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060" w:rsidRDefault="00043776" w:rsidP="00FD6015">
      <w:pPr>
        <w:pStyle w:val="a4"/>
        <w:tabs>
          <w:tab w:val="clear" w:pos="4153"/>
          <w:tab w:val="clear" w:pos="8306"/>
        </w:tabs>
        <w:jc w:val="center"/>
        <w:rPr>
          <w:noProof/>
          <w:sz w:val="24"/>
          <w:szCs w:val="24"/>
          <w:lang w:val="kk-KZ"/>
        </w:rPr>
      </w:pPr>
      <w:r>
        <w:rPr>
          <w:noProof/>
          <w:sz w:val="24"/>
          <w:szCs w:val="24"/>
        </w:rPr>
        <w:drawing>
          <wp:anchor distT="0" distB="0" distL="114935" distR="114935" simplePos="0" relativeHeight="251657728" behindDoc="0" locked="0" layoutInCell="1" allowOverlap="1">
            <wp:simplePos x="0" y="0"/>
            <wp:positionH relativeFrom="column">
              <wp:posOffset>2477135</wp:posOffset>
            </wp:positionH>
            <wp:positionV relativeFrom="paragraph">
              <wp:posOffset>118745</wp:posOffset>
            </wp:positionV>
            <wp:extent cx="756920" cy="695325"/>
            <wp:effectExtent l="0" t="0" r="5080" b="9525"/>
            <wp:wrapSquare wrapText="lef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lum bright="32000" contrast="-20000"/>
                      <a:extLst>
                        <a:ext uri="{28A0092B-C50C-407E-A947-70E740481C1C}">
                          <a14:useLocalDpi xmlns:a14="http://schemas.microsoft.com/office/drawing/2010/main" val="0"/>
                        </a:ext>
                      </a:extLst>
                    </a:blip>
                    <a:srcRect/>
                    <a:stretch>
                      <a:fillRect/>
                    </a:stretch>
                  </pic:blipFill>
                  <pic:spPr bwMode="auto">
                    <a:xfrm>
                      <a:off x="0" y="0"/>
                      <a:ext cx="756920" cy="6953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D6015" w:rsidRPr="000563E9" w:rsidRDefault="00FD6015" w:rsidP="00FD6015">
      <w:pPr>
        <w:pStyle w:val="a4"/>
        <w:tabs>
          <w:tab w:val="clear" w:pos="4153"/>
          <w:tab w:val="clear" w:pos="8306"/>
        </w:tabs>
        <w:jc w:val="center"/>
        <w:rPr>
          <w:noProof/>
          <w:sz w:val="24"/>
          <w:szCs w:val="24"/>
          <w:lang w:val="kk-KZ"/>
        </w:rPr>
      </w:pPr>
    </w:p>
    <w:p w:rsidR="00FD6015" w:rsidRPr="000563E9" w:rsidRDefault="00FD6015" w:rsidP="00FD6015">
      <w:pPr>
        <w:ind w:right="-667"/>
        <w:jc w:val="right"/>
        <w:rPr>
          <w:sz w:val="28"/>
          <w:szCs w:val="28"/>
          <w:lang w:val="kk-KZ"/>
        </w:rPr>
      </w:pPr>
    </w:p>
    <w:p w:rsidR="00FD6015" w:rsidRPr="000563E9" w:rsidRDefault="00FD6015" w:rsidP="00FD6015">
      <w:pPr>
        <w:jc w:val="center"/>
        <w:rPr>
          <w:b/>
          <w:bCs/>
          <w:sz w:val="28"/>
          <w:szCs w:val="28"/>
          <w:lang w:val="kk-KZ"/>
        </w:rPr>
      </w:pPr>
    </w:p>
    <w:p w:rsidR="000865FC" w:rsidRDefault="000865FC" w:rsidP="000865FC">
      <w:pPr>
        <w:rPr>
          <w:lang w:val="kk-KZ" w:eastAsia="x-none"/>
        </w:rPr>
      </w:pPr>
    </w:p>
    <w:p w:rsidR="00305F02" w:rsidRPr="000865FC" w:rsidRDefault="00305F02" w:rsidP="000865FC">
      <w:pPr>
        <w:rPr>
          <w:lang w:val="kk-KZ" w:eastAsia="x-none"/>
        </w:rPr>
      </w:pPr>
    </w:p>
    <w:p w:rsidR="00FD6015" w:rsidRPr="00B75A48" w:rsidRDefault="000865FC" w:rsidP="00FD6015">
      <w:pPr>
        <w:pStyle w:val="1"/>
        <w:jc w:val="center"/>
        <w:rPr>
          <w:u w:val="single"/>
        </w:rPr>
      </w:pPr>
      <w:r>
        <w:rPr>
          <w:u w:val="single"/>
          <w:lang w:val="kk-KZ"/>
        </w:rPr>
        <w:t>______</w:t>
      </w:r>
      <w:r w:rsidR="00FD6015" w:rsidRPr="00B75A48">
        <w:rPr>
          <w:u w:val="single"/>
          <w:lang w:val="kk-KZ"/>
        </w:rPr>
        <w:t>ҚАЗАҚСТАН</w:t>
      </w:r>
      <w:r w:rsidR="007B5D94" w:rsidRPr="00B75A48">
        <w:rPr>
          <w:u w:val="single"/>
          <w:lang w:val="kk-KZ"/>
        </w:rPr>
        <w:t xml:space="preserve"> </w:t>
      </w:r>
      <w:r w:rsidR="00332BA0" w:rsidRPr="00B75A48">
        <w:rPr>
          <w:u w:val="single"/>
          <w:lang w:val="kk-KZ"/>
        </w:rPr>
        <w:t xml:space="preserve"> </w:t>
      </w:r>
      <w:r w:rsidR="00FD6015" w:rsidRPr="00B75A48">
        <w:rPr>
          <w:u w:val="single"/>
          <w:lang w:val="kk-KZ"/>
        </w:rPr>
        <w:t>РЕСПУБЛИКАСЫНЫҢ</w:t>
      </w:r>
      <w:r w:rsidR="007B5D94" w:rsidRPr="00B75A48">
        <w:rPr>
          <w:u w:val="single"/>
          <w:lang w:val="kk-KZ"/>
        </w:rPr>
        <w:t xml:space="preserve"> </w:t>
      </w:r>
      <w:r w:rsidR="00FD6015" w:rsidRPr="00B75A48">
        <w:rPr>
          <w:u w:val="single"/>
          <w:lang w:val="kk-KZ"/>
        </w:rPr>
        <w:t xml:space="preserve"> ҰЛТТЫҚ </w:t>
      </w:r>
      <w:r w:rsidR="00332BA0" w:rsidRPr="00B75A48">
        <w:rPr>
          <w:u w:val="single"/>
          <w:lang w:val="kk-KZ"/>
        </w:rPr>
        <w:t xml:space="preserve"> </w:t>
      </w:r>
      <w:r w:rsidR="00FD6015" w:rsidRPr="00B75A48">
        <w:rPr>
          <w:u w:val="single"/>
          <w:lang w:val="kk-KZ"/>
        </w:rPr>
        <w:t>ЖІКТЕУІШІ</w:t>
      </w:r>
      <w:r>
        <w:rPr>
          <w:u w:val="single"/>
          <w:lang w:val="kk-KZ"/>
        </w:rPr>
        <w:t>_____</w:t>
      </w:r>
    </w:p>
    <w:p w:rsidR="00FD6015" w:rsidRPr="000563E9" w:rsidRDefault="00FD6015" w:rsidP="00FD6015">
      <w:pPr>
        <w:rPr>
          <w:b/>
          <w:bCs/>
          <w:sz w:val="28"/>
          <w:szCs w:val="28"/>
          <w:u w:val="single"/>
          <w:lang w:val="kk-KZ"/>
        </w:rPr>
      </w:pPr>
    </w:p>
    <w:p w:rsidR="00FD6015" w:rsidRPr="000563E9" w:rsidRDefault="00FD6015" w:rsidP="00FD6015">
      <w:pPr>
        <w:rPr>
          <w:b/>
          <w:bCs/>
          <w:sz w:val="28"/>
          <w:szCs w:val="28"/>
          <w:u w:val="single"/>
          <w:lang w:val="kk-KZ"/>
        </w:rPr>
      </w:pPr>
    </w:p>
    <w:p w:rsidR="00FD6015" w:rsidRPr="000563E9" w:rsidRDefault="00FD6015" w:rsidP="00FD6015">
      <w:pPr>
        <w:rPr>
          <w:b/>
          <w:bCs/>
          <w:sz w:val="28"/>
          <w:szCs w:val="28"/>
          <w:u w:val="single"/>
          <w:lang w:val="kk-KZ"/>
        </w:rPr>
      </w:pPr>
    </w:p>
    <w:p w:rsidR="00FD6015" w:rsidRPr="000563E9" w:rsidRDefault="00FD6015" w:rsidP="00FD6015">
      <w:pPr>
        <w:rPr>
          <w:b/>
          <w:bCs/>
          <w:sz w:val="28"/>
          <w:szCs w:val="28"/>
          <w:u w:val="single"/>
          <w:lang w:val="kk-KZ"/>
        </w:rPr>
      </w:pPr>
    </w:p>
    <w:p w:rsidR="00FD6015" w:rsidRPr="000563E9" w:rsidRDefault="00FD6015" w:rsidP="00FD6015">
      <w:pPr>
        <w:rPr>
          <w:b/>
          <w:bCs/>
          <w:sz w:val="28"/>
          <w:szCs w:val="28"/>
          <w:u w:val="single"/>
          <w:lang w:val="kk-KZ"/>
        </w:rPr>
      </w:pPr>
    </w:p>
    <w:p w:rsidR="00FD6015" w:rsidRDefault="00FD6015" w:rsidP="00FD6015">
      <w:pPr>
        <w:rPr>
          <w:b/>
          <w:bCs/>
          <w:sz w:val="28"/>
          <w:szCs w:val="28"/>
          <w:u w:val="single"/>
          <w:lang w:val="kk-KZ"/>
        </w:rPr>
      </w:pPr>
    </w:p>
    <w:p w:rsidR="00773588" w:rsidRPr="000563E9" w:rsidRDefault="00773588" w:rsidP="00FD6015">
      <w:pPr>
        <w:rPr>
          <w:b/>
          <w:bCs/>
          <w:sz w:val="28"/>
          <w:szCs w:val="28"/>
          <w:u w:val="single"/>
          <w:lang w:val="kk-KZ"/>
        </w:rPr>
      </w:pPr>
    </w:p>
    <w:p w:rsidR="00FD6015" w:rsidRPr="000563E9" w:rsidRDefault="00FD6015" w:rsidP="00FD6015">
      <w:pPr>
        <w:rPr>
          <w:b/>
          <w:bCs/>
          <w:sz w:val="28"/>
          <w:szCs w:val="28"/>
          <w:u w:val="single"/>
          <w:lang w:val="kk-KZ"/>
        </w:rPr>
      </w:pPr>
    </w:p>
    <w:p w:rsidR="00305F02" w:rsidRDefault="00305F02" w:rsidP="00FD6015">
      <w:pPr>
        <w:pStyle w:val="2"/>
        <w:jc w:val="center"/>
        <w:rPr>
          <w:sz w:val="28"/>
          <w:szCs w:val="28"/>
          <w:lang w:val="kk-KZ"/>
        </w:rPr>
      </w:pPr>
    </w:p>
    <w:p w:rsidR="00FD6015" w:rsidRPr="000563E9" w:rsidRDefault="00FD6015" w:rsidP="00FD6015">
      <w:pPr>
        <w:pStyle w:val="2"/>
        <w:jc w:val="center"/>
        <w:rPr>
          <w:sz w:val="28"/>
          <w:szCs w:val="28"/>
          <w:lang w:val="kk-KZ"/>
        </w:rPr>
      </w:pPr>
      <w:r w:rsidRPr="000563E9">
        <w:rPr>
          <w:sz w:val="28"/>
          <w:szCs w:val="28"/>
          <w:lang w:val="kk-KZ"/>
        </w:rPr>
        <w:t>ЭКОНОМИКАЛЫҚ ҚЫЗМЕТ ТҮРЛЕРІНІҢ</w:t>
      </w:r>
    </w:p>
    <w:p w:rsidR="00FD6015" w:rsidRDefault="00FD6015" w:rsidP="00FD6015">
      <w:pPr>
        <w:pStyle w:val="3"/>
        <w:rPr>
          <w:sz w:val="28"/>
          <w:szCs w:val="28"/>
          <w:lang w:val="kk-KZ"/>
        </w:rPr>
      </w:pPr>
      <w:r w:rsidRPr="000563E9">
        <w:rPr>
          <w:sz w:val="28"/>
          <w:szCs w:val="28"/>
          <w:lang w:val="kk-KZ"/>
        </w:rPr>
        <w:t>ЖАЛПЫ ЖІКТЕУІШІ</w:t>
      </w:r>
    </w:p>
    <w:p w:rsidR="004422D6" w:rsidRPr="004422D6" w:rsidRDefault="004422D6" w:rsidP="004422D6">
      <w:pPr>
        <w:jc w:val="center"/>
        <w:rPr>
          <w:b/>
          <w:sz w:val="28"/>
          <w:szCs w:val="28"/>
          <w:lang w:val="kk-KZ"/>
        </w:rPr>
      </w:pPr>
      <w:r w:rsidRPr="004422D6">
        <w:rPr>
          <w:b/>
          <w:sz w:val="28"/>
          <w:szCs w:val="28"/>
          <w:lang w:val="kk-KZ"/>
        </w:rPr>
        <w:t>(ЭҚЖЖ)</w:t>
      </w:r>
    </w:p>
    <w:p w:rsidR="00FD6015" w:rsidRPr="000563E9" w:rsidRDefault="00FD6015" w:rsidP="00FD6015">
      <w:pPr>
        <w:jc w:val="center"/>
        <w:rPr>
          <w:b/>
          <w:bCs/>
          <w:sz w:val="28"/>
          <w:szCs w:val="28"/>
          <w:lang w:val="kk-KZ"/>
        </w:rPr>
      </w:pPr>
    </w:p>
    <w:p w:rsidR="00FD6015" w:rsidRPr="000563E9" w:rsidRDefault="00FD6015" w:rsidP="00FD6015">
      <w:pPr>
        <w:jc w:val="center"/>
        <w:rPr>
          <w:b/>
          <w:bCs/>
          <w:sz w:val="28"/>
          <w:szCs w:val="28"/>
          <w:lang w:val="kk-KZ"/>
        </w:rPr>
      </w:pPr>
    </w:p>
    <w:p w:rsidR="00B75A48" w:rsidRDefault="00B75A48" w:rsidP="00FD6015">
      <w:pPr>
        <w:jc w:val="center"/>
        <w:rPr>
          <w:b/>
          <w:bCs/>
          <w:sz w:val="28"/>
          <w:szCs w:val="28"/>
          <w:lang w:val="kk-KZ"/>
        </w:rPr>
      </w:pPr>
    </w:p>
    <w:p w:rsidR="00FD6015" w:rsidRPr="000563E9" w:rsidRDefault="00FD6015" w:rsidP="00FD6015">
      <w:pPr>
        <w:jc w:val="center"/>
        <w:rPr>
          <w:b/>
          <w:bCs/>
          <w:sz w:val="28"/>
          <w:szCs w:val="28"/>
          <w:lang w:val="kk-KZ"/>
        </w:rPr>
      </w:pPr>
      <w:r w:rsidRPr="000563E9">
        <w:rPr>
          <w:b/>
          <w:bCs/>
          <w:sz w:val="28"/>
          <w:szCs w:val="28"/>
          <w:lang w:val="kk-KZ"/>
        </w:rPr>
        <w:t>ҚР ҰЖ 03</w:t>
      </w:r>
      <w:r w:rsidR="001A242E">
        <w:rPr>
          <w:b/>
          <w:bCs/>
          <w:sz w:val="28"/>
          <w:szCs w:val="28"/>
          <w:lang w:val="kk-KZ"/>
        </w:rPr>
        <w:t>-2019</w:t>
      </w:r>
    </w:p>
    <w:p w:rsidR="00FD6015" w:rsidRPr="000563E9" w:rsidRDefault="00FD6015" w:rsidP="00FD6015">
      <w:pPr>
        <w:jc w:val="center"/>
        <w:rPr>
          <w:b/>
          <w:bCs/>
          <w:sz w:val="28"/>
          <w:szCs w:val="28"/>
          <w:lang w:val="kk-KZ"/>
        </w:rPr>
      </w:pPr>
    </w:p>
    <w:p w:rsidR="00FD6015" w:rsidRPr="000563E9" w:rsidRDefault="00FD6015" w:rsidP="00FD6015">
      <w:pPr>
        <w:jc w:val="center"/>
        <w:rPr>
          <w:b/>
          <w:bCs/>
          <w:sz w:val="28"/>
          <w:szCs w:val="28"/>
          <w:lang w:val="kk-KZ"/>
        </w:rPr>
      </w:pPr>
    </w:p>
    <w:p w:rsidR="00FD6015" w:rsidRPr="000563E9" w:rsidRDefault="00FD6015" w:rsidP="00FD6015">
      <w:pPr>
        <w:jc w:val="center"/>
        <w:rPr>
          <w:b/>
          <w:bCs/>
          <w:sz w:val="28"/>
          <w:szCs w:val="28"/>
          <w:lang w:val="kk-KZ"/>
        </w:rPr>
      </w:pPr>
    </w:p>
    <w:p w:rsidR="00FD6015" w:rsidRPr="00332BA0" w:rsidRDefault="00FD6015" w:rsidP="00FD6015">
      <w:pPr>
        <w:jc w:val="center"/>
        <w:rPr>
          <w:b/>
          <w:bCs/>
          <w:sz w:val="28"/>
          <w:szCs w:val="28"/>
          <w:lang w:val="kk-KZ"/>
        </w:rPr>
      </w:pPr>
    </w:p>
    <w:p w:rsidR="00B75A48" w:rsidRDefault="00B75A48" w:rsidP="00FD6015">
      <w:pPr>
        <w:jc w:val="center"/>
        <w:rPr>
          <w:b/>
          <w:bCs/>
          <w:sz w:val="28"/>
          <w:szCs w:val="28"/>
          <w:lang w:val="kk-KZ"/>
        </w:rPr>
      </w:pPr>
    </w:p>
    <w:p w:rsidR="00B75A48" w:rsidRDefault="00B75A48" w:rsidP="00FD6015">
      <w:pPr>
        <w:jc w:val="center"/>
        <w:rPr>
          <w:b/>
          <w:bCs/>
          <w:sz w:val="28"/>
          <w:szCs w:val="28"/>
          <w:lang w:val="kk-KZ"/>
        </w:rPr>
      </w:pPr>
    </w:p>
    <w:p w:rsidR="00FD6015" w:rsidRPr="00332BA0" w:rsidRDefault="001A242E" w:rsidP="00FD6015">
      <w:pPr>
        <w:jc w:val="center"/>
        <w:rPr>
          <w:b/>
          <w:bCs/>
          <w:sz w:val="28"/>
          <w:szCs w:val="28"/>
          <w:lang w:val="kk-KZ"/>
        </w:rPr>
      </w:pPr>
      <w:r w:rsidRPr="00332BA0">
        <w:rPr>
          <w:b/>
          <w:bCs/>
          <w:sz w:val="28"/>
          <w:szCs w:val="28"/>
          <w:lang w:val="kk-KZ"/>
        </w:rPr>
        <w:t>Ресми басылым</w:t>
      </w:r>
    </w:p>
    <w:p w:rsidR="00FD6015" w:rsidRPr="000563E9" w:rsidRDefault="00FD6015" w:rsidP="00FD6015">
      <w:pPr>
        <w:jc w:val="center"/>
        <w:rPr>
          <w:b/>
          <w:bCs/>
          <w:sz w:val="28"/>
          <w:szCs w:val="28"/>
          <w:lang w:val="kk-KZ"/>
        </w:rPr>
      </w:pPr>
    </w:p>
    <w:p w:rsidR="00FD6015" w:rsidRPr="000563E9" w:rsidRDefault="00FD6015" w:rsidP="00FD6015">
      <w:pPr>
        <w:jc w:val="center"/>
        <w:rPr>
          <w:b/>
          <w:bCs/>
          <w:sz w:val="28"/>
          <w:szCs w:val="28"/>
          <w:lang w:val="kk-KZ"/>
        </w:rPr>
      </w:pPr>
    </w:p>
    <w:p w:rsidR="00FD6015" w:rsidRPr="000563E9" w:rsidRDefault="00FD6015" w:rsidP="00FD6015">
      <w:pPr>
        <w:jc w:val="center"/>
        <w:rPr>
          <w:b/>
          <w:bCs/>
          <w:sz w:val="28"/>
          <w:szCs w:val="28"/>
          <w:lang w:val="kk-KZ"/>
        </w:rPr>
      </w:pPr>
    </w:p>
    <w:p w:rsidR="00FD6015" w:rsidRPr="000563E9" w:rsidRDefault="00FD6015" w:rsidP="00FD6015">
      <w:pPr>
        <w:jc w:val="center"/>
        <w:rPr>
          <w:b/>
          <w:bCs/>
          <w:sz w:val="28"/>
          <w:szCs w:val="28"/>
          <w:lang w:val="kk-KZ"/>
        </w:rPr>
      </w:pPr>
    </w:p>
    <w:p w:rsidR="00FD6015" w:rsidRPr="000563E9" w:rsidRDefault="00FD6015" w:rsidP="00FD6015">
      <w:pPr>
        <w:jc w:val="center"/>
        <w:rPr>
          <w:b/>
          <w:bCs/>
          <w:sz w:val="28"/>
          <w:szCs w:val="28"/>
          <w:lang w:val="kk-KZ"/>
        </w:rPr>
      </w:pPr>
    </w:p>
    <w:p w:rsidR="00FD6015" w:rsidRPr="000563E9" w:rsidRDefault="00FD6015" w:rsidP="00FD6015">
      <w:pPr>
        <w:jc w:val="center"/>
        <w:rPr>
          <w:b/>
          <w:bCs/>
          <w:sz w:val="28"/>
          <w:szCs w:val="28"/>
          <w:lang w:val="kk-KZ"/>
        </w:rPr>
      </w:pPr>
    </w:p>
    <w:p w:rsidR="00FD6015" w:rsidRPr="000563E9" w:rsidRDefault="00FD6015" w:rsidP="00FD6015">
      <w:pPr>
        <w:jc w:val="center"/>
        <w:rPr>
          <w:b/>
          <w:bCs/>
          <w:sz w:val="28"/>
          <w:szCs w:val="28"/>
          <w:lang w:val="kk-KZ"/>
        </w:rPr>
      </w:pPr>
    </w:p>
    <w:p w:rsidR="00B75A48" w:rsidRDefault="00B75A48" w:rsidP="00FD6015">
      <w:pPr>
        <w:jc w:val="center"/>
        <w:rPr>
          <w:b/>
          <w:sz w:val="28"/>
          <w:szCs w:val="28"/>
          <w:lang w:val="kk-KZ"/>
        </w:rPr>
      </w:pPr>
    </w:p>
    <w:p w:rsidR="00B75A48" w:rsidRDefault="00B75A48" w:rsidP="00FD6015">
      <w:pPr>
        <w:jc w:val="center"/>
        <w:rPr>
          <w:b/>
          <w:sz w:val="28"/>
          <w:szCs w:val="28"/>
          <w:lang w:val="kk-KZ"/>
        </w:rPr>
      </w:pPr>
    </w:p>
    <w:p w:rsidR="00FD6015" w:rsidRPr="000563E9" w:rsidRDefault="00FD6015" w:rsidP="00FD6015">
      <w:pPr>
        <w:jc w:val="center"/>
        <w:rPr>
          <w:b/>
          <w:sz w:val="28"/>
          <w:szCs w:val="28"/>
          <w:lang w:val="kk-KZ"/>
        </w:rPr>
      </w:pPr>
      <w:r w:rsidRPr="000563E9">
        <w:rPr>
          <w:b/>
          <w:sz w:val="28"/>
          <w:szCs w:val="28"/>
          <w:lang w:val="kk-KZ"/>
        </w:rPr>
        <w:t>Қазақстан Р</w:t>
      </w:r>
      <w:r w:rsidR="00FC531B">
        <w:rPr>
          <w:b/>
          <w:sz w:val="28"/>
          <w:szCs w:val="28"/>
          <w:lang w:val="kk-KZ"/>
        </w:rPr>
        <w:t>еспубликасы Индустрия және инфра</w:t>
      </w:r>
      <w:r w:rsidRPr="000563E9">
        <w:rPr>
          <w:b/>
          <w:sz w:val="28"/>
          <w:szCs w:val="28"/>
          <w:lang w:val="kk-KZ"/>
        </w:rPr>
        <w:t>құрылымдық даму министрлігінің Техникалық реттеу және метрология комитеті</w:t>
      </w:r>
    </w:p>
    <w:p w:rsidR="00FD6015" w:rsidRPr="000563E9" w:rsidRDefault="00FD6015" w:rsidP="00FD6015">
      <w:pPr>
        <w:jc w:val="center"/>
        <w:rPr>
          <w:b/>
          <w:sz w:val="28"/>
          <w:szCs w:val="28"/>
          <w:lang w:val="kk-KZ"/>
        </w:rPr>
      </w:pPr>
      <w:r w:rsidRPr="000563E9">
        <w:rPr>
          <w:b/>
          <w:sz w:val="28"/>
          <w:szCs w:val="28"/>
          <w:lang w:val="kk-KZ"/>
        </w:rPr>
        <w:t>(Мемлекеттік стандарт)</w:t>
      </w:r>
    </w:p>
    <w:p w:rsidR="00305F02" w:rsidRDefault="00305F02" w:rsidP="00FD6015">
      <w:pPr>
        <w:jc w:val="center"/>
        <w:rPr>
          <w:b/>
          <w:sz w:val="28"/>
          <w:szCs w:val="28"/>
          <w:lang w:val="kk-KZ"/>
        </w:rPr>
      </w:pPr>
    </w:p>
    <w:p w:rsidR="00FD6015" w:rsidRPr="007B5D94" w:rsidRDefault="00305F02" w:rsidP="00FD6015">
      <w:pPr>
        <w:jc w:val="center"/>
        <w:rPr>
          <w:b/>
          <w:sz w:val="28"/>
          <w:szCs w:val="28"/>
          <w:lang w:val="kk-KZ"/>
        </w:rPr>
      </w:pPr>
      <w:r w:rsidRPr="000A276F">
        <w:rPr>
          <w:b/>
          <w:sz w:val="28"/>
          <w:szCs w:val="28"/>
          <w:lang w:val="kk-KZ"/>
        </w:rPr>
        <w:t>Астана</w:t>
      </w:r>
    </w:p>
    <w:p w:rsidR="00487B0E" w:rsidRDefault="00487B0E" w:rsidP="00FD6015">
      <w:pPr>
        <w:pStyle w:val="5"/>
        <w:rPr>
          <w:b/>
          <w:bCs/>
          <w:lang w:val="kk-KZ"/>
        </w:rPr>
      </w:pPr>
    </w:p>
    <w:p w:rsidR="00FD6015" w:rsidRPr="000563E9" w:rsidRDefault="00FD6015" w:rsidP="00FD6015">
      <w:pPr>
        <w:pStyle w:val="5"/>
        <w:rPr>
          <w:b/>
          <w:bCs/>
          <w:lang w:val="kk-KZ"/>
        </w:rPr>
      </w:pPr>
      <w:r w:rsidRPr="000563E9">
        <w:rPr>
          <w:b/>
          <w:bCs/>
          <w:lang w:val="kk-KZ"/>
        </w:rPr>
        <w:t>Алғысөз</w:t>
      </w:r>
    </w:p>
    <w:p w:rsidR="00FD6015" w:rsidRPr="000563E9" w:rsidRDefault="00FD6015" w:rsidP="00FD6015">
      <w:pPr>
        <w:ind w:left="567"/>
        <w:jc w:val="both"/>
        <w:rPr>
          <w:sz w:val="28"/>
          <w:szCs w:val="28"/>
          <w:lang w:val="kk-KZ"/>
        </w:rPr>
      </w:pPr>
    </w:p>
    <w:p w:rsidR="00FD6015" w:rsidRPr="007B5D94" w:rsidRDefault="00FD6015" w:rsidP="00FD6015">
      <w:pPr>
        <w:tabs>
          <w:tab w:val="left" w:pos="0"/>
        </w:tabs>
        <w:jc w:val="both"/>
        <w:rPr>
          <w:sz w:val="24"/>
          <w:szCs w:val="24"/>
          <w:lang w:val="kk-KZ"/>
        </w:rPr>
      </w:pPr>
      <w:r w:rsidRPr="000563E9">
        <w:rPr>
          <w:sz w:val="28"/>
          <w:szCs w:val="28"/>
          <w:lang w:val="kk-KZ"/>
        </w:rPr>
        <w:tab/>
      </w:r>
      <w:r w:rsidRPr="007B5D94">
        <w:rPr>
          <w:b/>
          <w:sz w:val="24"/>
          <w:szCs w:val="24"/>
          <w:lang w:val="kk-KZ"/>
        </w:rPr>
        <w:t xml:space="preserve">  1</w:t>
      </w:r>
      <w:r w:rsidRPr="007B5D94">
        <w:rPr>
          <w:sz w:val="24"/>
          <w:szCs w:val="24"/>
          <w:lang w:val="kk-KZ"/>
        </w:rPr>
        <w:t xml:space="preserve"> Қазақстан Республикасы Ұлттық экономика министрлігінің Статистика комитеті </w:t>
      </w:r>
      <w:r w:rsidRPr="007B5D94">
        <w:rPr>
          <w:b/>
          <w:bCs/>
          <w:sz w:val="24"/>
          <w:szCs w:val="24"/>
          <w:lang w:val="kk-KZ"/>
        </w:rPr>
        <w:t xml:space="preserve">ӘЗІРЛЕДІ ЖӘНЕ ЕНГІЗДІ </w:t>
      </w:r>
    </w:p>
    <w:p w:rsidR="00FD6015" w:rsidRPr="007B5D94" w:rsidRDefault="00FD6015" w:rsidP="00FD6015">
      <w:pPr>
        <w:tabs>
          <w:tab w:val="num" w:pos="-142"/>
          <w:tab w:val="left" w:pos="709"/>
          <w:tab w:val="left" w:pos="851"/>
        </w:tabs>
        <w:ind w:firstLine="567"/>
        <w:jc w:val="both"/>
        <w:rPr>
          <w:b/>
          <w:bCs/>
          <w:sz w:val="24"/>
          <w:szCs w:val="24"/>
          <w:lang w:val="kk-KZ"/>
        </w:rPr>
      </w:pPr>
    </w:p>
    <w:p w:rsidR="00FD6015" w:rsidRPr="000563E9" w:rsidRDefault="00FD6015" w:rsidP="00FD6015">
      <w:pPr>
        <w:tabs>
          <w:tab w:val="num" w:pos="851"/>
        </w:tabs>
        <w:jc w:val="both"/>
        <w:rPr>
          <w:b/>
          <w:bCs/>
          <w:sz w:val="24"/>
          <w:szCs w:val="24"/>
          <w:lang w:val="kk-KZ"/>
        </w:rPr>
      </w:pPr>
      <w:r w:rsidRPr="000563E9">
        <w:rPr>
          <w:sz w:val="24"/>
          <w:szCs w:val="24"/>
          <w:lang w:val="kk-KZ"/>
        </w:rPr>
        <w:tab/>
      </w:r>
      <w:r w:rsidRPr="004A7E1F">
        <w:rPr>
          <w:b/>
          <w:sz w:val="24"/>
          <w:szCs w:val="24"/>
          <w:lang w:val="kk-KZ"/>
        </w:rPr>
        <w:t>2</w:t>
      </w:r>
      <w:r w:rsidR="007B5D94">
        <w:rPr>
          <w:sz w:val="24"/>
          <w:szCs w:val="24"/>
          <w:lang w:val="kk-KZ"/>
        </w:rPr>
        <w:t xml:space="preserve"> </w:t>
      </w:r>
      <w:r w:rsidRPr="000563E9">
        <w:rPr>
          <w:sz w:val="24"/>
          <w:szCs w:val="24"/>
          <w:lang w:val="kk-KZ"/>
        </w:rPr>
        <w:t xml:space="preserve">Қазақстан Республикасы </w:t>
      </w:r>
      <w:r w:rsidR="00A17F5A" w:rsidRPr="00A17F5A">
        <w:rPr>
          <w:sz w:val="24"/>
          <w:szCs w:val="24"/>
          <w:lang w:val="kk-KZ"/>
        </w:rPr>
        <w:t>Индустрия және инфрақұрылымдық  даму министрлігі Техникалық реттеу және метрология комитетінің 2019 жылғы 22 ақпандағы № 68-од бұйрығымен</w:t>
      </w:r>
      <w:r w:rsidR="00A17F5A">
        <w:rPr>
          <w:sz w:val="29"/>
          <w:szCs w:val="29"/>
          <w:lang w:val="kk-KZ"/>
        </w:rPr>
        <w:t xml:space="preserve"> </w:t>
      </w:r>
      <w:r w:rsidRPr="000563E9">
        <w:rPr>
          <w:b/>
          <w:bCs/>
          <w:sz w:val="24"/>
          <w:szCs w:val="24"/>
          <w:lang w:val="kk-KZ"/>
        </w:rPr>
        <w:t>БЕКІТІЛДІ ЖӘНЕ ҚОЛДАНЫСҚА ЕНГІЗІЛДІ</w:t>
      </w:r>
    </w:p>
    <w:p w:rsidR="00FD6015" w:rsidRPr="000563E9" w:rsidRDefault="00FD6015" w:rsidP="00FD6015">
      <w:pPr>
        <w:tabs>
          <w:tab w:val="num" w:pos="851"/>
        </w:tabs>
        <w:jc w:val="both"/>
        <w:rPr>
          <w:b/>
          <w:bCs/>
          <w:sz w:val="24"/>
          <w:szCs w:val="24"/>
          <w:lang w:val="kk-KZ"/>
        </w:rPr>
      </w:pPr>
    </w:p>
    <w:p w:rsidR="00FD6015" w:rsidRPr="000563E9" w:rsidRDefault="00FD6015" w:rsidP="00FD6015">
      <w:pPr>
        <w:tabs>
          <w:tab w:val="left" w:pos="851"/>
        </w:tabs>
        <w:jc w:val="both"/>
        <w:rPr>
          <w:sz w:val="24"/>
          <w:szCs w:val="24"/>
          <w:lang w:val="kk-KZ"/>
        </w:rPr>
      </w:pPr>
      <w:r w:rsidRPr="000563E9">
        <w:rPr>
          <w:sz w:val="24"/>
          <w:szCs w:val="24"/>
          <w:lang w:val="kk-KZ"/>
        </w:rPr>
        <w:tab/>
      </w:r>
      <w:r w:rsidRPr="004A7E1F">
        <w:rPr>
          <w:b/>
          <w:sz w:val="24"/>
          <w:szCs w:val="24"/>
          <w:lang w:val="kk-KZ"/>
        </w:rPr>
        <w:t>3</w:t>
      </w:r>
      <w:r w:rsidRPr="000563E9">
        <w:rPr>
          <w:sz w:val="24"/>
          <w:szCs w:val="24"/>
          <w:lang w:val="kk-KZ"/>
        </w:rPr>
        <w:t xml:space="preserve"> Осы жіктеуіш </w:t>
      </w:r>
      <w:r w:rsidR="004927B0" w:rsidRPr="004927B0">
        <w:rPr>
          <w:rFonts w:eastAsia="Calibri"/>
          <w:sz w:val="24"/>
          <w:szCs w:val="24"/>
          <w:lang w:val="kk-KZ"/>
        </w:rPr>
        <w:t>Еуропалық Экономикалық қоғамдастықтың</w:t>
      </w:r>
      <w:r w:rsidR="0013420B">
        <w:rPr>
          <w:rFonts w:eastAsia="Calibri"/>
          <w:sz w:val="24"/>
          <w:szCs w:val="24"/>
          <w:lang w:val="kk-KZ"/>
        </w:rPr>
        <w:t xml:space="preserve"> </w:t>
      </w:r>
      <w:r w:rsidR="004927B0" w:rsidRPr="004927B0">
        <w:rPr>
          <w:rFonts w:eastAsia="Calibri"/>
          <w:sz w:val="24"/>
          <w:szCs w:val="24"/>
          <w:lang w:val="kk-KZ"/>
        </w:rPr>
        <w:t>Экономикалық қызмет түрлерінің статистикалық</w:t>
      </w:r>
      <w:r w:rsidR="004927B0" w:rsidRPr="004927B0">
        <w:rPr>
          <w:sz w:val="24"/>
          <w:szCs w:val="24"/>
          <w:lang w:val="kk-KZ"/>
        </w:rPr>
        <w:t xml:space="preserve"> </w:t>
      </w:r>
      <w:r w:rsidRPr="004927B0">
        <w:rPr>
          <w:sz w:val="24"/>
          <w:szCs w:val="24"/>
          <w:lang w:val="kk-KZ"/>
        </w:rPr>
        <w:t>жікте</w:t>
      </w:r>
      <w:r w:rsidR="004927B0" w:rsidRPr="004927B0">
        <w:rPr>
          <w:sz w:val="24"/>
          <w:szCs w:val="24"/>
          <w:lang w:val="kk-KZ"/>
        </w:rPr>
        <w:t>лім</w:t>
      </w:r>
      <w:r w:rsidRPr="004927B0">
        <w:rPr>
          <w:sz w:val="24"/>
          <w:szCs w:val="24"/>
          <w:lang w:val="kk-KZ"/>
        </w:rPr>
        <w:t>ін</w:t>
      </w:r>
      <w:r w:rsidRPr="000563E9">
        <w:rPr>
          <w:sz w:val="24"/>
          <w:szCs w:val="24"/>
          <w:lang w:val="kk-KZ"/>
        </w:rPr>
        <w:t xml:space="preserve"> </w:t>
      </w:r>
      <w:r w:rsidR="004927B0" w:rsidRPr="000563E9">
        <w:rPr>
          <w:sz w:val="24"/>
          <w:szCs w:val="24"/>
          <w:lang w:val="kk-KZ"/>
        </w:rPr>
        <w:t xml:space="preserve">(NACE Rev.2) </w:t>
      </w:r>
      <w:r w:rsidRPr="000563E9">
        <w:rPr>
          <w:sz w:val="24"/>
          <w:szCs w:val="24"/>
          <w:lang w:val="kk-KZ"/>
        </w:rPr>
        <w:t>есепке алып әзірленген</w:t>
      </w:r>
    </w:p>
    <w:p w:rsidR="00FD6015" w:rsidRPr="000563E9" w:rsidRDefault="00FD6015" w:rsidP="00FD6015">
      <w:pPr>
        <w:tabs>
          <w:tab w:val="left" w:pos="851"/>
        </w:tabs>
        <w:jc w:val="both"/>
        <w:rPr>
          <w:sz w:val="24"/>
          <w:szCs w:val="24"/>
          <w:lang w:val="kk-KZ"/>
        </w:rPr>
      </w:pPr>
    </w:p>
    <w:p w:rsidR="00FD6015" w:rsidRPr="000563E9" w:rsidRDefault="00FD6015" w:rsidP="00FD6015">
      <w:pPr>
        <w:tabs>
          <w:tab w:val="left" w:pos="851"/>
        </w:tabs>
        <w:jc w:val="both"/>
        <w:rPr>
          <w:sz w:val="24"/>
          <w:szCs w:val="24"/>
          <w:lang w:val="kk-KZ"/>
        </w:rPr>
      </w:pPr>
      <w:r w:rsidRPr="000563E9">
        <w:rPr>
          <w:sz w:val="24"/>
          <w:szCs w:val="24"/>
          <w:lang w:val="kk-KZ"/>
        </w:rPr>
        <w:tab/>
      </w:r>
      <w:r w:rsidRPr="004A7E1F">
        <w:rPr>
          <w:b/>
          <w:sz w:val="24"/>
          <w:szCs w:val="24"/>
          <w:lang w:val="kk-KZ"/>
        </w:rPr>
        <w:t>4</w:t>
      </w:r>
      <w:r w:rsidRPr="000563E9">
        <w:rPr>
          <w:sz w:val="24"/>
          <w:szCs w:val="24"/>
          <w:lang w:val="kk-KZ"/>
        </w:rPr>
        <w:t xml:space="preserve"> Осы жіктеуіште Қазақстан Республикасының </w:t>
      </w:r>
      <w:r w:rsidRPr="000A276F">
        <w:rPr>
          <w:color w:val="0070C0"/>
          <w:sz w:val="24"/>
          <w:szCs w:val="24"/>
          <w:lang w:val="kk-KZ"/>
        </w:rPr>
        <w:t>20</w:t>
      </w:r>
      <w:r w:rsidR="00C3662C" w:rsidRPr="000A276F">
        <w:rPr>
          <w:color w:val="0070C0"/>
          <w:sz w:val="24"/>
          <w:szCs w:val="24"/>
          <w:lang w:val="kk-KZ"/>
        </w:rPr>
        <w:t>20</w:t>
      </w:r>
      <w:r w:rsidRPr="000A276F">
        <w:rPr>
          <w:color w:val="0070C0"/>
          <w:sz w:val="24"/>
          <w:szCs w:val="24"/>
          <w:lang w:val="kk-KZ"/>
        </w:rPr>
        <w:t xml:space="preserve"> жылғы </w:t>
      </w:r>
      <w:r w:rsidR="00C3662C" w:rsidRPr="000A276F">
        <w:rPr>
          <w:color w:val="0070C0"/>
          <w:sz w:val="24"/>
          <w:szCs w:val="24"/>
          <w:lang w:val="kk-KZ"/>
        </w:rPr>
        <w:t>30 желтоқсанд</w:t>
      </w:r>
      <w:r w:rsidRPr="000A276F">
        <w:rPr>
          <w:color w:val="0070C0"/>
          <w:sz w:val="24"/>
          <w:szCs w:val="24"/>
          <w:lang w:val="kk-KZ"/>
        </w:rPr>
        <w:t xml:space="preserve">ағы № </w:t>
      </w:r>
      <w:r w:rsidR="00C3662C" w:rsidRPr="000A276F">
        <w:rPr>
          <w:color w:val="0070C0"/>
          <w:sz w:val="24"/>
          <w:szCs w:val="24"/>
          <w:lang w:val="kk-KZ"/>
        </w:rPr>
        <w:t>396-V</w:t>
      </w:r>
      <w:r w:rsidRPr="001C7EA5">
        <w:rPr>
          <w:color w:val="0070C0"/>
          <w:sz w:val="24"/>
          <w:szCs w:val="24"/>
          <w:lang w:val="kk-KZ"/>
        </w:rPr>
        <w:t xml:space="preserve"> </w:t>
      </w:r>
      <w:r w:rsidRPr="00B04AC5">
        <w:rPr>
          <w:sz w:val="24"/>
          <w:szCs w:val="24"/>
          <w:lang w:val="kk-KZ"/>
        </w:rPr>
        <w:t>«Техникалық реттеу туралы» Заңының нормалары</w:t>
      </w:r>
      <w:r w:rsidRPr="000563E9">
        <w:rPr>
          <w:sz w:val="24"/>
          <w:szCs w:val="24"/>
          <w:lang w:val="kk-KZ"/>
        </w:rPr>
        <w:t xml:space="preserve"> іске асырылды</w:t>
      </w:r>
    </w:p>
    <w:p w:rsidR="00FD6015" w:rsidRPr="000563E9" w:rsidRDefault="00FD6015" w:rsidP="00FD6015">
      <w:pPr>
        <w:tabs>
          <w:tab w:val="left" w:pos="851"/>
        </w:tabs>
        <w:jc w:val="both"/>
        <w:rPr>
          <w:sz w:val="24"/>
          <w:szCs w:val="24"/>
          <w:lang w:val="kk-KZ"/>
        </w:rPr>
      </w:pPr>
    </w:p>
    <w:p w:rsidR="00FD6015" w:rsidRDefault="00FD6015" w:rsidP="00FD6015">
      <w:pPr>
        <w:tabs>
          <w:tab w:val="left" w:pos="851"/>
        </w:tabs>
        <w:jc w:val="both"/>
        <w:rPr>
          <w:b/>
          <w:bCs/>
          <w:sz w:val="24"/>
          <w:szCs w:val="24"/>
          <w:lang w:val="kk-KZ"/>
        </w:rPr>
      </w:pPr>
      <w:r w:rsidRPr="000563E9">
        <w:rPr>
          <w:sz w:val="24"/>
          <w:szCs w:val="24"/>
          <w:lang w:val="kk-KZ"/>
        </w:rPr>
        <w:tab/>
      </w:r>
      <w:r w:rsidR="00A17F5A" w:rsidRPr="00A17F5A">
        <w:rPr>
          <w:b/>
          <w:bCs/>
          <w:sz w:val="24"/>
          <w:szCs w:val="24"/>
          <w:lang w:val="kk-KZ"/>
        </w:rPr>
        <w:t>5</w:t>
      </w:r>
      <w:r w:rsidRPr="000563E9">
        <w:rPr>
          <w:sz w:val="24"/>
          <w:szCs w:val="24"/>
          <w:lang w:val="kk-KZ"/>
        </w:rPr>
        <w:t xml:space="preserve"> «ҚР ҰЖ 03-2007 Экономикалық қызмет түрлерінің жалпы жіктеуіші (ЭҚЖЖ)» </w:t>
      </w:r>
      <w:r w:rsidRPr="000563E9">
        <w:rPr>
          <w:b/>
          <w:bCs/>
          <w:sz w:val="24"/>
          <w:szCs w:val="24"/>
          <w:lang w:val="kk-KZ"/>
        </w:rPr>
        <w:t>ОРНЫНА ЕНГІЗІЛДІ</w:t>
      </w:r>
    </w:p>
    <w:p w:rsidR="00A17F5A" w:rsidRDefault="00A17F5A" w:rsidP="00FD6015">
      <w:pPr>
        <w:tabs>
          <w:tab w:val="left" w:pos="851"/>
        </w:tabs>
        <w:jc w:val="both"/>
        <w:rPr>
          <w:b/>
          <w:bCs/>
          <w:sz w:val="24"/>
          <w:szCs w:val="24"/>
          <w:lang w:val="kk-KZ"/>
        </w:rPr>
      </w:pPr>
    </w:p>
    <w:p w:rsidR="00A17F5A" w:rsidRPr="000A276F" w:rsidRDefault="00A17F5A" w:rsidP="00A17F5A">
      <w:pPr>
        <w:pBdr>
          <w:bottom w:val="single" w:sz="12" w:space="3" w:color="auto"/>
        </w:pBdr>
        <w:ind w:right="-99" w:firstLine="720"/>
        <w:jc w:val="both"/>
        <w:rPr>
          <w:color w:val="FF0000"/>
          <w:sz w:val="24"/>
          <w:szCs w:val="24"/>
          <w:lang w:val="kk-KZ"/>
        </w:rPr>
      </w:pPr>
      <w:r w:rsidRPr="003C2FDB">
        <w:rPr>
          <w:b/>
          <w:bCs/>
          <w:color w:val="FF0000"/>
          <w:sz w:val="24"/>
          <w:szCs w:val="24"/>
          <w:lang w:val="kk-KZ"/>
        </w:rPr>
        <w:t>6</w:t>
      </w:r>
      <w:r>
        <w:rPr>
          <w:b/>
          <w:bCs/>
          <w:sz w:val="24"/>
          <w:szCs w:val="24"/>
          <w:lang w:val="kk-KZ"/>
        </w:rPr>
        <w:t xml:space="preserve"> </w:t>
      </w:r>
      <w:r w:rsidRPr="005135B7">
        <w:rPr>
          <w:bCs/>
          <w:color w:val="FF0000"/>
          <w:sz w:val="24"/>
          <w:szCs w:val="24"/>
          <w:lang w:val="kk-KZ"/>
        </w:rPr>
        <w:t>№ 1 Өзгеріс Қазақстан Республикасы</w:t>
      </w:r>
      <w:r w:rsidR="00A000CD">
        <w:rPr>
          <w:bCs/>
          <w:color w:val="FF0000"/>
          <w:sz w:val="24"/>
          <w:szCs w:val="24"/>
          <w:lang w:val="kk-KZ"/>
        </w:rPr>
        <w:t xml:space="preserve"> Сауда және интеграция</w:t>
      </w:r>
      <w:r w:rsidRPr="005135B7">
        <w:rPr>
          <w:bCs/>
          <w:color w:val="FF0000"/>
          <w:sz w:val="24"/>
          <w:szCs w:val="24"/>
          <w:lang w:val="kk-KZ"/>
        </w:rPr>
        <w:t xml:space="preserve"> министрлігі Техникалық реттеу және метрология комитетінің 2022 жылғы 13 </w:t>
      </w:r>
      <w:r w:rsidR="0013420B" w:rsidRPr="005135B7">
        <w:rPr>
          <w:bCs/>
          <w:color w:val="FF0000"/>
          <w:sz w:val="24"/>
          <w:szCs w:val="24"/>
          <w:lang w:val="kk-KZ"/>
        </w:rPr>
        <w:t>желтоқсан</w:t>
      </w:r>
      <w:r w:rsidRPr="005135B7">
        <w:rPr>
          <w:bCs/>
          <w:color w:val="FF0000"/>
          <w:sz w:val="24"/>
          <w:szCs w:val="24"/>
          <w:lang w:val="kk-KZ"/>
        </w:rPr>
        <w:t>дағы № 417-НҚ  бұйрығымен</w:t>
      </w:r>
      <w:r w:rsidRPr="005135B7">
        <w:rPr>
          <w:color w:val="FF0000"/>
          <w:sz w:val="29"/>
          <w:szCs w:val="29"/>
          <w:lang w:val="kk-KZ"/>
        </w:rPr>
        <w:t xml:space="preserve"> </w:t>
      </w:r>
      <w:r w:rsidR="0013420B" w:rsidRPr="005135B7">
        <w:rPr>
          <w:color w:val="FF0000"/>
          <w:sz w:val="24"/>
          <w:szCs w:val="24"/>
          <w:lang w:val="kk-KZ"/>
        </w:rPr>
        <w:t>бекітілді</w:t>
      </w:r>
    </w:p>
    <w:p w:rsidR="003C2FDB" w:rsidRPr="000A276F" w:rsidRDefault="003C2FDB" w:rsidP="00A17F5A">
      <w:pPr>
        <w:pBdr>
          <w:bottom w:val="single" w:sz="12" w:space="3" w:color="auto"/>
        </w:pBdr>
        <w:ind w:right="-99" w:firstLine="720"/>
        <w:jc w:val="both"/>
        <w:rPr>
          <w:color w:val="FF0000"/>
          <w:sz w:val="24"/>
          <w:szCs w:val="24"/>
          <w:lang w:val="kk-KZ"/>
        </w:rPr>
      </w:pPr>
    </w:p>
    <w:p w:rsidR="003C2FDB" w:rsidRDefault="003C2FDB" w:rsidP="00A17F5A">
      <w:pPr>
        <w:pBdr>
          <w:bottom w:val="single" w:sz="12" w:space="3" w:color="auto"/>
        </w:pBdr>
        <w:ind w:right="-99" w:firstLine="720"/>
        <w:jc w:val="both"/>
        <w:rPr>
          <w:color w:val="00B050"/>
          <w:sz w:val="24"/>
          <w:szCs w:val="24"/>
          <w:lang w:val="kk-KZ"/>
        </w:rPr>
      </w:pPr>
      <w:r w:rsidRPr="000A276F">
        <w:rPr>
          <w:b/>
          <w:color w:val="00B050"/>
          <w:sz w:val="24"/>
          <w:szCs w:val="24"/>
          <w:lang w:val="kk-KZ"/>
        </w:rPr>
        <w:t xml:space="preserve">7 </w:t>
      </w:r>
      <w:r w:rsidRPr="003C2FDB">
        <w:rPr>
          <w:bCs/>
          <w:color w:val="00B050"/>
          <w:sz w:val="24"/>
          <w:szCs w:val="24"/>
          <w:lang w:val="kk-KZ"/>
        </w:rPr>
        <w:t xml:space="preserve">№ </w:t>
      </w:r>
      <w:r w:rsidRPr="000A276F">
        <w:rPr>
          <w:bCs/>
          <w:color w:val="00B050"/>
          <w:sz w:val="24"/>
          <w:szCs w:val="24"/>
          <w:lang w:val="kk-KZ"/>
        </w:rPr>
        <w:t>2</w:t>
      </w:r>
      <w:r w:rsidRPr="003C2FDB">
        <w:rPr>
          <w:bCs/>
          <w:color w:val="00B050"/>
          <w:sz w:val="24"/>
          <w:szCs w:val="24"/>
          <w:lang w:val="kk-KZ"/>
        </w:rPr>
        <w:t xml:space="preserve"> Өзгеріс Қазақстан Республикасы Сауда және интеграция министрлігі Техникалық реттеу </w:t>
      </w:r>
      <w:r>
        <w:rPr>
          <w:bCs/>
          <w:color w:val="00B050"/>
          <w:sz w:val="24"/>
          <w:szCs w:val="24"/>
          <w:lang w:val="kk-KZ"/>
        </w:rPr>
        <w:t>және метрология комитетінің 202</w:t>
      </w:r>
      <w:r w:rsidRPr="000A276F">
        <w:rPr>
          <w:bCs/>
          <w:color w:val="00B050"/>
          <w:sz w:val="24"/>
          <w:szCs w:val="24"/>
          <w:lang w:val="kk-KZ"/>
        </w:rPr>
        <w:t>3</w:t>
      </w:r>
      <w:r w:rsidRPr="003C2FDB">
        <w:rPr>
          <w:bCs/>
          <w:color w:val="00B050"/>
          <w:sz w:val="24"/>
          <w:szCs w:val="24"/>
          <w:lang w:val="kk-KZ"/>
        </w:rPr>
        <w:t xml:space="preserve"> жылғы 1</w:t>
      </w:r>
      <w:r w:rsidRPr="000A276F">
        <w:rPr>
          <w:bCs/>
          <w:color w:val="00B050"/>
          <w:sz w:val="24"/>
          <w:szCs w:val="24"/>
          <w:lang w:val="kk-KZ"/>
        </w:rPr>
        <w:t>6</w:t>
      </w:r>
      <w:r w:rsidRPr="003C2FDB">
        <w:rPr>
          <w:bCs/>
          <w:color w:val="00B050"/>
          <w:sz w:val="24"/>
          <w:szCs w:val="24"/>
          <w:lang w:val="kk-KZ"/>
        </w:rPr>
        <w:t xml:space="preserve"> </w:t>
      </w:r>
      <w:r>
        <w:rPr>
          <w:bCs/>
          <w:color w:val="00B050"/>
          <w:sz w:val="24"/>
          <w:szCs w:val="24"/>
          <w:lang w:val="kk-KZ"/>
        </w:rPr>
        <w:t>қазан</w:t>
      </w:r>
      <w:r w:rsidRPr="003C2FDB">
        <w:rPr>
          <w:bCs/>
          <w:color w:val="00B050"/>
          <w:sz w:val="24"/>
          <w:szCs w:val="24"/>
          <w:lang w:val="kk-KZ"/>
        </w:rPr>
        <w:t xml:space="preserve">дағы № </w:t>
      </w:r>
      <w:r>
        <w:rPr>
          <w:bCs/>
          <w:color w:val="00B050"/>
          <w:sz w:val="24"/>
          <w:szCs w:val="24"/>
          <w:lang w:val="kk-KZ"/>
        </w:rPr>
        <w:t>393</w:t>
      </w:r>
      <w:r w:rsidRPr="003C2FDB">
        <w:rPr>
          <w:bCs/>
          <w:color w:val="00B050"/>
          <w:sz w:val="24"/>
          <w:szCs w:val="24"/>
          <w:lang w:val="kk-KZ"/>
        </w:rPr>
        <w:t>-НҚ  бұйрығымен</w:t>
      </w:r>
      <w:r w:rsidRPr="003C2FDB">
        <w:rPr>
          <w:color w:val="00B050"/>
          <w:sz w:val="29"/>
          <w:szCs w:val="29"/>
          <w:lang w:val="kk-KZ"/>
        </w:rPr>
        <w:t xml:space="preserve"> </w:t>
      </w:r>
      <w:r w:rsidRPr="003C2FDB">
        <w:rPr>
          <w:color w:val="00B050"/>
          <w:sz w:val="24"/>
          <w:szCs w:val="24"/>
          <w:lang w:val="kk-KZ"/>
        </w:rPr>
        <w:t>бекітілді</w:t>
      </w:r>
    </w:p>
    <w:p w:rsidR="00AB4DFF" w:rsidRDefault="00AB4DFF" w:rsidP="00A17F5A">
      <w:pPr>
        <w:pBdr>
          <w:bottom w:val="single" w:sz="12" w:space="3" w:color="auto"/>
        </w:pBdr>
        <w:ind w:right="-99" w:firstLine="720"/>
        <w:jc w:val="both"/>
        <w:rPr>
          <w:color w:val="00B050"/>
          <w:sz w:val="24"/>
          <w:szCs w:val="24"/>
          <w:lang w:val="kk-KZ"/>
        </w:rPr>
      </w:pPr>
    </w:p>
    <w:p w:rsidR="00AB4DFF" w:rsidRPr="00AB4DFF" w:rsidRDefault="00AB4DFF" w:rsidP="00AB4DFF">
      <w:pPr>
        <w:pBdr>
          <w:bottom w:val="single" w:sz="12" w:space="3" w:color="auto"/>
        </w:pBdr>
        <w:ind w:right="-99" w:firstLine="720"/>
        <w:jc w:val="both"/>
        <w:rPr>
          <w:color w:val="7030A0"/>
          <w:sz w:val="24"/>
          <w:szCs w:val="24"/>
          <w:lang w:val="kk-KZ"/>
        </w:rPr>
      </w:pPr>
      <w:r w:rsidRPr="00AB4DFF">
        <w:rPr>
          <w:color w:val="7030A0"/>
          <w:sz w:val="24"/>
          <w:szCs w:val="24"/>
          <w:lang w:val="kk-KZ"/>
        </w:rPr>
        <w:t>8</w:t>
      </w:r>
      <w:r>
        <w:rPr>
          <w:color w:val="7030A0"/>
          <w:sz w:val="24"/>
          <w:szCs w:val="24"/>
          <w:lang w:val="kk-KZ"/>
        </w:rPr>
        <w:t xml:space="preserve"> </w:t>
      </w:r>
      <w:r w:rsidRPr="00AB4DFF">
        <w:rPr>
          <w:bCs/>
          <w:color w:val="7030A0"/>
          <w:sz w:val="24"/>
          <w:szCs w:val="24"/>
          <w:lang w:val="kk-KZ"/>
        </w:rPr>
        <w:t xml:space="preserve">№ </w:t>
      </w:r>
      <w:r>
        <w:rPr>
          <w:bCs/>
          <w:color w:val="7030A0"/>
          <w:sz w:val="24"/>
          <w:szCs w:val="24"/>
          <w:lang w:val="kk-KZ"/>
        </w:rPr>
        <w:t>3</w:t>
      </w:r>
      <w:r w:rsidRPr="00AB4DFF">
        <w:rPr>
          <w:bCs/>
          <w:color w:val="7030A0"/>
          <w:sz w:val="24"/>
          <w:szCs w:val="24"/>
          <w:lang w:val="kk-KZ"/>
        </w:rPr>
        <w:t xml:space="preserve"> Өзгеріс Қазақстан Республикасы Сауда және интеграция министрлігі Техникалық реттеу және метрология комитетінің 2023 жылғы </w:t>
      </w:r>
      <w:r>
        <w:rPr>
          <w:bCs/>
          <w:color w:val="7030A0"/>
          <w:sz w:val="24"/>
          <w:szCs w:val="24"/>
          <w:lang w:val="kk-KZ"/>
        </w:rPr>
        <w:t>28</w:t>
      </w:r>
      <w:r w:rsidRPr="00AB4DFF">
        <w:rPr>
          <w:bCs/>
          <w:color w:val="7030A0"/>
          <w:sz w:val="24"/>
          <w:szCs w:val="24"/>
          <w:lang w:val="kk-KZ"/>
        </w:rPr>
        <w:t xml:space="preserve"> қа</w:t>
      </w:r>
      <w:r>
        <w:rPr>
          <w:bCs/>
          <w:color w:val="7030A0"/>
          <w:sz w:val="24"/>
          <w:szCs w:val="24"/>
          <w:lang w:val="kk-KZ"/>
        </w:rPr>
        <w:t>раша</w:t>
      </w:r>
      <w:r w:rsidRPr="00AB4DFF">
        <w:rPr>
          <w:bCs/>
          <w:color w:val="7030A0"/>
          <w:sz w:val="24"/>
          <w:szCs w:val="24"/>
          <w:lang w:val="kk-KZ"/>
        </w:rPr>
        <w:t xml:space="preserve">дағы № </w:t>
      </w:r>
      <w:r>
        <w:rPr>
          <w:bCs/>
          <w:color w:val="7030A0"/>
          <w:sz w:val="24"/>
          <w:szCs w:val="24"/>
          <w:lang w:val="kk-KZ"/>
        </w:rPr>
        <w:t>468</w:t>
      </w:r>
      <w:r w:rsidRPr="00AB4DFF">
        <w:rPr>
          <w:bCs/>
          <w:color w:val="7030A0"/>
          <w:sz w:val="24"/>
          <w:szCs w:val="24"/>
          <w:lang w:val="kk-KZ"/>
        </w:rPr>
        <w:t>-НҚ  бұйрығымен</w:t>
      </w:r>
      <w:r w:rsidRPr="00AB4DFF">
        <w:rPr>
          <w:color w:val="7030A0"/>
          <w:sz w:val="29"/>
          <w:szCs w:val="29"/>
          <w:lang w:val="kk-KZ"/>
        </w:rPr>
        <w:t xml:space="preserve"> </w:t>
      </w:r>
      <w:r w:rsidRPr="00AB4DFF">
        <w:rPr>
          <w:color w:val="7030A0"/>
          <w:sz w:val="24"/>
          <w:szCs w:val="24"/>
          <w:lang w:val="kk-KZ"/>
        </w:rPr>
        <w:t>бекітілді</w:t>
      </w:r>
    </w:p>
    <w:p w:rsidR="00AB4DFF" w:rsidRDefault="00AB4DFF" w:rsidP="00A17F5A">
      <w:pPr>
        <w:pBdr>
          <w:bottom w:val="single" w:sz="12" w:space="3" w:color="auto"/>
        </w:pBdr>
        <w:ind w:right="-99" w:firstLine="720"/>
        <w:jc w:val="both"/>
        <w:rPr>
          <w:b/>
          <w:color w:val="7030A0"/>
          <w:sz w:val="24"/>
          <w:szCs w:val="24"/>
          <w:lang w:val="kk-KZ"/>
        </w:rPr>
      </w:pPr>
    </w:p>
    <w:p w:rsidR="0099027A" w:rsidRPr="000A276F" w:rsidRDefault="0099027A" w:rsidP="00A17F5A">
      <w:pPr>
        <w:pBdr>
          <w:bottom w:val="single" w:sz="12" w:space="3" w:color="auto"/>
        </w:pBdr>
        <w:ind w:right="-99" w:firstLine="720"/>
        <w:jc w:val="both"/>
        <w:rPr>
          <w:b/>
          <w:color w:val="0070C0"/>
          <w:sz w:val="24"/>
          <w:szCs w:val="24"/>
          <w:lang w:val="kk-KZ"/>
        </w:rPr>
      </w:pPr>
      <w:r w:rsidRPr="000A276F">
        <w:rPr>
          <w:color w:val="0070C0"/>
          <w:sz w:val="24"/>
          <w:szCs w:val="24"/>
          <w:lang w:val="kk-KZ"/>
        </w:rPr>
        <w:t xml:space="preserve">9 </w:t>
      </w:r>
      <w:r w:rsidRPr="000A276F">
        <w:rPr>
          <w:bCs/>
          <w:color w:val="0070C0"/>
          <w:sz w:val="24"/>
          <w:szCs w:val="24"/>
          <w:lang w:val="kk-KZ"/>
        </w:rPr>
        <w:t>№ 4 Өзгеріс Қазақстан Республикасы Сауда және интеграция министрлігі Техникалық реттеу және метрология комитетінің 202</w:t>
      </w:r>
      <w:r w:rsidR="004536AD" w:rsidRPr="000A276F">
        <w:rPr>
          <w:bCs/>
          <w:color w:val="0070C0"/>
          <w:sz w:val="24"/>
          <w:szCs w:val="24"/>
          <w:lang w:val="kk-KZ"/>
        </w:rPr>
        <w:t>6</w:t>
      </w:r>
      <w:r w:rsidRPr="000A276F">
        <w:rPr>
          <w:bCs/>
          <w:color w:val="0070C0"/>
          <w:sz w:val="24"/>
          <w:szCs w:val="24"/>
          <w:lang w:val="kk-KZ"/>
        </w:rPr>
        <w:t xml:space="preserve"> жылғы </w:t>
      </w:r>
      <w:r w:rsidR="004536AD" w:rsidRPr="000A276F">
        <w:rPr>
          <w:bCs/>
          <w:color w:val="0070C0"/>
          <w:sz w:val="24"/>
          <w:szCs w:val="24"/>
          <w:lang w:val="kk-KZ"/>
        </w:rPr>
        <w:t>2</w:t>
      </w:r>
      <w:r w:rsidRPr="000A276F">
        <w:rPr>
          <w:bCs/>
          <w:color w:val="0070C0"/>
          <w:sz w:val="24"/>
          <w:szCs w:val="24"/>
          <w:lang w:val="kk-KZ"/>
        </w:rPr>
        <w:t xml:space="preserve"> </w:t>
      </w:r>
      <w:r w:rsidR="004536AD" w:rsidRPr="000A276F">
        <w:rPr>
          <w:bCs/>
          <w:color w:val="0070C0"/>
          <w:sz w:val="24"/>
          <w:szCs w:val="24"/>
          <w:lang w:val="kk-KZ"/>
        </w:rPr>
        <w:t>ақпандағы</w:t>
      </w:r>
      <w:r w:rsidRPr="000A276F">
        <w:rPr>
          <w:bCs/>
          <w:color w:val="0070C0"/>
          <w:sz w:val="24"/>
          <w:szCs w:val="24"/>
          <w:lang w:val="kk-KZ"/>
        </w:rPr>
        <w:t xml:space="preserve"> № </w:t>
      </w:r>
      <w:r w:rsidR="004536AD" w:rsidRPr="000A276F">
        <w:rPr>
          <w:bCs/>
          <w:color w:val="0070C0"/>
          <w:sz w:val="24"/>
          <w:szCs w:val="24"/>
          <w:lang w:val="kk-KZ"/>
        </w:rPr>
        <w:t>5</w:t>
      </w:r>
      <w:r w:rsidRPr="000A276F">
        <w:rPr>
          <w:bCs/>
          <w:color w:val="0070C0"/>
          <w:sz w:val="24"/>
          <w:szCs w:val="24"/>
          <w:lang w:val="kk-KZ"/>
        </w:rPr>
        <w:t>-НҚ  бұйрығымен</w:t>
      </w:r>
      <w:r w:rsidRPr="000A276F">
        <w:rPr>
          <w:color w:val="0070C0"/>
          <w:sz w:val="29"/>
          <w:szCs w:val="29"/>
          <w:lang w:val="kk-KZ"/>
        </w:rPr>
        <w:t xml:space="preserve"> </w:t>
      </w:r>
      <w:r w:rsidRPr="000A276F">
        <w:rPr>
          <w:color w:val="0070C0"/>
          <w:sz w:val="24"/>
          <w:szCs w:val="24"/>
          <w:lang w:val="kk-KZ"/>
        </w:rPr>
        <w:t>бекітілді</w:t>
      </w:r>
    </w:p>
    <w:p w:rsidR="00FD6015" w:rsidRPr="000563E9" w:rsidRDefault="00FD6015" w:rsidP="00FD6015">
      <w:pPr>
        <w:tabs>
          <w:tab w:val="left" w:pos="851"/>
        </w:tabs>
        <w:jc w:val="both"/>
        <w:rPr>
          <w:b/>
          <w:bCs/>
          <w:sz w:val="28"/>
          <w:szCs w:val="28"/>
          <w:lang w:val="kk-KZ"/>
        </w:rPr>
      </w:pPr>
    </w:p>
    <w:p w:rsidR="00FD6015" w:rsidRPr="001C7EA5" w:rsidRDefault="00FD6015" w:rsidP="00FD6015">
      <w:pPr>
        <w:tabs>
          <w:tab w:val="left" w:pos="851"/>
        </w:tabs>
        <w:jc w:val="both"/>
        <w:rPr>
          <w:b/>
          <w:i/>
          <w:color w:val="0070C0"/>
          <w:sz w:val="24"/>
          <w:szCs w:val="24"/>
          <w:lang w:val="kk-KZ"/>
        </w:rPr>
      </w:pPr>
      <w:r w:rsidRPr="000563E9">
        <w:rPr>
          <w:b/>
          <w:bCs/>
          <w:sz w:val="28"/>
          <w:szCs w:val="28"/>
          <w:lang w:val="kk-KZ"/>
        </w:rPr>
        <w:tab/>
      </w:r>
      <w:r w:rsidRPr="000A276F">
        <w:rPr>
          <w:i/>
          <w:color w:val="0070C0"/>
          <w:sz w:val="24"/>
          <w:szCs w:val="24"/>
          <w:lang w:val="kk-KZ"/>
        </w:rPr>
        <w:t xml:space="preserve">Осы </w:t>
      </w:r>
      <w:r w:rsidR="00753400" w:rsidRPr="000A276F">
        <w:rPr>
          <w:i/>
          <w:color w:val="0070C0"/>
          <w:sz w:val="24"/>
          <w:szCs w:val="24"/>
          <w:lang w:val="kk-KZ"/>
        </w:rPr>
        <w:t>стандартқа</w:t>
      </w:r>
      <w:r w:rsidRPr="000A276F">
        <w:rPr>
          <w:i/>
          <w:color w:val="0070C0"/>
          <w:sz w:val="24"/>
          <w:szCs w:val="24"/>
          <w:lang w:val="kk-KZ"/>
        </w:rPr>
        <w:t xml:space="preserve"> </w:t>
      </w:r>
      <w:r w:rsidR="00753400" w:rsidRPr="000A276F">
        <w:rPr>
          <w:i/>
          <w:color w:val="0070C0"/>
          <w:sz w:val="24"/>
          <w:szCs w:val="24"/>
          <w:lang w:val="kk-KZ"/>
        </w:rPr>
        <w:t xml:space="preserve">енгізілген </w:t>
      </w:r>
      <w:r w:rsidRPr="000A276F">
        <w:rPr>
          <w:i/>
          <w:color w:val="0070C0"/>
          <w:sz w:val="24"/>
          <w:szCs w:val="24"/>
          <w:lang w:val="kk-KZ"/>
        </w:rPr>
        <w:t>өзгерістер туралы ақпарат жыл</w:t>
      </w:r>
      <w:r w:rsidR="00753400" w:rsidRPr="000A276F">
        <w:rPr>
          <w:i/>
          <w:color w:val="0070C0"/>
          <w:sz w:val="24"/>
          <w:szCs w:val="24"/>
          <w:lang w:val="kk-KZ"/>
        </w:rPr>
        <w:t xml:space="preserve"> </w:t>
      </w:r>
      <w:r w:rsidRPr="000A276F">
        <w:rPr>
          <w:i/>
          <w:color w:val="0070C0"/>
          <w:sz w:val="24"/>
          <w:szCs w:val="24"/>
          <w:lang w:val="kk-KZ"/>
        </w:rPr>
        <w:t>сайын</w:t>
      </w:r>
      <w:r w:rsidR="00753400" w:rsidRPr="000A276F">
        <w:rPr>
          <w:i/>
          <w:color w:val="0070C0"/>
          <w:sz w:val="24"/>
          <w:szCs w:val="24"/>
          <w:lang w:val="kk-KZ"/>
        </w:rPr>
        <w:t xml:space="preserve"> басып</w:t>
      </w:r>
      <w:r w:rsidRPr="000A276F">
        <w:rPr>
          <w:i/>
          <w:color w:val="0070C0"/>
          <w:sz w:val="24"/>
          <w:szCs w:val="24"/>
          <w:lang w:val="kk-KZ"/>
        </w:rPr>
        <w:t xml:space="preserve"> шығарылатын </w:t>
      </w:r>
      <w:r w:rsidR="00753400" w:rsidRPr="000A276F">
        <w:rPr>
          <w:i/>
          <w:color w:val="0070C0"/>
          <w:sz w:val="24"/>
          <w:szCs w:val="24"/>
          <w:lang w:val="kk-KZ"/>
        </w:rPr>
        <w:t>с</w:t>
      </w:r>
      <w:r w:rsidRPr="000A276F">
        <w:rPr>
          <w:i/>
          <w:color w:val="0070C0"/>
          <w:sz w:val="24"/>
          <w:szCs w:val="24"/>
          <w:lang w:val="kk-KZ"/>
        </w:rPr>
        <w:t>тандарттау жөніндегі құжаттар</w:t>
      </w:r>
      <w:r w:rsidR="00753400" w:rsidRPr="000A276F">
        <w:rPr>
          <w:i/>
          <w:color w:val="0070C0"/>
          <w:sz w:val="24"/>
          <w:szCs w:val="24"/>
          <w:lang w:val="kk-KZ"/>
        </w:rPr>
        <w:t>дың каталогында, ал өзгерістер</w:t>
      </w:r>
      <w:r w:rsidRPr="000A276F">
        <w:rPr>
          <w:i/>
          <w:color w:val="0070C0"/>
          <w:sz w:val="24"/>
          <w:szCs w:val="24"/>
          <w:lang w:val="kk-KZ"/>
        </w:rPr>
        <w:t xml:space="preserve"> </w:t>
      </w:r>
      <w:r w:rsidR="00F15786" w:rsidRPr="000A276F">
        <w:rPr>
          <w:i/>
          <w:color w:val="0070C0"/>
          <w:sz w:val="24"/>
          <w:szCs w:val="24"/>
          <w:lang w:val="kk-KZ"/>
        </w:rPr>
        <w:t>мен</w:t>
      </w:r>
      <w:r w:rsidRPr="000A276F">
        <w:rPr>
          <w:i/>
          <w:color w:val="0070C0"/>
          <w:sz w:val="24"/>
          <w:szCs w:val="24"/>
          <w:lang w:val="kk-KZ"/>
        </w:rPr>
        <w:t xml:space="preserve"> түзетулердің мәтіні</w:t>
      </w:r>
      <w:r w:rsidR="00F15786" w:rsidRPr="000A276F">
        <w:rPr>
          <w:i/>
          <w:color w:val="0070C0"/>
          <w:sz w:val="24"/>
          <w:szCs w:val="24"/>
          <w:lang w:val="kk-KZ"/>
        </w:rPr>
        <w:t xml:space="preserve"> - </w:t>
      </w:r>
      <w:r w:rsidR="00712828" w:rsidRPr="000A276F">
        <w:rPr>
          <w:i/>
          <w:color w:val="0070C0"/>
          <w:sz w:val="24"/>
          <w:szCs w:val="24"/>
          <w:lang w:val="kk-KZ"/>
        </w:rPr>
        <w:t>мерзімді</w:t>
      </w:r>
      <w:r w:rsidRPr="000A276F">
        <w:rPr>
          <w:i/>
          <w:color w:val="0070C0"/>
          <w:sz w:val="24"/>
          <w:szCs w:val="24"/>
          <w:lang w:val="kk-KZ"/>
        </w:rPr>
        <w:t xml:space="preserve"> </w:t>
      </w:r>
      <w:r w:rsidR="00712828" w:rsidRPr="000A276F">
        <w:rPr>
          <w:i/>
          <w:color w:val="0070C0"/>
          <w:sz w:val="24"/>
          <w:szCs w:val="24"/>
          <w:lang w:val="kk-KZ"/>
        </w:rPr>
        <w:t xml:space="preserve">басып </w:t>
      </w:r>
      <w:r w:rsidRPr="000A276F">
        <w:rPr>
          <w:i/>
          <w:color w:val="0070C0"/>
          <w:sz w:val="24"/>
          <w:szCs w:val="24"/>
          <w:lang w:val="kk-KZ"/>
        </w:rPr>
        <w:t>шығарылатын стандарттар</w:t>
      </w:r>
      <w:r w:rsidR="00712828" w:rsidRPr="000A276F">
        <w:rPr>
          <w:i/>
          <w:color w:val="0070C0"/>
          <w:sz w:val="24"/>
          <w:szCs w:val="24"/>
          <w:lang w:val="kk-KZ"/>
        </w:rPr>
        <w:t>дың</w:t>
      </w:r>
      <w:r w:rsidRPr="000A276F">
        <w:rPr>
          <w:i/>
          <w:color w:val="0070C0"/>
          <w:sz w:val="24"/>
          <w:szCs w:val="24"/>
          <w:lang w:val="kk-KZ"/>
        </w:rPr>
        <w:t xml:space="preserve"> ақпараттық </w:t>
      </w:r>
      <w:r w:rsidR="00712828" w:rsidRPr="000A276F">
        <w:rPr>
          <w:i/>
          <w:color w:val="0070C0"/>
          <w:sz w:val="24"/>
          <w:szCs w:val="24"/>
          <w:lang w:val="kk-KZ"/>
        </w:rPr>
        <w:t>сілтемелерінде жар</w:t>
      </w:r>
      <w:r w:rsidRPr="000A276F">
        <w:rPr>
          <w:i/>
          <w:color w:val="0070C0"/>
          <w:sz w:val="24"/>
          <w:szCs w:val="24"/>
          <w:lang w:val="kk-KZ"/>
        </w:rPr>
        <w:t xml:space="preserve">ияланады. Осы </w:t>
      </w:r>
      <w:r w:rsidR="00712828" w:rsidRPr="000A276F">
        <w:rPr>
          <w:i/>
          <w:color w:val="0070C0"/>
          <w:sz w:val="24"/>
          <w:szCs w:val="24"/>
          <w:lang w:val="kk-KZ"/>
        </w:rPr>
        <w:t>стандарт</w:t>
      </w:r>
      <w:r w:rsidRPr="000A276F">
        <w:rPr>
          <w:i/>
          <w:color w:val="0070C0"/>
          <w:sz w:val="24"/>
          <w:szCs w:val="24"/>
          <w:lang w:val="kk-KZ"/>
        </w:rPr>
        <w:t xml:space="preserve"> қайта қарал</w:t>
      </w:r>
      <w:r w:rsidR="00712828" w:rsidRPr="000A276F">
        <w:rPr>
          <w:i/>
          <w:color w:val="0070C0"/>
          <w:sz w:val="24"/>
          <w:szCs w:val="24"/>
          <w:lang w:val="kk-KZ"/>
        </w:rPr>
        <w:t xml:space="preserve">ған </w:t>
      </w:r>
      <w:r w:rsidRPr="000A276F">
        <w:rPr>
          <w:i/>
          <w:color w:val="0070C0"/>
          <w:sz w:val="24"/>
          <w:szCs w:val="24"/>
          <w:lang w:val="kk-KZ"/>
        </w:rPr>
        <w:t>(ауыстыр</w:t>
      </w:r>
      <w:r w:rsidR="00712828" w:rsidRPr="000A276F">
        <w:rPr>
          <w:i/>
          <w:color w:val="0070C0"/>
          <w:sz w:val="24"/>
          <w:szCs w:val="24"/>
          <w:lang w:val="kk-KZ"/>
        </w:rPr>
        <w:t>ылған</w:t>
      </w:r>
      <w:r w:rsidRPr="000A276F">
        <w:rPr>
          <w:i/>
          <w:color w:val="0070C0"/>
          <w:sz w:val="24"/>
          <w:szCs w:val="24"/>
          <w:lang w:val="kk-KZ"/>
        </w:rPr>
        <w:t xml:space="preserve">) немесе </w:t>
      </w:r>
      <w:r w:rsidR="00712828" w:rsidRPr="000A276F">
        <w:rPr>
          <w:i/>
          <w:color w:val="0070C0"/>
          <w:sz w:val="24"/>
          <w:szCs w:val="24"/>
          <w:lang w:val="kk-KZ"/>
        </w:rPr>
        <w:t xml:space="preserve">күші </w:t>
      </w:r>
      <w:r w:rsidRPr="000A276F">
        <w:rPr>
          <w:i/>
          <w:color w:val="0070C0"/>
          <w:sz w:val="24"/>
          <w:szCs w:val="24"/>
          <w:lang w:val="kk-KZ"/>
        </w:rPr>
        <w:t>жо</w:t>
      </w:r>
      <w:r w:rsidR="00712828" w:rsidRPr="000A276F">
        <w:rPr>
          <w:i/>
          <w:color w:val="0070C0"/>
          <w:sz w:val="24"/>
          <w:szCs w:val="24"/>
          <w:lang w:val="kk-KZ"/>
        </w:rPr>
        <w:t xml:space="preserve">йылған </w:t>
      </w:r>
      <w:r w:rsidRPr="000A276F">
        <w:rPr>
          <w:i/>
          <w:color w:val="0070C0"/>
          <w:sz w:val="24"/>
          <w:szCs w:val="24"/>
          <w:lang w:val="kk-KZ"/>
        </w:rPr>
        <w:t xml:space="preserve">жағдайда </w:t>
      </w:r>
      <w:r w:rsidR="00712828" w:rsidRPr="000A276F">
        <w:rPr>
          <w:i/>
          <w:color w:val="0070C0"/>
          <w:sz w:val="24"/>
          <w:szCs w:val="24"/>
          <w:lang w:val="kk-KZ"/>
        </w:rPr>
        <w:t xml:space="preserve">тиісті </w:t>
      </w:r>
      <w:r w:rsidRPr="000A276F">
        <w:rPr>
          <w:i/>
          <w:color w:val="0070C0"/>
          <w:sz w:val="24"/>
          <w:szCs w:val="24"/>
          <w:lang w:val="kk-KZ"/>
        </w:rPr>
        <w:t>хабарлама</w:t>
      </w:r>
      <w:r w:rsidR="00712828" w:rsidRPr="000A276F">
        <w:rPr>
          <w:i/>
          <w:color w:val="0070C0"/>
          <w:sz w:val="24"/>
          <w:szCs w:val="24"/>
          <w:lang w:val="kk-KZ"/>
        </w:rPr>
        <w:t xml:space="preserve"> мерзімді басып</w:t>
      </w:r>
      <w:r w:rsidRPr="000A276F">
        <w:rPr>
          <w:i/>
          <w:color w:val="0070C0"/>
          <w:sz w:val="24"/>
          <w:szCs w:val="24"/>
          <w:lang w:val="kk-KZ"/>
        </w:rPr>
        <w:t xml:space="preserve"> шығарылатын </w:t>
      </w:r>
      <w:r w:rsidR="00712828" w:rsidRPr="000A276F">
        <w:rPr>
          <w:i/>
          <w:color w:val="0070C0"/>
          <w:sz w:val="24"/>
          <w:szCs w:val="24"/>
          <w:lang w:val="kk-KZ"/>
        </w:rPr>
        <w:t>с</w:t>
      </w:r>
      <w:r w:rsidRPr="000A276F">
        <w:rPr>
          <w:i/>
          <w:color w:val="0070C0"/>
          <w:sz w:val="24"/>
          <w:szCs w:val="24"/>
          <w:lang w:val="kk-KZ"/>
        </w:rPr>
        <w:t>тандарттар</w:t>
      </w:r>
      <w:r w:rsidR="00712828" w:rsidRPr="000A276F">
        <w:rPr>
          <w:i/>
          <w:color w:val="0070C0"/>
          <w:sz w:val="24"/>
          <w:szCs w:val="24"/>
          <w:lang w:val="kk-KZ"/>
        </w:rPr>
        <w:t>дың</w:t>
      </w:r>
      <w:r w:rsidRPr="000A276F">
        <w:rPr>
          <w:i/>
          <w:color w:val="0070C0"/>
          <w:sz w:val="24"/>
          <w:szCs w:val="24"/>
          <w:lang w:val="kk-KZ"/>
        </w:rPr>
        <w:t xml:space="preserve"> ақпараттық </w:t>
      </w:r>
      <w:r w:rsidR="00712828" w:rsidRPr="000A276F">
        <w:rPr>
          <w:i/>
          <w:color w:val="0070C0"/>
          <w:sz w:val="24"/>
          <w:szCs w:val="24"/>
          <w:lang w:val="kk-KZ"/>
        </w:rPr>
        <w:t>сілтемелерінде</w:t>
      </w:r>
      <w:r w:rsidRPr="000A276F">
        <w:rPr>
          <w:i/>
          <w:color w:val="0070C0"/>
          <w:sz w:val="24"/>
          <w:szCs w:val="24"/>
          <w:lang w:val="kk-KZ"/>
        </w:rPr>
        <w:t xml:space="preserve"> жариялана</w:t>
      </w:r>
      <w:r w:rsidR="00712828" w:rsidRPr="000A276F">
        <w:rPr>
          <w:i/>
          <w:color w:val="0070C0"/>
          <w:sz w:val="24"/>
          <w:szCs w:val="24"/>
          <w:lang w:val="kk-KZ"/>
        </w:rPr>
        <w:t>д</w:t>
      </w:r>
      <w:r w:rsidRPr="000A276F">
        <w:rPr>
          <w:i/>
          <w:color w:val="0070C0"/>
          <w:sz w:val="24"/>
          <w:szCs w:val="24"/>
          <w:lang w:val="kk-KZ"/>
        </w:rPr>
        <w:t xml:space="preserve">ы.  </w:t>
      </w:r>
    </w:p>
    <w:p w:rsidR="00FD6015" w:rsidRPr="001C7EA5" w:rsidRDefault="00FD6015" w:rsidP="00FD6015">
      <w:pPr>
        <w:tabs>
          <w:tab w:val="left" w:pos="851"/>
        </w:tabs>
        <w:jc w:val="both"/>
        <w:rPr>
          <w:b/>
          <w:bCs/>
          <w:color w:val="0070C0"/>
          <w:sz w:val="24"/>
          <w:szCs w:val="24"/>
          <w:lang w:val="kk-KZ"/>
        </w:rPr>
      </w:pPr>
    </w:p>
    <w:p w:rsidR="00AE112E" w:rsidRDefault="00AE112E" w:rsidP="00FD6015">
      <w:pPr>
        <w:pStyle w:val="a4"/>
        <w:tabs>
          <w:tab w:val="clear" w:pos="4153"/>
          <w:tab w:val="clear" w:pos="8306"/>
        </w:tabs>
        <w:rPr>
          <w:sz w:val="28"/>
          <w:szCs w:val="28"/>
          <w:lang w:val="kk-KZ"/>
        </w:rPr>
      </w:pPr>
    </w:p>
    <w:p w:rsidR="00C52B1E" w:rsidRPr="000563E9" w:rsidRDefault="00C52B1E" w:rsidP="00FD6015">
      <w:pPr>
        <w:pStyle w:val="a4"/>
        <w:tabs>
          <w:tab w:val="clear" w:pos="4153"/>
          <w:tab w:val="clear" w:pos="8306"/>
        </w:tabs>
        <w:rPr>
          <w:sz w:val="28"/>
          <w:szCs w:val="28"/>
          <w:lang w:val="kk-KZ"/>
        </w:rPr>
      </w:pPr>
    </w:p>
    <w:p w:rsidR="00FD6015" w:rsidRPr="000563E9" w:rsidRDefault="00FD6015" w:rsidP="00FD6015">
      <w:pPr>
        <w:ind w:firstLine="567"/>
        <w:jc w:val="both"/>
        <w:rPr>
          <w:sz w:val="24"/>
          <w:szCs w:val="24"/>
          <w:lang w:val="kk-KZ"/>
        </w:rPr>
      </w:pPr>
      <w:r w:rsidRPr="000563E9">
        <w:rPr>
          <w:sz w:val="24"/>
          <w:szCs w:val="24"/>
          <w:lang w:val="kk-KZ"/>
        </w:rPr>
        <w:t>Осы жіктеуіш Қазақстан Республикасы Индустрия және инфроқұрылымдық даму министрлігінің Техникалық реттеу және метрология комитетінің рұқсатынсыз ресми басылым ретінде толығымен немесе жартылай  шығаруға, көбейтуге және таратуға болмайды.</w:t>
      </w:r>
    </w:p>
    <w:p w:rsidR="00C52B1E" w:rsidRDefault="00C52B1E" w:rsidP="007209D9">
      <w:pPr>
        <w:pStyle w:val="af0"/>
        <w:jc w:val="center"/>
        <w:rPr>
          <w:rFonts w:ascii="Times New Roman" w:hAnsi="Times New Roman"/>
          <w:b/>
          <w:sz w:val="24"/>
          <w:szCs w:val="24"/>
          <w:lang w:val="kk-KZ"/>
        </w:rPr>
      </w:pPr>
    </w:p>
    <w:p w:rsidR="00331D35" w:rsidRPr="004A7E1F" w:rsidRDefault="00331D35" w:rsidP="007209D9">
      <w:pPr>
        <w:pStyle w:val="af0"/>
        <w:jc w:val="center"/>
        <w:rPr>
          <w:rFonts w:ascii="Times New Roman" w:hAnsi="Times New Roman"/>
          <w:b/>
          <w:sz w:val="24"/>
          <w:szCs w:val="24"/>
          <w:lang w:val="kk-KZ"/>
        </w:rPr>
      </w:pPr>
      <w:r w:rsidRPr="004A7E1F">
        <w:rPr>
          <w:rFonts w:ascii="Times New Roman" w:hAnsi="Times New Roman"/>
          <w:b/>
          <w:sz w:val="24"/>
          <w:szCs w:val="24"/>
          <w:lang w:val="kk-KZ"/>
        </w:rPr>
        <w:lastRenderedPageBreak/>
        <w:t>ҚАЗАҚCТАН РЕСПУБЛИКАСЫНЫ</w:t>
      </w:r>
      <w:r w:rsidR="00932DC6" w:rsidRPr="004A7E1F">
        <w:rPr>
          <w:rFonts w:ascii="Times New Roman" w:hAnsi="Times New Roman"/>
          <w:b/>
          <w:sz w:val="24"/>
          <w:szCs w:val="24"/>
          <w:lang w:val="kk-KZ"/>
        </w:rPr>
        <w:t>Ң</w:t>
      </w:r>
      <w:r w:rsidRPr="004A7E1F">
        <w:rPr>
          <w:rFonts w:ascii="Times New Roman" w:hAnsi="Times New Roman"/>
          <w:b/>
          <w:sz w:val="24"/>
          <w:szCs w:val="24"/>
          <w:lang w:val="kk-KZ"/>
        </w:rPr>
        <w:t xml:space="preserve"> </w:t>
      </w:r>
      <w:r w:rsidR="00A017E7" w:rsidRPr="004A7E1F">
        <w:rPr>
          <w:rFonts w:ascii="Times New Roman" w:hAnsi="Times New Roman"/>
          <w:b/>
          <w:sz w:val="24"/>
          <w:szCs w:val="24"/>
          <w:lang w:val="kk-KZ"/>
        </w:rPr>
        <w:t>ҰЛТТЫҚ</w:t>
      </w:r>
      <w:r w:rsidRPr="004A7E1F">
        <w:rPr>
          <w:rFonts w:ascii="Times New Roman" w:hAnsi="Times New Roman"/>
          <w:b/>
          <w:sz w:val="24"/>
          <w:szCs w:val="24"/>
          <w:lang w:val="kk-KZ"/>
        </w:rPr>
        <w:t xml:space="preserve"> ЖІКТЕУІШІ</w:t>
      </w:r>
    </w:p>
    <w:p w:rsidR="007209D9" w:rsidRPr="004A7E1F" w:rsidRDefault="007209D9" w:rsidP="007209D9">
      <w:pPr>
        <w:pStyle w:val="af0"/>
        <w:jc w:val="center"/>
        <w:rPr>
          <w:rFonts w:ascii="Times New Roman" w:hAnsi="Times New Roman"/>
          <w:b/>
          <w:sz w:val="24"/>
          <w:szCs w:val="24"/>
          <w:lang w:val="kk-KZ"/>
        </w:rPr>
      </w:pPr>
      <w:r w:rsidRPr="004A7E1F">
        <w:rPr>
          <w:rFonts w:ascii="Times New Roman" w:hAnsi="Times New Roman"/>
          <w:b/>
          <w:sz w:val="24"/>
          <w:szCs w:val="24"/>
          <w:lang w:val="kk-KZ"/>
        </w:rPr>
        <w:t>___________________________</w:t>
      </w:r>
      <w:r w:rsidR="004A7E1F" w:rsidRPr="00B437FF">
        <w:rPr>
          <w:rFonts w:ascii="Times New Roman" w:hAnsi="Times New Roman"/>
          <w:b/>
          <w:sz w:val="24"/>
          <w:szCs w:val="24"/>
          <w:lang w:val="kk-KZ"/>
        </w:rPr>
        <w:t>_______________</w:t>
      </w:r>
      <w:r w:rsidRPr="004A7E1F">
        <w:rPr>
          <w:rFonts w:ascii="Times New Roman" w:hAnsi="Times New Roman"/>
          <w:b/>
          <w:sz w:val="24"/>
          <w:szCs w:val="24"/>
          <w:lang w:val="kk-KZ"/>
        </w:rPr>
        <w:t>___________________________________</w:t>
      </w:r>
    </w:p>
    <w:p w:rsidR="00331D35" w:rsidRPr="004A7E1F" w:rsidRDefault="007209D9" w:rsidP="007209D9">
      <w:pPr>
        <w:pStyle w:val="af0"/>
        <w:jc w:val="center"/>
        <w:rPr>
          <w:rFonts w:ascii="Times New Roman" w:hAnsi="Times New Roman"/>
          <w:b/>
          <w:sz w:val="24"/>
          <w:szCs w:val="24"/>
          <w:lang w:val="kk-KZ"/>
        </w:rPr>
      </w:pPr>
      <w:r w:rsidRPr="004A7E1F">
        <w:rPr>
          <w:rFonts w:ascii="Times New Roman" w:hAnsi="Times New Roman"/>
          <w:b/>
          <w:sz w:val="24"/>
          <w:szCs w:val="24"/>
          <w:lang w:val="kk-KZ"/>
        </w:rPr>
        <w:t>Э</w:t>
      </w:r>
      <w:r w:rsidR="00331D35" w:rsidRPr="004A7E1F">
        <w:rPr>
          <w:rFonts w:ascii="Times New Roman" w:hAnsi="Times New Roman"/>
          <w:b/>
          <w:sz w:val="24"/>
          <w:szCs w:val="24"/>
          <w:lang w:val="kk-KZ"/>
        </w:rPr>
        <w:t>КОНОМИКАЛЫҚ ҚЫЗМЕТ Т</w:t>
      </w:r>
      <w:r w:rsidR="0017405B" w:rsidRPr="004A7E1F">
        <w:rPr>
          <w:rFonts w:ascii="Times New Roman" w:hAnsi="Times New Roman"/>
          <w:b/>
          <w:sz w:val="24"/>
          <w:szCs w:val="24"/>
          <w:lang w:val="kk-KZ"/>
        </w:rPr>
        <w:t>Ү</w:t>
      </w:r>
      <w:r w:rsidR="00331D35" w:rsidRPr="004A7E1F">
        <w:rPr>
          <w:rFonts w:ascii="Times New Roman" w:hAnsi="Times New Roman"/>
          <w:b/>
          <w:sz w:val="24"/>
          <w:szCs w:val="24"/>
          <w:lang w:val="kk-KZ"/>
        </w:rPr>
        <w:t>РЛЕРІНІ</w:t>
      </w:r>
      <w:r w:rsidR="00932DC6" w:rsidRPr="004A7E1F">
        <w:rPr>
          <w:rFonts w:ascii="Times New Roman" w:hAnsi="Times New Roman"/>
          <w:b/>
          <w:sz w:val="24"/>
          <w:szCs w:val="24"/>
          <w:lang w:val="kk-KZ"/>
        </w:rPr>
        <w:t>Ң</w:t>
      </w:r>
      <w:r w:rsidR="00331D35" w:rsidRPr="004A7E1F">
        <w:rPr>
          <w:rFonts w:ascii="Times New Roman" w:hAnsi="Times New Roman"/>
          <w:b/>
          <w:sz w:val="24"/>
          <w:szCs w:val="24"/>
          <w:lang w:val="kk-KZ"/>
        </w:rPr>
        <w:t xml:space="preserve"> ЖАЛПЫ ЖІКТЕУІШІ</w:t>
      </w:r>
    </w:p>
    <w:p w:rsidR="00331D35" w:rsidRPr="004A7E1F" w:rsidRDefault="00331D35" w:rsidP="007209D9">
      <w:pPr>
        <w:pStyle w:val="af0"/>
        <w:rPr>
          <w:sz w:val="24"/>
          <w:szCs w:val="24"/>
          <w:lang w:val="kk-KZ"/>
        </w:rPr>
      </w:pPr>
      <w:r w:rsidRPr="004A7E1F">
        <w:rPr>
          <w:sz w:val="24"/>
          <w:szCs w:val="24"/>
          <w:lang w:val="kk-KZ"/>
        </w:rPr>
        <w:t>_______________________________________________</w:t>
      </w:r>
      <w:r w:rsidR="00A51F6B" w:rsidRPr="004A7E1F">
        <w:rPr>
          <w:sz w:val="24"/>
          <w:szCs w:val="24"/>
          <w:lang w:val="kk-KZ"/>
        </w:rPr>
        <w:t>_____________</w:t>
      </w:r>
      <w:r w:rsidR="007209D9" w:rsidRPr="004A7E1F">
        <w:rPr>
          <w:sz w:val="24"/>
          <w:szCs w:val="24"/>
          <w:lang w:val="kk-KZ"/>
        </w:rPr>
        <w:t>_________________</w:t>
      </w:r>
      <w:r w:rsidR="004A7E1F">
        <w:rPr>
          <w:sz w:val="24"/>
          <w:szCs w:val="24"/>
          <w:lang w:val="kk-KZ"/>
        </w:rPr>
        <w:t>_</w:t>
      </w:r>
    </w:p>
    <w:p w:rsidR="00331D35" w:rsidRPr="004A7E1F" w:rsidRDefault="00331D35" w:rsidP="00331D35">
      <w:pPr>
        <w:ind w:right="-172" w:firstLine="4678"/>
        <w:jc w:val="both"/>
        <w:rPr>
          <w:b/>
          <w:bCs/>
          <w:sz w:val="24"/>
          <w:szCs w:val="24"/>
          <w:lang w:val="kk-KZ"/>
        </w:rPr>
      </w:pPr>
      <w:r w:rsidRPr="004A7E1F">
        <w:rPr>
          <w:sz w:val="24"/>
          <w:szCs w:val="24"/>
          <w:lang w:val="kk-KZ"/>
        </w:rPr>
        <w:t xml:space="preserve"> </w:t>
      </w:r>
      <w:r w:rsidRPr="004A7E1F">
        <w:rPr>
          <w:sz w:val="24"/>
          <w:szCs w:val="24"/>
          <w:lang w:val="kk-KZ"/>
        </w:rPr>
        <w:tab/>
      </w:r>
      <w:r w:rsidRPr="004A7E1F">
        <w:rPr>
          <w:sz w:val="24"/>
          <w:szCs w:val="24"/>
          <w:lang w:val="kk-KZ"/>
        </w:rPr>
        <w:tab/>
      </w:r>
      <w:r w:rsidR="00F2301A">
        <w:rPr>
          <w:sz w:val="24"/>
          <w:szCs w:val="24"/>
          <w:lang w:val="kk-KZ"/>
        </w:rPr>
        <w:tab/>
      </w:r>
      <w:r w:rsidR="00A51F6B" w:rsidRPr="004A7E1F">
        <w:rPr>
          <w:sz w:val="24"/>
          <w:szCs w:val="24"/>
          <w:lang w:val="kk-KZ"/>
        </w:rPr>
        <w:t xml:space="preserve"> </w:t>
      </w:r>
      <w:r w:rsidR="00A51F6B" w:rsidRPr="004A7E1F">
        <w:rPr>
          <w:b/>
          <w:bCs/>
          <w:sz w:val="24"/>
          <w:szCs w:val="24"/>
          <w:lang w:val="kk-KZ"/>
        </w:rPr>
        <w:t>Енгізілген к</w:t>
      </w:r>
      <w:r w:rsidR="0017405B" w:rsidRPr="004A7E1F">
        <w:rPr>
          <w:b/>
          <w:bCs/>
          <w:sz w:val="24"/>
          <w:szCs w:val="24"/>
          <w:lang w:val="kk-KZ"/>
        </w:rPr>
        <w:t>ү</w:t>
      </w:r>
      <w:r w:rsidR="00A51F6B" w:rsidRPr="004A7E1F">
        <w:rPr>
          <w:b/>
          <w:bCs/>
          <w:sz w:val="24"/>
          <w:szCs w:val="24"/>
          <w:lang w:val="kk-KZ"/>
        </w:rPr>
        <w:t xml:space="preserve">ні </w:t>
      </w:r>
      <w:r w:rsidR="00B437FF">
        <w:rPr>
          <w:b/>
          <w:bCs/>
          <w:sz w:val="24"/>
          <w:szCs w:val="24"/>
          <w:lang w:val="kk-KZ"/>
        </w:rPr>
        <w:t>2020.01.01</w:t>
      </w:r>
    </w:p>
    <w:p w:rsidR="00331D35" w:rsidRPr="000563E9" w:rsidRDefault="00331D35" w:rsidP="00331D35">
      <w:pPr>
        <w:jc w:val="both"/>
        <w:rPr>
          <w:sz w:val="28"/>
          <w:szCs w:val="28"/>
          <w:lang w:val="kk-KZ"/>
        </w:rPr>
      </w:pPr>
    </w:p>
    <w:p w:rsidR="00331D35" w:rsidRPr="004A7E1F" w:rsidRDefault="00331D35" w:rsidP="004A7E1F">
      <w:pPr>
        <w:pStyle w:val="31"/>
        <w:ind w:right="-170" w:firstLine="720"/>
        <w:jc w:val="both"/>
        <w:outlineLvl w:val="2"/>
        <w:rPr>
          <w:b/>
          <w:bCs/>
          <w:lang w:val="kk-KZ"/>
        </w:rPr>
      </w:pPr>
      <w:r w:rsidRPr="004A7E1F">
        <w:rPr>
          <w:b/>
          <w:bCs/>
          <w:lang w:val="kk-KZ"/>
        </w:rPr>
        <w:t>1 Қолдану саласы</w:t>
      </w:r>
    </w:p>
    <w:p w:rsidR="00331D35" w:rsidRPr="004A7E1F" w:rsidRDefault="00331D35" w:rsidP="00331D35">
      <w:pPr>
        <w:ind w:right="736"/>
        <w:jc w:val="both"/>
        <w:rPr>
          <w:sz w:val="24"/>
          <w:szCs w:val="24"/>
          <w:lang w:val="kk-KZ"/>
        </w:rPr>
      </w:pPr>
    </w:p>
    <w:p w:rsidR="00331D35" w:rsidRPr="004A7E1F" w:rsidRDefault="00331D35" w:rsidP="000F2B20">
      <w:pPr>
        <w:ind w:right="-2" w:firstLine="567"/>
        <w:jc w:val="both"/>
        <w:rPr>
          <w:sz w:val="24"/>
          <w:szCs w:val="24"/>
          <w:lang w:val="kk-KZ"/>
        </w:rPr>
      </w:pPr>
      <w:r w:rsidRPr="004A7E1F">
        <w:rPr>
          <w:color w:val="FF0000"/>
          <w:sz w:val="24"/>
          <w:szCs w:val="24"/>
          <w:lang w:val="kk-KZ"/>
        </w:rPr>
        <w:t xml:space="preserve">  </w:t>
      </w:r>
      <w:r w:rsidR="000B0045" w:rsidRPr="004A7E1F">
        <w:rPr>
          <w:sz w:val="24"/>
          <w:szCs w:val="24"/>
          <w:lang w:val="kk-KZ"/>
        </w:rPr>
        <w:t>Осы жіктеуіш экономикалық қызметтің түрлерін</w:t>
      </w:r>
      <w:r w:rsidR="00F26CF8" w:rsidRPr="004A7E1F">
        <w:rPr>
          <w:sz w:val="24"/>
          <w:szCs w:val="24"/>
          <w:lang w:val="kk-KZ"/>
        </w:rPr>
        <w:t>ің</w:t>
      </w:r>
      <w:r w:rsidR="000B0045" w:rsidRPr="004A7E1F">
        <w:rPr>
          <w:sz w:val="24"/>
          <w:szCs w:val="24"/>
          <w:lang w:val="kk-KZ"/>
        </w:rPr>
        <w:t xml:space="preserve"> жікте</w:t>
      </w:r>
      <w:r w:rsidR="001026DF" w:rsidRPr="004A7E1F">
        <w:rPr>
          <w:sz w:val="24"/>
          <w:szCs w:val="24"/>
          <w:lang w:val="kk-KZ"/>
        </w:rPr>
        <w:t>у</w:t>
      </w:r>
      <w:r w:rsidR="000B0045" w:rsidRPr="004A7E1F">
        <w:rPr>
          <w:sz w:val="24"/>
          <w:szCs w:val="24"/>
          <w:lang w:val="kk-KZ"/>
        </w:rPr>
        <w:t xml:space="preserve"> және кодтау </w:t>
      </w:r>
      <w:r w:rsidR="00F26CF8" w:rsidRPr="004A7E1F">
        <w:rPr>
          <w:sz w:val="24"/>
          <w:szCs w:val="24"/>
          <w:lang w:val="kk-KZ"/>
        </w:rPr>
        <w:t>тәртібін белгілейді</w:t>
      </w:r>
      <w:r w:rsidR="000B0045" w:rsidRPr="004A7E1F">
        <w:rPr>
          <w:sz w:val="24"/>
          <w:szCs w:val="24"/>
          <w:lang w:val="kk-KZ"/>
        </w:rPr>
        <w:t>.</w:t>
      </w:r>
      <w:r w:rsidRPr="004A7E1F">
        <w:rPr>
          <w:sz w:val="24"/>
          <w:szCs w:val="24"/>
          <w:lang w:val="kk-KZ"/>
        </w:rPr>
        <w:t xml:space="preserve">   </w:t>
      </w:r>
    </w:p>
    <w:p w:rsidR="000F2B20" w:rsidRPr="000563E9" w:rsidRDefault="000F2B20" w:rsidP="000F2B20">
      <w:pPr>
        <w:ind w:right="-2" w:firstLine="567"/>
        <w:jc w:val="both"/>
        <w:rPr>
          <w:sz w:val="28"/>
          <w:szCs w:val="28"/>
          <w:lang w:val="kk-KZ"/>
        </w:rPr>
      </w:pPr>
    </w:p>
    <w:p w:rsidR="00331D35" w:rsidRPr="000563E9" w:rsidRDefault="00331D35" w:rsidP="00AC62C0">
      <w:pPr>
        <w:ind w:right="-2" w:firstLine="567"/>
        <w:jc w:val="both"/>
        <w:rPr>
          <w:lang w:val="kk-KZ"/>
        </w:rPr>
      </w:pPr>
      <w:r w:rsidRPr="000563E9">
        <w:rPr>
          <w:lang w:val="kk-KZ"/>
        </w:rPr>
        <w:tab/>
      </w:r>
      <w:r w:rsidR="006B35CA">
        <w:rPr>
          <w:lang w:val="kk-KZ"/>
        </w:rPr>
        <w:t>Ескертпе</w:t>
      </w:r>
      <w:r w:rsidR="001026DF" w:rsidRPr="000563E9">
        <w:rPr>
          <w:lang w:val="kk-KZ"/>
        </w:rPr>
        <w:t xml:space="preserve"> - </w:t>
      </w:r>
      <w:r w:rsidR="001974DF" w:rsidRPr="000563E9">
        <w:rPr>
          <w:lang w:val="kk-KZ"/>
        </w:rPr>
        <w:t>Осы жіктеуіш ұ</w:t>
      </w:r>
      <w:r w:rsidR="00317128" w:rsidRPr="000563E9">
        <w:rPr>
          <w:lang w:val="kk-KZ"/>
        </w:rPr>
        <w:t xml:space="preserve">лттық деңгейде </w:t>
      </w:r>
      <w:r w:rsidR="001974DF" w:rsidRPr="000563E9">
        <w:rPr>
          <w:lang w:val="kk-KZ"/>
        </w:rPr>
        <w:t>мынадай</w:t>
      </w:r>
      <w:r w:rsidR="00317128" w:rsidRPr="000563E9">
        <w:rPr>
          <w:lang w:val="kk-KZ"/>
        </w:rPr>
        <w:t xml:space="preserve"> негізгі </w:t>
      </w:r>
      <w:r w:rsidR="001026DF" w:rsidRPr="000563E9">
        <w:rPr>
          <w:lang w:val="kk-KZ"/>
        </w:rPr>
        <w:t>мәселелерді</w:t>
      </w:r>
      <w:r w:rsidR="00317128" w:rsidRPr="000563E9">
        <w:rPr>
          <w:lang w:val="kk-KZ"/>
        </w:rPr>
        <w:t xml:space="preserve"> шешу кезінде </w:t>
      </w:r>
      <w:r w:rsidR="001974DF" w:rsidRPr="000563E9">
        <w:rPr>
          <w:lang w:val="kk-KZ"/>
        </w:rPr>
        <w:t>пайдаланылады</w:t>
      </w:r>
      <w:r w:rsidRPr="000563E9">
        <w:rPr>
          <w:lang w:val="kk-KZ"/>
        </w:rPr>
        <w:t>:</w:t>
      </w:r>
    </w:p>
    <w:p w:rsidR="000F2B20" w:rsidRDefault="00331D35" w:rsidP="000F2B20">
      <w:pPr>
        <w:pStyle w:val="ad"/>
        <w:rPr>
          <w:snapToGrid w:val="0"/>
          <w:lang w:val="kk-KZ"/>
        </w:rPr>
      </w:pPr>
      <w:r w:rsidRPr="000563E9">
        <w:rPr>
          <w:snapToGrid w:val="0"/>
          <w:lang w:val="kk-KZ"/>
        </w:rPr>
        <w:t xml:space="preserve">- </w:t>
      </w:r>
      <w:r w:rsidR="00317128" w:rsidRPr="000563E9">
        <w:rPr>
          <w:snapToGrid w:val="0"/>
          <w:lang w:val="kk-KZ"/>
        </w:rPr>
        <w:t>тіркеу кезінде заңды тұлғалар, филиалдар және өкілдіктер (</w:t>
      </w:r>
      <w:r w:rsidR="00DD639B" w:rsidRPr="000563E9">
        <w:rPr>
          <w:snapToGrid w:val="0"/>
          <w:lang w:val="kk-KZ"/>
        </w:rPr>
        <w:t>шаруашылық субъектілер</w:t>
      </w:r>
      <w:r w:rsidR="001974DF" w:rsidRPr="000563E9">
        <w:rPr>
          <w:snapToGrid w:val="0"/>
          <w:lang w:val="kk-KZ"/>
        </w:rPr>
        <w:t>і</w:t>
      </w:r>
      <w:r w:rsidR="00317128" w:rsidRPr="000563E9">
        <w:rPr>
          <w:snapToGrid w:val="0"/>
          <w:lang w:val="kk-KZ"/>
        </w:rPr>
        <w:t>) берген</w:t>
      </w:r>
      <w:r w:rsidR="00DD639B" w:rsidRPr="000563E9">
        <w:rPr>
          <w:snapToGrid w:val="0"/>
          <w:lang w:val="kk-KZ"/>
        </w:rPr>
        <w:t xml:space="preserve"> экономикалық қызмет түрлерін жіктеу және кодтау;</w:t>
      </w:r>
      <w:r w:rsidR="00317128" w:rsidRPr="000563E9">
        <w:rPr>
          <w:snapToGrid w:val="0"/>
          <w:lang w:val="kk-KZ"/>
        </w:rPr>
        <w:t xml:space="preserve"> </w:t>
      </w:r>
    </w:p>
    <w:p w:rsidR="000F2B20" w:rsidRDefault="00DD639B" w:rsidP="000F2B20">
      <w:pPr>
        <w:pStyle w:val="ad"/>
        <w:rPr>
          <w:snapToGrid w:val="0"/>
          <w:lang w:val="kk-KZ"/>
        </w:rPr>
      </w:pPr>
      <w:r w:rsidRPr="000563E9">
        <w:rPr>
          <w:snapToGrid w:val="0"/>
          <w:lang w:val="kk-KZ"/>
        </w:rPr>
        <w:t>- шаруашылық субъекті</w:t>
      </w:r>
      <w:r w:rsidR="001974DF" w:rsidRPr="000563E9">
        <w:rPr>
          <w:snapToGrid w:val="0"/>
          <w:lang w:val="kk-KZ"/>
        </w:rPr>
        <w:t>лерінің</w:t>
      </w:r>
      <w:r w:rsidRPr="000563E9">
        <w:rPr>
          <w:snapToGrid w:val="0"/>
          <w:lang w:val="kk-KZ"/>
        </w:rPr>
        <w:t xml:space="preserve"> негізгі және нақты жүзеге асыратын экономикалық қызмет түрлерін анықтау;</w:t>
      </w:r>
    </w:p>
    <w:p w:rsidR="00DD639B" w:rsidRPr="000563E9" w:rsidRDefault="00DD639B" w:rsidP="000F2B20">
      <w:pPr>
        <w:pStyle w:val="ad"/>
        <w:rPr>
          <w:snapToGrid w:val="0"/>
          <w:lang w:val="kk-KZ"/>
        </w:rPr>
      </w:pPr>
      <w:r w:rsidRPr="000563E9">
        <w:rPr>
          <w:snapToGrid w:val="0"/>
          <w:lang w:val="kk-KZ"/>
        </w:rPr>
        <w:t xml:space="preserve">-   </w:t>
      </w:r>
      <w:r w:rsidR="001974DF" w:rsidRPr="000563E9">
        <w:rPr>
          <w:snapToGrid w:val="0"/>
          <w:lang w:val="kk-KZ"/>
        </w:rPr>
        <w:t>экономикалық процес</w:t>
      </w:r>
      <w:r w:rsidR="008109DE" w:rsidRPr="000563E9">
        <w:rPr>
          <w:snapToGrid w:val="0"/>
          <w:lang w:val="kk-KZ"/>
        </w:rPr>
        <w:t>тердің даму</w:t>
      </w:r>
      <w:r w:rsidR="001974DF" w:rsidRPr="000563E9">
        <w:rPr>
          <w:snapToGrid w:val="0"/>
          <w:lang w:val="kk-KZ"/>
        </w:rPr>
        <w:t>ына</w:t>
      </w:r>
      <w:r w:rsidR="008109DE" w:rsidRPr="000563E9">
        <w:rPr>
          <w:snapToGrid w:val="0"/>
          <w:lang w:val="kk-KZ"/>
        </w:rPr>
        <w:t xml:space="preserve"> қызмет түрлері бойынша мемлекеттік статистикалық байқау</w:t>
      </w:r>
      <w:r w:rsidR="001974DF" w:rsidRPr="000563E9">
        <w:rPr>
          <w:snapToGrid w:val="0"/>
          <w:lang w:val="kk-KZ"/>
        </w:rPr>
        <w:t>ды</w:t>
      </w:r>
      <w:r w:rsidR="008109DE" w:rsidRPr="000563E9">
        <w:rPr>
          <w:snapToGrid w:val="0"/>
          <w:lang w:val="kk-KZ"/>
        </w:rPr>
        <w:t xml:space="preserve"> жүзеге асыру;</w:t>
      </w:r>
    </w:p>
    <w:p w:rsidR="008A15E4" w:rsidRPr="000563E9" w:rsidRDefault="008A15E4" w:rsidP="000F2B20">
      <w:pPr>
        <w:pStyle w:val="ad"/>
        <w:rPr>
          <w:snapToGrid w:val="0"/>
          <w:lang w:val="kk-KZ"/>
        </w:rPr>
      </w:pPr>
      <w:r w:rsidRPr="000563E9">
        <w:rPr>
          <w:snapToGrid w:val="0"/>
          <w:lang w:val="kk-KZ"/>
        </w:rPr>
        <w:t>- ұлттық шоттар жү</w:t>
      </w:r>
      <w:r w:rsidR="00202325" w:rsidRPr="000563E9">
        <w:rPr>
          <w:snapToGrid w:val="0"/>
          <w:lang w:val="kk-KZ"/>
        </w:rPr>
        <w:t xml:space="preserve">йесі </w:t>
      </w:r>
      <w:r w:rsidR="001974DF" w:rsidRPr="000563E9">
        <w:rPr>
          <w:snapToGrid w:val="0"/>
          <w:lang w:val="kk-KZ"/>
        </w:rPr>
        <w:t>қағидаттарының</w:t>
      </w:r>
      <w:r w:rsidR="00202325" w:rsidRPr="000563E9">
        <w:rPr>
          <w:snapToGrid w:val="0"/>
          <w:lang w:val="kk-KZ"/>
        </w:rPr>
        <w:t xml:space="preserve"> негізінде</w:t>
      </w:r>
      <w:r w:rsidRPr="000563E9">
        <w:rPr>
          <w:snapToGrid w:val="0"/>
          <w:lang w:val="kk-KZ"/>
        </w:rPr>
        <w:t xml:space="preserve"> </w:t>
      </w:r>
      <w:r w:rsidR="00390B57" w:rsidRPr="000563E9">
        <w:rPr>
          <w:snapToGrid w:val="0"/>
          <w:lang w:val="kk-KZ"/>
        </w:rPr>
        <w:t>макроэкономикалық көрсеткіштер</w:t>
      </w:r>
      <w:r w:rsidR="001974DF" w:rsidRPr="000563E9">
        <w:rPr>
          <w:snapToGrid w:val="0"/>
          <w:lang w:val="kk-KZ"/>
        </w:rPr>
        <w:t>дің</w:t>
      </w:r>
      <w:r w:rsidR="00390B57" w:rsidRPr="000563E9">
        <w:rPr>
          <w:snapToGrid w:val="0"/>
          <w:lang w:val="kk-KZ"/>
        </w:rPr>
        <w:t xml:space="preserve"> және қоғамның</w:t>
      </w:r>
      <w:r w:rsidR="001974DF" w:rsidRPr="000563E9">
        <w:rPr>
          <w:snapToGrid w:val="0"/>
          <w:lang w:val="kk-KZ"/>
        </w:rPr>
        <w:t xml:space="preserve"> өсу қарқынына болжамды бағалауды</w:t>
      </w:r>
      <w:r w:rsidR="00390B57" w:rsidRPr="000563E9">
        <w:rPr>
          <w:snapToGrid w:val="0"/>
          <w:lang w:val="kk-KZ"/>
        </w:rPr>
        <w:t xml:space="preserve"> экономикалық дамуын модельдеу</w:t>
      </w:r>
      <w:r w:rsidR="001974DF" w:rsidRPr="000563E9">
        <w:rPr>
          <w:snapToGrid w:val="0"/>
          <w:lang w:val="kk-KZ"/>
        </w:rPr>
        <w:t>ді</w:t>
      </w:r>
      <w:r w:rsidR="00390B57" w:rsidRPr="000563E9">
        <w:rPr>
          <w:snapToGrid w:val="0"/>
          <w:lang w:val="kk-KZ"/>
        </w:rPr>
        <w:t xml:space="preserve"> өткізу</w:t>
      </w:r>
      <w:r w:rsidRPr="000563E9">
        <w:rPr>
          <w:snapToGrid w:val="0"/>
          <w:lang w:val="kk-KZ"/>
        </w:rPr>
        <w:t>;</w:t>
      </w:r>
    </w:p>
    <w:p w:rsidR="00331D35" w:rsidRPr="000563E9" w:rsidRDefault="007E4A91" w:rsidP="000F2B20">
      <w:pPr>
        <w:pStyle w:val="ad"/>
        <w:ind w:firstLine="0"/>
        <w:rPr>
          <w:snapToGrid w:val="0"/>
          <w:lang w:val="kk-KZ"/>
        </w:rPr>
      </w:pPr>
      <w:r w:rsidRPr="000563E9">
        <w:rPr>
          <w:snapToGrid w:val="0"/>
          <w:lang w:val="kk-KZ"/>
        </w:rPr>
        <w:tab/>
        <w:t xml:space="preserve">- </w:t>
      </w:r>
      <w:r w:rsidR="004B0060" w:rsidRPr="000563E9">
        <w:rPr>
          <w:snapToGrid w:val="0"/>
          <w:lang w:val="kk-KZ"/>
        </w:rPr>
        <w:t xml:space="preserve">экономикалық қызмет түрлері </w:t>
      </w:r>
      <w:r w:rsidR="001974DF" w:rsidRPr="000563E9">
        <w:rPr>
          <w:snapToGrid w:val="0"/>
          <w:lang w:val="kk-KZ"/>
        </w:rPr>
        <w:t>туралы</w:t>
      </w:r>
      <w:r w:rsidR="004B0060" w:rsidRPr="000563E9">
        <w:rPr>
          <w:snapToGrid w:val="0"/>
          <w:lang w:val="kk-KZ"/>
        </w:rPr>
        <w:t xml:space="preserve"> </w:t>
      </w:r>
      <w:r w:rsidR="001974DF" w:rsidRPr="000563E9">
        <w:rPr>
          <w:snapToGrid w:val="0"/>
          <w:lang w:val="kk-KZ"/>
        </w:rPr>
        <w:t xml:space="preserve">ақапартты </w:t>
      </w:r>
      <w:r w:rsidR="004B0060" w:rsidRPr="000563E9">
        <w:rPr>
          <w:snapToGrid w:val="0"/>
          <w:lang w:val="kk-KZ"/>
        </w:rPr>
        <w:t>Статистикалық бизнес-тіркелімде, басқа ақпараттық тіркелімдерде кодтау;</w:t>
      </w:r>
    </w:p>
    <w:p w:rsidR="00813F87" w:rsidRPr="000563E9" w:rsidRDefault="00813F87" w:rsidP="000F2B20">
      <w:pPr>
        <w:pStyle w:val="ad"/>
        <w:ind w:firstLine="0"/>
        <w:rPr>
          <w:snapToGrid w:val="0"/>
          <w:lang w:val="kk-KZ"/>
        </w:rPr>
      </w:pPr>
      <w:r w:rsidRPr="000563E9">
        <w:rPr>
          <w:snapToGrid w:val="0"/>
          <w:lang w:val="kk-KZ"/>
        </w:rPr>
        <w:tab/>
        <w:t>- аналитикалық мәселелерді шешу кезінде мемлекеттік өкімет және басқарудың экономикалық қызмет түрлері туралы ақпаратта қажеттіліктерін қамтамасыз ету.</w:t>
      </w:r>
    </w:p>
    <w:p w:rsidR="00331D35" w:rsidRPr="000563E9" w:rsidRDefault="00331D35" w:rsidP="000F2B20">
      <w:pPr>
        <w:pStyle w:val="1"/>
        <w:jc w:val="both"/>
        <w:rPr>
          <w:sz w:val="28"/>
          <w:szCs w:val="28"/>
          <w:lang w:val="kk-KZ"/>
        </w:rPr>
      </w:pPr>
    </w:p>
    <w:p w:rsidR="00331D35" w:rsidRPr="004A7E1F" w:rsidRDefault="00331D35" w:rsidP="003925E3">
      <w:pPr>
        <w:pStyle w:val="31"/>
        <w:ind w:right="-170" w:firstLine="720"/>
        <w:jc w:val="both"/>
        <w:outlineLvl w:val="2"/>
        <w:rPr>
          <w:b/>
          <w:bCs/>
          <w:lang w:val="kk-KZ"/>
        </w:rPr>
      </w:pPr>
      <w:r w:rsidRPr="004A7E1F">
        <w:rPr>
          <w:b/>
          <w:bCs/>
          <w:lang w:val="kk-KZ"/>
        </w:rPr>
        <w:t>2 Нормативтік сілтемелер</w:t>
      </w:r>
    </w:p>
    <w:p w:rsidR="00331D35" w:rsidRPr="004A7E1F" w:rsidRDefault="00331D35" w:rsidP="00643CD7">
      <w:pPr>
        <w:ind w:firstLine="720"/>
        <w:rPr>
          <w:sz w:val="24"/>
          <w:szCs w:val="24"/>
          <w:lang w:val="kk-KZ"/>
        </w:rPr>
      </w:pPr>
    </w:p>
    <w:p w:rsidR="001E6AB3" w:rsidRPr="004A7E1F" w:rsidRDefault="00643CD7" w:rsidP="00F415D3">
      <w:pPr>
        <w:pStyle w:val="af0"/>
        <w:jc w:val="both"/>
        <w:rPr>
          <w:rFonts w:ascii="Times New Roman" w:hAnsi="Times New Roman"/>
          <w:sz w:val="24"/>
          <w:szCs w:val="24"/>
          <w:lang w:val="kk-KZ"/>
        </w:rPr>
      </w:pPr>
      <w:r w:rsidRPr="004A7E1F">
        <w:rPr>
          <w:rFonts w:ascii="Times New Roman" w:hAnsi="Times New Roman"/>
          <w:sz w:val="24"/>
          <w:szCs w:val="24"/>
          <w:lang w:val="kk-KZ"/>
        </w:rPr>
        <w:t xml:space="preserve">        </w:t>
      </w:r>
      <w:r w:rsidR="00A742DA" w:rsidRPr="004A7E1F">
        <w:rPr>
          <w:rFonts w:ascii="Times New Roman" w:hAnsi="Times New Roman"/>
          <w:sz w:val="24"/>
          <w:szCs w:val="24"/>
          <w:lang w:val="kk-KZ"/>
        </w:rPr>
        <w:tab/>
      </w:r>
      <w:r w:rsidR="001E6AB3" w:rsidRPr="004A7E1F">
        <w:rPr>
          <w:rFonts w:ascii="Times New Roman" w:hAnsi="Times New Roman"/>
          <w:sz w:val="24"/>
          <w:szCs w:val="24"/>
          <w:lang w:val="kk-KZ"/>
        </w:rPr>
        <w:t xml:space="preserve">Осы </w:t>
      </w:r>
      <w:r w:rsidRPr="004A7E1F">
        <w:rPr>
          <w:rFonts w:ascii="Times New Roman" w:hAnsi="Times New Roman"/>
          <w:sz w:val="24"/>
          <w:szCs w:val="24"/>
          <w:lang w:val="kk-KZ"/>
        </w:rPr>
        <w:t>жіктеуішті</w:t>
      </w:r>
      <w:r w:rsidR="001E6AB3" w:rsidRPr="004A7E1F">
        <w:rPr>
          <w:rFonts w:ascii="Times New Roman" w:hAnsi="Times New Roman"/>
          <w:sz w:val="24"/>
          <w:szCs w:val="24"/>
          <w:lang w:val="kk-KZ"/>
        </w:rPr>
        <w:t xml:space="preserve"> қолдану үшін </w:t>
      </w:r>
      <w:r w:rsidRPr="004A7E1F">
        <w:rPr>
          <w:rFonts w:ascii="Times New Roman" w:hAnsi="Times New Roman"/>
          <w:sz w:val="24"/>
          <w:szCs w:val="24"/>
          <w:lang w:val="kk-KZ"/>
        </w:rPr>
        <w:t>келесі</w:t>
      </w:r>
      <w:r w:rsidR="001E6AB3" w:rsidRPr="004A7E1F">
        <w:rPr>
          <w:rFonts w:ascii="Times New Roman" w:hAnsi="Times New Roman"/>
          <w:sz w:val="24"/>
          <w:szCs w:val="24"/>
          <w:lang w:val="kk-KZ"/>
        </w:rPr>
        <w:t xml:space="preserve"> сілтемелік нормативтік құжат</w:t>
      </w:r>
      <w:r w:rsidRPr="004A7E1F">
        <w:rPr>
          <w:rFonts w:ascii="Times New Roman" w:hAnsi="Times New Roman"/>
          <w:sz w:val="24"/>
          <w:szCs w:val="24"/>
          <w:lang w:val="kk-KZ"/>
        </w:rPr>
        <w:t>тар</w:t>
      </w:r>
      <w:r w:rsidR="001E6AB3" w:rsidRPr="004A7E1F">
        <w:rPr>
          <w:rFonts w:ascii="Times New Roman" w:hAnsi="Times New Roman"/>
          <w:sz w:val="24"/>
          <w:szCs w:val="24"/>
          <w:lang w:val="kk-KZ"/>
        </w:rPr>
        <w:t xml:space="preserve"> қажет:</w:t>
      </w:r>
    </w:p>
    <w:p w:rsidR="001E6AB3" w:rsidRPr="004A7E1F" w:rsidRDefault="001E6AB3" w:rsidP="00F415D3">
      <w:pPr>
        <w:pStyle w:val="4"/>
        <w:ind w:firstLine="709"/>
        <w:jc w:val="both"/>
        <w:rPr>
          <w:b w:val="0"/>
          <w:sz w:val="24"/>
          <w:szCs w:val="24"/>
          <w:lang w:val="kk-KZ"/>
        </w:rPr>
      </w:pPr>
      <w:r w:rsidRPr="004A7E1F">
        <w:rPr>
          <w:b w:val="0"/>
          <w:sz w:val="24"/>
          <w:szCs w:val="24"/>
          <w:lang w:val="kk-KZ"/>
        </w:rPr>
        <w:t>ҚР СТ 5.</w:t>
      </w:r>
      <w:r w:rsidR="00A742DA" w:rsidRPr="004A7E1F">
        <w:rPr>
          <w:b w:val="0"/>
          <w:sz w:val="24"/>
          <w:szCs w:val="24"/>
          <w:lang w:val="kk-KZ"/>
        </w:rPr>
        <w:t>0</w:t>
      </w:r>
      <w:r w:rsidRPr="004A7E1F">
        <w:rPr>
          <w:b w:val="0"/>
          <w:sz w:val="24"/>
          <w:szCs w:val="24"/>
          <w:lang w:val="kk-KZ"/>
        </w:rPr>
        <w:t>-201</w:t>
      </w:r>
      <w:r w:rsidR="00A742DA" w:rsidRPr="004A7E1F">
        <w:rPr>
          <w:b w:val="0"/>
          <w:sz w:val="24"/>
          <w:szCs w:val="24"/>
          <w:lang w:val="kk-KZ"/>
        </w:rPr>
        <w:t>5</w:t>
      </w:r>
      <w:r w:rsidRPr="004A7E1F">
        <w:rPr>
          <w:b w:val="0"/>
          <w:sz w:val="24"/>
          <w:szCs w:val="24"/>
          <w:lang w:val="kk-KZ"/>
        </w:rPr>
        <w:t xml:space="preserve"> «</w:t>
      </w:r>
      <w:r w:rsidR="00A742DA" w:rsidRPr="004A7E1F">
        <w:rPr>
          <w:b w:val="0"/>
          <w:sz w:val="24"/>
          <w:szCs w:val="24"/>
          <w:lang w:val="kk-KZ"/>
        </w:rPr>
        <w:t>Қазақстан Республикасының мемлекеттік техникалық реттеу жүйесі</w:t>
      </w:r>
      <w:r w:rsidR="006C6285" w:rsidRPr="004A7E1F">
        <w:rPr>
          <w:b w:val="0"/>
          <w:sz w:val="24"/>
          <w:szCs w:val="24"/>
          <w:lang w:val="kk-KZ"/>
        </w:rPr>
        <w:t>.</w:t>
      </w:r>
      <w:r w:rsidR="00A742DA" w:rsidRPr="004A7E1F">
        <w:rPr>
          <w:b w:val="0"/>
          <w:sz w:val="24"/>
          <w:szCs w:val="24"/>
          <w:lang w:val="kk-KZ"/>
        </w:rPr>
        <w:t xml:space="preserve"> Негізгі ережелер</w:t>
      </w:r>
      <w:r w:rsidRPr="004A7E1F">
        <w:rPr>
          <w:b w:val="0"/>
          <w:sz w:val="24"/>
          <w:szCs w:val="24"/>
          <w:lang w:val="kk-KZ"/>
        </w:rPr>
        <w:t>»</w:t>
      </w:r>
      <w:r w:rsidR="00A742DA" w:rsidRPr="004A7E1F">
        <w:rPr>
          <w:b w:val="0"/>
          <w:sz w:val="24"/>
          <w:szCs w:val="24"/>
          <w:lang w:val="kk-KZ"/>
        </w:rPr>
        <w:t>;</w:t>
      </w:r>
    </w:p>
    <w:p w:rsidR="00A742DA" w:rsidRPr="00B04AC5" w:rsidRDefault="00A742DA" w:rsidP="00F415D3">
      <w:pPr>
        <w:pStyle w:val="4"/>
        <w:ind w:firstLine="709"/>
        <w:jc w:val="both"/>
        <w:rPr>
          <w:b w:val="0"/>
          <w:sz w:val="24"/>
          <w:szCs w:val="24"/>
          <w:lang w:val="kk-KZ"/>
        </w:rPr>
      </w:pPr>
      <w:r w:rsidRPr="000A276F">
        <w:rPr>
          <w:b w:val="0"/>
          <w:color w:val="0070C0"/>
          <w:sz w:val="24"/>
          <w:szCs w:val="24"/>
          <w:lang w:val="kk-KZ"/>
        </w:rPr>
        <w:t>ҚР СТ 5.1-20</w:t>
      </w:r>
      <w:r w:rsidR="00C3662C" w:rsidRPr="000A276F">
        <w:rPr>
          <w:b w:val="0"/>
          <w:color w:val="0070C0"/>
          <w:sz w:val="24"/>
          <w:szCs w:val="24"/>
          <w:lang w:val="kk-KZ"/>
        </w:rPr>
        <w:t>24</w:t>
      </w:r>
      <w:r w:rsidRPr="000A276F">
        <w:rPr>
          <w:b w:val="0"/>
          <w:color w:val="0070C0"/>
          <w:sz w:val="24"/>
          <w:szCs w:val="24"/>
          <w:lang w:val="kk-KZ"/>
        </w:rPr>
        <w:t xml:space="preserve"> «</w:t>
      </w:r>
      <w:r w:rsidR="00C3662C" w:rsidRPr="000A276F">
        <w:rPr>
          <w:b w:val="0"/>
          <w:color w:val="0070C0"/>
          <w:sz w:val="24"/>
          <w:szCs w:val="24"/>
          <w:lang w:val="kk-KZ"/>
        </w:rPr>
        <w:t>Техникалық-экономикалық</w:t>
      </w:r>
      <w:r w:rsidRPr="000A276F">
        <w:rPr>
          <w:b w:val="0"/>
          <w:color w:val="0070C0"/>
          <w:sz w:val="24"/>
          <w:szCs w:val="24"/>
          <w:lang w:val="kk-KZ"/>
        </w:rPr>
        <w:t xml:space="preserve"> </w:t>
      </w:r>
      <w:r w:rsidR="00C3662C" w:rsidRPr="000A276F">
        <w:rPr>
          <w:b w:val="0"/>
          <w:color w:val="0070C0"/>
          <w:sz w:val="24"/>
          <w:szCs w:val="24"/>
          <w:lang w:val="kk-KZ"/>
        </w:rPr>
        <w:t xml:space="preserve">ақпаратты жіктеу және кодтау </w:t>
      </w:r>
      <w:r w:rsidRPr="000A276F">
        <w:rPr>
          <w:b w:val="0"/>
          <w:color w:val="0070C0"/>
          <w:sz w:val="24"/>
          <w:szCs w:val="24"/>
          <w:lang w:val="kk-KZ"/>
        </w:rPr>
        <w:t>жүйесі</w:t>
      </w:r>
      <w:r w:rsidR="006C6285" w:rsidRPr="000A276F">
        <w:rPr>
          <w:b w:val="0"/>
          <w:color w:val="0070C0"/>
          <w:sz w:val="24"/>
          <w:szCs w:val="24"/>
          <w:lang w:val="kk-KZ"/>
        </w:rPr>
        <w:t>.</w:t>
      </w:r>
      <w:r w:rsidR="00195133" w:rsidRPr="000A276F">
        <w:rPr>
          <w:b w:val="0"/>
          <w:color w:val="0070C0"/>
          <w:sz w:val="24"/>
          <w:szCs w:val="24"/>
          <w:lang w:val="kk-KZ"/>
        </w:rPr>
        <w:t xml:space="preserve"> </w:t>
      </w:r>
      <w:r w:rsidR="00195133" w:rsidRPr="00B04AC5">
        <w:rPr>
          <w:b w:val="0"/>
          <w:sz w:val="24"/>
          <w:szCs w:val="24"/>
          <w:lang w:val="kk-KZ"/>
        </w:rPr>
        <w:t xml:space="preserve">Техникалық </w:t>
      </w:r>
      <w:r w:rsidR="00A62F83">
        <w:rPr>
          <w:b w:val="0"/>
          <w:sz w:val="24"/>
          <w:szCs w:val="24"/>
          <w:lang w:val="kk-KZ"/>
        </w:rPr>
        <w:t>-</w:t>
      </w:r>
      <w:r w:rsidR="00195133" w:rsidRPr="00B04AC5">
        <w:rPr>
          <w:b w:val="0"/>
          <w:sz w:val="24"/>
          <w:szCs w:val="24"/>
          <w:lang w:val="kk-KZ"/>
        </w:rPr>
        <w:t xml:space="preserve"> экономикалық ақпараттың  ұлттық жіктеуіштерді әзірлеу тәртібі</w:t>
      </w:r>
      <w:r w:rsidRPr="00B04AC5">
        <w:rPr>
          <w:b w:val="0"/>
          <w:sz w:val="24"/>
          <w:szCs w:val="24"/>
          <w:lang w:val="kk-KZ"/>
        </w:rPr>
        <w:t>»</w:t>
      </w:r>
      <w:r w:rsidR="00195133" w:rsidRPr="00B04AC5">
        <w:rPr>
          <w:b w:val="0"/>
          <w:sz w:val="24"/>
          <w:szCs w:val="24"/>
          <w:lang w:val="kk-KZ"/>
        </w:rPr>
        <w:t>.</w:t>
      </w:r>
    </w:p>
    <w:p w:rsidR="001E6AB3" w:rsidRPr="00B04AC5" w:rsidRDefault="001E6AB3" w:rsidP="001E6AB3">
      <w:pPr>
        <w:pStyle w:val="af0"/>
        <w:ind w:firstLine="708"/>
        <w:jc w:val="both"/>
        <w:rPr>
          <w:rFonts w:ascii="Times New Roman" w:eastAsia="TimesNewRomanPSMT" w:hAnsi="Times New Roman"/>
          <w:color w:val="FF0000"/>
          <w:sz w:val="24"/>
          <w:szCs w:val="24"/>
          <w:lang w:val="kk-KZ"/>
        </w:rPr>
      </w:pPr>
    </w:p>
    <w:p w:rsidR="001E6AB3" w:rsidRPr="000A276F" w:rsidRDefault="001E6AB3" w:rsidP="00A84AB2">
      <w:pPr>
        <w:ind w:firstLine="709"/>
        <w:jc w:val="both"/>
        <w:rPr>
          <w:color w:val="0070C0"/>
          <w:lang w:val="kk-KZ"/>
        </w:rPr>
      </w:pPr>
      <w:r w:rsidRPr="000A276F">
        <w:rPr>
          <w:rFonts w:eastAsia="TimesNewRomanPSMT"/>
          <w:color w:val="0070C0"/>
          <w:lang w:val="kk-KZ"/>
        </w:rPr>
        <w:t>Ескертпе -</w:t>
      </w:r>
      <w:r w:rsidRPr="000A276F">
        <w:rPr>
          <w:color w:val="0070C0"/>
          <w:lang w:val="kk-KZ"/>
        </w:rPr>
        <w:t xml:space="preserve"> Осы </w:t>
      </w:r>
      <w:r w:rsidR="00BA3CD7" w:rsidRPr="000A276F">
        <w:rPr>
          <w:color w:val="0070C0"/>
          <w:lang w:val="kk-KZ"/>
        </w:rPr>
        <w:t xml:space="preserve">стандартты </w:t>
      </w:r>
      <w:r w:rsidRPr="000A276F">
        <w:rPr>
          <w:color w:val="0070C0"/>
          <w:lang w:val="kk-KZ"/>
        </w:rPr>
        <w:t xml:space="preserve">пайдалану кезінде сілтемелік </w:t>
      </w:r>
      <w:r w:rsidR="00BA3CD7" w:rsidRPr="000A276F">
        <w:rPr>
          <w:color w:val="0070C0"/>
          <w:lang w:val="kk-KZ"/>
        </w:rPr>
        <w:t xml:space="preserve">стандарттар мен </w:t>
      </w:r>
      <w:r w:rsidRPr="000A276F">
        <w:rPr>
          <w:color w:val="0070C0"/>
          <w:lang w:val="kk-KZ"/>
        </w:rPr>
        <w:t>жіктеуіштерд</w:t>
      </w:r>
      <w:r w:rsidR="00BA3CD7" w:rsidRPr="000A276F">
        <w:rPr>
          <w:color w:val="0070C0"/>
          <w:lang w:val="kk-KZ"/>
        </w:rPr>
        <w:t>ің қолданысын</w:t>
      </w:r>
      <w:r w:rsidRPr="000A276F">
        <w:rPr>
          <w:color w:val="0070C0"/>
          <w:lang w:val="kk-KZ"/>
        </w:rPr>
        <w:t xml:space="preserve"> ағымдағы жылғ</w:t>
      </w:r>
      <w:r w:rsidR="00F446C8" w:rsidRPr="000A276F">
        <w:rPr>
          <w:color w:val="0070C0"/>
          <w:lang w:val="kk-KZ"/>
        </w:rPr>
        <w:t>ы жай-күйі</w:t>
      </w:r>
      <w:r w:rsidRPr="000A276F">
        <w:rPr>
          <w:color w:val="0070C0"/>
          <w:lang w:val="kk-KZ"/>
        </w:rPr>
        <w:t xml:space="preserve"> бойынша жыл сайын басып шығарылатын </w:t>
      </w:r>
      <w:r w:rsidR="00903310" w:rsidRPr="000A276F">
        <w:rPr>
          <w:color w:val="0070C0"/>
          <w:lang w:val="kk-KZ"/>
        </w:rPr>
        <w:t>с</w:t>
      </w:r>
      <w:r w:rsidRPr="000A276F">
        <w:rPr>
          <w:color w:val="0070C0"/>
          <w:lang w:val="kk-KZ"/>
        </w:rPr>
        <w:t xml:space="preserve">тандарттау жөніндегі </w:t>
      </w:r>
      <w:r w:rsidR="00903310" w:rsidRPr="000A276F">
        <w:rPr>
          <w:color w:val="0070C0"/>
          <w:lang w:val="kk-KZ"/>
        </w:rPr>
        <w:t xml:space="preserve">құжаттардың каталогы және </w:t>
      </w:r>
      <w:r w:rsidRPr="000A276F">
        <w:rPr>
          <w:color w:val="0070C0"/>
          <w:lang w:val="kk-KZ"/>
        </w:rPr>
        <w:t>ағымдағы жылы жарияланған</w:t>
      </w:r>
      <w:r w:rsidR="00903310" w:rsidRPr="000A276F">
        <w:rPr>
          <w:color w:val="0070C0"/>
          <w:lang w:val="kk-KZ"/>
        </w:rPr>
        <w:t xml:space="preserve">, мерзімді </w:t>
      </w:r>
      <w:r w:rsidRPr="000A276F">
        <w:rPr>
          <w:color w:val="0070C0"/>
          <w:lang w:val="kk-KZ"/>
        </w:rPr>
        <w:t>басып шығарылатын</w:t>
      </w:r>
      <w:r w:rsidR="00903310" w:rsidRPr="000A276F">
        <w:rPr>
          <w:color w:val="0070C0"/>
          <w:lang w:val="kk-KZ"/>
        </w:rPr>
        <w:t xml:space="preserve"> тиісті</w:t>
      </w:r>
      <w:r w:rsidRPr="000A276F">
        <w:rPr>
          <w:color w:val="0070C0"/>
          <w:lang w:val="kk-KZ"/>
        </w:rPr>
        <w:t xml:space="preserve"> </w:t>
      </w:r>
      <w:r w:rsidR="00225324" w:rsidRPr="000A276F">
        <w:rPr>
          <w:color w:val="0070C0"/>
          <w:lang w:val="kk-KZ"/>
        </w:rPr>
        <w:t xml:space="preserve">стандарттардың </w:t>
      </w:r>
      <w:r w:rsidRPr="000A276F">
        <w:rPr>
          <w:color w:val="0070C0"/>
          <w:lang w:val="kk-KZ"/>
        </w:rPr>
        <w:t>ақпараттық</w:t>
      </w:r>
      <w:r w:rsidR="00225324" w:rsidRPr="000A276F">
        <w:rPr>
          <w:color w:val="0070C0"/>
          <w:lang w:val="kk-KZ"/>
        </w:rPr>
        <w:t xml:space="preserve"> сілтемелері</w:t>
      </w:r>
      <w:r w:rsidRPr="000A276F">
        <w:rPr>
          <w:color w:val="0070C0"/>
          <w:lang w:val="kk-KZ"/>
        </w:rPr>
        <w:t xml:space="preserve"> бойынша тексерген дұрыс. Егер сілтемелік құжат ауыстырылса (өзгертілсе), онда осы </w:t>
      </w:r>
      <w:r w:rsidR="00EB03C0" w:rsidRPr="000A276F">
        <w:rPr>
          <w:color w:val="0070C0"/>
          <w:lang w:val="kk-KZ"/>
        </w:rPr>
        <w:t>стандартты</w:t>
      </w:r>
      <w:r w:rsidRPr="000A276F">
        <w:rPr>
          <w:color w:val="0070C0"/>
          <w:lang w:val="kk-KZ"/>
        </w:rPr>
        <w:t xml:space="preserve"> пайдалану кезінде ауыстырылған (өзгертілген) </w:t>
      </w:r>
      <w:r w:rsidR="00EB03C0" w:rsidRPr="000A276F">
        <w:rPr>
          <w:color w:val="0070C0"/>
          <w:lang w:val="kk-KZ"/>
        </w:rPr>
        <w:t xml:space="preserve">стандартты </w:t>
      </w:r>
      <w:r w:rsidRPr="000A276F">
        <w:rPr>
          <w:color w:val="0070C0"/>
          <w:lang w:val="kk-KZ"/>
        </w:rPr>
        <w:t>басшылыққа алу керек. Егер сілтемелік құжат ауыстыр</w:t>
      </w:r>
      <w:r w:rsidR="00A84AB2" w:rsidRPr="000A276F">
        <w:rPr>
          <w:color w:val="0070C0"/>
          <w:lang w:val="kk-KZ"/>
        </w:rPr>
        <w:t>ылмай</w:t>
      </w:r>
      <w:r w:rsidRPr="000A276F">
        <w:rPr>
          <w:color w:val="0070C0"/>
          <w:lang w:val="kk-KZ"/>
        </w:rPr>
        <w:t xml:space="preserve"> жойыл</w:t>
      </w:r>
      <w:r w:rsidR="00EB03C0" w:rsidRPr="000A276F">
        <w:rPr>
          <w:color w:val="0070C0"/>
          <w:lang w:val="kk-KZ"/>
        </w:rPr>
        <w:t>с</w:t>
      </w:r>
      <w:r w:rsidR="00A84AB2" w:rsidRPr="000A276F">
        <w:rPr>
          <w:color w:val="0070C0"/>
          <w:lang w:val="kk-KZ"/>
        </w:rPr>
        <w:t>а</w:t>
      </w:r>
      <w:r w:rsidRPr="000A276F">
        <w:rPr>
          <w:color w:val="0070C0"/>
          <w:lang w:val="kk-KZ"/>
        </w:rPr>
        <w:t xml:space="preserve">, онда оған сілтеме берілген ереже осы сілтемені қозғамайтын бөлікте қолданылады. </w:t>
      </w:r>
    </w:p>
    <w:p w:rsidR="00F415D3" w:rsidRDefault="00F415D3" w:rsidP="00331D35">
      <w:pPr>
        <w:pStyle w:val="1"/>
        <w:tabs>
          <w:tab w:val="left" w:pos="851"/>
        </w:tabs>
        <w:ind w:firstLine="567"/>
        <w:jc w:val="both"/>
        <w:rPr>
          <w:lang w:val="kk-KZ"/>
        </w:rPr>
      </w:pPr>
    </w:p>
    <w:p w:rsidR="00331D35" w:rsidRPr="004A7E1F" w:rsidRDefault="003925E3" w:rsidP="00331D35">
      <w:pPr>
        <w:pStyle w:val="1"/>
        <w:tabs>
          <w:tab w:val="left" w:pos="851"/>
        </w:tabs>
        <w:ind w:firstLine="567"/>
        <w:jc w:val="both"/>
        <w:rPr>
          <w:lang w:val="kk-KZ"/>
        </w:rPr>
      </w:pPr>
      <w:r>
        <w:rPr>
          <w:lang w:val="kk-KZ"/>
        </w:rPr>
        <w:tab/>
      </w:r>
      <w:r w:rsidR="00331D35" w:rsidRPr="004A7E1F">
        <w:rPr>
          <w:lang w:val="kk-KZ"/>
        </w:rPr>
        <w:t>3 Терминдер мен анықтамалар</w:t>
      </w:r>
    </w:p>
    <w:p w:rsidR="000E3C90" w:rsidRPr="004A7E1F" w:rsidRDefault="000E3C90" w:rsidP="00331D35">
      <w:pPr>
        <w:ind w:firstLine="720"/>
        <w:jc w:val="both"/>
        <w:rPr>
          <w:sz w:val="24"/>
          <w:szCs w:val="24"/>
          <w:lang w:val="kk-KZ"/>
        </w:rPr>
      </w:pPr>
    </w:p>
    <w:p w:rsidR="005762E8" w:rsidRPr="004A7E1F" w:rsidRDefault="005762E8" w:rsidP="003925E3">
      <w:pPr>
        <w:ind w:firstLine="720"/>
        <w:jc w:val="both"/>
        <w:rPr>
          <w:sz w:val="24"/>
          <w:szCs w:val="24"/>
          <w:lang w:val="kk-KZ"/>
        </w:rPr>
      </w:pPr>
      <w:r w:rsidRPr="004A7E1F">
        <w:rPr>
          <w:sz w:val="24"/>
          <w:szCs w:val="24"/>
          <w:lang w:val="kk-KZ"/>
        </w:rPr>
        <w:t>Осы жіктеуіште тиісті анықтамалармен бірг</w:t>
      </w:r>
      <w:r w:rsidR="003C51A6">
        <w:rPr>
          <w:sz w:val="24"/>
          <w:szCs w:val="24"/>
          <w:lang w:val="kk-KZ"/>
        </w:rPr>
        <w:t>е мынадай терминдер қолданылады</w:t>
      </w:r>
      <w:r w:rsidR="003C51A6" w:rsidRPr="003C51A6">
        <w:rPr>
          <w:sz w:val="24"/>
          <w:szCs w:val="24"/>
          <w:lang w:val="kk-KZ"/>
        </w:rPr>
        <w:t>:</w:t>
      </w:r>
      <w:r w:rsidRPr="004A7E1F">
        <w:rPr>
          <w:sz w:val="24"/>
          <w:szCs w:val="24"/>
          <w:lang w:val="kk-KZ"/>
        </w:rPr>
        <w:t xml:space="preserve"> </w:t>
      </w:r>
    </w:p>
    <w:p w:rsidR="005762E8" w:rsidRPr="004A7E1F" w:rsidRDefault="005762E8" w:rsidP="003925E3">
      <w:pPr>
        <w:ind w:firstLine="720"/>
        <w:jc w:val="both"/>
        <w:rPr>
          <w:sz w:val="24"/>
          <w:szCs w:val="24"/>
          <w:lang w:val="kk-KZ"/>
        </w:rPr>
      </w:pPr>
      <w:r w:rsidRPr="004A7E1F">
        <w:rPr>
          <w:sz w:val="24"/>
          <w:szCs w:val="24"/>
          <w:lang w:val="kk-KZ"/>
        </w:rPr>
        <w:t xml:space="preserve">3.1 </w:t>
      </w:r>
      <w:r w:rsidRPr="004A7E1F">
        <w:rPr>
          <w:b/>
          <w:sz w:val="24"/>
          <w:szCs w:val="24"/>
          <w:lang w:val="kk-KZ"/>
        </w:rPr>
        <w:t>Қызмет түрі:</w:t>
      </w:r>
      <w:r w:rsidRPr="004A7E1F">
        <w:rPr>
          <w:sz w:val="24"/>
          <w:szCs w:val="24"/>
          <w:lang w:val="kk-KZ"/>
        </w:rPr>
        <w:t xml:space="preserve"> Қызмет түрлерін жіктеудің неғұрлым іріленген санаттарын сипаттайтын өнімнің (тауарлар мен көрсетілетін қызметтердің) біртекті жиынтығын жасау процесі. </w:t>
      </w:r>
    </w:p>
    <w:p w:rsidR="005762E8" w:rsidRPr="004A7E1F" w:rsidRDefault="005762E8" w:rsidP="003925E3">
      <w:pPr>
        <w:ind w:firstLine="720"/>
        <w:jc w:val="both"/>
        <w:rPr>
          <w:sz w:val="24"/>
          <w:szCs w:val="24"/>
          <w:lang w:val="kk-KZ"/>
        </w:rPr>
      </w:pPr>
      <w:r w:rsidRPr="004A7E1F">
        <w:rPr>
          <w:sz w:val="24"/>
          <w:szCs w:val="24"/>
          <w:lang w:val="kk-KZ"/>
        </w:rPr>
        <w:t xml:space="preserve">3.2 </w:t>
      </w:r>
      <w:r w:rsidRPr="004A7E1F">
        <w:rPr>
          <w:b/>
          <w:sz w:val="24"/>
          <w:szCs w:val="24"/>
          <w:lang w:val="kk-KZ"/>
        </w:rPr>
        <w:t>Қызметтің негізгі түрі:</w:t>
      </w:r>
      <w:r w:rsidRPr="004A7E1F">
        <w:rPr>
          <w:sz w:val="24"/>
          <w:szCs w:val="24"/>
          <w:lang w:val="kk-KZ"/>
        </w:rPr>
        <w:t xml:space="preserve"> Қосылған құны </w:t>
      </w:r>
      <w:r w:rsidR="008343CE" w:rsidRPr="004A7E1F">
        <w:rPr>
          <w:sz w:val="24"/>
          <w:szCs w:val="24"/>
          <w:lang w:val="kk-KZ"/>
        </w:rPr>
        <w:t>шаруашылық</w:t>
      </w:r>
      <w:r w:rsidRPr="004A7E1F">
        <w:rPr>
          <w:sz w:val="24"/>
          <w:szCs w:val="24"/>
          <w:lang w:val="kk-KZ"/>
        </w:rPr>
        <w:t xml:space="preserve"> </w:t>
      </w:r>
      <w:r w:rsidR="008343CE" w:rsidRPr="004A7E1F">
        <w:rPr>
          <w:sz w:val="24"/>
          <w:szCs w:val="24"/>
          <w:lang w:val="kk-KZ"/>
        </w:rPr>
        <w:t xml:space="preserve">субъектісі </w:t>
      </w:r>
      <w:r w:rsidRPr="004A7E1F">
        <w:rPr>
          <w:sz w:val="24"/>
          <w:szCs w:val="24"/>
          <w:lang w:val="kk-KZ"/>
        </w:rPr>
        <w:t xml:space="preserve">жүзеге асыратын кез келген басқа қызмет түрінің қосылған құнынан асатын қызмет түрі. </w:t>
      </w:r>
    </w:p>
    <w:p w:rsidR="00FD6015" w:rsidRPr="000A276F" w:rsidRDefault="00FD6015" w:rsidP="00FD6015">
      <w:pPr>
        <w:jc w:val="both"/>
        <w:rPr>
          <w:sz w:val="24"/>
          <w:szCs w:val="24"/>
          <w:lang w:val="kk-KZ"/>
        </w:rPr>
      </w:pPr>
      <w:r w:rsidRPr="000A276F">
        <w:rPr>
          <w:sz w:val="24"/>
          <w:szCs w:val="24"/>
          <w:lang w:val="kk-KZ"/>
        </w:rPr>
        <w:t>_____________________________________________________________________________</w:t>
      </w:r>
    </w:p>
    <w:p w:rsidR="00FD6015" w:rsidRPr="000563E9" w:rsidRDefault="003C51A6" w:rsidP="00FD6015">
      <w:pPr>
        <w:rPr>
          <w:b/>
          <w:sz w:val="24"/>
          <w:szCs w:val="24"/>
          <w:lang w:val="kk-KZ"/>
        </w:rPr>
      </w:pPr>
      <w:r>
        <w:rPr>
          <w:b/>
          <w:sz w:val="24"/>
          <w:szCs w:val="24"/>
          <w:lang w:val="kk-KZ"/>
        </w:rPr>
        <w:t>Ресми басылым</w:t>
      </w:r>
    </w:p>
    <w:p w:rsidR="005762E8" w:rsidRPr="000563E9" w:rsidRDefault="005762E8" w:rsidP="005762E8">
      <w:pPr>
        <w:ind w:firstLine="708"/>
        <w:jc w:val="both"/>
        <w:rPr>
          <w:sz w:val="24"/>
          <w:szCs w:val="24"/>
          <w:lang w:val="kk-KZ"/>
        </w:rPr>
      </w:pPr>
      <w:r w:rsidRPr="000563E9">
        <w:rPr>
          <w:sz w:val="24"/>
          <w:szCs w:val="24"/>
          <w:lang w:val="kk-KZ"/>
        </w:rPr>
        <w:lastRenderedPageBreak/>
        <w:t xml:space="preserve">3.3 </w:t>
      </w:r>
      <w:r w:rsidRPr="000563E9">
        <w:rPr>
          <w:b/>
          <w:sz w:val="24"/>
          <w:szCs w:val="24"/>
          <w:lang w:val="kk-KZ"/>
        </w:rPr>
        <w:t xml:space="preserve">Қызметтің қосалқы түрі: </w:t>
      </w:r>
      <w:r w:rsidRPr="000563E9">
        <w:rPr>
          <w:sz w:val="24"/>
          <w:szCs w:val="24"/>
          <w:lang w:val="kk-KZ"/>
        </w:rPr>
        <w:t xml:space="preserve">үшінші тұлғалар үшін өнімдерді (тауарлар мен көрсетілетін қызметтерді) өндіру мақсатында жүзеге асырылатын, негізгіден басқа қызмет түрі. </w:t>
      </w:r>
    </w:p>
    <w:p w:rsidR="004A7E1F" w:rsidRDefault="005762E8" w:rsidP="004A7E1F">
      <w:pPr>
        <w:ind w:firstLine="708"/>
        <w:jc w:val="both"/>
        <w:rPr>
          <w:sz w:val="24"/>
          <w:szCs w:val="24"/>
          <w:lang w:val="kk-KZ"/>
        </w:rPr>
      </w:pPr>
      <w:r w:rsidRPr="000563E9">
        <w:rPr>
          <w:sz w:val="24"/>
          <w:szCs w:val="24"/>
          <w:lang w:val="kk-KZ"/>
        </w:rPr>
        <w:t xml:space="preserve">3.4 </w:t>
      </w:r>
      <w:r w:rsidRPr="000563E9">
        <w:rPr>
          <w:b/>
          <w:sz w:val="24"/>
          <w:szCs w:val="24"/>
          <w:lang w:val="kk-KZ"/>
        </w:rPr>
        <w:t xml:space="preserve">Қызметтің </w:t>
      </w:r>
      <w:r w:rsidR="005C0CD0" w:rsidRPr="000563E9">
        <w:rPr>
          <w:b/>
          <w:sz w:val="24"/>
          <w:szCs w:val="24"/>
          <w:lang w:val="kk-KZ"/>
        </w:rPr>
        <w:t>қосымша</w:t>
      </w:r>
      <w:r w:rsidRPr="000563E9">
        <w:rPr>
          <w:b/>
          <w:sz w:val="24"/>
          <w:szCs w:val="24"/>
          <w:lang w:val="kk-KZ"/>
        </w:rPr>
        <w:t xml:space="preserve"> түрі: </w:t>
      </w:r>
      <w:r w:rsidR="008343CE" w:rsidRPr="000563E9">
        <w:rPr>
          <w:sz w:val="24"/>
          <w:szCs w:val="24"/>
          <w:lang w:val="kk-KZ"/>
        </w:rPr>
        <w:t xml:space="preserve">шаруашылық субъектінің </w:t>
      </w:r>
      <w:r w:rsidRPr="000563E9">
        <w:rPr>
          <w:sz w:val="24"/>
          <w:szCs w:val="24"/>
          <w:lang w:val="kk-KZ"/>
        </w:rPr>
        <w:t xml:space="preserve">негізгі және қосалқы қызмет түрлерін ғана қолдау үшін жүзеге асырылатын және осы </w:t>
      </w:r>
      <w:r w:rsidR="008343CE" w:rsidRPr="000563E9">
        <w:rPr>
          <w:sz w:val="24"/>
          <w:szCs w:val="24"/>
          <w:lang w:val="kk-KZ"/>
        </w:rPr>
        <w:t xml:space="preserve">шаруашылық субъект </w:t>
      </w:r>
      <w:r w:rsidRPr="000563E9">
        <w:rPr>
          <w:sz w:val="24"/>
          <w:szCs w:val="24"/>
          <w:lang w:val="kk-KZ"/>
        </w:rPr>
        <w:t xml:space="preserve">шегінде тауарлар мен көрсетілетін қызметтердің өндірісінде (тасымалдау, сақтау, сатып алу, өткізуді дамыту, жинастыру, жөндеу және қызмет көрсету, күзету және т.с.с.) тек тұтынуға арналған қызмет түрі.  </w:t>
      </w:r>
    </w:p>
    <w:p w:rsidR="004A7E1F" w:rsidRPr="004A7E1F" w:rsidRDefault="004A7E1F" w:rsidP="004A7E1F">
      <w:pPr>
        <w:ind w:firstLine="708"/>
        <w:jc w:val="both"/>
        <w:rPr>
          <w:b/>
          <w:sz w:val="24"/>
          <w:szCs w:val="24"/>
          <w:lang w:val="kk-KZ"/>
        </w:rPr>
      </w:pPr>
    </w:p>
    <w:p w:rsidR="00331D35" w:rsidRPr="004A7E1F" w:rsidRDefault="00331D35" w:rsidP="004A7E1F">
      <w:pPr>
        <w:ind w:firstLine="708"/>
        <w:jc w:val="both"/>
        <w:rPr>
          <w:b/>
          <w:sz w:val="24"/>
          <w:szCs w:val="24"/>
          <w:lang w:val="kk-KZ"/>
        </w:rPr>
      </w:pPr>
      <w:r w:rsidRPr="004A7E1F">
        <w:rPr>
          <w:b/>
          <w:sz w:val="24"/>
          <w:szCs w:val="24"/>
          <w:lang w:val="kk-KZ"/>
        </w:rPr>
        <w:t>4 Жалпы ережелер</w:t>
      </w:r>
    </w:p>
    <w:p w:rsidR="00331D35" w:rsidRPr="000563E9" w:rsidRDefault="00331D35" w:rsidP="00331D35">
      <w:pPr>
        <w:jc w:val="both"/>
        <w:rPr>
          <w:sz w:val="24"/>
          <w:szCs w:val="24"/>
          <w:lang w:val="kk-KZ"/>
        </w:rPr>
      </w:pPr>
    </w:p>
    <w:p w:rsidR="005762E8" w:rsidRPr="000563E9" w:rsidRDefault="005762E8" w:rsidP="005762E8">
      <w:pPr>
        <w:ind w:firstLine="708"/>
        <w:jc w:val="both"/>
        <w:rPr>
          <w:sz w:val="24"/>
          <w:szCs w:val="24"/>
          <w:lang w:val="kk-KZ"/>
        </w:rPr>
      </w:pPr>
      <w:r w:rsidRPr="000563E9">
        <w:rPr>
          <w:sz w:val="24"/>
          <w:szCs w:val="24"/>
          <w:lang w:val="kk-KZ"/>
        </w:rPr>
        <w:t>4.1 Осы жіктеуіштің объектілері (жіктелетін көптік элементтері) шаруашылықтық оқшауланудың, дербестік шарасының әртүрлі дәрежесімен  сипатталатын, бірбейінді және көпбейінді қызметі бар шаруашылық субъектілерінің экономикалық қызмет түрлері болып табылады.</w:t>
      </w:r>
    </w:p>
    <w:p w:rsidR="005762E8" w:rsidRPr="000563E9" w:rsidRDefault="005762E8" w:rsidP="005762E8">
      <w:pPr>
        <w:ind w:firstLine="708"/>
        <w:jc w:val="both"/>
        <w:rPr>
          <w:sz w:val="24"/>
          <w:szCs w:val="24"/>
          <w:lang w:val="kk-KZ"/>
        </w:rPr>
      </w:pPr>
      <w:r w:rsidRPr="000563E9">
        <w:rPr>
          <w:sz w:val="24"/>
          <w:szCs w:val="24"/>
          <w:lang w:val="kk-KZ"/>
        </w:rPr>
        <w:t xml:space="preserve">4.2 Оларға қатысты ақпарат сұралатын және статистикалық динамикалық қатарлар құрылатын шаруашылық субъектілері статистикалық бірліктер болып табылады.   </w:t>
      </w:r>
    </w:p>
    <w:p w:rsidR="00331D35" w:rsidRPr="000563E9" w:rsidRDefault="00331D35" w:rsidP="003866D0">
      <w:pPr>
        <w:ind w:right="-2" w:firstLine="708"/>
        <w:jc w:val="both"/>
        <w:rPr>
          <w:sz w:val="24"/>
          <w:szCs w:val="24"/>
          <w:lang w:val="kk-KZ"/>
        </w:rPr>
      </w:pPr>
      <w:r w:rsidRPr="000563E9">
        <w:rPr>
          <w:sz w:val="24"/>
          <w:szCs w:val="24"/>
          <w:lang w:val="kk-KZ"/>
        </w:rPr>
        <w:t>4.3 Экономикалық қызметті</w:t>
      </w:r>
      <w:r w:rsidR="00932DC6" w:rsidRPr="000563E9">
        <w:rPr>
          <w:sz w:val="24"/>
          <w:szCs w:val="24"/>
          <w:lang w:val="kk-KZ"/>
        </w:rPr>
        <w:t>ң</w:t>
      </w:r>
      <w:r w:rsidRPr="000563E9">
        <w:rPr>
          <w:sz w:val="24"/>
          <w:szCs w:val="24"/>
          <w:lang w:val="kk-KZ"/>
        </w:rPr>
        <w:t xml:space="preserve"> бір</w:t>
      </w:r>
      <w:r w:rsidR="00CC1C8D" w:rsidRPr="000563E9">
        <w:rPr>
          <w:sz w:val="24"/>
          <w:szCs w:val="24"/>
          <w:lang w:val="kk-KZ"/>
        </w:rPr>
        <w:t xml:space="preserve"> ғана</w:t>
      </w:r>
      <w:r w:rsidRPr="000563E9">
        <w:rPr>
          <w:sz w:val="24"/>
          <w:szCs w:val="24"/>
          <w:lang w:val="kk-KZ"/>
        </w:rPr>
        <w:t xml:space="preserve"> т</w:t>
      </w:r>
      <w:r w:rsidR="0017405B" w:rsidRPr="000563E9">
        <w:rPr>
          <w:sz w:val="24"/>
          <w:szCs w:val="24"/>
          <w:lang w:val="kk-KZ"/>
        </w:rPr>
        <w:t>ү</w:t>
      </w:r>
      <w:r w:rsidRPr="000563E9">
        <w:rPr>
          <w:sz w:val="24"/>
          <w:szCs w:val="24"/>
          <w:lang w:val="kk-KZ"/>
        </w:rPr>
        <w:t xml:space="preserve">рімен айналысатын </w:t>
      </w:r>
      <w:r w:rsidR="008343CE" w:rsidRPr="000563E9">
        <w:rPr>
          <w:sz w:val="24"/>
          <w:szCs w:val="24"/>
          <w:lang w:val="kk-KZ"/>
        </w:rPr>
        <w:t>шаруашылық субъектілер</w:t>
      </w:r>
      <w:r w:rsidRPr="000563E9">
        <w:rPr>
          <w:sz w:val="24"/>
          <w:szCs w:val="24"/>
          <w:lang w:val="kk-KZ"/>
        </w:rPr>
        <w:t xml:space="preserve"> меншік т</w:t>
      </w:r>
      <w:r w:rsidR="0017405B" w:rsidRPr="000563E9">
        <w:rPr>
          <w:sz w:val="24"/>
          <w:szCs w:val="24"/>
          <w:lang w:val="kk-KZ"/>
        </w:rPr>
        <w:t>ү</w:t>
      </w:r>
      <w:r w:rsidRPr="000563E9">
        <w:rPr>
          <w:sz w:val="24"/>
          <w:szCs w:val="24"/>
          <w:lang w:val="kk-KZ"/>
        </w:rPr>
        <w:t xml:space="preserve">ріне (жекеше немесе мемлекеттік) </w:t>
      </w:r>
      <w:r w:rsidR="0017405B" w:rsidRPr="000563E9">
        <w:rPr>
          <w:sz w:val="24"/>
          <w:szCs w:val="24"/>
          <w:lang w:val="kk-KZ"/>
        </w:rPr>
        <w:t>және</w:t>
      </w:r>
      <w:r w:rsidRPr="000563E9">
        <w:rPr>
          <w:sz w:val="24"/>
          <w:szCs w:val="24"/>
          <w:lang w:val="kk-KZ"/>
        </w:rPr>
        <w:t xml:space="preserve"> шаруашылық ж</w:t>
      </w:r>
      <w:r w:rsidR="0017405B" w:rsidRPr="000563E9">
        <w:rPr>
          <w:sz w:val="24"/>
          <w:szCs w:val="24"/>
          <w:lang w:val="kk-KZ"/>
        </w:rPr>
        <w:t>ү</w:t>
      </w:r>
      <w:r w:rsidRPr="000563E9">
        <w:rPr>
          <w:sz w:val="24"/>
          <w:szCs w:val="24"/>
          <w:lang w:val="kk-KZ"/>
        </w:rPr>
        <w:t>ргізуді</w:t>
      </w:r>
      <w:r w:rsidR="00932DC6" w:rsidRPr="000563E9">
        <w:rPr>
          <w:sz w:val="24"/>
          <w:szCs w:val="24"/>
          <w:lang w:val="kk-KZ"/>
        </w:rPr>
        <w:t>ң</w:t>
      </w:r>
      <w:r w:rsidRPr="000563E9">
        <w:rPr>
          <w:sz w:val="24"/>
          <w:szCs w:val="24"/>
          <w:lang w:val="kk-KZ"/>
        </w:rPr>
        <w:t xml:space="preserve"> </w:t>
      </w:r>
      <w:r w:rsidR="0017405B" w:rsidRPr="000563E9">
        <w:rPr>
          <w:sz w:val="24"/>
          <w:szCs w:val="24"/>
          <w:lang w:val="kk-KZ"/>
        </w:rPr>
        <w:t>ұ</w:t>
      </w:r>
      <w:r w:rsidRPr="000563E9">
        <w:rPr>
          <w:sz w:val="24"/>
          <w:szCs w:val="24"/>
          <w:lang w:val="kk-KZ"/>
        </w:rPr>
        <w:t>йымдастырушылық-қ</w:t>
      </w:r>
      <w:r w:rsidR="0017405B" w:rsidRPr="000563E9">
        <w:rPr>
          <w:sz w:val="24"/>
          <w:szCs w:val="24"/>
          <w:lang w:val="kk-KZ"/>
        </w:rPr>
        <w:t>ұ</w:t>
      </w:r>
      <w:r w:rsidRPr="000563E9">
        <w:rPr>
          <w:sz w:val="24"/>
          <w:szCs w:val="24"/>
          <w:lang w:val="kk-KZ"/>
        </w:rPr>
        <w:t xml:space="preserve">қықтық </w:t>
      </w:r>
      <w:r w:rsidR="00CC1C8D" w:rsidRPr="000563E9">
        <w:rPr>
          <w:sz w:val="24"/>
          <w:szCs w:val="24"/>
          <w:lang w:val="kk-KZ"/>
        </w:rPr>
        <w:t>нысанына</w:t>
      </w:r>
      <w:r w:rsidRPr="000563E9">
        <w:rPr>
          <w:sz w:val="24"/>
          <w:szCs w:val="24"/>
          <w:lang w:val="kk-KZ"/>
        </w:rPr>
        <w:t xml:space="preserve"> қарамастан жіктеуішті</w:t>
      </w:r>
      <w:r w:rsidR="00932DC6" w:rsidRPr="000563E9">
        <w:rPr>
          <w:sz w:val="24"/>
          <w:szCs w:val="24"/>
          <w:lang w:val="kk-KZ"/>
        </w:rPr>
        <w:t>ң</w:t>
      </w:r>
      <w:r w:rsidRPr="000563E9">
        <w:rPr>
          <w:sz w:val="24"/>
          <w:szCs w:val="24"/>
          <w:lang w:val="kk-KZ"/>
        </w:rPr>
        <w:t xml:space="preserve"> бір</w:t>
      </w:r>
      <w:r w:rsidR="00CC1C8D" w:rsidRPr="000563E9">
        <w:rPr>
          <w:sz w:val="24"/>
          <w:szCs w:val="24"/>
          <w:lang w:val="kk-KZ"/>
        </w:rPr>
        <w:t xml:space="preserve"> ғана</w:t>
      </w:r>
      <w:r w:rsidRPr="000563E9">
        <w:rPr>
          <w:sz w:val="24"/>
          <w:szCs w:val="24"/>
          <w:lang w:val="kk-KZ"/>
        </w:rPr>
        <w:t xml:space="preserve"> топта</w:t>
      </w:r>
      <w:r w:rsidR="00CC1C8D" w:rsidRPr="000563E9">
        <w:rPr>
          <w:sz w:val="24"/>
          <w:szCs w:val="24"/>
          <w:lang w:val="kk-KZ"/>
        </w:rPr>
        <w:t>лымын</w:t>
      </w:r>
      <w:r w:rsidRPr="000563E9">
        <w:rPr>
          <w:sz w:val="24"/>
          <w:szCs w:val="24"/>
          <w:lang w:val="kk-KZ"/>
        </w:rPr>
        <w:t>да жіктеледі.</w:t>
      </w:r>
    </w:p>
    <w:p w:rsidR="00540684" w:rsidRPr="000563E9" w:rsidRDefault="00540684" w:rsidP="00540684">
      <w:pPr>
        <w:ind w:firstLine="708"/>
        <w:jc w:val="both"/>
        <w:rPr>
          <w:sz w:val="24"/>
          <w:szCs w:val="24"/>
          <w:lang w:val="kk-KZ"/>
        </w:rPr>
      </w:pPr>
      <w:r w:rsidRPr="000563E9">
        <w:rPr>
          <w:sz w:val="24"/>
          <w:szCs w:val="24"/>
          <w:lang w:val="kk-KZ"/>
        </w:rPr>
        <w:t xml:space="preserve">4.4 Жіктеуіште қызметті өндірістік және өндірістік емес түрлерге бөлу қарастырылады, бірақ бір жағынан негізгі және қосалқы қызмет пен екінші жағынан көмекші қызмет арасындағы айырмашылығы жүргізіледі. </w:t>
      </w:r>
    </w:p>
    <w:p w:rsidR="00540684" w:rsidRPr="000563E9" w:rsidRDefault="00540684" w:rsidP="00540684">
      <w:pPr>
        <w:ind w:firstLine="708"/>
        <w:jc w:val="both"/>
        <w:rPr>
          <w:sz w:val="24"/>
          <w:szCs w:val="24"/>
          <w:lang w:val="kk-KZ"/>
        </w:rPr>
      </w:pPr>
      <w:r w:rsidRPr="000563E9">
        <w:rPr>
          <w:sz w:val="24"/>
          <w:szCs w:val="24"/>
          <w:lang w:val="kk-KZ"/>
        </w:rPr>
        <w:t xml:space="preserve">4.5 Қызметтің негізгі түрі бойынша жіктеу жұмыстың кәсіпорында немесе үй шаруашылығында машинамен немесе қол тәсілімен орындалатындығына немесе орындалмайтындығына қарамастан жүргізіледі. </w:t>
      </w:r>
    </w:p>
    <w:p w:rsidR="00540684" w:rsidRPr="000563E9" w:rsidRDefault="00540684" w:rsidP="00540684">
      <w:pPr>
        <w:ind w:firstLine="708"/>
        <w:jc w:val="both"/>
        <w:rPr>
          <w:sz w:val="24"/>
          <w:szCs w:val="24"/>
          <w:lang w:val="kk-KZ"/>
        </w:rPr>
      </w:pPr>
      <w:r w:rsidRPr="000563E9">
        <w:rPr>
          <w:sz w:val="24"/>
          <w:szCs w:val="24"/>
          <w:lang w:val="kk-KZ"/>
        </w:rPr>
        <w:t xml:space="preserve">4.6 Қызметтің негізгі түрін анықтау үшін критерий өнімдердің (тауарлардың және қызметтердің) тауарлық шығарылымы көлеміндегі қосылған құн болып табылады. </w:t>
      </w:r>
    </w:p>
    <w:p w:rsidR="00331D35" w:rsidRPr="000563E9" w:rsidRDefault="00331D35" w:rsidP="00331D35">
      <w:pPr>
        <w:jc w:val="both"/>
        <w:rPr>
          <w:sz w:val="24"/>
          <w:szCs w:val="24"/>
          <w:lang w:val="kk-KZ"/>
        </w:rPr>
      </w:pPr>
    </w:p>
    <w:p w:rsidR="00540684" w:rsidRDefault="00540684" w:rsidP="00540684">
      <w:pPr>
        <w:ind w:firstLine="708"/>
        <w:rPr>
          <w:b/>
          <w:sz w:val="24"/>
          <w:szCs w:val="24"/>
          <w:lang w:val="kk-KZ"/>
        </w:rPr>
      </w:pPr>
      <w:r w:rsidRPr="000563E9">
        <w:rPr>
          <w:b/>
          <w:sz w:val="24"/>
          <w:szCs w:val="24"/>
          <w:lang w:val="kk-KZ"/>
        </w:rPr>
        <w:t>5</w:t>
      </w:r>
      <w:r w:rsidR="00E938C1">
        <w:rPr>
          <w:b/>
          <w:sz w:val="24"/>
          <w:szCs w:val="24"/>
          <w:lang w:val="kk-KZ"/>
        </w:rPr>
        <w:t xml:space="preserve"> </w:t>
      </w:r>
      <w:r w:rsidRPr="000563E9">
        <w:rPr>
          <w:b/>
          <w:sz w:val="24"/>
          <w:szCs w:val="24"/>
          <w:lang w:val="kk-KZ"/>
        </w:rPr>
        <w:t xml:space="preserve"> Жіктеуіш құрылымы </w:t>
      </w:r>
    </w:p>
    <w:p w:rsidR="000A7F64" w:rsidRPr="000563E9" w:rsidRDefault="000A7F64" w:rsidP="00540684">
      <w:pPr>
        <w:ind w:firstLine="708"/>
        <w:rPr>
          <w:sz w:val="24"/>
          <w:szCs w:val="24"/>
          <w:lang w:val="kk-KZ"/>
        </w:rPr>
      </w:pPr>
    </w:p>
    <w:p w:rsidR="00540684" w:rsidRPr="000563E9" w:rsidRDefault="00540684" w:rsidP="00540684">
      <w:pPr>
        <w:ind w:firstLine="708"/>
        <w:rPr>
          <w:sz w:val="24"/>
          <w:szCs w:val="24"/>
          <w:lang w:val="kk-KZ"/>
        </w:rPr>
      </w:pPr>
      <w:r w:rsidRPr="000563E9">
        <w:rPr>
          <w:sz w:val="24"/>
          <w:szCs w:val="24"/>
          <w:lang w:val="kk-KZ"/>
        </w:rPr>
        <w:t xml:space="preserve">5.1 Жіктеуіш екі блоктан тұрады: </w:t>
      </w:r>
    </w:p>
    <w:p w:rsidR="00540684" w:rsidRPr="000563E9" w:rsidRDefault="00540684" w:rsidP="00540684">
      <w:pPr>
        <w:ind w:firstLine="708"/>
        <w:rPr>
          <w:sz w:val="24"/>
          <w:szCs w:val="24"/>
          <w:lang w:val="kk-KZ"/>
        </w:rPr>
      </w:pPr>
      <w:r w:rsidRPr="000563E9">
        <w:rPr>
          <w:sz w:val="24"/>
          <w:szCs w:val="24"/>
          <w:lang w:val="kk-KZ"/>
        </w:rPr>
        <w:t>-</w:t>
      </w:r>
      <w:r w:rsidR="00487B0E">
        <w:rPr>
          <w:sz w:val="24"/>
          <w:szCs w:val="24"/>
          <w:lang w:val="kk-KZ"/>
        </w:rPr>
        <w:t xml:space="preserve"> </w:t>
      </w:r>
      <w:r w:rsidRPr="000563E9">
        <w:rPr>
          <w:sz w:val="24"/>
          <w:szCs w:val="24"/>
          <w:lang w:val="kk-KZ"/>
        </w:rPr>
        <w:t xml:space="preserve">сәйкестендіру; </w:t>
      </w:r>
    </w:p>
    <w:p w:rsidR="00540684" w:rsidRPr="000563E9" w:rsidRDefault="00540684" w:rsidP="00540684">
      <w:pPr>
        <w:ind w:firstLine="708"/>
        <w:rPr>
          <w:sz w:val="24"/>
          <w:szCs w:val="24"/>
          <w:lang w:val="kk-KZ"/>
        </w:rPr>
      </w:pPr>
      <w:r w:rsidRPr="000563E9">
        <w:rPr>
          <w:sz w:val="24"/>
          <w:szCs w:val="24"/>
          <w:lang w:val="kk-KZ"/>
        </w:rPr>
        <w:t>-</w:t>
      </w:r>
      <w:r w:rsidR="00487B0E">
        <w:rPr>
          <w:sz w:val="24"/>
          <w:szCs w:val="24"/>
          <w:lang w:val="kk-KZ"/>
        </w:rPr>
        <w:t xml:space="preserve"> </w:t>
      </w:r>
      <w:r w:rsidRPr="000563E9">
        <w:rPr>
          <w:sz w:val="24"/>
          <w:szCs w:val="24"/>
          <w:lang w:val="kk-KZ"/>
        </w:rPr>
        <w:t xml:space="preserve">атауы. </w:t>
      </w:r>
    </w:p>
    <w:p w:rsidR="00540684" w:rsidRDefault="00540684" w:rsidP="00540684">
      <w:pPr>
        <w:ind w:firstLine="709"/>
        <w:jc w:val="both"/>
        <w:rPr>
          <w:sz w:val="24"/>
          <w:szCs w:val="24"/>
          <w:lang w:val="kk-KZ"/>
        </w:rPr>
      </w:pPr>
      <w:r w:rsidRPr="000563E9">
        <w:rPr>
          <w:sz w:val="24"/>
          <w:szCs w:val="24"/>
          <w:lang w:val="kk-KZ"/>
        </w:rPr>
        <w:t>Сәйкестендіру блогында жіктеудің 5 деңгейлі иерархиялық жүйесі және кодтың әріптік-сандық әліпбиін пайдалана отырып кодтаудың тізбекті жүйесі қолданылады.</w:t>
      </w:r>
    </w:p>
    <w:p w:rsidR="00540684" w:rsidRDefault="00540684" w:rsidP="00540684">
      <w:pPr>
        <w:ind w:firstLine="709"/>
        <w:jc w:val="both"/>
        <w:rPr>
          <w:sz w:val="24"/>
          <w:szCs w:val="24"/>
          <w:lang w:val="kk-KZ"/>
        </w:rPr>
      </w:pPr>
      <w:r w:rsidRPr="004A7E1F">
        <w:rPr>
          <w:sz w:val="24"/>
          <w:szCs w:val="24"/>
          <w:lang w:val="kk-KZ"/>
        </w:rPr>
        <w:t>5.2 Жіктеуіш коды NACE Rev.2 кодтау жүйесін сақтай отырып, екінші және үшінші таңба арасындағы, және қызмет түрлерінің ұлттық топтамаларының болуын атап өте отырып, төртінші және бесінші таңба арасындағы нүктелерді қамтиды.</w:t>
      </w:r>
    </w:p>
    <w:p w:rsidR="00540684" w:rsidRPr="000563E9" w:rsidRDefault="00540684" w:rsidP="00540684">
      <w:pPr>
        <w:ind w:firstLine="709"/>
        <w:jc w:val="both"/>
        <w:rPr>
          <w:sz w:val="24"/>
          <w:szCs w:val="24"/>
          <w:lang w:val="kk-KZ"/>
        </w:rPr>
      </w:pPr>
      <w:r w:rsidRPr="000563E9">
        <w:rPr>
          <w:sz w:val="24"/>
          <w:szCs w:val="24"/>
          <w:lang w:val="kk-KZ"/>
        </w:rPr>
        <w:t xml:space="preserve">Жіктеуіштің мынадай деңгейлері қабылданды: </w:t>
      </w:r>
    </w:p>
    <w:p w:rsidR="00540684" w:rsidRPr="000563E9" w:rsidRDefault="00540684" w:rsidP="00540684">
      <w:pPr>
        <w:ind w:firstLine="709"/>
        <w:jc w:val="both"/>
        <w:rPr>
          <w:sz w:val="24"/>
          <w:szCs w:val="24"/>
          <w:lang w:val="kk-KZ"/>
        </w:rPr>
      </w:pPr>
      <w:r w:rsidRPr="004A7E1F">
        <w:rPr>
          <w:sz w:val="24"/>
          <w:szCs w:val="24"/>
          <w:lang w:val="kk-KZ"/>
        </w:rPr>
        <w:t>бірінші деңгей</w:t>
      </w:r>
      <w:r w:rsidRPr="000563E9">
        <w:rPr>
          <w:sz w:val="24"/>
          <w:szCs w:val="24"/>
          <w:lang w:val="kk-KZ"/>
        </w:rPr>
        <w:t xml:space="preserve"> (жоғары) әріптік кодымен (секциялар) белгіленген; </w:t>
      </w:r>
    </w:p>
    <w:p w:rsidR="00540684" w:rsidRPr="000563E9" w:rsidRDefault="00540684" w:rsidP="00540684">
      <w:pPr>
        <w:ind w:firstLine="709"/>
        <w:jc w:val="both"/>
        <w:rPr>
          <w:sz w:val="24"/>
          <w:szCs w:val="24"/>
          <w:lang w:val="kk-KZ"/>
        </w:rPr>
      </w:pPr>
      <w:r w:rsidRPr="004A7E1F">
        <w:rPr>
          <w:sz w:val="24"/>
          <w:szCs w:val="24"/>
          <w:lang w:val="kk-KZ"/>
        </w:rPr>
        <w:t>екінші деңгей</w:t>
      </w:r>
      <w:r w:rsidRPr="000563E9">
        <w:rPr>
          <w:sz w:val="24"/>
          <w:szCs w:val="24"/>
          <w:lang w:val="kk-KZ"/>
        </w:rPr>
        <w:t xml:space="preserve"> екітаңбалы сандық кодымен (бөлімдер) белгіленген; </w:t>
      </w:r>
    </w:p>
    <w:p w:rsidR="00540684" w:rsidRPr="000563E9" w:rsidRDefault="00540684" w:rsidP="00540684">
      <w:pPr>
        <w:ind w:firstLine="709"/>
        <w:jc w:val="both"/>
        <w:rPr>
          <w:sz w:val="24"/>
          <w:szCs w:val="24"/>
          <w:lang w:val="kk-KZ"/>
        </w:rPr>
      </w:pPr>
      <w:r w:rsidRPr="004A7E1F">
        <w:rPr>
          <w:sz w:val="24"/>
          <w:szCs w:val="24"/>
          <w:lang w:val="kk-KZ"/>
        </w:rPr>
        <w:t>үшінші деңгей</w:t>
      </w:r>
      <w:r w:rsidRPr="000563E9">
        <w:rPr>
          <w:sz w:val="24"/>
          <w:szCs w:val="24"/>
          <w:lang w:val="kk-KZ"/>
        </w:rPr>
        <w:t xml:space="preserve"> үш таңбалы сандық кодымен (топтар) белгіленген; </w:t>
      </w:r>
    </w:p>
    <w:p w:rsidR="00540684" w:rsidRPr="000563E9" w:rsidRDefault="00540684" w:rsidP="00540684">
      <w:pPr>
        <w:ind w:firstLine="709"/>
        <w:jc w:val="both"/>
        <w:rPr>
          <w:sz w:val="24"/>
          <w:szCs w:val="24"/>
          <w:lang w:val="kk-KZ"/>
        </w:rPr>
      </w:pPr>
      <w:r w:rsidRPr="004A7E1F">
        <w:rPr>
          <w:sz w:val="24"/>
          <w:szCs w:val="24"/>
          <w:lang w:val="kk-KZ"/>
        </w:rPr>
        <w:t>төртінші деңгей</w:t>
      </w:r>
      <w:r w:rsidRPr="000563E9">
        <w:rPr>
          <w:sz w:val="24"/>
          <w:szCs w:val="24"/>
          <w:lang w:val="kk-KZ"/>
        </w:rPr>
        <w:t xml:space="preserve"> төрт таңбалы сандық кодымен (кластар) белгіленген; </w:t>
      </w:r>
    </w:p>
    <w:p w:rsidR="00540684" w:rsidRPr="000563E9" w:rsidRDefault="00540684" w:rsidP="00540684">
      <w:pPr>
        <w:ind w:firstLine="709"/>
        <w:jc w:val="both"/>
        <w:rPr>
          <w:sz w:val="24"/>
          <w:szCs w:val="24"/>
          <w:lang w:val="kk-KZ"/>
        </w:rPr>
      </w:pPr>
      <w:r w:rsidRPr="004A7E1F">
        <w:rPr>
          <w:sz w:val="24"/>
          <w:szCs w:val="24"/>
          <w:lang w:val="kk-KZ"/>
        </w:rPr>
        <w:t>бесінші деңгей</w:t>
      </w:r>
      <w:r w:rsidRPr="000563E9">
        <w:rPr>
          <w:sz w:val="24"/>
          <w:szCs w:val="24"/>
          <w:lang w:val="kk-KZ"/>
        </w:rPr>
        <w:t xml:space="preserve"> бес таңбалы сандық кодымен (ішкі кластар) белгіленген. </w:t>
      </w:r>
    </w:p>
    <w:p w:rsidR="00E41C82" w:rsidRDefault="00E41C82" w:rsidP="00540684">
      <w:pPr>
        <w:ind w:firstLine="709"/>
        <w:jc w:val="both"/>
        <w:rPr>
          <w:sz w:val="24"/>
          <w:szCs w:val="24"/>
          <w:lang w:val="kk-KZ"/>
        </w:rPr>
      </w:pPr>
    </w:p>
    <w:p w:rsidR="00540684" w:rsidRPr="000563E9" w:rsidRDefault="00540684" w:rsidP="00540684">
      <w:pPr>
        <w:ind w:firstLine="709"/>
        <w:jc w:val="both"/>
        <w:rPr>
          <w:sz w:val="24"/>
          <w:szCs w:val="24"/>
          <w:lang w:val="kk-KZ"/>
        </w:rPr>
      </w:pPr>
      <w:r w:rsidRPr="000563E9">
        <w:rPr>
          <w:sz w:val="24"/>
          <w:szCs w:val="24"/>
          <w:lang w:val="kk-KZ"/>
        </w:rPr>
        <w:t xml:space="preserve">Код құрылымының формуласы мынадай түрде болады: </w:t>
      </w:r>
    </w:p>
    <w:p w:rsidR="00540684" w:rsidRPr="000563E9" w:rsidRDefault="00540684" w:rsidP="00540684">
      <w:pPr>
        <w:ind w:firstLine="709"/>
        <w:jc w:val="both"/>
        <w:rPr>
          <w:sz w:val="24"/>
          <w:szCs w:val="24"/>
          <w:lang w:val="kk-KZ"/>
        </w:rPr>
      </w:pPr>
      <w:r w:rsidRPr="00A234DC">
        <w:rPr>
          <w:b/>
          <w:sz w:val="24"/>
          <w:szCs w:val="24"/>
          <w:lang w:val="kk-KZ"/>
        </w:rPr>
        <w:t>ХХ</w:t>
      </w:r>
      <w:r w:rsidR="004A7E1F">
        <w:rPr>
          <w:sz w:val="24"/>
          <w:szCs w:val="24"/>
          <w:lang w:val="kk-KZ"/>
        </w:rPr>
        <w:t xml:space="preserve">               </w:t>
      </w:r>
      <w:r w:rsidR="00A234DC">
        <w:rPr>
          <w:sz w:val="24"/>
          <w:szCs w:val="24"/>
          <w:lang w:val="kk-KZ"/>
        </w:rPr>
        <w:t xml:space="preserve">   </w:t>
      </w:r>
      <w:r w:rsidRPr="000563E9">
        <w:rPr>
          <w:sz w:val="24"/>
          <w:szCs w:val="24"/>
          <w:lang w:val="kk-KZ"/>
        </w:rPr>
        <w:t>бөлім</w:t>
      </w:r>
    </w:p>
    <w:p w:rsidR="00540684" w:rsidRPr="000563E9" w:rsidRDefault="00540684" w:rsidP="00A234DC">
      <w:pPr>
        <w:tabs>
          <w:tab w:val="left" w:pos="2268"/>
        </w:tabs>
        <w:ind w:firstLine="709"/>
        <w:jc w:val="both"/>
        <w:rPr>
          <w:sz w:val="24"/>
          <w:szCs w:val="24"/>
          <w:lang w:val="kk-KZ"/>
        </w:rPr>
      </w:pPr>
      <w:r w:rsidRPr="00A234DC">
        <w:rPr>
          <w:b/>
          <w:sz w:val="24"/>
          <w:szCs w:val="24"/>
          <w:lang w:val="kk-KZ"/>
        </w:rPr>
        <w:t>ХХ.Х</w:t>
      </w:r>
      <w:r w:rsidR="004A7E1F">
        <w:rPr>
          <w:sz w:val="24"/>
          <w:szCs w:val="24"/>
          <w:lang w:val="kk-KZ"/>
        </w:rPr>
        <w:t xml:space="preserve">          </w:t>
      </w:r>
      <w:r w:rsidR="00A234DC">
        <w:rPr>
          <w:sz w:val="24"/>
          <w:szCs w:val="24"/>
          <w:lang w:val="kk-KZ"/>
        </w:rPr>
        <w:t xml:space="preserve">   </w:t>
      </w:r>
      <w:r w:rsidR="004A7E1F">
        <w:rPr>
          <w:sz w:val="24"/>
          <w:szCs w:val="24"/>
          <w:lang w:val="kk-KZ"/>
        </w:rPr>
        <w:t xml:space="preserve"> </w:t>
      </w:r>
      <w:r w:rsidR="00A234DC">
        <w:rPr>
          <w:sz w:val="24"/>
          <w:szCs w:val="24"/>
          <w:lang w:val="kk-KZ"/>
        </w:rPr>
        <w:t xml:space="preserve"> </w:t>
      </w:r>
      <w:r w:rsidRPr="000563E9">
        <w:rPr>
          <w:sz w:val="24"/>
          <w:szCs w:val="24"/>
          <w:lang w:val="kk-KZ"/>
        </w:rPr>
        <w:t>топ</w:t>
      </w:r>
    </w:p>
    <w:p w:rsidR="00540684" w:rsidRPr="000563E9" w:rsidRDefault="00540684" w:rsidP="00540684">
      <w:pPr>
        <w:ind w:firstLine="709"/>
        <w:jc w:val="both"/>
        <w:rPr>
          <w:sz w:val="24"/>
          <w:szCs w:val="24"/>
          <w:lang w:val="kk-KZ"/>
        </w:rPr>
      </w:pPr>
      <w:r w:rsidRPr="00A234DC">
        <w:rPr>
          <w:b/>
          <w:sz w:val="24"/>
          <w:szCs w:val="24"/>
          <w:lang w:val="kk-KZ"/>
        </w:rPr>
        <w:lastRenderedPageBreak/>
        <w:t>ХХ.ХХ</w:t>
      </w:r>
      <w:r w:rsidR="004A7E1F">
        <w:rPr>
          <w:sz w:val="24"/>
          <w:szCs w:val="24"/>
          <w:lang w:val="kk-KZ"/>
        </w:rPr>
        <w:t xml:space="preserve">       </w:t>
      </w:r>
      <w:r w:rsidR="00A234DC">
        <w:rPr>
          <w:sz w:val="24"/>
          <w:szCs w:val="24"/>
          <w:lang w:val="kk-KZ"/>
        </w:rPr>
        <w:t xml:space="preserve">    </w:t>
      </w:r>
      <w:r w:rsidR="004A7E1F">
        <w:rPr>
          <w:sz w:val="24"/>
          <w:szCs w:val="24"/>
          <w:lang w:val="kk-KZ"/>
        </w:rPr>
        <w:t xml:space="preserve"> </w:t>
      </w:r>
      <w:r w:rsidRPr="000563E9">
        <w:rPr>
          <w:sz w:val="24"/>
          <w:szCs w:val="24"/>
          <w:lang w:val="kk-KZ"/>
        </w:rPr>
        <w:t>клас</w:t>
      </w:r>
    </w:p>
    <w:p w:rsidR="00540684" w:rsidRPr="000563E9" w:rsidRDefault="00540684" w:rsidP="004A7E1F">
      <w:pPr>
        <w:tabs>
          <w:tab w:val="left" w:pos="1843"/>
        </w:tabs>
        <w:ind w:firstLine="709"/>
        <w:jc w:val="both"/>
        <w:rPr>
          <w:sz w:val="24"/>
          <w:szCs w:val="24"/>
          <w:lang w:val="kk-KZ"/>
        </w:rPr>
      </w:pPr>
      <w:r w:rsidRPr="00A234DC">
        <w:rPr>
          <w:b/>
          <w:sz w:val="24"/>
          <w:szCs w:val="24"/>
          <w:lang w:val="kk-KZ"/>
        </w:rPr>
        <w:t>ХХ.ХХ.Х</w:t>
      </w:r>
      <w:r w:rsidR="004A7E1F">
        <w:rPr>
          <w:sz w:val="24"/>
          <w:szCs w:val="24"/>
          <w:lang w:val="kk-KZ"/>
        </w:rPr>
        <w:t xml:space="preserve">   </w:t>
      </w:r>
      <w:r w:rsidR="00A234DC">
        <w:rPr>
          <w:sz w:val="24"/>
          <w:szCs w:val="24"/>
          <w:lang w:val="kk-KZ"/>
        </w:rPr>
        <w:t xml:space="preserve">  </w:t>
      </w:r>
      <w:r w:rsidR="004A7E1F">
        <w:rPr>
          <w:sz w:val="24"/>
          <w:szCs w:val="24"/>
          <w:lang w:val="kk-KZ"/>
        </w:rPr>
        <w:t xml:space="preserve"> </w:t>
      </w:r>
      <w:r w:rsidR="00A234DC">
        <w:rPr>
          <w:sz w:val="24"/>
          <w:szCs w:val="24"/>
          <w:lang w:val="kk-KZ"/>
        </w:rPr>
        <w:t xml:space="preserve"> </w:t>
      </w:r>
      <w:r w:rsidRPr="000563E9">
        <w:rPr>
          <w:sz w:val="24"/>
          <w:szCs w:val="24"/>
          <w:lang w:val="kk-KZ"/>
        </w:rPr>
        <w:t xml:space="preserve">ішкі клас </w:t>
      </w:r>
    </w:p>
    <w:p w:rsidR="00606856" w:rsidRPr="000563E9" w:rsidRDefault="00606856" w:rsidP="00606856">
      <w:pPr>
        <w:rPr>
          <w:lang w:val="kk-KZ"/>
        </w:rPr>
      </w:pPr>
    </w:p>
    <w:p w:rsidR="00195133" w:rsidRPr="000563E9" w:rsidRDefault="00540684" w:rsidP="00540684">
      <w:pPr>
        <w:ind w:firstLine="709"/>
        <w:jc w:val="both"/>
        <w:rPr>
          <w:sz w:val="24"/>
          <w:szCs w:val="24"/>
          <w:lang w:val="kk-KZ"/>
        </w:rPr>
      </w:pPr>
      <w:r w:rsidRPr="000563E9">
        <w:rPr>
          <w:sz w:val="24"/>
          <w:szCs w:val="24"/>
          <w:lang w:val="kk-KZ"/>
        </w:rPr>
        <w:t xml:space="preserve">5.3 Секция коды бөлімдерді, топтарды, кластарды және ішкі кластарды анықтайтын кодта болмайды. </w:t>
      </w:r>
    </w:p>
    <w:p w:rsidR="00195133" w:rsidRPr="000563E9" w:rsidRDefault="00195133" w:rsidP="00540684">
      <w:pPr>
        <w:ind w:firstLine="709"/>
        <w:jc w:val="both"/>
        <w:rPr>
          <w:sz w:val="24"/>
          <w:szCs w:val="24"/>
          <w:lang w:val="kk-KZ"/>
        </w:rPr>
      </w:pPr>
    </w:p>
    <w:p w:rsidR="00540684" w:rsidRPr="00C33884" w:rsidRDefault="00540684" w:rsidP="00534D29">
      <w:pPr>
        <w:pStyle w:val="af0"/>
        <w:ind w:firstLine="709"/>
        <w:jc w:val="both"/>
        <w:rPr>
          <w:rFonts w:ascii="Times New Roman" w:hAnsi="Times New Roman"/>
          <w:sz w:val="20"/>
          <w:szCs w:val="20"/>
          <w:lang w:val="kk-KZ"/>
        </w:rPr>
      </w:pPr>
      <w:r w:rsidRPr="00534D29">
        <w:rPr>
          <w:rFonts w:ascii="Times New Roman" w:hAnsi="Times New Roman"/>
          <w:b/>
          <w:i/>
          <w:sz w:val="20"/>
          <w:szCs w:val="20"/>
          <w:lang w:val="kk-KZ"/>
        </w:rPr>
        <w:t>Мысалы</w:t>
      </w:r>
      <w:r w:rsidR="00195133" w:rsidRPr="00534D29">
        <w:rPr>
          <w:rFonts w:ascii="Times New Roman" w:hAnsi="Times New Roman"/>
          <w:sz w:val="20"/>
          <w:szCs w:val="20"/>
          <w:lang w:val="kk-KZ"/>
        </w:rPr>
        <w:t xml:space="preserve"> - </w:t>
      </w:r>
      <w:r w:rsidRPr="00534D29">
        <w:rPr>
          <w:rFonts w:ascii="Times New Roman" w:hAnsi="Times New Roman"/>
          <w:sz w:val="20"/>
          <w:szCs w:val="20"/>
          <w:lang w:val="kk-KZ"/>
        </w:rPr>
        <w:t>«Шикі мұнай</w:t>
      </w:r>
      <w:r w:rsidR="00EC2185" w:rsidRPr="00534D29">
        <w:rPr>
          <w:rFonts w:ascii="Times New Roman" w:hAnsi="Times New Roman"/>
          <w:sz w:val="20"/>
          <w:szCs w:val="20"/>
          <w:lang w:val="kk-KZ"/>
        </w:rPr>
        <w:t>ды</w:t>
      </w:r>
      <w:r w:rsidRPr="00534D29">
        <w:rPr>
          <w:rFonts w:ascii="Times New Roman" w:hAnsi="Times New Roman"/>
          <w:sz w:val="20"/>
          <w:szCs w:val="20"/>
          <w:lang w:val="kk-KZ"/>
        </w:rPr>
        <w:t xml:space="preserve"> және ілеспе газ</w:t>
      </w:r>
      <w:r w:rsidR="00EC2185" w:rsidRPr="00534D29">
        <w:rPr>
          <w:rFonts w:ascii="Times New Roman" w:hAnsi="Times New Roman"/>
          <w:sz w:val="20"/>
          <w:szCs w:val="20"/>
          <w:lang w:val="kk-KZ"/>
        </w:rPr>
        <w:t>ды</w:t>
      </w:r>
      <w:r w:rsidRPr="00534D29">
        <w:rPr>
          <w:rFonts w:ascii="Times New Roman" w:hAnsi="Times New Roman"/>
          <w:sz w:val="20"/>
          <w:szCs w:val="20"/>
          <w:lang w:val="kk-KZ"/>
        </w:rPr>
        <w:t xml:space="preserve"> өндіру» 06.10.0 кодымен белгіленген, мұнда 06-бөлім коды, 06.1-топ коды</w:t>
      </w:r>
      <w:r w:rsidR="00E326DD" w:rsidRPr="00534D29">
        <w:rPr>
          <w:rFonts w:ascii="Times New Roman" w:hAnsi="Times New Roman"/>
          <w:sz w:val="20"/>
          <w:szCs w:val="20"/>
          <w:lang w:val="kk-KZ"/>
        </w:rPr>
        <w:t>,</w:t>
      </w:r>
      <w:r w:rsidRPr="00534D29">
        <w:rPr>
          <w:rFonts w:ascii="Times New Roman" w:hAnsi="Times New Roman"/>
          <w:sz w:val="20"/>
          <w:szCs w:val="20"/>
          <w:lang w:val="kk-KZ"/>
        </w:rPr>
        <w:t xml:space="preserve"> 06.10-клас коды</w:t>
      </w:r>
      <w:r w:rsidR="00E326DD" w:rsidRPr="00534D29">
        <w:rPr>
          <w:rFonts w:ascii="Times New Roman" w:hAnsi="Times New Roman"/>
          <w:sz w:val="20"/>
          <w:szCs w:val="20"/>
          <w:lang w:val="kk-KZ"/>
        </w:rPr>
        <w:t xml:space="preserve"> және 06.10.0-ішкі клас коды</w:t>
      </w:r>
      <w:r w:rsidRPr="00534D29">
        <w:rPr>
          <w:rFonts w:ascii="Times New Roman" w:hAnsi="Times New Roman"/>
          <w:sz w:val="20"/>
          <w:szCs w:val="20"/>
          <w:lang w:val="kk-KZ"/>
        </w:rPr>
        <w:t xml:space="preserve">. </w:t>
      </w:r>
      <w:r w:rsidRPr="00C33884">
        <w:rPr>
          <w:rFonts w:ascii="Times New Roman" w:hAnsi="Times New Roman"/>
          <w:sz w:val="20"/>
          <w:szCs w:val="20"/>
          <w:lang w:val="kk-KZ"/>
        </w:rPr>
        <w:t>«Өңдеу өнеркәсі</w:t>
      </w:r>
      <w:r w:rsidR="00EC2185" w:rsidRPr="00C33884">
        <w:rPr>
          <w:rFonts w:ascii="Times New Roman" w:hAnsi="Times New Roman"/>
          <w:sz w:val="20"/>
          <w:szCs w:val="20"/>
          <w:lang w:val="kk-KZ"/>
        </w:rPr>
        <w:t>бі</w:t>
      </w:r>
      <w:r w:rsidRPr="00C33884">
        <w:rPr>
          <w:rFonts w:ascii="Times New Roman" w:hAnsi="Times New Roman"/>
          <w:sz w:val="20"/>
          <w:szCs w:val="20"/>
          <w:lang w:val="kk-KZ"/>
        </w:rPr>
        <w:t xml:space="preserve">» </w:t>
      </w:r>
      <w:r w:rsidR="00557ED8" w:rsidRPr="00C33884">
        <w:rPr>
          <w:rFonts w:ascii="Times New Roman" w:hAnsi="Times New Roman"/>
          <w:sz w:val="20"/>
          <w:szCs w:val="20"/>
          <w:lang w:val="kk-KZ"/>
        </w:rPr>
        <w:t xml:space="preserve">С секциясының коды  </w:t>
      </w:r>
      <w:r w:rsidRPr="00C33884">
        <w:rPr>
          <w:rFonts w:ascii="Times New Roman" w:hAnsi="Times New Roman"/>
          <w:sz w:val="20"/>
          <w:szCs w:val="20"/>
          <w:lang w:val="kk-KZ"/>
        </w:rPr>
        <w:t>шикі мұнай</w:t>
      </w:r>
      <w:r w:rsidR="00C33884">
        <w:rPr>
          <w:rFonts w:ascii="Times New Roman" w:hAnsi="Times New Roman"/>
          <w:sz w:val="20"/>
          <w:szCs w:val="20"/>
          <w:lang w:val="kk-KZ"/>
        </w:rPr>
        <w:t>ды</w:t>
      </w:r>
      <w:r w:rsidRPr="00C33884">
        <w:rPr>
          <w:rFonts w:ascii="Times New Roman" w:hAnsi="Times New Roman"/>
          <w:sz w:val="20"/>
          <w:szCs w:val="20"/>
          <w:lang w:val="kk-KZ"/>
        </w:rPr>
        <w:t xml:space="preserve"> </w:t>
      </w:r>
      <w:r w:rsidR="00C33884">
        <w:rPr>
          <w:rFonts w:ascii="Times New Roman" w:hAnsi="Times New Roman"/>
          <w:sz w:val="20"/>
          <w:szCs w:val="20"/>
          <w:lang w:val="kk-KZ"/>
        </w:rPr>
        <w:t>жә</w:t>
      </w:r>
      <w:r w:rsidRPr="00C33884">
        <w:rPr>
          <w:rFonts w:ascii="Times New Roman" w:hAnsi="Times New Roman"/>
          <w:sz w:val="20"/>
          <w:szCs w:val="20"/>
          <w:lang w:val="kk-KZ"/>
        </w:rPr>
        <w:t>н</w:t>
      </w:r>
      <w:r w:rsidR="00C33884">
        <w:rPr>
          <w:rFonts w:ascii="Times New Roman" w:hAnsi="Times New Roman"/>
          <w:sz w:val="20"/>
          <w:szCs w:val="20"/>
          <w:lang w:val="kk-KZ"/>
        </w:rPr>
        <w:t>е</w:t>
      </w:r>
      <w:r w:rsidRPr="00C33884">
        <w:rPr>
          <w:rFonts w:ascii="Times New Roman" w:hAnsi="Times New Roman"/>
          <w:sz w:val="20"/>
          <w:szCs w:val="20"/>
          <w:lang w:val="kk-KZ"/>
        </w:rPr>
        <w:t xml:space="preserve"> ілеспе газды өндіру бойынша қызмет кодында болмайды. </w:t>
      </w:r>
    </w:p>
    <w:p w:rsidR="00EC2185" w:rsidRDefault="00EC2185" w:rsidP="00540684">
      <w:pPr>
        <w:ind w:firstLine="709"/>
        <w:jc w:val="both"/>
        <w:rPr>
          <w:sz w:val="24"/>
          <w:szCs w:val="24"/>
          <w:lang w:val="kk-KZ"/>
        </w:rPr>
      </w:pPr>
    </w:p>
    <w:p w:rsidR="00540684" w:rsidRPr="000563E9" w:rsidRDefault="00540684" w:rsidP="00540684">
      <w:pPr>
        <w:ind w:firstLine="709"/>
        <w:jc w:val="both"/>
        <w:rPr>
          <w:sz w:val="24"/>
          <w:szCs w:val="24"/>
          <w:lang w:val="kk-KZ"/>
        </w:rPr>
      </w:pPr>
      <w:r w:rsidRPr="000563E9">
        <w:rPr>
          <w:sz w:val="24"/>
          <w:szCs w:val="24"/>
          <w:lang w:val="kk-KZ"/>
        </w:rPr>
        <w:t xml:space="preserve">Әр бөлімге өзінің коды берілген. Кодтардың кейбір бөлімдері резервте қалдырылған, бұл кодтау жүйесін өзгертусіз халықаралық деңгейдегі жаңа бөлімдер енгізуге мүмкіндік береді. Бұл кодтар жаңа бөлімдердің туындауы әбден мүмкін секцияларда болады. </w:t>
      </w:r>
    </w:p>
    <w:p w:rsidR="00FD6015" w:rsidRPr="000563E9" w:rsidRDefault="00540684" w:rsidP="00540684">
      <w:pPr>
        <w:ind w:firstLine="709"/>
        <w:jc w:val="both"/>
        <w:rPr>
          <w:sz w:val="24"/>
          <w:szCs w:val="24"/>
          <w:lang w:val="kk-KZ"/>
        </w:rPr>
      </w:pPr>
      <w:r w:rsidRPr="000563E9">
        <w:rPr>
          <w:sz w:val="24"/>
          <w:szCs w:val="24"/>
          <w:lang w:val="kk-KZ"/>
        </w:rPr>
        <w:t xml:space="preserve">Бұл жағдайларда жіктеудің белгілі бір деңгейі келесі кішірейтілген деңгейдегі санатқа бөлінбейді, «0» саны қолданылады. </w:t>
      </w:r>
    </w:p>
    <w:p w:rsidR="00FD6015" w:rsidRPr="000563E9" w:rsidRDefault="00FD6015" w:rsidP="00540684">
      <w:pPr>
        <w:ind w:firstLine="709"/>
        <w:jc w:val="both"/>
        <w:rPr>
          <w:sz w:val="24"/>
          <w:szCs w:val="24"/>
          <w:lang w:val="kk-KZ"/>
        </w:rPr>
      </w:pPr>
    </w:p>
    <w:p w:rsidR="00540684" w:rsidRPr="004A7E1F" w:rsidRDefault="00540684" w:rsidP="00540684">
      <w:pPr>
        <w:ind w:firstLine="709"/>
        <w:jc w:val="both"/>
        <w:rPr>
          <w:lang w:val="kk-KZ"/>
        </w:rPr>
      </w:pPr>
      <w:r w:rsidRPr="004A7E1F">
        <w:rPr>
          <w:b/>
          <w:i/>
          <w:lang w:val="kk-KZ"/>
        </w:rPr>
        <w:t>Мысалы</w:t>
      </w:r>
      <w:r w:rsidR="00FD6015" w:rsidRPr="004A7E1F">
        <w:rPr>
          <w:b/>
          <w:i/>
          <w:lang w:val="kk-KZ"/>
        </w:rPr>
        <w:t xml:space="preserve"> </w:t>
      </w:r>
      <w:r w:rsidR="00FD6015" w:rsidRPr="004A7E1F">
        <w:rPr>
          <w:b/>
          <w:lang w:val="kk-KZ"/>
        </w:rPr>
        <w:t>-</w:t>
      </w:r>
      <w:r w:rsidRPr="004A7E1F">
        <w:rPr>
          <w:lang w:val="kk-KZ"/>
        </w:rPr>
        <w:t xml:space="preserve"> «Темекі </w:t>
      </w:r>
      <w:r w:rsidR="00C33884" w:rsidRPr="00C33884">
        <w:rPr>
          <w:bCs/>
          <w:snapToGrid w:val="0"/>
          <w:lang w:val="kk-KZ"/>
        </w:rPr>
        <w:t>өнімдерін</w:t>
      </w:r>
      <w:r w:rsidRPr="004A7E1F">
        <w:rPr>
          <w:lang w:val="kk-KZ"/>
        </w:rPr>
        <w:t xml:space="preserve"> өндіру» тобында 12.0 коды бар, себебі «Темекі </w:t>
      </w:r>
      <w:r w:rsidR="00C33884" w:rsidRPr="00C33884">
        <w:rPr>
          <w:bCs/>
          <w:snapToGrid w:val="0"/>
          <w:lang w:val="kk-KZ"/>
        </w:rPr>
        <w:t>өнімдерін</w:t>
      </w:r>
      <w:r w:rsidRPr="004A7E1F">
        <w:rPr>
          <w:lang w:val="kk-KZ"/>
        </w:rPr>
        <w:t xml:space="preserve"> өндіру» бөлімі  (12-код) топтарға бөлінбейді. </w:t>
      </w:r>
    </w:p>
    <w:p w:rsidR="00C33884" w:rsidRDefault="00C33884" w:rsidP="00540684">
      <w:pPr>
        <w:ind w:firstLine="709"/>
        <w:jc w:val="both"/>
        <w:rPr>
          <w:sz w:val="24"/>
          <w:szCs w:val="24"/>
          <w:lang w:val="kk-KZ"/>
        </w:rPr>
      </w:pPr>
    </w:p>
    <w:p w:rsidR="00FD6015" w:rsidRPr="000563E9" w:rsidRDefault="00540684" w:rsidP="00540684">
      <w:pPr>
        <w:ind w:firstLine="709"/>
        <w:jc w:val="both"/>
        <w:rPr>
          <w:sz w:val="24"/>
          <w:szCs w:val="24"/>
          <w:lang w:val="kk-KZ"/>
        </w:rPr>
      </w:pPr>
      <w:r w:rsidRPr="000563E9">
        <w:rPr>
          <w:sz w:val="24"/>
          <w:szCs w:val="24"/>
          <w:lang w:val="kk-KZ"/>
        </w:rPr>
        <w:t xml:space="preserve">Топтар немесе «өзгелер» немесе «басқа топтамаларға енгізілмегендер» «9» санымен белгіленген. </w:t>
      </w:r>
    </w:p>
    <w:p w:rsidR="00FD6015" w:rsidRPr="000563E9" w:rsidRDefault="00FD6015" w:rsidP="00540684">
      <w:pPr>
        <w:ind w:firstLine="709"/>
        <w:jc w:val="both"/>
        <w:rPr>
          <w:sz w:val="24"/>
          <w:szCs w:val="24"/>
          <w:lang w:val="kk-KZ"/>
        </w:rPr>
      </w:pPr>
    </w:p>
    <w:p w:rsidR="00540684" w:rsidRPr="004A7E1F" w:rsidRDefault="00540684" w:rsidP="00540684">
      <w:pPr>
        <w:ind w:firstLine="709"/>
        <w:jc w:val="both"/>
        <w:rPr>
          <w:lang w:val="kk-KZ"/>
        </w:rPr>
      </w:pPr>
      <w:r w:rsidRPr="004A7E1F">
        <w:rPr>
          <w:b/>
          <w:i/>
          <w:lang w:val="kk-KZ"/>
        </w:rPr>
        <w:t>Мысалы</w:t>
      </w:r>
      <w:r w:rsidR="00FD6015" w:rsidRPr="004A7E1F">
        <w:rPr>
          <w:lang w:val="kk-KZ"/>
        </w:rPr>
        <w:t xml:space="preserve"> -</w:t>
      </w:r>
      <w:r w:rsidRPr="004A7E1F">
        <w:rPr>
          <w:lang w:val="kk-KZ"/>
        </w:rPr>
        <w:t xml:space="preserve"> 08.9 «Басқа топтамаларға енгізілмеген пайдалы қазбаларды өндіру» тобы, «Басқа топтамаларға енгізілмеген өзге де пайдалы қазбаларды өндіру» 08.99 класы. </w:t>
      </w:r>
    </w:p>
    <w:p w:rsidR="00FD6015" w:rsidRPr="000563E9" w:rsidRDefault="00FD6015" w:rsidP="00540684">
      <w:pPr>
        <w:ind w:firstLine="709"/>
        <w:jc w:val="both"/>
        <w:rPr>
          <w:sz w:val="24"/>
          <w:szCs w:val="24"/>
          <w:lang w:val="kk-KZ"/>
        </w:rPr>
      </w:pPr>
    </w:p>
    <w:p w:rsidR="00540684" w:rsidRDefault="00540684" w:rsidP="00540684">
      <w:pPr>
        <w:ind w:firstLine="709"/>
        <w:jc w:val="both"/>
        <w:rPr>
          <w:sz w:val="24"/>
          <w:szCs w:val="24"/>
          <w:lang w:val="kk-KZ"/>
        </w:rPr>
      </w:pPr>
      <w:r w:rsidRPr="000563E9">
        <w:rPr>
          <w:sz w:val="24"/>
          <w:szCs w:val="24"/>
          <w:lang w:val="kk-KZ"/>
        </w:rPr>
        <w:t>5.4</w:t>
      </w:r>
      <w:r w:rsidR="00487B0E">
        <w:rPr>
          <w:sz w:val="24"/>
          <w:szCs w:val="24"/>
          <w:lang w:val="kk-KZ"/>
        </w:rPr>
        <w:t xml:space="preserve"> </w:t>
      </w:r>
      <w:r w:rsidRPr="000563E9">
        <w:rPr>
          <w:sz w:val="24"/>
          <w:szCs w:val="24"/>
          <w:lang w:val="kk-KZ"/>
        </w:rPr>
        <w:t xml:space="preserve"> Осы жіктеуіште экономикалық қызмет түрлерінің жіктелімдік белгілері ретінде әртүрлі жіктеу деңгейлеріне арналған түрлі белгілер пайданылады. Сонымен, секциялар деңгейінде, сондай-ақ ҰЖШ-да пайдаланылатын негізгі жіктелімдік белгілер өндірістік қызметтер мен өнімдердің негізгі сипаттамалары болып табылады; бөлімдер мен топтар деңгейінде (тиісінше 2 немесе 3 таңба) – өндірілетін және пайдаланылатын тауарлар мен көрсетілетін қызметтердің мақсаты, шикізат түрі және өңдеу технологиясы.  Кластарға бөлудің негізгі белгілері  (4 таңба) осы класқа енгізілген, статистикалық бірліктер өндіретін өнімнің негізгі бөлігін құрайтын нақты тауарлар мен қызметтер болып табылады. Ішкі кластар (5 таңба) Қазақстан Республикасы ұлттық экономикасының ерекшеліктерін есепке ала отырып кластардың нақтылануын білдіреді. </w:t>
      </w:r>
    </w:p>
    <w:p w:rsidR="00B21D85" w:rsidRPr="000563E9" w:rsidRDefault="00B21D85" w:rsidP="00540684">
      <w:pPr>
        <w:ind w:firstLine="709"/>
        <w:jc w:val="both"/>
        <w:rPr>
          <w:sz w:val="24"/>
          <w:szCs w:val="24"/>
          <w:lang w:val="kk-KZ"/>
        </w:rPr>
      </w:pPr>
    </w:p>
    <w:p w:rsidR="00AA0B6A" w:rsidRDefault="00540684" w:rsidP="00540684">
      <w:pPr>
        <w:ind w:firstLine="709"/>
        <w:jc w:val="both"/>
        <w:rPr>
          <w:sz w:val="24"/>
          <w:szCs w:val="24"/>
          <w:lang w:val="kk-KZ"/>
        </w:rPr>
      </w:pPr>
      <w:r w:rsidRPr="000563E9">
        <w:rPr>
          <w:sz w:val="24"/>
          <w:szCs w:val="24"/>
          <w:lang w:val="kk-KZ"/>
        </w:rPr>
        <w:t>5.5 Жіктеуіштің секциялар және бөлімдер деңгейіндегі құрылымы</w:t>
      </w:r>
    </w:p>
    <w:p w:rsidR="00B21D85" w:rsidRPr="000563E9" w:rsidRDefault="00B21D85" w:rsidP="00540684">
      <w:pPr>
        <w:ind w:firstLine="709"/>
        <w:jc w:val="both"/>
        <w:rPr>
          <w:sz w:val="24"/>
          <w:szCs w:val="24"/>
          <w:lang w:val="kk-KZ"/>
        </w:rPr>
      </w:pPr>
    </w:p>
    <w:tbl>
      <w:tblPr>
        <w:tblW w:w="9356" w:type="dxa"/>
        <w:tblInd w:w="108" w:type="dxa"/>
        <w:tblLayout w:type="fixed"/>
        <w:tblLook w:val="0000" w:firstRow="0" w:lastRow="0" w:firstColumn="0" w:lastColumn="0" w:noHBand="0" w:noVBand="0"/>
      </w:tblPr>
      <w:tblGrid>
        <w:gridCol w:w="1134"/>
        <w:gridCol w:w="6946"/>
        <w:gridCol w:w="1276"/>
      </w:tblGrid>
      <w:tr w:rsidR="000A7F64" w:rsidRPr="000563E9" w:rsidTr="00E45488">
        <w:trPr>
          <w:trHeight w:val="532"/>
        </w:trPr>
        <w:tc>
          <w:tcPr>
            <w:tcW w:w="1134" w:type="dxa"/>
            <w:tcBorders>
              <w:top w:val="single" w:sz="6" w:space="0" w:color="auto"/>
              <w:left w:val="single" w:sz="6" w:space="0" w:color="auto"/>
              <w:bottom w:val="single" w:sz="4" w:space="0" w:color="auto"/>
              <w:right w:val="single" w:sz="6" w:space="0" w:color="auto"/>
            </w:tcBorders>
            <w:vAlign w:val="center"/>
          </w:tcPr>
          <w:p w:rsidR="00331D35" w:rsidRPr="000563E9" w:rsidRDefault="00331D35" w:rsidP="00331D35">
            <w:pPr>
              <w:jc w:val="center"/>
              <w:rPr>
                <w:b/>
                <w:bCs/>
                <w:sz w:val="24"/>
                <w:szCs w:val="24"/>
                <w:lang w:val="kk-KZ"/>
              </w:rPr>
            </w:pPr>
            <w:r w:rsidRPr="000563E9">
              <w:rPr>
                <w:b/>
                <w:bCs/>
                <w:sz w:val="24"/>
                <w:szCs w:val="24"/>
                <w:lang w:val="kk-KZ"/>
              </w:rPr>
              <w:t>Секциялар</w:t>
            </w:r>
          </w:p>
        </w:tc>
        <w:tc>
          <w:tcPr>
            <w:tcW w:w="6946" w:type="dxa"/>
            <w:tcBorders>
              <w:top w:val="single" w:sz="6" w:space="0" w:color="auto"/>
              <w:left w:val="single" w:sz="6" w:space="0" w:color="auto"/>
              <w:bottom w:val="single" w:sz="4" w:space="0" w:color="auto"/>
              <w:right w:val="single" w:sz="6" w:space="0" w:color="auto"/>
            </w:tcBorders>
            <w:vAlign w:val="center"/>
          </w:tcPr>
          <w:p w:rsidR="00331D35" w:rsidRPr="000563E9" w:rsidRDefault="00331D35" w:rsidP="00331D35">
            <w:pPr>
              <w:jc w:val="center"/>
              <w:rPr>
                <w:b/>
                <w:bCs/>
                <w:sz w:val="24"/>
                <w:szCs w:val="24"/>
                <w:lang w:val="kk-KZ"/>
              </w:rPr>
            </w:pPr>
            <w:r w:rsidRPr="000563E9">
              <w:rPr>
                <w:b/>
                <w:bCs/>
                <w:sz w:val="24"/>
                <w:szCs w:val="24"/>
                <w:lang w:val="kk-KZ"/>
              </w:rPr>
              <w:t xml:space="preserve">Атауы </w:t>
            </w:r>
          </w:p>
        </w:tc>
        <w:tc>
          <w:tcPr>
            <w:tcW w:w="1276" w:type="dxa"/>
            <w:tcBorders>
              <w:top w:val="single" w:sz="6" w:space="0" w:color="auto"/>
              <w:left w:val="single" w:sz="6" w:space="0" w:color="auto"/>
              <w:bottom w:val="single" w:sz="4" w:space="0" w:color="auto"/>
              <w:right w:val="single" w:sz="6" w:space="0" w:color="auto"/>
            </w:tcBorders>
            <w:vAlign w:val="center"/>
          </w:tcPr>
          <w:p w:rsidR="00331D35" w:rsidRPr="000563E9" w:rsidRDefault="00331D35" w:rsidP="00331D35">
            <w:pPr>
              <w:jc w:val="center"/>
              <w:rPr>
                <w:b/>
                <w:bCs/>
                <w:sz w:val="24"/>
                <w:szCs w:val="24"/>
                <w:lang w:val="kk-KZ"/>
              </w:rPr>
            </w:pPr>
            <w:r w:rsidRPr="000563E9">
              <w:rPr>
                <w:b/>
                <w:bCs/>
                <w:sz w:val="24"/>
                <w:szCs w:val="24"/>
                <w:lang w:val="kk-KZ"/>
              </w:rPr>
              <w:t>Б</w:t>
            </w:r>
            <w:r w:rsidR="0017405B" w:rsidRPr="000563E9">
              <w:rPr>
                <w:b/>
                <w:bCs/>
                <w:sz w:val="24"/>
                <w:szCs w:val="24"/>
                <w:lang w:val="kk-KZ"/>
              </w:rPr>
              <w:t>ө</w:t>
            </w:r>
            <w:r w:rsidRPr="000563E9">
              <w:rPr>
                <w:b/>
                <w:bCs/>
                <w:sz w:val="24"/>
                <w:szCs w:val="24"/>
                <w:lang w:val="kk-KZ"/>
              </w:rPr>
              <w:t>лімдер</w:t>
            </w:r>
          </w:p>
        </w:tc>
      </w:tr>
      <w:tr w:rsidR="00E86F1C" w:rsidRPr="000563E9" w:rsidTr="00E45488">
        <w:tc>
          <w:tcPr>
            <w:tcW w:w="1134" w:type="dxa"/>
            <w:tcBorders>
              <w:top w:val="single" w:sz="4" w:space="0" w:color="auto"/>
            </w:tcBorders>
          </w:tcPr>
          <w:p w:rsidR="00331D35" w:rsidRPr="000563E9" w:rsidRDefault="00331D35" w:rsidP="00331D35">
            <w:pPr>
              <w:pStyle w:val="21"/>
              <w:outlineLvl w:val="1"/>
              <w:rPr>
                <w:lang w:val="kk-KZ"/>
              </w:rPr>
            </w:pPr>
            <w:r w:rsidRPr="000563E9">
              <w:rPr>
                <w:lang w:val="kk-KZ"/>
              </w:rPr>
              <w:t>А</w:t>
            </w:r>
          </w:p>
        </w:tc>
        <w:tc>
          <w:tcPr>
            <w:tcW w:w="6946" w:type="dxa"/>
            <w:tcBorders>
              <w:top w:val="single" w:sz="4" w:space="0" w:color="auto"/>
            </w:tcBorders>
          </w:tcPr>
          <w:p w:rsidR="00331D35" w:rsidRPr="000563E9" w:rsidRDefault="00331D35" w:rsidP="008F158B">
            <w:pPr>
              <w:jc w:val="both"/>
              <w:rPr>
                <w:b/>
                <w:bCs/>
                <w:sz w:val="24"/>
                <w:szCs w:val="24"/>
                <w:lang w:val="kk-KZ"/>
              </w:rPr>
            </w:pPr>
            <w:r w:rsidRPr="000563E9">
              <w:rPr>
                <w:b/>
                <w:bCs/>
                <w:sz w:val="24"/>
                <w:szCs w:val="24"/>
                <w:lang w:val="kk-KZ"/>
              </w:rPr>
              <w:t xml:space="preserve">Ауыл, орман </w:t>
            </w:r>
            <w:r w:rsidR="0017405B" w:rsidRPr="000563E9">
              <w:rPr>
                <w:b/>
                <w:bCs/>
                <w:sz w:val="24"/>
                <w:szCs w:val="24"/>
                <w:lang w:val="kk-KZ"/>
              </w:rPr>
              <w:t>және</w:t>
            </w:r>
            <w:r w:rsidRPr="000563E9">
              <w:rPr>
                <w:b/>
                <w:bCs/>
                <w:sz w:val="24"/>
                <w:szCs w:val="24"/>
                <w:lang w:val="kk-KZ"/>
              </w:rPr>
              <w:t xml:space="preserve"> балық шаруашылы</w:t>
            </w:r>
            <w:r w:rsidR="00015C64" w:rsidRPr="000563E9">
              <w:rPr>
                <w:b/>
                <w:bCs/>
                <w:sz w:val="24"/>
                <w:szCs w:val="24"/>
                <w:lang w:val="kk-KZ"/>
              </w:rPr>
              <w:t>ғ</w:t>
            </w:r>
            <w:r w:rsidRPr="000563E9">
              <w:rPr>
                <w:b/>
                <w:bCs/>
                <w:sz w:val="24"/>
                <w:szCs w:val="24"/>
                <w:lang w:val="kk-KZ"/>
              </w:rPr>
              <w:t xml:space="preserve">ы </w:t>
            </w:r>
          </w:p>
        </w:tc>
        <w:tc>
          <w:tcPr>
            <w:tcW w:w="1276" w:type="dxa"/>
            <w:tcBorders>
              <w:top w:val="single" w:sz="4" w:space="0" w:color="auto"/>
            </w:tcBorders>
          </w:tcPr>
          <w:p w:rsidR="00331D35" w:rsidRPr="000563E9" w:rsidRDefault="00331D35" w:rsidP="00331D35">
            <w:pPr>
              <w:jc w:val="center"/>
              <w:rPr>
                <w:b/>
                <w:bCs/>
                <w:sz w:val="24"/>
                <w:szCs w:val="24"/>
                <w:lang w:val="kk-KZ"/>
              </w:rPr>
            </w:pPr>
            <w:r w:rsidRPr="000563E9">
              <w:rPr>
                <w:b/>
                <w:bCs/>
                <w:sz w:val="24"/>
                <w:szCs w:val="24"/>
                <w:lang w:val="kk-KZ"/>
              </w:rPr>
              <w:t>01-03</w:t>
            </w:r>
          </w:p>
        </w:tc>
      </w:tr>
      <w:tr w:rsidR="0055472D" w:rsidRPr="000563E9" w:rsidTr="00E45488">
        <w:tc>
          <w:tcPr>
            <w:tcW w:w="1134" w:type="dxa"/>
          </w:tcPr>
          <w:p w:rsidR="00331D35" w:rsidRPr="000563E9" w:rsidRDefault="00331D35" w:rsidP="00331D35">
            <w:pPr>
              <w:jc w:val="center"/>
              <w:rPr>
                <w:sz w:val="24"/>
                <w:szCs w:val="24"/>
                <w:lang w:val="kk-KZ"/>
              </w:rPr>
            </w:pPr>
          </w:p>
        </w:tc>
        <w:tc>
          <w:tcPr>
            <w:tcW w:w="6946" w:type="dxa"/>
          </w:tcPr>
          <w:p w:rsidR="00331D35" w:rsidRPr="000563E9" w:rsidRDefault="0017405B" w:rsidP="008F158B">
            <w:pPr>
              <w:jc w:val="both"/>
              <w:rPr>
                <w:sz w:val="24"/>
                <w:szCs w:val="24"/>
                <w:lang w:val="kk-KZ"/>
              </w:rPr>
            </w:pPr>
            <w:r w:rsidRPr="000563E9">
              <w:rPr>
                <w:sz w:val="24"/>
                <w:szCs w:val="24"/>
                <w:lang w:val="kk-KZ"/>
              </w:rPr>
              <w:t>Ө</w:t>
            </w:r>
            <w:r w:rsidR="00331D35" w:rsidRPr="000563E9">
              <w:rPr>
                <w:sz w:val="24"/>
                <w:szCs w:val="24"/>
                <w:lang w:val="kk-KZ"/>
              </w:rPr>
              <w:t xml:space="preserve">сімдік </w:t>
            </w:r>
            <w:r w:rsidRPr="000563E9">
              <w:rPr>
                <w:sz w:val="24"/>
                <w:szCs w:val="24"/>
                <w:lang w:val="kk-KZ"/>
              </w:rPr>
              <w:t>және</w:t>
            </w:r>
            <w:r w:rsidR="00331D35" w:rsidRPr="000563E9">
              <w:rPr>
                <w:sz w:val="24"/>
                <w:szCs w:val="24"/>
                <w:lang w:val="kk-KZ"/>
              </w:rPr>
              <w:t xml:space="preserve"> мал шаруашылы</w:t>
            </w:r>
            <w:r w:rsidR="00015C64" w:rsidRPr="000563E9">
              <w:rPr>
                <w:sz w:val="24"/>
                <w:szCs w:val="24"/>
                <w:lang w:val="kk-KZ"/>
              </w:rPr>
              <w:t>ғ</w:t>
            </w:r>
            <w:r w:rsidR="00331D35" w:rsidRPr="000563E9">
              <w:rPr>
                <w:sz w:val="24"/>
                <w:szCs w:val="24"/>
                <w:lang w:val="kk-KZ"/>
              </w:rPr>
              <w:t xml:space="preserve">ы, </w:t>
            </w:r>
            <w:r w:rsidR="00730E46" w:rsidRPr="00730E46">
              <w:rPr>
                <w:sz w:val="24"/>
                <w:szCs w:val="24"/>
                <w:lang w:val="kk-KZ"/>
              </w:rPr>
              <w:t xml:space="preserve">аңшылық және осы салаларда </w:t>
            </w:r>
            <w:r w:rsidR="00730E46" w:rsidRPr="00730E46">
              <w:rPr>
                <w:bCs/>
                <w:snapToGrid w:val="0"/>
                <w:sz w:val="24"/>
                <w:szCs w:val="24"/>
                <w:lang w:val="kk-KZ"/>
              </w:rPr>
              <w:t>көрсетілетін</w:t>
            </w:r>
            <w:r w:rsidR="00730E46" w:rsidRPr="00730E46">
              <w:rPr>
                <w:sz w:val="24"/>
                <w:szCs w:val="24"/>
                <w:lang w:val="kk-KZ"/>
              </w:rPr>
              <w:t xml:space="preserve"> қызметтерді ұсыну</w:t>
            </w:r>
          </w:p>
        </w:tc>
        <w:tc>
          <w:tcPr>
            <w:tcW w:w="1276" w:type="dxa"/>
          </w:tcPr>
          <w:p w:rsidR="00331D35" w:rsidRPr="000563E9" w:rsidRDefault="00331D35" w:rsidP="00331D35">
            <w:pPr>
              <w:jc w:val="center"/>
              <w:rPr>
                <w:sz w:val="24"/>
                <w:szCs w:val="24"/>
                <w:lang w:val="kk-KZ"/>
              </w:rPr>
            </w:pPr>
            <w:r w:rsidRPr="000563E9">
              <w:rPr>
                <w:sz w:val="24"/>
                <w:szCs w:val="24"/>
                <w:lang w:val="kk-KZ"/>
              </w:rPr>
              <w:t>01</w:t>
            </w:r>
          </w:p>
        </w:tc>
      </w:tr>
      <w:tr w:rsidR="0055472D" w:rsidRPr="000563E9" w:rsidTr="00E45488">
        <w:tc>
          <w:tcPr>
            <w:tcW w:w="1134" w:type="dxa"/>
          </w:tcPr>
          <w:p w:rsidR="00331D35" w:rsidRPr="000563E9" w:rsidRDefault="00331D35" w:rsidP="00331D35">
            <w:pPr>
              <w:rPr>
                <w:b/>
                <w:bCs/>
                <w:sz w:val="24"/>
                <w:szCs w:val="24"/>
                <w:lang w:val="kk-KZ"/>
              </w:rPr>
            </w:pPr>
          </w:p>
        </w:tc>
        <w:tc>
          <w:tcPr>
            <w:tcW w:w="6946" w:type="dxa"/>
          </w:tcPr>
          <w:p w:rsidR="00331D35" w:rsidRPr="000563E9" w:rsidRDefault="00331D35" w:rsidP="008F158B">
            <w:pPr>
              <w:jc w:val="both"/>
              <w:rPr>
                <w:sz w:val="24"/>
                <w:szCs w:val="24"/>
                <w:lang w:val="kk-KZ"/>
              </w:rPr>
            </w:pPr>
            <w:r w:rsidRPr="000563E9">
              <w:rPr>
                <w:sz w:val="24"/>
                <w:szCs w:val="24"/>
                <w:lang w:val="kk-KZ"/>
              </w:rPr>
              <w:t>Орман шаруашылы</w:t>
            </w:r>
            <w:r w:rsidR="00015C64" w:rsidRPr="000563E9">
              <w:rPr>
                <w:sz w:val="24"/>
                <w:szCs w:val="24"/>
                <w:lang w:val="kk-KZ"/>
              </w:rPr>
              <w:t>ғ</w:t>
            </w:r>
            <w:r w:rsidRPr="000563E9">
              <w:rPr>
                <w:sz w:val="24"/>
                <w:szCs w:val="24"/>
                <w:lang w:val="kk-KZ"/>
              </w:rPr>
              <w:t xml:space="preserve">ы </w:t>
            </w:r>
            <w:r w:rsidR="0017405B" w:rsidRPr="000563E9">
              <w:rPr>
                <w:sz w:val="24"/>
                <w:szCs w:val="24"/>
                <w:lang w:val="kk-KZ"/>
              </w:rPr>
              <w:t>және</w:t>
            </w:r>
            <w:r w:rsidRPr="000563E9">
              <w:rPr>
                <w:sz w:val="24"/>
                <w:szCs w:val="24"/>
                <w:lang w:val="kk-KZ"/>
              </w:rPr>
              <w:t xml:space="preserve"> а</w:t>
            </w:r>
            <w:r w:rsidR="00015C64" w:rsidRPr="000563E9">
              <w:rPr>
                <w:sz w:val="24"/>
                <w:szCs w:val="24"/>
                <w:lang w:val="kk-KZ"/>
              </w:rPr>
              <w:t>ғ</w:t>
            </w:r>
            <w:r w:rsidRPr="000563E9">
              <w:rPr>
                <w:sz w:val="24"/>
                <w:szCs w:val="24"/>
                <w:lang w:val="kk-KZ"/>
              </w:rPr>
              <w:t>аш дайындау</w:t>
            </w:r>
          </w:p>
        </w:tc>
        <w:tc>
          <w:tcPr>
            <w:tcW w:w="1276" w:type="dxa"/>
          </w:tcPr>
          <w:p w:rsidR="00331D35" w:rsidRPr="000563E9" w:rsidRDefault="00331D35" w:rsidP="000A7F64">
            <w:pPr>
              <w:tabs>
                <w:tab w:val="left" w:pos="227"/>
                <w:tab w:val="left" w:pos="737"/>
              </w:tabs>
              <w:jc w:val="center"/>
              <w:rPr>
                <w:sz w:val="24"/>
                <w:szCs w:val="24"/>
                <w:lang w:val="kk-KZ"/>
              </w:rPr>
            </w:pPr>
            <w:r w:rsidRPr="000563E9">
              <w:rPr>
                <w:sz w:val="24"/>
                <w:szCs w:val="24"/>
                <w:lang w:val="kk-KZ"/>
              </w:rPr>
              <w:t>02</w:t>
            </w:r>
          </w:p>
        </w:tc>
      </w:tr>
      <w:tr w:rsidR="0055472D" w:rsidRPr="000563E9" w:rsidTr="00E45488">
        <w:tc>
          <w:tcPr>
            <w:tcW w:w="1134" w:type="dxa"/>
          </w:tcPr>
          <w:p w:rsidR="00331D35" w:rsidRPr="000563E9" w:rsidRDefault="00331D35" w:rsidP="00331D35">
            <w:pPr>
              <w:jc w:val="center"/>
              <w:rPr>
                <w:b/>
                <w:bCs/>
                <w:sz w:val="24"/>
                <w:szCs w:val="24"/>
                <w:lang w:val="kk-KZ"/>
              </w:rPr>
            </w:pPr>
          </w:p>
        </w:tc>
        <w:tc>
          <w:tcPr>
            <w:tcW w:w="6946" w:type="dxa"/>
          </w:tcPr>
          <w:p w:rsidR="00331D35" w:rsidRPr="000563E9" w:rsidRDefault="00331D35" w:rsidP="008F158B">
            <w:pPr>
              <w:jc w:val="both"/>
              <w:rPr>
                <w:sz w:val="24"/>
                <w:szCs w:val="24"/>
                <w:lang w:val="kk-KZ"/>
              </w:rPr>
            </w:pPr>
            <w:r w:rsidRPr="000563E9">
              <w:rPr>
                <w:sz w:val="24"/>
                <w:szCs w:val="24"/>
                <w:lang w:val="kk-KZ"/>
              </w:rPr>
              <w:t xml:space="preserve">Балық </w:t>
            </w:r>
            <w:r w:rsidR="00F86023" w:rsidRPr="000563E9">
              <w:rPr>
                <w:sz w:val="24"/>
                <w:szCs w:val="24"/>
                <w:lang w:val="kk-KZ"/>
              </w:rPr>
              <w:t>аулау</w:t>
            </w:r>
            <w:r w:rsidRPr="000563E9">
              <w:rPr>
                <w:sz w:val="24"/>
                <w:szCs w:val="24"/>
                <w:lang w:val="kk-KZ"/>
              </w:rPr>
              <w:t xml:space="preserve"> </w:t>
            </w:r>
            <w:r w:rsidR="0017405B" w:rsidRPr="000563E9">
              <w:rPr>
                <w:sz w:val="24"/>
                <w:szCs w:val="24"/>
                <w:lang w:val="kk-KZ"/>
              </w:rPr>
              <w:t>және</w:t>
            </w:r>
            <w:r w:rsidRPr="000563E9">
              <w:rPr>
                <w:sz w:val="24"/>
                <w:szCs w:val="24"/>
                <w:lang w:val="kk-KZ"/>
              </w:rPr>
              <w:t xml:space="preserve"> </w:t>
            </w:r>
            <w:r w:rsidR="00AA0B6A" w:rsidRPr="000563E9">
              <w:rPr>
                <w:sz w:val="24"/>
                <w:szCs w:val="24"/>
                <w:lang w:val="kk-KZ"/>
              </w:rPr>
              <w:t xml:space="preserve">балық </w:t>
            </w:r>
            <w:r w:rsidR="00CE3FDA">
              <w:rPr>
                <w:sz w:val="24"/>
                <w:szCs w:val="24"/>
                <w:lang w:val="kk-KZ"/>
              </w:rPr>
              <w:t>өсіру</w:t>
            </w:r>
          </w:p>
        </w:tc>
        <w:tc>
          <w:tcPr>
            <w:tcW w:w="1276" w:type="dxa"/>
          </w:tcPr>
          <w:p w:rsidR="00331D35" w:rsidRPr="000563E9" w:rsidRDefault="00331D35" w:rsidP="00331D35">
            <w:pPr>
              <w:jc w:val="center"/>
              <w:rPr>
                <w:sz w:val="24"/>
                <w:szCs w:val="24"/>
                <w:lang w:val="kk-KZ"/>
              </w:rPr>
            </w:pPr>
            <w:r w:rsidRPr="000563E9">
              <w:rPr>
                <w:sz w:val="24"/>
                <w:szCs w:val="24"/>
                <w:lang w:val="kk-KZ"/>
              </w:rPr>
              <w:t>03</w:t>
            </w:r>
          </w:p>
        </w:tc>
      </w:tr>
      <w:tr w:rsidR="0055472D" w:rsidRPr="000563E9" w:rsidTr="00E45488">
        <w:tc>
          <w:tcPr>
            <w:tcW w:w="1134" w:type="dxa"/>
          </w:tcPr>
          <w:p w:rsidR="00331D35" w:rsidRPr="000563E9" w:rsidRDefault="00331D35" w:rsidP="00331D35">
            <w:pPr>
              <w:jc w:val="center"/>
              <w:rPr>
                <w:b/>
                <w:bCs/>
                <w:sz w:val="24"/>
                <w:szCs w:val="24"/>
                <w:lang w:val="kk-KZ"/>
              </w:rPr>
            </w:pPr>
            <w:r w:rsidRPr="000563E9">
              <w:rPr>
                <w:b/>
                <w:bCs/>
                <w:sz w:val="24"/>
                <w:szCs w:val="24"/>
                <w:lang w:val="kk-KZ"/>
              </w:rPr>
              <w:t>B</w:t>
            </w:r>
          </w:p>
        </w:tc>
        <w:tc>
          <w:tcPr>
            <w:tcW w:w="6946" w:type="dxa"/>
          </w:tcPr>
          <w:p w:rsidR="00331D35" w:rsidRPr="000563E9" w:rsidRDefault="00331D35" w:rsidP="008F158B">
            <w:pPr>
              <w:jc w:val="both"/>
              <w:rPr>
                <w:b/>
                <w:bCs/>
                <w:sz w:val="24"/>
                <w:szCs w:val="24"/>
                <w:lang w:val="kk-KZ"/>
              </w:rPr>
            </w:pPr>
            <w:r w:rsidRPr="000563E9">
              <w:rPr>
                <w:b/>
                <w:bCs/>
                <w:sz w:val="24"/>
                <w:szCs w:val="24"/>
                <w:lang w:val="kk-KZ"/>
              </w:rPr>
              <w:t xml:space="preserve">Тау-кен </w:t>
            </w:r>
            <w:r w:rsidR="0017405B" w:rsidRPr="000563E9">
              <w:rPr>
                <w:b/>
                <w:bCs/>
                <w:sz w:val="24"/>
                <w:szCs w:val="24"/>
                <w:lang w:val="kk-KZ"/>
              </w:rPr>
              <w:t>ө</w:t>
            </w:r>
            <w:r w:rsidRPr="000563E9">
              <w:rPr>
                <w:b/>
                <w:bCs/>
                <w:sz w:val="24"/>
                <w:szCs w:val="24"/>
                <w:lang w:val="kk-KZ"/>
              </w:rPr>
              <w:t xml:space="preserve">ндіру </w:t>
            </w:r>
            <w:r w:rsidR="009B354E" w:rsidRPr="000563E9">
              <w:rPr>
                <w:b/>
                <w:bCs/>
                <w:sz w:val="24"/>
                <w:szCs w:val="24"/>
                <w:lang w:val="kk-KZ"/>
              </w:rPr>
              <w:t>өнеркәсіб</w:t>
            </w:r>
            <w:r w:rsidRPr="000563E9">
              <w:rPr>
                <w:b/>
                <w:bCs/>
                <w:sz w:val="24"/>
                <w:szCs w:val="24"/>
                <w:lang w:val="kk-KZ"/>
              </w:rPr>
              <w:t xml:space="preserve">і </w:t>
            </w:r>
            <w:r w:rsidR="0017405B" w:rsidRPr="000563E9">
              <w:rPr>
                <w:b/>
                <w:bCs/>
                <w:sz w:val="24"/>
                <w:szCs w:val="24"/>
                <w:lang w:val="kk-KZ"/>
              </w:rPr>
              <w:t>және</w:t>
            </w:r>
            <w:r w:rsidRPr="000563E9">
              <w:rPr>
                <w:b/>
                <w:bCs/>
                <w:sz w:val="24"/>
                <w:szCs w:val="24"/>
                <w:lang w:val="kk-KZ"/>
              </w:rPr>
              <w:t xml:space="preserve"> карьерлерді қазу</w:t>
            </w:r>
          </w:p>
        </w:tc>
        <w:tc>
          <w:tcPr>
            <w:tcW w:w="1276" w:type="dxa"/>
          </w:tcPr>
          <w:p w:rsidR="00331D35" w:rsidRPr="000563E9" w:rsidRDefault="00331D35" w:rsidP="00331D35">
            <w:pPr>
              <w:jc w:val="center"/>
              <w:rPr>
                <w:b/>
                <w:bCs/>
                <w:sz w:val="24"/>
                <w:szCs w:val="24"/>
                <w:lang w:val="kk-KZ"/>
              </w:rPr>
            </w:pPr>
            <w:r w:rsidRPr="000563E9">
              <w:rPr>
                <w:b/>
                <w:bCs/>
                <w:sz w:val="24"/>
                <w:szCs w:val="24"/>
                <w:lang w:val="kk-KZ"/>
              </w:rPr>
              <w:t>05-09</w:t>
            </w:r>
          </w:p>
        </w:tc>
      </w:tr>
      <w:tr w:rsidR="0055472D" w:rsidRPr="000563E9" w:rsidTr="00E45488">
        <w:tc>
          <w:tcPr>
            <w:tcW w:w="1134" w:type="dxa"/>
          </w:tcPr>
          <w:p w:rsidR="00331D35" w:rsidRPr="000563E9" w:rsidRDefault="00331D35" w:rsidP="00331D35">
            <w:pPr>
              <w:jc w:val="center"/>
              <w:rPr>
                <w:sz w:val="24"/>
                <w:szCs w:val="24"/>
                <w:lang w:val="kk-KZ"/>
              </w:rPr>
            </w:pPr>
          </w:p>
        </w:tc>
        <w:tc>
          <w:tcPr>
            <w:tcW w:w="6946" w:type="dxa"/>
          </w:tcPr>
          <w:p w:rsidR="00331D35" w:rsidRPr="000563E9" w:rsidRDefault="00331D35" w:rsidP="008F158B">
            <w:pPr>
              <w:jc w:val="both"/>
              <w:rPr>
                <w:sz w:val="24"/>
                <w:szCs w:val="24"/>
                <w:lang w:val="kk-KZ"/>
              </w:rPr>
            </w:pPr>
            <w:r w:rsidRPr="000563E9">
              <w:rPr>
                <w:sz w:val="24"/>
                <w:szCs w:val="24"/>
                <w:lang w:val="kk-KZ"/>
              </w:rPr>
              <w:t>К</w:t>
            </w:r>
            <w:r w:rsidR="0017405B" w:rsidRPr="000563E9">
              <w:rPr>
                <w:sz w:val="24"/>
                <w:szCs w:val="24"/>
                <w:lang w:val="kk-KZ"/>
              </w:rPr>
              <w:t>ө</w:t>
            </w:r>
            <w:r w:rsidRPr="000563E9">
              <w:rPr>
                <w:sz w:val="24"/>
                <w:szCs w:val="24"/>
                <w:lang w:val="kk-KZ"/>
              </w:rPr>
              <w:t xml:space="preserve">мір </w:t>
            </w:r>
            <w:r w:rsidR="0017405B" w:rsidRPr="000563E9">
              <w:rPr>
                <w:sz w:val="24"/>
                <w:szCs w:val="24"/>
                <w:lang w:val="kk-KZ"/>
              </w:rPr>
              <w:t>ө</w:t>
            </w:r>
            <w:r w:rsidRPr="000563E9">
              <w:rPr>
                <w:sz w:val="24"/>
                <w:szCs w:val="24"/>
                <w:lang w:val="kk-KZ"/>
              </w:rPr>
              <w:t>ндіру</w:t>
            </w:r>
          </w:p>
        </w:tc>
        <w:tc>
          <w:tcPr>
            <w:tcW w:w="1276" w:type="dxa"/>
          </w:tcPr>
          <w:p w:rsidR="00331D35" w:rsidRPr="000563E9" w:rsidRDefault="00331D35" w:rsidP="00331D35">
            <w:pPr>
              <w:jc w:val="center"/>
              <w:rPr>
                <w:sz w:val="24"/>
                <w:szCs w:val="24"/>
                <w:lang w:val="kk-KZ"/>
              </w:rPr>
            </w:pPr>
            <w:r w:rsidRPr="000563E9">
              <w:rPr>
                <w:sz w:val="24"/>
                <w:szCs w:val="24"/>
                <w:lang w:val="kk-KZ"/>
              </w:rPr>
              <w:t>05</w:t>
            </w:r>
          </w:p>
        </w:tc>
      </w:tr>
      <w:tr w:rsidR="0055472D" w:rsidRPr="000563E9" w:rsidTr="00E45488">
        <w:tc>
          <w:tcPr>
            <w:tcW w:w="1134" w:type="dxa"/>
          </w:tcPr>
          <w:p w:rsidR="00331D35" w:rsidRPr="000563E9" w:rsidRDefault="00331D35" w:rsidP="00331D35">
            <w:pPr>
              <w:jc w:val="center"/>
              <w:rPr>
                <w:b/>
                <w:bCs/>
                <w:sz w:val="24"/>
                <w:szCs w:val="24"/>
                <w:lang w:val="kk-KZ"/>
              </w:rPr>
            </w:pPr>
          </w:p>
        </w:tc>
        <w:tc>
          <w:tcPr>
            <w:tcW w:w="6946" w:type="dxa"/>
          </w:tcPr>
          <w:p w:rsidR="00331D35" w:rsidRPr="000563E9" w:rsidRDefault="00331D35" w:rsidP="008F158B">
            <w:pPr>
              <w:pStyle w:val="6"/>
              <w:ind w:firstLine="0"/>
              <w:rPr>
                <w:sz w:val="24"/>
                <w:szCs w:val="24"/>
                <w:lang w:val="kk-KZ" w:eastAsia="ru-RU"/>
              </w:rPr>
            </w:pPr>
            <w:r w:rsidRPr="000563E9">
              <w:rPr>
                <w:sz w:val="24"/>
                <w:szCs w:val="24"/>
                <w:lang w:val="kk-KZ" w:eastAsia="ru-RU"/>
              </w:rPr>
              <w:t>Шикі м</w:t>
            </w:r>
            <w:r w:rsidR="0017405B" w:rsidRPr="000563E9">
              <w:rPr>
                <w:sz w:val="24"/>
                <w:szCs w:val="24"/>
                <w:lang w:val="kk-KZ" w:eastAsia="ru-RU"/>
              </w:rPr>
              <w:t>ұ</w:t>
            </w:r>
            <w:r w:rsidRPr="000563E9">
              <w:rPr>
                <w:sz w:val="24"/>
                <w:szCs w:val="24"/>
                <w:lang w:val="kk-KZ" w:eastAsia="ru-RU"/>
              </w:rPr>
              <w:t xml:space="preserve">най </w:t>
            </w:r>
            <w:r w:rsidR="0017405B" w:rsidRPr="000563E9">
              <w:rPr>
                <w:sz w:val="24"/>
                <w:szCs w:val="24"/>
                <w:lang w:val="kk-KZ" w:eastAsia="ru-RU"/>
              </w:rPr>
              <w:t>және</w:t>
            </w:r>
            <w:r w:rsidRPr="000563E9">
              <w:rPr>
                <w:sz w:val="24"/>
                <w:szCs w:val="24"/>
                <w:lang w:val="kk-KZ" w:eastAsia="ru-RU"/>
              </w:rPr>
              <w:t xml:space="preserve"> таби</w:t>
            </w:r>
            <w:r w:rsidR="00015C64" w:rsidRPr="000563E9">
              <w:rPr>
                <w:sz w:val="24"/>
                <w:szCs w:val="24"/>
                <w:lang w:val="kk-KZ" w:eastAsia="ru-RU"/>
              </w:rPr>
              <w:t>ғ</w:t>
            </w:r>
            <w:r w:rsidRPr="000563E9">
              <w:rPr>
                <w:sz w:val="24"/>
                <w:szCs w:val="24"/>
                <w:lang w:val="kk-KZ" w:eastAsia="ru-RU"/>
              </w:rPr>
              <w:t xml:space="preserve">и газ </w:t>
            </w:r>
            <w:r w:rsidR="0017405B" w:rsidRPr="000563E9">
              <w:rPr>
                <w:sz w:val="24"/>
                <w:szCs w:val="24"/>
                <w:lang w:val="kk-KZ" w:eastAsia="ru-RU"/>
              </w:rPr>
              <w:t>ө</w:t>
            </w:r>
            <w:r w:rsidRPr="000563E9">
              <w:rPr>
                <w:sz w:val="24"/>
                <w:szCs w:val="24"/>
                <w:lang w:val="kk-KZ" w:eastAsia="ru-RU"/>
              </w:rPr>
              <w:t>ндіру</w:t>
            </w:r>
          </w:p>
        </w:tc>
        <w:tc>
          <w:tcPr>
            <w:tcW w:w="1276" w:type="dxa"/>
          </w:tcPr>
          <w:p w:rsidR="00331D35" w:rsidRPr="000563E9" w:rsidRDefault="00331D35" w:rsidP="00331D35">
            <w:pPr>
              <w:jc w:val="center"/>
              <w:rPr>
                <w:sz w:val="24"/>
                <w:szCs w:val="24"/>
                <w:lang w:val="kk-KZ"/>
              </w:rPr>
            </w:pPr>
            <w:r w:rsidRPr="000563E9">
              <w:rPr>
                <w:sz w:val="24"/>
                <w:szCs w:val="24"/>
                <w:lang w:val="kk-KZ"/>
              </w:rPr>
              <w:t>06</w:t>
            </w:r>
          </w:p>
        </w:tc>
      </w:tr>
      <w:tr w:rsidR="0055472D" w:rsidRPr="000563E9" w:rsidTr="00E45488">
        <w:tc>
          <w:tcPr>
            <w:tcW w:w="1134" w:type="dxa"/>
          </w:tcPr>
          <w:p w:rsidR="00331D35" w:rsidRPr="000563E9" w:rsidRDefault="00331D35" w:rsidP="00331D35">
            <w:pPr>
              <w:jc w:val="center"/>
              <w:rPr>
                <w:b/>
                <w:bCs/>
                <w:sz w:val="24"/>
                <w:szCs w:val="24"/>
                <w:lang w:val="kk-KZ"/>
              </w:rPr>
            </w:pPr>
          </w:p>
        </w:tc>
        <w:tc>
          <w:tcPr>
            <w:tcW w:w="6946" w:type="dxa"/>
          </w:tcPr>
          <w:p w:rsidR="00331D35" w:rsidRPr="000563E9" w:rsidRDefault="00331D35" w:rsidP="008F158B">
            <w:pPr>
              <w:pStyle w:val="6"/>
              <w:ind w:firstLine="0"/>
              <w:rPr>
                <w:sz w:val="24"/>
                <w:szCs w:val="24"/>
                <w:lang w:val="kk-KZ" w:eastAsia="ru-RU"/>
              </w:rPr>
            </w:pPr>
            <w:r w:rsidRPr="000563E9">
              <w:rPr>
                <w:sz w:val="24"/>
                <w:szCs w:val="24"/>
                <w:lang w:val="kk-KZ" w:eastAsia="ru-RU"/>
              </w:rPr>
              <w:t xml:space="preserve">Металл кендерін </w:t>
            </w:r>
            <w:r w:rsidR="0017405B" w:rsidRPr="000563E9">
              <w:rPr>
                <w:sz w:val="24"/>
                <w:szCs w:val="24"/>
                <w:lang w:val="kk-KZ" w:eastAsia="ru-RU"/>
              </w:rPr>
              <w:t>ө</w:t>
            </w:r>
            <w:r w:rsidRPr="000563E9">
              <w:rPr>
                <w:sz w:val="24"/>
                <w:szCs w:val="24"/>
                <w:lang w:val="kk-KZ" w:eastAsia="ru-RU"/>
              </w:rPr>
              <w:t>ндіру</w:t>
            </w:r>
          </w:p>
        </w:tc>
        <w:tc>
          <w:tcPr>
            <w:tcW w:w="1276" w:type="dxa"/>
          </w:tcPr>
          <w:p w:rsidR="00331D35" w:rsidRPr="000563E9" w:rsidRDefault="00331D35" w:rsidP="00331D35">
            <w:pPr>
              <w:jc w:val="center"/>
              <w:rPr>
                <w:sz w:val="24"/>
                <w:szCs w:val="24"/>
                <w:lang w:val="kk-KZ"/>
              </w:rPr>
            </w:pPr>
            <w:r w:rsidRPr="000563E9">
              <w:rPr>
                <w:sz w:val="24"/>
                <w:szCs w:val="24"/>
                <w:lang w:val="kk-KZ"/>
              </w:rPr>
              <w:t>07</w:t>
            </w:r>
          </w:p>
        </w:tc>
      </w:tr>
      <w:tr w:rsidR="0055472D" w:rsidRPr="000563E9" w:rsidTr="00E45488">
        <w:tc>
          <w:tcPr>
            <w:tcW w:w="1134" w:type="dxa"/>
          </w:tcPr>
          <w:p w:rsidR="00331D35" w:rsidRPr="000563E9" w:rsidRDefault="00331D35" w:rsidP="00331D35">
            <w:pPr>
              <w:jc w:val="center"/>
              <w:rPr>
                <w:b/>
                <w:bCs/>
                <w:sz w:val="24"/>
                <w:szCs w:val="24"/>
                <w:lang w:val="kk-KZ"/>
              </w:rPr>
            </w:pPr>
          </w:p>
        </w:tc>
        <w:tc>
          <w:tcPr>
            <w:tcW w:w="6946" w:type="dxa"/>
          </w:tcPr>
          <w:p w:rsidR="00331D35" w:rsidRPr="000563E9" w:rsidRDefault="00F86023" w:rsidP="008F158B">
            <w:pPr>
              <w:pStyle w:val="6"/>
              <w:ind w:firstLine="0"/>
              <w:rPr>
                <w:sz w:val="24"/>
                <w:szCs w:val="24"/>
                <w:lang w:val="kk-KZ" w:eastAsia="ru-RU"/>
              </w:rPr>
            </w:pPr>
            <w:r w:rsidRPr="000563E9">
              <w:rPr>
                <w:sz w:val="24"/>
                <w:szCs w:val="24"/>
                <w:lang w:val="kk-KZ" w:eastAsia="ru-RU"/>
              </w:rPr>
              <w:t>Өзге де</w:t>
            </w:r>
            <w:r w:rsidR="00280E5D" w:rsidRPr="000563E9">
              <w:rPr>
                <w:sz w:val="24"/>
                <w:szCs w:val="24"/>
                <w:lang w:val="kk-KZ" w:eastAsia="ru-RU"/>
              </w:rPr>
              <w:t xml:space="preserve"> пайдалы қазбаларды өндіру</w:t>
            </w:r>
          </w:p>
        </w:tc>
        <w:tc>
          <w:tcPr>
            <w:tcW w:w="1276" w:type="dxa"/>
          </w:tcPr>
          <w:p w:rsidR="00331D35" w:rsidRPr="000563E9" w:rsidRDefault="00331D35" w:rsidP="00331D35">
            <w:pPr>
              <w:jc w:val="center"/>
              <w:rPr>
                <w:sz w:val="24"/>
                <w:szCs w:val="24"/>
                <w:lang w:val="kk-KZ"/>
              </w:rPr>
            </w:pPr>
            <w:r w:rsidRPr="000563E9">
              <w:rPr>
                <w:sz w:val="24"/>
                <w:szCs w:val="24"/>
                <w:lang w:val="kk-KZ"/>
              </w:rPr>
              <w:t>08</w:t>
            </w:r>
          </w:p>
        </w:tc>
      </w:tr>
      <w:tr w:rsidR="0055472D" w:rsidRPr="000563E9" w:rsidTr="00E45488">
        <w:tc>
          <w:tcPr>
            <w:tcW w:w="1134" w:type="dxa"/>
          </w:tcPr>
          <w:p w:rsidR="00331D35" w:rsidRPr="000563E9" w:rsidRDefault="00331D35" w:rsidP="00331D35">
            <w:pPr>
              <w:jc w:val="center"/>
              <w:rPr>
                <w:b/>
                <w:bCs/>
                <w:sz w:val="24"/>
                <w:szCs w:val="24"/>
                <w:lang w:val="kk-KZ"/>
              </w:rPr>
            </w:pPr>
          </w:p>
        </w:tc>
        <w:tc>
          <w:tcPr>
            <w:tcW w:w="6946" w:type="dxa"/>
          </w:tcPr>
          <w:p w:rsidR="00331D35" w:rsidRPr="00CE3FDA" w:rsidRDefault="00CE3FDA" w:rsidP="008F158B">
            <w:pPr>
              <w:jc w:val="both"/>
              <w:rPr>
                <w:sz w:val="24"/>
                <w:szCs w:val="24"/>
                <w:lang w:val="kk-KZ"/>
              </w:rPr>
            </w:pPr>
            <w:r w:rsidRPr="00CE3FDA">
              <w:rPr>
                <w:bCs/>
                <w:sz w:val="24"/>
                <w:szCs w:val="24"/>
                <w:lang w:val="kk-KZ"/>
              </w:rPr>
              <w:t>Кен өндіру өнеркәсібінде саласындағы кызметтер көрсету</w:t>
            </w:r>
          </w:p>
        </w:tc>
        <w:tc>
          <w:tcPr>
            <w:tcW w:w="1276" w:type="dxa"/>
          </w:tcPr>
          <w:p w:rsidR="00331D35" w:rsidRPr="000563E9" w:rsidRDefault="00331D35" w:rsidP="00331D35">
            <w:pPr>
              <w:jc w:val="center"/>
              <w:rPr>
                <w:sz w:val="24"/>
                <w:szCs w:val="24"/>
                <w:lang w:val="kk-KZ"/>
              </w:rPr>
            </w:pPr>
            <w:r w:rsidRPr="000563E9">
              <w:rPr>
                <w:sz w:val="24"/>
                <w:szCs w:val="24"/>
                <w:lang w:val="kk-KZ"/>
              </w:rPr>
              <w:t>09</w:t>
            </w:r>
          </w:p>
        </w:tc>
      </w:tr>
      <w:tr w:rsidR="0055472D" w:rsidRPr="000563E9" w:rsidTr="00E45488">
        <w:tc>
          <w:tcPr>
            <w:tcW w:w="1134" w:type="dxa"/>
          </w:tcPr>
          <w:p w:rsidR="00331D35" w:rsidRPr="000563E9" w:rsidRDefault="00331D35" w:rsidP="00331D35">
            <w:pPr>
              <w:jc w:val="center"/>
              <w:rPr>
                <w:b/>
                <w:bCs/>
                <w:sz w:val="24"/>
                <w:szCs w:val="24"/>
                <w:lang w:val="kk-KZ"/>
              </w:rPr>
            </w:pPr>
            <w:r w:rsidRPr="000563E9">
              <w:rPr>
                <w:b/>
                <w:bCs/>
                <w:sz w:val="24"/>
                <w:szCs w:val="24"/>
                <w:lang w:val="kk-KZ"/>
              </w:rPr>
              <w:t>C</w:t>
            </w:r>
          </w:p>
        </w:tc>
        <w:tc>
          <w:tcPr>
            <w:tcW w:w="6946" w:type="dxa"/>
          </w:tcPr>
          <w:p w:rsidR="00331D35" w:rsidRPr="000563E9" w:rsidRDefault="0017405B" w:rsidP="008F158B">
            <w:pPr>
              <w:jc w:val="both"/>
              <w:rPr>
                <w:b/>
                <w:bCs/>
                <w:sz w:val="24"/>
                <w:szCs w:val="24"/>
                <w:lang w:val="kk-KZ"/>
              </w:rPr>
            </w:pPr>
            <w:r w:rsidRPr="000563E9">
              <w:rPr>
                <w:b/>
                <w:bCs/>
                <w:sz w:val="24"/>
                <w:szCs w:val="24"/>
                <w:lang w:val="kk-KZ"/>
              </w:rPr>
              <w:t>Ө</w:t>
            </w:r>
            <w:r w:rsidR="00932DC6" w:rsidRPr="000563E9">
              <w:rPr>
                <w:b/>
                <w:bCs/>
                <w:sz w:val="24"/>
                <w:szCs w:val="24"/>
                <w:lang w:val="kk-KZ"/>
              </w:rPr>
              <w:t>ң</w:t>
            </w:r>
            <w:r w:rsidR="00331D35" w:rsidRPr="000563E9">
              <w:rPr>
                <w:b/>
                <w:bCs/>
                <w:sz w:val="24"/>
                <w:szCs w:val="24"/>
                <w:lang w:val="kk-KZ"/>
              </w:rPr>
              <w:t xml:space="preserve">деу </w:t>
            </w:r>
            <w:r w:rsidR="009B354E" w:rsidRPr="000563E9">
              <w:rPr>
                <w:b/>
                <w:bCs/>
                <w:sz w:val="24"/>
                <w:szCs w:val="24"/>
                <w:lang w:val="kk-KZ"/>
              </w:rPr>
              <w:t>өнеркәсіб</w:t>
            </w:r>
            <w:r w:rsidR="00331D35" w:rsidRPr="000563E9">
              <w:rPr>
                <w:b/>
                <w:bCs/>
                <w:sz w:val="24"/>
                <w:szCs w:val="24"/>
                <w:lang w:val="kk-KZ"/>
              </w:rPr>
              <w:t>і</w:t>
            </w:r>
          </w:p>
        </w:tc>
        <w:tc>
          <w:tcPr>
            <w:tcW w:w="1276" w:type="dxa"/>
          </w:tcPr>
          <w:p w:rsidR="00331D35" w:rsidRPr="000563E9" w:rsidRDefault="00331D35" w:rsidP="00331D35">
            <w:pPr>
              <w:jc w:val="center"/>
              <w:rPr>
                <w:b/>
                <w:bCs/>
                <w:sz w:val="24"/>
                <w:szCs w:val="24"/>
                <w:lang w:val="kk-KZ"/>
              </w:rPr>
            </w:pPr>
            <w:r w:rsidRPr="000563E9">
              <w:rPr>
                <w:b/>
                <w:bCs/>
                <w:sz w:val="24"/>
                <w:szCs w:val="24"/>
                <w:lang w:val="kk-KZ"/>
              </w:rPr>
              <w:t>10-33</w:t>
            </w:r>
          </w:p>
        </w:tc>
      </w:tr>
      <w:tr w:rsidR="0055472D" w:rsidRPr="000563E9" w:rsidTr="00E45488">
        <w:trPr>
          <w:trHeight w:val="100"/>
        </w:trPr>
        <w:tc>
          <w:tcPr>
            <w:tcW w:w="1134" w:type="dxa"/>
          </w:tcPr>
          <w:p w:rsidR="00331D35" w:rsidRPr="000563E9" w:rsidRDefault="00331D35" w:rsidP="00331D35">
            <w:pPr>
              <w:jc w:val="center"/>
              <w:rPr>
                <w:b/>
                <w:bCs/>
                <w:sz w:val="24"/>
                <w:szCs w:val="24"/>
                <w:lang w:val="kk-KZ"/>
              </w:rPr>
            </w:pPr>
          </w:p>
        </w:tc>
        <w:tc>
          <w:tcPr>
            <w:tcW w:w="6946" w:type="dxa"/>
          </w:tcPr>
          <w:p w:rsidR="00331D35" w:rsidRPr="000563E9" w:rsidRDefault="00331D35" w:rsidP="008F158B">
            <w:pPr>
              <w:jc w:val="both"/>
              <w:rPr>
                <w:sz w:val="24"/>
                <w:szCs w:val="24"/>
                <w:lang w:val="kk-KZ"/>
              </w:rPr>
            </w:pPr>
            <w:r w:rsidRPr="000563E9">
              <w:rPr>
                <w:sz w:val="24"/>
                <w:szCs w:val="24"/>
                <w:lang w:val="kk-KZ"/>
              </w:rPr>
              <w:t xml:space="preserve">Тамақ </w:t>
            </w:r>
            <w:r w:rsidR="0017405B" w:rsidRPr="000563E9">
              <w:rPr>
                <w:sz w:val="24"/>
                <w:szCs w:val="24"/>
                <w:lang w:val="kk-KZ"/>
              </w:rPr>
              <w:t>ө</w:t>
            </w:r>
            <w:r w:rsidRPr="000563E9">
              <w:rPr>
                <w:sz w:val="24"/>
                <w:szCs w:val="24"/>
                <w:lang w:val="kk-KZ"/>
              </w:rPr>
              <w:t xml:space="preserve">німдерін </w:t>
            </w:r>
            <w:r w:rsidR="0017405B" w:rsidRPr="000563E9">
              <w:rPr>
                <w:sz w:val="24"/>
                <w:szCs w:val="24"/>
                <w:lang w:val="kk-KZ"/>
              </w:rPr>
              <w:t>ө</w:t>
            </w:r>
            <w:r w:rsidRPr="000563E9">
              <w:rPr>
                <w:sz w:val="24"/>
                <w:szCs w:val="24"/>
                <w:lang w:val="kk-KZ"/>
              </w:rPr>
              <w:t xml:space="preserve">ндіру </w:t>
            </w:r>
          </w:p>
        </w:tc>
        <w:tc>
          <w:tcPr>
            <w:tcW w:w="1276" w:type="dxa"/>
          </w:tcPr>
          <w:p w:rsidR="00331D35" w:rsidRPr="000563E9" w:rsidRDefault="00331D35" w:rsidP="00331D35">
            <w:pPr>
              <w:jc w:val="center"/>
              <w:rPr>
                <w:sz w:val="24"/>
                <w:szCs w:val="24"/>
                <w:lang w:val="kk-KZ"/>
              </w:rPr>
            </w:pPr>
            <w:r w:rsidRPr="000563E9">
              <w:rPr>
                <w:sz w:val="24"/>
                <w:szCs w:val="24"/>
                <w:lang w:val="kk-KZ"/>
              </w:rPr>
              <w:t>10</w:t>
            </w:r>
          </w:p>
        </w:tc>
      </w:tr>
      <w:tr w:rsidR="0055472D" w:rsidRPr="000563E9" w:rsidTr="00E45488">
        <w:trPr>
          <w:trHeight w:val="100"/>
        </w:trPr>
        <w:tc>
          <w:tcPr>
            <w:tcW w:w="1134" w:type="dxa"/>
          </w:tcPr>
          <w:p w:rsidR="00331D35" w:rsidRPr="000563E9" w:rsidRDefault="00331D35" w:rsidP="00331D35">
            <w:pPr>
              <w:rPr>
                <w:b/>
                <w:bCs/>
                <w:sz w:val="28"/>
                <w:szCs w:val="28"/>
                <w:lang w:val="kk-KZ"/>
              </w:rPr>
            </w:pPr>
          </w:p>
        </w:tc>
        <w:tc>
          <w:tcPr>
            <w:tcW w:w="6946" w:type="dxa"/>
          </w:tcPr>
          <w:p w:rsidR="00331D35" w:rsidRPr="000563E9" w:rsidRDefault="00331D35" w:rsidP="008F158B">
            <w:pPr>
              <w:jc w:val="both"/>
              <w:rPr>
                <w:sz w:val="24"/>
                <w:szCs w:val="24"/>
                <w:lang w:val="kk-KZ"/>
              </w:rPr>
            </w:pPr>
            <w:r w:rsidRPr="000563E9">
              <w:rPr>
                <w:sz w:val="24"/>
                <w:szCs w:val="24"/>
                <w:lang w:val="kk-KZ"/>
              </w:rPr>
              <w:t xml:space="preserve">Сусындар </w:t>
            </w:r>
            <w:r w:rsidR="0017405B" w:rsidRPr="000563E9">
              <w:rPr>
                <w:sz w:val="24"/>
                <w:szCs w:val="24"/>
                <w:lang w:val="kk-KZ"/>
              </w:rPr>
              <w:t>ө</w:t>
            </w:r>
            <w:r w:rsidRPr="000563E9">
              <w:rPr>
                <w:sz w:val="24"/>
                <w:szCs w:val="24"/>
                <w:lang w:val="kk-KZ"/>
              </w:rPr>
              <w:t>ндіру</w:t>
            </w:r>
          </w:p>
        </w:tc>
        <w:tc>
          <w:tcPr>
            <w:tcW w:w="1276" w:type="dxa"/>
          </w:tcPr>
          <w:p w:rsidR="00331D35" w:rsidRPr="000563E9" w:rsidRDefault="00331D35" w:rsidP="00331D35">
            <w:pPr>
              <w:jc w:val="center"/>
              <w:rPr>
                <w:sz w:val="24"/>
                <w:szCs w:val="24"/>
                <w:lang w:val="kk-KZ"/>
              </w:rPr>
            </w:pPr>
            <w:r w:rsidRPr="000563E9">
              <w:rPr>
                <w:sz w:val="24"/>
                <w:szCs w:val="24"/>
                <w:lang w:val="kk-KZ"/>
              </w:rPr>
              <w:t>11</w:t>
            </w:r>
          </w:p>
        </w:tc>
      </w:tr>
      <w:tr w:rsidR="0055472D" w:rsidRPr="000563E9" w:rsidTr="00E45488">
        <w:trPr>
          <w:trHeight w:val="100"/>
        </w:trPr>
        <w:tc>
          <w:tcPr>
            <w:tcW w:w="1134" w:type="dxa"/>
          </w:tcPr>
          <w:p w:rsidR="00331D35" w:rsidRPr="000563E9" w:rsidRDefault="00331D35" w:rsidP="00331D35">
            <w:pPr>
              <w:jc w:val="center"/>
              <w:rPr>
                <w:b/>
                <w:bCs/>
                <w:sz w:val="28"/>
                <w:szCs w:val="28"/>
                <w:lang w:val="kk-KZ"/>
              </w:rPr>
            </w:pPr>
          </w:p>
        </w:tc>
        <w:tc>
          <w:tcPr>
            <w:tcW w:w="6946" w:type="dxa"/>
          </w:tcPr>
          <w:p w:rsidR="00331D35" w:rsidRPr="000563E9" w:rsidRDefault="00331D35" w:rsidP="008F158B">
            <w:pPr>
              <w:jc w:val="both"/>
              <w:rPr>
                <w:sz w:val="24"/>
                <w:szCs w:val="24"/>
                <w:lang w:val="kk-KZ"/>
              </w:rPr>
            </w:pPr>
            <w:r w:rsidRPr="000563E9">
              <w:rPr>
                <w:sz w:val="24"/>
                <w:szCs w:val="24"/>
                <w:lang w:val="kk-KZ"/>
              </w:rPr>
              <w:t xml:space="preserve">Темекі </w:t>
            </w:r>
            <w:r w:rsidR="0017405B" w:rsidRPr="000563E9">
              <w:rPr>
                <w:sz w:val="24"/>
                <w:szCs w:val="24"/>
                <w:lang w:val="kk-KZ"/>
              </w:rPr>
              <w:t>ө</w:t>
            </w:r>
            <w:r w:rsidRPr="000563E9">
              <w:rPr>
                <w:sz w:val="24"/>
                <w:szCs w:val="24"/>
                <w:lang w:val="kk-KZ"/>
              </w:rPr>
              <w:t xml:space="preserve">німдерін </w:t>
            </w:r>
            <w:r w:rsidR="0017405B" w:rsidRPr="000563E9">
              <w:rPr>
                <w:sz w:val="24"/>
                <w:szCs w:val="24"/>
                <w:lang w:val="kk-KZ"/>
              </w:rPr>
              <w:t>ө</w:t>
            </w:r>
            <w:r w:rsidRPr="000563E9">
              <w:rPr>
                <w:sz w:val="24"/>
                <w:szCs w:val="24"/>
                <w:lang w:val="kk-KZ"/>
              </w:rPr>
              <w:t>ндіру</w:t>
            </w:r>
          </w:p>
        </w:tc>
        <w:tc>
          <w:tcPr>
            <w:tcW w:w="1276" w:type="dxa"/>
          </w:tcPr>
          <w:p w:rsidR="00331D35" w:rsidRPr="000563E9" w:rsidRDefault="00331D35" w:rsidP="00331D35">
            <w:pPr>
              <w:jc w:val="center"/>
              <w:rPr>
                <w:sz w:val="24"/>
                <w:szCs w:val="24"/>
                <w:lang w:val="kk-KZ"/>
              </w:rPr>
            </w:pPr>
            <w:r w:rsidRPr="000563E9">
              <w:rPr>
                <w:sz w:val="24"/>
                <w:szCs w:val="24"/>
                <w:lang w:val="kk-KZ"/>
              </w:rPr>
              <w:t>12</w:t>
            </w:r>
          </w:p>
        </w:tc>
      </w:tr>
      <w:tr w:rsidR="0055472D" w:rsidRPr="000563E9" w:rsidTr="00E45488">
        <w:trPr>
          <w:trHeight w:val="100"/>
        </w:trPr>
        <w:tc>
          <w:tcPr>
            <w:tcW w:w="1134" w:type="dxa"/>
          </w:tcPr>
          <w:p w:rsidR="00331D35" w:rsidRPr="000563E9" w:rsidRDefault="00331D35" w:rsidP="00331D35">
            <w:pPr>
              <w:rPr>
                <w:b/>
                <w:bCs/>
                <w:sz w:val="28"/>
                <w:szCs w:val="28"/>
                <w:lang w:val="kk-KZ"/>
              </w:rPr>
            </w:pPr>
          </w:p>
        </w:tc>
        <w:tc>
          <w:tcPr>
            <w:tcW w:w="6946" w:type="dxa"/>
          </w:tcPr>
          <w:p w:rsidR="00331D35" w:rsidRPr="000563E9" w:rsidRDefault="00331D35" w:rsidP="008F158B">
            <w:pPr>
              <w:jc w:val="both"/>
              <w:rPr>
                <w:sz w:val="24"/>
                <w:szCs w:val="24"/>
                <w:lang w:val="kk-KZ"/>
              </w:rPr>
            </w:pPr>
            <w:r w:rsidRPr="000563E9">
              <w:rPr>
                <w:sz w:val="24"/>
                <w:szCs w:val="24"/>
                <w:lang w:val="kk-KZ"/>
              </w:rPr>
              <w:t>Тоқыма б</w:t>
            </w:r>
            <w:r w:rsidR="0017405B" w:rsidRPr="000563E9">
              <w:rPr>
                <w:sz w:val="24"/>
                <w:szCs w:val="24"/>
                <w:lang w:val="kk-KZ"/>
              </w:rPr>
              <w:t>ұ</w:t>
            </w:r>
            <w:r w:rsidRPr="000563E9">
              <w:rPr>
                <w:sz w:val="24"/>
                <w:szCs w:val="24"/>
                <w:lang w:val="kk-KZ"/>
              </w:rPr>
              <w:t xml:space="preserve">йымдарын </w:t>
            </w:r>
            <w:r w:rsidR="0017405B" w:rsidRPr="000563E9">
              <w:rPr>
                <w:sz w:val="24"/>
                <w:szCs w:val="24"/>
                <w:lang w:val="kk-KZ"/>
              </w:rPr>
              <w:t>ө</w:t>
            </w:r>
            <w:r w:rsidRPr="000563E9">
              <w:rPr>
                <w:sz w:val="24"/>
                <w:szCs w:val="24"/>
                <w:lang w:val="kk-KZ"/>
              </w:rPr>
              <w:t>ндіру</w:t>
            </w:r>
          </w:p>
        </w:tc>
        <w:tc>
          <w:tcPr>
            <w:tcW w:w="1276" w:type="dxa"/>
          </w:tcPr>
          <w:p w:rsidR="00331D35" w:rsidRPr="000563E9" w:rsidRDefault="00331D35" w:rsidP="00331D35">
            <w:pPr>
              <w:jc w:val="center"/>
              <w:rPr>
                <w:sz w:val="24"/>
                <w:szCs w:val="24"/>
                <w:lang w:val="kk-KZ"/>
              </w:rPr>
            </w:pPr>
            <w:r w:rsidRPr="000563E9">
              <w:rPr>
                <w:sz w:val="24"/>
                <w:szCs w:val="24"/>
                <w:lang w:val="kk-KZ"/>
              </w:rPr>
              <w:t>13</w:t>
            </w:r>
          </w:p>
        </w:tc>
      </w:tr>
      <w:tr w:rsidR="0055472D" w:rsidRPr="000563E9" w:rsidTr="00E45488">
        <w:trPr>
          <w:trHeight w:val="100"/>
        </w:trPr>
        <w:tc>
          <w:tcPr>
            <w:tcW w:w="1134" w:type="dxa"/>
          </w:tcPr>
          <w:p w:rsidR="00331D35" w:rsidRPr="000563E9" w:rsidRDefault="00331D35" w:rsidP="00331D35">
            <w:pPr>
              <w:jc w:val="center"/>
              <w:rPr>
                <w:b/>
                <w:bCs/>
                <w:sz w:val="28"/>
                <w:szCs w:val="28"/>
                <w:lang w:val="kk-KZ"/>
              </w:rPr>
            </w:pPr>
          </w:p>
        </w:tc>
        <w:tc>
          <w:tcPr>
            <w:tcW w:w="6946" w:type="dxa"/>
          </w:tcPr>
          <w:p w:rsidR="00331D35" w:rsidRPr="000563E9" w:rsidRDefault="00331D35" w:rsidP="008F158B">
            <w:pPr>
              <w:jc w:val="both"/>
              <w:rPr>
                <w:sz w:val="24"/>
                <w:szCs w:val="24"/>
                <w:lang w:val="kk-KZ"/>
              </w:rPr>
            </w:pPr>
            <w:r w:rsidRPr="000563E9">
              <w:rPr>
                <w:sz w:val="24"/>
                <w:szCs w:val="24"/>
                <w:lang w:val="kk-KZ"/>
              </w:rPr>
              <w:t xml:space="preserve">Киім </w:t>
            </w:r>
            <w:r w:rsidR="0017405B" w:rsidRPr="000563E9">
              <w:rPr>
                <w:sz w:val="24"/>
                <w:szCs w:val="24"/>
                <w:lang w:val="kk-KZ"/>
              </w:rPr>
              <w:t>ө</w:t>
            </w:r>
            <w:r w:rsidRPr="000563E9">
              <w:rPr>
                <w:sz w:val="24"/>
                <w:szCs w:val="24"/>
                <w:lang w:val="kk-KZ"/>
              </w:rPr>
              <w:t>ндіру</w:t>
            </w:r>
          </w:p>
        </w:tc>
        <w:tc>
          <w:tcPr>
            <w:tcW w:w="1276" w:type="dxa"/>
          </w:tcPr>
          <w:p w:rsidR="00331D35" w:rsidRPr="000563E9" w:rsidRDefault="00331D35" w:rsidP="0055472D">
            <w:pPr>
              <w:jc w:val="center"/>
              <w:rPr>
                <w:sz w:val="24"/>
                <w:szCs w:val="24"/>
                <w:lang w:val="kk-KZ"/>
              </w:rPr>
            </w:pPr>
            <w:r w:rsidRPr="000563E9">
              <w:rPr>
                <w:sz w:val="24"/>
                <w:szCs w:val="24"/>
                <w:lang w:val="kk-KZ"/>
              </w:rPr>
              <w:t>14</w:t>
            </w:r>
          </w:p>
        </w:tc>
      </w:tr>
      <w:tr w:rsidR="0055472D" w:rsidRPr="000563E9" w:rsidTr="00E45488">
        <w:trPr>
          <w:trHeight w:val="100"/>
        </w:trPr>
        <w:tc>
          <w:tcPr>
            <w:tcW w:w="1134" w:type="dxa"/>
          </w:tcPr>
          <w:p w:rsidR="00331D35" w:rsidRPr="000563E9" w:rsidRDefault="00331D35" w:rsidP="00331D35">
            <w:pPr>
              <w:jc w:val="center"/>
              <w:rPr>
                <w:b/>
                <w:bCs/>
                <w:sz w:val="28"/>
                <w:szCs w:val="28"/>
                <w:lang w:val="kk-KZ"/>
              </w:rPr>
            </w:pPr>
          </w:p>
        </w:tc>
        <w:tc>
          <w:tcPr>
            <w:tcW w:w="6946" w:type="dxa"/>
          </w:tcPr>
          <w:p w:rsidR="00331D35" w:rsidRPr="000563E9" w:rsidRDefault="00331D35" w:rsidP="008F158B">
            <w:pPr>
              <w:pStyle w:val="6"/>
              <w:ind w:firstLine="0"/>
              <w:rPr>
                <w:sz w:val="24"/>
                <w:szCs w:val="24"/>
                <w:lang w:val="kk-KZ" w:eastAsia="ru-RU"/>
              </w:rPr>
            </w:pPr>
            <w:r w:rsidRPr="000563E9">
              <w:rPr>
                <w:sz w:val="24"/>
                <w:szCs w:val="24"/>
                <w:lang w:val="kk-KZ" w:eastAsia="ru-RU"/>
              </w:rPr>
              <w:t>Был</w:t>
            </w:r>
            <w:r w:rsidR="00015C64" w:rsidRPr="000563E9">
              <w:rPr>
                <w:sz w:val="24"/>
                <w:szCs w:val="24"/>
                <w:lang w:val="kk-KZ" w:eastAsia="ru-RU"/>
              </w:rPr>
              <w:t>ғ</w:t>
            </w:r>
            <w:r w:rsidRPr="000563E9">
              <w:rPr>
                <w:sz w:val="24"/>
                <w:szCs w:val="24"/>
                <w:lang w:val="kk-KZ" w:eastAsia="ru-RU"/>
              </w:rPr>
              <w:t xml:space="preserve">ары </w:t>
            </w:r>
            <w:r w:rsidR="0017405B" w:rsidRPr="000563E9">
              <w:rPr>
                <w:sz w:val="24"/>
                <w:szCs w:val="24"/>
                <w:lang w:val="kk-KZ" w:eastAsia="ru-RU"/>
              </w:rPr>
              <w:t>және</w:t>
            </w:r>
            <w:r w:rsidRPr="000563E9">
              <w:rPr>
                <w:sz w:val="24"/>
                <w:szCs w:val="24"/>
                <w:lang w:val="kk-KZ" w:eastAsia="ru-RU"/>
              </w:rPr>
              <w:t xml:space="preserve"> о</w:t>
            </w:r>
            <w:r w:rsidR="00015C64" w:rsidRPr="000563E9">
              <w:rPr>
                <w:sz w:val="24"/>
                <w:szCs w:val="24"/>
                <w:lang w:val="kk-KZ" w:eastAsia="ru-RU"/>
              </w:rPr>
              <w:t>ғ</w:t>
            </w:r>
            <w:r w:rsidRPr="000563E9">
              <w:rPr>
                <w:sz w:val="24"/>
                <w:szCs w:val="24"/>
                <w:lang w:val="kk-KZ" w:eastAsia="ru-RU"/>
              </w:rPr>
              <w:t xml:space="preserve">ан жататын </w:t>
            </w:r>
            <w:r w:rsidR="0017405B" w:rsidRPr="000563E9">
              <w:rPr>
                <w:sz w:val="24"/>
                <w:szCs w:val="24"/>
                <w:lang w:val="kk-KZ" w:eastAsia="ru-RU"/>
              </w:rPr>
              <w:t>ө</w:t>
            </w:r>
            <w:r w:rsidRPr="000563E9">
              <w:rPr>
                <w:sz w:val="24"/>
                <w:szCs w:val="24"/>
                <w:lang w:val="kk-KZ" w:eastAsia="ru-RU"/>
              </w:rPr>
              <w:t>нім</w:t>
            </w:r>
            <w:r w:rsidR="00F86023" w:rsidRPr="000563E9">
              <w:rPr>
                <w:sz w:val="24"/>
                <w:szCs w:val="24"/>
                <w:lang w:val="kk-KZ" w:eastAsia="ru-RU"/>
              </w:rPr>
              <w:t>д</w:t>
            </w:r>
            <w:r w:rsidR="00356FB5">
              <w:rPr>
                <w:sz w:val="24"/>
                <w:szCs w:val="24"/>
                <w:lang w:val="kk-KZ" w:eastAsia="ru-RU"/>
              </w:rPr>
              <w:t>ерд</w:t>
            </w:r>
            <w:r w:rsidR="00F86023" w:rsidRPr="000563E9">
              <w:rPr>
                <w:sz w:val="24"/>
                <w:szCs w:val="24"/>
                <w:lang w:val="kk-KZ" w:eastAsia="ru-RU"/>
              </w:rPr>
              <w:t>і</w:t>
            </w:r>
            <w:r w:rsidRPr="000563E9">
              <w:rPr>
                <w:sz w:val="24"/>
                <w:szCs w:val="24"/>
                <w:lang w:val="kk-KZ" w:eastAsia="ru-RU"/>
              </w:rPr>
              <w:t xml:space="preserve"> </w:t>
            </w:r>
            <w:r w:rsidR="0017405B" w:rsidRPr="000563E9">
              <w:rPr>
                <w:sz w:val="24"/>
                <w:szCs w:val="24"/>
                <w:lang w:val="kk-KZ" w:eastAsia="ru-RU"/>
              </w:rPr>
              <w:t>ө</w:t>
            </w:r>
            <w:r w:rsidRPr="000563E9">
              <w:rPr>
                <w:sz w:val="24"/>
                <w:szCs w:val="24"/>
                <w:lang w:val="kk-KZ" w:eastAsia="ru-RU"/>
              </w:rPr>
              <w:t>ндіру</w:t>
            </w:r>
          </w:p>
        </w:tc>
        <w:tc>
          <w:tcPr>
            <w:tcW w:w="1276" w:type="dxa"/>
          </w:tcPr>
          <w:p w:rsidR="00331D35" w:rsidRPr="000563E9" w:rsidRDefault="00331D35" w:rsidP="0055472D">
            <w:pPr>
              <w:jc w:val="center"/>
              <w:rPr>
                <w:sz w:val="24"/>
                <w:szCs w:val="24"/>
                <w:lang w:val="kk-KZ"/>
              </w:rPr>
            </w:pPr>
            <w:r w:rsidRPr="000563E9">
              <w:rPr>
                <w:sz w:val="24"/>
                <w:szCs w:val="24"/>
                <w:lang w:val="kk-KZ"/>
              </w:rPr>
              <w:t>15</w:t>
            </w:r>
          </w:p>
        </w:tc>
      </w:tr>
      <w:tr w:rsidR="00582A9C" w:rsidRPr="000563E9" w:rsidTr="00E45488">
        <w:trPr>
          <w:trHeight w:val="100"/>
        </w:trPr>
        <w:tc>
          <w:tcPr>
            <w:tcW w:w="1134" w:type="dxa"/>
          </w:tcPr>
          <w:p w:rsidR="00582A9C" w:rsidRPr="000563E9" w:rsidRDefault="00582A9C" w:rsidP="00331D35">
            <w:pPr>
              <w:jc w:val="center"/>
              <w:rPr>
                <w:b/>
                <w:bCs/>
                <w:sz w:val="28"/>
                <w:szCs w:val="28"/>
                <w:lang w:val="kk-KZ"/>
              </w:rPr>
            </w:pPr>
          </w:p>
        </w:tc>
        <w:tc>
          <w:tcPr>
            <w:tcW w:w="6946" w:type="dxa"/>
          </w:tcPr>
          <w:p w:rsidR="00582A9C" w:rsidRPr="000563E9" w:rsidRDefault="00582A9C" w:rsidP="008F158B">
            <w:pPr>
              <w:pStyle w:val="6"/>
              <w:ind w:firstLine="0"/>
              <w:rPr>
                <w:sz w:val="24"/>
                <w:szCs w:val="24"/>
                <w:lang w:val="kk-KZ" w:eastAsia="ru-RU"/>
              </w:rPr>
            </w:pPr>
            <w:r w:rsidRPr="000563E9">
              <w:rPr>
                <w:sz w:val="24"/>
                <w:szCs w:val="24"/>
                <w:lang w:val="kk-KZ" w:eastAsia="ru-RU"/>
              </w:rPr>
              <w:t>Жиһаздан басқа</w:t>
            </w:r>
            <w:r w:rsidR="00251A22">
              <w:rPr>
                <w:sz w:val="24"/>
                <w:szCs w:val="24"/>
                <w:lang w:val="kk-KZ" w:eastAsia="ru-RU"/>
              </w:rPr>
              <w:t>,</w:t>
            </w:r>
            <w:r w:rsidRPr="000563E9">
              <w:rPr>
                <w:sz w:val="24"/>
                <w:szCs w:val="24"/>
                <w:lang w:val="kk-KZ" w:eastAsia="ru-RU"/>
              </w:rPr>
              <w:t xml:space="preserve"> ағаш және т</w:t>
            </w:r>
            <w:r w:rsidR="00251A22">
              <w:rPr>
                <w:sz w:val="24"/>
                <w:szCs w:val="24"/>
                <w:lang w:val="kk-KZ" w:eastAsia="ru-RU"/>
              </w:rPr>
              <w:t>ығын</w:t>
            </w:r>
            <w:r w:rsidRPr="000563E9">
              <w:rPr>
                <w:sz w:val="24"/>
                <w:szCs w:val="24"/>
                <w:lang w:val="kk-KZ" w:eastAsia="ru-RU"/>
              </w:rPr>
              <w:t xml:space="preserve"> бұйымдары</w:t>
            </w:r>
            <w:r w:rsidR="00251A22">
              <w:rPr>
                <w:sz w:val="24"/>
                <w:szCs w:val="24"/>
                <w:lang w:val="kk-KZ" w:eastAsia="ru-RU"/>
              </w:rPr>
              <w:t>н</w:t>
            </w:r>
            <w:r w:rsidRPr="000563E9">
              <w:rPr>
                <w:sz w:val="24"/>
                <w:szCs w:val="24"/>
                <w:lang w:val="kk-KZ" w:eastAsia="ru-RU"/>
              </w:rPr>
              <w:t xml:space="preserve"> өндіру; сабаннан және тоқуға арналған материалдардан жасалған бұйымдар</w:t>
            </w:r>
            <w:r w:rsidR="00ED77A6">
              <w:rPr>
                <w:sz w:val="24"/>
                <w:szCs w:val="24"/>
                <w:lang w:val="kk-KZ" w:eastAsia="ru-RU"/>
              </w:rPr>
              <w:t xml:space="preserve"> </w:t>
            </w:r>
            <w:r w:rsidRPr="000563E9">
              <w:rPr>
                <w:sz w:val="24"/>
                <w:szCs w:val="24"/>
                <w:lang w:val="kk-KZ" w:eastAsia="ru-RU"/>
              </w:rPr>
              <w:t>өндіру</w:t>
            </w:r>
          </w:p>
        </w:tc>
        <w:tc>
          <w:tcPr>
            <w:tcW w:w="1276" w:type="dxa"/>
          </w:tcPr>
          <w:p w:rsidR="00582A9C" w:rsidRPr="000563E9" w:rsidRDefault="00582A9C" w:rsidP="0055472D">
            <w:pPr>
              <w:jc w:val="center"/>
              <w:rPr>
                <w:sz w:val="24"/>
                <w:szCs w:val="24"/>
                <w:lang w:val="kk-KZ"/>
              </w:rPr>
            </w:pPr>
            <w:r>
              <w:rPr>
                <w:sz w:val="24"/>
                <w:szCs w:val="24"/>
                <w:lang w:val="kk-KZ"/>
              </w:rPr>
              <w:t>16</w:t>
            </w:r>
          </w:p>
        </w:tc>
      </w:tr>
      <w:tr w:rsidR="00582A9C" w:rsidRPr="000563E9" w:rsidTr="00E45488">
        <w:trPr>
          <w:trHeight w:val="100"/>
        </w:trPr>
        <w:tc>
          <w:tcPr>
            <w:tcW w:w="1134" w:type="dxa"/>
          </w:tcPr>
          <w:p w:rsidR="00582A9C" w:rsidRPr="000563E9" w:rsidRDefault="00582A9C" w:rsidP="00331D35">
            <w:pPr>
              <w:jc w:val="center"/>
              <w:rPr>
                <w:b/>
                <w:bCs/>
                <w:sz w:val="28"/>
                <w:szCs w:val="28"/>
                <w:lang w:val="kk-KZ"/>
              </w:rPr>
            </w:pPr>
          </w:p>
        </w:tc>
        <w:tc>
          <w:tcPr>
            <w:tcW w:w="6946" w:type="dxa"/>
          </w:tcPr>
          <w:p w:rsidR="00582A9C" w:rsidRPr="000563E9" w:rsidRDefault="00582A9C" w:rsidP="008F158B">
            <w:pPr>
              <w:pStyle w:val="6"/>
              <w:ind w:firstLine="0"/>
              <w:rPr>
                <w:sz w:val="24"/>
                <w:szCs w:val="24"/>
                <w:lang w:val="kk-KZ" w:eastAsia="ru-RU"/>
              </w:rPr>
            </w:pPr>
            <w:r w:rsidRPr="000563E9">
              <w:rPr>
                <w:sz w:val="24"/>
                <w:szCs w:val="24"/>
                <w:lang w:val="kk-KZ" w:eastAsia="ru-RU"/>
              </w:rPr>
              <w:t>Қағаз және қағаз өнімдерін өндіру</w:t>
            </w:r>
          </w:p>
        </w:tc>
        <w:tc>
          <w:tcPr>
            <w:tcW w:w="1276" w:type="dxa"/>
          </w:tcPr>
          <w:p w:rsidR="00582A9C" w:rsidRPr="000563E9" w:rsidRDefault="00582A9C" w:rsidP="0055472D">
            <w:pPr>
              <w:jc w:val="center"/>
              <w:rPr>
                <w:sz w:val="24"/>
                <w:szCs w:val="24"/>
                <w:lang w:val="kk-KZ"/>
              </w:rPr>
            </w:pPr>
            <w:r>
              <w:rPr>
                <w:sz w:val="24"/>
                <w:szCs w:val="24"/>
                <w:lang w:val="kk-KZ"/>
              </w:rPr>
              <w:t>17</w:t>
            </w:r>
          </w:p>
        </w:tc>
      </w:tr>
      <w:tr w:rsidR="00582A9C" w:rsidRPr="000563E9" w:rsidTr="00E45488">
        <w:trPr>
          <w:trHeight w:val="100"/>
        </w:trPr>
        <w:tc>
          <w:tcPr>
            <w:tcW w:w="1134" w:type="dxa"/>
          </w:tcPr>
          <w:p w:rsidR="00582A9C" w:rsidRPr="000563E9" w:rsidRDefault="00582A9C" w:rsidP="00331D35">
            <w:pPr>
              <w:jc w:val="center"/>
              <w:rPr>
                <w:b/>
                <w:bCs/>
                <w:sz w:val="28"/>
                <w:szCs w:val="28"/>
                <w:lang w:val="kk-KZ"/>
              </w:rPr>
            </w:pPr>
          </w:p>
        </w:tc>
        <w:tc>
          <w:tcPr>
            <w:tcW w:w="6946" w:type="dxa"/>
          </w:tcPr>
          <w:p w:rsidR="00582A9C" w:rsidRPr="000563E9" w:rsidRDefault="00582A9C" w:rsidP="008F158B">
            <w:pPr>
              <w:pStyle w:val="6"/>
              <w:ind w:firstLine="0"/>
              <w:rPr>
                <w:sz w:val="24"/>
                <w:szCs w:val="24"/>
                <w:lang w:val="kk-KZ" w:eastAsia="ru-RU"/>
              </w:rPr>
            </w:pPr>
            <w:r w:rsidRPr="000563E9">
              <w:rPr>
                <w:sz w:val="24"/>
                <w:szCs w:val="24"/>
                <w:lang w:val="kk-KZ" w:eastAsia="ru-RU"/>
              </w:rPr>
              <w:t xml:space="preserve">Полиграфиялық қызмет және жазылған </w:t>
            </w:r>
            <w:r w:rsidR="00ED77A6">
              <w:rPr>
                <w:sz w:val="24"/>
                <w:szCs w:val="24"/>
                <w:lang w:val="kk-KZ" w:eastAsia="ru-RU"/>
              </w:rPr>
              <w:t>ақпарат жеткізгіштерін жаңғырту</w:t>
            </w:r>
            <w:r w:rsidRPr="000563E9">
              <w:rPr>
                <w:sz w:val="24"/>
                <w:szCs w:val="24"/>
                <w:lang w:val="kk-KZ" w:eastAsia="ru-RU"/>
              </w:rPr>
              <w:t xml:space="preserve">  </w:t>
            </w:r>
          </w:p>
        </w:tc>
        <w:tc>
          <w:tcPr>
            <w:tcW w:w="1276" w:type="dxa"/>
          </w:tcPr>
          <w:p w:rsidR="00582A9C" w:rsidRDefault="00582A9C" w:rsidP="0055472D">
            <w:pPr>
              <w:jc w:val="center"/>
              <w:rPr>
                <w:sz w:val="24"/>
                <w:szCs w:val="24"/>
                <w:lang w:val="kk-KZ"/>
              </w:rPr>
            </w:pPr>
            <w:r>
              <w:rPr>
                <w:sz w:val="24"/>
                <w:szCs w:val="24"/>
                <w:lang w:val="kk-KZ"/>
              </w:rPr>
              <w:t>18</w:t>
            </w:r>
          </w:p>
          <w:p w:rsidR="00582A9C" w:rsidRPr="000563E9" w:rsidRDefault="00582A9C" w:rsidP="0055472D">
            <w:pPr>
              <w:jc w:val="center"/>
              <w:rPr>
                <w:sz w:val="24"/>
                <w:szCs w:val="24"/>
                <w:lang w:val="kk-KZ"/>
              </w:rPr>
            </w:pPr>
          </w:p>
        </w:tc>
      </w:tr>
      <w:tr w:rsidR="00582A9C" w:rsidRPr="000563E9" w:rsidTr="00E45488">
        <w:trPr>
          <w:trHeight w:val="100"/>
        </w:trPr>
        <w:tc>
          <w:tcPr>
            <w:tcW w:w="1134" w:type="dxa"/>
          </w:tcPr>
          <w:p w:rsidR="00582A9C" w:rsidRPr="000563E9" w:rsidRDefault="00582A9C" w:rsidP="00331D35">
            <w:pPr>
              <w:jc w:val="center"/>
              <w:rPr>
                <w:b/>
                <w:bCs/>
                <w:sz w:val="28"/>
                <w:szCs w:val="28"/>
                <w:lang w:val="kk-KZ"/>
              </w:rPr>
            </w:pPr>
          </w:p>
        </w:tc>
        <w:tc>
          <w:tcPr>
            <w:tcW w:w="6946" w:type="dxa"/>
          </w:tcPr>
          <w:p w:rsidR="00582A9C" w:rsidRPr="000563E9" w:rsidRDefault="00582A9C" w:rsidP="008F158B">
            <w:pPr>
              <w:jc w:val="both"/>
              <w:rPr>
                <w:sz w:val="24"/>
                <w:szCs w:val="24"/>
                <w:lang w:val="kk-KZ"/>
              </w:rPr>
            </w:pPr>
            <w:r w:rsidRPr="000563E9">
              <w:rPr>
                <w:sz w:val="24"/>
                <w:szCs w:val="24"/>
                <w:lang w:val="kk-KZ"/>
              </w:rPr>
              <w:t>Кокс және мұнай өңде</w:t>
            </w:r>
            <w:r w:rsidR="00ED77A6">
              <w:rPr>
                <w:sz w:val="24"/>
                <w:szCs w:val="24"/>
                <w:lang w:val="kk-KZ"/>
              </w:rPr>
              <w:t>у</w:t>
            </w:r>
            <w:r w:rsidRPr="000563E9">
              <w:rPr>
                <w:sz w:val="24"/>
                <w:szCs w:val="24"/>
                <w:lang w:val="kk-KZ"/>
              </w:rPr>
              <w:t xml:space="preserve"> өнімдерін өндіру </w:t>
            </w:r>
          </w:p>
        </w:tc>
        <w:tc>
          <w:tcPr>
            <w:tcW w:w="1276" w:type="dxa"/>
          </w:tcPr>
          <w:p w:rsidR="00582A9C" w:rsidRPr="000563E9" w:rsidRDefault="00582A9C" w:rsidP="0055472D">
            <w:pPr>
              <w:jc w:val="center"/>
              <w:rPr>
                <w:sz w:val="24"/>
                <w:szCs w:val="24"/>
                <w:lang w:val="kk-KZ"/>
              </w:rPr>
            </w:pPr>
            <w:r w:rsidRPr="000563E9">
              <w:rPr>
                <w:sz w:val="24"/>
                <w:szCs w:val="24"/>
                <w:lang w:val="kk-KZ"/>
              </w:rPr>
              <w:t>19</w:t>
            </w:r>
          </w:p>
        </w:tc>
      </w:tr>
      <w:tr w:rsidR="00582A9C" w:rsidRPr="000563E9" w:rsidTr="00E45488">
        <w:trPr>
          <w:trHeight w:val="100"/>
        </w:trPr>
        <w:tc>
          <w:tcPr>
            <w:tcW w:w="1134" w:type="dxa"/>
          </w:tcPr>
          <w:p w:rsidR="00582A9C" w:rsidRPr="000563E9" w:rsidRDefault="00582A9C" w:rsidP="00331D35">
            <w:pPr>
              <w:jc w:val="center"/>
              <w:rPr>
                <w:b/>
                <w:bCs/>
                <w:sz w:val="28"/>
                <w:szCs w:val="28"/>
                <w:lang w:val="kk-KZ"/>
              </w:rPr>
            </w:pPr>
          </w:p>
        </w:tc>
        <w:tc>
          <w:tcPr>
            <w:tcW w:w="6946" w:type="dxa"/>
          </w:tcPr>
          <w:p w:rsidR="00582A9C" w:rsidRPr="000563E9" w:rsidRDefault="00582A9C" w:rsidP="008F158B">
            <w:pPr>
              <w:jc w:val="both"/>
              <w:rPr>
                <w:sz w:val="24"/>
                <w:szCs w:val="24"/>
                <w:lang w:val="kk-KZ"/>
              </w:rPr>
            </w:pPr>
            <w:r w:rsidRPr="000563E9">
              <w:rPr>
                <w:sz w:val="24"/>
                <w:szCs w:val="24"/>
                <w:lang w:val="kk-KZ"/>
              </w:rPr>
              <w:t>Химия өнеркәсі</w:t>
            </w:r>
            <w:r w:rsidR="00ED77A6">
              <w:rPr>
                <w:sz w:val="24"/>
                <w:szCs w:val="24"/>
                <w:lang w:val="kk-KZ"/>
              </w:rPr>
              <w:t>бінің</w:t>
            </w:r>
            <w:r w:rsidRPr="000563E9">
              <w:rPr>
                <w:sz w:val="24"/>
                <w:szCs w:val="24"/>
                <w:lang w:val="kk-KZ"/>
              </w:rPr>
              <w:t xml:space="preserve"> өнімдерін өндіру</w:t>
            </w:r>
          </w:p>
        </w:tc>
        <w:tc>
          <w:tcPr>
            <w:tcW w:w="1276" w:type="dxa"/>
          </w:tcPr>
          <w:p w:rsidR="00582A9C" w:rsidRPr="000563E9" w:rsidRDefault="00582A9C" w:rsidP="0055472D">
            <w:pPr>
              <w:jc w:val="center"/>
              <w:rPr>
                <w:sz w:val="24"/>
                <w:szCs w:val="24"/>
                <w:lang w:val="kk-KZ"/>
              </w:rPr>
            </w:pPr>
            <w:r w:rsidRPr="000563E9">
              <w:rPr>
                <w:sz w:val="24"/>
                <w:szCs w:val="24"/>
                <w:lang w:val="kk-KZ"/>
              </w:rPr>
              <w:t>20</w:t>
            </w:r>
          </w:p>
        </w:tc>
      </w:tr>
      <w:tr w:rsidR="00582A9C" w:rsidRPr="000563E9" w:rsidTr="00E45488">
        <w:trPr>
          <w:trHeight w:val="100"/>
        </w:trPr>
        <w:tc>
          <w:tcPr>
            <w:tcW w:w="1134" w:type="dxa"/>
          </w:tcPr>
          <w:p w:rsidR="00582A9C" w:rsidRPr="000563E9" w:rsidRDefault="00582A9C" w:rsidP="00331D35">
            <w:pPr>
              <w:jc w:val="center"/>
              <w:rPr>
                <w:b/>
                <w:bCs/>
                <w:sz w:val="28"/>
                <w:szCs w:val="28"/>
                <w:lang w:val="kk-KZ"/>
              </w:rPr>
            </w:pPr>
          </w:p>
        </w:tc>
        <w:tc>
          <w:tcPr>
            <w:tcW w:w="6946" w:type="dxa"/>
          </w:tcPr>
          <w:p w:rsidR="00582A9C" w:rsidRPr="000563E9" w:rsidRDefault="00582A9C" w:rsidP="008F158B">
            <w:pPr>
              <w:jc w:val="both"/>
              <w:rPr>
                <w:sz w:val="24"/>
                <w:szCs w:val="24"/>
                <w:lang w:val="kk-KZ"/>
              </w:rPr>
            </w:pPr>
            <w:r w:rsidRPr="000563E9">
              <w:rPr>
                <w:sz w:val="24"/>
                <w:szCs w:val="24"/>
                <w:lang w:val="kk-KZ"/>
              </w:rPr>
              <w:t>Негізгі фармацевт</w:t>
            </w:r>
            <w:r w:rsidR="00765154">
              <w:rPr>
                <w:sz w:val="24"/>
                <w:szCs w:val="24"/>
                <w:lang w:val="kk-KZ"/>
              </w:rPr>
              <w:t>и</w:t>
            </w:r>
            <w:r w:rsidRPr="000563E9">
              <w:rPr>
                <w:sz w:val="24"/>
                <w:szCs w:val="24"/>
                <w:lang w:val="kk-KZ"/>
              </w:rPr>
              <w:t>к</w:t>
            </w:r>
            <w:r w:rsidR="00ED77A6">
              <w:rPr>
                <w:sz w:val="24"/>
                <w:szCs w:val="24"/>
                <w:lang w:val="kk-KZ"/>
              </w:rPr>
              <w:t>алық</w:t>
            </w:r>
            <w:r w:rsidRPr="000563E9">
              <w:rPr>
                <w:sz w:val="24"/>
                <w:szCs w:val="24"/>
                <w:lang w:val="kk-KZ"/>
              </w:rPr>
              <w:t xml:space="preserve"> өнімдер </w:t>
            </w:r>
            <w:r w:rsidR="00ED77A6">
              <w:rPr>
                <w:sz w:val="24"/>
                <w:szCs w:val="24"/>
                <w:lang w:val="kk-KZ"/>
              </w:rPr>
              <w:t>мен</w:t>
            </w:r>
            <w:r w:rsidRPr="000563E9">
              <w:rPr>
                <w:sz w:val="24"/>
                <w:szCs w:val="24"/>
                <w:lang w:val="kk-KZ"/>
              </w:rPr>
              <w:t xml:space="preserve"> фармацевт</w:t>
            </w:r>
            <w:r w:rsidR="00765154">
              <w:rPr>
                <w:sz w:val="24"/>
                <w:szCs w:val="24"/>
                <w:lang w:val="kk-KZ"/>
              </w:rPr>
              <w:t>и</w:t>
            </w:r>
            <w:r w:rsidRPr="000563E9">
              <w:rPr>
                <w:sz w:val="24"/>
                <w:szCs w:val="24"/>
                <w:lang w:val="kk-KZ"/>
              </w:rPr>
              <w:t>к</w:t>
            </w:r>
            <w:r w:rsidR="00ED77A6">
              <w:rPr>
                <w:sz w:val="24"/>
                <w:szCs w:val="24"/>
                <w:lang w:val="kk-KZ"/>
              </w:rPr>
              <w:t>алық</w:t>
            </w:r>
            <w:r w:rsidRPr="000563E9">
              <w:rPr>
                <w:sz w:val="24"/>
                <w:szCs w:val="24"/>
                <w:lang w:val="kk-KZ"/>
              </w:rPr>
              <w:t xml:space="preserve"> препараттар өндіру</w:t>
            </w:r>
          </w:p>
        </w:tc>
        <w:tc>
          <w:tcPr>
            <w:tcW w:w="1276" w:type="dxa"/>
          </w:tcPr>
          <w:p w:rsidR="00582A9C" w:rsidRPr="000563E9" w:rsidRDefault="00582A9C" w:rsidP="0055472D">
            <w:pPr>
              <w:jc w:val="center"/>
              <w:rPr>
                <w:sz w:val="24"/>
                <w:szCs w:val="24"/>
                <w:lang w:val="kk-KZ"/>
              </w:rPr>
            </w:pPr>
            <w:r w:rsidRPr="000563E9">
              <w:rPr>
                <w:sz w:val="24"/>
                <w:szCs w:val="24"/>
                <w:lang w:val="kk-KZ"/>
              </w:rPr>
              <w:t>21</w:t>
            </w:r>
          </w:p>
        </w:tc>
      </w:tr>
      <w:tr w:rsidR="00582A9C" w:rsidRPr="000563E9" w:rsidTr="00E45488">
        <w:trPr>
          <w:trHeight w:val="100"/>
        </w:trPr>
        <w:tc>
          <w:tcPr>
            <w:tcW w:w="1134" w:type="dxa"/>
          </w:tcPr>
          <w:p w:rsidR="00582A9C" w:rsidRPr="000563E9" w:rsidRDefault="00582A9C" w:rsidP="00331D35">
            <w:pPr>
              <w:jc w:val="center"/>
              <w:rPr>
                <w:b/>
                <w:bCs/>
                <w:sz w:val="28"/>
                <w:szCs w:val="28"/>
                <w:lang w:val="kk-KZ"/>
              </w:rPr>
            </w:pPr>
          </w:p>
        </w:tc>
        <w:tc>
          <w:tcPr>
            <w:tcW w:w="6946" w:type="dxa"/>
          </w:tcPr>
          <w:p w:rsidR="00582A9C" w:rsidRPr="000563E9" w:rsidRDefault="00582A9C" w:rsidP="008F158B">
            <w:pPr>
              <w:jc w:val="both"/>
              <w:rPr>
                <w:sz w:val="24"/>
                <w:szCs w:val="24"/>
                <w:lang w:val="kk-KZ"/>
              </w:rPr>
            </w:pPr>
            <w:r w:rsidRPr="000563E9">
              <w:rPr>
                <w:sz w:val="24"/>
                <w:szCs w:val="24"/>
                <w:lang w:val="kk-KZ"/>
              </w:rPr>
              <w:t>Резеңке және пластмасса бұйымдар өндіру</w:t>
            </w:r>
          </w:p>
        </w:tc>
        <w:tc>
          <w:tcPr>
            <w:tcW w:w="1276" w:type="dxa"/>
          </w:tcPr>
          <w:p w:rsidR="00582A9C" w:rsidRPr="000563E9" w:rsidRDefault="00582A9C" w:rsidP="0055472D">
            <w:pPr>
              <w:jc w:val="center"/>
              <w:rPr>
                <w:sz w:val="24"/>
                <w:szCs w:val="24"/>
                <w:lang w:val="kk-KZ"/>
              </w:rPr>
            </w:pPr>
            <w:r w:rsidRPr="000563E9">
              <w:rPr>
                <w:sz w:val="24"/>
                <w:szCs w:val="24"/>
                <w:lang w:val="kk-KZ"/>
              </w:rPr>
              <w:t>22</w:t>
            </w:r>
          </w:p>
        </w:tc>
      </w:tr>
      <w:tr w:rsidR="00582A9C" w:rsidRPr="000563E9" w:rsidTr="00E45488">
        <w:trPr>
          <w:trHeight w:val="100"/>
        </w:trPr>
        <w:tc>
          <w:tcPr>
            <w:tcW w:w="1134" w:type="dxa"/>
          </w:tcPr>
          <w:p w:rsidR="00582A9C" w:rsidRPr="000563E9" w:rsidRDefault="00582A9C" w:rsidP="00331D35">
            <w:pPr>
              <w:jc w:val="center"/>
              <w:rPr>
                <w:b/>
                <w:bCs/>
                <w:sz w:val="28"/>
                <w:szCs w:val="28"/>
                <w:lang w:val="kk-KZ"/>
              </w:rPr>
            </w:pPr>
          </w:p>
        </w:tc>
        <w:tc>
          <w:tcPr>
            <w:tcW w:w="6946" w:type="dxa"/>
          </w:tcPr>
          <w:p w:rsidR="00582A9C" w:rsidRPr="000563E9" w:rsidRDefault="00582A9C" w:rsidP="008F158B">
            <w:pPr>
              <w:jc w:val="both"/>
              <w:rPr>
                <w:sz w:val="24"/>
                <w:szCs w:val="24"/>
                <w:lang w:val="kk-KZ"/>
              </w:rPr>
            </w:pPr>
            <w:r w:rsidRPr="000563E9">
              <w:rPr>
                <w:sz w:val="24"/>
                <w:szCs w:val="24"/>
                <w:lang w:val="kk-KZ"/>
              </w:rPr>
              <w:t xml:space="preserve">Өзге </w:t>
            </w:r>
            <w:r w:rsidR="002E1EB8">
              <w:rPr>
                <w:sz w:val="24"/>
                <w:szCs w:val="24"/>
                <w:lang w:val="kk-KZ"/>
              </w:rPr>
              <w:t xml:space="preserve">де </w:t>
            </w:r>
            <w:r w:rsidRPr="000563E9">
              <w:rPr>
                <w:sz w:val="24"/>
                <w:szCs w:val="24"/>
                <w:lang w:val="kk-KZ"/>
              </w:rPr>
              <w:t>бейметалл минералдық өнімдер өндіру</w:t>
            </w:r>
          </w:p>
        </w:tc>
        <w:tc>
          <w:tcPr>
            <w:tcW w:w="1276" w:type="dxa"/>
          </w:tcPr>
          <w:p w:rsidR="00582A9C" w:rsidRPr="000563E9" w:rsidRDefault="00582A9C" w:rsidP="0055472D">
            <w:pPr>
              <w:jc w:val="center"/>
              <w:rPr>
                <w:sz w:val="24"/>
                <w:szCs w:val="24"/>
                <w:lang w:val="kk-KZ"/>
              </w:rPr>
            </w:pPr>
            <w:r w:rsidRPr="000563E9">
              <w:rPr>
                <w:sz w:val="24"/>
                <w:szCs w:val="24"/>
                <w:lang w:val="kk-KZ"/>
              </w:rPr>
              <w:t>23</w:t>
            </w:r>
          </w:p>
        </w:tc>
      </w:tr>
      <w:tr w:rsidR="00582A9C" w:rsidRPr="000563E9" w:rsidTr="00E45488">
        <w:trPr>
          <w:trHeight w:val="100"/>
        </w:trPr>
        <w:tc>
          <w:tcPr>
            <w:tcW w:w="1134" w:type="dxa"/>
          </w:tcPr>
          <w:p w:rsidR="00582A9C" w:rsidRPr="000563E9" w:rsidRDefault="00582A9C" w:rsidP="00331D35">
            <w:pPr>
              <w:jc w:val="center"/>
              <w:rPr>
                <w:b/>
                <w:bCs/>
                <w:sz w:val="28"/>
                <w:szCs w:val="28"/>
                <w:lang w:val="kk-KZ"/>
              </w:rPr>
            </w:pPr>
          </w:p>
        </w:tc>
        <w:tc>
          <w:tcPr>
            <w:tcW w:w="6946" w:type="dxa"/>
          </w:tcPr>
          <w:p w:rsidR="00582A9C" w:rsidRPr="000563E9" w:rsidRDefault="00582A9C" w:rsidP="008F158B">
            <w:pPr>
              <w:jc w:val="both"/>
              <w:rPr>
                <w:sz w:val="24"/>
                <w:szCs w:val="24"/>
                <w:lang w:val="kk-KZ"/>
              </w:rPr>
            </w:pPr>
            <w:r w:rsidRPr="000563E9">
              <w:rPr>
                <w:sz w:val="24"/>
                <w:szCs w:val="24"/>
                <w:lang w:val="kk-KZ"/>
              </w:rPr>
              <w:t>Металлургия өндірісі</w:t>
            </w:r>
          </w:p>
        </w:tc>
        <w:tc>
          <w:tcPr>
            <w:tcW w:w="1276" w:type="dxa"/>
          </w:tcPr>
          <w:p w:rsidR="00582A9C" w:rsidRPr="000563E9" w:rsidRDefault="00582A9C" w:rsidP="0055472D">
            <w:pPr>
              <w:jc w:val="center"/>
              <w:rPr>
                <w:sz w:val="24"/>
                <w:szCs w:val="24"/>
                <w:lang w:val="kk-KZ"/>
              </w:rPr>
            </w:pPr>
            <w:r w:rsidRPr="000563E9">
              <w:rPr>
                <w:sz w:val="24"/>
                <w:szCs w:val="24"/>
                <w:lang w:val="kk-KZ"/>
              </w:rPr>
              <w:t>24</w:t>
            </w:r>
          </w:p>
        </w:tc>
      </w:tr>
      <w:tr w:rsidR="00582A9C" w:rsidRPr="000563E9" w:rsidTr="00E45488">
        <w:trPr>
          <w:trHeight w:val="100"/>
        </w:trPr>
        <w:tc>
          <w:tcPr>
            <w:tcW w:w="1134" w:type="dxa"/>
          </w:tcPr>
          <w:p w:rsidR="00582A9C" w:rsidRPr="000563E9" w:rsidRDefault="00582A9C" w:rsidP="00331D35">
            <w:pPr>
              <w:jc w:val="center"/>
              <w:rPr>
                <w:b/>
                <w:bCs/>
                <w:sz w:val="28"/>
                <w:szCs w:val="28"/>
                <w:lang w:val="kk-KZ"/>
              </w:rPr>
            </w:pPr>
          </w:p>
        </w:tc>
        <w:tc>
          <w:tcPr>
            <w:tcW w:w="6946" w:type="dxa"/>
          </w:tcPr>
          <w:p w:rsidR="00582A9C" w:rsidRPr="000563E9" w:rsidRDefault="00582A9C" w:rsidP="008F158B">
            <w:pPr>
              <w:pStyle w:val="6"/>
              <w:ind w:firstLine="0"/>
              <w:rPr>
                <w:sz w:val="24"/>
                <w:szCs w:val="24"/>
                <w:lang w:val="kk-KZ" w:eastAsia="ru-RU"/>
              </w:rPr>
            </w:pPr>
            <w:r w:rsidRPr="000563E9">
              <w:rPr>
                <w:sz w:val="24"/>
                <w:szCs w:val="24"/>
                <w:lang w:val="kk-KZ" w:eastAsia="ru-RU"/>
              </w:rPr>
              <w:t>Машиналар мен жабдықтардан басқа дайын металл бұйымдарын өндіру</w:t>
            </w:r>
          </w:p>
        </w:tc>
        <w:tc>
          <w:tcPr>
            <w:tcW w:w="1276" w:type="dxa"/>
          </w:tcPr>
          <w:p w:rsidR="00582A9C" w:rsidRPr="000563E9" w:rsidRDefault="00582A9C" w:rsidP="0055472D">
            <w:pPr>
              <w:jc w:val="center"/>
              <w:rPr>
                <w:sz w:val="24"/>
                <w:szCs w:val="24"/>
                <w:lang w:val="kk-KZ"/>
              </w:rPr>
            </w:pPr>
            <w:r w:rsidRPr="000563E9">
              <w:rPr>
                <w:sz w:val="24"/>
                <w:szCs w:val="24"/>
                <w:lang w:val="kk-KZ"/>
              </w:rPr>
              <w:t>25</w:t>
            </w:r>
          </w:p>
        </w:tc>
      </w:tr>
      <w:tr w:rsidR="00582A9C" w:rsidRPr="000563E9" w:rsidTr="00E45488">
        <w:trPr>
          <w:trHeight w:val="100"/>
        </w:trPr>
        <w:tc>
          <w:tcPr>
            <w:tcW w:w="1134" w:type="dxa"/>
          </w:tcPr>
          <w:p w:rsidR="00582A9C" w:rsidRPr="000563E9" w:rsidRDefault="00582A9C" w:rsidP="00331D35">
            <w:pPr>
              <w:jc w:val="center"/>
              <w:rPr>
                <w:b/>
                <w:bCs/>
                <w:sz w:val="28"/>
                <w:szCs w:val="28"/>
                <w:lang w:val="kk-KZ"/>
              </w:rPr>
            </w:pPr>
          </w:p>
        </w:tc>
        <w:tc>
          <w:tcPr>
            <w:tcW w:w="6946" w:type="dxa"/>
          </w:tcPr>
          <w:p w:rsidR="00582A9C" w:rsidRPr="000563E9" w:rsidRDefault="00582A9C" w:rsidP="008F158B">
            <w:pPr>
              <w:jc w:val="both"/>
              <w:rPr>
                <w:sz w:val="24"/>
                <w:szCs w:val="24"/>
                <w:lang w:val="kk-KZ"/>
              </w:rPr>
            </w:pPr>
            <w:r w:rsidRPr="000563E9">
              <w:rPr>
                <w:sz w:val="24"/>
                <w:szCs w:val="24"/>
                <w:lang w:val="kk-KZ"/>
              </w:rPr>
              <w:t xml:space="preserve">Компьютерлер, электрондық және оптикалық жабдықтар өндіру </w:t>
            </w:r>
          </w:p>
        </w:tc>
        <w:tc>
          <w:tcPr>
            <w:tcW w:w="1276" w:type="dxa"/>
          </w:tcPr>
          <w:p w:rsidR="00582A9C" w:rsidRPr="000563E9" w:rsidRDefault="00582A9C" w:rsidP="0055472D">
            <w:pPr>
              <w:jc w:val="center"/>
              <w:rPr>
                <w:sz w:val="24"/>
                <w:szCs w:val="24"/>
                <w:lang w:val="kk-KZ"/>
              </w:rPr>
            </w:pPr>
            <w:r w:rsidRPr="000563E9">
              <w:rPr>
                <w:sz w:val="24"/>
                <w:szCs w:val="24"/>
                <w:lang w:val="kk-KZ"/>
              </w:rPr>
              <w:t>26</w:t>
            </w:r>
          </w:p>
        </w:tc>
      </w:tr>
      <w:tr w:rsidR="00582A9C" w:rsidRPr="000563E9" w:rsidTr="00E45488">
        <w:trPr>
          <w:trHeight w:val="100"/>
        </w:trPr>
        <w:tc>
          <w:tcPr>
            <w:tcW w:w="1134" w:type="dxa"/>
          </w:tcPr>
          <w:p w:rsidR="00582A9C" w:rsidRPr="000563E9" w:rsidRDefault="00582A9C" w:rsidP="00331D35">
            <w:pPr>
              <w:jc w:val="center"/>
              <w:rPr>
                <w:b/>
                <w:bCs/>
                <w:sz w:val="28"/>
                <w:szCs w:val="28"/>
                <w:lang w:val="kk-KZ"/>
              </w:rPr>
            </w:pPr>
          </w:p>
        </w:tc>
        <w:tc>
          <w:tcPr>
            <w:tcW w:w="6946" w:type="dxa"/>
          </w:tcPr>
          <w:p w:rsidR="00582A9C" w:rsidRPr="000563E9" w:rsidRDefault="00582A9C" w:rsidP="008F158B">
            <w:pPr>
              <w:jc w:val="both"/>
              <w:rPr>
                <w:sz w:val="24"/>
                <w:szCs w:val="24"/>
                <w:lang w:val="kk-KZ"/>
              </w:rPr>
            </w:pPr>
            <w:r w:rsidRPr="000563E9">
              <w:rPr>
                <w:sz w:val="24"/>
                <w:szCs w:val="24"/>
                <w:lang w:val="kk-KZ"/>
              </w:rPr>
              <w:t>Электр жабдықтарын өндіру</w:t>
            </w:r>
          </w:p>
        </w:tc>
        <w:tc>
          <w:tcPr>
            <w:tcW w:w="1276" w:type="dxa"/>
          </w:tcPr>
          <w:p w:rsidR="00582A9C" w:rsidRPr="000563E9" w:rsidRDefault="00582A9C" w:rsidP="0055472D">
            <w:pPr>
              <w:jc w:val="center"/>
              <w:rPr>
                <w:sz w:val="24"/>
                <w:szCs w:val="24"/>
                <w:lang w:val="kk-KZ"/>
              </w:rPr>
            </w:pPr>
            <w:r w:rsidRPr="000563E9">
              <w:rPr>
                <w:sz w:val="24"/>
                <w:szCs w:val="24"/>
                <w:lang w:val="kk-KZ"/>
              </w:rPr>
              <w:t>27</w:t>
            </w:r>
          </w:p>
        </w:tc>
      </w:tr>
      <w:tr w:rsidR="00582A9C" w:rsidRPr="000563E9" w:rsidTr="00E45488">
        <w:trPr>
          <w:trHeight w:val="100"/>
        </w:trPr>
        <w:tc>
          <w:tcPr>
            <w:tcW w:w="1134" w:type="dxa"/>
          </w:tcPr>
          <w:p w:rsidR="00582A9C" w:rsidRPr="000563E9" w:rsidRDefault="00582A9C" w:rsidP="00331D35">
            <w:pPr>
              <w:jc w:val="center"/>
              <w:rPr>
                <w:b/>
                <w:bCs/>
                <w:sz w:val="28"/>
                <w:szCs w:val="28"/>
                <w:lang w:val="kk-KZ"/>
              </w:rPr>
            </w:pPr>
          </w:p>
        </w:tc>
        <w:tc>
          <w:tcPr>
            <w:tcW w:w="6946" w:type="dxa"/>
          </w:tcPr>
          <w:p w:rsidR="00582A9C" w:rsidRPr="000563E9" w:rsidRDefault="00582A9C" w:rsidP="008F158B">
            <w:pPr>
              <w:jc w:val="both"/>
              <w:rPr>
                <w:sz w:val="24"/>
                <w:szCs w:val="24"/>
                <w:lang w:val="kk-KZ"/>
              </w:rPr>
            </w:pPr>
            <w:r w:rsidRPr="000563E9">
              <w:rPr>
                <w:sz w:val="24"/>
                <w:szCs w:val="24"/>
                <w:lang w:val="kk-KZ"/>
              </w:rPr>
              <w:t>Басқа топтамаларға енгізілмеген машиналар мен жабдықтар өндіру</w:t>
            </w:r>
          </w:p>
        </w:tc>
        <w:tc>
          <w:tcPr>
            <w:tcW w:w="1276" w:type="dxa"/>
          </w:tcPr>
          <w:p w:rsidR="00582A9C" w:rsidRPr="000563E9" w:rsidRDefault="00582A9C" w:rsidP="0055472D">
            <w:pPr>
              <w:jc w:val="center"/>
              <w:rPr>
                <w:sz w:val="24"/>
                <w:szCs w:val="24"/>
                <w:lang w:val="kk-KZ"/>
              </w:rPr>
            </w:pPr>
            <w:r w:rsidRPr="000563E9">
              <w:rPr>
                <w:sz w:val="24"/>
                <w:szCs w:val="24"/>
                <w:lang w:val="kk-KZ"/>
              </w:rPr>
              <w:t>28</w:t>
            </w:r>
          </w:p>
        </w:tc>
      </w:tr>
      <w:tr w:rsidR="00582A9C" w:rsidRPr="000563E9" w:rsidTr="00E45488">
        <w:trPr>
          <w:trHeight w:val="100"/>
        </w:trPr>
        <w:tc>
          <w:tcPr>
            <w:tcW w:w="1134" w:type="dxa"/>
          </w:tcPr>
          <w:p w:rsidR="00582A9C" w:rsidRPr="000563E9" w:rsidRDefault="00582A9C" w:rsidP="00331D35">
            <w:pPr>
              <w:jc w:val="center"/>
              <w:rPr>
                <w:b/>
                <w:bCs/>
                <w:sz w:val="28"/>
                <w:szCs w:val="28"/>
                <w:lang w:val="kk-KZ"/>
              </w:rPr>
            </w:pPr>
          </w:p>
        </w:tc>
        <w:tc>
          <w:tcPr>
            <w:tcW w:w="6946" w:type="dxa"/>
          </w:tcPr>
          <w:p w:rsidR="00582A9C" w:rsidRPr="000563E9" w:rsidRDefault="00582A9C" w:rsidP="008F158B">
            <w:pPr>
              <w:pStyle w:val="6"/>
              <w:ind w:firstLine="0"/>
              <w:rPr>
                <w:sz w:val="24"/>
                <w:szCs w:val="24"/>
                <w:lang w:val="kk-KZ" w:eastAsia="ru-RU"/>
              </w:rPr>
            </w:pPr>
            <w:r w:rsidRPr="000563E9">
              <w:rPr>
                <w:sz w:val="24"/>
                <w:szCs w:val="24"/>
                <w:lang w:val="kk-KZ" w:eastAsia="ru-RU"/>
              </w:rPr>
              <w:t>Автомобильдер, тіркемелер және жартылай тіркемелер өндіру</w:t>
            </w:r>
          </w:p>
        </w:tc>
        <w:tc>
          <w:tcPr>
            <w:tcW w:w="1276" w:type="dxa"/>
          </w:tcPr>
          <w:p w:rsidR="00582A9C" w:rsidRPr="000563E9" w:rsidRDefault="00582A9C" w:rsidP="0055472D">
            <w:pPr>
              <w:jc w:val="center"/>
              <w:rPr>
                <w:sz w:val="24"/>
                <w:szCs w:val="24"/>
                <w:lang w:val="kk-KZ"/>
              </w:rPr>
            </w:pPr>
            <w:r w:rsidRPr="000563E9">
              <w:rPr>
                <w:sz w:val="24"/>
                <w:szCs w:val="24"/>
                <w:lang w:val="kk-KZ"/>
              </w:rPr>
              <w:t>29</w:t>
            </w:r>
          </w:p>
        </w:tc>
      </w:tr>
      <w:tr w:rsidR="00582A9C" w:rsidRPr="000563E9" w:rsidTr="00E45488">
        <w:trPr>
          <w:trHeight w:val="100"/>
        </w:trPr>
        <w:tc>
          <w:tcPr>
            <w:tcW w:w="1134" w:type="dxa"/>
          </w:tcPr>
          <w:p w:rsidR="00582A9C" w:rsidRPr="000563E9" w:rsidRDefault="00582A9C" w:rsidP="00331D35">
            <w:pPr>
              <w:jc w:val="center"/>
              <w:rPr>
                <w:b/>
                <w:bCs/>
                <w:sz w:val="28"/>
                <w:szCs w:val="28"/>
                <w:lang w:val="kk-KZ"/>
              </w:rPr>
            </w:pPr>
          </w:p>
        </w:tc>
        <w:tc>
          <w:tcPr>
            <w:tcW w:w="6946" w:type="dxa"/>
          </w:tcPr>
          <w:p w:rsidR="00582A9C" w:rsidRPr="000563E9" w:rsidRDefault="002E1EB8" w:rsidP="008F158B">
            <w:pPr>
              <w:jc w:val="both"/>
              <w:rPr>
                <w:sz w:val="24"/>
                <w:szCs w:val="24"/>
                <w:lang w:val="kk-KZ"/>
              </w:rPr>
            </w:pPr>
            <w:r>
              <w:rPr>
                <w:sz w:val="24"/>
                <w:szCs w:val="24"/>
                <w:lang w:val="kk-KZ"/>
              </w:rPr>
              <w:t>Басқа</w:t>
            </w:r>
            <w:r w:rsidR="00582A9C" w:rsidRPr="000563E9">
              <w:rPr>
                <w:sz w:val="24"/>
                <w:szCs w:val="24"/>
                <w:lang w:val="kk-KZ"/>
              </w:rPr>
              <w:t xml:space="preserve"> көлік құралдарын өндіру</w:t>
            </w:r>
          </w:p>
        </w:tc>
        <w:tc>
          <w:tcPr>
            <w:tcW w:w="1276" w:type="dxa"/>
          </w:tcPr>
          <w:p w:rsidR="00582A9C" w:rsidRPr="000563E9" w:rsidRDefault="00582A9C" w:rsidP="0055472D">
            <w:pPr>
              <w:jc w:val="center"/>
              <w:rPr>
                <w:sz w:val="24"/>
                <w:szCs w:val="24"/>
                <w:lang w:val="kk-KZ"/>
              </w:rPr>
            </w:pPr>
            <w:r w:rsidRPr="000563E9">
              <w:rPr>
                <w:sz w:val="24"/>
                <w:szCs w:val="24"/>
                <w:lang w:val="kk-KZ"/>
              </w:rPr>
              <w:t>30</w:t>
            </w:r>
          </w:p>
        </w:tc>
      </w:tr>
      <w:tr w:rsidR="00582A9C" w:rsidRPr="000563E9" w:rsidTr="00E45488">
        <w:trPr>
          <w:trHeight w:val="100"/>
        </w:trPr>
        <w:tc>
          <w:tcPr>
            <w:tcW w:w="1134" w:type="dxa"/>
          </w:tcPr>
          <w:p w:rsidR="00582A9C" w:rsidRPr="000563E9" w:rsidRDefault="00582A9C" w:rsidP="00331D35">
            <w:pPr>
              <w:jc w:val="center"/>
              <w:rPr>
                <w:b/>
                <w:bCs/>
                <w:sz w:val="28"/>
                <w:szCs w:val="28"/>
                <w:lang w:val="kk-KZ"/>
              </w:rPr>
            </w:pPr>
          </w:p>
        </w:tc>
        <w:tc>
          <w:tcPr>
            <w:tcW w:w="6946" w:type="dxa"/>
          </w:tcPr>
          <w:p w:rsidR="00582A9C" w:rsidRPr="000563E9" w:rsidRDefault="00582A9C" w:rsidP="008F158B">
            <w:pPr>
              <w:jc w:val="both"/>
              <w:rPr>
                <w:sz w:val="24"/>
                <w:szCs w:val="24"/>
                <w:lang w:val="kk-KZ"/>
              </w:rPr>
            </w:pPr>
            <w:r w:rsidRPr="000563E9">
              <w:rPr>
                <w:sz w:val="24"/>
                <w:szCs w:val="24"/>
                <w:lang w:val="kk-KZ"/>
              </w:rPr>
              <w:t>Жиһаз өндіру</w:t>
            </w:r>
          </w:p>
        </w:tc>
        <w:tc>
          <w:tcPr>
            <w:tcW w:w="1276" w:type="dxa"/>
          </w:tcPr>
          <w:p w:rsidR="00582A9C" w:rsidRPr="000563E9" w:rsidRDefault="00582A9C" w:rsidP="0055472D">
            <w:pPr>
              <w:jc w:val="center"/>
              <w:rPr>
                <w:sz w:val="24"/>
                <w:szCs w:val="24"/>
                <w:lang w:val="kk-KZ"/>
              </w:rPr>
            </w:pPr>
            <w:r w:rsidRPr="000563E9">
              <w:rPr>
                <w:sz w:val="24"/>
                <w:szCs w:val="24"/>
                <w:lang w:val="kk-KZ"/>
              </w:rPr>
              <w:t>31</w:t>
            </w:r>
          </w:p>
        </w:tc>
      </w:tr>
      <w:tr w:rsidR="00582A9C" w:rsidRPr="000563E9" w:rsidTr="00E45488">
        <w:trPr>
          <w:trHeight w:val="100"/>
        </w:trPr>
        <w:tc>
          <w:tcPr>
            <w:tcW w:w="1134" w:type="dxa"/>
          </w:tcPr>
          <w:p w:rsidR="00582A9C" w:rsidRPr="000563E9" w:rsidRDefault="00582A9C" w:rsidP="00331D35">
            <w:pPr>
              <w:jc w:val="center"/>
              <w:rPr>
                <w:b/>
                <w:bCs/>
                <w:sz w:val="28"/>
                <w:szCs w:val="28"/>
                <w:lang w:val="kk-KZ"/>
              </w:rPr>
            </w:pPr>
          </w:p>
        </w:tc>
        <w:tc>
          <w:tcPr>
            <w:tcW w:w="6946" w:type="dxa"/>
          </w:tcPr>
          <w:p w:rsidR="00582A9C" w:rsidRPr="000563E9" w:rsidRDefault="00582A9C" w:rsidP="008F158B">
            <w:pPr>
              <w:jc w:val="both"/>
              <w:rPr>
                <w:sz w:val="24"/>
                <w:szCs w:val="24"/>
                <w:lang w:val="kk-KZ"/>
              </w:rPr>
            </w:pPr>
            <w:r w:rsidRPr="000563E9">
              <w:rPr>
                <w:sz w:val="24"/>
                <w:szCs w:val="24"/>
                <w:lang w:val="kk-KZ"/>
              </w:rPr>
              <w:t>Өзге де дайын бұйымдар өндіру</w:t>
            </w:r>
          </w:p>
        </w:tc>
        <w:tc>
          <w:tcPr>
            <w:tcW w:w="1276" w:type="dxa"/>
          </w:tcPr>
          <w:p w:rsidR="00582A9C" w:rsidRPr="000563E9" w:rsidRDefault="00582A9C" w:rsidP="0055472D">
            <w:pPr>
              <w:jc w:val="center"/>
              <w:rPr>
                <w:sz w:val="24"/>
                <w:szCs w:val="24"/>
                <w:lang w:val="kk-KZ"/>
              </w:rPr>
            </w:pPr>
            <w:r w:rsidRPr="000563E9">
              <w:rPr>
                <w:sz w:val="24"/>
                <w:szCs w:val="24"/>
                <w:lang w:val="kk-KZ"/>
              </w:rPr>
              <w:t>32</w:t>
            </w:r>
          </w:p>
        </w:tc>
      </w:tr>
      <w:tr w:rsidR="00582A9C" w:rsidRPr="000563E9" w:rsidTr="00E45488">
        <w:trPr>
          <w:trHeight w:val="269"/>
        </w:trPr>
        <w:tc>
          <w:tcPr>
            <w:tcW w:w="1134" w:type="dxa"/>
          </w:tcPr>
          <w:p w:rsidR="00582A9C" w:rsidRPr="000563E9" w:rsidRDefault="00582A9C" w:rsidP="00331D35">
            <w:pPr>
              <w:jc w:val="center"/>
              <w:rPr>
                <w:b/>
                <w:bCs/>
                <w:sz w:val="28"/>
                <w:szCs w:val="28"/>
                <w:lang w:val="kk-KZ"/>
              </w:rPr>
            </w:pPr>
          </w:p>
        </w:tc>
        <w:tc>
          <w:tcPr>
            <w:tcW w:w="6946" w:type="dxa"/>
          </w:tcPr>
          <w:p w:rsidR="00582A9C" w:rsidRPr="000563E9" w:rsidRDefault="00582A9C" w:rsidP="008F158B">
            <w:pPr>
              <w:jc w:val="both"/>
              <w:rPr>
                <w:sz w:val="24"/>
                <w:szCs w:val="24"/>
                <w:lang w:val="kk-KZ"/>
              </w:rPr>
            </w:pPr>
            <w:r w:rsidRPr="000563E9">
              <w:rPr>
                <w:sz w:val="24"/>
                <w:szCs w:val="24"/>
                <w:lang w:val="kk-KZ"/>
              </w:rPr>
              <w:t xml:space="preserve">Машиналар мен жабдықтарды жөндеу және орнату </w:t>
            </w:r>
          </w:p>
        </w:tc>
        <w:tc>
          <w:tcPr>
            <w:tcW w:w="1276" w:type="dxa"/>
          </w:tcPr>
          <w:p w:rsidR="00582A9C" w:rsidRPr="000563E9" w:rsidRDefault="00582A9C" w:rsidP="0055472D">
            <w:pPr>
              <w:jc w:val="center"/>
              <w:rPr>
                <w:sz w:val="24"/>
                <w:szCs w:val="24"/>
                <w:lang w:val="kk-KZ"/>
              </w:rPr>
            </w:pPr>
            <w:r w:rsidRPr="000563E9">
              <w:rPr>
                <w:sz w:val="24"/>
                <w:szCs w:val="24"/>
                <w:lang w:val="kk-KZ"/>
              </w:rPr>
              <w:t>33</w:t>
            </w:r>
          </w:p>
        </w:tc>
      </w:tr>
      <w:tr w:rsidR="00582A9C" w:rsidRPr="000563E9" w:rsidTr="00E45488">
        <w:trPr>
          <w:trHeight w:val="100"/>
        </w:trPr>
        <w:tc>
          <w:tcPr>
            <w:tcW w:w="1134" w:type="dxa"/>
          </w:tcPr>
          <w:p w:rsidR="00582A9C" w:rsidRPr="004A7E1F" w:rsidRDefault="00582A9C" w:rsidP="007D2525">
            <w:pPr>
              <w:jc w:val="center"/>
              <w:rPr>
                <w:b/>
                <w:bCs/>
                <w:sz w:val="24"/>
                <w:szCs w:val="24"/>
                <w:lang w:val="kk-KZ"/>
              </w:rPr>
            </w:pPr>
            <w:r w:rsidRPr="004A7E1F">
              <w:rPr>
                <w:b/>
                <w:bCs/>
                <w:sz w:val="24"/>
                <w:szCs w:val="24"/>
                <w:lang w:val="kk-KZ"/>
              </w:rPr>
              <w:t>D</w:t>
            </w:r>
          </w:p>
        </w:tc>
        <w:tc>
          <w:tcPr>
            <w:tcW w:w="6946" w:type="dxa"/>
          </w:tcPr>
          <w:p w:rsidR="00582A9C" w:rsidRPr="000563E9" w:rsidRDefault="00582A9C" w:rsidP="008F158B">
            <w:pPr>
              <w:jc w:val="both"/>
              <w:rPr>
                <w:b/>
                <w:bCs/>
                <w:sz w:val="24"/>
                <w:szCs w:val="24"/>
                <w:lang w:val="kk-KZ"/>
              </w:rPr>
            </w:pPr>
            <w:r w:rsidRPr="000563E9">
              <w:rPr>
                <w:b/>
                <w:bCs/>
                <w:sz w:val="24"/>
                <w:szCs w:val="24"/>
                <w:lang w:val="kk-KZ"/>
              </w:rPr>
              <w:t>Электр энергиясымен, газбен, бу</w:t>
            </w:r>
            <w:r w:rsidR="002E1EB8">
              <w:rPr>
                <w:b/>
                <w:bCs/>
                <w:sz w:val="24"/>
                <w:szCs w:val="24"/>
                <w:lang w:val="kk-KZ"/>
              </w:rPr>
              <w:t>мен, ыстық сумен</w:t>
            </w:r>
            <w:r w:rsidRPr="000563E9">
              <w:rPr>
                <w:b/>
                <w:bCs/>
                <w:sz w:val="24"/>
                <w:szCs w:val="24"/>
                <w:lang w:val="kk-KZ"/>
              </w:rPr>
              <w:t xml:space="preserve"> және ауаны кондици</w:t>
            </w:r>
            <w:r w:rsidR="002E1EB8">
              <w:rPr>
                <w:b/>
                <w:bCs/>
                <w:sz w:val="24"/>
                <w:szCs w:val="24"/>
                <w:lang w:val="kk-KZ"/>
              </w:rPr>
              <w:t>яла</w:t>
            </w:r>
            <w:r w:rsidRPr="000563E9">
              <w:rPr>
                <w:b/>
                <w:bCs/>
                <w:sz w:val="24"/>
                <w:szCs w:val="24"/>
                <w:lang w:val="kk-KZ"/>
              </w:rPr>
              <w:t>умен жабдықтау</w:t>
            </w:r>
          </w:p>
        </w:tc>
        <w:tc>
          <w:tcPr>
            <w:tcW w:w="1276" w:type="dxa"/>
          </w:tcPr>
          <w:p w:rsidR="00582A9C" w:rsidRPr="000563E9" w:rsidRDefault="00582A9C" w:rsidP="0055472D">
            <w:pPr>
              <w:jc w:val="center"/>
              <w:rPr>
                <w:b/>
                <w:bCs/>
                <w:sz w:val="24"/>
                <w:szCs w:val="24"/>
                <w:lang w:val="kk-KZ"/>
              </w:rPr>
            </w:pPr>
            <w:r w:rsidRPr="000563E9">
              <w:rPr>
                <w:b/>
                <w:bCs/>
                <w:sz w:val="24"/>
                <w:szCs w:val="24"/>
                <w:lang w:val="kk-KZ"/>
              </w:rPr>
              <w:t>35</w:t>
            </w:r>
          </w:p>
        </w:tc>
      </w:tr>
      <w:tr w:rsidR="00582A9C" w:rsidRPr="000563E9" w:rsidTr="00E45488">
        <w:trPr>
          <w:trHeight w:val="100"/>
        </w:trPr>
        <w:tc>
          <w:tcPr>
            <w:tcW w:w="1134" w:type="dxa"/>
          </w:tcPr>
          <w:p w:rsidR="00582A9C" w:rsidRPr="004A7E1F" w:rsidRDefault="00582A9C" w:rsidP="007D2525">
            <w:pPr>
              <w:jc w:val="center"/>
              <w:rPr>
                <w:b/>
                <w:bCs/>
                <w:sz w:val="24"/>
                <w:szCs w:val="24"/>
                <w:lang w:val="kk-KZ"/>
              </w:rPr>
            </w:pPr>
            <w:r w:rsidRPr="004A7E1F">
              <w:rPr>
                <w:b/>
                <w:bCs/>
                <w:sz w:val="24"/>
                <w:szCs w:val="24"/>
                <w:lang w:val="kk-KZ"/>
              </w:rPr>
              <w:t>E</w:t>
            </w:r>
          </w:p>
        </w:tc>
        <w:tc>
          <w:tcPr>
            <w:tcW w:w="6946" w:type="dxa"/>
          </w:tcPr>
          <w:p w:rsidR="00582A9C" w:rsidRPr="00FA2905" w:rsidRDefault="00582A9C" w:rsidP="008F158B">
            <w:pPr>
              <w:jc w:val="both"/>
              <w:rPr>
                <w:b/>
                <w:bCs/>
                <w:color w:val="FF0000"/>
                <w:sz w:val="24"/>
                <w:szCs w:val="24"/>
                <w:lang w:val="kk-KZ"/>
              </w:rPr>
            </w:pPr>
            <w:r w:rsidRPr="00FA2905">
              <w:rPr>
                <w:b/>
                <w:bCs/>
                <w:color w:val="FF0000"/>
                <w:sz w:val="24"/>
                <w:szCs w:val="24"/>
                <w:lang w:val="kk-KZ"/>
              </w:rPr>
              <w:t xml:space="preserve">Сумен жабдықтау; </w:t>
            </w:r>
            <w:r w:rsidR="00FA2905" w:rsidRPr="00FA2905">
              <w:rPr>
                <w:b/>
                <w:bCs/>
                <w:color w:val="FF0000"/>
                <w:sz w:val="24"/>
                <w:szCs w:val="24"/>
                <w:lang w:val="kk-KZ"/>
              </w:rPr>
              <w:t xml:space="preserve">су бұру; </w:t>
            </w:r>
            <w:r w:rsidRPr="00FA2905">
              <w:rPr>
                <w:b/>
                <w:bCs/>
                <w:color w:val="FF0000"/>
                <w:sz w:val="24"/>
                <w:szCs w:val="24"/>
                <w:lang w:val="kk-KZ"/>
              </w:rPr>
              <w:t xml:space="preserve">қалдықтарды жинау, өңдеу және жою, </w:t>
            </w:r>
            <w:r w:rsidRPr="00FA2905">
              <w:rPr>
                <w:b/>
                <w:color w:val="FF0000"/>
                <w:sz w:val="24"/>
                <w:szCs w:val="24"/>
                <w:lang w:val="kk-KZ"/>
              </w:rPr>
              <w:t xml:space="preserve">ластануды жою </w:t>
            </w:r>
            <w:r w:rsidR="006D36F3" w:rsidRPr="00FA2905">
              <w:rPr>
                <w:b/>
                <w:color w:val="FF0000"/>
                <w:sz w:val="24"/>
                <w:szCs w:val="24"/>
                <w:lang w:val="kk-KZ"/>
              </w:rPr>
              <w:t>бойынша</w:t>
            </w:r>
            <w:r w:rsidRPr="00FA2905">
              <w:rPr>
                <w:b/>
                <w:color w:val="FF0000"/>
                <w:sz w:val="24"/>
                <w:szCs w:val="24"/>
                <w:lang w:val="kk-KZ"/>
              </w:rPr>
              <w:t xml:space="preserve"> қызмет</w:t>
            </w:r>
          </w:p>
        </w:tc>
        <w:tc>
          <w:tcPr>
            <w:tcW w:w="1276" w:type="dxa"/>
          </w:tcPr>
          <w:p w:rsidR="00582A9C" w:rsidRPr="000563E9" w:rsidRDefault="00582A9C" w:rsidP="007D2525">
            <w:pPr>
              <w:jc w:val="center"/>
              <w:rPr>
                <w:b/>
                <w:bCs/>
                <w:sz w:val="24"/>
                <w:szCs w:val="24"/>
                <w:lang w:val="kk-KZ"/>
              </w:rPr>
            </w:pPr>
            <w:r w:rsidRPr="000563E9">
              <w:rPr>
                <w:b/>
                <w:bCs/>
                <w:sz w:val="24"/>
                <w:szCs w:val="24"/>
                <w:lang w:val="kk-KZ"/>
              </w:rPr>
              <w:t>36-39</w:t>
            </w:r>
          </w:p>
        </w:tc>
      </w:tr>
      <w:tr w:rsidR="00582A9C" w:rsidRPr="000563E9" w:rsidTr="008168B3">
        <w:trPr>
          <w:trHeight w:val="151"/>
        </w:trPr>
        <w:tc>
          <w:tcPr>
            <w:tcW w:w="1134" w:type="dxa"/>
          </w:tcPr>
          <w:p w:rsidR="00582A9C" w:rsidRPr="004A7E1F" w:rsidRDefault="00582A9C" w:rsidP="00331D35">
            <w:pPr>
              <w:jc w:val="center"/>
              <w:rPr>
                <w:b/>
                <w:bCs/>
                <w:sz w:val="24"/>
                <w:szCs w:val="24"/>
                <w:lang w:val="kk-KZ"/>
              </w:rPr>
            </w:pPr>
          </w:p>
        </w:tc>
        <w:tc>
          <w:tcPr>
            <w:tcW w:w="6946" w:type="dxa"/>
          </w:tcPr>
          <w:p w:rsidR="00582A9C" w:rsidRPr="008168B3" w:rsidRDefault="00582A9C" w:rsidP="008F158B">
            <w:pPr>
              <w:jc w:val="both"/>
              <w:rPr>
                <w:color w:val="FF0000"/>
                <w:sz w:val="24"/>
                <w:szCs w:val="24"/>
                <w:lang w:val="kk-KZ"/>
              </w:rPr>
            </w:pPr>
            <w:r w:rsidRPr="008168B3">
              <w:rPr>
                <w:color w:val="FF0000"/>
                <w:sz w:val="24"/>
                <w:szCs w:val="24"/>
                <w:lang w:val="kk-KZ"/>
              </w:rPr>
              <w:t xml:space="preserve">Суды жинау, </w:t>
            </w:r>
            <w:r w:rsidR="008168B3" w:rsidRPr="008168B3">
              <w:rPr>
                <w:color w:val="FF0000"/>
                <w:sz w:val="24"/>
                <w:szCs w:val="24"/>
                <w:lang w:val="kk-KZ"/>
              </w:rPr>
              <w:t>тазарту</w:t>
            </w:r>
            <w:r w:rsidRPr="008168B3">
              <w:rPr>
                <w:color w:val="FF0000"/>
                <w:sz w:val="24"/>
                <w:szCs w:val="24"/>
                <w:lang w:val="kk-KZ"/>
              </w:rPr>
              <w:t xml:space="preserve"> және </w:t>
            </w:r>
            <w:r w:rsidR="008168B3" w:rsidRPr="008168B3">
              <w:rPr>
                <w:color w:val="FF0000"/>
                <w:sz w:val="24"/>
                <w:szCs w:val="24"/>
                <w:lang w:val="kk-KZ"/>
              </w:rPr>
              <w:t>бөлу</w:t>
            </w:r>
          </w:p>
        </w:tc>
        <w:tc>
          <w:tcPr>
            <w:tcW w:w="1276" w:type="dxa"/>
          </w:tcPr>
          <w:p w:rsidR="00582A9C" w:rsidRPr="000563E9" w:rsidRDefault="00582A9C" w:rsidP="007D2525">
            <w:pPr>
              <w:jc w:val="center"/>
              <w:rPr>
                <w:sz w:val="24"/>
                <w:szCs w:val="24"/>
                <w:lang w:val="kk-KZ"/>
              </w:rPr>
            </w:pPr>
            <w:r w:rsidRPr="000563E9">
              <w:rPr>
                <w:sz w:val="24"/>
                <w:szCs w:val="24"/>
                <w:lang w:val="kk-KZ"/>
              </w:rPr>
              <w:t>36</w:t>
            </w:r>
          </w:p>
        </w:tc>
      </w:tr>
      <w:tr w:rsidR="00582A9C" w:rsidRPr="000563E9" w:rsidTr="00E45488">
        <w:trPr>
          <w:trHeight w:val="100"/>
        </w:trPr>
        <w:tc>
          <w:tcPr>
            <w:tcW w:w="1134" w:type="dxa"/>
          </w:tcPr>
          <w:p w:rsidR="00582A9C" w:rsidRPr="004A7E1F" w:rsidRDefault="00582A9C" w:rsidP="00331D35">
            <w:pPr>
              <w:jc w:val="center"/>
              <w:rPr>
                <w:b/>
                <w:bCs/>
                <w:sz w:val="24"/>
                <w:szCs w:val="24"/>
                <w:lang w:val="kk-KZ"/>
              </w:rPr>
            </w:pPr>
          </w:p>
        </w:tc>
        <w:tc>
          <w:tcPr>
            <w:tcW w:w="6946" w:type="dxa"/>
          </w:tcPr>
          <w:p w:rsidR="00582A9C" w:rsidRPr="00EF53FD" w:rsidRDefault="006D36F3" w:rsidP="008F158B">
            <w:pPr>
              <w:jc w:val="both"/>
              <w:rPr>
                <w:color w:val="FF0000"/>
                <w:sz w:val="24"/>
                <w:szCs w:val="24"/>
                <w:lang w:val="kk-KZ"/>
              </w:rPr>
            </w:pPr>
            <w:r w:rsidRPr="00EF53FD">
              <w:rPr>
                <w:color w:val="FF0000"/>
                <w:sz w:val="24"/>
                <w:szCs w:val="24"/>
                <w:lang w:val="kk-KZ"/>
              </w:rPr>
              <w:t>А</w:t>
            </w:r>
            <w:r w:rsidR="00EF53FD" w:rsidRPr="00EF53FD">
              <w:rPr>
                <w:color w:val="FF0000"/>
                <w:sz w:val="24"/>
                <w:szCs w:val="24"/>
                <w:lang w:val="kk-KZ"/>
              </w:rPr>
              <w:t>ғынды</w:t>
            </w:r>
            <w:r w:rsidR="00582A9C" w:rsidRPr="00EF53FD">
              <w:rPr>
                <w:color w:val="FF0000"/>
                <w:sz w:val="24"/>
                <w:szCs w:val="24"/>
                <w:lang w:val="kk-KZ"/>
              </w:rPr>
              <w:t xml:space="preserve"> суларды жинау және </w:t>
            </w:r>
            <w:r w:rsidR="00EF53FD" w:rsidRPr="00EF53FD">
              <w:rPr>
                <w:color w:val="FF0000"/>
                <w:sz w:val="24"/>
                <w:szCs w:val="24"/>
                <w:lang w:val="kk-KZ"/>
              </w:rPr>
              <w:t>тазарту</w:t>
            </w:r>
          </w:p>
        </w:tc>
        <w:tc>
          <w:tcPr>
            <w:tcW w:w="1276" w:type="dxa"/>
          </w:tcPr>
          <w:p w:rsidR="00582A9C" w:rsidRPr="000563E9" w:rsidRDefault="00582A9C" w:rsidP="007D2525">
            <w:pPr>
              <w:jc w:val="center"/>
              <w:rPr>
                <w:sz w:val="24"/>
                <w:szCs w:val="24"/>
                <w:lang w:val="kk-KZ"/>
              </w:rPr>
            </w:pPr>
            <w:r w:rsidRPr="000563E9">
              <w:rPr>
                <w:sz w:val="24"/>
                <w:szCs w:val="24"/>
                <w:lang w:val="kk-KZ"/>
              </w:rPr>
              <w:t>37</w:t>
            </w:r>
          </w:p>
        </w:tc>
      </w:tr>
      <w:tr w:rsidR="00582A9C" w:rsidRPr="000563E9" w:rsidTr="00E45488">
        <w:trPr>
          <w:trHeight w:val="100"/>
        </w:trPr>
        <w:tc>
          <w:tcPr>
            <w:tcW w:w="1134" w:type="dxa"/>
          </w:tcPr>
          <w:p w:rsidR="00582A9C" w:rsidRPr="004A7E1F" w:rsidRDefault="00582A9C" w:rsidP="00331D35">
            <w:pPr>
              <w:jc w:val="center"/>
              <w:rPr>
                <w:b/>
                <w:bCs/>
                <w:sz w:val="24"/>
                <w:szCs w:val="24"/>
                <w:lang w:val="kk-KZ"/>
              </w:rPr>
            </w:pPr>
          </w:p>
        </w:tc>
        <w:tc>
          <w:tcPr>
            <w:tcW w:w="6946" w:type="dxa"/>
          </w:tcPr>
          <w:p w:rsidR="00582A9C" w:rsidRPr="000563E9" w:rsidRDefault="00582A9C" w:rsidP="008F158B">
            <w:pPr>
              <w:jc w:val="both"/>
              <w:rPr>
                <w:sz w:val="24"/>
                <w:szCs w:val="24"/>
                <w:lang w:val="kk-KZ"/>
              </w:rPr>
            </w:pPr>
            <w:r w:rsidRPr="000563E9">
              <w:rPr>
                <w:sz w:val="24"/>
                <w:szCs w:val="24"/>
                <w:lang w:val="kk-KZ"/>
              </w:rPr>
              <w:t xml:space="preserve">Қалдықтарды жинау, өңдеу және жою; материалдарды кәдеге жарату (қалпына келтіру) </w:t>
            </w:r>
          </w:p>
        </w:tc>
        <w:tc>
          <w:tcPr>
            <w:tcW w:w="1276" w:type="dxa"/>
          </w:tcPr>
          <w:p w:rsidR="00582A9C" w:rsidRPr="000563E9" w:rsidRDefault="00582A9C" w:rsidP="007D2525">
            <w:pPr>
              <w:jc w:val="center"/>
              <w:rPr>
                <w:sz w:val="24"/>
                <w:szCs w:val="24"/>
                <w:lang w:val="kk-KZ"/>
              </w:rPr>
            </w:pPr>
            <w:r w:rsidRPr="000563E9">
              <w:rPr>
                <w:sz w:val="24"/>
                <w:szCs w:val="24"/>
                <w:lang w:val="kk-KZ"/>
              </w:rPr>
              <w:t>38</w:t>
            </w:r>
          </w:p>
        </w:tc>
      </w:tr>
      <w:tr w:rsidR="00582A9C" w:rsidRPr="000563E9" w:rsidTr="00E45488">
        <w:trPr>
          <w:trHeight w:val="100"/>
        </w:trPr>
        <w:tc>
          <w:tcPr>
            <w:tcW w:w="1134" w:type="dxa"/>
          </w:tcPr>
          <w:p w:rsidR="00582A9C" w:rsidRPr="004A7E1F" w:rsidRDefault="00582A9C" w:rsidP="00331D35">
            <w:pPr>
              <w:jc w:val="center"/>
              <w:rPr>
                <w:b/>
                <w:bCs/>
                <w:sz w:val="24"/>
                <w:szCs w:val="24"/>
                <w:lang w:val="kk-KZ"/>
              </w:rPr>
            </w:pPr>
          </w:p>
        </w:tc>
        <w:tc>
          <w:tcPr>
            <w:tcW w:w="6946" w:type="dxa"/>
          </w:tcPr>
          <w:p w:rsidR="00582A9C" w:rsidRPr="000563E9" w:rsidRDefault="00582A9C" w:rsidP="008F158B">
            <w:pPr>
              <w:jc w:val="both"/>
              <w:rPr>
                <w:sz w:val="24"/>
                <w:szCs w:val="24"/>
                <w:lang w:val="kk-KZ"/>
              </w:rPr>
            </w:pPr>
            <w:r w:rsidRPr="000563E9">
              <w:rPr>
                <w:sz w:val="24"/>
                <w:szCs w:val="24"/>
                <w:lang w:val="kk-KZ"/>
              </w:rPr>
              <w:t>Ластануды жою жөніндегі қызмет және қалдықтарды жою саласындағы өзге де көрсетілетін қызметтер</w:t>
            </w:r>
          </w:p>
        </w:tc>
        <w:tc>
          <w:tcPr>
            <w:tcW w:w="1276" w:type="dxa"/>
          </w:tcPr>
          <w:p w:rsidR="00582A9C" w:rsidRPr="000563E9" w:rsidRDefault="00582A9C" w:rsidP="007D2525">
            <w:pPr>
              <w:jc w:val="center"/>
              <w:rPr>
                <w:sz w:val="24"/>
                <w:szCs w:val="24"/>
                <w:lang w:val="kk-KZ"/>
              </w:rPr>
            </w:pPr>
            <w:r w:rsidRPr="000563E9">
              <w:rPr>
                <w:sz w:val="24"/>
                <w:szCs w:val="24"/>
                <w:lang w:val="kk-KZ"/>
              </w:rPr>
              <w:t>39</w:t>
            </w:r>
          </w:p>
        </w:tc>
      </w:tr>
      <w:tr w:rsidR="00582A9C" w:rsidRPr="000563E9" w:rsidTr="00E45488">
        <w:trPr>
          <w:trHeight w:val="100"/>
        </w:trPr>
        <w:tc>
          <w:tcPr>
            <w:tcW w:w="1134" w:type="dxa"/>
          </w:tcPr>
          <w:p w:rsidR="00582A9C" w:rsidRPr="004A7E1F" w:rsidRDefault="00582A9C" w:rsidP="00331D35">
            <w:pPr>
              <w:jc w:val="center"/>
              <w:rPr>
                <w:b/>
                <w:bCs/>
                <w:sz w:val="24"/>
                <w:szCs w:val="24"/>
                <w:lang w:val="kk-KZ"/>
              </w:rPr>
            </w:pPr>
            <w:r w:rsidRPr="004A7E1F">
              <w:rPr>
                <w:b/>
                <w:bCs/>
                <w:sz w:val="24"/>
                <w:szCs w:val="24"/>
                <w:lang w:val="kk-KZ"/>
              </w:rPr>
              <w:t>F</w:t>
            </w:r>
          </w:p>
        </w:tc>
        <w:tc>
          <w:tcPr>
            <w:tcW w:w="6946" w:type="dxa"/>
          </w:tcPr>
          <w:p w:rsidR="00582A9C" w:rsidRPr="000563E9" w:rsidRDefault="00582A9C" w:rsidP="008F158B">
            <w:pPr>
              <w:jc w:val="both"/>
              <w:rPr>
                <w:b/>
                <w:bCs/>
                <w:sz w:val="24"/>
                <w:szCs w:val="24"/>
                <w:lang w:val="kk-KZ"/>
              </w:rPr>
            </w:pPr>
            <w:r w:rsidRPr="000563E9">
              <w:rPr>
                <w:b/>
                <w:bCs/>
                <w:sz w:val="24"/>
                <w:szCs w:val="24"/>
                <w:lang w:val="kk-KZ"/>
              </w:rPr>
              <w:t>Құрылыс</w:t>
            </w:r>
          </w:p>
        </w:tc>
        <w:tc>
          <w:tcPr>
            <w:tcW w:w="1276" w:type="dxa"/>
          </w:tcPr>
          <w:p w:rsidR="00582A9C" w:rsidRPr="000563E9" w:rsidRDefault="00582A9C" w:rsidP="007D2525">
            <w:pPr>
              <w:jc w:val="center"/>
              <w:rPr>
                <w:b/>
                <w:bCs/>
                <w:sz w:val="24"/>
                <w:szCs w:val="24"/>
                <w:lang w:val="kk-KZ"/>
              </w:rPr>
            </w:pPr>
            <w:r w:rsidRPr="000563E9">
              <w:rPr>
                <w:b/>
                <w:bCs/>
                <w:sz w:val="24"/>
                <w:szCs w:val="24"/>
                <w:lang w:val="kk-KZ"/>
              </w:rPr>
              <w:t>41-43</w:t>
            </w:r>
          </w:p>
        </w:tc>
      </w:tr>
      <w:tr w:rsidR="00582A9C" w:rsidRPr="000563E9" w:rsidTr="00E45488">
        <w:trPr>
          <w:trHeight w:val="100"/>
        </w:trPr>
        <w:tc>
          <w:tcPr>
            <w:tcW w:w="1134" w:type="dxa"/>
          </w:tcPr>
          <w:p w:rsidR="00582A9C" w:rsidRPr="004A7E1F" w:rsidRDefault="00582A9C" w:rsidP="00331D35">
            <w:pPr>
              <w:jc w:val="center"/>
              <w:rPr>
                <w:b/>
                <w:bCs/>
                <w:sz w:val="24"/>
                <w:szCs w:val="24"/>
                <w:lang w:val="kk-KZ"/>
              </w:rPr>
            </w:pPr>
          </w:p>
        </w:tc>
        <w:tc>
          <w:tcPr>
            <w:tcW w:w="6946" w:type="dxa"/>
          </w:tcPr>
          <w:p w:rsidR="00582A9C" w:rsidRPr="000563E9" w:rsidRDefault="00582A9C" w:rsidP="008F158B">
            <w:pPr>
              <w:jc w:val="both"/>
              <w:rPr>
                <w:sz w:val="24"/>
                <w:szCs w:val="24"/>
                <w:lang w:val="kk-KZ"/>
              </w:rPr>
            </w:pPr>
            <w:r w:rsidRPr="000563E9">
              <w:rPr>
                <w:sz w:val="24"/>
                <w:szCs w:val="24"/>
                <w:lang w:val="kk-KZ"/>
              </w:rPr>
              <w:t xml:space="preserve">Ғимараттар </w:t>
            </w:r>
            <w:r w:rsidR="006D36F3" w:rsidRPr="000563E9">
              <w:rPr>
                <w:sz w:val="24"/>
                <w:szCs w:val="24"/>
                <w:lang w:val="kk-KZ"/>
              </w:rPr>
              <w:t>құрылыс</w:t>
            </w:r>
            <w:r w:rsidR="006D36F3">
              <w:rPr>
                <w:sz w:val="24"/>
                <w:szCs w:val="24"/>
                <w:lang w:val="kk-KZ"/>
              </w:rPr>
              <w:t>ы</w:t>
            </w:r>
          </w:p>
        </w:tc>
        <w:tc>
          <w:tcPr>
            <w:tcW w:w="1276" w:type="dxa"/>
          </w:tcPr>
          <w:p w:rsidR="00582A9C" w:rsidRPr="000563E9" w:rsidRDefault="00582A9C" w:rsidP="007D2525">
            <w:pPr>
              <w:jc w:val="center"/>
              <w:rPr>
                <w:sz w:val="24"/>
                <w:szCs w:val="24"/>
                <w:lang w:val="kk-KZ"/>
              </w:rPr>
            </w:pPr>
            <w:r w:rsidRPr="000563E9">
              <w:rPr>
                <w:sz w:val="24"/>
                <w:szCs w:val="24"/>
                <w:lang w:val="kk-KZ"/>
              </w:rPr>
              <w:t>41</w:t>
            </w:r>
          </w:p>
        </w:tc>
      </w:tr>
      <w:tr w:rsidR="00582A9C" w:rsidRPr="000563E9" w:rsidTr="00E45488">
        <w:trPr>
          <w:trHeight w:val="100"/>
        </w:trPr>
        <w:tc>
          <w:tcPr>
            <w:tcW w:w="1134" w:type="dxa"/>
          </w:tcPr>
          <w:p w:rsidR="00582A9C" w:rsidRPr="000563E9" w:rsidRDefault="00582A9C" w:rsidP="00331D35">
            <w:pPr>
              <w:jc w:val="center"/>
              <w:rPr>
                <w:b/>
                <w:bCs/>
                <w:sz w:val="28"/>
                <w:szCs w:val="28"/>
                <w:lang w:val="kk-KZ"/>
              </w:rPr>
            </w:pPr>
          </w:p>
        </w:tc>
        <w:tc>
          <w:tcPr>
            <w:tcW w:w="6946" w:type="dxa"/>
          </w:tcPr>
          <w:p w:rsidR="00582A9C" w:rsidRPr="000563E9" w:rsidRDefault="00582A9C" w:rsidP="008F158B">
            <w:pPr>
              <w:jc w:val="both"/>
              <w:rPr>
                <w:sz w:val="24"/>
                <w:szCs w:val="24"/>
                <w:lang w:val="kk-KZ"/>
              </w:rPr>
            </w:pPr>
            <w:r w:rsidRPr="000563E9">
              <w:rPr>
                <w:sz w:val="24"/>
                <w:szCs w:val="24"/>
                <w:lang w:val="kk-KZ"/>
              </w:rPr>
              <w:t xml:space="preserve">Азаматтық құрылыс </w:t>
            </w:r>
          </w:p>
        </w:tc>
        <w:tc>
          <w:tcPr>
            <w:tcW w:w="1276" w:type="dxa"/>
          </w:tcPr>
          <w:p w:rsidR="00582A9C" w:rsidRPr="000563E9" w:rsidRDefault="00582A9C" w:rsidP="007D2525">
            <w:pPr>
              <w:jc w:val="center"/>
              <w:rPr>
                <w:sz w:val="24"/>
                <w:szCs w:val="24"/>
                <w:lang w:val="kk-KZ"/>
              </w:rPr>
            </w:pPr>
            <w:r w:rsidRPr="000563E9">
              <w:rPr>
                <w:sz w:val="24"/>
                <w:szCs w:val="24"/>
                <w:lang w:val="kk-KZ"/>
              </w:rPr>
              <w:t>42</w:t>
            </w:r>
          </w:p>
        </w:tc>
      </w:tr>
      <w:tr w:rsidR="00582A9C" w:rsidRPr="000563E9" w:rsidTr="00E45488">
        <w:trPr>
          <w:trHeight w:val="100"/>
        </w:trPr>
        <w:tc>
          <w:tcPr>
            <w:tcW w:w="1134" w:type="dxa"/>
          </w:tcPr>
          <w:p w:rsidR="00582A9C" w:rsidRPr="000563E9" w:rsidRDefault="00582A9C" w:rsidP="00331D35">
            <w:pPr>
              <w:jc w:val="center"/>
              <w:rPr>
                <w:b/>
                <w:bCs/>
                <w:sz w:val="28"/>
                <w:szCs w:val="28"/>
                <w:lang w:val="kk-KZ"/>
              </w:rPr>
            </w:pPr>
          </w:p>
        </w:tc>
        <w:tc>
          <w:tcPr>
            <w:tcW w:w="6946" w:type="dxa"/>
          </w:tcPr>
          <w:p w:rsidR="00582A9C" w:rsidRPr="000563E9" w:rsidRDefault="00582A9C" w:rsidP="008F158B">
            <w:pPr>
              <w:jc w:val="both"/>
              <w:rPr>
                <w:sz w:val="24"/>
                <w:szCs w:val="24"/>
                <w:lang w:val="kk-KZ"/>
              </w:rPr>
            </w:pPr>
            <w:r w:rsidRPr="000563E9">
              <w:rPr>
                <w:sz w:val="24"/>
                <w:szCs w:val="24"/>
                <w:lang w:val="kk-KZ"/>
              </w:rPr>
              <w:t>Маман</w:t>
            </w:r>
            <w:r w:rsidR="006D36F3">
              <w:rPr>
                <w:sz w:val="24"/>
                <w:szCs w:val="24"/>
                <w:lang w:val="kk-KZ"/>
              </w:rPr>
              <w:t>дан</w:t>
            </w:r>
            <w:r w:rsidRPr="000563E9">
              <w:rPr>
                <w:sz w:val="24"/>
                <w:szCs w:val="24"/>
                <w:lang w:val="kk-KZ"/>
              </w:rPr>
              <w:t xml:space="preserve">дырылған құрылыс жұмыстары </w:t>
            </w:r>
          </w:p>
        </w:tc>
        <w:tc>
          <w:tcPr>
            <w:tcW w:w="1276" w:type="dxa"/>
          </w:tcPr>
          <w:p w:rsidR="00582A9C" w:rsidRPr="000563E9" w:rsidRDefault="00582A9C" w:rsidP="007D2525">
            <w:pPr>
              <w:jc w:val="center"/>
              <w:rPr>
                <w:sz w:val="24"/>
                <w:szCs w:val="24"/>
                <w:lang w:val="kk-KZ"/>
              </w:rPr>
            </w:pPr>
            <w:r w:rsidRPr="000563E9">
              <w:rPr>
                <w:sz w:val="24"/>
                <w:szCs w:val="24"/>
                <w:lang w:val="kk-KZ"/>
              </w:rPr>
              <w:t>43</w:t>
            </w:r>
          </w:p>
        </w:tc>
      </w:tr>
      <w:tr w:rsidR="00582A9C" w:rsidRPr="000563E9" w:rsidTr="00E45488">
        <w:trPr>
          <w:trHeight w:val="100"/>
        </w:trPr>
        <w:tc>
          <w:tcPr>
            <w:tcW w:w="1134" w:type="dxa"/>
          </w:tcPr>
          <w:p w:rsidR="00582A9C" w:rsidRPr="004A7E1F" w:rsidRDefault="00582A9C" w:rsidP="00331D35">
            <w:pPr>
              <w:jc w:val="center"/>
              <w:rPr>
                <w:b/>
                <w:bCs/>
                <w:sz w:val="24"/>
                <w:szCs w:val="24"/>
                <w:lang w:val="kk-KZ"/>
              </w:rPr>
            </w:pPr>
            <w:r w:rsidRPr="004A7E1F">
              <w:rPr>
                <w:b/>
                <w:bCs/>
                <w:sz w:val="24"/>
                <w:szCs w:val="24"/>
                <w:lang w:val="kk-KZ"/>
              </w:rPr>
              <w:t>G</w:t>
            </w:r>
          </w:p>
        </w:tc>
        <w:tc>
          <w:tcPr>
            <w:tcW w:w="6946" w:type="dxa"/>
          </w:tcPr>
          <w:p w:rsidR="00582A9C" w:rsidRPr="000563E9" w:rsidRDefault="00582A9C" w:rsidP="008F158B">
            <w:pPr>
              <w:jc w:val="both"/>
              <w:rPr>
                <w:b/>
                <w:bCs/>
                <w:sz w:val="24"/>
                <w:szCs w:val="24"/>
                <w:lang w:val="kk-KZ"/>
              </w:rPr>
            </w:pPr>
            <w:r w:rsidRPr="000563E9">
              <w:rPr>
                <w:b/>
                <w:bCs/>
                <w:sz w:val="24"/>
                <w:szCs w:val="24"/>
                <w:lang w:val="kk-KZ"/>
              </w:rPr>
              <w:t>Көтерме және бөлшек сауда</w:t>
            </w:r>
            <w:r w:rsidR="003E7DCC">
              <w:rPr>
                <w:b/>
                <w:bCs/>
                <w:sz w:val="24"/>
                <w:szCs w:val="24"/>
                <w:lang w:val="kk-KZ"/>
              </w:rPr>
              <w:t>да сату</w:t>
            </w:r>
            <w:r w:rsidR="00C919D8" w:rsidRPr="00C919D8">
              <w:rPr>
                <w:b/>
                <w:bCs/>
                <w:sz w:val="24"/>
                <w:szCs w:val="24"/>
                <w:lang w:val="kk-KZ"/>
              </w:rPr>
              <w:t>;</w:t>
            </w:r>
            <w:r w:rsidRPr="000563E9">
              <w:rPr>
                <w:b/>
                <w:bCs/>
                <w:sz w:val="24"/>
                <w:szCs w:val="24"/>
                <w:lang w:val="kk-KZ"/>
              </w:rPr>
              <w:t xml:space="preserve"> автомобильдерді және </w:t>
            </w:r>
            <w:r w:rsidRPr="000563E9">
              <w:rPr>
                <w:b/>
                <w:bCs/>
                <w:sz w:val="24"/>
                <w:szCs w:val="24"/>
                <w:lang w:val="kk-KZ"/>
              </w:rPr>
              <w:lastRenderedPageBreak/>
              <w:t>мотоциклдерді жөндеу</w:t>
            </w:r>
          </w:p>
        </w:tc>
        <w:tc>
          <w:tcPr>
            <w:tcW w:w="1276" w:type="dxa"/>
          </w:tcPr>
          <w:p w:rsidR="00582A9C" w:rsidRPr="000563E9" w:rsidRDefault="00582A9C" w:rsidP="007D2525">
            <w:pPr>
              <w:jc w:val="center"/>
              <w:rPr>
                <w:b/>
                <w:bCs/>
                <w:sz w:val="24"/>
                <w:szCs w:val="24"/>
                <w:lang w:val="kk-KZ"/>
              </w:rPr>
            </w:pPr>
            <w:r w:rsidRPr="000563E9">
              <w:rPr>
                <w:b/>
                <w:bCs/>
                <w:sz w:val="24"/>
                <w:szCs w:val="24"/>
                <w:lang w:val="kk-KZ"/>
              </w:rPr>
              <w:lastRenderedPageBreak/>
              <w:t>45-47</w:t>
            </w:r>
          </w:p>
        </w:tc>
      </w:tr>
      <w:tr w:rsidR="00582A9C" w:rsidRPr="000563E9" w:rsidTr="00E45488">
        <w:trPr>
          <w:trHeight w:val="100"/>
        </w:trPr>
        <w:tc>
          <w:tcPr>
            <w:tcW w:w="1134" w:type="dxa"/>
          </w:tcPr>
          <w:p w:rsidR="00582A9C" w:rsidRPr="004A7E1F" w:rsidRDefault="00582A9C" w:rsidP="00331D35">
            <w:pPr>
              <w:jc w:val="center"/>
              <w:rPr>
                <w:b/>
                <w:bCs/>
                <w:sz w:val="24"/>
                <w:szCs w:val="24"/>
                <w:lang w:val="kk-KZ"/>
              </w:rPr>
            </w:pPr>
          </w:p>
        </w:tc>
        <w:tc>
          <w:tcPr>
            <w:tcW w:w="6946" w:type="dxa"/>
          </w:tcPr>
          <w:p w:rsidR="00582A9C" w:rsidRPr="000563E9" w:rsidRDefault="00582A9C" w:rsidP="008F158B">
            <w:pPr>
              <w:jc w:val="both"/>
              <w:rPr>
                <w:sz w:val="24"/>
                <w:szCs w:val="24"/>
                <w:lang w:val="kk-KZ"/>
              </w:rPr>
            </w:pPr>
            <w:r w:rsidRPr="000563E9">
              <w:rPr>
                <w:sz w:val="24"/>
                <w:szCs w:val="24"/>
                <w:lang w:val="kk-KZ"/>
              </w:rPr>
              <w:t>Автомобильдер мен мотоциклдерді көтерме және бөлшек сау</w:t>
            </w:r>
            <w:r w:rsidR="009E0D8C">
              <w:rPr>
                <w:sz w:val="24"/>
                <w:szCs w:val="24"/>
                <w:lang w:val="kk-KZ"/>
              </w:rPr>
              <w:t>дада сату</w:t>
            </w:r>
          </w:p>
        </w:tc>
        <w:tc>
          <w:tcPr>
            <w:tcW w:w="1276" w:type="dxa"/>
          </w:tcPr>
          <w:p w:rsidR="00582A9C" w:rsidRPr="000563E9" w:rsidRDefault="00582A9C" w:rsidP="007D2525">
            <w:pPr>
              <w:jc w:val="center"/>
              <w:rPr>
                <w:sz w:val="24"/>
                <w:szCs w:val="24"/>
                <w:lang w:val="kk-KZ"/>
              </w:rPr>
            </w:pPr>
            <w:r w:rsidRPr="000563E9">
              <w:rPr>
                <w:sz w:val="24"/>
                <w:szCs w:val="24"/>
                <w:lang w:val="kk-KZ"/>
              </w:rPr>
              <w:t>45</w:t>
            </w:r>
          </w:p>
        </w:tc>
      </w:tr>
      <w:tr w:rsidR="00582A9C" w:rsidRPr="000563E9" w:rsidTr="00E45488">
        <w:trPr>
          <w:trHeight w:val="100"/>
        </w:trPr>
        <w:tc>
          <w:tcPr>
            <w:tcW w:w="1134" w:type="dxa"/>
          </w:tcPr>
          <w:p w:rsidR="00582A9C" w:rsidRPr="004A7E1F" w:rsidRDefault="00582A9C" w:rsidP="00331D35">
            <w:pPr>
              <w:jc w:val="center"/>
              <w:rPr>
                <w:b/>
                <w:bCs/>
                <w:sz w:val="24"/>
                <w:szCs w:val="24"/>
                <w:lang w:val="kk-KZ"/>
              </w:rPr>
            </w:pPr>
          </w:p>
        </w:tc>
        <w:tc>
          <w:tcPr>
            <w:tcW w:w="6946" w:type="dxa"/>
          </w:tcPr>
          <w:p w:rsidR="00582A9C" w:rsidRPr="000563E9" w:rsidRDefault="00582A9C" w:rsidP="008F158B">
            <w:pPr>
              <w:pStyle w:val="NaceGroupe"/>
              <w:widowControl/>
              <w:spacing w:before="0" w:after="0"/>
              <w:ind w:left="0" w:firstLine="0"/>
              <w:rPr>
                <w:b w:val="0"/>
                <w:bCs w:val="0"/>
                <w:sz w:val="24"/>
                <w:szCs w:val="24"/>
                <w:lang w:val="kk-KZ"/>
              </w:rPr>
            </w:pPr>
            <w:r w:rsidRPr="000563E9">
              <w:rPr>
                <w:b w:val="0"/>
                <w:bCs w:val="0"/>
                <w:sz w:val="24"/>
                <w:szCs w:val="24"/>
                <w:lang w:val="kk-KZ"/>
              </w:rPr>
              <w:t>Автомобильдер мен мотоциклдер сауда</w:t>
            </w:r>
            <w:r w:rsidR="002F119B">
              <w:rPr>
                <w:b w:val="0"/>
                <w:bCs w:val="0"/>
                <w:sz w:val="24"/>
                <w:szCs w:val="24"/>
                <w:lang w:val="kk-KZ"/>
              </w:rPr>
              <w:t>сына</w:t>
            </w:r>
            <w:r w:rsidRPr="000563E9">
              <w:rPr>
                <w:b w:val="0"/>
                <w:bCs w:val="0"/>
                <w:sz w:val="24"/>
                <w:szCs w:val="24"/>
                <w:lang w:val="kk-KZ"/>
              </w:rPr>
              <w:t>н басқа, көтерме сауда</w:t>
            </w:r>
            <w:r w:rsidR="00B81E0E">
              <w:rPr>
                <w:b w:val="0"/>
                <w:bCs w:val="0"/>
                <w:sz w:val="24"/>
                <w:szCs w:val="24"/>
                <w:lang w:val="kk-KZ"/>
              </w:rPr>
              <w:t>да сату</w:t>
            </w:r>
            <w:r w:rsidRPr="000563E9">
              <w:rPr>
                <w:b w:val="0"/>
                <w:bCs w:val="0"/>
                <w:sz w:val="24"/>
                <w:szCs w:val="24"/>
                <w:lang w:val="kk-KZ"/>
              </w:rPr>
              <w:t xml:space="preserve"> </w:t>
            </w:r>
          </w:p>
        </w:tc>
        <w:tc>
          <w:tcPr>
            <w:tcW w:w="1276" w:type="dxa"/>
          </w:tcPr>
          <w:p w:rsidR="00582A9C" w:rsidRPr="000563E9" w:rsidRDefault="00582A9C" w:rsidP="007D2525">
            <w:pPr>
              <w:jc w:val="center"/>
              <w:rPr>
                <w:sz w:val="24"/>
                <w:szCs w:val="24"/>
                <w:lang w:val="kk-KZ"/>
              </w:rPr>
            </w:pPr>
            <w:r w:rsidRPr="000563E9">
              <w:rPr>
                <w:sz w:val="24"/>
                <w:szCs w:val="24"/>
                <w:lang w:val="kk-KZ"/>
              </w:rPr>
              <w:t>46</w:t>
            </w:r>
          </w:p>
        </w:tc>
      </w:tr>
      <w:tr w:rsidR="00582A9C" w:rsidRPr="000563E9" w:rsidTr="00E45488">
        <w:trPr>
          <w:trHeight w:val="100"/>
        </w:trPr>
        <w:tc>
          <w:tcPr>
            <w:tcW w:w="1134" w:type="dxa"/>
          </w:tcPr>
          <w:p w:rsidR="00582A9C" w:rsidRPr="004A7E1F" w:rsidRDefault="00582A9C" w:rsidP="00331D35">
            <w:pPr>
              <w:jc w:val="center"/>
              <w:rPr>
                <w:b/>
                <w:bCs/>
                <w:sz w:val="24"/>
                <w:szCs w:val="24"/>
                <w:lang w:val="kk-KZ"/>
              </w:rPr>
            </w:pPr>
          </w:p>
        </w:tc>
        <w:tc>
          <w:tcPr>
            <w:tcW w:w="6946" w:type="dxa"/>
          </w:tcPr>
          <w:p w:rsidR="00582A9C" w:rsidRPr="000563E9" w:rsidRDefault="00582A9C" w:rsidP="008F158B">
            <w:pPr>
              <w:jc w:val="both"/>
              <w:rPr>
                <w:sz w:val="24"/>
                <w:szCs w:val="24"/>
                <w:lang w:val="kk-KZ"/>
              </w:rPr>
            </w:pPr>
            <w:r w:rsidRPr="000563E9">
              <w:rPr>
                <w:sz w:val="24"/>
                <w:szCs w:val="24"/>
                <w:lang w:val="kk-KZ"/>
              </w:rPr>
              <w:t>Автомобильдер мен мотоциклдерді сатудан басқа, бөлшек сауда</w:t>
            </w:r>
            <w:r w:rsidR="00B81E0E">
              <w:rPr>
                <w:sz w:val="24"/>
                <w:szCs w:val="24"/>
                <w:lang w:val="kk-KZ"/>
              </w:rPr>
              <w:t>да сату</w:t>
            </w:r>
            <w:r w:rsidRPr="000563E9">
              <w:rPr>
                <w:sz w:val="24"/>
                <w:szCs w:val="24"/>
                <w:lang w:val="kk-KZ"/>
              </w:rPr>
              <w:t xml:space="preserve"> </w:t>
            </w:r>
          </w:p>
        </w:tc>
        <w:tc>
          <w:tcPr>
            <w:tcW w:w="1276" w:type="dxa"/>
          </w:tcPr>
          <w:p w:rsidR="00582A9C" w:rsidRPr="000563E9" w:rsidRDefault="00582A9C" w:rsidP="007D2525">
            <w:pPr>
              <w:jc w:val="center"/>
              <w:rPr>
                <w:sz w:val="24"/>
                <w:szCs w:val="24"/>
                <w:lang w:val="kk-KZ"/>
              </w:rPr>
            </w:pPr>
            <w:r w:rsidRPr="000563E9">
              <w:rPr>
                <w:sz w:val="24"/>
                <w:szCs w:val="24"/>
                <w:lang w:val="kk-KZ"/>
              </w:rPr>
              <w:t>47</w:t>
            </w:r>
          </w:p>
        </w:tc>
      </w:tr>
      <w:tr w:rsidR="00D743E5" w:rsidRPr="000563E9" w:rsidTr="00E938C1">
        <w:trPr>
          <w:trHeight w:val="359"/>
        </w:trPr>
        <w:tc>
          <w:tcPr>
            <w:tcW w:w="1134" w:type="dxa"/>
          </w:tcPr>
          <w:p w:rsidR="00D743E5" w:rsidRPr="004A7E1F" w:rsidRDefault="00D743E5" w:rsidP="00331D35">
            <w:pPr>
              <w:jc w:val="center"/>
              <w:rPr>
                <w:b/>
                <w:bCs/>
                <w:sz w:val="24"/>
                <w:szCs w:val="24"/>
                <w:lang w:val="kk-KZ"/>
              </w:rPr>
            </w:pPr>
            <w:r w:rsidRPr="004A7E1F">
              <w:rPr>
                <w:b/>
                <w:bCs/>
                <w:sz w:val="24"/>
                <w:szCs w:val="24"/>
                <w:lang w:val="kk-KZ"/>
              </w:rPr>
              <w:t>H</w:t>
            </w:r>
          </w:p>
        </w:tc>
        <w:tc>
          <w:tcPr>
            <w:tcW w:w="6946" w:type="dxa"/>
          </w:tcPr>
          <w:p w:rsidR="00D743E5" w:rsidRPr="000563E9" w:rsidRDefault="00D743E5" w:rsidP="008F158B">
            <w:pPr>
              <w:spacing w:line="360" w:lineRule="auto"/>
              <w:jc w:val="both"/>
              <w:rPr>
                <w:b/>
                <w:bCs/>
                <w:sz w:val="24"/>
                <w:szCs w:val="24"/>
                <w:lang w:val="kk-KZ"/>
              </w:rPr>
            </w:pPr>
            <w:r w:rsidRPr="000563E9">
              <w:rPr>
                <w:b/>
                <w:bCs/>
                <w:sz w:val="24"/>
                <w:szCs w:val="24"/>
                <w:lang w:val="kk-KZ"/>
              </w:rPr>
              <w:t>Көлік және жина</w:t>
            </w:r>
            <w:r w:rsidR="00677EB6">
              <w:rPr>
                <w:b/>
                <w:bCs/>
                <w:sz w:val="24"/>
                <w:szCs w:val="24"/>
                <w:lang w:val="kk-KZ"/>
              </w:rPr>
              <w:t>қтау</w:t>
            </w:r>
            <w:r w:rsidRPr="000563E9">
              <w:rPr>
                <w:b/>
                <w:bCs/>
                <w:sz w:val="24"/>
                <w:szCs w:val="24"/>
                <w:lang w:val="kk-KZ"/>
              </w:rPr>
              <w:t xml:space="preserve"> </w:t>
            </w:r>
          </w:p>
        </w:tc>
        <w:tc>
          <w:tcPr>
            <w:tcW w:w="1276" w:type="dxa"/>
          </w:tcPr>
          <w:p w:rsidR="00D743E5" w:rsidRPr="000563E9" w:rsidRDefault="00D743E5" w:rsidP="007D2525">
            <w:pPr>
              <w:jc w:val="center"/>
              <w:rPr>
                <w:b/>
                <w:bCs/>
                <w:sz w:val="24"/>
                <w:szCs w:val="24"/>
                <w:lang w:val="kk-KZ"/>
              </w:rPr>
            </w:pPr>
            <w:r w:rsidRPr="000563E9">
              <w:rPr>
                <w:b/>
                <w:bCs/>
                <w:sz w:val="24"/>
                <w:szCs w:val="24"/>
                <w:lang w:val="kk-KZ"/>
              </w:rPr>
              <w:t>49-53</w:t>
            </w:r>
          </w:p>
        </w:tc>
      </w:tr>
      <w:tr w:rsidR="00D743E5" w:rsidRPr="000563E9" w:rsidTr="003B1C29">
        <w:trPr>
          <w:trHeight w:val="155"/>
        </w:trPr>
        <w:tc>
          <w:tcPr>
            <w:tcW w:w="1134" w:type="dxa"/>
          </w:tcPr>
          <w:p w:rsidR="00D743E5" w:rsidRPr="004A7E1F" w:rsidRDefault="00D743E5" w:rsidP="00331D35">
            <w:pPr>
              <w:jc w:val="center"/>
              <w:rPr>
                <w:b/>
                <w:bCs/>
                <w:sz w:val="24"/>
                <w:szCs w:val="24"/>
                <w:lang w:val="kk-KZ"/>
              </w:rPr>
            </w:pPr>
          </w:p>
        </w:tc>
        <w:tc>
          <w:tcPr>
            <w:tcW w:w="6946" w:type="dxa"/>
          </w:tcPr>
          <w:p w:rsidR="009E0D8C" w:rsidRPr="009E0D8C" w:rsidRDefault="009E0D8C" w:rsidP="008F158B">
            <w:pPr>
              <w:jc w:val="both"/>
              <w:rPr>
                <w:bCs/>
                <w:sz w:val="24"/>
                <w:szCs w:val="24"/>
                <w:lang w:val="kk-KZ"/>
              </w:rPr>
            </w:pPr>
            <w:r w:rsidRPr="009E0D8C">
              <w:rPr>
                <w:bCs/>
                <w:sz w:val="24"/>
                <w:szCs w:val="24"/>
                <w:lang w:val="kk-KZ"/>
              </w:rPr>
              <w:t>Құрлық және құбырмен жүретін көліктің қызметі</w:t>
            </w:r>
          </w:p>
        </w:tc>
        <w:tc>
          <w:tcPr>
            <w:tcW w:w="1276" w:type="dxa"/>
          </w:tcPr>
          <w:p w:rsidR="00D743E5" w:rsidRPr="000563E9" w:rsidRDefault="00D743E5" w:rsidP="007D2525">
            <w:pPr>
              <w:jc w:val="center"/>
              <w:rPr>
                <w:sz w:val="24"/>
                <w:szCs w:val="24"/>
                <w:lang w:val="kk-KZ"/>
              </w:rPr>
            </w:pPr>
            <w:r w:rsidRPr="000563E9">
              <w:rPr>
                <w:sz w:val="24"/>
                <w:szCs w:val="24"/>
                <w:lang w:val="kk-KZ"/>
              </w:rPr>
              <w:t>49</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p>
        </w:tc>
        <w:tc>
          <w:tcPr>
            <w:tcW w:w="6946" w:type="dxa"/>
          </w:tcPr>
          <w:p w:rsidR="00D743E5" w:rsidRPr="000563E9" w:rsidRDefault="00D743E5" w:rsidP="008F158B">
            <w:pPr>
              <w:jc w:val="both"/>
              <w:rPr>
                <w:sz w:val="24"/>
                <w:szCs w:val="24"/>
                <w:lang w:val="kk-KZ"/>
              </w:rPr>
            </w:pPr>
            <w:r w:rsidRPr="000563E9">
              <w:rPr>
                <w:sz w:val="24"/>
                <w:szCs w:val="24"/>
                <w:lang w:val="kk-KZ"/>
              </w:rPr>
              <w:t>Су көлігінің қызметі</w:t>
            </w:r>
          </w:p>
        </w:tc>
        <w:tc>
          <w:tcPr>
            <w:tcW w:w="1276" w:type="dxa"/>
          </w:tcPr>
          <w:p w:rsidR="00D743E5" w:rsidRPr="000563E9" w:rsidRDefault="00D743E5" w:rsidP="007D2525">
            <w:pPr>
              <w:jc w:val="center"/>
              <w:rPr>
                <w:sz w:val="24"/>
                <w:szCs w:val="24"/>
                <w:lang w:val="kk-KZ"/>
              </w:rPr>
            </w:pPr>
            <w:r w:rsidRPr="000563E9">
              <w:rPr>
                <w:sz w:val="24"/>
                <w:szCs w:val="24"/>
                <w:lang w:val="kk-KZ"/>
              </w:rPr>
              <w:t>50</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p>
        </w:tc>
        <w:tc>
          <w:tcPr>
            <w:tcW w:w="6946" w:type="dxa"/>
          </w:tcPr>
          <w:p w:rsidR="00D743E5" w:rsidRPr="000563E9" w:rsidRDefault="00D743E5" w:rsidP="008F158B">
            <w:pPr>
              <w:jc w:val="both"/>
              <w:rPr>
                <w:sz w:val="24"/>
                <w:szCs w:val="24"/>
                <w:lang w:val="kk-KZ"/>
              </w:rPr>
            </w:pPr>
            <w:r w:rsidRPr="000563E9">
              <w:rPr>
                <w:sz w:val="24"/>
                <w:szCs w:val="24"/>
                <w:lang w:val="kk-KZ"/>
              </w:rPr>
              <w:t>Әуе көлігінің қызметі</w:t>
            </w:r>
          </w:p>
        </w:tc>
        <w:tc>
          <w:tcPr>
            <w:tcW w:w="1276" w:type="dxa"/>
          </w:tcPr>
          <w:p w:rsidR="00D743E5" w:rsidRPr="000563E9" w:rsidRDefault="00D743E5" w:rsidP="007D2525">
            <w:pPr>
              <w:jc w:val="center"/>
              <w:rPr>
                <w:sz w:val="24"/>
                <w:szCs w:val="24"/>
                <w:lang w:val="kk-KZ"/>
              </w:rPr>
            </w:pPr>
            <w:r w:rsidRPr="000563E9">
              <w:rPr>
                <w:sz w:val="24"/>
                <w:szCs w:val="24"/>
                <w:lang w:val="kk-KZ"/>
              </w:rPr>
              <w:t>51</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p>
        </w:tc>
        <w:tc>
          <w:tcPr>
            <w:tcW w:w="6946" w:type="dxa"/>
          </w:tcPr>
          <w:p w:rsidR="00D743E5" w:rsidRPr="000563E9" w:rsidRDefault="00D743E5" w:rsidP="008F158B">
            <w:pPr>
              <w:jc w:val="both"/>
              <w:rPr>
                <w:sz w:val="24"/>
                <w:szCs w:val="24"/>
                <w:lang w:val="kk-KZ"/>
              </w:rPr>
            </w:pPr>
            <w:r w:rsidRPr="000563E9">
              <w:rPr>
                <w:sz w:val="24"/>
                <w:szCs w:val="24"/>
                <w:lang w:val="kk-KZ"/>
              </w:rPr>
              <w:t>Жүкті қойма</w:t>
            </w:r>
            <w:r w:rsidR="000D48E2">
              <w:rPr>
                <w:sz w:val="24"/>
                <w:szCs w:val="24"/>
                <w:lang w:val="kk-KZ"/>
              </w:rPr>
              <w:t>л</w:t>
            </w:r>
            <w:r w:rsidRPr="000563E9">
              <w:rPr>
                <w:sz w:val="24"/>
                <w:szCs w:val="24"/>
                <w:lang w:val="kk-KZ"/>
              </w:rPr>
              <w:t>а</w:t>
            </w:r>
            <w:r w:rsidR="000D48E2">
              <w:rPr>
                <w:sz w:val="24"/>
                <w:szCs w:val="24"/>
                <w:lang w:val="kk-KZ"/>
              </w:rPr>
              <w:t>у</w:t>
            </w:r>
            <w:r w:rsidRPr="000563E9">
              <w:rPr>
                <w:sz w:val="24"/>
                <w:szCs w:val="24"/>
                <w:lang w:val="kk-KZ"/>
              </w:rPr>
              <w:t xml:space="preserve"> және қосалқы көлік қызметі </w:t>
            </w:r>
          </w:p>
        </w:tc>
        <w:tc>
          <w:tcPr>
            <w:tcW w:w="1276" w:type="dxa"/>
          </w:tcPr>
          <w:p w:rsidR="00D743E5" w:rsidRPr="000563E9" w:rsidRDefault="00D743E5" w:rsidP="007D2525">
            <w:pPr>
              <w:jc w:val="center"/>
              <w:rPr>
                <w:sz w:val="24"/>
                <w:szCs w:val="24"/>
                <w:lang w:val="kk-KZ"/>
              </w:rPr>
            </w:pPr>
            <w:r w:rsidRPr="000563E9">
              <w:rPr>
                <w:sz w:val="24"/>
                <w:szCs w:val="24"/>
                <w:lang w:val="kk-KZ"/>
              </w:rPr>
              <w:t>52</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p>
        </w:tc>
        <w:tc>
          <w:tcPr>
            <w:tcW w:w="6946" w:type="dxa"/>
          </w:tcPr>
          <w:p w:rsidR="00D743E5" w:rsidRPr="000563E9" w:rsidRDefault="00D743E5" w:rsidP="008F158B">
            <w:pPr>
              <w:pStyle w:val="6"/>
              <w:ind w:firstLine="0"/>
              <w:rPr>
                <w:sz w:val="24"/>
                <w:szCs w:val="24"/>
                <w:lang w:val="kk-KZ" w:eastAsia="ru-RU"/>
              </w:rPr>
            </w:pPr>
            <w:r w:rsidRPr="000563E9">
              <w:rPr>
                <w:sz w:val="24"/>
                <w:szCs w:val="24"/>
                <w:lang w:val="kk-KZ" w:eastAsia="ru-RU"/>
              </w:rPr>
              <w:t>Пошталық және курьерлік қызмет</w:t>
            </w:r>
          </w:p>
        </w:tc>
        <w:tc>
          <w:tcPr>
            <w:tcW w:w="1276" w:type="dxa"/>
          </w:tcPr>
          <w:p w:rsidR="00D743E5" w:rsidRPr="000563E9" w:rsidRDefault="00D743E5" w:rsidP="007D2525">
            <w:pPr>
              <w:jc w:val="center"/>
              <w:rPr>
                <w:sz w:val="24"/>
                <w:szCs w:val="24"/>
                <w:lang w:val="kk-KZ"/>
              </w:rPr>
            </w:pPr>
            <w:r w:rsidRPr="000563E9">
              <w:rPr>
                <w:sz w:val="24"/>
                <w:szCs w:val="24"/>
                <w:lang w:val="kk-KZ"/>
              </w:rPr>
              <w:t>53</w:t>
            </w:r>
          </w:p>
        </w:tc>
      </w:tr>
      <w:tr w:rsidR="00D743E5" w:rsidRPr="000563E9" w:rsidTr="00E45488">
        <w:trPr>
          <w:trHeight w:val="100"/>
        </w:trPr>
        <w:tc>
          <w:tcPr>
            <w:tcW w:w="1134" w:type="dxa"/>
          </w:tcPr>
          <w:p w:rsidR="00D743E5" w:rsidRPr="004A7E1F" w:rsidRDefault="00D743E5" w:rsidP="00501A11">
            <w:pPr>
              <w:tabs>
                <w:tab w:val="left" w:pos="598"/>
              </w:tabs>
              <w:jc w:val="center"/>
              <w:rPr>
                <w:b/>
                <w:bCs/>
                <w:sz w:val="24"/>
                <w:szCs w:val="24"/>
                <w:lang w:val="kk-KZ"/>
              </w:rPr>
            </w:pPr>
            <w:r w:rsidRPr="004A7E1F">
              <w:rPr>
                <w:b/>
                <w:bCs/>
                <w:sz w:val="24"/>
                <w:szCs w:val="24"/>
                <w:lang w:val="kk-KZ"/>
              </w:rPr>
              <w:t>I</w:t>
            </w:r>
          </w:p>
        </w:tc>
        <w:tc>
          <w:tcPr>
            <w:tcW w:w="6946" w:type="dxa"/>
          </w:tcPr>
          <w:p w:rsidR="00D743E5" w:rsidRPr="000563E9" w:rsidRDefault="000D48E2" w:rsidP="008F158B">
            <w:pPr>
              <w:jc w:val="both"/>
              <w:rPr>
                <w:b/>
                <w:bCs/>
                <w:sz w:val="24"/>
                <w:szCs w:val="24"/>
                <w:lang w:val="kk-KZ"/>
              </w:rPr>
            </w:pPr>
            <w:r>
              <w:rPr>
                <w:b/>
                <w:bCs/>
                <w:sz w:val="24"/>
                <w:szCs w:val="24"/>
                <w:lang w:val="kk-KZ"/>
              </w:rPr>
              <w:t>Тұру және тамақтану бойынша</w:t>
            </w:r>
            <w:r w:rsidR="00D743E5" w:rsidRPr="000563E9">
              <w:rPr>
                <w:b/>
                <w:bCs/>
                <w:sz w:val="24"/>
                <w:szCs w:val="24"/>
                <w:lang w:val="kk-KZ"/>
              </w:rPr>
              <w:t xml:space="preserve"> қызмет</w:t>
            </w:r>
            <w:r>
              <w:rPr>
                <w:b/>
                <w:bCs/>
                <w:sz w:val="24"/>
                <w:szCs w:val="24"/>
                <w:lang w:val="kk-KZ"/>
              </w:rPr>
              <w:t xml:space="preserve"> көрсету</w:t>
            </w:r>
          </w:p>
        </w:tc>
        <w:tc>
          <w:tcPr>
            <w:tcW w:w="1276" w:type="dxa"/>
          </w:tcPr>
          <w:p w:rsidR="00D743E5" w:rsidRPr="000563E9" w:rsidRDefault="00D743E5" w:rsidP="007D2525">
            <w:pPr>
              <w:jc w:val="center"/>
              <w:rPr>
                <w:b/>
                <w:bCs/>
                <w:sz w:val="24"/>
                <w:szCs w:val="24"/>
                <w:lang w:val="kk-KZ"/>
              </w:rPr>
            </w:pPr>
            <w:r w:rsidRPr="000563E9">
              <w:rPr>
                <w:b/>
                <w:bCs/>
                <w:sz w:val="24"/>
                <w:szCs w:val="24"/>
                <w:lang w:val="kk-KZ"/>
              </w:rPr>
              <w:t>55-56</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p>
        </w:tc>
        <w:tc>
          <w:tcPr>
            <w:tcW w:w="6946" w:type="dxa"/>
          </w:tcPr>
          <w:p w:rsidR="00D743E5" w:rsidRPr="000563E9" w:rsidRDefault="00D743E5" w:rsidP="008F158B">
            <w:pPr>
              <w:jc w:val="both"/>
              <w:rPr>
                <w:sz w:val="24"/>
                <w:szCs w:val="24"/>
                <w:lang w:val="kk-KZ"/>
              </w:rPr>
            </w:pPr>
            <w:r w:rsidRPr="000563E9">
              <w:rPr>
                <w:sz w:val="24"/>
                <w:szCs w:val="24"/>
                <w:lang w:val="kk-KZ"/>
              </w:rPr>
              <w:t xml:space="preserve">Уақытша тұру </w:t>
            </w:r>
            <w:r w:rsidR="00E304D5">
              <w:rPr>
                <w:sz w:val="24"/>
                <w:szCs w:val="24"/>
                <w:lang w:val="kk-KZ"/>
              </w:rPr>
              <w:t>жөнінде</w:t>
            </w:r>
            <w:r w:rsidRPr="000563E9">
              <w:rPr>
                <w:sz w:val="24"/>
                <w:szCs w:val="24"/>
                <w:lang w:val="kk-KZ"/>
              </w:rPr>
              <w:t xml:space="preserve"> қызмет</w:t>
            </w:r>
            <w:r w:rsidR="00E304D5">
              <w:rPr>
                <w:sz w:val="24"/>
                <w:szCs w:val="24"/>
                <w:lang w:val="kk-KZ"/>
              </w:rPr>
              <w:t xml:space="preserve"> </w:t>
            </w:r>
            <w:r w:rsidR="00E304D5" w:rsidRPr="000D48E2">
              <w:rPr>
                <w:bCs/>
                <w:sz w:val="24"/>
                <w:szCs w:val="24"/>
                <w:lang w:val="kk-KZ"/>
              </w:rPr>
              <w:t>көрсету</w:t>
            </w:r>
          </w:p>
        </w:tc>
        <w:tc>
          <w:tcPr>
            <w:tcW w:w="1276" w:type="dxa"/>
          </w:tcPr>
          <w:p w:rsidR="00D743E5" w:rsidRPr="000563E9" w:rsidRDefault="00D743E5" w:rsidP="007D2525">
            <w:pPr>
              <w:jc w:val="center"/>
              <w:rPr>
                <w:sz w:val="24"/>
                <w:szCs w:val="24"/>
                <w:lang w:val="kk-KZ"/>
              </w:rPr>
            </w:pPr>
            <w:r w:rsidRPr="000563E9">
              <w:rPr>
                <w:sz w:val="24"/>
                <w:szCs w:val="24"/>
                <w:lang w:val="kk-KZ"/>
              </w:rPr>
              <w:t>55</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p>
        </w:tc>
        <w:tc>
          <w:tcPr>
            <w:tcW w:w="6946" w:type="dxa"/>
          </w:tcPr>
          <w:p w:rsidR="000D48E2" w:rsidRPr="000D48E2" w:rsidRDefault="000D48E2" w:rsidP="008F158B">
            <w:pPr>
              <w:jc w:val="both"/>
              <w:rPr>
                <w:sz w:val="24"/>
                <w:szCs w:val="24"/>
                <w:lang w:val="kk-KZ"/>
              </w:rPr>
            </w:pPr>
            <w:r w:rsidRPr="000D48E2">
              <w:rPr>
                <w:bCs/>
                <w:sz w:val="24"/>
                <w:szCs w:val="24"/>
                <w:lang w:val="kk-KZ"/>
              </w:rPr>
              <w:t>Тамақ өнімдерімен және сусындармен қамтамасыз ету бойынша қызмет көрсету</w:t>
            </w:r>
          </w:p>
        </w:tc>
        <w:tc>
          <w:tcPr>
            <w:tcW w:w="1276" w:type="dxa"/>
          </w:tcPr>
          <w:p w:rsidR="00D743E5" w:rsidRPr="000563E9" w:rsidRDefault="00D743E5" w:rsidP="007D2525">
            <w:pPr>
              <w:jc w:val="center"/>
              <w:rPr>
                <w:sz w:val="24"/>
                <w:szCs w:val="24"/>
                <w:lang w:val="kk-KZ"/>
              </w:rPr>
            </w:pPr>
            <w:r w:rsidRPr="000563E9">
              <w:rPr>
                <w:sz w:val="24"/>
                <w:szCs w:val="24"/>
                <w:lang w:val="kk-KZ"/>
              </w:rPr>
              <w:t>56</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r w:rsidRPr="004A7E1F">
              <w:rPr>
                <w:b/>
                <w:bCs/>
                <w:sz w:val="24"/>
                <w:szCs w:val="24"/>
                <w:lang w:val="kk-KZ"/>
              </w:rPr>
              <w:t>J</w:t>
            </w:r>
          </w:p>
        </w:tc>
        <w:tc>
          <w:tcPr>
            <w:tcW w:w="6946" w:type="dxa"/>
          </w:tcPr>
          <w:p w:rsidR="00D743E5" w:rsidRPr="000563E9" w:rsidRDefault="00D743E5" w:rsidP="008F158B">
            <w:pPr>
              <w:jc w:val="both"/>
              <w:rPr>
                <w:b/>
                <w:bCs/>
                <w:sz w:val="24"/>
                <w:szCs w:val="24"/>
                <w:lang w:val="kk-KZ"/>
              </w:rPr>
            </w:pPr>
            <w:r w:rsidRPr="000563E9">
              <w:rPr>
                <w:b/>
                <w:bCs/>
                <w:sz w:val="24"/>
                <w:szCs w:val="24"/>
                <w:lang w:val="kk-KZ"/>
              </w:rPr>
              <w:t xml:space="preserve">Ақпарат және байланыс </w:t>
            </w:r>
          </w:p>
        </w:tc>
        <w:tc>
          <w:tcPr>
            <w:tcW w:w="1276" w:type="dxa"/>
          </w:tcPr>
          <w:p w:rsidR="00D743E5" w:rsidRPr="000563E9" w:rsidRDefault="00D743E5" w:rsidP="007D2525">
            <w:pPr>
              <w:jc w:val="center"/>
              <w:rPr>
                <w:b/>
                <w:bCs/>
                <w:sz w:val="24"/>
                <w:szCs w:val="24"/>
                <w:lang w:val="kk-KZ"/>
              </w:rPr>
            </w:pPr>
            <w:r w:rsidRPr="000563E9">
              <w:rPr>
                <w:b/>
                <w:bCs/>
                <w:sz w:val="24"/>
                <w:szCs w:val="24"/>
                <w:lang w:val="kk-KZ"/>
              </w:rPr>
              <w:t>58-63</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p>
        </w:tc>
        <w:tc>
          <w:tcPr>
            <w:tcW w:w="6946" w:type="dxa"/>
          </w:tcPr>
          <w:p w:rsidR="00D743E5" w:rsidRPr="000563E9" w:rsidRDefault="00D743E5" w:rsidP="008F158B">
            <w:pPr>
              <w:pStyle w:val="6"/>
              <w:ind w:firstLine="0"/>
              <w:rPr>
                <w:sz w:val="24"/>
                <w:szCs w:val="24"/>
                <w:lang w:val="kk-KZ" w:eastAsia="ru-RU"/>
              </w:rPr>
            </w:pPr>
            <w:r w:rsidRPr="000563E9">
              <w:rPr>
                <w:sz w:val="24"/>
                <w:szCs w:val="24"/>
                <w:lang w:val="kk-KZ" w:eastAsia="ru-RU"/>
              </w:rPr>
              <w:t>Баспа қызметі</w:t>
            </w:r>
          </w:p>
        </w:tc>
        <w:tc>
          <w:tcPr>
            <w:tcW w:w="1276" w:type="dxa"/>
          </w:tcPr>
          <w:p w:rsidR="00D743E5" w:rsidRPr="000563E9" w:rsidRDefault="00D743E5" w:rsidP="007D2525">
            <w:pPr>
              <w:jc w:val="center"/>
              <w:rPr>
                <w:sz w:val="24"/>
                <w:szCs w:val="24"/>
                <w:lang w:val="kk-KZ"/>
              </w:rPr>
            </w:pPr>
            <w:r w:rsidRPr="000563E9">
              <w:rPr>
                <w:sz w:val="24"/>
                <w:szCs w:val="24"/>
                <w:lang w:val="kk-KZ"/>
              </w:rPr>
              <w:t>58</w:t>
            </w:r>
          </w:p>
        </w:tc>
      </w:tr>
      <w:tr w:rsidR="00D743E5" w:rsidRPr="000563E9" w:rsidTr="00E45488">
        <w:trPr>
          <w:trHeight w:val="100"/>
        </w:trPr>
        <w:tc>
          <w:tcPr>
            <w:tcW w:w="1134" w:type="dxa"/>
          </w:tcPr>
          <w:p w:rsidR="00D743E5" w:rsidRPr="000563E9" w:rsidRDefault="00D743E5" w:rsidP="00331D35">
            <w:pPr>
              <w:jc w:val="center"/>
              <w:rPr>
                <w:b/>
                <w:bCs/>
                <w:sz w:val="28"/>
                <w:szCs w:val="28"/>
                <w:lang w:val="kk-KZ"/>
              </w:rPr>
            </w:pPr>
          </w:p>
        </w:tc>
        <w:tc>
          <w:tcPr>
            <w:tcW w:w="6946" w:type="dxa"/>
          </w:tcPr>
          <w:p w:rsidR="00027969" w:rsidRPr="000563E9" w:rsidRDefault="00027969" w:rsidP="008F158B">
            <w:pPr>
              <w:jc w:val="both"/>
              <w:rPr>
                <w:sz w:val="24"/>
                <w:szCs w:val="24"/>
                <w:lang w:val="kk-KZ"/>
              </w:rPr>
            </w:pPr>
            <w:r w:rsidRPr="00027969">
              <w:rPr>
                <w:bCs/>
                <w:sz w:val="24"/>
                <w:szCs w:val="24"/>
                <w:lang w:val="kk-KZ"/>
              </w:rPr>
              <w:t>Кино-, бейнефильмдер және телевизиялық бағдарламалар, дыбыс жазбалар және музыкалық шығармаларды шығару саласындағы қызмет</w:t>
            </w:r>
          </w:p>
        </w:tc>
        <w:tc>
          <w:tcPr>
            <w:tcW w:w="1276" w:type="dxa"/>
          </w:tcPr>
          <w:p w:rsidR="00D743E5" w:rsidRPr="000563E9" w:rsidRDefault="00D743E5" w:rsidP="007D2525">
            <w:pPr>
              <w:jc w:val="center"/>
              <w:rPr>
                <w:sz w:val="24"/>
                <w:szCs w:val="24"/>
                <w:lang w:val="kk-KZ"/>
              </w:rPr>
            </w:pPr>
            <w:r w:rsidRPr="000563E9">
              <w:rPr>
                <w:sz w:val="24"/>
                <w:szCs w:val="24"/>
                <w:lang w:val="kk-KZ"/>
              </w:rPr>
              <w:t>59</w:t>
            </w:r>
          </w:p>
        </w:tc>
      </w:tr>
      <w:tr w:rsidR="00D743E5" w:rsidRPr="000563E9" w:rsidTr="00E45488">
        <w:trPr>
          <w:trHeight w:val="100"/>
        </w:trPr>
        <w:tc>
          <w:tcPr>
            <w:tcW w:w="1134" w:type="dxa"/>
          </w:tcPr>
          <w:p w:rsidR="00D743E5" w:rsidRPr="000563E9" w:rsidRDefault="00D743E5" w:rsidP="00331D35">
            <w:pPr>
              <w:jc w:val="center"/>
              <w:rPr>
                <w:b/>
                <w:bCs/>
                <w:sz w:val="28"/>
                <w:szCs w:val="28"/>
                <w:lang w:val="kk-KZ"/>
              </w:rPr>
            </w:pPr>
          </w:p>
        </w:tc>
        <w:tc>
          <w:tcPr>
            <w:tcW w:w="6946" w:type="dxa"/>
          </w:tcPr>
          <w:p w:rsidR="00D743E5" w:rsidRPr="000563E9" w:rsidRDefault="00D743E5" w:rsidP="008F158B">
            <w:pPr>
              <w:jc w:val="both"/>
              <w:rPr>
                <w:sz w:val="24"/>
                <w:szCs w:val="24"/>
                <w:lang w:val="kk-KZ"/>
              </w:rPr>
            </w:pPr>
            <w:r w:rsidRPr="000563E9">
              <w:rPr>
                <w:sz w:val="24"/>
                <w:szCs w:val="24"/>
                <w:lang w:val="kk-KZ"/>
              </w:rPr>
              <w:t xml:space="preserve">Бағдарлама және теле-радио хабарлама жасау </w:t>
            </w:r>
            <w:r w:rsidR="008362AE">
              <w:rPr>
                <w:sz w:val="24"/>
                <w:szCs w:val="24"/>
                <w:lang w:val="kk-KZ"/>
              </w:rPr>
              <w:t>жөніндегі</w:t>
            </w:r>
            <w:r w:rsidRPr="000563E9">
              <w:rPr>
                <w:sz w:val="24"/>
                <w:szCs w:val="24"/>
                <w:lang w:val="kk-KZ"/>
              </w:rPr>
              <w:t xml:space="preserve"> қызмет</w:t>
            </w:r>
          </w:p>
        </w:tc>
        <w:tc>
          <w:tcPr>
            <w:tcW w:w="1276" w:type="dxa"/>
          </w:tcPr>
          <w:p w:rsidR="00D743E5" w:rsidRPr="000563E9" w:rsidRDefault="00D743E5" w:rsidP="007D2525">
            <w:pPr>
              <w:jc w:val="center"/>
              <w:rPr>
                <w:sz w:val="24"/>
                <w:szCs w:val="24"/>
                <w:lang w:val="kk-KZ"/>
              </w:rPr>
            </w:pPr>
            <w:r w:rsidRPr="000563E9">
              <w:rPr>
                <w:sz w:val="24"/>
                <w:szCs w:val="24"/>
                <w:lang w:val="kk-KZ"/>
              </w:rPr>
              <w:t>60</w:t>
            </w:r>
          </w:p>
        </w:tc>
      </w:tr>
      <w:tr w:rsidR="00D743E5" w:rsidRPr="000563E9" w:rsidTr="00E45488">
        <w:trPr>
          <w:trHeight w:val="100"/>
        </w:trPr>
        <w:tc>
          <w:tcPr>
            <w:tcW w:w="1134" w:type="dxa"/>
          </w:tcPr>
          <w:p w:rsidR="00D743E5" w:rsidRPr="000563E9" w:rsidRDefault="00D743E5" w:rsidP="00331D35">
            <w:pPr>
              <w:jc w:val="center"/>
              <w:rPr>
                <w:b/>
                <w:bCs/>
                <w:sz w:val="28"/>
                <w:szCs w:val="28"/>
                <w:lang w:val="kk-KZ"/>
              </w:rPr>
            </w:pPr>
          </w:p>
        </w:tc>
        <w:tc>
          <w:tcPr>
            <w:tcW w:w="6946" w:type="dxa"/>
          </w:tcPr>
          <w:p w:rsidR="00D743E5" w:rsidRPr="000563E9" w:rsidRDefault="008362AE" w:rsidP="008F158B">
            <w:pPr>
              <w:pStyle w:val="6"/>
              <w:ind w:firstLine="0"/>
              <w:rPr>
                <w:sz w:val="24"/>
                <w:szCs w:val="24"/>
                <w:lang w:val="kk-KZ" w:eastAsia="ru-RU"/>
              </w:rPr>
            </w:pPr>
            <w:r>
              <w:rPr>
                <w:sz w:val="24"/>
                <w:szCs w:val="24"/>
                <w:lang w:val="kk-KZ" w:eastAsia="ru-RU"/>
              </w:rPr>
              <w:t>Телекоммуникациялар</w:t>
            </w:r>
          </w:p>
        </w:tc>
        <w:tc>
          <w:tcPr>
            <w:tcW w:w="1276" w:type="dxa"/>
          </w:tcPr>
          <w:p w:rsidR="00D743E5" w:rsidRPr="000563E9" w:rsidRDefault="00D743E5" w:rsidP="007D2525">
            <w:pPr>
              <w:jc w:val="center"/>
              <w:rPr>
                <w:sz w:val="24"/>
                <w:szCs w:val="24"/>
                <w:lang w:val="kk-KZ"/>
              </w:rPr>
            </w:pPr>
            <w:r w:rsidRPr="000563E9">
              <w:rPr>
                <w:sz w:val="24"/>
                <w:szCs w:val="24"/>
                <w:lang w:val="kk-KZ"/>
              </w:rPr>
              <w:t>61</w:t>
            </w:r>
          </w:p>
        </w:tc>
      </w:tr>
      <w:tr w:rsidR="00D743E5" w:rsidRPr="000563E9" w:rsidTr="00E45488">
        <w:trPr>
          <w:trHeight w:val="100"/>
        </w:trPr>
        <w:tc>
          <w:tcPr>
            <w:tcW w:w="1134" w:type="dxa"/>
          </w:tcPr>
          <w:p w:rsidR="00D743E5" w:rsidRPr="000563E9" w:rsidRDefault="00D743E5" w:rsidP="00331D35">
            <w:pPr>
              <w:jc w:val="center"/>
              <w:rPr>
                <w:b/>
                <w:bCs/>
                <w:sz w:val="28"/>
                <w:szCs w:val="28"/>
                <w:lang w:val="kk-KZ"/>
              </w:rPr>
            </w:pPr>
          </w:p>
        </w:tc>
        <w:tc>
          <w:tcPr>
            <w:tcW w:w="6946" w:type="dxa"/>
          </w:tcPr>
          <w:p w:rsidR="00D743E5" w:rsidRPr="000563E9" w:rsidRDefault="00D743E5" w:rsidP="008F158B">
            <w:pPr>
              <w:jc w:val="both"/>
              <w:rPr>
                <w:sz w:val="24"/>
                <w:szCs w:val="24"/>
                <w:lang w:val="kk-KZ"/>
              </w:rPr>
            </w:pPr>
            <w:r w:rsidRPr="000563E9">
              <w:rPr>
                <w:sz w:val="24"/>
                <w:szCs w:val="24"/>
                <w:lang w:val="kk-KZ"/>
              </w:rPr>
              <w:t xml:space="preserve">Компьютерлік бағдарламалау, </w:t>
            </w:r>
            <w:r w:rsidR="00FF615E">
              <w:rPr>
                <w:sz w:val="24"/>
                <w:szCs w:val="24"/>
                <w:lang w:val="kk-KZ"/>
              </w:rPr>
              <w:t>консультациялық</w:t>
            </w:r>
            <w:r w:rsidRPr="000563E9">
              <w:rPr>
                <w:sz w:val="24"/>
                <w:szCs w:val="24"/>
                <w:lang w:val="kk-KZ"/>
              </w:rPr>
              <w:t xml:space="preserve"> </w:t>
            </w:r>
            <w:r w:rsidR="00FF615E">
              <w:rPr>
                <w:sz w:val="24"/>
                <w:szCs w:val="24"/>
                <w:lang w:val="kk-KZ"/>
              </w:rPr>
              <w:t xml:space="preserve">және басқа </w:t>
            </w:r>
            <w:r w:rsidRPr="000563E9">
              <w:rPr>
                <w:sz w:val="24"/>
                <w:szCs w:val="24"/>
                <w:lang w:val="kk-KZ"/>
              </w:rPr>
              <w:t xml:space="preserve"> ілеспе көрсетілетін қызметтер</w:t>
            </w:r>
          </w:p>
        </w:tc>
        <w:tc>
          <w:tcPr>
            <w:tcW w:w="1276" w:type="dxa"/>
          </w:tcPr>
          <w:p w:rsidR="00D743E5" w:rsidRPr="000563E9" w:rsidRDefault="00D743E5" w:rsidP="00331D35">
            <w:pPr>
              <w:jc w:val="center"/>
              <w:rPr>
                <w:sz w:val="24"/>
                <w:szCs w:val="24"/>
                <w:lang w:val="kk-KZ"/>
              </w:rPr>
            </w:pPr>
            <w:r>
              <w:rPr>
                <w:sz w:val="24"/>
                <w:szCs w:val="24"/>
                <w:lang w:val="kk-KZ"/>
              </w:rPr>
              <w:t>62</w:t>
            </w:r>
          </w:p>
        </w:tc>
      </w:tr>
      <w:tr w:rsidR="00D743E5" w:rsidRPr="000563E9" w:rsidTr="00E45488">
        <w:trPr>
          <w:trHeight w:val="100"/>
        </w:trPr>
        <w:tc>
          <w:tcPr>
            <w:tcW w:w="1134" w:type="dxa"/>
          </w:tcPr>
          <w:p w:rsidR="00D743E5" w:rsidRPr="000563E9" w:rsidRDefault="00D743E5" w:rsidP="00331D35">
            <w:pPr>
              <w:jc w:val="center"/>
              <w:rPr>
                <w:b/>
                <w:bCs/>
                <w:sz w:val="28"/>
                <w:szCs w:val="28"/>
                <w:lang w:val="kk-KZ"/>
              </w:rPr>
            </w:pPr>
          </w:p>
        </w:tc>
        <w:tc>
          <w:tcPr>
            <w:tcW w:w="6946" w:type="dxa"/>
          </w:tcPr>
          <w:p w:rsidR="00D743E5" w:rsidRPr="000563E9" w:rsidRDefault="00D743E5" w:rsidP="008F158B">
            <w:pPr>
              <w:pStyle w:val="6"/>
              <w:ind w:firstLine="0"/>
              <w:rPr>
                <w:sz w:val="24"/>
                <w:szCs w:val="24"/>
                <w:lang w:val="kk-KZ" w:eastAsia="ru-RU"/>
              </w:rPr>
            </w:pPr>
            <w:r w:rsidRPr="000563E9">
              <w:rPr>
                <w:sz w:val="24"/>
                <w:szCs w:val="24"/>
                <w:lang w:val="kk-KZ" w:eastAsia="ru-RU"/>
              </w:rPr>
              <w:t xml:space="preserve">Ақпараттық қызмет көрсету саласындағы қызмет </w:t>
            </w:r>
          </w:p>
        </w:tc>
        <w:tc>
          <w:tcPr>
            <w:tcW w:w="1276" w:type="dxa"/>
          </w:tcPr>
          <w:p w:rsidR="00D743E5" w:rsidRPr="000563E9" w:rsidRDefault="00D743E5" w:rsidP="007D2525">
            <w:pPr>
              <w:jc w:val="center"/>
              <w:rPr>
                <w:sz w:val="24"/>
                <w:szCs w:val="24"/>
                <w:lang w:val="kk-KZ"/>
              </w:rPr>
            </w:pPr>
            <w:r w:rsidRPr="000563E9">
              <w:rPr>
                <w:sz w:val="24"/>
                <w:szCs w:val="24"/>
                <w:lang w:val="kk-KZ"/>
              </w:rPr>
              <w:t>63</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r w:rsidRPr="004A7E1F">
              <w:rPr>
                <w:b/>
                <w:bCs/>
                <w:sz w:val="24"/>
                <w:szCs w:val="24"/>
                <w:lang w:val="kk-KZ"/>
              </w:rPr>
              <w:t>K</w:t>
            </w:r>
          </w:p>
        </w:tc>
        <w:tc>
          <w:tcPr>
            <w:tcW w:w="6946" w:type="dxa"/>
          </w:tcPr>
          <w:p w:rsidR="00D743E5" w:rsidRPr="000563E9" w:rsidRDefault="00D743E5" w:rsidP="008F158B">
            <w:pPr>
              <w:jc w:val="both"/>
              <w:rPr>
                <w:b/>
                <w:bCs/>
                <w:sz w:val="24"/>
                <w:szCs w:val="24"/>
                <w:lang w:val="kk-KZ"/>
              </w:rPr>
            </w:pPr>
            <w:r w:rsidRPr="000563E9">
              <w:rPr>
                <w:b/>
                <w:bCs/>
                <w:sz w:val="24"/>
                <w:szCs w:val="24"/>
                <w:lang w:val="kk-KZ"/>
              </w:rPr>
              <w:t>Қаржы және сақтандыру қызметі</w:t>
            </w:r>
          </w:p>
        </w:tc>
        <w:tc>
          <w:tcPr>
            <w:tcW w:w="1276" w:type="dxa"/>
          </w:tcPr>
          <w:p w:rsidR="00D743E5" w:rsidRPr="000563E9" w:rsidRDefault="00D743E5" w:rsidP="007D2525">
            <w:pPr>
              <w:jc w:val="center"/>
              <w:rPr>
                <w:b/>
                <w:bCs/>
                <w:sz w:val="24"/>
                <w:szCs w:val="24"/>
                <w:lang w:val="kk-KZ"/>
              </w:rPr>
            </w:pPr>
            <w:r w:rsidRPr="000563E9">
              <w:rPr>
                <w:b/>
                <w:bCs/>
                <w:sz w:val="24"/>
                <w:szCs w:val="24"/>
                <w:lang w:val="kk-KZ"/>
              </w:rPr>
              <w:t>64-66</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p>
        </w:tc>
        <w:tc>
          <w:tcPr>
            <w:tcW w:w="6946" w:type="dxa"/>
          </w:tcPr>
          <w:p w:rsidR="008345E6" w:rsidRPr="008362AE" w:rsidRDefault="008362AE" w:rsidP="008F158B">
            <w:pPr>
              <w:jc w:val="both"/>
              <w:rPr>
                <w:sz w:val="24"/>
                <w:szCs w:val="24"/>
                <w:lang w:val="kk-KZ"/>
              </w:rPr>
            </w:pPr>
            <w:r w:rsidRPr="008362AE">
              <w:rPr>
                <w:bCs/>
                <w:sz w:val="24"/>
                <w:szCs w:val="24"/>
                <w:lang w:val="kk-KZ"/>
              </w:rPr>
              <w:t>Қаржылық делдалдық, сақтандыру және зейнетақымен қамтамасыз етуді қоспағанда</w:t>
            </w:r>
          </w:p>
        </w:tc>
        <w:tc>
          <w:tcPr>
            <w:tcW w:w="1276" w:type="dxa"/>
          </w:tcPr>
          <w:p w:rsidR="00D743E5" w:rsidRPr="000563E9" w:rsidRDefault="00D743E5" w:rsidP="007D2525">
            <w:pPr>
              <w:jc w:val="center"/>
              <w:rPr>
                <w:sz w:val="24"/>
                <w:szCs w:val="24"/>
                <w:lang w:val="kk-KZ"/>
              </w:rPr>
            </w:pPr>
            <w:r w:rsidRPr="000563E9">
              <w:rPr>
                <w:sz w:val="24"/>
                <w:szCs w:val="24"/>
                <w:lang w:val="kk-KZ"/>
              </w:rPr>
              <w:t>64</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p>
        </w:tc>
        <w:tc>
          <w:tcPr>
            <w:tcW w:w="6946" w:type="dxa"/>
          </w:tcPr>
          <w:p w:rsidR="008345E6" w:rsidRPr="008345E6" w:rsidRDefault="008345E6" w:rsidP="008F158B">
            <w:pPr>
              <w:jc w:val="both"/>
              <w:rPr>
                <w:sz w:val="24"/>
                <w:szCs w:val="24"/>
                <w:lang w:val="kk-KZ"/>
              </w:rPr>
            </w:pPr>
            <w:r w:rsidRPr="008345E6">
              <w:rPr>
                <w:bCs/>
                <w:snapToGrid w:val="0"/>
                <w:sz w:val="24"/>
                <w:szCs w:val="24"/>
                <w:lang w:val="kk-KZ"/>
              </w:rPr>
              <w:t>М</w:t>
            </w:r>
            <w:r w:rsidRPr="008345E6">
              <w:rPr>
                <w:bCs/>
                <w:sz w:val="24"/>
                <w:szCs w:val="24"/>
                <w:lang w:val="kk-KZ"/>
              </w:rPr>
              <w:t>індетті әлеуметтік қамсыздандырудан басқа, сақтандыру, қайта сақтандыру және зейнетақымен қамсыздандыру</w:t>
            </w:r>
          </w:p>
        </w:tc>
        <w:tc>
          <w:tcPr>
            <w:tcW w:w="1276" w:type="dxa"/>
          </w:tcPr>
          <w:p w:rsidR="00D743E5" w:rsidRPr="000563E9" w:rsidRDefault="00D743E5" w:rsidP="007D2525">
            <w:pPr>
              <w:jc w:val="center"/>
              <w:rPr>
                <w:sz w:val="24"/>
                <w:szCs w:val="24"/>
                <w:lang w:val="kk-KZ"/>
              </w:rPr>
            </w:pPr>
            <w:r w:rsidRPr="000563E9">
              <w:rPr>
                <w:sz w:val="24"/>
                <w:szCs w:val="24"/>
                <w:lang w:val="kk-KZ"/>
              </w:rPr>
              <w:t>65</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p>
        </w:tc>
        <w:tc>
          <w:tcPr>
            <w:tcW w:w="6946" w:type="dxa"/>
          </w:tcPr>
          <w:p w:rsidR="008345E6" w:rsidRPr="000563E9" w:rsidRDefault="008345E6" w:rsidP="008F158B">
            <w:pPr>
              <w:jc w:val="both"/>
              <w:rPr>
                <w:sz w:val="24"/>
                <w:szCs w:val="24"/>
                <w:lang w:val="kk-KZ"/>
              </w:rPr>
            </w:pPr>
            <w:r w:rsidRPr="008345E6">
              <w:rPr>
                <w:bCs/>
                <w:sz w:val="24"/>
                <w:szCs w:val="24"/>
                <w:lang w:val="kk-KZ"/>
              </w:rPr>
              <w:t>Қаржылық көрсетілетін қызметтер мен сақтандыру саласындағы қосалқы қызмет</w:t>
            </w:r>
          </w:p>
        </w:tc>
        <w:tc>
          <w:tcPr>
            <w:tcW w:w="1276" w:type="dxa"/>
          </w:tcPr>
          <w:p w:rsidR="00D743E5" w:rsidRPr="000563E9" w:rsidRDefault="00D743E5" w:rsidP="007D2525">
            <w:pPr>
              <w:jc w:val="center"/>
              <w:rPr>
                <w:sz w:val="24"/>
                <w:szCs w:val="24"/>
                <w:lang w:val="kk-KZ"/>
              </w:rPr>
            </w:pPr>
            <w:r w:rsidRPr="000563E9">
              <w:rPr>
                <w:sz w:val="24"/>
                <w:szCs w:val="24"/>
                <w:lang w:val="kk-KZ"/>
              </w:rPr>
              <w:t>66</w:t>
            </w:r>
          </w:p>
        </w:tc>
      </w:tr>
      <w:tr w:rsidR="00D743E5" w:rsidRPr="000563E9" w:rsidTr="00E45488">
        <w:trPr>
          <w:trHeight w:val="249"/>
        </w:trPr>
        <w:tc>
          <w:tcPr>
            <w:tcW w:w="1134" w:type="dxa"/>
          </w:tcPr>
          <w:p w:rsidR="00D743E5" w:rsidRPr="004A7E1F" w:rsidRDefault="004A7E1F" w:rsidP="004A7E1F">
            <w:pPr>
              <w:pStyle w:val="8"/>
              <w:rPr>
                <w:b/>
                <w:sz w:val="24"/>
                <w:szCs w:val="24"/>
                <w:lang w:val="kk-KZ" w:eastAsia="ru-RU"/>
              </w:rPr>
            </w:pPr>
            <w:r w:rsidRPr="004A7E1F">
              <w:rPr>
                <w:sz w:val="24"/>
                <w:szCs w:val="24"/>
                <w:lang w:val="kk-KZ" w:eastAsia="ru-RU"/>
              </w:rPr>
              <w:t xml:space="preserve">     </w:t>
            </w:r>
            <w:r w:rsidR="00501A11">
              <w:rPr>
                <w:sz w:val="24"/>
                <w:szCs w:val="24"/>
                <w:lang w:val="kk-KZ" w:eastAsia="ru-RU"/>
              </w:rPr>
              <w:t xml:space="preserve">  </w:t>
            </w:r>
            <w:r w:rsidR="00D743E5" w:rsidRPr="004A7E1F">
              <w:rPr>
                <w:b/>
                <w:sz w:val="24"/>
                <w:szCs w:val="24"/>
                <w:lang w:val="kk-KZ" w:eastAsia="ru-RU"/>
              </w:rPr>
              <w:t>L</w:t>
            </w:r>
          </w:p>
        </w:tc>
        <w:tc>
          <w:tcPr>
            <w:tcW w:w="6946" w:type="dxa"/>
          </w:tcPr>
          <w:p w:rsidR="00D743E5" w:rsidRPr="000563E9" w:rsidRDefault="00D743E5" w:rsidP="008F158B">
            <w:pPr>
              <w:jc w:val="both"/>
              <w:rPr>
                <w:b/>
                <w:bCs/>
                <w:sz w:val="24"/>
                <w:szCs w:val="24"/>
                <w:lang w:val="kk-KZ"/>
              </w:rPr>
            </w:pPr>
            <w:r w:rsidRPr="000563E9">
              <w:rPr>
                <w:b/>
                <w:bCs/>
                <w:sz w:val="24"/>
                <w:szCs w:val="24"/>
                <w:lang w:val="kk-KZ"/>
              </w:rPr>
              <w:t>Жылжымайтын мүлікпен операциялар</w:t>
            </w:r>
          </w:p>
        </w:tc>
        <w:tc>
          <w:tcPr>
            <w:tcW w:w="1276" w:type="dxa"/>
          </w:tcPr>
          <w:p w:rsidR="00D743E5" w:rsidRPr="000563E9" w:rsidRDefault="00D743E5" w:rsidP="007D2525">
            <w:pPr>
              <w:jc w:val="center"/>
              <w:rPr>
                <w:b/>
                <w:bCs/>
                <w:sz w:val="24"/>
                <w:szCs w:val="24"/>
                <w:lang w:val="kk-KZ"/>
              </w:rPr>
            </w:pPr>
            <w:r w:rsidRPr="000563E9">
              <w:rPr>
                <w:b/>
                <w:bCs/>
                <w:sz w:val="24"/>
                <w:szCs w:val="24"/>
                <w:lang w:val="kk-KZ"/>
              </w:rPr>
              <w:t>68</w:t>
            </w:r>
          </w:p>
        </w:tc>
      </w:tr>
      <w:tr w:rsidR="00D743E5" w:rsidRPr="000563E9" w:rsidTr="00E45488">
        <w:trPr>
          <w:trHeight w:val="100"/>
        </w:trPr>
        <w:tc>
          <w:tcPr>
            <w:tcW w:w="1134" w:type="dxa"/>
          </w:tcPr>
          <w:p w:rsidR="00D743E5" w:rsidRPr="004A7E1F" w:rsidRDefault="00D743E5" w:rsidP="007D2525">
            <w:pPr>
              <w:jc w:val="center"/>
              <w:rPr>
                <w:b/>
                <w:bCs/>
                <w:sz w:val="24"/>
                <w:szCs w:val="24"/>
                <w:lang w:val="kk-KZ"/>
              </w:rPr>
            </w:pPr>
            <w:r w:rsidRPr="004A7E1F">
              <w:rPr>
                <w:b/>
                <w:bCs/>
                <w:sz w:val="24"/>
                <w:szCs w:val="24"/>
                <w:lang w:val="kk-KZ"/>
              </w:rPr>
              <w:t>M</w:t>
            </w:r>
          </w:p>
        </w:tc>
        <w:tc>
          <w:tcPr>
            <w:tcW w:w="6946" w:type="dxa"/>
          </w:tcPr>
          <w:p w:rsidR="00D743E5" w:rsidRPr="000563E9" w:rsidRDefault="00D743E5" w:rsidP="008F158B">
            <w:pPr>
              <w:jc w:val="both"/>
              <w:rPr>
                <w:b/>
                <w:bCs/>
                <w:sz w:val="24"/>
                <w:szCs w:val="24"/>
                <w:lang w:val="kk-KZ"/>
              </w:rPr>
            </w:pPr>
            <w:r w:rsidRPr="000563E9">
              <w:rPr>
                <w:b/>
                <w:bCs/>
                <w:sz w:val="24"/>
                <w:szCs w:val="24"/>
                <w:lang w:val="kk-KZ"/>
              </w:rPr>
              <w:t>Кәсіби, ғылыми және техникалық қызмет</w:t>
            </w:r>
          </w:p>
        </w:tc>
        <w:tc>
          <w:tcPr>
            <w:tcW w:w="1276" w:type="dxa"/>
          </w:tcPr>
          <w:p w:rsidR="00D743E5" w:rsidRPr="000563E9" w:rsidRDefault="00D743E5" w:rsidP="007D2525">
            <w:pPr>
              <w:jc w:val="center"/>
              <w:rPr>
                <w:b/>
                <w:bCs/>
                <w:sz w:val="24"/>
                <w:szCs w:val="24"/>
                <w:lang w:val="kk-KZ"/>
              </w:rPr>
            </w:pPr>
            <w:r w:rsidRPr="000563E9">
              <w:rPr>
                <w:b/>
                <w:bCs/>
                <w:sz w:val="24"/>
                <w:szCs w:val="24"/>
                <w:lang w:val="kk-KZ"/>
              </w:rPr>
              <w:t>69-75</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p>
        </w:tc>
        <w:tc>
          <w:tcPr>
            <w:tcW w:w="6946" w:type="dxa"/>
          </w:tcPr>
          <w:p w:rsidR="00D743E5" w:rsidRPr="000563E9" w:rsidRDefault="00D743E5" w:rsidP="008F158B">
            <w:pPr>
              <w:pStyle w:val="6"/>
              <w:ind w:firstLine="0"/>
              <w:rPr>
                <w:b/>
                <w:bCs/>
                <w:sz w:val="24"/>
                <w:szCs w:val="24"/>
                <w:lang w:val="kk-KZ" w:eastAsia="ru-RU"/>
              </w:rPr>
            </w:pPr>
            <w:r w:rsidRPr="000563E9">
              <w:rPr>
                <w:sz w:val="24"/>
                <w:szCs w:val="24"/>
                <w:lang w:val="kk-KZ" w:eastAsia="ru-RU"/>
              </w:rPr>
              <w:t>Құқық және бухгалтерлік есеп саласындағы қызмет</w:t>
            </w:r>
          </w:p>
        </w:tc>
        <w:tc>
          <w:tcPr>
            <w:tcW w:w="1276" w:type="dxa"/>
          </w:tcPr>
          <w:p w:rsidR="00D743E5" w:rsidRPr="000563E9" w:rsidRDefault="00D743E5" w:rsidP="007D2525">
            <w:pPr>
              <w:jc w:val="center"/>
              <w:rPr>
                <w:sz w:val="24"/>
                <w:szCs w:val="24"/>
                <w:lang w:val="kk-KZ"/>
              </w:rPr>
            </w:pPr>
            <w:r w:rsidRPr="000563E9">
              <w:rPr>
                <w:sz w:val="24"/>
                <w:szCs w:val="24"/>
                <w:lang w:val="kk-KZ"/>
              </w:rPr>
              <w:t>69</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p>
        </w:tc>
        <w:tc>
          <w:tcPr>
            <w:tcW w:w="6946" w:type="dxa"/>
          </w:tcPr>
          <w:p w:rsidR="00D743E5" w:rsidRPr="000563E9" w:rsidRDefault="00D743E5" w:rsidP="008F158B">
            <w:pPr>
              <w:pStyle w:val="ad"/>
              <w:ind w:firstLine="0"/>
              <w:rPr>
                <w:sz w:val="24"/>
                <w:szCs w:val="24"/>
                <w:lang w:val="kk-KZ"/>
              </w:rPr>
            </w:pPr>
            <w:r w:rsidRPr="000563E9">
              <w:rPr>
                <w:sz w:val="24"/>
                <w:szCs w:val="24"/>
                <w:lang w:val="kk-KZ"/>
              </w:rPr>
              <w:t>Бас компаниялар</w:t>
            </w:r>
            <w:r w:rsidR="00501A11">
              <w:rPr>
                <w:sz w:val="24"/>
                <w:szCs w:val="24"/>
                <w:lang w:val="kk-KZ"/>
              </w:rPr>
              <w:t>дың</w:t>
            </w:r>
            <w:r w:rsidRPr="000563E9">
              <w:rPr>
                <w:sz w:val="24"/>
                <w:szCs w:val="24"/>
                <w:lang w:val="kk-KZ"/>
              </w:rPr>
              <w:t xml:space="preserve"> қызметі; басқару мәселелері бойынша </w:t>
            </w:r>
            <w:r w:rsidR="00501A11">
              <w:rPr>
                <w:sz w:val="24"/>
                <w:szCs w:val="24"/>
                <w:lang w:val="kk-KZ"/>
              </w:rPr>
              <w:t>консультация</w:t>
            </w:r>
            <w:r w:rsidRPr="000563E9">
              <w:rPr>
                <w:sz w:val="24"/>
                <w:szCs w:val="24"/>
                <w:lang w:val="kk-KZ"/>
              </w:rPr>
              <w:t xml:space="preserve"> беру</w:t>
            </w:r>
          </w:p>
        </w:tc>
        <w:tc>
          <w:tcPr>
            <w:tcW w:w="1276" w:type="dxa"/>
          </w:tcPr>
          <w:p w:rsidR="00D743E5" w:rsidRPr="000563E9" w:rsidRDefault="00D743E5" w:rsidP="007D2525">
            <w:pPr>
              <w:jc w:val="center"/>
              <w:rPr>
                <w:sz w:val="24"/>
                <w:szCs w:val="24"/>
                <w:lang w:val="kk-KZ"/>
              </w:rPr>
            </w:pPr>
            <w:r w:rsidRPr="000563E9">
              <w:rPr>
                <w:sz w:val="24"/>
                <w:szCs w:val="24"/>
                <w:lang w:val="kk-KZ"/>
              </w:rPr>
              <w:t>70</w:t>
            </w:r>
          </w:p>
        </w:tc>
      </w:tr>
      <w:tr w:rsidR="00D743E5" w:rsidRPr="000563E9" w:rsidTr="00E45488">
        <w:trPr>
          <w:trHeight w:val="100"/>
        </w:trPr>
        <w:tc>
          <w:tcPr>
            <w:tcW w:w="1134" w:type="dxa"/>
          </w:tcPr>
          <w:p w:rsidR="00D743E5" w:rsidRPr="000563E9" w:rsidRDefault="00D743E5" w:rsidP="00331D35">
            <w:pPr>
              <w:jc w:val="center"/>
              <w:rPr>
                <w:b/>
                <w:bCs/>
                <w:sz w:val="28"/>
                <w:szCs w:val="28"/>
                <w:lang w:val="kk-KZ"/>
              </w:rPr>
            </w:pPr>
          </w:p>
        </w:tc>
        <w:tc>
          <w:tcPr>
            <w:tcW w:w="6946" w:type="dxa"/>
          </w:tcPr>
          <w:p w:rsidR="00501A11" w:rsidRPr="00501A11" w:rsidRDefault="00501A11" w:rsidP="008F158B">
            <w:pPr>
              <w:jc w:val="both"/>
              <w:rPr>
                <w:sz w:val="24"/>
                <w:szCs w:val="24"/>
                <w:lang w:val="kk-KZ"/>
              </w:rPr>
            </w:pPr>
            <w:r w:rsidRPr="00501A11">
              <w:rPr>
                <w:bCs/>
                <w:sz w:val="24"/>
                <w:szCs w:val="24"/>
                <w:lang w:val="kk-KZ"/>
              </w:rPr>
              <w:t>Сәулет, инженерлік ізденістер, техникалық сынақтар мен талдау саласындағы қызмет</w:t>
            </w:r>
          </w:p>
        </w:tc>
        <w:tc>
          <w:tcPr>
            <w:tcW w:w="1276" w:type="dxa"/>
          </w:tcPr>
          <w:p w:rsidR="00D743E5" w:rsidRPr="000563E9" w:rsidRDefault="00D743E5" w:rsidP="007D2525">
            <w:pPr>
              <w:jc w:val="center"/>
              <w:rPr>
                <w:sz w:val="24"/>
                <w:szCs w:val="24"/>
                <w:lang w:val="kk-KZ"/>
              </w:rPr>
            </w:pPr>
            <w:r w:rsidRPr="000563E9">
              <w:rPr>
                <w:sz w:val="24"/>
                <w:szCs w:val="24"/>
                <w:lang w:val="kk-KZ"/>
              </w:rPr>
              <w:t>71</w:t>
            </w:r>
          </w:p>
        </w:tc>
      </w:tr>
      <w:tr w:rsidR="00D743E5" w:rsidRPr="000563E9" w:rsidTr="00E45488">
        <w:trPr>
          <w:trHeight w:val="100"/>
        </w:trPr>
        <w:tc>
          <w:tcPr>
            <w:tcW w:w="1134" w:type="dxa"/>
          </w:tcPr>
          <w:p w:rsidR="00D743E5" w:rsidRPr="000563E9" w:rsidRDefault="00D743E5" w:rsidP="00331D35">
            <w:pPr>
              <w:jc w:val="center"/>
              <w:rPr>
                <w:b/>
                <w:bCs/>
                <w:sz w:val="28"/>
                <w:szCs w:val="28"/>
                <w:lang w:val="kk-KZ"/>
              </w:rPr>
            </w:pPr>
          </w:p>
        </w:tc>
        <w:tc>
          <w:tcPr>
            <w:tcW w:w="6946" w:type="dxa"/>
          </w:tcPr>
          <w:p w:rsidR="00D743E5" w:rsidRPr="000563E9" w:rsidRDefault="00D743E5" w:rsidP="008F158B">
            <w:pPr>
              <w:pStyle w:val="6"/>
              <w:ind w:firstLine="0"/>
              <w:rPr>
                <w:sz w:val="24"/>
                <w:szCs w:val="24"/>
                <w:lang w:val="kk-KZ" w:eastAsia="ru-RU"/>
              </w:rPr>
            </w:pPr>
            <w:r w:rsidRPr="000563E9">
              <w:rPr>
                <w:sz w:val="24"/>
                <w:szCs w:val="24"/>
                <w:lang w:val="kk-KZ" w:eastAsia="ru-RU"/>
              </w:rPr>
              <w:t xml:space="preserve">Ғылыми зерттеулер және әзірлемелер </w:t>
            </w:r>
          </w:p>
        </w:tc>
        <w:tc>
          <w:tcPr>
            <w:tcW w:w="1276" w:type="dxa"/>
          </w:tcPr>
          <w:p w:rsidR="00D743E5" w:rsidRPr="000563E9" w:rsidRDefault="00D743E5" w:rsidP="007D2525">
            <w:pPr>
              <w:jc w:val="center"/>
              <w:rPr>
                <w:sz w:val="24"/>
                <w:szCs w:val="24"/>
                <w:lang w:val="kk-KZ"/>
              </w:rPr>
            </w:pPr>
            <w:r w:rsidRPr="000563E9">
              <w:rPr>
                <w:sz w:val="24"/>
                <w:szCs w:val="24"/>
                <w:lang w:val="kk-KZ"/>
              </w:rPr>
              <w:t>72</w:t>
            </w:r>
          </w:p>
        </w:tc>
      </w:tr>
      <w:tr w:rsidR="00D743E5" w:rsidRPr="000563E9" w:rsidTr="00E45488">
        <w:trPr>
          <w:trHeight w:val="100"/>
        </w:trPr>
        <w:tc>
          <w:tcPr>
            <w:tcW w:w="1134" w:type="dxa"/>
          </w:tcPr>
          <w:p w:rsidR="00D743E5" w:rsidRPr="000563E9" w:rsidRDefault="00D743E5" w:rsidP="00331D35">
            <w:pPr>
              <w:jc w:val="center"/>
              <w:rPr>
                <w:b/>
                <w:bCs/>
                <w:sz w:val="28"/>
                <w:szCs w:val="28"/>
                <w:lang w:val="kk-KZ"/>
              </w:rPr>
            </w:pPr>
          </w:p>
        </w:tc>
        <w:tc>
          <w:tcPr>
            <w:tcW w:w="6946" w:type="dxa"/>
          </w:tcPr>
          <w:p w:rsidR="00D743E5" w:rsidRPr="000563E9" w:rsidRDefault="00D743E5" w:rsidP="008F158B">
            <w:pPr>
              <w:jc w:val="both"/>
              <w:rPr>
                <w:sz w:val="24"/>
                <w:szCs w:val="24"/>
                <w:lang w:val="kk-KZ"/>
              </w:rPr>
            </w:pPr>
            <w:r w:rsidRPr="000563E9">
              <w:rPr>
                <w:sz w:val="24"/>
                <w:szCs w:val="24"/>
                <w:lang w:val="kk-KZ"/>
              </w:rPr>
              <w:t xml:space="preserve">Жарнама қызметі және нарық конъюнктурасын зерттеу </w:t>
            </w:r>
          </w:p>
        </w:tc>
        <w:tc>
          <w:tcPr>
            <w:tcW w:w="1276" w:type="dxa"/>
          </w:tcPr>
          <w:p w:rsidR="00D743E5" w:rsidRPr="000563E9" w:rsidRDefault="00D743E5" w:rsidP="007D2525">
            <w:pPr>
              <w:jc w:val="center"/>
              <w:rPr>
                <w:sz w:val="24"/>
                <w:szCs w:val="24"/>
                <w:lang w:val="kk-KZ"/>
              </w:rPr>
            </w:pPr>
            <w:r w:rsidRPr="000563E9">
              <w:rPr>
                <w:sz w:val="24"/>
                <w:szCs w:val="24"/>
                <w:lang w:val="kk-KZ"/>
              </w:rPr>
              <w:t>73</w:t>
            </w:r>
          </w:p>
        </w:tc>
      </w:tr>
      <w:tr w:rsidR="00D743E5" w:rsidRPr="000563E9" w:rsidTr="00E45488">
        <w:trPr>
          <w:trHeight w:val="100"/>
        </w:trPr>
        <w:tc>
          <w:tcPr>
            <w:tcW w:w="1134" w:type="dxa"/>
          </w:tcPr>
          <w:p w:rsidR="00D743E5" w:rsidRPr="000563E9" w:rsidRDefault="00D743E5" w:rsidP="00331D35">
            <w:pPr>
              <w:jc w:val="center"/>
              <w:rPr>
                <w:b/>
                <w:bCs/>
                <w:sz w:val="28"/>
                <w:szCs w:val="28"/>
                <w:lang w:val="kk-KZ"/>
              </w:rPr>
            </w:pPr>
          </w:p>
        </w:tc>
        <w:tc>
          <w:tcPr>
            <w:tcW w:w="6946" w:type="dxa"/>
          </w:tcPr>
          <w:p w:rsidR="00D743E5" w:rsidRPr="000563E9" w:rsidRDefault="00D743E5" w:rsidP="008F158B">
            <w:pPr>
              <w:jc w:val="both"/>
              <w:rPr>
                <w:sz w:val="24"/>
                <w:szCs w:val="24"/>
                <w:lang w:val="kk-KZ"/>
              </w:rPr>
            </w:pPr>
            <w:r w:rsidRPr="000563E9">
              <w:rPr>
                <w:sz w:val="24"/>
                <w:szCs w:val="24"/>
                <w:lang w:val="kk-KZ"/>
              </w:rPr>
              <w:t xml:space="preserve">Өзге де кәсіби, ғылыми және техникалық қызмет </w:t>
            </w:r>
          </w:p>
        </w:tc>
        <w:tc>
          <w:tcPr>
            <w:tcW w:w="1276" w:type="dxa"/>
          </w:tcPr>
          <w:p w:rsidR="00D743E5" w:rsidRPr="000563E9" w:rsidRDefault="00D743E5" w:rsidP="007D2525">
            <w:pPr>
              <w:jc w:val="center"/>
              <w:rPr>
                <w:sz w:val="24"/>
                <w:szCs w:val="24"/>
                <w:lang w:val="kk-KZ"/>
              </w:rPr>
            </w:pPr>
            <w:r w:rsidRPr="000563E9">
              <w:rPr>
                <w:sz w:val="24"/>
                <w:szCs w:val="24"/>
                <w:lang w:val="kk-KZ"/>
              </w:rPr>
              <w:t>74</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p>
        </w:tc>
        <w:tc>
          <w:tcPr>
            <w:tcW w:w="6946" w:type="dxa"/>
          </w:tcPr>
          <w:p w:rsidR="00D743E5" w:rsidRPr="000563E9" w:rsidRDefault="00D743E5" w:rsidP="008F158B">
            <w:pPr>
              <w:jc w:val="both"/>
              <w:rPr>
                <w:sz w:val="24"/>
                <w:szCs w:val="24"/>
                <w:lang w:val="kk-KZ"/>
              </w:rPr>
            </w:pPr>
            <w:r w:rsidRPr="000563E9">
              <w:rPr>
                <w:sz w:val="24"/>
                <w:szCs w:val="24"/>
                <w:lang w:val="kk-KZ"/>
              </w:rPr>
              <w:t>Ветеринар</w:t>
            </w:r>
            <w:r w:rsidR="0098405A">
              <w:rPr>
                <w:sz w:val="24"/>
                <w:szCs w:val="24"/>
                <w:lang w:val="kk-KZ"/>
              </w:rPr>
              <w:t>ия</w:t>
            </w:r>
            <w:r w:rsidRPr="000563E9">
              <w:rPr>
                <w:sz w:val="24"/>
                <w:szCs w:val="24"/>
                <w:lang w:val="kk-KZ"/>
              </w:rPr>
              <w:t>лық қызмет</w:t>
            </w:r>
          </w:p>
        </w:tc>
        <w:tc>
          <w:tcPr>
            <w:tcW w:w="1276" w:type="dxa"/>
          </w:tcPr>
          <w:p w:rsidR="00D743E5" w:rsidRPr="000563E9" w:rsidRDefault="00D743E5" w:rsidP="007D2525">
            <w:pPr>
              <w:jc w:val="center"/>
              <w:rPr>
                <w:sz w:val="24"/>
                <w:szCs w:val="24"/>
                <w:lang w:val="kk-KZ"/>
              </w:rPr>
            </w:pPr>
            <w:r w:rsidRPr="000563E9">
              <w:rPr>
                <w:sz w:val="24"/>
                <w:szCs w:val="24"/>
                <w:lang w:val="kk-KZ"/>
              </w:rPr>
              <w:t>75</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r w:rsidRPr="004A7E1F">
              <w:rPr>
                <w:b/>
                <w:bCs/>
                <w:sz w:val="24"/>
                <w:szCs w:val="24"/>
                <w:lang w:val="kk-KZ"/>
              </w:rPr>
              <w:t>N</w:t>
            </w:r>
          </w:p>
        </w:tc>
        <w:tc>
          <w:tcPr>
            <w:tcW w:w="6946" w:type="dxa"/>
          </w:tcPr>
          <w:p w:rsidR="00D743E5" w:rsidRPr="000563E9" w:rsidRDefault="00D743E5" w:rsidP="008F158B">
            <w:pPr>
              <w:jc w:val="both"/>
              <w:rPr>
                <w:b/>
                <w:bCs/>
                <w:sz w:val="24"/>
                <w:szCs w:val="24"/>
                <w:lang w:val="kk-KZ"/>
              </w:rPr>
            </w:pPr>
            <w:r w:rsidRPr="000563E9">
              <w:rPr>
                <w:b/>
                <w:bCs/>
                <w:sz w:val="24"/>
                <w:szCs w:val="24"/>
                <w:lang w:val="kk-KZ"/>
              </w:rPr>
              <w:t>Әкімшілік және қосалқы қызмет көрсету саласындағы қызмет</w:t>
            </w:r>
          </w:p>
        </w:tc>
        <w:tc>
          <w:tcPr>
            <w:tcW w:w="1276" w:type="dxa"/>
          </w:tcPr>
          <w:p w:rsidR="00D743E5" w:rsidRPr="000563E9" w:rsidRDefault="00D743E5" w:rsidP="007D2525">
            <w:pPr>
              <w:jc w:val="center"/>
              <w:rPr>
                <w:b/>
                <w:bCs/>
                <w:sz w:val="24"/>
                <w:szCs w:val="24"/>
                <w:lang w:val="kk-KZ"/>
              </w:rPr>
            </w:pPr>
            <w:r w:rsidRPr="000563E9">
              <w:rPr>
                <w:b/>
                <w:bCs/>
                <w:sz w:val="24"/>
                <w:szCs w:val="24"/>
                <w:lang w:val="kk-KZ"/>
              </w:rPr>
              <w:t>77-82</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p>
        </w:tc>
        <w:tc>
          <w:tcPr>
            <w:tcW w:w="6946" w:type="dxa"/>
          </w:tcPr>
          <w:p w:rsidR="00D743E5" w:rsidRPr="000563E9" w:rsidRDefault="00D743E5" w:rsidP="008F158B">
            <w:pPr>
              <w:pStyle w:val="6"/>
              <w:ind w:firstLine="0"/>
              <w:rPr>
                <w:b/>
                <w:bCs/>
                <w:sz w:val="24"/>
                <w:szCs w:val="24"/>
                <w:lang w:val="kk-KZ" w:eastAsia="ru-RU"/>
              </w:rPr>
            </w:pPr>
            <w:r w:rsidRPr="000563E9">
              <w:rPr>
                <w:sz w:val="24"/>
                <w:szCs w:val="24"/>
                <w:lang w:val="kk-KZ" w:eastAsia="ru-RU"/>
              </w:rPr>
              <w:t xml:space="preserve">Жалдау, </w:t>
            </w:r>
            <w:r w:rsidR="0098405A">
              <w:rPr>
                <w:sz w:val="24"/>
                <w:szCs w:val="24"/>
                <w:lang w:val="kk-KZ" w:eastAsia="ru-RU"/>
              </w:rPr>
              <w:t>прокат және</w:t>
            </w:r>
            <w:r w:rsidRPr="000563E9">
              <w:rPr>
                <w:sz w:val="24"/>
                <w:szCs w:val="24"/>
                <w:lang w:val="kk-KZ" w:eastAsia="ru-RU"/>
              </w:rPr>
              <w:t xml:space="preserve"> лизинг </w:t>
            </w:r>
          </w:p>
        </w:tc>
        <w:tc>
          <w:tcPr>
            <w:tcW w:w="1276" w:type="dxa"/>
          </w:tcPr>
          <w:p w:rsidR="00D743E5" w:rsidRPr="000563E9" w:rsidRDefault="00D743E5" w:rsidP="007D2525">
            <w:pPr>
              <w:jc w:val="center"/>
              <w:rPr>
                <w:sz w:val="24"/>
                <w:szCs w:val="24"/>
                <w:lang w:val="kk-KZ"/>
              </w:rPr>
            </w:pPr>
            <w:r w:rsidRPr="000563E9">
              <w:rPr>
                <w:sz w:val="24"/>
                <w:szCs w:val="24"/>
                <w:lang w:val="kk-KZ"/>
              </w:rPr>
              <w:t>77</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p>
        </w:tc>
        <w:tc>
          <w:tcPr>
            <w:tcW w:w="6946" w:type="dxa"/>
          </w:tcPr>
          <w:p w:rsidR="00D743E5" w:rsidRPr="000563E9" w:rsidRDefault="00D743E5" w:rsidP="008F158B">
            <w:pPr>
              <w:pStyle w:val="6"/>
              <w:ind w:firstLine="0"/>
              <w:rPr>
                <w:sz w:val="24"/>
                <w:szCs w:val="24"/>
                <w:lang w:val="kk-KZ" w:eastAsia="ru-RU"/>
              </w:rPr>
            </w:pPr>
            <w:r w:rsidRPr="000563E9">
              <w:rPr>
                <w:sz w:val="24"/>
                <w:szCs w:val="24"/>
                <w:lang w:val="kk-KZ" w:eastAsia="ru-RU"/>
              </w:rPr>
              <w:t>Жұмысқа орналастыру саласындағы қызмет</w:t>
            </w:r>
          </w:p>
        </w:tc>
        <w:tc>
          <w:tcPr>
            <w:tcW w:w="1276" w:type="dxa"/>
          </w:tcPr>
          <w:p w:rsidR="00D743E5" w:rsidRPr="000563E9" w:rsidRDefault="00D743E5" w:rsidP="007D2525">
            <w:pPr>
              <w:jc w:val="center"/>
              <w:rPr>
                <w:sz w:val="24"/>
                <w:szCs w:val="24"/>
                <w:lang w:val="kk-KZ"/>
              </w:rPr>
            </w:pPr>
            <w:r w:rsidRPr="000563E9">
              <w:rPr>
                <w:sz w:val="24"/>
                <w:szCs w:val="24"/>
                <w:lang w:val="kk-KZ"/>
              </w:rPr>
              <w:t>78</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p>
        </w:tc>
        <w:tc>
          <w:tcPr>
            <w:tcW w:w="6946" w:type="dxa"/>
          </w:tcPr>
          <w:p w:rsidR="00D743E5" w:rsidRPr="000563E9" w:rsidRDefault="00EF34B2" w:rsidP="008F158B">
            <w:pPr>
              <w:jc w:val="both"/>
              <w:rPr>
                <w:sz w:val="24"/>
                <w:szCs w:val="24"/>
                <w:lang w:val="kk-KZ"/>
              </w:rPr>
            </w:pPr>
            <w:r w:rsidRPr="00EF34B2">
              <w:rPr>
                <w:bCs/>
                <w:sz w:val="24"/>
                <w:szCs w:val="24"/>
                <w:lang w:val="kk-KZ"/>
              </w:rPr>
              <w:t>Туристік агенттіктердің және операторлардың қызметі, брондау және ілеспе қызмет</w:t>
            </w:r>
            <w:r w:rsidR="00D743E5" w:rsidRPr="000563E9">
              <w:rPr>
                <w:sz w:val="24"/>
                <w:szCs w:val="24"/>
                <w:lang w:val="kk-KZ"/>
              </w:rPr>
              <w:t xml:space="preserve"> </w:t>
            </w:r>
          </w:p>
        </w:tc>
        <w:tc>
          <w:tcPr>
            <w:tcW w:w="1276" w:type="dxa"/>
          </w:tcPr>
          <w:p w:rsidR="00D743E5" w:rsidRPr="000563E9" w:rsidRDefault="00D743E5" w:rsidP="007D2525">
            <w:pPr>
              <w:jc w:val="center"/>
              <w:rPr>
                <w:sz w:val="24"/>
                <w:szCs w:val="24"/>
                <w:lang w:val="kk-KZ"/>
              </w:rPr>
            </w:pPr>
            <w:r w:rsidRPr="000563E9">
              <w:rPr>
                <w:sz w:val="24"/>
                <w:szCs w:val="24"/>
                <w:lang w:val="kk-KZ"/>
              </w:rPr>
              <w:t>79</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p>
        </w:tc>
        <w:tc>
          <w:tcPr>
            <w:tcW w:w="6946" w:type="dxa"/>
          </w:tcPr>
          <w:p w:rsidR="00D439FC" w:rsidRPr="00D439FC" w:rsidRDefault="00D439FC" w:rsidP="008F158B">
            <w:pPr>
              <w:jc w:val="both"/>
              <w:rPr>
                <w:sz w:val="24"/>
                <w:szCs w:val="24"/>
                <w:lang w:val="kk-KZ"/>
              </w:rPr>
            </w:pPr>
            <w:r w:rsidRPr="00D439FC">
              <w:rPr>
                <w:bCs/>
                <w:sz w:val="24"/>
                <w:szCs w:val="24"/>
                <w:lang w:val="kk-KZ"/>
              </w:rPr>
              <w:t>Қауіпсіздікті қамтамасыз ету және тергеу жүргізу бойынша қызмет</w:t>
            </w:r>
          </w:p>
        </w:tc>
        <w:tc>
          <w:tcPr>
            <w:tcW w:w="1276" w:type="dxa"/>
          </w:tcPr>
          <w:p w:rsidR="00D743E5" w:rsidRPr="000563E9" w:rsidRDefault="00D743E5" w:rsidP="007D2525">
            <w:pPr>
              <w:jc w:val="center"/>
              <w:rPr>
                <w:sz w:val="24"/>
                <w:szCs w:val="24"/>
                <w:lang w:val="kk-KZ"/>
              </w:rPr>
            </w:pPr>
            <w:r w:rsidRPr="000563E9">
              <w:rPr>
                <w:sz w:val="24"/>
                <w:szCs w:val="24"/>
                <w:lang w:val="kk-KZ"/>
              </w:rPr>
              <w:t>80</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p>
        </w:tc>
        <w:tc>
          <w:tcPr>
            <w:tcW w:w="6946" w:type="dxa"/>
          </w:tcPr>
          <w:p w:rsidR="00D439FC" w:rsidRPr="00D439FC" w:rsidRDefault="00D439FC" w:rsidP="008F158B">
            <w:pPr>
              <w:jc w:val="both"/>
              <w:rPr>
                <w:sz w:val="24"/>
                <w:szCs w:val="24"/>
                <w:lang w:val="kk-KZ"/>
              </w:rPr>
            </w:pPr>
            <w:r w:rsidRPr="00D439FC">
              <w:rPr>
                <w:bCs/>
                <w:sz w:val="24"/>
                <w:szCs w:val="24"/>
                <w:lang w:val="kk-KZ"/>
              </w:rPr>
              <w:t>Ғимараттарға қызмет көрсету және аумақтарды абаттандыру бойынша қызмет</w:t>
            </w:r>
          </w:p>
        </w:tc>
        <w:tc>
          <w:tcPr>
            <w:tcW w:w="1276" w:type="dxa"/>
          </w:tcPr>
          <w:p w:rsidR="00D743E5" w:rsidRPr="000563E9" w:rsidRDefault="00D743E5" w:rsidP="007D2525">
            <w:pPr>
              <w:jc w:val="center"/>
              <w:rPr>
                <w:sz w:val="24"/>
                <w:szCs w:val="24"/>
                <w:lang w:val="kk-KZ"/>
              </w:rPr>
            </w:pPr>
            <w:r w:rsidRPr="000563E9">
              <w:rPr>
                <w:sz w:val="24"/>
                <w:szCs w:val="24"/>
                <w:lang w:val="kk-KZ"/>
              </w:rPr>
              <w:t>81</w:t>
            </w:r>
          </w:p>
        </w:tc>
      </w:tr>
      <w:tr w:rsidR="00D743E5" w:rsidRPr="000563E9" w:rsidTr="00E45488">
        <w:trPr>
          <w:trHeight w:val="100"/>
        </w:trPr>
        <w:tc>
          <w:tcPr>
            <w:tcW w:w="1134" w:type="dxa"/>
          </w:tcPr>
          <w:p w:rsidR="00D743E5" w:rsidRPr="004A7E1F" w:rsidRDefault="00D743E5" w:rsidP="00331D35">
            <w:pPr>
              <w:jc w:val="center"/>
              <w:rPr>
                <w:b/>
                <w:bCs/>
                <w:sz w:val="24"/>
                <w:szCs w:val="24"/>
                <w:lang w:val="kk-KZ"/>
              </w:rPr>
            </w:pPr>
          </w:p>
        </w:tc>
        <w:tc>
          <w:tcPr>
            <w:tcW w:w="6946" w:type="dxa"/>
          </w:tcPr>
          <w:p w:rsidR="00D439FC" w:rsidRPr="000A55DE" w:rsidRDefault="000A55DE" w:rsidP="008F158B">
            <w:pPr>
              <w:jc w:val="both"/>
              <w:rPr>
                <w:sz w:val="24"/>
                <w:szCs w:val="24"/>
                <w:lang w:val="kk-KZ"/>
              </w:rPr>
            </w:pPr>
            <w:r w:rsidRPr="000A55DE">
              <w:rPr>
                <w:bCs/>
                <w:snapToGrid w:val="0"/>
                <w:sz w:val="24"/>
                <w:szCs w:val="24"/>
                <w:lang w:val="kk-KZ"/>
              </w:rPr>
              <w:t xml:space="preserve">Коммерциялық қызметті қолдауға бағытталған </w:t>
            </w:r>
            <w:r w:rsidRPr="000A55DE">
              <w:rPr>
                <w:bCs/>
                <w:sz w:val="24"/>
                <w:szCs w:val="24"/>
                <w:lang w:val="kk-KZ"/>
              </w:rPr>
              <w:t>офистік әкімшілік және қосалқы қызмет көрсету саласындағы қызмет</w:t>
            </w:r>
          </w:p>
        </w:tc>
        <w:tc>
          <w:tcPr>
            <w:tcW w:w="1276" w:type="dxa"/>
          </w:tcPr>
          <w:p w:rsidR="00D743E5" w:rsidRPr="000563E9" w:rsidRDefault="00D743E5" w:rsidP="007D2525">
            <w:pPr>
              <w:jc w:val="center"/>
              <w:rPr>
                <w:sz w:val="24"/>
                <w:szCs w:val="24"/>
                <w:lang w:val="kk-KZ"/>
              </w:rPr>
            </w:pPr>
            <w:r w:rsidRPr="000563E9">
              <w:rPr>
                <w:sz w:val="24"/>
                <w:szCs w:val="24"/>
                <w:lang w:val="kk-KZ"/>
              </w:rPr>
              <w:t>82</w:t>
            </w:r>
          </w:p>
          <w:p w:rsidR="00D743E5" w:rsidRPr="000563E9" w:rsidRDefault="00D743E5" w:rsidP="007D2525">
            <w:pPr>
              <w:jc w:val="center"/>
              <w:rPr>
                <w:sz w:val="24"/>
                <w:szCs w:val="24"/>
                <w:lang w:val="kk-KZ"/>
              </w:rPr>
            </w:pPr>
          </w:p>
        </w:tc>
      </w:tr>
      <w:tr w:rsidR="00D743E5" w:rsidRPr="000563E9" w:rsidTr="00E45488">
        <w:trPr>
          <w:trHeight w:val="100"/>
        </w:trPr>
        <w:tc>
          <w:tcPr>
            <w:tcW w:w="1134" w:type="dxa"/>
          </w:tcPr>
          <w:p w:rsidR="00D743E5" w:rsidRPr="004A7E1F" w:rsidRDefault="00D743E5" w:rsidP="007D2525">
            <w:pPr>
              <w:jc w:val="center"/>
              <w:rPr>
                <w:b/>
                <w:bCs/>
                <w:sz w:val="24"/>
                <w:szCs w:val="24"/>
                <w:lang w:val="kk-KZ"/>
              </w:rPr>
            </w:pPr>
            <w:r w:rsidRPr="004A7E1F">
              <w:rPr>
                <w:b/>
                <w:bCs/>
                <w:sz w:val="24"/>
                <w:szCs w:val="24"/>
                <w:lang w:val="kk-KZ"/>
              </w:rPr>
              <w:t>O</w:t>
            </w:r>
          </w:p>
        </w:tc>
        <w:tc>
          <w:tcPr>
            <w:tcW w:w="6946" w:type="dxa"/>
          </w:tcPr>
          <w:p w:rsidR="00D439FC" w:rsidRPr="000563E9" w:rsidRDefault="00D439FC" w:rsidP="008F158B">
            <w:pPr>
              <w:jc w:val="both"/>
              <w:rPr>
                <w:b/>
                <w:bCs/>
                <w:sz w:val="24"/>
                <w:szCs w:val="24"/>
                <w:lang w:val="kk-KZ"/>
              </w:rPr>
            </w:pPr>
            <w:r w:rsidRPr="000563E9">
              <w:rPr>
                <w:b/>
                <w:bCs/>
                <w:snapToGrid w:val="0"/>
                <w:sz w:val="24"/>
                <w:szCs w:val="24"/>
                <w:lang w:val="kk-KZ"/>
              </w:rPr>
              <w:t>Мемлекеттік басқару және қорғаныс; міндетті әлеуметтік қамсыздандыру</w:t>
            </w:r>
          </w:p>
        </w:tc>
        <w:tc>
          <w:tcPr>
            <w:tcW w:w="1276" w:type="dxa"/>
          </w:tcPr>
          <w:p w:rsidR="00D743E5" w:rsidRPr="000563E9" w:rsidRDefault="00D743E5" w:rsidP="007D2525">
            <w:pPr>
              <w:jc w:val="center"/>
              <w:rPr>
                <w:b/>
                <w:bCs/>
                <w:sz w:val="24"/>
                <w:szCs w:val="24"/>
                <w:lang w:val="kk-KZ"/>
              </w:rPr>
            </w:pPr>
            <w:r w:rsidRPr="000563E9">
              <w:rPr>
                <w:b/>
                <w:bCs/>
                <w:sz w:val="24"/>
                <w:szCs w:val="24"/>
                <w:lang w:val="kk-KZ"/>
              </w:rPr>
              <w:t>84</w:t>
            </w:r>
          </w:p>
        </w:tc>
      </w:tr>
      <w:tr w:rsidR="00D743E5" w:rsidRPr="000563E9" w:rsidTr="00E45488">
        <w:trPr>
          <w:trHeight w:val="100"/>
        </w:trPr>
        <w:tc>
          <w:tcPr>
            <w:tcW w:w="1134" w:type="dxa"/>
          </w:tcPr>
          <w:p w:rsidR="00D743E5" w:rsidRPr="004A7E1F" w:rsidRDefault="00D743E5" w:rsidP="007D2525">
            <w:pPr>
              <w:jc w:val="center"/>
              <w:rPr>
                <w:b/>
                <w:bCs/>
                <w:sz w:val="24"/>
                <w:szCs w:val="24"/>
                <w:lang w:val="kk-KZ"/>
              </w:rPr>
            </w:pPr>
            <w:r w:rsidRPr="004A7E1F">
              <w:rPr>
                <w:b/>
                <w:bCs/>
                <w:sz w:val="24"/>
                <w:szCs w:val="24"/>
                <w:lang w:val="kk-KZ"/>
              </w:rPr>
              <w:t>P</w:t>
            </w:r>
          </w:p>
        </w:tc>
        <w:tc>
          <w:tcPr>
            <w:tcW w:w="6946" w:type="dxa"/>
          </w:tcPr>
          <w:p w:rsidR="00D743E5" w:rsidRPr="000563E9" w:rsidRDefault="00D743E5" w:rsidP="008F158B">
            <w:pPr>
              <w:jc w:val="both"/>
              <w:rPr>
                <w:b/>
                <w:bCs/>
                <w:sz w:val="24"/>
                <w:szCs w:val="24"/>
                <w:lang w:val="kk-KZ"/>
              </w:rPr>
            </w:pPr>
            <w:r w:rsidRPr="000563E9">
              <w:rPr>
                <w:b/>
                <w:bCs/>
                <w:sz w:val="24"/>
                <w:szCs w:val="24"/>
                <w:lang w:val="kk-KZ"/>
              </w:rPr>
              <w:t>Білім беру</w:t>
            </w:r>
          </w:p>
        </w:tc>
        <w:tc>
          <w:tcPr>
            <w:tcW w:w="1276" w:type="dxa"/>
          </w:tcPr>
          <w:p w:rsidR="00D743E5" w:rsidRPr="000563E9" w:rsidRDefault="00D743E5" w:rsidP="007D2525">
            <w:pPr>
              <w:jc w:val="center"/>
              <w:rPr>
                <w:b/>
                <w:bCs/>
                <w:sz w:val="24"/>
                <w:szCs w:val="24"/>
                <w:lang w:val="kk-KZ"/>
              </w:rPr>
            </w:pPr>
            <w:r w:rsidRPr="000563E9">
              <w:rPr>
                <w:b/>
                <w:bCs/>
                <w:sz w:val="24"/>
                <w:szCs w:val="24"/>
                <w:lang w:val="kk-KZ"/>
              </w:rPr>
              <w:t>85</w:t>
            </w:r>
          </w:p>
        </w:tc>
      </w:tr>
      <w:tr w:rsidR="00D743E5" w:rsidRPr="000563E9" w:rsidTr="00E45488">
        <w:trPr>
          <w:trHeight w:val="100"/>
        </w:trPr>
        <w:tc>
          <w:tcPr>
            <w:tcW w:w="1134" w:type="dxa"/>
          </w:tcPr>
          <w:p w:rsidR="00D743E5" w:rsidRPr="004A7E1F" w:rsidRDefault="00D743E5" w:rsidP="007D2525">
            <w:pPr>
              <w:jc w:val="center"/>
              <w:rPr>
                <w:b/>
                <w:bCs/>
                <w:sz w:val="24"/>
                <w:szCs w:val="24"/>
                <w:lang w:val="kk-KZ"/>
              </w:rPr>
            </w:pPr>
            <w:r w:rsidRPr="004A7E1F">
              <w:rPr>
                <w:b/>
                <w:bCs/>
                <w:sz w:val="24"/>
                <w:szCs w:val="24"/>
                <w:lang w:val="kk-KZ"/>
              </w:rPr>
              <w:t>Q</w:t>
            </w:r>
          </w:p>
        </w:tc>
        <w:tc>
          <w:tcPr>
            <w:tcW w:w="6946" w:type="dxa"/>
          </w:tcPr>
          <w:p w:rsidR="00D439FC" w:rsidRPr="000563E9" w:rsidRDefault="00D743E5" w:rsidP="008F158B">
            <w:pPr>
              <w:jc w:val="both"/>
              <w:rPr>
                <w:b/>
                <w:bCs/>
                <w:sz w:val="24"/>
                <w:szCs w:val="24"/>
                <w:lang w:val="kk-KZ"/>
              </w:rPr>
            </w:pPr>
            <w:r w:rsidRPr="000563E9">
              <w:rPr>
                <w:b/>
                <w:bCs/>
                <w:sz w:val="24"/>
                <w:szCs w:val="24"/>
                <w:lang w:val="kk-KZ"/>
              </w:rPr>
              <w:t xml:space="preserve">Денсаулық сақтау және халыққа әлеуметтік қызмет көрсету </w:t>
            </w:r>
          </w:p>
        </w:tc>
        <w:tc>
          <w:tcPr>
            <w:tcW w:w="1276" w:type="dxa"/>
          </w:tcPr>
          <w:p w:rsidR="00D743E5" w:rsidRPr="000563E9" w:rsidRDefault="00D743E5" w:rsidP="007D2525">
            <w:pPr>
              <w:jc w:val="center"/>
              <w:rPr>
                <w:b/>
                <w:bCs/>
                <w:sz w:val="24"/>
                <w:szCs w:val="24"/>
                <w:lang w:val="kk-KZ"/>
              </w:rPr>
            </w:pPr>
            <w:r w:rsidRPr="000563E9">
              <w:rPr>
                <w:b/>
                <w:bCs/>
                <w:sz w:val="24"/>
                <w:szCs w:val="24"/>
                <w:lang w:val="kk-KZ"/>
              </w:rPr>
              <w:t>86-88</w:t>
            </w:r>
          </w:p>
        </w:tc>
      </w:tr>
      <w:tr w:rsidR="006A684F" w:rsidRPr="000563E9" w:rsidTr="00E45488">
        <w:trPr>
          <w:trHeight w:val="100"/>
        </w:trPr>
        <w:tc>
          <w:tcPr>
            <w:tcW w:w="1134" w:type="dxa"/>
          </w:tcPr>
          <w:p w:rsidR="006A684F" w:rsidRPr="004A7E1F" w:rsidRDefault="006A684F" w:rsidP="00331D35">
            <w:pPr>
              <w:jc w:val="center"/>
              <w:rPr>
                <w:b/>
                <w:bCs/>
                <w:sz w:val="24"/>
                <w:szCs w:val="24"/>
                <w:lang w:val="kk-KZ"/>
              </w:rPr>
            </w:pPr>
          </w:p>
        </w:tc>
        <w:tc>
          <w:tcPr>
            <w:tcW w:w="6946" w:type="dxa"/>
          </w:tcPr>
          <w:p w:rsidR="006A684F" w:rsidRPr="000563E9" w:rsidRDefault="006A684F" w:rsidP="008F158B">
            <w:pPr>
              <w:pStyle w:val="6"/>
              <w:ind w:firstLine="0"/>
              <w:rPr>
                <w:sz w:val="24"/>
                <w:szCs w:val="24"/>
                <w:lang w:val="kk-KZ" w:eastAsia="ru-RU"/>
              </w:rPr>
            </w:pPr>
            <w:r w:rsidRPr="000563E9">
              <w:rPr>
                <w:sz w:val="24"/>
                <w:szCs w:val="24"/>
                <w:lang w:val="kk-KZ" w:eastAsia="ru-RU"/>
              </w:rPr>
              <w:t>Денсаулық сақтау саласындағы қызмет</w:t>
            </w:r>
          </w:p>
        </w:tc>
        <w:tc>
          <w:tcPr>
            <w:tcW w:w="1276" w:type="dxa"/>
          </w:tcPr>
          <w:p w:rsidR="006A684F" w:rsidRPr="000563E9" w:rsidRDefault="006A684F" w:rsidP="007D2525">
            <w:pPr>
              <w:jc w:val="center"/>
              <w:rPr>
                <w:sz w:val="24"/>
                <w:szCs w:val="24"/>
                <w:lang w:val="kk-KZ"/>
              </w:rPr>
            </w:pPr>
            <w:r w:rsidRPr="000563E9">
              <w:rPr>
                <w:sz w:val="24"/>
                <w:szCs w:val="24"/>
                <w:lang w:val="kk-KZ"/>
              </w:rPr>
              <w:t>86</w:t>
            </w:r>
          </w:p>
        </w:tc>
      </w:tr>
      <w:tr w:rsidR="006A684F" w:rsidRPr="000563E9" w:rsidTr="00E45488">
        <w:trPr>
          <w:trHeight w:val="100"/>
        </w:trPr>
        <w:tc>
          <w:tcPr>
            <w:tcW w:w="1134" w:type="dxa"/>
          </w:tcPr>
          <w:p w:rsidR="006A684F" w:rsidRPr="004A7E1F" w:rsidRDefault="006A684F" w:rsidP="00331D35">
            <w:pPr>
              <w:jc w:val="center"/>
              <w:rPr>
                <w:b/>
                <w:bCs/>
                <w:sz w:val="24"/>
                <w:szCs w:val="24"/>
                <w:lang w:val="kk-KZ"/>
              </w:rPr>
            </w:pPr>
          </w:p>
        </w:tc>
        <w:tc>
          <w:tcPr>
            <w:tcW w:w="6946" w:type="dxa"/>
          </w:tcPr>
          <w:p w:rsidR="006A684F" w:rsidRPr="00FA3330" w:rsidRDefault="006A684F" w:rsidP="008F158B">
            <w:pPr>
              <w:jc w:val="both"/>
              <w:rPr>
                <w:color w:val="00B050"/>
                <w:sz w:val="24"/>
                <w:szCs w:val="24"/>
                <w:lang w:val="kk-KZ"/>
              </w:rPr>
            </w:pPr>
            <w:r w:rsidRPr="00FA3330">
              <w:rPr>
                <w:color w:val="00B050"/>
                <w:sz w:val="24"/>
                <w:szCs w:val="24"/>
                <w:lang w:val="kk-KZ"/>
              </w:rPr>
              <w:t>Тұру</w:t>
            </w:r>
            <w:r w:rsidR="008F158B" w:rsidRPr="00FA3330">
              <w:rPr>
                <w:color w:val="00B050"/>
                <w:sz w:val="24"/>
                <w:szCs w:val="24"/>
                <w:lang w:val="kk-KZ"/>
              </w:rPr>
              <w:t xml:space="preserve">ды қамтамасыз </w:t>
            </w:r>
            <w:r w:rsidR="00DB1A07" w:rsidRPr="00FA3330">
              <w:rPr>
                <w:bCs/>
                <w:snapToGrid w:val="0"/>
                <w:color w:val="00B050"/>
                <w:sz w:val="24"/>
                <w:szCs w:val="24"/>
                <w:lang w:val="kk-KZ"/>
              </w:rPr>
              <w:t xml:space="preserve">ете отырып, </w:t>
            </w:r>
            <w:r w:rsidR="00DB1A07" w:rsidRPr="00FA3330">
              <w:rPr>
                <w:bCs/>
                <w:color w:val="00B050"/>
                <w:sz w:val="24"/>
                <w:szCs w:val="24"/>
                <w:lang w:val="kk-KZ"/>
              </w:rPr>
              <w:t xml:space="preserve">халыққа </w:t>
            </w:r>
            <w:r w:rsidR="00DB1A07" w:rsidRPr="00FA3330">
              <w:rPr>
                <w:snapToGrid w:val="0"/>
                <w:color w:val="00B050"/>
                <w:sz w:val="24"/>
                <w:szCs w:val="24"/>
                <w:lang w:val="kk-KZ"/>
              </w:rPr>
              <w:t xml:space="preserve"> әлеуметтік қызмет көрсету саласындағы қызмет</w:t>
            </w:r>
          </w:p>
        </w:tc>
        <w:tc>
          <w:tcPr>
            <w:tcW w:w="1276" w:type="dxa"/>
          </w:tcPr>
          <w:p w:rsidR="006A684F" w:rsidRPr="000563E9" w:rsidRDefault="006A684F" w:rsidP="007D2525">
            <w:pPr>
              <w:jc w:val="center"/>
              <w:rPr>
                <w:sz w:val="24"/>
                <w:szCs w:val="24"/>
                <w:lang w:val="kk-KZ"/>
              </w:rPr>
            </w:pPr>
            <w:r w:rsidRPr="000563E9">
              <w:rPr>
                <w:sz w:val="24"/>
                <w:szCs w:val="24"/>
                <w:lang w:val="kk-KZ"/>
              </w:rPr>
              <w:t>87</w:t>
            </w:r>
          </w:p>
        </w:tc>
      </w:tr>
      <w:tr w:rsidR="006A684F" w:rsidRPr="000563E9" w:rsidTr="00E45488">
        <w:trPr>
          <w:trHeight w:val="100"/>
        </w:trPr>
        <w:tc>
          <w:tcPr>
            <w:tcW w:w="1134" w:type="dxa"/>
          </w:tcPr>
          <w:p w:rsidR="006A684F" w:rsidRPr="004A7E1F" w:rsidRDefault="006A684F" w:rsidP="00331D35">
            <w:pPr>
              <w:jc w:val="center"/>
              <w:rPr>
                <w:b/>
                <w:bCs/>
                <w:sz w:val="24"/>
                <w:szCs w:val="24"/>
                <w:lang w:val="kk-KZ"/>
              </w:rPr>
            </w:pPr>
          </w:p>
        </w:tc>
        <w:tc>
          <w:tcPr>
            <w:tcW w:w="6946" w:type="dxa"/>
          </w:tcPr>
          <w:p w:rsidR="006A684F" w:rsidRPr="00FA3330" w:rsidRDefault="00DB1A07" w:rsidP="008F158B">
            <w:pPr>
              <w:jc w:val="both"/>
              <w:rPr>
                <w:color w:val="00B050"/>
                <w:sz w:val="24"/>
                <w:szCs w:val="24"/>
                <w:lang w:val="kk-KZ"/>
              </w:rPr>
            </w:pPr>
            <w:r w:rsidRPr="00FA3330">
              <w:rPr>
                <w:bCs/>
                <w:color w:val="00B050"/>
                <w:sz w:val="24"/>
                <w:szCs w:val="24"/>
                <w:lang w:val="kk-KZ"/>
              </w:rPr>
              <w:t xml:space="preserve">Тұруды қамтамасыз етусіз халыққа </w:t>
            </w:r>
            <w:r w:rsidRPr="00FA3330">
              <w:rPr>
                <w:snapToGrid w:val="0"/>
                <w:color w:val="00B050"/>
                <w:sz w:val="24"/>
                <w:szCs w:val="24"/>
                <w:lang w:val="kk-KZ"/>
              </w:rPr>
              <w:t>әлеуметтік қызмет көрсету саласындағы қызмет</w:t>
            </w:r>
          </w:p>
        </w:tc>
        <w:tc>
          <w:tcPr>
            <w:tcW w:w="1276" w:type="dxa"/>
          </w:tcPr>
          <w:p w:rsidR="006A684F" w:rsidRPr="000563E9" w:rsidRDefault="006A684F" w:rsidP="007D2525">
            <w:pPr>
              <w:jc w:val="center"/>
              <w:rPr>
                <w:sz w:val="24"/>
                <w:szCs w:val="24"/>
                <w:lang w:val="kk-KZ"/>
              </w:rPr>
            </w:pPr>
            <w:r w:rsidRPr="000563E9">
              <w:rPr>
                <w:sz w:val="24"/>
                <w:szCs w:val="24"/>
                <w:lang w:val="kk-KZ"/>
              </w:rPr>
              <w:t>88</w:t>
            </w:r>
          </w:p>
        </w:tc>
      </w:tr>
      <w:tr w:rsidR="006A684F" w:rsidRPr="000563E9" w:rsidTr="00E45488">
        <w:trPr>
          <w:trHeight w:val="100"/>
        </w:trPr>
        <w:tc>
          <w:tcPr>
            <w:tcW w:w="1134" w:type="dxa"/>
          </w:tcPr>
          <w:p w:rsidR="006A684F" w:rsidRPr="004A7E1F" w:rsidRDefault="006A684F" w:rsidP="00331D35">
            <w:pPr>
              <w:jc w:val="center"/>
              <w:rPr>
                <w:b/>
                <w:bCs/>
                <w:sz w:val="24"/>
                <w:szCs w:val="24"/>
                <w:lang w:val="kk-KZ"/>
              </w:rPr>
            </w:pPr>
            <w:r w:rsidRPr="004A7E1F">
              <w:rPr>
                <w:b/>
                <w:bCs/>
                <w:sz w:val="24"/>
                <w:szCs w:val="24"/>
                <w:lang w:val="kk-KZ"/>
              </w:rPr>
              <w:t>R</w:t>
            </w:r>
          </w:p>
        </w:tc>
        <w:tc>
          <w:tcPr>
            <w:tcW w:w="6946" w:type="dxa"/>
          </w:tcPr>
          <w:p w:rsidR="006A684F" w:rsidRPr="000563E9" w:rsidRDefault="006A684F" w:rsidP="008F158B">
            <w:pPr>
              <w:jc w:val="both"/>
              <w:rPr>
                <w:b/>
                <w:bCs/>
                <w:sz w:val="24"/>
                <w:szCs w:val="24"/>
                <w:lang w:val="kk-KZ"/>
              </w:rPr>
            </w:pPr>
            <w:r w:rsidRPr="000563E9">
              <w:rPr>
                <w:b/>
                <w:bCs/>
                <w:sz w:val="24"/>
                <w:szCs w:val="24"/>
                <w:lang w:val="kk-KZ"/>
              </w:rPr>
              <w:t>Өнер, ойын-сауық және демалыс</w:t>
            </w:r>
          </w:p>
        </w:tc>
        <w:tc>
          <w:tcPr>
            <w:tcW w:w="1276" w:type="dxa"/>
          </w:tcPr>
          <w:p w:rsidR="006A684F" w:rsidRPr="000563E9" w:rsidRDefault="006A684F" w:rsidP="007D2525">
            <w:pPr>
              <w:jc w:val="center"/>
              <w:rPr>
                <w:b/>
                <w:bCs/>
                <w:sz w:val="24"/>
                <w:szCs w:val="24"/>
                <w:lang w:val="kk-KZ"/>
              </w:rPr>
            </w:pPr>
            <w:r w:rsidRPr="000563E9">
              <w:rPr>
                <w:b/>
                <w:bCs/>
                <w:sz w:val="24"/>
                <w:szCs w:val="24"/>
                <w:lang w:val="kk-KZ"/>
              </w:rPr>
              <w:t>90-93</w:t>
            </w:r>
          </w:p>
        </w:tc>
      </w:tr>
      <w:tr w:rsidR="006A684F" w:rsidRPr="000563E9" w:rsidTr="00E45488">
        <w:trPr>
          <w:trHeight w:val="100"/>
        </w:trPr>
        <w:tc>
          <w:tcPr>
            <w:tcW w:w="1134" w:type="dxa"/>
          </w:tcPr>
          <w:p w:rsidR="006A684F" w:rsidRPr="004A7E1F" w:rsidRDefault="006A684F" w:rsidP="00331D35">
            <w:pPr>
              <w:jc w:val="center"/>
              <w:rPr>
                <w:b/>
                <w:bCs/>
                <w:sz w:val="24"/>
                <w:szCs w:val="24"/>
                <w:lang w:val="kk-KZ"/>
              </w:rPr>
            </w:pPr>
          </w:p>
        </w:tc>
        <w:tc>
          <w:tcPr>
            <w:tcW w:w="6946" w:type="dxa"/>
          </w:tcPr>
          <w:p w:rsidR="006A684F" w:rsidRPr="000563E9" w:rsidRDefault="006A684F" w:rsidP="008F158B">
            <w:pPr>
              <w:jc w:val="both"/>
              <w:rPr>
                <w:sz w:val="24"/>
                <w:szCs w:val="24"/>
                <w:lang w:val="kk-KZ"/>
              </w:rPr>
            </w:pPr>
            <w:r w:rsidRPr="000563E9">
              <w:rPr>
                <w:sz w:val="24"/>
                <w:szCs w:val="24"/>
                <w:lang w:val="kk-KZ"/>
              </w:rPr>
              <w:t>Шығармашылық, өнер және ойын-сауық саласындағы қызмет</w:t>
            </w:r>
          </w:p>
        </w:tc>
        <w:tc>
          <w:tcPr>
            <w:tcW w:w="1276" w:type="dxa"/>
          </w:tcPr>
          <w:p w:rsidR="006A684F" w:rsidRPr="000563E9" w:rsidRDefault="006A684F" w:rsidP="007D2525">
            <w:pPr>
              <w:jc w:val="center"/>
              <w:rPr>
                <w:sz w:val="24"/>
                <w:szCs w:val="24"/>
                <w:lang w:val="kk-KZ"/>
              </w:rPr>
            </w:pPr>
            <w:r w:rsidRPr="000563E9">
              <w:rPr>
                <w:sz w:val="24"/>
                <w:szCs w:val="24"/>
                <w:lang w:val="kk-KZ"/>
              </w:rPr>
              <w:t>90</w:t>
            </w:r>
          </w:p>
        </w:tc>
      </w:tr>
      <w:tr w:rsidR="006A684F" w:rsidRPr="000563E9" w:rsidTr="00E45488">
        <w:trPr>
          <w:trHeight w:val="100"/>
        </w:trPr>
        <w:tc>
          <w:tcPr>
            <w:tcW w:w="1134" w:type="dxa"/>
          </w:tcPr>
          <w:p w:rsidR="006A684F" w:rsidRPr="004A7E1F" w:rsidRDefault="006A684F" w:rsidP="00331D35">
            <w:pPr>
              <w:jc w:val="center"/>
              <w:rPr>
                <w:b/>
                <w:bCs/>
                <w:sz w:val="24"/>
                <w:szCs w:val="24"/>
                <w:lang w:val="kk-KZ"/>
              </w:rPr>
            </w:pPr>
          </w:p>
        </w:tc>
        <w:tc>
          <w:tcPr>
            <w:tcW w:w="6946" w:type="dxa"/>
          </w:tcPr>
          <w:p w:rsidR="001274D3" w:rsidRPr="001274D3" w:rsidRDefault="001274D3" w:rsidP="008F158B">
            <w:pPr>
              <w:jc w:val="both"/>
              <w:rPr>
                <w:sz w:val="24"/>
                <w:szCs w:val="24"/>
                <w:lang w:val="kk-KZ"/>
              </w:rPr>
            </w:pPr>
            <w:r w:rsidRPr="001274D3">
              <w:rPr>
                <w:bCs/>
                <w:sz w:val="24"/>
                <w:szCs w:val="24"/>
                <w:lang w:val="kk-KZ"/>
              </w:rPr>
              <w:t>Кітапханалардың, архивтердің, музейлердің және өзге де мәдениет саласындағы қызметтер</w:t>
            </w:r>
          </w:p>
        </w:tc>
        <w:tc>
          <w:tcPr>
            <w:tcW w:w="1276" w:type="dxa"/>
          </w:tcPr>
          <w:p w:rsidR="006A684F" w:rsidRPr="000563E9" w:rsidRDefault="006A684F" w:rsidP="007D2525">
            <w:pPr>
              <w:jc w:val="center"/>
              <w:rPr>
                <w:sz w:val="24"/>
                <w:szCs w:val="24"/>
                <w:lang w:val="kk-KZ"/>
              </w:rPr>
            </w:pPr>
            <w:r w:rsidRPr="000563E9">
              <w:rPr>
                <w:sz w:val="24"/>
                <w:szCs w:val="24"/>
                <w:lang w:val="kk-KZ"/>
              </w:rPr>
              <w:t>91</w:t>
            </w:r>
          </w:p>
        </w:tc>
      </w:tr>
      <w:tr w:rsidR="006A684F" w:rsidRPr="000563E9" w:rsidTr="00E45488">
        <w:trPr>
          <w:trHeight w:val="100"/>
        </w:trPr>
        <w:tc>
          <w:tcPr>
            <w:tcW w:w="1134" w:type="dxa"/>
          </w:tcPr>
          <w:p w:rsidR="006A684F" w:rsidRPr="004A7E1F" w:rsidRDefault="006A684F" w:rsidP="00331D35">
            <w:pPr>
              <w:jc w:val="center"/>
              <w:rPr>
                <w:b/>
                <w:bCs/>
                <w:sz w:val="24"/>
                <w:szCs w:val="24"/>
                <w:lang w:val="kk-KZ"/>
              </w:rPr>
            </w:pPr>
          </w:p>
        </w:tc>
        <w:tc>
          <w:tcPr>
            <w:tcW w:w="6946" w:type="dxa"/>
          </w:tcPr>
          <w:p w:rsidR="006A684F" w:rsidRPr="000563E9" w:rsidRDefault="006A684F" w:rsidP="008F158B">
            <w:pPr>
              <w:jc w:val="both"/>
              <w:rPr>
                <w:sz w:val="24"/>
                <w:szCs w:val="24"/>
                <w:lang w:val="kk-KZ"/>
              </w:rPr>
            </w:pPr>
            <w:r w:rsidRPr="000563E9">
              <w:rPr>
                <w:sz w:val="24"/>
                <w:szCs w:val="24"/>
                <w:lang w:val="kk-KZ"/>
              </w:rPr>
              <w:t>Құмар ойындар және бәс тігуді ұйымдастыру бойынша қызмет</w:t>
            </w:r>
          </w:p>
        </w:tc>
        <w:tc>
          <w:tcPr>
            <w:tcW w:w="1276" w:type="dxa"/>
          </w:tcPr>
          <w:p w:rsidR="006A684F" w:rsidRPr="000563E9" w:rsidRDefault="006A684F" w:rsidP="007D2525">
            <w:pPr>
              <w:jc w:val="center"/>
              <w:rPr>
                <w:sz w:val="24"/>
                <w:szCs w:val="24"/>
                <w:lang w:val="kk-KZ"/>
              </w:rPr>
            </w:pPr>
            <w:r w:rsidRPr="000563E9">
              <w:rPr>
                <w:sz w:val="24"/>
                <w:szCs w:val="24"/>
                <w:lang w:val="kk-KZ"/>
              </w:rPr>
              <w:t>92</w:t>
            </w:r>
          </w:p>
        </w:tc>
      </w:tr>
      <w:tr w:rsidR="006A684F" w:rsidRPr="000563E9" w:rsidTr="00E45488">
        <w:trPr>
          <w:trHeight w:val="100"/>
        </w:trPr>
        <w:tc>
          <w:tcPr>
            <w:tcW w:w="1134" w:type="dxa"/>
          </w:tcPr>
          <w:p w:rsidR="006A684F" w:rsidRPr="004A7E1F" w:rsidRDefault="006A684F" w:rsidP="00331D35">
            <w:pPr>
              <w:jc w:val="center"/>
              <w:rPr>
                <w:b/>
                <w:bCs/>
                <w:sz w:val="24"/>
                <w:szCs w:val="24"/>
                <w:lang w:val="kk-KZ"/>
              </w:rPr>
            </w:pPr>
          </w:p>
        </w:tc>
        <w:tc>
          <w:tcPr>
            <w:tcW w:w="6946" w:type="dxa"/>
          </w:tcPr>
          <w:p w:rsidR="006A684F" w:rsidRPr="000563E9" w:rsidRDefault="006A684F" w:rsidP="009005CE">
            <w:pPr>
              <w:jc w:val="both"/>
              <w:rPr>
                <w:sz w:val="24"/>
                <w:szCs w:val="24"/>
                <w:lang w:val="kk-KZ"/>
              </w:rPr>
            </w:pPr>
            <w:r w:rsidRPr="000563E9">
              <w:rPr>
                <w:sz w:val="24"/>
                <w:szCs w:val="24"/>
                <w:lang w:val="kk-KZ"/>
              </w:rPr>
              <w:t>Спорт, демалыс және ойын-сауықты ұйымдастыру саласындағы қызмет</w:t>
            </w:r>
          </w:p>
        </w:tc>
        <w:tc>
          <w:tcPr>
            <w:tcW w:w="1276" w:type="dxa"/>
          </w:tcPr>
          <w:p w:rsidR="006A684F" w:rsidRPr="000563E9" w:rsidRDefault="006A684F" w:rsidP="00331D35">
            <w:pPr>
              <w:jc w:val="center"/>
              <w:rPr>
                <w:sz w:val="24"/>
                <w:szCs w:val="24"/>
                <w:lang w:val="kk-KZ"/>
              </w:rPr>
            </w:pPr>
            <w:r>
              <w:rPr>
                <w:sz w:val="24"/>
                <w:szCs w:val="24"/>
                <w:lang w:val="kk-KZ"/>
              </w:rPr>
              <w:t>93</w:t>
            </w:r>
          </w:p>
        </w:tc>
      </w:tr>
      <w:tr w:rsidR="00E207BE" w:rsidRPr="000563E9" w:rsidTr="00E45488">
        <w:trPr>
          <w:trHeight w:val="100"/>
        </w:trPr>
        <w:tc>
          <w:tcPr>
            <w:tcW w:w="1134" w:type="dxa"/>
          </w:tcPr>
          <w:p w:rsidR="00E207BE" w:rsidRPr="004A7E1F" w:rsidRDefault="00E207BE" w:rsidP="00331D35">
            <w:pPr>
              <w:jc w:val="center"/>
              <w:rPr>
                <w:b/>
                <w:bCs/>
                <w:sz w:val="24"/>
                <w:szCs w:val="24"/>
                <w:lang w:val="kk-KZ"/>
              </w:rPr>
            </w:pPr>
            <w:r w:rsidRPr="004A7E1F">
              <w:rPr>
                <w:b/>
                <w:bCs/>
                <w:sz w:val="24"/>
                <w:szCs w:val="24"/>
                <w:lang w:val="kk-KZ"/>
              </w:rPr>
              <w:t>S</w:t>
            </w:r>
          </w:p>
        </w:tc>
        <w:tc>
          <w:tcPr>
            <w:tcW w:w="6946" w:type="dxa"/>
          </w:tcPr>
          <w:p w:rsidR="001274D3" w:rsidRPr="000563E9" w:rsidRDefault="001274D3" w:rsidP="001274D3">
            <w:pPr>
              <w:spacing w:line="360" w:lineRule="auto"/>
              <w:jc w:val="both"/>
              <w:rPr>
                <w:b/>
                <w:bCs/>
                <w:sz w:val="24"/>
                <w:szCs w:val="24"/>
                <w:lang w:val="kk-KZ"/>
              </w:rPr>
            </w:pPr>
            <w:r>
              <w:rPr>
                <w:b/>
                <w:bCs/>
                <w:sz w:val="24"/>
                <w:szCs w:val="24"/>
                <w:lang w:val="kk-KZ"/>
              </w:rPr>
              <w:t>К</w:t>
            </w:r>
            <w:r w:rsidR="00E207BE" w:rsidRPr="000563E9">
              <w:rPr>
                <w:b/>
                <w:bCs/>
                <w:sz w:val="24"/>
                <w:szCs w:val="24"/>
                <w:lang w:val="kk-KZ"/>
              </w:rPr>
              <w:t>өрсетілетін қызмет</w:t>
            </w:r>
            <w:r>
              <w:rPr>
                <w:b/>
                <w:bCs/>
                <w:sz w:val="24"/>
                <w:szCs w:val="24"/>
                <w:lang w:val="kk-KZ"/>
              </w:rPr>
              <w:t>тердің өзге де</w:t>
            </w:r>
            <w:r w:rsidR="00E207BE" w:rsidRPr="000563E9">
              <w:rPr>
                <w:b/>
                <w:bCs/>
                <w:sz w:val="24"/>
                <w:szCs w:val="24"/>
                <w:lang w:val="kk-KZ"/>
              </w:rPr>
              <w:t xml:space="preserve"> түрлерін ұсыну </w:t>
            </w:r>
          </w:p>
        </w:tc>
        <w:tc>
          <w:tcPr>
            <w:tcW w:w="1276" w:type="dxa"/>
          </w:tcPr>
          <w:p w:rsidR="00E207BE" w:rsidRPr="000563E9" w:rsidRDefault="00E207BE" w:rsidP="007D2525">
            <w:pPr>
              <w:jc w:val="center"/>
              <w:rPr>
                <w:b/>
                <w:bCs/>
                <w:sz w:val="24"/>
                <w:szCs w:val="24"/>
                <w:lang w:val="kk-KZ"/>
              </w:rPr>
            </w:pPr>
            <w:r w:rsidRPr="000563E9">
              <w:rPr>
                <w:b/>
                <w:bCs/>
                <w:sz w:val="24"/>
                <w:szCs w:val="24"/>
                <w:lang w:val="kk-KZ"/>
              </w:rPr>
              <w:t>94-96</w:t>
            </w:r>
          </w:p>
        </w:tc>
      </w:tr>
      <w:tr w:rsidR="00E207BE" w:rsidRPr="000563E9" w:rsidTr="00E45488">
        <w:trPr>
          <w:trHeight w:val="100"/>
        </w:trPr>
        <w:tc>
          <w:tcPr>
            <w:tcW w:w="1134" w:type="dxa"/>
          </w:tcPr>
          <w:p w:rsidR="00E207BE" w:rsidRPr="004A7E1F" w:rsidRDefault="00E207BE" w:rsidP="00331D35">
            <w:pPr>
              <w:jc w:val="center"/>
              <w:rPr>
                <w:b/>
                <w:bCs/>
                <w:sz w:val="24"/>
                <w:szCs w:val="24"/>
                <w:lang w:val="kk-KZ"/>
              </w:rPr>
            </w:pPr>
          </w:p>
        </w:tc>
        <w:tc>
          <w:tcPr>
            <w:tcW w:w="6946" w:type="dxa"/>
          </w:tcPr>
          <w:p w:rsidR="00E207BE" w:rsidRPr="000563E9" w:rsidRDefault="00E207BE" w:rsidP="001274D3">
            <w:pPr>
              <w:jc w:val="both"/>
              <w:rPr>
                <w:sz w:val="24"/>
                <w:szCs w:val="24"/>
                <w:lang w:val="kk-KZ"/>
              </w:rPr>
            </w:pPr>
            <w:r w:rsidRPr="000563E9">
              <w:rPr>
                <w:sz w:val="24"/>
                <w:szCs w:val="24"/>
                <w:lang w:val="kk-KZ"/>
              </w:rPr>
              <w:t xml:space="preserve">Қоғамдық бірлестіктер </w:t>
            </w:r>
            <w:r w:rsidRPr="000563E9">
              <w:rPr>
                <w:sz w:val="24"/>
                <w:szCs w:val="24"/>
              </w:rPr>
              <w:t>(</w:t>
            </w:r>
            <w:r w:rsidRPr="000563E9">
              <w:rPr>
                <w:sz w:val="24"/>
                <w:szCs w:val="24"/>
                <w:lang w:val="kk-KZ"/>
              </w:rPr>
              <w:t>ұйымдар) қызметі</w:t>
            </w:r>
          </w:p>
        </w:tc>
        <w:tc>
          <w:tcPr>
            <w:tcW w:w="1276" w:type="dxa"/>
          </w:tcPr>
          <w:p w:rsidR="00E207BE" w:rsidRPr="000563E9" w:rsidRDefault="00E207BE" w:rsidP="007D2525">
            <w:pPr>
              <w:jc w:val="center"/>
              <w:rPr>
                <w:sz w:val="24"/>
                <w:szCs w:val="24"/>
                <w:lang w:val="kk-KZ"/>
              </w:rPr>
            </w:pPr>
            <w:r w:rsidRPr="000563E9">
              <w:rPr>
                <w:sz w:val="24"/>
                <w:szCs w:val="24"/>
                <w:lang w:val="kk-KZ"/>
              </w:rPr>
              <w:t>94</w:t>
            </w:r>
          </w:p>
        </w:tc>
      </w:tr>
      <w:tr w:rsidR="00E207BE" w:rsidRPr="000563E9" w:rsidTr="00E45488">
        <w:trPr>
          <w:trHeight w:val="100"/>
        </w:trPr>
        <w:tc>
          <w:tcPr>
            <w:tcW w:w="1134" w:type="dxa"/>
          </w:tcPr>
          <w:p w:rsidR="00E207BE" w:rsidRPr="004A7E1F" w:rsidRDefault="00E207BE" w:rsidP="00331D35">
            <w:pPr>
              <w:jc w:val="center"/>
              <w:rPr>
                <w:b/>
                <w:bCs/>
                <w:sz w:val="24"/>
                <w:szCs w:val="24"/>
                <w:lang w:val="kk-KZ"/>
              </w:rPr>
            </w:pPr>
          </w:p>
        </w:tc>
        <w:tc>
          <w:tcPr>
            <w:tcW w:w="6946" w:type="dxa"/>
          </w:tcPr>
          <w:p w:rsidR="000511BD" w:rsidRPr="000511BD" w:rsidRDefault="000511BD" w:rsidP="000511BD">
            <w:pPr>
              <w:jc w:val="both"/>
              <w:rPr>
                <w:sz w:val="24"/>
                <w:szCs w:val="24"/>
                <w:lang w:val="kk-KZ"/>
              </w:rPr>
            </w:pPr>
            <w:r w:rsidRPr="000511BD">
              <w:rPr>
                <w:bCs/>
                <w:sz w:val="24"/>
                <w:szCs w:val="24"/>
                <w:lang w:val="kk-KZ"/>
              </w:rPr>
              <w:t>Компьютерлерді, жеке пайдаланатын заттар мен тұрмыстық тауарларды жөндеу</w:t>
            </w:r>
          </w:p>
        </w:tc>
        <w:tc>
          <w:tcPr>
            <w:tcW w:w="1276" w:type="dxa"/>
          </w:tcPr>
          <w:p w:rsidR="00E207BE" w:rsidRPr="000563E9" w:rsidRDefault="00E207BE" w:rsidP="007D2525">
            <w:pPr>
              <w:jc w:val="center"/>
              <w:rPr>
                <w:sz w:val="24"/>
                <w:szCs w:val="24"/>
                <w:lang w:val="kk-KZ"/>
              </w:rPr>
            </w:pPr>
            <w:r w:rsidRPr="000563E9">
              <w:rPr>
                <w:sz w:val="24"/>
                <w:szCs w:val="24"/>
                <w:lang w:val="kk-KZ"/>
              </w:rPr>
              <w:t>95</w:t>
            </w:r>
          </w:p>
        </w:tc>
      </w:tr>
      <w:tr w:rsidR="00E207BE" w:rsidRPr="000563E9" w:rsidTr="00E45488">
        <w:trPr>
          <w:trHeight w:val="100"/>
        </w:trPr>
        <w:tc>
          <w:tcPr>
            <w:tcW w:w="1134" w:type="dxa"/>
          </w:tcPr>
          <w:p w:rsidR="00E207BE" w:rsidRPr="004A7E1F" w:rsidRDefault="00E207BE" w:rsidP="00331D35">
            <w:pPr>
              <w:jc w:val="center"/>
              <w:rPr>
                <w:b/>
                <w:bCs/>
                <w:sz w:val="24"/>
                <w:szCs w:val="24"/>
                <w:lang w:val="kk-KZ"/>
              </w:rPr>
            </w:pPr>
          </w:p>
        </w:tc>
        <w:tc>
          <w:tcPr>
            <w:tcW w:w="6946" w:type="dxa"/>
          </w:tcPr>
          <w:p w:rsidR="00E207BE" w:rsidRPr="000563E9" w:rsidRDefault="00E207BE" w:rsidP="009005CE">
            <w:pPr>
              <w:pStyle w:val="6"/>
              <w:ind w:firstLine="0"/>
              <w:rPr>
                <w:sz w:val="24"/>
                <w:szCs w:val="24"/>
                <w:lang w:val="kk-KZ" w:eastAsia="ru-RU"/>
              </w:rPr>
            </w:pPr>
            <w:r w:rsidRPr="000563E9">
              <w:rPr>
                <w:sz w:val="24"/>
                <w:szCs w:val="24"/>
                <w:lang w:val="kk-KZ" w:eastAsia="ru-RU"/>
              </w:rPr>
              <w:t xml:space="preserve">Өзге де </w:t>
            </w:r>
            <w:r w:rsidR="009005CE">
              <w:rPr>
                <w:sz w:val="24"/>
                <w:szCs w:val="24"/>
                <w:lang w:val="kk-KZ" w:eastAsia="ru-RU"/>
              </w:rPr>
              <w:t>ж</w:t>
            </w:r>
            <w:r w:rsidRPr="000563E9">
              <w:rPr>
                <w:sz w:val="24"/>
                <w:szCs w:val="24"/>
                <w:lang w:val="kk-KZ" w:eastAsia="ru-RU"/>
              </w:rPr>
              <w:t>е</w:t>
            </w:r>
            <w:r w:rsidR="009005CE">
              <w:rPr>
                <w:sz w:val="24"/>
                <w:szCs w:val="24"/>
                <w:lang w:val="kk-KZ" w:eastAsia="ru-RU"/>
              </w:rPr>
              <w:t>к</w:t>
            </w:r>
            <w:r w:rsidRPr="000563E9">
              <w:rPr>
                <w:sz w:val="24"/>
                <w:szCs w:val="24"/>
                <w:lang w:val="kk-KZ" w:eastAsia="ru-RU"/>
              </w:rPr>
              <w:t>е көрсетілетін қызметтерді ұсыну</w:t>
            </w:r>
          </w:p>
        </w:tc>
        <w:tc>
          <w:tcPr>
            <w:tcW w:w="1276" w:type="dxa"/>
          </w:tcPr>
          <w:p w:rsidR="00E207BE" w:rsidRPr="000563E9" w:rsidRDefault="00E207BE" w:rsidP="00331D35">
            <w:pPr>
              <w:jc w:val="center"/>
              <w:rPr>
                <w:sz w:val="24"/>
                <w:szCs w:val="24"/>
                <w:lang w:val="kk-KZ"/>
              </w:rPr>
            </w:pPr>
            <w:r>
              <w:rPr>
                <w:sz w:val="24"/>
                <w:szCs w:val="24"/>
                <w:lang w:val="kk-KZ"/>
              </w:rPr>
              <w:t>96</w:t>
            </w:r>
          </w:p>
        </w:tc>
      </w:tr>
      <w:tr w:rsidR="00E207BE" w:rsidRPr="000563E9" w:rsidTr="00E45488">
        <w:trPr>
          <w:trHeight w:val="100"/>
        </w:trPr>
        <w:tc>
          <w:tcPr>
            <w:tcW w:w="1134" w:type="dxa"/>
          </w:tcPr>
          <w:p w:rsidR="00E207BE" w:rsidRPr="004A7E1F" w:rsidRDefault="00E207BE" w:rsidP="00331D35">
            <w:pPr>
              <w:jc w:val="center"/>
              <w:rPr>
                <w:b/>
                <w:bCs/>
                <w:sz w:val="24"/>
                <w:szCs w:val="24"/>
                <w:lang w:val="kk-KZ"/>
              </w:rPr>
            </w:pPr>
            <w:r w:rsidRPr="004A7E1F">
              <w:rPr>
                <w:b/>
                <w:bCs/>
                <w:sz w:val="24"/>
                <w:szCs w:val="24"/>
                <w:lang w:val="kk-KZ"/>
              </w:rPr>
              <w:t>T</w:t>
            </w:r>
          </w:p>
        </w:tc>
        <w:tc>
          <w:tcPr>
            <w:tcW w:w="6946" w:type="dxa"/>
          </w:tcPr>
          <w:p w:rsidR="00C15CA6" w:rsidRPr="000563E9" w:rsidRDefault="00E207BE" w:rsidP="00C15CA6">
            <w:pPr>
              <w:pStyle w:val="NaceSection"/>
              <w:widowControl/>
              <w:spacing w:before="0" w:after="0"/>
              <w:ind w:left="0" w:firstLine="0"/>
              <w:jc w:val="both"/>
              <w:rPr>
                <w:sz w:val="24"/>
                <w:szCs w:val="24"/>
                <w:lang w:val="kk-KZ"/>
              </w:rPr>
            </w:pPr>
            <w:r w:rsidRPr="000563E9">
              <w:rPr>
                <w:sz w:val="24"/>
                <w:szCs w:val="24"/>
                <w:lang w:val="kk-KZ"/>
              </w:rPr>
              <w:t>Үй қызметшісін жалдайтын үй шаруашылықтары</w:t>
            </w:r>
            <w:r w:rsidR="00C15CA6">
              <w:rPr>
                <w:sz w:val="24"/>
                <w:szCs w:val="24"/>
                <w:lang w:val="kk-KZ"/>
              </w:rPr>
              <w:t>ны</w:t>
            </w:r>
            <w:r w:rsidRPr="000563E9">
              <w:rPr>
                <w:sz w:val="24"/>
                <w:szCs w:val="24"/>
                <w:lang w:val="kk-KZ"/>
              </w:rPr>
              <w:t>ң қызметі, өзі</w:t>
            </w:r>
            <w:r w:rsidR="00C15CA6">
              <w:rPr>
                <w:sz w:val="24"/>
                <w:szCs w:val="24"/>
                <w:lang w:val="kk-KZ"/>
              </w:rPr>
              <w:t>ндік</w:t>
            </w:r>
            <w:r w:rsidRPr="000563E9">
              <w:rPr>
                <w:sz w:val="24"/>
                <w:szCs w:val="24"/>
                <w:lang w:val="kk-KZ"/>
              </w:rPr>
              <w:t xml:space="preserve"> тұтыну</w:t>
            </w:r>
            <w:r w:rsidR="00C15CA6">
              <w:rPr>
                <w:sz w:val="24"/>
                <w:szCs w:val="24"/>
                <w:lang w:val="kk-KZ"/>
              </w:rPr>
              <w:t>ы</w:t>
            </w:r>
            <w:r w:rsidRPr="000563E9">
              <w:rPr>
                <w:sz w:val="24"/>
                <w:szCs w:val="24"/>
                <w:lang w:val="kk-KZ"/>
              </w:rPr>
              <w:t xml:space="preserve"> үшін тауарлар мен көрсетілетін қызметтер</w:t>
            </w:r>
            <w:r w:rsidR="00C15CA6">
              <w:rPr>
                <w:sz w:val="24"/>
                <w:szCs w:val="24"/>
                <w:lang w:val="kk-KZ"/>
              </w:rPr>
              <w:t>ді</w:t>
            </w:r>
            <w:r w:rsidRPr="000563E9">
              <w:rPr>
                <w:sz w:val="24"/>
                <w:szCs w:val="24"/>
                <w:lang w:val="kk-KZ"/>
              </w:rPr>
              <w:t xml:space="preserve"> өндір</w:t>
            </w:r>
            <w:r w:rsidR="00C15CA6">
              <w:rPr>
                <w:sz w:val="24"/>
                <w:szCs w:val="24"/>
                <w:lang w:val="kk-KZ"/>
              </w:rPr>
              <w:t>у</w:t>
            </w:r>
            <w:r w:rsidRPr="000563E9">
              <w:rPr>
                <w:sz w:val="24"/>
                <w:szCs w:val="24"/>
                <w:lang w:val="kk-KZ"/>
              </w:rPr>
              <w:t xml:space="preserve"> бойынша үй шаруашылықтарының қызметі</w:t>
            </w:r>
          </w:p>
        </w:tc>
        <w:tc>
          <w:tcPr>
            <w:tcW w:w="1276" w:type="dxa"/>
          </w:tcPr>
          <w:p w:rsidR="00E207BE" w:rsidRPr="000563E9" w:rsidRDefault="00E207BE" w:rsidP="007D2525">
            <w:pPr>
              <w:jc w:val="center"/>
              <w:rPr>
                <w:b/>
                <w:bCs/>
                <w:sz w:val="24"/>
                <w:szCs w:val="24"/>
                <w:lang w:val="kk-KZ"/>
              </w:rPr>
            </w:pPr>
            <w:r w:rsidRPr="000563E9">
              <w:rPr>
                <w:b/>
                <w:bCs/>
                <w:sz w:val="24"/>
                <w:szCs w:val="24"/>
                <w:lang w:val="kk-KZ"/>
              </w:rPr>
              <w:t>97-98</w:t>
            </w:r>
          </w:p>
        </w:tc>
      </w:tr>
      <w:tr w:rsidR="00E207BE" w:rsidRPr="000563E9" w:rsidTr="00E45488">
        <w:trPr>
          <w:trHeight w:val="100"/>
        </w:trPr>
        <w:tc>
          <w:tcPr>
            <w:tcW w:w="1134" w:type="dxa"/>
          </w:tcPr>
          <w:p w:rsidR="00E207BE" w:rsidRPr="004A7E1F" w:rsidRDefault="00E207BE" w:rsidP="00331D35">
            <w:pPr>
              <w:jc w:val="center"/>
              <w:rPr>
                <w:b/>
                <w:bCs/>
                <w:sz w:val="24"/>
                <w:szCs w:val="24"/>
                <w:lang w:val="kk-KZ"/>
              </w:rPr>
            </w:pPr>
          </w:p>
        </w:tc>
        <w:tc>
          <w:tcPr>
            <w:tcW w:w="6946" w:type="dxa"/>
          </w:tcPr>
          <w:p w:rsidR="00E207BE" w:rsidRPr="000563E9" w:rsidRDefault="00E207BE" w:rsidP="008F158B">
            <w:pPr>
              <w:pStyle w:val="NaceSection"/>
              <w:widowControl/>
              <w:spacing w:before="0" w:after="0"/>
              <w:ind w:left="0" w:firstLine="0"/>
              <w:jc w:val="both"/>
              <w:rPr>
                <w:b w:val="0"/>
                <w:bCs w:val="0"/>
                <w:sz w:val="24"/>
                <w:szCs w:val="24"/>
                <w:lang w:val="kk-KZ"/>
              </w:rPr>
            </w:pPr>
            <w:r w:rsidRPr="000563E9">
              <w:rPr>
                <w:b w:val="0"/>
                <w:bCs w:val="0"/>
                <w:sz w:val="24"/>
                <w:szCs w:val="24"/>
                <w:lang w:val="kk-KZ"/>
              </w:rPr>
              <w:t>Үй қызметшісін жалдайтын үй шаруашылықтарының қызметі</w:t>
            </w:r>
          </w:p>
        </w:tc>
        <w:tc>
          <w:tcPr>
            <w:tcW w:w="1276" w:type="dxa"/>
          </w:tcPr>
          <w:p w:rsidR="00E207BE" w:rsidRPr="000563E9" w:rsidRDefault="00E207BE" w:rsidP="007D2525">
            <w:pPr>
              <w:jc w:val="center"/>
              <w:rPr>
                <w:sz w:val="24"/>
                <w:szCs w:val="24"/>
                <w:lang w:val="kk-KZ"/>
              </w:rPr>
            </w:pPr>
            <w:r w:rsidRPr="000563E9">
              <w:rPr>
                <w:sz w:val="24"/>
                <w:szCs w:val="24"/>
                <w:lang w:val="kk-KZ"/>
              </w:rPr>
              <w:t>97</w:t>
            </w:r>
          </w:p>
        </w:tc>
      </w:tr>
      <w:tr w:rsidR="00E207BE" w:rsidRPr="000563E9" w:rsidTr="00E45488">
        <w:trPr>
          <w:trHeight w:val="100"/>
        </w:trPr>
        <w:tc>
          <w:tcPr>
            <w:tcW w:w="1134" w:type="dxa"/>
          </w:tcPr>
          <w:p w:rsidR="00E207BE" w:rsidRPr="004A7E1F" w:rsidRDefault="00E207BE" w:rsidP="00331D35">
            <w:pPr>
              <w:jc w:val="center"/>
              <w:rPr>
                <w:b/>
                <w:bCs/>
                <w:sz w:val="24"/>
                <w:szCs w:val="24"/>
                <w:lang w:val="kk-KZ"/>
              </w:rPr>
            </w:pPr>
          </w:p>
        </w:tc>
        <w:tc>
          <w:tcPr>
            <w:tcW w:w="6946" w:type="dxa"/>
          </w:tcPr>
          <w:p w:rsidR="004F0760" w:rsidRPr="000563E9" w:rsidRDefault="004F0760" w:rsidP="008F158B">
            <w:pPr>
              <w:pStyle w:val="NaceSection"/>
              <w:widowControl/>
              <w:spacing w:before="0" w:after="0"/>
              <w:ind w:left="0" w:firstLine="0"/>
              <w:jc w:val="both"/>
              <w:rPr>
                <w:b w:val="0"/>
                <w:bCs w:val="0"/>
                <w:sz w:val="24"/>
                <w:szCs w:val="24"/>
                <w:lang w:val="kk-KZ"/>
              </w:rPr>
            </w:pPr>
            <w:r w:rsidRPr="000563E9">
              <w:rPr>
                <w:b w:val="0"/>
                <w:bCs w:val="0"/>
                <w:snapToGrid w:val="0"/>
                <w:sz w:val="24"/>
                <w:szCs w:val="24"/>
                <w:lang w:val="kk-KZ"/>
              </w:rPr>
              <w:t>Өзіндік тұтынуы үшін тауарлар мен көрсетілетін қызметтерді көрсету өндіру бойынша ү</w:t>
            </w:r>
            <w:r w:rsidRPr="000563E9">
              <w:rPr>
                <w:b w:val="0"/>
                <w:bCs w:val="0"/>
                <w:sz w:val="24"/>
                <w:szCs w:val="24"/>
                <w:lang w:val="kk-KZ"/>
              </w:rPr>
              <w:t>й шаруашылықтарының қызметі</w:t>
            </w:r>
          </w:p>
        </w:tc>
        <w:tc>
          <w:tcPr>
            <w:tcW w:w="1276" w:type="dxa"/>
          </w:tcPr>
          <w:p w:rsidR="00E207BE" w:rsidRPr="000563E9" w:rsidRDefault="00E207BE" w:rsidP="007D2525">
            <w:pPr>
              <w:jc w:val="center"/>
              <w:rPr>
                <w:sz w:val="24"/>
                <w:szCs w:val="24"/>
                <w:lang w:val="kk-KZ"/>
              </w:rPr>
            </w:pPr>
            <w:r w:rsidRPr="000563E9">
              <w:rPr>
                <w:sz w:val="24"/>
                <w:szCs w:val="24"/>
                <w:lang w:val="kk-KZ"/>
              </w:rPr>
              <w:t>98</w:t>
            </w:r>
          </w:p>
        </w:tc>
      </w:tr>
      <w:tr w:rsidR="00E207BE" w:rsidRPr="000563E9" w:rsidTr="00E45488">
        <w:trPr>
          <w:trHeight w:val="100"/>
        </w:trPr>
        <w:tc>
          <w:tcPr>
            <w:tcW w:w="1134" w:type="dxa"/>
            <w:tcBorders>
              <w:bottom w:val="single" w:sz="4" w:space="0" w:color="auto"/>
            </w:tcBorders>
          </w:tcPr>
          <w:p w:rsidR="00E207BE" w:rsidRPr="004F0760" w:rsidRDefault="00E207BE" w:rsidP="00331D35">
            <w:pPr>
              <w:jc w:val="center"/>
              <w:rPr>
                <w:b/>
                <w:bCs/>
                <w:sz w:val="24"/>
                <w:szCs w:val="24"/>
                <w:lang w:val="kk-KZ"/>
              </w:rPr>
            </w:pPr>
            <w:r w:rsidRPr="004F0760">
              <w:rPr>
                <w:b/>
                <w:sz w:val="24"/>
                <w:szCs w:val="24"/>
                <w:lang w:val="kk-KZ"/>
              </w:rPr>
              <w:t>U</w:t>
            </w:r>
          </w:p>
        </w:tc>
        <w:tc>
          <w:tcPr>
            <w:tcW w:w="6946" w:type="dxa"/>
            <w:tcBorders>
              <w:bottom w:val="single" w:sz="4" w:space="0" w:color="auto"/>
            </w:tcBorders>
          </w:tcPr>
          <w:p w:rsidR="00E207BE" w:rsidRPr="000563E9" w:rsidRDefault="004F0760" w:rsidP="004F0760">
            <w:pPr>
              <w:jc w:val="both"/>
              <w:rPr>
                <w:sz w:val="24"/>
                <w:szCs w:val="24"/>
                <w:lang w:val="kk-KZ"/>
              </w:rPr>
            </w:pPr>
            <w:r w:rsidRPr="000563E9">
              <w:rPr>
                <w:b/>
                <w:bCs/>
                <w:snapToGrid w:val="0"/>
                <w:sz w:val="24"/>
                <w:szCs w:val="24"/>
                <w:lang w:val="kk-KZ"/>
              </w:rPr>
              <w:t>А</w:t>
            </w:r>
            <w:r>
              <w:rPr>
                <w:b/>
                <w:bCs/>
                <w:snapToGrid w:val="0"/>
                <w:sz w:val="24"/>
                <w:szCs w:val="24"/>
                <w:lang w:val="kk-KZ"/>
              </w:rPr>
              <w:t>умақтан тыс ұйымдар мен органдардың қызметі</w:t>
            </w:r>
          </w:p>
        </w:tc>
        <w:tc>
          <w:tcPr>
            <w:tcW w:w="1276" w:type="dxa"/>
            <w:tcBorders>
              <w:bottom w:val="single" w:sz="4" w:space="0" w:color="auto"/>
            </w:tcBorders>
          </w:tcPr>
          <w:p w:rsidR="00E207BE" w:rsidRPr="000563E9" w:rsidRDefault="00E207BE" w:rsidP="00331D35">
            <w:pPr>
              <w:jc w:val="center"/>
              <w:rPr>
                <w:sz w:val="24"/>
                <w:szCs w:val="24"/>
                <w:lang w:val="kk-KZ"/>
              </w:rPr>
            </w:pPr>
            <w:r w:rsidRPr="000563E9">
              <w:rPr>
                <w:b/>
                <w:bCs/>
                <w:sz w:val="24"/>
                <w:szCs w:val="24"/>
                <w:lang w:val="kk-KZ"/>
              </w:rPr>
              <w:t>99</w:t>
            </w:r>
          </w:p>
        </w:tc>
      </w:tr>
    </w:tbl>
    <w:p w:rsidR="00E207BE" w:rsidRDefault="00E207BE" w:rsidP="00B750E7">
      <w:pPr>
        <w:pStyle w:val="4"/>
        <w:tabs>
          <w:tab w:val="left" w:pos="993"/>
        </w:tabs>
        <w:ind w:right="-170" w:firstLine="567"/>
        <w:jc w:val="both"/>
        <w:rPr>
          <w:sz w:val="24"/>
          <w:szCs w:val="24"/>
          <w:lang w:val="kk-KZ"/>
        </w:rPr>
      </w:pPr>
    </w:p>
    <w:p w:rsidR="00B750E7" w:rsidRPr="000563E9" w:rsidRDefault="00331D35" w:rsidP="00B750E7">
      <w:pPr>
        <w:pStyle w:val="4"/>
        <w:tabs>
          <w:tab w:val="left" w:pos="993"/>
        </w:tabs>
        <w:ind w:right="-170" w:firstLine="567"/>
        <w:jc w:val="both"/>
        <w:rPr>
          <w:sz w:val="24"/>
          <w:szCs w:val="24"/>
          <w:lang w:val="kk-KZ"/>
        </w:rPr>
      </w:pPr>
      <w:r w:rsidRPr="000563E9">
        <w:rPr>
          <w:sz w:val="24"/>
          <w:szCs w:val="24"/>
          <w:lang w:val="kk-KZ"/>
        </w:rPr>
        <w:t>6 Жіктеуішті ж</w:t>
      </w:r>
      <w:r w:rsidR="0017405B" w:rsidRPr="000563E9">
        <w:rPr>
          <w:sz w:val="24"/>
          <w:szCs w:val="24"/>
          <w:lang w:val="kk-KZ"/>
        </w:rPr>
        <w:t>ү</w:t>
      </w:r>
      <w:r w:rsidRPr="000563E9">
        <w:rPr>
          <w:sz w:val="24"/>
          <w:szCs w:val="24"/>
          <w:lang w:val="kk-KZ"/>
        </w:rPr>
        <w:t>ргізу</w:t>
      </w:r>
    </w:p>
    <w:p w:rsidR="00B750E7" w:rsidRPr="000563E9" w:rsidRDefault="00B750E7" w:rsidP="00B750E7">
      <w:pPr>
        <w:pStyle w:val="4"/>
        <w:tabs>
          <w:tab w:val="left" w:pos="993"/>
        </w:tabs>
        <w:ind w:right="-170" w:firstLine="567"/>
        <w:jc w:val="both"/>
        <w:rPr>
          <w:sz w:val="24"/>
          <w:szCs w:val="24"/>
          <w:lang w:val="kk-KZ"/>
        </w:rPr>
      </w:pPr>
    </w:p>
    <w:p w:rsidR="00A35777" w:rsidRPr="000563E9" w:rsidRDefault="00B750E7" w:rsidP="0018593F">
      <w:pPr>
        <w:pStyle w:val="af0"/>
        <w:ind w:firstLine="567"/>
        <w:jc w:val="both"/>
        <w:rPr>
          <w:rFonts w:ascii="Times New Roman" w:eastAsia="TimesNewRomanPSMT" w:hAnsi="Times New Roman"/>
          <w:color w:val="FF0000"/>
          <w:sz w:val="24"/>
          <w:szCs w:val="24"/>
          <w:lang w:val="kk-KZ"/>
        </w:rPr>
      </w:pPr>
      <w:r w:rsidRPr="000563E9">
        <w:rPr>
          <w:rFonts w:ascii="Times New Roman" w:hAnsi="Times New Roman"/>
          <w:sz w:val="24"/>
          <w:szCs w:val="24"/>
          <w:lang w:val="kk-KZ"/>
        </w:rPr>
        <w:t xml:space="preserve">6.1 </w:t>
      </w:r>
      <w:r w:rsidR="00DC1D92" w:rsidRPr="000563E9">
        <w:rPr>
          <w:rFonts w:ascii="Times New Roman" w:hAnsi="Times New Roman"/>
          <w:sz w:val="24"/>
          <w:szCs w:val="24"/>
          <w:lang w:val="kk-KZ"/>
        </w:rPr>
        <w:t>Жіктеуішті жүргізу</w:t>
      </w:r>
      <w:r w:rsidR="00DC1D92" w:rsidRPr="000563E9">
        <w:rPr>
          <w:rFonts w:ascii="Times New Roman" w:hAnsi="Times New Roman"/>
          <w:b/>
          <w:sz w:val="24"/>
          <w:szCs w:val="24"/>
          <w:lang w:val="kk-KZ"/>
        </w:rPr>
        <w:t xml:space="preserve"> </w:t>
      </w:r>
      <w:r w:rsidR="00A35777" w:rsidRPr="000563E9">
        <w:rPr>
          <w:rFonts w:ascii="Times New Roman" w:eastAsia="TimesNewRomanPSMT" w:hAnsi="Times New Roman"/>
          <w:sz w:val="24"/>
          <w:szCs w:val="24"/>
          <w:lang w:val="kk-KZ"/>
        </w:rPr>
        <w:t>жіктеуіштің бақылау дана</w:t>
      </w:r>
      <w:r w:rsidR="005B5B10" w:rsidRPr="000563E9">
        <w:rPr>
          <w:rFonts w:ascii="Times New Roman" w:eastAsia="TimesNewRomanPSMT" w:hAnsi="Times New Roman"/>
          <w:sz w:val="24"/>
          <w:szCs w:val="24"/>
          <w:lang w:val="kk-KZ"/>
        </w:rPr>
        <w:t>с</w:t>
      </w:r>
      <w:r w:rsidR="00A35777" w:rsidRPr="000563E9">
        <w:rPr>
          <w:rFonts w:ascii="Times New Roman" w:eastAsia="TimesNewRomanPSMT" w:hAnsi="Times New Roman"/>
          <w:sz w:val="24"/>
          <w:szCs w:val="24"/>
          <w:lang w:val="kk-KZ"/>
        </w:rPr>
        <w:t xml:space="preserve">ын құруды, ондағы ақпараттың </w:t>
      </w:r>
      <w:r w:rsidR="005B5B10" w:rsidRPr="000563E9">
        <w:rPr>
          <w:rFonts w:ascii="Times New Roman" w:eastAsia="TimesNewRomanPSMT" w:hAnsi="Times New Roman"/>
          <w:sz w:val="24"/>
          <w:szCs w:val="24"/>
          <w:lang w:val="kk-KZ"/>
        </w:rPr>
        <w:t>анықтығы</w:t>
      </w:r>
      <w:r w:rsidR="00A35777" w:rsidRPr="000563E9">
        <w:rPr>
          <w:rFonts w:ascii="Times New Roman" w:eastAsia="TimesNewRomanPSMT" w:hAnsi="Times New Roman"/>
          <w:sz w:val="24"/>
          <w:szCs w:val="24"/>
          <w:lang w:val="kk-KZ"/>
        </w:rPr>
        <w:t xml:space="preserve"> мен толықтығын қамтамасыз ету мақсатында өзгерістер енгізуді қарастырады.</w:t>
      </w:r>
    </w:p>
    <w:p w:rsidR="00B750E7" w:rsidRPr="000563E9" w:rsidRDefault="00B750E7" w:rsidP="00B750E7">
      <w:pPr>
        <w:pStyle w:val="4"/>
        <w:tabs>
          <w:tab w:val="left" w:pos="993"/>
        </w:tabs>
        <w:ind w:right="-170" w:firstLine="567"/>
        <w:jc w:val="both"/>
        <w:rPr>
          <w:b w:val="0"/>
          <w:sz w:val="24"/>
          <w:szCs w:val="24"/>
          <w:lang w:val="kk-KZ"/>
        </w:rPr>
      </w:pPr>
      <w:r w:rsidRPr="000563E9">
        <w:rPr>
          <w:b w:val="0"/>
          <w:sz w:val="24"/>
          <w:szCs w:val="24"/>
          <w:lang w:val="kk-KZ"/>
        </w:rPr>
        <w:t xml:space="preserve">6.2 </w:t>
      </w:r>
      <w:r w:rsidR="00303AA2" w:rsidRPr="000563E9">
        <w:rPr>
          <w:rFonts w:eastAsia="TimesNewRomanPSMT"/>
          <w:b w:val="0"/>
          <w:sz w:val="24"/>
          <w:szCs w:val="24"/>
          <w:lang w:val="kk-KZ"/>
        </w:rPr>
        <w:t>Жіктеуішке өзгерістер</w:t>
      </w:r>
      <w:r w:rsidR="005B5B10" w:rsidRPr="000563E9">
        <w:rPr>
          <w:rFonts w:eastAsia="TimesNewRomanPSMT"/>
          <w:b w:val="0"/>
          <w:sz w:val="24"/>
          <w:szCs w:val="24"/>
          <w:lang w:val="kk-KZ"/>
        </w:rPr>
        <w:t xml:space="preserve"> енгізу</w:t>
      </w:r>
      <w:r w:rsidR="00303AA2" w:rsidRPr="000563E9">
        <w:rPr>
          <w:rFonts w:eastAsia="TimesNewRomanPSMT"/>
          <w:b w:val="0"/>
          <w:sz w:val="24"/>
          <w:szCs w:val="24"/>
          <w:lang w:val="kk-KZ"/>
        </w:rPr>
        <w:t xml:space="preserve"> бекітілген тәртіпте статистиканың уәкілетті органы жүзеге асырады.</w:t>
      </w:r>
      <w:r w:rsidR="00303AA2" w:rsidRPr="000563E9">
        <w:rPr>
          <w:b w:val="0"/>
          <w:sz w:val="24"/>
          <w:szCs w:val="24"/>
          <w:lang w:val="kk-KZ"/>
        </w:rPr>
        <w:t xml:space="preserve"> </w:t>
      </w:r>
    </w:p>
    <w:p w:rsidR="00303AA2" w:rsidRDefault="00303AA2" w:rsidP="00A35777">
      <w:pPr>
        <w:tabs>
          <w:tab w:val="left" w:pos="6521"/>
        </w:tabs>
        <w:ind w:firstLine="567"/>
        <w:jc w:val="both"/>
        <w:rPr>
          <w:rFonts w:eastAsia="TimesNewRomanPSMT"/>
          <w:color w:val="FF0000"/>
          <w:sz w:val="24"/>
          <w:szCs w:val="24"/>
          <w:lang w:val="kk-KZ"/>
        </w:rPr>
      </w:pPr>
    </w:p>
    <w:p w:rsidR="00B21D85" w:rsidRDefault="00B21D85" w:rsidP="00A35777">
      <w:pPr>
        <w:tabs>
          <w:tab w:val="left" w:pos="6521"/>
        </w:tabs>
        <w:ind w:firstLine="567"/>
        <w:jc w:val="both"/>
        <w:rPr>
          <w:rFonts w:eastAsia="TimesNewRomanPSMT"/>
          <w:color w:val="FF0000"/>
          <w:sz w:val="24"/>
          <w:szCs w:val="24"/>
          <w:lang w:val="kk-KZ"/>
        </w:rPr>
      </w:pPr>
    </w:p>
    <w:p w:rsidR="00EF16A4" w:rsidRDefault="00EF16A4" w:rsidP="00A35777">
      <w:pPr>
        <w:tabs>
          <w:tab w:val="left" w:pos="6521"/>
        </w:tabs>
        <w:ind w:firstLine="567"/>
        <w:jc w:val="both"/>
        <w:rPr>
          <w:rFonts w:eastAsia="TimesNewRomanPSMT"/>
          <w:color w:val="FF0000"/>
          <w:sz w:val="24"/>
          <w:szCs w:val="24"/>
          <w:lang w:val="kk-KZ"/>
        </w:rPr>
      </w:pPr>
    </w:p>
    <w:p w:rsidR="00DC44C8" w:rsidRPr="000A276F" w:rsidRDefault="00DC44C8" w:rsidP="004A7E1F">
      <w:pPr>
        <w:ind w:firstLine="720"/>
        <w:jc w:val="both"/>
        <w:rPr>
          <w:b/>
          <w:bCs/>
          <w:sz w:val="24"/>
          <w:szCs w:val="24"/>
          <w:lang w:val="kk-KZ"/>
        </w:rPr>
      </w:pPr>
    </w:p>
    <w:p w:rsidR="00D974F3" w:rsidRPr="000563E9" w:rsidRDefault="00D974F3" w:rsidP="004A7E1F">
      <w:pPr>
        <w:ind w:firstLine="720"/>
        <w:jc w:val="both"/>
        <w:rPr>
          <w:b/>
          <w:bCs/>
          <w:snapToGrid w:val="0"/>
          <w:sz w:val="24"/>
          <w:szCs w:val="24"/>
          <w:lang w:val="kk-KZ"/>
        </w:rPr>
      </w:pPr>
      <w:r w:rsidRPr="000563E9">
        <w:rPr>
          <w:b/>
          <w:bCs/>
          <w:sz w:val="24"/>
          <w:szCs w:val="24"/>
          <w:lang w:val="kk-KZ"/>
        </w:rPr>
        <w:lastRenderedPageBreak/>
        <w:t>А СЕКЦИЯСЫ</w:t>
      </w:r>
      <w:r w:rsidR="000B3958">
        <w:rPr>
          <w:b/>
          <w:bCs/>
          <w:snapToGrid w:val="0"/>
          <w:sz w:val="24"/>
          <w:szCs w:val="24"/>
          <w:lang w:val="kk-KZ"/>
        </w:rPr>
        <w:t xml:space="preserve">   </w:t>
      </w:r>
      <w:r w:rsidRPr="000563E9">
        <w:rPr>
          <w:b/>
          <w:bCs/>
          <w:sz w:val="24"/>
          <w:szCs w:val="24"/>
          <w:lang w:val="kk-KZ"/>
        </w:rPr>
        <w:t xml:space="preserve">АУЫЛ, ОРМАН </w:t>
      </w:r>
      <w:r w:rsidR="0017405B" w:rsidRPr="000563E9">
        <w:rPr>
          <w:b/>
          <w:bCs/>
          <w:sz w:val="24"/>
          <w:szCs w:val="24"/>
          <w:lang w:val="kk-KZ"/>
        </w:rPr>
        <w:t>ЖӘНЕ</w:t>
      </w:r>
      <w:r w:rsidRPr="000563E9">
        <w:rPr>
          <w:b/>
          <w:bCs/>
          <w:sz w:val="24"/>
          <w:szCs w:val="24"/>
          <w:lang w:val="kk-KZ"/>
        </w:rPr>
        <w:t xml:space="preserve"> БАЛЫҚ ШАРУАШЫЛЫ</w:t>
      </w:r>
      <w:r w:rsidR="00015C64" w:rsidRPr="000563E9">
        <w:rPr>
          <w:b/>
          <w:bCs/>
          <w:sz w:val="24"/>
          <w:szCs w:val="24"/>
          <w:lang w:val="kk-KZ"/>
        </w:rPr>
        <w:t>Ғ</w:t>
      </w:r>
      <w:r w:rsidRPr="000563E9">
        <w:rPr>
          <w:b/>
          <w:bCs/>
          <w:sz w:val="24"/>
          <w:szCs w:val="24"/>
          <w:lang w:val="kk-KZ"/>
        </w:rPr>
        <w:t>Ы</w:t>
      </w:r>
    </w:p>
    <w:p w:rsidR="00D974F3" w:rsidRPr="000563E9" w:rsidRDefault="00D974F3" w:rsidP="0056754A">
      <w:pPr>
        <w:pStyle w:val="NaceGroupe"/>
        <w:widowControl/>
        <w:ind w:left="0" w:firstLine="720"/>
        <w:rPr>
          <w:b w:val="0"/>
          <w:bCs w:val="0"/>
          <w:sz w:val="24"/>
          <w:szCs w:val="24"/>
          <w:lang w:val="kk-KZ"/>
        </w:rPr>
      </w:pPr>
      <w:r w:rsidRPr="000563E9">
        <w:rPr>
          <w:b w:val="0"/>
          <w:bCs w:val="0"/>
          <w:sz w:val="24"/>
          <w:szCs w:val="24"/>
          <w:lang w:val="kk-KZ"/>
        </w:rPr>
        <w:t>Б</w:t>
      </w:r>
      <w:r w:rsidR="0017405B" w:rsidRPr="000563E9">
        <w:rPr>
          <w:b w:val="0"/>
          <w:bCs w:val="0"/>
          <w:sz w:val="24"/>
          <w:szCs w:val="24"/>
          <w:lang w:val="kk-KZ"/>
        </w:rPr>
        <w:t>ұ</w:t>
      </w:r>
      <w:r w:rsidRPr="000563E9">
        <w:rPr>
          <w:b w:val="0"/>
          <w:bCs w:val="0"/>
          <w:sz w:val="24"/>
          <w:szCs w:val="24"/>
          <w:lang w:val="kk-KZ"/>
        </w:rPr>
        <w:t>л секция</w:t>
      </w:r>
      <w:r w:rsidR="00015C64" w:rsidRPr="000563E9">
        <w:rPr>
          <w:b w:val="0"/>
          <w:bCs w:val="0"/>
          <w:sz w:val="24"/>
          <w:szCs w:val="24"/>
          <w:lang w:val="kk-KZ"/>
        </w:rPr>
        <w:t>ғ</w:t>
      </w:r>
      <w:r w:rsidRPr="000563E9">
        <w:rPr>
          <w:b w:val="0"/>
          <w:bCs w:val="0"/>
          <w:sz w:val="24"/>
          <w:szCs w:val="24"/>
          <w:lang w:val="kk-KZ"/>
        </w:rPr>
        <w:t xml:space="preserve">а </w:t>
      </w:r>
      <w:r w:rsidR="0017405B" w:rsidRPr="000563E9">
        <w:rPr>
          <w:b w:val="0"/>
          <w:bCs w:val="0"/>
          <w:sz w:val="24"/>
          <w:szCs w:val="24"/>
          <w:lang w:val="kk-KZ"/>
        </w:rPr>
        <w:t>ө</w:t>
      </w:r>
      <w:r w:rsidRPr="000563E9">
        <w:rPr>
          <w:b w:val="0"/>
          <w:bCs w:val="0"/>
          <w:sz w:val="24"/>
          <w:szCs w:val="24"/>
          <w:lang w:val="kk-KZ"/>
        </w:rPr>
        <w:t xml:space="preserve">сімдіктерден </w:t>
      </w:r>
      <w:r w:rsidR="0017405B" w:rsidRPr="000563E9">
        <w:rPr>
          <w:b w:val="0"/>
          <w:bCs w:val="0"/>
          <w:sz w:val="24"/>
          <w:szCs w:val="24"/>
          <w:lang w:val="kk-KZ"/>
        </w:rPr>
        <w:t>және</w:t>
      </w:r>
      <w:r w:rsidRPr="000563E9">
        <w:rPr>
          <w:b w:val="0"/>
          <w:bCs w:val="0"/>
          <w:sz w:val="24"/>
          <w:szCs w:val="24"/>
          <w:lang w:val="kk-KZ"/>
        </w:rPr>
        <w:t xml:space="preserve"> жануарлардан алынатын таби</w:t>
      </w:r>
      <w:r w:rsidR="00015C64" w:rsidRPr="000563E9">
        <w:rPr>
          <w:b w:val="0"/>
          <w:bCs w:val="0"/>
          <w:sz w:val="24"/>
          <w:szCs w:val="24"/>
          <w:lang w:val="kk-KZ"/>
        </w:rPr>
        <w:t>ғ</w:t>
      </w:r>
      <w:r w:rsidRPr="000563E9">
        <w:rPr>
          <w:b w:val="0"/>
          <w:bCs w:val="0"/>
          <w:sz w:val="24"/>
          <w:szCs w:val="24"/>
          <w:lang w:val="kk-KZ"/>
        </w:rPr>
        <w:t>и ресурстарды пайдалану кіреді</w:t>
      </w:r>
      <w:r w:rsidR="007C79F8" w:rsidRPr="000563E9">
        <w:rPr>
          <w:b w:val="0"/>
          <w:bCs w:val="0"/>
          <w:sz w:val="24"/>
          <w:szCs w:val="24"/>
          <w:lang w:val="kk-KZ"/>
        </w:rPr>
        <w:t xml:space="preserve"> және</w:t>
      </w:r>
      <w:r w:rsidRPr="000563E9">
        <w:rPr>
          <w:b w:val="0"/>
          <w:bCs w:val="0"/>
          <w:sz w:val="24"/>
          <w:szCs w:val="24"/>
          <w:lang w:val="kk-KZ"/>
        </w:rPr>
        <w:t xml:space="preserve"> ауыл шаруашылы</w:t>
      </w:r>
      <w:r w:rsidR="007C79F8" w:rsidRPr="000563E9">
        <w:rPr>
          <w:b w:val="0"/>
          <w:bCs w:val="0"/>
          <w:sz w:val="24"/>
          <w:szCs w:val="24"/>
          <w:lang w:val="kk-KZ"/>
        </w:rPr>
        <w:t>ғы</w:t>
      </w:r>
      <w:r w:rsidRPr="000563E9">
        <w:rPr>
          <w:b w:val="0"/>
          <w:bCs w:val="0"/>
          <w:sz w:val="24"/>
          <w:szCs w:val="24"/>
          <w:lang w:val="kk-KZ"/>
        </w:rPr>
        <w:t xml:space="preserve"> дақылдарын </w:t>
      </w:r>
      <w:r w:rsidR="0017405B" w:rsidRPr="000563E9">
        <w:rPr>
          <w:b w:val="0"/>
          <w:bCs w:val="0"/>
          <w:sz w:val="24"/>
          <w:szCs w:val="24"/>
          <w:lang w:val="kk-KZ"/>
        </w:rPr>
        <w:t>ө</w:t>
      </w:r>
      <w:r w:rsidRPr="000563E9">
        <w:rPr>
          <w:b w:val="0"/>
          <w:bCs w:val="0"/>
          <w:sz w:val="24"/>
          <w:szCs w:val="24"/>
          <w:lang w:val="kk-KZ"/>
        </w:rPr>
        <w:t xml:space="preserve">сіру, жануарларды </w:t>
      </w:r>
      <w:r w:rsidR="00955C94" w:rsidRPr="000563E9">
        <w:rPr>
          <w:b w:val="0"/>
          <w:bCs w:val="0"/>
          <w:sz w:val="24"/>
          <w:szCs w:val="24"/>
          <w:lang w:val="kk-KZ"/>
        </w:rPr>
        <w:t>бағу</w:t>
      </w:r>
      <w:r w:rsidRPr="000563E9">
        <w:rPr>
          <w:b w:val="0"/>
          <w:bCs w:val="0"/>
          <w:sz w:val="24"/>
          <w:szCs w:val="24"/>
          <w:lang w:val="kk-KZ"/>
        </w:rPr>
        <w:t xml:space="preserve"> </w:t>
      </w:r>
      <w:r w:rsidR="0017405B" w:rsidRPr="000563E9">
        <w:rPr>
          <w:b w:val="0"/>
          <w:bCs w:val="0"/>
          <w:sz w:val="24"/>
          <w:szCs w:val="24"/>
          <w:lang w:val="kk-KZ"/>
        </w:rPr>
        <w:t>және</w:t>
      </w:r>
      <w:r w:rsidRPr="000563E9">
        <w:rPr>
          <w:b w:val="0"/>
          <w:bCs w:val="0"/>
          <w:sz w:val="24"/>
          <w:szCs w:val="24"/>
          <w:lang w:val="kk-KZ"/>
        </w:rPr>
        <w:t xml:space="preserve"> к</w:t>
      </w:r>
      <w:r w:rsidR="0017405B" w:rsidRPr="000563E9">
        <w:rPr>
          <w:b w:val="0"/>
          <w:bCs w:val="0"/>
          <w:sz w:val="24"/>
          <w:szCs w:val="24"/>
          <w:lang w:val="kk-KZ"/>
        </w:rPr>
        <w:t>ө</w:t>
      </w:r>
      <w:r w:rsidRPr="000563E9">
        <w:rPr>
          <w:b w:val="0"/>
          <w:bCs w:val="0"/>
          <w:sz w:val="24"/>
          <w:szCs w:val="24"/>
          <w:lang w:val="kk-KZ"/>
        </w:rPr>
        <w:t xml:space="preserve">бейту, орман </w:t>
      </w:r>
      <w:r w:rsidR="0017405B" w:rsidRPr="000563E9">
        <w:rPr>
          <w:b w:val="0"/>
          <w:bCs w:val="0"/>
          <w:sz w:val="24"/>
          <w:szCs w:val="24"/>
          <w:lang w:val="kk-KZ"/>
        </w:rPr>
        <w:t>және</w:t>
      </w:r>
      <w:r w:rsidRPr="000563E9">
        <w:rPr>
          <w:b w:val="0"/>
          <w:bCs w:val="0"/>
          <w:sz w:val="24"/>
          <w:szCs w:val="24"/>
          <w:lang w:val="kk-KZ"/>
        </w:rPr>
        <w:t xml:space="preserve"> </w:t>
      </w:r>
      <w:r w:rsidR="0017405B" w:rsidRPr="000563E9">
        <w:rPr>
          <w:b w:val="0"/>
          <w:bCs w:val="0"/>
          <w:sz w:val="24"/>
          <w:szCs w:val="24"/>
          <w:lang w:val="kk-KZ"/>
        </w:rPr>
        <w:t>ө</w:t>
      </w:r>
      <w:r w:rsidRPr="000563E9">
        <w:rPr>
          <w:b w:val="0"/>
          <w:bCs w:val="0"/>
          <w:sz w:val="24"/>
          <w:szCs w:val="24"/>
          <w:lang w:val="kk-KZ"/>
        </w:rPr>
        <w:t xml:space="preserve">зге де </w:t>
      </w:r>
      <w:r w:rsidR="0017405B" w:rsidRPr="000563E9">
        <w:rPr>
          <w:b w:val="0"/>
          <w:bCs w:val="0"/>
          <w:sz w:val="24"/>
          <w:szCs w:val="24"/>
          <w:lang w:val="kk-KZ"/>
        </w:rPr>
        <w:t>ө</w:t>
      </w:r>
      <w:r w:rsidRPr="000563E9">
        <w:rPr>
          <w:b w:val="0"/>
          <w:bCs w:val="0"/>
          <w:sz w:val="24"/>
          <w:szCs w:val="24"/>
          <w:lang w:val="kk-KZ"/>
        </w:rPr>
        <w:t>сімдіктерді</w:t>
      </w:r>
      <w:r w:rsidR="007C79F8" w:rsidRPr="000563E9">
        <w:rPr>
          <w:b w:val="0"/>
          <w:bCs w:val="0"/>
          <w:sz w:val="24"/>
          <w:szCs w:val="24"/>
          <w:lang w:val="kk-KZ"/>
        </w:rPr>
        <w:t xml:space="preserve"> жинау</w:t>
      </w:r>
      <w:r w:rsidRPr="000563E9">
        <w:rPr>
          <w:b w:val="0"/>
          <w:bCs w:val="0"/>
          <w:sz w:val="24"/>
          <w:szCs w:val="24"/>
          <w:lang w:val="kk-KZ"/>
        </w:rPr>
        <w:t xml:space="preserve">, жануарларды фермаларда немесе </w:t>
      </w:r>
      <w:r w:rsidR="0017405B" w:rsidRPr="000563E9">
        <w:rPr>
          <w:b w:val="0"/>
          <w:bCs w:val="0"/>
          <w:sz w:val="24"/>
          <w:szCs w:val="24"/>
          <w:lang w:val="kk-KZ"/>
        </w:rPr>
        <w:t>ү</w:t>
      </w:r>
      <w:r w:rsidRPr="000563E9">
        <w:rPr>
          <w:b w:val="0"/>
          <w:bCs w:val="0"/>
          <w:sz w:val="24"/>
          <w:szCs w:val="24"/>
          <w:lang w:val="kk-KZ"/>
        </w:rPr>
        <w:t xml:space="preserve">йреншікті тіршілік орындарында </w:t>
      </w:r>
      <w:r w:rsidR="007C79F8" w:rsidRPr="000563E9">
        <w:rPr>
          <w:b w:val="0"/>
          <w:bCs w:val="0"/>
          <w:sz w:val="24"/>
          <w:szCs w:val="24"/>
          <w:lang w:val="kk-KZ"/>
        </w:rPr>
        <w:t>көбейту сияқты</w:t>
      </w:r>
      <w:r w:rsidRPr="000563E9">
        <w:rPr>
          <w:b w:val="0"/>
          <w:bCs w:val="0"/>
          <w:sz w:val="24"/>
          <w:szCs w:val="24"/>
          <w:lang w:val="kk-KZ"/>
        </w:rPr>
        <w:t xml:space="preserve"> қызмет т</w:t>
      </w:r>
      <w:r w:rsidR="0017405B" w:rsidRPr="000563E9">
        <w:rPr>
          <w:b w:val="0"/>
          <w:bCs w:val="0"/>
          <w:sz w:val="24"/>
          <w:szCs w:val="24"/>
          <w:lang w:val="kk-KZ"/>
        </w:rPr>
        <w:t>ү</w:t>
      </w:r>
      <w:r w:rsidRPr="000563E9">
        <w:rPr>
          <w:b w:val="0"/>
          <w:bCs w:val="0"/>
          <w:sz w:val="24"/>
          <w:szCs w:val="24"/>
          <w:lang w:val="kk-KZ"/>
        </w:rPr>
        <w:t>рлерінен т</w:t>
      </w:r>
      <w:r w:rsidR="0017405B" w:rsidRPr="000563E9">
        <w:rPr>
          <w:b w:val="0"/>
          <w:bCs w:val="0"/>
          <w:sz w:val="24"/>
          <w:szCs w:val="24"/>
          <w:lang w:val="kk-KZ"/>
        </w:rPr>
        <w:t>ұ</w:t>
      </w:r>
      <w:r w:rsidRPr="000563E9">
        <w:rPr>
          <w:b w:val="0"/>
          <w:bCs w:val="0"/>
          <w:sz w:val="24"/>
          <w:szCs w:val="24"/>
          <w:lang w:val="kk-KZ"/>
        </w:rPr>
        <w:t xml:space="preserve">рады. </w:t>
      </w:r>
    </w:p>
    <w:p w:rsidR="00D974F3" w:rsidRPr="00B21D85" w:rsidRDefault="00D974F3" w:rsidP="0056754A">
      <w:pPr>
        <w:ind w:firstLine="720"/>
        <w:jc w:val="both"/>
        <w:rPr>
          <w:b/>
          <w:bCs/>
          <w:snapToGrid w:val="0"/>
          <w:sz w:val="24"/>
          <w:szCs w:val="24"/>
          <w:lang w:val="kk-KZ"/>
        </w:rPr>
      </w:pPr>
      <w:r w:rsidRPr="00B21D85">
        <w:rPr>
          <w:b/>
          <w:bCs/>
          <w:snapToGrid w:val="0"/>
          <w:sz w:val="24"/>
          <w:szCs w:val="24"/>
          <w:lang w:val="kk-KZ"/>
        </w:rPr>
        <w:t xml:space="preserve">01 </w:t>
      </w:r>
      <w:r w:rsidR="00B12154" w:rsidRPr="00B21D85">
        <w:rPr>
          <w:b/>
          <w:sz w:val="24"/>
          <w:szCs w:val="24"/>
          <w:lang w:val="kk-KZ"/>
        </w:rPr>
        <w:t xml:space="preserve">Өсімдік және мал шаруашылығы, аңшылық және осы салаларда </w:t>
      </w:r>
      <w:r w:rsidR="001E5627" w:rsidRPr="001E5627">
        <w:rPr>
          <w:b/>
          <w:bCs/>
          <w:snapToGrid w:val="0"/>
          <w:sz w:val="24"/>
          <w:szCs w:val="24"/>
          <w:lang w:val="kk-KZ"/>
        </w:rPr>
        <w:t>көрсетілетін</w:t>
      </w:r>
      <w:r w:rsidR="001E5627" w:rsidRPr="001E5627">
        <w:rPr>
          <w:b/>
          <w:sz w:val="24"/>
          <w:szCs w:val="24"/>
          <w:lang w:val="kk-KZ"/>
        </w:rPr>
        <w:t xml:space="preserve"> </w:t>
      </w:r>
      <w:r w:rsidR="00B12154" w:rsidRPr="00B21D85">
        <w:rPr>
          <w:b/>
          <w:sz w:val="24"/>
          <w:szCs w:val="24"/>
          <w:lang w:val="kk-KZ"/>
        </w:rPr>
        <w:t>қызметтер</w:t>
      </w:r>
      <w:r w:rsidR="001E5627">
        <w:rPr>
          <w:b/>
          <w:sz w:val="24"/>
          <w:szCs w:val="24"/>
          <w:lang w:val="kk-KZ"/>
        </w:rPr>
        <w:t>ді</w:t>
      </w:r>
      <w:r w:rsidR="00B12154" w:rsidRPr="00B21D85">
        <w:rPr>
          <w:b/>
          <w:sz w:val="24"/>
          <w:szCs w:val="24"/>
          <w:lang w:val="kk-KZ"/>
        </w:rPr>
        <w:t xml:space="preserve"> ұсыну</w:t>
      </w:r>
    </w:p>
    <w:p w:rsidR="00D12E78" w:rsidRDefault="00D12E78" w:rsidP="004D69AF">
      <w:pPr>
        <w:ind w:firstLine="720"/>
        <w:jc w:val="both"/>
        <w:rPr>
          <w:snapToGrid w:val="0"/>
          <w:sz w:val="24"/>
          <w:szCs w:val="24"/>
          <w:lang w:val="kk-KZ"/>
        </w:rPr>
      </w:pPr>
    </w:p>
    <w:p w:rsidR="00D974F3" w:rsidRPr="000563E9" w:rsidRDefault="00D974F3" w:rsidP="004D69AF">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лім екі негізгі қызмет т</w:t>
      </w:r>
      <w:r w:rsidR="0017405B" w:rsidRPr="000563E9">
        <w:rPr>
          <w:snapToGrid w:val="0"/>
          <w:sz w:val="24"/>
          <w:szCs w:val="24"/>
          <w:lang w:val="kk-KZ"/>
        </w:rPr>
        <w:t>ү</w:t>
      </w:r>
      <w:r w:rsidRPr="000563E9">
        <w:rPr>
          <w:snapToGrid w:val="0"/>
          <w:sz w:val="24"/>
          <w:szCs w:val="24"/>
          <w:lang w:val="kk-KZ"/>
        </w:rPr>
        <w:t>рінен</w:t>
      </w:r>
      <w:r w:rsidR="00CE303E" w:rsidRPr="000563E9">
        <w:rPr>
          <w:snapToGrid w:val="0"/>
          <w:sz w:val="24"/>
          <w:szCs w:val="24"/>
          <w:lang w:val="kk-KZ"/>
        </w:rPr>
        <w:t>:</w:t>
      </w:r>
      <w:r w:rsidRPr="000563E9">
        <w:rPr>
          <w:snapToGrid w:val="0"/>
          <w:sz w:val="24"/>
          <w:szCs w:val="24"/>
          <w:lang w:val="kk-KZ"/>
        </w:rPr>
        <w:t xml:space="preserve"> сондай-ақ </w:t>
      </w:r>
      <w:r w:rsidR="002C1F9F" w:rsidRPr="000563E9">
        <w:rPr>
          <w:snapToGrid w:val="0"/>
          <w:sz w:val="24"/>
          <w:szCs w:val="24"/>
          <w:lang w:val="kk-KZ"/>
        </w:rPr>
        <w:t xml:space="preserve">генетикалық </w:t>
      </w:r>
      <w:r w:rsidR="00CE303E" w:rsidRPr="000563E9">
        <w:rPr>
          <w:snapToGrid w:val="0"/>
          <w:sz w:val="24"/>
          <w:szCs w:val="24"/>
          <w:lang w:val="kk-KZ"/>
        </w:rPr>
        <w:t>модификацияланған</w:t>
      </w:r>
      <w:r w:rsidR="002C1F9F" w:rsidRPr="000563E9">
        <w:rPr>
          <w:snapToGrid w:val="0"/>
          <w:sz w:val="24"/>
          <w:szCs w:val="24"/>
          <w:lang w:val="kk-KZ"/>
        </w:rPr>
        <w:t xml:space="preserve"> өсімдіктер және жануарларды өсіру, ашық және жабық </w:t>
      </w:r>
      <w:r w:rsidR="00CE303E" w:rsidRPr="000563E9">
        <w:rPr>
          <w:snapToGrid w:val="0"/>
          <w:sz w:val="24"/>
          <w:szCs w:val="24"/>
          <w:lang w:val="kk-KZ"/>
        </w:rPr>
        <w:t>жерде</w:t>
      </w:r>
      <w:r w:rsidR="00CA1056" w:rsidRPr="000563E9">
        <w:rPr>
          <w:snapToGrid w:val="0"/>
          <w:sz w:val="24"/>
          <w:szCs w:val="24"/>
          <w:lang w:val="kk-KZ"/>
        </w:rPr>
        <w:t xml:space="preserve"> өсімдіктерді өсіру,</w:t>
      </w:r>
      <w:r w:rsidR="002C1F9F" w:rsidRPr="000563E9">
        <w:rPr>
          <w:snapToGrid w:val="0"/>
          <w:sz w:val="24"/>
          <w:szCs w:val="24"/>
          <w:lang w:val="kk-KZ"/>
        </w:rPr>
        <w:t xml:space="preserve"> </w:t>
      </w:r>
      <w:r w:rsidR="00941A9B" w:rsidRPr="000563E9">
        <w:rPr>
          <w:snapToGrid w:val="0"/>
          <w:sz w:val="24"/>
          <w:szCs w:val="24"/>
          <w:lang w:val="kk-KZ"/>
        </w:rPr>
        <w:t>ауыл</w:t>
      </w:r>
      <w:r w:rsidR="00CE303E" w:rsidRPr="000563E9">
        <w:rPr>
          <w:snapToGrid w:val="0"/>
          <w:sz w:val="24"/>
          <w:szCs w:val="24"/>
          <w:lang w:val="kk-KZ"/>
        </w:rPr>
        <w:t xml:space="preserve"> </w:t>
      </w:r>
      <w:r w:rsidR="00941A9B" w:rsidRPr="000563E9">
        <w:rPr>
          <w:snapToGrid w:val="0"/>
          <w:sz w:val="24"/>
          <w:szCs w:val="24"/>
          <w:lang w:val="kk-KZ"/>
        </w:rPr>
        <w:t>шаруашылы</w:t>
      </w:r>
      <w:r w:rsidR="00CE303E" w:rsidRPr="000563E9">
        <w:rPr>
          <w:snapToGrid w:val="0"/>
          <w:sz w:val="24"/>
          <w:szCs w:val="24"/>
          <w:lang w:val="kk-KZ"/>
        </w:rPr>
        <w:t>ғына</w:t>
      </w:r>
      <w:r w:rsidR="00941A9B" w:rsidRPr="000563E9">
        <w:rPr>
          <w:snapToGrid w:val="0"/>
          <w:sz w:val="24"/>
          <w:szCs w:val="24"/>
          <w:lang w:val="kk-KZ"/>
        </w:rPr>
        <w:t xml:space="preserve"> </w:t>
      </w:r>
      <w:r w:rsidR="00CE303E" w:rsidRPr="000563E9">
        <w:rPr>
          <w:snapToGrid w:val="0"/>
          <w:sz w:val="24"/>
          <w:szCs w:val="24"/>
          <w:lang w:val="kk-KZ"/>
        </w:rPr>
        <w:t>қатысы бойынша көмекші</w:t>
      </w:r>
      <w:r w:rsidR="00941A9B" w:rsidRPr="000563E9">
        <w:rPr>
          <w:snapToGrid w:val="0"/>
          <w:sz w:val="24"/>
          <w:szCs w:val="24"/>
          <w:lang w:val="kk-KZ"/>
        </w:rPr>
        <w:t xml:space="preserve"> қызметтер</w:t>
      </w:r>
      <w:r w:rsidR="00CE303E" w:rsidRPr="000563E9">
        <w:rPr>
          <w:snapToGrid w:val="0"/>
          <w:sz w:val="24"/>
          <w:szCs w:val="24"/>
          <w:lang w:val="kk-KZ"/>
        </w:rPr>
        <w:t>ді</w:t>
      </w:r>
      <w:r w:rsidR="00941A9B" w:rsidRPr="000563E9">
        <w:rPr>
          <w:snapToGrid w:val="0"/>
          <w:sz w:val="24"/>
          <w:szCs w:val="24"/>
          <w:lang w:val="kk-KZ"/>
        </w:rPr>
        <w:t xml:space="preserve"> көрсету, сонымен қатар жабайы </w:t>
      </w:r>
      <w:r w:rsidR="004D69AF" w:rsidRPr="000563E9">
        <w:rPr>
          <w:snapToGrid w:val="0"/>
          <w:sz w:val="24"/>
          <w:szCs w:val="24"/>
          <w:lang w:val="kk-KZ"/>
        </w:rPr>
        <w:t>аңдарды</w:t>
      </w:r>
      <w:r w:rsidR="00941A9B" w:rsidRPr="000563E9">
        <w:rPr>
          <w:snapToGrid w:val="0"/>
          <w:sz w:val="24"/>
          <w:szCs w:val="24"/>
          <w:lang w:val="kk-KZ"/>
        </w:rPr>
        <w:t>, олардан өнім алу және өсіру мақсатымен ұстау, аулау</w:t>
      </w:r>
      <w:r w:rsidR="004D69AF" w:rsidRPr="000563E9">
        <w:rPr>
          <w:snapToGrid w:val="0"/>
          <w:sz w:val="24"/>
          <w:szCs w:val="24"/>
          <w:lang w:val="kk-KZ"/>
        </w:rPr>
        <w:t xml:space="preserve">, осы </w:t>
      </w:r>
      <w:r w:rsidR="00CE303E" w:rsidRPr="000563E9">
        <w:rPr>
          <w:snapToGrid w:val="0"/>
          <w:sz w:val="24"/>
          <w:szCs w:val="24"/>
          <w:lang w:val="kk-KZ"/>
        </w:rPr>
        <w:t>салалардағы</w:t>
      </w:r>
      <w:r w:rsidR="004D69AF" w:rsidRPr="000563E9">
        <w:rPr>
          <w:snapToGrid w:val="0"/>
          <w:sz w:val="24"/>
          <w:szCs w:val="24"/>
          <w:lang w:val="kk-KZ"/>
        </w:rPr>
        <w:t xml:space="preserve"> көрсету</w:t>
      </w:r>
      <w:r w:rsidR="00CE303E" w:rsidRPr="000563E9">
        <w:rPr>
          <w:snapToGrid w:val="0"/>
          <w:sz w:val="24"/>
          <w:szCs w:val="24"/>
          <w:lang w:val="kk-KZ"/>
        </w:rPr>
        <w:t xml:space="preserve"> кіретін</w:t>
      </w:r>
      <w:r w:rsidRPr="000563E9">
        <w:rPr>
          <w:snapToGrid w:val="0"/>
          <w:sz w:val="24"/>
          <w:szCs w:val="24"/>
          <w:lang w:val="kk-KZ"/>
        </w:rPr>
        <w:t xml:space="preserve"> </w:t>
      </w:r>
      <w:r w:rsidR="00CE303E" w:rsidRPr="000563E9">
        <w:rPr>
          <w:snapToGrid w:val="0"/>
          <w:sz w:val="24"/>
          <w:szCs w:val="24"/>
          <w:lang w:val="kk-KZ"/>
        </w:rPr>
        <w:t>өсімдік және мал шаруашылығы өнімдер өндірісінен тұрады.</w:t>
      </w:r>
    </w:p>
    <w:p w:rsidR="00D974F3" w:rsidRPr="000563E9" w:rsidRDefault="004D69AF" w:rsidP="0056754A">
      <w:pPr>
        <w:pStyle w:val="NaceGroupe"/>
        <w:widowControl/>
        <w:spacing w:before="0" w:after="0"/>
        <w:ind w:left="0" w:firstLine="720"/>
        <w:rPr>
          <w:b w:val="0"/>
          <w:bCs w:val="0"/>
          <w:sz w:val="24"/>
          <w:szCs w:val="24"/>
          <w:lang w:val="kk-KZ"/>
        </w:rPr>
      </w:pPr>
      <w:r w:rsidRPr="000563E9">
        <w:rPr>
          <w:b w:val="0"/>
          <w:bCs w:val="0"/>
          <w:sz w:val="24"/>
          <w:szCs w:val="24"/>
          <w:lang w:val="kk-KZ"/>
        </w:rPr>
        <w:t>«Аралас ауыл</w:t>
      </w:r>
      <w:r w:rsidR="001E4F08" w:rsidRPr="000563E9">
        <w:rPr>
          <w:b w:val="0"/>
          <w:bCs w:val="0"/>
          <w:sz w:val="24"/>
          <w:szCs w:val="24"/>
          <w:lang w:val="kk-KZ"/>
        </w:rPr>
        <w:t xml:space="preserve"> </w:t>
      </w:r>
      <w:r w:rsidRPr="000563E9">
        <w:rPr>
          <w:b w:val="0"/>
          <w:bCs w:val="0"/>
          <w:sz w:val="24"/>
          <w:szCs w:val="24"/>
          <w:lang w:val="kk-KZ"/>
        </w:rPr>
        <w:t>шаруашылы</w:t>
      </w:r>
      <w:r w:rsidR="001E4F08" w:rsidRPr="000563E9">
        <w:rPr>
          <w:b w:val="0"/>
          <w:bCs w:val="0"/>
          <w:sz w:val="24"/>
          <w:szCs w:val="24"/>
          <w:lang w:val="kk-KZ"/>
        </w:rPr>
        <w:t>ғы</w:t>
      </w:r>
      <w:r w:rsidRPr="000563E9">
        <w:rPr>
          <w:b w:val="0"/>
          <w:bCs w:val="0"/>
          <w:sz w:val="24"/>
          <w:szCs w:val="24"/>
          <w:lang w:val="kk-KZ"/>
        </w:rPr>
        <w:t xml:space="preserve">» </w:t>
      </w:r>
      <w:r w:rsidR="001E4F08" w:rsidRPr="000563E9">
        <w:rPr>
          <w:b w:val="0"/>
          <w:bCs w:val="0"/>
          <w:sz w:val="24"/>
          <w:szCs w:val="24"/>
          <w:lang w:val="kk-KZ"/>
        </w:rPr>
        <w:t xml:space="preserve">01.5 тобы </w:t>
      </w:r>
      <w:r w:rsidR="00D974F3" w:rsidRPr="000563E9">
        <w:rPr>
          <w:b w:val="0"/>
          <w:bCs w:val="0"/>
          <w:sz w:val="24"/>
          <w:szCs w:val="24"/>
          <w:lang w:val="kk-KZ"/>
        </w:rPr>
        <w:t>қызметті</w:t>
      </w:r>
      <w:r w:rsidR="00932DC6" w:rsidRPr="000563E9">
        <w:rPr>
          <w:b w:val="0"/>
          <w:bCs w:val="0"/>
          <w:sz w:val="24"/>
          <w:szCs w:val="24"/>
          <w:lang w:val="kk-KZ"/>
        </w:rPr>
        <w:t>ң</w:t>
      </w:r>
      <w:r w:rsidR="00D974F3" w:rsidRPr="000563E9">
        <w:rPr>
          <w:b w:val="0"/>
          <w:bCs w:val="0"/>
          <w:sz w:val="24"/>
          <w:szCs w:val="24"/>
          <w:lang w:val="kk-KZ"/>
        </w:rPr>
        <w:t xml:space="preserve"> негізгі т</w:t>
      </w:r>
      <w:r w:rsidR="0017405B" w:rsidRPr="000563E9">
        <w:rPr>
          <w:b w:val="0"/>
          <w:bCs w:val="0"/>
          <w:sz w:val="24"/>
          <w:szCs w:val="24"/>
          <w:lang w:val="kk-KZ"/>
        </w:rPr>
        <w:t>ү</w:t>
      </w:r>
      <w:r w:rsidR="00D974F3" w:rsidRPr="000563E9">
        <w:rPr>
          <w:b w:val="0"/>
          <w:bCs w:val="0"/>
          <w:sz w:val="24"/>
          <w:szCs w:val="24"/>
          <w:lang w:val="kk-KZ"/>
        </w:rPr>
        <w:t>рін анықтау</w:t>
      </w:r>
      <w:r w:rsidR="001E4F08" w:rsidRPr="000563E9">
        <w:rPr>
          <w:b w:val="0"/>
          <w:bCs w:val="0"/>
          <w:sz w:val="24"/>
          <w:szCs w:val="24"/>
          <w:lang w:val="kk-KZ"/>
        </w:rPr>
        <w:t>дың негізгі қағидаттарына</w:t>
      </w:r>
      <w:r w:rsidR="00D974F3" w:rsidRPr="000563E9">
        <w:rPr>
          <w:b w:val="0"/>
          <w:bCs w:val="0"/>
          <w:sz w:val="24"/>
          <w:szCs w:val="24"/>
          <w:lang w:val="kk-KZ"/>
        </w:rPr>
        <w:t xml:space="preserve"> </w:t>
      </w:r>
      <w:r w:rsidR="001E4F08" w:rsidRPr="000563E9">
        <w:rPr>
          <w:b w:val="0"/>
          <w:bCs w:val="0"/>
          <w:sz w:val="24"/>
          <w:szCs w:val="24"/>
          <w:lang w:val="kk-KZ"/>
        </w:rPr>
        <w:t>сәйкес</w:t>
      </w:r>
      <w:r w:rsidR="00D974F3" w:rsidRPr="000563E9">
        <w:rPr>
          <w:b w:val="0"/>
          <w:bCs w:val="0"/>
          <w:sz w:val="24"/>
          <w:szCs w:val="24"/>
          <w:lang w:val="kk-KZ"/>
        </w:rPr>
        <w:t xml:space="preserve"> </w:t>
      </w:r>
      <w:r w:rsidR="00400773" w:rsidRPr="000563E9">
        <w:rPr>
          <w:b w:val="0"/>
          <w:bCs w:val="0"/>
          <w:sz w:val="24"/>
          <w:szCs w:val="24"/>
          <w:lang w:val="kk-KZ"/>
        </w:rPr>
        <w:t>жіктелмейді</w:t>
      </w:r>
      <w:r w:rsidR="00D974F3" w:rsidRPr="000563E9">
        <w:rPr>
          <w:b w:val="0"/>
          <w:bCs w:val="0"/>
          <w:sz w:val="24"/>
          <w:szCs w:val="24"/>
          <w:lang w:val="kk-KZ"/>
        </w:rPr>
        <w:t>. Б</w:t>
      </w:r>
      <w:r w:rsidR="0017405B" w:rsidRPr="000563E9">
        <w:rPr>
          <w:b w:val="0"/>
          <w:bCs w:val="0"/>
          <w:sz w:val="24"/>
          <w:szCs w:val="24"/>
          <w:lang w:val="kk-KZ"/>
        </w:rPr>
        <w:t>ұ</w:t>
      </w:r>
      <w:r w:rsidR="00D974F3" w:rsidRPr="000563E9">
        <w:rPr>
          <w:b w:val="0"/>
          <w:bCs w:val="0"/>
          <w:sz w:val="24"/>
          <w:szCs w:val="24"/>
          <w:lang w:val="kk-KZ"/>
        </w:rPr>
        <w:t xml:space="preserve">л </w:t>
      </w:r>
      <w:r w:rsidR="00103BD9" w:rsidRPr="000563E9">
        <w:rPr>
          <w:b w:val="0"/>
          <w:bCs w:val="0"/>
          <w:sz w:val="24"/>
          <w:szCs w:val="24"/>
          <w:lang w:val="kk-KZ"/>
        </w:rPr>
        <w:t xml:space="preserve">топ </w:t>
      </w:r>
      <w:r w:rsidR="00D974F3" w:rsidRPr="000563E9">
        <w:rPr>
          <w:b w:val="0"/>
          <w:bCs w:val="0"/>
          <w:sz w:val="24"/>
          <w:szCs w:val="24"/>
          <w:lang w:val="kk-KZ"/>
        </w:rPr>
        <w:t>к</w:t>
      </w:r>
      <w:r w:rsidR="0017405B" w:rsidRPr="000563E9">
        <w:rPr>
          <w:b w:val="0"/>
          <w:bCs w:val="0"/>
          <w:sz w:val="24"/>
          <w:szCs w:val="24"/>
          <w:lang w:val="kk-KZ"/>
        </w:rPr>
        <w:t>ө</w:t>
      </w:r>
      <w:r w:rsidR="00D974F3" w:rsidRPr="000563E9">
        <w:rPr>
          <w:b w:val="0"/>
          <w:bCs w:val="0"/>
          <w:sz w:val="24"/>
          <w:szCs w:val="24"/>
          <w:lang w:val="kk-KZ"/>
        </w:rPr>
        <w:t>птеген ауыл шаруашылы</w:t>
      </w:r>
      <w:r w:rsidR="001E4F08" w:rsidRPr="000563E9">
        <w:rPr>
          <w:b w:val="0"/>
          <w:bCs w:val="0"/>
          <w:sz w:val="24"/>
          <w:szCs w:val="24"/>
          <w:lang w:val="kk-KZ"/>
        </w:rPr>
        <w:t>ғы</w:t>
      </w:r>
      <w:r w:rsidR="00D974F3" w:rsidRPr="000563E9">
        <w:rPr>
          <w:b w:val="0"/>
          <w:bCs w:val="0"/>
          <w:sz w:val="24"/>
          <w:szCs w:val="24"/>
          <w:lang w:val="kk-KZ"/>
        </w:rPr>
        <w:t xml:space="preserve"> </w:t>
      </w:r>
      <w:r w:rsidR="00036672" w:rsidRPr="000563E9">
        <w:rPr>
          <w:b w:val="0"/>
          <w:bCs w:val="0"/>
          <w:sz w:val="24"/>
          <w:szCs w:val="24"/>
          <w:lang w:val="kk-KZ"/>
        </w:rPr>
        <w:t>к</w:t>
      </w:r>
      <w:r w:rsidR="000E716B" w:rsidRPr="000563E9">
        <w:rPr>
          <w:b w:val="0"/>
          <w:bCs w:val="0"/>
          <w:sz w:val="24"/>
          <w:szCs w:val="24"/>
          <w:lang w:val="kk-KZ"/>
        </w:rPr>
        <w:t>әсіпорын</w:t>
      </w:r>
      <w:r w:rsidR="00D974F3" w:rsidRPr="000563E9">
        <w:rPr>
          <w:b w:val="0"/>
          <w:bCs w:val="0"/>
          <w:sz w:val="24"/>
          <w:szCs w:val="24"/>
          <w:lang w:val="kk-KZ"/>
        </w:rPr>
        <w:t>дарыны</w:t>
      </w:r>
      <w:r w:rsidR="00932DC6" w:rsidRPr="000563E9">
        <w:rPr>
          <w:b w:val="0"/>
          <w:bCs w:val="0"/>
          <w:sz w:val="24"/>
          <w:szCs w:val="24"/>
          <w:lang w:val="kk-KZ"/>
        </w:rPr>
        <w:t>ң</w:t>
      </w:r>
      <w:r w:rsidR="00D974F3" w:rsidRPr="000563E9">
        <w:rPr>
          <w:b w:val="0"/>
          <w:bCs w:val="0"/>
          <w:sz w:val="24"/>
          <w:szCs w:val="24"/>
          <w:lang w:val="kk-KZ"/>
        </w:rPr>
        <w:t xml:space="preserve"> мал шаруашылы</w:t>
      </w:r>
      <w:r w:rsidR="00015C64" w:rsidRPr="000563E9">
        <w:rPr>
          <w:b w:val="0"/>
          <w:bCs w:val="0"/>
          <w:sz w:val="24"/>
          <w:szCs w:val="24"/>
          <w:lang w:val="kk-KZ"/>
        </w:rPr>
        <w:t>ғ</w:t>
      </w:r>
      <w:r w:rsidR="00D974F3" w:rsidRPr="000563E9">
        <w:rPr>
          <w:b w:val="0"/>
          <w:bCs w:val="0"/>
          <w:sz w:val="24"/>
          <w:szCs w:val="24"/>
          <w:lang w:val="kk-KZ"/>
        </w:rPr>
        <w:t xml:space="preserve">ы </w:t>
      </w:r>
      <w:r w:rsidR="0017405B" w:rsidRPr="000563E9">
        <w:rPr>
          <w:b w:val="0"/>
          <w:bCs w:val="0"/>
          <w:sz w:val="24"/>
          <w:szCs w:val="24"/>
          <w:lang w:val="kk-KZ"/>
        </w:rPr>
        <w:t>ө</w:t>
      </w:r>
      <w:r w:rsidR="00D974F3" w:rsidRPr="000563E9">
        <w:rPr>
          <w:b w:val="0"/>
          <w:bCs w:val="0"/>
          <w:sz w:val="24"/>
          <w:szCs w:val="24"/>
          <w:lang w:val="kk-KZ"/>
        </w:rPr>
        <w:t xml:space="preserve">німдерін де, сонымен қатар </w:t>
      </w:r>
      <w:r w:rsidR="0017405B" w:rsidRPr="000563E9">
        <w:rPr>
          <w:b w:val="0"/>
          <w:bCs w:val="0"/>
          <w:sz w:val="24"/>
          <w:szCs w:val="24"/>
          <w:lang w:val="kk-KZ"/>
        </w:rPr>
        <w:t>ө</w:t>
      </w:r>
      <w:r w:rsidR="00D974F3" w:rsidRPr="000563E9">
        <w:rPr>
          <w:b w:val="0"/>
          <w:bCs w:val="0"/>
          <w:sz w:val="24"/>
          <w:szCs w:val="24"/>
          <w:lang w:val="kk-KZ"/>
        </w:rPr>
        <w:t>сімдік шаруашылы</w:t>
      </w:r>
      <w:r w:rsidR="00015C64" w:rsidRPr="000563E9">
        <w:rPr>
          <w:b w:val="0"/>
          <w:bCs w:val="0"/>
          <w:sz w:val="24"/>
          <w:szCs w:val="24"/>
          <w:lang w:val="kk-KZ"/>
        </w:rPr>
        <w:t>ғ</w:t>
      </w:r>
      <w:r w:rsidR="00D974F3" w:rsidRPr="000563E9">
        <w:rPr>
          <w:b w:val="0"/>
          <w:bCs w:val="0"/>
          <w:sz w:val="24"/>
          <w:szCs w:val="24"/>
          <w:lang w:val="kk-KZ"/>
        </w:rPr>
        <w:t xml:space="preserve">ы </w:t>
      </w:r>
      <w:r w:rsidR="0017405B" w:rsidRPr="000563E9">
        <w:rPr>
          <w:b w:val="0"/>
          <w:bCs w:val="0"/>
          <w:sz w:val="24"/>
          <w:szCs w:val="24"/>
          <w:lang w:val="kk-KZ"/>
        </w:rPr>
        <w:t>ө</w:t>
      </w:r>
      <w:r w:rsidR="00D974F3" w:rsidRPr="000563E9">
        <w:rPr>
          <w:b w:val="0"/>
          <w:bCs w:val="0"/>
          <w:sz w:val="24"/>
          <w:szCs w:val="24"/>
          <w:lang w:val="kk-KZ"/>
        </w:rPr>
        <w:t>німдерін де (шамамен те</w:t>
      </w:r>
      <w:r w:rsidR="00932DC6" w:rsidRPr="000563E9">
        <w:rPr>
          <w:b w:val="0"/>
          <w:bCs w:val="0"/>
          <w:sz w:val="24"/>
          <w:szCs w:val="24"/>
          <w:lang w:val="kk-KZ"/>
        </w:rPr>
        <w:t>ң</w:t>
      </w:r>
      <w:r w:rsidR="00D974F3" w:rsidRPr="000563E9">
        <w:rPr>
          <w:b w:val="0"/>
          <w:bCs w:val="0"/>
          <w:sz w:val="24"/>
          <w:szCs w:val="24"/>
          <w:lang w:val="kk-KZ"/>
        </w:rPr>
        <w:t xml:space="preserve">дей пропорцияда) </w:t>
      </w:r>
      <w:r w:rsidR="0017405B" w:rsidRPr="000563E9">
        <w:rPr>
          <w:b w:val="0"/>
          <w:bCs w:val="0"/>
          <w:sz w:val="24"/>
          <w:szCs w:val="24"/>
          <w:lang w:val="kk-KZ"/>
        </w:rPr>
        <w:t>ө</w:t>
      </w:r>
      <w:r w:rsidR="00D974F3" w:rsidRPr="000563E9">
        <w:rPr>
          <w:b w:val="0"/>
          <w:bCs w:val="0"/>
          <w:sz w:val="24"/>
          <w:szCs w:val="24"/>
          <w:lang w:val="kk-KZ"/>
        </w:rPr>
        <w:t>ндіруімен т</w:t>
      </w:r>
      <w:r w:rsidR="0017405B" w:rsidRPr="000563E9">
        <w:rPr>
          <w:b w:val="0"/>
          <w:bCs w:val="0"/>
          <w:sz w:val="24"/>
          <w:szCs w:val="24"/>
          <w:lang w:val="kk-KZ"/>
        </w:rPr>
        <w:t>ү</w:t>
      </w:r>
      <w:r w:rsidR="00D974F3" w:rsidRPr="000563E9">
        <w:rPr>
          <w:b w:val="0"/>
          <w:bCs w:val="0"/>
          <w:sz w:val="24"/>
          <w:szCs w:val="24"/>
          <w:lang w:val="kk-KZ"/>
        </w:rPr>
        <w:t xml:space="preserve">сіндіріледі, </w:t>
      </w:r>
      <w:r w:rsidR="003106BD" w:rsidRPr="000563E9">
        <w:rPr>
          <w:b w:val="0"/>
          <w:bCs w:val="0"/>
          <w:sz w:val="24"/>
          <w:szCs w:val="24"/>
          <w:lang w:val="kk-KZ"/>
        </w:rPr>
        <w:t xml:space="preserve">сондықтан </w:t>
      </w:r>
      <w:r w:rsidR="00D974F3" w:rsidRPr="000563E9">
        <w:rPr>
          <w:b w:val="0"/>
          <w:bCs w:val="0"/>
          <w:sz w:val="24"/>
          <w:szCs w:val="24"/>
          <w:lang w:val="kk-KZ"/>
        </w:rPr>
        <w:t xml:space="preserve">оларды </w:t>
      </w:r>
      <w:r w:rsidR="00B33254" w:rsidRPr="000563E9">
        <w:rPr>
          <w:b w:val="0"/>
          <w:bCs w:val="0"/>
          <w:sz w:val="24"/>
          <w:szCs w:val="24"/>
          <w:lang w:val="kk-KZ"/>
        </w:rPr>
        <w:t xml:space="preserve">осы немесе басқа </w:t>
      </w:r>
      <w:r w:rsidR="001E4F08" w:rsidRPr="000563E9">
        <w:rPr>
          <w:b w:val="0"/>
          <w:bCs w:val="0"/>
          <w:sz w:val="24"/>
          <w:szCs w:val="24"/>
          <w:lang w:val="kk-KZ"/>
        </w:rPr>
        <w:t>санатқа</w:t>
      </w:r>
      <w:r w:rsidR="00B33254" w:rsidRPr="000563E9">
        <w:rPr>
          <w:b w:val="0"/>
          <w:bCs w:val="0"/>
          <w:sz w:val="24"/>
          <w:szCs w:val="24"/>
          <w:lang w:val="kk-KZ"/>
        </w:rPr>
        <w:t xml:space="preserve"> </w:t>
      </w:r>
      <w:r w:rsidR="00D974F3" w:rsidRPr="000563E9">
        <w:rPr>
          <w:b w:val="0"/>
          <w:bCs w:val="0"/>
          <w:sz w:val="24"/>
          <w:szCs w:val="24"/>
          <w:lang w:val="kk-KZ"/>
        </w:rPr>
        <w:t>жатқызу д</w:t>
      </w:r>
      <w:r w:rsidR="0017405B" w:rsidRPr="000563E9">
        <w:rPr>
          <w:b w:val="0"/>
          <w:bCs w:val="0"/>
          <w:sz w:val="24"/>
          <w:szCs w:val="24"/>
          <w:lang w:val="kk-KZ"/>
        </w:rPr>
        <w:t>ұ</w:t>
      </w:r>
      <w:r w:rsidR="00D974F3" w:rsidRPr="000563E9">
        <w:rPr>
          <w:b w:val="0"/>
          <w:bCs w:val="0"/>
          <w:sz w:val="24"/>
          <w:szCs w:val="24"/>
          <w:lang w:val="kk-KZ"/>
        </w:rPr>
        <w:t xml:space="preserve">рыс болмас еді. </w:t>
      </w:r>
    </w:p>
    <w:p w:rsidR="00D974F3" w:rsidRPr="000563E9" w:rsidRDefault="000065B7" w:rsidP="002B5779">
      <w:pPr>
        <w:ind w:firstLine="720"/>
        <w:jc w:val="both"/>
        <w:rPr>
          <w:snapToGrid w:val="0"/>
          <w:sz w:val="24"/>
          <w:szCs w:val="24"/>
          <w:lang w:val="kk-KZ"/>
        </w:rPr>
      </w:pPr>
      <w:r w:rsidRPr="000563E9">
        <w:rPr>
          <w:snapToGrid w:val="0"/>
          <w:sz w:val="24"/>
          <w:szCs w:val="24"/>
          <w:lang w:val="kk-KZ"/>
        </w:rPr>
        <w:t xml:space="preserve">10 </w:t>
      </w:r>
      <w:r w:rsidR="00FE740E">
        <w:rPr>
          <w:snapToGrid w:val="0"/>
          <w:sz w:val="24"/>
          <w:szCs w:val="24"/>
          <w:lang w:val="kk-KZ"/>
        </w:rPr>
        <w:t xml:space="preserve"> </w:t>
      </w:r>
      <w:r w:rsidRPr="000563E9">
        <w:rPr>
          <w:snapToGrid w:val="0"/>
          <w:sz w:val="24"/>
          <w:szCs w:val="24"/>
          <w:lang w:val="kk-KZ"/>
        </w:rPr>
        <w:t xml:space="preserve">және 11-бөлімдерде «Тамақ өнімдерін және сусындар өндіру» және </w:t>
      </w:r>
      <w:r w:rsidR="00F64627" w:rsidRPr="000563E9">
        <w:rPr>
          <w:snapToGrid w:val="0"/>
          <w:sz w:val="24"/>
          <w:szCs w:val="24"/>
          <w:lang w:val="kk-KZ"/>
        </w:rPr>
        <w:t xml:space="preserve">темекіні алғашқы өңдеуден басқа, </w:t>
      </w:r>
      <w:r w:rsidRPr="000563E9">
        <w:rPr>
          <w:snapToGrid w:val="0"/>
          <w:sz w:val="24"/>
          <w:szCs w:val="24"/>
          <w:lang w:val="kk-KZ"/>
        </w:rPr>
        <w:t xml:space="preserve">12-бөлімде «Темекі </w:t>
      </w:r>
      <w:r w:rsidR="00B55D18" w:rsidRPr="000563E9">
        <w:rPr>
          <w:snapToGrid w:val="0"/>
          <w:sz w:val="24"/>
          <w:szCs w:val="24"/>
          <w:lang w:val="kk-KZ"/>
        </w:rPr>
        <w:t>өнімдерін</w:t>
      </w:r>
      <w:r w:rsidRPr="000563E9">
        <w:rPr>
          <w:snapToGrid w:val="0"/>
          <w:sz w:val="24"/>
          <w:szCs w:val="24"/>
          <w:lang w:val="kk-KZ"/>
        </w:rPr>
        <w:t xml:space="preserve"> өндіру» жіктелген а</w:t>
      </w:r>
      <w:r w:rsidR="00D974F3" w:rsidRPr="000563E9">
        <w:rPr>
          <w:snapToGrid w:val="0"/>
          <w:sz w:val="24"/>
          <w:szCs w:val="24"/>
          <w:lang w:val="kk-KZ"/>
        </w:rPr>
        <w:t>уыл</w:t>
      </w:r>
      <w:r w:rsidR="00F64627" w:rsidRPr="000563E9">
        <w:rPr>
          <w:snapToGrid w:val="0"/>
          <w:sz w:val="24"/>
          <w:szCs w:val="24"/>
          <w:lang w:val="kk-KZ"/>
        </w:rPr>
        <w:t xml:space="preserve"> </w:t>
      </w:r>
      <w:r w:rsidR="00D974F3" w:rsidRPr="000563E9">
        <w:rPr>
          <w:snapToGrid w:val="0"/>
          <w:sz w:val="24"/>
          <w:szCs w:val="24"/>
          <w:lang w:val="kk-KZ"/>
        </w:rPr>
        <w:t>шаруашылы</w:t>
      </w:r>
      <w:r w:rsidR="00F64627" w:rsidRPr="000563E9">
        <w:rPr>
          <w:snapToGrid w:val="0"/>
          <w:sz w:val="24"/>
          <w:szCs w:val="24"/>
          <w:lang w:val="kk-KZ"/>
        </w:rPr>
        <w:t>ғы</w:t>
      </w:r>
      <w:r w:rsidR="00D974F3" w:rsidRPr="000563E9">
        <w:rPr>
          <w:snapToGrid w:val="0"/>
          <w:sz w:val="24"/>
          <w:szCs w:val="24"/>
          <w:lang w:val="kk-KZ"/>
        </w:rPr>
        <w:t xml:space="preserve"> </w:t>
      </w:r>
      <w:r w:rsidRPr="000563E9">
        <w:rPr>
          <w:snapToGrid w:val="0"/>
          <w:sz w:val="24"/>
          <w:szCs w:val="24"/>
          <w:lang w:val="kk-KZ"/>
        </w:rPr>
        <w:t>өнімдері</w:t>
      </w:r>
      <w:r w:rsidR="00F64627" w:rsidRPr="000563E9">
        <w:rPr>
          <w:snapToGrid w:val="0"/>
          <w:sz w:val="24"/>
          <w:szCs w:val="24"/>
          <w:lang w:val="kk-KZ"/>
        </w:rPr>
        <w:t>н</w:t>
      </w:r>
      <w:r w:rsidRPr="000563E9">
        <w:rPr>
          <w:snapToGrid w:val="0"/>
          <w:sz w:val="24"/>
          <w:szCs w:val="24"/>
          <w:lang w:val="kk-KZ"/>
        </w:rPr>
        <w:t xml:space="preserve"> қайта өңдеу</w:t>
      </w:r>
      <w:r w:rsidR="00F64627" w:rsidRPr="000563E9">
        <w:rPr>
          <w:snapToGrid w:val="0"/>
          <w:sz w:val="24"/>
          <w:szCs w:val="24"/>
          <w:lang w:val="kk-KZ"/>
        </w:rPr>
        <w:t xml:space="preserve"> бұл бөлімге</w:t>
      </w:r>
      <w:r w:rsidR="00D974F3" w:rsidRPr="000563E9">
        <w:rPr>
          <w:snapToGrid w:val="0"/>
          <w:sz w:val="24"/>
          <w:szCs w:val="24"/>
          <w:lang w:val="kk-KZ"/>
        </w:rPr>
        <w:t xml:space="preserve"> кірмейді. </w:t>
      </w:r>
      <w:r w:rsidR="00F64627" w:rsidRPr="000563E9">
        <w:rPr>
          <w:snapToGrid w:val="0"/>
          <w:sz w:val="24"/>
          <w:szCs w:val="24"/>
          <w:lang w:val="kk-KZ"/>
        </w:rPr>
        <w:t>Алғашқы</w:t>
      </w:r>
      <w:r w:rsidR="00D974F3" w:rsidRPr="000563E9">
        <w:rPr>
          <w:snapToGrid w:val="0"/>
          <w:sz w:val="24"/>
          <w:szCs w:val="24"/>
          <w:lang w:val="kk-KZ"/>
        </w:rPr>
        <w:t xml:space="preserve"> нарыққа </w:t>
      </w:r>
      <w:r w:rsidR="0017405B" w:rsidRPr="000563E9">
        <w:rPr>
          <w:snapToGrid w:val="0"/>
          <w:sz w:val="24"/>
          <w:szCs w:val="24"/>
          <w:lang w:val="kk-KZ"/>
        </w:rPr>
        <w:t>ө</w:t>
      </w:r>
      <w:r w:rsidR="00D974F3" w:rsidRPr="000563E9">
        <w:rPr>
          <w:snapToGrid w:val="0"/>
          <w:sz w:val="24"/>
          <w:szCs w:val="24"/>
          <w:lang w:val="kk-KZ"/>
        </w:rPr>
        <w:t>німдерді дайындау осы</w:t>
      </w:r>
      <w:r w:rsidR="002E7392" w:rsidRPr="000563E9">
        <w:rPr>
          <w:snapToGrid w:val="0"/>
          <w:sz w:val="24"/>
          <w:szCs w:val="24"/>
          <w:lang w:val="kk-KZ"/>
        </w:rPr>
        <w:t xml:space="preserve"> бөлім</w:t>
      </w:r>
      <w:r w:rsidR="00F64627" w:rsidRPr="000563E9">
        <w:rPr>
          <w:snapToGrid w:val="0"/>
          <w:sz w:val="24"/>
          <w:szCs w:val="24"/>
          <w:lang w:val="kk-KZ"/>
        </w:rPr>
        <w:t>г</w:t>
      </w:r>
      <w:r w:rsidR="002E7392" w:rsidRPr="000563E9">
        <w:rPr>
          <w:snapToGrid w:val="0"/>
          <w:sz w:val="24"/>
          <w:szCs w:val="24"/>
          <w:lang w:val="kk-KZ"/>
        </w:rPr>
        <w:t>е енгізілген</w:t>
      </w:r>
      <w:r w:rsidR="00D974F3" w:rsidRPr="000563E9">
        <w:rPr>
          <w:snapToGrid w:val="0"/>
          <w:sz w:val="24"/>
          <w:szCs w:val="24"/>
          <w:lang w:val="kk-KZ"/>
        </w:rPr>
        <w:t xml:space="preserve">. </w:t>
      </w:r>
    </w:p>
    <w:p w:rsidR="00D974F3" w:rsidRPr="000563E9" w:rsidRDefault="00D974F3" w:rsidP="00C417B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лімге</w:t>
      </w:r>
      <w:r w:rsidR="00F64627" w:rsidRPr="000563E9">
        <w:rPr>
          <w:snapToGrid w:val="0"/>
          <w:sz w:val="24"/>
          <w:szCs w:val="24"/>
          <w:lang w:val="kk-KZ"/>
        </w:rPr>
        <w:t xml:space="preserve"> «Құрылыс» </w:t>
      </w:r>
      <w:r w:rsidRPr="000563E9">
        <w:rPr>
          <w:snapToGrid w:val="0"/>
          <w:sz w:val="24"/>
          <w:szCs w:val="24"/>
          <w:lang w:val="kk-KZ"/>
        </w:rPr>
        <w:t xml:space="preserve"> F секциясына жіктелген </w:t>
      </w:r>
      <w:r w:rsidR="00DD248A" w:rsidRPr="000563E9">
        <w:rPr>
          <w:snapToGrid w:val="0"/>
          <w:sz w:val="24"/>
          <w:szCs w:val="24"/>
          <w:lang w:val="kk-KZ"/>
        </w:rPr>
        <w:t>жерлерді</w:t>
      </w:r>
      <w:r w:rsidRPr="000563E9">
        <w:rPr>
          <w:snapToGrid w:val="0"/>
          <w:sz w:val="24"/>
          <w:szCs w:val="24"/>
          <w:lang w:val="kk-KZ"/>
        </w:rPr>
        <w:t xml:space="preserve"> </w:t>
      </w:r>
      <w:r w:rsidR="007D2ABA" w:rsidRPr="000563E9">
        <w:rPr>
          <w:snapToGrid w:val="0"/>
          <w:sz w:val="24"/>
          <w:szCs w:val="24"/>
          <w:lang w:val="kk-KZ"/>
        </w:rPr>
        <w:t xml:space="preserve">дайындау </w:t>
      </w:r>
      <w:r w:rsidRPr="000563E9">
        <w:rPr>
          <w:snapToGrid w:val="0"/>
          <w:sz w:val="24"/>
          <w:szCs w:val="24"/>
          <w:lang w:val="kk-KZ"/>
        </w:rPr>
        <w:t xml:space="preserve">(мысалы, </w:t>
      </w:r>
      <w:r w:rsidR="00DD248A" w:rsidRPr="000563E9">
        <w:rPr>
          <w:snapToGrid w:val="0"/>
          <w:sz w:val="24"/>
          <w:szCs w:val="24"/>
          <w:lang w:val="kk-KZ"/>
        </w:rPr>
        <w:t>жер жұмыстары</w:t>
      </w:r>
      <w:r w:rsidRPr="000563E9">
        <w:rPr>
          <w:snapToGrid w:val="0"/>
          <w:sz w:val="24"/>
          <w:szCs w:val="24"/>
          <w:lang w:val="kk-KZ"/>
        </w:rPr>
        <w:t>, к</w:t>
      </w:r>
      <w:r w:rsidR="0017405B" w:rsidRPr="000563E9">
        <w:rPr>
          <w:snapToGrid w:val="0"/>
          <w:sz w:val="24"/>
          <w:szCs w:val="24"/>
          <w:lang w:val="kk-KZ"/>
        </w:rPr>
        <w:t>ү</w:t>
      </w:r>
      <w:r w:rsidRPr="000563E9">
        <w:rPr>
          <w:snapToGrid w:val="0"/>
          <w:sz w:val="24"/>
          <w:szCs w:val="24"/>
          <w:lang w:val="kk-KZ"/>
        </w:rPr>
        <w:t>ріш ала</w:t>
      </w:r>
      <w:r w:rsidR="00932DC6" w:rsidRPr="000563E9">
        <w:rPr>
          <w:snapToGrid w:val="0"/>
          <w:sz w:val="24"/>
          <w:szCs w:val="24"/>
          <w:lang w:val="kk-KZ"/>
        </w:rPr>
        <w:t>ң</w:t>
      </w:r>
      <w:r w:rsidRPr="000563E9">
        <w:rPr>
          <w:snapToGrid w:val="0"/>
          <w:sz w:val="24"/>
          <w:szCs w:val="24"/>
          <w:lang w:val="kk-KZ"/>
        </w:rPr>
        <w:t xml:space="preserve">дарын </w:t>
      </w:r>
      <w:r w:rsidR="00DD248A" w:rsidRPr="000563E9">
        <w:rPr>
          <w:snapToGrid w:val="0"/>
          <w:sz w:val="24"/>
          <w:szCs w:val="24"/>
          <w:lang w:val="kk-KZ"/>
        </w:rPr>
        <w:t>дренаждау</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т.б.), сондай-ақ G секциясына жіктелген ауыл шаруашылы</w:t>
      </w:r>
      <w:r w:rsidR="00F64627" w:rsidRPr="000563E9">
        <w:rPr>
          <w:snapToGrid w:val="0"/>
          <w:sz w:val="24"/>
          <w:szCs w:val="24"/>
          <w:lang w:val="kk-KZ"/>
        </w:rPr>
        <w:t>ғы</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німдерін </w:t>
      </w:r>
      <w:r w:rsidR="00CB3F1E" w:rsidRPr="000563E9">
        <w:rPr>
          <w:snapToGrid w:val="0"/>
          <w:sz w:val="24"/>
          <w:szCs w:val="24"/>
          <w:lang w:val="kk-KZ"/>
        </w:rPr>
        <w:t>комиссиондық және</w:t>
      </w:r>
      <w:r w:rsidR="00D279E9" w:rsidRPr="000563E9">
        <w:rPr>
          <w:snapToGrid w:val="0"/>
          <w:sz w:val="24"/>
          <w:szCs w:val="24"/>
          <w:lang w:val="kk-KZ"/>
        </w:rPr>
        <w:t xml:space="preserve"> коо</w:t>
      </w:r>
      <w:r w:rsidRPr="000563E9">
        <w:rPr>
          <w:snapToGrid w:val="0"/>
          <w:sz w:val="24"/>
          <w:szCs w:val="24"/>
          <w:lang w:val="kk-KZ"/>
        </w:rPr>
        <w:t xml:space="preserve">перативтік қауымдастықтар </w:t>
      </w:r>
      <w:r w:rsidR="00CB3F1E" w:rsidRPr="000563E9">
        <w:rPr>
          <w:snapToGrid w:val="0"/>
          <w:sz w:val="24"/>
          <w:szCs w:val="24"/>
          <w:lang w:val="kk-KZ"/>
        </w:rPr>
        <w:t>арқылы сату, 81.30.0 ішкі класта жіктелген ландшафт</w:t>
      </w:r>
      <w:r w:rsidR="00F64627" w:rsidRPr="000563E9">
        <w:rPr>
          <w:snapToGrid w:val="0"/>
          <w:sz w:val="24"/>
          <w:szCs w:val="24"/>
          <w:lang w:val="kk-KZ"/>
        </w:rPr>
        <w:t xml:space="preserve"> дизайны</w:t>
      </w:r>
      <w:r w:rsidR="00CB3F1E" w:rsidRPr="000563E9">
        <w:rPr>
          <w:snapToGrid w:val="0"/>
          <w:sz w:val="24"/>
          <w:szCs w:val="24"/>
          <w:lang w:val="kk-KZ"/>
        </w:rPr>
        <w:t xml:space="preserve"> кірмеген.</w:t>
      </w:r>
      <w:r w:rsidRPr="000563E9">
        <w:rPr>
          <w:snapToGrid w:val="0"/>
          <w:sz w:val="24"/>
          <w:szCs w:val="24"/>
          <w:lang w:val="kk-KZ"/>
        </w:rPr>
        <w:t xml:space="preserve">  </w:t>
      </w:r>
    </w:p>
    <w:p w:rsidR="00D974F3" w:rsidRPr="000563E9" w:rsidRDefault="00D974F3" w:rsidP="00D974F3">
      <w:pPr>
        <w:jc w:val="both"/>
        <w:rPr>
          <w:b/>
          <w:bCs/>
          <w:snapToGrid w:val="0"/>
          <w:sz w:val="24"/>
          <w:szCs w:val="24"/>
          <w:lang w:val="kk-KZ"/>
        </w:rPr>
      </w:pPr>
    </w:p>
    <w:p w:rsidR="00D974F3" w:rsidRPr="000563E9" w:rsidRDefault="00D974F3" w:rsidP="00C417BE">
      <w:pPr>
        <w:ind w:firstLine="720"/>
        <w:jc w:val="both"/>
        <w:rPr>
          <w:b/>
          <w:bCs/>
          <w:snapToGrid w:val="0"/>
          <w:sz w:val="24"/>
          <w:szCs w:val="24"/>
          <w:lang w:val="kk-KZ"/>
        </w:rPr>
      </w:pPr>
      <w:r w:rsidRPr="000563E9">
        <w:rPr>
          <w:b/>
          <w:bCs/>
          <w:snapToGrid w:val="0"/>
          <w:sz w:val="24"/>
          <w:szCs w:val="24"/>
          <w:lang w:val="kk-KZ"/>
        </w:rPr>
        <w:t xml:space="preserve">01.1 </w:t>
      </w:r>
      <w:r w:rsidR="0040605B" w:rsidRPr="000563E9">
        <w:rPr>
          <w:b/>
          <w:bCs/>
          <w:snapToGrid w:val="0"/>
          <w:sz w:val="24"/>
          <w:szCs w:val="24"/>
          <w:lang w:val="kk-KZ"/>
        </w:rPr>
        <w:t>Бір- немесе екіжылдық</w:t>
      </w:r>
      <w:r w:rsidRPr="000563E9">
        <w:rPr>
          <w:b/>
          <w:bCs/>
          <w:snapToGrid w:val="0"/>
          <w:sz w:val="24"/>
          <w:szCs w:val="24"/>
          <w:lang w:val="kk-KZ"/>
        </w:rPr>
        <w:t xml:space="preserve"> дақылдарды </w:t>
      </w:r>
      <w:r w:rsidR="0017405B" w:rsidRPr="000563E9">
        <w:rPr>
          <w:b/>
          <w:bCs/>
          <w:snapToGrid w:val="0"/>
          <w:sz w:val="24"/>
          <w:szCs w:val="24"/>
          <w:lang w:val="kk-KZ"/>
        </w:rPr>
        <w:t>ө</w:t>
      </w:r>
      <w:r w:rsidR="00786BC1">
        <w:rPr>
          <w:b/>
          <w:bCs/>
          <w:snapToGrid w:val="0"/>
          <w:sz w:val="24"/>
          <w:szCs w:val="24"/>
          <w:lang w:val="kk-KZ"/>
        </w:rPr>
        <w:t>сіру</w:t>
      </w:r>
    </w:p>
    <w:p w:rsidR="00D974F3" w:rsidRPr="000563E9" w:rsidRDefault="00D974F3" w:rsidP="00D974F3">
      <w:pPr>
        <w:jc w:val="both"/>
        <w:rPr>
          <w:snapToGrid w:val="0"/>
          <w:sz w:val="24"/>
          <w:szCs w:val="24"/>
          <w:lang w:val="kk-KZ"/>
        </w:rPr>
      </w:pPr>
    </w:p>
    <w:p w:rsidR="00D974F3" w:rsidRPr="000563E9" w:rsidRDefault="00D974F3" w:rsidP="00C417B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топқа </w:t>
      </w:r>
      <w:r w:rsidR="0040605B" w:rsidRPr="000563E9">
        <w:rPr>
          <w:snapToGrid w:val="0"/>
          <w:sz w:val="24"/>
          <w:szCs w:val="24"/>
          <w:lang w:val="kk-KZ"/>
        </w:rPr>
        <w:t>бір- немесе екіжылдық</w:t>
      </w:r>
      <w:r w:rsidR="009F3E0F" w:rsidRPr="000563E9">
        <w:rPr>
          <w:snapToGrid w:val="0"/>
          <w:sz w:val="24"/>
          <w:szCs w:val="24"/>
          <w:lang w:val="kk-KZ"/>
        </w:rPr>
        <w:t xml:space="preserve"> </w:t>
      </w:r>
      <w:r w:rsidRPr="000563E9">
        <w:rPr>
          <w:snapToGrid w:val="0"/>
          <w:sz w:val="24"/>
          <w:szCs w:val="24"/>
          <w:lang w:val="kk-KZ"/>
        </w:rPr>
        <w:t>дақылдарды</w:t>
      </w:r>
      <w:r w:rsidR="009F3E0F" w:rsidRPr="000563E9">
        <w:rPr>
          <w:snapToGrid w:val="0"/>
          <w:sz w:val="24"/>
          <w:szCs w:val="24"/>
          <w:lang w:val="kk-KZ"/>
        </w:rPr>
        <w:t>,</w:t>
      </w:r>
      <w:r w:rsidRPr="000563E9">
        <w:rPr>
          <w:snapToGrid w:val="0"/>
          <w:sz w:val="24"/>
          <w:szCs w:val="24"/>
          <w:lang w:val="kk-KZ"/>
        </w:rPr>
        <w:t xml:space="preserve"> я</w:t>
      </w:r>
      <w:r w:rsidR="00015C64" w:rsidRPr="000563E9">
        <w:rPr>
          <w:snapToGrid w:val="0"/>
          <w:sz w:val="24"/>
          <w:szCs w:val="24"/>
          <w:lang w:val="kk-KZ"/>
        </w:rPr>
        <w:t>ғ</w:t>
      </w:r>
      <w:r w:rsidRPr="000563E9">
        <w:rPr>
          <w:snapToGrid w:val="0"/>
          <w:sz w:val="24"/>
          <w:szCs w:val="24"/>
          <w:lang w:val="kk-KZ"/>
        </w:rPr>
        <w:t xml:space="preserve">ни екеуден артық емес </w:t>
      </w:r>
      <w:r w:rsidR="0017405B" w:rsidRPr="000563E9">
        <w:rPr>
          <w:snapToGrid w:val="0"/>
          <w:sz w:val="24"/>
          <w:szCs w:val="24"/>
          <w:lang w:val="kk-KZ"/>
        </w:rPr>
        <w:t>ө</w:t>
      </w:r>
      <w:r w:rsidRPr="000563E9">
        <w:rPr>
          <w:snapToGrid w:val="0"/>
          <w:sz w:val="24"/>
          <w:szCs w:val="24"/>
          <w:lang w:val="kk-KZ"/>
        </w:rPr>
        <w:t>сіп-</w:t>
      </w:r>
      <w:r w:rsidR="0017405B" w:rsidRPr="000563E9">
        <w:rPr>
          <w:snapToGrid w:val="0"/>
          <w:sz w:val="24"/>
          <w:szCs w:val="24"/>
          <w:lang w:val="kk-KZ"/>
        </w:rPr>
        <w:t>ө</w:t>
      </w:r>
      <w:r w:rsidRPr="000563E9">
        <w:rPr>
          <w:snapToGrid w:val="0"/>
          <w:sz w:val="24"/>
          <w:szCs w:val="24"/>
          <w:lang w:val="kk-KZ"/>
        </w:rPr>
        <w:t xml:space="preserve">ну </w:t>
      </w:r>
      <w:r w:rsidR="0017405B" w:rsidRPr="000563E9">
        <w:rPr>
          <w:snapToGrid w:val="0"/>
          <w:sz w:val="24"/>
          <w:szCs w:val="24"/>
          <w:lang w:val="kk-KZ"/>
        </w:rPr>
        <w:t>және</w:t>
      </w:r>
      <w:r w:rsidRPr="000563E9">
        <w:rPr>
          <w:snapToGrid w:val="0"/>
          <w:sz w:val="24"/>
          <w:szCs w:val="24"/>
          <w:lang w:val="kk-KZ"/>
        </w:rPr>
        <w:t xml:space="preserve"> даму кезе</w:t>
      </w:r>
      <w:r w:rsidR="00932DC6" w:rsidRPr="000563E9">
        <w:rPr>
          <w:snapToGrid w:val="0"/>
          <w:sz w:val="24"/>
          <w:szCs w:val="24"/>
          <w:lang w:val="kk-KZ"/>
        </w:rPr>
        <w:t>ң</w:t>
      </w:r>
      <w:r w:rsidRPr="000563E9">
        <w:rPr>
          <w:snapToGrid w:val="0"/>
          <w:sz w:val="24"/>
          <w:szCs w:val="24"/>
          <w:lang w:val="kk-KZ"/>
        </w:rPr>
        <w:t xml:space="preserve">і </w:t>
      </w:r>
      <w:r w:rsidR="0017405B" w:rsidRPr="000563E9">
        <w:rPr>
          <w:snapToGrid w:val="0"/>
          <w:sz w:val="24"/>
          <w:szCs w:val="24"/>
          <w:lang w:val="kk-KZ"/>
        </w:rPr>
        <w:t>ө</w:t>
      </w:r>
      <w:r w:rsidRPr="000563E9">
        <w:rPr>
          <w:snapToGrid w:val="0"/>
          <w:sz w:val="24"/>
          <w:szCs w:val="24"/>
          <w:lang w:val="kk-KZ"/>
        </w:rPr>
        <w:t>мір с</w:t>
      </w:r>
      <w:r w:rsidR="0017405B" w:rsidRPr="000563E9">
        <w:rPr>
          <w:snapToGrid w:val="0"/>
          <w:sz w:val="24"/>
          <w:szCs w:val="24"/>
          <w:lang w:val="kk-KZ"/>
        </w:rPr>
        <w:t>ү</w:t>
      </w:r>
      <w:r w:rsidRPr="000563E9">
        <w:rPr>
          <w:snapToGrid w:val="0"/>
          <w:sz w:val="24"/>
          <w:szCs w:val="24"/>
          <w:lang w:val="kk-KZ"/>
        </w:rPr>
        <w:t xml:space="preserve">ретін </w:t>
      </w:r>
      <w:r w:rsidR="0017405B" w:rsidRPr="000563E9">
        <w:rPr>
          <w:snapToGrid w:val="0"/>
          <w:sz w:val="24"/>
          <w:szCs w:val="24"/>
          <w:lang w:val="kk-KZ"/>
        </w:rPr>
        <w:t>ө</w:t>
      </w:r>
      <w:r w:rsidRPr="000563E9">
        <w:rPr>
          <w:snapToGrid w:val="0"/>
          <w:sz w:val="24"/>
          <w:szCs w:val="24"/>
          <w:lang w:val="kk-KZ"/>
        </w:rPr>
        <w:t xml:space="preserve">сімдіктерді </w:t>
      </w:r>
      <w:r w:rsidR="0017405B" w:rsidRPr="000563E9">
        <w:rPr>
          <w:snapToGrid w:val="0"/>
          <w:sz w:val="24"/>
          <w:szCs w:val="24"/>
          <w:lang w:val="kk-KZ"/>
        </w:rPr>
        <w:t>ө</w:t>
      </w:r>
      <w:r w:rsidR="000A2D72" w:rsidRPr="000563E9">
        <w:rPr>
          <w:snapToGrid w:val="0"/>
          <w:sz w:val="24"/>
          <w:szCs w:val="24"/>
          <w:lang w:val="kk-KZ"/>
        </w:rPr>
        <w:t>сіру, сонымен қатар осы өсімдіктерді</w:t>
      </w:r>
      <w:r w:rsidRPr="000563E9">
        <w:rPr>
          <w:snapToGrid w:val="0"/>
          <w:sz w:val="24"/>
          <w:szCs w:val="24"/>
          <w:lang w:val="kk-KZ"/>
        </w:rPr>
        <w:t xml:space="preserve"> т</w:t>
      </w:r>
      <w:r w:rsidR="0017405B" w:rsidRPr="000563E9">
        <w:rPr>
          <w:snapToGrid w:val="0"/>
          <w:sz w:val="24"/>
          <w:szCs w:val="24"/>
          <w:lang w:val="kk-KZ"/>
        </w:rPr>
        <w:t>ұ</w:t>
      </w:r>
      <w:r w:rsidRPr="000563E9">
        <w:rPr>
          <w:snapToGrid w:val="0"/>
          <w:sz w:val="24"/>
          <w:szCs w:val="24"/>
          <w:lang w:val="kk-KZ"/>
        </w:rPr>
        <w:t>қымдар</w:t>
      </w:r>
      <w:r w:rsidR="000A2D72" w:rsidRPr="000563E9">
        <w:rPr>
          <w:snapToGrid w:val="0"/>
          <w:sz w:val="24"/>
          <w:szCs w:val="24"/>
          <w:lang w:val="kk-KZ"/>
        </w:rPr>
        <w:t>ға</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сіру кіргізілген. </w:t>
      </w:r>
    </w:p>
    <w:p w:rsidR="00D974F3" w:rsidRPr="000563E9" w:rsidRDefault="00D974F3" w:rsidP="00D974F3">
      <w:pPr>
        <w:jc w:val="both"/>
        <w:rPr>
          <w:b/>
          <w:bCs/>
          <w:snapToGrid w:val="0"/>
          <w:sz w:val="24"/>
          <w:szCs w:val="24"/>
          <w:lang w:val="kk-KZ"/>
        </w:rPr>
      </w:pPr>
    </w:p>
    <w:p w:rsidR="00D974F3" w:rsidRPr="000563E9" w:rsidRDefault="00D974F3" w:rsidP="00C417BE">
      <w:pPr>
        <w:ind w:firstLine="720"/>
        <w:jc w:val="both"/>
        <w:rPr>
          <w:b/>
          <w:bCs/>
          <w:snapToGrid w:val="0"/>
          <w:sz w:val="24"/>
          <w:szCs w:val="24"/>
          <w:lang w:val="kk-KZ"/>
        </w:rPr>
      </w:pPr>
      <w:r w:rsidRPr="000563E9">
        <w:rPr>
          <w:b/>
          <w:bCs/>
          <w:snapToGrid w:val="0"/>
          <w:sz w:val="24"/>
          <w:szCs w:val="24"/>
          <w:lang w:val="kk-KZ"/>
        </w:rPr>
        <w:t xml:space="preserve">01.11 </w:t>
      </w:r>
      <w:r w:rsidR="00D279E9" w:rsidRPr="000563E9">
        <w:rPr>
          <w:b/>
          <w:bCs/>
          <w:snapToGrid w:val="0"/>
          <w:sz w:val="24"/>
          <w:szCs w:val="24"/>
          <w:lang w:val="kk-KZ"/>
        </w:rPr>
        <w:t>Дән</w:t>
      </w:r>
      <w:r w:rsidRPr="000563E9">
        <w:rPr>
          <w:b/>
          <w:bCs/>
          <w:snapToGrid w:val="0"/>
          <w:sz w:val="24"/>
          <w:szCs w:val="24"/>
          <w:lang w:val="kk-KZ"/>
        </w:rPr>
        <w:t>ді дақылдарды (к</w:t>
      </w:r>
      <w:r w:rsidR="0017405B" w:rsidRPr="000563E9">
        <w:rPr>
          <w:b/>
          <w:bCs/>
          <w:snapToGrid w:val="0"/>
          <w:sz w:val="24"/>
          <w:szCs w:val="24"/>
          <w:lang w:val="kk-KZ"/>
        </w:rPr>
        <w:t>ү</w:t>
      </w:r>
      <w:r w:rsidRPr="000563E9">
        <w:rPr>
          <w:b/>
          <w:bCs/>
          <w:snapToGrid w:val="0"/>
          <w:sz w:val="24"/>
          <w:szCs w:val="24"/>
          <w:lang w:val="kk-KZ"/>
        </w:rPr>
        <w:t>рішт</w:t>
      </w:r>
      <w:r w:rsidR="00B53043" w:rsidRPr="000563E9">
        <w:rPr>
          <w:b/>
          <w:bCs/>
          <w:snapToGrid w:val="0"/>
          <w:sz w:val="24"/>
          <w:szCs w:val="24"/>
          <w:lang w:val="kk-KZ"/>
        </w:rPr>
        <w:t>ен</w:t>
      </w:r>
      <w:r w:rsidRPr="000563E9">
        <w:rPr>
          <w:b/>
          <w:bCs/>
          <w:snapToGrid w:val="0"/>
          <w:sz w:val="24"/>
          <w:szCs w:val="24"/>
          <w:lang w:val="kk-KZ"/>
        </w:rPr>
        <w:t xml:space="preserve"> </w:t>
      </w:r>
      <w:r w:rsidR="00B53043" w:rsidRPr="000563E9">
        <w:rPr>
          <w:b/>
          <w:bCs/>
          <w:snapToGrid w:val="0"/>
          <w:sz w:val="24"/>
          <w:szCs w:val="24"/>
          <w:lang w:val="kk-KZ"/>
        </w:rPr>
        <w:t>басқа</w:t>
      </w:r>
      <w:r w:rsidRPr="000563E9">
        <w:rPr>
          <w:b/>
          <w:bCs/>
          <w:snapToGrid w:val="0"/>
          <w:sz w:val="24"/>
          <w:szCs w:val="24"/>
          <w:lang w:val="kk-KZ"/>
        </w:rPr>
        <w:t>), б</w:t>
      </w:r>
      <w:r w:rsidR="0017405B" w:rsidRPr="000563E9">
        <w:rPr>
          <w:b/>
          <w:bCs/>
          <w:snapToGrid w:val="0"/>
          <w:sz w:val="24"/>
          <w:szCs w:val="24"/>
          <w:lang w:val="kk-KZ"/>
        </w:rPr>
        <w:t>ұ</w:t>
      </w:r>
      <w:r w:rsidRPr="000563E9">
        <w:rPr>
          <w:b/>
          <w:bCs/>
          <w:snapToGrid w:val="0"/>
          <w:sz w:val="24"/>
          <w:szCs w:val="24"/>
          <w:lang w:val="kk-KZ"/>
        </w:rPr>
        <w:t xml:space="preserve">ршақ </w:t>
      </w:r>
      <w:r w:rsidR="0017405B" w:rsidRPr="000563E9">
        <w:rPr>
          <w:b/>
          <w:bCs/>
          <w:snapToGrid w:val="0"/>
          <w:sz w:val="24"/>
          <w:szCs w:val="24"/>
          <w:lang w:val="kk-KZ"/>
        </w:rPr>
        <w:t>және</w:t>
      </w:r>
      <w:r w:rsidRPr="000563E9">
        <w:rPr>
          <w:b/>
          <w:bCs/>
          <w:snapToGrid w:val="0"/>
          <w:sz w:val="24"/>
          <w:szCs w:val="24"/>
          <w:lang w:val="kk-KZ"/>
        </w:rPr>
        <w:t xml:space="preserve"> майлы </w:t>
      </w:r>
      <w:r w:rsidR="00B53043" w:rsidRPr="000563E9">
        <w:rPr>
          <w:b/>
          <w:bCs/>
          <w:snapToGrid w:val="0"/>
          <w:sz w:val="24"/>
          <w:szCs w:val="24"/>
          <w:lang w:val="kk-KZ"/>
        </w:rPr>
        <w:t xml:space="preserve">дақылдарды </w:t>
      </w:r>
      <w:r w:rsidR="0017405B" w:rsidRPr="000563E9">
        <w:rPr>
          <w:b/>
          <w:bCs/>
          <w:snapToGrid w:val="0"/>
          <w:sz w:val="24"/>
          <w:szCs w:val="24"/>
          <w:lang w:val="kk-KZ"/>
        </w:rPr>
        <w:t>ө</w:t>
      </w:r>
      <w:r w:rsidRPr="000563E9">
        <w:rPr>
          <w:b/>
          <w:bCs/>
          <w:snapToGrid w:val="0"/>
          <w:sz w:val="24"/>
          <w:szCs w:val="24"/>
          <w:lang w:val="kk-KZ"/>
        </w:rPr>
        <w:t>сіру</w:t>
      </w:r>
    </w:p>
    <w:p w:rsidR="00D974F3" w:rsidRPr="000563E9" w:rsidRDefault="00D974F3" w:rsidP="00D974F3">
      <w:pPr>
        <w:jc w:val="both"/>
        <w:rPr>
          <w:b/>
          <w:bCs/>
          <w:snapToGrid w:val="0"/>
          <w:sz w:val="24"/>
          <w:szCs w:val="24"/>
          <w:lang w:val="kk-KZ"/>
        </w:rPr>
      </w:pPr>
    </w:p>
    <w:p w:rsidR="00D974F3" w:rsidRPr="000563E9" w:rsidRDefault="00D974F3" w:rsidP="00C417B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3209F7" w:rsidRPr="000563E9">
        <w:rPr>
          <w:snapToGrid w:val="0"/>
          <w:sz w:val="24"/>
          <w:szCs w:val="24"/>
          <w:lang w:val="kk-KZ"/>
        </w:rPr>
        <w:t>класқа</w:t>
      </w:r>
      <w:r w:rsidRPr="000563E9">
        <w:rPr>
          <w:snapToGrid w:val="0"/>
          <w:sz w:val="24"/>
          <w:szCs w:val="24"/>
          <w:lang w:val="kk-KZ"/>
        </w:rPr>
        <w:t xml:space="preserve"> ашық </w:t>
      </w:r>
      <w:r w:rsidR="00DF49F8" w:rsidRPr="000563E9">
        <w:rPr>
          <w:snapToGrid w:val="0"/>
          <w:sz w:val="24"/>
          <w:szCs w:val="24"/>
          <w:lang w:val="kk-KZ"/>
        </w:rPr>
        <w:t>жерде</w:t>
      </w:r>
      <w:r w:rsidRPr="000563E9">
        <w:rPr>
          <w:snapToGrid w:val="0"/>
          <w:sz w:val="24"/>
          <w:szCs w:val="24"/>
          <w:lang w:val="kk-KZ"/>
        </w:rPr>
        <w:t xml:space="preserve"> </w:t>
      </w:r>
      <w:r w:rsidR="00D279E9" w:rsidRPr="000563E9">
        <w:rPr>
          <w:snapToGrid w:val="0"/>
          <w:sz w:val="24"/>
          <w:szCs w:val="24"/>
          <w:lang w:val="kk-KZ"/>
        </w:rPr>
        <w:t>дән</w:t>
      </w:r>
      <w:r w:rsidRPr="000563E9">
        <w:rPr>
          <w:snapToGrid w:val="0"/>
          <w:sz w:val="24"/>
          <w:szCs w:val="24"/>
          <w:lang w:val="kk-KZ"/>
        </w:rPr>
        <w:t xml:space="preserve">ді </w:t>
      </w:r>
      <w:r w:rsidR="005A44E2" w:rsidRPr="000563E9">
        <w:rPr>
          <w:snapToGrid w:val="0"/>
          <w:sz w:val="24"/>
          <w:szCs w:val="24"/>
          <w:lang w:val="kk-KZ"/>
        </w:rPr>
        <w:t>(күрішт</w:t>
      </w:r>
      <w:r w:rsidR="00DF49F8" w:rsidRPr="000563E9">
        <w:rPr>
          <w:snapToGrid w:val="0"/>
          <w:sz w:val="24"/>
          <w:szCs w:val="24"/>
          <w:lang w:val="kk-KZ"/>
        </w:rPr>
        <w:t>ен</w:t>
      </w:r>
      <w:r w:rsidR="005A44E2" w:rsidRPr="000563E9">
        <w:rPr>
          <w:snapToGrid w:val="0"/>
          <w:sz w:val="24"/>
          <w:szCs w:val="24"/>
          <w:lang w:val="kk-KZ"/>
        </w:rPr>
        <w:t xml:space="preserve"> </w:t>
      </w:r>
      <w:r w:rsidR="00DF49F8" w:rsidRPr="000563E9">
        <w:rPr>
          <w:snapToGrid w:val="0"/>
          <w:sz w:val="24"/>
          <w:szCs w:val="24"/>
          <w:lang w:val="kk-KZ"/>
        </w:rPr>
        <w:t>басқа</w:t>
      </w:r>
      <w:r w:rsidR="005A44E2" w:rsidRPr="000563E9">
        <w:rPr>
          <w:snapToGrid w:val="0"/>
          <w:sz w:val="24"/>
          <w:szCs w:val="24"/>
          <w:lang w:val="kk-KZ"/>
        </w:rPr>
        <w:t>)</w:t>
      </w:r>
      <w:r w:rsidRPr="000563E9">
        <w:rPr>
          <w:snapToGrid w:val="0"/>
          <w:sz w:val="24"/>
          <w:szCs w:val="24"/>
          <w:lang w:val="kk-KZ"/>
        </w:rPr>
        <w:t>, б</w:t>
      </w:r>
      <w:r w:rsidR="0017405B" w:rsidRPr="000563E9">
        <w:rPr>
          <w:snapToGrid w:val="0"/>
          <w:sz w:val="24"/>
          <w:szCs w:val="24"/>
          <w:lang w:val="kk-KZ"/>
        </w:rPr>
        <w:t>ұ</w:t>
      </w:r>
      <w:r w:rsidRPr="000563E9">
        <w:rPr>
          <w:snapToGrid w:val="0"/>
          <w:sz w:val="24"/>
          <w:szCs w:val="24"/>
          <w:lang w:val="kk-KZ"/>
        </w:rPr>
        <w:t xml:space="preserve">ршақ </w:t>
      </w:r>
      <w:r w:rsidR="0017405B" w:rsidRPr="000563E9">
        <w:rPr>
          <w:snapToGrid w:val="0"/>
          <w:sz w:val="24"/>
          <w:szCs w:val="24"/>
          <w:lang w:val="kk-KZ"/>
        </w:rPr>
        <w:t>және</w:t>
      </w:r>
      <w:r w:rsidRPr="000563E9">
        <w:rPr>
          <w:snapToGrid w:val="0"/>
          <w:sz w:val="24"/>
          <w:szCs w:val="24"/>
          <w:lang w:val="kk-KZ"/>
        </w:rPr>
        <w:t xml:space="preserve"> майлы </w:t>
      </w:r>
      <w:r w:rsidR="00DF49F8" w:rsidRPr="000563E9">
        <w:rPr>
          <w:snapToGrid w:val="0"/>
          <w:sz w:val="24"/>
          <w:szCs w:val="24"/>
          <w:lang w:val="kk-KZ"/>
        </w:rPr>
        <w:t>дақылдарды</w:t>
      </w:r>
      <w:r w:rsidRPr="000563E9">
        <w:rPr>
          <w:snapToGrid w:val="0"/>
          <w:sz w:val="24"/>
          <w:szCs w:val="24"/>
          <w:lang w:val="kk-KZ"/>
        </w:rPr>
        <w:t xml:space="preserve"> </w:t>
      </w:r>
      <w:r w:rsidR="005A44E2" w:rsidRPr="000563E9">
        <w:rPr>
          <w:snapToGrid w:val="0"/>
          <w:sz w:val="24"/>
          <w:szCs w:val="24"/>
          <w:lang w:val="kk-KZ"/>
        </w:rPr>
        <w:t>өсіру</w:t>
      </w:r>
      <w:r w:rsidRPr="000563E9">
        <w:rPr>
          <w:snapToGrid w:val="0"/>
          <w:sz w:val="24"/>
          <w:szCs w:val="24"/>
          <w:lang w:val="kk-KZ"/>
        </w:rPr>
        <w:t xml:space="preserve"> кіреді. </w:t>
      </w:r>
    </w:p>
    <w:p w:rsidR="00D974F3" w:rsidRPr="000563E9" w:rsidRDefault="00D974F3" w:rsidP="00D974F3">
      <w:pPr>
        <w:jc w:val="both"/>
        <w:rPr>
          <w:b/>
          <w:bCs/>
          <w:snapToGrid w:val="0"/>
          <w:sz w:val="24"/>
          <w:szCs w:val="24"/>
          <w:lang w:val="kk-KZ"/>
        </w:rPr>
      </w:pPr>
    </w:p>
    <w:p w:rsidR="00E56C94" w:rsidRPr="000563E9" w:rsidRDefault="00E56C94" w:rsidP="00D974F3">
      <w:pPr>
        <w:jc w:val="both"/>
        <w:rPr>
          <w:bCs/>
          <w:snapToGrid w:val="0"/>
          <w:sz w:val="24"/>
          <w:szCs w:val="24"/>
          <w:lang w:val="kk-KZ"/>
        </w:rPr>
      </w:pPr>
      <w:r w:rsidRPr="000563E9">
        <w:rPr>
          <w:b/>
          <w:bCs/>
          <w:snapToGrid w:val="0"/>
          <w:sz w:val="24"/>
          <w:szCs w:val="24"/>
          <w:lang w:val="kk-KZ"/>
        </w:rPr>
        <w:tab/>
      </w:r>
      <w:r w:rsidRPr="000563E9">
        <w:rPr>
          <w:bCs/>
          <w:snapToGrid w:val="0"/>
          <w:sz w:val="24"/>
          <w:szCs w:val="24"/>
          <w:lang w:val="kk-KZ"/>
        </w:rPr>
        <w:t xml:space="preserve">01.11.1 Тұқым </w:t>
      </w:r>
      <w:r w:rsidR="00FF27DC" w:rsidRPr="000563E9">
        <w:rPr>
          <w:bCs/>
          <w:snapToGrid w:val="0"/>
          <w:sz w:val="24"/>
          <w:szCs w:val="24"/>
          <w:lang w:val="kk-KZ"/>
        </w:rPr>
        <w:t>өсіруді</w:t>
      </w:r>
      <w:r w:rsidRPr="000563E9">
        <w:rPr>
          <w:bCs/>
          <w:snapToGrid w:val="0"/>
          <w:sz w:val="24"/>
          <w:szCs w:val="24"/>
          <w:lang w:val="kk-KZ"/>
        </w:rPr>
        <w:t xml:space="preserve"> қос</w:t>
      </w:r>
      <w:r w:rsidR="00FF27DC" w:rsidRPr="000563E9">
        <w:rPr>
          <w:bCs/>
          <w:snapToGrid w:val="0"/>
          <w:sz w:val="24"/>
          <w:szCs w:val="24"/>
          <w:lang w:val="kk-KZ"/>
        </w:rPr>
        <w:t>қ</w:t>
      </w:r>
      <w:r w:rsidRPr="000563E9">
        <w:rPr>
          <w:bCs/>
          <w:snapToGrid w:val="0"/>
          <w:sz w:val="24"/>
          <w:szCs w:val="24"/>
          <w:lang w:val="kk-KZ"/>
        </w:rPr>
        <w:t>анда, дәнді және бұршақ дақылдарды өсіру</w:t>
      </w:r>
    </w:p>
    <w:p w:rsidR="00E56C94" w:rsidRPr="000563E9" w:rsidRDefault="00E56C94" w:rsidP="00D974F3">
      <w:pPr>
        <w:jc w:val="both"/>
        <w:rPr>
          <w:b/>
          <w:bCs/>
          <w:snapToGrid w:val="0"/>
          <w:sz w:val="24"/>
          <w:szCs w:val="24"/>
          <w:lang w:val="kk-KZ"/>
        </w:rPr>
      </w:pPr>
    </w:p>
    <w:p w:rsidR="00D974F3" w:rsidRPr="000563E9" w:rsidRDefault="00D974F3" w:rsidP="00C417B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D547E2" w:rsidRPr="000563E9">
        <w:rPr>
          <w:snapToGrid w:val="0"/>
          <w:sz w:val="24"/>
          <w:szCs w:val="24"/>
          <w:lang w:val="kk-KZ"/>
        </w:rPr>
        <w:t xml:space="preserve">ішкі </w:t>
      </w:r>
      <w:r w:rsidR="00257621" w:rsidRPr="000563E9">
        <w:rPr>
          <w:snapToGrid w:val="0"/>
          <w:sz w:val="24"/>
          <w:szCs w:val="24"/>
          <w:lang w:val="kk-KZ"/>
        </w:rPr>
        <w:t>класқа</w:t>
      </w:r>
      <w:r w:rsidRPr="000563E9">
        <w:rPr>
          <w:snapToGrid w:val="0"/>
          <w:sz w:val="24"/>
          <w:szCs w:val="24"/>
          <w:lang w:val="kk-KZ"/>
        </w:rPr>
        <w:t>:</w:t>
      </w:r>
    </w:p>
    <w:p w:rsidR="00D974F3" w:rsidRPr="000563E9" w:rsidRDefault="00D974F3" w:rsidP="00AD341B">
      <w:pPr>
        <w:ind w:firstLine="720"/>
        <w:jc w:val="both"/>
        <w:rPr>
          <w:snapToGrid w:val="0"/>
          <w:sz w:val="24"/>
          <w:szCs w:val="24"/>
          <w:lang w:val="kk-KZ"/>
        </w:rPr>
      </w:pPr>
      <w:r w:rsidRPr="000563E9">
        <w:rPr>
          <w:snapToGrid w:val="0"/>
          <w:sz w:val="24"/>
          <w:szCs w:val="24"/>
          <w:lang w:val="kk-KZ"/>
        </w:rPr>
        <w:t>- бидай, ж</w:t>
      </w:r>
      <w:r w:rsidR="0017405B" w:rsidRPr="000563E9">
        <w:rPr>
          <w:snapToGrid w:val="0"/>
          <w:sz w:val="24"/>
          <w:szCs w:val="24"/>
          <w:lang w:val="kk-KZ"/>
        </w:rPr>
        <w:t>ү</w:t>
      </w:r>
      <w:r w:rsidRPr="000563E9">
        <w:rPr>
          <w:snapToGrid w:val="0"/>
          <w:sz w:val="24"/>
          <w:szCs w:val="24"/>
          <w:lang w:val="kk-KZ"/>
        </w:rPr>
        <w:t>гері, қонақ ж</w:t>
      </w:r>
      <w:r w:rsidR="0017405B" w:rsidRPr="000563E9">
        <w:rPr>
          <w:snapToGrid w:val="0"/>
          <w:sz w:val="24"/>
          <w:szCs w:val="24"/>
          <w:lang w:val="kk-KZ"/>
        </w:rPr>
        <w:t>ү</w:t>
      </w:r>
      <w:r w:rsidRPr="000563E9">
        <w:rPr>
          <w:snapToGrid w:val="0"/>
          <w:sz w:val="24"/>
          <w:szCs w:val="24"/>
          <w:lang w:val="kk-KZ"/>
        </w:rPr>
        <w:t>гері, арпа, қара бидай, с</w:t>
      </w:r>
      <w:r w:rsidR="0017405B" w:rsidRPr="000563E9">
        <w:rPr>
          <w:snapToGrid w:val="0"/>
          <w:sz w:val="24"/>
          <w:szCs w:val="24"/>
          <w:lang w:val="kk-KZ"/>
        </w:rPr>
        <w:t>ұ</w:t>
      </w:r>
      <w:r w:rsidRPr="000563E9">
        <w:rPr>
          <w:snapToGrid w:val="0"/>
          <w:sz w:val="24"/>
          <w:szCs w:val="24"/>
          <w:lang w:val="kk-KZ"/>
        </w:rPr>
        <w:t xml:space="preserve">лы, тары, басқа да </w:t>
      </w:r>
      <w:r w:rsidR="00D279E9" w:rsidRPr="000563E9">
        <w:rPr>
          <w:snapToGrid w:val="0"/>
          <w:sz w:val="24"/>
          <w:szCs w:val="24"/>
          <w:lang w:val="kk-KZ"/>
        </w:rPr>
        <w:t>дән</w:t>
      </w:r>
      <w:r w:rsidRPr="000563E9">
        <w:rPr>
          <w:snapToGrid w:val="0"/>
          <w:sz w:val="24"/>
          <w:szCs w:val="24"/>
          <w:lang w:val="kk-KZ"/>
        </w:rPr>
        <w:t>ді дақылдар</w:t>
      </w:r>
      <w:r w:rsidR="00FF27DC" w:rsidRPr="000563E9">
        <w:rPr>
          <w:snapToGrid w:val="0"/>
          <w:sz w:val="24"/>
          <w:szCs w:val="24"/>
          <w:lang w:val="kk-KZ"/>
        </w:rPr>
        <w:t xml:space="preserve"> сияқты дәнді-бұршақ дақылдарын</w:t>
      </w:r>
      <w:r w:rsidR="00AD341B" w:rsidRPr="000563E9">
        <w:rPr>
          <w:snapToGrid w:val="0"/>
          <w:sz w:val="24"/>
          <w:szCs w:val="24"/>
          <w:lang w:val="kk-KZ"/>
        </w:rPr>
        <w:t xml:space="preserve">, </w:t>
      </w:r>
      <w:r w:rsidR="00FF27DC" w:rsidRPr="000563E9">
        <w:rPr>
          <w:snapToGrid w:val="0"/>
          <w:sz w:val="24"/>
          <w:szCs w:val="24"/>
          <w:lang w:val="kk-KZ"/>
        </w:rPr>
        <w:t>оның ішінде</w:t>
      </w:r>
      <w:r w:rsidR="00AD341B" w:rsidRPr="000563E9">
        <w:rPr>
          <w:snapToGrid w:val="0"/>
          <w:sz w:val="24"/>
          <w:szCs w:val="24"/>
          <w:lang w:val="kk-KZ"/>
        </w:rPr>
        <w:t xml:space="preserve"> тұқым қорын қалыптастыру үшін</w:t>
      </w:r>
      <w:r w:rsidR="00FF27DC" w:rsidRPr="000563E9">
        <w:rPr>
          <w:snapToGrid w:val="0"/>
          <w:sz w:val="24"/>
          <w:szCs w:val="24"/>
          <w:lang w:val="kk-KZ"/>
        </w:rPr>
        <w:t xml:space="preserve"> өсіру</w:t>
      </w:r>
    </w:p>
    <w:p w:rsidR="00D974F3" w:rsidRPr="000563E9" w:rsidRDefault="00D974F3" w:rsidP="00AD341B">
      <w:pPr>
        <w:ind w:firstLine="720"/>
        <w:jc w:val="both"/>
        <w:rPr>
          <w:snapToGrid w:val="0"/>
          <w:sz w:val="24"/>
          <w:szCs w:val="24"/>
          <w:lang w:val="kk-KZ"/>
        </w:rPr>
      </w:pPr>
      <w:r w:rsidRPr="000563E9">
        <w:rPr>
          <w:snapToGrid w:val="0"/>
          <w:sz w:val="24"/>
          <w:szCs w:val="24"/>
          <w:lang w:val="kk-KZ"/>
        </w:rPr>
        <w:t xml:space="preserve">- </w:t>
      </w:r>
      <w:r w:rsidR="002563FD" w:rsidRPr="000563E9">
        <w:rPr>
          <w:snapToGrid w:val="0"/>
          <w:sz w:val="24"/>
          <w:szCs w:val="24"/>
          <w:lang w:val="kk-KZ"/>
        </w:rPr>
        <w:t>үрлес</w:t>
      </w:r>
      <w:r w:rsidR="00126C9F" w:rsidRPr="000563E9">
        <w:rPr>
          <w:snapToGrid w:val="0"/>
          <w:sz w:val="24"/>
          <w:szCs w:val="24"/>
          <w:lang w:val="kk-KZ"/>
        </w:rPr>
        <w:t xml:space="preserve">бұршақ, </w:t>
      </w: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ршақ,</w:t>
      </w:r>
      <w:r w:rsidR="004B1B90" w:rsidRPr="000563E9">
        <w:rPr>
          <w:snapToGrid w:val="0"/>
          <w:sz w:val="24"/>
          <w:szCs w:val="24"/>
          <w:lang w:val="kk-KZ"/>
        </w:rPr>
        <w:t xml:space="preserve"> нут (түрі</w:t>
      </w:r>
      <w:r w:rsidR="002563FD" w:rsidRPr="000563E9">
        <w:rPr>
          <w:snapToGrid w:val="0"/>
          <w:sz w:val="24"/>
          <w:szCs w:val="24"/>
          <w:lang w:val="kk-KZ"/>
        </w:rPr>
        <w:t>к</w:t>
      </w:r>
      <w:r w:rsidR="004B1B90" w:rsidRPr="000563E9">
        <w:rPr>
          <w:snapToGrid w:val="0"/>
          <w:sz w:val="24"/>
          <w:szCs w:val="24"/>
          <w:lang w:val="kk-KZ"/>
        </w:rPr>
        <w:t xml:space="preserve"> бұршағы),</w:t>
      </w:r>
      <w:r w:rsidR="0044391D" w:rsidRPr="000563E9">
        <w:rPr>
          <w:snapToGrid w:val="0"/>
          <w:sz w:val="24"/>
          <w:szCs w:val="24"/>
          <w:lang w:val="kk-KZ"/>
        </w:rPr>
        <w:t xml:space="preserve"> жасымық,</w:t>
      </w:r>
      <w:r w:rsidR="004B1B90" w:rsidRPr="000563E9">
        <w:rPr>
          <w:snapToGrid w:val="0"/>
          <w:sz w:val="24"/>
          <w:szCs w:val="24"/>
          <w:lang w:val="kk-KZ"/>
        </w:rPr>
        <w:t xml:space="preserve"> </w:t>
      </w:r>
      <w:r w:rsidRPr="000563E9">
        <w:rPr>
          <w:snapToGrid w:val="0"/>
          <w:sz w:val="24"/>
          <w:szCs w:val="24"/>
          <w:lang w:val="kk-KZ"/>
        </w:rPr>
        <w:t xml:space="preserve"> </w:t>
      </w:r>
      <w:r w:rsidR="002563FD" w:rsidRPr="000563E9">
        <w:rPr>
          <w:snapToGrid w:val="0"/>
          <w:sz w:val="24"/>
          <w:szCs w:val="24"/>
          <w:lang w:val="kk-KZ"/>
        </w:rPr>
        <w:t>бөрібұршақ</w:t>
      </w:r>
      <w:r w:rsidR="0044391D" w:rsidRPr="000563E9">
        <w:rPr>
          <w:snapToGrid w:val="0"/>
          <w:sz w:val="24"/>
          <w:szCs w:val="24"/>
          <w:lang w:val="kk-KZ"/>
        </w:rPr>
        <w:t xml:space="preserve">, бұршақ, бұршаққын бұршағы, </w:t>
      </w:r>
      <w:r w:rsidRPr="000563E9">
        <w:rPr>
          <w:snapToGrid w:val="0"/>
          <w:sz w:val="24"/>
          <w:szCs w:val="24"/>
          <w:lang w:val="kk-KZ"/>
        </w:rPr>
        <w:t>басқа да б</w:t>
      </w:r>
      <w:r w:rsidR="0017405B" w:rsidRPr="000563E9">
        <w:rPr>
          <w:snapToGrid w:val="0"/>
          <w:sz w:val="24"/>
          <w:szCs w:val="24"/>
          <w:lang w:val="kk-KZ"/>
        </w:rPr>
        <w:t>ұ</w:t>
      </w:r>
      <w:r w:rsidRPr="000563E9">
        <w:rPr>
          <w:snapToGrid w:val="0"/>
          <w:sz w:val="24"/>
          <w:szCs w:val="24"/>
          <w:lang w:val="kk-KZ"/>
        </w:rPr>
        <w:t>ршақ дақылдар</w:t>
      </w:r>
      <w:r w:rsidR="0044391D" w:rsidRPr="000563E9">
        <w:rPr>
          <w:snapToGrid w:val="0"/>
          <w:sz w:val="24"/>
          <w:szCs w:val="24"/>
          <w:lang w:val="kk-KZ"/>
        </w:rPr>
        <w:t xml:space="preserve"> </w:t>
      </w:r>
      <w:r w:rsidR="002563FD" w:rsidRPr="000563E9">
        <w:rPr>
          <w:snapToGrid w:val="0"/>
          <w:sz w:val="24"/>
          <w:szCs w:val="24"/>
          <w:lang w:val="kk-KZ"/>
        </w:rPr>
        <w:t>сияқты дәнді-бұршақ дақылдарын, оның ішінде</w:t>
      </w:r>
      <w:r w:rsidR="0044391D" w:rsidRPr="000563E9">
        <w:rPr>
          <w:snapToGrid w:val="0"/>
          <w:sz w:val="24"/>
          <w:szCs w:val="24"/>
          <w:lang w:val="kk-KZ"/>
        </w:rPr>
        <w:t xml:space="preserve"> тұқым</w:t>
      </w:r>
      <w:r w:rsidR="002563FD" w:rsidRPr="000563E9">
        <w:rPr>
          <w:snapToGrid w:val="0"/>
          <w:sz w:val="24"/>
          <w:szCs w:val="24"/>
          <w:lang w:val="kk-KZ"/>
        </w:rPr>
        <w:t xml:space="preserve"> </w:t>
      </w:r>
      <w:r w:rsidR="0044391D" w:rsidRPr="000563E9">
        <w:rPr>
          <w:snapToGrid w:val="0"/>
          <w:sz w:val="24"/>
          <w:szCs w:val="24"/>
          <w:lang w:val="kk-KZ"/>
        </w:rPr>
        <w:t>қорын қалыптастыру үшін</w:t>
      </w:r>
      <w:r w:rsidR="002563FD" w:rsidRPr="000563E9">
        <w:rPr>
          <w:snapToGrid w:val="0"/>
          <w:sz w:val="24"/>
          <w:szCs w:val="24"/>
          <w:lang w:val="kk-KZ"/>
        </w:rPr>
        <w:t xml:space="preserve"> өсіру</w:t>
      </w:r>
      <w:r w:rsidR="00237EBD" w:rsidRPr="00237EBD">
        <w:rPr>
          <w:snapToGrid w:val="0"/>
          <w:sz w:val="24"/>
          <w:szCs w:val="24"/>
          <w:lang w:val="kk-KZ"/>
        </w:rPr>
        <w:t xml:space="preserve"> </w:t>
      </w:r>
      <w:r w:rsidR="00237EBD" w:rsidRPr="000563E9">
        <w:rPr>
          <w:snapToGrid w:val="0"/>
          <w:sz w:val="24"/>
          <w:szCs w:val="24"/>
          <w:lang w:val="kk-KZ"/>
        </w:rPr>
        <w:t>кіреді</w:t>
      </w: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lastRenderedPageBreak/>
        <w:t>Б</w:t>
      </w:r>
      <w:r w:rsidR="0017405B" w:rsidRPr="00D4764C">
        <w:rPr>
          <w:iCs/>
          <w:snapToGrid w:val="0"/>
          <w:sz w:val="24"/>
          <w:szCs w:val="24"/>
          <w:lang w:val="kk-KZ"/>
        </w:rPr>
        <w:t>ұ</w:t>
      </w:r>
      <w:r w:rsidRPr="00D4764C">
        <w:rPr>
          <w:iCs/>
          <w:snapToGrid w:val="0"/>
          <w:sz w:val="24"/>
          <w:szCs w:val="24"/>
          <w:lang w:val="kk-KZ"/>
        </w:rPr>
        <w:t xml:space="preserve">л </w:t>
      </w:r>
      <w:r w:rsidR="00FD47D2" w:rsidRPr="000563E9">
        <w:rPr>
          <w:snapToGrid w:val="0"/>
          <w:sz w:val="24"/>
          <w:szCs w:val="24"/>
          <w:lang w:val="kk-KZ"/>
        </w:rPr>
        <w:t>ішкі</w:t>
      </w:r>
      <w:r w:rsidR="00FD47D2" w:rsidRPr="00D4764C">
        <w:rPr>
          <w:iCs/>
          <w:snapToGrid w:val="0"/>
          <w:sz w:val="24"/>
          <w:szCs w:val="24"/>
          <w:lang w:val="kk-KZ"/>
        </w:rPr>
        <w:t xml:space="preserve"> </w:t>
      </w:r>
      <w:r w:rsidR="00791BF2" w:rsidRPr="00D4764C">
        <w:rPr>
          <w:iCs/>
          <w:snapToGrid w:val="0"/>
          <w:sz w:val="24"/>
          <w:szCs w:val="24"/>
          <w:lang w:val="kk-KZ"/>
        </w:rPr>
        <w:t>класқа</w:t>
      </w:r>
      <w:r w:rsidRPr="00D4764C">
        <w:rPr>
          <w:iCs/>
          <w:snapToGrid w:val="0"/>
          <w:sz w:val="24"/>
          <w:szCs w:val="24"/>
          <w:lang w:val="kk-KZ"/>
        </w:rPr>
        <w:t>:</w:t>
      </w: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 к</w:t>
      </w:r>
      <w:r w:rsidR="0017405B" w:rsidRPr="00D4764C">
        <w:rPr>
          <w:iCs/>
          <w:snapToGrid w:val="0"/>
          <w:sz w:val="24"/>
          <w:szCs w:val="24"/>
          <w:lang w:val="kk-KZ"/>
        </w:rPr>
        <w:t>ү</w:t>
      </w:r>
      <w:r w:rsidRPr="00D4764C">
        <w:rPr>
          <w:iCs/>
          <w:snapToGrid w:val="0"/>
          <w:sz w:val="24"/>
          <w:szCs w:val="24"/>
          <w:lang w:val="kk-KZ"/>
        </w:rPr>
        <w:t xml:space="preserve">ріш </w:t>
      </w:r>
      <w:r w:rsidR="0017405B" w:rsidRPr="00D4764C">
        <w:rPr>
          <w:iCs/>
          <w:snapToGrid w:val="0"/>
          <w:sz w:val="24"/>
          <w:szCs w:val="24"/>
          <w:lang w:val="kk-KZ"/>
        </w:rPr>
        <w:t>ө</w:t>
      </w:r>
      <w:r w:rsidRPr="00D4764C">
        <w:rPr>
          <w:iCs/>
          <w:snapToGrid w:val="0"/>
          <w:sz w:val="24"/>
          <w:szCs w:val="24"/>
          <w:lang w:val="kk-KZ"/>
        </w:rPr>
        <w:t>сіру, (01.12</w:t>
      </w:r>
      <w:r w:rsidR="00791BF2" w:rsidRPr="00D4764C">
        <w:rPr>
          <w:iCs/>
          <w:snapToGrid w:val="0"/>
          <w:sz w:val="24"/>
          <w:szCs w:val="24"/>
          <w:lang w:val="kk-KZ"/>
        </w:rPr>
        <w:t>.0</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 xml:space="preserve">- </w:t>
      </w:r>
      <w:r w:rsidR="00D279E9" w:rsidRPr="00D4764C">
        <w:rPr>
          <w:iCs/>
          <w:snapToGrid w:val="0"/>
          <w:sz w:val="24"/>
          <w:szCs w:val="24"/>
          <w:lang w:val="kk-KZ"/>
        </w:rPr>
        <w:t>тәтті</w:t>
      </w:r>
      <w:r w:rsidRPr="00D4764C">
        <w:rPr>
          <w:iCs/>
          <w:snapToGrid w:val="0"/>
          <w:sz w:val="24"/>
          <w:szCs w:val="24"/>
          <w:lang w:val="kk-KZ"/>
        </w:rPr>
        <w:t xml:space="preserve"> ж</w:t>
      </w:r>
      <w:r w:rsidR="0017405B" w:rsidRPr="00D4764C">
        <w:rPr>
          <w:iCs/>
          <w:snapToGrid w:val="0"/>
          <w:sz w:val="24"/>
          <w:szCs w:val="24"/>
          <w:lang w:val="kk-KZ"/>
        </w:rPr>
        <w:t>ү</w:t>
      </w:r>
      <w:r w:rsidRPr="00D4764C">
        <w:rPr>
          <w:iCs/>
          <w:snapToGrid w:val="0"/>
          <w:sz w:val="24"/>
          <w:szCs w:val="24"/>
          <w:lang w:val="kk-KZ"/>
        </w:rPr>
        <w:t xml:space="preserve">геріні </w:t>
      </w:r>
      <w:r w:rsidR="0017405B" w:rsidRPr="00D4764C">
        <w:rPr>
          <w:iCs/>
          <w:snapToGrid w:val="0"/>
          <w:sz w:val="24"/>
          <w:szCs w:val="24"/>
          <w:lang w:val="kk-KZ"/>
        </w:rPr>
        <w:t>ө</w:t>
      </w:r>
      <w:r w:rsidRPr="00D4764C">
        <w:rPr>
          <w:iCs/>
          <w:snapToGrid w:val="0"/>
          <w:sz w:val="24"/>
          <w:szCs w:val="24"/>
          <w:lang w:val="kk-KZ"/>
        </w:rPr>
        <w:t>сіру, (01.13</w:t>
      </w:r>
      <w:r w:rsidR="00791BF2" w:rsidRPr="00D4764C">
        <w:rPr>
          <w:iCs/>
          <w:snapToGrid w:val="0"/>
          <w:sz w:val="24"/>
          <w:szCs w:val="24"/>
          <w:lang w:val="kk-KZ"/>
        </w:rPr>
        <w:t>.2</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 азықтық ж</w:t>
      </w:r>
      <w:r w:rsidR="0017405B" w:rsidRPr="00D4764C">
        <w:rPr>
          <w:iCs/>
          <w:snapToGrid w:val="0"/>
          <w:sz w:val="24"/>
          <w:szCs w:val="24"/>
          <w:lang w:val="kk-KZ"/>
        </w:rPr>
        <w:t>ү</w:t>
      </w:r>
      <w:r w:rsidRPr="00D4764C">
        <w:rPr>
          <w:iCs/>
          <w:snapToGrid w:val="0"/>
          <w:sz w:val="24"/>
          <w:szCs w:val="24"/>
          <w:lang w:val="kk-KZ"/>
        </w:rPr>
        <w:t xml:space="preserve">геріні </w:t>
      </w:r>
      <w:r w:rsidR="0017405B" w:rsidRPr="00D4764C">
        <w:rPr>
          <w:iCs/>
          <w:snapToGrid w:val="0"/>
          <w:sz w:val="24"/>
          <w:szCs w:val="24"/>
          <w:lang w:val="kk-KZ"/>
        </w:rPr>
        <w:t>ө</w:t>
      </w:r>
      <w:r w:rsidRPr="00D4764C">
        <w:rPr>
          <w:iCs/>
          <w:snapToGrid w:val="0"/>
          <w:sz w:val="24"/>
          <w:szCs w:val="24"/>
          <w:lang w:val="kk-KZ"/>
        </w:rPr>
        <w:t>сіру</w:t>
      </w:r>
      <w:r w:rsidR="004323F9" w:rsidRPr="004323F9">
        <w:rPr>
          <w:iCs/>
          <w:snapToGrid w:val="0"/>
          <w:sz w:val="24"/>
          <w:szCs w:val="24"/>
          <w:lang w:val="kk-KZ"/>
        </w:rPr>
        <w:t xml:space="preserve"> </w:t>
      </w:r>
      <w:r w:rsidR="004323F9" w:rsidRPr="00D4764C">
        <w:rPr>
          <w:iCs/>
          <w:snapToGrid w:val="0"/>
          <w:sz w:val="24"/>
          <w:szCs w:val="24"/>
          <w:lang w:val="kk-KZ"/>
        </w:rPr>
        <w:t>кірмейді</w:t>
      </w:r>
      <w:r w:rsidRPr="00D4764C">
        <w:rPr>
          <w:iCs/>
          <w:snapToGrid w:val="0"/>
          <w:sz w:val="24"/>
          <w:szCs w:val="24"/>
          <w:lang w:val="kk-KZ"/>
        </w:rPr>
        <w:t>, (01.19</w:t>
      </w:r>
      <w:r w:rsidR="00791BF2" w:rsidRPr="00D4764C">
        <w:rPr>
          <w:iCs/>
          <w:snapToGrid w:val="0"/>
          <w:sz w:val="24"/>
          <w:szCs w:val="24"/>
          <w:lang w:val="kk-KZ"/>
        </w:rPr>
        <w:t>.1</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0563E9" w:rsidRDefault="00D974F3" w:rsidP="00D974F3">
      <w:pPr>
        <w:jc w:val="both"/>
        <w:rPr>
          <w:snapToGrid w:val="0"/>
          <w:sz w:val="24"/>
          <w:szCs w:val="24"/>
          <w:lang w:val="kk-KZ"/>
        </w:rPr>
      </w:pPr>
    </w:p>
    <w:p w:rsidR="00BB2B03" w:rsidRPr="000563E9" w:rsidRDefault="00BB2B03" w:rsidP="00786BC1">
      <w:pPr>
        <w:ind w:firstLine="720"/>
        <w:jc w:val="both"/>
        <w:rPr>
          <w:snapToGrid w:val="0"/>
          <w:sz w:val="24"/>
          <w:szCs w:val="24"/>
          <w:lang w:val="kk-KZ"/>
        </w:rPr>
      </w:pPr>
      <w:r w:rsidRPr="000563E9">
        <w:rPr>
          <w:snapToGrid w:val="0"/>
          <w:sz w:val="24"/>
          <w:szCs w:val="24"/>
          <w:lang w:val="kk-KZ"/>
        </w:rPr>
        <w:t xml:space="preserve">01.11.2 </w:t>
      </w:r>
      <w:r w:rsidR="00E13BB5" w:rsidRPr="000563E9">
        <w:rPr>
          <w:snapToGrid w:val="0"/>
          <w:sz w:val="24"/>
          <w:szCs w:val="24"/>
          <w:lang w:val="kk-KZ"/>
        </w:rPr>
        <w:t>Майлы дақылдарды және олардың тұқымдарын өсіру</w:t>
      </w:r>
    </w:p>
    <w:p w:rsidR="00BB2B03" w:rsidRPr="000563E9" w:rsidRDefault="00BB2B03" w:rsidP="00D974F3">
      <w:pPr>
        <w:jc w:val="both"/>
        <w:rPr>
          <w:snapToGrid w:val="0"/>
          <w:sz w:val="24"/>
          <w:szCs w:val="24"/>
          <w:lang w:val="kk-KZ"/>
        </w:rPr>
      </w:pPr>
    </w:p>
    <w:p w:rsidR="00E13BB5" w:rsidRPr="000563E9" w:rsidRDefault="00E13BB5" w:rsidP="00E13BB5">
      <w:pPr>
        <w:ind w:firstLine="720"/>
        <w:jc w:val="both"/>
        <w:rPr>
          <w:snapToGrid w:val="0"/>
          <w:sz w:val="24"/>
          <w:szCs w:val="24"/>
          <w:lang w:val="kk-KZ"/>
        </w:rPr>
      </w:pPr>
      <w:r w:rsidRPr="000563E9">
        <w:rPr>
          <w:snapToGrid w:val="0"/>
          <w:sz w:val="24"/>
          <w:szCs w:val="24"/>
          <w:lang w:val="kk-KZ"/>
        </w:rPr>
        <w:t>Бұл ішкі класқа:</w:t>
      </w:r>
    </w:p>
    <w:p w:rsidR="000662E0" w:rsidRPr="000563E9" w:rsidRDefault="00BB2B03" w:rsidP="00E13BB5">
      <w:pPr>
        <w:ind w:firstLine="720"/>
        <w:jc w:val="both"/>
        <w:rPr>
          <w:snapToGrid w:val="0"/>
          <w:sz w:val="24"/>
          <w:szCs w:val="24"/>
          <w:lang w:val="kk-KZ"/>
        </w:rPr>
      </w:pPr>
      <w:r w:rsidRPr="000563E9">
        <w:rPr>
          <w:snapToGrid w:val="0"/>
          <w:sz w:val="24"/>
          <w:szCs w:val="24"/>
          <w:lang w:val="kk-KZ"/>
        </w:rPr>
        <w:t>- соя бұршағы, жер жаңғағы</w:t>
      </w:r>
      <w:r w:rsidR="00E13BB5" w:rsidRPr="000563E9">
        <w:rPr>
          <w:snapToGrid w:val="0"/>
          <w:sz w:val="24"/>
          <w:szCs w:val="24"/>
          <w:lang w:val="kk-KZ"/>
        </w:rPr>
        <w:t xml:space="preserve"> (арахис)</w:t>
      </w:r>
      <w:r w:rsidRPr="000563E9">
        <w:rPr>
          <w:snapToGrid w:val="0"/>
          <w:sz w:val="24"/>
          <w:szCs w:val="24"/>
          <w:lang w:val="kk-KZ"/>
        </w:rPr>
        <w:t>, мақта, үпілмәлік, зығыр, қыша, рапс, сафлор, күнжіт, күнбағыс</w:t>
      </w:r>
      <w:r w:rsidR="00E13BB5" w:rsidRPr="000563E9">
        <w:rPr>
          <w:snapToGrid w:val="0"/>
          <w:sz w:val="24"/>
          <w:szCs w:val="24"/>
          <w:lang w:val="kk-KZ"/>
        </w:rPr>
        <w:t xml:space="preserve"> тұқымдары</w:t>
      </w:r>
      <w:r w:rsidR="004E4F08" w:rsidRPr="000563E9">
        <w:rPr>
          <w:snapToGrid w:val="0"/>
          <w:sz w:val="24"/>
          <w:szCs w:val="24"/>
          <w:lang w:val="kk-KZ"/>
        </w:rPr>
        <w:t xml:space="preserve"> сияқты майлы дақылдарды, тұқымдарды өндіруді қоса алғанда,</w:t>
      </w:r>
      <w:r w:rsidRPr="000563E9">
        <w:rPr>
          <w:snapToGrid w:val="0"/>
          <w:sz w:val="24"/>
          <w:szCs w:val="24"/>
          <w:lang w:val="kk-KZ"/>
        </w:rPr>
        <w:t xml:space="preserve"> басқа да майлы </w:t>
      </w:r>
      <w:r w:rsidR="00E13BB5" w:rsidRPr="000563E9">
        <w:rPr>
          <w:snapToGrid w:val="0"/>
          <w:sz w:val="24"/>
          <w:szCs w:val="24"/>
          <w:lang w:val="kk-KZ"/>
        </w:rPr>
        <w:t xml:space="preserve">дақылдар </w:t>
      </w:r>
      <w:r w:rsidR="007445FD" w:rsidRPr="00D4764C">
        <w:rPr>
          <w:iCs/>
          <w:snapToGrid w:val="0"/>
          <w:sz w:val="24"/>
          <w:szCs w:val="24"/>
          <w:lang w:val="kk-KZ"/>
        </w:rPr>
        <w:t>өсіру</w:t>
      </w:r>
      <w:r w:rsidR="007445FD" w:rsidRPr="004323F9">
        <w:rPr>
          <w:iCs/>
          <w:snapToGrid w:val="0"/>
          <w:sz w:val="24"/>
          <w:szCs w:val="24"/>
          <w:lang w:val="kk-KZ"/>
        </w:rPr>
        <w:t xml:space="preserve"> </w:t>
      </w:r>
      <w:r w:rsidR="00857862" w:rsidRPr="000563E9">
        <w:rPr>
          <w:snapToGrid w:val="0"/>
          <w:sz w:val="24"/>
          <w:szCs w:val="24"/>
          <w:lang w:val="kk-KZ"/>
        </w:rPr>
        <w:t>кіреді</w:t>
      </w:r>
    </w:p>
    <w:p w:rsidR="004E4F08" w:rsidRPr="000563E9" w:rsidRDefault="004E4F08" w:rsidP="00E13BB5">
      <w:pPr>
        <w:ind w:firstLine="720"/>
        <w:jc w:val="both"/>
        <w:rPr>
          <w:snapToGrid w:val="0"/>
          <w:sz w:val="24"/>
          <w:szCs w:val="24"/>
          <w:lang w:val="kk-KZ"/>
        </w:rPr>
      </w:pPr>
    </w:p>
    <w:p w:rsidR="000662E0" w:rsidRPr="00D4764C" w:rsidRDefault="000662E0" w:rsidP="000662E0">
      <w:pPr>
        <w:ind w:firstLine="720"/>
        <w:jc w:val="both"/>
        <w:rPr>
          <w:iCs/>
          <w:snapToGrid w:val="0"/>
          <w:sz w:val="24"/>
          <w:szCs w:val="24"/>
          <w:lang w:val="kk-KZ"/>
        </w:rPr>
      </w:pPr>
      <w:r w:rsidRPr="00D4764C">
        <w:rPr>
          <w:iCs/>
          <w:snapToGrid w:val="0"/>
          <w:sz w:val="24"/>
          <w:szCs w:val="24"/>
          <w:lang w:val="kk-KZ"/>
        </w:rPr>
        <w:t>Бұл ішкі класқа:</w:t>
      </w:r>
    </w:p>
    <w:p w:rsidR="000662E0" w:rsidRPr="00D4764C" w:rsidRDefault="000662E0" w:rsidP="00786BC1">
      <w:pPr>
        <w:ind w:firstLine="720"/>
        <w:jc w:val="both"/>
        <w:rPr>
          <w:iCs/>
          <w:snapToGrid w:val="0"/>
          <w:sz w:val="24"/>
          <w:szCs w:val="24"/>
          <w:lang w:val="kk-KZ"/>
        </w:rPr>
      </w:pPr>
      <w:r w:rsidRPr="00D4764C">
        <w:rPr>
          <w:iCs/>
          <w:snapToGrid w:val="0"/>
          <w:sz w:val="24"/>
          <w:szCs w:val="24"/>
          <w:lang w:val="kk-KZ"/>
        </w:rPr>
        <w:t xml:space="preserve">- құрамында майы бар </w:t>
      </w:r>
      <w:r w:rsidR="00A77DCC" w:rsidRPr="00D4764C">
        <w:rPr>
          <w:iCs/>
          <w:snapToGrid w:val="0"/>
          <w:sz w:val="24"/>
          <w:szCs w:val="24"/>
          <w:lang w:val="kk-KZ"/>
        </w:rPr>
        <w:t>жемістерді</w:t>
      </w:r>
      <w:r w:rsidRPr="00D4764C">
        <w:rPr>
          <w:iCs/>
          <w:snapToGrid w:val="0"/>
          <w:sz w:val="24"/>
          <w:szCs w:val="24"/>
          <w:lang w:val="kk-KZ"/>
        </w:rPr>
        <w:t xml:space="preserve"> өсіру</w:t>
      </w:r>
      <w:r w:rsidR="00857862" w:rsidRPr="00857862">
        <w:rPr>
          <w:iCs/>
          <w:snapToGrid w:val="0"/>
          <w:sz w:val="24"/>
          <w:szCs w:val="24"/>
          <w:lang w:val="kk-KZ"/>
        </w:rPr>
        <w:t xml:space="preserve"> </w:t>
      </w:r>
      <w:r w:rsidR="00857862" w:rsidRPr="00D4764C">
        <w:rPr>
          <w:iCs/>
          <w:snapToGrid w:val="0"/>
          <w:sz w:val="24"/>
          <w:szCs w:val="24"/>
          <w:lang w:val="kk-KZ"/>
        </w:rPr>
        <w:t>кірмейді</w:t>
      </w:r>
      <w:r w:rsidRPr="00D4764C">
        <w:rPr>
          <w:iCs/>
          <w:snapToGrid w:val="0"/>
          <w:sz w:val="24"/>
          <w:szCs w:val="24"/>
          <w:lang w:val="kk-KZ"/>
        </w:rPr>
        <w:t>, (01.26.0 қараңыз)</w:t>
      </w:r>
    </w:p>
    <w:p w:rsidR="000662E0" w:rsidRPr="000563E9" w:rsidRDefault="000662E0" w:rsidP="00E13BB5">
      <w:pPr>
        <w:ind w:firstLine="720"/>
        <w:jc w:val="both"/>
        <w:rPr>
          <w:snapToGrid w:val="0"/>
          <w:sz w:val="24"/>
          <w:szCs w:val="24"/>
          <w:lang w:val="kk-KZ"/>
        </w:rPr>
      </w:pPr>
    </w:p>
    <w:p w:rsidR="00D974F3" w:rsidRPr="000563E9" w:rsidRDefault="00D974F3" w:rsidP="00C94271">
      <w:pPr>
        <w:ind w:firstLine="720"/>
        <w:jc w:val="both"/>
        <w:rPr>
          <w:b/>
          <w:bCs/>
          <w:snapToGrid w:val="0"/>
          <w:sz w:val="24"/>
          <w:szCs w:val="24"/>
          <w:lang w:val="kk-KZ"/>
        </w:rPr>
      </w:pPr>
      <w:r w:rsidRPr="000563E9">
        <w:rPr>
          <w:b/>
          <w:bCs/>
          <w:snapToGrid w:val="0"/>
          <w:sz w:val="24"/>
          <w:szCs w:val="24"/>
          <w:lang w:val="kk-KZ"/>
        </w:rPr>
        <w:t>01.12 К</w:t>
      </w:r>
      <w:r w:rsidR="0017405B" w:rsidRPr="000563E9">
        <w:rPr>
          <w:b/>
          <w:bCs/>
          <w:snapToGrid w:val="0"/>
          <w:sz w:val="24"/>
          <w:szCs w:val="24"/>
          <w:lang w:val="kk-KZ"/>
        </w:rPr>
        <w:t>ү</w:t>
      </w:r>
      <w:r w:rsidRPr="000563E9">
        <w:rPr>
          <w:b/>
          <w:bCs/>
          <w:snapToGrid w:val="0"/>
          <w:sz w:val="24"/>
          <w:szCs w:val="24"/>
          <w:lang w:val="kk-KZ"/>
        </w:rPr>
        <w:t xml:space="preserve">ріш </w:t>
      </w:r>
      <w:r w:rsidR="0017405B" w:rsidRPr="000563E9">
        <w:rPr>
          <w:b/>
          <w:bCs/>
          <w:snapToGrid w:val="0"/>
          <w:sz w:val="24"/>
          <w:szCs w:val="24"/>
          <w:lang w:val="kk-KZ"/>
        </w:rPr>
        <w:t>ө</w:t>
      </w:r>
      <w:r w:rsidRPr="000563E9">
        <w:rPr>
          <w:b/>
          <w:bCs/>
          <w:snapToGrid w:val="0"/>
          <w:sz w:val="24"/>
          <w:szCs w:val="24"/>
          <w:lang w:val="kk-KZ"/>
        </w:rPr>
        <w:t>сіру</w:t>
      </w:r>
    </w:p>
    <w:p w:rsidR="00BB5A1D" w:rsidRPr="000563E9" w:rsidRDefault="00BB5A1D" w:rsidP="00D974F3">
      <w:pPr>
        <w:jc w:val="both"/>
        <w:rPr>
          <w:b/>
          <w:bCs/>
          <w:snapToGrid w:val="0"/>
          <w:sz w:val="24"/>
          <w:szCs w:val="24"/>
          <w:lang w:val="kk-KZ"/>
        </w:rPr>
      </w:pPr>
    </w:p>
    <w:p w:rsidR="00BB5A1D" w:rsidRPr="000563E9" w:rsidRDefault="00BB5A1D" w:rsidP="00C94271">
      <w:pPr>
        <w:ind w:firstLine="720"/>
        <w:jc w:val="both"/>
        <w:rPr>
          <w:bCs/>
          <w:snapToGrid w:val="0"/>
          <w:sz w:val="24"/>
          <w:szCs w:val="24"/>
          <w:lang w:val="kk-KZ"/>
        </w:rPr>
      </w:pPr>
      <w:r w:rsidRPr="000563E9">
        <w:rPr>
          <w:bCs/>
          <w:snapToGrid w:val="0"/>
          <w:sz w:val="24"/>
          <w:szCs w:val="24"/>
          <w:lang w:val="kk-KZ"/>
        </w:rPr>
        <w:t>01.12.0 Күріш өсіру</w:t>
      </w:r>
    </w:p>
    <w:p w:rsidR="00D974F3" w:rsidRPr="000563E9" w:rsidRDefault="00D974F3" w:rsidP="00D974F3">
      <w:pPr>
        <w:jc w:val="both"/>
        <w:rPr>
          <w:b/>
          <w:bCs/>
          <w:snapToGrid w:val="0"/>
          <w:sz w:val="24"/>
          <w:szCs w:val="24"/>
          <w:lang w:val="kk-KZ"/>
        </w:rPr>
      </w:pPr>
    </w:p>
    <w:p w:rsidR="00D974F3" w:rsidRPr="000563E9" w:rsidRDefault="00D974F3" w:rsidP="00C94271">
      <w:pPr>
        <w:ind w:firstLine="720"/>
        <w:jc w:val="both"/>
        <w:rPr>
          <w:b/>
          <w:bCs/>
          <w:snapToGrid w:val="0"/>
          <w:sz w:val="24"/>
          <w:szCs w:val="24"/>
          <w:lang w:val="kk-KZ"/>
        </w:rPr>
      </w:pPr>
      <w:r w:rsidRPr="000563E9">
        <w:rPr>
          <w:b/>
          <w:bCs/>
          <w:snapToGrid w:val="0"/>
          <w:sz w:val="24"/>
          <w:szCs w:val="24"/>
          <w:lang w:val="kk-KZ"/>
        </w:rPr>
        <w:t>01.13 К</w:t>
      </w:r>
      <w:r w:rsidR="0017405B" w:rsidRPr="000563E9">
        <w:rPr>
          <w:b/>
          <w:bCs/>
          <w:snapToGrid w:val="0"/>
          <w:sz w:val="24"/>
          <w:szCs w:val="24"/>
          <w:lang w:val="kk-KZ"/>
        </w:rPr>
        <w:t>ө</w:t>
      </w:r>
      <w:r w:rsidRPr="000563E9">
        <w:rPr>
          <w:b/>
          <w:bCs/>
          <w:snapToGrid w:val="0"/>
          <w:sz w:val="24"/>
          <w:szCs w:val="24"/>
          <w:lang w:val="kk-KZ"/>
        </w:rPr>
        <w:t>к</w:t>
      </w:r>
      <w:r w:rsidR="0017405B" w:rsidRPr="000563E9">
        <w:rPr>
          <w:b/>
          <w:bCs/>
          <w:snapToGrid w:val="0"/>
          <w:sz w:val="24"/>
          <w:szCs w:val="24"/>
          <w:lang w:val="kk-KZ"/>
        </w:rPr>
        <w:t>ө</w:t>
      </w:r>
      <w:r w:rsidRPr="000563E9">
        <w:rPr>
          <w:b/>
          <w:bCs/>
          <w:snapToGrid w:val="0"/>
          <w:sz w:val="24"/>
          <w:szCs w:val="24"/>
          <w:lang w:val="kk-KZ"/>
        </w:rPr>
        <w:t xml:space="preserve">ністер, </w:t>
      </w:r>
      <w:r w:rsidR="009946AB" w:rsidRPr="000563E9">
        <w:rPr>
          <w:b/>
          <w:bCs/>
          <w:snapToGrid w:val="0"/>
          <w:sz w:val="24"/>
          <w:szCs w:val="24"/>
          <w:lang w:val="kk-KZ"/>
        </w:rPr>
        <w:t xml:space="preserve">бақша дақылдарын, </w:t>
      </w:r>
      <w:r w:rsidRPr="000563E9">
        <w:rPr>
          <w:b/>
          <w:bCs/>
          <w:snapToGrid w:val="0"/>
          <w:sz w:val="24"/>
          <w:szCs w:val="24"/>
          <w:lang w:val="kk-KZ"/>
        </w:rPr>
        <w:t xml:space="preserve">тамыр </w:t>
      </w:r>
      <w:r w:rsidR="00A77DCC" w:rsidRPr="000563E9">
        <w:rPr>
          <w:b/>
          <w:bCs/>
          <w:snapToGrid w:val="0"/>
          <w:sz w:val="24"/>
          <w:szCs w:val="24"/>
          <w:lang w:val="kk-KZ"/>
        </w:rPr>
        <w:t>жемістілер мен</w:t>
      </w:r>
      <w:r w:rsidRPr="000563E9">
        <w:rPr>
          <w:b/>
          <w:bCs/>
          <w:snapToGrid w:val="0"/>
          <w:sz w:val="24"/>
          <w:szCs w:val="24"/>
          <w:lang w:val="kk-KZ"/>
        </w:rPr>
        <w:t xml:space="preserve"> т</w:t>
      </w:r>
      <w:r w:rsidR="0017405B" w:rsidRPr="000563E9">
        <w:rPr>
          <w:b/>
          <w:bCs/>
          <w:snapToGrid w:val="0"/>
          <w:sz w:val="24"/>
          <w:szCs w:val="24"/>
          <w:lang w:val="kk-KZ"/>
        </w:rPr>
        <w:t>ү</w:t>
      </w:r>
      <w:r w:rsidRPr="000563E9">
        <w:rPr>
          <w:b/>
          <w:bCs/>
          <w:snapToGrid w:val="0"/>
          <w:sz w:val="24"/>
          <w:szCs w:val="24"/>
          <w:lang w:val="kk-KZ"/>
        </w:rPr>
        <w:t xml:space="preserve">йнек </w:t>
      </w:r>
      <w:r w:rsidR="00A77DCC" w:rsidRPr="000563E9">
        <w:rPr>
          <w:b/>
          <w:bCs/>
          <w:snapToGrid w:val="0"/>
          <w:sz w:val="24"/>
          <w:szCs w:val="24"/>
          <w:lang w:val="kk-KZ"/>
        </w:rPr>
        <w:t>жемістілерді</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сіру</w:t>
      </w:r>
    </w:p>
    <w:p w:rsidR="00EC1AB1" w:rsidRPr="000563E9" w:rsidRDefault="00EC1AB1" w:rsidP="00D974F3">
      <w:pPr>
        <w:jc w:val="both"/>
        <w:rPr>
          <w:b/>
          <w:bCs/>
          <w:snapToGrid w:val="0"/>
          <w:sz w:val="24"/>
          <w:szCs w:val="24"/>
          <w:lang w:val="kk-KZ"/>
        </w:rPr>
      </w:pPr>
    </w:p>
    <w:p w:rsidR="00EC1AB1" w:rsidRPr="000563E9" w:rsidRDefault="00EC1AB1" w:rsidP="00C94271">
      <w:pPr>
        <w:ind w:firstLine="720"/>
        <w:jc w:val="both"/>
        <w:rPr>
          <w:bCs/>
          <w:snapToGrid w:val="0"/>
          <w:sz w:val="24"/>
          <w:szCs w:val="24"/>
          <w:lang w:val="kk-KZ"/>
        </w:rPr>
      </w:pPr>
      <w:r w:rsidRPr="000563E9">
        <w:rPr>
          <w:bCs/>
          <w:snapToGrid w:val="0"/>
          <w:sz w:val="24"/>
          <w:szCs w:val="24"/>
          <w:lang w:val="kk-KZ"/>
        </w:rPr>
        <w:t>01.13.1</w:t>
      </w:r>
      <w:r w:rsidR="00A8761E" w:rsidRPr="000563E9">
        <w:rPr>
          <w:bCs/>
          <w:snapToGrid w:val="0"/>
          <w:sz w:val="24"/>
          <w:szCs w:val="24"/>
          <w:lang w:val="kk-KZ"/>
        </w:rPr>
        <w:t xml:space="preserve"> Картопты және отырғызатын материал өсіру</w:t>
      </w:r>
    </w:p>
    <w:p w:rsidR="00EC1AB1" w:rsidRPr="000563E9" w:rsidRDefault="00EC1AB1" w:rsidP="00D974F3">
      <w:pPr>
        <w:jc w:val="both"/>
        <w:rPr>
          <w:bCs/>
          <w:snapToGrid w:val="0"/>
          <w:sz w:val="24"/>
          <w:szCs w:val="24"/>
          <w:lang w:val="kk-KZ"/>
        </w:rPr>
      </w:pPr>
    </w:p>
    <w:p w:rsidR="00EC1AB1" w:rsidRPr="000563E9" w:rsidRDefault="00EC1AB1" w:rsidP="00C94271">
      <w:pPr>
        <w:ind w:firstLine="720"/>
        <w:jc w:val="both"/>
        <w:rPr>
          <w:bCs/>
          <w:snapToGrid w:val="0"/>
          <w:sz w:val="24"/>
          <w:szCs w:val="24"/>
          <w:lang w:val="kk-KZ"/>
        </w:rPr>
      </w:pPr>
      <w:r w:rsidRPr="000563E9">
        <w:rPr>
          <w:bCs/>
          <w:snapToGrid w:val="0"/>
          <w:sz w:val="24"/>
          <w:szCs w:val="24"/>
          <w:lang w:val="kk-KZ"/>
        </w:rPr>
        <w:t>01.13.2</w:t>
      </w:r>
      <w:r w:rsidR="004D0489" w:rsidRPr="000563E9">
        <w:rPr>
          <w:bCs/>
          <w:snapToGrid w:val="0"/>
          <w:sz w:val="24"/>
          <w:szCs w:val="24"/>
          <w:lang w:val="kk-KZ"/>
        </w:rPr>
        <w:t xml:space="preserve"> Көкөністерді, олардың тұқымдарын және көшеттерін өсіру</w:t>
      </w:r>
    </w:p>
    <w:p w:rsidR="00D974F3" w:rsidRPr="000563E9" w:rsidRDefault="00D974F3" w:rsidP="00D974F3">
      <w:pPr>
        <w:jc w:val="both"/>
        <w:rPr>
          <w:b/>
          <w:bCs/>
          <w:snapToGrid w:val="0"/>
          <w:sz w:val="24"/>
          <w:szCs w:val="24"/>
          <w:lang w:val="kk-KZ"/>
        </w:rPr>
      </w:pPr>
    </w:p>
    <w:p w:rsidR="00D974F3" w:rsidRPr="000563E9" w:rsidRDefault="00D974F3" w:rsidP="00C94271">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56645E" w:rsidRPr="000563E9">
        <w:rPr>
          <w:snapToGrid w:val="0"/>
          <w:sz w:val="24"/>
          <w:szCs w:val="24"/>
          <w:lang w:val="kk-KZ"/>
        </w:rPr>
        <w:t xml:space="preserve">ішкі </w:t>
      </w:r>
      <w:r w:rsidR="00551EC6" w:rsidRPr="000563E9">
        <w:rPr>
          <w:snapToGrid w:val="0"/>
          <w:sz w:val="24"/>
          <w:szCs w:val="24"/>
          <w:lang w:val="kk-KZ"/>
        </w:rPr>
        <w:t>класқа</w:t>
      </w:r>
      <w:r w:rsidRPr="000563E9">
        <w:rPr>
          <w:snapToGrid w:val="0"/>
          <w:sz w:val="24"/>
          <w:szCs w:val="24"/>
          <w:lang w:val="kk-KZ"/>
        </w:rPr>
        <w:t>:</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б</w:t>
      </w:r>
      <w:r w:rsidR="0017405B" w:rsidRPr="000563E9">
        <w:rPr>
          <w:snapToGrid w:val="0"/>
          <w:sz w:val="24"/>
          <w:szCs w:val="24"/>
          <w:lang w:val="kk-KZ"/>
        </w:rPr>
        <w:t>ө</w:t>
      </w:r>
      <w:r w:rsidRPr="000563E9">
        <w:rPr>
          <w:snapToGrid w:val="0"/>
          <w:sz w:val="24"/>
          <w:szCs w:val="24"/>
          <w:lang w:val="kk-KZ"/>
        </w:rPr>
        <w:t>рікг</w:t>
      </w:r>
      <w:r w:rsidR="0017405B" w:rsidRPr="000563E9">
        <w:rPr>
          <w:snapToGrid w:val="0"/>
          <w:sz w:val="24"/>
          <w:szCs w:val="24"/>
          <w:lang w:val="kk-KZ"/>
        </w:rPr>
        <w:t>ү</w:t>
      </w:r>
      <w:r w:rsidRPr="000563E9">
        <w:rPr>
          <w:snapToGrid w:val="0"/>
          <w:sz w:val="24"/>
          <w:szCs w:val="24"/>
          <w:lang w:val="kk-KZ"/>
        </w:rPr>
        <w:t>л, аспарагус, қырыққабат, т</w:t>
      </w:r>
      <w:r w:rsidR="0017405B" w:rsidRPr="000563E9">
        <w:rPr>
          <w:snapToGrid w:val="0"/>
          <w:sz w:val="24"/>
          <w:szCs w:val="24"/>
          <w:lang w:val="kk-KZ"/>
        </w:rPr>
        <w:t>ү</w:t>
      </w:r>
      <w:r w:rsidRPr="000563E9">
        <w:rPr>
          <w:snapToGrid w:val="0"/>
          <w:sz w:val="24"/>
          <w:szCs w:val="24"/>
          <w:lang w:val="kk-KZ"/>
        </w:rPr>
        <w:t xml:space="preserve">сті қырыққабат </w:t>
      </w:r>
      <w:r w:rsidR="0017405B" w:rsidRPr="000563E9">
        <w:rPr>
          <w:snapToGrid w:val="0"/>
          <w:sz w:val="24"/>
          <w:szCs w:val="24"/>
          <w:lang w:val="kk-KZ"/>
        </w:rPr>
        <w:t>және</w:t>
      </w:r>
      <w:r w:rsidRPr="000563E9">
        <w:rPr>
          <w:snapToGrid w:val="0"/>
          <w:sz w:val="24"/>
          <w:szCs w:val="24"/>
          <w:lang w:val="kk-KZ"/>
        </w:rPr>
        <w:t xml:space="preserve"> брокколи,  салат-с</w:t>
      </w:r>
      <w:r w:rsidR="0017405B" w:rsidRPr="000563E9">
        <w:rPr>
          <w:snapToGrid w:val="0"/>
          <w:sz w:val="24"/>
          <w:szCs w:val="24"/>
          <w:lang w:val="kk-KZ"/>
        </w:rPr>
        <w:t>ү</w:t>
      </w:r>
      <w:r w:rsidRPr="000563E9">
        <w:rPr>
          <w:snapToGrid w:val="0"/>
          <w:sz w:val="24"/>
          <w:szCs w:val="24"/>
          <w:lang w:val="kk-KZ"/>
        </w:rPr>
        <w:t>тш</w:t>
      </w:r>
      <w:r w:rsidR="0017405B" w:rsidRPr="000563E9">
        <w:rPr>
          <w:snapToGrid w:val="0"/>
          <w:sz w:val="24"/>
          <w:szCs w:val="24"/>
          <w:lang w:val="kk-KZ"/>
        </w:rPr>
        <w:t>ө</w:t>
      </w:r>
      <w:r w:rsidRPr="000563E9">
        <w:rPr>
          <w:snapToGrid w:val="0"/>
          <w:sz w:val="24"/>
          <w:szCs w:val="24"/>
          <w:lang w:val="kk-KZ"/>
        </w:rPr>
        <w:t xml:space="preserve">п </w:t>
      </w:r>
      <w:r w:rsidR="0017405B" w:rsidRPr="000563E9">
        <w:rPr>
          <w:snapToGrid w:val="0"/>
          <w:sz w:val="24"/>
          <w:szCs w:val="24"/>
          <w:lang w:val="kk-KZ"/>
        </w:rPr>
        <w:t>және</w:t>
      </w:r>
      <w:r w:rsidR="001B08F1" w:rsidRPr="000563E9">
        <w:rPr>
          <w:snapToGrid w:val="0"/>
          <w:sz w:val="24"/>
          <w:szCs w:val="24"/>
          <w:lang w:val="kk-KZ"/>
        </w:rPr>
        <w:t xml:space="preserve"> салат сорты</w:t>
      </w:r>
      <w:r w:rsidRPr="000563E9">
        <w:rPr>
          <w:snapToGrid w:val="0"/>
          <w:sz w:val="24"/>
          <w:szCs w:val="24"/>
          <w:lang w:val="kk-KZ"/>
        </w:rPr>
        <w:t xml:space="preserve"> цикорий, шпинат</w:t>
      </w:r>
      <w:r w:rsidR="00D63CFA" w:rsidRPr="000563E9">
        <w:rPr>
          <w:snapToGrid w:val="0"/>
          <w:sz w:val="24"/>
          <w:szCs w:val="24"/>
          <w:lang w:val="kk-KZ"/>
        </w:rPr>
        <w:t xml:space="preserve"> сияқты жапырақты және сабақты көкөністерді</w:t>
      </w:r>
      <w:r w:rsidRPr="000563E9">
        <w:rPr>
          <w:snapToGrid w:val="0"/>
          <w:sz w:val="24"/>
          <w:szCs w:val="24"/>
          <w:lang w:val="kk-KZ"/>
        </w:rPr>
        <w:t xml:space="preserve">, басқа да жапырақты </w:t>
      </w:r>
      <w:r w:rsidR="0017405B" w:rsidRPr="000563E9">
        <w:rPr>
          <w:snapToGrid w:val="0"/>
          <w:sz w:val="24"/>
          <w:szCs w:val="24"/>
          <w:lang w:val="kk-KZ"/>
        </w:rPr>
        <w:t>және</w:t>
      </w:r>
      <w:r w:rsidRPr="000563E9">
        <w:rPr>
          <w:snapToGrid w:val="0"/>
          <w:sz w:val="24"/>
          <w:szCs w:val="24"/>
          <w:lang w:val="kk-KZ"/>
        </w:rPr>
        <w:t xml:space="preserve"> сабақты </w:t>
      </w:r>
      <w:r w:rsidR="00A37060" w:rsidRPr="000563E9">
        <w:rPr>
          <w:snapToGrid w:val="0"/>
          <w:sz w:val="24"/>
          <w:szCs w:val="24"/>
          <w:lang w:val="kk-KZ"/>
        </w:rPr>
        <w:t>көкөністер өсіру</w:t>
      </w:r>
    </w:p>
    <w:p w:rsidR="00D974F3" w:rsidRPr="000563E9" w:rsidRDefault="00D974F3" w:rsidP="00786BC1">
      <w:pPr>
        <w:ind w:firstLine="720"/>
        <w:jc w:val="both"/>
        <w:rPr>
          <w:snapToGrid w:val="0"/>
          <w:sz w:val="24"/>
          <w:szCs w:val="24"/>
          <w:lang w:val="kk-KZ"/>
        </w:rPr>
      </w:pPr>
      <w:r w:rsidRPr="000563E9">
        <w:rPr>
          <w:snapToGrid w:val="0"/>
          <w:sz w:val="24"/>
          <w:szCs w:val="24"/>
          <w:lang w:val="kk-KZ"/>
        </w:rPr>
        <w:t>-</w:t>
      </w:r>
      <w:r w:rsidR="00EC64B6" w:rsidRPr="000563E9">
        <w:rPr>
          <w:snapToGrid w:val="0"/>
          <w:sz w:val="24"/>
          <w:szCs w:val="24"/>
          <w:lang w:val="kk-KZ"/>
        </w:rPr>
        <w:t xml:space="preserve"> </w:t>
      </w:r>
      <w:r w:rsidRPr="000563E9">
        <w:rPr>
          <w:snapToGrid w:val="0"/>
          <w:sz w:val="24"/>
          <w:szCs w:val="24"/>
          <w:lang w:val="kk-KZ"/>
        </w:rPr>
        <w:t xml:space="preserve">қияр </w:t>
      </w:r>
      <w:r w:rsidR="0017405B" w:rsidRPr="000563E9">
        <w:rPr>
          <w:snapToGrid w:val="0"/>
          <w:sz w:val="24"/>
          <w:szCs w:val="24"/>
          <w:lang w:val="kk-KZ"/>
        </w:rPr>
        <w:t>және</w:t>
      </w:r>
      <w:r w:rsidRPr="000563E9">
        <w:rPr>
          <w:snapToGrid w:val="0"/>
          <w:sz w:val="24"/>
          <w:szCs w:val="24"/>
          <w:lang w:val="kk-KZ"/>
        </w:rPr>
        <w:t xml:space="preserve"> корнишондар, </w:t>
      </w:r>
      <w:r w:rsidR="00EC64B6" w:rsidRPr="000563E9">
        <w:rPr>
          <w:snapToGrid w:val="0"/>
          <w:sz w:val="24"/>
          <w:szCs w:val="24"/>
          <w:lang w:val="kk-KZ"/>
        </w:rPr>
        <w:t>баялды</w:t>
      </w:r>
      <w:r w:rsidRPr="000563E9">
        <w:rPr>
          <w:snapToGrid w:val="0"/>
          <w:sz w:val="24"/>
          <w:szCs w:val="24"/>
          <w:lang w:val="kk-KZ"/>
        </w:rPr>
        <w:t>, қызанақ</w:t>
      </w:r>
      <w:r w:rsidR="00EC64B6" w:rsidRPr="000563E9">
        <w:rPr>
          <w:snapToGrid w:val="0"/>
          <w:sz w:val="24"/>
          <w:szCs w:val="24"/>
          <w:lang w:val="kk-KZ"/>
        </w:rPr>
        <w:t>тар</w:t>
      </w:r>
      <w:r w:rsidRPr="000563E9">
        <w:rPr>
          <w:snapToGrid w:val="0"/>
          <w:sz w:val="24"/>
          <w:szCs w:val="24"/>
          <w:lang w:val="kk-KZ"/>
        </w:rPr>
        <w:t>,</w:t>
      </w:r>
      <w:r w:rsidR="00D224C1" w:rsidRPr="000563E9">
        <w:rPr>
          <w:snapToGrid w:val="0"/>
          <w:sz w:val="24"/>
          <w:szCs w:val="24"/>
          <w:lang w:val="kk-KZ"/>
        </w:rPr>
        <w:t xml:space="preserve"> </w:t>
      </w:r>
      <w:r w:rsidR="00EC64B6" w:rsidRPr="000563E9">
        <w:rPr>
          <w:snapToGrid w:val="0"/>
          <w:sz w:val="24"/>
          <w:szCs w:val="24"/>
          <w:lang w:val="kk-KZ"/>
        </w:rPr>
        <w:t xml:space="preserve">мускус қауынын қосқанда, </w:t>
      </w:r>
      <w:r w:rsidR="00D224C1" w:rsidRPr="000563E9">
        <w:rPr>
          <w:snapToGrid w:val="0"/>
          <w:sz w:val="24"/>
          <w:szCs w:val="24"/>
          <w:lang w:val="kk-KZ"/>
        </w:rPr>
        <w:t>қарбыздар,</w:t>
      </w:r>
      <w:r w:rsidRPr="000563E9">
        <w:rPr>
          <w:snapToGrid w:val="0"/>
          <w:sz w:val="24"/>
          <w:szCs w:val="24"/>
          <w:lang w:val="kk-KZ"/>
        </w:rPr>
        <w:t xml:space="preserve"> қауын</w:t>
      </w:r>
      <w:r w:rsidR="00D224C1" w:rsidRPr="000563E9">
        <w:rPr>
          <w:snapToGrid w:val="0"/>
          <w:sz w:val="24"/>
          <w:szCs w:val="24"/>
          <w:lang w:val="kk-KZ"/>
        </w:rPr>
        <w:t>дар</w:t>
      </w:r>
      <w:r w:rsidRPr="000563E9">
        <w:rPr>
          <w:snapToGrid w:val="0"/>
          <w:sz w:val="24"/>
          <w:szCs w:val="24"/>
          <w:lang w:val="kk-KZ"/>
        </w:rPr>
        <w:t xml:space="preserve">, </w:t>
      </w:r>
      <w:r w:rsidR="00EC64B6" w:rsidRPr="000563E9">
        <w:rPr>
          <w:snapToGrid w:val="0"/>
          <w:sz w:val="24"/>
          <w:szCs w:val="24"/>
          <w:lang w:val="kk-KZ"/>
        </w:rPr>
        <w:t xml:space="preserve">сияқты жеміс – көкөністерді </w:t>
      </w:r>
      <w:r w:rsidR="00D224C1" w:rsidRPr="000563E9">
        <w:rPr>
          <w:snapToGrid w:val="0"/>
          <w:sz w:val="24"/>
          <w:szCs w:val="24"/>
          <w:lang w:val="kk-KZ"/>
        </w:rPr>
        <w:t xml:space="preserve">бақша және </w:t>
      </w:r>
      <w:r w:rsidR="00EC64B6" w:rsidRPr="000563E9">
        <w:rPr>
          <w:snapToGrid w:val="0"/>
          <w:sz w:val="24"/>
          <w:szCs w:val="24"/>
          <w:lang w:val="kk-KZ"/>
        </w:rPr>
        <w:t xml:space="preserve">жеміс – </w:t>
      </w:r>
      <w:r w:rsidR="00D224C1" w:rsidRPr="000563E9">
        <w:rPr>
          <w:snapToGrid w:val="0"/>
          <w:sz w:val="24"/>
          <w:szCs w:val="24"/>
          <w:lang w:val="kk-KZ"/>
        </w:rPr>
        <w:t>көкөністердің</w:t>
      </w:r>
      <w:r w:rsidR="00EC64B6" w:rsidRPr="000563E9">
        <w:rPr>
          <w:snapToGrid w:val="0"/>
          <w:sz w:val="24"/>
          <w:szCs w:val="24"/>
          <w:lang w:val="kk-KZ"/>
        </w:rPr>
        <w:t xml:space="preserve"> басқа да </w:t>
      </w:r>
      <w:r w:rsidR="00D224C1" w:rsidRPr="000563E9">
        <w:rPr>
          <w:snapToGrid w:val="0"/>
          <w:sz w:val="24"/>
          <w:szCs w:val="24"/>
          <w:lang w:val="kk-KZ"/>
        </w:rPr>
        <w:t xml:space="preserve"> </w:t>
      </w:r>
      <w:r w:rsidRPr="000563E9">
        <w:rPr>
          <w:snapToGrid w:val="0"/>
          <w:sz w:val="24"/>
          <w:szCs w:val="24"/>
          <w:lang w:val="kk-KZ"/>
        </w:rPr>
        <w:t>т</w:t>
      </w:r>
      <w:r w:rsidR="0017405B" w:rsidRPr="000563E9">
        <w:rPr>
          <w:snapToGrid w:val="0"/>
          <w:sz w:val="24"/>
          <w:szCs w:val="24"/>
          <w:lang w:val="kk-KZ"/>
        </w:rPr>
        <w:t>ү</w:t>
      </w:r>
      <w:r w:rsidRPr="000563E9">
        <w:rPr>
          <w:snapToGrid w:val="0"/>
          <w:sz w:val="24"/>
          <w:szCs w:val="24"/>
          <w:lang w:val="kk-KZ"/>
        </w:rPr>
        <w:t>рлері</w:t>
      </w:r>
      <w:r w:rsidR="00EC64B6" w:rsidRPr="000563E9">
        <w:rPr>
          <w:snapToGrid w:val="0"/>
          <w:sz w:val="24"/>
          <w:szCs w:val="24"/>
          <w:lang w:val="kk-KZ"/>
        </w:rPr>
        <w:t>н өсіру</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w:t>
      </w:r>
      <w:r w:rsidR="00036672" w:rsidRPr="000563E9">
        <w:rPr>
          <w:snapToGrid w:val="0"/>
          <w:sz w:val="24"/>
          <w:szCs w:val="24"/>
          <w:lang w:val="kk-KZ"/>
        </w:rPr>
        <w:t>сәбіз</w:t>
      </w:r>
      <w:r w:rsidRPr="000563E9">
        <w:rPr>
          <w:snapToGrid w:val="0"/>
          <w:sz w:val="24"/>
          <w:szCs w:val="24"/>
          <w:lang w:val="kk-KZ"/>
        </w:rPr>
        <w:t>,</w:t>
      </w:r>
      <w:r w:rsidR="009054E8" w:rsidRPr="000563E9">
        <w:rPr>
          <w:snapToGrid w:val="0"/>
          <w:sz w:val="24"/>
          <w:szCs w:val="24"/>
          <w:lang w:val="kk-KZ"/>
        </w:rPr>
        <w:t xml:space="preserve"> шалқан, қантты жүгері,</w:t>
      </w:r>
      <w:r w:rsidRPr="000563E9">
        <w:rPr>
          <w:snapToGrid w:val="0"/>
          <w:sz w:val="24"/>
          <w:szCs w:val="24"/>
          <w:lang w:val="kk-KZ"/>
        </w:rPr>
        <w:t xml:space="preserve"> сарымсақ, пияз (шалотты қоса ал</w:t>
      </w:r>
      <w:r w:rsidR="00015C64" w:rsidRPr="000563E9">
        <w:rPr>
          <w:snapToGrid w:val="0"/>
          <w:sz w:val="24"/>
          <w:szCs w:val="24"/>
          <w:lang w:val="kk-KZ"/>
        </w:rPr>
        <w:t>ғ</w:t>
      </w:r>
      <w:r w:rsidRPr="000563E9">
        <w:rPr>
          <w:snapToGrid w:val="0"/>
          <w:sz w:val="24"/>
          <w:szCs w:val="24"/>
          <w:lang w:val="kk-KZ"/>
        </w:rPr>
        <w:t xml:space="preserve">анда), порей пиязы </w:t>
      </w:r>
      <w:r w:rsidR="0017405B" w:rsidRPr="000563E9">
        <w:rPr>
          <w:snapToGrid w:val="0"/>
          <w:sz w:val="24"/>
          <w:szCs w:val="24"/>
          <w:lang w:val="kk-KZ"/>
        </w:rPr>
        <w:t>және</w:t>
      </w:r>
      <w:r w:rsidRPr="000563E9">
        <w:rPr>
          <w:snapToGrid w:val="0"/>
          <w:sz w:val="24"/>
          <w:szCs w:val="24"/>
          <w:lang w:val="kk-KZ"/>
        </w:rPr>
        <w:t xml:space="preserve"> пияз т</w:t>
      </w:r>
      <w:r w:rsidR="00D279E9" w:rsidRPr="000563E9">
        <w:rPr>
          <w:snapToGrid w:val="0"/>
          <w:sz w:val="24"/>
          <w:szCs w:val="24"/>
          <w:lang w:val="kk-KZ"/>
        </w:rPr>
        <w:t>әр</w:t>
      </w:r>
      <w:r w:rsidRPr="000563E9">
        <w:rPr>
          <w:snapToGrid w:val="0"/>
          <w:sz w:val="24"/>
          <w:szCs w:val="24"/>
          <w:lang w:val="kk-KZ"/>
        </w:rPr>
        <w:t>ізділерге жататын к</w:t>
      </w:r>
      <w:r w:rsidR="0017405B" w:rsidRPr="000563E9">
        <w:rPr>
          <w:snapToGrid w:val="0"/>
          <w:sz w:val="24"/>
          <w:szCs w:val="24"/>
          <w:lang w:val="kk-KZ"/>
        </w:rPr>
        <w:t>ө</w:t>
      </w:r>
      <w:r w:rsidRPr="000563E9">
        <w:rPr>
          <w:snapToGrid w:val="0"/>
          <w:sz w:val="24"/>
          <w:szCs w:val="24"/>
          <w:lang w:val="kk-KZ"/>
        </w:rPr>
        <w:t>к</w:t>
      </w:r>
      <w:r w:rsidR="0017405B" w:rsidRPr="000563E9">
        <w:rPr>
          <w:snapToGrid w:val="0"/>
          <w:sz w:val="24"/>
          <w:szCs w:val="24"/>
          <w:lang w:val="kk-KZ"/>
        </w:rPr>
        <w:t>ө</w:t>
      </w:r>
      <w:r w:rsidRPr="000563E9">
        <w:rPr>
          <w:snapToGrid w:val="0"/>
          <w:sz w:val="24"/>
          <w:szCs w:val="24"/>
          <w:lang w:val="kk-KZ"/>
        </w:rPr>
        <w:t xml:space="preserve">ністер </w:t>
      </w:r>
      <w:r w:rsidR="001C692D" w:rsidRPr="000563E9">
        <w:rPr>
          <w:snapToGrid w:val="0"/>
          <w:sz w:val="24"/>
          <w:szCs w:val="24"/>
          <w:lang w:val="kk-KZ"/>
        </w:rPr>
        <w:t xml:space="preserve">сияқты тамыр жемісті, түйнекті жемісті және көкөністердің өзге де </w:t>
      </w:r>
      <w:r w:rsidRPr="000563E9">
        <w:rPr>
          <w:snapToGrid w:val="0"/>
          <w:sz w:val="24"/>
          <w:szCs w:val="24"/>
          <w:lang w:val="kk-KZ"/>
        </w:rPr>
        <w:t>тамыр</w:t>
      </w:r>
      <w:r w:rsidR="001C692D" w:rsidRPr="000563E9">
        <w:rPr>
          <w:snapToGrid w:val="0"/>
          <w:sz w:val="24"/>
          <w:szCs w:val="24"/>
          <w:lang w:val="kk-KZ"/>
        </w:rPr>
        <w:t xml:space="preserve"> жемісті</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т</w:t>
      </w:r>
      <w:r w:rsidR="0017405B" w:rsidRPr="000563E9">
        <w:rPr>
          <w:snapToGrid w:val="0"/>
          <w:sz w:val="24"/>
          <w:szCs w:val="24"/>
          <w:lang w:val="kk-KZ"/>
        </w:rPr>
        <w:t>ү</w:t>
      </w:r>
      <w:r w:rsidRPr="000563E9">
        <w:rPr>
          <w:snapToGrid w:val="0"/>
          <w:sz w:val="24"/>
          <w:szCs w:val="24"/>
          <w:lang w:val="kk-KZ"/>
        </w:rPr>
        <w:t>йнек</w:t>
      </w:r>
      <w:r w:rsidR="001C692D" w:rsidRPr="000563E9">
        <w:rPr>
          <w:snapToGrid w:val="0"/>
          <w:sz w:val="24"/>
          <w:szCs w:val="24"/>
          <w:lang w:val="kk-KZ"/>
        </w:rPr>
        <w:t xml:space="preserve"> жемістілер</w:t>
      </w:r>
      <w:r w:rsidRPr="000563E9">
        <w:rPr>
          <w:snapToGrid w:val="0"/>
          <w:sz w:val="24"/>
          <w:szCs w:val="24"/>
          <w:lang w:val="kk-KZ"/>
        </w:rPr>
        <w:t xml:space="preserve"> </w:t>
      </w:r>
      <w:r w:rsidR="007445FD" w:rsidRPr="000563E9">
        <w:rPr>
          <w:snapToGrid w:val="0"/>
          <w:sz w:val="24"/>
          <w:szCs w:val="24"/>
          <w:lang w:val="kk-KZ"/>
        </w:rPr>
        <w:t>өсіру</w:t>
      </w:r>
    </w:p>
    <w:p w:rsidR="003124C6" w:rsidRPr="000563E9" w:rsidRDefault="003124C6" w:rsidP="00786BC1">
      <w:pPr>
        <w:ind w:firstLine="720"/>
        <w:jc w:val="both"/>
        <w:rPr>
          <w:snapToGrid w:val="0"/>
          <w:sz w:val="24"/>
          <w:szCs w:val="24"/>
          <w:lang w:val="kk-KZ"/>
        </w:rPr>
      </w:pPr>
      <w:r w:rsidRPr="000563E9">
        <w:rPr>
          <w:snapToGrid w:val="0"/>
          <w:sz w:val="24"/>
          <w:szCs w:val="24"/>
          <w:lang w:val="kk-KZ"/>
        </w:rPr>
        <w:t>-саңырауқұлақтар және</w:t>
      </w:r>
      <w:r w:rsidR="007222FD" w:rsidRPr="000563E9">
        <w:rPr>
          <w:snapToGrid w:val="0"/>
          <w:sz w:val="24"/>
          <w:szCs w:val="24"/>
          <w:lang w:val="kk-KZ"/>
        </w:rPr>
        <w:t xml:space="preserve"> </w:t>
      </w:r>
      <w:r w:rsidRPr="000563E9">
        <w:rPr>
          <w:snapToGrid w:val="0"/>
          <w:sz w:val="24"/>
          <w:szCs w:val="24"/>
          <w:lang w:val="kk-KZ"/>
        </w:rPr>
        <w:t>трюфельдерді өсіру</w:t>
      </w:r>
    </w:p>
    <w:p w:rsidR="003124C6" w:rsidRPr="000563E9" w:rsidRDefault="003124C6" w:rsidP="00786BC1">
      <w:pPr>
        <w:ind w:firstLine="720"/>
        <w:jc w:val="both"/>
        <w:rPr>
          <w:snapToGrid w:val="0"/>
          <w:sz w:val="24"/>
          <w:szCs w:val="24"/>
          <w:lang w:val="kk-KZ"/>
        </w:rPr>
      </w:pPr>
      <w:r w:rsidRPr="000563E9">
        <w:rPr>
          <w:snapToGrid w:val="0"/>
          <w:sz w:val="24"/>
          <w:szCs w:val="24"/>
          <w:lang w:val="kk-KZ"/>
        </w:rPr>
        <w:t xml:space="preserve">- </w:t>
      </w:r>
      <w:r w:rsidR="0038335D" w:rsidRPr="000563E9">
        <w:rPr>
          <w:snapToGrid w:val="0"/>
          <w:sz w:val="24"/>
          <w:szCs w:val="24"/>
          <w:lang w:val="kk-KZ"/>
        </w:rPr>
        <w:t>батат (</w:t>
      </w:r>
      <w:r w:rsidRPr="000563E9">
        <w:rPr>
          <w:snapToGrid w:val="0"/>
          <w:sz w:val="24"/>
          <w:szCs w:val="24"/>
          <w:lang w:val="kk-KZ"/>
        </w:rPr>
        <w:t>тәтті картоп</w:t>
      </w:r>
      <w:r w:rsidR="0038335D" w:rsidRPr="000563E9">
        <w:rPr>
          <w:snapToGrid w:val="0"/>
          <w:sz w:val="24"/>
          <w:szCs w:val="24"/>
          <w:lang w:val="kk-KZ"/>
        </w:rPr>
        <w:t>)</w:t>
      </w:r>
      <w:r w:rsidRPr="000563E9">
        <w:rPr>
          <w:snapToGrid w:val="0"/>
          <w:sz w:val="24"/>
          <w:szCs w:val="24"/>
          <w:lang w:val="kk-KZ"/>
        </w:rPr>
        <w:t xml:space="preserve">, маниок, ямс, және </w:t>
      </w:r>
      <w:r w:rsidR="0038335D" w:rsidRPr="000563E9">
        <w:rPr>
          <w:snapToGrid w:val="0"/>
          <w:sz w:val="24"/>
          <w:szCs w:val="24"/>
          <w:lang w:val="kk-KZ"/>
        </w:rPr>
        <w:t>т.б</w:t>
      </w:r>
      <w:r w:rsidRPr="000563E9">
        <w:rPr>
          <w:snapToGrid w:val="0"/>
          <w:sz w:val="24"/>
          <w:szCs w:val="24"/>
          <w:lang w:val="kk-KZ"/>
        </w:rPr>
        <w:t>.</w:t>
      </w:r>
      <w:r w:rsidR="001C692D" w:rsidRPr="000563E9">
        <w:rPr>
          <w:snapToGrid w:val="0"/>
          <w:sz w:val="24"/>
          <w:szCs w:val="24"/>
          <w:lang w:val="kk-KZ"/>
        </w:rPr>
        <w:t xml:space="preserve"> сияқты көкөністердің өзге де түрлерін өсіру</w:t>
      </w:r>
    </w:p>
    <w:p w:rsidR="00D727FF" w:rsidRPr="000563E9" w:rsidRDefault="00D727FF" w:rsidP="00786BC1">
      <w:pPr>
        <w:ind w:firstLine="720"/>
        <w:jc w:val="both"/>
        <w:rPr>
          <w:snapToGrid w:val="0"/>
          <w:sz w:val="24"/>
          <w:szCs w:val="24"/>
          <w:lang w:val="kk-KZ"/>
        </w:rPr>
      </w:pPr>
      <w:r w:rsidRPr="000563E9">
        <w:rPr>
          <w:snapToGrid w:val="0"/>
          <w:sz w:val="24"/>
          <w:szCs w:val="24"/>
          <w:lang w:val="kk-KZ"/>
        </w:rPr>
        <w:t>- көкөністердің тұқымдарын өсіру</w:t>
      </w:r>
      <w:r w:rsidR="00857862" w:rsidRPr="00857862">
        <w:rPr>
          <w:snapToGrid w:val="0"/>
          <w:sz w:val="24"/>
          <w:szCs w:val="24"/>
          <w:lang w:val="kk-KZ"/>
        </w:rPr>
        <w:t xml:space="preserve"> </w:t>
      </w:r>
      <w:r w:rsidR="00857862" w:rsidRPr="000563E9">
        <w:rPr>
          <w:snapToGrid w:val="0"/>
          <w:sz w:val="24"/>
          <w:szCs w:val="24"/>
          <w:lang w:val="kk-KZ"/>
        </w:rPr>
        <w:t>кіреді</w:t>
      </w:r>
    </w:p>
    <w:p w:rsidR="00D727FF" w:rsidRPr="000563E9" w:rsidRDefault="00D727FF" w:rsidP="00C94271">
      <w:pPr>
        <w:jc w:val="both"/>
        <w:rPr>
          <w:snapToGrid w:val="0"/>
          <w:sz w:val="24"/>
          <w:szCs w:val="24"/>
          <w:lang w:val="kk-KZ"/>
        </w:rPr>
      </w:pPr>
    </w:p>
    <w:p w:rsidR="00D727FF" w:rsidRPr="00D4764C" w:rsidRDefault="00D727FF" w:rsidP="00D727FF">
      <w:pPr>
        <w:ind w:firstLine="720"/>
        <w:jc w:val="both"/>
        <w:rPr>
          <w:iCs/>
          <w:snapToGrid w:val="0"/>
          <w:sz w:val="24"/>
          <w:szCs w:val="24"/>
          <w:lang w:val="kk-KZ"/>
        </w:rPr>
      </w:pPr>
      <w:r w:rsidRPr="00D4764C">
        <w:rPr>
          <w:iCs/>
          <w:snapToGrid w:val="0"/>
          <w:sz w:val="24"/>
          <w:szCs w:val="24"/>
          <w:lang w:val="kk-KZ"/>
        </w:rPr>
        <w:t>Бұл ішкі класқа:</w:t>
      </w:r>
    </w:p>
    <w:p w:rsidR="00D727FF" w:rsidRPr="00D4764C" w:rsidRDefault="00D727FF" w:rsidP="00786BC1">
      <w:pPr>
        <w:ind w:firstLine="720"/>
        <w:jc w:val="both"/>
        <w:rPr>
          <w:iCs/>
          <w:snapToGrid w:val="0"/>
          <w:sz w:val="24"/>
          <w:szCs w:val="24"/>
          <w:lang w:val="kk-KZ"/>
        </w:rPr>
      </w:pPr>
      <w:r w:rsidRPr="00D4764C">
        <w:rPr>
          <w:iCs/>
          <w:snapToGrid w:val="0"/>
          <w:sz w:val="24"/>
          <w:szCs w:val="24"/>
          <w:lang w:val="kk-KZ"/>
        </w:rPr>
        <w:t xml:space="preserve">- </w:t>
      </w:r>
      <w:r w:rsidR="00216B36" w:rsidRPr="00D4764C">
        <w:rPr>
          <w:iCs/>
          <w:snapToGrid w:val="0"/>
          <w:sz w:val="24"/>
          <w:szCs w:val="24"/>
          <w:lang w:val="kk-KZ"/>
        </w:rPr>
        <w:t>ащы (чили) және тәтті бұршаққынды</w:t>
      </w:r>
      <w:r w:rsidRPr="00D4764C">
        <w:rPr>
          <w:iCs/>
          <w:snapToGrid w:val="0"/>
          <w:sz w:val="24"/>
          <w:szCs w:val="24"/>
          <w:lang w:val="kk-KZ"/>
        </w:rPr>
        <w:t xml:space="preserve"> бұршақт</w:t>
      </w:r>
      <w:r w:rsidR="00216B36" w:rsidRPr="00D4764C">
        <w:rPr>
          <w:iCs/>
          <w:snapToGrid w:val="0"/>
          <w:sz w:val="24"/>
          <w:szCs w:val="24"/>
          <w:lang w:val="kk-KZ"/>
        </w:rPr>
        <w:t>арды</w:t>
      </w:r>
      <w:r w:rsidRPr="00D4764C">
        <w:rPr>
          <w:iCs/>
          <w:snapToGrid w:val="0"/>
          <w:sz w:val="24"/>
          <w:szCs w:val="24"/>
          <w:lang w:val="kk-KZ"/>
        </w:rPr>
        <w:t xml:space="preserve"> және </w:t>
      </w:r>
      <w:r w:rsidR="00216B36" w:rsidRPr="00D4764C">
        <w:rPr>
          <w:iCs/>
          <w:snapToGrid w:val="0"/>
          <w:sz w:val="24"/>
          <w:szCs w:val="24"/>
          <w:lang w:val="kk-KZ"/>
        </w:rPr>
        <w:t>дәмдеуіштер</w:t>
      </w:r>
      <w:r w:rsidRPr="00D4764C">
        <w:rPr>
          <w:iCs/>
          <w:snapToGrid w:val="0"/>
          <w:sz w:val="24"/>
          <w:szCs w:val="24"/>
          <w:lang w:val="kk-KZ"/>
        </w:rPr>
        <w:t xml:space="preserve"> мен хош иісті</w:t>
      </w:r>
      <w:r w:rsidR="00216B36" w:rsidRPr="00D4764C">
        <w:rPr>
          <w:iCs/>
          <w:snapToGrid w:val="0"/>
          <w:sz w:val="24"/>
          <w:szCs w:val="24"/>
          <w:lang w:val="kk-KZ"/>
        </w:rPr>
        <w:t xml:space="preserve"> шөптердің</w:t>
      </w:r>
      <w:r w:rsidRPr="00D4764C">
        <w:rPr>
          <w:iCs/>
          <w:snapToGrid w:val="0"/>
          <w:sz w:val="24"/>
          <w:szCs w:val="24"/>
          <w:lang w:val="kk-KZ"/>
        </w:rPr>
        <w:t xml:space="preserve"> басқа да түрлерін өсіру, (01.28.0 қараңыз)</w:t>
      </w:r>
    </w:p>
    <w:p w:rsidR="00D727FF" w:rsidRPr="00D4764C" w:rsidRDefault="00D727FF" w:rsidP="00786BC1">
      <w:pPr>
        <w:ind w:firstLine="720"/>
        <w:jc w:val="both"/>
        <w:rPr>
          <w:iCs/>
          <w:snapToGrid w:val="0"/>
          <w:sz w:val="24"/>
          <w:szCs w:val="24"/>
          <w:lang w:val="kk-KZ"/>
        </w:rPr>
      </w:pPr>
      <w:r w:rsidRPr="00D4764C">
        <w:rPr>
          <w:iCs/>
          <w:snapToGrid w:val="0"/>
          <w:sz w:val="24"/>
          <w:szCs w:val="24"/>
          <w:lang w:val="kk-KZ"/>
        </w:rPr>
        <w:t xml:space="preserve">- </w:t>
      </w:r>
      <w:r w:rsidR="00216B36" w:rsidRPr="00D4764C">
        <w:rPr>
          <w:iCs/>
          <w:snapToGrid w:val="0"/>
          <w:sz w:val="24"/>
          <w:szCs w:val="24"/>
          <w:lang w:val="kk-KZ"/>
        </w:rPr>
        <w:t>саңырауқұлақ жіпшелерін</w:t>
      </w:r>
      <w:r w:rsidRPr="00D4764C">
        <w:rPr>
          <w:iCs/>
          <w:snapToGrid w:val="0"/>
          <w:sz w:val="24"/>
          <w:szCs w:val="24"/>
          <w:lang w:val="kk-KZ"/>
        </w:rPr>
        <w:t xml:space="preserve"> өсіру</w:t>
      </w:r>
      <w:r w:rsidR="00857862" w:rsidRPr="00857862">
        <w:rPr>
          <w:iCs/>
          <w:snapToGrid w:val="0"/>
          <w:sz w:val="24"/>
          <w:szCs w:val="24"/>
          <w:lang w:val="kk-KZ"/>
        </w:rPr>
        <w:t xml:space="preserve"> </w:t>
      </w:r>
      <w:r w:rsidR="00857862" w:rsidRPr="00D4764C">
        <w:rPr>
          <w:iCs/>
          <w:snapToGrid w:val="0"/>
          <w:sz w:val="24"/>
          <w:szCs w:val="24"/>
          <w:lang w:val="kk-KZ"/>
        </w:rPr>
        <w:t>кірмейді</w:t>
      </w:r>
      <w:r w:rsidRPr="00D4764C">
        <w:rPr>
          <w:iCs/>
          <w:snapToGrid w:val="0"/>
          <w:sz w:val="24"/>
          <w:szCs w:val="24"/>
          <w:lang w:val="kk-KZ"/>
        </w:rPr>
        <w:t>, (01.30.0 қараңыз)</w:t>
      </w:r>
    </w:p>
    <w:p w:rsidR="00D727FF" w:rsidRPr="000563E9" w:rsidRDefault="00D727FF" w:rsidP="00C94271">
      <w:pPr>
        <w:jc w:val="both"/>
        <w:rPr>
          <w:snapToGrid w:val="0"/>
          <w:sz w:val="24"/>
          <w:szCs w:val="24"/>
          <w:lang w:val="kk-KZ"/>
        </w:rPr>
      </w:pPr>
    </w:p>
    <w:p w:rsidR="00D727FF" w:rsidRPr="000563E9" w:rsidRDefault="00551EC6" w:rsidP="00551EC6">
      <w:pPr>
        <w:ind w:firstLine="720"/>
        <w:jc w:val="both"/>
        <w:rPr>
          <w:snapToGrid w:val="0"/>
          <w:sz w:val="24"/>
          <w:szCs w:val="24"/>
          <w:lang w:val="kk-KZ"/>
        </w:rPr>
      </w:pPr>
      <w:r w:rsidRPr="000563E9">
        <w:rPr>
          <w:snapToGrid w:val="0"/>
          <w:sz w:val="24"/>
          <w:szCs w:val="24"/>
          <w:lang w:val="kk-KZ"/>
        </w:rPr>
        <w:t>01.13.3 Қант қызы</w:t>
      </w:r>
      <w:r w:rsidR="00216B36" w:rsidRPr="000563E9">
        <w:rPr>
          <w:snapToGrid w:val="0"/>
          <w:sz w:val="24"/>
          <w:szCs w:val="24"/>
          <w:lang w:val="kk-KZ"/>
        </w:rPr>
        <w:t>л</w:t>
      </w:r>
      <w:r w:rsidRPr="000563E9">
        <w:rPr>
          <w:snapToGrid w:val="0"/>
          <w:sz w:val="24"/>
          <w:szCs w:val="24"/>
          <w:lang w:val="kk-KZ"/>
        </w:rPr>
        <w:t>шасын және оның тұқымдарын өсіру</w:t>
      </w:r>
    </w:p>
    <w:p w:rsidR="00551EC6" w:rsidRPr="000563E9" w:rsidRDefault="00551EC6" w:rsidP="00551EC6">
      <w:pPr>
        <w:ind w:firstLine="720"/>
        <w:jc w:val="both"/>
        <w:rPr>
          <w:snapToGrid w:val="0"/>
          <w:sz w:val="24"/>
          <w:szCs w:val="24"/>
          <w:lang w:val="kk-KZ"/>
        </w:rPr>
      </w:pPr>
    </w:p>
    <w:p w:rsidR="00551EC6" w:rsidRPr="000563E9" w:rsidRDefault="00551EC6" w:rsidP="00551EC6">
      <w:pPr>
        <w:ind w:firstLine="720"/>
        <w:jc w:val="both"/>
        <w:rPr>
          <w:snapToGrid w:val="0"/>
          <w:sz w:val="24"/>
          <w:szCs w:val="24"/>
          <w:lang w:val="kk-KZ"/>
        </w:rPr>
      </w:pPr>
      <w:r w:rsidRPr="000563E9">
        <w:rPr>
          <w:snapToGrid w:val="0"/>
          <w:sz w:val="24"/>
          <w:szCs w:val="24"/>
          <w:lang w:val="kk-KZ"/>
        </w:rPr>
        <w:t xml:space="preserve">Бұл </w:t>
      </w:r>
      <w:r w:rsidR="0056645E" w:rsidRPr="000563E9">
        <w:rPr>
          <w:snapToGrid w:val="0"/>
          <w:sz w:val="24"/>
          <w:szCs w:val="24"/>
          <w:lang w:val="kk-KZ"/>
        </w:rPr>
        <w:t xml:space="preserve">ішкі </w:t>
      </w:r>
      <w:r w:rsidRPr="000563E9">
        <w:rPr>
          <w:snapToGrid w:val="0"/>
          <w:sz w:val="24"/>
          <w:szCs w:val="24"/>
          <w:lang w:val="kk-KZ"/>
        </w:rPr>
        <w:t>класқа:</w:t>
      </w:r>
    </w:p>
    <w:p w:rsidR="003124C6" w:rsidRPr="000563E9" w:rsidRDefault="003124C6" w:rsidP="00786BC1">
      <w:pPr>
        <w:ind w:firstLine="720"/>
        <w:jc w:val="both"/>
        <w:rPr>
          <w:snapToGrid w:val="0"/>
          <w:sz w:val="24"/>
          <w:szCs w:val="24"/>
          <w:lang w:val="kk-KZ"/>
        </w:rPr>
      </w:pPr>
      <w:r w:rsidRPr="000563E9">
        <w:rPr>
          <w:snapToGrid w:val="0"/>
          <w:sz w:val="24"/>
          <w:szCs w:val="24"/>
          <w:lang w:val="kk-KZ"/>
        </w:rPr>
        <w:t>- қант қызылшасын өсіру</w:t>
      </w:r>
    </w:p>
    <w:p w:rsidR="00D974F3" w:rsidRPr="000563E9" w:rsidRDefault="00D974F3" w:rsidP="00786BC1">
      <w:pPr>
        <w:ind w:firstLine="720"/>
        <w:jc w:val="both"/>
        <w:rPr>
          <w:snapToGrid w:val="0"/>
          <w:sz w:val="24"/>
          <w:szCs w:val="24"/>
          <w:lang w:val="kk-KZ"/>
        </w:rPr>
      </w:pPr>
      <w:r w:rsidRPr="000563E9">
        <w:rPr>
          <w:snapToGrid w:val="0"/>
          <w:sz w:val="24"/>
          <w:szCs w:val="24"/>
          <w:lang w:val="kk-KZ"/>
        </w:rPr>
        <w:lastRenderedPageBreak/>
        <w:t>- қант қызылшаны</w:t>
      </w:r>
      <w:r w:rsidR="00932DC6" w:rsidRPr="000563E9">
        <w:rPr>
          <w:snapToGrid w:val="0"/>
          <w:sz w:val="24"/>
          <w:szCs w:val="24"/>
          <w:lang w:val="kk-KZ"/>
        </w:rPr>
        <w:t>ң</w:t>
      </w:r>
      <w:r w:rsidRPr="000563E9">
        <w:rPr>
          <w:snapToGrid w:val="0"/>
          <w:sz w:val="24"/>
          <w:szCs w:val="24"/>
          <w:lang w:val="kk-KZ"/>
        </w:rPr>
        <w:t xml:space="preserve"> т</w:t>
      </w:r>
      <w:r w:rsidR="0017405B" w:rsidRPr="000563E9">
        <w:rPr>
          <w:snapToGrid w:val="0"/>
          <w:sz w:val="24"/>
          <w:szCs w:val="24"/>
          <w:lang w:val="kk-KZ"/>
        </w:rPr>
        <w:t>ұ</w:t>
      </w:r>
      <w:r w:rsidRPr="000563E9">
        <w:rPr>
          <w:snapToGrid w:val="0"/>
          <w:sz w:val="24"/>
          <w:szCs w:val="24"/>
          <w:lang w:val="kk-KZ"/>
        </w:rPr>
        <w:t xml:space="preserve">қымдарын </w:t>
      </w:r>
      <w:r w:rsidR="0017405B" w:rsidRPr="000563E9">
        <w:rPr>
          <w:snapToGrid w:val="0"/>
          <w:sz w:val="24"/>
          <w:szCs w:val="24"/>
          <w:lang w:val="kk-KZ"/>
        </w:rPr>
        <w:t>ө</w:t>
      </w:r>
      <w:r w:rsidRPr="000563E9">
        <w:rPr>
          <w:snapToGrid w:val="0"/>
          <w:sz w:val="24"/>
          <w:szCs w:val="24"/>
          <w:lang w:val="kk-KZ"/>
        </w:rPr>
        <w:t xml:space="preserve">сіру </w:t>
      </w:r>
      <w:r w:rsidR="00857862"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t xml:space="preserve">01.14 Қант қамысын </w:t>
      </w:r>
      <w:r w:rsidR="0017405B" w:rsidRPr="000563E9">
        <w:rPr>
          <w:b/>
          <w:bCs/>
          <w:snapToGrid w:val="0"/>
          <w:sz w:val="24"/>
          <w:szCs w:val="24"/>
          <w:lang w:val="kk-KZ"/>
        </w:rPr>
        <w:t>ө</w:t>
      </w:r>
      <w:r w:rsidRPr="000563E9">
        <w:rPr>
          <w:b/>
          <w:bCs/>
          <w:snapToGrid w:val="0"/>
          <w:sz w:val="24"/>
          <w:szCs w:val="24"/>
          <w:lang w:val="kk-KZ"/>
        </w:rPr>
        <w:t>сіру</w:t>
      </w:r>
    </w:p>
    <w:p w:rsidR="005758A1" w:rsidRPr="000563E9" w:rsidRDefault="005758A1" w:rsidP="00D974F3">
      <w:pPr>
        <w:jc w:val="both"/>
        <w:rPr>
          <w:b/>
          <w:bCs/>
          <w:snapToGrid w:val="0"/>
          <w:sz w:val="24"/>
          <w:szCs w:val="24"/>
          <w:lang w:val="kk-KZ"/>
        </w:rPr>
      </w:pPr>
    </w:p>
    <w:p w:rsidR="005758A1" w:rsidRPr="000563E9" w:rsidRDefault="005758A1" w:rsidP="00786BC1">
      <w:pPr>
        <w:ind w:firstLine="720"/>
        <w:jc w:val="both"/>
        <w:rPr>
          <w:b/>
          <w:bCs/>
          <w:snapToGrid w:val="0"/>
          <w:sz w:val="24"/>
          <w:szCs w:val="24"/>
          <w:lang w:val="kk-KZ"/>
        </w:rPr>
      </w:pPr>
      <w:r w:rsidRPr="000563E9">
        <w:rPr>
          <w:bCs/>
          <w:snapToGrid w:val="0"/>
          <w:sz w:val="24"/>
          <w:szCs w:val="24"/>
          <w:lang w:val="kk-KZ"/>
        </w:rPr>
        <w:t>01.14.0 Қант қамысын өсіру</w:t>
      </w:r>
    </w:p>
    <w:p w:rsidR="00D974F3" w:rsidRPr="000563E9" w:rsidRDefault="00D974F3" w:rsidP="00D974F3">
      <w:pPr>
        <w:jc w:val="both"/>
        <w:rPr>
          <w:b/>
          <w:bCs/>
          <w:snapToGrid w:val="0"/>
          <w:sz w:val="24"/>
          <w:szCs w:val="24"/>
          <w:lang w:val="kk-KZ"/>
        </w:rPr>
      </w:pP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Б</w:t>
      </w:r>
      <w:r w:rsidR="0017405B" w:rsidRPr="00D4764C">
        <w:rPr>
          <w:iCs/>
          <w:snapToGrid w:val="0"/>
          <w:sz w:val="24"/>
          <w:szCs w:val="24"/>
          <w:lang w:val="kk-KZ"/>
        </w:rPr>
        <w:t>ұ</w:t>
      </w:r>
      <w:r w:rsidRPr="00D4764C">
        <w:rPr>
          <w:iCs/>
          <w:snapToGrid w:val="0"/>
          <w:sz w:val="24"/>
          <w:szCs w:val="24"/>
          <w:lang w:val="kk-KZ"/>
        </w:rPr>
        <w:t xml:space="preserve">л </w:t>
      </w:r>
      <w:r w:rsidR="003503F9" w:rsidRPr="00D4764C">
        <w:rPr>
          <w:iCs/>
          <w:snapToGrid w:val="0"/>
          <w:sz w:val="24"/>
          <w:szCs w:val="24"/>
          <w:lang w:val="kk-KZ"/>
        </w:rPr>
        <w:t xml:space="preserve">ішкі </w:t>
      </w:r>
      <w:r w:rsidR="00E4499D" w:rsidRPr="00D4764C">
        <w:rPr>
          <w:iCs/>
          <w:snapToGrid w:val="0"/>
          <w:sz w:val="24"/>
          <w:szCs w:val="24"/>
          <w:lang w:val="kk-KZ"/>
        </w:rPr>
        <w:t>класқа</w:t>
      </w:r>
      <w:r w:rsidRPr="00D4764C">
        <w:rPr>
          <w:iCs/>
          <w:snapToGrid w:val="0"/>
          <w:sz w:val="24"/>
          <w:szCs w:val="24"/>
          <w:lang w:val="kk-KZ"/>
        </w:rPr>
        <w:t>:</w:t>
      </w: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 xml:space="preserve">- қант қызылшасын </w:t>
      </w:r>
      <w:r w:rsidR="0017405B" w:rsidRPr="00D4764C">
        <w:rPr>
          <w:iCs/>
          <w:snapToGrid w:val="0"/>
          <w:sz w:val="24"/>
          <w:szCs w:val="24"/>
          <w:lang w:val="kk-KZ"/>
        </w:rPr>
        <w:t>ө</w:t>
      </w:r>
      <w:r w:rsidRPr="00D4764C">
        <w:rPr>
          <w:iCs/>
          <w:snapToGrid w:val="0"/>
          <w:sz w:val="24"/>
          <w:szCs w:val="24"/>
          <w:lang w:val="kk-KZ"/>
        </w:rPr>
        <w:t>сіру</w:t>
      </w:r>
      <w:r w:rsidR="009737CF" w:rsidRPr="009737CF">
        <w:rPr>
          <w:iCs/>
          <w:snapToGrid w:val="0"/>
          <w:sz w:val="24"/>
          <w:szCs w:val="24"/>
          <w:lang w:val="kk-KZ"/>
        </w:rPr>
        <w:t xml:space="preserve"> </w:t>
      </w:r>
      <w:r w:rsidR="009737CF" w:rsidRPr="00D4764C">
        <w:rPr>
          <w:iCs/>
          <w:snapToGrid w:val="0"/>
          <w:sz w:val="24"/>
          <w:szCs w:val="24"/>
          <w:lang w:val="kk-KZ"/>
        </w:rPr>
        <w:t>кірмейді</w:t>
      </w:r>
      <w:r w:rsidRPr="00D4764C">
        <w:rPr>
          <w:iCs/>
          <w:snapToGrid w:val="0"/>
          <w:sz w:val="24"/>
          <w:szCs w:val="24"/>
          <w:lang w:val="kk-KZ"/>
        </w:rPr>
        <w:t>, (01.13</w:t>
      </w:r>
      <w:r w:rsidR="00E4499D" w:rsidRPr="00D4764C">
        <w:rPr>
          <w:iCs/>
          <w:snapToGrid w:val="0"/>
          <w:sz w:val="24"/>
          <w:szCs w:val="24"/>
          <w:lang w:val="kk-KZ"/>
        </w:rPr>
        <w:t>.3</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D974F3">
      <w:pPr>
        <w:jc w:val="both"/>
        <w:rPr>
          <w:b/>
          <w:bCs/>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t xml:space="preserve">01.15 Темекі </w:t>
      </w:r>
      <w:r w:rsidR="0017405B" w:rsidRPr="000563E9">
        <w:rPr>
          <w:b/>
          <w:bCs/>
          <w:snapToGrid w:val="0"/>
          <w:sz w:val="24"/>
          <w:szCs w:val="24"/>
          <w:lang w:val="kk-KZ"/>
        </w:rPr>
        <w:t>ө</w:t>
      </w:r>
      <w:r w:rsidRPr="000563E9">
        <w:rPr>
          <w:b/>
          <w:bCs/>
          <w:snapToGrid w:val="0"/>
          <w:sz w:val="24"/>
          <w:szCs w:val="24"/>
          <w:lang w:val="kk-KZ"/>
        </w:rPr>
        <w:t>сіру</w:t>
      </w:r>
    </w:p>
    <w:p w:rsidR="003503F9" w:rsidRPr="000563E9" w:rsidRDefault="003503F9" w:rsidP="00D974F3">
      <w:pPr>
        <w:jc w:val="both"/>
        <w:rPr>
          <w:b/>
          <w:bCs/>
          <w:snapToGrid w:val="0"/>
          <w:sz w:val="24"/>
          <w:szCs w:val="24"/>
          <w:lang w:val="kk-KZ"/>
        </w:rPr>
      </w:pPr>
    </w:p>
    <w:p w:rsidR="003503F9" w:rsidRPr="000563E9" w:rsidRDefault="003503F9" w:rsidP="00786BC1">
      <w:pPr>
        <w:ind w:firstLine="720"/>
        <w:jc w:val="both"/>
        <w:rPr>
          <w:bCs/>
          <w:snapToGrid w:val="0"/>
          <w:sz w:val="24"/>
          <w:szCs w:val="24"/>
          <w:lang w:val="kk-KZ"/>
        </w:rPr>
      </w:pPr>
      <w:r w:rsidRPr="000563E9">
        <w:rPr>
          <w:bCs/>
          <w:snapToGrid w:val="0"/>
          <w:sz w:val="24"/>
          <w:szCs w:val="24"/>
          <w:lang w:val="kk-KZ"/>
        </w:rPr>
        <w:t>01.15.0 Темекі өсіру</w:t>
      </w:r>
    </w:p>
    <w:p w:rsidR="00D974F3" w:rsidRPr="000563E9" w:rsidRDefault="00D974F3" w:rsidP="00D974F3">
      <w:pPr>
        <w:jc w:val="both"/>
        <w:rPr>
          <w:snapToGrid w:val="0"/>
          <w:sz w:val="24"/>
          <w:szCs w:val="24"/>
          <w:lang w:val="kk-KZ"/>
        </w:rPr>
      </w:pP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Б</w:t>
      </w:r>
      <w:r w:rsidR="0017405B" w:rsidRPr="00D4764C">
        <w:rPr>
          <w:iCs/>
          <w:snapToGrid w:val="0"/>
          <w:sz w:val="24"/>
          <w:szCs w:val="24"/>
          <w:lang w:val="kk-KZ"/>
        </w:rPr>
        <w:t>ұ</w:t>
      </w:r>
      <w:r w:rsidRPr="00D4764C">
        <w:rPr>
          <w:iCs/>
          <w:snapToGrid w:val="0"/>
          <w:sz w:val="24"/>
          <w:szCs w:val="24"/>
          <w:lang w:val="kk-KZ"/>
        </w:rPr>
        <w:t xml:space="preserve">л </w:t>
      </w:r>
      <w:r w:rsidR="003503F9" w:rsidRPr="00D4764C">
        <w:rPr>
          <w:iCs/>
          <w:snapToGrid w:val="0"/>
          <w:sz w:val="24"/>
          <w:szCs w:val="24"/>
          <w:lang w:val="kk-KZ"/>
        </w:rPr>
        <w:t>ішкі клас</w:t>
      </w:r>
      <w:r w:rsidRPr="00D4764C">
        <w:rPr>
          <w:iCs/>
          <w:snapToGrid w:val="0"/>
          <w:sz w:val="24"/>
          <w:szCs w:val="24"/>
          <w:lang w:val="kk-KZ"/>
        </w:rPr>
        <w:t>қа:</w:t>
      </w: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 xml:space="preserve">- темекі </w:t>
      </w:r>
      <w:r w:rsidR="0017405B" w:rsidRPr="00D4764C">
        <w:rPr>
          <w:iCs/>
          <w:snapToGrid w:val="0"/>
          <w:sz w:val="24"/>
          <w:szCs w:val="24"/>
          <w:lang w:val="kk-KZ"/>
        </w:rPr>
        <w:t>ө</w:t>
      </w:r>
      <w:r w:rsidRPr="00D4764C">
        <w:rPr>
          <w:iCs/>
          <w:snapToGrid w:val="0"/>
          <w:sz w:val="24"/>
          <w:szCs w:val="24"/>
          <w:lang w:val="kk-KZ"/>
        </w:rPr>
        <w:t xml:space="preserve">німдерін </w:t>
      </w:r>
      <w:r w:rsidR="0017405B" w:rsidRPr="00D4764C">
        <w:rPr>
          <w:iCs/>
          <w:snapToGrid w:val="0"/>
          <w:sz w:val="24"/>
          <w:szCs w:val="24"/>
          <w:lang w:val="kk-KZ"/>
        </w:rPr>
        <w:t>ө</w:t>
      </w:r>
      <w:r w:rsidRPr="00D4764C">
        <w:rPr>
          <w:iCs/>
          <w:snapToGrid w:val="0"/>
          <w:sz w:val="24"/>
          <w:szCs w:val="24"/>
          <w:lang w:val="kk-KZ"/>
        </w:rPr>
        <w:t>ндіру</w:t>
      </w:r>
      <w:r w:rsidR="009737CF" w:rsidRPr="009737CF">
        <w:rPr>
          <w:iCs/>
          <w:snapToGrid w:val="0"/>
          <w:sz w:val="24"/>
          <w:szCs w:val="24"/>
          <w:lang w:val="kk-KZ"/>
        </w:rPr>
        <w:t xml:space="preserve"> </w:t>
      </w:r>
      <w:r w:rsidR="009737CF" w:rsidRPr="00D4764C">
        <w:rPr>
          <w:iCs/>
          <w:snapToGrid w:val="0"/>
          <w:sz w:val="24"/>
          <w:szCs w:val="24"/>
          <w:lang w:val="kk-KZ"/>
        </w:rPr>
        <w:t>кірмейді</w:t>
      </w:r>
      <w:r w:rsidRPr="00D4764C">
        <w:rPr>
          <w:iCs/>
          <w:snapToGrid w:val="0"/>
          <w:sz w:val="24"/>
          <w:szCs w:val="24"/>
          <w:lang w:val="kk-KZ"/>
        </w:rPr>
        <w:t>, (12.00</w:t>
      </w:r>
      <w:r w:rsidR="003503F9" w:rsidRPr="00D4764C">
        <w:rPr>
          <w:iCs/>
          <w:snapToGrid w:val="0"/>
          <w:sz w:val="24"/>
          <w:szCs w:val="24"/>
          <w:lang w:val="kk-KZ"/>
        </w:rPr>
        <w:t>.2</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0563E9" w:rsidRDefault="00D974F3" w:rsidP="00D974F3">
      <w:pPr>
        <w:jc w:val="both"/>
        <w:rPr>
          <w:b/>
          <w:bCs/>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t xml:space="preserve">01.16 </w:t>
      </w:r>
      <w:r w:rsidR="00D24ADF" w:rsidRPr="000563E9">
        <w:rPr>
          <w:b/>
          <w:bCs/>
          <w:snapToGrid w:val="0"/>
          <w:sz w:val="24"/>
          <w:szCs w:val="24"/>
          <w:lang w:val="kk-KZ"/>
        </w:rPr>
        <w:t>Тоқыма</w:t>
      </w:r>
      <w:r w:rsidRPr="000563E9">
        <w:rPr>
          <w:b/>
          <w:bCs/>
          <w:snapToGrid w:val="0"/>
          <w:sz w:val="24"/>
          <w:szCs w:val="24"/>
          <w:lang w:val="kk-KZ"/>
        </w:rPr>
        <w:t xml:space="preserve"> дақылдарды </w:t>
      </w:r>
      <w:r w:rsidR="0017405B" w:rsidRPr="000563E9">
        <w:rPr>
          <w:b/>
          <w:bCs/>
          <w:snapToGrid w:val="0"/>
          <w:sz w:val="24"/>
          <w:szCs w:val="24"/>
          <w:lang w:val="kk-KZ"/>
        </w:rPr>
        <w:t>ө</w:t>
      </w:r>
      <w:r w:rsidRPr="000563E9">
        <w:rPr>
          <w:b/>
          <w:bCs/>
          <w:snapToGrid w:val="0"/>
          <w:sz w:val="24"/>
          <w:szCs w:val="24"/>
          <w:lang w:val="kk-KZ"/>
        </w:rPr>
        <w:t>сіру</w:t>
      </w:r>
    </w:p>
    <w:p w:rsidR="00D974F3" w:rsidRPr="000563E9" w:rsidRDefault="00D974F3" w:rsidP="00D974F3">
      <w:pPr>
        <w:jc w:val="both"/>
        <w:rPr>
          <w:snapToGrid w:val="0"/>
          <w:sz w:val="24"/>
          <w:szCs w:val="24"/>
          <w:lang w:val="kk-KZ"/>
        </w:rPr>
      </w:pPr>
    </w:p>
    <w:p w:rsidR="00D974F3" w:rsidRPr="000563E9" w:rsidRDefault="00AE6A5E" w:rsidP="00786BC1">
      <w:pPr>
        <w:ind w:firstLine="720"/>
        <w:jc w:val="both"/>
        <w:rPr>
          <w:snapToGrid w:val="0"/>
          <w:sz w:val="24"/>
          <w:szCs w:val="24"/>
          <w:lang w:val="kk-KZ"/>
        </w:rPr>
      </w:pPr>
      <w:r w:rsidRPr="000563E9">
        <w:rPr>
          <w:snapToGrid w:val="0"/>
          <w:sz w:val="24"/>
          <w:szCs w:val="24"/>
          <w:lang w:val="kk-KZ"/>
        </w:rPr>
        <w:t>01.16.1</w:t>
      </w:r>
      <w:r w:rsidR="000133A7" w:rsidRPr="000563E9">
        <w:rPr>
          <w:snapToGrid w:val="0"/>
          <w:sz w:val="24"/>
          <w:szCs w:val="24"/>
          <w:lang w:val="kk-KZ"/>
        </w:rPr>
        <w:t xml:space="preserve"> Шитті мақтаны өсіру</w:t>
      </w:r>
    </w:p>
    <w:p w:rsidR="00AE6A5E" w:rsidRPr="000563E9" w:rsidRDefault="00AE6A5E" w:rsidP="00D974F3">
      <w:pPr>
        <w:jc w:val="both"/>
        <w:rPr>
          <w:snapToGrid w:val="0"/>
          <w:sz w:val="24"/>
          <w:szCs w:val="24"/>
          <w:lang w:val="kk-KZ"/>
        </w:rPr>
      </w:pPr>
    </w:p>
    <w:p w:rsidR="00AE6A5E" w:rsidRPr="000563E9" w:rsidRDefault="00AE6A5E" w:rsidP="00786BC1">
      <w:pPr>
        <w:ind w:firstLine="720"/>
        <w:jc w:val="both"/>
        <w:rPr>
          <w:snapToGrid w:val="0"/>
          <w:sz w:val="24"/>
          <w:szCs w:val="24"/>
          <w:lang w:val="kk-KZ"/>
        </w:rPr>
      </w:pPr>
      <w:r w:rsidRPr="000563E9">
        <w:rPr>
          <w:snapToGrid w:val="0"/>
          <w:sz w:val="24"/>
          <w:szCs w:val="24"/>
          <w:lang w:val="kk-KZ"/>
        </w:rPr>
        <w:t>01.16.2</w:t>
      </w:r>
      <w:r w:rsidR="00D24ADF" w:rsidRPr="000563E9">
        <w:rPr>
          <w:snapToGrid w:val="0"/>
          <w:sz w:val="24"/>
          <w:szCs w:val="24"/>
          <w:lang w:val="kk-KZ"/>
        </w:rPr>
        <w:t xml:space="preserve"> Тоқыма дақылдарды және олардың тұқымдарын өсіру</w:t>
      </w:r>
    </w:p>
    <w:p w:rsidR="007F499F" w:rsidRPr="000563E9" w:rsidRDefault="007F499F" w:rsidP="00D974F3">
      <w:pPr>
        <w:jc w:val="both"/>
        <w:rPr>
          <w:snapToGrid w:val="0"/>
          <w:sz w:val="24"/>
          <w:szCs w:val="24"/>
          <w:lang w:val="kk-KZ"/>
        </w:rPr>
      </w:pPr>
    </w:p>
    <w:p w:rsidR="00D974F3" w:rsidRPr="000563E9" w:rsidRDefault="00D974F3" w:rsidP="00786BC1">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AE6A5E" w:rsidRPr="000563E9">
        <w:rPr>
          <w:snapToGrid w:val="0"/>
          <w:sz w:val="24"/>
          <w:szCs w:val="24"/>
          <w:lang w:val="kk-KZ"/>
        </w:rPr>
        <w:t>ішкі класқа</w:t>
      </w:r>
      <w:r w:rsidRPr="000563E9">
        <w:rPr>
          <w:snapToGrid w:val="0"/>
          <w:sz w:val="24"/>
          <w:szCs w:val="24"/>
          <w:lang w:val="kk-KZ"/>
        </w:rPr>
        <w:t>:</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кендірді, кенафты </w:t>
      </w:r>
      <w:r w:rsidR="0017405B" w:rsidRPr="000563E9">
        <w:rPr>
          <w:snapToGrid w:val="0"/>
          <w:sz w:val="24"/>
          <w:szCs w:val="24"/>
          <w:lang w:val="kk-KZ"/>
        </w:rPr>
        <w:t>және</w:t>
      </w:r>
      <w:r w:rsidRPr="000563E9">
        <w:rPr>
          <w:snapToGrid w:val="0"/>
          <w:sz w:val="24"/>
          <w:szCs w:val="24"/>
          <w:lang w:val="kk-KZ"/>
        </w:rPr>
        <w:t xml:space="preserve"> басқа да </w:t>
      </w:r>
      <w:r w:rsidR="00B94E40" w:rsidRPr="000563E9">
        <w:rPr>
          <w:snapToGrid w:val="0"/>
          <w:sz w:val="24"/>
          <w:szCs w:val="24"/>
          <w:lang w:val="kk-KZ"/>
        </w:rPr>
        <w:t xml:space="preserve">тоқыма </w:t>
      </w:r>
      <w:r w:rsidRPr="000563E9">
        <w:rPr>
          <w:snapToGrid w:val="0"/>
          <w:sz w:val="24"/>
          <w:szCs w:val="24"/>
          <w:lang w:val="kk-KZ"/>
        </w:rPr>
        <w:t xml:space="preserve">тінді талшықтарды </w:t>
      </w:r>
      <w:r w:rsidR="0017405B" w:rsidRPr="000563E9">
        <w:rPr>
          <w:snapToGrid w:val="0"/>
          <w:sz w:val="24"/>
          <w:szCs w:val="24"/>
          <w:lang w:val="kk-KZ"/>
        </w:rPr>
        <w:t>ө</w:t>
      </w:r>
      <w:r w:rsidRPr="000563E9">
        <w:rPr>
          <w:snapToGrid w:val="0"/>
          <w:sz w:val="24"/>
          <w:szCs w:val="24"/>
          <w:lang w:val="kk-KZ"/>
        </w:rPr>
        <w:t>сіру</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зы</w:t>
      </w:r>
      <w:r w:rsidR="00015C64" w:rsidRPr="000563E9">
        <w:rPr>
          <w:snapToGrid w:val="0"/>
          <w:sz w:val="24"/>
          <w:szCs w:val="24"/>
          <w:lang w:val="kk-KZ"/>
        </w:rPr>
        <w:t>ғ</w:t>
      </w:r>
      <w:r w:rsidRPr="000563E9">
        <w:rPr>
          <w:snapToGrid w:val="0"/>
          <w:sz w:val="24"/>
          <w:szCs w:val="24"/>
          <w:lang w:val="kk-KZ"/>
        </w:rPr>
        <w:t xml:space="preserve">ырды </w:t>
      </w:r>
      <w:r w:rsidR="0017405B" w:rsidRPr="000563E9">
        <w:rPr>
          <w:snapToGrid w:val="0"/>
          <w:sz w:val="24"/>
          <w:szCs w:val="24"/>
          <w:lang w:val="kk-KZ"/>
        </w:rPr>
        <w:t>және</w:t>
      </w:r>
      <w:r w:rsidRPr="000563E9">
        <w:rPr>
          <w:snapToGrid w:val="0"/>
          <w:sz w:val="24"/>
          <w:szCs w:val="24"/>
          <w:lang w:val="kk-KZ"/>
        </w:rPr>
        <w:t xml:space="preserve"> </w:t>
      </w:r>
      <w:r w:rsidR="009B78F6" w:rsidRPr="000563E9">
        <w:rPr>
          <w:snapToGrid w:val="0"/>
          <w:sz w:val="24"/>
          <w:szCs w:val="24"/>
          <w:lang w:val="kk-KZ"/>
        </w:rPr>
        <w:t>қарасораны</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сіру</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w:t>
      </w:r>
      <w:r w:rsidR="008914BA" w:rsidRPr="000563E9">
        <w:rPr>
          <w:snapToGrid w:val="0"/>
          <w:sz w:val="24"/>
          <w:szCs w:val="24"/>
          <w:lang w:val="kk-KZ"/>
        </w:rPr>
        <w:t>сизальды және агава түрінің тоқыма талшығының</w:t>
      </w:r>
      <w:r w:rsidRPr="000563E9">
        <w:rPr>
          <w:snapToGrid w:val="0"/>
          <w:sz w:val="24"/>
          <w:szCs w:val="24"/>
          <w:lang w:val="kk-KZ"/>
        </w:rPr>
        <w:t xml:space="preserve"> басқа да т</w:t>
      </w:r>
      <w:r w:rsidR="0017405B" w:rsidRPr="000563E9">
        <w:rPr>
          <w:snapToGrid w:val="0"/>
          <w:sz w:val="24"/>
          <w:szCs w:val="24"/>
          <w:lang w:val="kk-KZ"/>
        </w:rPr>
        <w:t>ү</w:t>
      </w:r>
      <w:r w:rsidRPr="000563E9">
        <w:rPr>
          <w:snapToGrid w:val="0"/>
          <w:sz w:val="24"/>
          <w:szCs w:val="24"/>
          <w:lang w:val="kk-KZ"/>
        </w:rPr>
        <w:t xml:space="preserve">рлерін </w:t>
      </w:r>
      <w:r w:rsidR="0017405B" w:rsidRPr="000563E9">
        <w:rPr>
          <w:snapToGrid w:val="0"/>
          <w:sz w:val="24"/>
          <w:szCs w:val="24"/>
          <w:lang w:val="kk-KZ"/>
        </w:rPr>
        <w:t>ө</w:t>
      </w:r>
      <w:r w:rsidRPr="000563E9">
        <w:rPr>
          <w:snapToGrid w:val="0"/>
          <w:sz w:val="24"/>
          <w:szCs w:val="24"/>
          <w:lang w:val="kk-KZ"/>
        </w:rPr>
        <w:t>сіру</w:t>
      </w:r>
    </w:p>
    <w:p w:rsidR="00D974F3" w:rsidRPr="000563E9" w:rsidRDefault="003806D5" w:rsidP="00786BC1">
      <w:pPr>
        <w:ind w:firstLine="720"/>
        <w:jc w:val="both"/>
        <w:rPr>
          <w:snapToGrid w:val="0"/>
          <w:sz w:val="24"/>
          <w:szCs w:val="24"/>
          <w:lang w:val="kk-KZ"/>
        </w:rPr>
      </w:pPr>
      <w:r w:rsidRPr="000563E9">
        <w:rPr>
          <w:snapToGrid w:val="0"/>
          <w:sz w:val="24"/>
          <w:szCs w:val="24"/>
          <w:lang w:val="kk-KZ"/>
        </w:rPr>
        <w:t>- маниль кендірін, рамиді және</w:t>
      </w:r>
      <w:r w:rsidR="00ED2C83" w:rsidRPr="000563E9">
        <w:rPr>
          <w:snapToGrid w:val="0"/>
          <w:sz w:val="24"/>
          <w:szCs w:val="24"/>
          <w:lang w:val="kk-KZ"/>
        </w:rPr>
        <w:t xml:space="preserve"> басқа да</w:t>
      </w:r>
      <w:r w:rsidRPr="000563E9">
        <w:rPr>
          <w:snapToGrid w:val="0"/>
          <w:sz w:val="24"/>
          <w:szCs w:val="24"/>
          <w:lang w:val="kk-KZ"/>
        </w:rPr>
        <w:t xml:space="preserve"> өсімдік тоқыма талшықт</w:t>
      </w:r>
      <w:r w:rsidR="00ED2C83" w:rsidRPr="000563E9">
        <w:rPr>
          <w:snapToGrid w:val="0"/>
          <w:sz w:val="24"/>
          <w:szCs w:val="24"/>
          <w:lang w:val="kk-KZ"/>
        </w:rPr>
        <w:t>а</w:t>
      </w:r>
      <w:r w:rsidRPr="000563E9">
        <w:rPr>
          <w:snapToGrid w:val="0"/>
          <w:sz w:val="24"/>
          <w:szCs w:val="24"/>
          <w:lang w:val="kk-KZ"/>
        </w:rPr>
        <w:t>рындың өсіру</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басқа да </w:t>
      </w:r>
      <w:r w:rsidR="00AB5FF9" w:rsidRPr="000563E9">
        <w:rPr>
          <w:snapToGrid w:val="0"/>
          <w:sz w:val="24"/>
          <w:szCs w:val="24"/>
          <w:lang w:val="kk-KZ"/>
        </w:rPr>
        <w:t>тоқыма</w:t>
      </w:r>
      <w:r w:rsidRPr="000563E9">
        <w:rPr>
          <w:snapToGrid w:val="0"/>
          <w:sz w:val="24"/>
          <w:szCs w:val="24"/>
          <w:lang w:val="kk-KZ"/>
        </w:rPr>
        <w:t xml:space="preserve"> дақылдары</w:t>
      </w:r>
      <w:r w:rsidR="00ED2C83" w:rsidRPr="000563E9">
        <w:rPr>
          <w:snapToGrid w:val="0"/>
          <w:sz w:val="24"/>
          <w:szCs w:val="24"/>
          <w:lang w:val="kk-KZ"/>
        </w:rPr>
        <w:t>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сіру</w:t>
      </w:r>
    </w:p>
    <w:p w:rsidR="00AB5FF9" w:rsidRPr="000563E9" w:rsidRDefault="00AB5FF9" w:rsidP="00786BC1">
      <w:pPr>
        <w:ind w:firstLine="720"/>
        <w:jc w:val="both"/>
        <w:rPr>
          <w:snapToGrid w:val="0"/>
          <w:sz w:val="24"/>
          <w:szCs w:val="24"/>
          <w:lang w:val="kk-KZ"/>
        </w:rPr>
      </w:pPr>
      <w:r w:rsidRPr="000563E9">
        <w:rPr>
          <w:snapToGrid w:val="0"/>
          <w:sz w:val="24"/>
          <w:szCs w:val="24"/>
          <w:lang w:val="kk-KZ"/>
        </w:rPr>
        <w:t>- тоқыма дақылдар</w:t>
      </w:r>
      <w:r w:rsidR="00ED2C83" w:rsidRPr="000563E9">
        <w:rPr>
          <w:snapToGrid w:val="0"/>
          <w:sz w:val="24"/>
          <w:szCs w:val="24"/>
          <w:lang w:val="kk-KZ"/>
        </w:rPr>
        <w:t>ын</w:t>
      </w:r>
      <w:r w:rsidRPr="000563E9">
        <w:rPr>
          <w:snapToGrid w:val="0"/>
          <w:sz w:val="24"/>
          <w:szCs w:val="24"/>
          <w:lang w:val="kk-KZ"/>
        </w:rPr>
        <w:t>ың тұқымдарын өсіру</w:t>
      </w:r>
      <w:r w:rsidR="009737CF" w:rsidRPr="009737CF">
        <w:rPr>
          <w:snapToGrid w:val="0"/>
          <w:sz w:val="24"/>
          <w:szCs w:val="24"/>
          <w:lang w:val="kk-KZ"/>
        </w:rPr>
        <w:t xml:space="preserve"> </w:t>
      </w:r>
      <w:r w:rsidR="009737CF" w:rsidRPr="000563E9">
        <w:rPr>
          <w:snapToGrid w:val="0"/>
          <w:sz w:val="24"/>
          <w:szCs w:val="24"/>
          <w:lang w:val="kk-KZ"/>
        </w:rPr>
        <w:t>кіреді</w:t>
      </w:r>
    </w:p>
    <w:p w:rsidR="00A95131" w:rsidRPr="000563E9" w:rsidRDefault="00A95131" w:rsidP="00D974F3">
      <w:pPr>
        <w:jc w:val="both"/>
        <w:rPr>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t xml:space="preserve">01.19 </w:t>
      </w:r>
      <w:r w:rsidR="00ED2C83" w:rsidRPr="000563E9">
        <w:rPr>
          <w:b/>
          <w:bCs/>
          <w:snapToGrid w:val="0"/>
          <w:sz w:val="24"/>
          <w:szCs w:val="24"/>
          <w:lang w:val="kk-KZ"/>
        </w:rPr>
        <w:t>Өзге де</w:t>
      </w:r>
      <w:r w:rsidRPr="000563E9">
        <w:rPr>
          <w:b/>
          <w:bCs/>
          <w:snapToGrid w:val="0"/>
          <w:sz w:val="24"/>
          <w:szCs w:val="24"/>
          <w:lang w:val="kk-KZ"/>
        </w:rPr>
        <w:t xml:space="preserve"> </w:t>
      </w:r>
      <w:r w:rsidR="00205312" w:rsidRPr="000563E9">
        <w:rPr>
          <w:b/>
          <w:bCs/>
          <w:snapToGrid w:val="0"/>
          <w:sz w:val="24"/>
          <w:szCs w:val="24"/>
          <w:lang w:val="kk-KZ"/>
        </w:rPr>
        <w:t>бір-немесе екіжылдық</w:t>
      </w:r>
      <w:r w:rsidRPr="000563E9">
        <w:rPr>
          <w:b/>
          <w:bCs/>
          <w:snapToGrid w:val="0"/>
          <w:sz w:val="24"/>
          <w:szCs w:val="24"/>
          <w:lang w:val="kk-KZ"/>
        </w:rPr>
        <w:t xml:space="preserve"> дақылдарды </w:t>
      </w:r>
      <w:r w:rsidR="0017405B" w:rsidRPr="000563E9">
        <w:rPr>
          <w:b/>
          <w:bCs/>
          <w:snapToGrid w:val="0"/>
          <w:sz w:val="24"/>
          <w:szCs w:val="24"/>
          <w:lang w:val="kk-KZ"/>
        </w:rPr>
        <w:t>ө</w:t>
      </w:r>
      <w:r w:rsidRPr="000563E9">
        <w:rPr>
          <w:b/>
          <w:bCs/>
          <w:snapToGrid w:val="0"/>
          <w:sz w:val="24"/>
          <w:szCs w:val="24"/>
          <w:lang w:val="kk-KZ"/>
        </w:rPr>
        <w:t>сіру</w:t>
      </w:r>
    </w:p>
    <w:p w:rsidR="00A95131" w:rsidRPr="000563E9" w:rsidRDefault="00A95131" w:rsidP="00D974F3">
      <w:pPr>
        <w:jc w:val="both"/>
        <w:rPr>
          <w:b/>
          <w:bCs/>
          <w:snapToGrid w:val="0"/>
          <w:sz w:val="24"/>
          <w:szCs w:val="24"/>
          <w:lang w:val="kk-KZ"/>
        </w:rPr>
      </w:pPr>
    </w:p>
    <w:p w:rsidR="00A95131" w:rsidRPr="000563E9" w:rsidRDefault="00A95131" w:rsidP="00786BC1">
      <w:pPr>
        <w:ind w:firstLine="720"/>
        <w:jc w:val="both"/>
        <w:rPr>
          <w:bCs/>
          <w:snapToGrid w:val="0"/>
          <w:sz w:val="24"/>
          <w:szCs w:val="24"/>
          <w:lang w:val="kk-KZ"/>
        </w:rPr>
      </w:pPr>
      <w:r w:rsidRPr="000563E9">
        <w:rPr>
          <w:bCs/>
          <w:snapToGrid w:val="0"/>
          <w:sz w:val="24"/>
          <w:szCs w:val="24"/>
          <w:lang w:val="kk-KZ"/>
        </w:rPr>
        <w:t>01.19.1 Жем-шөп дақылдарын және олардың тұқымдарын өсіру</w:t>
      </w:r>
    </w:p>
    <w:p w:rsidR="00347939" w:rsidRPr="000563E9" w:rsidRDefault="00347939" w:rsidP="00347939">
      <w:pPr>
        <w:jc w:val="both"/>
        <w:rPr>
          <w:snapToGrid w:val="0"/>
          <w:sz w:val="24"/>
          <w:szCs w:val="24"/>
          <w:lang w:val="kk-KZ"/>
        </w:rPr>
      </w:pPr>
    </w:p>
    <w:p w:rsidR="00347939" w:rsidRPr="000563E9" w:rsidRDefault="00347939" w:rsidP="00786BC1">
      <w:pPr>
        <w:ind w:firstLine="720"/>
        <w:jc w:val="both"/>
        <w:rPr>
          <w:snapToGrid w:val="0"/>
          <w:sz w:val="24"/>
          <w:szCs w:val="24"/>
          <w:lang w:val="kk-KZ"/>
        </w:rPr>
      </w:pPr>
      <w:r w:rsidRPr="000563E9">
        <w:rPr>
          <w:snapToGrid w:val="0"/>
          <w:sz w:val="24"/>
          <w:szCs w:val="24"/>
          <w:lang w:val="kk-KZ"/>
        </w:rPr>
        <w:t>Бұл ішкі класқа:</w:t>
      </w:r>
    </w:p>
    <w:p w:rsidR="00347939" w:rsidRPr="000563E9" w:rsidRDefault="00347939" w:rsidP="00786BC1">
      <w:pPr>
        <w:ind w:firstLine="720"/>
        <w:jc w:val="both"/>
        <w:rPr>
          <w:snapToGrid w:val="0"/>
          <w:sz w:val="24"/>
          <w:szCs w:val="24"/>
          <w:lang w:val="kk-KZ"/>
        </w:rPr>
      </w:pPr>
      <w:r w:rsidRPr="000563E9">
        <w:rPr>
          <w:snapToGrid w:val="0"/>
          <w:sz w:val="24"/>
          <w:szCs w:val="24"/>
          <w:lang w:val="kk-KZ"/>
        </w:rPr>
        <w:t>- тарнаны, жем</w:t>
      </w:r>
      <w:r w:rsidR="00490A82" w:rsidRPr="000563E9">
        <w:rPr>
          <w:snapToGrid w:val="0"/>
          <w:sz w:val="24"/>
          <w:szCs w:val="24"/>
          <w:lang w:val="kk-KZ"/>
        </w:rPr>
        <w:t>-шөпті</w:t>
      </w:r>
      <w:r w:rsidRPr="000563E9">
        <w:rPr>
          <w:snapToGrid w:val="0"/>
          <w:sz w:val="24"/>
          <w:szCs w:val="24"/>
          <w:lang w:val="kk-KZ"/>
        </w:rPr>
        <w:t xml:space="preserve"> қызылшаны, жем-шөпті тамыржемістілерді, бедені, жоңышқаны, эспарцетті, жем</w:t>
      </w:r>
      <w:r w:rsidR="00490A82" w:rsidRPr="000563E9">
        <w:rPr>
          <w:snapToGrid w:val="0"/>
          <w:sz w:val="24"/>
          <w:szCs w:val="24"/>
          <w:lang w:val="kk-KZ"/>
        </w:rPr>
        <w:t>-шөптік</w:t>
      </w:r>
      <w:r w:rsidRPr="000563E9">
        <w:rPr>
          <w:snapToGrid w:val="0"/>
          <w:sz w:val="24"/>
          <w:szCs w:val="24"/>
          <w:lang w:val="kk-KZ"/>
        </w:rPr>
        <w:t xml:space="preserve"> жүгеріні және басқа шөптерді, жем</w:t>
      </w:r>
      <w:r w:rsidR="00490A82" w:rsidRPr="000563E9">
        <w:rPr>
          <w:snapToGrid w:val="0"/>
          <w:sz w:val="24"/>
          <w:szCs w:val="24"/>
          <w:lang w:val="kk-KZ"/>
        </w:rPr>
        <w:t>-шөптік</w:t>
      </w:r>
      <w:r w:rsidRPr="000563E9">
        <w:rPr>
          <w:snapToGrid w:val="0"/>
          <w:sz w:val="24"/>
          <w:szCs w:val="24"/>
          <w:lang w:val="kk-KZ"/>
        </w:rPr>
        <w:t xml:space="preserve"> қырыққабаты және жем</w:t>
      </w:r>
      <w:r w:rsidR="00490A82" w:rsidRPr="000563E9">
        <w:rPr>
          <w:snapToGrid w:val="0"/>
          <w:sz w:val="24"/>
          <w:szCs w:val="24"/>
          <w:lang w:val="kk-KZ"/>
        </w:rPr>
        <w:t>-шөптік</w:t>
      </w:r>
      <w:r w:rsidRPr="000563E9">
        <w:rPr>
          <w:snapToGrid w:val="0"/>
          <w:sz w:val="24"/>
          <w:szCs w:val="24"/>
          <w:lang w:val="kk-KZ"/>
        </w:rPr>
        <w:t xml:space="preserve"> дақылды</w:t>
      </w:r>
      <w:r w:rsidR="00490A82" w:rsidRPr="000563E9">
        <w:rPr>
          <w:snapToGrid w:val="0"/>
          <w:sz w:val="24"/>
          <w:szCs w:val="24"/>
          <w:lang w:val="kk-KZ"/>
        </w:rPr>
        <w:t>лар сияқтыларды</w:t>
      </w:r>
      <w:r w:rsidRPr="000563E9">
        <w:rPr>
          <w:snapToGrid w:val="0"/>
          <w:sz w:val="24"/>
          <w:szCs w:val="24"/>
          <w:lang w:val="kk-KZ"/>
        </w:rPr>
        <w:t xml:space="preserve"> өсіру</w:t>
      </w:r>
    </w:p>
    <w:p w:rsidR="00D529A6" w:rsidRPr="000563E9" w:rsidRDefault="00D529A6" w:rsidP="00786BC1">
      <w:pPr>
        <w:ind w:firstLine="720"/>
        <w:jc w:val="both"/>
        <w:rPr>
          <w:snapToGrid w:val="0"/>
          <w:sz w:val="24"/>
          <w:szCs w:val="24"/>
          <w:lang w:val="kk-KZ"/>
        </w:rPr>
      </w:pPr>
      <w:r w:rsidRPr="000563E9">
        <w:rPr>
          <w:snapToGrid w:val="0"/>
          <w:sz w:val="24"/>
          <w:szCs w:val="24"/>
          <w:lang w:val="kk-KZ"/>
        </w:rPr>
        <w:t>- қарақұмықты өсіру</w:t>
      </w:r>
    </w:p>
    <w:p w:rsidR="00D529A6" w:rsidRPr="000563E9" w:rsidRDefault="00D529A6" w:rsidP="00786BC1">
      <w:pPr>
        <w:ind w:firstLine="720"/>
        <w:jc w:val="both"/>
        <w:rPr>
          <w:snapToGrid w:val="0"/>
          <w:sz w:val="24"/>
          <w:szCs w:val="24"/>
          <w:lang w:val="kk-KZ"/>
        </w:rPr>
      </w:pPr>
      <w:r w:rsidRPr="000563E9">
        <w:rPr>
          <w:snapToGrid w:val="0"/>
          <w:sz w:val="24"/>
          <w:szCs w:val="24"/>
          <w:lang w:val="kk-KZ"/>
        </w:rPr>
        <w:t>- қызылша тұқымдарын (қант қызылшасын</w:t>
      </w:r>
      <w:r w:rsidR="00490A82" w:rsidRPr="000563E9">
        <w:rPr>
          <w:snapToGrid w:val="0"/>
          <w:sz w:val="24"/>
          <w:szCs w:val="24"/>
          <w:lang w:val="kk-KZ"/>
        </w:rPr>
        <w:t>ан</w:t>
      </w:r>
      <w:r w:rsidRPr="000563E9">
        <w:rPr>
          <w:snapToGrid w:val="0"/>
          <w:sz w:val="24"/>
          <w:szCs w:val="24"/>
          <w:lang w:val="kk-KZ"/>
        </w:rPr>
        <w:t xml:space="preserve"> </w:t>
      </w:r>
      <w:r w:rsidR="00490A82" w:rsidRPr="000563E9">
        <w:rPr>
          <w:snapToGrid w:val="0"/>
          <w:sz w:val="24"/>
          <w:szCs w:val="24"/>
          <w:lang w:val="kk-KZ"/>
        </w:rPr>
        <w:t>басқа</w:t>
      </w:r>
      <w:r w:rsidRPr="000563E9">
        <w:rPr>
          <w:snapToGrid w:val="0"/>
          <w:sz w:val="24"/>
          <w:szCs w:val="24"/>
          <w:lang w:val="kk-KZ"/>
        </w:rPr>
        <w:t xml:space="preserve">) және </w:t>
      </w:r>
      <w:r w:rsidR="00490A82" w:rsidRPr="000563E9">
        <w:rPr>
          <w:snapToGrid w:val="0"/>
          <w:sz w:val="24"/>
          <w:szCs w:val="24"/>
          <w:lang w:val="kk-KZ"/>
        </w:rPr>
        <w:t>жем-шөп</w:t>
      </w:r>
      <w:r w:rsidRPr="000563E9">
        <w:rPr>
          <w:snapToGrid w:val="0"/>
          <w:sz w:val="24"/>
          <w:szCs w:val="24"/>
          <w:lang w:val="kk-KZ"/>
        </w:rPr>
        <w:t xml:space="preserve"> өсімдіктері</w:t>
      </w:r>
      <w:r w:rsidR="00490A82" w:rsidRPr="000563E9">
        <w:rPr>
          <w:snapToGrid w:val="0"/>
          <w:sz w:val="24"/>
          <w:szCs w:val="24"/>
          <w:lang w:val="kk-KZ"/>
        </w:rPr>
        <w:t>н</w:t>
      </w:r>
      <w:r w:rsidRPr="000563E9">
        <w:rPr>
          <w:snapToGrid w:val="0"/>
          <w:sz w:val="24"/>
          <w:szCs w:val="24"/>
          <w:lang w:val="kk-KZ"/>
        </w:rPr>
        <w:t xml:space="preserve"> өсіру</w:t>
      </w:r>
      <w:r w:rsidR="009737CF" w:rsidRPr="009737CF">
        <w:rPr>
          <w:snapToGrid w:val="0"/>
          <w:sz w:val="24"/>
          <w:szCs w:val="24"/>
          <w:lang w:val="kk-KZ"/>
        </w:rPr>
        <w:t xml:space="preserve"> </w:t>
      </w:r>
      <w:r w:rsidR="009737CF" w:rsidRPr="000563E9">
        <w:rPr>
          <w:snapToGrid w:val="0"/>
          <w:sz w:val="24"/>
          <w:szCs w:val="24"/>
          <w:lang w:val="kk-KZ"/>
        </w:rPr>
        <w:t>кіреді</w:t>
      </w:r>
    </w:p>
    <w:p w:rsidR="00347939" w:rsidRPr="000563E9" w:rsidRDefault="00347939" w:rsidP="00D974F3">
      <w:pPr>
        <w:jc w:val="both"/>
        <w:rPr>
          <w:b/>
          <w:bCs/>
          <w:snapToGrid w:val="0"/>
          <w:sz w:val="24"/>
          <w:szCs w:val="24"/>
          <w:lang w:val="kk-KZ"/>
        </w:rPr>
      </w:pPr>
    </w:p>
    <w:p w:rsidR="005E448C" w:rsidRPr="000563E9" w:rsidRDefault="005E448C" w:rsidP="00786BC1">
      <w:pPr>
        <w:ind w:firstLine="720"/>
        <w:jc w:val="both"/>
        <w:rPr>
          <w:iCs/>
          <w:snapToGrid w:val="0"/>
          <w:sz w:val="24"/>
          <w:szCs w:val="24"/>
          <w:lang w:val="kk-KZ"/>
        </w:rPr>
      </w:pPr>
      <w:r w:rsidRPr="000563E9">
        <w:rPr>
          <w:iCs/>
          <w:snapToGrid w:val="0"/>
          <w:sz w:val="24"/>
          <w:szCs w:val="24"/>
          <w:lang w:val="kk-KZ"/>
        </w:rPr>
        <w:t>Бұл ішкі класқа:</w:t>
      </w:r>
    </w:p>
    <w:p w:rsidR="005E448C" w:rsidRPr="000563E9" w:rsidRDefault="005E448C" w:rsidP="00786BC1">
      <w:pPr>
        <w:ind w:firstLine="720"/>
        <w:jc w:val="both"/>
        <w:rPr>
          <w:iCs/>
          <w:snapToGrid w:val="0"/>
          <w:sz w:val="24"/>
          <w:szCs w:val="24"/>
          <w:lang w:val="kk-KZ"/>
        </w:rPr>
      </w:pPr>
      <w:r w:rsidRPr="000563E9">
        <w:rPr>
          <w:iCs/>
          <w:snapToGrid w:val="0"/>
          <w:sz w:val="24"/>
          <w:szCs w:val="24"/>
          <w:lang w:val="kk-KZ"/>
        </w:rPr>
        <w:t xml:space="preserve">- </w:t>
      </w:r>
      <w:r w:rsidR="00230788" w:rsidRPr="000563E9">
        <w:rPr>
          <w:iCs/>
          <w:snapToGrid w:val="0"/>
          <w:sz w:val="24"/>
          <w:szCs w:val="24"/>
          <w:lang w:val="kk-KZ"/>
        </w:rPr>
        <w:t xml:space="preserve">дәмдеуіштерді, </w:t>
      </w:r>
      <w:r w:rsidRPr="000563E9">
        <w:rPr>
          <w:iCs/>
          <w:snapToGrid w:val="0"/>
          <w:sz w:val="24"/>
          <w:szCs w:val="24"/>
          <w:lang w:val="kk-KZ"/>
        </w:rPr>
        <w:t xml:space="preserve">хош иісті шөптерді, </w:t>
      </w:r>
      <w:r w:rsidR="00490A82" w:rsidRPr="000563E9">
        <w:rPr>
          <w:iCs/>
          <w:snapToGrid w:val="0"/>
          <w:sz w:val="24"/>
          <w:szCs w:val="24"/>
          <w:lang w:val="kk-KZ"/>
        </w:rPr>
        <w:t>емді</w:t>
      </w:r>
      <w:r w:rsidR="00205312" w:rsidRPr="000563E9">
        <w:rPr>
          <w:iCs/>
          <w:snapToGrid w:val="0"/>
          <w:sz w:val="24"/>
          <w:szCs w:val="24"/>
          <w:lang w:val="kk-KZ"/>
        </w:rPr>
        <w:t>к</w:t>
      </w:r>
      <w:r w:rsidRPr="000563E9">
        <w:rPr>
          <w:iCs/>
          <w:snapToGrid w:val="0"/>
          <w:sz w:val="24"/>
          <w:szCs w:val="24"/>
          <w:lang w:val="kk-KZ"/>
        </w:rPr>
        <w:t xml:space="preserve"> және </w:t>
      </w:r>
      <w:r w:rsidR="00205312" w:rsidRPr="000563E9">
        <w:rPr>
          <w:iCs/>
          <w:snapToGrid w:val="0"/>
          <w:sz w:val="24"/>
          <w:szCs w:val="24"/>
          <w:lang w:val="kk-KZ"/>
        </w:rPr>
        <w:t xml:space="preserve">парфюмерияда </w:t>
      </w:r>
      <w:r w:rsidR="00230788" w:rsidRPr="000563E9">
        <w:rPr>
          <w:iCs/>
          <w:snapToGrid w:val="0"/>
          <w:sz w:val="24"/>
          <w:szCs w:val="24"/>
          <w:lang w:val="kk-KZ"/>
        </w:rPr>
        <w:t xml:space="preserve">өсімдіктер </w:t>
      </w:r>
      <w:r w:rsidR="00490A82" w:rsidRPr="000563E9">
        <w:rPr>
          <w:iCs/>
          <w:snapToGrid w:val="0"/>
          <w:sz w:val="24"/>
          <w:szCs w:val="24"/>
          <w:lang w:val="kk-KZ"/>
        </w:rPr>
        <w:t>пайда</w:t>
      </w:r>
      <w:r w:rsidR="00230788" w:rsidRPr="000563E9">
        <w:rPr>
          <w:iCs/>
          <w:snapToGrid w:val="0"/>
          <w:sz w:val="24"/>
          <w:szCs w:val="24"/>
          <w:lang w:val="kk-KZ"/>
        </w:rPr>
        <w:t xml:space="preserve">нылатын </w:t>
      </w:r>
      <w:r w:rsidRPr="000563E9">
        <w:rPr>
          <w:iCs/>
          <w:snapToGrid w:val="0"/>
          <w:sz w:val="24"/>
          <w:szCs w:val="24"/>
          <w:lang w:val="kk-KZ"/>
        </w:rPr>
        <w:t xml:space="preserve"> </w:t>
      </w:r>
      <w:r w:rsidR="00230788" w:rsidRPr="000563E9">
        <w:rPr>
          <w:iCs/>
          <w:snapToGrid w:val="0"/>
          <w:sz w:val="24"/>
          <w:szCs w:val="24"/>
          <w:lang w:val="kk-KZ"/>
        </w:rPr>
        <w:t>өсімдіктерді</w:t>
      </w:r>
      <w:r w:rsidRPr="000563E9">
        <w:rPr>
          <w:iCs/>
          <w:snapToGrid w:val="0"/>
          <w:sz w:val="24"/>
          <w:szCs w:val="24"/>
          <w:lang w:val="kk-KZ"/>
        </w:rPr>
        <w:t xml:space="preserve"> өсіру</w:t>
      </w:r>
      <w:r w:rsidR="009737CF" w:rsidRPr="009737CF">
        <w:rPr>
          <w:iCs/>
          <w:snapToGrid w:val="0"/>
          <w:sz w:val="24"/>
          <w:szCs w:val="24"/>
          <w:lang w:val="kk-KZ"/>
        </w:rPr>
        <w:t xml:space="preserve"> </w:t>
      </w:r>
      <w:r w:rsidR="009737CF" w:rsidRPr="000563E9">
        <w:rPr>
          <w:iCs/>
          <w:snapToGrid w:val="0"/>
          <w:sz w:val="24"/>
          <w:szCs w:val="24"/>
          <w:lang w:val="kk-KZ"/>
        </w:rPr>
        <w:t>кірмейді</w:t>
      </w:r>
      <w:r w:rsidRPr="000563E9">
        <w:rPr>
          <w:iCs/>
          <w:snapToGrid w:val="0"/>
          <w:sz w:val="24"/>
          <w:szCs w:val="24"/>
          <w:lang w:val="kk-KZ"/>
        </w:rPr>
        <w:t>, (01.28</w:t>
      </w:r>
      <w:r w:rsidR="00230788" w:rsidRPr="000563E9">
        <w:rPr>
          <w:iCs/>
          <w:snapToGrid w:val="0"/>
          <w:sz w:val="24"/>
          <w:szCs w:val="24"/>
          <w:lang w:val="kk-KZ"/>
        </w:rPr>
        <w:t>.0</w:t>
      </w:r>
      <w:r w:rsidRPr="000563E9">
        <w:rPr>
          <w:iCs/>
          <w:snapToGrid w:val="0"/>
          <w:sz w:val="24"/>
          <w:szCs w:val="24"/>
          <w:lang w:val="kk-KZ"/>
        </w:rPr>
        <w:t xml:space="preserve"> қараңыз)</w:t>
      </w:r>
    </w:p>
    <w:p w:rsidR="00347939" w:rsidRPr="000563E9" w:rsidRDefault="00347939" w:rsidP="00D974F3">
      <w:pPr>
        <w:jc w:val="both"/>
        <w:rPr>
          <w:b/>
          <w:bCs/>
          <w:snapToGrid w:val="0"/>
          <w:sz w:val="24"/>
          <w:szCs w:val="24"/>
          <w:lang w:val="kk-KZ"/>
        </w:rPr>
      </w:pPr>
    </w:p>
    <w:p w:rsidR="003F2985" w:rsidRPr="000563E9" w:rsidRDefault="003F2985" w:rsidP="00786BC1">
      <w:pPr>
        <w:ind w:firstLine="720"/>
        <w:jc w:val="both"/>
        <w:rPr>
          <w:bCs/>
          <w:snapToGrid w:val="0"/>
          <w:sz w:val="24"/>
          <w:szCs w:val="24"/>
          <w:lang w:val="kk-KZ"/>
        </w:rPr>
      </w:pPr>
      <w:r w:rsidRPr="000563E9">
        <w:rPr>
          <w:bCs/>
          <w:snapToGrid w:val="0"/>
          <w:sz w:val="24"/>
          <w:szCs w:val="24"/>
          <w:lang w:val="kk-KZ"/>
        </w:rPr>
        <w:t>01.19.2 Гүлдерді өсіру, гүлді дақылдардың тұқым</w:t>
      </w:r>
      <w:r w:rsidR="00490A82" w:rsidRPr="000563E9">
        <w:rPr>
          <w:bCs/>
          <w:snapToGrid w:val="0"/>
          <w:sz w:val="24"/>
          <w:szCs w:val="24"/>
          <w:lang w:val="kk-KZ"/>
        </w:rPr>
        <w:t>ын</w:t>
      </w:r>
      <w:r w:rsidRPr="000563E9">
        <w:rPr>
          <w:bCs/>
          <w:snapToGrid w:val="0"/>
          <w:sz w:val="24"/>
          <w:szCs w:val="24"/>
          <w:lang w:val="kk-KZ"/>
        </w:rPr>
        <w:t xml:space="preserve"> </w:t>
      </w:r>
      <w:r w:rsidR="00490A82" w:rsidRPr="000563E9">
        <w:rPr>
          <w:bCs/>
          <w:snapToGrid w:val="0"/>
          <w:sz w:val="24"/>
          <w:szCs w:val="24"/>
          <w:lang w:val="kk-KZ"/>
        </w:rPr>
        <w:t>өсіру</w:t>
      </w:r>
    </w:p>
    <w:p w:rsidR="003F2985" w:rsidRPr="000563E9" w:rsidRDefault="003F2985" w:rsidP="00D974F3">
      <w:pPr>
        <w:jc w:val="both"/>
        <w:rPr>
          <w:bCs/>
          <w:snapToGrid w:val="0"/>
          <w:sz w:val="24"/>
          <w:szCs w:val="24"/>
          <w:lang w:val="kk-KZ"/>
        </w:rPr>
      </w:pPr>
    </w:p>
    <w:p w:rsidR="003F2985" w:rsidRPr="000563E9" w:rsidRDefault="003F2985" w:rsidP="003F2985">
      <w:pPr>
        <w:jc w:val="both"/>
        <w:rPr>
          <w:snapToGrid w:val="0"/>
          <w:sz w:val="24"/>
          <w:szCs w:val="24"/>
          <w:lang w:val="kk-KZ"/>
        </w:rPr>
      </w:pPr>
      <w:r w:rsidRPr="000563E9">
        <w:rPr>
          <w:bCs/>
          <w:snapToGrid w:val="0"/>
          <w:sz w:val="24"/>
          <w:szCs w:val="24"/>
          <w:lang w:val="kk-KZ"/>
        </w:rPr>
        <w:t xml:space="preserve"> </w:t>
      </w:r>
      <w:r w:rsidR="00786BC1">
        <w:rPr>
          <w:bCs/>
          <w:snapToGrid w:val="0"/>
          <w:sz w:val="24"/>
          <w:szCs w:val="24"/>
          <w:lang w:val="kk-KZ"/>
        </w:rPr>
        <w:tab/>
      </w:r>
      <w:r w:rsidRPr="000563E9">
        <w:rPr>
          <w:snapToGrid w:val="0"/>
          <w:sz w:val="24"/>
          <w:szCs w:val="24"/>
          <w:lang w:val="kk-KZ"/>
        </w:rPr>
        <w:t>Бұл ішкі класқа:</w:t>
      </w:r>
    </w:p>
    <w:p w:rsidR="003F2985" w:rsidRPr="000563E9" w:rsidRDefault="003F2985" w:rsidP="00786BC1">
      <w:pPr>
        <w:ind w:left="-131" w:firstLine="851"/>
        <w:jc w:val="both"/>
        <w:rPr>
          <w:snapToGrid w:val="0"/>
          <w:sz w:val="24"/>
          <w:szCs w:val="24"/>
          <w:lang w:val="kk-KZ"/>
        </w:rPr>
      </w:pPr>
      <w:r w:rsidRPr="000563E9">
        <w:rPr>
          <w:snapToGrid w:val="0"/>
          <w:sz w:val="24"/>
          <w:szCs w:val="24"/>
          <w:lang w:val="kk-KZ"/>
        </w:rPr>
        <w:t>- гүлдерді өсіру</w:t>
      </w:r>
    </w:p>
    <w:p w:rsidR="003F2985" w:rsidRPr="000563E9" w:rsidRDefault="003F2985" w:rsidP="00786BC1">
      <w:pPr>
        <w:ind w:left="-131" w:firstLine="851"/>
        <w:jc w:val="both"/>
        <w:rPr>
          <w:snapToGrid w:val="0"/>
          <w:sz w:val="24"/>
          <w:szCs w:val="24"/>
          <w:lang w:val="kk-KZ"/>
        </w:rPr>
      </w:pPr>
      <w:r w:rsidRPr="000563E9">
        <w:rPr>
          <w:snapToGrid w:val="0"/>
          <w:sz w:val="24"/>
          <w:szCs w:val="24"/>
          <w:lang w:val="kk-KZ"/>
        </w:rPr>
        <w:lastRenderedPageBreak/>
        <w:t>-</w:t>
      </w:r>
      <w:r w:rsidR="00490A82" w:rsidRPr="000563E9">
        <w:rPr>
          <w:snapToGrid w:val="0"/>
          <w:sz w:val="24"/>
          <w:szCs w:val="24"/>
          <w:lang w:val="kk-KZ"/>
        </w:rPr>
        <w:t xml:space="preserve"> жаңадан кесілген</w:t>
      </w:r>
      <w:r w:rsidRPr="000563E9">
        <w:rPr>
          <w:snapToGrid w:val="0"/>
          <w:sz w:val="24"/>
          <w:szCs w:val="24"/>
          <w:lang w:val="kk-KZ"/>
        </w:rPr>
        <w:t xml:space="preserve"> гүлдерді және гүлшанақта</w:t>
      </w:r>
      <w:r w:rsidR="00490A82" w:rsidRPr="000563E9">
        <w:rPr>
          <w:snapToGrid w:val="0"/>
          <w:sz w:val="24"/>
          <w:szCs w:val="24"/>
          <w:lang w:val="kk-KZ"/>
        </w:rPr>
        <w:t>ғы</w:t>
      </w:r>
      <w:r w:rsidRPr="000563E9">
        <w:rPr>
          <w:snapToGrid w:val="0"/>
          <w:sz w:val="24"/>
          <w:szCs w:val="24"/>
          <w:lang w:val="kk-KZ"/>
        </w:rPr>
        <w:t xml:space="preserve"> гүлдер өндіру</w:t>
      </w:r>
    </w:p>
    <w:p w:rsidR="003F2985" w:rsidRPr="000563E9" w:rsidRDefault="003F2985" w:rsidP="00786BC1">
      <w:pPr>
        <w:ind w:left="-131" w:firstLine="851"/>
        <w:jc w:val="both"/>
        <w:rPr>
          <w:snapToGrid w:val="0"/>
          <w:sz w:val="24"/>
          <w:szCs w:val="24"/>
          <w:lang w:val="kk-KZ"/>
        </w:rPr>
      </w:pPr>
      <w:r w:rsidRPr="000563E9">
        <w:rPr>
          <w:snapToGrid w:val="0"/>
          <w:sz w:val="24"/>
          <w:szCs w:val="24"/>
          <w:lang w:val="kk-KZ"/>
        </w:rPr>
        <w:t>- гүлдер тұқымдарын өсіру</w:t>
      </w:r>
      <w:r w:rsidR="009737CF" w:rsidRPr="009737CF">
        <w:rPr>
          <w:snapToGrid w:val="0"/>
          <w:sz w:val="24"/>
          <w:szCs w:val="24"/>
          <w:lang w:val="kk-KZ"/>
        </w:rPr>
        <w:t xml:space="preserve"> </w:t>
      </w:r>
      <w:r w:rsidR="009737CF" w:rsidRPr="000563E9">
        <w:rPr>
          <w:snapToGrid w:val="0"/>
          <w:sz w:val="24"/>
          <w:szCs w:val="24"/>
          <w:lang w:val="kk-KZ"/>
        </w:rPr>
        <w:t>кіреді</w:t>
      </w:r>
    </w:p>
    <w:p w:rsidR="006F6915" w:rsidRPr="000563E9" w:rsidRDefault="006F6915" w:rsidP="009D4EEE">
      <w:pPr>
        <w:ind w:left="-851" w:firstLine="851"/>
        <w:jc w:val="both"/>
        <w:rPr>
          <w:snapToGrid w:val="0"/>
          <w:sz w:val="24"/>
          <w:szCs w:val="24"/>
          <w:lang w:val="kk-KZ"/>
        </w:rPr>
      </w:pPr>
    </w:p>
    <w:p w:rsidR="003F2985" w:rsidRPr="000563E9" w:rsidRDefault="003F2985" w:rsidP="009D4EEE">
      <w:pPr>
        <w:ind w:firstLine="720"/>
        <w:jc w:val="both"/>
        <w:rPr>
          <w:bCs/>
          <w:snapToGrid w:val="0"/>
          <w:sz w:val="24"/>
          <w:szCs w:val="24"/>
          <w:lang w:val="kk-KZ"/>
        </w:rPr>
      </w:pPr>
      <w:r w:rsidRPr="000563E9">
        <w:rPr>
          <w:bCs/>
          <w:snapToGrid w:val="0"/>
          <w:sz w:val="24"/>
          <w:szCs w:val="24"/>
          <w:lang w:val="kk-KZ"/>
        </w:rPr>
        <w:t xml:space="preserve">01.19.9 </w:t>
      </w:r>
      <w:r w:rsidR="006F6915" w:rsidRPr="000563E9">
        <w:rPr>
          <w:bCs/>
          <w:snapToGrid w:val="0"/>
          <w:sz w:val="24"/>
          <w:szCs w:val="24"/>
          <w:lang w:val="kk-KZ"/>
        </w:rPr>
        <w:t>Басқа топтамаларға енгізілмеген өзге де</w:t>
      </w:r>
      <w:r w:rsidRPr="000563E9">
        <w:rPr>
          <w:bCs/>
          <w:snapToGrid w:val="0"/>
          <w:sz w:val="24"/>
          <w:szCs w:val="24"/>
          <w:lang w:val="kk-KZ"/>
        </w:rPr>
        <w:t xml:space="preserve"> </w:t>
      </w:r>
      <w:r w:rsidR="006F6915" w:rsidRPr="000563E9">
        <w:rPr>
          <w:bCs/>
          <w:snapToGrid w:val="0"/>
          <w:sz w:val="24"/>
          <w:szCs w:val="24"/>
          <w:lang w:val="kk-KZ"/>
        </w:rPr>
        <w:t xml:space="preserve">бір- немесе екіжылдық </w:t>
      </w:r>
      <w:r w:rsidRPr="000563E9">
        <w:rPr>
          <w:bCs/>
          <w:snapToGrid w:val="0"/>
          <w:sz w:val="24"/>
          <w:szCs w:val="24"/>
          <w:lang w:val="kk-KZ"/>
        </w:rPr>
        <w:t xml:space="preserve"> дақылдарды өсіру</w:t>
      </w:r>
    </w:p>
    <w:p w:rsidR="00D974F3" w:rsidRPr="000563E9" w:rsidRDefault="00D974F3" w:rsidP="00D974F3">
      <w:pPr>
        <w:jc w:val="both"/>
        <w:rPr>
          <w:snapToGrid w:val="0"/>
          <w:sz w:val="24"/>
          <w:szCs w:val="24"/>
          <w:lang w:val="kk-KZ"/>
        </w:rPr>
      </w:pPr>
    </w:p>
    <w:p w:rsidR="00D974F3" w:rsidRPr="000563E9" w:rsidRDefault="00D974F3" w:rsidP="009D4EEE">
      <w:pPr>
        <w:ind w:firstLine="720"/>
        <w:jc w:val="both"/>
        <w:rPr>
          <w:b/>
          <w:bCs/>
          <w:snapToGrid w:val="0"/>
          <w:sz w:val="24"/>
          <w:szCs w:val="24"/>
          <w:lang w:val="kk-KZ"/>
        </w:rPr>
      </w:pPr>
      <w:r w:rsidRPr="000563E9">
        <w:rPr>
          <w:b/>
          <w:bCs/>
          <w:snapToGrid w:val="0"/>
          <w:sz w:val="24"/>
          <w:szCs w:val="24"/>
          <w:lang w:val="kk-KZ"/>
        </w:rPr>
        <w:t>01.2 К</w:t>
      </w:r>
      <w:r w:rsidR="0017405B" w:rsidRPr="000563E9">
        <w:rPr>
          <w:b/>
          <w:bCs/>
          <w:snapToGrid w:val="0"/>
          <w:sz w:val="24"/>
          <w:szCs w:val="24"/>
          <w:lang w:val="kk-KZ"/>
        </w:rPr>
        <w:t>ө</w:t>
      </w:r>
      <w:r w:rsidRPr="000563E9">
        <w:rPr>
          <w:b/>
          <w:bCs/>
          <w:snapToGrid w:val="0"/>
          <w:sz w:val="24"/>
          <w:szCs w:val="24"/>
          <w:lang w:val="kk-KZ"/>
        </w:rPr>
        <w:t xml:space="preserve">пжылдық дақылдарды </w:t>
      </w:r>
      <w:r w:rsidR="0017405B" w:rsidRPr="000563E9">
        <w:rPr>
          <w:b/>
          <w:bCs/>
          <w:snapToGrid w:val="0"/>
          <w:sz w:val="24"/>
          <w:szCs w:val="24"/>
          <w:lang w:val="kk-KZ"/>
        </w:rPr>
        <w:t>ө</w:t>
      </w:r>
      <w:r w:rsidRPr="000563E9">
        <w:rPr>
          <w:b/>
          <w:bCs/>
          <w:snapToGrid w:val="0"/>
          <w:sz w:val="24"/>
          <w:szCs w:val="24"/>
          <w:lang w:val="kk-KZ"/>
        </w:rPr>
        <w:t>сіру</w:t>
      </w:r>
    </w:p>
    <w:p w:rsidR="00D974F3" w:rsidRPr="000563E9" w:rsidRDefault="00D974F3" w:rsidP="00D974F3">
      <w:pPr>
        <w:jc w:val="both"/>
        <w:rPr>
          <w:b/>
          <w:bCs/>
          <w:snapToGrid w:val="0"/>
          <w:sz w:val="24"/>
          <w:szCs w:val="24"/>
          <w:lang w:val="kk-KZ"/>
        </w:rPr>
      </w:pPr>
    </w:p>
    <w:p w:rsidR="00D974F3" w:rsidRPr="000563E9" w:rsidRDefault="00D974F3" w:rsidP="00D1487B">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топқа к</w:t>
      </w:r>
      <w:r w:rsidR="0017405B" w:rsidRPr="000563E9">
        <w:rPr>
          <w:snapToGrid w:val="0"/>
          <w:sz w:val="24"/>
          <w:szCs w:val="24"/>
          <w:lang w:val="kk-KZ"/>
        </w:rPr>
        <w:t>ө</w:t>
      </w:r>
      <w:r w:rsidRPr="000563E9">
        <w:rPr>
          <w:snapToGrid w:val="0"/>
          <w:sz w:val="24"/>
          <w:szCs w:val="24"/>
          <w:lang w:val="kk-KZ"/>
        </w:rPr>
        <w:t>п жылдық дақылдарды, я</w:t>
      </w:r>
      <w:r w:rsidR="00015C64" w:rsidRPr="000563E9">
        <w:rPr>
          <w:snapToGrid w:val="0"/>
          <w:sz w:val="24"/>
          <w:szCs w:val="24"/>
          <w:lang w:val="kk-KZ"/>
        </w:rPr>
        <w:t>ғ</w:t>
      </w:r>
      <w:r w:rsidRPr="000563E9">
        <w:rPr>
          <w:snapToGrid w:val="0"/>
          <w:sz w:val="24"/>
          <w:szCs w:val="24"/>
          <w:lang w:val="kk-KZ"/>
        </w:rPr>
        <w:t xml:space="preserve">ни екіден артық </w:t>
      </w:r>
      <w:r w:rsidR="0017405B" w:rsidRPr="000563E9">
        <w:rPr>
          <w:snapToGrid w:val="0"/>
          <w:sz w:val="24"/>
          <w:szCs w:val="24"/>
          <w:lang w:val="kk-KZ"/>
        </w:rPr>
        <w:t>ө</w:t>
      </w:r>
      <w:r w:rsidRPr="000563E9">
        <w:rPr>
          <w:snapToGrid w:val="0"/>
          <w:sz w:val="24"/>
          <w:szCs w:val="24"/>
          <w:lang w:val="kk-KZ"/>
        </w:rPr>
        <w:t>сіп-</w:t>
      </w:r>
      <w:r w:rsidR="0017405B" w:rsidRPr="000563E9">
        <w:rPr>
          <w:snapToGrid w:val="0"/>
          <w:sz w:val="24"/>
          <w:szCs w:val="24"/>
          <w:lang w:val="kk-KZ"/>
        </w:rPr>
        <w:t>ө</w:t>
      </w:r>
      <w:r w:rsidRPr="000563E9">
        <w:rPr>
          <w:snapToGrid w:val="0"/>
          <w:sz w:val="24"/>
          <w:szCs w:val="24"/>
          <w:lang w:val="kk-KZ"/>
        </w:rPr>
        <w:t xml:space="preserve">ну </w:t>
      </w:r>
      <w:r w:rsidR="000966FD" w:rsidRPr="000563E9">
        <w:rPr>
          <w:snapToGrid w:val="0"/>
          <w:sz w:val="24"/>
          <w:szCs w:val="24"/>
          <w:lang w:val="kk-KZ"/>
        </w:rPr>
        <w:t>маусымына</w:t>
      </w:r>
      <w:r w:rsidR="00D1487B" w:rsidRPr="000563E9">
        <w:rPr>
          <w:snapToGrid w:val="0"/>
          <w:sz w:val="24"/>
          <w:szCs w:val="24"/>
          <w:lang w:val="kk-KZ"/>
        </w:rPr>
        <w:t xml:space="preserve"> шыдайтын және </w:t>
      </w:r>
      <w:r w:rsidR="00D279E9" w:rsidRPr="000563E9">
        <w:rPr>
          <w:snapToGrid w:val="0"/>
          <w:sz w:val="24"/>
          <w:szCs w:val="24"/>
          <w:lang w:val="kk-KZ"/>
        </w:rPr>
        <w:t>әр</w:t>
      </w:r>
      <w:r w:rsidRPr="000563E9">
        <w:rPr>
          <w:snapToGrid w:val="0"/>
          <w:sz w:val="24"/>
          <w:szCs w:val="24"/>
          <w:lang w:val="kk-KZ"/>
        </w:rPr>
        <w:t xml:space="preserve">бір маусымнан кейін қурап қалатын, </w:t>
      </w:r>
      <w:r w:rsidR="000966FD" w:rsidRPr="000563E9">
        <w:rPr>
          <w:snapToGrid w:val="0"/>
          <w:sz w:val="24"/>
          <w:szCs w:val="24"/>
          <w:lang w:val="kk-KZ"/>
        </w:rPr>
        <w:t xml:space="preserve">бірақ </w:t>
      </w:r>
      <w:r w:rsidR="00D1487B" w:rsidRPr="000563E9">
        <w:rPr>
          <w:snapToGrid w:val="0"/>
          <w:sz w:val="24"/>
          <w:szCs w:val="24"/>
          <w:lang w:val="kk-KZ"/>
        </w:rPr>
        <w:t>өсіп-өнуі жалғаса</w:t>
      </w:r>
      <w:r w:rsidR="000966FD" w:rsidRPr="000563E9">
        <w:rPr>
          <w:snapToGrid w:val="0"/>
          <w:sz w:val="24"/>
          <w:szCs w:val="24"/>
          <w:lang w:val="kk-KZ"/>
        </w:rPr>
        <w:t>т</w:t>
      </w:r>
      <w:r w:rsidR="00D1487B" w:rsidRPr="000563E9">
        <w:rPr>
          <w:snapToGrid w:val="0"/>
          <w:sz w:val="24"/>
          <w:szCs w:val="24"/>
          <w:lang w:val="kk-KZ"/>
        </w:rPr>
        <w:t>ы</w:t>
      </w:r>
      <w:r w:rsidR="000966FD" w:rsidRPr="000563E9">
        <w:rPr>
          <w:snapToGrid w:val="0"/>
          <w:sz w:val="24"/>
          <w:szCs w:val="24"/>
          <w:lang w:val="kk-KZ"/>
        </w:rPr>
        <w:t>н</w:t>
      </w:r>
      <w:r w:rsidRPr="000563E9">
        <w:rPr>
          <w:snapToGrid w:val="0"/>
          <w:sz w:val="24"/>
          <w:szCs w:val="24"/>
          <w:lang w:val="kk-KZ"/>
        </w:rPr>
        <w:t xml:space="preserve"> </w:t>
      </w:r>
      <w:r w:rsidR="000966FD" w:rsidRPr="000563E9">
        <w:rPr>
          <w:snapToGrid w:val="0"/>
          <w:sz w:val="24"/>
          <w:szCs w:val="24"/>
          <w:lang w:val="kk-KZ"/>
        </w:rPr>
        <w:t>өсімдіктерді өсіру кіреді.</w:t>
      </w:r>
    </w:p>
    <w:p w:rsidR="00D974F3" w:rsidRPr="000563E9" w:rsidRDefault="00D1487B" w:rsidP="00786BC1">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00D974F3" w:rsidRPr="000563E9">
        <w:rPr>
          <w:snapToGrid w:val="0"/>
          <w:sz w:val="24"/>
          <w:szCs w:val="24"/>
          <w:lang w:val="kk-KZ"/>
        </w:rPr>
        <w:t xml:space="preserve">л </w:t>
      </w:r>
      <w:r w:rsidRPr="000563E9">
        <w:rPr>
          <w:snapToGrid w:val="0"/>
          <w:sz w:val="24"/>
          <w:szCs w:val="24"/>
          <w:lang w:val="kk-KZ"/>
        </w:rPr>
        <w:t>топ</w:t>
      </w:r>
      <w:r w:rsidR="00D974F3" w:rsidRPr="000563E9">
        <w:rPr>
          <w:snapToGrid w:val="0"/>
          <w:sz w:val="24"/>
          <w:szCs w:val="24"/>
          <w:lang w:val="kk-KZ"/>
        </w:rPr>
        <w:t xml:space="preserve">қа </w:t>
      </w:r>
      <w:r w:rsidR="0017405B" w:rsidRPr="000563E9">
        <w:rPr>
          <w:snapToGrid w:val="0"/>
          <w:sz w:val="24"/>
          <w:szCs w:val="24"/>
          <w:lang w:val="kk-KZ"/>
        </w:rPr>
        <w:t>ө</w:t>
      </w:r>
      <w:r w:rsidR="00D974F3" w:rsidRPr="000563E9">
        <w:rPr>
          <w:snapToGrid w:val="0"/>
          <w:sz w:val="24"/>
          <w:szCs w:val="24"/>
          <w:lang w:val="kk-KZ"/>
        </w:rPr>
        <w:t xml:space="preserve">сімдіктерді </w:t>
      </w:r>
      <w:r w:rsidR="000966FD" w:rsidRPr="000563E9">
        <w:rPr>
          <w:snapToGrid w:val="0"/>
          <w:sz w:val="24"/>
          <w:szCs w:val="24"/>
          <w:lang w:val="kk-KZ"/>
        </w:rPr>
        <w:t xml:space="preserve">тұқымдар </w:t>
      </w:r>
      <w:r w:rsidR="0017405B" w:rsidRPr="000563E9">
        <w:rPr>
          <w:snapToGrid w:val="0"/>
          <w:sz w:val="24"/>
          <w:szCs w:val="24"/>
          <w:lang w:val="kk-KZ"/>
        </w:rPr>
        <w:t>ө</w:t>
      </w:r>
      <w:r w:rsidR="00D974F3" w:rsidRPr="000563E9">
        <w:rPr>
          <w:snapToGrid w:val="0"/>
          <w:sz w:val="24"/>
          <w:szCs w:val="24"/>
          <w:lang w:val="kk-KZ"/>
        </w:rPr>
        <w:t xml:space="preserve">сіру кіреді. </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t>01.21 Ж</w:t>
      </w:r>
      <w:r w:rsidR="0017405B" w:rsidRPr="000563E9">
        <w:rPr>
          <w:b/>
          <w:bCs/>
          <w:snapToGrid w:val="0"/>
          <w:sz w:val="24"/>
          <w:szCs w:val="24"/>
          <w:lang w:val="kk-KZ"/>
        </w:rPr>
        <w:t>ү</w:t>
      </w:r>
      <w:r w:rsidRPr="000563E9">
        <w:rPr>
          <w:b/>
          <w:bCs/>
          <w:snapToGrid w:val="0"/>
          <w:sz w:val="24"/>
          <w:szCs w:val="24"/>
          <w:lang w:val="kk-KZ"/>
        </w:rPr>
        <w:t xml:space="preserve">зімді </w:t>
      </w:r>
      <w:r w:rsidR="0017405B" w:rsidRPr="000563E9">
        <w:rPr>
          <w:b/>
          <w:bCs/>
          <w:snapToGrid w:val="0"/>
          <w:sz w:val="24"/>
          <w:szCs w:val="24"/>
          <w:lang w:val="kk-KZ"/>
        </w:rPr>
        <w:t>ө</w:t>
      </w:r>
      <w:r w:rsidRPr="000563E9">
        <w:rPr>
          <w:b/>
          <w:bCs/>
          <w:snapToGrid w:val="0"/>
          <w:sz w:val="24"/>
          <w:szCs w:val="24"/>
          <w:lang w:val="kk-KZ"/>
        </w:rPr>
        <w:t>сіру</w:t>
      </w:r>
    </w:p>
    <w:p w:rsidR="00D1487B" w:rsidRPr="000563E9" w:rsidRDefault="00D1487B" w:rsidP="00D974F3">
      <w:pPr>
        <w:jc w:val="both"/>
        <w:rPr>
          <w:b/>
          <w:bCs/>
          <w:snapToGrid w:val="0"/>
          <w:sz w:val="24"/>
          <w:szCs w:val="24"/>
          <w:lang w:val="kk-KZ"/>
        </w:rPr>
      </w:pPr>
    </w:p>
    <w:p w:rsidR="00D1487B" w:rsidRPr="000563E9" w:rsidRDefault="00D1487B" w:rsidP="00786BC1">
      <w:pPr>
        <w:ind w:firstLine="720"/>
        <w:jc w:val="both"/>
        <w:rPr>
          <w:bCs/>
          <w:snapToGrid w:val="0"/>
          <w:sz w:val="24"/>
          <w:szCs w:val="24"/>
          <w:lang w:val="kk-KZ"/>
        </w:rPr>
      </w:pPr>
      <w:r w:rsidRPr="000563E9">
        <w:rPr>
          <w:bCs/>
          <w:snapToGrid w:val="0"/>
          <w:sz w:val="24"/>
          <w:szCs w:val="24"/>
          <w:lang w:val="kk-KZ"/>
        </w:rPr>
        <w:t>01.21.0 Жүзімді өсіру</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7849D4" w:rsidRPr="000563E9">
        <w:rPr>
          <w:snapToGrid w:val="0"/>
          <w:sz w:val="24"/>
          <w:szCs w:val="24"/>
          <w:lang w:val="kk-KZ"/>
        </w:rPr>
        <w:t>ішкі класқа</w:t>
      </w:r>
      <w:r w:rsidRPr="000563E9">
        <w:rPr>
          <w:snapToGrid w:val="0"/>
          <w:sz w:val="24"/>
          <w:szCs w:val="24"/>
          <w:lang w:val="kk-KZ"/>
        </w:rPr>
        <w:t>:</w:t>
      </w:r>
    </w:p>
    <w:p w:rsidR="00D974F3" w:rsidRDefault="00D974F3" w:rsidP="00316936">
      <w:pPr>
        <w:ind w:firstLine="720"/>
        <w:jc w:val="both"/>
        <w:rPr>
          <w:snapToGrid w:val="0"/>
          <w:sz w:val="24"/>
          <w:szCs w:val="24"/>
          <w:lang w:val="kk-KZ"/>
        </w:rPr>
      </w:pPr>
      <w:r w:rsidRPr="000563E9">
        <w:rPr>
          <w:snapToGrid w:val="0"/>
          <w:sz w:val="24"/>
          <w:szCs w:val="24"/>
          <w:lang w:val="kk-KZ"/>
        </w:rPr>
        <w:t>- ж</w:t>
      </w:r>
      <w:r w:rsidR="0017405B" w:rsidRPr="000563E9">
        <w:rPr>
          <w:snapToGrid w:val="0"/>
          <w:sz w:val="24"/>
          <w:szCs w:val="24"/>
          <w:lang w:val="kk-KZ"/>
        </w:rPr>
        <w:t>ү</w:t>
      </w:r>
      <w:r w:rsidRPr="000563E9">
        <w:rPr>
          <w:snapToGrid w:val="0"/>
          <w:sz w:val="24"/>
          <w:szCs w:val="24"/>
          <w:lang w:val="kk-KZ"/>
        </w:rPr>
        <w:t xml:space="preserve">зім </w:t>
      </w:r>
      <w:r w:rsidR="00127819" w:rsidRPr="000563E9">
        <w:rPr>
          <w:snapToGrid w:val="0"/>
          <w:sz w:val="24"/>
          <w:szCs w:val="24"/>
          <w:lang w:val="kk-KZ"/>
        </w:rPr>
        <w:t>алқабында</w:t>
      </w:r>
      <w:r w:rsidRPr="000563E9">
        <w:rPr>
          <w:snapToGrid w:val="0"/>
          <w:sz w:val="24"/>
          <w:szCs w:val="24"/>
          <w:lang w:val="kk-KZ"/>
        </w:rPr>
        <w:t xml:space="preserve"> шарап</w:t>
      </w:r>
      <w:r w:rsidR="00DA6EDA" w:rsidRPr="000563E9">
        <w:rPr>
          <w:snapToGrid w:val="0"/>
          <w:sz w:val="24"/>
          <w:szCs w:val="24"/>
          <w:lang w:val="kk-KZ"/>
        </w:rPr>
        <w:t xml:space="preserve"> өндіру үшін</w:t>
      </w:r>
      <w:r w:rsidRPr="000563E9">
        <w:rPr>
          <w:snapToGrid w:val="0"/>
          <w:sz w:val="24"/>
          <w:szCs w:val="24"/>
          <w:lang w:val="kk-KZ"/>
        </w:rPr>
        <w:t xml:space="preserve"> ж</w:t>
      </w:r>
      <w:r w:rsidR="0017405B" w:rsidRPr="000563E9">
        <w:rPr>
          <w:snapToGrid w:val="0"/>
          <w:sz w:val="24"/>
          <w:szCs w:val="24"/>
          <w:lang w:val="kk-KZ"/>
        </w:rPr>
        <w:t>ү</w:t>
      </w:r>
      <w:r w:rsidRPr="000563E9">
        <w:rPr>
          <w:snapToGrid w:val="0"/>
          <w:sz w:val="24"/>
          <w:szCs w:val="24"/>
          <w:lang w:val="kk-KZ"/>
        </w:rPr>
        <w:t xml:space="preserve">зімді </w:t>
      </w:r>
      <w:r w:rsidR="0017405B" w:rsidRPr="000563E9">
        <w:rPr>
          <w:snapToGrid w:val="0"/>
          <w:sz w:val="24"/>
          <w:szCs w:val="24"/>
          <w:lang w:val="kk-KZ"/>
        </w:rPr>
        <w:t>және</w:t>
      </w:r>
      <w:r w:rsidRPr="000563E9">
        <w:rPr>
          <w:snapToGrid w:val="0"/>
          <w:sz w:val="24"/>
          <w:szCs w:val="24"/>
          <w:lang w:val="kk-KZ"/>
        </w:rPr>
        <w:t xml:space="preserve"> ж</w:t>
      </w:r>
      <w:r w:rsidR="0017405B" w:rsidRPr="000563E9">
        <w:rPr>
          <w:snapToGrid w:val="0"/>
          <w:sz w:val="24"/>
          <w:szCs w:val="24"/>
          <w:lang w:val="kk-KZ"/>
        </w:rPr>
        <w:t>ү</w:t>
      </w:r>
      <w:r w:rsidRPr="000563E9">
        <w:rPr>
          <w:snapToGrid w:val="0"/>
          <w:sz w:val="24"/>
          <w:szCs w:val="24"/>
          <w:lang w:val="kk-KZ"/>
        </w:rPr>
        <w:t>зімні</w:t>
      </w:r>
      <w:r w:rsidR="00932DC6" w:rsidRPr="000563E9">
        <w:rPr>
          <w:snapToGrid w:val="0"/>
          <w:sz w:val="24"/>
          <w:szCs w:val="24"/>
          <w:lang w:val="kk-KZ"/>
        </w:rPr>
        <w:t>ң</w:t>
      </w:r>
      <w:r w:rsidRPr="000563E9">
        <w:rPr>
          <w:snapToGrid w:val="0"/>
          <w:sz w:val="24"/>
          <w:szCs w:val="24"/>
          <w:lang w:val="kk-KZ"/>
        </w:rPr>
        <w:t xml:space="preserve"> асханалық с</w:t>
      </w:r>
      <w:r w:rsidR="0017405B" w:rsidRPr="000563E9">
        <w:rPr>
          <w:snapToGrid w:val="0"/>
          <w:sz w:val="24"/>
          <w:szCs w:val="24"/>
          <w:lang w:val="kk-KZ"/>
        </w:rPr>
        <w:t>ұ</w:t>
      </w:r>
      <w:r w:rsidRPr="000563E9">
        <w:rPr>
          <w:snapToGrid w:val="0"/>
          <w:sz w:val="24"/>
          <w:szCs w:val="24"/>
          <w:lang w:val="kk-KZ"/>
        </w:rPr>
        <w:t xml:space="preserve">рыптарын </w:t>
      </w:r>
      <w:r w:rsidR="0017405B" w:rsidRPr="000563E9">
        <w:rPr>
          <w:snapToGrid w:val="0"/>
          <w:sz w:val="24"/>
          <w:szCs w:val="24"/>
          <w:lang w:val="kk-KZ"/>
        </w:rPr>
        <w:t>ө</w:t>
      </w:r>
      <w:r w:rsidR="0056645E">
        <w:rPr>
          <w:snapToGrid w:val="0"/>
          <w:sz w:val="24"/>
          <w:szCs w:val="24"/>
          <w:lang w:val="kk-KZ"/>
        </w:rPr>
        <w:t>сіру</w:t>
      </w:r>
      <w:r w:rsidR="00316936">
        <w:rPr>
          <w:snapToGrid w:val="0"/>
          <w:sz w:val="24"/>
          <w:szCs w:val="24"/>
          <w:lang w:val="kk-KZ"/>
        </w:rPr>
        <w:t xml:space="preserve"> </w:t>
      </w:r>
      <w:r w:rsidR="00316936" w:rsidRPr="000563E9">
        <w:rPr>
          <w:snapToGrid w:val="0"/>
          <w:sz w:val="24"/>
          <w:szCs w:val="24"/>
          <w:lang w:val="kk-KZ"/>
        </w:rPr>
        <w:t>кіреді</w:t>
      </w:r>
    </w:p>
    <w:p w:rsidR="00316936" w:rsidRPr="000563E9" w:rsidRDefault="00316936" w:rsidP="00316936">
      <w:pPr>
        <w:ind w:firstLine="720"/>
        <w:jc w:val="both"/>
        <w:rPr>
          <w:snapToGrid w:val="0"/>
          <w:sz w:val="24"/>
          <w:szCs w:val="24"/>
          <w:lang w:val="kk-KZ"/>
        </w:rPr>
      </w:pP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Б</w:t>
      </w:r>
      <w:r w:rsidR="0017405B" w:rsidRPr="00D4764C">
        <w:rPr>
          <w:iCs/>
          <w:snapToGrid w:val="0"/>
          <w:sz w:val="24"/>
          <w:szCs w:val="24"/>
          <w:lang w:val="kk-KZ"/>
        </w:rPr>
        <w:t>ұ</w:t>
      </w:r>
      <w:r w:rsidRPr="00D4764C">
        <w:rPr>
          <w:iCs/>
          <w:snapToGrid w:val="0"/>
          <w:sz w:val="24"/>
          <w:szCs w:val="24"/>
          <w:lang w:val="kk-KZ"/>
        </w:rPr>
        <w:t xml:space="preserve">л </w:t>
      </w:r>
      <w:r w:rsidR="00DA6EDA" w:rsidRPr="00D4764C">
        <w:rPr>
          <w:iCs/>
          <w:snapToGrid w:val="0"/>
          <w:sz w:val="24"/>
          <w:szCs w:val="24"/>
          <w:lang w:val="kk-KZ"/>
        </w:rPr>
        <w:t>ішкі к</w:t>
      </w:r>
      <w:r w:rsidR="0056645E">
        <w:rPr>
          <w:iCs/>
          <w:snapToGrid w:val="0"/>
          <w:sz w:val="24"/>
          <w:szCs w:val="24"/>
          <w:lang w:val="kk-KZ"/>
        </w:rPr>
        <w:t>л</w:t>
      </w:r>
      <w:r w:rsidR="00DA6EDA" w:rsidRPr="00D4764C">
        <w:rPr>
          <w:iCs/>
          <w:snapToGrid w:val="0"/>
          <w:sz w:val="24"/>
          <w:szCs w:val="24"/>
          <w:lang w:val="kk-KZ"/>
        </w:rPr>
        <w:t>асқа</w:t>
      </w:r>
      <w:r w:rsidR="00127819" w:rsidRPr="00D4764C">
        <w:rPr>
          <w:iCs/>
          <w:snapToGrid w:val="0"/>
          <w:sz w:val="24"/>
          <w:szCs w:val="24"/>
          <w:lang w:val="kk-KZ"/>
        </w:rPr>
        <w:t>:</w:t>
      </w:r>
      <w:r w:rsidRPr="00D4764C">
        <w:rPr>
          <w:iCs/>
          <w:snapToGrid w:val="0"/>
          <w:sz w:val="24"/>
          <w:szCs w:val="24"/>
          <w:lang w:val="kk-KZ"/>
        </w:rPr>
        <w:t xml:space="preserve"> </w:t>
      </w: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 xml:space="preserve">- шарап </w:t>
      </w:r>
      <w:r w:rsidR="0017405B" w:rsidRPr="00D4764C">
        <w:rPr>
          <w:iCs/>
          <w:snapToGrid w:val="0"/>
          <w:sz w:val="24"/>
          <w:szCs w:val="24"/>
          <w:lang w:val="kk-KZ"/>
        </w:rPr>
        <w:t>ө</w:t>
      </w:r>
      <w:r w:rsidRPr="00D4764C">
        <w:rPr>
          <w:iCs/>
          <w:snapToGrid w:val="0"/>
          <w:sz w:val="24"/>
          <w:szCs w:val="24"/>
          <w:lang w:val="kk-KZ"/>
        </w:rPr>
        <w:t>ндіру</w:t>
      </w:r>
      <w:r w:rsidR="00316936" w:rsidRPr="00316936">
        <w:rPr>
          <w:iCs/>
          <w:snapToGrid w:val="0"/>
          <w:sz w:val="24"/>
          <w:szCs w:val="24"/>
          <w:lang w:val="kk-KZ"/>
        </w:rPr>
        <w:t xml:space="preserve"> </w:t>
      </w:r>
      <w:r w:rsidR="00316936" w:rsidRPr="00D4764C">
        <w:rPr>
          <w:iCs/>
          <w:snapToGrid w:val="0"/>
          <w:sz w:val="24"/>
          <w:szCs w:val="24"/>
          <w:lang w:val="kk-KZ"/>
        </w:rPr>
        <w:t>кірмейді</w:t>
      </w:r>
      <w:r w:rsidRPr="00D4764C">
        <w:rPr>
          <w:iCs/>
          <w:snapToGrid w:val="0"/>
          <w:sz w:val="24"/>
          <w:szCs w:val="24"/>
          <w:lang w:val="kk-KZ"/>
        </w:rPr>
        <w:t>, (11.02 қара</w:t>
      </w:r>
      <w:r w:rsidR="00932DC6" w:rsidRPr="00D4764C">
        <w:rPr>
          <w:iCs/>
          <w:snapToGrid w:val="0"/>
          <w:sz w:val="24"/>
          <w:szCs w:val="24"/>
          <w:lang w:val="kk-KZ"/>
        </w:rPr>
        <w:t>ң</w:t>
      </w:r>
      <w:r w:rsidRPr="00D4764C">
        <w:rPr>
          <w:iCs/>
          <w:snapToGrid w:val="0"/>
          <w:sz w:val="24"/>
          <w:szCs w:val="24"/>
          <w:lang w:val="kk-KZ"/>
        </w:rPr>
        <w:t>ыз)</w:t>
      </w:r>
    </w:p>
    <w:p w:rsidR="00D974F3" w:rsidRPr="000563E9" w:rsidRDefault="00D974F3" w:rsidP="00D974F3">
      <w:pPr>
        <w:jc w:val="both"/>
        <w:rPr>
          <w:b/>
          <w:bCs/>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t xml:space="preserve">01.22 Тропикалық </w:t>
      </w:r>
      <w:r w:rsidR="0017405B" w:rsidRPr="000563E9">
        <w:rPr>
          <w:b/>
          <w:bCs/>
          <w:snapToGrid w:val="0"/>
          <w:sz w:val="24"/>
          <w:szCs w:val="24"/>
          <w:lang w:val="kk-KZ"/>
        </w:rPr>
        <w:t>және</w:t>
      </w:r>
      <w:r w:rsidRPr="000563E9">
        <w:rPr>
          <w:b/>
          <w:bCs/>
          <w:snapToGrid w:val="0"/>
          <w:sz w:val="24"/>
          <w:szCs w:val="24"/>
          <w:lang w:val="kk-KZ"/>
        </w:rPr>
        <w:t xml:space="preserve"> субтропикалық жемістерді </w:t>
      </w:r>
      <w:r w:rsidR="0017405B" w:rsidRPr="000563E9">
        <w:rPr>
          <w:b/>
          <w:bCs/>
          <w:snapToGrid w:val="0"/>
          <w:sz w:val="24"/>
          <w:szCs w:val="24"/>
          <w:lang w:val="kk-KZ"/>
        </w:rPr>
        <w:t>ө</w:t>
      </w:r>
      <w:r w:rsidRPr="000563E9">
        <w:rPr>
          <w:b/>
          <w:bCs/>
          <w:snapToGrid w:val="0"/>
          <w:sz w:val="24"/>
          <w:szCs w:val="24"/>
          <w:lang w:val="kk-KZ"/>
        </w:rPr>
        <w:t>сіру</w:t>
      </w:r>
    </w:p>
    <w:p w:rsidR="00F2715D" w:rsidRPr="000563E9" w:rsidRDefault="00F2715D" w:rsidP="00D974F3">
      <w:pPr>
        <w:jc w:val="both"/>
        <w:rPr>
          <w:b/>
          <w:bCs/>
          <w:snapToGrid w:val="0"/>
          <w:sz w:val="24"/>
          <w:szCs w:val="24"/>
          <w:lang w:val="kk-KZ"/>
        </w:rPr>
      </w:pPr>
    </w:p>
    <w:p w:rsidR="00F2715D" w:rsidRPr="000563E9" w:rsidRDefault="00F2715D" w:rsidP="00786BC1">
      <w:pPr>
        <w:ind w:firstLine="720"/>
        <w:jc w:val="both"/>
        <w:rPr>
          <w:b/>
          <w:bCs/>
          <w:snapToGrid w:val="0"/>
          <w:sz w:val="24"/>
          <w:szCs w:val="24"/>
          <w:lang w:val="kk-KZ"/>
        </w:rPr>
      </w:pPr>
      <w:r w:rsidRPr="000563E9">
        <w:rPr>
          <w:bCs/>
          <w:snapToGrid w:val="0"/>
          <w:sz w:val="24"/>
          <w:szCs w:val="24"/>
          <w:lang w:val="kk-KZ"/>
        </w:rPr>
        <w:t>01.22.0 Тропикалық және субтропикалық жемістерді өсіру</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4915E4" w:rsidRPr="000563E9">
        <w:rPr>
          <w:snapToGrid w:val="0"/>
          <w:sz w:val="24"/>
          <w:szCs w:val="24"/>
          <w:lang w:val="kk-KZ"/>
        </w:rPr>
        <w:t>ішкі класқа</w:t>
      </w:r>
      <w:r w:rsidRPr="000563E9">
        <w:rPr>
          <w:snapToGrid w:val="0"/>
          <w:sz w:val="24"/>
          <w:szCs w:val="24"/>
          <w:lang w:val="kk-KZ"/>
        </w:rPr>
        <w:t>:</w:t>
      </w:r>
    </w:p>
    <w:p w:rsidR="00D974F3" w:rsidRPr="000563E9" w:rsidRDefault="00D974F3" w:rsidP="00786BC1">
      <w:pPr>
        <w:ind w:firstLine="720"/>
        <w:jc w:val="both"/>
        <w:rPr>
          <w:snapToGrid w:val="0"/>
          <w:sz w:val="24"/>
          <w:szCs w:val="24"/>
          <w:lang w:val="kk-KZ"/>
        </w:rPr>
      </w:pPr>
      <w:r w:rsidRPr="000563E9">
        <w:rPr>
          <w:snapToGrid w:val="0"/>
          <w:sz w:val="24"/>
          <w:szCs w:val="24"/>
          <w:lang w:val="kk-KZ"/>
        </w:rPr>
        <w:t>-</w:t>
      </w:r>
      <w:r w:rsidR="00127819" w:rsidRPr="000563E9">
        <w:rPr>
          <w:snapToGrid w:val="0"/>
          <w:sz w:val="24"/>
          <w:szCs w:val="24"/>
          <w:lang w:val="kk-KZ"/>
        </w:rPr>
        <w:t xml:space="preserve"> </w:t>
      </w:r>
      <w:r w:rsidR="00231210" w:rsidRPr="000563E9">
        <w:rPr>
          <w:snapToGrid w:val="0"/>
          <w:sz w:val="24"/>
          <w:szCs w:val="24"/>
          <w:lang w:val="kk-KZ"/>
        </w:rPr>
        <w:t xml:space="preserve">авокадо, </w:t>
      </w:r>
      <w:r w:rsidR="006F6915" w:rsidRPr="000563E9">
        <w:rPr>
          <w:snapToGrid w:val="0"/>
          <w:sz w:val="24"/>
          <w:szCs w:val="24"/>
          <w:lang w:val="kk-KZ"/>
        </w:rPr>
        <w:t xml:space="preserve">көкөністік </w:t>
      </w:r>
      <w:r w:rsidR="00231210" w:rsidRPr="000563E9">
        <w:rPr>
          <w:snapToGrid w:val="0"/>
          <w:sz w:val="24"/>
          <w:szCs w:val="24"/>
          <w:lang w:val="kk-KZ"/>
        </w:rPr>
        <w:t xml:space="preserve">банан, плантайндар, </w:t>
      </w:r>
      <w:r w:rsidR="00036672" w:rsidRPr="000563E9">
        <w:rPr>
          <w:snapToGrid w:val="0"/>
          <w:sz w:val="24"/>
          <w:szCs w:val="24"/>
          <w:lang w:val="kk-KZ"/>
        </w:rPr>
        <w:t>құрма</w:t>
      </w:r>
      <w:r w:rsidR="00773CBE" w:rsidRPr="000563E9">
        <w:rPr>
          <w:snapToGrid w:val="0"/>
          <w:sz w:val="24"/>
          <w:szCs w:val="24"/>
          <w:lang w:val="kk-KZ"/>
        </w:rPr>
        <w:t>лар</w:t>
      </w:r>
      <w:r w:rsidRPr="000563E9">
        <w:rPr>
          <w:snapToGrid w:val="0"/>
          <w:sz w:val="24"/>
          <w:szCs w:val="24"/>
          <w:lang w:val="kk-KZ"/>
        </w:rPr>
        <w:t>, інжір</w:t>
      </w:r>
      <w:r w:rsidR="00773CBE" w:rsidRPr="000563E9">
        <w:rPr>
          <w:snapToGrid w:val="0"/>
          <w:sz w:val="24"/>
          <w:szCs w:val="24"/>
          <w:lang w:val="kk-KZ"/>
        </w:rPr>
        <w:t>лер</w:t>
      </w:r>
      <w:r w:rsidRPr="000563E9">
        <w:rPr>
          <w:snapToGrid w:val="0"/>
          <w:sz w:val="24"/>
          <w:szCs w:val="24"/>
          <w:lang w:val="kk-KZ"/>
        </w:rPr>
        <w:t>, манго, папайя, ананас</w:t>
      </w:r>
      <w:r w:rsidR="00773CBE" w:rsidRPr="000563E9">
        <w:rPr>
          <w:snapToGrid w:val="0"/>
          <w:sz w:val="24"/>
          <w:szCs w:val="24"/>
          <w:lang w:val="kk-KZ"/>
        </w:rPr>
        <w:t>тар</w:t>
      </w:r>
      <w:r w:rsidR="00D460D4" w:rsidRPr="000563E9">
        <w:rPr>
          <w:snapToGrid w:val="0"/>
          <w:sz w:val="24"/>
          <w:szCs w:val="24"/>
          <w:lang w:val="kk-KZ"/>
        </w:rPr>
        <w:t xml:space="preserve"> сияқты</w:t>
      </w:r>
      <w:r w:rsidRPr="000563E9">
        <w:rPr>
          <w:snapToGrid w:val="0"/>
          <w:sz w:val="24"/>
          <w:szCs w:val="24"/>
          <w:lang w:val="kk-KZ"/>
        </w:rPr>
        <w:t xml:space="preserve"> басқа да </w:t>
      </w:r>
      <w:r w:rsidR="00127819" w:rsidRPr="000563E9">
        <w:rPr>
          <w:snapToGrid w:val="0"/>
          <w:sz w:val="24"/>
          <w:szCs w:val="24"/>
          <w:lang w:val="kk-KZ"/>
        </w:rPr>
        <w:t xml:space="preserve">тропикалық және субтропикалық жемістерді </w:t>
      </w:r>
      <w:r w:rsidR="00D460D4" w:rsidRPr="000563E9">
        <w:rPr>
          <w:snapToGrid w:val="0"/>
          <w:sz w:val="24"/>
          <w:szCs w:val="24"/>
          <w:lang w:val="kk-KZ"/>
        </w:rPr>
        <w:t>өсіру</w:t>
      </w:r>
      <w:r w:rsidR="00316936" w:rsidRPr="00316936">
        <w:rPr>
          <w:snapToGrid w:val="0"/>
          <w:sz w:val="24"/>
          <w:szCs w:val="24"/>
          <w:lang w:val="kk-KZ"/>
        </w:rPr>
        <w:t xml:space="preserve"> </w:t>
      </w:r>
      <w:r w:rsidR="00316936" w:rsidRPr="000563E9">
        <w:rPr>
          <w:snapToGrid w:val="0"/>
          <w:sz w:val="24"/>
          <w:szCs w:val="24"/>
          <w:lang w:val="kk-KZ"/>
        </w:rPr>
        <w:t>кіреді</w:t>
      </w:r>
    </w:p>
    <w:p w:rsidR="00D460D4" w:rsidRPr="000563E9" w:rsidRDefault="00D460D4" w:rsidP="00D974F3">
      <w:pPr>
        <w:jc w:val="both"/>
        <w:rPr>
          <w:b/>
          <w:bCs/>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t>01.23 Цитрус</w:t>
      </w:r>
      <w:r w:rsidR="00D460D4" w:rsidRPr="000563E9">
        <w:rPr>
          <w:b/>
          <w:bCs/>
          <w:snapToGrid w:val="0"/>
          <w:sz w:val="24"/>
          <w:szCs w:val="24"/>
          <w:lang w:val="kk-KZ"/>
        </w:rPr>
        <w:t xml:space="preserve"> жемістер</w:t>
      </w:r>
      <w:r w:rsidRPr="000563E9">
        <w:rPr>
          <w:b/>
          <w:bCs/>
          <w:snapToGrid w:val="0"/>
          <w:sz w:val="24"/>
          <w:szCs w:val="24"/>
          <w:lang w:val="kk-KZ"/>
        </w:rPr>
        <w:t>і</w:t>
      </w:r>
      <w:r w:rsidR="00D460D4" w:rsidRPr="000563E9">
        <w:rPr>
          <w:b/>
          <w:bCs/>
          <w:snapToGrid w:val="0"/>
          <w:sz w:val="24"/>
          <w:szCs w:val="24"/>
          <w:lang w:val="kk-KZ"/>
        </w:rPr>
        <w:t>н</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сіру</w:t>
      </w:r>
    </w:p>
    <w:p w:rsidR="00144CFE" w:rsidRPr="000563E9" w:rsidRDefault="00144CFE" w:rsidP="00D974F3">
      <w:pPr>
        <w:jc w:val="both"/>
        <w:rPr>
          <w:b/>
          <w:bCs/>
          <w:snapToGrid w:val="0"/>
          <w:sz w:val="24"/>
          <w:szCs w:val="24"/>
          <w:lang w:val="kk-KZ"/>
        </w:rPr>
      </w:pPr>
    </w:p>
    <w:p w:rsidR="00144CFE" w:rsidRPr="000563E9" w:rsidRDefault="00144CFE" w:rsidP="00786BC1">
      <w:pPr>
        <w:ind w:firstLine="720"/>
        <w:jc w:val="both"/>
        <w:rPr>
          <w:bCs/>
          <w:snapToGrid w:val="0"/>
          <w:sz w:val="24"/>
          <w:szCs w:val="24"/>
          <w:lang w:val="kk-KZ"/>
        </w:rPr>
      </w:pPr>
      <w:r w:rsidRPr="000563E9">
        <w:rPr>
          <w:bCs/>
          <w:snapToGrid w:val="0"/>
          <w:sz w:val="24"/>
          <w:szCs w:val="24"/>
          <w:lang w:val="kk-KZ"/>
        </w:rPr>
        <w:t>01.23.0 Цитрус жемістері</w:t>
      </w:r>
      <w:r w:rsidR="00D460D4" w:rsidRPr="000563E9">
        <w:rPr>
          <w:bCs/>
          <w:snapToGrid w:val="0"/>
          <w:sz w:val="24"/>
          <w:szCs w:val="24"/>
          <w:lang w:val="kk-KZ"/>
        </w:rPr>
        <w:t>н</w:t>
      </w:r>
      <w:r w:rsidRPr="000563E9">
        <w:rPr>
          <w:bCs/>
          <w:snapToGrid w:val="0"/>
          <w:sz w:val="24"/>
          <w:szCs w:val="24"/>
          <w:lang w:val="kk-KZ"/>
        </w:rPr>
        <w:t xml:space="preserve"> өсіру</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351111" w:rsidRPr="000563E9">
        <w:rPr>
          <w:snapToGrid w:val="0"/>
          <w:sz w:val="24"/>
          <w:szCs w:val="24"/>
          <w:lang w:val="kk-KZ"/>
        </w:rPr>
        <w:t>ішкі класқа</w:t>
      </w:r>
      <w:r w:rsidRPr="000563E9">
        <w:rPr>
          <w:snapToGrid w:val="0"/>
          <w:sz w:val="24"/>
          <w:szCs w:val="24"/>
          <w:lang w:val="kk-KZ"/>
        </w:rPr>
        <w:t>:</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грейпфрут </w:t>
      </w:r>
      <w:r w:rsidR="0017405B" w:rsidRPr="000563E9">
        <w:rPr>
          <w:snapToGrid w:val="0"/>
          <w:sz w:val="24"/>
          <w:szCs w:val="24"/>
          <w:lang w:val="kk-KZ"/>
        </w:rPr>
        <w:t>және</w:t>
      </w:r>
      <w:r w:rsidRPr="000563E9">
        <w:rPr>
          <w:snapToGrid w:val="0"/>
          <w:sz w:val="24"/>
          <w:szCs w:val="24"/>
          <w:lang w:val="kk-KZ"/>
        </w:rPr>
        <w:t xml:space="preserve"> помело, лимон</w:t>
      </w:r>
      <w:r w:rsidR="00D77D96" w:rsidRPr="000563E9">
        <w:rPr>
          <w:snapToGrid w:val="0"/>
          <w:sz w:val="24"/>
          <w:szCs w:val="24"/>
          <w:lang w:val="kk-KZ"/>
        </w:rPr>
        <w:t>дар</w:t>
      </w:r>
      <w:r w:rsidR="00080DCB"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лайм</w:t>
      </w:r>
      <w:r w:rsidR="00D77D96" w:rsidRPr="000563E9">
        <w:rPr>
          <w:snapToGrid w:val="0"/>
          <w:sz w:val="24"/>
          <w:szCs w:val="24"/>
          <w:lang w:val="kk-KZ"/>
        </w:rPr>
        <w:t>дар</w:t>
      </w:r>
      <w:r w:rsidRPr="000563E9">
        <w:rPr>
          <w:snapToGrid w:val="0"/>
          <w:sz w:val="24"/>
          <w:szCs w:val="24"/>
          <w:lang w:val="kk-KZ"/>
        </w:rPr>
        <w:t xml:space="preserve">, апельсиндер, </w:t>
      </w:r>
      <w:r w:rsidR="00E606E4" w:rsidRPr="000563E9">
        <w:rPr>
          <w:snapToGrid w:val="0"/>
          <w:sz w:val="24"/>
          <w:szCs w:val="24"/>
          <w:lang w:val="kk-KZ"/>
        </w:rPr>
        <w:t xml:space="preserve">танжериндер, </w:t>
      </w:r>
      <w:r w:rsidRPr="000563E9">
        <w:rPr>
          <w:snapToGrid w:val="0"/>
          <w:sz w:val="24"/>
          <w:szCs w:val="24"/>
          <w:lang w:val="kk-KZ"/>
        </w:rPr>
        <w:t>мандарин</w:t>
      </w:r>
      <w:r w:rsidR="008B7F71" w:rsidRPr="000563E9">
        <w:rPr>
          <w:snapToGrid w:val="0"/>
          <w:sz w:val="24"/>
          <w:szCs w:val="24"/>
          <w:lang w:val="kk-KZ"/>
        </w:rPr>
        <w:t>дер, клементиндер</w:t>
      </w:r>
      <w:r w:rsidR="00080DCB" w:rsidRPr="000563E9">
        <w:rPr>
          <w:snapToGrid w:val="0"/>
          <w:sz w:val="24"/>
          <w:szCs w:val="24"/>
          <w:lang w:val="kk-KZ"/>
        </w:rPr>
        <w:t xml:space="preserve"> сияқты</w:t>
      </w:r>
      <w:r w:rsidRPr="000563E9">
        <w:rPr>
          <w:snapToGrid w:val="0"/>
          <w:sz w:val="24"/>
          <w:szCs w:val="24"/>
          <w:lang w:val="kk-KZ"/>
        </w:rPr>
        <w:t xml:space="preserve"> </w:t>
      </w:r>
      <w:r w:rsidR="00080DCB" w:rsidRPr="000563E9">
        <w:rPr>
          <w:snapToGrid w:val="0"/>
          <w:sz w:val="24"/>
          <w:szCs w:val="24"/>
          <w:lang w:val="kk-KZ"/>
        </w:rPr>
        <w:t xml:space="preserve">цитрус жемістерін </w:t>
      </w:r>
      <w:r w:rsidRPr="000563E9">
        <w:rPr>
          <w:snapToGrid w:val="0"/>
          <w:sz w:val="24"/>
          <w:szCs w:val="24"/>
          <w:lang w:val="kk-KZ"/>
        </w:rPr>
        <w:t>басқа да цитрус жемістер</w:t>
      </w:r>
      <w:r w:rsidR="00080DCB" w:rsidRPr="000563E9">
        <w:rPr>
          <w:snapToGrid w:val="0"/>
          <w:sz w:val="24"/>
          <w:szCs w:val="24"/>
          <w:lang w:val="kk-KZ"/>
        </w:rPr>
        <w:t>ін өсіру</w:t>
      </w:r>
      <w:r w:rsidR="00316936" w:rsidRPr="00316936">
        <w:rPr>
          <w:snapToGrid w:val="0"/>
          <w:sz w:val="24"/>
          <w:szCs w:val="24"/>
          <w:lang w:val="kk-KZ"/>
        </w:rPr>
        <w:t xml:space="preserve"> </w:t>
      </w:r>
      <w:r w:rsidR="00316936"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t xml:space="preserve">01.24 </w:t>
      </w:r>
      <w:r w:rsidR="00D279E9" w:rsidRPr="000563E9">
        <w:rPr>
          <w:b/>
          <w:bCs/>
          <w:snapToGrid w:val="0"/>
          <w:sz w:val="24"/>
          <w:szCs w:val="24"/>
          <w:lang w:val="kk-KZ"/>
        </w:rPr>
        <w:t>Дән</w:t>
      </w:r>
      <w:r w:rsidRPr="000563E9">
        <w:rPr>
          <w:b/>
          <w:bCs/>
          <w:snapToGrid w:val="0"/>
          <w:sz w:val="24"/>
          <w:szCs w:val="24"/>
          <w:lang w:val="kk-KZ"/>
        </w:rPr>
        <w:t xml:space="preserve">ді </w:t>
      </w:r>
      <w:r w:rsidR="0017405B" w:rsidRPr="000563E9">
        <w:rPr>
          <w:b/>
          <w:bCs/>
          <w:snapToGrid w:val="0"/>
          <w:sz w:val="24"/>
          <w:szCs w:val="24"/>
          <w:lang w:val="kk-KZ"/>
        </w:rPr>
        <w:t>және</w:t>
      </w:r>
      <w:r w:rsidRPr="000563E9">
        <w:rPr>
          <w:b/>
          <w:bCs/>
          <w:snapToGrid w:val="0"/>
          <w:sz w:val="24"/>
          <w:szCs w:val="24"/>
          <w:lang w:val="kk-KZ"/>
        </w:rPr>
        <w:t xml:space="preserve"> с</w:t>
      </w:r>
      <w:r w:rsidR="0017405B" w:rsidRPr="000563E9">
        <w:rPr>
          <w:b/>
          <w:bCs/>
          <w:snapToGrid w:val="0"/>
          <w:sz w:val="24"/>
          <w:szCs w:val="24"/>
          <w:lang w:val="kk-KZ"/>
        </w:rPr>
        <w:t>ү</w:t>
      </w:r>
      <w:r w:rsidRPr="000563E9">
        <w:rPr>
          <w:b/>
          <w:bCs/>
          <w:snapToGrid w:val="0"/>
          <w:sz w:val="24"/>
          <w:szCs w:val="24"/>
          <w:lang w:val="kk-KZ"/>
        </w:rPr>
        <w:t xml:space="preserve">йекті жемістерді </w:t>
      </w:r>
      <w:r w:rsidR="0017405B" w:rsidRPr="000563E9">
        <w:rPr>
          <w:b/>
          <w:bCs/>
          <w:snapToGrid w:val="0"/>
          <w:sz w:val="24"/>
          <w:szCs w:val="24"/>
          <w:lang w:val="kk-KZ"/>
        </w:rPr>
        <w:t>ө</w:t>
      </w:r>
      <w:r w:rsidRPr="000563E9">
        <w:rPr>
          <w:b/>
          <w:bCs/>
          <w:snapToGrid w:val="0"/>
          <w:sz w:val="24"/>
          <w:szCs w:val="24"/>
          <w:lang w:val="kk-KZ"/>
        </w:rPr>
        <w:t>сіру</w:t>
      </w:r>
    </w:p>
    <w:p w:rsidR="00C7491A" w:rsidRPr="000563E9" w:rsidRDefault="00C7491A" w:rsidP="00D974F3">
      <w:pPr>
        <w:jc w:val="both"/>
        <w:rPr>
          <w:b/>
          <w:bCs/>
          <w:snapToGrid w:val="0"/>
          <w:sz w:val="24"/>
          <w:szCs w:val="24"/>
          <w:lang w:val="kk-KZ"/>
        </w:rPr>
      </w:pPr>
    </w:p>
    <w:p w:rsidR="00C7491A" w:rsidRPr="000563E9" w:rsidRDefault="00C7491A" w:rsidP="00786BC1">
      <w:pPr>
        <w:ind w:firstLine="720"/>
        <w:jc w:val="both"/>
        <w:rPr>
          <w:bCs/>
          <w:snapToGrid w:val="0"/>
          <w:sz w:val="24"/>
          <w:szCs w:val="24"/>
          <w:lang w:val="kk-KZ"/>
        </w:rPr>
      </w:pPr>
      <w:r w:rsidRPr="000563E9">
        <w:rPr>
          <w:bCs/>
          <w:snapToGrid w:val="0"/>
          <w:sz w:val="24"/>
          <w:szCs w:val="24"/>
          <w:lang w:val="kk-KZ"/>
        </w:rPr>
        <w:t>01.24.0 Дәнді және сүйекті жемістерді өсіру</w:t>
      </w:r>
    </w:p>
    <w:p w:rsidR="00D974F3" w:rsidRPr="000563E9" w:rsidRDefault="00D974F3" w:rsidP="00D974F3">
      <w:pPr>
        <w:jc w:val="both"/>
        <w:rPr>
          <w:b/>
          <w:bCs/>
          <w:snapToGrid w:val="0"/>
          <w:sz w:val="24"/>
          <w:szCs w:val="24"/>
          <w:lang w:val="kk-KZ"/>
        </w:rPr>
      </w:pPr>
    </w:p>
    <w:p w:rsidR="00D974F3" w:rsidRPr="000563E9" w:rsidRDefault="00D974F3" w:rsidP="00786BC1">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C7491A" w:rsidRPr="000563E9">
        <w:rPr>
          <w:snapToGrid w:val="0"/>
          <w:sz w:val="24"/>
          <w:szCs w:val="24"/>
          <w:lang w:val="kk-KZ"/>
        </w:rPr>
        <w:t>ішкі класқа</w:t>
      </w:r>
      <w:r w:rsidRPr="000563E9">
        <w:rPr>
          <w:snapToGrid w:val="0"/>
          <w:sz w:val="24"/>
          <w:szCs w:val="24"/>
          <w:lang w:val="kk-KZ"/>
        </w:rPr>
        <w:t>:</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алмалар, </w:t>
      </w:r>
      <w:r w:rsidR="00C04705" w:rsidRPr="000563E9">
        <w:rPr>
          <w:snapToGrid w:val="0"/>
          <w:sz w:val="24"/>
          <w:szCs w:val="24"/>
          <w:lang w:val="kk-KZ"/>
        </w:rPr>
        <w:t>өріктер</w:t>
      </w:r>
      <w:r w:rsidRPr="000563E9">
        <w:rPr>
          <w:snapToGrid w:val="0"/>
          <w:sz w:val="24"/>
          <w:szCs w:val="24"/>
          <w:lang w:val="kk-KZ"/>
        </w:rPr>
        <w:t xml:space="preserve">, шие </w:t>
      </w:r>
      <w:r w:rsidR="0017405B" w:rsidRPr="000563E9">
        <w:rPr>
          <w:snapToGrid w:val="0"/>
          <w:sz w:val="24"/>
          <w:szCs w:val="24"/>
          <w:lang w:val="kk-KZ"/>
        </w:rPr>
        <w:t>және</w:t>
      </w:r>
      <w:r w:rsidRPr="000563E9">
        <w:rPr>
          <w:snapToGrid w:val="0"/>
          <w:sz w:val="24"/>
          <w:szCs w:val="24"/>
          <w:lang w:val="kk-KZ"/>
        </w:rPr>
        <w:t xml:space="preserve"> қызыл шие, шабдалы </w:t>
      </w:r>
      <w:r w:rsidR="0017405B" w:rsidRPr="000563E9">
        <w:rPr>
          <w:snapToGrid w:val="0"/>
          <w:sz w:val="24"/>
          <w:szCs w:val="24"/>
          <w:lang w:val="kk-KZ"/>
        </w:rPr>
        <w:t>және</w:t>
      </w:r>
      <w:r w:rsidRPr="000563E9">
        <w:rPr>
          <w:snapToGrid w:val="0"/>
          <w:sz w:val="24"/>
          <w:szCs w:val="24"/>
          <w:lang w:val="kk-KZ"/>
        </w:rPr>
        <w:t xml:space="preserve"> </w:t>
      </w:r>
      <w:r w:rsidR="00406D38" w:rsidRPr="000563E9">
        <w:rPr>
          <w:snapToGrid w:val="0"/>
          <w:sz w:val="24"/>
          <w:szCs w:val="24"/>
          <w:lang w:val="kk-KZ"/>
        </w:rPr>
        <w:t>нектариндер</w:t>
      </w:r>
      <w:r w:rsidRPr="000563E9">
        <w:rPr>
          <w:snapToGrid w:val="0"/>
          <w:sz w:val="24"/>
          <w:szCs w:val="24"/>
          <w:lang w:val="kk-KZ"/>
        </w:rPr>
        <w:t>, алм</w:t>
      </w:r>
      <w:r w:rsidR="0017405B" w:rsidRPr="000563E9">
        <w:rPr>
          <w:snapToGrid w:val="0"/>
          <w:sz w:val="24"/>
          <w:szCs w:val="24"/>
          <w:lang w:val="kk-KZ"/>
        </w:rPr>
        <w:t>ұ</w:t>
      </w:r>
      <w:r w:rsidRPr="000563E9">
        <w:rPr>
          <w:snapToGrid w:val="0"/>
          <w:sz w:val="24"/>
          <w:szCs w:val="24"/>
          <w:lang w:val="kk-KZ"/>
        </w:rPr>
        <w:t>рт</w:t>
      </w:r>
      <w:r w:rsidR="002005BD" w:rsidRPr="000563E9">
        <w:rPr>
          <w:snapToGrid w:val="0"/>
          <w:sz w:val="24"/>
          <w:szCs w:val="24"/>
          <w:lang w:val="kk-KZ"/>
        </w:rPr>
        <w:t>тар</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бе</w:t>
      </w:r>
      <w:r w:rsidR="002005BD" w:rsidRPr="000563E9">
        <w:rPr>
          <w:snapToGrid w:val="0"/>
          <w:sz w:val="24"/>
          <w:szCs w:val="24"/>
          <w:lang w:val="kk-KZ"/>
        </w:rPr>
        <w:t>к</w:t>
      </w:r>
      <w:r w:rsidRPr="000563E9">
        <w:rPr>
          <w:snapToGrid w:val="0"/>
          <w:sz w:val="24"/>
          <w:szCs w:val="24"/>
          <w:lang w:val="kk-KZ"/>
        </w:rPr>
        <w:t xml:space="preserve">е, </w:t>
      </w:r>
      <w:r w:rsidR="0010107E" w:rsidRPr="000563E9">
        <w:rPr>
          <w:snapToGrid w:val="0"/>
          <w:sz w:val="24"/>
          <w:szCs w:val="24"/>
          <w:lang w:val="kk-KZ"/>
        </w:rPr>
        <w:t>алхоры</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терн</w:t>
      </w:r>
      <w:r w:rsidR="00C04705" w:rsidRPr="000563E9">
        <w:rPr>
          <w:snapToGrid w:val="0"/>
          <w:sz w:val="24"/>
          <w:szCs w:val="24"/>
          <w:lang w:val="kk-KZ"/>
        </w:rPr>
        <w:t xml:space="preserve"> сияқты басқа да</w:t>
      </w:r>
      <w:r w:rsidRPr="000563E9">
        <w:rPr>
          <w:snapToGrid w:val="0"/>
          <w:sz w:val="24"/>
          <w:szCs w:val="24"/>
          <w:lang w:val="kk-KZ"/>
        </w:rPr>
        <w:t xml:space="preserve"> </w:t>
      </w:r>
      <w:r w:rsidR="00C04705" w:rsidRPr="000563E9">
        <w:rPr>
          <w:snapToGrid w:val="0"/>
          <w:sz w:val="24"/>
          <w:szCs w:val="24"/>
          <w:lang w:val="kk-KZ"/>
        </w:rPr>
        <w:t>дәнді сүйекті жемістерін өсіру</w:t>
      </w:r>
      <w:r w:rsidR="00316936" w:rsidRPr="00316936">
        <w:rPr>
          <w:snapToGrid w:val="0"/>
          <w:sz w:val="24"/>
          <w:szCs w:val="24"/>
          <w:lang w:val="kk-KZ"/>
        </w:rPr>
        <w:t xml:space="preserve"> </w:t>
      </w:r>
      <w:r w:rsidR="00316936" w:rsidRPr="000563E9">
        <w:rPr>
          <w:snapToGrid w:val="0"/>
          <w:sz w:val="24"/>
          <w:szCs w:val="24"/>
          <w:lang w:val="kk-KZ"/>
        </w:rPr>
        <w:t>кіреді</w:t>
      </w:r>
    </w:p>
    <w:p w:rsidR="00D974F3" w:rsidRPr="000563E9" w:rsidRDefault="00D974F3" w:rsidP="00D974F3">
      <w:pPr>
        <w:jc w:val="both"/>
        <w:rPr>
          <w:b/>
          <w:bCs/>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t xml:space="preserve">01.25 </w:t>
      </w:r>
      <w:r w:rsidR="00C04705" w:rsidRPr="000563E9">
        <w:rPr>
          <w:b/>
          <w:bCs/>
          <w:snapToGrid w:val="0"/>
          <w:sz w:val="24"/>
          <w:szCs w:val="24"/>
          <w:lang w:val="kk-KZ"/>
        </w:rPr>
        <w:t>Басқа да жемістер, ж</w:t>
      </w:r>
      <w:r w:rsidR="001E2C13" w:rsidRPr="000563E9">
        <w:rPr>
          <w:b/>
          <w:bCs/>
          <w:snapToGrid w:val="0"/>
          <w:sz w:val="24"/>
          <w:szCs w:val="24"/>
          <w:lang w:val="kk-KZ"/>
        </w:rPr>
        <w:t>идектер және жаңғақтарды өсіру</w:t>
      </w:r>
      <w:r w:rsidRPr="000563E9">
        <w:rPr>
          <w:b/>
          <w:bCs/>
          <w:snapToGrid w:val="0"/>
          <w:sz w:val="24"/>
          <w:szCs w:val="24"/>
          <w:lang w:val="kk-KZ"/>
        </w:rPr>
        <w:t xml:space="preserve"> </w:t>
      </w:r>
    </w:p>
    <w:p w:rsidR="00652EAC" w:rsidRPr="000563E9" w:rsidRDefault="00652EAC" w:rsidP="00786BC1">
      <w:pPr>
        <w:ind w:firstLine="720"/>
        <w:jc w:val="both"/>
        <w:rPr>
          <w:bCs/>
          <w:snapToGrid w:val="0"/>
          <w:sz w:val="24"/>
          <w:szCs w:val="24"/>
          <w:lang w:val="kk-KZ"/>
        </w:rPr>
      </w:pPr>
      <w:r w:rsidRPr="000563E9">
        <w:rPr>
          <w:bCs/>
          <w:snapToGrid w:val="0"/>
          <w:sz w:val="24"/>
          <w:szCs w:val="24"/>
          <w:lang w:val="kk-KZ"/>
        </w:rPr>
        <w:lastRenderedPageBreak/>
        <w:t xml:space="preserve">01.25.0 </w:t>
      </w:r>
      <w:r w:rsidR="00C04705" w:rsidRPr="000563E9">
        <w:rPr>
          <w:bCs/>
          <w:snapToGrid w:val="0"/>
          <w:sz w:val="24"/>
          <w:szCs w:val="24"/>
          <w:lang w:val="kk-KZ"/>
        </w:rPr>
        <w:t>Басқа да жемістер, жидектер және жаңғақтарды өсіру</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652EAC" w:rsidRPr="000563E9">
        <w:rPr>
          <w:snapToGrid w:val="0"/>
          <w:sz w:val="24"/>
          <w:szCs w:val="24"/>
          <w:lang w:val="kk-KZ"/>
        </w:rPr>
        <w:t>ішкі класқа</w:t>
      </w:r>
      <w:r w:rsidRPr="000563E9">
        <w:rPr>
          <w:snapToGrid w:val="0"/>
          <w:sz w:val="24"/>
          <w:szCs w:val="24"/>
          <w:lang w:val="kk-KZ"/>
        </w:rPr>
        <w:t>:</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қара жидек, қарақат, қарлы</w:t>
      </w:r>
      <w:r w:rsidR="00015C64" w:rsidRPr="000563E9">
        <w:rPr>
          <w:snapToGrid w:val="0"/>
          <w:sz w:val="24"/>
          <w:szCs w:val="24"/>
          <w:lang w:val="kk-KZ"/>
        </w:rPr>
        <w:t>ғ</w:t>
      </w:r>
      <w:r w:rsidRPr="000563E9">
        <w:rPr>
          <w:snapToGrid w:val="0"/>
          <w:sz w:val="24"/>
          <w:szCs w:val="24"/>
          <w:lang w:val="kk-KZ"/>
        </w:rPr>
        <w:t>ан, киви, та</w:t>
      </w:r>
      <w:r w:rsidR="00932DC6" w:rsidRPr="000563E9">
        <w:rPr>
          <w:snapToGrid w:val="0"/>
          <w:sz w:val="24"/>
          <w:szCs w:val="24"/>
          <w:lang w:val="kk-KZ"/>
        </w:rPr>
        <w:t>ң</w:t>
      </w:r>
      <w:r w:rsidRPr="000563E9">
        <w:rPr>
          <w:snapToGrid w:val="0"/>
          <w:sz w:val="24"/>
          <w:szCs w:val="24"/>
          <w:lang w:val="kk-KZ"/>
        </w:rPr>
        <w:t>қурай, қ</w:t>
      </w:r>
      <w:r w:rsidR="0017405B" w:rsidRPr="000563E9">
        <w:rPr>
          <w:snapToGrid w:val="0"/>
          <w:sz w:val="24"/>
          <w:szCs w:val="24"/>
          <w:lang w:val="kk-KZ"/>
        </w:rPr>
        <w:t>ұ</w:t>
      </w:r>
      <w:r w:rsidRPr="000563E9">
        <w:rPr>
          <w:snapToGrid w:val="0"/>
          <w:sz w:val="24"/>
          <w:szCs w:val="24"/>
          <w:lang w:val="kk-KZ"/>
        </w:rPr>
        <w:t>лпынай/б</w:t>
      </w:r>
      <w:r w:rsidR="0017405B" w:rsidRPr="000563E9">
        <w:rPr>
          <w:snapToGrid w:val="0"/>
          <w:sz w:val="24"/>
          <w:szCs w:val="24"/>
          <w:lang w:val="kk-KZ"/>
        </w:rPr>
        <w:t>ү</w:t>
      </w:r>
      <w:r w:rsidRPr="000563E9">
        <w:rPr>
          <w:snapToGrid w:val="0"/>
          <w:sz w:val="24"/>
          <w:szCs w:val="24"/>
          <w:lang w:val="kk-KZ"/>
        </w:rPr>
        <w:t>лдірген</w:t>
      </w:r>
      <w:r w:rsidR="00D01D21" w:rsidRPr="000563E9">
        <w:rPr>
          <w:snapToGrid w:val="0"/>
          <w:sz w:val="24"/>
          <w:szCs w:val="24"/>
          <w:lang w:val="kk-KZ"/>
        </w:rPr>
        <w:t xml:space="preserve"> сияқты</w:t>
      </w:r>
      <w:r w:rsidRPr="000563E9">
        <w:rPr>
          <w:snapToGrid w:val="0"/>
          <w:sz w:val="24"/>
          <w:szCs w:val="24"/>
          <w:lang w:val="kk-KZ"/>
        </w:rPr>
        <w:t xml:space="preserve"> жидектерді</w:t>
      </w:r>
      <w:r w:rsidR="00932DC6" w:rsidRPr="000563E9">
        <w:rPr>
          <w:snapToGrid w:val="0"/>
          <w:sz w:val="24"/>
          <w:szCs w:val="24"/>
          <w:lang w:val="kk-KZ"/>
        </w:rPr>
        <w:t>ң</w:t>
      </w:r>
      <w:r w:rsidRPr="000563E9">
        <w:rPr>
          <w:snapToGrid w:val="0"/>
          <w:sz w:val="24"/>
          <w:szCs w:val="24"/>
          <w:lang w:val="kk-KZ"/>
        </w:rPr>
        <w:t xml:space="preserve"> басқа т</w:t>
      </w:r>
      <w:r w:rsidR="0017405B" w:rsidRPr="000563E9">
        <w:rPr>
          <w:snapToGrid w:val="0"/>
          <w:sz w:val="24"/>
          <w:szCs w:val="24"/>
          <w:lang w:val="kk-KZ"/>
        </w:rPr>
        <w:t>ү</w:t>
      </w:r>
      <w:r w:rsidRPr="000563E9">
        <w:rPr>
          <w:snapToGrid w:val="0"/>
          <w:sz w:val="24"/>
          <w:szCs w:val="24"/>
          <w:lang w:val="kk-KZ"/>
        </w:rPr>
        <w:t>рлері</w:t>
      </w:r>
      <w:r w:rsidR="00D01D21" w:rsidRPr="000563E9">
        <w:rPr>
          <w:snapToGrid w:val="0"/>
          <w:sz w:val="24"/>
          <w:szCs w:val="24"/>
          <w:lang w:val="kk-KZ"/>
        </w:rPr>
        <w:t xml:space="preserve"> өсіру</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w:t>
      </w:r>
      <w:r w:rsidR="00D91F34" w:rsidRPr="000563E9">
        <w:rPr>
          <w:snapToGrid w:val="0"/>
          <w:sz w:val="24"/>
          <w:szCs w:val="24"/>
          <w:lang w:val="kk-KZ"/>
        </w:rPr>
        <w:t xml:space="preserve"> </w:t>
      </w:r>
      <w:r w:rsidRPr="000563E9">
        <w:rPr>
          <w:snapToGrid w:val="0"/>
          <w:sz w:val="24"/>
          <w:szCs w:val="24"/>
          <w:lang w:val="kk-KZ"/>
        </w:rPr>
        <w:t>жемістерді</w:t>
      </w:r>
      <w:r w:rsidR="00932DC6" w:rsidRPr="000563E9">
        <w:rPr>
          <w:snapToGrid w:val="0"/>
          <w:sz w:val="24"/>
          <w:szCs w:val="24"/>
          <w:lang w:val="kk-KZ"/>
        </w:rPr>
        <w:t>ң</w:t>
      </w:r>
      <w:r w:rsidRPr="000563E9">
        <w:rPr>
          <w:snapToGrid w:val="0"/>
          <w:sz w:val="24"/>
          <w:szCs w:val="24"/>
          <w:lang w:val="kk-KZ"/>
        </w:rPr>
        <w:t xml:space="preserve"> т</w:t>
      </w:r>
      <w:r w:rsidR="0017405B" w:rsidRPr="000563E9">
        <w:rPr>
          <w:snapToGrid w:val="0"/>
          <w:sz w:val="24"/>
          <w:szCs w:val="24"/>
          <w:lang w:val="kk-KZ"/>
        </w:rPr>
        <w:t>ұ</w:t>
      </w:r>
      <w:r w:rsidRPr="000563E9">
        <w:rPr>
          <w:snapToGrid w:val="0"/>
          <w:sz w:val="24"/>
          <w:szCs w:val="24"/>
          <w:lang w:val="kk-KZ"/>
        </w:rPr>
        <w:t xml:space="preserve">қымдарын </w:t>
      </w:r>
      <w:r w:rsidR="0017405B" w:rsidRPr="000563E9">
        <w:rPr>
          <w:snapToGrid w:val="0"/>
          <w:sz w:val="24"/>
          <w:szCs w:val="24"/>
          <w:lang w:val="kk-KZ"/>
        </w:rPr>
        <w:t>ө</w:t>
      </w:r>
      <w:r w:rsidRPr="000563E9">
        <w:rPr>
          <w:snapToGrid w:val="0"/>
          <w:sz w:val="24"/>
          <w:szCs w:val="24"/>
          <w:lang w:val="kk-KZ"/>
        </w:rPr>
        <w:t>сіру</w:t>
      </w:r>
    </w:p>
    <w:p w:rsidR="00D974F3" w:rsidRPr="000563E9" w:rsidRDefault="00D974F3" w:rsidP="00786BC1">
      <w:pPr>
        <w:ind w:firstLine="720"/>
        <w:jc w:val="both"/>
        <w:rPr>
          <w:snapToGrid w:val="0"/>
          <w:sz w:val="24"/>
          <w:szCs w:val="24"/>
          <w:lang w:val="kk-KZ"/>
        </w:rPr>
      </w:pPr>
      <w:r w:rsidRPr="000563E9">
        <w:rPr>
          <w:snapToGrid w:val="0"/>
          <w:sz w:val="24"/>
          <w:szCs w:val="24"/>
          <w:lang w:val="kk-KZ"/>
        </w:rPr>
        <w:t>-</w:t>
      </w:r>
      <w:r w:rsidR="00202169" w:rsidRPr="000563E9">
        <w:rPr>
          <w:snapToGrid w:val="0"/>
          <w:sz w:val="24"/>
          <w:szCs w:val="24"/>
          <w:lang w:val="kk-KZ"/>
        </w:rPr>
        <w:t xml:space="preserve"> </w:t>
      </w:r>
      <w:r w:rsidRPr="000563E9">
        <w:rPr>
          <w:snapToGrid w:val="0"/>
          <w:sz w:val="24"/>
          <w:szCs w:val="24"/>
          <w:lang w:val="kk-KZ"/>
        </w:rPr>
        <w:t>бадам, кешью, талшын, фундук, пісте жа</w:t>
      </w:r>
      <w:r w:rsidR="00932DC6" w:rsidRPr="000563E9">
        <w:rPr>
          <w:snapToGrid w:val="0"/>
          <w:sz w:val="24"/>
          <w:szCs w:val="24"/>
          <w:lang w:val="kk-KZ"/>
        </w:rPr>
        <w:t>ң</w:t>
      </w:r>
      <w:r w:rsidR="00015C64" w:rsidRPr="000563E9">
        <w:rPr>
          <w:snapToGrid w:val="0"/>
          <w:sz w:val="24"/>
          <w:szCs w:val="24"/>
          <w:lang w:val="kk-KZ"/>
        </w:rPr>
        <w:t>ғ</w:t>
      </w:r>
      <w:r w:rsidRPr="000563E9">
        <w:rPr>
          <w:snapToGrid w:val="0"/>
          <w:sz w:val="24"/>
          <w:szCs w:val="24"/>
          <w:lang w:val="kk-KZ"/>
        </w:rPr>
        <w:t>а</w:t>
      </w:r>
      <w:r w:rsidR="00015C64" w:rsidRPr="000563E9">
        <w:rPr>
          <w:snapToGrid w:val="0"/>
          <w:sz w:val="24"/>
          <w:szCs w:val="24"/>
          <w:lang w:val="kk-KZ"/>
        </w:rPr>
        <w:t>ғ</w:t>
      </w:r>
      <w:r w:rsidRPr="000563E9">
        <w:rPr>
          <w:snapToGrid w:val="0"/>
          <w:sz w:val="24"/>
          <w:szCs w:val="24"/>
          <w:lang w:val="kk-KZ"/>
        </w:rPr>
        <w:t>ы, грек жа</w:t>
      </w:r>
      <w:r w:rsidR="00932DC6" w:rsidRPr="000563E9">
        <w:rPr>
          <w:snapToGrid w:val="0"/>
          <w:sz w:val="24"/>
          <w:szCs w:val="24"/>
          <w:lang w:val="kk-KZ"/>
        </w:rPr>
        <w:t>ң</w:t>
      </w:r>
      <w:r w:rsidR="00015C64" w:rsidRPr="000563E9">
        <w:rPr>
          <w:snapToGrid w:val="0"/>
          <w:sz w:val="24"/>
          <w:szCs w:val="24"/>
          <w:lang w:val="kk-KZ"/>
        </w:rPr>
        <w:t>ғ</w:t>
      </w:r>
      <w:r w:rsidRPr="000563E9">
        <w:rPr>
          <w:snapToGrid w:val="0"/>
          <w:sz w:val="24"/>
          <w:szCs w:val="24"/>
          <w:lang w:val="kk-KZ"/>
        </w:rPr>
        <w:t>а</w:t>
      </w:r>
      <w:r w:rsidR="00015C64" w:rsidRPr="000563E9">
        <w:rPr>
          <w:snapToGrid w:val="0"/>
          <w:sz w:val="24"/>
          <w:szCs w:val="24"/>
          <w:lang w:val="kk-KZ"/>
        </w:rPr>
        <w:t>ғ</w:t>
      </w:r>
      <w:r w:rsidRPr="000563E9">
        <w:rPr>
          <w:snapToGrid w:val="0"/>
          <w:sz w:val="24"/>
          <w:szCs w:val="24"/>
          <w:lang w:val="kk-KZ"/>
        </w:rPr>
        <w:t>ы</w:t>
      </w:r>
      <w:r w:rsidR="00202169" w:rsidRPr="000563E9">
        <w:rPr>
          <w:snapToGrid w:val="0"/>
          <w:sz w:val="24"/>
          <w:szCs w:val="24"/>
          <w:lang w:val="kk-KZ"/>
        </w:rPr>
        <w:t xml:space="preserve"> сияқты жеуге жарамды жаңғақтардың</w:t>
      </w:r>
      <w:r w:rsidRPr="000563E9">
        <w:rPr>
          <w:snapToGrid w:val="0"/>
          <w:sz w:val="24"/>
          <w:szCs w:val="24"/>
          <w:lang w:val="kk-KZ"/>
        </w:rPr>
        <w:t xml:space="preserve"> басқа да </w:t>
      </w:r>
      <w:r w:rsidR="00202169" w:rsidRPr="000563E9">
        <w:rPr>
          <w:snapToGrid w:val="0"/>
          <w:sz w:val="24"/>
          <w:szCs w:val="24"/>
          <w:lang w:val="kk-KZ"/>
        </w:rPr>
        <w:t>жаңғақтарды өсіру</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w:t>
      </w:r>
      <w:r w:rsidR="00606F63" w:rsidRPr="000563E9">
        <w:rPr>
          <w:snapToGrid w:val="0"/>
          <w:sz w:val="24"/>
          <w:szCs w:val="24"/>
          <w:lang w:val="kk-KZ"/>
        </w:rPr>
        <w:t>басқа да</w:t>
      </w:r>
      <w:r w:rsidRPr="000563E9">
        <w:rPr>
          <w:snapToGrid w:val="0"/>
          <w:sz w:val="24"/>
          <w:szCs w:val="24"/>
          <w:lang w:val="kk-KZ"/>
        </w:rPr>
        <w:t xml:space="preserve"> а</w:t>
      </w:r>
      <w:r w:rsidR="00015C64" w:rsidRPr="000563E9">
        <w:rPr>
          <w:snapToGrid w:val="0"/>
          <w:sz w:val="24"/>
          <w:szCs w:val="24"/>
          <w:lang w:val="kk-KZ"/>
        </w:rPr>
        <w:t>ғ</w:t>
      </w:r>
      <w:r w:rsidRPr="000563E9">
        <w:rPr>
          <w:snapToGrid w:val="0"/>
          <w:sz w:val="24"/>
          <w:szCs w:val="24"/>
          <w:lang w:val="kk-KZ"/>
        </w:rPr>
        <w:t>аштар</w:t>
      </w:r>
      <w:r w:rsidR="00606F63" w:rsidRPr="000563E9">
        <w:rPr>
          <w:snapToGrid w:val="0"/>
          <w:sz w:val="24"/>
          <w:szCs w:val="24"/>
          <w:lang w:val="kk-KZ"/>
        </w:rPr>
        <w:t>мен</w:t>
      </w:r>
      <w:r w:rsidRPr="000563E9">
        <w:rPr>
          <w:snapToGrid w:val="0"/>
          <w:sz w:val="24"/>
          <w:szCs w:val="24"/>
          <w:lang w:val="kk-KZ"/>
        </w:rPr>
        <w:t xml:space="preserve"> б</w:t>
      </w:r>
      <w:r w:rsidR="0017405B" w:rsidRPr="000563E9">
        <w:rPr>
          <w:snapToGrid w:val="0"/>
          <w:sz w:val="24"/>
          <w:szCs w:val="24"/>
          <w:lang w:val="kk-KZ"/>
        </w:rPr>
        <w:t>ұ</w:t>
      </w:r>
      <w:r w:rsidRPr="000563E9">
        <w:rPr>
          <w:snapToGrid w:val="0"/>
          <w:sz w:val="24"/>
          <w:szCs w:val="24"/>
          <w:lang w:val="kk-KZ"/>
        </w:rPr>
        <w:t xml:space="preserve">талы жемістерді </w:t>
      </w:r>
      <w:r w:rsidR="0017405B" w:rsidRPr="000563E9">
        <w:rPr>
          <w:snapToGrid w:val="0"/>
          <w:sz w:val="24"/>
          <w:szCs w:val="24"/>
          <w:lang w:val="kk-KZ"/>
        </w:rPr>
        <w:t>ө</w:t>
      </w:r>
      <w:r w:rsidRPr="000563E9">
        <w:rPr>
          <w:snapToGrid w:val="0"/>
          <w:sz w:val="24"/>
          <w:szCs w:val="24"/>
          <w:lang w:val="kk-KZ"/>
        </w:rPr>
        <w:t xml:space="preserve">сіру </w:t>
      </w:r>
      <w:r w:rsidR="00606F63" w:rsidRPr="000563E9">
        <w:rPr>
          <w:snapToGrid w:val="0"/>
          <w:sz w:val="24"/>
          <w:szCs w:val="24"/>
          <w:lang w:val="kk-KZ"/>
        </w:rPr>
        <w:t xml:space="preserve">(мысалы, </w:t>
      </w:r>
      <w:r w:rsidRPr="000563E9">
        <w:rPr>
          <w:snapToGrid w:val="0"/>
          <w:sz w:val="24"/>
          <w:szCs w:val="24"/>
          <w:lang w:val="kk-KZ"/>
        </w:rPr>
        <w:t>жо</w:t>
      </w:r>
      <w:r w:rsidR="00932DC6" w:rsidRPr="000563E9">
        <w:rPr>
          <w:snapToGrid w:val="0"/>
          <w:sz w:val="24"/>
          <w:szCs w:val="24"/>
          <w:lang w:val="kk-KZ"/>
        </w:rPr>
        <w:t>ң</w:t>
      </w:r>
      <w:r w:rsidRPr="000563E9">
        <w:rPr>
          <w:snapToGrid w:val="0"/>
          <w:sz w:val="24"/>
          <w:szCs w:val="24"/>
          <w:lang w:val="kk-KZ"/>
        </w:rPr>
        <w:t>қалы а</w:t>
      </w:r>
      <w:r w:rsidR="00015C64" w:rsidRPr="000563E9">
        <w:rPr>
          <w:snapToGrid w:val="0"/>
          <w:sz w:val="24"/>
          <w:szCs w:val="24"/>
          <w:lang w:val="kk-KZ"/>
        </w:rPr>
        <w:t>ғ</w:t>
      </w:r>
      <w:r w:rsidRPr="000563E9">
        <w:rPr>
          <w:snapToGrid w:val="0"/>
          <w:sz w:val="24"/>
          <w:szCs w:val="24"/>
          <w:lang w:val="kk-KZ"/>
        </w:rPr>
        <w:t>аш жемістері</w:t>
      </w:r>
      <w:r w:rsidR="00606F63" w:rsidRPr="000563E9">
        <w:rPr>
          <w:snapToGrid w:val="0"/>
          <w:sz w:val="24"/>
          <w:szCs w:val="24"/>
          <w:lang w:val="kk-KZ"/>
        </w:rPr>
        <w:t>)</w:t>
      </w:r>
      <w:r w:rsidR="00316936" w:rsidRPr="00316936">
        <w:rPr>
          <w:snapToGrid w:val="0"/>
          <w:sz w:val="24"/>
          <w:szCs w:val="24"/>
          <w:lang w:val="kk-KZ"/>
        </w:rPr>
        <w:t xml:space="preserve"> </w:t>
      </w:r>
      <w:r w:rsidR="00316936"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Б</w:t>
      </w:r>
      <w:r w:rsidR="0017405B" w:rsidRPr="00D4764C">
        <w:rPr>
          <w:iCs/>
          <w:snapToGrid w:val="0"/>
          <w:sz w:val="24"/>
          <w:szCs w:val="24"/>
          <w:lang w:val="kk-KZ"/>
        </w:rPr>
        <w:t>ұ</w:t>
      </w:r>
      <w:r w:rsidRPr="00D4764C">
        <w:rPr>
          <w:iCs/>
          <w:snapToGrid w:val="0"/>
          <w:sz w:val="24"/>
          <w:szCs w:val="24"/>
          <w:lang w:val="kk-KZ"/>
        </w:rPr>
        <w:t xml:space="preserve">л </w:t>
      </w:r>
      <w:r w:rsidR="00606F63" w:rsidRPr="00D4764C">
        <w:rPr>
          <w:iCs/>
          <w:snapToGrid w:val="0"/>
          <w:sz w:val="24"/>
          <w:szCs w:val="24"/>
          <w:lang w:val="kk-KZ"/>
        </w:rPr>
        <w:t xml:space="preserve">ішкі </w:t>
      </w:r>
      <w:r w:rsidR="00F078D0" w:rsidRPr="00D4764C">
        <w:rPr>
          <w:iCs/>
          <w:snapToGrid w:val="0"/>
          <w:sz w:val="24"/>
          <w:szCs w:val="24"/>
          <w:lang w:val="kk-KZ"/>
        </w:rPr>
        <w:t>класқа</w:t>
      </w:r>
      <w:r w:rsidR="00D2493D">
        <w:rPr>
          <w:iCs/>
          <w:snapToGrid w:val="0"/>
          <w:sz w:val="24"/>
          <w:szCs w:val="24"/>
          <w:lang w:val="kk-KZ"/>
        </w:rPr>
        <w:t>:</w:t>
      </w:r>
      <w:r w:rsidRPr="00D4764C">
        <w:rPr>
          <w:iCs/>
          <w:snapToGrid w:val="0"/>
          <w:sz w:val="24"/>
          <w:szCs w:val="24"/>
          <w:lang w:val="kk-KZ"/>
        </w:rPr>
        <w:t xml:space="preserve"> </w:t>
      </w: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 xml:space="preserve"> - кокосты жа</w:t>
      </w:r>
      <w:r w:rsidR="00932DC6" w:rsidRPr="00D4764C">
        <w:rPr>
          <w:iCs/>
          <w:snapToGrid w:val="0"/>
          <w:sz w:val="24"/>
          <w:szCs w:val="24"/>
          <w:lang w:val="kk-KZ"/>
        </w:rPr>
        <w:t>ң</w:t>
      </w:r>
      <w:r w:rsidR="00015C64" w:rsidRPr="00D4764C">
        <w:rPr>
          <w:iCs/>
          <w:snapToGrid w:val="0"/>
          <w:sz w:val="24"/>
          <w:szCs w:val="24"/>
          <w:lang w:val="kk-KZ"/>
        </w:rPr>
        <w:t>ғ</w:t>
      </w:r>
      <w:r w:rsidRPr="00D4764C">
        <w:rPr>
          <w:iCs/>
          <w:snapToGrid w:val="0"/>
          <w:sz w:val="24"/>
          <w:szCs w:val="24"/>
          <w:lang w:val="kk-KZ"/>
        </w:rPr>
        <w:t>ақтары</w:t>
      </w:r>
      <w:r w:rsidR="00606F63" w:rsidRPr="00D4764C">
        <w:rPr>
          <w:iCs/>
          <w:snapToGrid w:val="0"/>
          <w:sz w:val="24"/>
          <w:szCs w:val="24"/>
          <w:lang w:val="kk-KZ"/>
        </w:rPr>
        <w:t>н</w:t>
      </w:r>
      <w:r w:rsidRPr="00D4764C">
        <w:rPr>
          <w:iCs/>
          <w:snapToGrid w:val="0"/>
          <w:sz w:val="24"/>
          <w:szCs w:val="24"/>
          <w:lang w:val="kk-KZ"/>
        </w:rPr>
        <w:t xml:space="preserve"> </w:t>
      </w:r>
      <w:r w:rsidR="0017405B" w:rsidRPr="00D4764C">
        <w:rPr>
          <w:iCs/>
          <w:snapToGrid w:val="0"/>
          <w:sz w:val="24"/>
          <w:szCs w:val="24"/>
          <w:lang w:val="kk-KZ"/>
        </w:rPr>
        <w:t>ө</w:t>
      </w:r>
      <w:r w:rsidRPr="00D4764C">
        <w:rPr>
          <w:iCs/>
          <w:snapToGrid w:val="0"/>
          <w:sz w:val="24"/>
          <w:szCs w:val="24"/>
          <w:lang w:val="kk-KZ"/>
        </w:rPr>
        <w:t>сіру</w:t>
      </w:r>
      <w:r w:rsidR="00316936" w:rsidRPr="00316936">
        <w:rPr>
          <w:iCs/>
          <w:snapToGrid w:val="0"/>
          <w:sz w:val="24"/>
          <w:szCs w:val="24"/>
          <w:lang w:val="kk-KZ"/>
        </w:rPr>
        <w:t xml:space="preserve"> </w:t>
      </w:r>
      <w:r w:rsidR="00316936">
        <w:rPr>
          <w:iCs/>
          <w:snapToGrid w:val="0"/>
          <w:sz w:val="24"/>
          <w:szCs w:val="24"/>
          <w:lang w:val="kk-KZ"/>
        </w:rPr>
        <w:t>кірмейді</w:t>
      </w:r>
      <w:r w:rsidRPr="00D4764C">
        <w:rPr>
          <w:iCs/>
          <w:snapToGrid w:val="0"/>
          <w:sz w:val="24"/>
          <w:szCs w:val="24"/>
          <w:lang w:val="kk-KZ"/>
        </w:rPr>
        <w:t>, (01.26</w:t>
      </w:r>
      <w:r w:rsidR="00D2493D">
        <w:rPr>
          <w:iCs/>
          <w:snapToGrid w:val="0"/>
          <w:sz w:val="24"/>
          <w:szCs w:val="24"/>
          <w:lang w:val="kk-KZ"/>
        </w:rPr>
        <w:t>.0</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0563E9" w:rsidRDefault="00D974F3" w:rsidP="00D974F3">
      <w:pPr>
        <w:jc w:val="both"/>
        <w:rPr>
          <w:b/>
          <w:snapToGrid w:val="0"/>
          <w:color w:val="FF0000"/>
          <w:sz w:val="24"/>
          <w:szCs w:val="24"/>
          <w:lang w:val="kk-KZ"/>
        </w:rPr>
      </w:pPr>
    </w:p>
    <w:p w:rsidR="00D974F3" w:rsidRPr="000563E9" w:rsidRDefault="00D974F3" w:rsidP="00786BC1">
      <w:pPr>
        <w:ind w:firstLine="720"/>
        <w:jc w:val="both"/>
        <w:rPr>
          <w:b/>
          <w:sz w:val="24"/>
          <w:szCs w:val="24"/>
          <w:lang w:val="kk-KZ"/>
        </w:rPr>
      </w:pPr>
      <w:r w:rsidRPr="000563E9">
        <w:rPr>
          <w:b/>
          <w:bCs/>
          <w:snapToGrid w:val="0"/>
          <w:sz w:val="24"/>
          <w:szCs w:val="24"/>
          <w:lang w:val="kk-KZ"/>
        </w:rPr>
        <w:t xml:space="preserve">01.26 </w:t>
      </w:r>
      <w:r w:rsidR="003D2691" w:rsidRPr="000563E9">
        <w:rPr>
          <w:b/>
          <w:sz w:val="24"/>
          <w:szCs w:val="24"/>
          <w:lang w:val="kk-KZ"/>
        </w:rPr>
        <w:t>Құрамында майы бар жемістерді өсіру</w:t>
      </w:r>
    </w:p>
    <w:p w:rsidR="00AD49E0" w:rsidRPr="000563E9" w:rsidRDefault="00AD49E0" w:rsidP="00D974F3">
      <w:pPr>
        <w:jc w:val="both"/>
        <w:rPr>
          <w:b/>
          <w:sz w:val="24"/>
          <w:szCs w:val="24"/>
          <w:lang w:val="kk-KZ"/>
        </w:rPr>
      </w:pPr>
    </w:p>
    <w:p w:rsidR="00AD49E0" w:rsidRPr="000563E9" w:rsidRDefault="00AD49E0" w:rsidP="00786BC1">
      <w:pPr>
        <w:ind w:firstLine="720"/>
        <w:jc w:val="both"/>
        <w:rPr>
          <w:sz w:val="24"/>
          <w:szCs w:val="24"/>
          <w:lang w:val="kk-KZ"/>
        </w:rPr>
      </w:pPr>
      <w:r w:rsidRPr="000563E9">
        <w:rPr>
          <w:bCs/>
          <w:snapToGrid w:val="0"/>
          <w:sz w:val="24"/>
          <w:szCs w:val="24"/>
          <w:lang w:val="kk-KZ"/>
        </w:rPr>
        <w:t xml:space="preserve">01.26.0 </w:t>
      </w:r>
      <w:r w:rsidRPr="000563E9">
        <w:rPr>
          <w:sz w:val="24"/>
          <w:szCs w:val="24"/>
          <w:lang w:val="kk-KZ"/>
        </w:rPr>
        <w:t>Құрамында майы бар жемістерді өсіру</w:t>
      </w:r>
    </w:p>
    <w:p w:rsidR="00D974F3" w:rsidRPr="000563E9" w:rsidRDefault="00D974F3" w:rsidP="00D974F3">
      <w:pPr>
        <w:jc w:val="both"/>
        <w:rPr>
          <w:b/>
          <w:bCs/>
          <w:snapToGrid w:val="0"/>
          <w:sz w:val="24"/>
          <w:szCs w:val="24"/>
          <w:lang w:val="kk-KZ"/>
        </w:rPr>
      </w:pPr>
    </w:p>
    <w:p w:rsidR="003D2691" w:rsidRPr="000563E9" w:rsidRDefault="003D2691" w:rsidP="00786BC1">
      <w:pPr>
        <w:ind w:firstLine="720"/>
        <w:jc w:val="both"/>
        <w:rPr>
          <w:snapToGrid w:val="0"/>
          <w:sz w:val="24"/>
          <w:szCs w:val="24"/>
          <w:lang w:val="kk-KZ"/>
        </w:rPr>
      </w:pPr>
      <w:r w:rsidRPr="000563E9">
        <w:rPr>
          <w:snapToGrid w:val="0"/>
          <w:sz w:val="24"/>
          <w:szCs w:val="24"/>
          <w:lang w:val="kk-KZ"/>
        </w:rPr>
        <w:t xml:space="preserve">Бұл </w:t>
      </w:r>
      <w:r w:rsidR="00A831CA" w:rsidRPr="000563E9">
        <w:rPr>
          <w:snapToGrid w:val="0"/>
          <w:sz w:val="24"/>
          <w:szCs w:val="24"/>
          <w:lang w:val="kk-KZ"/>
        </w:rPr>
        <w:t xml:space="preserve">ішкі </w:t>
      </w:r>
      <w:r w:rsidRPr="000563E9">
        <w:rPr>
          <w:snapToGrid w:val="0"/>
          <w:sz w:val="24"/>
          <w:szCs w:val="24"/>
          <w:lang w:val="kk-KZ"/>
        </w:rPr>
        <w:t>клас</w:t>
      </w:r>
      <w:r w:rsidR="0092734A" w:rsidRPr="000563E9">
        <w:rPr>
          <w:snapToGrid w:val="0"/>
          <w:sz w:val="24"/>
          <w:szCs w:val="24"/>
          <w:lang w:val="kk-KZ"/>
        </w:rPr>
        <w:t>қа</w:t>
      </w:r>
      <w:r w:rsidRPr="000563E9">
        <w:rPr>
          <w:snapToGrid w:val="0"/>
          <w:sz w:val="24"/>
          <w:szCs w:val="24"/>
          <w:lang w:val="kk-KZ"/>
        </w:rPr>
        <w:t>:</w:t>
      </w:r>
    </w:p>
    <w:p w:rsidR="003D2691" w:rsidRPr="000563E9" w:rsidRDefault="003D2691" w:rsidP="00786BC1">
      <w:pPr>
        <w:ind w:firstLine="720"/>
        <w:jc w:val="both"/>
        <w:rPr>
          <w:snapToGrid w:val="0"/>
          <w:sz w:val="24"/>
          <w:szCs w:val="24"/>
          <w:lang w:val="kk-KZ"/>
        </w:rPr>
      </w:pPr>
      <w:r w:rsidRPr="000563E9">
        <w:rPr>
          <w:snapToGrid w:val="0"/>
          <w:sz w:val="24"/>
          <w:szCs w:val="24"/>
          <w:lang w:val="kk-KZ"/>
        </w:rPr>
        <w:t>- кокос жаңғағы, зәйтүн, майлы пальма</w:t>
      </w:r>
      <w:r w:rsidR="00BF7DB0" w:rsidRPr="000563E9">
        <w:rPr>
          <w:snapToGrid w:val="0"/>
          <w:sz w:val="24"/>
          <w:szCs w:val="24"/>
          <w:lang w:val="kk-KZ"/>
        </w:rPr>
        <w:t>лардың жаңғақтары және ядролары</w:t>
      </w:r>
      <w:r w:rsidRPr="000563E9">
        <w:rPr>
          <w:snapToGrid w:val="0"/>
          <w:sz w:val="24"/>
          <w:szCs w:val="24"/>
          <w:lang w:val="kk-KZ"/>
        </w:rPr>
        <w:t xml:space="preserve"> </w:t>
      </w:r>
      <w:r w:rsidR="00961918" w:rsidRPr="000563E9">
        <w:rPr>
          <w:snapToGrid w:val="0"/>
          <w:sz w:val="24"/>
          <w:szCs w:val="24"/>
          <w:lang w:val="kk-KZ"/>
        </w:rPr>
        <w:t xml:space="preserve">сияқты құрамында майы бар басқа да </w:t>
      </w:r>
      <w:r w:rsidR="00702484" w:rsidRPr="000563E9">
        <w:rPr>
          <w:snapToGrid w:val="0"/>
          <w:sz w:val="24"/>
          <w:szCs w:val="24"/>
          <w:lang w:val="kk-KZ"/>
        </w:rPr>
        <w:t>майлы</w:t>
      </w:r>
      <w:r w:rsidR="00BF7DB0" w:rsidRPr="000563E9">
        <w:rPr>
          <w:snapToGrid w:val="0"/>
          <w:sz w:val="24"/>
          <w:szCs w:val="24"/>
          <w:lang w:val="kk-KZ"/>
        </w:rPr>
        <w:t xml:space="preserve"> </w:t>
      </w:r>
      <w:r w:rsidRPr="000563E9">
        <w:rPr>
          <w:snapToGrid w:val="0"/>
          <w:sz w:val="24"/>
          <w:szCs w:val="24"/>
          <w:lang w:val="kk-KZ"/>
        </w:rPr>
        <w:t>жемістерді</w:t>
      </w:r>
      <w:r w:rsidR="00961918" w:rsidRPr="000563E9">
        <w:rPr>
          <w:snapToGrid w:val="0"/>
          <w:sz w:val="24"/>
          <w:szCs w:val="24"/>
          <w:lang w:val="kk-KZ"/>
        </w:rPr>
        <w:t xml:space="preserve"> өсіру</w:t>
      </w:r>
      <w:r w:rsidR="00B5443C" w:rsidRPr="00B5443C">
        <w:rPr>
          <w:snapToGrid w:val="0"/>
          <w:sz w:val="24"/>
          <w:szCs w:val="24"/>
          <w:lang w:val="kk-KZ"/>
        </w:rPr>
        <w:t xml:space="preserve"> </w:t>
      </w:r>
      <w:r w:rsidR="00B5443C" w:rsidRPr="000563E9">
        <w:rPr>
          <w:snapToGrid w:val="0"/>
          <w:sz w:val="24"/>
          <w:szCs w:val="24"/>
          <w:lang w:val="kk-KZ"/>
        </w:rPr>
        <w:t>кіреді</w:t>
      </w:r>
    </w:p>
    <w:p w:rsidR="003D2691" w:rsidRPr="000563E9" w:rsidRDefault="003D2691" w:rsidP="003D2691">
      <w:pPr>
        <w:jc w:val="both"/>
        <w:rPr>
          <w:iCs/>
          <w:snapToGrid w:val="0"/>
          <w:sz w:val="24"/>
          <w:szCs w:val="24"/>
          <w:lang w:val="kk-KZ"/>
        </w:rPr>
      </w:pPr>
    </w:p>
    <w:p w:rsidR="003D2691" w:rsidRPr="000563E9" w:rsidRDefault="003D2691" w:rsidP="00786BC1">
      <w:pPr>
        <w:ind w:firstLine="720"/>
        <w:jc w:val="both"/>
        <w:rPr>
          <w:iCs/>
          <w:snapToGrid w:val="0"/>
          <w:sz w:val="24"/>
          <w:szCs w:val="24"/>
          <w:lang w:val="kk-KZ"/>
        </w:rPr>
      </w:pPr>
      <w:r w:rsidRPr="000563E9">
        <w:rPr>
          <w:iCs/>
          <w:snapToGrid w:val="0"/>
          <w:sz w:val="24"/>
          <w:szCs w:val="24"/>
          <w:lang w:val="kk-KZ"/>
        </w:rPr>
        <w:t xml:space="preserve">Бұл </w:t>
      </w:r>
      <w:r w:rsidR="00E26A62" w:rsidRPr="000563E9">
        <w:rPr>
          <w:iCs/>
          <w:snapToGrid w:val="0"/>
          <w:sz w:val="24"/>
          <w:szCs w:val="24"/>
          <w:lang w:val="kk-KZ"/>
        </w:rPr>
        <w:t xml:space="preserve">ішкі </w:t>
      </w:r>
      <w:r w:rsidRPr="000563E9">
        <w:rPr>
          <w:iCs/>
          <w:snapToGrid w:val="0"/>
          <w:sz w:val="24"/>
          <w:szCs w:val="24"/>
          <w:lang w:val="kk-KZ"/>
        </w:rPr>
        <w:t xml:space="preserve">класқа: </w:t>
      </w:r>
    </w:p>
    <w:p w:rsidR="00D974F3" w:rsidRPr="000563E9" w:rsidRDefault="003D2691" w:rsidP="00786BC1">
      <w:pPr>
        <w:ind w:firstLine="720"/>
        <w:jc w:val="both"/>
        <w:rPr>
          <w:sz w:val="24"/>
          <w:szCs w:val="24"/>
          <w:lang w:val="kk-KZ"/>
        </w:rPr>
      </w:pPr>
      <w:r w:rsidRPr="000563E9">
        <w:rPr>
          <w:iCs/>
          <w:snapToGrid w:val="0"/>
          <w:sz w:val="24"/>
          <w:szCs w:val="24"/>
          <w:lang w:val="kk-KZ"/>
        </w:rPr>
        <w:t xml:space="preserve">- соя бұршағын, </w:t>
      </w:r>
      <w:r w:rsidR="00B45A7A" w:rsidRPr="000563E9">
        <w:rPr>
          <w:iCs/>
          <w:snapToGrid w:val="0"/>
          <w:sz w:val="24"/>
          <w:szCs w:val="24"/>
          <w:lang w:val="kk-KZ"/>
        </w:rPr>
        <w:t>жер жаңғақтарды (</w:t>
      </w:r>
      <w:r w:rsidR="00702484" w:rsidRPr="000563E9">
        <w:rPr>
          <w:iCs/>
          <w:snapToGrid w:val="0"/>
          <w:sz w:val="24"/>
          <w:szCs w:val="24"/>
          <w:lang w:val="kk-KZ"/>
        </w:rPr>
        <w:t>арахис</w:t>
      </w:r>
      <w:r w:rsidR="00B45A7A" w:rsidRPr="000563E9">
        <w:rPr>
          <w:iCs/>
          <w:snapToGrid w:val="0"/>
          <w:sz w:val="24"/>
          <w:szCs w:val="24"/>
          <w:lang w:val="kk-KZ"/>
        </w:rPr>
        <w:t>)</w:t>
      </w:r>
      <w:r w:rsidRPr="000563E9">
        <w:rPr>
          <w:iCs/>
          <w:snapToGrid w:val="0"/>
          <w:sz w:val="24"/>
          <w:szCs w:val="24"/>
          <w:lang w:val="kk-KZ"/>
        </w:rPr>
        <w:t xml:space="preserve"> және басқа да майлы </w:t>
      </w:r>
      <w:r w:rsidR="00961918" w:rsidRPr="000563E9">
        <w:rPr>
          <w:iCs/>
          <w:snapToGrid w:val="0"/>
          <w:sz w:val="24"/>
          <w:szCs w:val="24"/>
          <w:lang w:val="kk-KZ"/>
        </w:rPr>
        <w:t>дақылдарды</w:t>
      </w:r>
      <w:r w:rsidRPr="000563E9">
        <w:rPr>
          <w:iCs/>
          <w:snapToGrid w:val="0"/>
          <w:sz w:val="24"/>
          <w:szCs w:val="24"/>
          <w:lang w:val="kk-KZ"/>
        </w:rPr>
        <w:t xml:space="preserve"> өсіру</w:t>
      </w:r>
      <w:r w:rsidR="00B5443C" w:rsidRPr="00B5443C">
        <w:rPr>
          <w:iCs/>
          <w:snapToGrid w:val="0"/>
          <w:sz w:val="24"/>
          <w:szCs w:val="24"/>
          <w:lang w:val="kk-KZ"/>
        </w:rPr>
        <w:t xml:space="preserve"> </w:t>
      </w:r>
      <w:r w:rsidR="00B5443C" w:rsidRPr="000563E9">
        <w:rPr>
          <w:iCs/>
          <w:snapToGrid w:val="0"/>
          <w:sz w:val="24"/>
          <w:szCs w:val="24"/>
          <w:lang w:val="kk-KZ"/>
        </w:rPr>
        <w:t>кірмейді</w:t>
      </w:r>
      <w:r w:rsidRPr="000563E9">
        <w:rPr>
          <w:iCs/>
          <w:snapToGrid w:val="0"/>
          <w:sz w:val="24"/>
          <w:szCs w:val="24"/>
          <w:lang w:val="kk-KZ"/>
        </w:rPr>
        <w:t xml:space="preserve">, </w:t>
      </w:r>
      <w:r w:rsidRPr="000563E9">
        <w:rPr>
          <w:sz w:val="24"/>
          <w:szCs w:val="24"/>
          <w:lang w:val="kk-KZ"/>
        </w:rPr>
        <w:t>(01.11</w:t>
      </w:r>
      <w:r w:rsidR="00702484" w:rsidRPr="000563E9">
        <w:rPr>
          <w:sz w:val="24"/>
          <w:szCs w:val="24"/>
          <w:lang w:val="kk-KZ"/>
        </w:rPr>
        <w:t>.2</w:t>
      </w:r>
      <w:r w:rsidRPr="000563E9">
        <w:rPr>
          <w:sz w:val="24"/>
          <w:szCs w:val="24"/>
          <w:lang w:val="kk-KZ"/>
        </w:rPr>
        <w:t xml:space="preserve"> қараңыз)</w:t>
      </w:r>
    </w:p>
    <w:p w:rsidR="003D2691" w:rsidRPr="000563E9" w:rsidRDefault="003D2691" w:rsidP="003D2691">
      <w:pPr>
        <w:jc w:val="both"/>
        <w:rPr>
          <w:snapToGrid w:val="0"/>
          <w:sz w:val="24"/>
          <w:szCs w:val="24"/>
          <w:lang w:val="kk-KZ"/>
        </w:rPr>
      </w:pPr>
    </w:p>
    <w:p w:rsidR="00D974F3" w:rsidRPr="000563E9" w:rsidRDefault="00961918" w:rsidP="00786BC1">
      <w:pPr>
        <w:ind w:firstLine="720"/>
        <w:jc w:val="both"/>
        <w:rPr>
          <w:b/>
          <w:bCs/>
          <w:snapToGrid w:val="0"/>
          <w:sz w:val="24"/>
          <w:szCs w:val="24"/>
          <w:lang w:val="kk-KZ"/>
        </w:rPr>
      </w:pPr>
      <w:r w:rsidRPr="000563E9">
        <w:rPr>
          <w:b/>
          <w:bCs/>
          <w:snapToGrid w:val="0"/>
          <w:sz w:val="24"/>
          <w:szCs w:val="24"/>
          <w:lang w:val="kk-KZ"/>
        </w:rPr>
        <w:t xml:space="preserve">01.27 Сусындар өндірісіне </w:t>
      </w:r>
      <w:r w:rsidR="00D974F3" w:rsidRPr="000563E9">
        <w:rPr>
          <w:b/>
          <w:bCs/>
          <w:snapToGrid w:val="0"/>
          <w:sz w:val="24"/>
          <w:szCs w:val="24"/>
          <w:lang w:val="kk-KZ"/>
        </w:rPr>
        <w:t>арнал</w:t>
      </w:r>
      <w:r w:rsidR="00015C64" w:rsidRPr="000563E9">
        <w:rPr>
          <w:b/>
          <w:bCs/>
          <w:snapToGrid w:val="0"/>
          <w:sz w:val="24"/>
          <w:szCs w:val="24"/>
          <w:lang w:val="kk-KZ"/>
        </w:rPr>
        <w:t>ғ</w:t>
      </w:r>
      <w:r w:rsidR="00D974F3" w:rsidRPr="000563E9">
        <w:rPr>
          <w:b/>
          <w:bCs/>
          <w:snapToGrid w:val="0"/>
          <w:sz w:val="24"/>
          <w:szCs w:val="24"/>
          <w:lang w:val="kk-KZ"/>
        </w:rPr>
        <w:t xml:space="preserve">ан дақылдарды </w:t>
      </w:r>
      <w:r w:rsidR="0017405B" w:rsidRPr="000563E9">
        <w:rPr>
          <w:b/>
          <w:bCs/>
          <w:snapToGrid w:val="0"/>
          <w:sz w:val="24"/>
          <w:szCs w:val="24"/>
          <w:lang w:val="kk-KZ"/>
        </w:rPr>
        <w:t>ө</w:t>
      </w:r>
      <w:r w:rsidR="00D974F3" w:rsidRPr="000563E9">
        <w:rPr>
          <w:b/>
          <w:bCs/>
          <w:snapToGrid w:val="0"/>
          <w:sz w:val="24"/>
          <w:szCs w:val="24"/>
          <w:lang w:val="kk-KZ"/>
        </w:rPr>
        <w:t>сіру</w:t>
      </w:r>
    </w:p>
    <w:p w:rsidR="00C02D28" w:rsidRPr="000563E9" w:rsidRDefault="00786BC1" w:rsidP="00D974F3">
      <w:pPr>
        <w:jc w:val="both"/>
        <w:rPr>
          <w:b/>
          <w:bCs/>
          <w:snapToGrid w:val="0"/>
          <w:sz w:val="24"/>
          <w:szCs w:val="24"/>
          <w:lang w:val="kk-KZ"/>
        </w:rPr>
      </w:pPr>
      <w:r>
        <w:rPr>
          <w:b/>
          <w:bCs/>
          <w:snapToGrid w:val="0"/>
          <w:sz w:val="24"/>
          <w:szCs w:val="24"/>
          <w:lang w:val="kk-KZ"/>
        </w:rPr>
        <w:tab/>
      </w:r>
    </w:p>
    <w:p w:rsidR="00C02D28" w:rsidRPr="000563E9" w:rsidRDefault="00C02D28" w:rsidP="00786BC1">
      <w:pPr>
        <w:ind w:firstLine="720"/>
        <w:jc w:val="both"/>
        <w:rPr>
          <w:bCs/>
          <w:snapToGrid w:val="0"/>
          <w:sz w:val="24"/>
          <w:szCs w:val="24"/>
          <w:lang w:val="kk-KZ"/>
        </w:rPr>
      </w:pPr>
      <w:r w:rsidRPr="000563E9">
        <w:rPr>
          <w:bCs/>
          <w:snapToGrid w:val="0"/>
          <w:sz w:val="24"/>
          <w:szCs w:val="24"/>
          <w:lang w:val="kk-KZ"/>
        </w:rPr>
        <w:t xml:space="preserve">01.27.0 Сусындар </w:t>
      </w:r>
      <w:r w:rsidR="00961918" w:rsidRPr="000563E9">
        <w:rPr>
          <w:bCs/>
          <w:snapToGrid w:val="0"/>
          <w:sz w:val="24"/>
          <w:szCs w:val="24"/>
          <w:lang w:val="kk-KZ"/>
        </w:rPr>
        <w:t>өндірісіне</w:t>
      </w:r>
      <w:r w:rsidRPr="000563E9">
        <w:rPr>
          <w:bCs/>
          <w:snapToGrid w:val="0"/>
          <w:sz w:val="24"/>
          <w:szCs w:val="24"/>
          <w:lang w:val="kk-KZ"/>
        </w:rPr>
        <w:t xml:space="preserve"> арналған дақылдарды өсіру</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961918"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кофе, шай, мат</w:t>
      </w:r>
      <w:r w:rsidR="003D14F3" w:rsidRPr="000563E9">
        <w:rPr>
          <w:snapToGrid w:val="0"/>
          <w:sz w:val="24"/>
          <w:szCs w:val="24"/>
          <w:lang w:val="kk-KZ"/>
        </w:rPr>
        <w:t>е</w:t>
      </w:r>
      <w:r w:rsidRPr="000563E9">
        <w:rPr>
          <w:snapToGrid w:val="0"/>
          <w:sz w:val="24"/>
          <w:szCs w:val="24"/>
          <w:lang w:val="kk-KZ"/>
        </w:rPr>
        <w:t>, какао</w:t>
      </w:r>
      <w:r w:rsidR="002D6920" w:rsidRPr="000563E9">
        <w:rPr>
          <w:snapToGrid w:val="0"/>
          <w:sz w:val="24"/>
          <w:szCs w:val="24"/>
          <w:lang w:val="kk-KZ"/>
        </w:rPr>
        <w:t xml:space="preserve"> сияқты</w:t>
      </w:r>
      <w:r w:rsidRPr="000563E9">
        <w:rPr>
          <w:snapToGrid w:val="0"/>
          <w:sz w:val="24"/>
          <w:szCs w:val="24"/>
          <w:lang w:val="kk-KZ"/>
        </w:rPr>
        <w:t xml:space="preserve"> </w:t>
      </w:r>
      <w:r w:rsidR="002D6920" w:rsidRPr="000563E9">
        <w:rPr>
          <w:snapToGrid w:val="0"/>
          <w:sz w:val="24"/>
          <w:szCs w:val="24"/>
          <w:lang w:val="kk-KZ"/>
        </w:rPr>
        <w:t xml:space="preserve">сусындар өндірісіне арналған дақылдарды басқа да </w:t>
      </w:r>
      <w:r w:rsidRPr="000563E9">
        <w:rPr>
          <w:snapToGrid w:val="0"/>
          <w:sz w:val="24"/>
          <w:szCs w:val="24"/>
          <w:lang w:val="kk-KZ"/>
        </w:rPr>
        <w:t xml:space="preserve">сусындар </w:t>
      </w:r>
      <w:r w:rsidR="00883FA0" w:rsidRPr="000563E9">
        <w:rPr>
          <w:snapToGrid w:val="0"/>
          <w:sz w:val="24"/>
          <w:szCs w:val="24"/>
          <w:lang w:val="kk-KZ"/>
        </w:rPr>
        <w:t>өндір</w:t>
      </w:r>
      <w:r w:rsidR="002D6920" w:rsidRPr="000563E9">
        <w:rPr>
          <w:snapToGrid w:val="0"/>
          <w:sz w:val="24"/>
          <w:szCs w:val="24"/>
          <w:lang w:val="kk-KZ"/>
        </w:rPr>
        <w:t>ісіне</w:t>
      </w:r>
      <w:r w:rsidRPr="000563E9">
        <w:rPr>
          <w:snapToGrid w:val="0"/>
          <w:sz w:val="24"/>
          <w:szCs w:val="24"/>
          <w:lang w:val="kk-KZ"/>
        </w:rPr>
        <w:t xml:space="preserve"> арнал</w:t>
      </w:r>
      <w:r w:rsidR="00015C64" w:rsidRPr="000563E9">
        <w:rPr>
          <w:snapToGrid w:val="0"/>
          <w:sz w:val="24"/>
          <w:szCs w:val="24"/>
          <w:lang w:val="kk-KZ"/>
        </w:rPr>
        <w:t>ғ</w:t>
      </w:r>
      <w:r w:rsidRPr="000563E9">
        <w:rPr>
          <w:snapToGrid w:val="0"/>
          <w:sz w:val="24"/>
          <w:szCs w:val="24"/>
          <w:lang w:val="kk-KZ"/>
        </w:rPr>
        <w:t xml:space="preserve">ан дақылдарды </w:t>
      </w:r>
      <w:r w:rsidR="002D6920" w:rsidRPr="000563E9">
        <w:rPr>
          <w:snapToGrid w:val="0"/>
          <w:sz w:val="24"/>
          <w:szCs w:val="24"/>
          <w:lang w:val="kk-KZ"/>
        </w:rPr>
        <w:t>өсіру</w:t>
      </w:r>
      <w:r w:rsidRPr="000563E9">
        <w:rPr>
          <w:snapToGrid w:val="0"/>
          <w:sz w:val="24"/>
          <w:szCs w:val="24"/>
          <w:lang w:val="kk-KZ"/>
        </w:rPr>
        <w:t xml:space="preserve"> </w:t>
      </w:r>
      <w:r w:rsidR="00CD7A42"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t>01.28</w:t>
      </w:r>
      <w:r w:rsidRPr="000563E9">
        <w:rPr>
          <w:i/>
          <w:iCs/>
          <w:snapToGrid w:val="0"/>
          <w:sz w:val="24"/>
          <w:szCs w:val="24"/>
          <w:lang w:val="kk-KZ"/>
        </w:rPr>
        <w:t xml:space="preserve"> </w:t>
      </w:r>
      <w:r w:rsidR="00D0479B" w:rsidRPr="000563E9">
        <w:rPr>
          <w:b/>
          <w:bCs/>
          <w:snapToGrid w:val="0"/>
          <w:sz w:val="24"/>
          <w:szCs w:val="24"/>
          <w:lang w:val="kk-KZ"/>
        </w:rPr>
        <w:t>Дәмдеуіш</w:t>
      </w:r>
      <w:r w:rsidRPr="000563E9">
        <w:rPr>
          <w:b/>
          <w:bCs/>
          <w:snapToGrid w:val="0"/>
          <w:sz w:val="24"/>
          <w:szCs w:val="24"/>
          <w:lang w:val="kk-KZ"/>
        </w:rPr>
        <w:t>терді, хош иісті ш</w:t>
      </w:r>
      <w:r w:rsidR="0017405B" w:rsidRPr="000563E9">
        <w:rPr>
          <w:b/>
          <w:bCs/>
          <w:snapToGrid w:val="0"/>
          <w:sz w:val="24"/>
          <w:szCs w:val="24"/>
          <w:lang w:val="kk-KZ"/>
        </w:rPr>
        <w:t>ө</w:t>
      </w:r>
      <w:r w:rsidRPr="000563E9">
        <w:rPr>
          <w:b/>
          <w:bCs/>
          <w:snapToGrid w:val="0"/>
          <w:sz w:val="24"/>
          <w:szCs w:val="24"/>
          <w:lang w:val="kk-KZ"/>
        </w:rPr>
        <w:t xml:space="preserve">птерді, </w:t>
      </w:r>
      <w:r w:rsidR="00BA4BD8" w:rsidRPr="000563E9">
        <w:rPr>
          <w:b/>
          <w:bCs/>
          <w:snapToGrid w:val="0"/>
          <w:sz w:val="24"/>
          <w:szCs w:val="24"/>
          <w:lang w:val="kk-KZ"/>
        </w:rPr>
        <w:t>емдік</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w:t>
      </w:r>
      <w:r w:rsidR="00AC4279" w:rsidRPr="000563E9">
        <w:rPr>
          <w:b/>
          <w:bCs/>
          <w:snapToGrid w:val="0"/>
          <w:sz w:val="24"/>
          <w:szCs w:val="24"/>
          <w:lang w:val="kk-KZ"/>
        </w:rPr>
        <w:t xml:space="preserve">парфюмерияда </w:t>
      </w:r>
      <w:r w:rsidR="00FB5875" w:rsidRPr="000563E9">
        <w:rPr>
          <w:b/>
          <w:snapToGrid w:val="0"/>
          <w:sz w:val="24"/>
          <w:szCs w:val="24"/>
          <w:lang w:val="kk-KZ"/>
        </w:rPr>
        <w:t>пайдаланылатын</w:t>
      </w:r>
      <w:r w:rsidR="00FB5875" w:rsidRPr="000563E9">
        <w:rPr>
          <w:snapToGrid w:val="0"/>
          <w:sz w:val="24"/>
          <w:szCs w:val="24"/>
          <w:lang w:val="kk-KZ"/>
        </w:rPr>
        <w:t xml:space="preserve"> </w:t>
      </w:r>
      <w:r w:rsidR="00AC4279" w:rsidRPr="000563E9">
        <w:rPr>
          <w:b/>
          <w:bCs/>
          <w:snapToGrid w:val="0"/>
          <w:sz w:val="24"/>
          <w:szCs w:val="24"/>
          <w:lang w:val="kk-KZ"/>
        </w:rPr>
        <w:t>өсімдіктерді</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сіру</w:t>
      </w:r>
    </w:p>
    <w:p w:rsidR="00C730BB" w:rsidRPr="000563E9" w:rsidRDefault="00C730BB" w:rsidP="00D974F3">
      <w:pPr>
        <w:jc w:val="both"/>
        <w:rPr>
          <w:b/>
          <w:bCs/>
          <w:snapToGrid w:val="0"/>
          <w:sz w:val="24"/>
          <w:szCs w:val="24"/>
          <w:lang w:val="kk-KZ"/>
        </w:rPr>
      </w:pPr>
    </w:p>
    <w:p w:rsidR="00C730BB" w:rsidRPr="000563E9" w:rsidRDefault="00C730BB" w:rsidP="00786BC1">
      <w:pPr>
        <w:ind w:firstLine="720"/>
        <w:jc w:val="both"/>
        <w:rPr>
          <w:bCs/>
          <w:snapToGrid w:val="0"/>
          <w:sz w:val="24"/>
          <w:szCs w:val="24"/>
          <w:lang w:val="kk-KZ"/>
        </w:rPr>
      </w:pPr>
      <w:r w:rsidRPr="000563E9">
        <w:rPr>
          <w:bCs/>
          <w:snapToGrid w:val="0"/>
          <w:sz w:val="24"/>
          <w:szCs w:val="24"/>
          <w:lang w:val="kk-KZ"/>
        </w:rPr>
        <w:t>01.28.0</w:t>
      </w:r>
      <w:r w:rsidRPr="000563E9">
        <w:rPr>
          <w:i/>
          <w:iCs/>
          <w:snapToGrid w:val="0"/>
          <w:sz w:val="24"/>
          <w:szCs w:val="24"/>
          <w:lang w:val="kk-KZ"/>
        </w:rPr>
        <w:t xml:space="preserve"> </w:t>
      </w:r>
      <w:r w:rsidR="00B61D9F" w:rsidRPr="000563E9">
        <w:rPr>
          <w:bCs/>
          <w:snapToGrid w:val="0"/>
          <w:sz w:val="24"/>
          <w:szCs w:val="24"/>
          <w:lang w:val="kk-KZ"/>
        </w:rPr>
        <w:t xml:space="preserve">Дәмдеуіштерді, хош иісті шөптерді, </w:t>
      </w:r>
      <w:r w:rsidR="00BA4BD8" w:rsidRPr="000563E9">
        <w:rPr>
          <w:bCs/>
          <w:snapToGrid w:val="0"/>
          <w:sz w:val="24"/>
          <w:szCs w:val="24"/>
          <w:lang w:val="kk-KZ"/>
        </w:rPr>
        <w:t>емдік</w:t>
      </w:r>
      <w:r w:rsidR="00B61D9F" w:rsidRPr="000563E9">
        <w:rPr>
          <w:bCs/>
          <w:snapToGrid w:val="0"/>
          <w:sz w:val="24"/>
          <w:szCs w:val="24"/>
          <w:lang w:val="kk-KZ"/>
        </w:rPr>
        <w:t xml:space="preserve"> және парфюмерияда </w:t>
      </w:r>
      <w:r w:rsidR="00FB5875" w:rsidRPr="000563E9">
        <w:rPr>
          <w:snapToGrid w:val="0"/>
          <w:sz w:val="24"/>
          <w:szCs w:val="24"/>
          <w:lang w:val="kk-KZ"/>
        </w:rPr>
        <w:t>пайдаланылатын</w:t>
      </w:r>
      <w:r w:rsidR="00B61D9F" w:rsidRPr="000563E9">
        <w:rPr>
          <w:bCs/>
          <w:snapToGrid w:val="0"/>
          <w:sz w:val="24"/>
          <w:szCs w:val="24"/>
          <w:lang w:val="kk-KZ"/>
        </w:rPr>
        <w:t xml:space="preserve"> өсімдіктерді өсіру</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9B5605" w:rsidRPr="000563E9">
        <w:rPr>
          <w:snapToGrid w:val="0"/>
          <w:sz w:val="24"/>
          <w:szCs w:val="24"/>
          <w:lang w:val="kk-KZ"/>
        </w:rPr>
        <w:t>ішкі класқа</w:t>
      </w:r>
      <w:r w:rsidRPr="000563E9">
        <w:rPr>
          <w:snapToGrid w:val="0"/>
          <w:sz w:val="24"/>
          <w:szCs w:val="24"/>
          <w:lang w:val="kk-KZ"/>
        </w:rPr>
        <w:t>:</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w:t>
      </w:r>
      <w:r w:rsidR="00DA58E5" w:rsidRPr="000563E9">
        <w:rPr>
          <w:snapToGrid w:val="0"/>
          <w:sz w:val="24"/>
          <w:szCs w:val="24"/>
          <w:lang w:val="kk-KZ"/>
        </w:rPr>
        <w:t xml:space="preserve">қара бұршақты </w:t>
      </w: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рыш, </w:t>
      </w:r>
      <w:r w:rsidR="007B174A" w:rsidRPr="000563E9">
        <w:rPr>
          <w:snapToGrid w:val="0"/>
          <w:sz w:val="24"/>
          <w:szCs w:val="24"/>
          <w:lang w:val="kk-KZ"/>
        </w:rPr>
        <w:t>бұршаққын</w:t>
      </w:r>
      <w:r w:rsidR="00383AE0" w:rsidRPr="000563E9">
        <w:rPr>
          <w:snapToGrid w:val="0"/>
          <w:sz w:val="24"/>
          <w:szCs w:val="24"/>
          <w:lang w:val="kk-KZ"/>
        </w:rPr>
        <w:t>ды</w:t>
      </w:r>
      <w:r w:rsidR="007B174A" w:rsidRPr="000563E9">
        <w:rPr>
          <w:snapToGrid w:val="0"/>
          <w:sz w:val="24"/>
          <w:szCs w:val="24"/>
          <w:lang w:val="kk-KZ"/>
        </w:rPr>
        <w:t xml:space="preserve"> бұр</w:t>
      </w:r>
      <w:r w:rsidR="00383AE0" w:rsidRPr="000563E9">
        <w:rPr>
          <w:snapToGrid w:val="0"/>
          <w:sz w:val="24"/>
          <w:szCs w:val="24"/>
          <w:lang w:val="kk-KZ"/>
        </w:rPr>
        <w:t>ы</w:t>
      </w:r>
      <w:r w:rsidR="007B174A" w:rsidRPr="000563E9">
        <w:rPr>
          <w:snapToGrid w:val="0"/>
          <w:sz w:val="24"/>
          <w:szCs w:val="24"/>
          <w:lang w:val="kk-KZ"/>
        </w:rPr>
        <w:t>ш</w:t>
      </w:r>
      <w:r w:rsidRPr="000563E9">
        <w:rPr>
          <w:snapToGrid w:val="0"/>
          <w:sz w:val="24"/>
          <w:szCs w:val="24"/>
          <w:lang w:val="kk-KZ"/>
        </w:rPr>
        <w:t>, ж</w:t>
      </w:r>
      <w:r w:rsidR="0017405B" w:rsidRPr="000563E9">
        <w:rPr>
          <w:snapToGrid w:val="0"/>
          <w:sz w:val="24"/>
          <w:szCs w:val="24"/>
          <w:lang w:val="kk-KZ"/>
        </w:rPr>
        <w:t>ұ</w:t>
      </w:r>
      <w:r w:rsidRPr="000563E9">
        <w:rPr>
          <w:snapToGrid w:val="0"/>
          <w:sz w:val="24"/>
          <w:szCs w:val="24"/>
          <w:lang w:val="kk-KZ"/>
        </w:rPr>
        <w:t>пар жа</w:t>
      </w:r>
      <w:r w:rsidR="00932DC6" w:rsidRPr="000563E9">
        <w:rPr>
          <w:snapToGrid w:val="0"/>
          <w:sz w:val="24"/>
          <w:szCs w:val="24"/>
          <w:lang w:val="kk-KZ"/>
        </w:rPr>
        <w:t>ң</w:t>
      </w:r>
      <w:r w:rsidR="00015C64" w:rsidRPr="000563E9">
        <w:rPr>
          <w:snapToGrid w:val="0"/>
          <w:sz w:val="24"/>
          <w:szCs w:val="24"/>
          <w:lang w:val="kk-KZ"/>
        </w:rPr>
        <w:t>ғ</w:t>
      </w:r>
      <w:r w:rsidRPr="000563E9">
        <w:rPr>
          <w:snapToGrid w:val="0"/>
          <w:sz w:val="24"/>
          <w:szCs w:val="24"/>
          <w:lang w:val="kk-KZ"/>
        </w:rPr>
        <w:t>а</w:t>
      </w:r>
      <w:r w:rsidR="00015C64" w:rsidRPr="000563E9">
        <w:rPr>
          <w:snapToGrid w:val="0"/>
          <w:sz w:val="24"/>
          <w:szCs w:val="24"/>
          <w:lang w:val="kk-KZ"/>
        </w:rPr>
        <w:t>ғ</w:t>
      </w:r>
      <w:r w:rsidRPr="000563E9">
        <w:rPr>
          <w:snapToGrid w:val="0"/>
          <w:sz w:val="24"/>
          <w:szCs w:val="24"/>
          <w:lang w:val="kk-KZ"/>
        </w:rPr>
        <w:t xml:space="preserve">ы, </w:t>
      </w:r>
      <w:r w:rsidR="00D95C58" w:rsidRPr="000563E9">
        <w:rPr>
          <w:snapToGrid w:val="0"/>
          <w:sz w:val="24"/>
          <w:szCs w:val="24"/>
          <w:lang w:val="kk-KZ"/>
        </w:rPr>
        <w:t xml:space="preserve">жұпар жаңғағының және </w:t>
      </w:r>
      <w:r w:rsidR="007B174A" w:rsidRPr="000563E9">
        <w:rPr>
          <w:snapToGrid w:val="0"/>
          <w:sz w:val="24"/>
          <w:szCs w:val="24"/>
          <w:lang w:val="kk-KZ"/>
        </w:rPr>
        <w:t xml:space="preserve"> </w:t>
      </w:r>
      <w:r w:rsidRPr="000563E9">
        <w:rPr>
          <w:snapToGrid w:val="0"/>
          <w:sz w:val="24"/>
          <w:szCs w:val="24"/>
          <w:lang w:val="kk-KZ"/>
        </w:rPr>
        <w:t>кардамон</w:t>
      </w:r>
      <w:r w:rsidR="00D95C58" w:rsidRPr="000563E9">
        <w:rPr>
          <w:snapToGrid w:val="0"/>
          <w:sz w:val="24"/>
          <w:szCs w:val="24"/>
          <w:lang w:val="kk-KZ"/>
        </w:rPr>
        <w:t>ның кептірілген қабығынан жасалған хош иісті дәмдеуіштердің түрлері</w:t>
      </w:r>
      <w:r w:rsidRPr="000563E9">
        <w:rPr>
          <w:snapToGrid w:val="0"/>
          <w:sz w:val="24"/>
          <w:szCs w:val="24"/>
          <w:lang w:val="kk-KZ"/>
        </w:rPr>
        <w:t xml:space="preserve">, анис, </w:t>
      </w:r>
      <w:r w:rsidR="00383AE0" w:rsidRPr="000563E9">
        <w:rPr>
          <w:snapToGrid w:val="0"/>
          <w:sz w:val="24"/>
          <w:szCs w:val="24"/>
          <w:lang w:val="kk-KZ"/>
        </w:rPr>
        <w:t>ерең</w:t>
      </w:r>
      <w:r w:rsidR="00B43ED7" w:rsidRPr="000563E9">
        <w:rPr>
          <w:snapToGrid w:val="0"/>
          <w:sz w:val="24"/>
          <w:szCs w:val="24"/>
          <w:lang w:val="kk-KZ"/>
        </w:rPr>
        <w:t xml:space="preserve"> және аскөк, </w:t>
      </w:r>
      <w:r w:rsidR="00383AE0" w:rsidRPr="000563E9">
        <w:rPr>
          <w:snapToGrid w:val="0"/>
          <w:sz w:val="24"/>
          <w:szCs w:val="24"/>
          <w:lang w:val="kk-KZ"/>
        </w:rPr>
        <w:t>даршын</w:t>
      </w:r>
      <w:r w:rsidR="00AA6C20" w:rsidRPr="000563E9">
        <w:rPr>
          <w:snapToGrid w:val="0"/>
          <w:sz w:val="24"/>
          <w:szCs w:val="24"/>
          <w:lang w:val="kk-KZ"/>
        </w:rPr>
        <w:t>, қалампыр,</w:t>
      </w:r>
      <w:r w:rsidRPr="000563E9">
        <w:rPr>
          <w:snapToGrid w:val="0"/>
          <w:sz w:val="24"/>
          <w:szCs w:val="24"/>
          <w:lang w:val="kk-KZ"/>
        </w:rPr>
        <w:t xml:space="preserve"> </w:t>
      </w:r>
      <w:r w:rsidR="00AA6C20" w:rsidRPr="000563E9">
        <w:rPr>
          <w:snapToGrid w:val="0"/>
          <w:sz w:val="24"/>
          <w:szCs w:val="24"/>
          <w:lang w:val="kk-KZ"/>
        </w:rPr>
        <w:t>зімбі</w:t>
      </w:r>
      <w:r w:rsidR="00383AE0" w:rsidRPr="000563E9">
        <w:rPr>
          <w:snapToGrid w:val="0"/>
          <w:sz w:val="24"/>
          <w:szCs w:val="24"/>
          <w:lang w:val="kk-KZ"/>
        </w:rPr>
        <w:t>р</w:t>
      </w:r>
      <w:r w:rsidR="00AA6C20" w:rsidRPr="000563E9">
        <w:rPr>
          <w:snapToGrid w:val="0"/>
          <w:sz w:val="24"/>
          <w:szCs w:val="24"/>
          <w:lang w:val="kk-KZ"/>
        </w:rPr>
        <w:t xml:space="preserve">, </w:t>
      </w:r>
      <w:r w:rsidRPr="000563E9">
        <w:rPr>
          <w:snapToGrid w:val="0"/>
          <w:sz w:val="24"/>
          <w:szCs w:val="24"/>
          <w:lang w:val="kk-KZ"/>
        </w:rPr>
        <w:t xml:space="preserve">ваниль, </w:t>
      </w:r>
      <w:r w:rsidR="00383AE0" w:rsidRPr="000563E9">
        <w:rPr>
          <w:snapToGrid w:val="0"/>
          <w:sz w:val="24"/>
          <w:szCs w:val="24"/>
          <w:lang w:val="kk-KZ"/>
        </w:rPr>
        <w:t>құлмақ сияқыт басқа да</w:t>
      </w:r>
      <w:r w:rsidRPr="000563E9">
        <w:rPr>
          <w:snapToGrid w:val="0"/>
          <w:sz w:val="24"/>
          <w:szCs w:val="24"/>
          <w:lang w:val="kk-KZ"/>
        </w:rPr>
        <w:t xml:space="preserve"> </w:t>
      </w:r>
      <w:r w:rsidR="00AA6C20" w:rsidRPr="000563E9">
        <w:rPr>
          <w:snapToGrid w:val="0"/>
          <w:sz w:val="24"/>
          <w:szCs w:val="24"/>
          <w:lang w:val="kk-KZ"/>
        </w:rPr>
        <w:t>дәмдеуіштер</w:t>
      </w:r>
      <w:r w:rsidRPr="000563E9">
        <w:rPr>
          <w:snapToGrid w:val="0"/>
          <w:sz w:val="24"/>
          <w:szCs w:val="24"/>
          <w:lang w:val="kk-KZ"/>
        </w:rPr>
        <w:t xml:space="preserve"> мен </w:t>
      </w:r>
      <w:r w:rsidR="00383AE0" w:rsidRPr="000563E9">
        <w:rPr>
          <w:snapToGrid w:val="0"/>
          <w:sz w:val="24"/>
          <w:szCs w:val="24"/>
          <w:lang w:val="kk-KZ"/>
        </w:rPr>
        <w:t xml:space="preserve"> </w:t>
      </w:r>
      <w:r w:rsidR="00F86342" w:rsidRPr="000563E9">
        <w:rPr>
          <w:snapToGrid w:val="0"/>
          <w:sz w:val="24"/>
          <w:szCs w:val="24"/>
          <w:lang w:val="kk-KZ"/>
        </w:rPr>
        <w:t>дәмқосарлар</w:t>
      </w:r>
      <w:r w:rsidR="00B5305F" w:rsidRPr="00B5305F">
        <w:rPr>
          <w:snapToGrid w:val="0"/>
          <w:sz w:val="24"/>
          <w:szCs w:val="24"/>
          <w:lang w:val="kk-KZ"/>
        </w:rPr>
        <w:t xml:space="preserve"> </w:t>
      </w:r>
      <w:r w:rsidR="00B5305F" w:rsidRPr="000563E9">
        <w:rPr>
          <w:snapToGrid w:val="0"/>
          <w:sz w:val="24"/>
          <w:szCs w:val="24"/>
          <w:lang w:val="kk-KZ"/>
        </w:rPr>
        <w:t>өсіру</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w:t>
      </w:r>
      <w:r w:rsidR="00383AE0" w:rsidRPr="000563E9">
        <w:rPr>
          <w:snapToGrid w:val="0"/>
          <w:sz w:val="24"/>
          <w:szCs w:val="24"/>
          <w:lang w:val="kk-KZ"/>
        </w:rPr>
        <w:t>емдік</w:t>
      </w:r>
      <w:r w:rsidR="00AA6C20" w:rsidRPr="000563E9">
        <w:rPr>
          <w:snapToGrid w:val="0"/>
          <w:sz w:val="24"/>
          <w:szCs w:val="24"/>
          <w:lang w:val="kk-KZ"/>
        </w:rPr>
        <w:t xml:space="preserve"> және парфюмерияда пайдаланылатын өсімдіктерді өсіру</w:t>
      </w:r>
      <w:r w:rsidR="00CD7A42" w:rsidRPr="00CD7A42">
        <w:rPr>
          <w:snapToGrid w:val="0"/>
          <w:sz w:val="24"/>
          <w:szCs w:val="24"/>
          <w:lang w:val="kk-KZ"/>
        </w:rPr>
        <w:t xml:space="preserve"> </w:t>
      </w:r>
      <w:r w:rsidR="00CD7A42"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t>01.29 Басқа да к</w:t>
      </w:r>
      <w:r w:rsidR="0017405B" w:rsidRPr="000563E9">
        <w:rPr>
          <w:b/>
          <w:bCs/>
          <w:snapToGrid w:val="0"/>
          <w:sz w:val="24"/>
          <w:szCs w:val="24"/>
          <w:lang w:val="kk-KZ"/>
        </w:rPr>
        <w:t>ө</w:t>
      </w:r>
      <w:r w:rsidRPr="000563E9">
        <w:rPr>
          <w:b/>
          <w:bCs/>
          <w:snapToGrid w:val="0"/>
          <w:sz w:val="24"/>
          <w:szCs w:val="24"/>
          <w:lang w:val="kk-KZ"/>
        </w:rPr>
        <w:t xml:space="preserve">пжылдық дақылдарды </w:t>
      </w:r>
      <w:r w:rsidR="0017405B" w:rsidRPr="000563E9">
        <w:rPr>
          <w:b/>
          <w:bCs/>
          <w:snapToGrid w:val="0"/>
          <w:sz w:val="24"/>
          <w:szCs w:val="24"/>
          <w:lang w:val="kk-KZ"/>
        </w:rPr>
        <w:t>ө</w:t>
      </w:r>
      <w:r w:rsidRPr="000563E9">
        <w:rPr>
          <w:b/>
          <w:bCs/>
          <w:snapToGrid w:val="0"/>
          <w:sz w:val="24"/>
          <w:szCs w:val="24"/>
          <w:lang w:val="kk-KZ"/>
        </w:rPr>
        <w:t>сіру</w:t>
      </w:r>
    </w:p>
    <w:p w:rsidR="00D52CBB" w:rsidRPr="000563E9" w:rsidRDefault="00D52CBB" w:rsidP="00D974F3">
      <w:pPr>
        <w:jc w:val="both"/>
        <w:rPr>
          <w:b/>
          <w:bCs/>
          <w:snapToGrid w:val="0"/>
          <w:sz w:val="24"/>
          <w:szCs w:val="24"/>
          <w:lang w:val="kk-KZ"/>
        </w:rPr>
      </w:pPr>
    </w:p>
    <w:p w:rsidR="00D52CBB" w:rsidRPr="000563E9" w:rsidRDefault="00D52CBB" w:rsidP="00786BC1">
      <w:pPr>
        <w:ind w:firstLine="720"/>
        <w:jc w:val="both"/>
        <w:rPr>
          <w:bCs/>
          <w:snapToGrid w:val="0"/>
          <w:sz w:val="24"/>
          <w:szCs w:val="24"/>
          <w:lang w:val="kk-KZ"/>
        </w:rPr>
      </w:pPr>
      <w:r w:rsidRPr="000563E9">
        <w:rPr>
          <w:bCs/>
          <w:snapToGrid w:val="0"/>
          <w:sz w:val="24"/>
          <w:szCs w:val="24"/>
          <w:lang w:val="kk-KZ"/>
        </w:rPr>
        <w:t>01.29.0 Басқа да көпжылдық дақылдарды өсіру</w:t>
      </w:r>
    </w:p>
    <w:p w:rsidR="00D974F3" w:rsidRPr="000563E9" w:rsidRDefault="00D974F3" w:rsidP="00786BC1">
      <w:pPr>
        <w:ind w:firstLine="720"/>
        <w:jc w:val="both"/>
        <w:rPr>
          <w:snapToGrid w:val="0"/>
          <w:sz w:val="24"/>
          <w:szCs w:val="24"/>
          <w:lang w:val="kk-KZ"/>
        </w:rPr>
      </w:pPr>
      <w:r w:rsidRPr="000563E9">
        <w:rPr>
          <w:snapToGrid w:val="0"/>
          <w:sz w:val="24"/>
          <w:szCs w:val="24"/>
          <w:lang w:val="kk-KZ"/>
        </w:rPr>
        <w:lastRenderedPageBreak/>
        <w:t>Б</w:t>
      </w:r>
      <w:r w:rsidR="0017405B" w:rsidRPr="000563E9">
        <w:rPr>
          <w:snapToGrid w:val="0"/>
          <w:sz w:val="24"/>
          <w:szCs w:val="24"/>
          <w:lang w:val="kk-KZ"/>
        </w:rPr>
        <w:t>ұ</w:t>
      </w:r>
      <w:r w:rsidRPr="000563E9">
        <w:rPr>
          <w:snapToGrid w:val="0"/>
          <w:sz w:val="24"/>
          <w:szCs w:val="24"/>
          <w:lang w:val="kk-KZ"/>
        </w:rPr>
        <w:t xml:space="preserve">л </w:t>
      </w:r>
      <w:r w:rsidR="00611CA3" w:rsidRPr="000563E9">
        <w:rPr>
          <w:snapToGrid w:val="0"/>
          <w:sz w:val="24"/>
          <w:szCs w:val="24"/>
          <w:lang w:val="kk-KZ"/>
        </w:rPr>
        <w:t>ішкі класқа</w:t>
      </w:r>
      <w:r w:rsidRPr="000563E9">
        <w:rPr>
          <w:snapToGrid w:val="0"/>
          <w:sz w:val="24"/>
          <w:szCs w:val="24"/>
          <w:lang w:val="kk-KZ"/>
        </w:rPr>
        <w:t>:</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w:t>
      </w:r>
      <w:r w:rsidR="00BF51AE" w:rsidRPr="000563E9">
        <w:rPr>
          <w:snapToGrid w:val="0"/>
          <w:sz w:val="24"/>
          <w:szCs w:val="24"/>
          <w:lang w:val="kk-KZ"/>
        </w:rPr>
        <w:t>каучукті</w:t>
      </w:r>
      <w:r w:rsidRPr="000563E9">
        <w:rPr>
          <w:snapToGrid w:val="0"/>
          <w:sz w:val="24"/>
          <w:szCs w:val="24"/>
          <w:lang w:val="kk-KZ"/>
        </w:rPr>
        <w:t xml:space="preserve"> жинау </w:t>
      </w:r>
      <w:r w:rsidR="0017405B" w:rsidRPr="000563E9">
        <w:rPr>
          <w:snapToGrid w:val="0"/>
          <w:sz w:val="24"/>
          <w:szCs w:val="24"/>
          <w:lang w:val="kk-KZ"/>
        </w:rPr>
        <w:t>ү</w:t>
      </w:r>
      <w:r w:rsidRPr="000563E9">
        <w:rPr>
          <w:snapToGrid w:val="0"/>
          <w:sz w:val="24"/>
          <w:szCs w:val="24"/>
          <w:lang w:val="kk-KZ"/>
        </w:rPr>
        <w:t>шін каучукті а</w:t>
      </w:r>
      <w:r w:rsidR="00015C64" w:rsidRPr="000563E9">
        <w:rPr>
          <w:snapToGrid w:val="0"/>
          <w:sz w:val="24"/>
          <w:szCs w:val="24"/>
          <w:lang w:val="kk-KZ"/>
        </w:rPr>
        <w:t>ғ</w:t>
      </w:r>
      <w:r w:rsidRPr="000563E9">
        <w:rPr>
          <w:snapToGrid w:val="0"/>
          <w:sz w:val="24"/>
          <w:szCs w:val="24"/>
          <w:lang w:val="kk-KZ"/>
        </w:rPr>
        <w:t xml:space="preserve">аштарды </w:t>
      </w:r>
      <w:r w:rsidR="0017405B" w:rsidRPr="000563E9">
        <w:rPr>
          <w:snapToGrid w:val="0"/>
          <w:sz w:val="24"/>
          <w:szCs w:val="24"/>
          <w:lang w:val="kk-KZ"/>
        </w:rPr>
        <w:t>ө</w:t>
      </w:r>
      <w:r w:rsidRPr="000563E9">
        <w:rPr>
          <w:snapToGrid w:val="0"/>
          <w:sz w:val="24"/>
          <w:szCs w:val="24"/>
          <w:lang w:val="kk-KZ"/>
        </w:rPr>
        <w:t>сіру</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жа</w:t>
      </w:r>
      <w:r w:rsidR="00932DC6" w:rsidRPr="000563E9">
        <w:rPr>
          <w:snapToGrid w:val="0"/>
          <w:sz w:val="24"/>
          <w:szCs w:val="24"/>
          <w:lang w:val="kk-KZ"/>
        </w:rPr>
        <w:t>ң</w:t>
      </w:r>
      <w:r w:rsidR="00BF51AE" w:rsidRPr="000563E9">
        <w:rPr>
          <w:snapToGrid w:val="0"/>
          <w:sz w:val="24"/>
          <w:szCs w:val="24"/>
          <w:lang w:val="kk-KZ"/>
        </w:rPr>
        <w:t xml:space="preserve">а жылдық </w:t>
      </w:r>
      <w:r w:rsidRPr="000563E9">
        <w:rPr>
          <w:snapToGrid w:val="0"/>
          <w:sz w:val="24"/>
          <w:szCs w:val="24"/>
          <w:lang w:val="kk-KZ"/>
        </w:rPr>
        <w:t xml:space="preserve"> шыршаларды </w:t>
      </w:r>
      <w:r w:rsidR="0017405B" w:rsidRPr="000563E9">
        <w:rPr>
          <w:snapToGrid w:val="0"/>
          <w:sz w:val="24"/>
          <w:szCs w:val="24"/>
          <w:lang w:val="kk-KZ"/>
        </w:rPr>
        <w:t>ө</w:t>
      </w:r>
      <w:r w:rsidRPr="000563E9">
        <w:rPr>
          <w:snapToGrid w:val="0"/>
          <w:sz w:val="24"/>
          <w:szCs w:val="24"/>
          <w:lang w:val="kk-KZ"/>
        </w:rPr>
        <w:t>сіру</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шырын алу </w:t>
      </w:r>
      <w:r w:rsidR="0017405B" w:rsidRPr="000563E9">
        <w:rPr>
          <w:snapToGrid w:val="0"/>
          <w:sz w:val="24"/>
          <w:szCs w:val="24"/>
          <w:lang w:val="kk-KZ"/>
        </w:rPr>
        <w:t>ү</w:t>
      </w:r>
      <w:r w:rsidRPr="000563E9">
        <w:rPr>
          <w:snapToGrid w:val="0"/>
          <w:sz w:val="24"/>
          <w:szCs w:val="24"/>
          <w:lang w:val="kk-KZ"/>
        </w:rPr>
        <w:t>шін а</w:t>
      </w:r>
      <w:r w:rsidR="00015C64" w:rsidRPr="000563E9">
        <w:rPr>
          <w:snapToGrid w:val="0"/>
          <w:sz w:val="24"/>
          <w:szCs w:val="24"/>
          <w:lang w:val="kk-KZ"/>
        </w:rPr>
        <w:t>ғ</w:t>
      </w:r>
      <w:r w:rsidRPr="000563E9">
        <w:rPr>
          <w:snapToGrid w:val="0"/>
          <w:sz w:val="24"/>
          <w:szCs w:val="24"/>
          <w:lang w:val="kk-KZ"/>
        </w:rPr>
        <w:t xml:space="preserve">аштарды </w:t>
      </w:r>
      <w:r w:rsidR="0017405B" w:rsidRPr="000563E9">
        <w:rPr>
          <w:snapToGrid w:val="0"/>
          <w:sz w:val="24"/>
          <w:szCs w:val="24"/>
          <w:lang w:val="kk-KZ"/>
        </w:rPr>
        <w:t>ө</w:t>
      </w:r>
      <w:r w:rsidRPr="000563E9">
        <w:rPr>
          <w:snapToGrid w:val="0"/>
          <w:sz w:val="24"/>
          <w:szCs w:val="24"/>
          <w:lang w:val="kk-KZ"/>
        </w:rPr>
        <w:t>сіру</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w:t>
      </w:r>
      <w:r w:rsidR="00BF51AE" w:rsidRPr="000563E9">
        <w:rPr>
          <w:snapToGrid w:val="0"/>
          <w:sz w:val="24"/>
          <w:szCs w:val="24"/>
          <w:lang w:val="kk-KZ"/>
        </w:rPr>
        <w:t xml:space="preserve">өрілген бұйымдарды өндіру </w:t>
      </w:r>
      <w:r w:rsidR="0017405B" w:rsidRPr="000563E9">
        <w:rPr>
          <w:snapToGrid w:val="0"/>
          <w:sz w:val="24"/>
          <w:szCs w:val="24"/>
          <w:lang w:val="kk-KZ"/>
        </w:rPr>
        <w:t>ү</w:t>
      </w:r>
      <w:r w:rsidRPr="000563E9">
        <w:rPr>
          <w:snapToGrid w:val="0"/>
          <w:sz w:val="24"/>
          <w:szCs w:val="24"/>
          <w:lang w:val="kk-KZ"/>
        </w:rPr>
        <w:t xml:space="preserve">шін </w:t>
      </w:r>
      <w:r w:rsidR="0017405B" w:rsidRPr="000563E9">
        <w:rPr>
          <w:snapToGrid w:val="0"/>
          <w:sz w:val="24"/>
          <w:szCs w:val="24"/>
          <w:lang w:val="kk-KZ"/>
        </w:rPr>
        <w:t>ө</w:t>
      </w:r>
      <w:r w:rsidRPr="000563E9">
        <w:rPr>
          <w:snapToGrid w:val="0"/>
          <w:sz w:val="24"/>
          <w:szCs w:val="24"/>
          <w:lang w:val="kk-KZ"/>
        </w:rPr>
        <w:t>сімдік</w:t>
      </w:r>
      <w:r w:rsidR="00BF51AE" w:rsidRPr="000563E9">
        <w:rPr>
          <w:snapToGrid w:val="0"/>
          <w:sz w:val="24"/>
          <w:szCs w:val="24"/>
          <w:lang w:val="kk-KZ"/>
        </w:rPr>
        <w:t xml:space="preserve"> шикізаты</w:t>
      </w:r>
      <w:r w:rsidR="00383AE0" w:rsidRPr="000563E9">
        <w:rPr>
          <w:snapToGrid w:val="0"/>
          <w:sz w:val="24"/>
          <w:szCs w:val="24"/>
          <w:lang w:val="kk-KZ"/>
        </w:rPr>
        <w:t>н</w:t>
      </w:r>
      <w:r w:rsidR="00BF51AE"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сіру</w:t>
      </w:r>
      <w:r w:rsidR="00B5305F" w:rsidRPr="00B5305F">
        <w:rPr>
          <w:snapToGrid w:val="0"/>
          <w:sz w:val="24"/>
          <w:szCs w:val="24"/>
          <w:lang w:val="kk-KZ"/>
        </w:rPr>
        <w:t xml:space="preserve"> </w:t>
      </w:r>
      <w:r w:rsidR="00B5305F"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611CA3" w:rsidRPr="000563E9">
        <w:rPr>
          <w:iCs/>
          <w:snapToGrid w:val="0"/>
          <w:sz w:val="24"/>
          <w:szCs w:val="24"/>
          <w:lang w:val="kk-KZ"/>
        </w:rPr>
        <w:t>ішкі класқа</w:t>
      </w:r>
      <w:r w:rsidRPr="000563E9">
        <w:rPr>
          <w:iCs/>
          <w:snapToGrid w:val="0"/>
          <w:sz w:val="24"/>
          <w:szCs w:val="24"/>
          <w:lang w:val="kk-KZ"/>
        </w:rPr>
        <w:t>:</w:t>
      </w:r>
    </w:p>
    <w:p w:rsidR="00D974F3" w:rsidRPr="000563E9" w:rsidRDefault="00D974F3" w:rsidP="00786BC1">
      <w:pPr>
        <w:ind w:firstLine="720"/>
        <w:jc w:val="both"/>
        <w:rPr>
          <w:iCs/>
          <w:snapToGrid w:val="0"/>
          <w:sz w:val="24"/>
          <w:szCs w:val="24"/>
          <w:lang w:val="kk-KZ"/>
        </w:rPr>
      </w:pPr>
      <w:r w:rsidRPr="000563E9">
        <w:rPr>
          <w:iCs/>
          <w:snapToGrid w:val="0"/>
          <w:sz w:val="24"/>
          <w:szCs w:val="24"/>
          <w:lang w:val="kk-KZ"/>
        </w:rPr>
        <w:t>- г</w:t>
      </w:r>
      <w:r w:rsidR="0017405B" w:rsidRPr="000563E9">
        <w:rPr>
          <w:iCs/>
          <w:snapToGrid w:val="0"/>
          <w:sz w:val="24"/>
          <w:szCs w:val="24"/>
          <w:lang w:val="kk-KZ"/>
        </w:rPr>
        <w:t>ү</w:t>
      </w:r>
      <w:r w:rsidRPr="000563E9">
        <w:rPr>
          <w:iCs/>
          <w:snapToGrid w:val="0"/>
          <w:sz w:val="24"/>
          <w:szCs w:val="24"/>
          <w:lang w:val="kk-KZ"/>
        </w:rPr>
        <w:t>лдерді</w:t>
      </w:r>
      <w:r w:rsidR="004D1329" w:rsidRPr="000563E9">
        <w:rPr>
          <w:iCs/>
          <w:snapToGrid w:val="0"/>
          <w:sz w:val="24"/>
          <w:szCs w:val="24"/>
          <w:lang w:val="kk-KZ"/>
        </w:rPr>
        <w:t xml:space="preserve"> және олардың тұқымдарын өсіру</w:t>
      </w:r>
      <w:r w:rsidRPr="000563E9">
        <w:rPr>
          <w:iCs/>
          <w:snapToGrid w:val="0"/>
          <w:sz w:val="24"/>
          <w:szCs w:val="24"/>
          <w:lang w:val="kk-KZ"/>
        </w:rPr>
        <w:t xml:space="preserve">, </w:t>
      </w:r>
      <w:r w:rsidR="004D1329" w:rsidRPr="000563E9">
        <w:rPr>
          <w:iCs/>
          <w:snapToGrid w:val="0"/>
          <w:sz w:val="24"/>
          <w:szCs w:val="24"/>
          <w:lang w:val="kk-KZ"/>
        </w:rPr>
        <w:t>жаңа кесілген гүлдерді және гүлшонақтағы гүлдер өндір</w:t>
      </w:r>
      <w:r w:rsidR="00383AE0" w:rsidRPr="000563E9">
        <w:rPr>
          <w:iCs/>
          <w:snapToGrid w:val="0"/>
          <w:sz w:val="24"/>
          <w:szCs w:val="24"/>
          <w:lang w:val="kk-KZ"/>
        </w:rPr>
        <w:t>ісі</w:t>
      </w:r>
      <w:r w:rsidRPr="000563E9">
        <w:rPr>
          <w:iCs/>
          <w:snapToGrid w:val="0"/>
          <w:sz w:val="24"/>
          <w:szCs w:val="24"/>
          <w:lang w:val="kk-KZ"/>
        </w:rPr>
        <w:t>, (01.19</w:t>
      </w:r>
      <w:r w:rsidR="00B7448B" w:rsidRPr="000563E9">
        <w:rPr>
          <w:iCs/>
          <w:snapToGrid w:val="0"/>
          <w:sz w:val="24"/>
          <w:szCs w:val="24"/>
          <w:lang w:val="kk-KZ"/>
        </w:rPr>
        <w:t>.2</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786BC1">
      <w:pPr>
        <w:ind w:firstLine="720"/>
        <w:jc w:val="both"/>
        <w:rPr>
          <w:iCs/>
          <w:snapToGrid w:val="0"/>
          <w:sz w:val="24"/>
          <w:szCs w:val="24"/>
          <w:lang w:val="kk-KZ"/>
        </w:rPr>
      </w:pPr>
      <w:r w:rsidRPr="000563E9">
        <w:rPr>
          <w:iCs/>
          <w:snapToGrid w:val="0"/>
          <w:sz w:val="24"/>
          <w:szCs w:val="24"/>
          <w:lang w:val="kk-KZ"/>
        </w:rPr>
        <w:t>-</w:t>
      </w:r>
      <w:r w:rsidR="004D1329" w:rsidRPr="000563E9">
        <w:rPr>
          <w:iCs/>
          <w:snapToGrid w:val="0"/>
          <w:sz w:val="24"/>
          <w:szCs w:val="24"/>
          <w:lang w:val="kk-KZ"/>
        </w:rPr>
        <w:t xml:space="preserve"> </w:t>
      </w:r>
      <w:r w:rsidRPr="000563E9">
        <w:rPr>
          <w:iCs/>
          <w:snapToGrid w:val="0"/>
          <w:sz w:val="24"/>
          <w:szCs w:val="24"/>
          <w:lang w:val="kk-KZ"/>
        </w:rPr>
        <w:t>а</w:t>
      </w:r>
      <w:r w:rsidR="00015C64" w:rsidRPr="000563E9">
        <w:rPr>
          <w:iCs/>
          <w:snapToGrid w:val="0"/>
          <w:sz w:val="24"/>
          <w:szCs w:val="24"/>
          <w:lang w:val="kk-KZ"/>
        </w:rPr>
        <w:t>ғ</w:t>
      </w:r>
      <w:r w:rsidRPr="000563E9">
        <w:rPr>
          <w:iCs/>
          <w:snapToGrid w:val="0"/>
          <w:sz w:val="24"/>
          <w:szCs w:val="24"/>
          <w:lang w:val="kk-KZ"/>
        </w:rPr>
        <w:t xml:space="preserve">аш шырынын немесе </w:t>
      </w:r>
      <w:r w:rsidR="004D1329" w:rsidRPr="000563E9">
        <w:rPr>
          <w:iCs/>
          <w:snapToGrid w:val="0"/>
          <w:sz w:val="24"/>
          <w:szCs w:val="24"/>
          <w:lang w:val="kk-KZ"/>
        </w:rPr>
        <w:t>каучук тәріздес</w:t>
      </w:r>
      <w:r w:rsidR="007764B5" w:rsidRPr="000563E9">
        <w:rPr>
          <w:iCs/>
          <w:snapToGrid w:val="0"/>
          <w:sz w:val="24"/>
          <w:szCs w:val="24"/>
          <w:lang w:val="kk-KZ"/>
        </w:rPr>
        <w:t xml:space="preserve"> шайырын</w:t>
      </w:r>
      <w:r w:rsidRPr="000563E9">
        <w:rPr>
          <w:iCs/>
          <w:snapToGrid w:val="0"/>
          <w:sz w:val="24"/>
          <w:szCs w:val="24"/>
          <w:lang w:val="kk-KZ"/>
        </w:rPr>
        <w:t xml:space="preserve"> жинау</w:t>
      </w:r>
      <w:r w:rsidR="00B5305F" w:rsidRPr="00B5305F">
        <w:rPr>
          <w:iCs/>
          <w:snapToGrid w:val="0"/>
          <w:sz w:val="24"/>
          <w:szCs w:val="24"/>
          <w:lang w:val="kk-KZ"/>
        </w:rPr>
        <w:t xml:space="preserve"> </w:t>
      </w:r>
      <w:r w:rsidR="00B5305F" w:rsidRPr="000563E9">
        <w:rPr>
          <w:iCs/>
          <w:snapToGrid w:val="0"/>
          <w:sz w:val="24"/>
          <w:szCs w:val="24"/>
          <w:lang w:val="kk-KZ"/>
        </w:rPr>
        <w:t>кірмейді</w:t>
      </w:r>
      <w:r w:rsidRPr="000563E9">
        <w:rPr>
          <w:iCs/>
          <w:snapToGrid w:val="0"/>
          <w:sz w:val="24"/>
          <w:szCs w:val="24"/>
          <w:lang w:val="kk-KZ"/>
        </w:rPr>
        <w:t>, (02.30</w:t>
      </w:r>
      <w:r w:rsidR="00B7448B"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t xml:space="preserve">01.3 </w:t>
      </w:r>
      <w:r w:rsidR="009E6193" w:rsidRPr="000563E9">
        <w:rPr>
          <w:b/>
          <w:bCs/>
          <w:snapToGrid w:val="0"/>
          <w:sz w:val="24"/>
          <w:szCs w:val="24"/>
          <w:lang w:val="kk-KZ"/>
        </w:rPr>
        <w:t>Өсімдіктерді</w:t>
      </w:r>
      <w:r w:rsidR="00972B37" w:rsidRPr="000563E9">
        <w:rPr>
          <w:b/>
          <w:bCs/>
          <w:snapToGrid w:val="0"/>
          <w:sz w:val="24"/>
          <w:szCs w:val="24"/>
          <w:lang w:val="kk-KZ"/>
        </w:rPr>
        <w:t>ң ұдайы өндірісі</w:t>
      </w:r>
    </w:p>
    <w:p w:rsidR="00D974F3" w:rsidRPr="000563E9" w:rsidRDefault="00D974F3" w:rsidP="00D974F3">
      <w:pPr>
        <w:jc w:val="both"/>
        <w:rPr>
          <w:b/>
          <w:bCs/>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t xml:space="preserve">01.30 </w:t>
      </w:r>
      <w:r w:rsidR="009E6193" w:rsidRPr="000563E9">
        <w:rPr>
          <w:b/>
          <w:bCs/>
          <w:snapToGrid w:val="0"/>
          <w:sz w:val="24"/>
          <w:szCs w:val="24"/>
          <w:lang w:val="kk-KZ"/>
        </w:rPr>
        <w:t>Өсімдіктерді</w:t>
      </w:r>
      <w:r w:rsidR="00972B37" w:rsidRPr="000563E9">
        <w:rPr>
          <w:b/>
          <w:bCs/>
          <w:snapToGrid w:val="0"/>
          <w:sz w:val="24"/>
          <w:szCs w:val="24"/>
          <w:lang w:val="kk-KZ"/>
        </w:rPr>
        <w:t>ң</w:t>
      </w:r>
      <w:r w:rsidR="009E6193" w:rsidRPr="000563E9">
        <w:rPr>
          <w:b/>
          <w:bCs/>
          <w:snapToGrid w:val="0"/>
          <w:sz w:val="24"/>
          <w:szCs w:val="24"/>
          <w:lang w:val="kk-KZ"/>
        </w:rPr>
        <w:t xml:space="preserve"> </w:t>
      </w:r>
      <w:r w:rsidR="00972B37" w:rsidRPr="000563E9">
        <w:rPr>
          <w:b/>
          <w:bCs/>
          <w:snapToGrid w:val="0"/>
          <w:sz w:val="24"/>
          <w:szCs w:val="24"/>
          <w:lang w:val="kk-KZ"/>
        </w:rPr>
        <w:t>ұдайы өндірісі</w:t>
      </w:r>
    </w:p>
    <w:p w:rsidR="009E6193" w:rsidRPr="000563E9" w:rsidRDefault="009E6193" w:rsidP="00D974F3">
      <w:pPr>
        <w:jc w:val="both"/>
        <w:rPr>
          <w:b/>
          <w:bCs/>
          <w:snapToGrid w:val="0"/>
          <w:sz w:val="24"/>
          <w:szCs w:val="24"/>
          <w:lang w:val="kk-KZ"/>
        </w:rPr>
      </w:pPr>
    </w:p>
    <w:p w:rsidR="00D974F3" w:rsidRPr="00777516" w:rsidRDefault="009E6193" w:rsidP="00786BC1">
      <w:pPr>
        <w:ind w:firstLine="720"/>
        <w:jc w:val="both"/>
        <w:rPr>
          <w:bCs/>
          <w:snapToGrid w:val="0"/>
          <w:sz w:val="24"/>
          <w:szCs w:val="24"/>
          <w:lang w:val="kk-KZ"/>
        </w:rPr>
      </w:pPr>
      <w:r w:rsidRPr="00777516">
        <w:rPr>
          <w:bCs/>
          <w:snapToGrid w:val="0"/>
          <w:sz w:val="24"/>
          <w:szCs w:val="24"/>
          <w:lang w:val="kk-KZ"/>
        </w:rPr>
        <w:t>01.30.0 Өсімдіктерді</w:t>
      </w:r>
      <w:r w:rsidR="00972B37" w:rsidRPr="00777516">
        <w:rPr>
          <w:bCs/>
          <w:snapToGrid w:val="0"/>
          <w:sz w:val="24"/>
          <w:szCs w:val="24"/>
          <w:lang w:val="kk-KZ"/>
        </w:rPr>
        <w:t>ң</w:t>
      </w:r>
      <w:r w:rsidRPr="00777516">
        <w:rPr>
          <w:bCs/>
          <w:snapToGrid w:val="0"/>
          <w:sz w:val="24"/>
          <w:szCs w:val="24"/>
          <w:lang w:val="kk-KZ"/>
        </w:rPr>
        <w:t xml:space="preserve"> </w:t>
      </w:r>
      <w:r w:rsidR="00972B37" w:rsidRPr="00777516">
        <w:rPr>
          <w:bCs/>
          <w:snapToGrid w:val="0"/>
          <w:sz w:val="24"/>
          <w:szCs w:val="24"/>
          <w:lang w:val="kk-KZ"/>
        </w:rPr>
        <w:t>ұдайы өндірісі</w:t>
      </w:r>
    </w:p>
    <w:p w:rsidR="009E6193" w:rsidRPr="000563E9" w:rsidRDefault="009E6193" w:rsidP="00D974F3">
      <w:pPr>
        <w:jc w:val="both"/>
        <w:rPr>
          <w:b/>
          <w:bCs/>
          <w:snapToGrid w:val="0"/>
          <w:sz w:val="24"/>
          <w:szCs w:val="24"/>
          <w:lang w:val="kk-KZ"/>
        </w:rPr>
      </w:pPr>
    </w:p>
    <w:p w:rsidR="00D974F3" w:rsidRPr="000563E9" w:rsidRDefault="00D974F3" w:rsidP="00374F94">
      <w:pPr>
        <w:pStyle w:val="a7"/>
        <w:spacing w:line="240" w:lineRule="auto"/>
        <w:ind w:right="-2" w:firstLine="720"/>
        <w:jc w:val="both"/>
        <w:rPr>
          <w:lang w:val="kk-KZ"/>
        </w:rPr>
      </w:pPr>
      <w:r w:rsidRPr="000563E9">
        <w:rPr>
          <w:lang w:val="kk-KZ"/>
        </w:rPr>
        <w:t>Б</w:t>
      </w:r>
      <w:r w:rsidR="0017405B" w:rsidRPr="000563E9">
        <w:rPr>
          <w:lang w:val="kk-KZ"/>
        </w:rPr>
        <w:t>ұ</w:t>
      </w:r>
      <w:r w:rsidRPr="000563E9">
        <w:rPr>
          <w:lang w:val="kk-KZ"/>
        </w:rPr>
        <w:t xml:space="preserve">л </w:t>
      </w:r>
      <w:r w:rsidR="006119FE" w:rsidRPr="000563E9">
        <w:rPr>
          <w:lang w:val="kk-KZ"/>
        </w:rPr>
        <w:t>ішкі класқа</w:t>
      </w:r>
      <w:r w:rsidRPr="000563E9">
        <w:rPr>
          <w:lang w:val="kk-KZ"/>
        </w:rPr>
        <w:t xml:space="preserve"> </w:t>
      </w:r>
      <w:r w:rsidR="0017405B" w:rsidRPr="000563E9">
        <w:rPr>
          <w:lang w:val="kk-KZ"/>
        </w:rPr>
        <w:t>ө</w:t>
      </w:r>
      <w:r w:rsidRPr="000563E9">
        <w:rPr>
          <w:lang w:val="kk-KZ"/>
        </w:rPr>
        <w:t>сімдіктерді</w:t>
      </w:r>
      <w:r w:rsidR="00972B37" w:rsidRPr="000563E9">
        <w:rPr>
          <w:lang w:val="kk-KZ"/>
        </w:rPr>
        <w:t>ң</w:t>
      </w:r>
      <w:r w:rsidRPr="000563E9">
        <w:rPr>
          <w:lang w:val="kk-KZ"/>
        </w:rPr>
        <w:t xml:space="preserve"> </w:t>
      </w:r>
      <w:r w:rsidR="00972B37" w:rsidRPr="000563E9">
        <w:rPr>
          <w:lang w:val="kk-KZ"/>
        </w:rPr>
        <w:t>ұдайы өндірісі</w:t>
      </w:r>
      <w:r w:rsidRPr="000563E9">
        <w:rPr>
          <w:lang w:val="kk-KZ"/>
        </w:rPr>
        <w:t xml:space="preserve"> </w:t>
      </w:r>
      <w:r w:rsidR="0017405B" w:rsidRPr="000563E9">
        <w:rPr>
          <w:lang w:val="kk-KZ"/>
        </w:rPr>
        <w:t>ү</w:t>
      </w:r>
      <w:r w:rsidRPr="000563E9">
        <w:rPr>
          <w:lang w:val="kk-KZ"/>
        </w:rPr>
        <w:t xml:space="preserve">шін </w:t>
      </w:r>
      <w:r w:rsidR="00784E47" w:rsidRPr="000563E9">
        <w:rPr>
          <w:lang w:val="kk-KZ"/>
        </w:rPr>
        <w:t>материалд</w:t>
      </w:r>
      <w:r w:rsidR="00972B37" w:rsidRPr="000563E9">
        <w:rPr>
          <w:lang w:val="kk-KZ"/>
        </w:rPr>
        <w:t>арды</w:t>
      </w:r>
      <w:r w:rsidR="00784E47" w:rsidRPr="000563E9">
        <w:rPr>
          <w:lang w:val="kk-KZ"/>
        </w:rPr>
        <w:t xml:space="preserve">, </w:t>
      </w:r>
      <w:r w:rsidR="00972B37" w:rsidRPr="000563E9">
        <w:rPr>
          <w:lang w:val="kk-KZ"/>
        </w:rPr>
        <w:t xml:space="preserve">оның ішінде өсімдіктерді өсіру үшін </w:t>
      </w:r>
      <w:r w:rsidR="00275078" w:rsidRPr="000563E9">
        <w:rPr>
          <w:lang w:val="kk-KZ"/>
        </w:rPr>
        <w:t>қалемше</w:t>
      </w:r>
      <w:r w:rsidR="00275078">
        <w:rPr>
          <w:lang w:val="kk-KZ"/>
        </w:rPr>
        <w:t>лерді,</w:t>
      </w:r>
      <w:r w:rsidR="00275078" w:rsidRPr="000563E9">
        <w:rPr>
          <w:lang w:val="kk-KZ"/>
        </w:rPr>
        <w:t xml:space="preserve"> </w:t>
      </w:r>
      <w:r w:rsidR="00A246DF" w:rsidRPr="000563E9">
        <w:rPr>
          <w:lang w:val="kk-KZ"/>
        </w:rPr>
        <w:t xml:space="preserve">шыбықшаларды, кеспелерді </w:t>
      </w:r>
      <w:r w:rsidR="00972B37" w:rsidRPr="000563E9">
        <w:rPr>
          <w:lang w:val="kk-KZ"/>
        </w:rPr>
        <w:t>немесе өсімдік</w:t>
      </w:r>
      <w:r w:rsidR="00275078">
        <w:rPr>
          <w:lang w:val="kk-KZ"/>
        </w:rPr>
        <w:t>терді</w:t>
      </w:r>
      <w:r w:rsidR="00972B37" w:rsidRPr="000563E9">
        <w:rPr>
          <w:lang w:val="kk-KZ"/>
        </w:rPr>
        <w:t xml:space="preserve"> өсіру үшін</w:t>
      </w:r>
      <w:r w:rsidR="003F4BB6">
        <w:rPr>
          <w:lang w:val="kk-KZ"/>
        </w:rPr>
        <w:t xml:space="preserve"> екпеге арналған</w:t>
      </w:r>
      <w:r w:rsidR="00CB2B53" w:rsidRPr="000563E9">
        <w:rPr>
          <w:lang w:val="kk-KZ"/>
        </w:rPr>
        <w:t xml:space="preserve"> </w:t>
      </w:r>
      <w:r w:rsidR="00972B37" w:rsidRPr="000563E9">
        <w:rPr>
          <w:lang w:val="kk-KZ"/>
        </w:rPr>
        <w:t>қалемше</w:t>
      </w:r>
      <w:r w:rsidR="003F4BB6">
        <w:rPr>
          <w:lang w:val="kk-KZ"/>
        </w:rPr>
        <w:t xml:space="preserve"> егілетін</w:t>
      </w:r>
      <w:r w:rsidR="00275078">
        <w:rPr>
          <w:lang w:val="kk-KZ"/>
        </w:rPr>
        <w:t xml:space="preserve"> </w:t>
      </w:r>
      <w:r w:rsidR="003F4BB6">
        <w:rPr>
          <w:lang w:val="kk-KZ"/>
        </w:rPr>
        <w:t xml:space="preserve">телітушіні құру </w:t>
      </w:r>
      <w:r w:rsidR="00972B37" w:rsidRPr="000563E9">
        <w:rPr>
          <w:lang w:val="kk-KZ"/>
        </w:rPr>
        <w:t>кіреді.</w:t>
      </w:r>
      <w:r w:rsidR="00A246DF" w:rsidRPr="000563E9">
        <w:rPr>
          <w:lang w:val="kk-KZ"/>
        </w:rPr>
        <w:t xml:space="preserve"> </w:t>
      </w:r>
    </w:p>
    <w:p w:rsidR="00CB2B53" w:rsidRPr="000563E9" w:rsidRDefault="00CB2B53" w:rsidP="00A246DF">
      <w:pPr>
        <w:pStyle w:val="a7"/>
        <w:spacing w:line="240" w:lineRule="auto"/>
        <w:ind w:right="-1378"/>
        <w:rPr>
          <w:lang w:val="kk-KZ"/>
        </w:rPr>
      </w:pPr>
    </w:p>
    <w:p w:rsidR="00D974F3" w:rsidRPr="000563E9" w:rsidRDefault="00D974F3" w:rsidP="00786BC1">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D67196" w:rsidRPr="000563E9">
        <w:rPr>
          <w:snapToGrid w:val="0"/>
          <w:sz w:val="24"/>
          <w:szCs w:val="24"/>
          <w:lang w:val="kk-KZ"/>
        </w:rPr>
        <w:t>ішкі класқа</w:t>
      </w:r>
      <w:r w:rsidRPr="000563E9">
        <w:rPr>
          <w:snapToGrid w:val="0"/>
          <w:sz w:val="24"/>
          <w:szCs w:val="24"/>
          <w:lang w:val="kk-KZ"/>
        </w:rPr>
        <w:t>:</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отыр</w:t>
      </w:r>
      <w:r w:rsidR="00015C64" w:rsidRPr="000563E9">
        <w:rPr>
          <w:snapToGrid w:val="0"/>
          <w:sz w:val="24"/>
          <w:szCs w:val="24"/>
          <w:lang w:val="kk-KZ"/>
        </w:rPr>
        <w:t>ғ</w:t>
      </w:r>
      <w:r w:rsidRPr="000563E9">
        <w:rPr>
          <w:snapToGrid w:val="0"/>
          <w:sz w:val="24"/>
          <w:szCs w:val="24"/>
          <w:lang w:val="kk-KZ"/>
        </w:rPr>
        <w:t xml:space="preserve">ызу </w:t>
      </w:r>
      <w:r w:rsidR="0017405B" w:rsidRPr="000563E9">
        <w:rPr>
          <w:snapToGrid w:val="0"/>
          <w:sz w:val="24"/>
          <w:szCs w:val="24"/>
          <w:lang w:val="kk-KZ"/>
        </w:rPr>
        <w:t>ү</w:t>
      </w:r>
      <w:r w:rsidRPr="000563E9">
        <w:rPr>
          <w:snapToGrid w:val="0"/>
          <w:sz w:val="24"/>
          <w:szCs w:val="24"/>
          <w:lang w:val="kk-KZ"/>
        </w:rPr>
        <w:t xml:space="preserve">шін </w:t>
      </w:r>
      <w:r w:rsidR="0017405B" w:rsidRPr="000563E9">
        <w:rPr>
          <w:snapToGrid w:val="0"/>
          <w:sz w:val="24"/>
          <w:szCs w:val="24"/>
          <w:lang w:val="kk-KZ"/>
        </w:rPr>
        <w:t>ө</w:t>
      </w:r>
      <w:r w:rsidRPr="000563E9">
        <w:rPr>
          <w:snapToGrid w:val="0"/>
          <w:sz w:val="24"/>
          <w:szCs w:val="24"/>
          <w:lang w:val="kk-KZ"/>
        </w:rPr>
        <w:t xml:space="preserve">сімдіктерді </w:t>
      </w:r>
      <w:r w:rsidR="0017405B" w:rsidRPr="000563E9">
        <w:rPr>
          <w:snapToGrid w:val="0"/>
          <w:sz w:val="24"/>
          <w:szCs w:val="24"/>
          <w:lang w:val="kk-KZ"/>
        </w:rPr>
        <w:t>ө</w:t>
      </w:r>
      <w:r w:rsidRPr="000563E9">
        <w:rPr>
          <w:snapToGrid w:val="0"/>
          <w:sz w:val="24"/>
          <w:szCs w:val="24"/>
          <w:lang w:val="kk-KZ"/>
        </w:rPr>
        <w:t>сіру</w:t>
      </w:r>
    </w:p>
    <w:p w:rsidR="00D974F3" w:rsidRPr="000563E9" w:rsidRDefault="007577E2" w:rsidP="00786BC1">
      <w:pPr>
        <w:ind w:firstLine="720"/>
        <w:jc w:val="both"/>
        <w:rPr>
          <w:snapToGrid w:val="0"/>
          <w:sz w:val="24"/>
          <w:szCs w:val="24"/>
          <w:lang w:val="kk-KZ"/>
        </w:rPr>
      </w:pPr>
      <w:r w:rsidRPr="000563E9">
        <w:rPr>
          <w:snapToGrid w:val="0"/>
          <w:sz w:val="24"/>
          <w:szCs w:val="24"/>
          <w:lang w:val="kk-KZ"/>
        </w:rPr>
        <w:t>- көшет</w:t>
      </w:r>
      <w:r w:rsidR="006D2F0F" w:rsidRPr="000563E9">
        <w:rPr>
          <w:snapToGrid w:val="0"/>
          <w:sz w:val="24"/>
          <w:szCs w:val="24"/>
          <w:lang w:val="kk-KZ"/>
        </w:rPr>
        <w:t xml:space="preserve"> үшін шымды</w:t>
      </w:r>
      <w:r w:rsidRPr="000563E9">
        <w:rPr>
          <w:snapToGrid w:val="0"/>
          <w:sz w:val="24"/>
          <w:szCs w:val="24"/>
          <w:lang w:val="kk-KZ"/>
        </w:rPr>
        <w:t xml:space="preserve"> қоса алғанда, </w:t>
      </w:r>
      <w:r w:rsidR="00D974F3" w:rsidRPr="000563E9">
        <w:rPr>
          <w:snapToGrid w:val="0"/>
          <w:sz w:val="24"/>
          <w:szCs w:val="24"/>
          <w:lang w:val="kk-KZ"/>
        </w:rPr>
        <w:t>безендіру</w:t>
      </w:r>
      <w:r w:rsidRPr="000563E9">
        <w:rPr>
          <w:snapToGrid w:val="0"/>
          <w:sz w:val="24"/>
          <w:szCs w:val="24"/>
          <w:lang w:val="kk-KZ"/>
        </w:rPr>
        <w:t>ге арналған</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 xml:space="preserve">сімдіктерді </w:t>
      </w:r>
      <w:r w:rsidR="0017405B" w:rsidRPr="000563E9">
        <w:rPr>
          <w:snapToGrid w:val="0"/>
          <w:sz w:val="24"/>
          <w:szCs w:val="24"/>
          <w:lang w:val="kk-KZ"/>
        </w:rPr>
        <w:t>ө</w:t>
      </w:r>
      <w:r w:rsidR="003F4BB6">
        <w:rPr>
          <w:snapToGrid w:val="0"/>
          <w:sz w:val="24"/>
          <w:szCs w:val="24"/>
          <w:lang w:val="kk-KZ"/>
        </w:rPr>
        <w:t>сіру</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бадананы, т</w:t>
      </w:r>
      <w:r w:rsidR="0017405B" w:rsidRPr="000563E9">
        <w:rPr>
          <w:snapToGrid w:val="0"/>
          <w:sz w:val="24"/>
          <w:szCs w:val="24"/>
          <w:lang w:val="kk-KZ"/>
        </w:rPr>
        <w:t>ү</w:t>
      </w:r>
      <w:r w:rsidRPr="000563E9">
        <w:rPr>
          <w:snapToGrid w:val="0"/>
          <w:sz w:val="24"/>
          <w:szCs w:val="24"/>
          <w:lang w:val="kk-KZ"/>
        </w:rPr>
        <w:t xml:space="preserve">йнекті </w:t>
      </w:r>
      <w:r w:rsidR="0017405B" w:rsidRPr="000563E9">
        <w:rPr>
          <w:snapToGrid w:val="0"/>
          <w:sz w:val="24"/>
          <w:szCs w:val="24"/>
          <w:lang w:val="kk-KZ"/>
        </w:rPr>
        <w:t>және</w:t>
      </w:r>
      <w:r w:rsidRPr="000563E9">
        <w:rPr>
          <w:snapToGrid w:val="0"/>
          <w:sz w:val="24"/>
          <w:szCs w:val="24"/>
          <w:lang w:val="kk-KZ"/>
        </w:rPr>
        <w:t xml:space="preserve"> тамырды</w:t>
      </w:r>
      <w:r w:rsidR="006D2F0F" w:rsidRPr="000563E9">
        <w:rPr>
          <w:snapToGrid w:val="0"/>
          <w:sz w:val="24"/>
          <w:szCs w:val="24"/>
          <w:lang w:val="kk-KZ"/>
        </w:rPr>
        <w:t>,</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сіндіні </w:t>
      </w:r>
      <w:r w:rsidR="0017405B" w:rsidRPr="000563E9">
        <w:rPr>
          <w:snapToGrid w:val="0"/>
          <w:sz w:val="24"/>
          <w:szCs w:val="24"/>
          <w:lang w:val="kk-KZ"/>
        </w:rPr>
        <w:t>және</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ркенді </w:t>
      </w:r>
      <w:r w:rsidR="006D2F0F" w:rsidRPr="000563E9">
        <w:rPr>
          <w:snapToGrid w:val="0"/>
          <w:sz w:val="24"/>
          <w:szCs w:val="24"/>
          <w:lang w:val="kk-KZ"/>
        </w:rPr>
        <w:t>алу үшін өсімдіктерді, саңырауқұлақ жіпшелерін</w:t>
      </w:r>
      <w:r w:rsidRPr="000563E9">
        <w:rPr>
          <w:snapToGrid w:val="0"/>
          <w:sz w:val="24"/>
          <w:szCs w:val="24"/>
          <w:lang w:val="kk-KZ"/>
        </w:rPr>
        <w:t xml:space="preserve"> </w:t>
      </w:r>
      <w:r w:rsidR="0017405B" w:rsidRPr="000563E9">
        <w:rPr>
          <w:snapToGrid w:val="0"/>
          <w:sz w:val="24"/>
          <w:szCs w:val="24"/>
          <w:lang w:val="kk-KZ"/>
        </w:rPr>
        <w:t>ө</w:t>
      </w:r>
      <w:r w:rsidR="003F4BB6">
        <w:rPr>
          <w:snapToGrid w:val="0"/>
          <w:sz w:val="24"/>
          <w:szCs w:val="24"/>
          <w:lang w:val="kk-KZ"/>
        </w:rPr>
        <w:t>сіру</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орман </w:t>
      </w:r>
      <w:r w:rsidR="007577E2" w:rsidRPr="000563E9">
        <w:rPr>
          <w:snapToGrid w:val="0"/>
          <w:sz w:val="24"/>
          <w:szCs w:val="24"/>
          <w:lang w:val="kk-KZ"/>
        </w:rPr>
        <w:t>питомниктерін</w:t>
      </w:r>
      <w:r w:rsidR="006D2F0F" w:rsidRPr="000563E9">
        <w:rPr>
          <w:snapToGrid w:val="0"/>
          <w:sz w:val="24"/>
          <w:szCs w:val="24"/>
          <w:lang w:val="kk-KZ"/>
        </w:rPr>
        <w:t>ен</w:t>
      </w:r>
      <w:r w:rsidRPr="000563E9">
        <w:rPr>
          <w:snapToGrid w:val="0"/>
          <w:sz w:val="24"/>
          <w:szCs w:val="24"/>
          <w:lang w:val="kk-KZ"/>
        </w:rPr>
        <w:t xml:space="preserve"> </w:t>
      </w:r>
      <w:r w:rsidR="006D2F0F" w:rsidRPr="000563E9">
        <w:rPr>
          <w:snapToGrid w:val="0"/>
          <w:sz w:val="24"/>
          <w:szCs w:val="24"/>
          <w:lang w:val="kk-KZ"/>
        </w:rPr>
        <w:t>басқа</w:t>
      </w:r>
      <w:r w:rsidRPr="000563E9">
        <w:rPr>
          <w:snapToGrid w:val="0"/>
          <w:sz w:val="24"/>
          <w:szCs w:val="24"/>
          <w:lang w:val="kk-KZ"/>
        </w:rPr>
        <w:t xml:space="preserve">, </w:t>
      </w:r>
      <w:r w:rsidR="007577E2" w:rsidRPr="000563E9">
        <w:rPr>
          <w:snapToGrid w:val="0"/>
          <w:sz w:val="24"/>
          <w:szCs w:val="24"/>
          <w:lang w:val="kk-KZ"/>
        </w:rPr>
        <w:t>питомник өнімдерін өсіру</w:t>
      </w:r>
      <w:r w:rsidR="00244AEA" w:rsidRPr="00244AEA">
        <w:rPr>
          <w:snapToGrid w:val="0"/>
          <w:sz w:val="24"/>
          <w:szCs w:val="24"/>
          <w:lang w:val="kk-KZ"/>
        </w:rPr>
        <w:t xml:space="preserve"> </w:t>
      </w:r>
      <w:r w:rsidR="00244AEA"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Б</w:t>
      </w:r>
      <w:r w:rsidR="0017405B" w:rsidRPr="00D4764C">
        <w:rPr>
          <w:iCs/>
          <w:snapToGrid w:val="0"/>
          <w:sz w:val="24"/>
          <w:szCs w:val="24"/>
          <w:lang w:val="kk-KZ"/>
        </w:rPr>
        <w:t>ұ</w:t>
      </w:r>
      <w:r w:rsidRPr="00D4764C">
        <w:rPr>
          <w:iCs/>
          <w:snapToGrid w:val="0"/>
          <w:sz w:val="24"/>
          <w:szCs w:val="24"/>
          <w:lang w:val="kk-KZ"/>
        </w:rPr>
        <w:t xml:space="preserve">л </w:t>
      </w:r>
      <w:r w:rsidR="00CD0AD5" w:rsidRPr="00D4764C">
        <w:rPr>
          <w:iCs/>
          <w:snapToGrid w:val="0"/>
          <w:sz w:val="24"/>
          <w:szCs w:val="24"/>
          <w:lang w:val="kk-KZ"/>
        </w:rPr>
        <w:t>ішкі класқа</w:t>
      </w:r>
      <w:r w:rsidR="00A6349D">
        <w:rPr>
          <w:iCs/>
          <w:snapToGrid w:val="0"/>
          <w:sz w:val="24"/>
          <w:szCs w:val="24"/>
          <w:lang w:val="kk-KZ"/>
        </w:rPr>
        <w:t>:</w:t>
      </w:r>
      <w:r w:rsidRPr="00D4764C">
        <w:rPr>
          <w:iCs/>
          <w:snapToGrid w:val="0"/>
          <w:sz w:val="24"/>
          <w:szCs w:val="24"/>
          <w:lang w:val="kk-KZ"/>
        </w:rPr>
        <w:t xml:space="preserve"> </w:t>
      </w: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 т</w:t>
      </w:r>
      <w:r w:rsidR="0017405B" w:rsidRPr="00D4764C">
        <w:rPr>
          <w:iCs/>
          <w:snapToGrid w:val="0"/>
          <w:sz w:val="24"/>
          <w:szCs w:val="24"/>
          <w:lang w:val="kk-KZ"/>
        </w:rPr>
        <w:t>ұ</w:t>
      </w:r>
      <w:r w:rsidRPr="00D4764C">
        <w:rPr>
          <w:iCs/>
          <w:snapToGrid w:val="0"/>
          <w:sz w:val="24"/>
          <w:szCs w:val="24"/>
          <w:lang w:val="kk-KZ"/>
        </w:rPr>
        <w:t xml:space="preserve">қым алу </w:t>
      </w:r>
      <w:r w:rsidR="0017405B" w:rsidRPr="00D4764C">
        <w:rPr>
          <w:iCs/>
          <w:snapToGrid w:val="0"/>
          <w:sz w:val="24"/>
          <w:szCs w:val="24"/>
          <w:lang w:val="kk-KZ"/>
        </w:rPr>
        <w:t>ү</w:t>
      </w:r>
      <w:r w:rsidRPr="00D4764C">
        <w:rPr>
          <w:iCs/>
          <w:snapToGrid w:val="0"/>
          <w:sz w:val="24"/>
          <w:szCs w:val="24"/>
          <w:lang w:val="kk-KZ"/>
        </w:rPr>
        <w:t xml:space="preserve">шін </w:t>
      </w:r>
      <w:r w:rsidR="0017405B" w:rsidRPr="00D4764C">
        <w:rPr>
          <w:iCs/>
          <w:snapToGrid w:val="0"/>
          <w:sz w:val="24"/>
          <w:szCs w:val="24"/>
          <w:lang w:val="kk-KZ"/>
        </w:rPr>
        <w:t>ө</w:t>
      </w:r>
      <w:r w:rsidRPr="00D4764C">
        <w:rPr>
          <w:iCs/>
          <w:snapToGrid w:val="0"/>
          <w:sz w:val="24"/>
          <w:szCs w:val="24"/>
          <w:lang w:val="kk-KZ"/>
        </w:rPr>
        <w:t xml:space="preserve">сімдіктерді </w:t>
      </w:r>
      <w:r w:rsidR="0017405B" w:rsidRPr="00D4764C">
        <w:rPr>
          <w:iCs/>
          <w:snapToGrid w:val="0"/>
          <w:sz w:val="24"/>
          <w:szCs w:val="24"/>
          <w:lang w:val="kk-KZ"/>
        </w:rPr>
        <w:t>ө</w:t>
      </w:r>
      <w:r w:rsidRPr="00D4764C">
        <w:rPr>
          <w:iCs/>
          <w:snapToGrid w:val="0"/>
          <w:sz w:val="24"/>
          <w:szCs w:val="24"/>
          <w:lang w:val="kk-KZ"/>
        </w:rPr>
        <w:t>сіру, (01.1, 01.2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 xml:space="preserve">- орман </w:t>
      </w:r>
      <w:r w:rsidR="00942A84" w:rsidRPr="00D4764C">
        <w:rPr>
          <w:iCs/>
          <w:snapToGrid w:val="0"/>
          <w:sz w:val="24"/>
          <w:szCs w:val="24"/>
          <w:lang w:val="kk-KZ"/>
        </w:rPr>
        <w:t>питомниктер</w:t>
      </w:r>
      <w:r w:rsidR="006D2F0F" w:rsidRPr="00D4764C">
        <w:rPr>
          <w:iCs/>
          <w:snapToGrid w:val="0"/>
          <w:sz w:val="24"/>
          <w:szCs w:val="24"/>
          <w:lang w:val="kk-KZ"/>
        </w:rPr>
        <w:t>ін</w:t>
      </w:r>
      <w:r w:rsidR="00942A84" w:rsidRPr="00D4764C">
        <w:rPr>
          <w:iCs/>
          <w:snapToGrid w:val="0"/>
          <w:sz w:val="24"/>
          <w:szCs w:val="24"/>
          <w:lang w:val="kk-KZ"/>
        </w:rPr>
        <w:t>ің қызметі</w:t>
      </w:r>
      <w:r w:rsidR="00244AEA" w:rsidRPr="00244AEA">
        <w:rPr>
          <w:iCs/>
          <w:snapToGrid w:val="0"/>
          <w:sz w:val="24"/>
          <w:szCs w:val="24"/>
          <w:lang w:val="kk-KZ"/>
        </w:rPr>
        <w:t xml:space="preserve"> </w:t>
      </w:r>
      <w:r w:rsidR="00244AEA">
        <w:rPr>
          <w:iCs/>
          <w:snapToGrid w:val="0"/>
          <w:sz w:val="24"/>
          <w:szCs w:val="24"/>
          <w:lang w:val="kk-KZ"/>
        </w:rPr>
        <w:t>кірмейді</w:t>
      </w:r>
      <w:r w:rsidRPr="00D4764C">
        <w:rPr>
          <w:iCs/>
          <w:snapToGrid w:val="0"/>
          <w:sz w:val="24"/>
          <w:szCs w:val="24"/>
          <w:lang w:val="kk-KZ"/>
        </w:rPr>
        <w:t>, (02.10</w:t>
      </w:r>
      <w:r w:rsidR="00942A84" w:rsidRPr="00D4764C">
        <w:rPr>
          <w:iCs/>
          <w:snapToGrid w:val="0"/>
          <w:sz w:val="24"/>
          <w:szCs w:val="24"/>
          <w:lang w:val="kk-KZ"/>
        </w:rPr>
        <w:t>.0</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t>01.4 Мал шаруашылы</w:t>
      </w:r>
      <w:r w:rsidR="00015C64" w:rsidRPr="000563E9">
        <w:rPr>
          <w:b/>
          <w:bCs/>
          <w:snapToGrid w:val="0"/>
          <w:sz w:val="24"/>
          <w:szCs w:val="24"/>
          <w:lang w:val="kk-KZ"/>
        </w:rPr>
        <w:t>ғ</w:t>
      </w:r>
      <w:r w:rsidRPr="000563E9">
        <w:rPr>
          <w:b/>
          <w:bCs/>
          <w:snapToGrid w:val="0"/>
          <w:sz w:val="24"/>
          <w:szCs w:val="24"/>
          <w:lang w:val="kk-KZ"/>
        </w:rPr>
        <w:t>ы</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топқа су жануарларын қоспа</w:t>
      </w:r>
      <w:r w:rsidR="00015C64" w:rsidRPr="000563E9">
        <w:rPr>
          <w:snapToGrid w:val="0"/>
          <w:sz w:val="24"/>
          <w:szCs w:val="24"/>
          <w:lang w:val="kk-KZ"/>
        </w:rPr>
        <w:t>ғ</w:t>
      </w:r>
      <w:r w:rsidRPr="000563E9">
        <w:rPr>
          <w:snapToGrid w:val="0"/>
          <w:sz w:val="24"/>
          <w:szCs w:val="24"/>
          <w:lang w:val="kk-KZ"/>
        </w:rPr>
        <w:t>анда, жануарларды</w:t>
      </w:r>
      <w:r w:rsidR="00932DC6" w:rsidRPr="000563E9">
        <w:rPr>
          <w:snapToGrid w:val="0"/>
          <w:sz w:val="24"/>
          <w:szCs w:val="24"/>
          <w:lang w:val="kk-KZ"/>
        </w:rPr>
        <w:t>ң</w:t>
      </w:r>
      <w:r w:rsidRPr="000563E9">
        <w:rPr>
          <w:snapToGrid w:val="0"/>
          <w:sz w:val="24"/>
          <w:szCs w:val="24"/>
          <w:lang w:val="kk-KZ"/>
        </w:rPr>
        <w:t xml:space="preserve"> барлық т</w:t>
      </w:r>
      <w:r w:rsidR="0017405B" w:rsidRPr="000563E9">
        <w:rPr>
          <w:snapToGrid w:val="0"/>
          <w:sz w:val="24"/>
          <w:szCs w:val="24"/>
          <w:lang w:val="kk-KZ"/>
        </w:rPr>
        <w:t>ү</w:t>
      </w:r>
      <w:r w:rsidRPr="000563E9">
        <w:rPr>
          <w:snapToGrid w:val="0"/>
          <w:sz w:val="24"/>
          <w:szCs w:val="24"/>
          <w:lang w:val="kk-KZ"/>
        </w:rPr>
        <w:t xml:space="preserve">рін </w:t>
      </w:r>
      <w:r w:rsidR="0017405B" w:rsidRPr="000563E9">
        <w:rPr>
          <w:snapToGrid w:val="0"/>
          <w:sz w:val="24"/>
          <w:szCs w:val="24"/>
          <w:lang w:val="kk-KZ"/>
        </w:rPr>
        <w:t>ө</w:t>
      </w:r>
      <w:r w:rsidRPr="000563E9">
        <w:rPr>
          <w:snapToGrid w:val="0"/>
          <w:sz w:val="24"/>
          <w:szCs w:val="24"/>
          <w:lang w:val="kk-KZ"/>
        </w:rPr>
        <w:t>сіру (</w:t>
      </w:r>
      <w:r w:rsidR="006D2F0F" w:rsidRPr="000563E9">
        <w:rPr>
          <w:snapToGrid w:val="0"/>
          <w:sz w:val="24"/>
          <w:szCs w:val="24"/>
          <w:lang w:val="kk-KZ"/>
        </w:rPr>
        <w:t>ауыл шаруашылығы</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к</w:t>
      </w:r>
      <w:r w:rsidR="0017405B" w:rsidRPr="000563E9">
        <w:rPr>
          <w:snapToGrid w:val="0"/>
          <w:sz w:val="24"/>
          <w:szCs w:val="24"/>
          <w:lang w:val="kk-KZ"/>
        </w:rPr>
        <w:t>ө</w:t>
      </w:r>
      <w:r w:rsidRPr="000563E9">
        <w:rPr>
          <w:snapToGrid w:val="0"/>
          <w:sz w:val="24"/>
          <w:szCs w:val="24"/>
          <w:lang w:val="kk-KZ"/>
        </w:rPr>
        <w:t xml:space="preserve">бейту кіреді. </w:t>
      </w:r>
    </w:p>
    <w:p w:rsidR="00D974F3" w:rsidRPr="000563E9" w:rsidRDefault="00D974F3" w:rsidP="00D974F3">
      <w:pPr>
        <w:jc w:val="both"/>
        <w:rPr>
          <w:snapToGrid w:val="0"/>
          <w:sz w:val="24"/>
          <w:szCs w:val="24"/>
          <w:lang w:val="kk-KZ"/>
        </w:rPr>
      </w:pP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Б</w:t>
      </w:r>
      <w:r w:rsidR="0017405B" w:rsidRPr="00D4764C">
        <w:rPr>
          <w:iCs/>
          <w:snapToGrid w:val="0"/>
          <w:sz w:val="24"/>
          <w:szCs w:val="24"/>
          <w:lang w:val="kk-KZ"/>
        </w:rPr>
        <w:t>ұ</w:t>
      </w:r>
      <w:r w:rsidRPr="00D4764C">
        <w:rPr>
          <w:iCs/>
          <w:snapToGrid w:val="0"/>
          <w:sz w:val="24"/>
          <w:szCs w:val="24"/>
          <w:lang w:val="kk-KZ"/>
        </w:rPr>
        <w:t xml:space="preserve">л </w:t>
      </w:r>
      <w:r w:rsidR="00957ACD" w:rsidRPr="00D4764C">
        <w:rPr>
          <w:iCs/>
          <w:snapToGrid w:val="0"/>
          <w:sz w:val="24"/>
          <w:szCs w:val="24"/>
          <w:lang w:val="kk-KZ"/>
        </w:rPr>
        <w:t>топқа</w:t>
      </w:r>
      <w:r w:rsidRPr="00D4764C">
        <w:rPr>
          <w:iCs/>
          <w:snapToGrid w:val="0"/>
          <w:sz w:val="24"/>
          <w:szCs w:val="24"/>
          <w:lang w:val="kk-KZ"/>
        </w:rPr>
        <w:t>:</w:t>
      </w: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 xml:space="preserve">- </w:t>
      </w:r>
      <w:r w:rsidR="00CC2522" w:rsidRPr="00D4764C">
        <w:rPr>
          <w:iCs/>
          <w:snapToGrid w:val="0"/>
          <w:sz w:val="24"/>
          <w:szCs w:val="24"/>
          <w:lang w:val="kk-KZ"/>
        </w:rPr>
        <w:t>ауылшаруашылық</w:t>
      </w:r>
      <w:r w:rsidRPr="00D4764C">
        <w:rPr>
          <w:iCs/>
          <w:snapToGrid w:val="0"/>
          <w:sz w:val="24"/>
          <w:szCs w:val="24"/>
          <w:lang w:val="kk-KZ"/>
        </w:rPr>
        <w:t xml:space="preserve"> жануарларын </w:t>
      </w:r>
      <w:r w:rsidR="0017405B" w:rsidRPr="00D4764C">
        <w:rPr>
          <w:iCs/>
          <w:snapToGrid w:val="0"/>
          <w:sz w:val="24"/>
          <w:szCs w:val="24"/>
          <w:lang w:val="kk-KZ"/>
        </w:rPr>
        <w:t>ұ</w:t>
      </w:r>
      <w:r w:rsidRPr="00D4764C">
        <w:rPr>
          <w:iCs/>
          <w:snapToGrid w:val="0"/>
          <w:sz w:val="24"/>
          <w:szCs w:val="24"/>
          <w:lang w:val="kk-KZ"/>
        </w:rPr>
        <w:t xml:space="preserve">стау </w:t>
      </w:r>
      <w:r w:rsidR="0017405B" w:rsidRPr="00D4764C">
        <w:rPr>
          <w:iCs/>
          <w:snapToGrid w:val="0"/>
          <w:sz w:val="24"/>
          <w:szCs w:val="24"/>
          <w:lang w:val="kk-KZ"/>
        </w:rPr>
        <w:t>және</w:t>
      </w:r>
      <w:r w:rsidRPr="00D4764C">
        <w:rPr>
          <w:iCs/>
          <w:snapToGrid w:val="0"/>
          <w:sz w:val="24"/>
          <w:szCs w:val="24"/>
          <w:lang w:val="kk-KZ"/>
        </w:rPr>
        <w:t xml:space="preserve"> к</w:t>
      </w:r>
      <w:r w:rsidR="0017405B" w:rsidRPr="00D4764C">
        <w:rPr>
          <w:iCs/>
          <w:snapToGrid w:val="0"/>
          <w:sz w:val="24"/>
          <w:szCs w:val="24"/>
          <w:lang w:val="kk-KZ"/>
        </w:rPr>
        <w:t>ү</w:t>
      </w:r>
      <w:r w:rsidRPr="00D4764C">
        <w:rPr>
          <w:iCs/>
          <w:snapToGrid w:val="0"/>
          <w:sz w:val="24"/>
          <w:szCs w:val="24"/>
          <w:lang w:val="kk-KZ"/>
        </w:rPr>
        <w:t>ту</w:t>
      </w:r>
      <w:r w:rsidR="00CC2522" w:rsidRPr="00D4764C">
        <w:rPr>
          <w:iCs/>
          <w:snapToGrid w:val="0"/>
          <w:sz w:val="24"/>
          <w:szCs w:val="24"/>
          <w:lang w:val="kk-KZ"/>
        </w:rPr>
        <w:t xml:space="preserve"> жөніндегі қызмет көрсету</w:t>
      </w:r>
      <w:r w:rsidRPr="00D4764C">
        <w:rPr>
          <w:iCs/>
          <w:snapToGrid w:val="0"/>
          <w:sz w:val="24"/>
          <w:szCs w:val="24"/>
          <w:lang w:val="kk-KZ"/>
        </w:rPr>
        <w:t>, (01.62</w:t>
      </w:r>
      <w:r w:rsidR="00CC2522" w:rsidRPr="00D4764C">
        <w:rPr>
          <w:iCs/>
          <w:snapToGrid w:val="0"/>
          <w:sz w:val="24"/>
          <w:szCs w:val="24"/>
          <w:lang w:val="kk-KZ"/>
        </w:rPr>
        <w:t>.0</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 xml:space="preserve">- мал сою орындарында </w:t>
      </w:r>
      <w:r w:rsidR="00EA5152" w:rsidRPr="00D4764C">
        <w:rPr>
          <w:iCs/>
          <w:snapToGrid w:val="0"/>
          <w:sz w:val="24"/>
          <w:szCs w:val="24"/>
          <w:lang w:val="kk-KZ"/>
        </w:rPr>
        <w:t>былғарыны және тері</w:t>
      </w:r>
      <w:r w:rsidR="006D2F0F" w:rsidRPr="00D4764C">
        <w:rPr>
          <w:iCs/>
          <w:snapToGrid w:val="0"/>
          <w:sz w:val="24"/>
          <w:szCs w:val="24"/>
          <w:lang w:val="kk-KZ"/>
        </w:rPr>
        <w:t>лерді</w:t>
      </w:r>
      <w:r w:rsidR="00EA5152" w:rsidRPr="00D4764C">
        <w:rPr>
          <w:iCs/>
          <w:snapToGrid w:val="0"/>
          <w:sz w:val="24"/>
          <w:szCs w:val="24"/>
          <w:lang w:val="kk-KZ"/>
        </w:rPr>
        <w:t xml:space="preserve"> өндір</w:t>
      </w:r>
      <w:r w:rsidR="006D2F0F" w:rsidRPr="00D4764C">
        <w:rPr>
          <w:iCs/>
          <w:snapToGrid w:val="0"/>
          <w:sz w:val="24"/>
          <w:szCs w:val="24"/>
          <w:lang w:val="kk-KZ"/>
        </w:rPr>
        <w:t>у</w:t>
      </w:r>
      <w:r w:rsidR="00244AEA" w:rsidRPr="00244AEA">
        <w:rPr>
          <w:iCs/>
          <w:snapToGrid w:val="0"/>
          <w:sz w:val="24"/>
          <w:szCs w:val="24"/>
          <w:lang w:val="kk-KZ"/>
        </w:rPr>
        <w:t xml:space="preserve"> </w:t>
      </w:r>
      <w:r w:rsidR="00244AEA" w:rsidRPr="00D4764C">
        <w:rPr>
          <w:iCs/>
          <w:snapToGrid w:val="0"/>
          <w:sz w:val="24"/>
          <w:szCs w:val="24"/>
          <w:lang w:val="kk-KZ"/>
        </w:rPr>
        <w:t>кірмейді</w:t>
      </w:r>
      <w:r w:rsidRPr="00D4764C">
        <w:rPr>
          <w:iCs/>
          <w:snapToGrid w:val="0"/>
          <w:sz w:val="24"/>
          <w:szCs w:val="24"/>
          <w:lang w:val="kk-KZ"/>
        </w:rPr>
        <w:t>, (10.11</w:t>
      </w:r>
      <w:r w:rsidR="00EA5152" w:rsidRPr="00D4764C">
        <w:rPr>
          <w:iCs/>
          <w:snapToGrid w:val="0"/>
          <w:sz w:val="24"/>
          <w:szCs w:val="24"/>
          <w:lang w:val="kk-KZ"/>
        </w:rPr>
        <w:t>.0</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t xml:space="preserve">01.41 </w:t>
      </w:r>
      <w:r w:rsidR="00DD71DB" w:rsidRPr="000563E9">
        <w:rPr>
          <w:b/>
          <w:bCs/>
          <w:snapToGrid w:val="0"/>
          <w:sz w:val="24"/>
          <w:szCs w:val="24"/>
          <w:lang w:val="kk-KZ"/>
        </w:rPr>
        <w:t xml:space="preserve">Сүтті </w:t>
      </w:r>
      <w:r w:rsidR="006D2F0F" w:rsidRPr="000563E9">
        <w:rPr>
          <w:b/>
          <w:bCs/>
          <w:snapToGrid w:val="0"/>
          <w:sz w:val="24"/>
          <w:szCs w:val="24"/>
          <w:lang w:val="kk-KZ"/>
        </w:rPr>
        <w:t xml:space="preserve">бағыттағы </w:t>
      </w:r>
      <w:r w:rsidR="00DD71DB" w:rsidRPr="000563E9">
        <w:rPr>
          <w:b/>
          <w:bCs/>
          <w:snapToGrid w:val="0"/>
          <w:sz w:val="24"/>
          <w:szCs w:val="24"/>
          <w:lang w:val="kk-KZ"/>
        </w:rPr>
        <w:t xml:space="preserve">ірі қара малды </w:t>
      </w:r>
      <w:r w:rsidRPr="000563E9">
        <w:rPr>
          <w:b/>
          <w:bCs/>
          <w:snapToGrid w:val="0"/>
          <w:sz w:val="24"/>
          <w:szCs w:val="24"/>
          <w:lang w:val="kk-KZ"/>
        </w:rPr>
        <w:t>к</w:t>
      </w:r>
      <w:r w:rsidR="0017405B" w:rsidRPr="000563E9">
        <w:rPr>
          <w:b/>
          <w:bCs/>
          <w:snapToGrid w:val="0"/>
          <w:sz w:val="24"/>
          <w:szCs w:val="24"/>
          <w:lang w:val="kk-KZ"/>
        </w:rPr>
        <w:t>ө</w:t>
      </w:r>
      <w:r w:rsidRPr="000563E9">
        <w:rPr>
          <w:b/>
          <w:bCs/>
          <w:snapToGrid w:val="0"/>
          <w:sz w:val="24"/>
          <w:szCs w:val="24"/>
          <w:lang w:val="kk-KZ"/>
        </w:rPr>
        <w:t xml:space="preserve">бейту </w:t>
      </w:r>
    </w:p>
    <w:p w:rsidR="00AB7C97" w:rsidRPr="000563E9" w:rsidRDefault="00AB7C97" w:rsidP="00D974F3">
      <w:pPr>
        <w:jc w:val="both"/>
        <w:rPr>
          <w:b/>
          <w:bCs/>
          <w:snapToGrid w:val="0"/>
          <w:sz w:val="24"/>
          <w:szCs w:val="24"/>
          <w:lang w:val="kk-KZ"/>
        </w:rPr>
      </w:pPr>
    </w:p>
    <w:p w:rsidR="00AB7C97" w:rsidRPr="000563E9" w:rsidRDefault="00AB7C97" w:rsidP="00786BC1">
      <w:pPr>
        <w:ind w:firstLine="720"/>
        <w:jc w:val="both"/>
        <w:rPr>
          <w:bCs/>
          <w:snapToGrid w:val="0"/>
          <w:sz w:val="24"/>
          <w:szCs w:val="24"/>
          <w:lang w:val="kk-KZ"/>
        </w:rPr>
      </w:pPr>
      <w:r w:rsidRPr="000563E9">
        <w:rPr>
          <w:bCs/>
          <w:snapToGrid w:val="0"/>
          <w:sz w:val="24"/>
          <w:szCs w:val="24"/>
          <w:lang w:val="kk-KZ"/>
        </w:rPr>
        <w:t xml:space="preserve">01.41.0 </w:t>
      </w:r>
      <w:r w:rsidR="00DD71DB" w:rsidRPr="000563E9">
        <w:rPr>
          <w:bCs/>
          <w:snapToGrid w:val="0"/>
          <w:sz w:val="24"/>
          <w:szCs w:val="24"/>
          <w:lang w:val="kk-KZ"/>
        </w:rPr>
        <w:t xml:space="preserve">Сүтті </w:t>
      </w:r>
      <w:r w:rsidR="006D2F0F" w:rsidRPr="000563E9">
        <w:rPr>
          <w:bCs/>
          <w:snapToGrid w:val="0"/>
          <w:sz w:val="24"/>
          <w:szCs w:val="24"/>
          <w:lang w:val="kk-KZ"/>
        </w:rPr>
        <w:t xml:space="preserve">бағыттағы </w:t>
      </w:r>
      <w:r w:rsidR="00DD71DB" w:rsidRPr="000563E9">
        <w:rPr>
          <w:bCs/>
          <w:snapToGrid w:val="0"/>
          <w:sz w:val="24"/>
          <w:szCs w:val="24"/>
          <w:lang w:val="kk-KZ"/>
        </w:rPr>
        <w:t>ірі қара малды көбейту</w:t>
      </w:r>
    </w:p>
    <w:p w:rsidR="00AB7C97" w:rsidRPr="000563E9" w:rsidRDefault="00AB7C97" w:rsidP="00D974F3">
      <w:pPr>
        <w:jc w:val="both"/>
        <w:rPr>
          <w:b/>
          <w:bCs/>
          <w:snapToGrid w:val="0"/>
          <w:sz w:val="24"/>
          <w:szCs w:val="24"/>
          <w:lang w:val="kk-KZ"/>
        </w:rPr>
      </w:pPr>
    </w:p>
    <w:p w:rsidR="00D974F3" w:rsidRPr="000563E9" w:rsidRDefault="00D974F3" w:rsidP="00786BC1">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AB7C97" w:rsidRPr="000563E9">
        <w:rPr>
          <w:snapToGrid w:val="0"/>
          <w:sz w:val="24"/>
          <w:szCs w:val="24"/>
          <w:lang w:val="kk-KZ"/>
        </w:rPr>
        <w:t>ішкі класқа</w:t>
      </w:r>
      <w:r w:rsidRPr="000563E9">
        <w:rPr>
          <w:snapToGrid w:val="0"/>
          <w:sz w:val="24"/>
          <w:szCs w:val="24"/>
          <w:lang w:val="kk-KZ"/>
        </w:rPr>
        <w:t>:</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w:t>
      </w:r>
      <w:r w:rsidR="00C010FA" w:rsidRPr="000563E9">
        <w:rPr>
          <w:snapToGrid w:val="0"/>
          <w:sz w:val="24"/>
          <w:szCs w:val="24"/>
          <w:lang w:val="kk-KZ"/>
        </w:rPr>
        <w:t xml:space="preserve">сүтті </w:t>
      </w:r>
      <w:r w:rsidR="006D2F0F" w:rsidRPr="000563E9">
        <w:rPr>
          <w:snapToGrid w:val="0"/>
          <w:sz w:val="24"/>
          <w:szCs w:val="24"/>
          <w:lang w:val="kk-KZ"/>
        </w:rPr>
        <w:t xml:space="preserve">бағыттағы </w:t>
      </w:r>
      <w:r w:rsidR="00C010FA" w:rsidRPr="000563E9">
        <w:rPr>
          <w:snapToGrid w:val="0"/>
          <w:sz w:val="24"/>
          <w:szCs w:val="24"/>
          <w:lang w:val="kk-KZ"/>
        </w:rPr>
        <w:t>ірі қара малды өсіру және көбейту</w:t>
      </w:r>
    </w:p>
    <w:p w:rsidR="00D974F3" w:rsidRPr="000563E9" w:rsidRDefault="00D974F3" w:rsidP="00786BC1">
      <w:pPr>
        <w:ind w:firstLine="720"/>
        <w:jc w:val="both"/>
        <w:rPr>
          <w:snapToGrid w:val="0"/>
          <w:sz w:val="24"/>
          <w:szCs w:val="24"/>
          <w:lang w:val="kk-KZ"/>
        </w:rPr>
      </w:pPr>
      <w:r w:rsidRPr="000563E9">
        <w:rPr>
          <w:snapToGrid w:val="0"/>
          <w:sz w:val="24"/>
          <w:szCs w:val="24"/>
          <w:lang w:val="kk-KZ"/>
        </w:rPr>
        <w:lastRenderedPageBreak/>
        <w:t xml:space="preserve">- </w:t>
      </w:r>
      <w:r w:rsidR="003C2D04" w:rsidRPr="000563E9">
        <w:rPr>
          <w:snapToGrid w:val="0"/>
          <w:sz w:val="24"/>
          <w:szCs w:val="24"/>
          <w:lang w:val="kk-KZ"/>
        </w:rPr>
        <w:t xml:space="preserve">шикі сиыр </w:t>
      </w:r>
      <w:r w:rsidRPr="000563E9">
        <w:rPr>
          <w:snapToGrid w:val="0"/>
          <w:sz w:val="24"/>
          <w:szCs w:val="24"/>
          <w:lang w:val="kk-KZ"/>
        </w:rPr>
        <w:t>с</w:t>
      </w:r>
      <w:r w:rsidR="0017405B" w:rsidRPr="000563E9">
        <w:rPr>
          <w:snapToGrid w:val="0"/>
          <w:sz w:val="24"/>
          <w:szCs w:val="24"/>
          <w:lang w:val="kk-KZ"/>
        </w:rPr>
        <w:t>ү</w:t>
      </w:r>
      <w:r w:rsidRPr="000563E9">
        <w:rPr>
          <w:snapToGrid w:val="0"/>
          <w:sz w:val="24"/>
          <w:szCs w:val="24"/>
          <w:lang w:val="kk-KZ"/>
        </w:rPr>
        <w:t>тін</w:t>
      </w:r>
      <w:r w:rsidR="003C2D04" w:rsidRPr="000563E9">
        <w:rPr>
          <w:snapToGrid w:val="0"/>
          <w:sz w:val="24"/>
          <w:szCs w:val="24"/>
          <w:lang w:val="kk-KZ"/>
        </w:rPr>
        <w:t xml:space="preserve"> және </w:t>
      </w:r>
      <w:r w:rsidR="006D2F0F" w:rsidRPr="000563E9">
        <w:rPr>
          <w:snapToGrid w:val="0"/>
          <w:sz w:val="24"/>
          <w:szCs w:val="24"/>
          <w:lang w:val="kk-KZ"/>
        </w:rPr>
        <w:t>басқа</w:t>
      </w:r>
      <w:r w:rsidR="003C2D04" w:rsidRPr="000563E9">
        <w:rPr>
          <w:snapToGrid w:val="0"/>
          <w:sz w:val="24"/>
          <w:szCs w:val="24"/>
          <w:lang w:val="kk-KZ"/>
        </w:rPr>
        <w:t xml:space="preserve"> ірі қара малдың </w:t>
      </w:r>
      <w:r w:rsidR="006D2F0F" w:rsidRPr="000563E9">
        <w:rPr>
          <w:snapToGrid w:val="0"/>
          <w:sz w:val="24"/>
          <w:szCs w:val="24"/>
          <w:lang w:val="kk-KZ"/>
        </w:rPr>
        <w:t xml:space="preserve">шикі </w:t>
      </w:r>
      <w:r w:rsidR="003C2D04" w:rsidRPr="000563E9">
        <w:rPr>
          <w:snapToGrid w:val="0"/>
          <w:sz w:val="24"/>
          <w:szCs w:val="24"/>
          <w:lang w:val="kk-KZ"/>
        </w:rPr>
        <w:t xml:space="preserve">сүтін өндіру </w:t>
      </w:r>
      <w:r w:rsidR="00244AEA"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Б</w:t>
      </w:r>
      <w:r w:rsidR="0017405B" w:rsidRPr="00D4764C">
        <w:rPr>
          <w:iCs/>
          <w:snapToGrid w:val="0"/>
          <w:sz w:val="24"/>
          <w:szCs w:val="24"/>
          <w:lang w:val="kk-KZ"/>
        </w:rPr>
        <w:t>ұ</w:t>
      </w:r>
      <w:r w:rsidRPr="00D4764C">
        <w:rPr>
          <w:iCs/>
          <w:snapToGrid w:val="0"/>
          <w:sz w:val="24"/>
          <w:szCs w:val="24"/>
          <w:lang w:val="kk-KZ"/>
        </w:rPr>
        <w:t xml:space="preserve">л </w:t>
      </w:r>
      <w:r w:rsidR="006D2F0F" w:rsidRPr="00D4764C">
        <w:rPr>
          <w:iCs/>
          <w:snapToGrid w:val="0"/>
          <w:sz w:val="24"/>
          <w:szCs w:val="24"/>
          <w:lang w:val="kk-KZ"/>
        </w:rPr>
        <w:t xml:space="preserve">ішкі </w:t>
      </w:r>
      <w:r w:rsidR="00F078D0" w:rsidRPr="00D4764C">
        <w:rPr>
          <w:iCs/>
          <w:snapToGrid w:val="0"/>
          <w:sz w:val="24"/>
          <w:szCs w:val="24"/>
          <w:lang w:val="kk-KZ"/>
        </w:rPr>
        <w:t>класқа</w:t>
      </w:r>
      <w:r w:rsidRPr="00D4764C">
        <w:rPr>
          <w:iCs/>
          <w:snapToGrid w:val="0"/>
          <w:sz w:val="24"/>
          <w:szCs w:val="24"/>
          <w:lang w:val="kk-KZ"/>
        </w:rPr>
        <w:t>:</w:t>
      </w: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 с</w:t>
      </w:r>
      <w:r w:rsidR="0017405B" w:rsidRPr="00D4764C">
        <w:rPr>
          <w:iCs/>
          <w:snapToGrid w:val="0"/>
          <w:sz w:val="24"/>
          <w:szCs w:val="24"/>
          <w:lang w:val="kk-KZ"/>
        </w:rPr>
        <w:t>ү</w:t>
      </w:r>
      <w:r w:rsidRPr="00D4764C">
        <w:rPr>
          <w:iCs/>
          <w:snapToGrid w:val="0"/>
          <w:sz w:val="24"/>
          <w:szCs w:val="24"/>
          <w:lang w:val="kk-KZ"/>
        </w:rPr>
        <w:t xml:space="preserve">тті </w:t>
      </w:r>
      <w:r w:rsidR="00D930BB" w:rsidRPr="00D4764C">
        <w:rPr>
          <w:iCs/>
          <w:snapToGrid w:val="0"/>
          <w:sz w:val="24"/>
          <w:szCs w:val="24"/>
          <w:lang w:val="kk-KZ"/>
        </w:rPr>
        <w:t xml:space="preserve">қайта </w:t>
      </w:r>
      <w:r w:rsidR="0017405B" w:rsidRPr="00D4764C">
        <w:rPr>
          <w:iCs/>
          <w:snapToGrid w:val="0"/>
          <w:sz w:val="24"/>
          <w:szCs w:val="24"/>
          <w:lang w:val="kk-KZ"/>
        </w:rPr>
        <w:t>ө</w:t>
      </w:r>
      <w:r w:rsidR="00932DC6" w:rsidRPr="00D4764C">
        <w:rPr>
          <w:iCs/>
          <w:snapToGrid w:val="0"/>
          <w:sz w:val="24"/>
          <w:szCs w:val="24"/>
          <w:lang w:val="kk-KZ"/>
        </w:rPr>
        <w:t>ң</w:t>
      </w:r>
      <w:r w:rsidRPr="00D4764C">
        <w:rPr>
          <w:iCs/>
          <w:snapToGrid w:val="0"/>
          <w:sz w:val="24"/>
          <w:szCs w:val="24"/>
          <w:lang w:val="kk-KZ"/>
        </w:rPr>
        <w:t>деу</w:t>
      </w:r>
      <w:r w:rsidR="00244AEA" w:rsidRPr="00244AEA">
        <w:rPr>
          <w:iCs/>
          <w:snapToGrid w:val="0"/>
          <w:sz w:val="24"/>
          <w:szCs w:val="24"/>
          <w:lang w:val="kk-KZ"/>
        </w:rPr>
        <w:t xml:space="preserve"> </w:t>
      </w:r>
      <w:r w:rsidR="00244AEA" w:rsidRPr="00D4764C">
        <w:rPr>
          <w:iCs/>
          <w:snapToGrid w:val="0"/>
          <w:sz w:val="24"/>
          <w:szCs w:val="24"/>
          <w:lang w:val="kk-KZ"/>
        </w:rPr>
        <w:t>кірмейді</w:t>
      </w:r>
      <w:r w:rsidRPr="00D4764C">
        <w:rPr>
          <w:iCs/>
          <w:snapToGrid w:val="0"/>
          <w:sz w:val="24"/>
          <w:szCs w:val="24"/>
          <w:lang w:val="kk-KZ"/>
        </w:rPr>
        <w:t>, (10.51</w:t>
      </w:r>
      <w:r w:rsidR="00D930BB" w:rsidRPr="00D4764C">
        <w:rPr>
          <w:iCs/>
          <w:snapToGrid w:val="0"/>
          <w:sz w:val="24"/>
          <w:szCs w:val="24"/>
          <w:lang w:val="kk-KZ"/>
        </w:rPr>
        <w:t>.1</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t xml:space="preserve">01.42 </w:t>
      </w:r>
      <w:r w:rsidR="006D2F0F" w:rsidRPr="000563E9">
        <w:rPr>
          <w:b/>
          <w:bCs/>
          <w:snapToGrid w:val="0"/>
          <w:sz w:val="24"/>
          <w:szCs w:val="24"/>
          <w:lang w:val="kk-KZ"/>
        </w:rPr>
        <w:t>Басқа да і</w:t>
      </w:r>
      <w:r w:rsidR="0068058B" w:rsidRPr="000563E9">
        <w:rPr>
          <w:b/>
          <w:bCs/>
          <w:snapToGrid w:val="0"/>
          <w:sz w:val="24"/>
          <w:szCs w:val="24"/>
          <w:lang w:val="kk-KZ"/>
        </w:rPr>
        <w:t xml:space="preserve">рі қара малды </w:t>
      </w:r>
      <w:r w:rsidR="0017405B" w:rsidRPr="000563E9">
        <w:rPr>
          <w:b/>
          <w:bCs/>
          <w:snapToGrid w:val="0"/>
          <w:sz w:val="24"/>
          <w:szCs w:val="24"/>
          <w:lang w:val="kk-KZ"/>
        </w:rPr>
        <w:t>және</w:t>
      </w:r>
      <w:r w:rsidR="0068058B" w:rsidRPr="000563E9">
        <w:rPr>
          <w:b/>
          <w:bCs/>
          <w:snapToGrid w:val="0"/>
          <w:sz w:val="24"/>
          <w:szCs w:val="24"/>
          <w:lang w:val="kk-KZ"/>
        </w:rPr>
        <w:t xml:space="preserve"> енекелерді </w:t>
      </w:r>
      <w:r w:rsidRPr="000563E9">
        <w:rPr>
          <w:b/>
          <w:bCs/>
          <w:snapToGrid w:val="0"/>
          <w:sz w:val="24"/>
          <w:szCs w:val="24"/>
          <w:lang w:val="kk-KZ"/>
        </w:rPr>
        <w:t>к</w:t>
      </w:r>
      <w:r w:rsidR="0017405B" w:rsidRPr="000563E9">
        <w:rPr>
          <w:b/>
          <w:bCs/>
          <w:snapToGrid w:val="0"/>
          <w:sz w:val="24"/>
          <w:szCs w:val="24"/>
          <w:lang w:val="kk-KZ"/>
        </w:rPr>
        <w:t>ө</w:t>
      </w:r>
      <w:r w:rsidRPr="000563E9">
        <w:rPr>
          <w:b/>
          <w:bCs/>
          <w:snapToGrid w:val="0"/>
          <w:sz w:val="24"/>
          <w:szCs w:val="24"/>
          <w:lang w:val="kk-KZ"/>
        </w:rPr>
        <w:t>бейту</w:t>
      </w:r>
    </w:p>
    <w:p w:rsidR="00D974F3" w:rsidRPr="000563E9" w:rsidRDefault="00D974F3" w:rsidP="00D974F3">
      <w:pPr>
        <w:jc w:val="both"/>
        <w:rPr>
          <w:snapToGrid w:val="0"/>
          <w:sz w:val="24"/>
          <w:szCs w:val="24"/>
          <w:lang w:val="kk-KZ"/>
        </w:rPr>
      </w:pPr>
    </w:p>
    <w:p w:rsidR="0068058B" w:rsidRPr="000563E9" w:rsidRDefault="00E06858" w:rsidP="00786BC1">
      <w:pPr>
        <w:ind w:firstLine="720"/>
        <w:jc w:val="both"/>
        <w:rPr>
          <w:bCs/>
          <w:snapToGrid w:val="0"/>
          <w:sz w:val="24"/>
          <w:szCs w:val="24"/>
          <w:lang w:val="kk-KZ"/>
        </w:rPr>
      </w:pPr>
      <w:r w:rsidRPr="000563E9">
        <w:rPr>
          <w:bCs/>
          <w:snapToGrid w:val="0"/>
          <w:sz w:val="24"/>
          <w:szCs w:val="24"/>
          <w:lang w:val="kk-KZ"/>
        </w:rPr>
        <w:t xml:space="preserve">01.42.0 </w:t>
      </w:r>
      <w:r w:rsidR="006D2F0F" w:rsidRPr="000563E9">
        <w:rPr>
          <w:bCs/>
          <w:snapToGrid w:val="0"/>
          <w:sz w:val="24"/>
          <w:szCs w:val="24"/>
          <w:lang w:val="kk-KZ"/>
        </w:rPr>
        <w:t>Басқа да і</w:t>
      </w:r>
      <w:r w:rsidR="0068058B" w:rsidRPr="000563E9">
        <w:rPr>
          <w:bCs/>
          <w:snapToGrid w:val="0"/>
          <w:sz w:val="24"/>
          <w:szCs w:val="24"/>
          <w:lang w:val="kk-KZ"/>
        </w:rPr>
        <w:t>рі қара малды және енекелерді көбейту</w:t>
      </w:r>
    </w:p>
    <w:p w:rsidR="006D2F0F" w:rsidRPr="000563E9" w:rsidRDefault="006D2F0F" w:rsidP="0068058B">
      <w:pPr>
        <w:jc w:val="both"/>
        <w:rPr>
          <w:b/>
          <w:bCs/>
          <w:snapToGrid w:val="0"/>
          <w:sz w:val="24"/>
          <w:szCs w:val="24"/>
          <w:lang w:val="kk-KZ"/>
        </w:rPr>
      </w:pPr>
    </w:p>
    <w:p w:rsidR="00D974F3" w:rsidRPr="000563E9" w:rsidRDefault="00D974F3" w:rsidP="00786BC1">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030901" w:rsidRPr="000563E9">
        <w:rPr>
          <w:snapToGrid w:val="0"/>
          <w:sz w:val="24"/>
          <w:szCs w:val="24"/>
          <w:lang w:val="kk-KZ"/>
        </w:rPr>
        <w:t>ішкі класқа</w:t>
      </w:r>
      <w:r w:rsidRPr="000563E9">
        <w:rPr>
          <w:snapToGrid w:val="0"/>
          <w:sz w:val="24"/>
          <w:szCs w:val="24"/>
          <w:lang w:val="kk-KZ"/>
        </w:rPr>
        <w:t>:</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ет алу </w:t>
      </w:r>
      <w:r w:rsidR="0017405B" w:rsidRPr="000563E9">
        <w:rPr>
          <w:snapToGrid w:val="0"/>
          <w:sz w:val="24"/>
          <w:szCs w:val="24"/>
          <w:lang w:val="kk-KZ"/>
        </w:rPr>
        <w:t>ү</w:t>
      </w:r>
      <w:r w:rsidRPr="000563E9">
        <w:rPr>
          <w:snapToGrid w:val="0"/>
          <w:sz w:val="24"/>
          <w:szCs w:val="24"/>
          <w:lang w:val="kk-KZ"/>
        </w:rPr>
        <w:t xml:space="preserve">шін ірі </w:t>
      </w:r>
      <w:r w:rsidR="00A94698" w:rsidRPr="000563E9">
        <w:rPr>
          <w:snapToGrid w:val="0"/>
          <w:sz w:val="24"/>
          <w:szCs w:val="24"/>
          <w:lang w:val="kk-KZ"/>
        </w:rPr>
        <w:t>қара</w:t>
      </w:r>
      <w:r w:rsidRPr="000563E9">
        <w:rPr>
          <w:snapToGrid w:val="0"/>
          <w:sz w:val="24"/>
          <w:szCs w:val="24"/>
          <w:lang w:val="kk-KZ"/>
        </w:rPr>
        <w:t xml:space="preserve"> малды </w:t>
      </w:r>
      <w:r w:rsidR="0017405B" w:rsidRPr="000563E9">
        <w:rPr>
          <w:snapToGrid w:val="0"/>
          <w:sz w:val="24"/>
          <w:szCs w:val="24"/>
          <w:lang w:val="kk-KZ"/>
        </w:rPr>
        <w:t>және</w:t>
      </w:r>
      <w:r w:rsidR="00A94698" w:rsidRPr="000563E9">
        <w:rPr>
          <w:snapToGrid w:val="0"/>
          <w:sz w:val="24"/>
          <w:szCs w:val="24"/>
          <w:lang w:val="kk-KZ"/>
        </w:rPr>
        <w:t xml:space="preserve"> енекелерді өсіру және</w:t>
      </w:r>
      <w:r w:rsidRPr="000563E9">
        <w:rPr>
          <w:snapToGrid w:val="0"/>
          <w:sz w:val="24"/>
          <w:szCs w:val="24"/>
          <w:lang w:val="kk-KZ"/>
        </w:rPr>
        <w:t xml:space="preserve"> к</w:t>
      </w:r>
      <w:r w:rsidR="0017405B" w:rsidRPr="000563E9">
        <w:rPr>
          <w:snapToGrid w:val="0"/>
          <w:sz w:val="24"/>
          <w:szCs w:val="24"/>
          <w:lang w:val="kk-KZ"/>
        </w:rPr>
        <w:t>ө</w:t>
      </w:r>
      <w:r w:rsidRPr="000563E9">
        <w:rPr>
          <w:snapToGrid w:val="0"/>
          <w:sz w:val="24"/>
          <w:szCs w:val="24"/>
          <w:lang w:val="kk-KZ"/>
        </w:rPr>
        <w:t>бейту</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w:t>
      </w:r>
      <w:r w:rsidR="00C86DBE" w:rsidRPr="000563E9">
        <w:rPr>
          <w:snapToGrid w:val="0"/>
          <w:sz w:val="24"/>
          <w:szCs w:val="24"/>
          <w:lang w:val="kk-KZ"/>
        </w:rPr>
        <w:t>бұқаның шәуетін өндіру</w:t>
      </w:r>
      <w:r w:rsidR="00244AEA" w:rsidRPr="00244AEA">
        <w:rPr>
          <w:snapToGrid w:val="0"/>
          <w:sz w:val="24"/>
          <w:szCs w:val="24"/>
          <w:lang w:val="kk-KZ"/>
        </w:rPr>
        <w:t xml:space="preserve"> </w:t>
      </w:r>
      <w:r w:rsidR="00244AEA"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t xml:space="preserve">01.43 Жылқыларды </w:t>
      </w:r>
      <w:r w:rsidR="0017405B" w:rsidRPr="000563E9">
        <w:rPr>
          <w:b/>
          <w:bCs/>
          <w:snapToGrid w:val="0"/>
          <w:sz w:val="24"/>
          <w:szCs w:val="24"/>
          <w:lang w:val="kk-KZ"/>
        </w:rPr>
        <w:t>және</w:t>
      </w:r>
      <w:r w:rsidRPr="000563E9">
        <w:rPr>
          <w:b/>
          <w:bCs/>
          <w:snapToGrid w:val="0"/>
          <w:sz w:val="24"/>
          <w:szCs w:val="24"/>
          <w:lang w:val="kk-KZ"/>
        </w:rPr>
        <w:t xml:space="preserve"> басқа да </w:t>
      </w:r>
      <w:r w:rsidR="00001A64" w:rsidRPr="000563E9">
        <w:rPr>
          <w:b/>
          <w:bCs/>
          <w:snapToGrid w:val="0"/>
          <w:sz w:val="24"/>
          <w:szCs w:val="24"/>
          <w:lang w:val="kk-KZ"/>
        </w:rPr>
        <w:t xml:space="preserve">жылқы тұқымдастарды </w:t>
      </w:r>
      <w:r w:rsidR="006D2F0F" w:rsidRPr="000563E9">
        <w:rPr>
          <w:b/>
          <w:bCs/>
          <w:snapToGrid w:val="0"/>
          <w:sz w:val="24"/>
          <w:szCs w:val="24"/>
          <w:lang w:val="kk-KZ"/>
        </w:rPr>
        <w:t>көбейту</w:t>
      </w:r>
    </w:p>
    <w:p w:rsidR="00D974F3" w:rsidRPr="000563E9" w:rsidRDefault="00D974F3" w:rsidP="00D974F3">
      <w:pPr>
        <w:jc w:val="both"/>
        <w:rPr>
          <w:snapToGrid w:val="0"/>
          <w:sz w:val="24"/>
          <w:szCs w:val="24"/>
          <w:lang w:val="kk-KZ"/>
        </w:rPr>
      </w:pPr>
    </w:p>
    <w:p w:rsidR="0099472F" w:rsidRPr="000563E9" w:rsidRDefault="0099472F" w:rsidP="00786BC1">
      <w:pPr>
        <w:ind w:firstLine="720"/>
        <w:jc w:val="both"/>
        <w:rPr>
          <w:bCs/>
          <w:snapToGrid w:val="0"/>
          <w:sz w:val="24"/>
          <w:szCs w:val="24"/>
          <w:lang w:val="kk-KZ"/>
        </w:rPr>
      </w:pPr>
      <w:r w:rsidRPr="000563E9">
        <w:rPr>
          <w:bCs/>
          <w:snapToGrid w:val="0"/>
          <w:sz w:val="24"/>
          <w:szCs w:val="24"/>
          <w:lang w:val="kk-KZ"/>
        </w:rPr>
        <w:t xml:space="preserve">01.43.1 Жылқыларды </w:t>
      </w:r>
      <w:r w:rsidR="006D2F0F" w:rsidRPr="000563E9">
        <w:rPr>
          <w:bCs/>
          <w:snapToGrid w:val="0"/>
          <w:sz w:val="24"/>
          <w:szCs w:val="24"/>
          <w:lang w:val="kk-KZ"/>
        </w:rPr>
        <w:t>көбейту</w:t>
      </w:r>
    </w:p>
    <w:p w:rsidR="0099472F" w:rsidRPr="000563E9" w:rsidRDefault="0099472F" w:rsidP="00D974F3">
      <w:pPr>
        <w:jc w:val="both"/>
        <w:rPr>
          <w:snapToGrid w:val="0"/>
          <w:sz w:val="24"/>
          <w:szCs w:val="24"/>
          <w:lang w:val="kk-KZ"/>
        </w:rPr>
      </w:pPr>
    </w:p>
    <w:p w:rsidR="00D974F3" w:rsidRPr="000563E9" w:rsidRDefault="00D974F3" w:rsidP="00786BC1">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9329AA" w:rsidRPr="000563E9">
        <w:rPr>
          <w:snapToGrid w:val="0"/>
          <w:sz w:val="24"/>
          <w:szCs w:val="24"/>
          <w:lang w:val="kk-KZ"/>
        </w:rPr>
        <w:t>ішкі класқа</w:t>
      </w:r>
      <w:r w:rsidRPr="000563E9">
        <w:rPr>
          <w:snapToGrid w:val="0"/>
          <w:sz w:val="24"/>
          <w:szCs w:val="24"/>
          <w:lang w:val="kk-KZ"/>
        </w:rPr>
        <w:t>:</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жылқыларды </w:t>
      </w:r>
      <w:r w:rsidR="009329AA" w:rsidRPr="000563E9">
        <w:rPr>
          <w:snapToGrid w:val="0"/>
          <w:sz w:val="24"/>
          <w:szCs w:val="24"/>
          <w:lang w:val="kk-KZ"/>
        </w:rPr>
        <w:t>өсіру</w:t>
      </w:r>
      <w:r w:rsidR="006D2F0F" w:rsidRPr="000563E9">
        <w:rPr>
          <w:snapToGrid w:val="0"/>
          <w:sz w:val="24"/>
          <w:szCs w:val="24"/>
          <w:lang w:val="kk-KZ"/>
        </w:rPr>
        <w:t xml:space="preserve"> және көбейту</w:t>
      </w:r>
      <w:r w:rsidR="00244AEA" w:rsidRPr="00244AEA">
        <w:rPr>
          <w:snapToGrid w:val="0"/>
          <w:sz w:val="24"/>
          <w:szCs w:val="24"/>
          <w:lang w:val="kk-KZ"/>
        </w:rPr>
        <w:t xml:space="preserve"> </w:t>
      </w:r>
      <w:r w:rsidR="00244AEA"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Б</w:t>
      </w:r>
      <w:r w:rsidR="0017405B" w:rsidRPr="00D4764C">
        <w:rPr>
          <w:iCs/>
          <w:snapToGrid w:val="0"/>
          <w:sz w:val="24"/>
          <w:szCs w:val="24"/>
          <w:lang w:val="kk-KZ"/>
        </w:rPr>
        <w:t>ұ</w:t>
      </w:r>
      <w:r w:rsidRPr="00D4764C">
        <w:rPr>
          <w:iCs/>
          <w:snapToGrid w:val="0"/>
          <w:sz w:val="24"/>
          <w:szCs w:val="24"/>
          <w:lang w:val="kk-KZ"/>
        </w:rPr>
        <w:t xml:space="preserve">л </w:t>
      </w:r>
      <w:r w:rsidR="00AE5FCB" w:rsidRPr="00D4764C">
        <w:rPr>
          <w:iCs/>
          <w:snapToGrid w:val="0"/>
          <w:sz w:val="24"/>
          <w:szCs w:val="24"/>
          <w:lang w:val="kk-KZ"/>
        </w:rPr>
        <w:t>ішкі класқа</w:t>
      </w:r>
      <w:r w:rsidRPr="00D4764C">
        <w:rPr>
          <w:iCs/>
          <w:snapToGrid w:val="0"/>
          <w:sz w:val="24"/>
          <w:szCs w:val="24"/>
          <w:lang w:val="kk-KZ"/>
        </w:rPr>
        <w:t>:</w:t>
      </w: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 xml:space="preserve">- </w:t>
      </w:r>
      <w:r w:rsidR="00D0479B" w:rsidRPr="00D4764C">
        <w:rPr>
          <w:iCs/>
          <w:snapToGrid w:val="0"/>
          <w:sz w:val="24"/>
          <w:szCs w:val="24"/>
          <w:lang w:val="kk-KZ"/>
        </w:rPr>
        <w:t>бәйг</w:t>
      </w:r>
      <w:r w:rsidRPr="00D4764C">
        <w:rPr>
          <w:iCs/>
          <w:snapToGrid w:val="0"/>
          <w:sz w:val="24"/>
          <w:szCs w:val="24"/>
          <w:lang w:val="kk-KZ"/>
        </w:rPr>
        <w:t>елерге қатысатын жылқылар</w:t>
      </w:r>
      <w:r w:rsidR="006D2F0F" w:rsidRPr="00D4764C">
        <w:rPr>
          <w:iCs/>
          <w:snapToGrid w:val="0"/>
          <w:sz w:val="24"/>
          <w:szCs w:val="24"/>
          <w:lang w:val="kk-KZ"/>
        </w:rPr>
        <w:t>ды</w:t>
      </w:r>
      <w:r w:rsidRPr="00D4764C">
        <w:rPr>
          <w:iCs/>
          <w:snapToGrid w:val="0"/>
          <w:sz w:val="24"/>
          <w:szCs w:val="24"/>
          <w:lang w:val="kk-KZ"/>
        </w:rPr>
        <w:t xml:space="preserve"> </w:t>
      </w:r>
      <w:r w:rsidR="0017405B" w:rsidRPr="00D4764C">
        <w:rPr>
          <w:iCs/>
          <w:snapToGrid w:val="0"/>
          <w:sz w:val="24"/>
          <w:szCs w:val="24"/>
          <w:lang w:val="kk-KZ"/>
        </w:rPr>
        <w:t>және</w:t>
      </w:r>
      <w:r w:rsidRPr="00D4764C">
        <w:rPr>
          <w:iCs/>
          <w:snapToGrid w:val="0"/>
          <w:sz w:val="24"/>
          <w:szCs w:val="24"/>
          <w:lang w:val="kk-KZ"/>
        </w:rPr>
        <w:t xml:space="preserve"> салт мінуге арнал</w:t>
      </w:r>
      <w:r w:rsidR="00015C64" w:rsidRPr="00D4764C">
        <w:rPr>
          <w:iCs/>
          <w:snapToGrid w:val="0"/>
          <w:sz w:val="24"/>
          <w:szCs w:val="24"/>
          <w:lang w:val="kk-KZ"/>
        </w:rPr>
        <w:t>ғ</w:t>
      </w:r>
      <w:r w:rsidRPr="00D4764C">
        <w:rPr>
          <w:iCs/>
          <w:snapToGrid w:val="0"/>
          <w:sz w:val="24"/>
          <w:szCs w:val="24"/>
          <w:lang w:val="kk-KZ"/>
        </w:rPr>
        <w:t>ан жылқылар</w:t>
      </w:r>
      <w:r w:rsidR="003C565A" w:rsidRPr="00D4764C">
        <w:rPr>
          <w:iCs/>
          <w:snapToGrid w:val="0"/>
          <w:sz w:val="24"/>
          <w:szCs w:val="24"/>
          <w:lang w:val="kk-KZ"/>
        </w:rPr>
        <w:t>ды ұстау</w:t>
      </w:r>
      <w:r w:rsidR="006D2F0F" w:rsidRPr="00D4764C">
        <w:rPr>
          <w:iCs/>
          <w:snapToGrid w:val="0"/>
          <w:sz w:val="24"/>
          <w:szCs w:val="24"/>
          <w:lang w:val="kk-KZ"/>
        </w:rPr>
        <w:t>ға</w:t>
      </w:r>
      <w:r w:rsidR="003C565A" w:rsidRPr="00D4764C">
        <w:rPr>
          <w:iCs/>
          <w:snapToGrid w:val="0"/>
          <w:sz w:val="24"/>
          <w:szCs w:val="24"/>
          <w:lang w:val="kk-KZ"/>
        </w:rPr>
        <w:t xml:space="preserve"> </w:t>
      </w:r>
      <w:r w:rsidRPr="00D4764C">
        <w:rPr>
          <w:iCs/>
          <w:snapToGrid w:val="0"/>
          <w:sz w:val="24"/>
          <w:szCs w:val="24"/>
          <w:lang w:val="kk-KZ"/>
        </w:rPr>
        <w:t>арнал</w:t>
      </w:r>
      <w:r w:rsidR="00015C64" w:rsidRPr="00D4764C">
        <w:rPr>
          <w:iCs/>
          <w:snapToGrid w:val="0"/>
          <w:sz w:val="24"/>
          <w:szCs w:val="24"/>
          <w:lang w:val="kk-KZ"/>
        </w:rPr>
        <w:t>ғ</w:t>
      </w:r>
      <w:r w:rsidRPr="00D4764C">
        <w:rPr>
          <w:iCs/>
          <w:snapToGrid w:val="0"/>
          <w:sz w:val="24"/>
          <w:szCs w:val="24"/>
          <w:lang w:val="kk-KZ"/>
        </w:rPr>
        <w:t>ан</w:t>
      </w:r>
      <w:r w:rsidR="003C565A" w:rsidRPr="00D4764C">
        <w:rPr>
          <w:iCs/>
          <w:snapToGrid w:val="0"/>
          <w:sz w:val="24"/>
          <w:szCs w:val="24"/>
          <w:lang w:val="kk-KZ"/>
        </w:rPr>
        <w:t xml:space="preserve"> ат қоралардың және салт жүріс мектептердің</w:t>
      </w:r>
      <w:r w:rsidRPr="00D4764C">
        <w:rPr>
          <w:iCs/>
          <w:snapToGrid w:val="0"/>
          <w:sz w:val="24"/>
          <w:szCs w:val="24"/>
          <w:lang w:val="kk-KZ"/>
        </w:rPr>
        <w:t xml:space="preserve"> </w:t>
      </w:r>
      <w:r w:rsidR="003C565A" w:rsidRPr="00D4764C">
        <w:rPr>
          <w:iCs/>
          <w:snapToGrid w:val="0"/>
          <w:sz w:val="24"/>
          <w:szCs w:val="24"/>
          <w:lang w:val="kk-KZ"/>
        </w:rPr>
        <w:t xml:space="preserve">қызметі </w:t>
      </w:r>
      <w:r w:rsidR="000A3941" w:rsidRPr="00D4764C">
        <w:rPr>
          <w:iCs/>
          <w:snapToGrid w:val="0"/>
          <w:sz w:val="24"/>
          <w:szCs w:val="24"/>
          <w:lang w:val="kk-KZ"/>
        </w:rPr>
        <w:t xml:space="preserve">кірмейді </w:t>
      </w:r>
      <w:r w:rsidRPr="00D4764C">
        <w:rPr>
          <w:iCs/>
          <w:snapToGrid w:val="0"/>
          <w:sz w:val="24"/>
          <w:szCs w:val="24"/>
          <w:lang w:val="kk-KZ"/>
        </w:rPr>
        <w:t>(93.19</w:t>
      </w:r>
      <w:r w:rsidR="003C565A" w:rsidRPr="00D4764C">
        <w:rPr>
          <w:iCs/>
          <w:snapToGrid w:val="0"/>
          <w:sz w:val="24"/>
          <w:szCs w:val="24"/>
          <w:lang w:val="kk-KZ"/>
        </w:rPr>
        <w:t>.0</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0161D7" w:rsidRPr="000563E9" w:rsidRDefault="000161D7" w:rsidP="00D974F3">
      <w:pPr>
        <w:jc w:val="both"/>
        <w:rPr>
          <w:i/>
          <w:iCs/>
          <w:snapToGrid w:val="0"/>
          <w:sz w:val="24"/>
          <w:szCs w:val="24"/>
          <w:lang w:val="kk-KZ"/>
        </w:rPr>
      </w:pPr>
    </w:p>
    <w:p w:rsidR="000161D7" w:rsidRPr="000563E9" w:rsidRDefault="000161D7" w:rsidP="00786BC1">
      <w:pPr>
        <w:ind w:firstLine="720"/>
        <w:jc w:val="both"/>
        <w:rPr>
          <w:iCs/>
          <w:snapToGrid w:val="0"/>
          <w:sz w:val="24"/>
          <w:szCs w:val="24"/>
          <w:lang w:val="kk-KZ"/>
        </w:rPr>
      </w:pPr>
      <w:r w:rsidRPr="000563E9">
        <w:rPr>
          <w:iCs/>
          <w:snapToGrid w:val="0"/>
          <w:sz w:val="24"/>
          <w:szCs w:val="24"/>
          <w:lang w:val="kk-KZ"/>
        </w:rPr>
        <w:t>01.43.2 Есектерді, қашырла</w:t>
      </w:r>
      <w:r w:rsidR="006D2F0F" w:rsidRPr="000563E9">
        <w:rPr>
          <w:iCs/>
          <w:snapToGrid w:val="0"/>
          <w:sz w:val="24"/>
          <w:szCs w:val="24"/>
          <w:lang w:val="kk-KZ"/>
        </w:rPr>
        <w:t>р</w:t>
      </w:r>
      <w:r w:rsidRPr="000563E9">
        <w:rPr>
          <w:iCs/>
          <w:snapToGrid w:val="0"/>
          <w:sz w:val="24"/>
          <w:szCs w:val="24"/>
          <w:lang w:val="kk-KZ"/>
        </w:rPr>
        <w:t xml:space="preserve">ды және биелерді көбейту және </w:t>
      </w:r>
      <w:r w:rsidR="006D2F0F" w:rsidRPr="000563E9">
        <w:rPr>
          <w:iCs/>
          <w:snapToGrid w:val="0"/>
          <w:sz w:val="24"/>
          <w:szCs w:val="24"/>
          <w:lang w:val="kk-KZ"/>
        </w:rPr>
        <w:t>ө</w:t>
      </w:r>
      <w:r w:rsidRPr="000563E9">
        <w:rPr>
          <w:iCs/>
          <w:snapToGrid w:val="0"/>
          <w:sz w:val="24"/>
          <w:szCs w:val="24"/>
          <w:lang w:val="kk-KZ"/>
        </w:rPr>
        <w:t xml:space="preserve">сіру </w:t>
      </w:r>
    </w:p>
    <w:p w:rsidR="00D974F3" w:rsidRPr="000563E9" w:rsidRDefault="00D974F3" w:rsidP="00D974F3">
      <w:pPr>
        <w:jc w:val="both"/>
        <w:rPr>
          <w:b/>
          <w:bCs/>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t>01.44 Т</w:t>
      </w:r>
      <w:r w:rsidR="0017405B" w:rsidRPr="000563E9">
        <w:rPr>
          <w:b/>
          <w:bCs/>
          <w:snapToGrid w:val="0"/>
          <w:sz w:val="24"/>
          <w:szCs w:val="24"/>
          <w:lang w:val="kk-KZ"/>
        </w:rPr>
        <w:t>ү</w:t>
      </w:r>
      <w:r w:rsidRPr="000563E9">
        <w:rPr>
          <w:b/>
          <w:bCs/>
          <w:snapToGrid w:val="0"/>
          <w:sz w:val="24"/>
          <w:szCs w:val="24"/>
          <w:lang w:val="kk-KZ"/>
        </w:rPr>
        <w:t xml:space="preserve">йелерді </w:t>
      </w:r>
      <w:r w:rsidR="0017405B" w:rsidRPr="000563E9">
        <w:rPr>
          <w:b/>
          <w:bCs/>
          <w:snapToGrid w:val="0"/>
          <w:sz w:val="24"/>
          <w:szCs w:val="24"/>
          <w:lang w:val="kk-KZ"/>
        </w:rPr>
        <w:t>және</w:t>
      </w:r>
      <w:r w:rsidR="00C718B1" w:rsidRPr="000563E9">
        <w:rPr>
          <w:b/>
          <w:bCs/>
          <w:snapToGrid w:val="0"/>
          <w:sz w:val="24"/>
          <w:szCs w:val="24"/>
          <w:lang w:val="kk-KZ"/>
        </w:rPr>
        <w:t xml:space="preserve"> өзге де</w:t>
      </w:r>
      <w:r w:rsidRPr="000563E9">
        <w:rPr>
          <w:b/>
          <w:bCs/>
          <w:snapToGrid w:val="0"/>
          <w:sz w:val="24"/>
          <w:szCs w:val="24"/>
          <w:lang w:val="kk-KZ"/>
        </w:rPr>
        <w:t xml:space="preserve"> т</w:t>
      </w:r>
      <w:r w:rsidR="0017405B" w:rsidRPr="000563E9">
        <w:rPr>
          <w:b/>
          <w:bCs/>
          <w:snapToGrid w:val="0"/>
          <w:sz w:val="24"/>
          <w:szCs w:val="24"/>
          <w:lang w:val="kk-KZ"/>
        </w:rPr>
        <w:t>ү</w:t>
      </w:r>
      <w:r w:rsidRPr="000563E9">
        <w:rPr>
          <w:b/>
          <w:bCs/>
          <w:snapToGrid w:val="0"/>
          <w:sz w:val="24"/>
          <w:szCs w:val="24"/>
          <w:lang w:val="kk-KZ"/>
        </w:rPr>
        <w:t>йе</w:t>
      </w:r>
      <w:r w:rsidR="006D2F0F" w:rsidRPr="000563E9">
        <w:rPr>
          <w:b/>
          <w:bCs/>
          <w:snapToGrid w:val="0"/>
          <w:sz w:val="24"/>
          <w:szCs w:val="24"/>
          <w:lang w:val="kk-KZ"/>
        </w:rPr>
        <w:t xml:space="preserve"> </w:t>
      </w:r>
      <w:r w:rsidRPr="000563E9">
        <w:rPr>
          <w:b/>
          <w:bCs/>
          <w:snapToGrid w:val="0"/>
          <w:sz w:val="24"/>
          <w:szCs w:val="24"/>
          <w:lang w:val="kk-KZ"/>
        </w:rPr>
        <w:t>тект</w:t>
      </w:r>
      <w:r w:rsidR="006D2F0F" w:rsidRPr="000563E9">
        <w:rPr>
          <w:b/>
          <w:bCs/>
          <w:snapToGrid w:val="0"/>
          <w:sz w:val="24"/>
          <w:szCs w:val="24"/>
          <w:lang w:val="kk-KZ"/>
        </w:rPr>
        <w:t>ес</w:t>
      </w:r>
      <w:r w:rsidR="00C718B1" w:rsidRPr="000563E9">
        <w:rPr>
          <w:b/>
          <w:bCs/>
          <w:snapToGrid w:val="0"/>
          <w:sz w:val="24"/>
          <w:szCs w:val="24"/>
          <w:lang w:val="kk-KZ"/>
        </w:rPr>
        <w:t xml:space="preserve"> жануарларды</w:t>
      </w:r>
      <w:r w:rsidR="00686BDE" w:rsidRPr="000563E9">
        <w:rPr>
          <w:b/>
          <w:bCs/>
          <w:snapToGrid w:val="0"/>
          <w:sz w:val="24"/>
          <w:szCs w:val="24"/>
          <w:lang w:val="kk-KZ"/>
        </w:rPr>
        <w:t xml:space="preserve"> көбейту</w:t>
      </w:r>
      <w:r w:rsidRPr="000563E9">
        <w:rPr>
          <w:b/>
          <w:bCs/>
          <w:snapToGrid w:val="0"/>
          <w:sz w:val="24"/>
          <w:szCs w:val="24"/>
          <w:lang w:val="kk-KZ"/>
        </w:rPr>
        <w:t xml:space="preserve">  </w:t>
      </w:r>
    </w:p>
    <w:p w:rsidR="00B630F7" w:rsidRPr="000563E9" w:rsidRDefault="00B630F7" w:rsidP="00D974F3">
      <w:pPr>
        <w:jc w:val="both"/>
        <w:rPr>
          <w:b/>
          <w:bCs/>
          <w:snapToGrid w:val="0"/>
          <w:sz w:val="24"/>
          <w:szCs w:val="24"/>
          <w:lang w:val="kk-KZ"/>
        </w:rPr>
      </w:pPr>
    </w:p>
    <w:p w:rsidR="00B630F7" w:rsidRPr="000563E9" w:rsidRDefault="00B630F7" w:rsidP="00786BC1">
      <w:pPr>
        <w:ind w:firstLine="720"/>
        <w:jc w:val="both"/>
        <w:rPr>
          <w:bCs/>
          <w:snapToGrid w:val="0"/>
          <w:sz w:val="24"/>
          <w:szCs w:val="24"/>
          <w:lang w:val="kk-KZ"/>
        </w:rPr>
      </w:pPr>
      <w:r w:rsidRPr="000563E9">
        <w:rPr>
          <w:bCs/>
          <w:snapToGrid w:val="0"/>
          <w:sz w:val="24"/>
          <w:szCs w:val="24"/>
          <w:lang w:val="kk-KZ"/>
        </w:rPr>
        <w:t xml:space="preserve">01.44.0 </w:t>
      </w:r>
      <w:r w:rsidR="006D2F0F" w:rsidRPr="000563E9">
        <w:rPr>
          <w:bCs/>
          <w:snapToGrid w:val="0"/>
          <w:sz w:val="24"/>
          <w:szCs w:val="24"/>
          <w:lang w:val="kk-KZ"/>
        </w:rPr>
        <w:t>Түйелерді және</w:t>
      </w:r>
      <w:r w:rsidR="00C718B1" w:rsidRPr="000563E9">
        <w:rPr>
          <w:bCs/>
          <w:snapToGrid w:val="0"/>
          <w:sz w:val="24"/>
          <w:szCs w:val="24"/>
          <w:lang w:val="kk-KZ"/>
        </w:rPr>
        <w:t xml:space="preserve"> </w:t>
      </w:r>
      <w:r w:rsidR="00C718B1" w:rsidRPr="00630C0E">
        <w:rPr>
          <w:bCs/>
          <w:snapToGrid w:val="0"/>
          <w:sz w:val="24"/>
          <w:szCs w:val="24"/>
          <w:lang w:val="kk-KZ"/>
        </w:rPr>
        <w:t>өзге де түйе тектес жануарларды</w:t>
      </w:r>
      <w:r w:rsidR="006D2F0F" w:rsidRPr="000563E9">
        <w:rPr>
          <w:bCs/>
          <w:snapToGrid w:val="0"/>
          <w:sz w:val="24"/>
          <w:szCs w:val="24"/>
          <w:lang w:val="kk-KZ"/>
        </w:rPr>
        <w:t xml:space="preserve"> </w:t>
      </w:r>
      <w:r w:rsidR="00686BDE" w:rsidRPr="000563E9">
        <w:rPr>
          <w:bCs/>
          <w:snapToGrid w:val="0"/>
          <w:sz w:val="24"/>
          <w:szCs w:val="24"/>
          <w:lang w:val="kk-KZ"/>
        </w:rPr>
        <w:t>көбейту</w:t>
      </w:r>
      <w:r w:rsidR="00686BDE" w:rsidRPr="000563E9">
        <w:rPr>
          <w:b/>
          <w:bCs/>
          <w:snapToGrid w:val="0"/>
          <w:sz w:val="24"/>
          <w:szCs w:val="24"/>
          <w:lang w:val="kk-KZ"/>
        </w:rPr>
        <w:t xml:space="preserve">  </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361321" w:rsidRPr="000563E9">
        <w:rPr>
          <w:snapToGrid w:val="0"/>
          <w:sz w:val="24"/>
          <w:szCs w:val="24"/>
          <w:lang w:val="kk-KZ"/>
        </w:rPr>
        <w:t>ішкі класқа</w:t>
      </w:r>
      <w:r w:rsidRPr="000563E9">
        <w:rPr>
          <w:snapToGrid w:val="0"/>
          <w:sz w:val="24"/>
          <w:szCs w:val="24"/>
          <w:lang w:val="kk-KZ"/>
        </w:rPr>
        <w:t>:</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w:t>
      </w:r>
      <w:r w:rsidR="00786BC1">
        <w:rPr>
          <w:snapToGrid w:val="0"/>
          <w:sz w:val="24"/>
          <w:szCs w:val="24"/>
          <w:lang w:val="kk-KZ"/>
        </w:rPr>
        <w:t>т</w:t>
      </w:r>
      <w:r w:rsidR="0017405B" w:rsidRPr="000563E9">
        <w:rPr>
          <w:snapToGrid w:val="0"/>
          <w:sz w:val="24"/>
          <w:szCs w:val="24"/>
          <w:lang w:val="kk-KZ"/>
        </w:rPr>
        <w:t>ү</w:t>
      </w:r>
      <w:r w:rsidRPr="000563E9">
        <w:rPr>
          <w:snapToGrid w:val="0"/>
          <w:sz w:val="24"/>
          <w:szCs w:val="24"/>
          <w:lang w:val="kk-KZ"/>
        </w:rPr>
        <w:t xml:space="preserve">йелерді (бір </w:t>
      </w:r>
      <w:r w:rsidR="0017405B" w:rsidRPr="000563E9">
        <w:rPr>
          <w:snapToGrid w:val="0"/>
          <w:sz w:val="24"/>
          <w:szCs w:val="24"/>
          <w:lang w:val="kk-KZ"/>
        </w:rPr>
        <w:t>ө</w:t>
      </w:r>
      <w:r w:rsidRPr="000563E9">
        <w:rPr>
          <w:snapToGrid w:val="0"/>
          <w:sz w:val="24"/>
          <w:szCs w:val="24"/>
          <w:lang w:val="kk-KZ"/>
        </w:rPr>
        <w:t>ркешті т</w:t>
      </w:r>
      <w:r w:rsidR="0017405B" w:rsidRPr="000563E9">
        <w:rPr>
          <w:snapToGrid w:val="0"/>
          <w:sz w:val="24"/>
          <w:szCs w:val="24"/>
          <w:lang w:val="kk-KZ"/>
        </w:rPr>
        <w:t>ү</w:t>
      </w:r>
      <w:r w:rsidRPr="000563E9">
        <w:rPr>
          <w:snapToGrid w:val="0"/>
          <w:sz w:val="24"/>
          <w:szCs w:val="24"/>
          <w:lang w:val="kk-KZ"/>
        </w:rPr>
        <w:t xml:space="preserve">йелерді) </w:t>
      </w:r>
      <w:r w:rsidR="0017405B" w:rsidRPr="000563E9">
        <w:rPr>
          <w:snapToGrid w:val="0"/>
          <w:sz w:val="24"/>
          <w:szCs w:val="24"/>
          <w:lang w:val="kk-KZ"/>
        </w:rPr>
        <w:t>және</w:t>
      </w:r>
      <w:r w:rsidRPr="000563E9">
        <w:rPr>
          <w:snapToGrid w:val="0"/>
          <w:sz w:val="24"/>
          <w:szCs w:val="24"/>
          <w:lang w:val="kk-KZ"/>
        </w:rPr>
        <w:t xml:space="preserve"> </w:t>
      </w:r>
      <w:r w:rsidR="00AD0EFB" w:rsidRPr="00786BC1">
        <w:rPr>
          <w:bCs/>
          <w:snapToGrid w:val="0"/>
          <w:sz w:val="24"/>
          <w:szCs w:val="24"/>
          <w:lang w:val="kk-KZ"/>
        </w:rPr>
        <w:t>өзге де түйе тектес жануарларды</w:t>
      </w:r>
      <w:r w:rsidR="00AD0EFB" w:rsidRPr="000563E9">
        <w:rPr>
          <w:bCs/>
          <w:snapToGrid w:val="0"/>
          <w:sz w:val="24"/>
          <w:szCs w:val="24"/>
          <w:lang w:val="kk-KZ"/>
        </w:rPr>
        <w:t xml:space="preserve"> </w:t>
      </w:r>
      <w:r w:rsidR="0062392A" w:rsidRPr="000563E9">
        <w:rPr>
          <w:bCs/>
          <w:snapToGrid w:val="0"/>
          <w:sz w:val="24"/>
          <w:szCs w:val="24"/>
          <w:lang w:val="kk-KZ"/>
        </w:rPr>
        <w:t xml:space="preserve">өсіру және </w:t>
      </w:r>
      <w:r w:rsidRPr="000563E9">
        <w:rPr>
          <w:snapToGrid w:val="0"/>
          <w:sz w:val="24"/>
          <w:szCs w:val="24"/>
          <w:lang w:val="kk-KZ"/>
        </w:rPr>
        <w:t>к</w:t>
      </w:r>
      <w:r w:rsidR="0017405B" w:rsidRPr="000563E9">
        <w:rPr>
          <w:snapToGrid w:val="0"/>
          <w:sz w:val="24"/>
          <w:szCs w:val="24"/>
          <w:lang w:val="kk-KZ"/>
        </w:rPr>
        <w:t>ө</w:t>
      </w:r>
      <w:r w:rsidRPr="000563E9">
        <w:rPr>
          <w:snapToGrid w:val="0"/>
          <w:sz w:val="24"/>
          <w:szCs w:val="24"/>
          <w:lang w:val="kk-KZ"/>
        </w:rPr>
        <w:t xml:space="preserve">бейту </w:t>
      </w:r>
      <w:r w:rsidR="00236FDD"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t xml:space="preserve">01.45 Қойларды </w:t>
      </w:r>
      <w:r w:rsidR="0017405B" w:rsidRPr="000563E9">
        <w:rPr>
          <w:b/>
          <w:bCs/>
          <w:snapToGrid w:val="0"/>
          <w:sz w:val="24"/>
          <w:szCs w:val="24"/>
          <w:lang w:val="kk-KZ"/>
        </w:rPr>
        <w:t>және</w:t>
      </w:r>
      <w:r w:rsidRPr="000563E9">
        <w:rPr>
          <w:b/>
          <w:bCs/>
          <w:snapToGrid w:val="0"/>
          <w:sz w:val="24"/>
          <w:szCs w:val="24"/>
          <w:lang w:val="kk-KZ"/>
        </w:rPr>
        <w:t xml:space="preserve"> ешкілерді </w:t>
      </w:r>
      <w:r w:rsidR="006D2F0F" w:rsidRPr="000563E9">
        <w:rPr>
          <w:b/>
          <w:bCs/>
          <w:snapToGrid w:val="0"/>
          <w:sz w:val="24"/>
          <w:szCs w:val="24"/>
          <w:lang w:val="kk-KZ"/>
        </w:rPr>
        <w:t>көбейту</w:t>
      </w:r>
    </w:p>
    <w:p w:rsidR="009E0C03" w:rsidRPr="000563E9" w:rsidRDefault="009E0C03" w:rsidP="00D974F3">
      <w:pPr>
        <w:jc w:val="both"/>
        <w:rPr>
          <w:b/>
          <w:bCs/>
          <w:snapToGrid w:val="0"/>
          <w:sz w:val="24"/>
          <w:szCs w:val="24"/>
          <w:lang w:val="kk-KZ"/>
        </w:rPr>
      </w:pPr>
    </w:p>
    <w:p w:rsidR="009E0C03" w:rsidRPr="000563E9" w:rsidRDefault="009E0C03" w:rsidP="00786BC1">
      <w:pPr>
        <w:ind w:firstLine="720"/>
        <w:jc w:val="both"/>
        <w:rPr>
          <w:bCs/>
          <w:snapToGrid w:val="0"/>
          <w:sz w:val="24"/>
          <w:szCs w:val="24"/>
          <w:lang w:val="kk-KZ"/>
        </w:rPr>
      </w:pPr>
      <w:r w:rsidRPr="000563E9">
        <w:rPr>
          <w:bCs/>
          <w:snapToGrid w:val="0"/>
          <w:sz w:val="24"/>
          <w:szCs w:val="24"/>
          <w:lang w:val="kk-KZ"/>
        </w:rPr>
        <w:t xml:space="preserve">01.45.0 Қойларды және ешкілерді </w:t>
      </w:r>
      <w:r w:rsidR="006D2F0F" w:rsidRPr="000563E9">
        <w:rPr>
          <w:bCs/>
          <w:snapToGrid w:val="0"/>
          <w:sz w:val="24"/>
          <w:szCs w:val="24"/>
          <w:lang w:val="kk-KZ"/>
        </w:rPr>
        <w:t>көбейту</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FE576E" w:rsidRPr="000563E9">
        <w:rPr>
          <w:snapToGrid w:val="0"/>
          <w:sz w:val="24"/>
          <w:szCs w:val="24"/>
          <w:lang w:val="kk-KZ"/>
        </w:rPr>
        <w:t>ішкі класқа</w:t>
      </w:r>
      <w:r w:rsidRPr="000563E9">
        <w:rPr>
          <w:snapToGrid w:val="0"/>
          <w:sz w:val="24"/>
          <w:szCs w:val="24"/>
          <w:lang w:val="kk-KZ"/>
        </w:rPr>
        <w:t>:</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қойларды </w:t>
      </w:r>
      <w:r w:rsidR="0017405B" w:rsidRPr="000563E9">
        <w:rPr>
          <w:snapToGrid w:val="0"/>
          <w:sz w:val="24"/>
          <w:szCs w:val="24"/>
          <w:lang w:val="kk-KZ"/>
        </w:rPr>
        <w:t>және</w:t>
      </w:r>
      <w:r w:rsidRPr="000563E9">
        <w:rPr>
          <w:snapToGrid w:val="0"/>
          <w:sz w:val="24"/>
          <w:szCs w:val="24"/>
          <w:lang w:val="kk-KZ"/>
        </w:rPr>
        <w:t xml:space="preserve"> ешкілерді </w:t>
      </w:r>
      <w:r w:rsidR="007F013D" w:rsidRPr="000563E9">
        <w:rPr>
          <w:snapToGrid w:val="0"/>
          <w:sz w:val="24"/>
          <w:szCs w:val="24"/>
          <w:lang w:val="kk-KZ"/>
        </w:rPr>
        <w:t>өсіру</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к</w:t>
      </w:r>
      <w:r w:rsidR="0017405B" w:rsidRPr="000563E9">
        <w:rPr>
          <w:snapToGrid w:val="0"/>
          <w:sz w:val="24"/>
          <w:szCs w:val="24"/>
          <w:lang w:val="kk-KZ"/>
        </w:rPr>
        <w:t>ө</w:t>
      </w:r>
      <w:r w:rsidRPr="000563E9">
        <w:rPr>
          <w:snapToGrid w:val="0"/>
          <w:sz w:val="24"/>
          <w:szCs w:val="24"/>
          <w:lang w:val="kk-KZ"/>
        </w:rPr>
        <w:t xml:space="preserve">бейту </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w:t>
      </w:r>
      <w:r w:rsidR="00A72A7D" w:rsidRPr="000563E9">
        <w:rPr>
          <w:snapToGrid w:val="0"/>
          <w:sz w:val="24"/>
          <w:szCs w:val="24"/>
          <w:lang w:val="kk-KZ"/>
        </w:rPr>
        <w:t xml:space="preserve">қойлардың және ешкілердің </w:t>
      </w:r>
      <w:r w:rsidRPr="000563E9">
        <w:rPr>
          <w:snapToGrid w:val="0"/>
          <w:sz w:val="24"/>
          <w:szCs w:val="24"/>
          <w:lang w:val="kk-KZ"/>
        </w:rPr>
        <w:t>шикі с</w:t>
      </w:r>
      <w:r w:rsidR="0017405B" w:rsidRPr="000563E9">
        <w:rPr>
          <w:snapToGrid w:val="0"/>
          <w:sz w:val="24"/>
          <w:szCs w:val="24"/>
          <w:lang w:val="kk-KZ"/>
        </w:rPr>
        <w:t>ү</w:t>
      </w:r>
      <w:r w:rsidRPr="000563E9">
        <w:rPr>
          <w:snapToGrid w:val="0"/>
          <w:sz w:val="24"/>
          <w:szCs w:val="24"/>
          <w:lang w:val="kk-KZ"/>
        </w:rPr>
        <w:t xml:space="preserve">тін </w:t>
      </w:r>
      <w:r w:rsidR="00A72A7D" w:rsidRPr="000563E9">
        <w:rPr>
          <w:snapToGrid w:val="0"/>
          <w:sz w:val="24"/>
          <w:szCs w:val="24"/>
          <w:lang w:val="kk-KZ"/>
        </w:rPr>
        <w:t>өндіру</w:t>
      </w:r>
    </w:p>
    <w:p w:rsidR="00D974F3" w:rsidRPr="000563E9" w:rsidRDefault="00D974F3" w:rsidP="00786BC1">
      <w:pPr>
        <w:ind w:firstLine="720"/>
        <w:jc w:val="both"/>
        <w:rPr>
          <w:snapToGrid w:val="0"/>
          <w:sz w:val="24"/>
          <w:szCs w:val="24"/>
          <w:lang w:val="kk-KZ"/>
        </w:rPr>
      </w:pPr>
      <w:r w:rsidRPr="000563E9">
        <w:rPr>
          <w:snapToGrid w:val="0"/>
          <w:sz w:val="24"/>
          <w:szCs w:val="24"/>
          <w:lang w:val="kk-KZ"/>
        </w:rPr>
        <w:t xml:space="preserve">- </w:t>
      </w:r>
      <w:r w:rsidR="006D2F0F" w:rsidRPr="000563E9">
        <w:rPr>
          <w:snapToGrid w:val="0"/>
          <w:sz w:val="24"/>
          <w:szCs w:val="24"/>
          <w:lang w:val="kk-KZ"/>
        </w:rPr>
        <w:t>өңделмеген</w:t>
      </w:r>
      <w:r w:rsidR="00167C63" w:rsidRPr="000563E9">
        <w:rPr>
          <w:snapToGrid w:val="0"/>
          <w:sz w:val="24"/>
          <w:szCs w:val="24"/>
          <w:lang w:val="kk-KZ"/>
        </w:rPr>
        <w:t xml:space="preserve"> жүнді (жуылмаған) және мамықты өндіру</w:t>
      </w:r>
      <w:r w:rsidR="00236FDD" w:rsidRPr="00236FDD">
        <w:rPr>
          <w:snapToGrid w:val="0"/>
          <w:sz w:val="24"/>
          <w:szCs w:val="24"/>
          <w:lang w:val="kk-KZ"/>
        </w:rPr>
        <w:t xml:space="preserve"> </w:t>
      </w:r>
      <w:r w:rsidR="00236FDD"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Б</w:t>
      </w:r>
      <w:r w:rsidR="0017405B" w:rsidRPr="00D4764C">
        <w:rPr>
          <w:iCs/>
          <w:snapToGrid w:val="0"/>
          <w:sz w:val="24"/>
          <w:szCs w:val="24"/>
          <w:lang w:val="kk-KZ"/>
        </w:rPr>
        <w:t>ұ</w:t>
      </w:r>
      <w:r w:rsidRPr="00D4764C">
        <w:rPr>
          <w:iCs/>
          <w:snapToGrid w:val="0"/>
          <w:sz w:val="24"/>
          <w:szCs w:val="24"/>
          <w:lang w:val="kk-KZ"/>
        </w:rPr>
        <w:t xml:space="preserve">л </w:t>
      </w:r>
      <w:r w:rsidR="003509E5" w:rsidRPr="00D4764C">
        <w:rPr>
          <w:iCs/>
          <w:snapToGrid w:val="0"/>
          <w:sz w:val="24"/>
          <w:szCs w:val="24"/>
          <w:lang w:val="kk-KZ"/>
        </w:rPr>
        <w:t>ішкі класқа</w:t>
      </w:r>
      <w:r w:rsidRPr="00D4764C">
        <w:rPr>
          <w:iCs/>
          <w:snapToGrid w:val="0"/>
          <w:sz w:val="24"/>
          <w:szCs w:val="24"/>
          <w:lang w:val="kk-KZ"/>
        </w:rPr>
        <w:t>:</w:t>
      </w: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 қойларды</w:t>
      </w:r>
      <w:r w:rsidR="00BF4B28" w:rsidRPr="00D4764C">
        <w:rPr>
          <w:iCs/>
          <w:snapToGrid w:val="0"/>
          <w:sz w:val="24"/>
          <w:szCs w:val="24"/>
          <w:lang w:val="kk-KZ"/>
        </w:rPr>
        <w:t xml:space="preserve"> </w:t>
      </w:r>
      <w:r w:rsidR="006D2F0F" w:rsidRPr="00D4764C">
        <w:rPr>
          <w:iCs/>
          <w:snapToGrid w:val="0"/>
          <w:sz w:val="24"/>
          <w:szCs w:val="24"/>
          <w:lang w:val="kk-KZ"/>
        </w:rPr>
        <w:t>сыйақыға</w:t>
      </w:r>
      <w:r w:rsidR="00BF4B28" w:rsidRPr="00D4764C">
        <w:rPr>
          <w:iCs/>
          <w:snapToGrid w:val="0"/>
          <w:sz w:val="24"/>
          <w:szCs w:val="24"/>
          <w:lang w:val="kk-KZ"/>
        </w:rPr>
        <w:t xml:space="preserve"> немесе</w:t>
      </w:r>
      <w:r w:rsidRPr="00D4764C">
        <w:rPr>
          <w:iCs/>
          <w:snapToGrid w:val="0"/>
          <w:sz w:val="24"/>
          <w:szCs w:val="24"/>
          <w:lang w:val="kk-KZ"/>
        </w:rPr>
        <w:t xml:space="preserve"> шарттық негізде қырқу</w:t>
      </w:r>
      <w:r w:rsidR="00BF4B28" w:rsidRPr="00D4764C">
        <w:rPr>
          <w:iCs/>
          <w:snapToGrid w:val="0"/>
          <w:sz w:val="24"/>
          <w:szCs w:val="24"/>
          <w:lang w:val="kk-KZ"/>
        </w:rPr>
        <w:t xml:space="preserve"> бойынша қызмет көрсету</w:t>
      </w:r>
      <w:r w:rsidRPr="00D4764C">
        <w:rPr>
          <w:iCs/>
          <w:snapToGrid w:val="0"/>
          <w:sz w:val="24"/>
          <w:szCs w:val="24"/>
          <w:lang w:val="kk-KZ"/>
        </w:rPr>
        <w:t>, (01.62</w:t>
      </w:r>
      <w:r w:rsidR="00253200" w:rsidRPr="00D4764C">
        <w:rPr>
          <w:iCs/>
          <w:snapToGrid w:val="0"/>
          <w:sz w:val="24"/>
          <w:szCs w:val="24"/>
          <w:lang w:val="kk-KZ"/>
        </w:rPr>
        <w:t>.0</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 xml:space="preserve">- </w:t>
      </w:r>
      <w:r w:rsidR="006D2F0F" w:rsidRPr="00D4764C">
        <w:rPr>
          <w:iCs/>
          <w:snapToGrid w:val="0"/>
          <w:sz w:val="24"/>
          <w:szCs w:val="24"/>
          <w:lang w:val="kk-KZ"/>
        </w:rPr>
        <w:t xml:space="preserve">түтілген </w:t>
      </w:r>
      <w:r w:rsidRPr="00D4764C">
        <w:rPr>
          <w:iCs/>
          <w:snapToGrid w:val="0"/>
          <w:sz w:val="24"/>
          <w:szCs w:val="24"/>
          <w:lang w:val="kk-KZ"/>
        </w:rPr>
        <w:t>ж</w:t>
      </w:r>
      <w:r w:rsidR="0017405B" w:rsidRPr="00D4764C">
        <w:rPr>
          <w:iCs/>
          <w:snapToGrid w:val="0"/>
          <w:sz w:val="24"/>
          <w:szCs w:val="24"/>
          <w:lang w:val="kk-KZ"/>
        </w:rPr>
        <w:t>ү</w:t>
      </w:r>
      <w:r w:rsidRPr="00D4764C">
        <w:rPr>
          <w:iCs/>
          <w:snapToGrid w:val="0"/>
          <w:sz w:val="24"/>
          <w:szCs w:val="24"/>
          <w:lang w:val="kk-KZ"/>
        </w:rPr>
        <w:t>н</w:t>
      </w:r>
      <w:r w:rsidR="006D2F0F" w:rsidRPr="00D4764C">
        <w:rPr>
          <w:iCs/>
          <w:snapToGrid w:val="0"/>
          <w:sz w:val="24"/>
          <w:szCs w:val="24"/>
          <w:lang w:val="kk-KZ"/>
        </w:rPr>
        <w:t>ді</w:t>
      </w:r>
      <w:r w:rsidRPr="00D4764C">
        <w:rPr>
          <w:iCs/>
          <w:snapToGrid w:val="0"/>
          <w:sz w:val="24"/>
          <w:szCs w:val="24"/>
          <w:lang w:val="kk-KZ"/>
        </w:rPr>
        <w:t xml:space="preserve"> </w:t>
      </w:r>
      <w:r w:rsidR="006D2F0F" w:rsidRPr="00D4764C">
        <w:rPr>
          <w:iCs/>
          <w:snapToGrid w:val="0"/>
          <w:sz w:val="24"/>
          <w:szCs w:val="24"/>
          <w:lang w:val="kk-KZ"/>
        </w:rPr>
        <w:t>өндіру</w:t>
      </w:r>
      <w:r w:rsidRPr="00D4764C">
        <w:rPr>
          <w:iCs/>
          <w:snapToGrid w:val="0"/>
          <w:sz w:val="24"/>
          <w:szCs w:val="24"/>
          <w:lang w:val="kk-KZ"/>
        </w:rPr>
        <w:t>, (10.11</w:t>
      </w:r>
      <w:r w:rsidR="00253200" w:rsidRPr="00D4764C">
        <w:rPr>
          <w:iCs/>
          <w:snapToGrid w:val="0"/>
          <w:sz w:val="24"/>
          <w:szCs w:val="24"/>
          <w:lang w:val="kk-KZ"/>
        </w:rPr>
        <w:t>.0</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786BC1">
      <w:pPr>
        <w:ind w:firstLine="720"/>
        <w:jc w:val="both"/>
        <w:rPr>
          <w:iCs/>
          <w:snapToGrid w:val="0"/>
          <w:sz w:val="24"/>
          <w:szCs w:val="24"/>
          <w:lang w:val="kk-KZ"/>
        </w:rPr>
      </w:pPr>
      <w:r w:rsidRPr="00D4764C">
        <w:rPr>
          <w:iCs/>
          <w:snapToGrid w:val="0"/>
          <w:sz w:val="24"/>
          <w:szCs w:val="24"/>
          <w:lang w:val="kk-KZ"/>
        </w:rPr>
        <w:t>- с</w:t>
      </w:r>
      <w:r w:rsidR="0017405B" w:rsidRPr="00D4764C">
        <w:rPr>
          <w:iCs/>
          <w:snapToGrid w:val="0"/>
          <w:sz w:val="24"/>
          <w:szCs w:val="24"/>
          <w:lang w:val="kk-KZ"/>
        </w:rPr>
        <w:t>ү</w:t>
      </w:r>
      <w:r w:rsidRPr="00D4764C">
        <w:rPr>
          <w:iCs/>
          <w:snapToGrid w:val="0"/>
          <w:sz w:val="24"/>
          <w:szCs w:val="24"/>
          <w:lang w:val="kk-KZ"/>
        </w:rPr>
        <w:t xml:space="preserve">тті қайта </w:t>
      </w:r>
      <w:r w:rsidR="0017405B" w:rsidRPr="00D4764C">
        <w:rPr>
          <w:iCs/>
          <w:snapToGrid w:val="0"/>
          <w:sz w:val="24"/>
          <w:szCs w:val="24"/>
          <w:lang w:val="kk-KZ"/>
        </w:rPr>
        <w:t>ө</w:t>
      </w:r>
      <w:r w:rsidR="00932DC6" w:rsidRPr="00D4764C">
        <w:rPr>
          <w:iCs/>
          <w:snapToGrid w:val="0"/>
          <w:sz w:val="24"/>
          <w:szCs w:val="24"/>
          <w:lang w:val="kk-KZ"/>
        </w:rPr>
        <w:t>ң</w:t>
      </w:r>
      <w:r w:rsidRPr="00D4764C">
        <w:rPr>
          <w:iCs/>
          <w:snapToGrid w:val="0"/>
          <w:sz w:val="24"/>
          <w:szCs w:val="24"/>
          <w:lang w:val="kk-KZ"/>
        </w:rPr>
        <w:t>деу</w:t>
      </w:r>
      <w:r w:rsidR="00236FDD" w:rsidRPr="00236FDD">
        <w:rPr>
          <w:iCs/>
          <w:snapToGrid w:val="0"/>
          <w:sz w:val="24"/>
          <w:szCs w:val="24"/>
          <w:lang w:val="kk-KZ"/>
        </w:rPr>
        <w:t xml:space="preserve"> </w:t>
      </w:r>
      <w:r w:rsidR="00236FDD" w:rsidRPr="00D4764C">
        <w:rPr>
          <w:iCs/>
          <w:snapToGrid w:val="0"/>
          <w:sz w:val="24"/>
          <w:szCs w:val="24"/>
          <w:lang w:val="kk-KZ"/>
        </w:rPr>
        <w:t>кірмейді</w:t>
      </w:r>
      <w:r w:rsidRPr="00D4764C">
        <w:rPr>
          <w:iCs/>
          <w:snapToGrid w:val="0"/>
          <w:sz w:val="24"/>
          <w:szCs w:val="24"/>
          <w:lang w:val="kk-KZ"/>
        </w:rPr>
        <w:t>, (10.51</w:t>
      </w:r>
      <w:r w:rsidR="00630C0E">
        <w:rPr>
          <w:iCs/>
          <w:snapToGrid w:val="0"/>
          <w:sz w:val="24"/>
          <w:szCs w:val="24"/>
          <w:lang w:val="kk-KZ"/>
        </w:rPr>
        <w:t>.</w:t>
      </w:r>
      <w:r w:rsidR="00253200" w:rsidRPr="00D4764C">
        <w:rPr>
          <w:iCs/>
          <w:snapToGrid w:val="0"/>
          <w:sz w:val="24"/>
          <w:szCs w:val="24"/>
          <w:lang w:val="kk-KZ"/>
        </w:rPr>
        <w:t>1</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lastRenderedPageBreak/>
        <w:t xml:space="preserve">01.46 Шошқаларды </w:t>
      </w:r>
      <w:r w:rsidR="0017405B" w:rsidRPr="000563E9">
        <w:rPr>
          <w:b/>
          <w:bCs/>
          <w:snapToGrid w:val="0"/>
          <w:sz w:val="24"/>
          <w:szCs w:val="24"/>
          <w:lang w:val="kk-KZ"/>
        </w:rPr>
        <w:t>ө</w:t>
      </w:r>
      <w:r w:rsidRPr="000563E9">
        <w:rPr>
          <w:b/>
          <w:bCs/>
          <w:snapToGrid w:val="0"/>
          <w:sz w:val="24"/>
          <w:szCs w:val="24"/>
          <w:lang w:val="kk-KZ"/>
        </w:rPr>
        <w:t>сіру</w:t>
      </w:r>
    </w:p>
    <w:p w:rsidR="003B5DE3" w:rsidRPr="000563E9" w:rsidRDefault="003B5DE3" w:rsidP="00D974F3">
      <w:pPr>
        <w:jc w:val="both"/>
        <w:rPr>
          <w:b/>
          <w:bCs/>
          <w:snapToGrid w:val="0"/>
          <w:sz w:val="24"/>
          <w:szCs w:val="24"/>
          <w:lang w:val="kk-KZ"/>
        </w:rPr>
      </w:pPr>
    </w:p>
    <w:p w:rsidR="003B5DE3" w:rsidRDefault="003B5DE3" w:rsidP="00786BC1">
      <w:pPr>
        <w:ind w:firstLine="720"/>
        <w:jc w:val="both"/>
        <w:rPr>
          <w:bCs/>
          <w:snapToGrid w:val="0"/>
          <w:sz w:val="24"/>
          <w:szCs w:val="24"/>
          <w:lang w:val="kk-KZ"/>
        </w:rPr>
      </w:pPr>
      <w:r w:rsidRPr="000563E9">
        <w:rPr>
          <w:bCs/>
          <w:snapToGrid w:val="0"/>
          <w:sz w:val="24"/>
          <w:szCs w:val="24"/>
          <w:lang w:val="kk-KZ"/>
        </w:rPr>
        <w:t>01.46.0 Шошқаларды өсіру</w:t>
      </w:r>
    </w:p>
    <w:p w:rsidR="00236FDD" w:rsidRPr="000563E9" w:rsidRDefault="00236FDD" w:rsidP="00786BC1">
      <w:pPr>
        <w:ind w:firstLine="720"/>
        <w:jc w:val="both"/>
        <w:rPr>
          <w:bCs/>
          <w:snapToGrid w:val="0"/>
          <w:sz w:val="24"/>
          <w:szCs w:val="24"/>
          <w:lang w:val="kk-KZ"/>
        </w:rPr>
      </w:pPr>
    </w:p>
    <w:p w:rsidR="00D974F3" w:rsidRPr="000563E9" w:rsidRDefault="00D974F3" w:rsidP="00786BC1">
      <w:pPr>
        <w:ind w:firstLine="720"/>
        <w:jc w:val="both"/>
        <w:rPr>
          <w:b/>
          <w:bCs/>
          <w:snapToGrid w:val="0"/>
          <w:sz w:val="24"/>
          <w:szCs w:val="24"/>
          <w:lang w:val="kk-KZ"/>
        </w:rPr>
      </w:pPr>
      <w:r w:rsidRPr="000563E9">
        <w:rPr>
          <w:b/>
          <w:bCs/>
          <w:snapToGrid w:val="0"/>
          <w:sz w:val="24"/>
          <w:szCs w:val="24"/>
          <w:lang w:val="kk-KZ"/>
        </w:rPr>
        <w:t xml:space="preserve">01.47 </w:t>
      </w:r>
      <w:r w:rsidR="006D2F0F" w:rsidRPr="000563E9">
        <w:rPr>
          <w:b/>
          <w:bCs/>
          <w:snapToGrid w:val="0"/>
          <w:sz w:val="24"/>
          <w:szCs w:val="24"/>
          <w:lang w:val="kk-KZ"/>
        </w:rPr>
        <w:t>Ауыл</w:t>
      </w:r>
      <w:r w:rsidRPr="000563E9">
        <w:rPr>
          <w:b/>
          <w:bCs/>
          <w:snapToGrid w:val="0"/>
          <w:sz w:val="24"/>
          <w:szCs w:val="24"/>
          <w:lang w:val="kk-KZ"/>
        </w:rPr>
        <w:t xml:space="preserve"> шаруашылы</w:t>
      </w:r>
      <w:r w:rsidR="00015C64" w:rsidRPr="000563E9">
        <w:rPr>
          <w:b/>
          <w:bCs/>
          <w:snapToGrid w:val="0"/>
          <w:sz w:val="24"/>
          <w:szCs w:val="24"/>
          <w:lang w:val="kk-KZ"/>
        </w:rPr>
        <w:t>ғ</w:t>
      </w:r>
      <w:r w:rsidRPr="000563E9">
        <w:rPr>
          <w:b/>
          <w:bCs/>
          <w:snapToGrid w:val="0"/>
          <w:sz w:val="24"/>
          <w:szCs w:val="24"/>
          <w:lang w:val="kk-KZ"/>
        </w:rPr>
        <w:t>ы</w:t>
      </w:r>
      <w:r w:rsidR="00D0791A" w:rsidRPr="000563E9">
        <w:rPr>
          <w:b/>
          <w:bCs/>
          <w:snapToGrid w:val="0"/>
          <w:sz w:val="24"/>
          <w:szCs w:val="24"/>
          <w:lang w:val="kk-KZ"/>
        </w:rPr>
        <w:t xml:space="preserve"> </w:t>
      </w:r>
      <w:r w:rsidR="006D2F0F" w:rsidRPr="000563E9">
        <w:rPr>
          <w:b/>
          <w:bCs/>
          <w:snapToGrid w:val="0"/>
          <w:sz w:val="24"/>
          <w:szCs w:val="24"/>
          <w:lang w:val="kk-KZ"/>
        </w:rPr>
        <w:t xml:space="preserve">құстарын </w:t>
      </w:r>
      <w:r w:rsidR="00D0791A" w:rsidRPr="000563E9">
        <w:rPr>
          <w:b/>
          <w:bCs/>
          <w:snapToGrid w:val="0"/>
          <w:sz w:val="24"/>
          <w:szCs w:val="24"/>
          <w:lang w:val="kk-KZ"/>
        </w:rPr>
        <w:t>көбейту</w:t>
      </w:r>
    </w:p>
    <w:p w:rsidR="00D974F3" w:rsidRPr="000563E9" w:rsidRDefault="00D974F3" w:rsidP="00D974F3">
      <w:pPr>
        <w:jc w:val="both"/>
        <w:rPr>
          <w:snapToGrid w:val="0"/>
          <w:sz w:val="24"/>
          <w:szCs w:val="24"/>
          <w:lang w:val="kk-KZ"/>
        </w:rPr>
      </w:pPr>
    </w:p>
    <w:p w:rsidR="0050503E" w:rsidRPr="000563E9" w:rsidRDefault="0050503E" w:rsidP="00786BC1">
      <w:pPr>
        <w:ind w:firstLine="720"/>
        <w:jc w:val="both"/>
        <w:rPr>
          <w:snapToGrid w:val="0"/>
          <w:sz w:val="24"/>
          <w:szCs w:val="24"/>
          <w:lang w:val="kk-KZ"/>
        </w:rPr>
      </w:pPr>
      <w:r w:rsidRPr="000563E9">
        <w:rPr>
          <w:snapToGrid w:val="0"/>
          <w:sz w:val="24"/>
          <w:szCs w:val="24"/>
          <w:lang w:val="kk-KZ"/>
        </w:rPr>
        <w:t xml:space="preserve">01.47.1 Етті алу үшін құсты, </w:t>
      </w:r>
      <w:r w:rsidR="006D2F0F" w:rsidRPr="000563E9">
        <w:rPr>
          <w:snapToGrid w:val="0"/>
          <w:sz w:val="24"/>
          <w:szCs w:val="24"/>
          <w:lang w:val="kk-KZ"/>
        </w:rPr>
        <w:t>асыл тұқымды</w:t>
      </w:r>
      <w:r w:rsidRPr="000563E9">
        <w:rPr>
          <w:snapToGrid w:val="0"/>
          <w:sz w:val="24"/>
          <w:szCs w:val="24"/>
          <w:lang w:val="kk-KZ"/>
        </w:rPr>
        <w:t xml:space="preserve"> және төл құстарды </w:t>
      </w:r>
      <w:r w:rsidR="006D2F0F" w:rsidRPr="000563E9">
        <w:rPr>
          <w:snapToGrid w:val="0"/>
          <w:sz w:val="24"/>
          <w:szCs w:val="24"/>
          <w:lang w:val="kk-KZ"/>
        </w:rPr>
        <w:t>көбейту</w:t>
      </w:r>
      <w:r w:rsidRPr="000563E9">
        <w:rPr>
          <w:snapToGrid w:val="0"/>
          <w:sz w:val="24"/>
          <w:szCs w:val="24"/>
          <w:lang w:val="kk-KZ"/>
        </w:rPr>
        <w:t xml:space="preserve"> </w:t>
      </w:r>
    </w:p>
    <w:p w:rsidR="0050503E" w:rsidRPr="000563E9" w:rsidRDefault="0050503E" w:rsidP="00D974F3">
      <w:pPr>
        <w:jc w:val="both"/>
        <w:rPr>
          <w:snapToGrid w:val="0"/>
          <w:sz w:val="24"/>
          <w:szCs w:val="24"/>
          <w:lang w:val="kk-KZ"/>
        </w:rPr>
      </w:pPr>
    </w:p>
    <w:p w:rsidR="00D974F3" w:rsidRPr="000563E9" w:rsidRDefault="00D974F3" w:rsidP="00786BC1">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2F0925" w:rsidRPr="000563E9">
        <w:rPr>
          <w:snapToGrid w:val="0"/>
          <w:sz w:val="24"/>
          <w:szCs w:val="24"/>
          <w:lang w:val="kk-KZ"/>
        </w:rPr>
        <w:t>ішкі класқа</w:t>
      </w:r>
      <w:r w:rsidRPr="000563E9">
        <w:rPr>
          <w:snapToGrid w:val="0"/>
          <w:sz w:val="24"/>
          <w:szCs w:val="24"/>
          <w:lang w:val="kk-KZ"/>
        </w:rPr>
        <w:t>:</w:t>
      </w:r>
    </w:p>
    <w:p w:rsidR="00D974F3" w:rsidRPr="000563E9" w:rsidRDefault="00D974F3" w:rsidP="00786BC1">
      <w:pPr>
        <w:ind w:firstLine="720"/>
        <w:jc w:val="both"/>
        <w:rPr>
          <w:snapToGrid w:val="0"/>
          <w:sz w:val="24"/>
          <w:szCs w:val="24"/>
          <w:lang w:val="kk-KZ"/>
        </w:rPr>
      </w:pPr>
      <w:r w:rsidRPr="000563E9">
        <w:rPr>
          <w:snapToGrid w:val="0"/>
          <w:sz w:val="24"/>
          <w:szCs w:val="24"/>
          <w:lang w:val="kk-KZ"/>
        </w:rPr>
        <w:t>-</w:t>
      </w:r>
      <w:r w:rsidR="00786BC1">
        <w:rPr>
          <w:snapToGrid w:val="0"/>
          <w:sz w:val="24"/>
          <w:szCs w:val="24"/>
          <w:lang w:val="kk-KZ"/>
        </w:rPr>
        <w:t xml:space="preserve"> </w:t>
      </w:r>
      <w:r w:rsidRPr="000563E9">
        <w:rPr>
          <w:snapToGrid w:val="0"/>
          <w:sz w:val="24"/>
          <w:szCs w:val="24"/>
          <w:lang w:val="kk-KZ"/>
        </w:rPr>
        <w:t>тауық, к</w:t>
      </w:r>
      <w:r w:rsidR="0017405B" w:rsidRPr="000563E9">
        <w:rPr>
          <w:snapToGrid w:val="0"/>
          <w:sz w:val="24"/>
          <w:szCs w:val="24"/>
          <w:lang w:val="kk-KZ"/>
        </w:rPr>
        <w:t>ү</w:t>
      </w:r>
      <w:r w:rsidRPr="000563E9">
        <w:rPr>
          <w:snapToGrid w:val="0"/>
          <w:sz w:val="24"/>
          <w:szCs w:val="24"/>
          <w:lang w:val="kk-KZ"/>
        </w:rPr>
        <w:t xml:space="preserve">ркетауық, </w:t>
      </w:r>
      <w:r w:rsidR="0017405B" w:rsidRPr="000563E9">
        <w:rPr>
          <w:snapToGrid w:val="0"/>
          <w:sz w:val="24"/>
          <w:szCs w:val="24"/>
          <w:lang w:val="kk-KZ"/>
        </w:rPr>
        <w:t>ү</w:t>
      </w:r>
      <w:r w:rsidRPr="000563E9">
        <w:rPr>
          <w:snapToGrid w:val="0"/>
          <w:sz w:val="24"/>
          <w:szCs w:val="24"/>
          <w:lang w:val="kk-KZ"/>
        </w:rPr>
        <w:t>йрек, қаз</w:t>
      </w:r>
      <w:r w:rsidR="00937B89" w:rsidRPr="000563E9">
        <w:rPr>
          <w:snapToGrid w:val="0"/>
          <w:sz w:val="24"/>
          <w:szCs w:val="24"/>
          <w:lang w:val="kk-KZ"/>
        </w:rPr>
        <w:t>, мысыр тауығы</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т.б. </w:t>
      </w:r>
      <w:r w:rsidR="006D2F0F" w:rsidRPr="000563E9">
        <w:rPr>
          <w:snapToGrid w:val="0"/>
          <w:sz w:val="24"/>
          <w:szCs w:val="24"/>
          <w:lang w:val="kk-KZ"/>
        </w:rPr>
        <w:t xml:space="preserve">сияқты </w:t>
      </w:r>
      <w:r w:rsidR="004E4F88" w:rsidRPr="000563E9">
        <w:rPr>
          <w:snapToGrid w:val="0"/>
          <w:sz w:val="24"/>
          <w:szCs w:val="24"/>
          <w:lang w:val="kk-KZ"/>
        </w:rPr>
        <w:t>ауыл</w:t>
      </w:r>
      <w:r w:rsidR="006D2F0F" w:rsidRPr="000563E9">
        <w:rPr>
          <w:snapToGrid w:val="0"/>
          <w:sz w:val="24"/>
          <w:szCs w:val="24"/>
          <w:lang w:val="kk-KZ"/>
        </w:rPr>
        <w:t xml:space="preserve"> </w:t>
      </w:r>
      <w:r w:rsidR="004E4F88" w:rsidRPr="000563E9">
        <w:rPr>
          <w:snapToGrid w:val="0"/>
          <w:sz w:val="24"/>
          <w:szCs w:val="24"/>
          <w:lang w:val="kk-KZ"/>
        </w:rPr>
        <w:t>шаруашылы</w:t>
      </w:r>
      <w:r w:rsidR="006D2F0F" w:rsidRPr="000563E9">
        <w:rPr>
          <w:snapToGrid w:val="0"/>
          <w:sz w:val="24"/>
          <w:szCs w:val="24"/>
          <w:lang w:val="kk-KZ"/>
        </w:rPr>
        <w:t>ғы</w:t>
      </w:r>
      <w:r w:rsidRPr="000563E9">
        <w:rPr>
          <w:snapToGrid w:val="0"/>
          <w:sz w:val="24"/>
          <w:szCs w:val="24"/>
          <w:lang w:val="kk-KZ"/>
        </w:rPr>
        <w:t xml:space="preserve"> қ</w:t>
      </w:r>
      <w:r w:rsidR="0017405B" w:rsidRPr="000563E9">
        <w:rPr>
          <w:snapToGrid w:val="0"/>
          <w:sz w:val="24"/>
          <w:szCs w:val="24"/>
          <w:lang w:val="kk-KZ"/>
        </w:rPr>
        <w:t>ұ</w:t>
      </w:r>
      <w:r w:rsidRPr="000563E9">
        <w:rPr>
          <w:snapToGrid w:val="0"/>
          <w:sz w:val="24"/>
          <w:szCs w:val="24"/>
          <w:lang w:val="kk-KZ"/>
        </w:rPr>
        <w:t xml:space="preserve">старын </w:t>
      </w:r>
      <w:r w:rsidR="009262C5" w:rsidRPr="000563E9">
        <w:rPr>
          <w:snapToGrid w:val="0"/>
          <w:sz w:val="24"/>
          <w:szCs w:val="24"/>
          <w:lang w:val="kk-KZ"/>
        </w:rPr>
        <w:t>өсіру</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к</w:t>
      </w:r>
      <w:r w:rsidR="0017405B" w:rsidRPr="000563E9">
        <w:rPr>
          <w:snapToGrid w:val="0"/>
          <w:sz w:val="24"/>
          <w:szCs w:val="24"/>
          <w:lang w:val="kk-KZ"/>
        </w:rPr>
        <w:t>ө</w:t>
      </w:r>
      <w:r w:rsidR="005D2261" w:rsidRPr="000563E9">
        <w:rPr>
          <w:snapToGrid w:val="0"/>
          <w:sz w:val="24"/>
          <w:szCs w:val="24"/>
          <w:lang w:val="kk-KZ"/>
        </w:rPr>
        <w:t>бейту</w:t>
      </w:r>
      <w:r w:rsidR="00C55A30" w:rsidRPr="00C55A30">
        <w:rPr>
          <w:snapToGrid w:val="0"/>
          <w:sz w:val="24"/>
          <w:szCs w:val="24"/>
          <w:lang w:val="kk-KZ"/>
        </w:rPr>
        <w:t xml:space="preserve"> </w:t>
      </w:r>
      <w:r w:rsidR="00C55A30" w:rsidRPr="000563E9">
        <w:rPr>
          <w:snapToGrid w:val="0"/>
          <w:sz w:val="24"/>
          <w:szCs w:val="24"/>
          <w:lang w:val="kk-KZ"/>
        </w:rPr>
        <w:t>кіреді</w:t>
      </w:r>
    </w:p>
    <w:p w:rsidR="005D2261" w:rsidRPr="000563E9" w:rsidRDefault="005D2261" w:rsidP="00D974F3">
      <w:pPr>
        <w:jc w:val="both"/>
        <w:rPr>
          <w:snapToGrid w:val="0"/>
          <w:sz w:val="24"/>
          <w:szCs w:val="24"/>
          <w:lang w:val="kk-KZ"/>
        </w:rPr>
      </w:pPr>
    </w:p>
    <w:p w:rsidR="005D2261" w:rsidRPr="00D4764C" w:rsidRDefault="005D2261" w:rsidP="00E53168">
      <w:pPr>
        <w:ind w:firstLine="720"/>
        <w:jc w:val="both"/>
        <w:rPr>
          <w:iCs/>
          <w:snapToGrid w:val="0"/>
          <w:sz w:val="24"/>
          <w:szCs w:val="24"/>
          <w:lang w:val="kk-KZ"/>
        </w:rPr>
      </w:pPr>
      <w:r w:rsidRPr="00D4764C">
        <w:rPr>
          <w:iCs/>
          <w:snapToGrid w:val="0"/>
          <w:sz w:val="24"/>
          <w:szCs w:val="24"/>
          <w:lang w:val="kk-KZ"/>
        </w:rPr>
        <w:t>Бұл ішкі класқа:</w:t>
      </w:r>
    </w:p>
    <w:p w:rsidR="005D2261" w:rsidRPr="00D4764C" w:rsidRDefault="006D2F0F" w:rsidP="00717F90">
      <w:pPr>
        <w:numPr>
          <w:ilvl w:val="0"/>
          <w:numId w:val="4"/>
        </w:numPr>
        <w:jc w:val="both"/>
        <w:rPr>
          <w:snapToGrid w:val="0"/>
          <w:sz w:val="24"/>
          <w:szCs w:val="24"/>
          <w:lang w:val="kk-KZ"/>
        </w:rPr>
      </w:pPr>
      <w:r w:rsidRPr="00D4764C">
        <w:rPr>
          <w:snapToGrid w:val="0"/>
          <w:sz w:val="24"/>
          <w:szCs w:val="24"/>
          <w:lang w:val="kk-KZ"/>
        </w:rPr>
        <w:t>қауырсын</w:t>
      </w:r>
      <w:r w:rsidR="005D2261" w:rsidRPr="00D4764C">
        <w:rPr>
          <w:snapToGrid w:val="0"/>
          <w:sz w:val="24"/>
          <w:szCs w:val="24"/>
          <w:lang w:val="kk-KZ"/>
        </w:rPr>
        <w:t xml:space="preserve"> және </w:t>
      </w:r>
      <w:r w:rsidRPr="00D4764C">
        <w:rPr>
          <w:snapToGrid w:val="0"/>
          <w:sz w:val="24"/>
          <w:szCs w:val="24"/>
          <w:lang w:val="kk-KZ"/>
        </w:rPr>
        <w:t>мамықты</w:t>
      </w:r>
      <w:r w:rsidR="005D2261" w:rsidRPr="00D4764C">
        <w:rPr>
          <w:snapToGrid w:val="0"/>
          <w:sz w:val="24"/>
          <w:szCs w:val="24"/>
          <w:lang w:val="kk-KZ"/>
        </w:rPr>
        <w:t xml:space="preserve"> өндіру</w:t>
      </w:r>
      <w:r w:rsidR="00C55A30" w:rsidRPr="00C55A30">
        <w:rPr>
          <w:iCs/>
          <w:snapToGrid w:val="0"/>
          <w:sz w:val="24"/>
          <w:szCs w:val="24"/>
          <w:lang w:val="kk-KZ"/>
        </w:rPr>
        <w:t xml:space="preserve"> </w:t>
      </w:r>
      <w:r w:rsidR="00C55A30" w:rsidRPr="00D4764C">
        <w:rPr>
          <w:iCs/>
          <w:snapToGrid w:val="0"/>
          <w:sz w:val="24"/>
          <w:szCs w:val="24"/>
          <w:lang w:val="kk-KZ"/>
        </w:rPr>
        <w:t>кірмейді</w:t>
      </w:r>
      <w:r w:rsidR="00CB2FB5">
        <w:rPr>
          <w:snapToGrid w:val="0"/>
          <w:sz w:val="24"/>
          <w:szCs w:val="24"/>
          <w:lang w:val="kk-KZ"/>
        </w:rPr>
        <w:t>,</w:t>
      </w:r>
      <w:r w:rsidR="005D2261" w:rsidRPr="00D4764C">
        <w:rPr>
          <w:snapToGrid w:val="0"/>
          <w:sz w:val="24"/>
          <w:szCs w:val="24"/>
          <w:lang w:val="kk-KZ"/>
        </w:rPr>
        <w:t xml:space="preserve"> (10.12.0 қараңыз)</w:t>
      </w:r>
    </w:p>
    <w:p w:rsidR="005D2261" w:rsidRPr="000563E9" w:rsidRDefault="005D2261" w:rsidP="00D974F3">
      <w:pPr>
        <w:jc w:val="both"/>
        <w:rPr>
          <w:snapToGrid w:val="0"/>
          <w:sz w:val="24"/>
          <w:szCs w:val="24"/>
          <w:lang w:val="kk-KZ"/>
        </w:rPr>
      </w:pPr>
    </w:p>
    <w:p w:rsidR="001D6B5A" w:rsidRPr="000563E9" w:rsidRDefault="001D6B5A" w:rsidP="00E53168">
      <w:pPr>
        <w:ind w:firstLine="720"/>
        <w:jc w:val="both"/>
        <w:rPr>
          <w:snapToGrid w:val="0"/>
          <w:sz w:val="24"/>
          <w:szCs w:val="24"/>
          <w:lang w:val="kk-KZ"/>
        </w:rPr>
      </w:pPr>
      <w:r w:rsidRPr="000563E9">
        <w:rPr>
          <w:snapToGrid w:val="0"/>
          <w:sz w:val="24"/>
          <w:szCs w:val="24"/>
          <w:lang w:val="kk-KZ"/>
        </w:rPr>
        <w:t xml:space="preserve">01.47.2 Жұмыртқа </w:t>
      </w:r>
      <w:r w:rsidR="00160D6F" w:rsidRPr="000563E9">
        <w:rPr>
          <w:snapToGrid w:val="0"/>
          <w:sz w:val="24"/>
          <w:szCs w:val="24"/>
          <w:lang w:val="kk-KZ"/>
        </w:rPr>
        <w:t>өндіру</w:t>
      </w:r>
    </w:p>
    <w:p w:rsidR="001D6B5A" w:rsidRPr="000563E9" w:rsidRDefault="001D6B5A" w:rsidP="00D974F3">
      <w:pPr>
        <w:jc w:val="both"/>
        <w:rPr>
          <w:snapToGrid w:val="0"/>
          <w:sz w:val="24"/>
          <w:szCs w:val="24"/>
          <w:lang w:val="kk-KZ"/>
        </w:rPr>
      </w:pPr>
    </w:p>
    <w:p w:rsidR="001D6B5A" w:rsidRPr="000563E9" w:rsidRDefault="001D6B5A" w:rsidP="00E53168">
      <w:pPr>
        <w:ind w:firstLine="720"/>
        <w:jc w:val="both"/>
        <w:rPr>
          <w:snapToGrid w:val="0"/>
          <w:sz w:val="24"/>
          <w:szCs w:val="24"/>
          <w:lang w:val="kk-KZ"/>
        </w:rPr>
      </w:pPr>
      <w:r w:rsidRPr="000563E9">
        <w:rPr>
          <w:snapToGrid w:val="0"/>
          <w:sz w:val="24"/>
          <w:szCs w:val="24"/>
          <w:lang w:val="kk-KZ"/>
        </w:rPr>
        <w:t>Бұл ішкі класқа:</w:t>
      </w:r>
    </w:p>
    <w:p w:rsidR="00D974F3" w:rsidRPr="000563E9" w:rsidRDefault="00160D6F" w:rsidP="00717F90">
      <w:pPr>
        <w:numPr>
          <w:ilvl w:val="0"/>
          <w:numId w:val="4"/>
        </w:numPr>
        <w:jc w:val="both"/>
        <w:rPr>
          <w:snapToGrid w:val="0"/>
          <w:sz w:val="24"/>
          <w:szCs w:val="24"/>
          <w:lang w:val="kk-KZ"/>
        </w:rPr>
      </w:pPr>
      <w:r w:rsidRPr="000563E9">
        <w:rPr>
          <w:snapToGrid w:val="0"/>
          <w:sz w:val="24"/>
          <w:szCs w:val="24"/>
          <w:lang w:val="kk-KZ"/>
        </w:rPr>
        <w:t>ауылшаруашылық</w:t>
      </w:r>
      <w:r w:rsidR="00D974F3" w:rsidRPr="000563E9">
        <w:rPr>
          <w:snapToGrid w:val="0"/>
          <w:sz w:val="24"/>
          <w:szCs w:val="24"/>
          <w:lang w:val="kk-KZ"/>
        </w:rPr>
        <w:t xml:space="preserve"> қ</w:t>
      </w:r>
      <w:r w:rsidR="0017405B" w:rsidRPr="000563E9">
        <w:rPr>
          <w:snapToGrid w:val="0"/>
          <w:sz w:val="24"/>
          <w:szCs w:val="24"/>
          <w:lang w:val="kk-KZ"/>
        </w:rPr>
        <w:t>ұ</w:t>
      </w:r>
      <w:r w:rsidR="00D974F3" w:rsidRPr="000563E9">
        <w:rPr>
          <w:snapToGrid w:val="0"/>
          <w:sz w:val="24"/>
          <w:szCs w:val="24"/>
          <w:lang w:val="kk-KZ"/>
        </w:rPr>
        <w:t>старынан ж</w:t>
      </w:r>
      <w:r w:rsidR="0017405B" w:rsidRPr="000563E9">
        <w:rPr>
          <w:snapToGrid w:val="0"/>
          <w:sz w:val="24"/>
          <w:szCs w:val="24"/>
          <w:lang w:val="kk-KZ"/>
        </w:rPr>
        <w:t>ұ</w:t>
      </w:r>
      <w:r w:rsidR="00D974F3" w:rsidRPr="000563E9">
        <w:rPr>
          <w:snapToGrid w:val="0"/>
          <w:sz w:val="24"/>
          <w:szCs w:val="24"/>
          <w:lang w:val="kk-KZ"/>
        </w:rPr>
        <w:t>мыртқа</w:t>
      </w:r>
      <w:r w:rsidRPr="000563E9">
        <w:rPr>
          <w:snapToGrid w:val="0"/>
          <w:sz w:val="24"/>
          <w:szCs w:val="24"/>
          <w:lang w:val="kk-KZ"/>
        </w:rPr>
        <w:t xml:space="preserve"> өндіру</w:t>
      </w:r>
      <w:r w:rsidR="00C55A30" w:rsidRPr="00C55A30">
        <w:rPr>
          <w:snapToGrid w:val="0"/>
          <w:sz w:val="24"/>
          <w:szCs w:val="24"/>
          <w:lang w:val="kk-KZ"/>
        </w:rPr>
        <w:t xml:space="preserve"> </w:t>
      </w:r>
      <w:r w:rsidR="00C55A30" w:rsidRPr="000563E9">
        <w:rPr>
          <w:snapToGrid w:val="0"/>
          <w:sz w:val="24"/>
          <w:szCs w:val="24"/>
          <w:lang w:val="kk-KZ"/>
        </w:rPr>
        <w:t>кіреді</w:t>
      </w:r>
    </w:p>
    <w:p w:rsidR="00160D6F" w:rsidRPr="000563E9" w:rsidRDefault="00160D6F" w:rsidP="00D974F3">
      <w:pPr>
        <w:jc w:val="both"/>
        <w:rPr>
          <w:snapToGrid w:val="0"/>
          <w:sz w:val="24"/>
          <w:szCs w:val="24"/>
          <w:lang w:val="kk-KZ"/>
        </w:rPr>
      </w:pPr>
    </w:p>
    <w:p w:rsidR="00160D6F" w:rsidRPr="000563E9" w:rsidRDefault="00160D6F" w:rsidP="00E53168">
      <w:pPr>
        <w:ind w:firstLine="720"/>
        <w:jc w:val="both"/>
        <w:rPr>
          <w:snapToGrid w:val="0"/>
          <w:sz w:val="24"/>
          <w:szCs w:val="24"/>
          <w:lang w:val="kk-KZ"/>
        </w:rPr>
      </w:pPr>
      <w:r w:rsidRPr="000563E9">
        <w:rPr>
          <w:snapToGrid w:val="0"/>
          <w:sz w:val="24"/>
          <w:szCs w:val="24"/>
          <w:lang w:val="kk-KZ"/>
        </w:rPr>
        <w:t>01.47.3 Аралас, етті жұмыртқалы өндіріс</w:t>
      </w:r>
    </w:p>
    <w:p w:rsidR="007230D9" w:rsidRPr="000563E9" w:rsidRDefault="007230D9" w:rsidP="00D974F3">
      <w:pPr>
        <w:jc w:val="both"/>
        <w:rPr>
          <w:snapToGrid w:val="0"/>
          <w:sz w:val="24"/>
          <w:szCs w:val="24"/>
          <w:lang w:val="kk-KZ"/>
        </w:rPr>
      </w:pPr>
    </w:p>
    <w:p w:rsidR="007230D9" w:rsidRPr="000563E9" w:rsidRDefault="007230D9" w:rsidP="00E53168">
      <w:pPr>
        <w:ind w:firstLine="720"/>
        <w:jc w:val="both"/>
        <w:rPr>
          <w:snapToGrid w:val="0"/>
          <w:sz w:val="24"/>
          <w:szCs w:val="24"/>
          <w:lang w:val="kk-KZ"/>
        </w:rPr>
      </w:pPr>
      <w:r w:rsidRPr="000563E9">
        <w:rPr>
          <w:snapToGrid w:val="0"/>
          <w:sz w:val="24"/>
          <w:szCs w:val="24"/>
          <w:lang w:val="kk-KZ"/>
        </w:rPr>
        <w:t xml:space="preserve">01.47.4 </w:t>
      </w:r>
      <w:r w:rsidR="006D2F0F" w:rsidRPr="000563E9">
        <w:rPr>
          <w:snapToGrid w:val="0"/>
          <w:sz w:val="24"/>
          <w:szCs w:val="24"/>
          <w:lang w:val="kk-KZ"/>
        </w:rPr>
        <w:t>И</w:t>
      </w:r>
      <w:r w:rsidRPr="000563E9">
        <w:rPr>
          <w:snapToGrid w:val="0"/>
          <w:sz w:val="24"/>
          <w:szCs w:val="24"/>
          <w:lang w:val="kk-KZ"/>
        </w:rPr>
        <w:t xml:space="preserve">нкубаторлық </w:t>
      </w:r>
      <w:r w:rsidR="006D2F0F" w:rsidRPr="000563E9">
        <w:rPr>
          <w:snapToGrid w:val="0"/>
          <w:sz w:val="24"/>
          <w:szCs w:val="24"/>
          <w:lang w:val="kk-KZ"/>
        </w:rPr>
        <w:t xml:space="preserve">құс шаруашылығы </w:t>
      </w:r>
      <w:r w:rsidRPr="000563E9">
        <w:rPr>
          <w:snapToGrid w:val="0"/>
          <w:sz w:val="24"/>
          <w:szCs w:val="24"/>
          <w:lang w:val="kk-KZ"/>
        </w:rPr>
        <w:t>стансалар</w:t>
      </w:r>
      <w:r w:rsidR="006D2F0F" w:rsidRPr="000563E9">
        <w:rPr>
          <w:snapToGrid w:val="0"/>
          <w:sz w:val="24"/>
          <w:szCs w:val="24"/>
          <w:lang w:val="kk-KZ"/>
        </w:rPr>
        <w:t>ының</w:t>
      </w:r>
      <w:r w:rsidRPr="000563E9">
        <w:rPr>
          <w:snapToGrid w:val="0"/>
          <w:sz w:val="24"/>
          <w:szCs w:val="24"/>
          <w:lang w:val="kk-KZ"/>
        </w:rPr>
        <w:t xml:space="preserve"> қызметі</w:t>
      </w:r>
    </w:p>
    <w:p w:rsidR="00160D6F" w:rsidRPr="000563E9" w:rsidRDefault="00160D6F" w:rsidP="00D974F3">
      <w:pPr>
        <w:jc w:val="both"/>
        <w:rPr>
          <w:snapToGrid w:val="0"/>
          <w:sz w:val="24"/>
          <w:szCs w:val="24"/>
          <w:lang w:val="kk-KZ"/>
        </w:rPr>
      </w:pPr>
    </w:p>
    <w:p w:rsidR="00EF03E3" w:rsidRPr="00D4764C" w:rsidRDefault="00EF03E3" w:rsidP="00E53168">
      <w:pPr>
        <w:ind w:firstLine="720"/>
        <w:jc w:val="both"/>
        <w:rPr>
          <w:iCs/>
          <w:snapToGrid w:val="0"/>
          <w:sz w:val="24"/>
          <w:szCs w:val="24"/>
          <w:lang w:val="kk-KZ"/>
        </w:rPr>
      </w:pPr>
      <w:r w:rsidRPr="00D4764C">
        <w:rPr>
          <w:iCs/>
          <w:snapToGrid w:val="0"/>
          <w:sz w:val="24"/>
          <w:szCs w:val="24"/>
          <w:lang w:val="kk-KZ"/>
        </w:rPr>
        <w:t>Бұл ішкі класқа:</w:t>
      </w:r>
    </w:p>
    <w:p w:rsidR="00D974F3" w:rsidRPr="000563E9" w:rsidRDefault="00D974F3" w:rsidP="00E53168">
      <w:pPr>
        <w:ind w:firstLine="720"/>
        <w:jc w:val="both"/>
        <w:rPr>
          <w:snapToGrid w:val="0"/>
          <w:sz w:val="24"/>
          <w:szCs w:val="24"/>
          <w:lang w:val="kk-KZ"/>
        </w:rPr>
      </w:pPr>
      <w:r w:rsidRPr="000563E9">
        <w:rPr>
          <w:snapToGrid w:val="0"/>
          <w:sz w:val="24"/>
          <w:szCs w:val="24"/>
          <w:lang w:val="kk-KZ"/>
        </w:rPr>
        <w:t>- қ</w:t>
      </w:r>
      <w:r w:rsidR="0017405B" w:rsidRPr="000563E9">
        <w:rPr>
          <w:snapToGrid w:val="0"/>
          <w:sz w:val="24"/>
          <w:szCs w:val="24"/>
          <w:lang w:val="kk-KZ"/>
        </w:rPr>
        <w:t>ұ</w:t>
      </w:r>
      <w:r w:rsidRPr="000563E9">
        <w:rPr>
          <w:snapToGrid w:val="0"/>
          <w:sz w:val="24"/>
          <w:szCs w:val="24"/>
          <w:lang w:val="kk-KZ"/>
        </w:rPr>
        <w:t xml:space="preserve">с </w:t>
      </w:r>
      <w:r w:rsidR="0017405B" w:rsidRPr="000563E9">
        <w:rPr>
          <w:snapToGrid w:val="0"/>
          <w:sz w:val="24"/>
          <w:szCs w:val="24"/>
          <w:lang w:val="kk-KZ"/>
        </w:rPr>
        <w:t>ө</w:t>
      </w:r>
      <w:r w:rsidRPr="000563E9">
        <w:rPr>
          <w:snapToGrid w:val="0"/>
          <w:sz w:val="24"/>
          <w:szCs w:val="24"/>
          <w:lang w:val="kk-KZ"/>
        </w:rPr>
        <w:t>сіру</w:t>
      </w:r>
      <w:r w:rsidR="006D2F0F" w:rsidRPr="000563E9">
        <w:rPr>
          <w:snapToGrid w:val="0"/>
          <w:sz w:val="24"/>
          <w:szCs w:val="24"/>
          <w:lang w:val="kk-KZ"/>
        </w:rPr>
        <w:t>ге арналған</w:t>
      </w:r>
      <w:r w:rsidRPr="000563E9">
        <w:rPr>
          <w:snapToGrid w:val="0"/>
          <w:sz w:val="24"/>
          <w:szCs w:val="24"/>
          <w:lang w:val="kk-KZ"/>
        </w:rPr>
        <w:t xml:space="preserve"> инкубаторлық стансаларды </w:t>
      </w:r>
      <w:r w:rsidR="006D2F0F" w:rsidRPr="000563E9">
        <w:rPr>
          <w:snapToGrid w:val="0"/>
          <w:sz w:val="24"/>
          <w:szCs w:val="24"/>
          <w:lang w:val="kk-KZ"/>
        </w:rPr>
        <w:t>пайдалану</w:t>
      </w:r>
      <w:r w:rsidR="00EF03E3" w:rsidRPr="000563E9">
        <w:rPr>
          <w:snapToGrid w:val="0"/>
          <w:sz w:val="24"/>
          <w:szCs w:val="24"/>
          <w:lang w:val="kk-KZ"/>
        </w:rPr>
        <w:t xml:space="preserve"> </w:t>
      </w:r>
      <w:r w:rsidR="00C55A30"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E53168">
      <w:pPr>
        <w:ind w:firstLine="720"/>
        <w:jc w:val="both"/>
        <w:rPr>
          <w:b/>
          <w:bCs/>
          <w:snapToGrid w:val="0"/>
          <w:sz w:val="24"/>
          <w:szCs w:val="24"/>
          <w:lang w:val="kk-KZ"/>
        </w:rPr>
      </w:pPr>
      <w:r w:rsidRPr="000563E9">
        <w:rPr>
          <w:b/>
          <w:bCs/>
          <w:snapToGrid w:val="0"/>
          <w:sz w:val="24"/>
          <w:szCs w:val="24"/>
          <w:lang w:val="kk-KZ"/>
        </w:rPr>
        <w:t>01.49 Жануарларды</w:t>
      </w:r>
      <w:r w:rsidR="00932DC6" w:rsidRPr="000563E9">
        <w:rPr>
          <w:b/>
          <w:bCs/>
          <w:snapToGrid w:val="0"/>
          <w:sz w:val="24"/>
          <w:szCs w:val="24"/>
          <w:lang w:val="kk-KZ"/>
        </w:rPr>
        <w:t>ң</w:t>
      </w:r>
      <w:r w:rsidRPr="000563E9">
        <w:rPr>
          <w:b/>
          <w:bCs/>
          <w:snapToGrid w:val="0"/>
          <w:sz w:val="24"/>
          <w:szCs w:val="24"/>
          <w:lang w:val="kk-KZ"/>
        </w:rPr>
        <w:t xml:space="preserve"> басқа т</w:t>
      </w:r>
      <w:r w:rsidR="0017405B" w:rsidRPr="000563E9">
        <w:rPr>
          <w:b/>
          <w:bCs/>
          <w:snapToGrid w:val="0"/>
          <w:sz w:val="24"/>
          <w:szCs w:val="24"/>
          <w:lang w:val="kk-KZ"/>
        </w:rPr>
        <w:t>ү</w:t>
      </w:r>
      <w:r w:rsidRPr="000563E9">
        <w:rPr>
          <w:b/>
          <w:bCs/>
          <w:snapToGrid w:val="0"/>
          <w:sz w:val="24"/>
          <w:szCs w:val="24"/>
          <w:lang w:val="kk-KZ"/>
        </w:rPr>
        <w:t xml:space="preserve">рлерін </w:t>
      </w:r>
      <w:r w:rsidR="0017405B" w:rsidRPr="000563E9">
        <w:rPr>
          <w:b/>
          <w:bCs/>
          <w:snapToGrid w:val="0"/>
          <w:sz w:val="24"/>
          <w:szCs w:val="24"/>
          <w:lang w:val="kk-KZ"/>
        </w:rPr>
        <w:t>ө</w:t>
      </w:r>
      <w:r w:rsidRPr="000563E9">
        <w:rPr>
          <w:b/>
          <w:bCs/>
          <w:snapToGrid w:val="0"/>
          <w:sz w:val="24"/>
          <w:szCs w:val="24"/>
          <w:lang w:val="kk-KZ"/>
        </w:rPr>
        <w:t>сіру</w:t>
      </w:r>
    </w:p>
    <w:p w:rsidR="00656DA6" w:rsidRPr="000563E9" w:rsidRDefault="00656DA6" w:rsidP="00D974F3">
      <w:pPr>
        <w:jc w:val="both"/>
        <w:rPr>
          <w:b/>
          <w:bCs/>
          <w:snapToGrid w:val="0"/>
          <w:sz w:val="24"/>
          <w:szCs w:val="24"/>
          <w:lang w:val="kk-KZ"/>
        </w:rPr>
      </w:pPr>
    </w:p>
    <w:p w:rsidR="00656DA6" w:rsidRPr="000563E9" w:rsidRDefault="00656DA6" w:rsidP="00E53168">
      <w:pPr>
        <w:ind w:firstLine="720"/>
        <w:jc w:val="both"/>
        <w:rPr>
          <w:bCs/>
          <w:snapToGrid w:val="0"/>
          <w:sz w:val="24"/>
          <w:szCs w:val="24"/>
          <w:lang w:val="kk-KZ"/>
        </w:rPr>
      </w:pPr>
      <w:r w:rsidRPr="000563E9">
        <w:rPr>
          <w:bCs/>
          <w:snapToGrid w:val="0"/>
          <w:sz w:val="24"/>
          <w:szCs w:val="24"/>
          <w:lang w:val="kk-KZ"/>
        </w:rPr>
        <w:t>01.49.0 Жануарлардың басқа түрлерін өсіру</w:t>
      </w:r>
    </w:p>
    <w:p w:rsidR="00D974F3" w:rsidRPr="000563E9" w:rsidRDefault="00D974F3" w:rsidP="00D974F3">
      <w:pPr>
        <w:jc w:val="both"/>
        <w:rPr>
          <w:snapToGrid w:val="0"/>
          <w:sz w:val="24"/>
          <w:szCs w:val="24"/>
          <w:lang w:val="kk-KZ"/>
        </w:rPr>
      </w:pPr>
    </w:p>
    <w:p w:rsidR="00D974F3" w:rsidRPr="000563E9" w:rsidRDefault="00D974F3" w:rsidP="00E53168">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656DA6" w:rsidRPr="000563E9">
        <w:rPr>
          <w:snapToGrid w:val="0"/>
          <w:sz w:val="24"/>
          <w:szCs w:val="24"/>
          <w:lang w:val="kk-KZ"/>
        </w:rPr>
        <w:t>ішкі класқа</w:t>
      </w:r>
      <w:r w:rsidRPr="000563E9">
        <w:rPr>
          <w:snapToGrid w:val="0"/>
          <w:sz w:val="24"/>
          <w:szCs w:val="24"/>
          <w:lang w:val="kk-KZ"/>
        </w:rPr>
        <w:t>:</w:t>
      </w:r>
    </w:p>
    <w:p w:rsidR="00D974F3" w:rsidRPr="000563E9" w:rsidRDefault="00D974F3" w:rsidP="00E53168">
      <w:pPr>
        <w:ind w:firstLine="720"/>
        <w:jc w:val="both"/>
        <w:rPr>
          <w:snapToGrid w:val="0"/>
          <w:sz w:val="24"/>
          <w:szCs w:val="24"/>
          <w:lang w:val="kk-KZ"/>
        </w:rPr>
      </w:pPr>
      <w:r w:rsidRPr="000563E9">
        <w:rPr>
          <w:snapToGrid w:val="0"/>
          <w:sz w:val="24"/>
          <w:szCs w:val="24"/>
          <w:lang w:val="kk-KZ"/>
        </w:rPr>
        <w:t>- т</w:t>
      </w:r>
      <w:r w:rsidR="0017405B" w:rsidRPr="000563E9">
        <w:rPr>
          <w:snapToGrid w:val="0"/>
          <w:sz w:val="24"/>
          <w:szCs w:val="24"/>
          <w:lang w:val="kk-KZ"/>
        </w:rPr>
        <w:t>ү</w:t>
      </w:r>
      <w:r w:rsidRPr="000563E9">
        <w:rPr>
          <w:snapToGrid w:val="0"/>
          <w:sz w:val="24"/>
          <w:szCs w:val="24"/>
          <w:lang w:val="kk-KZ"/>
        </w:rPr>
        <w:t>йеқ</w:t>
      </w:r>
      <w:r w:rsidR="0017405B" w:rsidRPr="000563E9">
        <w:rPr>
          <w:snapToGrid w:val="0"/>
          <w:sz w:val="24"/>
          <w:szCs w:val="24"/>
          <w:lang w:val="kk-KZ"/>
        </w:rPr>
        <w:t>ұ</w:t>
      </w:r>
      <w:r w:rsidRPr="000563E9">
        <w:rPr>
          <w:snapToGrid w:val="0"/>
          <w:sz w:val="24"/>
          <w:szCs w:val="24"/>
          <w:lang w:val="kk-KZ"/>
        </w:rPr>
        <w:t xml:space="preserve">стар </w:t>
      </w:r>
      <w:r w:rsidR="0017405B" w:rsidRPr="000563E9">
        <w:rPr>
          <w:snapToGrid w:val="0"/>
          <w:sz w:val="24"/>
          <w:szCs w:val="24"/>
          <w:lang w:val="kk-KZ"/>
        </w:rPr>
        <w:t>және</w:t>
      </w:r>
      <w:r w:rsidRPr="000563E9">
        <w:rPr>
          <w:snapToGrid w:val="0"/>
          <w:sz w:val="24"/>
          <w:szCs w:val="24"/>
          <w:lang w:val="kk-KZ"/>
        </w:rPr>
        <w:t xml:space="preserve"> эму, қ</w:t>
      </w:r>
      <w:r w:rsidR="0017405B" w:rsidRPr="000563E9">
        <w:rPr>
          <w:snapToGrid w:val="0"/>
          <w:sz w:val="24"/>
          <w:szCs w:val="24"/>
          <w:lang w:val="kk-KZ"/>
        </w:rPr>
        <w:t>ұ</w:t>
      </w:r>
      <w:r w:rsidRPr="000563E9">
        <w:rPr>
          <w:snapToGrid w:val="0"/>
          <w:sz w:val="24"/>
          <w:szCs w:val="24"/>
          <w:lang w:val="kk-KZ"/>
        </w:rPr>
        <w:t>старды</w:t>
      </w:r>
      <w:r w:rsidR="00932DC6" w:rsidRPr="000563E9">
        <w:rPr>
          <w:snapToGrid w:val="0"/>
          <w:sz w:val="24"/>
          <w:szCs w:val="24"/>
          <w:lang w:val="kk-KZ"/>
        </w:rPr>
        <w:t>ң</w:t>
      </w:r>
      <w:r w:rsidRPr="000563E9">
        <w:rPr>
          <w:snapToGrid w:val="0"/>
          <w:sz w:val="24"/>
          <w:szCs w:val="24"/>
          <w:lang w:val="kk-KZ"/>
        </w:rPr>
        <w:t xml:space="preserve"> басқа да т</w:t>
      </w:r>
      <w:r w:rsidR="0017405B" w:rsidRPr="000563E9">
        <w:rPr>
          <w:snapToGrid w:val="0"/>
          <w:sz w:val="24"/>
          <w:szCs w:val="24"/>
          <w:lang w:val="kk-KZ"/>
        </w:rPr>
        <w:t>ү</w:t>
      </w:r>
      <w:r w:rsidRPr="000563E9">
        <w:rPr>
          <w:snapToGrid w:val="0"/>
          <w:sz w:val="24"/>
          <w:szCs w:val="24"/>
          <w:lang w:val="kk-KZ"/>
        </w:rPr>
        <w:t>рлері (</w:t>
      </w:r>
      <w:r w:rsidR="00AF4803" w:rsidRPr="000563E9">
        <w:rPr>
          <w:snapToGrid w:val="0"/>
          <w:sz w:val="24"/>
          <w:szCs w:val="24"/>
          <w:lang w:val="kk-KZ"/>
        </w:rPr>
        <w:t>ауылшаруашылық</w:t>
      </w:r>
      <w:r w:rsidRPr="000563E9">
        <w:rPr>
          <w:snapToGrid w:val="0"/>
          <w:sz w:val="24"/>
          <w:szCs w:val="24"/>
          <w:lang w:val="kk-KZ"/>
        </w:rPr>
        <w:t xml:space="preserve"> қ</w:t>
      </w:r>
      <w:r w:rsidR="0017405B" w:rsidRPr="000563E9">
        <w:rPr>
          <w:snapToGrid w:val="0"/>
          <w:sz w:val="24"/>
          <w:szCs w:val="24"/>
          <w:lang w:val="kk-KZ"/>
        </w:rPr>
        <w:t>ұ</w:t>
      </w:r>
      <w:r w:rsidRPr="000563E9">
        <w:rPr>
          <w:snapToGrid w:val="0"/>
          <w:sz w:val="24"/>
          <w:szCs w:val="24"/>
          <w:lang w:val="kk-KZ"/>
        </w:rPr>
        <w:t xml:space="preserve">старынан басқасы), </w:t>
      </w:r>
      <w:r w:rsidR="00D0479B" w:rsidRPr="000563E9">
        <w:rPr>
          <w:snapToGrid w:val="0"/>
          <w:sz w:val="24"/>
          <w:szCs w:val="24"/>
          <w:lang w:val="kk-KZ"/>
        </w:rPr>
        <w:t>жәндік</w:t>
      </w:r>
      <w:r w:rsidRPr="000563E9">
        <w:rPr>
          <w:snapToGrid w:val="0"/>
          <w:sz w:val="24"/>
          <w:szCs w:val="24"/>
          <w:lang w:val="kk-KZ"/>
        </w:rPr>
        <w:t xml:space="preserve">тер, </w:t>
      </w:r>
      <w:r w:rsidR="005A2A9D" w:rsidRPr="000563E9">
        <w:rPr>
          <w:snapToGrid w:val="0"/>
          <w:sz w:val="24"/>
          <w:szCs w:val="24"/>
          <w:lang w:val="kk-KZ"/>
        </w:rPr>
        <w:t xml:space="preserve">үй </w:t>
      </w:r>
      <w:r w:rsidRPr="000563E9">
        <w:rPr>
          <w:snapToGrid w:val="0"/>
          <w:sz w:val="24"/>
          <w:szCs w:val="24"/>
          <w:lang w:val="kk-KZ"/>
        </w:rPr>
        <w:t>қояндар</w:t>
      </w:r>
      <w:r w:rsidR="005A2A9D" w:rsidRPr="000563E9">
        <w:rPr>
          <w:snapToGrid w:val="0"/>
          <w:sz w:val="24"/>
          <w:szCs w:val="24"/>
          <w:lang w:val="kk-KZ"/>
        </w:rPr>
        <w:t>ы</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басқа да терісі ба</w:t>
      </w:r>
      <w:r w:rsidR="00015C64" w:rsidRPr="000563E9">
        <w:rPr>
          <w:snapToGrid w:val="0"/>
          <w:sz w:val="24"/>
          <w:szCs w:val="24"/>
          <w:lang w:val="kk-KZ"/>
        </w:rPr>
        <w:t>ғ</w:t>
      </w:r>
      <w:r w:rsidRPr="000563E9">
        <w:rPr>
          <w:snapToGrid w:val="0"/>
          <w:sz w:val="24"/>
          <w:szCs w:val="24"/>
          <w:lang w:val="kk-KZ"/>
        </w:rPr>
        <w:t xml:space="preserve">алы </w:t>
      </w:r>
      <w:r w:rsidR="00AF4803" w:rsidRPr="000563E9">
        <w:rPr>
          <w:snapToGrid w:val="0"/>
          <w:sz w:val="24"/>
          <w:szCs w:val="24"/>
          <w:lang w:val="kk-KZ"/>
        </w:rPr>
        <w:t>аңдар</w:t>
      </w:r>
      <w:r w:rsidR="005A2A9D" w:rsidRPr="000563E9">
        <w:rPr>
          <w:snapToGrid w:val="0"/>
          <w:sz w:val="24"/>
          <w:szCs w:val="24"/>
          <w:lang w:val="kk-KZ"/>
        </w:rPr>
        <w:t xml:space="preserve"> сияқты</w:t>
      </w:r>
      <w:r w:rsidRPr="000563E9">
        <w:rPr>
          <w:snapToGrid w:val="0"/>
          <w:sz w:val="24"/>
          <w:szCs w:val="24"/>
          <w:lang w:val="kk-KZ"/>
        </w:rPr>
        <w:t xml:space="preserve"> жартылай </w:t>
      </w:r>
      <w:r w:rsidR="0017405B" w:rsidRPr="000563E9">
        <w:rPr>
          <w:snapToGrid w:val="0"/>
          <w:sz w:val="24"/>
          <w:szCs w:val="24"/>
          <w:lang w:val="kk-KZ"/>
        </w:rPr>
        <w:t>ү</w:t>
      </w:r>
      <w:r w:rsidRPr="000563E9">
        <w:rPr>
          <w:snapToGrid w:val="0"/>
          <w:sz w:val="24"/>
          <w:szCs w:val="24"/>
          <w:lang w:val="kk-KZ"/>
        </w:rPr>
        <w:t xml:space="preserve">й немесе </w:t>
      </w:r>
      <w:r w:rsidR="00F252D7" w:rsidRPr="000563E9">
        <w:rPr>
          <w:snapToGrid w:val="0"/>
          <w:sz w:val="24"/>
          <w:szCs w:val="24"/>
          <w:lang w:val="kk-KZ"/>
        </w:rPr>
        <w:t>өзге де</w:t>
      </w:r>
      <w:r w:rsidRPr="000563E9">
        <w:rPr>
          <w:snapToGrid w:val="0"/>
          <w:sz w:val="24"/>
          <w:szCs w:val="24"/>
          <w:lang w:val="kk-KZ"/>
        </w:rPr>
        <w:t xml:space="preserve"> жануарларды </w:t>
      </w:r>
      <w:r w:rsidR="00AF4803" w:rsidRPr="000563E9">
        <w:rPr>
          <w:snapToGrid w:val="0"/>
          <w:sz w:val="24"/>
          <w:szCs w:val="24"/>
          <w:lang w:val="kk-KZ"/>
        </w:rPr>
        <w:t>өсіру</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к</w:t>
      </w:r>
      <w:r w:rsidR="0017405B" w:rsidRPr="000563E9">
        <w:rPr>
          <w:snapToGrid w:val="0"/>
          <w:sz w:val="24"/>
          <w:szCs w:val="24"/>
          <w:lang w:val="kk-KZ"/>
        </w:rPr>
        <w:t>ө</w:t>
      </w:r>
      <w:r w:rsidRPr="000563E9">
        <w:rPr>
          <w:snapToGrid w:val="0"/>
          <w:sz w:val="24"/>
          <w:szCs w:val="24"/>
          <w:lang w:val="kk-KZ"/>
        </w:rPr>
        <w:t>бейту</w:t>
      </w:r>
    </w:p>
    <w:p w:rsidR="00471A11" w:rsidRPr="000563E9" w:rsidRDefault="00D974F3" w:rsidP="00E53168">
      <w:pPr>
        <w:ind w:firstLine="720"/>
        <w:jc w:val="both"/>
        <w:rPr>
          <w:snapToGrid w:val="0"/>
          <w:sz w:val="24"/>
          <w:szCs w:val="24"/>
          <w:lang w:val="kk-KZ"/>
        </w:rPr>
      </w:pPr>
      <w:r w:rsidRPr="000563E9">
        <w:rPr>
          <w:snapToGrid w:val="0"/>
          <w:sz w:val="24"/>
          <w:szCs w:val="24"/>
          <w:lang w:val="kk-KZ"/>
        </w:rPr>
        <w:t xml:space="preserve">- фермаларда </w:t>
      </w:r>
      <w:r w:rsidR="00471A11" w:rsidRPr="000563E9">
        <w:rPr>
          <w:snapToGrid w:val="0"/>
          <w:sz w:val="24"/>
          <w:szCs w:val="24"/>
          <w:lang w:val="kk-KZ"/>
        </w:rPr>
        <w:t>үлбірлі терілерді, бауырымен жорғалаушылар және құстардың терісін өндіру (оларды көбейту жерлерінде)</w:t>
      </w:r>
    </w:p>
    <w:p w:rsidR="00D974F3" w:rsidRPr="000563E9" w:rsidRDefault="00D974F3" w:rsidP="00E53168">
      <w:pPr>
        <w:ind w:firstLine="720"/>
        <w:jc w:val="both"/>
        <w:rPr>
          <w:snapToGrid w:val="0"/>
          <w:sz w:val="24"/>
          <w:szCs w:val="24"/>
          <w:lang w:val="kk-KZ"/>
        </w:rPr>
      </w:pPr>
      <w:r w:rsidRPr="000563E9">
        <w:rPr>
          <w:snapToGrid w:val="0"/>
          <w:sz w:val="24"/>
          <w:szCs w:val="24"/>
          <w:lang w:val="kk-KZ"/>
        </w:rPr>
        <w:t xml:space="preserve">- </w:t>
      </w:r>
      <w:r w:rsidR="005A2A9D" w:rsidRPr="000563E9">
        <w:rPr>
          <w:snapToGrid w:val="0"/>
          <w:sz w:val="24"/>
          <w:szCs w:val="24"/>
          <w:lang w:val="kk-KZ"/>
        </w:rPr>
        <w:t xml:space="preserve">құрттарды, </w:t>
      </w:r>
      <w:r w:rsidR="0017405B" w:rsidRPr="000563E9">
        <w:rPr>
          <w:snapToGrid w:val="0"/>
          <w:sz w:val="24"/>
          <w:szCs w:val="24"/>
          <w:lang w:val="kk-KZ"/>
        </w:rPr>
        <w:t>ұ</w:t>
      </w:r>
      <w:r w:rsidRPr="000563E9">
        <w:rPr>
          <w:snapToGrid w:val="0"/>
          <w:sz w:val="24"/>
          <w:szCs w:val="24"/>
          <w:lang w:val="kk-KZ"/>
        </w:rPr>
        <w:t xml:space="preserve">луларды, моллюскаларды </w:t>
      </w:r>
      <w:r w:rsidR="0017405B" w:rsidRPr="000563E9">
        <w:rPr>
          <w:snapToGrid w:val="0"/>
          <w:sz w:val="24"/>
          <w:szCs w:val="24"/>
          <w:lang w:val="kk-KZ"/>
        </w:rPr>
        <w:t>және</w:t>
      </w:r>
      <w:r w:rsidRPr="000563E9">
        <w:rPr>
          <w:snapToGrid w:val="0"/>
          <w:sz w:val="24"/>
          <w:szCs w:val="24"/>
          <w:lang w:val="kk-KZ"/>
        </w:rPr>
        <w:t xml:space="preserve"> т.б. </w:t>
      </w:r>
      <w:r w:rsidR="0017405B" w:rsidRPr="000563E9">
        <w:rPr>
          <w:snapToGrid w:val="0"/>
          <w:sz w:val="24"/>
          <w:szCs w:val="24"/>
          <w:lang w:val="kk-KZ"/>
        </w:rPr>
        <w:t>ө</w:t>
      </w:r>
      <w:r w:rsidRPr="000563E9">
        <w:rPr>
          <w:snapToGrid w:val="0"/>
          <w:sz w:val="24"/>
          <w:szCs w:val="24"/>
          <w:lang w:val="kk-KZ"/>
        </w:rPr>
        <w:t>рбітуге арнал</w:t>
      </w:r>
      <w:r w:rsidR="00015C64" w:rsidRPr="000563E9">
        <w:rPr>
          <w:snapToGrid w:val="0"/>
          <w:sz w:val="24"/>
          <w:szCs w:val="24"/>
          <w:lang w:val="kk-KZ"/>
        </w:rPr>
        <w:t>ғ</w:t>
      </w:r>
      <w:r w:rsidRPr="000563E9">
        <w:rPr>
          <w:snapToGrid w:val="0"/>
          <w:sz w:val="24"/>
          <w:szCs w:val="24"/>
          <w:lang w:val="kk-KZ"/>
        </w:rPr>
        <w:t>ан фермалар</w:t>
      </w:r>
      <w:r w:rsidR="00CF68B3">
        <w:rPr>
          <w:snapToGrid w:val="0"/>
          <w:sz w:val="24"/>
          <w:szCs w:val="24"/>
          <w:lang w:val="kk-KZ"/>
        </w:rPr>
        <w:t>дың қызметі</w:t>
      </w:r>
    </w:p>
    <w:p w:rsidR="00D974F3" w:rsidRPr="000563E9" w:rsidRDefault="00D974F3" w:rsidP="00E53168">
      <w:pPr>
        <w:ind w:firstLine="720"/>
        <w:jc w:val="both"/>
        <w:rPr>
          <w:snapToGrid w:val="0"/>
          <w:sz w:val="24"/>
          <w:szCs w:val="24"/>
          <w:lang w:val="kk-KZ"/>
        </w:rPr>
      </w:pPr>
      <w:r w:rsidRPr="000563E9">
        <w:rPr>
          <w:snapToGrid w:val="0"/>
          <w:sz w:val="24"/>
          <w:szCs w:val="24"/>
          <w:lang w:val="kk-KZ"/>
        </w:rPr>
        <w:t>- жібек қ</w:t>
      </w:r>
      <w:r w:rsidR="0017405B" w:rsidRPr="000563E9">
        <w:rPr>
          <w:snapToGrid w:val="0"/>
          <w:sz w:val="24"/>
          <w:szCs w:val="24"/>
          <w:lang w:val="kk-KZ"/>
        </w:rPr>
        <w:t>ұ</w:t>
      </w:r>
      <w:r w:rsidRPr="000563E9">
        <w:rPr>
          <w:snapToGrid w:val="0"/>
          <w:sz w:val="24"/>
          <w:szCs w:val="24"/>
          <w:lang w:val="kk-KZ"/>
        </w:rPr>
        <w:t xml:space="preserve">рттарын </w:t>
      </w:r>
      <w:r w:rsidR="0017405B" w:rsidRPr="000563E9">
        <w:rPr>
          <w:snapToGrid w:val="0"/>
          <w:sz w:val="24"/>
          <w:szCs w:val="24"/>
          <w:lang w:val="kk-KZ"/>
        </w:rPr>
        <w:t>ө</w:t>
      </w:r>
      <w:r w:rsidRPr="000563E9">
        <w:rPr>
          <w:snapToGrid w:val="0"/>
          <w:sz w:val="24"/>
          <w:szCs w:val="24"/>
          <w:lang w:val="kk-KZ"/>
        </w:rPr>
        <w:t>сіру, жібек қ</w:t>
      </w:r>
      <w:r w:rsidR="0017405B" w:rsidRPr="000563E9">
        <w:rPr>
          <w:snapToGrid w:val="0"/>
          <w:sz w:val="24"/>
          <w:szCs w:val="24"/>
          <w:lang w:val="kk-KZ"/>
        </w:rPr>
        <w:t>ұ</w:t>
      </w:r>
      <w:r w:rsidRPr="000563E9">
        <w:rPr>
          <w:snapToGrid w:val="0"/>
          <w:sz w:val="24"/>
          <w:szCs w:val="24"/>
          <w:lang w:val="kk-KZ"/>
        </w:rPr>
        <w:t>рттарыны</w:t>
      </w:r>
      <w:r w:rsidR="00932DC6" w:rsidRPr="000563E9">
        <w:rPr>
          <w:snapToGrid w:val="0"/>
          <w:sz w:val="24"/>
          <w:szCs w:val="24"/>
          <w:lang w:val="kk-KZ"/>
        </w:rPr>
        <w:t>ң</w:t>
      </w:r>
      <w:r w:rsidRPr="000563E9">
        <w:rPr>
          <w:snapToGrid w:val="0"/>
          <w:sz w:val="24"/>
          <w:szCs w:val="24"/>
          <w:lang w:val="kk-KZ"/>
        </w:rPr>
        <w:t xml:space="preserve"> </w:t>
      </w:r>
      <w:r w:rsidR="0053632F" w:rsidRPr="000563E9">
        <w:rPr>
          <w:snapToGrid w:val="0"/>
          <w:sz w:val="24"/>
          <w:szCs w:val="24"/>
          <w:lang w:val="kk-KZ"/>
        </w:rPr>
        <w:t>піллә</w:t>
      </w:r>
      <w:r w:rsidRPr="000563E9">
        <w:rPr>
          <w:snapToGrid w:val="0"/>
          <w:sz w:val="24"/>
          <w:szCs w:val="24"/>
          <w:lang w:val="kk-KZ"/>
        </w:rPr>
        <w:t xml:space="preserve">сін </w:t>
      </w:r>
      <w:r w:rsidR="00BF4A4E" w:rsidRPr="000563E9">
        <w:rPr>
          <w:snapToGrid w:val="0"/>
          <w:sz w:val="24"/>
          <w:szCs w:val="24"/>
          <w:lang w:val="kk-KZ"/>
        </w:rPr>
        <w:t>өндіру</w:t>
      </w:r>
      <w:r w:rsidRPr="000563E9">
        <w:rPr>
          <w:snapToGrid w:val="0"/>
          <w:sz w:val="24"/>
          <w:szCs w:val="24"/>
          <w:lang w:val="kk-KZ"/>
        </w:rPr>
        <w:t xml:space="preserve"> </w:t>
      </w:r>
    </w:p>
    <w:p w:rsidR="00D974F3" w:rsidRPr="000563E9" w:rsidRDefault="006E75FA" w:rsidP="00E53168">
      <w:pPr>
        <w:ind w:firstLine="720"/>
        <w:jc w:val="both"/>
        <w:rPr>
          <w:snapToGrid w:val="0"/>
          <w:sz w:val="24"/>
          <w:szCs w:val="24"/>
          <w:lang w:val="kk-KZ"/>
        </w:rPr>
      </w:pPr>
      <w:r w:rsidRPr="000563E9">
        <w:rPr>
          <w:snapToGrid w:val="0"/>
          <w:sz w:val="24"/>
          <w:szCs w:val="24"/>
          <w:lang w:val="kk-KZ"/>
        </w:rPr>
        <w:t xml:space="preserve">- араларды өрбіту, </w:t>
      </w:r>
      <w:r w:rsidR="00D974F3" w:rsidRPr="000563E9">
        <w:rPr>
          <w:snapToGrid w:val="0"/>
          <w:sz w:val="24"/>
          <w:szCs w:val="24"/>
          <w:lang w:val="kk-KZ"/>
        </w:rPr>
        <w:t xml:space="preserve">балды </w:t>
      </w:r>
      <w:r w:rsidR="0017405B" w:rsidRPr="000563E9">
        <w:rPr>
          <w:snapToGrid w:val="0"/>
          <w:sz w:val="24"/>
          <w:szCs w:val="24"/>
          <w:lang w:val="kk-KZ"/>
        </w:rPr>
        <w:t>және</w:t>
      </w:r>
      <w:r w:rsidR="00D974F3" w:rsidRPr="000563E9">
        <w:rPr>
          <w:snapToGrid w:val="0"/>
          <w:sz w:val="24"/>
          <w:szCs w:val="24"/>
          <w:lang w:val="kk-KZ"/>
        </w:rPr>
        <w:t xml:space="preserve"> ара балауызын </w:t>
      </w:r>
      <w:r w:rsidR="0017405B" w:rsidRPr="000563E9">
        <w:rPr>
          <w:snapToGrid w:val="0"/>
          <w:sz w:val="24"/>
          <w:szCs w:val="24"/>
          <w:lang w:val="kk-KZ"/>
        </w:rPr>
        <w:t>ө</w:t>
      </w:r>
      <w:r w:rsidR="00D974F3" w:rsidRPr="000563E9">
        <w:rPr>
          <w:snapToGrid w:val="0"/>
          <w:sz w:val="24"/>
          <w:szCs w:val="24"/>
          <w:lang w:val="kk-KZ"/>
        </w:rPr>
        <w:t>ндіру</w:t>
      </w:r>
    </w:p>
    <w:p w:rsidR="00D974F3" w:rsidRPr="000563E9" w:rsidRDefault="00D974F3" w:rsidP="00E53168">
      <w:pPr>
        <w:ind w:firstLine="720"/>
        <w:jc w:val="both"/>
        <w:rPr>
          <w:snapToGrid w:val="0"/>
          <w:sz w:val="24"/>
          <w:szCs w:val="24"/>
          <w:lang w:val="kk-KZ"/>
        </w:rPr>
      </w:pPr>
      <w:r w:rsidRPr="000563E9">
        <w:rPr>
          <w:snapToGrid w:val="0"/>
          <w:sz w:val="24"/>
          <w:szCs w:val="24"/>
          <w:lang w:val="kk-KZ"/>
        </w:rPr>
        <w:t xml:space="preserve">- </w:t>
      </w:r>
      <w:r w:rsidR="0017405B" w:rsidRPr="000563E9">
        <w:rPr>
          <w:snapToGrid w:val="0"/>
          <w:sz w:val="24"/>
          <w:szCs w:val="24"/>
          <w:lang w:val="kk-KZ"/>
        </w:rPr>
        <w:t>ү</w:t>
      </w:r>
      <w:r w:rsidRPr="000563E9">
        <w:rPr>
          <w:snapToGrid w:val="0"/>
          <w:sz w:val="24"/>
          <w:szCs w:val="24"/>
          <w:lang w:val="kk-KZ"/>
        </w:rPr>
        <w:t>й жануарларын (балықтарды қоспа</w:t>
      </w:r>
      <w:r w:rsidR="00015C64" w:rsidRPr="000563E9">
        <w:rPr>
          <w:snapToGrid w:val="0"/>
          <w:sz w:val="24"/>
          <w:szCs w:val="24"/>
          <w:lang w:val="kk-KZ"/>
        </w:rPr>
        <w:t>ғ</w:t>
      </w:r>
      <w:r w:rsidRPr="000563E9">
        <w:rPr>
          <w:snapToGrid w:val="0"/>
          <w:sz w:val="24"/>
          <w:szCs w:val="24"/>
          <w:lang w:val="kk-KZ"/>
        </w:rPr>
        <w:t>анда): мысық</w:t>
      </w:r>
      <w:r w:rsidR="00AD0079" w:rsidRPr="000563E9">
        <w:rPr>
          <w:snapToGrid w:val="0"/>
          <w:sz w:val="24"/>
          <w:szCs w:val="24"/>
          <w:lang w:val="kk-KZ"/>
        </w:rPr>
        <w:t>тар</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ит</w:t>
      </w:r>
      <w:r w:rsidR="00AD0079" w:rsidRPr="000563E9">
        <w:rPr>
          <w:snapToGrid w:val="0"/>
          <w:sz w:val="24"/>
          <w:szCs w:val="24"/>
          <w:lang w:val="kk-KZ"/>
        </w:rPr>
        <w:t>тер</w:t>
      </w:r>
      <w:r w:rsidRPr="000563E9">
        <w:rPr>
          <w:snapToGrid w:val="0"/>
          <w:sz w:val="24"/>
          <w:szCs w:val="24"/>
          <w:lang w:val="kk-KZ"/>
        </w:rPr>
        <w:t xml:space="preserve">, </w:t>
      </w:r>
      <w:r w:rsidR="0017405B" w:rsidRPr="000563E9">
        <w:rPr>
          <w:snapToGrid w:val="0"/>
          <w:sz w:val="24"/>
          <w:szCs w:val="24"/>
          <w:lang w:val="kk-KZ"/>
        </w:rPr>
        <w:t>ұ</w:t>
      </w:r>
      <w:r w:rsidRPr="000563E9">
        <w:rPr>
          <w:snapToGrid w:val="0"/>
          <w:sz w:val="24"/>
          <w:szCs w:val="24"/>
          <w:lang w:val="kk-KZ"/>
        </w:rPr>
        <w:t>зынқ</w:t>
      </w:r>
      <w:r w:rsidR="0017405B" w:rsidRPr="000563E9">
        <w:rPr>
          <w:snapToGrid w:val="0"/>
          <w:sz w:val="24"/>
          <w:szCs w:val="24"/>
          <w:lang w:val="kk-KZ"/>
        </w:rPr>
        <w:t>ұ</w:t>
      </w:r>
      <w:r w:rsidRPr="000563E9">
        <w:rPr>
          <w:snapToGrid w:val="0"/>
          <w:sz w:val="24"/>
          <w:szCs w:val="24"/>
          <w:lang w:val="kk-KZ"/>
        </w:rPr>
        <w:t>йрықты тотық</w:t>
      </w:r>
      <w:r w:rsidR="0017405B" w:rsidRPr="000563E9">
        <w:rPr>
          <w:snapToGrid w:val="0"/>
          <w:sz w:val="24"/>
          <w:szCs w:val="24"/>
          <w:lang w:val="kk-KZ"/>
        </w:rPr>
        <w:t>ұ</w:t>
      </w:r>
      <w:r w:rsidRPr="000563E9">
        <w:rPr>
          <w:snapToGrid w:val="0"/>
          <w:sz w:val="24"/>
          <w:szCs w:val="24"/>
          <w:lang w:val="kk-KZ"/>
        </w:rPr>
        <w:t>с</w:t>
      </w:r>
      <w:r w:rsidR="00AD0079" w:rsidRPr="000563E9">
        <w:rPr>
          <w:snapToGrid w:val="0"/>
          <w:sz w:val="24"/>
          <w:szCs w:val="24"/>
          <w:lang w:val="kk-KZ"/>
        </w:rPr>
        <w:t>тар</w:t>
      </w:r>
      <w:r w:rsidRPr="000563E9">
        <w:rPr>
          <w:snapToGrid w:val="0"/>
          <w:sz w:val="24"/>
          <w:szCs w:val="24"/>
          <w:lang w:val="kk-KZ"/>
        </w:rPr>
        <w:t xml:space="preserve"> сияқты қ</w:t>
      </w:r>
      <w:r w:rsidR="0017405B" w:rsidRPr="000563E9">
        <w:rPr>
          <w:snapToGrid w:val="0"/>
          <w:sz w:val="24"/>
          <w:szCs w:val="24"/>
          <w:lang w:val="kk-KZ"/>
        </w:rPr>
        <w:t>ұ</w:t>
      </w:r>
      <w:r w:rsidRPr="000563E9">
        <w:rPr>
          <w:snapToGrid w:val="0"/>
          <w:sz w:val="24"/>
          <w:szCs w:val="24"/>
          <w:lang w:val="kk-KZ"/>
        </w:rPr>
        <w:t xml:space="preserve">старды </w:t>
      </w:r>
      <w:r w:rsidR="0017405B" w:rsidRPr="000563E9">
        <w:rPr>
          <w:snapToGrid w:val="0"/>
          <w:sz w:val="24"/>
          <w:szCs w:val="24"/>
          <w:lang w:val="kk-KZ"/>
        </w:rPr>
        <w:t>және</w:t>
      </w:r>
      <w:r w:rsidRPr="000563E9">
        <w:rPr>
          <w:snapToGrid w:val="0"/>
          <w:sz w:val="24"/>
          <w:szCs w:val="24"/>
          <w:lang w:val="kk-KZ"/>
        </w:rPr>
        <w:t xml:space="preserve"> т.б., </w:t>
      </w:r>
      <w:r w:rsidR="00AD0079" w:rsidRPr="000563E9">
        <w:rPr>
          <w:snapToGrid w:val="0"/>
          <w:sz w:val="24"/>
          <w:szCs w:val="24"/>
          <w:lang w:val="kk-KZ"/>
        </w:rPr>
        <w:t>аламандарды</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т.б. </w:t>
      </w:r>
      <w:r w:rsidR="0017405B" w:rsidRPr="000563E9">
        <w:rPr>
          <w:snapToGrid w:val="0"/>
          <w:sz w:val="24"/>
          <w:szCs w:val="24"/>
          <w:lang w:val="kk-KZ"/>
        </w:rPr>
        <w:t>ө</w:t>
      </w:r>
      <w:r w:rsidRPr="000563E9">
        <w:rPr>
          <w:snapToGrid w:val="0"/>
          <w:sz w:val="24"/>
          <w:szCs w:val="24"/>
          <w:lang w:val="kk-KZ"/>
        </w:rPr>
        <w:t xml:space="preserve">рбіту </w:t>
      </w:r>
      <w:r w:rsidR="0017405B" w:rsidRPr="000563E9">
        <w:rPr>
          <w:snapToGrid w:val="0"/>
          <w:sz w:val="24"/>
          <w:szCs w:val="24"/>
          <w:lang w:val="kk-KZ"/>
        </w:rPr>
        <w:t>және</w:t>
      </w:r>
      <w:r w:rsidRPr="000563E9">
        <w:rPr>
          <w:snapToGrid w:val="0"/>
          <w:sz w:val="24"/>
          <w:szCs w:val="24"/>
          <w:lang w:val="kk-KZ"/>
        </w:rPr>
        <w:t xml:space="preserve"> к</w:t>
      </w:r>
      <w:r w:rsidR="0017405B" w:rsidRPr="000563E9">
        <w:rPr>
          <w:snapToGrid w:val="0"/>
          <w:sz w:val="24"/>
          <w:szCs w:val="24"/>
          <w:lang w:val="kk-KZ"/>
        </w:rPr>
        <w:t>ө</w:t>
      </w:r>
      <w:r w:rsidRPr="000563E9">
        <w:rPr>
          <w:snapToGrid w:val="0"/>
          <w:sz w:val="24"/>
          <w:szCs w:val="24"/>
          <w:lang w:val="kk-KZ"/>
        </w:rPr>
        <w:t>бейту</w:t>
      </w:r>
    </w:p>
    <w:p w:rsidR="00D974F3" w:rsidRPr="000563E9" w:rsidRDefault="00D974F3" w:rsidP="00E53168">
      <w:pPr>
        <w:ind w:firstLine="720"/>
        <w:jc w:val="both"/>
        <w:rPr>
          <w:snapToGrid w:val="0"/>
          <w:sz w:val="24"/>
          <w:szCs w:val="24"/>
          <w:lang w:val="kk-KZ"/>
        </w:rPr>
      </w:pPr>
      <w:r w:rsidRPr="000563E9">
        <w:rPr>
          <w:snapToGrid w:val="0"/>
          <w:sz w:val="24"/>
          <w:szCs w:val="24"/>
          <w:lang w:val="kk-KZ"/>
        </w:rPr>
        <w:t>- жануарларды</w:t>
      </w:r>
      <w:r w:rsidR="00932DC6" w:rsidRPr="000563E9">
        <w:rPr>
          <w:snapToGrid w:val="0"/>
          <w:sz w:val="24"/>
          <w:szCs w:val="24"/>
          <w:lang w:val="kk-KZ"/>
        </w:rPr>
        <w:t>ң</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зге т</w:t>
      </w:r>
      <w:r w:rsidR="0017405B" w:rsidRPr="000563E9">
        <w:rPr>
          <w:snapToGrid w:val="0"/>
          <w:sz w:val="24"/>
          <w:szCs w:val="24"/>
          <w:lang w:val="kk-KZ"/>
        </w:rPr>
        <w:t>ү</w:t>
      </w:r>
      <w:r w:rsidRPr="000563E9">
        <w:rPr>
          <w:snapToGrid w:val="0"/>
          <w:sz w:val="24"/>
          <w:szCs w:val="24"/>
          <w:lang w:val="kk-KZ"/>
        </w:rPr>
        <w:t xml:space="preserve">рлерін </w:t>
      </w:r>
      <w:r w:rsidR="0017405B" w:rsidRPr="000563E9">
        <w:rPr>
          <w:snapToGrid w:val="0"/>
          <w:sz w:val="24"/>
          <w:szCs w:val="24"/>
          <w:lang w:val="kk-KZ"/>
        </w:rPr>
        <w:t>ө</w:t>
      </w:r>
      <w:r w:rsidRPr="000563E9">
        <w:rPr>
          <w:snapToGrid w:val="0"/>
          <w:sz w:val="24"/>
          <w:szCs w:val="24"/>
          <w:lang w:val="kk-KZ"/>
        </w:rPr>
        <w:t xml:space="preserve">сіру </w:t>
      </w:r>
      <w:r w:rsidR="00C55A30"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E53168">
      <w:pPr>
        <w:ind w:firstLine="720"/>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655A41" w:rsidRPr="000563E9">
        <w:rPr>
          <w:iCs/>
          <w:snapToGrid w:val="0"/>
          <w:sz w:val="24"/>
          <w:szCs w:val="24"/>
          <w:lang w:val="kk-KZ"/>
        </w:rPr>
        <w:t>ішкі класқа</w:t>
      </w:r>
      <w:r w:rsidRPr="000563E9">
        <w:rPr>
          <w:iCs/>
          <w:snapToGrid w:val="0"/>
          <w:sz w:val="24"/>
          <w:szCs w:val="24"/>
          <w:lang w:val="kk-KZ"/>
        </w:rPr>
        <w:t>:</w:t>
      </w:r>
    </w:p>
    <w:p w:rsidR="005E1483" w:rsidRPr="000563E9" w:rsidRDefault="005E1483" w:rsidP="00E53168">
      <w:pPr>
        <w:ind w:firstLine="720"/>
        <w:jc w:val="both"/>
        <w:rPr>
          <w:iCs/>
          <w:snapToGrid w:val="0"/>
          <w:sz w:val="24"/>
          <w:szCs w:val="24"/>
          <w:lang w:val="kk-KZ"/>
        </w:rPr>
      </w:pPr>
      <w:r w:rsidRPr="000563E9">
        <w:rPr>
          <w:iCs/>
          <w:snapToGrid w:val="0"/>
          <w:sz w:val="24"/>
          <w:szCs w:val="24"/>
          <w:lang w:val="kk-KZ"/>
        </w:rPr>
        <w:t>-</w:t>
      </w:r>
      <w:r w:rsidR="00E53168">
        <w:rPr>
          <w:iCs/>
          <w:snapToGrid w:val="0"/>
          <w:sz w:val="24"/>
          <w:szCs w:val="24"/>
          <w:lang w:val="kk-KZ"/>
        </w:rPr>
        <w:t xml:space="preserve"> </w:t>
      </w:r>
      <w:r w:rsidRPr="000563E9">
        <w:rPr>
          <w:iCs/>
          <w:snapToGrid w:val="0"/>
          <w:sz w:val="24"/>
          <w:szCs w:val="24"/>
          <w:lang w:val="kk-KZ"/>
        </w:rPr>
        <w:t>ауылшаруашылық құстары</w:t>
      </w:r>
      <w:r w:rsidR="005A2A9D" w:rsidRPr="000563E9">
        <w:rPr>
          <w:iCs/>
          <w:snapToGrid w:val="0"/>
          <w:sz w:val="24"/>
          <w:szCs w:val="24"/>
          <w:lang w:val="kk-KZ"/>
        </w:rPr>
        <w:t>н</w:t>
      </w:r>
      <w:r w:rsidRPr="000563E9">
        <w:rPr>
          <w:iCs/>
          <w:snapToGrid w:val="0"/>
          <w:sz w:val="24"/>
          <w:szCs w:val="24"/>
          <w:lang w:val="kk-KZ"/>
        </w:rPr>
        <w:t xml:space="preserve"> көбейт</w:t>
      </w:r>
      <w:r w:rsidR="005A2A9D" w:rsidRPr="000563E9">
        <w:rPr>
          <w:iCs/>
          <w:snapToGrid w:val="0"/>
          <w:sz w:val="24"/>
          <w:szCs w:val="24"/>
          <w:lang w:val="kk-KZ"/>
        </w:rPr>
        <w:t>у</w:t>
      </w:r>
      <w:r w:rsidRPr="000563E9">
        <w:rPr>
          <w:iCs/>
          <w:snapToGrid w:val="0"/>
          <w:sz w:val="24"/>
          <w:szCs w:val="24"/>
          <w:lang w:val="kk-KZ"/>
        </w:rPr>
        <w:t xml:space="preserve"> және өсіру</w:t>
      </w:r>
      <w:r w:rsidR="00407101">
        <w:rPr>
          <w:iCs/>
          <w:snapToGrid w:val="0"/>
          <w:sz w:val="24"/>
          <w:szCs w:val="24"/>
          <w:lang w:val="kk-KZ"/>
        </w:rPr>
        <w:t>,</w:t>
      </w:r>
      <w:r w:rsidRPr="000563E9">
        <w:rPr>
          <w:iCs/>
          <w:snapToGrid w:val="0"/>
          <w:sz w:val="24"/>
          <w:szCs w:val="24"/>
          <w:lang w:val="kk-KZ"/>
        </w:rPr>
        <w:t xml:space="preserve"> (01.47 караңыз)</w:t>
      </w:r>
    </w:p>
    <w:p w:rsidR="00D974F3" w:rsidRPr="000563E9" w:rsidRDefault="00D974F3" w:rsidP="00E53168">
      <w:pPr>
        <w:ind w:firstLine="720"/>
        <w:jc w:val="both"/>
        <w:rPr>
          <w:iCs/>
          <w:snapToGrid w:val="0"/>
          <w:sz w:val="24"/>
          <w:szCs w:val="24"/>
          <w:lang w:val="kk-KZ"/>
        </w:rPr>
      </w:pPr>
      <w:r w:rsidRPr="000563E9">
        <w:rPr>
          <w:iCs/>
          <w:snapToGrid w:val="0"/>
          <w:sz w:val="24"/>
          <w:szCs w:val="24"/>
          <w:lang w:val="kk-KZ"/>
        </w:rPr>
        <w:t>- а</w:t>
      </w:r>
      <w:r w:rsidR="00932DC6" w:rsidRPr="000563E9">
        <w:rPr>
          <w:iCs/>
          <w:snapToGrid w:val="0"/>
          <w:sz w:val="24"/>
          <w:szCs w:val="24"/>
          <w:lang w:val="kk-KZ"/>
        </w:rPr>
        <w:t>ң</w:t>
      </w:r>
      <w:r w:rsidRPr="000563E9">
        <w:rPr>
          <w:iCs/>
          <w:snapToGrid w:val="0"/>
          <w:sz w:val="24"/>
          <w:szCs w:val="24"/>
          <w:lang w:val="kk-KZ"/>
        </w:rPr>
        <w:t xml:space="preserve">шылық </w:t>
      </w:r>
      <w:r w:rsidR="005A2A9D" w:rsidRPr="000563E9">
        <w:rPr>
          <w:iCs/>
          <w:snapToGrid w:val="0"/>
          <w:sz w:val="24"/>
          <w:szCs w:val="24"/>
          <w:lang w:val="kk-KZ"/>
        </w:rPr>
        <w:t xml:space="preserve">және </w:t>
      </w:r>
      <w:r w:rsidRPr="000563E9">
        <w:rPr>
          <w:iCs/>
          <w:snapToGrid w:val="0"/>
          <w:sz w:val="24"/>
          <w:szCs w:val="24"/>
          <w:lang w:val="kk-KZ"/>
        </w:rPr>
        <w:t xml:space="preserve">жануарларды аулау </w:t>
      </w:r>
      <w:r w:rsidR="005A2A9D" w:rsidRPr="000563E9">
        <w:rPr>
          <w:iCs/>
          <w:snapToGrid w:val="0"/>
          <w:sz w:val="24"/>
          <w:szCs w:val="24"/>
          <w:lang w:val="kk-KZ"/>
        </w:rPr>
        <w:t>нәтижесінде алынатын</w:t>
      </w:r>
      <w:r w:rsidR="009A2829" w:rsidRPr="000563E9">
        <w:rPr>
          <w:iCs/>
          <w:snapToGrid w:val="0"/>
          <w:sz w:val="24"/>
          <w:szCs w:val="24"/>
          <w:lang w:val="kk-KZ"/>
        </w:rPr>
        <w:t xml:space="preserve"> былғары</w:t>
      </w:r>
      <w:r w:rsidR="005A2A9D" w:rsidRPr="000563E9">
        <w:rPr>
          <w:iCs/>
          <w:snapToGrid w:val="0"/>
          <w:sz w:val="24"/>
          <w:szCs w:val="24"/>
          <w:lang w:val="kk-KZ"/>
        </w:rPr>
        <w:t>лар</w:t>
      </w:r>
      <w:r w:rsidR="009A2829" w:rsidRPr="000563E9">
        <w:rPr>
          <w:iCs/>
          <w:snapToGrid w:val="0"/>
          <w:sz w:val="24"/>
          <w:szCs w:val="24"/>
          <w:lang w:val="kk-KZ"/>
        </w:rPr>
        <w:t xml:space="preserve"> </w:t>
      </w:r>
      <w:r w:rsidR="005A2A9D" w:rsidRPr="000563E9">
        <w:rPr>
          <w:iCs/>
          <w:snapToGrid w:val="0"/>
          <w:sz w:val="24"/>
          <w:szCs w:val="24"/>
          <w:lang w:val="kk-KZ"/>
        </w:rPr>
        <w:t>мен</w:t>
      </w:r>
      <w:r w:rsidR="009A2829" w:rsidRPr="000563E9">
        <w:rPr>
          <w:iCs/>
          <w:snapToGrid w:val="0"/>
          <w:sz w:val="24"/>
          <w:szCs w:val="24"/>
          <w:lang w:val="kk-KZ"/>
        </w:rPr>
        <w:t xml:space="preserve"> </w:t>
      </w:r>
      <w:r w:rsidRPr="000563E9">
        <w:rPr>
          <w:iCs/>
          <w:snapToGrid w:val="0"/>
          <w:sz w:val="24"/>
          <w:szCs w:val="24"/>
          <w:lang w:val="kk-KZ"/>
        </w:rPr>
        <w:t>тері</w:t>
      </w:r>
      <w:r w:rsidR="005A2A9D" w:rsidRPr="000563E9">
        <w:rPr>
          <w:iCs/>
          <w:snapToGrid w:val="0"/>
          <w:sz w:val="24"/>
          <w:szCs w:val="24"/>
          <w:lang w:val="kk-KZ"/>
        </w:rPr>
        <w:t>лерді</w:t>
      </w:r>
      <w:r w:rsidR="009A2829" w:rsidRPr="000563E9">
        <w:rPr>
          <w:iCs/>
          <w:snapToGrid w:val="0"/>
          <w:sz w:val="24"/>
          <w:szCs w:val="24"/>
          <w:lang w:val="kk-KZ"/>
        </w:rPr>
        <w:t xml:space="preserve"> өндіру</w:t>
      </w:r>
      <w:r w:rsidRPr="000563E9">
        <w:rPr>
          <w:iCs/>
          <w:snapToGrid w:val="0"/>
          <w:sz w:val="24"/>
          <w:szCs w:val="24"/>
          <w:lang w:val="kk-KZ"/>
        </w:rPr>
        <w:t>, (01.70</w:t>
      </w:r>
      <w:r w:rsidR="009A2829"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E53168">
      <w:pPr>
        <w:ind w:firstLine="720"/>
        <w:jc w:val="both"/>
        <w:rPr>
          <w:iCs/>
          <w:snapToGrid w:val="0"/>
          <w:sz w:val="24"/>
          <w:szCs w:val="24"/>
          <w:lang w:val="kk-KZ"/>
        </w:rPr>
      </w:pPr>
      <w:r w:rsidRPr="000563E9">
        <w:rPr>
          <w:iCs/>
          <w:snapToGrid w:val="0"/>
          <w:sz w:val="24"/>
          <w:szCs w:val="24"/>
          <w:lang w:val="kk-KZ"/>
        </w:rPr>
        <w:lastRenderedPageBreak/>
        <w:t>- қ</w:t>
      </w:r>
      <w:r w:rsidR="0017405B" w:rsidRPr="000563E9">
        <w:rPr>
          <w:iCs/>
          <w:snapToGrid w:val="0"/>
          <w:sz w:val="24"/>
          <w:szCs w:val="24"/>
          <w:lang w:val="kk-KZ"/>
        </w:rPr>
        <w:t>ұ</w:t>
      </w:r>
      <w:r w:rsidRPr="000563E9">
        <w:rPr>
          <w:iCs/>
          <w:snapToGrid w:val="0"/>
          <w:sz w:val="24"/>
          <w:szCs w:val="24"/>
          <w:lang w:val="kk-KZ"/>
        </w:rPr>
        <w:t>рбақаларды, қолтырауындарды, те</w:t>
      </w:r>
      <w:r w:rsidR="00932DC6" w:rsidRPr="000563E9">
        <w:rPr>
          <w:iCs/>
          <w:snapToGrid w:val="0"/>
          <w:sz w:val="24"/>
          <w:szCs w:val="24"/>
          <w:lang w:val="kk-KZ"/>
        </w:rPr>
        <w:t>ң</w:t>
      </w:r>
      <w:r w:rsidRPr="000563E9">
        <w:rPr>
          <w:iCs/>
          <w:snapToGrid w:val="0"/>
          <w:sz w:val="24"/>
          <w:szCs w:val="24"/>
          <w:lang w:val="kk-KZ"/>
        </w:rPr>
        <w:t xml:space="preserve">із </w:t>
      </w:r>
      <w:r w:rsidR="0017405B" w:rsidRPr="000563E9">
        <w:rPr>
          <w:iCs/>
          <w:snapToGrid w:val="0"/>
          <w:sz w:val="24"/>
          <w:szCs w:val="24"/>
          <w:lang w:val="kk-KZ"/>
        </w:rPr>
        <w:t>ұ</w:t>
      </w:r>
      <w:r w:rsidRPr="000563E9">
        <w:rPr>
          <w:iCs/>
          <w:snapToGrid w:val="0"/>
          <w:sz w:val="24"/>
          <w:szCs w:val="24"/>
          <w:lang w:val="kk-KZ"/>
        </w:rPr>
        <w:t xml:space="preserve">луларын </w:t>
      </w:r>
      <w:r w:rsidR="0017405B" w:rsidRPr="000563E9">
        <w:rPr>
          <w:iCs/>
          <w:snapToGrid w:val="0"/>
          <w:sz w:val="24"/>
          <w:szCs w:val="24"/>
          <w:lang w:val="kk-KZ"/>
        </w:rPr>
        <w:t>ө</w:t>
      </w:r>
      <w:r w:rsidRPr="000563E9">
        <w:rPr>
          <w:iCs/>
          <w:snapToGrid w:val="0"/>
          <w:sz w:val="24"/>
          <w:szCs w:val="24"/>
          <w:lang w:val="kk-KZ"/>
        </w:rPr>
        <w:t>сіру ж</w:t>
      </w:r>
      <w:r w:rsidR="0017405B" w:rsidRPr="000563E9">
        <w:rPr>
          <w:iCs/>
          <w:snapToGrid w:val="0"/>
          <w:sz w:val="24"/>
          <w:szCs w:val="24"/>
          <w:lang w:val="kk-KZ"/>
        </w:rPr>
        <w:t>ө</w:t>
      </w:r>
      <w:r w:rsidRPr="000563E9">
        <w:rPr>
          <w:iCs/>
          <w:snapToGrid w:val="0"/>
          <w:sz w:val="24"/>
          <w:szCs w:val="24"/>
          <w:lang w:val="kk-KZ"/>
        </w:rPr>
        <w:t>ніндегі фермалар</w:t>
      </w:r>
      <w:r w:rsidR="003F1EAA" w:rsidRPr="000563E9">
        <w:rPr>
          <w:iCs/>
          <w:snapToGrid w:val="0"/>
          <w:sz w:val="24"/>
          <w:szCs w:val="24"/>
          <w:lang w:val="kk-KZ"/>
        </w:rPr>
        <w:t>дың</w:t>
      </w:r>
      <w:r w:rsidRPr="000563E9">
        <w:rPr>
          <w:iCs/>
          <w:snapToGrid w:val="0"/>
          <w:sz w:val="24"/>
          <w:szCs w:val="24"/>
          <w:lang w:val="kk-KZ"/>
        </w:rPr>
        <w:t xml:space="preserve"> </w:t>
      </w:r>
      <w:r w:rsidR="00714D20" w:rsidRPr="000563E9">
        <w:rPr>
          <w:iCs/>
          <w:snapToGrid w:val="0"/>
          <w:sz w:val="24"/>
          <w:szCs w:val="24"/>
          <w:lang w:val="kk-KZ"/>
        </w:rPr>
        <w:t>қызметі</w:t>
      </w:r>
      <w:r w:rsidRPr="000563E9">
        <w:rPr>
          <w:iCs/>
          <w:snapToGrid w:val="0"/>
          <w:sz w:val="24"/>
          <w:szCs w:val="24"/>
          <w:lang w:val="kk-KZ"/>
        </w:rPr>
        <w:t>, (03.21</w:t>
      </w:r>
      <w:r w:rsidR="00714D20" w:rsidRPr="000563E9">
        <w:rPr>
          <w:iCs/>
          <w:snapToGrid w:val="0"/>
          <w:sz w:val="24"/>
          <w:szCs w:val="24"/>
          <w:lang w:val="kk-KZ"/>
        </w:rPr>
        <w:t>.0</w:t>
      </w:r>
      <w:r w:rsidRPr="000563E9">
        <w:rPr>
          <w:iCs/>
          <w:snapToGrid w:val="0"/>
          <w:sz w:val="24"/>
          <w:szCs w:val="24"/>
          <w:lang w:val="kk-KZ"/>
        </w:rPr>
        <w:t>, 03.22</w:t>
      </w:r>
      <w:r w:rsidR="00714D20"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E53168">
      <w:pPr>
        <w:ind w:firstLine="720"/>
        <w:jc w:val="both"/>
        <w:rPr>
          <w:iCs/>
          <w:snapToGrid w:val="0"/>
          <w:sz w:val="24"/>
          <w:szCs w:val="24"/>
          <w:lang w:val="kk-KZ"/>
        </w:rPr>
      </w:pPr>
      <w:r w:rsidRPr="000563E9">
        <w:rPr>
          <w:iCs/>
          <w:snapToGrid w:val="0"/>
          <w:sz w:val="24"/>
          <w:szCs w:val="24"/>
          <w:lang w:val="kk-KZ"/>
        </w:rPr>
        <w:t xml:space="preserve">- балықтарды </w:t>
      </w:r>
      <w:r w:rsidR="0017405B" w:rsidRPr="000563E9">
        <w:rPr>
          <w:iCs/>
          <w:snapToGrid w:val="0"/>
          <w:sz w:val="24"/>
          <w:szCs w:val="24"/>
          <w:lang w:val="kk-KZ"/>
        </w:rPr>
        <w:t>ө</w:t>
      </w:r>
      <w:r w:rsidRPr="000563E9">
        <w:rPr>
          <w:iCs/>
          <w:snapToGrid w:val="0"/>
          <w:sz w:val="24"/>
          <w:szCs w:val="24"/>
          <w:lang w:val="kk-KZ"/>
        </w:rPr>
        <w:t xml:space="preserve">сіру </w:t>
      </w:r>
      <w:r w:rsidR="005A2A9D" w:rsidRPr="000563E9">
        <w:rPr>
          <w:iCs/>
          <w:snapToGrid w:val="0"/>
          <w:sz w:val="24"/>
          <w:szCs w:val="24"/>
          <w:lang w:val="kk-KZ"/>
        </w:rPr>
        <w:t>бойынша</w:t>
      </w:r>
      <w:r w:rsidRPr="000563E9">
        <w:rPr>
          <w:iCs/>
          <w:snapToGrid w:val="0"/>
          <w:sz w:val="24"/>
          <w:szCs w:val="24"/>
          <w:lang w:val="kk-KZ"/>
        </w:rPr>
        <w:t xml:space="preserve"> фермалар</w:t>
      </w:r>
      <w:r w:rsidR="003F1EAA" w:rsidRPr="000563E9">
        <w:rPr>
          <w:iCs/>
          <w:snapToGrid w:val="0"/>
          <w:sz w:val="24"/>
          <w:szCs w:val="24"/>
          <w:lang w:val="kk-KZ"/>
        </w:rPr>
        <w:t>дың</w:t>
      </w:r>
      <w:r w:rsidRPr="000563E9">
        <w:rPr>
          <w:iCs/>
          <w:snapToGrid w:val="0"/>
          <w:sz w:val="24"/>
          <w:szCs w:val="24"/>
          <w:lang w:val="kk-KZ"/>
        </w:rPr>
        <w:t xml:space="preserve"> </w:t>
      </w:r>
      <w:r w:rsidR="003F1EAA" w:rsidRPr="000563E9">
        <w:rPr>
          <w:iCs/>
          <w:snapToGrid w:val="0"/>
          <w:sz w:val="24"/>
          <w:szCs w:val="24"/>
          <w:lang w:val="kk-KZ"/>
        </w:rPr>
        <w:t>қызметі</w:t>
      </w:r>
      <w:r w:rsidRPr="000563E9">
        <w:rPr>
          <w:iCs/>
          <w:snapToGrid w:val="0"/>
          <w:sz w:val="24"/>
          <w:szCs w:val="24"/>
          <w:lang w:val="kk-KZ"/>
        </w:rPr>
        <w:t>, (03.21</w:t>
      </w:r>
      <w:r w:rsidR="003F1EAA" w:rsidRPr="000563E9">
        <w:rPr>
          <w:iCs/>
          <w:snapToGrid w:val="0"/>
          <w:sz w:val="24"/>
          <w:szCs w:val="24"/>
          <w:lang w:val="kk-KZ"/>
        </w:rPr>
        <w:t>.0</w:t>
      </w:r>
      <w:r w:rsidRPr="000563E9">
        <w:rPr>
          <w:iCs/>
          <w:snapToGrid w:val="0"/>
          <w:sz w:val="24"/>
          <w:szCs w:val="24"/>
          <w:lang w:val="kk-KZ"/>
        </w:rPr>
        <w:t>, 03.22</w:t>
      </w:r>
      <w:r w:rsidR="003F1EAA"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E53168">
      <w:pPr>
        <w:ind w:firstLine="720"/>
        <w:jc w:val="both"/>
        <w:rPr>
          <w:iCs/>
          <w:snapToGrid w:val="0"/>
          <w:sz w:val="24"/>
          <w:szCs w:val="24"/>
          <w:lang w:val="kk-KZ"/>
        </w:rPr>
      </w:pPr>
      <w:r w:rsidRPr="000563E9">
        <w:rPr>
          <w:iCs/>
          <w:snapToGrid w:val="0"/>
          <w:sz w:val="24"/>
          <w:szCs w:val="24"/>
          <w:lang w:val="kk-KZ"/>
        </w:rPr>
        <w:t xml:space="preserve">- </w:t>
      </w:r>
      <w:r w:rsidR="0017405B" w:rsidRPr="000563E9">
        <w:rPr>
          <w:iCs/>
          <w:snapToGrid w:val="0"/>
          <w:sz w:val="24"/>
          <w:szCs w:val="24"/>
          <w:lang w:val="kk-KZ"/>
        </w:rPr>
        <w:t>ү</w:t>
      </w:r>
      <w:r w:rsidRPr="000563E9">
        <w:rPr>
          <w:iCs/>
          <w:snapToGrid w:val="0"/>
          <w:sz w:val="24"/>
          <w:szCs w:val="24"/>
          <w:lang w:val="kk-KZ"/>
        </w:rPr>
        <w:t xml:space="preserve">й жануарларын </w:t>
      </w:r>
      <w:r w:rsidR="0017405B" w:rsidRPr="000563E9">
        <w:rPr>
          <w:iCs/>
          <w:snapToGrid w:val="0"/>
          <w:sz w:val="24"/>
          <w:szCs w:val="24"/>
          <w:lang w:val="kk-KZ"/>
        </w:rPr>
        <w:t>ұ</w:t>
      </w:r>
      <w:r w:rsidRPr="000563E9">
        <w:rPr>
          <w:iCs/>
          <w:snapToGrid w:val="0"/>
          <w:sz w:val="24"/>
          <w:szCs w:val="24"/>
          <w:lang w:val="kk-KZ"/>
        </w:rPr>
        <w:t xml:space="preserve">стау </w:t>
      </w:r>
      <w:r w:rsidR="0017405B" w:rsidRPr="000563E9">
        <w:rPr>
          <w:iCs/>
          <w:snapToGrid w:val="0"/>
          <w:sz w:val="24"/>
          <w:szCs w:val="24"/>
          <w:lang w:val="kk-KZ"/>
        </w:rPr>
        <w:t>және</w:t>
      </w:r>
      <w:r w:rsidRPr="000563E9">
        <w:rPr>
          <w:iCs/>
          <w:snapToGrid w:val="0"/>
          <w:sz w:val="24"/>
          <w:szCs w:val="24"/>
          <w:lang w:val="kk-KZ"/>
        </w:rPr>
        <w:t xml:space="preserve"> </w:t>
      </w:r>
      <w:r w:rsidR="0017405B" w:rsidRPr="000563E9">
        <w:rPr>
          <w:iCs/>
          <w:snapToGrid w:val="0"/>
          <w:sz w:val="24"/>
          <w:szCs w:val="24"/>
          <w:lang w:val="kk-KZ"/>
        </w:rPr>
        <w:t>ү</w:t>
      </w:r>
      <w:r w:rsidRPr="000563E9">
        <w:rPr>
          <w:iCs/>
          <w:snapToGrid w:val="0"/>
          <w:sz w:val="24"/>
          <w:szCs w:val="24"/>
          <w:lang w:val="kk-KZ"/>
        </w:rPr>
        <w:t>йрету</w:t>
      </w:r>
      <w:r w:rsidR="00AB4114" w:rsidRPr="00AB4114">
        <w:rPr>
          <w:iCs/>
          <w:snapToGrid w:val="0"/>
          <w:sz w:val="24"/>
          <w:szCs w:val="24"/>
          <w:lang w:val="kk-KZ"/>
        </w:rPr>
        <w:t xml:space="preserve"> </w:t>
      </w:r>
      <w:r w:rsidR="00AB4114" w:rsidRPr="00D4764C">
        <w:rPr>
          <w:iCs/>
          <w:snapToGrid w:val="0"/>
          <w:sz w:val="24"/>
          <w:szCs w:val="24"/>
          <w:lang w:val="kk-KZ"/>
        </w:rPr>
        <w:t>кірмейді</w:t>
      </w:r>
      <w:r w:rsidRPr="000563E9">
        <w:rPr>
          <w:iCs/>
          <w:snapToGrid w:val="0"/>
          <w:sz w:val="24"/>
          <w:szCs w:val="24"/>
          <w:lang w:val="kk-KZ"/>
        </w:rPr>
        <w:t>, (96.09</w:t>
      </w:r>
      <w:r w:rsidR="00A273A9"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D974F3">
      <w:pPr>
        <w:jc w:val="both"/>
        <w:rPr>
          <w:snapToGrid w:val="0"/>
          <w:sz w:val="24"/>
          <w:szCs w:val="24"/>
          <w:lang w:val="kk-KZ"/>
        </w:rPr>
      </w:pPr>
    </w:p>
    <w:p w:rsidR="00D974F3" w:rsidRDefault="00D974F3" w:rsidP="00F46096">
      <w:pPr>
        <w:ind w:firstLine="720"/>
        <w:jc w:val="both"/>
        <w:rPr>
          <w:b/>
          <w:bCs/>
          <w:snapToGrid w:val="0"/>
          <w:sz w:val="24"/>
          <w:szCs w:val="24"/>
          <w:lang w:val="kk-KZ"/>
        </w:rPr>
      </w:pPr>
      <w:r w:rsidRPr="000563E9">
        <w:rPr>
          <w:b/>
          <w:bCs/>
          <w:snapToGrid w:val="0"/>
          <w:sz w:val="24"/>
          <w:szCs w:val="24"/>
          <w:lang w:val="kk-KZ"/>
        </w:rPr>
        <w:t>01.5 Аралас ауыл шаруашылы</w:t>
      </w:r>
      <w:r w:rsidR="00015C64" w:rsidRPr="000563E9">
        <w:rPr>
          <w:b/>
          <w:bCs/>
          <w:snapToGrid w:val="0"/>
          <w:sz w:val="24"/>
          <w:szCs w:val="24"/>
          <w:lang w:val="kk-KZ"/>
        </w:rPr>
        <w:t>ғ</w:t>
      </w:r>
      <w:r w:rsidRPr="000563E9">
        <w:rPr>
          <w:b/>
          <w:bCs/>
          <w:snapToGrid w:val="0"/>
          <w:sz w:val="24"/>
          <w:szCs w:val="24"/>
          <w:lang w:val="kk-KZ"/>
        </w:rPr>
        <w:t>ы</w:t>
      </w:r>
    </w:p>
    <w:p w:rsidR="00AB4114" w:rsidRPr="000563E9" w:rsidRDefault="00AB4114" w:rsidP="00F46096">
      <w:pPr>
        <w:ind w:firstLine="720"/>
        <w:jc w:val="both"/>
        <w:rPr>
          <w:b/>
          <w:bCs/>
          <w:snapToGrid w:val="0"/>
          <w:sz w:val="24"/>
          <w:szCs w:val="24"/>
          <w:lang w:val="kk-KZ"/>
        </w:rPr>
      </w:pPr>
    </w:p>
    <w:p w:rsidR="00D974F3" w:rsidRPr="000563E9" w:rsidRDefault="00D974F3" w:rsidP="00F46096">
      <w:pPr>
        <w:ind w:firstLine="720"/>
        <w:jc w:val="both"/>
        <w:rPr>
          <w:b/>
          <w:bCs/>
          <w:snapToGrid w:val="0"/>
          <w:sz w:val="24"/>
          <w:szCs w:val="24"/>
          <w:lang w:val="kk-KZ"/>
        </w:rPr>
      </w:pPr>
      <w:r w:rsidRPr="000563E9">
        <w:rPr>
          <w:b/>
          <w:bCs/>
          <w:snapToGrid w:val="0"/>
          <w:sz w:val="24"/>
          <w:szCs w:val="24"/>
          <w:lang w:val="kk-KZ"/>
        </w:rPr>
        <w:t>01.50 Аралас ауыл шаруашылы</w:t>
      </w:r>
      <w:r w:rsidR="00015C64" w:rsidRPr="000563E9">
        <w:rPr>
          <w:b/>
          <w:bCs/>
          <w:snapToGrid w:val="0"/>
          <w:sz w:val="24"/>
          <w:szCs w:val="24"/>
          <w:lang w:val="kk-KZ"/>
        </w:rPr>
        <w:t>ғ</w:t>
      </w:r>
      <w:r w:rsidRPr="000563E9">
        <w:rPr>
          <w:b/>
          <w:bCs/>
          <w:snapToGrid w:val="0"/>
          <w:sz w:val="24"/>
          <w:szCs w:val="24"/>
          <w:lang w:val="kk-KZ"/>
        </w:rPr>
        <w:t xml:space="preserve">ы </w:t>
      </w:r>
    </w:p>
    <w:p w:rsidR="000F20BD" w:rsidRPr="000563E9" w:rsidRDefault="000F20BD" w:rsidP="00D974F3">
      <w:pPr>
        <w:jc w:val="both"/>
        <w:rPr>
          <w:b/>
          <w:bCs/>
          <w:snapToGrid w:val="0"/>
          <w:sz w:val="24"/>
          <w:szCs w:val="24"/>
          <w:lang w:val="kk-KZ"/>
        </w:rPr>
      </w:pPr>
    </w:p>
    <w:p w:rsidR="000F20BD" w:rsidRPr="000563E9" w:rsidRDefault="000F20BD" w:rsidP="00F46096">
      <w:pPr>
        <w:ind w:firstLine="720"/>
        <w:jc w:val="both"/>
        <w:rPr>
          <w:bCs/>
          <w:snapToGrid w:val="0"/>
          <w:sz w:val="24"/>
          <w:szCs w:val="24"/>
          <w:lang w:val="kk-KZ"/>
        </w:rPr>
      </w:pPr>
      <w:r w:rsidRPr="000563E9">
        <w:rPr>
          <w:bCs/>
          <w:snapToGrid w:val="0"/>
          <w:sz w:val="24"/>
          <w:szCs w:val="24"/>
          <w:lang w:val="kk-KZ"/>
        </w:rPr>
        <w:t xml:space="preserve">01.50.0 Аралас ауыл шаруашылығы </w:t>
      </w:r>
    </w:p>
    <w:p w:rsidR="005F24B7" w:rsidRPr="000563E9" w:rsidRDefault="005F24B7" w:rsidP="00D974F3">
      <w:pPr>
        <w:jc w:val="both"/>
        <w:rPr>
          <w:b/>
          <w:bCs/>
          <w:snapToGrid w:val="0"/>
          <w:sz w:val="24"/>
          <w:szCs w:val="24"/>
          <w:lang w:val="kk-KZ"/>
        </w:rPr>
      </w:pPr>
    </w:p>
    <w:p w:rsidR="00D974F3" w:rsidRPr="00407101" w:rsidRDefault="00D974F3" w:rsidP="00407101">
      <w:pPr>
        <w:ind w:firstLine="720"/>
        <w:jc w:val="both"/>
        <w:rPr>
          <w:bCs/>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471307" w:rsidRPr="000563E9">
        <w:rPr>
          <w:snapToGrid w:val="0"/>
          <w:sz w:val="24"/>
          <w:szCs w:val="24"/>
          <w:lang w:val="kk-KZ"/>
        </w:rPr>
        <w:t>ішкі класқа</w:t>
      </w:r>
      <w:r w:rsidRPr="000563E9">
        <w:rPr>
          <w:snapToGrid w:val="0"/>
          <w:sz w:val="24"/>
          <w:szCs w:val="24"/>
          <w:lang w:val="kk-KZ"/>
        </w:rPr>
        <w:t xml:space="preserve"> </w:t>
      </w:r>
      <w:r w:rsidR="00FB69F9" w:rsidRPr="000563E9">
        <w:rPr>
          <w:snapToGrid w:val="0"/>
          <w:sz w:val="24"/>
          <w:szCs w:val="24"/>
          <w:lang w:val="kk-KZ"/>
        </w:rPr>
        <w:t>өсімдік шаруашылығы өнімдерін</w:t>
      </w:r>
      <w:r w:rsidR="005A2A9D" w:rsidRPr="000563E9">
        <w:rPr>
          <w:snapToGrid w:val="0"/>
          <w:sz w:val="24"/>
          <w:szCs w:val="24"/>
          <w:lang w:val="kk-KZ"/>
        </w:rPr>
        <w:t>ің</w:t>
      </w:r>
      <w:r w:rsidR="00FB69F9" w:rsidRPr="000563E9">
        <w:rPr>
          <w:snapToGrid w:val="0"/>
          <w:sz w:val="24"/>
          <w:szCs w:val="24"/>
          <w:lang w:val="kk-KZ"/>
        </w:rPr>
        <w:t xml:space="preserve"> өндірісі, сонымен қатар ауылшаруашылық дақылдарды немесе жануарларды өндіру</w:t>
      </w:r>
      <w:r w:rsidR="005A2A9D" w:rsidRPr="000563E9">
        <w:rPr>
          <w:snapToGrid w:val="0"/>
          <w:sz w:val="24"/>
          <w:szCs w:val="24"/>
          <w:lang w:val="kk-KZ"/>
        </w:rPr>
        <w:t>г</w:t>
      </w:r>
      <w:r w:rsidR="00FB69F9" w:rsidRPr="000563E9">
        <w:rPr>
          <w:snapToGrid w:val="0"/>
          <w:sz w:val="24"/>
          <w:szCs w:val="24"/>
          <w:lang w:val="kk-KZ"/>
        </w:rPr>
        <w:t>е мамандандырылмаған мал шаруашыл</w:t>
      </w:r>
      <w:r w:rsidR="005A2A9D" w:rsidRPr="000563E9">
        <w:rPr>
          <w:snapToGrid w:val="0"/>
          <w:sz w:val="24"/>
          <w:szCs w:val="24"/>
          <w:lang w:val="kk-KZ"/>
        </w:rPr>
        <w:t>ығының өнімдері</w:t>
      </w:r>
      <w:r w:rsidR="00FB69F9" w:rsidRPr="000563E9">
        <w:rPr>
          <w:snapToGrid w:val="0"/>
          <w:sz w:val="24"/>
          <w:szCs w:val="24"/>
          <w:lang w:val="kk-KZ"/>
        </w:rPr>
        <w:t xml:space="preserve"> кіреді</w:t>
      </w:r>
      <w:r w:rsidRPr="000563E9">
        <w:rPr>
          <w:snapToGrid w:val="0"/>
          <w:sz w:val="24"/>
          <w:szCs w:val="24"/>
          <w:lang w:val="kk-KZ"/>
        </w:rPr>
        <w:t>. Фермаларда</w:t>
      </w:r>
      <w:r w:rsidR="00015C64" w:rsidRPr="000563E9">
        <w:rPr>
          <w:snapToGrid w:val="0"/>
          <w:sz w:val="24"/>
          <w:szCs w:val="24"/>
          <w:lang w:val="kk-KZ"/>
        </w:rPr>
        <w:t>ғ</w:t>
      </w:r>
      <w:r w:rsidRPr="000563E9">
        <w:rPr>
          <w:snapToGrid w:val="0"/>
          <w:sz w:val="24"/>
          <w:szCs w:val="24"/>
          <w:lang w:val="kk-KZ"/>
        </w:rPr>
        <w:t xml:space="preserve">ы </w:t>
      </w:r>
      <w:r w:rsidR="00C27E44" w:rsidRPr="000563E9">
        <w:rPr>
          <w:snapToGrid w:val="0"/>
          <w:sz w:val="24"/>
          <w:szCs w:val="24"/>
          <w:lang w:val="kk-KZ"/>
        </w:rPr>
        <w:t>ауылшаруашылы</w:t>
      </w:r>
      <w:r w:rsidR="005A2A9D" w:rsidRPr="000563E9">
        <w:rPr>
          <w:snapToGrid w:val="0"/>
          <w:sz w:val="24"/>
          <w:szCs w:val="24"/>
          <w:lang w:val="kk-KZ"/>
        </w:rPr>
        <w:t>ғы</w:t>
      </w:r>
      <w:r w:rsidR="00C27E44" w:rsidRPr="000563E9">
        <w:rPr>
          <w:snapToGrid w:val="0"/>
          <w:sz w:val="24"/>
          <w:szCs w:val="24"/>
          <w:lang w:val="kk-KZ"/>
        </w:rPr>
        <w:t xml:space="preserve"> жұмыстар</w:t>
      </w:r>
      <w:r w:rsidR="005A2A9D" w:rsidRPr="000563E9">
        <w:rPr>
          <w:snapToGrid w:val="0"/>
          <w:sz w:val="24"/>
          <w:szCs w:val="24"/>
          <w:lang w:val="kk-KZ"/>
        </w:rPr>
        <w:t>ын</w:t>
      </w:r>
      <w:r w:rsidR="00C27E44" w:rsidRPr="000563E9">
        <w:rPr>
          <w:snapToGrid w:val="0"/>
          <w:sz w:val="24"/>
          <w:szCs w:val="24"/>
          <w:lang w:val="kk-KZ"/>
        </w:rPr>
        <w:t xml:space="preserve">ың </w:t>
      </w:r>
      <w:r w:rsidR="005A2A9D" w:rsidRPr="000563E9">
        <w:rPr>
          <w:snapToGrid w:val="0"/>
          <w:sz w:val="24"/>
          <w:szCs w:val="24"/>
          <w:lang w:val="kk-KZ"/>
        </w:rPr>
        <w:t xml:space="preserve">барлық </w:t>
      </w:r>
      <w:r w:rsidR="00C27E44" w:rsidRPr="000563E9">
        <w:rPr>
          <w:snapToGrid w:val="0"/>
          <w:sz w:val="24"/>
          <w:szCs w:val="24"/>
          <w:lang w:val="kk-KZ"/>
        </w:rPr>
        <w:t>түрлерінің</w:t>
      </w:r>
      <w:r w:rsidRPr="000563E9">
        <w:rPr>
          <w:snapToGrid w:val="0"/>
          <w:sz w:val="24"/>
          <w:szCs w:val="24"/>
          <w:lang w:val="kk-KZ"/>
        </w:rPr>
        <w:t xml:space="preserve"> к</w:t>
      </w:r>
      <w:r w:rsidR="0017405B" w:rsidRPr="000563E9">
        <w:rPr>
          <w:snapToGrid w:val="0"/>
          <w:sz w:val="24"/>
          <w:szCs w:val="24"/>
          <w:lang w:val="kk-KZ"/>
        </w:rPr>
        <w:t>ө</w:t>
      </w:r>
      <w:r w:rsidRPr="000563E9">
        <w:rPr>
          <w:snapToGrid w:val="0"/>
          <w:sz w:val="24"/>
          <w:szCs w:val="24"/>
          <w:lang w:val="kk-KZ"/>
        </w:rPr>
        <w:t>лемі анықта</w:t>
      </w:r>
      <w:r w:rsidR="005A2A9D" w:rsidRPr="000563E9">
        <w:rPr>
          <w:snapToGrid w:val="0"/>
          <w:sz w:val="24"/>
          <w:szCs w:val="24"/>
          <w:lang w:val="kk-KZ"/>
        </w:rPr>
        <w:t>ушы</w:t>
      </w:r>
      <w:r w:rsidR="00C27E44" w:rsidRPr="000563E9">
        <w:rPr>
          <w:snapToGrid w:val="0"/>
          <w:sz w:val="24"/>
          <w:szCs w:val="24"/>
          <w:lang w:val="kk-KZ"/>
        </w:rPr>
        <w:t xml:space="preserve"> фактор </w:t>
      </w:r>
      <w:r w:rsidR="005A2A9D" w:rsidRPr="000563E9">
        <w:rPr>
          <w:snapToGrid w:val="0"/>
          <w:sz w:val="24"/>
          <w:szCs w:val="24"/>
          <w:lang w:val="kk-KZ"/>
        </w:rPr>
        <w:t>болып табылмайды</w:t>
      </w:r>
      <w:r w:rsidRPr="000563E9">
        <w:rPr>
          <w:snapToGrid w:val="0"/>
          <w:sz w:val="24"/>
          <w:szCs w:val="24"/>
          <w:lang w:val="kk-KZ"/>
        </w:rPr>
        <w:t xml:space="preserve">. </w:t>
      </w:r>
      <w:r w:rsidRPr="00407101">
        <w:rPr>
          <w:bCs/>
          <w:sz w:val="24"/>
          <w:szCs w:val="24"/>
          <w:lang w:val="kk-KZ"/>
        </w:rPr>
        <w:t>Мал шаруашылы</w:t>
      </w:r>
      <w:r w:rsidR="00015C64" w:rsidRPr="00407101">
        <w:rPr>
          <w:bCs/>
          <w:sz w:val="24"/>
          <w:szCs w:val="24"/>
          <w:lang w:val="kk-KZ"/>
        </w:rPr>
        <w:t>ғ</w:t>
      </w:r>
      <w:r w:rsidRPr="00407101">
        <w:rPr>
          <w:bCs/>
          <w:sz w:val="24"/>
          <w:szCs w:val="24"/>
          <w:lang w:val="kk-KZ"/>
        </w:rPr>
        <w:t xml:space="preserve">ымен </w:t>
      </w:r>
      <w:r w:rsidR="0017405B" w:rsidRPr="00407101">
        <w:rPr>
          <w:bCs/>
          <w:sz w:val="24"/>
          <w:szCs w:val="24"/>
          <w:lang w:val="kk-KZ"/>
        </w:rPr>
        <w:t>ү</w:t>
      </w:r>
      <w:r w:rsidRPr="00407101">
        <w:rPr>
          <w:bCs/>
          <w:sz w:val="24"/>
          <w:szCs w:val="24"/>
          <w:lang w:val="kk-KZ"/>
        </w:rPr>
        <w:t xml:space="preserve">йлестірілген </w:t>
      </w:r>
      <w:r w:rsidR="0017405B" w:rsidRPr="00407101">
        <w:rPr>
          <w:bCs/>
          <w:sz w:val="24"/>
          <w:szCs w:val="24"/>
          <w:lang w:val="kk-KZ"/>
        </w:rPr>
        <w:t>ө</w:t>
      </w:r>
      <w:r w:rsidRPr="00407101">
        <w:rPr>
          <w:bCs/>
          <w:sz w:val="24"/>
          <w:szCs w:val="24"/>
          <w:lang w:val="kk-KZ"/>
        </w:rPr>
        <w:t>сімдік шаруашылы</w:t>
      </w:r>
      <w:r w:rsidR="00015C64" w:rsidRPr="00407101">
        <w:rPr>
          <w:bCs/>
          <w:sz w:val="24"/>
          <w:szCs w:val="24"/>
          <w:lang w:val="kk-KZ"/>
        </w:rPr>
        <w:t>ғ</w:t>
      </w:r>
      <w:r w:rsidRPr="00407101">
        <w:rPr>
          <w:bCs/>
          <w:sz w:val="24"/>
          <w:szCs w:val="24"/>
          <w:lang w:val="kk-KZ"/>
        </w:rPr>
        <w:t>ы, м</w:t>
      </w:r>
      <w:r w:rsidR="0017405B" w:rsidRPr="00407101">
        <w:rPr>
          <w:bCs/>
          <w:sz w:val="24"/>
          <w:szCs w:val="24"/>
          <w:lang w:val="kk-KZ"/>
        </w:rPr>
        <w:t>ұ</w:t>
      </w:r>
      <w:r w:rsidRPr="00407101">
        <w:rPr>
          <w:bCs/>
          <w:sz w:val="24"/>
          <w:szCs w:val="24"/>
          <w:lang w:val="kk-KZ"/>
        </w:rPr>
        <w:t>ны</w:t>
      </w:r>
      <w:r w:rsidR="00932DC6" w:rsidRPr="00407101">
        <w:rPr>
          <w:bCs/>
          <w:sz w:val="24"/>
          <w:szCs w:val="24"/>
          <w:lang w:val="kk-KZ"/>
        </w:rPr>
        <w:t>ң</w:t>
      </w:r>
      <w:r w:rsidRPr="00407101">
        <w:rPr>
          <w:bCs/>
          <w:sz w:val="24"/>
          <w:szCs w:val="24"/>
          <w:lang w:val="kk-KZ"/>
        </w:rPr>
        <w:t xml:space="preserve"> </w:t>
      </w:r>
      <w:r w:rsidR="0017405B" w:rsidRPr="00407101">
        <w:rPr>
          <w:bCs/>
          <w:sz w:val="24"/>
          <w:szCs w:val="24"/>
          <w:lang w:val="kk-KZ"/>
        </w:rPr>
        <w:t>ө</w:t>
      </w:r>
      <w:r w:rsidRPr="00407101">
        <w:rPr>
          <w:bCs/>
          <w:sz w:val="24"/>
          <w:szCs w:val="24"/>
          <w:lang w:val="kk-KZ"/>
        </w:rPr>
        <w:t>зінде бір салада</w:t>
      </w:r>
      <w:r w:rsidR="00015C64" w:rsidRPr="00407101">
        <w:rPr>
          <w:bCs/>
          <w:sz w:val="24"/>
          <w:szCs w:val="24"/>
          <w:lang w:val="kk-KZ"/>
        </w:rPr>
        <w:t>ғ</w:t>
      </w:r>
      <w:r w:rsidRPr="00407101">
        <w:rPr>
          <w:bCs/>
          <w:sz w:val="24"/>
          <w:szCs w:val="24"/>
          <w:lang w:val="kk-KZ"/>
        </w:rPr>
        <w:t xml:space="preserve">ы мамандандырылу коэффициенті жалпы </w:t>
      </w:r>
      <w:r w:rsidR="0017405B" w:rsidRPr="00407101">
        <w:rPr>
          <w:bCs/>
          <w:sz w:val="24"/>
          <w:szCs w:val="24"/>
          <w:lang w:val="kk-KZ"/>
        </w:rPr>
        <w:t>ө</w:t>
      </w:r>
      <w:r w:rsidRPr="00407101">
        <w:rPr>
          <w:bCs/>
          <w:sz w:val="24"/>
          <w:szCs w:val="24"/>
          <w:lang w:val="kk-KZ"/>
        </w:rPr>
        <w:t>німні</w:t>
      </w:r>
      <w:r w:rsidR="00932DC6" w:rsidRPr="00407101">
        <w:rPr>
          <w:bCs/>
          <w:sz w:val="24"/>
          <w:szCs w:val="24"/>
          <w:lang w:val="kk-KZ"/>
        </w:rPr>
        <w:t>ң</w:t>
      </w:r>
      <w:r w:rsidRPr="00407101">
        <w:rPr>
          <w:bCs/>
          <w:sz w:val="24"/>
          <w:szCs w:val="24"/>
          <w:lang w:val="kk-KZ"/>
        </w:rPr>
        <w:t xml:space="preserve"> 66%-нан аспайды</w:t>
      </w:r>
      <w:r w:rsidR="00327756">
        <w:rPr>
          <w:bCs/>
          <w:sz w:val="24"/>
          <w:szCs w:val="24"/>
          <w:lang w:val="kk-KZ"/>
        </w:rPr>
        <w:t>.</w:t>
      </w:r>
      <w:r w:rsidRPr="00407101">
        <w:rPr>
          <w:bCs/>
          <w:sz w:val="24"/>
          <w:szCs w:val="24"/>
          <w:lang w:val="kk-KZ"/>
        </w:rPr>
        <w:t xml:space="preserve">  </w:t>
      </w:r>
    </w:p>
    <w:p w:rsidR="00D974F3" w:rsidRPr="000563E9" w:rsidRDefault="00D974F3" w:rsidP="00D974F3">
      <w:pPr>
        <w:jc w:val="both"/>
        <w:rPr>
          <w:snapToGrid w:val="0"/>
          <w:sz w:val="24"/>
          <w:szCs w:val="24"/>
          <w:lang w:val="kk-KZ"/>
        </w:rPr>
      </w:pPr>
    </w:p>
    <w:p w:rsidR="00D974F3" w:rsidRPr="00D4764C" w:rsidRDefault="00D974F3" w:rsidP="00F46096">
      <w:pPr>
        <w:ind w:firstLine="720"/>
        <w:jc w:val="both"/>
        <w:rPr>
          <w:iCs/>
          <w:snapToGrid w:val="0"/>
          <w:sz w:val="24"/>
          <w:szCs w:val="24"/>
          <w:lang w:val="kk-KZ"/>
        </w:rPr>
      </w:pPr>
      <w:r w:rsidRPr="00D4764C">
        <w:rPr>
          <w:iCs/>
          <w:snapToGrid w:val="0"/>
          <w:sz w:val="24"/>
          <w:szCs w:val="24"/>
          <w:lang w:val="kk-KZ"/>
        </w:rPr>
        <w:t>Б</w:t>
      </w:r>
      <w:r w:rsidR="0017405B" w:rsidRPr="00D4764C">
        <w:rPr>
          <w:iCs/>
          <w:snapToGrid w:val="0"/>
          <w:sz w:val="24"/>
          <w:szCs w:val="24"/>
          <w:lang w:val="kk-KZ"/>
        </w:rPr>
        <w:t>ұ</w:t>
      </w:r>
      <w:r w:rsidRPr="00D4764C">
        <w:rPr>
          <w:iCs/>
          <w:snapToGrid w:val="0"/>
          <w:sz w:val="24"/>
          <w:szCs w:val="24"/>
          <w:lang w:val="kk-KZ"/>
        </w:rPr>
        <w:t xml:space="preserve">л </w:t>
      </w:r>
      <w:r w:rsidR="00994F28" w:rsidRPr="00D4764C">
        <w:rPr>
          <w:iCs/>
          <w:snapToGrid w:val="0"/>
          <w:sz w:val="24"/>
          <w:szCs w:val="24"/>
          <w:lang w:val="kk-KZ"/>
        </w:rPr>
        <w:t xml:space="preserve">ішкі </w:t>
      </w:r>
      <w:r w:rsidR="00F078D0" w:rsidRPr="00D4764C">
        <w:rPr>
          <w:iCs/>
          <w:snapToGrid w:val="0"/>
          <w:sz w:val="24"/>
          <w:szCs w:val="24"/>
          <w:lang w:val="kk-KZ"/>
        </w:rPr>
        <w:t>класқа</w:t>
      </w:r>
      <w:r w:rsidRPr="00D4764C">
        <w:rPr>
          <w:iCs/>
          <w:snapToGrid w:val="0"/>
          <w:sz w:val="24"/>
          <w:szCs w:val="24"/>
          <w:lang w:val="kk-KZ"/>
        </w:rPr>
        <w:t>:</w:t>
      </w:r>
    </w:p>
    <w:p w:rsidR="00D974F3" w:rsidRPr="00D4764C" w:rsidRDefault="00D974F3" w:rsidP="00F46096">
      <w:pPr>
        <w:ind w:firstLine="720"/>
        <w:jc w:val="both"/>
        <w:rPr>
          <w:iCs/>
          <w:snapToGrid w:val="0"/>
          <w:sz w:val="24"/>
          <w:szCs w:val="24"/>
          <w:lang w:val="kk-KZ"/>
        </w:rPr>
      </w:pPr>
      <w:r w:rsidRPr="00D4764C">
        <w:rPr>
          <w:iCs/>
          <w:snapToGrid w:val="0"/>
          <w:sz w:val="24"/>
          <w:szCs w:val="24"/>
          <w:lang w:val="kk-KZ"/>
        </w:rPr>
        <w:t xml:space="preserve">- </w:t>
      </w:r>
      <w:r w:rsidR="00994F28" w:rsidRPr="00D4764C">
        <w:rPr>
          <w:iCs/>
          <w:snapToGrid w:val="0"/>
          <w:sz w:val="24"/>
          <w:szCs w:val="24"/>
          <w:lang w:val="kk-KZ"/>
        </w:rPr>
        <w:t>аралас</w:t>
      </w:r>
      <w:r w:rsidRPr="00D4764C">
        <w:rPr>
          <w:iCs/>
          <w:snapToGrid w:val="0"/>
          <w:sz w:val="24"/>
          <w:szCs w:val="24"/>
          <w:lang w:val="kk-KZ"/>
        </w:rPr>
        <w:t xml:space="preserve"> </w:t>
      </w:r>
      <w:r w:rsidR="00994F28" w:rsidRPr="00D4764C">
        <w:rPr>
          <w:iCs/>
          <w:snapToGrid w:val="0"/>
          <w:sz w:val="24"/>
          <w:szCs w:val="24"/>
          <w:lang w:val="kk-KZ"/>
        </w:rPr>
        <w:t>өсімдік шаруашылығы өндірісі</w:t>
      </w:r>
      <w:r w:rsidRPr="00D4764C">
        <w:rPr>
          <w:iCs/>
          <w:snapToGrid w:val="0"/>
          <w:sz w:val="24"/>
          <w:szCs w:val="24"/>
          <w:lang w:val="kk-KZ"/>
        </w:rPr>
        <w:t xml:space="preserve">, (01.1 </w:t>
      </w:r>
      <w:r w:rsidR="0017405B" w:rsidRPr="00D4764C">
        <w:rPr>
          <w:iCs/>
          <w:snapToGrid w:val="0"/>
          <w:sz w:val="24"/>
          <w:szCs w:val="24"/>
          <w:lang w:val="kk-KZ"/>
        </w:rPr>
        <w:t>және</w:t>
      </w:r>
      <w:r w:rsidRPr="00D4764C">
        <w:rPr>
          <w:iCs/>
          <w:snapToGrid w:val="0"/>
          <w:sz w:val="24"/>
          <w:szCs w:val="24"/>
          <w:lang w:val="kk-KZ"/>
        </w:rPr>
        <w:t xml:space="preserve"> 01.2 топтарын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F46096">
      <w:pPr>
        <w:ind w:firstLine="720"/>
        <w:jc w:val="both"/>
        <w:rPr>
          <w:iCs/>
          <w:snapToGrid w:val="0"/>
          <w:sz w:val="24"/>
          <w:szCs w:val="24"/>
          <w:lang w:val="kk-KZ"/>
        </w:rPr>
      </w:pPr>
      <w:r w:rsidRPr="00D4764C">
        <w:rPr>
          <w:iCs/>
          <w:snapToGrid w:val="0"/>
          <w:sz w:val="24"/>
          <w:szCs w:val="24"/>
          <w:lang w:val="kk-KZ"/>
        </w:rPr>
        <w:t xml:space="preserve">- </w:t>
      </w:r>
      <w:r w:rsidR="00754680">
        <w:rPr>
          <w:iCs/>
          <w:snapToGrid w:val="0"/>
          <w:sz w:val="24"/>
          <w:szCs w:val="24"/>
          <w:lang w:val="kk-KZ"/>
        </w:rPr>
        <w:t>аралас жануар ш</w:t>
      </w:r>
      <w:r w:rsidR="00994F28" w:rsidRPr="00D4764C">
        <w:rPr>
          <w:iCs/>
          <w:snapToGrid w:val="0"/>
          <w:sz w:val="24"/>
          <w:szCs w:val="24"/>
          <w:lang w:val="kk-KZ"/>
        </w:rPr>
        <w:t>аруашылығы өндірісі</w:t>
      </w:r>
      <w:r w:rsidR="00AB4114" w:rsidRPr="00AB4114">
        <w:rPr>
          <w:iCs/>
          <w:snapToGrid w:val="0"/>
          <w:sz w:val="24"/>
          <w:szCs w:val="24"/>
          <w:lang w:val="kk-KZ"/>
        </w:rPr>
        <w:t xml:space="preserve"> </w:t>
      </w:r>
      <w:r w:rsidR="00AB4114" w:rsidRPr="00D4764C">
        <w:rPr>
          <w:iCs/>
          <w:snapToGrid w:val="0"/>
          <w:sz w:val="24"/>
          <w:szCs w:val="24"/>
          <w:lang w:val="kk-KZ"/>
        </w:rPr>
        <w:t>кірмейді</w:t>
      </w:r>
      <w:r w:rsidRPr="00D4764C">
        <w:rPr>
          <w:iCs/>
          <w:snapToGrid w:val="0"/>
          <w:sz w:val="24"/>
          <w:szCs w:val="24"/>
          <w:lang w:val="kk-KZ"/>
        </w:rPr>
        <w:t>, (01.4 тобын қара</w:t>
      </w:r>
      <w:r w:rsidR="00932DC6" w:rsidRPr="00D4764C">
        <w:rPr>
          <w:iCs/>
          <w:snapToGrid w:val="0"/>
          <w:sz w:val="24"/>
          <w:szCs w:val="24"/>
          <w:lang w:val="kk-KZ"/>
        </w:rPr>
        <w:t>ң</w:t>
      </w:r>
      <w:r w:rsidRPr="00D4764C">
        <w:rPr>
          <w:iCs/>
          <w:snapToGrid w:val="0"/>
          <w:sz w:val="24"/>
          <w:szCs w:val="24"/>
          <w:lang w:val="kk-KZ"/>
        </w:rPr>
        <w:t>ыз)</w:t>
      </w:r>
    </w:p>
    <w:p w:rsidR="00D974F3" w:rsidRPr="000563E9" w:rsidRDefault="00D974F3" w:rsidP="00D974F3">
      <w:pPr>
        <w:jc w:val="both"/>
        <w:rPr>
          <w:b/>
          <w:snapToGrid w:val="0"/>
          <w:color w:val="FF0000"/>
          <w:sz w:val="24"/>
          <w:szCs w:val="24"/>
          <w:lang w:val="kk-KZ"/>
        </w:rPr>
      </w:pPr>
    </w:p>
    <w:p w:rsidR="00D974F3" w:rsidRPr="000563E9" w:rsidRDefault="00D974F3" w:rsidP="00F46096">
      <w:pPr>
        <w:ind w:firstLine="720"/>
        <w:jc w:val="both"/>
        <w:rPr>
          <w:b/>
          <w:bCs/>
          <w:snapToGrid w:val="0"/>
          <w:sz w:val="24"/>
          <w:szCs w:val="24"/>
          <w:lang w:val="kk-KZ"/>
        </w:rPr>
      </w:pPr>
      <w:r w:rsidRPr="000563E9">
        <w:rPr>
          <w:b/>
          <w:bCs/>
          <w:snapToGrid w:val="0"/>
          <w:sz w:val="24"/>
          <w:szCs w:val="24"/>
          <w:lang w:val="kk-KZ"/>
        </w:rPr>
        <w:t>0</w:t>
      </w:r>
      <w:r w:rsidR="00D33BE3" w:rsidRPr="000563E9">
        <w:rPr>
          <w:b/>
          <w:bCs/>
          <w:snapToGrid w:val="0"/>
          <w:sz w:val="24"/>
          <w:szCs w:val="24"/>
          <w:lang w:val="kk-KZ"/>
        </w:rPr>
        <w:t xml:space="preserve">1.6 </w:t>
      </w:r>
      <w:r w:rsidR="000C63D7" w:rsidRPr="000563E9">
        <w:rPr>
          <w:b/>
          <w:bCs/>
          <w:snapToGrid w:val="0"/>
          <w:sz w:val="24"/>
          <w:szCs w:val="24"/>
          <w:lang w:val="kk-KZ"/>
        </w:rPr>
        <w:t xml:space="preserve">Астықты өңдеу жөніндегі қызмет және </w:t>
      </w:r>
      <w:r w:rsidR="00075A2A" w:rsidRPr="000563E9">
        <w:rPr>
          <w:b/>
          <w:sz w:val="24"/>
          <w:szCs w:val="24"/>
          <w:lang w:val="kk-KZ"/>
        </w:rPr>
        <w:t>ауылшаруашылық дақылдарын өсіру және мал басын көбейту</w:t>
      </w:r>
      <w:r w:rsidR="000C63D7" w:rsidRPr="000563E9">
        <w:rPr>
          <w:b/>
          <w:sz w:val="24"/>
          <w:szCs w:val="24"/>
          <w:lang w:val="kk-KZ"/>
        </w:rPr>
        <w:t xml:space="preserve">ге мүмкіндік </w:t>
      </w:r>
      <w:r w:rsidR="0080180B" w:rsidRPr="000563E9">
        <w:rPr>
          <w:b/>
          <w:sz w:val="24"/>
          <w:szCs w:val="24"/>
          <w:lang w:val="kk-KZ"/>
        </w:rPr>
        <w:t>беретін</w:t>
      </w:r>
      <w:r w:rsidR="000C63D7" w:rsidRPr="000563E9">
        <w:rPr>
          <w:b/>
          <w:sz w:val="24"/>
          <w:szCs w:val="24"/>
          <w:lang w:val="kk-KZ"/>
        </w:rPr>
        <w:t xml:space="preserve"> қызмет</w:t>
      </w:r>
    </w:p>
    <w:p w:rsidR="00D974F3" w:rsidRPr="000563E9" w:rsidRDefault="00D974F3" w:rsidP="00D974F3">
      <w:pPr>
        <w:jc w:val="both"/>
        <w:rPr>
          <w:snapToGrid w:val="0"/>
          <w:sz w:val="24"/>
          <w:szCs w:val="24"/>
          <w:lang w:val="kk-KZ"/>
        </w:rPr>
      </w:pPr>
    </w:p>
    <w:p w:rsidR="00D974F3" w:rsidRPr="000563E9" w:rsidRDefault="00D974F3" w:rsidP="00F46096">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топқа ауылшаруашылық </w:t>
      </w:r>
      <w:r w:rsidR="0017405B" w:rsidRPr="000563E9">
        <w:rPr>
          <w:snapToGrid w:val="0"/>
          <w:sz w:val="24"/>
          <w:szCs w:val="24"/>
          <w:lang w:val="kk-KZ"/>
        </w:rPr>
        <w:t>ө</w:t>
      </w:r>
      <w:r w:rsidRPr="000563E9">
        <w:rPr>
          <w:snapToGrid w:val="0"/>
          <w:sz w:val="24"/>
          <w:szCs w:val="24"/>
          <w:lang w:val="kk-KZ"/>
        </w:rPr>
        <w:t>ндір</w:t>
      </w:r>
      <w:r w:rsidR="00CF63D6" w:rsidRPr="000563E9">
        <w:rPr>
          <w:snapToGrid w:val="0"/>
          <w:sz w:val="24"/>
          <w:szCs w:val="24"/>
          <w:lang w:val="kk-KZ"/>
        </w:rPr>
        <w:t>ісіне тән қызмет</w:t>
      </w:r>
      <w:r w:rsidR="00CC737F" w:rsidRPr="000563E9">
        <w:rPr>
          <w:snapToGrid w:val="0"/>
          <w:sz w:val="24"/>
          <w:szCs w:val="24"/>
          <w:lang w:val="kk-KZ"/>
        </w:rPr>
        <w:t>ті</w:t>
      </w:r>
      <w:r w:rsidRPr="000563E9">
        <w:rPr>
          <w:snapToGrid w:val="0"/>
          <w:sz w:val="24"/>
          <w:szCs w:val="24"/>
          <w:lang w:val="kk-KZ"/>
        </w:rPr>
        <w:t xml:space="preserve">, сондай-ақ ауылшаруашылық қызметіне </w:t>
      </w:r>
      <w:r w:rsidR="0017405B" w:rsidRPr="000563E9">
        <w:rPr>
          <w:snapToGrid w:val="0"/>
          <w:sz w:val="24"/>
          <w:szCs w:val="24"/>
          <w:lang w:val="kk-KZ"/>
        </w:rPr>
        <w:t>ұ</w:t>
      </w:r>
      <w:r w:rsidRPr="000563E9">
        <w:rPr>
          <w:snapToGrid w:val="0"/>
          <w:sz w:val="24"/>
          <w:szCs w:val="24"/>
          <w:lang w:val="kk-KZ"/>
        </w:rPr>
        <w:t xml:space="preserve">қсас, бірақ </w:t>
      </w:r>
      <w:r w:rsidR="00BB5A82" w:rsidRPr="000563E9">
        <w:rPr>
          <w:snapToGrid w:val="0"/>
          <w:sz w:val="24"/>
          <w:szCs w:val="24"/>
          <w:lang w:val="kk-KZ"/>
        </w:rPr>
        <w:t xml:space="preserve">сыйақы </w:t>
      </w:r>
      <w:r w:rsidR="00CF63D6" w:rsidRPr="000563E9">
        <w:rPr>
          <w:snapToGrid w:val="0"/>
          <w:sz w:val="24"/>
          <w:szCs w:val="24"/>
          <w:lang w:val="kk-KZ"/>
        </w:rPr>
        <w:t xml:space="preserve">немесе </w:t>
      </w:r>
      <w:r w:rsidR="00BB5A82" w:rsidRPr="000563E9">
        <w:rPr>
          <w:snapToGrid w:val="0"/>
          <w:sz w:val="24"/>
          <w:szCs w:val="24"/>
          <w:lang w:val="kk-KZ"/>
        </w:rPr>
        <w:t xml:space="preserve">шарттық </w:t>
      </w:r>
      <w:r w:rsidRPr="000563E9">
        <w:rPr>
          <w:snapToGrid w:val="0"/>
          <w:sz w:val="24"/>
          <w:szCs w:val="24"/>
          <w:lang w:val="kk-KZ"/>
        </w:rPr>
        <w:t xml:space="preserve">негізде </w:t>
      </w:r>
      <w:r w:rsidR="00BB5A82" w:rsidRPr="000563E9">
        <w:rPr>
          <w:snapToGrid w:val="0"/>
          <w:sz w:val="24"/>
          <w:szCs w:val="24"/>
          <w:lang w:val="kk-KZ"/>
        </w:rPr>
        <w:t xml:space="preserve">жүзере асырылатын </w:t>
      </w:r>
      <w:r w:rsidR="0017405B" w:rsidRPr="000563E9">
        <w:rPr>
          <w:snapToGrid w:val="0"/>
          <w:sz w:val="24"/>
          <w:szCs w:val="24"/>
          <w:lang w:val="kk-KZ"/>
        </w:rPr>
        <w:t>ө</w:t>
      </w:r>
      <w:r w:rsidRPr="000563E9">
        <w:rPr>
          <w:snapToGrid w:val="0"/>
          <w:sz w:val="24"/>
          <w:szCs w:val="24"/>
          <w:lang w:val="kk-KZ"/>
        </w:rPr>
        <w:t xml:space="preserve">німді </w:t>
      </w:r>
      <w:r w:rsidR="0017405B" w:rsidRPr="000563E9">
        <w:rPr>
          <w:snapToGrid w:val="0"/>
          <w:sz w:val="24"/>
          <w:szCs w:val="24"/>
          <w:lang w:val="kk-KZ"/>
        </w:rPr>
        <w:t>ө</w:t>
      </w:r>
      <w:r w:rsidRPr="000563E9">
        <w:rPr>
          <w:snapToGrid w:val="0"/>
          <w:sz w:val="24"/>
          <w:szCs w:val="24"/>
          <w:lang w:val="kk-KZ"/>
        </w:rPr>
        <w:t>ндіруге (ауыл шаруашылы</w:t>
      </w:r>
      <w:r w:rsidR="00015C64" w:rsidRPr="000563E9">
        <w:rPr>
          <w:snapToGrid w:val="0"/>
          <w:sz w:val="24"/>
          <w:szCs w:val="24"/>
          <w:lang w:val="kk-KZ"/>
        </w:rPr>
        <w:t>ғ</w:t>
      </w:r>
      <w:r w:rsidRPr="000563E9">
        <w:rPr>
          <w:snapToGrid w:val="0"/>
          <w:sz w:val="24"/>
          <w:szCs w:val="24"/>
          <w:lang w:val="kk-KZ"/>
        </w:rPr>
        <w:t xml:space="preserve">ы </w:t>
      </w:r>
      <w:r w:rsidR="0017405B" w:rsidRPr="000563E9">
        <w:rPr>
          <w:snapToGrid w:val="0"/>
          <w:sz w:val="24"/>
          <w:szCs w:val="24"/>
          <w:lang w:val="kk-KZ"/>
        </w:rPr>
        <w:t>ө</w:t>
      </w:r>
      <w:r w:rsidRPr="000563E9">
        <w:rPr>
          <w:snapToGrid w:val="0"/>
          <w:sz w:val="24"/>
          <w:szCs w:val="24"/>
          <w:lang w:val="kk-KZ"/>
        </w:rPr>
        <w:t>німдерін жинау</w:t>
      </w:r>
      <w:r w:rsidR="00015C64" w:rsidRPr="000563E9">
        <w:rPr>
          <w:snapToGrid w:val="0"/>
          <w:sz w:val="24"/>
          <w:szCs w:val="24"/>
          <w:lang w:val="kk-KZ"/>
        </w:rPr>
        <w:t>ғ</w:t>
      </w:r>
      <w:r w:rsidRPr="000563E9">
        <w:rPr>
          <w:snapToGrid w:val="0"/>
          <w:sz w:val="24"/>
          <w:szCs w:val="24"/>
          <w:lang w:val="kk-KZ"/>
        </w:rPr>
        <w:t>а) ба</w:t>
      </w:r>
      <w:r w:rsidR="00015C64" w:rsidRPr="000563E9">
        <w:rPr>
          <w:snapToGrid w:val="0"/>
          <w:sz w:val="24"/>
          <w:szCs w:val="24"/>
          <w:lang w:val="kk-KZ"/>
        </w:rPr>
        <w:t>ғ</w:t>
      </w:r>
      <w:r w:rsidRPr="000563E9">
        <w:rPr>
          <w:snapToGrid w:val="0"/>
          <w:sz w:val="24"/>
          <w:szCs w:val="24"/>
          <w:lang w:val="kk-KZ"/>
        </w:rPr>
        <w:t>ытталма</w:t>
      </w:r>
      <w:r w:rsidR="00015C64" w:rsidRPr="000563E9">
        <w:rPr>
          <w:snapToGrid w:val="0"/>
          <w:sz w:val="24"/>
          <w:szCs w:val="24"/>
          <w:lang w:val="kk-KZ"/>
        </w:rPr>
        <w:t>ғ</w:t>
      </w:r>
      <w:r w:rsidRPr="000563E9">
        <w:rPr>
          <w:snapToGrid w:val="0"/>
          <w:sz w:val="24"/>
          <w:szCs w:val="24"/>
          <w:lang w:val="kk-KZ"/>
        </w:rPr>
        <w:t>ан қызмет кіреді. Б</w:t>
      </w:r>
      <w:r w:rsidR="0017405B" w:rsidRPr="000563E9">
        <w:rPr>
          <w:snapToGrid w:val="0"/>
          <w:sz w:val="24"/>
          <w:szCs w:val="24"/>
          <w:lang w:val="kk-KZ"/>
        </w:rPr>
        <w:t>ұ</w:t>
      </w:r>
      <w:r w:rsidRPr="000563E9">
        <w:rPr>
          <w:snapToGrid w:val="0"/>
          <w:sz w:val="24"/>
          <w:szCs w:val="24"/>
          <w:lang w:val="kk-KZ"/>
        </w:rPr>
        <w:t xml:space="preserve">л </w:t>
      </w:r>
      <w:r w:rsidR="00754680">
        <w:rPr>
          <w:snapToGrid w:val="0"/>
          <w:sz w:val="24"/>
          <w:szCs w:val="24"/>
          <w:lang w:val="kk-KZ"/>
        </w:rPr>
        <w:t>топ</w:t>
      </w:r>
      <w:r w:rsidR="00F078D0" w:rsidRPr="000563E9">
        <w:rPr>
          <w:snapToGrid w:val="0"/>
          <w:sz w:val="24"/>
          <w:szCs w:val="24"/>
          <w:lang w:val="kk-KZ"/>
        </w:rPr>
        <w:t>қа</w:t>
      </w:r>
      <w:r w:rsidRPr="000563E9">
        <w:rPr>
          <w:snapToGrid w:val="0"/>
          <w:sz w:val="24"/>
          <w:szCs w:val="24"/>
          <w:lang w:val="kk-KZ"/>
        </w:rPr>
        <w:t xml:space="preserve"> сонымен бірге астықты жинаудан кейін ж</w:t>
      </w:r>
      <w:r w:rsidR="0017405B" w:rsidRPr="000563E9">
        <w:rPr>
          <w:snapToGrid w:val="0"/>
          <w:sz w:val="24"/>
          <w:szCs w:val="24"/>
          <w:lang w:val="kk-KZ"/>
        </w:rPr>
        <w:t>ү</w:t>
      </w:r>
      <w:r w:rsidRPr="000563E9">
        <w:rPr>
          <w:snapToGrid w:val="0"/>
          <w:sz w:val="24"/>
          <w:szCs w:val="24"/>
          <w:lang w:val="kk-KZ"/>
        </w:rPr>
        <w:t xml:space="preserve">зеге асырылатын </w:t>
      </w:r>
      <w:r w:rsidR="0017405B" w:rsidRPr="000563E9">
        <w:rPr>
          <w:snapToGrid w:val="0"/>
          <w:sz w:val="24"/>
          <w:szCs w:val="24"/>
          <w:lang w:val="kk-KZ"/>
        </w:rPr>
        <w:t>және</w:t>
      </w:r>
      <w:r w:rsidRPr="000563E9">
        <w:rPr>
          <w:snapToGrid w:val="0"/>
          <w:sz w:val="24"/>
          <w:szCs w:val="24"/>
          <w:lang w:val="kk-KZ"/>
        </w:rPr>
        <w:t xml:space="preserve"> ауылшаруашылық </w:t>
      </w:r>
      <w:r w:rsidR="0017405B" w:rsidRPr="000563E9">
        <w:rPr>
          <w:snapToGrid w:val="0"/>
          <w:sz w:val="24"/>
          <w:szCs w:val="24"/>
          <w:lang w:val="kk-KZ"/>
        </w:rPr>
        <w:t>ө</w:t>
      </w:r>
      <w:r w:rsidRPr="000563E9">
        <w:rPr>
          <w:snapToGrid w:val="0"/>
          <w:sz w:val="24"/>
          <w:szCs w:val="24"/>
          <w:lang w:val="kk-KZ"/>
        </w:rPr>
        <w:t xml:space="preserve">німін бірінші нарық </w:t>
      </w:r>
      <w:r w:rsidR="0017405B" w:rsidRPr="000563E9">
        <w:rPr>
          <w:snapToGrid w:val="0"/>
          <w:sz w:val="24"/>
          <w:szCs w:val="24"/>
          <w:lang w:val="kk-KZ"/>
        </w:rPr>
        <w:t>ү</w:t>
      </w:r>
      <w:r w:rsidRPr="000563E9">
        <w:rPr>
          <w:snapToGrid w:val="0"/>
          <w:sz w:val="24"/>
          <w:szCs w:val="24"/>
          <w:lang w:val="kk-KZ"/>
        </w:rPr>
        <w:t>шін дайындау</w:t>
      </w:r>
      <w:r w:rsidR="00015C64" w:rsidRPr="000563E9">
        <w:rPr>
          <w:snapToGrid w:val="0"/>
          <w:sz w:val="24"/>
          <w:szCs w:val="24"/>
          <w:lang w:val="kk-KZ"/>
        </w:rPr>
        <w:t>ғ</w:t>
      </w:r>
      <w:r w:rsidRPr="000563E9">
        <w:rPr>
          <w:snapToGrid w:val="0"/>
          <w:sz w:val="24"/>
          <w:szCs w:val="24"/>
          <w:lang w:val="kk-KZ"/>
        </w:rPr>
        <w:t>а ба</w:t>
      </w:r>
      <w:r w:rsidR="00015C64" w:rsidRPr="000563E9">
        <w:rPr>
          <w:snapToGrid w:val="0"/>
          <w:sz w:val="24"/>
          <w:szCs w:val="24"/>
          <w:lang w:val="kk-KZ"/>
        </w:rPr>
        <w:t>ғ</w:t>
      </w:r>
      <w:r w:rsidRPr="000563E9">
        <w:rPr>
          <w:snapToGrid w:val="0"/>
          <w:sz w:val="24"/>
          <w:szCs w:val="24"/>
          <w:lang w:val="kk-KZ"/>
        </w:rPr>
        <w:t>ыттал</w:t>
      </w:r>
      <w:r w:rsidR="00015C64" w:rsidRPr="000563E9">
        <w:rPr>
          <w:snapToGrid w:val="0"/>
          <w:sz w:val="24"/>
          <w:szCs w:val="24"/>
          <w:lang w:val="kk-KZ"/>
        </w:rPr>
        <w:t>ғ</w:t>
      </w:r>
      <w:r w:rsidRPr="000563E9">
        <w:rPr>
          <w:snapToGrid w:val="0"/>
          <w:sz w:val="24"/>
          <w:szCs w:val="24"/>
          <w:lang w:val="kk-KZ"/>
        </w:rPr>
        <w:t xml:space="preserve">ан қызмет </w:t>
      </w:r>
      <w:r w:rsidR="00BB5A82" w:rsidRPr="000563E9">
        <w:rPr>
          <w:snapToGrid w:val="0"/>
          <w:sz w:val="24"/>
          <w:szCs w:val="24"/>
          <w:lang w:val="kk-KZ"/>
        </w:rPr>
        <w:t>енгізілген</w:t>
      </w:r>
      <w:r w:rsidRPr="000563E9">
        <w:rPr>
          <w:snapToGrid w:val="0"/>
          <w:sz w:val="24"/>
          <w:szCs w:val="24"/>
          <w:lang w:val="kk-KZ"/>
        </w:rPr>
        <w:t xml:space="preserve">. </w:t>
      </w:r>
    </w:p>
    <w:p w:rsidR="00D974F3" w:rsidRPr="000563E9" w:rsidRDefault="00D974F3" w:rsidP="00D974F3">
      <w:pPr>
        <w:jc w:val="both"/>
        <w:rPr>
          <w:b/>
          <w:bCs/>
          <w:snapToGrid w:val="0"/>
          <w:sz w:val="24"/>
          <w:szCs w:val="24"/>
          <w:lang w:val="kk-KZ"/>
        </w:rPr>
      </w:pPr>
    </w:p>
    <w:p w:rsidR="00D974F3" w:rsidRPr="000563E9" w:rsidRDefault="0078453F" w:rsidP="00F46096">
      <w:pPr>
        <w:ind w:firstLine="720"/>
        <w:jc w:val="both"/>
        <w:rPr>
          <w:b/>
          <w:bCs/>
          <w:snapToGrid w:val="0"/>
          <w:sz w:val="24"/>
          <w:szCs w:val="24"/>
          <w:lang w:val="kk-KZ"/>
        </w:rPr>
      </w:pPr>
      <w:r w:rsidRPr="000563E9">
        <w:rPr>
          <w:b/>
          <w:bCs/>
          <w:snapToGrid w:val="0"/>
          <w:sz w:val="24"/>
          <w:szCs w:val="24"/>
          <w:lang w:val="kk-KZ"/>
        </w:rPr>
        <w:t xml:space="preserve">01.61 </w:t>
      </w:r>
      <w:r w:rsidR="0030646B" w:rsidRPr="000563E9">
        <w:rPr>
          <w:b/>
          <w:bCs/>
          <w:snapToGrid w:val="0"/>
          <w:sz w:val="24"/>
          <w:szCs w:val="24"/>
          <w:lang w:val="kk-KZ"/>
        </w:rPr>
        <w:t>Өсімдік шаруашылығына тән қызмет</w:t>
      </w:r>
    </w:p>
    <w:p w:rsidR="0030646B" w:rsidRPr="000563E9" w:rsidRDefault="00F46096" w:rsidP="00D974F3">
      <w:pPr>
        <w:jc w:val="both"/>
        <w:rPr>
          <w:b/>
          <w:bCs/>
          <w:snapToGrid w:val="0"/>
          <w:sz w:val="24"/>
          <w:szCs w:val="24"/>
          <w:lang w:val="kk-KZ"/>
        </w:rPr>
      </w:pPr>
      <w:r>
        <w:rPr>
          <w:b/>
          <w:bCs/>
          <w:snapToGrid w:val="0"/>
          <w:sz w:val="24"/>
          <w:szCs w:val="24"/>
          <w:lang w:val="kk-KZ"/>
        </w:rPr>
        <w:tab/>
      </w:r>
    </w:p>
    <w:p w:rsidR="0030646B" w:rsidRPr="000563E9" w:rsidRDefault="0030646B" w:rsidP="00F46096">
      <w:pPr>
        <w:ind w:firstLine="720"/>
        <w:jc w:val="both"/>
        <w:rPr>
          <w:bCs/>
          <w:snapToGrid w:val="0"/>
          <w:sz w:val="24"/>
          <w:szCs w:val="24"/>
          <w:lang w:val="kk-KZ"/>
        </w:rPr>
      </w:pPr>
      <w:r w:rsidRPr="000563E9">
        <w:rPr>
          <w:bCs/>
          <w:snapToGrid w:val="0"/>
          <w:sz w:val="24"/>
          <w:szCs w:val="24"/>
          <w:lang w:val="kk-KZ"/>
        </w:rPr>
        <w:t>01.61.1 Суару жүйесінен басқа, өсімдік шаруаш</w:t>
      </w:r>
      <w:r w:rsidR="003D7216" w:rsidRPr="000563E9">
        <w:rPr>
          <w:bCs/>
          <w:snapToGrid w:val="0"/>
          <w:sz w:val="24"/>
          <w:szCs w:val="24"/>
          <w:lang w:val="kk-KZ"/>
        </w:rPr>
        <w:t>ы</w:t>
      </w:r>
      <w:r w:rsidRPr="000563E9">
        <w:rPr>
          <w:bCs/>
          <w:snapToGrid w:val="0"/>
          <w:sz w:val="24"/>
          <w:szCs w:val="24"/>
          <w:lang w:val="kk-KZ"/>
        </w:rPr>
        <w:t>лығына тән қызмет</w:t>
      </w:r>
    </w:p>
    <w:p w:rsidR="00D974F3" w:rsidRPr="000563E9" w:rsidRDefault="00D974F3" w:rsidP="00D974F3">
      <w:pPr>
        <w:jc w:val="both"/>
        <w:rPr>
          <w:b/>
          <w:bCs/>
          <w:snapToGrid w:val="0"/>
          <w:sz w:val="24"/>
          <w:szCs w:val="24"/>
          <w:lang w:val="kk-KZ"/>
        </w:rPr>
      </w:pPr>
    </w:p>
    <w:p w:rsidR="00D974F3" w:rsidRPr="000563E9" w:rsidRDefault="00D974F3" w:rsidP="00F46096">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4716EE" w:rsidRPr="000563E9">
        <w:rPr>
          <w:snapToGrid w:val="0"/>
          <w:sz w:val="24"/>
          <w:szCs w:val="24"/>
          <w:lang w:val="kk-KZ"/>
        </w:rPr>
        <w:t>ішкі класқа</w:t>
      </w:r>
      <w:r w:rsidRPr="000563E9">
        <w:rPr>
          <w:snapToGrid w:val="0"/>
          <w:sz w:val="24"/>
          <w:szCs w:val="24"/>
          <w:lang w:val="kk-KZ"/>
        </w:rPr>
        <w:t>:</w:t>
      </w:r>
    </w:p>
    <w:p w:rsidR="009F3FF6" w:rsidRPr="000563E9" w:rsidRDefault="00D974F3" w:rsidP="00F46096">
      <w:pPr>
        <w:ind w:firstLine="720"/>
        <w:jc w:val="both"/>
        <w:rPr>
          <w:snapToGrid w:val="0"/>
          <w:sz w:val="24"/>
          <w:szCs w:val="24"/>
          <w:lang w:val="kk-KZ"/>
        </w:rPr>
      </w:pPr>
      <w:r w:rsidRPr="000563E9">
        <w:rPr>
          <w:snapToGrid w:val="0"/>
          <w:sz w:val="24"/>
          <w:szCs w:val="24"/>
          <w:lang w:val="kk-KZ"/>
        </w:rPr>
        <w:t xml:space="preserve">- </w:t>
      </w:r>
      <w:r w:rsidR="006C3B07" w:rsidRPr="000563E9">
        <w:rPr>
          <w:snapToGrid w:val="0"/>
          <w:sz w:val="24"/>
          <w:szCs w:val="24"/>
          <w:lang w:val="kk-KZ"/>
        </w:rPr>
        <w:t xml:space="preserve">сыйақыға немесе </w:t>
      </w:r>
      <w:r w:rsidRPr="000563E9">
        <w:rPr>
          <w:snapToGrid w:val="0"/>
          <w:sz w:val="24"/>
          <w:szCs w:val="24"/>
          <w:lang w:val="kk-KZ"/>
        </w:rPr>
        <w:t>шарттық негізде</w:t>
      </w:r>
      <w:r w:rsidR="003D7216" w:rsidRPr="000563E9">
        <w:rPr>
          <w:snapToGrid w:val="0"/>
          <w:sz w:val="24"/>
          <w:szCs w:val="24"/>
          <w:lang w:val="kk-KZ"/>
        </w:rPr>
        <w:t xml:space="preserve"> жүзеге асырылатын</w:t>
      </w:r>
      <w:r w:rsidRPr="000563E9">
        <w:rPr>
          <w:snapToGrid w:val="0"/>
          <w:sz w:val="24"/>
          <w:szCs w:val="24"/>
          <w:lang w:val="kk-KZ"/>
        </w:rPr>
        <w:t xml:space="preserve"> </w:t>
      </w:r>
      <w:r w:rsidR="00A3105B" w:rsidRPr="000563E9">
        <w:rPr>
          <w:snapToGrid w:val="0"/>
          <w:sz w:val="24"/>
          <w:szCs w:val="24"/>
          <w:lang w:val="kk-KZ"/>
        </w:rPr>
        <w:t>өсімдік</w:t>
      </w:r>
      <w:r w:rsidRPr="000563E9">
        <w:rPr>
          <w:snapToGrid w:val="0"/>
          <w:sz w:val="24"/>
          <w:szCs w:val="24"/>
          <w:lang w:val="kk-KZ"/>
        </w:rPr>
        <w:t xml:space="preserve"> шаруашылы</w:t>
      </w:r>
      <w:r w:rsidR="003D7216" w:rsidRPr="000563E9">
        <w:rPr>
          <w:snapToGrid w:val="0"/>
          <w:sz w:val="24"/>
          <w:szCs w:val="24"/>
          <w:lang w:val="kk-KZ"/>
        </w:rPr>
        <w:t>ғы саласындағы</w:t>
      </w:r>
      <w:r w:rsidRPr="000563E9">
        <w:rPr>
          <w:snapToGrid w:val="0"/>
          <w:sz w:val="24"/>
          <w:szCs w:val="24"/>
          <w:lang w:val="kk-KZ"/>
        </w:rPr>
        <w:t xml:space="preserve"> қызметі</w:t>
      </w:r>
      <w:r w:rsidR="00D7715E" w:rsidRPr="000563E9">
        <w:rPr>
          <w:snapToGrid w:val="0"/>
          <w:sz w:val="24"/>
          <w:szCs w:val="24"/>
          <w:lang w:val="kk-KZ"/>
        </w:rPr>
        <w:t>, сондай-ақ</w:t>
      </w:r>
      <w:r w:rsidRPr="000563E9">
        <w:rPr>
          <w:snapToGrid w:val="0"/>
          <w:sz w:val="24"/>
          <w:szCs w:val="24"/>
          <w:lang w:val="kk-KZ"/>
        </w:rPr>
        <w:t>: ала</w:t>
      </w:r>
      <w:r w:rsidR="00932DC6" w:rsidRPr="000563E9">
        <w:rPr>
          <w:snapToGrid w:val="0"/>
          <w:sz w:val="24"/>
          <w:szCs w:val="24"/>
          <w:lang w:val="kk-KZ"/>
        </w:rPr>
        <w:t>ң</w:t>
      </w:r>
      <w:r w:rsidRPr="000563E9">
        <w:rPr>
          <w:snapToGrid w:val="0"/>
          <w:sz w:val="24"/>
          <w:szCs w:val="24"/>
          <w:lang w:val="kk-KZ"/>
        </w:rPr>
        <w:t xml:space="preserve">дарды дайындау, ауылшаруашылық дақылдарын </w:t>
      </w:r>
      <w:r w:rsidR="00E4340B" w:rsidRPr="000563E9">
        <w:rPr>
          <w:snapToGrid w:val="0"/>
          <w:sz w:val="24"/>
          <w:szCs w:val="24"/>
          <w:lang w:val="kk-KZ"/>
        </w:rPr>
        <w:t>көбейту</w:t>
      </w:r>
      <w:r w:rsidRPr="000563E9">
        <w:rPr>
          <w:snapToGrid w:val="0"/>
          <w:sz w:val="24"/>
          <w:szCs w:val="24"/>
          <w:lang w:val="kk-KZ"/>
        </w:rPr>
        <w:t xml:space="preserve">, </w:t>
      </w:r>
      <w:r w:rsidR="003A3D1E" w:rsidRPr="000563E9">
        <w:rPr>
          <w:snapToGrid w:val="0"/>
          <w:sz w:val="24"/>
          <w:szCs w:val="24"/>
          <w:lang w:val="kk-KZ"/>
        </w:rPr>
        <w:t>өсімдіктерді</w:t>
      </w:r>
      <w:r w:rsidRPr="000563E9">
        <w:rPr>
          <w:snapToGrid w:val="0"/>
          <w:sz w:val="24"/>
          <w:szCs w:val="24"/>
          <w:lang w:val="kk-KZ"/>
        </w:rPr>
        <w:t xml:space="preserve">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деу, ауадан б</w:t>
      </w:r>
      <w:r w:rsidR="0017405B" w:rsidRPr="000563E9">
        <w:rPr>
          <w:snapToGrid w:val="0"/>
          <w:sz w:val="24"/>
          <w:szCs w:val="24"/>
          <w:lang w:val="kk-KZ"/>
        </w:rPr>
        <w:t>ү</w:t>
      </w:r>
      <w:r w:rsidRPr="000563E9">
        <w:rPr>
          <w:snapToGrid w:val="0"/>
          <w:sz w:val="24"/>
          <w:szCs w:val="24"/>
          <w:lang w:val="kk-KZ"/>
        </w:rPr>
        <w:t>ркуді қоса ал</w:t>
      </w:r>
      <w:r w:rsidR="00015C64" w:rsidRPr="000563E9">
        <w:rPr>
          <w:snapToGrid w:val="0"/>
          <w:sz w:val="24"/>
          <w:szCs w:val="24"/>
          <w:lang w:val="kk-KZ"/>
        </w:rPr>
        <w:t>ғ</w:t>
      </w:r>
      <w:r w:rsidRPr="000563E9">
        <w:rPr>
          <w:snapToGrid w:val="0"/>
          <w:sz w:val="24"/>
          <w:szCs w:val="24"/>
          <w:lang w:val="kk-KZ"/>
        </w:rPr>
        <w:t xml:space="preserve">анда, </w:t>
      </w:r>
      <w:r w:rsidR="00DC153E" w:rsidRPr="000563E9">
        <w:rPr>
          <w:snapToGrid w:val="0"/>
          <w:sz w:val="24"/>
          <w:szCs w:val="24"/>
          <w:lang w:val="kk-KZ"/>
        </w:rPr>
        <w:t xml:space="preserve"> ауылшаруашылық дақылда</w:t>
      </w:r>
      <w:r w:rsidR="003D7216" w:rsidRPr="000563E9">
        <w:rPr>
          <w:snapToGrid w:val="0"/>
          <w:sz w:val="24"/>
          <w:szCs w:val="24"/>
          <w:lang w:val="kk-KZ"/>
        </w:rPr>
        <w:t>р</w:t>
      </w:r>
      <w:r w:rsidR="00DC153E" w:rsidRPr="000563E9">
        <w:rPr>
          <w:snapToGrid w:val="0"/>
          <w:sz w:val="24"/>
          <w:szCs w:val="24"/>
          <w:lang w:val="kk-KZ"/>
        </w:rPr>
        <w:t>ы</w:t>
      </w:r>
      <w:r w:rsidR="003D7216" w:rsidRPr="000563E9">
        <w:rPr>
          <w:snapToGrid w:val="0"/>
          <w:sz w:val="24"/>
          <w:szCs w:val="24"/>
          <w:lang w:val="kk-KZ"/>
        </w:rPr>
        <w:t>н</w:t>
      </w:r>
      <w:r w:rsidR="00DC153E" w:rsidRPr="000563E9">
        <w:rPr>
          <w:snapToGrid w:val="0"/>
          <w:sz w:val="24"/>
          <w:szCs w:val="24"/>
          <w:lang w:val="kk-KZ"/>
        </w:rPr>
        <w:t xml:space="preserve"> </w:t>
      </w:r>
      <w:r w:rsidRPr="000563E9">
        <w:rPr>
          <w:snapToGrid w:val="0"/>
          <w:sz w:val="24"/>
          <w:szCs w:val="24"/>
          <w:lang w:val="kk-KZ"/>
        </w:rPr>
        <w:t>б</w:t>
      </w:r>
      <w:r w:rsidR="0017405B" w:rsidRPr="000563E9">
        <w:rPr>
          <w:snapToGrid w:val="0"/>
          <w:sz w:val="24"/>
          <w:szCs w:val="24"/>
          <w:lang w:val="kk-KZ"/>
        </w:rPr>
        <w:t>ү</w:t>
      </w:r>
      <w:r w:rsidRPr="000563E9">
        <w:rPr>
          <w:snapToGrid w:val="0"/>
          <w:sz w:val="24"/>
          <w:szCs w:val="24"/>
          <w:lang w:val="kk-KZ"/>
        </w:rPr>
        <w:t>рку, жеміс а</w:t>
      </w:r>
      <w:r w:rsidR="00015C64" w:rsidRPr="000563E9">
        <w:rPr>
          <w:snapToGrid w:val="0"/>
          <w:sz w:val="24"/>
          <w:szCs w:val="24"/>
          <w:lang w:val="kk-KZ"/>
        </w:rPr>
        <w:t>ғ</w:t>
      </w:r>
      <w:r w:rsidRPr="000563E9">
        <w:rPr>
          <w:snapToGrid w:val="0"/>
          <w:sz w:val="24"/>
          <w:szCs w:val="24"/>
          <w:lang w:val="kk-KZ"/>
        </w:rPr>
        <w:t xml:space="preserve">аштарын </w:t>
      </w:r>
      <w:r w:rsidR="0017405B" w:rsidRPr="000563E9">
        <w:rPr>
          <w:snapToGrid w:val="0"/>
          <w:sz w:val="24"/>
          <w:szCs w:val="24"/>
          <w:lang w:val="kk-KZ"/>
        </w:rPr>
        <w:t>және</w:t>
      </w:r>
      <w:r w:rsidRPr="000563E9">
        <w:rPr>
          <w:snapToGrid w:val="0"/>
          <w:sz w:val="24"/>
          <w:szCs w:val="24"/>
          <w:lang w:val="kk-KZ"/>
        </w:rPr>
        <w:t xml:space="preserve"> ж</w:t>
      </w:r>
      <w:r w:rsidR="0017405B" w:rsidRPr="000563E9">
        <w:rPr>
          <w:snapToGrid w:val="0"/>
          <w:sz w:val="24"/>
          <w:szCs w:val="24"/>
          <w:lang w:val="kk-KZ"/>
        </w:rPr>
        <w:t>ү</w:t>
      </w:r>
      <w:r w:rsidRPr="000563E9">
        <w:rPr>
          <w:snapToGrid w:val="0"/>
          <w:sz w:val="24"/>
          <w:szCs w:val="24"/>
          <w:lang w:val="kk-KZ"/>
        </w:rPr>
        <w:t xml:space="preserve">зімдіктерді </w:t>
      </w:r>
      <w:r w:rsidR="00455E46" w:rsidRPr="000563E9">
        <w:rPr>
          <w:snapToGrid w:val="0"/>
          <w:sz w:val="24"/>
          <w:szCs w:val="24"/>
          <w:lang w:val="kk-KZ"/>
        </w:rPr>
        <w:t>қырқу</w:t>
      </w:r>
      <w:r w:rsidRPr="000563E9">
        <w:rPr>
          <w:snapToGrid w:val="0"/>
          <w:sz w:val="24"/>
          <w:szCs w:val="24"/>
          <w:lang w:val="kk-KZ"/>
        </w:rPr>
        <w:t>, к</w:t>
      </w:r>
      <w:r w:rsidR="0017405B" w:rsidRPr="000563E9">
        <w:rPr>
          <w:snapToGrid w:val="0"/>
          <w:sz w:val="24"/>
          <w:szCs w:val="24"/>
          <w:lang w:val="kk-KZ"/>
        </w:rPr>
        <w:t>ү</w:t>
      </w:r>
      <w:r w:rsidRPr="000563E9">
        <w:rPr>
          <w:snapToGrid w:val="0"/>
          <w:sz w:val="24"/>
          <w:szCs w:val="24"/>
          <w:lang w:val="kk-KZ"/>
        </w:rPr>
        <w:t xml:space="preserve">рішті </w:t>
      </w:r>
      <w:r w:rsidR="003D7216" w:rsidRPr="000563E9">
        <w:rPr>
          <w:snapToGrid w:val="0"/>
          <w:sz w:val="24"/>
          <w:szCs w:val="24"/>
          <w:lang w:val="kk-KZ"/>
        </w:rPr>
        <w:t>қайта</w:t>
      </w:r>
      <w:r w:rsidR="009A5D1D" w:rsidRPr="000563E9">
        <w:rPr>
          <w:snapToGrid w:val="0"/>
          <w:sz w:val="24"/>
          <w:szCs w:val="24"/>
          <w:lang w:val="kk-KZ"/>
        </w:rPr>
        <w:t xml:space="preserve"> отырғызу</w:t>
      </w:r>
      <w:r w:rsidRPr="000563E9">
        <w:rPr>
          <w:snapToGrid w:val="0"/>
          <w:sz w:val="24"/>
          <w:szCs w:val="24"/>
          <w:lang w:val="kk-KZ"/>
        </w:rPr>
        <w:t xml:space="preserve">, қызылшаны </w:t>
      </w:r>
      <w:r w:rsidR="009A5D1D" w:rsidRPr="000563E9">
        <w:rPr>
          <w:snapToGrid w:val="0"/>
          <w:sz w:val="24"/>
          <w:szCs w:val="24"/>
          <w:lang w:val="kk-KZ"/>
        </w:rPr>
        <w:t>отырғызу</w:t>
      </w:r>
      <w:r w:rsidRPr="000563E9">
        <w:rPr>
          <w:snapToGrid w:val="0"/>
          <w:sz w:val="24"/>
          <w:szCs w:val="24"/>
          <w:lang w:val="kk-KZ"/>
        </w:rPr>
        <w:t xml:space="preserve">, астық жинау, </w:t>
      </w:r>
      <w:r w:rsidR="00CF30D5" w:rsidRPr="000563E9">
        <w:rPr>
          <w:snapToGrid w:val="0"/>
          <w:sz w:val="24"/>
          <w:szCs w:val="24"/>
          <w:lang w:val="kk-KZ"/>
        </w:rPr>
        <w:t>өсімдіктерді жәндіктерден және зиянкес жануарлардан (</w:t>
      </w:r>
      <w:r w:rsidR="001F7C2C">
        <w:rPr>
          <w:snapToGrid w:val="0"/>
          <w:sz w:val="24"/>
          <w:szCs w:val="24"/>
          <w:lang w:val="kk-KZ"/>
        </w:rPr>
        <w:t>соның ішінде қояндардан) қорғау</w:t>
      </w:r>
    </w:p>
    <w:p w:rsidR="00D974F3" w:rsidRPr="000563E9" w:rsidRDefault="00CD2E1A" w:rsidP="00F46096">
      <w:pPr>
        <w:ind w:firstLine="720"/>
        <w:jc w:val="both"/>
        <w:rPr>
          <w:snapToGrid w:val="0"/>
          <w:sz w:val="24"/>
          <w:szCs w:val="24"/>
          <w:lang w:val="kk-KZ"/>
        </w:rPr>
      </w:pPr>
      <w:r w:rsidRPr="000563E9">
        <w:rPr>
          <w:snapToGrid w:val="0"/>
          <w:sz w:val="24"/>
          <w:szCs w:val="24"/>
          <w:lang w:val="kk-KZ"/>
        </w:rPr>
        <w:t>- ауылшаруашылығы</w:t>
      </w:r>
      <w:r w:rsidR="00D974F3" w:rsidRPr="000563E9">
        <w:rPr>
          <w:snapToGrid w:val="0"/>
          <w:sz w:val="24"/>
          <w:szCs w:val="24"/>
          <w:lang w:val="kk-KZ"/>
        </w:rPr>
        <w:t xml:space="preserve"> жерлерін </w:t>
      </w:r>
      <w:r w:rsidR="008C01BC" w:rsidRPr="000563E9">
        <w:rPr>
          <w:snapToGrid w:val="0"/>
          <w:sz w:val="24"/>
          <w:szCs w:val="24"/>
          <w:lang w:val="kk-KZ"/>
        </w:rPr>
        <w:t>ауыл</w:t>
      </w:r>
      <w:r w:rsidR="00091014" w:rsidRPr="000563E9">
        <w:rPr>
          <w:snapToGrid w:val="0"/>
          <w:sz w:val="24"/>
          <w:szCs w:val="24"/>
          <w:lang w:val="kk-KZ"/>
        </w:rPr>
        <w:t>шаруашылы</w:t>
      </w:r>
      <w:r w:rsidR="00796E22" w:rsidRPr="000563E9">
        <w:rPr>
          <w:snapToGrid w:val="0"/>
          <w:sz w:val="24"/>
          <w:szCs w:val="24"/>
          <w:lang w:val="kk-KZ"/>
        </w:rPr>
        <w:t>ққа</w:t>
      </w:r>
      <w:r w:rsidR="00091014" w:rsidRPr="000563E9">
        <w:rPr>
          <w:snapToGrid w:val="0"/>
          <w:sz w:val="24"/>
          <w:szCs w:val="24"/>
          <w:lang w:val="kk-KZ"/>
        </w:rPr>
        <w:t xml:space="preserve"> жарамды</w:t>
      </w:r>
      <w:r w:rsidRPr="000563E9">
        <w:rPr>
          <w:snapToGrid w:val="0"/>
          <w:sz w:val="24"/>
          <w:szCs w:val="24"/>
          <w:lang w:val="kk-KZ"/>
        </w:rPr>
        <w:t xml:space="preserve"> жағдайда </w:t>
      </w:r>
      <w:r w:rsidR="00091014" w:rsidRPr="000563E9">
        <w:rPr>
          <w:snapToGrid w:val="0"/>
          <w:sz w:val="24"/>
          <w:szCs w:val="24"/>
          <w:lang w:val="kk-KZ"/>
        </w:rPr>
        <w:t xml:space="preserve"> және қоршаған ортаны қорғау тұрғысынан тиісті </w:t>
      </w:r>
      <w:r w:rsidR="001F7C2C">
        <w:rPr>
          <w:snapToGrid w:val="0"/>
          <w:sz w:val="24"/>
          <w:szCs w:val="24"/>
          <w:lang w:val="kk-KZ"/>
        </w:rPr>
        <w:t>жағдайда ұстау</w:t>
      </w:r>
    </w:p>
    <w:p w:rsidR="00796E22" w:rsidRPr="000563E9" w:rsidRDefault="00796E22" w:rsidP="00F46096">
      <w:pPr>
        <w:ind w:firstLine="720"/>
        <w:jc w:val="both"/>
        <w:rPr>
          <w:snapToGrid w:val="0"/>
          <w:sz w:val="24"/>
          <w:szCs w:val="24"/>
          <w:lang w:val="kk-KZ"/>
        </w:rPr>
      </w:pPr>
      <w:r w:rsidRPr="000563E9">
        <w:rPr>
          <w:snapToGrid w:val="0"/>
          <w:sz w:val="24"/>
          <w:szCs w:val="24"/>
          <w:lang w:val="kk-KZ"/>
        </w:rPr>
        <w:t xml:space="preserve">- ауыл шаруашылық техникасын операторлармен және техникалық </w:t>
      </w:r>
      <w:r w:rsidR="003D7216" w:rsidRPr="000563E9">
        <w:rPr>
          <w:snapToGrid w:val="0"/>
          <w:sz w:val="24"/>
          <w:szCs w:val="24"/>
          <w:lang w:val="kk-KZ"/>
        </w:rPr>
        <w:t>персоналдармен</w:t>
      </w:r>
      <w:r w:rsidR="001F7C2C">
        <w:rPr>
          <w:snapToGrid w:val="0"/>
          <w:sz w:val="24"/>
          <w:szCs w:val="24"/>
          <w:lang w:val="kk-KZ"/>
        </w:rPr>
        <w:t xml:space="preserve"> бірге беру </w:t>
      </w:r>
      <w:r w:rsidR="00AB4114"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F46096">
      <w:pPr>
        <w:ind w:firstLine="720"/>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1F5F74" w:rsidRPr="000563E9">
        <w:rPr>
          <w:iCs/>
          <w:snapToGrid w:val="0"/>
          <w:sz w:val="24"/>
          <w:szCs w:val="24"/>
          <w:lang w:val="kk-KZ"/>
        </w:rPr>
        <w:t>ішкі класқа</w:t>
      </w:r>
      <w:r w:rsidRPr="000563E9">
        <w:rPr>
          <w:iCs/>
          <w:snapToGrid w:val="0"/>
          <w:sz w:val="24"/>
          <w:szCs w:val="24"/>
          <w:lang w:val="kk-KZ"/>
        </w:rPr>
        <w:t>:</w:t>
      </w:r>
    </w:p>
    <w:p w:rsidR="00D974F3" w:rsidRPr="000563E9" w:rsidRDefault="00D974F3" w:rsidP="00F46096">
      <w:pPr>
        <w:ind w:firstLine="720"/>
        <w:jc w:val="both"/>
        <w:rPr>
          <w:iCs/>
          <w:snapToGrid w:val="0"/>
          <w:sz w:val="24"/>
          <w:szCs w:val="24"/>
          <w:lang w:val="kk-KZ"/>
        </w:rPr>
      </w:pPr>
      <w:r w:rsidRPr="000563E9">
        <w:rPr>
          <w:iCs/>
          <w:snapToGrid w:val="0"/>
          <w:sz w:val="24"/>
          <w:szCs w:val="24"/>
          <w:lang w:val="kk-KZ"/>
        </w:rPr>
        <w:t xml:space="preserve">- астықты </w:t>
      </w:r>
      <w:r w:rsidR="00685C03" w:rsidRPr="000563E9">
        <w:rPr>
          <w:iCs/>
          <w:snapToGrid w:val="0"/>
          <w:sz w:val="24"/>
          <w:szCs w:val="24"/>
          <w:lang w:val="kk-KZ"/>
        </w:rPr>
        <w:t>өңдеу жөніндегі қызмет</w:t>
      </w:r>
      <w:r w:rsidRPr="000563E9">
        <w:rPr>
          <w:iCs/>
          <w:snapToGrid w:val="0"/>
          <w:sz w:val="24"/>
          <w:szCs w:val="24"/>
          <w:lang w:val="kk-KZ"/>
        </w:rPr>
        <w:t>, (01.63</w:t>
      </w:r>
      <w:r w:rsidR="00332D50"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F46096">
      <w:pPr>
        <w:ind w:firstLine="720"/>
        <w:jc w:val="both"/>
        <w:rPr>
          <w:snapToGrid w:val="0"/>
          <w:sz w:val="24"/>
          <w:szCs w:val="24"/>
          <w:lang w:val="kk-KZ"/>
        </w:rPr>
      </w:pPr>
      <w:r w:rsidRPr="000563E9">
        <w:rPr>
          <w:iCs/>
          <w:snapToGrid w:val="0"/>
          <w:sz w:val="24"/>
          <w:szCs w:val="24"/>
          <w:lang w:val="kk-KZ"/>
        </w:rPr>
        <w:t xml:space="preserve">- </w:t>
      </w:r>
      <w:r w:rsidR="003C5A86" w:rsidRPr="000563E9">
        <w:rPr>
          <w:iCs/>
          <w:snapToGrid w:val="0"/>
          <w:sz w:val="24"/>
          <w:szCs w:val="24"/>
          <w:lang w:val="kk-KZ"/>
        </w:rPr>
        <w:t xml:space="preserve">ауылшаруашылық </w:t>
      </w:r>
      <w:r w:rsidRPr="000563E9">
        <w:rPr>
          <w:iCs/>
          <w:snapToGrid w:val="0"/>
          <w:sz w:val="24"/>
          <w:szCs w:val="24"/>
          <w:lang w:val="kk-KZ"/>
        </w:rPr>
        <w:t xml:space="preserve">жерлерін </w:t>
      </w:r>
      <w:r w:rsidR="003C5A86" w:rsidRPr="000563E9">
        <w:rPr>
          <w:iCs/>
          <w:snapToGrid w:val="0"/>
          <w:sz w:val="24"/>
          <w:szCs w:val="24"/>
          <w:lang w:val="kk-KZ"/>
        </w:rPr>
        <w:t>құрғату</w:t>
      </w:r>
      <w:r w:rsidRPr="000563E9">
        <w:rPr>
          <w:iCs/>
          <w:snapToGrid w:val="0"/>
          <w:sz w:val="24"/>
          <w:szCs w:val="24"/>
          <w:lang w:val="kk-KZ"/>
        </w:rPr>
        <w:t>, (43.12</w:t>
      </w:r>
      <w:r w:rsidR="00B40060" w:rsidRPr="000563E9">
        <w:rPr>
          <w:iCs/>
          <w:snapToGrid w:val="0"/>
          <w:sz w:val="24"/>
          <w:szCs w:val="24"/>
          <w:lang w:val="kk-KZ"/>
        </w:rPr>
        <w:t>.1</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F46096">
      <w:pPr>
        <w:ind w:firstLine="720"/>
        <w:jc w:val="both"/>
        <w:rPr>
          <w:iCs/>
          <w:snapToGrid w:val="0"/>
          <w:sz w:val="24"/>
          <w:szCs w:val="24"/>
          <w:lang w:val="kk-KZ"/>
        </w:rPr>
      </w:pPr>
      <w:r w:rsidRPr="000563E9">
        <w:rPr>
          <w:iCs/>
          <w:snapToGrid w:val="0"/>
          <w:sz w:val="24"/>
          <w:szCs w:val="24"/>
          <w:lang w:val="kk-KZ"/>
        </w:rPr>
        <w:lastRenderedPageBreak/>
        <w:t xml:space="preserve">- </w:t>
      </w:r>
      <w:r w:rsidR="004D333B" w:rsidRPr="000563E9">
        <w:rPr>
          <w:iCs/>
          <w:snapToGrid w:val="0"/>
          <w:sz w:val="24"/>
          <w:szCs w:val="24"/>
          <w:lang w:val="kk-KZ"/>
        </w:rPr>
        <w:t xml:space="preserve"> </w:t>
      </w:r>
      <w:r w:rsidRPr="000563E9">
        <w:rPr>
          <w:iCs/>
          <w:snapToGrid w:val="0"/>
          <w:sz w:val="24"/>
          <w:szCs w:val="24"/>
          <w:lang w:val="kk-KZ"/>
        </w:rPr>
        <w:t>ландшафт</w:t>
      </w:r>
      <w:r w:rsidR="004D333B" w:rsidRPr="000563E9">
        <w:rPr>
          <w:iCs/>
          <w:snapToGrid w:val="0"/>
          <w:sz w:val="24"/>
          <w:szCs w:val="24"/>
          <w:lang w:val="kk-KZ"/>
        </w:rPr>
        <w:t xml:space="preserve">тық </w:t>
      </w:r>
      <w:r w:rsidR="003A11A9" w:rsidRPr="000563E9">
        <w:rPr>
          <w:iCs/>
          <w:snapToGrid w:val="0"/>
          <w:sz w:val="24"/>
          <w:szCs w:val="24"/>
          <w:lang w:val="kk-KZ"/>
        </w:rPr>
        <w:t>сәулет өнерін</w:t>
      </w:r>
      <w:r w:rsidRPr="000563E9">
        <w:rPr>
          <w:iCs/>
          <w:snapToGrid w:val="0"/>
          <w:sz w:val="24"/>
          <w:szCs w:val="24"/>
          <w:lang w:val="kk-KZ"/>
        </w:rPr>
        <w:t>, (71.11</w:t>
      </w:r>
      <w:r w:rsidR="003A11A9" w:rsidRPr="000563E9">
        <w:rPr>
          <w:iCs/>
          <w:snapToGrid w:val="0"/>
          <w:sz w:val="24"/>
          <w:szCs w:val="24"/>
          <w:lang w:val="kk-KZ"/>
        </w:rPr>
        <w:t>.2</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B8744C" w:rsidP="00F46096">
      <w:pPr>
        <w:ind w:firstLine="720"/>
        <w:jc w:val="both"/>
        <w:rPr>
          <w:iCs/>
          <w:snapToGrid w:val="0"/>
          <w:sz w:val="24"/>
          <w:szCs w:val="24"/>
          <w:lang w:val="kk-KZ"/>
        </w:rPr>
      </w:pPr>
      <w:r w:rsidRPr="000563E9">
        <w:rPr>
          <w:iCs/>
          <w:snapToGrid w:val="0"/>
          <w:sz w:val="24"/>
          <w:szCs w:val="24"/>
          <w:lang w:val="kk-KZ"/>
        </w:rPr>
        <w:t xml:space="preserve">- </w:t>
      </w:r>
      <w:r w:rsidR="004D333B" w:rsidRPr="000563E9">
        <w:rPr>
          <w:iCs/>
          <w:snapToGrid w:val="0"/>
          <w:sz w:val="24"/>
          <w:szCs w:val="24"/>
          <w:lang w:val="kk-KZ"/>
        </w:rPr>
        <w:t>ауыл</w:t>
      </w:r>
      <w:r w:rsidR="00D974F3" w:rsidRPr="000563E9">
        <w:rPr>
          <w:iCs/>
          <w:snapToGrid w:val="0"/>
          <w:sz w:val="24"/>
          <w:szCs w:val="24"/>
          <w:lang w:val="kk-KZ"/>
        </w:rPr>
        <w:t>шару</w:t>
      </w:r>
      <w:r w:rsidR="004D333B" w:rsidRPr="000563E9">
        <w:rPr>
          <w:iCs/>
          <w:snapToGrid w:val="0"/>
          <w:sz w:val="24"/>
          <w:szCs w:val="24"/>
          <w:lang w:val="kk-KZ"/>
        </w:rPr>
        <w:t xml:space="preserve">ашылығы </w:t>
      </w:r>
      <w:r w:rsidR="003C5A86" w:rsidRPr="000563E9">
        <w:rPr>
          <w:iCs/>
          <w:snapToGrid w:val="0"/>
          <w:sz w:val="24"/>
          <w:szCs w:val="24"/>
          <w:lang w:val="kk-KZ"/>
        </w:rPr>
        <w:t>саласындағы агрономия</w:t>
      </w:r>
      <w:r w:rsidR="004D333B" w:rsidRPr="000563E9">
        <w:rPr>
          <w:iCs/>
          <w:snapToGrid w:val="0"/>
          <w:sz w:val="24"/>
          <w:szCs w:val="24"/>
          <w:lang w:val="kk-KZ"/>
        </w:rPr>
        <w:t xml:space="preserve"> мен</w:t>
      </w:r>
      <w:r w:rsidR="003C5A86" w:rsidRPr="000563E9">
        <w:rPr>
          <w:iCs/>
          <w:snapToGrid w:val="0"/>
          <w:sz w:val="24"/>
          <w:szCs w:val="24"/>
          <w:lang w:val="kk-KZ"/>
        </w:rPr>
        <w:t xml:space="preserve"> экономика мамандардың</w:t>
      </w:r>
      <w:r w:rsidR="004D333B" w:rsidRPr="000563E9">
        <w:rPr>
          <w:iCs/>
          <w:snapToGrid w:val="0"/>
          <w:sz w:val="24"/>
          <w:szCs w:val="24"/>
          <w:lang w:val="kk-KZ"/>
        </w:rPr>
        <w:t xml:space="preserve"> қызметтер</w:t>
      </w:r>
      <w:r w:rsidR="003C5A86" w:rsidRPr="000563E9">
        <w:rPr>
          <w:iCs/>
          <w:snapToGrid w:val="0"/>
          <w:sz w:val="24"/>
          <w:szCs w:val="24"/>
          <w:lang w:val="kk-KZ"/>
        </w:rPr>
        <w:t>ді көрсету</w:t>
      </w:r>
      <w:r w:rsidR="00D974F3" w:rsidRPr="000563E9">
        <w:rPr>
          <w:iCs/>
          <w:snapToGrid w:val="0"/>
          <w:sz w:val="24"/>
          <w:szCs w:val="24"/>
          <w:lang w:val="kk-KZ"/>
        </w:rPr>
        <w:t>, (74.90</w:t>
      </w:r>
      <w:r w:rsidR="003C5A86" w:rsidRPr="000563E9">
        <w:rPr>
          <w:iCs/>
          <w:snapToGrid w:val="0"/>
          <w:sz w:val="24"/>
          <w:szCs w:val="24"/>
          <w:lang w:val="kk-KZ"/>
        </w:rPr>
        <w:t>.9</w:t>
      </w:r>
      <w:r w:rsidR="00D974F3" w:rsidRPr="000563E9">
        <w:rPr>
          <w:iCs/>
          <w:snapToGrid w:val="0"/>
          <w:sz w:val="24"/>
          <w:szCs w:val="24"/>
          <w:lang w:val="kk-KZ"/>
        </w:rPr>
        <w:t xml:space="preserve"> қара</w:t>
      </w:r>
      <w:r w:rsidR="00932DC6" w:rsidRPr="000563E9">
        <w:rPr>
          <w:iCs/>
          <w:snapToGrid w:val="0"/>
          <w:sz w:val="24"/>
          <w:szCs w:val="24"/>
          <w:lang w:val="kk-KZ"/>
        </w:rPr>
        <w:t>ң</w:t>
      </w:r>
      <w:r w:rsidR="00D974F3" w:rsidRPr="000563E9">
        <w:rPr>
          <w:iCs/>
          <w:snapToGrid w:val="0"/>
          <w:sz w:val="24"/>
          <w:szCs w:val="24"/>
          <w:lang w:val="kk-KZ"/>
        </w:rPr>
        <w:t>ыз)</w:t>
      </w:r>
    </w:p>
    <w:p w:rsidR="00D974F3" w:rsidRPr="000563E9" w:rsidRDefault="00DD35C0" w:rsidP="00F46096">
      <w:pPr>
        <w:ind w:firstLine="720"/>
        <w:jc w:val="both"/>
        <w:rPr>
          <w:iCs/>
          <w:snapToGrid w:val="0"/>
          <w:sz w:val="24"/>
          <w:szCs w:val="24"/>
          <w:lang w:val="kk-KZ"/>
        </w:rPr>
      </w:pPr>
      <w:r w:rsidRPr="000563E9">
        <w:rPr>
          <w:iCs/>
          <w:snapToGrid w:val="0"/>
          <w:sz w:val="24"/>
          <w:szCs w:val="24"/>
          <w:lang w:val="kk-KZ"/>
        </w:rPr>
        <w:t xml:space="preserve"> - </w:t>
      </w:r>
      <w:r w:rsidR="008654F2" w:rsidRPr="000563E9">
        <w:rPr>
          <w:iCs/>
          <w:snapToGrid w:val="0"/>
          <w:sz w:val="24"/>
          <w:szCs w:val="24"/>
          <w:lang w:val="kk-KZ"/>
        </w:rPr>
        <w:t>қолданбалы бақшашылық, көгалдандыру саласындағы қызметтерді көрсету</w:t>
      </w:r>
      <w:r w:rsidR="00D974F3" w:rsidRPr="000563E9">
        <w:rPr>
          <w:iCs/>
          <w:snapToGrid w:val="0"/>
          <w:sz w:val="24"/>
          <w:szCs w:val="24"/>
          <w:lang w:val="kk-KZ"/>
        </w:rPr>
        <w:t>, (81.30</w:t>
      </w:r>
      <w:r w:rsidR="003C5A86" w:rsidRPr="000563E9">
        <w:rPr>
          <w:iCs/>
          <w:snapToGrid w:val="0"/>
          <w:sz w:val="24"/>
          <w:szCs w:val="24"/>
          <w:lang w:val="kk-KZ"/>
        </w:rPr>
        <w:t>.0</w:t>
      </w:r>
      <w:r w:rsidR="00D974F3" w:rsidRPr="000563E9">
        <w:rPr>
          <w:iCs/>
          <w:snapToGrid w:val="0"/>
          <w:sz w:val="24"/>
          <w:szCs w:val="24"/>
          <w:lang w:val="kk-KZ"/>
        </w:rPr>
        <w:t xml:space="preserve"> қара</w:t>
      </w:r>
      <w:r w:rsidR="00932DC6" w:rsidRPr="000563E9">
        <w:rPr>
          <w:iCs/>
          <w:snapToGrid w:val="0"/>
          <w:sz w:val="24"/>
          <w:szCs w:val="24"/>
          <w:lang w:val="kk-KZ"/>
        </w:rPr>
        <w:t>ң</w:t>
      </w:r>
      <w:r w:rsidR="00D974F3" w:rsidRPr="000563E9">
        <w:rPr>
          <w:iCs/>
          <w:snapToGrid w:val="0"/>
          <w:sz w:val="24"/>
          <w:szCs w:val="24"/>
          <w:lang w:val="kk-KZ"/>
        </w:rPr>
        <w:t>ыз)</w:t>
      </w:r>
    </w:p>
    <w:p w:rsidR="00D974F3" w:rsidRDefault="00D974F3" w:rsidP="00F46096">
      <w:pPr>
        <w:ind w:firstLine="720"/>
        <w:jc w:val="both"/>
        <w:rPr>
          <w:iCs/>
          <w:snapToGrid w:val="0"/>
          <w:sz w:val="24"/>
          <w:szCs w:val="24"/>
          <w:lang w:val="kk-KZ"/>
        </w:rPr>
      </w:pPr>
      <w:r w:rsidRPr="000563E9">
        <w:rPr>
          <w:iCs/>
          <w:snapToGrid w:val="0"/>
          <w:sz w:val="24"/>
          <w:szCs w:val="24"/>
          <w:lang w:val="kk-KZ"/>
        </w:rPr>
        <w:t>- ауыл шаруашылық ж</w:t>
      </w:r>
      <w:r w:rsidR="00D279E9" w:rsidRPr="000563E9">
        <w:rPr>
          <w:iCs/>
          <w:snapToGrid w:val="0"/>
          <w:sz w:val="24"/>
          <w:szCs w:val="24"/>
          <w:lang w:val="kk-KZ"/>
        </w:rPr>
        <w:t>әр</w:t>
      </w:r>
      <w:r w:rsidRPr="000563E9">
        <w:rPr>
          <w:iCs/>
          <w:snapToGrid w:val="0"/>
          <w:sz w:val="24"/>
          <w:szCs w:val="24"/>
          <w:lang w:val="kk-KZ"/>
        </w:rPr>
        <w:t>ме</w:t>
      </w:r>
      <w:r w:rsidR="0053632F" w:rsidRPr="000563E9">
        <w:rPr>
          <w:iCs/>
          <w:snapToGrid w:val="0"/>
          <w:sz w:val="24"/>
          <w:szCs w:val="24"/>
          <w:lang w:val="kk-KZ"/>
        </w:rPr>
        <w:t>ң</w:t>
      </w:r>
      <w:r w:rsidR="00A2294A" w:rsidRPr="000563E9">
        <w:rPr>
          <w:iCs/>
          <w:snapToGrid w:val="0"/>
          <w:sz w:val="24"/>
          <w:szCs w:val="24"/>
          <w:lang w:val="kk-KZ"/>
        </w:rPr>
        <w:t>к</w:t>
      </w:r>
      <w:r w:rsidRPr="000563E9">
        <w:rPr>
          <w:iCs/>
          <w:snapToGrid w:val="0"/>
          <w:sz w:val="24"/>
          <w:szCs w:val="24"/>
          <w:lang w:val="kk-KZ"/>
        </w:rPr>
        <w:t xml:space="preserve">елерін </w:t>
      </w:r>
      <w:r w:rsidR="0017405B" w:rsidRPr="000563E9">
        <w:rPr>
          <w:iCs/>
          <w:snapToGrid w:val="0"/>
          <w:sz w:val="24"/>
          <w:szCs w:val="24"/>
          <w:lang w:val="kk-KZ"/>
        </w:rPr>
        <w:t>және</w:t>
      </w:r>
      <w:r w:rsidRPr="000563E9">
        <w:rPr>
          <w:iCs/>
          <w:snapToGrid w:val="0"/>
          <w:sz w:val="24"/>
          <w:szCs w:val="24"/>
          <w:lang w:val="kk-KZ"/>
        </w:rPr>
        <w:t xml:space="preserve"> к</w:t>
      </w:r>
      <w:r w:rsidR="0017405B" w:rsidRPr="000563E9">
        <w:rPr>
          <w:iCs/>
          <w:snapToGrid w:val="0"/>
          <w:sz w:val="24"/>
          <w:szCs w:val="24"/>
          <w:lang w:val="kk-KZ"/>
        </w:rPr>
        <w:t>ө</w:t>
      </w:r>
      <w:r w:rsidRPr="000563E9">
        <w:rPr>
          <w:iCs/>
          <w:snapToGrid w:val="0"/>
          <w:sz w:val="24"/>
          <w:szCs w:val="24"/>
          <w:lang w:val="kk-KZ"/>
        </w:rPr>
        <w:t xml:space="preserve">рмелерін </w:t>
      </w:r>
      <w:r w:rsidR="0017405B" w:rsidRPr="000563E9">
        <w:rPr>
          <w:iCs/>
          <w:snapToGrid w:val="0"/>
          <w:sz w:val="24"/>
          <w:szCs w:val="24"/>
          <w:lang w:val="kk-KZ"/>
        </w:rPr>
        <w:t>ұ</w:t>
      </w:r>
      <w:r w:rsidRPr="000563E9">
        <w:rPr>
          <w:iCs/>
          <w:snapToGrid w:val="0"/>
          <w:sz w:val="24"/>
          <w:szCs w:val="24"/>
          <w:lang w:val="kk-KZ"/>
        </w:rPr>
        <w:t>йымдастыру</w:t>
      </w:r>
      <w:r w:rsidR="00AB4114" w:rsidRPr="00AB4114">
        <w:rPr>
          <w:iCs/>
          <w:snapToGrid w:val="0"/>
          <w:sz w:val="24"/>
          <w:szCs w:val="24"/>
          <w:lang w:val="kk-KZ"/>
        </w:rPr>
        <w:t xml:space="preserve"> </w:t>
      </w:r>
      <w:r w:rsidR="00AB4114" w:rsidRPr="000563E9">
        <w:rPr>
          <w:iCs/>
          <w:snapToGrid w:val="0"/>
          <w:sz w:val="24"/>
          <w:szCs w:val="24"/>
          <w:lang w:val="kk-KZ"/>
        </w:rPr>
        <w:t>кірмейді</w:t>
      </w:r>
      <w:r w:rsidRPr="000563E9">
        <w:rPr>
          <w:iCs/>
          <w:snapToGrid w:val="0"/>
          <w:sz w:val="24"/>
          <w:szCs w:val="24"/>
          <w:lang w:val="kk-KZ"/>
        </w:rPr>
        <w:t>, (82.30</w:t>
      </w:r>
      <w:r w:rsidR="003C5A86"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AB4114" w:rsidRPr="000563E9" w:rsidRDefault="00AB4114" w:rsidP="00F46096">
      <w:pPr>
        <w:ind w:firstLine="720"/>
        <w:jc w:val="both"/>
        <w:rPr>
          <w:iCs/>
          <w:snapToGrid w:val="0"/>
          <w:sz w:val="24"/>
          <w:szCs w:val="24"/>
          <w:lang w:val="kk-KZ"/>
        </w:rPr>
      </w:pPr>
    </w:p>
    <w:p w:rsidR="001C2FDB" w:rsidRPr="000563E9" w:rsidRDefault="001C2FDB" w:rsidP="00F46096">
      <w:pPr>
        <w:ind w:firstLine="720"/>
        <w:jc w:val="both"/>
        <w:rPr>
          <w:iCs/>
          <w:snapToGrid w:val="0"/>
          <w:sz w:val="24"/>
          <w:szCs w:val="24"/>
          <w:lang w:val="kk-KZ"/>
        </w:rPr>
      </w:pPr>
      <w:r w:rsidRPr="000563E9">
        <w:rPr>
          <w:iCs/>
          <w:snapToGrid w:val="0"/>
          <w:sz w:val="24"/>
          <w:szCs w:val="24"/>
          <w:lang w:val="kk-KZ"/>
        </w:rPr>
        <w:t>01.61.2 Суару жүйесін пайдалану</w:t>
      </w:r>
    </w:p>
    <w:p w:rsidR="00EE69F3" w:rsidRPr="000563E9" w:rsidRDefault="00EE69F3" w:rsidP="00EE69F3">
      <w:pPr>
        <w:jc w:val="both"/>
        <w:rPr>
          <w:snapToGrid w:val="0"/>
          <w:sz w:val="24"/>
          <w:szCs w:val="24"/>
          <w:lang w:val="kk-KZ"/>
        </w:rPr>
      </w:pPr>
    </w:p>
    <w:p w:rsidR="00EE69F3" w:rsidRPr="000563E9" w:rsidRDefault="00EE69F3" w:rsidP="00F46096">
      <w:pPr>
        <w:ind w:firstLine="720"/>
        <w:jc w:val="both"/>
        <w:rPr>
          <w:snapToGrid w:val="0"/>
          <w:sz w:val="24"/>
          <w:szCs w:val="24"/>
          <w:lang w:val="kk-KZ"/>
        </w:rPr>
      </w:pPr>
      <w:r w:rsidRPr="000563E9">
        <w:rPr>
          <w:snapToGrid w:val="0"/>
          <w:sz w:val="24"/>
          <w:szCs w:val="24"/>
          <w:lang w:val="kk-KZ"/>
        </w:rPr>
        <w:t>Бұл ішкі класқа:</w:t>
      </w:r>
    </w:p>
    <w:p w:rsidR="00796E22" w:rsidRPr="000563E9" w:rsidRDefault="00796E22" w:rsidP="00F46096">
      <w:pPr>
        <w:ind w:firstLine="720"/>
        <w:jc w:val="both"/>
        <w:rPr>
          <w:snapToGrid w:val="0"/>
          <w:sz w:val="24"/>
          <w:szCs w:val="24"/>
          <w:lang w:val="kk-KZ"/>
        </w:rPr>
      </w:pPr>
      <w:r w:rsidRPr="000563E9">
        <w:rPr>
          <w:snapToGrid w:val="0"/>
          <w:sz w:val="24"/>
          <w:szCs w:val="24"/>
          <w:lang w:val="kk-KZ"/>
        </w:rPr>
        <w:t>- ауылшаруашылығы мақсаттары үшін суар</w:t>
      </w:r>
      <w:r w:rsidR="002F62B2" w:rsidRPr="000563E9">
        <w:rPr>
          <w:snapToGrid w:val="0"/>
          <w:sz w:val="24"/>
          <w:szCs w:val="24"/>
          <w:lang w:val="kk-KZ"/>
        </w:rPr>
        <w:t>у</w:t>
      </w:r>
      <w:r w:rsidR="00A25216">
        <w:rPr>
          <w:snapToGrid w:val="0"/>
          <w:sz w:val="24"/>
          <w:szCs w:val="24"/>
          <w:lang w:val="kk-KZ"/>
        </w:rPr>
        <w:t xml:space="preserve"> жүйелерін пайдалану </w:t>
      </w:r>
      <w:r w:rsidR="00735947"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F46096">
      <w:pPr>
        <w:ind w:firstLine="720"/>
        <w:jc w:val="both"/>
        <w:rPr>
          <w:b/>
          <w:bCs/>
          <w:snapToGrid w:val="0"/>
          <w:sz w:val="24"/>
          <w:szCs w:val="24"/>
          <w:lang w:val="kk-KZ"/>
        </w:rPr>
      </w:pPr>
      <w:r w:rsidRPr="000563E9">
        <w:rPr>
          <w:b/>
          <w:bCs/>
          <w:snapToGrid w:val="0"/>
          <w:sz w:val="24"/>
          <w:szCs w:val="24"/>
          <w:lang w:val="kk-KZ"/>
        </w:rPr>
        <w:t xml:space="preserve">01.62 </w:t>
      </w:r>
      <w:r w:rsidR="00A92FF2" w:rsidRPr="000563E9">
        <w:rPr>
          <w:b/>
          <w:bCs/>
          <w:snapToGrid w:val="0"/>
          <w:sz w:val="24"/>
          <w:szCs w:val="24"/>
          <w:lang w:val="kk-KZ"/>
        </w:rPr>
        <w:t>Мал шаруашылығына</w:t>
      </w:r>
      <w:r w:rsidR="00AC6F93" w:rsidRPr="000563E9">
        <w:rPr>
          <w:b/>
          <w:bCs/>
          <w:snapToGrid w:val="0"/>
          <w:sz w:val="24"/>
          <w:szCs w:val="24"/>
          <w:lang w:val="kk-KZ"/>
        </w:rPr>
        <w:t xml:space="preserve"> тән </w:t>
      </w:r>
      <w:r w:rsidRPr="000563E9">
        <w:rPr>
          <w:b/>
          <w:bCs/>
          <w:snapToGrid w:val="0"/>
          <w:sz w:val="24"/>
          <w:szCs w:val="24"/>
          <w:lang w:val="kk-KZ"/>
        </w:rPr>
        <w:t>қызмет</w:t>
      </w:r>
    </w:p>
    <w:p w:rsidR="00AC6F93" w:rsidRPr="000563E9" w:rsidRDefault="00AC6F93" w:rsidP="00D974F3">
      <w:pPr>
        <w:jc w:val="both"/>
        <w:rPr>
          <w:b/>
          <w:bCs/>
          <w:snapToGrid w:val="0"/>
          <w:sz w:val="24"/>
          <w:szCs w:val="24"/>
          <w:lang w:val="kk-KZ"/>
        </w:rPr>
      </w:pPr>
    </w:p>
    <w:p w:rsidR="00AC6F93" w:rsidRPr="006B0211" w:rsidRDefault="00AC6F93" w:rsidP="00F46096">
      <w:pPr>
        <w:ind w:firstLine="720"/>
        <w:jc w:val="both"/>
        <w:rPr>
          <w:bCs/>
          <w:snapToGrid w:val="0"/>
          <w:sz w:val="24"/>
          <w:szCs w:val="24"/>
          <w:lang w:val="kk-KZ"/>
        </w:rPr>
      </w:pPr>
      <w:r w:rsidRPr="006B0211">
        <w:rPr>
          <w:bCs/>
          <w:snapToGrid w:val="0"/>
          <w:sz w:val="24"/>
          <w:szCs w:val="24"/>
          <w:lang w:val="kk-KZ"/>
        </w:rPr>
        <w:t xml:space="preserve">01.62.0 </w:t>
      </w:r>
      <w:r w:rsidR="00A92FF2" w:rsidRPr="006B0211">
        <w:rPr>
          <w:bCs/>
          <w:snapToGrid w:val="0"/>
          <w:sz w:val="24"/>
          <w:szCs w:val="24"/>
          <w:lang w:val="kk-KZ"/>
        </w:rPr>
        <w:t xml:space="preserve">Мал шаруашылығына </w:t>
      </w:r>
      <w:r w:rsidRPr="006B0211">
        <w:rPr>
          <w:bCs/>
          <w:snapToGrid w:val="0"/>
          <w:sz w:val="24"/>
          <w:szCs w:val="24"/>
          <w:lang w:val="kk-KZ"/>
        </w:rPr>
        <w:t>тән қызмет</w:t>
      </w:r>
    </w:p>
    <w:p w:rsidR="00AC6F93" w:rsidRPr="006B0211" w:rsidRDefault="00AC6F93" w:rsidP="00D974F3">
      <w:pPr>
        <w:jc w:val="both"/>
        <w:rPr>
          <w:bCs/>
          <w:snapToGrid w:val="0"/>
          <w:sz w:val="24"/>
          <w:szCs w:val="24"/>
          <w:lang w:val="kk-KZ"/>
        </w:rPr>
      </w:pPr>
    </w:p>
    <w:p w:rsidR="00D974F3" w:rsidRPr="000563E9" w:rsidRDefault="00D974F3" w:rsidP="00F46096">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AC6F93" w:rsidRPr="000563E9">
        <w:rPr>
          <w:snapToGrid w:val="0"/>
          <w:sz w:val="24"/>
          <w:szCs w:val="24"/>
          <w:lang w:val="kk-KZ"/>
        </w:rPr>
        <w:t>ішкі класқа</w:t>
      </w:r>
      <w:r w:rsidRPr="000563E9">
        <w:rPr>
          <w:snapToGrid w:val="0"/>
          <w:sz w:val="24"/>
          <w:szCs w:val="24"/>
          <w:lang w:val="kk-KZ"/>
        </w:rPr>
        <w:t>:</w:t>
      </w:r>
    </w:p>
    <w:p w:rsidR="00D974F3" w:rsidRPr="000563E9" w:rsidRDefault="00D974F3" w:rsidP="00F46096">
      <w:pPr>
        <w:ind w:firstLine="720"/>
        <w:jc w:val="both"/>
        <w:rPr>
          <w:snapToGrid w:val="0"/>
          <w:sz w:val="24"/>
          <w:szCs w:val="24"/>
          <w:lang w:val="kk-KZ"/>
        </w:rPr>
      </w:pPr>
      <w:r w:rsidRPr="000563E9">
        <w:rPr>
          <w:snapToGrid w:val="0"/>
          <w:sz w:val="24"/>
          <w:szCs w:val="24"/>
          <w:lang w:val="kk-KZ"/>
        </w:rPr>
        <w:t xml:space="preserve">- </w:t>
      </w:r>
      <w:r w:rsidR="00A92FF2" w:rsidRPr="000563E9">
        <w:rPr>
          <w:snapToGrid w:val="0"/>
          <w:sz w:val="24"/>
          <w:szCs w:val="24"/>
          <w:lang w:val="kk-KZ"/>
        </w:rPr>
        <w:t xml:space="preserve">сыйақыға немесе </w:t>
      </w:r>
      <w:r w:rsidRPr="000563E9">
        <w:rPr>
          <w:snapToGrid w:val="0"/>
          <w:sz w:val="24"/>
          <w:szCs w:val="24"/>
          <w:lang w:val="kk-KZ"/>
        </w:rPr>
        <w:t>шарттық негізде</w:t>
      </w:r>
      <w:r w:rsidR="003D7216" w:rsidRPr="000563E9">
        <w:rPr>
          <w:snapToGrid w:val="0"/>
          <w:sz w:val="24"/>
          <w:szCs w:val="24"/>
          <w:lang w:val="kk-KZ"/>
        </w:rPr>
        <w:t xml:space="preserve"> жүзеге асырылатын</w:t>
      </w:r>
      <w:r w:rsidRPr="000563E9">
        <w:rPr>
          <w:snapToGrid w:val="0"/>
          <w:sz w:val="24"/>
          <w:szCs w:val="24"/>
          <w:lang w:val="kk-KZ"/>
        </w:rPr>
        <w:t xml:space="preserve"> </w:t>
      </w:r>
      <w:r w:rsidR="00A92FF2" w:rsidRPr="000563E9">
        <w:rPr>
          <w:snapToGrid w:val="0"/>
          <w:sz w:val="24"/>
          <w:szCs w:val="24"/>
          <w:lang w:val="kk-KZ"/>
        </w:rPr>
        <w:t xml:space="preserve">мал </w:t>
      </w:r>
      <w:r w:rsidRPr="000563E9">
        <w:rPr>
          <w:snapToGrid w:val="0"/>
          <w:sz w:val="24"/>
          <w:szCs w:val="24"/>
          <w:lang w:val="kk-KZ"/>
        </w:rPr>
        <w:t>шаруашылы</w:t>
      </w:r>
      <w:r w:rsidR="001306F5" w:rsidRPr="000563E9">
        <w:rPr>
          <w:snapToGrid w:val="0"/>
          <w:sz w:val="24"/>
          <w:szCs w:val="24"/>
          <w:lang w:val="kk-KZ"/>
        </w:rPr>
        <w:t>ғының</w:t>
      </w:r>
      <w:r w:rsidRPr="000563E9">
        <w:rPr>
          <w:snapToGrid w:val="0"/>
          <w:sz w:val="24"/>
          <w:szCs w:val="24"/>
          <w:lang w:val="kk-KZ"/>
        </w:rPr>
        <w:t xml:space="preserve"> қызметі</w:t>
      </w:r>
      <w:r w:rsidR="00D7715E" w:rsidRPr="000563E9">
        <w:rPr>
          <w:snapToGrid w:val="0"/>
          <w:sz w:val="24"/>
          <w:szCs w:val="24"/>
          <w:lang w:val="kk-KZ"/>
        </w:rPr>
        <w:t>, сондай-ақ</w:t>
      </w:r>
      <w:r w:rsidRPr="000563E9">
        <w:rPr>
          <w:snapToGrid w:val="0"/>
          <w:sz w:val="24"/>
          <w:szCs w:val="24"/>
          <w:lang w:val="kk-KZ"/>
        </w:rPr>
        <w:t>: жанауарлардан алын</w:t>
      </w:r>
      <w:r w:rsidR="00015C64" w:rsidRPr="000563E9">
        <w:rPr>
          <w:snapToGrid w:val="0"/>
          <w:sz w:val="24"/>
          <w:szCs w:val="24"/>
          <w:lang w:val="kk-KZ"/>
        </w:rPr>
        <w:t>ғ</w:t>
      </w:r>
      <w:r w:rsidRPr="000563E9">
        <w:rPr>
          <w:snapToGrid w:val="0"/>
          <w:sz w:val="24"/>
          <w:szCs w:val="24"/>
          <w:lang w:val="kk-KZ"/>
        </w:rPr>
        <w:t xml:space="preserve">ан </w:t>
      </w:r>
      <w:r w:rsidR="0017405B" w:rsidRPr="000563E9">
        <w:rPr>
          <w:snapToGrid w:val="0"/>
          <w:sz w:val="24"/>
          <w:szCs w:val="24"/>
          <w:lang w:val="kk-KZ"/>
        </w:rPr>
        <w:t>ө</w:t>
      </w:r>
      <w:r w:rsidRPr="000563E9">
        <w:rPr>
          <w:snapToGrid w:val="0"/>
          <w:sz w:val="24"/>
          <w:szCs w:val="24"/>
          <w:lang w:val="kk-KZ"/>
        </w:rPr>
        <w:t>німдерді к</w:t>
      </w:r>
      <w:r w:rsidR="0017405B" w:rsidRPr="000563E9">
        <w:rPr>
          <w:snapToGrid w:val="0"/>
          <w:sz w:val="24"/>
          <w:szCs w:val="24"/>
          <w:lang w:val="kk-KZ"/>
        </w:rPr>
        <w:t>ө</w:t>
      </w:r>
      <w:r w:rsidRPr="000563E9">
        <w:rPr>
          <w:snapToGrid w:val="0"/>
          <w:sz w:val="24"/>
          <w:szCs w:val="24"/>
          <w:lang w:val="kk-KZ"/>
        </w:rPr>
        <w:t xml:space="preserve">бейту, </w:t>
      </w:r>
      <w:r w:rsidR="0017405B" w:rsidRPr="000563E9">
        <w:rPr>
          <w:snapToGrid w:val="0"/>
          <w:sz w:val="24"/>
          <w:szCs w:val="24"/>
          <w:lang w:val="kk-KZ"/>
        </w:rPr>
        <w:t>ө</w:t>
      </w:r>
      <w:r w:rsidRPr="000563E9">
        <w:rPr>
          <w:snapToGrid w:val="0"/>
          <w:sz w:val="24"/>
          <w:szCs w:val="24"/>
          <w:lang w:val="kk-KZ"/>
        </w:rPr>
        <w:t xml:space="preserve">сіру </w:t>
      </w:r>
      <w:r w:rsidR="0017405B" w:rsidRPr="000563E9">
        <w:rPr>
          <w:snapToGrid w:val="0"/>
          <w:sz w:val="24"/>
          <w:szCs w:val="24"/>
          <w:lang w:val="kk-KZ"/>
        </w:rPr>
        <w:t>және</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 мал ба</w:t>
      </w:r>
      <w:r w:rsidR="00015C64" w:rsidRPr="000563E9">
        <w:rPr>
          <w:snapToGrid w:val="0"/>
          <w:sz w:val="24"/>
          <w:szCs w:val="24"/>
          <w:lang w:val="kk-KZ"/>
        </w:rPr>
        <w:t>ғ</w:t>
      </w:r>
      <w:r w:rsidRPr="000563E9">
        <w:rPr>
          <w:snapToGrid w:val="0"/>
          <w:sz w:val="24"/>
          <w:szCs w:val="24"/>
          <w:lang w:val="kk-KZ"/>
        </w:rPr>
        <w:t xml:space="preserve">у, малды сату, </w:t>
      </w:r>
      <w:r w:rsidR="0017405B" w:rsidRPr="000563E9">
        <w:rPr>
          <w:snapToGrid w:val="0"/>
          <w:sz w:val="24"/>
          <w:szCs w:val="24"/>
          <w:lang w:val="kk-KZ"/>
        </w:rPr>
        <w:t>ү</w:t>
      </w:r>
      <w:r w:rsidRPr="000563E9">
        <w:rPr>
          <w:snapToGrid w:val="0"/>
          <w:sz w:val="24"/>
          <w:szCs w:val="24"/>
          <w:lang w:val="kk-KZ"/>
        </w:rPr>
        <w:t xml:space="preserve">й жануарларын тарттыру, тауық қораларын жинап тазалау </w:t>
      </w:r>
      <w:r w:rsidR="0017405B" w:rsidRPr="000563E9">
        <w:rPr>
          <w:snapToGrid w:val="0"/>
          <w:sz w:val="24"/>
          <w:szCs w:val="24"/>
          <w:lang w:val="kk-KZ"/>
        </w:rPr>
        <w:t>және</w:t>
      </w:r>
      <w:r w:rsidRPr="000563E9">
        <w:rPr>
          <w:snapToGrid w:val="0"/>
          <w:sz w:val="24"/>
          <w:szCs w:val="24"/>
          <w:lang w:val="kk-KZ"/>
        </w:rPr>
        <w:t xml:space="preserve"> т.б., қолдан </w:t>
      </w:r>
      <w:r w:rsidR="0017405B" w:rsidRPr="000563E9">
        <w:rPr>
          <w:snapToGrid w:val="0"/>
          <w:sz w:val="24"/>
          <w:szCs w:val="24"/>
          <w:lang w:val="kk-KZ"/>
        </w:rPr>
        <w:t>ұ</w:t>
      </w:r>
      <w:r w:rsidRPr="000563E9">
        <w:rPr>
          <w:snapToGrid w:val="0"/>
          <w:sz w:val="24"/>
          <w:szCs w:val="24"/>
          <w:lang w:val="kk-KZ"/>
        </w:rPr>
        <w:t>рықтандыру, жылқы шаруашылы</w:t>
      </w:r>
      <w:r w:rsidR="00015C64" w:rsidRPr="000563E9">
        <w:rPr>
          <w:snapToGrid w:val="0"/>
          <w:sz w:val="24"/>
          <w:szCs w:val="24"/>
          <w:lang w:val="kk-KZ"/>
        </w:rPr>
        <w:t>ғ</w:t>
      </w:r>
      <w:r w:rsidRPr="000563E9">
        <w:rPr>
          <w:snapToGrid w:val="0"/>
          <w:sz w:val="24"/>
          <w:szCs w:val="24"/>
          <w:lang w:val="kk-KZ"/>
        </w:rPr>
        <w:t>ы, қойларды қырқу, малды</w:t>
      </w:r>
      <w:r w:rsidR="00932DC6" w:rsidRPr="000563E9">
        <w:rPr>
          <w:snapToGrid w:val="0"/>
          <w:sz w:val="24"/>
          <w:szCs w:val="24"/>
          <w:lang w:val="kk-KZ"/>
        </w:rPr>
        <w:t>ң</w:t>
      </w:r>
      <w:r w:rsidRPr="000563E9">
        <w:rPr>
          <w:snapToGrid w:val="0"/>
          <w:sz w:val="24"/>
          <w:szCs w:val="24"/>
          <w:lang w:val="kk-KZ"/>
        </w:rPr>
        <w:t xml:space="preserve"> </w:t>
      </w:r>
      <w:r w:rsidR="0017405B" w:rsidRPr="000563E9">
        <w:rPr>
          <w:snapToGrid w:val="0"/>
          <w:sz w:val="24"/>
          <w:szCs w:val="24"/>
          <w:lang w:val="kk-KZ"/>
        </w:rPr>
        <w:t>ү</w:t>
      </w:r>
      <w:r w:rsidRPr="000563E9">
        <w:rPr>
          <w:snapToGrid w:val="0"/>
          <w:sz w:val="24"/>
          <w:szCs w:val="24"/>
          <w:lang w:val="kk-KZ"/>
        </w:rPr>
        <w:t>й т</w:t>
      </w:r>
      <w:r w:rsidR="0017405B" w:rsidRPr="000563E9">
        <w:rPr>
          <w:snapToGrid w:val="0"/>
          <w:sz w:val="24"/>
          <w:szCs w:val="24"/>
          <w:lang w:val="kk-KZ"/>
        </w:rPr>
        <w:t>ұ</w:t>
      </w:r>
      <w:r w:rsidRPr="000563E9">
        <w:rPr>
          <w:snapToGrid w:val="0"/>
          <w:sz w:val="24"/>
          <w:szCs w:val="24"/>
          <w:lang w:val="kk-KZ"/>
        </w:rPr>
        <w:t>қымдарын к</w:t>
      </w:r>
      <w:r w:rsidR="0017405B" w:rsidRPr="000563E9">
        <w:rPr>
          <w:snapToGrid w:val="0"/>
          <w:sz w:val="24"/>
          <w:szCs w:val="24"/>
          <w:lang w:val="kk-KZ"/>
        </w:rPr>
        <w:t>ү</w:t>
      </w:r>
      <w:r w:rsidRPr="000563E9">
        <w:rPr>
          <w:snapToGrid w:val="0"/>
          <w:sz w:val="24"/>
          <w:szCs w:val="24"/>
          <w:lang w:val="kk-KZ"/>
        </w:rPr>
        <w:t xml:space="preserve">ту </w:t>
      </w:r>
      <w:r w:rsidR="0017405B" w:rsidRPr="000563E9">
        <w:rPr>
          <w:snapToGrid w:val="0"/>
          <w:sz w:val="24"/>
          <w:szCs w:val="24"/>
          <w:lang w:val="kk-KZ"/>
        </w:rPr>
        <w:t>және</w:t>
      </w:r>
      <w:r w:rsidRPr="000563E9">
        <w:rPr>
          <w:snapToGrid w:val="0"/>
          <w:sz w:val="24"/>
          <w:szCs w:val="24"/>
          <w:lang w:val="kk-KZ"/>
        </w:rPr>
        <w:t xml:space="preserve"> </w:t>
      </w:r>
      <w:r w:rsidR="0017405B" w:rsidRPr="000563E9">
        <w:rPr>
          <w:snapToGrid w:val="0"/>
          <w:sz w:val="24"/>
          <w:szCs w:val="24"/>
          <w:lang w:val="kk-KZ"/>
        </w:rPr>
        <w:t>ұ</w:t>
      </w:r>
      <w:r w:rsidRPr="000563E9">
        <w:rPr>
          <w:snapToGrid w:val="0"/>
          <w:sz w:val="24"/>
          <w:szCs w:val="24"/>
          <w:lang w:val="kk-KZ"/>
        </w:rPr>
        <w:t>стау</w:t>
      </w:r>
      <w:r w:rsidR="00735947" w:rsidRPr="00735947">
        <w:rPr>
          <w:snapToGrid w:val="0"/>
          <w:sz w:val="24"/>
          <w:szCs w:val="24"/>
          <w:lang w:val="kk-KZ"/>
        </w:rPr>
        <w:t xml:space="preserve"> </w:t>
      </w:r>
      <w:r w:rsidR="00735947"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F46096">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3D7216"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 xml:space="preserve"> сонымен қатар:</w:t>
      </w:r>
    </w:p>
    <w:p w:rsidR="00D974F3" w:rsidRPr="000563E9" w:rsidRDefault="00D974F3" w:rsidP="00F46096">
      <w:pPr>
        <w:ind w:firstLine="720"/>
        <w:jc w:val="both"/>
        <w:rPr>
          <w:snapToGrid w:val="0"/>
          <w:sz w:val="24"/>
          <w:szCs w:val="24"/>
          <w:lang w:val="kk-KZ"/>
        </w:rPr>
      </w:pPr>
      <w:r w:rsidRPr="000563E9">
        <w:rPr>
          <w:snapToGrid w:val="0"/>
          <w:sz w:val="24"/>
          <w:szCs w:val="24"/>
          <w:lang w:val="kk-KZ"/>
        </w:rPr>
        <w:t xml:space="preserve">- </w:t>
      </w:r>
      <w:r w:rsidR="004865C0" w:rsidRPr="000563E9">
        <w:rPr>
          <w:snapToGrid w:val="0"/>
          <w:sz w:val="24"/>
          <w:szCs w:val="24"/>
          <w:lang w:val="kk-KZ"/>
        </w:rPr>
        <w:t>жануарларды</w:t>
      </w:r>
      <w:r w:rsidRPr="000563E9">
        <w:rPr>
          <w:snapToGrid w:val="0"/>
          <w:sz w:val="24"/>
          <w:szCs w:val="24"/>
          <w:lang w:val="kk-KZ"/>
        </w:rPr>
        <w:t xml:space="preserve"> та</w:t>
      </w:r>
      <w:r w:rsidR="00015C64" w:rsidRPr="000563E9">
        <w:rPr>
          <w:snapToGrid w:val="0"/>
          <w:sz w:val="24"/>
          <w:szCs w:val="24"/>
          <w:lang w:val="kk-KZ"/>
        </w:rPr>
        <w:t>ғ</w:t>
      </w:r>
      <w:r w:rsidRPr="000563E9">
        <w:rPr>
          <w:snapToGrid w:val="0"/>
          <w:sz w:val="24"/>
          <w:szCs w:val="24"/>
          <w:lang w:val="kk-KZ"/>
        </w:rPr>
        <w:t>алау</w:t>
      </w:r>
      <w:r w:rsidR="003D7216" w:rsidRPr="000563E9">
        <w:rPr>
          <w:snapToGrid w:val="0"/>
          <w:sz w:val="24"/>
          <w:szCs w:val="24"/>
          <w:lang w:val="kk-KZ"/>
        </w:rPr>
        <w:t xml:space="preserve"> бойынша қызмет</w:t>
      </w:r>
      <w:r w:rsidR="00CC3E6E">
        <w:rPr>
          <w:snapToGrid w:val="0"/>
          <w:sz w:val="24"/>
          <w:szCs w:val="24"/>
          <w:lang w:val="kk-KZ"/>
        </w:rPr>
        <w:t xml:space="preserve"> </w:t>
      </w:r>
      <w:r w:rsidR="00735947"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F46096">
      <w:pPr>
        <w:ind w:firstLine="720"/>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4865C0" w:rsidRPr="000563E9">
        <w:rPr>
          <w:iCs/>
          <w:snapToGrid w:val="0"/>
          <w:sz w:val="24"/>
          <w:szCs w:val="24"/>
          <w:lang w:val="kk-KZ"/>
        </w:rPr>
        <w:t>ішкі класқа</w:t>
      </w:r>
      <w:r w:rsidRPr="000563E9">
        <w:rPr>
          <w:iCs/>
          <w:snapToGrid w:val="0"/>
          <w:sz w:val="24"/>
          <w:szCs w:val="24"/>
          <w:lang w:val="kk-KZ"/>
        </w:rPr>
        <w:t>:</w:t>
      </w:r>
    </w:p>
    <w:p w:rsidR="00D974F3" w:rsidRPr="000563E9" w:rsidRDefault="00D974F3" w:rsidP="00F46096">
      <w:pPr>
        <w:ind w:firstLine="720"/>
        <w:jc w:val="both"/>
        <w:rPr>
          <w:iCs/>
          <w:snapToGrid w:val="0"/>
          <w:sz w:val="24"/>
          <w:szCs w:val="24"/>
          <w:lang w:val="kk-KZ"/>
        </w:rPr>
      </w:pPr>
      <w:r w:rsidRPr="000563E9">
        <w:rPr>
          <w:iCs/>
          <w:snapToGrid w:val="0"/>
          <w:sz w:val="24"/>
          <w:szCs w:val="24"/>
          <w:lang w:val="kk-KZ"/>
        </w:rPr>
        <w:t xml:space="preserve">- жануарларды </w:t>
      </w:r>
      <w:r w:rsidR="0017405B" w:rsidRPr="000563E9">
        <w:rPr>
          <w:iCs/>
          <w:snapToGrid w:val="0"/>
          <w:sz w:val="24"/>
          <w:szCs w:val="24"/>
          <w:lang w:val="kk-KZ"/>
        </w:rPr>
        <w:t>ұ</w:t>
      </w:r>
      <w:r w:rsidRPr="000563E9">
        <w:rPr>
          <w:iCs/>
          <w:snapToGrid w:val="0"/>
          <w:sz w:val="24"/>
          <w:szCs w:val="24"/>
          <w:lang w:val="kk-KZ"/>
        </w:rPr>
        <w:t xml:space="preserve">стау </w:t>
      </w:r>
      <w:r w:rsidR="0017405B" w:rsidRPr="000563E9">
        <w:rPr>
          <w:iCs/>
          <w:snapToGrid w:val="0"/>
          <w:sz w:val="24"/>
          <w:szCs w:val="24"/>
          <w:lang w:val="kk-KZ"/>
        </w:rPr>
        <w:t>ү</w:t>
      </w:r>
      <w:r w:rsidRPr="000563E9">
        <w:rPr>
          <w:iCs/>
          <w:snapToGrid w:val="0"/>
          <w:sz w:val="24"/>
          <w:szCs w:val="24"/>
          <w:lang w:val="kk-KZ"/>
        </w:rPr>
        <w:t xml:space="preserve">шін </w:t>
      </w:r>
      <w:r w:rsidR="00015C64" w:rsidRPr="000563E9">
        <w:rPr>
          <w:iCs/>
          <w:snapToGrid w:val="0"/>
          <w:sz w:val="24"/>
          <w:szCs w:val="24"/>
          <w:lang w:val="kk-KZ"/>
        </w:rPr>
        <w:t>ғ</w:t>
      </w:r>
      <w:r w:rsidRPr="000563E9">
        <w:rPr>
          <w:iCs/>
          <w:snapToGrid w:val="0"/>
          <w:sz w:val="24"/>
          <w:szCs w:val="24"/>
          <w:lang w:val="kk-KZ"/>
        </w:rPr>
        <w:t xml:space="preserve">ана </w:t>
      </w:r>
      <w:r w:rsidR="0017405B" w:rsidRPr="000563E9">
        <w:rPr>
          <w:iCs/>
          <w:snapToGrid w:val="0"/>
          <w:sz w:val="24"/>
          <w:szCs w:val="24"/>
          <w:lang w:val="kk-KZ"/>
        </w:rPr>
        <w:t>ү</w:t>
      </w:r>
      <w:r w:rsidRPr="000563E9">
        <w:rPr>
          <w:iCs/>
          <w:snapToGrid w:val="0"/>
          <w:sz w:val="24"/>
          <w:szCs w:val="24"/>
          <w:lang w:val="kk-KZ"/>
        </w:rPr>
        <w:t>й-жайлар</w:t>
      </w:r>
      <w:r w:rsidR="003D7216" w:rsidRPr="000563E9">
        <w:rPr>
          <w:iCs/>
          <w:snapToGrid w:val="0"/>
          <w:sz w:val="24"/>
          <w:szCs w:val="24"/>
          <w:lang w:val="kk-KZ"/>
        </w:rPr>
        <w:t>ды</w:t>
      </w:r>
      <w:r w:rsidRPr="000563E9">
        <w:rPr>
          <w:iCs/>
          <w:snapToGrid w:val="0"/>
          <w:sz w:val="24"/>
          <w:szCs w:val="24"/>
          <w:lang w:val="kk-KZ"/>
        </w:rPr>
        <w:t xml:space="preserve"> беру, (68.20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4865C0" w:rsidP="00F46096">
      <w:pPr>
        <w:ind w:firstLine="720"/>
        <w:jc w:val="both"/>
        <w:rPr>
          <w:iCs/>
          <w:snapToGrid w:val="0"/>
          <w:sz w:val="24"/>
          <w:szCs w:val="24"/>
          <w:lang w:val="kk-KZ"/>
        </w:rPr>
      </w:pPr>
      <w:r w:rsidRPr="000563E9">
        <w:rPr>
          <w:iCs/>
          <w:snapToGrid w:val="0"/>
          <w:sz w:val="24"/>
          <w:szCs w:val="24"/>
          <w:lang w:val="kk-KZ"/>
        </w:rPr>
        <w:t>- ветеринарлық қызмет</w:t>
      </w:r>
      <w:r w:rsidR="00D974F3" w:rsidRPr="000563E9">
        <w:rPr>
          <w:iCs/>
          <w:snapToGrid w:val="0"/>
          <w:sz w:val="24"/>
          <w:szCs w:val="24"/>
          <w:lang w:val="kk-KZ"/>
        </w:rPr>
        <w:t>, (75.00</w:t>
      </w:r>
      <w:r w:rsidRPr="000563E9">
        <w:rPr>
          <w:iCs/>
          <w:snapToGrid w:val="0"/>
          <w:sz w:val="24"/>
          <w:szCs w:val="24"/>
          <w:lang w:val="kk-KZ"/>
        </w:rPr>
        <w:t>.0</w:t>
      </w:r>
      <w:r w:rsidR="00D974F3" w:rsidRPr="000563E9">
        <w:rPr>
          <w:iCs/>
          <w:snapToGrid w:val="0"/>
          <w:sz w:val="24"/>
          <w:szCs w:val="24"/>
          <w:lang w:val="kk-KZ"/>
        </w:rPr>
        <w:t xml:space="preserve"> қара</w:t>
      </w:r>
      <w:r w:rsidR="00932DC6" w:rsidRPr="000563E9">
        <w:rPr>
          <w:iCs/>
          <w:snapToGrid w:val="0"/>
          <w:sz w:val="24"/>
          <w:szCs w:val="24"/>
          <w:lang w:val="kk-KZ"/>
        </w:rPr>
        <w:t>ң</w:t>
      </w:r>
      <w:r w:rsidR="00D974F3" w:rsidRPr="000563E9">
        <w:rPr>
          <w:iCs/>
          <w:snapToGrid w:val="0"/>
          <w:sz w:val="24"/>
          <w:szCs w:val="24"/>
          <w:lang w:val="kk-KZ"/>
        </w:rPr>
        <w:t>ыз)</w:t>
      </w:r>
    </w:p>
    <w:p w:rsidR="00D974F3" w:rsidRPr="000563E9" w:rsidRDefault="00D974F3" w:rsidP="00F46096">
      <w:pPr>
        <w:ind w:firstLine="720"/>
        <w:jc w:val="both"/>
        <w:rPr>
          <w:iCs/>
          <w:snapToGrid w:val="0"/>
          <w:sz w:val="24"/>
          <w:szCs w:val="24"/>
          <w:lang w:val="kk-KZ"/>
        </w:rPr>
      </w:pPr>
      <w:r w:rsidRPr="000563E9">
        <w:rPr>
          <w:iCs/>
          <w:snapToGrid w:val="0"/>
          <w:sz w:val="24"/>
          <w:szCs w:val="24"/>
          <w:lang w:val="kk-KZ"/>
        </w:rPr>
        <w:t>- жануарларды вакцинациялау, (75.00</w:t>
      </w:r>
      <w:r w:rsidR="004865C0"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F46096">
      <w:pPr>
        <w:ind w:firstLine="720"/>
        <w:jc w:val="both"/>
        <w:rPr>
          <w:iCs/>
          <w:snapToGrid w:val="0"/>
          <w:sz w:val="24"/>
          <w:szCs w:val="24"/>
          <w:lang w:val="kk-KZ"/>
        </w:rPr>
      </w:pPr>
      <w:r w:rsidRPr="000563E9">
        <w:rPr>
          <w:iCs/>
          <w:snapToGrid w:val="0"/>
          <w:sz w:val="24"/>
          <w:szCs w:val="24"/>
          <w:lang w:val="kk-KZ"/>
        </w:rPr>
        <w:t>- жануарларды (мысалы</w:t>
      </w:r>
      <w:r w:rsidR="00C105DD" w:rsidRPr="000563E9">
        <w:rPr>
          <w:iCs/>
          <w:snapToGrid w:val="0"/>
          <w:sz w:val="24"/>
          <w:szCs w:val="24"/>
          <w:lang w:val="kk-KZ"/>
        </w:rPr>
        <w:t>,</w:t>
      </w:r>
      <w:r w:rsidRPr="000563E9">
        <w:rPr>
          <w:iCs/>
          <w:snapToGrid w:val="0"/>
          <w:sz w:val="24"/>
          <w:szCs w:val="24"/>
          <w:lang w:val="kk-KZ"/>
        </w:rPr>
        <w:t xml:space="preserve"> </w:t>
      </w:r>
      <w:r w:rsidR="00C105DD" w:rsidRPr="000563E9">
        <w:rPr>
          <w:iCs/>
          <w:snapToGrid w:val="0"/>
          <w:sz w:val="24"/>
          <w:szCs w:val="24"/>
          <w:lang w:val="kk-KZ"/>
        </w:rPr>
        <w:t>табын</w:t>
      </w:r>
      <w:r w:rsidRPr="000563E9">
        <w:rPr>
          <w:iCs/>
          <w:snapToGrid w:val="0"/>
          <w:sz w:val="24"/>
          <w:szCs w:val="24"/>
          <w:lang w:val="kk-KZ"/>
        </w:rPr>
        <w:t>) жал</w:t>
      </w:r>
      <w:r w:rsidR="00015C64" w:rsidRPr="000563E9">
        <w:rPr>
          <w:iCs/>
          <w:snapToGrid w:val="0"/>
          <w:sz w:val="24"/>
          <w:szCs w:val="24"/>
          <w:lang w:val="kk-KZ"/>
        </w:rPr>
        <w:t>ғ</w:t>
      </w:r>
      <w:r w:rsidRPr="000563E9">
        <w:rPr>
          <w:iCs/>
          <w:snapToGrid w:val="0"/>
          <w:sz w:val="24"/>
          <w:szCs w:val="24"/>
          <w:lang w:val="kk-KZ"/>
        </w:rPr>
        <w:t>а беру, (77.39</w:t>
      </w:r>
      <w:r w:rsidR="00C105DD" w:rsidRPr="000563E9">
        <w:rPr>
          <w:iCs/>
          <w:snapToGrid w:val="0"/>
          <w:sz w:val="24"/>
          <w:szCs w:val="24"/>
          <w:lang w:val="kk-KZ"/>
        </w:rPr>
        <w:t>.1</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F46096">
      <w:pPr>
        <w:ind w:firstLine="720"/>
        <w:jc w:val="both"/>
        <w:rPr>
          <w:iCs/>
          <w:snapToGrid w:val="0"/>
          <w:sz w:val="24"/>
          <w:szCs w:val="24"/>
          <w:lang w:val="kk-KZ"/>
        </w:rPr>
      </w:pPr>
      <w:r w:rsidRPr="000563E9">
        <w:rPr>
          <w:iCs/>
          <w:snapToGrid w:val="0"/>
          <w:sz w:val="24"/>
          <w:szCs w:val="24"/>
          <w:lang w:val="kk-KZ"/>
        </w:rPr>
        <w:t xml:space="preserve">- </w:t>
      </w:r>
      <w:r w:rsidR="0017405B" w:rsidRPr="000563E9">
        <w:rPr>
          <w:iCs/>
          <w:snapToGrid w:val="0"/>
          <w:sz w:val="24"/>
          <w:szCs w:val="24"/>
          <w:lang w:val="kk-KZ"/>
        </w:rPr>
        <w:t>ү</w:t>
      </w:r>
      <w:r w:rsidRPr="000563E9">
        <w:rPr>
          <w:iCs/>
          <w:snapToGrid w:val="0"/>
          <w:sz w:val="24"/>
          <w:szCs w:val="24"/>
          <w:lang w:val="kk-KZ"/>
        </w:rPr>
        <w:t>й жануарларын</w:t>
      </w:r>
      <w:r w:rsidR="0053632F" w:rsidRPr="000563E9">
        <w:rPr>
          <w:iCs/>
          <w:snapToGrid w:val="0"/>
          <w:sz w:val="24"/>
          <w:szCs w:val="24"/>
          <w:lang w:val="kk-KZ"/>
        </w:rPr>
        <w:t xml:space="preserve"> </w:t>
      </w:r>
      <w:r w:rsidRPr="000563E9">
        <w:rPr>
          <w:iCs/>
          <w:snapToGrid w:val="0"/>
          <w:sz w:val="24"/>
          <w:szCs w:val="24"/>
          <w:lang w:val="kk-KZ"/>
        </w:rPr>
        <w:t>к</w:t>
      </w:r>
      <w:r w:rsidR="0017405B" w:rsidRPr="000563E9">
        <w:rPr>
          <w:iCs/>
          <w:snapToGrid w:val="0"/>
          <w:sz w:val="24"/>
          <w:szCs w:val="24"/>
          <w:lang w:val="kk-KZ"/>
        </w:rPr>
        <w:t>ү</w:t>
      </w:r>
      <w:r w:rsidRPr="000563E9">
        <w:rPr>
          <w:iCs/>
          <w:snapToGrid w:val="0"/>
          <w:sz w:val="24"/>
          <w:szCs w:val="24"/>
          <w:lang w:val="kk-KZ"/>
        </w:rPr>
        <w:t>ту</w:t>
      </w:r>
      <w:r w:rsidR="004865C0" w:rsidRPr="000563E9">
        <w:rPr>
          <w:iCs/>
          <w:snapToGrid w:val="0"/>
          <w:sz w:val="24"/>
          <w:szCs w:val="24"/>
          <w:lang w:val="kk-KZ"/>
        </w:rPr>
        <w:t xml:space="preserve"> </w:t>
      </w:r>
      <w:r w:rsidR="003D7216" w:rsidRPr="000563E9">
        <w:rPr>
          <w:iCs/>
          <w:snapToGrid w:val="0"/>
          <w:sz w:val="24"/>
          <w:szCs w:val="24"/>
          <w:lang w:val="kk-KZ"/>
        </w:rPr>
        <w:t>бойынша</w:t>
      </w:r>
      <w:r w:rsidR="004865C0" w:rsidRPr="000563E9">
        <w:rPr>
          <w:iCs/>
          <w:snapToGrid w:val="0"/>
          <w:sz w:val="24"/>
          <w:szCs w:val="24"/>
          <w:lang w:val="kk-KZ"/>
        </w:rPr>
        <w:t xml:space="preserve"> қызмет көрсету</w:t>
      </w:r>
      <w:r w:rsidR="00735947" w:rsidRPr="00735947">
        <w:rPr>
          <w:iCs/>
          <w:snapToGrid w:val="0"/>
          <w:sz w:val="24"/>
          <w:szCs w:val="24"/>
          <w:lang w:val="kk-KZ"/>
        </w:rPr>
        <w:t xml:space="preserve"> </w:t>
      </w:r>
      <w:r w:rsidR="00735947" w:rsidRPr="000563E9">
        <w:rPr>
          <w:iCs/>
          <w:snapToGrid w:val="0"/>
          <w:sz w:val="24"/>
          <w:szCs w:val="24"/>
          <w:lang w:val="kk-KZ"/>
        </w:rPr>
        <w:t>кірмейді</w:t>
      </w:r>
      <w:r w:rsidRPr="000563E9">
        <w:rPr>
          <w:iCs/>
          <w:snapToGrid w:val="0"/>
          <w:sz w:val="24"/>
          <w:szCs w:val="24"/>
          <w:lang w:val="kk-KZ"/>
        </w:rPr>
        <w:t>, (96.09</w:t>
      </w:r>
      <w:r w:rsidR="004865C0"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D974F3">
      <w:pPr>
        <w:jc w:val="both"/>
        <w:rPr>
          <w:b/>
          <w:bCs/>
          <w:snapToGrid w:val="0"/>
          <w:sz w:val="24"/>
          <w:szCs w:val="24"/>
          <w:lang w:val="kk-KZ"/>
        </w:rPr>
      </w:pPr>
    </w:p>
    <w:p w:rsidR="00D974F3" w:rsidRPr="000563E9" w:rsidRDefault="00D974F3" w:rsidP="00F46096">
      <w:pPr>
        <w:ind w:firstLine="720"/>
        <w:jc w:val="both"/>
        <w:rPr>
          <w:b/>
          <w:bCs/>
          <w:snapToGrid w:val="0"/>
          <w:sz w:val="24"/>
          <w:szCs w:val="24"/>
          <w:lang w:val="kk-KZ"/>
        </w:rPr>
      </w:pPr>
      <w:r w:rsidRPr="000563E9">
        <w:rPr>
          <w:b/>
          <w:bCs/>
          <w:snapToGrid w:val="0"/>
          <w:sz w:val="24"/>
          <w:szCs w:val="24"/>
          <w:lang w:val="kk-KZ"/>
        </w:rPr>
        <w:t xml:space="preserve">01.63 Астықты </w:t>
      </w:r>
      <w:r w:rsidR="00B252D3" w:rsidRPr="000563E9">
        <w:rPr>
          <w:b/>
          <w:bCs/>
          <w:snapToGrid w:val="0"/>
          <w:sz w:val="24"/>
          <w:szCs w:val="24"/>
          <w:lang w:val="kk-KZ"/>
        </w:rPr>
        <w:t>өңдеу жөніндегі</w:t>
      </w:r>
      <w:r w:rsidRPr="000563E9">
        <w:rPr>
          <w:b/>
          <w:bCs/>
          <w:snapToGrid w:val="0"/>
          <w:sz w:val="24"/>
          <w:szCs w:val="24"/>
          <w:lang w:val="kk-KZ"/>
        </w:rPr>
        <w:t xml:space="preserve"> қызмет </w:t>
      </w:r>
    </w:p>
    <w:p w:rsidR="00D974F3" w:rsidRPr="000563E9" w:rsidRDefault="00D974F3" w:rsidP="00D974F3">
      <w:pPr>
        <w:jc w:val="both"/>
        <w:rPr>
          <w:b/>
          <w:bCs/>
          <w:snapToGrid w:val="0"/>
          <w:sz w:val="24"/>
          <w:szCs w:val="24"/>
          <w:lang w:val="kk-KZ"/>
        </w:rPr>
      </w:pPr>
    </w:p>
    <w:p w:rsidR="00B252D3" w:rsidRPr="006B0211" w:rsidRDefault="00B252D3" w:rsidP="00F46096">
      <w:pPr>
        <w:ind w:firstLine="720"/>
        <w:jc w:val="both"/>
        <w:rPr>
          <w:bCs/>
          <w:snapToGrid w:val="0"/>
          <w:sz w:val="24"/>
          <w:szCs w:val="24"/>
          <w:lang w:val="kk-KZ"/>
        </w:rPr>
      </w:pPr>
      <w:r w:rsidRPr="006B0211">
        <w:rPr>
          <w:bCs/>
          <w:snapToGrid w:val="0"/>
          <w:sz w:val="24"/>
          <w:szCs w:val="24"/>
          <w:lang w:val="kk-KZ"/>
        </w:rPr>
        <w:t>01.63.0 Астықты өңдеу жөніндегі қызмет</w:t>
      </w:r>
    </w:p>
    <w:p w:rsidR="00B252D3" w:rsidRPr="000563E9" w:rsidRDefault="00B252D3" w:rsidP="00D974F3">
      <w:pPr>
        <w:jc w:val="both"/>
        <w:rPr>
          <w:b/>
          <w:bCs/>
          <w:snapToGrid w:val="0"/>
          <w:sz w:val="24"/>
          <w:szCs w:val="24"/>
          <w:lang w:val="kk-KZ"/>
        </w:rPr>
      </w:pPr>
    </w:p>
    <w:p w:rsidR="00D974F3" w:rsidRPr="000563E9" w:rsidRDefault="00D974F3" w:rsidP="00F46096">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B252D3" w:rsidRPr="000563E9">
        <w:rPr>
          <w:snapToGrid w:val="0"/>
          <w:sz w:val="24"/>
          <w:szCs w:val="24"/>
          <w:lang w:val="kk-KZ"/>
        </w:rPr>
        <w:t>ішкі класқа</w:t>
      </w:r>
      <w:r w:rsidRPr="000563E9">
        <w:rPr>
          <w:snapToGrid w:val="0"/>
          <w:sz w:val="24"/>
          <w:szCs w:val="24"/>
          <w:lang w:val="kk-KZ"/>
        </w:rPr>
        <w:t>:</w:t>
      </w:r>
    </w:p>
    <w:p w:rsidR="00D974F3" w:rsidRPr="000563E9" w:rsidRDefault="00D974F3" w:rsidP="00F46096">
      <w:pPr>
        <w:ind w:firstLine="720"/>
        <w:jc w:val="both"/>
        <w:rPr>
          <w:snapToGrid w:val="0"/>
          <w:sz w:val="24"/>
          <w:szCs w:val="24"/>
          <w:lang w:val="kk-KZ"/>
        </w:rPr>
      </w:pPr>
      <w:r w:rsidRPr="000563E9">
        <w:rPr>
          <w:snapToGrid w:val="0"/>
          <w:sz w:val="24"/>
          <w:szCs w:val="24"/>
          <w:lang w:val="kk-KZ"/>
        </w:rPr>
        <w:t xml:space="preserve">- ауылшаруашылық дақылдарын </w:t>
      </w:r>
      <w:r w:rsidR="00B252D3" w:rsidRPr="000563E9">
        <w:rPr>
          <w:snapToGrid w:val="0"/>
          <w:sz w:val="24"/>
          <w:szCs w:val="24"/>
          <w:lang w:val="kk-KZ"/>
        </w:rPr>
        <w:t>сатуға</w:t>
      </w:r>
      <w:r w:rsidRPr="000563E9">
        <w:rPr>
          <w:snapToGrid w:val="0"/>
          <w:sz w:val="24"/>
          <w:szCs w:val="24"/>
          <w:lang w:val="kk-KZ"/>
        </w:rPr>
        <w:t xml:space="preserve"> дайындау, я</w:t>
      </w:r>
      <w:r w:rsidR="00015C64" w:rsidRPr="000563E9">
        <w:rPr>
          <w:snapToGrid w:val="0"/>
          <w:sz w:val="24"/>
          <w:szCs w:val="24"/>
          <w:lang w:val="kk-KZ"/>
        </w:rPr>
        <w:t>ғ</w:t>
      </w:r>
      <w:r w:rsidRPr="000563E9">
        <w:rPr>
          <w:snapToGrid w:val="0"/>
          <w:sz w:val="24"/>
          <w:szCs w:val="24"/>
          <w:lang w:val="kk-KZ"/>
        </w:rPr>
        <w:t>ни тазалау, кесу, с</w:t>
      </w:r>
      <w:r w:rsidR="0017405B" w:rsidRPr="000563E9">
        <w:rPr>
          <w:snapToGrid w:val="0"/>
          <w:sz w:val="24"/>
          <w:szCs w:val="24"/>
          <w:lang w:val="kk-KZ"/>
        </w:rPr>
        <w:t>ұ</w:t>
      </w:r>
      <w:r w:rsidRPr="000563E9">
        <w:rPr>
          <w:snapToGrid w:val="0"/>
          <w:sz w:val="24"/>
          <w:szCs w:val="24"/>
          <w:lang w:val="kk-KZ"/>
        </w:rPr>
        <w:t xml:space="preserve">рыптау, </w:t>
      </w:r>
      <w:r w:rsidR="00B252D3" w:rsidRPr="000563E9">
        <w:rPr>
          <w:snapToGrid w:val="0"/>
          <w:sz w:val="24"/>
          <w:szCs w:val="24"/>
          <w:lang w:val="kk-KZ"/>
        </w:rPr>
        <w:t>дезинфекциялау</w:t>
      </w:r>
    </w:p>
    <w:p w:rsidR="00D974F3" w:rsidRPr="000563E9" w:rsidRDefault="00D974F3" w:rsidP="00F46096">
      <w:pPr>
        <w:ind w:firstLine="720"/>
        <w:jc w:val="both"/>
        <w:rPr>
          <w:snapToGrid w:val="0"/>
          <w:sz w:val="24"/>
          <w:szCs w:val="24"/>
          <w:lang w:val="kk-KZ"/>
        </w:rPr>
      </w:pPr>
      <w:r w:rsidRPr="000563E9">
        <w:rPr>
          <w:snapToGrid w:val="0"/>
          <w:sz w:val="24"/>
          <w:szCs w:val="24"/>
          <w:lang w:val="kk-KZ"/>
        </w:rPr>
        <w:t>- мақта талшықтарын</w:t>
      </w:r>
      <w:r w:rsidR="00B252D3" w:rsidRPr="000563E9">
        <w:rPr>
          <w:snapToGrid w:val="0"/>
          <w:sz w:val="24"/>
          <w:szCs w:val="24"/>
          <w:lang w:val="kk-KZ"/>
        </w:rPr>
        <w:t xml:space="preserve"> тұқымдарынан</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лу</w:t>
      </w:r>
    </w:p>
    <w:p w:rsidR="00D974F3" w:rsidRPr="000563E9" w:rsidRDefault="00D974F3" w:rsidP="00F46096">
      <w:pPr>
        <w:ind w:firstLine="720"/>
        <w:jc w:val="both"/>
        <w:rPr>
          <w:snapToGrid w:val="0"/>
          <w:sz w:val="24"/>
          <w:szCs w:val="24"/>
          <w:lang w:val="kk-KZ"/>
        </w:rPr>
      </w:pPr>
      <w:r w:rsidRPr="000563E9">
        <w:rPr>
          <w:snapToGrid w:val="0"/>
          <w:sz w:val="24"/>
          <w:szCs w:val="24"/>
          <w:lang w:val="kk-KZ"/>
        </w:rPr>
        <w:t xml:space="preserve">- темекі жапырақтарын </w:t>
      </w:r>
      <w:r w:rsidR="001A7884" w:rsidRPr="000563E9">
        <w:rPr>
          <w:snapToGrid w:val="0"/>
          <w:sz w:val="24"/>
          <w:szCs w:val="24"/>
          <w:lang w:val="kk-KZ"/>
        </w:rPr>
        <w:t>өңдеу</w:t>
      </w:r>
      <w:r w:rsidRPr="000563E9">
        <w:rPr>
          <w:snapToGrid w:val="0"/>
          <w:sz w:val="24"/>
          <w:szCs w:val="24"/>
          <w:lang w:val="kk-KZ"/>
        </w:rPr>
        <w:t>, мысалы, кептіру</w:t>
      </w:r>
    </w:p>
    <w:p w:rsidR="00D974F3" w:rsidRPr="000563E9" w:rsidRDefault="00D974F3" w:rsidP="00F46096">
      <w:pPr>
        <w:ind w:firstLine="720"/>
        <w:jc w:val="both"/>
        <w:rPr>
          <w:snapToGrid w:val="0"/>
          <w:sz w:val="24"/>
          <w:szCs w:val="24"/>
          <w:lang w:val="kk-KZ"/>
        </w:rPr>
      </w:pPr>
      <w:r w:rsidRPr="000563E9">
        <w:rPr>
          <w:snapToGrid w:val="0"/>
          <w:sz w:val="24"/>
          <w:szCs w:val="24"/>
          <w:lang w:val="kk-KZ"/>
        </w:rPr>
        <w:t>- какао-б</w:t>
      </w:r>
      <w:r w:rsidR="0017405B" w:rsidRPr="000563E9">
        <w:rPr>
          <w:snapToGrid w:val="0"/>
          <w:sz w:val="24"/>
          <w:szCs w:val="24"/>
          <w:lang w:val="kk-KZ"/>
        </w:rPr>
        <w:t>ұ</w:t>
      </w:r>
      <w:r w:rsidRPr="000563E9">
        <w:rPr>
          <w:snapToGrid w:val="0"/>
          <w:sz w:val="24"/>
          <w:szCs w:val="24"/>
          <w:lang w:val="kk-KZ"/>
        </w:rPr>
        <w:t xml:space="preserve">ршақтарды </w:t>
      </w:r>
      <w:r w:rsidR="001A7884" w:rsidRPr="000563E9">
        <w:rPr>
          <w:snapToGrid w:val="0"/>
          <w:sz w:val="24"/>
          <w:szCs w:val="24"/>
          <w:lang w:val="kk-KZ"/>
        </w:rPr>
        <w:t>өңдеу</w:t>
      </w:r>
      <w:r w:rsidRPr="000563E9">
        <w:rPr>
          <w:snapToGrid w:val="0"/>
          <w:sz w:val="24"/>
          <w:szCs w:val="24"/>
          <w:lang w:val="kk-KZ"/>
        </w:rPr>
        <w:t>, мысалы, тазалау</w:t>
      </w:r>
    </w:p>
    <w:p w:rsidR="00D974F3" w:rsidRPr="000563E9" w:rsidRDefault="00D974F3" w:rsidP="00F46096">
      <w:pPr>
        <w:ind w:firstLine="720"/>
        <w:jc w:val="both"/>
        <w:rPr>
          <w:snapToGrid w:val="0"/>
          <w:sz w:val="24"/>
          <w:szCs w:val="24"/>
          <w:lang w:val="kk-KZ"/>
        </w:rPr>
      </w:pPr>
      <w:r w:rsidRPr="000563E9">
        <w:rPr>
          <w:snapToGrid w:val="0"/>
          <w:sz w:val="24"/>
          <w:szCs w:val="24"/>
          <w:lang w:val="kk-KZ"/>
        </w:rPr>
        <w:t xml:space="preserve">- жемістерді </w:t>
      </w:r>
      <w:r w:rsidR="001A7884" w:rsidRPr="000563E9">
        <w:rPr>
          <w:snapToGrid w:val="0"/>
          <w:sz w:val="24"/>
          <w:szCs w:val="24"/>
          <w:lang w:val="kk-KZ"/>
        </w:rPr>
        <w:t xml:space="preserve">тасымалдау және сақтау үшін </w:t>
      </w:r>
      <w:r w:rsidR="003F791F" w:rsidRPr="000563E9">
        <w:rPr>
          <w:sz w:val="24"/>
          <w:szCs w:val="24"/>
          <w:lang w:val="kk-KZ"/>
        </w:rPr>
        <w:t>балауызбен өңдеу</w:t>
      </w:r>
      <w:r w:rsidR="00735947"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D974F3" w:rsidP="00F46096">
      <w:pPr>
        <w:ind w:firstLine="720"/>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3D7216" w:rsidRPr="000563E9">
        <w:rPr>
          <w:iCs/>
          <w:snapToGrid w:val="0"/>
          <w:sz w:val="24"/>
          <w:szCs w:val="24"/>
          <w:lang w:val="kk-KZ"/>
        </w:rPr>
        <w:t xml:space="preserve">ішкі </w:t>
      </w:r>
      <w:r w:rsidR="00F078D0" w:rsidRPr="000563E9">
        <w:rPr>
          <w:iCs/>
          <w:snapToGrid w:val="0"/>
          <w:sz w:val="24"/>
          <w:szCs w:val="24"/>
          <w:lang w:val="kk-KZ"/>
        </w:rPr>
        <w:t>класқа</w:t>
      </w:r>
      <w:r w:rsidRPr="000563E9">
        <w:rPr>
          <w:iCs/>
          <w:snapToGrid w:val="0"/>
          <w:sz w:val="24"/>
          <w:szCs w:val="24"/>
          <w:lang w:val="kk-KZ"/>
        </w:rPr>
        <w:t>:</w:t>
      </w:r>
    </w:p>
    <w:p w:rsidR="00D974F3" w:rsidRPr="000563E9" w:rsidRDefault="00D974F3" w:rsidP="00F46096">
      <w:pPr>
        <w:ind w:firstLine="720"/>
        <w:jc w:val="both"/>
        <w:rPr>
          <w:iCs/>
          <w:snapToGrid w:val="0"/>
          <w:sz w:val="24"/>
          <w:szCs w:val="24"/>
          <w:lang w:val="kk-KZ"/>
        </w:rPr>
      </w:pPr>
      <w:r w:rsidRPr="000563E9">
        <w:rPr>
          <w:iCs/>
          <w:snapToGrid w:val="0"/>
          <w:sz w:val="24"/>
          <w:szCs w:val="24"/>
          <w:lang w:val="kk-KZ"/>
        </w:rPr>
        <w:t xml:space="preserve">- </w:t>
      </w:r>
      <w:r w:rsidR="0017405B" w:rsidRPr="000563E9">
        <w:rPr>
          <w:iCs/>
          <w:snapToGrid w:val="0"/>
          <w:sz w:val="24"/>
          <w:szCs w:val="24"/>
          <w:lang w:val="kk-KZ"/>
        </w:rPr>
        <w:t>ө</w:t>
      </w:r>
      <w:r w:rsidRPr="000563E9">
        <w:rPr>
          <w:iCs/>
          <w:snapToGrid w:val="0"/>
          <w:sz w:val="24"/>
          <w:szCs w:val="24"/>
          <w:lang w:val="kk-KZ"/>
        </w:rPr>
        <w:t>ндірушіні</w:t>
      </w:r>
      <w:r w:rsidR="00932DC6" w:rsidRPr="000563E9">
        <w:rPr>
          <w:iCs/>
          <w:snapToGrid w:val="0"/>
          <w:sz w:val="24"/>
          <w:szCs w:val="24"/>
          <w:lang w:val="kk-KZ"/>
        </w:rPr>
        <w:t>ң</w:t>
      </w:r>
      <w:r w:rsidRPr="000563E9">
        <w:rPr>
          <w:iCs/>
          <w:snapToGrid w:val="0"/>
          <w:sz w:val="24"/>
          <w:szCs w:val="24"/>
          <w:lang w:val="kk-KZ"/>
        </w:rPr>
        <w:t xml:space="preserve"> ауыл шаруашылық </w:t>
      </w:r>
      <w:r w:rsidR="0017405B" w:rsidRPr="000563E9">
        <w:rPr>
          <w:iCs/>
          <w:snapToGrid w:val="0"/>
          <w:sz w:val="24"/>
          <w:szCs w:val="24"/>
          <w:lang w:val="kk-KZ"/>
        </w:rPr>
        <w:t>ө</w:t>
      </w:r>
      <w:r w:rsidRPr="000563E9">
        <w:rPr>
          <w:iCs/>
          <w:snapToGrid w:val="0"/>
          <w:sz w:val="24"/>
          <w:szCs w:val="24"/>
          <w:lang w:val="kk-KZ"/>
        </w:rPr>
        <w:t xml:space="preserve">німдерін </w:t>
      </w:r>
      <w:r w:rsidR="000E4F8C" w:rsidRPr="000563E9">
        <w:rPr>
          <w:iCs/>
          <w:snapToGrid w:val="0"/>
          <w:sz w:val="24"/>
          <w:szCs w:val="24"/>
          <w:lang w:val="kk-KZ"/>
        </w:rPr>
        <w:t>өңдеу</w:t>
      </w:r>
      <w:r w:rsidRPr="000563E9">
        <w:rPr>
          <w:iCs/>
          <w:snapToGrid w:val="0"/>
          <w:sz w:val="24"/>
          <w:szCs w:val="24"/>
          <w:lang w:val="kk-KZ"/>
        </w:rPr>
        <w:t>, (01.1, 01.2 немесе 01.3 топтарыны</w:t>
      </w:r>
      <w:r w:rsidR="00932DC6" w:rsidRPr="000563E9">
        <w:rPr>
          <w:iCs/>
          <w:snapToGrid w:val="0"/>
          <w:sz w:val="24"/>
          <w:szCs w:val="24"/>
          <w:lang w:val="kk-KZ"/>
        </w:rPr>
        <w:t>ң</w:t>
      </w:r>
      <w:r w:rsidRPr="000563E9">
        <w:rPr>
          <w:iCs/>
          <w:snapToGrid w:val="0"/>
          <w:sz w:val="24"/>
          <w:szCs w:val="24"/>
          <w:lang w:val="kk-KZ"/>
        </w:rPr>
        <w:t xml:space="preserve"> тиісті </w:t>
      </w:r>
      <w:r w:rsidR="003D7216" w:rsidRPr="000563E9">
        <w:rPr>
          <w:iCs/>
          <w:snapToGrid w:val="0"/>
          <w:sz w:val="24"/>
          <w:szCs w:val="24"/>
          <w:lang w:val="kk-KZ"/>
        </w:rPr>
        <w:t>класын</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F46096">
      <w:pPr>
        <w:ind w:firstLine="720"/>
        <w:jc w:val="both"/>
        <w:rPr>
          <w:iCs/>
          <w:snapToGrid w:val="0"/>
          <w:sz w:val="24"/>
          <w:szCs w:val="24"/>
          <w:lang w:val="kk-KZ"/>
        </w:rPr>
      </w:pPr>
      <w:r w:rsidRPr="000563E9">
        <w:rPr>
          <w:iCs/>
          <w:snapToGrid w:val="0"/>
          <w:sz w:val="24"/>
          <w:szCs w:val="24"/>
          <w:lang w:val="kk-KZ"/>
        </w:rPr>
        <w:lastRenderedPageBreak/>
        <w:t>- астықты жинаудан кейінгі т</w:t>
      </w:r>
      <w:r w:rsidR="0017405B" w:rsidRPr="000563E9">
        <w:rPr>
          <w:iCs/>
          <w:snapToGrid w:val="0"/>
          <w:sz w:val="24"/>
          <w:szCs w:val="24"/>
          <w:lang w:val="kk-KZ"/>
        </w:rPr>
        <w:t>ұ</w:t>
      </w:r>
      <w:r w:rsidRPr="000563E9">
        <w:rPr>
          <w:iCs/>
          <w:snapToGrid w:val="0"/>
          <w:sz w:val="24"/>
          <w:szCs w:val="24"/>
          <w:lang w:val="kk-KZ"/>
        </w:rPr>
        <w:t>қымдарды</w:t>
      </w:r>
      <w:r w:rsidR="00932DC6" w:rsidRPr="000563E9">
        <w:rPr>
          <w:iCs/>
          <w:snapToGrid w:val="0"/>
          <w:sz w:val="24"/>
          <w:szCs w:val="24"/>
          <w:lang w:val="kk-KZ"/>
        </w:rPr>
        <w:t>ң</w:t>
      </w:r>
      <w:r w:rsidRPr="000563E9">
        <w:rPr>
          <w:iCs/>
          <w:snapToGrid w:val="0"/>
          <w:sz w:val="24"/>
          <w:szCs w:val="24"/>
          <w:lang w:val="kk-KZ"/>
        </w:rPr>
        <w:t xml:space="preserve"> сапасын жақсарту </w:t>
      </w:r>
      <w:r w:rsidR="0017405B" w:rsidRPr="000563E9">
        <w:rPr>
          <w:iCs/>
          <w:snapToGrid w:val="0"/>
          <w:sz w:val="24"/>
          <w:szCs w:val="24"/>
          <w:lang w:val="kk-KZ"/>
        </w:rPr>
        <w:t>ү</w:t>
      </w:r>
      <w:r w:rsidRPr="000563E9">
        <w:rPr>
          <w:iCs/>
          <w:snapToGrid w:val="0"/>
          <w:sz w:val="24"/>
          <w:szCs w:val="24"/>
          <w:lang w:val="kk-KZ"/>
        </w:rPr>
        <w:t>шін қажет</w:t>
      </w:r>
      <w:r w:rsidR="003D7216" w:rsidRPr="000563E9">
        <w:rPr>
          <w:iCs/>
          <w:snapToGrid w:val="0"/>
          <w:sz w:val="24"/>
          <w:szCs w:val="24"/>
          <w:lang w:val="kk-KZ"/>
        </w:rPr>
        <w:t>ті</w:t>
      </w:r>
      <w:r w:rsidRPr="000563E9">
        <w:rPr>
          <w:iCs/>
          <w:snapToGrid w:val="0"/>
          <w:sz w:val="24"/>
          <w:szCs w:val="24"/>
          <w:lang w:val="kk-KZ"/>
        </w:rPr>
        <w:t xml:space="preserve"> ауыл шаруашылық қызметі, (01.64</w:t>
      </w:r>
      <w:r w:rsidR="000E4F8C"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0E4F8C" w:rsidP="00F46096">
      <w:pPr>
        <w:ind w:firstLine="720"/>
        <w:jc w:val="both"/>
        <w:rPr>
          <w:iCs/>
          <w:snapToGrid w:val="0"/>
          <w:sz w:val="24"/>
          <w:szCs w:val="24"/>
          <w:lang w:val="kk-KZ"/>
        </w:rPr>
      </w:pPr>
      <w:r w:rsidRPr="000563E9">
        <w:rPr>
          <w:iCs/>
          <w:snapToGrid w:val="0"/>
          <w:sz w:val="24"/>
          <w:szCs w:val="24"/>
          <w:lang w:val="kk-KZ"/>
        </w:rPr>
        <w:t xml:space="preserve">- кесіндіні жою </w:t>
      </w:r>
      <w:r w:rsidR="0017405B" w:rsidRPr="000563E9">
        <w:rPr>
          <w:iCs/>
          <w:snapToGrid w:val="0"/>
          <w:sz w:val="24"/>
          <w:szCs w:val="24"/>
          <w:lang w:val="kk-KZ"/>
        </w:rPr>
        <w:t>және</w:t>
      </w:r>
      <w:r w:rsidR="00D974F3" w:rsidRPr="000563E9">
        <w:rPr>
          <w:iCs/>
          <w:snapToGrid w:val="0"/>
          <w:sz w:val="24"/>
          <w:szCs w:val="24"/>
          <w:lang w:val="kk-KZ"/>
        </w:rPr>
        <w:t xml:space="preserve"> темекі</w:t>
      </w:r>
      <w:r w:rsidRPr="000563E9">
        <w:rPr>
          <w:iCs/>
          <w:snapToGrid w:val="0"/>
          <w:sz w:val="24"/>
          <w:szCs w:val="24"/>
          <w:lang w:val="kk-KZ"/>
        </w:rPr>
        <w:t xml:space="preserve"> жапырақтарын</w:t>
      </w:r>
      <w:r w:rsidR="0023188A" w:rsidRPr="000563E9">
        <w:rPr>
          <w:iCs/>
          <w:snapToGrid w:val="0"/>
          <w:sz w:val="24"/>
          <w:szCs w:val="24"/>
          <w:lang w:val="kk-KZ"/>
        </w:rPr>
        <w:t xml:space="preserve"> қайталама</w:t>
      </w:r>
      <w:r w:rsidRPr="000563E9">
        <w:rPr>
          <w:iCs/>
          <w:snapToGrid w:val="0"/>
          <w:sz w:val="24"/>
          <w:szCs w:val="24"/>
          <w:lang w:val="kk-KZ"/>
        </w:rPr>
        <w:t xml:space="preserve"> </w:t>
      </w:r>
      <w:r w:rsidR="00D974F3" w:rsidRPr="000563E9">
        <w:rPr>
          <w:iCs/>
          <w:snapToGrid w:val="0"/>
          <w:sz w:val="24"/>
          <w:szCs w:val="24"/>
          <w:lang w:val="kk-KZ"/>
        </w:rPr>
        <w:t>кептіру, (12.00</w:t>
      </w:r>
      <w:r w:rsidRPr="000563E9">
        <w:rPr>
          <w:iCs/>
          <w:snapToGrid w:val="0"/>
          <w:sz w:val="24"/>
          <w:szCs w:val="24"/>
          <w:lang w:val="kk-KZ"/>
        </w:rPr>
        <w:t>.2</w:t>
      </w:r>
      <w:r w:rsidR="00D974F3" w:rsidRPr="000563E9">
        <w:rPr>
          <w:iCs/>
          <w:snapToGrid w:val="0"/>
          <w:sz w:val="24"/>
          <w:szCs w:val="24"/>
          <w:lang w:val="kk-KZ"/>
        </w:rPr>
        <w:t xml:space="preserve"> қара</w:t>
      </w:r>
      <w:r w:rsidR="00932DC6" w:rsidRPr="000563E9">
        <w:rPr>
          <w:iCs/>
          <w:snapToGrid w:val="0"/>
          <w:sz w:val="24"/>
          <w:szCs w:val="24"/>
          <w:lang w:val="kk-KZ"/>
        </w:rPr>
        <w:t>ң</w:t>
      </w:r>
      <w:r w:rsidR="00D974F3" w:rsidRPr="000563E9">
        <w:rPr>
          <w:iCs/>
          <w:snapToGrid w:val="0"/>
          <w:sz w:val="24"/>
          <w:szCs w:val="24"/>
          <w:lang w:val="kk-KZ"/>
        </w:rPr>
        <w:t>ыз)</w:t>
      </w:r>
    </w:p>
    <w:p w:rsidR="00D974F3" w:rsidRPr="000563E9" w:rsidRDefault="00D974F3" w:rsidP="00CD5B46">
      <w:pPr>
        <w:ind w:firstLine="720"/>
        <w:jc w:val="both"/>
        <w:rPr>
          <w:iCs/>
          <w:snapToGrid w:val="0"/>
          <w:sz w:val="24"/>
          <w:szCs w:val="24"/>
          <w:lang w:val="kk-KZ"/>
        </w:rPr>
      </w:pPr>
      <w:r w:rsidRPr="000563E9">
        <w:rPr>
          <w:iCs/>
          <w:snapToGrid w:val="0"/>
          <w:sz w:val="24"/>
          <w:szCs w:val="24"/>
          <w:lang w:val="kk-KZ"/>
        </w:rPr>
        <w:t xml:space="preserve">- </w:t>
      </w:r>
      <w:r w:rsidR="000E4F8C" w:rsidRPr="000563E9">
        <w:rPr>
          <w:iCs/>
          <w:snapToGrid w:val="0"/>
          <w:sz w:val="24"/>
          <w:szCs w:val="24"/>
          <w:lang w:val="kk-KZ"/>
        </w:rPr>
        <w:t xml:space="preserve">сату далдалының </w:t>
      </w:r>
      <w:r w:rsidR="0017405B" w:rsidRPr="000563E9">
        <w:rPr>
          <w:iCs/>
          <w:snapToGrid w:val="0"/>
          <w:sz w:val="24"/>
          <w:szCs w:val="24"/>
          <w:lang w:val="kk-KZ"/>
        </w:rPr>
        <w:t>және</w:t>
      </w:r>
      <w:r w:rsidRPr="000563E9">
        <w:rPr>
          <w:iCs/>
          <w:snapToGrid w:val="0"/>
          <w:sz w:val="24"/>
          <w:szCs w:val="24"/>
          <w:lang w:val="kk-KZ"/>
        </w:rPr>
        <w:t xml:space="preserve"> кооперативтік қауымдастықтар</w:t>
      </w:r>
      <w:r w:rsidR="000E4F8C" w:rsidRPr="000563E9">
        <w:rPr>
          <w:iCs/>
          <w:snapToGrid w:val="0"/>
          <w:sz w:val="24"/>
          <w:szCs w:val="24"/>
          <w:lang w:val="kk-KZ"/>
        </w:rPr>
        <w:t>дың</w:t>
      </w:r>
      <w:r w:rsidRPr="000563E9">
        <w:rPr>
          <w:iCs/>
          <w:snapToGrid w:val="0"/>
          <w:sz w:val="24"/>
          <w:szCs w:val="24"/>
          <w:lang w:val="kk-KZ"/>
        </w:rPr>
        <w:t xml:space="preserve"> </w:t>
      </w:r>
      <w:r w:rsidR="000E4F8C" w:rsidRPr="000563E9">
        <w:rPr>
          <w:iCs/>
          <w:snapToGrid w:val="0"/>
          <w:sz w:val="24"/>
          <w:szCs w:val="24"/>
          <w:lang w:val="kk-KZ"/>
        </w:rPr>
        <w:t>маркетингтік қызметі</w:t>
      </w:r>
      <w:r w:rsidRPr="000563E9">
        <w:rPr>
          <w:iCs/>
          <w:snapToGrid w:val="0"/>
          <w:sz w:val="24"/>
          <w:szCs w:val="24"/>
          <w:lang w:val="kk-KZ"/>
        </w:rPr>
        <w:t>, (46-б</w:t>
      </w:r>
      <w:r w:rsidR="0017405B" w:rsidRPr="000563E9">
        <w:rPr>
          <w:iCs/>
          <w:snapToGrid w:val="0"/>
          <w:sz w:val="24"/>
          <w:szCs w:val="24"/>
          <w:lang w:val="kk-KZ"/>
        </w:rPr>
        <w:t>ө</w:t>
      </w:r>
      <w:r w:rsidRPr="000563E9">
        <w:rPr>
          <w:iCs/>
          <w:snapToGrid w:val="0"/>
          <w:sz w:val="24"/>
          <w:szCs w:val="24"/>
          <w:lang w:val="kk-KZ"/>
        </w:rPr>
        <w:t>лімді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0E4F8C" w:rsidP="00CD5B46">
      <w:pPr>
        <w:ind w:firstLine="720"/>
        <w:jc w:val="both"/>
        <w:rPr>
          <w:iCs/>
          <w:snapToGrid w:val="0"/>
          <w:sz w:val="24"/>
          <w:szCs w:val="24"/>
          <w:lang w:val="kk-KZ"/>
        </w:rPr>
      </w:pPr>
      <w:r w:rsidRPr="000563E9">
        <w:rPr>
          <w:iCs/>
          <w:snapToGrid w:val="0"/>
          <w:sz w:val="24"/>
          <w:szCs w:val="24"/>
          <w:lang w:val="kk-KZ"/>
        </w:rPr>
        <w:t>- ауыл шаруашылық шикізаты</w:t>
      </w:r>
      <w:r w:rsidR="003D7216" w:rsidRPr="000563E9">
        <w:rPr>
          <w:iCs/>
          <w:snapToGrid w:val="0"/>
          <w:sz w:val="24"/>
          <w:szCs w:val="24"/>
          <w:lang w:val="kk-KZ"/>
        </w:rPr>
        <w:t>ның</w:t>
      </w:r>
      <w:r w:rsidRPr="000563E9">
        <w:rPr>
          <w:iCs/>
          <w:snapToGrid w:val="0"/>
          <w:sz w:val="24"/>
          <w:szCs w:val="24"/>
          <w:lang w:val="kk-KZ"/>
        </w:rPr>
        <w:t xml:space="preserve"> </w:t>
      </w:r>
      <w:r w:rsidR="00D974F3" w:rsidRPr="000563E9">
        <w:rPr>
          <w:iCs/>
          <w:snapToGrid w:val="0"/>
          <w:sz w:val="24"/>
          <w:szCs w:val="24"/>
          <w:lang w:val="kk-KZ"/>
        </w:rPr>
        <w:t>к</w:t>
      </w:r>
      <w:r w:rsidR="0017405B" w:rsidRPr="000563E9">
        <w:rPr>
          <w:iCs/>
          <w:snapToGrid w:val="0"/>
          <w:sz w:val="24"/>
          <w:szCs w:val="24"/>
          <w:lang w:val="kk-KZ"/>
        </w:rPr>
        <w:t>ө</w:t>
      </w:r>
      <w:r w:rsidR="00D974F3" w:rsidRPr="000563E9">
        <w:rPr>
          <w:iCs/>
          <w:snapToGrid w:val="0"/>
          <w:sz w:val="24"/>
          <w:szCs w:val="24"/>
          <w:lang w:val="kk-KZ"/>
        </w:rPr>
        <w:t xml:space="preserve">терме </w:t>
      </w:r>
      <w:r w:rsidR="003D7216" w:rsidRPr="000563E9">
        <w:rPr>
          <w:iCs/>
          <w:snapToGrid w:val="0"/>
          <w:sz w:val="24"/>
          <w:szCs w:val="24"/>
          <w:lang w:val="kk-KZ"/>
        </w:rPr>
        <w:t>саудасы</w:t>
      </w:r>
      <w:r w:rsidR="00335A3A" w:rsidRPr="00335A3A">
        <w:rPr>
          <w:iCs/>
          <w:snapToGrid w:val="0"/>
          <w:sz w:val="24"/>
          <w:szCs w:val="24"/>
          <w:lang w:val="kk-KZ"/>
        </w:rPr>
        <w:t xml:space="preserve"> </w:t>
      </w:r>
      <w:r w:rsidR="00335A3A" w:rsidRPr="000563E9">
        <w:rPr>
          <w:iCs/>
          <w:snapToGrid w:val="0"/>
          <w:sz w:val="24"/>
          <w:szCs w:val="24"/>
          <w:lang w:val="kk-KZ"/>
        </w:rPr>
        <w:t>кірмейді</w:t>
      </w:r>
      <w:r w:rsidR="00D974F3" w:rsidRPr="000563E9">
        <w:rPr>
          <w:iCs/>
          <w:snapToGrid w:val="0"/>
          <w:sz w:val="24"/>
          <w:szCs w:val="24"/>
          <w:lang w:val="kk-KZ"/>
        </w:rPr>
        <w:t>, (46.2 қара</w:t>
      </w:r>
      <w:r w:rsidR="00932DC6" w:rsidRPr="000563E9">
        <w:rPr>
          <w:iCs/>
          <w:snapToGrid w:val="0"/>
          <w:sz w:val="24"/>
          <w:szCs w:val="24"/>
          <w:lang w:val="kk-KZ"/>
        </w:rPr>
        <w:t>ң</w:t>
      </w:r>
      <w:r w:rsidR="00D974F3" w:rsidRPr="000563E9">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CD5B46">
      <w:pPr>
        <w:ind w:firstLine="720"/>
        <w:jc w:val="both"/>
        <w:rPr>
          <w:b/>
          <w:bCs/>
          <w:snapToGrid w:val="0"/>
          <w:sz w:val="24"/>
          <w:szCs w:val="24"/>
          <w:lang w:val="kk-KZ"/>
        </w:rPr>
      </w:pPr>
      <w:r w:rsidRPr="000563E9">
        <w:rPr>
          <w:b/>
          <w:bCs/>
          <w:snapToGrid w:val="0"/>
          <w:sz w:val="24"/>
          <w:szCs w:val="24"/>
          <w:lang w:val="kk-KZ"/>
        </w:rPr>
        <w:t>01.64 Т</w:t>
      </w:r>
      <w:r w:rsidR="0017405B" w:rsidRPr="000563E9">
        <w:rPr>
          <w:b/>
          <w:bCs/>
          <w:snapToGrid w:val="0"/>
          <w:sz w:val="24"/>
          <w:szCs w:val="24"/>
          <w:lang w:val="kk-KZ"/>
        </w:rPr>
        <w:t>ұ</w:t>
      </w:r>
      <w:r w:rsidRPr="000563E9">
        <w:rPr>
          <w:b/>
          <w:bCs/>
          <w:snapToGrid w:val="0"/>
          <w:sz w:val="24"/>
          <w:szCs w:val="24"/>
          <w:lang w:val="kk-KZ"/>
        </w:rPr>
        <w:t xml:space="preserve">қымдарды </w:t>
      </w:r>
      <w:r w:rsidR="001D09C9" w:rsidRPr="000563E9">
        <w:rPr>
          <w:b/>
          <w:bCs/>
          <w:snapToGrid w:val="0"/>
          <w:sz w:val="24"/>
          <w:szCs w:val="24"/>
          <w:lang w:val="kk-KZ"/>
        </w:rPr>
        <w:t>отырғызу үшін өңдеу қызметі</w:t>
      </w:r>
      <w:r w:rsidRPr="000563E9">
        <w:rPr>
          <w:b/>
          <w:bCs/>
          <w:snapToGrid w:val="0"/>
          <w:sz w:val="24"/>
          <w:szCs w:val="24"/>
          <w:lang w:val="kk-KZ"/>
        </w:rPr>
        <w:t xml:space="preserve"> </w:t>
      </w:r>
    </w:p>
    <w:p w:rsidR="001D09C9" w:rsidRPr="000563E9" w:rsidRDefault="001D09C9" w:rsidP="00D974F3">
      <w:pPr>
        <w:jc w:val="both"/>
        <w:rPr>
          <w:b/>
          <w:bCs/>
          <w:snapToGrid w:val="0"/>
          <w:sz w:val="24"/>
          <w:szCs w:val="24"/>
          <w:lang w:val="kk-KZ"/>
        </w:rPr>
      </w:pPr>
    </w:p>
    <w:p w:rsidR="001D09C9" w:rsidRPr="006B0211" w:rsidRDefault="001D09C9" w:rsidP="00CD5B46">
      <w:pPr>
        <w:ind w:firstLine="720"/>
        <w:jc w:val="both"/>
        <w:rPr>
          <w:bCs/>
          <w:snapToGrid w:val="0"/>
          <w:sz w:val="24"/>
          <w:szCs w:val="24"/>
          <w:lang w:val="kk-KZ"/>
        </w:rPr>
      </w:pPr>
      <w:r w:rsidRPr="006B0211">
        <w:rPr>
          <w:bCs/>
          <w:snapToGrid w:val="0"/>
          <w:sz w:val="24"/>
          <w:szCs w:val="24"/>
          <w:lang w:val="kk-KZ"/>
        </w:rPr>
        <w:t>01.64.0 Тұқымдарды отырғызу үшін өңдеу қызметі</w:t>
      </w:r>
    </w:p>
    <w:p w:rsidR="00D974F3" w:rsidRPr="000563E9" w:rsidRDefault="00D974F3" w:rsidP="00D974F3">
      <w:pPr>
        <w:jc w:val="both"/>
        <w:rPr>
          <w:snapToGrid w:val="0"/>
          <w:sz w:val="24"/>
          <w:szCs w:val="24"/>
          <w:lang w:val="kk-KZ"/>
        </w:rPr>
      </w:pPr>
    </w:p>
    <w:p w:rsidR="00D974F3" w:rsidRPr="000563E9" w:rsidRDefault="00D974F3" w:rsidP="00CD5B46">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00020E" w:rsidRPr="000563E9">
        <w:rPr>
          <w:snapToGrid w:val="0"/>
          <w:sz w:val="24"/>
          <w:szCs w:val="24"/>
          <w:lang w:val="kk-KZ"/>
        </w:rPr>
        <w:t>ішкі класқа</w:t>
      </w:r>
      <w:r w:rsidR="008E33BD" w:rsidRPr="000563E9">
        <w:rPr>
          <w:snapToGrid w:val="0"/>
          <w:sz w:val="24"/>
          <w:szCs w:val="24"/>
          <w:lang w:val="kk-KZ"/>
        </w:rPr>
        <w:t xml:space="preserve"> </w:t>
      </w:r>
      <w:r w:rsidR="003D7216" w:rsidRPr="000563E9">
        <w:rPr>
          <w:snapToGrid w:val="0"/>
          <w:sz w:val="24"/>
          <w:szCs w:val="24"/>
          <w:lang w:val="kk-KZ"/>
        </w:rPr>
        <w:t xml:space="preserve">астықты жинаудан кейін тұқымдарды өңдеу, сапасын жақсарту үшін қажетті </w:t>
      </w:r>
      <w:r w:rsidR="008E33BD" w:rsidRPr="000563E9">
        <w:rPr>
          <w:snapToGrid w:val="0"/>
          <w:sz w:val="24"/>
          <w:szCs w:val="24"/>
          <w:lang w:val="kk-KZ"/>
        </w:rPr>
        <w:t xml:space="preserve">генетикалық түрлендірілген тұқымдарды қоса алағанда: </w:t>
      </w:r>
      <w:r w:rsidR="003D7216" w:rsidRPr="000563E9">
        <w:rPr>
          <w:snapToGrid w:val="0"/>
          <w:sz w:val="24"/>
          <w:szCs w:val="24"/>
          <w:lang w:val="kk-KZ"/>
        </w:rPr>
        <w:t xml:space="preserve">қоспаларды, ұсақ, жәндіктер, кеміргіштер бүлдірген немесе тұқымдарды машинамен жинау кезінде жетілмеген тұқымдарды алып тастау, сақтауға қолайлы жағдайды қамтамасыз ету үшін оларды зеңнен тазарту. </w:t>
      </w: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қызметке т</w:t>
      </w:r>
      <w:r w:rsidR="0017405B" w:rsidRPr="000563E9">
        <w:rPr>
          <w:snapToGrid w:val="0"/>
          <w:sz w:val="24"/>
          <w:szCs w:val="24"/>
          <w:lang w:val="kk-KZ"/>
        </w:rPr>
        <w:t>ұ</w:t>
      </w:r>
      <w:r w:rsidRPr="000563E9">
        <w:rPr>
          <w:snapToGrid w:val="0"/>
          <w:sz w:val="24"/>
          <w:szCs w:val="24"/>
          <w:lang w:val="kk-KZ"/>
        </w:rPr>
        <w:t>қымдарды кептіру, тазалау, с</w:t>
      </w:r>
      <w:r w:rsidR="0017405B" w:rsidRPr="000563E9">
        <w:rPr>
          <w:snapToGrid w:val="0"/>
          <w:sz w:val="24"/>
          <w:szCs w:val="24"/>
          <w:lang w:val="kk-KZ"/>
        </w:rPr>
        <w:t>ұ</w:t>
      </w:r>
      <w:r w:rsidRPr="000563E9">
        <w:rPr>
          <w:snapToGrid w:val="0"/>
          <w:sz w:val="24"/>
          <w:szCs w:val="24"/>
          <w:lang w:val="kk-KZ"/>
        </w:rPr>
        <w:t xml:space="preserve">рыптау </w:t>
      </w:r>
      <w:r w:rsidR="0017405B" w:rsidRPr="000563E9">
        <w:rPr>
          <w:snapToGrid w:val="0"/>
          <w:sz w:val="24"/>
          <w:szCs w:val="24"/>
          <w:lang w:val="kk-KZ"/>
        </w:rPr>
        <w:t>және</w:t>
      </w:r>
      <w:r w:rsidRPr="000563E9">
        <w:rPr>
          <w:snapToGrid w:val="0"/>
          <w:sz w:val="24"/>
          <w:szCs w:val="24"/>
          <w:lang w:val="kk-KZ"/>
        </w:rPr>
        <w:t xml:space="preserve"> </w:t>
      </w:r>
      <w:r w:rsidR="00DE35BB" w:rsidRPr="000563E9">
        <w:rPr>
          <w:snapToGrid w:val="0"/>
          <w:sz w:val="24"/>
          <w:szCs w:val="24"/>
          <w:lang w:val="kk-KZ"/>
        </w:rPr>
        <w:t>оларға тауар</w:t>
      </w:r>
      <w:r w:rsidRPr="000563E9">
        <w:rPr>
          <w:snapToGrid w:val="0"/>
          <w:sz w:val="24"/>
          <w:szCs w:val="24"/>
          <w:lang w:val="kk-KZ"/>
        </w:rPr>
        <w:t xml:space="preserve"> к</w:t>
      </w:r>
      <w:r w:rsidR="0017405B" w:rsidRPr="000563E9">
        <w:rPr>
          <w:snapToGrid w:val="0"/>
          <w:sz w:val="24"/>
          <w:szCs w:val="24"/>
          <w:lang w:val="kk-KZ"/>
        </w:rPr>
        <w:t>ү</w:t>
      </w:r>
      <w:r w:rsidRPr="000563E9">
        <w:rPr>
          <w:snapToGrid w:val="0"/>
          <w:sz w:val="24"/>
          <w:szCs w:val="24"/>
          <w:lang w:val="kk-KZ"/>
        </w:rPr>
        <w:t>йге келтіру</w:t>
      </w:r>
      <w:r w:rsidR="00DE35BB" w:rsidRPr="000563E9">
        <w:rPr>
          <w:snapToGrid w:val="0"/>
          <w:sz w:val="24"/>
          <w:szCs w:val="24"/>
          <w:lang w:val="kk-KZ"/>
        </w:rPr>
        <w:t xml:space="preserve"> үшін химиялық өңдеу</w:t>
      </w:r>
      <w:r w:rsidRPr="000563E9">
        <w:rPr>
          <w:snapToGrid w:val="0"/>
          <w:sz w:val="24"/>
          <w:szCs w:val="24"/>
          <w:lang w:val="kk-KZ"/>
        </w:rPr>
        <w:t xml:space="preserve"> кіреді. </w:t>
      </w:r>
    </w:p>
    <w:p w:rsidR="00DE35BB" w:rsidRPr="000563E9" w:rsidRDefault="00DE35BB" w:rsidP="00D974F3">
      <w:pPr>
        <w:jc w:val="both"/>
        <w:rPr>
          <w:snapToGrid w:val="0"/>
          <w:sz w:val="24"/>
          <w:szCs w:val="24"/>
          <w:lang w:val="kk-KZ"/>
        </w:rPr>
      </w:pPr>
    </w:p>
    <w:p w:rsidR="00D974F3" w:rsidRPr="00D4764C" w:rsidRDefault="00D974F3" w:rsidP="00CD5B46">
      <w:pPr>
        <w:ind w:firstLine="720"/>
        <w:jc w:val="both"/>
        <w:rPr>
          <w:iCs/>
          <w:snapToGrid w:val="0"/>
          <w:sz w:val="24"/>
          <w:szCs w:val="24"/>
          <w:lang w:val="kk-KZ"/>
        </w:rPr>
      </w:pPr>
      <w:r w:rsidRPr="00D4764C">
        <w:rPr>
          <w:iCs/>
          <w:snapToGrid w:val="0"/>
          <w:sz w:val="24"/>
          <w:szCs w:val="24"/>
          <w:lang w:val="kk-KZ"/>
        </w:rPr>
        <w:t>Б</w:t>
      </w:r>
      <w:r w:rsidR="0017405B" w:rsidRPr="00D4764C">
        <w:rPr>
          <w:iCs/>
          <w:snapToGrid w:val="0"/>
          <w:sz w:val="24"/>
          <w:szCs w:val="24"/>
          <w:lang w:val="kk-KZ"/>
        </w:rPr>
        <w:t>ұ</w:t>
      </w:r>
      <w:r w:rsidRPr="00D4764C">
        <w:rPr>
          <w:iCs/>
          <w:snapToGrid w:val="0"/>
          <w:sz w:val="24"/>
          <w:szCs w:val="24"/>
          <w:lang w:val="kk-KZ"/>
        </w:rPr>
        <w:t xml:space="preserve">л </w:t>
      </w:r>
      <w:r w:rsidR="004153F3" w:rsidRPr="000563E9">
        <w:rPr>
          <w:snapToGrid w:val="0"/>
          <w:sz w:val="24"/>
          <w:szCs w:val="24"/>
          <w:lang w:val="kk-KZ"/>
        </w:rPr>
        <w:t>ішкі</w:t>
      </w:r>
      <w:r w:rsidR="004153F3" w:rsidRPr="00D4764C">
        <w:rPr>
          <w:iCs/>
          <w:snapToGrid w:val="0"/>
          <w:sz w:val="24"/>
          <w:szCs w:val="24"/>
          <w:lang w:val="kk-KZ"/>
        </w:rPr>
        <w:t xml:space="preserve"> </w:t>
      </w:r>
      <w:r w:rsidR="00F078D0" w:rsidRPr="00D4764C">
        <w:rPr>
          <w:iCs/>
          <w:snapToGrid w:val="0"/>
          <w:sz w:val="24"/>
          <w:szCs w:val="24"/>
          <w:lang w:val="kk-KZ"/>
        </w:rPr>
        <w:t>класқа</w:t>
      </w:r>
      <w:r w:rsidRPr="00D4764C">
        <w:rPr>
          <w:iCs/>
          <w:snapToGrid w:val="0"/>
          <w:sz w:val="24"/>
          <w:szCs w:val="24"/>
          <w:lang w:val="kk-KZ"/>
        </w:rPr>
        <w:t>:</w:t>
      </w:r>
    </w:p>
    <w:p w:rsidR="00D974F3" w:rsidRPr="00D4764C" w:rsidRDefault="00D974F3" w:rsidP="00CD5B46">
      <w:pPr>
        <w:ind w:firstLine="720"/>
        <w:jc w:val="both"/>
        <w:rPr>
          <w:iCs/>
          <w:snapToGrid w:val="0"/>
          <w:sz w:val="24"/>
          <w:szCs w:val="24"/>
          <w:lang w:val="kk-KZ"/>
        </w:rPr>
      </w:pPr>
      <w:r w:rsidRPr="00D4764C">
        <w:rPr>
          <w:iCs/>
          <w:snapToGrid w:val="0"/>
          <w:sz w:val="24"/>
          <w:szCs w:val="24"/>
          <w:lang w:val="kk-KZ"/>
        </w:rPr>
        <w:t>- т</w:t>
      </w:r>
      <w:r w:rsidR="0017405B" w:rsidRPr="00D4764C">
        <w:rPr>
          <w:iCs/>
          <w:snapToGrid w:val="0"/>
          <w:sz w:val="24"/>
          <w:szCs w:val="24"/>
          <w:lang w:val="kk-KZ"/>
        </w:rPr>
        <w:t>ұ</w:t>
      </w:r>
      <w:r w:rsidRPr="00D4764C">
        <w:rPr>
          <w:iCs/>
          <w:snapToGrid w:val="0"/>
          <w:sz w:val="24"/>
          <w:szCs w:val="24"/>
          <w:lang w:val="kk-KZ"/>
        </w:rPr>
        <w:t xml:space="preserve">қымдарды </w:t>
      </w:r>
      <w:r w:rsidR="0017405B" w:rsidRPr="00D4764C">
        <w:rPr>
          <w:iCs/>
          <w:snapToGrid w:val="0"/>
          <w:sz w:val="24"/>
          <w:szCs w:val="24"/>
          <w:lang w:val="kk-KZ"/>
        </w:rPr>
        <w:t>ө</w:t>
      </w:r>
      <w:r w:rsidRPr="00D4764C">
        <w:rPr>
          <w:iCs/>
          <w:snapToGrid w:val="0"/>
          <w:sz w:val="24"/>
          <w:szCs w:val="24"/>
          <w:lang w:val="kk-KZ"/>
        </w:rPr>
        <w:t xml:space="preserve">сіру, (01.1 </w:t>
      </w:r>
      <w:r w:rsidR="0017405B" w:rsidRPr="00D4764C">
        <w:rPr>
          <w:iCs/>
          <w:snapToGrid w:val="0"/>
          <w:sz w:val="24"/>
          <w:szCs w:val="24"/>
          <w:lang w:val="kk-KZ"/>
        </w:rPr>
        <w:t>және</w:t>
      </w:r>
      <w:r w:rsidRPr="00D4764C">
        <w:rPr>
          <w:iCs/>
          <w:snapToGrid w:val="0"/>
          <w:sz w:val="24"/>
          <w:szCs w:val="24"/>
          <w:lang w:val="kk-KZ"/>
        </w:rPr>
        <w:t xml:space="preserve"> 01.2 топтарын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CD5B46">
      <w:pPr>
        <w:ind w:firstLine="720"/>
        <w:jc w:val="both"/>
        <w:rPr>
          <w:iCs/>
          <w:snapToGrid w:val="0"/>
          <w:sz w:val="24"/>
          <w:szCs w:val="24"/>
          <w:lang w:val="kk-KZ"/>
        </w:rPr>
      </w:pPr>
      <w:r w:rsidRPr="00D4764C">
        <w:rPr>
          <w:iCs/>
          <w:snapToGrid w:val="0"/>
          <w:sz w:val="24"/>
          <w:szCs w:val="24"/>
          <w:lang w:val="kk-KZ"/>
        </w:rPr>
        <w:t>- т</w:t>
      </w:r>
      <w:r w:rsidR="0017405B" w:rsidRPr="00D4764C">
        <w:rPr>
          <w:iCs/>
          <w:snapToGrid w:val="0"/>
          <w:sz w:val="24"/>
          <w:szCs w:val="24"/>
          <w:lang w:val="kk-KZ"/>
        </w:rPr>
        <w:t>ұ</w:t>
      </w:r>
      <w:r w:rsidRPr="00D4764C">
        <w:rPr>
          <w:iCs/>
          <w:snapToGrid w:val="0"/>
          <w:sz w:val="24"/>
          <w:szCs w:val="24"/>
          <w:lang w:val="kk-KZ"/>
        </w:rPr>
        <w:t xml:space="preserve">қымдарды май алу мақсатында </w:t>
      </w:r>
      <w:r w:rsidR="0017405B" w:rsidRPr="00D4764C">
        <w:rPr>
          <w:iCs/>
          <w:snapToGrid w:val="0"/>
          <w:sz w:val="24"/>
          <w:szCs w:val="24"/>
          <w:lang w:val="kk-KZ"/>
        </w:rPr>
        <w:t>ө</w:t>
      </w:r>
      <w:r w:rsidR="00932DC6" w:rsidRPr="00D4764C">
        <w:rPr>
          <w:iCs/>
          <w:snapToGrid w:val="0"/>
          <w:sz w:val="24"/>
          <w:szCs w:val="24"/>
          <w:lang w:val="kk-KZ"/>
        </w:rPr>
        <w:t>ң</w:t>
      </w:r>
      <w:r w:rsidRPr="00D4764C">
        <w:rPr>
          <w:iCs/>
          <w:snapToGrid w:val="0"/>
          <w:sz w:val="24"/>
          <w:szCs w:val="24"/>
          <w:lang w:val="kk-KZ"/>
        </w:rPr>
        <w:t>деу, (10.41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CD5B46">
      <w:pPr>
        <w:ind w:firstLine="720"/>
        <w:jc w:val="both"/>
        <w:rPr>
          <w:snapToGrid w:val="0"/>
          <w:sz w:val="24"/>
          <w:szCs w:val="24"/>
          <w:lang w:val="kk-KZ"/>
        </w:rPr>
      </w:pPr>
      <w:r w:rsidRPr="00D4764C">
        <w:rPr>
          <w:iCs/>
          <w:snapToGrid w:val="0"/>
          <w:sz w:val="24"/>
          <w:szCs w:val="24"/>
          <w:lang w:val="kk-KZ"/>
        </w:rPr>
        <w:t>- т</w:t>
      </w:r>
      <w:r w:rsidR="0017405B" w:rsidRPr="00D4764C">
        <w:rPr>
          <w:iCs/>
          <w:snapToGrid w:val="0"/>
          <w:sz w:val="24"/>
          <w:szCs w:val="24"/>
          <w:lang w:val="kk-KZ"/>
        </w:rPr>
        <w:t>ұ</w:t>
      </w:r>
      <w:r w:rsidRPr="00D4764C">
        <w:rPr>
          <w:iCs/>
          <w:snapToGrid w:val="0"/>
          <w:sz w:val="24"/>
          <w:szCs w:val="24"/>
          <w:lang w:val="kk-KZ"/>
        </w:rPr>
        <w:t>қымдарды</w:t>
      </w:r>
      <w:r w:rsidR="00932DC6" w:rsidRPr="00D4764C">
        <w:rPr>
          <w:iCs/>
          <w:snapToGrid w:val="0"/>
          <w:sz w:val="24"/>
          <w:szCs w:val="24"/>
          <w:lang w:val="kk-KZ"/>
        </w:rPr>
        <w:t>ң</w:t>
      </w:r>
      <w:r w:rsidRPr="00D4764C">
        <w:rPr>
          <w:iCs/>
          <w:snapToGrid w:val="0"/>
          <w:sz w:val="24"/>
          <w:szCs w:val="24"/>
          <w:lang w:val="kk-KZ"/>
        </w:rPr>
        <w:t xml:space="preserve"> жа</w:t>
      </w:r>
      <w:r w:rsidR="00932DC6" w:rsidRPr="00D4764C">
        <w:rPr>
          <w:iCs/>
          <w:snapToGrid w:val="0"/>
          <w:sz w:val="24"/>
          <w:szCs w:val="24"/>
          <w:lang w:val="kk-KZ"/>
        </w:rPr>
        <w:t>ң</w:t>
      </w:r>
      <w:r w:rsidR="003D7216" w:rsidRPr="00D4764C">
        <w:rPr>
          <w:iCs/>
          <w:snapToGrid w:val="0"/>
          <w:sz w:val="24"/>
          <w:szCs w:val="24"/>
          <w:lang w:val="kk-KZ"/>
        </w:rPr>
        <w:t>а нысандары</w:t>
      </w:r>
      <w:r w:rsidR="00AC1344" w:rsidRPr="00D4764C">
        <w:rPr>
          <w:iCs/>
          <w:snapToGrid w:val="0"/>
          <w:sz w:val="24"/>
          <w:szCs w:val="24"/>
          <w:lang w:val="kk-KZ"/>
        </w:rPr>
        <w:t xml:space="preserve">ның түрлерін </w:t>
      </w:r>
      <w:r w:rsidRPr="00D4764C">
        <w:rPr>
          <w:iCs/>
          <w:snapToGrid w:val="0"/>
          <w:sz w:val="24"/>
          <w:szCs w:val="24"/>
          <w:lang w:val="kk-KZ"/>
        </w:rPr>
        <w:t>алу</w:t>
      </w:r>
      <w:r w:rsidR="00AC1344" w:rsidRPr="00D4764C">
        <w:rPr>
          <w:iCs/>
          <w:snapToGrid w:val="0"/>
          <w:sz w:val="24"/>
          <w:szCs w:val="24"/>
          <w:lang w:val="kk-KZ"/>
        </w:rPr>
        <w:t xml:space="preserve"> мақсатында</w:t>
      </w:r>
      <w:r w:rsidRPr="00D4764C">
        <w:rPr>
          <w:iCs/>
          <w:snapToGrid w:val="0"/>
          <w:sz w:val="24"/>
          <w:szCs w:val="24"/>
          <w:lang w:val="kk-KZ"/>
        </w:rPr>
        <w:t xml:space="preserve"> </w:t>
      </w:r>
      <w:r w:rsidR="00AC1344" w:rsidRPr="00D4764C">
        <w:rPr>
          <w:iCs/>
          <w:snapToGrid w:val="0"/>
          <w:sz w:val="24"/>
          <w:szCs w:val="24"/>
          <w:lang w:val="kk-KZ"/>
        </w:rPr>
        <w:t>зерттеу немесе оларды</w:t>
      </w:r>
      <w:r w:rsidRPr="00D4764C">
        <w:rPr>
          <w:iCs/>
          <w:snapToGrid w:val="0"/>
          <w:sz w:val="24"/>
          <w:szCs w:val="24"/>
          <w:lang w:val="kk-KZ"/>
        </w:rPr>
        <w:t xml:space="preserve"> т</w:t>
      </w:r>
      <w:r w:rsidR="0017405B" w:rsidRPr="00D4764C">
        <w:rPr>
          <w:iCs/>
          <w:snapToGrid w:val="0"/>
          <w:sz w:val="24"/>
          <w:szCs w:val="24"/>
          <w:lang w:val="kk-KZ"/>
        </w:rPr>
        <w:t>ү</w:t>
      </w:r>
      <w:r w:rsidRPr="00D4764C">
        <w:rPr>
          <w:iCs/>
          <w:snapToGrid w:val="0"/>
          <w:sz w:val="24"/>
          <w:szCs w:val="24"/>
          <w:lang w:val="kk-KZ"/>
        </w:rPr>
        <w:t>рлендіру</w:t>
      </w:r>
      <w:r w:rsidR="0069385F" w:rsidRPr="0069385F">
        <w:rPr>
          <w:iCs/>
          <w:snapToGrid w:val="0"/>
          <w:sz w:val="24"/>
          <w:szCs w:val="24"/>
          <w:lang w:val="kk-KZ"/>
        </w:rPr>
        <w:t xml:space="preserve"> </w:t>
      </w:r>
      <w:r w:rsidR="0069385F" w:rsidRPr="00D4764C">
        <w:rPr>
          <w:iCs/>
          <w:snapToGrid w:val="0"/>
          <w:sz w:val="24"/>
          <w:szCs w:val="24"/>
          <w:lang w:val="kk-KZ"/>
        </w:rPr>
        <w:t>кірмейді</w:t>
      </w:r>
      <w:r w:rsidRPr="00D4764C">
        <w:rPr>
          <w:iCs/>
          <w:snapToGrid w:val="0"/>
          <w:sz w:val="24"/>
          <w:szCs w:val="24"/>
          <w:lang w:val="kk-KZ"/>
        </w:rPr>
        <w:t>, (72.11</w:t>
      </w:r>
      <w:r w:rsidR="00AC1344" w:rsidRPr="00D4764C">
        <w:rPr>
          <w:iCs/>
          <w:snapToGrid w:val="0"/>
          <w:sz w:val="24"/>
          <w:szCs w:val="24"/>
          <w:lang w:val="kk-KZ"/>
        </w:rPr>
        <w:t>.0</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024D1A">
      <w:pPr>
        <w:ind w:firstLine="720"/>
        <w:jc w:val="both"/>
        <w:rPr>
          <w:b/>
          <w:bCs/>
          <w:snapToGrid w:val="0"/>
          <w:sz w:val="24"/>
          <w:szCs w:val="24"/>
          <w:lang w:val="kk-KZ"/>
        </w:rPr>
      </w:pPr>
      <w:r w:rsidRPr="000563E9">
        <w:rPr>
          <w:b/>
          <w:bCs/>
          <w:snapToGrid w:val="0"/>
          <w:sz w:val="24"/>
          <w:szCs w:val="24"/>
          <w:lang w:val="kk-KZ"/>
        </w:rPr>
        <w:t>01.7 А</w:t>
      </w:r>
      <w:r w:rsidR="00932DC6" w:rsidRPr="000563E9">
        <w:rPr>
          <w:b/>
          <w:bCs/>
          <w:snapToGrid w:val="0"/>
          <w:sz w:val="24"/>
          <w:szCs w:val="24"/>
          <w:lang w:val="kk-KZ"/>
        </w:rPr>
        <w:t>ң</w:t>
      </w:r>
      <w:r w:rsidRPr="000563E9">
        <w:rPr>
          <w:b/>
          <w:bCs/>
          <w:snapToGrid w:val="0"/>
          <w:sz w:val="24"/>
          <w:szCs w:val="24"/>
          <w:lang w:val="kk-KZ"/>
        </w:rPr>
        <w:t>шылық</w:t>
      </w:r>
      <w:r w:rsidR="003D7216" w:rsidRPr="000563E9">
        <w:rPr>
          <w:b/>
          <w:bCs/>
          <w:snapToGrid w:val="0"/>
          <w:sz w:val="24"/>
          <w:szCs w:val="24"/>
          <w:lang w:val="kk-KZ"/>
        </w:rPr>
        <w:t xml:space="preserve"> пен</w:t>
      </w:r>
      <w:r w:rsidRPr="000563E9">
        <w:rPr>
          <w:b/>
          <w:bCs/>
          <w:snapToGrid w:val="0"/>
          <w:sz w:val="24"/>
          <w:szCs w:val="24"/>
          <w:lang w:val="kk-KZ"/>
        </w:rPr>
        <w:t xml:space="preserve"> аулау</w:t>
      </w:r>
      <w:r w:rsidR="003D7216" w:rsidRPr="000563E9">
        <w:rPr>
          <w:b/>
          <w:bCs/>
          <w:snapToGrid w:val="0"/>
          <w:sz w:val="24"/>
          <w:szCs w:val="24"/>
          <w:lang w:val="kk-KZ"/>
        </w:rPr>
        <w:t>,</w:t>
      </w:r>
      <w:r w:rsidRPr="000563E9">
        <w:rPr>
          <w:b/>
          <w:bCs/>
          <w:snapToGrid w:val="0"/>
          <w:sz w:val="24"/>
          <w:szCs w:val="24"/>
          <w:lang w:val="kk-KZ"/>
        </w:rPr>
        <w:t xml:space="preserve"> осы сала</w:t>
      </w:r>
      <w:r w:rsidR="003D7216" w:rsidRPr="000563E9">
        <w:rPr>
          <w:b/>
          <w:bCs/>
          <w:snapToGrid w:val="0"/>
          <w:sz w:val="24"/>
          <w:szCs w:val="24"/>
          <w:lang w:val="kk-KZ"/>
        </w:rPr>
        <w:t>ларда көрсетілетін</w:t>
      </w:r>
      <w:r w:rsidRPr="000563E9">
        <w:rPr>
          <w:b/>
          <w:bCs/>
          <w:snapToGrid w:val="0"/>
          <w:sz w:val="24"/>
          <w:szCs w:val="24"/>
          <w:lang w:val="kk-KZ"/>
        </w:rPr>
        <w:t xml:space="preserve"> қызмет</w:t>
      </w:r>
      <w:r w:rsidR="003D7216" w:rsidRPr="000563E9">
        <w:rPr>
          <w:b/>
          <w:bCs/>
          <w:snapToGrid w:val="0"/>
          <w:sz w:val="24"/>
          <w:szCs w:val="24"/>
          <w:lang w:val="kk-KZ"/>
        </w:rPr>
        <w:t>терді</w:t>
      </w:r>
      <w:r w:rsidRPr="000563E9">
        <w:rPr>
          <w:b/>
          <w:bCs/>
          <w:snapToGrid w:val="0"/>
          <w:sz w:val="24"/>
          <w:szCs w:val="24"/>
          <w:lang w:val="kk-KZ"/>
        </w:rPr>
        <w:t xml:space="preserve"> </w:t>
      </w:r>
      <w:r w:rsidR="0017405B" w:rsidRPr="000563E9">
        <w:rPr>
          <w:b/>
          <w:bCs/>
          <w:snapToGrid w:val="0"/>
          <w:sz w:val="24"/>
          <w:szCs w:val="24"/>
          <w:lang w:val="kk-KZ"/>
        </w:rPr>
        <w:t>ұ</w:t>
      </w:r>
      <w:r w:rsidRPr="000563E9">
        <w:rPr>
          <w:b/>
          <w:bCs/>
          <w:snapToGrid w:val="0"/>
          <w:sz w:val="24"/>
          <w:szCs w:val="24"/>
          <w:lang w:val="kk-KZ"/>
        </w:rPr>
        <w:t>сыну</w:t>
      </w:r>
      <w:r w:rsidR="003D7216" w:rsidRPr="000563E9">
        <w:rPr>
          <w:b/>
          <w:bCs/>
          <w:snapToGrid w:val="0"/>
          <w:sz w:val="24"/>
          <w:szCs w:val="24"/>
          <w:lang w:val="kk-KZ"/>
        </w:rPr>
        <w:t>ды</w:t>
      </w:r>
      <w:r w:rsidRPr="000563E9">
        <w:rPr>
          <w:b/>
          <w:bCs/>
          <w:snapToGrid w:val="0"/>
          <w:sz w:val="24"/>
          <w:szCs w:val="24"/>
          <w:lang w:val="kk-KZ"/>
        </w:rPr>
        <w:t xml:space="preserve"> қоса</w:t>
      </w:r>
      <w:r w:rsidR="003D7216" w:rsidRPr="000563E9">
        <w:rPr>
          <w:b/>
          <w:bCs/>
          <w:snapToGrid w:val="0"/>
          <w:sz w:val="24"/>
          <w:szCs w:val="24"/>
          <w:lang w:val="kk-KZ"/>
        </w:rPr>
        <w:t xml:space="preserve"> алғанда</w:t>
      </w:r>
    </w:p>
    <w:p w:rsidR="003D7216" w:rsidRPr="000563E9" w:rsidRDefault="003D7216" w:rsidP="00D974F3">
      <w:pPr>
        <w:jc w:val="both"/>
        <w:rPr>
          <w:b/>
          <w:bCs/>
          <w:snapToGrid w:val="0"/>
          <w:sz w:val="24"/>
          <w:szCs w:val="24"/>
          <w:lang w:val="kk-KZ"/>
        </w:rPr>
      </w:pPr>
    </w:p>
    <w:p w:rsidR="00D974F3" w:rsidRPr="000563E9" w:rsidRDefault="00D974F3" w:rsidP="00024D1A">
      <w:pPr>
        <w:ind w:firstLine="720"/>
        <w:jc w:val="both"/>
        <w:rPr>
          <w:b/>
          <w:bCs/>
          <w:snapToGrid w:val="0"/>
          <w:sz w:val="24"/>
          <w:szCs w:val="24"/>
          <w:lang w:val="kk-KZ"/>
        </w:rPr>
      </w:pPr>
      <w:r w:rsidRPr="000563E9">
        <w:rPr>
          <w:b/>
          <w:bCs/>
          <w:snapToGrid w:val="0"/>
          <w:sz w:val="24"/>
          <w:szCs w:val="24"/>
          <w:lang w:val="kk-KZ"/>
        </w:rPr>
        <w:t xml:space="preserve">01.70 </w:t>
      </w:r>
      <w:r w:rsidR="003D7216" w:rsidRPr="000563E9">
        <w:rPr>
          <w:b/>
          <w:bCs/>
          <w:snapToGrid w:val="0"/>
          <w:sz w:val="24"/>
          <w:szCs w:val="24"/>
          <w:lang w:val="kk-KZ"/>
        </w:rPr>
        <w:t>Аңшылық пен аулау, осы салаларда көрсетілетін қызметтерді ұсынуды қоса алғанда</w:t>
      </w:r>
    </w:p>
    <w:p w:rsidR="004A0942" w:rsidRPr="000563E9" w:rsidRDefault="004A0942" w:rsidP="00D974F3">
      <w:pPr>
        <w:jc w:val="both"/>
        <w:rPr>
          <w:b/>
          <w:bCs/>
          <w:snapToGrid w:val="0"/>
          <w:sz w:val="24"/>
          <w:szCs w:val="24"/>
          <w:lang w:val="kk-KZ"/>
        </w:rPr>
      </w:pPr>
    </w:p>
    <w:p w:rsidR="004A0942" w:rsidRPr="000563E9" w:rsidRDefault="004A0942" w:rsidP="00024D1A">
      <w:pPr>
        <w:ind w:firstLine="720"/>
        <w:jc w:val="both"/>
        <w:rPr>
          <w:bCs/>
          <w:snapToGrid w:val="0"/>
          <w:sz w:val="24"/>
          <w:szCs w:val="24"/>
          <w:lang w:val="kk-KZ"/>
        </w:rPr>
      </w:pPr>
      <w:r w:rsidRPr="000563E9">
        <w:rPr>
          <w:bCs/>
          <w:snapToGrid w:val="0"/>
          <w:sz w:val="24"/>
          <w:szCs w:val="24"/>
          <w:lang w:val="kk-KZ"/>
        </w:rPr>
        <w:t xml:space="preserve">01.70.0 </w:t>
      </w:r>
      <w:r w:rsidR="003D7216" w:rsidRPr="000563E9">
        <w:rPr>
          <w:bCs/>
          <w:snapToGrid w:val="0"/>
          <w:sz w:val="24"/>
          <w:szCs w:val="24"/>
          <w:lang w:val="kk-KZ"/>
        </w:rPr>
        <w:t>Аңшылық пен аулау, осы салаларда көрсетілетін қызметтерді ұсынуды қоса алғанда</w:t>
      </w:r>
    </w:p>
    <w:p w:rsidR="00D974F3" w:rsidRPr="000563E9" w:rsidRDefault="00D974F3" w:rsidP="00D974F3">
      <w:pPr>
        <w:jc w:val="both"/>
        <w:rPr>
          <w:b/>
          <w:bCs/>
          <w:snapToGrid w:val="0"/>
          <w:sz w:val="24"/>
          <w:szCs w:val="24"/>
          <w:lang w:val="kk-KZ"/>
        </w:rPr>
      </w:pPr>
    </w:p>
    <w:p w:rsidR="00D974F3" w:rsidRPr="000563E9" w:rsidRDefault="00D974F3" w:rsidP="00024D1A">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B063E3" w:rsidRPr="000563E9">
        <w:rPr>
          <w:snapToGrid w:val="0"/>
          <w:sz w:val="24"/>
          <w:szCs w:val="24"/>
          <w:lang w:val="kk-KZ"/>
        </w:rPr>
        <w:t>ішкі класқа</w:t>
      </w:r>
      <w:r w:rsidRPr="000563E9">
        <w:rPr>
          <w:snapToGrid w:val="0"/>
          <w:sz w:val="24"/>
          <w:szCs w:val="24"/>
          <w:lang w:val="kk-KZ"/>
        </w:rPr>
        <w:t>:</w:t>
      </w:r>
    </w:p>
    <w:p w:rsidR="00D974F3" w:rsidRPr="000563E9" w:rsidRDefault="00D974F3" w:rsidP="00024D1A">
      <w:pPr>
        <w:ind w:firstLine="720"/>
        <w:jc w:val="both"/>
        <w:rPr>
          <w:snapToGrid w:val="0"/>
          <w:sz w:val="24"/>
          <w:szCs w:val="24"/>
          <w:lang w:val="kk-KZ"/>
        </w:rPr>
      </w:pPr>
      <w:r w:rsidRPr="000563E9">
        <w:rPr>
          <w:snapToGrid w:val="0"/>
          <w:sz w:val="24"/>
          <w:szCs w:val="24"/>
          <w:lang w:val="kk-KZ"/>
        </w:rPr>
        <w:t xml:space="preserve">- </w:t>
      </w:r>
      <w:r w:rsidR="003D7216" w:rsidRPr="000563E9">
        <w:rPr>
          <w:snapToGrid w:val="0"/>
          <w:sz w:val="24"/>
          <w:szCs w:val="24"/>
          <w:lang w:val="kk-KZ"/>
        </w:rPr>
        <w:t>коммерциялық мақсаттағы</w:t>
      </w:r>
      <w:r w:rsidRPr="000563E9">
        <w:rPr>
          <w:snapToGrid w:val="0"/>
          <w:sz w:val="24"/>
          <w:szCs w:val="24"/>
          <w:lang w:val="kk-KZ"/>
        </w:rPr>
        <w:t xml:space="preserve"> а</w:t>
      </w:r>
      <w:r w:rsidR="00932DC6" w:rsidRPr="000563E9">
        <w:rPr>
          <w:snapToGrid w:val="0"/>
          <w:sz w:val="24"/>
          <w:szCs w:val="24"/>
          <w:lang w:val="kk-KZ"/>
        </w:rPr>
        <w:t>ң</w:t>
      </w:r>
      <w:r w:rsidRPr="000563E9">
        <w:rPr>
          <w:snapToGrid w:val="0"/>
          <w:sz w:val="24"/>
          <w:szCs w:val="24"/>
          <w:lang w:val="kk-KZ"/>
        </w:rPr>
        <w:t xml:space="preserve">шылық </w:t>
      </w:r>
      <w:r w:rsidR="0017405B" w:rsidRPr="000563E9">
        <w:rPr>
          <w:snapToGrid w:val="0"/>
          <w:sz w:val="24"/>
          <w:szCs w:val="24"/>
          <w:lang w:val="kk-KZ"/>
        </w:rPr>
        <w:t>және</w:t>
      </w:r>
      <w:r w:rsidRPr="000563E9">
        <w:rPr>
          <w:snapToGrid w:val="0"/>
          <w:sz w:val="24"/>
          <w:szCs w:val="24"/>
          <w:lang w:val="kk-KZ"/>
        </w:rPr>
        <w:t xml:space="preserve"> аулау</w:t>
      </w:r>
    </w:p>
    <w:p w:rsidR="00D974F3" w:rsidRPr="000563E9" w:rsidRDefault="00D974F3" w:rsidP="00024D1A">
      <w:pPr>
        <w:ind w:firstLine="720"/>
        <w:jc w:val="both"/>
        <w:rPr>
          <w:snapToGrid w:val="0"/>
          <w:sz w:val="24"/>
          <w:szCs w:val="24"/>
          <w:lang w:val="kk-KZ"/>
        </w:rPr>
      </w:pPr>
      <w:r w:rsidRPr="000563E9">
        <w:rPr>
          <w:snapToGrid w:val="0"/>
          <w:sz w:val="24"/>
          <w:szCs w:val="24"/>
          <w:lang w:val="kk-KZ"/>
        </w:rPr>
        <w:t>- тамақ</w:t>
      </w:r>
      <w:r w:rsidR="003D7216" w:rsidRPr="000563E9">
        <w:rPr>
          <w:snapToGrid w:val="0"/>
          <w:sz w:val="24"/>
          <w:szCs w:val="24"/>
          <w:lang w:val="kk-KZ"/>
        </w:rPr>
        <w:t>қа</w:t>
      </w:r>
      <w:r w:rsidRPr="000563E9">
        <w:rPr>
          <w:snapToGrid w:val="0"/>
          <w:sz w:val="24"/>
          <w:szCs w:val="24"/>
          <w:lang w:val="kk-KZ"/>
        </w:rPr>
        <w:t xml:space="preserve"> </w:t>
      </w:r>
      <w:r w:rsidR="003D7216" w:rsidRPr="000563E9">
        <w:rPr>
          <w:snapToGrid w:val="0"/>
          <w:sz w:val="24"/>
          <w:szCs w:val="24"/>
          <w:lang w:val="kk-KZ"/>
        </w:rPr>
        <w:t>қолдануға</w:t>
      </w:r>
      <w:r w:rsidRPr="000563E9">
        <w:rPr>
          <w:snapToGrid w:val="0"/>
          <w:sz w:val="24"/>
          <w:szCs w:val="24"/>
          <w:lang w:val="kk-KZ"/>
        </w:rPr>
        <w:t>, тері, был</w:t>
      </w:r>
      <w:r w:rsidR="00015C64" w:rsidRPr="000563E9">
        <w:rPr>
          <w:snapToGrid w:val="0"/>
          <w:sz w:val="24"/>
          <w:szCs w:val="24"/>
          <w:lang w:val="kk-KZ"/>
        </w:rPr>
        <w:t>ғ</w:t>
      </w:r>
      <w:r w:rsidRPr="000563E9">
        <w:rPr>
          <w:snapToGrid w:val="0"/>
          <w:sz w:val="24"/>
          <w:szCs w:val="24"/>
          <w:lang w:val="kk-KZ"/>
        </w:rPr>
        <w:t xml:space="preserve">ары </w:t>
      </w:r>
      <w:r w:rsidR="00E77B3D" w:rsidRPr="000563E9">
        <w:rPr>
          <w:snapToGrid w:val="0"/>
          <w:sz w:val="24"/>
          <w:szCs w:val="24"/>
          <w:lang w:val="kk-KZ"/>
        </w:rPr>
        <w:t xml:space="preserve">алуға </w:t>
      </w:r>
      <w:r w:rsidRPr="000563E9">
        <w:rPr>
          <w:snapToGrid w:val="0"/>
          <w:sz w:val="24"/>
          <w:szCs w:val="24"/>
          <w:lang w:val="kk-KZ"/>
        </w:rPr>
        <w:t xml:space="preserve">немесе зерттеу мақсаттарына, хайуанаттар паркінде немесе </w:t>
      </w:r>
      <w:r w:rsidR="0017405B" w:rsidRPr="000563E9">
        <w:rPr>
          <w:snapToGrid w:val="0"/>
          <w:sz w:val="24"/>
          <w:szCs w:val="24"/>
          <w:lang w:val="kk-KZ"/>
        </w:rPr>
        <w:t>ү</w:t>
      </w:r>
      <w:r w:rsidRPr="000563E9">
        <w:rPr>
          <w:snapToGrid w:val="0"/>
          <w:sz w:val="24"/>
          <w:szCs w:val="24"/>
          <w:lang w:val="kk-KZ"/>
        </w:rPr>
        <w:t xml:space="preserve">й жануарлары ретінде пайдалану </w:t>
      </w:r>
      <w:r w:rsidR="0017405B" w:rsidRPr="000563E9">
        <w:rPr>
          <w:snapToGrid w:val="0"/>
          <w:sz w:val="24"/>
          <w:szCs w:val="24"/>
          <w:lang w:val="kk-KZ"/>
        </w:rPr>
        <w:t>ү</w:t>
      </w:r>
      <w:r w:rsidRPr="000563E9">
        <w:rPr>
          <w:snapToGrid w:val="0"/>
          <w:sz w:val="24"/>
          <w:szCs w:val="24"/>
          <w:lang w:val="kk-KZ"/>
        </w:rPr>
        <w:t>шін жануарларды аулауды қоса</w:t>
      </w:r>
      <w:r w:rsidR="00E77B3D" w:rsidRPr="000563E9">
        <w:rPr>
          <w:snapToGrid w:val="0"/>
          <w:sz w:val="24"/>
          <w:szCs w:val="24"/>
          <w:lang w:val="kk-KZ"/>
        </w:rPr>
        <w:t xml:space="preserve"> алғанда</w:t>
      </w:r>
      <w:r w:rsidRPr="000563E9">
        <w:rPr>
          <w:snapToGrid w:val="0"/>
          <w:sz w:val="24"/>
          <w:szCs w:val="24"/>
          <w:lang w:val="kk-KZ"/>
        </w:rPr>
        <w:t>, а</w:t>
      </w:r>
      <w:r w:rsidR="00932DC6" w:rsidRPr="000563E9">
        <w:rPr>
          <w:snapToGrid w:val="0"/>
          <w:sz w:val="24"/>
          <w:szCs w:val="24"/>
          <w:lang w:val="kk-KZ"/>
        </w:rPr>
        <w:t>ң</w:t>
      </w:r>
      <w:r w:rsidRPr="000563E9">
        <w:rPr>
          <w:snapToGrid w:val="0"/>
          <w:sz w:val="24"/>
          <w:szCs w:val="24"/>
          <w:lang w:val="kk-KZ"/>
        </w:rPr>
        <w:t>шылық</w:t>
      </w:r>
    </w:p>
    <w:p w:rsidR="00D974F3" w:rsidRPr="000563E9" w:rsidRDefault="00D974F3" w:rsidP="00024D1A">
      <w:pPr>
        <w:ind w:firstLine="720"/>
        <w:jc w:val="both"/>
        <w:rPr>
          <w:snapToGrid w:val="0"/>
          <w:sz w:val="24"/>
          <w:szCs w:val="24"/>
          <w:lang w:val="kk-KZ"/>
        </w:rPr>
      </w:pPr>
      <w:r w:rsidRPr="000563E9">
        <w:rPr>
          <w:snapToGrid w:val="0"/>
          <w:sz w:val="24"/>
          <w:szCs w:val="24"/>
          <w:lang w:val="kk-KZ"/>
        </w:rPr>
        <w:t xml:space="preserve">- </w:t>
      </w:r>
      <w:r w:rsidR="00E77B3D" w:rsidRPr="000563E9">
        <w:rPr>
          <w:snapToGrid w:val="0"/>
          <w:sz w:val="24"/>
          <w:szCs w:val="24"/>
          <w:lang w:val="kk-KZ"/>
        </w:rPr>
        <w:t>аң</w:t>
      </w:r>
      <w:r w:rsidRPr="000563E9">
        <w:rPr>
          <w:snapToGrid w:val="0"/>
          <w:sz w:val="24"/>
          <w:szCs w:val="24"/>
          <w:lang w:val="kk-KZ"/>
        </w:rPr>
        <w:t xml:space="preserve"> тері</w:t>
      </w:r>
      <w:r w:rsidR="00E77B3D" w:rsidRPr="000563E9">
        <w:rPr>
          <w:snapToGrid w:val="0"/>
          <w:sz w:val="24"/>
          <w:szCs w:val="24"/>
          <w:lang w:val="kk-KZ"/>
        </w:rPr>
        <w:t>сін</w:t>
      </w:r>
      <w:r w:rsidRPr="000563E9">
        <w:rPr>
          <w:snapToGrid w:val="0"/>
          <w:sz w:val="24"/>
          <w:szCs w:val="24"/>
          <w:lang w:val="kk-KZ"/>
        </w:rPr>
        <w:t>, бауырымен жор</w:t>
      </w:r>
      <w:r w:rsidR="00015C64" w:rsidRPr="000563E9">
        <w:rPr>
          <w:snapToGrid w:val="0"/>
          <w:sz w:val="24"/>
          <w:szCs w:val="24"/>
          <w:lang w:val="kk-KZ"/>
        </w:rPr>
        <w:t>ғ</w:t>
      </w:r>
      <w:r w:rsidRPr="000563E9">
        <w:rPr>
          <w:snapToGrid w:val="0"/>
          <w:sz w:val="24"/>
          <w:szCs w:val="24"/>
          <w:lang w:val="kk-KZ"/>
        </w:rPr>
        <w:t>алаушыларды</w:t>
      </w:r>
      <w:r w:rsidR="00932DC6" w:rsidRPr="000563E9">
        <w:rPr>
          <w:snapToGrid w:val="0"/>
          <w:sz w:val="24"/>
          <w:szCs w:val="24"/>
          <w:lang w:val="kk-KZ"/>
        </w:rPr>
        <w:t>ң</w:t>
      </w:r>
      <w:r w:rsidRPr="000563E9">
        <w:rPr>
          <w:snapToGrid w:val="0"/>
          <w:sz w:val="24"/>
          <w:szCs w:val="24"/>
          <w:lang w:val="kk-KZ"/>
        </w:rPr>
        <w:t xml:space="preserve"> терісін немесе қ</w:t>
      </w:r>
      <w:r w:rsidR="0017405B" w:rsidRPr="000563E9">
        <w:rPr>
          <w:snapToGrid w:val="0"/>
          <w:sz w:val="24"/>
          <w:szCs w:val="24"/>
          <w:lang w:val="kk-KZ"/>
        </w:rPr>
        <w:t>ұ</w:t>
      </w:r>
      <w:r w:rsidRPr="000563E9">
        <w:rPr>
          <w:snapToGrid w:val="0"/>
          <w:sz w:val="24"/>
          <w:szCs w:val="24"/>
          <w:lang w:val="kk-KZ"/>
        </w:rPr>
        <w:t>с терісін а</w:t>
      </w:r>
      <w:r w:rsidR="00932DC6" w:rsidRPr="000563E9">
        <w:rPr>
          <w:snapToGrid w:val="0"/>
          <w:sz w:val="24"/>
          <w:szCs w:val="24"/>
          <w:lang w:val="kk-KZ"/>
        </w:rPr>
        <w:t>ң</w:t>
      </w:r>
      <w:r w:rsidRPr="000563E9">
        <w:rPr>
          <w:snapToGrid w:val="0"/>
          <w:sz w:val="24"/>
          <w:szCs w:val="24"/>
          <w:lang w:val="kk-KZ"/>
        </w:rPr>
        <w:t>шылық немесе а</w:t>
      </w:r>
      <w:r w:rsidR="00932DC6" w:rsidRPr="000563E9">
        <w:rPr>
          <w:snapToGrid w:val="0"/>
          <w:sz w:val="24"/>
          <w:szCs w:val="24"/>
          <w:lang w:val="kk-KZ"/>
        </w:rPr>
        <w:t>ң</w:t>
      </w:r>
      <w:r w:rsidRPr="000563E9">
        <w:rPr>
          <w:snapToGrid w:val="0"/>
          <w:sz w:val="24"/>
          <w:szCs w:val="24"/>
          <w:lang w:val="kk-KZ"/>
        </w:rPr>
        <w:t xml:space="preserve"> аулау </w:t>
      </w:r>
      <w:r w:rsidR="008D7AE5" w:rsidRPr="000563E9">
        <w:rPr>
          <w:snapToGrid w:val="0"/>
          <w:sz w:val="24"/>
          <w:szCs w:val="24"/>
          <w:lang w:val="kk-KZ"/>
        </w:rPr>
        <w:t>нәтиже</w:t>
      </w:r>
      <w:r w:rsidRPr="000563E9">
        <w:rPr>
          <w:snapToGrid w:val="0"/>
          <w:sz w:val="24"/>
          <w:szCs w:val="24"/>
          <w:lang w:val="kk-KZ"/>
        </w:rPr>
        <w:t xml:space="preserve">сінде </w:t>
      </w:r>
      <w:r w:rsidR="0017405B" w:rsidRPr="000563E9">
        <w:rPr>
          <w:snapToGrid w:val="0"/>
          <w:sz w:val="24"/>
          <w:szCs w:val="24"/>
          <w:lang w:val="kk-KZ"/>
        </w:rPr>
        <w:t>ө</w:t>
      </w:r>
      <w:r w:rsidRPr="000563E9">
        <w:rPr>
          <w:snapToGrid w:val="0"/>
          <w:sz w:val="24"/>
          <w:szCs w:val="24"/>
          <w:lang w:val="kk-KZ"/>
        </w:rPr>
        <w:t>ндіру</w:t>
      </w:r>
      <w:r w:rsidR="00E77B3D" w:rsidRPr="000563E9">
        <w:rPr>
          <w:snapToGrid w:val="0"/>
          <w:sz w:val="24"/>
          <w:szCs w:val="24"/>
          <w:lang w:val="kk-KZ"/>
        </w:rPr>
        <w:t xml:space="preserve"> </w:t>
      </w:r>
      <w:r w:rsidR="00A66222"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024D1A">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C701DB" w:rsidRPr="000563E9">
        <w:rPr>
          <w:snapToGrid w:val="0"/>
          <w:sz w:val="24"/>
          <w:szCs w:val="24"/>
          <w:lang w:val="kk-KZ"/>
        </w:rPr>
        <w:t>ішкі класқа</w:t>
      </w:r>
      <w:r w:rsidRPr="000563E9">
        <w:rPr>
          <w:snapToGrid w:val="0"/>
          <w:sz w:val="24"/>
          <w:szCs w:val="24"/>
          <w:lang w:val="kk-KZ"/>
        </w:rPr>
        <w:t xml:space="preserve"> сонымен бірге:</w:t>
      </w:r>
    </w:p>
    <w:p w:rsidR="00D974F3" w:rsidRPr="000563E9" w:rsidRDefault="00D974F3" w:rsidP="00024D1A">
      <w:pPr>
        <w:ind w:firstLine="720"/>
        <w:jc w:val="both"/>
        <w:rPr>
          <w:snapToGrid w:val="0"/>
          <w:sz w:val="24"/>
          <w:szCs w:val="24"/>
          <w:lang w:val="kk-KZ"/>
        </w:rPr>
      </w:pPr>
      <w:r w:rsidRPr="000563E9">
        <w:rPr>
          <w:snapToGrid w:val="0"/>
          <w:sz w:val="24"/>
          <w:szCs w:val="24"/>
          <w:lang w:val="kk-KZ"/>
        </w:rPr>
        <w:t xml:space="preserve">- </w:t>
      </w:r>
      <w:r w:rsidR="005B4648" w:rsidRPr="000563E9">
        <w:rPr>
          <w:snapToGrid w:val="0"/>
          <w:sz w:val="24"/>
          <w:szCs w:val="24"/>
          <w:lang w:val="kk-KZ"/>
        </w:rPr>
        <w:t>сойдақтістілер</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итбалықтар сияқты те</w:t>
      </w:r>
      <w:r w:rsidR="00932DC6" w:rsidRPr="000563E9">
        <w:rPr>
          <w:snapToGrid w:val="0"/>
          <w:sz w:val="24"/>
          <w:szCs w:val="24"/>
          <w:lang w:val="kk-KZ"/>
        </w:rPr>
        <w:t>ң</w:t>
      </w:r>
      <w:r w:rsidRPr="000563E9">
        <w:rPr>
          <w:snapToGrid w:val="0"/>
          <w:sz w:val="24"/>
          <w:szCs w:val="24"/>
          <w:lang w:val="kk-KZ"/>
        </w:rPr>
        <w:t>із с</w:t>
      </w:r>
      <w:r w:rsidR="0017405B" w:rsidRPr="000563E9">
        <w:rPr>
          <w:snapToGrid w:val="0"/>
          <w:sz w:val="24"/>
          <w:szCs w:val="24"/>
          <w:lang w:val="kk-KZ"/>
        </w:rPr>
        <w:t>ү</w:t>
      </w:r>
      <w:r w:rsidRPr="000563E9">
        <w:rPr>
          <w:snapToGrid w:val="0"/>
          <w:sz w:val="24"/>
          <w:szCs w:val="24"/>
          <w:lang w:val="kk-KZ"/>
        </w:rPr>
        <w:t xml:space="preserve">тқоректілерін аулау </w:t>
      </w:r>
      <w:r w:rsidR="00A66222"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024D1A">
      <w:pPr>
        <w:ind w:firstLine="720"/>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5B4648" w:rsidRPr="000563E9">
        <w:rPr>
          <w:iCs/>
          <w:snapToGrid w:val="0"/>
          <w:sz w:val="24"/>
          <w:szCs w:val="24"/>
          <w:lang w:val="kk-KZ"/>
        </w:rPr>
        <w:t xml:space="preserve">ішкі </w:t>
      </w:r>
      <w:r w:rsidR="00F078D0" w:rsidRPr="000563E9">
        <w:rPr>
          <w:iCs/>
          <w:snapToGrid w:val="0"/>
          <w:sz w:val="24"/>
          <w:szCs w:val="24"/>
          <w:lang w:val="kk-KZ"/>
        </w:rPr>
        <w:t>класқа</w:t>
      </w:r>
      <w:r w:rsidR="009F1E63">
        <w:rPr>
          <w:iCs/>
          <w:snapToGrid w:val="0"/>
          <w:sz w:val="24"/>
          <w:szCs w:val="24"/>
          <w:lang w:val="kk-KZ"/>
        </w:rPr>
        <w:t>:</w:t>
      </w:r>
    </w:p>
    <w:p w:rsidR="00D974F3" w:rsidRPr="000563E9" w:rsidRDefault="00D974F3" w:rsidP="00024D1A">
      <w:pPr>
        <w:ind w:firstLine="720"/>
        <w:jc w:val="both"/>
        <w:rPr>
          <w:iCs/>
          <w:snapToGrid w:val="0"/>
          <w:sz w:val="24"/>
          <w:szCs w:val="24"/>
          <w:lang w:val="kk-KZ"/>
        </w:rPr>
      </w:pPr>
      <w:r w:rsidRPr="000563E9">
        <w:rPr>
          <w:iCs/>
          <w:snapToGrid w:val="0"/>
          <w:sz w:val="24"/>
          <w:szCs w:val="24"/>
          <w:lang w:val="kk-KZ"/>
        </w:rPr>
        <w:t xml:space="preserve">- </w:t>
      </w:r>
      <w:r w:rsidR="005B4648" w:rsidRPr="000563E9">
        <w:rPr>
          <w:iCs/>
          <w:snapToGrid w:val="0"/>
          <w:sz w:val="24"/>
          <w:szCs w:val="24"/>
          <w:lang w:val="kk-KZ"/>
        </w:rPr>
        <w:t xml:space="preserve">жануарларды </w:t>
      </w:r>
      <w:r w:rsidRPr="000563E9">
        <w:rPr>
          <w:iCs/>
          <w:snapToGrid w:val="0"/>
          <w:sz w:val="24"/>
          <w:szCs w:val="24"/>
          <w:lang w:val="kk-KZ"/>
        </w:rPr>
        <w:t xml:space="preserve">фермада </w:t>
      </w:r>
      <w:r w:rsidR="0017405B" w:rsidRPr="000563E9">
        <w:rPr>
          <w:iCs/>
          <w:snapToGrid w:val="0"/>
          <w:sz w:val="24"/>
          <w:szCs w:val="24"/>
          <w:lang w:val="kk-KZ"/>
        </w:rPr>
        <w:t>ө</w:t>
      </w:r>
      <w:r w:rsidRPr="000563E9">
        <w:rPr>
          <w:iCs/>
          <w:snapToGrid w:val="0"/>
          <w:sz w:val="24"/>
          <w:szCs w:val="24"/>
          <w:lang w:val="kk-KZ"/>
        </w:rPr>
        <w:t xml:space="preserve">сіру </w:t>
      </w:r>
      <w:r w:rsidR="005B4648" w:rsidRPr="000563E9">
        <w:rPr>
          <w:iCs/>
          <w:snapToGrid w:val="0"/>
          <w:sz w:val="24"/>
          <w:szCs w:val="24"/>
          <w:lang w:val="kk-KZ"/>
        </w:rPr>
        <w:t xml:space="preserve">нәтижесінде аң терісін </w:t>
      </w:r>
      <w:r w:rsidR="0017405B" w:rsidRPr="000563E9">
        <w:rPr>
          <w:iCs/>
          <w:snapToGrid w:val="0"/>
          <w:sz w:val="24"/>
          <w:szCs w:val="24"/>
          <w:lang w:val="kk-KZ"/>
        </w:rPr>
        <w:t>ө</w:t>
      </w:r>
      <w:r w:rsidRPr="000563E9">
        <w:rPr>
          <w:iCs/>
          <w:snapToGrid w:val="0"/>
          <w:sz w:val="24"/>
          <w:szCs w:val="24"/>
          <w:lang w:val="kk-KZ"/>
        </w:rPr>
        <w:t>ндіру, бауырымен жо</w:t>
      </w:r>
      <w:r w:rsidR="00015C64" w:rsidRPr="000563E9">
        <w:rPr>
          <w:iCs/>
          <w:snapToGrid w:val="0"/>
          <w:sz w:val="24"/>
          <w:szCs w:val="24"/>
          <w:lang w:val="kk-KZ"/>
        </w:rPr>
        <w:t>ғ</w:t>
      </w:r>
      <w:r w:rsidRPr="000563E9">
        <w:rPr>
          <w:iCs/>
          <w:snapToGrid w:val="0"/>
          <w:sz w:val="24"/>
          <w:szCs w:val="24"/>
          <w:lang w:val="kk-KZ"/>
        </w:rPr>
        <w:t>алаушыларды</w:t>
      </w:r>
      <w:r w:rsidR="00932DC6" w:rsidRPr="000563E9">
        <w:rPr>
          <w:iCs/>
          <w:snapToGrid w:val="0"/>
          <w:sz w:val="24"/>
          <w:szCs w:val="24"/>
          <w:lang w:val="kk-KZ"/>
        </w:rPr>
        <w:t>ң</w:t>
      </w:r>
      <w:r w:rsidRPr="000563E9">
        <w:rPr>
          <w:iCs/>
          <w:snapToGrid w:val="0"/>
          <w:sz w:val="24"/>
          <w:szCs w:val="24"/>
          <w:lang w:val="kk-KZ"/>
        </w:rPr>
        <w:t xml:space="preserve"> </w:t>
      </w:r>
      <w:r w:rsidR="005B4648" w:rsidRPr="000563E9">
        <w:rPr>
          <w:iCs/>
          <w:snapToGrid w:val="0"/>
          <w:sz w:val="24"/>
          <w:szCs w:val="24"/>
          <w:lang w:val="kk-KZ"/>
        </w:rPr>
        <w:t>және</w:t>
      </w:r>
      <w:r w:rsidRPr="000563E9">
        <w:rPr>
          <w:iCs/>
          <w:snapToGrid w:val="0"/>
          <w:sz w:val="24"/>
          <w:szCs w:val="24"/>
          <w:lang w:val="kk-KZ"/>
        </w:rPr>
        <w:t xml:space="preserve"> қ</w:t>
      </w:r>
      <w:r w:rsidR="0017405B" w:rsidRPr="000563E9">
        <w:rPr>
          <w:iCs/>
          <w:snapToGrid w:val="0"/>
          <w:sz w:val="24"/>
          <w:szCs w:val="24"/>
          <w:lang w:val="kk-KZ"/>
        </w:rPr>
        <w:t>ұ</w:t>
      </w:r>
      <w:r w:rsidRPr="000563E9">
        <w:rPr>
          <w:iCs/>
          <w:snapToGrid w:val="0"/>
          <w:sz w:val="24"/>
          <w:szCs w:val="24"/>
          <w:lang w:val="kk-KZ"/>
        </w:rPr>
        <w:t>старды</w:t>
      </w:r>
      <w:r w:rsidR="00932DC6" w:rsidRPr="000563E9">
        <w:rPr>
          <w:iCs/>
          <w:snapToGrid w:val="0"/>
          <w:sz w:val="24"/>
          <w:szCs w:val="24"/>
          <w:lang w:val="kk-KZ"/>
        </w:rPr>
        <w:t>ң</w:t>
      </w:r>
      <w:r w:rsidRPr="000563E9">
        <w:rPr>
          <w:iCs/>
          <w:snapToGrid w:val="0"/>
          <w:sz w:val="24"/>
          <w:szCs w:val="24"/>
          <w:lang w:val="kk-KZ"/>
        </w:rPr>
        <w:t xml:space="preserve"> терісін </w:t>
      </w:r>
      <w:r w:rsidR="005B4648" w:rsidRPr="000563E9">
        <w:rPr>
          <w:iCs/>
          <w:snapToGrid w:val="0"/>
          <w:sz w:val="24"/>
          <w:szCs w:val="24"/>
          <w:lang w:val="kk-KZ"/>
        </w:rPr>
        <w:t>өндіру</w:t>
      </w:r>
      <w:r w:rsidRPr="000563E9">
        <w:rPr>
          <w:iCs/>
          <w:snapToGrid w:val="0"/>
          <w:sz w:val="24"/>
          <w:szCs w:val="24"/>
          <w:lang w:val="kk-KZ"/>
        </w:rPr>
        <w:t>, (01.4</w:t>
      </w:r>
      <w:r w:rsidR="0052680A" w:rsidRPr="000563E9">
        <w:rPr>
          <w:iCs/>
          <w:snapToGrid w:val="0"/>
          <w:sz w:val="24"/>
          <w:szCs w:val="24"/>
          <w:lang w:val="kk-KZ"/>
        </w:rPr>
        <w:t>9.0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024D1A">
      <w:pPr>
        <w:ind w:firstLine="720"/>
        <w:jc w:val="both"/>
        <w:rPr>
          <w:iCs/>
          <w:snapToGrid w:val="0"/>
          <w:sz w:val="24"/>
          <w:szCs w:val="24"/>
          <w:lang w:val="kk-KZ"/>
        </w:rPr>
      </w:pPr>
      <w:r w:rsidRPr="000563E9">
        <w:rPr>
          <w:iCs/>
          <w:snapToGrid w:val="0"/>
          <w:sz w:val="24"/>
          <w:szCs w:val="24"/>
          <w:lang w:val="kk-KZ"/>
        </w:rPr>
        <w:t xml:space="preserve">- фермаларда </w:t>
      </w:r>
      <w:r w:rsidR="0052680A" w:rsidRPr="000563E9">
        <w:rPr>
          <w:iCs/>
          <w:snapToGrid w:val="0"/>
          <w:sz w:val="24"/>
          <w:szCs w:val="24"/>
          <w:lang w:val="kk-KZ"/>
        </w:rPr>
        <w:t xml:space="preserve">жабайы </w:t>
      </w:r>
      <w:r w:rsidRPr="000563E9">
        <w:rPr>
          <w:iCs/>
          <w:snapToGrid w:val="0"/>
          <w:sz w:val="24"/>
          <w:szCs w:val="24"/>
          <w:lang w:val="kk-KZ"/>
        </w:rPr>
        <w:t xml:space="preserve">жануарларды </w:t>
      </w:r>
      <w:r w:rsidR="0017405B" w:rsidRPr="000563E9">
        <w:rPr>
          <w:iCs/>
          <w:snapToGrid w:val="0"/>
          <w:sz w:val="24"/>
          <w:szCs w:val="24"/>
          <w:lang w:val="kk-KZ"/>
        </w:rPr>
        <w:t>ө</w:t>
      </w:r>
      <w:r w:rsidRPr="000563E9">
        <w:rPr>
          <w:iCs/>
          <w:snapToGrid w:val="0"/>
          <w:sz w:val="24"/>
          <w:szCs w:val="24"/>
          <w:lang w:val="kk-KZ"/>
        </w:rPr>
        <w:t>сіру, (01.49</w:t>
      </w:r>
      <w:r w:rsidR="0052680A"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024D1A">
      <w:pPr>
        <w:ind w:firstLine="720"/>
        <w:jc w:val="both"/>
        <w:rPr>
          <w:iCs/>
          <w:snapToGrid w:val="0"/>
          <w:sz w:val="24"/>
          <w:szCs w:val="24"/>
          <w:lang w:val="kk-KZ"/>
        </w:rPr>
      </w:pPr>
      <w:r w:rsidRPr="000563E9">
        <w:rPr>
          <w:iCs/>
          <w:snapToGrid w:val="0"/>
          <w:sz w:val="24"/>
          <w:szCs w:val="24"/>
          <w:lang w:val="kk-KZ"/>
        </w:rPr>
        <w:t>- киттерді аулау, (03.11</w:t>
      </w:r>
      <w:r w:rsidR="009F1E63">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024D1A">
      <w:pPr>
        <w:ind w:firstLine="720"/>
        <w:jc w:val="both"/>
        <w:rPr>
          <w:iCs/>
          <w:snapToGrid w:val="0"/>
          <w:sz w:val="24"/>
          <w:szCs w:val="24"/>
          <w:lang w:val="kk-KZ"/>
        </w:rPr>
      </w:pPr>
      <w:r w:rsidRPr="000563E9">
        <w:rPr>
          <w:iCs/>
          <w:snapToGrid w:val="0"/>
          <w:sz w:val="24"/>
          <w:szCs w:val="24"/>
          <w:lang w:val="kk-KZ"/>
        </w:rPr>
        <w:t>- қасапханадан к</w:t>
      </w:r>
      <w:r w:rsidR="0017405B" w:rsidRPr="000563E9">
        <w:rPr>
          <w:iCs/>
          <w:snapToGrid w:val="0"/>
          <w:sz w:val="24"/>
          <w:szCs w:val="24"/>
          <w:lang w:val="kk-KZ"/>
        </w:rPr>
        <w:t>ө</w:t>
      </w:r>
      <w:r w:rsidRPr="000563E9">
        <w:rPr>
          <w:iCs/>
          <w:snapToGrid w:val="0"/>
          <w:sz w:val="24"/>
          <w:szCs w:val="24"/>
          <w:lang w:val="kk-KZ"/>
        </w:rPr>
        <w:t>н мен тері алу, (10.11</w:t>
      </w:r>
      <w:r w:rsidR="0052680A"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024D1A">
      <w:pPr>
        <w:ind w:firstLine="720"/>
        <w:jc w:val="both"/>
        <w:rPr>
          <w:iCs/>
          <w:snapToGrid w:val="0"/>
          <w:sz w:val="24"/>
          <w:szCs w:val="24"/>
          <w:lang w:val="kk-KZ"/>
        </w:rPr>
      </w:pPr>
      <w:r w:rsidRPr="000563E9">
        <w:rPr>
          <w:iCs/>
          <w:snapToGrid w:val="0"/>
          <w:sz w:val="24"/>
          <w:szCs w:val="24"/>
          <w:lang w:val="kk-KZ"/>
        </w:rPr>
        <w:lastRenderedPageBreak/>
        <w:t xml:space="preserve">- спорттық </w:t>
      </w:r>
      <w:r w:rsidR="00DA0E6C" w:rsidRPr="000563E9">
        <w:rPr>
          <w:iCs/>
          <w:snapToGrid w:val="0"/>
          <w:sz w:val="24"/>
          <w:szCs w:val="24"/>
          <w:lang w:val="kk-KZ"/>
        </w:rPr>
        <w:t xml:space="preserve">және әуесқойлық </w:t>
      </w:r>
      <w:r w:rsidRPr="000563E9">
        <w:rPr>
          <w:iCs/>
          <w:snapToGrid w:val="0"/>
          <w:sz w:val="24"/>
          <w:szCs w:val="24"/>
          <w:lang w:val="kk-KZ"/>
        </w:rPr>
        <w:t>а</w:t>
      </w:r>
      <w:r w:rsidR="00932DC6" w:rsidRPr="000563E9">
        <w:rPr>
          <w:iCs/>
          <w:snapToGrid w:val="0"/>
          <w:sz w:val="24"/>
          <w:szCs w:val="24"/>
          <w:lang w:val="kk-KZ"/>
        </w:rPr>
        <w:t>ң</w:t>
      </w:r>
      <w:r w:rsidRPr="000563E9">
        <w:rPr>
          <w:iCs/>
          <w:snapToGrid w:val="0"/>
          <w:sz w:val="24"/>
          <w:szCs w:val="24"/>
          <w:lang w:val="kk-KZ"/>
        </w:rPr>
        <w:t>шылықпен байланысты қызмет, (93.19</w:t>
      </w:r>
      <w:r w:rsidR="0052680A"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r w:rsidR="005B4648" w:rsidRPr="000563E9">
        <w:rPr>
          <w:iCs/>
          <w:snapToGrid w:val="0"/>
          <w:sz w:val="24"/>
          <w:szCs w:val="24"/>
          <w:lang w:val="kk-KZ"/>
        </w:rPr>
        <w:t xml:space="preserve"> </w:t>
      </w:r>
    </w:p>
    <w:p w:rsidR="00D974F3" w:rsidRPr="000563E9" w:rsidRDefault="00D974F3" w:rsidP="00024D1A">
      <w:pPr>
        <w:ind w:firstLine="720"/>
        <w:jc w:val="both"/>
        <w:rPr>
          <w:iCs/>
          <w:snapToGrid w:val="0"/>
          <w:sz w:val="24"/>
          <w:szCs w:val="24"/>
          <w:lang w:val="kk-KZ"/>
        </w:rPr>
      </w:pPr>
      <w:r w:rsidRPr="000563E9">
        <w:rPr>
          <w:iCs/>
          <w:snapToGrid w:val="0"/>
          <w:sz w:val="24"/>
          <w:szCs w:val="24"/>
          <w:lang w:val="kk-KZ"/>
        </w:rPr>
        <w:t>- а</w:t>
      </w:r>
      <w:r w:rsidR="00932DC6" w:rsidRPr="000563E9">
        <w:rPr>
          <w:iCs/>
          <w:snapToGrid w:val="0"/>
          <w:sz w:val="24"/>
          <w:szCs w:val="24"/>
          <w:lang w:val="kk-KZ"/>
        </w:rPr>
        <w:t>ң</w:t>
      </w:r>
      <w:r w:rsidRPr="000563E9">
        <w:rPr>
          <w:iCs/>
          <w:snapToGrid w:val="0"/>
          <w:sz w:val="24"/>
          <w:szCs w:val="24"/>
          <w:lang w:val="kk-KZ"/>
        </w:rPr>
        <w:t>шылық</w:t>
      </w:r>
      <w:r w:rsidR="005B4648" w:rsidRPr="000563E9">
        <w:rPr>
          <w:iCs/>
          <w:snapToGrid w:val="0"/>
          <w:sz w:val="24"/>
          <w:szCs w:val="24"/>
          <w:lang w:val="kk-KZ"/>
        </w:rPr>
        <w:t xml:space="preserve"> пен</w:t>
      </w:r>
      <w:r w:rsidRPr="000563E9">
        <w:rPr>
          <w:iCs/>
          <w:snapToGrid w:val="0"/>
          <w:sz w:val="24"/>
          <w:szCs w:val="24"/>
          <w:lang w:val="kk-KZ"/>
        </w:rPr>
        <w:t xml:space="preserve"> </w:t>
      </w:r>
      <w:r w:rsidR="001E7EBE" w:rsidRPr="000563E9">
        <w:rPr>
          <w:iCs/>
          <w:snapToGrid w:val="0"/>
          <w:sz w:val="24"/>
          <w:szCs w:val="24"/>
          <w:lang w:val="kk-KZ"/>
        </w:rPr>
        <w:t xml:space="preserve">жабайы </w:t>
      </w:r>
      <w:r w:rsidRPr="000563E9">
        <w:rPr>
          <w:iCs/>
          <w:snapToGrid w:val="0"/>
          <w:sz w:val="24"/>
          <w:szCs w:val="24"/>
          <w:lang w:val="kk-KZ"/>
        </w:rPr>
        <w:t>а</w:t>
      </w:r>
      <w:r w:rsidR="00932DC6" w:rsidRPr="000563E9">
        <w:rPr>
          <w:iCs/>
          <w:snapToGrid w:val="0"/>
          <w:sz w:val="24"/>
          <w:szCs w:val="24"/>
          <w:lang w:val="kk-KZ"/>
        </w:rPr>
        <w:t>ң</w:t>
      </w:r>
      <w:r w:rsidRPr="000563E9">
        <w:rPr>
          <w:iCs/>
          <w:snapToGrid w:val="0"/>
          <w:sz w:val="24"/>
          <w:szCs w:val="24"/>
          <w:lang w:val="kk-KZ"/>
        </w:rPr>
        <w:t xml:space="preserve"> аулауды дамыту</w:t>
      </w:r>
      <w:r w:rsidR="00015C64" w:rsidRPr="000563E9">
        <w:rPr>
          <w:iCs/>
          <w:snapToGrid w:val="0"/>
          <w:sz w:val="24"/>
          <w:szCs w:val="24"/>
          <w:lang w:val="kk-KZ"/>
        </w:rPr>
        <w:t>ғ</w:t>
      </w:r>
      <w:r w:rsidRPr="000563E9">
        <w:rPr>
          <w:iCs/>
          <w:snapToGrid w:val="0"/>
          <w:sz w:val="24"/>
          <w:szCs w:val="24"/>
          <w:lang w:val="kk-KZ"/>
        </w:rPr>
        <w:t>а ба</w:t>
      </w:r>
      <w:r w:rsidR="00015C64" w:rsidRPr="000563E9">
        <w:rPr>
          <w:iCs/>
          <w:snapToGrid w:val="0"/>
          <w:sz w:val="24"/>
          <w:szCs w:val="24"/>
          <w:lang w:val="kk-KZ"/>
        </w:rPr>
        <w:t>ғ</w:t>
      </w:r>
      <w:r w:rsidRPr="000563E9">
        <w:rPr>
          <w:iCs/>
          <w:snapToGrid w:val="0"/>
          <w:sz w:val="24"/>
          <w:szCs w:val="24"/>
          <w:lang w:val="kk-KZ"/>
        </w:rPr>
        <w:t>ыттал</w:t>
      </w:r>
      <w:r w:rsidR="00015C64" w:rsidRPr="000563E9">
        <w:rPr>
          <w:iCs/>
          <w:snapToGrid w:val="0"/>
          <w:sz w:val="24"/>
          <w:szCs w:val="24"/>
          <w:lang w:val="kk-KZ"/>
        </w:rPr>
        <w:t>ғ</w:t>
      </w:r>
      <w:r w:rsidRPr="000563E9">
        <w:rPr>
          <w:iCs/>
          <w:snapToGrid w:val="0"/>
          <w:sz w:val="24"/>
          <w:szCs w:val="24"/>
          <w:lang w:val="kk-KZ"/>
        </w:rPr>
        <w:t>ан қызмет</w:t>
      </w:r>
      <w:r w:rsidR="00A66222" w:rsidRPr="00A66222">
        <w:rPr>
          <w:iCs/>
          <w:snapToGrid w:val="0"/>
          <w:sz w:val="24"/>
          <w:szCs w:val="24"/>
          <w:lang w:val="kk-KZ"/>
        </w:rPr>
        <w:t xml:space="preserve"> </w:t>
      </w:r>
      <w:r w:rsidR="00A66222" w:rsidRPr="000563E9">
        <w:rPr>
          <w:iCs/>
          <w:snapToGrid w:val="0"/>
          <w:sz w:val="24"/>
          <w:szCs w:val="24"/>
          <w:lang w:val="kk-KZ"/>
        </w:rPr>
        <w:t>кірмейді</w:t>
      </w:r>
      <w:r w:rsidRPr="000563E9">
        <w:rPr>
          <w:iCs/>
          <w:snapToGrid w:val="0"/>
          <w:sz w:val="24"/>
          <w:szCs w:val="24"/>
          <w:lang w:val="kk-KZ"/>
        </w:rPr>
        <w:t>, (94.99</w:t>
      </w:r>
      <w:r w:rsidR="0052680A"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024D1A">
      <w:pPr>
        <w:ind w:firstLine="720"/>
        <w:jc w:val="both"/>
        <w:rPr>
          <w:b/>
          <w:bCs/>
          <w:snapToGrid w:val="0"/>
          <w:sz w:val="24"/>
          <w:szCs w:val="24"/>
          <w:lang w:val="kk-KZ"/>
        </w:rPr>
      </w:pPr>
      <w:r w:rsidRPr="000563E9">
        <w:rPr>
          <w:b/>
          <w:bCs/>
          <w:snapToGrid w:val="0"/>
          <w:sz w:val="24"/>
          <w:szCs w:val="24"/>
          <w:lang w:val="kk-KZ"/>
        </w:rPr>
        <w:t xml:space="preserve">02 </w:t>
      </w:r>
      <w:r w:rsidRPr="000563E9">
        <w:rPr>
          <w:b/>
          <w:bCs/>
          <w:sz w:val="24"/>
          <w:szCs w:val="24"/>
          <w:lang w:val="kk-KZ"/>
        </w:rPr>
        <w:t>Орман шаруашылы</w:t>
      </w:r>
      <w:r w:rsidR="00015C64" w:rsidRPr="000563E9">
        <w:rPr>
          <w:b/>
          <w:bCs/>
          <w:sz w:val="24"/>
          <w:szCs w:val="24"/>
          <w:lang w:val="kk-KZ"/>
        </w:rPr>
        <w:t>ғ</w:t>
      </w:r>
      <w:r w:rsidRPr="000563E9">
        <w:rPr>
          <w:b/>
          <w:bCs/>
          <w:sz w:val="24"/>
          <w:szCs w:val="24"/>
          <w:lang w:val="kk-KZ"/>
        </w:rPr>
        <w:t xml:space="preserve">ы </w:t>
      </w:r>
      <w:r w:rsidR="0017405B" w:rsidRPr="000563E9">
        <w:rPr>
          <w:b/>
          <w:bCs/>
          <w:sz w:val="24"/>
          <w:szCs w:val="24"/>
          <w:lang w:val="kk-KZ"/>
        </w:rPr>
        <w:t>және</w:t>
      </w:r>
      <w:r w:rsidRPr="000563E9">
        <w:rPr>
          <w:b/>
          <w:bCs/>
          <w:sz w:val="24"/>
          <w:szCs w:val="24"/>
          <w:lang w:val="kk-KZ"/>
        </w:rPr>
        <w:t xml:space="preserve"> а</w:t>
      </w:r>
      <w:r w:rsidR="00015C64" w:rsidRPr="000563E9">
        <w:rPr>
          <w:b/>
          <w:bCs/>
          <w:sz w:val="24"/>
          <w:szCs w:val="24"/>
          <w:lang w:val="kk-KZ"/>
        </w:rPr>
        <w:t>ғ</w:t>
      </w:r>
      <w:r w:rsidRPr="000563E9">
        <w:rPr>
          <w:b/>
          <w:bCs/>
          <w:sz w:val="24"/>
          <w:szCs w:val="24"/>
          <w:lang w:val="kk-KZ"/>
        </w:rPr>
        <w:t>аш дайындау</w:t>
      </w:r>
    </w:p>
    <w:p w:rsidR="00D974F3" w:rsidRPr="000563E9" w:rsidRDefault="00D974F3" w:rsidP="00D974F3">
      <w:pPr>
        <w:jc w:val="both"/>
        <w:rPr>
          <w:snapToGrid w:val="0"/>
          <w:sz w:val="24"/>
          <w:szCs w:val="24"/>
          <w:lang w:val="kk-KZ"/>
        </w:rPr>
      </w:pPr>
    </w:p>
    <w:p w:rsidR="00393E12" w:rsidRPr="000563E9" w:rsidRDefault="00F17D93" w:rsidP="00024D1A">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б</w:t>
      </w:r>
      <w:r w:rsidR="0017405B" w:rsidRPr="000563E9">
        <w:rPr>
          <w:snapToGrid w:val="0"/>
          <w:sz w:val="24"/>
          <w:szCs w:val="24"/>
          <w:lang w:val="kk-KZ"/>
        </w:rPr>
        <w:t>ө</w:t>
      </w:r>
      <w:r w:rsidR="00522FB8" w:rsidRPr="000563E9">
        <w:rPr>
          <w:snapToGrid w:val="0"/>
          <w:sz w:val="24"/>
          <w:szCs w:val="24"/>
          <w:lang w:val="kk-KZ"/>
        </w:rPr>
        <w:t>лім</w:t>
      </w:r>
      <w:r w:rsidR="00D974F3" w:rsidRPr="000563E9">
        <w:rPr>
          <w:snapToGrid w:val="0"/>
          <w:sz w:val="24"/>
          <w:szCs w:val="24"/>
          <w:lang w:val="kk-KZ"/>
        </w:rPr>
        <w:t xml:space="preserve"> д</w:t>
      </w:r>
      <w:r w:rsidR="0017405B" w:rsidRPr="000563E9">
        <w:rPr>
          <w:snapToGrid w:val="0"/>
          <w:sz w:val="24"/>
          <w:szCs w:val="24"/>
          <w:lang w:val="kk-KZ"/>
        </w:rPr>
        <w:t>ө</w:t>
      </w:r>
      <w:r w:rsidR="00932DC6" w:rsidRPr="000563E9">
        <w:rPr>
          <w:snapToGrid w:val="0"/>
          <w:sz w:val="24"/>
          <w:szCs w:val="24"/>
          <w:lang w:val="kk-KZ"/>
        </w:rPr>
        <w:t>ң</w:t>
      </w:r>
      <w:r w:rsidR="00D974F3" w:rsidRPr="000563E9">
        <w:rPr>
          <w:snapToGrid w:val="0"/>
          <w:sz w:val="24"/>
          <w:szCs w:val="24"/>
          <w:lang w:val="kk-KZ"/>
        </w:rPr>
        <w:t>гелек а</w:t>
      </w:r>
      <w:r w:rsidR="00015C64" w:rsidRPr="000563E9">
        <w:rPr>
          <w:snapToGrid w:val="0"/>
          <w:sz w:val="24"/>
          <w:szCs w:val="24"/>
          <w:lang w:val="kk-KZ"/>
        </w:rPr>
        <w:t>ғ</w:t>
      </w:r>
      <w:r w:rsidR="00D974F3" w:rsidRPr="000563E9">
        <w:rPr>
          <w:snapToGrid w:val="0"/>
          <w:sz w:val="24"/>
          <w:szCs w:val="24"/>
          <w:lang w:val="kk-KZ"/>
        </w:rPr>
        <w:t>аш материалын</w:t>
      </w:r>
      <w:r w:rsidR="00522FB8" w:rsidRPr="000563E9">
        <w:rPr>
          <w:snapToGrid w:val="0"/>
          <w:sz w:val="24"/>
          <w:szCs w:val="24"/>
          <w:lang w:val="kk-KZ"/>
        </w:rPr>
        <w:t>ың</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ндір</w:t>
      </w:r>
      <w:r w:rsidR="00522FB8" w:rsidRPr="000563E9">
        <w:rPr>
          <w:snapToGrid w:val="0"/>
          <w:sz w:val="24"/>
          <w:szCs w:val="24"/>
          <w:lang w:val="kk-KZ"/>
        </w:rPr>
        <w:t>ісін</w:t>
      </w:r>
      <w:r w:rsidR="00D974F3" w:rsidRPr="000563E9">
        <w:rPr>
          <w:snapToGrid w:val="0"/>
          <w:sz w:val="24"/>
          <w:szCs w:val="24"/>
          <w:lang w:val="kk-KZ"/>
        </w:rPr>
        <w:t xml:space="preserve"> </w:t>
      </w:r>
      <w:r w:rsidR="00832E93" w:rsidRPr="000563E9">
        <w:rPr>
          <w:snapToGrid w:val="0"/>
          <w:sz w:val="24"/>
          <w:szCs w:val="24"/>
          <w:lang w:val="kk-KZ"/>
        </w:rPr>
        <w:t>және жабайы өсетін ағаш емес орман өнімдері</w:t>
      </w:r>
      <w:r w:rsidR="00522FB8" w:rsidRPr="000563E9">
        <w:rPr>
          <w:snapToGrid w:val="0"/>
          <w:sz w:val="24"/>
          <w:szCs w:val="24"/>
          <w:lang w:val="kk-KZ"/>
        </w:rPr>
        <w:t>н</w:t>
      </w:r>
      <w:r w:rsidR="00832E93" w:rsidRPr="000563E9">
        <w:rPr>
          <w:snapToGrid w:val="0"/>
          <w:sz w:val="24"/>
          <w:szCs w:val="24"/>
          <w:lang w:val="kk-KZ"/>
        </w:rPr>
        <w:t xml:space="preserve"> </w:t>
      </w:r>
      <w:r w:rsidR="00522FB8" w:rsidRPr="000563E9">
        <w:rPr>
          <w:snapToGrid w:val="0"/>
          <w:sz w:val="24"/>
          <w:szCs w:val="24"/>
          <w:lang w:val="kk-KZ"/>
        </w:rPr>
        <w:t>жинауды қамтиды</w:t>
      </w:r>
      <w:r w:rsidR="00832E93" w:rsidRPr="000563E9">
        <w:rPr>
          <w:snapToGrid w:val="0"/>
          <w:sz w:val="24"/>
          <w:szCs w:val="24"/>
          <w:lang w:val="kk-KZ"/>
        </w:rPr>
        <w:t xml:space="preserve">. Сонымен қатар бөлімге </w:t>
      </w:r>
      <w:r w:rsidR="00522FB8" w:rsidRPr="000563E9">
        <w:rPr>
          <w:snapToGrid w:val="0"/>
          <w:sz w:val="24"/>
          <w:szCs w:val="24"/>
          <w:lang w:val="kk-KZ"/>
        </w:rPr>
        <w:t>болмашы</w:t>
      </w:r>
      <w:r w:rsidR="00832E93" w:rsidRPr="000563E9">
        <w:rPr>
          <w:snapToGrid w:val="0"/>
          <w:sz w:val="24"/>
          <w:szCs w:val="24"/>
          <w:lang w:val="kk-KZ"/>
        </w:rPr>
        <w:t xml:space="preserve"> өңдеу</w:t>
      </w:r>
      <w:r w:rsidR="00522FB8" w:rsidRPr="000563E9">
        <w:rPr>
          <w:snapToGrid w:val="0"/>
          <w:sz w:val="24"/>
          <w:szCs w:val="24"/>
          <w:lang w:val="kk-KZ"/>
        </w:rPr>
        <w:t xml:space="preserve"> нәтижесінде алынған</w:t>
      </w:r>
      <w:r w:rsidR="00832E93" w:rsidRPr="000563E9">
        <w:rPr>
          <w:snapToGrid w:val="0"/>
          <w:sz w:val="24"/>
          <w:szCs w:val="24"/>
          <w:lang w:val="kk-KZ"/>
        </w:rPr>
        <w:t xml:space="preserve"> өнім өндір</w:t>
      </w:r>
      <w:r w:rsidR="00522FB8" w:rsidRPr="000563E9">
        <w:rPr>
          <w:snapToGrid w:val="0"/>
          <w:sz w:val="24"/>
          <w:szCs w:val="24"/>
          <w:lang w:val="kk-KZ"/>
        </w:rPr>
        <w:t>ісі</w:t>
      </w:r>
      <w:r w:rsidR="00832E93" w:rsidRPr="000563E9">
        <w:rPr>
          <w:snapToGrid w:val="0"/>
          <w:sz w:val="24"/>
          <w:szCs w:val="24"/>
          <w:lang w:val="kk-KZ"/>
        </w:rPr>
        <w:t xml:space="preserve"> </w:t>
      </w:r>
      <w:r w:rsidR="00393E12" w:rsidRPr="000563E9">
        <w:rPr>
          <w:snapToGrid w:val="0"/>
          <w:sz w:val="24"/>
          <w:szCs w:val="24"/>
          <w:lang w:val="kk-KZ"/>
        </w:rPr>
        <w:t>(отын, ағаш көмірі) және өңделмеген түр</w:t>
      </w:r>
      <w:r w:rsidR="00522FB8" w:rsidRPr="000563E9">
        <w:rPr>
          <w:snapToGrid w:val="0"/>
          <w:sz w:val="24"/>
          <w:szCs w:val="24"/>
          <w:lang w:val="kk-KZ"/>
        </w:rPr>
        <w:t>ін</w:t>
      </w:r>
      <w:r w:rsidR="00393E12" w:rsidRPr="000563E9">
        <w:rPr>
          <w:snapToGrid w:val="0"/>
          <w:sz w:val="24"/>
          <w:szCs w:val="24"/>
          <w:lang w:val="kk-KZ"/>
        </w:rPr>
        <w:t xml:space="preserve">де пайдаланылатын дөңгелек ағаш материалы (мысалы, </w:t>
      </w:r>
      <w:r w:rsidR="00522FB8" w:rsidRPr="000563E9">
        <w:rPr>
          <w:snapToGrid w:val="0"/>
          <w:sz w:val="23"/>
          <w:szCs w:val="23"/>
          <w:lang w:val="kk-KZ"/>
        </w:rPr>
        <w:t>кеніш бағандары</w:t>
      </w:r>
      <w:r w:rsidR="00393E12" w:rsidRPr="000563E9">
        <w:rPr>
          <w:snapToGrid w:val="0"/>
          <w:sz w:val="24"/>
          <w:szCs w:val="24"/>
          <w:lang w:val="kk-KZ"/>
        </w:rPr>
        <w:t xml:space="preserve">, </w:t>
      </w:r>
      <w:r w:rsidR="00522FB8" w:rsidRPr="000563E9">
        <w:rPr>
          <w:snapToGrid w:val="0"/>
          <w:sz w:val="24"/>
          <w:szCs w:val="24"/>
          <w:lang w:val="kk-KZ"/>
        </w:rPr>
        <w:t>теңгеру</w:t>
      </w:r>
      <w:r w:rsidR="00393E12" w:rsidRPr="000563E9">
        <w:rPr>
          <w:snapToGrid w:val="0"/>
          <w:sz w:val="24"/>
          <w:szCs w:val="24"/>
          <w:lang w:val="kk-KZ"/>
        </w:rPr>
        <w:t xml:space="preserve"> </w:t>
      </w:r>
      <w:r w:rsidR="00522FB8" w:rsidRPr="000563E9">
        <w:rPr>
          <w:snapToGrid w:val="0"/>
          <w:sz w:val="24"/>
          <w:szCs w:val="24"/>
          <w:lang w:val="kk-KZ"/>
        </w:rPr>
        <w:t>сүрегін</w:t>
      </w:r>
      <w:r w:rsidR="00393E12" w:rsidRPr="000563E9">
        <w:rPr>
          <w:snapToGrid w:val="0"/>
          <w:sz w:val="24"/>
          <w:szCs w:val="24"/>
          <w:lang w:val="kk-KZ"/>
        </w:rPr>
        <w:t xml:space="preserve"> және т.б.) кіреді. Осы қызмет түрлері тікелей </w:t>
      </w:r>
      <w:r w:rsidR="00522FB8" w:rsidRPr="000563E9">
        <w:rPr>
          <w:snapToGrid w:val="0"/>
          <w:sz w:val="24"/>
          <w:szCs w:val="24"/>
          <w:lang w:val="kk-KZ"/>
        </w:rPr>
        <w:t>табиғи</w:t>
      </w:r>
      <w:r w:rsidR="00393E12" w:rsidRPr="000563E9">
        <w:rPr>
          <w:snapToGrid w:val="0"/>
          <w:sz w:val="24"/>
          <w:szCs w:val="24"/>
          <w:lang w:val="kk-KZ"/>
        </w:rPr>
        <w:t xml:space="preserve"> және жасанды жасалған </w:t>
      </w:r>
      <w:r w:rsidR="00522FB8" w:rsidRPr="000563E9">
        <w:rPr>
          <w:snapToGrid w:val="0"/>
          <w:sz w:val="24"/>
          <w:szCs w:val="24"/>
          <w:lang w:val="kk-KZ"/>
        </w:rPr>
        <w:t>екпе ағаштарында</w:t>
      </w:r>
      <w:r w:rsidR="00393E12" w:rsidRPr="000563E9">
        <w:rPr>
          <w:snapToGrid w:val="0"/>
          <w:sz w:val="24"/>
          <w:szCs w:val="24"/>
          <w:lang w:val="kk-KZ"/>
        </w:rPr>
        <w:t xml:space="preserve"> жүзеге асырылуы мүмкін. </w:t>
      </w:r>
    </w:p>
    <w:p w:rsidR="00D974F3" w:rsidRPr="000563E9" w:rsidRDefault="00F17D93" w:rsidP="00393E12">
      <w:pPr>
        <w:ind w:firstLine="720"/>
        <w:jc w:val="both"/>
        <w:rPr>
          <w:snapToGrid w:val="0"/>
          <w:sz w:val="24"/>
          <w:szCs w:val="24"/>
          <w:lang w:val="kk-KZ"/>
        </w:rPr>
      </w:pPr>
      <w:r w:rsidRPr="000563E9">
        <w:rPr>
          <w:snapToGrid w:val="0"/>
          <w:sz w:val="24"/>
          <w:szCs w:val="24"/>
          <w:lang w:val="kk-KZ"/>
        </w:rPr>
        <w:t>Бұл</w:t>
      </w:r>
      <w:r w:rsidR="00393E12" w:rsidRPr="000563E9">
        <w:rPr>
          <w:snapToGrid w:val="0"/>
          <w:sz w:val="24"/>
          <w:szCs w:val="24"/>
          <w:lang w:val="kk-KZ"/>
        </w:rPr>
        <w:t xml:space="preserve"> бөлімге </w:t>
      </w:r>
      <w:r w:rsidR="00D974F3" w:rsidRPr="000563E9">
        <w:rPr>
          <w:snapToGrid w:val="0"/>
          <w:sz w:val="24"/>
          <w:szCs w:val="24"/>
          <w:lang w:val="kk-KZ"/>
        </w:rPr>
        <w:t>арала</w:t>
      </w:r>
      <w:r w:rsidR="00522FB8" w:rsidRPr="000563E9">
        <w:rPr>
          <w:snapToGrid w:val="0"/>
          <w:sz w:val="24"/>
          <w:szCs w:val="24"/>
          <w:lang w:val="kk-KZ"/>
        </w:rPr>
        <w:t>ушы</w:t>
      </w:r>
      <w:r w:rsidR="00D974F3" w:rsidRPr="000563E9">
        <w:rPr>
          <w:snapToGrid w:val="0"/>
          <w:sz w:val="24"/>
          <w:szCs w:val="24"/>
          <w:lang w:val="kk-KZ"/>
        </w:rPr>
        <w:t xml:space="preserve"> </w:t>
      </w:r>
      <w:r w:rsidR="0017405B" w:rsidRPr="000563E9">
        <w:rPr>
          <w:snapToGrid w:val="0"/>
          <w:sz w:val="24"/>
          <w:szCs w:val="24"/>
          <w:lang w:val="kk-KZ"/>
        </w:rPr>
        <w:t>және</w:t>
      </w:r>
      <w:r w:rsidR="00D974F3" w:rsidRPr="000563E9">
        <w:rPr>
          <w:snapToGrid w:val="0"/>
          <w:sz w:val="24"/>
          <w:szCs w:val="24"/>
          <w:lang w:val="kk-KZ"/>
        </w:rPr>
        <w:t xml:space="preserve"> тес</w:t>
      </w:r>
      <w:r w:rsidR="00522FB8" w:rsidRPr="000563E9">
        <w:rPr>
          <w:snapToGrid w:val="0"/>
          <w:sz w:val="24"/>
          <w:szCs w:val="24"/>
          <w:lang w:val="kk-KZ"/>
        </w:rPr>
        <w:t>уші</w:t>
      </w:r>
      <w:r w:rsidR="00D974F3" w:rsidRPr="000563E9">
        <w:rPr>
          <w:snapToGrid w:val="0"/>
          <w:sz w:val="24"/>
          <w:szCs w:val="24"/>
          <w:lang w:val="kk-KZ"/>
        </w:rPr>
        <w:t xml:space="preserve"> қ</w:t>
      </w:r>
      <w:r w:rsidR="0017405B" w:rsidRPr="000563E9">
        <w:rPr>
          <w:snapToGrid w:val="0"/>
          <w:sz w:val="24"/>
          <w:szCs w:val="24"/>
          <w:lang w:val="kk-KZ"/>
        </w:rPr>
        <w:t>ұ</w:t>
      </w:r>
      <w:r w:rsidR="00D974F3" w:rsidRPr="000563E9">
        <w:rPr>
          <w:snapToGrid w:val="0"/>
          <w:sz w:val="24"/>
          <w:szCs w:val="24"/>
          <w:lang w:val="kk-KZ"/>
        </w:rPr>
        <w:t>ралдар к</w:t>
      </w:r>
      <w:r w:rsidR="0017405B" w:rsidRPr="000563E9">
        <w:rPr>
          <w:snapToGrid w:val="0"/>
          <w:sz w:val="24"/>
          <w:szCs w:val="24"/>
          <w:lang w:val="kk-KZ"/>
        </w:rPr>
        <w:t>ө</w:t>
      </w:r>
      <w:r w:rsidR="00D974F3" w:rsidRPr="000563E9">
        <w:rPr>
          <w:snapToGrid w:val="0"/>
          <w:sz w:val="24"/>
          <w:szCs w:val="24"/>
          <w:lang w:val="kk-KZ"/>
        </w:rPr>
        <w:t xml:space="preserve">мегімен </w:t>
      </w:r>
      <w:r w:rsidR="00393E12" w:rsidRPr="000563E9">
        <w:rPr>
          <w:snapToGrid w:val="0"/>
          <w:sz w:val="24"/>
          <w:szCs w:val="24"/>
          <w:lang w:val="kk-KZ"/>
        </w:rPr>
        <w:t>ағашты</w:t>
      </w:r>
      <w:r w:rsidR="00522FB8" w:rsidRPr="000563E9">
        <w:rPr>
          <w:snapToGrid w:val="0"/>
          <w:sz w:val="24"/>
          <w:szCs w:val="24"/>
          <w:lang w:val="kk-KZ"/>
        </w:rPr>
        <w:t xml:space="preserve"> одан әрі</w:t>
      </w:r>
      <w:r w:rsidR="00393E12" w:rsidRPr="000563E9">
        <w:rPr>
          <w:snapToGrid w:val="0"/>
          <w:sz w:val="24"/>
          <w:szCs w:val="24"/>
          <w:lang w:val="kk-KZ"/>
        </w:rPr>
        <w:t xml:space="preserve"> </w:t>
      </w:r>
      <w:r w:rsidR="0017405B" w:rsidRPr="000563E9">
        <w:rPr>
          <w:snapToGrid w:val="0"/>
          <w:sz w:val="24"/>
          <w:szCs w:val="24"/>
          <w:lang w:val="kk-KZ"/>
        </w:rPr>
        <w:t>ө</w:t>
      </w:r>
      <w:r w:rsidR="00932DC6" w:rsidRPr="000563E9">
        <w:rPr>
          <w:snapToGrid w:val="0"/>
          <w:sz w:val="24"/>
          <w:szCs w:val="24"/>
          <w:lang w:val="kk-KZ"/>
        </w:rPr>
        <w:t>ң</w:t>
      </w:r>
      <w:r w:rsidR="00D974F3" w:rsidRPr="000563E9">
        <w:rPr>
          <w:snapToGrid w:val="0"/>
          <w:sz w:val="24"/>
          <w:szCs w:val="24"/>
          <w:lang w:val="kk-KZ"/>
        </w:rPr>
        <w:t xml:space="preserve">деу </w:t>
      </w:r>
      <w:r w:rsidR="00393E12" w:rsidRPr="000563E9">
        <w:rPr>
          <w:snapToGrid w:val="0"/>
          <w:sz w:val="24"/>
          <w:szCs w:val="24"/>
          <w:lang w:val="kk-KZ"/>
        </w:rPr>
        <w:t>кірмейді</w:t>
      </w:r>
      <w:r w:rsidR="00D974F3" w:rsidRPr="000563E9">
        <w:rPr>
          <w:snapToGrid w:val="0"/>
          <w:sz w:val="24"/>
          <w:szCs w:val="24"/>
          <w:lang w:val="kk-KZ"/>
        </w:rPr>
        <w:t xml:space="preserve"> (16-б</w:t>
      </w:r>
      <w:r w:rsidR="0017405B" w:rsidRPr="000563E9">
        <w:rPr>
          <w:snapToGrid w:val="0"/>
          <w:sz w:val="24"/>
          <w:szCs w:val="24"/>
          <w:lang w:val="kk-KZ"/>
        </w:rPr>
        <w:t>ө</w:t>
      </w:r>
      <w:r w:rsidR="00D974F3" w:rsidRPr="000563E9">
        <w:rPr>
          <w:snapToGrid w:val="0"/>
          <w:sz w:val="24"/>
          <w:szCs w:val="24"/>
          <w:lang w:val="kk-KZ"/>
        </w:rPr>
        <w:t>лімді қара</w:t>
      </w:r>
      <w:r w:rsidR="00932DC6" w:rsidRPr="000563E9">
        <w:rPr>
          <w:snapToGrid w:val="0"/>
          <w:sz w:val="24"/>
          <w:szCs w:val="24"/>
          <w:lang w:val="kk-KZ"/>
        </w:rPr>
        <w:t>ң</w:t>
      </w:r>
      <w:r w:rsidR="00D974F3" w:rsidRPr="000563E9">
        <w:rPr>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024D1A">
      <w:pPr>
        <w:ind w:firstLine="720"/>
        <w:jc w:val="both"/>
        <w:rPr>
          <w:b/>
          <w:bCs/>
          <w:snapToGrid w:val="0"/>
          <w:sz w:val="24"/>
          <w:szCs w:val="24"/>
          <w:lang w:val="kk-KZ"/>
        </w:rPr>
      </w:pPr>
      <w:r w:rsidRPr="000563E9">
        <w:rPr>
          <w:b/>
          <w:bCs/>
          <w:snapToGrid w:val="0"/>
          <w:sz w:val="24"/>
          <w:szCs w:val="24"/>
          <w:lang w:val="kk-KZ"/>
        </w:rPr>
        <w:t>02.1 Орман шаруашылы</w:t>
      </w:r>
      <w:r w:rsidR="00015C64" w:rsidRPr="000563E9">
        <w:rPr>
          <w:b/>
          <w:bCs/>
          <w:snapToGrid w:val="0"/>
          <w:sz w:val="24"/>
          <w:szCs w:val="24"/>
          <w:lang w:val="kk-KZ"/>
        </w:rPr>
        <w:t>ғ</w:t>
      </w:r>
      <w:r w:rsidRPr="000563E9">
        <w:rPr>
          <w:b/>
          <w:bCs/>
          <w:snapToGrid w:val="0"/>
          <w:sz w:val="24"/>
          <w:szCs w:val="24"/>
          <w:lang w:val="kk-KZ"/>
        </w:rPr>
        <w:t xml:space="preserve">ы </w:t>
      </w:r>
      <w:r w:rsidR="0017405B" w:rsidRPr="000563E9">
        <w:rPr>
          <w:b/>
          <w:bCs/>
          <w:snapToGrid w:val="0"/>
          <w:sz w:val="24"/>
          <w:szCs w:val="24"/>
          <w:lang w:val="kk-KZ"/>
        </w:rPr>
        <w:t>және</w:t>
      </w:r>
      <w:r w:rsidRPr="000563E9">
        <w:rPr>
          <w:b/>
          <w:bCs/>
          <w:snapToGrid w:val="0"/>
          <w:sz w:val="24"/>
          <w:szCs w:val="24"/>
          <w:lang w:val="kk-KZ"/>
        </w:rPr>
        <w:t xml:space="preserve"> </w:t>
      </w:r>
      <w:r w:rsidR="00522FB8" w:rsidRPr="000563E9">
        <w:rPr>
          <w:b/>
          <w:bCs/>
          <w:snapToGrid w:val="0"/>
          <w:sz w:val="24"/>
          <w:szCs w:val="24"/>
          <w:lang w:val="kk-KZ"/>
        </w:rPr>
        <w:t>өзге де</w:t>
      </w:r>
      <w:r w:rsidRPr="000563E9">
        <w:rPr>
          <w:b/>
          <w:bCs/>
          <w:snapToGrid w:val="0"/>
          <w:sz w:val="24"/>
          <w:szCs w:val="24"/>
          <w:lang w:val="kk-KZ"/>
        </w:rPr>
        <w:t xml:space="preserve"> орман шаруашылы</w:t>
      </w:r>
      <w:r w:rsidR="00015C64" w:rsidRPr="000563E9">
        <w:rPr>
          <w:b/>
          <w:bCs/>
          <w:snapToGrid w:val="0"/>
          <w:sz w:val="24"/>
          <w:szCs w:val="24"/>
          <w:lang w:val="kk-KZ"/>
        </w:rPr>
        <w:t>ғ</w:t>
      </w:r>
      <w:r w:rsidR="008D7AE5" w:rsidRPr="000563E9">
        <w:rPr>
          <w:b/>
          <w:bCs/>
          <w:snapToGrid w:val="0"/>
          <w:sz w:val="24"/>
          <w:szCs w:val="24"/>
          <w:lang w:val="kk-KZ"/>
        </w:rPr>
        <w:t>ы</w:t>
      </w:r>
      <w:r w:rsidRPr="000563E9">
        <w:rPr>
          <w:b/>
          <w:bCs/>
          <w:snapToGrid w:val="0"/>
          <w:sz w:val="24"/>
          <w:szCs w:val="24"/>
          <w:lang w:val="kk-KZ"/>
        </w:rPr>
        <w:t xml:space="preserve"> қызметі</w:t>
      </w:r>
    </w:p>
    <w:p w:rsidR="00D974F3" w:rsidRPr="000563E9" w:rsidRDefault="00D974F3" w:rsidP="00D974F3">
      <w:pPr>
        <w:jc w:val="both"/>
        <w:rPr>
          <w:b/>
          <w:bCs/>
          <w:snapToGrid w:val="0"/>
          <w:sz w:val="24"/>
          <w:szCs w:val="24"/>
          <w:lang w:val="kk-KZ"/>
        </w:rPr>
      </w:pPr>
    </w:p>
    <w:p w:rsidR="00D974F3" w:rsidRPr="000563E9" w:rsidRDefault="00D974F3" w:rsidP="00024D1A">
      <w:pPr>
        <w:ind w:firstLine="720"/>
        <w:jc w:val="both"/>
        <w:rPr>
          <w:b/>
          <w:bCs/>
          <w:snapToGrid w:val="0"/>
          <w:sz w:val="24"/>
          <w:szCs w:val="24"/>
          <w:lang w:val="kk-KZ"/>
        </w:rPr>
      </w:pPr>
      <w:r w:rsidRPr="000563E9">
        <w:rPr>
          <w:b/>
          <w:bCs/>
          <w:snapToGrid w:val="0"/>
          <w:sz w:val="24"/>
          <w:szCs w:val="24"/>
          <w:lang w:val="kk-KZ"/>
        </w:rPr>
        <w:t>02.10 Орман шаруашылы</w:t>
      </w:r>
      <w:r w:rsidR="00015C64" w:rsidRPr="000563E9">
        <w:rPr>
          <w:b/>
          <w:bCs/>
          <w:snapToGrid w:val="0"/>
          <w:sz w:val="24"/>
          <w:szCs w:val="24"/>
          <w:lang w:val="kk-KZ"/>
        </w:rPr>
        <w:t>ғ</w:t>
      </w:r>
      <w:r w:rsidRPr="000563E9">
        <w:rPr>
          <w:b/>
          <w:bCs/>
          <w:snapToGrid w:val="0"/>
          <w:sz w:val="24"/>
          <w:szCs w:val="24"/>
          <w:lang w:val="kk-KZ"/>
        </w:rPr>
        <w:t xml:space="preserve">ы </w:t>
      </w:r>
      <w:r w:rsidR="0017405B" w:rsidRPr="000563E9">
        <w:rPr>
          <w:b/>
          <w:bCs/>
          <w:snapToGrid w:val="0"/>
          <w:sz w:val="24"/>
          <w:szCs w:val="24"/>
          <w:lang w:val="kk-KZ"/>
        </w:rPr>
        <w:t>және</w:t>
      </w:r>
      <w:r w:rsidRPr="000563E9">
        <w:rPr>
          <w:b/>
          <w:bCs/>
          <w:snapToGrid w:val="0"/>
          <w:sz w:val="24"/>
          <w:szCs w:val="24"/>
          <w:lang w:val="kk-KZ"/>
        </w:rPr>
        <w:t xml:space="preserve"> </w:t>
      </w:r>
      <w:r w:rsidR="00522FB8" w:rsidRPr="000563E9">
        <w:rPr>
          <w:b/>
          <w:bCs/>
          <w:snapToGrid w:val="0"/>
          <w:sz w:val="24"/>
          <w:szCs w:val="24"/>
          <w:lang w:val="kk-KZ"/>
        </w:rPr>
        <w:t>өзге де</w:t>
      </w:r>
      <w:r w:rsidRPr="000563E9">
        <w:rPr>
          <w:b/>
          <w:bCs/>
          <w:snapToGrid w:val="0"/>
          <w:sz w:val="24"/>
          <w:szCs w:val="24"/>
          <w:lang w:val="kk-KZ"/>
        </w:rPr>
        <w:t xml:space="preserve"> орман шаруашылы</w:t>
      </w:r>
      <w:r w:rsidR="00015C64" w:rsidRPr="000563E9">
        <w:rPr>
          <w:b/>
          <w:bCs/>
          <w:snapToGrid w:val="0"/>
          <w:sz w:val="24"/>
          <w:szCs w:val="24"/>
          <w:lang w:val="kk-KZ"/>
        </w:rPr>
        <w:t>ғ</w:t>
      </w:r>
      <w:r w:rsidR="008D7AE5" w:rsidRPr="000563E9">
        <w:rPr>
          <w:b/>
          <w:bCs/>
          <w:snapToGrid w:val="0"/>
          <w:sz w:val="24"/>
          <w:szCs w:val="24"/>
          <w:lang w:val="kk-KZ"/>
        </w:rPr>
        <w:t>ы</w:t>
      </w:r>
      <w:r w:rsidRPr="000563E9">
        <w:rPr>
          <w:b/>
          <w:bCs/>
          <w:snapToGrid w:val="0"/>
          <w:sz w:val="24"/>
          <w:szCs w:val="24"/>
          <w:lang w:val="kk-KZ"/>
        </w:rPr>
        <w:t xml:space="preserve"> қызметі</w:t>
      </w:r>
    </w:p>
    <w:p w:rsidR="00B00C6C" w:rsidRPr="000563E9" w:rsidRDefault="00B00C6C" w:rsidP="00D974F3">
      <w:pPr>
        <w:jc w:val="both"/>
        <w:rPr>
          <w:b/>
          <w:bCs/>
          <w:snapToGrid w:val="0"/>
          <w:sz w:val="24"/>
          <w:szCs w:val="24"/>
          <w:lang w:val="kk-KZ"/>
        </w:rPr>
      </w:pPr>
    </w:p>
    <w:p w:rsidR="00B00C6C" w:rsidRPr="000563E9" w:rsidRDefault="00B00C6C" w:rsidP="00024D1A">
      <w:pPr>
        <w:ind w:firstLine="720"/>
        <w:jc w:val="both"/>
        <w:rPr>
          <w:b/>
          <w:bCs/>
          <w:snapToGrid w:val="0"/>
          <w:sz w:val="24"/>
          <w:szCs w:val="24"/>
          <w:lang w:val="kk-KZ"/>
        </w:rPr>
      </w:pPr>
      <w:r w:rsidRPr="000563E9">
        <w:rPr>
          <w:bCs/>
          <w:snapToGrid w:val="0"/>
          <w:sz w:val="24"/>
          <w:szCs w:val="24"/>
          <w:lang w:val="kk-KZ"/>
        </w:rPr>
        <w:t xml:space="preserve">02.10.0 Орман шаруашылығы және </w:t>
      </w:r>
      <w:r w:rsidR="00522FB8" w:rsidRPr="000563E9">
        <w:rPr>
          <w:bCs/>
          <w:snapToGrid w:val="0"/>
          <w:sz w:val="24"/>
          <w:szCs w:val="24"/>
          <w:lang w:val="kk-KZ"/>
        </w:rPr>
        <w:t>өзге де</w:t>
      </w:r>
      <w:r w:rsidRPr="000563E9">
        <w:rPr>
          <w:bCs/>
          <w:snapToGrid w:val="0"/>
          <w:sz w:val="24"/>
          <w:szCs w:val="24"/>
          <w:lang w:val="kk-KZ"/>
        </w:rPr>
        <w:t xml:space="preserve"> орман шаруашылығы қызметі</w:t>
      </w:r>
    </w:p>
    <w:p w:rsidR="00B00C6C" w:rsidRPr="000563E9" w:rsidRDefault="00B00C6C" w:rsidP="00D974F3">
      <w:pPr>
        <w:jc w:val="both"/>
        <w:rPr>
          <w:b/>
          <w:bCs/>
          <w:snapToGrid w:val="0"/>
          <w:sz w:val="24"/>
          <w:szCs w:val="24"/>
          <w:lang w:val="kk-KZ"/>
        </w:rPr>
      </w:pPr>
    </w:p>
    <w:p w:rsidR="00D974F3" w:rsidRPr="000563E9" w:rsidRDefault="00D974F3" w:rsidP="00024D1A">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B00C6C"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024D1A">
      <w:pPr>
        <w:ind w:firstLine="720"/>
        <w:jc w:val="both"/>
        <w:rPr>
          <w:snapToGrid w:val="0"/>
          <w:sz w:val="24"/>
          <w:szCs w:val="24"/>
          <w:lang w:val="kk-KZ"/>
        </w:rPr>
      </w:pPr>
      <w:r w:rsidRPr="000563E9">
        <w:rPr>
          <w:snapToGrid w:val="0"/>
          <w:sz w:val="24"/>
          <w:szCs w:val="24"/>
          <w:lang w:val="kk-KZ"/>
        </w:rPr>
        <w:t>- қ</w:t>
      </w:r>
      <w:r w:rsidR="0017405B" w:rsidRPr="000563E9">
        <w:rPr>
          <w:snapToGrid w:val="0"/>
          <w:sz w:val="24"/>
          <w:szCs w:val="24"/>
          <w:lang w:val="kk-KZ"/>
        </w:rPr>
        <w:t>ұ</w:t>
      </w:r>
      <w:r w:rsidRPr="000563E9">
        <w:rPr>
          <w:snapToGrid w:val="0"/>
          <w:sz w:val="24"/>
          <w:szCs w:val="24"/>
          <w:lang w:val="kk-KZ"/>
        </w:rPr>
        <w:t>рылыс а</w:t>
      </w:r>
      <w:r w:rsidR="00015C64" w:rsidRPr="000563E9">
        <w:rPr>
          <w:snapToGrid w:val="0"/>
          <w:sz w:val="24"/>
          <w:szCs w:val="24"/>
          <w:lang w:val="kk-KZ"/>
        </w:rPr>
        <w:t>ғ</w:t>
      </w:r>
      <w:r w:rsidRPr="000563E9">
        <w:rPr>
          <w:snapToGrid w:val="0"/>
          <w:sz w:val="24"/>
          <w:szCs w:val="24"/>
          <w:lang w:val="kk-KZ"/>
        </w:rPr>
        <w:t xml:space="preserve">аштарын </w:t>
      </w:r>
      <w:r w:rsidR="0017405B" w:rsidRPr="000563E9">
        <w:rPr>
          <w:snapToGrid w:val="0"/>
          <w:sz w:val="24"/>
          <w:szCs w:val="24"/>
          <w:lang w:val="kk-KZ"/>
        </w:rPr>
        <w:t>ө</w:t>
      </w:r>
      <w:r w:rsidRPr="000563E9">
        <w:rPr>
          <w:snapToGrid w:val="0"/>
          <w:sz w:val="24"/>
          <w:szCs w:val="24"/>
          <w:lang w:val="kk-KZ"/>
        </w:rPr>
        <w:t xml:space="preserve">сіру: </w:t>
      </w:r>
      <w:r w:rsidR="00812525" w:rsidRPr="000563E9">
        <w:rPr>
          <w:snapToGrid w:val="0"/>
          <w:sz w:val="24"/>
          <w:szCs w:val="24"/>
          <w:lang w:val="kk-KZ"/>
        </w:rPr>
        <w:t>екпе көшеттерді және</w:t>
      </w:r>
      <w:r w:rsidR="00373FAC" w:rsidRPr="000563E9">
        <w:rPr>
          <w:snapToGrid w:val="0"/>
          <w:sz w:val="24"/>
          <w:szCs w:val="24"/>
          <w:lang w:val="kk-KZ"/>
        </w:rPr>
        <w:t xml:space="preserve"> тікпе</w:t>
      </w:r>
      <w:r w:rsidR="00812525" w:rsidRPr="000563E9">
        <w:rPr>
          <w:snapToGrid w:val="0"/>
          <w:sz w:val="24"/>
          <w:szCs w:val="24"/>
          <w:lang w:val="kk-KZ"/>
        </w:rPr>
        <w:t xml:space="preserve"> көшетт</w:t>
      </w:r>
      <w:r w:rsidR="00373FAC" w:rsidRPr="000563E9">
        <w:rPr>
          <w:snapToGrid w:val="0"/>
          <w:sz w:val="24"/>
          <w:szCs w:val="24"/>
          <w:lang w:val="kk-KZ"/>
        </w:rPr>
        <w:t xml:space="preserve">ерді отырғызу, </w:t>
      </w:r>
      <w:r w:rsidRPr="000563E9">
        <w:rPr>
          <w:snapToGrid w:val="0"/>
          <w:sz w:val="24"/>
          <w:szCs w:val="24"/>
          <w:lang w:val="kk-KZ"/>
        </w:rPr>
        <w:t xml:space="preserve">ормандарды </w:t>
      </w:r>
      <w:r w:rsidR="0017405B" w:rsidRPr="000563E9">
        <w:rPr>
          <w:snapToGrid w:val="0"/>
          <w:sz w:val="24"/>
          <w:szCs w:val="24"/>
          <w:lang w:val="kk-KZ"/>
        </w:rPr>
        <w:t>және</w:t>
      </w:r>
      <w:r w:rsidRPr="000563E9">
        <w:rPr>
          <w:snapToGrid w:val="0"/>
          <w:sz w:val="24"/>
          <w:szCs w:val="24"/>
          <w:lang w:val="kk-KZ"/>
        </w:rPr>
        <w:t xml:space="preserve"> </w:t>
      </w:r>
      <w:r w:rsidR="00812525" w:rsidRPr="000563E9">
        <w:rPr>
          <w:sz w:val="24"/>
          <w:szCs w:val="24"/>
          <w:lang w:val="kk-KZ"/>
        </w:rPr>
        <w:t>ағаш</w:t>
      </w:r>
      <w:r w:rsidR="00373FAC" w:rsidRPr="000563E9">
        <w:rPr>
          <w:sz w:val="24"/>
          <w:szCs w:val="24"/>
          <w:lang w:val="kk-KZ"/>
        </w:rPr>
        <w:t>тарды кесу, сирету және қорғау</w:t>
      </w:r>
      <w:r w:rsidRPr="000563E9">
        <w:rPr>
          <w:snapToGrid w:val="0"/>
          <w:sz w:val="24"/>
          <w:szCs w:val="24"/>
          <w:lang w:val="kk-KZ"/>
        </w:rPr>
        <w:t xml:space="preserve">  </w:t>
      </w:r>
    </w:p>
    <w:p w:rsidR="00D974F3" w:rsidRPr="000563E9" w:rsidRDefault="00D974F3" w:rsidP="00024D1A">
      <w:pPr>
        <w:ind w:firstLine="720"/>
        <w:jc w:val="both"/>
        <w:rPr>
          <w:snapToGrid w:val="0"/>
          <w:sz w:val="24"/>
          <w:szCs w:val="24"/>
          <w:lang w:val="kk-KZ"/>
        </w:rPr>
      </w:pPr>
      <w:r w:rsidRPr="000563E9">
        <w:rPr>
          <w:snapToGrid w:val="0"/>
          <w:sz w:val="24"/>
          <w:szCs w:val="24"/>
          <w:lang w:val="kk-KZ"/>
        </w:rPr>
        <w:t xml:space="preserve">- </w:t>
      </w:r>
      <w:r w:rsidR="00871560" w:rsidRPr="000563E9">
        <w:rPr>
          <w:snapToGrid w:val="0"/>
          <w:sz w:val="24"/>
          <w:szCs w:val="24"/>
          <w:lang w:val="kk-KZ"/>
        </w:rPr>
        <w:t xml:space="preserve">жас </w:t>
      </w:r>
      <w:r w:rsidR="00373FAC" w:rsidRPr="000563E9">
        <w:rPr>
          <w:snapToGrid w:val="0"/>
          <w:sz w:val="24"/>
          <w:szCs w:val="24"/>
          <w:lang w:val="kk-KZ"/>
        </w:rPr>
        <w:t>балақ шыбықтарды</w:t>
      </w:r>
      <w:r w:rsidR="00871560" w:rsidRPr="000563E9">
        <w:rPr>
          <w:snapToGrid w:val="0"/>
          <w:sz w:val="24"/>
          <w:szCs w:val="24"/>
          <w:lang w:val="kk-KZ"/>
        </w:rPr>
        <w:t xml:space="preserve">, </w:t>
      </w:r>
      <w:r w:rsidR="00373FAC" w:rsidRPr="000563E9">
        <w:rPr>
          <w:snapToGrid w:val="0"/>
          <w:sz w:val="24"/>
          <w:szCs w:val="24"/>
          <w:lang w:val="kk-KZ"/>
        </w:rPr>
        <w:t>теңгерім сүрегін</w:t>
      </w:r>
      <w:r w:rsidR="00871560" w:rsidRPr="000563E9">
        <w:rPr>
          <w:snapToGrid w:val="0"/>
          <w:sz w:val="24"/>
          <w:szCs w:val="24"/>
          <w:lang w:val="kk-KZ"/>
        </w:rPr>
        <w:t xml:space="preserve"> алу</w:t>
      </w:r>
      <w:r w:rsidR="00373FAC" w:rsidRPr="000563E9">
        <w:rPr>
          <w:snapToGrid w:val="0"/>
          <w:sz w:val="24"/>
          <w:szCs w:val="24"/>
          <w:lang w:val="kk-KZ"/>
        </w:rPr>
        <w:t>ға</w:t>
      </w:r>
      <w:r w:rsidR="00871560" w:rsidRPr="000563E9">
        <w:rPr>
          <w:snapToGrid w:val="0"/>
          <w:sz w:val="24"/>
          <w:szCs w:val="24"/>
          <w:lang w:val="kk-KZ"/>
        </w:rPr>
        <w:t xml:space="preserve"> </w:t>
      </w:r>
      <w:r w:rsidR="00373FAC" w:rsidRPr="000563E9">
        <w:rPr>
          <w:snapToGrid w:val="0"/>
          <w:sz w:val="24"/>
          <w:szCs w:val="24"/>
          <w:lang w:val="kk-KZ"/>
        </w:rPr>
        <w:t xml:space="preserve">ағаштарды </w:t>
      </w:r>
      <w:r w:rsidR="00871560" w:rsidRPr="000563E9">
        <w:rPr>
          <w:snapToGrid w:val="0"/>
          <w:sz w:val="24"/>
          <w:szCs w:val="24"/>
          <w:lang w:val="kk-KZ"/>
        </w:rPr>
        <w:t xml:space="preserve">және отынға </w:t>
      </w:r>
      <w:r w:rsidR="00373FAC" w:rsidRPr="000563E9">
        <w:rPr>
          <w:snapToGrid w:val="0"/>
          <w:sz w:val="24"/>
          <w:szCs w:val="24"/>
          <w:lang w:val="kk-KZ"/>
        </w:rPr>
        <w:t>арналған сүректі</w:t>
      </w:r>
      <w:r w:rsidR="00871560" w:rsidRPr="000563E9">
        <w:rPr>
          <w:snapToGrid w:val="0"/>
          <w:sz w:val="24"/>
          <w:szCs w:val="24"/>
          <w:lang w:val="kk-KZ"/>
        </w:rPr>
        <w:t xml:space="preserve"> өсіру</w:t>
      </w:r>
      <w:r w:rsidRPr="000563E9">
        <w:rPr>
          <w:snapToGrid w:val="0"/>
          <w:sz w:val="24"/>
          <w:szCs w:val="24"/>
          <w:lang w:val="kk-KZ"/>
        </w:rPr>
        <w:t xml:space="preserve"> </w:t>
      </w:r>
    </w:p>
    <w:p w:rsidR="00D974F3" w:rsidRPr="000563E9" w:rsidRDefault="00D974F3" w:rsidP="00024D1A">
      <w:pPr>
        <w:ind w:firstLine="720"/>
        <w:jc w:val="both"/>
        <w:rPr>
          <w:snapToGrid w:val="0"/>
          <w:sz w:val="24"/>
          <w:szCs w:val="24"/>
          <w:lang w:val="kk-KZ"/>
        </w:rPr>
      </w:pPr>
      <w:r w:rsidRPr="000563E9">
        <w:rPr>
          <w:snapToGrid w:val="0"/>
          <w:sz w:val="24"/>
          <w:szCs w:val="24"/>
          <w:lang w:val="kk-KZ"/>
        </w:rPr>
        <w:t xml:space="preserve">- </w:t>
      </w:r>
      <w:r w:rsidR="00871560" w:rsidRPr="000563E9">
        <w:rPr>
          <w:snapToGrid w:val="0"/>
          <w:sz w:val="24"/>
          <w:szCs w:val="24"/>
          <w:lang w:val="kk-KZ"/>
        </w:rPr>
        <w:t>орман питамниктердің қызметі</w:t>
      </w:r>
      <w:r w:rsidR="00373FAC" w:rsidRPr="000563E9">
        <w:rPr>
          <w:snapToGrid w:val="0"/>
          <w:sz w:val="24"/>
          <w:szCs w:val="24"/>
          <w:lang w:val="kk-KZ"/>
        </w:rPr>
        <w:t xml:space="preserve"> </w:t>
      </w:r>
      <w:r w:rsidR="00313D18"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373FAC" w:rsidP="00FB32FE">
      <w:pPr>
        <w:ind w:firstLine="720"/>
        <w:jc w:val="both"/>
        <w:rPr>
          <w:snapToGrid w:val="0"/>
          <w:sz w:val="24"/>
          <w:szCs w:val="24"/>
          <w:lang w:val="kk-KZ"/>
        </w:rPr>
      </w:pPr>
      <w:r w:rsidRPr="000563E9">
        <w:rPr>
          <w:snapToGrid w:val="0"/>
          <w:sz w:val="24"/>
          <w:szCs w:val="24"/>
          <w:lang w:val="kk-KZ"/>
        </w:rPr>
        <w:t>Көрсетілген</w:t>
      </w:r>
      <w:r w:rsidR="00FB32FE" w:rsidRPr="000563E9">
        <w:rPr>
          <w:snapToGrid w:val="0"/>
          <w:sz w:val="24"/>
          <w:szCs w:val="24"/>
          <w:lang w:val="kk-KZ"/>
        </w:rPr>
        <w:t xml:space="preserve"> қызмет </w:t>
      </w:r>
      <w:r w:rsidRPr="000563E9">
        <w:rPr>
          <w:snapToGrid w:val="0"/>
          <w:sz w:val="24"/>
          <w:szCs w:val="24"/>
          <w:lang w:val="kk-KZ"/>
        </w:rPr>
        <w:t>табиғи</w:t>
      </w:r>
      <w:r w:rsidR="00FB32FE" w:rsidRPr="000563E9">
        <w:rPr>
          <w:snapToGrid w:val="0"/>
          <w:sz w:val="24"/>
          <w:szCs w:val="24"/>
          <w:lang w:val="kk-KZ"/>
        </w:rPr>
        <w:t xml:space="preserve"> орындарында және жасанды жасалған орман </w:t>
      </w:r>
      <w:r w:rsidRPr="000563E9">
        <w:rPr>
          <w:snapToGrid w:val="0"/>
          <w:sz w:val="24"/>
          <w:szCs w:val="24"/>
          <w:lang w:val="kk-KZ"/>
        </w:rPr>
        <w:t>екпе ағаштарында</w:t>
      </w:r>
      <w:r w:rsidR="00FB32FE" w:rsidRPr="000563E9">
        <w:rPr>
          <w:snapToGrid w:val="0"/>
          <w:sz w:val="24"/>
          <w:szCs w:val="24"/>
          <w:lang w:val="kk-KZ"/>
        </w:rPr>
        <w:t xml:space="preserve"> жүзеге асырылады.</w:t>
      </w:r>
    </w:p>
    <w:p w:rsidR="00D974F3" w:rsidRPr="000563E9" w:rsidRDefault="00D974F3" w:rsidP="00D974F3">
      <w:pPr>
        <w:jc w:val="both"/>
        <w:rPr>
          <w:snapToGrid w:val="0"/>
          <w:sz w:val="24"/>
          <w:szCs w:val="24"/>
          <w:lang w:val="kk-KZ"/>
        </w:rPr>
      </w:pPr>
    </w:p>
    <w:p w:rsidR="00D974F3" w:rsidRPr="00D4764C" w:rsidRDefault="00D974F3" w:rsidP="00024D1A">
      <w:pPr>
        <w:ind w:firstLine="720"/>
        <w:jc w:val="both"/>
        <w:rPr>
          <w:iCs/>
          <w:snapToGrid w:val="0"/>
          <w:sz w:val="24"/>
          <w:szCs w:val="24"/>
          <w:lang w:val="kk-KZ"/>
        </w:rPr>
      </w:pPr>
      <w:r w:rsidRPr="00D4764C">
        <w:rPr>
          <w:iCs/>
          <w:snapToGrid w:val="0"/>
          <w:sz w:val="24"/>
          <w:szCs w:val="24"/>
          <w:lang w:val="kk-KZ"/>
        </w:rPr>
        <w:t>Б</w:t>
      </w:r>
      <w:r w:rsidR="0017405B" w:rsidRPr="00D4764C">
        <w:rPr>
          <w:iCs/>
          <w:snapToGrid w:val="0"/>
          <w:sz w:val="24"/>
          <w:szCs w:val="24"/>
          <w:lang w:val="kk-KZ"/>
        </w:rPr>
        <w:t>ұ</w:t>
      </w:r>
      <w:r w:rsidRPr="00D4764C">
        <w:rPr>
          <w:iCs/>
          <w:snapToGrid w:val="0"/>
          <w:sz w:val="24"/>
          <w:szCs w:val="24"/>
          <w:lang w:val="kk-KZ"/>
        </w:rPr>
        <w:t>л</w:t>
      </w:r>
      <w:r w:rsidR="00373FAC" w:rsidRPr="00D4764C">
        <w:rPr>
          <w:iCs/>
          <w:snapToGrid w:val="0"/>
          <w:sz w:val="24"/>
          <w:szCs w:val="24"/>
          <w:lang w:val="kk-KZ"/>
        </w:rPr>
        <w:t xml:space="preserve"> ішкі</w:t>
      </w:r>
      <w:r w:rsidRPr="00D4764C">
        <w:rPr>
          <w:iCs/>
          <w:snapToGrid w:val="0"/>
          <w:sz w:val="24"/>
          <w:szCs w:val="24"/>
          <w:lang w:val="kk-KZ"/>
        </w:rPr>
        <w:t xml:space="preserve"> </w:t>
      </w:r>
      <w:r w:rsidR="00F078D0" w:rsidRPr="00D4764C">
        <w:rPr>
          <w:iCs/>
          <w:snapToGrid w:val="0"/>
          <w:sz w:val="24"/>
          <w:szCs w:val="24"/>
          <w:lang w:val="kk-KZ"/>
        </w:rPr>
        <w:t>класқа</w:t>
      </w:r>
      <w:r w:rsidR="00373FAC" w:rsidRPr="00D4764C">
        <w:rPr>
          <w:iCs/>
          <w:snapToGrid w:val="0"/>
          <w:sz w:val="24"/>
          <w:szCs w:val="24"/>
          <w:lang w:val="kk-KZ"/>
        </w:rPr>
        <w:t>:</w:t>
      </w:r>
      <w:r w:rsidRPr="00D4764C">
        <w:rPr>
          <w:iCs/>
          <w:snapToGrid w:val="0"/>
          <w:sz w:val="24"/>
          <w:szCs w:val="24"/>
          <w:lang w:val="kk-KZ"/>
        </w:rPr>
        <w:t xml:space="preserve"> </w:t>
      </w:r>
    </w:p>
    <w:p w:rsidR="00D974F3" w:rsidRPr="00D4764C" w:rsidRDefault="00D974F3" w:rsidP="00024D1A">
      <w:pPr>
        <w:ind w:firstLine="720"/>
        <w:jc w:val="both"/>
        <w:rPr>
          <w:iCs/>
          <w:snapToGrid w:val="0"/>
          <w:sz w:val="24"/>
          <w:szCs w:val="24"/>
          <w:lang w:val="kk-KZ"/>
        </w:rPr>
      </w:pPr>
      <w:r w:rsidRPr="00D4764C">
        <w:rPr>
          <w:iCs/>
          <w:snapToGrid w:val="0"/>
          <w:sz w:val="24"/>
          <w:szCs w:val="24"/>
          <w:lang w:val="kk-KZ"/>
        </w:rPr>
        <w:t xml:space="preserve">- </w:t>
      </w:r>
      <w:r w:rsidR="001C0CE6" w:rsidRPr="00D4764C">
        <w:rPr>
          <w:iCs/>
          <w:snapToGrid w:val="0"/>
          <w:sz w:val="24"/>
          <w:szCs w:val="24"/>
          <w:lang w:val="kk-KZ"/>
        </w:rPr>
        <w:t>жаңа жыл</w:t>
      </w:r>
      <w:r w:rsidR="00373FAC" w:rsidRPr="00D4764C">
        <w:rPr>
          <w:iCs/>
          <w:snapToGrid w:val="0"/>
          <w:sz w:val="24"/>
          <w:szCs w:val="24"/>
          <w:lang w:val="kk-KZ"/>
        </w:rPr>
        <w:t>дық</w:t>
      </w:r>
      <w:r w:rsidRPr="00D4764C">
        <w:rPr>
          <w:iCs/>
          <w:snapToGrid w:val="0"/>
          <w:sz w:val="24"/>
          <w:szCs w:val="24"/>
          <w:lang w:val="kk-KZ"/>
        </w:rPr>
        <w:t xml:space="preserve"> шыршаларды </w:t>
      </w:r>
      <w:r w:rsidR="0017405B" w:rsidRPr="00D4764C">
        <w:rPr>
          <w:iCs/>
          <w:snapToGrid w:val="0"/>
          <w:sz w:val="24"/>
          <w:szCs w:val="24"/>
          <w:lang w:val="kk-KZ"/>
        </w:rPr>
        <w:t>ө</w:t>
      </w:r>
      <w:r w:rsidRPr="00D4764C">
        <w:rPr>
          <w:iCs/>
          <w:snapToGrid w:val="0"/>
          <w:sz w:val="24"/>
          <w:szCs w:val="24"/>
          <w:lang w:val="kk-KZ"/>
        </w:rPr>
        <w:t>сіру, (01.29</w:t>
      </w:r>
      <w:r w:rsidR="001C0CE6" w:rsidRPr="00D4764C">
        <w:rPr>
          <w:iCs/>
          <w:snapToGrid w:val="0"/>
          <w:sz w:val="24"/>
          <w:szCs w:val="24"/>
          <w:lang w:val="kk-KZ"/>
        </w:rPr>
        <w:t>.0</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024D1A">
      <w:pPr>
        <w:ind w:firstLine="720"/>
        <w:jc w:val="both"/>
        <w:rPr>
          <w:iCs/>
          <w:snapToGrid w:val="0"/>
          <w:sz w:val="24"/>
          <w:szCs w:val="24"/>
          <w:lang w:val="kk-KZ"/>
        </w:rPr>
      </w:pPr>
      <w:r w:rsidRPr="00D4764C">
        <w:rPr>
          <w:iCs/>
          <w:snapToGrid w:val="0"/>
          <w:sz w:val="24"/>
          <w:szCs w:val="24"/>
          <w:lang w:val="kk-KZ"/>
        </w:rPr>
        <w:t>- орман</w:t>
      </w:r>
      <w:r w:rsidR="001C0CE6" w:rsidRPr="00D4764C">
        <w:rPr>
          <w:iCs/>
          <w:snapToGrid w:val="0"/>
          <w:sz w:val="24"/>
          <w:szCs w:val="24"/>
          <w:lang w:val="kk-KZ"/>
        </w:rPr>
        <w:t xml:space="preserve"> питомниктері</w:t>
      </w:r>
      <w:r w:rsidR="00373FAC" w:rsidRPr="00D4764C">
        <w:rPr>
          <w:iCs/>
          <w:snapToGrid w:val="0"/>
          <w:sz w:val="24"/>
          <w:szCs w:val="24"/>
          <w:lang w:val="kk-KZ"/>
        </w:rPr>
        <w:t>н</w:t>
      </w:r>
      <w:r w:rsidRPr="00D4764C">
        <w:rPr>
          <w:iCs/>
          <w:snapToGrid w:val="0"/>
          <w:sz w:val="24"/>
          <w:szCs w:val="24"/>
          <w:lang w:val="kk-KZ"/>
        </w:rPr>
        <w:t xml:space="preserve"> қоспа</w:t>
      </w:r>
      <w:r w:rsidR="00015C64" w:rsidRPr="00D4764C">
        <w:rPr>
          <w:iCs/>
          <w:snapToGrid w:val="0"/>
          <w:sz w:val="24"/>
          <w:szCs w:val="24"/>
          <w:lang w:val="kk-KZ"/>
        </w:rPr>
        <w:t>ғ</w:t>
      </w:r>
      <w:r w:rsidRPr="00D4764C">
        <w:rPr>
          <w:iCs/>
          <w:snapToGrid w:val="0"/>
          <w:sz w:val="24"/>
          <w:szCs w:val="24"/>
          <w:lang w:val="kk-KZ"/>
        </w:rPr>
        <w:t xml:space="preserve">анда, </w:t>
      </w:r>
      <w:r w:rsidR="001C0CE6" w:rsidRPr="00D4764C">
        <w:rPr>
          <w:iCs/>
          <w:snapToGrid w:val="0"/>
          <w:sz w:val="24"/>
          <w:szCs w:val="24"/>
          <w:lang w:val="kk-KZ"/>
        </w:rPr>
        <w:t>питомниктердің қызметі</w:t>
      </w:r>
      <w:r w:rsidRPr="00D4764C">
        <w:rPr>
          <w:iCs/>
          <w:snapToGrid w:val="0"/>
          <w:sz w:val="24"/>
          <w:szCs w:val="24"/>
          <w:lang w:val="kk-KZ"/>
        </w:rPr>
        <w:t>, (01.30</w:t>
      </w:r>
      <w:r w:rsidR="001C0CE6" w:rsidRPr="00D4764C">
        <w:rPr>
          <w:iCs/>
          <w:snapToGrid w:val="0"/>
          <w:sz w:val="24"/>
          <w:szCs w:val="24"/>
          <w:lang w:val="kk-KZ"/>
        </w:rPr>
        <w:t xml:space="preserve">.0 </w:t>
      </w:r>
      <w:r w:rsidRPr="00D4764C">
        <w:rPr>
          <w:iCs/>
          <w:snapToGrid w:val="0"/>
          <w:sz w:val="24"/>
          <w:szCs w:val="24"/>
          <w:lang w:val="kk-KZ"/>
        </w:rPr>
        <w:t>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024D1A">
      <w:pPr>
        <w:ind w:firstLine="720"/>
        <w:jc w:val="both"/>
        <w:rPr>
          <w:iCs/>
          <w:snapToGrid w:val="0"/>
          <w:sz w:val="24"/>
          <w:szCs w:val="24"/>
          <w:lang w:val="kk-KZ"/>
        </w:rPr>
      </w:pPr>
      <w:r w:rsidRPr="00D4764C">
        <w:rPr>
          <w:iCs/>
          <w:snapToGrid w:val="0"/>
          <w:sz w:val="24"/>
          <w:szCs w:val="24"/>
          <w:lang w:val="kk-KZ"/>
        </w:rPr>
        <w:t>- са</w:t>
      </w:r>
      <w:r w:rsidR="00932DC6" w:rsidRPr="00D4764C">
        <w:rPr>
          <w:iCs/>
          <w:snapToGrid w:val="0"/>
          <w:sz w:val="24"/>
          <w:szCs w:val="24"/>
          <w:lang w:val="kk-KZ"/>
        </w:rPr>
        <w:t>ң</w:t>
      </w:r>
      <w:r w:rsidRPr="00D4764C">
        <w:rPr>
          <w:iCs/>
          <w:snapToGrid w:val="0"/>
          <w:sz w:val="24"/>
          <w:szCs w:val="24"/>
          <w:lang w:val="kk-KZ"/>
        </w:rPr>
        <w:t>ырауқ</w:t>
      </w:r>
      <w:r w:rsidR="0017405B" w:rsidRPr="00D4764C">
        <w:rPr>
          <w:iCs/>
          <w:snapToGrid w:val="0"/>
          <w:sz w:val="24"/>
          <w:szCs w:val="24"/>
          <w:lang w:val="kk-KZ"/>
        </w:rPr>
        <w:t>ұ</w:t>
      </w:r>
      <w:r w:rsidRPr="00D4764C">
        <w:rPr>
          <w:iCs/>
          <w:snapToGrid w:val="0"/>
          <w:sz w:val="24"/>
          <w:szCs w:val="24"/>
          <w:lang w:val="kk-KZ"/>
        </w:rPr>
        <w:t xml:space="preserve">лақтарды </w:t>
      </w:r>
      <w:r w:rsidR="0017405B" w:rsidRPr="00D4764C">
        <w:rPr>
          <w:iCs/>
          <w:snapToGrid w:val="0"/>
          <w:sz w:val="24"/>
          <w:szCs w:val="24"/>
          <w:lang w:val="kk-KZ"/>
        </w:rPr>
        <w:t>және</w:t>
      </w:r>
      <w:r w:rsidRPr="00D4764C">
        <w:rPr>
          <w:iCs/>
          <w:snapToGrid w:val="0"/>
          <w:sz w:val="24"/>
          <w:szCs w:val="24"/>
          <w:lang w:val="kk-KZ"/>
        </w:rPr>
        <w:t xml:space="preserve"> </w:t>
      </w:r>
      <w:r w:rsidR="00373FAC" w:rsidRPr="00D4764C">
        <w:rPr>
          <w:iCs/>
          <w:snapToGrid w:val="0"/>
          <w:sz w:val="24"/>
          <w:szCs w:val="24"/>
          <w:lang w:val="kk-KZ"/>
        </w:rPr>
        <w:t>өзге де</w:t>
      </w:r>
      <w:r w:rsidRPr="00D4764C">
        <w:rPr>
          <w:iCs/>
          <w:snapToGrid w:val="0"/>
          <w:sz w:val="24"/>
          <w:szCs w:val="24"/>
          <w:lang w:val="kk-KZ"/>
        </w:rPr>
        <w:t xml:space="preserve"> жабайы </w:t>
      </w:r>
      <w:r w:rsidR="0017405B" w:rsidRPr="00D4764C">
        <w:rPr>
          <w:iCs/>
          <w:snapToGrid w:val="0"/>
          <w:sz w:val="24"/>
          <w:szCs w:val="24"/>
          <w:lang w:val="kk-KZ"/>
        </w:rPr>
        <w:t>ө</w:t>
      </w:r>
      <w:r w:rsidRPr="00D4764C">
        <w:rPr>
          <w:iCs/>
          <w:snapToGrid w:val="0"/>
          <w:sz w:val="24"/>
          <w:szCs w:val="24"/>
          <w:lang w:val="kk-KZ"/>
        </w:rPr>
        <w:t>сетін а</w:t>
      </w:r>
      <w:r w:rsidR="00015C64" w:rsidRPr="00D4764C">
        <w:rPr>
          <w:iCs/>
          <w:snapToGrid w:val="0"/>
          <w:sz w:val="24"/>
          <w:szCs w:val="24"/>
          <w:lang w:val="kk-KZ"/>
        </w:rPr>
        <w:t>ғ</w:t>
      </w:r>
      <w:r w:rsidRPr="00D4764C">
        <w:rPr>
          <w:iCs/>
          <w:snapToGrid w:val="0"/>
          <w:sz w:val="24"/>
          <w:szCs w:val="24"/>
          <w:lang w:val="kk-KZ"/>
        </w:rPr>
        <w:t xml:space="preserve">аш емес </w:t>
      </w:r>
      <w:r w:rsidR="0017405B" w:rsidRPr="00D4764C">
        <w:rPr>
          <w:iCs/>
          <w:snapToGrid w:val="0"/>
          <w:sz w:val="24"/>
          <w:szCs w:val="24"/>
          <w:lang w:val="kk-KZ"/>
        </w:rPr>
        <w:t>ө</w:t>
      </w:r>
      <w:r w:rsidRPr="00D4764C">
        <w:rPr>
          <w:iCs/>
          <w:snapToGrid w:val="0"/>
          <w:sz w:val="24"/>
          <w:szCs w:val="24"/>
          <w:lang w:val="kk-KZ"/>
        </w:rPr>
        <w:t>нім</w:t>
      </w:r>
      <w:r w:rsidR="00456F27" w:rsidRPr="00D4764C">
        <w:rPr>
          <w:iCs/>
          <w:snapToGrid w:val="0"/>
          <w:sz w:val="24"/>
          <w:szCs w:val="24"/>
          <w:lang w:val="kk-KZ"/>
        </w:rPr>
        <w:t xml:space="preserve">дерді </w:t>
      </w:r>
      <w:r w:rsidR="00373FAC" w:rsidRPr="00D4764C">
        <w:rPr>
          <w:iCs/>
          <w:snapToGrid w:val="0"/>
          <w:sz w:val="24"/>
          <w:szCs w:val="24"/>
          <w:lang w:val="kk-KZ"/>
        </w:rPr>
        <w:t>жинау</w:t>
      </w:r>
      <w:r w:rsidRPr="00D4764C">
        <w:rPr>
          <w:iCs/>
          <w:snapToGrid w:val="0"/>
          <w:sz w:val="24"/>
          <w:szCs w:val="24"/>
          <w:lang w:val="kk-KZ"/>
        </w:rPr>
        <w:t>, (02.30</w:t>
      </w:r>
      <w:r w:rsidR="00456F27" w:rsidRPr="00D4764C">
        <w:rPr>
          <w:iCs/>
          <w:snapToGrid w:val="0"/>
          <w:sz w:val="24"/>
          <w:szCs w:val="24"/>
          <w:lang w:val="kk-KZ"/>
        </w:rPr>
        <w:t>.0</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024D1A">
      <w:pPr>
        <w:ind w:firstLine="720"/>
        <w:jc w:val="both"/>
        <w:rPr>
          <w:iCs/>
          <w:snapToGrid w:val="0"/>
          <w:sz w:val="24"/>
          <w:szCs w:val="24"/>
          <w:lang w:val="kk-KZ"/>
        </w:rPr>
      </w:pPr>
      <w:r w:rsidRPr="00D4764C">
        <w:rPr>
          <w:iCs/>
          <w:snapToGrid w:val="0"/>
          <w:sz w:val="24"/>
          <w:szCs w:val="24"/>
          <w:lang w:val="kk-KZ"/>
        </w:rPr>
        <w:t xml:space="preserve">- </w:t>
      </w:r>
      <w:r w:rsidR="00373FAC" w:rsidRPr="00D4764C">
        <w:rPr>
          <w:iCs/>
          <w:snapToGrid w:val="0"/>
          <w:sz w:val="24"/>
          <w:szCs w:val="24"/>
          <w:lang w:val="kk-KZ"/>
        </w:rPr>
        <w:t>жоңқалы сүректерді</w:t>
      </w:r>
      <w:r w:rsidRPr="00D4764C">
        <w:rPr>
          <w:iCs/>
          <w:snapToGrid w:val="0"/>
          <w:sz w:val="24"/>
          <w:szCs w:val="24"/>
          <w:lang w:val="kk-KZ"/>
        </w:rPr>
        <w:t xml:space="preserve"> </w:t>
      </w:r>
      <w:r w:rsidR="0017405B" w:rsidRPr="00D4764C">
        <w:rPr>
          <w:iCs/>
          <w:snapToGrid w:val="0"/>
          <w:sz w:val="24"/>
          <w:szCs w:val="24"/>
          <w:lang w:val="kk-KZ"/>
        </w:rPr>
        <w:t>және</w:t>
      </w:r>
      <w:r w:rsidRPr="00D4764C">
        <w:rPr>
          <w:iCs/>
          <w:snapToGrid w:val="0"/>
          <w:sz w:val="24"/>
          <w:szCs w:val="24"/>
          <w:lang w:val="kk-KZ"/>
        </w:rPr>
        <w:t xml:space="preserve"> </w:t>
      </w:r>
      <w:r w:rsidR="00373FAC" w:rsidRPr="00D4764C">
        <w:rPr>
          <w:iCs/>
          <w:snapToGrid w:val="0"/>
          <w:sz w:val="24"/>
          <w:szCs w:val="24"/>
          <w:lang w:val="kk-KZ"/>
        </w:rPr>
        <w:t>жоңқаларды</w:t>
      </w:r>
      <w:r w:rsidRPr="00D4764C">
        <w:rPr>
          <w:iCs/>
          <w:snapToGrid w:val="0"/>
          <w:sz w:val="24"/>
          <w:szCs w:val="24"/>
          <w:lang w:val="kk-KZ"/>
        </w:rPr>
        <w:t xml:space="preserve"> </w:t>
      </w:r>
      <w:r w:rsidR="0017405B" w:rsidRPr="00D4764C">
        <w:rPr>
          <w:iCs/>
          <w:snapToGrid w:val="0"/>
          <w:sz w:val="24"/>
          <w:szCs w:val="24"/>
          <w:lang w:val="kk-KZ"/>
        </w:rPr>
        <w:t>ө</w:t>
      </w:r>
      <w:r w:rsidRPr="00D4764C">
        <w:rPr>
          <w:iCs/>
          <w:snapToGrid w:val="0"/>
          <w:sz w:val="24"/>
          <w:szCs w:val="24"/>
          <w:lang w:val="kk-KZ"/>
        </w:rPr>
        <w:t>ндіру</w:t>
      </w:r>
      <w:r w:rsidR="00313D18" w:rsidRPr="00313D18">
        <w:rPr>
          <w:iCs/>
          <w:snapToGrid w:val="0"/>
          <w:sz w:val="24"/>
          <w:szCs w:val="24"/>
          <w:lang w:val="kk-KZ"/>
        </w:rPr>
        <w:t xml:space="preserve"> </w:t>
      </w:r>
      <w:r w:rsidR="00313D18" w:rsidRPr="00D4764C">
        <w:rPr>
          <w:iCs/>
          <w:snapToGrid w:val="0"/>
          <w:sz w:val="24"/>
          <w:szCs w:val="24"/>
          <w:lang w:val="kk-KZ"/>
        </w:rPr>
        <w:t>кірмейді</w:t>
      </w:r>
      <w:r w:rsidRPr="00D4764C">
        <w:rPr>
          <w:iCs/>
          <w:snapToGrid w:val="0"/>
          <w:sz w:val="24"/>
          <w:szCs w:val="24"/>
          <w:lang w:val="kk-KZ"/>
        </w:rPr>
        <w:t>, (16.10</w:t>
      </w:r>
      <w:r w:rsidR="00456F27" w:rsidRPr="00D4764C">
        <w:rPr>
          <w:iCs/>
          <w:snapToGrid w:val="0"/>
          <w:sz w:val="24"/>
          <w:szCs w:val="24"/>
          <w:lang w:val="kk-KZ"/>
        </w:rPr>
        <w:t>.1</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024D1A">
      <w:pPr>
        <w:ind w:firstLine="720"/>
        <w:jc w:val="both"/>
        <w:rPr>
          <w:b/>
          <w:bCs/>
          <w:snapToGrid w:val="0"/>
          <w:sz w:val="24"/>
          <w:szCs w:val="24"/>
          <w:lang w:val="kk-KZ"/>
        </w:rPr>
      </w:pPr>
      <w:r w:rsidRPr="000563E9">
        <w:rPr>
          <w:b/>
          <w:bCs/>
          <w:snapToGrid w:val="0"/>
          <w:sz w:val="24"/>
          <w:szCs w:val="24"/>
          <w:lang w:val="kk-KZ"/>
        </w:rPr>
        <w:t>02.2 А</w:t>
      </w:r>
      <w:r w:rsidR="00015C64" w:rsidRPr="000563E9">
        <w:rPr>
          <w:b/>
          <w:bCs/>
          <w:snapToGrid w:val="0"/>
          <w:sz w:val="24"/>
          <w:szCs w:val="24"/>
          <w:lang w:val="kk-KZ"/>
        </w:rPr>
        <w:t>ғ</w:t>
      </w:r>
      <w:r w:rsidRPr="000563E9">
        <w:rPr>
          <w:b/>
          <w:bCs/>
          <w:snapToGrid w:val="0"/>
          <w:sz w:val="24"/>
          <w:szCs w:val="24"/>
          <w:lang w:val="kk-KZ"/>
        </w:rPr>
        <w:t>аш дайындау</w:t>
      </w:r>
    </w:p>
    <w:p w:rsidR="00D974F3" w:rsidRPr="000563E9" w:rsidRDefault="00D974F3" w:rsidP="00D974F3">
      <w:pPr>
        <w:jc w:val="both"/>
        <w:rPr>
          <w:b/>
          <w:bCs/>
          <w:snapToGrid w:val="0"/>
          <w:sz w:val="24"/>
          <w:szCs w:val="24"/>
          <w:lang w:val="kk-KZ"/>
        </w:rPr>
      </w:pPr>
    </w:p>
    <w:p w:rsidR="00D974F3" w:rsidRPr="000563E9" w:rsidRDefault="00D974F3" w:rsidP="00024D1A">
      <w:pPr>
        <w:ind w:firstLine="720"/>
        <w:jc w:val="both"/>
        <w:rPr>
          <w:b/>
          <w:bCs/>
          <w:snapToGrid w:val="0"/>
          <w:sz w:val="24"/>
          <w:szCs w:val="24"/>
          <w:lang w:val="kk-KZ"/>
        </w:rPr>
      </w:pPr>
      <w:r w:rsidRPr="000563E9">
        <w:rPr>
          <w:b/>
          <w:bCs/>
          <w:snapToGrid w:val="0"/>
          <w:sz w:val="24"/>
          <w:szCs w:val="24"/>
          <w:lang w:val="kk-KZ"/>
        </w:rPr>
        <w:t>02.20 А</w:t>
      </w:r>
      <w:r w:rsidR="00015C64" w:rsidRPr="000563E9">
        <w:rPr>
          <w:b/>
          <w:bCs/>
          <w:snapToGrid w:val="0"/>
          <w:sz w:val="24"/>
          <w:szCs w:val="24"/>
          <w:lang w:val="kk-KZ"/>
        </w:rPr>
        <w:t>ғ</w:t>
      </w:r>
      <w:r w:rsidRPr="000563E9">
        <w:rPr>
          <w:b/>
          <w:bCs/>
          <w:snapToGrid w:val="0"/>
          <w:sz w:val="24"/>
          <w:szCs w:val="24"/>
          <w:lang w:val="kk-KZ"/>
        </w:rPr>
        <w:t xml:space="preserve">аш дайындау </w:t>
      </w:r>
    </w:p>
    <w:p w:rsidR="00CA5C94" w:rsidRPr="000563E9" w:rsidRDefault="00CA5C94" w:rsidP="00D974F3">
      <w:pPr>
        <w:jc w:val="both"/>
        <w:rPr>
          <w:b/>
          <w:bCs/>
          <w:snapToGrid w:val="0"/>
          <w:sz w:val="24"/>
          <w:szCs w:val="24"/>
          <w:lang w:val="kk-KZ"/>
        </w:rPr>
      </w:pPr>
    </w:p>
    <w:p w:rsidR="00CA5C94" w:rsidRPr="000563E9" w:rsidRDefault="00CA5C94" w:rsidP="00024D1A">
      <w:pPr>
        <w:ind w:firstLine="720"/>
        <w:jc w:val="both"/>
        <w:rPr>
          <w:bCs/>
          <w:snapToGrid w:val="0"/>
          <w:sz w:val="24"/>
          <w:szCs w:val="24"/>
          <w:lang w:val="kk-KZ"/>
        </w:rPr>
      </w:pPr>
      <w:r w:rsidRPr="000563E9">
        <w:rPr>
          <w:bCs/>
          <w:snapToGrid w:val="0"/>
          <w:sz w:val="24"/>
          <w:szCs w:val="24"/>
          <w:lang w:val="kk-KZ"/>
        </w:rPr>
        <w:t>02.20.0 Ағаш дайындау</w:t>
      </w:r>
    </w:p>
    <w:p w:rsidR="00D974F3" w:rsidRPr="000563E9" w:rsidRDefault="00D974F3" w:rsidP="00D974F3">
      <w:pPr>
        <w:jc w:val="both"/>
        <w:rPr>
          <w:b/>
          <w:bCs/>
          <w:snapToGrid w:val="0"/>
          <w:sz w:val="24"/>
          <w:szCs w:val="24"/>
          <w:lang w:val="kk-KZ"/>
        </w:rPr>
      </w:pPr>
    </w:p>
    <w:p w:rsidR="00D974F3" w:rsidRPr="000563E9" w:rsidRDefault="00D974F3" w:rsidP="00024D1A">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293181"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024D1A">
      <w:pPr>
        <w:ind w:firstLine="720"/>
        <w:jc w:val="both"/>
        <w:rPr>
          <w:snapToGrid w:val="0"/>
          <w:sz w:val="24"/>
          <w:szCs w:val="24"/>
          <w:lang w:val="kk-KZ"/>
        </w:rPr>
      </w:pPr>
      <w:r w:rsidRPr="000563E9">
        <w:rPr>
          <w:snapToGrid w:val="0"/>
          <w:sz w:val="24"/>
          <w:szCs w:val="24"/>
          <w:lang w:val="kk-KZ"/>
        </w:rPr>
        <w:t xml:space="preserve">- </w:t>
      </w:r>
      <w:r w:rsidR="00146DAB" w:rsidRPr="000563E9">
        <w:rPr>
          <w:snapToGrid w:val="0"/>
          <w:sz w:val="24"/>
          <w:szCs w:val="24"/>
          <w:lang w:val="kk-KZ"/>
        </w:rPr>
        <w:t>ағаш</w:t>
      </w:r>
      <w:r w:rsidR="00293181" w:rsidRPr="000563E9">
        <w:rPr>
          <w:snapToGrid w:val="0"/>
          <w:sz w:val="24"/>
          <w:szCs w:val="24"/>
          <w:lang w:val="kk-KZ"/>
        </w:rPr>
        <w:t xml:space="preserve"> өңдеу өнеркәсібіне арналған </w:t>
      </w:r>
      <w:r w:rsidRPr="000563E9">
        <w:rPr>
          <w:snapToGrid w:val="0"/>
          <w:sz w:val="24"/>
          <w:szCs w:val="24"/>
          <w:lang w:val="kk-KZ"/>
        </w:rPr>
        <w:t>д</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гелек а</w:t>
      </w:r>
      <w:r w:rsidR="00015C64" w:rsidRPr="000563E9">
        <w:rPr>
          <w:snapToGrid w:val="0"/>
          <w:sz w:val="24"/>
          <w:szCs w:val="24"/>
          <w:lang w:val="kk-KZ"/>
        </w:rPr>
        <w:t>ғ</w:t>
      </w:r>
      <w:r w:rsidRPr="000563E9">
        <w:rPr>
          <w:snapToGrid w:val="0"/>
          <w:sz w:val="24"/>
          <w:szCs w:val="24"/>
          <w:lang w:val="kk-KZ"/>
        </w:rPr>
        <w:t xml:space="preserve">аш материалдарын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024D1A">
      <w:pPr>
        <w:ind w:firstLine="720"/>
        <w:jc w:val="both"/>
        <w:rPr>
          <w:snapToGrid w:val="0"/>
          <w:sz w:val="24"/>
          <w:szCs w:val="24"/>
          <w:lang w:val="kk-KZ"/>
        </w:rPr>
      </w:pPr>
      <w:r w:rsidRPr="000563E9">
        <w:rPr>
          <w:snapToGrid w:val="0"/>
          <w:sz w:val="24"/>
          <w:szCs w:val="24"/>
          <w:lang w:val="kk-KZ"/>
        </w:rPr>
        <w:t xml:space="preserve">- </w:t>
      </w:r>
      <w:r w:rsidR="00146DAB" w:rsidRPr="000563E9">
        <w:rPr>
          <w:snapToGrid w:val="0"/>
          <w:sz w:val="24"/>
          <w:szCs w:val="24"/>
          <w:lang w:val="kk-KZ"/>
        </w:rPr>
        <w:t xml:space="preserve">кеніш бағандары, </w:t>
      </w:r>
      <w:r w:rsidRPr="000563E9">
        <w:rPr>
          <w:snapToGrid w:val="0"/>
          <w:sz w:val="24"/>
          <w:szCs w:val="24"/>
          <w:lang w:val="kk-KZ"/>
        </w:rPr>
        <w:t xml:space="preserve">білте тақтайша, шарбақ, бақан, бастырық сияқты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делмеген т</w:t>
      </w:r>
      <w:r w:rsidR="0017405B" w:rsidRPr="000563E9">
        <w:rPr>
          <w:snapToGrid w:val="0"/>
          <w:sz w:val="24"/>
          <w:szCs w:val="24"/>
          <w:lang w:val="kk-KZ"/>
        </w:rPr>
        <w:t>ү</w:t>
      </w:r>
      <w:r w:rsidRPr="000563E9">
        <w:rPr>
          <w:snapToGrid w:val="0"/>
          <w:sz w:val="24"/>
          <w:szCs w:val="24"/>
          <w:lang w:val="kk-KZ"/>
        </w:rPr>
        <w:t>рінде пайдаланылатын д</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гелек а</w:t>
      </w:r>
      <w:r w:rsidR="00015C64" w:rsidRPr="000563E9">
        <w:rPr>
          <w:snapToGrid w:val="0"/>
          <w:sz w:val="24"/>
          <w:szCs w:val="24"/>
          <w:lang w:val="kk-KZ"/>
        </w:rPr>
        <w:t>ғ</w:t>
      </w:r>
      <w:r w:rsidRPr="000563E9">
        <w:rPr>
          <w:snapToGrid w:val="0"/>
          <w:sz w:val="24"/>
          <w:szCs w:val="24"/>
          <w:lang w:val="kk-KZ"/>
        </w:rPr>
        <w:t xml:space="preserve">аш материалдарын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024D1A">
      <w:pPr>
        <w:ind w:firstLine="720"/>
        <w:jc w:val="both"/>
        <w:rPr>
          <w:snapToGrid w:val="0"/>
          <w:sz w:val="24"/>
          <w:szCs w:val="24"/>
          <w:lang w:val="kk-KZ"/>
        </w:rPr>
      </w:pPr>
      <w:r w:rsidRPr="000563E9">
        <w:rPr>
          <w:snapToGrid w:val="0"/>
          <w:sz w:val="24"/>
          <w:szCs w:val="24"/>
          <w:lang w:val="kk-KZ"/>
        </w:rPr>
        <w:t xml:space="preserve">- </w:t>
      </w:r>
      <w:r w:rsidR="00BA4F97" w:rsidRPr="000563E9">
        <w:rPr>
          <w:snapToGrid w:val="0"/>
          <w:sz w:val="24"/>
          <w:szCs w:val="24"/>
          <w:lang w:val="kk-KZ"/>
        </w:rPr>
        <w:t>отын</w:t>
      </w:r>
      <w:r w:rsidRPr="000563E9">
        <w:rPr>
          <w:snapToGrid w:val="0"/>
          <w:sz w:val="24"/>
          <w:szCs w:val="24"/>
          <w:lang w:val="kk-KZ"/>
        </w:rPr>
        <w:t xml:space="preserve"> а</w:t>
      </w:r>
      <w:r w:rsidR="00015C64" w:rsidRPr="000563E9">
        <w:rPr>
          <w:snapToGrid w:val="0"/>
          <w:sz w:val="24"/>
          <w:szCs w:val="24"/>
          <w:lang w:val="kk-KZ"/>
        </w:rPr>
        <w:t>ғ</w:t>
      </w:r>
      <w:r w:rsidRPr="000563E9">
        <w:rPr>
          <w:snapToGrid w:val="0"/>
          <w:sz w:val="24"/>
          <w:szCs w:val="24"/>
          <w:lang w:val="kk-KZ"/>
        </w:rPr>
        <w:t>аштары</w:t>
      </w:r>
      <w:r w:rsidR="00146DAB" w:rsidRPr="000563E9">
        <w:rPr>
          <w:snapToGrid w:val="0"/>
          <w:sz w:val="24"/>
          <w:szCs w:val="24"/>
          <w:lang w:val="kk-KZ"/>
        </w:rPr>
        <w:t>н</w:t>
      </w:r>
      <w:r w:rsidRPr="000563E9">
        <w:rPr>
          <w:snapToGrid w:val="0"/>
          <w:sz w:val="24"/>
          <w:szCs w:val="24"/>
          <w:lang w:val="kk-KZ"/>
        </w:rPr>
        <w:t xml:space="preserve"> жинау </w:t>
      </w:r>
      <w:r w:rsidR="0017405B" w:rsidRPr="000563E9">
        <w:rPr>
          <w:snapToGrid w:val="0"/>
          <w:sz w:val="24"/>
          <w:szCs w:val="24"/>
          <w:lang w:val="kk-KZ"/>
        </w:rPr>
        <w:t>және</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024D1A">
      <w:pPr>
        <w:ind w:firstLine="720"/>
        <w:jc w:val="both"/>
        <w:rPr>
          <w:snapToGrid w:val="0"/>
          <w:sz w:val="24"/>
          <w:szCs w:val="24"/>
          <w:lang w:val="kk-KZ"/>
        </w:rPr>
      </w:pPr>
      <w:r w:rsidRPr="000563E9">
        <w:rPr>
          <w:snapToGrid w:val="0"/>
          <w:sz w:val="24"/>
          <w:szCs w:val="24"/>
          <w:lang w:val="kk-KZ"/>
        </w:rPr>
        <w:t xml:space="preserve">- </w:t>
      </w:r>
      <w:r w:rsidR="00BA4F97" w:rsidRPr="000563E9">
        <w:rPr>
          <w:snapToGrid w:val="0"/>
          <w:sz w:val="24"/>
          <w:szCs w:val="24"/>
          <w:lang w:val="kk-KZ"/>
        </w:rPr>
        <w:t xml:space="preserve">энергетикалық мақсаттарға арналған </w:t>
      </w:r>
      <w:r w:rsidRPr="000563E9">
        <w:rPr>
          <w:snapToGrid w:val="0"/>
          <w:sz w:val="24"/>
          <w:szCs w:val="24"/>
          <w:lang w:val="kk-KZ"/>
        </w:rPr>
        <w:t>а</w:t>
      </w:r>
      <w:r w:rsidR="00015C64" w:rsidRPr="000563E9">
        <w:rPr>
          <w:snapToGrid w:val="0"/>
          <w:sz w:val="24"/>
          <w:szCs w:val="24"/>
          <w:lang w:val="kk-KZ"/>
        </w:rPr>
        <w:t>ғ</w:t>
      </w:r>
      <w:r w:rsidRPr="000563E9">
        <w:rPr>
          <w:snapToGrid w:val="0"/>
          <w:sz w:val="24"/>
          <w:szCs w:val="24"/>
          <w:lang w:val="kk-KZ"/>
        </w:rPr>
        <w:t xml:space="preserve">аш қалдықтарын жинау </w:t>
      </w:r>
      <w:r w:rsidR="0017405B" w:rsidRPr="000563E9">
        <w:rPr>
          <w:snapToGrid w:val="0"/>
          <w:sz w:val="24"/>
          <w:szCs w:val="24"/>
          <w:lang w:val="kk-KZ"/>
        </w:rPr>
        <w:t>және</w:t>
      </w:r>
      <w:r w:rsidRPr="000563E9">
        <w:rPr>
          <w:snapToGrid w:val="0"/>
          <w:sz w:val="24"/>
          <w:szCs w:val="24"/>
          <w:lang w:val="kk-KZ"/>
        </w:rPr>
        <w:t xml:space="preserve">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 xml:space="preserve">деу </w:t>
      </w:r>
    </w:p>
    <w:p w:rsidR="00BA4F97" w:rsidRPr="000563E9" w:rsidRDefault="00D974F3" w:rsidP="00024D1A">
      <w:pPr>
        <w:ind w:firstLine="720"/>
        <w:jc w:val="both"/>
        <w:rPr>
          <w:snapToGrid w:val="0"/>
          <w:sz w:val="24"/>
          <w:szCs w:val="24"/>
          <w:lang w:val="kk-KZ"/>
        </w:rPr>
      </w:pPr>
      <w:r w:rsidRPr="000563E9">
        <w:rPr>
          <w:snapToGrid w:val="0"/>
          <w:sz w:val="24"/>
          <w:szCs w:val="24"/>
          <w:lang w:val="kk-KZ"/>
        </w:rPr>
        <w:lastRenderedPageBreak/>
        <w:t>- а</w:t>
      </w:r>
      <w:r w:rsidR="00015C64" w:rsidRPr="000563E9">
        <w:rPr>
          <w:snapToGrid w:val="0"/>
          <w:sz w:val="24"/>
          <w:szCs w:val="24"/>
          <w:lang w:val="kk-KZ"/>
        </w:rPr>
        <w:t>ғ</w:t>
      </w:r>
      <w:r w:rsidRPr="000563E9">
        <w:rPr>
          <w:snapToGrid w:val="0"/>
          <w:sz w:val="24"/>
          <w:szCs w:val="24"/>
          <w:lang w:val="kk-KZ"/>
        </w:rPr>
        <w:t>аш к</w:t>
      </w:r>
      <w:r w:rsidR="0017405B" w:rsidRPr="000563E9">
        <w:rPr>
          <w:snapToGrid w:val="0"/>
          <w:sz w:val="24"/>
          <w:szCs w:val="24"/>
          <w:lang w:val="kk-KZ"/>
        </w:rPr>
        <w:t>ө</w:t>
      </w:r>
      <w:r w:rsidRPr="000563E9">
        <w:rPr>
          <w:snapToGrid w:val="0"/>
          <w:sz w:val="24"/>
          <w:szCs w:val="24"/>
          <w:lang w:val="kk-KZ"/>
        </w:rPr>
        <w:t>мірін</w:t>
      </w:r>
      <w:r w:rsidR="00BA4F97" w:rsidRPr="000563E9">
        <w:rPr>
          <w:snapToGrid w:val="0"/>
          <w:sz w:val="24"/>
          <w:szCs w:val="24"/>
          <w:lang w:val="kk-KZ"/>
        </w:rPr>
        <w:t xml:space="preserve"> дәстүрлі әдіспен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ндіру </w:t>
      </w:r>
      <w:r w:rsidR="00313D18" w:rsidRPr="000563E9">
        <w:rPr>
          <w:snapToGrid w:val="0"/>
          <w:sz w:val="24"/>
          <w:szCs w:val="24"/>
          <w:lang w:val="kk-KZ"/>
        </w:rPr>
        <w:t>кіреді</w:t>
      </w:r>
    </w:p>
    <w:p w:rsidR="006E78DF" w:rsidRPr="000563E9" w:rsidRDefault="006E78DF" w:rsidP="00D974F3">
      <w:pPr>
        <w:jc w:val="both"/>
        <w:rPr>
          <w:snapToGrid w:val="0"/>
          <w:sz w:val="24"/>
          <w:szCs w:val="24"/>
          <w:lang w:val="kk-KZ"/>
        </w:rPr>
      </w:pPr>
    </w:p>
    <w:p w:rsidR="00D974F3" w:rsidRPr="000563E9" w:rsidRDefault="006E78DF" w:rsidP="00024D1A">
      <w:pPr>
        <w:ind w:firstLine="720"/>
        <w:jc w:val="both"/>
        <w:rPr>
          <w:snapToGrid w:val="0"/>
          <w:sz w:val="24"/>
          <w:szCs w:val="24"/>
          <w:lang w:val="kk-KZ"/>
        </w:rPr>
      </w:pPr>
      <w:r w:rsidRPr="000563E9">
        <w:rPr>
          <w:snapToGrid w:val="0"/>
          <w:sz w:val="24"/>
          <w:szCs w:val="24"/>
          <w:lang w:val="kk-KZ"/>
        </w:rPr>
        <w:t xml:space="preserve">Осы қызметтің нәтижесінде алынған өнім </w:t>
      </w:r>
      <w:r w:rsidR="00D974F3" w:rsidRPr="000563E9">
        <w:rPr>
          <w:snapToGrid w:val="0"/>
          <w:sz w:val="24"/>
          <w:szCs w:val="24"/>
          <w:lang w:val="kk-KZ"/>
        </w:rPr>
        <w:t>б</w:t>
      </w:r>
      <w:r w:rsidR="0017405B" w:rsidRPr="000563E9">
        <w:rPr>
          <w:snapToGrid w:val="0"/>
          <w:sz w:val="24"/>
          <w:szCs w:val="24"/>
          <w:lang w:val="kk-KZ"/>
        </w:rPr>
        <w:t>ө</w:t>
      </w:r>
      <w:r w:rsidR="00D974F3" w:rsidRPr="000563E9">
        <w:rPr>
          <w:snapToGrid w:val="0"/>
          <w:sz w:val="24"/>
          <w:szCs w:val="24"/>
          <w:lang w:val="kk-KZ"/>
        </w:rPr>
        <w:t>ренелер</w:t>
      </w:r>
      <w:r w:rsidR="006B76EE" w:rsidRPr="000563E9">
        <w:rPr>
          <w:snapToGrid w:val="0"/>
          <w:sz w:val="24"/>
          <w:szCs w:val="24"/>
          <w:lang w:val="kk-KZ"/>
        </w:rPr>
        <w:t xml:space="preserve"> немесе отындар түрінде болуы мүмкін</w:t>
      </w:r>
      <w:r w:rsidR="00D974F3" w:rsidRPr="000563E9">
        <w:rPr>
          <w:snapToGrid w:val="0"/>
          <w:sz w:val="24"/>
          <w:szCs w:val="24"/>
          <w:lang w:val="kk-KZ"/>
        </w:rPr>
        <w:t>.</w:t>
      </w:r>
    </w:p>
    <w:p w:rsidR="00D974F3" w:rsidRPr="000563E9" w:rsidRDefault="00D974F3" w:rsidP="00D974F3">
      <w:pPr>
        <w:jc w:val="both"/>
        <w:rPr>
          <w:snapToGrid w:val="0"/>
          <w:sz w:val="24"/>
          <w:szCs w:val="24"/>
          <w:lang w:val="kk-KZ"/>
        </w:rPr>
      </w:pPr>
    </w:p>
    <w:p w:rsidR="00D974F3" w:rsidRPr="00D4764C" w:rsidRDefault="00D974F3" w:rsidP="00024D1A">
      <w:pPr>
        <w:ind w:firstLine="720"/>
        <w:jc w:val="both"/>
        <w:rPr>
          <w:iCs/>
          <w:snapToGrid w:val="0"/>
          <w:sz w:val="24"/>
          <w:szCs w:val="24"/>
          <w:lang w:val="kk-KZ"/>
        </w:rPr>
      </w:pPr>
      <w:r w:rsidRPr="00D4764C">
        <w:rPr>
          <w:iCs/>
          <w:snapToGrid w:val="0"/>
          <w:sz w:val="24"/>
          <w:szCs w:val="24"/>
          <w:lang w:val="kk-KZ"/>
        </w:rPr>
        <w:t>Б</w:t>
      </w:r>
      <w:r w:rsidR="0017405B" w:rsidRPr="00D4764C">
        <w:rPr>
          <w:iCs/>
          <w:snapToGrid w:val="0"/>
          <w:sz w:val="24"/>
          <w:szCs w:val="24"/>
          <w:lang w:val="kk-KZ"/>
        </w:rPr>
        <w:t>ұ</w:t>
      </w:r>
      <w:r w:rsidRPr="00D4764C">
        <w:rPr>
          <w:iCs/>
          <w:snapToGrid w:val="0"/>
          <w:sz w:val="24"/>
          <w:szCs w:val="24"/>
          <w:lang w:val="kk-KZ"/>
        </w:rPr>
        <w:t xml:space="preserve">л </w:t>
      </w:r>
      <w:r w:rsidR="00146DAB" w:rsidRPr="00D4764C">
        <w:rPr>
          <w:iCs/>
          <w:snapToGrid w:val="0"/>
          <w:sz w:val="24"/>
          <w:szCs w:val="24"/>
          <w:lang w:val="kk-KZ"/>
        </w:rPr>
        <w:t xml:space="preserve">ішкі </w:t>
      </w:r>
      <w:r w:rsidR="00F078D0" w:rsidRPr="00D4764C">
        <w:rPr>
          <w:iCs/>
          <w:snapToGrid w:val="0"/>
          <w:sz w:val="24"/>
          <w:szCs w:val="24"/>
          <w:lang w:val="kk-KZ"/>
        </w:rPr>
        <w:t>класқа</w:t>
      </w:r>
      <w:r w:rsidRPr="00D4764C">
        <w:rPr>
          <w:iCs/>
          <w:snapToGrid w:val="0"/>
          <w:sz w:val="24"/>
          <w:szCs w:val="24"/>
          <w:lang w:val="kk-KZ"/>
        </w:rPr>
        <w:t xml:space="preserve">: </w:t>
      </w:r>
    </w:p>
    <w:p w:rsidR="00D974F3" w:rsidRPr="00D4764C" w:rsidRDefault="00D974F3" w:rsidP="00024D1A">
      <w:pPr>
        <w:ind w:firstLine="720"/>
        <w:jc w:val="both"/>
        <w:rPr>
          <w:iCs/>
          <w:snapToGrid w:val="0"/>
          <w:sz w:val="24"/>
          <w:szCs w:val="24"/>
          <w:lang w:val="kk-KZ"/>
        </w:rPr>
      </w:pPr>
      <w:r w:rsidRPr="00D4764C">
        <w:rPr>
          <w:iCs/>
          <w:snapToGrid w:val="0"/>
          <w:sz w:val="24"/>
          <w:szCs w:val="24"/>
          <w:lang w:val="kk-KZ"/>
        </w:rPr>
        <w:t xml:space="preserve">- </w:t>
      </w:r>
      <w:r w:rsidR="00777E77" w:rsidRPr="00D4764C">
        <w:rPr>
          <w:iCs/>
          <w:snapToGrid w:val="0"/>
          <w:sz w:val="24"/>
          <w:szCs w:val="24"/>
          <w:lang w:val="kk-KZ"/>
        </w:rPr>
        <w:t>жаңа жылдық</w:t>
      </w:r>
      <w:r w:rsidRPr="00D4764C">
        <w:rPr>
          <w:iCs/>
          <w:snapToGrid w:val="0"/>
          <w:sz w:val="24"/>
          <w:szCs w:val="24"/>
          <w:lang w:val="kk-KZ"/>
        </w:rPr>
        <w:t xml:space="preserve"> шыршаларды </w:t>
      </w:r>
      <w:r w:rsidR="0017405B" w:rsidRPr="00D4764C">
        <w:rPr>
          <w:iCs/>
          <w:snapToGrid w:val="0"/>
          <w:sz w:val="24"/>
          <w:szCs w:val="24"/>
          <w:lang w:val="kk-KZ"/>
        </w:rPr>
        <w:t>ө</w:t>
      </w:r>
      <w:r w:rsidRPr="00D4764C">
        <w:rPr>
          <w:iCs/>
          <w:snapToGrid w:val="0"/>
          <w:sz w:val="24"/>
          <w:szCs w:val="24"/>
          <w:lang w:val="kk-KZ"/>
        </w:rPr>
        <w:t>сіру, (01.29</w:t>
      </w:r>
      <w:r w:rsidR="00777E77" w:rsidRPr="00D4764C">
        <w:rPr>
          <w:iCs/>
          <w:snapToGrid w:val="0"/>
          <w:sz w:val="24"/>
          <w:szCs w:val="24"/>
          <w:lang w:val="kk-KZ"/>
        </w:rPr>
        <w:t>.0</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024D1A">
      <w:pPr>
        <w:ind w:firstLine="720"/>
        <w:jc w:val="both"/>
        <w:rPr>
          <w:snapToGrid w:val="0"/>
          <w:sz w:val="24"/>
          <w:szCs w:val="24"/>
          <w:lang w:val="kk-KZ"/>
        </w:rPr>
      </w:pPr>
      <w:r w:rsidRPr="00D4764C">
        <w:rPr>
          <w:iCs/>
          <w:snapToGrid w:val="0"/>
          <w:sz w:val="24"/>
          <w:szCs w:val="24"/>
          <w:lang w:val="kk-KZ"/>
        </w:rPr>
        <w:t xml:space="preserve">- </w:t>
      </w:r>
      <w:r w:rsidR="00684E0A" w:rsidRPr="00D4764C">
        <w:rPr>
          <w:snapToGrid w:val="0"/>
          <w:sz w:val="24"/>
          <w:szCs w:val="24"/>
          <w:lang w:val="kk-KZ"/>
        </w:rPr>
        <w:t xml:space="preserve">құрылыс ағаштарын өсіру: отырғызу, екпе көшеттерді және көшетті ауыстырып салу, ормандарды және </w:t>
      </w:r>
      <w:r w:rsidR="00684E0A" w:rsidRPr="00D4764C">
        <w:rPr>
          <w:sz w:val="24"/>
          <w:szCs w:val="24"/>
          <w:lang w:val="kk-KZ"/>
        </w:rPr>
        <w:t xml:space="preserve">ағаш кесу үлескісін </w:t>
      </w:r>
      <w:r w:rsidR="00684E0A" w:rsidRPr="00D4764C">
        <w:rPr>
          <w:snapToGrid w:val="0"/>
          <w:sz w:val="24"/>
          <w:szCs w:val="24"/>
          <w:lang w:val="kk-KZ"/>
        </w:rPr>
        <w:t>тазалау</w:t>
      </w:r>
      <w:r w:rsidRPr="00D4764C">
        <w:rPr>
          <w:iCs/>
          <w:snapToGrid w:val="0"/>
          <w:sz w:val="24"/>
          <w:szCs w:val="24"/>
          <w:lang w:val="kk-KZ"/>
        </w:rPr>
        <w:t>, (02.10</w:t>
      </w:r>
      <w:r w:rsidR="007B2F1D" w:rsidRPr="00D4764C">
        <w:rPr>
          <w:iCs/>
          <w:snapToGrid w:val="0"/>
          <w:sz w:val="24"/>
          <w:szCs w:val="24"/>
          <w:lang w:val="kk-KZ"/>
        </w:rPr>
        <w:t>.0</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024D1A">
      <w:pPr>
        <w:ind w:firstLine="720"/>
        <w:jc w:val="both"/>
        <w:rPr>
          <w:iCs/>
          <w:snapToGrid w:val="0"/>
          <w:sz w:val="24"/>
          <w:szCs w:val="24"/>
          <w:lang w:val="kk-KZ"/>
        </w:rPr>
      </w:pPr>
      <w:r w:rsidRPr="00D4764C">
        <w:rPr>
          <w:iCs/>
          <w:snapToGrid w:val="0"/>
          <w:sz w:val="24"/>
          <w:szCs w:val="24"/>
          <w:lang w:val="kk-KZ"/>
        </w:rPr>
        <w:t xml:space="preserve">- жабайы </w:t>
      </w:r>
      <w:r w:rsidR="0017405B" w:rsidRPr="00D4764C">
        <w:rPr>
          <w:iCs/>
          <w:snapToGrid w:val="0"/>
          <w:sz w:val="24"/>
          <w:szCs w:val="24"/>
          <w:lang w:val="kk-KZ"/>
        </w:rPr>
        <w:t>ө</w:t>
      </w:r>
      <w:r w:rsidRPr="00D4764C">
        <w:rPr>
          <w:iCs/>
          <w:snapToGrid w:val="0"/>
          <w:sz w:val="24"/>
          <w:szCs w:val="24"/>
          <w:lang w:val="kk-KZ"/>
        </w:rPr>
        <w:t>сетін а</w:t>
      </w:r>
      <w:r w:rsidR="00015C64" w:rsidRPr="00D4764C">
        <w:rPr>
          <w:iCs/>
          <w:snapToGrid w:val="0"/>
          <w:sz w:val="24"/>
          <w:szCs w:val="24"/>
          <w:lang w:val="kk-KZ"/>
        </w:rPr>
        <w:t>ғ</w:t>
      </w:r>
      <w:r w:rsidRPr="00D4764C">
        <w:rPr>
          <w:iCs/>
          <w:snapToGrid w:val="0"/>
          <w:sz w:val="24"/>
          <w:szCs w:val="24"/>
          <w:lang w:val="kk-KZ"/>
        </w:rPr>
        <w:t xml:space="preserve">аш емес орман </w:t>
      </w:r>
      <w:r w:rsidR="0017405B" w:rsidRPr="00D4764C">
        <w:rPr>
          <w:iCs/>
          <w:snapToGrid w:val="0"/>
          <w:sz w:val="24"/>
          <w:szCs w:val="24"/>
          <w:lang w:val="kk-KZ"/>
        </w:rPr>
        <w:t>ө</w:t>
      </w:r>
      <w:r w:rsidRPr="00D4764C">
        <w:rPr>
          <w:iCs/>
          <w:snapToGrid w:val="0"/>
          <w:sz w:val="24"/>
          <w:szCs w:val="24"/>
          <w:lang w:val="kk-KZ"/>
        </w:rPr>
        <w:t>німдерін жинау, (02.30</w:t>
      </w:r>
      <w:r w:rsidR="007B2F1D" w:rsidRPr="00D4764C">
        <w:rPr>
          <w:iCs/>
          <w:snapToGrid w:val="0"/>
          <w:sz w:val="24"/>
          <w:szCs w:val="24"/>
          <w:lang w:val="kk-KZ"/>
        </w:rPr>
        <w:t>.0</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024D1A">
      <w:pPr>
        <w:ind w:firstLine="720"/>
        <w:jc w:val="both"/>
        <w:rPr>
          <w:iCs/>
          <w:snapToGrid w:val="0"/>
          <w:sz w:val="24"/>
          <w:szCs w:val="24"/>
          <w:lang w:val="kk-KZ"/>
        </w:rPr>
      </w:pPr>
      <w:r w:rsidRPr="00D4764C">
        <w:rPr>
          <w:iCs/>
          <w:snapToGrid w:val="0"/>
          <w:sz w:val="24"/>
          <w:szCs w:val="24"/>
          <w:lang w:val="kk-KZ"/>
        </w:rPr>
        <w:t xml:space="preserve">- </w:t>
      </w:r>
      <w:r w:rsidR="00146DAB" w:rsidRPr="00D4764C">
        <w:rPr>
          <w:sz w:val="24"/>
          <w:szCs w:val="24"/>
          <w:lang w:val="kk-KZ"/>
        </w:rPr>
        <w:t xml:space="preserve">жоңқалы </w:t>
      </w:r>
      <w:r w:rsidR="007B2F1D" w:rsidRPr="00D4764C">
        <w:rPr>
          <w:sz w:val="24"/>
          <w:szCs w:val="24"/>
          <w:lang w:val="kk-KZ"/>
        </w:rPr>
        <w:t>сүрек және жоңқа</w:t>
      </w:r>
      <w:r w:rsidR="00146DAB" w:rsidRPr="00D4764C">
        <w:rPr>
          <w:sz w:val="24"/>
          <w:szCs w:val="24"/>
          <w:lang w:val="kk-KZ"/>
        </w:rPr>
        <w:t>ларды</w:t>
      </w:r>
      <w:r w:rsidR="007B2F1D" w:rsidRPr="00D4764C">
        <w:rPr>
          <w:lang w:val="kk-KZ"/>
        </w:rPr>
        <w:t xml:space="preserve"> </w:t>
      </w:r>
      <w:r w:rsidR="0017405B" w:rsidRPr="00D4764C">
        <w:rPr>
          <w:iCs/>
          <w:snapToGrid w:val="0"/>
          <w:sz w:val="24"/>
          <w:szCs w:val="24"/>
          <w:lang w:val="kk-KZ"/>
        </w:rPr>
        <w:t>ө</w:t>
      </w:r>
      <w:r w:rsidRPr="00D4764C">
        <w:rPr>
          <w:iCs/>
          <w:snapToGrid w:val="0"/>
          <w:sz w:val="24"/>
          <w:szCs w:val="24"/>
          <w:lang w:val="kk-KZ"/>
        </w:rPr>
        <w:t>ндіру, (16.10</w:t>
      </w:r>
      <w:r w:rsidR="007B2F1D" w:rsidRPr="00D4764C">
        <w:rPr>
          <w:iCs/>
          <w:snapToGrid w:val="0"/>
          <w:sz w:val="24"/>
          <w:szCs w:val="24"/>
          <w:lang w:val="kk-KZ"/>
        </w:rPr>
        <w:t>.1</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024D1A">
      <w:pPr>
        <w:ind w:firstLine="720"/>
        <w:jc w:val="both"/>
        <w:rPr>
          <w:iCs/>
          <w:snapToGrid w:val="0"/>
          <w:sz w:val="24"/>
          <w:szCs w:val="24"/>
          <w:lang w:val="kk-KZ"/>
        </w:rPr>
      </w:pPr>
      <w:r w:rsidRPr="00D4764C">
        <w:rPr>
          <w:iCs/>
          <w:snapToGrid w:val="0"/>
          <w:sz w:val="24"/>
          <w:szCs w:val="24"/>
          <w:lang w:val="kk-KZ"/>
        </w:rPr>
        <w:t>- а</w:t>
      </w:r>
      <w:r w:rsidR="00015C64" w:rsidRPr="00D4764C">
        <w:rPr>
          <w:iCs/>
          <w:snapToGrid w:val="0"/>
          <w:sz w:val="24"/>
          <w:szCs w:val="24"/>
          <w:lang w:val="kk-KZ"/>
        </w:rPr>
        <w:t>ғ</w:t>
      </w:r>
      <w:r w:rsidRPr="00D4764C">
        <w:rPr>
          <w:iCs/>
          <w:snapToGrid w:val="0"/>
          <w:sz w:val="24"/>
          <w:szCs w:val="24"/>
          <w:lang w:val="kk-KZ"/>
        </w:rPr>
        <w:t>ашты дистилляциялау арқылы а</w:t>
      </w:r>
      <w:r w:rsidR="00015C64" w:rsidRPr="00D4764C">
        <w:rPr>
          <w:iCs/>
          <w:snapToGrid w:val="0"/>
          <w:sz w:val="24"/>
          <w:szCs w:val="24"/>
          <w:lang w:val="kk-KZ"/>
        </w:rPr>
        <w:t>ғ</w:t>
      </w:r>
      <w:r w:rsidRPr="00D4764C">
        <w:rPr>
          <w:iCs/>
          <w:snapToGrid w:val="0"/>
          <w:sz w:val="24"/>
          <w:szCs w:val="24"/>
          <w:lang w:val="kk-KZ"/>
        </w:rPr>
        <w:t>аш к</w:t>
      </w:r>
      <w:r w:rsidR="0017405B" w:rsidRPr="00D4764C">
        <w:rPr>
          <w:iCs/>
          <w:snapToGrid w:val="0"/>
          <w:sz w:val="24"/>
          <w:szCs w:val="24"/>
          <w:lang w:val="kk-KZ"/>
        </w:rPr>
        <w:t>ө</w:t>
      </w:r>
      <w:r w:rsidRPr="00D4764C">
        <w:rPr>
          <w:iCs/>
          <w:snapToGrid w:val="0"/>
          <w:sz w:val="24"/>
          <w:szCs w:val="24"/>
          <w:lang w:val="kk-KZ"/>
        </w:rPr>
        <w:t xml:space="preserve">мірді </w:t>
      </w:r>
      <w:r w:rsidR="0017405B" w:rsidRPr="00D4764C">
        <w:rPr>
          <w:iCs/>
          <w:snapToGrid w:val="0"/>
          <w:sz w:val="24"/>
          <w:szCs w:val="24"/>
          <w:lang w:val="kk-KZ"/>
        </w:rPr>
        <w:t>ө</w:t>
      </w:r>
      <w:r w:rsidRPr="00D4764C">
        <w:rPr>
          <w:iCs/>
          <w:snapToGrid w:val="0"/>
          <w:sz w:val="24"/>
          <w:szCs w:val="24"/>
          <w:lang w:val="kk-KZ"/>
        </w:rPr>
        <w:t>ндіру</w:t>
      </w:r>
      <w:r w:rsidR="003C4779">
        <w:rPr>
          <w:iCs/>
          <w:snapToGrid w:val="0"/>
          <w:sz w:val="24"/>
          <w:szCs w:val="24"/>
          <w:lang w:val="kk-KZ"/>
        </w:rPr>
        <w:t xml:space="preserve"> </w:t>
      </w:r>
      <w:r w:rsidR="003C4779" w:rsidRPr="00D4764C">
        <w:rPr>
          <w:iCs/>
          <w:snapToGrid w:val="0"/>
          <w:sz w:val="24"/>
          <w:szCs w:val="24"/>
          <w:lang w:val="kk-KZ"/>
        </w:rPr>
        <w:t>кірмейд</w:t>
      </w:r>
      <w:r w:rsidR="003C4779">
        <w:rPr>
          <w:iCs/>
          <w:snapToGrid w:val="0"/>
          <w:sz w:val="24"/>
          <w:szCs w:val="24"/>
          <w:lang w:val="kk-KZ"/>
        </w:rPr>
        <w:t>і</w:t>
      </w:r>
      <w:r w:rsidRPr="00D4764C">
        <w:rPr>
          <w:iCs/>
          <w:snapToGrid w:val="0"/>
          <w:sz w:val="24"/>
          <w:szCs w:val="24"/>
          <w:lang w:val="kk-KZ"/>
        </w:rPr>
        <w:t>, (20.14</w:t>
      </w:r>
      <w:r w:rsidR="007B2F1D" w:rsidRPr="00D4764C">
        <w:rPr>
          <w:iCs/>
          <w:snapToGrid w:val="0"/>
          <w:sz w:val="24"/>
          <w:szCs w:val="24"/>
          <w:lang w:val="kk-KZ"/>
        </w:rPr>
        <w:t>.9</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r w:rsidR="00146DAB" w:rsidRPr="00D4764C">
        <w:rPr>
          <w:iCs/>
          <w:snapToGrid w:val="0"/>
          <w:sz w:val="24"/>
          <w:szCs w:val="24"/>
          <w:lang w:val="kk-KZ"/>
        </w:rPr>
        <w:t xml:space="preserve"> </w:t>
      </w:r>
    </w:p>
    <w:p w:rsidR="00D974F3" w:rsidRPr="00D4764C" w:rsidRDefault="00D974F3" w:rsidP="00D974F3">
      <w:pPr>
        <w:jc w:val="both"/>
        <w:rPr>
          <w:snapToGrid w:val="0"/>
          <w:sz w:val="24"/>
          <w:szCs w:val="24"/>
          <w:lang w:val="kk-KZ"/>
        </w:rPr>
      </w:pPr>
    </w:p>
    <w:p w:rsidR="00D974F3" w:rsidRPr="000563E9" w:rsidRDefault="00D974F3" w:rsidP="00024D1A">
      <w:pPr>
        <w:ind w:firstLine="720"/>
        <w:jc w:val="both"/>
        <w:rPr>
          <w:b/>
          <w:bCs/>
          <w:snapToGrid w:val="0"/>
          <w:sz w:val="24"/>
          <w:szCs w:val="24"/>
          <w:lang w:val="kk-KZ"/>
        </w:rPr>
      </w:pPr>
      <w:r w:rsidRPr="000563E9">
        <w:rPr>
          <w:b/>
          <w:bCs/>
          <w:snapToGrid w:val="0"/>
          <w:sz w:val="24"/>
          <w:szCs w:val="24"/>
          <w:lang w:val="kk-KZ"/>
        </w:rPr>
        <w:t xml:space="preserve">02.3 </w:t>
      </w:r>
      <w:r w:rsidR="007B2F1D" w:rsidRPr="000563E9">
        <w:rPr>
          <w:b/>
          <w:bCs/>
          <w:snapToGrid w:val="0"/>
          <w:sz w:val="24"/>
          <w:szCs w:val="24"/>
          <w:lang w:val="kk-KZ"/>
        </w:rPr>
        <w:t>Жабайы өсетін</w:t>
      </w:r>
      <w:r w:rsidRPr="000563E9">
        <w:rPr>
          <w:b/>
          <w:bCs/>
          <w:snapToGrid w:val="0"/>
          <w:sz w:val="24"/>
          <w:szCs w:val="24"/>
          <w:lang w:val="kk-KZ"/>
        </w:rPr>
        <w:t xml:space="preserve"> а</w:t>
      </w:r>
      <w:r w:rsidR="00015C64" w:rsidRPr="000563E9">
        <w:rPr>
          <w:b/>
          <w:bCs/>
          <w:snapToGrid w:val="0"/>
          <w:sz w:val="24"/>
          <w:szCs w:val="24"/>
          <w:lang w:val="kk-KZ"/>
        </w:rPr>
        <w:t>ғ</w:t>
      </w:r>
      <w:r w:rsidRPr="000563E9">
        <w:rPr>
          <w:b/>
          <w:bCs/>
          <w:snapToGrid w:val="0"/>
          <w:sz w:val="24"/>
          <w:szCs w:val="24"/>
          <w:lang w:val="kk-KZ"/>
        </w:rPr>
        <w:t xml:space="preserve">аш емес </w:t>
      </w:r>
      <w:r w:rsidR="0017405B" w:rsidRPr="000563E9">
        <w:rPr>
          <w:b/>
          <w:bCs/>
          <w:snapToGrid w:val="0"/>
          <w:sz w:val="24"/>
          <w:szCs w:val="24"/>
          <w:lang w:val="kk-KZ"/>
        </w:rPr>
        <w:t>ө</w:t>
      </w:r>
      <w:r w:rsidRPr="000563E9">
        <w:rPr>
          <w:b/>
          <w:bCs/>
          <w:snapToGrid w:val="0"/>
          <w:sz w:val="24"/>
          <w:szCs w:val="24"/>
          <w:lang w:val="kk-KZ"/>
        </w:rPr>
        <w:t>нім</w:t>
      </w:r>
      <w:r w:rsidR="00146DAB" w:rsidRPr="000563E9">
        <w:rPr>
          <w:b/>
          <w:bCs/>
          <w:snapToGrid w:val="0"/>
          <w:sz w:val="24"/>
          <w:szCs w:val="24"/>
          <w:lang w:val="kk-KZ"/>
        </w:rPr>
        <w:t>ді</w:t>
      </w:r>
      <w:r w:rsidRPr="000563E9">
        <w:rPr>
          <w:b/>
          <w:bCs/>
          <w:snapToGrid w:val="0"/>
          <w:sz w:val="24"/>
          <w:szCs w:val="24"/>
          <w:lang w:val="kk-KZ"/>
        </w:rPr>
        <w:t xml:space="preserve"> жинау </w:t>
      </w:r>
    </w:p>
    <w:p w:rsidR="00D974F3" w:rsidRPr="000563E9" w:rsidRDefault="00D974F3" w:rsidP="00D974F3">
      <w:pPr>
        <w:jc w:val="both"/>
        <w:rPr>
          <w:b/>
          <w:bCs/>
          <w:snapToGrid w:val="0"/>
          <w:sz w:val="24"/>
          <w:szCs w:val="24"/>
          <w:lang w:val="kk-KZ"/>
        </w:rPr>
      </w:pPr>
    </w:p>
    <w:p w:rsidR="00D974F3" w:rsidRPr="000563E9" w:rsidRDefault="00D974F3" w:rsidP="00024D1A">
      <w:pPr>
        <w:ind w:firstLine="720"/>
        <w:jc w:val="both"/>
        <w:rPr>
          <w:b/>
          <w:bCs/>
          <w:snapToGrid w:val="0"/>
          <w:sz w:val="24"/>
          <w:szCs w:val="24"/>
          <w:lang w:val="kk-KZ"/>
        </w:rPr>
      </w:pPr>
      <w:r w:rsidRPr="000563E9">
        <w:rPr>
          <w:b/>
          <w:bCs/>
          <w:snapToGrid w:val="0"/>
          <w:sz w:val="24"/>
          <w:szCs w:val="24"/>
          <w:lang w:val="kk-KZ"/>
        </w:rPr>
        <w:t xml:space="preserve">02.30 </w:t>
      </w:r>
      <w:r w:rsidR="00146DAB" w:rsidRPr="000563E9">
        <w:rPr>
          <w:b/>
          <w:bCs/>
          <w:snapToGrid w:val="0"/>
          <w:sz w:val="24"/>
          <w:szCs w:val="24"/>
          <w:lang w:val="kk-KZ"/>
        </w:rPr>
        <w:t>Жабайы өсетін ағаш емес өнімді жинау</w:t>
      </w:r>
    </w:p>
    <w:p w:rsidR="007B2F1D" w:rsidRPr="000563E9" w:rsidRDefault="007B2F1D" w:rsidP="00D974F3">
      <w:pPr>
        <w:jc w:val="both"/>
        <w:rPr>
          <w:b/>
          <w:bCs/>
          <w:snapToGrid w:val="0"/>
          <w:sz w:val="24"/>
          <w:szCs w:val="24"/>
          <w:lang w:val="kk-KZ"/>
        </w:rPr>
      </w:pPr>
    </w:p>
    <w:p w:rsidR="007B2F1D" w:rsidRPr="000563E9" w:rsidRDefault="007B2F1D" w:rsidP="00024D1A">
      <w:pPr>
        <w:ind w:firstLine="720"/>
        <w:jc w:val="both"/>
        <w:rPr>
          <w:bCs/>
          <w:snapToGrid w:val="0"/>
          <w:sz w:val="24"/>
          <w:szCs w:val="24"/>
          <w:lang w:val="kk-KZ"/>
        </w:rPr>
      </w:pPr>
      <w:r w:rsidRPr="000563E9">
        <w:rPr>
          <w:bCs/>
          <w:snapToGrid w:val="0"/>
          <w:sz w:val="24"/>
          <w:szCs w:val="24"/>
          <w:lang w:val="kk-KZ"/>
        </w:rPr>
        <w:t xml:space="preserve">02.30.0 </w:t>
      </w:r>
      <w:r w:rsidR="00146DAB" w:rsidRPr="000563E9">
        <w:rPr>
          <w:bCs/>
          <w:snapToGrid w:val="0"/>
          <w:sz w:val="24"/>
          <w:szCs w:val="24"/>
          <w:lang w:val="kk-KZ"/>
        </w:rPr>
        <w:t>Жабайы өсетін ағаш емес өнімді жинау</w:t>
      </w:r>
    </w:p>
    <w:p w:rsidR="00D974F3" w:rsidRPr="000563E9" w:rsidRDefault="00D974F3" w:rsidP="00D974F3">
      <w:pPr>
        <w:jc w:val="both"/>
        <w:rPr>
          <w:b/>
          <w:bCs/>
          <w:snapToGrid w:val="0"/>
          <w:sz w:val="24"/>
          <w:szCs w:val="24"/>
          <w:lang w:val="kk-KZ"/>
        </w:rPr>
      </w:pPr>
    </w:p>
    <w:p w:rsidR="00D974F3" w:rsidRPr="000563E9" w:rsidRDefault="00D974F3" w:rsidP="00024D1A">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F12681"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024D1A">
      <w:pPr>
        <w:ind w:firstLine="720"/>
        <w:jc w:val="both"/>
        <w:rPr>
          <w:snapToGrid w:val="0"/>
          <w:sz w:val="24"/>
          <w:szCs w:val="24"/>
          <w:lang w:val="kk-KZ"/>
        </w:rPr>
      </w:pPr>
      <w:r w:rsidRPr="000563E9">
        <w:rPr>
          <w:snapToGrid w:val="0"/>
          <w:sz w:val="24"/>
          <w:szCs w:val="24"/>
          <w:lang w:val="kk-KZ"/>
        </w:rPr>
        <w:t xml:space="preserve">- жабайы </w:t>
      </w:r>
      <w:r w:rsidR="0017405B" w:rsidRPr="000563E9">
        <w:rPr>
          <w:snapToGrid w:val="0"/>
          <w:sz w:val="24"/>
          <w:szCs w:val="24"/>
          <w:lang w:val="kk-KZ"/>
        </w:rPr>
        <w:t>ө</w:t>
      </w:r>
      <w:r w:rsidRPr="000563E9">
        <w:rPr>
          <w:snapToGrid w:val="0"/>
          <w:sz w:val="24"/>
          <w:szCs w:val="24"/>
          <w:lang w:val="kk-KZ"/>
        </w:rPr>
        <w:t>сетін а</w:t>
      </w:r>
      <w:r w:rsidR="00015C64" w:rsidRPr="000563E9">
        <w:rPr>
          <w:snapToGrid w:val="0"/>
          <w:sz w:val="24"/>
          <w:szCs w:val="24"/>
          <w:lang w:val="kk-KZ"/>
        </w:rPr>
        <w:t>ғ</w:t>
      </w:r>
      <w:r w:rsidRPr="000563E9">
        <w:rPr>
          <w:snapToGrid w:val="0"/>
          <w:sz w:val="24"/>
          <w:szCs w:val="24"/>
          <w:lang w:val="kk-KZ"/>
        </w:rPr>
        <w:t xml:space="preserve">аш емес </w:t>
      </w:r>
      <w:r w:rsidR="00BE4161" w:rsidRPr="000563E9">
        <w:rPr>
          <w:snapToGrid w:val="0"/>
          <w:sz w:val="24"/>
          <w:szCs w:val="24"/>
          <w:lang w:val="kk-KZ"/>
        </w:rPr>
        <w:t>өнімдерді</w:t>
      </w:r>
      <w:r w:rsidRPr="000563E9">
        <w:rPr>
          <w:snapToGrid w:val="0"/>
          <w:sz w:val="24"/>
          <w:szCs w:val="24"/>
          <w:lang w:val="kk-KZ"/>
        </w:rPr>
        <w:t>: са</w:t>
      </w:r>
      <w:r w:rsidR="00932DC6" w:rsidRPr="000563E9">
        <w:rPr>
          <w:snapToGrid w:val="0"/>
          <w:sz w:val="24"/>
          <w:szCs w:val="24"/>
          <w:lang w:val="kk-KZ"/>
        </w:rPr>
        <w:t>ң</w:t>
      </w:r>
      <w:r w:rsidRPr="000563E9">
        <w:rPr>
          <w:snapToGrid w:val="0"/>
          <w:sz w:val="24"/>
          <w:szCs w:val="24"/>
          <w:lang w:val="kk-KZ"/>
        </w:rPr>
        <w:t>ырауқ</w:t>
      </w:r>
      <w:r w:rsidR="0017405B" w:rsidRPr="000563E9">
        <w:rPr>
          <w:snapToGrid w:val="0"/>
          <w:sz w:val="24"/>
          <w:szCs w:val="24"/>
          <w:lang w:val="kk-KZ"/>
        </w:rPr>
        <w:t>ұ</w:t>
      </w:r>
      <w:r w:rsidRPr="000563E9">
        <w:rPr>
          <w:snapToGrid w:val="0"/>
          <w:sz w:val="24"/>
          <w:szCs w:val="24"/>
          <w:lang w:val="kk-KZ"/>
        </w:rPr>
        <w:t xml:space="preserve">лақтар </w:t>
      </w:r>
      <w:r w:rsidR="0017405B" w:rsidRPr="000563E9">
        <w:rPr>
          <w:snapToGrid w:val="0"/>
          <w:sz w:val="24"/>
          <w:szCs w:val="24"/>
          <w:lang w:val="kk-KZ"/>
        </w:rPr>
        <w:t>және</w:t>
      </w:r>
      <w:r w:rsidRPr="000563E9">
        <w:rPr>
          <w:snapToGrid w:val="0"/>
          <w:sz w:val="24"/>
          <w:szCs w:val="24"/>
          <w:lang w:val="kk-KZ"/>
        </w:rPr>
        <w:t xml:space="preserve"> трюфелдер, жидектер, жа</w:t>
      </w:r>
      <w:r w:rsidR="00932DC6" w:rsidRPr="000563E9">
        <w:rPr>
          <w:snapToGrid w:val="0"/>
          <w:sz w:val="24"/>
          <w:szCs w:val="24"/>
          <w:lang w:val="kk-KZ"/>
        </w:rPr>
        <w:t>ң</w:t>
      </w:r>
      <w:r w:rsidR="00015C64" w:rsidRPr="000563E9">
        <w:rPr>
          <w:snapToGrid w:val="0"/>
          <w:sz w:val="24"/>
          <w:szCs w:val="24"/>
          <w:lang w:val="kk-KZ"/>
        </w:rPr>
        <w:t>ғ</w:t>
      </w:r>
      <w:r w:rsidRPr="000563E9">
        <w:rPr>
          <w:snapToGrid w:val="0"/>
          <w:sz w:val="24"/>
          <w:szCs w:val="24"/>
          <w:lang w:val="kk-KZ"/>
        </w:rPr>
        <w:t>ақтар, батат</w:t>
      </w:r>
      <w:r w:rsidR="009C59F8" w:rsidRPr="000563E9">
        <w:rPr>
          <w:snapToGrid w:val="0"/>
          <w:sz w:val="24"/>
          <w:szCs w:val="24"/>
          <w:lang w:val="kk-KZ"/>
        </w:rPr>
        <w:t>олар</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басқа каучук т</w:t>
      </w:r>
      <w:r w:rsidR="00D279E9" w:rsidRPr="000563E9">
        <w:rPr>
          <w:snapToGrid w:val="0"/>
          <w:sz w:val="24"/>
          <w:szCs w:val="24"/>
          <w:lang w:val="kk-KZ"/>
        </w:rPr>
        <w:t>әр</w:t>
      </w:r>
      <w:r w:rsidRPr="000563E9">
        <w:rPr>
          <w:snapToGrid w:val="0"/>
          <w:sz w:val="24"/>
          <w:szCs w:val="24"/>
          <w:lang w:val="kk-KZ"/>
        </w:rPr>
        <w:t xml:space="preserve">ізді шайырлар, </w:t>
      </w:r>
      <w:r w:rsidR="009C59F8" w:rsidRPr="000563E9">
        <w:rPr>
          <w:snapToGrid w:val="0"/>
          <w:sz w:val="24"/>
          <w:szCs w:val="24"/>
          <w:lang w:val="kk-KZ"/>
        </w:rPr>
        <w:t>тығын</w:t>
      </w:r>
      <w:r w:rsidRPr="000563E9">
        <w:rPr>
          <w:snapToGrid w:val="0"/>
          <w:sz w:val="24"/>
          <w:szCs w:val="24"/>
          <w:lang w:val="kk-KZ"/>
        </w:rPr>
        <w:t>,</w:t>
      </w:r>
      <w:r w:rsidR="00B924C7" w:rsidRPr="000563E9">
        <w:rPr>
          <w:snapToGrid w:val="0"/>
          <w:sz w:val="24"/>
          <w:szCs w:val="24"/>
          <w:lang w:val="kk-KZ"/>
        </w:rPr>
        <w:t xml:space="preserve"> </w:t>
      </w:r>
      <w:r w:rsidR="009C59F8" w:rsidRPr="000563E9">
        <w:rPr>
          <w:snapToGrid w:val="0"/>
          <w:sz w:val="24"/>
          <w:szCs w:val="24"/>
          <w:lang w:val="kk-KZ"/>
        </w:rPr>
        <w:t>өсімдік</w:t>
      </w:r>
      <w:r w:rsidR="00B924C7" w:rsidRPr="000563E9">
        <w:rPr>
          <w:snapToGrid w:val="0"/>
          <w:sz w:val="24"/>
          <w:szCs w:val="24"/>
          <w:lang w:val="kk-KZ"/>
        </w:rPr>
        <w:t xml:space="preserve"> шырындар</w:t>
      </w:r>
      <w:r w:rsidR="009C59F8" w:rsidRPr="000563E9">
        <w:rPr>
          <w:snapToGrid w:val="0"/>
          <w:sz w:val="24"/>
          <w:szCs w:val="24"/>
          <w:lang w:val="kk-KZ"/>
        </w:rPr>
        <w:t>ы</w:t>
      </w:r>
      <w:r w:rsidR="00B924C7" w:rsidRPr="000563E9">
        <w:rPr>
          <w:snapToGrid w:val="0"/>
          <w:sz w:val="24"/>
          <w:szCs w:val="24"/>
          <w:lang w:val="kk-KZ"/>
        </w:rPr>
        <w:t xml:space="preserve"> және </w:t>
      </w:r>
      <w:r w:rsidR="009C59F8" w:rsidRPr="000563E9">
        <w:rPr>
          <w:snapToGrid w:val="0"/>
          <w:sz w:val="24"/>
          <w:szCs w:val="24"/>
          <w:lang w:val="kk-KZ"/>
        </w:rPr>
        <w:t>сығындылары</w:t>
      </w:r>
      <w:r w:rsidR="00B924C7" w:rsidRPr="000563E9">
        <w:rPr>
          <w:snapToGrid w:val="0"/>
          <w:sz w:val="24"/>
          <w:szCs w:val="24"/>
          <w:lang w:val="kk-KZ"/>
        </w:rPr>
        <w:t xml:space="preserve">, </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сімдік талшы</w:t>
      </w:r>
      <w:r w:rsidR="00015C64" w:rsidRPr="000563E9">
        <w:rPr>
          <w:snapToGrid w:val="0"/>
          <w:sz w:val="24"/>
          <w:szCs w:val="24"/>
          <w:lang w:val="kk-KZ"/>
        </w:rPr>
        <w:t>ғ</w:t>
      </w:r>
      <w:r w:rsidRPr="000563E9">
        <w:rPr>
          <w:snapToGrid w:val="0"/>
          <w:sz w:val="24"/>
          <w:szCs w:val="24"/>
          <w:lang w:val="kk-KZ"/>
        </w:rPr>
        <w:t>ы, емен жа</w:t>
      </w:r>
      <w:r w:rsidR="00932DC6" w:rsidRPr="000563E9">
        <w:rPr>
          <w:snapToGrid w:val="0"/>
          <w:sz w:val="24"/>
          <w:szCs w:val="24"/>
          <w:lang w:val="kk-KZ"/>
        </w:rPr>
        <w:t>ң</w:t>
      </w:r>
      <w:r w:rsidR="00015C64" w:rsidRPr="000563E9">
        <w:rPr>
          <w:snapToGrid w:val="0"/>
          <w:sz w:val="24"/>
          <w:szCs w:val="24"/>
          <w:lang w:val="kk-KZ"/>
        </w:rPr>
        <w:t>ғ</w:t>
      </w:r>
      <w:r w:rsidRPr="000563E9">
        <w:rPr>
          <w:snapToGrid w:val="0"/>
          <w:sz w:val="24"/>
          <w:szCs w:val="24"/>
          <w:lang w:val="kk-KZ"/>
        </w:rPr>
        <w:t>а</w:t>
      </w:r>
      <w:r w:rsidR="009C59F8" w:rsidRPr="000563E9">
        <w:rPr>
          <w:snapToGrid w:val="0"/>
          <w:sz w:val="24"/>
          <w:szCs w:val="24"/>
          <w:lang w:val="kk-KZ"/>
        </w:rPr>
        <w:t>қ</w:t>
      </w:r>
      <w:r w:rsidRPr="000563E9">
        <w:rPr>
          <w:snapToGrid w:val="0"/>
          <w:sz w:val="24"/>
          <w:szCs w:val="24"/>
          <w:lang w:val="kk-KZ"/>
        </w:rPr>
        <w:t>, талшын, м</w:t>
      </w:r>
      <w:r w:rsidR="0017405B" w:rsidRPr="000563E9">
        <w:rPr>
          <w:snapToGrid w:val="0"/>
          <w:sz w:val="24"/>
          <w:szCs w:val="24"/>
          <w:lang w:val="kk-KZ"/>
        </w:rPr>
        <w:t>ү</w:t>
      </w:r>
      <w:r w:rsidRPr="000563E9">
        <w:rPr>
          <w:snapToGrid w:val="0"/>
          <w:sz w:val="24"/>
          <w:szCs w:val="24"/>
          <w:lang w:val="kk-KZ"/>
        </w:rPr>
        <w:t xml:space="preserve">к </w:t>
      </w:r>
      <w:r w:rsidR="0017405B" w:rsidRPr="000563E9">
        <w:rPr>
          <w:snapToGrid w:val="0"/>
          <w:sz w:val="24"/>
          <w:szCs w:val="24"/>
          <w:lang w:val="kk-KZ"/>
        </w:rPr>
        <w:t>және</w:t>
      </w:r>
      <w:r w:rsidRPr="000563E9">
        <w:rPr>
          <w:snapToGrid w:val="0"/>
          <w:sz w:val="24"/>
          <w:szCs w:val="24"/>
          <w:lang w:val="kk-KZ"/>
        </w:rPr>
        <w:t xml:space="preserve"> қына жинау</w:t>
      </w:r>
      <w:r w:rsidR="00146DAB" w:rsidRPr="000563E9">
        <w:rPr>
          <w:snapToGrid w:val="0"/>
          <w:sz w:val="24"/>
          <w:szCs w:val="24"/>
          <w:lang w:val="kk-KZ"/>
        </w:rPr>
        <w:t xml:space="preserve"> </w:t>
      </w:r>
      <w:r w:rsidR="007F70EC"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D4764C" w:rsidRDefault="00D974F3" w:rsidP="00024D1A">
      <w:pPr>
        <w:ind w:firstLine="720"/>
        <w:jc w:val="both"/>
        <w:rPr>
          <w:iCs/>
          <w:snapToGrid w:val="0"/>
          <w:sz w:val="24"/>
          <w:szCs w:val="24"/>
          <w:lang w:val="kk-KZ"/>
        </w:rPr>
      </w:pPr>
      <w:r w:rsidRPr="00D4764C">
        <w:rPr>
          <w:iCs/>
          <w:snapToGrid w:val="0"/>
          <w:sz w:val="24"/>
          <w:szCs w:val="24"/>
          <w:lang w:val="kk-KZ"/>
        </w:rPr>
        <w:t>Б</w:t>
      </w:r>
      <w:r w:rsidR="0017405B" w:rsidRPr="00D4764C">
        <w:rPr>
          <w:iCs/>
          <w:snapToGrid w:val="0"/>
          <w:sz w:val="24"/>
          <w:szCs w:val="24"/>
          <w:lang w:val="kk-KZ"/>
        </w:rPr>
        <w:t>ұ</w:t>
      </w:r>
      <w:r w:rsidRPr="00D4764C">
        <w:rPr>
          <w:iCs/>
          <w:snapToGrid w:val="0"/>
          <w:sz w:val="24"/>
          <w:szCs w:val="24"/>
          <w:lang w:val="kk-KZ"/>
        </w:rPr>
        <w:t xml:space="preserve">л </w:t>
      </w:r>
      <w:r w:rsidR="00F12681" w:rsidRPr="00D4764C">
        <w:rPr>
          <w:iCs/>
          <w:snapToGrid w:val="0"/>
          <w:sz w:val="24"/>
          <w:szCs w:val="24"/>
          <w:lang w:val="kk-KZ"/>
        </w:rPr>
        <w:t xml:space="preserve">ішкі </w:t>
      </w:r>
      <w:r w:rsidR="00F078D0" w:rsidRPr="00D4764C">
        <w:rPr>
          <w:iCs/>
          <w:snapToGrid w:val="0"/>
          <w:sz w:val="24"/>
          <w:szCs w:val="24"/>
          <w:lang w:val="kk-KZ"/>
        </w:rPr>
        <w:t>класқа</w:t>
      </w:r>
      <w:r w:rsidRPr="00D4764C">
        <w:rPr>
          <w:iCs/>
          <w:snapToGrid w:val="0"/>
          <w:sz w:val="24"/>
          <w:szCs w:val="24"/>
          <w:lang w:val="kk-KZ"/>
        </w:rPr>
        <w:t>:</w:t>
      </w:r>
    </w:p>
    <w:p w:rsidR="00D974F3" w:rsidRPr="00D4764C" w:rsidRDefault="00D974F3" w:rsidP="00024D1A">
      <w:pPr>
        <w:ind w:firstLine="720"/>
        <w:jc w:val="both"/>
        <w:rPr>
          <w:snapToGrid w:val="0"/>
          <w:sz w:val="24"/>
          <w:szCs w:val="24"/>
          <w:lang w:val="kk-KZ"/>
        </w:rPr>
      </w:pPr>
      <w:r w:rsidRPr="00D4764C">
        <w:rPr>
          <w:iCs/>
          <w:snapToGrid w:val="0"/>
          <w:sz w:val="24"/>
          <w:szCs w:val="24"/>
          <w:lang w:val="kk-KZ"/>
        </w:rPr>
        <w:t xml:space="preserve">- </w:t>
      </w:r>
      <w:r w:rsidR="00F12681" w:rsidRPr="00D4764C">
        <w:rPr>
          <w:iCs/>
          <w:snapToGrid w:val="0"/>
          <w:sz w:val="24"/>
          <w:szCs w:val="24"/>
          <w:lang w:val="kk-KZ"/>
        </w:rPr>
        <w:t xml:space="preserve">тоз ағаштарын қоспағанда, </w:t>
      </w:r>
      <w:r w:rsidR="00DE6E99" w:rsidRPr="00D4764C">
        <w:rPr>
          <w:iCs/>
          <w:snapToGrid w:val="0"/>
          <w:sz w:val="24"/>
          <w:szCs w:val="24"/>
          <w:lang w:val="kk-KZ"/>
        </w:rPr>
        <w:t xml:space="preserve">барлық жоғарыда </w:t>
      </w:r>
      <w:r w:rsidRPr="00D4764C">
        <w:rPr>
          <w:iCs/>
          <w:snapToGrid w:val="0"/>
          <w:sz w:val="24"/>
          <w:szCs w:val="24"/>
          <w:lang w:val="kk-KZ"/>
        </w:rPr>
        <w:t>атал</w:t>
      </w:r>
      <w:r w:rsidR="00015C64" w:rsidRPr="00D4764C">
        <w:rPr>
          <w:iCs/>
          <w:snapToGrid w:val="0"/>
          <w:sz w:val="24"/>
          <w:szCs w:val="24"/>
          <w:lang w:val="kk-KZ"/>
        </w:rPr>
        <w:t>ғ</w:t>
      </w:r>
      <w:r w:rsidRPr="00D4764C">
        <w:rPr>
          <w:iCs/>
          <w:snapToGrid w:val="0"/>
          <w:sz w:val="24"/>
          <w:szCs w:val="24"/>
          <w:lang w:val="kk-KZ"/>
        </w:rPr>
        <w:t xml:space="preserve">ан </w:t>
      </w:r>
      <w:r w:rsidR="0017405B" w:rsidRPr="00D4764C">
        <w:rPr>
          <w:iCs/>
          <w:snapToGrid w:val="0"/>
          <w:sz w:val="24"/>
          <w:szCs w:val="24"/>
          <w:lang w:val="kk-KZ"/>
        </w:rPr>
        <w:t>ө</w:t>
      </w:r>
      <w:r w:rsidRPr="00D4764C">
        <w:rPr>
          <w:iCs/>
          <w:snapToGrid w:val="0"/>
          <w:sz w:val="24"/>
          <w:szCs w:val="24"/>
          <w:lang w:val="kk-KZ"/>
        </w:rPr>
        <w:t>німдерді</w:t>
      </w:r>
      <w:r w:rsidR="00F12681" w:rsidRPr="00D4764C">
        <w:rPr>
          <w:iCs/>
          <w:snapToGrid w:val="0"/>
          <w:sz w:val="24"/>
          <w:szCs w:val="24"/>
          <w:lang w:val="kk-KZ"/>
        </w:rPr>
        <w:t xml:space="preserve"> </w:t>
      </w:r>
      <w:r w:rsidR="00DE6E99" w:rsidRPr="00D4764C">
        <w:rPr>
          <w:iCs/>
          <w:snapToGrid w:val="0"/>
          <w:sz w:val="24"/>
          <w:szCs w:val="24"/>
          <w:lang w:val="kk-KZ"/>
        </w:rPr>
        <w:t>мақсатты</w:t>
      </w:r>
      <w:r w:rsidRPr="00D4764C">
        <w:rPr>
          <w:iCs/>
          <w:snapToGrid w:val="0"/>
          <w:sz w:val="24"/>
          <w:szCs w:val="24"/>
          <w:lang w:val="kk-KZ"/>
        </w:rPr>
        <w:t xml:space="preserve"> </w:t>
      </w:r>
      <w:r w:rsidR="00F12681" w:rsidRPr="00D4764C">
        <w:rPr>
          <w:iCs/>
          <w:snapToGrid w:val="0"/>
          <w:sz w:val="24"/>
          <w:szCs w:val="24"/>
          <w:lang w:val="kk-KZ"/>
        </w:rPr>
        <w:t>өсіру</w:t>
      </w:r>
      <w:r w:rsidRPr="00D4764C">
        <w:rPr>
          <w:iCs/>
          <w:snapToGrid w:val="0"/>
          <w:sz w:val="24"/>
          <w:szCs w:val="24"/>
          <w:lang w:val="kk-KZ"/>
        </w:rPr>
        <w:t>, (01-б</w:t>
      </w:r>
      <w:r w:rsidR="0017405B" w:rsidRPr="00D4764C">
        <w:rPr>
          <w:iCs/>
          <w:snapToGrid w:val="0"/>
          <w:sz w:val="24"/>
          <w:szCs w:val="24"/>
          <w:lang w:val="kk-KZ"/>
        </w:rPr>
        <w:t>ө</w:t>
      </w:r>
      <w:r w:rsidRPr="00D4764C">
        <w:rPr>
          <w:iCs/>
          <w:snapToGrid w:val="0"/>
          <w:sz w:val="24"/>
          <w:szCs w:val="24"/>
          <w:lang w:val="kk-KZ"/>
        </w:rPr>
        <w:t>лімді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024D1A">
      <w:pPr>
        <w:ind w:firstLine="720"/>
        <w:jc w:val="both"/>
        <w:rPr>
          <w:iCs/>
          <w:snapToGrid w:val="0"/>
          <w:sz w:val="24"/>
          <w:szCs w:val="24"/>
          <w:lang w:val="kk-KZ"/>
        </w:rPr>
      </w:pPr>
      <w:r w:rsidRPr="00D4764C">
        <w:rPr>
          <w:iCs/>
          <w:snapToGrid w:val="0"/>
          <w:sz w:val="24"/>
          <w:szCs w:val="24"/>
          <w:lang w:val="kk-KZ"/>
        </w:rPr>
        <w:t>- са</w:t>
      </w:r>
      <w:r w:rsidR="00932DC6" w:rsidRPr="00D4764C">
        <w:rPr>
          <w:iCs/>
          <w:snapToGrid w:val="0"/>
          <w:sz w:val="24"/>
          <w:szCs w:val="24"/>
          <w:lang w:val="kk-KZ"/>
        </w:rPr>
        <w:t>ң</w:t>
      </w:r>
      <w:r w:rsidRPr="00D4764C">
        <w:rPr>
          <w:iCs/>
          <w:snapToGrid w:val="0"/>
          <w:sz w:val="24"/>
          <w:szCs w:val="24"/>
          <w:lang w:val="kk-KZ"/>
        </w:rPr>
        <w:t>ырауқ</w:t>
      </w:r>
      <w:r w:rsidR="0017405B" w:rsidRPr="00D4764C">
        <w:rPr>
          <w:iCs/>
          <w:snapToGrid w:val="0"/>
          <w:sz w:val="24"/>
          <w:szCs w:val="24"/>
          <w:lang w:val="kk-KZ"/>
        </w:rPr>
        <w:t>ұ</w:t>
      </w:r>
      <w:r w:rsidRPr="00D4764C">
        <w:rPr>
          <w:iCs/>
          <w:snapToGrid w:val="0"/>
          <w:sz w:val="24"/>
          <w:szCs w:val="24"/>
          <w:lang w:val="kk-KZ"/>
        </w:rPr>
        <w:t xml:space="preserve">лақтарды немесе трюфелдерді </w:t>
      </w:r>
      <w:r w:rsidR="0017405B" w:rsidRPr="00D4764C">
        <w:rPr>
          <w:iCs/>
          <w:snapToGrid w:val="0"/>
          <w:sz w:val="24"/>
          <w:szCs w:val="24"/>
          <w:lang w:val="kk-KZ"/>
        </w:rPr>
        <w:t>ө</w:t>
      </w:r>
      <w:r w:rsidRPr="00D4764C">
        <w:rPr>
          <w:iCs/>
          <w:snapToGrid w:val="0"/>
          <w:sz w:val="24"/>
          <w:szCs w:val="24"/>
          <w:lang w:val="kk-KZ"/>
        </w:rPr>
        <w:t>сіру, (01.13</w:t>
      </w:r>
      <w:r w:rsidR="008C6232" w:rsidRPr="00D4764C">
        <w:rPr>
          <w:iCs/>
          <w:snapToGrid w:val="0"/>
          <w:sz w:val="24"/>
          <w:szCs w:val="24"/>
          <w:lang w:val="kk-KZ"/>
        </w:rPr>
        <w:t>.2</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024D1A">
      <w:pPr>
        <w:ind w:firstLine="720"/>
        <w:jc w:val="both"/>
        <w:rPr>
          <w:iCs/>
          <w:snapToGrid w:val="0"/>
          <w:sz w:val="24"/>
          <w:szCs w:val="24"/>
          <w:lang w:val="kk-KZ"/>
        </w:rPr>
      </w:pPr>
      <w:r w:rsidRPr="00D4764C">
        <w:rPr>
          <w:iCs/>
          <w:snapToGrid w:val="0"/>
          <w:sz w:val="24"/>
          <w:szCs w:val="24"/>
          <w:lang w:val="kk-KZ"/>
        </w:rPr>
        <w:t>- жидектерді немесе жа</w:t>
      </w:r>
      <w:r w:rsidR="00932DC6" w:rsidRPr="00D4764C">
        <w:rPr>
          <w:iCs/>
          <w:snapToGrid w:val="0"/>
          <w:sz w:val="24"/>
          <w:szCs w:val="24"/>
          <w:lang w:val="kk-KZ"/>
        </w:rPr>
        <w:t>ң</w:t>
      </w:r>
      <w:r w:rsidR="00015C64" w:rsidRPr="00D4764C">
        <w:rPr>
          <w:iCs/>
          <w:snapToGrid w:val="0"/>
          <w:sz w:val="24"/>
          <w:szCs w:val="24"/>
          <w:lang w:val="kk-KZ"/>
        </w:rPr>
        <w:t>ғ</w:t>
      </w:r>
      <w:r w:rsidRPr="00D4764C">
        <w:rPr>
          <w:iCs/>
          <w:snapToGrid w:val="0"/>
          <w:sz w:val="24"/>
          <w:szCs w:val="24"/>
          <w:lang w:val="kk-KZ"/>
        </w:rPr>
        <w:t xml:space="preserve">ақтарды </w:t>
      </w:r>
      <w:r w:rsidR="0017405B" w:rsidRPr="00D4764C">
        <w:rPr>
          <w:iCs/>
          <w:snapToGrid w:val="0"/>
          <w:sz w:val="24"/>
          <w:szCs w:val="24"/>
          <w:lang w:val="kk-KZ"/>
        </w:rPr>
        <w:t>ө</w:t>
      </w:r>
      <w:r w:rsidRPr="00D4764C">
        <w:rPr>
          <w:iCs/>
          <w:snapToGrid w:val="0"/>
          <w:sz w:val="24"/>
          <w:szCs w:val="24"/>
          <w:lang w:val="kk-KZ"/>
        </w:rPr>
        <w:t>сіру, (01.25</w:t>
      </w:r>
      <w:r w:rsidR="008C6232" w:rsidRPr="00D4764C">
        <w:rPr>
          <w:iCs/>
          <w:snapToGrid w:val="0"/>
          <w:sz w:val="24"/>
          <w:szCs w:val="24"/>
          <w:lang w:val="kk-KZ"/>
        </w:rPr>
        <w:t>.0</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024D1A">
      <w:pPr>
        <w:ind w:left="720"/>
        <w:jc w:val="both"/>
        <w:rPr>
          <w:iCs/>
          <w:snapToGrid w:val="0"/>
          <w:sz w:val="24"/>
          <w:szCs w:val="24"/>
          <w:lang w:val="kk-KZ"/>
        </w:rPr>
      </w:pPr>
      <w:r w:rsidRPr="00D4764C">
        <w:rPr>
          <w:iCs/>
          <w:snapToGrid w:val="0"/>
          <w:sz w:val="24"/>
          <w:szCs w:val="24"/>
          <w:lang w:val="kk-KZ"/>
        </w:rPr>
        <w:t>- отын</w:t>
      </w:r>
      <w:r w:rsidR="008C6232" w:rsidRPr="00D4764C">
        <w:rPr>
          <w:iCs/>
          <w:snapToGrid w:val="0"/>
          <w:sz w:val="24"/>
          <w:szCs w:val="24"/>
          <w:lang w:val="kk-KZ"/>
        </w:rPr>
        <w:t xml:space="preserve"> ағаштары</w:t>
      </w:r>
      <w:r w:rsidR="00DE6E99" w:rsidRPr="00D4764C">
        <w:rPr>
          <w:iCs/>
          <w:snapToGrid w:val="0"/>
          <w:sz w:val="24"/>
          <w:szCs w:val="24"/>
          <w:lang w:val="kk-KZ"/>
        </w:rPr>
        <w:t>н</w:t>
      </w:r>
      <w:r w:rsidRPr="00D4764C">
        <w:rPr>
          <w:iCs/>
          <w:snapToGrid w:val="0"/>
          <w:sz w:val="24"/>
          <w:szCs w:val="24"/>
          <w:lang w:val="kk-KZ"/>
        </w:rPr>
        <w:t xml:space="preserve"> жинау, (02.20</w:t>
      </w:r>
      <w:r w:rsidR="008C6232" w:rsidRPr="00D4764C">
        <w:rPr>
          <w:iCs/>
          <w:snapToGrid w:val="0"/>
          <w:sz w:val="24"/>
          <w:szCs w:val="24"/>
          <w:lang w:val="kk-KZ"/>
        </w:rPr>
        <w:t>.0</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024D1A">
      <w:pPr>
        <w:ind w:firstLine="720"/>
        <w:jc w:val="both"/>
        <w:rPr>
          <w:iCs/>
          <w:snapToGrid w:val="0"/>
          <w:sz w:val="24"/>
          <w:szCs w:val="24"/>
          <w:lang w:val="kk-KZ"/>
        </w:rPr>
      </w:pPr>
      <w:r w:rsidRPr="00D4764C">
        <w:rPr>
          <w:iCs/>
          <w:snapToGrid w:val="0"/>
          <w:sz w:val="24"/>
          <w:szCs w:val="24"/>
          <w:lang w:val="kk-KZ"/>
        </w:rPr>
        <w:t xml:space="preserve">- </w:t>
      </w:r>
      <w:r w:rsidR="008C6232" w:rsidRPr="00D4764C">
        <w:rPr>
          <w:iCs/>
          <w:snapToGrid w:val="0"/>
          <w:sz w:val="24"/>
          <w:szCs w:val="24"/>
          <w:lang w:val="kk-KZ"/>
        </w:rPr>
        <w:t>ағаш жоңқасын</w:t>
      </w:r>
      <w:r w:rsidRPr="00D4764C">
        <w:rPr>
          <w:iCs/>
          <w:snapToGrid w:val="0"/>
          <w:sz w:val="24"/>
          <w:szCs w:val="24"/>
          <w:lang w:val="kk-KZ"/>
        </w:rPr>
        <w:t xml:space="preserve"> </w:t>
      </w:r>
      <w:r w:rsidR="0017405B" w:rsidRPr="00D4764C">
        <w:rPr>
          <w:iCs/>
          <w:snapToGrid w:val="0"/>
          <w:sz w:val="24"/>
          <w:szCs w:val="24"/>
          <w:lang w:val="kk-KZ"/>
        </w:rPr>
        <w:t>ө</w:t>
      </w:r>
      <w:r w:rsidRPr="00D4764C">
        <w:rPr>
          <w:iCs/>
          <w:snapToGrid w:val="0"/>
          <w:sz w:val="24"/>
          <w:szCs w:val="24"/>
          <w:lang w:val="kk-KZ"/>
        </w:rPr>
        <w:t>ндіру</w:t>
      </w:r>
      <w:r w:rsidR="007F70EC" w:rsidRPr="007F70EC">
        <w:rPr>
          <w:iCs/>
          <w:snapToGrid w:val="0"/>
          <w:sz w:val="24"/>
          <w:szCs w:val="24"/>
          <w:lang w:val="kk-KZ"/>
        </w:rPr>
        <w:t xml:space="preserve"> </w:t>
      </w:r>
      <w:r w:rsidR="007F70EC" w:rsidRPr="00D4764C">
        <w:rPr>
          <w:iCs/>
          <w:snapToGrid w:val="0"/>
          <w:sz w:val="24"/>
          <w:szCs w:val="24"/>
          <w:lang w:val="kk-KZ"/>
        </w:rPr>
        <w:t>кірмейді</w:t>
      </w:r>
      <w:r w:rsidRPr="00D4764C">
        <w:rPr>
          <w:iCs/>
          <w:snapToGrid w:val="0"/>
          <w:sz w:val="24"/>
          <w:szCs w:val="24"/>
          <w:lang w:val="kk-KZ"/>
        </w:rPr>
        <w:t>, (16.10</w:t>
      </w:r>
      <w:r w:rsidR="008C6232" w:rsidRPr="00D4764C">
        <w:rPr>
          <w:iCs/>
          <w:snapToGrid w:val="0"/>
          <w:sz w:val="24"/>
          <w:szCs w:val="24"/>
          <w:lang w:val="kk-KZ"/>
        </w:rPr>
        <w:t>.1</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r w:rsidR="00DE6E99" w:rsidRPr="00D4764C">
        <w:rPr>
          <w:iCs/>
          <w:snapToGrid w:val="0"/>
          <w:sz w:val="24"/>
          <w:szCs w:val="24"/>
          <w:lang w:val="kk-KZ"/>
        </w:rPr>
        <w:t xml:space="preserve"> </w:t>
      </w:r>
    </w:p>
    <w:p w:rsidR="00D974F3" w:rsidRPr="000563E9" w:rsidRDefault="00D974F3" w:rsidP="00D974F3">
      <w:pPr>
        <w:jc w:val="both"/>
        <w:rPr>
          <w:snapToGrid w:val="0"/>
          <w:sz w:val="24"/>
          <w:szCs w:val="24"/>
          <w:lang w:val="kk-KZ"/>
        </w:rPr>
      </w:pPr>
    </w:p>
    <w:p w:rsidR="00D974F3" w:rsidRPr="000563E9" w:rsidRDefault="00D974F3" w:rsidP="00024D1A">
      <w:pPr>
        <w:ind w:firstLine="720"/>
        <w:jc w:val="both"/>
        <w:rPr>
          <w:b/>
          <w:bCs/>
          <w:snapToGrid w:val="0"/>
          <w:sz w:val="24"/>
          <w:szCs w:val="24"/>
          <w:lang w:val="kk-KZ"/>
        </w:rPr>
      </w:pPr>
      <w:r w:rsidRPr="000563E9">
        <w:rPr>
          <w:b/>
          <w:bCs/>
          <w:snapToGrid w:val="0"/>
          <w:sz w:val="24"/>
          <w:szCs w:val="24"/>
          <w:lang w:val="kk-KZ"/>
        </w:rPr>
        <w:t>02.</w:t>
      </w:r>
      <w:r w:rsidR="00DC3D24" w:rsidRPr="000563E9">
        <w:rPr>
          <w:b/>
          <w:bCs/>
          <w:snapToGrid w:val="0"/>
          <w:sz w:val="24"/>
          <w:szCs w:val="24"/>
          <w:lang w:val="kk-KZ"/>
        </w:rPr>
        <w:t xml:space="preserve">4 </w:t>
      </w:r>
      <w:r w:rsidR="0058212A" w:rsidRPr="000563E9">
        <w:rPr>
          <w:b/>
          <w:bCs/>
          <w:snapToGrid w:val="0"/>
          <w:sz w:val="24"/>
          <w:szCs w:val="24"/>
          <w:lang w:val="kk-KZ"/>
        </w:rPr>
        <w:t>Орман</w:t>
      </w:r>
      <w:r w:rsidR="00DE6E99" w:rsidRPr="000563E9">
        <w:rPr>
          <w:b/>
          <w:bCs/>
          <w:snapToGrid w:val="0"/>
          <w:sz w:val="24"/>
          <w:szCs w:val="24"/>
          <w:lang w:val="kk-KZ"/>
        </w:rPr>
        <w:t xml:space="preserve"> шаруашылығы және ағаш дайындаумен байланысты көрсетілетін қызметтер</w:t>
      </w:r>
    </w:p>
    <w:p w:rsidR="00D974F3" w:rsidRPr="000563E9" w:rsidRDefault="00D974F3" w:rsidP="00D974F3">
      <w:pPr>
        <w:jc w:val="both"/>
        <w:rPr>
          <w:snapToGrid w:val="0"/>
          <w:sz w:val="24"/>
          <w:szCs w:val="24"/>
          <w:lang w:val="kk-KZ"/>
        </w:rPr>
      </w:pPr>
    </w:p>
    <w:p w:rsidR="00DE6E99" w:rsidRPr="000563E9" w:rsidRDefault="00D974F3" w:rsidP="00024D1A">
      <w:pPr>
        <w:ind w:firstLine="720"/>
        <w:jc w:val="both"/>
        <w:rPr>
          <w:b/>
          <w:bCs/>
          <w:snapToGrid w:val="0"/>
          <w:sz w:val="24"/>
          <w:szCs w:val="24"/>
          <w:lang w:val="kk-KZ"/>
        </w:rPr>
      </w:pPr>
      <w:r w:rsidRPr="000563E9">
        <w:rPr>
          <w:b/>
          <w:bCs/>
          <w:snapToGrid w:val="0"/>
          <w:sz w:val="24"/>
          <w:szCs w:val="24"/>
          <w:lang w:val="kk-KZ"/>
        </w:rPr>
        <w:t xml:space="preserve">02.40 </w:t>
      </w:r>
      <w:r w:rsidR="00DE6E99" w:rsidRPr="000563E9">
        <w:rPr>
          <w:b/>
          <w:bCs/>
          <w:snapToGrid w:val="0"/>
          <w:sz w:val="24"/>
          <w:szCs w:val="24"/>
          <w:lang w:val="kk-KZ"/>
        </w:rPr>
        <w:t>Орман шаруашылығы және ағаш дайындаумен байланысты көрсетілетін қызметтер</w:t>
      </w:r>
    </w:p>
    <w:p w:rsidR="0058212A" w:rsidRPr="000563E9" w:rsidRDefault="0058212A" w:rsidP="00D974F3">
      <w:pPr>
        <w:jc w:val="both"/>
        <w:rPr>
          <w:b/>
          <w:bCs/>
          <w:snapToGrid w:val="0"/>
          <w:sz w:val="24"/>
          <w:szCs w:val="24"/>
          <w:lang w:val="kk-KZ"/>
        </w:rPr>
      </w:pPr>
    </w:p>
    <w:p w:rsidR="0058212A" w:rsidRPr="000563E9" w:rsidRDefault="0058212A" w:rsidP="00024D1A">
      <w:pPr>
        <w:ind w:firstLine="720"/>
        <w:jc w:val="both"/>
        <w:rPr>
          <w:bCs/>
          <w:snapToGrid w:val="0"/>
          <w:sz w:val="24"/>
          <w:szCs w:val="24"/>
          <w:lang w:val="kk-KZ"/>
        </w:rPr>
      </w:pPr>
      <w:r w:rsidRPr="000563E9">
        <w:rPr>
          <w:bCs/>
          <w:snapToGrid w:val="0"/>
          <w:sz w:val="24"/>
          <w:szCs w:val="24"/>
          <w:lang w:val="kk-KZ"/>
        </w:rPr>
        <w:t xml:space="preserve">02.40.0 </w:t>
      </w:r>
      <w:r w:rsidR="00DE6E99" w:rsidRPr="000563E9">
        <w:rPr>
          <w:bCs/>
          <w:snapToGrid w:val="0"/>
          <w:sz w:val="24"/>
          <w:szCs w:val="24"/>
          <w:lang w:val="kk-KZ"/>
        </w:rPr>
        <w:t>Орман шаруашылығы және ағаш дайындаумен байланысты көрсетілетін қызметтер</w:t>
      </w:r>
    </w:p>
    <w:p w:rsidR="0058212A" w:rsidRPr="000563E9" w:rsidRDefault="0058212A" w:rsidP="00D974F3">
      <w:pPr>
        <w:jc w:val="both"/>
        <w:rPr>
          <w:snapToGrid w:val="0"/>
          <w:sz w:val="24"/>
          <w:szCs w:val="24"/>
          <w:lang w:val="kk-KZ"/>
        </w:rPr>
      </w:pPr>
    </w:p>
    <w:p w:rsidR="00D974F3" w:rsidRPr="000563E9" w:rsidRDefault="00D974F3" w:rsidP="00024D1A">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782FAA"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 xml:space="preserve"> </w:t>
      </w:r>
      <w:r w:rsidR="00782FAA" w:rsidRPr="000563E9">
        <w:rPr>
          <w:snapToGrid w:val="0"/>
          <w:sz w:val="24"/>
          <w:szCs w:val="24"/>
          <w:lang w:val="kk-KZ"/>
        </w:rPr>
        <w:t>сыйақы</w:t>
      </w:r>
      <w:r w:rsidR="00DE6E99" w:rsidRPr="000563E9">
        <w:rPr>
          <w:snapToGrid w:val="0"/>
          <w:sz w:val="24"/>
          <w:szCs w:val="24"/>
          <w:lang w:val="kk-KZ"/>
        </w:rPr>
        <w:t>ға немесе шарттық</w:t>
      </w:r>
      <w:r w:rsidR="00782FAA" w:rsidRPr="000563E9">
        <w:rPr>
          <w:snapToGrid w:val="0"/>
          <w:sz w:val="24"/>
          <w:szCs w:val="24"/>
          <w:lang w:val="kk-KZ"/>
        </w:rPr>
        <w:t xml:space="preserve"> </w:t>
      </w:r>
      <w:r w:rsidRPr="000563E9">
        <w:rPr>
          <w:snapToGrid w:val="0"/>
          <w:sz w:val="24"/>
          <w:szCs w:val="24"/>
          <w:lang w:val="kk-KZ"/>
        </w:rPr>
        <w:t>негізде</w:t>
      </w:r>
      <w:r w:rsidR="00782FAA" w:rsidRPr="000563E9">
        <w:rPr>
          <w:snapToGrid w:val="0"/>
          <w:sz w:val="24"/>
          <w:szCs w:val="24"/>
          <w:lang w:val="kk-KZ"/>
        </w:rPr>
        <w:t xml:space="preserve"> </w:t>
      </w:r>
      <w:r w:rsidR="00DE6E99" w:rsidRPr="000563E9">
        <w:rPr>
          <w:snapToGrid w:val="0"/>
          <w:sz w:val="24"/>
          <w:szCs w:val="24"/>
          <w:lang w:val="kk-KZ"/>
        </w:rPr>
        <w:t>көрсетілетін</w:t>
      </w:r>
      <w:r w:rsidR="00E60715" w:rsidRPr="000563E9">
        <w:rPr>
          <w:snapToGrid w:val="0"/>
          <w:sz w:val="24"/>
          <w:szCs w:val="24"/>
          <w:lang w:val="kk-KZ"/>
        </w:rPr>
        <w:t xml:space="preserve"> қызмет</w:t>
      </w:r>
      <w:r w:rsidR="00DE6E99" w:rsidRPr="000563E9">
        <w:rPr>
          <w:snapToGrid w:val="0"/>
          <w:sz w:val="24"/>
          <w:szCs w:val="24"/>
          <w:lang w:val="kk-KZ"/>
        </w:rPr>
        <w:t>терді</w:t>
      </w:r>
      <w:r w:rsidR="00E60715" w:rsidRPr="000563E9">
        <w:rPr>
          <w:snapToGrid w:val="0"/>
          <w:sz w:val="24"/>
          <w:szCs w:val="24"/>
          <w:lang w:val="kk-KZ"/>
        </w:rPr>
        <w:t xml:space="preserve"> </w:t>
      </w:r>
      <w:r w:rsidR="00DE6E99" w:rsidRPr="000563E9">
        <w:rPr>
          <w:snapToGrid w:val="0"/>
          <w:sz w:val="24"/>
          <w:szCs w:val="24"/>
          <w:lang w:val="kk-KZ"/>
        </w:rPr>
        <w:t>ұсыну</w:t>
      </w:r>
      <w:r w:rsidR="00024D1A">
        <w:rPr>
          <w:snapToGrid w:val="0"/>
          <w:sz w:val="24"/>
          <w:szCs w:val="24"/>
          <w:lang w:val="kk-KZ"/>
        </w:rPr>
        <w:t>:</w:t>
      </w:r>
      <w:r w:rsidRPr="000563E9">
        <w:rPr>
          <w:snapToGrid w:val="0"/>
          <w:sz w:val="24"/>
          <w:szCs w:val="24"/>
          <w:lang w:val="kk-KZ"/>
        </w:rPr>
        <w:t xml:space="preserve"> </w:t>
      </w:r>
    </w:p>
    <w:p w:rsidR="00D974F3" w:rsidRPr="000563E9" w:rsidRDefault="00D974F3" w:rsidP="00024D1A">
      <w:pPr>
        <w:ind w:firstLine="720"/>
        <w:jc w:val="both"/>
        <w:rPr>
          <w:snapToGrid w:val="0"/>
          <w:sz w:val="24"/>
          <w:szCs w:val="24"/>
          <w:lang w:val="kk-KZ"/>
        </w:rPr>
      </w:pPr>
      <w:r w:rsidRPr="000563E9">
        <w:rPr>
          <w:snapToGrid w:val="0"/>
          <w:sz w:val="24"/>
          <w:szCs w:val="24"/>
          <w:lang w:val="kk-KZ"/>
        </w:rPr>
        <w:t xml:space="preserve">- орман </w:t>
      </w:r>
      <w:r w:rsidR="00DE6E99" w:rsidRPr="000563E9">
        <w:rPr>
          <w:snapToGrid w:val="0"/>
          <w:sz w:val="24"/>
          <w:szCs w:val="24"/>
          <w:lang w:val="kk-KZ"/>
        </w:rPr>
        <w:t>шаруашылығымен</w:t>
      </w:r>
      <w:r w:rsidR="00F84800" w:rsidRPr="000563E9">
        <w:rPr>
          <w:snapToGrid w:val="0"/>
          <w:sz w:val="24"/>
          <w:szCs w:val="24"/>
          <w:lang w:val="kk-KZ"/>
        </w:rPr>
        <w:t xml:space="preserve"> байланысты</w:t>
      </w:r>
      <w:r w:rsidRPr="000563E9">
        <w:rPr>
          <w:snapToGrid w:val="0"/>
          <w:sz w:val="24"/>
          <w:szCs w:val="24"/>
          <w:lang w:val="kk-KZ"/>
        </w:rPr>
        <w:t xml:space="preserve">: </w:t>
      </w:r>
      <w:r w:rsidR="00DE6E99" w:rsidRPr="000563E9">
        <w:rPr>
          <w:snapToGrid w:val="0"/>
          <w:sz w:val="24"/>
          <w:szCs w:val="24"/>
          <w:lang w:val="kk-KZ"/>
        </w:rPr>
        <w:t>ағаштарды түгелдеу</w:t>
      </w:r>
      <w:r w:rsidR="004303CF" w:rsidRPr="000563E9">
        <w:rPr>
          <w:snapToGrid w:val="0"/>
          <w:sz w:val="24"/>
          <w:szCs w:val="24"/>
          <w:lang w:val="kk-KZ"/>
        </w:rPr>
        <w:t>, орман</w:t>
      </w:r>
      <w:r w:rsidR="00DE6E99" w:rsidRPr="000563E9">
        <w:rPr>
          <w:snapToGrid w:val="0"/>
          <w:sz w:val="24"/>
          <w:szCs w:val="24"/>
          <w:lang w:val="kk-KZ"/>
        </w:rPr>
        <w:t>дарды</w:t>
      </w:r>
      <w:r w:rsidR="004303CF" w:rsidRPr="000563E9">
        <w:rPr>
          <w:snapToGrid w:val="0"/>
          <w:sz w:val="24"/>
          <w:szCs w:val="24"/>
          <w:lang w:val="kk-KZ"/>
        </w:rPr>
        <w:t xml:space="preserve"> </w:t>
      </w:r>
      <w:r w:rsidR="00DE6E99" w:rsidRPr="000563E9">
        <w:rPr>
          <w:snapToGrid w:val="0"/>
          <w:sz w:val="24"/>
          <w:szCs w:val="24"/>
          <w:lang w:val="kk-KZ"/>
        </w:rPr>
        <w:t>басқару</w:t>
      </w:r>
      <w:r w:rsidR="004303CF" w:rsidRPr="000563E9">
        <w:rPr>
          <w:snapToGrid w:val="0"/>
          <w:sz w:val="24"/>
          <w:szCs w:val="24"/>
          <w:lang w:val="kk-KZ"/>
        </w:rPr>
        <w:t xml:space="preserve"> </w:t>
      </w:r>
      <w:r w:rsidR="00DE6E99" w:rsidRPr="000563E9">
        <w:rPr>
          <w:snapToGrid w:val="0"/>
          <w:sz w:val="24"/>
          <w:szCs w:val="24"/>
          <w:lang w:val="kk-KZ"/>
        </w:rPr>
        <w:t>бойынша</w:t>
      </w:r>
      <w:r w:rsidR="004303CF" w:rsidRPr="000563E9">
        <w:rPr>
          <w:snapToGrid w:val="0"/>
          <w:sz w:val="24"/>
          <w:szCs w:val="24"/>
          <w:lang w:val="kk-KZ"/>
        </w:rPr>
        <w:t xml:space="preserve"> </w:t>
      </w:r>
      <w:r w:rsidR="00DE6E99" w:rsidRPr="000563E9">
        <w:rPr>
          <w:snapToGrid w:val="0"/>
          <w:sz w:val="24"/>
          <w:szCs w:val="24"/>
          <w:lang w:val="kk-KZ"/>
        </w:rPr>
        <w:t xml:space="preserve">консультациялық қызметтер, </w:t>
      </w:r>
      <w:r w:rsidRPr="000563E9">
        <w:rPr>
          <w:snapToGrid w:val="0"/>
          <w:sz w:val="24"/>
          <w:szCs w:val="24"/>
          <w:lang w:val="kk-KZ"/>
        </w:rPr>
        <w:t>қ</w:t>
      </w:r>
      <w:r w:rsidR="0017405B" w:rsidRPr="000563E9">
        <w:rPr>
          <w:snapToGrid w:val="0"/>
          <w:sz w:val="24"/>
          <w:szCs w:val="24"/>
          <w:lang w:val="kk-KZ"/>
        </w:rPr>
        <w:t>ұ</w:t>
      </w:r>
      <w:r w:rsidRPr="000563E9">
        <w:rPr>
          <w:snapToGrid w:val="0"/>
          <w:sz w:val="24"/>
          <w:szCs w:val="24"/>
          <w:lang w:val="kk-KZ"/>
        </w:rPr>
        <w:t>рылыс а</w:t>
      </w:r>
      <w:r w:rsidR="00015C64" w:rsidRPr="000563E9">
        <w:rPr>
          <w:snapToGrid w:val="0"/>
          <w:sz w:val="24"/>
          <w:szCs w:val="24"/>
          <w:lang w:val="kk-KZ"/>
        </w:rPr>
        <w:t>ғ</w:t>
      </w:r>
      <w:r w:rsidRPr="000563E9">
        <w:rPr>
          <w:snapToGrid w:val="0"/>
          <w:sz w:val="24"/>
          <w:szCs w:val="24"/>
          <w:lang w:val="kk-KZ"/>
        </w:rPr>
        <w:t xml:space="preserve">ашын </w:t>
      </w:r>
      <w:r w:rsidR="00DE6E99" w:rsidRPr="000563E9">
        <w:rPr>
          <w:snapToGrid w:val="0"/>
          <w:sz w:val="24"/>
          <w:szCs w:val="24"/>
          <w:lang w:val="kk-KZ"/>
        </w:rPr>
        <w:t>бағалау</w:t>
      </w:r>
      <w:r w:rsidRPr="000563E9">
        <w:rPr>
          <w:snapToGrid w:val="0"/>
          <w:sz w:val="24"/>
          <w:szCs w:val="24"/>
          <w:lang w:val="kk-KZ"/>
        </w:rPr>
        <w:t>,</w:t>
      </w:r>
      <w:r w:rsidR="00DE6E99" w:rsidRPr="000563E9">
        <w:rPr>
          <w:snapToGrid w:val="0"/>
          <w:sz w:val="24"/>
          <w:szCs w:val="24"/>
          <w:lang w:val="kk-KZ"/>
        </w:rPr>
        <w:t xml:space="preserve"> өртке қарсы күрес және</w:t>
      </w:r>
      <w:r w:rsidRPr="000563E9">
        <w:rPr>
          <w:snapToGrid w:val="0"/>
          <w:sz w:val="24"/>
          <w:szCs w:val="24"/>
          <w:lang w:val="kk-KZ"/>
        </w:rPr>
        <w:t xml:space="preserve"> ормандарды </w:t>
      </w:r>
      <w:r w:rsidR="0017405B" w:rsidRPr="000563E9">
        <w:rPr>
          <w:snapToGrid w:val="0"/>
          <w:sz w:val="24"/>
          <w:szCs w:val="24"/>
          <w:lang w:val="kk-KZ"/>
        </w:rPr>
        <w:t>ө</w:t>
      </w:r>
      <w:r w:rsidRPr="000563E9">
        <w:rPr>
          <w:snapToGrid w:val="0"/>
          <w:sz w:val="24"/>
          <w:szCs w:val="24"/>
          <w:lang w:val="kk-KZ"/>
        </w:rPr>
        <w:t>рт</w:t>
      </w:r>
      <w:r w:rsidR="00DE6E99" w:rsidRPr="000563E9">
        <w:rPr>
          <w:snapToGrid w:val="0"/>
          <w:sz w:val="24"/>
          <w:szCs w:val="24"/>
          <w:lang w:val="kk-KZ"/>
        </w:rPr>
        <w:t>ке қарсы</w:t>
      </w:r>
      <w:r w:rsidRPr="000563E9">
        <w:rPr>
          <w:snapToGrid w:val="0"/>
          <w:sz w:val="24"/>
          <w:szCs w:val="24"/>
          <w:lang w:val="kk-KZ"/>
        </w:rPr>
        <w:t xml:space="preserve"> қор</w:t>
      </w:r>
      <w:r w:rsidR="00015C64" w:rsidRPr="000563E9">
        <w:rPr>
          <w:snapToGrid w:val="0"/>
          <w:sz w:val="24"/>
          <w:szCs w:val="24"/>
          <w:lang w:val="kk-KZ"/>
        </w:rPr>
        <w:t>ғ</w:t>
      </w:r>
      <w:r w:rsidRPr="000563E9">
        <w:rPr>
          <w:snapToGrid w:val="0"/>
          <w:sz w:val="24"/>
          <w:szCs w:val="24"/>
          <w:lang w:val="kk-KZ"/>
        </w:rPr>
        <w:t>ау, орман зиянкестерімен к</w:t>
      </w:r>
      <w:r w:rsidR="0017405B" w:rsidRPr="000563E9">
        <w:rPr>
          <w:snapToGrid w:val="0"/>
          <w:sz w:val="24"/>
          <w:szCs w:val="24"/>
          <w:lang w:val="kk-KZ"/>
        </w:rPr>
        <w:t>ү</w:t>
      </w:r>
      <w:r w:rsidR="00024D1A">
        <w:rPr>
          <w:snapToGrid w:val="0"/>
          <w:sz w:val="24"/>
          <w:szCs w:val="24"/>
          <w:lang w:val="kk-KZ"/>
        </w:rPr>
        <w:t>ресу</w:t>
      </w:r>
    </w:p>
    <w:p w:rsidR="00D974F3" w:rsidRPr="000563E9" w:rsidRDefault="00D974F3" w:rsidP="00024D1A">
      <w:pPr>
        <w:ind w:firstLine="720"/>
        <w:jc w:val="both"/>
        <w:rPr>
          <w:snapToGrid w:val="0"/>
          <w:sz w:val="24"/>
          <w:szCs w:val="24"/>
          <w:lang w:val="kk-KZ"/>
        </w:rPr>
      </w:pPr>
      <w:r w:rsidRPr="000563E9">
        <w:rPr>
          <w:snapToGrid w:val="0"/>
          <w:sz w:val="24"/>
          <w:szCs w:val="24"/>
          <w:lang w:val="kk-KZ"/>
        </w:rPr>
        <w:t xml:space="preserve">- </w:t>
      </w:r>
      <w:r w:rsidR="00F43DF1" w:rsidRPr="000563E9">
        <w:rPr>
          <w:snapToGrid w:val="0"/>
          <w:sz w:val="24"/>
          <w:szCs w:val="24"/>
          <w:lang w:val="kk-KZ"/>
        </w:rPr>
        <w:t>ағаш дайындаумен байланысты</w:t>
      </w:r>
      <w:r w:rsidRPr="000563E9">
        <w:rPr>
          <w:snapToGrid w:val="0"/>
          <w:sz w:val="24"/>
          <w:szCs w:val="24"/>
          <w:lang w:val="kk-KZ"/>
        </w:rPr>
        <w:t xml:space="preserve">: орман </w:t>
      </w:r>
      <w:r w:rsidR="007B6E9B" w:rsidRPr="007B6E9B">
        <w:rPr>
          <w:snapToGrid w:val="0"/>
          <w:color w:val="0070C0"/>
          <w:sz w:val="24"/>
          <w:szCs w:val="24"/>
          <w:lang w:val="kk-KZ"/>
        </w:rPr>
        <w:t>шегінде</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ренелерді тасымалдау</w:t>
      </w:r>
      <w:r w:rsidR="00024D1A">
        <w:rPr>
          <w:snapToGrid w:val="0"/>
          <w:sz w:val="24"/>
          <w:szCs w:val="24"/>
          <w:lang w:val="kk-KZ"/>
        </w:rPr>
        <w:t xml:space="preserve"> </w:t>
      </w:r>
      <w:r w:rsidR="002346F2">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024D1A">
      <w:pPr>
        <w:ind w:firstLine="720"/>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C71B1F" w:rsidRPr="000563E9">
        <w:rPr>
          <w:snapToGrid w:val="0"/>
          <w:sz w:val="24"/>
          <w:szCs w:val="24"/>
          <w:lang w:val="kk-KZ"/>
        </w:rPr>
        <w:t>ішкі</w:t>
      </w:r>
      <w:r w:rsidR="00C71B1F" w:rsidRPr="000563E9">
        <w:rPr>
          <w:iCs/>
          <w:snapToGrid w:val="0"/>
          <w:sz w:val="24"/>
          <w:szCs w:val="24"/>
          <w:lang w:val="kk-KZ"/>
        </w:rPr>
        <w:t xml:space="preserve"> </w:t>
      </w:r>
      <w:r w:rsidR="00F078D0" w:rsidRPr="000563E9">
        <w:rPr>
          <w:iCs/>
          <w:snapToGrid w:val="0"/>
          <w:sz w:val="24"/>
          <w:szCs w:val="24"/>
          <w:lang w:val="kk-KZ"/>
        </w:rPr>
        <w:t>класқа</w:t>
      </w:r>
      <w:r w:rsidRPr="000563E9">
        <w:rPr>
          <w:iCs/>
          <w:snapToGrid w:val="0"/>
          <w:sz w:val="24"/>
          <w:szCs w:val="24"/>
          <w:lang w:val="kk-KZ"/>
        </w:rPr>
        <w:t xml:space="preserve">: </w:t>
      </w:r>
    </w:p>
    <w:p w:rsidR="00D974F3" w:rsidRPr="000563E9" w:rsidRDefault="00D974F3" w:rsidP="00024D1A">
      <w:pPr>
        <w:ind w:firstLine="720"/>
        <w:jc w:val="both"/>
        <w:rPr>
          <w:iCs/>
          <w:snapToGrid w:val="0"/>
          <w:sz w:val="24"/>
          <w:szCs w:val="24"/>
          <w:lang w:val="kk-KZ"/>
        </w:rPr>
      </w:pPr>
      <w:r w:rsidRPr="000563E9">
        <w:rPr>
          <w:iCs/>
          <w:snapToGrid w:val="0"/>
          <w:sz w:val="24"/>
          <w:szCs w:val="24"/>
          <w:lang w:val="kk-KZ"/>
        </w:rPr>
        <w:t xml:space="preserve">- </w:t>
      </w:r>
      <w:r w:rsidR="000518B3" w:rsidRPr="000563E9">
        <w:rPr>
          <w:iCs/>
          <w:snapToGrid w:val="0"/>
          <w:sz w:val="24"/>
          <w:szCs w:val="24"/>
          <w:lang w:val="kk-KZ"/>
        </w:rPr>
        <w:t>орман питомниктер</w:t>
      </w:r>
      <w:r w:rsidR="00DE6E99" w:rsidRPr="000563E9">
        <w:rPr>
          <w:iCs/>
          <w:snapToGrid w:val="0"/>
          <w:sz w:val="24"/>
          <w:szCs w:val="24"/>
          <w:lang w:val="kk-KZ"/>
        </w:rPr>
        <w:t>н</w:t>
      </w:r>
      <w:r w:rsidR="000518B3" w:rsidRPr="000563E9">
        <w:rPr>
          <w:iCs/>
          <w:snapToGrid w:val="0"/>
          <w:sz w:val="24"/>
          <w:szCs w:val="24"/>
          <w:lang w:val="kk-KZ"/>
        </w:rPr>
        <w:t>ің қызметі</w:t>
      </w:r>
      <w:r w:rsidRPr="000563E9">
        <w:rPr>
          <w:iCs/>
          <w:snapToGrid w:val="0"/>
          <w:sz w:val="24"/>
          <w:szCs w:val="24"/>
          <w:lang w:val="kk-KZ"/>
        </w:rPr>
        <w:t>, (02.10</w:t>
      </w:r>
      <w:r w:rsidR="000518B3"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024D1A">
      <w:pPr>
        <w:ind w:firstLine="720"/>
        <w:jc w:val="both"/>
        <w:rPr>
          <w:iCs/>
          <w:snapToGrid w:val="0"/>
          <w:sz w:val="24"/>
          <w:szCs w:val="24"/>
          <w:lang w:val="kk-KZ"/>
        </w:rPr>
      </w:pPr>
      <w:r w:rsidRPr="000563E9">
        <w:rPr>
          <w:iCs/>
          <w:snapToGrid w:val="0"/>
          <w:sz w:val="24"/>
          <w:szCs w:val="24"/>
          <w:lang w:val="kk-KZ"/>
        </w:rPr>
        <w:t>- қ</w:t>
      </w:r>
      <w:r w:rsidR="0017405B" w:rsidRPr="000563E9">
        <w:rPr>
          <w:iCs/>
          <w:snapToGrid w:val="0"/>
          <w:sz w:val="24"/>
          <w:szCs w:val="24"/>
          <w:lang w:val="kk-KZ"/>
        </w:rPr>
        <w:t>ұ</w:t>
      </w:r>
      <w:r w:rsidRPr="000563E9">
        <w:rPr>
          <w:iCs/>
          <w:snapToGrid w:val="0"/>
          <w:sz w:val="24"/>
          <w:szCs w:val="24"/>
          <w:lang w:val="kk-KZ"/>
        </w:rPr>
        <w:t xml:space="preserve">рылыс </w:t>
      </w:r>
      <w:r w:rsidR="003E5B07" w:rsidRPr="000563E9">
        <w:rPr>
          <w:iCs/>
          <w:snapToGrid w:val="0"/>
          <w:sz w:val="24"/>
          <w:szCs w:val="24"/>
          <w:lang w:val="kk-KZ"/>
        </w:rPr>
        <w:t>учаскелерін</w:t>
      </w:r>
      <w:r w:rsidRPr="000563E9">
        <w:rPr>
          <w:iCs/>
          <w:snapToGrid w:val="0"/>
          <w:sz w:val="24"/>
          <w:szCs w:val="24"/>
          <w:lang w:val="kk-KZ"/>
        </w:rPr>
        <w:t xml:space="preserve"> </w:t>
      </w:r>
      <w:r w:rsidR="000518B3" w:rsidRPr="000563E9">
        <w:rPr>
          <w:iCs/>
          <w:snapToGrid w:val="0"/>
          <w:sz w:val="24"/>
          <w:szCs w:val="24"/>
          <w:lang w:val="kk-KZ"/>
        </w:rPr>
        <w:t>тазалау</w:t>
      </w:r>
      <w:r w:rsidRPr="000563E9">
        <w:rPr>
          <w:iCs/>
          <w:snapToGrid w:val="0"/>
          <w:sz w:val="24"/>
          <w:szCs w:val="24"/>
          <w:lang w:val="kk-KZ"/>
        </w:rPr>
        <w:t>, (43.12</w:t>
      </w:r>
      <w:r w:rsidR="000518B3" w:rsidRPr="000563E9">
        <w:rPr>
          <w:iCs/>
          <w:snapToGrid w:val="0"/>
          <w:sz w:val="24"/>
          <w:szCs w:val="24"/>
          <w:lang w:val="kk-KZ"/>
        </w:rPr>
        <w:t>.1</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0518B3" w:rsidRPr="000563E9" w:rsidRDefault="000518B3" w:rsidP="00024D1A">
      <w:pPr>
        <w:ind w:firstLine="720"/>
        <w:jc w:val="both"/>
        <w:rPr>
          <w:iCs/>
          <w:snapToGrid w:val="0"/>
          <w:sz w:val="24"/>
          <w:szCs w:val="24"/>
          <w:lang w:val="kk-KZ"/>
        </w:rPr>
      </w:pPr>
      <w:r w:rsidRPr="000563E9">
        <w:rPr>
          <w:iCs/>
          <w:snapToGrid w:val="0"/>
          <w:sz w:val="24"/>
          <w:szCs w:val="24"/>
          <w:lang w:val="kk-KZ"/>
        </w:rPr>
        <w:lastRenderedPageBreak/>
        <w:t>- орман жерлерін кептіру</w:t>
      </w:r>
      <w:r w:rsidR="002346F2" w:rsidRPr="002346F2">
        <w:rPr>
          <w:iCs/>
          <w:snapToGrid w:val="0"/>
          <w:sz w:val="24"/>
          <w:szCs w:val="24"/>
          <w:lang w:val="kk-KZ"/>
        </w:rPr>
        <w:t xml:space="preserve"> </w:t>
      </w:r>
      <w:r w:rsidR="002346F2" w:rsidRPr="000563E9">
        <w:rPr>
          <w:iCs/>
          <w:snapToGrid w:val="0"/>
          <w:sz w:val="24"/>
          <w:szCs w:val="24"/>
          <w:lang w:val="kk-KZ"/>
        </w:rPr>
        <w:t>кірмейді</w:t>
      </w:r>
      <w:r w:rsidRPr="000563E9">
        <w:rPr>
          <w:iCs/>
          <w:snapToGrid w:val="0"/>
          <w:sz w:val="24"/>
          <w:szCs w:val="24"/>
          <w:lang w:val="kk-KZ"/>
        </w:rPr>
        <w:t>, (43.12.1 қараңыз)</w:t>
      </w:r>
      <w:r w:rsidR="00DE6E99" w:rsidRPr="000563E9">
        <w:rPr>
          <w:iCs/>
          <w:snapToGrid w:val="0"/>
          <w:sz w:val="24"/>
          <w:szCs w:val="24"/>
          <w:lang w:val="kk-KZ"/>
        </w:rPr>
        <w:t xml:space="preserve"> </w:t>
      </w:r>
    </w:p>
    <w:p w:rsidR="00D974F3" w:rsidRPr="000563E9" w:rsidRDefault="00D974F3" w:rsidP="00D974F3">
      <w:pPr>
        <w:jc w:val="both"/>
        <w:rPr>
          <w:b/>
          <w:bCs/>
          <w:snapToGrid w:val="0"/>
          <w:sz w:val="24"/>
          <w:szCs w:val="24"/>
          <w:lang w:val="kk-KZ"/>
        </w:rPr>
      </w:pPr>
    </w:p>
    <w:p w:rsidR="00D974F3" w:rsidRPr="000563E9" w:rsidRDefault="00D974F3" w:rsidP="00024D1A">
      <w:pPr>
        <w:ind w:firstLine="720"/>
        <w:jc w:val="both"/>
        <w:rPr>
          <w:b/>
          <w:bCs/>
          <w:sz w:val="24"/>
          <w:szCs w:val="24"/>
          <w:lang w:val="kk-KZ"/>
        </w:rPr>
      </w:pPr>
      <w:r w:rsidRPr="000563E9">
        <w:rPr>
          <w:b/>
          <w:bCs/>
          <w:snapToGrid w:val="0"/>
          <w:sz w:val="24"/>
          <w:szCs w:val="24"/>
          <w:lang w:val="kk-KZ"/>
        </w:rPr>
        <w:t xml:space="preserve">03 </w:t>
      </w:r>
      <w:r w:rsidRPr="000563E9">
        <w:rPr>
          <w:b/>
          <w:bCs/>
          <w:sz w:val="24"/>
          <w:szCs w:val="24"/>
          <w:lang w:val="kk-KZ"/>
        </w:rPr>
        <w:t>Балық</w:t>
      </w:r>
      <w:r w:rsidR="003C0C79" w:rsidRPr="000563E9">
        <w:rPr>
          <w:b/>
          <w:bCs/>
          <w:sz w:val="24"/>
          <w:szCs w:val="24"/>
          <w:lang w:val="kk-KZ"/>
        </w:rPr>
        <w:t xml:space="preserve"> </w:t>
      </w:r>
      <w:r w:rsidR="00A9790F" w:rsidRPr="000563E9">
        <w:rPr>
          <w:b/>
          <w:bCs/>
          <w:sz w:val="24"/>
          <w:szCs w:val="24"/>
          <w:lang w:val="kk-KZ"/>
        </w:rPr>
        <w:t>аулау</w:t>
      </w:r>
      <w:r w:rsidR="003C0C79" w:rsidRPr="000563E9">
        <w:rPr>
          <w:b/>
          <w:bCs/>
          <w:sz w:val="24"/>
          <w:szCs w:val="24"/>
          <w:lang w:val="kk-KZ"/>
        </w:rPr>
        <w:t xml:space="preserve"> және балық өсіру</w:t>
      </w:r>
      <w:r w:rsidRPr="000563E9">
        <w:rPr>
          <w:b/>
          <w:bCs/>
          <w:sz w:val="24"/>
          <w:szCs w:val="24"/>
          <w:lang w:val="kk-KZ"/>
        </w:rPr>
        <w:t xml:space="preserve"> </w:t>
      </w:r>
    </w:p>
    <w:p w:rsidR="003C0C79" w:rsidRPr="000563E9" w:rsidRDefault="003C0C79" w:rsidP="00D974F3">
      <w:pPr>
        <w:jc w:val="both"/>
        <w:rPr>
          <w:b/>
          <w:bCs/>
          <w:snapToGrid w:val="0"/>
          <w:sz w:val="24"/>
          <w:szCs w:val="24"/>
          <w:lang w:val="kk-KZ"/>
        </w:rPr>
      </w:pPr>
    </w:p>
    <w:p w:rsidR="008B4111" w:rsidRPr="000563E9" w:rsidRDefault="00D974F3" w:rsidP="002F0EC4">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лім</w:t>
      </w:r>
      <w:r w:rsidR="00F832D5" w:rsidRPr="000563E9">
        <w:rPr>
          <w:snapToGrid w:val="0"/>
          <w:sz w:val="24"/>
          <w:szCs w:val="24"/>
          <w:lang w:val="kk-KZ"/>
        </w:rPr>
        <w:t xml:space="preserve"> </w:t>
      </w:r>
      <w:r w:rsidR="002F0EC4" w:rsidRPr="000563E9">
        <w:rPr>
          <w:snapToGrid w:val="0"/>
          <w:sz w:val="24"/>
          <w:szCs w:val="24"/>
          <w:lang w:val="kk-KZ"/>
        </w:rPr>
        <w:t>теңіз,</w:t>
      </w:r>
      <w:r w:rsidR="00F832D5" w:rsidRPr="000563E9">
        <w:rPr>
          <w:snapToGrid w:val="0"/>
          <w:sz w:val="24"/>
          <w:szCs w:val="24"/>
          <w:lang w:val="kk-KZ"/>
        </w:rPr>
        <w:t xml:space="preserve"> минералды немесе </w:t>
      </w:r>
      <w:r w:rsidR="002F0EC4" w:rsidRPr="000563E9">
        <w:rPr>
          <w:snapToGrid w:val="0"/>
          <w:sz w:val="24"/>
          <w:szCs w:val="24"/>
          <w:lang w:val="kk-KZ"/>
        </w:rPr>
        <w:t>тұщы</w:t>
      </w:r>
      <w:r w:rsidR="00F832D5" w:rsidRPr="000563E9">
        <w:rPr>
          <w:snapToGrid w:val="0"/>
          <w:sz w:val="24"/>
          <w:szCs w:val="24"/>
          <w:lang w:val="kk-KZ"/>
        </w:rPr>
        <w:t xml:space="preserve"> суларда</w:t>
      </w:r>
      <w:r w:rsidR="002F0EC4" w:rsidRPr="000563E9">
        <w:rPr>
          <w:snapToGrid w:val="0"/>
          <w:sz w:val="24"/>
          <w:szCs w:val="24"/>
          <w:lang w:val="kk-KZ"/>
        </w:rPr>
        <w:t>ғы су биоресурстар</w:t>
      </w:r>
      <w:r w:rsidR="00F832D5" w:rsidRPr="000563E9">
        <w:rPr>
          <w:snapToGrid w:val="0"/>
          <w:sz w:val="24"/>
          <w:szCs w:val="24"/>
          <w:lang w:val="kk-KZ"/>
        </w:rPr>
        <w:t>ы</w:t>
      </w:r>
      <w:r w:rsidR="002F0EC4" w:rsidRPr="000563E9">
        <w:rPr>
          <w:snapToGrid w:val="0"/>
          <w:sz w:val="24"/>
          <w:szCs w:val="24"/>
          <w:lang w:val="kk-KZ"/>
        </w:rPr>
        <w:t>н</w:t>
      </w:r>
      <w:r w:rsidR="00F832D5" w:rsidRPr="000563E9">
        <w:rPr>
          <w:snapToGrid w:val="0"/>
          <w:sz w:val="24"/>
          <w:szCs w:val="24"/>
          <w:lang w:val="kk-KZ"/>
        </w:rPr>
        <w:t xml:space="preserve">, атап айтқанда </w:t>
      </w:r>
      <w:r w:rsidR="000142CF" w:rsidRPr="000563E9">
        <w:rPr>
          <w:snapToGrid w:val="0"/>
          <w:sz w:val="24"/>
          <w:szCs w:val="24"/>
          <w:lang w:val="kk-KZ"/>
        </w:rPr>
        <w:t xml:space="preserve">балықты аулау (жинау), </w:t>
      </w:r>
      <w:r w:rsidRPr="000563E9">
        <w:rPr>
          <w:snapToGrid w:val="0"/>
          <w:sz w:val="24"/>
          <w:szCs w:val="24"/>
          <w:lang w:val="kk-KZ"/>
        </w:rPr>
        <w:t>шаян т</w:t>
      </w:r>
      <w:r w:rsidR="00D279E9" w:rsidRPr="000563E9">
        <w:rPr>
          <w:snapToGrid w:val="0"/>
          <w:sz w:val="24"/>
          <w:szCs w:val="24"/>
          <w:lang w:val="kk-KZ"/>
        </w:rPr>
        <w:t>әр</w:t>
      </w:r>
      <w:r w:rsidRPr="000563E9">
        <w:rPr>
          <w:snapToGrid w:val="0"/>
          <w:sz w:val="24"/>
          <w:szCs w:val="24"/>
          <w:lang w:val="kk-KZ"/>
        </w:rPr>
        <w:t xml:space="preserve">ізділерді, </w:t>
      </w:r>
      <w:r w:rsidR="002F0EC4" w:rsidRPr="000563E9">
        <w:rPr>
          <w:snapToGrid w:val="0"/>
          <w:sz w:val="24"/>
          <w:szCs w:val="24"/>
          <w:lang w:val="kk-KZ"/>
        </w:rPr>
        <w:t>бақалшақтарды</w:t>
      </w:r>
      <w:r w:rsidR="000142CF" w:rsidRPr="000563E9">
        <w:rPr>
          <w:snapToGrid w:val="0"/>
          <w:sz w:val="24"/>
          <w:szCs w:val="24"/>
          <w:lang w:val="kk-KZ"/>
        </w:rPr>
        <w:t xml:space="preserve"> және  басқа теңіз ағзалары</w:t>
      </w:r>
      <w:r w:rsidR="002F0EC4" w:rsidRPr="000563E9">
        <w:rPr>
          <w:snapToGrid w:val="0"/>
          <w:sz w:val="24"/>
          <w:szCs w:val="24"/>
          <w:lang w:val="kk-KZ"/>
        </w:rPr>
        <w:t>н</w:t>
      </w:r>
      <w:r w:rsidR="000142CF" w:rsidRPr="000563E9">
        <w:rPr>
          <w:snapToGrid w:val="0"/>
          <w:sz w:val="24"/>
          <w:szCs w:val="24"/>
          <w:lang w:val="kk-KZ"/>
        </w:rPr>
        <w:t xml:space="preserve"> (мысалы, балдырлар, маржандар, губкалар және т.б.)</w:t>
      </w:r>
      <w:r w:rsidR="002F0EC4" w:rsidRPr="000563E9">
        <w:rPr>
          <w:snapToGrid w:val="0"/>
          <w:sz w:val="24"/>
          <w:szCs w:val="24"/>
          <w:lang w:val="kk-KZ"/>
        </w:rPr>
        <w:t xml:space="preserve"> пайдалануды қамтитын, балық аулауды және балық өсіруді </w:t>
      </w:r>
      <w:r w:rsidR="00C71B1F" w:rsidRPr="000563E9">
        <w:rPr>
          <w:snapToGrid w:val="0"/>
          <w:sz w:val="24"/>
          <w:szCs w:val="24"/>
          <w:lang w:val="kk-KZ"/>
        </w:rPr>
        <w:t>кіреді</w:t>
      </w:r>
      <w:r w:rsidR="002F0EC4" w:rsidRPr="000563E9">
        <w:rPr>
          <w:snapToGrid w:val="0"/>
          <w:sz w:val="24"/>
          <w:szCs w:val="24"/>
          <w:lang w:val="kk-KZ"/>
        </w:rPr>
        <w:t>.</w:t>
      </w:r>
    </w:p>
    <w:p w:rsidR="008B4111" w:rsidRPr="000563E9" w:rsidRDefault="006C66FF" w:rsidP="002F0EC4">
      <w:pPr>
        <w:ind w:firstLine="720"/>
        <w:jc w:val="both"/>
        <w:rPr>
          <w:snapToGrid w:val="0"/>
          <w:sz w:val="24"/>
          <w:szCs w:val="24"/>
          <w:lang w:val="kk-KZ"/>
        </w:rPr>
      </w:pPr>
      <w:r w:rsidRPr="000563E9">
        <w:rPr>
          <w:snapToGrid w:val="0"/>
          <w:sz w:val="24"/>
          <w:szCs w:val="24"/>
          <w:lang w:val="kk-KZ"/>
        </w:rPr>
        <w:t>Бұл</w:t>
      </w:r>
      <w:r w:rsidR="008B4111" w:rsidRPr="000563E9">
        <w:rPr>
          <w:snapToGrid w:val="0"/>
          <w:sz w:val="24"/>
          <w:szCs w:val="24"/>
          <w:lang w:val="kk-KZ"/>
        </w:rPr>
        <w:t xml:space="preserve"> бөлімге </w:t>
      </w:r>
      <w:r w:rsidR="004F09C6" w:rsidRPr="000563E9">
        <w:rPr>
          <w:snapToGrid w:val="0"/>
          <w:sz w:val="24"/>
          <w:szCs w:val="24"/>
          <w:lang w:val="kk-KZ"/>
        </w:rPr>
        <w:t xml:space="preserve">сондай-ақ көбінесе </w:t>
      </w:r>
      <w:r w:rsidR="008B4111" w:rsidRPr="000563E9">
        <w:rPr>
          <w:snapToGrid w:val="0"/>
          <w:sz w:val="24"/>
          <w:szCs w:val="24"/>
          <w:lang w:val="kk-KZ"/>
        </w:rPr>
        <w:t>балық аулау және балық өсіру өнімдері өндір</w:t>
      </w:r>
      <w:r w:rsidR="004F09C6" w:rsidRPr="000563E9">
        <w:rPr>
          <w:snapToGrid w:val="0"/>
          <w:sz w:val="24"/>
          <w:szCs w:val="24"/>
          <w:lang w:val="kk-KZ"/>
        </w:rPr>
        <w:t>ісінің бір</w:t>
      </w:r>
      <w:r w:rsidR="008B4111" w:rsidRPr="000563E9">
        <w:rPr>
          <w:snapToGrid w:val="0"/>
          <w:sz w:val="24"/>
          <w:szCs w:val="24"/>
          <w:lang w:val="kk-KZ"/>
        </w:rPr>
        <w:t xml:space="preserve"> бөлігі болып табылатын қызмет (мысалы, маржан өндір</w:t>
      </w:r>
      <w:r w:rsidR="004F09C6" w:rsidRPr="000563E9">
        <w:rPr>
          <w:snapToGrid w:val="0"/>
          <w:sz w:val="24"/>
          <w:szCs w:val="24"/>
          <w:lang w:val="kk-KZ"/>
        </w:rPr>
        <w:t>ісі</w:t>
      </w:r>
      <w:r w:rsidR="008B4111" w:rsidRPr="000563E9">
        <w:rPr>
          <w:snapToGrid w:val="0"/>
          <w:sz w:val="24"/>
          <w:szCs w:val="24"/>
          <w:lang w:val="kk-KZ"/>
        </w:rPr>
        <w:t xml:space="preserve"> үшін устрицаларды ұрықтандыру) кіреді. </w:t>
      </w:r>
      <w:r w:rsidR="004F09C6" w:rsidRPr="000563E9">
        <w:rPr>
          <w:snapToGrid w:val="0"/>
          <w:sz w:val="24"/>
          <w:szCs w:val="24"/>
          <w:lang w:val="kk-KZ"/>
        </w:rPr>
        <w:t>Сыйақыға немесе шарт негізінде жүзеге асырылатын теңіз немесе тұщы судағы балық аулау мен балық өсіруге ықпал ететін қызметтер, дербес жүзеге асырылатын балық аулау немесе балық өсіру бойынша тиісті қызмет секілді осы бөлімнің осы ішкі класына кіргізілген.</w:t>
      </w:r>
    </w:p>
    <w:p w:rsidR="008B4111" w:rsidRPr="005F7856" w:rsidRDefault="008B4111" w:rsidP="00D974F3">
      <w:pPr>
        <w:jc w:val="both"/>
        <w:rPr>
          <w:snapToGrid w:val="0"/>
          <w:sz w:val="24"/>
          <w:szCs w:val="24"/>
          <w:lang w:val="kk-KZ"/>
        </w:rPr>
      </w:pPr>
      <w:r w:rsidRPr="000563E9">
        <w:rPr>
          <w:snapToGrid w:val="0"/>
          <w:sz w:val="24"/>
          <w:szCs w:val="24"/>
          <w:lang w:val="kk-KZ"/>
        </w:rPr>
        <w:tab/>
      </w:r>
      <w:r w:rsidR="004206D0" w:rsidRPr="005F7856">
        <w:rPr>
          <w:snapToGrid w:val="0"/>
          <w:sz w:val="24"/>
          <w:szCs w:val="24"/>
          <w:lang w:val="kk-KZ"/>
        </w:rPr>
        <w:t xml:space="preserve">Бұл бөлімге кемелерді жасау және жөндеу (30.1, 33.15), </w:t>
      </w:r>
      <w:r w:rsidR="004F09C6" w:rsidRPr="005F7856">
        <w:rPr>
          <w:snapToGrid w:val="0"/>
          <w:sz w:val="24"/>
          <w:szCs w:val="24"/>
          <w:lang w:val="kk-KZ"/>
        </w:rPr>
        <w:t>сондай-ақ</w:t>
      </w:r>
      <w:r w:rsidR="004206D0" w:rsidRPr="005F7856">
        <w:rPr>
          <w:snapToGrid w:val="0"/>
          <w:sz w:val="24"/>
          <w:szCs w:val="24"/>
          <w:lang w:val="kk-KZ"/>
        </w:rPr>
        <w:t xml:space="preserve"> спорттық-әуесқой балық аулау (93.19.0) кірмейді. </w:t>
      </w:r>
      <w:r w:rsidR="004F09C6" w:rsidRPr="005F7856">
        <w:rPr>
          <w:snapToGrid w:val="0"/>
          <w:sz w:val="24"/>
          <w:szCs w:val="24"/>
          <w:lang w:val="kk-KZ"/>
        </w:rPr>
        <w:t xml:space="preserve">Жағалауда орналасқан </w:t>
      </w:r>
      <w:r w:rsidR="004206D0" w:rsidRPr="005F7856">
        <w:rPr>
          <w:snapToGrid w:val="0"/>
          <w:sz w:val="24"/>
          <w:szCs w:val="24"/>
          <w:lang w:val="kk-KZ"/>
        </w:rPr>
        <w:t>балық зауыттар</w:t>
      </w:r>
      <w:r w:rsidR="004F09C6" w:rsidRPr="005F7856">
        <w:rPr>
          <w:snapToGrid w:val="0"/>
          <w:sz w:val="24"/>
          <w:szCs w:val="24"/>
          <w:lang w:val="kk-KZ"/>
        </w:rPr>
        <w:t>ын</w:t>
      </w:r>
      <w:r w:rsidR="004206D0" w:rsidRPr="005F7856">
        <w:rPr>
          <w:snapToGrid w:val="0"/>
          <w:sz w:val="24"/>
          <w:szCs w:val="24"/>
          <w:lang w:val="kk-KZ"/>
        </w:rPr>
        <w:t xml:space="preserve"> немесе </w:t>
      </w:r>
      <w:r w:rsidR="004F09C6" w:rsidRPr="005F7856">
        <w:rPr>
          <w:snapToGrid w:val="0"/>
          <w:sz w:val="24"/>
          <w:szCs w:val="24"/>
          <w:lang w:val="kk-KZ"/>
        </w:rPr>
        <w:t>жүзетін</w:t>
      </w:r>
      <w:r w:rsidR="004206D0" w:rsidRPr="005F7856">
        <w:rPr>
          <w:snapToGrid w:val="0"/>
          <w:sz w:val="24"/>
          <w:szCs w:val="24"/>
          <w:lang w:val="kk-KZ"/>
        </w:rPr>
        <w:t xml:space="preserve"> балық зауыттар</w:t>
      </w:r>
      <w:r w:rsidR="004F09C6" w:rsidRPr="005F7856">
        <w:rPr>
          <w:snapToGrid w:val="0"/>
          <w:sz w:val="24"/>
          <w:szCs w:val="24"/>
          <w:lang w:val="kk-KZ"/>
        </w:rPr>
        <w:t>ын</w:t>
      </w:r>
      <w:r w:rsidR="004206D0" w:rsidRPr="005F7856">
        <w:rPr>
          <w:snapToGrid w:val="0"/>
          <w:sz w:val="24"/>
          <w:szCs w:val="24"/>
          <w:lang w:val="kk-KZ"/>
        </w:rPr>
        <w:t xml:space="preserve"> балықты, шаян тәрізділерді немесе моллюскаларды қайта өңдеу осы бөлімнен алып тасталған (10.20.0).</w:t>
      </w:r>
    </w:p>
    <w:p w:rsidR="00D974F3" w:rsidRPr="000563E9" w:rsidRDefault="00D974F3" w:rsidP="00D974F3">
      <w:pPr>
        <w:jc w:val="both"/>
        <w:rPr>
          <w:b/>
          <w:bCs/>
          <w:snapToGrid w:val="0"/>
          <w:sz w:val="24"/>
          <w:szCs w:val="24"/>
          <w:lang w:val="kk-KZ"/>
        </w:rPr>
      </w:pPr>
    </w:p>
    <w:p w:rsidR="00D974F3" w:rsidRPr="000563E9" w:rsidRDefault="00D974F3" w:rsidP="00024D1A">
      <w:pPr>
        <w:ind w:firstLine="708"/>
        <w:jc w:val="both"/>
        <w:rPr>
          <w:b/>
          <w:bCs/>
          <w:snapToGrid w:val="0"/>
          <w:sz w:val="24"/>
          <w:szCs w:val="24"/>
          <w:lang w:val="kk-KZ"/>
        </w:rPr>
      </w:pPr>
      <w:r w:rsidRPr="000563E9">
        <w:rPr>
          <w:b/>
          <w:bCs/>
          <w:snapToGrid w:val="0"/>
          <w:sz w:val="24"/>
          <w:szCs w:val="24"/>
          <w:lang w:val="kk-KZ"/>
        </w:rPr>
        <w:t>03.1 Балық аулау</w:t>
      </w:r>
    </w:p>
    <w:p w:rsidR="00FE2D22" w:rsidRPr="000563E9" w:rsidRDefault="00FE2D22" w:rsidP="00D974F3">
      <w:pPr>
        <w:jc w:val="both"/>
        <w:rPr>
          <w:snapToGrid w:val="0"/>
          <w:sz w:val="24"/>
          <w:szCs w:val="24"/>
          <w:lang w:val="kk-KZ"/>
        </w:rPr>
      </w:pPr>
    </w:p>
    <w:p w:rsidR="003E5018" w:rsidRPr="004B1CE9" w:rsidRDefault="007B2363" w:rsidP="003E5018">
      <w:pPr>
        <w:ind w:firstLine="708"/>
        <w:jc w:val="both"/>
        <w:rPr>
          <w:sz w:val="24"/>
          <w:szCs w:val="24"/>
          <w:lang w:val="kk-KZ"/>
        </w:rPr>
      </w:pPr>
      <w:r w:rsidRPr="005F7856">
        <w:rPr>
          <w:snapToGrid w:val="0"/>
          <w:sz w:val="24"/>
          <w:szCs w:val="24"/>
          <w:lang w:val="kk-KZ"/>
        </w:rPr>
        <w:t>Бұл</w:t>
      </w:r>
      <w:r w:rsidR="003E5018" w:rsidRPr="000563E9">
        <w:rPr>
          <w:sz w:val="24"/>
          <w:szCs w:val="24"/>
          <w:lang w:val="kk-KZ"/>
        </w:rPr>
        <w:t xml:space="preserve"> топқа «аулау», яғни адамның тағам ретінде қолдануы үшін немесе қолмен не балық аулауға арналған құылғылардың әр түрлі типтерінің (тор, қармақ және тұрақты қақпан) көмегімен өсімдіктерді (балдырларды) қоса алғанда, жағалаудағы немесе ішкі сулардан тірі жабайы су организмдерін (киттерді, балықтарды, моллюскалар және шаянтәрізділерді) аулау және жинау жөніндегі қызмет кіреді.</w:t>
      </w:r>
      <w:r w:rsidR="003A7A84">
        <w:rPr>
          <w:sz w:val="24"/>
          <w:szCs w:val="24"/>
          <w:lang w:val="kk-KZ"/>
        </w:rPr>
        <w:t xml:space="preserve"> </w:t>
      </w:r>
      <w:r w:rsidR="004B1CE9" w:rsidRPr="004B1CE9">
        <w:rPr>
          <w:sz w:val="24"/>
          <w:szCs w:val="24"/>
          <w:lang w:val="x-none"/>
        </w:rPr>
        <w:t>Мұндай қызмет түрлері жағалауда (мысалы, мидиялар және устрицалар сияқты моллюскаларды жинау), тор, қармақ, балық аулайтын қайық немесе балық аулайтын кемелердің көмегімен мұхитта, жағалау немесе ішкі суларда, соның ішінде су қоймаларында жүзеге асырылуы мүмкін.</w:t>
      </w:r>
      <w:r w:rsidR="003E5018" w:rsidRPr="004B1CE9">
        <w:rPr>
          <w:sz w:val="24"/>
          <w:szCs w:val="24"/>
          <w:lang w:val="kk-KZ"/>
        </w:rPr>
        <w:t xml:space="preserve">   </w:t>
      </w:r>
    </w:p>
    <w:p w:rsidR="00D974F3" w:rsidRPr="000563E9" w:rsidRDefault="00D974F3" w:rsidP="00D974F3">
      <w:pPr>
        <w:jc w:val="both"/>
        <w:rPr>
          <w:b/>
          <w:bCs/>
          <w:snapToGrid w:val="0"/>
          <w:sz w:val="24"/>
          <w:szCs w:val="24"/>
          <w:lang w:val="kk-KZ"/>
        </w:rPr>
      </w:pPr>
    </w:p>
    <w:p w:rsidR="00D974F3" w:rsidRPr="000563E9" w:rsidRDefault="00D974F3" w:rsidP="00024D1A">
      <w:pPr>
        <w:ind w:firstLine="708"/>
        <w:jc w:val="both"/>
        <w:rPr>
          <w:b/>
          <w:bCs/>
          <w:snapToGrid w:val="0"/>
          <w:sz w:val="24"/>
          <w:szCs w:val="24"/>
          <w:lang w:val="kk-KZ"/>
        </w:rPr>
      </w:pPr>
      <w:r w:rsidRPr="000563E9">
        <w:rPr>
          <w:b/>
          <w:bCs/>
          <w:snapToGrid w:val="0"/>
          <w:sz w:val="24"/>
          <w:szCs w:val="24"/>
          <w:lang w:val="kk-KZ"/>
        </w:rPr>
        <w:t>03.11 Те</w:t>
      </w:r>
      <w:r w:rsidR="00932DC6" w:rsidRPr="000563E9">
        <w:rPr>
          <w:b/>
          <w:bCs/>
          <w:snapToGrid w:val="0"/>
          <w:sz w:val="24"/>
          <w:szCs w:val="24"/>
          <w:lang w:val="kk-KZ"/>
        </w:rPr>
        <w:t>ң</w:t>
      </w:r>
      <w:r w:rsidRPr="000563E9">
        <w:rPr>
          <w:b/>
          <w:bCs/>
          <w:snapToGrid w:val="0"/>
          <w:sz w:val="24"/>
          <w:szCs w:val="24"/>
          <w:lang w:val="kk-KZ"/>
        </w:rPr>
        <w:t>ізде балық аулау</w:t>
      </w:r>
    </w:p>
    <w:p w:rsidR="00324591" w:rsidRPr="000563E9" w:rsidRDefault="00324591" w:rsidP="00D974F3">
      <w:pPr>
        <w:jc w:val="both"/>
        <w:rPr>
          <w:b/>
          <w:bCs/>
          <w:snapToGrid w:val="0"/>
          <w:sz w:val="24"/>
          <w:szCs w:val="24"/>
          <w:lang w:val="kk-KZ"/>
        </w:rPr>
      </w:pPr>
    </w:p>
    <w:p w:rsidR="00324591" w:rsidRPr="000563E9" w:rsidRDefault="00324591" w:rsidP="00024D1A">
      <w:pPr>
        <w:ind w:firstLine="708"/>
        <w:jc w:val="both"/>
        <w:rPr>
          <w:bCs/>
          <w:snapToGrid w:val="0"/>
          <w:sz w:val="24"/>
          <w:szCs w:val="24"/>
          <w:lang w:val="kk-KZ"/>
        </w:rPr>
      </w:pPr>
      <w:r w:rsidRPr="000563E9">
        <w:rPr>
          <w:bCs/>
          <w:snapToGrid w:val="0"/>
          <w:sz w:val="24"/>
          <w:szCs w:val="24"/>
          <w:lang w:val="kk-KZ"/>
        </w:rPr>
        <w:t>03.11.0 Теңізде балық аулау</w:t>
      </w:r>
    </w:p>
    <w:p w:rsidR="00D974F3" w:rsidRPr="000563E9" w:rsidRDefault="00D974F3" w:rsidP="00D974F3">
      <w:pPr>
        <w:jc w:val="both"/>
        <w:rPr>
          <w:b/>
          <w:bCs/>
          <w:snapToGrid w:val="0"/>
          <w:sz w:val="24"/>
          <w:szCs w:val="24"/>
          <w:lang w:val="kk-KZ"/>
        </w:rPr>
      </w:pPr>
    </w:p>
    <w:p w:rsidR="00D974F3" w:rsidRPr="000563E9" w:rsidRDefault="00D974F3" w:rsidP="00024D1A">
      <w:pPr>
        <w:ind w:firstLine="708"/>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324591"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024D1A">
      <w:pPr>
        <w:ind w:firstLine="708"/>
        <w:jc w:val="both"/>
        <w:rPr>
          <w:snapToGrid w:val="0"/>
          <w:sz w:val="24"/>
          <w:szCs w:val="24"/>
          <w:lang w:val="kk-KZ"/>
        </w:rPr>
      </w:pPr>
      <w:r w:rsidRPr="000563E9">
        <w:rPr>
          <w:snapToGrid w:val="0"/>
          <w:sz w:val="24"/>
          <w:szCs w:val="24"/>
          <w:lang w:val="kk-KZ"/>
        </w:rPr>
        <w:t xml:space="preserve">- </w:t>
      </w:r>
      <w:r w:rsidR="008C2203" w:rsidRPr="000563E9">
        <w:rPr>
          <w:snapToGrid w:val="0"/>
          <w:sz w:val="24"/>
          <w:szCs w:val="24"/>
          <w:lang w:val="kk-KZ"/>
        </w:rPr>
        <w:t xml:space="preserve">мұхит және теңіз суларында коммерциялық негізде </w:t>
      </w:r>
      <w:r w:rsidR="00324591" w:rsidRPr="000563E9">
        <w:rPr>
          <w:snapToGrid w:val="0"/>
          <w:sz w:val="24"/>
          <w:szCs w:val="24"/>
          <w:lang w:val="kk-KZ"/>
        </w:rPr>
        <w:t>балықт</w:t>
      </w:r>
      <w:r w:rsidR="008C2203" w:rsidRPr="000563E9">
        <w:rPr>
          <w:snapToGrid w:val="0"/>
          <w:sz w:val="24"/>
          <w:szCs w:val="24"/>
          <w:lang w:val="kk-KZ"/>
        </w:rPr>
        <w:t>арды</w:t>
      </w:r>
      <w:r w:rsidR="00324591" w:rsidRPr="000563E9">
        <w:rPr>
          <w:snapToGrid w:val="0"/>
          <w:sz w:val="24"/>
          <w:szCs w:val="24"/>
          <w:lang w:val="kk-KZ"/>
        </w:rPr>
        <w:t>, теңіз шаян тәрізділері</w:t>
      </w:r>
      <w:r w:rsidR="008C2203" w:rsidRPr="000563E9">
        <w:rPr>
          <w:snapToGrid w:val="0"/>
          <w:sz w:val="24"/>
          <w:szCs w:val="24"/>
          <w:lang w:val="kk-KZ"/>
        </w:rPr>
        <w:t>н</w:t>
      </w:r>
      <w:r w:rsidR="00324591" w:rsidRPr="000563E9">
        <w:rPr>
          <w:snapToGrid w:val="0"/>
          <w:sz w:val="24"/>
          <w:szCs w:val="24"/>
          <w:lang w:val="kk-KZ"/>
        </w:rPr>
        <w:t xml:space="preserve"> және моллюскаларды, киттерді, теңіз тасбақаларын, медузаларды,  сегізаяқтарды, теңіз кірпілерін және т.б. </w:t>
      </w:r>
      <w:r w:rsidRPr="000563E9">
        <w:rPr>
          <w:snapToGrid w:val="0"/>
          <w:sz w:val="24"/>
          <w:szCs w:val="24"/>
          <w:lang w:val="kk-KZ"/>
        </w:rPr>
        <w:t>аулау</w:t>
      </w:r>
      <w:r w:rsidR="00324591" w:rsidRPr="000563E9">
        <w:rPr>
          <w:snapToGrid w:val="0"/>
          <w:sz w:val="24"/>
          <w:szCs w:val="24"/>
          <w:lang w:val="kk-KZ"/>
        </w:rPr>
        <w:t xml:space="preserve"> (</w:t>
      </w:r>
      <w:r w:rsidR="001226A1" w:rsidRPr="000563E9">
        <w:rPr>
          <w:snapToGrid w:val="0"/>
          <w:sz w:val="24"/>
          <w:szCs w:val="24"/>
          <w:lang w:val="kk-KZ"/>
        </w:rPr>
        <w:t>өндіру</w:t>
      </w:r>
      <w:r w:rsidR="00324591" w:rsidRPr="000563E9">
        <w:rPr>
          <w:snapToGrid w:val="0"/>
          <w:sz w:val="24"/>
          <w:szCs w:val="24"/>
          <w:lang w:val="kk-KZ"/>
        </w:rPr>
        <w:t>)</w:t>
      </w:r>
      <w:r w:rsidR="000C0D99">
        <w:rPr>
          <w:snapToGrid w:val="0"/>
          <w:sz w:val="24"/>
          <w:szCs w:val="24"/>
          <w:lang w:val="kk-KZ"/>
        </w:rPr>
        <w:t xml:space="preserve"> </w:t>
      </w:r>
      <w:r w:rsidR="00DB27BC" w:rsidRPr="000563E9">
        <w:rPr>
          <w:snapToGrid w:val="0"/>
          <w:sz w:val="24"/>
          <w:szCs w:val="24"/>
          <w:lang w:val="kk-KZ"/>
        </w:rPr>
        <w:t>кіреді</w:t>
      </w:r>
    </w:p>
    <w:p w:rsidR="00324591" w:rsidRPr="000563E9" w:rsidRDefault="00324591" w:rsidP="00D974F3">
      <w:pPr>
        <w:jc w:val="both"/>
        <w:rPr>
          <w:snapToGrid w:val="0"/>
          <w:sz w:val="24"/>
          <w:szCs w:val="24"/>
          <w:lang w:val="kk-KZ"/>
        </w:rPr>
      </w:pPr>
    </w:p>
    <w:p w:rsidR="00D974F3" w:rsidRPr="000563E9" w:rsidRDefault="00D974F3" w:rsidP="00024D1A">
      <w:pPr>
        <w:ind w:firstLine="708"/>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324591"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 xml:space="preserve"> сонымен бірге:</w:t>
      </w:r>
    </w:p>
    <w:p w:rsidR="00D974F3" w:rsidRPr="000563E9" w:rsidRDefault="00D974F3" w:rsidP="00024D1A">
      <w:pPr>
        <w:ind w:firstLine="708"/>
        <w:jc w:val="both"/>
        <w:rPr>
          <w:snapToGrid w:val="0"/>
          <w:sz w:val="24"/>
          <w:szCs w:val="24"/>
          <w:lang w:val="kk-KZ"/>
        </w:rPr>
      </w:pPr>
      <w:r w:rsidRPr="000563E9">
        <w:rPr>
          <w:snapToGrid w:val="0"/>
          <w:sz w:val="24"/>
          <w:szCs w:val="24"/>
          <w:lang w:val="kk-KZ"/>
        </w:rPr>
        <w:t>- те</w:t>
      </w:r>
      <w:r w:rsidR="00932DC6" w:rsidRPr="000563E9">
        <w:rPr>
          <w:snapToGrid w:val="0"/>
          <w:sz w:val="24"/>
          <w:szCs w:val="24"/>
          <w:lang w:val="kk-KZ"/>
        </w:rPr>
        <w:t>ң</w:t>
      </w:r>
      <w:r w:rsidRPr="000563E9">
        <w:rPr>
          <w:snapToGrid w:val="0"/>
          <w:sz w:val="24"/>
          <w:szCs w:val="24"/>
          <w:lang w:val="kk-KZ"/>
        </w:rPr>
        <w:t>із балы</w:t>
      </w:r>
      <w:r w:rsidR="00632F37" w:rsidRPr="000563E9">
        <w:rPr>
          <w:snapToGrid w:val="0"/>
          <w:sz w:val="24"/>
          <w:szCs w:val="24"/>
          <w:lang w:val="kk-KZ"/>
        </w:rPr>
        <w:t>ғын</w:t>
      </w:r>
      <w:r w:rsidRPr="000563E9">
        <w:rPr>
          <w:snapToGrid w:val="0"/>
          <w:sz w:val="24"/>
          <w:szCs w:val="24"/>
          <w:lang w:val="kk-KZ"/>
        </w:rPr>
        <w:t xml:space="preserve"> аулау</w:t>
      </w:r>
      <w:r w:rsidR="00632F37" w:rsidRPr="000563E9">
        <w:rPr>
          <w:snapToGrid w:val="0"/>
          <w:sz w:val="24"/>
          <w:szCs w:val="24"/>
          <w:lang w:val="kk-KZ"/>
        </w:rPr>
        <w:t>ды</w:t>
      </w:r>
      <w:r w:rsidRPr="000563E9">
        <w:rPr>
          <w:snapToGrid w:val="0"/>
          <w:sz w:val="24"/>
          <w:szCs w:val="24"/>
          <w:lang w:val="kk-KZ"/>
        </w:rPr>
        <w:t xml:space="preserve">, </w:t>
      </w:r>
      <w:r w:rsidR="00632F37" w:rsidRPr="000563E9">
        <w:rPr>
          <w:snapToGrid w:val="0"/>
          <w:sz w:val="24"/>
          <w:szCs w:val="24"/>
          <w:lang w:val="kk-KZ"/>
        </w:rPr>
        <w:t xml:space="preserve">сондай-ақ </w:t>
      </w:r>
      <w:r w:rsidRPr="000563E9">
        <w:rPr>
          <w:snapToGrid w:val="0"/>
          <w:sz w:val="24"/>
          <w:szCs w:val="24"/>
          <w:lang w:val="kk-KZ"/>
        </w:rPr>
        <w:t xml:space="preserve">балықты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деу</w:t>
      </w:r>
      <w:r w:rsidR="00632F37" w:rsidRPr="000563E9">
        <w:rPr>
          <w:snapToGrid w:val="0"/>
          <w:sz w:val="24"/>
          <w:szCs w:val="24"/>
          <w:lang w:val="kk-KZ"/>
        </w:rPr>
        <w:t>ді және</w:t>
      </w:r>
      <w:r w:rsidRPr="000563E9">
        <w:rPr>
          <w:snapToGrid w:val="0"/>
          <w:sz w:val="24"/>
          <w:szCs w:val="24"/>
          <w:lang w:val="kk-KZ"/>
        </w:rPr>
        <w:t xml:space="preserve"> консервілеу</w:t>
      </w:r>
      <w:r w:rsidR="00632F37" w:rsidRPr="000563E9">
        <w:rPr>
          <w:snapToGrid w:val="0"/>
          <w:sz w:val="24"/>
          <w:szCs w:val="24"/>
          <w:lang w:val="kk-KZ"/>
        </w:rPr>
        <w:t>ді жүзеге асыратын кемелердің</w:t>
      </w:r>
      <w:r w:rsidR="00324591" w:rsidRPr="000563E9">
        <w:rPr>
          <w:snapToGrid w:val="0"/>
          <w:sz w:val="24"/>
          <w:szCs w:val="24"/>
          <w:lang w:val="kk-KZ"/>
        </w:rPr>
        <w:t xml:space="preserve"> қызметі</w:t>
      </w:r>
    </w:p>
    <w:p w:rsidR="00D974F3" w:rsidRPr="000563E9" w:rsidRDefault="00D974F3" w:rsidP="00024D1A">
      <w:pPr>
        <w:ind w:firstLine="708"/>
        <w:jc w:val="both"/>
        <w:rPr>
          <w:snapToGrid w:val="0"/>
          <w:sz w:val="24"/>
          <w:szCs w:val="24"/>
          <w:lang w:val="kk-KZ"/>
        </w:rPr>
      </w:pPr>
      <w:r w:rsidRPr="000563E9">
        <w:rPr>
          <w:snapToGrid w:val="0"/>
          <w:sz w:val="24"/>
          <w:szCs w:val="24"/>
          <w:lang w:val="kk-KZ"/>
        </w:rPr>
        <w:t>- басқа да те</w:t>
      </w:r>
      <w:r w:rsidR="00932DC6" w:rsidRPr="000563E9">
        <w:rPr>
          <w:snapToGrid w:val="0"/>
          <w:sz w:val="24"/>
          <w:szCs w:val="24"/>
          <w:lang w:val="kk-KZ"/>
        </w:rPr>
        <w:t>ң</w:t>
      </w:r>
      <w:r w:rsidRPr="000563E9">
        <w:rPr>
          <w:snapToGrid w:val="0"/>
          <w:sz w:val="24"/>
          <w:szCs w:val="24"/>
          <w:lang w:val="kk-KZ"/>
        </w:rPr>
        <w:t xml:space="preserve">із </w:t>
      </w:r>
      <w:r w:rsidR="00632F37" w:rsidRPr="000563E9">
        <w:rPr>
          <w:snapToGrid w:val="0"/>
          <w:sz w:val="24"/>
          <w:szCs w:val="24"/>
          <w:lang w:val="kk-KZ"/>
        </w:rPr>
        <w:t>организмдерін</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материаларын: таби</w:t>
      </w:r>
      <w:r w:rsidR="00015C64" w:rsidRPr="000563E9">
        <w:rPr>
          <w:snapToGrid w:val="0"/>
          <w:sz w:val="24"/>
          <w:szCs w:val="24"/>
          <w:lang w:val="kk-KZ"/>
        </w:rPr>
        <w:t>ғ</w:t>
      </w:r>
      <w:r w:rsidRPr="000563E9">
        <w:rPr>
          <w:snapToGrid w:val="0"/>
          <w:sz w:val="24"/>
          <w:szCs w:val="24"/>
          <w:lang w:val="kk-KZ"/>
        </w:rPr>
        <w:t>и те</w:t>
      </w:r>
      <w:r w:rsidR="00932DC6" w:rsidRPr="000563E9">
        <w:rPr>
          <w:snapToGrid w:val="0"/>
          <w:sz w:val="24"/>
          <w:szCs w:val="24"/>
          <w:lang w:val="kk-KZ"/>
        </w:rPr>
        <w:t>ң</w:t>
      </w:r>
      <w:r w:rsidRPr="000563E9">
        <w:rPr>
          <w:snapToGrid w:val="0"/>
          <w:sz w:val="24"/>
          <w:szCs w:val="24"/>
          <w:lang w:val="kk-KZ"/>
        </w:rPr>
        <w:t xml:space="preserve">із маржанын, губканы, інжулерді </w:t>
      </w:r>
      <w:r w:rsidR="0017405B" w:rsidRPr="000563E9">
        <w:rPr>
          <w:snapToGrid w:val="0"/>
          <w:sz w:val="24"/>
          <w:szCs w:val="24"/>
          <w:lang w:val="kk-KZ"/>
        </w:rPr>
        <w:t>және</w:t>
      </w:r>
      <w:r w:rsidRPr="000563E9">
        <w:rPr>
          <w:snapToGrid w:val="0"/>
          <w:sz w:val="24"/>
          <w:szCs w:val="24"/>
          <w:lang w:val="kk-KZ"/>
        </w:rPr>
        <w:t xml:space="preserve"> балдырларды жинау</w:t>
      </w:r>
      <w:r w:rsidR="00632F37" w:rsidRPr="000563E9">
        <w:rPr>
          <w:snapToGrid w:val="0"/>
          <w:sz w:val="24"/>
          <w:szCs w:val="24"/>
          <w:lang w:val="kk-KZ"/>
        </w:rPr>
        <w:t xml:space="preserve"> </w:t>
      </w:r>
      <w:r w:rsidR="00DB27BC" w:rsidRPr="000563E9">
        <w:rPr>
          <w:snapToGrid w:val="0"/>
          <w:sz w:val="24"/>
          <w:szCs w:val="24"/>
          <w:lang w:val="kk-KZ"/>
        </w:rPr>
        <w:t>кіреді</w:t>
      </w:r>
    </w:p>
    <w:p w:rsidR="001226A1" w:rsidRPr="000563E9" w:rsidRDefault="001226A1" w:rsidP="00D974F3">
      <w:pPr>
        <w:jc w:val="both"/>
        <w:rPr>
          <w:snapToGrid w:val="0"/>
          <w:sz w:val="24"/>
          <w:szCs w:val="24"/>
          <w:lang w:val="kk-KZ"/>
        </w:rPr>
      </w:pPr>
    </w:p>
    <w:p w:rsidR="00D974F3" w:rsidRPr="000563E9" w:rsidRDefault="00D974F3" w:rsidP="00024D1A">
      <w:pPr>
        <w:ind w:firstLine="708"/>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1226A1" w:rsidRPr="000563E9">
        <w:rPr>
          <w:iCs/>
          <w:snapToGrid w:val="0"/>
          <w:sz w:val="24"/>
          <w:szCs w:val="24"/>
          <w:lang w:val="kk-KZ"/>
        </w:rPr>
        <w:t xml:space="preserve">ішкі </w:t>
      </w:r>
      <w:r w:rsidR="00F078D0" w:rsidRPr="000563E9">
        <w:rPr>
          <w:iCs/>
          <w:snapToGrid w:val="0"/>
          <w:sz w:val="24"/>
          <w:szCs w:val="24"/>
          <w:lang w:val="kk-KZ"/>
        </w:rPr>
        <w:t>класқа</w:t>
      </w:r>
      <w:r w:rsidRPr="000563E9">
        <w:rPr>
          <w:iCs/>
          <w:snapToGrid w:val="0"/>
          <w:sz w:val="24"/>
          <w:szCs w:val="24"/>
          <w:lang w:val="kk-KZ"/>
        </w:rPr>
        <w:t xml:space="preserve">: </w:t>
      </w:r>
    </w:p>
    <w:p w:rsidR="00D974F3" w:rsidRPr="000563E9" w:rsidRDefault="00D974F3" w:rsidP="00024D1A">
      <w:pPr>
        <w:ind w:firstLine="708"/>
        <w:jc w:val="both"/>
        <w:rPr>
          <w:iCs/>
          <w:snapToGrid w:val="0"/>
          <w:sz w:val="24"/>
          <w:szCs w:val="24"/>
          <w:lang w:val="kk-KZ"/>
        </w:rPr>
      </w:pPr>
      <w:r w:rsidRPr="000563E9">
        <w:rPr>
          <w:iCs/>
          <w:snapToGrid w:val="0"/>
          <w:sz w:val="24"/>
          <w:szCs w:val="24"/>
          <w:lang w:val="kk-KZ"/>
        </w:rPr>
        <w:t>- киттерден басқа, те</w:t>
      </w:r>
      <w:r w:rsidR="00932DC6" w:rsidRPr="000563E9">
        <w:rPr>
          <w:iCs/>
          <w:snapToGrid w:val="0"/>
          <w:sz w:val="24"/>
          <w:szCs w:val="24"/>
          <w:lang w:val="kk-KZ"/>
        </w:rPr>
        <w:t>ң</w:t>
      </w:r>
      <w:r w:rsidRPr="000563E9">
        <w:rPr>
          <w:iCs/>
          <w:snapToGrid w:val="0"/>
          <w:sz w:val="24"/>
          <w:szCs w:val="24"/>
          <w:lang w:val="kk-KZ"/>
        </w:rPr>
        <w:t>із с</w:t>
      </w:r>
      <w:r w:rsidR="0017405B" w:rsidRPr="000563E9">
        <w:rPr>
          <w:iCs/>
          <w:snapToGrid w:val="0"/>
          <w:sz w:val="24"/>
          <w:szCs w:val="24"/>
          <w:lang w:val="kk-KZ"/>
        </w:rPr>
        <w:t>ү</w:t>
      </w:r>
      <w:r w:rsidRPr="000563E9">
        <w:rPr>
          <w:iCs/>
          <w:snapToGrid w:val="0"/>
          <w:sz w:val="24"/>
          <w:szCs w:val="24"/>
          <w:lang w:val="kk-KZ"/>
        </w:rPr>
        <w:t>т қоректілерін</w:t>
      </w:r>
      <w:r w:rsidR="001226A1" w:rsidRPr="000563E9">
        <w:rPr>
          <w:iCs/>
          <w:snapToGrid w:val="0"/>
          <w:sz w:val="24"/>
          <w:szCs w:val="24"/>
          <w:lang w:val="kk-KZ"/>
        </w:rPr>
        <w:t xml:space="preserve"> </w:t>
      </w:r>
      <w:r w:rsidR="00632F37" w:rsidRPr="000563E9">
        <w:rPr>
          <w:iCs/>
          <w:snapToGrid w:val="0"/>
          <w:sz w:val="24"/>
          <w:szCs w:val="24"/>
          <w:lang w:val="kk-KZ"/>
        </w:rPr>
        <w:t>аулау</w:t>
      </w:r>
      <w:r w:rsidRPr="000563E9">
        <w:rPr>
          <w:iCs/>
          <w:snapToGrid w:val="0"/>
          <w:sz w:val="24"/>
          <w:szCs w:val="24"/>
          <w:lang w:val="kk-KZ"/>
        </w:rPr>
        <w:t xml:space="preserve">, мысалы, </w:t>
      </w:r>
      <w:r w:rsidR="00632F37" w:rsidRPr="000563E9">
        <w:rPr>
          <w:iCs/>
          <w:snapToGrid w:val="0"/>
          <w:sz w:val="24"/>
          <w:szCs w:val="24"/>
          <w:lang w:val="kk-KZ"/>
        </w:rPr>
        <w:t>сайдақтістілерді</w:t>
      </w:r>
      <w:r w:rsidRPr="000563E9">
        <w:rPr>
          <w:iCs/>
          <w:snapToGrid w:val="0"/>
          <w:sz w:val="24"/>
          <w:szCs w:val="24"/>
          <w:lang w:val="kk-KZ"/>
        </w:rPr>
        <w:t xml:space="preserve"> </w:t>
      </w:r>
      <w:r w:rsidR="0017405B" w:rsidRPr="000563E9">
        <w:rPr>
          <w:iCs/>
          <w:snapToGrid w:val="0"/>
          <w:sz w:val="24"/>
          <w:szCs w:val="24"/>
          <w:lang w:val="kk-KZ"/>
        </w:rPr>
        <w:t>және</w:t>
      </w:r>
      <w:r w:rsidR="00C35109" w:rsidRPr="000563E9">
        <w:rPr>
          <w:iCs/>
          <w:snapToGrid w:val="0"/>
          <w:sz w:val="24"/>
          <w:szCs w:val="24"/>
          <w:lang w:val="kk-KZ"/>
        </w:rPr>
        <w:t xml:space="preserve"> итбалықтарды</w:t>
      </w:r>
      <w:r w:rsidRPr="000563E9">
        <w:rPr>
          <w:iCs/>
          <w:snapToGrid w:val="0"/>
          <w:sz w:val="24"/>
          <w:szCs w:val="24"/>
          <w:lang w:val="kk-KZ"/>
        </w:rPr>
        <w:t xml:space="preserve"> аулау, (01.70</w:t>
      </w:r>
      <w:r w:rsidR="001226A1"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024D1A">
      <w:pPr>
        <w:ind w:firstLine="708"/>
        <w:jc w:val="both"/>
        <w:rPr>
          <w:iCs/>
          <w:snapToGrid w:val="0"/>
          <w:sz w:val="24"/>
          <w:szCs w:val="24"/>
          <w:lang w:val="kk-KZ"/>
        </w:rPr>
      </w:pPr>
      <w:r w:rsidRPr="000563E9">
        <w:rPr>
          <w:iCs/>
          <w:snapToGrid w:val="0"/>
          <w:sz w:val="24"/>
          <w:szCs w:val="24"/>
          <w:lang w:val="kk-KZ"/>
        </w:rPr>
        <w:t xml:space="preserve">- </w:t>
      </w:r>
      <w:r w:rsidR="00FE30E7" w:rsidRPr="000563E9">
        <w:rPr>
          <w:iCs/>
          <w:snapToGrid w:val="0"/>
          <w:sz w:val="24"/>
          <w:szCs w:val="24"/>
          <w:lang w:val="kk-KZ"/>
        </w:rPr>
        <w:t>өнеркәсіптік кемелерде</w:t>
      </w:r>
      <w:r w:rsidRPr="000563E9">
        <w:rPr>
          <w:iCs/>
          <w:snapToGrid w:val="0"/>
          <w:sz w:val="24"/>
          <w:szCs w:val="24"/>
          <w:lang w:val="kk-KZ"/>
        </w:rPr>
        <w:t xml:space="preserve"> киттерді </w:t>
      </w:r>
      <w:r w:rsidR="0017405B" w:rsidRPr="000563E9">
        <w:rPr>
          <w:iCs/>
          <w:snapToGrid w:val="0"/>
          <w:sz w:val="24"/>
          <w:szCs w:val="24"/>
          <w:lang w:val="kk-KZ"/>
        </w:rPr>
        <w:t>ө</w:t>
      </w:r>
      <w:r w:rsidR="00932DC6" w:rsidRPr="000563E9">
        <w:rPr>
          <w:iCs/>
          <w:snapToGrid w:val="0"/>
          <w:sz w:val="24"/>
          <w:szCs w:val="24"/>
          <w:lang w:val="kk-KZ"/>
        </w:rPr>
        <w:t>ң</w:t>
      </w:r>
      <w:r w:rsidRPr="000563E9">
        <w:rPr>
          <w:iCs/>
          <w:snapToGrid w:val="0"/>
          <w:sz w:val="24"/>
          <w:szCs w:val="24"/>
          <w:lang w:val="kk-KZ"/>
        </w:rPr>
        <w:t>деу, (10.11</w:t>
      </w:r>
      <w:r w:rsidR="001226A1"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024D1A">
      <w:pPr>
        <w:ind w:firstLine="708"/>
        <w:jc w:val="both"/>
        <w:rPr>
          <w:iCs/>
          <w:snapToGrid w:val="0"/>
          <w:sz w:val="24"/>
          <w:szCs w:val="24"/>
          <w:lang w:val="kk-KZ"/>
        </w:rPr>
      </w:pPr>
      <w:r w:rsidRPr="000563E9">
        <w:rPr>
          <w:iCs/>
          <w:snapToGrid w:val="0"/>
          <w:sz w:val="24"/>
          <w:szCs w:val="24"/>
          <w:lang w:val="kk-KZ"/>
        </w:rPr>
        <w:lastRenderedPageBreak/>
        <w:t xml:space="preserve">- </w:t>
      </w:r>
      <w:r w:rsidR="00820864" w:rsidRPr="000563E9">
        <w:rPr>
          <w:iCs/>
          <w:snapToGrid w:val="0"/>
          <w:sz w:val="24"/>
          <w:szCs w:val="24"/>
          <w:lang w:val="kk-KZ"/>
        </w:rPr>
        <w:t xml:space="preserve">өнеркәсіптік кемелерде </w:t>
      </w:r>
      <w:r w:rsidRPr="000563E9">
        <w:rPr>
          <w:iCs/>
          <w:snapToGrid w:val="0"/>
          <w:sz w:val="24"/>
          <w:szCs w:val="24"/>
          <w:lang w:val="kk-KZ"/>
        </w:rPr>
        <w:t>немесе жа</w:t>
      </w:r>
      <w:r w:rsidR="00015C64" w:rsidRPr="000563E9">
        <w:rPr>
          <w:iCs/>
          <w:snapToGrid w:val="0"/>
          <w:sz w:val="24"/>
          <w:szCs w:val="24"/>
          <w:lang w:val="kk-KZ"/>
        </w:rPr>
        <w:t>ғ</w:t>
      </w:r>
      <w:r w:rsidRPr="000563E9">
        <w:rPr>
          <w:iCs/>
          <w:snapToGrid w:val="0"/>
          <w:sz w:val="24"/>
          <w:szCs w:val="24"/>
          <w:lang w:val="kk-KZ"/>
        </w:rPr>
        <w:t>алауда</w:t>
      </w:r>
      <w:r w:rsidR="00015C64" w:rsidRPr="000563E9">
        <w:rPr>
          <w:iCs/>
          <w:snapToGrid w:val="0"/>
          <w:sz w:val="24"/>
          <w:szCs w:val="24"/>
          <w:lang w:val="kk-KZ"/>
        </w:rPr>
        <w:t>ғ</w:t>
      </w:r>
      <w:r w:rsidRPr="000563E9">
        <w:rPr>
          <w:iCs/>
          <w:snapToGrid w:val="0"/>
          <w:sz w:val="24"/>
          <w:szCs w:val="24"/>
          <w:lang w:val="kk-KZ"/>
        </w:rPr>
        <w:t>ы балық зауыттарында балықтарды, шаян т</w:t>
      </w:r>
      <w:r w:rsidR="00D279E9" w:rsidRPr="000563E9">
        <w:rPr>
          <w:iCs/>
          <w:snapToGrid w:val="0"/>
          <w:sz w:val="24"/>
          <w:szCs w:val="24"/>
          <w:lang w:val="kk-KZ"/>
        </w:rPr>
        <w:t>әр</w:t>
      </w:r>
      <w:r w:rsidRPr="000563E9">
        <w:rPr>
          <w:iCs/>
          <w:snapToGrid w:val="0"/>
          <w:sz w:val="24"/>
          <w:szCs w:val="24"/>
          <w:lang w:val="kk-KZ"/>
        </w:rPr>
        <w:t xml:space="preserve">ізділерді </w:t>
      </w:r>
      <w:r w:rsidR="0017405B" w:rsidRPr="000563E9">
        <w:rPr>
          <w:iCs/>
          <w:snapToGrid w:val="0"/>
          <w:sz w:val="24"/>
          <w:szCs w:val="24"/>
          <w:lang w:val="kk-KZ"/>
        </w:rPr>
        <w:t>және</w:t>
      </w:r>
      <w:r w:rsidRPr="000563E9">
        <w:rPr>
          <w:iCs/>
          <w:snapToGrid w:val="0"/>
          <w:sz w:val="24"/>
          <w:szCs w:val="24"/>
          <w:lang w:val="kk-KZ"/>
        </w:rPr>
        <w:t xml:space="preserve"> моллюскаларды </w:t>
      </w:r>
      <w:r w:rsidR="0017405B" w:rsidRPr="000563E9">
        <w:rPr>
          <w:iCs/>
          <w:snapToGrid w:val="0"/>
          <w:sz w:val="24"/>
          <w:szCs w:val="24"/>
          <w:lang w:val="kk-KZ"/>
        </w:rPr>
        <w:t>ө</w:t>
      </w:r>
      <w:r w:rsidR="00932DC6" w:rsidRPr="000563E9">
        <w:rPr>
          <w:iCs/>
          <w:snapToGrid w:val="0"/>
          <w:sz w:val="24"/>
          <w:szCs w:val="24"/>
          <w:lang w:val="kk-KZ"/>
        </w:rPr>
        <w:t>ң</w:t>
      </w:r>
      <w:r w:rsidRPr="000563E9">
        <w:rPr>
          <w:iCs/>
          <w:snapToGrid w:val="0"/>
          <w:sz w:val="24"/>
          <w:szCs w:val="24"/>
          <w:lang w:val="kk-KZ"/>
        </w:rPr>
        <w:t>деу, (10.20</w:t>
      </w:r>
      <w:r w:rsidR="001226A1"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024D1A">
      <w:pPr>
        <w:ind w:firstLine="708"/>
        <w:jc w:val="both"/>
        <w:rPr>
          <w:iCs/>
          <w:snapToGrid w:val="0"/>
          <w:sz w:val="24"/>
          <w:szCs w:val="24"/>
          <w:lang w:val="kk-KZ"/>
        </w:rPr>
      </w:pPr>
      <w:r w:rsidRPr="000563E9">
        <w:rPr>
          <w:iCs/>
          <w:snapToGrid w:val="0"/>
          <w:sz w:val="24"/>
          <w:szCs w:val="24"/>
          <w:lang w:val="kk-KZ"/>
        </w:rPr>
        <w:t xml:space="preserve">- </w:t>
      </w:r>
      <w:r w:rsidR="001226A1" w:rsidRPr="000563E9">
        <w:rPr>
          <w:iCs/>
          <w:snapToGrid w:val="0"/>
          <w:sz w:val="24"/>
          <w:szCs w:val="24"/>
          <w:lang w:val="kk-KZ"/>
        </w:rPr>
        <w:t xml:space="preserve">экипажбен бірге </w:t>
      </w:r>
      <w:r w:rsidR="00D879AC" w:rsidRPr="000563E9">
        <w:rPr>
          <w:iCs/>
          <w:snapToGrid w:val="0"/>
          <w:sz w:val="24"/>
          <w:szCs w:val="24"/>
          <w:lang w:val="kk-KZ"/>
        </w:rPr>
        <w:t>туристік теңіз</w:t>
      </w:r>
      <w:r w:rsidR="001226A1" w:rsidRPr="000563E9">
        <w:rPr>
          <w:iCs/>
          <w:snapToGrid w:val="0"/>
          <w:sz w:val="24"/>
          <w:szCs w:val="24"/>
          <w:lang w:val="kk-KZ"/>
        </w:rPr>
        <w:t xml:space="preserve"> қайықтарын және жаға</w:t>
      </w:r>
      <w:r w:rsidR="00632F37" w:rsidRPr="000563E9">
        <w:rPr>
          <w:iCs/>
          <w:snapToGrid w:val="0"/>
          <w:sz w:val="24"/>
          <w:szCs w:val="24"/>
          <w:lang w:val="kk-KZ"/>
        </w:rPr>
        <w:t>лау</w:t>
      </w:r>
      <w:r w:rsidR="001226A1" w:rsidRPr="000563E9">
        <w:rPr>
          <w:iCs/>
          <w:snapToGrid w:val="0"/>
          <w:sz w:val="24"/>
          <w:szCs w:val="24"/>
          <w:lang w:val="kk-KZ"/>
        </w:rPr>
        <w:t>дағы</w:t>
      </w:r>
      <w:r w:rsidR="00632F37" w:rsidRPr="000563E9">
        <w:rPr>
          <w:iCs/>
          <w:snapToGrid w:val="0"/>
          <w:sz w:val="24"/>
          <w:szCs w:val="24"/>
          <w:lang w:val="kk-KZ"/>
        </w:rPr>
        <w:t xml:space="preserve"> </w:t>
      </w:r>
      <w:r w:rsidR="001226A1" w:rsidRPr="000563E9">
        <w:rPr>
          <w:iCs/>
          <w:snapToGrid w:val="0"/>
          <w:sz w:val="24"/>
          <w:szCs w:val="24"/>
          <w:lang w:val="kk-KZ"/>
        </w:rPr>
        <w:t>су көлігін</w:t>
      </w:r>
      <w:r w:rsidRPr="000563E9">
        <w:rPr>
          <w:iCs/>
          <w:snapToGrid w:val="0"/>
          <w:sz w:val="24"/>
          <w:szCs w:val="24"/>
          <w:lang w:val="kk-KZ"/>
        </w:rPr>
        <w:t xml:space="preserve"> жал</w:t>
      </w:r>
      <w:r w:rsidR="00015C64" w:rsidRPr="000563E9">
        <w:rPr>
          <w:iCs/>
          <w:snapToGrid w:val="0"/>
          <w:sz w:val="24"/>
          <w:szCs w:val="24"/>
          <w:lang w:val="kk-KZ"/>
        </w:rPr>
        <w:t>ғ</w:t>
      </w:r>
      <w:r w:rsidRPr="000563E9">
        <w:rPr>
          <w:iCs/>
          <w:snapToGrid w:val="0"/>
          <w:sz w:val="24"/>
          <w:szCs w:val="24"/>
          <w:lang w:val="kk-KZ"/>
        </w:rPr>
        <w:t xml:space="preserve">а алу (мысалы, балық аулау </w:t>
      </w:r>
      <w:r w:rsidR="00293DED" w:rsidRPr="000563E9">
        <w:rPr>
          <w:iCs/>
          <w:snapToGrid w:val="0"/>
          <w:sz w:val="24"/>
          <w:szCs w:val="24"/>
          <w:lang w:val="kk-KZ"/>
        </w:rPr>
        <w:t>круиздер үшін</w:t>
      </w:r>
      <w:r w:rsidRPr="000563E9">
        <w:rPr>
          <w:iCs/>
          <w:snapToGrid w:val="0"/>
          <w:sz w:val="24"/>
          <w:szCs w:val="24"/>
          <w:lang w:val="kk-KZ"/>
        </w:rPr>
        <w:t>), (50.10</w:t>
      </w:r>
      <w:r w:rsidR="001226A1"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024D1A">
      <w:pPr>
        <w:ind w:firstLine="708"/>
        <w:jc w:val="both"/>
        <w:rPr>
          <w:iCs/>
          <w:snapToGrid w:val="0"/>
          <w:sz w:val="24"/>
          <w:szCs w:val="24"/>
          <w:lang w:val="kk-KZ"/>
        </w:rPr>
      </w:pPr>
      <w:r w:rsidRPr="000563E9">
        <w:rPr>
          <w:iCs/>
          <w:snapToGrid w:val="0"/>
          <w:sz w:val="24"/>
          <w:szCs w:val="24"/>
          <w:lang w:val="kk-KZ"/>
        </w:rPr>
        <w:t>- балық аулауды қада</w:t>
      </w:r>
      <w:r w:rsidR="00015C64" w:rsidRPr="000563E9">
        <w:rPr>
          <w:iCs/>
          <w:snapToGrid w:val="0"/>
          <w:sz w:val="24"/>
          <w:szCs w:val="24"/>
          <w:lang w:val="kk-KZ"/>
        </w:rPr>
        <w:t>ғ</w:t>
      </w:r>
      <w:r w:rsidRPr="000563E9">
        <w:rPr>
          <w:iCs/>
          <w:snapToGrid w:val="0"/>
          <w:sz w:val="24"/>
          <w:szCs w:val="24"/>
          <w:lang w:val="kk-KZ"/>
        </w:rPr>
        <w:t>алау, (84.24</w:t>
      </w:r>
      <w:r w:rsidR="003C4A7E"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024D1A">
      <w:pPr>
        <w:ind w:firstLine="708"/>
        <w:jc w:val="both"/>
        <w:rPr>
          <w:iCs/>
          <w:snapToGrid w:val="0"/>
          <w:sz w:val="24"/>
          <w:szCs w:val="24"/>
          <w:lang w:val="kk-KZ"/>
        </w:rPr>
      </w:pPr>
      <w:r w:rsidRPr="000563E9">
        <w:rPr>
          <w:iCs/>
          <w:snapToGrid w:val="0"/>
          <w:sz w:val="24"/>
          <w:szCs w:val="24"/>
          <w:lang w:val="kk-KZ"/>
        </w:rPr>
        <w:t>- спорттық</w:t>
      </w:r>
      <w:r w:rsidR="003C4A7E" w:rsidRPr="000563E9">
        <w:rPr>
          <w:iCs/>
          <w:snapToGrid w:val="0"/>
          <w:sz w:val="24"/>
          <w:szCs w:val="24"/>
          <w:lang w:val="kk-KZ"/>
        </w:rPr>
        <w:t>-әуесқой</w:t>
      </w:r>
      <w:r w:rsidRPr="000563E9">
        <w:rPr>
          <w:iCs/>
          <w:snapToGrid w:val="0"/>
          <w:sz w:val="24"/>
          <w:szCs w:val="24"/>
          <w:lang w:val="kk-KZ"/>
        </w:rPr>
        <w:t xml:space="preserve"> балық аулау </w:t>
      </w:r>
      <w:r w:rsidR="0017405B" w:rsidRPr="000563E9">
        <w:rPr>
          <w:iCs/>
          <w:snapToGrid w:val="0"/>
          <w:sz w:val="24"/>
          <w:szCs w:val="24"/>
          <w:lang w:val="kk-KZ"/>
        </w:rPr>
        <w:t>және</w:t>
      </w:r>
      <w:r w:rsidRPr="000563E9">
        <w:rPr>
          <w:iCs/>
          <w:snapToGrid w:val="0"/>
          <w:sz w:val="24"/>
          <w:szCs w:val="24"/>
          <w:lang w:val="kk-KZ"/>
        </w:rPr>
        <w:t xml:space="preserve"> </w:t>
      </w:r>
      <w:r w:rsidR="003C4A7E" w:rsidRPr="000563E9">
        <w:rPr>
          <w:iCs/>
          <w:snapToGrid w:val="0"/>
          <w:sz w:val="24"/>
          <w:szCs w:val="24"/>
          <w:lang w:val="kk-KZ"/>
        </w:rPr>
        <w:t xml:space="preserve">осы саладағы </w:t>
      </w:r>
      <w:r w:rsidR="00632F37" w:rsidRPr="000563E9">
        <w:rPr>
          <w:iCs/>
          <w:snapToGrid w:val="0"/>
          <w:sz w:val="24"/>
          <w:szCs w:val="24"/>
          <w:lang w:val="kk-KZ"/>
        </w:rPr>
        <w:t>көрсетілетін</w:t>
      </w:r>
      <w:r w:rsidRPr="000563E9">
        <w:rPr>
          <w:iCs/>
          <w:snapToGrid w:val="0"/>
          <w:sz w:val="24"/>
          <w:szCs w:val="24"/>
          <w:lang w:val="kk-KZ"/>
        </w:rPr>
        <w:t xml:space="preserve"> қызмет</w:t>
      </w:r>
      <w:r w:rsidR="00632F37" w:rsidRPr="000563E9">
        <w:rPr>
          <w:iCs/>
          <w:snapToGrid w:val="0"/>
          <w:sz w:val="24"/>
          <w:szCs w:val="24"/>
          <w:lang w:val="kk-KZ"/>
        </w:rPr>
        <w:t>терді</w:t>
      </w:r>
      <w:r w:rsidRPr="000563E9">
        <w:rPr>
          <w:iCs/>
          <w:snapToGrid w:val="0"/>
          <w:sz w:val="24"/>
          <w:szCs w:val="24"/>
          <w:lang w:val="kk-KZ"/>
        </w:rPr>
        <w:t xml:space="preserve"> </w:t>
      </w:r>
      <w:r w:rsidR="00632F37" w:rsidRPr="000563E9">
        <w:rPr>
          <w:iCs/>
          <w:snapToGrid w:val="0"/>
          <w:sz w:val="24"/>
          <w:szCs w:val="24"/>
          <w:lang w:val="kk-KZ"/>
        </w:rPr>
        <w:t>ұсыну</w:t>
      </w:r>
      <w:r w:rsidR="00A30219">
        <w:rPr>
          <w:iCs/>
          <w:snapToGrid w:val="0"/>
          <w:sz w:val="24"/>
          <w:szCs w:val="24"/>
          <w:lang w:val="kk-KZ"/>
        </w:rPr>
        <w:t>,</w:t>
      </w:r>
      <w:r w:rsidRPr="000563E9">
        <w:rPr>
          <w:iCs/>
          <w:snapToGrid w:val="0"/>
          <w:sz w:val="24"/>
          <w:szCs w:val="24"/>
          <w:lang w:val="kk-KZ"/>
        </w:rPr>
        <w:t xml:space="preserve"> (93.19</w:t>
      </w:r>
      <w:r w:rsidR="003C4A7E"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024D1A">
      <w:pPr>
        <w:ind w:firstLine="708"/>
        <w:jc w:val="both"/>
        <w:rPr>
          <w:iCs/>
          <w:snapToGrid w:val="0"/>
          <w:sz w:val="24"/>
          <w:szCs w:val="24"/>
          <w:lang w:val="kk-KZ"/>
        </w:rPr>
      </w:pPr>
      <w:r w:rsidRPr="000563E9">
        <w:rPr>
          <w:iCs/>
          <w:snapToGrid w:val="0"/>
          <w:sz w:val="24"/>
          <w:szCs w:val="24"/>
          <w:lang w:val="kk-KZ"/>
        </w:rPr>
        <w:t>- спорттық  балық аулау</w:t>
      </w:r>
      <w:r w:rsidR="003C4A7E" w:rsidRPr="000563E9">
        <w:rPr>
          <w:iCs/>
          <w:snapToGrid w:val="0"/>
          <w:sz w:val="24"/>
          <w:szCs w:val="24"/>
          <w:lang w:val="kk-KZ"/>
        </w:rPr>
        <w:t xml:space="preserve">ға арналған </w:t>
      </w:r>
      <w:r w:rsidR="00293DED" w:rsidRPr="000563E9">
        <w:rPr>
          <w:iCs/>
          <w:snapToGrid w:val="0"/>
          <w:sz w:val="24"/>
          <w:szCs w:val="24"/>
          <w:lang w:val="kk-KZ"/>
        </w:rPr>
        <w:t>қорықтардың</w:t>
      </w:r>
      <w:r w:rsidRPr="000563E9">
        <w:rPr>
          <w:iCs/>
          <w:snapToGrid w:val="0"/>
          <w:sz w:val="24"/>
          <w:szCs w:val="24"/>
          <w:lang w:val="kk-KZ"/>
        </w:rPr>
        <w:t xml:space="preserve"> қызмет</w:t>
      </w:r>
      <w:r w:rsidR="003C4A7E" w:rsidRPr="000563E9">
        <w:rPr>
          <w:iCs/>
          <w:snapToGrid w:val="0"/>
          <w:sz w:val="24"/>
          <w:szCs w:val="24"/>
          <w:lang w:val="kk-KZ"/>
        </w:rPr>
        <w:t>і</w:t>
      </w:r>
      <w:r w:rsidR="008658BD" w:rsidRPr="008658BD">
        <w:rPr>
          <w:iCs/>
          <w:snapToGrid w:val="0"/>
          <w:sz w:val="24"/>
          <w:szCs w:val="24"/>
          <w:lang w:val="kk-KZ"/>
        </w:rPr>
        <w:t xml:space="preserve"> </w:t>
      </w:r>
      <w:r w:rsidR="008658BD" w:rsidRPr="000563E9">
        <w:rPr>
          <w:iCs/>
          <w:snapToGrid w:val="0"/>
          <w:sz w:val="24"/>
          <w:szCs w:val="24"/>
          <w:lang w:val="kk-KZ"/>
        </w:rPr>
        <w:t>кірмейді</w:t>
      </w:r>
      <w:r w:rsidRPr="000563E9">
        <w:rPr>
          <w:iCs/>
          <w:snapToGrid w:val="0"/>
          <w:sz w:val="24"/>
          <w:szCs w:val="24"/>
          <w:lang w:val="kk-KZ"/>
        </w:rPr>
        <w:t>, (93.19</w:t>
      </w:r>
      <w:r w:rsidR="003C4A7E"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r w:rsidR="00632F37" w:rsidRPr="000563E9">
        <w:rPr>
          <w:iCs/>
          <w:snapToGrid w:val="0"/>
          <w:sz w:val="24"/>
          <w:szCs w:val="24"/>
          <w:lang w:val="kk-KZ"/>
        </w:rPr>
        <w:t xml:space="preserve"> </w:t>
      </w:r>
    </w:p>
    <w:p w:rsidR="00D974F3" w:rsidRPr="000563E9" w:rsidRDefault="00D974F3" w:rsidP="00D974F3">
      <w:pPr>
        <w:jc w:val="both"/>
        <w:rPr>
          <w:snapToGrid w:val="0"/>
          <w:sz w:val="24"/>
          <w:szCs w:val="24"/>
          <w:lang w:val="kk-KZ"/>
        </w:rPr>
      </w:pPr>
    </w:p>
    <w:p w:rsidR="00D974F3" w:rsidRPr="000563E9" w:rsidRDefault="00D974F3" w:rsidP="00024D1A">
      <w:pPr>
        <w:ind w:firstLine="708"/>
        <w:jc w:val="both"/>
        <w:rPr>
          <w:b/>
          <w:bCs/>
          <w:snapToGrid w:val="0"/>
          <w:sz w:val="24"/>
          <w:szCs w:val="24"/>
          <w:lang w:val="kk-KZ"/>
        </w:rPr>
      </w:pPr>
      <w:r w:rsidRPr="000563E9">
        <w:rPr>
          <w:b/>
          <w:bCs/>
          <w:snapToGrid w:val="0"/>
          <w:sz w:val="24"/>
          <w:szCs w:val="24"/>
          <w:lang w:val="kk-KZ"/>
        </w:rPr>
        <w:t>03.12 Т</w:t>
      </w:r>
      <w:r w:rsidR="0017405B" w:rsidRPr="000563E9">
        <w:rPr>
          <w:b/>
          <w:bCs/>
          <w:snapToGrid w:val="0"/>
          <w:sz w:val="24"/>
          <w:szCs w:val="24"/>
          <w:lang w:val="kk-KZ"/>
        </w:rPr>
        <w:t>ұ</w:t>
      </w:r>
      <w:r w:rsidRPr="000563E9">
        <w:rPr>
          <w:b/>
          <w:bCs/>
          <w:snapToGrid w:val="0"/>
          <w:sz w:val="24"/>
          <w:szCs w:val="24"/>
          <w:lang w:val="kk-KZ"/>
        </w:rPr>
        <w:t xml:space="preserve">щы суда балық аулау </w:t>
      </w:r>
    </w:p>
    <w:p w:rsidR="002F1785" w:rsidRPr="000563E9" w:rsidRDefault="002F1785" w:rsidP="00D974F3">
      <w:pPr>
        <w:jc w:val="both"/>
        <w:rPr>
          <w:b/>
          <w:bCs/>
          <w:snapToGrid w:val="0"/>
          <w:sz w:val="24"/>
          <w:szCs w:val="24"/>
          <w:lang w:val="kk-KZ"/>
        </w:rPr>
      </w:pPr>
    </w:p>
    <w:p w:rsidR="002F1785" w:rsidRPr="000563E9" w:rsidRDefault="002F1785" w:rsidP="00024D1A">
      <w:pPr>
        <w:ind w:firstLine="708"/>
        <w:jc w:val="both"/>
        <w:rPr>
          <w:bCs/>
          <w:snapToGrid w:val="0"/>
          <w:sz w:val="24"/>
          <w:szCs w:val="24"/>
          <w:lang w:val="kk-KZ"/>
        </w:rPr>
      </w:pPr>
      <w:r w:rsidRPr="000563E9">
        <w:rPr>
          <w:bCs/>
          <w:snapToGrid w:val="0"/>
          <w:sz w:val="24"/>
          <w:szCs w:val="24"/>
          <w:lang w:val="kk-KZ"/>
        </w:rPr>
        <w:t xml:space="preserve">03.12.0 Тұщы суда балық аулау </w:t>
      </w:r>
    </w:p>
    <w:p w:rsidR="00D974F3" w:rsidRPr="000563E9" w:rsidRDefault="00D974F3" w:rsidP="00D974F3">
      <w:pPr>
        <w:jc w:val="both"/>
        <w:rPr>
          <w:snapToGrid w:val="0"/>
          <w:sz w:val="24"/>
          <w:szCs w:val="24"/>
          <w:lang w:val="kk-KZ"/>
        </w:rPr>
      </w:pPr>
    </w:p>
    <w:p w:rsidR="00D974F3" w:rsidRPr="000563E9" w:rsidRDefault="00D974F3" w:rsidP="00024D1A">
      <w:pPr>
        <w:ind w:firstLine="708"/>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B6589D"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024D1A">
      <w:pPr>
        <w:ind w:firstLine="708"/>
        <w:jc w:val="both"/>
        <w:rPr>
          <w:snapToGrid w:val="0"/>
          <w:sz w:val="24"/>
          <w:szCs w:val="24"/>
          <w:lang w:val="kk-KZ"/>
        </w:rPr>
      </w:pPr>
      <w:r w:rsidRPr="000563E9">
        <w:rPr>
          <w:snapToGrid w:val="0"/>
          <w:sz w:val="24"/>
          <w:szCs w:val="24"/>
          <w:lang w:val="kk-KZ"/>
        </w:rPr>
        <w:t xml:space="preserve">- </w:t>
      </w:r>
      <w:r w:rsidR="00632F37" w:rsidRPr="000563E9">
        <w:rPr>
          <w:snapToGrid w:val="0"/>
          <w:sz w:val="24"/>
          <w:szCs w:val="24"/>
          <w:lang w:val="kk-KZ"/>
        </w:rPr>
        <w:t xml:space="preserve">ішкі суларда коммерциялық негізде </w:t>
      </w:r>
      <w:r w:rsidR="00194559" w:rsidRPr="000563E9">
        <w:rPr>
          <w:snapToGrid w:val="0"/>
          <w:sz w:val="24"/>
          <w:szCs w:val="24"/>
          <w:lang w:val="kk-KZ"/>
        </w:rPr>
        <w:t xml:space="preserve">балықтарды, тұщы сулардан шаян тәрізділерді және моллюскаларды, басқа да тұщы суларда жануарларды </w:t>
      </w:r>
      <w:r w:rsidRPr="000563E9">
        <w:rPr>
          <w:snapToGrid w:val="0"/>
          <w:sz w:val="24"/>
          <w:szCs w:val="24"/>
          <w:lang w:val="kk-KZ"/>
        </w:rPr>
        <w:t>балық аулау</w:t>
      </w:r>
      <w:r w:rsidR="00194559" w:rsidRPr="000563E9">
        <w:rPr>
          <w:snapToGrid w:val="0"/>
          <w:sz w:val="24"/>
          <w:szCs w:val="24"/>
          <w:lang w:val="kk-KZ"/>
        </w:rPr>
        <w:t xml:space="preserve"> (өндіру)</w:t>
      </w:r>
      <w:r w:rsidR="00D70B90">
        <w:rPr>
          <w:snapToGrid w:val="0"/>
          <w:sz w:val="24"/>
          <w:szCs w:val="24"/>
          <w:lang w:val="kk-KZ"/>
        </w:rPr>
        <w:t xml:space="preserve"> </w:t>
      </w:r>
      <w:r w:rsidR="008658BD"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024D1A">
      <w:pPr>
        <w:ind w:firstLine="708"/>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w:t>
      </w:r>
      <w:r w:rsidR="00B6589D" w:rsidRPr="00B6589D">
        <w:rPr>
          <w:snapToGrid w:val="0"/>
          <w:sz w:val="24"/>
          <w:szCs w:val="24"/>
          <w:lang w:val="kk-KZ"/>
        </w:rPr>
        <w:t xml:space="preserve"> </w:t>
      </w:r>
      <w:r w:rsidR="00B6589D" w:rsidRPr="000563E9">
        <w:rPr>
          <w:snapToGrid w:val="0"/>
          <w:sz w:val="24"/>
          <w:szCs w:val="24"/>
          <w:lang w:val="kk-KZ"/>
        </w:rPr>
        <w:t>ішкі</w:t>
      </w:r>
      <w:r w:rsidRPr="000563E9">
        <w:rPr>
          <w:snapToGrid w:val="0"/>
          <w:sz w:val="24"/>
          <w:szCs w:val="24"/>
          <w:lang w:val="kk-KZ"/>
        </w:rPr>
        <w:t xml:space="preserve"> </w:t>
      </w:r>
      <w:r w:rsidR="00F078D0" w:rsidRPr="000563E9">
        <w:rPr>
          <w:snapToGrid w:val="0"/>
          <w:sz w:val="24"/>
          <w:szCs w:val="24"/>
          <w:lang w:val="kk-KZ"/>
        </w:rPr>
        <w:t>класқа</w:t>
      </w:r>
      <w:r w:rsidRPr="000563E9">
        <w:rPr>
          <w:snapToGrid w:val="0"/>
          <w:sz w:val="24"/>
          <w:szCs w:val="24"/>
          <w:lang w:val="kk-KZ"/>
        </w:rPr>
        <w:t xml:space="preserve"> </w:t>
      </w:r>
      <w:r w:rsidR="00632F37" w:rsidRPr="000563E9">
        <w:rPr>
          <w:snapToGrid w:val="0"/>
          <w:sz w:val="24"/>
          <w:szCs w:val="24"/>
          <w:lang w:val="kk-KZ"/>
        </w:rPr>
        <w:t>сондай-ақ</w:t>
      </w:r>
      <w:r w:rsidRPr="000563E9">
        <w:rPr>
          <w:snapToGrid w:val="0"/>
          <w:sz w:val="24"/>
          <w:szCs w:val="24"/>
          <w:lang w:val="kk-KZ"/>
        </w:rPr>
        <w:t>:</w:t>
      </w:r>
    </w:p>
    <w:p w:rsidR="00D974F3" w:rsidRPr="000563E9" w:rsidRDefault="00D974F3" w:rsidP="00024D1A">
      <w:pPr>
        <w:ind w:firstLine="708"/>
        <w:jc w:val="both"/>
        <w:rPr>
          <w:snapToGrid w:val="0"/>
          <w:sz w:val="24"/>
          <w:szCs w:val="24"/>
          <w:lang w:val="kk-KZ"/>
        </w:rPr>
      </w:pPr>
      <w:r w:rsidRPr="000563E9">
        <w:rPr>
          <w:snapToGrid w:val="0"/>
          <w:sz w:val="24"/>
          <w:szCs w:val="24"/>
          <w:lang w:val="kk-KZ"/>
        </w:rPr>
        <w:t>-</w:t>
      </w:r>
      <w:r w:rsidR="005F24B7" w:rsidRPr="000563E9">
        <w:rPr>
          <w:snapToGrid w:val="0"/>
          <w:sz w:val="24"/>
          <w:szCs w:val="24"/>
          <w:lang w:val="kk-KZ"/>
        </w:rPr>
        <w:t xml:space="preserve">  </w:t>
      </w:r>
      <w:r w:rsidRPr="000563E9">
        <w:rPr>
          <w:snapToGrid w:val="0"/>
          <w:sz w:val="24"/>
          <w:szCs w:val="24"/>
          <w:lang w:val="kk-KZ"/>
        </w:rPr>
        <w:t>т</w:t>
      </w:r>
      <w:r w:rsidR="0017405B" w:rsidRPr="000563E9">
        <w:rPr>
          <w:snapToGrid w:val="0"/>
          <w:sz w:val="24"/>
          <w:szCs w:val="24"/>
          <w:lang w:val="kk-KZ"/>
        </w:rPr>
        <w:t>ұ</w:t>
      </w:r>
      <w:r w:rsidRPr="000563E9">
        <w:rPr>
          <w:snapToGrid w:val="0"/>
          <w:sz w:val="24"/>
          <w:szCs w:val="24"/>
          <w:lang w:val="kk-KZ"/>
        </w:rPr>
        <w:t xml:space="preserve">щы су </w:t>
      </w:r>
      <w:r w:rsidR="00194559" w:rsidRPr="000563E9">
        <w:rPr>
          <w:snapToGrid w:val="0"/>
          <w:sz w:val="24"/>
          <w:szCs w:val="24"/>
          <w:lang w:val="kk-KZ"/>
        </w:rPr>
        <w:t>өсімдіктері</w:t>
      </w:r>
      <w:r w:rsidR="00632F37" w:rsidRPr="000563E9">
        <w:rPr>
          <w:snapToGrid w:val="0"/>
          <w:sz w:val="24"/>
          <w:szCs w:val="24"/>
          <w:lang w:val="kk-KZ"/>
        </w:rPr>
        <w:t>н</w:t>
      </w:r>
      <w:r w:rsidRPr="000563E9">
        <w:rPr>
          <w:snapToGrid w:val="0"/>
          <w:sz w:val="24"/>
          <w:szCs w:val="24"/>
          <w:lang w:val="kk-KZ"/>
        </w:rPr>
        <w:t xml:space="preserve"> жинау</w:t>
      </w:r>
      <w:r w:rsidR="00632F37" w:rsidRPr="000563E9">
        <w:rPr>
          <w:snapToGrid w:val="0"/>
          <w:sz w:val="24"/>
          <w:szCs w:val="24"/>
          <w:lang w:val="kk-KZ"/>
        </w:rPr>
        <w:t xml:space="preserve"> </w:t>
      </w:r>
      <w:r w:rsidR="008658BD"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024D1A">
      <w:pPr>
        <w:ind w:firstLine="708"/>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B6589D" w:rsidRPr="000563E9">
        <w:rPr>
          <w:snapToGrid w:val="0"/>
          <w:sz w:val="24"/>
          <w:szCs w:val="24"/>
          <w:lang w:val="kk-KZ"/>
        </w:rPr>
        <w:t xml:space="preserve">ішкі </w:t>
      </w:r>
      <w:r w:rsidR="00F078D0" w:rsidRPr="000563E9">
        <w:rPr>
          <w:iCs/>
          <w:snapToGrid w:val="0"/>
          <w:sz w:val="24"/>
          <w:szCs w:val="24"/>
          <w:lang w:val="kk-KZ"/>
        </w:rPr>
        <w:t>класқа</w:t>
      </w:r>
      <w:r w:rsidRPr="000563E9">
        <w:rPr>
          <w:iCs/>
          <w:snapToGrid w:val="0"/>
          <w:sz w:val="24"/>
          <w:szCs w:val="24"/>
          <w:lang w:val="kk-KZ"/>
        </w:rPr>
        <w:t xml:space="preserve">: </w:t>
      </w:r>
    </w:p>
    <w:p w:rsidR="00D974F3" w:rsidRPr="000563E9" w:rsidRDefault="00D974F3" w:rsidP="00024D1A">
      <w:pPr>
        <w:ind w:firstLine="708"/>
        <w:jc w:val="both"/>
        <w:rPr>
          <w:iCs/>
          <w:snapToGrid w:val="0"/>
          <w:sz w:val="24"/>
          <w:szCs w:val="24"/>
          <w:lang w:val="kk-KZ"/>
        </w:rPr>
      </w:pPr>
      <w:r w:rsidRPr="000563E9">
        <w:rPr>
          <w:iCs/>
          <w:snapToGrid w:val="0"/>
          <w:sz w:val="24"/>
          <w:szCs w:val="24"/>
          <w:lang w:val="kk-KZ"/>
        </w:rPr>
        <w:t>- балықты, шаян т</w:t>
      </w:r>
      <w:r w:rsidR="00D279E9" w:rsidRPr="000563E9">
        <w:rPr>
          <w:iCs/>
          <w:snapToGrid w:val="0"/>
          <w:sz w:val="24"/>
          <w:szCs w:val="24"/>
          <w:lang w:val="kk-KZ"/>
        </w:rPr>
        <w:t>әр</w:t>
      </w:r>
      <w:r w:rsidRPr="000563E9">
        <w:rPr>
          <w:iCs/>
          <w:snapToGrid w:val="0"/>
          <w:sz w:val="24"/>
          <w:szCs w:val="24"/>
          <w:lang w:val="kk-KZ"/>
        </w:rPr>
        <w:t xml:space="preserve">ізділерді </w:t>
      </w:r>
      <w:r w:rsidR="0017405B" w:rsidRPr="000563E9">
        <w:rPr>
          <w:iCs/>
          <w:snapToGrid w:val="0"/>
          <w:sz w:val="24"/>
          <w:szCs w:val="24"/>
          <w:lang w:val="kk-KZ"/>
        </w:rPr>
        <w:t>және</w:t>
      </w:r>
      <w:r w:rsidRPr="000563E9">
        <w:rPr>
          <w:iCs/>
          <w:snapToGrid w:val="0"/>
          <w:sz w:val="24"/>
          <w:szCs w:val="24"/>
          <w:lang w:val="kk-KZ"/>
        </w:rPr>
        <w:t xml:space="preserve"> моллюскаларды </w:t>
      </w:r>
      <w:r w:rsidR="0017405B" w:rsidRPr="000563E9">
        <w:rPr>
          <w:iCs/>
          <w:snapToGrid w:val="0"/>
          <w:sz w:val="24"/>
          <w:szCs w:val="24"/>
          <w:lang w:val="kk-KZ"/>
        </w:rPr>
        <w:t>ө</w:t>
      </w:r>
      <w:r w:rsidR="00932DC6" w:rsidRPr="000563E9">
        <w:rPr>
          <w:iCs/>
          <w:snapToGrid w:val="0"/>
          <w:sz w:val="24"/>
          <w:szCs w:val="24"/>
          <w:lang w:val="kk-KZ"/>
        </w:rPr>
        <w:t>ң</w:t>
      </w:r>
      <w:r w:rsidRPr="000563E9">
        <w:rPr>
          <w:iCs/>
          <w:snapToGrid w:val="0"/>
          <w:sz w:val="24"/>
          <w:szCs w:val="24"/>
          <w:lang w:val="kk-KZ"/>
        </w:rPr>
        <w:t>деу, (10.20</w:t>
      </w:r>
      <w:r w:rsidR="00BC17C1"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024D1A">
      <w:pPr>
        <w:ind w:firstLine="708"/>
        <w:jc w:val="both"/>
        <w:rPr>
          <w:iCs/>
          <w:snapToGrid w:val="0"/>
          <w:sz w:val="24"/>
          <w:szCs w:val="24"/>
          <w:lang w:val="kk-KZ"/>
        </w:rPr>
      </w:pPr>
      <w:r w:rsidRPr="000563E9">
        <w:rPr>
          <w:iCs/>
          <w:snapToGrid w:val="0"/>
          <w:sz w:val="24"/>
          <w:szCs w:val="24"/>
          <w:lang w:val="kk-KZ"/>
        </w:rPr>
        <w:t>- балық аулауды қада</w:t>
      </w:r>
      <w:r w:rsidR="00015C64" w:rsidRPr="000563E9">
        <w:rPr>
          <w:iCs/>
          <w:snapToGrid w:val="0"/>
          <w:sz w:val="24"/>
          <w:szCs w:val="24"/>
          <w:lang w:val="kk-KZ"/>
        </w:rPr>
        <w:t>ғ</w:t>
      </w:r>
      <w:r w:rsidRPr="000563E9">
        <w:rPr>
          <w:iCs/>
          <w:snapToGrid w:val="0"/>
          <w:sz w:val="24"/>
          <w:szCs w:val="24"/>
          <w:lang w:val="kk-KZ"/>
        </w:rPr>
        <w:t>алау, (84.24</w:t>
      </w:r>
      <w:r w:rsidR="00BC17C1"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024D1A">
      <w:pPr>
        <w:ind w:firstLine="708"/>
        <w:jc w:val="both"/>
        <w:rPr>
          <w:iCs/>
          <w:snapToGrid w:val="0"/>
          <w:sz w:val="24"/>
          <w:szCs w:val="24"/>
          <w:lang w:val="kk-KZ"/>
        </w:rPr>
      </w:pPr>
      <w:r w:rsidRPr="000563E9">
        <w:rPr>
          <w:iCs/>
          <w:snapToGrid w:val="0"/>
          <w:sz w:val="24"/>
          <w:szCs w:val="24"/>
          <w:lang w:val="kk-KZ"/>
        </w:rPr>
        <w:t>- спорттық</w:t>
      </w:r>
      <w:r w:rsidR="00853620" w:rsidRPr="000563E9">
        <w:rPr>
          <w:iCs/>
          <w:snapToGrid w:val="0"/>
          <w:sz w:val="24"/>
          <w:szCs w:val="24"/>
          <w:lang w:val="kk-KZ"/>
        </w:rPr>
        <w:t xml:space="preserve">-әуесқой </w:t>
      </w:r>
      <w:r w:rsidRPr="000563E9">
        <w:rPr>
          <w:iCs/>
          <w:snapToGrid w:val="0"/>
          <w:sz w:val="24"/>
          <w:szCs w:val="24"/>
          <w:lang w:val="kk-KZ"/>
        </w:rPr>
        <w:t xml:space="preserve">балық аулау </w:t>
      </w:r>
      <w:r w:rsidR="0017405B" w:rsidRPr="000563E9">
        <w:rPr>
          <w:iCs/>
          <w:snapToGrid w:val="0"/>
          <w:sz w:val="24"/>
          <w:szCs w:val="24"/>
          <w:lang w:val="kk-KZ"/>
        </w:rPr>
        <w:t>және</w:t>
      </w:r>
      <w:r w:rsidRPr="000563E9">
        <w:rPr>
          <w:iCs/>
          <w:snapToGrid w:val="0"/>
          <w:sz w:val="24"/>
          <w:szCs w:val="24"/>
          <w:lang w:val="kk-KZ"/>
        </w:rPr>
        <w:t xml:space="preserve"> </w:t>
      </w:r>
      <w:r w:rsidR="00853620" w:rsidRPr="000563E9">
        <w:rPr>
          <w:iCs/>
          <w:snapToGrid w:val="0"/>
          <w:sz w:val="24"/>
          <w:szCs w:val="24"/>
          <w:lang w:val="kk-KZ"/>
        </w:rPr>
        <w:t>осы саладағы</w:t>
      </w:r>
      <w:r w:rsidR="00632F37" w:rsidRPr="000563E9">
        <w:rPr>
          <w:iCs/>
          <w:snapToGrid w:val="0"/>
          <w:sz w:val="24"/>
          <w:szCs w:val="24"/>
          <w:lang w:val="kk-KZ"/>
        </w:rPr>
        <w:t xml:space="preserve"> көрсетілетін</w:t>
      </w:r>
      <w:r w:rsidRPr="000563E9">
        <w:rPr>
          <w:iCs/>
          <w:snapToGrid w:val="0"/>
          <w:sz w:val="24"/>
          <w:szCs w:val="24"/>
          <w:lang w:val="kk-KZ"/>
        </w:rPr>
        <w:t xml:space="preserve"> қызмет</w:t>
      </w:r>
      <w:r w:rsidR="00632F37" w:rsidRPr="000563E9">
        <w:rPr>
          <w:iCs/>
          <w:snapToGrid w:val="0"/>
          <w:sz w:val="24"/>
          <w:szCs w:val="24"/>
          <w:lang w:val="kk-KZ"/>
        </w:rPr>
        <w:t>терді ұсыну</w:t>
      </w:r>
      <w:r w:rsidRPr="000563E9">
        <w:rPr>
          <w:iCs/>
          <w:snapToGrid w:val="0"/>
          <w:sz w:val="24"/>
          <w:szCs w:val="24"/>
          <w:lang w:val="kk-KZ"/>
        </w:rPr>
        <w:t>, (93.19</w:t>
      </w:r>
      <w:r w:rsidR="00853620"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024D1A">
      <w:pPr>
        <w:ind w:firstLine="708"/>
        <w:jc w:val="both"/>
        <w:rPr>
          <w:iCs/>
          <w:snapToGrid w:val="0"/>
          <w:sz w:val="24"/>
          <w:szCs w:val="24"/>
          <w:lang w:val="kk-KZ"/>
        </w:rPr>
      </w:pPr>
      <w:r w:rsidRPr="000563E9">
        <w:rPr>
          <w:iCs/>
          <w:snapToGrid w:val="0"/>
          <w:sz w:val="24"/>
          <w:szCs w:val="24"/>
          <w:lang w:val="kk-KZ"/>
        </w:rPr>
        <w:t xml:space="preserve">- </w:t>
      </w:r>
      <w:r w:rsidR="00853620" w:rsidRPr="000563E9">
        <w:rPr>
          <w:iCs/>
          <w:snapToGrid w:val="0"/>
          <w:sz w:val="24"/>
          <w:szCs w:val="24"/>
          <w:lang w:val="kk-KZ"/>
        </w:rPr>
        <w:t xml:space="preserve">спорттық  балық аулауға арналған </w:t>
      </w:r>
      <w:r w:rsidR="00D879AC" w:rsidRPr="000563E9">
        <w:rPr>
          <w:iCs/>
          <w:snapToGrid w:val="0"/>
          <w:sz w:val="24"/>
          <w:szCs w:val="24"/>
          <w:lang w:val="kk-KZ"/>
        </w:rPr>
        <w:t>қорықтардың</w:t>
      </w:r>
      <w:r w:rsidR="00853620" w:rsidRPr="000563E9">
        <w:rPr>
          <w:iCs/>
          <w:snapToGrid w:val="0"/>
          <w:sz w:val="24"/>
          <w:szCs w:val="24"/>
          <w:lang w:val="kk-KZ"/>
        </w:rPr>
        <w:t xml:space="preserve"> қызметі</w:t>
      </w:r>
      <w:r w:rsidR="008658BD" w:rsidRPr="008658BD">
        <w:rPr>
          <w:iCs/>
          <w:snapToGrid w:val="0"/>
          <w:sz w:val="24"/>
          <w:szCs w:val="24"/>
          <w:lang w:val="kk-KZ"/>
        </w:rPr>
        <w:t xml:space="preserve"> </w:t>
      </w:r>
      <w:r w:rsidR="008658BD" w:rsidRPr="000563E9">
        <w:rPr>
          <w:iCs/>
          <w:snapToGrid w:val="0"/>
          <w:sz w:val="24"/>
          <w:szCs w:val="24"/>
          <w:lang w:val="kk-KZ"/>
        </w:rPr>
        <w:t>кірмейді</w:t>
      </w:r>
      <w:r w:rsidRPr="000563E9">
        <w:rPr>
          <w:iCs/>
          <w:snapToGrid w:val="0"/>
          <w:sz w:val="24"/>
          <w:szCs w:val="24"/>
          <w:lang w:val="kk-KZ"/>
        </w:rPr>
        <w:t>, (93.19</w:t>
      </w:r>
      <w:r w:rsidR="00853620"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r w:rsidR="00632F37" w:rsidRPr="000563E9">
        <w:rPr>
          <w:iCs/>
          <w:snapToGrid w:val="0"/>
          <w:sz w:val="24"/>
          <w:szCs w:val="24"/>
          <w:lang w:val="kk-KZ"/>
        </w:rPr>
        <w:t xml:space="preserve"> </w:t>
      </w:r>
    </w:p>
    <w:p w:rsidR="00D974F3" w:rsidRPr="000563E9" w:rsidRDefault="00D974F3" w:rsidP="00D974F3">
      <w:pPr>
        <w:jc w:val="both"/>
        <w:rPr>
          <w:b/>
          <w:bCs/>
          <w:snapToGrid w:val="0"/>
          <w:sz w:val="24"/>
          <w:szCs w:val="24"/>
          <w:lang w:val="kk-KZ"/>
        </w:rPr>
      </w:pPr>
    </w:p>
    <w:p w:rsidR="00D974F3" w:rsidRPr="000563E9" w:rsidRDefault="00D974F3" w:rsidP="00024D1A">
      <w:pPr>
        <w:ind w:firstLine="708"/>
        <w:jc w:val="both"/>
        <w:rPr>
          <w:b/>
          <w:bCs/>
          <w:snapToGrid w:val="0"/>
          <w:sz w:val="24"/>
          <w:szCs w:val="24"/>
          <w:lang w:val="kk-KZ"/>
        </w:rPr>
      </w:pPr>
      <w:r w:rsidRPr="000563E9">
        <w:rPr>
          <w:b/>
          <w:bCs/>
          <w:snapToGrid w:val="0"/>
          <w:sz w:val="24"/>
          <w:szCs w:val="24"/>
          <w:lang w:val="kk-KZ"/>
        </w:rPr>
        <w:t xml:space="preserve">03.2 </w:t>
      </w:r>
      <w:r w:rsidR="00F528BD" w:rsidRPr="000563E9">
        <w:rPr>
          <w:b/>
          <w:bCs/>
          <w:snapToGrid w:val="0"/>
          <w:sz w:val="24"/>
          <w:szCs w:val="24"/>
          <w:lang w:val="kk-KZ"/>
        </w:rPr>
        <w:t>Балық өсіру</w:t>
      </w:r>
    </w:p>
    <w:p w:rsidR="00D974F3" w:rsidRPr="000563E9" w:rsidRDefault="00D974F3" w:rsidP="00D974F3">
      <w:pPr>
        <w:jc w:val="both"/>
        <w:rPr>
          <w:b/>
          <w:bCs/>
          <w:snapToGrid w:val="0"/>
          <w:sz w:val="24"/>
          <w:szCs w:val="24"/>
          <w:lang w:val="kk-KZ"/>
        </w:rPr>
      </w:pPr>
    </w:p>
    <w:p w:rsidR="00632F37" w:rsidRPr="000563E9" w:rsidRDefault="00326C65" w:rsidP="00632F37">
      <w:pPr>
        <w:ind w:firstLine="708"/>
        <w:jc w:val="both"/>
        <w:rPr>
          <w:sz w:val="24"/>
          <w:szCs w:val="24"/>
          <w:lang w:val="kk-KZ"/>
        </w:rPr>
      </w:pPr>
      <w:r w:rsidRPr="000563E9">
        <w:rPr>
          <w:iCs/>
          <w:snapToGrid w:val="0"/>
          <w:sz w:val="24"/>
          <w:szCs w:val="24"/>
          <w:lang w:val="kk-KZ"/>
        </w:rPr>
        <w:t>Бұл</w:t>
      </w:r>
      <w:r w:rsidR="00632F37" w:rsidRPr="000563E9">
        <w:rPr>
          <w:sz w:val="24"/>
          <w:szCs w:val="24"/>
          <w:lang w:val="kk-KZ"/>
        </w:rPr>
        <w:t xml:space="preserve"> топқа «балық өсіру» (немесе «акваөсіру»), яғни жақсартылған мекендеу ортасының (табиғатпен салыстырғанда) арқасында (мысалы, мерзім сайын балық жіберу, тамақтандыру және жыртқыштардан қорғау) тиісті организмдердің өсімін молайту көлемдерін арттыруға бағытталған әдістерді қолдана отырып, теңіз және тұщы су организмдерін (балықтар, моллюскалар, шаянтәрізділер, өсімдіктер, қолтырауындар, қосмекенділер)  өсіру қызметі кіреді.</w:t>
      </w:r>
    </w:p>
    <w:p w:rsidR="00632F37" w:rsidRPr="000563E9" w:rsidRDefault="00632F37" w:rsidP="00632F37">
      <w:pPr>
        <w:ind w:firstLine="708"/>
        <w:jc w:val="both"/>
        <w:rPr>
          <w:sz w:val="24"/>
          <w:szCs w:val="24"/>
          <w:lang w:val="kk-KZ"/>
        </w:rPr>
      </w:pPr>
      <w:r w:rsidRPr="000563E9">
        <w:rPr>
          <w:sz w:val="24"/>
          <w:szCs w:val="24"/>
          <w:lang w:val="kk-KZ"/>
        </w:rPr>
        <w:t xml:space="preserve">Балық өсіруге кейін оларды аулаумен жабық ортада шабақтар және (немесе) ересек дара нұсқалары сатысына дейінгі су организмдерін өсіру кіреді. Бұдан басқа, </w:t>
      </w:r>
      <w:r w:rsidR="003A1E21">
        <w:rPr>
          <w:sz w:val="24"/>
          <w:szCs w:val="24"/>
          <w:lang w:val="kk-KZ"/>
        </w:rPr>
        <w:t>б</w:t>
      </w:r>
      <w:r w:rsidR="003A1E21" w:rsidRPr="000563E9">
        <w:rPr>
          <w:iCs/>
          <w:snapToGrid w:val="0"/>
          <w:sz w:val="24"/>
          <w:szCs w:val="24"/>
          <w:lang w:val="kk-KZ"/>
        </w:rPr>
        <w:t>ұл</w:t>
      </w:r>
      <w:r w:rsidRPr="000563E9">
        <w:rPr>
          <w:sz w:val="24"/>
          <w:szCs w:val="24"/>
          <w:lang w:val="kk-KZ"/>
        </w:rPr>
        <w:t xml:space="preserve"> топқа дайын өнімді жинауды қоса алғанда барлық кезеңдердегі  жекелеген теңіз және тұщы су организмдеріне жеке, кооперативтік немесе мемлекеттік иелік ету жатады. </w:t>
      </w:r>
    </w:p>
    <w:p w:rsidR="00D974F3" w:rsidRPr="000563E9" w:rsidRDefault="00D974F3" w:rsidP="00D974F3">
      <w:pPr>
        <w:jc w:val="both"/>
        <w:rPr>
          <w:b/>
          <w:bCs/>
          <w:snapToGrid w:val="0"/>
          <w:sz w:val="24"/>
          <w:szCs w:val="24"/>
          <w:lang w:val="kk-KZ"/>
        </w:rPr>
      </w:pPr>
    </w:p>
    <w:p w:rsidR="00D974F3" w:rsidRPr="000563E9" w:rsidRDefault="00D974F3" w:rsidP="00024D1A">
      <w:pPr>
        <w:ind w:firstLine="708"/>
        <w:jc w:val="both"/>
        <w:rPr>
          <w:b/>
          <w:bCs/>
          <w:snapToGrid w:val="0"/>
          <w:sz w:val="24"/>
          <w:szCs w:val="24"/>
          <w:lang w:val="kk-KZ"/>
        </w:rPr>
      </w:pPr>
      <w:r w:rsidRPr="000563E9">
        <w:rPr>
          <w:b/>
          <w:bCs/>
          <w:snapToGrid w:val="0"/>
          <w:sz w:val="24"/>
          <w:szCs w:val="24"/>
          <w:lang w:val="kk-KZ"/>
        </w:rPr>
        <w:t>03.21 Те</w:t>
      </w:r>
      <w:r w:rsidR="00932DC6" w:rsidRPr="000563E9">
        <w:rPr>
          <w:b/>
          <w:bCs/>
          <w:snapToGrid w:val="0"/>
          <w:sz w:val="24"/>
          <w:szCs w:val="24"/>
          <w:lang w:val="kk-KZ"/>
        </w:rPr>
        <w:t>ң</w:t>
      </w:r>
      <w:r w:rsidRPr="000563E9">
        <w:rPr>
          <w:b/>
          <w:bCs/>
          <w:snapToGrid w:val="0"/>
          <w:sz w:val="24"/>
          <w:szCs w:val="24"/>
          <w:lang w:val="kk-KZ"/>
        </w:rPr>
        <w:t>із</w:t>
      </w:r>
      <w:r w:rsidR="00632F37" w:rsidRPr="000563E9">
        <w:rPr>
          <w:b/>
          <w:bCs/>
          <w:snapToGrid w:val="0"/>
          <w:sz w:val="24"/>
          <w:szCs w:val="24"/>
          <w:lang w:val="kk-KZ"/>
        </w:rPr>
        <w:t>де</w:t>
      </w:r>
      <w:r w:rsidRPr="000563E9">
        <w:rPr>
          <w:b/>
          <w:bCs/>
          <w:snapToGrid w:val="0"/>
          <w:sz w:val="24"/>
          <w:szCs w:val="24"/>
          <w:lang w:val="kk-KZ"/>
        </w:rPr>
        <w:t xml:space="preserve"> </w:t>
      </w:r>
      <w:r w:rsidR="007B3213" w:rsidRPr="000563E9">
        <w:rPr>
          <w:b/>
          <w:bCs/>
          <w:snapToGrid w:val="0"/>
          <w:sz w:val="24"/>
          <w:szCs w:val="24"/>
          <w:lang w:val="kk-KZ"/>
        </w:rPr>
        <w:t>балық өсіру</w:t>
      </w:r>
    </w:p>
    <w:p w:rsidR="00D974F3" w:rsidRPr="000563E9" w:rsidRDefault="00D974F3" w:rsidP="00D974F3">
      <w:pPr>
        <w:jc w:val="both"/>
        <w:rPr>
          <w:b/>
          <w:bCs/>
          <w:snapToGrid w:val="0"/>
          <w:sz w:val="24"/>
          <w:szCs w:val="24"/>
          <w:lang w:val="kk-KZ"/>
        </w:rPr>
      </w:pPr>
    </w:p>
    <w:p w:rsidR="007B3213" w:rsidRPr="000563E9" w:rsidRDefault="007B3213" w:rsidP="00024D1A">
      <w:pPr>
        <w:ind w:firstLine="708"/>
        <w:jc w:val="both"/>
        <w:rPr>
          <w:bCs/>
          <w:snapToGrid w:val="0"/>
          <w:sz w:val="24"/>
          <w:szCs w:val="24"/>
          <w:lang w:val="kk-KZ"/>
        </w:rPr>
      </w:pPr>
      <w:r w:rsidRPr="000563E9">
        <w:rPr>
          <w:bCs/>
          <w:snapToGrid w:val="0"/>
          <w:sz w:val="24"/>
          <w:szCs w:val="24"/>
          <w:lang w:val="kk-KZ"/>
        </w:rPr>
        <w:t>03.21.0 Теңіз</w:t>
      </w:r>
      <w:r w:rsidR="00632F37" w:rsidRPr="000563E9">
        <w:rPr>
          <w:bCs/>
          <w:snapToGrid w:val="0"/>
          <w:sz w:val="24"/>
          <w:szCs w:val="24"/>
          <w:lang w:val="kk-KZ"/>
        </w:rPr>
        <w:t>де</w:t>
      </w:r>
      <w:r w:rsidRPr="000563E9">
        <w:rPr>
          <w:bCs/>
          <w:snapToGrid w:val="0"/>
          <w:sz w:val="24"/>
          <w:szCs w:val="24"/>
          <w:lang w:val="kk-KZ"/>
        </w:rPr>
        <w:t xml:space="preserve"> балық өсіру</w:t>
      </w:r>
    </w:p>
    <w:p w:rsidR="007B3213" w:rsidRPr="000563E9" w:rsidRDefault="007B3213" w:rsidP="00D974F3">
      <w:pPr>
        <w:jc w:val="both"/>
        <w:rPr>
          <w:b/>
          <w:bCs/>
          <w:snapToGrid w:val="0"/>
          <w:sz w:val="24"/>
          <w:szCs w:val="24"/>
          <w:lang w:val="kk-KZ"/>
        </w:rPr>
      </w:pPr>
    </w:p>
    <w:p w:rsidR="00D974F3" w:rsidRPr="000563E9" w:rsidRDefault="00D974F3" w:rsidP="00024D1A">
      <w:pPr>
        <w:ind w:firstLine="708"/>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w:t>
      </w:r>
      <w:r w:rsidR="003E2220" w:rsidRPr="000563E9">
        <w:rPr>
          <w:snapToGrid w:val="0"/>
          <w:sz w:val="24"/>
          <w:szCs w:val="24"/>
          <w:lang w:val="kk-KZ"/>
        </w:rPr>
        <w:t xml:space="preserve"> ішкі</w:t>
      </w:r>
      <w:r w:rsidRPr="000563E9">
        <w:rPr>
          <w:snapToGrid w:val="0"/>
          <w:sz w:val="24"/>
          <w:szCs w:val="24"/>
          <w:lang w:val="kk-KZ"/>
        </w:rPr>
        <w:t xml:space="preserve"> </w:t>
      </w:r>
      <w:r w:rsidR="00F078D0" w:rsidRPr="000563E9">
        <w:rPr>
          <w:snapToGrid w:val="0"/>
          <w:sz w:val="24"/>
          <w:szCs w:val="24"/>
          <w:lang w:val="kk-KZ"/>
        </w:rPr>
        <w:t>класқа</w:t>
      </w:r>
      <w:r w:rsidRPr="000563E9">
        <w:rPr>
          <w:snapToGrid w:val="0"/>
          <w:sz w:val="24"/>
          <w:szCs w:val="24"/>
          <w:lang w:val="kk-KZ"/>
        </w:rPr>
        <w:t xml:space="preserve">: </w:t>
      </w:r>
    </w:p>
    <w:p w:rsidR="00D974F3" w:rsidRPr="000563E9" w:rsidRDefault="00D974F3" w:rsidP="00024D1A">
      <w:pPr>
        <w:ind w:firstLine="708"/>
        <w:jc w:val="both"/>
        <w:rPr>
          <w:snapToGrid w:val="0"/>
          <w:sz w:val="24"/>
          <w:szCs w:val="24"/>
          <w:lang w:val="kk-KZ"/>
        </w:rPr>
      </w:pPr>
      <w:r w:rsidRPr="000563E9">
        <w:rPr>
          <w:snapToGrid w:val="0"/>
          <w:sz w:val="24"/>
          <w:szCs w:val="24"/>
          <w:lang w:val="kk-KZ"/>
        </w:rPr>
        <w:t xml:space="preserve">- </w:t>
      </w:r>
      <w:r w:rsidR="0063092F" w:rsidRPr="000563E9">
        <w:rPr>
          <w:snapToGrid w:val="0"/>
          <w:sz w:val="24"/>
          <w:szCs w:val="24"/>
          <w:lang w:val="kk-KZ"/>
        </w:rPr>
        <w:t>сәндік</w:t>
      </w:r>
      <w:r w:rsidRPr="000563E9">
        <w:rPr>
          <w:snapToGrid w:val="0"/>
          <w:sz w:val="24"/>
          <w:szCs w:val="24"/>
          <w:lang w:val="kk-KZ"/>
        </w:rPr>
        <w:t xml:space="preserve"> </w:t>
      </w:r>
      <w:r w:rsidR="0063092F" w:rsidRPr="000563E9">
        <w:rPr>
          <w:snapToGrid w:val="0"/>
          <w:sz w:val="24"/>
          <w:szCs w:val="24"/>
          <w:lang w:val="kk-KZ"/>
        </w:rPr>
        <w:t xml:space="preserve">теңіз </w:t>
      </w:r>
      <w:r w:rsidRPr="000563E9">
        <w:rPr>
          <w:snapToGrid w:val="0"/>
          <w:sz w:val="24"/>
          <w:szCs w:val="24"/>
          <w:lang w:val="kk-KZ"/>
        </w:rPr>
        <w:t>балықтары</w:t>
      </w:r>
      <w:r w:rsidR="00514AEE" w:rsidRPr="000563E9">
        <w:rPr>
          <w:snapToGrid w:val="0"/>
          <w:sz w:val="24"/>
          <w:szCs w:val="24"/>
          <w:lang w:val="kk-KZ"/>
        </w:rPr>
        <w:t>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сіруді қоса ал</w:t>
      </w:r>
      <w:r w:rsidR="00015C64" w:rsidRPr="000563E9">
        <w:rPr>
          <w:snapToGrid w:val="0"/>
          <w:sz w:val="24"/>
          <w:szCs w:val="24"/>
          <w:lang w:val="kk-KZ"/>
        </w:rPr>
        <w:t>ғ</w:t>
      </w:r>
      <w:r w:rsidRPr="000563E9">
        <w:rPr>
          <w:snapToGrid w:val="0"/>
          <w:sz w:val="24"/>
          <w:szCs w:val="24"/>
          <w:lang w:val="kk-KZ"/>
        </w:rPr>
        <w:t>анда, те</w:t>
      </w:r>
      <w:r w:rsidR="00932DC6" w:rsidRPr="000563E9">
        <w:rPr>
          <w:snapToGrid w:val="0"/>
          <w:sz w:val="24"/>
          <w:szCs w:val="24"/>
          <w:lang w:val="kk-KZ"/>
        </w:rPr>
        <w:t>ң</w:t>
      </w:r>
      <w:r w:rsidRPr="000563E9">
        <w:rPr>
          <w:snapToGrid w:val="0"/>
          <w:sz w:val="24"/>
          <w:szCs w:val="24"/>
          <w:lang w:val="kk-KZ"/>
        </w:rPr>
        <w:t xml:space="preserve">із суында балықтарды </w:t>
      </w:r>
      <w:r w:rsidR="0017405B" w:rsidRPr="000563E9">
        <w:rPr>
          <w:snapToGrid w:val="0"/>
          <w:sz w:val="24"/>
          <w:szCs w:val="24"/>
          <w:lang w:val="kk-KZ"/>
        </w:rPr>
        <w:t>ө</w:t>
      </w:r>
      <w:r w:rsidRPr="000563E9">
        <w:rPr>
          <w:snapToGrid w:val="0"/>
          <w:sz w:val="24"/>
          <w:szCs w:val="24"/>
          <w:lang w:val="kk-KZ"/>
        </w:rPr>
        <w:t>сіру</w:t>
      </w:r>
    </w:p>
    <w:p w:rsidR="00D974F3" w:rsidRPr="000563E9" w:rsidRDefault="00D974F3" w:rsidP="00024D1A">
      <w:pPr>
        <w:ind w:firstLine="708"/>
        <w:jc w:val="both"/>
        <w:rPr>
          <w:snapToGrid w:val="0"/>
          <w:sz w:val="24"/>
          <w:szCs w:val="24"/>
          <w:lang w:val="kk-KZ"/>
        </w:rPr>
      </w:pPr>
      <w:r w:rsidRPr="000563E9">
        <w:rPr>
          <w:snapToGrid w:val="0"/>
          <w:sz w:val="24"/>
          <w:szCs w:val="24"/>
          <w:lang w:val="kk-KZ"/>
        </w:rPr>
        <w:lastRenderedPageBreak/>
        <w:t xml:space="preserve">- </w:t>
      </w:r>
      <w:r w:rsidR="00ED177F" w:rsidRPr="000563E9">
        <w:rPr>
          <w:snapToGrid w:val="0"/>
          <w:sz w:val="24"/>
          <w:szCs w:val="24"/>
          <w:lang w:val="kk-KZ"/>
        </w:rPr>
        <w:t>жас екі</w:t>
      </w:r>
      <w:r w:rsidR="00F94584" w:rsidRPr="000563E9">
        <w:rPr>
          <w:snapToGrid w:val="0"/>
          <w:sz w:val="24"/>
          <w:szCs w:val="24"/>
          <w:lang w:val="kk-KZ"/>
        </w:rPr>
        <w:t xml:space="preserve"> </w:t>
      </w:r>
      <w:r w:rsidR="00ED177F" w:rsidRPr="000563E9">
        <w:rPr>
          <w:snapToGrid w:val="0"/>
          <w:sz w:val="24"/>
          <w:szCs w:val="24"/>
          <w:lang w:val="kk-KZ"/>
        </w:rPr>
        <w:t xml:space="preserve">жармалы </w:t>
      </w:r>
      <w:r w:rsidRPr="000563E9">
        <w:rPr>
          <w:snapToGrid w:val="0"/>
          <w:sz w:val="24"/>
          <w:szCs w:val="24"/>
          <w:lang w:val="kk-KZ"/>
        </w:rPr>
        <w:t>моллюскаларды (устрица</w:t>
      </w:r>
      <w:r w:rsidR="00514AEE" w:rsidRPr="000563E9">
        <w:rPr>
          <w:snapToGrid w:val="0"/>
          <w:sz w:val="24"/>
          <w:szCs w:val="24"/>
          <w:lang w:val="kk-KZ"/>
        </w:rPr>
        <w:t>лар</w:t>
      </w:r>
      <w:r w:rsidRPr="000563E9">
        <w:rPr>
          <w:snapToGrid w:val="0"/>
          <w:sz w:val="24"/>
          <w:szCs w:val="24"/>
          <w:lang w:val="kk-KZ"/>
        </w:rPr>
        <w:t>, мидия</w:t>
      </w:r>
      <w:r w:rsidR="00514AEE" w:rsidRPr="000563E9">
        <w:rPr>
          <w:snapToGrid w:val="0"/>
          <w:sz w:val="24"/>
          <w:szCs w:val="24"/>
          <w:lang w:val="kk-KZ"/>
        </w:rPr>
        <w:t>лар</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т.б.), омарларды, </w:t>
      </w:r>
      <w:r w:rsidR="00514AEE" w:rsidRPr="000563E9">
        <w:rPr>
          <w:snapToGrid w:val="0"/>
          <w:sz w:val="24"/>
          <w:szCs w:val="24"/>
          <w:lang w:val="kk-KZ"/>
        </w:rPr>
        <w:t>асшаяндарды</w:t>
      </w:r>
      <w:r w:rsidRPr="000563E9">
        <w:rPr>
          <w:snapToGrid w:val="0"/>
          <w:sz w:val="24"/>
          <w:szCs w:val="24"/>
          <w:lang w:val="kk-KZ"/>
        </w:rPr>
        <w:t>, балық</w:t>
      </w:r>
      <w:r w:rsidR="00514AEE" w:rsidRPr="000563E9">
        <w:rPr>
          <w:snapToGrid w:val="0"/>
          <w:sz w:val="24"/>
          <w:szCs w:val="24"/>
          <w:lang w:val="kk-KZ"/>
        </w:rPr>
        <w:t xml:space="preserve"> шабақтарын</w:t>
      </w:r>
      <w:r w:rsidRPr="000563E9">
        <w:rPr>
          <w:snapToGrid w:val="0"/>
          <w:sz w:val="24"/>
          <w:szCs w:val="24"/>
          <w:lang w:val="kk-KZ"/>
        </w:rPr>
        <w:t xml:space="preserve"> </w:t>
      </w:r>
      <w:r w:rsidR="00ED177F" w:rsidRPr="000563E9">
        <w:rPr>
          <w:snapToGrid w:val="0"/>
          <w:sz w:val="24"/>
          <w:szCs w:val="24"/>
          <w:lang w:val="kk-KZ"/>
        </w:rPr>
        <w:t>өсіру</w:t>
      </w:r>
      <w:r w:rsidRPr="000563E9">
        <w:rPr>
          <w:snapToGrid w:val="0"/>
          <w:sz w:val="24"/>
          <w:szCs w:val="24"/>
          <w:lang w:val="kk-KZ"/>
        </w:rPr>
        <w:t xml:space="preserve"> </w:t>
      </w:r>
    </w:p>
    <w:p w:rsidR="00D974F3" w:rsidRPr="000563E9" w:rsidRDefault="00D974F3" w:rsidP="00024D1A">
      <w:pPr>
        <w:ind w:firstLine="708"/>
        <w:jc w:val="both"/>
        <w:rPr>
          <w:snapToGrid w:val="0"/>
          <w:sz w:val="24"/>
          <w:szCs w:val="24"/>
          <w:lang w:val="kk-KZ"/>
        </w:rPr>
      </w:pPr>
      <w:r w:rsidRPr="000563E9">
        <w:rPr>
          <w:snapToGrid w:val="0"/>
          <w:sz w:val="24"/>
          <w:szCs w:val="24"/>
          <w:lang w:val="kk-KZ"/>
        </w:rPr>
        <w:t xml:space="preserve">- қызыл балдырларды </w:t>
      </w:r>
      <w:r w:rsidR="0017405B" w:rsidRPr="000563E9">
        <w:rPr>
          <w:snapToGrid w:val="0"/>
          <w:sz w:val="24"/>
          <w:szCs w:val="24"/>
          <w:lang w:val="kk-KZ"/>
        </w:rPr>
        <w:t>және</w:t>
      </w:r>
      <w:r w:rsidRPr="000563E9">
        <w:rPr>
          <w:snapToGrid w:val="0"/>
          <w:sz w:val="24"/>
          <w:szCs w:val="24"/>
          <w:lang w:val="kk-KZ"/>
        </w:rPr>
        <w:t xml:space="preserve"> </w:t>
      </w:r>
      <w:r w:rsidR="00514AEE" w:rsidRPr="000563E9">
        <w:rPr>
          <w:snapToGrid w:val="0"/>
          <w:sz w:val="24"/>
          <w:szCs w:val="24"/>
          <w:lang w:val="kk-KZ"/>
        </w:rPr>
        <w:t>өзге де</w:t>
      </w:r>
      <w:r w:rsidRPr="000563E9">
        <w:rPr>
          <w:snapToGrid w:val="0"/>
          <w:sz w:val="24"/>
          <w:szCs w:val="24"/>
          <w:lang w:val="kk-KZ"/>
        </w:rPr>
        <w:t xml:space="preserve"> жеуге жарамды</w:t>
      </w:r>
      <w:r w:rsidR="00FD3316" w:rsidRPr="000563E9">
        <w:rPr>
          <w:snapToGrid w:val="0"/>
          <w:sz w:val="24"/>
          <w:szCs w:val="24"/>
          <w:lang w:val="kk-KZ"/>
        </w:rPr>
        <w:t xml:space="preserve"> теңіз </w:t>
      </w:r>
      <w:r w:rsidRPr="000563E9">
        <w:rPr>
          <w:snapToGrid w:val="0"/>
          <w:sz w:val="24"/>
          <w:szCs w:val="24"/>
          <w:lang w:val="kk-KZ"/>
        </w:rPr>
        <w:t>балдырлары</w:t>
      </w:r>
      <w:r w:rsidR="00514AEE" w:rsidRPr="000563E9">
        <w:rPr>
          <w:snapToGrid w:val="0"/>
          <w:sz w:val="24"/>
          <w:szCs w:val="24"/>
          <w:lang w:val="kk-KZ"/>
        </w:rPr>
        <w:t>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сіру</w:t>
      </w:r>
    </w:p>
    <w:p w:rsidR="00D974F3" w:rsidRPr="000563E9" w:rsidRDefault="00D974F3" w:rsidP="00024D1A">
      <w:pPr>
        <w:ind w:firstLine="708"/>
        <w:jc w:val="both"/>
        <w:rPr>
          <w:snapToGrid w:val="0"/>
          <w:sz w:val="24"/>
          <w:szCs w:val="24"/>
          <w:lang w:val="kk-KZ"/>
        </w:rPr>
      </w:pPr>
      <w:r w:rsidRPr="000563E9">
        <w:rPr>
          <w:snapToGrid w:val="0"/>
          <w:sz w:val="24"/>
          <w:szCs w:val="24"/>
          <w:lang w:val="kk-KZ"/>
        </w:rPr>
        <w:t>- шаян т</w:t>
      </w:r>
      <w:r w:rsidR="00D279E9" w:rsidRPr="000563E9">
        <w:rPr>
          <w:snapToGrid w:val="0"/>
          <w:sz w:val="24"/>
          <w:szCs w:val="24"/>
          <w:lang w:val="kk-KZ"/>
        </w:rPr>
        <w:t>әр</w:t>
      </w:r>
      <w:r w:rsidRPr="000563E9">
        <w:rPr>
          <w:snapToGrid w:val="0"/>
          <w:sz w:val="24"/>
          <w:szCs w:val="24"/>
          <w:lang w:val="kk-KZ"/>
        </w:rPr>
        <w:t xml:space="preserve">ізділерді, екі жармалы моллюскаларды, </w:t>
      </w:r>
      <w:r w:rsidR="0017405B" w:rsidRPr="000563E9">
        <w:rPr>
          <w:snapToGrid w:val="0"/>
          <w:sz w:val="24"/>
          <w:szCs w:val="24"/>
          <w:lang w:val="kk-KZ"/>
        </w:rPr>
        <w:t>ө</w:t>
      </w:r>
      <w:r w:rsidRPr="000563E9">
        <w:rPr>
          <w:snapToGrid w:val="0"/>
          <w:sz w:val="24"/>
          <w:szCs w:val="24"/>
          <w:lang w:val="kk-KZ"/>
        </w:rPr>
        <w:t xml:space="preserve">зге </w:t>
      </w:r>
      <w:r w:rsidR="00514AEE" w:rsidRPr="000563E9">
        <w:rPr>
          <w:snapToGrid w:val="0"/>
          <w:sz w:val="24"/>
          <w:szCs w:val="24"/>
          <w:lang w:val="kk-KZ"/>
        </w:rPr>
        <w:t xml:space="preserve">де </w:t>
      </w:r>
      <w:r w:rsidRPr="000563E9">
        <w:rPr>
          <w:snapToGrid w:val="0"/>
          <w:sz w:val="24"/>
          <w:szCs w:val="24"/>
          <w:lang w:val="kk-KZ"/>
        </w:rPr>
        <w:t xml:space="preserve">моллюскаларды </w:t>
      </w:r>
      <w:r w:rsidR="0017405B" w:rsidRPr="000563E9">
        <w:rPr>
          <w:snapToGrid w:val="0"/>
          <w:sz w:val="24"/>
          <w:szCs w:val="24"/>
          <w:lang w:val="kk-KZ"/>
        </w:rPr>
        <w:t>және</w:t>
      </w:r>
      <w:r w:rsidRPr="000563E9">
        <w:rPr>
          <w:snapToGrid w:val="0"/>
          <w:sz w:val="24"/>
          <w:szCs w:val="24"/>
          <w:lang w:val="kk-KZ"/>
        </w:rPr>
        <w:t xml:space="preserve"> те</w:t>
      </w:r>
      <w:r w:rsidR="00932DC6" w:rsidRPr="000563E9">
        <w:rPr>
          <w:snapToGrid w:val="0"/>
          <w:sz w:val="24"/>
          <w:szCs w:val="24"/>
          <w:lang w:val="kk-KZ"/>
        </w:rPr>
        <w:t>ң</w:t>
      </w:r>
      <w:r w:rsidRPr="000563E9">
        <w:rPr>
          <w:snapToGrid w:val="0"/>
          <w:sz w:val="24"/>
          <w:szCs w:val="24"/>
          <w:lang w:val="kk-KZ"/>
        </w:rPr>
        <w:t>із суында</w:t>
      </w:r>
      <w:r w:rsidR="00015C64" w:rsidRPr="000563E9">
        <w:rPr>
          <w:snapToGrid w:val="0"/>
          <w:sz w:val="24"/>
          <w:szCs w:val="24"/>
          <w:lang w:val="kk-KZ"/>
        </w:rPr>
        <w:t>ғ</w:t>
      </w:r>
      <w:r w:rsidRPr="000563E9">
        <w:rPr>
          <w:snapToGrid w:val="0"/>
          <w:sz w:val="24"/>
          <w:szCs w:val="24"/>
          <w:lang w:val="kk-KZ"/>
        </w:rPr>
        <w:t xml:space="preserve">ы </w:t>
      </w:r>
      <w:r w:rsidR="00514AEE" w:rsidRPr="000563E9">
        <w:rPr>
          <w:snapToGrid w:val="0"/>
          <w:sz w:val="24"/>
          <w:szCs w:val="24"/>
          <w:lang w:val="kk-KZ"/>
        </w:rPr>
        <w:t xml:space="preserve">басқа да </w:t>
      </w:r>
      <w:r w:rsidRPr="000563E9">
        <w:rPr>
          <w:snapToGrid w:val="0"/>
          <w:sz w:val="24"/>
          <w:szCs w:val="24"/>
          <w:lang w:val="kk-KZ"/>
        </w:rPr>
        <w:t>те</w:t>
      </w:r>
      <w:r w:rsidR="00932DC6" w:rsidRPr="000563E9">
        <w:rPr>
          <w:snapToGrid w:val="0"/>
          <w:sz w:val="24"/>
          <w:szCs w:val="24"/>
          <w:lang w:val="kk-KZ"/>
        </w:rPr>
        <w:t>ң</w:t>
      </w:r>
      <w:r w:rsidRPr="000563E9">
        <w:rPr>
          <w:snapToGrid w:val="0"/>
          <w:sz w:val="24"/>
          <w:szCs w:val="24"/>
          <w:lang w:val="kk-KZ"/>
        </w:rPr>
        <w:t xml:space="preserve">із </w:t>
      </w:r>
      <w:r w:rsidR="00514AEE" w:rsidRPr="000563E9">
        <w:rPr>
          <w:snapToGrid w:val="0"/>
          <w:sz w:val="24"/>
          <w:szCs w:val="24"/>
          <w:lang w:val="kk-KZ"/>
        </w:rPr>
        <w:t>организмдерін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сіру</w:t>
      </w:r>
      <w:r w:rsidR="00632F37" w:rsidRPr="000563E9">
        <w:rPr>
          <w:snapToGrid w:val="0"/>
          <w:sz w:val="24"/>
          <w:szCs w:val="24"/>
          <w:lang w:val="kk-KZ"/>
        </w:rPr>
        <w:t xml:space="preserve"> </w:t>
      </w:r>
      <w:r w:rsidR="008658BD"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024D1A">
      <w:pPr>
        <w:ind w:firstLine="708"/>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w:t>
      </w:r>
      <w:r w:rsidR="002B1223" w:rsidRPr="000563E9">
        <w:rPr>
          <w:snapToGrid w:val="0"/>
          <w:sz w:val="24"/>
          <w:szCs w:val="24"/>
          <w:lang w:val="kk-KZ"/>
        </w:rPr>
        <w:t xml:space="preserve"> ішкі</w:t>
      </w:r>
      <w:r w:rsidRPr="000563E9">
        <w:rPr>
          <w:snapToGrid w:val="0"/>
          <w:sz w:val="24"/>
          <w:szCs w:val="24"/>
          <w:lang w:val="kk-KZ"/>
        </w:rPr>
        <w:t xml:space="preserve"> </w:t>
      </w:r>
      <w:r w:rsidR="00F078D0" w:rsidRPr="000563E9">
        <w:rPr>
          <w:snapToGrid w:val="0"/>
          <w:sz w:val="24"/>
          <w:szCs w:val="24"/>
          <w:lang w:val="kk-KZ"/>
        </w:rPr>
        <w:t>класқа</w:t>
      </w:r>
      <w:r w:rsidRPr="000563E9">
        <w:rPr>
          <w:snapToGrid w:val="0"/>
          <w:sz w:val="24"/>
          <w:szCs w:val="24"/>
          <w:lang w:val="kk-KZ"/>
        </w:rPr>
        <w:t xml:space="preserve"> сонымен бірге: </w:t>
      </w:r>
    </w:p>
    <w:p w:rsidR="00D974F3" w:rsidRPr="000563E9" w:rsidRDefault="00D974F3" w:rsidP="00024D1A">
      <w:pPr>
        <w:ind w:firstLine="708"/>
        <w:jc w:val="both"/>
        <w:rPr>
          <w:snapToGrid w:val="0"/>
          <w:sz w:val="24"/>
          <w:szCs w:val="24"/>
          <w:lang w:val="kk-KZ"/>
        </w:rPr>
      </w:pPr>
      <w:r w:rsidRPr="000563E9">
        <w:rPr>
          <w:snapToGrid w:val="0"/>
          <w:sz w:val="24"/>
          <w:szCs w:val="24"/>
          <w:lang w:val="kk-KZ"/>
        </w:rPr>
        <w:t xml:space="preserve">- </w:t>
      </w:r>
      <w:r w:rsidR="00514AEE" w:rsidRPr="000563E9">
        <w:rPr>
          <w:snapToGrid w:val="0"/>
          <w:sz w:val="24"/>
          <w:szCs w:val="24"/>
          <w:lang w:val="kk-KZ"/>
        </w:rPr>
        <w:t xml:space="preserve">тұзды суда </w:t>
      </w:r>
      <w:r w:rsidR="00900584" w:rsidRPr="000563E9">
        <w:rPr>
          <w:snapToGrid w:val="0"/>
          <w:sz w:val="24"/>
          <w:szCs w:val="24"/>
          <w:lang w:val="kk-KZ"/>
        </w:rPr>
        <w:t xml:space="preserve">арнайы резервуарларда және тұзды су </w:t>
      </w:r>
      <w:r w:rsidR="00514AEE" w:rsidRPr="000563E9">
        <w:rPr>
          <w:snapToGrid w:val="0"/>
          <w:sz w:val="24"/>
          <w:szCs w:val="24"/>
          <w:lang w:val="kk-KZ"/>
        </w:rPr>
        <w:t xml:space="preserve">айдындарында </w:t>
      </w:r>
      <w:r w:rsidRPr="000563E9">
        <w:rPr>
          <w:snapToGrid w:val="0"/>
          <w:sz w:val="24"/>
          <w:szCs w:val="24"/>
          <w:lang w:val="kk-KZ"/>
        </w:rPr>
        <w:t>те</w:t>
      </w:r>
      <w:r w:rsidR="00932DC6" w:rsidRPr="000563E9">
        <w:rPr>
          <w:snapToGrid w:val="0"/>
          <w:sz w:val="24"/>
          <w:szCs w:val="24"/>
          <w:lang w:val="kk-KZ"/>
        </w:rPr>
        <w:t>ң</w:t>
      </w:r>
      <w:r w:rsidRPr="000563E9">
        <w:rPr>
          <w:snapToGrid w:val="0"/>
          <w:sz w:val="24"/>
          <w:szCs w:val="24"/>
          <w:lang w:val="kk-KZ"/>
        </w:rPr>
        <w:t xml:space="preserve">із </w:t>
      </w:r>
      <w:r w:rsidR="00900584" w:rsidRPr="000563E9">
        <w:rPr>
          <w:snapToGrid w:val="0"/>
          <w:sz w:val="24"/>
          <w:szCs w:val="24"/>
          <w:lang w:val="kk-KZ"/>
        </w:rPr>
        <w:t>жануарлары</w:t>
      </w:r>
      <w:r w:rsidR="00514AEE" w:rsidRPr="000563E9">
        <w:rPr>
          <w:snapToGrid w:val="0"/>
          <w:sz w:val="24"/>
          <w:szCs w:val="24"/>
          <w:lang w:val="kk-KZ"/>
        </w:rPr>
        <w:t>н</w:t>
      </w:r>
      <w:r w:rsidR="00900584" w:rsidRPr="000563E9">
        <w:rPr>
          <w:snapToGrid w:val="0"/>
          <w:sz w:val="24"/>
          <w:szCs w:val="24"/>
          <w:lang w:val="kk-KZ"/>
        </w:rPr>
        <w:t xml:space="preserve"> жән</w:t>
      </w:r>
      <w:r w:rsidR="00514AEE" w:rsidRPr="000563E9">
        <w:rPr>
          <w:snapToGrid w:val="0"/>
          <w:sz w:val="24"/>
          <w:szCs w:val="24"/>
          <w:lang w:val="kk-KZ"/>
        </w:rPr>
        <w:t>е өсімдіктер</w:t>
      </w:r>
      <w:r w:rsidR="00900584" w:rsidRPr="000563E9">
        <w:rPr>
          <w:snapToGrid w:val="0"/>
          <w:sz w:val="24"/>
          <w:szCs w:val="24"/>
          <w:lang w:val="kk-KZ"/>
        </w:rPr>
        <w:t>і</w:t>
      </w:r>
      <w:r w:rsidR="00514AEE" w:rsidRPr="000563E9">
        <w:rPr>
          <w:snapToGrid w:val="0"/>
          <w:sz w:val="24"/>
          <w:szCs w:val="24"/>
          <w:lang w:val="kk-KZ"/>
        </w:rPr>
        <w:t>н</w:t>
      </w:r>
      <w:r w:rsidR="00900584" w:rsidRPr="000563E9">
        <w:rPr>
          <w:snapToGrid w:val="0"/>
          <w:sz w:val="24"/>
          <w:szCs w:val="24"/>
          <w:lang w:val="kk-KZ"/>
        </w:rPr>
        <w:t xml:space="preserve"> </w:t>
      </w:r>
      <w:r w:rsidR="00514AEE" w:rsidRPr="000563E9">
        <w:rPr>
          <w:snapToGrid w:val="0"/>
          <w:sz w:val="24"/>
          <w:szCs w:val="24"/>
          <w:lang w:val="kk-KZ"/>
        </w:rPr>
        <w:t>өсіру</w:t>
      </w:r>
      <w:r w:rsidR="00900584" w:rsidRPr="000563E9">
        <w:rPr>
          <w:snapToGrid w:val="0"/>
          <w:sz w:val="24"/>
          <w:szCs w:val="24"/>
          <w:lang w:val="kk-KZ"/>
        </w:rPr>
        <w:t xml:space="preserve"> жөніндегі қызмет</w:t>
      </w:r>
    </w:p>
    <w:p w:rsidR="00D974F3" w:rsidRPr="000563E9" w:rsidRDefault="00D974F3" w:rsidP="00024D1A">
      <w:pPr>
        <w:ind w:firstLine="708"/>
        <w:jc w:val="both"/>
        <w:rPr>
          <w:snapToGrid w:val="0"/>
          <w:sz w:val="24"/>
          <w:szCs w:val="24"/>
          <w:lang w:val="kk-KZ"/>
        </w:rPr>
      </w:pPr>
      <w:r w:rsidRPr="000563E9">
        <w:rPr>
          <w:snapToGrid w:val="0"/>
          <w:sz w:val="24"/>
          <w:szCs w:val="24"/>
          <w:lang w:val="kk-KZ"/>
        </w:rPr>
        <w:t xml:space="preserve">- </w:t>
      </w:r>
      <w:r w:rsidR="00A365F2" w:rsidRPr="000563E9">
        <w:rPr>
          <w:snapToGrid w:val="0"/>
          <w:sz w:val="24"/>
          <w:szCs w:val="24"/>
          <w:lang w:val="kk-KZ"/>
        </w:rPr>
        <w:t>теңіз</w:t>
      </w:r>
      <w:r w:rsidR="00514AEE" w:rsidRPr="000563E9">
        <w:rPr>
          <w:snapToGrid w:val="0"/>
          <w:sz w:val="24"/>
          <w:szCs w:val="24"/>
          <w:lang w:val="kk-KZ"/>
        </w:rPr>
        <w:t>дегі</w:t>
      </w:r>
      <w:r w:rsidR="00A365F2" w:rsidRPr="000563E9">
        <w:rPr>
          <w:snapToGrid w:val="0"/>
          <w:sz w:val="24"/>
          <w:szCs w:val="24"/>
          <w:lang w:val="kk-KZ"/>
        </w:rPr>
        <w:t xml:space="preserve"> балық пит</w:t>
      </w:r>
      <w:r w:rsidR="002E5240">
        <w:rPr>
          <w:snapToGrid w:val="0"/>
          <w:sz w:val="24"/>
          <w:szCs w:val="24"/>
          <w:lang w:val="kk-KZ"/>
        </w:rPr>
        <w:t>о</w:t>
      </w:r>
      <w:r w:rsidR="00A365F2" w:rsidRPr="000563E9">
        <w:rPr>
          <w:snapToGrid w:val="0"/>
          <w:sz w:val="24"/>
          <w:szCs w:val="24"/>
          <w:lang w:val="kk-KZ"/>
        </w:rPr>
        <w:t>мниктер</w:t>
      </w:r>
      <w:r w:rsidR="00514AEE" w:rsidRPr="000563E9">
        <w:rPr>
          <w:snapToGrid w:val="0"/>
          <w:sz w:val="24"/>
          <w:szCs w:val="24"/>
          <w:lang w:val="kk-KZ"/>
        </w:rPr>
        <w:t>ін</w:t>
      </w:r>
      <w:r w:rsidR="00A365F2" w:rsidRPr="000563E9">
        <w:rPr>
          <w:snapToGrid w:val="0"/>
          <w:sz w:val="24"/>
          <w:szCs w:val="24"/>
          <w:lang w:val="kk-KZ"/>
        </w:rPr>
        <w:t>ің қызметі</w:t>
      </w:r>
    </w:p>
    <w:p w:rsidR="00D974F3" w:rsidRPr="000563E9" w:rsidRDefault="00A365F2" w:rsidP="00024D1A">
      <w:pPr>
        <w:ind w:firstLine="708"/>
        <w:jc w:val="both"/>
        <w:rPr>
          <w:snapToGrid w:val="0"/>
          <w:sz w:val="24"/>
          <w:szCs w:val="24"/>
          <w:lang w:val="kk-KZ"/>
        </w:rPr>
      </w:pPr>
      <w:r w:rsidRPr="000563E9">
        <w:rPr>
          <w:snapToGrid w:val="0"/>
          <w:sz w:val="24"/>
          <w:szCs w:val="24"/>
          <w:lang w:val="kk-KZ"/>
        </w:rPr>
        <w:t xml:space="preserve">- теңіз құрттарды </w:t>
      </w:r>
      <w:r w:rsidR="00514AEE" w:rsidRPr="000563E9">
        <w:rPr>
          <w:snapToGrid w:val="0"/>
          <w:sz w:val="24"/>
          <w:szCs w:val="24"/>
          <w:lang w:val="kk-KZ"/>
        </w:rPr>
        <w:t>өсіру</w:t>
      </w:r>
      <w:r w:rsidRPr="000563E9">
        <w:rPr>
          <w:snapToGrid w:val="0"/>
          <w:sz w:val="24"/>
          <w:szCs w:val="24"/>
          <w:lang w:val="kk-KZ"/>
        </w:rPr>
        <w:t xml:space="preserve"> фермалар</w:t>
      </w:r>
      <w:r w:rsidR="00514AEE" w:rsidRPr="000563E9">
        <w:rPr>
          <w:snapToGrid w:val="0"/>
          <w:sz w:val="24"/>
          <w:szCs w:val="24"/>
          <w:lang w:val="kk-KZ"/>
        </w:rPr>
        <w:t>ы</w:t>
      </w:r>
      <w:r w:rsidR="002E5240">
        <w:rPr>
          <w:snapToGrid w:val="0"/>
          <w:sz w:val="24"/>
          <w:szCs w:val="24"/>
          <w:lang w:val="kk-KZ"/>
        </w:rPr>
        <w:t>н</w:t>
      </w:r>
      <w:r w:rsidRPr="000563E9">
        <w:rPr>
          <w:snapToGrid w:val="0"/>
          <w:sz w:val="24"/>
          <w:szCs w:val="24"/>
          <w:lang w:val="kk-KZ"/>
        </w:rPr>
        <w:t>ың қызметі</w:t>
      </w:r>
      <w:r w:rsidR="00514AEE" w:rsidRPr="000563E9">
        <w:rPr>
          <w:snapToGrid w:val="0"/>
          <w:sz w:val="24"/>
          <w:szCs w:val="24"/>
          <w:lang w:val="kk-KZ"/>
        </w:rPr>
        <w:t xml:space="preserve"> </w:t>
      </w:r>
      <w:r w:rsidR="008658BD"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024D1A">
      <w:pPr>
        <w:ind w:firstLine="708"/>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6D2C32" w:rsidRPr="000563E9">
        <w:rPr>
          <w:iCs/>
          <w:snapToGrid w:val="0"/>
          <w:sz w:val="24"/>
          <w:szCs w:val="24"/>
          <w:lang w:val="kk-KZ"/>
        </w:rPr>
        <w:t xml:space="preserve">ішкі </w:t>
      </w:r>
      <w:r w:rsidR="00F078D0" w:rsidRPr="000563E9">
        <w:rPr>
          <w:iCs/>
          <w:snapToGrid w:val="0"/>
          <w:sz w:val="24"/>
          <w:szCs w:val="24"/>
          <w:lang w:val="kk-KZ"/>
        </w:rPr>
        <w:t>класқа</w:t>
      </w:r>
      <w:r w:rsidRPr="000563E9">
        <w:rPr>
          <w:iCs/>
          <w:snapToGrid w:val="0"/>
          <w:sz w:val="24"/>
          <w:szCs w:val="24"/>
          <w:lang w:val="kk-KZ"/>
        </w:rPr>
        <w:t xml:space="preserve">: </w:t>
      </w:r>
    </w:p>
    <w:p w:rsidR="00D974F3" w:rsidRPr="000563E9" w:rsidRDefault="00D974F3" w:rsidP="00024D1A">
      <w:pPr>
        <w:ind w:firstLine="708"/>
        <w:jc w:val="both"/>
        <w:rPr>
          <w:iCs/>
          <w:snapToGrid w:val="0"/>
          <w:sz w:val="24"/>
          <w:szCs w:val="24"/>
          <w:lang w:val="kk-KZ"/>
        </w:rPr>
      </w:pPr>
      <w:r w:rsidRPr="000563E9">
        <w:rPr>
          <w:iCs/>
          <w:snapToGrid w:val="0"/>
          <w:sz w:val="24"/>
          <w:szCs w:val="24"/>
          <w:lang w:val="kk-KZ"/>
        </w:rPr>
        <w:t>- қ</w:t>
      </w:r>
      <w:r w:rsidR="0017405B" w:rsidRPr="000563E9">
        <w:rPr>
          <w:iCs/>
          <w:snapToGrid w:val="0"/>
          <w:sz w:val="24"/>
          <w:szCs w:val="24"/>
          <w:lang w:val="kk-KZ"/>
        </w:rPr>
        <w:t>ұ</w:t>
      </w:r>
      <w:r w:rsidRPr="000563E9">
        <w:rPr>
          <w:iCs/>
          <w:snapToGrid w:val="0"/>
          <w:sz w:val="24"/>
          <w:szCs w:val="24"/>
          <w:lang w:val="kk-KZ"/>
        </w:rPr>
        <w:t xml:space="preserve">рбақаларды </w:t>
      </w:r>
      <w:r w:rsidR="0017405B" w:rsidRPr="000563E9">
        <w:rPr>
          <w:iCs/>
          <w:snapToGrid w:val="0"/>
          <w:sz w:val="24"/>
          <w:szCs w:val="24"/>
          <w:lang w:val="kk-KZ"/>
        </w:rPr>
        <w:t>ө</w:t>
      </w:r>
      <w:r w:rsidRPr="000563E9">
        <w:rPr>
          <w:iCs/>
          <w:snapToGrid w:val="0"/>
          <w:sz w:val="24"/>
          <w:szCs w:val="24"/>
          <w:lang w:val="kk-KZ"/>
        </w:rPr>
        <w:t>сіру, (03.22</w:t>
      </w:r>
      <w:r w:rsidR="006D2C32"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024D1A">
      <w:pPr>
        <w:ind w:firstLine="708"/>
        <w:jc w:val="both"/>
        <w:rPr>
          <w:iCs/>
          <w:snapToGrid w:val="0"/>
          <w:sz w:val="24"/>
          <w:szCs w:val="24"/>
          <w:lang w:val="kk-KZ"/>
        </w:rPr>
      </w:pPr>
      <w:r w:rsidRPr="000563E9">
        <w:rPr>
          <w:iCs/>
          <w:snapToGrid w:val="0"/>
          <w:sz w:val="24"/>
          <w:szCs w:val="24"/>
          <w:lang w:val="kk-KZ"/>
        </w:rPr>
        <w:t>- спорттық балық аулау</w:t>
      </w:r>
      <w:r w:rsidR="00514AEE" w:rsidRPr="000563E9">
        <w:rPr>
          <w:iCs/>
          <w:snapToGrid w:val="0"/>
          <w:sz w:val="24"/>
          <w:szCs w:val="24"/>
          <w:lang w:val="kk-KZ"/>
        </w:rPr>
        <w:t>ға арналған</w:t>
      </w:r>
      <w:r w:rsidR="006D2C32" w:rsidRPr="000563E9">
        <w:rPr>
          <w:iCs/>
          <w:snapToGrid w:val="0"/>
          <w:sz w:val="24"/>
          <w:szCs w:val="24"/>
          <w:lang w:val="kk-KZ"/>
        </w:rPr>
        <w:t xml:space="preserve"> </w:t>
      </w:r>
      <w:r w:rsidR="00D879AC" w:rsidRPr="000563E9">
        <w:rPr>
          <w:iCs/>
          <w:snapToGrid w:val="0"/>
          <w:sz w:val="24"/>
          <w:szCs w:val="24"/>
          <w:lang w:val="kk-KZ"/>
        </w:rPr>
        <w:t>қорықтардың</w:t>
      </w:r>
      <w:r w:rsidR="006D2C32" w:rsidRPr="000563E9">
        <w:rPr>
          <w:iCs/>
          <w:snapToGrid w:val="0"/>
          <w:sz w:val="24"/>
          <w:szCs w:val="24"/>
          <w:lang w:val="kk-KZ"/>
        </w:rPr>
        <w:t xml:space="preserve"> қызметі</w:t>
      </w:r>
      <w:r w:rsidR="00514AEE" w:rsidRPr="000563E9">
        <w:rPr>
          <w:iCs/>
          <w:snapToGrid w:val="0"/>
          <w:sz w:val="24"/>
          <w:szCs w:val="24"/>
          <w:lang w:val="kk-KZ"/>
        </w:rPr>
        <w:t xml:space="preserve"> кірмейді</w:t>
      </w:r>
      <w:r w:rsidRPr="000563E9">
        <w:rPr>
          <w:iCs/>
          <w:snapToGrid w:val="0"/>
          <w:sz w:val="24"/>
          <w:szCs w:val="24"/>
          <w:lang w:val="kk-KZ"/>
        </w:rPr>
        <w:t>, (93.19</w:t>
      </w:r>
      <w:r w:rsidR="006D2C32"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r w:rsidR="00514AEE" w:rsidRPr="000563E9">
        <w:rPr>
          <w:iCs/>
          <w:snapToGrid w:val="0"/>
          <w:sz w:val="24"/>
          <w:szCs w:val="24"/>
          <w:lang w:val="kk-KZ"/>
        </w:rPr>
        <w:t xml:space="preserve"> </w:t>
      </w:r>
    </w:p>
    <w:p w:rsidR="00D974F3" w:rsidRPr="000563E9" w:rsidRDefault="00D974F3" w:rsidP="00D974F3">
      <w:pPr>
        <w:jc w:val="both"/>
        <w:rPr>
          <w:snapToGrid w:val="0"/>
          <w:sz w:val="24"/>
          <w:szCs w:val="24"/>
          <w:lang w:val="kk-KZ"/>
        </w:rPr>
      </w:pPr>
    </w:p>
    <w:p w:rsidR="00D974F3" w:rsidRPr="000563E9" w:rsidRDefault="00D974F3" w:rsidP="00024D1A">
      <w:pPr>
        <w:ind w:firstLine="708"/>
        <w:jc w:val="both"/>
        <w:rPr>
          <w:b/>
          <w:bCs/>
          <w:snapToGrid w:val="0"/>
          <w:sz w:val="24"/>
          <w:szCs w:val="24"/>
          <w:lang w:val="kk-KZ"/>
        </w:rPr>
      </w:pPr>
      <w:r w:rsidRPr="000563E9">
        <w:rPr>
          <w:b/>
          <w:bCs/>
          <w:snapToGrid w:val="0"/>
          <w:sz w:val="24"/>
          <w:szCs w:val="24"/>
          <w:lang w:val="kk-KZ"/>
        </w:rPr>
        <w:t>03.22 Т</w:t>
      </w:r>
      <w:r w:rsidR="0017405B" w:rsidRPr="000563E9">
        <w:rPr>
          <w:b/>
          <w:bCs/>
          <w:snapToGrid w:val="0"/>
          <w:sz w:val="24"/>
          <w:szCs w:val="24"/>
          <w:lang w:val="kk-KZ"/>
        </w:rPr>
        <w:t>ұ</w:t>
      </w:r>
      <w:r w:rsidRPr="000563E9">
        <w:rPr>
          <w:b/>
          <w:bCs/>
          <w:snapToGrid w:val="0"/>
          <w:sz w:val="24"/>
          <w:szCs w:val="24"/>
          <w:lang w:val="kk-KZ"/>
        </w:rPr>
        <w:t>щы су</w:t>
      </w:r>
      <w:r w:rsidR="00514AEE" w:rsidRPr="000563E9">
        <w:rPr>
          <w:b/>
          <w:bCs/>
          <w:snapToGrid w:val="0"/>
          <w:sz w:val="24"/>
          <w:szCs w:val="24"/>
          <w:lang w:val="kk-KZ"/>
        </w:rPr>
        <w:t>да</w:t>
      </w:r>
      <w:r w:rsidRPr="000563E9">
        <w:rPr>
          <w:b/>
          <w:bCs/>
          <w:snapToGrid w:val="0"/>
          <w:sz w:val="24"/>
          <w:szCs w:val="24"/>
          <w:lang w:val="kk-KZ"/>
        </w:rPr>
        <w:t xml:space="preserve"> </w:t>
      </w:r>
      <w:r w:rsidR="007F0AB8" w:rsidRPr="000563E9">
        <w:rPr>
          <w:b/>
          <w:bCs/>
          <w:snapToGrid w:val="0"/>
          <w:sz w:val="24"/>
          <w:szCs w:val="24"/>
          <w:lang w:val="kk-KZ"/>
        </w:rPr>
        <w:t>балық өсіру</w:t>
      </w:r>
    </w:p>
    <w:p w:rsidR="00FB5ACD" w:rsidRPr="000563E9" w:rsidRDefault="00FB5ACD" w:rsidP="00D974F3">
      <w:pPr>
        <w:jc w:val="both"/>
        <w:rPr>
          <w:b/>
          <w:bCs/>
          <w:snapToGrid w:val="0"/>
          <w:sz w:val="24"/>
          <w:szCs w:val="24"/>
          <w:lang w:val="kk-KZ"/>
        </w:rPr>
      </w:pPr>
    </w:p>
    <w:p w:rsidR="00FB5ACD" w:rsidRPr="000563E9" w:rsidRDefault="00FB5ACD" w:rsidP="00024D1A">
      <w:pPr>
        <w:ind w:firstLine="708"/>
        <w:jc w:val="both"/>
        <w:rPr>
          <w:bCs/>
          <w:snapToGrid w:val="0"/>
          <w:sz w:val="24"/>
          <w:szCs w:val="24"/>
          <w:lang w:val="kk-KZ"/>
        </w:rPr>
      </w:pPr>
      <w:r w:rsidRPr="000563E9">
        <w:rPr>
          <w:bCs/>
          <w:snapToGrid w:val="0"/>
          <w:sz w:val="24"/>
          <w:szCs w:val="24"/>
          <w:lang w:val="kk-KZ"/>
        </w:rPr>
        <w:t>03.22.0 Тұщы су</w:t>
      </w:r>
      <w:r w:rsidR="00514AEE" w:rsidRPr="000563E9">
        <w:rPr>
          <w:bCs/>
          <w:snapToGrid w:val="0"/>
          <w:sz w:val="24"/>
          <w:szCs w:val="24"/>
          <w:lang w:val="kk-KZ"/>
        </w:rPr>
        <w:t>да</w:t>
      </w:r>
      <w:r w:rsidRPr="000563E9">
        <w:rPr>
          <w:bCs/>
          <w:snapToGrid w:val="0"/>
          <w:sz w:val="24"/>
          <w:szCs w:val="24"/>
          <w:lang w:val="kk-KZ"/>
        </w:rPr>
        <w:t xml:space="preserve"> балық өсіру</w:t>
      </w:r>
    </w:p>
    <w:p w:rsidR="00D974F3" w:rsidRPr="000563E9" w:rsidRDefault="00D974F3" w:rsidP="00D974F3">
      <w:pPr>
        <w:jc w:val="both"/>
        <w:rPr>
          <w:snapToGrid w:val="0"/>
          <w:sz w:val="24"/>
          <w:szCs w:val="24"/>
          <w:lang w:val="kk-KZ"/>
        </w:rPr>
      </w:pPr>
    </w:p>
    <w:p w:rsidR="00D974F3" w:rsidRPr="000563E9" w:rsidRDefault="00D974F3" w:rsidP="00024D1A">
      <w:pPr>
        <w:ind w:firstLine="708"/>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FB5ACD"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024D1A">
      <w:pPr>
        <w:ind w:firstLine="708"/>
        <w:jc w:val="both"/>
        <w:rPr>
          <w:snapToGrid w:val="0"/>
          <w:sz w:val="24"/>
          <w:szCs w:val="24"/>
          <w:lang w:val="kk-KZ"/>
        </w:rPr>
      </w:pPr>
      <w:r w:rsidRPr="000563E9">
        <w:rPr>
          <w:snapToGrid w:val="0"/>
          <w:sz w:val="24"/>
          <w:szCs w:val="24"/>
          <w:lang w:val="kk-KZ"/>
        </w:rPr>
        <w:t xml:space="preserve">- </w:t>
      </w:r>
      <w:r w:rsidR="004D1AC4" w:rsidRPr="000563E9">
        <w:rPr>
          <w:snapToGrid w:val="0"/>
          <w:sz w:val="24"/>
          <w:szCs w:val="24"/>
          <w:lang w:val="kk-KZ"/>
        </w:rPr>
        <w:t>сәндік</w:t>
      </w:r>
      <w:r w:rsidRPr="000563E9">
        <w:rPr>
          <w:snapToGrid w:val="0"/>
          <w:sz w:val="24"/>
          <w:szCs w:val="24"/>
          <w:lang w:val="kk-KZ"/>
        </w:rPr>
        <w:t xml:space="preserve"> т</w:t>
      </w:r>
      <w:r w:rsidR="0017405B" w:rsidRPr="000563E9">
        <w:rPr>
          <w:snapToGrid w:val="0"/>
          <w:sz w:val="24"/>
          <w:szCs w:val="24"/>
          <w:lang w:val="kk-KZ"/>
        </w:rPr>
        <w:t>ұ</w:t>
      </w:r>
      <w:r w:rsidRPr="000563E9">
        <w:rPr>
          <w:snapToGrid w:val="0"/>
          <w:sz w:val="24"/>
          <w:szCs w:val="24"/>
          <w:lang w:val="kk-KZ"/>
        </w:rPr>
        <w:t xml:space="preserve">щы су балықтарын </w:t>
      </w:r>
      <w:r w:rsidR="0017405B" w:rsidRPr="000563E9">
        <w:rPr>
          <w:snapToGrid w:val="0"/>
          <w:sz w:val="24"/>
          <w:szCs w:val="24"/>
          <w:lang w:val="kk-KZ"/>
        </w:rPr>
        <w:t>ө</w:t>
      </w:r>
      <w:r w:rsidRPr="000563E9">
        <w:rPr>
          <w:snapToGrid w:val="0"/>
          <w:sz w:val="24"/>
          <w:szCs w:val="24"/>
          <w:lang w:val="kk-KZ"/>
        </w:rPr>
        <w:t>сіруді қоса</w:t>
      </w:r>
      <w:r w:rsidR="00514AEE" w:rsidRPr="000563E9">
        <w:rPr>
          <w:snapToGrid w:val="0"/>
          <w:sz w:val="24"/>
          <w:szCs w:val="24"/>
          <w:lang w:val="kk-KZ"/>
        </w:rPr>
        <w:t xml:space="preserve"> алғанда</w:t>
      </w:r>
      <w:r w:rsidRPr="000563E9">
        <w:rPr>
          <w:snapToGrid w:val="0"/>
          <w:sz w:val="24"/>
          <w:szCs w:val="24"/>
          <w:lang w:val="kk-KZ"/>
        </w:rPr>
        <w:t>, т</w:t>
      </w:r>
      <w:r w:rsidR="0017405B" w:rsidRPr="000563E9">
        <w:rPr>
          <w:snapToGrid w:val="0"/>
          <w:sz w:val="24"/>
          <w:szCs w:val="24"/>
          <w:lang w:val="kk-KZ"/>
        </w:rPr>
        <w:t>ұ</w:t>
      </w:r>
      <w:r w:rsidRPr="000563E9">
        <w:rPr>
          <w:snapToGrid w:val="0"/>
          <w:sz w:val="24"/>
          <w:szCs w:val="24"/>
          <w:lang w:val="kk-KZ"/>
        </w:rPr>
        <w:t xml:space="preserve">щы суда балықтарды </w:t>
      </w:r>
      <w:r w:rsidR="0017405B" w:rsidRPr="000563E9">
        <w:rPr>
          <w:snapToGrid w:val="0"/>
          <w:sz w:val="24"/>
          <w:szCs w:val="24"/>
          <w:lang w:val="kk-KZ"/>
        </w:rPr>
        <w:t>ө</w:t>
      </w:r>
      <w:r w:rsidRPr="000563E9">
        <w:rPr>
          <w:snapToGrid w:val="0"/>
          <w:sz w:val="24"/>
          <w:szCs w:val="24"/>
          <w:lang w:val="kk-KZ"/>
        </w:rPr>
        <w:t>сіру</w:t>
      </w:r>
    </w:p>
    <w:p w:rsidR="00D974F3" w:rsidRPr="000563E9" w:rsidRDefault="00D974F3" w:rsidP="00024D1A">
      <w:pPr>
        <w:ind w:firstLine="708"/>
        <w:jc w:val="both"/>
        <w:rPr>
          <w:snapToGrid w:val="0"/>
          <w:sz w:val="24"/>
          <w:szCs w:val="24"/>
          <w:lang w:val="kk-KZ"/>
        </w:rPr>
      </w:pPr>
      <w:r w:rsidRPr="000563E9">
        <w:rPr>
          <w:snapToGrid w:val="0"/>
          <w:sz w:val="24"/>
          <w:szCs w:val="24"/>
          <w:lang w:val="kk-KZ"/>
        </w:rPr>
        <w:t>- т</w:t>
      </w:r>
      <w:r w:rsidR="0017405B" w:rsidRPr="000563E9">
        <w:rPr>
          <w:snapToGrid w:val="0"/>
          <w:sz w:val="24"/>
          <w:szCs w:val="24"/>
          <w:lang w:val="kk-KZ"/>
        </w:rPr>
        <w:t>ұ</w:t>
      </w:r>
      <w:r w:rsidRPr="000563E9">
        <w:rPr>
          <w:snapToGrid w:val="0"/>
          <w:sz w:val="24"/>
          <w:szCs w:val="24"/>
          <w:lang w:val="kk-KZ"/>
        </w:rPr>
        <w:t>щы су шаян т</w:t>
      </w:r>
      <w:r w:rsidR="00D279E9" w:rsidRPr="000563E9">
        <w:rPr>
          <w:snapToGrid w:val="0"/>
          <w:sz w:val="24"/>
          <w:szCs w:val="24"/>
          <w:lang w:val="kk-KZ"/>
        </w:rPr>
        <w:t>әр</w:t>
      </w:r>
      <w:r w:rsidRPr="000563E9">
        <w:rPr>
          <w:snapToGrid w:val="0"/>
          <w:sz w:val="24"/>
          <w:szCs w:val="24"/>
          <w:lang w:val="kk-KZ"/>
        </w:rPr>
        <w:t>ізділері</w:t>
      </w:r>
      <w:r w:rsidR="00514AEE" w:rsidRPr="000563E9">
        <w:rPr>
          <w:snapToGrid w:val="0"/>
          <w:sz w:val="24"/>
          <w:szCs w:val="24"/>
          <w:lang w:val="kk-KZ"/>
        </w:rPr>
        <w:t>н</w:t>
      </w:r>
      <w:r w:rsidRPr="000563E9">
        <w:rPr>
          <w:snapToGrid w:val="0"/>
          <w:sz w:val="24"/>
          <w:szCs w:val="24"/>
          <w:lang w:val="kk-KZ"/>
        </w:rPr>
        <w:t xml:space="preserve">, екі жармалы моллюскаларды, басқа да моллюскаларды </w:t>
      </w:r>
      <w:r w:rsidR="0017405B" w:rsidRPr="000563E9">
        <w:rPr>
          <w:snapToGrid w:val="0"/>
          <w:sz w:val="24"/>
          <w:szCs w:val="24"/>
          <w:lang w:val="kk-KZ"/>
        </w:rPr>
        <w:t>және</w:t>
      </w:r>
      <w:r w:rsidR="001D5C3C" w:rsidRPr="000563E9">
        <w:rPr>
          <w:snapToGrid w:val="0"/>
          <w:sz w:val="24"/>
          <w:szCs w:val="24"/>
          <w:lang w:val="kk-KZ"/>
        </w:rPr>
        <w:t xml:space="preserve"> </w:t>
      </w:r>
      <w:r w:rsidRPr="000563E9">
        <w:rPr>
          <w:snapToGrid w:val="0"/>
          <w:sz w:val="24"/>
          <w:szCs w:val="24"/>
          <w:lang w:val="kk-KZ"/>
        </w:rPr>
        <w:t>басқа да</w:t>
      </w:r>
      <w:r w:rsidR="001D5C3C" w:rsidRPr="000563E9">
        <w:rPr>
          <w:snapToGrid w:val="0"/>
          <w:sz w:val="24"/>
          <w:szCs w:val="24"/>
          <w:lang w:val="kk-KZ"/>
        </w:rPr>
        <w:t xml:space="preserve"> тұщы су </w:t>
      </w:r>
      <w:r w:rsidR="00514AEE" w:rsidRPr="000563E9">
        <w:rPr>
          <w:snapToGrid w:val="0"/>
          <w:sz w:val="24"/>
          <w:szCs w:val="24"/>
          <w:lang w:val="kk-KZ"/>
        </w:rPr>
        <w:t>организмдерді</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сіру </w:t>
      </w:r>
    </w:p>
    <w:p w:rsidR="00D974F3" w:rsidRPr="000563E9" w:rsidRDefault="00D974F3" w:rsidP="00024D1A">
      <w:pPr>
        <w:ind w:firstLine="708"/>
        <w:jc w:val="both"/>
        <w:rPr>
          <w:snapToGrid w:val="0"/>
          <w:sz w:val="24"/>
          <w:szCs w:val="24"/>
          <w:lang w:val="kk-KZ"/>
        </w:rPr>
      </w:pPr>
      <w:r w:rsidRPr="000563E9">
        <w:rPr>
          <w:snapToGrid w:val="0"/>
          <w:sz w:val="24"/>
          <w:szCs w:val="24"/>
          <w:lang w:val="kk-KZ"/>
        </w:rPr>
        <w:t xml:space="preserve">- </w:t>
      </w:r>
      <w:r w:rsidR="00F3139C" w:rsidRPr="000563E9">
        <w:rPr>
          <w:snapToGrid w:val="0"/>
          <w:sz w:val="24"/>
          <w:szCs w:val="24"/>
          <w:lang w:val="kk-KZ"/>
        </w:rPr>
        <w:t>тұщы су балық питомниктердің қызметі</w:t>
      </w:r>
    </w:p>
    <w:p w:rsidR="00D974F3" w:rsidRPr="000563E9" w:rsidRDefault="00D974F3" w:rsidP="00024D1A">
      <w:pPr>
        <w:ind w:firstLine="708"/>
        <w:jc w:val="both"/>
        <w:rPr>
          <w:snapToGrid w:val="0"/>
          <w:sz w:val="24"/>
          <w:szCs w:val="24"/>
          <w:lang w:val="kk-KZ"/>
        </w:rPr>
      </w:pPr>
      <w:r w:rsidRPr="000563E9">
        <w:rPr>
          <w:snapToGrid w:val="0"/>
          <w:sz w:val="24"/>
          <w:szCs w:val="24"/>
          <w:lang w:val="kk-KZ"/>
        </w:rPr>
        <w:t>- қ</w:t>
      </w:r>
      <w:r w:rsidR="0017405B" w:rsidRPr="000563E9">
        <w:rPr>
          <w:snapToGrid w:val="0"/>
          <w:sz w:val="24"/>
          <w:szCs w:val="24"/>
          <w:lang w:val="kk-KZ"/>
        </w:rPr>
        <w:t>ұ</w:t>
      </w:r>
      <w:r w:rsidRPr="000563E9">
        <w:rPr>
          <w:snapToGrid w:val="0"/>
          <w:sz w:val="24"/>
          <w:szCs w:val="24"/>
          <w:lang w:val="kk-KZ"/>
        </w:rPr>
        <w:t xml:space="preserve">рбақаларды </w:t>
      </w:r>
      <w:r w:rsidR="0017405B" w:rsidRPr="000563E9">
        <w:rPr>
          <w:snapToGrid w:val="0"/>
          <w:sz w:val="24"/>
          <w:szCs w:val="24"/>
          <w:lang w:val="kk-KZ"/>
        </w:rPr>
        <w:t>ө</w:t>
      </w:r>
      <w:r w:rsidRPr="000563E9">
        <w:rPr>
          <w:snapToGrid w:val="0"/>
          <w:sz w:val="24"/>
          <w:szCs w:val="24"/>
          <w:lang w:val="kk-KZ"/>
        </w:rPr>
        <w:t>сіру</w:t>
      </w:r>
      <w:r w:rsidR="00D96540">
        <w:rPr>
          <w:snapToGrid w:val="0"/>
          <w:sz w:val="24"/>
          <w:szCs w:val="24"/>
          <w:lang w:val="kk-KZ"/>
        </w:rPr>
        <w:t xml:space="preserve"> </w:t>
      </w:r>
      <w:r w:rsidR="008658BD"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024D1A">
      <w:pPr>
        <w:ind w:firstLine="708"/>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D26801" w:rsidRPr="000563E9">
        <w:rPr>
          <w:snapToGrid w:val="0"/>
          <w:sz w:val="24"/>
          <w:szCs w:val="24"/>
          <w:lang w:val="kk-KZ"/>
        </w:rPr>
        <w:t>ішкі</w:t>
      </w:r>
      <w:r w:rsidR="00D26801" w:rsidRPr="000563E9">
        <w:rPr>
          <w:iCs/>
          <w:snapToGrid w:val="0"/>
          <w:sz w:val="24"/>
          <w:szCs w:val="24"/>
          <w:lang w:val="kk-KZ"/>
        </w:rPr>
        <w:t xml:space="preserve"> </w:t>
      </w:r>
      <w:r w:rsidR="00F078D0" w:rsidRPr="000563E9">
        <w:rPr>
          <w:iCs/>
          <w:snapToGrid w:val="0"/>
          <w:sz w:val="24"/>
          <w:szCs w:val="24"/>
          <w:lang w:val="kk-KZ"/>
        </w:rPr>
        <w:t>класқа</w:t>
      </w:r>
      <w:r w:rsidRPr="000563E9">
        <w:rPr>
          <w:iCs/>
          <w:snapToGrid w:val="0"/>
          <w:sz w:val="24"/>
          <w:szCs w:val="24"/>
          <w:lang w:val="kk-KZ"/>
        </w:rPr>
        <w:t xml:space="preserve">: </w:t>
      </w:r>
    </w:p>
    <w:p w:rsidR="00D974F3" w:rsidRPr="000563E9" w:rsidRDefault="00D974F3" w:rsidP="00024D1A">
      <w:pPr>
        <w:ind w:firstLine="708"/>
        <w:jc w:val="both"/>
        <w:rPr>
          <w:iCs/>
          <w:snapToGrid w:val="0"/>
          <w:sz w:val="24"/>
          <w:szCs w:val="24"/>
          <w:lang w:val="kk-KZ"/>
        </w:rPr>
      </w:pPr>
      <w:r w:rsidRPr="000563E9">
        <w:rPr>
          <w:iCs/>
          <w:snapToGrid w:val="0"/>
          <w:sz w:val="24"/>
          <w:szCs w:val="24"/>
          <w:lang w:val="kk-KZ"/>
        </w:rPr>
        <w:t xml:space="preserve">- </w:t>
      </w:r>
      <w:r w:rsidR="00B538C9" w:rsidRPr="000563E9">
        <w:rPr>
          <w:iCs/>
          <w:snapToGrid w:val="0"/>
          <w:sz w:val="24"/>
          <w:szCs w:val="24"/>
          <w:lang w:val="kk-KZ"/>
        </w:rPr>
        <w:t xml:space="preserve">арнайы </w:t>
      </w:r>
      <w:r w:rsidRPr="000563E9">
        <w:rPr>
          <w:iCs/>
          <w:snapToGrid w:val="0"/>
          <w:sz w:val="24"/>
          <w:szCs w:val="24"/>
          <w:lang w:val="kk-KZ"/>
        </w:rPr>
        <w:t>резервуарлар</w:t>
      </w:r>
      <w:r w:rsidR="00B538C9" w:rsidRPr="000563E9">
        <w:rPr>
          <w:iCs/>
          <w:snapToGrid w:val="0"/>
          <w:sz w:val="24"/>
          <w:szCs w:val="24"/>
          <w:lang w:val="kk-KZ"/>
        </w:rPr>
        <w:t>д</w:t>
      </w:r>
      <w:r w:rsidRPr="000563E9">
        <w:rPr>
          <w:iCs/>
          <w:snapToGrid w:val="0"/>
          <w:sz w:val="24"/>
          <w:szCs w:val="24"/>
          <w:lang w:val="kk-KZ"/>
        </w:rPr>
        <w:t>а</w:t>
      </w:r>
      <w:r w:rsidR="00B538C9" w:rsidRPr="000563E9">
        <w:rPr>
          <w:iCs/>
          <w:snapToGrid w:val="0"/>
          <w:sz w:val="24"/>
          <w:szCs w:val="24"/>
          <w:lang w:val="kk-KZ"/>
        </w:rPr>
        <w:t xml:space="preserve"> және тұзды су</w:t>
      </w:r>
      <w:r w:rsidR="00514AEE" w:rsidRPr="000563E9">
        <w:rPr>
          <w:iCs/>
          <w:snapToGrid w:val="0"/>
          <w:sz w:val="24"/>
          <w:szCs w:val="24"/>
          <w:lang w:val="kk-KZ"/>
        </w:rPr>
        <w:t>ы бар</w:t>
      </w:r>
      <w:r w:rsidR="00B538C9" w:rsidRPr="000563E9">
        <w:rPr>
          <w:iCs/>
          <w:snapToGrid w:val="0"/>
          <w:sz w:val="24"/>
          <w:szCs w:val="24"/>
          <w:lang w:val="kk-KZ"/>
        </w:rPr>
        <w:t xml:space="preserve"> </w:t>
      </w:r>
      <w:r w:rsidR="00514AEE" w:rsidRPr="000563E9">
        <w:rPr>
          <w:iCs/>
          <w:snapToGrid w:val="0"/>
          <w:sz w:val="24"/>
          <w:szCs w:val="24"/>
          <w:lang w:val="kk-KZ"/>
        </w:rPr>
        <w:t>су айдындарында</w:t>
      </w:r>
      <w:r w:rsidRPr="000563E9">
        <w:rPr>
          <w:iCs/>
          <w:snapToGrid w:val="0"/>
          <w:sz w:val="24"/>
          <w:szCs w:val="24"/>
          <w:lang w:val="kk-KZ"/>
        </w:rPr>
        <w:t xml:space="preserve"> </w:t>
      </w:r>
      <w:r w:rsidR="00B538C9" w:rsidRPr="000563E9">
        <w:rPr>
          <w:iCs/>
          <w:snapToGrid w:val="0"/>
          <w:sz w:val="24"/>
          <w:szCs w:val="24"/>
          <w:lang w:val="kk-KZ"/>
        </w:rPr>
        <w:t>балық өсіру</w:t>
      </w:r>
      <w:r w:rsidRPr="000563E9">
        <w:rPr>
          <w:iCs/>
          <w:snapToGrid w:val="0"/>
          <w:sz w:val="24"/>
          <w:szCs w:val="24"/>
          <w:lang w:val="kk-KZ"/>
        </w:rPr>
        <w:t>, (03.21</w:t>
      </w:r>
      <w:r w:rsidR="00B538C9"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024D1A">
      <w:pPr>
        <w:ind w:firstLine="708"/>
        <w:jc w:val="both"/>
        <w:rPr>
          <w:iCs/>
          <w:snapToGrid w:val="0"/>
          <w:sz w:val="24"/>
          <w:szCs w:val="24"/>
          <w:lang w:val="kk-KZ"/>
        </w:rPr>
      </w:pPr>
      <w:r w:rsidRPr="000563E9">
        <w:rPr>
          <w:iCs/>
          <w:snapToGrid w:val="0"/>
          <w:sz w:val="24"/>
          <w:szCs w:val="24"/>
          <w:lang w:val="kk-KZ"/>
        </w:rPr>
        <w:t xml:space="preserve">- </w:t>
      </w:r>
      <w:r w:rsidR="00B538C9" w:rsidRPr="000563E9">
        <w:rPr>
          <w:iCs/>
          <w:snapToGrid w:val="0"/>
          <w:sz w:val="24"/>
          <w:szCs w:val="24"/>
          <w:lang w:val="kk-KZ"/>
        </w:rPr>
        <w:t>спорттық балық аулау</w:t>
      </w:r>
      <w:r w:rsidR="00514AEE" w:rsidRPr="000563E9">
        <w:rPr>
          <w:iCs/>
          <w:snapToGrid w:val="0"/>
          <w:sz w:val="24"/>
          <w:szCs w:val="24"/>
          <w:lang w:val="kk-KZ"/>
        </w:rPr>
        <w:t>ға арналған</w:t>
      </w:r>
      <w:r w:rsidR="00B538C9" w:rsidRPr="000563E9">
        <w:rPr>
          <w:iCs/>
          <w:snapToGrid w:val="0"/>
          <w:sz w:val="24"/>
          <w:szCs w:val="24"/>
          <w:lang w:val="kk-KZ"/>
        </w:rPr>
        <w:t xml:space="preserve"> </w:t>
      </w:r>
      <w:r w:rsidR="00D879AC" w:rsidRPr="000563E9">
        <w:rPr>
          <w:iCs/>
          <w:snapToGrid w:val="0"/>
          <w:sz w:val="24"/>
          <w:szCs w:val="24"/>
          <w:lang w:val="kk-KZ"/>
        </w:rPr>
        <w:t>қорықтардың</w:t>
      </w:r>
      <w:r w:rsidR="00B538C9" w:rsidRPr="000563E9">
        <w:rPr>
          <w:iCs/>
          <w:snapToGrid w:val="0"/>
          <w:sz w:val="24"/>
          <w:szCs w:val="24"/>
          <w:lang w:val="kk-KZ"/>
        </w:rPr>
        <w:t xml:space="preserve"> қызметі</w:t>
      </w:r>
      <w:r w:rsidR="00514AEE" w:rsidRPr="000563E9">
        <w:rPr>
          <w:iCs/>
          <w:snapToGrid w:val="0"/>
          <w:sz w:val="24"/>
          <w:szCs w:val="24"/>
          <w:lang w:val="kk-KZ"/>
        </w:rPr>
        <w:t xml:space="preserve"> кірмейді</w:t>
      </w:r>
      <w:r w:rsidRPr="000563E9">
        <w:rPr>
          <w:iCs/>
          <w:snapToGrid w:val="0"/>
          <w:sz w:val="24"/>
          <w:szCs w:val="24"/>
          <w:lang w:val="kk-KZ"/>
        </w:rPr>
        <w:t>, (93.19</w:t>
      </w:r>
      <w:r w:rsidR="00B538C9"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024D1A">
      <w:pPr>
        <w:ind w:firstLine="708"/>
        <w:jc w:val="both"/>
        <w:rPr>
          <w:b/>
          <w:bCs/>
          <w:snapToGrid w:val="0"/>
          <w:sz w:val="24"/>
          <w:szCs w:val="24"/>
          <w:lang w:val="kk-KZ"/>
        </w:rPr>
      </w:pPr>
      <w:r w:rsidRPr="000563E9">
        <w:rPr>
          <w:b/>
          <w:bCs/>
          <w:snapToGrid w:val="0"/>
          <w:sz w:val="24"/>
          <w:szCs w:val="24"/>
          <w:lang w:val="kk-KZ"/>
        </w:rPr>
        <w:t xml:space="preserve">B </w:t>
      </w:r>
      <w:r w:rsidR="00024D1A">
        <w:rPr>
          <w:b/>
          <w:bCs/>
          <w:sz w:val="24"/>
          <w:szCs w:val="24"/>
          <w:lang w:val="kk-KZ"/>
        </w:rPr>
        <w:t xml:space="preserve">СЕКЦИЯСЫ </w:t>
      </w:r>
      <w:r w:rsidR="005F24B7" w:rsidRPr="000563E9">
        <w:rPr>
          <w:b/>
          <w:bCs/>
          <w:sz w:val="24"/>
          <w:szCs w:val="24"/>
          <w:lang w:val="kk-KZ"/>
        </w:rPr>
        <w:t xml:space="preserve"> ТАУ-КЕН </w:t>
      </w:r>
      <w:r w:rsidR="0017405B" w:rsidRPr="000563E9">
        <w:rPr>
          <w:b/>
          <w:bCs/>
          <w:sz w:val="24"/>
          <w:szCs w:val="24"/>
          <w:lang w:val="kk-KZ"/>
        </w:rPr>
        <w:t>Ө</w:t>
      </w:r>
      <w:r w:rsidRPr="000563E9">
        <w:rPr>
          <w:b/>
          <w:bCs/>
          <w:sz w:val="24"/>
          <w:szCs w:val="24"/>
          <w:lang w:val="kk-KZ"/>
        </w:rPr>
        <w:t xml:space="preserve">НДІРУ </w:t>
      </w:r>
      <w:r w:rsidR="009B354E" w:rsidRPr="000563E9">
        <w:rPr>
          <w:b/>
          <w:bCs/>
          <w:sz w:val="24"/>
          <w:szCs w:val="24"/>
          <w:lang w:val="kk-KZ"/>
        </w:rPr>
        <w:t>ӨНЕРКӘСІБ</w:t>
      </w:r>
      <w:r w:rsidRPr="000563E9">
        <w:rPr>
          <w:b/>
          <w:bCs/>
          <w:sz w:val="24"/>
          <w:szCs w:val="24"/>
          <w:lang w:val="kk-KZ"/>
        </w:rPr>
        <w:t xml:space="preserve">І </w:t>
      </w:r>
      <w:r w:rsidR="0017405B" w:rsidRPr="000563E9">
        <w:rPr>
          <w:b/>
          <w:bCs/>
          <w:sz w:val="24"/>
          <w:szCs w:val="24"/>
          <w:lang w:val="kk-KZ"/>
        </w:rPr>
        <w:t>ЖӘНЕ</w:t>
      </w:r>
      <w:r w:rsidRPr="000563E9">
        <w:rPr>
          <w:b/>
          <w:bCs/>
          <w:sz w:val="24"/>
          <w:szCs w:val="24"/>
          <w:lang w:val="kk-KZ"/>
        </w:rPr>
        <w:t xml:space="preserve"> КАРЬЕРЛЕРДІ ҚАЗУ</w:t>
      </w:r>
    </w:p>
    <w:p w:rsidR="00D974F3" w:rsidRPr="000563E9" w:rsidRDefault="00D974F3" w:rsidP="00D974F3">
      <w:pPr>
        <w:jc w:val="both"/>
        <w:rPr>
          <w:snapToGrid w:val="0"/>
          <w:sz w:val="24"/>
          <w:szCs w:val="24"/>
          <w:lang w:val="kk-KZ"/>
        </w:rPr>
      </w:pPr>
    </w:p>
    <w:p w:rsidR="00D974F3" w:rsidRPr="000563E9" w:rsidRDefault="00D974F3" w:rsidP="00024D1A">
      <w:pPr>
        <w:ind w:firstLine="708"/>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секция</w:t>
      </w:r>
      <w:r w:rsidR="00015C64" w:rsidRPr="000563E9">
        <w:rPr>
          <w:snapToGrid w:val="0"/>
          <w:sz w:val="24"/>
          <w:szCs w:val="24"/>
          <w:lang w:val="kk-KZ"/>
        </w:rPr>
        <w:t>ғ</w:t>
      </w:r>
      <w:r w:rsidRPr="000563E9">
        <w:rPr>
          <w:snapToGrid w:val="0"/>
          <w:sz w:val="24"/>
          <w:szCs w:val="24"/>
          <w:lang w:val="kk-KZ"/>
        </w:rPr>
        <w:t>а таби</w:t>
      </w:r>
      <w:r w:rsidR="00015C64" w:rsidRPr="000563E9">
        <w:rPr>
          <w:snapToGrid w:val="0"/>
          <w:sz w:val="24"/>
          <w:szCs w:val="24"/>
          <w:lang w:val="kk-KZ"/>
        </w:rPr>
        <w:t>ғ</w:t>
      </w:r>
      <w:r w:rsidRPr="000563E9">
        <w:rPr>
          <w:snapToGrid w:val="0"/>
          <w:sz w:val="24"/>
          <w:szCs w:val="24"/>
          <w:lang w:val="kk-KZ"/>
        </w:rPr>
        <w:t>атта қатты кендер (к</w:t>
      </w:r>
      <w:r w:rsidR="0017405B" w:rsidRPr="000563E9">
        <w:rPr>
          <w:snapToGrid w:val="0"/>
          <w:sz w:val="24"/>
          <w:szCs w:val="24"/>
          <w:lang w:val="kk-KZ"/>
        </w:rPr>
        <w:t>ө</w:t>
      </w:r>
      <w:r w:rsidRPr="000563E9">
        <w:rPr>
          <w:snapToGrid w:val="0"/>
          <w:sz w:val="24"/>
          <w:szCs w:val="24"/>
          <w:lang w:val="kk-KZ"/>
        </w:rPr>
        <w:t xml:space="preserve">мір </w:t>
      </w:r>
      <w:r w:rsidR="0017405B" w:rsidRPr="000563E9">
        <w:rPr>
          <w:snapToGrid w:val="0"/>
          <w:sz w:val="24"/>
          <w:szCs w:val="24"/>
          <w:lang w:val="kk-KZ"/>
        </w:rPr>
        <w:t>және</w:t>
      </w:r>
      <w:r w:rsidRPr="000563E9">
        <w:rPr>
          <w:snapToGrid w:val="0"/>
          <w:sz w:val="24"/>
          <w:szCs w:val="24"/>
          <w:lang w:val="kk-KZ"/>
        </w:rPr>
        <w:t xml:space="preserve"> руда) т</w:t>
      </w:r>
      <w:r w:rsidR="0017405B" w:rsidRPr="000563E9">
        <w:rPr>
          <w:snapToGrid w:val="0"/>
          <w:sz w:val="24"/>
          <w:szCs w:val="24"/>
          <w:lang w:val="kk-KZ"/>
        </w:rPr>
        <w:t>ү</w:t>
      </w:r>
      <w:r w:rsidRPr="000563E9">
        <w:rPr>
          <w:snapToGrid w:val="0"/>
          <w:sz w:val="24"/>
          <w:szCs w:val="24"/>
          <w:lang w:val="kk-KZ"/>
        </w:rPr>
        <w:t>рінде, с</w:t>
      </w:r>
      <w:r w:rsidR="0017405B" w:rsidRPr="000563E9">
        <w:rPr>
          <w:snapToGrid w:val="0"/>
          <w:sz w:val="24"/>
          <w:szCs w:val="24"/>
          <w:lang w:val="kk-KZ"/>
        </w:rPr>
        <w:t>ұ</w:t>
      </w:r>
      <w:r w:rsidRPr="000563E9">
        <w:rPr>
          <w:snapToGrid w:val="0"/>
          <w:sz w:val="24"/>
          <w:szCs w:val="24"/>
          <w:lang w:val="kk-KZ"/>
        </w:rPr>
        <w:t>йық (м</w:t>
      </w:r>
      <w:r w:rsidR="0017405B" w:rsidRPr="000563E9">
        <w:rPr>
          <w:snapToGrid w:val="0"/>
          <w:sz w:val="24"/>
          <w:szCs w:val="24"/>
          <w:lang w:val="kk-KZ"/>
        </w:rPr>
        <w:t>ұ</w:t>
      </w:r>
      <w:r w:rsidRPr="000563E9">
        <w:rPr>
          <w:snapToGrid w:val="0"/>
          <w:sz w:val="24"/>
          <w:szCs w:val="24"/>
          <w:lang w:val="kk-KZ"/>
        </w:rPr>
        <w:t>най) қалпында немесе газ т</w:t>
      </w:r>
      <w:r w:rsidR="00D279E9" w:rsidRPr="000563E9">
        <w:rPr>
          <w:snapToGrid w:val="0"/>
          <w:sz w:val="24"/>
          <w:szCs w:val="24"/>
          <w:lang w:val="kk-KZ"/>
        </w:rPr>
        <w:t>әр</w:t>
      </w:r>
      <w:r w:rsidRPr="000563E9">
        <w:rPr>
          <w:snapToGrid w:val="0"/>
          <w:sz w:val="24"/>
          <w:szCs w:val="24"/>
          <w:lang w:val="kk-KZ"/>
        </w:rPr>
        <w:t>ізді (таби</w:t>
      </w:r>
      <w:r w:rsidR="00015C64" w:rsidRPr="000563E9">
        <w:rPr>
          <w:snapToGrid w:val="0"/>
          <w:sz w:val="24"/>
          <w:szCs w:val="24"/>
          <w:lang w:val="kk-KZ"/>
        </w:rPr>
        <w:t>ғ</w:t>
      </w:r>
      <w:r w:rsidRPr="000563E9">
        <w:rPr>
          <w:snapToGrid w:val="0"/>
          <w:sz w:val="24"/>
          <w:szCs w:val="24"/>
          <w:lang w:val="kk-KZ"/>
        </w:rPr>
        <w:t xml:space="preserve">и газ) қалпында кездесетін пайдалы қазбаларды </w:t>
      </w:r>
      <w:r w:rsidR="0017405B" w:rsidRPr="000563E9">
        <w:rPr>
          <w:snapToGrid w:val="0"/>
          <w:sz w:val="24"/>
          <w:szCs w:val="24"/>
          <w:lang w:val="kk-KZ"/>
        </w:rPr>
        <w:t>ө</w:t>
      </w:r>
      <w:r w:rsidRPr="000563E9">
        <w:rPr>
          <w:snapToGrid w:val="0"/>
          <w:sz w:val="24"/>
          <w:szCs w:val="24"/>
          <w:lang w:val="kk-KZ"/>
        </w:rPr>
        <w:t xml:space="preserve">ндіру кіреді. Пайдалы қазбаларды </w:t>
      </w:r>
      <w:r w:rsidR="0017405B" w:rsidRPr="000563E9">
        <w:rPr>
          <w:snapToGrid w:val="0"/>
          <w:sz w:val="24"/>
          <w:szCs w:val="24"/>
          <w:lang w:val="kk-KZ"/>
        </w:rPr>
        <w:t>ө</w:t>
      </w:r>
      <w:r w:rsidRPr="000563E9">
        <w:rPr>
          <w:snapToGrid w:val="0"/>
          <w:sz w:val="24"/>
          <w:szCs w:val="24"/>
          <w:lang w:val="kk-KZ"/>
        </w:rPr>
        <w:t xml:space="preserve">ндіру кен орындарын жерасты немесе ашық қазу </w:t>
      </w:r>
      <w:r w:rsidR="0017405B" w:rsidRPr="000563E9">
        <w:rPr>
          <w:snapToGrid w:val="0"/>
          <w:sz w:val="24"/>
          <w:szCs w:val="24"/>
          <w:lang w:val="kk-KZ"/>
        </w:rPr>
        <w:t>ұ</w:t>
      </w:r>
      <w:r w:rsidR="00932DC6" w:rsidRPr="000563E9">
        <w:rPr>
          <w:snapToGrid w:val="0"/>
          <w:sz w:val="24"/>
          <w:szCs w:val="24"/>
          <w:lang w:val="kk-KZ"/>
        </w:rPr>
        <w:t>ң</w:t>
      </w:r>
      <w:r w:rsidR="00015C64" w:rsidRPr="000563E9">
        <w:rPr>
          <w:snapToGrid w:val="0"/>
          <w:sz w:val="24"/>
          <w:szCs w:val="24"/>
          <w:lang w:val="kk-KZ"/>
        </w:rPr>
        <w:t>ғ</w:t>
      </w:r>
      <w:r w:rsidRPr="000563E9">
        <w:rPr>
          <w:snapToGrid w:val="0"/>
          <w:sz w:val="24"/>
          <w:szCs w:val="24"/>
          <w:lang w:val="kk-KZ"/>
        </w:rPr>
        <w:t xml:space="preserve">ымаларды </w:t>
      </w:r>
      <w:r w:rsidR="0076744C" w:rsidRPr="000563E9">
        <w:rPr>
          <w:snapToGrid w:val="0"/>
          <w:sz w:val="24"/>
          <w:szCs w:val="24"/>
          <w:lang w:val="kk-KZ"/>
        </w:rPr>
        <w:t>пайдалану</w:t>
      </w:r>
      <w:r w:rsidRPr="000563E9">
        <w:rPr>
          <w:snapToGrid w:val="0"/>
          <w:sz w:val="24"/>
          <w:szCs w:val="24"/>
          <w:lang w:val="kk-KZ"/>
        </w:rPr>
        <w:t>, те</w:t>
      </w:r>
      <w:r w:rsidR="00932DC6" w:rsidRPr="000563E9">
        <w:rPr>
          <w:snapToGrid w:val="0"/>
          <w:sz w:val="24"/>
          <w:szCs w:val="24"/>
          <w:lang w:val="kk-KZ"/>
        </w:rPr>
        <w:t>ң</w:t>
      </w:r>
      <w:r w:rsidRPr="000563E9">
        <w:rPr>
          <w:snapToGrid w:val="0"/>
          <w:sz w:val="24"/>
          <w:szCs w:val="24"/>
          <w:lang w:val="kk-KZ"/>
        </w:rPr>
        <w:t>із т</w:t>
      </w:r>
      <w:r w:rsidR="0017405B" w:rsidRPr="000563E9">
        <w:rPr>
          <w:snapToGrid w:val="0"/>
          <w:sz w:val="24"/>
          <w:szCs w:val="24"/>
          <w:lang w:val="kk-KZ"/>
        </w:rPr>
        <w:t>ү</w:t>
      </w:r>
      <w:r w:rsidRPr="000563E9">
        <w:rPr>
          <w:snapToGrid w:val="0"/>
          <w:sz w:val="24"/>
          <w:szCs w:val="24"/>
          <w:lang w:val="kk-KZ"/>
        </w:rPr>
        <w:t xml:space="preserve">бін қазу </w:t>
      </w:r>
      <w:r w:rsidR="0017405B" w:rsidRPr="000563E9">
        <w:rPr>
          <w:snapToGrid w:val="0"/>
          <w:sz w:val="24"/>
          <w:szCs w:val="24"/>
          <w:lang w:val="kk-KZ"/>
        </w:rPr>
        <w:t>және</w:t>
      </w:r>
      <w:r w:rsidRPr="000563E9">
        <w:rPr>
          <w:snapToGrid w:val="0"/>
          <w:sz w:val="24"/>
          <w:szCs w:val="24"/>
          <w:lang w:val="kk-KZ"/>
        </w:rPr>
        <w:t xml:space="preserve"> т.б. сияқты </w:t>
      </w:r>
      <w:r w:rsidR="00D279E9" w:rsidRPr="000563E9">
        <w:rPr>
          <w:snapToGrid w:val="0"/>
          <w:sz w:val="24"/>
          <w:szCs w:val="24"/>
          <w:lang w:val="kk-KZ"/>
        </w:rPr>
        <w:t>әр</w:t>
      </w:r>
      <w:r w:rsidRPr="000563E9">
        <w:rPr>
          <w:snapToGrid w:val="0"/>
          <w:sz w:val="24"/>
          <w:szCs w:val="24"/>
          <w:lang w:val="kk-KZ"/>
        </w:rPr>
        <w:t xml:space="preserve"> т</w:t>
      </w:r>
      <w:r w:rsidR="0017405B" w:rsidRPr="000563E9">
        <w:rPr>
          <w:snapToGrid w:val="0"/>
          <w:sz w:val="24"/>
          <w:szCs w:val="24"/>
          <w:lang w:val="kk-KZ"/>
        </w:rPr>
        <w:t>ү</w:t>
      </w:r>
      <w:r w:rsidRPr="000563E9">
        <w:rPr>
          <w:snapToGrid w:val="0"/>
          <w:sz w:val="24"/>
          <w:szCs w:val="24"/>
          <w:lang w:val="kk-KZ"/>
        </w:rPr>
        <w:t xml:space="preserve">рлі </w:t>
      </w:r>
      <w:r w:rsidR="0076744C" w:rsidRPr="000563E9">
        <w:rPr>
          <w:snapToGrid w:val="0"/>
          <w:sz w:val="24"/>
          <w:szCs w:val="24"/>
          <w:lang w:val="kk-KZ"/>
        </w:rPr>
        <w:t>тәсілдермен</w:t>
      </w:r>
      <w:r w:rsidRPr="000563E9">
        <w:rPr>
          <w:snapToGrid w:val="0"/>
          <w:sz w:val="24"/>
          <w:szCs w:val="24"/>
          <w:lang w:val="kk-KZ"/>
        </w:rPr>
        <w:t xml:space="preserve"> ж</w:t>
      </w:r>
      <w:r w:rsidR="0017405B" w:rsidRPr="000563E9">
        <w:rPr>
          <w:snapToGrid w:val="0"/>
          <w:sz w:val="24"/>
          <w:szCs w:val="24"/>
          <w:lang w:val="kk-KZ"/>
        </w:rPr>
        <w:t>ү</w:t>
      </w:r>
      <w:r w:rsidRPr="000563E9">
        <w:rPr>
          <w:snapToGrid w:val="0"/>
          <w:sz w:val="24"/>
          <w:szCs w:val="24"/>
          <w:lang w:val="kk-KZ"/>
        </w:rPr>
        <w:t>зеге асыр</w:t>
      </w:r>
      <w:r w:rsidR="00F27D15" w:rsidRPr="000563E9">
        <w:rPr>
          <w:snapToGrid w:val="0"/>
          <w:sz w:val="24"/>
          <w:szCs w:val="24"/>
          <w:lang w:val="kk-KZ"/>
        </w:rPr>
        <w:t>у</w:t>
      </w:r>
      <w:r w:rsidRPr="000563E9">
        <w:rPr>
          <w:snapToGrid w:val="0"/>
          <w:sz w:val="24"/>
          <w:szCs w:val="24"/>
          <w:lang w:val="kk-KZ"/>
        </w:rPr>
        <w:t xml:space="preserve">ы </w:t>
      </w:r>
      <w:r w:rsidR="00F27D15" w:rsidRPr="000563E9">
        <w:rPr>
          <w:snapToGrid w:val="0"/>
          <w:sz w:val="24"/>
          <w:szCs w:val="24"/>
          <w:lang w:val="kk-KZ"/>
        </w:rPr>
        <w:t>мүмкін</w:t>
      </w:r>
      <w:r w:rsidRPr="000563E9">
        <w:rPr>
          <w:snapToGrid w:val="0"/>
          <w:sz w:val="24"/>
          <w:szCs w:val="24"/>
          <w:lang w:val="kk-KZ"/>
        </w:rPr>
        <w:t>.</w:t>
      </w:r>
    </w:p>
    <w:p w:rsidR="00D974F3" w:rsidRPr="000563E9" w:rsidRDefault="00D974F3" w:rsidP="00024D1A">
      <w:pPr>
        <w:ind w:firstLine="708"/>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секция</w:t>
      </w:r>
      <w:r w:rsidR="00015C64" w:rsidRPr="000563E9">
        <w:rPr>
          <w:snapToGrid w:val="0"/>
          <w:sz w:val="24"/>
          <w:szCs w:val="24"/>
          <w:lang w:val="kk-KZ"/>
        </w:rPr>
        <w:t>ғ</w:t>
      </w:r>
      <w:r w:rsidRPr="000563E9">
        <w:rPr>
          <w:snapToGrid w:val="0"/>
          <w:sz w:val="24"/>
          <w:szCs w:val="24"/>
          <w:lang w:val="kk-KZ"/>
        </w:rPr>
        <w:t xml:space="preserve">а </w:t>
      </w:r>
      <w:r w:rsidR="0017405B" w:rsidRPr="000563E9">
        <w:rPr>
          <w:snapToGrid w:val="0"/>
          <w:sz w:val="24"/>
          <w:szCs w:val="24"/>
          <w:lang w:val="kk-KZ"/>
        </w:rPr>
        <w:t>ө</w:t>
      </w:r>
      <w:r w:rsidRPr="000563E9">
        <w:rPr>
          <w:snapToGrid w:val="0"/>
          <w:sz w:val="24"/>
          <w:szCs w:val="24"/>
          <w:lang w:val="kk-KZ"/>
        </w:rPr>
        <w:t>ткізуге шикізатты дайындау мақсатын</w:t>
      </w:r>
      <w:r w:rsidR="00F27D15" w:rsidRPr="000563E9">
        <w:rPr>
          <w:snapToGrid w:val="0"/>
          <w:sz w:val="24"/>
          <w:szCs w:val="24"/>
          <w:lang w:val="kk-KZ"/>
        </w:rPr>
        <w:t>да</w:t>
      </w:r>
      <w:r w:rsidRPr="000563E9">
        <w:rPr>
          <w:snapToGrid w:val="0"/>
          <w:sz w:val="24"/>
          <w:szCs w:val="24"/>
          <w:lang w:val="kk-KZ"/>
        </w:rPr>
        <w:t xml:space="preserve"> мынадай қосымша қызмет т</w:t>
      </w:r>
      <w:r w:rsidR="0017405B" w:rsidRPr="000563E9">
        <w:rPr>
          <w:snapToGrid w:val="0"/>
          <w:sz w:val="24"/>
          <w:szCs w:val="24"/>
          <w:lang w:val="kk-KZ"/>
        </w:rPr>
        <w:t>ү</w:t>
      </w:r>
      <w:r w:rsidRPr="000563E9">
        <w:rPr>
          <w:snapToGrid w:val="0"/>
          <w:sz w:val="24"/>
          <w:szCs w:val="24"/>
          <w:lang w:val="kk-KZ"/>
        </w:rPr>
        <w:t xml:space="preserve">рлері: </w:t>
      </w:r>
      <w:r w:rsidR="0017405B" w:rsidRPr="000563E9">
        <w:rPr>
          <w:snapToGrid w:val="0"/>
          <w:sz w:val="24"/>
          <w:szCs w:val="24"/>
          <w:lang w:val="kk-KZ"/>
        </w:rPr>
        <w:t>ұ</w:t>
      </w:r>
      <w:r w:rsidRPr="000563E9">
        <w:rPr>
          <w:snapToGrid w:val="0"/>
          <w:sz w:val="24"/>
          <w:szCs w:val="24"/>
          <w:lang w:val="kk-KZ"/>
        </w:rPr>
        <w:t xml:space="preserve">сақтау, уақтау, </w:t>
      </w:r>
      <w:r w:rsidR="0076037A" w:rsidRPr="000563E9">
        <w:rPr>
          <w:snapToGrid w:val="0"/>
          <w:sz w:val="24"/>
          <w:szCs w:val="24"/>
          <w:lang w:val="kk-KZ"/>
        </w:rPr>
        <w:t>тазалау</w:t>
      </w:r>
      <w:r w:rsidRPr="000563E9">
        <w:rPr>
          <w:snapToGrid w:val="0"/>
          <w:sz w:val="24"/>
          <w:szCs w:val="24"/>
          <w:lang w:val="kk-KZ"/>
        </w:rPr>
        <w:t>, кептіру, с</w:t>
      </w:r>
      <w:r w:rsidR="0017405B" w:rsidRPr="000563E9">
        <w:rPr>
          <w:snapToGrid w:val="0"/>
          <w:sz w:val="24"/>
          <w:szCs w:val="24"/>
          <w:lang w:val="kk-KZ"/>
        </w:rPr>
        <w:t>ұ</w:t>
      </w:r>
      <w:r w:rsidRPr="000563E9">
        <w:rPr>
          <w:snapToGrid w:val="0"/>
          <w:sz w:val="24"/>
          <w:szCs w:val="24"/>
          <w:lang w:val="kk-KZ"/>
        </w:rPr>
        <w:t>рыптау, кен байыту, таби</w:t>
      </w:r>
      <w:r w:rsidR="00015C64" w:rsidRPr="000563E9">
        <w:rPr>
          <w:snapToGrid w:val="0"/>
          <w:sz w:val="24"/>
          <w:szCs w:val="24"/>
          <w:lang w:val="kk-KZ"/>
        </w:rPr>
        <w:t>ғ</w:t>
      </w:r>
      <w:r w:rsidRPr="000563E9">
        <w:rPr>
          <w:snapToGrid w:val="0"/>
          <w:sz w:val="24"/>
          <w:szCs w:val="24"/>
          <w:lang w:val="kk-KZ"/>
        </w:rPr>
        <w:t>и газды с</w:t>
      </w:r>
      <w:r w:rsidR="0017405B" w:rsidRPr="000563E9">
        <w:rPr>
          <w:snapToGrid w:val="0"/>
          <w:sz w:val="24"/>
          <w:szCs w:val="24"/>
          <w:lang w:val="kk-KZ"/>
        </w:rPr>
        <w:t>ұ</w:t>
      </w:r>
      <w:r w:rsidRPr="000563E9">
        <w:rPr>
          <w:snapToGrid w:val="0"/>
          <w:sz w:val="24"/>
          <w:szCs w:val="24"/>
          <w:lang w:val="kk-KZ"/>
        </w:rPr>
        <w:t xml:space="preserve">йылту </w:t>
      </w:r>
      <w:r w:rsidR="0017405B" w:rsidRPr="000563E9">
        <w:rPr>
          <w:snapToGrid w:val="0"/>
          <w:sz w:val="24"/>
          <w:szCs w:val="24"/>
          <w:lang w:val="kk-KZ"/>
        </w:rPr>
        <w:t>және</w:t>
      </w:r>
      <w:r w:rsidRPr="000563E9">
        <w:rPr>
          <w:snapToGrid w:val="0"/>
          <w:sz w:val="24"/>
          <w:szCs w:val="24"/>
          <w:lang w:val="kk-KZ"/>
        </w:rPr>
        <w:t xml:space="preserve"> қатты отынды агломерациялау кіреді. Қызметті</w:t>
      </w:r>
      <w:r w:rsidR="00932DC6" w:rsidRPr="000563E9">
        <w:rPr>
          <w:snapToGrid w:val="0"/>
          <w:sz w:val="24"/>
          <w:szCs w:val="24"/>
          <w:lang w:val="kk-KZ"/>
        </w:rPr>
        <w:t>ң</w:t>
      </w:r>
      <w:r w:rsidRPr="000563E9">
        <w:rPr>
          <w:snapToGrid w:val="0"/>
          <w:sz w:val="24"/>
          <w:szCs w:val="24"/>
          <w:lang w:val="kk-KZ"/>
        </w:rPr>
        <w:t xml:space="preserve"> осы т</w:t>
      </w:r>
      <w:r w:rsidR="0017405B" w:rsidRPr="000563E9">
        <w:rPr>
          <w:snapToGrid w:val="0"/>
          <w:sz w:val="24"/>
          <w:szCs w:val="24"/>
          <w:lang w:val="kk-KZ"/>
        </w:rPr>
        <w:t>ү</w:t>
      </w:r>
      <w:r w:rsidRPr="000563E9">
        <w:rPr>
          <w:snapToGrid w:val="0"/>
          <w:sz w:val="24"/>
          <w:szCs w:val="24"/>
          <w:lang w:val="kk-KZ"/>
        </w:rPr>
        <w:t>рлері</w:t>
      </w:r>
      <w:r w:rsidR="00F27D15" w:rsidRPr="000563E9">
        <w:rPr>
          <w:snapToGrid w:val="0"/>
          <w:sz w:val="24"/>
          <w:szCs w:val="24"/>
          <w:lang w:val="kk-KZ"/>
        </w:rPr>
        <w:t>н,</w:t>
      </w:r>
      <w:r w:rsidRPr="000563E9">
        <w:rPr>
          <w:snapToGrid w:val="0"/>
          <w:sz w:val="24"/>
          <w:szCs w:val="24"/>
          <w:lang w:val="kk-KZ"/>
        </w:rPr>
        <w:t xml:space="preserve"> </w:t>
      </w:r>
      <w:r w:rsidR="00A2294A" w:rsidRPr="000563E9">
        <w:rPr>
          <w:snapToGrid w:val="0"/>
          <w:sz w:val="24"/>
          <w:szCs w:val="24"/>
          <w:lang w:val="kk-KZ"/>
        </w:rPr>
        <w:t>әдет</w:t>
      </w:r>
      <w:r w:rsidRPr="000563E9">
        <w:rPr>
          <w:snapToGrid w:val="0"/>
          <w:sz w:val="24"/>
          <w:szCs w:val="24"/>
          <w:lang w:val="kk-KZ"/>
        </w:rPr>
        <w:t xml:space="preserve">те пайдалы қазбаларды </w:t>
      </w:r>
      <w:r w:rsidR="0017405B" w:rsidRPr="000563E9">
        <w:rPr>
          <w:snapToGrid w:val="0"/>
          <w:sz w:val="24"/>
          <w:szCs w:val="24"/>
          <w:lang w:val="kk-KZ"/>
        </w:rPr>
        <w:t>ө</w:t>
      </w:r>
      <w:r w:rsidRPr="000563E9">
        <w:rPr>
          <w:snapToGrid w:val="0"/>
          <w:sz w:val="24"/>
          <w:szCs w:val="24"/>
          <w:lang w:val="kk-KZ"/>
        </w:rPr>
        <w:t xml:space="preserve">ндіретін </w:t>
      </w:r>
      <w:r w:rsidR="00F27D15" w:rsidRPr="000563E9">
        <w:rPr>
          <w:snapToGrid w:val="0"/>
          <w:sz w:val="24"/>
          <w:szCs w:val="24"/>
          <w:lang w:val="kk-KZ"/>
        </w:rPr>
        <w:t>кәсіпорындар</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/немесе </w:t>
      </w:r>
      <w:r w:rsidR="00F27D15" w:rsidRPr="000563E9">
        <w:rPr>
          <w:snapToGrid w:val="0"/>
          <w:sz w:val="24"/>
          <w:szCs w:val="24"/>
          <w:lang w:val="kk-KZ"/>
        </w:rPr>
        <w:t xml:space="preserve">өндіру орнынан </w:t>
      </w:r>
      <w:r w:rsidRPr="000563E9">
        <w:rPr>
          <w:snapToGrid w:val="0"/>
          <w:sz w:val="24"/>
          <w:szCs w:val="24"/>
          <w:lang w:val="kk-KZ"/>
        </w:rPr>
        <w:t xml:space="preserve">тікелей жақын жерде орналасқан басқа </w:t>
      </w:r>
      <w:r w:rsidR="00F27D15" w:rsidRPr="000563E9">
        <w:rPr>
          <w:snapToGrid w:val="0"/>
          <w:sz w:val="24"/>
          <w:szCs w:val="24"/>
          <w:lang w:val="kk-KZ"/>
        </w:rPr>
        <w:t>к</w:t>
      </w:r>
      <w:r w:rsidR="000E716B" w:rsidRPr="000563E9">
        <w:rPr>
          <w:snapToGrid w:val="0"/>
          <w:sz w:val="24"/>
          <w:szCs w:val="24"/>
          <w:lang w:val="kk-KZ"/>
        </w:rPr>
        <w:t>әсіпорын</w:t>
      </w:r>
      <w:r w:rsidRPr="000563E9">
        <w:rPr>
          <w:snapToGrid w:val="0"/>
          <w:sz w:val="24"/>
          <w:szCs w:val="24"/>
          <w:lang w:val="kk-KZ"/>
        </w:rPr>
        <w:t>дар ж</w:t>
      </w:r>
      <w:r w:rsidR="0017405B" w:rsidRPr="000563E9">
        <w:rPr>
          <w:snapToGrid w:val="0"/>
          <w:sz w:val="24"/>
          <w:szCs w:val="24"/>
          <w:lang w:val="kk-KZ"/>
        </w:rPr>
        <w:t>ү</w:t>
      </w:r>
      <w:r w:rsidRPr="000563E9">
        <w:rPr>
          <w:snapToGrid w:val="0"/>
          <w:sz w:val="24"/>
          <w:szCs w:val="24"/>
          <w:lang w:val="kk-KZ"/>
        </w:rPr>
        <w:t xml:space="preserve">зеге асырады. </w:t>
      </w:r>
    </w:p>
    <w:p w:rsidR="00D974F3" w:rsidRPr="000563E9" w:rsidRDefault="00D974F3" w:rsidP="00024D1A">
      <w:pPr>
        <w:ind w:firstLine="708"/>
        <w:jc w:val="both"/>
        <w:rPr>
          <w:snapToGrid w:val="0"/>
          <w:sz w:val="24"/>
          <w:szCs w:val="24"/>
          <w:lang w:val="kk-KZ"/>
        </w:rPr>
      </w:pPr>
      <w:r w:rsidRPr="000563E9">
        <w:rPr>
          <w:snapToGrid w:val="0"/>
          <w:sz w:val="24"/>
          <w:szCs w:val="24"/>
          <w:lang w:val="kk-KZ"/>
        </w:rPr>
        <w:t xml:space="preserve">Пайдалы қазбаларды </w:t>
      </w:r>
      <w:r w:rsidR="0017405B" w:rsidRPr="000563E9">
        <w:rPr>
          <w:snapToGrid w:val="0"/>
          <w:sz w:val="24"/>
          <w:szCs w:val="24"/>
          <w:lang w:val="kk-KZ"/>
        </w:rPr>
        <w:t>ө</w:t>
      </w:r>
      <w:r w:rsidRPr="000563E9">
        <w:rPr>
          <w:snapToGrid w:val="0"/>
          <w:sz w:val="24"/>
          <w:szCs w:val="24"/>
          <w:lang w:val="kk-KZ"/>
        </w:rPr>
        <w:t xml:space="preserve">ндіру негізгі </w:t>
      </w:r>
      <w:r w:rsidR="0017405B" w:rsidRPr="000563E9">
        <w:rPr>
          <w:snapToGrid w:val="0"/>
          <w:sz w:val="24"/>
          <w:szCs w:val="24"/>
          <w:lang w:val="kk-KZ"/>
        </w:rPr>
        <w:t>ө</w:t>
      </w:r>
      <w:r w:rsidRPr="000563E9">
        <w:rPr>
          <w:snapToGrid w:val="0"/>
          <w:sz w:val="24"/>
          <w:szCs w:val="24"/>
          <w:lang w:val="kk-KZ"/>
        </w:rPr>
        <w:t>ндірілетін минерал</w:t>
      </w:r>
      <w:r w:rsidR="00A021D0" w:rsidRPr="000563E9">
        <w:rPr>
          <w:snapToGrid w:val="0"/>
          <w:sz w:val="24"/>
          <w:szCs w:val="24"/>
          <w:lang w:val="kk-KZ"/>
        </w:rPr>
        <w:t>дық</w:t>
      </w:r>
      <w:r w:rsidRPr="000563E9">
        <w:rPr>
          <w:snapToGrid w:val="0"/>
          <w:sz w:val="24"/>
          <w:szCs w:val="24"/>
          <w:lang w:val="kk-KZ"/>
        </w:rPr>
        <w:t xml:space="preserve"> шикізатты</w:t>
      </w:r>
      <w:r w:rsidR="00932DC6" w:rsidRPr="000563E9">
        <w:rPr>
          <w:snapToGrid w:val="0"/>
          <w:sz w:val="24"/>
          <w:szCs w:val="24"/>
          <w:lang w:val="kk-KZ"/>
        </w:rPr>
        <w:t>ң</w:t>
      </w:r>
      <w:r w:rsidRPr="000563E9">
        <w:rPr>
          <w:snapToGrid w:val="0"/>
          <w:sz w:val="24"/>
          <w:szCs w:val="24"/>
          <w:lang w:val="kk-KZ"/>
        </w:rPr>
        <w:t xml:space="preserve"> т</w:t>
      </w:r>
      <w:r w:rsidR="0017405B" w:rsidRPr="000563E9">
        <w:rPr>
          <w:snapToGrid w:val="0"/>
          <w:sz w:val="24"/>
          <w:szCs w:val="24"/>
          <w:lang w:val="kk-KZ"/>
        </w:rPr>
        <w:t>ү</w:t>
      </w:r>
      <w:r w:rsidRPr="000563E9">
        <w:rPr>
          <w:snapToGrid w:val="0"/>
          <w:sz w:val="24"/>
          <w:szCs w:val="24"/>
          <w:lang w:val="kk-KZ"/>
        </w:rPr>
        <w:t>рі бойынша бойынша б</w:t>
      </w:r>
      <w:r w:rsidR="0017405B" w:rsidRPr="000563E9">
        <w:rPr>
          <w:snapToGrid w:val="0"/>
          <w:sz w:val="24"/>
          <w:szCs w:val="24"/>
          <w:lang w:val="kk-KZ"/>
        </w:rPr>
        <w:t>ө</w:t>
      </w:r>
      <w:r w:rsidRPr="000563E9">
        <w:rPr>
          <w:snapToGrid w:val="0"/>
          <w:sz w:val="24"/>
          <w:szCs w:val="24"/>
          <w:lang w:val="kk-KZ"/>
        </w:rPr>
        <w:t>лімдерге, топтар</w:t>
      </w:r>
      <w:r w:rsidR="00015C64" w:rsidRPr="000563E9">
        <w:rPr>
          <w:snapToGrid w:val="0"/>
          <w:sz w:val="24"/>
          <w:szCs w:val="24"/>
          <w:lang w:val="kk-KZ"/>
        </w:rPr>
        <w:t>ғ</w:t>
      </w:r>
      <w:r w:rsidRPr="000563E9">
        <w:rPr>
          <w:snapToGrid w:val="0"/>
          <w:sz w:val="24"/>
          <w:szCs w:val="24"/>
          <w:lang w:val="kk-KZ"/>
        </w:rPr>
        <w:t xml:space="preserve">а </w:t>
      </w:r>
      <w:r w:rsidR="0017405B" w:rsidRPr="000563E9">
        <w:rPr>
          <w:snapToGrid w:val="0"/>
          <w:sz w:val="24"/>
          <w:szCs w:val="24"/>
          <w:lang w:val="kk-KZ"/>
        </w:rPr>
        <w:t>және</w:t>
      </w:r>
      <w:r w:rsidRPr="000563E9">
        <w:rPr>
          <w:snapToGrid w:val="0"/>
          <w:sz w:val="24"/>
          <w:szCs w:val="24"/>
          <w:lang w:val="kk-KZ"/>
        </w:rPr>
        <w:t xml:space="preserve"> </w:t>
      </w:r>
      <w:r w:rsidR="00A021D0" w:rsidRPr="000563E9">
        <w:rPr>
          <w:snapToGrid w:val="0"/>
          <w:sz w:val="24"/>
          <w:szCs w:val="24"/>
          <w:lang w:val="kk-KZ"/>
        </w:rPr>
        <w:t>кластарға</w:t>
      </w:r>
      <w:r w:rsidRPr="000563E9">
        <w:rPr>
          <w:snapToGrid w:val="0"/>
          <w:sz w:val="24"/>
          <w:szCs w:val="24"/>
          <w:lang w:val="kk-KZ"/>
        </w:rPr>
        <w:t xml:space="preserve"> жіктеледі. 05-, 06-б</w:t>
      </w:r>
      <w:r w:rsidR="0017405B" w:rsidRPr="000563E9">
        <w:rPr>
          <w:snapToGrid w:val="0"/>
          <w:sz w:val="24"/>
          <w:szCs w:val="24"/>
          <w:lang w:val="kk-KZ"/>
        </w:rPr>
        <w:t>ө</w:t>
      </w:r>
      <w:r w:rsidRPr="000563E9">
        <w:rPr>
          <w:snapToGrid w:val="0"/>
          <w:sz w:val="24"/>
          <w:szCs w:val="24"/>
          <w:lang w:val="kk-KZ"/>
        </w:rPr>
        <w:t>лімдері</w:t>
      </w:r>
      <w:r w:rsidR="00A021D0" w:rsidRPr="000563E9">
        <w:rPr>
          <w:snapToGrid w:val="0"/>
          <w:sz w:val="24"/>
          <w:szCs w:val="24"/>
          <w:lang w:val="kk-KZ"/>
        </w:rPr>
        <w:t>не отын</w:t>
      </w:r>
      <w:r w:rsidRPr="000563E9">
        <w:rPr>
          <w:snapToGrid w:val="0"/>
          <w:sz w:val="24"/>
          <w:szCs w:val="24"/>
          <w:lang w:val="kk-KZ"/>
        </w:rPr>
        <w:t>-энергетикалық пайдалы қазбаларды (к</w:t>
      </w:r>
      <w:r w:rsidR="0017405B" w:rsidRPr="000563E9">
        <w:rPr>
          <w:snapToGrid w:val="0"/>
          <w:sz w:val="24"/>
          <w:szCs w:val="24"/>
          <w:lang w:val="kk-KZ"/>
        </w:rPr>
        <w:t>ө</w:t>
      </w:r>
      <w:r w:rsidRPr="000563E9">
        <w:rPr>
          <w:snapToGrid w:val="0"/>
          <w:sz w:val="24"/>
          <w:szCs w:val="24"/>
          <w:lang w:val="kk-KZ"/>
        </w:rPr>
        <w:t>мір, қо</w:t>
      </w:r>
      <w:r w:rsidR="00932DC6" w:rsidRPr="000563E9">
        <w:rPr>
          <w:snapToGrid w:val="0"/>
          <w:sz w:val="24"/>
          <w:szCs w:val="24"/>
          <w:lang w:val="kk-KZ"/>
        </w:rPr>
        <w:t>ң</w:t>
      </w:r>
      <w:r w:rsidRPr="000563E9">
        <w:rPr>
          <w:snapToGrid w:val="0"/>
          <w:sz w:val="24"/>
          <w:szCs w:val="24"/>
          <w:lang w:val="kk-KZ"/>
        </w:rPr>
        <w:t>ыр к</w:t>
      </w:r>
      <w:r w:rsidR="0017405B" w:rsidRPr="000563E9">
        <w:rPr>
          <w:snapToGrid w:val="0"/>
          <w:sz w:val="24"/>
          <w:szCs w:val="24"/>
          <w:lang w:val="kk-KZ"/>
        </w:rPr>
        <w:t>ө</w:t>
      </w:r>
      <w:r w:rsidRPr="000563E9">
        <w:rPr>
          <w:snapToGrid w:val="0"/>
          <w:sz w:val="24"/>
          <w:szCs w:val="24"/>
          <w:lang w:val="kk-KZ"/>
        </w:rPr>
        <w:t>мір, м</w:t>
      </w:r>
      <w:r w:rsidR="0017405B" w:rsidRPr="000563E9">
        <w:rPr>
          <w:snapToGrid w:val="0"/>
          <w:sz w:val="24"/>
          <w:szCs w:val="24"/>
          <w:lang w:val="kk-KZ"/>
        </w:rPr>
        <w:t>ұ</w:t>
      </w:r>
      <w:r w:rsidRPr="000563E9">
        <w:rPr>
          <w:snapToGrid w:val="0"/>
          <w:sz w:val="24"/>
          <w:szCs w:val="24"/>
          <w:lang w:val="kk-KZ"/>
        </w:rPr>
        <w:t xml:space="preserve">най, газ) </w:t>
      </w:r>
      <w:r w:rsidR="0017405B" w:rsidRPr="000563E9">
        <w:rPr>
          <w:snapToGrid w:val="0"/>
          <w:sz w:val="24"/>
          <w:szCs w:val="24"/>
          <w:lang w:val="kk-KZ"/>
        </w:rPr>
        <w:t>ө</w:t>
      </w:r>
      <w:r w:rsidRPr="000563E9">
        <w:rPr>
          <w:snapToGrid w:val="0"/>
          <w:sz w:val="24"/>
          <w:szCs w:val="24"/>
          <w:lang w:val="kk-KZ"/>
        </w:rPr>
        <w:t xml:space="preserve">ндіруді; 07-, </w:t>
      </w:r>
      <w:r w:rsidRPr="000563E9">
        <w:rPr>
          <w:snapToGrid w:val="0"/>
          <w:sz w:val="24"/>
          <w:szCs w:val="24"/>
          <w:lang w:val="kk-KZ"/>
        </w:rPr>
        <w:lastRenderedPageBreak/>
        <w:t>08-б</w:t>
      </w:r>
      <w:r w:rsidR="0017405B" w:rsidRPr="000563E9">
        <w:rPr>
          <w:snapToGrid w:val="0"/>
          <w:sz w:val="24"/>
          <w:szCs w:val="24"/>
          <w:lang w:val="kk-KZ"/>
        </w:rPr>
        <w:t>ө</w:t>
      </w:r>
      <w:r w:rsidRPr="000563E9">
        <w:rPr>
          <w:snapToGrid w:val="0"/>
          <w:sz w:val="24"/>
          <w:szCs w:val="24"/>
          <w:lang w:val="kk-KZ"/>
        </w:rPr>
        <w:t xml:space="preserve">лімдерінде металл кенін, </w:t>
      </w:r>
      <w:r w:rsidR="00D279E9" w:rsidRPr="000563E9">
        <w:rPr>
          <w:snapToGrid w:val="0"/>
          <w:sz w:val="24"/>
          <w:szCs w:val="24"/>
          <w:lang w:val="kk-KZ"/>
        </w:rPr>
        <w:t>әр</w:t>
      </w:r>
      <w:r w:rsidRPr="000563E9">
        <w:rPr>
          <w:snapToGrid w:val="0"/>
          <w:sz w:val="24"/>
          <w:szCs w:val="24"/>
          <w:lang w:val="kk-KZ"/>
        </w:rPr>
        <w:t xml:space="preserve"> т</w:t>
      </w:r>
      <w:r w:rsidR="0017405B" w:rsidRPr="000563E9">
        <w:rPr>
          <w:snapToGrid w:val="0"/>
          <w:sz w:val="24"/>
          <w:szCs w:val="24"/>
          <w:lang w:val="kk-KZ"/>
        </w:rPr>
        <w:t>ү</w:t>
      </w:r>
      <w:r w:rsidRPr="000563E9">
        <w:rPr>
          <w:snapToGrid w:val="0"/>
          <w:sz w:val="24"/>
          <w:szCs w:val="24"/>
          <w:lang w:val="kk-KZ"/>
        </w:rPr>
        <w:t xml:space="preserve">рлі </w:t>
      </w:r>
      <w:r w:rsidR="00A021D0" w:rsidRPr="000563E9">
        <w:rPr>
          <w:snapToGrid w:val="0"/>
          <w:sz w:val="24"/>
          <w:szCs w:val="24"/>
          <w:lang w:val="kk-KZ"/>
        </w:rPr>
        <w:t>минералдарды</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басқа да </w:t>
      </w:r>
      <w:r w:rsidR="00504FA0" w:rsidRPr="000563E9">
        <w:rPr>
          <w:snapToGrid w:val="0"/>
          <w:sz w:val="24"/>
          <w:szCs w:val="24"/>
          <w:lang w:val="kk-KZ"/>
        </w:rPr>
        <w:t>тау жыныстарын өндіру</w:t>
      </w:r>
      <w:r w:rsidR="00A021D0" w:rsidRPr="000563E9">
        <w:rPr>
          <w:snapToGrid w:val="0"/>
          <w:sz w:val="24"/>
          <w:szCs w:val="24"/>
          <w:lang w:val="kk-KZ"/>
        </w:rPr>
        <w:t xml:space="preserve"> кіреді</w:t>
      </w:r>
      <w:r w:rsidRPr="000563E9">
        <w:rPr>
          <w:snapToGrid w:val="0"/>
          <w:sz w:val="24"/>
          <w:szCs w:val="24"/>
          <w:lang w:val="kk-KZ"/>
        </w:rPr>
        <w:t xml:space="preserve">. </w:t>
      </w:r>
    </w:p>
    <w:p w:rsidR="00D974F3" w:rsidRPr="000563E9" w:rsidRDefault="00D974F3" w:rsidP="00024D1A">
      <w:pPr>
        <w:ind w:firstLine="708"/>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секция</w:t>
      </w:r>
      <w:r w:rsidR="00015C64" w:rsidRPr="000563E9">
        <w:rPr>
          <w:snapToGrid w:val="0"/>
          <w:sz w:val="24"/>
          <w:szCs w:val="24"/>
          <w:lang w:val="kk-KZ"/>
        </w:rPr>
        <w:t>ғ</w:t>
      </w:r>
      <w:r w:rsidRPr="000563E9">
        <w:rPr>
          <w:snapToGrid w:val="0"/>
          <w:sz w:val="24"/>
          <w:szCs w:val="24"/>
          <w:lang w:val="kk-KZ"/>
        </w:rPr>
        <w:t>а енгізілген техникалық операцияларды</w:t>
      </w:r>
      <w:r w:rsidR="00932DC6" w:rsidRPr="000563E9">
        <w:rPr>
          <w:snapToGrid w:val="0"/>
          <w:sz w:val="24"/>
          <w:szCs w:val="24"/>
          <w:lang w:val="kk-KZ"/>
        </w:rPr>
        <w:t>ң</w:t>
      </w:r>
      <w:r w:rsidRPr="000563E9">
        <w:rPr>
          <w:snapToGrid w:val="0"/>
          <w:sz w:val="24"/>
          <w:szCs w:val="24"/>
          <w:lang w:val="kk-KZ"/>
        </w:rPr>
        <w:t xml:space="preserve"> кейбіреулері, </w:t>
      </w:r>
      <w:r w:rsidR="00A2294A" w:rsidRPr="000563E9">
        <w:rPr>
          <w:snapToGrid w:val="0"/>
          <w:sz w:val="24"/>
          <w:szCs w:val="24"/>
          <w:lang w:val="kk-KZ"/>
        </w:rPr>
        <w:t>әсіресе</w:t>
      </w:r>
      <w:r w:rsidRPr="000563E9">
        <w:rPr>
          <w:snapToGrid w:val="0"/>
          <w:sz w:val="24"/>
          <w:szCs w:val="24"/>
          <w:lang w:val="kk-KZ"/>
        </w:rPr>
        <w:t xml:space="preserve"> с</w:t>
      </w:r>
      <w:r w:rsidR="0017405B" w:rsidRPr="000563E9">
        <w:rPr>
          <w:snapToGrid w:val="0"/>
          <w:sz w:val="24"/>
          <w:szCs w:val="24"/>
          <w:lang w:val="kk-KZ"/>
        </w:rPr>
        <w:t>ұ</w:t>
      </w:r>
      <w:r w:rsidRPr="000563E9">
        <w:rPr>
          <w:snapToGrid w:val="0"/>
          <w:sz w:val="24"/>
          <w:szCs w:val="24"/>
          <w:lang w:val="kk-KZ"/>
        </w:rPr>
        <w:t>йық к</w:t>
      </w:r>
      <w:r w:rsidR="0017405B" w:rsidRPr="000563E9">
        <w:rPr>
          <w:snapToGrid w:val="0"/>
          <w:sz w:val="24"/>
          <w:szCs w:val="24"/>
          <w:lang w:val="kk-KZ"/>
        </w:rPr>
        <w:t>ө</w:t>
      </w:r>
      <w:r w:rsidRPr="000563E9">
        <w:rPr>
          <w:snapToGrid w:val="0"/>
          <w:sz w:val="24"/>
          <w:szCs w:val="24"/>
          <w:lang w:val="kk-KZ"/>
        </w:rPr>
        <w:t xml:space="preserve">мірсутектерді </w:t>
      </w:r>
      <w:r w:rsidR="0017405B" w:rsidRPr="000563E9">
        <w:rPr>
          <w:snapToGrid w:val="0"/>
          <w:sz w:val="24"/>
          <w:szCs w:val="24"/>
          <w:lang w:val="kk-KZ"/>
        </w:rPr>
        <w:t>ө</w:t>
      </w:r>
      <w:r w:rsidRPr="000563E9">
        <w:rPr>
          <w:snapToGrid w:val="0"/>
          <w:sz w:val="24"/>
          <w:szCs w:val="24"/>
          <w:lang w:val="kk-KZ"/>
        </w:rPr>
        <w:t>ндіруге жататын операциялар</w:t>
      </w:r>
      <w:r w:rsidR="00A021D0" w:rsidRPr="000563E9">
        <w:rPr>
          <w:snapToGrid w:val="0"/>
          <w:sz w:val="24"/>
          <w:szCs w:val="24"/>
          <w:lang w:val="kk-KZ"/>
        </w:rPr>
        <w:t>ды</w:t>
      </w:r>
      <w:r w:rsidRPr="000563E9">
        <w:rPr>
          <w:snapToGrid w:val="0"/>
          <w:sz w:val="24"/>
          <w:szCs w:val="24"/>
          <w:lang w:val="kk-KZ"/>
        </w:rPr>
        <w:t xml:space="preserve"> </w:t>
      </w:r>
      <w:r w:rsidR="00A021D0" w:rsidRPr="000563E9">
        <w:rPr>
          <w:snapToGrid w:val="0"/>
          <w:sz w:val="24"/>
          <w:szCs w:val="24"/>
          <w:lang w:val="kk-KZ"/>
        </w:rPr>
        <w:t>мамандырылған б</w:t>
      </w:r>
      <w:r w:rsidR="00976EED" w:rsidRPr="000563E9">
        <w:rPr>
          <w:snapToGrid w:val="0"/>
          <w:sz w:val="24"/>
          <w:szCs w:val="24"/>
          <w:lang w:val="kk-KZ"/>
        </w:rPr>
        <w:t xml:space="preserve">өлімшемен өнеркәсіптік </w:t>
      </w:r>
      <w:r w:rsidR="00A021D0" w:rsidRPr="000563E9">
        <w:rPr>
          <w:snapToGrid w:val="0"/>
          <w:sz w:val="24"/>
          <w:szCs w:val="24"/>
          <w:lang w:val="kk-KZ"/>
        </w:rPr>
        <w:t xml:space="preserve">көрсетілетін </w:t>
      </w:r>
      <w:r w:rsidR="00976EED" w:rsidRPr="000563E9">
        <w:rPr>
          <w:snapToGrid w:val="0"/>
          <w:sz w:val="24"/>
          <w:szCs w:val="24"/>
          <w:lang w:val="kk-KZ"/>
        </w:rPr>
        <w:t xml:space="preserve">қызмет ретінде </w:t>
      </w:r>
      <w:r w:rsidRPr="000563E9">
        <w:rPr>
          <w:snapToGrid w:val="0"/>
          <w:sz w:val="24"/>
          <w:szCs w:val="24"/>
          <w:lang w:val="kk-KZ"/>
        </w:rPr>
        <w:t xml:space="preserve">сыйақы </w:t>
      </w:r>
      <w:r w:rsidR="0017405B" w:rsidRPr="000563E9">
        <w:rPr>
          <w:snapToGrid w:val="0"/>
          <w:sz w:val="24"/>
          <w:szCs w:val="24"/>
          <w:lang w:val="kk-KZ"/>
        </w:rPr>
        <w:t>ү</w:t>
      </w:r>
      <w:r w:rsidRPr="000563E9">
        <w:rPr>
          <w:snapToGrid w:val="0"/>
          <w:sz w:val="24"/>
          <w:szCs w:val="24"/>
          <w:lang w:val="kk-KZ"/>
        </w:rPr>
        <w:t>шін немесе шартты</w:t>
      </w:r>
      <w:r w:rsidR="00A021D0" w:rsidRPr="000563E9">
        <w:rPr>
          <w:snapToGrid w:val="0"/>
          <w:sz w:val="24"/>
          <w:szCs w:val="24"/>
          <w:lang w:val="kk-KZ"/>
        </w:rPr>
        <w:t>ң</w:t>
      </w:r>
      <w:r w:rsidRPr="000563E9">
        <w:rPr>
          <w:snapToGrid w:val="0"/>
          <w:sz w:val="24"/>
          <w:szCs w:val="24"/>
          <w:lang w:val="kk-KZ"/>
        </w:rPr>
        <w:t xml:space="preserve"> негіз</w:t>
      </w:r>
      <w:r w:rsidR="00A021D0" w:rsidRPr="000563E9">
        <w:rPr>
          <w:snapToGrid w:val="0"/>
          <w:sz w:val="24"/>
          <w:szCs w:val="24"/>
          <w:lang w:val="kk-KZ"/>
        </w:rPr>
        <w:t>ін</w:t>
      </w:r>
      <w:r w:rsidRPr="000563E9">
        <w:rPr>
          <w:snapToGrid w:val="0"/>
          <w:sz w:val="24"/>
          <w:szCs w:val="24"/>
          <w:lang w:val="kk-KZ"/>
        </w:rPr>
        <w:t>де ж</w:t>
      </w:r>
      <w:r w:rsidR="0017405B" w:rsidRPr="000563E9">
        <w:rPr>
          <w:snapToGrid w:val="0"/>
          <w:sz w:val="24"/>
          <w:szCs w:val="24"/>
          <w:lang w:val="kk-KZ"/>
        </w:rPr>
        <w:t>ү</w:t>
      </w:r>
      <w:r w:rsidRPr="000563E9">
        <w:rPr>
          <w:snapToGrid w:val="0"/>
          <w:sz w:val="24"/>
          <w:szCs w:val="24"/>
          <w:lang w:val="kk-KZ"/>
        </w:rPr>
        <w:t>зеге асырылуы м</w:t>
      </w:r>
      <w:r w:rsidR="0017405B" w:rsidRPr="000563E9">
        <w:rPr>
          <w:snapToGrid w:val="0"/>
          <w:sz w:val="24"/>
          <w:szCs w:val="24"/>
          <w:lang w:val="kk-KZ"/>
        </w:rPr>
        <w:t>ү</w:t>
      </w:r>
      <w:r w:rsidRPr="000563E9">
        <w:rPr>
          <w:snapToGrid w:val="0"/>
          <w:sz w:val="24"/>
          <w:szCs w:val="24"/>
          <w:lang w:val="kk-KZ"/>
        </w:rPr>
        <w:t xml:space="preserve">мкін </w:t>
      </w:r>
      <w:r w:rsidR="0017405B" w:rsidRPr="000563E9">
        <w:rPr>
          <w:snapToGrid w:val="0"/>
          <w:sz w:val="24"/>
          <w:szCs w:val="24"/>
          <w:lang w:val="kk-KZ"/>
        </w:rPr>
        <w:t>және</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09-б</w:t>
      </w:r>
      <w:r w:rsidR="0017405B" w:rsidRPr="000563E9">
        <w:rPr>
          <w:snapToGrid w:val="0"/>
          <w:sz w:val="24"/>
          <w:szCs w:val="24"/>
          <w:lang w:val="kk-KZ"/>
        </w:rPr>
        <w:t>ө</w:t>
      </w:r>
      <w:r w:rsidRPr="000563E9">
        <w:rPr>
          <w:snapToGrid w:val="0"/>
          <w:sz w:val="24"/>
          <w:szCs w:val="24"/>
          <w:lang w:val="kk-KZ"/>
        </w:rPr>
        <w:t>лімде сипаттал</w:t>
      </w:r>
      <w:r w:rsidR="00015C64" w:rsidRPr="000563E9">
        <w:rPr>
          <w:snapToGrid w:val="0"/>
          <w:sz w:val="24"/>
          <w:szCs w:val="24"/>
          <w:lang w:val="kk-KZ"/>
        </w:rPr>
        <w:t>ғ</w:t>
      </w:r>
      <w:r w:rsidRPr="000563E9">
        <w:rPr>
          <w:snapToGrid w:val="0"/>
          <w:sz w:val="24"/>
          <w:szCs w:val="24"/>
          <w:lang w:val="kk-KZ"/>
        </w:rPr>
        <w:t>ан.</w:t>
      </w:r>
    </w:p>
    <w:p w:rsidR="00CF785C" w:rsidRDefault="00CF785C" w:rsidP="00024D1A">
      <w:pPr>
        <w:ind w:firstLine="708"/>
        <w:jc w:val="both"/>
        <w:rPr>
          <w:iCs/>
          <w:snapToGrid w:val="0"/>
          <w:sz w:val="24"/>
          <w:szCs w:val="24"/>
          <w:lang w:val="kk-KZ"/>
        </w:rPr>
      </w:pPr>
    </w:p>
    <w:p w:rsidR="00D974F3" w:rsidRPr="00D4764C" w:rsidRDefault="00D974F3" w:rsidP="00024D1A">
      <w:pPr>
        <w:ind w:firstLine="708"/>
        <w:jc w:val="both"/>
        <w:rPr>
          <w:iCs/>
          <w:snapToGrid w:val="0"/>
          <w:sz w:val="24"/>
          <w:szCs w:val="24"/>
          <w:lang w:val="kk-KZ"/>
        </w:rPr>
      </w:pPr>
      <w:r w:rsidRPr="00D4764C">
        <w:rPr>
          <w:iCs/>
          <w:snapToGrid w:val="0"/>
          <w:sz w:val="24"/>
          <w:szCs w:val="24"/>
          <w:lang w:val="kk-KZ"/>
        </w:rPr>
        <w:t>Б</w:t>
      </w:r>
      <w:r w:rsidR="0017405B" w:rsidRPr="00D4764C">
        <w:rPr>
          <w:iCs/>
          <w:snapToGrid w:val="0"/>
          <w:sz w:val="24"/>
          <w:szCs w:val="24"/>
          <w:lang w:val="kk-KZ"/>
        </w:rPr>
        <w:t>ұ</w:t>
      </w:r>
      <w:r w:rsidRPr="00D4764C">
        <w:rPr>
          <w:iCs/>
          <w:snapToGrid w:val="0"/>
          <w:sz w:val="24"/>
          <w:szCs w:val="24"/>
          <w:lang w:val="kk-KZ"/>
        </w:rPr>
        <w:t>л секция</w:t>
      </w:r>
      <w:r w:rsidR="00015C64" w:rsidRPr="00D4764C">
        <w:rPr>
          <w:iCs/>
          <w:snapToGrid w:val="0"/>
          <w:sz w:val="24"/>
          <w:szCs w:val="24"/>
          <w:lang w:val="kk-KZ"/>
        </w:rPr>
        <w:t>ғ</w:t>
      </w:r>
      <w:r w:rsidRPr="00D4764C">
        <w:rPr>
          <w:iCs/>
          <w:snapToGrid w:val="0"/>
          <w:sz w:val="24"/>
          <w:szCs w:val="24"/>
          <w:lang w:val="kk-KZ"/>
        </w:rPr>
        <w:t>а:</w:t>
      </w:r>
    </w:p>
    <w:p w:rsidR="00D974F3" w:rsidRPr="00D4764C" w:rsidRDefault="00D974F3" w:rsidP="00024D1A">
      <w:pPr>
        <w:ind w:firstLine="708"/>
        <w:jc w:val="both"/>
        <w:rPr>
          <w:iCs/>
          <w:snapToGrid w:val="0"/>
          <w:sz w:val="24"/>
          <w:szCs w:val="24"/>
          <w:lang w:val="kk-KZ"/>
        </w:rPr>
      </w:pPr>
      <w:r w:rsidRPr="00D4764C">
        <w:rPr>
          <w:iCs/>
          <w:snapToGrid w:val="0"/>
          <w:sz w:val="24"/>
          <w:szCs w:val="24"/>
          <w:lang w:val="kk-KZ"/>
        </w:rPr>
        <w:t xml:space="preserve">- </w:t>
      </w:r>
      <w:r w:rsidR="004046E6" w:rsidRPr="00D4764C">
        <w:rPr>
          <w:iCs/>
          <w:snapToGrid w:val="0"/>
          <w:sz w:val="24"/>
          <w:szCs w:val="24"/>
          <w:lang w:val="kk-KZ"/>
        </w:rPr>
        <w:t>өндірілген пайдалы қазбаларды</w:t>
      </w:r>
      <w:r w:rsidRPr="00D4764C">
        <w:rPr>
          <w:iCs/>
          <w:snapToGrid w:val="0"/>
          <w:sz w:val="24"/>
          <w:szCs w:val="24"/>
          <w:lang w:val="kk-KZ"/>
        </w:rPr>
        <w:t xml:space="preserve"> </w:t>
      </w:r>
      <w:r w:rsidR="0017405B" w:rsidRPr="00D4764C">
        <w:rPr>
          <w:iCs/>
          <w:snapToGrid w:val="0"/>
          <w:sz w:val="24"/>
          <w:szCs w:val="24"/>
          <w:lang w:val="kk-KZ"/>
        </w:rPr>
        <w:t>ө</w:t>
      </w:r>
      <w:r w:rsidR="00932DC6" w:rsidRPr="00D4764C">
        <w:rPr>
          <w:iCs/>
          <w:snapToGrid w:val="0"/>
          <w:sz w:val="24"/>
          <w:szCs w:val="24"/>
          <w:lang w:val="kk-KZ"/>
        </w:rPr>
        <w:t>ң</w:t>
      </w:r>
      <w:r w:rsidRPr="00D4764C">
        <w:rPr>
          <w:iCs/>
          <w:snapToGrid w:val="0"/>
          <w:sz w:val="24"/>
          <w:szCs w:val="24"/>
          <w:lang w:val="kk-KZ"/>
        </w:rPr>
        <w:t>деу, (</w:t>
      </w:r>
      <w:r w:rsidR="004046E6" w:rsidRPr="00D4764C">
        <w:rPr>
          <w:iCs/>
          <w:snapToGrid w:val="0"/>
          <w:sz w:val="24"/>
          <w:szCs w:val="24"/>
          <w:lang w:val="kk-KZ"/>
        </w:rPr>
        <w:t xml:space="preserve">«Өңдеу өнеркәсібі» </w:t>
      </w:r>
      <w:r w:rsidRPr="00D4764C">
        <w:rPr>
          <w:iCs/>
          <w:snapToGrid w:val="0"/>
          <w:sz w:val="24"/>
          <w:szCs w:val="24"/>
          <w:lang w:val="kk-KZ"/>
        </w:rPr>
        <w:t xml:space="preserve">C </w:t>
      </w:r>
      <w:r w:rsidR="009D4988" w:rsidRPr="00D4764C">
        <w:rPr>
          <w:iCs/>
          <w:snapToGrid w:val="0"/>
          <w:sz w:val="24"/>
          <w:szCs w:val="24"/>
          <w:lang w:val="kk-KZ"/>
        </w:rPr>
        <w:t>секция</w:t>
      </w:r>
      <w:r w:rsidR="004046E6" w:rsidRPr="00D4764C">
        <w:rPr>
          <w:iCs/>
          <w:snapToGrid w:val="0"/>
          <w:sz w:val="24"/>
          <w:szCs w:val="24"/>
          <w:lang w:val="kk-KZ"/>
        </w:rPr>
        <w:t>с</w:t>
      </w:r>
      <w:r w:rsidR="009D4988" w:rsidRPr="00D4764C">
        <w:rPr>
          <w:iCs/>
          <w:snapToGrid w:val="0"/>
          <w:sz w:val="24"/>
          <w:szCs w:val="24"/>
          <w:lang w:val="kk-KZ"/>
        </w:rPr>
        <w:t>ы</w:t>
      </w:r>
      <w:r w:rsidR="004046E6" w:rsidRPr="00D4764C">
        <w:rPr>
          <w:iCs/>
          <w:snapToGrid w:val="0"/>
          <w:sz w:val="24"/>
          <w:szCs w:val="24"/>
          <w:lang w:val="kk-KZ"/>
        </w:rPr>
        <w:t>н</w:t>
      </w:r>
      <w:r w:rsidR="009D4988" w:rsidRPr="00D4764C">
        <w:rPr>
          <w:iCs/>
          <w:snapToGrid w:val="0"/>
          <w:sz w:val="24"/>
          <w:szCs w:val="24"/>
          <w:lang w:val="kk-KZ"/>
        </w:rPr>
        <w:t xml:space="preserve"> </w:t>
      </w:r>
      <w:r w:rsidRPr="00D4764C">
        <w:rPr>
          <w:iCs/>
          <w:snapToGrid w:val="0"/>
          <w:sz w:val="24"/>
          <w:szCs w:val="24"/>
          <w:lang w:val="kk-KZ"/>
        </w:rPr>
        <w:t>қара</w:t>
      </w:r>
      <w:r w:rsidR="00932DC6" w:rsidRPr="00D4764C">
        <w:rPr>
          <w:iCs/>
          <w:snapToGrid w:val="0"/>
          <w:sz w:val="24"/>
          <w:szCs w:val="24"/>
          <w:lang w:val="kk-KZ"/>
        </w:rPr>
        <w:t>ң</w:t>
      </w:r>
      <w:r w:rsidR="009D4988" w:rsidRPr="00D4764C">
        <w:rPr>
          <w:iCs/>
          <w:snapToGrid w:val="0"/>
          <w:sz w:val="24"/>
          <w:szCs w:val="24"/>
          <w:lang w:val="kk-KZ"/>
        </w:rPr>
        <w:t>ыз</w:t>
      </w:r>
      <w:r w:rsidRPr="00D4764C">
        <w:rPr>
          <w:iCs/>
          <w:snapToGrid w:val="0"/>
          <w:sz w:val="24"/>
          <w:szCs w:val="24"/>
          <w:lang w:val="kk-KZ"/>
        </w:rPr>
        <w:t>)</w:t>
      </w:r>
    </w:p>
    <w:p w:rsidR="00D974F3" w:rsidRPr="00D4764C" w:rsidRDefault="00D974F3" w:rsidP="00024D1A">
      <w:pPr>
        <w:ind w:firstLine="708"/>
        <w:jc w:val="both"/>
        <w:rPr>
          <w:iCs/>
          <w:snapToGrid w:val="0"/>
          <w:sz w:val="24"/>
          <w:szCs w:val="24"/>
          <w:lang w:val="kk-KZ"/>
        </w:rPr>
      </w:pPr>
      <w:r w:rsidRPr="00D4764C">
        <w:rPr>
          <w:iCs/>
          <w:snapToGrid w:val="0"/>
          <w:sz w:val="24"/>
          <w:szCs w:val="24"/>
          <w:lang w:val="kk-KZ"/>
        </w:rPr>
        <w:t xml:space="preserve">- </w:t>
      </w:r>
      <w:r w:rsidR="004046E6" w:rsidRPr="00D4764C">
        <w:rPr>
          <w:iCs/>
          <w:snapToGrid w:val="0"/>
          <w:sz w:val="24"/>
          <w:szCs w:val="24"/>
          <w:lang w:val="kk-KZ"/>
        </w:rPr>
        <w:t xml:space="preserve">өндірілген пайдалы қазбаларды </w:t>
      </w:r>
      <w:r w:rsidRPr="00D4764C">
        <w:rPr>
          <w:iCs/>
          <w:snapToGrid w:val="0"/>
          <w:sz w:val="24"/>
          <w:szCs w:val="24"/>
          <w:lang w:val="kk-KZ"/>
        </w:rPr>
        <w:t>қ</w:t>
      </w:r>
      <w:r w:rsidR="0017405B" w:rsidRPr="00D4764C">
        <w:rPr>
          <w:iCs/>
          <w:snapToGrid w:val="0"/>
          <w:sz w:val="24"/>
          <w:szCs w:val="24"/>
          <w:lang w:val="kk-KZ"/>
        </w:rPr>
        <w:t>ұ</w:t>
      </w:r>
      <w:r w:rsidRPr="00D4764C">
        <w:rPr>
          <w:iCs/>
          <w:snapToGrid w:val="0"/>
          <w:sz w:val="24"/>
          <w:szCs w:val="24"/>
          <w:lang w:val="kk-KZ"/>
        </w:rPr>
        <w:t>рылыста</w:t>
      </w:r>
      <w:r w:rsidR="004046E6" w:rsidRPr="00D4764C">
        <w:rPr>
          <w:iCs/>
          <w:snapToGrid w:val="0"/>
          <w:sz w:val="24"/>
          <w:szCs w:val="24"/>
          <w:lang w:val="kk-KZ"/>
        </w:rPr>
        <w:t xml:space="preserve"> одан</w:t>
      </w:r>
      <w:r w:rsidRPr="00D4764C">
        <w:rPr>
          <w:iCs/>
          <w:snapToGrid w:val="0"/>
          <w:sz w:val="24"/>
          <w:szCs w:val="24"/>
          <w:lang w:val="kk-KZ"/>
        </w:rPr>
        <w:t xml:space="preserve"> </w:t>
      </w:r>
      <w:r w:rsidR="00D279E9" w:rsidRPr="00D4764C">
        <w:rPr>
          <w:iCs/>
          <w:snapToGrid w:val="0"/>
          <w:sz w:val="24"/>
          <w:szCs w:val="24"/>
          <w:lang w:val="kk-KZ"/>
        </w:rPr>
        <w:t>әр</w:t>
      </w:r>
      <w:r w:rsidRPr="00D4764C">
        <w:rPr>
          <w:iCs/>
          <w:snapToGrid w:val="0"/>
          <w:sz w:val="24"/>
          <w:szCs w:val="24"/>
          <w:lang w:val="kk-KZ"/>
        </w:rPr>
        <w:t xml:space="preserve">і </w:t>
      </w:r>
      <w:r w:rsidR="0017405B" w:rsidRPr="00D4764C">
        <w:rPr>
          <w:iCs/>
          <w:snapToGrid w:val="0"/>
          <w:sz w:val="24"/>
          <w:szCs w:val="24"/>
          <w:lang w:val="kk-KZ"/>
        </w:rPr>
        <w:t>ө</w:t>
      </w:r>
      <w:r w:rsidR="00932DC6" w:rsidRPr="00D4764C">
        <w:rPr>
          <w:iCs/>
          <w:snapToGrid w:val="0"/>
          <w:sz w:val="24"/>
          <w:szCs w:val="24"/>
          <w:lang w:val="kk-KZ"/>
        </w:rPr>
        <w:t>ң</w:t>
      </w:r>
      <w:r w:rsidRPr="00D4764C">
        <w:rPr>
          <w:iCs/>
          <w:snapToGrid w:val="0"/>
          <w:sz w:val="24"/>
          <w:szCs w:val="24"/>
          <w:lang w:val="kk-KZ"/>
        </w:rPr>
        <w:t>демей пайдалану, (</w:t>
      </w:r>
      <w:r w:rsidR="004046E6" w:rsidRPr="00D4764C">
        <w:rPr>
          <w:iCs/>
          <w:snapToGrid w:val="0"/>
          <w:sz w:val="24"/>
          <w:szCs w:val="24"/>
          <w:lang w:val="kk-KZ"/>
        </w:rPr>
        <w:t xml:space="preserve">«Құрылыс» </w:t>
      </w:r>
      <w:r w:rsidRPr="00D4764C">
        <w:rPr>
          <w:iCs/>
          <w:snapToGrid w:val="0"/>
          <w:sz w:val="24"/>
          <w:szCs w:val="24"/>
          <w:lang w:val="kk-KZ"/>
        </w:rPr>
        <w:t xml:space="preserve">F </w:t>
      </w:r>
      <w:r w:rsidR="009D4988" w:rsidRPr="00D4764C">
        <w:rPr>
          <w:iCs/>
          <w:snapToGrid w:val="0"/>
          <w:sz w:val="24"/>
          <w:szCs w:val="24"/>
          <w:lang w:val="kk-KZ"/>
        </w:rPr>
        <w:t>секция</w:t>
      </w:r>
      <w:r w:rsidR="004046E6" w:rsidRPr="00D4764C">
        <w:rPr>
          <w:iCs/>
          <w:snapToGrid w:val="0"/>
          <w:sz w:val="24"/>
          <w:szCs w:val="24"/>
          <w:lang w:val="kk-KZ"/>
        </w:rPr>
        <w:t>с</w:t>
      </w:r>
      <w:r w:rsidR="009D4988" w:rsidRPr="00D4764C">
        <w:rPr>
          <w:iCs/>
          <w:snapToGrid w:val="0"/>
          <w:sz w:val="24"/>
          <w:szCs w:val="24"/>
          <w:lang w:val="kk-KZ"/>
        </w:rPr>
        <w:t>ы</w:t>
      </w:r>
      <w:r w:rsidR="004046E6" w:rsidRPr="00D4764C">
        <w:rPr>
          <w:iCs/>
          <w:snapToGrid w:val="0"/>
          <w:sz w:val="24"/>
          <w:szCs w:val="24"/>
          <w:lang w:val="kk-KZ"/>
        </w:rPr>
        <w:t>н</w:t>
      </w:r>
      <w:r w:rsidRPr="00D4764C">
        <w:rPr>
          <w:iCs/>
          <w:snapToGrid w:val="0"/>
          <w:sz w:val="24"/>
          <w:szCs w:val="24"/>
          <w:lang w:val="kk-KZ"/>
        </w:rPr>
        <w:t xml:space="preserve"> </w:t>
      </w:r>
      <w:r w:rsidR="004046E6" w:rsidRPr="00D4764C">
        <w:rPr>
          <w:iCs/>
          <w:snapToGrid w:val="0"/>
          <w:sz w:val="24"/>
          <w:szCs w:val="24"/>
          <w:lang w:val="kk-KZ"/>
        </w:rPr>
        <w:t>қараңыз)</w:t>
      </w:r>
    </w:p>
    <w:p w:rsidR="00D974F3" w:rsidRPr="00D4764C" w:rsidRDefault="00D974F3" w:rsidP="00024D1A">
      <w:pPr>
        <w:ind w:firstLine="708"/>
        <w:jc w:val="both"/>
        <w:rPr>
          <w:iCs/>
          <w:snapToGrid w:val="0"/>
          <w:sz w:val="24"/>
          <w:szCs w:val="24"/>
          <w:lang w:val="kk-KZ"/>
        </w:rPr>
      </w:pPr>
      <w:r w:rsidRPr="00D4764C">
        <w:rPr>
          <w:iCs/>
          <w:snapToGrid w:val="0"/>
          <w:sz w:val="24"/>
          <w:szCs w:val="24"/>
          <w:lang w:val="kk-KZ"/>
        </w:rPr>
        <w:t>- таби</w:t>
      </w:r>
      <w:r w:rsidR="00015C64" w:rsidRPr="00D4764C">
        <w:rPr>
          <w:iCs/>
          <w:snapToGrid w:val="0"/>
          <w:sz w:val="24"/>
          <w:szCs w:val="24"/>
          <w:lang w:val="kk-KZ"/>
        </w:rPr>
        <w:t>ғ</w:t>
      </w:r>
      <w:r w:rsidRPr="00D4764C">
        <w:rPr>
          <w:iCs/>
          <w:snapToGrid w:val="0"/>
          <w:sz w:val="24"/>
          <w:szCs w:val="24"/>
          <w:lang w:val="kk-KZ"/>
        </w:rPr>
        <w:t>и қайнар к</w:t>
      </w:r>
      <w:r w:rsidR="0017405B" w:rsidRPr="00D4764C">
        <w:rPr>
          <w:iCs/>
          <w:snapToGrid w:val="0"/>
          <w:sz w:val="24"/>
          <w:szCs w:val="24"/>
          <w:lang w:val="kk-KZ"/>
        </w:rPr>
        <w:t>ө</w:t>
      </w:r>
      <w:r w:rsidRPr="00D4764C">
        <w:rPr>
          <w:iCs/>
          <w:snapToGrid w:val="0"/>
          <w:sz w:val="24"/>
          <w:szCs w:val="24"/>
          <w:lang w:val="kk-KZ"/>
        </w:rPr>
        <w:t xml:space="preserve">здерден суларды </w:t>
      </w:r>
      <w:r w:rsidR="0017405B" w:rsidRPr="00D4764C">
        <w:rPr>
          <w:iCs/>
          <w:snapToGrid w:val="0"/>
          <w:sz w:val="24"/>
          <w:szCs w:val="24"/>
          <w:lang w:val="kk-KZ"/>
        </w:rPr>
        <w:t>және</w:t>
      </w:r>
      <w:r w:rsidRPr="00D4764C">
        <w:rPr>
          <w:iCs/>
          <w:snapToGrid w:val="0"/>
          <w:sz w:val="24"/>
          <w:szCs w:val="24"/>
          <w:lang w:val="kk-KZ"/>
        </w:rPr>
        <w:t xml:space="preserve"> </w:t>
      </w:r>
      <w:r w:rsidR="0017405B" w:rsidRPr="00D4764C">
        <w:rPr>
          <w:iCs/>
          <w:snapToGrid w:val="0"/>
          <w:sz w:val="24"/>
          <w:szCs w:val="24"/>
          <w:lang w:val="kk-KZ"/>
        </w:rPr>
        <w:t>ұ</w:t>
      </w:r>
      <w:r w:rsidR="00932DC6" w:rsidRPr="00D4764C">
        <w:rPr>
          <w:iCs/>
          <w:snapToGrid w:val="0"/>
          <w:sz w:val="24"/>
          <w:szCs w:val="24"/>
          <w:lang w:val="kk-KZ"/>
        </w:rPr>
        <w:t>ң</w:t>
      </w:r>
      <w:r w:rsidR="00015C64" w:rsidRPr="00D4764C">
        <w:rPr>
          <w:iCs/>
          <w:snapToGrid w:val="0"/>
          <w:sz w:val="24"/>
          <w:szCs w:val="24"/>
          <w:lang w:val="kk-KZ"/>
        </w:rPr>
        <w:t>ғ</w:t>
      </w:r>
      <w:r w:rsidRPr="00D4764C">
        <w:rPr>
          <w:iCs/>
          <w:snapToGrid w:val="0"/>
          <w:sz w:val="24"/>
          <w:szCs w:val="24"/>
          <w:lang w:val="kk-KZ"/>
        </w:rPr>
        <w:t>ымалардан минералды суларды б</w:t>
      </w:r>
      <w:r w:rsidR="0017405B" w:rsidRPr="00D4764C">
        <w:rPr>
          <w:iCs/>
          <w:snapToGrid w:val="0"/>
          <w:sz w:val="24"/>
          <w:szCs w:val="24"/>
          <w:lang w:val="kk-KZ"/>
        </w:rPr>
        <w:t>ө</w:t>
      </w:r>
      <w:r w:rsidRPr="00D4764C">
        <w:rPr>
          <w:iCs/>
          <w:snapToGrid w:val="0"/>
          <w:sz w:val="24"/>
          <w:szCs w:val="24"/>
          <w:lang w:val="kk-KZ"/>
        </w:rPr>
        <w:t>телкелерге қ</w:t>
      </w:r>
      <w:r w:rsidR="0017405B" w:rsidRPr="00D4764C">
        <w:rPr>
          <w:iCs/>
          <w:snapToGrid w:val="0"/>
          <w:sz w:val="24"/>
          <w:szCs w:val="24"/>
          <w:lang w:val="kk-KZ"/>
        </w:rPr>
        <w:t>ұ</w:t>
      </w:r>
      <w:r w:rsidRPr="00D4764C">
        <w:rPr>
          <w:iCs/>
          <w:snapToGrid w:val="0"/>
          <w:sz w:val="24"/>
          <w:szCs w:val="24"/>
          <w:lang w:val="kk-KZ"/>
        </w:rPr>
        <w:t>ю, (11.07</w:t>
      </w:r>
      <w:r w:rsidR="00526963">
        <w:rPr>
          <w:iCs/>
          <w:snapToGrid w:val="0"/>
          <w:sz w:val="24"/>
          <w:szCs w:val="24"/>
          <w:lang w:val="kk-KZ"/>
        </w:rPr>
        <w:t>.0</w:t>
      </w:r>
      <w:r w:rsidRPr="00D4764C">
        <w:rPr>
          <w:iCs/>
          <w:snapToGrid w:val="0"/>
          <w:sz w:val="24"/>
          <w:szCs w:val="24"/>
          <w:lang w:val="kk-KZ"/>
        </w:rPr>
        <w:t xml:space="preserve"> қара</w:t>
      </w:r>
      <w:r w:rsidR="00932DC6" w:rsidRPr="00D4764C">
        <w:rPr>
          <w:iCs/>
          <w:snapToGrid w:val="0"/>
          <w:sz w:val="24"/>
          <w:szCs w:val="24"/>
          <w:lang w:val="kk-KZ"/>
        </w:rPr>
        <w:t>ң</w:t>
      </w:r>
      <w:r w:rsidRPr="00D4764C">
        <w:rPr>
          <w:iCs/>
          <w:snapToGrid w:val="0"/>
          <w:sz w:val="24"/>
          <w:szCs w:val="24"/>
          <w:lang w:val="kk-KZ"/>
        </w:rPr>
        <w:t>ыз)</w:t>
      </w:r>
    </w:p>
    <w:p w:rsidR="00D974F3" w:rsidRPr="00D4764C" w:rsidRDefault="00D974F3" w:rsidP="00024D1A">
      <w:pPr>
        <w:ind w:firstLine="708"/>
        <w:jc w:val="both"/>
        <w:rPr>
          <w:iCs/>
          <w:snapToGrid w:val="0"/>
          <w:sz w:val="24"/>
          <w:szCs w:val="24"/>
          <w:lang w:val="kk-KZ"/>
        </w:rPr>
      </w:pPr>
      <w:r w:rsidRPr="00D4764C">
        <w:rPr>
          <w:iCs/>
          <w:snapToGrid w:val="0"/>
          <w:sz w:val="24"/>
          <w:szCs w:val="24"/>
          <w:lang w:val="kk-KZ"/>
        </w:rPr>
        <w:t xml:space="preserve">- тау-кен </w:t>
      </w:r>
      <w:r w:rsidR="0017405B" w:rsidRPr="00D4764C">
        <w:rPr>
          <w:iCs/>
          <w:snapToGrid w:val="0"/>
          <w:sz w:val="24"/>
          <w:szCs w:val="24"/>
          <w:lang w:val="kk-KZ"/>
        </w:rPr>
        <w:t>ө</w:t>
      </w:r>
      <w:r w:rsidRPr="00D4764C">
        <w:rPr>
          <w:iCs/>
          <w:snapToGrid w:val="0"/>
          <w:sz w:val="24"/>
          <w:szCs w:val="24"/>
          <w:lang w:val="kk-KZ"/>
        </w:rPr>
        <w:t>ндір</w:t>
      </w:r>
      <w:r w:rsidR="004046E6" w:rsidRPr="00D4764C">
        <w:rPr>
          <w:iCs/>
          <w:snapToGrid w:val="0"/>
          <w:sz w:val="24"/>
          <w:szCs w:val="24"/>
          <w:lang w:val="kk-KZ"/>
        </w:rPr>
        <w:t>y</w:t>
      </w:r>
      <w:r w:rsidRPr="00D4764C">
        <w:rPr>
          <w:iCs/>
          <w:snapToGrid w:val="0"/>
          <w:sz w:val="24"/>
          <w:szCs w:val="24"/>
          <w:lang w:val="kk-KZ"/>
        </w:rPr>
        <w:t xml:space="preserve"> </w:t>
      </w:r>
      <w:r w:rsidR="009B354E" w:rsidRPr="00D4764C">
        <w:rPr>
          <w:iCs/>
          <w:snapToGrid w:val="0"/>
          <w:sz w:val="24"/>
          <w:szCs w:val="24"/>
          <w:lang w:val="kk-KZ"/>
        </w:rPr>
        <w:t>өнеркәсіб</w:t>
      </w:r>
      <w:r w:rsidRPr="00D4764C">
        <w:rPr>
          <w:iCs/>
          <w:snapToGrid w:val="0"/>
          <w:sz w:val="24"/>
          <w:szCs w:val="24"/>
          <w:lang w:val="kk-KZ"/>
        </w:rPr>
        <w:t xml:space="preserve">імен </w:t>
      </w:r>
      <w:r w:rsidR="0017405B" w:rsidRPr="00D4764C">
        <w:rPr>
          <w:iCs/>
          <w:snapToGrid w:val="0"/>
          <w:sz w:val="24"/>
          <w:szCs w:val="24"/>
          <w:lang w:val="kk-KZ"/>
        </w:rPr>
        <w:t>және</w:t>
      </w:r>
      <w:r w:rsidRPr="00D4764C">
        <w:rPr>
          <w:iCs/>
          <w:snapToGrid w:val="0"/>
          <w:sz w:val="24"/>
          <w:szCs w:val="24"/>
          <w:lang w:val="kk-KZ"/>
        </w:rPr>
        <w:t xml:space="preserve"> жер асты қазба ж</w:t>
      </w:r>
      <w:r w:rsidR="0017405B" w:rsidRPr="00D4764C">
        <w:rPr>
          <w:iCs/>
          <w:snapToGrid w:val="0"/>
          <w:sz w:val="24"/>
          <w:szCs w:val="24"/>
          <w:lang w:val="kk-KZ"/>
        </w:rPr>
        <w:t>ұ</w:t>
      </w:r>
      <w:r w:rsidRPr="00D4764C">
        <w:rPr>
          <w:iCs/>
          <w:snapToGrid w:val="0"/>
          <w:sz w:val="24"/>
          <w:szCs w:val="24"/>
          <w:lang w:val="kk-KZ"/>
        </w:rPr>
        <w:t>мыстарымен байланысты</w:t>
      </w:r>
      <w:r w:rsidR="004046E6" w:rsidRPr="00D4764C">
        <w:rPr>
          <w:iCs/>
          <w:snapToGrid w:val="0"/>
          <w:sz w:val="24"/>
          <w:szCs w:val="24"/>
          <w:lang w:val="kk-KZ"/>
        </w:rPr>
        <w:t xml:space="preserve"> емес</w:t>
      </w:r>
      <w:r w:rsidRPr="00D4764C">
        <w:rPr>
          <w:iCs/>
          <w:snapToGrid w:val="0"/>
          <w:sz w:val="24"/>
          <w:szCs w:val="24"/>
          <w:lang w:val="kk-KZ"/>
        </w:rPr>
        <w:t xml:space="preserve"> жер қабатын, тау жыныстары мен минералдарын </w:t>
      </w:r>
      <w:r w:rsidR="0017405B" w:rsidRPr="00D4764C">
        <w:rPr>
          <w:iCs/>
          <w:snapToGrid w:val="0"/>
          <w:sz w:val="24"/>
          <w:szCs w:val="24"/>
          <w:lang w:val="kk-KZ"/>
        </w:rPr>
        <w:t>ұ</w:t>
      </w:r>
      <w:r w:rsidRPr="00D4764C">
        <w:rPr>
          <w:iCs/>
          <w:snapToGrid w:val="0"/>
          <w:sz w:val="24"/>
          <w:szCs w:val="24"/>
          <w:lang w:val="kk-KZ"/>
        </w:rPr>
        <w:t xml:space="preserve">сақтау, уату немесе </w:t>
      </w:r>
      <w:r w:rsidR="009D4988" w:rsidRPr="00D4764C">
        <w:rPr>
          <w:iCs/>
          <w:snapToGrid w:val="0"/>
          <w:sz w:val="24"/>
          <w:szCs w:val="24"/>
          <w:lang w:val="kk-KZ"/>
        </w:rPr>
        <w:t xml:space="preserve">кейбір топырақты </w:t>
      </w:r>
      <w:r w:rsidR="004046E6" w:rsidRPr="00D4764C">
        <w:rPr>
          <w:iCs/>
          <w:snapToGrid w:val="0"/>
          <w:sz w:val="24"/>
          <w:szCs w:val="24"/>
          <w:lang w:val="kk-KZ"/>
        </w:rPr>
        <w:t>өзге де</w:t>
      </w:r>
      <w:r w:rsidRPr="00D4764C">
        <w:rPr>
          <w:iCs/>
          <w:snapToGrid w:val="0"/>
          <w:sz w:val="24"/>
          <w:szCs w:val="24"/>
          <w:lang w:val="kk-KZ"/>
        </w:rPr>
        <w:t xml:space="preserve"> </w:t>
      </w:r>
      <w:r w:rsidR="0017405B" w:rsidRPr="00D4764C">
        <w:rPr>
          <w:iCs/>
          <w:snapToGrid w:val="0"/>
          <w:sz w:val="24"/>
          <w:szCs w:val="24"/>
          <w:lang w:val="kk-KZ"/>
        </w:rPr>
        <w:t>ө</w:t>
      </w:r>
      <w:r w:rsidR="00932DC6" w:rsidRPr="00D4764C">
        <w:rPr>
          <w:iCs/>
          <w:snapToGrid w:val="0"/>
          <w:sz w:val="24"/>
          <w:szCs w:val="24"/>
          <w:lang w:val="kk-KZ"/>
        </w:rPr>
        <w:t>ң</w:t>
      </w:r>
      <w:r w:rsidRPr="00D4764C">
        <w:rPr>
          <w:iCs/>
          <w:snapToGrid w:val="0"/>
          <w:sz w:val="24"/>
          <w:szCs w:val="24"/>
          <w:lang w:val="kk-KZ"/>
        </w:rPr>
        <w:t>деу т</w:t>
      </w:r>
      <w:r w:rsidR="0017405B" w:rsidRPr="00D4764C">
        <w:rPr>
          <w:iCs/>
          <w:snapToGrid w:val="0"/>
          <w:sz w:val="24"/>
          <w:szCs w:val="24"/>
          <w:lang w:val="kk-KZ"/>
        </w:rPr>
        <w:t>ү</w:t>
      </w:r>
      <w:r w:rsidRPr="00D4764C">
        <w:rPr>
          <w:iCs/>
          <w:snapToGrid w:val="0"/>
          <w:sz w:val="24"/>
          <w:szCs w:val="24"/>
          <w:lang w:val="kk-KZ"/>
        </w:rPr>
        <w:t>рлері</w:t>
      </w:r>
      <w:r w:rsidR="00BE0E92" w:rsidRPr="00BE0E92">
        <w:rPr>
          <w:iCs/>
          <w:snapToGrid w:val="0"/>
          <w:sz w:val="24"/>
          <w:szCs w:val="24"/>
          <w:lang w:val="kk-KZ"/>
        </w:rPr>
        <w:t xml:space="preserve"> </w:t>
      </w:r>
      <w:r w:rsidR="00BE0E92" w:rsidRPr="00D4764C">
        <w:rPr>
          <w:iCs/>
          <w:snapToGrid w:val="0"/>
          <w:sz w:val="24"/>
          <w:szCs w:val="24"/>
          <w:lang w:val="kk-KZ"/>
        </w:rPr>
        <w:t>кірмейді</w:t>
      </w:r>
      <w:r w:rsidR="00535CB2">
        <w:rPr>
          <w:iCs/>
          <w:snapToGrid w:val="0"/>
          <w:sz w:val="24"/>
          <w:szCs w:val="24"/>
          <w:lang w:val="kk-KZ"/>
        </w:rPr>
        <w:t xml:space="preserve">, </w:t>
      </w:r>
      <w:r w:rsidR="00535CB2" w:rsidRPr="00D4764C">
        <w:rPr>
          <w:iCs/>
          <w:snapToGrid w:val="0"/>
          <w:sz w:val="24"/>
          <w:szCs w:val="24"/>
          <w:lang w:val="kk-KZ"/>
        </w:rPr>
        <w:t>(</w:t>
      </w:r>
      <w:r w:rsidR="00535CB2">
        <w:rPr>
          <w:iCs/>
          <w:snapToGrid w:val="0"/>
          <w:sz w:val="24"/>
          <w:szCs w:val="24"/>
          <w:lang w:val="kk-KZ"/>
        </w:rPr>
        <w:t>23.9</w:t>
      </w:r>
      <w:r w:rsidR="00535CB2" w:rsidRPr="00D4764C">
        <w:rPr>
          <w:iCs/>
          <w:snapToGrid w:val="0"/>
          <w:sz w:val="24"/>
          <w:szCs w:val="24"/>
          <w:lang w:val="kk-KZ"/>
        </w:rPr>
        <w:t xml:space="preserve"> қараңыз)</w:t>
      </w:r>
    </w:p>
    <w:p w:rsidR="00D974F3" w:rsidRPr="000563E9" w:rsidRDefault="00D974F3" w:rsidP="00D974F3">
      <w:pPr>
        <w:jc w:val="both"/>
        <w:rPr>
          <w:i/>
          <w:iCs/>
          <w:snapToGrid w:val="0"/>
          <w:sz w:val="24"/>
          <w:szCs w:val="24"/>
          <w:lang w:val="kk-KZ"/>
        </w:rPr>
      </w:pPr>
    </w:p>
    <w:p w:rsidR="00D974F3" w:rsidRPr="000563E9" w:rsidRDefault="00D974F3" w:rsidP="005E7F5C">
      <w:pPr>
        <w:ind w:firstLine="708"/>
        <w:jc w:val="both"/>
        <w:rPr>
          <w:b/>
          <w:bCs/>
          <w:sz w:val="24"/>
          <w:szCs w:val="24"/>
          <w:lang w:val="kk-KZ"/>
        </w:rPr>
      </w:pPr>
      <w:r w:rsidRPr="000563E9">
        <w:rPr>
          <w:b/>
          <w:bCs/>
          <w:snapToGrid w:val="0"/>
          <w:sz w:val="24"/>
          <w:szCs w:val="24"/>
          <w:lang w:val="kk-KZ"/>
        </w:rPr>
        <w:t xml:space="preserve">05 </w:t>
      </w:r>
      <w:r w:rsidRPr="000563E9">
        <w:rPr>
          <w:b/>
          <w:bCs/>
          <w:sz w:val="24"/>
          <w:szCs w:val="24"/>
          <w:lang w:val="kk-KZ"/>
        </w:rPr>
        <w:t>К</w:t>
      </w:r>
      <w:r w:rsidR="0017405B" w:rsidRPr="000563E9">
        <w:rPr>
          <w:b/>
          <w:bCs/>
          <w:sz w:val="24"/>
          <w:szCs w:val="24"/>
          <w:lang w:val="kk-KZ"/>
        </w:rPr>
        <w:t>ө</w:t>
      </w:r>
      <w:r w:rsidRPr="000563E9">
        <w:rPr>
          <w:b/>
          <w:bCs/>
          <w:sz w:val="24"/>
          <w:szCs w:val="24"/>
          <w:lang w:val="kk-KZ"/>
        </w:rPr>
        <w:t>мір</w:t>
      </w:r>
      <w:r w:rsidR="007C70A2">
        <w:rPr>
          <w:b/>
          <w:bCs/>
          <w:sz w:val="24"/>
          <w:szCs w:val="24"/>
          <w:lang w:val="kk-KZ"/>
        </w:rPr>
        <w:t>ді</w:t>
      </w:r>
      <w:r w:rsidRPr="000563E9">
        <w:rPr>
          <w:b/>
          <w:bCs/>
          <w:sz w:val="24"/>
          <w:szCs w:val="24"/>
          <w:lang w:val="kk-KZ"/>
        </w:rPr>
        <w:t xml:space="preserve"> </w:t>
      </w:r>
      <w:r w:rsidR="0017405B" w:rsidRPr="000563E9">
        <w:rPr>
          <w:b/>
          <w:bCs/>
          <w:sz w:val="24"/>
          <w:szCs w:val="24"/>
          <w:lang w:val="kk-KZ"/>
        </w:rPr>
        <w:t>ө</w:t>
      </w:r>
      <w:r w:rsidRPr="000563E9">
        <w:rPr>
          <w:b/>
          <w:bCs/>
          <w:sz w:val="24"/>
          <w:szCs w:val="24"/>
          <w:lang w:val="kk-KZ"/>
        </w:rPr>
        <w:t>ндіру</w:t>
      </w:r>
    </w:p>
    <w:p w:rsidR="00D52C6E" w:rsidRPr="000563E9" w:rsidRDefault="00D52C6E" w:rsidP="00D974F3">
      <w:pPr>
        <w:jc w:val="both"/>
        <w:rPr>
          <w:b/>
          <w:bCs/>
          <w:snapToGrid w:val="0"/>
          <w:sz w:val="24"/>
          <w:szCs w:val="24"/>
          <w:lang w:val="kk-KZ"/>
        </w:rPr>
      </w:pPr>
    </w:p>
    <w:p w:rsidR="00D52C6E" w:rsidRPr="000563E9" w:rsidRDefault="00D52C6E" w:rsidP="005E7F5C">
      <w:pPr>
        <w:ind w:firstLine="708"/>
        <w:jc w:val="both"/>
        <w:rPr>
          <w:b/>
          <w:bCs/>
          <w:snapToGrid w:val="0"/>
          <w:sz w:val="24"/>
          <w:szCs w:val="24"/>
          <w:lang w:val="kk-KZ"/>
        </w:rPr>
      </w:pPr>
      <w:r w:rsidRPr="000563E9">
        <w:rPr>
          <w:b/>
          <w:bCs/>
          <w:snapToGrid w:val="0"/>
          <w:sz w:val="24"/>
          <w:szCs w:val="24"/>
          <w:lang w:val="kk-KZ"/>
        </w:rPr>
        <w:t>05.1 Тас көмір</w:t>
      </w:r>
      <w:r w:rsidR="007C70A2">
        <w:rPr>
          <w:b/>
          <w:bCs/>
          <w:snapToGrid w:val="0"/>
          <w:sz w:val="24"/>
          <w:szCs w:val="24"/>
          <w:lang w:val="kk-KZ"/>
        </w:rPr>
        <w:t>ді</w:t>
      </w:r>
      <w:r w:rsidRPr="000563E9">
        <w:rPr>
          <w:b/>
          <w:bCs/>
          <w:snapToGrid w:val="0"/>
          <w:sz w:val="24"/>
          <w:szCs w:val="24"/>
          <w:lang w:val="kk-KZ"/>
        </w:rPr>
        <w:t xml:space="preserve"> өндіру</w:t>
      </w:r>
    </w:p>
    <w:p w:rsidR="00D974F3" w:rsidRPr="000563E9" w:rsidRDefault="00D974F3" w:rsidP="00D974F3">
      <w:pPr>
        <w:jc w:val="both"/>
        <w:rPr>
          <w:i/>
          <w:iCs/>
          <w:snapToGrid w:val="0"/>
          <w:sz w:val="24"/>
          <w:szCs w:val="24"/>
          <w:lang w:val="kk-KZ"/>
        </w:rPr>
      </w:pPr>
    </w:p>
    <w:p w:rsidR="00D974F3" w:rsidRPr="000563E9" w:rsidRDefault="000C3C24" w:rsidP="005E7F5C">
      <w:pPr>
        <w:ind w:firstLine="708"/>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07449C">
        <w:rPr>
          <w:snapToGrid w:val="0"/>
          <w:sz w:val="24"/>
          <w:szCs w:val="24"/>
          <w:lang w:val="kk-KZ"/>
        </w:rPr>
        <w:t>топқа</w:t>
      </w:r>
      <w:r w:rsidR="004046E6" w:rsidRPr="000563E9">
        <w:rPr>
          <w:snapToGrid w:val="0"/>
          <w:sz w:val="24"/>
          <w:szCs w:val="24"/>
          <w:lang w:val="kk-KZ"/>
        </w:rPr>
        <w:t xml:space="preserve"> жанатын</w:t>
      </w:r>
      <w:r w:rsidR="00D974F3" w:rsidRPr="000563E9">
        <w:rPr>
          <w:snapToGrid w:val="0"/>
          <w:sz w:val="24"/>
          <w:szCs w:val="24"/>
          <w:lang w:val="kk-KZ"/>
        </w:rPr>
        <w:t xml:space="preserve"> қатты жер асты</w:t>
      </w:r>
      <w:r w:rsidR="004046E6" w:rsidRPr="000563E9">
        <w:rPr>
          <w:snapToGrid w:val="0"/>
          <w:sz w:val="24"/>
          <w:szCs w:val="24"/>
          <w:lang w:val="kk-KZ"/>
        </w:rPr>
        <w:t xml:space="preserve"> пайдалы қазбаларды</w:t>
      </w:r>
      <w:r w:rsidR="00D974F3" w:rsidRPr="000563E9">
        <w:rPr>
          <w:snapToGrid w:val="0"/>
          <w:sz w:val="24"/>
          <w:szCs w:val="24"/>
          <w:lang w:val="kk-KZ"/>
        </w:rPr>
        <w:t xml:space="preserve"> немесе ашық </w:t>
      </w:r>
      <w:r w:rsidR="00D0479B" w:rsidRPr="000563E9">
        <w:rPr>
          <w:snapToGrid w:val="0"/>
          <w:sz w:val="24"/>
          <w:szCs w:val="24"/>
          <w:lang w:val="kk-KZ"/>
        </w:rPr>
        <w:t>тәсіл</w:t>
      </w:r>
      <w:r w:rsidR="00D974F3" w:rsidRPr="000563E9">
        <w:rPr>
          <w:snapToGrid w:val="0"/>
          <w:sz w:val="24"/>
          <w:szCs w:val="24"/>
          <w:lang w:val="kk-KZ"/>
        </w:rPr>
        <w:t xml:space="preserve">мен </w:t>
      </w:r>
      <w:r w:rsidR="0017405B" w:rsidRPr="000563E9">
        <w:rPr>
          <w:snapToGrid w:val="0"/>
          <w:sz w:val="24"/>
          <w:szCs w:val="24"/>
          <w:lang w:val="kk-KZ"/>
        </w:rPr>
        <w:t>ө</w:t>
      </w:r>
      <w:r w:rsidR="00D974F3" w:rsidRPr="000563E9">
        <w:rPr>
          <w:snapToGrid w:val="0"/>
          <w:sz w:val="24"/>
          <w:szCs w:val="24"/>
          <w:lang w:val="kk-KZ"/>
        </w:rPr>
        <w:t xml:space="preserve">ндіру кіреді </w:t>
      </w:r>
      <w:r w:rsidR="0017405B" w:rsidRPr="000563E9">
        <w:rPr>
          <w:snapToGrid w:val="0"/>
          <w:sz w:val="24"/>
          <w:szCs w:val="24"/>
          <w:lang w:val="kk-KZ"/>
        </w:rPr>
        <w:t>және</w:t>
      </w:r>
      <w:r w:rsidR="00D974F3" w:rsidRPr="000563E9">
        <w:rPr>
          <w:snapToGrid w:val="0"/>
          <w:sz w:val="24"/>
          <w:szCs w:val="24"/>
          <w:lang w:val="kk-KZ"/>
        </w:rPr>
        <w:t xml:space="preserve"> </w:t>
      </w:r>
      <w:r w:rsidR="00442103" w:rsidRPr="000563E9">
        <w:rPr>
          <w:snapToGrid w:val="0"/>
          <w:sz w:val="24"/>
          <w:szCs w:val="24"/>
          <w:lang w:val="kk-KZ"/>
        </w:rPr>
        <w:t>өткізу</w:t>
      </w:r>
      <w:r w:rsidR="004046E6" w:rsidRPr="000563E9">
        <w:rPr>
          <w:snapToGrid w:val="0"/>
          <w:sz w:val="24"/>
          <w:szCs w:val="24"/>
          <w:lang w:val="kk-KZ"/>
        </w:rPr>
        <w:t>ге</w:t>
      </w:r>
      <w:r w:rsidR="00442103" w:rsidRPr="000563E9">
        <w:rPr>
          <w:snapToGrid w:val="0"/>
          <w:sz w:val="24"/>
          <w:szCs w:val="24"/>
          <w:lang w:val="kk-KZ"/>
        </w:rPr>
        <w:t xml:space="preserve"> жарамды өнім </w:t>
      </w:r>
      <w:r w:rsidR="00D974F3" w:rsidRPr="000563E9">
        <w:rPr>
          <w:snapToGrid w:val="0"/>
          <w:sz w:val="24"/>
          <w:szCs w:val="24"/>
          <w:lang w:val="kk-KZ"/>
        </w:rPr>
        <w:t>алу</w:t>
      </w:r>
      <w:r w:rsidR="004046E6" w:rsidRPr="000563E9">
        <w:rPr>
          <w:snapToGrid w:val="0"/>
          <w:sz w:val="24"/>
          <w:szCs w:val="24"/>
          <w:lang w:val="kk-KZ"/>
        </w:rPr>
        <w:t xml:space="preserve"> жұмыстары (мысалы, бөлшектеу, тазалау, сығымдау және тасымалдау қажетті басқа жұмыстар және т.б.) </w:t>
      </w:r>
      <w:r w:rsidR="00442103" w:rsidRPr="000563E9">
        <w:rPr>
          <w:snapToGrid w:val="0"/>
          <w:sz w:val="24"/>
          <w:szCs w:val="24"/>
          <w:lang w:val="kk-KZ"/>
        </w:rPr>
        <w:t xml:space="preserve">кіреді. </w:t>
      </w:r>
    </w:p>
    <w:p w:rsidR="00D974F3" w:rsidRPr="000563E9" w:rsidRDefault="00D974F3" w:rsidP="00D974F3">
      <w:pPr>
        <w:jc w:val="both"/>
        <w:rPr>
          <w:snapToGrid w:val="0"/>
          <w:sz w:val="24"/>
          <w:szCs w:val="24"/>
          <w:lang w:val="kk-KZ"/>
        </w:rPr>
      </w:pPr>
    </w:p>
    <w:p w:rsidR="003C168E" w:rsidRPr="00D4764C" w:rsidRDefault="000C3C24" w:rsidP="005E7F5C">
      <w:pPr>
        <w:ind w:firstLine="708"/>
        <w:jc w:val="both"/>
        <w:rPr>
          <w:iCs/>
          <w:snapToGrid w:val="0"/>
          <w:sz w:val="24"/>
          <w:szCs w:val="24"/>
          <w:lang w:val="kk-KZ"/>
        </w:rPr>
      </w:pPr>
      <w:r w:rsidRPr="000563E9">
        <w:rPr>
          <w:snapToGrid w:val="0"/>
          <w:sz w:val="24"/>
          <w:szCs w:val="24"/>
          <w:lang w:val="kk-KZ"/>
        </w:rPr>
        <w:t>Бұл</w:t>
      </w:r>
      <w:r w:rsidR="003C168E" w:rsidRPr="00D4764C">
        <w:rPr>
          <w:iCs/>
          <w:snapToGrid w:val="0"/>
          <w:sz w:val="24"/>
          <w:szCs w:val="24"/>
          <w:lang w:val="kk-KZ"/>
        </w:rPr>
        <w:t xml:space="preserve"> </w:t>
      </w:r>
      <w:r w:rsidR="0007449C">
        <w:rPr>
          <w:snapToGrid w:val="0"/>
          <w:sz w:val="24"/>
          <w:szCs w:val="24"/>
          <w:lang w:val="kk-KZ"/>
        </w:rPr>
        <w:t>топқа</w:t>
      </w:r>
      <w:r w:rsidR="003C168E" w:rsidRPr="00D4764C">
        <w:rPr>
          <w:iCs/>
          <w:snapToGrid w:val="0"/>
          <w:sz w:val="24"/>
          <w:szCs w:val="24"/>
          <w:lang w:val="kk-KZ"/>
        </w:rPr>
        <w:t>:</w:t>
      </w:r>
    </w:p>
    <w:p w:rsidR="007327DD" w:rsidRDefault="003C168E" w:rsidP="007327DD">
      <w:pPr>
        <w:ind w:firstLine="708"/>
        <w:jc w:val="both"/>
        <w:rPr>
          <w:iCs/>
          <w:snapToGrid w:val="0"/>
          <w:sz w:val="24"/>
          <w:szCs w:val="24"/>
          <w:lang w:val="kk-KZ"/>
        </w:rPr>
      </w:pPr>
      <w:r w:rsidRPr="00D4764C">
        <w:rPr>
          <w:iCs/>
          <w:snapToGrid w:val="0"/>
          <w:sz w:val="24"/>
          <w:szCs w:val="24"/>
          <w:lang w:val="kk-KZ"/>
        </w:rPr>
        <w:t>- тас</w:t>
      </w:r>
      <w:r w:rsidR="00D974F3" w:rsidRPr="00D4764C">
        <w:rPr>
          <w:iCs/>
          <w:snapToGrid w:val="0"/>
          <w:sz w:val="24"/>
          <w:szCs w:val="24"/>
          <w:lang w:val="kk-KZ"/>
        </w:rPr>
        <w:t xml:space="preserve"> к</w:t>
      </w:r>
      <w:r w:rsidR="0017405B" w:rsidRPr="00D4764C">
        <w:rPr>
          <w:iCs/>
          <w:snapToGrid w:val="0"/>
          <w:sz w:val="24"/>
          <w:szCs w:val="24"/>
          <w:lang w:val="kk-KZ"/>
        </w:rPr>
        <w:t>ө</w:t>
      </w:r>
      <w:r w:rsidR="00D974F3" w:rsidRPr="00D4764C">
        <w:rPr>
          <w:iCs/>
          <w:snapToGrid w:val="0"/>
          <w:sz w:val="24"/>
          <w:szCs w:val="24"/>
          <w:lang w:val="kk-KZ"/>
        </w:rPr>
        <w:t>мірді немесе қо</w:t>
      </w:r>
      <w:r w:rsidR="00932DC6" w:rsidRPr="00D4764C">
        <w:rPr>
          <w:iCs/>
          <w:snapToGrid w:val="0"/>
          <w:sz w:val="24"/>
          <w:szCs w:val="24"/>
          <w:lang w:val="kk-KZ"/>
        </w:rPr>
        <w:t>ң</w:t>
      </w:r>
      <w:r w:rsidR="00D974F3" w:rsidRPr="00D4764C">
        <w:rPr>
          <w:iCs/>
          <w:snapToGrid w:val="0"/>
          <w:sz w:val="24"/>
          <w:szCs w:val="24"/>
          <w:lang w:val="kk-KZ"/>
        </w:rPr>
        <w:t>ыр к</w:t>
      </w:r>
      <w:r w:rsidR="0017405B" w:rsidRPr="00D4764C">
        <w:rPr>
          <w:iCs/>
          <w:snapToGrid w:val="0"/>
          <w:sz w:val="24"/>
          <w:szCs w:val="24"/>
          <w:lang w:val="kk-KZ"/>
        </w:rPr>
        <w:t>ө</w:t>
      </w:r>
      <w:r w:rsidR="00D974F3" w:rsidRPr="00D4764C">
        <w:rPr>
          <w:iCs/>
          <w:snapToGrid w:val="0"/>
          <w:sz w:val="24"/>
          <w:szCs w:val="24"/>
          <w:lang w:val="kk-KZ"/>
        </w:rPr>
        <w:t xml:space="preserve">мірді </w:t>
      </w:r>
      <w:r w:rsidR="0017405B" w:rsidRPr="00D4764C">
        <w:rPr>
          <w:iCs/>
          <w:snapToGrid w:val="0"/>
          <w:sz w:val="24"/>
          <w:szCs w:val="24"/>
          <w:lang w:val="kk-KZ"/>
        </w:rPr>
        <w:t>ө</w:t>
      </w:r>
      <w:r w:rsidRPr="00D4764C">
        <w:rPr>
          <w:iCs/>
          <w:snapToGrid w:val="0"/>
          <w:sz w:val="24"/>
          <w:szCs w:val="24"/>
          <w:lang w:val="kk-KZ"/>
        </w:rPr>
        <w:t>ндірудегі</w:t>
      </w:r>
      <w:r w:rsidR="00D974F3" w:rsidRPr="00D4764C">
        <w:rPr>
          <w:iCs/>
          <w:snapToGrid w:val="0"/>
          <w:sz w:val="24"/>
          <w:szCs w:val="24"/>
          <w:lang w:val="kk-KZ"/>
        </w:rPr>
        <w:t xml:space="preserve"> </w:t>
      </w:r>
      <w:r w:rsidRPr="00D4764C">
        <w:rPr>
          <w:iCs/>
          <w:snapToGrid w:val="0"/>
          <w:sz w:val="24"/>
          <w:szCs w:val="24"/>
          <w:lang w:val="kk-KZ"/>
        </w:rPr>
        <w:t>жалғасатын қызметтер</w:t>
      </w:r>
      <w:r w:rsidR="00C725DA">
        <w:rPr>
          <w:iCs/>
          <w:snapToGrid w:val="0"/>
          <w:sz w:val="24"/>
          <w:szCs w:val="24"/>
          <w:lang w:val="kk-KZ"/>
        </w:rPr>
        <w:t>,</w:t>
      </w:r>
      <w:r w:rsidRPr="00D4764C">
        <w:rPr>
          <w:iCs/>
          <w:snapToGrid w:val="0"/>
          <w:sz w:val="24"/>
          <w:szCs w:val="24"/>
          <w:lang w:val="kk-KZ"/>
        </w:rPr>
        <w:t xml:space="preserve"> </w:t>
      </w:r>
      <w:r w:rsidR="00D974F3" w:rsidRPr="00D4764C">
        <w:rPr>
          <w:iCs/>
          <w:snapToGrid w:val="0"/>
          <w:sz w:val="24"/>
          <w:szCs w:val="24"/>
          <w:lang w:val="kk-KZ"/>
        </w:rPr>
        <w:t>(09.90</w:t>
      </w:r>
      <w:r w:rsidRPr="00D4764C">
        <w:rPr>
          <w:iCs/>
          <w:snapToGrid w:val="0"/>
          <w:sz w:val="24"/>
          <w:szCs w:val="24"/>
          <w:lang w:val="kk-KZ"/>
        </w:rPr>
        <w:t>.0</w:t>
      </w:r>
      <w:r w:rsidR="00D974F3" w:rsidRPr="00D4764C">
        <w:rPr>
          <w:iCs/>
          <w:snapToGrid w:val="0"/>
          <w:sz w:val="24"/>
          <w:szCs w:val="24"/>
          <w:lang w:val="kk-KZ"/>
        </w:rPr>
        <w:t xml:space="preserve"> қара</w:t>
      </w:r>
      <w:r w:rsidR="00932DC6" w:rsidRPr="00D4764C">
        <w:rPr>
          <w:iCs/>
          <w:snapToGrid w:val="0"/>
          <w:sz w:val="24"/>
          <w:szCs w:val="24"/>
          <w:lang w:val="kk-KZ"/>
        </w:rPr>
        <w:t>ң</w:t>
      </w:r>
      <w:r w:rsidR="00D974F3" w:rsidRPr="00D4764C">
        <w:rPr>
          <w:iCs/>
          <w:snapToGrid w:val="0"/>
          <w:sz w:val="24"/>
          <w:szCs w:val="24"/>
          <w:lang w:val="kk-KZ"/>
        </w:rPr>
        <w:t>ыз)</w:t>
      </w:r>
    </w:p>
    <w:p w:rsidR="007327DD" w:rsidRPr="00D4764C" w:rsidRDefault="007327DD" w:rsidP="007327DD">
      <w:pPr>
        <w:ind w:firstLine="708"/>
        <w:jc w:val="both"/>
        <w:rPr>
          <w:iCs/>
          <w:snapToGrid w:val="0"/>
          <w:sz w:val="24"/>
          <w:szCs w:val="24"/>
          <w:lang w:val="kk-KZ"/>
        </w:rPr>
      </w:pPr>
      <w:r w:rsidRPr="00D4764C">
        <w:rPr>
          <w:iCs/>
          <w:snapToGrid w:val="0"/>
          <w:sz w:val="24"/>
          <w:szCs w:val="24"/>
          <w:lang w:val="kk-KZ"/>
        </w:rPr>
        <w:t>- кокстеу</w:t>
      </w:r>
      <w:r w:rsidR="00C725DA">
        <w:rPr>
          <w:iCs/>
          <w:snapToGrid w:val="0"/>
          <w:sz w:val="24"/>
          <w:szCs w:val="24"/>
          <w:lang w:val="kk-KZ"/>
        </w:rPr>
        <w:t>,</w:t>
      </w:r>
      <w:r w:rsidRPr="00D4764C">
        <w:rPr>
          <w:iCs/>
          <w:snapToGrid w:val="0"/>
          <w:sz w:val="24"/>
          <w:szCs w:val="24"/>
          <w:lang w:val="kk-KZ"/>
        </w:rPr>
        <w:t xml:space="preserve"> (19.10.0 қараңыз)</w:t>
      </w:r>
    </w:p>
    <w:p w:rsidR="00D974F3" w:rsidRPr="00D4764C" w:rsidRDefault="003C168E" w:rsidP="005E7F5C">
      <w:pPr>
        <w:ind w:firstLine="708"/>
        <w:jc w:val="both"/>
        <w:rPr>
          <w:iCs/>
          <w:snapToGrid w:val="0"/>
          <w:sz w:val="24"/>
          <w:szCs w:val="24"/>
          <w:lang w:val="kk-KZ"/>
        </w:rPr>
      </w:pPr>
      <w:r w:rsidRPr="00D4764C">
        <w:rPr>
          <w:iCs/>
          <w:snapToGrid w:val="0"/>
          <w:sz w:val="24"/>
          <w:szCs w:val="24"/>
          <w:lang w:val="kk-KZ"/>
        </w:rPr>
        <w:t>-</w:t>
      </w:r>
      <w:r w:rsidR="00D974F3" w:rsidRPr="00D4764C">
        <w:rPr>
          <w:iCs/>
          <w:snapToGrid w:val="0"/>
          <w:sz w:val="24"/>
          <w:szCs w:val="24"/>
          <w:lang w:val="kk-KZ"/>
        </w:rPr>
        <w:t xml:space="preserve"> брикеттерді </w:t>
      </w:r>
      <w:r w:rsidRPr="00D4764C">
        <w:rPr>
          <w:iCs/>
          <w:snapToGrid w:val="0"/>
          <w:sz w:val="24"/>
          <w:szCs w:val="24"/>
          <w:lang w:val="kk-KZ"/>
        </w:rPr>
        <w:t>өндіру</w:t>
      </w:r>
      <w:r w:rsidR="00CA644F" w:rsidRPr="00CA644F">
        <w:rPr>
          <w:iCs/>
          <w:snapToGrid w:val="0"/>
          <w:sz w:val="24"/>
          <w:szCs w:val="24"/>
          <w:lang w:val="kk-KZ"/>
        </w:rPr>
        <w:t xml:space="preserve"> </w:t>
      </w:r>
      <w:r w:rsidR="00CA644F" w:rsidRPr="00D4764C">
        <w:rPr>
          <w:iCs/>
          <w:snapToGrid w:val="0"/>
          <w:sz w:val="24"/>
          <w:szCs w:val="24"/>
          <w:lang w:val="kk-KZ"/>
        </w:rPr>
        <w:t>кірмейді</w:t>
      </w:r>
      <w:r w:rsidR="00C725DA">
        <w:rPr>
          <w:iCs/>
          <w:snapToGrid w:val="0"/>
          <w:sz w:val="24"/>
          <w:szCs w:val="24"/>
          <w:lang w:val="kk-KZ"/>
        </w:rPr>
        <w:t>,</w:t>
      </w:r>
      <w:r w:rsidR="00D974F3" w:rsidRPr="00D4764C">
        <w:rPr>
          <w:iCs/>
          <w:snapToGrid w:val="0"/>
          <w:sz w:val="24"/>
          <w:szCs w:val="24"/>
          <w:lang w:val="kk-KZ"/>
        </w:rPr>
        <w:t xml:space="preserve"> (19.20</w:t>
      </w:r>
      <w:r w:rsidRPr="00D4764C">
        <w:rPr>
          <w:iCs/>
          <w:snapToGrid w:val="0"/>
          <w:sz w:val="24"/>
          <w:szCs w:val="24"/>
          <w:lang w:val="kk-KZ"/>
        </w:rPr>
        <w:t>.3, 19.20.4</w:t>
      </w:r>
      <w:r w:rsidR="00D974F3" w:rsidRPr="00D4764C">
        <w:rPr>
          <w:iCs/>
          <w:snapToGrid w:val="0"/>
          <w:sz w:val="24"/>
          <w:szCs w:val="24"/>
          <w:lang w:val="kk-KZ"/>
        </w:rPr>
        <w:t xml:space="preserve"> қара</w:t>
      </w:r>
      <w:r w:rsidR="00932DC6" w:rsidRPr="00D4764C">
        <w:rPr>
          <w:iCs/>
          <w:snapToGrid w:val="0"/>
          <w:sz w:val="24"/>
          <w:szCs w:val="24"/>
          <w:lang w:val="kk-KZ"/>
        </w:rPr>
        <w:t>ң</w:t>
      </w:r>
      <w:r w:rsidR="00D974F3" w:rsidRPr="00D4764C">
        <w:rPr>
          <w:iCs/>
          <w:snapToGrid w:val="0"/>
          <w:sz w:val="24"/>
          <w:szCs w:val="24"/>
          <w:lang w:val="kk-KZ"/>
        </w:rPr>
        <w:t xml:space="preserve">ыз) </w:t>
      </w:r>
    </w:p>
    <w:p w:rsidR="00D974F3" w:rsidRPr="000563E9" w:rsidRDefault="00D974F3" w:rsidP="00D974F3">
      <w:pPr>
        <w:jc w:val="both"/>
        <w:rPr>
          <w:snapToGrid w:val="0"/>
          <w:sz w:val="24"/>
          <w:szCs w:val="24"/>
          <w:lang w:val="kk-KZ"/>
        </w:rPr>
      </w:pPr>
    </w:p>
    <w:p w:rsidR="00D974F3" w:rsidRPr="000563E9" w:rsidRDefault="00D974F3" w:rsidP="005E7F5C">
      <w:pPr>
        <w:ind w:firstLine="708"/>
        <w:jc w:val="both"/>
        <w:rPr>
          <w:b/>
          <w:bCs/>
          <w:snapToGrid w:val="0"/>
          <w:sz w:val="24"/>
          <w:szCs w:val="24"/>
          <w:lang w:val="kk-KZ"/>
        </w:rPr>
      </w:pPr>
      <w:r w:rsidRPr="000563E9">
        <w:rPr>
          <w:b/>
          <w:bCs/>
          <w:snapToGrid w:val="0"/>
          <w:sz w:val="24"/>
          <w:szCs w:val="24"/>
          <w:lang w:val="kk-KZ"/>
        </w:rPr>
        <w:t>05.10 Тас к</w:t>
      </w:r>
      <w:r w:rsidR="0017405B" w:rsidRPr="000563E9">
        <w:rPr>
          <w:b/>
          <w:bCs/>
          <w:snapToGrid w:val="0"/>
          <w:sz w:val="24"/>
          <w:szCs w:val="24"/>
          <w:lang w:val="kk-KZ"/>
        </w:rPr>
        <w:t>ө</w:t>
      </w:r>
      <w:r w:rsidRPr="000563E9">
        <w:rPr>
          <w:b/>
          <w:bCs/>
          <w:snapToGrid w:val="0"/>
          <w:sz w:val="24"/>
          <w:szCs w:val="24"/>
          <w:lang w:val="kk-KZ"/>
        </w:rPr>
        <w:t xml:space="preserve">мірді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5E7F5C">
      <w:pPr>
        <w:ind w:firstLine="708"/>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F078D0" w:rsidRPr="000563E9">
        <w:rPr>
          <w:snapToGrid w:val="0"/>
          <w:sz w:val="24"/>
          <w:szCs w:val="24"/>
          <w:lang w:val="kk-KZ"/>
        </w:rPr>
        <w:t>класқа</w:t>
      </w:r>
      <w:r w:rsidRPr="000563E9">
        <w:rPr>
          <w:snapToGrid w:val="0"/>
          <w:sz w:val="24"/>
          <w:szCs w:val="24"/>
          <w:lang w:val="kk-KZ"/>
        </w:rPr>
        <w:t>:</w:t>
      </w:r>
    </w:p>
    <w:p w:rsidR="008C284C" w:rsidRPr="000563E9" w:rsidRDefault="008C284C" w:rsidP="005E7F5C">
      <w:pPr>
        <w:ind w:firstLine="708"/>
        <w:jc w:val="both"/>
        <w:rPr>
          <w:snapToGrid w:val="0"/>
          <w:sz w:val="24"/>
          <w:szCs w:val="24"/>
          <w:lang w:val="kk-KZ"/>
        </w:rPr>
      </w:pPr>
      <w:r w:rsidRPr="000563E9">
        <w:rPr>
          <w:snapToGrid w:val="0"/>
          <w:sz w:val="24"/>
          <w:szCs w:val="24"/>
          <w:lang w:val="kk-KZ"/>
        </w:rPr>
        <w:t xml:space="preserve">- үйіндіден тас көмірді алу </w:t>
      </w:r>
      <w:r w:rsidR="00CA644F" w:rsidRPr="000563E9">
        <w:rPr>
          <w:snapToGrid w:val="0"/>
          <w:sz w:val="24"/>
          <w:szCs w:val="24"/>
          <w:lang w:val="kk-KZ"/>
        </w:rPr>
        <w:t>кіреді</w:t>
      </w:r>
    </w:p>
    <w:p w:rsidR="008C284C" w:rsidRPr="000563E9" w:rsidRDefault="008C284C" w:rsidP="00D974F3">
      <w:pPr>
        <w:jc w:val="both"/>
        <w:rPr>
          <w:snapToGrid w:val="0"/>
          <w:sz w:val="24"/>
          <w:szCs w:val="24"/>
          <w:lang w:val="kk-KZ"/>
        </w:rPr>
      </w:pPr>
    </w:p>
    <w:p w:rsidR="008C284C" w:rsidRPr="00D4764C" w:rsidRDefault="008C284C" w:rsidP="005E7F5C">
      <w:pPr>
        <w:ind w:firstLine="708"/>
        <w:jc w:val="both"/>
        <w:rPr>
          <w:iCs/>
          <w:snapToGrid w:val="0"/>
          <w:sz w:val="24"/>
          <w:szCs w:val="24"/>
          <w:lang w:val="kk-KZ"/>
        </w:rPr>
      </w:pPr>
      <w:r w:rsidRPr="00D4764C">
        <w:rPr>
          <w:iCs/>
          <w:snapToGrid w:val="0"/>
          <w:sz w:val="24"/>
          <w:szCs w:val="24"/>
          <w:lang w:val="kk-KZ"/>
        </w:rPr>
        <w:t xml:space="preserve">Бұл </w:t>
      </w:r>
      <w:r w:rsidR="00F078D0" w:rsidRPr="00D4764C">
        <w:rPr>
          <w:iCs/>
          <w:snapToGrid w:val="0"/>
          <w:sz w:val="24"/>
          <w:szCs w:val="24"/>
          <w:lang w:val="kk-KZ"/>
        </w:rPr>
        <w:t>класқа</w:t>
      </w:r>
      <w:r w:rsidRPr="00D4764C">
        <w:rPr>
          <w:iCs/>
          <w:snapToGrid w:val="0"/>
          <w:sz w:val="24"/>
          <w:szCs w:val="24"/>
          <w:lang w:val="kk-KZ"/>
        </w:rPr>
        <w:t xml:space="preserve">: </w:t>
      </w:r>
    </w:p>
    <w:p w:rsidR="008C284C" w:rsidRPr="00D4764C" w:rsidRDefault="008C284C" w:rsidP="005E7F5C">
      <w:pPr>
        <w:ind w:firstLine="708"/>
        <w:jc w:val="both"/>
        <w:rPr>
          <w:iCs/>
          <w:snapToGrid w:val="0"/>
          <w:sz w:val="24"/>
          <w:szCs w:val="24"/>
          <w:lang w:val="kk-KZ"/>
        </w:rPr>
      </w:pPr>
      <w:r w:rsidRPr="00D4764C">
        <w:rPr>
          <w:iCs/>
          <w:snapToGrid w:val="0"/>
          <w:sz w:val="24"/>
          <w:szCs w:val="24"/>
          <w:lang w:val="kk-KZ"/>
        </w:rPr>
        <w:t xml:space="preserve">- </w:t>
      </w:r>
      <w:r w:rsidR="002A28CD" w:rsidRPr="00D4764C">
        <w:rPr>
          <w:iCs/>
          <w:snapToGrid w:val="0"/>
          <w:sz w:val="24"/>
          <w:szCs w:val="24"/>
          <w:lang w:val="kk-KZ"/>
        </w:rPr>
        <w:t xml:space="preserve">лигнитті </w:t>
      </w:r>
      <w:r w:rsidR="00252037" w:rsidRPr="00D4764C">
        <w:rPr>
          <w:iCs/>
          <w:snapToGrid w:val="0"/>
          <w:sz w:val="24"/>
          <w:szCs w:val="24"/>
          <w:lang w:val="kk-KZ"/>
        </w:rPr>
        <w:t>(</w:t>
      </w:r>
      <w:r w:rsidR="002A28CD" w:rsidRPr="00D4764C">
        <w:rPr>
          <w:iCs/>
          <w:snapToGrid w:val="0"/>
          <w:sz w:val="24"/>
          <w:szCs w:val="24"/>
          <w:lang w:val="kk-KZ"/>
        </w:rPr>
        <w:t>қоңыр көмірді</w:t>
      </w:r>
      <w:r w:rsidR="00252037" w:rsidRPr="00D4764C">
        <w:rPr>
          <w:iCs/>
          <w:snapToGrid w:val="0"/>
          <w:sz w:val="24"/>
          <w:szCs w:val="24"/>
          <w:lang w:val="kk-KZ"/>
        </w:rPr>
        <w:t xml:space="preserve">) </w:t>
      </w:r>
      <w:r w:rsidRPr="00D4764C">
        <w:rPr>
          <w:iCs/>
          <w:snapToGrid w:val="0"/>
          <w:sz w:val="24"/>
          <w:szCs w:val="24"/>
          <w:lang w:val="kk-KZ"/>
        </w:rPr>
        <w:t>өндіру, (05.20 қараңыз)</w:t>
      </w:r>
    </w:p>
    <w:p w:rsidR="008C284C" w:rsidRPr="00D4764C" w:rsidRDefault="008C284C" w:rsidP="005E7F5C">
      <w:pPr>
        <w:ind w:firstLine="708"/>
        <w:jc w:val="both"/>
        <w:rPr>
          <w:iCs/>
          <w:snapToGrid w:val="0"/>
          <w:sz w:val="24"/>
          <w:szCs w:val="24"/>
          <w:lang w:val="kk-KZ"/>
        </w:rPr>
      </w:pPr>
      <w:r w:rsidRPr="00D4764C">
        <w:rPr>
          <w:iCs/>
          <w:snapToGrid w:val="0"/>
          <w:sz w:val="24"/>
          <w:szCs w:val="24"/>
          <w:lang w:val="kk-KZ"/>
        </w:rPr>
        <w:t xml:space="preserve">- </w:t>
      </w:r>
      <w:r w:rsidR="00656012" w:rsidRPr="00D4764C">
        <w:rPr>
          <w:iCs/>
          <w:snapToGrid w:val="0"/>
          <w:sz w:val="24"/>
          <w:szCs w:val="24"/>
          <w:lang w:val="kk-KZ"/>
        </w:rPr>
        <w:t>шымтезекті</w:t>
      </w:r>
      <w:r w:rsidRPr="00D4764C">
        <w:rPr>
          <w:iCs/>
          <w:snapToGrid w:val="0"/>
          <w:sz w:val="24"/>
          <w:szCs w:val="24"/>
          <w:lang w:val="kk-KZ"/>
        </w:rPr>
        <w:t xml:space="preserve"> өндіру, (08.92.0 қараңыз)</w:t>
      </w:r>
    </w:p>
    <w:p w:rsidR="00252037" w:rsidRPr="00D4764C" w:rsidRDefault="008C284C" w:rsidP="005E7F5C">
      <w:pPr>
        <w:ind w:firstLine="708"/>
        <w:jc w:val="both"/>
        <w:rPr>
          <w:iCs/>
          <w:snapToGrid w:val="0"/>
          <w:sz w:val="24"/>
          <w:szCs w:val="24"/>
          <w:lang w:val="kk-KZ"/>
        </w:rPr>
      </w:pPr>
      <w:r w:rsidRPr="00D4764C">
        <w:rPr>
          <w:iCs/>
          <w:snapToGrid w:val="0"/>
          <w:sz w:val="24"/>
          <w:szCs w:val="24"/>
          <w:lang w:val="kk-KZ"/>
        </w:rPr>
        <w:t xml:space="preserve">- </w:t>
      </w:r>
      <w:r w:rsidR="00252037" w:rsidRPr="00D4764C">
        <w:rPr>
          <w:iCs/>
          <w:snapToGrid w:val="0"/>
          <w:sz w:val="24"/>
          <w:szCs w:val="24"/>
          <w:lang w:val="kk-KZ"/>
        </w:rPr>
        <w:t>сыйақы</w:t>
      </w:r>
      <w:r w:rsidR="004046E6" w:rsidRPr="00D4764C">
        <w:rPr>
          <w:iCs/>
          <w:snapToGrid w:val="0"/>
          <w:sz w:val="24"/>
          <w:szCs w:val="24"/>
          <w:lang w:val="kk-KZ"/>
        </w:rPr>
        <w:t>ға</w:t>
      </w:r>
      <w:r w:rsidR="00252037" w:rsidRPr="00D4764C">
        <w:rPr>
          <w:iCs/>
          <w:snapToGrid w:val="0"/>
          <w:sz w:val="24"/>
          <w:szCs w:val="24"/>
          <w:lang w:val="kk-KZ"/>
        </w:rPr>
        <w:t xml:space="preserve"> немесе шарттық </w:t>
      </w:r>
      <w:r w:rsidR="004046E6" w:rsidRPr="00D4764C">
        <w:rPr>
          <w:iCs/>
          <w:snapToGrid w:val="0"/>
          <w:sz w:val="24"/>
          <w:szCs w:val="24"/>
          <w:lang w:val="kk-KZ"/>
        </w:rPr>
        <w:t>негізде</w:t>
      </w:r>
      <w:r w:rsidR="00252037" w:rsidRPr="00D4764C">
        <w:rPr>
          <w:iCs/>
          <w:snapToGrid w:val="0"/>
          <w:sz w:val="24"/>
          <w:szCs w:val="24"/>
          <w:lang w:val="kk-KZ"/>
        </w:rPr>
        <w:t xml:space="preserve"> </w:t>
      </w:r>
      <w:r w:rsidR="004046E6" w:rsidRPr="00D4764C">
        <w:rPr>
          <w:iCs/>
          <w:snapToGrid w:val="0"/>
          <w:sz w:val="24"/>
          <w:szCs w:val="24"/>
          <w:lang w:val="kk-KZ"/>
        </w:rPr>
        <w:t xml:space="preserve">көрсетілетін </w:t>
      </w:r>
      <w:r w:rsidR="00252037" w:rsidRPr="00D4764C">
        <w:rPr>
          <w:iCs/>
          <w:snapToGrid w:val="0"/>
          <w:sz w:val="24"/>
          <w:szCs w:val="24"/>
          <w:lang w:val="kk-KZ"/>
        </w:rPr>
        <w:t>тас көмір</w:t>
      </w:r>
      <w:r w:rsidR="004046E6" w:rsidRPr="00D4764C">
        <w:rPr>
          <w:iCs/>
          <w:snapToGrid w:val="0"/>
          <w:sz w:val="24"/>
          <w:szCs w:val="24"/>
          <w:lang w:val="kk-KZ"/>
        </w:rPr>
        <w:t>ді</w:t>
      </w:r>
      <w:r w:rsidR="00252037" w:rsidRPr="00D4764C">
        <w:rPr>
          <w:iCs/>
          <w:snapToGrid w:val="0"/>
          <w:sz w:val="24"/>
          <w:szCs w:val="24"/>
          <w:lang w:val="kk-KZ"/>
        </w:rPr>
        <w:t xml:space="preserve"> өндіруге </w:t>
      </w:r>
      <w:r w:rsidR="004046E6" w:rsidRPr="00D4764C">
        <w:rPr>
          <w:iCs/>
          <w:snapToGrid w:val="0"/>
          <w:sz w:val="24"/>
          <w:szCs w:val="24"/>
          <w:lang w:val="kk-KZ"/>
        </w:rPr>
        <w:t>ықпал ететін</w:t>
      </w:r>
      <w:r w:rsidR="00252037" w:rsidRPr="00D4764C">
        <w:rPr>
          <w:iCs/>
          <w:snapToGrid w:val="0"/>
          <w:sz w:val="24"/>
          <w:szCs w:val="24"/>
          <w:lang w:val="kk-KZ"/>
        </w:rPr>
        <w:t xml:space="preserve"> қызмет</w:t>
      </w:r>
      <w:r w:rsidR="004046E6" w:rsidRPr="00D4764C">
        <w:rPr>
          <w:iCs/>
          <w:snapToGrid w:val="0"/>
          <w:sz w:val="24"/>
          <w:szCs w:val="24"/>
          <w:lang w:val="kk-KZ"/>
        </w:rPr>
        <w:t>тер</w:t>
      </w:r>
      <w:r w:rsidR="001A3A61" w:rsidRPr="00D4764C">
        <w:rPr>
          <w:iCs/>
          <w:snapToGrid w:val="0"/>
          <w:sz w:val="24"/>
          <w:szCs w:val="24"/>
          <w:lang w:val="kk-KZ"/>
        </w:rPr>
        <w:t>,</w:t>
      </w:r>
      <w:r w:rsidR="00252037" w:rsidRPr="00D4764C">
        <w:rPr>
          <w:iCs/>
          <w:snapToGrid w:val="0"/>
          <w:sz w:val="24"/>
          <w:szCs w:val="24"/>
          <w:lang w:val="kk-KZ"/>
        </w:rPr>
        <w:t xml:space="preserve"> (09.90.0 қараңыз)</w:t>
      </w:r>
    </w:p>
    <w:p w:rsidR="001A3A61" w:rsidRPr="00D4764C" w:rsidRDefault="001A3A61" w:rsidP="005E7F5C">
      <w:pPr>
        <w:ind w:firstLine="708"/>
        <w:jc w:val="both"/>
        <w:rPr>
          <w:iCs/>
          <w:snapToGrid w:val="0"/>
          <w:sz w:val="24"/>
          <w:szCs w:val="24"/>
          <w:lang w:val="kk-KZ"/>
        </w:rPr>
      </w:pPr>
      <w:r w:rsidRPr="00D4764C">
        <w:rPr>
          <w:iCs/>
          <w:snapToGrid w:val="0"/>
          <w:sz w:val="24"/>
          <w:szCs w:val="24"/>
          <w:lang w:val="kk-KZ"/>
        </w:rPr>
        <w:t xml:space="preserve">- көмірді өндіру үшін </w:t>
      </w:r>
      <w:r w:rsidR="002A28CD" w:rsidRPr="00D4764C">
        <w:rPr>
          <w:iCs/>
          <w:snapToGrid w:val="0"/>
          <w:sz w:val="24"/>
          <w:szCs w:val="24"/>
          <w:lang w:val="kk-KZ"/>
        </w:rPr>
        <w:t>сынама</w:t>
      </w:r>
      <w:r w:rsidR="00A63F3E" w:rsidRPr="00D4764C">
        <w:rPr>
          <w:iCs/>
          <w:snapToGrid w:val="0"/>
          <w:sz w:val="24"/>
          <w:szCs w:val="24"/>
          <w:lang w:val="kk-KZ"/>
        </w:rPr>
        <w:t xml:space="preserve"> </w:t>
      </w:r>
      <w:r w:rsidRPr="00D4764C">
        <w:rPr>
          <w:iCs/>
          <w:snapToGrid w:val="0"/>
          <w:sz w:val="24"/>
          <w:szCs w:val="24"/>
          <w:lang w:val="kk-KZ"/>
        </w:rPr>
        <w:t>бұрғылау</w:t>
      </w:r>
      <w:r w:rsidR="00C52B9C">
        <w:rPr>
          <w:iCs/>
          <w:snapToGrid w:val="0"/>
          <w:sz w:val="24"/>
          <w:szCs w:val="24"/>
          <w:lang w:val="kk-KZ"/>
        </w:rPr>
        <w:t>,</w:t>
      </w:r>
      <w:r w:rsidRPr="00D4764C">
        <w:rPr>
          <w:iCs/>
          <w:snapToGrid w:val="0"/>
          <w:sz w:val="24"/>
          <w:szCs w:val="24"/>
          <w:lang w:val="kk-KZ"/>
        </w:rPr>
        <w:t xml:space="preserve"> (09.90.0 қараңыз)</w:t>
      </w:r>
    </w:p>
    <w:p w:rsidR="001A3A61" w:rsidRPr="00D4764C" w:rsidRDefault="001A3A61" w:rsidP="005E7F5C">
      <w:pPr>
        <w:ind w:firstLine="708"/>
        <w:jc w:val="both"/>
        <w:rPr>
          <w:iCs/>
          <w:snapToGrid w:val="0"/>
          <w:sz w:val="24"/>
          <w:szCs w:val="24"/>
          <w:lang w:val="kk-KZ"/>
        </w:rPr>
      </w:pPr>
      <w:r w:rsidRPr="00D4764C">
        <w:rPr>
          <w:iCs/>
          <w:snapToGrid w:val="0"/>
          <w:sz w:val="24"/>
          <w:szCs w:val="24"/>
          <w:lang w:val="kk-KZ"/>
        </w:rPr>
        <w:t>- көмірді өндіруге арн</w:t>
      </w:r>
      <w:r w:rsidR="00C52B9C">
        <w:rPr>
          <w:iCs/>
          <w:snapToGrid w:val="0"/>
          <w:sz w:val="24"/>
          <w:szCs w:val="24"/>
          <w:lang w:val="kk-KZ"/>
        </w:rPr>
        <w:t>алған учаске дайындау жұмысы</w:t>
      </w:r>
      <w:r w:rsidR="00CA644F" w:rsidRPr="00CA644F">
        <w:rPr>
          <w:iCs/>
          <w:snapToGrid w:val="0"/>
          <w:sz w:val="24"/>
          <w:szCs w:val="24"/>
          <w:lang w:val="kk-KZ"/>
        </w:rPr>
        <w:t xml:space="preserve"> </w:t>
      </w:r>
      <w:r w:rsidR="00CA644F" w:rsidRPr="00D4764C">
        <w:rPr>
          <w:iCs/>
          <w:snapToGrid w:val="0"/>
          <w:sz w:val="24"/>
          <w:szCs w:val="24"/>
          <w:lang w:val="kk-KZ"/>
        </w:rPr>
        <w:t>кірмейді</w:t>
      </w:r>
      <w:r w:rsidR="00C52B9C">
        <w:rPr>
          <w:iCs/>
          <w:snapToGrid w:val="0"/>
          <w:sz w:val="24"/>
          <w:szCs w:val="24"/>
          <w:lang w:val="kk-KZ"/>
        </w:rPr>
        <w:t xml:space="preserve">, </w:t>
      </w:r>
      <w:r w:rsidRPr="00D4764C">
        <w:rPr>
          <w:iCs/>
          <w:snapToGrid w:val="0"/>
          <w:sz w:val="24"/>
          <w:szCs w:val="24"/>
          <w:lang w:val="kk-KZ"/>
        </w:rPr>
        <w:t>(43.12.1 қараңыз)</w:t>
      </w:r>
      <w:r w:rsidR="00A63F3E" w:rsidRPr="00D4764C">
        <w:rPr>
          <w:iCs/>
          <w:snapToGrid w:val="0"/>
          <w:sz w:val="24"/>
          <w:szCs w:val="24"/>
          <w:lang w:val="kk-KZ"/>
        </w:rPr>
        <w:t xml:space="preserve"> </w:t>
      </w:r>
    </w:p>
    <w:p w:rsidR="008C284C" w:rsidRPr="000563E9" w:rsidRDefault="008C284C" w:rsidP="00D974F3">
      <w:pPr>
        <w:jc w:val="both"/>
        <w:rPr>
          <w:snapToGrid w:val="0"/>
          <w:sz w:val="24"/>
          <w:szCs w:val="24"/>
          <w:lang w:val="kk-KZ"/>
        </w:rPr>
      </w:pPr>
    </w:p>
    <w:p w:rsidR="00D946CF" w:rsidRDefault="00D946CF" w:rsidP="005E7F5C">
      <w:pPr>
        <w:ind w:firstLine="708"/>
        <w:jc w:val="both"/>
        <w:rPr>
          <w:snapToGrid w:val="0"/>
          <w:sz w:val="24"/>
          <w:szCs w:val="24"/>
          <w:lang w:val="kk-KZ"/>
        </w:rPr>
      </w:pPr>
      <w:r w:rsidRPr="000563E9">
        <w:rPr>
          <w:snapToGrid w:val="0"/>
          <w:sz w:val="24"/>
          <w:szCs w:val="24"/>
          <w:lang w:val="kk-KZ"/>
        </w:rPr>
        <w:t>05.10.1 Тас көмірді ашық тәсілмен өндіру</w:t>
      </w:r>
    </w:p>
    <w:p w:rsidR="007327DD" w:rsidRPr="000563E9" w:rsidRDefault="007327DD" w:rsidP="005E7F5C">
      <w:pPr>
        <w:ind w:firstLine="708"/>
        <w:jc w:val="both"/>
        <w:rPr>
          <w:snapToGrid w:val="0"/>
          <w:sz w:val="24"/>
          <w:szCs w:val="24"/>
          <w:lang w:val="kk-KZ"/>
        </w:rPr>
      </w:pPr>
    </w:p>
    <w:p w:rsidR="00D946CF" w:rsidRPr="000563E9" w:rsidRDefault="00D946CF" w:rsidP="005E7F5C">
      <w:pPr>
        <w:ind w:firstLine="708"/>
        <w:jc w:val="both"/>
        <w:rPr>
          <w:snapToGrid w:val="0"/>
          <w:sz w:val="24"/>
          <w:szCs w:val="24"/>
          <w:lang w:val="kk-KZ"/>
        </w:rPr>
      </w:pPr>
      <w:r w:rsidRPr="000563E9">
        <w:rPr>
          <w:snapToGrid w:val="0"/>
          <w:sz w:val="24"/>
          <w:szCs w:val="24"/>
          <w:lang w:val="kk-KZ"/>
        </w:rPr>
        <w:t>05.10.2</w:t>
      </w:r>
      <w:r w:rsidR="00C26004" w:rsidRPr="000563E9">
        <w:rPr>
          <w:snapToGrid w:val="0"/>
          <w:sz w:val="24"/>
          <w:szCs w:val="24"/>
          <w:lang w:val="kk-KZ"/>
        </w:rPr>
        <w:t xml:space="preserve"> Т</w:t>
      </w:r>
      <w:r w:rsidRPr="000563E9">
        <w:rPr>
          <w:snapToGrid w:val="0"/>
          <w:sz w:val="24"/>
          <w:szCs w:val="24"/>
          <w:lang w:val="kk-KZ"/>
        </w:rPr>
        <w:t>ас көмірді жер асты тәсілмен өндіру</w:t>
      </w:r>
    </w:p>
    <w:p w:rsidR="00D946CF" w:rsidRPr="000563E9" w:rsidRDefault="00D946CF" w:rsidP="00D974F3">
      <w:pPr>
        <w:jc w:val="both"/>
        <w:rPr>
          <w:snapToGrid w:val="0"/>
          <w:sz w:val="24"/>
          <w:szCs w:val="24"/>
          <w:lang w:val="kk-KZ"/>
        </w:rPr>
      </w:pPr>
    </w:p>
    <w:p w:rsidR="00D946CF" w:rsidRPr="000563E9" w:rsidRDefault="00D946CF" w:rsidP="005E7F5C">
      <w:pPr>
        <w:ind w:firstLine="708"/>
        <w:jc w:val="both"/>
        <w:rPr>
          <w:snapToGrid w:val="0"/>
          <w:sz w:val="24"/>
          <w:szCs w:val="24"/>
          <w:lang w:val="kk-KZ"/>
        </w:rPr>
      </w:pPr>
      <w:r w:rsidRPr="000563E9">
        <w:rPr>
          <w:snapToGrid w:val="0"/>
          <w:sz w:val="24"/>
          <w:szCs w:val="24"/>
          <w:lang w:val="kk-KZ"/>
        </w:rPr>
        <w:t>05.10.3 Тас көмірді байыту</w:t>
      </w:r>
    </w:p>
    <w:p w:rsidR="00D946CF" w:rsidRPr="000563E9" w:rsidRDefault="00D946CF" w:rsidP="00D974F3">
      <w:pPr>
        <w:jc w:val="both"/>
        <w:rPr>
          <w:snapToGrid w:val="0"/>
          <w:sz w:val="24"/>
          <w:szCs w:val="24"/>
          <w:lang w:val="kk-KZ"/>
        </w:rPr>
      </w:pPr>
    </w:p>
    <w:p w:rsidR="00D946CF" w:rsidRPr="000563E9" w:rsidRDefault="00A2610A" w:rsidP="005E7F5C">
      <w:pPr>
        <w:ind w:firstLine="708"/>
        <w:jc w:val="both"/>
        <w:rPr>
          <w:snapToGrid w:val="0"/>
          <w:sz w:val="24"/>
          <w:szCs w:val="24"/>
          <w:lang w:val="kk-KZ"/>
        </w:rPr>
      </w:pPr>
      <w:r w:rsidRPr="000563E9">
        <w:rPr>
          <w:snapToGrid w:val="0"/>
          <w:sz w:val="24"/>
          <w:szCs w:val="24"/>
          <w:lang w:val="kk-KZ"/>
        </w:rPr>
        <w:lastRenderedPageBreak/>
        <w:t xml:space="preserve">Бұл ішкі класқа тас </w:t>
      </w:r>
      <w:r w:rsidR="00D946CF" w:rsidRPr="000563E9">
        <w:rPr>
          <w:snapToGrid w:val="0"/>
          <w:sz w:val="24"/>
          <w:szCs w:val="24"/>
          <w:lang w:val="kk-KZ"/>
        </w:rPr>
        <w:t>көмірді</w:t>
      </w:r>
      <w:r w:rsidR="009447FE" w:rsidRPr="000563E9">
        <w:rPr>
          <w:snapToGrid w:val="0"/>
          <w:sz w:val="24"/>
          <w:szCs w:val="24"/>
          <w:lang w:val="kk-KZ"/>
        </w:rPr>
        <w:t>ң</w:t>
      </w:r>
      <w:r w:rsidR="00D946CF" w:rsidRPr="000563E9">
        <w:rPr>
          <w:snapToGrid w:val="0"/>
          <w:sz w:val="24"/>
          <w:szCs w:val="24"/>
          <w:lang w:val="kk-KZ"/>
        </w:rPr>
        <w:t xml:space="preserve"> </w:t>
      </w:r>
      <w:r w:rsidR="009447FE" w:rsidRPr="000563E9">
        <w:rPr>
          <w:snapToGrid w:val="0"/>
          <w:sz w:val="24"/>
          <w:szCs w:val="24"/>
          <w:lang w:val="kk-KZ"/>
        </w:rPr>
        <w:t xml:space="preserve">сапасын жақсарту, </w:t>
      </w:r>
      <w:r w:rsidR="004046E6" w:rsidRPr="000563E9">
        <w:rPr>
          <w:snapToGrid w:val="0"/>
          <w:sz w:val="24"/>
          <w:szCs w:val="24"/>
          <w:lang w:val="kk-KZ"/>
        </w:rPr>
        <w:t xml:space="preserve">оны </w:t>
      </w:r>
      <w:r w:rsidR="009447FE" w:rsidRPr="000563E9">
        <w:rPr>
          <w:snapToGrid w:val="0"/>
          <w:sz w:val="24"/>
          <w:szCs w:val="24"/>
          <w:lang w:val="kk-KZ"/>
        </w:rPr>
        <w:t xml:space="preserve">тасымалдауды немесе сақтауды оңайлату үшін </w:t>
      </w:r>
      <w:r w:rsidRPr="000563E9">
        <w:rPr>
          <w:snapToGrid w:val="0"/>
          <w:sz w:val="24"/>
          <w:szCs w:val="24"/>
          <w:lang w:val="kk-KZ"/>
        </w:rPr>
        <w:t>шаю, ірілігі</w:t>
      </w:r>
      <w:r w:rsidR="004046E6" w:rsidRPr="000563E9">
        <w:rPr>
          <w:snapToGrid w:val="0"/>
          <w:sz w:val="24"/>
          <w:szCs w:val="24"/>
          <w:lang w:val="kk-KZ"/>
        </w:rPr>
        <w:t>не</w:t>
      </w:r>
      <w:r w:rsidRPr="000563E9">
        <w:rPr>
          <w:snapToGrid w:val="0"/>
          <w:sz w:val="24"/>
          <w:szCs w:val="24"/>
          <w:lang w:val="kk-KZ"/>
        </w:rPr>
        <w:t xml:space="preserve"> </w:t>
      </w:r>
      <w:r w:rsidR="004046E6" w:rsidRPr="000563E9">
        <w:rPr>
          <w:snapToGrid w:val="0"/>
          <w:sz w:val="24"/>
          <w:szCs w:val="24"/>
          <w:lang w:val="kk-KZ"/>
        </w:rPr>
        <w:t xml:space="preserve">қарай </w:t>
      </w:r>
      <w:r w:rsidRPr="000563E9">
        <w:rPr>
          <w:snapToGrid w:val="0"/>
          <w:sz w:val="24"/>
          <w:szCs w:val="24"/>
          <w:lang w:val="kk-KZ"/>
        </w:rPr>
        <w:t xml:space="preserve">бөлу, </w:t>
      </w:r>
      <w:r w:rsidR="009447FE" w:rsidRPr="000563E9">
        <w:rPr>
          <w:snapToGrid w:val="0"/>
          <w:sz w:val="24"/>
          <w:szCs w:val="24"/>
          <w:lang w:val="kk-KZ"/>
        </w:rPr>
        <w:t xml:space="preserve">бөлшектеу, </w:t>
      </w:r>
      <w:r w:rsidR="00D946CF" w:rsidRPr="000563E9">
        <w:rPr>
          <w:snapToGrid w:val="0"/>
          <w:sz w:val="24"/>
          <w:szCs w:val="24"/>
          <w:lang w:val="kk-KZ"/>
        </w:rPr>
        <w:t>сығымдау және т.б.</w:t>
      </w:r>
      <w:r w:rsidR="004046E6" w:rsidRPr="000563E9">
        <w:rPr>
          <w:snapToGrid w:val="0"/>
          <w:sz w:val="24"/>
          <w:szCs w:val="24"/>
          <w:lang w:val="kk-KZ"/>
        </w:rPr>
        <w:t xml:space="preserve"> кіреді</w:t>
      </w:r>
      <w:r w:rsidR="00D946CF" w:rsidRPr="000563E9">
        <w:rPr>
          <w:snapToGrid w:val="0"/>
          <w:sz w:val="24"/>
          <w:szCs w:val="24"/>
          <w:lang w:val="kk-KZ"/>
        </w:rPr>
        <w:t xml:space="preserve"> </w:t>
      </w:r>
    </w:p>
    <w:p w:rsidR="00D946CF" w:rsidRPr="000563E9" w:rsidRDefault="00D946CF" w:rsidP="00D974F3">
      <w:pPr>
        <w:jc w:val="both"/>
        <w:rPr>
          <w:snapToGrid w:val="0"/>
          <w:sz w:val="24"/>
          <w:szCs w:val="24"/>
          <w:lang w:val="kk-KZ"/>
        </w:rPr>
      </w:pPr>
    </w:p>
    <w:p w:rsidR="009447FE" w:rsidRPr="00D4764C" w:rsidRDefault="009447FE" w:rsidP="005E7F5C">
      <w:pPr>
        <w:ind w:firstLine="708"/>
        <w:jc w:val="both"/>
        <w:rPr>
          <w:iCs/>
          <w:snapToGrid w:val="0"/>
          <w:sz w:val="24"/>
          <w:szCs w:val="24"/>
          <w:lang w:val="kk-KZ"/>
        </w:rPr>
      </w:pPr>
      <w:r w:rsidRPr="00D4764C">
        <w:rPr>
          <w:iCs/>
          <w:snapToGrid w:val="0"/>
          <w:sz w:val="24"/>
          <w:szCs w:val="24"/>
          <w:lang w:val="kk-KZ"/>
        </w:rPr>
        <w:t xml:space="preserve">Бұл </w:t>
      </w:r>
      <w:r w:rsidR="00B65991" w:rsidRPr="00D4764C">
        <w:rPr>
          <w:iCs/>
          <w:snapToGrid w:val="0"/>
          <w:sz w:val="24"/>
          <w:szCs w:val="24"/>
          <w:lang w:val="kk-KZ"/>
        </w:rPr>
        <w:t xml:space="preserve">ішкі </w:t>
      </w:r>
      <w:r w:rsidR="00F078D0" w:rsidRPr="00D4764C">
        <w:rPr>
          <w:iCs/>
          <w:snapToGrid w:val="0"/>
          <w:sz w:val="24"/>
          <w:szCs w:val="24"/>
          <w:lang w:val="kk-KZ"/>
        </w:rPr>
        <w:t>класқа</w:t>
      </w:r>
      <w:r w:rsidRPr="00D4764C">
        <w:rPr>
          <w:iCs/>
          <w:snapToGrid w:val="0"/>
          <w:sz w:val="24"/>
          <w:szCs w:val="24"/>
          <w:lang w:val="kk-KZ"/>
        </w:rPr>
        <w:t xml:space="preserve">: </w:t>
      </w:r>
    </w:p>
    <w:p w:rsidR="009447FE" w:rsidRPr="00D4764C" w:rsidRDefault="009447FE" w:rsidP="005E7F5C">
      <w:pPr>
        <w:ind w:firstLine="708"/>
        <w:jc w:val="both"/>
        <w:rPr>
          <w:iCs/>
          <w:snapToGrid w:val="0"/>
          <w:sz w:val="24"/>
          <w:szCs w:val="24"/>
          <w:lang w:val="kk-KZ"/>
        </w:rPr>
      </w:pPr>
      <w:r w:rsidRPr="00D4764C">
        <w:rPr>
          <w:iCs/>
          <w:snapToGrid w:val="0"/>
          <w:sz w:val="24"/>
          <w:szCs w:val="24"/>
          <w:lang w:val="kk-KZ"/>
        </w:rPr>
        <w:t>- қатты жанғыш материалдарды өндіруге арналған кокс пештері</w:t>
      </w:r>
      <w:r w:rsidR="004046E6" w:rsidRPr="00D4764C">
        <w:rPr>
          <w:iCs/>
          <w:snapToGrid w:val="0"/>
          <w:sz w:val="24"/>
          <w:szCs w:val="24"/>
          <w:lang w:val="kk-KZ"/>
        </w:rPr>
        <w:t>н</w:t>
      </w:r>
      <w:r w:rsidRPr="00D4764C">
        <w:rPr>
          <w:iCs/>
          <w:snapToGrid w:val="0"/>
          <w:sz w:val="24"/>
          <w:szCs w:val="24"/>
          <w:lang w:val="kk-KZ"/>
        </w:rPr>
        <w:t xml:space="preserve"> пайдалану, (19.10.0 қараңыз)</w:t>
      </w:r>
    </w:p>
    <w:p w:rsidR="008604A0" w:rsidRPr="00D4764C" w:rsidRDefault="008604A0" w:rsidP="005E7F5C">
      <w:pPr>
        <w:ind w:firstLine="708"/>
        <w:jc w:val="both"/>
        <w:rPr>
          <w:iCs/>
          <w:snapToGrid w:val="0"/>
          <w:sz w:val="24"/>
          <w:szCs w:val="24"/>
          <w:lang w:val="kk-KZ"/>
        </w:rPr>
      </w:pPr>
      <w:r w:rsidRPr="00D4764C">
        <w:rPr>
          <w:iCs/>
          <w:snapToGrid w:val="0"/>
          <w:sz w:val="24"/>
          <w:szCs w:val="24"/>
          <w:lang w:val="kk-KZ"/>
        </w:rPr>
        <w:t>- тас көмірден брикеттерді өндіру</w:t>
      </w:r>
      <w:r w:rsidR="00CA644F" w:rsidRPr="00CA644F">
        <w:rPr>
          <w:iCs/>
          <w:snapToGrid w:val="0"/>
          <w:sz w:val="24"/>
          <w:szCs w:val="24"/>
          <w:lang w:val="kk-KZ"/>
        </w:rPr>
        <w:t xml:space="preserve"> </w:t>
      </w:r>
      <w:r w:rsidR="00CA644F" w:rsidRPr="00D4764C">
        <w:rPr>
          <w:iCs/>
          <w:snapToGrid w:val="0"/>
          <w:sz w:val="24"/>
          <w:szCs w:val="24"/>
          <w:lang w:val="kk-KZ"/>
        </w:rPr>
        <w:t>кірмейді</w:t>
      </w:r>
      <w:r w:rsidR="007C70A2">
        <w:rPr>
          <w:iCs/>
          <w:snapToGrid w:val="0"/>
          <w:sz w:val="24"/>
          <w:szCs w:val="24"/>
          <w:lang w:val="kk-KZ"/>
        </w:rPr>
        <w:t>,</w:t>
      </w:r>
      <w:r w:rsidRPr="00D4764C">
        <w:rPr>
          <w:iCs/>
          <w:snapToGrid w:val="0"/>
          <w:sz w:val="24"/>
          <w:szCs w:val="24"/>
          <w:lang w:val="kk-KZ"/>
        </w:rPr>
        <w:t xml:space="preserve"> (19.20.3 қараңыз)</w:t>
      </w:r>
    </w:p>
    <w:p w:rsidR="009447FE" w:rsidRPr="000563E9" w:rsidRDefault="009447FE" w:rsidP="00D974F3">
      <w:pPr>
        <w:jc w:val="both"/>
        <w:rPr>
          <w:snapToGrid w:val="0"/>
          <w:sz w:val="24"/>
          <w:szCs w:val="24"/>
          <w:lang w:val="kk-KZ"/>
        </w:rPr>
      </w:pPr>
    </w:p>
    <w:p w:rsidR="00D974F3" w:rsidRDefault="00D974F3" w:rsidP="005E7F5C">
      <w:pPr>
        <w:ind w:firstLine="708"/>
        <w:jc w:val="both"/>
        <w:rPr>
          <w:b/>
          <w:bCs/>
          <w:snapToGrid w:val="0"/>
          <w:sz w:val="24"/>
          <w:szCs w:val="24"/>
          <w:lang w:val="kk-KZ"/>
        </w:rPr>
      </w:pPr>
      <w:r w:rsidRPr="000563E9">
        <w:rPr>
          <w:b/>
          <w:bCs/>
          <w:snapToGrid w:val="0"/>
          <w:sz w:val="24"/>
          <w:szCs w:val="24"/>
          <w:lang w:val="kk-KZ"/>
        </w:rPr>
        <w:t>05.2 Лигнитті</w:t>
      </w:r>
      <w:r w:rsidR="007D65A4" w:rsidRPr="000563E9">
        <w:rPr>
          <w:b/>
          <w:bCs/>
          <w:snapToGrid w:val="0"/>
          <w:sz w:val="24"/>
          <w:szCs w:val="24"/>
          <w:lang w:val="kk-KZ"/>
        </w:rPr>
        <w:t xml:space="preserve"> (қоңыр көмірді)</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CA644F" w:rsidRPr="000563E9" w:rsidRDefault="00CA644F" w:rsidP="005E7F5C">
      <w:pPr>
        <w:ind w:firstLine="708"/>
        <w:jc w:val="both"/>
        <w:rPr>
          <w:b/>
          <w:bCs/>
          <w:snapToGrid w:val="0"/>
          <w:sz w:val="24"/>
          <w:szCs w:val="24"/>
          <w:lang w:val="kk-KZ"/>
        </w:rPr>
      </w:pPr>
    </w:p>
    <w:p w:rsidR="00D974F3" w:rsidRPr="000563E9" w:rsidRDefault="00D974F3" w:rsidP="005E7F5C">
      <w:pPr>
        <w:ind w:firstLine="708"/>
        <w:jc w:val="both"/>
        <w:rPr>
          <w:b/>
          <w:bCs/>
          <w:snapToGrid w:val="0"/>
          <w:sz w:val="24"/>
          <w:szCs w:val="24"/>
          <w:lang w:val="kk-KZ"/>
        </w:rPr>
      </w:pPr>
      <w:r w:rsidRPr="000563E9">
        <w:rPr>
          <w:b/>
          <w:bCs/>
          <w:snapToGrid w:val="0"/>
          <w:sz w:val="24"/>
          <w:szCs w:val="24"/>
          <w:lang w:val="kk-KZ"/>
        </w:rPr>
        <w:t xml:space="preserve">05.20 Лигнитті </w:t>
      </w:r>
      <w:r w:rsidR="007D65A4" w:rsidRPr="000563E9">
        <w:rPr>
          <w:b/>
          <w:bCs/>
          <w:snapToGrid w:val="0"/>
          <w:sz w:val="24"/>
          <w:szCs w:val="24"/>
          <w:lang w:val="kk-KZ"/>
        </w:rPr>
        <w:t xml:space="preserve">(қоңыр көмірді)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b/>
          <w:bCs/>
          <w:snapToGrid w:val="0"/>
          <w:sz w:val="24"/>
          <w:szCs w:val="24"/>
          <w:lang w:val="kk-KZ"/>
        </w:rPr>
      </w:pPr>
    </w:p>
    <w:p w:rsidR="00D974F3" w:rsidRPr="000563E9" w:rsidRDefault="00D974F3" w:rsidP="005E7F5C">
      <w:pPr>
        <w:ind w:firstLine="708"/>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F078D0" w:rsidRPr="000563E9">
        <w:rPr>
          <w:iCs/>
          <w:snapToGrid w:val="0"/>
          <w:sz w:val="24"/>
          <w:szCs w:val="24"/>
          <w:lang w:val="kk-KZ"/>
        </w:rPr>
        <w:t>класқа</w:t>
      </w:r>
      <w:r w:rsidRPr="000563E9">
        <w:rPr>
          <w:iCs/>
          <w:snapToGrid w:val="0"/>
          <w:sz w:val="24"/>
          <w:szCs w:val="24"/>
          <w:lang w:val="kk-KZ"/>
        </w:rPr>
        <w:t>:</w:t>
      </w:r>
    </w:p>
    <w:p w:rsidR="00B65991" w:rsidRPr="000563E9" w:rsidRDefault="00D974F3" w:rsidP="005E7F5C">
      <w:pPr>
        <w:ind w:firstLine="708"/>
        <w:jc w:val="both"/>
        <w:rPr>
          <w:iCs/>
          <w:snapToGrid w:val="0"/>
          <w:sz w:val="24"/>
          <w:szCs w:val="24"/>
          <w:lang w:val="kk-KZ"/>
        </w:rPr>
      </w:pPr>
      <w:r w:rsidRPr="000563E9">
        <w:rPr>
          <w:iCs/>
          <w:snapToGrid w:val="0"/>
          <w:sz w:val="24"/>
          <w:szCs w:val="24"/>
          <w:lang w:val="kk-KZ"/>
        </w:rPr>
        <w:t xml:space="preserve">- </w:t>
      </w:r>
      <w:r w:rsidR="00B65991" w:rsidRPr="000563E9">
        <w:rPr>
          <w:iCs/>
          <w:snapToGrid w:val="0"/>
          <w:sz w:val="24"/>
          <w:szCs w:val="24"/>
          <w:lang w:val="kk-KZ"/>
        </w:rPr>
        <w:t>тас көмірді өндіру</w:t>
      </w:r>
      <w:r w:rsidR="00EE79A1">
        <w:rPr>
          <w:iCs/>
          <w:snapToGrid w:val="0"/>
          <w:sz w:val="24"/>
          <w:szCs w:val="24"/>
          <w:lang w:val="kk-KZ"/>
        </w:rPr>
        <w:t>,</w:t>
      </w:r>
      <w:r w:rsidR="00B65991" w:rsidRPr="000563E9">
        <w:rPr>
          <w:iCs/>
          <w:snapToGrid w:val="0"/>
          <w:sz w:val="24"/>
          <w:szCs w:val="24"/>
          <w:lang w:val="kk-KZ"/>
        </w:rPr>
        <w:t xml:space="preserve"> (05.10 қараңыз)</w:t>
      </w:r>
    </w:p>
    <w:p w:rsidR="00C26004" w:rsidRPr="000563E9" w:rsidRDefault="00C26004" w:rsidP="005E7F5C">
      <w:pPr>
        <w:ind w:firstLine="708"/>
        <w:jc w:val="both"/>
        <w:rPr>
          <w:iCs/>
          <w:snapToGrid w:val="0"/>
          <w:sz w:val="24"/>
          <w:szCs w:val="24"/>
          <w:lang w:val="kk-KZ"/>
        </w:rPr>
      </w:pPr>
      <w:r w:rsidRPr="000563E9">
        <w:rPr>
          <w:iCs/>
          <w:snapToGrid w:val="0"/>
          <w:sz w:val="24"/>
          <w:szCs w:val="24"/>
          <w:lang w:val="kk-KZ"/>
        </w:rPr>
        <w:t xml:space="preserve">- </w:t>
      </w:r>
      <w:r w:rsidR="00175DAA" w:rsidRPr="000563E9">
        <w:rPr>
          <w:iCs/>
          <w:snapToGrid w:val="0"/>
          <w:sz w:val="24"/>
          <w:szCs w:val="24"/>
          <w:lang w:val="kk-KZ"/>
        </w:rPr>
        <w:t>шым</w:t>
      </w:r>
      <w:r w:rsidR="00656012" w:rsidRPr="000563E9">
        <w:rPr>
          <w:iCs/>
          <w:snapToGrid w:val="0"/>
          <w:sz w:val="24"/>
          <w:szCs w:val="24"/>
          <w:lang w:val="kk-KZ"/>
        </w:rPr>
        <w:t>тезекті</w:t>
      </w:r>
      <w:r w:rsidRPr="000563E9">
        <w:rPr>
          <w:iCs/>
          <w:snapToGrid w:val="0"/>
          <w:sz w:val="24"/>
          <w:szCs w:val="24"/>
          <w:lang w:val="kk-KZ"/>
        </w:rPr>
        <w:t xml:space="preserve"> өндіру, (08.92.0 қараңыз)</w:t>
      </w:r>
    </w:p>
    <w:p w:rsidR="00C26004" w:rsidRPr="000563E9" w:rsidRDefault="00C26004" w:rsidP="005E7F5C">
      <w:pPr>
        <w:ind w:firstLine="708"/>
        <w:jc w:val="both"/>
        <w:rPr>
          <w:iCs/>
          <w:snapToGrid w:val="0"/>
          <w:sz w:val="24"/>
          <w:szCs w:val="24"/>
          <w:lang w:val="kk-KZ"/>
        </w:rPr>
      </w:pPr>
      <w:r w:rsidRPr="000563E9">
        <w:rPr>
          <w:iCs/>
          <w:snapToGrid w:val="0"/>
          <w:sz w:val="24"/>
          <w:szCs w:val="24"/>
          <w:lang w:val="kk-KZ"/>
        </w:rPr>
        <w:t>- сыйақы</w:t>
      </w:r>
      <w:r w:rsidR="00175DAA" w:rsidRPr="000563E9">
        <w:rPr>
          <w:iCs/>
          <w:snapToGrid w:val="0"/>
          <w:sz w:val="24"/>
          <w:szCs w:val="24"/>
          <w:lang w:val="kk-KZ"/>
        </w:rPr>
        <w:t>ға</w:t>
      </w:r>
      <w:r w:rsidRPr="000563E9">
        <w:rPr>
          <w:iCs/>
          <w:snapToGrid w:val="0"/>
          <w:sz w:val="24"/>
          <w:szCs w:val="24"/>
          <w:lang w:val="kk-KZ"/>
        </w:rPr>
        <w:t xml:space="preserve"> немесе шарт </w:t>
      </w:r>
      <w:r w:rsidR="00175DAA" w:rsidRPr="000563E9">
        <w:rPr>
          <w:iCs/>
          <w:snapToGrid w:val="0"/>
          <w:sz w:val="24"/>
          <w:szCs w:val="24"/>
          <w:lang w:val="kk-KZ"/>
        </w:rPr>
        <w:t>негіз</w:t>
      </w:r>
      <w:r w:rsidR="00A63F3E" w:rsidRPr="000563E9">
        <w:rPr>
          <w:iCs/>
          <w:snapToGrid w:val="0"/>
          <w:sz w:val="24"/>
          <w:szCs w:val="24"/>
          <w:lang w:val="kk-KZ"/>
        </w:rPr>
        <w:t>ін</w:t>
      </w:r>
      <w:r w:rsidRPr="000563E9">
        <w:rPr>
          <w:iCs/>
          <w:snapToGrid w:val="0"/>
          <w:sz w:val="24"/>
          <w:szCs w:val="24"/>
          <w:lang w:val="kk-KZ"/>
        </w:rPr>
        <w:t xml:space="preserve">де жүзеге асырылатын лигнитті өндіруге </w:t>
      </w:r>
      <w:r w:rsidR="00175DAA" w:rsidRPr="000563E9">
        <w:rPr>
          <w:iCs/>
          <w:snapToGrid w:val="0"/>
          <w:sz w:val="24"/>
          <w:szCs w:val="24"/>
          <w:lang w:val="kk-KZ"/>
        </w:rPr>
        <w:t>ықпал ететін қызметтер</w:t>
      </w:r>
      <w:r w:rsidRPr="000563E9">
        <w:rPr>
          <w:iCs/>
          <w:snapToGrid w:val="0"/>
          <w:sz w:val="24"/>
          <w:szCs w:val="24"/>
          <w:lang w:val="kk-KZ"/>
        </w:rPr>
        <w:t>, (09.90.0 қараңыз)</w:t>
      </w:r>
    </w:p>
    <w:p w:rsidR="00C26004" w:rsidRPr="000563E9" w:rsidRDefault="00C26004" w:rsidP="005E7F5C">
      <w:pPr>
        <w:ind w:firstLine="708"/>
        <w:jc w:val="both"/>
        <w:rPr>
          <w:iCs/>
          <w:snapToGrid w:val="0"/>
          <w:sz w:val="24"/>
          <w:szCs w:val="24"/>
          <w:lang w:val="kk-KZ"/>
        </w:rPr>
      </w:pPr>
      <w:r w:rsidRPr="000563E9">
        <w:rPr>
          <w:iCs/>
          <w:snapToGrid w:val="0"/>
          <w:sz w:val="24"/>
          <w:szCs w:val="24"/>
          <w:lang w:val="kk-KZ"/>
        </w:rPr>
        <w:t xml:space="preserve">- көмірді өндіру үшін </w:t>
      </w:r>
      <w:r w:rsidR="002A28CD" w:rsidRPr="000563E9">
        <w:rPr>
          <w:iCs/>
          <w:snapToGrid w:val="0"/>
          <w:sz w:val="24"/>
          <w:szCs w:val="24"/>
          <w:lang w:val="kk-KZ"/>
        </w:rPr>
        <w:t>сынама</w:t>
      </w:r>
      <w:r w:rsidRPr="000563E9">
        <w:rPr>
          <w:iCs/>
          <w:snapToGrid w:val="0"/>
          <w:sz w:val="24"/>
          <w:szCs w:val="24"/>
          <w:lang w:val="kk-KZ"/>
        </w:rPr>
        <w:t xml:space="preserve"> бұрғылау</w:t>
      </w:r>
      <w:r w:rsidR="00EE79A1">
        <w:rPr>
          <w:iCs/>
          <w:snapToGrid w:val="0"/>
          <w:sz w:val="24"/>
          <w:szCs w:val="24"/>
          <w:lang w:val="kk-KZ"/>
        </w:rPr>
        <w:t>,</w:t>
      </w:r>
      <w:r w:rsidRPr="000563E9">
        <w:rPr>
          <w:iCs/>
          <w:snapToGrid w:val="0"/>
          <w:sz w:val="24"/>
          <w:szCs w:val="24"/>
          <w:lang w:val="kk-KZ"/>
        </w:rPr>
        <w:t xml:space="preserve"> (09.90.0 қараңыз)</w:t>
      </w:r>
    </w:p>
    <w:p w:rsidR="00C26004" w:rsidRPr="000563E9" w:rsidRDefault="00C26004" w:rsidP="005E7F5C">
      <w:pPr>
        <w:ind w:firstLine="708"/>
        <w:jc w:val="both"/>
        <w:rPr>
          <w:i/>
          <w:iCs/>
          <w:snapToGrid w:val="0"/>
          <w:sz w:val="24"/>
          <w:szCs w:val="24"/>
          <w:lang w:val="kk-KZ"/>
        </w:rPr>
      </w:pPr>
      <w:r w:rsidRPr="000563E9">
        <w:rPr>
          <w:iCs/>
          <w:snapToGrid w:val="0"/>
          <w:sz w:val="24"/>
          <w:szCs w:val="24"/>
          <w:lang w:val="kk-KZ"/>
        </w:rPr>
        <w:t>- көмірді өндіруге арналған учаскен</w:t>
      </w:r>
      <w:r w:rsidR="00175DAA" w:rsidRPr="000563E9">
        <w:rPr>
          <w:iCs/>
          <w:snapToGrid w:val="0"/>
          <w:sz w:val="24"/>
          <w:szCs w:val="24"/>
          <w:lang w:val="kk-KZ"/>
        </w:rPr>
        <w:t>і</w:t>
      </w:r>
      <w:r w:rsidRPr="000563E9">
        <w:rPr>
          <w:iCs/>
          <w:snapToGrid w:val="0"/>
          <w:sz w:val="24"/>
          <w:szCs w:val="24"/>
          <w:lang w:val="kk-KZ"/>
        </w:rPr>
        <w:t xml:space="preserve"> дайындау жұмысы</w:t>
      </w:r>
      <w:r w:rsidR="00844E05" w:rsidRPr="00844E05">
        <w:rPr>
          <w:iCs/>
          <w:snapToGrid w:val="0"/>
          <w:sz w:val="24"/>
          <w:szCs w:val="24"/>
          <w:lang w:val="kk-KZ"/>
        </w:rPr>
        <w:t xml:space="preserve"> </w:t>
      </w:r>
      <w:r w:rsidR="00844E05" w:rsidRPr="000563E9">
        <w:rPr>
          <w:iCs/>
          <w:snapToGrid w:val="0"/>
          <w:sz w:val="24"/>
          <w:szCs w:val="24"/>
          <w:lang w:val="kk-KZ"/>
        </w:rPr>
        <w:t>кірмейді</w:t>
      </w:r>
      <w:r w:rsidR="00EE79A1">
        <w:rPr>
          <w:iCs/>
          <w:snapToGrid w:val="0"/>
          <w:sz w:val="24"/>
          <w:szCs w:val="24"/>
          <w:lang w:val="kk-KZ"/>
        </w:rPr>
        <w:t>,</w:t>
      </w:r>
      <w:r w:rsidRPr="000563E9">
        <w:rPr>
          <w:iCs/>
          <w:snapToGrid w:val="0"/>
          <w:sz w:val="24"/>
          <w:szCs w:val="24"/>
          <w:lang w:val="kk-KZ"/>
        </w:rPr>
        <w:t xml:space="preserve"> (43.12.1 қараңыз)</w:t>
      </w:r>
    </w:p>
    <w:p w:rsidR="00C26004" w:rsidRPr="000563E9" w:rsidRDefault="00C26004" w:rsidP="00C26004">
      <w:pPr>
        <w:jc w:val="both"/>
        <w:rPr>
          <w:i/>
          <w:iCs/>
          <w:snapToGrid w:val="0"/>
          <w:sz w:val="24"/>
          <w:szCs w:val="24"/>
          <w:lang w:val="kk-KZ"/>
        </w:rPr>
      </w:pPr>
    </w:p>
    <w:p w:rsidR="00C26004" w:rsidRPr="000563E9" w:rsidRDefault="00C26004" w:rsidP="005E7F5C">
      <w:pPr>
        <w:ind w:firstLine="708"/>
        <w:jc w:val="both"/>
        <w:rPr>
          <w:iCs/>
          <w:snapToGrid w:val="0"/>
          <w:sz w:val="24"/>
          <w:szCs w:val="24"/>
          <w:lang w:val="kk-KZ"/>
        </w:rPr>
      </w:pPr>
      <w:r w:rsidRPr="000563E9">
        <w:rPr>
          <w:iCs/>
          <w:snapToGrid w:val="0"/>
          <w:sz w:val="24"/>
          <w:szCs w:val="24"/>
          <w:lang w:val="kk-KZ"/>
        </w:rPr>
        <w:t xml:space="preserve">05.20.1 </w:t>
      </w:r>
      <w:r w:rsidRPr="000563E9">
        <w:rPr>
          <w:bCs/>
          <w:snapToGrid w:val="0"/>
          <w:sz w:val="24"/>
          <w:szCs w:val="24"/>
          <w:lang w:val="kk-KZ"/>
        </w:rPr>
        <w:t>Лигнитті (қоңыр көмірді) ашық тәсілмен өндіру</w:t>
      </w:r>
    </w:p>
    <w:p w:rsidR="00C26004" w:rsidRPr="000563E9" w:rsidRDefault="00C26004" w:rsidP="00C26004">
      <w:pPr>
        <w:jc w:val="both"/>
        <w:rPr>
          <w:iCs/>
          <w:snapToGrid w:val="0"/>
          <w:sz w:val="24"/>
          <w:szCs w:val="24"/>
          <w:lang w:val="kk-KZ"/>
        </w:rPr>
      </w:pPr>
    </w:p>
    <w:p w:rsidR="00C26004" w:rsidRPr="000563E9" w:rsidRDefault="00C26004" w:rsidP="005E7F5C">
      <w:pPr>
        <w:ind w:firstLine="708"/>
        <w:jc w:val="both"/>
        <w:rPr>
          <w:iCs/>
          <w:snapToGrid w:val="0"/>
          <w:sz w:val="24"/>
          <w:szCs w:val="24"/>
          <w:lang w:val="kk-KZ"/>
        </w:rPr>
      </w:pPr>
      <w:r w:rsidRPr="000563E9">
        <w:rPr>
          <w:iCs/>
          <w:snapToGrid w:val="0"/>
          <w:sz w:val="24"/>
          <w:szCs w:val="24"/>
          <w:lang w:val="kk-KZ"/>
        </w:rPr>
        <w:t>05.20.2</w:t>
      </w:r>
      <w:r w:rsidRPr="000563E9">
        <w:rPr>
          <w:bCs/>
          <w:snapToGrid w:val="0"/>
          <w:sz w:val="24"/>
          <w:szCs w:val="24"/>
          <w:lang w:val="kk-KZ"/>
        </w:rPr>
        <w:t xml:space="preserve"> Лигнитті (қоңыр көмірді) жер асты тәсілмен өндіру</w:t>
      </w:r>
    </w:p>
    <w:p w:rsidR="00C26004" w:rsidRPr="000563E9" w:rsidRDefault="00C26004" w:rsidP="00C26004">
      <w:pPr>
        <w:jc w:val="both"/>
        <w:rPr>
          <w:iCs/>
          <w:snapToGrid w:val="0"/>
          <w:sz w:val="24"/>
          <w:szCs w:val="24"/>
          <w:lang w:val="kk-KZ"/>
        </w:rPr>
      </w:pPr>
    </w:p>
    <w:p w:rsidR="00D974F3" w:rsidRPr="000563E9" w:rsidRDefault="00C26004" w:rsidP="005E7F5C">
      <w:pPr>
        <w:ind w:firstLine="708"/>
        <w:jc w:val="both"/>
        <w:rPr>
          <w:i/>
          <w:iCs/>
          <w:snapToGrid w:val="0"/>
          <w:sz w:val="24"/>
          <w:szCs w:val="24"/>
          <w:lang w:val="kk-KZ"/>
        </w:rPr>
      </w:pPr>
      <w:r w:rsidRPr="000563E9">
        <w:rPr>
          <w:iCs/>
          <w:snapToGrid w:val="0"/>
          <w:sz w:val="24"/>
          <w:szCs w:val="24"/>
          <w:lang w:val="kk-KZ"/>
        </w:rPr>
        <w:t xml:space="preserve">05.20.3 </w:t>
      </w:r>
      <w:r w:rsidRPr="000563E9">
        <w:rPr>
          <w:snapToGrid w:val="0"/>
          <w:sz w:val="24"/>
          <w:szCs w:val="24"/>
          <w:lang w:val="kk-KZ"/>
        </w:rPr>
        <w:t xml:space="preserve">Лигнитті </w:t>
      </w:r>
      <w:r w:rsidRPr="000563E9">
        <w:rPr>
          <w:bCs/>
          <w:snapToGrid w:val="0"/>
          <w:sz w:val="24"/>
          <w:szCs w:val="24"/>
          <w:lang w:val="kk-KZ"/>
        </w:rPr>
        <w:t xml:space="preserve">(қоңыр көмірді) </w:t>
      </w:r>
      <w:r w:rsidRPr="000563E9">
        <w:rPr>
          <w:snapToGrid w:val="0"/>
          <w:sz w:val="24"/>
          <w:szCs w:val="24"/>
          <w:lang w:val="kk-KZ"/>
        </w:rPr>
        <w:t>байыту</w:t>
      </w:r>
    </w:p>
    <w:p w:rsidR="00D974F3" w:rsidRPr="000563E9" w:rsidRDefault="00D974F3" w:rsidP="00D974F3">
      <w:pPr>
        <w:jc w:val="both"/>
        <w:rPr>
          <w:snapToGrid w:val="0"/>
          <w:sz w:val="24"/>
          <w:szCs w:val="24"/>
          <w:lang w:val="kk-KZ"/>
        </w:rPr>
      </w:pPr>
    </w:p>
    <w:p w:rsidR="00D5633B" w:rsidRPr="000563E9" w:rsidRDefault="00DD0315" w:rsidP="005E7F5C">
      <w:pPr>
        <w:ind w:firstLine="708"/>
        <w:jc w:val="both"/>
        <w:rPr>
          <w:snapToGrid w:val="0"/>
          <w:sz w:val="24"/>
          <w:szCs w:val="24"/>
          <w:lang w:val="kk-KZ"/>
        </w:rPr>
      </w:pPr>
      <w:r w:rsidRPr="000563E9">
        <w:rPr>
          <w:snapToGrid w:val="0"/>
          <w:sz w:val="24"/>
          <w:szCs w:val="24"/>
          <w:lang w:val="kk-KZ"/>
        </w:rPr>
        <w:t>Бұл ішкі класқа лигниттің сапасын жақсарту, тасымалдауды немесе сақтауды оңайлату үшін шаю, ірілігі</w:t>
      </w:r>
      <w:r w:rsidR="00175DAA" w:rsidRPr="000563E9">
        <w:rPr>
          <w:snapToGrid w:val="0"/>
          <w:sz w:val="24"/>
          <w:szCs w:val="24"/>
          <w:lang w:val="kk-KZ"/>
        </w:rPr>
        <w:t>не</w:t>
      </w:r>
      <w:r w:rsidRPr="000563E9">
        <w:rPr>
          <w:snapToGrid w:val="0"/>
          <w:sz w:val="24"/>
          <w:szCs w:val="24"/>
          <w:lang w:val="kk-KZ"/>
        </w:rPr>
        <w:t xml:space="preserve"> </w:t>
      </w:r>
      <w:r w:rsidR="00175DAA" w:rsidRPr="000563E9">
        <w:rPr>
          <w:snapToGrid w:val="0"/>
          <w:sz w:val="24"/>
          <w:szCs w:val="24"/>
          <w:lang w:val="kk-KZ"/>
        </w:rPr>
        <w:t>қарай</w:t>
      </w:r>
      <w:r w:rsidRPr="000563E9">
        <w:rPr>
          <w:snapToGrid w:val="0"/>
          <w:sz w:val="24"/>
          <w:szCs w:val="24"/>
          <w:lang w:val="kk-KZ"/>
        </w:rPr>
        <w:t xml:space="preserve"> бөлу, бөлшектеу, сығымдау және т.б.</w:t>
      </w:r>
      <w:r w:rsidR="00301834">
        <w:rPr>
          <w:snapToGrid w:val="0"/>
          <w:sz w:val="24"/>
          <w:szCs w:val="24"/>
          <w:lang w:val="kk-KZ"/>
        </w:rPr>
        <w:t xml:space="preserve"> кіреді</w:t>
      </w:r>
    </w:p>
    <w:p w:rsidR="00D5633B" w:rsidRPr="000563E9" w:rsidRDefault="00D5633B" w:rsidP="00DD0315">
      <w:pPr>
        <w:jc w:val="both"/>
        <w:rPr>
          <w:snapToGrid w:val="0"/>
          <w:sz w:val="24"/>
          <w:szCs w:val="24"/>
          <w:lang w:val="kk-KZ"/>
        </w:rPr>
      </w:pPr>
    </w:p>
    <w:p w:rsidR="00D5633B" w:rsidRPr="00D4764C" w:rsidRDefault="00D5633B" w:rsidP="005E7F5C">
      <w:pPr>
        <w:ind w:firstLine="708"/>
        <w:jc w:val="both"/>
        <w:rPr>
          <w:iCs/>
          <w:snapToGrid w:val="0"/>
          <w:sz w:val="24"/>
          <w:szCs w:val="24"/>
          <w:lang w:val="kk-KZ"/>
        </w:rPr>
      </w:pPr>
      <w:r w:rsidRPr="00D4764C">
        <w:rPr>
          <w:iCs/>
          <w:snapToGrid w:val="0"/>
          <w:sz w:val="24"/>
          <w:szCs w:val="24"/>
          <w:lang w:val="kk-KZ"/>
        </w:rPr>
        <w:t xml:space="preserve">Бұл ішкі </w:t>
      </w:r>
      <w:r w:rsidR="00F078D0" w:rsidRPr="00D4764C">
        <w:rPr>
          <w:iCs/>
          <w:snapToGrid w:val="0"/>
          <w:sz w:val="24"/>
          <w:szCs w:val="24"/>
          <w:lang w:val="kk-KZ"/>
        </w:rPr>
        <w:t>класқа</w:t>
      </w:r>
      <w:r w:rsidRPr="00D4764C">
        <w:rPr>
          <w:iCs/>
          <w:snapToGrid w:val="0"/>
          <w:sz w:val="24"/>
          <w:szCs w:val="24"/>
          <w:lang w:val="kk-KZ"/>
        </w:rPr>
        <w:t xml:space="preserve">: </w:t>
      </w:r>
    </w:p>
    <w:p w:rsidR="00D5633B" w:rsidRPr="00D4764C" w:rsidRDefault="00D5633B" w:rsidP="005E7F5C">
      <w:pPr>
        <w:ind w:firstLine="708"/>
        <w:jc w:val="both"/>
        <w:rPr>
          <w:iCs/>
          <w:snapToGrid w:val="0"/>
          <w:sz w:val="24"/>
          <w:szCs w:val="24"/>
          <w:lang w:val="kk-KZ"/>
        </w:rPr>
      </w:pPr>
      <w:r w:rsidRPr="00D4764C">
        <w:rPr>
          <w:iCs/>
          <w:snapToGrid w:val="0"/>
          <w:sz w:val="24"/>
          <w:szCs w:val="24"/>
          <w:lang w:val="kk-KZ"/>
        </w:rPr>
        <w:t>- лигниттен брикеттерді өндіру</w:t>
      </w:r>
      <w:r w:rsidR="00844E05" w:rsidRPr="00844E05">
        <w:rPr>
          <w:iCs/>
          <w:snapToGrid w:val="0"/>
          <w:sz w:val="24"/>
          <w:szCs w:val="24"/>
          <w:lang w:val="kk-KZ"/>
        </w:rPr>
        <w:t xml:space="preserve"> </w:t>
      </w:r>
      <w:r w:rsidR="00844E05" w:rsidRPr="00D4764C">
        <w:rPr>
          <w:iCs/>
          <w:snapToGrid w:val="0"/>
          <w:sz w:val="24"/>
          <w:szCs w:val="24"/>
          <w:lang w:val="kk-KZ"/>
        </w:rPr>
        <w:t>кірмейді</w:t>
      </w:r>
      <w:r w:rsidR="00301834">
        <w:rPr>
          <w:iCs/>
          <w:snapToGrid w:val="0"/>
          <w:sz w:val="24"/>
          <w:szCs w:val="24"/>
          <w:lang w:val="kk-KZ"/>
        </w:rPr>
        <w:t>,</w:t>
      </w:r>
      <w:r w:rsidRPr="00D4764C">
        <w:rPr>
          <w:iCs/>
          <w:snapToGrid w:val="0"/>
          <w:sz w:val="24"/>
          <w:szCs w:val="24"/>
          <w:lang w:val="kk-KZ"/>
        </w:rPr>
        <w:t xml:space="preserve"> (19.20.4 қараңыз)</w:t>
      </w:r>
    </w:p>
    <w:p w:rsidR="00D5633B" w:rsidRPr="000563E9" w:rsidRDefault="00D5633B" w:rsidP="00DD0315">
      <w:pPr>
        <w:jc w:val="both"/>
        <w:rPr>
          <w:snapToGrid w:val="0"/>
          <w:sz w:val="24"/>
          <w:szCs w:val="24"/>
          <w:lang w:val="kk-KZ"/>
        </w:rPr>
      </w:pPr>
    </w:p>
    <w:p w:rsidR="00D974F3" w:rsidRPr="000563E9" w:rsidRDefault="00D974F3" w:rsidP="005E7F5C">
      <w:pPr>
        <w:ind w:firstLine="708"/>
        <w:jc w:val="both"/>
        <w:rPr>
          <w:b/>
          <w:bCs/>
          <w:snapToGrid w:val="0"/>
          <w:sz w:val="24"/>
          <w:szCs w:val="24"/>
          <w:lang w:val="kk-KZ"/>
        </w:rPr>
      </w:pPr>
      <w:r w:rsidRPr="000563E9">
        <w:rPr>
          <w:b/>
          <w:bCs/>
          <w:snapToGrid w:val="0"/>
          <w:sz w:val="24"/>
          <w:szCs w:val="24"/>
          <w:lang w:val="kk-KZ"/>
        </w:rPr>
        <w:t xml:space="preserve">06 </w:t>
      </w:r>
      <w:r w:rsidRPr="000563E9">
        <w:rPr>
          <w:b/>
          <w:bCs/>
          <w:sz w:val="24"/>
          <w:szCs w:val="24"/>
          <w:lang w:val="kk-KZ"/>
        </w:rPr>
        <w:t>Шикі м</w:t>
      </w:r>
      <w:r w:rsidR="0017405B" w:rsidRPr="000563E9">
        <w:rPr>
          <w:b/>
          <w:bCs/>
          <w:sz w:val="24"/>
          <w:szCs w:val="24"/>
          <w:lang w:val="kk-KZ"/>
        </w:rPr>
        <w:t>ұ</w:t>
      </w:r>
      <w:r w:rsidRPr="000563E9">
        <w:rPr>
          <w:b/>
          <w:bCs/>
          <w:sz w:val="24"/>
          <w:szCs w:val="24"/>
          <w:lang w:val="kk-KZ"/>
        </w:rPr>
        <w:t xml:space="preserve">най </w:t>
      </w:r>
      <w:r w:rsidR="0017405B" w:rsidRPr="000563E9">
        <w:rPr>
          <w:b/>
          <w:bCs/>
          <w:sz w:val="24"/>
          <w:szCs w:val="24"/>
          <w:lang w:val="kk-KZ"/>
        </w:rPr>
        <w:t>және</w:t>
      </w:r>
      <w:r w:rsidRPr="000563E9">
        <w:rPr>
          <w:b/>
          <w:bCs/>
          <w:sz w:val="24"/>
          <w:szCs w:val="24"/>
          <w:lang w:val="kk-KZ"/>
        </w:rPr>
        <w:t xml:space="preserve"> таби</w:t>
      </w:r>
      <w:r w:rsidR="00015C64" w:rsidRPr="000563E9">
        <w:rPr>
          <w:b/>
          <w:bCs/>
          <w:sz w:val="24"/>
          <w:szCs w:val="24"/>
          <w:lang w:val="kk-KZ"/>
        </w:rPr>
        <w:t>ғ</w:t>
      </w:r>
      <w:r w:rsidRPr="000563E9">
        <w:rPr>
          <w:b/>
          <w:bCs/>
          <w:sz w:val="24"/>
          <w:szCs w:val="24"/>
          <w:lang w:val="kk-KZ"/>
        </w:rPr>
        <w:t xml:space="preserve">и газ </w:t>
      </w:r>
      <w:r w:rsidR="0017405B" w:rsidRPr="000563E9">
        <w:rPr>
          <w:b/>
          <w:bCs/>
          <w:sz w:val="24"/>
          <w:szCs w:val="24"/>
          <w:lang w:val="kk-KZ"/>
        </w:rPr>
        <w:t>ө</w:t>
      </w:r>
      <w:r w:rsidRPr="000563E9">
        <w:rPr>
          <w:b/>
          <w:bCs/>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175DAA">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лімге шикі м</w:t>
      </w:r>
      <w:r w:rsidR="0017405B" w:rsidRPr="000563E9">
        <w:rPr>
          <w:snapToGrid w:val="0"/>
          <w:sz w:val="24"/>
          <w:szCs w:val="24"/>
          <w:lang w:val="kk-KZ"/>
        </w:rPr>
        <w:t>ұ</w:t>
      </w:r>
      <w:r w:rsidRPr="000563E9">
        <w:rPr>
          <w:snapToGrid w:val="0"/>
          <w:sz w:val="24"/>
          <w:szCs w:val="24"/>
          <w:lang w:val="kk-KZ"/>
        </w:rPr>
        <w:t xml:space="preserve">най, </w:t>
      </w:r>
      <w:r w:rsidR="008E324C" w:rsidRPr="000563E9">
        <w:rPr>
          <w:snapToGrid w:val="0"/>
          <w:sz w:val="24"/>
          <w:szCs w:val="24"/>
          <w:lang w:val="kk-KZ"/>
        </w:rPr>
        <w:t>соны</w:t>
      </w:r>
      <w:r w:rsidR="00175DAA" w:rsidRPr="000563E9">
        <w:rPr>
          <w:snapToGrid w:val="0"/>
          <w:sz w:val="24"/>
          <w:szCs w:val="24"/>
          <w:lang w:val="kk-KZ"/>
        </w:rPr>
        <w:t>ң</w:t>
      </w:r>
      <w:r w:rsidR="008E324C" w:rsidRPr="000563E9">
        <w:rPr>
          <w:snapToGrid w:val="0"/>
          <w:sz w:val="24"/>
          <w:szCs w:val="24"/>
          <w:lang w:val="kk-KZ"/>
        </w:rPr>
        <w:t xml:space="preserve"> </w:t>
      </w:r>
      <w:r w:rsidR="00175DAA" w:rsidRPr="000563E9">
        <w:rPr>
          <w:snapToGrid w:val="0"/>
          <w:sz w:val="24"/>
          <w:szCs w:val="24"/>
          <w:lang w:val="kk-KZ"/>
        </w:rPr>
        <w:t>ішінде</w:t>
      </w:r>
      <w:r w:rsidR="008E324C" w:rsidRPr="000563E9">
        <w:rPr>
          <w:snapToGrid w:val="0"/>
          <w:sz w:val="24"/>
          <w:szCs w:val="24"/>
          <w:lang w:val="kk-KZ"/>
        </w:rPr>
        <w:t xml:space="preserve"> </w:t>
      </w:r>
      <w:r w:rsidR="00E219DE" w:rsidRPr="000563E9">
        <w:rPr>
          <w:snapToGrid w:val="0"/>
          <w:sz w:val="24"/>
          <w:szCs w:val="24"/>
          <w:lang w:val="kk-KZ"/>
        </w:rPr>
        <w:t>битум</w:t>
      </w:r>
      <w:r w:rsidR="00175DAA" w:rsidRPr="000563E9">
        <w:rPr>
          <w:snapToGrid w:val="0"/>
          <w:sz w:val="24"/>
          <w:szCs w:val="24"/>
          <w:lang w:val="kk-KZ"/>
        </w:rPr>
        <w:t>иноздық</w:t>
      </w:r>
      <w:r w:rsidRPr="000563E9">
        <w:rPr>
          <w:snapToGrid w:val="0"/>
          <w:sz w:val="24"/>
          <w:szCs w:val="24"/>
          <w:lang w:val="kk-KZ"/>
        </w:rPr>
        <w:t xml:space="preserve"> тақтатас</w:t>
      </w:r>
      <w:r w:rsidR="00175DAA" w:rsidRPr="000563E9">
        <w:rPr>
          <w:snapToGrid w:val="0"/>
          <w:sz w:val="24"/>
          <w:szCs w:val="24"/>
          <w:lang w:val="kk-KZ"/>
        </w:rPr>
        <w:t>тардан</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E219DE" w:rsidRPr="000563E9">
        <w:rPr>
          <w:snapToGrid w:val="0"/>
          <w:sz w:val="24"/>
          <w:szCs w:val="24"/>
          <w:lang w:val="kk-KZ"/>
        </w:rPr>
        <w:t>битум</w:t>
      </w:r>
      <w:r w:rsidR="00175DAA" w:rsidRPr="000563E9">
        <w:rPr>
          <w:snapToGrid w:val="0"/>
          <w:sz w:val="24"/>
          <w:szCs w:val="24"/>
          <w:lang w:val="kk-KZ"/>
        </w:rPr>
        <w:t>иноздық</w:t>
      </w:r>
      <w:r w:rsidR="008E324C" w:rsidRPr="000563E9">
        <w:rPr>
          <w:snapToGrid w:val="0"/>
          <w:sz w:val="24"/>
          <w:szCs w:val="24"/>
          <w:lang w:val="kk-KZ"/>
        </w:rPr>
        <w:t xml:space="preserve"> </w:t>
      </w:r>
      <w:r w:rsidRPr="000563E9">
        <w:rPr>
          <w:snapToGrid w:val="0"/>
          <w:sz w:val="24"/>
          <w:szCs w:val="24"/>
          <w:lang w:val="kk-KZ"/>
        </w:rPr>
        <w:t>қ</w:t>
      </w:r>
      <w:r w:rsidR="0017405B" w:rsidRPr="000563E9">
        <w:rPr>
          <w:snapToGrid w:val="0"/>
          <w:sz w:val="24"/>
          <w:szCs w:val="24"/>
          <w:lang w:val="kk-KZ"/>
        </w:rPr>
        <w:t>ұ</w:t>
      </w:r>
      <w:r w:rsidRPr="000563E9">
        <w:rPr>
          <w:snapToGrid w:val="0"/>
          <w:sz w:val="24"/>
          <w:szCs w:val="24"/>
          <w:lang w:val="kk-KZ"/>
        </w:rPr>
        <w:t xml:space="preserve">мнан </w:t>
      </w:r>
      <w:r w:rsidR="008E324C" w:rsidRPr="000563E9">
        <w:rPr>
          <w:snapToGrid w:val="0"/>
          <w:sz w:val="24"/>
          <w:szCs w:val="24"/>
          <w:lang w:val="kk-KZ"/>
        </w:rPr>
        <w:t xml:space="preserve">шикі </w:t>
      </w:r>
      <w:r w:rsidRPr="000563E9">
        <w:rPr>
          <w:snapToGrid w:val="0"/>
          <w:sz w:val="24"/>
          <w:szCs w:val="24"/>
          <w:lang w:val="kk-KZ"/>
        </w:rPr>
        <w:t>м</w:t>
      </w:r>
      <w:r w:rsidR="0017405B" w:rsidRPr="000563E9">
        <w:rPr>
          <w:snapToGrid w:val="0"/>
          <w:sz w:val="24"/>
          <w:szCs w:val="24"/>
          <w:lang w:val="kk-KZ"/>
        </w:rPr>
        <w:t>ұ</w:t>
      </w:r>
      <w:r w:rsidRPr="000563E9">
        <w:rPr>
          <w:snapToGrid w:val="0"/>
          <w:sz w:val="24"/>
          <w:szCs w:val="24"/>
          <w:lang w:val="kk-KZ"/>
        </w:rPr>
        <w:t xml:space="preserve">най </w:t>
      </w:r>
      <w:r w:rsidR="0017405B" w:rsidRPr="000563E9">
        <w:rPr>
          <w:snapToGrid w:val="0"/>
          <w:sz w:val="24"/>
          <w:szCs w:val="24"/>
          <w:lang w:val="kk-KZ"/>
        </w:rPr>
        <w:t>ө</w:t>
      </w:r>
      <w:r w:rsidRPr="000563E9">
        <w:rPr>
          <w:snapToGrid w:val="0"/>
          <w:sz w:val="24"/>
          <w:szCs w:val="24"/>
          <w:lang w:val="kk-KZ"/>
        </w:rPr>
        <w:t>ндіру, таби</w:t>
      </w:r>
      <w:r w:rsidR="00015C64" w:rsidRPr="000563E9">
        <w:rPr>
          <w:snapToGrid w:val="0"/>
          <w:sz w:val="24"/>
          <w:szCs w:val="24"/>
          <w:lang w:val="kk-KZ"/>
        </w:rPr>
        <w:t>ғ</w:t>
      </w:r>
      <w:r w:rsidRPr="000563E9">
        <w:rPr>
          <w:snapToGrid w:val="0"/>
          <w:sz w:val="24"/>
          <w:szCs w:val="24"/>
          <w:lang w:val="kk-KZ"/>
        </w:rPr>
        <w:t xml:space="preserve">и газды </w:t>
      </w:r>
      <w:r w:rsidR="0017405B" w:rsidRPr="000563E9">
        <w:rPr>
          <w:snapToGrid w:val="0"/>
          <w:sz w:val="24"/>
          <w:szCs w:val="24"/>
          <w:lang w:val="kk-KZ"/>
        </w:rPr>
        <w:t>және</w:t>
      </w:r>
      <w:r w:rsidRPr="000563E9">
        <w:rPr>
          <w:snapToGrid w:val="0"/>
          <w:sz w:val="24"/>
          <w:szCs w:val="24"/>
          <w:lang w:val="kk-KZ"/>
        </w:rPr>
        <w:t xml:space="preserve"> с</w:t>
      </w:r>
      <w:r w:rsidR="0017405B" w:rsidRPr="000563E9">
        <w:rPr>
          <w:snapToGrid w:val="0"/>
          <w:sz w:val="24"/>
          <w:szCs w:val="24"/>
          <w:lang w:val="kk-KZ"/>
        </w:rPr>
        <w:t>ұ</w:t>
      </w:r>
      <w:r w:rsidRPr="000563E9">
        <w:rPr>
          <w:snapToGrid w:val="0"/>
          <w:sz w:val="24"/>
          <w:szCs w:val="24"/>
          <w:lang w:val="kk-KZ"/>
        </w:rPr>
        <w:t>йық к</w:t>
      </w:r>
      <w:r w:rsidR="0017405B" w:rsidRPr="000563E9">
        <w:rPr>
          <w:snapToGrid w:val="0"/>
          <w:sz w:val="24"/>
          <w:szCs w:val="24"/>
          <w:lang w:val="kk-KZ"/>
        </w:rPr>
        <w:t>ө</w:t>
      </w:r>
      <w:r w:rsidRPr="000563E9">
        <w:rPr>
          <w:snapToGrid w:val="0"/>
          <w:sz w:val="24"/>
          <w:szCs w:val="24"/>
          <w:lang w:val="kk-KZ"/>
        </w:rPr>
        <w:t>мірсутек</w:t>
      </w:r>
      <w:r w:rsidR="008E324C" w:rsidRPr="000563E9">
        <w:rPr>
          <w:snapToGrid w:val="0"/>
          <w:sz w:val="24"/>
          <w:szCs w:val="24"/>
          <w:lang w:val="kk-KZ"/>
        </w:rPr>
        <w:t>терді</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 кіреді. 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лімге бар м</w:t>
      </w:r>
      <w:r w:rsidR="0017405B" w:rsidRPr="000563E9">
        <w:rPr>
          <w:snapToGrid w:val="0"/>
          <w:sz w:val="24"/>
          <w:szCs w:val="24"/>
          <w:lang w:val="kk-KZ"/>
        </w:rPr>
        <w:t>ұ</w:t>
      </w:r>
      <w:r w:rsidRPr="000563E9">
        <w:rPr>
          <w:snapToGrid w:val="0"/>
          <w:sz w:val="24"/>
          <w:szCs w:val="24"/>
          <w:lang w:val="kk-KZ"/>
        </w:rPr>
        <w:t xml:space="preserve">най-газ кен орындарын пайдалану </w:t>
      </w:r>
      <w:r w:rsidR="0017405B" w:rsidRPr="000563E9">
        <w:rPr>
          <w:snapToGrid w:val="0"/>
          <w:sz w:val="24"/>
          <w:szCs w:val="24"/>
          <w:lang w:val="kk-KZ"/>
        </w:rPr>
        <w:t>және</w:t>
      </w:r>
      <w:r w:rsidRPr="000563E9">
        <w:rPr>
          <w:snapToGrid w:val="0"/>
          <w:sz w:val="24"/>
          <w:szCs w:val="24"/>
          <w:lang w:val="kk-KZ"/>
        </w:rPr>
        <w:t xml:space="preserve">/немесе </w:t>
      </w:r>
      <w:r w:rsidR="000C0FA9" w:rsidRPr="000563E9">
        <w:rPr>
          <w:snapToGrid w:val="0"/>
          <w:sz w:val="24"/>
          <w:szCs w:val="24"/>
          <w:lang w:val="kk-KZ"/>
        </w:rPr>
        <w:t xml:space="preserve">жаңа учаскелерін </w:t>
      </w:r>
      <w:r w:rsidRPr="000563E9">
        <w:rPr>
          <w:snapToGrid w:val="0"/>
          <w:sz w:val="24"/>
          <w:szCs w:val="24"/>
          <w:lang w:val="kk-KZ"/>
        </w:rPr>
        <w:t>игеру ж</w:t>
      </w:r>
      <w:r w:rsidR="0017405B" w:rsidRPr="000563E9">
        <w:rPr>
          <w:snapToGrid w:val="0"/>
          <w:sz w:val="24"/>
          <w:szCs w:val="24"/>
          <w:lang w:val="kk-KZ"/>
        </w:rPr>
        <w:t>ө</w:t>
      </w:r>
      <w:r w:rsidR="001A4194">
        <w:rPr>
          <w:snapToGrid w:val="0"/>
          <w:sz w:val="24"/>
          <w:szCs w:val="24"/>
          <w:lang w:val="kk-KZ"/>
        </w:rPr>
        <w:t>ніндегі қызмет</w:t>
      </w:r>
      <w:r w:rsidR="000C0FA9" w:rsidRPr="000563E9">
        <w:rPr>
          <w:snapToGrid w:val="0"/>
          <w:sz w:val="24"/>
          <w:szCs w:val="24"/>
          <w:lang w:val="kk-KZ"/>
        </w:rPr>
        <w:t xml:space="preserve">: </w:t>
      </w: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р</w:t>
      </w:r>
      <w:r w:rsidR="00015C64" w:rsidRPr="000563E9">
        <w:rPr>
          <w:snapToGrid w:val="0"/>
          <w:sz w:val="24"/>
          <w:szCs w:val="24"/>
          <w:lang w:val="kk-KZ"/>
        </w:rPr>
        <w:t>ғ</w:t>
      </w:r>
      <w:r w:rsidRPr="000563E9">
        <w:rPr>
          <w:snapToGrid w:val="0"/>
          <w:sz w:val="24"/>
          <w:szCs w:val="24"/>
          <w:lang w:val="kk-KZ"/>
        </w:rPr>
        <w:t xml:space="preserve">ылау, </w:t>
      </w:r>
      <w:r w:rsidR="000C0FA9" w:rsidRPr="000563E9">
        <w:rPr>
          <w:snapToGrid w:val="0"/>
          <w:sz w:val="24"/>
          <w:szCs w:val="24"/>
          <w:lang w:val="kk-KZ"/>
        </w:rPr>
        <w:t xml:space="preserve">бұрғылау мұнараларын және жабдықтарын </w:t>
      </w:r>
      <w:r w:rsidR="00175DAA" w:rsidRPr="000563E9">
        <w:rPr>
          <w:snapToGrid w:val="0"/>
          <w:sz w:val="24"/>
          <w:szCs w:val="24"/>
          <w:lang w:val="kk-KZ"/>
        </w:rPr>
        <w:t>монтаждау</w:t>
      </w:r>
      <w:r w:rsidR="000C0FA9" w:rsidRPr="000563E9">
        <w:rPr>
          <w:snapToGrid w:val="0"/>
          <w:sz w:val="24"/>
          <w:szCs w:val="24"/>
          <w:lang w:val="kk-KZ"/>
        </w:rPr>
        <w:t xml:space="preserve">; </w:t>
      </w:r>
      <w:r w:rsidR="00175DAA" w:rsidRPr="000563E9">
        <w:rPr>
          <w:snapToGrid w:val="0"/>
          <w:sz w:val="24"/>
          <w:szCs w:val="24"/>
          <w:lang w:val="kk-KZ"/>
        </w:rPr>
        <w:t>сеп</w:t>
      </w:r>
      <w:r w:rsidR="00BF58B6" w:rsidRPr="000563E9">
        <w:rPr>
          <w:snapToGrid w:val="0"/>
          <w:sz w:val="24"/>
          <w:szCs w:val="24"/>
          <w:lang w:val="kk-KZ"/>
        </w:rPr>
        <w:t>е</w:t>
      </w:r>
      <w:r w:rsidR="00175DAA" w:rsidRPr="000563E9">
        <w:rPr>
          <w:snapToGrid w:val="0"/>
          <w:sz w:val="24"/>
          <w:szCs w:val="24"/>
          <w:lang w:val="kk-KZ"/>
        </w:rPr>
        <w:t>раторлардың</w:t>
      </w:r>
      <w:r w:rsidRPr="000563E9">
        <w:rPr>
          <w:snapToGrid w:val="0"/>
          <w:sz w:val="24"/>
          <w:szCs w:val="24"/>
          <w:lang w:val="kk-KZ"/>
        </w:rPr>
        <w:t xml:space="preserve"> ж</w:t>
      </w:r>
      <w:r w:rsidR="0017405B" w:rsidRPr="000563E9">
        <w:rPr>
          <w:snapToGrid w:val="0"/>
          <w:sz w:val="24"/>
          <w:szCs w:val="24"/>
          <w:lang w:val="kk-KZ"/>
        </w:rPr>
        <w:t>ұ</w:t>
      </w:r>
      <w:r w:rsidRPr="000563E9">
        <w:rPr>
          <w:snapToGrid w:val="0"/>
          <w:sz w:val="24"/>
          <w:szCs w:val="24"/>
          <w:lang w:val="kk-KZ"/>
        </w:rPr>
        <w:t xml:space="preserve">мысын қамтамасыз ету, эмульсияны </w:t>
      </w:r>
      <w:r w:rsidR="00175DAA" w:rsidRPr="000563E9">
        <w:rPr>
          <w:snapToGrid w:val="0"/>
          <w:sz w:val="24"/>
          <w:szCs w:val="24"/>
          <w:lang w:val="kk-KZ"/>
        </w:rPr>
        <w:t xml:space="preserve">қабатсыздандыруға арналған </w:t>
      </w:r>
      <w:r w:rsidR="000C0FA9" w:rsidRPr="000563E9">
        <w:rPr>
          <w:snapToGrid w:val="0"/>
          <w:sz w:val="24"/>
          <w:szCs w:val="24"/>
          <w:lang w:val="kk-KZ"/>
        </w:rPr>
        <w:t>жабдықтар</w:t>
      </w:r>
      <w:r w:rsidRPr="000563E9">
        <w:rPr>
          <w:snapToGrid w:val="0"/>
          <w:sz w:val="24"/>
          <w:szCs w:val="24"/>
          <w:lang w:val="kk-KZ"/>
        </w:rPr>
        <w:t xml:space="preserve">, </w:t>
      </w:r>
      <w:r w:rsidR="000C0FA9" w:rsidRPr="000563E9">
        <w:rPr>
          <w:snapToGrid w:val="0"/>
          <w:sz w:val="24"/>
          <w:szCs w:val="24"/>
          <w:lang w:val="kk-KZ"/>
        </w:rPr>
        <w:t>тазалайтын жабдықтар</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шикі м</w:t>
      </w:r>
      <w:r w:rsidR="0017405B" w:rsidRPr="000563E9">
        <w:rPr>
          <w:snapToGrid w:val="0"/>
          <w:sz w:val="24"/>
          <w:szCs w:val="24"/>
          <w:lang w:val="kk-KZ"/>
        </w:rPr>
        <w:t>ұ</w:t>
      </w:r>
      <w:r w:rsidRPr="000563E9">
        <w:rPr>
          <w:snapToGrid w:val="0"/>
          <w:sz w:val="24"/>
          <w:szCs w:val="24"/>
          <w:lang w:val="kk-KZ"/>
        </w:rPr>
        <w:t>найды жинау</w:t>
      </w:r>
      <w:r w:rsidR="00015C64" w:rsidRPr="000563E9">
        <w:rPr>
          <w:snapToGrid w:val="0"/>
          <w:sz w:val="24"/>
          <w:szCs w:val="24"/>
          <w:lang w:val="kk-KZ"/>
        </w:rPr>
        <w:t>ғ</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 xml:space="preserve">ан жабдық; сондай-ақ </w:t>
      </w:r>
      <w:r w:rsidR="000C0FA9" w:rsidRPr="000563E9">
        <w:rPr>
          <w:snapToGrid w:val="0"/>
          <w:sz w:val="24"/>
          <w:szCs w:val="24"/>
          <w:lang w:val="kk-KZ"/>
        </w:rPr>
        <w:t xml:space="preserve">мұнай </w:t>
      </w:r>
      <w:r w:rsidR="00175DAA" w:rsidRPr="000563E9">
        <w:rPr>
          <w:snapToGrid w:val="0"/>
          <w:sz w:val="24"/>
          <w:szCs w:val="24"/>
          <w:lang w:val="kk-KZ"/>
        </w:rPr>
        <w:t>немесе</w:t>
      </w:r>
      <w:r w:rsidR="000C0FA9" w:rsidRPr="000563E9">
        <w:rPr>
          <w:snapToGrid w:val="0"/>
          <w:sz w:val="24"/>
          <w:szCs w:val="24"/>
          <w:lang w:val="kk-KZ"/>
        </w:rPr>
        <w:t xml:space="preserve"> газды </w:t>
      </w:r>
      <w:r w:rsidR="00175DAA" w:rsidRPr="000563E9">
        <w:rPr>
          <w:snapToGrid w:val="0"/>
          <w:sz w:val="24"/>
          <w:szCs w:val="24"/>
          <w:lang w:val="kk-KZ"/>
        </w:rPr>
        <w:t>және</w:t>
      </w:r>
      <w:r w:rsidR="000C0FA9" w:rsidRPr="000563E9">
        <w:rPr>
          <w:snapToGrid w:val="0"/>
          <w:sz w:val="24"/>
          <w:szCs w:val="24"/>
          <w:lang w:val="kk-KZ"/>
        </w:rPr>
        <w:t xml:space="preserve"> кен</w:t>
      </w:r>
      <w:r w:rsidR="00175DAA" w:rsidRPr="000563E9">
        <w:rPr>
          <w:snapToGrid w:val="0"/>
          <w:sz w:val="24"/>
          <w:szCs w:val="24"/>
          <w:lang w:val="kk-KZ"/>
        </w:rPr>
        <w:t xml:space="preserve"> </w:t>
      </w:r>
      <w:r w:rsidR="000C0FA9" w:rsidRPr="000563E9">
        <w:rPr>
          <w:snapToGrid w:val="0"/>
          <w:sz w:val="24"/>
          <w:szCs w:val="24"/>
          <w:lang w:val="kk-KZ"/>
        </w:rPr>
        <w:t>орнынан</w:t>
      </w:r>
      <w:r w:rsidRPr="000563E9">
        <w:rPr>
          <w:snapToGrid w:val="0"/>
          <w:sz w:val="24"/>
          <w:szCs w:val="24"/>
          <w:lang w:val="kk-KZ"/>
        </w:rPr>
        <w:t xml:space="preserve"> тиеу орнына жеткіз</w:t>
      </w:r>
      <w:r w:rsidR="00175DAA" w:rsidRPr="000563E9">
        <w:rPr>
          <w:snapToGrid w:val="0"/>
          <w:sz w:val="24"/>
          <w:szCs w:val="24"/>
          <w:lang w:val="kk-KZ"/>
        </w:rPr>
        <w:t>ілгенге дейін</w:t>
      </w:r>
      <w:r w:rsidRPr="000563E9">
        <w:rPr>
          <w:snapToGrid w:val="0"/>
          <w:sz w:val="24"/>
          <w:szCs w:val="24"/>
          <w:lang w:val="kk-KZ"/>
        </w:rPr>
        <w:t xml:space="preserve"> </w:t>
      </w:r>
      <w:r w:rsidR="00175DAA" w:rsidRPr="000563E9">
        <w:rPr>
          <w:snapToGrid w:val="0"/>
          <w:sz w:val="24"/>
          <w:szCs w:val="24"/>
          <w:lang w:val="kk-KZ"/>
        </w:rPr>
        <w:t>өңдеу жөніндегі</w:t>
      </w:r>
      <w:r w:rsidRPr="000563E9">
        <w:rPr>
          <w:snapToGrid w:val="0"/>
          <w:sz w:val="24"/>
          <w:szCs w:val="24"/>
          <w:lang w:val="kk-KZ"/>
        </w:rPr>
        <w:t xml:space="preserve"> басқа да қызмет т</w:t>
      </w:r>
      <w:r w:rsidR="0017405B" w:rsidRPr="000563E9">
        <w:rPr>
          <w:snapToGrid w:val="0"/>
          <w:sz w:val="24"/>
          <w:szCs w:val="24"/>
          <w:lang w:val="kk-KZ"/>
        </w:rPr>
        <w:t>ү</w:t>
      </w:r>
      <w:r w:rsidRPr="000563E9">
        <w:rPr>
          <w:snapToGrid w:val="0"/>
          <w:sz w:val="24"/>
          <w:szCs w:val="24"/>
          <w:lang w:val="kk-KZ"/>
        </w:rPr>
        <w:t>рлері кіред</w:t>
      </w:r>
      <w:r w:rsidR="00175DAA" w:rsidRPr="000563E9">
        <w:rPr>
          <w:snapToGrid w:val="0"/>
          <w:sz w:val="24"/>
          <w:szCs w:val="24"/>
          <w:lang w:val="kk-KZ"/>
        </w:rPr>
        <w:t>і</w:t>
      </w:r>
    </w:p>
    <w:p w:rsidR="00D974F3" w:rsidRPr="000563E9" w:rsidRDefault="00D974F3" w:rsidP="00D974F3">
      <w:pPr>
        <w:jc w:val="both"/>
        <w:rPr>
          <w:snapToGrid w:val="0"/>
          <w:sz w:val="24"/>
          <w:szCs w:val="24"/>
          <w:lang w:val="kk-KZ"/>
        </w:rPr>
      </w:pPr>
    </w:p>
    <w:p w:rsidR="00D974F3" w:rsidRPr="000563E9" w:rsidRDefault="00D974F3" w:rsidP="005E7F5C">
      <w:pPr>
        <w:ind w:firstLine="720"/>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л б</w:t>
      </w:r>
      <w:r w:rsidR="0017405B" w:rsidRPr="000563E9">
        <w:rPr>
          <w:iCs/>
          <w:snapToGrid w:val="0"/>
          <w:sz w:val="24"/>
          <w:szCs w:val="24"/>
          <w:lang w:val="kk-KZ"/>
        </w:rPr>
        <w:t>ө</w:t>
      </w:r>
      <w:r w:rsidRPr="000563E9">
        <w:rPr>
          <w:iCs/>
          <w:snapToGrid w:val="0"/>
          <w:sz w:val="24"/>
          <w:szCs w:val="24"/>
          <w:lang w:val="kk-KZ"/>
        </w:rPr>
        <w:t>лімге:</w:t>
      </w:r>
    </w:p>
    <w:p w:rsidR="00D974F3" w:rsidRPr="000563E9" w:rsidRDefault="00D974F3" w:rsidP="005E7F5C">
      <w:pPr>
        <w:ind w:firstLine="720"/>
        <w:jc w:val="both"/>
        <w:rPr>
          <w:iCs/>
          <w:snapToGrid w:val="0"/>
          <w:sz w:val="24"/>
          <w:szCs w:val="24"/>
          <w:lang w:val="kk-KZ"/>
        </w:rPr>
      </w:pPr>
      <w:r w:rsidRPr="000563E9">
        <w:rPr>
          <w:iCs/>
          <w:snapToGrid w:val="0"/>
          <w:sz w:val="24"/>
          <w:szCs w:val="24"/>
          <w:lang w:val="kk-KZ"/>
        </w:rPr>
        <w:t>- м</w:t>
      </w:r>
      <w:r w:rsidR="0017405B" w:rsidRPr="000563E9">
        <w:rPr>
          <w:iCs/>
          <w:snapToGrid w:val="0"/>
          <w:sz w:val="24"/>
          <w:szCs w:val="24"/>
          <w:lang w:val="kk-KZ"/>
        </w:rPr>
        <w:t>ұ</w:t>
      </w:r>
      <w:r w:rsidRPr="000563E9">
        <w:rPr>
          <w:iCs/>
          <w:snapToGrid w:val="0"/>
          <w:sz w:val="24"/>
          <w:szCs w:val="24"/>
          <w:lang w:val="kk-KZ"/>
        </w:rPr>
        <w:t xml:space="preserve">най мен газды </w:t>
      </w:r>
      <w:r w:rsidR="001C1F35" w:rsidRPr="000563E9">
        <w:rPr>
          <w:iCs/>
          <w:snapToGrid w:val="0"/>
          <w:sz w:val="24"/>
          <w:szCs w:val="24"/>
          <w:lang w:val="kk-KZ"/>
        </w:rPr>
        <w:t>сыйақы</w:t>
      </w:r>
      <w:r w:rsidR="00BF3AE6" w:rsidRPr="000563E9">
        <w:rPr>
          <w:iCs/>
          <w:snapToGrid w:val="0"/>
          <w:sz w:val="24"/>
          <w:szCs w:val="24"/>
          <w:lang w:val="kk-KZ"/>
        </w:rPr>
        <w:t>ға</w:t>
      </w:r>
      <w:r w:rsidRPr="000563E9">
        <w:rPr>
          <w:iCs/>
          <w:snapToGrid w:val="0"/>
          <w:sz w:val="24"/>
          <w:szCs w:val="24"/>
          <w:lang w:val="kk-KZ"/>
        </w:rPr>
        <w:t xml:space="preserve"> </w:t>
      </w:r>
      <w:r w:rsidR="00BF3AE6" w:rsidRPr="000563E9">
        <w:rPr>
          <w:iCs/>
          <w:snapToGrid w:val="0"/>
          <w:sz w:val="24"/>
          <w:szCs w:val="24"/>
          <w:lang w:val="kk-KZ"/>
        </w:rPr>
        <w:t xml:space="preserve"> немесе шарт негізде </w:t>
      </w:r>
      <w:r w:rsidR="0017405B" w:rsidRPr="000563E9">
        <w:rPr>
          <w:iCs/>
          <w:snapToGrid w:val="0"/>
          <w:sz w:val="24"/>
          <w:szCs w:val="24"/>
          <w:lang w:val="kk-KZ"/>
        </w:rPr>
        <w:t>ө</w:t>
      </w:r>
      <w:r w:rsidRPr="000563E9">
        <w:rPr>
          <w:iCs/>
          <w:snapToGrid w:val="0"/>
          <w:sz w:val="24"/>
          <w:szCs w:val="24"/>
          <w:lang w:val="kk-KZ"/>
        </w:rPr>
        <w:t>ндіру ж</w:t>
      </w:r>
      <w:r w:rsidR="0017405B" w:rsidRPr="000563E9">
        <w:rPr>
          <w:iCs/>
          <w:snapToGrid w:val="0"/>
          <w:sz w:val="24"/>
          <w:szCs w:val="24"/>
          <w:lang w:val="kk-KZ"/>
        </w:rPr>
        <w:t>ө</w:t>
      </w:r>
      <w:r w:rsidRPr="000563E9">
        <w:rPr>
          <w:iCs/>
          <w:snapToGrid w:val="0"/>
          <w:sz w:val="24"/>
          <w:szCs w:val="24"/>
          <w:lang w:val="kk-KZ"/>
        </w:rPr>
        <w:t>ніндегі қызметтер</w:t>
      </w:r>
      <w:r w:rsidR="00BF3AE6" w:rsidRPr="000563E9">
        <w:rPr>
          <w:iCs/>
          <w:snapToGrid w:val="0"/>
          <w:sz w:val="24"/>
          <w:szCs w:val="24"/>
          <w:lang w:val="kk-KZ"/>
        </w:rPr>
        <w:t>ді ұсыну</w:t>
      </w:r>
      <w:r w:rsidRPr="000563E9">
        <w:rPr>
          <w:iCs/>
          <w:snapToGrid w:val="0"/>
          <w:sz w:val="24"/>
          <w:szCs w:val="24"/>
          <w:lang w:val="kk-KZ"/>
        </w:rPr>
        <w:t>, (09.10</w:t>
      </w:r>
      <w:r w:rsidR="001C1F35"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0A0EA6" w:rsidRPr="000563E9" w:rsidRDefault="00D974F3" w:rsidP="005E7F5C">
      <w:pPr>
        <w:ind w:firstLine="720"/>
        <w:jc w:val="both"/>
        <w:rPr>
          <w:iCs/>
          <w:snapToGrid w:val="0"/>
          <w:sz w:val="24"/>
          <w:szCs w:val="24"/>
          <w:lang w:val="kk-KZ"/>
        </w:rPr>
      </w:pPr>
      <w:r w:rsidRPr="000563E9">
        <w:rPr>
          <w:iCs/>
          <w:snapToGrid w:val="0"/>
          <w:sz w:val="24"/>
          <w:szCs w:val="24"/>
          <w:lang w:val="kk-KZ"/>
        </w:rPr>
        <w:t xml:space="preserve">- </w:t>
      </w:r>
      <w:r w:rsidR="000A0EA6" w:rsidRPr="000563E9">
        <w:rPr>
          <w:iCs/>
          <w:snapToGrid w:val="0"/>
          <w:sz w:val="24"/>
          <w:szCs w:val="24"/>
          <w:lang w:val="kk-KZ"/>
        </w:rPr>
        <w:t>мұнай мен газ кен</w:t>
      </w:r>
      <w:r w:rsidR="00BF3AE6" w:rsidRPr="000563E9">
        <w:rPr>
          <w:iCs/>
          <w:snapToGrid w:val="0"/>
          <w:sz w:val="24"/>
          <w:szCs w:val="24"/>
          <w:lang w:val="kk-KZ"/>
        </w:rPr>
        <w:t xml:space="preserve"> </w:t>
      </w:r>
      <w:r w:rsidR="000A0EA6" w:rsidRPr="000563E9">
        <w:rPr>
          <w:iCs/>
          <w:snapToGrid w:val="0"/>
          <w:sz w:val="24"/>
          <w:szCs w:val="24"/>
          <w:lang w:val="kk-KZ"/>
        </w:rPr>
        <w:t>орындарын</w:t>
      </w:r>
      <w:r w:rsidR="00B725E1" w:rsidRPr="000563E9">
        <w:rPr>
          <w:iCs/>
          <w:snapToGrid w:val="0"/>
          <w:sz w:val="24"/>
          <w:szCs w:val="24"/>
          <w:lang w:val="kk-KZ"/>
        </w:rPr>
        <w:t>да</w:t>
      </w:r>
      <w:r w:rsidR="000A0EA6" w:rsidRPr="000563E9">
        <w:rPr>
          <w:iCs/>
          <w:snapToGrid w:val="0"/>
          <w:sz w:val="24"/>
          <w:szCs w:val="24"/>
          <w:lang w:val="kk-KZ"/>
        </w:rPr>
        <w:t xml:space="preserve"> </w:t>
      </w:r>
      <w:r w:rsidR="00B725E1" w:rsidRPr="000563E9">
        <w:rPr>
          <w:iCs/>
          <w:snapToGrid w:val="0"/>
          <w:sz w:val="24"/>
          <w:szCs w:val="24"/>
          <w:lang w:val="kk-KZ"/>
        </w:rPr>
        <w:t>іздестіру-барлау жұмыстары</w:t>
      </w:r>
      <w:r w:rsidR="002C0BBE">
        <w:rPr>
          <w:iCs/>
          <w:snapToGrid w:val="0"/>
          <w:sz w:val="24"/>
          <w:szCs w:val="24"/>
          <w:lang w:val="kk-KZ"/>
        </w:rPr>
        <w:t>,</w:t>
      </w:r>
      <w:r w:rsidR="000A0EA6" w:rsidRPr="000563E9">
        <w:rPr>
          <w:iCs/>
          <w:snapToGrid w:val="0"/>
          <w:sz w:val="24"/>
          <w:szCs w:val="24"/>
          <w:lang w:val="kk-KZ"/>
        </w:rPr>
        <w:t xml:space="preserve"> (09.10.0 қараңыз)</w:t>
      </w:r>
    </w:p>
    <w:p w:rsidR="000A0EA6" w:rsidRPr="000563E9" w:rsidRDefault="000A0EA6" w:rsidP="005E7F5C">
      <w:pPr>
        <w:ind w:firstLine="720"/>
        <w:jc w:val="both"/>
        <w:rPr>
          <w:iCs/>
          <w:snapToGrid w:val="0"/>
          <w:sz w:val="24"/>
          <w:szCs w:val="24"/>
          <w:lang w:val="kk-KZ"/>
        </w:rPr>
      </w:pPr>
      <w:r w:rsidRPr="000563E9">
        <w:rPr>
          <w:iCs/>
          <w:snapToGrid w:val="0"/>
          <w:sz w:val="24"/>
          <w:szCs w:val="24"/>
          <w:lang w:val="kk-KZ"/>
        </w:rPr>
        <w:t>- барла</w:t>
      </w:r>
      <w:r w:rsidR="00BF3AE6" w:rsidRPr="000563E9">
        <w:rPr>
          <w:iCs/>
          <w:snapToGrid w:val="0"/>
          <w:sz w:val="24"/>
          <w:szCs w:val="24"/>
          <w:lang w:val="kk-KZ"/>
        </w:rPr>
        <w:t>у мақсатымен</w:t>
      </w:r>
      <w:r w:rsidRPr="000563E9">
        <w:rPr>
          <w:iCs/>
          <w:snapToGrid w:val="0"/>
          <w:sz w:val="24"/>
          <w:szCs w:val="24"/>
          <w:lang w:val="kk-KZ"/>
        </w:rPr>
        <w:t xml:space="preserve"> бұрғылау</w:t>
      </w:r>
      <w:r w:rsidR="002C0BBE">
        <w:rPr>
          <w:iCs/>
          <w:snapToGrid w:val="0"/>
          <w:sz w:val="24"/>
          <w:szCs w:val="24"/>
          <w:lang w:val="kk-KZ"/>
        </w:rPr>
        <w:t>,</w:t>
      </w:r>
      <w:r w:rsidRPr="000563E9">
        <w:rPr>
          <w:iCs/>
          <w:snapToGrid w:val="0"/>
          <w:sz w:val="24"/>
          <w:szCs w:val="24"/>
          <w:lang w:val="kk-KZ"/>
        </w:rPr>
        <w:t xml:space="preserve"> (09.10.0 қараңыз)</w:t>
      </w:r>
    </w:p>
    <w:p w:rsidR="00D974F3" w:rsidRPr="000563E9" w:rsidRDefault="000A0EA6" w:rsidP="005E7F5C">
      <w:pPr>
        <w:ind w:firstLine="720"/>
        <w:jc w:val="both"/>
        <w:rPr>
          <w:iCs/>
          <w:snapToGrid w:val="0"/>
          <w:sz w:val="24"/>
          <w:szCs w:val="24"/>
          <w:lang w:val="kk-KZ"/>
        </w:rPr>
      </w:pPr>
      <w:r w:rsidRPr="000563E9">
        <w:rPr>
          <w:iCs/>
          <w:snapToGrid w:val="0"/>
          <w:sz w:val="24"/>
          <w:szCs w:val="24"/>
          <w:lang w:val="kk-KZ"/>
        </w:rPr>
        <w:t>- мұнай өнімдерін тазалау (қайта өңдеу), (19.20.1 қараңыз)</w:t>
      </w:r>
    </w:p>
    <w:p w:rsidR="000A0EA6" w:rsidRPr="000563E9" w:rsidRDefault="000A0EA6" w:rsidP="005E7F5C">
      <w:pPr>
        <w:ind w:firstLine="720"/>
        <w:jc w:val="both"/>
        <w:rPr>
          <w:iCs/>
          <w:snapToGrid w:val="0"/>
          <w:sz w:val="24"/>
          <w:szCs w:val="24"/>
          <w:lang w:val="kk-KZ"/>
        </w:rPr>
      </w:pPr>
      <w:r w:rsidRPr="000563E9">
        <w:rPr>
          <w:iCs/>
          <w:snapToGrid w:val="0"/>
          <w:sz w:val="24"/>
          <w:szCs w:val="24"/>
          <w:lang w:val="kk-KZ"/>
        </w:rPr>
        <w:lastRenderedPageBreak/>
        <w:t>- геофизикалық, геологиялық және сейсмикалық зерттеулер</w:t>
      </w:r>
      <w:r w:rsidR="00844E05" w:rsidRPr="00844E05">
        <w:rPr>
          <w:iCs/>
          <w:snapToGrid w:val="0"/>
          <w:sz w:val="24"/>
          <w:szCs w:val="24"/>
          <w:lang w:val="kk-KZ"/>
        </w:rPr>
        <w:t xml:space="preserve"> </w:t>
      </w:r>
      <w:r w:rsidR="00844E05" w:rsidRPr="000563E9">
        <w:rPr>
          <w:iCs/>
          <w:snapToGrid w:val="0"/>
          <w:sz w:val="24"/>
          <w:szCs w:val="24"/>
          <w:lang w:val="kk-KZ"/>
        </w:rPr>
        <w:t>кірмейді</w:t>
      </w:r>
      <w:r w:rsidRPr="000563E9">
        <w:rPr>
          <w:iCs/>
          <w:snapToGrid w:val="0"/>
          <w:sz w:val="24"/>
          <w:szCs w:val="24"/>
          <w:lang w:val="kk-KZ"/>
        </w:rPr>
        <w:t>, (71.12.2 қараңыз)</w:t>
      </w:r>
    </w:p>
    <w:p w:rsidR="00D974F3" w:rsidRPr="000563E9" w:rsidRDefault="00D974F3" w:rsidP="00D974F3">
      <w:pPr>
        <w:jc w:val="both"/>
        <w:rPr>
          <w:snapToGrid w:val="0"/>
          <w:sz w:val="24"/>
          <w:szCs w:val="24"/>
          <w:lang w:val="kk-KZ"/>
        </w:rPr>
      </w:pPr>
    </w:p>
    <w:p w:rsidR="00D974F3" w:rsidRPr="000563E9" w:rsidRDefault="00D974F3" w:rsidP="005E7F5C">
      <w:pPr>
        <w:ind w:firstLine="720"/>
        <w:jc w:val="both"/>
        <w:rPr>
          <w:b/>
          <w:bCs/>
          <w:snapToGrid w:val="0"/>
          <w:sz w:val="24"/>
          <w:szCs w:val="24"/>
          <w:lang w:val="kk-KZ"/>
        </w:rPr>
      </w:pPr>
      <w:r w:rsidRPr="000563E9">
        <w:rPr>
          <w:b/>
          <w:bCs/>
          <w:snapToGrid w:val="0"/>
          <w:sz w:val="24"/>
          <w:szCs w:val="24"/>
          <w:lang w:val="kk-KZ"/>
        </w:rPr>
        <w:t>06.1 Шикі м</w:t>
      </w:r>
      <w:r w:rsidR="0017405B" w:rsidRPr="000563E9">
        <w:rPr>
          <w:b/>
          <w:bCs/>
          <w:snapToGrid w:val="0"/>
          <w:sz w:val="24"/>
          <w:szCs w:val="24"/>
          <w:lang w:val="kk-KZ"/>
        </w:rPr>
        <w:t>ұ</w:t>
      </w:r>
      <w:r w:rsidRPr="000563E9">
        <w:rPr>
          <w:b/>
          <w:bCs/>
          <w:snapToGrid w:val="0"/>
          <w:sz w:val="24"/>
          <w:szCs w:val="24"/>
          <w:lang w:val="kk-KZ"/>
        </w:rPr>
        <w:t xml:space="preserve">найды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5E7F5C">
      <w:pPr>
        <w:ind w:firstLine="720"/>
        <w:jc w:val="both"/>
        <w:rPr>
          <w:b/>
          <w:bCs/>
          <w:snapToGrid w:val="0"/>
          <w:sz w:val="24"/>
          <w:szCs w:val="24"/>
          <w:lang w:val="kk-KZ"/>
        </w:rPr>
      </w:pPr>
      <w:r w:rsidRPr="000563E9">
        <w:rPr>
          <w:b/>
          <w:bCs/>
          <w:snapToGrid w:val="0"/>
          <w:sz w:val="24"/>
          <w:szCs w:val="24"/>
          <w:lang w:val="kk-KZ"/>
        </w:rPr>
        <w:t>06.10 Шикі м</w:t>
      </w:r>
      <w:r w:rsidR="0017405B" w:rsidRPr="000563E9">
        <w:rPr>
          <w:b/>
          <w:bCs/>
          <w:snapToGrid w:val="0"/>
          <w:sz w:val="24"/>
          <w:szCs w:val="24"/>
          <w:lang w:val="kk-KZ"/>
        </w:rPr>
        <w:t>ұ</w:t>
      </w:r>
      <w:r w:rsidRPr="000563E9">
        <w:rPr>
          <w:b/>
          <w:bCs/>
          <w:snapToGrid w:val="0"/>
          <w:sz w:val="24"/>
          <w:szCs w:val="24"/>
          <w:lang w:val="kk-KZ"/>
        </w:rPr>
        <w:t xml:space="preserve">найды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E219DE" w:rsidRPr="000563E9" w:rsidRDefault="00E219DE" w:rsidP="005E7F5C">
      <w:pPr>
        <w:ind w:firstLine="720"/>
        <w:jc w:val="both"/>
        <w:rPr>
          <w:bCs/>
          <w:snapToGrid w:val="0"/>
          <w:sz w:val="24"/>
          <w:szCs w:val="24"/>
          <w:lang w:val="kk-KZ"/>
        </w:rPr>
      </w:pPr>
      <w:r w:rsidRPr="000563E9">
        <w:rPr>
          <w:bCs/>
          <w:snapToGrid w:val="0"/>
          <w:sz w:val="24"/>
          <w:szCs w:val="24"/>
          <w:lang w:val="kk-KZ"/>
        </w:rPr>
        <w:t>06.10.0 Шикі мұнайды және ілеспе газды өндіру</w:t>
      </w:r>
    </w:p>
    <w:p w:rsidR="00E219DE" w:rsidRPr="000563E9" w:rsidRDefault="00E219DE" w:rsidP="00D974F3">
      <w:pPr>
        <w:jc w:val="both"/>
        <w:rPr>
          <w:b/>
          <w:bCs/>
          <w:snapToGrid w:val="0"/>
          <w:sz w:val="24"/>
          <w:szCs w:val="24"/>
          <w:lang w:val="kk-KZ"/>
        </w:rPr>
      </w:pPr>
    </w:p>
    <w:p w:rsidR="00D974F3" w:rsidRPr="000563E9" w:rsidRDefault="00D974F3" w:rsidP="005E7F5C">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E219DE"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5E7F5C">
      <w:pPr>
        <w:ind w:firstLine="720"/>
        <w:jc w:val="both"/>
        <w:rPr>
          <w:snapToGrid w:val="0"/>
          <w:sz w:val="24"/>
          <w:szCs w:val="24"/>
          <w:lang w:val="kk-KZ"/>
        </w:rPr>
      </w:pPr>
      <w:r w:rsidRPr="000563E9">
        <w:rPr>
          <w:snapToGrid w:val="0"/>
          <w:sz w:val="24"/>
          <w:szCs w:val="24"/>
          <w:lang w:val="kk-KZ"/>
        </w:rPr>
        <w:t>- шикі м</w:t>
      </w:r>
      <w:r w:rsidR="0017405B" w:rsidRPr="000563E9">
        <w:rPr>
          <w:snapToGrid w:val="0"/>
          <w:sz w:val="24"/>
          <w:szCs w:val="24"/>
          <w:lang w:val="kk-KZ"/>
        </w:rPr>
        <w:t>ұ</w:t>
      </w:r>
      <w:r w:rsidRPr="000563E9">
        <w:rPr>
          <w:snapToGrid w:val="0"/>
          <w:sz w:val="24"/>
          <w:szCs w:val="24"/>
          <w:lang w:val="kk-KZ"/>
        </w:rPr>
        <w:t xml:space="preserve">найды </w:t>
      </w:r>
      <w:r w:rsidR="0017405B" w:rsidRPr="000563E9">
        <w:rPr>
          <w:snapToGrid w:val="0"/>
          <w:sz w:val="24"/>
          <w:szCs w:val="24"/>
          <w:lang w:val="kk-KZ"/>
        </w:rPr>
        <w:t>ө</w:t>
      </w:r>
      <w:r w:rsidRPr="000563E9">
        <w:rPr>
          <w:snapToGrid w:val="0"/>
          <w:sz w:val="24"/>
          <w:szCs w:val="24"/>
          <w:lang w:val="kk-KZ"/>
        </w:rPr>
        <w:t xml:space="preserve">ндіру </w:t>
      </w:r>
    </w:p>
    <w:p w:rsidR="00D974F3" w:rsidRPr="000563E9" w:rsidRDefault="00D974F3" w:rsidP="005E7F5C">
      <w:pPr>
        <w:ind w:firstLine="720"/>
        <w:jc w:val="both"/>
        <w:rPr>
          <w:snapToGrid w:val="0"/>
          <w:sz w:val="24"/>
          <w:szCs w:val="24"/>
          <w:lang w:val="kk-KZ"/>
        </w:rPr>
      </w:pPr>
      <w:r w:rsidRPr="000563E9">
        <w:rPr>
          <w:snapToGrid w:val="0"/>
          <w:sz w:val="24"/>
          <w:szCs w:val="24"/>
          <w:lang w:val="kk-KZ"/>
        </w:rPr>
        <w:t>- битум</w:t>
      </w:r>
      <w:r w:rsidR="00E2050F" w:rsidRPr="000563E9">
        <w:rPr>
          <w:snapToGrid w:val="0"/>
          <w:sz w:val="24"/>
          <w:szCs w:val="24"/>
          <w:lang w:val="kk-KZ"/>
        </w:rPr>
        <w:t>иноздық</w:t>
      </w:r>
      <w:r w:rsidRPr="000563E9">
        <w:rPr>
          <w:snapToGrid w:val="0"/>
          <w:sz w:val="24"/>
          <w:szCs w:val="24"/>
          <w:lang w:val="kk-KZ"/>
        </w:rPr>
        <w:t xml:space="preserve"> немесе м</w:t>
      </w:r>
      <w:r w:rsidR="0017405B" w:rsidRPr="000563E9">
        <w:rPr>
          <w:snapToGrid w:val="0"/>
          <w:sz w:val="24"/>
          <w:szCs w:val="24"/>
          <w:lang w:val="kk-KZ"/>
        </w:rPr>
        <w:t>ұ</w:t>
      </w:r>
      <w:r w:rsidRPr="000563E9">
        <w:rPr>
          <w:snapToGrid w:val="0"/>
          <w:sz w:val="24"/>
          <w:szCs w:val="24"/>
          <w:lang w:val="kk-KZ"/>
        </w:rPr>
        <w:t>най тақта</w:t>
      </w:r>
      <w:r w:rsidR="00E2050F" w:rsidRPr="000563E9">
        <w:rPr>
          <w:snapToGrid w:val="0"/>
          <w:sz w:val="24"/>
          <w:szCs w:val="24"/>
          <w:lang w:val="kk-KZ"/>
        </w:rPr>
        <w:t>та</w:t>
      </w:r>
      <w:r w:rsidRPr="000563E9">
        <w:rPr>
          <w:snapToGrid w:val="0"/>
          <w:sz w:val="24"/>
          <w:szCs w:val="24"/>
          <w:lang w:val="kk-KZ"/>
        </w:rPr>
        <w:t xml:space="preserve">сын </w:t>
      </w:r>
      <w:r w:rsidR="0017405B" w:rsidRPr="000563E9">
        <w:rPr>
          <w:snapToGrid w:val="0"/>
          <w:sz w:val="24"/>
          <w:szCs w:val="24"/>
          <w:lang w:val="kk-KZ"/>
        </w:rPr>
        <w:t>және</w:t>
      </w:r>
      <w:r w:rsidRPr="000563E9">
        <w:rPr>
          <w:snapToGrid w:val="0"/>
          <w:sz w:val="24"/>
          <w:szCs w:val="24"/>
          <w:lang w:val="kk-KZ"/>
        </w:rPr>
        <w:t xml:space="preserve"> битум</w:t>
      </w:r>
      <w:r w:rsidR="00E2050F" w:rsidRPr="000563E9">
        <w:rPr>
          <w:snapToGrid w:val="0"/>
          <w:sz w:val="24"/>
          <w:szCs w:val="24"/>
          <w:lang w:val="kk-KZ"/>
        </w:rPr>
        <w:t>иноздық</w:t>
      </w:r>
      <w:r w:rsidRPr="000563E9">
        <w:rPr>
          <w:snapToGrid w:val="0"/>
          <w:sz w:val="24"/>
          <w:szCs w:val="24"/>
          <w:lang w:val="kk-KZ"/>
        </w:rPr>
        <w:t xml:space="preserve"> қ</w:t>
      </w:r>
      <w:r w:rsidR="0017405B" w:rsidRPr="000563E9">
        <w:rPr>
          <w:snapToGrid w:val="0"/>
          <w:sz w:val="24"/>
          <w:szCs w:val="24"/>
          <w:lang w:val="kk-KZ"/>
        </w:rPr>
        <w:t>ұ</w:t>
      </w:r>
      <w:r w:rsidRPr="000563E9">
        <w:rPr>
          <w:snapToGrid w:val="0"/>
          <w:sz w:val="24"/>
          <w:szCs w:val="24"/>
          <w:lang w:val="kk-KZ"/>
        </w:rPr>
        <w:t xml:space="preserve">мды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5E7F5C">
      <w:pPr>
        <w:ind w:firstLine="720"/>
        <w:jc w:val="both"/>
        <w:rPr>
          <w:snapToGrid w:val="0"/>
          <w:sz w:val="24"/>
          <w:szCs w:val="24"/>
          <w:lang w:val="kk-KZ"/>
        </w:rPr>
      </w:pPr>
      <w:r w:rsidRPr="000563E9">
        <w:rPr>
          <w:snapToGrid w:val="0"/>
          <w:sz w:val="24"/>
          <w:szCs w:val="24"/>
          <w:lang w:val="kk-KZ"/>
        </w:rPr>
        <w:t>- битуминоздық</w:t>
      </w:r>
      <w:r w:rsidR="00E219DE" w:rsidRPr="000563E9">
        <w:rPr>
          <w:snapToGrid w:val="0"/>
          <w:sz w:val="24"/>
          <w:szCs w:val="24"/>
          <w:lang w:val="kk-KZ"/>
        </w:rPr>
        <w:t xml:space="preserve"> немесе</w:t>
      </w:r>
      <w:r w:rsidRPr="000563E9">
        <w:rPr>
          <w:snapToGrid w:val="0"/>
          <w:sz w:val="24"/>
          <w:szCs w:val="24"/>
          <w:lang w:val="kk-KZ"/>
        </w:rPr>
        <w:t xml:space="preserve"> м</w:t>
      </w:r>
      <w:r w:rsidR="0017405B" w:rsidRPr="000563E9">
        <w:rPr>
          <w:snapToGrid w:val="0"/>
          <w:sz w:val="24"/>
          <w:szCs w:val="24"/>
          <w:lang w:val="kk-KZ"/>
        </w:rPr>
        <w:t>ұ</w:t>
      </w:r>
      <w:r w:rsidRPr="000563E9">
        <w:rPr>
          <w:snapToGrid w:val="0"/>
          <w:sz w:val="24"/>
          <w:szCs w:val="24"/>
          <w:lang w:val="kk-KZ"/>
        </w:rPr>
        <w:t>най тақта</w:t>
      </w:r>
      <w:r w:rsidR="00E2050F" w:rsidRPr="000563E9">
        <w:rPr>
          <w:snapToGrid w:val="0"/>
          <w:sz w:val="24"/>
          <w:szCs w:val="24"/>
          <w:lang w:val="kk-KZ"/>
        </w:rPr>
        <w:t>та</w:t>
      </w:r>
      <w:r w:rsidRPr="000563E9">
        <w:rPr>
          <w:snapToGrid w:val="0"/>
          <w:sz w:val="24"/>
          <w:szCs w:val="24"/>
          <w:lang w:val="kk-KZ"/>
        </w:rPr>
        <w:t xml:space="preserve">сынан </w:t>
      </w:r>
      <w:r w:rsidR="0017405B" w:rsidRPr="000563E9">
        <w:rPr>
          <w:snapToGrid w:val="0"/>
          <w:sz w:val="24"/>
          <w:szCs w:val="24"/>
          <w:lang w:val="kk-KZ"/>
        </w:rPr>
        <w:t>және</w:t>
      </w:r>
      <w:r w:rsidRPr="000563E9">
        <w:rPr>
          <w:snapToGrid w:val="0"/>
          <w:sz w:val="24"/>
          <w:szCs w:val="24"/>
          <w:lang w:val="kk-KZ"/>
        </w:rPr>
        <w:t xml:space="preserve"> </w:t>
      </w:r>
      <w:r w:rsidR="00E219DE" w:rsidRPr="000563E9">
        <w:rPr>
          <w:snapToGrid w:val="0"/>
          <w:sz w:val="24"/>
          <w:szCs w:val="24"/>
          <w:lang w:val="kk-KZ"/>
        </w:rPr>
        <w:t xml:space="preserve">битуминоздық </w:t>
      </w:r>
      <w:r w:rsidRPr="000563E9">
        <w:rPr>
          <w:snapToGrid w:val="0"/>
          <w:sz w:val="24"/>
          <w:szCs w:val="24"/>
          <w:lang w:val="kk-KZ"/>
        </w:rPr>
        <w:t>қ</w:t>
      </w:r>
      <w:r w:rsidR="0017405B" w:rsidRPr="000563E9">
        <w:rPr>
          <w:snapToGrid w:val="0"/>
          <w:sz w:val="24"/>
          <w:szCs w:val="24"/>
          <w:lang w:val="kk-KZ"/>
        </w:rPr>
        <w:t>ұ</w:t>
      </w:r>
      <w:r w:rsidRPr="000563E9">
        <w:rPr>
          <w:snapToGrid w:val="0"/>
          <w:sz w:val="24"/>
          <w:szCs w:val="24"/>
          <w:lang w:val="kk-KZ"/>
        </w:rPr>
        <w:t>мнан шикі м</w:t>
      </w:r>
      <w:r w:rsidR="0017405B" w:rsidRPr="000563E9">
        <w:rPr>
          <w:snapToGrid w:val="0"/>
          <w:sz w:val="24"/>
          <w:szCs w:val="24"/>
          <w:lang w:val="kk-KZ"/>
        </w:rPr>
        <w:t>ұ</w:t>
      </w:r>
      <w:r w:rsidRPr="000563E9">
        <w:rPr>
          <w:snapToGrid w:val="0"/>
          <w:sz w:val="24"/>
          <w:szCs w:val="24"/>
          <w:lang w:val="kk-KZ"/>
        </w:rPr>
        <w:t xml:space="preserve">найды </w:t>
      </w:r>
      <w:r w:rsidR="0017405B" w:rsidRPr="000563E9">
        <w:rPr>
          <w:snapToGrid w:val="0"/>
          <w:sz w:val="24"/>
          <w:szCs w:val="24"/>
          <w:lang w:val="kk-KZ"/>
        </w:rPr>
        <w:t>ө</w:t>
      </w:r>
      <w:r w:rsidRPr="000563E9">
        <w:rPr>
          <w:snapToGrid w:val="0"/>
          <w:sz w:val="24"/>
          <w:szCs w:val="24"/>
          <w:lang w:val="kk-KZ"/>
        </w:rPr>
        <w:t xml:space="preserve">ндіру  </w:t>
      </w:r>
    </w:p>
    <w:p w:rsidR="00D974F3" w:rsidRPr="000563E9" w:rsidRDefault="00D974F3" w:rsidP="005E7F5C">
      <w:pPr>
        <w:ind w:firstLine="720"/>
        <w:jc w:val="both"/>
        <w:rPr>
          <w:snapToGrid w:val="0"/>
          <w:sz w:val="24"/>
          <w:szCs w:val="24"/>
          <w:lang w:val="kk-KZ"/>
        </w:rPr>
      </w:pPr>
      <w:r w:rsidRPr="000563E9">
        <w:rPr>
          <w:snapToGrid w:val="0"/>
          <w:sz w:val="24"/>
          <w:szCs w:val="24"/>
          <w:lang w:val="kk-KZ"/>
        </w:rPr>
        <w:t>- шикі м</w:t>
      </w:r>
      <w:r w:rsidR="0017405B" w:rsidRPr="000563E9">
        <w:rPr>
          <w:snapToGrid w:val="0"/>
          <w:sz w:val="24"/>
          <w:szCs w:val="24"/>
          <w:lang w:val="kk-KZ"/>
        </w:rPr>
        <w:t>ұ</w:t>
      </w:r>
      <w:r w:rsidRPr="000563E9">
        <w:rPr>
          <w:snapToGrid w:val="0"/>
          <w:sz w:val="24"/>
          <w:szCs w:val="24"/>
          <w:lang w:val="kk-KZ"/>
        </w:rPr>
        <w:t xml:space="preserve">найды алу процестері: </w:t>
      </w:r>
      <w:r w:rsidR="00E2050F" w:rsidRPr="000563E9">
        <w:rPr>
          <w:snapToGrid w:val="0"/>
          <w:sz w:val="24"/>
          <w:szCs w:val="24"/>
          <w:lang w:val="kk-KZ"/>
        </w:rPr>
        <w:t>қалқымалау</w:t>
      </w:r>
      <w:r w:rsidRPr="000563E9">
        <w:rPr>
          <w:snapToGrid w:val="0"/>
          <w:sz w:val="24"/>
          <w:szCs w:val="24"/>
          <w:lang w:val="kk-KZ"/>
        </w:rPr>
        <w:t>,</w:t>
      </w:r>
      <w:r w:rsidR="00E2050F" w:rsidRPr="000563E9">
        <w:rPr>
          <w:snapToGrid w:val="0"/>
          <w:sz w:val="24"/>
          <w:szCs w:val="24"/>
          <w:lang w:val="kk-KZ"/>
        </w:rPr>
        <w:t xml:space="preserve"> сусыздандыру, тұзсыздандыру,</w:t>
      </w:r>
      <w:r w:rsidRPr="000563E9">
        <w:rPr>
          <w:snapToGrid w:val="0"/>
          <w:sz w:val="24"/>
          <w:szCs w:val="24"/>
          <w:lang w:val="kk-KZ"/>
        </w:rPr>
        <w:t xml:space="preserve"> т</w:t>
      </w:r>
      <w:r w:rsidR="0017405B" w:rsidRPr="000563E9">
        <w:rPr>
          <w:snapToGrid w:val="0"/>
          <w:sz w:val="24"/>
          <w:szCs w:val="24"/>
          <w:lang w:val="kk-KZ"/>
        </w:rPr>
        <w:t>ұ</w:t>
      </w:r>
      <w:r w:rsidRPr="000563E9">
        <w:rPr>
          <w:snapToGrid w:val="0"/>
          <w:sz w:val="24"/>
          <w:szCs w:val="24"/>
          <w:lang w:val="kk-KZ"/>
        </w:rPr>
        <w:t xml:space="preserve">рақтандыру </w:t>
      </w:r>
      <w:r w:rsidR="0017405B" w:rsidRPr="000563E9">
        <w:rPr>
          <w:snapToGrid w:val="0"/>
          <w:sz w:val="24"/>
          <w:szCs w:val="24"/>
          <w:lang w:val="kk-KZ"/>
        </w:rPr>
        <w:t>және</w:t>
      </w:r>
      <w:r w:rsidRPr="000563E9">
        <w:rPr>
          <w:snapToGrid w:val="0"/>
          <w:sz w:val="24"/>
          <w:szCs w:val="24"/>
          <w:lang w:val="kk-KZ"/>
        </w:rPr>
        <w:t xml:space="preserve"> т.б.</w:t>
      </w:r>
      <w:r w:rsidR="00844E05" w:rsidRPr="00844E05">
        <w:rPr>
          <w:snapToGrid w:val="0"/>
          <w:sz w:val="24"/>
          <w:szCs w:val="24"/>
          <w:lang w:val="kk-KZ"/>
        </w:rPr>
        <w:t xml:space="preserve"> </w:t>
      </w:r>
      <w:r w:rsidR="00844E05">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5E7F5C">
      <w:pPr>
        <w:ind w:firstLine="720"/>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8261EF" w:rsidRPr="000563E9">
        <w:rPr>
          <w:snapToGrid w:val="0"/>
          <w:sz w:val="24"/>
          <w:szCs w:val="24"/>
          <w:lang w:val="kk-KZ"/>
        </w:rPr>
        <w:t>ішкі</w:t>
      </w:r>
      <w:r w:rsidR="008261EF" w:rsidRPr="000563E9">
        <w:rPr>
          <w:iCs/>
          <w:snapToGrid w:val="0"/>
          <w:sz w:val="24"/>
          <w:szCs w:val="24"/>
          <w:lang w:val="kk-KZ"/>
        </w:rPr>
        <w:t xml:space="preserve"> </w:t>
      </w:r>
      <w:r w:rsidR="00F078D0" w:rsidRPr="000563E9">
        <w:rPr>
          <w:iCs/>
          <w:snapToGrid w:val="0"/>
          <w:sz w:val="24"/>
          <w:szCs w:val="24"/>
          <w:lang w:val="kk-KZ"/>
        </w:rPr>
        <w:t>класқа</w:t>
      </w:r>
      <w:r w:rsidRPr="000563E9">
        <w:rPr>
          <w:iCs/>
          <w:snapToGrid w:val="0"/>
          <w:sz w:val="24"/>
          <w:szCs w:val="24"/>
          <w:lang w:val="kk-KZ"/>
        </w:rPr>
        <w:t>:</w:t>
      </w:r>
    </w:p>
    <w:p w:rsidR="00D974F3" w:rsidRPr="000563E9" w:rsidRDefault="00D974F3" w:rsidP="005E7F5C">
      <w:pPr>
        <w:ind w:firstLine="720"/>
        <w:jc w:val="both"/>
        <w:rPr>
          <w:iCs/>
          <w:snapToGrid w:val="0"/>
          <w:sz w:val="24"/>
          <w:szCs w:val="24"/>
          <w:lang w:val="kk-KZ"/>
        </w:rPr>
      </w:pPr>
      <w:r w:rsidRPr="000563E9">
        <w:rPr>
          <w:iCs/>
          <w:snapToGrid w:val="0"/>
          <w:sz w:val="24"/>
          <w:szCs w:val="24"/>
          <w:lang w:val="kk-KZ"/>
        </w:rPr>
        <w:t>- м</w:t>
      </w:r>
      <w:r w:rsidR="0017405B" w:rsidRPr="000563E9">
        <w:rPr>
          <w:iCs/>
          <w:snapToGrid w:val="0"/>
          <w:sz w:val="24"/>
          <w:szCs w:val="24"/>
          <w:lang w:val="kk-KZ"/>
        </w:rPr>
        <w:t>ұ</w:t>
      </w:r>
      <w:r w:rsidRPr="000563E9">
        <w:rPr>
          <w:iCs/>
          <w:snapToGrid w:val="0"/>
          <w:sz w:val="24"/>
          <w:szCs w:val="24"/>
          <w:lang w:val="kk-KZ"/>
        </w:rPr>
        <w:t xml:space="preserve">найды </w:t>
      </w:r>
      <w:r w:rsidR="0017405B" w:rsidRPr="000563E9">
        <w:rPr>
          <w:iCs/>
          <w:snapToGrid w:val="0"/>
          <w:sz w:val="24"/>
          <w:szCs w:val="24"/>
          <w:lang w:val="kk-KZ"/>
        </w:rPr>
        <w:t>және</w:t>
      </w:r>
      <w:r w:rsidRPr="000563E9">
        <w:rPr>
          <w:iCs/>
          <w:snapToGrid w:val="0"/>
          <w:sz w:val="24"/>
          <w:szCs w:val="24"/>
          <w:lang w:val="kk-KZ"/>
        </w:rPr>
        <w:t xml:space="preserve"> таби</w:t>
      </w:r>
      <w:r w:rsidR="00015C64" w:rsidRPr="000563E9">
        <w:rPr>
          <w:iCs/>
          <w:snapToGrid w:val="0"/>
          <w:sz w:val="24"/>
          <w:szCs w:val="24"/>
          <w:lang w:val="kk-KZ"/>
        </w:rPr>
        <w:t>ғ</w:t>
      </w:r>
      <w:r w:rsidRPr="000563E9">
        <w:rPr>
          <w:iCs/>
          <w:snapToGrid w:val="0"/>
          <w:sz w:val="24"/>
          <w:szCs w:val="24"/>
          <w:lang w:val="kk-KZ"/>
        </w:rPr>
        <w:t xml:space="preserve">и газды </w:t>
      </w:r>
      <w:r w:rsidR="0017405B" w:rsidRPr="000563E9">
        <w:rPr>
          <w:iCs/>
          <w:snapToGrid w:val="0"/>
          <w:sz w:val="24"/>
          <w:szCs w:val="24"/>
          <w:lang w:val="kk-KZ"/>
        </w:rPr>
        <w:t>ө</w:t>
      </w:r>
      <w:r w:rsidRPr="000563E9">
        <w:rPr>
          <w:iCs/>
          <w:snapToGrid w:val="0"/>
          <w:sz w:val="24"/>
          <w:szCs w:val="24"/>
          <w:lang w:val="kk-KZ"/>
        </w:rPr>
        <w:t>ндіру</w:t>
      </w:r>
      <w:r w:rsidR="00E2050F" w:rsidRPr="000563E9">
        <w:rPr>
          <w:iCs/>
          <w:snapToGrid w:val="0"/>
          <w:sz w:val="24"/>
          <w:szCs w:val="24"/>
          <w:lang w:val="kk-KZ"/>
        </w:rPr>
        <w:t>ге</w:t>
      </w:r>
      <w:r w:rsidRPr="000563E9">
        <w:rPr>
          <w:iCs/>
          <w:snapToGrid w:val="0"/>
          <w:sz w:val="24"/>
          <w:szCs w:val="24"/>
          <w:lang w:val="kk-KZ"/>
        </w:rPr>
        <w:t xml:space="preserve"> </w:t>
      </w:r>
      <w:r w:rsidR="00E2050F" w:rsidRPr="000563E9">
        <w:rPr>
          <w:iCs/>
          <w:snapToGrid w:val="0"/>
          <w:sz w:val="24"/>
          <w:szCs w:val="24"/>
          <w:lang w:val="kk-KZ"/>
        </w:rPr>
        <w:t>ықпал ететін</w:t>
      </w:r>
      <w:r w:rsidRPr="000563E9">
        <w:rPr>
          <w:iCs/>
          <w:snapToGrid w:val="0"/>
          <w:sz w:val="24"/>
          <w:szCs w:val="24"/>
          <w:lang w:val="kk-KZ"/>
        </w:rPr>
        <w:t xml:space="preserve"> </w:t>
      </w:r>
      <w:r w:rsidR="00BE21C0" w:rsidRPr="000563E9">
        <w:rPr>
          <w:iCs/>
          <w:snapToGrid w:val="0"/>
          <w:sz w:val="24"/>
          <w:szCs w:val="24"/>
          <w:lang w:val="kk-KZ"/>
        </w:rPr>
        <w:t>сыйақы</w:t>
      </w:r>
      <w:r w:rsidR="00E2050F" w:rsidRPr="000563E9">
        <w:rPr>
          <w:iCs/>
          <w:snapToGrid w:val="0"/>
          <w:sz w:val="24"/>
          <w:szCs w:val="24"/>
          <w:lang w:val="kk-KZ"/>
        </w:rPr>
        <w:t>ға</w:t>
      </w:r>
      <w:r w:rsidR="00BE21C0" w:rsidRPr="000563E9">
        <w:rPr>
          <w:iCs/>
          <w:snapToGrid w:val="0"/>
          <w:sz w:val="24"/>
          <w:szCs w:val="24"/>
          <w:lang w:val="kk-KZ"/>
        </w:rPr>
        <w:t xml:space="preserve"> немесе</w:t>
      </w:r>
      <w:r w:rsidR="00E2050F" w:rsidRPr="000563E9">
        <w:rPr>
          <w:iCs/>
          <w:snapToGrid w:val="0"/>
          <w:sz w:val="24"/>
          <w:szCs w:val="24"/>
          <w:lang w:val="kk-KZ"/>
        </w:rPr>
        <w:t xml:space="preserve"> </w:t>
      </w:r>
      <w:r w:rsidR="00BE21C0" w:rsidRPr="000563E9">
        <w:rPr>
          <w:iCs/>
          <w:snapToGrid w:val="0"/>
          <w:sz w:val="24"/>
          <w:szCs w:val="24"/>
          <w:lang w:val="kk-KZ"/>
        </w:rPr>
        <w:t xml:space="preserve">шарт негізінде </w:t>
      </w:r>
      <w:r w:rsidR="00E2050F" w:rsidRPr="000563E9">
        <w:rPr>
          <w:iCs/>
          <w:snapToGrid w:val="0"/>
          <w:sz w:val="24"/>
          <w:szCs w:val="24"/>
          <w:lang w:val="kk-KZ"/>
        </w:rPr>
        <w:t>көрсетілетін қызметтерді ұсыну</w:t>
      </w:r>
      <w:r w:rsidR="002B55C5">
        <w:rPr>
          <w:iCs/>
          <w:snapToGrid w:val="0"/>
          <w:sz w:val="24"/>
          <w:szCs w:val="24"/>
          <w:lang w:val="kk-KZ"/>
        </w:rPr>
        <w:t>,</w:t>
      </w:r>
      <w:r w:rsidR="00E2050F" w:rsidRPr="000563E9">
        <w:rPr>
          <w:iCs/>
          <w:snapToGrid w:val="0"/>
          <w:sz w:val="24"/>
          <w:szCs w:val="24"/>
          <w:lang w:val="kk-KZ"/>
        </w:rPr>
        <w:t xml:space="preserve"> </w:t>
      </w:r>
      <w:r w:rsidRPr="000563E9">
        <w:rPr>
          <w:iCs/>
          <w:snapToGrid w:val="0"/>
          <w:sz w:val="24"/>
          <w:szCs w:val="24"/>
          <w:lang w:val="kk-KZ"/>
        </w:rPr>
        <w:t>(09.10</w:t>
      </w:r>
      <w:r w:rsidR="00BE21C0"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5E7F5C">
      <w:pPr>
        <w:ind w:firstLine="720"/>
        <w:jc w:val="both"/>
        <w:rPr>
          <w:iCs/>
          <w:snapToGrid w:val="0"/>
          <w:sz w:val="24"/>
          <w:szCs w:val="24"/>
          <w:lang w:val="kk-KZ"/>
        </w:rPr>
      </w:pPr>
      <w:r w:rsidRPr="000563E9">
        <w:rPr>
          <w:iCs/>
          <w:snapToGrid w:val="0"/>
          <w:sz w:val="24"/>
          <w:szCs w:val="24"/>
          <w:lang w:val="kk-KZ"/>
        </w:rPr>
        <w:t xml:space="preserve">- </w:t>
      </w:r>
      <w:r w:rsidR="00261E50" w:rsidRPr="000563E9">
        <w:rPr>
          <w:iCs/>
          <w:snapToGrid w:val="0"/>
          <w:sz w:val="24"/>
          <w:szCs w:val="24"/>
          <w:lang w:val="kk-KZ"/>
        </w:rPr>
        <w:t xml:space="preserve">мұнай мен газ кенорындарын </w:t>
      </w:r>
      <w:r w:rsidRPr="000563E9">
        <w:rPr>
          <w:iCs/>
          <w:snapToGrid w:val="0"/>
          <w:sz w:val="24"/>
          <w:szCs w:val="24"/>
          <w:lang w:val="kk-KZ"/>
        </w:rPr>
        <w:t>барлау, (09.10</w:t>
      </w:r>
      <w:r w:rsidR="00261E50"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5E7F5C">
      <w:pPr>
        <w:ind w:firstLine="720"/>
        <w:jc w:val="both"/>
        <w:rPr>
          <w:iCs/>
          <w:snapToGrid w:val="0"/>
          <w:sz w:val="24"/>
          <w:szCs w:val="24"/>
          <w:lang w:val="kk-KZ"/>
        </w:rPr>
      </w:pPr>
      <w:r w:rsidRPr="000563E9">
        <w:rPr>
          <w:iCs/>
          <w:snapToGrid w:val="0"/>
          <w:sz w:val="24"/>
          <w:szCs w:val="24"/>
          <w:lang w:val="kk-KZ"/>
        </w:rPr>
        <w:t xml:space="preserve">- </w:t>
      </w:r>
      <w:r w:rsidR="001E0DD3" w:rsidRPr="000563E9">
        <w:rPr>
          <w:iCs/>
          <w:snapToGrid w:val="0"/>
          <w:sz w:val="24"/>
          <w:szCs w:val="24"/>
          <w:lang w:val="kk-KZ"/>
        </w:rPr>
        <w:t>тазартылған</w:t>
      </w:r>
      <w:r w:rsidRPr="000563E9">
        <w:rPr>
          <w:iCs/>
          <w:snapToGrid w:val="0"/>
          <w:sz w:val="24"/>
          <w:szCs w:val="24"/>
          <w:lang w:val="kk-KZ"/>
        </w:rPr>
        <w:t xml:space="preserve"> м</w:t>
      </w:r>
      <w:r w:rsidR="0017405B" w:rsidRPr="000563E9">
        <w:rPr>
          <w:iCs/>
          <w:snapToGrid w:val="0"/>
          <w:sz w:val="24"/>
          <w:szCs w:val="24"/>
          <w:lang w:val="kk-KZ"/>
        </w:rPr>
        <w:t>ұ</w:t>
      </w:r>
      <w:r w:rsidRPr="000563E9">
        <w:rPr>
          <w:iCs/>
          <w:snapToGrid w:val="0"/>
          <w:sz w:val="24"/>
          <w:szCs w:val="24"/>
          <w:lang w:val="kk-KZ"/>
        </w:rPr>
        <w:t xml:space="preserve">най </w:t>
      </w:r>
      <w:r w:rsidR="0017405B" w:rsidRPr="000563E9">
        <w:rPr>
          <w:iCs/>
          <w:snapToGrid w:val="0"/>
          <w:sz w:val="24"/>
          <w:szCs w:val="24"/>
          <w:lang w:val="kk-KZ"/>
        </w:rPr>
        <w:t>ө</w:t>
      </w:r>
      <w:r w:rsidRPr="000563E9">
        <w:rPr>
          <w:iCs/>
          <w:snapToGrid w:val="0"/>
          <w:sz w:val="24"/>
          <w:szCs w:val="24"/>
          <w:lang w:val="kk-KZ"/>
        </w:rPr>
        <w:t xml:space="preserve">німдерін </w:t>
      </w:r>
      <w:r w:rsidR="0017405B" w:rsidRPr="000563E9">
        <w:rPr>
          <w:iCs/>
          <w:snapToGrid w:val="0"/>
          <w:sz w:val="24"/>
          <w:szCs w:val="24"/>
          <w:lang w:val="kk-KZ"/>
        </w:rPr>
        <w:t>ө</w:t>
      </w:r>
      <w:r w:rsidRPr="000563E9">
        <w:rPr>
          <w:iCs/>
          <w:snapToGrid w:val="0"/>
          <w:sz w:val="24"/>
          <w:szCs w:val="24"/>
          <w:lang w:val="kk-KZ"/>
        </w:rPr>
        <w:t>ндіру, (19.20</w:t>
      </w:r>
      <w:r w:rsidR="00261E50" w:rsidRPr="000563E9">
        <w:rPr>
          <w:iCs/>
          <w:snapToGrid w:val="0"/>
          <w:sz w:val="24"/>
          <w:szCs w:val="24"/>
          <w:lang w:val="kk-KZ"/>
        </w:rPr>
        <w:t>.1</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5E7F5C">
      <w:pPr>
        <w:ind w:firstLine="720"/>
        <w:jc w:val="both"/>
        <w:rPr>
          <w:iCs/>
          <w:snapToGrid w:val="0"/>
          <w:sz w:val="24"/>
          <w:szCs w:val="24"/>
          <w:lang w:val="kk-KZ"/>
        </w:rPr>
      </w:pPr>
      <w:r w:rsidRPr="000563E9">
        <w:rPr>
          <w:iCs/>
          <w:snapToGrid w:val="0"/>
          <w:sz w:val="24"/>
          <w:szCs w:val="24"/>
          <w:lang w:val="kk-KZ"/>
        </w:rPr>
        <w:t xml:space="preserve">- </w:t>
      </w:r>
      <w:r w:rsidR="00261E50" w:rsidRPr="000563E9">
        <w:rPr>
          <w:iCs/>
          <w:snapToGrid w:val="0"/>
          <w:sz w:val="24"/>
          <w:szCs w:val="24"/>
          <w:lang w:val="kk-KZ"/>
        </w:rPr>
        <w:t xml:space="preserve">мұнайды </w:t>
      </w:r>
      <w:r w:rsidR="00E2050F" w:rsidRPr="000563E9">
        <w:rPr>
          <w:iCs/>
          <w:snapToGrid w:val="0"/>
          <w:sz w:val="24"/>
          <w:szCs w:val="24"/>
          <w:lang w:val="kk-KZ"/>
        </w:rPr>
        <w:t xml:space="preserve">қайта айдау </w:t>
      </w:r>
      <w:r w:rsidR="00261E50" w:rsidRPr="000563E9">
        <w:rPr>
          <w:iCs/>
          <w:snapToGrid w:val="0"/>
          <w:sz w:val="24"/>
          <w:szCs w:val="24"/>
          <w:lang w:val="kk-KZ"/>
        </w:rPr>
        <w:t xml:space="preserve">процесі кезінде </w:t>
      </w:r>
      <w:r w:rsidRPr="000563E9">
        <w:rPr>
          <w:iCs/>
          <w:snapToGrid w:val="0"/>
          <w:sz w:val="24"/>
          <w:szCs w:val="24"/>
          <w:lang w:val="kk-KZ"/>
        </w:rPr>
        <w:t>с</w:t>
      </w:r>
      <w:r w:rsidR="0017405B" w:rsidRPr="000563E9">
        <w:rPr>
          <w:iCs/>
          <w:snapToGrid w:val="0"/>
          <w:sz w:val="24"/>
          <w:szCs w:val="24"/>
          <w:lang w:val="kk-KZ"/>
        </w:rPr>
        <w:t>ұ</w:t>
      </w:r>
      <w:r w:rsidRPr="000563E9">
        <w:rPr>
          <w:iCs/>
          <w:snapToGrid w:val="0"/>
          <w:sz w:val="24"/>
          <w:szCs w:val="24"/>
          <w:lang w:val="kk-KZ"/>
        </w:rPr>
        <w:t>йылтыл</w:t>
      </w:r>
      <w:r w:rsidR="00015C64" w:rsidRPr="000563E9">
        <w:rPr>
          <w:iCs/>
          <w:snapToGrid w:val="0"/>
          <w:sz w:val="24"/>
          <w:szCs w:val="24"/>
          <w:lang w:val="kk-KZ"/>
        </w:rPr>
        <w:t>ғ</w:t>
      </w:r>
      <w:r w:rsidRPr="000563E9">
        <w:rPr>
          <w:iCs/>
          <w:snapToGrid w:val="0"/>
          <w:sz w:val="24"/>
          <w:szCs w:val="24"/>
          <w:lang w:val="kk-KZ"/>
        </w:rPr>
        <w:t xml:space="preserve">ан </w:t>
      </w:r>
      <w:r w:rsidR="00261E50" w:rsidRPr="000563E9">
        <w:rPr>
          <w:iCs/>
          <w:snapToGrid w:val="0"/>
          <w:sz w:val="24"/>
          <w:szCs w:val="24"/>
          <w:lang w:val="kk-KZ"/>
        </w:rPr>
        <w:t xml:space="preserve">мұнай </w:t>
      </w:r>
      <w:r w:rsidRPr="000563E9">
        <w:rPr>
          <w:iCs/>
          <w:snapToGrid w:val="0"/>
          <w:sz w:val="24"/>
          <w:szCs w:val="24"/>
          <w:lang w:val="kk-KZ"/>
        </w:rPr>
        <w:t>газы</w:t>
      </w:r>
      <w:r w:rsidR="00E2050F" w:rsidRPr="000563E9">
        <w:rPr>
          <w:iCs/>
          <w:snapToGrid w:val="0"/>
          <w:sz w:val="24"/>
          <w:szCs w:val="24"/>
          <w:lang w:val="kk-KZ"/>
        </w:rPr>
        <w:t>н</w:t>
      </w:r>
      <w:r w:rsidRPr="000563E9">
        <w:rPr>
          <w:iCs/>
          <w:snapToGrid w:val="0"/>
          <w:sz w:val="24"/>
          <w:szCs w:val="24"/>
          <w:lang w:val="kk-KZ"/>
        </w:rPr>
        <w:t xml:space="preserve"> </w:t>
      </w:r>
      <w:r w:rsidR="00E2050F" w:rsidRPr="000563E9">
        <w:rPr>
          <w:iCs/>
          <w:snapToGrid w:val="0"/>
          <w:sz w:val="24"/>
          <w:szCs w:val="24"/>
          <w:lang w:val="kk-KZ"/>
        </w:rPr>
        <w:t>айырып алу</w:t>
      </w:r>
      <w:r w:rsidRPr="000563E9">
        <w:rPr>
          <w:iCs/>
          <w:snapToGrid w:val="0"/>
          <w:sz w:val="24"/>
          <w:szCs w:val="24"/>
          <w:lang w:val="kk-KZ"/>
        </w:rPr>
        <w:t>, (19.20</w:t>
      </w:r>
      <w:r w:rsidR="00261E50" w:rsidRPr="000563E9">
        <w:rPr>
          <w:iCs/>
          <w:snapToGrid w:val="0"/>
          <w:sz w:val="24"/>
          <w:szCs w:val="24"/>
          <w:lang w:val="kk-KZ"/>
        </w:rPr>
        <w:t>.1</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5E7F5C">
      <w:pPr>
        <w:ind w:firstLine="720"/>
        <w:jc w:val="both"/>
        <w:rPr>
          <w:iCs/>
          <w:snapToGrid w:val="0"/>
          <w:sz w:val="24"/>
          <w:szCs w:val="24"/>
          <w:lang w:val="kk-KZ"/>
        </w:rPr>
      </w:pPr>
      <w:r w:rsidRPr="000563E9">
        <w:rPr>
          <w:iCs/>
          <w:snapToGrid w:val="0"/>
          <w:sz w:val="24"/>
          <w:szCs w:val="24"/>
          <w:lang w:val="kk-KZ"/>
        </w:rPr>
        <w:t>- қ</w:t>
      </w:r>
      <w:r w:rsidR="0017405B" w:rsidRPr="000563E9">
        <w:rPr>
          <w:iCs/>
          <w:snapToGrid w:val="0"/>
          <w:sz w:val="24"/>
          <w:szCs w:val="24"/>
          <w:lang w:val="kk-KZ"/>
        </w:rPr>
        <w:t>ұ</w:t>
      </w:r>
      <w:r w:rsidRPr="000563E9">
        <w:rPr>
          <w:iCs/>
          <w:snapToGrid w:val="0"/>
          <w:sz w:val="24"/>
          <w:szCs w:val="24"/>
          <w:lang w:val="kk-KZ"/>
        </w:rPr>
        <w:t xml:space="preserve">быржолдарын </w:t>
      </w:r>
      <w:r w:rsidR="00261E50" w:rsidRPr="000563E9">
        <w:rPr>
          <w:iCs/>
          <w:snapToGrid w:val="0"/>
          <w:sz w:val="24"/>
          <w:szCs w:val="24"/>
          <w:lang w:val="kk-KZ"/>
        </w:rPr>
        <w:t>пайдалану</w:t>
      </w:r>
      <w:r w:rsidR="00844E05" w:rsidRPr="00844E05">
        <w:rPr>
          <w:iCs/>
          <w:snapToGrid w:val="0"/>
          <w:sz w:val="24"/>
          <w:szCs w:val="24"/>
          <w:lang w:val="kk-KZ"/>
        </w:rPr>
        <w:t xml:space="preserve"> </w:t>
      </w:r>
      <w:r w:rsidR="00844E05" w:rsidRPr="000563E9">
        <w:rPr>
          <w:iCs/>
          <w:snapToGrid w:val="0"/>
          <w:sz w:val="24"/>
          <w:szCs w:val="24"/>
          <w:lang w:val="kk-KZ"/>
        </w:rPr>
        <w:t>кірмейді</w:t>
      </w:r>
      <w:r w:rsidRPr="000563E9">
        <w:rPr>
          <w:iCs/>
          <w:snapToGrid w:val="0"/>
          <w:sz w:val="24"/>
          <w:szCs w:val="24"/>
          <w:lang w:val="kk-KZ"/>
        </w:rPr>
        <w:t>, (49.50</w:t>
      </w:r>
      <w:r w:rsidR="00261E50"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5E7F5C">
      <w:pPr>
        <w:ind w:firstLine="720"/>
        <w:jc w:val="both"/>
        <w:rPr>
          <w:b/>
          <w:bCs/>
          <w:snapToGrid w:val="0"/>
          <w:sz w:val="24"/>
          <w:szCs w:val="24"/>
          <w:lang w:val="kk-KZ"/>
        </w:rPr>
      </w:pPr>
      <w:r w:rsidRPr="000563E9">
        <w:rPr>
          <w:b/>
          <w:bCs/>
          <w:snapToGrid w:val="0"/>
          <w:sz w:val="24"/>
          <w:szCs w:val="24"/>
          <w:lang w:val="kk-KZ"/>
        </w:rPr>
        <w:t>06.2 Таби</w:t>
      </w:r>
      <w:r w:rsidR="00015C64" w:rsidRPr="000563E9">
        <w:rPr>
          <w:b/>
          <w:bCs/>
          <w:snapToGrid w:val="0"/>
          <w:sz w:val="24"/>
          <w:szCs w:val="24"/>
          <w:lang w:val="kk-KZ"/>
        </w:rPr>
        <w:t>ғ</w:t>
      </w:r>
      <w:r w:rsidRPr="000563E9">
        <w:rPr>
          <w:b/>
          <w:bCs/>
          <w:snapToGrid w:val="0"/>
          <w:sz w:val="24"/>
          <w:szCs w:val="24"/>
          <w:lang w:val="kk-KZ"/>
        </w:rPr>
        <w:t xml:space="preserve">и газды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5E7F5C">
      <w:pPr>
        <w:ind w:firstLine="720"/>
        <w:jc w:val="both"/>
        <w:rPr>
          <w:b/>
          <w:bCs/>
          <w:snapToGrid w:val="0"/>
          <w:sz w:val="24"/>
          <w:szCs w:val="24"/>
          <w:lang w:val="kk-KZ"/>
        </w:rPr>
      </w:pPr>
      <w:r w:rsidRPr="000563E9">
        <w:rPr>
          <w:b/>
          <w:bCs/>
          <w:snapToGrid w:val="0"/>
          <w:sz w:val="24"/>
          <w:szCs w:val="24"/>
          <w:lang w:val="kk-KZ"/>
        </w:rPr>
        <w:t>06.20 Таби</w:t>
      </w:r>
      <w:r w:rsidR="00015C64" w:rsidRPr="000563E9">
        <w:rPr>
          <w:b/>
          <w:bCs/>
          <w:snapToGrid w:val="0"/>
          <w:sz w:val="24"/>
          <w:szCs w:val="24"/>
          <w:lang w:val="kk-KZ"/>
        </w:rPr>
        <w:t>ғ</w:t>
      </w:r>
      <w:r w:rsidRPr="000563E9">
        <w:rPr>
          <w:b/>
          <w:bCs/>
          <w:snapToGrid w:val="0"/>
          <w:sz w:val="24"/>
          <w:szCs w:val="24"/>
          <w:lang w:val="kk-KZ"/>
        </w:rPr>
        <w:t xml:space="preserve">и газды </w:t>
      </w:r>
      <w:r w:rsidR="0017405B" w:rsidRPr="000563E9">
        <w:rPr>
          <w:b/>
          <w:bCs/>
          <w:snapToGrid w:val="0"/>
          <w:sz w:val="24"/>
          <w:szCs w:val="24"/>
          <w:lang w:val="kk-KZ"/>
        </w:rPr>
        <w:t>ө</w:t>
      </w:r>
      <w:r w:rsidRPr="000563E9">
        <w:rPr>
          <w:b/>
          <w:bCs/>
          <w:snapToGrid w:val="0"/>
          <w:sz w:val="24"/>
          <w:szCs w:val="24"/>
          <w:lang w:val="kk-KZ"/>
        </w:rPr>
        <w:t>ндіру</w:t>
      </w:r>
    </w:p>
    <w:p w:rsidR="00013ACA" w:rsidRPr="000563E9" w:rsidRDefault="00013ACA" w:rsidP="00D974F3">
      <w:pPr>
        <w:jc w:val="both"/>
        <w:rPr>
          <w:b/>
          <w:bCs/>
          <w:snapToGrid w:val="0"/>
          <w:sz w:val="24"/>
          <w:szCs w:val="24"/>
          <w:lang w:val="kk-KZ"/>
        </w:rPr>
      </w:pPr>
    </w:p>
    <w:p w:rsidR="00013ACA" w:rsidRPr="000563E9" w:rsidRDefault="00013ACA" w:rsidP="005E7F5C">
      <w:pPr>
        <w:ind w:firstLine="720"/>
        <w:jc w:val="both"/>
        <w:rPr>
          <w:bCs/>
          <w:snapToGrid w:val="0"/>
          <w:sz w:val="24"/>
          <w:szCs w:val="24"/>
          <w:lang w:val="kk-KZ"/>
        </w:rPr>
      </w:pPr>
      <w:r w:rsidRPr="000563E9">
        <w:rPr>
          <w:bCs/>
          <w:snapToGrid w:val="0"/>
          <w:sz w:val="24"/>
          <w:szCs w:val="24"/>
          <w:lang w:val="kk-KZ"/>
        </w:rPr>
        <w:t xml:space="preserve">06.20.1 </w:t>
      </w:r>
      <w:r w:rsidR="00E2050F" w:rsidRPr="000563E9">
        <w:rPr>
          <w:bCs/>
          <w:snapToGrid w:val="0"/>
          <w:sz w:val="24"/>
          <w:szCs w:val="24"/>
          <w:lang w:val="kk-KZ"/>
        </w:rPr>
        <w:t>Метаннан басқа, т</w:t>
      </w:r>
      <w:r w:rsidRPr="000563E9">
        <w:rPr>
          <w:bCs/>
          <w:snapToGrid w:val="0"/>
          <w:sz w:val="24"/>
          <w:szCs w:val="24"/>
          <w:lang w:val="kk-KZ"/>
        </w:rPr>
        <w:t>абиғи газды өндіру</w:t>
      </w:r>
    </w:p>
    <w:p w:rsidR="00D974F3" w:rsidRPr="000563E9" w:rsidRDefault="00D974F3" w:rsidP="00D974F3">
      <w:pPr>
        <w:jc w:val="both"/>
        <w:rPr>
          <w:b/>
          <w:bCs/>
          <w:snapToGrid w:val="0"/>
          <w:sz w:val="24"/>
          <w:szCs w:val="24"/>
          <w:lang w:val="kk-KZ"/>
        </w:rPr>
      </w:pPr>
    </w:p>
    <w:p w:rsidR="00D974F3" w:rsidRPr="000563E9" w:rsidRDefault="00D974F3" w:rsidP="005E7F5C">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8261EF"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5E7F5C">
      <w:pPr>
        <w:ind w:firstLine="720"/>
        <w:jc w:val="both"/>
        <w:rPr>
          <w:snapToGrid w:val="0"/>
          <w:sz w:val="24"/>
          <w:szCs w:val="24"/>
          <w:lang w:val="kk-KZ"/>
        </w:rPr>
      </w:pPr>
      <w:r w:rsidRPr="000563E9">
        <w:rPr>
          <w:snapToGrid w:val="0"/>
          <w:sz w:val="24"/>
          <w:szCs w:val="24"/>
          <w:lang w:val="kk-KZ"/>
        </w:rPr>
        <w:t>- шикі газ т</w:t>
      </w:r>
      <w:r w:rsidR="00D279E9" w:rsidRPr="000563E9">
        <w:rPr>
          <w:snapToGrid w:val="0"/>
          <w:sz w:val="24"/>
          <w:szCs w:val="24"/>
          <w:lang w:val="kk-KZ"/>
        </w:rPr>
        <w:t>әр</w:t>
      </w:r>
      <w:r w:rsidRPr="000563E9">
        <w:rPr>
          <w:snapToGrid w:val="0"/>
          <w:sz w:val="24"/>
          <w:szCs w:val="24"/>
          <w:lang w:val="kk-KZ"/>
        </w:rPr>
        <w:t>ізді к</w:t>
      </w:r>
      <w:r w:rsidR="0017405B" w:rsidRPr="000563E9">
        <w:rPr>
          <w:snapToGrid w:val="0"/>
          <w:sz w:val="24"/>
          <w:szCs w:val="24"/>
          <w:lang w:val="kk-KZ"/>
        </w:rPr>
        <w:t>ө</w:t>
      </w:r>
      <w:r w:rsidRPr="000563E9">
        <w:rPr>
          <w:snapToGrid w:val="0"/>
          <w:sz w:val="24"/>
          <w:szCs w:val="24"/>
          <w:lang w:val="kk-KZ"/>
        </w:rPr>
        <w:t>мірсутекті (таби</w:t>
      </w:r>
      <w:r w:rsidR="00015C64" w:rsidRPr="000563E9">
        <w:rPr>
          <w:snapToGrid w:val="0"/>
          <w:sz w:val="24"/>
          <w:szCs w:val="24"/>
          <w:lang w:val="kk-KZ"/>
        </w:rPr>
        <w:t>ғ</w:t>
      </w:r>
      <w:r w:rsidRPr="000563E9">
        <w:rPr>
          <w:snapToGrid w:val="0"/>
          <w:sz w:val="24"/>
          <w:szCs w:val="24"/>
          <w:lang w:val="kk-KZ"/>
        </w:rPr>
        <w:t xml:space="preserve">и газды)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5E7F5C">
      <w:pPr>
        <w:ind w:firstLine="720"/>
        <w:jc w:val="both"/>
        <w:rPr>
          <w:snapToGrid w:val="0"/>
          <w:sz w:val="24"/>
          <w:szCs w:val="24"/>
          <w:lang w:val="kk-KZ"/>
        </w:rPr>
      </w:pPr>
      <w:r w:rsidRPr="000563E9">
        <w:rPr>
          <w:snapToGrid w:val="0"/>
          <w:sz w:val="24"/>
          <w:szCs w:val="24"/>
          <w:lang w:val="kk-KZ"/>
        </w:rPr>
        <w:t xml:space="preserve">- конденсаттарды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5E7F5C">
      <w:pPr>
        <w:ind w:firstLine="720"/>
        <w:jc w:val="both"/>
        <w:rPr>
          <w:snapToGrid w:val="0"/>
          <w:sz w:val="24"/>
          <w:szCs w:val="24"/>
          <w:lang w:val="kk-KZ"/>
        </w:rPr>
      </w:pPr>
      <w:r w:rsidRPr="000563E9">
        <w:rPr>
          <w:snapToGrid w:val="0"/>
          <w:sz w:val="24"/>
          <w:szCs w:val="24"/>
          <w:lang w:val="kk-KZ"/>
        </w:rPr>
        <w:t>- с</w:t>
      </w:r>
      <w:r w:rsidR="0017405B" w:rsidRPr="000563E9">
        <w:rPr>
          <w:snapToGrid w:val="0"/>
          <w:sz w:val="24"/>
          <w:szCs w:val="24"/>
          <w:lang w:val="kk-KZ"/>
        </w:rPr>
        <w:t>ұ</w:t>
      </w:r>
      <w:r w:rsidRPr="000563E9">
        <w:rPr>
          <w:snapToGrid w:val="0"/>
          <w:sz w:val="24"/>
          <w:szCs w:val="24"/>
          <w:lang w:val="kk-KZ"/>
        </w:rPr>
        <w:t>йық к</w:t>
      </w:r>
      <w:r w:rsidR="0017405B" w:rsidRPr="000563E9">
        <w:rPr>
          <w:snapToGrid w:val="0"/>
          <w:sz w:val="24"/>
          <w:szCs w:val="24"/>
          <w:lang w:val="kk-KZ"/>
        </w:rPr>
        <w:t>ө</w:t>
      </w:r>
      <w:r w:rsidRPr="000563E9">
        <w:rPr>
          <w:snapToGrid w:val="0"/>
          <w:sz w:val="24"/>
          <w:szCs w:val="24"/>
          <w:lang w:val="kk-KZ"/>
        </w:rPr>
        <w:t>мірсутек</w:t>
      </w:r>
      <w:r w:rsidR="00966E31" w:rsidRPr="000563E9">
        <w:rPr>
          <w:snapToGrid w:val="0"/>
          <w:sz w:val="24"/>
          <w:szCs w:val="24"/>
          <w:lang w:val="kk-KZ"/>
        </w:rPr>
        <w:t>тердің</w:t>
      </w:r>
      <w:r w:rsidRPr="000563E9">
        <w:rPr>
          <w:snapToGrid w:val="0"/>
          <w:sz w:val="24"/>
          <w:szCs w:val="24"/>
          <w:lang w:val="kk-KZ"/>
        </w:rPr>
        <w:t xml:space="preserve"> фракциясын </w:t>
      </w:r>
      <w:r w:rsidR="006D489B" w:rsidRPr="000563E9">
        <w:rPr>
          <w:snapToGrid w:val="0"/>
          <w:sz w:val="24"/>
          <w:szCs w:val="24"/>
          <w:lang w:val="kk-KZ"/>
        </w:rPr>
        <w:t>дренаждау және бөліп шығару</w:t>
      </w:r>
    </w:p>
    <w:p w:rsidR="00D974F3" w:rsidRPr="000563E9" w:rsidRDefault="00D974F3" w:rsidP="005E7F5C">
      <w:pPr>
        <w:ind w:firstLine="720"/>
        <w:jc w:val="both"/>
        <w:rPr>
          <w:snapToGrid w:val="0"/>
          <w:sz w:val="24"/>
          <w:szCs w:val="24"/>
          <w:lang w:val="kk-KZ"/>
        </w:rPr>
      </w:pPr>
      <w:r w:rsidRPr="000563E9">
        <w:rPr>
          <w:snapToGrid w:val="0"/>
          <w:sz w:val="24"/>
          <w:szCs w:val="24"/>
          <w:lang w:val="kk-KZ"/>
        </w:rPr>
        <w:t>- газды десульф</w:t>
      </w:r>
      <w:r w:rsidR="001E0DD3" w:rsidRPr="000563E9">
        <w:rPr>
          <w:snapToGrid w:val="0"/>
          <w:sz w:val="24"/>
          <w:szCs w:val="24"/>
          <w:lang w:val="kk-KZ"/>
        </w:rPr>
        <w:t>у</w:t>
      </w:r>
      <w:r w:rsidRPr="000563E9">
        <w:rPr>
          <w:snapToGrid w:val="0"/>
          <w:sz w:val="24"/>
          <w:szCs w:val="24"/>
          <w:lang w:val="kk-KZ"/>
        </w:rPr>
        <w:t xml:space="preserve">рациялау </w:t>
      </w:r>
      <w:r w:rsidR="00844E05" w:rsidRPr="000563E9">
        <w:rPr>
          <w:snapToGrid w:val="0"/>
          <w:sz w:val="24"/>
          <w:szCs w:val="24"/>
          <w:lang w:val="kk-KZ"/>
        </w:rPr>
        <w:t>кіреді</w:t>
      </w:r>
    </w:p>
    <w:p w:rsidR="00D974F3" w:rsidRPr="000563E9" w:rsidRDefault="00D974F3" w:rsidP="00D974F3">
      <w:pPr>
        <w:jc w:val="both"/>
        <w:rPr>
          <w:snapToGrid w:val="0"/>
          <w:sz w:val="24"/>
          <w:szCs w:val="24"/>
          <w:lang w:val="kk-KZ"/>
        </w:rPr>
      </w:pPr>
      <w:r w:rsidRPr="000563E9">
        <w:rPr>
          <w:snapToGrid w:val="0"/>
          <w:sz w:val="24"/>
          <w:szCs w:val="24"/>
          <w:lang w:val="kk-KZ"/>
        </w:rPr>
        <w:t xml:space="preserve"> </w:t>
      </w:r>
    </w:p>
    <w:p w:rsidR="00D974F3" w:rsidRPr="000563E9" w:rsidRDefault="00D974F3" w:rsidP="005E7F5C">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8261EF"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 xml:space="preserve"> сондай-ақ: </w:t>
      </w:r>
    </w:p>
    <w:p w:rsidR="00D974F3" w:rsidRPr="000563E9" w:rsidRDefault="00D974F3" w:rsidP="005E7F5C">
      <w:pPr>
        <w:ind w:firstLine="720"/>
        <w:jc w:val="both"/>
        <w:rPr>
          <w:snapToGrid w:val="0"/>
          <w:sz w:val="24"/>
          <w:szCs w:val="24"/>
          <w:lang w:val="kk-KZ"/>
        </w:rPr>
      </w:pPr>
      <w:r w:rsidRPr="000563E9">
        <w:rPr>
          <w:snapToGrid w:val="0"/>
          <w:sz w:val="24"/>
          <w:szCs w:val="24"/>
          <w:lang w:val="kk-KZ"/>
        </w:rPr>
        <w:t>- с</w:t>
      </w:r>
      <w:r w:rsidR="0017405B" w:rsidRPr="000563E9">
        <w:rPr>
          <w:snapToGrid w:val="0"/>
          <w:sz w:val="24"/>
          <w:szCs w:val="24"/>
          <w:lang w:val="kk-KZ"/>
        </w:rPr>
        <w:t>ұ</w:t>
      </w:r>
      <w:r w:rsidRPr="000563E9">
        <w:rPr>
          <w:snapToGrid w:val="0"/>
          <w:sz w:val="24"/>
          <w:szCs w:val="24"/>
          <w:lang w:val="kk-KZ"/>
        </w:rPr>
        <w:t>йылту немесе пиролиз жолымен с</w:t>
      </w:r>
      <w:r w:rsidR="0017405B" w:rsidRPr="000563E9">
        <w:rPr>
          <w:snapToGrid w:val="0"/>
          <w:sz w:val="24"/>
          <w:szCs w:val="24"/>
          <w:lang w:val="kk-KZ"/>
        </w:rPr>
        <w:t>ұ</w:t>
      </w:r>
      <w:r w:rsidRPr="000563E9">
        <w:rPr>
          <w:snapToGrid w:val="0"/>
          <w:sz w:val="24"/>
          <w:szCs w:val="24"/>
          <w:lang w:val="kk-KZ"/>
        </w:rPr>
        <w:t>йық к</w:t>
      </w:r>
      <w:r w:rsidR="0017405B" w:rsidRPr="000563E9">
        <w:rPr>
          <w:snapToGrid w:val="0"/>
          <w:sz w:val="24"/>
          <w:szCs w:val="24"/>
          <w:lang w:val="kk-KZ"/>
        </w:rPr>
        <w:t>ө</w:t>
      </w:r>
      <w:r w:rsidRPr="000563E9">
        <w:rPr>
          <w:snapToGrid w:val="0"/>
          <w:sz w:val="24"/>
          <w:szCs w:val="24"/>
          <w:lang w:val="kk-KZ"/>
        </w:rPr>
        <w:t xml:space="preserve">мірсутекті </w:t>
      </w:r>
      <w:r w:rsidR="0017405B" w:rsidRPr="000563E9">
        <w:rPr>
          <w:snapToGrid w:val="0"/>
          <w:sz w:val="24"/>
          <w:szCs w:val="24"/>
          <w:lang w:val="kk-KZ"/>
        </w:rPr>
        <w:t>ө</w:t>
      </w:r>
      <w:r w:rsidRPr="000563E9">
        <w:rPr>
          <w:snapToGrid w:val="0"/>
          <w:sz w:val="24"/>
          <w:szCs w:val="24"/>
          <w:lang w:val="kk-KZ"/>
        </w:rPr>
        <w:t xml:space="preserve">ндіру </w:t>
      </w:r>
      <w:r w:rsidR="00844E05"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A62A71" w:rsidRDefault="00D974F3" w:rsidP="005E7F5C">
      <w:pPr>
        <w:ind w:firstLine="720"/>
        <w:jc w:val="both"/>
        <w:rPr>
          <w:iCs/>
          <w:snapToGrid w:val="0"/>
          <w:sz w:val="24"/>
          <w:szCs w:val="24"/>
          <w:lang w:val="kk-KZ"/>
        </w:rPr>
      </w:pPr>
      <w:r w:rsidRPr="00A62A71">
        <w:rPr>
          <w:iCs/>
          <w:snapToGrid w:val="0"/>
          <w:sz w:val="24"/>
          <w:szCs w:val="24"/>
          <w:lang w:val="kk-KZ"/>
        </w:rPr>
        <w:t>Б</w:t>
      </w:r>
      <w:r w:rsidR="0017405B" w:rsidRPr="00A62A71">
        <w:rPr>
          <w:iCs/>
          <w:snapToGrid w:val="0"/>
          <w:sz w:val="24"/>
          <w:szCs w:val="24"/>
          <w:lang w:val="kk-KZ"/>
        </w:rPr>
        <w:t>ұ</w:t>
      </w:r>
      <w:r w:rsidRPr="00A62A71">
        <w:rPr>
          <w:iCs/>
          <w:snapToGrid w:val="0"/>
          <w:sz w:val="24"/>
          <w:szCs w:val="24"/>
          <w:lang w:val="kk-KZ"/>
        </w:rPr>
        <w:t xml:space="preserve">л </w:t>
      </w:r>
      <w:r w:rsidR="008261EF" w:rsidRPr="000563E9">
        <w:rPr>
          <w:snapToGrid w:val="0"/>
          <w:sz w:val="24"/>
          <w:szCs w:val="24"/>
          <w:lang w:val="kk-KZ"/>
        </w:rPr>
        <w:t>ішкі</w:t>
      </w:r>
      <w:r w:rsidR="008261EF" w:rsidRPr="00A62A71">
        <w:rPr>
          <w:iCs/>
          <w:snapToGrid w:val="0"/>
          <w:sz w:val="24"/>
          <w:szCs w:val="24"/>
          <w:lang w:val="kk-KZ"/>
        </w:rPr>
        <w:t xml:space="preserve"> </w:t>
      </w:r>
      <w:r w:rsidR="00F078D0" w:rsidRPr="00A62A71">
        <w:rPr>
          <w:iCs/>
          <w:snapToGrid w:val="0"/>
          <w:sz w:val="24"/>
          <w:szCs w:val="24"/>
          <w:lang w:val="kk-KZ"/>
        </w:rPr>
        <w:t>класқа</w:t>
      </w:r>
      <w:r w:rsidRPr="00A62A71">
        <w:rPr>
          <w:iCs/>
          <w:snapToGrid w:val="0"/>
          <w:sz w:val="24"/>
          <w:szCs w:val="24"/>
          <w:lang w:val="kk-KZ"/>
        </w:rPr>
        <w:t>:</w:t>
      </w:r>
    </w:p>
    <w:p w:rsidR="00D974F3" w:rsidRPr="00A62A71" w:rsidRDefault="00D974F3" w:rsidP="005E7F5C">
      <w:pPr>
        <w:ind w:firstLine="720"/>
        <w:jc w:val="both"/>
        <w:rPr>
          <w:iCs/>
          <w:snapToGrid w:val="0"/>
          <w:sz w:val="24"/>
          <w:szCs w:val="24"/>
          <w:lang w:val="kk-KZ"/>
        </w:rPr>
      </w:pPr>
      <w:r w:rsidRPr="00A62A71">
        <w:rPr>
          <w:iCs/>
          <w:snapToGrid w:val="0"/>
          <w:sz w:val="24"/>
          <w:szCs w:val="24"/>
          <w:lang w:val="kk-KZ"/>
        </w:rPr>
        <w:t xml:space="preserve">- </w:t>
      </w:r>
      <w:r w:rsidR="002E1791" w:rsidRPr="00A62A71">
        <w:rPr>
          <w:iCs/>
          <w:snapToGrid w:val="0"/>
          <w:sz w:val="24"/>
          <w:szCs w:val="24"/>
          <w:lang w:val="kk-KZ"/>
        </w:rPr>
        <w:t>сыйақы</w:t>
      </w:r>
      <w:r w:rsidR="00BF58B6" w:rsidRPr="00A62A71">
        <w:rPr>
          <w:iCs/>
          <w:snapToGrid w:val="0"/>
          <w:sz w:val="24"/>
          <w:szCs w:val="24"/>
          <w:lang w:val="kk-KZ"/>
        </w:rPr>
        <w:t>ға</w:t>
      </w:r>
      <w:r w:rsidR="002E1791" w:rsidRPr="00A62A71">
        <w:rPr>
          <w:iCs/>
          <w:snapToGrid w:val="0"/>
          <w:sz w:val="24"/>
          <w:szCs w:val="24"/>
          <w:lang w:val="kk-KZ"/>
        </w:rPr>
        <w:t xml:space="preserve"> немесе шарт негізінде</w:t>
      </w:r>
      <w:r w:rsidR="00BF58B6" w:rsidRPr="00A62A71">
        <w:rPr>
          <w:iCs/>
          <w:snapToGrid w:val="0"/>
          <w:sz w:val="24"/>
          <w:szCs w:val="24"/>
          <w:lang w:val="kk-KZ"/>
        </w:rPr>
        <w:t xml:space="preserve"> көрсетілетін</w:t>
      </w:r>
      <w:r w:rsidR="002E1791" w:rsidRPr="00A62A71">
        <w:rPr>
          <w:iCs/>
          <w:snapToGrid w:val="0"/>
          <w:sz w:val="24"/>
          <w:szCs w:val="24"/>
          <w:lang w:val="kk-KZ"/>
        </w:rPr>
        <w:t xml:space="preserve"> </w:t>
      </w:r>
      <w:r w:rsidR="00BF58B6" w:rsidRPr="00A62A71">
        <w:rPr>
          <w:iCs/>
          <w:snapToGrid w:val="0"/>
          <w:sz w:val="24"/>
          <w:szCs w:val="24"/>
          <w:lang w:val="kk-KZ"/>
        </w:rPr>
        <w:t xml:space="preserve">табиғи газ бен мұнайды </w:t>
      </w:r>
      <w:r w:rsidR="0017405B" w:rsidRPr="00A62A71">
        <w:rPr>
          <w:iCs/>
          <w:snapToGrid w:val="0"/>
          <w:sz w:val="24"/>
          <w:szCs w:val="24"/>
          <w:lang w:val="kk-KZ"/>
        </w:rPr>
        <w:t>ө</w:t>
      </w:r>
      <w:r w:rsidRPr="00A62A71">
        <w:rPr>
          <w:iCs/>
          <w:snapToGrid w:val="0"/>
          <w:sz w:val="24"/>
          <w:szCs w:val="24"/>
          <w:lang w:val="kk-KZ"/>
        </w:rPr>
        <w:t>ндіру</w:t>
      </w:r>
      <w:r w:rsidR="00BF58B6" w:rsidRPr="00A62A71">
        <w:rPr>
          <w:iCs/>
          <w:snapToGrid w:val="0"/>
          <w:sz w:val="24"/>
          <w:szCs w:val="24"/>
          <w:lang w:val="kk-KZ"/>
        </w:rPr>
        <w:t>ге ықпал ететін қызметтерді ұсыну</w:t>
      </w:r>
      <w:r w:rsidRPr="00A62A71">
        <w:rPr>
          <w:iCs/>
          <w:snapToGrid w:val="0"/>
          <w:sz w:val="24"/>
          <w:szCs w:val="24"/>
          <w:lang w:val="kk-KZ"/>
        </w:rPr>
        <w:t>, (09.10</w:t>
      </w:r>
      <w:r w:rsidR="002E1791"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A62A71" w:rsidRDefault="00D974F3" w:rsidP="005E7F5C">
      <w:pPr>
        <w:ind w:firstLine="720"/>
        <w:jc w:val="both"/>
        <w:rPr>
          <w:iCs/>
          <w:snapToGrid w:val="0"/>
          <w:sz w:val="24"/>
          <w:szCs w:val="24"/>
          <w:lang w:val="kk-KZ"/>
        </w:rPr>
      </w:pPr>
      <w:r w:rsidRPr="00A62A71">
        <w:rPr>
          <w:iCs/>
          <w:snapToGrid w:val="0"/>
          <w:sz w:val="24"/>
          <w:szCs w:val="24"/>
          <w:lang w:val="kk-KZ"/>
        </w:rPr>
        <w:t xml:space="preserve">- </w:t>
      </w:r>
      <w:r w:rsidR="002E1791" w:rsidRPr="00A62A71">
        <w:rPr>
          <w:iCs/>
          <w:snapToGrid w:val="0"/>
          <w:sz w:val="24"/>
          <w:szCs w:val="24"/>
          <w:lang w:val="kk-KZ"/>
        </w:rPr>
        <w:t>мұнай мен газ кенорындарын барлау</w:t>
      </w:r>
      <w:r w:rsidRPr="00A62A71">
        <w:rPr>
          <w:iCs/>
          <w:snapToGrid w:val="0"/>
          <w:sz w:val="24"/>
          <w:szCs w:val="24"/>
          <w:lang w:val="kk-KZ"/>
        </w:rPr>
        <w:t>, (09.10</w:t>
      </w:r>
      <w:r w:rsidR="002E1791"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A62A71" w:rsidRDefault="00D974F3" w:rsidP="005E7F5C">
      <w:pPr>
        <w:ind w:firstLine="720"/>
        <w:jc w:val="both"/>
        <w:rPr>
          <w:iCs/>
          <w:snapToGrid w:val="0"/>
          <w:sz w:val="24"/>
          <w:szCs w:val="24"/>
          <w:lang w:val="kk-KZ"/>
        </w:rPr>
      </w:pPr>
      <w:r w:rsidRPr="00A62A71">
        <w:rPr>
          <w:iCs/>
          <w:snapToGrid w:val="0"/>
          <w:sz w:val="24"/>
          <w:szCs w:val="24"/>
          <w:lang w:val="kk-KZ"/>
        </w:rPr>
        <w:t xml:space="preserve">- </w:t>
      </w:r>
      <w:r w:rsidR="002E1791" w:rsidRPr="00A62A71">
        <w:rPr>
          <w:iCs/>
          <w:snapToGrid w:val="0"/>
          <w:sz w:val="24"/>
          <w:szCs w:val="24"/>
          <w:lang w:val="kk-KZ"/>
        </w:rPr>
        <w:t xml:space="preserve">мұнайды </w:t>
      </w:r>
      <w:r w:rsidR="00BF58B6" w:rsidRPr="00A62A71">
        <w:rPr>
          <w:iCs/>
          <w:snapToGrid w:val="0"/>
          <w:sz w:val="24"/>
          <w:szCs w:val="24"/>
          <w:lang w:val="kk-KZ"/>
        </w:rPr>
        <w:t>қайта айдау</w:t>
      </w:r>
      <w:r w:rsidR="002E1791" w:rsidRPr="00A62A71">
        <w:rPr>
          <w:iCs/>
          <w:snapToGrid w:val="0"/>
          <w:sz w:val="24"/>
          <w:szCs w:val="24"/>
          <w:lang w:val="kk-KZ"/>
        </w:rPr>
        <w:t xml:space="preserve"> процесі кезінде сұйылтылған мұнай газы</w:t>
      </w:r>
      <w:r w:rsidR="00BF58B6" w:rsidRPr="00A62A71">
        <w:rPr>
          <w:iCs/>
          <w:snapToGrid w:val="0"/>
          <w:sz w:val="24"/>
          <w:szCs w:val="24"/>
          <w:lang w:val="kk-KZ"/>
        </w:rPr>
        <w:t>н</w:t>
      </w:r>
      <w:r w:rsidR="002E1791" w:rsidRPr="00A62A71">
        <w:rPr>
          <w:iCs/>
          <w:snapToGrid w:val="0"/>
          <w:sz w:val="24"/>
          <w:szCs w:val="24"/>
          <w:lang w:val="kk-KZ"/>
        </w:rPr>
        <w:t xml:space="preserve"> </w:t>
      </w:r>
      <w:r w:rsidR="00BF58B6" w:rsidRPr="00A62A71">
        <w:rPr>
          <w:iCs/>
          <w:snapToGrid w:val="0"/>
          <w:sz w:val="24"/>
          <w:szCs w:val="24"/>
          <w:lang w:val="kk-KZ"/>
        </w:rPr>
        <w:t>айырып алу</w:t>
      </w:r>
      <w:r w:rsidRPr="00A62A71">
        <w:rPr>
          <w:iCs/>
          <w:snapToGrid w:val="0"/>
          <w:sz w:val="24"/>
          <w:szCs w:val="24"/>
          <w:lang w:val="kk-KZ"/>
        </w:rPr>
        <w:t>, (19.20</w:t>
      </w:r>
      <w:r w:rsidR="002E1791" w:rsidRPr="00A62A71">
        <w:rPr>
          <w:iCs/>
          <w:snapToGrid w:val="0"/>
          <w:sz w:val="24"/>
          <w:szCs w:val="24"/>
          <w:lang w:val="kk-KZ"/>
        </w:rPr>
        <w:t>.1</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 xml:space="preserve">ыз) </w:t>
      </w:r>
    </w:p>
    <w:p w:rsidR="00D974F3" w:rsidRPr="00A62A71" w:rsidRDefault="00D974F3" w:rsidP="005E7F5C">
      <w:pPr>
        <w:ind w:firstLine="720"/>
        <w:jc w:val="both"/>
        <w:rPr>
          <w:iCs/>
          <w:snapToGrid w:val="0"/>
          <w:sz w:val="24"/>
          <w:szCs w:val="24"/>
          <w:lang w:val="kk-KZ"/>
        </w:rPr>
      </w:pPr>
      <w:r w:rsidRPr="00A62A71">
        <w:rPr>
          <w:iCs/>
          <w:snapToGrid w:val="0"/>
          <w:sz w:val="24"/>
          <w:szCs w:val="24"/>
          <w:lang w:val="kk-KZ"/>
        </w:rPr>
        <w:t xml:space="preserve">- </w:t>
      </w:r>
      <w:r w:rsidR="004E749C" w:rsidRPr="00A62A71">
        <w:rPr>
          <w:iCs/>
          <w:snapToGrid w:val="0"/>
          <w:sz w:val="24"/>
          <w:szCs w:val="24"/>
          <w:lang w:val="kk-KZ"/>
        </w:rPr>
        <w:t>өнеркәсіптік</w:t>
      </w:r>
      <w:r w:rsidRPr="00A62A71">
        <w:rPr>
          <w:iCs/>
          <w:snapToGrid w:val="0"/>
          <w:sz w:val="24"/>
          <w:szCs w:val="24"/>
          <w:lang w:val="kk-KZ"/>
        </w:rPr>
        <w:t xml:space="preserve"> газдарды </w:t>
      </w:r>
      <w:r w:rsidR="0017405B" w:rsidRPr="00A62A71">
        <w:rPr>
          <w:iCs/>
          <w:snapToGrid w:val="0"/>
          <w:sz w:val="24"/>
          <w:szCs w:val="24"/>
          <w:lang w:val="kk-KZ"/>
        </w:rPr>
        <w:t>ө</w:t>
      </w:r>
      <w:r w:rsidRPr="00A62A71">
        <w:rPr>
          <w:iCs/>
          <w:snapToGrid w:val="0"/>
          <w:sz w:val="24"/>
          <w:szCs w:val="24"/>
          <w:lang w:val="kk-KZ"/>
        </w:rPr>
        <w:t>ндіру, (20.11</w:t>
      </w:r>
      <w:r w:rsidR="002E1791"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A62A71" w:rsidRDefault="00D974F3" w:rsidP="005E7F5C">
      <w:pPr>
        <w:ind w:firstLine="720"/>
        <w:jc w:val="both"/>
        <w:rPr>
          <w:iCs/>
          <w:snapToGrid w:val="0"/>
          <w:sz w:val="24"/>
          <w:szCs w:val="24"/>
          <w:lang w:val="kk-KZ"/>
        </w:rPr>
      </w:pPr>
      <w:r w:rsidRPr="00A62A71">
        <w:rPr>
          <w:iCs/>
          <w:snapToGrid w:val="0"/>
          <w:sz w:val="24"/>
          <w:szCs w:val="24"/>
          <w:lang w:val="kk-KZ"/>
        </w:rPr>
        <w:t>- қ</w:t>
      </w:r>
      <w:r w:rsidR="0017405B" w:rsidRPr="00A62A71">
        <w:rPr>
          <w:iCs/>
          <w:snapToGrid w:val="0"/>
          <w:sz w:val="24"/>
          <w:szCs w:val="24"/>
          <w:lang w:val="kk-KZ"/>
        </w:rPr>
        <w:t>ұ</w:t>
      </w:r>
      <w:r w:rsidRPr="00A62A71">
        <w:rPr>
          <w:iCs/>
          <w:snapToGrid w:val="0"/>
          <w:sz w:val="24"/>
          <w:szCs w:val="24"/>
          <w:lang w:val="kk-KZ"/>
        </w:rPr>
        <w:t xml:space="preserve">быржолдарын </w:t>
      </w:r>
      <w:r w:rsidR="002E1791" w:rsidRPr="00A62A71">
        <w:rPr>
          <w:iCs/>
          <w:snapToGrid w:val="0"/>
          <w:sz w:val="24"/>
          <w:szCs w:val="24"/>
          <w:lang w:val="kk-KZ"/>
        </w:rPr>
        <w:t>пайдалану</w:t>
      </w:r>
      <w:r w:rsidR="00844E05" w:rsidRPr="00844E05">
        <w:rPr>
          <w:iCs/>
          <w:snapToGrid w:val="0"/>
          <w:sz w:val="24"/>
          <w:szCs w:val="24"/>
          <w:lang w:val="kk-KZ"/>
        </w:rPr>
        <w:t xml:space="preserve"> </w:t>
      </w:r>
      <w:r w:rsidR="00844E05" w:rsidRPr="00A62A71">
        <w:rPr>
          <w:iCs/>
          <w:snapToGrid w:val="0"/>
          <w:sz w:val="24"/>
          <w:szCs w:val="24"/>
          <w:lang w:val="kk-KZ"/>
        </w:rPr>
        <w:t>кірмейді</w:t>
      </w:r>
      <w:r w:rsidRPr="00A62A71">
        <w:rPr>
          <w:iCs/>
          <w:snapToGrid w:val="0"/>
          <w:sz w:val="24"/>
          <w:szCs w:val="24"/>
          <w:lang w:val="kk-KZ"/>
        </w:rPr>
        <w:t>, (49.50</w:t>
      </w:r>
      <w:r w:rsidR="002E1791"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E76267" w:rsidRPr="000563E9" w:rsidRDefault="00E76267" w:rsidP="00D974F3">
      <w:pPr>
        <w:jc w:val="both"/>
        <w:rPr>
          <w:i/>
          <w:iCs/>
          <w:snapToGrid w:val="0"/>
          <w:sz w:val="24"/>
          <w:szCs w:val="24"/>
          <w:lang w:val="kk-KZ"/>
        </w:rPr>
      </w:pPr>
    </w:p>
    <w:p w:rsidR="00E76267" w:rsidRPr="000563E9" w:rsidRDefault="00E76267" w:rsidP="005E7F5C">
      <w:pPr>
        <w:ind w:firstLine="720"/>
        <w:jc w:val="both"/>
        <w:rPr>
          <w:iCs/>
          <w:snapToGrid w:val="0"/>
          <w:sz w:val="24"/>
          <w:szCs w:val="24"/>
          <w:lang w:val="kk-KZ"/>
        </w:rPr>
      </w:pPr>
      <w:r w:rsidRPr="000563E9">
        <w:rPr>
          <w:iCs/>
          <w:snapToGrid w:val="0"/>
          <w:sz w:val="24"/>
          <w:szCs w:val="24"/>
          <w:lang w:val="kk-KZ"/>
        </w:rPr>
        <w:lastRenderedPageBreak/>
        <w:t>06.20.2 Көмір кенорындарынан метанды өндіру</w:t>
      </w:r>
    </w:p>
    <w:p w:rsidR="0014376D" w:rsidRPr="000563E9" w:rsidRDefault="0014376D" w:rsidP="00D974F3">
      <w:pPr>
        <w:jc w:val="both"/>
        <w:rPr>
          <w:iCs/>
          <w:snapToGrid w:val="0"/>
          <w:sz w:val="24"/>
          <w:szCs w:val="24"/>
          <w:lang w:val="kk-KZ"/>
        </w:rPr>
      </w:pPr>
    </w:p>
    <w:p w:rsidR="00D974F3" w:rsidRPr="000563E9" w:rsidRDefault="00D974F3" w:rsidP="005E7F5C">
      <w:pPr>
        <w:ind w:firstLine="720"/>
        <w:jc w:val="both"/>
        <w:rPr>
          <w:b/>
          <w:bCs/>
          <w:snapToGrid w:val="0"/>
          <w:sz w:val="24"/>
          <w:szCs w:val="24"/>
          <w:lang w:val="kk-KZ"/>
        </w:rPr>
      </w:pPr>
      <w:r w:rsidRPr="000563E9">
        <w:rPr>
          <w:b/>
          <w:bCs/>
          <w:snapToGrid w:val="0"/>
          <w:sz w:val="24"/>
          <w:szCs w:val="24"/>
          <w:lang w:val="kk-KZ"/>
        </w:rPr>
        <w:t xml:space="preserve">07 </w:t>
      </w:r>
      <w:r w:rsidRPr="000563E9">
        <w:rPr>
          <w:b/>
          <w:bCs/>
          <w:sz w:val="24"/>
          <w:szCs w:val="24"/>
          <w:lang w:val="kk-KZ"/>
        </w:rPr>
        <w:t xml:space="preserve">Металл кендерін </w:t>
      </w:r>
      <w:r w:rsidR="0017405B" w:rsidRPr="000563E9">
        <w:rPr>
          <w:b/>
          <w:bCs/>
          <w:sz w:val="24"/>
          <w:szCs w:val="24"/>
          <w:lang w:val="kk-KZ"/>
        </w:rPr>
        <w:t>ө</w:t>
      </w:r>
      <w:r w:rsidRPr="000563E9">
        <w:rPr>
          <w:b/>
          <w:bCs/>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BF58B6">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 xml:space="preserve">лімге жер асты </w:t>
      </w:r>
      <w:r w:rsidR="005E762F" w:rsidRPr="000563E9">
        <w:rPr>
          <w:snapToGrid w:val="0"/>
          <w:sz w:val="24"/>
          <w:szCs w:val="24"/>
          <w:lang w:val="kk-KZ"/>
        </w:rPr>
        <w:t>немесе</w:t>
      </w:r>
      <w:r w:rsidRPr="000563E9">
        <w:rPr>
          <w:snapToGrid w:val="0"/>
          <w:sz w:val="24"/>
          <w:szCs w:val="24"/>
          <w:lang w:val="kk-KZ"/>
        </w:rPr>
        <w:t xml:space="preserve"> ашық </w:t>
      </w:r>
      <w:r w:rsidR="00D0479B" w:rsidRPr="000563E9">
        <w:rPr>
          <w:snapToGrid w:val="0"/>
          <w:sz w:val="24"/>
          <w:szCs w:val="24"/>
          <w:lang w:val="kk-KZ"/>
        </w:rPr>
        <w:t>тәсіл</w:t>
      </w:r>
      <w:r w:rsidRPr="000563E9">
        <w:rPr>
          <w:snapToGrid w:val="0"/>
          <w:sz w:val="24"/>
          <w:szCs w:val="24"/>
          <w:lang w:val="kk-KZ"/>
        </w:rPr>
        <w:t>мен,</w:t>
      </w:r>
      <w:r w:rsidR="005E762F" w:rsidRPr="000563E9">
        <w:rPr>
          <w:snapToGrid w:val="0"/>
          <w:sz w:val="24"/>
          <w:szCs w:val="24"/>
          <w:lang w:val="kk-KZ"/>
        </w:rPr>
        <w:t xml:space="preserve"> сон</w:t>
      </w:r>
      <w:r w:rsidR="002E3F56" w:rsidRPr="000563E9">
        <w:rPr>
          <w:snapToGrid w:val="0"/>
          <w:sz w:val="24"/>
          <w:szCs w:val="24"/>
          <w:lang w:val="kk-KZ"/>
        </w:rPr>
        <w:t>дай-ақ</w:t>
      </w:r>
      <w:r w:rsidRPr="000563E9">
        <w:rPr>
          <w:snapToGrid w:val="0"/>
          <w:sz w:val="24"/>
          <w:szCs w:val="24"/>
          <w:lang w:val="kk-KZ"/>
        </w:rPr>
        <w:t xml:space="preserve"> те</w:t>
      </w:r>
      <w:r w:rsidR="00932DC6" w:rsidRPr="000563E9">
        <w:rPr>
          <w:snapToGrid w:val="0"/>
          <w:sz w:val="24"/>
          <w:szCs w:val="24"/>
          <w:lang w:val="kk-KZ"/>
        </w:rPr>
        <w:t>ң</w:t>
      </w:r>
      <w:r w:rsidRPr="000563E9">
        <w:rPr>
          <w:snapToGrid w:val="0"/>
          <w:sz w:val="24"/>
          <w:szCs w:val="24"/>
          <w:lang w:val="kk-KZ"/>
        </w:rPr>
        <w:t>із т</w:t>
      </w:r>
      <w:r w:rsidR="0017405B" w:rsidRPr="000563E9">
        <w:rPr>
          <w:snapToGrid w:val="0"/>
          <w:sz w:val="24"/>
          <w:szCs w:val="24"/>
          <w:lang w:val="kk-KZ"/>
        </w:rPr>
        <w:t>ү</w:t>
      </w:r>
      <w:r w:rsidRPr="000563E9">
        <w:rPr>
          <w:snapToGrid w:val="0"/>
          <w:sz w:val="24"/>
          <w:szCs w:val="24"/>
          <w:lang w:val="kk-KZ"/>
        </w:rPr>
        <w:t>бінен</w:t>
      </w:r>
      <w:r w:rsidR="005E762F" w:rsidRPr="000563E9">
        <w:rPr>
          <w:snapToGrid w:val="0"/>
          <w:sz w:val="24"/>
          <w:szCs w:val="24"/>
          <w:lang w:val="kk-KZ"/>
        </w:rPr>
        <w:t xml:space="preserve"> металл кендерін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ндіру </w:t>
      </w:r>
      <w:r w:rsidR="0017405B" w:rsidRPr="000563E9">
        <w:rPr>
          <w:snapToGrid w:val="0"/>
          <w:sz w:val="24"/>
          <w:szCs w:val="24"/>
          <w:lang w:val="kk-KZ"/>
        </w:rPr>
        <w:t>және</w:t>
      </w:r>
      <w:r w:rsidRPr="000563E9">
        <w:rPr>
          <w:snapToGrid w:val="0"/>
          <w:sz w:val="24"/>
          <w:szCs w:val="24"/>
          <w:lang w:val="kk-KZ"/>
        </w:rPr>
        <w:t xml:space="preserve"> т.б. кіреді. Сондай-ақ,</w:t>
      </w:r>
      <w:r w:rsidR="005E762F" w:rsidRPr="000563E9">
        <w:rPr>
          <w:snapToGrid w:val="0"/>
          <w:sz w:val="24"/>
          <w:szCs w:val="24"/>
          <w:lang w:val="kk-KZ"/>
        </w:rPr>
        <w:t xml:space="preserve"> </w:t>
      </w:r>
      <w:r w:rsidRPr="000563E9">
        <w:rPr>
          <w:snapToGrid w:val="0"/>
          <w:sz w:val="24"/>
          <w:szCs w:val="24"/>
          <w:lang w:val="kk-KZ"/>
        </w:rPr>
        <w:t xml:space="preserve">уату, </w:t>
      </w:r>
      <w:r w:rsidR="0017405B" w:rsidRPr="000563E9">
        <w:rPr>
          <w:snapToGrid w:val="0"/>
          <w:sz w:val="24"/>
          <w:szCs w:val="24"/>
          <w:lang w:val="kk-KZ"/>
        </w:rPr>
        <w:t>ұ</w:t>
      </w:r>
      <w:r w:rsidRPr="000563E9">
        <w:rPr>
          <w:snapToGrid w:val="0"/>
          <w:sz w:val="24"/>
          <w:szCs w:val="24"/>
          <w:lang w:val="kk-KZ"/>
        </w:rPr>
        <w:t xml:space="preserve">сақтау, кептіру, агломерациялау, кальцийлеу немесе </w:t>
      </w:r>
      <w:r w:rsidR="005E762F" w:rsidRPr="000563E9">
        <w:rPr>
          <w:snapToGrid w:val="0"/>
          <w:sz w:val="24"/>
          <w:szCs w:val="24"/>
          <w:lang w:val="kk-KZ"/>
        </w:rPr>
        <w:t xml:space="preserve">кендерді </w:t>
      </w:r>
      <w:r w:rsidRPr="000563E9">
        <w:rPr>
          <w:snapToGrid w:val="0"/>
          <w:sz w:val="24"/>
          <w:szCs w:val="24"/>
          <w:lang w:val="kk-KZ"/>
        </w:rPr>
        <w:t xml:space="preserve">сілтіден айыру, </w:t>
      </w:r>
      <w:r w:rsidR="005E762F" w:rsidRPr="000563E9">
        <w:rPr>
          <w:snapToGrid w:val="0"/>
          <w:sz w:val="24"/>
          <w:szCs w:val="24"/>
          <w:lang w:val="kk-KZ"/>
        </w:rPr>
        <w:t>ірілі</w:t>
      </w:r>
      <w:r w:rsidR="002E3F56" w:rsidRPr="000563E9">
        <w:rPr>
          <w:snapToGrid w:val="0"/>
          <w:sz w:val="24"/>
          <w:szCs w:val="24"/>
          <w:lang w:val="kk-KZ"/>
        </w:rPr>
        <w:t>гіне</w:t>
      </w:r>
      <w:r w:rsidR="005E762F" w:rsidRPr="000563E9">
        <w:rPr>
          <w:snapToGrid w:val="0"/>
          <w:sz w:val="24"/>
          <w:szCs w:val="24"/>
          <w:lang w:val="kk-KZ"/>
        </w:rPr>
        <w:t xml:space="preserve"> </w:t>
      </w:r>
      <w:r w:rsidR="002E3F56" w:rsidRPr="000563E9">
        <w:rPr>
          <w:snapToGrid w:val="0"/>
          <w:sz w:val="24"/>
          <w:szCs w:val="24"/>
          <w:lang w:val="kk-KZ"/>
        </w:rPr>
        <w:t>қарай</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 xml:space="preserve">лу </w:t>
      </w:r>
      <w:r w:rsidR="005E762F" w:rsidRPr="000563E9">
        <w:rPr>
          <w:snapToGrid w:val="0"/>
          <w:sz w:val="24"/>
          <w:szCs w:val="24"/>
          <w:lang w:val="kk-KZ"/>
        </w:rPr>
        <w:t>немесе</w:t>
      </w:r>
      <w:r w:rsidRPr="000563E9">
        <w:rPr>
          <w:snapToGrid w:val="0"/>
          <w:sz w:val="24"/>
          <w:szCs w:val="24"/>
          <w:lang w:val="kk-KZ"/>
        </w:rPr>
        <w:t xml:space="preserve"> флотациялау </w:t>
      </w:r>
      <w:r w:rsidR="002E3F56" w:rsidRPr="000563E9">
        <w:rPr>
          <w:snapToGrid w:val="0"/>
          <w:sz w:val="24"/>
          <w:szCs w:val="24"/>
          <w:lang w:val="kk-KZ"/>
        </w:rPr>
        <w:t xml:space="preserve">сияқты кендерді дайындау және байыту </w:t>
      </w:r>
      <w:r w:rsidRPr="000563E9">
        <w:rPr>
          <w:snapToGrid w:val="0"/>
          <w:sz w:val="24"/>
          <w:szCs w:val="24"/>
          <w:lang w:val="kk-KZ"/>
        </w:rPr>
        <w:t>ж</w:t>
      </w:r>
      <w:r w:rsidR="0017405B" w:rsidRPr="000563E9">
        <w:rPr>
          <w:snapToGrid w:val="0"/>
          <w:sz w:val="24"/>
          <w:szCs w:val="24"/>
          <w:lang w:val="kk-KZ"/>
        </w:rPr>
        <w:t>ө</w:t>
      </w:r>
      <w:r w:rsidRPr="000563E9">
        <w:rPr>
          <w:snapToGrid w:val="0"/>
          <w:sz w:val="24"/>
          <w:szCs w:val="24"/>
          <w:lang w:val="kk-KZ"/>
        </w:rPr>
        <w:t xml:space="preserve">ніндегі </w:t>
      </w:r>
      <w:r w:rsidR="002E3F56" w:rsidRPr="000563E9">
        <w:rPr>
          <w:snapToGrid w:val="0"/>
          <w:sz w:val="24"/>
          <w:szCs w:val="24"/>
          <w:lang w:val="kk-KZ"/>
        </w:rPr>
        <w:t>қызмет</w:t>
      </w:r>
      <w:r w:rsidRPr="000563E9">
        <w:rPr>
          <w:snapToGrid w:val="0"/>
          <w:sz w:val="24"/>
          <w:szCs w:val="24"/>
          <w:lang w:val="kk-KZ"/>
        </w:rPr>
        <w:t xml:space="preserve"> кіреді.  </w:t>
      </w:r>
    </w:p>
    <w:p w:rsidR="00D974F3" w:rsidRPr="000563E9" w:rsidRDefault="00D974F3" w:rsidP="00D974F3">
      <w:pPr>
        <w:jc w:val="both"/>
        <w:rPr>
          <w:snapToGrid w:val="0"/>
          <w:sz w:val="24"/>
          <w:szCs w:val="24"/>
          <w:lang w:val="kk-KZ"/>
        </w:rPr>
      </w:pPr>
      <w:r w:rsidRPr="000563E9">
        <w:rPr>
          <w:snapToGrid w:val="0"/>
          <w:sz w:val="24"/>
          <w:szCs w:val="24"/>
          <w:lang w:val="kk-KZ"/>
        </w:rPr>
        <w:t xml:space="preserve"> </w:t>
      </w:r>
    </w:p>
    <w:p w:rsidR="00D974F3" w:rsidRPr="00A62A71" w:rsidRDefault="00D974F3" w:rsidP="005E7F5C">
      <w:pPr>
        <w:ind w:firstLine="720"/>
        <w:jc w:val="both"/>
        <w:rPr>
          <w:iCs/>
          <w:snapToGrid w:val="0"/>
          <w:sz w:val="24"/>
          <w:szCs w:val="24"/>
          <w:lang w:val="kk-KZ"/>
        </w:rPr>
      </w:pPr>
      <w:r w:rsidRPr="00A62A71">
        <w:rPr>
          <w:iCs/>
          <w:snapToGrid w:val="0"/>
          <w:sz w:val="24"/>
          <w:szCs w:val="24"/>
          <w:lang w:val="kk-KZ"/>
        </w:rPr>
        <w:t>Б</w:t>
      </w:r>
      <w:r w:rsidR="0017405B" w:rsidRPr="00A62A71">
        <w:rPr>
          <w:iCs/>
          <w:snapToGrid w:val="0"/>
          <w:sz w:val="24"/>
          <w:szCs w:val="24"/>
          <w:lang w:val="kk-KZ"/>
        </w:rPr>
        <w:t>ұ</w:t>
      </w:r>
      <w:r w:rsidRPr="00A62A71">
        <w:rPr>
          <w:iCs/>
          <w:snapToGrid w:val="0"/>
          <w:sz w:val="24"/>
          <w:szCs w:val="24"/>
          <w:lang w:val="kk-KZ"/>
        </w:rPr>
        <w:t>л б</w:t>
      </w:r>
      <w:r w:rsidR="0017405B" w:rsidRPr="00A62A71">
        <w:rPr>
          <w:iCs/>
          <w:snapToGrid w:val="0"/>
          <w:sz w:val="24"/>
          <w:szCs w:val="24"/>
          <w:lang w:val="kk-KZ"/>
        </w:rPr>
        <w:t>ө</w:t>
      </w:r>
      <w:r w:rsidRPr="00A62A71">
        <w:rPr>
          <w:iCs/>
          <w:snapToGrid w:val="0"/>
          <w:sz w:val="24"/>
          <w:szCs w:val="24"/>
          <w:lang w:val="kk-KZ"/>
        </w:rPr>
        <w:t>лімге:</w:t>
      </w:r>
    </w:p>
    <w:p w:rsidR="00D974F3" w:rsidRPr="00A62A71" w:rsidRDefault="00D974F3" w:rsidP="005E7F5C">
      <w:pPr>
        <w:ind w:firstLine="720"/>
        <w:jc w:val="both"/>
        <w:rPr>
          <w:iCs/>
          <w:snapToGrid w:val="0"/>
          <w:sz w:val="24"/>
          <w:szCs w:val="24"/>
          <w:lang w:val="kk-KZ"/>
        </w:rPr>
      </w:pPr>
      <w:r w:rsidRPr="00A62A71">
        <w:rPr>
          <w:iCs/>
          <w:snapToGrid w:val="0"/>
          <w:sz w:val="24"/>
          <w:szCs w:val="24"/>
          <w:lang w:val="kk-KZ"/>
        </w:rPr>
        <w:t xml:space="preserve">- </w:t>
      </w:r>
      <w:r w:rsidR="003E2CE9" w:rsidRPr="00A62A71">
        <w:rPr>
          <w:iCs/>
          <w:snapToGrid w:val="0"/>
          <w:sz w:val="24"/>
          <w:szCs w:val="24"/>
          <w:lang w:val="kk-KZ"/>
        </w:rPr>
        <w:t>темір</w:t>
      </w:r>
      <w:r w:rsidRPr="00A62A71">
        <w:rPr>
          <w:iCs/>
          <w:snapToGrid w:val="0"/>
          <w:sz w:val="24"/>
          <w:szCs w:val="24"/>
          <w:lang w:val="kk-KZ"/>
        </w:rPr>
        <w:t xml:space="preserve"> колчеданды </w:t>
      </w:r>
      <w:r w:rsidR="003E2CE9" w:rsidRPr="00A62A71">
        <w:rPr>
          <w:iCs/>
          <w:snapToGrid w:val="0"/>
          <w:sz w:val="24"/>
          <w:szCs w:val="24"/>
          <w:lang w:val="kk-KZ"/>
        </w:rPr>
        <w:t>күйдіру</w:t>
      </w:r>
      <w:r w:rsidRPr="00A62A71">
        <w:rPr>
          <w:iCs/>
          <w:snapToGrid w:val="0"/>
          <w:sz w:val="24"/>
          <w:szCs w:val="24"/>
          <w:lang w:val="kk-KZ"/>
        </w:rPr>
        <w:t>, (20.13</w:t>
      </w:r>
      <w:r w:rsidR="005E762F"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A62A71" w:rsidRDefault="00D974F3" w:rsidP="005E7F5C">
      <w:pPr>
        <w:ind w:firstLine="720"/>
        <w:jc w:val="both"/>
        <w:rPr>
          <w:iCs/>
          <w:snapToGrid w:val="0"/>
          <w:sz w:val="24"/>
          <w:szCs w:val="24"/>
          <w:lang w:val="kk-KZ"/>
        </w:rPr>
      </w:pPr>
      <w:r w:rsidRPr="00A62A71">
        <w:rPr>
          <w:iCs/>
          <w:snapToGrid w:val="0"/>
          <w:sz w:val="24"/>
          <w:szCs w:val="24"/>
          <w:lang w:val="kk-KZ"/>
        </w:rPr>
        <w:t xml:space="preserve">- алюминий оксидін </w:t>
      </w:r>
      <w:r w:rsidR="0017405B" w:rsidRPr="00A62A71">
        <w:rPr>
          <w:iCs/>
          <w:snapToGrid w:val="0"/>
          <w:sz w:val="24"/>
          <w:szCs w:val="24"/>
          <w:lang w:val="kk-KZ"/>
        </w:rPr>
        <w:t>ө</w:t>
      </w:r>
      <w:r w:rsidRPr="00A62A71">
        <w:rPr>
          <w:iCs/>
          <w:snapToGrid w:val="0"/>
          <w:sz w:val="24"/>
          <w:szCs w:val="24"/>
          <w:lang w:val="kk-KZ"/>
        </w:rPr>
        <w:t>ндіру, (24.42</w:t>
      </w:r>
      <w:r w:rsidR="005E762F"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A62A71" w:rsidRDefault="00D974F3" w:rsidP="005E7F5C">
      <w:pPr>
        <w:ind w:firstLine="720"/>
        <w:jc w:val="both"/>
        <w:rPr>
          <w:iCs/>
          <w:snapToGrid w:val="0"/>
          <w:sz w:val="24"/>
          <w:szCs w:val="24"/>
          <w:lang w:val="kk-KZ"/>
        </w:rPr>
      </w:pPr>
      <w:r w:rsidRPr="00A62A71">
        <w:rPr>
          <w:iCs/>
          <w:snapToGrid w:val="0"/>
          <w:sz w:val="24"/>
          <w:szCs w:val="24"/>
          <w:lang w:val="kk-KZ"/>
        </w:rPr>
        <w:t xml:space="preserve">- домен пештерін </w:t>
      </w:r>
      <w:r w:rsidR="005E762F" w:rsidRPr="00A62A71">
        <w:rPr>
          <w:iCs/>
          <w:snapToGrid w:val="0"/>
          <w:sz w:val="24"/>
          <w:szCs w:val="24"/>
          <w:lang w:val="kk-KZ"/>
        </w:rPr>
        <w:t>пайдалану</w:t>
      </w:r>
      <w:r w:rsidR="00844E05" w:rsidRPr="00844E05">
        <w:rPr>
          <w:iCs/>
          <w:snapToGrid w:val="0"/>
          <w:sz w:val="24"/>
          <w:szCs w:val="24"/>
          <w:lang w:val="kk-KZ"/>
        </w:rPr>
        <w:t xml:space="preserve"> </w:t>
      </w:r>
      <w:r w:rsidR="00844E05" w:rsidRPr="00A62A71">
        <w:rPr>
          <w:iCs/>
          <w:snapToGrid w:val="0"/>
          <w:sz w:val="24"/>
          <w:szCs w:val="24"/>
          <w:lang w:val="kk-KZ"/>
        </w:rPr>
        <w:t>кірмейді</w:t>
      </w:r>
      <w:r w:rsidRPr="00A62A71">
        <w:rPr>
          <w:iCs/>
          <w:snapToGrid w:val="0"/>
          <w:sz w:val="24"/>
          <w:szCs w:val="24"/>
          <w:lang w:val="kk-KZ"/>
        </w:rPr>
        <w:t>, (24-б</w:t>
      </w:r>
      <w:r w:rsidR="0017405B" w:rsidRPr="00A62A71">
        <w:rPr>
          <w:iCs/>
          <w:snapToGrid w:val="0"/>
          <w:sz w:val="24"/>
          <w:szCs w:val="24"/>
          <w:lang w:val="kk-KZ"/>
        </w:rPr>
        <w:t>ө</w:t>
      </w:r>
      <w:r w:rsidRPr="00A62A71">
        <w:rPr>
          <w:iCs/>
          <w:snapToGrid w:val="0"/>
          <w:sz w:val="24"/>
          <w:szCs w:val="24"/>
          <w:lang w:val="kk-KZ"/>
        </w:rPr>
        <w:t>лімді қара</w:t>
      </w:r>
      <w:r w:rsidR="00932DC6" w:rsidRPr="00A62A71">
        <w:rPr>
          <w:iCs/>
          <w:snapToGrid w:val="0"/>
          <w:sz w:val="24"/>
          <w:szCs w:val="24"/>
          <w:lang w:val="kk-KZ"/>
        </w:rPr>
        <w:t>ң</w:t>
      </w:r>
      <w:r w:rsidRPr="00A62A71">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5E7F5C">
      <w:pPr>
        <w:ind w:firstLine="720"/>
        <w:jc w:val="both"/>
        <w:rPr>
          <w:b/>
          <w:bCs/>
          <w:snapToGrid w:val="0"/>
          <w:sz w:val="24"/>
          <w:szCs w:val="24"/>
          <w:lang w:val="kk-KZ"/>
        </w:rPr>
      </w:pPr>
      <w:r w:rsidRPr="000563E9">
        <w:rPr>
          <w:b/>
          <w:bCs/>
          <w:snapToGrid w:val="0"/>
          <w:sz w:val="24"/>
          <w:szCs w:val="24"/>
          <w:lang w:val="kk-KZ"/>
        </w:rPr>
        <w:t xml:space="preserve">07.1 Темір </w:t>
      </w:r>
      <w:r w:rsidR="003E2CE9" w:rsidRPr="000563E9">
        <w:rPr>
          <w:b/>
          <w:bCs/>
          <w:snapToGrid w:val="0"/>
          <w:sz w:val="24"/>
          <w:szCs w:val="24"/>
          <w:lang w:val="kk-KZ"/>
        </w:rPr>
        <w:t>кендерін</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5E7F5C">
      <w:pPr>
        <w:ind w:firstLine="720"/>
        <w:jc w:val="both"/>
        <w:rPr>
          <w:b/>
          <w:bCs/>
          <w:snapToGrid w:val="0"/>
          <w:sz w:val="24"/>
          <w:szCs w:val="24"/>
          <w:lang w:val="kk-KZ"/>
        </w:rPr>
      </w:pPr>
      <w:r w:rsidRPr="000563E9">
        <w:rPr>
          <w:b/>
          <w:bCs/>
          <w:snapToGrid w:val="0"/>
          <w:sz w:val="24"/>
          <w:szCs w:val="24"/>
          <w:lang w:val="kk-KZ"/>
        </w:rPr>
        <w:t xml:space="preserve">07.10 Темір </w:t>
      </w:r>
      <w:r w:rsidR="003E2CE9" w:rsidRPr="000563E9">
        <w:rPr>
          <w:b/>
          <w:bCs/>
          <w:snapToGrid w:val="0"/>
          <w:sz w:val="24"/>
          <w:szCs w:val="24"/>
          <w:lang w:val="kk-KZ"/>
        </w:rPr>
        <w:t xml:space="preserve">кендерін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5E7F5C">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5E7F5C">
      <w:pPr>
        <w:ind w:left="720"/>
        <w:jc w:val="both"/>
        <w:rPr>
          <w:snapToGrid w:val="0"/>
          <w:sz w:val="24"/>
          <w:szCs w:val="24"/>
          <w:lang w:val="kk-KZ"/>
        </w:rPr>
      </w:pPr>
      <w:r w:rsidRPr="000563E9">
        <w:rPr>
          <w:snapToGrid w:val="0"/>
          <w:sz w:val="24"/>
          <w:szCs w:val="24"/>
          <w:lang w:val="kk-KZ"/>
        </w:rPr>
        <w:t>- қ</w:t>
      </w:r>
      <w:r w:rsidR="0017405B" w:rsidRPr="000563E9">
        <w:rPr>
          <w:snapToGrid w:val="0"/>
          <w:sz w:val="24"/>
          <w:szCs w:val="24"/>
          <w:lang w:val="kk-KZ"/>
        </w:rPr>
        <w:t>ұ</w:t>
      </w:r>
      <w:r w:rsidRPr="000563E9">
        <w:rPr>
          <w:snapToGrid w:val="0"/>
          <w:sz w:val="24"/>
          <w:szCs w:val="24"/>
          <w:lang w:val="kk-KZ"/>
        </w:rPr>
        <w:t>рамында темір</w:t>
      </w:r>
      <w:r w:rsidR="003E2CE9" w:rsidRPr="000563E9">
        <w:rPr>
          <w:snapToGrid w:val="0"/>
          <w:sz w:val="24"/>
          <w:szCs w:val="24"/>
          <w:lang w:val="kk-KZ"/>
        </w:rPr>
        <w:t>і</w:t>
      </w:r>
      <w:r w:rsidRPr="000563E9">
        <w:rPr>
          <w:snapToGrid w:val="0"/>
          <w:sz w:val="24"/>
          <w:szCs w:val="24"/>
          <w:lang w:val="kk-KZ"/>
        </w:rPr>
        <w:t xml:space="preserve"> </w:t>
      </w:r>
      <w:r w:rsidR="003E2CE9" w:rsidRPr="000563E9">
        <w:rPr>
          <w:snapToGrid w:val="0"/>
          <w:sz w:val="24"/>
          <w:szCs w:val="24"/>
          <w:lang w:val="kk-KZ"/>
        </w:rPr>
        <w:t>басым</w:t>
      </w:r>
      <w:r w:rsidRPr="000563E9">
        <w:rPr>
          <w:snapToGrid w:val="0"/>
          <w:sz w:val="24"/>
          <w:szCs w:val="24"/>
          <w:lang w:val="kk-KZ"/>
        </w:rPr>
        <w:t xml:space="preserve"> </w:t>
      </w:r>
      <w:r w:rsidR="005E762F" w:rsidRPr="000563E9">
        <w:rPr>
          <w:snapToGrid w:val="0"/>
          <w:sz w:val="24"/>
          <w:szCs w:val="24"/>
          <w:lang w:val="kk-KZ"/>
        </w:rPr>
        <w:t xml:space="preserve">бағалы </w:t>
      </w:r>
      <w:r w:rsidR="003E2CE9" w:rsidRPr="000563E9">
        <w:rPr>
          <w:snapToGrid w:val="0"/>
          <w:sz w:val="24"/>
          <w:szCs w:val="24"/>
          <w:lang w:val="kk-KZ"/>
        </w:rPr>
        <w:t>кендерді</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r w:rsidR="00844E05" w:rsidRPr="00844E05">
        <w:rPr>
          <w:snapToGrid w:val="0"/>
          <w:sz w:val="24"/>
          <w:szCs w:val="24"/>
          <w:lang w:val="kk-KZ"/>
        </w:rPr>
        <w:t xml:space="preserve"> </w:t>
      </w:r>
      <w:r w:rsidR="00844E05"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A62A71" w:rsidRDefault="00D974F3" w:rsidP="005E7F5C">
      <w:pPr>
        <w:ind w:firstLine="720"/>
        <w:jc w:val="both"/>
        <w:rPr>
          <w:iCs/>
          <w:snapToGrid w:val="0"/>
          <w:sz w:val="24"/>
          <w:szCs w:val="24"/>
          <w:lang w:val="kk-KZ"/>
        </w:rPr>
      </w:pPr>
      <w:r w:rsidRPr="00A62A71">
        <w:rPr>
          <w:iCs/>
          <w:snapToGrid w:val="0"/>
          <w:sz w:val="24"/>
          <w:szCs w:val="24"/>
          <w:lang w:val="kk-KZ"/>
        </w:rPr>
        <w:t>Б</w:t>
      </w:r>
      <w:r w:rsidR="0017405B" w:rsidRPr="00A62A71">
        <w:rPr>
          <w:iCs/>
          <w:snapToGrid w:val="0"/>
          <w:sz w:val="24"/>
          <w:szCs w:val="24"/>
          <w:lang w:val="kk-KZ"/>
        </w:rPr>
        <w:t>ұ</w:t>
      </w:r>
      <w:r w:rsidRPr="00A62A71">
        <w:rPr>
          <w:iCs/>
          <w:snapToGrid w:val="0"/>
          <w:sz w:val="24"/>
          <w:szCs w:val="24"/>
          <w:lang w:val="kk-KZ"/>
        </w:rPr>
        <w:t xml:space="preserve">л </w:t>
      </w:r>
      <w:r w:rsidR="00F078D0" w:rsidRPr="00A62A71">
        <w:rPr>
          <w:iCs/>
          <w:snapToGrid w:val="0"/>
          <w:sz w:val="24"/>
          <w:szCs w:val="24"/>
          <w:lang w:val="kk-KZ"/>
        </w:rPr>
        <w:t>класқа</w:t>
      </w:r>
      <w:r w:rsidRPr="00A62A71">
        <w:rPr>
          <w:iCs/>
          <w:snapToGrid w:val="0"/>
          <w:sz w:val="24"/>
          <w:szCs w:val="24"/>
          <w:lang w:val="kk-KZ"/>
        </w:rPr>
        <w:t>:</w:t>
      </w:r>
    </w:p>
    <w:p w:rsidR="00D974F3" w:rsidRPr="00A62A71" w:rsidRDefault="00D974F3" w:rsidP="005E7F5C">
      <w:pPr>
        <w:ind w:firstLine="720"/>
        <w:jc w:val="both"/>
        <w:rPr>
          <w:iCs/>
          <w:snapToGrid w:val="0"/>
          <w:sz w:val="24"/>
          <w:szCs w:val="24"/>
          <w:lang w:val="kk-KZ"/>
        </w:rPr>
      </w:pPr>
      <w:r w:rsidRPr="00A62A71">
        <w:rPr>
          <w:iCs/>
          <w:snapToGrid w:val="0"/>
          <w:sz w:val="24"/>
          <w:szCs w:val="24"/>
          <w:lang w:val="kk-KZ"/>
        </w:rPr>
        <w:t xml:space="preserve">- </w:t>
      </w:r>
      <w:r w:rsidR="00C47C76" w:rsidRPr="00A62A71">
        <w:rPr>
          <w:iCs/>
          <w:snapToGrid w:val="0"/>
          <w:sz w:val="24"/>
          <w:szCs w:val="24"/>
          <w:lang w:val="kk-KZ"/>
        </w:rPr>
        <w:t>темір және магнитті</w:t>
      </w:r>
      <w:r w:rsidRPr="00A62A71">
        <w:rPr>
          <w:iCs/>
          <w:snapToGrid w:val="0"/>
          <w:sz w:val="24"/>
          <w:szCs w:val="24"/>
          <w:lang w:val="kk-KZ"/>
        </w:rPr>
        <w:t xml:space="preserve"> колчедан</w:t>
      </w:r>
      <w:r w:rsidR="003E2CE9" w:rsidRPr="00A62A71">
        <w:rPr>
          <w:iCs/>
          <w:snapToGrid w:val="0"/>
          <w:sz w:val="24"/>
          <w:szCs w:val="24"/>
          <w:lang w:val="kk-KZ"/>
        </w:rPr>
        <w:t>дарды</w:t>
      </w:r>
      <w:r w:rsidRPr="00A62A71">
        <w:rPr>
          <w:iCs/>
          <w:snapToGrid w:val="0"/>
          <w:sz w:val="24"/>
          <w:szCs w:val="24"/>
          <w:lang w:val="kk-KZ"/>
        </w:rPr>
        <w:t xml:space="preserve"> </w:t>
      </w:r>
      <w:r w:rsidR="0017405B" w:rsidRPr="00A62A71">
        <w:rPr>
          <w:iCs/>
          <w:snapToGrid w:val="0"/>
          <w:sz w:val="24"/>
          <w:szCs w:val="24"/>
          <w:lang w:val="kk-KZ"/>
        </w:rPr>
        <w:t>ө</w:t>
      </w:r>
      <w:r w:rsidRPr="00A62A71">
        <w:rPr>
          <w:iCs/>
          <w:snapToGrid w:val="0"/>
          <w:sz w:val="24"/>
          <w:szCs w:val="24"/>
          <w:lang w:val="kk-KZ"/>
        </w:rPr>
        <w:t xml:space="preserve">ндіру </w:t>
      </w:r>
      <w:r w:rsidR="0017405B" w:rsidRPr="00A62A71">
        <w:rPr>
          <w:iCs/>
          <w:snapToGrid w:val="0"/>
          <w:sz w:val="24"/>
          <w:szCs w:val="24"/>
          <w:lang w:val="kk-KZ"/>
        </w:rPr>
        <w:t>және</w:t>
      </w:r>
      <w:r w:rsidRPr="00A62A71">
        <w:rPr>
          <w:iCs/>
          <w:snapToGrid w:val="0"/>
          <w:sz w:val="24"/>
          <w:szCs w:val="24"/>
          <w:lang w:val="kk-KZ"/>
        </w:rPr>
        <w:t xml:space="preserve"> </w:t>
      </w:r>
      <w:r w:rsidR="00FF1A8B" w:rsidRPr="00A62A71">
        <w:rPr>
          <w:iCs/>
          <w:snapToGrid w:val="0"/>
          <w:sz w:val="24"/>
          <w:szCs w:val="24"/>
          <w:lang w:val="kk-KZ"/>
        </w:rPr>
        <w:t>байыту</w:t>
      </w:r>
      <w:r w:rsidRPr="00A62A71">
        <w:rPr>
          <w:iCs/>
          <w:snapToGrid w:val="0"/>
          <w:sz w:val="24"/>
          <w:szCs w:val="24"/>
          <w:lang w:val="kk-KZ"/>
        </w:rPr>
        <w:t xml:space="preserve"> (</w:t>
      </w:r>
      <w:r w:rsidR="00FF1A8B" w:rsidRPr="00A62A71">
        <w:rPr>
          <w:iCs/>
          <w:snapToGrid w:val="0"/>
          <w:sz w:val="24"/>
          <w:szCs w:val="24"/>
          <w:lang w:val="kk-KZ"/>
        </w:rPr>
        <w:t>күйдіруд</w:t>
      </w:r>
      <w:r w:rsidR="003E2CE9" w:rsidRPr="00A62A71">
        <w:rPr>
          <w:iCs/>
          <w:snapToGrid w:val="0"/>
          <w:sz w:val="24"/>
          <w:szCs w:val="24"/>
          <w:lang w:val="kk-KZ"/>
        </w:rPr>
        <w:t>ен</w:t>
      </w:r>
      <w:r w:rsidRPr="00A62A71">
        <w:rPr>
          <w:iCs/>
          <w:snapToGrid w:val="0"/>
          <w:sz w:val="24"/>
          <w:szCs w:val="24"/>
          <w:lang w:val="kk-KZ"/>
        </w:rPr>
        <w:t xml:space="preserve"> </w:t>
      </w:r>
      <w:r w:rsidR="003E2CE9" w:rsidRPr="00A62A71">
        <w:rPr>
          <w:iCs/>
          <w:snapToGrid w:val="0"/>
          <w:sz w:val="24"/>
          <w:szCs w:val="24"/>
          <w:lang w:val="kk-KZ"/>
        </w:rPr>
        <w:t>басқа</w:t>
      </w:r>
      <w:r w:rsidR="00844E05">
        <w:rPr>
          <w:iCs/>
          <w:snapToGrid w:val="0"/>
          <w:sz w:val="24"/>
          <w:szCs w:val="24"/>
          <w:lang w:val="kk-KZ"/>
        </w:rPr>
        <w:t>)</w:t>
      </w:r>
      <w:r w:rsidRPr="00A62A71">
        <w:rPr>
          <w:iCs/>
          <w:snapToGrid w:val="0"/>
          <w:sz w:val="24"/>
          <w:szCs w:val="24"/>
          <w:lang w:val="kk-KZ"/>
        </w:rPr>
        <w:t xml:space="preserve"> </w:t>
      </w:r>
      <w:r w:rsidR="00844E05" w:rsidRPr="00A62A71">
        <w:rPr>
          <w:iCs/>
          <w:snapToGrid w:val="0"/>
          <w:sz w:val="24"/>
          <w:szCs w:val="24"/>
          <w:lang w:val="kk-KZ"/>
        </w:rPr>
        <w:t>кірмейді</w:t>
      </w:r>
      <w:r w:rsidR="00844E05">
        <w:rPr>
          <w:iCs/>
          <w:snapToGrid w:val="0"/>
          <w:sz w:val="24"/>
          <w:szCs w:val="24"/>
          <w:lang w:val="kk-KZ"/>
        </w:rPr>
        <w:t>,</w:t>
      </w:r>
      <w:r w:rsidR="00844E05" w:rsidRPr="00A62A71">
        <w:rPr>
          <w:iCs/>
          <w:snapToGrid w:val="0"/>
          <w:sz w:val="24"/>
          <w:szCs w:val="24"/>
          <w:lang w:val="kk-KZ"/>
        </w:rPr>
        <w:t xml:space="preserve"> </w:t>
      </w:r>
      <w:r w:rsidRPr="00A62A71">
        <w:rPr>
          <w:iCs/>
          <w:snapToGrid w:val="0"/>
          <w:sz w:val="24"/>
          <w:szCs w:val="24"/>
          <w:lang w:val="kk-KZ"/>
        </w:rPr>
        <w:t>(08.91</w:t>
      </w:r>
      <w:r w:rsidR="00B41773">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AA2A28" w:rsidRPr="000563E9" w:rsidRDefault="00AA2A28" w:rsidP="00D974F3">
      <w:pPr>
        <w:jc w:val="both"/>
        <w:rPr>
          <w:i/>
          <w:iCs/>
          <w:snapToGrid w:val="0"/>
          <w:sz w:val="24"/>
          <w:szCs w:val="24"/>
          <w:lang w:val="kk-KZ"/>
        </w:rPr>
      </w:pPr>
    </w:p>
    <w:p w:rsidR="00AA2A28" w:rsidRPr="000563E9" w:rsidRDefault="00AA2A28" w:rsidP="005E7F5C">
      <w:pPr>
        <w:ind w:firstLine="720"/>
        <w:jc w:val="both"/>
        <w:rPr>
          <w:b/>
          <w:bCs/>
          <w:snapToGrid w:val="0"/>
          <w:sz w:val="24"/>
          <w:szCs w:val="24"/>
          <w:lang w:val="kk-KZ"/>
        </w:rPr>
      </w:pPr>
      <w:r w:rsidRPr="000563E9">
        <w:rPr>
          <w:iCs/>
          <w:snapToGrid w:val="0"/>
          <w:sz w:val="24"/>
          <w:szCs w:val="24"/>
          <w:lang w:val="kk-KZ"/>
        </w:rPr>
        <w:t>07.10.1</w:t>
      </w:r>
      <w:r w:rsidRPr="000563E9">
        <w:rPr>
          <w:b/>
          <w:bCs/>
          <w:snapToGrid w:val="0"/>
          <w:sz w:val="24"/>
          <w:szCs w:val="24"/>
          <w:lang w:val="kk-KZ"/>
        </w:rPr>
        <w:t xml:space="preserve"> </w:t>
      </w:r>
      <w:r w:rsidRPr="000563E9">
        <w:rPr>
          <w:bCs/>
          <w:snapToGrid w:val="0"/>
          <w:sz w:val="24"/>
          <w:szCs w:val="24"/>
          <w:lang w:val="kk-KZ"/>
        </w:rPr>
        <w:t xml:space="preserve">Темір </w:t>
      </w:r>
      <w:r w:rsidR="003E2CE9" w:rsidRPr="000563E9">
        <w:rPr>
          <w:bCs/>
          <w:snapToGrid w:val="0"/>
          <w:sz w:val="24"/>
          <w:szCs w:val="24"/>
          <w:lang w:val="kk-KZ"/>
        </w:rPr>
        <w:t>кендерін</w:t>
      </w:r>
      <w:r w:rsidRPr="000563E9">
        <w:rPr>
          <w:bCs/>
          <w:snapToGrid w:val="0"/>
          <w:sz w:val="24"/>
          <w:szCs w:val="24"/>
          <w:lang w:val="kk-KZ"/>
        </w:rPr>
        <w:t xml:space="preserve"> жер асты тәсілмен өндіру</w:t>
      </w:r>
    </w:p>
    <w:p w:rsidR="00AA2A28" w:rsidRPr="000563E9" w:rsidRDefault="00AA2A28" w:rsidP="00D974F3">
      <w:pPr>
        <w:jc w:val="both"/>
        <w:rPr>
          <w:iCs/>
          <w:snapToGrid w:val="0"/>
          <w:sz w:val="24"/>
          <w:szCs w:val="24"/>
          <w:lang w:val="kk-KZ"/>
        </w:rPr>
      </w:pPr>
    </w:p>
    <w:p w:rsidR="00AA2A28" w:rsidRPr="000563E9" w:rsidRDefault="00AA2A28" w:rsidP="005E7F5C">
      <w:pPr>
        <w:ind w:firstLine="720"/>
        <w:jc w:val="both"/>
        <w:rPr>
          <w:b/>
          <w:bCs/>
          <w:snapToGrid w:val="0"/>
          <w:sz w:val="24"/>
          <w:szCs w:val="24"/>
          <w:lang w:val="kk-KZ"/>
        </w:rPr>
      </w:pPr>
      <w:r w:rsidRPr="000563E9">
        <w:rPr>
          <w:iCs/>
          <w:snapToGrid w:val="0"/>
          <w:sz w:val="24"/>
          <w:szCs w:val="24"/>
          <w:lang w:val="kk-KZ"/>
        </w:rPr>
        <w:t>07.10.2</w:t>
      </w:r>
      <w:r w:rsidRPr="000563E9">
        <w:rPr>
          <w:bCs/>
          <w:snapToGrid w:val="0"/>
          <w:sz w:val="24"/>
          <w:szCs w:val="24"/>
          <w:lang w:val="kk-KZ"/>
        </w:rPr>
        <w:t xml:space="preserve"> Темір </w:t>
      </w:r>
      <w:r w:rsidR="003E2CE9" w:rsidRPr="000563E9">
        <w:rPr>
          <w:bCs/>
          <w:snapToGrid w:val="0"/>
          <w:sz w:val="24"/>
          <w:szCs w:val="24"/>
          <w:lang w:val="kk-KZ"/>
        </w:rPr>
        <w:t>кендерін</w:t>
      </w:r>
      <w:r w:rsidRPr="000563E9">
        <w:rPr>
          <w:bCs/>
          <w:snapToGrid w:val="0"/>
          <w:sz w:val="24"/>
          <w:szCs w:val="24"/>
          <w:lang w:val="kk-KZ"/>
        </w:rPr>
        <w:t xml:space="preserve"> ашық тәсілмен өндіру</w:t>
      </w:r>
    </w:p>
    <w:p w:rsidR="00AA2A28" w:rsidRPr="000563E9" w:rsidRDefault="00AA2A28" w:rsidP="00D974F3">
      <w:pPr>
        <w:jc w:val="both"/>
        <w:rPr>
          <w:iCs/>
          <w:snapToGrid w:val="0"/>
          <w:sz w:val="24"/>
          <w:szCs w:val="24"/>
          <w:lang w:val="kk-KZ"/>
        </w:rPr>
      </w:pPr>
    </w:p>
    <w:p w:rsidR="00AA2A28" w:rsidRPr="000563E9" w:rsidRDefault="00AA2A28" w:rsidP="005E7F5C">
      <w:pPr>
        <w:ind w:firstLine="720"/>
        <w:jc w:val="both"/>
        <w:rPr>
          <w:snapToGrid w:val="0"/>
          <w:sz w:val="24"/>
          <w:szCs w:val="24"/>
          <w:lang w:val="kk-KZ"/>
        </w:rPr>
      </w:pPr>
      <w:r w:rsidRPr="000563E9">
        <w:rPr>
          <w:iCs/>
          <w:snapToGrid w:val="0"/>
          <w:sz w:val="24"/>
          <w:szCs w:val="24"/>
          <w:lang w:val="kk-KZ"/>
        </w:rPr>
        <w:t>07.10.3</w:t>
      </w:r>
      <w:r w:rsidRPr="000563E9">
        <w:rPr>
          <w:snapToGrid w:val="0"/>
          <w:sz w:val="24"/>
          <w:szCs w:val="24"/>
          <w:lang w:val="kk-KZ"/>
        </w:rPr>
        <w:t xml:space="preserve"> Темір </w:t>
      </w:r>
      <w:r w:rsidR="003E2CE9" w:rsidRPr="000563E9">
        <w:rPr>
          <w:bCs/>
          <w:snapToGrid w:val="0"/>
          <w:sz w:val="24"/>
          <w:szCs w:val="24"/>
          <w:lang w:val="kk-KZ"/>
        </w:rPr>
        <w:t xml:space="preserve">кендерін </w:t>
      </w:r>
      <w:r w:rsidRPr="000563E9">
        <w:rPr>
          <w:snapToGrid w:val="0"/>
          <w:sz w:val="24"/>
          <w:szCs w:val="24"/>
          <w:lang w:val="kk-KZ"/>
        </w:rPr>
        <w:t>байыту және агломерациялау</w:t>
      </w:r>
    </w:p>
    <w:p w:rsidR="003D2EEF" w:rsidRPr="000563E9" w:rsidRDefault="003D2EEF" w:rsidP="00D974F3">
      <w:pPr>
        <w:jc w:val="both"/>
        <w:rPr>
          <w:snapToGrid w:val="0"/>
          <w:sz w:val="24"/>
          <w:szCs w:val="24"/>
          <w:lang w:val="kk-KZ"/>
        </w:rPr>
      </w:pPr>
    </w:p>
    <w:p w:rsidR="003D2EEF" w:rsidRPr="000563E9" w:rsidRDefault="003D2EEF" w:rsidP="005E7F5C">
      <w:pPr>
        <w:ind w:firstLine="720"/>
        <w:jc w:val="both"/>
        <w:rPr>
          <w:snapToGrid w:val="0"/>
          <w:sz w:val="24"/>
          <w:szCs w:val="24"/>
          <w:lang w:val="kk-KZ"/>
        </w:rPr>
      </w:pPr>
      <w:r w:rsidRPr="000563E9">
        <w:rPr>
          <w:snapToGrid w:val="0"/>
          <w:sz w:val="24"/>
          <w:szCs w:val="24"/>
          <w:lang w:val="kk-KZ"/>
        </w:rPr>
        <w:t xml:space="preserve">Бұл </w:t>
      </w:r>
      <w:r w:rsidR="00D15D37" w:rsidRPr="000563E9">
        <w:rPr>
          <w:snapToGrid w:val="0"/>
          <w:sz w:val="24"/>
          <w:szCs w:val="24"/>
          <w:lang w:val="kk-KZ"/>
        </w:rPr>
        <w:t>ішкі</w:t>
      </w:r>
      <w:r w:rsidR="00D15D37" w:rsidRPr="00A62A71">
        <w:rPr>
          <w:iCs/>
          <w:snapToGrid w:val="0"/>
          <w:sz w:val="24"/>
          <w:szCs w:val="24"/>
          <w:lang w:val="kk-KZ"/>
        </w:rPr>
        <w:t xml:space="preserve"> </w:t>
      </w:r>
      <w:r w:rsidRPr="000563E9">
        <w:rPr>
          <w:snapToGrid w:val="0"/>
          <w:sz w:val="24"/>
          <w:szCs w:val="24"/>
          <w:lang w:val="kk-KZ"/>
        </w:rPr>
        <w:t>класқа:</w:t>
      </w:r>
    </w:p>
    <w:p w:rsidR="003D2EEF" w:rsidRPr="000563E9" w:rsidRDefault="000A3AEE" w:rsidP="005E7F5C">
      <w:pPr>
        <w:ind w:firstLine="720"/>
        <w:jc w:val="both"/>
        <w:rPr>
          <w:iCs/>
          <w:snapToGrid w:val="0"/>
          <w:sz w:val="24"/>
          <w:szCs w:val="24"/>
          <w:lang w:val="kk-KZ"/>
        </w:rPr>
      </w:pPr>
      <w:r w:rsidRPr="000563E9">
        <w:rPr>
          <w:iCs/>
          <w:snapToGrid w:val="0"/>
          <w:sz w:val="24"/>
          <w:szCs w:val="24"/>
          <w:lang w:val="kk-KZ"/>
        </w:rPr>
        <w:t>- темір кенді концентратты және жұмырлылықтарды өндіру</w:t>
      </w:r>
      <w:r w:rsidR="00844E05" w:rsidRPr="00844E05">
        <w:rPr>
          <w:snapToGrid w:val="0"/>
          <w:sz w:val="24"/>
          <w:szCs w:val="24"/>
          <w:lang w:val="kk-KZ"/>
        </w:rPr>
        <w:t xml:space="preserve"> </w:t>
      </w:r>
      <w:r w:rsidR="00844E05"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5E7F5C">
      <w:pPr>
        <w:ind w:firstLine="720"/>
        <w:jc w:val="both"/>
        <w:rPr>
          <w:b/>
          <w:bCs/>
          <w:snapToGrid w:val="0"/>
          <w:sz w:val="24"/>
          <w:szCs w:val="24"/>
          <w:lang w:val="kk-KZ"/>
        </w:rPr>
      </w:pPr>
      <w:r w:rsidRPr="000563E9">
        <w:rPr>
          <w:b/>
          <w:bCs/>
          <w:snapToGrid w:val="0"/>
          <w:sz w:val="24"/>
          <w:szCs w:val="24"/>
          <w:lang w:val="kk-KZ"/>
        </w:rPr>
        <w:t xml:space="preserve">07.2 </w:t>
      </w:r>
      <w:r w:rsidR="007A5B32" w:rsidRPr="000563E9">
        <w:rPr>
          <w:b/>
          <w:bCs/>
          <w:snapToGrid w:val="0"/>
          <w:sz w:val="24"/>
          <w:szCs w:val="24"/>
          <w:lang w:val="kk-KZ"/>
        </w:rPr>
        <w:t xml:space="preserve">Темірден </w:t>
      </w:r>
      <w:r w:rsidR="009075F4" w:rsidRPr="000563E9">
        <w:rPr>
          <w:b/>
          <w:bCs/>
          <w:snapToGrid w:val="0"/>
          <w:sz w:val="24"/>
          <w:szCs w:val="24"/>
          <w:lang w:val="kk-KZ"/>
        </w:rPr>
        <w:t xml:space="preserve">қоспағанда, </w:t>
      </w:r>
      <w:r w:rsidR="007A5B32" w:rsidRPr="000563E9">
        <w:rPr>
          <w:b/>
          <w:bCs/>
          <w:snapToGrid w:val="0"/>
          <w:sz w:val="24"/>
          <w:szCs w:val="24"/>
          <w:lang w:val="kk-KZ"/>
        </w:rPr>
        <w:t>кендерді</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5E7F5C">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топқа темір</w:t>
      </w:r>
      <w:r w:rsidR="007A5B32" w:rsidRPr="000563E9">
        <w:rPr>
          <w:snapToGrid w:val="0"/>
          <w:sz w:val="24"/>
          <w:szCs w:val="24"/>
          <w:lang w:val="kk-KZ"/>
        </w:rPr>
        <w:t>ден басқа</w:t>
      </w:r>
      <w:r w:rsidR="009075F4" w:rsidRPr="000563E9">
        <w:rPr>
          <w:snapToGrid w:val="0"/>
          <w:sz w:val="24"/>
          <w:szCs w:val="24"/>
          <w:lang w:val="kk-KZ"/>
        </w:rPr>
        <w:t>,</w:t>
      </w:r>
      <w:r w:rsidRPr="000563E9">
        <w:rPr>
          <w:snapToGrid w:val="0"/>
          <w:sz w:val="24"/>
          <w:szCs w:val="24"/>
          <w:lang w:val="kk-KZ"/>
        </w:rPr>
        <w:t xml:space="preserve"> </w:t>
      </w:r>
      <w:r w:rsidR="007A5B32" w:rsidRPr="000563E9">
        <w:rPr>
          <w:snapToGrid w:val="0"/>
          <w:sz w:val="24"/>
          <w:szCs w:val="24"/>
          <w:lang w:val="kk-KZ"/>
        </w:rPr>
        <w:t>кендерді</w:t>
      </w:r>
      <w:r w:rsidRPr="000563E9">
        <w:rPr>
          <w:snapToGrid w:val="0"/>
          <w:sz w:val="24"/>
          <w:szCs w:val="24"/>
          <w:lang w:val="kk-KZ"/>
        </w:rPr>
        <w:t xml:space="preserve"> </w:t>
      </w:r>
      <w:r w:rsidR="0017405B" w:rsidRPr="000563E9">
        <w:rPr>
          <w:snapToGrid w:val="0"/>
          <w:sz w:val="24"/>
          <w:szCs w:val="24"/>
          <w:lang w:val="kk-KZ"/>
        </w:rPr>
        <w:t>ө</w:t>
      </w:r>
      <w:r w:rsidR="00280822">
        <w:rPr>
          <w:snapToGrid w:val="0"/>
          <w:sz w:val="24"/>
          <w:szCs w:val="24"/>
          <w:lang w:val="kk-KZ"/>
        </w:rPr>
        <w:t>ндіру кіреді</w:t>
      </w:r>
    </w:p>
    <w:p w:rsidR="00D974F3" w:rsidRPr="000563E9" w:rsidRDefault="00D974F3" w:rsidP="00D974F3">
      <w:pPr>
        <w:jc w:val="both"/>
        <w:rPr>
          <w:snapToGrid w:val="0"/>
          <w:sz w:val="24"/>
          <w:szCs w:val="24"/>
          <w:lang w:val="kk-KZ"/>
        </w:rPr>
      </w:pPr>
    </w:p>
    <w:p w:rsidR="00D974F3" w:rsidRPr="000563E9" w:rsidRDefault="00D974F3" w:rsidP="005E7F5C">
      <w:pPr>
        <w:ind w:firstLine="720"/>
        <w:jc w:val="both"/>
        <w:rPr>
          <w:b/>
          <w:bCs/>
          <w:snapToGrid w:val="0"/>
          <w:sz w:val="24"/>
          <w:szCs w:val="24"/>
          <w:lang w:val="kk-KZ"/>
        </w:rPr>
      </w:pPr>
      <w:r w:rsidRPr="000563E9">
        <w:rPr>
          <w:b/>
          <w:bCs/>
          <w:snapToGrid w:val="0"/>
          <w:sz w:val="24"/>
          <w:szCs w:val="24"/>
          <w:lang w:val="kk-KZ"/>
        </w:rPr>
        <w:t xml:space="preserve">07.21 Уран </w:t>
      </w:r>
      <w:r w:rsidR="0017405B" w:rsidRPr="000563E9">
        <w:rPr>
          <w:b/>
          <w:bCs/>
          <w:snapToGrid w:val="0"/>
          <w:sz w:val="24"/>
          <w:szCs w:val="24"/>
          <w:lang w:val="kk-KZ"/>
        </w:rPr>
        <w:t>және</w:t>
      </w:r>
      <w:r w:rsidRPr="000563E9">
        <w:rPr>
          <w:b/>
          <w:bCs/>
          <w:snapToGrid w:val="0"/>
          <w:sz w:val="24"/>
          <w:szCs w:val="24"/>
          <w:lang w:val="kk-KZ"/>
        </w:rPr>
        <w:t xml:space="preserve"> торий </w:t>
      </w:r>
      <w:r w:rsidR="007A5B32" w:rsidRPr="000563E9">
        <w:rPr>
          <w:b/>
          <w:bCs/>
          <w:snapToGrid w:val="0"/>
          <w:sz w:val="24"/>
          <w:szCs w:val="24"/>
          <w:lang w:val="kk-KZ"/>
        </w:rPr>
        <w:t xml:space="preserve">кендерін </w:t>
      </w:r>
      <w:r w:rsidR="0017405B" w:rsidRPr="000563E9">
        <w:rPr>
          <w:b/>
          <w:bCs/>
          <w:snapToGrid w:val="0"/>
          <w:sz w:val="24"/>
          <w:szCs w:val="24"/>
          <w:lang w:val="kk-KZ"/>
        </w:rPr>
        <w:t>ө</w:t>
      </w:r>
      <w:r w:rsidRPr="000563E9">
        <w:rPr>
          <w:b/>
          <w:bCs/>
          <w:snapToGrid w:val="0"/>
          <w:sz w:val="24"/>
          <w:szCs w:val="24"/>
          <w:lang w:val="kk-KZ"/>
        </w:rPr>
        <w:t xml:space="preserve">ндіру </w:t>
      </w:r>
    </w:p>
    <w:p w:rsidR="009111F8" w:rsidRPr="000563E9" w:rsidRDefault="009111F8" w:rsidP="00D974F3">
      <w:pPr>
        <w:jc w:val="both"/>
        <w:rPr>
          <w:b/>
          <w:bCs/>
          <w:snapToGrid w:val="0"/>
          <w:sz w:val="24"/>
          <w:szCs w:val="24"/>
          <w:lang w:val="kk-KZ"/>
        </w:rPr>
      </w:pPr>
    </w:p>
    <w:p w:rsidR="009111F8" w:rsidRPr="000563E9" w:rsidRDefault="009111F8" w:rsidP="005E7F5C">
      <w:pPr>
        <w:ind w:firstLine="720"/>
        <w:jc w:val="both"/>
        <w:rPr>
          <w:bCs/>
          <w:snapToGrid w:val="0"/>
          <w:sz w:val="24"/>
          <w:szCs w:val="24"/>
          <w:lang w:val="kk-KZ"/>
        </w:rPr>
      </w:pPr>
      <w:r w:rsidRPr="000563E9">
        <w:rPr>
          <w:bCs/>
          <w:snapToGrid w:val="0"/>
          <w:sz w:val="24"/>
          <w:szCs w:val="24"/>
          <w:lang w:val="kk-KZ"/>
        </w:rPr>
        <w:t xml:space="preserve">07.21.0 Уран және торий </w:t>
      </w:r>
      <w:r w:rsidR="007A5B32" w:rsidRPr="000563E9">
        <w:rPr>
          <w:bCs/>
          <w:snapToGrid w:val="0"/>
          <w:sz w:val="24"/>
          <w:szCs w:val="24"/>
          <w:lang w:val="kk-KZ"/>
        </w:rPr>
        <w:t xml:space="preserve">кендерін </w:t>
      </w:r>
      <w:r w:rsidRPr="000563E9">
        <w:rPr>
          <w:bCs/>
          <w:snapToGrid w:val="0"/>
          <w:sz w:val="24"/>
          <w:szCs w:val="24"/>
          <w:lang w:val="kk-KZ"/>
        </w:rPr>
        <w:t>өндіру</w:t>
      </w:r>
    </w:p>
    <w:p w:rsidR="00D974F3" w:rsidRPr="000563E9" w:rsidRDefault="00D974F3" w:rsidP="00D974F3">
      <w:pPr>
        <w:jc w:val="both"/>
        <w:rPr>
          <w:snapToGrid w:val="0"/>
          <w:sz w:val="24"/>
          <w:szCs w:val="24"/>
          <w:lang w:val="kk-KZ"/>
        </w:rPr>
      </w:pPr>
    </w:p>
    <w:p w:rsidR="00D974F3" w:rsidRPr="000563E9" w:rsidRDefault="00D974F3" w:rsidP="005E7F5C">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EA7E28" w:rsidRPr="000563E9">
        <w:rPr>
          <w:snapToGrid w:val="0"/>
          <w:sz w:val="24"/>
          <w:szCs w:val="24"/>
          <w:lang w:val="kk-KZ"/>
        </w:rPr>
        <w:t>ішкі</w:t>
      </w:r>
      <w:r w:rsidR="00EA7E28" w:rsidRPr="00A62A71">
        <w:rPr>
          <w:iCs/>
          <w:snapToGrid w:val="0"/>
          <w:sz w:val="24"/>
          <w:szCs w:val="24"/>
          <w:lang w:val="kk-KZ"/>
        </w:rPr>
        <w:t xml:space="preserve">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5E7F5C">
      <w:pPr>
        <w:ind w:firstLine="720"/>
        <w:jc w:val="both"/>
        <w:rPr>
          <w:snapToGrid w:val="0"/>
          <w:sz w:val="24"/>
          <w:szCs w:val="24"/>
          <w:lang w:val="kk-KZ"/>
        </w:rPr>
      </w:pPr>
      <w:r w:rsidRPr="000563E9">
        <w:rPr>
          <w:snapToGrid w:val="0"/>
          <w:sz w:val="24"/>
          <w:szCs w:val="24"/>
          <w:lang w:val="kk-KZ"/>
        </w:rPr>
        <w:t xml:space="preserve">- уран </w:t>
      </w:r>
      <w:r w:rsidR="0017405B" w:rsidRPr="000563E9">
        <w:rPr>
          <w:snapToGrid w:val="0"/>
          <w:sz w:val="24"/>
          <w:szCs w:val="24"/>
          <w:lang w:val="kk-KZ"/>
        </w:rPr>
        <w:t>және</w:t>
      </w:r>
      <w:r w:rsidRPr="000563E9">
        <w:rPr>
          <w:snapToGrid w:val="0"/>
          <w:sz w:val="24"/>
          <w:szCs w:val="24"/>
          <w:lang w:val="kk-KZ"/>
        </w:rPr>
        <w:t xml:space="preserve"> торий </w:t>
      </w:r>
      <w:r w:rsidR="007A5B32" w:rsidRPr="000563E9">
        <w:rPr>
          <w:snapToGrid w:val="0"/>
          <w:sz w:val="24"/>
          <w:szCs w:val="24"/>
          <w:lang w:val="kk-KZ"/>
        </w:rPr>
        <w:t>кендерін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r w:rsidR="009111F8" w:rsidRPr="000563E9">
        <w:rPr>
          <w:snapToGrid w:val="0"/>
          <w:sz w:val="24"/>
          <w:szCs w:val="24"/>
          <w:lang w:val="kk-KZ"/>
        </w:rPr>
        <w:t>: уранит</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т.б.</w:t>
      </w:r>
    </w:p>
    <w:p w:rsidR="00D974F3" w:rsidRPr="000563E9" w:rsidRDefault="00D974F3" w:rsidP="005E7F5C">
      <w:pPr>
        <w:ind w:firstLine="720"/>
        <w:jc w:val="both"/>
        <w:rPr>
          <w:snapToGrid w:val="0"/>
          <w:sz w:val="24"/>
          <w:szCs w:val="24"/>
          <w:lang w:val="kk-KZ"/>
        </w:rPr>
      </w:pPr>
      <w:r w:rsidRPr="000563E9">
        <w:rPr>
          <w:snapToGrid w:val="0"/>
          <w:sz w:val="24"/>
          <w:szCs w:val="24"/>
          <w:lang w:val="kk-KZ"/>
        </w:rPr>
        <w:t xml:space="preserve">- </w:t>
      </w:r>
      <w:r w:rsidR="009111F8" w:rsidRPr="000563E9">
        <w:rPr>
          <w:snapToGrid w:val="0"/>
          <w:sz w:val="24"/>
          <w:szCs w:val="24"/>
          <w:lang w:val="kk-KZ"/>
        </w:rPr>
        <w:t xml:space="preserve">осы </w:t>
      </w:r>
      <w:r w:rsidR="007A5B32" w:rsidRPr="000563E9">
        <w:rPr>
          <w:snapToGrid w:val="0"/>
          <w:sz w:val="24"/>
          <w:szCs w:val="24"/>
          <w:lang w:val="kk-KZ"/>
        </w:rPr>
        <w:t>кендерді</w:t>
      </w:r>
      <w:r w:rsidR="009111F8" w:rsidRPr="000563E9">
        <w:rPr>
          <w:snapToGrid w:val="0"/>
          <w:sz w:val="24"/>
          <w:szCs w:val="24"/>
          <w:lang w:val="kk-KZ"/>
        </w:rPr>
        <w:t xml:space="preserve"> алғашқы байыту</w:t>
      </w:r>
    </w:p>
    <w:p w:rsidR="00D974F3" w:rsidRPr="000563E9" w:rsidRDefault="00D974F3" w:rsidP="005E7F5C">
      <w:pPr>
        <w:ind w:firstLine="720"/>
        <w:jc w:val="both"/>
        <w:rPr>
          <w:snapToGrid w:val="0"/>
          <w:sz w:val="24"/>
          <w:szCs w:val="24"/>
          <w:lang w:val="kk-KZ"/>
        </w:rPr>
      </w:pPr>
      <w:r w:rsidRPr="000563E9">
        <w:rPr>
          <w:snapToGrid w:val="0"/>
          <w:sz w:val="24"/>
          <w:szCs w:val="24"/>
          <w:lang w:val="kk-KZ"/>
        </w:rPr>
        <w:t xml:space="preserve">- </w:t>
      </w:r>
      <w:r w:rsidR="009111F8" w:rsidRPr="000563E9">
        <w:rPr>
          <w:snapToGrid w:val="0"/>
          <w:sz w:val="24"/>
          <w:szCs w:val="24"/>
          <w:lang w:val="kk-KZ"/>
        </w:rPr>
        <w:t>уран концентра</w:t>
      </w:r>
      <w:r w:rsidR="007A5B32" w:rsidRPr="000563E9">
        <w:rPr>
          <w:snapToGrid w:val="0"/>
          <w:sz w:val="24"/>
          <w:szCs w:val="24"/>
          <w:lang w:val="kk-KZ"/>
        </w:rPr>
        <w:t>т</w:t>
      </w:r>
      <w:r w:rsidR="009111F8" w:rsidRPr="000563E9">
        <w:rPr>
          <w:snapToGrid w:val="0"/>
          <w:sz w:val="24"/>
          <w:szCs w:val="24"/>
          <w:lang w:val="kk-KZ"/>
        </w:rPr>
        <w:t>ын өндіру</w:t>
      </w:r>
      <w:r w:rsidR="007A5B32" w:rsidRPr="000563E9">
        <w:rPr>
          <w:snapToGrid w:val="0"/>
          <w:sz w:val="24"/>
          <w:szCs w:val="24"/>
          <w:lang w:val="kk-KZ"/>
        </w:rPr>
        <w:t xml:space="preserve"> </w:t>
      </w:r>
      <w:r w:rsidR="00844E05"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A62A71" w:rsidRDefault="00D974F3" w:rsidP="005E7F5C">
      <w:pPr>
        <w:ind w:firstLine="720"/>
        <w:jc w:val="both"/>
        <w:rPr>
          <w:iCs/>
          <w:snapToGrid w:val="0"/>
          <w:sz w:val="24"/>
          <w:szCs w:val="24"/>
          <w:lang w:val="kk-KZ"/>
        </w:rPr>
      </w:pPr>
      <w:r w:rsidRPr="00A62A71">
        <w:rPr>
          <w:iCs/>
          <w:snapToGrid w:val="0"/>
          <w:sz w:val="24"/>
          <w:szCs w:val="24"/>
          <w:lang w:val="kk-KZ"/>
        </w:rPr>
        <w:t>Б</w:t>
      </w:r>
      <w:r w:rsidR="0017405B" w:rsidRPr="00A62A71">
        <w:rPr>
          <w:iCs/>
          <w:snapToGrid w:val="0"/>
          <w:sz w:val="24"/>
          <w:szCs w:val="24"/>
          <w:lang w:val="kk-KZ"/>
        </w:rPr>
        <w:t>ұ</w:t>
      </w:r>
      <w:r w:rsidRPr="00A62A71">
        <w:rPr>
          <w:iCs/>
          <w:snapToGrid w:val="0"/>
          <w:sz w:val="24"/>
          <w:szCs w:val="24"/>
          <w:lang w:val="kk-KZ"/>
        </w:rPr>
        <w:t xml:space="preserve">л </w:t>
      </w:r>
      <w:r w:rsidR="00EA7E28" w:rsidRPr="000563E9">
        <w:rPr>
          <w:snapToGrid w:val="0"/>
          <w:sz w:val="24"/>
          <w:szCs w:val="24"/>
          <w:lang w:val="kk-KZ"/>
        </w:rPr>
        <w:t>ішкі</w:t>
      </w:r>
      <w:r w:rsidR="00EA7E28" w:rsidRPr="00A62A71">
        <w:rPr>
          <w:iCs/>
          <w:snapToGrid w:val="0"/>
          <w:sz w:val="24"/>
          <w:szCs w:val="24"/>
          <w:lang w:val="kk-KZ"/>
        </w:rPr>
        <w:t xml:space="preserve"> </w:t>
      </w:r>
      <w:r w:rsidR="00F078D0" w:rsidRPr="00A62A71">
        <w:rPr>
          <w:iCs/>
          <w:snapToGrid w:val="0"/>
          <w:sz w:val="24"/>
          <w:szCs w:val="24"/>
          <w:lang w:val="kk-KZ"/>
        </w:rPr>
        <w:t>класқа</w:t>
      </w:r>
      <w:r w:rsidRPr="00A62A71">
        <w:rPr>
          <w:iCs/>
          <w:snapToGrid w:val="0"/>
          <w:sz w:val="24"/>
          <w:szCs w:val="24"/>
          <w:lang w:val="kk-KZ"/>
        </w:rPr>
        <w:t>:</w:t>
      </w:r>
    </w:p>
    <w:p w:rsidR="00D974F3" w:rsidRPr="00A62A71" w:rsidRDefault="00D974F3" w:rsidP="005E7F5C">
      <w:pPr>
        <w:ind w:firstLine="720"/>
        <w:jc w:val="both"/>
        <w:rPr>
          <w:iCs/>
          <w:snapToGrid w:val="0"/>
          <w:sz w:val="24"/>
          <w:szCs w:val="24"/>
          <w:lang w:val="kk-KZ"/>
        </w:rPr>
      </w:pPr>
      <w:r w:rsidRPr="00A62A71">
        <w:rPr>
          <w:iCs/>
          <w:snapToGrid w:val="0"/>
          <w:sz w:val="24"/>
          <w:szCs w:val="24"/>
          <w:lang w:val="kk-KZ"/>
        </w:rPr>
        <w:t xml:space="preserve">- уран </w:t>
      </w:r>
      <w:r w:rsidR="0017405B" w:rsidRPr="00A62A71">
        <w:rPr>
          <w:iCs/>
          <w:snapToGrid w:val="0"/>
          <w:sz w:val="24"/>
          <w:szCs w:val="24"/>
          <w:lang w:val="kk-KZ"/>
        </w:rPr>
        <w:t>және</w:t>
      </w:r>
      <w:r w:rsidRPr="00A62A71">
        <w:rPr>
          <w:iCs/>
          <w:snapToGrid w:val="0"/>
          <w:sz w:val="24"/>
          <w:szCs w:val="24"/>
          <w:lang w:val="kk-KZ"/>
        </w:rPr>
        <w:t xml:space="preserve"> торий </w:t>
      </w:r>
      <w:r w:rsidR="007A5B32" w:rsidRPr="00A62A71">
        <w:rPr>
          <w:iCs/>
          <w:snapToGrid w:val="0"/>
          <w:sz w:val="24"/>
          <w:szCs w:val="24"/>
          <w:lang w:val="kk-KZ"/>
        </w:rPr>
        <w:t>кендерін</w:t>
      </w:r>
      <w:r w:rsidRPr="00A62A71">
        <w:rPr>
          <w:iCs/>
          <w:snapToGrid w:val="0"/>
          <w:sz w:val="24"/>
          <w:szCs w:val="24"/>
          <w:lang w:val="kk-KZ"/>
        </w:rPr>
        <w:t xml:space="preserve"> байыту, (20.13</w:t>
      </w:r>
      <w:r w:rsidR="009111F8"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A62A71" w:rsidRDefault="00D974F3" w:rsidP="005E7F5C">
      <w:pPr>
        <w:ind w:firstLine="720"/>
        <w:jc w:val="both"/>
        <w:rPr>
          <w:iCs/>
          <w:snapToGrid w:val="0"/>
          <w:sz w:val="24"/>
          <w:szCs w:val="24"/>
          <w:lang w:val="kk-KZ"/>
        </w:rPr>
      </w:pPr>
      <w:r w:rsidRPr="00A62A71">
        <w:rPr>
          <w:iCs/>
          <w:snapToGrid w:val="0"/>
          <w:sz w:val="24"/>
          <w:szCs w:val="24"/>
          <w:lang w:val="kk-KZ"/>
        </w:rPr>
        <w:t xml:space="preserve">- ураниттен немесе </w:t>
      </w:r>
      <w:r w:rsidR="007A5B32" w:rsidRPr="00A62A71">
        <w:rPr>
          <w:iCs/>
          <w:snapToGrid w:val="0"/>
          <w:sz w:val="24"/>
          <w:szCs w:val="24"/>
          <w:lang w:val="kk-KZ"/>
        </w:rPr>
        <w:t>өзге де кендерден</w:t>
      </w:r>
      <w:r w:rsidRPr="00A62A71">
        <w:rPr>
          <w:iCs/>
          <w:snapToGrid w:val="0"/>
          <w:sz w:val="24"/>
          <w:szCs w:val="24"/>
          <w:lang w:val="kk-KZ"/>
        </w:rPr>
        <w:t xml:space="preserve"> </w:t>
      </w:r>
      <w:r w:rsidR="009111F8" w:rsidRPr="00A62A71">
        <w:rPr>
          <w:iCs/>
          <w:snapToGrid w:val="0"/>
          <w:sz w:val="24"/>
          <w:szCs w:val="24"/>
          <w:lang w:val="kk-KZ"/>
        </w:rPr>
        <w:t>металл ураны</w:t>
      </w:r>
      <w:r w:rsidR="007A5B32" w:rsidRPr="00A62A71">
        <w:rPr>
          <w:iCs/>
          <w:snapToGrid w:val="0"/>
          <w:sz w:val="24"/>
          <w:szCs w:val="24"/>
          <w:lang w:val="kk-KZ"/>
        </w:rPr>
        <w:t>н</w:t>
      </w:r>
      <w:r w:rsidRPr="00A62A71">
        <w:rPr>
          <w:iCs/>
          <w:snapToGrid w:val="0"/>
          <w:sz w:val="24"/>
          <w:szCs w:val="24"/>
          <w:lang w:val="kk-KZ"/>
        </w:rPr>
        <w:t xml:space="preserve"> </w:t>
      </w:r>
      <w:r w:rsidR="0017405B" w:rsidRPr="00A62A71">
        <w:rPr>
          <w:iCs/>
          <w:snapToGrid w:val="0"/>
          <w:sz w:val="24"/>
          <w:szCs w:val="24"/>
          <w:lang w:val="kk-KZ"/>
        </w:rPr>
        <w:t>ө</w:t>
      </w:r>
      <w:r w:rsidRPr="00A62A71">
        <w:rPr>
          <w:iCs/>
          <w:snapToGrid w:val="0"/>
          <w:sz w:val="24"/>
          <w:szCs w:val="24"/>
          <w:lang w:val="kk-KZ"/>
        </w:rPr>
        <w:t>ндіру, (24.46</w:t>
      </w:r>
      <w:r w:rsidR="009111F8"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A62A71" w:rsidRDefault="00D974F3" w:rsidP="005E7F5C">
      <w:pPr>
        <w:ind w:firstLine="720"/>
        <w:jc w:val="both"/>
        <w:rPr>
          <w:iCs/>
          <w:snapToGrid w:val="0"/>
          <w:sz w:val="24"/>
          <w:szCs w:val="24"/>
          <w:lang w:val="kk-KZ"/>
        </w:rPr>
      </w:pPr>
      <w:r w:rsidRPr="00A62A71">
        <w:rPr>
          <w:iCs/>
          <w:snapToGrid w:val="0"/>
          <w:sz w:val="24"/>
          <w:szCs w:val="24"/>
          <w:lang w:val="kk-KZ"/>
        </w:rPr>
        <w:lastRenderedPageBreak/>
        <w:t xml:space="preserve">- уранды балқыту </w:t>
      </w:r>
      <w:r w:rsidR="0017405B" w:rsidRPr="00A62A71">
        <w:rPr>
          <w:iCs/>
          <w:snapToGrid w:val="0"/>
          <w:sz w:val="24"/>
          <w:szCs w:val="24"/>
          <w:lang w:val="kk-KZ"/>
        </w:rPr>
        <w:t>және</w:t>
      </w:r>
      <w:r w:rsidRPr="00A62A71">
        <w:rPr>
          <w:iCs/>
          <w:snapToGrid w:val="0"/>
          <w:sz w:val="24"/>
          <w:szCs w:val="24"/>
          <w:lang w:val="kk-KZ"/>
        </w:rPr>
        <w:t xml:space="preserve"> оны қоспалардан таза</w:t>
      </w:r>
      <w:r w:rsidR="00EA7E28">
        <w:rPr>
          <w:iCs/>
          <w:snapToGrid w:val="0"/>
          <w:sz w:val="24"/>
          <w:szCs w:val="24"/>
          <w:lang w:val="kk-KZ"/>
        </w:rPr>
        <w:t>рту</w:t>
      </w:r>
      <w:r w:rsidR="00844E05" w:rsidRPr="00844E05">
        <w:rPr>
          <w:iCs/>
          <w:snapToGrid w:val="0"/>
          <w:sz w:val="24"/>
          <w:szCs w:val="24"/>
          <w:lang w:val="kk-KZ"/>
        </w:rPr>
        <w:t xml:space="preserve"> </w:t>
      </w:r>
      <w:r w:rsidR="00844E05" w:rsidRPr="00A62A71">
        <w:rPr>
          <w:iCs/>
          <w:snapToGrid w:val="0"/>
          <w:sz w:val="24"/>
          <w:szCs w:val="24"/>
          <w:lang w:val="kk-KZ"/>
        </w:rPr>
        <w:t>кірмейді</w:t>
      </w:r>
      <w:r w:rsidRPr="00A62A71">
        <w:rPr>
          <w:iCs/>
          <w:snapToGrid w:val="0"/>
          <w:sz w:val="24"/>
          <w:szCs w:val="24"/>
          <w:lang w:val="kk-KZ"/>
        </w:rPr>
        <w:t>, (24.46</w:t>
      </w:r>
      <w:r w:rsidR="00C548EF">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5E7F5C">
      <w:pPr>
        <w:ind w:firstLine="720"/>
        <w:jc w:val="both"/>
        <w:rPr>
          <w:b/>
          <w:bCs/>
          <w:snapToGrid w:val="0"/>
          <w:sz w:val="24"/>
          <w:szCs w:val="24"/>
          <w:lang w:val="kk-KZ"/>
        </w:rPr>
      </w:pPr>
      <w:r w:rsidRPr="000563E9">
        <w:rPr>
          <w:b/>
          <w:bCs/>
          <w:snapToGrid w:val="0"/>
          <w:sz w:val="24"/>
          <w:szCs w:val="24"/>
          <w:lang w:val="kk-KZ"/>
        </w:rPr>
        <w:t xml:space="preserve">07.29 </w:t>
      </w:r>
      <w:r w:rsidR="007A5B32" w:rsidRPr="000563E9">
        <w:rPr>
          <w:b/>
          <w:bCs/>
          <w:snapToGrid w:val="0"/>
          <w:sz w:val="24"/>
          <w:szCs w:val="24"/>
          <w:lang w:val="kk-KZ"/>
        </w:rPr>
        <w:t>Өзге де</w:t>
      </w:r>
      <w:r w:rsidRPr="000563E9">
        <w:rPr>
          <w:b/>
          <w:bCs/>
          <w:snapToGrid w:val="0"/>
          <w:sz w:val="24"/>
          <w:szCs w:val="24"/>
          <w:lang w:val="kk-KZ"/>
        </w:rPr>
        <w:t xml:space="preserve"> металл </w:t>
      </w:r>
      <w:r w:rsidR="007A5B32" w:rsidRPr="000563E9">
        <w:rPr>
          <w:b/>
          <w:bCs/>
          <w:snapToGrid w:val="0"/>
          <w:sz w:val="24"/>
          <w:szCs w:val="24"/>
          <w:lang w:val="kk-KZ"/>
        </w:rPr>
        <w:t>кендерін</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5E7F5C">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5E7F5C">
      <w:pPr>
        <w:ind w:firstLine="720"/>
        <w:jc w:val="both"/>
        <w:rPr>
          <w:snapToGrid w:val="0"/>
          <w:sz w:val="24"/>
          <w:szCs w:val="24"/>
          <w:lang w:val="kk-KZ"/>
        </w:rPr>
      </w:pPr>
      <w:r w:rsidRPr="000563E9">
        <w:rPr>
          <w:snapToGrid w:val="0"/>
          <w:sz w:val="24"/>
          <w:szCs w:val="24"/>
          <w:lang w:val="kk-KZ"/>
        </w:rPr>
        <w:t xml:space="preserve">- </w:t>
      </w:r>
      <w:r w:rsidR="007A5B32" w:rsidRPr="000563E9">
        <w:rPr>
          <w:snapToGrid w:val="0"/>
          <w:sz w:val="24"/>
          <w:szCs w:val="24"/>
          <w:lang w:val="kk-KZ"/>
        </w:rPr>
        <w:t>өзге де</w:t>
      </w:r>
      <w:r w:rsidR="00E63927" w:rsidRPr="000563E9">
        <w:rPr>
          <w:snapToGrid w:val="0"/>
          <w:sz w:val="24"/>
          <w:szCs w:val="24"/>
          <w:lang w:val="kk-KZ"/>
        </w:rPr>
        <w:t xml:space="preserve"> металл </w:t>
      </w:r>
      <w:r w:rsidR="007A5B32" w:rsidRPr="000563E9">
        <w:rPr>
          <w:snapToGrid w:val="0"/>
          <w:sz w:val="24"/>
          <w:szCs w:val="24"/>
          <w:lang w:val="kk-KZ"/>
        </w:rPr>
        <w:t>кендерін</w:t>
      </w:r>
      <w:r w:rsidR="00E63927" w:rsidRPr="000563E9">
        <w:rPr>
          <w:snapToGrid w:val="0"/>
          <w:sz w:val="24"/>
          <w:szCs w:val="24"/>
          <w:lang w:val="kk-KZ"/>
        </w:rPr>
        <w:t xml:space="preserve"> өндіру, байыту, </w:t>
      </w:r>
      <w:r w:rsidR="007A5B32" w:rsidRPr="000563E9">
        <w:rPr>
          <w:snapToGrid w:val="0"/>
          <w:sz w:val="24"/>
          <w:szCs w:val="24"/>
          <w:lang w:val="kk-KZ"/>
        </w:rPr>
        <w:t>кесектеу</w:t>
      </w:r>
      <w:r w:rsidR="00E63927" w:rsidRPr="000563E9">
        <w:rPr>
          <w:snapToGrid w:val="0"/>
          <w:sz w:val="24"/>
          <w:szCs w:val="24"/>
          <w:lang w:val="kk-KZ"/>
        </w:rPr>
        <w:t xml:space="preserve"> және агломерация</w:t>
      </w:r>
      <w:r w:rsidR="007A5B32" w:rsidRPr="000563E9">
        <w:rPr>
          <w:snapToGrid w:val="0"/>
          <w:sz w:val="24"/>
          <w:szCs w:val="24"/>
          <w:lang w:val="kk-KZ"/>
        </w:rPr>
        <w:t>лау</w:t>
      </w:r>
      <w:r w:rsidRPr="000563E9">
        <w:rPr>
          <w:snapToGrid w:val="0"/>
          <w:sz w:val="24"/>
          <w:szCs w:val="24"/>
          <w:lang w:val="kk-KZ"/>
        </w:rPr>
        <w:t>: алюминий (</w:t>
      </w:r>
      <w:r w:rsidR="00E63927" w:rsidRPr="000563E9">
        <w:rPr>
          <w:snapToGrid w:val="0"/>
          <w:sz w:val="24"/>
          <w:szCs w:val="24"/>
          <w:lang w:val="kk-KZ"/>
        </w:rPr>
        <w:t>бокситтерді</w:t>
      </w:r>
      <w:r w:rsidRPr="000563E9">
        <w:rPr>
          <w:snapToGrid w:val="0"/>
          <w:sz w:val="24"/>
          <w:szCs w:val="24"/>
          <w:lang w:val="kk-KZ"/>
        </w:rPr>
        <w:t>), мыс, қор</w:t>
      </w:r>
      <w:r w:rsidR="00015C64" w:rsidRPr="000563E9">
        <w:rPr>
          <w:snapToGrid w:val="0"/>
          <w:sz w:val="24"/>
          <w:szCs w:val="24"/>
          <w:lang w:val="kk-KZ"/>
        </w:rPr>
        <w:t>ғ</w:t>
      </w:r>
      <w:r w:rsidRPr="000563E9">
        <w:rPr>
          <w:snapToGrid w:val="0"/>
          <w:sz w:val="24"/>
          <w:szCs w:val="24"/>
          <w:lang w:val="kk-KZ"/>
        </w:rPr>
        <w:t xml:space="preserve">асын, мырыш, қалайы, марганец, хром, никель, кобальт, молибден, тантал, ванадий </w:t>
      </w:r>
      <w:r w:rsidR="0017405B" w:rsidRPr="000563E9">
        <w:rPr>
          <w:snapToGrid w:val="0"/>
          <w:sz w:val="24"/>
          <w:szCs w:val="24"/>
          <w:lang w:val="kk-KZ"/>
        </w:rPr>
        <w:t>және</w:t>
      </w:r>
      <w:r w:rsidRPr="000563E9">
        <w:rPr>
          <w:snapToGrid w:val="0"/>
          <w:sz w:val="24"/>
          <w:szCs w:val="24"/>
          <w:lang w:val="kk-KZ"/>
        </w:rPr>
        <w:t xml:space="preserve"> т.б.; ба</w:t>
      </w:r>
      <w:r w:rsidR="00015C64" w:rsidRPr="000563E9">
        <w:rPr>
          <w:snapToGrid w:val="0"/>
          <w:sz w:val="24"/>
          <w:szCs w:val="24"/>
          <w:lang w:val="kk-KZ"/>
        </w:rPr>
        <w:t>ғ</w:t>
      </w:r>
      <w:r w:rsidRPr="000563E9">
        <w:rPr>
          <w:snapToGrid w:val="0"/>
          <w:sz w:val="24"/>
          <w:szCs w:val="24"/>
          <w:lang w:val="kk-KZ"/>
        </w:rPr>
        <w:t>алы металдар</w:t>
      </w:r>
      <w:r w:rsidR="00E63927" w:rsidRPr="000563E9">
        <w:rPr>
          <w:snapToGrid w:val="0"/>
          <w:sz w:val="24"/>
          <w:szCs w:val="24"/>
          <w:lang w:val="kk-KZ"/>
        </w:rPr>
        <w:t xml:space="preserve">: </w:t>
      </w:r>
      <w:r w:rsidRPr="000563E9">
        <w:rPr>
          <w:snapToGrid w:val="0"/>
          <w:sz w:val="24"/>
          <w:szCs w:val="24"/>
          <w:lang w:val="kk-KZ"/>
        </w:rPr>
        <w:t>алтын, к</w:t>
      </w:r>
      <w:r w:rsidR="0017405B" w:rsidRPr="000563E9">
        <w:rPr>
          <w:snapToGrid w:val="0"/>
          <w:sz w:val="24"/>
          <w:szCs w:val="24"/>
          <w:lang w:val="kk-KZ"/>
        </w:rPr>
        <w:t>ү</w:t>
      </w:r>
      <w:r w:rsidRPr="000563E9">
        <w:rPr>
          <w:snapToGrid w:val="0"/>
          <w:sz w:val="24"/>
          <w:szCs w:val="24"/>
          <w:lang w:val="kk-KZ"/>
        </w:rPr>
        <w:t xml:space="preserve">міс, платина </w:t>
      </w:r>
      <w:r w:rsidR="0017405B" w:rsidRPr="000563E9">
        <w:rPr>
          <w:snapToGrid w:val="0"/>
          <w:sz w:val="24"/>
          <w:szCs w:val="24"/>
          <w:lang w:val="kk-KZ"/>
        </w:rPr>
        <w:t>ө</w:t>
      </w:r>
      <w:r w:rsidRPr="000563E9">
        <w:rPr>
          <w:snapToGrid w:val="0"/>
          <w:sz w:val="24"/>
          <w:szCs w:val="24"/>
          <w:lang w:val="kk-KZ"/>
        </w:rPr>
        <w:t xml:space="preserve">ндіру </w:t>
      </w:r>
      <w:r w:rsidR="00844E05" w:rsidRPr="000563E9">
        <w:rPr>
          <w:snapToGrid w:val="0"/>
          <w:sz w:val="24"/>
          <w:szCs w:val="24"/>
          <w:lang w:val="kk-KZ"/>
        </w:rPr>
        <w:t>кіреді</w:t>
      </w:r>
    </w:p>
    <w:p w:rsidR="00E63927" w:rsidRPr="000563E9" w:rsidRDefault="00E63927" w:rsidP="00D974F3">
      <w:pPr>
        <w:jc w:val="both"/>
        <w:rPr>
          <w:snapToGrid w:val="0"/>
          <w:sz w:val="24"/>
          <w:szCs w:val="24"/>
          <w:lang w:val="kk-KZ"/>
        </w:rPr>
      </w:pPr>
    </w:p>
    <w:p w:rsidR="00D974F3" w:rsidRPr="000563E9" w:rsidRDefault="00D974F3" w:rsidP="005E7F5C">
      <w:pPr>
        <w:ind w:firstLine="720"/>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F078D0" w:rsidRPr="000563E9">
        <w:rPr>
          <w:iCs/>
          <w:snapToGrid w:val="0"/>
          <w:sz w:val="24"/>
          <w:szCs w:val="24"/>
          <w:lang w:val="kk-KZ"/>
        </w:rPr>
        <w:t>класқа</w:t>
      </w:r>
      <w:r w:rsidRPr="000563E9">
        <w:rPr>
          <w:iCs/>
          <w:snapToGrid w:val="0"/>
          <w:sz w:val="24"/>
          <w:szCs w:val="24"/>
          <w:lang w:val="kk-KZ"/>
        </w:rPr>
        <w:t>:</w:t>
      </w:r>
    </w:p>
    <w:p w:rsidR="00D974F3" w:rsidRPr="000563E9" w:rsidRDefault="00D974F3" w:rsidP="005E7F5C">
      <w:pPr>
        <w:ind w:firstLine="720"/>
        <w:jc w:val="both"/>
        <w:rPr>
          <w:iCs/>
          <w:snapToGrid w:val="0"/>
          <w:sz w:val="24"/>
          <w:szCs w:val="24"/>
          <w:lang w:val="kk-KZ"/>
        </w:rPr>
      </w:pPr>
      <w:r w:rsidRPr="000563E9">
        <w:rPr>
          <w:iCs/>
          <w:snapToGrid w:val="0"/>
          <w:sz w:val="24"/>
          <w:szCs w:val="24"/>
          <w:lang w:val="kk-KZ"/>
        </w:rPr>
        <w:t xml:space="preserve">- уран </w:t>
      </w:r>
      <w:r w:rsidR="0017405B" w:rsidRPr="000563E9">
        <w:rPr>
          <w:iCs/>
          <w:snapToGrid w:val="0"/>
          <w:sz w:val="24"/>
          <w:szCs w:val="24"/>
          <w:lang w:val="kk-KZ"/>
        </w:rPr>
        <w:t>және</w:t>
      </w:r>
      <w:r w:rsidRPr="000563E9">
        <w:rPr>
          <w:iCs/>
          <w:snapToGrid w:val="0"/>
          <w:sz w:val="24"/>
          <w:szCs w:val="24"/>
          <w:lang w:val="kk-KZ"/>
        </w:rPr>
        <w:t xml:space="preserve"> торий </w:t>
      </w:r>
      <w:r w:rsidR="007A5B32" w:rsidRPr="000563E9">
        <w:rPr>
          <w:iCs/>
          <w:snapToGrid w:val="0"/>
          <w:sz w:val="24"/>
          <w:szCs w:val="24"/>
          <w:lang w:val="kk-KZ"/>
        </w:rPr>
        <w:t>кенін</w:t>
      </w:r>
      <w:r w:rsidRPr="000563E9">
        <w:rPr>
          <w:iCs/>
          <w:snapToGrid w:val="0"/>
          <w:sz w:val="24"/>
          <w:szCs w:val="24"/>
          <w:lang w:val="kk-KZ"/>
        </w:rPr>
        <w:t xml:space="preserve"> </w:t>
      </w:r>
      <w:r w:rsidR="0017405B" w:rsidRPr="000563E9">
        <w:rPr>
          <w:iCs/>
          <w:snapToGrid w:val="0"/>
          <w:sz w:val="24"/>
          <w:szCs w:val="24"/>
          <w:lang w:val="kk-KZ"/>
        </w:rPr>
        <w:t>ө</w:t>
      </w:r>
      <w:r w:rsidRPr="000563E9">
        <w:rPr>
          <w:iCs/>
          <w:snapToGrid w:val="0"/>
          <w:sz w:val="24"/>
          <w:szCs w:val="24"/>
          <w:lang w:val="kk-KZ"/>
        </w:rPr>
        <w:t xml:space="preserve">ндіру </w:t>
      </w:r>
      <w:r w:rsidR="0017405B" w:rsidRPr="000563E9">
        <w:rPr>
          <w:iCs/>
          <w:snapToGrid w:val="0"/>
          <w:sz w:val="24"/>
          <w:szCs w:val="24"/>
          <w:lang w:val="kk-KZ"/>
        </w:rPr>
        <w:t>және</w:t>
      </w:r>
      <w:r w:rsidRPr="000563E9">
        <w:rPr>
          <w:iCs/>
          <w:snapToGrid w:val="0"/>
          <w:sz w:val="24"/>
          <w:szCs w:val="24"/>
          <w:lang w:val="kk-KZ"/>
        </w:rPr>
        <w:t xml:space="preserve"> </w:t>
      </w:r>
      <w:r w:rsidR="00F71F1A" w:rsidRPr="000563E9">
        <w:rPr>
          <w:iCs/>
          <w:snapToGrid w:val="0"/>
          <w:sz w:val="24"/>
          <w:szCs w:val="24"/>
          <w:lang w:val="kk-KZ"/>
        </w:rPr>
        <w:t>өңдеу</w:t>
      </w:r>
      <w:r w:rsidRPr="000563E9">
        <w:rPr>
          <w:iCs/>
          <w:snapToGrid w:val="0"/>
          <w:sz w:val="24"/>
          <w:szCs w:val="24"/>
          <w:lang w:val="kk-KZ"/>
        </w:rPr>
        <w:t>, (07.21</w:t>
      </w:r>
      <w:r w:rsidR="00E63927"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5E7F5C">
      <w:pPr>
        <w:ind w:firstLine="720"/>
        <w:jc w:val="both"/>
        <w:rPr>
          <w:iCs/>
          <w:snapToGrid w:val="0"/>
          <w:sz w:val="24"/>
          <w:szCs w:val="24"/>
          <w:lang w:val="kk-KZ"/>
        </w:rPr>
      </w:pPr>
      <w:r w:rsidRPr="000563E9">
        <w:rPr>
          <w:iCs/>
          <w:snapToGrid w:val="0"/>
          <w:sz w:val="24"/>
          <w:szCs w:val="24"/>
          <w:lang w:val="kk-KZ"/>
        </w:rPr>
        <w:t xml:space="preserve">- алюминий оксидін </w:t>
      </w:r>
      <w:r w:rsidR="0017405B" w:rsidRPr="000563E9">
        <w:rPr>
          <w:iCs/>
          <w:snapToGrid w:val="0"/>
          <w:sz w:val="24"/>
          <w:szCs w:val="24"/>
          <w:lang w:val="kk-KZ"/>
        </w:rPr>
        <w:t>ө</w:t>
      </w:r>
      <w:r w:rsidRPr="000563E9">
        <w:rPr>
          <w:iCs/>
          <w:snapToGrid w:val="0"/>
          <w:sz w:val="24"/>
          <w:szCs w:val="24"/>
          <w:lang w:val="kk-KZ"/>
        </w:rPr>
        <w:t>ндіру, (24.42</w:t>
      </w:r>
      <w:r w:rsidR="00E63927"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5E7F5C">
      <w:pPr>
        <w:ind w:firstLine="720"/>
        <w:jc w:val="both"/>
        <w:rPr>
          <w:iCs/>
          <w:snapToGrid w:val="0"/>
          <w:sz w:val="24"/>
          <w:szCs w:val="24"/>
          <w:lang w:val="kk-KZ"/>
        </w:rPr>
      </w:pPr>
      <w:r w:rsidRPr="000563E9">
        <w:rPr>
          <w:iCs/>
          <w:snapToGrid w:val="0"/>
          <w:sz w:val="24"/>
          <w:szCs w:val="24"/>
          <w:lang w:val="kk-KZ"/>
        </w:rPr>
        <w:t xml:space="preserve">- мыс немесе никель  </w:t>
      </w:r>
      <w:r w:rsidR="00F71F1A" w:rsidRPr="000563E9">
        <w:rPr>
          <w:iCs/>
          <w:snapToGrid w:val="0"/>
          <w:sz w:val="24"/>
          <w:szCs w:val="24"/>
          <w:lang w:val="kk-KZ"/>
        </w:rPr>
        <w:t>штейндерді</w:t>
      </w:r>
      <w:r w:rsidRPr="000563E9">
        <w:rPr>
          <w:iCs/>
          <w:snapToGrid w:val="0"/>
          <w:sz w:val="24"/>
          <w:szCs w:val="24"/>
          <w:lang w:val="kk-KZ"/>
        </w:rPr>
        <w:t xml:space="preserve"> </w:t>
      </w:r>
      <w:r w:rsidR="0017405B" w:rsidRPr="000563E9">
        <w:rPr>
          <w:iCs/>
          <w:snapToGrid w:val="0"/>
          <w:sz w:val="24"/>
          <w:szCs w:val="24"/>
          <w:lang w:val="kk-KZ"/>
        </w:rPr>
        <w:t>ө</w:t>
      </w:r>
      <w:r w:rsidRPr="000563E9">
        <w:rPr>
          <w:iCs/>
          <w:snapToGrid w:val="0"/>
          <w:sz w:val="24"/>
          <w:szCs w:val="24"/>
          <w:lang w:val="kk-KZ"/>
        </w:rPr>
        <w:t>ндіру</w:t>
      </w:r>
      <w:r w:rsidR="00705A5C" w:rsidRPr="00705A5C">
        <w:rPr>
          <w:iCs/>
          <w:snapToGrid w:val="0"/>
          <w:sz w:val="24"/>
          <w:szCs w:val="24"/>
          <w:lang w:val="kk-KZ"/>
        </w:rPr>
        <w:t xml:space="preserve"> </w:t>
      </w:r>
      <w:r w:rsidR="00705A5C" w:rsidRPr="000563E9">
        <w:rPr>
          <w:iCs/>
          <w:snapToGrid w:val="0"/>
          <w:sz w:val="24"/>
          <w:szCs w:val="24"/>
          <w:lang w:val="kk-KZ"/>
        </w:rPr>
        <w:t>кірмейді</w:t>
      </w:r>
      <w:r w:rsidRPr="000563E9">
        <w:rPr>
          <w:iCs/>
          <w:snapToGrid w:val="0"/>
          <w:sz w:val="24"/>
          <w:szCs w:val="24"/>
          <w:lang w:val="kk-KZ"/>
        </w:rPr>
        <w:t>, (24.44</w:t>
      </w:r>
      <w:r w:rsidR="00E63927" w:rsidRPr="000563E9">
        <w:rPr>
          <w:iCs/>
          <w:snapToGrid w:val="0"/>
          <w:sz w:val="24"/>
          <w:szCs w:val="24"/>
          <w:lang w:val="kk-KZ"/>
        </w:rPr>
        <w:t>.0</w:t>
      </w:r>
      <w:r w:rsidRPr="000563E9">
        <w:rPr>
          <w:iCs/>
          <w:snapToGrid w:val="0"/>
          <w:sz w:val="24"/>
          <w:szCs w:val="24"/>
          <w:lang w:val="kk-KZ"/>
        </w:rPr>
        <w:t>, 24.45</w:t>
      </w:r>
      <w:r w:rsidR="00E63927" w:rsidRPr="000563E9">
        <w:rPr>
          <w:iCs/>
          <w:snapToGrid w:val="0"/>
          <w:sz w:val="24"/>
          <w:szCs w:val="24"/>
          <w:lang w:val="kk-KZ"/>
        </w:rPr>
        <w:t>.1</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E63927" w:rsidRPr="000563E9" w:rsidRDefault="00E63927" w:rsidP="00D974F3">
      <w:pPr>
        <w:jc w:val="both"/>
        <w:rPr>
          <w:i/>
          <w:iCs/>
          <w:snapToGrid w:val="0"/>
          <w:sz w:val="24"/>
          <w:szCs w:val="24"/>
          <w:lang w:val="kk-KZ"/>
        </w:rPr>
      </w:pPr>
    </w:p>
    <w:p w:rsidR="00E63927" w:rsidRPr="000563E9" w:rsidRDefault="00E63927" w:rsidP="005E7F5C">
      <w:pPr>
        <w:ind w:firstLine="720"/>
        <w:jc w:val="both"/>
        <w:rPr>
          <w:iCs/>
          <w:snapToGrid w:val="0"/>
          <w:sz w:val="24"/>
          <w:szCs w:val="24"/>
          <w:lang w:val="kk-KZ"/>
        </w:rPr>
      </w:pPr>
      <w:r w:rsidRPr="000563E9">
        <w:rPr>
          <w:iCs/>
          <w:snapToGrid w:val="0"/>
          <w:sz w:val="24"/>
          <w:szCs w:val="24"/>
          <w:lang w:val="kk-KZ"/>
        </w:rPr>
        <w:t>07.29.1</w:t>
      </w:r>
      <w:r w:rsidRPr="000563E9">
        <w:rPr>
          <w:snapToGrid w:val="0"/>
          <w:sz w:val="24"/>
          <w:szCs w:val="24"/>
          <w:lang w:val="kk-KZ"/>
        </w:rPr>
        <w:t xml:space="preserve"> Құрамында шикізат бар алюминийді өндіру және байыту</w:t>
      </w:r>
    </w:p>
    <w:p w:rsidR="00E63927" w:rsidRPr="000563E9" w:rsidRDefault="00E63927" w:rsidP="00D974F3">
      <w:pPr>
        <w:jc w:val="both"/>
        <w:rPr>
          <w:iCs/>
          <w:snapToGrid w:val="0"/>
          <w:sz w:val="24"/>
          <w:szCs w:val="24"/>
          <w:lang w:val="kk-KZ"/>
        </w:rPr>
      </w:pPr>
    </w:p>
    <w:p w:rsidR="00E63927" w:rsidRPr="000563E9" w:rsidRDefault="00E63927" w:rsidP="005E7F5C">
      <w:pPr>
        <w:ind w:firstLine="720"/>
        <w:jc w:val="both"/>
        <w:rPr>
          <w:snapToGrid w:val="0"/>
          <w:sz w:val="24"/>
          <w:szCs w:val="24"/>
          <w:lang w:val="kk-KZ"/>
        </w:rPr>
      </w:pPr>
      <w:r w:rsidRPr="000563E9">
        <w:rPr>
          <w:iCs/>
          <w:snapToGrid w:val="0"/>
          <w:sz w:val="24"/>
          <w:szCs w:val="24"/>
          <w:lang w:val="kk-KZ"/>
        </w:rPr>
        <w:t>07.29.2</w:t>
      </w:r>
      <w:r w:rsidRPr="000563E9">
        <w:rPr>
          <w:snapToGrid w:val="0"/>
          <w:sz w:val="24"/>
          <w:szCs w:val="24"/>
          <w:lang w:val="kk-KZ"/>
        </w:rPr>
        <w:t xml:space="preserve"> Мыс кенін өндіру және байыту</w:t>
      </w:r>
    </w:p>
    <w:p w:rsidR="00E63927" w:rsidRPr="000563E9" w:rsidRDefault="00E63927" w:rsidP="00D974F3">
      <w:pPr>
        <w:jc w:val="both"/>
        <w:rPr>
          <w:iCs/>
          <w:snapToGrid w:val="0"/>
          <w:sz w:val="24"/>
          <w:szCs w:val="24"/>
          <w:lang w:val="kk-KZ"/>
        </w:rPr>
      </w:pPr>
    </w:p>
    <w:p w:rsidR="00E63927" w:rsidRPr="000563E9" w:rsidRDefault="00E63927" w:rsidP="005E7F5C">
      <w:pPr>
        <w:ind w:firstLine="720"/>
        <w:jc w:val="both"/>
        <w:rPr>
          <w:iCs/>
          <w:snapToGrid w:val="0"/>
          <w:sz w:val="24"/>
          <w:szCs w:val="24"/>
          <w:lang w:val="kk-KZ"/>
        </w:rPr>
      </w:pPr>
      <w:r w:rsidRPr="000563E9">
        <w:rPr>
          <w:iCs/>
          <w:snapToGrid w:val="0"/>
          <w:sz w:val="24"/>
          <w:szCs w:val="24"/>
          <w:lang w:val="kk-KZ"/>
        </w:rPr>
        <w:t xml:space="preserve">07.29.3 </w:t>
      </w:r>
      <w:r w:rsidRPr="000563E9">
        <w:rPr>
          <w:snapToGrid w:val="0"/>
          <w:sz w:val="24"/>
          <w:szCs w:val="24"/>
          <w:lang w:val="kk-KZ"/>
        </w:rPr>
        <w:t>Қорғасын-мырыш кенін өндіру және байыту</w:t>
      </w:r>
    </w:p>
    <w:p w:rsidR="00E63927" w:rsidRPr="000563E9" w:rsidRDefault="00E63927" w:rsidP="00D974F3">
      <w:pPr>
        <w:jc w:val="both"/>
        <w:rPr>
          <w:iCs/>
          <w:snapToGrid w:val="0"/>
          <w:sz w:val="24"/>
          <w:szCs w:val="24"/>
          <w:lang w:val="kk-KZ"/>
        </w:rPr>
      </w:pPr>
    </w:p>
    <w:p w:rsidR="00E63927" w:rsidRPr="000563E9" w:rsidRDefault="00E63927" w:rsidP="005E7F5C">
      <w:pPr>
        <w:ind w:firstLine="720"/>
        <w:jc w:val="both"/>
        <w:rPr>
          <w:snapToGrid w:val="0"/>
          <w:sz w:val="24"/>
          <w:szCs w:val="24"/>
          <w:lang w:val="kk-KZ"/>
        </w:rPr>
      </w:pPr>
      <w:r w:rsidRPr="000563E9">
        <w:rPr>
          <w:iCs/>
          <w:snapToGrid w:val="0"/>
          <w:sz w:val="24"/>
          <w:szCs w:val="24"/>
          <w:lang w:val="kk-KZ"/>
        </w:rPr>
        <w:t xml:space="preserve">07.29.4 </w:t>
      </w:r>
      <w:r w:rsidRPr="000563E9">
        <w:rPr>
          <w:snapToGrid w:val="0"/>
          <w:sz w:val="24"/>
          <w:szCs w:val="24"/>
          <w:lang w:val="kk-KZ"/>
        </w:rPr>
        <w:t xml:space="preserve">Никель-кобальт кенін өндіру және байыту </w:t>
      </w:r>
    </w:p>
    <w:p w:rsidR="00E63927" w:rsidRPr="000563E9" w:rsidRDefault="00E63927" w:rsidP="00D974F3">
      <w:pPr>
        <w:jc w:val="both"/>
        <w:rPr>
          <w:iCs/>
          <w:snapToGrid w:val="0"/>
          <w:sz w:val="24"/>
          <w:szCs w:val="24"/>
          <w:lang w:val="kk-KZ"/>
        </w:rPr>
      </w:pPr>
    </w:p>
    <w:p w:rsidR="00E63927" w:rsidRPr="000563E9" w:rsidRDefault="00E63927" w:rsidP="005E7F5C">
      <w:pPr>
        <w:ind w:firstLine="720"/>
        <w:jc w:val="both"/>
        <w:rPr>
          <w:snapToGrid w:val="0"/>
          <w:sz w:val="24"/>
          <w:szCs w:val="24"/>
          <w:lang w:val="kk-KZ"/>
        </w:rPr>
      </w:pPr>
      <w:r w:rsidRPr="000563E9">
        <w:rPr>
          <w:iCs/>
          <w:snapToGrid w:val="0"/>
          <w:sz w:val="24"/>
          <w:szCs w:val="24"/>
          <w:lang w:val="kk-KZ"/>
        </w:rPr>
        <w:t xml:space="preserve">07.29.5 </w:t>
      </w:r>
      <w:r w:rsidRPr="000563E9">
        <w:rPr>
          <w:snapToGrid w:val="0"/>
          <w:sz w:val="24"/>
          <w:szCs w:val="24"/>
          <w:lang w:val="kk-KZ"/>
        </w:rPr>
        <w:t xml:space="preserve">Титан-магний шикізатын (кенін) өндіру және байыту </w:t>
      </w:r>
    </w:p>
    <w:p w:rsidR="00E63927" w:rsidRPr="000563E9" w:rsidRDefault="00E63927" w:rsidP="00D974F3">
      <w:pPr>
        <w:jc w:val="both"/>
        <w:rPr>
          <w:iCs/>
          <w:snapToGrid w:val="0"/>
          <w:sz w:val="24"/>
          <w:szCs w:val="24"/>
          <w:lang w:val="kk-KZ"/>
        </w:rPr>
      </w:pPr>
    </w:p>
    <w:p w:rsidR="00E63927" w:rsidRPr="000563E9" w:rsidRDefault="00E63927" w:rsidP="005E7F5C">
      <w:pPr>
        <w:ind w:firstLine="720"/>
        <w:jc w:val="both"/>
        <w:rPr>
          <w:iCs/>
          <w:snapToGrid w:val="0"/>
          <w:sz w:val="24"/>
          <w:szCs w:val="24"/>
          <w:lang w:val="kk-KZ"/>
        </w:rPr>
      </w:pPr>
      <w:r w:rsidRPr="000563E9">
        <w:rPr>
          <w:iCs/>
          <w:snapToGrid w:val="0"/>
          <w:sz w:val="24"/>
          <w:szCs w:val="24"/>
          <w:lang w:val="kk-KZ"/>
        </w:rPr>
        <w:t xml:space="preserve">07.29.6 </w:t>
      </w:r>
      <w:r w:rsidRPr="000563E9">
        <w:rPr>
          <w:snapToGrid w:val="0"/>
          <w:sz w:val="24"/>
          <w:szCs w:val="24"/>
          <w:lang w:val="kk-KZ"/>
        </w:rPr>
        <w:t>Қалайы кенін өндіру және байыту</w:t>
      </w:r>
    </w:p>
    <w:p w:rsidR="00E63927" w:rsidRPr="000563E9" w:rsidRDefault="00E63927" w:rsidP="00D974F3">
      <w:pPr>
        <w:jc w:val="both"/>
        <w:rPr>
          <w:iCs/>
          <w:snapToGrid w:val="0"/>
          <w:sz w:val="24"/>
          <w:szCs w:val="24"/>
          <w:lang w:val="kk-KZ"/>
        </w:rPr>
      </w:pPr>
    </w:p>
    <w:p w:rsidR="00E63927" w:rsidRPr="000563E9" w:rsidRDefault="00E63927" w:rsidP="005E7F5C">
      <w:pPr>
        <w:ind w:firstLine="720"/>
        <w:jc w:val="both"/>
        <w:rPr>
          <w:iCs/>
          <w:snapToGrid w:val="0"/>
          <w:sz w:val="24"/>
          <w:szCs w:val="24"/>
          <w:lang w:val="kk-KZ"/>
        </w:rPr>
      </w:pPr>
      <w:r w:rsidRPr="000563E9">
        <w:rPr>
          <w:iCs/>
          <w:snapToGrid w:val="0"/>
          <w:sz w:val="24"/>
          <w:szCs w:val="24"/>
          <w:lang w:val="kk-KZ"/>
        </w:rPr>
        <w:t xml:space="preserve">07.29.7 </w:t>
      </w:r>
      <w:r w:rsidRPr="000563E9">
        <w:rPr>
          <w:snapToGrid w:val="0"/>
          <w:sz w:val="24"/>
          <w:szCs w:val="24"/>
          <w:lang w:val="kk-KZ"/>
        </w:rPr>
        <w:t>Сүрме-сынап кенін өндіру және байыту</w:t>
      </w:r>
    </w:p>
    <w:p w:rsidR="00E63927" w:rsidRPr="000563E9" w:rsidRDefault="00E63927" w:rsidP="00D974F3">
      <w:pPr>
        <w:jc w:val="both"/>
        <w:rPr>
          <w:iCs/>
          <w:snapToGrid w:val="0"/>
          <w:sz w:val="24"/>
          <w:szCs w:val="24"/>
          <w:lang w:val="kk-KZ"/>
        </w:rPr>
      </w:pPr>
    </w:p>
    <w:p w:rsidR="00E63927" w:rsidRPr="000563E9" w:rsidRDefault="00E63927" w:rsidP="005E7F5C">
      <w:pPr>
        <w:ind w:firstLine="720"/>
        <w:jc w:val="both"/>
        <w:rPr>
          <w:iCs/>
          <w:snapToGrid w:val="0"/>
          <w:sz w:val="24"/>
          <w:szCs w:val="24"/>
          <w:lang w:val="kk-KZ"/>
        </w:rPr>
      </w:pPr>
      <w:r w:rsidRPr="000563E9">
        <w:rPr>
          <w:iCs/>
          <w:snapToGrid w:val="0"/>
          <w:sz w:val="24"/>
          <w:szCs w:val="24"/>
          <w:lang w:val="kk-KZ"/>
        </w:rPr>
        <w:t xml:space="preserve">07.29.8 </w:t>
      </w:r>
      <w:r w:rsidRPr="000563E9">
        <w:rPr>
          <w:snapToGrid w:val="0"/>
          <w:sz w:val="24"/>
          <w:szCs w:val="24"/>
          <w:lang w:val="kk-KZ"/>
        </w:rPr>
        <w:t>Бағалы металдар мен сирек кездесетін металл кендерін өндіру</w:t>
      </w:r>
    </w:p>
    <w:p w:rsidR="00E63927" w:rsidRPr="000563E9" w:rsidRDefault="00E63927" w:rsidP="00D974F3">
      <w:pPr>
        <w:jc w:val="both"/>
        <w:rPr>
          <w:iCs/>
          <w:snapToGrid w:val="0"/>
          <w:sz w:val="24"/>
          <w:szCs w:val="24"/>
          <w:lang w:val="kk-KZ"/>
        </w:rPr>
      </w:pPr>
    </w:p>
    <w:p w:rsidR="00E63927" w:rsidRPr="000563E9" w:rsidRDefault="00E63927" w:rsidP="005E7F5C">
      <w:pPr>
        <w:ind w:firstLine="720"/>
        <w:jc w:val="both"/>
        <w:rPr>
          <w:iCs/>
          <w:snapToGrid w:val="0"/>
          <w:sz w:val="24"/>
          <w:szCs w:val="24"/>
          <w:lang w:val="kk-KZ"/>
        </w:rPr>
      </w:pPr>
      <w:r w:rsidRPr="000563E9">
        <w:rPr>
          <w:iCs/>
          <w:snapToGrid w:val="0"/>
          <w:sz w:val="24"/>
          <w:szCs w:val="24"/>
          <w:lang w:val="kk-KZ"/>
        </w:rPr>
        <w:t xml:space="preserve">07.29.9 </w:t>
      </w:r>
      <w:r w:rsidRPr="000563E9">
        <w:rPr>
          <w:snapToGrid w:val="0"/>
          <w:sz w:val="24"/>
          <w:szCs w:val="24"/>
          <w:lang w:val="kk-KZ"/>
        </w:rPr>
        <w:t xml:space="preserve">Басқа </w:t>
      </w:r>
      <w:r w:rsidR="00634D5C" w:rsidRPr="000563E9">
        <w:rPr>
          <w:snapToGrid w:val="0"/>
          <w:sz w:val="24"/>
          <w:szCs w:val="24"/>
          <w:lang w:val="kk-KZ"/>
        </w:rPr>
        <w:t xml:space="preserve">топтамаларға енгізілмеген </w:t>
      </w:r>
      <w:r w:rsidR="007A5B32" w:rsidRPr="000563E9">
        <w:rPr>
          <w:snapToGrid w:val="0"/>
          <w:sz w:val="24"/>
          <w:szCs w:val="24"/>
          <w:lang w:val="kk-KZ"/>
        </w:rPr>
        <w:t>өзге де</w:t>
      </w:r>
      <w:r w:rsidRPr="000563E9">
        <w:rPr>
          <w:snapToGrid w:val="0"/>
          <w:sz w:val="24"/>
          <w:szCs w:val="24"/>
          <w:lang w:val="kk-KZ"/>
        </w:rPr>
        <w:t xml:space="preserve"> металл кендерін өндіру</w:t>
      </w:r>
      <w:r w:rsidR="00634D5C" w:rsidRPr="000563E9">
        <w:rPr>
          <w:snapToGrid w:val="0"/>
          <w:sz w:val="24"/>
          <w:szCs w:val="24"/>
          <w:lang w:val="kk-KZ"/>
        </w:rPr>
        <w:t xml:space="preserve"> және байыту</w:t>
      </w:r>
    </w:p>
    <w:p w:rsidR="00D974F3" w:rsidRPr="000563E9" w:rsidRDefault="00D974F3" w:rsidP="00D974F3">
      <w:pPr>
        <w:jc w:val="both"/>
        <w:rPr>
          <w:snapToGrid w:val="0"/>
          <w:sz w:val="24"/>
          <w:szCs w:val="24"/>
          <w:lang w:val="kk-KZ"/>
        </w:rPr>
      </w:pPr>
    </w:p>
    <w:p w:rsidR="00D974F3" w:rsidRPr="000563E9" w:rsidRDefault="00D974F3" w:rsidP="005E7F5C">
      <w:pPr>
        <w:ind w:firstLine="720"/>
        <w:jc w:val="both"/>
        <w:rPr>
          <w:b/>
          <w:bCs/>
          <w:snapToGrid w:val="0"/>
          <w:sz w:val="24"/>
          <w:szCs w:val="24"/>
          <w:lang w:val="kk-KZ"/>
        </w:rPr>
      </w:pPr>
      <w:r w:rsidRPr="000563E9">
        <w:rPr>
          <w:b/>
          <w:bCs/>
          <w:snapToGrid w:val="0"/>
          <w:sz w:val="24"/>
          <w:szCs w:val="24"/>
          <w:lang w:val="kk-KZ"/>
        </w:rPr>
        <w:t xml:space="preserve">08 </w:t>
      </w:r>
      <w:r w:rsidR="007A5B32" w:rsidRPr="000563E9">
        <w:rPr>
          <w:b/>
          <w:bCs/>
          <w:snapToGrid w:val="0"/>
          <w:sz w:val="24"/>
          <w:szCs w:val="24"/>
          <w:lang w:val="kk-KZ"/>
        </w:rPr>
        <w:t>Өзге де пайдалы қазбаларды өндіру</w:t>
      </w:r>
    </w:p>
    <w:p w:rsidR="00D974F3" w:rsidRPr="000563E9" w:rsidRDefault="00D974F3" w:rsidP="00D974F3">
      <w:pPr>
        <w:jc w:val="both"/>
        <w:rPr>
          <w:b/>
          <w:bCs/>
          <w:snapToGrid w:val="0"/>
          <w:sz w:val="24"/>
          <w:szCs w:val="24"/>
          <w:lang w:val="kk-KZ"/>
        </w:rPr>
      </w:pPr>
    </w:p>
    <w:p w:rsidR="00D974F3" w:rsidRPr="000563E9" w:rsidRDefault="00D974F3" w:rsidP="007908D1">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лімге карьерлер</w:t>
      </w:r>
      <w:r w:rsidR="003C4981" w:rsidRPr="000563E9">
        <w:rPr>
          <w:snapToGrid w:val="0"/>
          <w:sz w:val="24"/>
          <w:szCs w:val="24"/>
          <w:lang w:val="kk-KZ"/>
        </w:rPr>
        <w:t xml:space="preserve">де және кеніштерде </w:t>
      </w:r>
      <w:r w:rsidR="007A5B32" w:rsidRPr="000563E9">
        <w:rPr>
          <w:snapToGrid w:val="0"/>
          <w:sz w:val="24"/>
          <w:szCs w:val="24"/>
          <w:lang w:val="kk-KZ"/>
        </w:rPr>
        <w:t>пайдалы қазбаларды</w:t>
      </w:r>
      <w:r w:rsidR="003C4981" w:rsidRPr="000563E9">
        <w:rPr>
          <w:snapToGrid w:val="0"/>
          <w:sz w:val="24"/>
          <w:szCs w:val="24"/>
          <w:lang w:val="kk-KZ"/>
        </w:rPr>
        <w:t xml:space="preserve"> өндіру, </w:t>
      </w:r>
      <w:r w:rsidR="007A5B32" w:rsidRPr="000563E9">
        <w:rPr>
          <w:snapToGrid w:val="0"/>
          <w:sz w:val="24"/>
          <w:szCs w:val="24"/>
          <w:lang w:val="kk-KZ"/>
        </w:rPr>
        <w:t>сондай-ақ</w:t>
      </w:r>
      <w:r w:rsidR="003C4981" w:rsidRPr="000563E9">
        <w:rPr>
          <w:snapToGrid w:val="0"/>
          <w:sz w:val="24"/>
          <w:szCs w:val="24"/>
          <w:lang w:val="kk-KZ"/>
        </w:rPr>
        <w:t xml:space="preserve"> </w:t>
      </w:r>
      <w:r w:rsidRPr="000563E9">
        <w:rPr>
          <w:snapToGrid w:val="0"/>
          <w:sz w:val="24"/>
          <w:szCs w:val="24"/>
          <w:lang w:val="kk-KZ"/>
        </w:rPr>
        <w:t>аллюви</w:t>
      </w:r>
      <w:r w:rsidR="007A5B32" w:rsidRPr="000563E9">
        <w:rPr>
          <w:snapToGrid w:val="0"/>
          <w:sz w:val="24"/>
          <w:szCs w:val="24"/>
          <w:lang w:val="kk-KZ"/>
        </w:rPr>
        <w:t>ал қабаттарын қазып алу</w:t>
      </w:r>
      <w:r w:rsidRPr="000563E9">
        <w:rPr>
          <w:snapToGrid w:val="0"/>
          <w:sz w:val="24"/>
          <w:szCs w:val="24"/>
          <w:lang w:val="kk-KZ"/>
        </w:rPr>
        <w:t>, тау жыныстарын уату, т</w:t>
      </w:r>
      <w:r w:rsidR="0017405B" w:rsidRPr="000563E9">
        <w:rPr>
          <w:snapToGrid w:val="0"/>
          <w:sz w:val="24"/>
          <w:szCs w:val="24"/>
          <w:lang w:val="kk-KZ"/>
        </w:rPr>
        <w:t>ұ</w:t>
      </w:r>
      <w:r w:rsidRPr="000563E9">
        <w:rPr>
          <w:snapToGrid w:val="0"/>
          <w:sz w:val="24"/>
          <w:szCs w:val="24"/>
          <w:lang w:val="kk-KZ"/>
        </w:rPr>
        <w:t>з</w:t>
      </w:r>
      <w:r w:rsidR="007A5B32" w:rsidRPr="000563E9">
        <w:rPr>
          <w:snapToGrid w:val="0"/>
          <w:sz w:val="24"/>
          <w:szCs w:val="24"/>
          <w:lang w:val="kk-KZ"/>
        </w:rPr>
        <w:t>д</w:t>
      </w:r>
      <w:r w:rsidRPr="000563E9">
        <w:rPr>
          <w:snapToGrid w:val="0"/>
          <w:sz w:val="24"/>
          <w:szCs w:val="24"/>
          <w:lang w:val="kk-KZ"/>
        </w:rPr>
        <w:t xml:space="preserve">ы кен орындарын қазу кіреді. </w:t>
      </w:r>
      <w:r w:rsidR="0017405B" w:rsidRPr="000563E9">
        <w:rPr>
          <w:snapToGrid w:val="0"/>
          <w:sz w:val="24"/>
          <w:szCs w:val="24"/>
          <w:lang w:val="kk-KZ"/>
        </w:rPr>
        <w:t>Ө</w:t>
      </w:r>
      <w:r w:rsidRPr="000563E9">
        <w:rPr>
          <w:snapToGrid w:val="0"/>
          <w:sz w:val="24"/>
          <w:szCs w:val="24"/>
          <w:lang w:val="kk-KZ"/>
        </w:rPr>
        <w:t>ндірілген тау жыныстары мен минералдары қ</w:t>
      </w:r>
      <w:r w:rsidR="0017405B" w:rsidRPr="000563E9">
        <w:rPr>
          <w:snapToGrid w:val="0"/>
          <w:sz w:val="24"/>
          <w:szCs w:val="24"/>
          <w:lang w:val="kk-KZ"/>
        </w:rPr>
        <w:t>ұ</w:t>
      </w:r>
      <w:r w:rsidRPr="000563E9">
        <w:rPr>
          <w:snapToGrid w:val="0"/>
          <w:sz w:val="24"/>
          <w:szCs w:val="24"/>
          <w:lang w:val="kk-KZ"/>
        </w:rPr>
        <w:t>рылыс</w:t>
      </w:r>
      <w:r w:rsidR="007A5B32" w:rsidRPr="000563E9">
        <w:rPr>
          <w:snapToGrid w:val="0"/>
          <w:sz w:val="24"/>
          <w:szCs w:val="24"/>
          <w:lang w:val="kk-KZ"/>
        </w:rPr>
        <w:t>та кезінде (мысалы, құм, тас және т.б.)</w:t>
      </w:r>
      <w:r w:rsidRPr="000563E9">
        <w:rPr>
          <w:snapToGrid w:val="0"/>
          <w:sz w:val="24"/>
          <w:szCs w:val="24"/>
          <w:lang w:val="kk-KZ"/>
        </w:rPr>
        <w:t xml:space="preserve">, </w:t>
      </w:r>
      <w:r w:rsidR="003C4981" w:rsidRPr="000563E9">
        <w:rPr>
          <w:snapToGrid w:val="0"/>
          <w:sz w:val="24"/>
          <w:szCs w:val="24"/>
          <w:lang w:val="kk-KZ"/>
        </w:rPr>
        <w:t>басқа</w:t>
      </w:r>
      <w:r w:rsidRPr="000563E9">
        <w:rPr>
          <w:snapToGrid w:val="0"/>
          <w:sz w:val="24"/>
          <w:szCs w:val="24"/>
          <w:lang w:val="kk-KZ"/>
        </w:rPr>
        <w:t xml:space="preserve"> </w:t>
      </w:r>
      <w:r w:rsidR="007A5B32" w:rsidRPr="000563E9">
        <w:rPr>
          <w:snapToGrid w:val="0"/>
          <w:sz w:val="24"/>
          <w:szCs w:val="24"/>
          <w:lang w:val="kk-KZ"/>
        </w:rPr>
        <w:t>(мысалы, саз, гипс, кальций және т.б.) материалдарды, химиялық өнімдерді</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ндіру қолданылады. </w:t>
      </w:r>
    </w:p>
    <w:p w:rsidR="00D974F3" w:rsidRPr="000563E9" w:rsidRDefault="00D974F3" w:rsidP="007908D1">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 xml:space="preserve">лімге </w:t>
      </w:r>
      <w:r w:rsidR="007A5B32" w:rsidRPr="000563E9">
        <w:rPr>
          <w:snapToGrid w:val="0"/>
          <w:sz w:val="24"/>
          <w:szCs w:val="24"/>
          <w:lang w:val="kk-KZ"/>
        </w:rPr>
        <w:t>пайдалы қазбаларды</w:t>
      </w:r>
      <w:r w:rsidR="00713975" w:rsidRPr="000563E9">
        <w:rPr>
          <w:snapToGrid w:val="0"/>
          <w:sz w:val="24"/>
          <w:szCs w:val="24"/>
          <w:lang w:val="kk-KZ"/>
        </w:rPr>
        <w:t xml:space="preserve"> өңдеу</w:t>
      </w:r>
      <w:r w:rsidRPr="000563E9">
        <w:rPr>
          <w:snapToGrid w:val="0"/>
          <w:sz w:val="24"/>
          <w:szCs w:val="24"/>
          <w:lang w:val="kk-KZ"/>
        </w:rPr>
        <w:t xml:space="preserve"> </w:t>
      </w:r>
      <w:r w:rsidR="00713975" w:rsidRPr="000563E9">
        <w:rPr>
          <w:snapToGrid w:val="0"/>
          <w:sz w:val="24"/>
          <w:szCs w:val="24"/>
          <w:lang w:val="kk-KZ"/>
        </w:rPr>
        <w:t>(</w:t>
      </w:r>
      <w:r w:rsidRPr="000563E9">
        <w:rPr>
          <w:snapToGrid w:val="0"/>
          <w:sz w:val="24"/>
          <w:szCs w:val="24"/>
          <w:lang w:val="kk-KZ"/>
        </w:rPr>
        <w:t xml:space="preserve">уату, </w:t>
      </w:r>
      <w:r w:rsidR="0017405B" w:rsidRPr="000563E9">
        <w:rPr>
          <w:snapToGrid w:val="0"/>
          <w:sz w:val="24"/>
          <w:szCs w:val="24"/>
          <w:lang w:val="kk-KZ"/>
        </w:rPr>
        <w:t>ұ</w:t>
      </w:r>
      <w:r w:rsidRPr="000563E9">
        <w:rPr>
          <w:snapToGrid w:val="0"/>
          <w:sz w:val="24"/>
          <w:szCs w:val="24"/>
          <w:lang w:val="kk-KZ"/>
        </w:rPr>
        <w:t>сақтау, тазалау, кептіру, с</w:t>
      </w:r>
      <w:r w:rsidR="0017405B" w:rsidRPr="000563E9">
        <w:rPr>
          <w:snapToGrid w:val="0"/>
          <w:sz w:val="24"/>
          <w:szCs w:val="24"/>
          <w:lang w:val="kk-KZ"/>
        </w:rPr>
        <w:t>ұ</w:t>
      </w:r>
      <w:r w:rsidRPr="000563E9">
        <w:rPr>
          <w:snapToGrid w:val="0"/>
          <w:sz w:val="24"/>
          <w:szCs w:val="24"/>
          <w:lang w:val="kk-KZ"/>
        </w:rPr>
        <w:t>рыптау</w:t>
      </w:r>
      <w:r w:rsidR="00713975" w:rsidRPr="000563E9">
        <w:rPr>
          <w:snapToGrid w:val="0"/>
          <w:sz w:val="24"/>
          <w:szCs w:val="24"/>
          <w:lang w:val="kk-KZ"/>
        </w:rPr>
        <w:t>,</w:t>
      </w:r>
      <w:r w:rsidRPr="000563E9">
        <w:rPr>
          <w:snapToGrid w:val="0"/>
          <w:sz w:val="24"/>
          <w:szCs w:val="24"/>
          <w:lang w:val="kk-KZ"/>
        </w:rPr>
        <w:t xml:space="preserve"> </w:t>
      </w:r>
      <w:r w:rsidR="00713975" w:rsidRPr="000563E9">
        <w:rPr>
          <w:snapToGrid w:val="0"/>
          <w:sz w:val="24"/>
          <w:szCs w:val="24"/>
          <w:lang w:val="kk-KZ"/>
        </w:rPr>
        <w:t>араластыру</w:t>
      </w:r>
      <w:r w:rsidR="007A5B32" w:rsidRPr="000563E9">
        <w:rPr>
          <w:snapToGrid w:val="0"/>
          <w:sz w:val="24"/>
          <w:szCs w:val="24"/>
          <w:lang w:val="kk-KZ"/>
        </w:rPr>
        <w:t>дан</w:t>
      </w:r>
      <w:r w:rsidR="00713975" w:rsidRPr="000563E9">
        <w:rPr>
          <w:snapToGrid w:val="0"/>
          <w:sz w:val="24"/>
          <w:szCs w:val="24"/>
          <w:lang w:val="kk-KZ"/>
        </w:rPr>
        <w:t xml:space="preserve"> </w:t>
      </w:r>
      <w:r w:rsidR="007A5B32" w:rsidRPr="000563E9">
        <w:rPr>
          <w:snapToGrid w:val="0"/>
          <w:sz w:val="24"/>
          <w:szCs w:val="24"/>
          <w:lang w:val="kk-KZ"/>
        </w:rPr>
        <w:t>басқа</w:t>
      </w:r>
      <w:r w:rsidR="00713975" w:rsidRPr="000563E9">
        <w:rPr>
          <w:snapToGrid w:val="0"/>
          <w:sz w:val="24"/>
          <w:szCs w:val="24"/>
          <w:lang w:val="kk-KZ"/>
        </w:rPr>
        <w:t>)</w:t>
      </w:r>
      <w:r w:rsidRPr="000563E9">
        <w:rPr>
          <w:snapToGrid w:val="0"/>
          <w:sz w:val="24"/>
          <w:szCs w:val="24"/>
          <w:lang w:val="kk-KZ"/>
        </w:rPr>
        <w:t xml:space="preserve"> кір</w:t>
      </w:r>
      <w:r w:rsidR="007908D1" w:rsidRPr="000563E9">
        <w:rPr>
          <w:snapToGrid w:val="0"/>
          <w:sz w:val="24"/>
          <w:szCs w:val="24"/>
          <w:lang w:val="kk-KZ"/>
        </w:rPr>
        <w:t>мей</w:t>
      </w:r>
      <w:r w:rsidRPr="000563E9">
        <w:rPr>
          <w:snapToGrid w:val="0"/>
          <w:sz w:val="24"/>
          <w:szCs w:val="24"/>
          <w:lang w:val="kk-KZ"/>
        </w:rPr>
        <w:t xml:space="preserve">ді. </w:t>
      </w:r>
    </w:p>
    <w:p w:rsidR="00D974F3" w:rsidRPr="000563E9" w:rsidRDefault="00D974F3" w:rsidP="00D974F3">
      <w:pPr>
        <w:jc w:val="both"/>
        <w:rPr>
          <w:snapToGrid w:val="0"/>
          <w:sz w:val="24"/>
          <w:szCs w:val="24"/>
          <w:lang w:val="kk-KZ"/>
        </w:rPr>
      </w:pPr>
    </w:p>
    <w:p w:rsidR="00D974F3" w:rsidRPr="000563E9" w:rsidRDefault="00D974F3" w:rsidP="005E7F5C">
      <w:pPr>
        <w:ind w:firstLine="720"/>
        <w:jc w:val="both"/>
        <w:rPr>
          <w:b/>
          <w:bCs/>
          <w:snapToGrid w:val="0"/>
          <w:sz w:val="24"/>
          <w:szCs w:val="24"/>
          <w:lang w:val="kk-KZ"/>
        </w:rPr>
      </w:pPr>
      <w:r w:rsidRPr="000563E9">
        <w:rPr>
          <w:b/>
          <w:bCs/>
          <w:snapToGrid w:val="0"/>
          <w:sz w:val="24"/>
          <w:szCs w:val="24"/>
          <w:lang w:val="kk-KZ"/>
        </w:rPr>
        <w:t xml:space="preserve">08.1 Тас, саз </w:t>
      </w:r>
      <w:r w:rsidR="0017405B" w:rsidRPr="000563E9">
        <w:rPr>
          <w:b/>
          <w:bCs/>
          <w:snapToGrid w:val="0"/>
          <w:sz w:val="24"/>
          <w:szCs w:val="24"/>
          <w:lang w:val="kk-KZ"/>
        </w:rPr>
        <w:t>және</w:t>
      </w:r>
      <w:r w:rsidRPr="000563E9">
        <w:rPr>
          <w:b/>
          <w:bCs/>
          <w:snapToGrid w:val="0"/>
          <w:sz w:val="24"/>
          <w:szCs w:val="24"/>
          <w:lang w:val="kk-KZ"/>
        </w:rPr>
        <w:t xml:space="preserve"> қ</w:t>
      </w:r>
      <w:r w:rsidR="0017405B" w:rsidRPr="000563E9">
        <w:rPr>
          <w:b/>
          <w:bCs/>
          <w:snapToGrid w:val="0"/>
          <w:sz w:val="24"/>
          <w:szCs w:val="24"/>
          <w:lang w:val="kk-KZ"/>
        </w:rPr>
        <w:t>ұ</w:t>
      </w:r>
      <w:r w:rsidR="00E2470E" w:rsidRPr="000563E9">
        <w:rPr>
          <w:b/>
          <w:bCs/>
          <w:snapToGrid w:val="0"/>
          <w:sz w:val="24"/>
          <w:szCs w:val="24"/>
          <w:lang w:val="kk-KZ"/>
        </w:rPr>
        <w:t>м өндіру</w:t>
      </w:r>
    </w:p>
    <w:p w:rsidR="00D974F3" w:rsidRPr="000563E9" w:rsidRDefault="00D974F3" w:rsidP="00D974F3">
      <w:pPr>
        <w:jc w:val="both"/>
        <w:rPr>
          <w:snapToGrid w:val="0"/>
          <w:sz w:val="24"/>
          <w:szCs w:val="24"/>
          <w:lang w:val="kk-KZ"/>
        </w:rPr>
      </w:pPr>
    </w:p>
    <w:p w:rsidR="00D974F3" w:rsidRPr="000563E9" w:rsidRDefault="00D974F3" w:rsidP="005E7F5C">
      <w:pPr>
        <w:ind w:firstLine="720"/>
        <w:jc w:val="both"/>
        <w:rPr>
          <w:b/>
          <w:bCs/>
          <w:snapToGrid w:val="0"/>
          <w:sz w:val="24"/>
          <w:szCs w:val="24"/>
          <w:lang w:val="kk-KZ"/>
        </w:rPr>
      </w:pPr>
      <w:r w:rsidRPr="000563E9">
        <w:rPr>
          <w:b/>
          <w:bCs/>
          <w:snapToGrid w:val="0"/>
          <w:sz w:val="24"/>
          <w:szCs w:val="24"/>
          <w:lang w:val="kk-KZ"/>
        </w:rPr>
        <w:t xml:space="preserve">08.11 </w:t>
      </w:r>
      <w:r w:rsidR="009B7861" w:rsidRPr="000563E9">
        <w:rPr>
          <w:b/>
          <w:bCs/>
          <w:snapToGrid w:val="0"/>
          <w:sz w:val="24"/>
          <w:szCs w:val="24"/>
          <w:lang w:val="kk-KZ"/>
        </w:rPr>
        <w:t>Сәндік</w:t>
      </w:r>
      <w:r w:rsidR="00A2294A" w:rsidRPr="000563E9">
        <w:rPr>
          <w:b/>
          <w:bCs/>
          <w:snapToGrid w:val="0"/>
          <w:sz w:val="24"/>
          <w:szCs w:val="24"/>
          <w:lang w:val="kk-KZ"/>
        </w:rPr>
        <w:t xml:space="preserve"> </w:t>
      </w:r>
      <w:r w:rsidR="007A5B32" w:rsidRPr="000563E9">
        <w:rPr>
          <w:b/>
          <w:bCs/>
          <w:snapToGrid w:val="0"/>
          <w:sz w:val="24"/>
          <w:szCs w:val="24"/>
          <w:lang w:val="kk-KZ"/>
        </w:rPr>
        <w:t xml:space="preserve">әрлеуге арналған </w:t>
      </w:r>
      <w:r w:rsidR="0017405B" w:rsidRPr="000563E9">
        <w:rPr>
          <w:b/>
          <w:bCs/>
          <w:snapToGrid w:val="0"/>
          <w:sz w:val="24"/>
          <w:szCs w:val="24"/>
          <w:lang w:val="kk-KZ"/>
        </w:rPr>
        <w:t>және</w:t>
      </w:r>
      <w:r w:rsidRPr="000563E9">
        <w:rPr>
          <w:b/>
          <w:bCs/>
          <w:snapToGrid w:val="0"/>
          <w:sz w:val="24"/>
          <w:szCs w:val="24"/>
          <w:lang w:val="kk-KZ"/>
        </w:rPr>
        <w:t xml:space="preserve"> қ</w:t>
      </w:r>
      <w:r w:rsidR="0017405B" w:rsidRPr="000563E9">
        <w:rPr>
          <w:b/>
          <w:bCs/>
          <w:snapToGrid w:val="0"/>
          <w:sz w:val="24"/>
          <w:szCs w:val="24"/>
          <w:lang w:val="kk-KZ"/>
        </w:rPr>
        <w:t>ұ</w:t>
      </w:r>
      <w:r w:rsidRPr="000563E9">
        <w:rPr>
          <w:b/>
          <w:bCs/>
          <w:snapToGrid w:val="0"/>
          <w:sz w:val="24"/>
          <w:szCs w:val="24"/>
          <w:lang w:val="kk-KZ"/>
        </w:rPr>
        <w:t>рылыс тасы</w:t>
      </w:r>
      <w:r w:rsidR="007A5B32" w:rsidRPr="000563E9">
        <w:rPr>
          <w:b/>
          <w:bCs/>
          <w:snapToGrid w:val="0"/>
          <w:sz w:val="24"/>
          <w:szCs w:val="24"/>
          <w:lang w:val="kk-KZ"/>
        </w:rPr>
        <w:t>н</w:t>
      </w:r>
      <w:r w:rsidRPr="000563E9">
        <w:rPr>
          <w:b/>
          <w:bCs/>
          <w:snapToGrid w:val="0"/>
          <w:sz w:val="24"/>
          <w:szCs w:val="24"/>
          <w:lang w:val="kk-KZ"/>
        </w:rPr>
        <w:t xml:space="preserve">, </w:t>
      </w:r>
      <w:r w:rsidR="00A2294A" w:rsidRPr="000563E9">
        <w:rPr>
          <w:b/>
          <w:bCs/>
          <w:snapToGrid w:val="0"/>
          <w:sz w:val="24"/>
          <w:szCs w:val="24"/>
          <w:lang w:val="kk-KZ"/>
        </w:rPr>
        <w:t>әк</w:t>
      </w:r>
      <w:r w:rsidRPr="000563E9">
        <w:rPr>
          <w:b/>
          <w:bCs/>
          <w:snapToGrid w:val="0"/>
          <w:sz w:val="24"/>
          <w:szCs w:val="24"/>
          <w:lang w:val="kk-KZ"/>
        </w:rPr>
        <w:t>тасы</w:t>
      </w:r>
      <w:r w:rsidR="007A5B32" w:rsidRPr="000563E9">
        <w:rPr>
          <w:b/>
          <w:bCs/>
          <w:snapToGrid w:val="0"/>
          <w:sz w:val="24"/>
          <w:szCs w:val="24"/>
          <w:lang w:val="kk-KZ"/>
        </w:rPr>
        <w:t>н</w:t>
      </w:r>
      <w:r w:rsidRPr="000563E9">
        <w:rPr>
          <w:b/>
          <w:bCs/>
          <w:snapToGrid w:val="0"/>
          <w:sz w:val="24"/>
          <w:szCs w:val="24"/>
          <w:lang w:val="kk-KZ"/>
        </w:rPr>
        <w:t>, гипсі</w:t>
      </w:r>
      <w:r w:rsidR="007A5B32" w:rsidRPr="000563E9">
        <w:rPr>
          <w:b/>
          <w:bCs/>
          <w:snapToGrid w:val="0"/>
          <w:sz w:val="24"/>
          <w:szCs w:val="24"/>
          <w:lang w:val="kk-KZ"/>
        </w:rPr>
        <w:t>н</w:t>
      </w:r>
      <w:r w:rsidRPr="000563E9">
        <w:rPr>
          <w:b/>
          <w:bCs/>
          <w:snapToGrid w:val="0"/>
          <w:sz w:val="24"/>
          <w:szCs w:val="24"/>
          <w:lang w:val="kk-KZ"/>
        </w:rPr>
        <w:t>, боры</w:t>
      </w:r>
      <w:r w:rsidR="007A5B32" w:rsidRPr="000563E9">
        <w:rPr>
          <w:b/>
          <w:bCs/>
          <w:snapToGrid w:val="0"/>
          <w:sz w:val="24"/>
          <w:szCs w:val="24"/>
          <w:lang w:val="kk-KZ"/>
        </w:rPr>
        <w:t>н</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тақтасы</w:t>
      </w:r>
      <w:r w:rsidR="007A5B32" w:rsidRPr="000563E9">
        <w:rPr>
          <w:b/>
          <w:bCs/>
          <w:snapToGrid w:val="0"/>
          <w:sz w:val="24"/>
          <w:szCs w:val="24"/>
          <w:lang w:val="kk-KZ"/>
        </w:rPr>
        <w:t>н</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192C34" w:rsidRPr="000563E9" w:rsidRDefault="00192C34" w:rsidP="00D974F3">
      <w:pPr>
        <w:jc w:val="both"/>
        <w:rPr>
          <w:b/>
          <w:bCs/>
          <w:snapToGrid w:val="0"/>
          <w:sz w:val="24"/>
          <w:szCs w:val="24"/>
          <w:lang w:val="kk-KZ"/>
        </w:rPr>
      </w:pPr>
    </w:p>
    <w:p w:rsidR="00192C34" w:rsidRPr="000563E9" w:rsidRDefault="00192C34" w:rsidP="005E7F5C">
      <w:pPr>
        <w:ind w:firstLine="720"/>
        <w:jc w:val="both"/>
        <w:rPr>
          <w:b/>
          <w:bCs/>
          <w:snapToGrid w:val="0"/>
          <w:sz w:val="24"/>
          <w:szCs w:val="24"/>
          <w:lang w:val="kk-KZ"/>
        </w:rPr>
      </w:pPr>
      <w:r w:rsidRPr="000563E9">
        <w:rPr>
          <w:bCs/>
          <w:snapToGrid w:val="0"/>
          <w:sz w:val="24"/>
          <w:szCs w:val="24"/>
          <w:lang w:val="kk-KZ"/>
        </w:rPr>
        <w:t xml:space="preserve">08.11.1 </w:t>
      </w:r>
      <w:r w:rsidR="009B7861" w:rsidRPr="000563E9">
        <w:rPr>
          <w:snapToGrid w:val="0"/>
          <w:sz w:val="24"/>
          <w:szCs w:val="24"/>
          <w:lang w:val="kk-KZ"/>
        </w:rPr>
        <w:t>Сәндік</w:t>
      </w:r>
      <w:r w:rsidRPr="000563E9">
        <w:rPr>
          <w:snapToGrid w:val="0"/>
          <w:sz w:val="24"/>
          <w:szCs w:val="24"/>
          <w:lang w:val="kk-KZ"/>
        </w:rPr>
        <w:t xml:space="preserve"> </w:t>
      </w:r>
      <w:r w:rsidR="007A5B32" w:rsidRPr="000563E9">
        <w:rPr>
          <w:snapToGrid w:val="0"/>
          <w:sz w:val="24"/>
          <w:szCs w:val="24"/>
          <w:lang w:val="kk-KZ"/>
        </w:rPr>
        <w:t xml:space="preserve">әрлеуге арналған </w:t>
      </w:r>
      <w:r w:rsidRPr="000563E9">
        <w:rPr>
          <w:snapToGrid w:val="0"/>
          <w:sz w:val="24"/>
          <w:szCs w:val="24"/>
          <w:lang w:val="kk-KZ"/>
        </w:rPr>
        <w:t>және құрылыс тасын өндіру</w:t>
      </w:r>
    </w:p>
    <w:p w:rsidR="00D974F3" w:rsidRPr="000563E9" w:rsidRDefault="00D974F3" w:rsidP="005E7F5C">
      <w:pPr>
        <w:ind w:firstLine="720"/>
        <w:jc w:val="both"/>
        <w:rPr>
          <w:snapToGrid w:val="0"/>
          <w:sz w:val="24"/>
          <w:szCs w:val="24"/>
          <w:lang w:val="kk-KZ"/>
        </w:rPr>
      </w:pPr>
      <w:r w:rsidRPr="000563E9">
        <w:rPr>
          <w:snapToGrid w:val="0"/>
          <w:sz w:val="24"/>
          <w:szCs w:val="24"/>
          <w:lang w:val="kk-KZ"/>
        </w:rPr>
        <w:lastRenderedPageBreak/>
        <w:t>Б</w:t>
      </w:r>
      <w:r w:rsidR="0017405B" w:rsidRPr="000563E9">
        <w:rPr>
          <w:snapToGrid w:val="0"/>
          <w:sz w:val="24"/>
          <w:szCs w:val="24"/>
          <w:lang w:val="kk-KZ"/>
        </w:rPr>
        <w:t>ұ</w:t>
      </w:r>
      <w:r w:rsidRPr="000563E9">
        <w:rPr>
          <w:snapToGrid w:val="0"/>
          <w:sz w:val="24"/>
          <w:szCs w:val="24"/>
          <w:lang w:val="kk-KZ"/>
        </w:rPr>
        <w:t xml:space="preserve">л </w:t>
      </w:r>
      <w:r w:rsidR="0013121E"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5E7F5C">
      <w:pPr>
        <w:ind w:firstLine="720"/>
        <w:jc w:val="both"/>
        <w:rPr>
          <w:snapToGrid w:val="0"/>
          <w:sz w:val="24"/>
          <w:szCs w:val="24"/>
          <w:lang w:val="kk-KZ"/>
        </w:rPr>
      </w:pPr>
      <w:r w:rsidRPr="000563E9">
        <w:rPr>
          <w:snapToGrid w:val="0"/>
          <w:sz w:val="24"/>
          <w:szCs w:val="24"/>
          <w:lang w:val="kk-KZ"/>
        </w:rPr>
        <w:t>- мрамор, гранит, қ</w:t>
      </w:r>
      <w:r w:rsidR="0017405B" w:rsidRPr="000563E9">
        <w:rPr>
          <w:snapToGrid w:val="0"/>
          <w:sz w:val="24"/>
          <w:szCs w:val="24"/>
          <w:lang w:val="kk-KZ"/>
        </w:rPr>
        <w:t>ұ</w:t>
      </w:r>
      <w:r w:rsidRPr="000563E9">
        <w:rPr>
          <w:snapToGrid w:val="0"/>
          <w:sz w:val="24"/>
          <w:szCs w:val="24"/>
          <w:lang w:val="kk-KZ"/>
        </w:rPr>
        <w:t xml:space="preserve">мдақ </w:t>
      </w:r>
      <w:r w:rsidR="0017405B" w:rsidRPr="000563E9">
        <w:rPr>
          <w:snapToGrid w:val="0"/>
          <w:sz w:val="24"/>
          <w:szCs w:val="24"/>
          <w:lang w:val="kk-KZ"/>
        </w:rPr>
        <w:t>және</w:t>
      </w:r>
      <w:r w:rsidRPr="000563E9">
        <w:rPr>
          <w:snapToGrid w:val="0"/>
          <w:sz w:val="24"/>
          <w:szCs w:val="24"/>
          <w:lang w:val="kk-KZ"/>
        </w:rPr>
        <w:t xml:space="preserve"> т.б. сияқты </w:t>
      </w:r>
      <w:r w:rsidR="007A5B32" w:rsidRPr="000563E9">
        <w:rPr>
          <w:snapToGrid w:val="0"/>
          <w:sz w:val="24"/>
          <w:szCs w:val="24"/>
          <w:lang w:val="kk-KZ"/>
        </w:rPr>
        <w:t xml:space="preserve">әрлеуге арналған және </w:t>
      </w:r>
      <w:r w:rsidRPr="000563E9">
        <w:rPr>
          <w:snapToGrid w:val="0"/>
          <w:sz w:val="24"/>
          <w:szCs w:val="24"/>
          <w:lang w:val="kk-KZ"/>
        </w:rPr>
        <w:t>қ</w:t>
      </w:r>
      <w:r w:rsidR="0017405B" w:rsidRPr="000563E9">
        <w:rPr>
          <w:snapToGrid w:val="0"/>
          <w:sz w:val="24"/>
          <w:szCs w:val="24"/>
          <w:lang w:val="kk-KZ"/>
        </w:rPr>
        <w:t>ұ</w:t>
      </w:r>
      <w:r w:rsidRPr="000563E9">
        <w:rPr>
          <w:snapToGrid w:val="0"/>
          <w:sz w:val="24"/>
          <w:szCs w:val="24"/>
          <w:lang w:val="kk-KZ"/>
        </w:rPr>
        <w:t xml:space="preserve">рылыс </w:t>
      </w:r>
      <w:r w:rsidR="009B7861" w:rsidRPr="000563E9">
        <w:rPr>
          <w:snapToGrid w:val="0"/>
          <w:sz w:val="24"/>
          <w:szCs w:val="24"/>
          <w:lang w:val="kk-KZ"/>
        </w:rPr>
        <w:t>тасын</w:t>
      </w:r>
      <w:r w:rsidRPr="000563E9">
        <w:rPr>
          <w:snapToGrid w:val="0"/>
          <w:sz w:val="24"/>
          <w:szCs w:val="24"/>
          <w:lang w:val="kk-KZ"/>
        </w:rPr>
        <w:t xml:space="preserve"> </w:t>
      </w:r>
      <w:r w:rsidR="009B7861" w:rsidRPr="000563E9">
        <w:rPr>
          <w:snapToGrid w:val="0"/>
          <w:sz w:val="24"/>
          <w:szCs w:val="24"/>
          <w:lang w:val="kk-KZ"/>
        </w:rPr>
        <w:t>өндіру</w:t>
      </w:r>
      <w:r w:rsidR="007A5B32" w:rsidRPr="000563E9">
        <w:rPr>
          <w:snapToGrid w:val="0"/>
          <w:sz w:val="24"/>
          <w:szCs w:val="24"/>
          <w:lang w:val="kk-KZ"/>
        </w:rPr>
        <w:t>,</w:t>
      </w:r>
      <w:r w:rsidR="009B7861" w:rsidRPr="000563E9">
        <w:rPr>
          <w:snapToGrid w:val="0"/>
          <w:sz w:val="24"/>
          <w:szCs w:val="24"/>
          <w:lang w:val="kk-KZ"/>
        </w:rPr>
        <w:t xml:space="preserve"> </w:t>
      </w:r>
      <w:r w:rsidRPr="000563E9">
        <w:rPr>
          <w:snapToGrid w:val="0"/>
          <w:sz w:val="24"/>
          <w:szCs w:val="24"/>
          <w:lang w:val="kk-KZ"/>
        </w:rPr>
        <w:t xml:space="preserve">жинақ кесу </w:t>
      </w:r>
      <w:r w:rsidR="0017405B" w:rsidRPr="000563E9">
        <w:rPr>
          <w:snapToGrid w:val="0"/>
          <w:sz w:val="24"/>
          <w:szCs w:val="24"/>
          <w:lang w:val="kk-KZ"/>
        </w:rPr>
        <w:t>және</w:t>
      </w:r>
      <w:r w:rsidR="00870027">
        <w:rPr>
          <w:snapToGrid w:val="0"/>
          <w:sz w:val="24"/>
          <w:szCs w:val="24"/>
          <w:lang w:val="kk-KZ"/>
        </w:rPr>
        <w:t xml:space="preserve"> аралау</w:t>
      </w:r>
    </w:p>
    <w:p w:rsidR="00D974F3" w:rsidRPr="000563E9" w:rsidRDefault="00D974F3" w:rsidP="005E7F5C">
      <w:pPr>
        <w:ind w:firstLine="720"/>
        <w:jc w:val="both"/>
        <w:rPr>
          <w:snapToGrid w:val="0"/>
          <w:sz w:val="24"/>
          <w:szCs w:val="24"/>
          <w:lang w:val="kk-KZ"/>
        </w:rPr>
      </w:pPr>
      <w:r w:rsidRPr="000563E9">
        <w:rPr>
          <w:snapToGrid w:val="0"/>
          <w:sz w:val="24"/>
          <w:szCs w:val="24"/>
          <w:lang w:val="kk-KZ"/>
        </w:rPr>
        <w:t>-</w:t>
      </w:r>
      <w:r w:rsidR="005E7F5C">
        <w:rPr>
          <w:snapToGrid w:val="0"/>
          <w:sz w:val="24"/>
          <w:szCs w:val="24"/>
          <w:lang w:val="kk-KZ"/>
        </w:rPr>
        <w:t xml:space="preserve"> </w:t>
      </w:r>
      <w:r w:rsidR="007A5B32" w:rsidRPr="000563E9">
        <w:rPr>
          <w:snapToGrid w:val="0"/>
          <w:sz w:val="24"/>
          <w:szCs w:val="24"/>
          <w:lang w:val="kk-KZ"/>
        </w:rPr>
        <w:t>әрлеуге арналған</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қ</w:t>
      </w:r>
      <w:r w:rsidR="0017405B" w:rsidRPr="000563E9">
        <w:rPr>
          <w:snapToGrid w:val="0"/>
          <w:sz w:val="24"/>
          <w:szCs w:val="24"/>
          <w:lang w:val="kk-KZ"/>
        </w:rPr>
        <w:t>ұ</w:t>
      </w:r>
      <w:r w:rsidRPr="000563E9">
        <w:rPr>
          <w:snapToGrid w:val="0"/>
          <w:sz w:val="24"/>
          <w:szCs w:val="24"/>
          <w:lang w:val="kk-KZ"/>
        </w:rPr>
        <w:t>рылыс тасы</w:t>
      </w:r>
      <w:r w:rsidR="007A5B32" w:rsidRPr="000563E9">
        <w:rPr>
          <w:snapToGrid w:val="0"/>
          <w:sz w:val="24"/>
          <w:szCs w:val="24"/>
          <w:lang w:val="kk-KZ"/>
        </w:rPr>
        <w:t>н</w:t>
      </w:r>
      <w:r w:rsidRPr="000563E9">
        <w:rPr>
          <w:snapToGrid w:val="0"/>
          <w:sz w:val="24"/>
          <w:szCs w:val="24"/>
          <w:lang w:val="kk-KZ"/>
        </w:rPr>
        <w:t xml:space="preserve"> </w:t>
      </w:r>
      <w:r w:rsidR="007A5B32" w:rsidRPr="000563E9">
        <w:rPr>
          <w:snapToGrid w:val="0"/>
          <w:sz w:val="24"/>
          <w:szCs w:val="24"/>
          <w:lang w:val="kk-KZ"/>
        </w:rPr>
        <w:t>ұсақтау</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7A5B32" w:rsidRPr="000563E9">
        <w:rPr>
          <w:snapToGrid w:val="0"/>
          <w:sz w:val="24"/>
          <w:szCs w:val="24"/>
          <w:lang w:val="kk-KZ"/>
        </w:rPr>
        <w:t xml:space="preserve">ұнтақтау </w:t>
      </w:r>
      <w:r w:rsidR="00705A5C" w:rsidRPr="000563E9">
        <w:rPr>
          <w:snapToGrid w:val="0"/>
          <w:sz w:val="24"/>
          <w:szCs w:val="24"/>
          <w:lang w:val="kk-KZ"/>
        </w:rPr>
        <w:t>кіреді</w:t>
      </w:r>
    </w:p>
    <w:p w:rsidR="00D974F3" w:rsidRPr="000563E9" w:rsidRDefault="00D974F3" w:rsidP="004A58BA">
      <w:pPr>
        <w:jc w:val="both"/>
        <w:rPr>
          <w:snapToGrid w:val="0"/>
          <w:sz w:val="24"/>
          <w:szCs w:val="24"/>
          <w:lang w:val="kk-KZ"/>
        </w:rPr>
      </w:pPr>
    </w:p>
    <w:p w:rsidR="00D974F3" w:rsidRPr="00A62A71" w:rsidRDefault="00D974F3" w:rsidP="005E7F5C">
      <w:pPr>
        <w:ind w:firstLine="720"/>
        <w:jc w:val="both"/>
        <w:rPr>
          <w:iCs/>
          <w:snapToGrid w:val="0"/>
          <w:sz w:val="24"/>
          <w:szCs w:val="24"/>
          <w:lang w:val="kk-KZ"/>
        </w:rPr>
      </w:pPr>
      <w:r w:rsidRPr="00A62A71">
        <w:rPr>
          <w:iCs/>
          <w:snapToGrid w:val="0"/>
          <w:sz w:val="24"/>
          <w:szCs w:val="24"/>
          <w:lang w:val="kk-KZ"/>
        </w:rPr>
        <w:t>Б</w:t>
      </w:r>
      <w:r w:rsidR="0017405B" w:rsidRPr="00A62A71">
        <w:rPr>
          <w:iCs/>
          <w:snapToGrid w:val="0"/>
          <w:sz w:val="24"/>
          <w:szCs w:val="24"/>
          <w:lang w:val="kk-KZ"/>
        </w:rPr>
        <w:t>ұ</w:t>
      </w:r>
      <w:r w:rsidRPr="00A62A71">
        <w:rPr>
          <w:iCs/>
          <w:snapToGrid w:val="0"/>
          <w:sz w:val="24"/>
          <w:szCs w:val="24"/>
          <w:lang w:val="kk-KZ"/>
        </w:rPr>
        <w:t xml:space="preserve">л </w:t>
      </w:r>
      <w:r w:rsidR="004A58BA" w:rsidRPr="00A62A71">
        <w:rPr>
          <w:iCs/>
          <w:snapToGrid w:val="0"/>
          <w:sz w:val="24"/>
          <w:szCs w:val="24"/>
          <w:lang w:val="kk-KZ"/>
        </w:rPr>
        <w:t xml:space="preserve">ішкі </w:t>
      </w:r>
      <w:r w:rsidR="00F078D0" w:rsidRPr="00A62A71">
        <w:rPr>
          <w:iCs/>
          <w:snapToGrid w:val="0"/>
          <w:sz w:val="24"/>
          <w:szCs w:val="24"/>
          <w:lang w:val="kk-KZ"/>
        </w:rPr>
        <w:t>класқа</w:t>
      </w:r>
      <w:r w:rsidRPr="00A62A71">
        <w:rPr>
          <w:iCs/>
          <w:snapToGrid w:val="0"/>
          <w:sz w:val="24"/>
          <w:szCs w:val="24"/>
          <w:lang w:val="kk-KZ"/>
        </w:rPr>
        <w:t>:</w:t>
      </w:r>
    </w:p>
    <w:p w:rsidR="00D974F3" w:rsidRPr="00A62A71" w:rsidRDefault="00D974F3" w:rsidP="005E7F5C">
      <w:pPr>
        <w:ind w:firstLine="720"/>
        <w:jc w:val="both"/>
        <w:rPr>
          <w:iCs/>
          <w:snapToGrid w:val="0"/>
          <w:sz w:val="24"/>
          <w:szCs w:val="24"/>
          <w:lang w:val="kk-KZ"/>
        </w:rPr>
      </w:pPr>
      <w:r w:rsidRPr="00A62A71">
        <w:rPr>
          <w:iCs/>
          <w:snapToGrid w:val="0"/>
          <w:sz w:val="24"/>
          <w:szCs w:val="24"/>
          <w:lang w:val="kk-KZ"/>
        </w:rPr>
        <w:t xml:space="preserve">- химия </w:t>
      </w:r>
      <w:r w:rsidR="004A58BA" w:rsidRPr="00A62A71">
        <w:rPr>
          <w:iCs/>
          <w:snapToGrid w:val="0"/>
          <w:sz w:val="24"/>
          <w:szCs w:val="24"/>
          <w:lang w:val="kk-KZ"/>
        </w:rPr>
        <w:t xml:space="preserve">өнеркәсібіне </w:t>
      </w:r>
      <w:r w:rsidR="0017405B" w:rsidRPr="00A62A71">
        <w:rPr>
          <w:iCs/>
          <w:snapToGrid w:val="0"/>
          <w:sz w:val="24"/>
          <w:szCs w:val="24"/>
          <w:lang w:val="kk-KZ"/>
        </w:rPr>
        <w:t>және</w:t>
      </w:r>
      <w:r w:rsidRPr="00A62A71">
        <w:rPr>
          <w:iCs/>
          <w:snapToGrid w:val="0"/>
          <w:sz w:val="24"/>
          <w:szCs w:val="24"/>
          <w:lang w:val="kk-KZ"/>
        </w:rPr>
        <w:t xml:space="preserve"> ты</w:t>
      </w:r>
      <w:r w:rsidR="00932DC6" w:rsidRPr="00A62A71">
        <w:rPr>
          <w:iCs/>
          <w:snapToGrid w:val="0"/>
          <w:sz w:val="24"/>
          <w:szCs w:val="24"/>
          <w:lang w:val="kk-KZ"/>
        </w:rPr>
        <w:t>ң</w:t>
      </w:r>
      <w:r w:rsidRPr="00A62A71">
        <w:rPr>
          <w:iCs/>
          <w:snapToGrid w:val="0"/>
          <w:sz w:val="24"/>
          <w:szCs w:val="24"/>
          <w:lang w:val="kk-KZ"/>
        </w:rPr>
        <w:t xml:space="preserve">айтқыштарды </w:t>
      </w:r>
      <w:r w:rsidR="0017405B" w:rsidRPr="00A62A71">
        <w:rPr>
          <w:iCs/>
          <w:snapToGrid w:val="0"/>
          <w:sz w:val="24"/>
          <w:szCs w:val="24"/>
          <w:lang w:val="kk-KZ"/>
        </w:rPr>
        <w:t>ө</w:t>
      </w:r>
      <w:r w:rsidRPr="00A62A71">
        <w:rPr>
          <w:iCs/>
          <w:snapToGrid w:val="0"/>
          <w:sz w:val="24"/>
          <w:szCs w:val="24"/>
          <w:lang w:val="kk-KZ"/>
        </w:rPr>
        <w:t>ндіру</w:t>
      </w:r>
      <w:r w:rsidR="003C006E" w:rsidRPr="00A62A71">
        <w:rPr>
          <w:iCs/>
          <w:snapToGrid w:val="0"/>
          <w:sz w:val="24"/>
          <w:szCs w:val="24"/>
          <w:lang w:val="kk-KZ"/>
        </w:rPr>
        <w:t>ге</w:t>
      </w:r>
      <w:r w:rsidR="004A58BA" w:rsidRPr="00A62A71">
        <w:rPr>
          <w:iCs/>
          <w:snapToGrid w:val="0"/>
          <w:sz w:val="24"/>
          <w:szCs w:val="24"/>
          <w:lang w:val="kk-KZ"/>
        </w:rPr>
        <w:t xml:space="preserve"> </w:t>
      </w:r>
      <w:r w:rsidR="003C006E" w:rsidRPr="00A62A71">
        <w:rPr>
          <w:iCs/>
          <w:snapToGrid w:val="0"/>
          <w:sz w:val="24"/>
          <w:szCs w:val="24"/>
          <w:lang w:val="kk-KZ"/>
        </w:rPr>
        <w:t xml:space="preserve">арналған </w:t>
      </w:r>
      <w:r w:rsidR="004A58BA" w:rsidRPr="00A62A71">
        <w:rPr>
          <w:iCs/>
          <w:snapToGrid w:val="0"/>
          <w:sz w:val="24"/>
          <w:szCs w:val="24"/>
          <w:lang w:val="kk-KZ"/>
        </w:rPr>
        <w:t>минералды шикізатты өндіру</w:t>
      </w:r>
      <w:r w:rsidRPr="00A62A71">
        <w:rPr>
          <w:iCs/>
          <w:snapToGrid w:val="0"/>
          <w:sz w:val="24"/>
          <w:szCs w:val="24"/>
          <w:lang w:val="kk-KZ"/>
        </w:rPr>
        <w:t>, (08.91</w:t>
      </w:r>
      <w:r w:rsidR="004A58BA"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A62A71" w:rsidRDefault="00D974F3" w:rsidP="005E7F5C">
      <w:pPr>
        <w:ind w:firstLine="720"/>
        <w:jc w:val="both"/>
        <w:rPr>
          <w:iCs/>
          <w:snapToGrid w:val="0"/>
          <w:sz w:val="24"/>
          <w:szCs w:val="24"/>
          <w:lang w:val="kk-KZ"/>
        </w:rPr>
      </w:pPr>
      <w:r w:rsidRPr="00A62A71">
        <w:rPr>
          <w:iCs/>
          <w:snapToGrid w:val="0"/>
          <w:sz w:val="24"/>
          <w:szCs w:val="24"/>
          <w:lang w:val="kk-KZ"/>
        </w:rPr>
        <w:t xml:space="preserve">- </w:t>
      </w:r>
      <w:r w:rsidR="004A58BA" w:rsidRPr="00A62A71">
        <w:rPr>
          <w:iCs/>
          <w:snapToGrid w:val="0"/>
          <w:sz w:val="24"/>
          <w:szCs w:val="24"/>
          <w:lang w:val="kk-KZ"/>
        </w:rPr>
        <w:t>карьерден тыс</w:t>
      </w:r>
      <w:r w:rsidRPr="00A62A71">
        <w:rPr>
          <w:iCs/>
          <w:snapToGrid w:val="0"/>
          <w:sz w:val="24"/>
          <w:szCs w:val="24"/>
          <w:lang w:val="kk-KZ"/>
        </w:rPr>
        <w:t xml:space="preserve"> тасты кесу,</w:t>
      </w:r>
      <w:r w:rsidR="004A58BA" w:rsidRPr="00A62A71">
        <w:rPr>
          <w:iCs/>
          <w:snapToGrid w:val="0"/>
          <w:sz w:val="24"/>
          <w:szCs w:val="24"/>
          <w:lang w:val="kk-KZ"/>
        </w:rPr>
        <w:t xml:space="preserve"> өңдеу</w:t>
      </w:r>
      <w:r w:rsidRPr="00A62A71">
        <w:rPr>
          <w:iCs/>
          <w:snapToGrid w:val="0"/>
          <w:sz w:val="24"/>
          <w:szCs w:val="24"/>
          <w:lang w:val="kk-KZ"/>
        </w:rPr>
        <w:t xml:space="preserve"> </w:t>
      </w:r>
      <w:r w:rsidR="0017405B" w:rsidRPr="00A62A71">
        <w:rPr>
          <w:iCs/>
          <w:snapToGrid w:val="0"/>
          <w:sz w:val="24"/>
          <w:szCs w:val="24"/>
          <w:lang w:val="kk-KZ"/>
        </w:rPr>
        <w:t>және</w:t>
      </w:r>
      <w:r w:rsidRPr="00A62A71">
        <w:rPr>
          <w:iCs/>
          <w:snapToGrid w:val="0"/>
          <w:sz w:val="24"/>
          <w:szCs w:val="24"/>
          <w:lang w:val="kk-KZ"/>
        </w:rPr>
        <w:t xml:space="preserve"> </w:t>
      </w:r>
      <w:r w:rsidR="004A58BA" w:rsidRPr="00A62A71">
        <w:rPr>
          <w:iCs/>
          <w:snapToGrid w:val="0"/>
          <w:sz w:val="24"/>
          <w:szCs w:val="24"/>
          <w:lang w:val="kk-KZ"/>
        </w:rPr>
        <w:t>әрлеу</w:t>
      </w:r>
      <w:r w:rsidR="00705A5C" w:rsidRPr="00705A5C">
        <w:rPr>
          <w:iCs/>
          <w:snapToGrid w:val="0"/>
          <w:sz w:val="24"/>
          <w:szCs w:val="24"/>
          <w:lang w:val="kk-KZ"/>
        </w:rPr>
        <w:t xml:space="preserve"> </w:t>
      </w:r>
      <w:r w:rsidR="00705A5C" w:rsidRPr="00A62A71">
        <w:rPr>
          <w:iCs/>
          <w:snapToGrid w:val="0"/>
          <w:sz w:val="24"/>
          <w:szCs w:val="24"/>
          <w:lang w:val="kk-KZ"/>
        </w:rPr>
        <w:t>кірмейді</w:t>
      </w:r>
      <w:r w:rsidRPr="00A62A71">
        <w:rPr>
          <w:iCs/>
          <w:snapToGrid w:val="0"/>
          <w:sz w:val="24"/>
          <w:szCs w:val="24"/>
          <w:lang w:val="kk-KZ"/>
        </w:rPr>
        <w:t>, (23.70</w:t>
      </w:r>
      <w:r w:rsidR="004A58BA"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0563E9" w:rsidRDefault="00D974F3" w:rsidP="00D974F3">
      <w:pPr>
        <w:jc w:val="both"/>
        <w:rPr>
          <w:snapToGrid w:val="0"/>
          <w:sz w:val="24"/>
          <w:szCs w:val="24"/>
          <w:lang w:val="kk-KZ"/>
        </w:rPr>
      </w:pPr>
    </w:p>
    <w:p w:rsidR="002A5F8D" w:rsidRDefault="002A5F8D" w:rsidP="005E7F5C">
      <w:pPr>
        <w:ind w:firstLine="720"/>
        <w:jc w:val="both"/>
        <w:rPr>
          <w:snapToGrid w:val="0"/>
          <w:sz w:val="24"/>
          <w:szCs w:val="24"/>
          <w:lang w:val="kk-KZ"/>
        </w:rPr>
      </w:pPr>
      <w:r w:rsidRPr="000563E9">
        <w:rPr>
          <w:snapToGrid w:val="0"/>
          <w:sz w:val="24"/>
          <w:szCs w:val="24"/>
          <w:lang w:val="kk-KZ"/>
        </w:rPr>
        <w:t>08.11.2 Әктасты, гипсті және борды өндіру</w:t>
      </w:r>
    </w:p>
    <w:p w:rsidR="00705A5C" w:rsidRPr="000563E9" w:rsidRDefault="00705A5C" w:rsidP="005E7F5C">
      <w:pPr>
        <w:ind w:firstLine="720"/>
        <w:jc w:val="both"/>
        <w:rPr>
          <w:snapToGrid w:val="0"/>
          <w:sz w:val="24"/>
          <w:szCs w:val="24"/>
          <w:lang w:val="kk-KZ"/>
        </w:rPr>
      </w:pPr>
    </w:p>
    <w:p w:rsidR="009A703D" w:rsidRPr="000563E9" w:rsidRDefault="009A703D" w:rsidP="005E7F5C">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9A703D" w:rsidRPr="000563E9" w:rsidRDefault="009A703D" w:rsidP="005E7F5C">
      <w:pPr>
        <w:ind w:firstLine="720"/>
        <w:jc w:val="both"/>
        <w:rPr>
          <w:snapToGrid w:val="0"/>
          <w:sz w:val="24"/>
          <w:szCs w:val="24"/>
          <w:lang w:val="kk-KZ"/>
        </w:rPr>
      </w:pPr>
      <w:r w:rsidRPr="000563E9">
        <w:rPr>
          <w:snapToGrid w:val="0"/>
          <w:sz w:val="24"/>
          <w:szCs w:val="24"/>
          <w:lang w:val="kk-KZ"/>
        </w:rPr>
        <w:t xml:space="preserve">- әктасты өндіру, </w:t>
      </w:r>
      <w:r w:rsidR="003C006E" w:rsidRPr="000563E9">
        <w:rPr>
          <w:snapToGrid w:val="0"/>
          <w:sz w:val="24"/>
          <w:szCs w:val="24"/>
          <w:lang w:val="kk-KZ"/>
        </w:rPr>
        <w:t>ұсақтау және ұнтақтау</w:t>
      </w:r>
      <w:r w:rsidRPr="000563E9">
        <w:rPr>
          <w:snapToGrid w:val="0"/>
          <w:sz w:val="24"/>
          <w:szCs w:val="24"/>
          <w:lang w:val="kk-KZ"/>
        </w:rPr>
        <w:t xml:space="preserve"> </w:t>
      </w:r>
    </w:p>
    <w:p w:rsidR="009A703D" w:rsidRPr="000563E9" w:rsidRDefault="009A703D" w:rsidP="005E7F5C">
      <w:pPr>
        <w:ind w:firstLine="720"/>
        <w:jc w:val="both"/>
        <w:rPr>
          <w:snapToGrid w:val="0"/>
          <w:sz w:val="24"/>
          <w:szCs w:val="24"/>
          <w:lang w:val="kk-KZ"/>
        </w:rPr>
      </w:pPr>
      <w:r w:rsidRPr="000563E9">
        <w:rPr>
          <w:snapToGrid w:val="0"/>
          <w:sz w:val="24"/>
          <w:szCs w:val="24"/>
          <w:lang w:val="kk-KZ"/>
        </w:rPr>
        <w:t>- гипс</w:t>
      </w:r>
      <w:r w:rsidR="00C136FA" w:rsidRPr="000563E9">
        <w:rPr>
          <w:snapToGrid w:val="0"/>
          <w:sz w:val="24"/>
          <w:szCs w:val="24"/>
          <w:lang w:val="kk-KZ"/>
        </w:rPr>
        <w:t xml:space="preserve"> тасын</w:t>
      </w:r>
      <w:r w:rsidRPr="000563E9">
        <w:rPr>
          <w:snapToGrid w:val="0"/>
          <w:sz w:val="24"/>
          <w:szCs w:val="24"/>
          <w:lang w:val="kk-KZ"/>
        </w:rPr>
        <w:t xml:space="preserve"> және ангидритті өндіру</w:t>
      </w:r>
    </w:p>
    <w:p w:rsidR="009A703D" w:rsidRPr="000563E9" w:rsidRDefault="009A703D" w:rsidP="005E7F5C">
      <w:pPr>
        <w:ind w:firstLine="720"/>
        <w:jc w:val="both"/>
        <w:rPr>
          <w:snapToGrid w:val="0"/>
          <w:sz w:val="24"/>
          <w:szCs w:val="24"/>
          <w:lang w:val="kk-KZ"/>
        </w:rPr>
      </w:pPr>
      <w:r w:rsidRPr="000563E9">
        <w:rPr>
          <w:snapToGrid w:val="0"/>
          <w:sz w:val="24"/>
          <w:szCs w:val="24"/>
          <w:lang w:val="kk-KZ"/>
        </w:rPr>
        <w:t>- борды және кальцийленбеген доломитті өндіру</w:t>
      </w:r>
      <w:r w:rsidR="003C006E" w:rsidRPr="000563E9">
        <w:rPr>
          <w:snapToGrid w:val="0"/>
          <w:sz w:val="24"/>
          <w:szCs w:val="24"/>
          <w:lang w:val="kk-KZ"/>
        </w:rPr>
        <w:t xml:space="preserve"> </w:t>
      </w:r>
      <w:r w:rsidR="00705A5C" w:rsidRPr="000563E9">
        <w:rPr>
          <w:snapToGrid w:val="0"/>
          <w:sz w:val="24"/>
          <w:szCs w:val="24"/>
          <w:lang w:val="kk-KZ"/>
        </w:rPr>
        <w:t>кіреді</w:t>
      </w:r>
    </w:p>
    <w:p w:rsidR="009A703D" w:rsidRPr="000563E9" w:rsidRDefault="009A703D" w:rsidP="00D974F3">
      <w:pPr>
        <w:jc w:val="both"/>
        <w:rPr>
          <w:snapToGrid w:val="0"/>
          <w:sz w:val="24"/>
          <w:szCs w:val="24"/>
          <w:lang w:val="kk-KZ"/>
        </w:rPr>
      </w:pPr>
    </w:p>
    <w:p w:rsidR="00E37BA4" w:rsidRPr="00A62A71" w:rsidRDefault="00E37BA4" w:rsidP="005E7F5C">
      <w:pPr>
        <w:ind w:firstLine="720"/>
        <w:jc w:val="both"/>
        <w:rPr>
          <w:iCs/>
          <w:snapToGrid w:val="0"/>
          <w:sz w:val="24"/>
          <w:szCs w:val="24"/>
          <w:lang w:val="kk-KZ"/>
        </w:rPr>
      </w:pPr>
      <w:r w:rsidRPr="00A62A71">
        <w:rPr>
          <w:iCs/>
          <w:snapToGrid w:val="0"/>
          <w:sz w:val="24"/>
          <w:szCs w:val="24"/>
          <w:lang w:val="kk-KZ"/>
        </w:rPr>
        <w:t xml:space="preserve">Бұл ішкі </w:t>
      </w:r>
      <w:r w:rsidR="00F078D0" w:rsidRPr="00A62A71">
        <w:rPr>
          <w:snapToGrid w:val="0"/>
          <w:sz w:val="24"/>
          <w:szCs w:val="24"/>
          <w:lang w:val="kk-KZ"/>
        </w:rPr>
        <w:t>класқа</w:t>
      </w:r>
      <w:r w:rsidRPr="00A62A71">
        <w:rPr>
          <w:iCs/>
          <w:snapToGrid w:val="0"/>
          <w:sz w:val="24"/>
          <w:szCs w:val="24"/>
          <w:lang w:val="kk-KZ"/>
        </w:rPr>
        <w:t>:</w:t>
      </w:r>
    </w:p>
    <w:p w:rsidR="00E37BA4" w:rsidRPr="00A62A71" w:rsidRDefault="00E37BA4" w:rsidP="005E7F5C">
      <w:pPr>
        <w:ind w:firstLine="720"/>
        <w:jc w:val="both"/>
        <w:rPr>
          <w:iCs/>
          <w:snapToGrid w:val="0"/>
          <w:sz w:val="24"/>
          <w:szCs w:val="24"/>
          <w:lang w:val="kk-KZ"/>
        </w:rPr>
      </w:pPr>
      <w:r w:rsidRPr="00A62A71">
        <w:rPr>
          <w:iCs/>
          <w:snapToGrid w:val="0"/>
          <w:sz w:val="24"/>
          <w:szCs w:val="24"/>
          <w:lang w:val="kk-KZ"/>
        </w:rPr>
        <w:t xml:space="preserve">- </w:t>
      </w:r>
      <w:r w:rsidR="003C006E" w:rsidRPr="00A62A71">
        <w:rPr>
          <w:iCs/>
          <w:snapToGrid w:val="0"/>
          <w:sz w:val="24"/>
          <w:szCs w:val="24"/>
          <w:lang w:val="kk-KZ"/>
        </w:rPr>
        <w:t xml:space="preserve">химия өнеркәсібіне және </w:t>
      </w:r>
      <w:r w:rsidRPr="00A62A71">
        <w:rPr>
          <w:iCs/>
          <w:snapToGrid w:val="0"/>
          <w:sz w:val="24"/>
          <w:szCs w:val="24"/>
          <w:lang w:val="kk-KZ"/>
        </w:rPr>
        <w:t>тыңайтқыштар</w:t>
      </w:r>
      <w:r w:rsidR="003C006E" w:rsidRPr="00A62A71">
        <w:rPr>
          <w:iCs/>
          <w:snapToGrid w:val="0"/>
          <w:sz w:val="24"/>
          <w:szCs w:val="24"/>
          <w:lang w:val="kk-KZ"/>
        </w:rPr>
        <w:t>ды</w:t>
      </w:r>
      <w:r w:rsidRPr="00A62A71">
        <w:rPr>
          <w:iCs/>
          <w:snapToGrid w:val="0"/>
          <w:sz w:val="24"/>
          <w:szCs w:val="24"/>
          <w:lang w:val="kk-KZ"/>
        </w:rPr>
        <w:t xml:space="preserve"> өндіру</w:t>
      </w:r>
      <w:r w:rsidR="003C006E" w:rsidRPr="00A62A71">
        <w:rPr>
          <w:iCs/>
          <w:snapToGrid w:val="0"/>
          <w:sz w:val="24"/>
          <w:szCs w:val="24"/>
          <w:lang w:val="kk-KZ"/>
        </w:rPr>
        <w:t>ге</w:t>
      </w:r>
      <w:r w:rsidRPr="00A62A71">
        <w:rPr>
          <w:iCs/>
          <w:snapToGrid w:val="0"/>
          <w:sz w:val="24"/>
          <w:szCs w:val="24"/>
          <w:lang w:val="kk-KZ"/>
        </w:rPr>
        <w:t xml:space="preserve"> </w:t>
      </w:r>
      <w:r w:rsidR="003C006E" w:rsidRPr="00A62A71">
        <w:rPr>
          <w:iCs/>
          <w:snapToGrid w:val="0"/>
          <w:sz w:val="24"/>
          <w:szCs w:val="24"/>
          <w:lang w:val="kk-KZ"/>
        </w:rPr>
        <w:t>арналған</w:t>
      </w:r>
      <w:r w:rsidRPr="00A62A71">
        <w:rPr>
          <w:iCs/>
          <w:snapToGrid w:val="0"/>
          <w:sz w:val="24"/>
          <w:szCs w:val="24"/>
          <w:lang w:val="kk-KZ"/>
        </w:rPr>
        <w:t xml:space="preserve"> химиялық минералд</w:t>
      </w:r>
      <w:r w:rsidR="003C006E" w:rsidRPr="00A62A71">
        <w:rPr>
          <w:iCs/>
          <w:snapToGrid w:val="0"/>
          <w:sz w:val="24"/>
          <w:szCs w:val="24"/>
          <w:lang w:val="kk-KZ"/>
        </w:rPr>
        <w:t>ы</w:t>
      </w:r>
      <w:r w:rsidRPr="00A62A71">
        <w:rPr>
          <w:iCs/>
          <w:snapToGrid w:val="0"/>
          <w:sz w:val="24"/>
          <w:szCs w:val="24"/>
          <w:lang w:val="kk-KZ"/>
        </w:rPr>
        <w:t xml:space="preserve"> шикізат</w:t>
      </w:r>
      <w:r w:rsidR="003C006E" w:rsidRPr="00A62A71">
        <w:rPr>
          <w:iCs/>
          <w:snapToGrid w:val="0"/>
          <w:sz w:val="24"/>
          <w:szCs w:val="24"/>
          <w:lang w:val="kk-KZ"/>
        </w:rPr>
        <w:t>ты</w:t>
      </w:r>
      <w:r w:rsidRPr="00A62A71">
        <w:rPr>
          <w:iCs/>
          <w:snapToGrid w:val="0"/>
          <w:sz w:val="24"/>
          <w:szCs w:val="24"/>
          <w:lang w:val="kk-KZ"/>
        </w:rPr>
        <w:t xml:space="preserve"> өндіру, (08.91.0 қараңыз)</w:t>
      </w:r>
    </w:p>
    <w:p w:rsidR="00E37BA4" w:rsidRPr="00A62A71" w:rsidRDefault="00E37BA4" w:rsidP="005E7F5C">
      <w:pPr>
        <w:ind w:firstLine="720"/>
        <w:jc w:val="both"/>
        <w:rPr>
          <w:iCs/>
          <w:snapToGrid w:val="0"/>
          <w:sz w:val="24"/>
          <w:szCs w:val="24"/>
          <w:lang w:val="kk-KZ"/>
        </w:rPr>
      </w:pPr>
      <w:r w:rsidRPr="00A62A71">
        <w:rPr>
          <w:iCs/>
          <w:snapToGrid w:val="0"/>
          <w:sz w:val="24"/>
          <w:szCs w:val="24"/>
          <w:lang w:val="kk-KZ"/>
        </w:rPr>
        <w:t>- кальцийленген доломитті өндіру</w:t>
      </w:r>
      <w:r w:rsidR="00705A5C" w:rsidRPr="00705A5C">
        <w:rPr>
          <w:iCs/>
          <w:snapToGrid w:val="0"/>
          <w:sz w:val="24"/>
          <w:szCs w:val="24"/>
          <w:lang w:val="kk-KZ"/>
        </w:rPr>
        <w:t xml:space="preserve"> </w:t>
      </w:r>
      <w:r w:rsidR="00705A5C" w:rsidRPr="00A62A71">
        <w:rPr>
          <w:iCs/>
          <w:snapToGrid w:val="0"/>
          <w:sz w:val="24"/>
          <w:szCs w:val="24"/>
          <w:lang w:val="kk-KZ"/>
        </w:rPr>
        <w:t>кірмейді</w:t>
      </w:r>
      <w:r w:rsidRPr="00A62A71">
        <w:rPr>
          <w:iCs/>
          <w:snapToGrid w:val="0"/>
          <w:sz w:val="24"/>
          <w:szCs w:val="24"/>
          <w:lang w:val="kk-KZ"/>
        </w:rPr>
        <w:t>, (23.52.2 қараңыз)</w:t>
      </w:r>
    </w:p>
    <w:p w:rsidR="00E37BA4" w:rsidRPr="000563E9" w:rsidRDefault="00E37BA4" w:rsidP="00D974F3">
      <w:pPr>
        <w:jc w:val="both"/>
        <w:rPr>
          <w:snapToGrid w:val="0"/>
          <w:sz w:val="24"/>
          <w:szCs w:val="24"/>
          <w:lang w:val="kk-KZ"/>
        </w:rPr>
      </w:pPr>
    </w:p>
    <w:p w:rsidR="002A5F8D" w:rsidRPr="000563E9" w:rsidRDefault="002A5F8D" w:rsidP="005E7F5C">
      <w:pPr>
        <w:ind w:firstLine="720"/>
        <w:jc w:val="both"/>
        <w:rPr>
          <w:snapToGrid w:val="0"/>
          <w:sz w:val="24"/>
          <w:szCs w:val="24"/>
          <w:lang w:val="kk-KZ"/>
        </w:rPr>
      </w:pPr>
      <w:r w:rsidRPr="000563E9">
        <w:rPr>
          <w:snapToGrid w:val="0"/>
          <w:sz w:val="24"/>
          <w:szCs w:val="24"/>
          <w:lang w:val="kk-KZ"/>
        </w:rPr>
        <w:t>08.11.3 Тақтатас</w:t>
      </w:r>
      <w:r w:rsidR="00A05B83" w:rsidRPr="000563E9">
        <w:rPr>
          <w:snapToGrid w:val="0"/>
          <w:sz w:val="24"/>
          <w:szCs w:val="24"/>
          <w:lang w:val="kk-KZ"/>
        </w:rPr>
        <w:t>ты</w:t>
      </w:r>
      <w:r w:rsidRPr="000563E9">
        <w:rPr>
          <w:snapToGrid w:val="0"/>
          <w:sz w:val="24"/>
          <w:szCs w:val="24"/>
          <w:lang w:val="kk-KZ"/>
        </w:rPr>
        <w:t xml:space="preserve"> өндіру</w:t>
      </w:r>
    </w:p>
    <w:p w:rsidR="002A5F8D" w:rsidRPr="000563E9" w:rsidRDefault="002A5F8D" w:rsidP="00D974F3">
      <w:pPr>
        <w:jc w:val="both"/>
        <w:rPr>
          <w:snapToGrid w:val="0"/>
          <w:sz w:val="24"/>
          <w:szCs w:val="24"/>
          <w:lang w:val="kk-KZ"/>
        </w:rPr>
      </w:pPr>
    </w:p>
    <w:p w:rsidR="00D974F3" w:rsidRPr="000563E9" w:rsidRDefault="00D974F3" w:rsidP="005E7F5C">
      <w:pPr>
        <w:ind w:firstLine="720"/>
        <w:jc w:val="both"/>
        <w:rPr>
          <w:b/>
          <w:bCs/>
          <w:snapToGrid w:val="0"/>
          <w:sz w:val="24"/>
          <w:szCs w:val="24"/>
          <w:lang w:val="kk-KZ"/>
        </w:rPr>
      </w:pPr>
      <w:r w:rsidRPr="000563E9">
        <w:rPr>
          <w:b/>
          <w:bCs/>
          <w:snapToGrid w:val="0"/>
          <w:sz w:val="24"/>
          <w:szCs w:val="24"/>
          <w:lang w:val="kk-KZ"/>
        </w:rPr>
        <w:t xml:space="preserve">08.12 </w:t>
      </w:r>
      <w:r w:rsidR="003C006E" w:rsidRPr="000563E9">
        <w:rPr>
          <w:b/>
          <w:bCs/>
          <w:snapToGrid w:val="0"/>
          <w:sz w:val="24"/>
          <w:szCs w:val="24"/>
          <w:lang w:val="kk-KZ"/>
        </w:rPr>
        <w:t>Қиыршық</w:t>
      </w:r>
      <w:r w:rsidRPr="000563E9">
        <w:rPr>
          <w:b/>
          <w:bCs/>
          <w:snapToGrid w:val="0"/>
          <w:sz w:val="24"/>
          <w:szCs w:val="24"/>
          <w:lang w:val="kk-KZ"/>
        </w:rPr>
        <w:t xml:space="preserve"> тасты </w:t>
      </w:r>
      <w:r w:rsidR="0017405B" w:rsidRPr="000563E9">
        <w:rPr>
          <w:b/>
          <w:bCs/>
          <w:snapToGrid w:val="0"/>
          <w:sz w:val="24"/>
          <w:szCs w:val="24"/>
          <w:lang w:val="kk-KZ"/>
        </w:rPr>
        <w:t>және</w:t>
      </w:r>
      <w:r w:rsidRPr="000563E9">
        <w:rPr>
          <w:b/>
          <w:bCs/>
          <w:snapToGrid w:val="0"/>
          <w:sz w:val="24"/>
          <w:szCs w:val="24"/>
          <w:lang w:val="kk-KZ"/>
        </w:rPr>
        <w:t xml:space="preserve"> қ</w:t>
      </w:r>
      <w:r w:rsidR="0017405B" w:rsidRPr="000563E9">
        <w:rPr>
          <w:b/>
          <w:bCs/>
          <w:snapToGrid w:val="0"/>
          <w:sz w:val="24"/>
          <w:szCs w:val="24"/>
          <w:lang w:val="kk-KZ"/>
        </w:rPr>
        <w:t>ұ</w:t>
      </w:r>
      <w:r w:rsidRPr="000563E9">
        <w:rPr>
          <w:b/>
          <w:bCs/>
          <w:snapToGrid w:val="0"/>
          <w:sz w:val="24"/>
          <w:szCs w:val="24"/>
          <w:lang w:val="kk-KZ"/>
        </w:rPr>
        <w:t xml:space="preserve">мды карьерлерді қазу, </w:t>
      </w:r>
      <w:r w:rsidR="003C006E" w:rsidRPr="000563E9">
        <w:rPr>
          <w:b/>
          <w:bCs/>
          <w:snapToGrid w:val="0"/>
          <w:sz w:val="24"/>
          <w:szCs w:val="24"/>
          <w:lang w:val="kk-KZ"/>
        </w:rPr>
        <w:t xml:space="preserve">саз </w:t>
      </w:r>
      <w:r w:rsidRPr="000563E9">
        <w:rPr>
          <w:b/>
          <w:bCs/>
          <w:snapToGrid w:val="0"/>
          <w:sz w:val="24"/>
          <w:szCs w:val="24"/>
          <w:lang w:val="kk-KZ"/>
        </w:rPr>
        <w:t xml:space="preserve">балшықты </w:t>
      </w:r>
      <w:r w:rsidR="0017405B" w:rsidRPr="000563E9">
        <w:rPr>
          <w:b/>
          <w:bCs/>
          <w:snapToGrid w:val="0"/>
          <w:sz w:val="24"/>
          <w:szCs w:val="24"/>
          <w:lang w:val="kk-KZ"/>
        </w:rPr>
        <w:t>және</w:t>
      </w:r>
      <w:r w:rsidRPr="000563E9">
        <w:rPr>
          <w:b/>
          <w:bCs/>
          <w:snapToGrid w:val="0"/>
          <w:sz w:val="24"/>
          <w:szCs w:val="24"/>
          <w:lang w:val="kk-KZ"/>
        </w:rPr>
        <w:t xml:space="preserve"> каолинді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E769FB" w:rsidRPr="000563E9" w:rsidRDefault="00E769FB" w:rsidP="005E7F5C">
      <w:pPr>
        <w:ind w:firstLine="720"/>
        <w:jc w:val="both"/>
        <w:rPr>
          <w:bCs/>
          <w:snapToGrid w:val="0"/>
          <w:sz w:val="24"/>
          <w:szCs w:val="24"/>
          <w:lang w:val="kk-KZ"/>
        </w:rPr>
      </w:pPr>
      <w:r w:rsidRPr="000563E9">
        <w:rPr>
          <w:bCs/>
          <w:snapToGrid w:val="0"/>
          <w:sz w:val="24"/>
          <w:szCs w:val="24"/>
          <w:lang w:val="kk-KZ"/>
        </w:rPr>
        <w:t xml:space="preserve">08.12.1 </w:t>
      </w:r>
      <w:r w:rsidR="003C006E" w:rsidRPr="000563E9">
        <w:rPr>
          <w:bCs/>
          <w:snapToGrid w:val="0"/>
          <w:sz w:val="24"/>
          <w:szCs w:val="24"/>
          <w:lang w:val="kk-KZ"/>
        </w:rPr>
        <w:t>Қиыршық</w:t>
      </w:r>
      <w:r w:rsidRPr="000563E9">
        <w:rPr>
          <w:bCs/>
          <w:snapToGrid w:val="0"/>
          <w:sz w:val="24"/>
          <w:szCs w:val="24"/>
          <w:lang w:val="kk-KZ"/>
        </w:rPr>
        <w:t xml:space="preserve"> тасты және құмды карьерлерді қазу</w:t>
      </w:r>
    </w:p>
    <w:p w:rsidR="00E769FB" w:rsidRPr="000563E9" w:rsidRDefault="00E769FB" w:rsidP="00D974F3">
      <w:pPr>
        <w:jc w:val="both"/>
        <w:rPr>
          <w:b/>
          <w:bCs/>
          <w:snapToGrid w:val="0"/>
          <w:sz w:val="24"/>
          <w:szCs w:val="24"/>
          <w:lang w:val="kk-KZ"/>
        </w:rPr>
      </w:pPr>
    </w:p>
    <w:p w:rsidR="00D974F3" w:rsidRPr="000563E9" w:rsidRDefault="00D974F3" w:rsidP="005E7F5C">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E769FB"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85538B" w:rsidRDefault="00D974F3" w:rsidP="005E7F5C">
      <w:pPr>
        <w:ind w:firstLine="720"/>
        <w:jc w:val="both"/>
        <w:rPr>
          <w:snapToGrid w:val="0"/>
          <w:sz w:val="24"/>
          <w:szCs w:val="24"/>
          <w:lang w:val="kk-KZ"/>
        </w:rPr>
      </w:pPr>
      <w:r w:rsidRPr="000563E9">
        <w:rPr>
          <w:snapToGrid w:val="0"/>
          <w:sz w:val="24"/>
          <w:szCs w:val="24"/>
          <w:lang w:val="kk-KZ"/>
        </w:rPr>
        <w:t xml:space="preserve">- </w:t>
      </w:r>
      <w:r w:rsidR="004E749C" w:rsidRPr="000563E9">
        <w:rPr>
          <w:snapToGrid w:val="0"/>
          <w:sz w:val="24"/>
          <w:szCs w:val="24"/>
          <w:lang w:val="kk-KZ"/>
        </w:rPr>
        <w:t>өнеркәсіпт</w:t>
      </w:r>
      <w:r w:rsidR="003C006E" w:rsidRPr="000563E9">
        <w:rPr>
          <w:snapToGrid w:val="0"/>
          <w:sz w:val="24"/>
          <w:szCs w:val="24"/>
          <w:lang w:val="kk-KZ"/>
        </w:rPr>
        <w:t>е</w:t>
      </w:r>
      <w:r w:rsidRPr="000563E9">
        <w:rPr>
          <w:snapToGrid w:val="0"/>
          <w:sz w:val="24"/>
          <w:szCs w:val="24"/>
          <w:lang w:val="kk-KZ"/>
        </w:rPr>
        <w:t xml:space="preserve"> </w:t>
      </w:r>
      <w:r w:rsidR="003C006E" w:rsidRPr="000563E9">
        <w:rPr>
          <w:snapToGrid w:val="0"/>
          <w:sz w:val="24"/>
          <w:szCs w:val="24"/>
          <w:lang w:val="kk-KZ"/>
        </w:rPr>
        <w:t>және</w:t>
      </w:r>
      <w:r w:rsidRPr="000563E9">
        <w:rPr>
          <w:snapToGrid w:val="0"/>
          <w:sz w:val="24"/>
          <w:szCs w:val="24"/>
          <w:lang w:val="kk-KZ"/>
        </w:rPr>
        <w:t xml:space="preserve"> қ</w:t>
      </w:r>
      <w:r w:rsidR="0017405B" w:rsidRPr="000563E9">
        <w:rPr>
          <w:snapToGrid w:val="0"/>
          <w:sz w:val="24"/>
          <w:szCs w:val="24"/>
          <w:lang w:val="kk-KZ"/>
        </w:rPr>
        <w:t>ұ</w:t>
      </w:r>
      <w:r w:rsidRPr="000563E9">
        <w:rPr>
          <w:snapToGrid w:val="0"/>
          <w:sz w:val="24"/>
          <w:szCs w:val="24"/>
          <w:lang w:val="kk-KZ"/>
        </w:rPr>
        <w:t>рылыст</w:t>
      </w:r>
      <w:r w:rsidR="003C006E" w:rsidRPr="000563E9">
        <w:rPr>
          <w:snapToGrid w:val="0"/>
          <w:sz w:val="24"/>
          <w:szCs w:val="24"/>
          <w:lang w:val="kk-KZ"/>
        </w:rPr>
        <w:t>а</w:t>
      </w:r>
      <w:r w:rsidRPr="000563E9">
        <w:rPr>
          <w:snapToGrid w:val="0"/>
          <w:sz w:val="24"/>
          <w:szCs w:val="24"/>
          <w:lang w:val="kk-KZ"/>
        </w:rPr>
        <w:t xml:space="preserve"> </w:t>
      </w:r>
      <w:r w:rsidR="003C006E" w:rsidRPr="000563E9">
        <w:rPr>
          <w:snapToGrid w:val="0"/>
          <w:sz w:val="24"/>
          <w:szCs w:val="24"/>
          <w:lang w:val="kk-KZ"/>
        </w:rPr>
        <w:t>пайдалану</w:t>
      </w:r>
      <w:r w:rsidRPr="000563E9">
        <w:rPr>
          <w:snapToGrid w:val="0"/>
          <w:sz w:val="24"/>
          <w:szCs w:val="24"/>
          <w:lang w:val="kk-KZ"/>
        </w:rPr>
        <w:t xml:space="preserve"> </w:t>
      </w:r>
      <w:r w:rsidR="0017405B" w:rsidRPr="000563E9">
        <w:rPr>
          <w:snapToGrid w:val="0"/>
          <w:sz w:val="24"/>
          <w:szCs w:val="24"/>
          <w:lang w:val="kk-KZ"/>
        </w:rPr>
        <w:t>ү</w:t>
      </w:r>
      <w:r w:rsidRPr="000563E9">
        <w:rPr>
          <w:snapToGrid w:val="0"/>
          <w:sz w:val="24"/>
          <w:szCs w:val="24"/>
          <w:lang w:val="kk-KZ"/>
        </w:rPr>
        <w:t>шін қ</w:t>
      </w:r>
      <w:r w:rsidR="0017405B" w:rsidRPr="000563E9">
        <w:rPr>
          <w:snapToGrid w:val="0"/>
          <w:sz w:val="24"/>
          <w:szCs w:val="24"/>
          <w:lang w:val="kk-KZ"/>
        </w:rPr>
        <w:t>ұ</w:t>
      </w:r>
      <w:r w:rsidRPr="000563E9">
        <w:rPr>
          <w:snapToGrid w:val="0"/>
          <w:sz w:val="24"/>
          <w:szCs w:val="24"/>
          <w:lang w:val="kk-KZ"/>
        </w:rPr>
        <w:t xml:space="preserve">мды </w:t>
      </w:r>
      <w:r w:rsidR="003C006E" w:rsidRPr="000563E9">
        <w:rPr>
          <w:snapToGrid w:val="0"/>
          <w:sz w:val="24"/>
          <w:szCs w:val="24"/>
          <w:lang w:val="kk-KZ"/>
        </w:rPr>
        <w:t xml:space="preserve">өндіру </w:t>
      </w:r>
      <w:r w:rsidR="0017405B" w:rsidRPr="000563E9">
        <w:rPr>
          <w:snapToGrid w:val="0"/>
          <w:sz w:val="24"/>
          <w:szCs w:val="24"/>
          <w:lang w:val="kk-KZ"/>
        </w:rPr>
        <w:t>және</w:t>
      </w:r>
      <w:r w:rsidRPr="000563E9">
        <w:rPr>
          <w:snapToGrid w:val="0"/>
          <w:sz w:val="24"/>
          <w:szCs w:val="24"/>
          <w:lang w:val="kk-KZ"/>
        </w:rPr>
        <w:t xml:space="preserve"> </w:t>
      </w:r>
      <w:r w:rsidR="003C006E" w:rsidRPr="000563E9">
        <w:rPr>
          <w:snapToGrid w:val="0"/>
          <w:sz w:val="24"/>
          <w:szCs w:val="24"/>
          <w:lang w:val="kk-KZ"/>
        </w:rPr>
        <w:t>қиыршық</w:t>
      </w:r>
      <w:r w:rsidRPr="000563E9">
        <w:rPr>
          <w:snapToGrid w:val="0"/>
          <w:sz w:val="24"/>
          <w:szCs w:val="24"/>
          <w:lang w:val="kk-KZ"/>
        </w:rPr>
        <w:t xml:space="preserve"> тасты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5E7F5C">
      <w:pPr>
        <w:ind w:firstLine="720"/>
        <w:jc w:val="both"/>
        <w:rPr>
          <w:snapToGrid w:val="0"/>
          <w:sz w:val="24"/>
          <w:szCs w:val="24"/>
          <w:lang w:val="kk-KZ"/>
        </w:rPr>
      </w:pPr>
      <w:r w:rsidRPr="000563E9">
        <w:rPr>
          <w:snapToGrid w:val="0"/>
          <w:sz w:val="24"/>
          <w:szCs w:val="24"/>
          <w:lang w:val="kk-KZ"/>
        </w:rPr>
        <w:t xml:space="preserve"> - </w:t>
      </w:r>
      <w:r w:rsidR="003C006E" w:rsidRPr="000563E9">
        <w:rPr>
          <w:snapToGrid w:val="0"/>
          <w:sz w:val="24"/>
          <w:szCs w:val="24"/>
          <w:lang w:val="kk-KZ"/>
        </w:rPr>
        <w:t>қиыршық</w:t>
      </w:r>
      <w:r w:rsidRPr="000563E9">
        <w:rPr>
          <w:snapToGrid w:val="0"/>
          <w:sz w:val="24"/>
          <w:szCs w:val="24"/>
          <w:lang w:val="kk-KZ"/>
        </w:rPr>
        <w:t xml:space="preserve"> тасты </w:t>
      </w:r>
      <w:r w:rsidR="003C006E" w:rsidRPr="000563E9">
        <w:rPr>
          <w:snapToGrid w:val="0"/>
          <w:sz w:val="24"/>
          <w:szCs w:val="24"/>
          <w:lang w:val="kk-KZ"/>
        </w:rPr>
        <w:t xml:space="preserve">ұсақтау және ұнтақтау </w:t>
      </w:r>
      <w:r w:rsidR="00705A5C"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A62A71" w:rsidRDefault="00D974F3" w:rsidP="0085538B">
      <w:pPr>
        <w:ind w:firstLine="720"/>
        <w:jc w:val="both"/>
        <w:rPr>
          <w:iCs/>
          <w:snapToGrid w:val="0"/>
          <w:sz w:val="24"/>
          <w:szCs w:val="24"/>
          <w:lang w:val="kk-KZ"/>
        </w:rPr>
      </w:pPr>
      <w:r w:rsidRPr="00A62A71">
        <w:rPr>
          <w:iCs/>
          <w:snapToGrid w:val="0"/>
          <w:sz w:val="24"/>
          <w:szCs w:val="24"/>
          <w:lang w:val="kk-KZ"/>
        </w:rPr>
        <w:t>Б</w:t>
      </w:r>
      <w:r w:rsidR="0017405B" w:rsidRPr="00A62A71">
        <w:rPr>
          <w:iCs/>
          <w:snapToGrid w:val="0"/>
          <w:sz w:val="24"/>
          <w:szCs w:val="24"/>
          <w:lang w:val="kk-KZ"/>
        </w:rPr>
        <w:t>ұ</w:t>
      </w:r>
      <w:r w:rsidRPr="00A62A71">
        <w:rPr>
          <w:iCs/>
          <w:snapToGrid w:val="0"/>
          <w:sz w:val="24"/>
          <w:szCs w:val="24"/>
          <w:lang w:val="kk-KZ"/>
        </w:rPr>
        <w:t>л</w:t>
      </w:r>
      <w:r w:rsidR="003C006E" w:rsidRPr="00A62A71">
        <w:rPr>
          <w:iCs/>
          <w:snapToGrid w:val="0"/>
          <w:sz w:val="24"/>
          <w:szCs w:val="24"/>
          <w:lang w:val="kk-KZ"/>
        </w:rPr>
        <w:t xml:space="preserve"> ішкі</w:t>
      </w:r>
      <w:r w:rsidRPr="00A62A71">
        <w:rPr>
          <w:iCs/>
          <w:snapToGrid w:val="0"/>
          <w:sz w:val="24"/>
          <w:szCs w:val="24"/>
          <w:lang w:val="kk-KZ"/>
        </w:rPr>
        <w:t xml:space="preserve"> </w:t>
      </w:r>
      <w:r w:rsidR="00F078D0" w:rsidRPr="00A62A71">
        <w:rPr>
          <w:iCs/>
          <w:snapToGrid w:val="0"/>
          <w:sz w:val="24"/>
          <w:szCs w:val="24"/>
          <w:lang w:val="kk-KZ"/>
        </w:rPr>
        <w:t>класқа</w:t>
      </w:r>
      <w:r w:rsidRPr="00A62A71">
        <w:rPr>
          <w:iCs/>
          <w:snapToGrid w:val="0"/>
          <w:sz w:val="24"/>
          <w:szCs w:val="24"/>
          <w:lang w:val="kk-KZ"/>
        </w:rPr>
        <w:t>:</w:t>
      </w:r>
    </w:p>
    <w:p w:rsidR="00D974F3" w:rsidRPr="00A62A71" w:rsidRDefault="00D974F3" w:rsidP="0085538B">
      <w:pPr>
        <w:ind w:firstLine="720"/>
        <w:jc w:val="both"/>
        <w:rPr>
          <w:iCs/>
          <w:snapToGrid w:val="0"/>
          <w:sz w:val="24"/>
          <w:szCs w:val="24"/>
          <w:lang w:val="kk-KZ"/>
        </w:rPr>
      </w:pPr>
      <w:r w:rsidRPr="00A62A71">
        <w:rPr>
          <w:iCs/>
          <w:snapToGrid w:val="0"/>
          <w:sz w:val="24"/>
          <w:szCs w:val="24"/>
          <w:lang w:val="kk-KZ"/>
        </w:rPr>
        <w:t>- битум</w:t>
      </w:r>
      <w:r w:rsidR="003C006E" w:rsidRPr="00A62A71">
        <w:rPr>
          <w:iCs/>
          <w:snapToGrid w:val="0"/>
          <w:sz w:val="24"/>
          <w:szCs w:val="24"/>
          <w:lang w:val="kk-KZ"/>
        </w:rPr>
        <w:t>иноздық</w:t>
      </w:r>
      <w:r w:rsidRPr="00A62A71">
        <w:rPr>
          <w:iCs/>
          <w:snapToGrid w:val="0"/>
          <w:sz w:val="24"/>
          <w:szCs w:val="24"/>
          <w:lang w:val="kk-KZ"/>
        </w:rPr>
        <w:t xml:space="preserve"> қ</w:t>
      </w:r>
      <w:r w:rsidR="0017405B" w:rsidRPr="00A62A71">
        <w:rPr>
          <w:iCs/>
          <w:snapToGrid w:val="0"/>
          <w:sz w:val="24"/>
          <w:szCs w:val="24"/>
          <w:lang w:val="kk-KZ"/>
        </w:rPr>
        <w:t>ұ</w:t>
      </w:r>
      <w:r w:rsidRPr="00A62A71">
        <w:rPr>
          <w:iCs/>
          <w:snapToGrid w:val="0"/>
          <w:sz w:val="24"/>
          <w:szCs w:val="24"/>
          <w:lang w:val="kk-KZ"/>
        </w:rPr>
        <w:t xml:space="preserve">мды </w:t>
      </w:r>
      <w:r w:rsidR="0017405B" w:rsidRPr="00A62A71">
        <w:rPr>
          <w:iCs/>
          <w:snapToGrid w:val="0"/>
          <w:sz w:val="24"/>
          <w:szCs w:val="24"/>
          <w:lang w:val="kk-KZ"/>
        </w:rPr>
        <w:t>ө</w:t>
      </w:r>
      <w:r w:rsidRPr="00A62A71">
        <w:rPr>
          <w:iCs/>
          <w:snapToGrid w:val="0"/>
          <w:sz w:val="24"/>
          <w:szCs w:val="24"/>
          <w:lang w:val="kk-KZ"/>
        </w:rPr>
        <w:t>ндіру</w:t>
      </w:r>
      <w:r w:rsidR="00705A5C" w:rsidRPr="00705A5C">
        <w:rPr>
          <w:iCs/>
          <w:snapToGrid w:val="0"/>
          <w:sz w:val="24"/>
          <w:szCs w:val="24"/>
          <w:lang w:val="kk-KZ"/>
        </w:rPr>
        <w:t xml:space="preserve"> </w:t>
      </w:r>
      <w:r w:rsidR="00705A5C" w:rsidRPr="00A62A71">
        <w:rPr>
          <w:iCs/>
          <w:snapToGrid w:val="0"/>
          <w:sz w:val="24"/>
          <w:szCs w:val="24"/>
          <w:lang w:val="kk-KZ"/>
        </w:rPr>
        <w:t>кірмейді</w:t>
      </w:r>
      <w:r w:rsidRPr="00A62A71">
        <w:rPr>
          <w:iCs/>
          <w:snapToGrid w:val="0"/>
          <w:sz w:val="24"/>
          <w:szCs w:val="24"/>
          <w:lang w:val="kk-KZ"/>
        </w:rPr>
        <w:t>, (06.10</w:t>
      </w:r>
      <w:r w:rsidR="00EF0CB3"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EF0CB3" w:rsidRPr="000563E9" w:rsidRDefault="00EF0CB3" w:rsidP="00D974F3">
      <w:pPr>
        <w:jc w:val="both"/>
        <w:rPr>
          <w:i/>
          <w:iCs/>
          <w:snapToGrid w:val="0"/>
          <w:sz w:val="24"/>
          <w:szCs w:val="24"/>
          <w:lang w:val="kk-KZ"/>
        </w:rPr>
      </w:pPr>
    </w:p>
    <w:p w:rsidR="00EF0CB3" w:rsidRPr="000563E9" w:rsidRDefault="00EF0CB3" w:rsidP="0085538B">
      <w:pPr>
        <w:ind w:firstLine="720"/>
        <w:jc w:val="both"/>
        <w:rPr>
          <w:snapToGrid w:val="0"/>
          <w:sz w:val="24"/>
          <w:szCs w:val="24"/>
          <w:lang w:val="kk-KZ"/>
        </w:rPr>
      </w:pPr>
      <w:r w:rsidRPr="000563E9">
        <w:rPr>
          <w:iCs/>
          <w:snapToGrid w:val="0"/>
          <w:sz w:val="24"/>
          <w:szCs w:val="24"/>
          <w:lang w:val="kk-KZ"/>
        </w:rPr>
        <w:t xml:space="preserve">08.12.2 </w:t>
      </w:r>
      <w:r w:rsidR="003C006E" w:rsidRPr="000563E9">
        <w:rPr>
          <w:iCs/>
          <w:snapToGrid w:val="0"/>
          <w:sz w:val="24"/>
          <w:szCs w:val="24"/>
          <w:lang w:val="kk-KZ"/>
        </w:rPr>
        <w:t xml:space="preserve">Саз </w:t>
      </w:r>
      <w:r w:rsidR="003C006E" w:rsidRPr="000563E9">
        <w:rPr>
          <w:snapToGrid w:val="0"/>
          <w:sz w:val="24"/>
          <w:szCs w:val="24"/>
          <w:lang w:val="kk-KZ"/>
        </w:rPr>
        <w:t>б</w:t>
      </w:r>
      <w:r w:rsidRPr="000563E9">
        <w:rPr>
          <w:snapToGrid w:val="0"/>
          <w:sz w:val="24"/>
          <w:szCs w:val="24"/>
          <w:lang w:val="kk-KZ"/>
        </w:rPr>
        <w:t>алшық және каолин өндіру</w:t>
      </w:r>
    </w:p>
    <w:p w:rsidR="00EF0CB3" w:rsidRPr="000563E9" w:rsidRDefault="00EF0CB3" w:rsidP="00EF0CB3">
      <w:pPr>
        <w:ind w:firstLine="284"/>
        <w:jc w:val="center"/>
        <w:rPr>
          <w:snapToGrid w:val="0"/>
          <w:sz w:val="24"/>
          <w:szCs w:val="24"/>
          <w:lang w:val="kk-KZ"/>
        </w:rPr>
      </w:pPr>
    </w:p>
    <w:p w:rsidR="00EF0CB3" w:rsidRPr="000563E9" w:rsidRDefault="00EF0CB3" w:rsidP="0085538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EF0CB3" w:rsidRPr="000563E9" w:rsidRDefault="00EF0CB3" w:rsidP="0085538B">
      <w:pPr>
        <w:ind w:firstLine="720"/>
        <w:jc w:val="both"/>
        <w:rPr>
          <w:snapToGrid w:val="0"/>
          <w:sz w:val="24"/>
          <w:szCs w:val="24"/>
          <w:lang w:val="kk-KZ"/>
        </w:rPr>
      </w:pPr>
      <w:r w:rsidRPr="000563E9">
        <w:rPr>
          <w:snapToGrid w:val="0"/>
          <w:sz w:val="24"/>
          <w:szCs w:val="24"/>
          <w:lang w:val="kk-KZ"/>
        </w:rPr>
        <w:t>- сазды, отқа төзімді сазды және каолинді өндіру</w:t>
      </w:r>
      <w:r w:rsidR="003C006E" w:rsidRPr="000563E9">
        <w:rPr>
          <w:snapToGrid w:val="0"/>
          <w:sz w:val="24"/>
          <w:szCs w:val="24"/>
          <w:lang w:val="kk-KZ"/>
        </w:rPr>
        <w:t xml:space="preserve"> </w:t>
      </w:r>
      <w:r w:rsidR="00705A5C"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85538B">
      <w:pPr>
        <w:ind w:firstLine="720"/>
        <w:jc w:val="both"/>
        <w:rPr>
          <w:b/>
          <w:bCs/>
          <w:snapToGrid w:val="0"/>
          <w:sz w:val="24"/>
          <w:szCs w:val="24"/>
          <w:lang w:val="kk-KZ"/>
        </w:rPr>
      </w:pPr>
      <w:r w:rsidRPr="000563E9">
        <w:rPr>
          <w:b/>
          <w:bCs/>
          <w:snapToGrid w:val="0"/>
          <w:sz w:val="24"/>
          <w:szCs w:val="24"/>
          <w:lang w:val="kk-KZ"/>
        </w:rPr>
        <w:t>08.9</w:t>
      </w:r>
      <w:r w:rsidRPr="000563E9">
        <w:rPr>
          <w:snapToGrid w:val="0"/>
          <w:sz w:val="24"/>
          <w:szCs w:val="24"/>
          <w:lang w:val="kk-KZ"/>
        </w:rPr>
        <w:t xml:space="preserve"> </w:t>
      </w:r>
      <w:r w:rsidRPr="000563E9">
        <w:rPr>
          <w:b/>
          <w:bCs/>
          <w:snapToGrid w:val="0"/>
          <w:sz w:val="24"/>
          <w:szCs w:val="24"/>
          <w:lang w:val="kk-KZ"/>
        </w:rPr>
        <w:t>Басқа топ</w:t>
      </w:r>
      <w:r w:rsidR="003C006E" w:rsidRPr="000563E9">
        <w:rPr>
          <w:b/>
          <w:bCs/>
          <w:snapToGrid w:val="0"/>
          <w:sz w:val="24"/>
          <w:szCs w:val="24"/>
          <w:lang w:val="kk-KZ"/>
        </w:rPr>
        <w:t>тама</w:t>
      </w:r>
      <w:r w:rsidR="0098283F">
        <w:rPr>
          <w:b/>
          <w:bCs/>
          <w:snapToGrid w:val="0"/>
          <w:sz w:val="24"/>
          <w:szCs w:val="24"/>
          <w:lang w:val="kk-KZ"/>
        </w:rPr>
        <w:t>ларға</w:t>
      </w:r>
      <w:r w:rsidRPr="000563E9">
        <w:rPr>
          <w:snapToGrid w:val="0"/>
          <w:sz w:val="24"/>
          <w:szCs w:val="24"/>
          <w:lang w:val="kk-KZ"/>
        </w:rPr>
        <w:t xml:space="preserve"> </w:t>
      </w:r>
      <w:r w:rsidRPr="000563E9">
        <w:rPr>
          <w:b/>
          <w:bCs/>
          <w:snapToGrid w:val="0"/>
          <w:sz w:val="24"/>
          <w:szCs w:val="24"/>
          <w:lang w:val="kk-KZ"/>
        </w:rPr>
        <w:t xml:space="preserve">енгізілмеген </w:t>
      </w:r>
      <w:r w:rsidR="003C006E" w:rsidRPr="000563E9">
        <w:rPr>
          <w:b/>
          <w:bCs/>
          <w:snapToGrid w:val="0"/>
          <w:sz w:val="24"/>
          <w:szCs w:val="24"/>
          <w:lang w:val="kk-KZ"/>
        </w:rPr>
        <w:t>пайдалы қазбаларды</w:t>
      </w:r>
      <w:r w:rsidR="007D415C" w:rsidRPr="000563E9">
        <w:rPr>
          <w:b/>
          <w:bCs/>
          <w:snapToGrid w:val="0"/>
          <w:sz w:val="24"/>
          <w:szCs w:val="24"/>
          <w:lang w:val="kk-KZ"/>
        </w:rPr>
        <w:t xml:space="preserve"> өндіру </w:t>
      </w:r>
    </w:p>
    <w:p w:rsidR="007D415C" w:rsidRPr="000563E9" w:rsidRDefault="007D415C" w:rsidP="00D974F3">
      <w:pPr>
        <w:jc w:val="both"/>
        <w:rPr>
          <w:b/>
          <w:bCs/>
          <w:snapToGrid w:val="0"/>
          <w:sz w:val="24"/>
          <w:szCs w:val="24"/>
          <w:lang w:val="kk-KZ"/>
        </w:rPr>
      </w:pPr>
    </w:p>
    <w:p w:rsidR="00D974F3" w:rsidRPr="000563E9" w:rsidRDefault="00D974F3" w:rsidP="0085538B">
      <w:pPr>
        <w:ind w:firstLine="720"/>
        <w:jc w:val="both"/>
        <w:rPr>
          <w:b/>
          <w:bCs/>
          <w:snapToGrid w:val="0"/>
          <w:sz w:val="24"/>
          <w:szCs w:val="24"/>
          <w:lang w:val="kk-KZ"/>
        </w:rPr>
      </w:pPr>
      <w:r w:rsidRPr="000563E9">
        <w:rPr>
          <w:b/>
          <w:bCs/>
          <w:snapToGrid w:val="0"/>
          <w:sz w:val="24"/>
          <w:szCs w:val="24"/>
          <w:lang w:val="kk-KZ"/>
        </w:rPr>
        <w:t xml:space="preserve">08.91 Химия </w:t>
      </w:r>
      <w:r w:rsidR="006937E9" w:rsidRPr="000563E9">
        <w:rPr>
          <w:b/>
          <w:bCs/>
          <w:snapToGrid w:val="0"/>
          <w:sz w:val="24"/>
          <w:szCs w:val="24"/>
          <w:lang w:val="kk-KZ"/>
        </w:rPr>
        <w:t>өнеркәсі</w:t>
      </w:r>
      <w:r w:rsidR="00A01F10" w:rsidRPr="000563E9">
        <w:rPr>
          <w:b/>
          <w:bCs/>
          <w:snapToGrid w:val="0"/>
          <w:sz w:val="24"/>
          <w:szCs w:val="24"/>
          <w:lang w:val="kk-KZ"/>
        </w:rPr>
        <w:t>біне</w:t>
      </w:r>
      <w:r w:rsidRPr="000563E9">
        <w:rPr>
          <w:b/>
          <w:bCs/>
          <w:snapToGrid w:val="0"/>
          <w:sz w:val="24"/>
          <w:szCs w:val="24"/>
          <w:lang w:val="kk-KZ"/>
        </w:rPr>
        <w:t xml:space="preserve"> </w:t>
      </w:r>
      <w:r w:rsidR="00A01F10" w:rsidRPr="000563E9">
        <w:rPr>
          <w:b/>
          <w:bCs/>
          <w:snapToGrid w:val="0"/>
          <w:sz w:val="24"/>
          <w:szCs w:val="24"/>
          <w:lang w:val="kk-KZ"/>
        </w:rPr>
        <w:t>және</w:t>
      </w:r>
      <w:r w:rsidRPr="000563E9">
        <w:rPr>
          <w:b/>
          <w:bCs/>
          <w:snapToGrid w:val="0"/>
          <w:sz w:val="24"/>
          <w:szCs w:val="24"/>
          <w:lang w:val="kk-KZ"/>
        </w:rPr>
        <w:t xml:space="preserve"> ты</w:t>
      </w:r>
      <w:r w:rsidR="00932DC6" w:rsidRPr="000563E9">
        <w:rPr>
          <w:b/>
          <w:bCs/>
          <w:snapToGrid w:val="0"/>
          <w:sz w:val="24"/>
          <w:szCs w:val="24"/>
          <w:lang w:val="kk-KZ"/>
        </w:rPr>
        <w:t>ң</w:t>
      </w:r>
      <w:r w:rsidRPr="000563E9">
        <w:rPr>
          <w:b/>
          <w:bCs/>
          <w:snapToGrid w:val="0"/>
          <w:sz w:val="24"/>
          <w:szCs w:val="24"/>
          <w:lang w:val="kk-KZ"/>
        </w:rPr>
        <w:t xml:space="preserve">айтқыштарды </w:t>
      </w:r>
      <w:r w:rsidR="0017405B" w:rsidRPr="000563E9">
        <w:rPr>
          <w:b/>
          <w:bCs/>
          <w:snapToGrid w:val="0"/>
          <w:sz w:val="24"/>
          <w:szCs w:val="24"/>
          <w:lang w:val="kk-KZ"/>
        </w:rPr>
        <w:t>ө</w:t>
      </w:r>
      <w:r w:rsidRPr="000563E9">
        <w:rPr>
          <w:b/>
          <w:bCs/>
          <w:snapToGrid w:val="0"/>
          <w:sz w:val="24"/>
          <w:szCs w:val="24"/>
          <w:lang w:val="kk-KZ"/>
        </w:rPr>
        <w:t>ндіру</w:t>
      </w:r>
      <w:r w:rsidR="00A01F10" w:rsidRPr="000563E9">
        <w:rPr>
          <w:b/>
          <w:bCs/>
          <w:snapToGrid w:val="0"/>
          <w:sz w:val="24"/>
          <w:szCs w:val="24"/>
          <w:lang w:val="kk-KZ"/>
        </w:rPr>
        <w:t>ге</w:t>
      </w:r>
      <w:r w:rsidRPr="000563E9">
        <w:rPr>
          <w:b/>
          <w:bCs/>
          <w:snapToGrid w:val="0"/>
          <w:sz w:val="24"/>
          <w:szCs w:val="24"/>
          <w:lang w:val="kk-KZ"/>
        </w:rPr>
        <w:t xml:space="preserve"> </w:t>
      </w:r>
      <w:r w:rsidR="00A01F10" w:rsidRPr="000563E9">
        <w:rPr>
          <w:b/>
          <w:bCs/>
          <w:snapToGrid w:val="0"/>
          <w:sz w:val="24"/>
          <w:szCs w:val="24"/>
          <w:lang w:val="kk-KZ"/>
        </w:rPr>
        <w:t>арналған</w:t>
      </w:r>
      <w:r w:rsidRPr="000563E9">
        <w:rPr>
          <w:b/>
          <w:bCs/>
          <w:snapToGrid w:val="0"/>
          <w:sz w:val="24"/>
          <w:szCs w:val="24"/>
          <w:lang w:val="kk-KZ"/>
        </w:rPr>
        <w:t xml:space="preserve"> минерал</w:t>
      </w:r>
      <w:r w:rsidR="00A01F10" w:rsidRPr="000563E9">
        <w:rPr>
          <w:b/>
          <w:bCs/>
          <w:snapToGrid w:val="0"/>
          <w:sz w:val="24"/>
          <w:szCs w:val="24"/>
          <w:lang w:val="kk-KZ"/>
        </w:rPr>
        <w:t>ды</w:t>
      </w:r>
      <w:r w:rsidRPr="000563E9">
        <w:rPr>
          <w:b/>
          <w:bCs/>
          <w:snapToGrid w:val="0"/>
          <w:sz w:val="24"/>
          <w:szCs w:val="24"/>
          <w:lang w:val="kk-KZ"/>
        </w:rPr>
        <w:t xml:space="preserve"> шикізат</w:t>
      </w:r>
      <w:r w:rsidR="00A01F10" w:rsidRPr="000563E9">
        <w:rPr>
          <w:b/>
          <w:bCs/>
          <w:snapToGrid w:val="0"/>
          <w:sz w:val="24"/>
          <w:szCs w:val="24"/>
          <w:lang w:val="kk-KZ"/>
        </w:rPr>
        <w:t>ты</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A01F10" w:rsidRPr="000563E9" w:rsidRDefault="00A01F10" w:rsidP="00D974F3">
      <w:pPr>
        <w:jc w:val="both"/>
        <w:rPr>
          <w:b/>
          <w:bCs/>
          <w:snapToGrid w:val="0"/>
          <w:sz w:val="24"/>
          <w:szCs w:val="24"/>
          <w:lang w:val="kk-KZ"/>
        </w:rPr>
      </w:pPr>
    </w:p>
    <w:p w:rsidR="00A01F10" w:rsidRPr="000563E9" w:rsidRDefault="00A01F10" w:rsidP="0085538B">
      <w:pPr>
        <w:ind w:firstLine="720"/>
        <w:jc w:val="both"/>
        <w:rPr>
          <w:bCs/>
          <w:snapToGrid w:val="0"/>
          <w:sz w:val="24"/>
          <w:szCs w:val="24"/>
          <w:lang w:val="kk-KZ"/>
        </w:rPr>
      </w:pPr>
      <w:r w:rsidRPr="000563E9">
        <w:rPr>
          <w:bCs/>
          <w:snapToGrid w:val="0"/>
          <w:sz w:val="24"/>
          <w:szCs w:val="24"/>
          <w:lang w:val="kk-KZ"/>
        </w:rPr>
        <w:t>08.91.0 Химия өнеркәсібіне және тыңайтқыштарды өндіруге арналған минералды шикізатты өндіру</w:t>
      </w:r>
    </w:p>
    <w:p w:rsidR="00D974F3" w:rsidRPr="000563E9" w:rsidRDefault="00D974F3" w:rsidP="00D974F3">
      <w:pPr>
        <w:jc w:val="both"/>
        <w:rPr>
          <w:b/>
          <w:bCs/>
          <w:snapToGrid w:val="0"/>
          <w:sz w:val="24"/>
          <w:szCs w:val="24"/>
          <w:lang w:val="kk-KZ"/>
        </w:rPr>
      </w:pPr>
    </w:p>
    <w:p w:rsidR="00D974F3" w:rsidRPr="000563E9" w:rsidRDefault="00D974F3" w:rsidP="0085538B">
      <w:pPr>
        <w:ind w:firstLine="720"/>
        <w:jc w:val="both"/>
        <w:rPr>
          <w:snapToGrid w:val="0"/>
          <w:sz w:val="24"/>
          <w:szCs w:val="24"/>
          <w:lang w:val="kk-KZ"/>
        </w:rPr>
      </w:pPr>
      <w:r w:rsidRPr="000563E9">
        <w:rPr>
          <w:snapToGrid w:val="0"/>
          <w:sz w:val="24"/>
          <w:szCs w:val="24"/>
          <w:lang w:val="kk-KZ"/>
        </w:rPr>
        <w:lastRenderedPageBreak/>
        <w:t>Б</w:t>
      </w:r>
      <w:r w:rsidR="0017405B" w:rsidRPr="000563E9">
        <w:rPr>
          <w:snapToGrid w:val="0"/>
          <w:sz w:val="24"/>
          <w:szCs w:val="24"/>
          <w:lang w:val="kk-KZ"/>
        </w:rPr>
        <w:t>ұ</w:t>
      </w:r>
      <w:r w:rsidRPr="000563E9">
        <w:rPr>
          <w:snapToGrid w:val="0"/>
          <w:sz w:val="24"/>
          <w:szCs w:val="24"/>
          <w:lang w:val="kk-KZ"/>
        </w:rPr>
        <w:t xml:space="preserve">л </w:t>
      </w:r>
      <w:r w:rsidR="00A01F10"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85538B">
      <w:pPr>
        <w:ind w:firstLine="720"/>
        <w:jc w:val="both"/>
        <w:rPr>
          <w:snapToGrid w:val="0"/>
          <w:sz w:val="24"/>
          <w:szCs w:val="24"/>
          <w:lang w:val="kk-KZ"/>
        </w:rPr>
      </w:pPr>
      <w:r w:rsidRPr="000563E9">
        <w:rPr>
          <w:snapToGrid w:val="0"/>
          <w:sz w:val="24"/>
          <w:szCs w:val="24"/>
          <w:lang w:val="kk-KZ"/>
        </w:rPr>
        <w:t>-</w:t>
      </w:r>
      <w:r w:rsidR="0085538B">
        <w:rPr>
          <w:snapToGrid w:val="0"/>
          <w:sz w:val="24"/>
          <w:szCs w:val="24"/>
          <w:lang w:val="kk-KZ"/>
        </w:rPr>
        <w:t xml:space="preserve"> </w:t>
      </w:r>
      <w:r w:rsidRPr="000563E9">
        <w:rPr>
          <w:snapToGrid w:val="0"/>
          <w:sz w:val="24"/>
          <w:szCs w:val="24"/>
          <w:lang w:val="kk-KZ"/>
        </w:rPr>
        <w:t>таби</w:t>
      </w:r>
      <w:r w:rsidR="00015C64" w:rsidRPr="000563E9">
        <w:rPr>
          <w:snapToGrid w:val="0"/>
          <w:sz w:val="24"/>
          <w:szCs w:val="24"/>
          <w:lang w:val="kk-KZ"/>
        </w:rPr>
        <w:t>ғ</w:t>
      </w:r>
      <w:r w:rsidRPr="000563E9">
        <w:rPr>
          <w:snapToGrid w:val="0"/>
          <w:sz w:val="24"/>
          <w:szCs w:val="24"/>
          <w:lang w:val="kk-KZ"/>
        </w:rPr>
        <w:t xml:space="preserve">и фосфаттарды </w:t>
      </w:r>
      <w:r w:rsidR="0017405B" w:rsidRPr="000563E9">
        <w:rPr>
          <w:snapToGrid w:val="0"/>
          <w:sz w:val="24"/>
          <w:szCs w:val="24"/>
          <w:lang w:val="kk-KZ"/>
        </w:rPr>
        <w:t>және</w:t>
      </w:r>
      <w:r w:rsidRPr="000563E9">
        <w:rPr>
          <w:snapToGrid w:val="0"/>
          <w:sz w:val="24"/>
          <w:szCs w:val="24"/>
          <w:lang w:val="kk-KZ"/>
        </w:rPr>
        <w:t xml:space="preserve"> таби</w:t>
      </w:r>
      <w:r w:rsidR="00015C64" w:rsidRPr="000563E9">
        <w:rPr>
          <w:snapToGrid w:val="0"/>
          <w:sz w:val="24"/>
          <w:szCs w:val="24"/>
          <w:lang w:val="kk-KZ"/>
        </w:rPr>
        <w:t>ғ</w:t>
      </w:r>
      <w:r w:rsidRPr="000563E9">
        <w:rPr>
          <w:snapToGrid w:val="0"/>
          <w:sz w:val="24"/>
          <w:szCs w:val="24"/>
          <w:lang w:val="kk-KZ"/>
        </w:rPr>
        <w:t>и калий т</w:t>
      </w:r>
      <w:r w:rsidR="0017405B" w:rsidRPr="000563E9">
        <w:rPr>
          <w:snapToGrid w:val="0"/>
          <w:sz w:val="24"/>
          <w:szCs w:val="24"/>
          <w:lang w:val="kk-KZ"/>
        </w:rPr>
        <w:t>ұ</w:t>
      </w:r>
      <w:r w:rsidRPr="000563E9">
        <w:rPr>
          <w:snapToGrid w:val="0"/>
          <w:sz w:val="24"/>
          <w:szCs w:val="24"/>
          <w:lang w:val="kk-KZ"/>
        </w:rPr>
        <w:t>здары</w:t>
      </w:r>
      <w:r w:rsidR="00A01F10" w:rsidRPr="000563E9">
        <w:rPr>
          <w:snapToGrid w:val="0"/>
          <w:sz w:val="24"/>
          <w:szCs w:val="24"/>
          <w:lang w:val="kk-KZ"/>
        </w:rPr>
        <w:t>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таби</w:t>
      </w:r>
      <w:r w:rsidR="00015C64" w:rsidRPr="000563E9">
        <w:rPr>
          <w:snapToGrid w:val="0"/>
          <w:sz w:val="24"/>
          <w:szCs w:val="24"/>
          <w:lang w:val="kk-KZ"/>
        </w:rPr>
        <w:t>ғ</w:t>
      </w:r>
      <w:r w:rsidRPr="000563E9">
        <w:rPr>
          <w:snapToGrid w:val="0"/>
          <w:sz w:val="24"/>
          <w:szCs w:val="24"/>
          <w:lang w:val="kk-KZ"/>
        </w:rPr>
        <w:t>и к</w:t>
      </w:r>
      <w:r w:rsidR="0017405B" w:rsidRPr="000563E9">
        <w:rPr>
          <w:snapToGrid w:val="0"/>
          <w:sz w:val="24"/>
          <w:szCs w:val="24"/>
          <w:lang w:val="kk-KZ"/>
        </w:rPr>
        <w:t>ү</w:t>
      </w:r>
      <w:r w:rsidRPr="000563E9">
        <w:rPr>
          <w:snapToGrid w:val="0"/>
          <w:sz w:val="24"/>
          <w:szCs w:val="24"/>
          <w:lang w:val="kk-KZ"/>
        </w:rPr>
        <w:t xml:space="preserve">кіртті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xml:space="preserve">- </w:t>
      </w:r>
      <w:r w:rsidR="00E902B8" w:rsidRPr="000563E9">
        <w:rPr>
          <w:snapToGrid w:val="0"/>
          <w:sz w:val="24"/>
          <w:szCs w:val="24"/>
          <w:lang w:val="kk-KZ"/>
        </w:rPr>
        <w:t xml:space="preserve">темір және магнитті </w:t>
      </w:r>
      <w:r w:rsidRPr="000563E9">
        <w:rPr>
          <w:snapToGrid w:val="0"/>
          <w:sz w:val="24"/>
          <w:szCs w:val="24"/>
          <w:lang w:val="kk-KZ"/>
        </w:rPr>
        <w:t xml:space="preserve">колчеданды </w:t>
      </w:r>
      <w:r w:rsidR="0017405B" w:rsidRPr="000563E9">
        <w:rPr>
          <w:snapToGrid w:val="0"/>
          <w:sz w:val="24"/>
          <w:szCs w:val="24"/>
          <w:lang w:val="kk-KZ"/>
        </w:rPr>
        <w:t>ө</w:t>
      </w:r>
      <w:r w:rsidRPr="000563E9">
        <w:rPr>
          <w:snapToGrid w:val="0"/>
          <w:sz w:val="24"/>
          <w:szCs w:val="24"/>
          <w:lang w:val="kk-KZ"/>
        </w:rPr>
        <w:t xml:space="preserve">ндіру </w:t>
      </w:r>
      <w:r w:rsidR="0017405B" w:rsidRPr="000563E9">
        <w:rPr>
          <w:snapToGrid w:val="0"/>
          <w:sz w:val="24"/>
          <w:szCs w:val="24"/>
          <w:lang w:val="kk-KZ"/>
        </w:rPr>
        <w:t>және</w:t>
      </w:r>
      <w:r w:rsidRPr="000563E9">
        <w:rPr>
          <w:snapToGrid w:val="0"/>
          <w:sz w:val="24"/>
          <w:szCs w:val="24"/>
          <w:lang w:val="kk-KZ"/>
        </w:rPr>
        <w:t xml:space="preserve"> </w:t>
      </w:r>
      <w:r w:rsidR="00E902B8" w:rsidRPr="000563E9">
        <w:rPr>
          <w:snapToGrid w:val="0"/>
          <w:sz w:val="24"/>
          <w:szCs w:val="24"/>
          <w:lang w:val="kk-KZ"/>
        </w:rPr>
        <w:t>байыту (күйдірусіз)</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xml:space="preserve">- </w:t>
      </w:r>
      <w:r w:rsidR="00E902B8" w:rsidRPr="000563E9">
        <w:rPr>
          <w:snapToGrid w:val="0"/>
          <w:sz w:val="24"/>
          <w:szCs w:val="24"/>
          <w:lang w:val="kk-KZ"/>
        </w:rPr>
        <w:t xml:space="preserve">табиғи </w:t>
      </w:r>
      <w:r w:rsidRPr="000563E9">
        <w:rPr>
          <w:snapToGrid w:val="0"/>
          <w:sz w:val="24"/>
          <w:szCs w:val="24"/>
          <w:lang w:val="kk-KZ"/>
        </w:rPr>
        <w:t>барий сульфатын</w:t>
      </w:r>
      <w:r w:rsidR="00E902B8" w:rsidRPr="000563E9">
        <w:rPr>
          <w:snapToGrid w:val="0"/>
          <w:sz w:val="24"/>
          <w:szCs w:val="24"/>
          <w:lang w:val="kk-KZ"/>
        </w:rPr>
        <w:t xml:space="preserve"> және барий корбонатын</w:t>
      </w:r>
      <w:r w:rsidRPr="000563E9">
        <w:rPr>
          <w:snapToGrid w:val="0"/>
          <w:sz w:val="24"/>
          <w:szCs w:val="24"/>
          <w:lang w:val="kk-KZ"/>
        </w:rPr>
        <w:t xml:space="preserve"> (бариттер </w:t>
      </w:r>
      <w:r w:rsidR="0017405B" w:rsidRPr="000563E9">
        <w:rPr>
          <w:snapToGrid w:val="0"/>
          <w:sz w:val="24"/>
          <w:szCs w:val="24"/>
          <w:lang w:val="kk-KZ"/>
        </w:rPr>
        <w:t>және</w:t>
      </w:r>
      <w:r w:rsidRPr="000563E9">
        <w:rPr>
          <w:snapToGrid w:val="0"/>
          <w:sz w:val="24"/>
          <w:szCs w:val="24"/>
          <w:lang w:val="kk-KZ"/>
        </w:rPr>
        <w:t xml:space="preserve"> </w:t>
      </w:r>
      <w:r w:rsidR="00E902B8" w:rsidRPr="000563E9">
        <w:rPr>
          <w:snapToGrid w:val="0"/>
          <w:sz w:val="24"/>
          <w:szCs w:val="24"/>
          <w:lang w:val="kk-KZ"/>
        </w:rPr>
        <w:t>витерит</w:t>
      </w:r>
      <w:r w:rsidR="00A01F10" w:rsidRPr="000563E9">
        <w:rPr>
          <w:snapToGrid w:val="0"/>
          <w:sz w:val="24"/>
          <w:szCs w:val="24"/>
          <w:lang w:val="kk-KZ"/>
        </w:rPr>
        <w:t>тер</w:t>
      </w:r>
      <w:r w:rsidRPr="000563E9">
        <w:rPr>
          <w:snapToGrid w:val="0"/>
          <w:sz w:val="24"/>
          <w:szCs w:val="24"/>
          <w:lang w:val="kk-KZ"/>
        </w:rPr>
        <w:t>), таби</w:t>
      </w:r>
      <w:r w:rsidR="00015C64" w:rsidRPr="000563E9">
        <w:rPr>
          <w:snapToGrid w:val="0"/>
          <w:sz w:val="24"/>
          <w:szCs w:val="24"/>
          <w:lang w:val="kk-KZ"/>
        </w:rPr>
        <w:t>ғ</w:t>
      </w:r>
      <w:r w:rsidRPr="000563E9">
        <w:rPr>
          <w:snapToGrid w:val="0"/>
          <w:sz w:val="24"/>
          <w:szCs w:val="24"/>
          <w:lang w:val="kk-KZ"/>
        </w:rPr>
        <w:t>и б</w:t>
      </w:r>
      <w:r w:rsidR="00E902B8" w:rsidRPr="000563E9">
        <w:rPr>
          <w:snapToGrid w:val="0"/>
          <w:sz w:val="24"/>
          <w:szCs w:val="24"/>
          <w:lang w:val="kk-KZ"/>
        </w:rPr>
        <w:t>о</w:t>
      </w:r>
      <w:r w:rsidRPr="000563E9">
        <w:rPr>
          <w:snapToGrid w:val="0"/>
          <w:sz w:val="24"/>
          <w:szCs w:val="24"/>
          <w:lang w:val="kk-KZ"/>
        </w:rPr>
        <w:t>р</w:t>
      </w:r>
      <w:r w:rsidR="00E902B8" w:rsidRPr="000563E9">
        <w:rPr>
          <w:snapToGrid w:val="0"/>
          <w:sz w:val="24"/>
          <w:szCs w:val="24"/>
          <w:lang w:val="kk-KZ"/>
        </w:rPr>
        <w:t>а</w:t>
      </w:r>
      <w:r w:rsidRPr="000563E9">
        <w:rPr>
          <w:snapToGrid w:val="0"/>
          <w:sz w:val="24"/>
          <w:szCs w:val="24"/>
          <w:lang w:val="kk-KZ"/>
        </w:rPr>
        <w:t>тт</w:t>
      </w:r>
      <w:r w:rsidR="00E902B8" w:rsidRPr="000563E9">
        <w:rPr>
          <w:snapToGrid w:val="0"/>
          <w:sz w:val="24"/>
          <w:szCs w:val="24"/>
          <w:lang w:val="kk-KZ"/>
        </w:rPr>
        <w:t>ар</w:t>
      </w:r>
      <w:r w:rsidRPr="000563E9">
        <w:rPr>
          <w:snapToGrid w:val="0"/>
          <w:sz w:val="24"/>
          <w:szCs w:val="24"/>
          <w:lang w:val="kk-KZ"/>
        </w:rPr>
        <w:t>, магнийді</w:t>
      </w:r>
      <w:r w:rsidR="00932DC6" w:rsidRPr="000563E9">
        <w:rPr>
          <w:snapToGrid w:val="0"/>
          <w:sz w:val="24"/>
          <w:szCs w:val="24"/>
          <w:lang w:val="kk-KZ"/>
        </w:rPr>
        <w:t>ң</w:t>
      </w:r>
      <w:r w:rsidRPr="000563E9">
        <w:rPr>
          <w:snapToGrid w:val="0"/>
          <w:sz w:val="24"/>
          <w:szCs w:val="24"/>
          <w:lang w:val="kk-KZ"/>
        </w:rPr>
        <w:t xml:space="preserve"> таби</w:t>
      </w:r>
      <w:r w:rsidR="00015C64" w:rsidRPr="000563E9">
        <w:rPr>
          <w:snapToGrid w:val="0"/>
          <w:sz w:val="24"/>
          <w:szCs w:val="24"/>
          <w:lang w:val="kk-KZ"/>
        </w:rPr>
        <w:t>ғ</w:t>
      </w:r>
      <w:r w:rsidRPr="000563E9">
        <w:rPr>
          <w:snapToGrid w:val="0"/>
          <w:sz w:val="24"/>
          <w:szCs w:val="24"/>
          <w:lang w:val="kk-KZ"/>
        </w:rPr>
        <w:t xml:space="preserve">и сульфатын (кизеритті)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xml:space="preserve">- </w:t>
      </w:r>
      <w:r w:rsidR="00A01F10" w:rsidRPr="000563E9">
        <w:rPr>
          <w:snapToGrid w:val="0"/>
          <w:sz w:val="24"/>
          <w:szCs w:val="24"/>
          <w:lang w:val="kk-KZ"/>
        </w:rPr>
        <w:t xml:space="preserve">химия өнеркәсібіне және </w:t>
      </w:r>
      <w:r w:rsidR="001C3406" w:rsidRPr="000563E9">
        <w:rPr>
          <w:iCs/>
          <w:snapToGrid w:val="0"/>
          <w:sz w:val="24"/>
          <w:szCs w:val="24"/>
          <w:lang w:val="kk-KZ"/>
        </w:rPr>
        <w:t>тыңайтқыштарды өндіру</w:t>
      </w:r>
      <w:r w:rsidR="00A01F10" w:rsidRPr="000563E9">
        <w:rPr>
          <w:iCs/>
          <w:snapToGrid w:val="0"/>
          <w:sz w:val="24"/>
          <w:szCs w:val="24"/>
          <w:lang w:val="kk-KZ"/>
        </w:rPr>
        <w:t>ге</w:t>
      </w:r>
      <w:r w:rsidR="001C3406" w:rsidRPr="000563E9">
        <w:rPr>
          <w:iCs/>
          <w:snapToGrid w:val="0"/>
          <w:sz w:val="24"/>
          <w:szCs w:val="24"/>
          <w:lang w:val="kk-KZ"/>
        </w:rPr>
        <w:t xml:space="preserve"> </w:t>
      </w:r>
      <w:r w:rsidR="00A01F10" w:rsidRPr="000563E9">
        <w:rPr>
          <w:iCs/>
          <w:snapToGrid w:val="0"/>
          <w:sz w:val="24"/>
          <w:szCs w:val="24"/>
          <w:lang w:val="kk-KZ"/>
        </w:rPr>
        <w:t>арналған</w:t>
      </w:r>
      <w:r w:rsidR="001C3406" w:rsidRPr="000563E9">
        <w:rPr>
          <w:iCs/>
          <w:snapToGrid w:val="0"/>
          <w:sz w:val="24"/>
          <w:szCs w:val="24"/>
          <w:lang w:val="kk-KZ"/>
        </w:rPr>
        <w:t xml:space="preserve"> шикізат </w:t>
      </w:r>
      <w:r w:rsidR="00A01F10" w:rsidRPr="000563E9">
        <w:rPr>
          <w:iCs/>
          <w:snapToGrid w:val="0"/>
          <w:sz w:val="24"/>
          <w:szCs w:val="24"/>
          <w:lang w:val="kk-KZ"/>
        </w:rPr>
        <w:t>болып табылатын</w:t>
      </w:r>
      <w:r w:rsidR="001C3406" w:rsidRPr="000563E9">
        <w:rPr>
          <w:i/>
          <w:iCs/>
          <w:snapToGrid w:val="0"/>
          <w:sz w:val="24"/>
          <w:szCs w:val="24"/>
          <w:lang w:val="kk-KZ"/>
        </w:rPr>
        <w:t xml:space="preserve"> </w:t>
      </w:r>
      <w:r w:rsidR="001C3406" w:rsidRPr="000563E9">
        <w:rPr>
          <w:snapToGrid w:val="0"/>
          <w:sz w:val="24"/>
          <w:szCs w:val="24"/>
          <w:lang w:val="kk-KZ"/>
        </w:rPr>
        <w:t>минералды бояғыштар, плавик шпаты</w:t>
      </w:r>
      <w:r w:rsidR="00A01F10" w:rsidRPr="000563E9">
        <w:rPr>
          <w:snapToGrid w:val="0"/>
          <w:sz w:val="24"/>
          <w:szCs w:val="24"/>
          <w:lang w:val="kk-KZ"/>
        </w:rPr>
        <w:t>н</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A01F10" w:rsidRPr="000563E9">
        <w:rPr>
          <w:snapToGrid w:val="0"/>
          <w:sz w:val="24"/>
          <w:szCs w:val="24"/>
          <w:lang w:val="kk-KZ"/>
        </w:rPr>
        <w:t>өзге де</w:t>
      </w:r>
      <w:r w:rsidR="001C3406" w:rsidRPr="000563E9">
        <w:rPr>
          <w:snapToGrid w:val="0"/>
          <w:sz w:val="24"/>
          <w:szCs w:val="24"/>
          <w:lang w:val="kk-KZ"/>
        </w:rPr>
        <w:t xml:space="preserve"> минералдарды өндіру</w:t>
      </w:r>
      <w:r w:rsidRPr="000563E9">
        <w:rPr>
          <w:snapToGrid w:val="0"/>
          <w:sz w:val="24"/>
          <w:szCs w:val="24"/>
          <w:lang w:val="kk-KZ"/>
        </w:rPr>
        <w:t xml:space="preserve"> </w:t>
      </w:r>
      <w:r w:rsidR="00705A5C" w:rsidRPr="000563E9">
        <w:rPr>
          <w:snapToGrid w:val="0"/>
          <w:sz w:val="24"/>
          <w:szCs w:val="24"/>
          <w:lang w:val="kk-KZ"/>
        </w:rPr>
        <w:t>кіреді</w:t>
      </w:r>
    </w:p>
    <w:p w:rsidR="001C3406" w:rsidRPr="000563E9" w:rsidRDefault="001C3406" w:rsidP="00D974F3">
      <w:pPr>
        <w:jc w:val="both"/>
        <w:rPr>
          <w:snapToGrid w:val="0"/>
          <w:sz w:val="24"/>
          <w:szCs w:val="24"/>
          <w:lang w:val="kk-KZ"/>
        </w:rPr>
      </w:pPr>
    </w:p>
    <w:p w:rsidR="00EC668F" w:rsidRDefault="00D974F3" w:rsidP="0085538B">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w:t>
      </w:r>
      <w:r w:rsidR="00A01F10" w:rsidRPr="000563E9">
        <w:rPr>
          <w:snapToGrid w:val="0"/>
          <w:sz w:val="24"/>
          <w:szCs w:val="24"/>
          <w:lang w:val="kk-KZ"/>
        </w:rPr>
        <w:t xml:space="preserve"> ішкі</w:t>
      </w:r>
      <w:r w:rsidRPr="000563E9">
        <w:rPr>
          <w:snapToGrid w:val="0"/>
          <w:sz w:val="24"/>
          <w:szCs w:val="24"/>
          <w:lang w:val="kk-KZ"/>
        </w:rPr>
        <w:t xml:space="preserve"> </w:t>
      </w:r>
      <w:r w:rsidR="00F078D0" w:rsidRPr="000563E9">
        <w:rPr>
          <w:snapToGrid w:val="0"/>
          <w:sz w:val="24"/>
          <w:szCs w:val="24"/>
          <w:lang w:val="kk-KZ"/>
        </w:rPr>
        <w:t>класқа</w:t>
      </w:r>
      <w:r w:rsidRPr="000563E9">
        <w:rPr>
          <w:snapToGrid w:val="0"/>
          <w:sz w:val="24"/>
          <w:szCs w:val="24"/>
          <w:lang w:val="kk-KZ"/>
        </w:rPr>
        <w:t xml:space="preserve"> сондай-ақ</w:t>
      </w:r>
      <w:r w:rsidR="00EC668F">
        <w:rPr>
          <w:snapToGrid w:val="0"/>
          <w:sz w:val="24"/>
          <w:szCs w:val="24"/>
          <w:lang w:val="kk-KZ"/>
        </w:rPr>
        <w:t>:</w:t>
      </w:r>
    </w:p>
    <w:p w:rsidR="00D974F3" w:rsidRPr="000563E9" w:rsidRDefault="00EC668F" w:rsidP="0085538B">
      <w:pPr>
        <w:ind w:firstLine="720"/>
        <w:jc w:val="both"/>
        <w:rPr>
          <w:snapToGrid w:val="0"/>
          <w:sz w:val="24"/>
          <w:szCs w:val="24"/>
          <w:lang w:val="kk-KZ"/>
        </w:rPr>
      </w:pPr>
      <w:r>
        <w:rPr>
          <w:snapToGrid w:val="0"/>
          <w:sz w:val="24"/>
          <w:szCs w:val="24"/>
          <w:lang w:val="kk-KZ"/>
        </w:rPr>
        <w:t>-</w:t>
      </w:r>
      <w:r w:rsidRPr="000563E9">
        <w:rPr>
          <w:snapToGrid w:val="0"/>
          <w:sz w:val="24"/>
          <w:szCs w:val="24"/>
          <w:lang w:val="kk-KZ"/>
        </w:rPr>
        <w:t xml:space="preserve"> </w:t>
      </w:r>
      <w:r w:rsidR="00D974F3" w:rsidRPr="000563E9">
        <w:rPr>
          <w:snapToGrid w:val="0"/>
          <w:sz w:val="24"/>
          <w:szCs w:val="24"/>
          <w:lang w:val="kk-KZ"/>
        </w:rPr>
        <w:t xml:space="preserve">гуано </w:t>
      </w:r>
      <w:r w:rsidR="0017405B" w:rsidRPr="000563E9">
        <w:rPr>
          <w:snapToGrid w:val="0"/>
          <w:sz w:val="24"/>
          <w:szCs w:val="24"/>
          <w:lang w:val="kk-KZ"/>
        </w:rPr>
        <w:t>ө</w:t>
      </w:r>
      <w:r w:rsidR="00D974F3" w:rsidRPr="000563E9">
        <w:rPr>
          <w:snapToGrid w:val="0"/>
          <w:sz w:val="24"/>
          <w:szCs w:val="24"/>
          <w:lang w:val="kk-KZ"/>
        </w:rPr>
        <w:t xml:space="preserve">ндіру </w:t>
      </w:r>
      <w:r w:rsidR="00705A5C" w:rsidRPr="000563E9">
        <w:rPr>
          <w:snapToGrid w:val="0"/>
          <w:sz w:val="24"/>
          <w:szCs w:val="24"/>
          <w:lang w:val="kk-KZ"/>
        </w:rPr>
        <w:t>кіреді</w:t>
      </w:r>
    </w:p>
    <w:p w:rsidR="00D974F3" w:rsidRPr="000563E9" w:rsidRDefault="00D974F3" w:rsidP="00D974F3">
      <w:pPr>
        <w:ind w:left="360"/>
        <w:jc w:val="both"/>
        <w:rPr>
          <w:snapToGrid w:val="0"/>
          <w:sz w:val="24"/>
          <w:szCs w:val="24"/>
          <w:lang w:val="kk-KZ"/>
        </w:rPr>
      </w:pPr>
    </w:p>
    <w:p w:rsidR="00D974F3" w:rsidRPr="000563E9" w:rsidRDefault="00D974F3" w:rsidP="0085538B">
      <w:pPr>
        <w:ind w:firstLine="720"/>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A01F10" w:rsidRPr="000563E9">
        <w:rPr>
          <w:iCs/>
          <w:snapToGrid w:val="0"/>
          <w:sz w:val="24"/>
          <w:szCs w:val="24"/>
          <w:lang w:val="kk-KZ"/>
        </w:rPr>
        <w:t xml:space="preserve">ішкі </w:t>
      </w:r>
      <w:r w:rsidR="00F078D0" w:rsidRPr="000563E9">
        <w:rPr>
          <w:iCs/>
          <w:snapToGrid w:val="0"/>
          <w:sz w:val="24"/>
          <w:szCs w:val="24"/>
          <w:lang w:val="kk-KZ"/>
        </w:rPr>
        <w:t>класқа</w:t>
      </w:r>
      <w:r w:rsidRPr="000563E9">
        <w:rPr>
          <w:iCs/>
          <w:snapToGrid w:val="0"/>
          <w:sz w:val="24"/>
          <w:szCs w:val="24"/>
          <w:lang w:val="kk-KZ"/>
        </w:rPr>
        <w:t>:</w:t>
      </w:r>
    </w:p>
    <w:p w:rsidR="00D974F3" w:rsidRPr="000563E9" w:rsidRDefault="00D974F3" w:rsidP="0085538B">
      <w:pPr>
        <w:ind w:firstLine="720"/>
        <w:jc w:val="both"/>
        <w:rPr>
          <w:iCs/>
          <w:snapToGrid w:val="0"/>
          <w:sz w:val="24"/>
          <w:szCs w:val="24"/>
          <w:lang w:val="kk-KZ"/>
        </w:rPr>
      </w:pPr>
      <w:r w:rsidRPr="000563E9">
        <w:rPr>
          <w:iCs/>
          <w:snapToGrid w:val="0"/>
          <w:sz w:val="24"/>
          <w:szCs w:val="24"/>
          <w:lang w:val="kk-KZ"/>
        </w:rPr>
        <w:t>- т</w:t>
      </w:r>
      <w:r w:rsidR="0017405B" w:rsidRPr="000563E9">
        <w:rPr>
          <w:iCs/>
          <w:snapToGrid w:val="0"/>
          <w:sz w:val="24"/>
          <w:szCs w:val="24"/>
          <w:lang w:val="kk-KZ"/>
        </w:rPr>
        <w:t>ұ</w:t>
      </w:r>
      <w:r w:rsidRPr="000563E9">
        <w:rPr>
          <w:iCs/>
          <w:snapToGrid w:val="0"/>
          <w:sz w:val="24"/>
          <w:szCs w:val="24"/>
          <w:lang w:val="kk-KZ"/>
        </w:rPr>
        <w:t xml:space="preserve">зды </w:t>
      </w:r>
      <w:r w:rsidR="0017405B" w:rsidRPr="000563E9">
        <w:rPr>
          <w:iCs/>
          <w:snapToGrid w:val="0"/>
          <w:sz w:val="24"/>
          <w:szCs w:val="24"/>
          <w:lang w:val="kk-KZ"/>
        </w:rPr>
        <w:t>ө</w:t>
      </w:r>
      <w:r w:rsidRPr="000563E9">
        <w:rPr>
          <w:iCs/>
          <w:snapToGrid w:val="0"/>
          <w:sz w:val="24"/>
          <w:szCs w:val="24"/>
          <w:lang w:val="kk-KZ"/>
        </w:rPr>
        <w:t>ндіру, (08.93</w:t>
      </w:r>
      <w:r w:rsidR="001149F7"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85538B">
      <w:pPr>
        <w:ind w:firstLine="720"/>
        <w:jc w:val="both"/>
        <w:rPr>
          <w:iCs/>
          <w:snapToGrid w:val="0"/>
          <w:sz w:val="24"/>
          <w:szCs w:val="24"/>
          <w:lang w:val="kk-KZ"/>
        </w:rPr>
      </w:pPr>
      <w:r w:rsidRPr="000563E9">
        <w:rPr>
          <w:iCs/>
          <w:snapToGrid w:val="0"/>
          <w:sz w:val="24"/>
          <w:szCs w:val="24"/>
          <w:lang w:val="kk-KZ"/>
        </w:rPr>
        <w:t xml:space="preserve">- </w:t>
      </w:r>
      <w:r w:rsidR="00A01F10" w:rsidRPr="000563E9">
        <w:rPr>
          <w:iCs/>
          <w:snapToGrid w:val="0"/>
          <w:sz w:val="24"/>
          <w:szCs w:val="24"/>
          <w:lang w:val="kk-KZ"/>
        </w:rPr>
        <w:t>темір</w:t>
      </w:r>
      <w:r w:rsidRPr="000563E9">
        <w:rPr>
          <w:iCs/>
          <w:snapToGrid w:val="0"/>
          <w:sz w:val="24"/>
          <w:szCs w:val="24"/>
          <w:lang w:val="kk-KZ"/>
        </w:rPr>
        <w:t xml:space="preserve"> колчеданды </w:t>
      </w:r>
      <w:r w:rsidR="00A01F10" w:rsidRPr="000563E9">
        <w:rPr>
          <w:iCs/>
          <w:snapToGrid w:val="0"/>
          <w:sz w:val="24"/>
          <w:szCs w:val="24"/>
          <w:lang w:val="kk-KZ"/>
        </w:rPr>
        <w:t>күйдіру</w:t>
      </w:r>
      <w:r w:rsidRPr="000563E9">
        <w:rPr>
          <w:iCs/>
          <w:snapToGrid w:val="0"/>
          <w:sz w:val="24"/>
          <w:szCs w:val="24"/>
          <w:lang w:val="kk-KZ"/>
        </w:rPr>
        <w:t>, (20.13</w:t>
      </w:r>
      <w:r w:rsidR="001149F7"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85538B">
      <w:pPr>
        <w:ind w:firstLine="720"/>
        <w:jc w:val="both"/>
        <w:rPr>
          <w:iCs/>
          <w:snapToGrid w:val="0"/>
          <w:sz w:val="24"/>
          <w:szCs w:val="24"/>
          <w:lang w:val="kk-KZ"/>
        </w:rPr>
      </w:pPr>
      <w:r w:rsidRPr="000563E9">
        <w:rPr>
          <w:iCs/>
          <w:snapToGrid w:val="0"/>
          <w:sz w:val="24"/>
          <w:szCs w:val="24"/>
          <w:lang w:val="kk-KZ"/>
        </w:rPr>
        <w:t>- ты</w:t>
      </w:r>
      <w:r w:rsidR="00932DC6" w:rsidRPr="000563E9">
        <w:rPr>
          <w:iCs/>
          <w:snapToGrid w:val="0"/>
          <w:sz w:val="24"/>
          <w:szCs w:val="24"/>
          <w:lang w:val="kk-KZ"/>
        </w:rPr>
        <w:t>ң</w:t>
      </w:r>
      <w:r w:rsidRPr="000563E9">
        <w:rPr>
          <w:iCs/>
          <w:snapToGrid w:val="0"/>
          <w:sz w:val="24"/>
          <w:szCs w:val="24"/>
          <w:lang w:val="kk-KZ"/>
        </w:rPr>
        <w:t xml:space="preserve">айтқыштарды </w:t>
      </w:r>
      <w:r w:rsidR="0017405B" w:rsidRPr="000563E9">
        <w:rPr>
          <w:iCs/>
          <w:snapToGrid w:val="0"/>
          <w:sz w:val="24"/>
          <w:szCs w:val="24"/>
          <w:lang w:val="kk-KZ"/>
        </w:rPr>
        <w:t>және</w:t>
      </w:r>
      <w:r w:rsidRPr="000563E9">
        <w:rPr>
          <w:iCs/>
          <w:snapToGrid w:val="0"/>
          <w:sz w:val="24"/>
          <w:szCs w:val="24"/>
          <w:lang w:val="kk-KZ"/>
        </w:rPr>
        <w:t xml:space="preserve"> азотты</w:t>
      </w:r>
      <w:r w:rsidR="00A01F10" w:rsidRPr="000563E9">
        <w:rPr>
          <w:iCs/>
          <w:snapToGrid w:val="0"/>
          <w:sz w:val="24"/>
          <w:szCs w:val="24"/>
          <w:lang w:val="kk-KZ"/>
        </w:rPr>
        <w:t>қ</w:t>
      </w:r>
      <w:r w:rsidRPr="000563E9">
        <w:rPr>
          <w:iCs/>
          <w:snapToGrid w:val="0"/>
          <w:sz w:val="24"/>
          <w:szCs w:val="24"/>
          <w:lang w:val="kk-KZ"/>
        </w:rPr>
        <w:t xml:space="preserve"> </w:t>
      </w:r>
      <w:r w:rsidR="00A01F10" w:rsidRPr="000563E9">
        <w:rPr>
          <w:iCs/>
          <w:snapToGrid w:val="0"/>
          <w:sz w:val="24"/>
          <w:szCs w:val="24"/>
          <w:lang w:val="kk-KZ"/>
        </w:rPr>
        <w:t>қосылыстарды</w:t>
      </w:r>
      <w:r w:rsidRPr="000563E9">
        <w:rPr>
          <w:iCs/>
          <w:snapToGrid w:val="0"/>
          <w:sz w:val="24"/>
          <w:szCs w:val="24"/>
          <w:lang w:val="kk-KZ"/>
        </w:rPr>
        <w:t xml:space="preserve"> </w:t>
      </w:r>
      <w:r w:rsidR="0017405B" w:rsidRPr="000563E9">
        <w:rPr>
          <w:iCs/>
          <w:snapToGrid w:val="0"/>
          <w:sz w:val="24"/>
          <w:szCs w:val="24"/>
          <w:lang w:val="kk-KZ"/>
        </w:rPr>
        <w:t>ө</w:t>
      </w:r>
      <w:r w:rsidRPr="000563E9">
        <w:rPr>
          <w:iCs/>
          <w:snapToGrid w:val="0"/>
          <w:sz w:val="24"/>
          <w:szCs w:val="24"/>
          <w:lang w:val="kk-KZ"/>
        </w:rPr>
        <w:t>ндіру</w:t>
      </w:r>
      <w:r w:rsidR="00705A5C" w:rsidRPr="00705A5C">
        <w:rPr>
          <w:iCs/>
          <w:snapToGrid w:val="0"/>
          <w:sz w:val="24"/>
          <w:szCs w:val="24"/>
          <w:lang w:val="kk-KZ"/>
        </w:rPr>
        <w:t xml:space="preserve"> </w:t>
      </w:r>
      <w:r w:rsidR="00705A5C" w:rsidRPr="000563E9">
        <w:rPr>
          <w:iCs/>
          <w:snapToGrid w:val="0"/>
          <w:sz w:val="24"/>
          <w:szCs w:val="24"/>
          <w:lang w:val="kk-KZ"/>
        </w:rPr>
        <w:t>кірмейді</w:t>
      </w:r>
      <w:r w:rsidRPr="000563E9">
        <w:rPr>
          <w:iCs/>
          <w:snapToGrid w:val="0"/>
          <w:sz w:val="24"/>
          <w:szCs w:val="24"/>
          <w:lang w:val="kk-KZ"/>
        </w:rPr>
        <w:t>, (20.15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85538B">
      <w:pPr>
        <w:ind w:firstLine="720"/>
        <w:jc w:val="both"/>
        <w:rPr>
          <w:b/>
          <w:bCs/>
          <w:snapToGrid w:val="0"/>
          <w:sz w:val="24"/>
          <w:szCs w:val="24"/>
          <w:lang w:val="kk-KZ"/>
        </w:rPr>
      </w:pPr>
      <w:r w:rsidRPr="000563E9">
        <w:rPr>
          <w:b/>
          <w:bCs/>
          <w:snapToGrid w:val="0"/>
          <w:sz w:val="24"/>
          <w:szCs w:val="24"/>
          <w:lang w:val="kk-KZ"/>
        </w:rPr>
        <w:t xml:space="preserve">08.92 Шымтезек </w:t>
      </w:r>
      <w:r w:rsidR="0017405B" w:rsidRPr="000563E9">
        <w:rPr>
          <w:b/>
          <w:bCs/>
          <w:snapToGrid w:val="0"/>
          <w:sz w:val="24"/>
          <w:szCs w:val="24"/>
          <w:lang w:val="kk-KZ"/>
        </w:rPr>
        <w:t>ө</w:t>
      </w:r>
      <w:r w:rsidRPr="000563E9">
        <w:rPr>
          <w:b/>
          <w:bCs/>
          <w:snapToGrid w:val="0"/>
          <w:sz w:val="24"/>
          <w:szCs w:val="24"/>
          <w:lang w:val="kk-KZ"/>
        </w:rPr>
        <w:t>ндіру</w:t>
      </w:r>
    </w:p>
    <w:p w:rsidR="00DE399F" w:rsidRPr="000563E9" w:rsidRDefault="00DE399F" w:rsidP="00D974F3">
      <w:pPr>
        <w:jc w:val="both"/>
        <w:rPr>
          <w:b/>
          <w:bCs/>
          <w:snapToGrid w:val="0"/>
          <w:sz w:val="24"/>
          <w:szCs w:val="24"/>
          <w:lang w:val="kk-KZ"/>
        </w:rPr>
      </w:pPr>
    </w:p>
    <w:p w:rsidR="00DE399F" w:rsidRPr="000563E9" w:rsidRDefault="00DE399F" w:rsidP="0085538B">
      <w:pPr>
        <w:ind w:firstLine="720"/>
        <w:jc w:val="both"/>
        <w:rPr>
          <w:bCs/>
          <w:snapToGrid w:val="0"/>
          <w:sz w:val="24"/>
          <w:szCs w:val="24"/>
          <w:lang w:val="kk-KZ"/>
        </w:rPr>
      </w:pPr>
      <w:r w:rsidRPr="000563E9">
        <w:rPr>
          <w:bCs/>
          <w:snapToGrid w:val="0"/>
          <w:sz w:val="24"/>
          <w:szCs w:val="24"/>
          <w:lang w:val="kk-KZ"/>
        </w:rPr>
        <w:t>08.92.0 Шымтезек өндіру</w:t>
      </w:r>
    </w:p>
    <w:p w:rsidR="00D974F3" w:rsidRPr="000563E9" w:rsidRDefault="00D974F3" w:rsidP="00D974F3">
      <w:pPr>
        <w:jc w:val="both"/>
        <w:rPr>
          <w:b/>
          <w:bCs/>
          <w:snapToGrid w:val="0"/>
          <w:sz w:val="24"/>
          <w:szCs w:val="24"/>
          <w:lang w:val="kk-KZ"/>
        </w:rPr>
      </w:pPr>
    </w:p>
    <w:p w:rsidR="00D974F3" w:rsidRPr="000563E9" w:rsidRDefault="00D974F3" w:rsidP="0085538B">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A01F10"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xml:space="preserve">- </w:t>
      </w:r>
      <w:r w:rsidR="00656012" w:rsidRPr="000563E9">
        <w:rPr>
          <w:snapToGrid w:val="0"/>
          <w:sz w:val="24"/>
          <w:szCs w:val="24"/>
          <w:lang w:val="kk-KZ"/>
        </w:rPr>
        <w:t xml:space="preserve">шымтезектің </w:t>
      </w:r>
      <w:r w:rsidRPr="000563E9">
        <w:rPr>
          <w:snapToGrid w:val="0"/>
          <w:sz w:val="24"/>
          <w:szCs w:val="24"/>
          <w:lang w:val="kk-KZ"/>
        </w:rPr>
        <w:t xml:space="preserve">кен орнын </w:t>
      </w:r>
      <w:r w:rsidR="00656012" w:rsidRPr="000563E9">
        <w:rPr>
          <w:snapToGrid w:val="0"/>
          <w:sz w:val="24"/>
          <w:szCs w:val="24"/>
          <w:lang w:val="kk-KZ"/>
        </w:rPr>
        <w:t>әзірлеу</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шымтезекті</w:t>
      </w:r>
      <w:r w:rsidR="00932DC6" w:rsidRPr="000563E9">
        <w:rPr>
          <w:snapToGrid w:val="0"/>
          <w:sz w:val="24"/>
          <w:szCs w:val="24"/>
          <w:lang w:val="kk-KZ"/>
        </w:rPr>
        <w:t>ң</w:t>
      </w:r>
      <w:r w:rsidRPr="000563E9">
        <w:rPr>
          <w:snapToGrid w:val="0"/>
          <w:sz w:val="24"/>
          <w:szCs w:val="24"/>
          <w:lang w:val="kk-KZ"/>
        </w:rPr>
        <w:t xml:space="preserve"> сапасын жақсарту</w:t>
      </w:r>
      <w:r w:rsidR="00A01F10" w:rsidRPr="000563E9">
        <w:rPr>
          <w:snapToGrid w:val="0"/>
          <w:sz w:val="24"/>
          <w:szCs w:val="24"/>
          <w:lang w:val="kk-KZ"/>
        </w:rPr>
        <w:t>,</w:t>
      </w:r>
      <w:r w:rsidRPr="000563E9">
        <w:rPr>
          <w:snapToGrid w:val="0"/>
          <w:sz w:val="24"/>
          <w:szCs w:val="24"/>
          <w:lang w:val="kk-KZ"/>
        </w:rPr>
        <w:t xml:space="preserve"> </w:t>
      </w:r>
      <w:r w:rsidR="0017405B" w:rsidRPr="000563E9">
        <w:rPr>
          <w:snapToGrid w:val="0"/>
          <w:sz w:val="24"/>
          <w:szCs w:val="24"/>
          <w:lang w:val="kk-KZ"/>
        </w:rPr>
        <w:t>ү</w:t>
      </w:r>
      <w:r w:rsidRPr="000563E9">
        <w:rPr>
          <w:snapToGrid w:val="0"/>
          <w:sz w:val="24"/>
          <w:szCs w:val="24"/>
          <w:lang w:val="kk-KZ"/>
        </w:rPr>
        <w:t>шін</w:t>
      </w:r>
      <w:r w:rsidR="00656012" w:rsidRPr="000563E9">
        <w:rPr>
          <w:snapToGrid w:val="0"/>
          <w:sz w:val="24"/>
          <w:szCs w:val="24"/>
          <w:lang w:val="kk-KZ"/>
        </w:rPr>
        <w:t xml:space="preserve"> оны байыту</w:t>
      </w:r>
      <w:r w:rsidRPr="000563E9">
        <w:rPr>
          <w:snapToGrid w:val="0"/>
          <w:sz w:val="24"/>
          <w:szCs w:val="24"/>
          <w:lang w:val="kk-KZ"/>
        </w:rPr>
        <w:t>, тасымалдау</w:t>
      </w:r>
      <w:r w:rsidR="00656012" w:rsidRPr="000563E9">
        <w:rPr>
          <w:snapToGrid w:val="0"/>
          <w:sz w:val="24"/>
          <w:szCs w:val="24"/>
          <w:lang w:val="kk-KZ"/>
        </w:rPr>
        <w:t>ды</w:t>
      </w:r>
      <w:r w:rsidRPr="000563E9">
        <w:rPr>
          <w:snapToGrid w:val="0"/>
          <w:sz w:val="24"/>
          <w:szCs w:val="24"/>
          <w:lang w:val="kk-KZ"/>
        </w:rPr>
        <w:t xml:space="preserve"> немесе сақтау</w:t>
      </w:r>
      <w:r w:rsidR="00656012" w:rsidRPr="000563E9">
        <w:rPr>
          <w:snapToGrid w:val="0"/>
          <w:sz w:val="24"/>
          <w:szCs w:val="24"/>
          <w:lang w:val="kk-KZ"/>
        </w:rPr>
        <w:t>ды</w:t>
      </w:r>
      <w:r w:rsidRPr="000563E9">
        <w:rPr>
          <w:snapToGrid w:val="0"/>
          <w:sz w:val="24"/>
          <w:szCs w:val="24"/>
          <w:lang w:val="kk-KZ"/>
        </w:rPr>
        <w:t xml:space="preserve">  </w:t>
      </w:r>
      <w:r w:rsidR="00656012" w:rsidRPr="000563E9">
        <w:rPr>
          <w:snapToGrid w:val="0"/>
          <w:sz w:val="24"/>
          <w:szCs w:val="24"/>
          <w:lang w:val="kk-KZ"/>
        </w:rPr>
        <w:t>жеңілдету</w:t>
      </w:r>
      <w:r w:rsidR="00A01F10" w:rsidRPr="000563E9">
        <w:rPr>
          <w:snapToGrid w:val="0"/>
          <w:sz w:val="24"/>
          <w:szCs w:val="24"/>
          <w:lang w:val="kk-KZ"/>
        </w:rPr>
        <w:t xml:space="preserve"> </w:t>
      </w:r>
      <w:r w:rsidR="00705A5C"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A62A71" w:rsidRDefault="00D974F3" w:rsidP="0085538B">
      <w:pPr>
        <w:ind w:firstLine="720"/>
        <w:jc w:val="both"/>
        <w:rPr>
          <w:iCs/>
          <w:snapToGrid w:val="0"/>
          <w:sz w:val="24"/>
          <w:szCs w:val="24"/>
          <w:lang w:val="kk-KZ"/>
        </w:rPr>
      </w:pPr>
      <w:r w:rsidRPr="00A62A71">
        <w:rPr>
          <w:iCs/>
          <w:snapToGrid w:val="0"/>
          <w:sz w:val="24"/>
          <w:szCs w:val="24"/>
          <w:lang w:val="kk-KZ"/>
        </w:rPr>
        <w:t>Б</w:t>
      </w:r>
      <w:r w:rsidR="0017405B" w:rsidRPr="00A62A71">
        <w:rPr>
          <w:iCs/>
          <w:snapToGrid w:val="0"/>
          <w:sz w:val="24"/>
          <w:szCs w:val="24"/>
          <w:lang w:val="kk-KZ"/>
        </w:rPr>
        <w:t>ұ</w:t>
      </w:r>
      <w:r w:rsidRPr="00A62A71">
        <w:rPr>
          <w:iCs/>
          <w:snapToGrid w:val="0"/>
          <w:sz w:val="24"/>
          <w:szCs w:val="24"/>
          <w:lang w:val="kk-KZ"/>
        </w:rPr>
        <w:t xml:space="preserve">л </w:t>
      </w:r>
      <w:r w:rsidR="00A01F10" w:rsidRPr="00A62A71">
        <w:rPr>
          <w:iCs/>
          <w:snapToGrid w:val="0"/>
          <w:sz w:val="24"/>
          <w:szCs w:val="24"/>
          <w:lang w:val="kk-KZ"/>
        </w:rPr>
        <w:t xml:space="preserve">ішкі </w:t>
      </w:r>
      <w:r w:rsidR="00F078D0" w:rsidRPr="00A62A71">
        <w:rPr>
          <w:iCs/>
          <w:snapToGrid w:val="0"/>
          <w:sz w:val="24"/>
          <w:szCs w:val="24"/>
          <w:lang w:val="kk-KZ"/>
        </w:rPr>
        <w:t>класқа</w:t>
      </w:r>
      <w:r w:rsidRPr="00A62A71">
        <w:rPr>
          <w:iCs/>
          <w:snapToGrid w:val="0"/>
          <w:sz w:val="24"/>
          <w:szCs w:val="24"/>
          <w:lang w:val="kk-KZ"/>
        </w:rPr>
        <w:t>:</w:t>
      </w:r>
    </w:p>
    <w:p w:rsidR="00D974F3" w:rsidRPr="00A62A71" w:rsidRDefault="00D974F3" w:rsidP="0085538B">
      <w:pPr>
        <w:ind w:firstLine="720"/>
        <w:jc w:val="both"/>
        <w:rPr>
          <w:iCs/>
          <w:snapToGrid w:val="0"/>
          <w:sz w:val="24"/>
          <w:szCs w:val="24"/>
          <w:lang w:val="kk-KZ"/>
        </w:rPr>
      </w:pPr>
      <w:r w:rsidRPr="00A62A71">
        <w:rPr>
          <w:iCs/>
          <w:snapToGrid w:val="0"/>
          <w:sz w:val="24"/>
          <w:szCs w:val="24"/>
          <w:lang w:val="kk-KZ"/>
        </w:rPr>
        <w:t xml:space="preserve">- шымтезекті  </w:t>
      </w:r>
      <w:r w:rsidR="0017405B" w:rsidRPr="00A62A71">
        <w:rPr>
          <w:iCs/>
          <w:snapToGrid w:val="0"/>
          <w:sz w:val="24"/>
          <w:szCs w:val="24"/>
          <w:lang w:val="kk-KZ"/>
        </w:rPr>
        <w:t>ө</w:t>
      </w:r>
      <w:r w:rsidRPr="00A62A71">
        <w:rPr>
          <w:iCs/>
          <w:snapToGrid w:val="0"/>
          <w:sz w:val="24"/>
          <w:szCs w:val="24"/>
          <w:lang w:val="kk-KZ"/>
        </w:rPr>
        <w:t>ндіру</w:t>
      </w:r>
      <w:r w:rsidR="00A01F10" w:rsidRPr="00A62A71">
        <w:rPr>
          <w:iCs/>
          <w:snapToGrid w:val="0"/>
          <w:sz w:val="24"/>
          <w:szCs w:val="24"/>
          <w:lang w:val="kk-KZ"/>
        </w:rPr>
        <w:t>ге</w:t>
      </w:r>
      <w:r w:rsidRPr="00A62A71">
        <w:rPr>
          <w:iCs/>
          <w:snapToGrid w:val="0"/>
          <w:sz w:val="24"/>
          <w:szCs w:val="24"/>
          <w:lang w:val="kk-KZ"/>
        </w:rPr>
        <w:t xml:space="preserve"> </w:t>
      </w:r>
      <w:r w:rsidR="00A01F10" w:rsidRPr="00A62A71">
        <w:rPr>
          <w:iCs/>
          <w:snapToGrid w:val="0"/>
          <w:sz w:val="24"/>
          <w:szCs w:val="24"/>
          <w:lang w:val="kk-KZ"/>
        </w:rPr>
        <w:t>ықпал ететін қызметтер</w:t>
      </w:r>
      <w:r w:rsidRPr="00A62A71">
        <w:rPr>
          <w:iCs/>
          <w:snapToGrid w:val="0"/>
          <w:sz w:val="24"/>
          <w:szCs w:val="24"/>
          <w:lang w:val="kk-KZ"/>
        </w:rPr>
        <w:t>, (09.90</w:t>
      </w:r>
      <w:r w:rsidR="00656012"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A62A71" w:rsidRDefault="00D974F3" w:rsidP="0085538B">
      <w:pPr>
        <w:ind w:firstLine="720"/>
        <w:jc w:val="both"/>
        <w:rPr>
          <w:iCs/>
          <w:snapToGrid w:val="0"/>
          <w:sz w:val="24"/>
          <w:szCs w:val="24"/>
          <w:lang w:val="kk-KZ"/>
        </w:rPr>
      </w:pPr>
      <w:r w:rsidRPr="00A62A71">
        <w:rPr>
          <w:iCs/>
          <w:snapToGrid w:val="0"/>
          <w:sz w:val="24"/>
          <w:szCs w:val="24"/>
          <w:lang w:val="kk-KZ"/>
        </w:rPr>
        <w:t xml:space="preserve">- шымтезек брикеттерін </w:t>
      </w:r>
      <w:r w:rsidR="0017405B" w:rsidRPr="00A62A71">
        <w:rPr>
          <w:iCs/>
          <w:snapToGrid w:val="0"/>
          <w:sz w:val="24"/>
          <w:szCs w:val="24"/>
          <w:lang w:val="kk-KZ"/>
        </w:rPr>
        <w:t>ө</w:t>
      </w:r>
      <w:r w:rsidRPr="00A62A71">
        <w:rPr>
          <w:iCs/>
          <w:snapToGrid w:val="0"/>
          <w:sz w:val="24"/>
          <w:szCs w:val="24"/>
          <w:lang w:val="kk-KZ"/>
        </w:rPr>
        <w:t>ндіру, (19.20</w:t>
      </w:r>
      <w:r w:rsidR="00656012" w:rsidRPr="00A62A71">
        <w:rPr>
          <w:iCs/>
          <w:snapToGrid w:val="0"/>
          <w:sz w:val="24"/>
          <w:szCs w:val="24"/>
          <w:lang w:val="kk-KZ"/>
        </w:rPr>
        <w:t>.2</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A62A71" w:rsidRDefault="00D974F3" w:rsidP="0085538B">
      <w:pPr>
        <w:ind w:firstLine="720"/>
        <w:jc w:val="both"/>
        <w:rPr>
          <w:iCs/>
          <w:snapToGrid w:val="0"/>
          <w:sz w:val="24"/>
          <w:szCs w:val="24"/>
          <w:lang w:val="kk-KZ"/>
        </w:rPr>
      </w:pPr>
      <w:r w:rsidRPr="00A62A71">
        <w:rPr>
          <w:iCs/>
          <w:snapToGrid w:val="0"/>
          <w:sz w:val="24"/>
          <w:szCs w:val="24"/>
          <w:lang w:val="kk-KZ"/>
        </w:rPr>
        <w:t xml:space="preserve">- </w:t>
      </w:r>
      <w:r w:rsidR="00A01F10" w:rsidRPr="00A62A71">
        <w:rPr>
          <w:iCs/>
          <w:snapToGrid w:val="0"/>
          <w:sz w:val="24"/>
          <w:szCs w:val="24"/>
          <w:lang w:val="kk-KZ"/>
        </w:rPr>
        <w:t>топырақпен, құммен, сазбен, минералды тыңайтқыштармен және т.б. араластырылған шымтезектен өсімдіктерді өсірцге арналған топырақ өндіру</w:t>
      </w:r>
      <w:r w:rsidR="003E18B5">
        <w:rPr>
          <w:iCs/>
          <w:snapToGrid w:val="0"/>
          <w:sz w:val="24"/>
          <w:szCs w:val="24"/>
          <w:lang w:val="kk-KZ"/>
        </w:rPr>
        <w:t>,</w:t>
      </w:r>
      <w:r w:rsidRPr="00A62A71">
        <w:rPr>
          <w:iCs/>
          <w:snapToGrid w:val="0"/>
          <w:sz w:val="24"/>
          <w:szCs w:val="24"/>
          <w:lang w:val="kk-KZ"/>
        </w:rPr>
        <w:t xml:space="preserve"> (20.15</w:t>
      </w:r>
      <w:r w:rsidR="00656012" w:rsidRPr="00A62A71">
        <w:rPr>
          <w:iCs/>
          <w:snapToGrid w:val="0"/>
          <w:sz w:val="24"/>
          <w:szCs w:val="24"/>
          <w:lang w:val="kk-KZ"/>
        </w:rPr>
        <w:t>.1</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A62A71" w:rsidRDefault="00D974F3" w:rsidP="0085538B">
      <w:pPr>
        <w:ind w:firstLine="720"/>
        <w:jc w:val="both"/>
        <w:rPr>
          <w:iCs/>
          <w:snapToGrid w:val="0"/>
          <w:sz w:val="24"/>
          <w:szCs w:val="24"/>
          <w:lang w:val="kk-KZ"/>
        </w:rPr>
      </w:pPr>
      <w:r w:rsidRPr="00A62A71">
        <w:rPr>
          <w:iCs/>
          <w:snapToGrid w:val="0"/>
          <w:sz w:val="24"/>
          <w:szCs w:val="24"/>
          <w:lang w:val="kk-KZ"/>
        </w:rPr>
        <w:t>- шымтезек</w:t>
      </w:r>
      <w:r w:rsidR="00656012" w:rsidRPr="00A62A71">
        <w:rPr>
          <w:iCs/>
          <w:snapToGrid w:val="0"/>
          <w:sz w:val="24"/>
          <w:szCs w:val="24"/>
          <w:lang w:val="kk-KZ"/>
        </w:rPr>
        <w:t>тен</w:t>
      </w:r>
      <w:r w:rsidRPr="00A62A71">
        <w:rPr>
          <w:iCs/>
          <w:snapToGrid w:val="0"/>
          <w:sz w:val="24"/>
          <w:szCs w:val="24"/>
          <w:lang w:val="kk-KZ"/>
        </w:rPr>
        <w:t xml:space="preserve"> </w:t>
      </w:r>
      <w:r w:rsidR="00A01F10" w:rsidRPr="00A62A71">
        <w:rPr>
          <w:iCs/>
          <w:snapToGrid w:val="0"/>
          <w:sz w:val="24"/>
          <w:szCs w:val="24"/>
          <w:lang w:val="kk-KZ"/>
        </w:rPr>
        <w:t>бұйымдар</w:t>
      </w:r>
      <w:r w:rsidRPr="00A62A71">
        <w:rPr>
          <w:iCs/>
          <w:snapToGrid w:val="0"/>
          <w:sz w:val="24"/>
          <w:szCs w:val="24"/>
          <w:lang w:val="kk-KZ"/>
        </w:rPr>
        <w:t xml:space="preserve"> </w:t>
      </w:r>
      <w:r w:rsidR="0017405B" w:rsidRPr="00A62A71">
        <w:rPr>
          <w:iCs/>
          <w:snapToGrid w:val="0"/>
          <w:sz w:val="24"/>
          <w:szCs w:val="24"/>
          <w:lang w:val="kk-KZ"/>
        </w:rPr>
        <w:t>ө</w:t>
      </w:r>
      <w:r w:rsidRPr="00A62A71">
        <w:rPr>
          <w:iCs/>
          <w:snapToGrid w:val="0"/>
          <w:sz w:val="24"/>
          <w:szCs w:val="24"/>
          <w:lang w:val="kk-KZ"/>
        </w:rPr>
        <w:t>ндіру</w:t>
      </w:r>
      <w:r w:rsidR="00705A5C" w:rsidRPr="00705A5C">
        <w:rPr>
          <w:iCs/>
          <w:snapToGrid w:val="0"/>
          <w:sz w:val="24"/>
          <w:szCs w:val="24"/>
          <w:lang w:val="kk-KZ"/>
        </w:rPr>
        <w:t xml:space="preserve"> </w:t>
      </w:r>
      <w:r w:rsidR="00705A5C" w:rsidRPr="00A62A71">
        <w:rPr>
          <w:iCs/>
          <w:snapToGrid w:val="0"/>
          <w:sz w:val="24"/>
          <w:szCs w:val="24"/>
          <w:lang w:val="kk-KZ"/>
        </w:rPr>
        <w:t>кірмейді</w:t>
      </w:r>
      <w:r w:rsidRPr="00A62A71">
        <w:rPr>
          <w:iCs/>
          <w:snapToGrid w:val="0"/>
          <w:sz w:val="24"/>
          <w:szCs w:val="24"/>
          <w:lang w:val="kk-KZ"/>
        </w:rPr>
        <w:t>, (23.99</w:t>
      </w:r>
      <w:r w:rsidR="00656012" w:rsidRPr="00A62A71">
        <w:rPr>
          <w:iCs/>
          <w:snapToGrid w:val="0"/>
          <w:sz w:val="24"/>
          <w:szCs w:val="24"/>
          <w:lang w:val="kk-KZ"/>
        </w:rPr>
        <w:t>.6</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0563E9" w:rsidRDefault="00D974F3" w:rsidP="00D974F3">
      <w:pPr>
        <w:jc w:val="both"/>
        <w:rPr>
          <w:i/>
          <w:iCs/>
          <w:snapToGrid w:val="0"/>
          <w:sz w:val="24"/>
          <w:szCs w:val="24"/>
          <w:lang w:val="kk-KZ"/>
        </w:rPr>
      </w:pPr>
    </w:p>
    <w:p w:rsidR="00D974F3" w:rsidRPr="000563E9" w:rsidRDefault="00D974F3" w:rsidP="0085538B">
      <w:pPr>
        <w:ind w:firstLine="720"/>
        <w:jc w:val="both"/>
        <w:rPr>
          <w:b/>
          <w:bCs/>
          <w:snapToGrid w:val="0"/>
          <w:sz w:val="24"/>
          <w:szCs w:val="24"/>
          <w:lang w:val="kk-KZ"/>
        </w:rPr>
      </w:pPr>
      <w:r w:rsidRPr="000563E9">
        <w:rPr>
          <w:b/>
          <w:bCs/>
          <w:snapToGrid w:val="0"/>
          <w:sz w:val="24"/>
          <w:szCs w:val="24"/>
          <w:lang w:val="kk-KZ"/>
        </w:rPr>
        <w:t>08.93 Т</w:t>
      </w:r>
      <w:r w:rsidR="0017405B" w:rsidRPr="000563E9">
        <w:rPr>
          <w:b/>
          <w:bCs/>
          <w:snapToGrid w:val="0"/>
          <w:sz w:val="24"/>
          <w:szCs w:val="24"/>
          <w:lang w:val="kk-KZ"/>
        </w:rPr>
        <w:t>ұ</w:t>
      </w:r>
      <w:r w:rsidRPr="000563E9">
        <w:rPr>
          <w:b/>
          <w:bCs/>
          <w:snapToGrid w:val="0"/>
          <w:sz w:val="24"/>
          <w:szCs w:val="24"/>
          <w:lang w:val="kk-KZ"/>
        </w:rPr>
        <w:t>з</w:t>
      </w:r>
      <w:r w:rsidR="00A01F10"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EA71BF" w:rsidRPr="000563E9" w:rsidRDefault="00EA71BF" w:rsidP="00D974F3">
      <w:pPr>
        <w:jc w:val="both"/>
        <w:rPr>
          <w:b/>
          <w:bCs/>
          <w:snapToGrid w:val="0"/>
          <w:sz w:val="24"/>
          <w:szCs w:val="24"/>
          <w:lang w:val="kk-KZ"/>
        </w:rPr>
      </w:pPr>
    </w:p>
    <w:p w:rsidR="00EA71BF" w:rsidRPr="000563E9" w:rsidRDefault="00EA71BF" w:rsidP="0085538B">
      <w:pPr>
        <w:ind w:firstLine="720"/>
        <w:jc w:val="both"/>
        <w:rPr>
          <w:bCs/>
          <w:snapToGrid w:val="0"/>
          <w:sz w:val="24"/>
          <w:szCs w:val="24"/>
          <w:lang w:val="kk-KZ"/>
        </w:rPr>
      </w:pPr>
      <w:r w:rsidRPr="000563E9">
        <w:rPr>
          <w:bCs/>
          <w:snapToGrid w:val="0"/>
          <w:sz w:val="24"/>
          <w:szCs w:val="24"/>
          <w:lang w:val="kk-KZ"/>
        </w:rPr>
        <w:t>08.93.0 Тұз өндіру</w:t>
      </w:r>
    </w:p>
    <w:p w:rsidR="00D974F3" w:rsidRPr="000563E9" w:rsidRDefault="00D974F3" w:rsidP="00D974F3">
      <w:pPr>
        <w:jc w:val="both"/>
        <w:rPr>
          <w:i/>
          <w:iCs/>
          <w:snapToGrid w:val="0"/>
          <w:sz w:val="24"/>
          <w:szCs w:val="24"/>
          <w:lang w:val="kk-KZ"/>
        </w:rPr>
      </w:pPr>
    </w:p>
    <w:p w:rsidR="00D974F3" w:rsidRPr="000563E9" w:rsidRDefault="00D974F3" w:rsidP="0085538B">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A01F10"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xml:space="preserve">- </w:t>
      </w:r>
      <w:r w:rsidR="00EA71BF" w:rsidRPr="000563E9">
        <w:rPr>
          <w:snapToGrid w:val="0"/>
          <w:sz w:val="24"/>
          <w:szCs w:val="24"/>
          <w:lang w:val="kk-KZ"/>
        </w:rPr>
        <w:t>ерітуді және тартып шығаруды қоса</w:t>
      </w:r>
      <w:r w:rsidR="00A01F10" w:rsidRPr="000563E9">
        <w:rPr>
          <w:snapToGrid w:val="0"/>
          <w:sz w:val="24"/>
          <w:szCs w:val="24"/>
          <w:lang w:val="kk-KZ"/>
        </w:rPr>
        <w:t xml:space="preserve"> алғанда</w:t>
      </w:r>
      <w:r w:rsidR="00EA71BF" w:rsidRPr="000563E9">
        <w:rPr>
          <w:snapToGrid w:val="0"/>
          <w:sz w:val="24"/>
          <w:szCs w:val="24"/>
          <w:lang w:val="kk-KZ"/>
        </w:rPr>
        <w:t xml:space="preserve">, </w:t>
      </w:r>
      <w:r w:rsidRPr="000563E9">
        <w:rPr>
          <w:snapToGrid w:val="0"/>
          <w:sz w:val="24"/>
          <w:szCs w:val="24"/>
          <w:lang w:val="kk-KZ"/>
        </w:rPr>
        <w:t>т</w:t>
      </w:r>
      <w:r w:rsidR="0017405B" w:rsidRPr="000563E9">
        <w:rPr>
          <w:snapToGrid w:val="0"/>
          <w:sz w:val="24"/>
          <w:szCs w:val="24"/>
          <w:lang w:val="kk-KZ"/>
        </w:rPr>
        <w:t>ұ</w:t>
      </w:r>
      <w:r w:rsidRPr="000563E9">
        <w:rPr>
          <w:snapToGrid w:val="0"/>
          <w:sz w:val="24"/>
          <w:szCs w:val="24"/>
          <w:lang w:val="kk-KZ"/>
        </w:rPr>
        <w:t xml:space="preserve">зды </w:t>
      </w:r>
      <w:r w:rsidR="00A01F10" w:rsidRPr="000563E9">
        <w:rPr>
          <w:snapToGrid w:val="0"/>
          <w:sz w:val="24"/>
          <w:szCs w:val="24"/>
          <w:lang w:val="kk-KZ"/>
        </w:rPr>
        <w:t>жер асты</w:t>
      </w:r>
      <w:r w:rsidR="00EA71BF" w:rsidRPr="000563E9">
        <w:rPr>
          <w:snapToGrid w:val="0"/>
          <w:sz w:val="24"/>
          <w:szCs w:val="24"/>
          <w:lang w:val="kk-KZ"/>
        </w:rPr>
        <w:t xml:space="preserve"> кен орнынан өндіру</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те</w:t>
      </w:r>
      <w:r w:rsidR="00932DC6" w:rsidRPr="000563E9">
        <w:rPr>
          <w:snapToGrid w:val="0"/>
          <w:sz w:val="24"/>
          <w:szCs w:val="24"/>
          <w:lang w:val="kk-KZ"/>
        </w:rPr>
        <w:t>ң</w:t>
      </w:r>
      <w:r w:rsidRPr="000563E9">
        <w:rPr>
          <w:snapToGrid w:val="0"/>
          <w:sz w:val="24"/>
          <w:szCs w:val="24"/>
          <w:lang w:val="kk-KZ"/>
        </w:rPr>
        <w:t xml:space="preserve">із суын </w:t>
      </w:r>
      <w:r w:rsidR="00A01F10" w:rsidRPr="000563E9">
        <w:rPr>
          <w:snapToGrid w:val="0"/>
          <w:sz w:val="24"/>
          <w:szCs w:val="24"/>
          <w:lang w:val="kk-KZ"/>
        </w:rPr>
        <w:t>немесе</w:t>
      </w:r>
      <w:r w:rsidRPr="000563E9">
        <w:rPr>
          <w:snapToGrid w:val="0"/>
          <w:sz w:val="24"/>
          <w:szCs w:val="24"/>
          <w:lang w:val="kk-KZ"/>
        </w:rPr>
        <w:t xml:space="preserve"> т</w:t>
      </w:r>
      <w:r w:rsidR="0017405B" w:rsidRPr="000563E9">
        <w:rPr>
          <w:snapToGrid w:val="0"/>
          <w:sz w:val="24"/>
          <w:szCs w:val="24"/>
          <w:lang w:val="kk-KZ"/>
        </w:rPr>
        <w:t>ұ</w:t>
      </w:r>
      <w:r w:rsidRPr="000563E9">
        <w:rPr>
          <w:snapToGrid w:val="0"/>
          <w:sz w:val="24"/>
          <w:szCs w:val="24"/>
          <w:lang w:val="kk-KZ"/>
        </w:rPr>
        <w:t>зды суды</w:t>
      </w:r>
      <w:r w:rsidR="00932DC6" w:rsidRPr="000563E9">
        <w:rPr>
          <w:snapToGrid w:val="0"/>
          <w:sz w:val="24"/>
          <w:szCs w:val="24"/>
          <w:lang w:val="kk-KZ"/>
        </w:rPr>
        <w:t>ң</w:t>
      </w:r>
      <w:r w:rsidRPr="000563E9">
        <w:rPr>
          <w:snapToGrid w:val="0"/>
          <w:sz w:val="24"/>
          <w:szCs w:val="24"/>
          <w:lang w:val="kk-KZ"/>
        </w:rPr>
        <w:t xml:space="preserve"> </w:t>
      </w:r>
      <w:r w:rsidR="00A01F10" w:rsidRPr="000563E9">
        <w:rPr>
          <w:snapToGrid w:val="0"/>
          <w:sz w:val="24"/>
          <w:szCs w:val="24"/>
          <w:lang w:val="kk-KZ"/>
        </w:rPr>
        <w:t>өзге де</w:t>
      </w:r>
      <w:r w:rsidRPr="000563E9">
        <w:rPr>
          <w:snapToGrid w:val="0"/>
          <w:sz w:val="24"/>
          <w:szCs w:val="24"/>
          <w:lang w:val="kk-KZ"/>
        </w:rPr>
        <w:t xml:space="preserve"> т</w:t>
      </w:r>
      <w:r w:rsidR="0017405B" w:rsidRPr="000563E9">
        <w:rPr>
          <w:snapToGrid w:val="0"/>
          <w:sz w:val="24"/>
          <w:szCs w:val="24"/>
          <w:lang w:val="kk-KZ"/>
        </w:rPr>
        <w:t>ү</w:t>
      </w:r>
      <w:r w:rsidRPr="000563E9">
        <w:rPr>
          <w:snapToGrid w:val="0"/>
          <w:sz w:val="24"/>
          <w:szCs w:val="24"/>
          <w:lang w:val="kk-KZ"/>
        </w:rPr>
        <w:t>рлерін буландыру арқылы т</w:t>
      </w:r>
      <w:r w:rsidR="0017405B" w:rsidRPr="000563E9">
        <w:rPr>
          <w:snapToGrid w:val="0"/>
          <w:sz w:val="24"/>
          <w:szCs w:val="24"/>
          <w:lang w:val="kk-KZ"/>
        </w:rPr>
        <w:t>ұ</w:t>
      </w:r>
      <w:r w:rsidRPr="000563E9">
        <w:rPr>
          <w:snapToGrid w:val="0"/>
          <w:sz w:val="24"/>
          <w:szCs w:val="24"/>
          <w:lang w:val="kk-KZ"/>
        </w:rPr>
        <w:t xml:space="preserve">з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xml:space="preserve">- </w:t>
      </w:r>
      <w:r w:rsidR="00F302A4" w:rsidRPr="000563E9">
        <w:rPr>
          <w:snapToGrid w:val="0"/>
          <w:sz w:val="24"/>
          <w:szCs w:val="24"/>
          <w:lang w:val="kk-KZ"/>
        </w:rPr>
        <w:t xml:space="preserve">өндіруді жүзеге асыратын </w:t>
      </w:r>
      <w:r w:rsidR="00A01F10" w:rsidRPr="000563E9">
        <w:rPr>
          <w:snapToGrid w:val="0"/>
          <w:sz w:val="24"/>
          <w:szCs w:val="24"/>
          <w:lang w:val="kk-KZ"/>
        </w:rPr>
        <w:t xml:space="preserve">кәсіпорынның </w:t>
      </w:r>
      <w:r w:rsidRPr="000563E9">
        <w:rPr>
          <w:snapToGrid w:val="0"/>
          <w:sz w:val="24"/>
          <w:szCs w:val="24"/>
          <w:lang w:val="kk-KZ"/>
        </w:rPr>
        <w:t>т</w:t>
      </w:r>
      <w:r w:rsidR="0017405B" w:rsidRPr="000563E9">
        <w:rPr>
          <w:snapToGrid w:val="0"/>
          <w:sz w:val="24"/>
          <w:szCs w:val="24"/>
          <w:lang w:val="kk-KZ"/>
        </w:rPr>
        <w:t>ұ</w:t>
      </w:r>
      <w:r w:rsidRPr="000563E9">
        <w:rPr>
          <w:snapToGrid w:val="0"/>
          <w:sz w:val="24"/>
          <w:szCs w:val="24"/>
          <w:lang w:val="kk-KZ"/>
        </w:rPr>
        <w:t xml:space="preserve">зды </w:t>
      </w:r>
      <w:r w:rsidR="00A01F10" w:rsidRPr="000563E9">
        <w:rPr>
          <w:snapToGrid w:val="0"/>
          <w:sz w:val="24"/>
          <w:szCs w:val="24"/>
          <w:lang w:val="kk-KZ"/>
        </w:rPr>
        <w:t>ұнтақтауы</w:t>
      </w:r>
      <w:r w:rsidRPr="000563E9">
        <w:rPr>
          <w:snapToGrid w:val="0"/>
          <w:sz w:val="24"/>
          <w:szCs w:val="24"/>
          <w:lang w:val="kk-KZ"/>
        </w:rPr>
        <w:t xml:space="preserve">, тазартуы </w:t>
      </w:r>
      <w:r w:rsidR="0017405B" w:rsidRPr="000563E9">
        <w:rPr>
          <w:snapToGrid w:val="0"/>
          <w:sz w:val="24"/>
          <w:szCs w:val="24"/>
          <w:lang w:val="kk-KZ"/>
        </w:rPr>
        <w:t>және</w:t>
      </w:r>
      <w:r w:rsidRPr="000563E9">
        <w:rPr>
          <w:snapToGrid w:val="0"/>
          <w:sz w:val="24"/>
          <w:szCs w:val="24"/>
          <w:lang w:val="kk-KZ"/>
        </w:rPr>
        <w:t xml:space="preserve"> тазалауы</w:t>
      </w:r>
      <w:r w:rsidR="00A01F10" w:rsidRPr="000563E9">
        <w:rPr>
          <w:snapToGrid w:val="0"/>
          <w:sz w:val="24"/>
          <w:szCs w:val="24"/>
          <w:lang w:val="kk-KZ"/>
        </w:rPr>
        <w:t xml:space="preserve"> </w:t>
      </w:r>
      <w:r w:rsidR="00705A5C"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A62A71" w:rsidRDefault="00D974F3" w:rsidP="0085538B">
      <w:pPr>
        <w:ind w:firstLine="720"/>
        <w:jc w:val="both"/>
        <w:rPr>
          <w:iCs/>
          <w:snapToGrid w:val="0"/>
          <w:sz w:val="24"/>
          <w:szCs w:val="24"/>
          <w:lang w:val="kk-KZ"/>
        </w:rPr>
      </w:pPr>
      <w:r w:rsidRPr="00A62A71">
        <w:rPr>
          <w:iCs/>
          <w:snapToGrid w:val="0"/>
          <w:sz w:val="24"/>
          <w:szCs w:val="24"/>
          <w:lang w:val="kk-KZ"/>
        </w:rPr>
        <w:t>Б</w:t>
      </w:r>
      <w:r w:rsidR="0017405B" w:rsidRPr="00A62A71">
        <w:rPr>
          <w:iCs/>
          <w:snapToGrid w:val="0"/>
          <w:sz w:val="24"/>
          <w:szCs w:val="24"/>
          <w:lang w:val="kk-KZ"/>
        </w:rPr>
        <w:t>ұ</w:t>
      </w:r>
      <w:r w:rsidRPr="00A62A71">
        <w:rPr>
          <w:iCs/>
          <w:snapToGrid w:val="0"/>
          <w:sz w:val="24"/>
          <w:szCs w:val="24"/>
          <w:lang w:val="kk-KZ"/>
        </w:rPr>
        <w:t>л</w:t>
      </w:r>
      <w:r w:rsidR="00645EF8" w:rsidRPr="00645EF8">
        <w:rPr>
          <w:snapToGrid w:val="0"/>
          <w:sz w:val="24"/>
          <w:szCs w:val="24"/>
          <w:lang w:val="kk-KZ"/>
        </w:rPr>
        <w:t xml:space="preserve"> </w:t>
      </w:r>
      <w:r w:rsidR="00645EF8" w:rsidRPr="000563E9">
        <w:rPr>
          <w:snapToGrid w:val="0"/>
          <w:sz w:val="24"/>
          <w:szCs w:val="24"/>
          <w:lang w:val="kk-KZ"/>
        </w:rPr>
        <w:t>ішкі</w:t>
      </w:r>
      <w:r w:rsidRPr="00A62A71">
        <w:rPr>
          <w:iCs/>
          <w:snapToGrid w:val="0"/>
          <w:sz w:val="24"/>
          <w:szCs w:val="24"/>
          <w:lang w:val="kk-KZ"/>
        </w:rPr>
        <w:t xml:space="preserve"> </w:t>
      </w:r>
      <w:r w:rsidR="00F078D0" w:rsidRPr="00A62A71">
        <w:rPr>
          <w:iCs/>
          <w:snapToGrid w:val="0"/>
          <w:sz w:val="24"/>
          <w:szCs w:val="24"/>
          <w:lang w:val="kk-KZ"/>
        </w:rPr>
        <w:t>класқа</w:t>
      </w:r>
      <w:r w:rsidRPr="00A62A71">
        <w:rPr>
          <w:iCs/>
          <w:snapToGrid w:val="0"/>
          <w:sz w:val="24"/>
          <w:szCs w:val="24"/>
          <w:lang w:val="kk-KZ"/>
        </w:rPr>
        <w:t>:</w:t>
      </w:r>
    </w:p>
    <w:p w:rsidR="00D974F3" w:rsidRPr="00A62A71" w:rsidRDefault="00D974F3" w:rsidP="0085538B">
      <w:pPr>
        <w:ind w:firstLine="720"/>
        <w:jc w:val="both"/>
        <w:rPr>
          <w:iCs/>
          <w:snapToGrid w:val="0"/>
          <w:sz w:val="24"/>
          <w:szCs w:val="24"/>
          <w:lang w:val="kk-KZ"/>
        </w:rPr>
      </w:pPr>
      <w:r w:rsidRPr="00A62A71">
        <w:rPr>
          <w:iCs/>
          <w:snapToGrid w:val="0"/>
          <w:sz w:val="24"/>
          <w:szCs w:val="24"/>
          <w:lang w:val="kk-KZ"/>
        </w:rPr>
        <w:t xml:space="preserve">- </w:t>
      </w:r>
      <w:r w:rsidR="00A01F10" w:rsidRPr="00A62A71">
        <w:rPr>
          <w:iCs/>
          <w:snapToGrid w:val="0"/>
          <w:sz w:val="24"/>
          <w:szCs w:val="24"/>
          <w:lang w:val="kk-KZ"/>
        </w:rPr>
        <w:t>тағамға қолдануға жарамды тұз</w:t>
      </w:r>
      <w:r w:rsidRPr="00A62A71">
        <w:rPr>
          <w:iCs/>
          <w:snapToGrid w:val="0"/>
          <w:sz w:val="24"/>
          <w:szCs w:val="24"/>
          <w:lang w:val="kk-KZ"/>
        </w:rPr>
        <w:t>, мысалы, йодтал</w:t>
      </w:r>
      <w:r w:rsidR="00015C64" w:rsidRPr="00A62A71">
        <w:rPr>
          <w:iCs/>
          <w:snapToGrid w:val="0"/>
          <w:sz w:val="24"/>
          <w:szCs w:val="24"/>
          <w:lang w:val="kk-KZ"/>
        </w:rPr>
        <w:t>ғ</w:t>
      </w:r>
      <w:r w:rsidRPr="00A62A71">
        <w:rPr>
          <w:iCs/>
          <w:snapToGrid w:val="0"/>
          <w:sz w:val="24"/>
          <w:szCs w:val="24"/>
          <w:lang w:val="kk-KZ"/>
        </w:rPr>
        <w:t>ан т</w:t>
      </w:r>
      <w:r w:rsidR="0017405B" w:rsidRPr="00A62A71">
        <w:rPr>
          <w:iCs/>
          <w:snapToGrid w:val="0"/>
          <w:sz w:val="24"/>
          <w:szCs w:val="24"/>
          <w:lang w:val="kk-KZ"/>
        </w:rPr>
        <w:t>ұ</w:t>
      </w:r>
      <w:r w:rsidRPr="00A62A71">
        <w:rPr>
          <w:iCs/>
          <w:snapToGrid w:val="0"/>
          <w:sz w:val="24"/>
          <w:szCs w:val="24"/>
          <w:lang w:val="kk-KZ"/>
        </w:rPr>
        <w:t>з</w:t>
      </w:r>
      <w:r w:rsidR="00A01F10" w:rsidRPr="00A62A71">
        <w:rPr>
          <w:iCs/>
          <w:snapToGrid w:val="0"/>
          <w:sz w:val="24"/>
          <w:szCs w:val="24"/>
          <w:lang w:val="kk-KZ"/>
        </w:rPr>
        <w:t xml:space="preserve"> өндіру</w:t>
      </w:r>
      <w:r w:rsidRPr="00A62A71">
        <w:rPr>
          <w:iCs/>
          <w:snapToGrid w:val="0"/>
          <w:sz w:val="24"/>
          <w:szCs w:val="24"/>
          <w:lang w:val="kk-KZ"/>
        </w:rPr>
        <w:t>, (10.84</w:t>
      </w:r>
      <w:r w:rsidR="006611F5"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A62A71" w:rsidRDefault="00D974F3" w:rsidP="0085538B">
      <w:pPr>
        <w:ind w:firstLine="720"/>
        <w:jc w:val="both"/>
        <w:rPr>
          <w:iCs/>
          <w:snapToGrid w:val="0"/>
          <w:sz w:val="24"/>
          <w:szCs w:val="24"/>
          <w:lang w:val="kk-KZ"/>
        </w:rPr>
      </w:pPr>
      <w:r w:rsidRPr="00A62A71">
        <w:rPr>
          <w:iCs/>
          <w:snapToGrid w:val="0"/>
          <w:sz w:val="24"/>
          <w:szCs w:val="24"/>
          <w:lang w:val="kk-KZ"/>
        </w:rPr>
        <w:t>-  т</w:t>
      </w:r>
      <w:r w:rsidR="0017405B" w:rsidRPr="00A62A71">
        <w:rPr>
          <w:iCs/>
          <w:snapToGrid w:val="0"/>
          <w:sz w:val="24"/>
          <w:szCs w:val="24"/>
          <w:lang w:val="kk-KZ"/>
        </w:rPr>
        <w:t>ұ</w:t>
      </w:r>
      <w:r w:rsidRPr="00A62A71">
        <w:rPr>
          <w:iCs/>
          <w:snapToGrid w:val="0"/>
          <w:sz w:val="24"/>
          <w:szCs w:val="24"/>
          <w:lang w:val="kk-KZ"/>
        </w:rPr>
        <w:t xml:space="preserve">зды суды </w:t>
      </w:r>
      <w:r w:rsidR="006611F5" w:rsidRPr="00A62A71">
        <w:rPr>
          <w:iCs/>
          <w:snapToGrid w:val="0"/>
          <w:sz w:val="24"/>
          <w:szCs w:val="24"/>
          <w:lang w:val="kk-KZ"/>
        </w:rPr>
        <w:t>тұщы</w:t>
      </w:r>
      <w:r w:rsidR="00A01F10" w:rsidRPr="00A62A71">
        <w:rPr>
          <w:iCs/>
          <w:snapToGrid w:val="0"/>
          <w:sz w:val="24"/>
          <w:szCs w:val="24"/>
          <w:lang w:val="kk-KZ"/>
        </w:rPr>
        <w:t>т</w:t>
      </w:r>
      <w:r w:rsidR="006611F5" w:rsidRPr="00A62A71">
        <w:rPr>
          <w:iCs/>
          <w:snapToGrid w:val="0"/>
          <w:sz w:val="24"/>
          <w:szCs w:val="24"/>
          <w:lang w:val="kk-KZ"/>
        </w:rPr>
        <w:t>у</w:t>
      </w:r>
      <w:r w:rsidRPr="00A62A71">
        <w:rPr>
          <w:iCs/>
          <w:snapToGrid w:val="0"/>
          <w:sz w:val="24"/>
          <w:szCs w:val="24"/>
          <w:lang w:val="kk-KZ"/>
        </w:rPr>
        <w:t xml:space="preserve"> жолымен ауыз су </w:t>
      </w:r>
      <w:r w:rsidR="0017405B" w:rsidRPr="00A62A71">
        <w:rPr>
          <w:iCs/>
          <w:snapToGrid w:val="0"/>
          <w:sz w:val="24"/>
          <w:szCs w:val="24"/>
          <w:lang w:val="kk-KZ"/>
        </w:rPr>
        <w:t>ө</w:t>
      </w:r>
      <w:r w:rsidRPr="00A62A71">
        <w:rPr>
          <w:iCs/>
          <w:snapToGrid w:val="0"/>
          <w:sz w:val="24"/>
          <w:szCs w:val="24"/>
          <w:lang w:val="kk-KZ"/>
        </w:rPr>
        <w:t>ндіру</w:t>
      </w:r>
      <w:r w:rsidR="00705A5C" w:rsidRPr="00705A5C">
        <w:rPr>
          <w:iCs/>
          <w:snapToGrid w:val="0"/>
          <w:sz w:val="24"/>
          <w:szCs w:val="24"/>
          <w:lang w:val="kk-KZ"/>
        </w:rPr>
        <w:t xml:space="preserve"> </w:t>
      </w:r>
      <w:r w:rsidR="00705A5C" w:rsidRPr="00A62A71">
        <w:rPr>
          <w:iCs/>
          <w:snapToGrid w:val="0"/>
          <w:sz w:val="24"/>
          <w:szCs w:val="24"/>
          <w:lang w:val="kk-KZ"/>
        </w:rPr>
        <w:t>кірмейді</w:t>
      </w:r>
      <w:r w:rsidRPr="00A62A71">
        <w:rPr>
          <w:iCs/>
          <w:snapToGrid w:val="0"/>
          <w:sz w:val="24"/>
          <w:szCs w:val="24"/>
          <w:lang w:val="kk-KZ"/>
        </w:rPr>
        <w:t>, (36.00</w:t>
      </w:r>
      <w:r w:rsidR="006611F5"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85538B">
      <w:pPr>
        <w:ind w:firstLine="720"/>
        <w:jc w:val="both"/>
        <w:rPr>
          <w:b/>
          <w:bCs/>
          <w:snapToGrid w:val="0"/>
          <w:sz w:val="24"/>
          <w:szCs w:val="24"/>
          <w:lang w:val="kk-KZ"/>
        </w:rPr>
      </w:pPr>
      <w:r w:rsidRPr="000563E9">
        <w:rPr>
          <w:b/>
          <w:bCs/>
          <w:snapToGrid w:val="0"/>
          <w:sz w:val="24"/>
          <w:szCs w:val="24"/>
          <w:lang w:val="kk-KZ"/>
        </w:rPr>
        <w:t xml:space="preserve">08.99 Басқа </w:t>
      </w:r>
      <w:r w:rsidR="00EF2F6F" w:rsidRPr="000563E9">
        <w:rPr>
          <w:b/>
          <w:bCs/>
          <w:snapToGrid w:val="0"/>
          <w:sz w:val="24"/>
          <w:szCs w:val="24"/>
          <w:lang w:val="kk-KZ"/>
        </w:rPr>
        <w:t>топтамаларға енгізілмеген өзге де пайдалы қазбаларды өндіру</w:t>
      </w:r>
      <w:r w:rsidRPr="000563E9">
        <w:rPr>
          <w:b/>
          <w:bCs/>
          <w:snapToGrid w:val="0"/>
          <w:sz w:val="24"/>
          <w:szCs w:val="24"/>
          <w:lang w:val="kk-KZ"/>
        </w:rPr>
        <w:t xml:space="preserve"> </w:t>
      </w:r>
    </w:p>
    <w:p w:rsidR="00D974F3" w:rsidRPr="000563E9" w:rsidRDefault="00D974F3" w:rsidP="00EF2F6F">
      <w:pPr>
        <w:ind w:firstLine="720"/>
        <w:jc w:val="both"/>
        <w:rPr>
          <w:snapToGrid w:val="0"/>
          <w:sz w:val="24"/>
          <w:szCs w:val="24"/>
          <w:lang w:val="kk-KZ"/>
        </w:rPr>
      </w:pPr>
      <w:r w:rsidRPr="000563E9">
        <w:rPr>
          <w:snapToGrid w:val="0"/>
          <w:sz w:val="24"/>
          <w:szCs w:val="24"/>
          <w:lang w:val="kk-KZ"/>
        </w:rPr>
        <w:lastRenderedPageBreak/>
        <w:t>Б</w:t>
      </w:r>
      <w:r w:rsidR="0017405B" w:rsidRPr="000563E9">
        <w:rPr>
          <w:snapToGrid w:val="0"/>
          <w:sz w:val="24"/>
          <w:szCs w:val="24"/>
          <w:lang w:val="kk-KZ"/>
        </w:rPr>
        <w:t>ұ</w:t>
      </w:r>
      <w:r w:rsidRPr="000563E9">
        <w:rPr>
          <w:snapToGrid w:val="0"/>
          <w:sz w:val="24"/>
          <w:szCs w:val="24"/>
          <w:lang w:val="kk-KZ"/>
        </w:rPr>
        <w:t xml:space="preserve">л </w:t>
      </w:r>
      <w:r w:rsidR="00F078D0" w:rsidRPr="000563E9">
        <w:rPr>
          <w:snapToGrid w:val="0"/>
          <w:sz w:val="24"/>
          <w:szCs w:val="24"/>
          <w:lang w:val="kk-KZ"/>
        </w:rPr>
        <w:t>класқа</w:t>
      </w:r>
      <w:r w:rsidR="00802C29" w:rsidRPr="000563E9">
        <w:rPr>
          <w:snapToGrid w:val="0"/>
          <w:sz w:val="24"/>
          <w:szCs w:val="24"/>
          <w:lang w:val="kk-KZ"/>
        </w:rPr>
        <w:t xml:space="preserve"> басқа топтамаларға енгізілмеген </w:t>
      </w:r>
      <w:r w:rsidR="00D279E9" w:rsidRPr="000563E9">
        <w:rPr>
          <w:snapToGrid w:val="0"/>
          <w:sz w:val="24"/>
          <w:szCs w:val="24"/>
          <w:lang w:val="kk-KZ"/>
        </w:rPr>
        <w:t>әр</w:t>
      </w:r>
      <w:r w:rsidRPr="000563E9">
        <w:rPr>
          <w:snapToGrid w:val="0"/>
          <w:sz w:val="24"/>
          <w:szCs w:val="24"/>
          <w:lang w:val="kk-KZ"/>
        </w:rPr>
        <w:t xml:space="preserve"> т</w:t>
      </w:r>
      <w:r w:rsidR="0017405B" w:rsidRPr="000563E9">
        <w:rPr>
          <w:snapToGrid w:val="0"/>
          <w:sz w:val="24"/>
          <w:szCs w:val="24"/>
          <w:lang w:val="kk-KZ"/>
        </w:rPr>
        <w:t>ү</w:t>
      </w:r>
      <w:r w:rsidRPr="000563E9">
        <w:rPr>
          <w:snapToGrid w:val="0"/>
          <w:sz w:val="24"/>
          <w:szCs w:val="24"/>
          <w:lang w:val="kk-KZ"/>
        </w:rPr>
        <w:t xml:space="preserve">рлі минералдарды </w:t>
      </w:r>
      <w:r w:rsidR="0017405B" w:rsidRPr="000563E9">
        <w:rPr>
          <w:snapToGrid w:val="0"/>
          <w:sz w:val="24"/>
          <w:szCs w:val="24"/>
          <w:lang w:val="kk-KZ"/>
        </w:rPr>
        <w:t>және</w:t>
      </w:r>
      <w:r w:rsidRPr="000563E9">
        <w:rPr>
          <w:snapToGrid w:val="0"/>
          <w:sz w:val="24"/>
          <w:szCs w:val="24"/>
          <w:lang w:val="kk-KZ"/>
        </w:rPr>
        <w:t xml:space="preserve"> материалдарды</w:t>
      </w:r>
      <w:r w:rsidR="00802C29"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ндіру </w:t>
      </w:r>
      <w:r w:rsidR="0017405B" w:rsidRPr="000563E9">
        <w:rPr>
          <w:snapToGrid w:val="0"/>
          <w:sz w:val="24"/>
          <w:szCs w:val="24"/>
          <w:lang w:val="kk-KZ"/>
        </w:rPr>
        <w:t>және</w:t>
      </w:r>
      <w:r w:rsidR="00EF2F6F" w:rsidRPr="000563E9">
        <w:rPr>
          <w:snapToGrid w:val="0"/>
          <w:sz w:val="24"/>
          <w:szCs w:val="24"/>
          <w:lang w:val="kk-KZ"/>
        </w:rPr>
        <w:t xml:space="preserve"> карьерлік</w:t>
      </w:r>
      <w:r w:rsidRPr="000563E9">
        <w:rPr>
          <w:snapToGrid w:val="0"/>
          <w:sz w:val="24"/>
          <w:szCs w:val="24"/>
          <w:lang w:val="kk-KZ"/>
        </w:rPr>
        <w:t xml:space="preserve"> </w:t>
      </w:r>
      <w:r w:rsidR="00DA794B" w:rsidRPr="000563E9">
        <w:rPr>
          <w:snapToGrid w:val="0"/>
          <w:sz w:val="24"/>
          <w:szCs w:val="24"/>
          <w:lang w:val="kk-KZ"/>
        </w:rPr>
        <w:t>қазу</w:t>
      </w:r>
      <w:r w:rsidR="00802C29" w:rsidRPr="000563E9">
        <w:rPr>
          <w:snapToGrid w:val="0"/>
          <w:sz w:val="24"/>
          <w:szCs w:val="24"/>
          <w:lang w:val="kk-KZ"/>
        </w:rPr>
        <w:t xml:space="preserve"> кіреді  </w:t>
      </w:r>
    </w:p>
    <w:p w:rsidR="0058055E" w:rsidRPr="000563E9" w:rsidRDefault="0058055E" w:rsidP="00D974F3">
      <w:pPr>
        <w:jc w:val="both"/>
        <w:rPr>
          <w:snapToGrid w:val="0"/>
          <w:sz w:val="24"/>
          <w:szCs w:val="24"/>
          <w:lang w:val="kk-KZ"/>
        </w:rPr>
      </w:pPr>
    </w:p>
    <w:p w:rsidR="0058055E" w:rsidRPr="000563E9" w:rsidRDefault="0058055E" w:rsidP="0085538B">
      <w:pPr>
        <w:ind w:firstLine="720"/>
        <w:jc w:val="both"/>
        <w:rPr>
          <w:snapToGrid w:val="0"/>
          <w:sz w:val="24"/>
          <w:szCs w:val="24"/>
          <w:lang w:val="kk-KZ"/>
        </w:rPr>
      </w:pPr>
      <w:r w:rsidRPr="000563E9">
        <w:rPr>
          <w:snapToGrid w:val="0"/>
          <w:sz w:val="24"/>
          <w:szCs w:val="24"/>
          <w:lang w:val="kk-KZ"/>
        </w:rPr>
        <w:t xml:space="preserve">08.99.1 Асбест кенін өндіру </w:t>
      </w:r>
    </w:p>
    <w:p w:rsidR="0058055E" w:rsidRPr="000563E9" w:rsidRDefault="0058055E" w:rsidP="0058055E">
      <w:pPr>
        <w:jc w:val="both"/>
        <w:rPr>
          <w:snapToGrid w:val="0"/>
          <w:sz w:val="24"/>
          <w:szCs w:val="24"/>
          <w:lang w:val="kk-KZ"/>
        </w:rPr>
      </w:pPr>
    </w:p>
    <w:p w:rsidR="0058055E" w:rsidRPr="000563E9" w:rsidRDefault="0058055E" w:rsidP="0085538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58055E" w:rsidRPr="000563E9" w:rsidRDefault="0058055E" w:rsidP="0085538B">
      <w:pPr>
        <w:ind w:firstLine="720"/>
        <w:jc w:val="both"/>
        <w:rPr>
          <w:snapToGrid w:val="0"/>
          <w:sz w:val="24"/>
          <w:szCs w:val="24"/>
          <w:lang w:val="kk-KZ"/>
        </w:rPr>
      </w:pPr>
      <w:r w:rsidRPr="000563E9">
        <w:rPr>
          <w:snapToGrid w:val="0"/>
          <w:sz w:val="24"/>
          <w:szCs w:val="24"/>
          <w:lang w:val="kk-KZ"/>
        </w:rPr>
        <w:t xml:space="preserve">- асбест өндіру және </w:t>
      </w:r>
      <w:r w:rsidR="00EF2F6F" w:rsidRPr="000563E9">
        <w:rPr>
          <w:snapToGrid w:val="0"/>
          <w:sz w:val="24"/>
          <w:szCs w:val="24"/>
          <w:lang w:val="kk-KZ"/>
        </w:rPr>
        <w:t>карьерлік</w:t>
      </w:r>
      <w:r w:rsidR="00DA794B" w:rsidRPr="000563E9">
        <w:rPr>
          <w:snapToGrid w:val="0"/>
          <w:sz w:val="24"/>
          <w:szCs w:val="24"/>
          <w:lang w:val="kk-KZ"/>
        </w:rPr>
        <w:t xml:space="preserve"> қазу</w:t>
      </w:r>
      <w:r w:rsidR="00EF2F6F" w:rsidRPr="000563E9">
        <w:rPr>
          <w:snapToGrid w:val="0"/>
          <w:sz w:val="24"/>
          <w:szCs w:val="24"/>
          <w:lang w:val="kk-KZ"/>
        </w:rPr>
        <w:t xml:space="preserve"> </w:t>
      </w:r>
      <w:r w:rsidR="00705A5C" w:rsidRPr="000563E9">
        <w:rPr>
          <w:snapToGrid w:val="0"/>
          <w:sz w:val="24"/>
          <w:szCs w:val="24"/>
          <w:lang w:val="kk-KZ"/>
        </w:rPr>
        <w:t>кіреді</w:t>
      </w:r>
    </w:p>
    <w:p w:rsidR="0058055E" w:rsidRPr="000563E9" w:rsidRDefault="0058055E" w:rsidP="00D974F3">
      <w:pPr>
        <w:jc w:val="both"/>
        <w:rPr>
          <w:snapToGrid w:val="0"/>
          <w:sz w:val="24"/>
          <w:szCs w:val="24"/>
          <w:lang w:val="kk-KZ"/>
        </w:rPr>
      </w:pPr>
    </w:p>
    <w:p w:rsidR="0058055E" w:rsidRPr="000563E9" w:rsidRDefault="0058055E" w:rsidP="0085538B">
      <w:pPr>
        <w:ind w:firstLine="720"/>
        <w:jc w:val="both"/>
        <w:rPr>
          <w:snapToGrid w:val="0"/>
          <w:sz w:val="24"/>
          <w:szCs w:val="24"/>
          <w:lang w:val="kk-KZ"/>
        </w:rPr>
      </w:pPr>
      <w:r w:rsidRPr="000563E9">
        <w:rPr>
          <w:snapToGrid w:val="0"/>
          <w:sz w:val="24"/>
          <w:szCs w:val="24"/>
          <w:lang w:val="kk-KZ"/>
        </w:rPr>
        <w:t xml:space="preserve">08.99.2 Металл емес кенді өндіру және байыту </w:t>
      </w:r>
    </w:p>
    <w:p w:rsidR="0058055E" w:rsidRPr="000563E9" w:rsidRDefault="0058055E" w:rsidP="0058055E">
      <w:pPr>
        <w:jc w:val="both"/>
        <w:rPr>
          <w:snapToGrid w:val="0"/>
          <w:sz w:val="24"/>
          <w:szCs w:val="24"/>
          <w:lang w:val="kk-KZ"/>
        </w:rPr>
      </w:pPr>
      <w:r w:rsidRPr="000563E9">
        <w:rPr>
          <w:snapToGrid w:val="0"/>
          <w:sz w:val="24"/>
          <w:szCs w:val="24"/>
          <w:lang w:val="kk-KZ"/>
        </w:rPr>
        <w:t xml:space="preserve"> </w:t>
      </w:r>
    </w:p>
    <w:p w:rsidR="0085538B" w:rsidRDefault="0058055E" w:rsidP="0085538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58055E" w:rsidRPr="000563E9" w:rsidRDefault="0058055E" w:rsidP="0085538B">
      <w:pPr>
        <w:ind w:firstLine="720"/>
        <w:jc w:val="both"/>
        <w:rPr>
          <w:snapToGrid w:val="0"/>
          <w:sz w:val="24"/>
          <w:szCs w:val="24"/>
          <w:lang w:val="kk-KZ"/>
        </w:rPr>
      </w:pPr>
      <w:r w:rsidRPr="000563E9">
        <w:rPr>
          <w:snapToGrid w:val="0"/>
          <w:sz w:val="24"/>
          <w:szCs w:val="24"/>
          <w:lang w:val="kk-KZ"/>
        </w:rPr>
        <w:t xml:space="preserve">- </w:t>
      </w:r>
      <w:r w:rsidR="003B5178" w:rsidRPr="000563E9">
        <w:rPr>
          <w:snapToGrid w:val="0"/>
          <w:sz w:val="24"/>
          <w:szCs w:val="24"/>
          <w:lang w:val="kk-KZ"/>
        </w:rPr>
        <w:t xml:space="preserve">диатоми, </w:t>
      </w:r>
      <w:r w:rsidRPr="000563E9">
        <w:rPr>
          <w:snapToGrid w:val="0"/>
          <w:sz w:val="24"/>
          <w:szCs w:val="24"/>
          <w:lang w:val="kk-KZ"/>
        </w:rPr>
        <w:t xml:space="preserve">табиғи графит, қабаттас, сабынды тас (тальк), дала шпаты және т.б.; табиғи асфальт, </w:t>
      </w:r>
      <w:r w:rsidR="003B5178" w:rsidRPr="000563E9">
        <w:rPr>
          <w:snapToGrid w:val="0"/>
          <w:sz w:val="24"/>
          <w:szCs w:val="24"/>
          <w:lang w:val="kk-KZ"/>
        </w:rPr>
        <w:t>асфальтиттер</w:t>
      </w:r>
      <w:r w:rsidRPr="000563E9">
        <w:rPr>
          <w:snapToGrid w:val="0"/>
          <w:sz w:val="24"/>
          <w:szCs w:val="24"/>
          <w:lang w:val="kk-KZ"/>
        </w:rPr>
        <w:t xml:space="preserve"> және </w:t>
      </w:r>
      <w:r w:rsidR="003B5178" w:rsidRPr="000563E9">
        <w:rPr>
          <w:snapToGrid w:val="0"/>
          <w:sz w:val="24"/>
          <w:szCs w:val="24"/>
          <w:lang w:val="kk-KZ"/>
        </w:rPr>
        <w:t>асфальтты</w:t>
      </w:r>
      <w:r w:rsidRPr="000563E9">
        <w:rPr>
          <w:snapToGrid w:val="0"/>
          <w:sz w:val="24"/>
          <w:szCs w:val="24"/>
          <w:lang w:val="kk-KZ"/>
        </w:rPr>
        <w:t xml:space="preserve"> жыныстар; </w:t>
      </w:r>
      <w:r w:rsidR="00EF2F6F" w:rsidRPr="000563E9">
        <w:rPr>
          <w:snapToGrid w:val="0"/>
          <w:sz w:val="24"/>
          <w:szCs w:val="24"/>
          <w:lang w:val="kk-KZ"/>
        </w:rPr>
        <w:t>табиғи қатты битум өндіру және карьерлік</w:t>
      </w:r>
      <w:r w:rsidRPr="000563E9">
        <w:rPr>
          <w:snapToGrid w:val="0"/>
          <w:sz w:val="24"/>
          <w:szCs w:val="24"/>
          <w:lang w:val="kk-KZ"/>
        </w:rPr>
        <w:t xml:space="preserve"> қазу</w:t>
      </w:r>
      <w:r w:rsidR="00EF2F6F" w:rsidRPr="000563E9">
        <w:rPr>
          <w:snapToGrid w:val="0"/>
          <w:sz w:val="24"/>
          <w:szCs w:val="24"/>
          <w:lang w:val="kk-KZ"/>
        </w:rPr>
        <w:t xml:space="preserve"> </w:t>
      </w:r>
      <w:r w:rsidR="00705A5C" w:rsidRPr="000563E9">
        <w:rPr>
          <w:snapToGrid w:val="0"/>
          <w:sz w:val="24"/>
          <w:szCs w:val="24"/>
          <w:lang w:val="kk-KZ"/>
        </w:rPr>
        <w:t>кіреді</w:t>
      </w:r>
    </w:p>
    <w:p w:rsidR="00DA794B" w:rsidRPr="000563E9" w:rsidRDefault="00DA794B" w:rsidP="0058055E">
      <w:pPr>
        <w:ind w:left="284"/>
        <w:jc w:val="both"/>
        <w:rPr>
          <w:snapToGrid w:val="0"/>
          <w:sz w:val="24"/>
          <w:szCs w:val="24"/>
          <w:lang w:val="kk-KZ"/>
        </w:rPr>
      </w:pPr>
    </w:p>
    <w:p w:rsidR="00DA794B" w:rsidRPr="000563E9" w:rsidRDefault="00DA794B" w:rsidP="0085538B">
      <w:pPr>
        <w:ind w:firstLine="720"/>
        <w:jc w:val="both"/>
        <w:rPr>
          <w:snapToGrid w:val="0"/>
          <w:sz w:val="24"/>
          <w:szCs w:val="24"/>
          <w:lang w:val="kk-KZ"/>
        </w:rPr>
      </w:pPr>
      <w:r w:rsidRPr="000563E9">
        <w:rPr>
          <w:snapToGrid w:val="0"/>
          <w:sz w:val="24"/>
          <w:szCs w:val="24"/>
          <w:lang w:val="kk-KZ"/>
        </w:rPr>
        <w:t xml:space="preserve">08.99.3 Табиғи және жасанды кеуекті толтырғыштар үшін шикізат өндіру </w:t>
      </w:r>
    </w:p>
    <w:p w:rsidR="00DA794B" w:rsidRPr="000563E9" w:rsidRDefault="00DA794B" w:rsidP="00DA794B">
      <w:pPr>
        <w:ind w:firstLine="284"/>
        <w:jc w:val="both"/>
        <w:rPr>
          <w:snapToGrid w:val="0"/>
          <w:sz w:val="24"/>
          <w:szCs w:val="24"/>
          <w:lang w:val="kk-KZ"/>
        </w:rPr>
      </w:pPr>
    </w:p>
    <w:p w:rsidR="0085538B" w:rsidRDefault="00DA794B" w:rsidP="0085538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DA794B" w:rsidRPr="000563E9" w:rsidRDefault="00DA794B" w:rsidP="0085538B">
      <w:pPr>
        <w:ind w:firstLine="720"/>
        <w:jc w:val="both"/>
        <w:rPr>
          <w:snapToGrid w:val="0"/>
          <w:sz w:val="24"/>
          <w:szCs w:val="24"/>
          <w:lang w:val="kk-KZ"/>
        </w:rPr>
      </w:pPr>
      <w:r w:rsidRPr="000563E9">
        <w:rPr>
          <w:snapToGrid w:val="0"/>
          <w:sz w:val="24"/>
          <w:szCs w:val="24"/>
          <w:lang w:val="kk-KZ"/>
        </w:rPr>
        <w:t>- вермикулит, кеуек тас, туфа, кремний инфузорлық жыныстарын және т.б. өндіру</w:t>
      </w:r>
      <w:r w:rsidR="00EF2F6F" w:rsidRPr="000563E9">
        <w:rPr>
          <w:snapToGrid w:val="0"/>
          <w:sz w:val="24"/>
          <w:szCs w:val="24"/>
          <w:lang w:val="kk-KZ"/>
        </w:rPr>
        <w:t xml:space="preserve"> </w:t>
      </w:r>
      <w:r w:rsidR="00705A5C" w:rsidRPr="000563E9">
        <w:rPr>
          <w:snapToGrid w:val="0"/>
          <w:sz w:val="24"/>
          <w:szCs w:val="24"/>
          <w:lang w:val="kk-KZ"/>
        </w:rPr>
        <w:t>кіреді</w:t>
      </w:r>
    </w:p>
    <w:p w:rsidR="00DA794B" w:rsidRPr="000563E9" w:rsidRDefault="00DA794B" w:rsidP="00DA794B">
      <w:pPr>
        <w:jc w:val="both"/>
        <w:rPr>
          <w:snapToGrid w:val="0"/>
          <w:sz w:val="24"/>
          <w:szCs w:val="24"/>
          <w:lang w:val="kk-KZ"/>
        </w:rPr>
      </w:pPr>
    </w:p>
    <w:p w:rsidR="00DA794B" w:rsidRPr="000563E9" w:rsidRDefault="00DA794B" w:rsidP="0085538B">
      <w:pPr>
        <w:ind w:firstLine="720"/>
        <w:jc w:val="both"/>
        <w:rPr>
          <w:snapToGrid w:val="0"/>
          <w:sz w:val="24"/>
          <w:szCs w:val="24"/>
          <w:lang w:val="kk-KZ"/>
        </w:rPr>
      </w:pPr>
      <w:r w:rsidRPr="000563E9">
        <w:rPr>
          <w:snapToGrid w:val="0"/>
          <w:sz w:val="24"/>
          <w:szCs w:val="24"/>
          <w:lang w:val="kk-KZ"/>
        </w:rPr>
        <w:t xml:space="preserve">08.99.4 Шыны өнеркәсібі үшін бастапқы шикізат өндіру </w:t>
      </w:r>
    </w:p>
    <w:p w:rsidR="00DA794B" w:rsidRPr="000563E9" w:rsidRDefault="00DA794B" w:rsidP="00DA794B">
      <w:pPr>
        <w:jc w:val="both"/>
        <w:rPr>
          <w:snapToGrid w:val="0"/>
          <w:sz w:val="24"/>
          <w:szCs w:val="24"/>
          <w:lang w:val="kk-KZ"/>
        </w:rPr>
      </w:pPr>
    </w:p>
    <w:p w:rsidR="00DA794B" w:rsidRPr="000563E9" w:rsidRDefault="00DA794B" w:rsidP="0085538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DA794B" w:rsidRPr="000563E9" w:rsidRDefault="00DA794B" w:rsidP="0085538B">
      <w:pPr>
        <w:ind w:left="284" w:firstLine="436"/>
        <w:jc w:val="both"/>
        <w:rPr>
          <w:snapToGrid w:val="0"/>
          <w:sz w:val="24"/>
          <w:szCs w:val="24"/>
          <w:lang w:val="kk-KZ"/>
        </w:rPr>
      </w:pPr>
      <w:r w:rsidRPr="000563E9">
        <w:rPr>
          <w:snapToGrid w:val="0"/>
          <w:sz w:val="24"/>
          <w:szCs w:val="24"/>
          <w:lang w:val="kk-KZ"/>
        </w:rPr>
        <w:t xml:space="preserve">- шынытас және т.б. өндіру және </w:t>
      </w:r>
      <w:r w:rsidR="00EF2F6F" w:rsidRPr="000563E9">
        <w:rPr>
          <w:snapToGrid w:val="0"/>
          <w:sz w:val="24"/>
          <w:szCs w:val="24"/>
          <w:lang w:val="kk-KZ"/>
        </w:rPr>
        <w:t>карьерлік</w:t>
      </w:r>
      <w:r w:rsidRPr="000563E9">
        <w:rPr>
          <w:snapToGrid w:val="0"/>
          <w:sz w:val="24"/>
          <w:szCs w:val="24"/>
          <w:lang w:val="kk-KZ"/>
        </w:rPr>
        <w:t xml:space="preserve"> қазу</w:t>
      </w:r>
      <w:r w:rsidR="00705A5C" w:rsidRPr="00705A5C">
        <w:rPr>
          <w:snapToGrid w:val="0"/>
          <w:sz w:val="24"/>
          <w:szCs w:val="24"/>
          <w:lang w:val="kk-KZ"/>
        </w:rPr>
        <w:t xml:space="preserve"> </w:t>
      </w:r>
      <w:r w:rsidR="00705A5C" w:rsidRPr="000563E9">
        <w:rPr>
          <w:snapToGrid w:val="0"/>
          <w:sz w:val="24"/>
          <w:szCs w:val="24"/>
          <w:lang w:val="kk-KZ"/>
        </w:rPr>
        <w:t>кіреді</w:t>
      </w:r>
    </w:p>
    <w:p w:rsidR="00DA794B" w:rsidRPr="000563E9" w:rsidRDefault="00DA794B" w:rsidP="00DA794B">
      <w:pPr>
        <w:ind w:firstLine="284"/>
        <w:jc w:val="both"/>
        <w:rPr>
          <w:snapToGrid w:val="0"/>
          <w:sz w:val="24"/>
          <w:szCs w:val="24"/>
          <w:lang w:val="kk-KZ"/>
        </w:rPr>
      </w:pPr>
    </w:p>
    <w:p w:rsidR="00DA794B" w:rsidRPr="000563E9" w:rsidRDefault="00DA794B" w:rsidP="0085538B">
      <w:pPr>
        <w:ind w:firstLine="720"/>
        <w:jc w:val="both"/>
        <w:rPr>
          <w:snapToGrid w:val="0"/>
          <w:sz w:val="24"/>
          <w:szCs w:val="24"/>
          <w:lang w:val="kk-KZ"/>
        </w:rPr>
      </w:pPr>
      <w:r w:rsidRPr="000563E9">
        <w:rPr>
          <w:snapToGrid w:val="0"/>
          <w:sz w:val="24"/>
          <w:szCs w:val="24"/>
          <w:lang w:val="kk-KZ"/>
        </w:rPr>
        <w:t>08.99.5 Асыл тастар (алмастан басқа) және жартылай асыл тастар, жарқырауық тастар және кәріптас өндіру</w:t>
      </w:r>
    </w:p>
    <w:p w:rsidR="00DA794B" w:rsidRPr="000563E9" w:rsidRDefault="00DA794B" w:rsidP="00DA794B">
      <w:pPr>
        <w:jc w:val="both"/>
        <w:rPr>
          <w:snapToGrid w:val="0"/>
          <w:sz w:val="24"/>
          <w:szCs w:val="24"/>
          <w:lang w:val="kk-KZ"/>
        </w:rPr>
      </w:pPr>
    </w:p>
    <w:p w:rsidR="00DA794B" w:rsidRPr="000563E9" w:rsidRDefault="00DA794B" w:rsidP="0085538B">
      <w:pPr>
        <w:ind w:firstLine="720"/>
        <w:jc w:val="both"/>
        <w:rPr>
          <w:snapToGrid w:val="0"/>
          <w:sz w:val="24"/>
          <w:szCs w:val="24"/>
          <w:lang w:val="kk-KZ"/>
        </w:rPr>
      </w:pPr>
      <w:r w:rsidRPr="000563E9">
        <w:rPr>
          <w:snapToGrid w:val="0"/>
          <w:sz w:val="24"/>
          <w:szCs w:val="24"/>
          <w:lang w:val="kk-KZ"/>
        </w:rPr>
        <w:t>08.99.6 Алмас өндіру</w:t>
      </w:r>
    </w:p>
    <w:p w:rsidR="00D974F3" w:rsidRPr="000563E9" w:rsidRDefault="00D974F3" w:rsidP="00D974F3">
      <w:pPr>
        <w:jc w:val="both"/>
        <w:rPr>
          <w:snapToGrid w:val="0"/>
          <w:sz w:val="24"/>
          <w:szCs w:val="24"/>
          <w:lang w:val="kk-KZ"/>
        </w:rPr>
      </w:pPr>
    </w:p>
    <w:p w:rsidR="00D974F3" w:rsidRPr="000563E9" w:rsidRDefault="00D974F3" w:rsidP="0085538B">
      <w:pPr>
        <w:ind w:firstLine="720"/>
        <w:jc w:val="both"/>
        <w:rPr>
          <w:b/>
          <w:bCs/>
          <w:snapToGrid w:val="0"/>
          <w:sz w:val="24"/>
          <w:szCs w:val="24"/>
          <w:lang w:val="kk-KZ"/>
        </w:rPr>
      </w:pPr>
      <w:r w:rsidRPr="000563E9">
        <w:rPr>
          <w:b/>
          <w:bCs/>
          <w:snapToGrid w:val="0"/>
          <w:sz w:val="24"/>
          <w:szCs w:val="24"/>
          <w:lang w:val="kk-KZ"/>
        </w:rPr>
        <w:t xml:space="preserve">09 </w:t>
      </w:r>
      <w:r w:rsidRPr="000563E9">
        <w:rPr>
          <w:b/>
          <w:bCs/>
          <w:sz w:val="24"/>
          <w:szCs w:val="24"/>
          <w:lang w:val="kk-KZ"/>
        </w:rPr>
        <w:t xml:space="preserve">Кен </w:t>
      </w:r>
      <w:r w:rsidR="0017405B" w:rsidRPr="000563E9">
        <w:rPr>
          <w:b/>
          <w:bCs/>
          <w:sz w:val="24"/>
          <w:szCs w:val="24"/>
          <w:lang w:val="kk-KZ"/>
        </w:rPr>
        <w:t>ө</w:t>
      </w:r>
      <w:r w:rsidRPr="000563E9">
        <w:rPr>
          <w:b/>
          <w:bCs/>
          <w:sz w:val="24"/>
          <w:szCs w:val="24"/>
          <w:lang w:val="kk-KZ"/>
        </w:rPr>
        <w:t xml:space="preserve">ндіру </w:t>
      </w:r>
      <w:r w:rsidR="009B354E" w:rsidRPr="000563E9">
        <w:rPr>
          <w:b/>
          <w:bCs/>
          <w:sz w:val="24"/>
          <w:szCs w:val="24"/>
          <w:lang w:val="kk-KZ"/>
        </w:rPr>
        <w:t>өнеркәсіб</w:t>
      </w:r>
      <w:r w:rsidRPr="000563E9">
        <w:rPr>
          <w:b/>
          <w:bCs/>
          <w:sz w:val="24"/>
          <w:szCs w:val="24"/>
          <w:lang w:val="kk-KZ"/>
        </w:rPr>
        <w:t>і</w:t>
      </w:r>
      <w:r w:rsidR="00EF2F6F" w:rsidRPr="000563E9">
        <w:rPr>
          <w:b/>
          <w:bCs/>
          <w:sz w:val="24"/>
          <w:szCs w:val="24"/>
          <w:lang w:val="kk-KZ"/>
        </w:rPr>
        <w:t>нде</w:t>
      </w:r>
      <w:r w:rsidRPr="000563E9">
        <w:rPr>
          <w:b/>
          <w:bCs/>
          <w:sz w:val="24"/>
          <w:szCs w:val="24"/>
          <w:lang w:val="kk-KZ"/>
        </w:rPr>
        <w:t xml:space="preserve"> саласында</w:t>
      </w:r>
      <w:r w:rsidR="00015C64" w:rsidRPr="000563E9">
        <w:rPr>
          <w:b/>
          <w:bCs/>
          <w:sz w:val="24"/>
          <w:szCs w:val="24"/>
          <w:lang w:val="kk-KZ"/>
        </w:rPr>
        <w:t>ғ</w:t>
      </w:r>
      <w:r w:rsidRPr="000563E9">
        <w:rPr>
          <w:b/>
          <w:bCs/>
          <w:sz w:val="24"/>
          <w:szCs w:val="24"/>
          <w:lang w:val="kk-KZ"/>
        </w:rPr>
        <w:t>ы кызметтер</w:t>
      </w:r>
      <w:r w:rsidR="00DA794B" w:rsidRPr="000563E9">
        <w:rPr>
          <w:b/>
          <w:bCs/>
          <w:sz w:val="24"/>
          <w:szCs w:val="24"/>
          <w:lang w:val="kk-KZ"/>
        </w:rPr>
        <w:t xml:space="preserve"> көрсету</w:t>
      </w:r>
    </w:p>
    <w:p w:rsidR="00D974F3" w:rsidRPr="000563E9" w:rsidRDefault="00D974F3" w:rsidP="00D974F3">
      <w:pPr>
        <w:jc w:val="both"/>
        <w:rPr>
          <w:snapToGrid w:val="0"/>
          <w:sz w:val="24"/>
          <w:szCs w:val="24"/>
          <w:lang w:val="kk-KZ"/>
        </w:rPr>
      </w:pPr>
    </w:p>
    <w:p w:rsidR="00320101" w:rsidRPr="000563E9" w:rsidRDefault="00D974F3" w:rsidP="00EF2F6F">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лімге сыйақы</w:t>
      </w:r>
      <w:r w:rsidR="00015C64" w:rsidRPr="000563E9">
        <w:rPr>
          <w:snapToGrid w:val="0"/>
          <w:sz w:val="24"/>
          <w:szCs w:val="24"/>
          <w:lang w:val="kk-KZ"/>
        </w:rPr>
        <w:t>ғ</w:t>
      </w:r>
      <w:r w:rsidRPr="000563E9">
        <w:rPr>
          <w:snapToGrid w:val="0"/>
          <w:sz w:val="24"/>
          <w:szCs w:val="24"/>
          <w:lang w:val="kk-KZ"/>
        </w:rPr>
        <w:t>а немесе шарт негіз</w:t>
      </w:r>
      <w:r w:rsidR="00EF2F6F" w:rsidRPr="000563E9">
        <w:rPr>
          <w:snapToGrid w:val="0"/>
          <w:sz w:val="24"/>
          <w:szCs w:val="24"/>
          <w:lang w:val="kk-KZ"/>
        </w:rPr>
        <w:t>ін</w:t>
      </w:r>
      <w:r w:rsidRPr="000563E9">
        <w:rPr>
          <w:snapToGrid w:val="0"/>
          <w:sz w:val="24"/>
          <w:szCs w:val="24"/>
          <w:lang w:val="kk-KZ"/>
        </w:rPr>
        <w:t xml:space="preserve">де </w:t>
      </w:r>
      <w:r w:rsidR="00EF2F6F" w:rsidRPr="000563E9">
        <w:rPr>
          <w:snapToGrid w:val="0"/>
          <w:sz w:val="24"/>
          <w:szCs w:val="24"/>
          <w:lang w:val="kk-KZ"/>
        </w:rPr>
        <w:t>ұсынылатын</w:t>
      </w:r>
      <w:r w:rsidRPr="000563E9">
        <w:rPr>
          <w:snapToGrid w:val="0"/>
          <w:sz w:val="24"/>
          <w:szCs w:val="24"/>
          <w:lang w:val="kk-KZ"/>
        </w:rPr>
        <w:t xml:space="preserve"> </w:t>
      </w:r>
      <w:r w:rsidR="00EF2F6F" w:rsidRPr="000563E9">
        <w:rPr>
          <w:snapToGrid w:val="0"/>
          <w:sz w:val="24"/>
          <w:szCs w:val="24"/>
          <w:lang w:val="kk-KZ"/>
        </w:rPr>
        <w:t>пайдалы қазбаларды</w:t>
      </w:r>
      <w:r w:rsidR="00320101" w:rsidRPr="000563E9">
        <w:rPr>
          <w:snapToGrid w:val="0"/>
          <w:sz w:val="24"/>
          <w:szCs w:val="24"/>
          <w:lang w:val="kk-KZ"/>
        </w:rPr>
        <w:t xml:space="preserve"> өндіруге </w:t>
      </w:r>
      <w:r w:rsidR="00EF2F6F" w:rsidRPr="000563E9">
        <w:rPr>
          <w:snapToGrid w:val="0"/>
          <w:sz w:val="24"/>
          <w:szCs w:val="24"/>
          <w:lang w:val="kk-KZ"/>
        </w:rPr>
        <w:t>ықпал ететін мамандандырылған</w:t>
      </w:r>
      <w:r w:rsidR="00320101" w:rsidRPr="000563E9">
        <w:rPr>
          <w:snapToGrid w:val="0"/>
          <w:sz w:val="24"/>
          <w:szCs w:val="24"/>
          <w:lang w:val="kk-KZ"/>
        </w:rPr>
        <w:t xml:space="preserve"> қызмет</w:t>
      </w:r>
      <w:r w:rsidR="00EF2F6F" w:rsidRPr="000563E9">
        <w:rPr>
          <w:snapToGrid w:val="0"/>
          <w:sz w:val="24"/>
          <w:szCs w:val="24"/>
          <w:lang w:val="kk-KZ"/>
        </w:rPr>
        <w:t>тер</w:t>
      </w:r>
      <w:r w:rsidR="00320101" w:rsidRPr="000563E9">
        <w:rPr>
          <w:snapToGrid w:val="0"/>
          <w:sz w:val="24"/>
          <w:szCs w:val="24"/>
          <w:lang w:val="kk-KZ"/>
        </w:rPr>
        <w:t>:</w:t>
      </w:r>
    </w:p>
    <w:p w:rsidR="00320101" w:rsidRPr="000563E9" w:rsidRDefault="00320101" w:rsidP="0085538B">
      <w:pPr>
        <w:ind w:firstLine="720"/>
        <w:jc w:val="both"/>
        <w:rPr>
          <w:snapToGrid w:val="0"/>
          <w:sz w:val="24"/>
          <w:szCs w:val="24"/>
          <w:lang w:val="kk-KZ"/>
        </w:rPr>
      </w:pPr>
      <w:r w:rsidRPr="000563E9">
        <w:rPr>
          <w:snapToGrid w:val="0"/>
          <w:sz w:val="24"/>
          <w:szCs w:val="24"/>
          <w:lang w:val="kk-KZ"/>
        </w:rPr>
        <w:t>-</w:t>
      </w:r>
      <w:r w:rsidR="00D974F3" w:rsidRPr="000563E9">
        <w:rPr>
          <w:snapToGrid w:val="0"/>
          <w:sz w:val="24"/>
          <w:szCs w:val="24"/>
          <w:lang w:val="kk-KZ"/>
        </w:rPr>
        <w:t xml:space="preserve"> </w:t>
      </w:r>
      <w:r w:rsidR="00EF2F6F" w:rsidRPr="000563E9">
        <w:rPr>
          <w:snapToGrid w:val="0"/>
          <w:sz w:val="24"/>
          <w:szCs w:val="24"/>
          <w:lang w:val="kk-KZ"/>
        </w:rPr>
        <w:t>кен</w:t>
      </w:r>
      <w:r w:rsidR="005E650E" w:rsidRPr="000563E9">
        <w:rPr>
          <w:snapToGrid w:val="0"/>
          <w:sz w:val="24"/>
          <w:szCs w:val="24"/>
          <w:lang w:val="kk-KZ"/>
        </w:rPr>
        <w:t xml:space="preserve"> үлгілерін алу және геологиялық зерттеулер жүргізу сияқты дәстүрлі әдістер</w:t>
      </w:r>
      <w:r w:rsidR="00EF2F6F" w:rsidRPr="000563E9">
        <w:rPr>
          <w:snapToGrid w:val="0"/>
          <w:sz w:val="24"/>
          <w:szCs w:val="24"/>
          <w:lang w:val="kk-KZ"/>
        </w:rPr>
        <w:t>ді</w:t>
      </w:r>
      <w:r w:rsidR="005E650E" w:rsidRPr="000563E9">
        <w:rPr>
          <w:snapToGrid w:val="0"/>
          <w:sz w:val="24"/>
          <w:szCs w:val="24"/>
          <w:lang w:val="kk-KZ"/>
        </w:rPr>
        <w:t xml:space="preserve"> пайдалан</w:t>
      </w:r>
      <w:r w:rsidR="00EF2F6F" w:rsidRPr="000563E9">
        <w:rPr>
          <w:snapToGrid w:val="0"/>
          <w:sz w:val="24"/>
          <w:szCs w:val="24"/>
          <w:lang w:val="kk-KZ"/>
        </w:rPr>
        <w:t>а отырып іздестіру-барлау жұмыстары</w:t>
      </w:r>
      <w:r w:rsidR="005E650E" w:rsidRPr="000563E9">
        <w:rPr>
          <w:snapToGrid w:val="0"/>
          <w:sz w:val="24"/>
          <w:szCs w:val="24"/>
          <w:lang w:val="kk-KZ"/>
        </w:rPr>
        <w:t xml:space="preserve">, сондай-ақ ұңғымаларды қазуды және бұрғылауды, мұнай ұңғымаларын </w:t>
      </w:r>
      <w:r w:rsidR="00EF2F6F" w:rsidRPr="000563E9">
        <w:rPr>
          <w:snapToGrid w:val="0"/>
          <w:sz w:val="24"/>
          <w:szCs w:val="24"/>
          <w:lang w:val="kk-KZ"/>
        </w:rPr>
        <w:t xml:space="preserve">қара және түсті металдардың кен орындарын барлау мақсатымен, </w:t>
      </w:r>
      <w:r w:rsidR="005E650E" w:rsidRPr="000563E9">
        <w:rPr>
          <w:snapToGrid w:val="0"/>
          <w:sz w:val="24"/>
          <w:szCs w:val="24"/>
          <w:lang w:val="kk-KZ"/>
        </w:rPr>
        <w:t xml:space="preserve">бұрғылау </w:t>
      </w:r>
      <w:r w:rsidR="00EF2F6F" w:rsidRPr="000563E9">
        <w:rPr>
          <w:snapToGrid w:val="0"/>
          <w:sz w:val="24"/>
          <w:szCs w:val="24"/>
          <w:lang w:val="kk-KZ"/>
        </w:rPr>
        <w:t xml:space="preserve">көлбеу-бағытталған </w:t>
      </w:r>
      <w:r w:rsidR="005E650E" w:rsidRPr="000563E9">
        <w:rPr>
          <w:snapToGrid w:val="0"/>
          <w:sz w:val="24"/>
          <w:szCs w:val="24"/>
          <w:lang w:val="kk-KZ"/>
        </w:rPr>
        <w:t>немесе қайта бұрғылау</w:t>
      </w:r>
      <w:r w:rsidR="007226C8">
        <w:rPr>
          <w:snapToGrid w:val="0"/>
          <w:sz w:val="24"/>
          <w:szCs w:val="24"/>
          <w:lang w:val="kk-KZ"/>
        </w:rPr>
        <w:t xml:space="preserve"> кіреді</w:t>
      </w:r>
    </w:p>
    <w:p w:rsidR="00320101" w:rsidRPr="000563E9" w:rsidRDefault="005E650E" w:rsidP="0085538B">
      <w:pPr>
        <w:ind w:firstLine="720"/>
        <w:jc w:val="both"/>
        <w:rPr>
          <w:snapToGrid w:val="0"/>
          <w:sz w:val="24"/>
          <w:szCs w:val="24"/>
          <w:lang w:val="kk-KZ"/>
        </w:rPr>
      </w:pPr>
      <w:r w:rsidRPr="000563E9">
        <w:rPr>
          <w:snapToGrid w:val="0"/>
          <w:sz w:val="24"/>
          <w:szCs w:val="24"/>
          <w:lang w:val="kk-KZ"/>
        </w:rPr>
        <w:t>- мұнай және газ ұңғымаларының негіздемелерін салу</w:t>
      </w:r>
    </w:p>
    <w:p w:rsidR="005E650E" w:rsidRPr="000563E9" w:rsidRDefault="005E650E" w:rsidP="0085538B">
      <w:pPr>
        <w:ind w:firstLine="720"/>
        <w:jc w:val="both"/>
        <w:rPr>
          <w:snapToGrid w:val="0"/>
          <w:sz w:val="24"/>
          <w:szCs w:val="24"/>
          <w:lang w:val="kk-KZ"/>
        </w:rPr>
      </w:pPr>
      <w:r w:rsidRPr="000563E9">
        <w:rPr>
          <w:snapToGrid w:val="0"/>
          <w:sz w:val="24"/>
          <w:szCs w:val="24"/>
          <w:lang w:val="kk-KZ"/>
        </w:rPr>
        <w:t>- мұнай және газ ұңғымаларын</w:t>
      </w:r>
      <w:r w:rsidR="00EF2F6F" w:rsidRPr="000563E9">
        <w:rPr>
          <w:snapToGrid w:val="0"/>
          <w:sz w:val="24"/>
          <w:szCs w:val="24"/>
          <w:lang w:val="kk-KZ"/>
        </w:rPr>
        <w:t xml:space="preserve"> шегендеу</w:t>
      </w:r>
      <w:r w:rsidRPr="000563E9">
        <w:rPr>
          <w:snapToGrid w:val="0"/>
          <w:sz w:val="24"/>
          <w:szCs w:val="24"/>
          <w:lang w:val="kk-KZ"/>
        </w:rPr>
        <w:t xml:space="preserve"> құбырларын цементтеу</w:t>
      </w:r>
    </w:p>
    <w:p w:rsidR="005E650E" w:rsidRPr="000563E9" w:rsidRDefault="005E650E" w:rsidP="0085538B">
      <w:pPr>
        <w:ind w:firstLine="720"/>
        <w:jc w:val="both"/>
        <w:rPr>
          <w:snapToGrid w:val="0"/>
          <w:sz w:val="24"/>
          <w:szCs w:val="24"/>
          <w:lang w:val="kk-KZ"/>
        </w:rPr>
      </w:pPr>
      <w:r w:rsidRPr="000563E9">
        <w:rPr>
          <w:snapToGrid w:val="0"/>
          <w:sz w:val="24"/>
          <w:szCs w:val="24"/>
          <w:lang w:val="kk-KZ"/>
        </w:rPr>
        <w:t xml:space="preserve">- </w:t>
      </w:r>
      <w:r w:rsidR="00EF2F6F" w:rsidRPr="000563E9">
        <w:rPr>
          <w:snapToGrid w:val="0"/>
          <w:sz w:val="24"/>
          <w:szCs w:val="24"/>
          <w:lang w:val="kk-KZ"/>
        </w:rPr>
        <w:t xml:space="preserve">мұнай </w:t>
      </w:r>
      <w:r w:rsidRPr="000563E9">
        <w:rPr>
          <w:snapToGrid w:val="0"/>
          <w:sz w:val="24"/>
          <w:szCs w:val="24"/>
          <w:lang w:val="kk-KZ"/>
        </w:rPr>
        <w:t xml:space="preserve">және </w:t>
      </w:r>
      <w:r w:rsidR="00EF2F6F" w:rsidRPr="000563E9">
        <w:rPr>
          <w:snapToGrid w:val="0"/>
          <w:sz w:val="24"/>
          <w:szCs w:val="24"/>
          <w:lang w:val="kk-KZ"/>
        </w:rPr>
        <w:t xml:space="preserve">газ </w:t>
      </w:r>
      <w:r w:rsidRPr="000563E9">
        <w:rPr>
          <w:snapToGrid w:val="0"/>
          <w:sz w:val="24"/>
          <w:szCs w:val="24"/>
          <w:lang w:val="kk-KZ"/>
        </w:rPr>
        <w:t>ұңғымалар</w:t>
      </w:r>
      <w:r w:rsidR="00EF2F6F" w:rsidRPr="000563E9">
        <w:rPr>
          <w:snapToGrid w:val="0"/>
          <w:sz w:val="24"/>
          <w:szCs w:val="24"/>
          <w:lang w:val="kk-KZ"/>
        </w:rPr>
        <w:t>ын</w:t>
      </w:r>
      <w:r w:rsidRPr="000563E9">
        <w:rPr>
          <w:snapToGrid w:val="0"/>
          <w:sz w:val="24"/>
          <w:szCs w:val="24"/>
          <w:lang w:val="kk-KZ"/>
        </w:rPr>
        <w:t xml:space="preserve">ан </w:t>
      </w:r>
      <w:r w:rsidR="00EF2F6F" w:rsidRPr="000563E9">
        <w:rPr>
          <w:snapToGrid w:val="0"/>
          <w:sz w:val="24"/>
          <w:szCs w:val="24"/>
          <w:lang w:val="kk-KZ"/>
        </w:rPr>
        <w:t xml:space="preserve">сору </w:t>
      </w:r>
      <w:r w:rsidRPr="000563E9">
        <w:rPr>
          <w:snapToGrid w:val="0"/>
          <w:sz w:val="24"/>
          <w:szCs w:val="24"/>
          <w:lang w:val="kk-KZ"/>
        </w:rPr>
        <w:t>және свабирлеу</w:t>
      </w:r>
    </w:p>
    <w:p w:rsidR="005E650E" w:rsidRPr="000563E9" w:rsidRDefault="005E650E" w:rsidP="0085538B">
      <w:pPr>
        <w:ind w:firstLine="720"/>
        <w:jc w:val="both"/>
        <w:rPr>
          <w:snapToGrid w:val="0"/>
          <w:sz w:val="24"/>
          <w:szCs w:val="24"/>
          <w:lang w:val="kk-KZ"/>
        </w:rPr>
      </w:pPr>
      <w:r w:rsidRPr="000563E9">
        <w:rPr>
          <w:snapToGrid w:val="0"/>
          <w:sz w:val="24"/>
          <w:szCs w:val="24"/>
          <w:lang w:val="kk-KZ"/>
        </w:rPr>
        <w:t xml:space="preserve">- шахтадан суды </w:t>
      </w:r>
      <w:r w:rsidR="00EF2F6F" w:rsidRPr="000563E9">
        <w:rPr>
          <w:snapToGrid w:val="0"/>
          <w:sz w:val="24"/>
          <w:szCs w:val="24"/>
          <w:lang w:val="kk-KZ"/>
        </w:rPr>
        <w:t>сорып шығару</w:t>
      </w:r>
      <w:r w:rsidRPr="000563E9">
        <w:rPr>
          <w:snapToGrid w:val="0"/>
          <w:sz w:val="24"/>
          <w:szCs w:val="24"/>
          <w:lang w:val="kk-KZ"/>
        </w:rPr>
        <w:t xml:space="preserve"> және кептіру</w:t>
      </w:r>
      <w:r w:rsidR="00705A5C" w:rsidRPr="00705A5C">
        <w:rPr>
          <w:snapToGrid w:val="0"/>
          <w:sz w:val="24"/>
          <w:szCs w:val="24"/>
          <w:lang w:val="kk-KZ"/>
        </w:rPr>
        <w:t xml:space="preserve"> </w:t>
      </w:r>
      <w:r w:rsidR="00705A5C"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85538B">
      <w:pPr>
        <w:ind w:firstLine="720"/>
        <w:jc w:val="both"/>
        <w:rPr>
          <w:b/>
          <w:bCs/>
          <w:snapToGrid w:val="0"/>
          <w:sz w:val="24"/>
          <w:szCs w:val="24"/>
          <w:lang w:val="kk-KZ"/>
        </w:rPr>
      </w:pPr>
      <w:r w:rsidRPr="000563E9">
        <w:rPr>
          <w:b/>
          <w:bCs/>
          <w:snapToGrid w:val="0"/>
          <w:sz w:val="24"/>
          <w:szCs w:val="24"/>
          <w:lang w:val="kk-KZ"/>
        </w:rPr>
        <w:t>09.1 М</w:t>
      </w:r>
      <w:r w:rsidR="0017405B" w:rsidRPr="000563E9">
        <w:rPr>
          <w:b/>
          <w:bCs/>
          <w:snapToGrid w:val="0"/>
          <w:sz w:val="24"/>
          <w:szCs w:val="24"/>
          <w:lang w:val="kk-KZ"/>
        </w:rPr>
        <w:t>ұ</w:t>
      </w:r>
      <w:r w:rsidRPr="000563E9">
        <w:rPr>
          <w:b/>
          <w:bCs/>
          <w:snapToGrid w:val="0"/>
          <w:sz w:val="24"/>
          <w:szCs w:val="24"/>
          <w:lang w:val="kk-KZ"/>
        </w:rPr>
        <w:t>най мен таби</w:t>
      </w:r>
      <w:r w:rsidR="00015C64" w:rsidRPr="000563E9">
        <w:rPr>
          <w:b/>
          <w:bCs/>
          <w:snapToGrid w:val="0"/>
          <w:sz w:val="24"/>
          <w:szCs w:val="24"/>
          <w:lang w:val="kk-KZ"/>
        </w:rPr>
        <w:t>ғ</w:t>
      </w:r>
      <w:r w:rsidRPr="000563E9">
        <w:rPr>
          <w:b/>
          <w:bCs/>
          <w:snapToGrid w:val="0"/>
          <w:sz w:val="24"/>
          <w:szCs w:val="24"/>
          <w:lang w:val="kk-KZ"/>
        </w:rPr>
        <w:t xml:space="preserve">и газды </w:t>
      </w:r>
      <w:r w:rsidR="0017405B" w:rsidRPr="000563E9">
        <w:rPr>
          <w:b/>
          <w:bCs/>
          <w:snapToGrid w:val="0"/>
          <w:sz w:val="24"/>
          <w:szCs w:val="24"/>
          <w:lang w:val="kk-KZ"/>
        </w:rPr>
        <w:t>ө</w:t>
      </w:r>
      <w:r w:rsidRPr="000563E9">
        <w:rPr>
          <w:b/>
          <w:bCs/>
          <w:snapToGrid w:val="0"/>
          <w:sz w:val="24"/>
          <w:szCs w:val="24"/>
          <w:lang w:val="kk-KZ"/>
        </w:rPr>
        <w:t>ндіру</w:t>
      </w:r>
      <w:r w:rsidR="00EF2F6F" w:rsidRPr="000563E9">
        <w:rPr>
          <w:b/>
          <w:bCs/>
          <w:snapToGrid w:val="0"/>
          <w:sz w:val="24"/>
          <w:szCs w:val="24"/>
          <w:lang w:val="kk-KZ"/>
        </w:rPr>
        <w:t>г</w:t>
      </w:r>
      <w:r w:rsidR="00716429" w:rsidRPr="000563E9">
        <w:rPr>
          <w:b/>
          <w:bCs/>
          <w:snapToGrid w:val="0"/>
          <w:sz w:val="24"/>
          <w:szCs w:val="24"/>
          <w:lang w:val="kk-KZ"/>
        </w:rPr>
        <w:t xml:space="preserve">е </w:t>
      </w:r>
      <w:r w:rsidR="00EF2F6F" w:rsidRPr="000563E9">
        <w:rPr>
          <w:b/>
          <w:bCs/>
          <w:snapToGrid w:val="0"/>
          <w:sz w:val="24"/>
          <w:szCs w:val="24"/>
          <w:lang w:val="kk-KZ"/>
        </w:rPr>
        <w:t>ықпал ететін</w:t>
      </w:r>
      <w:r w:rsidR="00716429" w:rsidRPr="000563E9">
        <w:rPr>
          <w:b/>
          <w:bCs/>
          <w:snapToGrid w:val="0"/>
          <w:sz w:val="24"/>
          <w:szCs w:val="24"/>
          <w:lang w:val="kk-KZ"/>
        </w:rPr>
        <w:t xml:space="preserve"> қызмет</w:t>
      </w:r>
      <w:r w:rsidR="00EF2F6F" w:rsidRPr="000563E9">
        <w:rPr>
          <w:b/>
          <w:bCs/>
          <w:snapToGrid w:val="0"/>
          <w:sz w:val="24"/>
          <w:szCs w:val="24"/>
          <w:lang w:val="kk-KZ"/>
        </w:rPr>
        <w:t>терді</w:t>
      </w:r>
      <w:r w:rsidR="00716429" w:rsidRPr="000563E9">
        <w:rPr>
          <w:b/>
          <w:bCs/>
          <w:snapToGrid w:val="0"/>
          <w:sz w:val="24"/>
          <w:szCs w:val="24"/>
          <w:lang w:val="kk-KZ"/>
        </w:rPr>
        <w:t xml:space="preserve"> көрсету</w:t>
      </w:r>
      <w:r w:rsidRPr="000563E9">
        <w:rPr>
          <w:b/>
          <w:bCs/>
          <w:snapToGrid w:val="0"/>
          <w:sz w:val="24"/>
          <w:szCs w:val="24"/>
          <w:lang w:val="kk-KZ"/>
        </w:rPr>
        <w:t xml:space="preserve"> </w:t>
      </w:r>
    </w:p>
    <w:p w:rsidR="00D974F3" w:rsidRPr="000563E9" w:rsidRDefault="00D974F3" w:rsidP="00D974F3">
      <w:pPr>
        <w:jc w:val="both"/>
        <w:rPr>
          <w:b/>
          <w:bCs/>
          <w:snapToGrid w:val="0"/>
          <w:sz w:val="24"/>
          <w:szCs w:val="24"/>
          <w:lang w:val="kk-KZ"/>
        </w:rPr>
      </w:pPr>
    </w:p>
    <w:p w:rsidR="00D974F3" w:rsidRPr="000563E9" w:rsidRDefault="00D974F3" w:rsidP="0085538B">
      <w:pPr>
        <w:ind w:firstLine="720"/>
        <w:jc w:val="both"/>
        <w:rPr>
          <w:b/>
          <w:bCs/>
          <w:snapToGrid w:val="0"/>
          <w:sz w:val="24"/>
          <w:szCs w:val="24"/>
          <w:lang w:val="kk-KZ"/>
        </w:rPr>
      </w:pPr>
      <w:r w:rsidRPr="000563E9">
        <w:rPr>
          <w:b/>
          <w:bCs/>
          <w:snapToGrid w:val="0"/>
          <w:sz w:val="24"/>
          <w:szCs w:val="24"/>
          <w:lang w:val="kk-KZ"/>
        </w:rPr>
        <w:t xml:space="preserve">09.10 </w:t>
      </w:r>
      <w:r w:rsidR="00716429" w:rsidRPr="000563E9">
        <w:rPr>
          <w:b/>
          <w:bCs/>
          <w:snapToGrid w:val="0"/>
          <w:sz w:val="24"/>
          <w:szCs w:val="24"/>
          <w:lang w:val="kk-KZ"/>
        </w:rPr>
        <w:t xml:space="preserve">Мұнай мен табиғи газды </w:t>
      </w:r>
      <w:r w:rsidR="00EF2F6F" w:rsidRPr="000563E9">
        <w:rPr>
          <w:b/>
          <w:bCs/>
          <w:snapToGrid w:val="0"/>
          <w:sz w:val="24"/>
          <w:szCs w:val="24"/>
          <w:lang w:val="kk-KZ"/>
        </w:rPr>
        <w:t>өндіруге ықпал ететін қызметтерді көрсету</w:t>
      </w:r>
    </w:p>
    <w:p w:rsidR="000655D6" w:rsidRPr="000563E9" w:rsidRDefault="000655D6" w:rsidP="00D974F3">
      <w:pPr>
        <w:jc w:val="both"/>
        <w:rPr>
          <w:b/>
          <w:bCs/>
          <w:snapToGrid w:val="0"/>
          <w:sz w:val="24"/>
          <w:szCs w:val="24"/>
          <w:lang w:val="kk-KZ"/>
        </w:rPr>
      </w:pPr>
    </w:p>
    <w:p w:rsidR="000655D6" w:rsidRPr="000563E9" w:rsidRDefault="000655D6" w:rsidP="0085538B">
      <w:pPr>
        <w:ind w:firstLine="720"/>
        <w:jc w:val="both"/>
        <w:rPr>
          <w:bCs/>
          <w:snapToGrid w:val="0"/>
          <w:sz w:val="24"/>
          <w:szCs w:val="24"/>
          <w:lang w:val="kk-KZ"/>
        </w:rPr>
      </w:pPr>
      <w:r w:rsidRPr="000563E9">
        <w:rPr>
          <w:bCs/>
          <w:snapToGrid w:val="0"/>
          <w:sz w:val="24"/>
          <w:szCs w:val="24"/>
          <w:lang w:val="kk-KZ"/>
        </w:rPr>
        <w:t xml:space="preserve">09.10.0 </w:t>
      </w:r>
      <w:r w:rsidR="00716429" w:rsidRPr="000563E9">
        <w:rPr>
          <w:bCs/>
          <w:snapToGrid w:val="0"/>
          <w:sz w:val="24"/>
          <w:szCs w:val="24"/>
          <w:lang w:val="kk-KZ"/>
        </w:rPr>
        <w:t xml:space="preserve">Мұнай мен табиғи газды </w:t>
      </w:r>
      <w:r w:rsidR="00EF2F6F" w:rsidRPr="000563E9">
        <w:rPr>
          <w:bCs/>
          <w:snapToGrid w:val="0"/>
          <w:sz w:val="24"/>
          <w:szCs w:val="24"/>
          <w:lang w:val="kk-KZ"/>
        </w:rPr>
        <w:t>өндіруге ықпал ететін қызметтерді көрсету</w:t>
      </w:r>
    </w:p>
    <w:p w:rsidR="00D974F3" w:rsidRPr="000563E9" w:rsidRDefault="00D974F3" w:rsidP="00D974F3">
      <w:pPr>
        <w:jc w:val="both"/>
        <w:rPr>
          <w:b/>
          <w:bCs/>
          <w:snapToGrid w:val="0"/>
          <w:sz w:val="24"/>
          <w:szCs w:val="24"/>
          <w:lang w:val="kk-KZ"/>
        </w:rPr>
      </w:pPr>
    </w:p>
    <w:p w:rsidR="00D974F3" w:rsidRPr="000563E9" w:rsidRDefault="00D974F3" w:rsidP="0085538B">
      <w:pPr>
        <w:ind w:firstLine="720"/>
        <w:jc w:val="both"/>
        <w:rPr>
          <w:snapToGrid w:val="0"/>
          <w:sz w:val="24"/>
          <w:szCs w:val="24"/>
          <w:lang w:val="kk-KZ"/>
        </w:rPr>
      </w:pPr>
      <w:r w:rsidRPr="000563E9">
        <w:rPr>
          <w:snapToGrid w:val="0"/>
          <w:sz w:val="24"/>
          <w:szCs w:val="24"/>
          <w:lang w:val="kk-KZ"/>
        </w:rPr>
        <w:lastRenderedPageBreak/>
        <w:t>Б</w:t>
      </w:r>
      <w:r w:rsidR="0017405B" w:rsidRPr="000563E9">
        <w:rPr>
          <w:snapToGrid w:val="0"/>
          <w:sz w:val="24"/>
          <w:szCs w:val="24"/>
          <w:lang w:val="kk-KZ"/>
        </w:rPr>
        <w:t>ұ</w:t>
      </w:r>
      <w:r w:rsidRPr="000563E9">
        <w:rPr>
          <w:snapToGrid w:val="0"/>
          <w:sz w:val="24"/>
          <w:szCs w:val="24"/>
          <w:lang w:val="kk-KZ"/>
        </w:rPr>
        <w:t xml:space="preserve">л </w:t>
      </w:r>
      <w:r w:rsidR="00BE28CB"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BE28CB" w:rsidRPr="000563E9" w:rsidRDefault="00D974F3" w:rsidP="0085538B">
      <w:pPr>
        <w:ind w:firstLine="720"/>
        <w:jc w:val="both"/>
        <w:rPr>
          <w:snapToGrid w:val="0"/>
          <w:sz w:val="24"/>
          <w:szCs w:val="24"/>
          <w:lang w:val="kk-KZ"/>
        </w:rPr>
      </w:pPr>
      <w:r w:rsidRPr="000563E9">
        <w:rPr>
          <w:snapToGrid w:val="0"/>
          <w:sz w:val="24"/>
          <w:szCs w:val="24"/>
          <w:lang w:val="kk-KZ"/>
        </w:rPr>
        <w:t>- сыйақы</w:t>
      </w:r>
      <w:r w:rsidR="00EF2F6F" w:rsidRPr="000563E9">
        <w:rPr>
          <w:snapToGrid w:val="0"/>
          <w:sz w:val="24"/>
          <w:szCs w:val="24"/>
          <w:lang w:val="kk-KZ"/>
        </w:rPr>
        <w:t xml:space="preserve">ға </w:t>
      </w:r>
      <w:r w:rsidRPr="000563E9">
        <w:rPr>
          <w:snapToGrid w:val="0"/>
          <w:sz w:val="24"/>
          <w:szCs w:val="24"/>
          <w:lang w:val="kk-KZ"/>
        </w:rPr>
        <w:t>немесе шарт негіз</w:t>
      </w:r>
      <w:r w:rsidR="00EF2F6F" w:rsidRPr="000563E9">
        <w:rPr>
          <w:snapToGrid w:val="0"/>
          <w:sz w:val="24"/>
          <w:szCs w:val="24"/>
          <w:lang w:val="kk-KZ"/>
        </w:rPr>
        <w:t>ін</w:t>
      </w:r>
      <w:r w:rsidRPr="000563E9">
        <w:rPr>
          <w:snapToGrid w:val="0"/>
          <w:sz w:val="24"/>
          <w:szCs w:val="24"/>
          <w:lang w:val="kk-KZ"/>
        </w:rPr>
        <w:t>де м</w:t>
      </w:r>
      <w:r w:rsidR="0017405B" w:rsidRPr="000563E9">
        <w:rPr>
          <w:snapToGrid w:val="0"/>
          <w:sz w:val="24"/>
          <w:szCs w:val="24"/>
          <w:lang w:val="kk-KZ"/>
        </w:rPr>
        <w:t>ұ</w:t>
      </w:r>
      <w:r w:rsidRPr="000563E9">
        <w:rPr>
          <w:snapToGrid w:val="0"/>
          <w:sz w:val="24"/>
          <w:szCs w:val="24"/>
          <w:lang w:val="kk-KZ"/>
        </w:rPr>
        <w:t xml:space="preserve">най мен газ </w:t>
      </w:r>
      <w:r w:rsidR="0017405B" w:rsidRPr="000563E9">
        <w:rPr>
          <w:snapToGrid w:val="0"/>
          <w:sz w:val="24"/>
          <w:szCs w:val="24"/>
          <w:lang w:val="kk-KZ"/>
        </w:rPr>
        <w:t>ө</w:t>
      </w:r>
      <w:r w:rsidRPr="000563E9">
        <w:rPr>
          <w:snapToGrid w:val="0"/>
          <w:sz w:val="24"/>
          <w:szCs w:val="24"/>
          <w:lang w:val="kk-KZ"/>
        </w:rPr>
        <w:t>ндіру</w:t>
      </w:r>
      <w:r w:rsidR="00EF2F6F" w:rsidRPr="000563E9">
        <w:rPr>
          <w:snapToGrid w:val="0"/>
          <w:sz w:val="24"/>
          <w:szCs w:val="24"/>
          <w:lang w:val="kk-KZ"/>
        </w:rPr>
        <w:t xml:space="preserve"> бойынша қызметтер көрсету</w:t>
      </w:r>
    </w:p>
    <w:p w:rsidR="00BE28CB" w:rsidRPr="000563E9" w:rsidRDefault="00BE28CB" w:rsidP="0085538B">
      <w:pPr>
        <w:ind w:firstLine="720"/>
        <w:jc w:val="both"/>
        <w:rPr>
          <w:snapToGrid w:val="0"/>
          <w:sz w:val="24"/>
          <w:szCs w:val="24"/>
          <w:lang w:val="kk-KZ"/>
        </w:rPr>
      </w:pPr>
      <w:r w:rsidRPr="000563E9">
        <w:rPr>
          <w:snapToGrid w:val="0"/>
          <w:sz w:val="24"/>
          <w:szCs w:val="24"/>
          <w:lang w:val="kk-KZ"/>
        </w:rPr>
        <w:t>-</w:t>
      </w:r>
      <w:r w:rsidR="00D974F3" w:rsidRPr="000563E9">
        <w:rPr>
          <w:snapToGrid w:val="0"/>
          <w:sz w:val="24"/>
          <w:szCs w:val="24"/>
          <w:lang w:val="kk-KZ"/>
        </w:rPr>
        <w:t xml:space="preserve"> м</w:t>
      </w:r>
      <w:r w:rsidR="0017405B" w:rsidRPr="000563E9">
        <w:rPr>
          <w:snapToGrid w:val="0"/>
          <w:sz w:val="24"/>
          <w:szCs w:val="24"/>
          <w:lang w:val="kk-KZ"/>
        </w:rPr>
        <w:t>ұ</w:t>
      </w:r>
      <w:r w:rsidR="00D974F3" w:rsidRPr="000563E9">
        <w:rPr>
          <w:snapToGrid w:val="0"/>
          <w:sz w:val="24"/>
          <w:szCs w:val="24"/>
          <w:lang w:val="kk-KZ"/>
        </w:rPr>
        <w:t xml:space="preserve">найды немесе газды </w:t>
      </w:r>
      <w:r w:rsidR="0017405B" w:rsidRPr="000563E9">
        <w:rPr>
          <w:snapToGrid w:val="0"/>
          <w:sz w:val="24"/>
          <w:szCs w:val="24"/>
          <w:lang w:val="kk-KZ"/>
        </w:rPr>
        <w:t>ө</w:t>
      </w:r>
      <w:r w:rsidR="00D974F3" w:rsidRPr="000563E9">
        <w:rPr>
          <w:snapToGrid w:val="0"/>
          <w:sz w:val="24"/>
          <w:szCs w:val="24"/>
          <w:lang w:val="kk-KZ"/>
        </w:rPr>
        <w:t>ндіруді ж</w:t>
      </w:r>
      <w:r w:rsidR="0017405B" w:rsidRPr="000563E9">
        <w:rPr>
          <w:snapToGrid w:val="0"/>
          <w:sz w:val="24"/>
          <w:szCs w:val="24"/>
          <w:lang w:val="kk-KZ"/>
        </w:rPr>
        <w:t>ү</w:t>
      </w:r>
      <w:r w:rsidR="00D974F3" w:rsidRPr="000563E9">
        <w:rPr>
          <w:snapToGrid w:val="0"/>
          <w:sz w:val="24"/>
          <w:szCs w:val="24"/>
          <w:lang w:val="kk-KZ"/>
        </w:rPr>
        <w:t>зеге асыру алдында іздеу-барлау ж</w:t>
      </w:r>
      <w:r w:rsidR="0017405B" w:rsidRPr="000563E9">
        <w:rPr>
          <w:snapToGrid w:val="0"/>
          <w:sz w:val="24"/>
          <w:szCs w:val="24"/>
          <w:lang w:val="kk-KZ"/>
        </w:rPr>
        <w:t>ұ</w:t>
      </w:r>
      <w:r w:rsidR="00D974F3" w:rsidRPr="000563E9">
        <w:rPr>
          <w:snapToGrid w:val="0"/>
          <w:sz w:val="24"/>
          <w:szCs w:val="24"/>
          <w:lang w:val="kk-KZ"/>
        </w:rPr>
        <w:t>мыстарын ж</w:t>
      </w:r>
      <w:r w:rsidR="0017405B" w:rsidRPr="000563E9">
        <w:rPr>
          <w:snapToGrid w:val="0"/>
          <w:sz w:val="24"/>
          <w:szCs w:val="24"/>
          <w:lang w:val="kk-KZ"/>
        </w:rPr>
        <w:t>ү</w:t>
      </w:r>
      <w:r w:rsidR="00D974F3" w:rsidRPr="000563E9">
        <w:rPr>
          <w:snapToGrid w:val="0"/>
          <w:sz w:val="24"/>
          <w:szCs w:val="24"/>
          <w:lang w:val="kk-KZ"/>
        </w:rPr>
        <w:t>ргізу, мысалы, болашақ қазба ж</w:t>
      </w:r>
      <w:r w:rsidR="0017405B" w:rsidRPr="000563E9">
        <w:rPr>
          <w:snapToGrid w:val="0"/>
          <w:sz w:val="24"/>
          <w:szCs w:val="24"/>
          <w:lang w:val="kk-KZ"/>
        </w:rPr>
        <w:t>ұ</w:t>
      </w:r>
      <w:r w:rsidR="00D974F3" w:rsidRPr="000563E9">
        <w:rPr>
          <w:snapToGrid w:val="0"/>
          <w:sz w:val="24"/>
          <w:szCs w:val="24"/>
          <w:lang w:val="kk-KZ"/>
        </w:rPr>
        <w:t>мыстары ж</w:t>
      </w:r>
      <w:r w:rsidR="0017405B" w:rsidRPr="000563E9">
        <w:rPr>
          <w:snapToGrid w:val="0"/>
          <w:sz w:val="24"/>
          <w:szCs w:val="24"/>
          <w:lang w:val="kk-KZ"/>
        </w:rPr>
        <w:t>ү</w:t>
      </w:r>
      <w:r w:rsidR="00D974F3" w:rsidRPr="000563E9">
        <w:rPr>
          <w:snapToGrid w:val="0"/>
          <w:sz w:val="24"/>
          <w:szCs w:val="24"/>
          <w:lang w:val="kk-KZ"/>
        </w:rPr>
        <w:t xml:space="preserve">ретін орындарда топырақты геологиялық зерттеу сияқты </w:t>
      </w:r>
      <w:r w:rsidR="009B354E" w:rsidRPr="000563E9">
        <w:rPr>
          <w:snapToGrid w:val="0"/>
          <w:sz w:val="24"/>
          <w:szCs w:val="24"/>
          <w:lang w:val="kk-KZ"/>
        </w:rPr>
        <w:t>дәстүр</w:t>
      </w:r>
      <w:r w:rsidR="00D974F3" w:rsidRPr="000563E9">
        <w:rPr>
          <w:snapToGrid w:val="0"/>
          <w:sz w:val="24"/>
          <w:szCs w:val="24"/>
          <w:lang w:val="kk-KZ"/>
        </w:rPr>
        <w:t xml:space="preserve">лі қазу </w:t>
      </w:r>
      <w:r w:rsidR="009B354E" w:rsidRPr="000563E9">
        <w:rPr>
          <w:snapToGrid w:val="0"/>
          <w:sz w:val="24"/>
          <w:szCs w:val="24"/>
          <w:lang w:val="kk-KZ"/>
        </w:rPr>
        <w:t>әдіс</w:t>
      </w:r>
      <w:r w:rsidR="00D974F3" w:rsidRPr="000563E9">
        <w:rPr>
          <w:snapToGrid w:val="0"/>
          <w:sz w:val="24"/>
          <w:szCs w:val="24"/>
          <w:lang w:val="kk-KZ"/>
        </w:rPr>
        <w:t>тері</w:t>
      </w:r>
    </w:p>
    <w:p w:rsidR="004C3D46" w:rsidRPr="000563E9" w:rsidRDefault="00BE28CB" w:rsidP="0085538B">
      <w:pPr>
        <w:ind w:firstLine="720"/>
        <w:jc w:val="both"/>
        <w:rPr>
          <w:snapToGrid w:val="0"/>
          <w:sz w:val="24"/>
          <w:szCs w:val="24"/>
          <w:lang w:val="kk-KZ"/>
        </w:rPr>
      </w:pPr>
      <w:r w:rsidRPr="000563E9">
        <w:rPr>
          <w:snapToGrid w:val="0"/>
          <w:sz w:val="24"/>
          <w:szCs w:val="24"/>
          <w:lang w:val="kk-KZ"/>
        </w:rPr>
        <w:t>-</w:t>
      </w:r>
      <w:r w:rsidR="00D974F3" w:rsidRPr="000563E9">
        <w:rPr>
          <w:snapToGrid w:val="0"/>
          <w:sz w:val="24"/>
          <w:szCs w:val="24"/>
          <w:lang w:val="kk-KZ"/>
        </w:rPr>
        <w:t xml:space="preserve"> </w:t>
      </w:r>
      <w:r w:rsidR="00EF2F6F" w:rsidRPr="000563E9">
        <w:rPr>
          <w:snapToGrid w:val="0"/>
          <w:sz w:val="24"/>
          <w:szCs w:val="24"/>
          <w:lang w:val="kk-KZ"/>
        </w:rPr>
        <w:t>көлбеу-</w:t>
      </w:r>
      <w:r w:rsidR="00D974F3" w:rsidRPr="000563E9">
        <w:rPr>
          <w:snapToGrid w:val="0"/>
          <w:sz w:val="24"/>
          <w:szCs w:val="24"/>
          <w:lang w:val="kk-KZ"/>
        </w:rPr>
        <w:t>ба</w:t>
      </w:r>
      <w:r w:rsidR="00015C64" w:rsidRPr="000563E9">
        <w:rPr>
          <w:snapToGrid w:val="0"/>
          <w:sz w:val="24"/>
          <w:szCs w:val="24"/>
          <w:lang w:val="kk-KZ"/>
        </w:rPr>
        <w:t>ғ</w:t>
      </w:r>
      <w:r w:rsidR="00D974F3" w:rsidRPr="000563E9">
        <w:rPr>
          <w:snapToGrid w:val="0"/>
          <w:sz w:val="24"/>
          <w:szCs w:val="24"/>
          <w:lang w:val="kk-KZ"/>
        </w:rPr>
        <w:t>ыттал</w:t>
      </w:r>
      <w:r w:rsidR="00015C64" w:rsidRPr="000563E9">
        <w:rPr>
          <w:snapToGrid w:val="0"/>
          <w:sz w:val="24"/>
          <w:szCs w:val="24"/>
          <w:lang w:val="kk-KZ"/>
        </w:rPr>
        <w:t>ғ</w:t>
      </w:r>
      <w:r w:rsidR="00D974F3" w:rsidRPr="000563E9">
        <w:rPr>
          <w:snapToGrid w:val="0"/>
          <w:sz w:val="24"/>
          <w:szCs w:val="24"/>
          <w:lang w:val="kk-KZ"/>
        </w:rPr>
        <w:t>ан б</w:t>
      </w:r>
      <w:r w:rsidR="0017405B" w:rsidRPr="000563E9">
        <w:rPr>
          <w:snapToGrid w:val="0"/>
          <w:sz w:val="24"/>
          <w:szCs w:val="24"/>
          <w:lang w:val="kk-KZ"/>
        </w:rPr>
        <w:t>ұ</w:t>
      </w:r>
      <w:r w:rsidR="00D974F3" w:rsidRPr="000563E9">
        <w:rPr>
          <w:snapToGrid w:val="0"/>
          <w:sz w:val="24"/>
          <w:szCs w:val="24"/>
          <w:lang w:val="kk-KZ"/>
        </w:rPr>
        <w:t>р</w:t>
      </w:r>
      <w:r w:rsidR="00015C64" w:rsidRPr="000563E9">
        <w:rPr>
          <w:snapToGrid w:val="0"/>
          <w:sz w:val="24"/>
          <w:szCs w:val="24"/>
          <w:lang w:val="kk-KZ"/>
        </w:rPr>
        <w:t>ғ</w:t>
      </w:r>
      <w:r w:rsidR="00D974F3" w:rsidRPr="000563E9">
        <w:rPr>
          <w:snapToGrid w:val="0"/>
          <w:sz w:val="24"/>
          <w:szCs w:val="24"/>
          <w:lang w:val="kk-KZ"/>
        </w:rPr>
        <w:t xml:space="preserve">ылау </w:t>
      </w:r>
      <w:r w:rsidR="0017405B" w:rsidRPr="000563E9">
        <w:rPr>
          <w:snapToGrid w:val="0"/>
          <w:sz w:val="24"/>
          <w:szCs w:val="24"/>
          <w:lang w:val="kk-KZ"/>
        </w:rPr>
        <w:t>және</w:t>
      </w:r>
      <w:r w:rsidR="00D974F3" w:rsidRPr="000563E9">
        <w:rPr>
          <w:snapToGrid w:val="0"/>
          <w:sz w:val="24"/>
          <w:szCs w:val="24"/>
          <w:lang w:val="kk-KZ"/>
        </w:rPr>
        <w:t xml:space="preserve"> қайта б</w:t>
      </w:r>
      <w:r w:rsidR="0017405B" w:rsidRPr="000563E9">
        <w:rPr>
          <w:snapToGrid w:val="0"/>
          <w:sz w:val="24"/>
          <w:szCs w:val="24"/>
          <w:lang w:val="kk-KZ"/>
        </w:rPr>
        <w:t>ұ</w:t>
      </w:r>
      <w:r w:rsidR="00D974F3" w:rsidRPr="000563E9">
        <w:rPr>
          <w:snapToGrid w:val="0"/>
          <w:sz w:val="24"/>
          <w:szCs w:val="24"/>
          <w:lang w:val="kk-KZ"/>
        </w:rPr>
        <w:t>р</w:t>
      </w:r>
      <w:r w:rsidR="00015C64" w:rsidRPr="000563E9">
        <w:rPr>
          <w:snapToGrid w:val="0"/>
          <w:sz w:val="24"/>
          <w:szCs w:val="24"/>
          <w:lang w:val="kk-KZ"/>
        </w:rPr>
        <w:t>ғ</w:t>
      </w:r>
      <w:r w:rsidR="00D974F3" w:rsidRPr="000563E9">
        <w:rPr>
          <w:snapToGrid w:val="0"/>
          <w:sz w:val="24"/>
          <w:szCs w:val="24"/>
          <w:lang w:val="kk-KZ"/>
        </w:rPr>
        <w:t xml:space="preserve">ылау; </w:t>
      </w:r>
      <w:r w:rsidR="0017405B" w:rsidRPr="000563E9">
        <w:rPr>
          <w:snapToGrid w:val="0"/>
          <w:sz w:val="24"/>
          <w:szCs w:val="24"/>
          <w:lang w:val="kk-KZ"/>
        </w:rPr>
        <w:t>ұ</w:t>
      </w:r>
      <w:r w:rsidR="00932DC6" w:rsidRPr="000563E9">
        <w:rPr>
          <w:snapToGrid w:val="0"/>
          <w:sz w:val="24"/>
          <w:szCs w:val="24"/>
          <w:lang w:val="kk-KZ"/>
        </w:rPr>
        <w:t>ң</w:t>
      </w:r>
      <w:r w:rsidR="00015C64" w:rsidRPr="000563E9">
        <w:rPr>
          <w:snapToGrid w:val="0"/>
          <w:sz w:val="24"/>
          <w:szCs w:val="24"/>
          <w:lang w:val="kk-KZ"/>
        </w:rPr>
        <w:t>ғ</w:t>
      </w:r>
      <w:r w:rsidR="00D974F3" w:rsidRPr="000563E9">
        <w:rPr>
          <w:snapToGrid w:val="0"/>
          <w:sz w:val="24"/>
          <w:szCs w:val="24"/>
          <w:lang w:val="kk-KZ"/>
        </w:rPr>
        <w:t xml:space="preserve">ыманы </w:t>
      </w:r>
      <w:r w:rsidR="00EF2F6F" w:rsidRPr="000563E9">
        <w:rPr>
          <w:snapToGrid w:val="0"/>
          <w:sz w:val="24"/>
          <w:szCs w:val="24"/>
          <w:lang w:val="kk-KZ"/>
        </w:rPr>
        <w:t>эксплуатациялық</w:t>
      </w:r>
      <w:r w:rsidRPr="000563E9">
        <w:rPr>
          <w:snapToGrid w:val="0"/>
          <w:sz w:val="24"/>
          <w:szCs w:val="24"/>
          <w:lang w:val="kk-KZ"/>
        </w:rPr>
        <w:t xml:space="preserve"> </w:t>
      </w:r>
      <w:r w:rsidR="00D974F3" w:rsidRPr="000563E9">
        <w:rPr>
          <w:snapToGrid w:val="0"/>
          <w:sz w:val="24"/>
          <w:szCs w:val="24"/>
          <w:lang w:val="kk-KZ"/>
        </w:rPr>
        <w:t>б</w:t>
      </w:r>
      <w:r w:rsidR="0017405B" w:rsidRPr="000563E9">
        <w:rPr>
          <w:snapToGrid w:val="0"/>
          <w:sz w:val="24"/>
          <w:szCs w:val="24"/>
          <w:lang w:val="kk-KZ"/>
        </w:rPr>
        <w:t>ұ</w:t>
      </w:r>
      <w:r w:rsidR="00D974F3" w:rsidRPr="000563E9">
        <w:rPr>
          <w:snapToGrid w:val="0"/>
          <w:sz w:val="24"/>
          <w:szCs w:val="24"/>
          <w:lang w:val="kk-KZ"/>
        </w:rPr>
        <w:t>р</w:t>
      </w:r>
      <w:r w:rsidR="00015C64" w:rsidRPr="000563E9">
        <w:rPr>
          <w:snapToGrid w:val="0"/>
          <w:sz w:val="24"/>
          <w:szCs w:val="24"/>
          <w:lang w:val="kk-KZ"/>
        </w:rPr>
        <w:t>ғ</w:t>
      </w:r>
      <w:r w:rsidR="00D974F3" w:rsidRPr="000563E9">
        <w:rPr>
          <w:snapToGrid w:val="0"/>
          <w:sz w:val="24"/>
          <w:szCs w:val="24"/>
          <w:lang w:val="kk-KZ"/>
        </w:rPr>
        <w:t>ыла</w:t>
      </w:r>
      <w:r w:rsidRPr="000563E9">
        <w:rPr>
          <w:snapToGrid w:val="0"/>
          <w:sz w:val="24"/>
          <w:szCs w:val="24"/>
          <w:lang w:val="kk-KZ"/>
        </w:rPr>
        <w:t>у</w:t>
      </w:r>
      <w:r w:rsidR="00D974F3" w:rsidRPr="000563E9">
        <w:rPr>
          <w:snapToGrid w:val="0"/>
          <w:sz w:val="24"/>
          <w:szCs w:val="24"/>
          <w:lang w:val="kk-KZ"/>
        </w:rPr>
        <w:t>;</w:t>
      </w:r>
      <w:r w:rsidR="00EF2F6F" w:rsidRPr="000563E9">
        <w:rPr>
          <w:snapToGrid w:val="0"/>
          <w:sz w:val="24"/>
          <w:szCs w:val="24"/>
          <w:lang w:val="kk-KZ"/>
        </w:rPr>
        <w:t xml:space="preserve"> ұңғымаларды</w:t>
      </w:r>
      <w:r w:rsidR="00D974F3" w:rsidRPr="000563E9">
        <w:rPr>
          <w:snapToGrid w:val="0"/>
          <w:sz w:val="24"/>
          <w:szCs w:val="24"/>
          <w:lang w:val="kk-KZ"/>
        </w:rPr>
        <w:t xml:space="preserve"> </w:t>
      </w:r>
      <w:r w:rsidR="004C3D46" w:rsidRPr="000563E9">
        <w:rPr>
          <w:snapToGrid w:val="0"/>
          <w:sz w:val="24"/>
          <w:szCs w:val="24"/>
          <w:lang w:val="kk-KZ"/>
        </w:rPr>
        <w:t xml:space="preserve">жер асты және күрделі жөндеу; </w:t>
      </w:r>
      <w:r w:rsidR="00EF2F6F" w:rsidRPr="000563E9">
        <w:rPr>
          <w:snapToGrid w:val="0"/>
          <w:sz w:val="24"/>
          <w:szCs w:val="24"/>
          <w:lang w:val="kk-KZ"/>
        </w:rPr>
        <w:t>алаңдарды</w:t>
      </w:r>
      <w:r w:rsidR="004C3D46" w:rsidRPr="000563E9">
        <w:rPr>
          <w:snapToGrid w:val="0"/>
          <w:sz w:val="24"/>
          <w:szCs w:val="24"/>
          <w:lang w:val="kk-KZ"/>
        </w:rPr>
        <w:t xml:space="preserve"> дайындау; </w:t>
      </w:r>
      <w:r w:rsidR="00EF2F6F" w:rsidRPr="000563E9">
        <w:rPr>
          <w:snapToGrid w:val="0"/>
          <w:sz w:val="24"/>
          <w:szCs w:val="24"/>
          <w:lang w:val="kk-KZ"/>
        </w:rPr>
        <w:t>жергілікті жерде</w:t>
      </w:r>
      <w:r w:rsidR="004C3D46" w:rsidRPr="000563E9">
        <w:rPr>
          <w:snapToGrid w:val="0"/>
          <w:sz w:val="24"/>
          <w:szCs w:val="24"/>
          <w:lang w:val="kk-KZ"/>
        </w:rPr>
        <w:t xml:space="preserve"> бұрғылау қондырғы</w:t>
      </w:r>
      <w:r w:rsidR="00EF2F6F" w:rsidRPr="000563E9">
        <w:rPr>
          <w:snapToGrid w:val="0"/>
          <w:sz w:val="24"/>
          <w:szCs w:val="24"/>
          <w:lang w:val="kk-KZ"/>
        </w:rPr>
        <w:t>сын</w:t>
      </w:r>
      <w:r w:rsidR="004C3D46" w:rsidRPr="000563E9">
        <w:rPr>
          <w:snapToGrid w:val="0"/>
          <w:sz w:val="24"/>
          <w:szCs w:val="24"/>
          <w:lang w:val="kk-KZ"/>
        </w:rPr>
        <w:t xml:space="preserve"> орнату, жөн</w:t>
      </w:r>
      <w:r w:rsidR="00EF2F6F" w:rsidRPr="000563E9">
        <w:rPr>
          <w:snapToGrid w:val="0"/>
          <w:sz w:val="24"/>
          <w:szCs w:val="24"/>
          <w:lang w:val="kk-KZ"/>
        </w:rPr>
        <w:t>д</w:t>
      </w:r>
      <w:r w:rsidR="004C3D46" w:rsidRPr="000563E9">
        <w:rPr>
          <w:snapToGrid w:val="0"/>
          <w:sz w:val="24"/>
          <w:szCs w:val="24"/>
          <w:lang w:val="kk-KZ"/>
        </w:rPr>
        <w:t>е</w:t>
      </w:r>
      <w:r w:rsidR="00EF2F6F" w:rsidRPr="000563E9">
        <w:rPr>
          <w:snapToGrid w:val="0"/>
          <w:sz w:val="24"/>
          <w:szCs w:val="24"/>
          <w:lang w:val="kk-KZ"/>
        </w:rPr>
        <w:t>у</w:t>
      </w:r>
      <w:r w:rsidR="004C3D46" w:rsidRPr="000563E9">
        <w:rPr>
          <w:snapToGrid w:val="0"/>
          <w:sz w:val="24"/>
          <w:szCs w:val="24"/>
          <w:lang w:val="kk-KZ"/>
        </w:rPr>
        <w:t xml:space="preserve"> </w:t>
      </w:r>
      <w:r w:rsidR="00EF2F6F" w:rsidRPr="000563E9">
        <w:rPr>
          <w:snapToGrid w:val="0"/>
          <w:sz w:val="24"/>
          <w:szCs w:val="24"/>
          <w:lang w:val="kk-KZ"/>
        </w:rPr>
        <w:t>және</w:t>
      </w:r>
      <w:r w:rsidR="004C3D46" w:rsidRPr="000563E9">
        <w:rPr>
          <w:snapToGrid w:val="0"/>
          <w:sz w:val="24"/>
          <w:szCs w:val="24"/>
          <w:lang w:val="kk-KZ"/>
        </w:rPr>
        <w:t xml:space="preserve"> </w:t>
      </w:r>
      <w:r w:rsidR="00331E3A" w:rsidRPr="000563E9">
        <w:rPr>
          <w:snapToGrid w:val="0"/>
          <w:sz w:val="24"/>
          <w:szCs w:val="24"/>
          <w:lang w:val="kk-KZ"/>
        </w:rPr>
        <w:t>бөлшектеу</w:t>
      </w:r>
      <w:r w:rsidR="004C3D46" w:rsidRPr="000563E9">
        <w:rPr>
          <w:snapToGrid w:val="0"/>
          <w:sz w:val="24"/>
          <w:szCs w:val="24"/>
          <w:lang w:val="kk-KZ"/>
        </w:rPr>
        <w:t>; мұнай-газ ұңғымаларының</w:t>
      </w:r>
      <w:r w:rsidR="00EF2F6F" w:rsidRPr="000563E9">
        <w:rPr>
          <w:snapToGrid w:val="0"/>
          <w:sz w:val="24"/>
          <w:szCs w:val="24"/>
          <w:lang w:val="kk-KZ"/>
        </w:rPr>
        <w:t xml:space="preserve"> шегендеу</w:t>
      </w:r>
      <w:r w:rsidR="004C3D46" w:rsidRPr="000563E9">
        <w:rPr>
          <w:snapToGrid w:val="0"/>
          <w:sz w:val="24"/>
          <w:szCs w:val="24"/>
          <w:lang w:val="kk-KZ"/>
        </w:rPr>
        <w:t xml:space="preserve"> құбырларын цементтеу; ұңғымалард</w:t>
      </w:r>
      <w:r w:rsidR="00EF2F6F" w:rsidRPr="000563E9">
        <w:rPr>
          <w:snapToGrid w:val="0"/>
          <w:sz w:val="24"/>
          <w:szCs w:val="24"/>
          <w:lang w:val="kk-KZ"/>
        </w:rPr>
        <w:t>ы</w:t>
      </w:r>
      <w:r w:rsidR="004C3D46" w:rsidRPr="000563E9">
        <w:rPr>
          <w:snapToGrid w:val="0"/>
          <w:sz w:val="24"/>
          <w:szCs w:val="24"/>
          <w:lang w:val="kk-KZ"/>
        </w:rPr>
        <w:t xml:space="preserve"> </w:t>
      </w:r>
      <w:r w:rsidR="00EF2F6F" w:rsidRPr="000563E9">
        <w:rPr>
          <w:snapToGrid w:val="0"/>
          <w:sz w:val="24"/>
          <w:szCs w:val="24"/>
          <w:lang w:val="kk-KZ"/>
        </w:rPr>
        <w:t>сору</w:t>
      </w:r>
      <w:r w:rsidR="004C3D46" w:rsidRPr="000563E9">
        <w:rPr>
          <w:snapToGrid w:val="0"/>
          <w:sz w:val="24"/>
          <w:szCs w:val="24"/>
          <w:lang w:val="kk-KZ"/>
        </w:rPr>
        <w:t>; ұңғымаларды жаб</w:t>
      </w:r>
      <w:r w:rsidR="0054334D">
        <w:rPr>
          <w:snapToGrid w:val="0"/>
          <w:sz w:val="24"/>
          <w:szCs w:val="24"/>
          <w:lang w:val="kk-KZ"/>
        </w:rPr>
        <w:t>у және консервациялау және т.б.</w:t>
      </w:r>
    </w:p>
    <w:p w:rsidR="004C3D46" w:rsidRPr="000563E9" w:rsidRDefault="004C3D46" w:rsidP="0085538B">
      <w:pPr>
        <w:ind w:firstLine="720"/>
        <w:jc w:val="both"/>
        <w:rPr>
          <w:snapToGrid w:val="0"/>
          <w:sz w:val="24"/>
          <w:szCs w:val="24"/>
          <w:lang w:val="kk-KZ"/>
        </w:rPr>
      </w:pPr>
      <w:r w:rsidRPr="000563E9">
        <w:rPr>
          <w:snapToGrid w:val="0"/>
          <w:sz w:val="24"/>
          <w:szCs w:val="24"/>
          <w:lang w:val="kk-KZ"/>
        </w:rPr>
        <w:t xml:space="preserve">- </w:t>
      </w:r>
      <w:r w:rsidR="00331E3A" w:rsidRPr="000563E9">
        <w:rPr>
          <w:snapToGrid w:val="0"/>
          <w:sz w:val="24"/>
          <w:szCs w:val="24"/>
          <w:lang w:val="kk-KZ"/>
        </w:rPr>
        <w:t xml:space="preserve">өндіру орнындағы </w:t>
      </w:r>
      <w:r w:rsidRPr="000563E9">
        <w:rPr>
          <w:snapToGrid w:val="0"/>
          <w:sz w:val="24"/>
          <w:szCs w:val="24"/>
          <w:lang w:val="kk-KZ"/>
        </w:rPr>
        <w:t xml:space="preserve">табиғи газды </w:t>
      </w:r>
      <w:r w:rsidR="00331E3A" w:rsidRPr="000563E9">
        <w:rPr>
          <w:snapToGrid w:val="0"/>
          <w:sz w:val="24"/>
          <w:szCs w:val="24"/>
          <w:lang w:val="kk-KZ"/>
        </w:rPr>
        <w:t xml:space="preserve">тасымалдау үшін </w:t>
      </w:r>
      <w:r w:rsidRPr="000563E9">
        <w:rPr>
          <w:snapToGrid w:val="0"/>
          <w:sz w:val="24"/>
          <w:szCs w:val="24"/>
          <w:lang w:val="kk-KZ"/>
        </w:rPr>
        <w:t>сұйылту және регазификаци</w:t>
      </w:r>
      <w:r w:rsidR="0054334D">
        <w:rPr>
          <w:snapToGrid w:val="0"/>
          <w:sz w:val="24"/>
          <w:szCs w:val="24"/>
          <w:lang w:val="kk-KZ"/>
        </w:rPr>
        <w:t>ялау</w:t>
      </w:r>
    </w:p>
    <w:p w:rsidR="00331E3A" w:rsidRPr="000563E9" w:rsidRDefault="00331E3A" w:rsidP="0085538B">
      <w:pPr>
        <w:ind w:firstLine="720"/>
        <w:jc w:val="both"/>
        <w:rPr>
          <w:snapToGrid w:val="0"/>
          <w:sz w:val="24"/>
          <w:szCs w:val="24"/>
          <w:lang w:val="kk-KZ"/>
        </w:rPr>
      </w:pPr>
      <w:r w:rsidRPr="000563E9">
        <w:rPr>
          <w:snapToGrid w:val="0"/>
          <w:sz w:val="24"/>
          <w:szCs w:val="24"/>
          <w:lang w:val="kk-KZ"/>
        </w:rPr>
        <w:t>- дренаж және суды сорғымен сору</w:t>
      </w:r>
    </w:p>
    <w:p w:rsidR="004C3D46" w:rsidRPr="005845EC" w:rsidRDefault="004C3D46" w:rsidP="0085538B">
      <w:pPr>
        <w:ind w:firstLine="720"/>
        <w:jc w:val="both"/>
        <w:rPr>
          <w:snapToGrid w:val="0"/>
          <w:color w:val="00B050"/>
          <w:sz w:val="24"/>
          <w:szCs w:val="24"/>
          <w:lang w:val="kk-KZ"/>
        </w:rPr>
      </w:pPr>
      <w:r w:rsidRPr="000563E9">
        <w:rPr>
          <w:snapToGrid w:val="0"/>
          <w:sz w:val="24"/>
          <w:szCs w:val="24"/>
          <w:lang w:val="kk-KZ"/>
        </w:rPr>
        <w:t xml:space="preserve">- </w:t>
      </w:r>
      <w:r w:rsidRPr="005845EC">
        <w:rPr>
          <w:snapToGrid w:val="0"/>
          <w:color w:val="00B050"/>
          <w:sz w:val="24"/>
          <w:szCs w:val="24"/>
          <w:lang w:val="kk-KZ"/>
        </w:rPr>
        <w:t xml:space="preserve">мұнай </w:t>
      </w:r>
      <w:r w:rsidR="00F9621E" w:rsidRPr="005845EC">
        <w:rPr>
          <w:snapToGrid w:val="0"/>
          <w:color w:val="00B050"/>
          <w:sz w:val="24"/>
          <w:szCs w:val="24"/>
          <w:lang w:val="kk-KZ"/>
        </w:rPr>
        <w:t>немесе</w:t>
      </w:r>
      <w:r w:rsidRPr="005845EC">
        <w:rPr>
          <w:snapToGrid w:val="0"/>
          <w:color w:val="00B050"/>
          <w:sz w:val="24"/>
          <w:szCs w:val="24"/>
          <w:lang w:val="kk-KZ"/>
        </w:rPr>
        <w:t xml:space="preserve"> газд</w:t>
      </w:r>
      <w:r w:rsidR="00331E3A" w:rsidRPr="005845EC">
        <w:rPr>
          <w:snapToGrid w:val="0"/>
          <w:color w:val="00B050"/>
          <w:sz w:val="24"/>
          <w:szCs w:val="24"/>
          <w:lang w:val="kk-KZ"/>
        </w:rPr>
        <w:t>ы</w:t>
      </w:r>
      <w:r w:rsidRPr="005845EC">
        <w:rPr>
          <w:snapToGrid w:val="0"/>
          <w:color w:val="00B050"/>
          <w:sz w:val="24"/>
          <w:szCs w:val="24"/>
          <w:lang w:val="kk-KZ"/>
        </w:rPr>
        <w:t xml:space="preserve"> </w:t>
      </w:r>
      <w:r w:rsidR="00331E3A" w:rsidRPr="005845EC">
        <w:rPr>
          <w:snapToGrid w:val="0"/>
          <w:color w:val="00B050"/>
          <w:sz w:val="24"/>
          <w:szCs w:val="24"/>
          <w:lang w:val="kk-KZ"/>
        </w:rPr>
        <w:t>болжамды өндіру орнында сына</w:t>
      </w:r>
      <w:r w:rsidR="00F9621E" w:rsidRPr="005845EC">
        <w:rPr>
          <w:snapToGrid w:val="0"/>
          <w:color w:val="00B050"/>
          <w:sz w:val="24"/>
          <w:szCs w:val="24"/>
          <w:lang w:val="kk-KZ"/>
        </w:rPr>
        <w:t>ма</w:t>
      </w:r>
      <w:r w:rsidR="00331E3A" w:rsidRPr="005845EC">
        <w:rPr>
          <w:snapToGrid w:val="0"/>
          <w:color w:val="00B050"/>
          <w:sz w:val="24"/>
          <w:szCs w:val="24"/>
          <w:lang w:val="kk-KZ"/>
        </w:rPr>
        <w:t xml:space="preserve"> бұрғылау</w:t>
      </w:r>
    </w:p>
    <w:p w:rsidR="00F57673" w:rsidRPr="000A276F" w:rsidRDefault="004C3D46" w:rsidP="0085538B">
      <w:pPr>
        <w:ind w:firstLine="720"/>
        <w:jc w:val="both"/>
        <w:rPr>
          <w:snapToGrid w:val="0"/>
          <w:sz w:val="24"/>
          <w:szCs w:val="24"/>
          <w:lang w:val="kk-KZ"/>
        </w:rPr>
      </w:pPr>
      <w:r w:rsidRPr="000563E9">
        <w:rPr>
          <w:snapToGrid w:val="0"/>
          <w:sz w:val="24"/>
          <w:szCs w:val="24"/>
          <w:lang w:val="kk-KZ"/>
        </w:rPr>
        <w:t>- мұнай мен газдың кен орындарында</w:t>
      </w:r>
      <w:r w:rsidR="00331E3A" w:rsidRPr="000563E9">
        <w:rPr>
          <w:snapToGrid w:val="0"/>
          <w:sz w:val="24"/>
          <w:szCs w:val="24"/>
          <w:lang w:val="kk-KZ"/>
        </w:rPr>
        <w:t>ғы</w:t>
      </w:r>
      <w:r w:rsidRPr="000563E9">
        <w:rPr>
          <w:snapToGrid w:val="0"/>
          <w:sz w:val="24"/>
          <w:szCs w:val="24"/>
          <w:lang w:val="kk-KZ"/>
        </w:rPr>
        <w:t xml:space="preserve"> өртт</w:t>
      </w:r>
      <w:r w:rsidR="00331E3A" w:rsidRPr="000563E9">
        <w:rPr>
          <w:snapToGrid w:val="0"/>
          <w:sz w:val="24"/>
          <w:szCs w:val="24"/>
          <w:lang w:val="kk-KZ"/>
        </w:rPr>
        <w:t>ерді</w:t>
      </w:r>
      <w:r w:rsidRPr="000563E9">
        <w:rPr>
          <w:snapToGrid w:val="0"/>
          <w:sz w:val="24"/>
          <w:szCs w:val="24"/>
          <w:lang w:val="kk-KZ"/>
        </w:rPr>
        <w:t xml:space="preserve"> сөндіру</w:t>
      </w:r>
      <w:r w:rsidR="00EF2F6F" w:rsidRPr="000563E9">
        <w:rPr>
          <w:snapToGrid w:val="0"/>
          <w:sz w:val="24"/>
          <w:szCs w:val="24"/>
          <w:lang w:val="kk-KZ"/>
        </w:rPr>
        <w:t xml:space="preserve"> </w:t>
      </w:r>
    </w:p>
    <w:p w:rsidR="00D974F3" w:rsidRPr="00F57673" w:rsidRDefault="00F57673" w:rsidP="0085538B">
      <w:pPr>
        <w:ind w:firstLine="720"/>
        <w:jc w:val="both"/>
        <w:rPr>
          <w:snapToGrid w:val="0"/>
          <w:color w:val="00B050"/>
          <w:sz w:val="24"/>
          <w:szCs w:val="24"/>
          <w:lang w:val="kk-KZ"/>
        </w:rPr>
      </w:pPr>
      <w:r w:rsidRPr="000A276F">
        <w:rPr>
          <w:snapToGrid w:val="0"/>
          <w:color w:val="00B050"/>
          <w:sz w:val="24"/>
          <w:szCs w:val="24"/>
          <w:lang w:val="kk-KZ"/>
        </w:rPr>
        <w:t>-</w:t>
      </w:r>
      <w:r w:rsidRPr="000A276F">
        <w:rPr>
          <w:snapToGrid w:val="0"/>
          <w:sz w:val="24"/>
          <w:szCs w:val="24"/>
          <w:lang w:val="kk-KZ"/>
        </w:rPr>
        <w:t xml:space="preserve"> </w:t>
      </w:r>
      <w:r w:rsidRPr="00F57673">
        <w:rPr>
          <w:snapToGrid w:val="0"/>
          <w:color w:val="00B050"/>
          <w:sz w:val="24"/>
          <w:szCs w:val="24"/>
          <w:lang w:val="kk-KZ"/>
        </w:rPr>
        <w:t>мұнай және газ өндіру объектілерін химияландыру бойынша қызметтерді ұсыну</w:t>
      </w:r>
      <w:r w:rsidRPr="000A276F">
        <w:rPr>
          <w:snapToGrid w:val="0"/>
          <w:color w:val="00B050"/>
          <w:sz w:val="24"/>
          <w:szCs w:val="24"/>
          <w:lang w:val="kk-KZ"/>
        </w:rPr>
        <w:t xml:space="preserve"> </w:t>
      </w:r>
      <w:r w:rsidR="00705A5C" w:rsidRPr="00F57673">
        <w:rPr>
          <w:snapToGrid w:val="0"/>
          <w:color w:val="00B050"/>
          <w:sz w:val="24"/>
          <w:szCs w:val="24"/>
          <w:lang w:val="kk-KZ"/>
        </w:rPr>
        <w:t>кіреді</w:t>
      </w:r>
    </w:p>
    <w:p w:rsidR="004C3D46" w:rsidRPr="000563E9" w:rsidRDefault="004C3D46" w:rsidP="00D974F3">
      <w:pPr>
        <w:jc w:val="both"/>
        <w:rPr>
          <w:snapToGrid w:val="0"/>
          <w:sz w:val="24"/>
          <w:szCs w:val="24"/>
          <w:lang w:val="kk-KZ"/>
        </w:rPr>
      </w:pPr>
    </w:p>
    <w:p w:rsidR="00D974F3" w:rsidRPr="000563E9" w:rsidRDefault="00D974F3" w:rsidP="0085538B">
      <w:pPr>
        <w:ind w:firstLine="720"/>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54334D" w:rsidRPr="000563E9">
        <w:rPr>
          <w:snapToGrid w:val="0"/>
          <w:sz w:val="24"/>
          <w:szCs w:val="24"/>
          <w:lang w:val="kk-KZ"/>
        </w:rPr>
        <w:t xml:space="preserve">ішкі </w:t>
      </w:r>
      <w:r w:rsidR="00F078D0" w:rsidRPr="000563E9">
        <w:rPr>
          <w:iCs/>
          <w:snapToGrid w:val="0"/>
          <w:sz w:val="24"/>
          <w:szCs w:val="24"/>
          <w:lang w:val="kk-KZ"/>
        </w:rPr>
        <w:t>класқа</w:t>
      </w:r>
      <w:r w:rsidRPr="000563E9">
        <w:rPr>
          <w:iCs/>
          <w:snapToGrid w:val="0"/>
          <w:sz w:val="24"/>
          <w:szCs w:val="24"/>
          <w:lang w:val="kk-KZ"/>
        </w:rPr>
        <w:t>:</w:t>
      </w:r>
    </w:p>
    <w:p w:rsidR="00D974F3" w:rsidRPr="000563E9" w:rsidRDefault="00D974F3" w:rsidP="0085538B">
      <w:pPr>
        <w:ind w:firstLine="720"/>
        <w:jc w:val="both"/>
        <w:rPr>
          <w:iCs/>
          <w:snapToGrid w:val="0"/>
          <w:sz w:val="24"/>
          <w:szCs w:val="24"/>
          <w:lang w:val="kk-KZ"/>
        </w:rPr>
      </w:pPr>
      <w:r w:rsidRPr="000563E9">
        <w:rPr>
          <w:iCs/>
          <w:snapToGrid w:val="0"/>
          <w:sz w:val="24"/>
          <w:szCs w:val="24"/>
          <w:lang w:val="kk-KZ"/>
        </w:rPr>
        <w:t>- м</w:t>
      </w:r>
      <w:r w:rsidR="0017405B" w:rsidRPr="000563E9">
        <w:rPr>
          <w:iCs/>
          <w:snapToGrid w:val="0"/>
          <w:sz w:val="24"/>
          <w:szCs w:val="24"/>
          <w:lang w:val="kk-KZ"/>
        </w:rPr>
        <w:t>ұ</w:t>
      </w:r>
      <w:r w:rsidRPr="000563E9">
        <w:rPr>
          <w:iCs/>
          <w:snapToGrid w:val="0"/>
          <w:sz w:val="24"/>
          <w:szCs w:val="24"/>
          <w:lang w:val="kk-KZ"/>
        </w:rPr>
        <w:t xml:space="preserve">най мен газды </w:t>
      </w:r>
      <w:r w:rsidR="0017405B" w:rsidRPr="000563E9">
        <w:rPr>
          <w:iCs/>
          <w:snapToGrid w:val="0"/>
          <w:sz w:val="24"/>
          <w:szCs w:val="24"/>
          <w:lang w:val="kk-KZ"/>
        </w:rPr>
        <w:t>ө</w:t>
      </w:r>
      <w:r w:rsidRPr="000563E9">
        <w:rPr>
          <w:iCs/>
          <w:snapToGrid w:val="0"/>
          <w:sz w:val="24"/>
          <w:szCs w:val="24"/>
          <w:lang w:val="kk-KZ"/>
        </w:rPr>
        <w:t>ндіру</w:t>
      </w:r>
      <w:r w:rsidR="004C3D46" w:rsidRPr="000563E9">
        <w:rPr>
          <w:iCs/>
          <w:snapToGrid w:val="0"/>
          <w:sz w:val="24"/>
          <w:szCs w:val="24"/>
          <w:lang w:val="kk-KZ"/>
        </w:rPr>
        <w:t>ді жүзеге асыратын кәсіпорындар</w:t>
      </w:r>
      <w:r w:rsidR="00331E3A" w:rsidRPr="000563E9">
        <w:rPr>
          <w:iCs/>
          <w:snapToGrid w:val="0"/>
          <w:sz w:val="24"/>
          <w:szCs w:val="24"/>
          <w:lang w:val="kk-KZ"/>
        </w:rPr>
        <w:t>д</w:t>
      </w:r>
      <w:r w:rsidR="004C3D46" w:rsidRPr="000563E9">
        <w:rPr>
          <w:iCs/>
          <w:snapToGrid w:val="0"/>
          <w:sz w:val="24"/>
          <w:szCs w:val="24"/>
          <w:lang w:val="kk-KZ"/>
        </w:rPr>
        <w:t>ың</w:t>
      </w:r>
      <w:r w:rsidRPr="000563E9">
        <w:rPr>
          <w:iCs/>
          <w:snapToGrid w:val="0"/>
          <w:sz w:val="24"/>
          <w:szCs w:val="24"/>
          <w:lang w:val="kk-KZ"/>
        </w:rPr>
        <w:t xml:space="preserve"> қызметі, (06.10</w:t>
      </w:r>
      <w:r w:rsidR="004C3D46" w:rsidRPr="000563E9">
        <w:rPr>
          <w:iCs/>
          <w:snapToGrid w:val="0"/>
          <w:sz w:val="24"/>
          <w:szCs w:val="24"/>
          <w:lang w:val="kk-KZ"/>
        </w:rPr>
        <w:t>.0</w:t>
      </w:r>
      <w:r w:rsidRPr="000563E9">
        <w:rPr>
          <w:iCs/>
          <w:snapToGrid w:val="0"/>
          <w:sz w:val="24"/>
          <w:szCs w:val="24"/>
          <w:lang w:val="kk-KZ"/>
        </w:rPr>
        <w:t>, 06.20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85538B">
      <w:pPr>
        <w:ind w:firstLine="720"/>
        <w:jc w:val="both"/>
        <w:rPr>
          <w:iCs/>
          <w:snapToGrid w:val="0"/>
          <w:sz w:val="24"/>
          <w:szCs w:val="24"/>
          <w:lang w:val="kk-KZ"/>
        </w:rPr>
      </w:pPr>
      <w:r w:rsidRPr="000563E9">
        <w:rPr>
          <w:iCs/>
          <w:snapToGrid w:val="0"/>
          <w:sz w:val="24"/>
          <w:szCs w:val="24"/>
          <w:lang w:val="kk-KZ"/>
        </w:rPr>
        <w:t xml:space="preserve">- тау-кен </w:t>
      </w:r>
      <w:r w:rsidR="00EC1B3C" w:rsidRPr="000563E9">
        <w:rPr>
          <w:iCs/>
          <w:snapToGrid w:val="0"/>
          <w:sz w:val="24"/>
          <w:szCs w:val="24"/>
          <w:lang w:val="kk-KZ"/>
        </w:rPr>
        <w:t>өнеркәсібіне арнлаға</w:t>
      </w:r>
      <w:r w:rsidR="002B7624" w:rsidRPr="000563E9">
        <w:rPr>
          <w:iCs/>
          <w:snapToGrid w:val="0"/>
          <w:sz w:val="24"/>
          <w:szCs w:val="24"/>
          <w:lang w:val="kk-KZ"/>
        </w:rPr>
        <w:t>н</w:t>
      </w:r>
      <w:r w:rsidR="00EC1B3C" w:rsidRPr="000563E9">
        <w:rPr>
          <w:iCs/>
          <w:snapToGrid w:val="0"/>
          <w:sz w:val="24"/>
          <w:szCs w:val="24"/>
          <w:lang w:val="kk-KZ"/>
        </w:rPr>
        <w:t xml:space="preserve"> </w:t>
      </w:r>
      <w:r w:rsidR="002B7624" w:rsidRPr="000563E9">
        <w:rPr>
          <w:iCs/>
          <w:snapToGrid w:val="0"/>
          <w:sz w:val="24"/>
          <w:szCs w:val="24"/>
          <w:lang w:val="kk-KZ"/>
        </w:rPr>
        <w:t xml:space="preserve">машиналар мен </w:t>
      </w:r>
      <w:r w:rsidR="00B87D55" w:rsidRPr="000563E9">
        <w:rPr>
          <w:iCs/>
          <w:snapToGrid w:val="0"/>
          <w:sz w:val="24"/>
          <w:szCs w:val="24"/>
          <w:lang w:val="kk-KZ"/>
        </w:rPr>
        <w:t>жабдықтарды</w:t>
      </w:r>
      <w:r w:rsidRPr="000563E9">
        <w:rPr>
          <w:iCs/>
          <w:snapToGrid w:val="0"/>
          <w:sz w:val="24"/>
          <w:szCs w:val="24"/>
          <w:lang w:val="kk-KZ"/>
        </w:rPr>
        <w:t xml:space="preserve"> мамандандырыл</w:t>
      </w:r>
      <w:r w:rsidR="00015C64" w:rsidRPr="000563E9">
        <w:rPr>
          <w:iCs/>
          <w:snapToGrid w:val="0"/>
          <w:sz w:val="24"/>
          <w:szCs w:val="24"/>
          <w:lang w:val="kk-KZ"/>
        </w:rPr>
        <w:t>ғ</w:t>
      </w:r>
      <w:r w:rsidRPr="000563E9">
        <w:rPr>
          <w:iCs/>
          <w:snapToGrid w:val="0"/>
          <w:sz w:val="24"/>
          <w:szCs w:val="24"/>
          <w:lang w:val="kk-KZ"/>
        </w:rPr>
        <w:t>ан ж</w:t>
      </w:r>
      <w:r w:rsidR="0017405B" w:rsidRPr="000563E9">
        <w:rPr>
          <w:iCs/>
          <w:snapToGrid w:val="0"/>
          <w:sz w:val="24"/>
          <w:szCs w:val="24"/>
          <w:lang w:val="kk-KZ"/>
        </w:rPr>
        <w:t>ө</w:t>
      </w:r>
      <w:r w:rsidR="00B87D55" w:rsidRPr="000563E9">
        <w:rPr>
          <w:iCs/>
          <w:snapToGrid w:val="0"/>
          <w:sz w:val="24"/>
          <w:szCs w:val="24"/>
          <w:lang w:val="kk-KZ"/>
        </w:rPr>
        <w:t>н</w:t>
      </w:r>
      <w:r w:rsidRPr="000563E9">
        <w:rPr>
          <w:iCs/>
          <w:snapToGrid w:val="0"/>
          <w:sz w:val="24"/>
          <w:szCs w:val="24"/>
          <w:lang w:val="kk-KZ"/>
        </w:rPr>
        <w:t>деу, (33.12</w:t>
      </w:r>
      <w:r w:rsidR="00EC1B3C" w:rsidRPr="000563E9">
        <w:rPr>
          <w:iCs/>
          <w:snapToGrid w:val="0"/>
          <w:sz w:val="24"/>
          <w:szCs w:val="24"/>
          <w:lang w:val="kk-KZ"/>
        </w:rPr>
        <w:t>.5</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85538B">
      <w:pPr>
        <w:ind w:firstLine="720"/>
        <w:jc w:val="both"/>
        <w:rPr>
          <w:iCs/>
          <w:snapToGrid w:val="0"/>
          <w:sz w:val="24"/>
          <w:szCs w:val="24"/>
          <w:lang w:val="kk-KZ"/>
        </w:rPr>
      </w:pPr>
      <w:r w:rsidRPr="000563E9">
        <w:rPr>
          <w:iCs/>
          <w:snapToGrid w:val="0"/>
          <w:sz w:val="24"/>
          <w:szCs w:val="24"/>
          <w:lang w:val="kk-KZ"/>
        </w:rPr>
        <w:t xml:space="preserve">- </w:t>
      </w:r>
      <w:r w:rsidR="00B87D55" w:rsidRPr="005845EC">
        <w:rPr>
          <w:iCs/>
          <w:snapToGrid w:val="0"/>
          <w:color w:val="00B050"/>
          <w:sz w:val="24"/>
          <w:szCs w:val="24"/>
          <w:lang w:val="kk-KZ"/>
        </w:rPr>
        <w:t>өндіру</w:t>
      </w:r>
      <w:r w:rsidRPr="005845EC">
        <w:rPr>
          <w:iCs/>
          <w:snapToGrid w:val="0"/>
          <w:color w:val="00B050"/>
          <w:sz w:val="24"/>
          <w:szCs w:val="24"/>
          <w:lang w:val="kk-KZ"/>
        </w:rPr>
        <w:t xml:space="preserve"> орындарынан тыс жерлерде </w:t>
      </w:r>
      <w:r w:rsidR="00B87D55" w:rsidRPr="005845EC">
        <w:rPr>
          <w:iCs/>
          <w:snapToGrid w:val="0"/>
          <w:color w:val="00B050"/>
          <w:sz w:val="24"/>
          <w:szCs w:val="24"/>
          <w:lang w:val="kk-KZ"/>
        </w:rPr>
        <w:t>табиғи газды</w:t>
      </w:r>
      <w:r w:rsidRPr="005845EC">
        <w:rPr>
          <w:iCs/>
          <w:snapToGrid w:val="0"/>
          <w:color w:val="00B050"/>
          <w:sz w:val="24"/>
          <w:szCs w:val="24"/>
          <w:lang w:val="kk-KZ"/>
        </w:rPr>
        <w:t xml:space="preserve"> тасымалдау </w:t>
      </w:r>
      <w:r w:rsidR="00B87D55" w:rsidRPr="005845EC">
        <w:rPr>
          <w:iCs/>
          <w:snapToGrid w:val="0"/>
          <w:color w:val="00B050"/>
          <w:sz w:val="24"/>
          <w:szCs w:val="24"/>
          <w:lang w:val="kk-KZ"/>
        </w:rPr>
        <w:t>үшін</w:t>
      </w:r>
      <w:r w:rsidRPr="005845EC">
        <w:rPr>
          <w:iCs/>
          <w:snapToGrid w:val="0"/>
          <w:color w:val="00B050"/>
          <w:sz w:val="24"/>
          <w:szCs w:val="24"/>
          <w:lang w:val="kk-KZ"/>
        </w:rPr>
        <w:t xml:space="preserve">  с</w:t>
      </w:r>
      <w:r w:rsidR="0017405B" w:rsidRPr="005845EC">
        <w:rPr>
          <w:iCs/>
          <w:snapToGrid w:val="0"/>
          <w:color w:val="00B050"/>
          <w:sz w:val="24"/>
          <w:szCs w:val="24"/>
          <w:lang w:val="kk-KZ"/>
        </w:rPr>
        <w:t>ұ</w:t>
      </w:r>
      <w:r w:rsidRPr="005845EC">
        <w:rPr>
          <w:iCs/>
          <w:snapToGrid w:val="0"/>
          <w:color w:val="00B050"/>
          <w:sz w:val="24"/>
          <w:szCs w:val="24"/>
          <w:lang w:val="kk-KZ"/>
        </w:rPr>
        <w:t xml:space="preserve">йылту </w:t>
      </w:r>
      <w:r w:rsidR="0017405B" w:rsidRPr="005845EC">
        <w:rPr>
          <w:iCs/>
          <w:snapToGrid w:val="0"/>
          <w:color w:val="00B050"/>
          <w:sz w:val="24"/>
          <w:szCs w:val="24"/>
          <w:lang w:val="kk-KZ"/>
        </w:rPr>
        <w:t>және</w:t>
      </w:r>
      <w:r w:rsidRPr="005845EC">
        <w:rPr>
          <w:iCs/>
          <w:snapToGrid w:val="0"/>
          <w:color w:val="00B050"/>
          <w:sz w:val="24"/>
          <w:szCs w:val="24"/>
          <w:lang w:val="kk-KZ"/>
        </w:rPr>
        <w:t xml:space="preserve"> </w:t>
      </w:r>
      <w:r w:rsidR="001C65C2" w:rsidRPr="005845EC">
        <w:rPr>
          <w:iCs/>
          <w:snapToGrid w:val="0"/>
          <w:color w:val="00B050"/>
          <w:sz w:val="24"/>
          <w:szCs w:val="24"/>
          <w:lang w:val="kk-KZ"/>
        </w:rPr>
        <w:t>қайта газдандыру</w:t>
      </w:r>
      <w:r w:rsidRPr="000563E9">
        <w:rPr>
          <w:iCs/>
          <w:snapToGrid w:val="0"/>
          <w:sz w:val="24"/>
          <w:szCs w:val="24"/>
          <w:lang w:val="kk-KZ"/>
        </w:rPr>
        <w:t>, (52.21</w:t>
      </w:r>
      <w:r w:rsidR="00EC1B3C" w:rsidRPr="000563E9">
        <w:rPr>
          <w:iCs/>
          <w:snapToGrid w:val="0"/>
          <w:sz w:val="24"/>
          <w:szCs w:val="24"/>
          <w:lang w:val="kk-KZ"/>
        </w:rPr>
        <w:t>.9</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85538B">
      <w:pPr>
        <w:ind w:firstLine="720"/>
        <w:jc w:val="both"/>
        <w:rPr>
          <w:iCs/>
          <w:snapToGrid w:val="0"/>
          <w:sz w:val="24"/>
          <w:szCs w:val="24"/>
          <w:lang w:val="kk-KZ"/>
        </w:rPr>
      </w:pPr>
      <w:r w:rsidRPr="000563E9">
        <w:rPr>
          <w:iCs/>
          <w:snapToGrid w:val="0"/>
          <w:sz w:val="24"/>
          <w:szCs w:val="24"/>
          <w:lang w:val="kk-KZ"/>
        </w:rPr>
        <w:t xml:space="preserve">- геофизикалық, геологиялық </w:t>
      </w:r>
      <w:r w:rsidR="0017405B" w:rsidRPr="000563E9">
        <w:rPr>
          <w:iCs/>
          <w:snapToGrid w:val="0"/>
          <w:sz w:val="24"/>
          <w:szCs w:val="24"/>
          <w:lang w:val="kk-KZ"/>
        </w:rPr>
        <w:t>және</w:t>
      </w:r>
      <w:r w:rsidRPr="000563E9">
        <w:rPr>
          <w:iCs/>
          <w:snapToGrid w:val="0"/>
          <w:sz w:val="24"/>
          <w:szCs w:val="24"/>
          <w:lang w:val="kk-KZ"/>
        </w:rPr>
        <w:t xml:space="preserve"> сейсмикалық зерттеулер</w:t>
      </w:r>
      <w:r w:rsidR="00705A5C" w:rsidRPr="00705A5C">
        <w:rPr>
          <w:iCs/>
          <w:snapToGrid w:val="0"/>
          <w:sz w:val="24"/>
          <w:szCs w:val="24"/>
          <w:lang w:val="kk-KZ"/>
        </w:rPr>
        <w:t xml:space="preserve"> </w:t>
      </w:r>
      <w:r w:rsidR="00705A5C" w:rsidRPr="000563E9">
        <w:rPr>
          <w:iCs/>
          <w:snapToGrid w:val="0"/>
          <w:sz w:val="24"/>
          <w:szCs w:val="24"/>
          <w:lang w:val="kk-KZ"/>
        </w:rPr>
        <w:t>кірмейді</w:t>
      </w:r>
      <w:r w:rsidRPr="000563E9">
        <w:rPr>
          <w:iCs/>
          <w:snapToGrid w:val="0"/>
          <w:sz w:val="24"/>
          <w:szCs w:val="24"/>
          <w:lang w:val="kk-KZ"/>
        </w:rPr>
        <w:t>, (71.12</w:t>
      </w:r>
      <w:r w:rsidR="00EC1B3C" w:rsidRPr="000563E9">
        <w:rPr>
          <w:iCs/>
          <w:snapToGrid w:val="0"/>
          <w:sz w:val="24"/>
          <w:szCs w:val="24"/>
          <w:lang w:val="kk-KZ"/>
        </w:rPr>
        <w:t>.2</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85538B">
      <w:pPr>
        <w:ind w:firstLine="720"/>
        <w:jc w:val="both"/>
        <w:rPr>
          <w:b/>
          <w:bCs/>
          <w:snapToGrid w:val="0"/>
          <w:sz w:val="24"/>
          <w:szCs w:val="24"/>
          <w:lang w:val="kk-KZ"/>
        </w:rPr>
      </w:pPr>
      <w:r w:rsidRPr="000563E9">
        <w:rPr>
          <w:b/>
          <w:bCs/>
          <w:snapToGrid w:val="0"/>
          <w:sz w:val="24"/>
          <w:szCs w:val="24"/>
          <w:lang w:val="kk-KZ"/>
        </w:rPr>
        <w:t xml:space="preserve">09.9 </w:t>
      </w:r>
      <w:r w:rsidR="00EC1B3C" w:rsidRPr="000563E9">
        <w:rPr>
          <w:b/>
          <w:bCs/>
          <w:snapToGrid w:val="0"/>
          <w:sz w:val="24"/>
          <w:szCs w:val="24"/>
          <w:lang w:val="kk-KZ"/>
        </w:rPr>
        <w:t xml:space="preserve">Басқа </w:t>
      </w:r>
      <w:r w:rsidR="00B87D55" w:rsidRPr="000563E9">
        <w:rPr>
          <w:b/>
          <w:bCs/>
          <w:snapToGrid w:val="0"/>
          <w:sz w:val="24"/>
          <w:szCs w:val="24"/>
          <w:lang w:val="kk-KZ"/>
        </w:rPr>
        <w:t>пайдалы қазбаларды</w:t>
      </w:r>
      <w:r w:rsidR="00EC1B3C" w:rsidRPr="000563E9">
        <w:rPr>
          <w:b/>
          <w:bCs/>
          <w:snapToGrid w:val="0"/>
          <w:sz w:val="24"/>
          <w:szCs w:val="24"/>
          <w:lang w:val="kk-KZ"/>
        </w:rPr>
        <w:t xml:space="preserve"> өндіруге </w:t>
      </w:r>
      <w:r w:rsidR="00B87D55" w:rsidRPr="000563E9">
        <w:rPr>
          <w:b/>
          <w:bCs/>
          <w:snapToGrid w:val="0"/>
          <w:sz w:val="24"/>
          <w:szCs w:val="24"/>
          <w:lang w:val="kk-KZ"/>
        </w:rPr>
        <w:t>ықпал ететін</w:t>
      </w:r>
      <w:r w:rsidR="00EC1B3C" w:rsidRPr="000563E9">
        <w:rPr>
          <w:b/>
          <w:bCs/>
          <w:snapToGrid w:val="0"/>
          <w:sz w:val="24"/>
          <w:szCs w:val="24"/>
          <w:lang w:val="kk-KZ"/>
        </w:rPr>
        <w:t xml:space="preserve"> қызметтер</w:t>
      </w:r>
      <w:r w:rsidRPr="000563E9">
        <w:rPr>
          <w:b/>
          <w:bCs/>
          <w:snapToGrid w:val="0"/>
          <w:sz w:val="24"/>
          <w:szCs w:val="24"/>
          <w:lang w:val="kk-KZ"/>
        </w:rPr>
        <w:t xml:space="preserve"> </w:t>
      </w:r>
      <w:r w:rsidR="00B87D55" w:rsidRPr="000563E9">
        <w:rPr>
          <w:b/>
          <w:bCs/>
          <w:snapToGrid w:val="0"/>
          <w:sz w:val="24"/>
          <w:szCs w:val="24"/>
          <w:lang w:val="kk-KZ"/>
        </w:rPr>
        <w:t>көрсету</w:t>
      </w:r>
    </w:p>
    <w:p w:rsidR="00EC1B3C" w:rsidRPr="000563E9" w:rsidRDefault="00EC1B3C" w:rsidP="00D974F3">
      <w:pPr>
        <w:jc w:val="both"/>
        <w:rPr>
          <w:b/>
          <w:bCs/>
          <w:snapToGrid w:val="0"/>
          <w:sz w:val="24"/>
          <w:szCs w:val="24"/>
          <w:lang w:val="kk-KZ"/>
        </w:rPr>
      </w:pPr>
    </w:p>
    <w:p w:rsidR="00D974F3" w:rsidRPr="000563E9" w:rsidRDefault="00D974F3" w:rsidP="0085538B">
      <w:pPr>
        <w:ind w:firstLine="720"/>
        <w:jc w:val="both"/>
        <w:rPr>
          <w:b/>
          <w:bCs/>
          <w:snapToGrid w:val="0"/>
          <w:sz w:val="24"/>
          <w:szCs w:val="24"/>
          <w:lang w:val="kk-KZ"/>
        </w:rPr>
      </w:pPr>
      <w:r w:rsidRPr="000563E9">
        <w:rPr>
          <w:b/>
          <w:bCs/>
          <w:snapToGrid w:val="0"/>
          <w:sz w:val="24"/>
          <w:szCs w:val="24"/>
          <w:lang w:val="kk-KZ"/>
        </w:rPr>
        <w:t xml:space="preserve">09.90 </w:t>
      </w:r>
      <w:r w:rsidR="00B87D55" w:rsidRPr="000563E9">
        <w:rPr>
          <w:b/>
          <w:bCs/>
          <w:snapToGrid w:val="0"/>
          <w:sz w:val="24"/>
          <w:szCs w:val="24"/>
          <w:lang w:val="kk-KZ"/>
        </w:rPr>
        <w:t>Басқа пайдалы қазбаларды өндіруге ықпал ететін қызметтер көрсету</w:t>
      </w:r>
    </w:p>
    <w:p w:rsidR="00EC1B3C" w:rsidRPr="000563E9" w:rsidRDefault="00EC1B3C" w:rsidP="00D974F3">
      <w:pPr>
        <w:jc w:val="both"/>
        <w:rPr>
          <w:b/>
          <w:bCs/>
          <w:snapToGrid w:val="0"/>
          <w:sz w:val="24"/>
          <w:szCs w:val="24"/>
          <w:lang w:val="kk-KZ"/>
        </w:rPr>
      </w:pPr>
    </w:p>
    <w:p w:rsidR="00EC1B3C" w:rsidRPr="000563E9" w:rsidRDefault="00EC1B3C" w:rsidP="0085538B">
      <w:pPr>
        <w:ind w:firstLine="720"/>
        <w:jc w:val="both"/>
        <w:rPr>
          <w:bCs/>
          <w:snapToGrid w:val="0"/>
          <w:sz w:val="24"/>
          <w:szCs w:val="24"/>
          <w:lang w:val="kk-KZ"/>
        </w:rPr>
      </w:pPr>
      <w:r w:rsidRPr="000563E9">
        <w:rPr>
          <w:bCs/>
          <w:snapToGrid w:val="0"/>
          <w:sz w:val="24"/>
          <w:szCs w:val="24"/>
          <w:lang w:val="kk-KZ"/>
        </w:rPr>
        <w:t xml:space="preserve">09.90.0 </w:t>
      </w:r>
      <w:r w:rsidR="00B87D55" w:rsidRPr="000563E9">
        <w:rPr>
          <w:bCs/>
          <w:snapToGrid w:val="0"/>
          <w:sz w:val="24"/>
          <w:szCs w:val="24"/>
          <w:lang w:val="kk-KZ"/>
        </w:rPr>
        <w:t>Басқа пайдалы қазбаларды өндіруге ықпал ететін қызметтер көрсету</w:t>
      </w:r>
    </w:p>
    <w:p w:rsidR="00D974F3" w:rsidRPr="000563E9" w:rsidRDefault="00D974F3" w:rsidP="00D974F3">
      <w:pPr>
        <w:jc w:val="both"/>
        <w:rPr>
          <w:b/>
          <w:bCs/>
          <w:snapToGrid w:val="0"/>
          <w:sz w:val="24"/>
          <w:szCs w:val="24"/>
          <w:lang w:val="kk-KZ"/>
        </w:rPr>
      </w:pPr>
    </w:p>
    <w:p w:rsidR="00D974F3" w:rsidRPr="000563E9" w:rsidRDefault="00D974F3" w:rsidP="0085538B">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w:t>
      </w:r>
      <w:r w:rsidR="00EC1B3C" w:rsidRPr="000563E9">
        <w:rPr>
          <w:snapToGrid w:val="0"/>
          <w:sz w:val="24"/>
          <w:szCs w:val="24"/>
          <w:lang w:val="kk-KZ"/>
        </w:rPr>
        <w:t xml:space="preserve"> </w:t>
      </w:r>
      <w:r w:rsidR="0054334D"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EC1B3C" w:rsidRPr="000563E9" w:rsidRDefault="00D974F3" w:rsidP="0085538B">
      <w:pPr>
        <w:ind w:firstLine="720"/>
        <w:jc w:val="both"/>
        <w:rPr>
          <w:snapToGrid w:val="0"/>
          <w:sz w:val="24"/>
          <w:szCs w:val="24"/>
          <w:lang w:val="kk-KZ"/>
        </w:rPr>
      </w:pPr>
      <w:r w:rsidRPr="000563E9">
        <w:rPr>
          <w:snapToGrid w:val="0"/>
          <w:sz w:val="24"/>
          <w:szCs w:val="24"/>
          <w:lang w:val="kk-KZ"/>
        </w:rPr>
        <w:t>- сыйақы</w:t>
      </w:r>
      <w:r w:rsidR="000450CA" w:rsidRPr="000563E9">
        <w:rPr>
          <w:snapToGrid w:val="0"/>
          <w:sz w:val="24"/>
          <w:szCs w:val="24"/>
          <w:lang w:val="kk-KZ"/>
        </w:rPr>
        <w:t>ға</w:t>
      </w:r>
      <w:r w:rsidRPr="000563E9">
        <w:rPr>
          <w:snapToGrid w:val="0"/>
          <w:sz w:val="24"/>
          <w:szCs w:val="24"/>
          <w:lang w:val="kk-KZ"/>
        </w:rPr>
        <w:t xml:space="preserve"> немесе шарттық негізде </w:t>
      </w:r>
      <w:r w:rsidR="000450CA" w:rsidRPr="000563E9">
        <w:rPr>
          <w:snapToGrid w:val="0"/>
          <w:sz w:val="24"/>
          <w:szCs w:val="24"/>
          <w:lang w:val="kk-KZ"/>
        </w:rPr>
        <w:t xml:space="preserve">пайдалы қазбаларды </w:t>
      </w:r>
      <w:r w:rsidR="00EC1B3C" w:rsidRPr="000563E9">
        <w:rPr>
          <w:snapToGrid w:val="0"/>
          <w:sz w:val="24"/>
          <w:szCs w:val="24"/>
          <w:lang w:val="kk-KZ"/>
        </w:rPr>
        <w:t xml:space="preserve">өндіруге </w:t>
      </w:r>
      <w:r w:rsidR="000450CA" w:rsidRPr="000563E9">
        <w:rPr>
          <w:snapToGrid w:val="0"/>
          <w:sz w:val="24"/>
          <w:szCs w:val="24"/>
          <w:lang w:val="kk-KZ"/>
        </w:rPr>
        <w:t>ықпал ететін</w:t>
      </w:r>
      <w:r w:rsidR="00EC1B3C" w:rsidRPr="000563E9">
        <w:rPr>
          <w:snapToGrid w:val="0"/>
          <w:sz w:val="24"/>
          <w:szCs w:val="24"/>
          <w:lang w:val="kk-KZ"/>
        </w:rPr>
        <w:t xml:space="preserve"> қызметтер</w:t>
      </w:r>
      <w:r w:rsidR="000450CA" w:rsidRPr="000563E9">
        <w:rPr>
          <w:snapToGrid w:val="0"/>
          <w:sz w:val="24"/>
          <w:szCs w:val="24"/>
          <w:lang w:val="kk-KZ"/>
        </w:rPr>
        <w:t xml:space="preserve"> көрсету</w:t>
      </w:r>
      <w:r w:rsidRPr="000563E9">
        <w:rPr>
          <w:snapToGrid w:val="0"/>
          <w:sz w:val="24"/>
          <w:szCs w:val="24"/>
          <w:lang w:val="kk-KZ"/>
        </w:rPr>
        <w:t xml:space="preserve"> (05, 07 </w:t>
      </w:r>
      <w:r w:rsidR="0017405B" w:rsidRPr="000563E9">
        <w:rPr>
          <w:snapToGrid w:val="0"/>
          <w:sz w:val="24"/>
          <w:szCs w:val="24"/>
          <w:lang w:val="kk-KZ"/>
        </w:rPr>
        <w:t>және</w:t>
      </w:r>
      <w:r w:rsidRPr="000563E9">
        <w:rPr>
          <w:snapToGrid w:val="0"/>
          <w:sz w:val="24"/>
          <w:szCs w:val="24"/>
          <w:lang w:val="kk-KZ"/>
        </w:rPr>
        <w:t xml:space="preserve"> 08 қара</w:t>
      </w:r>
      <w:r w:rsidR="00932DC6" w:rsidRPr="000563E9">
        <w:rPr>
          <w:snapToGrid w:val="0"/>
          <w:sz w:val="24"/>
          <w:szCs w:val="24"/>
          <w:lang w:val="kk-KZ"/>
        </w:rPr>
        <w:t>ң</w:t>
      </w:r>
      <w:r w:rsidRPr="000563E9">
        <w:rPr>
          <w:snapToGrid w:val="0"/>
          <w:sz w:val="24"/>
          <w:szCs w:val="24"/>
          <w:lang w:val="kk-KZ"/>
        </w:rPr>
        <w:t>ыз)</w:t>
      </w:r>
      <w:r w:rsidR="007225B6">
        <w:rPr>
          <w:snapToGrid w:val="0"/>
          <w:sz w:val="24"/>
          <w:szCs w:val="24"/>
          <w:lang w:val="kk-KZ"/>
        </w:rPr>
        <w:t>:</w:t>
      </w:r>
    </w:p>
    <w:p w:rsidR="00EC1B3C" w:rsidRPr="000563E9" w:rsidRDefault="00EC1B3C" w:rsidP="0085538B">
      <w:pPr>
        <w:ind w:firstLine="720"/>
        <w:jc w:val="both"/>
        <w:rPr>
          <w:snapToGrid w:val="0"/>
          <w:sz w:val="24"/>
          <w:szCs w:val="24"/>
          <w:lang w:val="kk-KZ"/>
        </w:rPr>
      </w:pPr>
      <w:r w:rsidRPr="000563E9">
        <w:rPr>
          <w:snapToGrid w:val="0"/>
          <w:sz w:val="24"/>
          <w:szCs w:val="24"/>
          <w:lang w:val="kk-KZ"/>
        </w:rPr>
        <w:t xml:space="preserve">- </w:t>
      </w:r>
      <w:r w:rsidR="00D974F3" w:rsidRPr="000563E9">
        <w:rPr>
          <w:snapToGrid w:val="0"/>
          <w:sz w:val="24"/>
          <w:szCs w:val="24"/>
          <w:lang w:val="kk-KZ"/>
        </w:rPr>
        <w:t xml:space="preserve"> </w:t>
      </w:r>
      <w:r w:rsidRPr="000563E9">
        <w:rPr>
          <w:snapToGrid w:val="0"/>
          <w:sz w:val="24"/>
          <w:szCs w:val="24"/>
          <w:lang w:val="kk-KZ"/>
        </w:rPr>
        <w:t xml:space="preserve">барлау </w:t>
      </w:r>
      <w:r w:rsidR="000450CA" w:rsidRPr="000563E9">
        <w:rPr>
          <w:snapToGrid w:val="0"/>
          <w:sz w:val="24"/>
          <w:szCs w:val="24"/>
          <w:lang w:val="kk-KZ"/>
        </w:rPr>
        <w:t>қызметтері</w:t>
      </w:r>
      <w:r w:rsidR="00D974F3" w:rsidRPr="000563E9">
        <w:rPr>
          <w:snapToGrid w:val="0"/>
          <w:sz w:val="24"/>
          <w:szCs w:val="24"/>
          <w:lang w:val="kk-KZ"/>
        </w:rPr>
        <w:t xml:space="preserve">, мысалы, </w:t>
      </w:r>
      <w:r w:rsidR="000450CA" w:rsidRPr="000563E9">
        <w:rPr>
          <w:snapToGrid w:val="0"/>
          <w:sz w:val="24"/>
          <w:szCs w:val="24"/>
          <w:lang w:val="kk-KZ"/>
        </w:rPr>
        <w:t>бұрғылаудың</w:t>
      </w:r>
      <w:r w:rsidR="00D974F3" w:rsidRPr="000563E9">
        <w:rPr>
          <w:snapToGrid w:val="0"/>
          <w:sz w:val="24"/>
          <w:szCs w:val="24"/>
          <w:lang w:val="kk-KZ"/>
        </w:rPr>
        <w:t xml:space="preserve"> </w:t>
      </w:r>
      <w:r w:rsidR="0017405B" w:rsidRPr="000563E9">
        <w:rPr>
          <w:snapToGrid w:val="0"/>
          <w:sz w:val="24"/>
          <w:szCs w:val="24"/>
          <w:lang w:val="kk-KZ"/>
        </w:rPr>
        <w:t>ү</w:t>
      </w:r>
      <w:r w:rsidR="00D974F3" w:rsidRPr="000563E9">
        <w:rPr>
          <w:snapToGrid w:val="0"/>
          <w:sz w:val="24"/>
          <w:szCs w:val="24"/>
          <w:lang w:val="kk-KZ"/>
        </w:rPr>
        <w:t xml:space="preserve">лгілер алу </w:t>
      </w:r>
      <w:r w:rsidR="0017405B" w:rsidRPr="000563E9">
        <w:rPr>
          <w:snapToGrid w:val="0"/>
          <w:sz w:val="24"/>
          <w:szCs w:val="24"/>
          <w:lang w:val="kk-KZ"/>
        </w:rPr>
        <w:t>және</w:t>
      </w:r>
      <w:r w:rsidR="00D974F3" w:rsidRPr="000563E9">
        <w:rPr>
          <w:snapToGrid w:val="0"/>
          <w:sz w:val="24"/>
          <w:szCs w:val="24"/>
          <w:lang w:val="kk-KZ"/>
        </w:rPr>
        <w:t xml:space="preserve"> бол</w:t>
      </w:r>
      <w:r w:rsidR="000450CA" w:rsidRPr="000563E9">
        <w:rPr>
          <w:snapToGrid w:val="0"/>
          <w:sz w:val="24"/>
          <w:szCs w:val="24"/>
          <w:lang w:val="kk-KZ"/>
        </w:rPr>
        <w:t>жамды</w:t>
      </w:r>
      <w:r w:rsidR="00D974F3" w:rsidRPr="000563E9">
        <w:rPr>
          <w:snapToGrid w:val="0"/>
          <w:sz w:val="24"/>
          <w:szCs w:val="24"/>
          <w:lang w:val="kk-KZ"/>
        </w:rPr>
        <w:t xml:space="preserve"> </w:t>
      </w:r>
      <w:r w:rsidR="000450CA" w:rsidRPr="000563E9">
        <w:rPr>
          <w:snapToGrid w:val="0"/>
          <w:sz w:val="24"/>
          <w:szCs w:val="24"/>
          <w:lang w:val="kk-KZ"/>
        </w:rPr>
        <w:t>учаскелерінен</w:t>
      </w:r>
      <w:r w:rsidR="00D974F3" w:rsidRPr="000563E9">
        <w:rPr>
          <w:snapToGrid w:val="0"/>
          <w:sz w:val="24"/>
          <w:szCs w:val="24"/>
          <w:lang w:val="kk-KZ"/>
        </w:rPr>
        <w:t xml:space="preserve"> геологиялық зерттеулерді ж</w:t>
      </w:r>
      <w:r w:rsidR="0017405B" w:rsidRPr="000563E9">
        <w:rPr>
          <w:snapToGrid w:val="0"/>
          <w:sz w:val="24"/>
          <w:szCs w:val="24"/>
          <w:lang w:val="kk-KZ"/>
        </w:rPr>
        <w:t>ү</w:t>
      </w:r>
      <w:r w:rsidR="00D974F3" w:rsidRPr="000563E9">
        <w:rPr>
          <w:snapToGrid w:val="0"/>
          <w:sz w:val="24"/>
          <w:szCs w:val="24"/>
          <w:lang w:val="kk-KZ"/>
        </w:rPr>
        <w:t>ргізу сияқты</w:t>
      </w:r>
      <w:r w:rsidR="000450CA" w:rsidRPr="000563E9">
        <w:rPr>
          <w:snapToGrid w:val="0"/>
          <w:sz w:val="24"/>
          <w:szCs w:val="24"/>
          <w:lang w:val="kk-KZ"/>
        </w:rPr>
        <w:t xml:space="preserve"> барлаудың</w:t>
      </w:r>
      <w:r w:rsidR="00D974F3" w:rsidRPr="000563E9">
        <w:rPr>
          <w:snapToGrid w:val="0"/>
          <w:sz w:val="24"/>
          <w:szCs w:val="24"/>
          <w:lang w:val="kk-KZ"/>
        </w:rPr>
        <w:t xml:space="preserve"> </w:t>
      </w:r>
      <w:r w:rsidR="009B354E" w:rsidRPr="000563E9">
        <w:rPr>
          <w:snapToGrid w:val="0"/>
          <w:sz w:val="24"/>
          <w:szCs w:val="24"/>
          <w:lang w:val="kk-KZ"/>
        </w:rPr>
        <w:t>дәстүр</w:t>
      </w:r>
      <w:r w:rsidR="00D974F3" w:rsidRPr="000563E9">
        <w:rPr>
          <w:snapToGrid w:val="0"/>
          <w:sz w:val="24"/>
          <w:szCs w:val="24"/>
          <w:lang w:val="kk-KZ"/>
        </w:rPr>
        <w:t xml:space="preserve">лі </w:t>
      </w:r>
      <w:r w:rsidR="009B354E" w:rsidRPr="000563E9">
        <w:rPr>
          <w:snapToGrid w:val="0"/>
          <w:sz w:val="24"/>
          <w:szCs w:val="24"/>
          <w:lang w:val="kk-KZ"/>
        </w:rPr>
        <w:t>әдіс</w:t>
      </w:r>
      <w:r w:rsidR="00D974F3" w:rsidRPr="000563E9">
        <w:rPr>
          <w:snapToGrid w:val="0"/>
          <w:sz w:val="24"/>
          <w:szCs w:val="24"/>
          <w:lang w:val="kk-KZ"/>
        </w:rPr>
        <w:t>тері</w:t>
      </w:r>
    </w:p>
    <w:p w:rsidR="00D974F3" w:rsidRPr="000563E9" w:rsidRDefault="00EC1B3C" w:rsidP="0085538B">
      <w:pPr>
        <w:ind w:firstLine="720"/>
        <w:jc w:val="both"/>
        <w:rPr>
          <w:snapToGrid w:val="0"/>
          <w:sz w:val="24"/>
          <w:szCs w:val="24"/>
          <w:lang w:val="kk-KZ"/>
        </w:rPr>
      </w:pPr>
      <w:r w:rsidRPr="000563E9">
        <w:rPr>
          <w:snapToGrid w:val="0"/>
          <w:sz w:val="24"/>
          <w:szCs w:val="24"/>
          <w:lang w:val="kk-KZ"/>
        </w:rPr>
        <w:t>-</w:t>
      </w:r>
      <w:r w:rsidR="00D974F3" w:rsidRPr="000563E9">
        <w:rPr>
          <w:snapToGrid w:val="0"/>
          <w:sz w:val="24"/>
          <w:szCs w:val="24"/>
          <w:lang w:val="kk-KZ"/>
        </w:rPr>
        <w:t xml:space="preserve"> </w:t>
      </w:r>
      <w:r w:rsidR="000450CA" w:rsidRPr="000563E9">
        <w:rPr>
          <w:snapToGrid w:val="0"/>
          <w:sz w:val="24"/>
          <w:szCs w:val="24"/>
          <w:lang w:val="kk-KZ"/>
        </w:rPr>
        <w:t>бөдшектеу</w:t>
      </w:r>
      <w:r w:rsidRPr="000563E9">
        <w:rPr>
          <w:snapToGrid w:val="0"/>
          <w:sz w:val="24"/>
          <w:szCs w:val="24"/>
          <w:lang w:val="kk-KZ"/>
        </w:rPr>
        <w:t xml:space="preserve"> және суды сорғымен </w:t>
      </w:r>
      <w:r w:rsidR="000450CA" w:rsidRPr="000563E9">
        <w:rPr>
          <w:snapToGrid w:val="0"/>
          <w:sz w:val="24"/>
          <w:szCs w:val="24"/>
          <w:lang w:val="kk-KZ"/>
        </w:rPr>
        <w:t>сорып</w:t>
      </w:r>
      <w:r w:rsidRPr="000563E9">
        <w:rPr>
          <w:snapToGrid w:val="0"/>
          <w:sz w:val="24"/>
          <w:szCs w:val="24"/>
          <w:lang w:val="kk-KZ"/>
        </w:rPr>
        <w:t xml:space="preserve"> алу </w:t>
      </w:r>
    </w:p>
    <w:p w:rsidR="00EC1B3C" w:rsidRPr="000563E9" w:rsidRDefault="00EC1B3C" w:rsidP="0085538B">
      <w:pPr>
        <w:ind w:firstLine="720"/>
        <w:jc w:val="both"/>
        <w:rPr>
          <w:snapToGrid w:val="0"/>
          <w:sz w:val="24"/>
          <w:szCs w:val="24"/>
          <w:lang w:val="kk-KZ"/>
        </w:rPr>
      </w:pPr>
      <w:r w:rsidRPr="000563E9">
        <w:rPr>
          <w:snapToGrid w:val="0"/>
          <w:sz w:val="24"/>
          <w:szCs w:val="24"/>
          <w:lang w:val="kk-KZ"/>
        </w:rPr>
        <w:t>- іздеу-барлау</w:t>
      </w:r>
      <w:r w:rsidR="000450CA" w:rsidRPr="000563E9">
        <w:rPr>
          <w:snapToGrid w:val="0"/>
          <w:sz w:val="24"/>
          <w:szCs w:val="24"/>
          <w:lang w:val="kk-KZ"/>
        </w:rPr>
        <w:t xml:space="preserve"> мақсатымен</w:t>
      </w:r>
      <w:r w:rsidRPr="000563E9">
        <w:rPr>
          <w:snapToGrid w:val="0"/>
          <w:sz w:val="24"/>
          <w:szCs w:val="24"/>
          <w:lang w:val="kk-KZ"/>
        </w:rPr>
        <w:t xml:space="preserve"> бұрғылау және ұңғымаларды сына</w:t>
      </w:r>
      <w:r w:rsidR="000450CA" w:rsidRPr="000563E9">
        <w:rPr>
          <w:snapToGrid w:val="0"/>
          <w:sz w:val="24"/>
          <w:szCs w:val="24"/>
          <w:lang w:val="kk-KZ"/>
        </w:rPr>
        <w:t>у мақсатымен</w:t>
      </w:r>
      <w:r w:rsidRPr="000563E9">
        <w:rPr>
          <w:snapToGrid w:val="0"/>
          <w:sz w:val="24"/>
          <w:szCs w:val="24"/>
          <w:lang w:val="kk-KZ"/>
        </w:rPr>
        <w:t xml:space="preserve"> бұрғылау</w:t>
      </w:r>
      <w:r w:rsidR="00B87D55" w:rsidRPr="000563E9">
        <w:rPr>
          <w:snapToGrid w:val="0"/>
          <w:sz w:val="24"/>
          <w:szCs w:val="24"/>
          <w:lang w:val="kk-KZ"/>
        </w:rPr>
        <w:t xml:space="preserve"> </w:t>
      </w:r>
      <w:r w:rsidR="00705A5C" w:rsidRPr="000563E9">
        <w:rPr>
          <w:snapToGrid w:val="0"/>
          <w:sz w:val="24"/>
          <w:szCs w:val="24"/>
          <w:lang w:val="kk-KZ"/>
        </w:rPr>
        <w:t>кіреді</w:t>
      </w:r>
    </w:p>
    <w:p w:rsidR="00EC1B3C" w:rsidRPr="000563E9" w:rsidRDefault="00EC1B3C" w:rsidP="00D974F3">
      <w:pPr>
        <w:jc w:val="both"/>
        <w:rPr>
          <w:snapToGrid w:val="0"/>
          <w:sz w:val="24"/>
          <w:szCs w:val="24"/>
          <w:lang w:val="kk-KZ"/>
        </w:rPr>
      </w:pPr>
    </w:p>
    <w:p w:rsidR="00D974F3" w:rsidRPr="000563E9" w:rsidRDefault="00D974F3" w:rsidP="0085538B">
      <w:pPr>
        <w:ind w:firstLine="720"/>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0450CA" w:rsidRPr="000563E9">
        <w:rPr>
          <w:iCs/>
          <w:snapToGrid w:val="0"/>
          <w:sz w:val="24"/>
          <w:szCs w:val="24"/>
          <w:lang w:val="kk-KZ"/>
        </w:rPr>
        <w:t xml:space="preserve">ішкі </w:t>
      </w:r>
      <w:r w:rsidR="00F078D0" w:rsidRPr="000563E9">
        <w:rPr>
          <w:iCs/>
          <w:snapToGrid w:val="0"/>
          <w:sz w:val="24"/>
          <w:szCs w:val="24"/>
          <w:lang w:val="kk-KZ"/>
        </w:rPr>
        <w:t>класқа</w:t>
      </w:r>
      <w:r w:rsidRPr="000563E9">
        <w:rPr>
          <w:iCs/>
          <w:snapToGrid w:val="0"/>
          <w:sz w:val="24"/>
          <w:szCs w:val="24"/>
          <w:lang w:val="kk-KZ"/>
        </w:rPr>
        <w:t>:</w:t>
      </w:r>
    </w:p>
    <w:p w:rsidR="00D974F3" w:rsidRPr="000563E9" w:rsidRDefault="00D974F3" w:rsidP="0085538B">
      <w:pPr>
        <w:ind w:firstLine="720"/>
        <w:jc w:val="both"/>
        <w:rPr>
          <w:iCs/>
          <w:snapToGrid w:val="0"/>
          <w:sz w:val="24"/>
          <w:szCs w:val="24"/>
          <w:lang w:val="kk-KZ"/>
        </w:rPr>
      </w:pPr>
      <w:r w:rsidRPr="000563E9">
        <w:rPr>
          <w:iCs/>
          <w:snapToGrid w:val="0"/>
          <w:sz w:val="24"/>
          <w:szCs w:val="24"/>
          <w:lang w:val="kk-KZ"/>
        </w:rPr>
        <w:t xml:space="preserve">- </w:t>
      </w:r>
      <w:r w:rsidR="000450CA" w:rsidRPr="000563E9">
        <w:rPr>
          <w:iCs/>
          <w:snapToGrid w:val="0"/>
          <w:sz w:val="24"/>
          <w:szCs w:val="24"/>
          <w:lang w:val="kk-KZ"/>
        </w:rPr>
        <w:t xml:space="preserve">сыйақыға немесе </w:t>
      </w:r>
      <w:r w:rsidRPr="000563E9">
        <w:rPr>
          <w:iCs/>
          <w:snapToGrid w:val="0"/>
          <w:sz w:val="24"/>
          <w:szCs w:val="24"/>
          <w:lang w:val="kk-KZ"/>
        </w:rPr>
        <w:t xml:space="preserve">шарттық негізде </w:t>
      </w:r>
      <w:r w:rsidR="001F15F9" w:rsidRPr="000563E9">
        <w:rPr>
          <w:iCs/>
          <w:snapToGrid w:val="0"/>
          <w:sz w:val="24"/>
          <w:szCs w:val="24"/>
          <w:lang w:val="kk-KZ"/>
        </w:rPr>
        <w:t>шахталар</w:t>
      </w:r>
      <w:r w:rsidR="000450CA" w:rsidRPr="000563E9">
        <w:rPr>
          <w:iCs/>
          <w:snapToGrid w:val="0"/>
          <w:sz w:val="24"/>
          <w:szCs w:val="24"/>
          <w:lang w:val="kk-KZ"/>
        </w:rPr>
        <w:t>ды</w:t>
      </w:r>
      <w:r w:rsidRPr="000563E9">
        <w:rPr>
          <w:iCs/>
          <w:snapToGrid w:val="0"/>
          <w:sz w:val="24"/>
          <w:szCs w:val="24"/>
          <w:lang w:val="kk-KZ"/>
        </w:rPr>
        <w:t xml:space="preserve"> </w:t>
      </w:r>
      <w:r w:rsidR="000450CA" w:rsidRPr="000563E9">
        <w:rPr>
          <w:iCs/>
          <w:snapToGrid w:val="0"/>
          <w:sz w:val="24"/>
          <w:szCs w:val="24"/>
          <w:lang w:val="kk-KZ"/>
        </w:rPr>
        <w:t>және</w:t>
      </w:r>
      <w:r w:rsidRPr="000563E9">
        <w:rPr>
          <w:iCs/>
          <w:snapToGrid w:val="0"/>
          <w:sz w:val="24"/>
          <w:szCs w:val="24"/>
          <w:lang w:val="kk-KZ"/>
        </w:rPr>
        <w:t xml:space="preserve"> </w:t>
      </w:r>
      <w:r w:rsidR="000450CA" w:rsidRPr="000563E9">
        <w:rPr>
          <w:iCs/>
          <w:snapToGrid w:val="0"/>
          <w:sz w:val="24"/>
          <w:szCs w:val="24"/>
          <w:lang w:val="kk-KZ"/>
        </w:rPr>
        <w:t>карьерлерді</w:t>
      </w:r>
      <w:r w:rsidRPr="000563E9">
        <w:rPr>
          <w:iCs/>
          <w:snapToGrid w:val="0"/>
          <w:sz w:val="24"/>
          <w:szCs w:val="24"/>
          <w:lang w:val="kk-KZ"/>
        </w:rPr>
        <w:t xml:space="preserve"> басқару, (05, 07 немесе 08 б</w:t>
      </w:r>
      <w:r w:rsidR="0017405B" w:rsidRPr="000563E9">
        <w:rPr>
          <w:iCs/>
          <w:snapToGrid w:val="0"/>
          <w:sz w:val="24"/>
          <w:szCs w:val="24"/>
          <w:lang w:val="kk-KZ"/>
        </w:rPr>
        <w:t>ө</w:t>
      </w:r>
      <w:r w:rsidRPr="000563E9">
        <w:rPr>
          <w:iCs/>
          <w:snapToGrid w:val="0"/>
          <w:sz w:val="24"/>
          <w:szCs w:val="24"/>
          <w:lang w:val="kk-KZ"/>
        </w:rPr>
        <w:t>лімін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85538B">
      <w:pPr>
        <w:ind w:firstLine="720"/>
        <w:jc w:val="both"/>
        <w:rPr>
          <w:iCs/>
          <w:snapToGrid w:val="0"/>
          <w:sz w:val="24"/>
          <w:szCs w:val="24"/>
          <w:lang w:val="kk-KZ"/>
        </w:rPr>
      </w:pPr>
      <w:r w:rsidRPr="000563E9">
        <w:rPr>
          <w:iCs/>
          <w:snapToGrid w:val="0"/>
          <w:sz w:val="24"/>
          <w:szCs w:val="24"/>
          <w:lang w:val="kk-KZ"/>
        </w:rPr>
        <w:t xml:space="preserve">- тау-кен </w:t>
      </w:r>
      <w:r w:rsidR="000450CA" w:rsidRPr="000563E9">
        <w:rPr>
          <w:iCs/>
          <w:snapToGrid w:val="0"/>
          <w:sz w:val="24"/>
          <w:szCs w:val="24"/>
          <w:lang w:val="kk-KZ"/>
        </w:rPr>
        <w:t>өнеркәсібіне</w:t>
      </w:r>
      <w:r w:rsidR="00030308" w:rsidRPr="000563E9">
        <w:rPr>
          <w:iCs/>
          <w:snapToGrid w:val="0"/>
          <w:sz w:val="24"/>
          <w:szCs w:val="24"/>
          <w:lang w:val="kk-KZ"/>
        </w:rPr>
        <w:t xml:space="preserve"> арналған </w:t>
      </w:r>
      <w:r w:rsidR="00D75954" w:rsidRPr="000563E9">
        <w:rPr>
          <w:iCs/>
          <w:snapToGrid w:val="0"/>
          <w:sz w:val="24"/>
          <w:szCs w:val="24"/>
          <w:lang w:val="kk-KZ"/>
        </w:rPr>
        <w:t xml:space="preserve">машиналар мен </w:t>
      </w:r>
      <w:r w:rsidR="000450CA" w:rsidRPr="000563E9">
        <w:rPr>
          <w:iCs/>
          <w:snapToGrid w:val="0"/>
          <w:sz w:val="24"/>
          <w:szCs w:val="24"/>
          <w:lang w:val="kk-KZ"/>
        </w:rPr>
        <w:t>жабдықтарды</w:t>
      </w:r>
      <w:r w:rsidRPr="000563E9">
        <w:rPr>
          <w:iCs/>
          <w:snapToGrid w:val="0"/>
          <w:sz w:val="24"/>
          <w:szCs w:val="24"/>
          <w:lang w:val="kk-KZ"/>
        </w:rPr>
        <w:t xml:space="preserve"> мамандандырыл</w:t>
      </w:r>
      <w:r w:rsidR="00015C64" w:rsidRPr="000563E9">
        <w:rPr>
          <w:iCs/>
          <w:snapToGrid w:val="0"/>
          <w:sz w:val="24"/>
          <w:szCs w:val="24"/>
          <w:lang w:val="kk-KZ"/>
        </w:rPr>
        <w:t>ғ</w:t>
      </w:r>
      <w:r w:rsidRPr="000563E9">
        <w:rPr>
          <w:iCs/>
          <w:snapToGrid w:val="0"/>
          <w:sz w:val="24"/>
          <w:szCs w:val="24"/>
          <w:lang w:val="kk-KZ"/>
        </w:rPr>
        <w:t>ан ж</w:t>
      </w:r>
      <w:r w:rsidR="0017405B" w:rsidRPr="000563E9">
        <w:rPr>
          <w:iCs/>
          <w:snapToGrid w:val="0"/>
          <w:sz w:val="24"/>
          <w:szCs w:val="24"/>
          <w:lang w:val="kk-KZ"/>
        </w:rPr>
        <w:t>ө</w:t>
      </w:r>
      <w:r w:rsidRPr="000563E9">
        <w:rPr>
          <w:iCs/>
          <w:snapToGrid w:val="0"/>
          <w:sz w:val="24"/>
          <w:szCs w:val="24"/>
          <w:lang w:val="kk-KZ"/>
        </w:rPr>
        <w:t>ндеу, (33.12</w:t>
      </w:r>
      <w:r w:rsidR="00030308" w:rsidRPr="000563E9">
        <w:rPr>
          <w:iCs/>
          <w:snapToGrid w:val="0"/>
          <w:sz w:val="24"/>
          <w:szCs w:val="24"/>
          <w:lang w:val="kk-KZ"/>
        </w:rPr>
        <w:t>.5</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85538B">
      <w:pPr>
        <w:ind w:firstLine="720"/>
        <w:jc w:val="both"/>
        <w:rPr>
          <w:iCs/>
          <w:snapToGrid w:val="0"/>
          <w:sz w:val="24"/>
          <w:szCs w:val="24"/>
          <w:lang w:val="kk-KZ"/>
        </w:rPr>
      </w:pPr>
      <w:r w:rsidRPr="000563E9">
        <w:rPr>
          <w:iCs/>
          <w:snapToGrid w:val="0"/>
          <w:sz w:val="24"/>
          <w:szCs w:val="24"/>
          <w:lang w:val="kk-KZ"/>
        </w:rPr>
        <w:lastRenderedPageBreak/>
        <w:t xml:space="preserve">- </w:t>
      </w:r>
      <w:r w:rsidR="000450CA" w:rsidRPr="000563E9">
        <w:rPr>
          <w:iCs/>
          <w:snapToGrid w:val="0"/>
          <w:sz w:val="24"/>
          <w:szCs w:val="24"/>
          <w:lang w:val="kk-KZ"/>
        </w:rPr>
        <w:t xml:space="preserve">сыйақыға немесе </w:t>
      </w:r>
      <w:r w:rsidRPr="000563E9">
        <w:rPr>
          <w:iCs/>
          <w:snapToGrid w:val="0"/>
          <w:sz w:val="24"/>
          <w:szCs w:val="24"/>
          <w:lang w:val="kk-KZ"/>
        </w:rPr>
        <w:t>шарттық</w:t>
      </w:r>
      <w:r w:rsidR="00030308" w:rsidRPr="000563E9">
        <w:rPr>
          <w:iCs/>
          <w:snapToGrid w:val="0"/>
          <w:sz w:val="24"/>
          <w:szCs w:val="24"/>
          <w:lang w:val="kk-KZ"/>
        </w:rPr>
        <w:t xml:space="preserve"> </w:t>
      </w:r>
      <w:r w:rsidRPr="000563E9">
        <w:rPr>
          <w:iCs/>
          <w:snapToGrid w:val="0"/>
          <w:sz w:val="24"/>
          <w:szCs w:val="24"/>
          <w:lang w:val="kk-KZ"/>
        </w:rPr>
        <w:t>негізде геофизикалық зерттеу</w:t>
      </w:r>
      <w:r w:rsidR="000450CA" w:rsidRPr="000563E9">
        <w:rPr>
          <w:iCs/>
          <w:snapToGrid w:val="0"/>
          <w:sz w:val="24"/>
          <w:szCs w:val="24"/>
          <w:lang w:val="kk-KZ"/>
        </w:rPr>
        <w:t xml:space="preserve"> бойынша қызметтер</w:t>
      </w:r>
      <w:r w:rsidR="00705A5C" w:rsidRPr="00705A5C">
        <w:rPr>
          <w:iCs/>
          <w:snapToGrid w:val="0"/>
          <w:sz w:val="24"/>
          <w:szCs w:val="24"/>
          <w:lang w:val="kk-KZ"/>
        </w:rPr>
        <w:t xml:space="preserve"> </w:t>
      </w:r>
      <w:r w:rsidR="00705A5C" w:rsidRPr="000563E9">
        <w:rPr>
          <w:iCs/>
          <w:snapToGrid w:val="0"/>
          <w:sz w:val="24"/>
          <w:szCs w:val="24"/>
          <w:lang w:val="kk-KZ"/>
        </w:rPr>
        <w:t>кірмейді</w:t>
      </w:r>
      <w:r w:rsidRPr="000563E9">
        <w:rPr>
          <w:iCs/>
          <w:snapToGrid w:val="0"/>
          <w:sz w:val="24"/>
          <w:szCs w:val="24"/>
          <w:lang w:val="kk-KZ"/>
        </w:rPr>
        <w:t>, (71.12</w:t>
      </w:r>
      <w:r w:rsidR="00030308" w:rsidRPr="000563E9">
        <w:rPr>
          <w:iCs/>
          <w:snapToGrid w:val="0"/>
          <w:sz w:val="24"/>
          <w:szCs w:val="24"/>
          <w:lang w:val="kk-KZ"/>
        </w:rPr>
        <w:t>.2</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85538B">
      <w:pPr>
        <w:pStyle w:val="2"/>
        <w:ind w:firstLine="708"/>
        <w:rPr>
          <w:lang w:val="kk-KZ"/>
        </w:rPr>
      </w:pPr>
      <w:r w:rsidRPr="000563E9">
        <w:rPr>
          <w:lang w:val="kk-KZ"/>
        </w:rPr>
        <w:t>C-СЕК</w:t>
      </w:r>
      <w:r w:rsidR="0085538B">
        <w:rPr>
          <w:lang w:val="kk-KZ"/>
        </w:rPr>
        <w:t xml:space="preserve">ЦИЯСЫ    </w:t>
      </w:r>
      <w:r w:rsidR="0017405B" w:rsidRPr="000563E9">
        <w:rPr>
          <w:lang w:val="kk-KZ"/>
        </w:rPr>
        <w:t>Ө</w:t>
      </w:r>
      <w:r w:rsidR="00932DC6" w:rsidRPr="000563E9">
        <w:rPr>
          <w:lang w:val="kk-KZ"/>
        </w:rPr>
        <w:t>Ң</w:t>
      </w:r>
      <w:r w:rsidRPr="000563E9">
        <w:rPr>
          <w:lang w:val="kk-KZ"/>
        </w:rPr>
        <w:t xml:space="preserve">ДЕУ </w:t>
      </w:r>
      <w:r w:rsidR="009B354E" w:rsidRPr="000563E9">
        <w:rPr>
          <w:lang w:val="kk-KZ"/>
        </w:rPr>
        <w:t>ӨНЕРКӘСІБ</w:t>
      </w:r>
      <w:r w:rsidRPr="000563E9">
        <w:rPr>
          <w:lang w:val="kk-KZ"/>
        </w:rPr>
        <w:t>І</w:t>
      </w:r>
    </w:p>
    <w:p w:rsidR="00D974F3" w:rsidRPr="000563E9" w:rsidRDefault="00D974F3" w:rsidP="00D974F3">
      <w:pPr>
        <w:jc w:val="both"/>
        <w:rPr>
          <w:b/>
          <w:bCs/>
          <w:snapToGrid w:val="0"/>
          <w:sz w:val="24"/>
          <w:szCs w:val="24"/>
          <w:lang w:val="kk-KZ"/>
        </w:rPr>
      </w:pPr>
    </w:p>
    <w:p w:rsidR="007C0442" w:rsidRPr="000563E9" w:rsidRDefault="007C0442" w:rsidP="007C0442">
      <w:pPr>
        <w:ind w:firstLine="708"/>
        <w:jc w:val="both"/>
        <w:rPr>
          <w:sz w:val="24"/>
          <w:szCs w:val="24"/>
          <w:lang w:val="kk-KZ"/>
        </w:rPr>
      </w:pPr>
      <w:r w:rsidRPr="000563E9">
        <w:rPr>
          <w:sz w:val="24"/>
          <w:szCs w:val="24"/>
          <w:lang w:val="kk-KZ"/>
        </w:rPr>
        <w:t xml:space="preserve">Бұл секцияға материалдардың, заттардың немесе құрамбөліктердің жаңа өнім ретінде физикалық және химиялық өзгеруі кіреді, алайда бұл қызметті өңдеу өнеркәсібіне жатқызудың жалғыз әмбебап өлшемшарты болып табылмайды (Төмендегі қалдықтарды </w:t>
      </w:r>
      <w:r w:rsidR="00F769B2" w:rsidRPr="000563E9">
        <w:rPr>
          <w:sz w:val="24"/>
          <w:szCs w:val="24"/>
          <w:lang w:val="kk-KZ"/>
        </w:rPr>
        <w:t>өңдеу</w:t>
      </w:r>
      <w:r w:rsidRPr="000563E9">
        <w:rPr>
          <w:sz w:val="24"/>
          <w:szCs w:val="24"/>
          <w:lang w:val="kk-KZ"/>
        </w:rPr>
        <w:t xml:space="preserve"> бойынша қызметті қараңыз).  Ауыл шаруашылығы шикізаты, орман шаруашылығы және балық аулау өнімдері, тау-кен қазбалары және пайдалы қазбаларды өндіру, сондай-ақ өңдеу өндірістерінің өз өнімдері материалдар, заттар немесе құрамбөліктер болып табылады. Өңдеу өнеркәсібіне өнімнің елеулі өзгерісі, жаңартылуы немесе түрленуі жатады.</w:t>
      </w:r>
    </w:p>
    <w:p w:rsidR="007C0442" w:rsidRPr="000563E9" w:rsidRDefault="007C0442" w:rsidP="007C0442">
      <w:pPr>
        <w:ind w:firstLine="708"/>
        <w:jc w:val="both"/>
        <w:rPr>
          <w:sz w:val="24"/>
          <w:szCs w:val="24"/>
          <w:lang w:val="kk-KZ"/>
        </w:rPr>
      </w:pPr>
      <w:r w:rsidRPr="000563E9">
        <w:rPr>
          <w:sz w:val="24"/>
          <w:szCs w:val="24"/>
          <w:lang w:val="kk-KZ"/>
        </w:rPr>
        <w:t xml:space="preserve">Өндірілген өнім пайдалануға немесе тұтынуға дайын, аяқталған өнім, немесе кейін өңдеуге арналған жартылай фабрикат болуы мүмкін. Мысалы, алюминий оксиді алюминий сымдарын өндіруге арналған шикізат ретінде пайдаланылады. Алюминий сым, өз кезегінде алюминийден жасалған бұйымдарды өндіру үшін пайдаланылатын болады. </w:t>
      </w:r>
    </w:p>
    <w:p w:rsidR="007C0442" w:rsidRDefault="007C0442" w:rsidP="007C0442">
      <w:pPr>
        <w:ind w:firstLine="708"/>
        <w:jc w:val="both"/>
        <w:rPr>
          <w:sz w:val="24"/>
          <w:szCs w:val="24"/>
          <w:lang w:val="kk-KZ"/>
        </w:rPr>
      </w:pPr>
      <w:r w:rsidRPr="000563E9">
        <w:rPr>
          <w:sz w:val="24"/>
          <w:szCs w:val="24"/>
          <w:lang w:val="kk-KZ"/>
        </w:rPr>
        <w:t>Мамандандырылған құрамбөліктерді, қосалқы бөлшектерді, керек-жарақтарды және машиналар мен жабдықтарға арналған құралдарды өндіру, әдетте, осы мамандандырылған құрамбөліктер, қосалқы бөлшектер, керек-жарақтар мен құралдар арналған машиналар мен жабдықтардың өндірісі сияқты ішкі класқа жатады.  Алайда, құю, қалыпқа келтіру немесе қалыптаумен пластмассадан мамандандырылған бөліктер мен керек-жарақтар өндіру 22.2 «Пластмасса бұйымдары</w:t>
      </w:r>
      <w:r w:rsidR="00CC5AFF">
        <w:rPr>
          <w:sz w:val="24"/>
          <w:szCs w:val="24"/>
          <w:lang w:val="kk-KZ"/>
        </w:rPr>
        <w:t>н</w:t>
      </w:r>
      <w:r w:rsidRPr="000563E9">
        <w:rPr>
          <w:sz w:val="24"/>
          <w:szCs w:val="24"/>
          <w:lang w:val="kk-KZ"/>
        </w:rPr>
        <w:t xml:space="preserve"> өндіру» тобында жіктеледі. </w:t>
      </w:r>
    </w:p>
    <w:p w:rsidR="00A62FC1" w:rsidRPr="000563E9" w:rsidRDefault="00A62FC1" w:rsidP="00A62FC1">
      <w:pPr>
        <w:ind w:firstLine="720"/>
        <w:jc w:val="both"/>
        <w:rPr>
          <w:snapToGrid w:val="0"/>
          <w:sz w:val="24"/>
          <w:szCs w:val="24"/>
          <w:lang w:val="kk-KZ"/>
        </w:rPr>
      </w:pPr>
      <w:r w:rsidRPr="000563E9">
        <w:rPr>
          <w:snapToGrid w:val="0"/>
          <w:sz w:val="24"/>
          <w:szCs w:val="24"/>
          <w:lang w:val="kk-KZ"/>
        </w:rPr>
        <w:t>Машиналар мен жабдықтардың мамандандырылмаған құрамбөліктері мен тетіктерін, мысалы, қозғалтқыштарды, піспектерді, электр моторларын,</w:t>
      </w:r>
      <w:r w:rsidR="006F4932" w:rsidRPr="000563E9">
        <w:rPr>
          <w:snapToGrid w:val="0"/>
          <w:sz w:val="24"/>
          <w:szCs w:val="24"/>
          <w:lang w:val="kk-KZ"/>
        </w:rPr>
        <w:t xml:space="preserve"> электр</w:t>
      </w:r>
      <w:r w:rsidR="007C0442" w:rsidRPr="000563E9">
        <w:rPr>
          <w:snapToGrid w:val="0"/>
          <w:sz w:val="24"/>
          <w:szCs w:val="24"/>
          <w:lang w:val="kk-KZ"/>
        </w:rPr>
        <w:t xml:space="preserve"> тараптарын</w:t>
      </w:r>
      <w:r w:rsidR="006F4932" w:rsidRPr="000563E9">
        <w:rPr>
          <w:snapToGrid w:val="0"/>
          <w:sz w:val="24"/>
          <w:szCs w:val="24"/>
          <w:lang w:val="kk-KZ"/>
        </w:rPr>
        <w:t>,</w:t>
      </w:r>
      <w:r w:rsidRPr="000563E9">
        <w:rPr>
          <w:snapToGrid w:val="0"/>
          <w:sz w:val="24"/>
          <w:szCs w:val="24"/>
          <w:lang w:val="kk-KZ"/>
        </w:rPr>
        <w:t xml:space="preserve"> клапандарды, тісті доңғалақтарды, мойынтіректерді өндіру осы </w:t>
      </w:r>
      <w:r w:rsidR="00087D21" w:rsidRPr="000563E9">
        <w:rPr>
          <w:snapToGrid w:val="0"/>
          <w:sz w:val="24"/>
          <w:szCs w:val="24"/>
          <w:lang w:val="kk-KZ"/>
        </w:rPr>
        <w:t>құрамбөліктердің</w:t>
      </w:r>
      <w:r w:rsidRPr="000563E9">
        <w:rPr>
          <w:snapToGrid w:val="0"/>
          <w:sz w:val="24"/>
          <w:szCs w:val="24"/>
          <w:lang w:val="kk-KZ"/>
        </w:rPr>
        <w:t xml:space="preserve"> қандай машиналар мен жабдықтардың құрамына кіретініне қарамастан </w:t>
      </w:r>
      <w:r w:rsidR="006F4932" w:rsidRPr="000563E9">
        <w:rPr>
          <w:snapToGrid w:val="0"/>
          <w:sz w:val="24"/>
          <w:szCs w:val="24"/>
          <w:lang w:val="kk-KZ"/>
        </w:rPr>
        <w:t xml:space="preserve">осы </w:t>
      </w:r>
      <w:r w:rsidR="00087D21" w:rsidRPr="000563E9">
        <w:rPr>
          <w:snapToGrid w:val="0"/>
          <w:sz w:val="24"/>
          <w:szCs w:val="24"/>
          <w:lang w:val="kk-KZ"/>
        </w:rPr>
        <w:t>секцияның</w:t>
      </w:r>
      <w:r w:rsidRPr="000563E9">
        <w:rPr>
          <w:snapToGrid w:val="0"/>
          <w:sz w:val="24"/>
          <w:szCs w:val="24"/>
          <w:lang w:val="kk-KZ"/>
        </w:rPr>
        <w:t xml:space="preserve"> тиісті топт</w:t>
      </w:r>
      <w:r w:rsidR="006F4932" w:rsidRPr="000563E9">
        <w:rPr>
          <w:snapToGrid w:val="0"/>
          <w:sz w:val="24"/>
          <w:szCs w:val="24"/>
          <w:lang w:val="kk-KZ"/>
        </w:rPr>
        <w:t>ама</w:t>
      </w:r>
      <w:r w:rsidR="00087D21" w:rsidRPr="000563E9">
        <w:rPr>
          <w:snapToGrid w:val="0"/>
          <w:sz w:val="24"/>
          <w:szCs w:val="24"/>
          <w:lang w:val="kk-KZ"/>
        </w:rPr>
        <w:t>ларында</w:t>
      </w:r>
      <w:r w:rsidRPr="000563E9">
        <w:rPr>
          <w:snapToGrid w:val="0"/>
          <w:sz w:val="24"/>
          <w:szCs w:val="24"/>
          <w:lang w:val="kk-KZ"/>
        </w:rPr>
        <w:t xml:space="preserve"> жіктеледі. </w:t>
      </w:r>
    </w:p>
    <w:p w:rsidR="00187217" w:rsidRPr="000563E9" w:rsidRDefault="00253539" w:rsidP="00187217">
      <w:pPr>
        <w:ind w:firstLine="720"/>
        <w:jc w:val="both"/>
        <w:rPr>
          <w:snapToGrid w:val="0"/>
          <w:sz w:val="24"/>
          <w:szCs w:val="24"/>
          <w:lang w:val="kk-KZ"/>
        </w:rPr>
      </w:pPr>
      <w:r w:rsidRPr="000563E9">
        <w:rPr>
          <w:snapToGrid w:val="0"/>
          <w:sz w:val="24"/>
          <w:szCs w:val="24"/>
          <w:lang w:val="kk-KZ"/>
        </w:rPr>
        <w:t>Өңдеу өнекәсібіне сондай-ақ өндірілетін өнімнің құраушы құрамбөліктерін құрастыру жатады.</w:t>
      </w:r>
      <w:r w:rsidR="00485FCC" w:rsidRPr="000563E9">
        <w:rPr>
          <w:snapToGrid w:val="0"/>
          <w:sz w:val="24"/>
          <w:szCs w:val="24"/>
          <w:lang w:val="kk-KZ"/>
        </w:rPr>
        <w:t xml:space="preserve"> Бұл процес</w:t>
      </w:r>
      <w:r w:rsidRPr="000563E9">
        <w:rPr>
          <w:snapToGrid w:val="0"/>
          <w:sz w:val="24"/>
          <w:szCs w:val="24"/>
          <w:lang w:val="kk-KZ"/>
        </w:rPr>
        <w:t>ке</w:t>
      </w:r>
      <w:r w:rsidR="00485FCC" w:rsidRPr="000563E9">
        <w:rPr>
          <w:snapToGrid w:val="0"/>
          <w:sz w:val="24"/>
          <w:szCs w:val="24"/>
          <w:lang w:val="kk-KZ"/>
        </w:rPr>
        <w:t xml:space="preserve"> өз</w:t>
      </w:r>
      <w:r w:rsidRPr="000563E9">
        <w:rPr>
          <w:snapToGrid w:val="0"/>
          <w:sz w:val="24"/>
          <w:szCs w:val="24"/>
          <w:lang w:val="kk-KZ"/>
        </w:rPr>
        <w:t>і</w:t>
      </w:r>
      <w:r w:rsidR="00485FCC" w:rsidRPr="000563E9">
        <w:rPr>
          <w:snapToGrid w:val="0"/>
          <w:sz w:val="24"/>
          <w:szCs w:val="24"/>
          <w:lang w:val="kk-KZ"/>
        </w:rPr>
        <w:t xml:space="preserve"> өндірген, сонымен қатар сатып алынған құраушы </w:t>
      </w:r>
      <w:r w:rsidRPr="000563E9">
        <w:rPr>
          <w:snapToGrid w:val="0"/>
          <w:sz w:val="24"/>
          <w:szCs w:val="24"/>
          <w:lang w:val="kk-KZ"/>
        </w:rPr>
        <w:t>құрамбөліктерін</w:t>
      </w:r>
      <w:r w:rsidR="00485FCC" w:rsidRPr="000563E9">
        <w:rPr>
          <w:snapToGrid w:val="0"/>
          <w:sz w:val="24"/>
          <w:szCs w:val="24"/>
          <w:lang w:val="kk-KZ"/>
        </w:rPr>
        <w:t xml:space="preserve"> </w:t>
      </w:r>
      <w:r w:rsidRPr="000563E9">
        <w:rPr>
          <w:snapToGrid w:val="0"/>
          <w:sz w:val="24"/>
          <w:szCs w:val="24"/>
          <w:lang w:val="kk-KZ"/>
        </w:rPr>
        <w:t>құрастыру</w:t>
      </w:r>
      <w:r w:rsidR="00CC5AFF">
        <w:rPr>
          <w:snapToGrid w:val="0"/>
          <w:sz w:val="24"/>
          <w:szCs w:val="24"/>
          <w:lang w:val="kk-KZ"/>
        </w:rPr>
        <w:t xml:space="preserve"> кіреді</w:t>
      </w:r>
      <w:r w:rsidR="00485FCC" w:rsidRPr="000563E9">
        <w:rPr>
          <w:snapToGrid w:val="0"/>
          <w:sz w:val="24"/>
          <w:szCs w:val="24"/>
          <w:lang w:val="kk-KZ"/>
        </w:rPr>
        <w:t>.</w:t>
      </w:r>
    </w:p>
    <w:p w:rsidR="00CC5AFF" w:rsidRDefault="00C0713A" w:rsidP="00187217">
      <w:pPr>
        <w:ind w:firstLine="720"/>
        <w:jc w:val="both"/>
        <w:rPr>
          <w:snapToGrid w:val="0"/>
          <w:sz w:val="24"/>
          <w:szCs w:val="24"/>
          <w:lang w:val="kk-KZ"/>
        </w:rPr>
      </w:pPr>
      <w:r w:rsidRPr="000563E9">
        <w:rPr>
          <w:snapToGrid w:val="0"/>
          <w:sz w:val="24"/>
          <w:szCs w:val="24"/>
          <w:lang w:val="kk-KZ"/>
        </w:rPr>
        <w:t xml:space="preserve">Қалдықтарды </w:t>
      </w:r>
      <w:r w:rsidR="00253539" w:rsidRPr="000563E9">
        <w:rPr>
          <w:snapToGrid w:val="0"/>
          <w:sz w:val="24"/>
          <w:szCs w:val="24"/>
          <w:lang w:val="kk-KZ"/>
        </w:rPr>
        <w:t>қалпына келтіру</w:t>
      </w:r>
      <w:r w:rsidRPr="000563E9">
        <w:rPr>
          <w:snapToGrid w:val="0"/>
          <w:sz w:val="24"/>
          <w:szCs w:val="24"/>
          <w:lang w:val="kk-KZ"/>
        </w:rPr>
        <w:t xml:space="preserve">, яғни </w:t>
      </w:r>
      <w:r w:rsidR="00253539" w:rsidRPr="000563E9">
        <w:rPr>
          <w:snapToGrid w:val="0"/>
          <w:sz w:val="24"/>
          <w:szCs w:val="24"/>
          <w:lang w:val="kk-KZ"/>
        </w:rPr>
        <w:t>қайталама</w:t>
      </w:r>
      <w:r w:rsidRPr="000563E9">
        <w:rPr>
          <w:snapToGrid w:val="0"/>
          <w:sz w:val="24"/>
          <w:szCs w:val="24"/>
          <w:lang w:val="kk-KZ"/>
        </w:rPr>
        <w:t xml:space="preserve"> шикізатты өндіру үшін қалдықтарды қайта өңдеу «</w:t>
      </w:r>
      <w:r w:rsidR="00F61E52" w:rsidRPr="000563E9">
        <w:rPr>
          <w:snapToGrid w:val="0"/>
          <w:sz w:val="24"/>
          <w:szCs w:val="24"/>
          <w:lang w:val="kk-KZ"/>
        </w:rPr>
        <w:t>Материалдарды</w:t>
      </w:r>
      <w:r w:rsidRPr="000563E9">
        <w:rPr>
          <w:snapToGrid w:val="0"/>
          <w:sz w:val="24"/>
          <w:szCs w:val="24"/>
          <w:lang w:val="kk-KZ"/>
        </w:rPr>
        <w:t xml:space="preserve"> </w:t>
      </w:r>
      <w:r w:rsidR="00253539" w:rsidRPr="000563E9">
        <w:rPr>
          <w:snapToGrid w:val="0"/>
          <w:sz w:val="24"/>
          <w:szCs w:val="24"/>
          <w:lang w:val="kk-KZ"/>
        </w:rPr>
        <w:t>кәдеге жарату</w:t>
      </w:r>
      <w:r w:rsidR="00F61E52" w:rsidRPr="000563E9">
        <w:rPr>
          <w:snapToGrid w:val="0"/>
          <w:sz w:val="24"/>
          <w:szCs w:val="24"/>
          <w:lang w:val="kk-KZ"/>
        </w:rPr>
        <w:t xml:space="preserve"> (қалпына келтіру)</w:t>
      </w:r>
      <w:r w:rsidRPr="000563E9">
        <w:rPr>
          <w:snapToGrid w:val="0"/>
          <w:sz w:val="24"/>
          <w:szCs w:val="24"/>
          <w:lang w:val="kk-KZ"/>
        </w:rPr>
        <w:t>» 38.3-тобын</w:t>
      </w:r>
      <w:r w:rsidR="00253539" w:rsidRPr="000563E9">
        <w:rPr>
          <w:snapToGrid w:val="0"/>
          <w:sz w:val="24"/>
          <w:szCs w:val="24"/>
          <w:lang w:val="kk-KZ"/>
        </w:rPr>
        <w:t>д</w:t>
      </w:r>
      <w:r w:rsidRPr="000563E9">
        <w:rPr>
          <w:snapToGrid w:val="0"/>
          <w:sz w:val="24"/>
          <w:szCs w:val="24"/>
          <w:lang w:val="kk-KZ"/>
        </w:rPr>
        <w:t>а жіктеледі. Қалдықтар</w:t>
      </w:r>
      <w:r w:rsidR="00253539" w:rsidRPr="000563E9">
        <w:rPr>
          <w:snapToGrid w:val="0"/>
          <w:sz w:val="24"/>
          <w:szCs w:val="24"/>
          <w:lang w:val="kk-KZ"/>
        </w:rPr>
        <w:t>да</w:t>
      </w:r>
      <w:r w:rsidRPr="000563E9">
        <w:rPr>
          <w:snapToGrid w:val="0"/>
          <w:sz w:val="24"/>
          <w:szCs w:val="24"/>
          <w:lang w:val="kk-KZ"/>
        </w:rPr>
        <w:t xml:space="preserve"> физикалық және химиялық </w:t>
      </w:r>
      <w:r w:rsidR="00253539" w:rsidRPr="000563E9">
        <w:rPr>
          <w:snapToGrid w:val="0"/>
          <w:sz w:val="24"/>
          <w:szCs w:val="24"/>
          <w:lang w:val="kk-KZ"/>
        </w:rPr>
        <w:t>өзгерістердің болатындығына</w:t>
      </w:r>
      <w:r w:rsidRPr="000563E9">
        <w:rPr>
          <w:snapToGrid w:val="0"/>
          <w:sz w:val="24"/>
          <w:szCs w:val="24"/>
          <w:lang w:val="kk-KZ"/>
        </w:rPr>
        <w:t xml:space="preserve"> қарамастан, ол өңдеу өне</w:t>
      </w:r>
      <w:r w:rsidR="00253539" w:rsidRPr="000563E9">
        <w:rPr>
          <w:snapToGrid w:val="0"/>
          <w:sz w:val="24"/>
          <w:szCs w:val="24"/>
          <w:lang w:val="kk-KZ"/>
        </w:rPr>
        <w:t>р</w:t>
      </w:r>
      <w:r w:rsidRPr="000563E9">
        <w:rPr>
          <w:snapToGrid w:val="0"/>
          <w:sz w:val="24"/>
          <w:szCs w:val="24"/>
          <w:lang w:val="kk-KZ"/>
        </w:rPr>
        <w:t xml:space="preserve">кәсібінің бөлігі </w:t>
      </w:r>
      <w:r w:rsidR="00253539" w:rsidRPr="000563E9">
        <w:rPr>
          <w:snapToGrid w:val="0"/>
          <w:sz w:val="24"/>
          <w:szCs w:val="24"/>
          <w:lang w:val="kk-KZ"/>
        </w:rPr>
        <w:t>болып</w:t>
      </w:r>
      <w:r w:rsidRPr="000563E9">
        <w:rPr>
          <w:snapToGrid w:val="0"/>
          <w:sz w:val="24"/>
          <w:szCs w:val="24"/>
          <w:lang w:val="kk-KZ"/>
        </w:rPr>
        <w:t xml:space="preserve"> саналмайды. Қызметтің осы түрлерінің алғашқы мақсаты «Сумен жабдықтау; </w:t>
      </w:r>
      <w:r w:rsidR="00857997" w:rsidRPr="000563E9">
        <w:rPr>
          <w:bCs/>
          <w:sz w:val="24"/>
          <w:szCs w:val="24"/>
          <w:lang w:val="kk-KZ"/>
        </w:rPr>
        <w:t xml:space="preserve">қалдықтарды жинау, өңдеу және жою, </w:t>
      </w:r>
      <w:r w:rsidR="00857997" w:rsidRPr="000563E9">
        <w:rPr>
          <w:sz w:val="24"/>
          <w:szCs w:val="24"/>
          <w:lang w:val="kk-KZ"/>
        </w:rPr>
        <w:t xml:space="preserve">ластануды жою </w:t>
      </w:r>
      <w:r w:rsidR="00987D3A">
        <w:rPr>
          <w:sz w:val="24"/>
          <w:szCs w:val="24"/>
          <w:lang w:val="kk-KZ"/>
        </w:rPr>
        <w:t>бойынша</w:t>
      </w:r>
      <w:r w:rsidR="00857997" w:rsidRPr="000563E9">
        <w:rPr>
          <w:sz w:val="24"/>
          <w:szCs w:val="24"/>
          <w:lang w:val="kk-KZ"/>
        </w:rPr>
        <w:t xml:space="preserve"> қызмет</w:t>
      </w:r>
      <w:r w:rsidRPr="000563E9">
        <w:rPr>
          <w:snapToGrid w:val="0"/>
          <w:sz w:val="24"/>
          <w:szCs w:val="24"/>
          <w:lang w:val="kk-KZ"/>
        </w:rPr>
        <w:t xml:space="preserve">» Е-секциясында жіктелген қалдықтарды </w:t>
      </w:r>
      <w:r w:rsidR="00253539" w:rsidRPr="000563E9">
        <w:rPr>
          <w:snapToGrid w:val="0"/>
          <w:sz w:val="24"/>
          <w:szCs w:val="24"/>
          <w:lang w:val="kk-KZ"/>
        </w:rPr>
        <w:t xml:space="preserve">өңдеу немесе </w:t>
      </w:r>
      <w:r w:rsidRPr="000563E9">
        <w:rPr>
          <w:snapToGrid w:val="0"/>
          <w:sz w:val="24"/>
          <w:szCs w:val="24"/>
          <w:lang w:val="kk-KZ"/>
        </w:rPr>
        <w:t xml:space="preserve">жою болып табылады. </w:t>
      </w:r>
    </w:p>
    <w:p w:rsidR="00C0713A" w:rsidRPr="000563E9" w:rsidRDefault="00C0713A" w:rsidP="00187217">
      <w:pPr>
        <w:ind w:firstLine="720"/>
        <w:jc w:val="both"/>
        <w:rPr>
          <w:snapToGrid w:val="0"/>
          <w:sz w:val="24"/>
          <w:szCs w:val="24"/>
          <w:lang w:val="kk-KZ"/>
        </w:rPr>
      </w:pPr>
      <w:r w:rsidRPr="000563E9">
        <w:rPr>
          <w:snapToGrid w:val="0"/>
          <w:sz w:val="24"/>
          <w:szCs w:val="24"/>
          <w:lang w:val="kk-KZ"/>
        </w:rPr>
        <w:t>Бірақ жаңа дайын бұйымдарды өндіру (</w:t>
      </w:r>
      <w:r w:rsidR="00253539" w:rsidRPr="000563E9">
        <w:rPr>
          <w:snapToGrid w:val="0"/>
          <w:sz w:val="24"/>
          <w:szCs w:val="24"/>
          <w:lang w:val="kk-KZ"/>
        </w:rPr>
        <w:t>қайталама</w:t>
      </w:r>
      <w:r w:rsidRPr="000563E9">
        <w:rPr>
          <w:snapToGrid w:val="0"/>
          <w:sz w:val="24"/>
          <w:szCs w:val="24"/>
          <w:lang w:val="kk-KZ"/>
        </w:rPr>
        <w:t xml:space="preserve"> шикізат </w:t>
      </w:r>
      <w:r w:rsidR="00253539" w:rsidRPr="000563E9">
        <w:rPr>
          <w:snapToGrid w:val="0"/>
          <w:sz w:val="24"/>
          <w:szCs w:val="24"/>
          <w:lang w:val="kk-KZ"/>
        </w:rPr>
        <w:t>алудан айырмашылығы</w:t>
      </w:r>
      <w:r w:rsidRPr="000563E9">
        <w:rPr>
          <w:snapToGrid w:val="0"/>
          <w:sz w:val="24"/>
          <w:szCs w:val="24"/>
          <w:lang w:val="kk-KZ"/>
        </w:rPr>
        <w:t>), егер осы процестерде қалдықтар шикізат ретінде пайдаланылса</w:t>
      </w:r>
      <w:r w:rsidR="00253539" w:rsidRPr="000563E9">
        <w:rPr>
          <w:snapToGrid w:val="0"/>
          <w:sz w:val="24"/>
          <w:szCs w:val="24"/>
          <w:lang w:val="kk-KZ"/>
        </w:rPr>
        <w:t xml:space="preserve"> да өңдеу өнеркәсібіне жатады</w:t>
      </w:r>
      <w:r w:rsidRPr="000563E9">
        <w:rPr>
          <w:snapToGrid w:val="0"/>
          <w:sz w:val="24"/>
          <w:szCs w:val="24"/>
          <w:lang w:val="kk-KZ"/>
        </w:rPr>
        <w:t>. Мысалы, фототаспаның қалдықтарынан күміс өндіру өңдеу өнеркәсібінің процесі болып саналады.</w:t>
      </w:r>
    </w:p>
    <w:p w:rsidR="00243BB7" w:rsidRDefault="006E7EC6" w:rsidP="00683600">
      <w:pPr>
        <w:ind w:firstLine="720"/>
        <w:jc w:val="both"/>
        <w:rPr>
          <w:snapToGrid w:val="0"/>
          <w:sz w:val="24"/>
          <w:szCs w:val="24"/>
          <w:lang w:val="kk-KZ"/>
        </w:rPr>
      </w:pPr>
      <w:r w:rsidRPr="000563E9">
        <w:rPr>
          <w:snapToGrid w:val="0"/>
          <w:sz w:val="24"/>
          <w:szCs w:val="24"/>
          <w:lang w:val="kk-KZ"/>
        </w:rPr>
        <w:t xml:space="preserve">Техника </w:t>
      </w:r>
      <w:r w:rsidR="00F122A3" w:rsidRPr="000563E9">
        <w:rPr>
          <w:snapToGrid w:val="0"/>
          <w:sz w:val="24"/>
          <w:szCs w:val="24"/>
          <w:lang w:val="kk-KZ"/>
        </w:rPr>
        <w:t>мен</w:t>
      </w:r>
      <w:r w:rsidRPr="000563E9">
        <w:rPr>
          <w:snapToGrid w:val="0"/>
          <w:sz w:val="24"/>
          <w:szCs w:val="24"/>
          <w:lang w:val="kk-KZ"/>
        </w:rPr>
        <w:t xml:space="preserve"> жабдықтың өнеркәсіптік, </w:t>
      </w:r>
      <w:r w:rsidR="00ED516A" w:rsidRPr="000563E9">
        <w:rPr>
          <w:snapToGrid w:val="0"/>
          <w:sz w:val="24"/>
          <w:szCs w:val="24"/>
          <w:lang w:val="kk-KZ"/>
        </w:rPr>
        <w:t>сауда</w:t>
      </w:r>
      <w:r w:rsidRPr="000563E9">
        <w:rPr>
          <w:snapToGrid w:val="0"/>
          <w:sz w:val="24"/>
          <w:szCs w:val="24"/>
          <w:lang w:val="kk-KZ"/>
        </w:rPr>
        <w:t xml:space="preserve"> және осындай түрлерін ма</w:t>
      </w:r>
      <w:r w:rsidR="00ED516A" w:rsidRPr="000563E9">
        <w:rPr>
          <w:snapToGrid w:val="0"/>
          <w:sz w:val="24"/>
          <w:szCs w:val="24"/>
          <w:lang w:val="kk-KZ"/>
        </w:rPr>
        <w:t>мандандырылған</w:t>
      </w:r>
      <w:r w:rsidR="00F122A3" w:rsidRPr="000563E9">
        <w:rPr>
          <w:snapToGrid w:val="0"/>
          <w:sz w:val="24"/>
          <w:szCs w:val="24"/>
          <w:lang w:val="kk-KZ"/>
        </w:rPr>
        <w:t xml:space="preserve"> жөндеу</w:t>
      </w:r>
      <w:r w:rsidR="00ED516A" w:rsidRPr="000563E9">
        <w:rPr>
          <w:snapToGrid w:val="0"/>
          <w:sz w:val="24"/>
          <w:szCs w:val="24"/>
          <w:lang w:val="kk-KZ"/>
        </w:rPr>
        <w:t xml:space="preserve"> техникалық </w:t>
      </w:r>
      <w:r w:rsidRPr="000563E9">
        <w:rPr>
          <w:snapToGrid w:val="0"/>
          <w:sz w:val="24"/>
          <w:szCs w:val="24"/>
          <w:lang w:val="kk-KZ"/>
        </w:rPr>
        <w:t xml:space="preserve">және </w:t>
      </w:r>
      <w:r w:rsidR="00F122A3" w:rsidRPr="000563E9">
        <w:rPr>
          <w:snapToGrid w:val="0"/>
          <w:sz w:val="24"/>
          <w:szCs w:val="24"/>
          <w:lang w:val="kk-KZ"/>
        </w:rPr>
        <w:t>қызмет көрсету</w:t>
      </w:r>
      <w:r w:rsidRPr="000563E9">
        <w:rPr>
          <w:snapToGrid w:val="0"/>
          <w:sz w:val="24"/>
          <w:szCs w:val="24"/>
          <w:lang w:val="kk-KZ"/>
        </w:rPr>
        <w:t xml:space="preserve"> негізінен </w:t>
      </w:r>
      <w:r w:rsidR="00ED516A" w:rsidRPr="000563E9">
        <w:rPr>
          <w:snapToGrid w:val="0"/>
          <w:sz w:val="24"/>
          <w:szCs w:val="24"/>
          <w:lang w:val="kk-KZ"/>
        </w:rPr>
        <w:t>«</w:t>
      </w:r>
      <w:r w:rsidR="00F53D40">
        <w:rPr>
          <w:snapToGrid w:val="0"/>
          <w:sz w:val="24"/>
          <w:szCs w:val="24"/>
          <w:lang w:val="kk-KZ"/>
        </w:rPr>
        <w:t>Машиналар</w:t>
      </w:r>
      <w:r w:rsidRPr="000563E9">
        <w:rPr>
          <w:snapToGrid w:val="0"/>
          <w:sz w:val="24"/>
          <w:szCs w:val="24"/>
          <w:lang w:val="kk-KZ"/>
        </w:rPr>
        <w:t xml:space="preserve"> </w:t>
      </w:r>
      <w:r w:rsidR="00F53D40">
        <w:rPr>
          <w:snapToGrid w:val="0"/>
          <w:sz w:val="24"/>
          <w:szCs w:val="24"/>
          <w:lang w:val="kk-KZ"/>
        </w:rPr>
        <w:t>мен</w:t>
      </w:r>
      <w:r w:rsidRPr="000563E9">
        <w:rPr>
          <w:snapToGrid w:val="0"/>
          <w:sz w:val="24"/>
          <w:szCs w:val="24"/>
          <w:lang w:val="kk-KZ"/>
        </w:rPr>
        <w:t xml:space="preserve"> жабдықт</w:t>
      </w:r>
      <w:r w:rsidR="00F53D40">
        <w:rPr>
          <w:snapToGrid w:val="0"/>
          <w:sz w:val="24"/>
          <w:szCs w:val="24"/>
          <w:lang w:val="kk-KZ"/>
        </w:rPr>
        <w:t>ард</w:t>
      </w:r>
      <w:r w:rsidRPr="000563E9">
        <w:rPr>
          <w:snapToGrid w:val="0"/>
          <w:sz w:val="24"/>
          <w:szCs w:val="24"/>
          <w:lang w:val="kk-KZ"/>
        </w:rPr>
        <w:t>ы жөндеу және орнату</w:t>
      </w:r>
      <w:r w:rsidR="00ED516A" w:rsidRPr="000563E9">
        <w:rPr>
          <w:snapToGrid w:val="0"/>
          <w:sz w:val="24"/>
          <w:szCs w:val="24"/>
          <w:lang w:val="kk-KZ"/>
        </w:rPr>
        <w:t>»</w:t>
      </w:r>
      <w:r w:rsidRPr="000563E9">
        <w:rPr>
          <w:snapToGrid w:val="0"/>
          <w:sz w:val="24"/>
          <w:szCs w:val="24"/>
          <w:lang w:val="kk-KZ"/>
        </w:rPr>
        <w:t xml:space="preserve"> </w:t>
      </w:r>
      <w:r w:rsidR="00F122A3" w:rsidRPr="000563E9">
        <w:rPr>
          <w:snapToGrid w:val="0"/>
          <w:sz w:val="24"/>
          <w:szCs w:val="24"/>
          <w:lang w:val="kk-KZ"/>
        </w:rPr>
        <w:t xml:space="preserve">33-бөлімде </w:t>
      </w:r>
      <w:r w:rsidRPr="000563E9">
        <w:rPr>
          <w:snapToGrid w:val="0"/>
          <w:sz w:val="24"/>
          <w:szCs w:val="24"/>
          <w:lang w:val="kk-KZ"/>
        </w:rPr>
        <w:t>жіктелген.</w:t>
      </w:r>
      <w:r w:rsidR="00A0020F">
        <w:rPr>
          <w:snapToGrid w:val="0"/>
          <w:sz w:val="24"/>
          <w:szCs w:val="24"/>
          <w:lang w:val="kk-KZ"/>
        </w:rPr>
        <w:t xml:space="preserve"> </w:t>
      </w:r>
      <w:r w:rsidRPr="000563E9">
        <w:rPr>
          <w:snapToGrid w:val="0"/>
          <w:sz w:val="24"/>
          <w:szCs w:val="24"/>
          <w:lang w:val="kk-KZ"/>
        </w:rPr>
        <w:t xml:space="preserve">Бірақ комьютерлерді, жеке </w:t>
      </w:r>
      <w:r w:rsidR="00F122A3" w:rsidRPr="000563E9">
        <w:rPr>
          <w:snapToGrid w:val="0"/>
          <w:sz w:val="24"/>
          <w:szCs w:val="24"/>
          <w:lang w:val="kk-KZ"/>
        </w:rPr>
        <w:t>пайдаланылатын</w:t>
      </w:r>
      <w:r w:rsidRPr="000563E9">
        <w:rPr>
          <w:snapToGrid w:val="0"/>
          <w:sz w:val="24"/>
          <w:szCs w:val="24"/>
          <w:lang w:val="kk-KZ"/>
        </w:rPr>
        <w:t xml:space="preserve"> және тұрмыстық </w:t>
      </w:r>
      <w:r w:rsidR="00683600" w:rsidRPr="000563E9">
        <w:rPr>
          <w:snapToGrid w:val="0"/>
          <w:sz w:val="24"/>
          <w:szCs w:val="24"/>
          <w:lang w:val="kk-KZ"/>
        </w:rPr>
        <w:t>тауарларды</w:t>
      </w:r>
      <w:r w:rsidRPr="000563E9">
        <w:rPr>
          <w:snapToGrid w:val="0"/>
          <w:sz w:val="24"/>
          <w:szCs w:val="24"/>
          <w:lang w:val="kk-KZ"/>
        </w:rPr>
        <w:t xml:space="preserve"> жөндеу </w:t>
      </w:r>
      <w:r w:rsidR="00683600" w:rsidRPr="000563E9">
        <w:rPr>
          <w:snapToGrid w:val="0"/>
          <w:sz w:val="24"/>
          <w:szCs w:val="24"/>
          <w:lang w:val="kk-KZ"/>
        </w:rPr>
        <w:t>«</w:t>
      </w:r>
      <w:r w:rsidRPr="000563E9">
        <w:rPr>
          <w:snapToGrid w:val="0"/>
          <w:sz w:val="24"/>
          <w:szCs w:val="24"/>
          <w:lang w:val="kk-KZ"/>
        </w:rPr>
        <w:t>Комьютерлерді, жеке пайдалан</w:t>
      </w:r>
      <w:r w:rsidR="00A0020F">
        <w:rPr>
          <w:snapToGrid w:val="0"/>
          <w:sz w:val="24"/>
          <w:szCs w:val="24"/>
          <w:lang w:val="kk-KZ"/>
        </w:rPr>
        <w:t>атын</w:t>
      </w:r>
      <w:r w:rsidRPr="000563E9">
        <w:rPr>
          <w:snapToGrid w:val="0"/>
          <w:sz w:val="24"/>
          <w:szCs w:val="24"/>
          <w:lang w:val="kk-KZ"/>
        </w:rPr>
        <w:t xml:space="preserve"> заттар </w:t>
      </w:r>
      <w:r w:rsidR="00A0020F">
        <w:rPr>
          <w:snapToGrid w:val="0"/>
          <w:sz w:val="24"/>
          <w:szCs w:val="24"/>
          <w:lang w:val="kk-KZ"/>
        </w:rPr>
        <w:t>мен</w:t>
      </w:r>
      <w:r w:rsidRPr="000563E9">
        <w:rPr>
          <w:snapToGrid w:val="0"/>
          <w:sz w:val="24"/>
          <w:szCs w:val="24"/>
          <w:lang w:val="kk-KZ"/>
        </w:rPr>
        <w:t xml:space="preserve"> тұрмыстық </w:t>
      </w:r>
      <w:r w:rsidR="00A0020F">
        <w:rPr>
          <w:snapToGrid w:val="0"/>
          <w:sz w:val="24"/>
          <w:szCs w:val="24"/>
          <w:lang w:val="kk-KZ"/>
        </w:rPr>
        <w:t>тауарларды</w:t>
      </w:r>
      <w:r w:rsidRPr="000563E9">
        <w:rPr>
          <w:snapToGrid w:val="0"/>
          <w:sz w:val="24"/>
          <w:szCs w:val="24"/>
          <w:lang w:val="kk-KZ"/>
        </w:rPr>
        <w:t xml:space="preserve"> жөндеу</w:t>
      </w:r>
      <w:r w:rsidR="00683600" w:rsidRPr="000563E9">
        <w:rPr>
          <w:snapToGrid w:val="0"/>
          <w:sz w:val="24"/>
          <w:szCs w:val="24"/>
          <w:lang w:val="kk-KZ"/>
        </w:rPr>
        <w:t>»</w:t>
      </w:r>
      <w:r w:rsidRPr="000563E9">
        <w:rPr>
          <w:snapToGrid w:val="0"/>
          <w:sz w:val="24"/>
          <w:szCs w:val="24"/>
          <w:lang w:val="kk-KZ"/>
        </w:rPr>
        <w:t xml:space="preserve"> </w:t>
      </w:r>
      <w:r w:rsidR="00F122A3" w:rsidRPr="000563E9">
        <w:rPr>
          <w:snapToGrid w:val="0"/>
          <w:sz w:val="24"/>
          <w:szCs w:val="24"/>
          <w:lang w:val="kk-KZ"/>
        </w:rPr>
        <w:t xml:space="preserve">95-бөлімде </w:t>
      </w:r>
      <w:r w:rsidRPr="000563E9">
        <w:rPr>
          <w:snapToGrid w:val="0"/>
          <w:sz w:val="24"/>
          <w:szCs w:val="24"/>
          <w:lang w:val="kk-KZ"/>
        </w:rPr>
        <w:t>жіктеле</w:t>
      </w:r>
      <w:r w:rsidR="00F122A3" w:rsidRPr="000563E9">
        <w:rPr>
          <w:snapToGrid w:val="0"/>
          <w:sz w:val="24"/>
          <w:szCs w:val="24"/>
          <w:lang w:val="kk-KZ"/>
        </w:rPr>
        <w:t>ді</w:t>
      </w:r>
      <w:r w:rsidRPr="000563E9">
        <w:rPr>
          <w:snapToGrid w:val="0"/>
          <w:sz w:val="24"/>
          <w:szCs w:val="24"/>
          <w:lang w:val="kk-KZ"/>
        </w:rPr>
        <w:t xml:space="preserve">, сол сияқты көлік құралдарын жөндеу </w:t>
      </w:r>
      <w:r w:rsidR="00B07EC9" w:rsidRPr="00B07EC9">
        <w:rPr>
          <w:snapToGrid w:val="0"/>
          <w:sz w:val="24"/>
          <w:szCs w:val="24"/>
          <w:lang w:val="kk-KZ"/>
        </w:rPr>
        <w:t>«</w:t>
      </w:r>
      <w:r w:rsidR="00F122A3" w:rsidRPr="000563E9">
        <w:rPr>
          <w:snapToGrid w:val="0"/>
          <w:sz w:val="24"/>
          <w:szCs w:val="24"/>
          <w:lang w:val="kk-KZ"/>
        </w:rPr>
        <w:t>А</w:t>
      </w:r>
      <w:r w:rsidRPr="000563E9">
        <w:rPr>
          <w:snapToGrid w:val="0"/>
          <w:sz w:val="24"/>
          <w:szCs w:val="24"/>
          <w:lang w:val="kk-KZ"/>
        </w:rPr>
        <w:t>вто</w:t>
      </w:r>
      <w:r w:rsidR="00243BB7">
        <w:rPr>
          <w:snapToGrid w:val="0"/>
          <w:sz w:val="24"/>
          <w:szCs w:val="24"/>
          <w:lang w:val="kk-KZ"/>
        </w:rPr>
        <w:t>мобильдер</w:t>
      </w:r>
      <w:r w:rsidRPr="000563E9">
        <w:rPr>
          <w:snapToGrid w:val="0"/>
          <w:sz w:val="24"/>
          <w:szCs w:val="24"/>
          <w:lang w:val="kk-KZ"/>
        </w:rPr>
        <w:t xml:space="preserve"> </w:t>
      </w:r>
      <w:r w:rsidR="00243BB7">
        <w:rPr>
          <w:snapToGrid w:val="0"/>
          <w:sz w:val="24"/>
          <w:szCs w:val="24"/>
          <w:lang w:val="kk-KZ"/>
        </w:rPr>
        <w:t xml:space="preserve">мен </w:t>
      </w:r>
      <w:r w:rsidRPr="000563E9">
        <w:rPr>
          <w:snapToGrid w:val="0"/>
          <w:sz w:val="24"/>
          <w:szCs w:val="24"/>
          <w:lang w:val="kk-KZ"/>
        </w:rPr>
        <w:t>мотоциклдер</w:t>
      </w:r>
      <w:r w:rsidR="00F122A3" w:rsidRPr="000563E9">
        <w:rPr>
          <w:snapToGrid w:val="0"/>
          <w:sz w:val="24"/>
          <w:szCs w:val="24"/>
          <w:lang w:val="kk-KZ"/>
        </w:rPr>
        <w:t>ді</w:t>
      </w:r>
      <w:r w:rsidRPr="000563E9">
        <w:rPr>
          <w:snapToGrid w:val="0"/>
          <w:sz w:val="24"/>
          <w:szCs w:val="24"/>
          <w:lang w:val="kk-KZ"/>
        </w:rPr>
        <w:t xml:space="preserve"> </w:t>
      </w:r>
      <w:r w:rsidR="00F122A3" w:rsidRPr="000563E9">
        <w:rPr>
          <w:snapToGrid w:val="0"/>
          <w:sz w:val="24"/>
          <w:szCs w:val="24"/>
          <w:lang w:val="kk-KZ"/>
        </w:rPr>
        <w:t xml:space="preserve">көтерме және бөлшек саудада </w:t>
      </w:r>
      <w:r w:rsidR="00243BB7">
        <w:rPr>
          <w:snapToGrid w:val="0"/>
          <w:sz w:val="24"/>
          <w:szCs w:val="24"/>
          <w:lang w:val="kk-KZ"/>
        </w:rPr>
        <w:t>сату</w:t>
      </w:r>
      <w:r w:rsidR="00B07EC9">
        <w:rPr>
          <w:snapToGrid w:val="0"/>
          <w:sz w:val="24"/>
          <w:szCs w:val="24"/>
          <w:lang w:val="kk-KZ"/>
        </w:rPr>
        <w:t>»</w:t>
      </w:r>
      <w:r w:rsidRPr="000563E9">
        <w:rPr>
          <w:snapToGrid w:val="0"/>
          <w:sz w:val="24"/>
          <w:szCs w:val="24"/>
          <w:lang w:val="kk-KZ"/>
        </w:rPr>
        <w:t xml:space="preserve"> </w:t>
      </w:r>
      <w:r w:rsidR="00F122A3" w:rsidRPr="000563E9">
        <w:rPr>
          <w:snapToGrid w:val="0"/>
          <w:sz w:val="24"/>
          <w:szCs w:val="24"/>
          <w:lang w:val="kk-KZ"/>
        </w:rPr>
        <w:t xml:space="preserve">45-бөлімде </w:t>
      </w:r>
      <w:r w:rsidRPr="000563E9">
        <w:rPr>
          <w:snapToGrid w:val="0"/>
          <w:sz w:val="24"/>
          <w:szCs w:val="24"/>
          <w:lang w:val="kk-KZ"/>
        </w:rPr>
        <w:t>жіктеле</w:t>
      </w:r>
      <w:r w:rsidR="00F122A3" w:rsidRPr="000563E9">
        <w:rPr>
          <w:snapToGrid w:val="0"/>
          <w:sz w:val="24"/>
          <w:szCs w:val="24"/>
          <w:lang w:val="kk-KZ"/>
        </w:rPr>
        <w:t>ді</w:t>
      </w:r>
      <w:r w:rsidRPr="000563E9">
        <w:rPr>
          <w:snapToGrid w:val="0"/>
          <w:sz w:val="24"/>
          <w:szCs w:val="24"/>
          <w:lang w:val="kk-KZ"/>
        </w:rPr>
        <w:t xml:space="preserve">. </w:t>
      </w:r>
    </w:p>
    <w:p w:rsidR="006E7EC6" w:rsidRPr="000563E9" w:rsidRDefault="00683600" w:rsidP="00683600">
      <w:pPr>
        <w:ind w:firstLine="720"/>
        <w:jc w:val="both"/>
        <w:rPr>
          <w:snapToGrid w:val="0"/>
          <w:sz w:val="24"/>
          <w:szCs w:val="24"/>
          <w:lang w:val="kk-KZ"/>
        </w:rPr>
      </w:pPr>
      <w:r w:rsidRPr="000563E9">
        <w:rPr>
          <w:snapToGrid w:val="0"/>
          <w:sz w:val="24"/>
          <w:szCs w:val="24"/>
          <w:lang w:val="kk-KZ"/>
        </w:rPr>
        <w:lastRenderedPageBreak/>
        <w:t>Көлік</w:t>
      </w:r>
      <w:r w:rsidR="006E7EC6" w:rsidRPr="000563E9">
        <w:rPr>
          <w:snapToGrid w:val="0"/>
          <w:sz w:val="24"/>
          <w:szCs w:val="24"/>
          <w:lang w:val="kk-KZ"/>
        </w:rPr>
        <w:t xml:space="preserve"> және жабдық</w:t>
      </w:r>
      <w:r w:rsidR="009A7B95">
        <w:rPr>
          <w:snapToGrid w:val="0"/>
          <w:sz w:val="24"/>
          <w:szCs w:val="24"/>
          <w:lang w:val="kk-KZ"/>
        </w:rPr>
        <w:t>тард</w:t>
      </w:r>
      <w:r w:rsidR="006E7EC6" w:rsidRPr="000563E9">
        <w:rPr>
          <w:snapToGrid w:val="0"/>
          <w:sz w:val="24"/>
          <w:szCs w:val="24"/>
          <w:lang w:val="kk-KZ"/>
        </w:rPr>
        <w:t xml:space="preserve">ы мамандандырылған </w:t>
      </w:r>
      <w:r w:rsidRPr="000563E9">
        <w:rPr>
          <w:snapToGrid w:val="0"/>
          <w:sz w:val="24"/>
          <w:szCs w:val="24"/>
          <w:lang w:val="kk-KZ"/>
        </w:rPr>
        <w:t>жө</w:t>
      </w:r>
      <w:r w:rsidR="00F122A3" w:rsidRPr="000563E9">
        <w:rPr>
          <w:snapToGrid w:val="0"/>
          <w:sz w:val="24"/>
          <w:szCs w:val="24"/>
          <w:lang w:val="kk-KZ"/>
        </w:rPr>
        <w:t>н</w:t>
      </w:r>
      <w:r w:rsidRPr="000563E9">
        <w:rPr>
          <w:snapToGrid w:val="0"/>
          <w:sz w:val="24"/>
          <w:szCs w:val="24"/>
          <w:lang w:val="kk-KZ"/>
        </w:rPr>
        <w:t xml:space="preserve">деу </w:t>
      </w:r>
      <w:r w:rsidR="006E7EC6" w:rsidRPr="000563E9">
        <w:rPr>
          <w:snapToGrid w:val="0"/>
          <w:sz w:val="24"/>
          <w:szCs w:val="24"/>
          <w:lang w:val="kk-KZ"/>
        </w:rPr>
        <w:t>33.20</w:t>
      </w:r>
      <w:r w:rsidRPr="000563E9">
        <w:rPr>
          <w:snapToGrid w:val="0"/>
          <w:sz w:val="24"/>
          <w:szCs w:val="24"/>
          <w:lang w:val="kk-KZ"/>
        </w:rPr>
        <w:t xml:space="preserve">.0 </w:t>
      </w:r>
      <w:r w:rsidR="009A7B95">
        <w:rPr>
          <w:snapToGrid w:val="0"/>
          <w:sz w:val="24"/>
          <w:szCs w:val="24"/>
          <w:lang w:val="kk-KZ"/>
        </w:rPr>
        <w:t>ішкі клас</w:t>
      </w:r>
      <w:r w:rsidR="00155EAD">
        <w:rPr>
          <w:snapToGrid w:val="0"/>
          <w:sz w:val="24"/>
          <w:szCs w:val="24"/>
          <w:lang w:val="kk-KZ"/>
        </w:rPr>
        <w:t>ында</w:t>
      </w:r>
      <w:r w:rsidR="006E7EC6" w:rsidRPr="000563E9">
        <w:rPr>
          <w:snapToGrid w:val="0"/>
          <w:sz w:val="24"/>
          <w:szCs w:val="24"/>
          <w:lang w:val="kk-KZ"/>
        </w:rPr>
        <w:t xml:space="preserve"> жіктеле</w:t>
      </w:r>
      <w:r w:rsidR="00F122A3" w:rsidRPr="000563E9">
        <w:rPr>
          <w:snapToGrid w:val="0"/>
          <w:sz w:val="24"/>
          <w:szCs w:val="24"/>
          <w:lang w:val="kk-KZ"/>
        </w:rPr>
        <w:t>ді</w:t>
      </w:r>
      <w:r w:rsidR="006E7EC6" w:rsidRPr="000563E9">
        <w:rPr>
          <w:snapToGrid w:val="0"/>
          <w:sz w:val="24"/>
          <w:szCs w:val="24"/>
          <w:lang w:val="kk-KZ"/>
        </w:rPr>
        <w:t xml:space="preserve">. </w:t>
      </w:r>
    </w:p>
    <w:p w:rsidR="00D974F3" w:rsidRPr="000563E9" w:rsidRDefault="00D974F3" w:rsidP="00315F76">
      <w:pPr>
        <w:ind w:firstLine="720"/>
        <w:jc w:val="both"/>
        <w:rPr>
          <w:snapToGrid w:val="0"/>
          <w:sz w:val="24"/>
          <w:szCs w:val="24"/>
          <w:lang w:val="kk-KZ"/>
        </w:rPr>
      </w:pPr>
      <w:r w:rsidRPr="000563E9">
        <w:rPr>
          <w:snapToGrid w:val="0"/>
          <w:sz w:val="24"/>
          <w:szCs w:val="24"/>
          <w:lang w:val="kk-KZ"/>
        </w:rPr>
        <w:t>Ескертпе:</w:t>
      </w:r>
    </w:p>
    <w:p w:rsidR="00D974F3" w:rsidRPr="000563E9" w:rsidRDefault="008612B7" w:rsidP="00315F76">
      <w:pPr>
        <w:ind w:firstLine="720"/>
        <w:jc w:val="both"/>
        <w:rPr>
          <w:snapToGrid w:val="0"/>
          <w:sz w:val="24"/>
          <w:szCs w:val="24"/>
          <w:lang w:val="kk-KZ"/>
        </w:rPr>
      </w:pPr>
      <w:r w:rsidRPr="000563E9">
        <w:rPr>
          <w:snapToGrid w:val="0"/>
          <w:sz w:val="24"/>
          <w:szCs w:val="24"/>
          <w:lang w:val="kk-KZ"/>
        </w:rPr>
        <w:t>Өңдеу өнеркәсібінің</w:t>
      </w:r>
      <w:r w:rsidR="00D974F3" w:rsidRPr="000563E9">
        <w:rPr>
          <w:snapToGrid w:val="0"/>
          <w:sz w:val="24"/>
          <w:szCs w:val="24"/>
          <w:lang w:val="kk-KZ"/>
        </w:rPr>
        <w:t xml:space="preserve"> </w:t>
      </w:r>
      <w:r w:rsidR="0017405B" w:rsidRPr="000563E9">
        <w:rPr>
          <w:snapToGrid w:val="0"/>
          <w:sz w:val="24"/>
          <w:szCs w:val="24"/>
          <w:lang w:val="kk-KZ"/>
        </w:rPr>
        <w:t>және</w:t>
      </w:r>
      <w:r w:rsidR="00D974F3" w:rsidRPr="000563E9">
        <w:rPr>
          <w:snapToGrid w:val="0"/>
          <w:sz w:val="24"/>
          <w:szCs w:val="24"/>
          <w:lang w:val="kk-KZ"/>
        </w:rPr>
        <w:t xml:space="preserve"> осы жіктеуішті</w:t>
      </w:r>
      <w:r w:rsidR="00932DC6" w:rsidRPr="000563E9">
        <w:rPr>
          <w:snapToGrid w:val="0"/>
          <w:sz w:val="24"/>
          <w:szCs w:val="24"/>
          <w:lang w:val="kk-KZ"/>
        </w:rPr>
        <w:t>ң</w:t>
      </w:r>
      <w:r w:rsidR="00D974F3" w:rsidRPr="000563E9">
        <w:rPr>
          <w:snapToGrid w:val="0"/>
          <w:sz w:val="24"/>
          <w:szCs w:val="24"/>
          <w:lang w:val="kk-KZ"/>
        </w:rPr>
        <w:t xml:space="preserve"> </w:t>
      </w:r>
      <w:r w:rsidR="00586780" w:rsidRPr="000563E9">
        <w:rPr>
          <w:snapToGrid w:val="0"/>
          <w:sz w:val="24"/>
          <w:szCs w:val="24"/>
          <w:lang w:val="kk-KZ"/>
        </w:rPr>
        <w:t>басқа</w:t>
      </w:r>
      <w:r w:rsidR="00D974F3" w:rsidRPr="000563E9">
        <w:rPr>
          <w:snapToGrid w:val="0"/>
          <w:sz w:val="24"/>
          <w:szCs w:val="24"/>
          <w:lang w:val="kk-KZ"/>
        </w:rPr>
        <w:t xml:space="preserve"> </w:t>
      </w:r>
      <w:r w:rsidRPr="000563E9">
        <w:rPr>
          <w:snapToGrid w:val="0"/>
          <w:sz w:val="24"/>
          <w:szCs w:val="24"/>
          <w:lang w:val="kk-KZ"/>
        </w:rPr>
        <w:t>секцияларының шектерінде</w:t>
      </w:r>
      <w:r w:rsidR="00D974F3" w:rsidRPr="000563E9">
        <w:rPr>
          <w:snapToGrid w:val="0"/>
          <w:sz w:val="24"/>
          <w:szCs w:val="24"/>
          <w:lang w:val="kk-KZ"/>
        </w:rPr>
        <w:t xml:space="preserve"> кейбір </w:t>
      </w:r>
      <w:r w:rsidR="004E749C" w:rsidRPr="000563E9">
        <w:rPr>
          <w:snapToGrid w:val="0"/>
          <w:sz w:val="24"/>
          <w:szCs w:val="24"/>
          <w:lang w:val="kk-KZ"/>
        </w:rPr>
        <w:t>дәл</w:t>
      </w:r>
      <w:r w:rsidR="00D974F3" w:rsidRPr="000563E9">
        <w:rPr>
          <w:snapToGrid w:val="0"/>
          <w:sz w:val="24"/>
          <w:szCs w:val="24"/>
          <w:lang w:val="kk-KZ"/>
        </w:rPr>
        <w:t>сіздіктер болуы м</w:t>
      </w:r>
      <w:r w:rsidR="0017405B" w:rsidRPr="000563E9">
        <w:rPr>
          <w:snapToGrid w:val="0"/>
          <w:sz w:val="24"/>
          <w:szCs w:val="24"/>
          <w:lang w:val="kk-KZ"/>
        </w:rPr>
        <w:t>ү</w:t>
      </w:r>
      <w:r w:rsidR="00D974F3" w:rsidRPr="000563E9">
        <w:rPr>
          <w:snapToGrid w:val="0"/>
          <w:sz w:val="24"/>
          <w:szCs w:val="24"/>
          <w:lang w:val="kk-KZ"/>
        </w:rPr>
        <w:t xml:space="preserve">мкін. </w:t>
      </w:r>
      <w:r w:rsidR="00A2294A" w:rsidRPr="000563E9">
        <w:rPr>
          <w:snapToGrid w:val="0"/>
          <w:sz w:val="24"/>
          <w:szCs w:val="24"/>
          <w:lang w:val="kk-KZ"/>
        </w:rPr>
        <w:t>Әдет</w:t>
      </w:r>
      <w:r w:rsidR="00D974F3" w:rsidRPr="000563E9">
        <w:rPr>
          <w:snapToGrid w:val="0"/>
          <w:sz w:val="24"/>
          <w:szCs w:val="24"/>
          <w:lang w:val="kk-KZ"/>
        </w:rPr>
        <w:t xml:space="preserve">те, </w:t>
      </w:r>
      <w:r w:rsidR="0017405B" w:rsidRPr="000563E9">
        <w:rPr>
          <w:snapToGrid w:val="0"/>
          <w:sz w:val="24"/>
          <w:szCs w:val="24"/>
          <w:lang w:val="kk-KZ"/>
        </w:rPr>
        <w:t>ө</w:t>
      </w:r>
      <w:r w:rsidR="00932DC6" w:rsidRPr="000563E9">
        <w:rPr>
          <w:snapToGrid w:val="0"/>
          <w:sz w:val="24"/>
          <w:szCs w:val="24"/>
          <w:lang w:val="kk-KZ"/>
        </w:rPr>
        <w:t>ң</w:t>
      </w:r>
      <w:r w:rsidR="00D974F3" w:rsidRPr="000563E9">
        <w:rPr>
          <w:snapToGrid w:val="0"/>
          <w:sz w:val="24"/>
          <w:szCs w:val="24"/>
          <w:lang w:val="kk-KZ"/>
        </w:rPr>
        <w:t>деу</w:t>
      </w:r>
      <w:r w:rsidR="00586780" w:rsidRPr="000563E9">
        <w:rPr>
          <w:snapToGrid w:val="0"/>
          <w:sz w:val="24"/>
          <w:szCs w:val="24"/>
          <w:lang w:val="kk-KZ"/>
        </w:rPr>
        <w:t xml:space="preserve"> өнеркәсібі</w:t>
      </w:r>
      <w:r w:rsidR="00735AC1" w:rsidRPr="000563E9">
        <w:rPr>
          <w:snapToGrid w:val="0"/>
          <w:sz w:val="24"/>
          <w:szCs w:val="24"/>
          <w:lang w:val="kk-KZ"/>
        </w:rPr>
        <w:t xml:space="preserve"> кәсіпорындарының</w:t>
      </w:r>
      <w:r w:rsidR="00D974F3" w:rsidRPr="000563E9">
        <w:rPr>
          <w:snapToGrid w:val="0"/>
          <w:sz w:val="24"/>
          <w:szCs w:val="24"/>
          <w:lang w:val="kk-KZ"/>
        </w:rPr>
        <w:t xml:space="preserve"> қызметі материалдарды </w:t>
      </w:r>
      <w:r w:rsidR="00735AC1" w:rsidRPr="000563E9">
        <w:rPr>
          <w:snapToGrid w:val="0"/>
          <w:sz w:val="24"/>
          <w:szCs w:val="24"/>
          <w:lang w:val="kk-KZ"/>
        </w:rPr>
        <w:t>жаңа өнімге қайта өзгертуді білдіреді</w:t>
      </w:r>
      <w:r w:rsidR="00D974F3" w:rsidRPr="000563E9">
        <w:rPr>
          <w:snapToGrid w:val="0"/>
          <w:sz w:val="24"/>
          <w:szCs w:val="24"/>
          <w:lang w:val="kk-KZ"/>
        </w:rPr>
        <w:t xml:space="preserve">. </w:t>
      </w:r>
      <w:r w:rsidR="00A2294A" w:rsidRPr="000563E9">
        <w:rPr>
          <w:snapToGrid w:val="0"/>
          <w:sz w:val="24"/>
          <w:szCs w:val="24"/>
          <w:lang w:val="kk-KZ"/>
        </w:rPr>
        <w:t>Әдет</w:t>
      </w:r>
      <w:r w:rsidR="00D974F3" w:rsidRPr="000563E9">
        <w:rPr>
          <w:snapToGrid w:val="0"/>
          <w:sz w:val="24"/>
          <w:szCs w:val="24"/>
          <w:lang w:val="kk-KZ"/>
        </w:rPr>
        <w:t>те б</w:t>
      </w:r>
      <w:r w:rsidR="0017405B" w:rsidRPr="000563E9">
        <w:rPr>
          <w:snapToGrid w:val="0"/>
          <w:sz w:val="24"/>
          <w:szCs w:val="24"/>
          <w:lang w:val="kk-KZ"/>
        </w:rPr>
        <w:t>ұ</w:t>
      </w:r>
      <w:r w:rsidR="00D974F3" w:rsidRPr="000563E9">
        <w:rPr>
          <w:snapToGrid w:val="0"/>
          <w:sz w:val="24"/>
          <w:szCs w:val="24"/>
          <w:lang w:val="kk-KZ"/>
        </w:rPr>
        <w:t>л м</w:t>
      </w:r>
      <w:r w:rsidR="0017405B" w:rsidRPr="000563E9">
        <w:rPr>
          <w:snapToGrid w:val="0"/>
          <w:sz w:val="24"/>
          <w:szCs w:val="24"/>
          <w:lang w:val="kk-KZ"/>
        </w:rPr>
        <w:t>ү</w:t>
      </w:r>
      <w:r w:rsidR="00D974F3" w:rsidRPr="000563E9">
        <w:rPr>
          <w:snapToGrid w:val="0"/>
          <w:sz w:val="24"/>
          <w:szCs w:val="24"/>
          <w:lang w:val="kk-KZ"/>
        </w:rPr>
        <w:t>лдем жа</w:t>
      </w:r>
      <w:r w:rsidR="00932DC6" w:rsidRPr="000563E9">
        <w:rPr>
          <w:snapToGrid w:val="0"/>
          <w:sz w:val="24"/>
          <w:szCs w:val="24"/>
          <w:lang w:val="kk-KZ"/>
        </w:rPr>
        <w:t>ң</w:t>
      </w:r>
      <w:r w:rsidR="00D974F3" w:rsidRPr="000563E9">
        <w:rPr>
          <w:snapToGrid w:val="0"/>
          <w:sz w:val="24"/>
          <w:szCs w:val="24"/>
          <w:lang w:val="kk-KZ"/>
        </w:rPr>
        <w:t xml:space="preserve">а </w:t>
      </w:r>
      <w:r w:rsidR="0017405B" w:rsidRPr="000563E9">
        <w:rPr>
          <w:snapToGrid w:val="0"/>
          <w:sz w:val="24"/>
          <w:szCs w:val="24"/>
          <w:lang w:val="kk-KZ"/>
        </w:rPr>
        <w:t>ө</w:t>
      </w:r>
      <w:r w:rsidR="00D974F3" w:rsidRPr="000563E9">
        <w:rPr>
          <w:snapToGrid w:val="0"/>
          <w:sz w:val="24"/>
          <w:szCs w:val="24"/>
          <w:lang w:val="kk-KZ"/>
        </w:rPr>
        <w:t>нім. Бірақ жа</w:t>
      </w:r>
      <w:r w:rsidR="00932DC6" w:rsidRPr="000563E9">
        <w:rPr>
          <w:snapToGrid w:val="0"/>
          <w:sz w:val="24"/>
          <w:szCs w:val="24"/>
          <w:lang w:val="kk-KZ"/>
        </w:rPr>
        <w:t>ң</w:t>
      </w:r>
      <w:r w:rsidR="00D974F3" w:rsidRPr="000563E9">
        <w:rPr>
          <w:snapToGrid w:val="0"/>
          <w:sz w:val="24"/>
          <w:szCs w:val="24"/>
          <w:lang w:val="kk-KZ"/>
        </w:rPr>
        <w:t xml:space="preserve">а </w:t>
      </w:r>
      <w:r w:rsidR="0017405B" w:rsidRPr="000563E9">
        <w:rPr>
          <w:snapToGrid w:val="0"/>
          <w:sz w:val="24"/>
          <w:szCs w:val="24"/>
          <w:lang w:val="kk-KZ"/>
        </w:rPr>
        <w:t>ө</w:t>
      </w:r>
      <w:r w:rsidR="00D974F3" w:rsidRPr="000563E9">
        <w:rPr>
          <w:snapToGrid w:val="0"/>
          <w:sz w:val="24"/>
          <w:szCs w:val="24"/>
          <w:lang w:val="kk-KZ"/>
        </w:rPr>
        <w:t>німні</w:t>
      </w:r>
      <w:r w:rsidR="00932DC6" w:rsidRPr="000563E9">
        <w:rPr>
          <w:snapToGrid w:val="0"/>
          <w:sz w:val="24"/>
          <w:szCs w:val="24"/>
          <w:lang w:val="kk-KZ"/>
        </w:rPr>
        <w:t>ң</w:t>
      </w:r>
      <w:r w:rsidR="00D974F3" w:rsidRPr="000563E9">
        <w:rPr>
          <w:snapToGrid w:val="0"/>
          <w:sz w:val="24"/>
          <w:szCs w:val="24"/>
          <w:lang w:val="kk-KZ"/>
        </w:rPr>
        <w:t xml:space="preserve"> нені білдіретіні </w:t>
      </w:r>
      <w:r w:rsidR="00586780" w:rsidRPr="000563E9">
        <w:rPr>
          <w:snapToGrid w:val="0"/>
          <w:sz w:val="24"/>
          <w:szCs w:val="24"/>
          <w:lang w:val="kk-KZ"/>
        </w:rPr>
        <w:t>субъективті</w:t>
      </w:r>
      <w:r w:rsidR="00D974F3" w:rsidRPr="000563E9">
        <w:rPr>
          <w:snapToGrid w:val="0"/>
          <w:sz w:val="24"/>
          <w:szCs w:val="24"/>
          <w:lang w:val="kk-KZ"/>
        </w:rPr>
        <w:t xml:space="preserve"> болуы м</w:t>
      </w:r>
      <w:r w:rsidR="0017405B" w:rsidRPr="000563E9">
        <w:rPr>
          <w:snapToGrid w:val="0"/>
          <w:sz w:val="24"/>
          <w:szCs w:val="24"/>
          <w:lang w:val="kk-KZ"/>
        </w:rPr>
        <w:t>ү</w:t>
      </w:r>
      <w:r w:rsidR="00D974F3" w:rsidRPr="000563E9">
        <w:rPr>
          <w:snapToGrid w:val="0"/>
          <w:sz w:val="24"/>
          <w:szCs w:val="24"/>
          <w:lang w:val="kk-KZ"/>
        </w:rPr>
        <w:t xml:space="preserve">мкін. </w:t>
      </w:r>
      <w:r w:rsidR="00586780" w:rsidRPr="000563E9">
        <w:rPr>
          <w:snapToGrid w:val="0"/>
          <w:sz w:val="24"/>
          <w:szCs w:val="24"/>
          <w:lang w:val="kk-KZ"/>
        </w:rPr>
        <w:t>Ж</w:t>
      </w:r>
      <w:r w:rsidR="00D974F3" w:rsidRPr="000563E9">
        <w:rPr>
          <w:snapToGrid w:val="0"/>
          <w:sz w:val="24"/>
          <w:szCs w:val="24"/>
          <w:lang w:val="kk-KZ"/>
        </w:rPr>
        <w:t>іктеуіш</w:t>
      </w:r>
      <w:r w:rsidR="00586780" w:rsidRPr="000563E9">
        <w:rPr>
          <w:snapToGrid w:val="0"/>
          <w:sz w:val="24"/>
          <w:szCs w:val="24"/>
          <w:lang w:val="kk-KZ"/>
        </w:rPr>
        <w:t>к</w:t>
      </w:r>
      <w:r w:rsidR="00D974F3" w:rsidRPr="000563E9">
        <w:rPr>
          <w:snapToGrid w:val="0"/>
          <w:sz w:val="24"/>
          <w:szCs w:val="24"/>
          <w:lang w:val="kk-KZ"/>
        </w:rPr>
        <w:t>е</w:t>
      </w:r>
      <w:r w:rsidR="00586780" w:rsidRPr="000563E9">
        <w:rPr>
          <w:snapToGrid w:val="0"/>
          <w:sz w:val="24"/>
          <w:szCs w:val="24"/>
          <w:lang w:val="kk-KZ"/>
        </w:rPr>
        <w:t xml:space="preserve"> сәйкес</w:t>
      </w:r>
      <w:r w:rsidR="00D974F3" w:rsidRPr="000563E9">
        <w:rPr>
          <w:snapToGrid w:val="0"/>
          <w:sz w:val="24"/>
          <w:szCs w:val="24"/>
          <w:lang w:val="kk-KZ"/>
        </w:rPr>
        <w:t xml:space="preserve"> </w:t>
      </w:r>
      <w:r w:rsidR="00586780" w:rsidRPr="000563E9">
        <w:rPr>
          <w:snapToGrid w:val="0"/>
          <w:sz w:val="24"/>
          <w:szCs w:val="24"/>
          <w:lang w:val="kk-KZ"/>
        </w:rPr>
        <w:t>өңдеу өнеркәсі</w:t>
      </w:r>
      <w:r w:rsidR="00735AC1" w:rsidRPr="000563E9">
        <w:rPr>
          <w:snapToGrid w:val="0"/>
          <w:sz w:val="24"/>
          <w:szCs w:val="24"/>
          <w:lang w:val="kk-KZ"/>
        </w:rPr>
        <w:t>біне</w:t>
      </w:r>
      <w:r w:rsidR="00586780" w:rsidRPr="000563E9">
        <w:rPr>
          <w:snapToGrid w:val="0"/>
          <w:sz w:val="24"/>
          <w:szCs w:val="24"/>
          <w:lang w:val="kk-KZ"/>
        </w:rPr>
        <w:t xml:space="preserve"> </w:t>
      </w:r>
      <w:r w:rsidR="00735AC1" w:rsidRPr="000563E9">
        <w:rPr>
          <w:snapToGrid w:val="0"/>
          <w:sz w:val="24"/>
          <w:szCs w:val="24"/>
          <w:lang w:val="kk-KZ"/>
        </w:rPr>
        <w:t xml:space="preserve">мынадай </w:t>
      </w:r>
      <w:r w:rsidR="00D974F3" w:rsidRPr="000563E9">
        <w:rPr>
          <w:snapToGrid w:val="0"/>
          <w:sz w:val="24"/>
          <w:szCs w:val="24"/>
          <w:lang w:val="kk-KZ"/>
        </w:rPr>
        <w:t xml:space="preserve">қызмет </w:t>
      </w:r>
      <w:r w:rsidR="00586780" w:rsidRPr="000563E9">
        <w:rPr>
          <w:snapToGrid w:val="0"/>
          <w:sz w:val="24"/>
          <w:szCs w:val="24"/>
          <w:lang w:val="kk-KZ"/>
        </w:rPr>
        <w:t>жатады</w:t>
      </w:r>
      <w:r w:rsidR="00D974F3" w:rsidRPr="000563E9">
        <w:rPr>
          <w:snapToGrid w:val="0"/>
          <w:sz w:val="24"/>
          <w:szCs w:val="24"/>
          <w:lang w:val="kk-KZ"/>
        </w:rPr>
        <w:t xml:space="preserve">: </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балық аулайтын кеме</w:t>
      </w:r>
      <w:r w:rsidR="00735AC1" w:rsidRPr="000563E9">
        <w:rPr>
          <w:snapToGrid w:val="0"/>
          <w:sz w:val="24"/>
          <w:szCs w:val="24"/>
          <w:lang w:val="kk-KZ"/>
        </w:rPr>
        <w:t>нің бортынан тыс орындалатын</w:t>
      </w:r>
      <w:r w:rsidRPr="000563E9">
        <w:rPr>
          <w:snapToGrid w:val="0"/>
          <w:sz w:val="24"/>
          <w:szCs w:val="24"/>
          <w:lang w:val="kk-KZ"/>
        </w:rPr>
        <w:t xml:space="preserve"> жас балықты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деу (устрицаларды</w:t>
      </w:r>
      <w:r w:rsidR="00735AC1" w:rsidRPr="000563E9">
        <w:rPr>
          <w:snapToGrid w:val="0"/>
          <w:sz w:val="24"/>
          <w:szCs w:val="24"/>
          <w:lang w:val="kk-KZ"/>
        </w:rPr>
        <w:t xml:space="preserve"> бақалшағынан</w:t>
      </w:r>
      <w:r w:rsidRPr="000563E9">
        <w:rPr>
          <w:snapToGrid w:val="0"/>
          <w:sz w:val="24"/>
          <w:szCs w:val="24"/>
          <w:lang w:val="kk-KZ"/>
        </w:rPr>
        <w:t xml:space="preserve"> тазалау, балықты</w:t>
      </w:r>
      <w:r w:rsidR="00932DC6" w:rsidRPr="000563E9">
        <w:rPr>
          <w:snapToGrid w:val="0"/>
          <w:sz w:val="24"/>
          <w:szCs w:val="24"/>
          <w:lang w:val="kk-KZ"/>
        </w:rPr>
        <w:t>ң</w:t>
      </w:r>
      <w:r w:rsidRPr="000563E9">
        <w:rPr>
          <w:snapToGrid w:val="0"/>
          <w:sz w:val="24"/>
          <w:szCs w:val="24"/>
          <w:lang w:val="kk-KZ"/>
        </w:rPr>
        <w:t xml:space="preserve"> </w:t>
      </w:r>
      <w:r w:rsidR="00735AC1" w:rsidRPr="000563E9">
        <w:rPr>
          <w:snapToGrid w:val="0"/>
          <w:sz w:val="24"/>
          <w:szCs w:val="24"/>
          <w:lang w:val="kk-KZ"/>
        </w:rPr>
        <w:t xml:space="preserve">жол </w:t>
      </w:r>
      <w:r w:rsidRPr="000563E9">
        <w:rPr>
          <w:snapToGrid w:val="0"/>
          <w:sz w:val="24"/>
          <w:szCs w:val="24"/>
          <w:lang w:val="kk-KZ"/>
        </w:rPr>
        <w:t>ет</w:t>
      </w:r>
      <w:r w:rsidR="004E749C" w:rsidRPr="000563E9">
        <w:rPr>
          <w:snapToGrid w:val="0"/>
          <w:sz w:val="24"/>
          <w:szCs w:val="24"/>
          <w:lang w:val="kk-KZ"/>
        </w:rPr>
        <w:t>ін</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ліп алу) (10.20</w:t>
      </w:r>
      <w:r w:rsidR="001C3F7B" w:rsidRPr="000563E9">
        <w:rPr>
          <w:snapToGrid w:val="0"/>
          <w:sz w:val="24"/>
          <w:szCs w:val="24"/>
          <w:lang w:val="kk-KZ"/>
        </w:rPr>
        <w:t>.0</w:t>
      </w:r>
      <w:r w:rsidRPr="000563E9">
        <w:rPr>
          <w:snapToGrid w:val="0"/>
          <w:sz w:val="24"/>
          <w:szCs w:val="24"/>
          <w:lang w:val="kk-KZ"/>
        </w:rPr>
        <w:t xml:space="preserve"> қара</w:t>
      </w:r>
      <w:r w:rsidR="00932DC6" w:rsidRPr="000563E9">
        <w:rPr>
          <w:snapToGrid w:val="0"/>
          <w:sz w:val="24"/>
          <w:szCs w:val="24"/>
          <w:lang w:val="kk-KZ"/>
        </w:rPr>
        <w:t>ң</w:t>
      </w:r>
      <w:r w:rsidRPr="000563E9">
        <w:rPr>
          <w:snapToGrid w:val="0"/>
          <w:sz w:val="24"/>
          <w:szCs w:val="24"/>
          <w:lang w:val="kk-KZ"/>
        </w:rPr>
        <w:t>ыз)</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с</w:t>
      </w:r>
      <w:r w:rsidR="0017405B" w:rsidRPr="000563E9">
        <w:rPr>
          <w:snapToGrid w:val="0"/>
          <w:sz w:val="24"/>
          <w:szCs w:val="24"/>
          <w:lang w:val="kk-KZ"/>
        </w:rPr>
        <w:t>ү</w:t>
      </w:r>
      <w:r w:rsidRPr="000563E9">
        <w:rPr>
          <w:snapToGrid w:val="0"/>
          <w:sz w:val="24"/>
          <w:szCs w:val="24"/>
          <w:lang w:val="kk-KZ"/>
        </w:rPr>
        <w:t xml:space="preserve">тті пастерлеу </w:t>
      </w:r>
      <w:r w:rsidR="0017405B" w:rsidRPr="000563E9">
        <w:rPr>
          <w:snapToGrid w:val="0"/>
          <w:sz w:val="24"/>
          <w:szCs w:val="24"/>
          <w:lang w:val="kk-KZ"/>
        </w:rPr>
        <w:t>және</w:t>
      </w:r>
      <w:r w:rsidRPr="000563E9">
        <w:rPr>
          <w:snapToGrid w:val="0"/>
          <w:sz w:val="24"/>
          <w:szCs w:val="24"/>
          <w:lang w:val="kk-KZ"/>
        </w:rPr>
        <w:t xml:space="preserve"> б</w:t>
      </w:r>
      <w:r w:rsidR="0017405B" w:rsidRPr="000563E9">
        <w:rPr>
          <w:snapToGrid w:val="0"/>
          <w:sz w:val="24"/>
          <w:szCs w:val="24"/>
          <w:lang w:val="kk-KZ"/>
        </w:rPr>
        <w:t>ө</w:t>
      </w:r>
      <w:r w:rsidR="004E749C" w:rsidRPr="000563E9">
        <w:rPr>
          <w:snapToGrid w:val="0"/>
          <w:sz w:val="24"/>
          <w:szCs w:val="24"/>
          <w:lang w:val="kk-KZ"/>
        </w:rPr>
        <w:t>телкелерге</w:t>
      </w:r>
      <w:r w:rsidRPr="000563E9">
        <w:rPr>
          <w:snapToGrid w:val="0"/>
          <w:sz w:val="24"/>
          <w:szCs w:val="24"/>
          <w:lang w:val="kk-KZ"/>
        </w:rPr>
        <w:t xml:space="preserve"> қ</w:t>
      </w:r>
      <w:r w:rsidR="0017405B" w:rsidRPr="000563E9">
        <w:rPr>
          <w:snapToGrid w:val="0"/>
          <w:sz w:val="24"/>
          <w:szCs w:val="24"/>
          <w:lang w:val="kk-KZ"/>
        </w:rPr>
        <w:t>ұ</w:t>
      </w:r>
      <w:r w:rsidRPr="000563E9">
        <w:rPr>
          <w:snapToGrid w:val="0"/>
          <w:sz w:val="24"/>
          <w:szCs w:val="24"/>
          <w:lang w:val="kk-KZ"/>
        </w:rPr>
        <w:t>ю (10.51</w:t>
      </w:r>
      <w:r w:rsidR="001C3F7B" w:rsidRPr="000563E9">
        <w:rPr>
          <w:snapToGrid w:val="0"/>
          <w:sz w:val="24"/>
          <w:szCs w:val="24"/>
          <w:lang w:val="kk-KZ"/>
        </w:rPr>
        <w:t>.1</w:t>
      </w:r>
      <w:r w:rsidRPr="000563E9">
        <w:rPr>
          <w:snapToGrid w:val="0"/>
          <w:sz w:val="24"/>
          <w:szCs w:val="24"/>
          <w:lang w:val="kk-KZ"/>
        </w:rPr>
        <w:t xml:space="preserve"> қара</w:t>
      </w:r>
      <w:r w:rsidR="00932DC6" w:rsidRPr="000563E9">
        <w:rPr>
          <w:snapToGrid w:val="0"/>
          <w:sz w:val="24"/>
          <w:szCs w:val="24"/>
          <w:lang w:val="kk-KZ"/>
        </w:rPr>
        <w:t>ң</w:t>
      </w:r>
      <w:r w:rsidRPr="000563E9">
        <w:rPr>
          <w:snapToGrid w:val="0"/>
          <w:sz w:val="24"/>
          <w:szCs w:val="24"/>
          <w:lang w:val="kk-KZ"/>
        </w:rPr>
        <w:t>ыз)</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xml:space="preserve">- </w:t>
      </w:r>
      <w:r w:rsidR="00735AC1" w:rsidRPr="000563E9">
        <w:rPr>
          <w:snapToGrid w:val="0"/>
          <w:sz w:val="24"/>
          <w:szCs w:val="24"/>
          <w:lang w:val="kk-KZ"/>
        </w:rPr>
        <w:t>былғарыны</w:t>
      </w:r>
      <w:r w:rsidRPr="000563E9">
        <w:rPr>
          <w:snapToGrid w:val="0"/>
          <w:sz w:val="24"/>
          <w:szCs w:val="24"/>
          <w:lang w:val="kk-KZ"/>
        </w:rPr>
        <w:t xml:space="preserve">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деу (15.11</w:t>
      </w:r>
      <w:r w:rsidR="001C3F7B" w:rsidRPr="000563E9">
        <w:rPr>
          <w:snapToGrid w:val="0"/>
          <w:sz w:val="24"/>
          <w:szCs w:val="24"/>
          <w:lang w:val="kk-KZ"/>
        </w:rPr>
        <w:t>.1</w:t>
      </w:r>
      <w:r w:rsidRPr="000563E9">
        <w:rPr>
          <w:snapToGrid w:val="0"/>
          <w:sz w:val="24"/>
          <w:szCs w:val="24"/>
          <w:lang w:val="kk-KZ"/>
        </w:rPr>
        <w:t xml:space="preserve"> қара</w:t>
      </w:r>
      <w:r w:rsidR="00932DC6" w:rsidRPr="000563E9">
        <w:rPr>
          <w:snapToGrid w:val="0"/>
          <w:sz w:val="24"/>
          <w:szCs w:val="24"/>
          <w:lang w:val="kk-KZ"/>
        </w:rPr>
        <w:t>ң</w:t>
      </w:r>
      <w:r w:rsidRPr="000563E9">
        <w:rPr>
          <w:snapToGrid w:val="0"/>
          <w:sz w:val="24"/>
          <w:szCs w:val="24"/>
          <w:lang w:val="kk-KZ"/>
        </w:rPr>
        <w:t>ыз)</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а</w:t>
      </w:r>
      <w:r w:rsidR="00015C64" w:rsidRPr="000563E9">
        <w:rPr>
          <w:snapToGrid w:val="0"/>
          <w:sz w:val="24"/>
          <w:szCs w:val="24"/>
          <w:lang w:val="kk-KZ"/>
        </w:rPr>
        <w:t>ғ</w:t>
      </w:r>
      <w:r w:rsidRPr="000563E9">
        <w:rPr>
          <w:snapToGrid w:val="0"/>
          <w:sz w:val="24"/>
          <w:szCs w:val="24"/>
          <w:lang w:val="kk-KZ"/>
        </w:rPr>
        <w:t>аш</w:t>
      </w:r>
      <w:r w:rsidR="00E65365" w:rsidRPr="000563E9">
        <w:rPr>
          <w:snapToGrid w:val="0"/>
          <w:sz w:val="24"/>
          <w:szCs w:val="24"/>
          <w:lang w:val="kk-KZ"/>
        </w:rPr>
        <w:t>ты</w:t>
      </w:r>
      <w:r w:rsidRPr="000563E9">
        <w:rPr>
          <w:snapToGrid w:val="0"/>
          <w:sz w:val="24"/>
          <w:szCs w:val="24"/>
          <w:lang w:val="kk-KZ"/>
        </w:rPr>
        <w:t xml:space="preserve"> </w:t>
      </w:r>
      <w:r w:rsidR="00735AC1" w:rsidRPr="000563E9">
        <w:rPr>
          <w:snapToGrid w:val="0"/>
          <w:sz w:val="24"/>
          <w:szCs w:val="24"/>
          <w:lang w:val="kk-KZ"/>
        </w:rPr>
        <w:t>сіңдіру</w:t>
      </w:r>
      <w:r w:rsidR="00E65365" w:rsidRPr="000563E9">
        <w:rPr>
          <w:snapToGrid w:val="0"/>
          <w:sz w:val="24"/>
          <w:szCs w:val="24"/>
          <w:lang w:val="kk-KZ"/>
        </w:rPr>
        <w:t xml:space="preserve"> және химиялық өңдеу</w:t>
      </w:r>
      <w:r w:rsidRPr="000563E9">
        <w:rPr>
          <w:snapToGrid w:val="0"/>
          <w:sz w:val="24"/>
          <w:szCs w:val="24"/>
          <w:lang w:val="kk-KZ"/>
        </w:rPr>
        <w:t xml:space="preserve"> (16.10</w:t>
      </w:r>
      <w:r w:rsidR="001C3F7B" w:rsidRPr="000563E9">
        <w:rPr>
          <w:snapToGrid w:val="0"/>
          <w:sz w:val="24"/>
          <w:szCs w:val="24"/>
          <w:lang w:val="kk-KZ"/>
        </w:rPr>
        <w:t>.2</w:t>
      </w:r>
      <w:r w:rsidRPr="000563E9">
        <w:rPr>
          <w:snapToGrid w:val="0"/>
          <w:sz w:val="24"/>
          <w:szCs w:val="24"/>
          <w:lang w:val="kk-KZ"/>
        </w:rPr>
        <w:t xml:space="preserve"> қара</w:t>
      </w:r>
      <w:r w:rsidR="00932DC6" w:rsidRPr="000563E9">
        <w:rPr>
          <w:snapToGrid w:val="0"/>
          <w:sz w:val="24"/>
          <w:szCs w:val="24"/>
          <w:lang w:val="kk-KZ"/>
        </w:rPr>
        <w:t>ң</w:t>
      </w:r>
      <w:r w:rsidRPr="000563E9">
        <w:rPr>
          <w:snapToGrid w:val="0"/>
          <w:sz w:val="24"/>
          <w:szCs w:val="24"/>
          <w:lang w:val="kk-KZ"/>
        </w:rPr>
        <w:t>ыз)</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xml:space="preserve">- </w:t>
      </w:r>
      <w:r w:rsidR="00735AC1" w:rsidRPr="000563E9">
        <w:rPr>
          <w:snapToGrid w:val="0"/>
          <w:sz w:val="24"/>
          <w:szCs w:val="24"/>
          <w:lang w:val="kk-KZ"/>
        </w:rPr>
        <w:t>полиграфиялық қызмет</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896483" w:rsidRPr="000563E9">
        <w:rPr>
          <w:snapToGrid w:val="0"/>
          <w:sz w:val="24"/>
          <w:szCs w:val="24"/>
          <w:lang w:val="kk-KZ"/>
        </w:rPr>
        <w:t>осы салада</w:t>
      </w:r>
      <w:r w:rsidRPr="000563E9">
        <w:rPr>
          <w:snapToGrid w:val="0"/>
          <w:sz w:val="24"/>
          <w:szCs w:val="24"/>
          <w:lang w:val="kk-KZ"/>
        </w:rPr>
        <w:t xml:space="preserve"> қызмет </w:t>
      </w:r>
      <w:r w:rsidR="00735AC1" w:rsidRPr="000563E9">
        <w:rPr>
          <w:snapToGrid w:val="0"/>
          <w:sz w:val="24"/>
          <w:szCs w:val="24"/>
          <w:lang w:val="kk-KZ"/>
        </w:rPr>
        <w:t>көрсету</w:t>
      </w:r>
      <w:r w:rsidRPr="000563E9">
        <w:rPr>
          <w:snapToGrid w:val="0"/>
          <w:sz w:val="24"/>
          <w:szCs w:val="24"/>
          <w:lang w:val="kk-KZ"/>
        </w:rPr>
        <w:t xml:space="preserve"> (18.1 қара</w:t>
      </w:r>
      <w:r w:rsidR="00932DC6" w:rsidRPr="000563E9">
        <w:rPr>
          <w:snapToGrid w:val="0"/>
          <w:sz w:val="24"/>
          <w:szCs w:val="24"/>
          <w:lang w:val="kk-KZ"/>
        </w:rPr>
        <w:t>ң</w:t>
      </w:r>
      <w:r w:rsidRPr="000563E9">
        <w:rPr>
          <w:snapToGrid w:val="0"/>
          <w:sz w:val="24"/>
          <w:szCs w:val="24"/>
          <w:lang w:val="kk-KZ"/>
        </w:rPr>
        <w:t>ыз)</w:t>
      </w:r>
    </w:p>
    <w:p w:rsidR="00D974F3" w:rsidRPr="000563E9" w:rsidRDefault="0093593C" w:rsidP="0085538B">
      <w:pPr>
        <w:ind w:firstLine="720"/>
        <w:jc w:val="both"/>
        <w:rPr>
          <w:snapToGrid w:val="0"/>
          <w:sz w:val="24"/>
          <w:szCs w:val="24"/>
          <w:lang w:val="kk-KZ"/>
        </w:rPr>
      </w:pPr>
      <w:r w:rsidRPr="000563E9">
        <w:rPr>
          <w:snapToGrid w:val="0"/>
          <w:sz w:val="24"/>
          <w:szCs w:val="24"/>
          <w:lang w:val="kk-KZ"/>
        </w:rPr>
        <w:t xml:space="preserve">- </w:t>
      </w:r>
      <w:r w:rsidR="00735AC1" w:rsidRPr="000563E9">
        <w:rPr>
          <w:snapToGrid w:val="0"/>
          <w:sz w:val="24"/>
          <w:szCs w:val="24"/>
          <w:lang w:val="kk-KZ"/>
        </w:rPr>
        <w:t>дөңгелектерді</w:t>
      </w:r>
      <w:r w:rsidRPr="000563E9">
        <w:rPr>
          <w:snapToGrid w:val="0"/>
          <w:sz w:val="24"/>
          <w:szCs w:val="24"/>
          <w:lang w:val="kk-KZ"/>
        </w:rPr>
        <w:t xml:space="preserve"> </w:t>
      </w:r>
      <w:r w:rsidR="00D974F3" w:rsidRPr="000563E9">
        <w:rPr>
          <w:snapToGrid w:val="0"/>
          <w:sz w:val="24"/>
          <w:szCs w:val="24"/>
          <w:lang w:val="kk-KZ"/>
        </w:rPr>
        <w:t>қалпына келтіру (22.11</w:t>
      </w:r>
      <w:r w:rsidR="00AE7E67" w:rsidRPr="000563E9">
        <w:rPr>
          <w:snapToGrid w:val="0"/>
          <w:sz w:val="24"/>
          <w:szCs w:val="24"/>
          <w:lang w:val="kk-KZ"/>
        </w:rPr>
        <w:t>.2</w:t>
      </w:r>
      <w:r w:rsidR="00D974F3" w:rsidRPr="000563E9">
        <w:rPr>
          <w:snapToGrid w:val="0"/>
          <w:sz w:val="24"/>
          <w:szCs w:val="24"/>
          <w:lang w:val="kk-KZ"/>
        </w:rPr>
        <w:t xml:space="preserve"> қара</w:t>
      </w:r>
      <w:r w:rsidR="00932DC6" w:rsidRPr="000563E9">
        <w:rPr>
          <w:snapToGrid w:val="0"/>
          <w:sz w:val="24"/>
          <w:szCs w:val="24"/>
          <w:lang w:val="kk-KZ"/>
        </w:rPr>
        <w:t>ң</w:t>
      </w:r>
      <w:r w:rsidR="00D974F3" w:rsidRPr="000563E9">
        <w:rPr>
          <w:snapToGrid w:val="0"/>
          <w:sz w:val="24"/>
          <w:szCs w:val="24"/>
          <w:lang w:val="kk-KZ"/>
        </w:rPr>
        <w:t>ыз)</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xml:space="preserve">- </w:t>
      </w:r>
      <w:r w:rsidR="00735AC1" w:rsidRPr="000563E9">
        <w:rPr>
          <w:snapToGrid w:val="0"/>
          <w:sz w:val="24"/>
          <w:szCs w:val="24"/>
          <w:lang w:val="kk-KZ"/>
        </w:rPr>
        <w:t xml:space="preserve">қолдануға </w:t>
      </w:r>
      <w:r w:rsidRPr="000563E9">
        <w:rPr>
          <w:snapToGrid w:val="0"/>
          <w:sz w:val="24"/>
          <w:szCs w:val="24"/>
          <w:lang w:val="kk-KZ"/>
        </w:rPr>
        <w:t xml:space="preserve">дайын </w:t>
      </w:r>
      <w:r w:rsidR="00735AC1" w:rsidRPr="000563E9">
        <w:rPr>
          <w:snapToGrid w:val="0"/>
          <w:sz w:val="24"/>
          <w:szCs w:val="24"/>
          <w:lang w:val="kk-KZ"/>
        </w:rPr>
        <w:t>бетон қоспаларын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 (23.63</w:t>
      </w:r>
      <w:r w:rsidR="00CC5957" w:rsidRPr="000563E9">
        <w:rPr>
          <w:snapToGrid w:val="0"/>
          <w:sz w:val="24"/>
          <w:szCs w:val="24"/>
          <w:lang w:val="kk-KZ"/>
        </w:rPr>
        <w:t>.0</w:t>
      </w:r>
      <w:r w:rsidRPr="000563E9">
        <w:rPr>
          <w:snapToGrid w:val="0"/>
          <w:sz w:val="24"/>
          <w:szCs w:val="24"/>
          <w:lang w:val="kk-KZ"/>
        </w:rPr>
        <w:t xml:space="preserve"> қара</w:t>
      </w:r>
      <w:r w:rsidR="00932DC6" w:rsidRPr="000563E9">
        <w:rPr>
          <w:snapToGrid w:val="0"/>
          <w:sz w:val="24"/>
          <w:szCs w:val="24"/>
          <w:lang w:val="kk-KZ"/>
        </w:rPr>
        <w:t>ң</w:t>
      </w:r>
      <w:r w:rsidRPr="000563E9">
        <w:rPr>
          <w:snapToGrid w:val="0"/>
          <w:sz w:val="24"/>
          <w:szCs w:val="24"/>
          <w:lang w:val="kk-KZ"/>
        </w:rPr>
        <w:t>ыз)</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гальвандық жабын, метал</w:t>
      </w:r>
      <w:r w:rsidR="00735AC1" w:rsidRPr="000563E9">
        <w:rPr>
          <w:snapToGrid w:val="0"/>
          <w:sz w:val="24"/>
          <w:szCs w:val="24"/>
          <w:lang w:val="kk-KZ"/>
        </w:rPr>
        <w:t>дандыру</w:t>
      </w:r>
      <w:r w:rsidRPr="000563E9">
        <w:rPr>
          <w:snapToGrid w:val="0"/>
          <w:sz w:val="24"/>
          <w:szCs w:val="24"/>
          <w:lang w:val="kk-KZ"/>
        </w:rPr>
        <w:t>, металд</w:t>
      </w:r>
      <w:r w:rsidR="00735AC1" w:rsidRPr="000563E9">
        <w:rPr>
          <w:snapToGrid w:val="0"/>
          <w:sz w:val="24"/>
          <w:szCs w:val="24"/>
          <w:lang w:val="kk-KZ"/>
        </w:rPr>
        <w:t>арды</w:t>
      </w:r>
      <w:r w:rsidRPr="000563E9">
        <w:rPr>
          <w:snapToGrid w:val="0"/>
          <w:sz w:val="24"/>
          <w:szCs w:val="24"/>
          <w:lang w:val="kk-KZ"/>
        </w:rPr>
        <w:t xml:space="preserve"> </w:t>
      </w:r>
      <w:r w:rsidR="00735AC1" w:rsidRPr="000563E9">
        <w:rPr>
          <w:snapToGrid w:val="0"/>
          <w:sz w:val="24"/>
          <w:szCs w:val="24"/>
          <w:lang w:val="kk-KZ"/>
        </w:rPr>
        <w:t>термиялық</w:t>
      </w:r>
      <w:r w:rsidRPr="000563E9">
        <w:rPr>
          <w:snapToGrid w:val="0"/>
          <w:sz w:val="24"/>
          <w:szCs w:val="24"/>
          <w:lang w:val="kk-KZ"/>
        </w:rPr>
        <w:t xml:space="preserve">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деу (25.61</w:t>
      </w:r>
      <w:r w:rsidR="00AE7E67" w:rsidRPr="000563E9">
        <w:rPr>
          <w:snapToGrid w:val="0"/>
          <w:sz w:val="24"/>
          <w:szCs w:val="24"/>
          <w:lang w:val="kk-KZ"/>
        </w:rPr>
        <w:t>.0</w:t>
      </w:r>
      <w:r w:rsidRPr="000563E9">
        <w:rPr>
          <w:snapToGrid w:val="0"/>
          <w:sz w:val="24"/>
          <w:szCs w:val="24"/>
          <w:lang w:val="kk-KZ"/>
        </w:rPr>
        <w:t xml:space="preserve"> қара</w:t>
      </w:r>
      <w:r w:rsidR="00932DC6" w:rsidRPr="000563E9">
        <w:rPr>
          <w:snapToGrid w:val="0"/>
          <w:sz w:val="24"/>
          <w:szCs w:val="24"/>
          <w:lang w:val="kk-KZ"/>
        </w:rPr>
        <w:t>ң</w:t>
      </w:r>
      <w:r w:rsidRPr="000563E9">
        <w:rPr>
          <w:snapToGrid w:val="0"/>
          <w:sz w:val="24"/>
          <w:szCs w:val="24"/>
          <w:lang w:val="kk-KZ"/>
        </w:rPr>
        <w:t>ыз)</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xml:space="preserve">- </w:t>
      </w:r>
      <w:r w:rsidR="00735AC1" w:rsidRPr="000563E9">
        <w:rPr>
          <w:snapToGrid w:val="0"/>
          <w:sz w:val="24"/>
          <w:szCs w:val="24"/>
          <w:lang w:val="kk-KZ"/>
        </w:rPr>
        <w:t>машиналар</w:t>
      </w:r>
      <w:r w:rsidRPr="000563E9">
        <w:rPr>
          <w:snapToGrid w:val="0"/>
          <w:sz w:val="24"/>
          <w:szCs w:val="24"/>
          <w:lang w:val="kk-KZ"/>
        </w:rPr>
        <w:t xml:space="preserve"> </w:t>
      </w:r>
      <w:r w:rsidR="00735AC1" w:rsidRPr="000563E9">
        <w:rPr>
          <w:snapToGrid w:val="0"/>
          <w:sz w:val="24"/>
          <w:szCs w:val="24"/>
          <w:lang w:val="kk-KZ"/>
        </w:rPr>
        <w:t>мен</w:t>
      </w:r>
      <w:r w:rsidR="00407AB9" w:rsidRPr="000563E9">
        <w:rPr>
          <w:snapToGrid w:val="0"/>
          <w:sz w:val="24"/>
          <w:szCs w:val="24"/>
          <w:lang w:val="kk-KZ"/>
        </w:rPr>
        <w:t xml:space="preserve"> жабдық</w:t>
      </w:r>
      <w:r w:rsidR="00735AC1" w:rsidRPr="000563E9">
        <w:rPr>
          <w:snapToGrid w:val="0"/>
          <w:sz w:val="24"/>
          <w:szCs w:val="24"/>
          <w:lang w:val="kk-KZ"/>
        </w:rPr>
        <w:t>тарды</w:t>
      </w:r>
      <w:r w:rsidR="00407AB9" w:rsidRPr="000563E9">
        <w:rPr>
          <w:snapToGrid w:val="0"/>
          <w:sz w:val="24"/>
          <w:szCs w:val="24"/>
          <w:lang w:val="kk-KZ"/>
        </w:rPr>
        <w:t xml:space="preserve"> </w:t>
      </w:r>
      <w:r w:rsidR="00735AC1" w:rsidRPr="000563E9">
        <w:rPr>
          <w:snapToGrid w:val="0"/>
          <w:sz w:val="24"/>
          <w:szCs w:val="24"/>
          <w:lang w:val="kk-KZ"/>
        </w:rPr>
        <w:t>қалпына келтіру (күрделі жөңдеу)</w:t>
      </w:r>
      <w:r w:rsidRPr="000563E9">
        <w:rPr>
          <w:snapToGrid w:val="0"/>
          <w:sz w:val="24"/>
          <w:szCs w:val="24"/>
          <w:lang w:val="kk-KZ"/>
        </w:rPr>
        <w:t>, (29.10 қара</w:t>
      </w:r>
      <w:r w:rsidR="00932DC6" w:rsidRPr="000563E9">
        <w:rPr>
          <w:snapToGrid w:val="0"/>
          <w:sz w:val="24"/>
          <w:szCs w:val="24"/>
          <w:lang w:val="kk-KZ"/>
        </w:rPr>
        <w:t>ң</w:t>
      </w:r>
      <w:r w:rsidRPr="000563E9">
        <w:rPr>
          <w:snapToGrid w:val="0"/>
          <w:sz w:val="24"/>
          <w:szCs w:val="24"/>
          <w:lang w:val="kk-KZ"/>
        </w:rPr>
        <w:t>ыз)</w:t>
      </w:r>
      <w:r w:rsidR="005055F8">
        <w:rPr>
          <w:snapToGrid w:val="0"/>
          <w:sz w:val="24"/>
          <w:szCs w:val="24"/>
          <w:lang w:val="kk-KZ"/>
        </w:rPr>
        <w:t>.</w:t>
      </w:r>
    </w:p>
    <w:p w:rsidR="007A49B9" w:rsidRPr="000563E9" w:rsidRDefault="00735AC1" w:rsidP="007A49B9">
      <w:pPr>
        <w:ind w:firstLine="720"/>
        <w:jc w:val="both"/>
        <w:rPr>
          <w:snapToGrid w:val="0"/>
          <w:sz w:val="24"/>
          <w:szCs w:val="24"/>
          <w:lang w:val="kk-KZ"/>
        </w:rPr>
      </w:pPr>
      <w:r w:rsidRPr="000563E9">
        <w:rPr>
          <w:snapToGrid w:val="0"/>
          <w:sz w:val="24"/>
          <w:szCs w:val="24"/>
          <w:lang w:val="kk-KZ"/>
        </w:rPr>
        <w:t>Кейбір қызмет түрлері материалдардың, заттардың немесе құрамбөліктердің қайта өзгеруімен байланысты болғанымен жіктеуіштің басқа секцияларына жатады, яғни олар өңдеу өнеркәсібі ретінде жіктелмейді.</w:t>
      </w:r>
      <w:r w:rsidR="00D974F3" w:rsidRPr="000563E9">
        <w:rPr>
          <w:snapToGrid w:val="0"/>
          <w:sz w:val="24"/>
          <w:szCs w:val="24"/>
          <w:lang w:val="kk-KZ"/>
        </w:rPr>
        <w:t xml:space="preserve"> </w:t>
      </w:r>
      <w:r w:rsidR="007A49B9" w:rsidRPr="000563E9">
        <w:rPr>
          <w:snapToGrid w:val="0"/>
          <w:sz w:val="24"/>
          <w:szCs w:val="24"/>
          <w:lang w:val="kk-KZ"/>
        </w:rPr>
        <w:t>Мысалы</w:t>
      </w:r>
      <w:r w:rsidR="00D974F3" w:rsidRPr="000563E9">
        <w:rPr>
          <w:snapToGrid w:val="0"/>
          <w:sz w:val="24"/>
          <w:szCs w:val="24"/>
          <w:lang w:val="kk-KZ"/>
        </w:rPr>
        <w:t xml:space="preserve">: </w:t>
      </w:r>
    </w:p>
    <w:p w:rsidR="00D974F3" w:rsidRPr="000563E9" w:rsidRDefault="007A49B9" w:rsidP="0085538B">
      <w:pPr>
        <w:ind w:firstLine="720"/>
        <w:jc w:val="both"/>
        <w:rPr>
          <w:snapToGrid w:val="0"/>
          <w:sz w:val="24"/>
          <w:szCs w:val="24"/>
          <w:lang w:val="kk-KZ"/>
        </w:rPr>
      </w:pPr>
      <w:r w:rsidRPr="000563E9">
        <w:rPr>
          <w:snapToGrid w:val="0"/>
          <w:sz w:val="24"/>
          <w:szCs w:val="24"/>
          <w:lang w:val="kk-KZ"/>
        </w:rPr>
        <w:t xml:space="preserve">- </w:t>
      </w:r>
      <w:r w:rsidR="00D974F3" w:rsidRPr="000563E9">
        <w:rPr>
          <w:snapToGrid w:val="0"/>
          <w:sz w:val="24"/>
          <w:szCs w:val="24"/>
          <w:lang w:val="kk-KZ"/>
        </w:rPr>
        <w:t>а</w:t>
      </w:r>
      <w:r w:rsidR="00015C64" w:rsidRPr="000563E9">
        <w:rPr>
          <w:snapToGrid w:val="0"/>
          <w:sz w:val="24"/>
          <w:szCs w:val="24"/>
          <w:lang w:val="kk-KZ"/>
        </w:rPr>
        <w:t>ғ</w:t>
      </w:r>
      <w:r w:rsidR="00D974F3" w:rsidRPr="000563E9">
        <w:rPr>
          <w:snapToGrid w:val="0"/>
          <w:sz w:val="24"/>
          <w:szCs w:val="24"/>
          <w:lang w:val="kk-KZ"/>
        </w:rPr>
        <w:t>аш дайындау</w:t>
      </w:r>
      <w:r w:rsidR="005055F8">
        <w:rPr>
          <w:snapToGrid w:val="0"/>
          <w:sz w:val="24"/>
          <w:szCs w:val="24"/>
          <w:lang w:val="kk-KZ"/>
        </w:rPr>
        <w:t>,</w:t>
      </w:r>
      <w:r w:rsidRPr="000563E9">
        <w:rPr>
          <w:snapToGrid w:val="0"/>
          <w:sz w:val="24"/>
          <w:szCs w:val="24"/>
          <w:lang w:val="kk-KZ"/>
        </w:rPr>
        <w:t xml:space="preserve"> (А секциясын қараңыз)</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xml:space="preserve">- </w:t>
      </w:r>
      <w:r w:rsidR="00735AC1" w:rsidRPr="000563E9">
        <w:rPr>
          <w:snapToGrid w:val="0"/>
          <w:sz w:val="24"/>
          <w:szCs w:val="24"/>
          <w:lang w:val="kk-KZ"/>
        </w:rPr>
        <w:t>тауарлық</w:t>
      </w:r>
      <w:r w:rsidR="001B0474" w:rsidRPr="000563E9">
        <w:rPr>
          <w:snapToGrid w:val="0"/>
          <w:sz w:val="24"/>
          <w:szCs w:val="24"/>
          <w:lang w:val="kk-KZ"/>
        </w:rPr>
        <w:t xml:space="preserve"> түрді беру үшін</w:t>
      </w:r>
      <w:r w:rsidRPr="000563E9">
        <w:rPr>
          <w:snapToGrid w:val="0"/>
          <w:sz w:val="24"/>
          <w:szCs w:val="24"/>
          <w:lang w:val="kk-KZ"/>
        </w:rPr>
        <w:t xml:space="preserve"> ауылшаруашылық </w:t>
      </w:r>
      <w:r w:rsidR="0017405B" w:rsidRPr="000563E9">
        <w:rPr>
          <w:snapToGrid w:val="0"/>
          <w:sz w:val="24"/>
          <w:szCs w:val="24"/>
          <w:lang w:val="kk-KZ"/>
        </w:rPr>
        <w:t>ө</w:t>
      </w:r>
      <w:r w:rsidRPr="000563E9">
        <w:rPr>
          <w:snapToGrid w:val="0"/>
          <w:sz w:val="24"/>
          <w:szCs w:val="24"/>
          <w:lang w:val="kk-KZ"/>
        </w:rPr>
        <w:t xml:space="preserve">німін </w:t>
      </w:r>
      <w:r w:rsidR="001B0474" w:rsidRPr="000563E9">
        <w:rPr>
          <w:snapToGrid w:val="0"/>
          <w:sz w:val="24"/>
          <w:szCs w:val="24"/>
          <w:lang w:val="kk-KZ"/>
        </w:rPr>
        <w:t>қайта өңдеу</w:t>
      </w:r>
      <w:r w:rsidR="005055F8">
        <w:rPr>
          <w:snapToGrid w:val="0"/>
          <w:sz w:val="24"/>
          <w:szCs w:val="24"/>
          <w:lang w:val="kk-KZ"/>
        </w:rPr>
        <w:t>,</w:t>
      </w:r>
      <w:r w:rsidR="00622A92" w:rsidRPr="000563E9">
        <w:rPr>
          <w:snapToGrid w:val="0"/>
          <w:sz w:val="24"/>
          <w:szCs w:val="24"/>
          <w:lang w:val="kk-KZ"/>
        </w:rPr>
        <w:t xml:space="preserve"> (А секциясын қараңыз)</w:t>
      </w:r>
    </w:p>
    <w:p w:rsidR="00D974F3" w:rsidRPr="00097061" w:rsidRDefault="00D974F3" w:rsidP="0085538B">
      <w:pPr>
        <w:ind w:firstLine="720"/>
        <w:jc w:val="both"/>
        <w:rPr>
          <w:snapToGrid w:val="0"/>
          <w:sz w:val="24"/>
          <w:szCs w:val="24"/>
          <w:lang w:val="kk-KZ"/>
        </w:rPr>
      </w:pPr>
      <w:r w:rsidRPr="000563E9">
        <w:rPr>
          <w:snapToGrid w:val="0"/>
          <w:sz w:val="24"/>
          <w:szCs w:val="24"/>
          <w:lang w:val="kk-KZ"/>
        </w:rPr>
        <w:t>- тез арада пайдалану</w:t>
      </w:r>
      <w:r w:rsidR="00015C64" w:rsidRPr="000563E9">
        <w:rPr>
          <w:snapToGrid w:val="0"/>
          <w:sz w:val="24"/>
          <w:szCs w:val="24"/>
          <w:lang w:val="kk-KZ"/>
        </w:rPr>
        <w:t>ғ</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 xml:space="preserve">ан </w:t>
      </w:r>
      <w:r w:rsidR="00735AC1" w:rsidRPr="000563E9">
        <w:rPr>
          <w:snapToGrid w:val="0"/>
          <w:sz w:val="24"/>
          <w:szCs w:val="24"/>
          <w:lang w:val="kk-KZ"/>
        </w:rPr>
        <w:t>тағамдар мен</w:t>
      </w:r>
      <w:r w:rsidR="00000E4C" w:rsidRPr="000563E9">
        <w:rPr>
          <w:snapToGrid w:val="0"/>
          <w:sz w:val="24"/>
          <w:szCs w:val="24"/>
          <w:lang w:val="kk-KZ"/>
        </w:rPr>
        <w:t xml:space="preserve"> сусындарды </w:t>
      </w:r>
      <w:r w:rsidRPr="000563E9">
        <w:rPr>
          <w:snapToGrid w:val="0"/>
          <w:sz w:val="24"/>
          <w:szCs w:val="24"/>
          <w:lang w:val="kk-KZ"/>
        </w:rPr>
        <w:t>дайындау</w:t>
      </w:r>
      <w:r w:rsidR="00097061">
        <w:rPr>
          <w:snapToGrid w:val="0"/>
          <w:sz w:val="24"/>
          <w:szCs w:val="24"/>
          <w:lang w:val="kk-KZ"/>
        </w:rPr>
        <w:t>,</w:t>
      </w:r>
      <w:r w:rsidR="00000E4C" w:rsidRPr="000563E9">
        <w:rPr>
          <w:snapToGrid w:val="0"/>
          <w:sz w:val="24"/>
          <w:szCs w:val="24"/>
          <w:lang w:val="kk-KZ"/>
        </w:rPr>
        <w:t xml:space="preserve"> (56</w:t>
      </w:r>
      <w:r w:rsidR="00735AC1" w:rsidRPr="000563E9">
        <w:rPr>
          <w:snapToGrid w:val="0"/>
          <w:sz w:val="24"/>
          <w:szCs w:val="24"/>
          <w:lang w:val="kk-KZ"/>
        </w:rPr>
        <w:t>-</w:t>
      </w:r>
      <w:r w:rsidR="00000E4C" w:rsidRPr="000563E9">
        <w:rPr>
          <w:snapToGrid w:val="0"/>
          <w:sz w:val="24"/>
          <w:szCs w:val="24"/>
          <w:lang w:val="kk-KZ"/>
        </w:rPr>
        <w:t>бөлімін қараңыз</w:t>
      </w:r>
      <w:r w:rsidR="00097061">
        <w:rPr>
          <w:snapToGrid w:val="0"/>
          <w:sz w:val="24"/>
          <w:szCs w:val="24"/>
          <w:lang w:val="kk-KZ"/>
        </w:rPr>
        <w:t>)</w:t>
      </w:r>
    </w:p>
    <w:p w:rsidR="00EE1A1C" w:rsidRPr="000563E9" w:rsidRDefault="00D974F3" w:rsidP="0085538B">
      <w:pPr>
        <w:ind w:firstLine="720"/>
        <w:jc w:val="both"/>
        <w:rPr>
          <w:snapToGrid w:val="0"/>
          <w:sz w:val="24"/>
          <w:szCs w:val="24"/>
          <w:lang w:val="kk-KZ"/>
        </w:rPr>
      </w:pPr>
      <w:r w:rsidRPr="000563E9">
        <w:rPr>
          <w:snapToGrid w:val="0"/>
          <w:sz w:val="24"/>
          <w:szCs w:val="24"/>
          <w:lang w:val="kk-KZ"/>
        </w:rPr>
        <w:t xml:space="preserve">- </w:t>
      </w:r>
      <w:r w:rsidR="00EE1A1C" w:rsidRPr="000563E9">
        <w:rPr>
          <w:snapToGrid w:val="0"/>
          <w:sz w:val="24"/>
          <w:szCs w:val="24"/>
          <w:lang w:val="kk-KZ"/>
        </w:rPr>
        <w:t xml:space="preserve">кендерді және </w:t>
      </w:r>
      <w:r w:rsidR="00735AC1" w:rsidRPr="000563E9">
        <w:rPr>
          <w:snapToGrid w:val="0"/>
          <w:sz w:val="24"/>
          <w:szCs w:val="24"/>
          <w:lang w:val="kk-KZ"/>
        </w:rPr>
        <w:t>өзге де</w:t>
      </w:r>
      <w:r w:rsidR="00EE1A1C" w:rsidRPr="000563E9">
        <w:rPr>
          <w:snapToGrid w:val="0"/>
          <w:sz w:val="24"/>
          <w:szCs w:val="24"/>
          <w:lang w:val="kk-KZ"/>
        </w:rPr>
        <w:t xml:space="preserve"> </w:t>
      </w:r>
      <w:r w:rsidR="00735AC1" w:rsidRPr="000563E9">
        <w:rPr>
          <w:snapToGrid w:val="0"/>
          <w:sz w:val="24"/>
          <w:szCs w:val="24"/>
          <w:lang w:val="kk-KZ"/>
        </w:rPr>
        <w:t>пайдалы қазбаларды</w:t>
      </w:r>
      <w:r w:rsidR="00EE1A1C" w:rsidRPr="000563E9">
        <w:rPr>
          <w:snapToGrid w:val="0"/>
          <w:sz w:val="24"/>
          <w:szCs w:val="24"/>
          <w:lang w:val="kk-KZ"/>
        </w:rPr>
        <w:t xml:space="preserve"> байыту</w:t>
      </w:r>
      <w:r w:rsidR="000941A0">
        <w:rPr>
          <w:snapToGrid w:val="0"/>
          <w:sz w:val="24"/>
          <w:szCs w:val="24"/>
          <w:lang w:val="kk-KZ"/>
        </w:rPr>
        <w:t>,</w:t>
      </w:r>
      <w:r w:rsidR="00EE1A1C" w:rsidRPr="000563E9">
        <w:rPr>
          <w:snapToGrid w:val="0"/>
          <w:sz w:val="24"/>
          <w:szCs w:val="24"/>
          <w:lang w:val="kk-KZ"/>
        </w:rPr>
        <w:t xml:space="preserve"> (В секциясын қараңыз)</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қ</w:t>
      </w:r>
      <w:r w:rsidR="0017405B" w:rsidRPr="000563E9">
        <w:rPr>
          <w:snapToGrid w:val="0"/>
          <w:sz w:val="24"/>
          <w:szCs w:val="24"/>
          <w:lang w:val="kk-KZ"/>
        </w:rPr>
        <w:t>ұ</w:t>
      </w:r>
      <w:r w:rsidRPr="000563E9">
        <w:rPr>
          <w:snapToGrid w:val="0"/>
          <w:sz w:val="24"/>
          <w:szCs w:val="24"/>
          <w:lang w:val="kk-KZ"/>
        </w:rPr>
        <w:t>рылыс ала</w:t>
      </w:r>
      <w:r w:rsidR="00932DC6" w:rsidRPr="000563E9">
        <w:rPr>
          <w:snapToGrid w:val="0"/>
          <w:sz w:val="24"/>
          <w:szCs w:val="24"/>
          <w:lang w:val="kk-KZ"/>
        </w:rPr>
        <w:t>ң</w:t>
      </w:r>
      <w:r w:rsidRPr="000563E9">
        <w:rPr>
          <w:snapToGrid w:val="0"/>
          <w:sz w:val="24"/>
          <w:szCs w:val="24"/>
          <w:lang w:val="kk-KZ"/>
        </w:rPr>
        <w:t xml:space="preserve">дарында орындалатын </w:t>
      </w:r>
      <w:r w:rsidR="00173FC2" w:rsidRPr="000563E9">
        <w:rPr>
          <w:snapToGrid w:val="0"/>
          <w:sz w:val="24"/>
          <w:szCs w:val="24"/>
          <w:lang w:val="kk-KZ"/>
        </w:rPr>
        <w:t xml:space="preserve">құрылыс және жөңдеу </w:t>
      </w:r>
      <w:r w:rsidRPr="000563E9">
        <w:rPr>
          <w:snapToGrid w:val="0"/>
          <w:sz w:val="24"/>
          <w:szCs w:val="24"/>
          <w:lang w:val="kk-KZ"/>
        </w:rPr>
        <w:t>ж</w:t>
      </w:r>
      <w:r w:rsidR="0017405B" w:rsidRPr="000563E9">
        <w:rPr>
          <w:snapToGrid w:val="0"/>
          <w:sz w:val="24"/>
          <w:szCs w:val="24"/>
          <w:lang w:val="kk-KZ"/>
        </w:rPr>
        <w:t>ұ</w:t>
      </w:r>
      <w:r w:rsidRPr="000563E9">
        <w:rPr>
          <w:snapToGrid w:val="0"/>
          <w:sz w:val="24"/>
          <w:szCs w:val="24"/>
          <w:lang w:val="kk-KZ"/>
        </w:rPr>
        <w:t>мыстар</w:t>
      </w:r>
      <w:r w:rsidR="00735AC1" w:rsidRPr="000563E9">
        <w:rPr>
          <w:snapToGrid w:val="0"/>
          <w:sz w:val="24"/>
          <w:szCs w:val="24"/>
          <w:lang w:val="kk-KZ"/>
        </w:rPr>
        <w:t>ы</w:t>
      </w:r>
      <w:r w:rsidR="000941A0">
        <w:rPr>
          <w:snapToGrid w:val="0"/>
          <w:sz w:val="24"/>
          <w:szCs w:val="24"/>
          <w:lang w:val="kk-KZ"/>
        </w:rPr>
        <w:t>,</w:t>
      </w:r>
      <w:r w:rsidR="00173FC2" w:rsidRPr="000563E9">
        <w:rPr>
          <w:snapToGrid w:val="0"/>
          <w:sz w:val="24"/>
          <w:szCs w:val="24"/>
          <w:lang w:val="kk-KZ"/>
        </w:rPr>
        <w:t xml:space="preserve"> (F секциясын қараңыз)</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xml:space="preserve">- </w:t>
      </w:r>
      <w:r w:rsidR="00735AC1" w:rsidRPr="000563E9">
        <w:rPr>
          <w:snapToGrid w:val="0"/>
          <w:sz w:val="24"/>
          <w:szCs w:val="24"/>
          <w:lang w:val="kk-KZ"/>
        </w:rPr>
        <w:t xml:space="preserve">алкогольді </w:t>
      </w:r>
      <w:r w:rsidR="00646F29" w:rsidRPr="000563E9">
        <w:rPr>
          <w:snapToGrid w:val="0"/>
          <w:sz w:val="24"/>
          <w:szCs w:val="24"/>
          <w:lang w:val="kk-KZ"/>
        </w:rPr>
        <w:t>сусындар</w:t>
      </w:r>
      <w:r w:rsidRPr="000563E9">
        <w:rPr>
          <w:snapToGrid w:val="0"/>
          <w:sz w:val="24"/>
          <w:szCs w:val="24"/>
          <w:lang w:val="kk-KZ"/>
        </w:rPr>
        <w:t xml:space="preserve"> немесе химиялық </w:t>
      </w:r>
      <w:r w:rsidR="00646F29" w:rsidRPr="000563E9">
        <w:rPr>
          <w:snapToGrid w:val="0"/>
          <w:sz w:val="24"/>
          <w:szCs w:val="24"/>
          <w:lang w:val="kk-KZ"/>
        </w:rPr>
        <w:t>заттар</w:t>
      </w:r>
      <w:r w:rsidRPr="000563E9">
        <w:rPr>
          <w:snapToGrid w:val="0"/>
          <w:sz w:val="24"/>
          <w:szCs w:val="24"/>
          <w:lang w:val="kk-KZ"/>
        </w:rPr>
        <w:t xml:space="preserve"> сияқты </w:t>
      </w:r>
      <w:r w:rsidR="0017405B" w:rsidRPr="000563E9">
        <w:rPr>
          <w:snapToGrid w:val="0"/>
          <w:sz w:val="24"/>
          <w:szCs w:val="24"/>
          <w:lang w:val="kk-KZ"/>
        </w:rPr>
        <w:t>ө</w:t>
      </w:r>
      <w:r w:rsidRPr="000563E9">
        <w:rPr>
          <w:snapToGrid w:val="0"/>
          <w:sz w:val="24"/>
          <w:szCs w:val="24"/>
          <w:lang w:val="kk-KZ"/>
        </w:rPr>
        <w:t>німдерді буып-т</w:t>
      </w:r>
      <w:r w:rsidR="0017405B" w:rsidRPr="000563E9">
        <w:rPr>
          <w:snapToGrid w:val="0"/>
          <w:sz w:val="24"/>
          <w:szCs w:val="24"/>
          <w:lang w:val="kk-KZ"/>
        </w:rPr>
        <w:t>ү</w:t>
      </w:r>
      <w:r w:rsidRPr="000563E9">
        <w:rPr>
          <w:snapToGrid w:val="0"/>
          <w:sz w:val="24"/>
          <w:szCs w:val="24"/>
          <w:lang w:val="kk-KZ"/>
        </w:rPr>
        <w:t>юді, қайта буып-т</w:t>
      </w:r>
      <w:r w:rsidR="0017405B" w:rsidRPr="000563E9">
        <w:rPr>
          <w:snapToGrid w:val="0"/>
          <w:sz w:val="24"/>
          <w:szCs w:val="24"/>
          <w:lang w:val="kk-KZ"/>
        </w:rPr>
        <w:t>ү</w:t>
      </w:r>
      <w:r w:rsidRPr="000563E9">
        <w:rPr>
          <w:snapToGrid w:val="0"/>
          <w:sz w:val="24"/>
          <w:szCs w:val="24"/>
          <w:lang w:val="kk-KZ"/>
        </w:rPr>
        <w:t>юді, немесе б</w:t>
      </w:r>
      <w:r w:rsidR="0017405B" w:rsidRPr="000563E9">
        <w:rPr>
          <w:snapToGrid w:val="0"/>
          <w:sz w:val="24"/>
          <w:szCs w:val="24"/>
          <w:lang w:val="kk-KZ"/>
        </w:rPr>
        <w:t>ө</w:t>
      </w:r>
      <w:r w:rsidRPr="000563E9">
        <w:rPr>
          <w:snapToGrid w:val="0"/>
          <w:sz w:val="24"/>
          <w:szCs w:val="24"/>
          <w:lang w:val="kk-KZ"/>
        </w:rPr>
        <w:t>телкелерге қ</w:t>
      </w:r>
      <w:r w:rsidR="0017405B" w:rsidRPr="000563E9">
        <w:rPr>
          <w:snapToGrid w:val="0"/>
          <w:sz w:val="24"/>
          <w:szCs w:val="24"/>
          <w:lang w:val="kk-KZ"/>
        </w:rPr>
        <w:t>ұ</w:t>
      </w:r>
      <w:r w:rsidRPr="000563E9">
        <w:rPr>
          <w:snapToGrid w:val="0"/>
          <w:sz w:val="24"/>
          <w:szCs w:val="24"/>
          <w:lang w:val="kk-KZ"/>
        </w:rPr>
        <w:t>юды қоса,</w:t>
      </w:r>
      <w:r w:rsidR="00646F29" w:rsidRPr="000563E9">
        <w:rPr>
          <w:snapToGrid w:val="0"/>
          <w:sz w:val="24"/>
          <w:szCs w:val="24"/>
          <w:lang w:val="kk-KZ"/>
        </w:rPr>
        <w:t xml:space="preserve"> сатуға арналған</w:t>
      </w:r>
      <w:r w:rsidRPr="000563E9">
        <w:rPr>
          <w:snapToGrid w:val="0"/>
          <w:sz w:val="24"/>
          <w:szCs w:val="24"/>
          <w:lang w:val="kk-KZ"/>
        </w:rPr>
        <w:t xml:space="preserve"> </w:t>
      </w:r>
      <w:r w:rsidR="00646F29" w:rsidRPr="000563E9">
        <w:rPr>
          <w:snapToGrid w:val="0"/>
          <w:sz w:val="24"/>
          <w:szCs w:val="24"/>
          <w:lang w:val="kk-KZ"/>
        </w:rPr>
        <w:t xml:space="preserve">өнімдердің ірі топтарын шағын </w:t>
      </w:r>
      <w:r w:rsidRPr="000563E9">
        <w:rPr>
          <w:snapToGrid w:val="0"/>
          <w:sz w:val="24"/>
          <w:szCs w:val="24"/>
          <w:lang w:val="kk-KZ"/>
        </w:rPr>
        <w:t>топтамалар</w:t>
      </w:r>
      <w:r w:rsidR="00015C64" w:rsidRPr="000563E9">
        <w:rPr>
          <w:snapToGrid w:val="0"/>
          <w:sz w:val="24"/>
          <w:szCs w:val="24"/>
          <w:lang w:val="kk-KZ"/>
        </w:rPr>
        <w:t>ғ</w:t>
      </w:r>
      <w:r w:rsidRPr="000563E9">
        <w:rPr>
          <w:snapToGrid w:val="0"/>
          <w:sz w:val="24"/>
          <w:szCs w:val="24"/>
          <w:lang w:val="kk-KZ"/>
        </w:rPr>
        <w:t xml:space="preserve">а </w:t>
      </w:r>
      <w:r w:rsidR="00735AC1" w:rsidRPr="000563E9">
        <w:rPr>
          <w:snapToGrid w:val="0"/>
          <w:sz w:val="24"/>
          <w:szCs w:val="24"/>
          <w:lang w:val="kk-KZ"/>
        </w:rPr>
        <w:t>бөлу</w:t>
      </w:r>
      <w:r w:rsidR="00646F29" w:rsidRPr="000563E9">
        <w:rPr>
          <w:snapToGrid w:val="0"/>
          <w:sz w:val="24"/>
          <w:szCs w:val="24"/>
          <w:lang w:val="kk-KZ"/>
        </w:rPr>
        <w:t xml:space="preserve"> қызметі</w:t>
      </w:r>
      <w:r w:rsidRPr="000563E9">
        <w:rPr>
          <w:snapToGrid w:val="0"/>
          <w:sz w:val="24"/>
          <w:szCs w:val="24"/>
          <w:lang w:val="kk-KZ"/>
        </w:rPr>
        <w:t xml:space="preserve">; </w:t>
      </w:r>
      <w:r w:rsidR="00543C64" w:rsidRPr="000563E9">
        <w:rPr>
          <w:snapToGrid w:val="0"/>
          <w:sz w:val="24"/>
          <w:szCs w:val="24"/>
          <w:lang w:val="kk-KZ"/>
        </w:rPr>
        <w:t xml:space="preserve">қатты </w:t>
      </w:r>
      <w:r w:rsidRPr="000563E9">
        <w:rPr>
          <w:snapToGrid w:val="0"/>
          <w:sz w:val="24"/>
          <w:szCs w:val="24"/>
          <w:lang w:val="kk-KZ"/>
        </w:rPr>
        <w:t>қоқыс</w:t>
      </w:r>
      <w:r w:rsidR="00543C64" w:rsidRPr="000563E9">
        <w:rPr>
          <w:snapToGrid w:val="0"/>
          <w:sz w:val="24"/>
          <w:szCs w:val="24"/>
          <w:lang w:val="kk-KZ"/>
        </w:rPr>
        <w:t>тарды</w:t>
      </w:r>
      <w:r w:rsidRPr="000563E9">
        <w:rPr>
          <w:snapToGrid w:val="0"/>
          <w:sz w:val="24"/>
          <w:szCs w:val="24"/>
          <w:lang w:val="kk-KZ"/>
        </w:rPr>
        <w:t xml:space="preserve"> с</w:t>
      </w:r>
      <w:r w:rsidR="0017405B" w:rsidRPr="000563E9">
        <w:rPr>
          <w:snapToGrid w:val="0"/>
          <w:sz w:val="24"/>
          <w:szCs w:val="24"/>
          <w:lang w:val="kk-KZ"/>
        </w:rPr>
        <w:t>ұ</w:t>
      </w:r>
      <w:r w:rsidRPr="000563E9">
        <w:rPr>
          <w:snapToGrid w:val="0"/>
          <w:sz w:val="24"/>
          <w:szCs w:val="24"/>
          <w:lang w:val="kk-KZ"/>
        </w:rPr>
        <w:t xml:space="preserve">рыптау; </w:t>
      </w:r>
      <w:r w:rsidR="00735AC1" w:rsidRPr="000563E9">
        <w:rPr>
          <w:snapToGrid w:val="0"/>
          <w:sz w:val="24"/>
          <w:szCs w:val="24"/>
          <w:lang w:val="kk-KZ"/>
        </w:rPr>
        <w:t xml:space="preserve">клиенттің </w:t>
      </w:r>
      <w:r w:rsidRPr="000563E9">
        <w:rPr>
          <w:snapToGrid w:val="0"/>
          <w:sz w:val="24"/>
          <w:szCs w:val="24"/>
          <w:lang w:val="kk-KZ"/>
        </w:rPr>
        <w:t>тапсырыс</w:t>
      </w:r>
      <w:r w:rsidR="00735AC1" w:rsidRPr="000563E9">
        <w:rPr>
          <w:snapToGrid w:val="0"/>
          <w:sz w:val="24"/>
          <w:szCs w:val="24"/>
          <w:lang w:val="kk-KZ"/>
        </w:rPr>
        <w:t>ы</w:t>
      </w:r>
      <w:r w:rsidRPr="000563E9">
        <w:rPr>
          <w:snapToGrid w:val="0"/>
          <w:sz w:val="24"/>
          <w:szCs w:val="24"/>
          <w:lang w:val="kk-KZ"/>
        </w:rPr>
        <w:t xml:space="preserve"> бойынша бояуларды араластыру; </w:t>
      </w:r>
      <w:r w:rsidR="00735AC1" w:rsidRPr="000563E9">
        <w:rPr>
          <w:snapToGrid w:val="0"/>
          <w:sz w:val="24"/>
          <w:szCs w:val="24"/>
          <w:lang w:val="kk-KZ"/>
        </w:rPr>
        <w:t xml:space="preserve">клиенттің </w:t>
      </w:r>
      <w:r w:rsidRPr="000563E9">
        <w:rPr>
          <w:snapToGrid w:val="0"/>
          <w:sz w:val="24"/>
          <w:szCs w:val="24"/>
          <w:lang w:val="kk-KZ"/>
        </w:rPr>
        <w:t>тапсырыс</w:t>
      </w:r>
      <w:r w:rsidR="00735AC1" w:rsidRPr="000563E9">
        <w:rPr>
          <w:snapToGrid w:val="0"/>
          <w:sz w:val="24"/>
          <w:szCs w:val="24"/>
          <w:lang w:val="kk-KZ"/>
        </w:rPr>
        <w:t>ы</w:t>
      </w:r>
      <w:r w:rsidRPr="000563E9">
        <w:rPr>
          <w:snapToGrid w:val="0"/>
          <w:sz w:val="24"/>
          <w:szCs w:val="24"/>
          <w:lang w:val="kk-KZ"/>
        </w:rPr>
        <w:t xml:space="preserve"> бойынша металды кесу; </w:t>
      </w:r>
      <w:r w:rsidR="00543C64" w:rsidRPr="000563E9">
        <w:rPr>
          <w:snapToGrid w:val="0"/>
          <w:sz w:val="24"/>
          <w:szCs w:val="24"/>
          <w:lang w:val="kk-KZ"/>
        </w:rPr>
        <w:t xml:space="preserve">өнімді өзгертпейтін басқа </w:t>
      </w:r>
      <w:r w:rsidR="00735AC1" w:rsidRPr="000563E9">
        <w:rPr>
          <w:snapToGrid w:val="0"/>
          <w:sz w:val="24"/>
          <w:szCs w:val="24"/>
          <w:lang w:val="kk-KZ"/>
        </w:rPr>
        <w:t xml:space="preserve">да </w:t>
      </w:r>
      <w:r w:rsidR="00543C64" w:rsidRPr="000563E9">
        <w:rPr>
          <w:snapToGrid w:val="0"/>
          <w:sz w:val="24"/>
          <w:szCs w:val="24"/>
          <w:lang w:val="kk-KZ"/>
        </w:rPr>
        <w:t>операциялар (G секциясын қараңыз)</w:t>
      </w:r>
      <w:r w:rsidRPr="000563E9">
        <w:rPr>
          <w:snapToGrid w:val="0"/>
          <w:sz w:val="24"/>
          <w:szCs w:val="24"/>
          <w:lang w:val="kk-KZ"/>
        </w:rPr>
        <w:t xml:space="preserve">. </w:t>
      </w:r>
    </w:p>
    <w:p w:rsidR="00D974F3" w:rsidRPr="000563E9" w:rsidRDefault="00D974F3" w:rsidP="00D974F3">
      <w:pPr>
        <w:jc w:val="both"/>
        <w:rPr>
          <w:snapToGrid w:val="0"/>
          <w:sz w:val="24"/>
          <w:szCs w:val="24"/>
          <w:lang w:val="kk-KZ"/>
        </w:rPr>
      </w:pPr>
    </w:p>
    <w:p w:rsidR="00D974F3" w:rsidRPr="000563E9" w:rsidRDefault="00D974F3" w:rsidP="00D0472E">
      <w:pPr>
        <w:ind w:firstLine="720"/>
        <w:jc w:val="both"/>
        <w:rPr>
          <w:b/>
          <w:bCs/>
          <w:snapToGrid w:val="0"/>
          <w:sz w:val="24"/>
          <w:szCs w:val="24"/>
          <w:lang w:val="kk-KZ"/>
        </w:rPr>
      </w:pPr>
      <w:r w:rsidRPr="000563E9">
        <w:rPr>
          <w:b/>
          <w:bCs/>
          <w:snapToGrid w:val="0"/>
          <w:sz w:val="24"/>
          <w:szCs w:val="24"/>
          <w:lang w:val="kk-KZ"/>
        </w:rPr>
        <w:t xml:space="preserve">10 Тамақ </w:t>
      </w:r>
      <w:r w:rsidR="0017405B" w:rsidRPr="000563E9">
        <w:rPr>
          <w:b/>
          <w:bCs/>
          <w:snapToGrid w:val="0"/>
          <w:sz w:val="24"/>
          <w:szCs w:val="24"/>
          <w:lang w:val="kk-KZ"/>
        </w:rPr>
        <w:t>ө</w:t>
      </w:r>
      <w:r w:rsidRPr="000563E9">
        <w:rPr>
          <w:b/>
          <w:bCs/>
          <w:snapToGrid w:val="0"/>
          <w:sz w:val="24"/>
          <w:szCs w:val="24"/>
          <w:lang w:val="kk-KZ"/>
        </w:rPr>
        <w:t xml:space="preserve">німдерін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D0472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 xml:space="preserve">лімге тамақ </w:t>
      </w:r>
      <w:r w:rsidR="0017405B" w:rsidRPr="000563E9">
        <w:rPr>
          <w:snapToGrid w:val="0"/>
          <w:sz w:val="24"/>
          <w:szCs w:val="24"/>
          <w:lang w:val="kk-KZ"/>
        </w:rPr>
        <w:t>ө</w:t>
      </w:r>
      <w:r w:rsidRPr="000563E9">
        <w:rPr>
          <w:snapToGrid w:val="0"/>
          <w:sz w:val="24"/>
          <w:szCs w:val="24"/>
          <w:lang w:val="kk-KZ"/>
        </w:rPr>
        <w:t>німдерін, жануарлар</w:t>
      </w:r>
      <w:r w:rsidR="00015C64" w:rsidRPr="000563E9">
        <w:rPr>
          <w:snapToGrid w:val="0"/>
          <w:sz w:val="24"/>
          <w:szCs w:val="24"/>
          <w:lang w:val="kk-KZ"/>
        </w:rPr>
        <w:t>ғ</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 xml:space="preserve">ан дайын азықтарды </w:t>
      </w:r>
      <w:r w:rsidR="0017405B" w:rsidRPr="000563E9">
        <w:rPr>
          <w:snapToGrid w:val="0"/>
          <w:sz w:val="24"/>
          <w:szCs w:val="24"/>
          <w:lang w:val="kk-KZ"/>
        </w:rPr>
        <w:t>ө</w:t>
      </w:r>
      <w:r w:rsidRPr="000563E9">
        <w:rPr>
          <w:snapToGrid w:val="0"/>
          <w:sz w:val="24"/>
          <w:szCs w:val="24"/>
          <w:lang w:val="kk-KZ"/>
        </w:rPr>
        <w:t xml:space="preserve">ндіру </w:t>
      </w:r>
      <w:r w:rsidR="0017405B" w:rsidRPr="000563E9">
        <w:rPr>
          <w:snapToGrid w:val="0"/>
          <w:sz w:val="24"/>
          <w:szCs w:val="24"/>
          <w:lang w:val="kk-KZ"/>
        </w:rPr>
        <w:t>ү</w:t>
      </w:r>
      <w:r w:rsidRPr="000563E9">
        <w:rPr>
          <w:snapToGrid w:val="0"/>
          <w:sz w:val="24"/>
          <w:szCs w:val="24"/>
          <w:lang w:val="kk-KZ"/>
        </w:rPr>
        <w:t>шін ауыл</w:t>
      </w:r>
      <w:r w:rsidR="00B76DAD" w:rsidRPr="000563E9">
        <w:rPr>
          <w:snapToGrid w:val="0"/>
          <w:sz w:val="24"/>
          <w:szCs w:val="24"/>
          <w:lang w:val="kk-KZ"/>
        </w:rPr>
        <w:t xml:space="preserve">, </w:t>
      </w:r>
      <w:r w:rsidRPr="000563E9">
        <w:rPr>
          <w:snapToGrid w:val="0"/>
          <w:sz w:val="24"/>
          <w:szCs w:val="24"/>
          <w:lang w:val="kk-KZ"/>
        </w:rPr>
        <w:t xml:space="preserve"> </w:t>
      </w:r>
      <w:r w:rsidR="00B76DAD" w:rsidRPr="000563E9">
        <w:rPr>
          <w:snapToGrid w:val="0"/>
          <w:sz w:val="24"/>
          <w:szCs w:val="24"/>
          <w:lang w:val="kk-KZ"/>
        </w:rPr>
        <w:t>орман</w:t>
      </w:r>
      <w:r w:rsidR="00C240A2" w:rsidRPr="000563E9">
        <w:rPr>
          <w:snapToGrid w:val="0"/>
          <w:sz w:val="24"/>
          <w:szCs w:val="24"/>
          <w:lang w:val="kk-KZ"/>
        </w:rPr>
        <w:t xml:space="preserve"> және </w:t>
      </w:r>
      <w:r w:rsidRPr="000563E9">
        <w:rPr>
          <w:snapToGrid w:val="0"/>
          <w:sz w:val="24"/>
          <w:szCs w:val="24"/>
          <w:lang w:val="kk-KZ"/>
        </w:rPr>
        <w:t>балық шаруашылы</w:t>
      </w:r>
      <w:r w:rsidR="00B76DAD" w:rsidRPr="000563E9">
        <w:rPr>
          <w:snapToGrid w:val="0"/>
          <w:sz w:val="24"/>
          <w:szCs w:val="24"/>
          <w:lang w:val="kk-KZ"/>
        </w:rPr>
        <w:t>қтарының</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німін қайта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 xml:space="preserve">деу кіреді, сондай-ақ </w:t>
      </w:r>
      <w:r w:rsidR="00B76DAD" w:rsidRPr="000563E9">
        <w:rPr>
          <w:snapToGrid w:val="0"/>
          <w:sz w:val="24"/>
          <w:szCs w:val="24"/>
          <w:lang w:val="kk-KZ"/>
        </w:rPr>
        <w:t xml:space="preserve">жартылай фабрикаттарды </w:t>
      </w:r>
      <w:r w:rsidR="0017405B" w:rsidRPr="000563E9">
        <w:rPr>
          <w:snapToGrid w:val="0"/>
          <w:sz w:val="24"/>
          <w:szCs w:val="24"/>
          <w:lang w:val="kk-KZ"/>
        </w:rPr>
        <w:t>ө</w:t>
      </w:r>
      <w:r w:rsidRPr="000563E9">
        <w:rPr>
          <w:snapToGrid w:val="0"/>
          <w:sz w:val="24"/>
          <w:szCs w:val="24"/>
          <w:lang w:val="kk-KZ"/>
        </w:rPr>
        <w:t>ндіру кіреді. Осы қызмет к</w:t>
      </w:r>
      <w:r w:rsidR="0017405B" w:rsidRPr="000563E9">
        <w:rPr>
          <w:snapToGrid w:val="0"/>
          <w:sz w:val="24"/>
          <w:szCs w:val="24"/>
          <w:lang w:val="kk-KZ"/>
        </w:rPr>
        <w:t>ө</w:t>
      </w:r>
      <w:r w:rsidRPr="000563E9">
        <w:rPr>
          <w:snapToGrid w:val="0"/>
          <w:sz w:val="24"/>
          <w:szCs w:val="24"/>
          <w:lang w:val="kk-KZ"/>
        </w:rPr>
        <w:t>бінесе белгілі осындай немесе басқаша д</w:t>
      </w:r>
      <w:r w:rsidR="00D279E9" w:rsidRPr="000563E9">
        <w:rPr>
          <w:snapToGrid w:val="0"/>
          <w:sz w:val="24"/>
          <w:szCs w:val="24"/>
          <w:lang w:val="kk-KZ"/>
        </w:rPr>
        <w:t>әр</w:t>
      </w:r>
      <w:r w:rsidRPr="000563E9">
        <w:rPr>
          <w:snapToGrid w:val="0"/>
          <w:sz w:val="24"/>
          <w:szCs w:val="24"/>
          <w:lang w:val="kk-KZ"/>
        </w:rPr>
        <w:t>ежеде к</w:t>
      </w:r>
      <w:r w:rsidR="0017405B" w:rsidRPr="000563E9">
        <w:rPr>
          <w:snapToGrid w:val="0"/>
          <w:sz w:val="24"/>
          <w:szCs w:val="24"/>
          <w:lang w:val="kk-KZ"/>
        </w:rPr>
        <w:t>ө</w:t>
      </w:r>
      <w:r w:rsidRPr="000563E9">
        <w:rPr>
          <w:snapToGrid w:val="0"/>
          <w:sz w:val="24"/>
          <w:szCs w:val="24"/>
          <w:lang w:val="kk-KZ"/>
        </w:rPr>
        <w:t xml:space="preserve">лемі </w:t>
      </w:r>
      <w:r w:rsidR="0017405B" w:rsidRPr="000563E9">
        <w:rPr>
          <w:snapToGrid w:val="0"/>
          <w:sz w:val="24"/>
          <w:szCs w:val="24"/>
          <w:lang w:val="kk-KZ"/>
        </w:rPr>
        <w:t>ү</w:t>
      </w:r>
      <w:r w:rsidRPr="000563E9">
        <w:rPr>
          <w:snapToGrid w:val="0"/>
          <w:sz w:val="24"/>
          <w:szCs w:val="24"/>
          <w:lang w:val="kk-KZ"/>
        </w:rPr>
        <w:t xml:space="preserve">лкен немесе кіші жанама </w:t>
      </w:r>
      <w:r w:rsidR="0017405B" w:rsidRPr="000563E9">
        <w:rPr>
          <w:snapToGrid w:val="0"/>
          <w:sz w:val="24"/>
          <w:szCs w:val="24"/>
          <w:lang w:val="kk-KZ"/>
        </w:rPr>
        <w:t>ө</w:t>
      </w:r>
      <w:r w:rsidRPr="000563E9">
        <w:rPr>
          <w:snapToGrid w:val="0"/>
          <w:sz w:val="24"/>
          <w:szCs w:val="24"/>
          <w:lang w:val="kk-KZ"/>
        </w:rPr>
        <w:t>німді (мысалы, мал сою процесінде алынатын терілер мен был</w:t>
      </w:r>
      <w:r w:rsidR="00015C64" w:rsidRPr="000563E9">
        <w:rPr>
          <w:snapToGrid w:val="0"/>
          <w:sz w:val="24"/>
          <w:szCs w:val="24"/>
          <w:lang w:val="kk-KZ"/>
        </w:rPr>
        <w:t>ғ</w:t>
      </w:r>
      <w:r w:rsidRPr="000563E9">
        <w:rPr>
          <w:snapToGrid w:val="0"/>
          <w:sz w:val="24"/>
          <w:szCs w:val="24"/>
          <w:lang w:val="kk-KZ"/>
        </w:rPr>
        <w:t xml:space="preserve">арылар, немесе май </w:t>
      </w:r>
      <w:r w:rsidR="0017405B" w:rsidRPr="000563E9">
        <w:rPr>
          <w:snapToGrid w:val="0"/>
          <w:sz w:val="24"/>
          <w:szCs w:val="24"/>
          <w:lang w:val="kk-KZ"/>
        </w:rPr>
        <w:t>ө</w:t>
      </w:r>
      <w:r w:rsidRPr="000563E9">
        <w:rPr>
          <w:snapToGrid w:val="0"/>
          <w:sz w:val="24"/>
          <w:szCs w:val="24"/>
          <w:lang w:val="kk-KZ"/>
        </w:rPr>
        <w:t>ндірісінен алын</w:t>
      </w:r>
      <w:r w:rsidR="00015C64" w:rsidRPr="000563E9">
        <w:rPr>
          <w:snapToGrid w:val="0"/>
          <w:sz w:val="24"/>
          <w:szCs w:val="24"/>
          <w:lang w:val="kk-KZ"/>
        </w:rPr>
        <w:t>ғ</w:t>
      </w:r>
      <w:r w:rsidRPr="000563E9">
        <w:rPr>
          <w:snapToGrid w:val="0"/>
          <w:sz w:val="24"/>
          <w:szCs w:val="24"/>
          <w:lang w:val="kk-KZ"/>
        </w:rPr>
        <w:t>ан к</w:t>
      </w:r>
      <w:r w:rsidR="0017405B" w:rsidRPr="000563E9">
        <w:rPr>
          <w:snapToGrid w:val="0"/>
          <w:sz w:val="24"/>
          <w:szCs w:val="24"/>
          <w:lang w:val="kk-KZ"/>
        </w:rPr>
        <w:t>ү</w:t>
      </w:r>
      <w:r w:rsidRPr="000563E9">
        <w:rPr>
          <w:snapToGrid w:val="0"/>
          <w:sz w:val="24"/>
          <w:szCs w:val="24"/>
          <w:lang w:val="kk-KZ"/>
        </w:rPr>
        <w:t xml:space="preserve">нжара) </w:t>
      </w:r>
      <w:r w:rsidR="0017405B" w:rsidRPr="000563E9">
        <w:rPr>
          <w:snapToGrid w:val="0"/>
          <w:sz w:val="24"/>
          <w:szCs w:val="24"/>
          <w:lang w:val="kk-KZ"/>
        </w:rPr>
        <w:t>ө</w:t>
      </w:r>
      <w:r w:rsidRPr="000563E9">
        <w:rPr>
          <w:snapToGrid w:val="0"/>
          <w:sz w:val="24"/>
          <w:szCs w:val="24"/>
          <w:lang w:val="kk-KZ"/>
        </w:rPr>
        <w:t xml:space="preserve">ндірумен байланысты. </w:t>
      </w:r>
    </w:p>
    <w:p w:rsidR="00D974F3" w:rsidRPr="000563E9" w:rsidRDefault="00D974F3" w:rsidP="00D0472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 xml:space="preserve">лім </w:t>
      </w:r>
      <w:r w:rsidR="0017405B" w:rsidRPr="000563E9">
        <w:rPr>
          <w:snapToGrid w:val="0"/>
          <w:sz w:val="24"/>
          <w:szCs w:val="24"/>
          <w:lang w:val="kk-KZ"/>
        </w:rPr>
        <w:t>ө</w:t>
      </w:r>
      <w:r w:rsidRPr="000563E9">
        <w:rPr>
          <w:snapToGrid w:val="0"/>
          <w:sz w:val="24"/>
          <w:szCs w:val="24"/>
          <w:lang w:val="kk-KZ"/>
        </w:rPr>
        <w:t>ндірі</w:t>
      </w:r>
      <w:r w:rsidR="00B76DAD" w:rsidRPr="000563E9">
        <w:rPr>
          <w:snapToGrid w:val="0"/>
          <w:sz w:val="24"/>
          <w:szCs w:val="24"/>
          <w:lang w:val="kk-KZ"/>
        </w:rPr>
        <w:t>лген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нім т</w:t>
      </w:r>
      <w:r w:rsidR="0017405B" w:rsidRPr="000563E9">
        <w:rPr>
          <w:snapToGrid w:val="0"/>
          <w:sz w:val="24"/>
          <w:szCs w:val="24"/>
          <w:lang w:val="kk-KZ"/>
        </w:rPr>
        <w:t>ү</w:t>
      </w:r>
      <w:r w:rsidRPr="000563E9">
        <w:rPr>
          <w:snapToGrid w:val="0"/>
          <w:sz w:val="24"/>
          <w:szCs w:val="24"/>
          <w:lang w:val="kk-KZ"/>
        </w:rPr>
        <w:t xml:space="preserve">рі бойынша аса </w:t>
      </w:r>
      <w:r w:rsidR="0017405B" w:rsidRPr="000563E9">
        <w:rPr>
          <w:snapToGrid w:val="0"/>
          <w:sz w:val="24"/>
          <w:szCs w:val="24"/>
          <w:lang w:val="kk-KZ"/>
        </w:rPr>
        <w:t>ұ</w:t>
      </w:r>
      <w:r w:rsidRPr="000563E9">
        <w:rPr>
          <w:snapToGrid w:val="0"/>
          <w:sz w:val="24"/>
          <w:szCs w:val="24"/>
          <w:lang w:val="kk-KZ"/>
        </w:rPr>
        <w:t>сақ топ</w:t>
      </w:r>
      <w:r w:rsidR="00B76DAD" w:rsidRPr="000563E9">
        <w:rPr>
          <w:snapToGrid w:val="0"/>
          <w:sz w:val="24"/>
          <w:szCs w:val="24"/>
          <w:lang w:val="kk-KZ"/>
        </w:rPr>
        <w:t>тама</w:t>
      </w:r>
      <w:r w:rsidRPr="000563E9">
        <w:rPr>
          <w:snapToGrid w:val="0"/>
          <w:sz w:val="24"/>
          <w:szCs w:val="24"/>
          <w:lang w:val="kk-KZ"/>
        </w:rPr>
        <w:t>: ет, балық, жемістер мен к</w:t>
      </w:r>
      <w:r w:rsidR="0017405B" w:rsidRPr="000563E9">
        <w:rPr>
          <w:snapToGrid w:val="0"/>
          <w:sz w:val="24"/>
          <w:szCs w:val="24"/>
          <w:lang w:val="kk-KZ"/>
        </w:rPr>
        <w:t>ө</w:t>
      </w:r>
      <w:r w:rsidRPr="000563E9">
        <w:rPr>
          <w:snapToGrid w:val="0"/>
          <w:sz w:val="24"/>
          <w:szCs w:val="24"/>
          <w:lang w:val="kk-KZ"/>
        </w:rPr>
        <w:t>к</w:t>
      </w:r>
      <w:r w:rsidR="0017405B" w:rsidRPr="000563E9">
        <w:rPr>
          <w:snapToGrid w:val="0"/>
          <w:sz w:val="24"/>
          <w:szCs w:val="24"/>
          <w:lang w:val="kk-KZ"/>
        </w:rPr>
        <w:t>ө</w:t>
      </w:r>
      <w:r w:rsidRPr="000563E9">
        <w:rPr>
          <w:snapToGrid w:val="0"/>
          <w:sz w:val="24"/>
          <w:szCs w:val="24"/>
          <w:lang w:val="kk-KZ"/>
        </w:rPr>
        <w:t>ністер, майлар мен то</w:t>
      </w:r>
      <w:r w:rsidR="00932DC6" w:rsidRPr="000563E9">
        <w:rPr>
          <w:snapToGrid w:val="0"/>
          <w:sz w:val="24"/>
          <w:szCs w:val="24"/>
          <w:lang w:val="kk-KZ"/>
        </w:rPr>
        <w:t>ң</w:t>
      </w:r>
      <w:r w:rsidRPr="000563E9">
        <w:rPr>
          <w:snapToGrid w:val="0"/>
          <w:sz w:val="24"/>
          <w:szCs w:val="24"/>
          <w:lang w:val="kk-KZ"/>
        </w:rPr>
        <w:t xml:space="preserve"> майлар, </w:t>
      </w:r>
      <w:r w:rsidR="0017405B" w:rsidRPr="000563E9">
        <w:rPr>
          <w:snapToGrid w:val="0"/>
          <w:sz w:val="24"/>
          <w:szCs w:val="24"/>
          <w:lang w:val="kk-KZ"/>
        </w:rPr>
        <w:t>ұ</w:t>
      </w:r>
      <w:r w:rsidRPr="000563E9">
        <w:rPr>
          <w:snapToGrid w:val="0"/>
          <w:sz w:val="24"/>
          <w:szCs w:val="24"/>
          <w:lang w:val="kk-KZ"/>
        </w:rPr>
        <w:t xml:space="preserve">н-жарма </w:t>
      </w:r>
      <w:r w:rsidR="009B354E" w:rsidRPr="000563E9">
        <w:rPr>
          <w:snapToGrid w:val="0"/>
          <w:sz w:val="24"/>
          <w:szCs w:val="24"/>
          <w:lang w:val="kk-KZ"/>
        </w:rPr>
        <w:t>өнеркәсіб</w:t>
      </w:r>
      <w:r w:rsidRPr="000563E9">
        <w:rPr>
          <w:snapToGrid w:val="0"/>
          <w:sz w:val="24"/>
          <w:szCs w:val="24"/>
          <w:lang w:val="kk-KZ"/>
        </w:rPr>
        <w:t xml:space="preserve">і </w:t>
      </w:r>
      <w:r w:rsidR="0017405B" w:rsidRPr="000563E9">
        <w:rPr>
          <w:snapToGrid w:val="0"/>
          <w:sz w:val="24"/>
          <w:szCs w:val="24"/>
          <w:lang w:val="kk-KZ"/>
        </w:rPr>
        <w:t>ө</w:t>
      </w:r>
      <w:r w:rsidRPr="000563E9">
        <w:rPr>
          <w:snapToGrid w:val="0"/>
          <w:sz w:val="24"/>
          <w:szCs w:val="24"/>
          <w:lang w:val="kk-KZ"/>
        </w:rPr>
        <w:t>німдерін, жануарлар</w:t>
      </w:r>
      <w:r w:rsidR="00015C64" w:rsidRPr="000563E9">
        <w:rPr>
          <w:snapToGrid w:val="0"/>
          <w:sz w:val="24"/>
          <w:szCs w:val="24"/>
          <w:lang w:val="kk-KZ"/>
        </w:rPr>
        <w:t>ғ</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 xml:space="preserve">ан жемдерді, сусындарды, темекі </w:t>
      </w:r>
      <w:r w:rsidR="0017405B" w:rsidRPr="000563E9">
        <w:rPr>
          <w:snapToGrid w:val="0"/>
          <w:sz w:val="24"/>
          <w:szCs w:val="24"/>
          <w:lang w:val="kk-KZ"/>
        </w:rPr>
        <w:t>ө</w:t>
      </w:r>
      <w:r w:rsidRPr="000563E9">
        <w:rPr>
          <w:snapToGrid w:val="0"/>
          <w:sz w:val="24"/>
          <w:szCs w:val="24"/>
          <w:lang w:val="kk-KZ"/>
        </w:rPr>
        <w:t xml:space="preserve">німдері мен </w:t>
      </w:r>
      <w:r w:rsidR="0017405B" w:rsidRPr="000563E9">
        <w:rPr>
          <w:snapToGrid w:val="0"/>
          <w:sz w:val="24"/>
          <w:szCs w:val="24"/>
          <w:lang w:val="kk-KZ"/>
        </w:rPr>
        <w:t>ө</w:t>
      </w:r>
      <w:r w:rsidRPr="000563E9">
        <w:rPr>
          <w:snapToGrid w:val="0"/>
          <w:sz w:val="24"/>
          <w:szCs w:val="24"/>
          <w:lang w:val="kk-KZ"/>
        </w:rPr>
        <w:t xml:space="preserve">зге </w:t>
      </w:r>
      <w:r w:rsidR="00B76DAD" w:rsidRPr="000563E9">
        <w:rPr>
          <w:snapToGrid w:val="0"/>
          <w:sz w:val="24"/>
          <w:szCs w:val="24"/>
          <w:lang w:val="kk-KZ"/>
        </w:rPr>
        <w:t xml:space="preserve">де </w:t>
      </w:r>
      <w:r w:rsidRPr="000563E9">
        <w:rPr>
          <w:snapToGrid w:val="0"/>
          <w:sz w:val="24"/>
          <w:szCs w:val="24"/>
          <w:lang w:val="kk-KZ"/>
        </w:rPr>
        <w:t>та</w:t>
      </w:r>
      <w:r w:rsidR="00B76DAD" w:rsidRPr="000563E9">
        <w:rPr>
          <w:snapToGrid w:val="0"/>
          <w:sz w:val="24"/>
          <w:szCs w:val="24"/>
          <w:lang w:val="kk-KZ"/>
        </w:rPr>
        <w:t>мақ</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німдерін қайта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 xml:space="preserve">деу </w:t>
      </w:r>
      <w:r w:rsidR="0017405B" w:rsidRPr="000563E9">
        <w:rPr>
          <w:snapToGrid w:val="0"/>
          <w:sz w:val="24"/>
          <w:szCs w:val="24"/>
          <w:lang w:val="kk-KZ"/>
        </w:rPr>
        <w:t>және</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r w:rsidR="00B76DAD" w:rsidRPr="000563E9">
        <w:rPr>
          <w:snapToGrid w:val="0"/>
          <w:sz w:val="24"/>
          <w:szCs w:val="24"/>
          <w:lang w:val="kk-KZ"/>
        </w:rPr>
        <w:t>ге</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 xml:space="preserve">лінген. </w:t>
      </w:r>
      <w:r w:rsidR="0017405B" w:rsidRPr="000563E9">
        <w:rPr>
          <w:snapToGrid w:val="0"/>
          <w:sz w:val="24"/>
          <w:szCs w:val="24"/>
          <w:lang w:val="kk-KZ"/>
        </w:rPr>
        <w:t>Ө</w:t>
      </w:r>
      <w:r w:rsidRPr="000563E9">
        <w:rPr>
          <w:snapToGrid w:val="0"/>
          <w:sz w:val="24"/>
          <w:szCs w:val="24"/>
          <w:lang w:val="kk-KZ"/>
        </w:rPr>
        <w:t xml:space="preserve">ндіріс </w:t>
      </w:r>
      <w:r w:rsidR="00B76DAD" w:rsidRPr="000563E9">
        <w:rPr>
          <w:snapToGrid w:val="0"/>
          <w:sz w:val="24"/>
          <w:szCs w:val="24"/>
          <w:lang w:val="kk-KZ"/>
        </w:rPr>
        <w:t xml:space="preserve">жеке қажеттіліктері үшін, сондай-ақ </w:t>
      </w:r>
      <w:r w:rsidR="00D13904" w:rsidRPr="000563E9">
        <w:rPr>
          <w:snapToGrid w:val="0"/>
          <w:sz w:val="24"/>
          <w:szCs w:val="24"/>
          <w:lang w:val="kk-KZ"/>
        </w:rPr>
        <w:t xml:space="preserve">үшінші </w:t>
      </w:r>
      <w:r w:rsidR="00B76DAD" w:rsidRPr="000563E9">
        <w:rPr>
          <w:snapToGrid w:val="0"/>
          <w:sz w:val="24"/>
          <w:szCs w:val="24"/>
          <w:lang w:val="kk-KZ"/>
        </w:rPr>
        <w:t>тараптар үшін</w:t>
      </w:r>
      <w:r w:rsidR="00D13904" w:rsidRPr="000563E9">
        <w:rPr>
          <w:snapToGrid w:val="0"/>
          <w:sz w:val="24"/>
          <w:szCs w:val="24"/>
          <w:lang w:val="kk-KZ"/>
        </w:rPr>
        <w:t>, мысалы малды сойған кезде</w:t>
      </w:r>
      <w:r w:rsidRPr="000563E9">
        <w:rPr>
          <w:snapToGrid w:val="0"/>
          <w:sz w:val="24"/>
          <w:szCs w:val="24"/>
          <w:lang w:val="kk-KZ"/>
        </w:rPr>
        <w:t xml:space="preserve"> ж</w:t>
      </w:r>
      <w:r w:rsidR="0017405B" w:rsidRPr="000563E9">
        <w:rPr>
          <w:snapToGrid w:val="0"/>
          <w:sz w:val="24"/>
          <w:szCs w:val="24"/>
          <w:lang w:val="kk-KZ"/>
        </w:rPr>
        <w:t>ү</w:t>
      </w:r>
      <w:r w:rsidRPr="000563E9">
        <w:rPr>
          <w:snapToGrid w:val="0"/>
          <w:sz w:val="24"/>
          <w:szCs w:val="24"/>
          <w:lang w:val="kk-KZ"/>
        </w:rPr>
        <w:t>зеге асырыл</w:t>
      </w:r>
      <w:r w:rsidR="00B76DAD" w:rsidRPr="000563E9">
        <w:rPr>
          <w:snapToGrid w:val="0"/>
          <w:sz w:val="24"/>
          <w:szCs w:val="24"/>
          <w:lang w:val="kk-KZ"/>
        </w:rPr>
        <w:t>уы</w:t>
      </w:r>
      <w:r w:rsidRPr="000563E9">
        <w:rPr>
          <w:snapToGrid w:val="0"/>
          <w:sz w:val="24"/>
          <w:szCs w:val="24"/>
          <w:lang w:val="kk-KZ"/>
        </w:rPr>
        <w:t xml:space="preserve"> </w:t>
      </w:r>
      <w:r w:rsidR="00B76DAD" w:rsidRPr="000563E9">
        <w:rPr>
          <w:snapToGrid w:val="0"/>
          <w:sz w:val="24"/>
          <w:szCs w:val="24"/>
          <w:lang w:val="kk-KZ"/>
        </w:rPr>
        <w:t>мүмкін</w:t>
      </w:r>
      <w:r w:rsidRPr="000563E9">
        <w:rPr>
          <w:snapToGrid w:val="0"/>
          <w:sz w:val="24"/>
          <w:szCs w:val="24"/>
          <w:lang w:val="kk-KZ"/>
        </w:rPr>
        <w:t>.</w:t>
      </w:r>
    </w:p>
    <w:p w:rsidR="00580029" w:rsidRPr="000563E9" w:rsidRDefault="00DA1DF2" w:rsidP="00580029">
      <w:pPr>
        <w:ind w:firstLine="720"/>
        <w:jc w:val="both"/>
        <w:rPr>
          <w:snapToGrid w:val="0"/>
          <w:sz w:val="24"/>
          <w:szCs w:val="24"/>
          <w:lang w:val="kk-KZ"/>
        </w:rPr>
      </w:pPr>
      <w:r w:rsidRPr="000563E9">
        <w:rPr>
          <w:snapToGrid w:val="0"/>
          <w:sz w:val="24"/>
          <w:szCs w:val="24"/>
          <w:lang w:val="kk-KZ"/>
        </w:rPr>
        <w:lastRenderedPageBreak/>
        <w:t xml:space="preserve">Өнімді өндіретін </w:t>
      </w:r>
      <w:r w:rsidR="00580029" w:rsidRPr="000563E9">
        <w:rPr>
          <w:snapToGrid w:val="0"/>
          <w:sz w:val="24"/>
          <w:szCs w:val="24"/>
          <w:lang w:val="kk-KZ"/>
        </w:rPr>
        <w:t>(наубайхана, кондитерлік және т.б.) және</w:t>
      </w:r>
      <w:r w:rsidR="00B76DAD" w:rsidRPr="000563E9">
        <w:rPr>
          <w:snapToGrid w:val="0"/>
          <w:sz w:val="24"/>
          <w:szCs w:val="24"/>
          <w:lang w:val="kk-KZ"/>
        </w:rPr>
        <w:t xml:space="preserve"> оны</w:t>
      </w:r>
      <w:r w:rsidR="00580029" w:rsidRPr="000563E9">
        <w:rPr>
          <w:snapToGrid w:val="0"/>
          <w:sz w:val="24"/>
          <w:szCs w:val="24"/>
          <w:lang w:val="kk-KZ"/>
        </w:rPr>
        <w:t xml:space="preserve"> </w:t>
      </w:r>
      <w:r w:rsidRPr="000563E9">
        <w:rPr>
          <w:snapToGrid w:val="0"/>
          <w:sz w:val="24"/>
          <w:szCs w:val="24"/>
          <w:lang w:val="kk-KZ"/>
        </w:rPr>
        <w:t xml:space="preserve">өндіріс </w:t>
      </w:r>
      <w:r w:rsidR="00B76DAD" w:rsidRPr="000563E9">
        <w:rPr>
          <w:snapToGrid w:val="0"/>
          <w:sz w:val="24"/>
          <w:szCs w:val="24"/>
          <w:lang w:val="kk-KZ"/>
        </w:rPr>
        <w:t>орнында кәсіпорын қызметі сататын</w:t>
      </w:r>
      <w:r w:rsidRPr="000563E9">
        <w:rPr>
          <w:snapToGrid w:val="0"/>
          <w:sz w:val="24"/>
          <w:szCs w:val="24"/>
          <w:lang w:val="kk-KZ"/>
        </w:rPr>
        <w:t>,</w:t>
      </w:r>
      <w:r w:rsidR="00580029" w:rsidRPr="000563E9">
        <w:rPr>
          <w:snapToGrid w:val="0"/>
          <w:sz w:val="24"/>
          <w:szCs w:val="24"/>
          <w:lang w:val="kk-KZ"/>
        </w:rPr>
        <w:t xml:space="preserve"> </w:t>
      </w:r>
      <w:r w:rsidRPr="000563E9">
        <w:rPr>
          <w:snapToGrid w:val="0"/>
          <w:sz w:val="24"/>
          <w:szCs w:val="24"/>
          <w:lang w:val="kk-KZ"/>
        </w:rPr>
        <w:t>өңдеу өнеркәсібіне кіреді</w:t>
      </w:r>
      <w:r w:rsidR="00580029" w:rsidRPr="000563E9">
        <w:rPr>
          <w:snapToGrid w:val="0"/>
          <w:sz w:val="24"/>
          <w:szCs w:val="24"/>
          <w:lang w:val="kk-KZ"/>
        </w:rPr>
        <w:t xml:space="preserve">. </w:t>
      </w:r>
      <w:r w:rsidR="00454DEF" w:rsidRPr="000563E9">
        <w:rPr>
          <w:snapToGrid w:val="0"/>
          <w:sz w:val="24"/>
          <w:szCs w:val="24"/>
          <w:lang w:val="kk-KZ"/>
        </w:rPr>
        <w:t xml:space="preserve">Алайда, егер </w:t>
      </w:r>
      <w:r w:rsidR="00062BA7" w:rsidRPr="000563E9">
        <w:rPr>
          <w:snapToGrid w:val="0"/>
          <w:sz w:val="24"/>
          <w:szCs w:val="24"/>
          <w:lang w:val="kk-KZ"/>
        </w:rPr>
        <w:t xml:space="preserve">бастапқы өнімдердің </w:t>
      </w:r>
      <w:r w:rsidR="00B76DAD" w:rsidRPr="000563E9">
        <w:rPr>
          <w:snapToGrid w:val="0"/>
          <w:sz w:val="24"/>
          <w:szCs w:val="24"/>
          <w:lang w:val="kk-KZ"/>
        </w:rPr>
        <w:t>анық</w:t>
      </w:r>
      <w:r w:rsidR="00062BA7" w:rsidRPr="000563E9">
        <w:rPr>
          <w:snapToGrid w:val="0"/>
          <w:sz w:val="24"/>
          <w:szCs w:val="24"/>
          <w:lang w:val="kk-KZ"/>
        </w:rPr>
        <w:t xml:space="preserve"> өзгеруіне әкелмесе және өнімнің өңдеу </w:t>
      </w:r>
      <w:r w:rsidR="00B76DAD" w:rsidRPr="000563E9">
        <w:rPr>
          <w:snapToGrid w:val="0"/>
          <w:sz w:val="24"/>
          <w:szCs w:val="24"/>
          <w:lang w:val="kk-KZ"/>
        </w:rPr>
        <w:t>аз</w:t>
      </w:r>
      <w:r w:rsidR="00062BA7" w:rsidRPr="000563E9">
        <w:rPr>
          <w:snapToGrid w:val="0"/>
          <w:sz w:val="24"/>
          <w:szCs w:val="24"/>
          <w:lang w:val="kk-KZ"/>
        </w:rPr>
        <w:t xml:space="preserve"> болса, онда </w:t>
      </w:r>
      <w:r w:rsidR="00155EAD">
        <w:rPr>
          <w:snapToGrid w:val="0"/>
          <w:sz w:val="24"/>
          <w:szCs w:val="24"/>
          <w:lang w:val="kk-KZ"/>
        </w:rPr>
        <w:t>к</w:t>
      </w:r>
      <w:r w:rsidR="00B76DAD" w:rsidRPr="000563E9">
        <w:rPr>
          <w:snapToGrid w:val="0"/>
          <w:sz w:val="24"/>
          <w:szCs w:val="24"/>
          <w:lang w:val="kk-KZ"/>
        </w:rPr>
        <w:t>әсіпорындар</w:t>
      </w:r>
      <w:r w:rsidR="00062BA7" w:rsidRPr="000563E9">
        <w:rPr>
          <w:snapToGrid w:val="0"/>
          <w:sz w:val="24"/>
          <w:szCs w:val="24"/>
          <w:lang w:val="kk-KZ"/>
        </w:rPr>
        <w:t xml:space="preserve"> </w:t>
      </w:r>
      <w:r w:rsidR="00580029" w:rsidRPr="000563E9">
        <w:rPr>
          <w:snapToGrid w:val="0"/>
          <w:sz w:val="24"/>
          <w:szCs w:val="24"/>
          <w:lang w:val="kk-KZ"/>
        </w:rPr>
        <w:t>G-секциясы</w:t>
      </w:r>
      <w:r w:rsidR="00062BA7" w:rsidRPr="000563E9">
        <w:rPr>
          <w:snapToGrid w:val="0"/>
          <w:sz w:val="24"/>
          <w:szCs w:val="24"/>
          <w:lang w:val="kk-KZ"/>
        </w:rPr>
        <w:t>на кіреді</w:t>
      </w:r>
      <w:r w:rsidR="00580029" w:rsidRPr="000563E9">
        <w:rPr>
          <w:snapToGrid w:val="0"/>
          <w:sz w:val="24"/>
          <w:szCs w:val="24"/>
          <w:lang w:val="kk-KZ"/>
        </w:rPr>
        <w:t xml:space="preserve">. </w:t>
      </w:r>
    </w:p>
    <w:p w:rsidR="00580029" w:rsidRDefault="00580029" w:rsidP="00155EAD">
      <w:pPr>
        <w:ind w:firstLine="708"/>
        <w:jc w:val="both"/>
        <w:rPr>
          <w:snapToGrid w:val="0"/>
          <w:sz w:val="24"/>
          <w:szCs w:val="24"/>
          <w:lang w:val="kk-KZ"/>
        </w:rPr>
      </w:pPr>
      <w:r w:rsidRPr="000563E9">
        <w:rPr>
          <w:snapToGrid w:val="0"/>
          <w:sz w:val="24"/>
          <w:szCs w:val="24"/>
          <w:lang w:val="kk-KZ"/>
        </w:rPr>
        <w:t xml:space="preserve">Өндіру орындарында тез арада пайдалану үшін тамақ өнімдерін дайындау </w:t>
      </w:r>
      <w:r w:rsidR="00420FFB" w:rsidRPr="000563E9">
        <w:rPr>
          <w:snapToGrid w:val="0"/>
          <w:sz w:val="24"/>
          <w:szCs w:val="24"/>
          <w:lang w:val="kk-KZ"/>
        </w:rPr>
        <w:t>«</w:t>
      </w:r>
      <w:r w:rsidR="00155EAD" w:rsidRPr="00155EAD">
        <w:rPr>
          <w:bCs/>
          <w:sz w:val="24"/>
          <w:szCs w:val="24"/>
          <w:lang w:val="kk-KZ"/>
        </w:rPr>
        <w:t>Тамақ өнімдерімен және сусындармен қамтамасыз ету бойынша қызмет көрсету</w:t>
      </w:r>
      <w:r w:rsidR="00420FFB" w:rsidRPr="000563E9">
        <w:rPr>
          <w:snapToGrid w:val="0"/>
          <w:sz w:val="24"/>
          <w:szCs w:val="24"/>
          <w:lang w:val="kk-KZ"/>
        </w:rPr>
        <w:t>»</w:t>
      </w:r>
      <w:r w:rsidRPr="000563E9">
        <w:rPr>
          <w:snapToGrid w:val="0"/>
          <w:sz w:val="24"/>
          <w:szCs w:val="24"/>
          <w:lang w:val="kk-KZ"/>
        </w:rPr>
        <w:t xml:space="preserve"> </w:t>
      </w:r>
      <w:r w:rsidR="00B76DAD" w:rsidRPr="000563E9">
        <w:rPr>
          <w:snapToGrid w:val="0"/>
          <w:sz w:val="24"/>
          <w:szCs w:val="24"/>
          <w:lang w:val="kk-KZ"/>
        </w:rPr>
        <w:t xml:space="preserve">56-бөлімде </w:t>
      </w:r>
      <w:r w:rsidR="00155EAD" w:rsidRPr="000563E9">
        <w:rPr>
          <w:snapToGrid w:val="0"/>
          <w:sz w:val="24"/>
          <w:szCs w:val="24"/>
          <w:lang w:val="kk-KZ"/>
        </w:rPr>
        <w:t>жіктеледі</w:t>
      </w:r>
      <w:r w:rsidRPr="000563E9">
        <w:rPr>
          <w:snapToGrid w:val="0"/>
          <w:sz w:val="24"/>
          <w:szCs w:val="24"/>
          <w:lang w:val="kk-KZ"/>
        </w:rPr>
        <w:t xml:space="preserve">. </w:t>
      </w:r>
    </w:p>
    <w:p w:rsidR="00D974F3" w:rsidRPr="000563E9" w:rsidRDefault="00D974F3" w:rsidP="00D0472E">
      <w:pPr>
        <w:ind w:firstLine="720"/>
        <w:jc w:val="both"/>
        <w:rPr>
          <w:snapToGrid w:val="0"/>
          <w:sz w:val="24"/>
          <w:szCs w:val="24"/>
          <w:lang w:val="kk-KZ"/>
        </w:rPr>
      </w:pPr>
      <w:r w:rsidRPr="000563E9">
        <w:rPr>
          <w:snapToGrid w:val="0"/>
          <w:sz w:val="24"/>
          <w:szCs w:val="24"/>
          <w:lang w:val="kk-KZ"/>
        </w:rPr>
        <w:t>Малды сою кезіндегі қалдықтардан алынатын жануарлар</w:t>
      </w:r>
      <w:r w:rsidR="00015C64" w:rsidRPr="000563E9">
        <w:rPr>
          <w:snapToGrid w:val="0"/>
          <w:sz w:val="24"/>
          <w:szCs w:val="24"/>
          <w:lang w:val="kk-KZ"/>
        </w:rPr>
        <w:t>ғ</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 xml:space="preserve">ан дайын азықты немесе қосалқы </w:t>
      </w:r>
      <w:r w:rsidR="0017405B" w:rsidRPr="000563E9">
        <w:rPr>
          <w:snapToGrid w:val="0"/>
          <w:sz w:val="24"/>
          <w:szCs w:val="24"/>
          <w:lang w:val="kk-KZ"/>
        </w:rPr>
        <w:t>ө</w:t>
      </w:r>
      <w:r w:rsidRPr="000563E9">
        <w:rPr>
          <w:snapToGrid w:val="0"/>
          <w:sz w:val="24"/>
          <w:szCs w:val="24"/>
          <w:lang w:val="kk-KZ"/>
        </w:rPr>
        <w:t xml:space="preserve">німдерді </w:t>
      </w:r>
      <w:r w:rsidR="0017405B" w:rsidRPr="000563E9">
        <w:rPr>
          <w:snapToGrid w:val="0"/>
          <w:sz w:val="24"/>
          <w:szCs w:val="24"/>
          <w:lang w:val="kk-KZ"/>
        </w:rPr>
        <w:t>ө</w:t>
      </w:r>
      <w:r w:rsidRPr="000563E9">
        <w:rPr>
          <w:snapToGrid w:val="0"/>
          <w:sz w:val="24"/>
          <w:szCs w:val="24"/>
          <w:lang w:val="kk-KZ"/>
        </w:rPr>
        <w:t>ндіру 10.9-тобын</w:t>
      </w:r>
      <w:r w:rsidR="00B76DAD" w:rsidRPr="000563E9">
        <w:rPr>
          <w:snapToGrid w:val="0"/>
          <w:sz w:val="24"/>
          <w:szCs w:val="24"/>
          <w:lang w:val="kk-KZ"/>
        </w:rPr>
        <w:t>д</w:t>
      </w:r>
      <w:r w:rsidRPr="000563E9">
        <w:rPr>
          <w:snapToGrid w:val="0"/>
          <w:sz w:val="24"/>
          <w:szCs w:val="24"/>
          <w:lang w:val="kk-KZ"/>
        </w:rPr>
        <w:t>а жіктелг</w:t>
      </w:r>
      <w:r w:rsidR="004E749C" w:rsidRPr="000563E9">
        <w:rPr>
          <w:snapToGrid w:val="0"/>
          <w:sz w:val="24"/>
          <w:szCs w:val="24"/>
          <w:lang w:val="kk-KZ"/>
        </w:rPr>
        <w:t>е</w:t>
      </w:r>
      <w:r w:rsidRPr="000563E9">
        <w:rPr>
          <w:snapToGrid w:val="0"/>
          <w:sz w:val="24"/>
          <w:szCs w:val="24"/>
          <w:lang w:val="kk-KZ"/>
        </w:rPr>
        <w:t xml:space="preserve">н. Тамақ </w:t>
      </w:r>
      <w:r w:rsidR="0017405B" w:rsidRPr="000563E9">
        <w:rPr>
          <w:snapToGrid w:val="0"/>
          <w:sz w:val="24"/>
          <w:szCs w:val="24"/>
          <w:lang w:val="kk-KZ"/>
        </w:rPr>
        <w:t>ө</w:t>
      </w:r>
      <w:r w:rsidRPr="000563E9">
        <w:rPr>
          <w:snapToGrid w:val="0"/>
          <w:sz w:val="24"/>
          <w:szCs w:val="24"/>
          <w:lang w:val="kk-KZ"/>
        </w:rPr>
        <w:t xml:space="preserve">німдерін </w:t>
      </w:r>
      <w:r w:rsidR="0017405B" w:rsidRPr="000563E9">
        <w:rPr>
          <w:snapToGrid w:val="0"/>
          <w:sz w:val="24"/>
          <w:szCs w:val="24"/>
          <w:lang w:val="kk-KZ"/>
        </w:rPr>
        <w:t>және</w:t>
      </w:r>
      <w:r w:rsidRPr="000563E9">
        <w:rPr>
          <w:snapToGrid w:val="0"/>
          <w:sz w:val="24"/>
          <w:szCs w:val="24"/>
          <w:lang w:val="kk-KZ"/>
        </w:rPr>
        <w:t xml:space="preserve"> сусындарды </w:t>
      </w:r>
      <w:r w:rsidR="0017405B" w:rsidRPr="000563E9">
        <w:rPr>
          <w:snapToGrid w:val="0"/>
          <w:sz w:val="24"/>
          <w:szCs w:val="24"/>
          <w:lang w:val="kk-KZ"/>
        </w:rPr>
        <w:t>ө</w:t>
      </w:r>
      <w:r w:rsidRPr="000563E9">
        <w:rPr>
          <w:snapToGrid w:val="0"/>
          <w:sz w:val="24"/>
          <w:szCs w:val="24"/>
          <w:lang w:val="kk-KZ"/>
        </w:rPr>
        <w:t>ндіруден шы</w:t>
      </w:r>
      <w:r w:rsidR="00015C64" w:rsidRPr="000563E9">
        <w:rPr>
          <w:snapToGrid w:val="0"/>
          <w:sz w:val="24"/>
          <w:szCs w:val="24"/>
          <w:lang w:val="kk-KZ"/>
        </w:rPr>
        <w:t>ғ</w:t>
      </w:r>
      <w:r w:rsidRPr="000563E9">
        <w:rPr>
          <w:snapToGrid w:val="0"/>
          <w:sz w:val="24"/>
          <w:szCs w:val="24"/>
          <w:lang w:val="kk-KZ"/>
        </w:rPr>
        <w:t xml:space="preserve">атын қалдықтарды </w:t>
      </w:r>
      <w:r w:rsidR="00B76DAD" w:rsidRPr="000563E9">
        <w:rPr>
          <w:snapToGrid w:val="0"/>
          <w:sz w:val="24"/>
          <w:szCs w:val="24"/>
          <w:lang w:val="kk-KZ"/>
        </w:rPr>
        <w:t>қайталама</w:t>
      </w:r>
      <w:r w:rsidRPr="000563E9">
        <w:rPr>
          <w:snapToGrid w:val="0"/>
          <w:sz w:val="24"/>
          <w:szCs w:val="24"/>
          <w:lang w:val="kk-KZ"/>
        </w:rPr>
        <w:t xml:space="preserve"> шикізатқа қайта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 xml:space="preserve">деу 38.3-топта </w:t>
      </w:r>
      <w:r w:rsidR="0017405B" w:rsidRPr="000563E9">
        <w:rPr>
          <w:snapToGrid w:val="0"/>
          <w:sz w:val="24"/>
          <w:szCs w:val="24"/>
          <w:lang w:val="kk-KZ"/>
        </w:rPr>
        <w:t>және</w:t>
      </w:r>
      <w:r w:rsidRPr="000563E9">
        <w:rPr>
          <w:snapToGrid w:val="0"/>
          <w:sz w:val="24"/>
          <w:szCs w:val="24"/>
          <w:lang w:val="kk-KZ"/>
        </w:rPr>
        <w:t xml:space="preserve"> тамақ </w:t>
      </w:r>
      <w:r w:rsidR="0017405B" w:rsidRPr="000563E9">
        <w:rPr>
          <w:snapToGrid w:val="0"/>
          <w:sz w:val="24"/>
          <w:szCs w:val="24"/>
          <w:lang w:val="kk-KZ"/>
        </w:rPr>
        <w:t>ө</w:t>
      </w:r>
      <w:r w:rsidRPr="000563E9">
        <w:rPr>
          <w:snapToGrid w:val="0"/>
          <w:sz w:val="24"/>
          <w:szCs w:val="24"/>
          <w:lang w:val="kk-KZ"/>
        </w:rPr>
        <w:t xml:space="preserve">німдерінен </w:t>
      </w:r>
      <w:r w:rsidR="0017405B" w:rsidRPr="000563E9">
        <w:rPr>
          <w:snapToGrid w:val="0"/>
          <w:sz w:val="24"/>
          <w:szCs w:val="24"/>
          <w:lang w:val="kk-KZ"/>
        </w:rPr>
        <w:t>және</w:t>
      </w:r>
      <w:r w:rsidRPr="000563E9">
        <w:rPr>
          <w:snapToGrid w:val="0"/>
          <w:sz w:val="24"/>
          <w:szCs w:val="24"/>
          <w:lang w:val="kk-KZ"/>
        </w:rPr>
        <w:t xml:space="preserve"> сусындардан қалдықтарды жою</w:t>
      </w:r>
      <w:r w:rsidR="00D71B6F" w:rsidRPr="000563E9">
        <w:rPr>
          <w:snapToGrid w:val="0"/>
          <w:sz w:val="24"/>
          <w:szCs w:val="24"/>
          <w:lang w:val="kk-KZ"/>
        </w:rPr>
        <w:t xml:space="preserve"> </w:t>
      </w:r>
      <w:r w:rsidRPr="000563E9">
        <w:rPr>
          <w:snapToGrid w:val="0"/>
          <w:sz w:val="24"/>
          <w:szCs w:val="24"/>
          <w:lang w:val="kk-KZ"/>
        </w:rPr>
        <w:t>38.21</w:t>
      </w:r>
      <w:r w:rsidR="00D71B6F" w:rsidRPr="000563E9">
        <w:rPr>
          <w:snapToGrid w:val="0"/>
          <w:sz w:val="24"/>
          <w:szCs w:val="24"/>
          <w:lang w:val="kk-KZ"/>
        </w:rPr>
        <w:t xml:space="preserve">.0 </w:t>
      </w:r>
      <w:r w:rsidR="00B76DAD" w:rsidRPr="000563E9">
        <w:rPr>
          <w:snapToGrid w:val="0"/>
          <w:sz w:val="24"/>
          <w:szCs w:val="24"/>
          <w:lang w:val="kk-KZ"/>
        </w:rPr>
        <w:t xml:space="preserve">ішкі  класында </w:t>
      </w:r>
      <w:r w:rsidRPr="000563E9">
        <w:rPr>
          <w:snapToGrid w:val="0"/>
          <w:sz w:val="24"/>
          <w:szCs w:val="24"/>
          <w:lang w:val="kk-KZ"/>
        </w:rPr>
        <w:t>жіктелген.</w:t>
      </w:r>
    </w:p>
    <w:p w:rsidR="00D974F3" w:rsidRPr="000563E9" w:rsidRDefault="00D974F3" w:rsidP="00D974F3">
      <w:pPr>
        <w:jc w:val="both"/>
        <w:rPr>
          <w:snapToGrid w:val="0"/>
          <w:sz w:val="24"/>
          <w:szCs w:val="24"/>
          <w:lang w:val="kk-KZ"/>
        </w:rPr>
      </w:pPr>
    </w:p>
    <w:p w:rsidR="00D974F3" w:rsidRPr="000563E9" w:rsidRDefault="00D974F3" w:rsidP="00D0472E">
      <w:pPr>
        <w:ind w:firstLine="720"/>
        <w:jc w:val="both"/>
        <w:rPr>
          <w:b/>
          <w:bCs/>
          <w:snapToGrid w:val="0"/>
          <w:sz w:val="24"/>
          <w:szCs w:val="24"/>
          <w:lang w:val="kk-KZ"/>
        </w:rPr>
      </w:pPr>
      <w:r w:rsidRPr="000563E9">
        <w:rPr>
          <w:b/>
          <w:bCs/>
          <w:snapToGrid w:val="0"/>
          <w:sz w:val="24"/>
          <w:szCs w:val="24"/>
          <w:lang w:val="kk-KZ"/>
        </w:rPr>
        <w:t xml:space="preserve">10.1 Етті қайта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деу </w:t>
      </w:r>
      <w:r w:rsidR="0017405B" w:rsidRPr="000563E9">
        <w:rPr>
          <w:b/>
          <w:bCs/>
          <w:snapToGrid w:val="0"/>
          <w:sz w:val="24"/>
          <w:szCs w:val="24"/>
          <w:lang w:val="kk-KZ"/>
        </w:rPr>
        <w:t>және</w:t>
      </w:r>
      <w:r w:rsidRPr="000563E9">
        <w:rPr>
          <w:b/>
          <w:bCs/>
          <w:snapToGrid w:val="0"/>
          <w:sz w:val="24"/>
          <w:szCs w:val="24"/>
          <w:lang w:val="kk-KZ"/>
        </w:rPr>
        <w:t xml:space="preserve"> консервілеу </w:t>
      </w:r>
      <w:r w:rsidR="0017405B" w:rsidRPr="000563E9">
        <w:rPr>
          <w:b/>
          <w:bCs/>
          <w:snapToGrid w:val="0"/>
          <w:sz w:val="24"/>
          <w:szCs w:val="24"/>
          <w:lang w:val="kk-KZ"/>
        </w:rPr>
        <w:t>және</w:t>
      </w:r>
      <w:r w:rsidRPr="000563E9">
        <w:rPr>
          <w:b/>
          <w:bCs/>
          <w:snapToGrid w:val="0"/>
          <w:sz w:val="24"/>
          <w:szCs w:val="24"/>
          <w:lang w:val="kk-KZ"/>
        </w:rPr>
        <w:t xml:space="preserve"> ет </w:t>
      </w:r>
      <w:r w:rsidR="0017405B" w:rsidRPr="000563E9">
        <w:rPr>
          <w:b/>
          <w:bCs/>
          <w:snapToGrid w:val="0"/>
          <w:sz w:val="24"/>
          <w:szCs w:val="24"/>
          <w:lang w:val="kk-KZ"/>
        </w:rPr>
        <w:t>ө</w:t>
      </w:r>
      <w:r w:rsidRPr="000563E9">
        <w:rPr>
          <w:b/>
          <w:bCs/>
          <w:snapToGrid w:val="0"/>
          <w:sz w:val="24"/>
          <w:szCs w:val="24"/>
          <w:lang w:val="kk-KZ"/>
        </w:rPr>
        <w:t xml:space="preserve">німдерін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D0472E">
      <w:pPr>
        <w:ind w:firstLine="720"/>
        <w:jc w:val="both"/>
        <w:rPr>
          <w:b/>
          <w:bCs/>
          <w:snapToGrid w:val="0"/>
          <w:sz w:val="24"/>
          <w:szCs w:val="24"/>
          <w:lang w:val="kk-KZ"/>
        </w:rPr>
      </w:pPr>
      <w:r w:rsidRPr="000563E9">
        <w:rPr>
          <w:b/>
          <w:bCs/>
          <w:snapToGrid w:val="0"/>
          <w:sz w:val="24"/>
          <w:szCs w:val="24"/>
          <w:lang w:val="kk-KZ"/>
        </w:rPr>
        <w:t xml:space="preserve">10.11 Етті қайта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деу </w:t>
      </w:r>
      <w:r w:rsidR="0017405B" w:rsidRPr="000563E9">
        <w:rPr>
          <w:b/>
          <w:bCs/>
          <w:snapToGrid w:val="0"/>
          <w:sz w:val="24"/>
          <w:szCs w:val="24"/>
          <w:lang w:val="kk-KZ"/>
        </w:rPr>
        <w:t>және</w:t>
      </w:r>
      <w:r w:rsidRPr="000563E9">
        <w:rPr>
          <w:b/>
          <w:bCs/>
          <w:snapToGrid w:val="0"/>
          <w:sz w:val="24"/>
          <w:szCs w:val="24"/>
          <w:lang w:val="kk-KZ"/>
        </w:rPr>
        <w:t xml:space="preserve"> консервілеу</w:t>
      </w:r>
    </w:p>
    <w:p w:rsidR="0025703E" w:rsidRPr="000563E9" w:rsidRDefault="0025703E" w:rsidP="00D0472E">
      <w:pPr>
        <w:ind w:firstLine="720"/>
        <w:jc w:val="both"/>
        <w:rPr>
          <w:b/>
          <w:bCs/>
          <w:snapToGrid w:val="0"/>
          <w:sz w:val="24"/>
          <w:szCs w:val="24"/>
          <w:lang w:val="kk-KZ"/>
        </w:rPr>
      </w:pPr>
    </w:p>
    <w:p w:rsidR="0025703E" w:rsidRPr="000563E9" w:rsidRDefault="0025703E" w:rsidP="0025703E">
      <w:pPr>
        <w:ind w:firstLine="720"/>
        <w:jc w:val="both"/>
        <w:rPr>
          <w:snapToGrid w:val="0"/>
          <w:sz w:val="24"/>
          <w:szCs w:val="24"/>
          <w:lang w:val="kk-KZ"/>
        </w:rPr>
      </w:pPr>
      <w:r w:rsidRPr="000563E9">
        <w:rPr>
          <w:snapToGrid w:val="0"/>
          <w:sz w:val="24"/>
          <w:szCs w:val="24"/>
          <w:lang w:val="kk-KZ"/>
        </w:rPr>
        <w:t xml:space="preserve">10.11.0 </w:t>
      </w:r>
      <w:r w:rsidRPr="000563E9">
        <w:rPr>
          <w:bCs/>
          <w:snapToGrid w:val="0"/>
          <w:sz w:val="24"/>
          <w:szCs w:val="24"/>
          <w:lang w:val="kk-KZ"/>
        </w:rPr>
        <w:t>Етті қайта өңдеу және консервілеу</w:t>
      </w:r>
    </w:p>
    <w:p w:rsidR="00D974F3" w:rsidRPr="000563E9" w:rsidRDefault="00D974F3" w:rsidP="00D974F3">
      <w:pPr>
        <w:jc w:val="both"/>
        <w:rPr>
          <w:b/>
          <w:bCs/>
          <w:snapToGrid w:val="0"/>
          <w:sz w:val="24"/>
          <w:szCs w:val="24"/>
          <w:lang w:val="kk-KZ"/>
        </w:rPr>
      </w:pPr>
    </w:p>
    <w:p w:rsidR="00D974F3" w:rsidRPr="000563E9" w:rsidRDefault="00D974F3" w:rsidP="00D0472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B76DAD"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D0472E">
      <w:pPr>
        <w:ind w:firstLine="720"/>
        <w:jc w:val="both"/>
        <w:rPr>
          <w:snapToGrid w:val="0"/>
          <w:sz w:val="24"/>
          <w:szCs w:val="24"/>
          <w:lang w:val="kk-KZ"/>
        </w:rPr>
      </w:pPr>
      <w:r w:rsidRPr="000563E9">
        <w:rPr>
          <w:snapToGrid w:val="0"/>
          <w:sz w:val="24"/>
          <w:szCs w:val="24"/>
          <w:lang w:val="kk-KZ"/>
        </w:rPr>
        <w:t xml:space="preserve">- </w:t>
      </w:r>
      <w:r w:rsidR="0006317B" w:rsidRPr="000563E9">
        <w:rPr>
          <w:snapToGrid w:val="0"/>
          <w:sz w:val="24"/>
          <w:szCs w:val="24"/>
          <w:lang w:val="kk-KZ"/>
        </w:rPr>
        <w:t xml:space="preserve">қасапханаларда </w:t>
      </w:r>
      <w:r w:rsidR="00145C85" w:rsidRPr="000563E9">
        <w:rPr>
          <w:snapToGrid w:val="0"/>
          <w:sz w:val="24"/>
          <w:szCs w:val="24"/>
          <w:lang w:val="kk-KZ"/>
        </w:rPr>
        <w:t>мал сою, ұшаларды бөлу немесе ірі қара малдың етін</w:t>
      </w:r>
      <w:r w:rsidR="0006317B">
        <w:rPr>
          <w:snapToGrid w:val="0"/>
          <w:sz w:val="24"/>
          <w:szCs w:val="24"/>
          <w:lang w:val="kk-KZ"/>
        </w:rPr>
        <w:t>,</w:t>
      </w:r>
      <w:r w:rsidR="00145C85" w:rsidRPr="000563E9">
        <w:rPr>
          <w:snapToGrid w:val="0"/>
          <w:sz w:val="24"/>
          <w:szCs w:val="24"/>
          <w:lang w:val="kk-KZ"/>
        </w:rPr>
        <w:t xml:space="preserve"> шошқа етін, қой етін, жылқы етін, </w:t>
      </w:r>
      <w:r w:rsidRPr="000563E9">
        <w:rPr>
          <w:snapToGrid w:val="0"/>
          <w:sz w:val="24"/>
          <w:szCs w:val="24"/>
          <w:lang w:val="kk-KZ"/>
        </w:rPr>
        <w:t>қоян етін, т</w:t>
      </w:r>
      <w:r w:rsidR="0017405B" w:rsidRPr="000563E9">
        <w:rPr>
          <w:snapToGrid w:val="0"/>
          <w:sz w:val="24"/>
          <w:szCs w:val="24"/>
          <w:lang w:val="kk-KZ"/>
        </w:rPr>
        <w:t>ү</w:t>
      </w:r>
      <w:r w:rsidRPr="000563E9">
        <w:rPr>
          <w:snapToGrid w:val="0"/>
          <w:sz w:val="24"/>
          <w:szCs w:val="24"/>
          <w:lang w:val="kk-KZ"/>
        </w:rPr>
        <w:t xml:space="preserve">йе етін </w:t>
      </w:r>
      <w:r w:rsidR="0017405B" w:rsidRPr="000563E9">
        <w:rPr>
          <w:snapToGrid w:val="0"/>
          <w:sz w:val="24"/>
          <w:szCs w:val="24"/>
          <w:lang w:val="kk-KZ"/>
        </w:rPr>
        <w:t>және</w:t>
      </w:r>
      <w:r w:rsidRPr="000563E9">
        <w:rPr>
          <w:snapToGrid w:val="0"/>
          <w:sz w:val="24"/>
          <w:szCs w:val="24"/>
          <w:lang w:val="kk-KZ"/>
        </w:rPr>
        <w:t xml:space="preserve"> </w:t>
      </w:r>
      <w:r w:rsidR="0006317B" w:rsidRPr="000563E9">
        <w:rPr>
          <w:snapToGrid w:val="0"/>
          <w:sz w:val="24"/>
          <w:szCs w:val="24"/>
          <w:lang w:val="kk-KZ"/>
        </w:rPr>
        <w:t xml:space="preserve">басқа да </w:t>
      </w:r>
      <w:r w:rsidR="00145C85" w:rsidRPr="000563E9">
        <w:rPr>
          <w:snapToGrid w:val="0"/>
          <w:sz w:val="24"/>
          <w:szCs w:val="24"/>
          <w:lang w:val="kk-KZ"/>
        </w:rPr>
        <w:t>мал</w:t>
      </w:r>
      <w:r w:rsidR="00B76DAD" w:rsidRPr="000563E9">
        <w:rPr>
          <w:snapToGrid w:val="0"/>
          <w:sz w:val="24"/>
          <w:szCs w:val="24"/>
          <w:lang w:val="kk-KZ"/>
        </w:rPr>
        <w:t xml:space="preserve"> етін</w:t>
      </w:r>
      <w:r w:rsidRPr="000563E9">
        <w:rPr>
          <w:snapToGrid w:val="0"/>
          <w:sz w:val="24"/>
          <w:szCs w:val="24"/>
          <w:lang w:val="kk-KZ"/>
        </w:rPr>
        <w:t xml:space="preserve"> </w:t>
      </w:r>
      <w:r w:rsidR="0006317B" w:rsidRPr="000563E9">
        <w:rPr>
          <w:snapToGrid w:val="0"/>
          <w:sz w:val="24"/>
          <w:szCs w:val="24"/>
          <w:lang w:val="kk-KZ"/>
        </w:rPr>
        <w:t>өлшеп-орау</w:t>
      </w:r>
    </w:p>
    <w:p w:rsidR="00D974F3" w:rsidRPr="000563E9" w:rsidRDefault="00D974F3" w:rsidP="00D0472E">
      <w:pPr>
        <w:ind w:firstLine="720"/>
        <w:jc w:val="both"/>
        <w:rPr>
          <w:snapToGrid w:val="0"/>
          <w:sz w:val="24"/>
          <w:szCs w:val="24"/>
          <w:lang w:val="kk-KZ"/>
        </w:rPr>
      </w:pPr>
      <w:r w:rsidRPr="000563E9">
        <w:rPr>
          <w:snapToGrid w:val="0"/>
          <w:sz w:val="24"/>
          <w:szCs w:val="24"/>
          <w:lang w:val="kk-KZ"/>
        </w:rPr>
        <w:t xml:space="preserve">- </w:t>
      </w:r>
      <w:r w:rsidR="003720C9" w:rsidRPr="000563E9">
        <w:rPr>
          <w:snapToGrid w:val="0"/>
          <w:sz w:val="24"/>
          <w:szCs w:val="24"/>
          <w:lang w:val="kk-KZ"/>
        </w:rPr>
        <w:t>жас, мұздатылған</w:t>
      </w:r>
      <w:r w:rsidRPr="000563E9">
        <w:rPr>
          <w:snapToGrid w:val="0"/>
          <w:sz w:val="24"/>
          <w:szCs w:val="24"/>
          <w:lang w:val="kk-KZ"/>
        </w:rPr>
        <w:t xml:space="preserve"> немесе то</w:t>
      </w:r>
      <w:r w:rsidR="00932DC6" w:rsidRPr="000563E9">
        <w:rPr>
          <w:snapToGrid w:val="0"/>
          <w:sz w:val="24"/>
          <w:szCs w:val="24"/>
          <w:lang w:val="kk-KZ"/>
        </w:rPr>
        <w:t>ң</w:t>
      </w:r>
      <w:r w:rsidRPr="000563E9">
        <w:rPr>
          <w:snapToGrid w:val="0"/>
          <w:sz w:val="24"/>
          <w:szCs w:val="24"/>
          <w:lang w:val="kk-KZ"/>
        </w:rPr>
        <w:t>азытыл</w:t>
      </w:r>
      <w:r w:rsidR="00015C64" w:rsidRPr="000563E9">
        <w:rPr>
          <w:snapToGrid w:val="0"/>
          <w:sz w:val="24"/>
          <w:szCs w:val="24"/>
          <w:lang w:val="kk-KZ"/>
        </w:rPr>
        <w:t>ғ</w:t>
      </w:r>
      <w:r w:rsidRPr="000563E9">
        <w:rPr>
          <w:snapToGrid w:val="0"/>
          <w:sz w:val="24"/>
          <w:szCs w:val="24"/>
          <w:lang w:val="kk-KZ"/>
        </w:rPr>
        <w:t xml:space="preserve">ан етті </w:t>
      </w:r>
      <w:r w:rsidR="0017405B" w:rsidRPr="000563E9">
        <w:rPr>
          <w:snapToGrid w:val="0"/>
          <w:sz w:val="24"/>
          <w:szCs w:val="24"/>
          <w:lang w:val="kk-KZ"/>
        </w:rPr>
        <w:t>ұ</w:t>
      </w:r>
      <w:r w:rsidRPr="000563E9">
        <w:rPr>
          <w:snapToGrid w:val="0"/>
          <w:sz w:val="24"/>
          <w:szCs w:val="24"/>
          <w:lang w:val="kk-KZ"/>
        </w:rPr>
        <w:t xml:space="preserve">ша </w:t>
      </w:r>
      <w:r w:rsidR="003720C9" w:rsidRPr="000563E9">
        <w:rPr>
          <w:snapToGrid w:val="0"/>
          <w:sz w:val="24"/>
          <w:szCs w:val="24"/>
          <w:lang w:val="kk-KZ"/>
        </w:rPr>
        <w:t>түрінде</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D0472E">
      <w:pPr>
        <w:ind w:firstLine="720"/>
        <w:jc w:val="both"/>
        <w:rPr>
          <w:snapToGrid w:val="0"/>
          <w:sz w:val="24"/>
          <w:szCs w:val="24"/>
          <w:lang w:val="kk-KZ"/>
        </w:rPr>
      </w:pPr>
      <w:r w:rsidRPr="000563E9">
        <w:rPr>
          <w:snapToGrid w:val="0"/>
          <w:sz w:val="24"/>
          <w:szCs w:val="24"/>
          <w:lang w:val="kk-KZ"/>
        </w:rPr>
        <w:t xml:space="preserve">- </w:t>
      </w:r>
      <w:r w:rsidR="00B76DAD" w:rsidRPr="000563E9">
        <w:rPr>
          <w:snapToGrid w:val="0"/>
          <w:sz w:val="24"/>
          <w:szCs w:val="24"/>
          <w:lang w:val="kk-KZ"/>
        </w:rPr>
        <w:t>шабылған ет кесектеріне</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лінген жас</w:t>
      </w:r>
      <w:r w:rsidR="003720C9" w:rsidRPr="000563E9">
        <w:rPr>
          <w:snapToGrid w:val="0"/>
          <w:sz w:val="24"/>
          <w:szCs w:val="24"/>
          <w:lang w:val="kk-KZ"/>
        </w:rPr>
        <w:t>, мұздатылған</w:t>
      </w:r>
      <w:r w:rsidRPr="000563E9">
        <w:rPr>
          <w:snapToGrid w:val="0"/>
          <w:sz w:val="24"/>
          <w:szCs w:val="24"/>
          <w:lang w:val="kk-KZ"/>
        </w:rPr>
        <w:t xml:space="preserve"> немесе то</w:t>
      </w:r>
      <w:r w:rsidR="00932DC6" w:rsidRPr="000563E9">
        <w:rPr>
          <w:snapToGrid w:val="0"/>
          <w:sz w:val="24"/>
          <w:szCs w:val="24"/>
          <w:lang w:val="kk-KZ"/>
        </w:rPr>
        <w:t>ң</w:t>
      </w:r>
      <w:r w:rsidRPr="000563E9">
        <w:rPr>
          <w:snapToGrid w:val="0"/>
          <w:sz w:val="24"/>
          <w:szCs w:val="24"/>
          <w:lang w:val="kk-KZ"/>
        </w:rPr>
        <w:t>азытыл</w:t>
      </w:r>
      <w:r w:rsidR="00015C64" w:rsidRPr="000563E9">
        <w:rPr>
          <w:snapToGrid w:val="0"/>
          <w:sz w:val="24"/>
          <w:szCs w:val="24"/>
          <w:lang w:val="kk-KZ"/>
        </w:rPr>
        <w:t>ғ</w:t>
      </w:r>
      <w:r w:rsidRPr="000563E9">
        <w:rPr>
          <w:snapToGrid w:val="0"/>
          <w:sz w:val="24"/>
          <w:szCs w:val="24"/>
          <w:lang w:val="kk-KZ"/>
        </w:rPr>
        <w:t xml:space="preserve">ан етті </w:t>
      </w:r>
      <w:r w:rsidR="0017405B" w:rsidRPr="000563E9">
        <w:rPr>
          <w:snapToGrid w:val="0"/>
          <w:sz w:val="24"/>
          <w:szCs w:val="24"/>
          <w:lang w:val="kk-KZ"/>
        </w:rPr>
        <w:t>ө</w:t>
      </w:r>
      <w:r w:rsidRPr="000563E9">
        <w:rPr>
          <w:snapToGrid w:val="0"/>
          <w:sz w:val="24"/>
          <w:szCs w:val="24"/>
          <w:lang w:val="kk-KZ"/>
        </w:rPr>
        <w:t>ндіру</w:t>
      </w:r>
      <w:r w:rsidR="00B76DAD" w:rsidRPr="000563E9">
        <w:rPr>
          <w:snapToGrid w:val="0"/>
          <w:sz w:val="24"/>
          <w:szCs w:val="24"/>
          <w:lang w:val="kk-KZ"/>
        </w:rPr>
        <w:t xml:space="preserve"> </w:t>
      </w:r>
      <w:r w:rsidR="00705A5C"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85538B">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CA2CFD"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 xml:space="preserve"> сонымен қатар:</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xml:space="preserve">- </w:t>
      </w:r>
      <w:r w:rsidR="00CA2CFD" w:rsidRPr="000563E9">
        <w:rPr>
          <w:snapToGrid w:val="0"/>
          <w:sz w:val="24"/>
          <w:szCs w:val="24"/>
          <w:lang w:val="kk-KZ"/>
        </w:rPr>
        <w:t xml:space="preserve">киттерді </w:t>
      </w:r>
      <w:r w:rsidRPr="000563E9">
        <w:rPr>
          <w:snapToGrid w:val="0"/>
          <w:sz w:val="24"/>
          <w:szCs w:val="24"/>
          <w:lang w:val="kk-KZ"/>
        </w:rPr>
        <w:t xml:space="preserve">сою </w:t>
      </w:r>
      <w:r w:rsidR="0017405B" w:rsidRPr="000563E9">
        <w:rPr>
          <w:snapToGrid w:val="0"/>
          <w:sz w:val="24"/>
          <w:szCs w:val="24"/>
          <w:lang w:val="kk-KZ"/>
        </w:rPr>
        <w:t>және</w:t>
      </w:r>
      <w:r w:rsidRPr="000563E9">
        <w:rPr>
          <w:snapToGrid w:val="0"/>
          <w:sz w:val="24"/>
          <w:szCs w:val="24"/>
          <w:lang w:val="kk-KZ"/>
        </w:rPr>
        <w:t xml:space="preserve"> қ</w:t>
      </w:r>
      <w:r w:rsidR="0017405B" w:rsidRPr="000563E9">
        <w:rPr>
          <w:snapToGrid w:val="0"/>
          <w:sz w:val="24"/>
          <w:szCs w:val="24"/>
          <w:lang w:val="kk-KZ"/>
        </w:rPr>
        <w:t>ұ</w:t>
      </w:r>
      <w:r w:rsidRPr="000563E9">
        <w:rPr>
          <w:snapToGrid w:val="0"/>
          <w:sz w:val="24"/>
          <w:szCs w:val="24"/>
          <w:lang w:val="kk-KZ"/>
        </w:rPr>
        <w:t>р</w:t>
      </w:r>
      <w:r w:rsidR="00015C64" w:rsidRPr="000563E9">
        <w:rPr>
          <w:snapToGrid w:val="0"/>
          <w:sz w:val="24"/>
          <w:szCs w:val="24"/>
          <w:lang w:val="kk-KZ"/>
        </w:rPr>
        <w:t>ғ</w:t>
      </w:r>
      <w:r w:rsidRPr="000563E9">
        <w:rPr>
          <w:snapToGrid w:val="0"/>
          <w:sz w:val="24"/>
          <w:szCs w:val="24"/>
          <w:lang w:val="kk-KZ"/>
        </w:rPr>
        <w:t>ақ жерде немесе мамандандырыл</w:t>
      </w:r>
      <w:r w:rsidR="00015C64" w:rsidRPr="000563E9">
        <w:rPr>
          <w:snapToGrid w:val="0"/>
          <w:sz w:val="24"/>
          <w:szCs w:val="24"/>
          <w:lang w:val="kk-KZ"/>
        </w:rPr>
        <w:t>ғ</w:t>
      </w:r>
      <w:r w:rsidRPr="000563E9">
        <w:rPr>
          <w:snapToGrid w:val="0"/>
          <w:sz w:val="24"/>
          <w:szCs w:val="24"/>
          <w:lang w:val="kk-KZ"/>
        </w:rPr>
        <w:t xml:space="preserve">ан кемелерде қайта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деу</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xml:space="preserve">- </w:t>
      </w:r>
      <w:r w:rsidR="00B76DAD" w:rsidRPr="000563E9">
        <w:rPr>
          <w:snapToGrid w:val="0"/>
          <w:sz w:val="24"/>
          <w:szCs w:val="24"/>
          <w:lang w:val="kk-KZ"/>
        </w:rPr>
        <w:t>үлбір терілерді қоса алғанда, қасапханалардан алынатын</w:t>
      </w:r>
      <w:r w:rsidRPr="000563E9">
        <w:rPr>
          <w:snapToGrid w:val="0"/>
          <w:sz w:val="24"/>
          <w:szCs w:val="24"/>
          <w:lang w:val="kk-KZ"/>
        </w:rPr>
        <w:t xml:space="preserve"> теріні </w:t>
      </w:r>
      <w:r w:rsidR="0017405B" w:rsidRPr="000563E9">
        <w:rPr>
          <w:snapToGrid w:val="0"/>
          <w:sz w:val="24"/>
          <w:szCs w:val="24"/>
          <w:lang w:val="kk-KZ"/>
        </w:rPr>
        <w:t>және</w:t>
      </w:r>
      <w:r w:rsidRPr="000563E9">
        <w:rPr>
          <w:snapToGrid w:val="0"/>
          <w:sz w:val="24"/>
          <w:szCs w:val="24"/>
          <w:lang w:val="kk-KZ"/>
        </w:rPr>
        <w:t xml:space="preserve"> был</w:t>
      </w:r>
      <w:r w:rsidR="00015C64" w:rsidRPr="000563E9">
        <w:rPr>
          <w:snapToGrid w:val="0"/>
          <w:sz w:val="24"/>
          <w:szCs w:val="24"/>
          <w:lang w:val="kk-KZ"/>
        </w:rPr>
        <w:t>ғ</w:t>
      </w:r>
      <w:r w:rsidRPr="000563E9">
        <w:rPr>
          <w:snapToGrid w:val="0"/>
          <w:sz w:val="24"/>
          <w:szCs w:val="24"/>
          <w:lang w:val="kk-KZ"/>
        </w:rPr>
        <w:t xml:space="preserve">арыны </w:t>
      </w:r>
      <w:r w:rsidR="0017405B" w:rsidRPr="000563E9">
        <w:rPr>
          <w:snapToGrid w:val="0"/>
          <w:sz w:val="24"/>
          <w:szCs w:val="24"/>
          <w:lang w:val="kk-KZ"/>
        </w:rPr>
        <w:t>ө</w:t>
      </w:r>
      <w:r w:rsidRPr="000563E9">
        <w:rPr>
          <w:snapToGrid w:val="0"/>
          <w:sz w:val="24"/>
          <w:szCs w:val="24"/>
          <w:lang w:val="kk-KZ"/>
        </w:rPr>
        <w:t xml:space="preserve">ндіру </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жануарлардан алын</w:t>
      </w:r>
      <w:r w:rsidR="00015C64" w:rsidRPr="000563E9">
        <w:rPr>
          <w:snapToGrid w:val="0"/>
          <w:sz w:val="24"/>
          <w:szCs w:val="24"/>
          <w:lang w:val="kk-KZ"/>
        </w:rPr>
        <w:t>ғ</w:t>
      </w:r>
      <w:r w:rsidRPr="000563E9">
        <w:rPr>
          <w:snapToGrid w:val="0"/>
          <w:sz w:val="24"/>
          <w:szCs w:val="24"/>
          <w:lang w:val="kk-KZ"/>
        </w:rPr>
        <w:t xml:space="preserve">ан </w:t>
      </w:r>
      <w:r w:rsidR="00B76DAD" w:rsidRPr="000563E9">
        <w:rPr>
          <w:snapToGrid w:val="0"/>
          <w:sz w:val="24"/>
          <w:szCs w:val="24"/>
          <w:lang w:val="kk-KZ"/>
        </w:rPr>
        <w:t>тағамдық</w:t>
      </w:r>
      <w:r w:rsidRPr="000563E9">
        <w:rPr>
          <w:snapToGrid w:val="0"/>
          <w:sz w:val="24"/>
          <w:szCs w:val="24"/>
          <w:lang w:val="kk-KZ"/>
        </w:rPr>
        <w:t xml:space="preserve"> то</w:t>
      </w:r>
      <w:r w:rsidR="00932DC6" w:rsidRPr="000563E9">
        <w:rPr>
          <w:snapToGrid w:val="0"/>
          <w:sz w:val="24"/>
          <w:szCs w:val="24"/>
          <w:lang w:val="kk-KZ"/>
        </w:rPr>
        <w:t>ң</w:t>
      </w:r>
      <w:r w:rsidRPr="000563E9">
        <w:rPr>
          <w:snapToGrid w:val="0"/>
          <w:sz w:val="24"/>
          <w:szCs w:val="24"/>
          <w:lang w:val="kk-KZ"/>
        </w:rPr>
        <w:t xml:space="preserve"> майларды қорыту</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жануарларды</w:t>
      </w:r>
      <w:r w:rsidR="00932DC6" w:rsidRPr="000563E9">
        <w:rPr>
          <w:snapToGrid w:val="0"/>
          <w:sz w:val="24"/>
          <w:szCs w:val="24"/>
          <w:lang w:val="kk-KZ"/>
        </w:rPr>
        <w:t>ң</w:t>
      </w:r>
      <w:r w:rsidR="00317C99" w:rsidRPr="000563E9">
        <w:rPr>
          <w:snapToGrid w:val="0"/>
          <w:sz w:val="24"/>
          <w:szCs w:val="24"/>
          <w:lang w:val="kk-KZ"/>
        </w:rPr>
        <w:t xml:space="preserve"> ішек-қарын </w:t>
      </w:r>
      <w:r w:rsidR="00B76DAD" w:rsidRPr="000563E9">
        <w:rPr>
          <w:snapToGrid w:val="0"/>
          <w:sz w:val="24"/>
          <w:szCs w:val="24"/>
          <w:lang w:val="kk-KZ"/>
        </w:rPr>
        <w:t xml:space="preserve">субөнімдерін </w:t>
      </w:r>
      <w:r w:rsidRPr="000563E9">
        <w:rPr>
          <w:snapToGrid w:val="0"/>
          <w:sz w:val="24"/>
          <w:szCs w:val="24"/>
          <w:lang w:val="kk-KZ"/>
        </w:rPr>
        <w:t xml:space="preserve">қайта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деу</w:t>
      </w:r>
    </w:p>
    <w:p w:rsidR="00B76DAD" w:rsidRPr="000563E9" w:rsidRDefault="00D974F3" w:rsidP="0085538B">
      <w:pPr>
        <w:ind w:firstLine="720"/>
        <w:jc w:val="both"/>
        <w:rPr>
          <w:snapToGrid w:val="0"/>
          <w:sz w:val="24"/>
          <w:szCs w:val="24"/>
          <w:lang w:val="kk-KZ"/>
        </w:rPr>
      </w:pPr>
      <w:r w:rsidRPr="000563E9">
        <w:rPr>
          <w:snapToGrid w:val="0"/>
          <w:sz w:val="24"/>
          <w:szCs w:val="24"/>
          <w:lang w:val="kk-KZ"/>
        </w:rPr>
        <w:t xml:space="preserve">- </w:t>
      </w:r>
      <w:r w:rsidR="00B76DAD" w:rsidRPr="000563E9">
        <w:rPr>
          <w:snapToGrid w:val="0"/>
          <w:sz w:val="24"/>
          <w:szCs w:val="24"/>
          <w:lang w:val="kk-KZ"/>
        </w:rPr>
        <w:t>түйілген</w:t>
      </w:r>
      <w:r w:rsidR="00265FBB" w:rsidRPr="000563E9">
        <w:rPr>
          <w:snapToGrid w:val="0"/>
          <w:sz w:val="24"/>
          <w:szCs w:val="24"/>
          <w:lang w:val="kk-KZ"/>
        </w:rPr>
        <w:t xml:space="preserve"> </w:t>
      </w:r>
      <w:r w:rsidRPr="000563E9">
        <w:rPr>
          <w:snapToGrid w:val="0"/>
          <w:sz w:val="24"/>
          <w:szCs w:val="24"/>
          <w:lang w:val="kk-KZ"/>
        </w:rPr>
        <w:t>ж</w:t>
      </w:r>
      <w:r w:rsidR="0017405B" w:rsidRPr="000563E9">
        <w:rPr>
          <w:snapToGrid w:val="0"/>
          <w:sz w:val="24"/>
          <w:szCs w:val="24"/>
          <w:lang w:val="kk-KZ"/>
        </w:rPr>
        <w:t>ү</w:t>
      </w:r>
      <w:r w:rsidRPr="000563E9">
        <w:rPr>
          <w:snapToGrid w:val="0"/>
          <w:sz w:val="24"/>
          <w:szCs w:val="24"/>
          <w:lang w:val="kk-KZ"/>
        </w:rPr>
        <w:t xml:space="preserve">нді </w:t>
      </w:r>
      <w:r w:rsidR="0017405B" w:rsidRPr="000563E9">
        <w:rPr>
          <w:snapToGrid w:val="0"/>
          <w:sz w:val="24"/>
          <w:szCs w:val="24"/>
          <w:lang w:val="kk-KZ"/>
        </w:rPr>
        <w:t>ө</w:t>
      </w:r>
      <w:r w:rsidRPr="000563E9">
        <w:rPr>
          <w:snapToGrid w:val="0"/>
          <w:sz w:val="24"/>
          <w:szCs w:val="24"/>
          <w:lang w:val="kk-KZ"/>
        </w:rPr>
        <w:t>ндіру</w:t>
      </w:r>
      <w:r w:rsidR="00B76DAD" w:rsidRPr="000563E9">
        <w:rPr>
          <w:snapToGrid w:val="0"/>
          <w:sz w:val="24"/>
          <w:szCs w:val="24"/>
          <w:lang w:val="kk-KZ"/>
        </w:rPr>
        <w:t xml:space="preserve"> </w:t>
      </w:r>
      <w:r w:rsidR="00705A5C"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A62A71" w:rsidRDefault="00D974F3" w:rsidP="0085538B">
      <w:pPr>
        <w:ind w:firstLine="720"/>
        <w:jc w:val="both"/>
        <w:rPr>
          <w:iCs/>
          <w:snapToGrid w:val="0"/>
          <w:sz w:val="24"/>
          <w:szCs w:val="24"/>
          <w:lang w:val="kk-KZ"/>
        </w:rPr>
      </w:pPr>
      <w:r w:rsidRPr="00A62A71">
        <w:rPr>
          <w:iCs/>
          <w:snapToGrid w:val="0"/>
          <w:sz w:val="24"/>
          <w:szCs w:val="24"/>
          <w:lang w:val="kk-KZ"/>
        </w:rPr>
        <w:t>Б</w:t>
      </w:r>
      <w:r w:rsidR="0017405B" w:rsidRPr="00A62A71">
        <w:rPr>
          <w:iCs/>
          <w:snapToGrid w:val="0"/>
          <w:sz w:val="24"/>
          <w:szCs w:val="24"/>
          <w:lang w:val="kk-KZ"/>
        </w:rPr>
        <w:t>ұ</w:t>
      </w:r>
      <w:r w:rsidRPr="00A62A71">
        <w:rPr>
          <w:iCs/>
          <w:snapToGrid w:val="0"/>
          <w:sz w:val="24"/>
          <w:szCs w:val="24"/>
          <w:lang w:val="kk-KZ"/>
        </w:rPr>
        <w:t xml:space="preserve">л </w:t>
      </w:r>
      <w:r w:rsidR="00D41406" w:rsidRPr="000563E9">
        <w:rPr>
          <w:snapToGrid w:val="0"/>
          <w:sz w:val="24"/>
          <w:szCs w:val="24"/>
          <w:lang w:val="kk-KZ"/>
        </w:rPr>
        <w:t>ішкі</w:t>
      </w:r>
      <w:r w:rsidR="00D41406" w:rsidRPr="00A62A71">
        <w:rPr>
          <w:iCs/>
          <w:snapToGrid w:val="0"/>
          <w:sz w:val="24"/>
          <w:szCs w:val="24"/>
          <w:lang w:val="kk-KZ"/>
        </w:rPr>
        <w:t xml:space="preserve"> </w:t>
      </w:r>
      <w:r w:rsidR="00F078D0" w:rsidRPr="00A62A71">
        <w:rPr>
          <w:iCs/>
          <w:snapToGrid w:val="0"/>
          <w:sz w:val="24"/>
          <w:szCs w:val="24"/>
          <w:lang w:val="kk-KZ"/>
        </w:rPr>
        <w:t>класқа</w:t>
      </w:r>
      <w:r w:rsidRPr="00A62A71">
        <w:rPr>
          <w:iCs/>
          <w:snapToGrid w:val="0"/>
          <w:sz w:val="24"/>
          <w:szCs w:val="24"/>
          <w:lang w:val="kk-KZ"/>
        </w:rPr>
        <w:t>:</w:t>
      </w:r>
    </w:p>
    <w:p w:rsidR="00D974F3" w:rsidRPr="00A62A71" w:rsidRDefault="00D974F3" w:rsidP="0085538B">
      <w:pPr>
        <w:ind w:firstLine="720"/>
        <w:jc w:val="both"/>
        <w:rPr>
          <w:iCs/>
          <w:snapToGrid w:val="0"/>
          <w:sz w:val="24"/>
          <w:szCs w:val="24"/>
          <w:lang w:val="kk-KZ"/>
        </w:rPr>
      </w:pPr>
      <w:r w:rsidRPr="00A62A71">
        <w:rPr>
          <w:iCs/>
          <w:snapToGrid w:val="0"/>
          <w:sz w:val="24"/>
          <w:szCs w:val="24"/>
          <w:lang w:val="kk-KZ"/>
        </w:rPr>
        <w:t xml:space="preserve">- </w:t>
      </w:r>
      <w:r w:rsidR="00317C99" w:rsidRPr="00A62A71">
        <w:rPr>
          <w:iCs/>
          <w:snapToGrid w:val="0"/>
          <w:sz w:val="24"/>
          <w:szCs w:val="24"/>
          <w:lang w:val="kk-KZ"/>
        </w:rPr>
        <w:t>а</w:t>
      </w:r>
      <w:r w:rsidR="00B76DAD" w:rsidRPr="00A62A71">
        <w:rPr>
          <w:iCs/>
          <w:snapToGrid w:val="0"/>
          <w:sz w:val="24"/>
          <w:szCs w:val="24"/>
          <w:lang w:val="kk-KZ"/>
        </w:rPr>
        <w:t>у</w:t>
      </w:r>
      <w:r w:rsidR="00317C99" w:rsidRPr="00A62A71">
        <w:rPr>
          <w:iCs/>
          <w:snapToGrid w:val="0"/>
          <w:sz w:val="24"/>
          <w:szCs w:val="24"/>
          <w:lang w:val="kk-KZ"/>
        </w:rPr>
        <w:t>ылшаруашылы</w:t>
      </w:r>
      <w:r w:rsidR="00B76DAD" w:rsidRPr="00A62A71">
        <w:rPr>
          <w:iCs/>
          <w:snapToGrid w:val="0"/>
          <w:sz w:val="24"/>
          <w:szCs w:val="24"/>
          <w:lang w:val="kk-KZ"/>
        </w:rPr>
        <w:t>ғы</w:t>
      </w:r>
      <w:r w:rsidRPr="00A62A71">
        <w:rPr>
          <w:iCs/>
          <w:snapToGrid w:val="0"/>
          <w:sz w:val="24"/>
          <w:szCs w:val="24"/>
          <w:lang w:val="kk-KZ"/>
        </w:rPr>
        <w:t xml:space="preserve"> қ</w:t>
      </w:r>
      <w:r w:rsidR="0017405B" w:rsidRPr="00A62A71">
        <w:rPr>
          <w:iCs/>
          <w:snapToGrid w:val="0"/>
          <w:sz w:val="24"/>
          <w:szCs w:val="24"/>
          <w:lang w:val="kk-KZ"/>
        </w:rPr>
        <w:t>ұ</w:t>
      </w:r>
      <w:r w:rsidRPr="00A62A71">
        <w:rPr>
          <w:iCs/>
          <w:snapToGrid w:val="0"/>
          <w:sz w:val="24"/>
          <w:szCs w:val="24"/>
          <w:lang w:val="kk-KZ"/>
        </w:rPr>
        <w:t>сыны</w:t>
      </w:r>
      <w:r w:rsidR="00932DC6" w:rsidRPr="00A62A71">
        <w:rPr>
          <w:iCs/>
          <w:snapToGrid w:val="0"/>
          <w:sz w:val="24"/>
          <w:szCs w:val="24"/>
          <w:lang w:val="kk-KZ"/>
        </w:rPr>
        <w:t>ң</w:t>
      </w:r>
      <w:r w:rsidRPr="00A62A71">
        <w:rPr>
          <w:iCs/>
          <w:snapToGrid w:val="0"/>
          <w:sz w:val="24"/>
          <w:szCs w:val="24"/>
          <w:lang w:val="kk-KZ"/>
        </w:rPr>
        <w:t xml:space="preserve"> майын қорыту, (10.12</w:t>
      </w:r>
      <w:r w:rsidR="00317C99"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A62A71" w:rsidRDefault="00D974F3" w:rsidP="0085538B">
      <w:pPr>
        <w:ind w:firstLine="720"/>
        <w:jc w:val="both"/>
        <w:rPr>
          <w:iCs/>
          <w:snapToGrid w:val="0"/>
          <w:sz w:val="24"/>
          <w:szCs w:val="24"/>
          <w:lang w:val="kk-KZ"/>
        </w:rPr>
      </w:pPr>
      <w:r w:rsidRPr="00A62A71">
        <w:rPr>
          <w:iCs/>
          <w:snapToGrid w:val="0"/>
          <w:sz w:val="24"/>
          <w:szCs w:val="24"/>
          <w:lang w:val="kk-KZ"/>
        </w:rPr>
        <w:t xml:space="preserve">- </w:t>
      </w:r>
      <w:r w:rsidR="00537ED8" w:rsidRPr="00A62A71">
        <w:rPr>
          <w:iCs/>
          <w:snapToGrid w:val="0"/>
          <w:sz w:val="24"/>
          <w:szCs w:val="24"/>
          <w:lang w:val="kk-KZ"/>
        </w:rPr>
        <w:t>етті қаптамаға орау</w:t>
      </w:r>
      <w:r w:rsidR="00705A5C" w:rsidRPr="00705A5C">
        <w:rPr>
          <w:iCs/>
          <w:snapToGrid w:val="0"/>
          <w:sz w:val="24"/>
          <w:szCs w:val="24"/>
          <w:lang w:val="kk-KZ"/>
        </w:rPr>
        <w:t xml:space="preserve"> </w:t>
      </w:r>
      <w:r w:rsidR="00705A5C" w:rsidRPr="00A62A71">
        <w:rPr>
          <w:iCs/>
          <w:snapToGrid w:val="0"/>
          <w:sz w:val="24"/>
          <w:szCs w:val="24"/>
          <w:lang w:val="kk-KZ"/>
        </w:rPr>
        <w:t>кірмейді</w:t>
      </w:r>
      <w:r w:rsidRPr="00A62A71">
        <w:rPr>
          <w:iCs/>
          <w:snapToGrid w:val="0"/>
          <w:sz w:val="24"/>
          <w:szCs w:val="24"/>
          <w:lang w:val="kk-KZ"/>
        </w:rPr>
        <w:t>, (82.92</w:t>
      </w:r>
      <w:r w:rsidR="00317C99"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85538B">
      <w:pPr>
        <w:ind w:firstLine="720"/>
        <w:jc w:val="both"/>
        <w:rPr>
          <w:b/>
          <w:bCs/>
          <w:snapToGrid w:val="0"/>
          <w:sz w:val="24"/>
          <w:szCs w:val="24"/>
          <w:lang w:val="kk-KZ"/>
        </w:rPr>
      </w:pPr>
      <w:r w:rsidRPr="000563E9">
        <w:rPr>
          <w:b/>
          <w:bCs/>
          <w:snapToGrid w:val="0"/>
          <w:sz w:val="24"/>
          <w:szCs w:val="24"/>
          <w:lang w:val="kk-KZ"/>
        </w:rPr>
        <w:t xml:space="preserve">10.12 </w:t>
      </w:r>
      <w:r w:rsidR="001B4FA0" w:rsidRPr="000563E9">
        <w:rPr>
          <w:b/>
          <w:bCs/>
          <w:snapToGrid w:val="0"/>
          <w:sz w:val="24"/>
          <w:szCs w:val="24"/>
          <w:lang w:val="kk-KZ"/>
        </w:rPr>
        <w:t>Ауылшаруашылы</w:t>
      </w:r>
      <w:r w:rsidR="00694C46">
        <w:rPr>
          <w:b/>
          <w:bCs/>
          <w:snapToGrid w:val="0"/>
          <w:sz w:val="24"/>
          <w:szCs w:val="24"/>
          <w:lang w:val="kk-KZ"/>
        </w:rPr>
        <w:t>ғы</w:t>
      </w:r>
      <w:r w:rsidRPr="000563E9">
        <w:rPr>
          <w:b/>
          <w:bCs/>
          <w:snapToGrid w:val="0"/>
          <w:sz w:val="24"/>
          <w:szCs w:val="24"/>
          <w:lang w:val="kk-KZ"/>
        </w:rPr>
        <w:t xml:space="preserve"> қ</w:t>
      </w:r>
      <w:r w:rsidR="0017405B" w:rsidRPr="000563E9">
        <w:rPr>
          <w:b/>
          <w:bCs/>
          <w:snapToGrid w:val="0"/>
          <w:sz w:val="24"/>
          <w:szCs w:val="24"/>
          <w:lang w:val="kk-KZ"/>
        </w:rPr>
        <w:t>ұ</w:t>
      </w:r>
      <w:r w:rsidRPr="000563E9">
        <w:rPr>
          <w:b/>
          <w:bCs/>
          <w:snapToGrid w:val="0"/>
          <w:sz w:val="24"/>
          <w:szCs w:val="24"/>
          <w:lang w:val="kk-KZ"/>
        </w:rPr>
        <w:t>сыны</w:t>
      </w:r>
      <w:r w:rsidR="00932DC6" w:rsidRPr="000563E9">
        <w:rPr>
          <w:b/>
          <w:bCs/>
          <w:snapToGrid w:val="0"/>
          <w:sz w:val="24"/>
          <w:szCs w:val="24"/>
          <w:lang w:val="kk-KZ"/>
        </w:rPr>
        <w:t>ң</w:t>
      </w:r>
      <w:r w:rsidRPr="000563E9">
        <w:rPr>
          <w:b/>
          <w:bCs/>
          <w:snapToGrid w:val="0"/>
          <w:sz w:val="24"/>
          <w:szCs w:val="24"/>
          <w:lang w:val="kk-KZ"/>
        </w:rPr>
        <w:t xml:space="preserve"> етін қайта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деу </w:t>
      </w:r>
      <w:r w:rsidR="0017405B" w:rsidRPr="000563E9">
        <w:rPr>
          <w:b/>
          <w:bCs/>
          <w:snapToGrid w:val="0"/>
          <w:sz w:val="24"/>
          <w:szCs w:val="24"/>
          <w:lang w:val="kk-KZ"/>
        </w:rPr>
        <w:t>және</w:t>
      </w:r>
      <w:r w:rsidRPr="000563E9">
        <w:rPr>
          <w:b/>
          <w:bCs/>
          <w:snapToGrid w:val="0"/>
          <w:sz w:val="24"/>
          <w:szCs w:val="24"/>
          <w:lang w:val="kk-KZ"/>
        </w:rPr>
        <w:t xml:space="preserve"> консервілеу </w:t>
      </w:r>
    </w:p>
    <w:p w:rsidR="00B76DAD" w:rsidRPr="000563E9" w:rsidRDefault="00B76DAD" w:rsidP="00D974F3">
      <w:pPr>
        <w:jc w:val="both"/>
        <w:rPr>
          <w:b/>
          <w:bCs/>
          <w:snapToGrid w:val="0"/>
          <w:sz w:val="24"/>
          <w:szCs w:val="24"/>
          <w:lang w:val="kk-KZ"/>
        </w:rPr>
      </w:pPr>
    </w:p>
    <w:p w:rsidR="001F268F" w:rsidRPr="000563E9" w:rsidRDefault="001F268F" w:rsidP="0085538B">
      <w:pPr>
        <w:ind w:firstLine="720"/>
        <w:jc w:val="both"/>
        <w:rPr>
          <w:snapToGrid w:val="0"/>
          <w:sz w:val="24"/>
          <w:szCs w:val="24"/>
          <w:lang w:val="kk-KZ"/>
        </w:rPr>
      </w:pPr>
      <w:r w:rsidRPr="000563E9">
        <w:rPr>
          <w:snapToGrid w:val="0"/>
          <w:sz w:val="24"/>
          <w:szCs w:val="24"/>
          <w:lang w:val="kk-KZ"/>
        </w:rPr>
        <w:t xml:space="preserve">10.12.0 </w:t>
      </w:r>
      <w:r w:rsidRPr="000563E9">
        <w:rPr>
          <w:bCs/>
          <w:snapToGrid w:val="0"/>
          <w:sz w:val="24"/>
          <w:szCs w:val="24"/>
          <w:lang w:val="kk-KZ"/>
        </w:rPr>
        <w:t>Ауылшаруашылы</w:t>
      </w:r>
      <w:r w:rsidR="001B553D" w:rsidRPr="000563E9">
        <w:rPr>
          <w:bCs/>
          <w:snapToGrid w:val="0"/>
          <w:sz w:val="24"/>
          <w:szCs w:val="24"/>
          <w:lang w:val="kk-KZ"/>
        </w:rPr>
        <w:t>ғы</w:t>
      </w:r>
      <w:r w:rsidRPr="000563E9">
        <w:rPr>
          <w:bCs/>
          <w:snapToGrid w:val="0"/>
          <w:sz w:val="24"/>
          <w:szCs w:val="24"/>
          <w:lang w:val="kk-KZ"/>
        </w:rPr>
        <w:t xml:space="preserve"> құсының етін қайта өңдеу және консервілеу</w:t>
      </w:r>
      <w:r w:rsidRPr="000563E9">
        <w:rPr>
          <w:snapToGrid w:val="0"/>
          <w:sz w:val="24"/>
          <w:szCs w:val="24"/>
          <w:lang w:val="kk-KZ"/>
        </w:rPr>
        <w:t xml:space="preserve"> </w:t>
      </w:r>
    </w:p>
    <w:p w:rsidR="00D974F3" w:rsidRPr="000563E9" w:rsidRDefault="00D974F3" w:rsidP="00D974F3">
      <w:pPr>
        <w:jc w:val="both"/>
        <w:rPr>
          <w:b/>
          <w:bCs/>
          <w:snapToGrid w:val="0"/>
          <w:sz w:val="24"/>
          <w:szCs w:val="24"/>
          <w:lang w:val="kk-KZ"/>
        </w:rPr>
      </w:pPr>
    </w:p>
    <w:p w:rsidR="00D974F3" w:rsidRPr="000563E9" w:rsidRDefault="00D974F3" w:rsidP="0085538B">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280086"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xml:space="preserve">- </w:t>
      </w:r>
      <w:r w:rsidR="001B553D" w:rsidRPr="000563E9">
        <w:rPr>
          <w:snapToGrid w:val="0"/>
          <w:sz w:val="24"/>
          <w:szCs w:val="24"/>
          <w:lang w:val="kk-KZ"/>
        </w:rPr>
        <w:t>қасапханаларда ауылшаруашылығы</w:t>
      </w:r>
      <w:r w:rsidRPr="000563E9">
        <w:rPr>
          <w:snapToGrid w:val="0"/>
          <w:sz w:val="24"/>
          <w:szCs w:val="24"/>
          <w:lang w:val="kk-KZ"/>
        </w:rPr>
        <w:t xml:space="preserve"> қ</w:t>
      </w:r>
      <w:r w:rsidR="0017405B" w:rsidRPr="000563E9">
        <w:rPr>
          <w:snapToGrid w:val="0"/>
          <w:sz w:val="24"/>
          <w:szCs w:val="24"/>
          <w:lang w:val="kk-KZ"/>
        </w:rPr>
        <w:t>ұ</w:t>
      </w:r>
      <w:r w:rsidRPr="000563E9">
        <w:rPr>
          <w:snapToGrid w:val="0"/>
          <w:sz w:val="24"/>
          <w:szCs w:val="24"/>
          <w:lang w:val="kk-KZ"/>
        </w:rPr>
        <w:t>сын сою, еті</w:t>
      </w:r>
      <w:r w:rsidR="001B553D" w:rsidRPr="000563E9">
        <w:rPr>
          <w:snapToGrid w:val="0"/>
          <w:sz w:val="24"/>
          <w:szCs w:val="24"/>
          <w:lang w:val="kk-KZ"/>
        </w:rPr>
        <w:t>н ұшаларға</w:t>
      </w:r>
      <w:r w:rsidRPr="000563E9">
        <w:rPr>
          <w:snapToGrid w:val="0"/>
          <w:sz w:val="24"/>
          <w:szCs w:val="24"/>
          <w:lang w:val="kk-KZ"/>
        </w:rPr>
        <w:t xml:space="preserve"> </w:t>
      </w:r>
      <w:r w:rsidR="00770427" w:rsidRPr="000563E9">
        <w:rPr>
          <w:snapToGrid w:val="0"/>
          <w:sz w:val="24"/>
          <w:szCs w:val="24"/>
          <w:lang w:val="kk-KZ"/>
        </w:rPr>
        <w:t>бөлу</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8F4531" w:rsidRPr="000563E9">
        <w:rPr>
          <w:snapToGrid w:val="0"/>
          <w:sz w:val="24"/>
          <w:szCs w:val="24"/>
          <w:lang w:val="kk-KZ"/>
        </w:rPr>
        <w:t xml:space="preserve">өлшеп </w:t>
      </w:r>
      <w:r w:rsidR="001B553D" w:rsidRPr="000563E9">
        <w:rPr>
          <w:snapToGrid w:val="0"/>
          <w:sz w:val="24"/>
          <w:szCs w:val="24"/>
          <w:lang w:val="kk-KZ"/>
        </w:rPr>
        <w:t>орау</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б</w:t>
      </w:r>
      <w:r w:rsidR="0017405B" w:rsidRPr="000563E9">
        <w:rPr>
          <w:snapToGrid w:val="0"/>
          <w:sz w:val="24"/>
          <w:szCs w:val="24"/>
          <w:lang w:val="kk-KZ"/>
        </w:rPr>
        <w:t>ө</w:t>
      </w:r>
      <w:r w:rsidRPr="000563E9">
        <w:rPr>
          <w:snapToGrid w:val="0"/>
          <w:sz w:val="24"/>
          <w:szCs w:val="24"/>
          <w:lang w:val="kk-KZ"/>
        </w:rPr>
        <w:t>ліктерге б</w:t>
      </w:r>
      <w:r w:rsidR="0017405B" w:rsidRPr="000563E9">
        <w:rPr>
          <w:snapToGrid w:val="0"/>
          <w:sz w:val="24"/>
          <w:szCs w:val="24"/>
          <w:lang w:val="kk-KZ"/>
        </w:rPr>
        <w:t>ө</w:t>
      </w:r>
      <w:r w:rsidRPr="000563E9">
        <w:rPr>
          <w:snapToGrid w:val="0"/>
          <w:sz w:val="24"/>
          <w:szCs w:val="24"/>
          <w:lang w:val="kk-KZ"/>
        </w:rPr>
        <w:t>лінген</w:t>
      </w:r>
      <w:r w:rsidR="001B553D" w:rsidRPr="000563E9">
        <w:rPr>
          <w:snapToGrid w:val="0"/>
          <w:sz w:val="24"/>
          <w:szCs w:val="24"/>
          <w:lang w:val="kk-KZ"/>
        </w:rPr>
        <w:t xml:space="preserve"> жас,</w:t>
      </w:r>
      <w:r w:rsidRPr="000563E9">
        <w:rPr>
          <w:snapToGrid w:val="0"/>
          <w:sz w:val="24"/>
          <w:szCs w:val="24"/>
          <w:lang w:val="kk-KZ"/>
        </w:rPr>
        <w:t xml:space="preserve"> </w:t>
      </w:r>
      <w:r w:rsidR="00CE5505" w:rsidRPr="000563E9">
        <w:rPr>
          <w:snapToGrid w:val="0"/>
          <w:sz w:val="24"/>
          <w:szCs w:val="24"/>
          <w:lang w:val="kk-KZ"/>
        </w:rPr>
        <w:t>мұздатылған</w:t>
      </w:r>
      <w:r w:rsidRPr="000563E9">
        <w:rPr>
          <w:snapToGrid w:val="0"/>
          <w:sz w:val="24"/>
          <w:szCs w:val="24"/>
          <w:lang w:val="kk-KZ"/>
        </w:rPr>
        <w:t xml:space="preserve"> немесе то</w:t>
      </w:r>
      <w:r w:rsidR="00932DC6" w:rsidRPr="000563E9">
        <w:rPr>
          <w:snapToGrid w:val="0"/>
          <w:sz w:val="24"/>
          <w:szCs w:val="24"/>
          <w:lang w:val="kk-KZ"/>
        </w:rPr>
        <w:t>ң</w:t>
      </w:r>
      <w:r w:rsidRPr="000563E9">
        <w:rPr>
          <w:snapToGrid w:val="0"/>
          <w:sz w:val="24"/>
          <w:szCs w:val="24"/>
          <w:lang w:val="kk-KZ"/>
        </w:rPr>
        <w:t>азытыл</w:t>
      </w:r>
      <w:r w:rsidR="00015C64" w:rsidRPr="000563E9">
        <w:rPr>
          <w:snapToGrid w:val="0"/>
          <w:sz w:val="24"/>
          <w:szCs w:val="24"/>
          <w:lang w:val="kk-KZ"/>
        </w:rPr>
        <w:t>ғ</w:t>
      </w:r>
      <w:r w:rsidRPr="000563E9">
        <w:rPr>
          <w:snapToGrid w:val="0"/>
          <w:sz w:val="24"/>
          <w:szCs w:val="24"/>
          <w:lang w:val="kk-KZ"/>
        </w:rPr>
        <w:t>ан</w:t>
      </w:r>
      <w:r w:rsidR="00CE5505" w:rsidRPr="000563E9">
        <w:rPr>
          <w:snapToGrid w:val="0"/>
          <w:sz w:val="24"/>
          <w:szCs w:val="24"/>
          <w:lang w:val="kk-KZ"/>
        </w:rPr>
        <w:t xml:space="preserve"> ауылшаруашылы</w:t>
      </w:r>
      <w:r w:rsidR="001B553D" w:rsidRPr="000563E9">
        <w:rPr>
          <w:snapToGrid w:val="0"/>
          <w:sz w:val="24"/>
          <w:szCs w:val="24"/>
          <w:lang w:val="kk-KZ"/>
        </w:rPr>
        <w:t>ғы</w:t>
      </w:r>
      <w:r w:rsidR="00CE5505" w:rsidRPr="000563E9">
        <w:rPr>
          <w:snapToGrid w:val="0"/>
          <w:sz w:val="24"/>
          <w:szCs w:val="24"/>
          <w:lang w:val="kk-KZ"/>
        </w:rPr>
        <w:t xml:space="preserve"> құсының</w:t>
      </w:r>
      <w:r w:rsidRPr="000563E9">
        <w:rPr>
          <w:snapToGrid w:val="0"/>
          <w:sz w:val="24"/>
          <w:szCs w:val="24"/>
          <w:lang w:val="kk-KZ"/>
        </w:rPr>
        <w:t xml:space="preserve"> еті</w:t>
      </w:r>
      <w:r w:rsidR="00CE5505" w:rsidRPr="000563E9">
        <w:rPr>
          <w:snapToGrid w:val="0"/>
          <w:sz w:val="24"/>
          <w:szCs w:val="24"/>
          <w:lang w:val="kk-KZ"/>
        </w:rPr>
        <w:t>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xml:space="preserve">- </w:t>
      </w:r>
      <w:r w:rsidR="00CE5505" w:rsidRPr="000563E9">
        <w:rPr>
          <w:snapToGrid w:val="0"/>
          <w:sz w:val="24"/>
          <w:szCs w:val="24"/>
          <w:lang w:val="kk-KZ"/>
        </w:rPr>
        <w:t>ауылшаруашылы</w:t>
      </w:r>
      <w:r w:rsidR="001B553D" w:rsidRPr="000563E9">
        <w:rPr>
          <w:snapToGrid w:val="0"/>
          <w:sz w:val="24"/>
          <w:szCs w:val="24"/>
          <w:lang w:val="kk-KZ"/>
        </w:rPr>
        <w:t>ғы</w:t>
      </w:r>
      <w:r w:rsidRPr="000563E9">
        <w:rPr>
          <w:snapToGrid w:val="0"/>
          <w:sz w:val="24"/>
          <w:szCs w:val="24"/>
          <w:lang w:val="kk-KZ"/>
        </w:rPr>
        <w:t xml:space="preserve"> қ</w:t>
      </w:r>
      <w:r w:rsidR="0017405B" w:rsidRPr="000563E9">
        <w:rPr>
          <w:snapToGrid w:val="0"/>
          <w:sz w:val="24"/>
          <w:szCs w:val="24"/>
          <w:lang w:val="kk-KZ"/>
        </w:rPr>
        <w:t>ұ</w:t>
      </w:r>
      <w:r w:rsidRPr="000563E9">
        <w:rPr>
          <w:snapToGrid w:val="0"/>
          <w:sz w:val="24"/>
          <w:szCs w:val="24"/>
          <w:lang w:val="kk-KZ"/>
        </w:rPr>
        <w:t>сыны</w:t>
      </w:r>
      <w:r w:rsidR="00932DC6" w:rsidRPr="000563E9">
        <w:rPr>
          <w:snapToGrid w:val="0"/>
          <w:sz w:val="24"/>
          <w:szCs w:val="24"/>
          <w:lang w:val="kk-KZ"/>
        </w:rPr>
        <w:t>ң</w:t>
      </w:r>
      <w:r w:rsidRPr="000563E9">
        <w:rPr>
          <w:snapToGrid w:val="0"/>
          <w:sz w:val="24"/>
          <w:szCs w:val="24"/>
          <w:lang w:val="kk-KZ"/>
        </w:rPr>
        <w:t xml:space="preserve"> </w:t>
      </w:r>
      <w:r w:rsidR="001B553D" w:rsidRPr="000563E9">
        <w:rPr>
          <w:snapToGrid w:val="0"/>
          <w:sz w:val="24"/>
          <w:szCs w:val="24"/>
          <w:lang w:val="kk-KZ"/>
        </w:rPr>
        <w:t>тоң-</w:t>
      </w:r>
      <w:r w:rsidRPr="000563E9">
        <w:rPr>
          <w:snapToGrid w:val="0"/>
          <w:sz w:val="24"/>
          <w:szCs w:val="24"/>
          <w:lang w:val="kk-KZ"/>
        </w:rPr>
        <w:t>майын қорыту</w:t>
      </w:r>
      <w:r w:rsidR="001B553D" w:rsidRPr="000563E9">
        <w:rPr>
          <w:snapToGrid w:val="0"/>
          <w:sz w:val="24"/>
          <w:szCs w:val="24"/>
          <w:lang w:val="kk-KZ"/>
        </w:rPr>
        <w:t xml:space="preserve"> </w:t>
      </w:r>
      <w:r w:rsidR="00705A5C"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85538B">
      <w:pPr>
        <w:ind w:firstLine="720"/>
        <w:jc w:val="both"/>
        <w:rPr>
          <w:snapToGrid w:val="0"/>
          <w:sz w:val="24"/>
          <w:szCs w:val="24"/>
          <w:lang w:val="kk-KZ"/>
        </w:rPr>
      </w:pPr>
      <w:r w:rsidRPr="000563E9">
        <w:rPr>
          <w:snapToGrid w:val="0"/>
          <w:sz w:val="24"/>
          <w:szCs w:val="24"/>
          <w:lang w:val="kk-KZ"/>
        </w:rPr>
        <w:lastRenderedPageBreak/>
        <w:t>Б</w:t>
      </w:r>
      <w:r w:rsidR="0017405B" w:rsidRPr="000563E9">
        <w:rPr>
          <w:snapToGrid w:val="0"/>
          <w:sz w:val="24"/>
          <w:szCs w:val="24"/>
          <w:lang w:val="kk-KZ"/>
        </w:rPr>
        <w:t>ұ</w:t>
      </w:r>
      <w:r w:rsidRPr="000563E9">
        <w:rPr>
          <w:snapToGrid w:val="0"/>
          <w:sz w:val="24"/>
          <w:szCs w:val="24"/>
          <w:lang w:val="kk-KZ"/>
        </w:rPr>
        <w:t>л</w:t>
      </w:r>
      <w:r w:rsidR="001B553D" w:rsidRPr="000563E9">
        <w:rPr>
          <w:snapToGrid w:val="0"/>
          <w:sz w:val="24"/>
          <w:szCs w:val="24"/>
          <w:lang w:val="kk-KZ"/>
        </w:rPr>
        <w:t xml:space="preserve"> ішкі</w:t>
      </w:r>
      <w:r w:rsidRPr="000563E9">
        <w:rPr>
          <w:snapToGrid w:val="0"/>
          <w:sz w:val="24"/>
          <w:szCs w:val="24"/>
          <w:lang w:val="kk-KZ"/>
        </w:rPr>
        <w:t xml:space="preserve"> </w:t>
      </w:r>
      <w:r w:rsidR="00F078D0" w:rsidRPr="000563E9">
        <w:rPr>
          <w:snapToGrid w:val="0"/>
          <w:sz w:val="24"/>
          <w:szCs w:val="24"/>
          <w:lang w:val="kk-KZ"/>
        </w:rPr>
        <w:t>класқа</w:t>
      </w:r>
      <w:r w:rsidRPr="000563E9">
        <w:rPr>
          <w:snapToGrid w:val="0"/>
          <w:sz w:val="24"/>
          <w:szCs w:val="24"/>
          <w:lang w:val="kk-KZ"/>
        </w:rPr>
        <w:t xml:space="preserve"> сондай-ақ:</w:t>
      </w:r>
    </w:p>
    <w:p w:rsidR="00D974F3" w:rsidRPr="000563E9" w:rsidRDefault="00D974F3" w:rsidP="0085538B">
      <w:pPr>
        <w:ind w:firstLine="720"/>
        <w:jc w:val="both"/>
        <w:rPr>
          <w:snapToGrid w:val="0"/>
          <w:sz w:val="24"/>
          <w:szCs w:val="24"/>
          <w:lang w:val="kk-KZ"/>
        </w:rPr>
      </w:pPr>
      <w:r w:rsidRPr="000563E9">
        <w:rPr>
          <w:snapToGrid w:val="0"/>
          <w:sz w:val="24"/>
          <w:szCs w:val="24"/>
          <w:lang w:val="kk-KZ"/>
        </w:rPr>
        <w:t xml:space="preserve">- кесілген қауырсынды </w:t>
      </w:r>
      <w:r w:rsidR="0017405B" w:rsidRPr="000563E9">
        <w:rPr>
          <w:snapToGrid w:val="0"/>
          <w:sz w:val="24"/>
          <w:szCs w:val="24"/>
          <w:lang w:val="kk-KZ"/>
        </w:rPr>
        <w:t>және</w:t>
      </w:r>
      <w:r w:rsidRPr="000563E9">
        <w:rPr>
          <w:snapToGrid w:val="0"/>
          <w:sz w:val="24"/>
          <w:szCs w:val="24"/>
          <w:lang w:val="kk-KZ"/>
        </w:rPr>
        <w:t xml:space="preserve"> мам</w:t>
      </w:r>
      <w:r w:rsidR="001B553D" w:rsidRPr="000563E9">
        <w:rPr>
          <w:snapToGrid w:val="0"/>
          <w:sz w:val="24"/>
          <w:szCs w:val="24"/>
          <w:lang w:val="kk-KZ"/>
        </w:rPr>
        <w:t>ы</w:t>
      </w:r>
      <w:r w:rsidRPr="000563E9">
        <w:rPr>
          <w:snapToGrid w:val="0"/>
          <w:sz w:val="24"/>
          <w:szCs w:val="24"/>
          <w:lang w:val="kk-KZ"/>
        </w:rPr>
        <w:t xml:space="preserve">қты </w:t>
      </w:r>
      <w:r w:rsidR="0017405B" w:rsidRPr="000563E9">
        <w:rPr>
          <w:snapToGrid w:val="0"/>
          <w:sz w:val="24"/>
          <w:szCs w:val="24"/>
          <w:lang w:val="kk-KZ"/>
        </w:rPr>
        <w:t>ө</w:t>
      </w:r>
      <w:r w:rsidRPr="000563E9">
        <w:rPr>
          <w:snapToGrid w:val="0"/>
          <w:sz w:val="24"/>
          <w:szCs w:val="24"/>
          <w:lang w:val="kk-KZ"/>
        </w:rPr>
        <w:t xml:space="preserve">ндіру </w:t>
      </w:r>
      <w:r w:rsidR="00705A5C"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A276F" w:rsidRDefault="00D974F3" w:rsidP="0085538B">
      <w:pPr>
        <w:ind w:firstLine="720"/>
        <w:jc w:val="both"/>
        <w:rPr>
          <w:iCs/>
          <w:snapToGrid w:val="0"/>
          <w:sz w:val="24"/>
          <w:szCs w:val="24"/>
          <w:lang w:val="kk-KZ"/>
        </w:rPr>
      </w:pPr>
      <w:r w:rsidRPr="00A62A71">
        <w:rPr>
          <w:iCs/>
          <w:snapToGrid w:val="0"/>
          <w:sz w:val="24"/>
          <w:szCs w:val="24"/>
          <w:lang w:val="kk-KZ"/>
        </w:rPr>
        <w:t>Б</w:t>
      </w:r>
      <w:r w:rsidR="0017405B" w:rsidRPr="00A62A71">
        <w:rPr>
          <w:iCs/>
          <w:snapToGrid w:val="0"/>
          <w:sz w:val="24"/>
          <w:szCs w:val="24"/>
          <w:lang w:val="kk-KZ"/>
        </w:rPr>
        <w:t>ұ</w:t>
      </w:r>
      <w:r w:rsidRPr="00A62A71">
        <w:rPr>
          <w:iCs/>
          <w:snapToGrid w:val="0"/>
          <w:sz w:val="24"/>
          <w:szCs w:val="24"/>
          <w:lang w:val="kk-KZ"/>
        </w:rPr>
        <w:t xml:space="preserve">л </w:t>
      </w:r>
      <w:r w:rsidR="005C46EE" w:rsidRPr="000563E9">
        <w:rPr>
          <w:snapToGrid w:val="0"/>
          <w:sz w:val="24"/>
          <w:szCs w:val="24"/>
          <w:lang w:val="kk-KZ"/>
        </w:rPr>
        <w:t>ішкі</w:t>
      </w:r>
      <w:r w:rsidR="005C46EE" w:rsidRPr="00A62A71">
        <w:rPr>
          <w:iCs/>
          <w:snapToGrid w:val="0"/>
          <w:sz w:val="24"/>
          <w:szCs w:val="24"/>
          <w:lang w:val="kk-KZ"/>
        </w:rPr>
        <w:t xml:space="preserve"> класқа</w:t>
      </w:r>
      <w:r w:rsidRPr="00A62A71">
        <w:rPr>
          <w:iCs/>
          <w:snapToGrid w:val="0"/>
          <w:sz w:val="24"/>
          <w:szCs w:val="24"/>
          <w:lang w:val="kk-KZ"/>
        </w:rPr>
        <w:t>:</w:t>
      </w:r>
    </w:p>
    <w:p w:rsidR="00D974F3" w:rsidRPr="00A62A71" w:rsidRDefault="00D974F3" w:rsidP="0085538B">
      <w:pPr>
        <w:ind w:firstLine="720"/>
        <w:jc w:val="both"/>
        <w:rPr>
          <w:iCs/>
          <w:snapToGrid w:val="0"/>
          <w:sz w:val="24"/>
          <w:szCs w:val="24"/>
          <w:lang w:val="kk-KZ"/>
        </w:rPr>
      </w:pPr>
      <w:r w:rsidRPr="00A62A71">
        <w:rPr>
          <w:iCs/>
          <w:snapToGrid w:val="0"/>
          <w:sz w:val="24"/>
          <w:szCs w:val="24"/>
          <w:lang w:val="kk-KZ"/>
        </w:rPr>
        <w:t xml:space="preserve">- етті </w:t>
      </w:r>
      <w:r w:rsidR="001B553D" w:rsidRPr="00A62A71">
        <w:rPr>
          <w:iCs/>
          <w:snapToGrid w:val="0"/>
          <w:sz w:val="24"/>
          <w:szCs w:val="24"/>
          <w:lang w:val="kk-KZ"/>
        </w:rPr>
        <w:t>қаптамаға орау</w:t>
      </w:r>
      <w:r w:rsidR="00705A5C" w:rsidRPr="00705A5C">
        <w:rPr>
          <w:iCs/>
          <w:snapToGrid w:val="0"/>
          <w:sz w:val="24"/>
          <w:szCs w:val="24"/>
          <w:lang w:val="kk-KZ"/>
        </w:rPr>
        <w:t xml:space="preserve"> </w:t>
      </w:r>
      <w:r w:rsidR="00705A5C" w:rsidRPr="00A62A71">
        <w:rPr>
          <w:iCs/>
          <w:snapToGrid w:val="0"/>
          <w:sz w:val="24"/>
          <w:szCs w:val="24"/>
          <w:lang w:val="kk-KZ"/>
        </w:rPr>
        <w:t>кірмейді</w:t>
      </w:r>
      <w:r w:rsidRPr="00A62A71">
        <w:rPr>
          <w:iCs/>
          <w:snapToGrid w:val="0"/>
          <w:sz w:val="24"/>
          <w:szCs w:val="24"/>
          <w:lang w:val="kk-KZ"/>
        </w:rPr>
        <w:t>, (82.92</w:t>
      </w:r>
      <w:r w:rsidR="000A7010"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85538B">
      <w:pPr>
        <w:ind w:firstLine="720"/>
        <w:jc w:val="both"/>
        <w:rPr>
          <w:b/>
          <w:bCs/>
          <w:snapToGrid w:val="0"/>
          <w:sz w:val="24"/>
          <w:szCs w:val="24"/>
          <w:lang w:val="kk-KZ"/>
        </w:rPr>
      </w:pPr>
      <w:r w:rsidRPr="000563E9">
        <w:rPr>
          <w:b/>
          <w:bCs/>
          <w:snapToGrid w:val="0"/>
          <w:sz w:val="24"/>
          <w:szCs w:val="24"/>
          <w:lang w:val="kk-KZ"/>
        </w:rPr>
        <w:t xml:space="preserve">10.13 </w:t>
      </w:r>
      <w:r w:rsidR="005E752B" w:rsidRPr="000563E9">
        <w:rPr>
          <w:b/>
          <w:bCs/>
          <w:snapToGrid w:val="0"/>
          <w:sz w:val="24"/>
          <w:szCs w:val="24"/>
          <w:lang w:val="kk-KZ"/>
        </w:rPr>
        <w:t>Еттен</w:t>
      </w:r>
      <w:r w:rsidR="005E752B" w:rsidRPr="000563E9">
        <w:rPr>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w:t>
      </w:r>
      <w:r w:rsidR="005E752B" w:rsidRPr="000563E9">
        <w:rPr>
          <w:b/>
          <w:bCs/>
          <w:snapToGrid w:val="0"/>
          <w:sz w:val="24"/>
          <w:szCs w:val="24"/>
          <w:lang w:val="kk-KZ"/>
        </w:rPr>
        <w:t>ауылшаруашылы</w:t>
      </w:r>
      <w:r w:rsidR="001B553D" w:rsidRPr="000563E9">
        <w:rPr>
          <w:b/>
          <w:bCs/>
          <w:snapToGrid w:val="0"/>
          <w:sz w:val="24"/>
          <w:szCs w:val="24"/>
          <w:lang w:val="kk-KZ"/>
        </w:rPr>
        <w:t>ғы</w:t>
      </w:r>
      <w:r w:rsidRPr="000563E9">
        <w:rPr>
          <w:b/>
          <w:bCs/>
          <w:snapToGrid w:val="0"/>
          <w:sz w:val="24"/>
          <w:szCs w:val="24"/>
          <w:lang w:val="kk-KZ"/>
        </w:rPr>
        <w:t xml:space="preserve"> қ</w:t>
      </w:r>
      <w:r w:rsidR="0017405B" w:rsidRPr="000563E9">
        <w:rPr>
          <w:b/>
          <w:bCs/>
          <w:snapToGrid w:val="0"/>
          <w:sz w:val="24"/>
          <w:szCs w:val="24"/>
          <w:lang w:val="kk-KZ"/>
        </w:rPr>
        <w:t>ұ</w:t>
      </w:r>
      <w:r w:rsidRPr="000563E9">
        <w:rPr>
          <w:b/>
          <w:bCs/>
          <w:snapToGrid w:val="0"/>
          <w:sz w:val="24"/>
          <w:szCs w:val="24"/>
          <w:lang w:val="kk-KZ"/>
        </w:rPr>
        <w:t>сыны</w:t>
      </w:r>
      <w:r w:rsidR="00932DC6" w:rsidRPr="000563E9">
        <w:rPr>
          <w:b/>
          <w:bCs/>
          <w:snapToGrid w:val="0"/>
          <w:sz w:val="24"/>
          <w:szCs w:val="24"/>
          <w:lang w:val="kk-KZ"/>
        </w:rPr>
        <w:t>ң</w:t>
      </w:r>
      <w:r w:rsidRPr="000563E9">
        <w:rPr>
          <w:b/>
          <w:bCs/>
          <w:snapToGrid w:val="0"/>
          <w:sz w:val="24"/>
          <w:szCs w:val="24"/>
          <w:lang w:val="kk-KZ"/>
        </w:rPr>
        <w:t xml:space="preserve"> етінен жасал</w:t>
      </w:r>
      <w:r w:rsidR="00015C64" w:rsidRPr="000563E9">
        <w:rPr>
          <w:b/>
          <w:bCs/>
          <w:snapToGrid w:val="0"/>
          <w:sz w:val="24"/>
          <w:szCs w:val="24"/>
          <w:lang w:val="kk-KZ"/>
        </w:rPr>
        <w:t>ғ</w:t>
      </w:r>
      <w:r w:rsidRPr="000563E9">
        <w:rPr>
          <w:b/>
          <w:bCs/>
          <w:snapToGrid w:val="0"/>
          <w:sz w:val="24"/>
          <w:szCs w:val="24"/>
          <w:lang w:val="kk-KZ"/>
        </w:rPr>
        <w:t xml:space="preserve">ан </w:t>
      </w:r>
      <w:r w:rsidR="0017405B" w:rsidRPr="000563E9">
        <w:rPr>
          <w:b/>
          <w:bCs/>
          <w:snapToGrid w:val="0"/>
          <w:sz w:val="24"/>
          <w:szCs w:val="24"/>
          <w:lang w:val="kk-KZ"/>
        </w:rPr>
        <w:t>ө</w:t>
      </w:r>
      <w:r w:rsidRPr="000563E9">
        <w:rPr>
          <w:b/>
          <w:bCs/>
          <w:snapToGrid w:val="0"/>
          <w:sz w:val="24"/>
          <w:szCs w:val="24"/>
          <w:lang w:val="kk-KZ"/>
        </w:rPr>
        <w:t xml:space="preserve">німдерді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5E752B" w:rsidRPr="000563E9" w:rsidRDefault="005E752B" w:rsidP="0085538B">
      <w:pPr>
        <w:ind w:firstLine="720"/>
        <w:jc w:val="both"/>
        <w:rPr>
          <w:snapToGrid w:val="0"/>
          <w:sz w:val="24"/>
          <w:szCs w:val="24"/>
          <w:lang w:val="kk-KZ"/>
        </w:rPr>
      </w:pPr>
      <w:r w:rsidRPr="000563E9">
        <w:rPr>
          <w:snapToGrid w:val="0"/>
          <w:sz w:val="24"/>
          <w:szCs w:val="24"/>
          <w:lang w:val="kk-KZ"/>
        </w:rPr>
        <w:t xml:space="preserve">10.13.0  </w:t>
      </w:r>
      <w:r w:rsidRPr="000563E9">
        <w:rPr>
          <w:bCs/>
          <w:snapToGrid w:val="0"/>
          <w:sz w:val="24"/>
          <w:szCs w:val="24"/>
          <w:lang w:val="kk-KZ"/>
        </w:rPr>
        <w:t>Еттен және ауылшаруашылы</w:t>
      </w:r>
      <w:r w:rsidR="001B553D" w:rsidRPr="000563E9">
        <w:rPr>
          <w:bCs/>
          <w:snapToGrid w:val="0"/>
          <w:sz w:val="24"/>
          <w:szCs w:val="24"/>
          <w:lang w:val="kk-KZ"/>
        </w:rPr>
        <w:t>ғы</w:t>
      </w:r>
      <w:r w:rsidRPr="000563E9">
        <w:rPr>
          <w:b/>
          <w:bCs/>
          <w:snapToGrid w:val="0"/>
          <w:sz w:val="24"/>
          <w:szCs w:val="24"/>
          <w:lang w:val="kk-KZ"/>
        </w:rPr>
        <w:t xml:space="preserve"> </w:t>
      </w:r>
      <w:r w:rsidRPr="000563E9">
        <w:rPr>
          <w:bCs/>
          <w:snapToGrid w:val="0"/>
          <w:sz w:val="24"/>
          <w:szCs w:val="24"/>
          <w:lang w:val="kk-KZ"/>
        </w:rPr>
        <w:t xml:space="preserve">құсының етінен жасалған өнімдерді өндіру </w:t>
      </w:r>
    </w:p>
    <w:p w:rsidR="005E752B" w:rsidRPr="000563E9" w:rsidRDefault="005E752B" w:rsidP="00D974F3">
      <w:pPr>
        <w:jc w:val="both"/>
        <w:rPr>
          <w:snapToGrid w:val="0"/>
          <w:sz w:val="24"/>
          <w:szCs w:val="24"/>
          <w:lang w:val="kk-KZ"/>
        </w:rPr>
      </w:pPr>
    </w:p>
    <w:p w:rsidR="00D974F3" w:rsidRPr="000563E9" w:rsidRDefault="00D974F3" w:rsidP="006B07EB">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5E752B"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6B07EB">
      <w:pPr>
        <w:ind w:firstLine="720"/>
        <w:jc w:val="both"/>
        <w:rPr>
          <w:snapToGrid w:val="0"/>
          <w:sz w:val="24"/>
          <w:szCs w:val="24"/>
          <w:lang w:val="kk-KZ"/>
        </w:rPr>
      </w:pPr>
      <w:r w:rsidRPr="000563E9">
        <w:rPr>
          <w:snapToGrid w:val="0"/>
          <w:sz w:val="24"/>
          <w:szCs w:val="24"/>
          <w:lang w:val="kk-KZ"/>
        </w:rPr>
        <w:t>- кептірілген, т</w:t>
      </w:r>
      <w:r w:rsidR="0017405B" w:rsidRPr="000563E9">
        <w:rPr>
          <w:snapToGrid w:val="0"/>
          <w:sz w:val="24"/>
          <w:szCs w:val="24"/>
          <w:lang w:val="kk-KZ"/>
        </w:rPr>
        <w:t>ұ</w:t>
      </w:r>
      <w:r w:rsidRPr="000563E9">
        <w:rPr>
          <w:snapToGrid w:val="0"/>
          <w:sz w:val="24"/>
          <w:szCs w:val="24"/>
          <w:lang w:val="kk-KZ"/>
        </w:rPr>
        <w:t>здал</w:t>
      </w:r>
      <w:r w:rsidR="00015C64" w:rsidRPr="000563E9">
        <w:rPr>
          <w:snapToGrid w:val="0"/>
          <w:sz w:val="24"/>
          <w:szCs w:val="24"/>
          <w:lang w:val="kk-KZ"/>
        </w:rPr>
        <w:t>ғ</w:t>
      </w:r>
      <w:r w:rsidRPr="000563E9">
        <w:rPr>
          <w:snapToGrid w:val="0"/>
          <w:sz w:val="24"/>
          <w:szCs w:val="24"/>
          <w:lang w:val="kk-KZ"/>
        </w:rPr>
        <w:t>ан немесе ыстал</w:t>
      </w:r>
      <w:r w:rsidR="00015C64" w:rsidRPr="000563E9">
        <w:rPr>
          <w:snapToGrid w:val="0"/>
          <w:sz w:val="24"/>
          <w:szCs w:val="24"/>
          <w:lang w:val="kk-KZ"/>
        </w:rPr>
        <w:t>ғ</w:t>
      </w:r>
      <w:r w:rsidRPr="000563E9">
        <w:rPr>
          <w:snapToGrid w:val="0"/>
          <w:sz w:val="24"/>
          <w:szCs w:val="24"/>
          <w:lang w:val="kk-KZ"/>
        </w:rPr>
        <w:t xml:space="preserve">ан етті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6B07EB">
      <w:pPr>
        <w:ind w:firstLine="720"/>
        <w:jc w:val="both"/>
        <w:rPr>
          <w:snapToGrid w:val="0"/>
          <w:sz w:val="24"/>
          <w:szCs w:val="24"/>
          <w:lang w:val="kk-KZ"/>
        </w:rPr>
      </w:pPr>
      <w:r w:rsidRPr="000563E9">
        <w:rPr>
          <w:snapToGrid w:val="0"/>
          <w:sz w:val="24"/>
          <w:szCs w:val="24"/>
          <w:lang w:val="kk-KZ"/>
        </w:rPr>
        <w:t xml:space="preserve">- ет </w:t>
      </w:r>
      <w:r w:rsidR="0017405B" w:rsidRPr="000563E9">
        <w:rPr>
          <w:snapToGrid w:val="0"/>
          <w:sz w:val="24"/>
          <w:szCs w:val="24"/>
          <w:lang w:val="kk-KZ"/>
        </w:rPr>
        <w:t>ө</w:t>
      </w:r>
      <w:r w:rsidRPr="000563E9">
        <w:rPr>
          <w:snapToGrid w:val="0"/>
          <w:sz w:val="24"/>
          <w:szCs w:val="24"/>
          <w:lang w:val="kk-KZ"/>
        </w:rPr>
        <w:t xml:space="preserve">німдерін: </w:t>
      </w:r>
      <w:r w:rsidR="00F80F7F" w:rsidRPr="000563E9">
        <w:rPr>
          <w:snapToGrid w:val="0"/>
          <w:sz w:val="24"/>
          <w:szCs w:val="24"/>
          <w:lang w:val="kk-KZ"/>
        </w:rPr>
        <w:t xml:space="preserve">сосискалар, </w:t>
      </w:r>
      <w:r w:rsidRPr="000563E9">
        <w:rPr>
          <w:snapToGrid w:val="0"/>
          <w:sz w:val="24"/>
          <w:szCs w:val="24"/>
          <w:lang w:val="kk-KZ"/>
        </w:rPr>
        <w:t xml:space="preserve">салы, </w:t>
      </w:r>
      <w:r w:rsidR="00F80F7F" w:rsidRPr="000563E9">
        <w:rPr>
          <w:snapToGrid w:val="0"/>
          <w:sz w:val="24"/>
          <w:szCs w:val="24"/>
          <w:lang w:val="kk-KZ"/>
        </w:rPr>
        <w:t xml:space="preserve">шұжық өнімдерін, </w:t>
      </w:r>
      <w:r w:rsidRPr="000563E9">
        <w:rPr>
          <w:snapToGrid w:val="0"/>
          <w:sz w:val="24"/>
          <w:szCs w:val="24"/>
          <w:lang w:val="kk-KZ"/>
        </w:rPr>
        <w:t>қызыл ш</w:t>
      </w:r>
      <w:r w:rsidR="0017405B" w:rsidRPr="000563E9">
        <w:rPr>
          <w:snapToGrid w:val="0"/>
          <w:sz w:val="24"/>
          <w:szCs w:val="24"/>
          <w:lang w:val="kk-KZ"/>
        </w:rPr>
        <w:t>ұ</w:t>
      </w:r>
      <w:r w:rsidRPr="000563E9">
        <w:rPr>
          <w:snapToGrid w:val="0"/>
          <w:sz w:val="24"/>
          <w:szCs w:val="24"/>
          <w:lang w:val="kk-KZ"/>
        </w:rPr>
        <w:t>жық, с</w:t>
      </w:r>
      <w:r w:rsidR="0017405B" w:rsidRPr="000563E9">
        <w:rPr>
          <w:snapToGrid w:val="0"/>
          <w:sz w:val="24"/>
          <w:szCs w:val="24"/>
          <w:lang w:val="kk-KZ"/>
        </w:rPr>
        <w:t>ү</w:t>
      </w:r>
      <w:r w:rsidRPr="000563E9">
        <w:rPr>
          <w:snapToGrid w:val="0"/>
          <w:sz w:val="24"/>
          <w:szCs w:val="24"/>
          <w:lang w:val="kk-KZ"/>
        </w:rPr>
        <w:t>рленген қ</w:t>
      </w:r>
      <w:r w:rsidR="0017405B" w:rsidRPr="000563E9">
        <w:rPr>
          <w:snapToGrid w:val="0"/>
          <w:sz w:val="24"/>
          <w:szCs w:val="24"/>
          <w:lang w:val="kk-KZ"/>
        </w:rPr>
        <w:t>ұ</w:t>
      </w:r>
      <w:r w:rsidRPr="000563E9">
        <w:rPr>
          <w:snapToGrid w:val="0"/>
          <w:sz w:val="24"/>
          <w:szCs w:val="24"/>
          <w:lang w:val="kk-KZ"/>
        </w:rPr>
        <w:t>р</w:t>
      </w:r>
      <w:r w:rsidR="00015C64" w:rsidRPr="000563E9">
        <w:rPr>
          <w:snapToGrid w:val="0"/>
          <w:sz w:val="24"/>
          <w:szCs w:val="24"/>
          <w:lang w:val="kk-KZ"/>
        </w:rPr>
        <w:t>ғ</w:t>
      </w:r>
      <w:r w:rsidRPr="000563E9">
        <w:rPr>
          <w:snapToGrid w:val="0"/>
          <w:sz w:val="24"/>
          <w:szCs w:val="24"/>
          <w:lang w:val="kk-KZ"/>
        </w:rPr>
        <w:t>ақ ш</w:t>
      </w:r>
      <w:r w:rsidR="0017405B" w:rsidRPr="000563E9">
        <w:rPr>
          <w:snapToGrid w:val="0"/>
          <w:sz w:val="24"/>
          <w:szCs w:val="24"/>
          <w:lang w:val="kk-KZ"/>
        </w:rPr>
        <w:t>ұ</w:t>
      </w:r>
      <w:r w:rsidRPr="000563E9">
        <w:rPr>
          <w:snapToGrid w:val="0"/>
          <w:sz w:val="24"/>
          <w:szCs w:val="24"/>
          <w:lang w:val="kk-KZ"/>
        </w:rPr>
        <w:t>жық, сервелат, болон ыстал</w:t>
      </w:r>
      <w:r w:rsidR="00015C64" w:rsidRPr="000563E9">
        <w:rPr>
          <w:snapToGrid w:val="0"/>
          <w:sz w:val="24"/>
          <w:szCs w:val="24"/>
          <w:lang w:val="kk-KZ"/>
        </w:rPr>
        <w:t>ғ</w:t>
      </w:r>
      <w:r w:rsidRPr="000563E9">
        <w:rPr>
          <w:snapToGrid w:val="0"/>
          <w:sz w:val="24"/>
          <w:szCs w:val="24"/>
          <w:lang w:val="kk-KZ"/>
        </w:rPr>
        <w:t>ан ш</w:t>
      </w:r>
      <w:r w:rsidR="0017405B" w:rsidRPr="000563E9">
        <w:rPr>
          <w:snapToGrid w:val="0"/>
          <w:sz w:val="24"/>
          <w:szCs w:val="24"/>
          <w:lang w:val="kk-KZ"/>
        </w:rPr>
        <w:t>ұ</w:t>
      </w:r>
      <w:r w:rsidRPr="000563E9">
        <w:rPr>
          <w:snapToGrid w:val="0"/>
          <w:sz w:val="24"/>
          <w:szCs w:val="24"/>
          <w:lang w:val="kk-KZ"/>
        </w:rPr>
        <w:t>жы</w:t>
      </w:r>
      <w:r w:rsidR="00015C64" w:rsidRPr="000563E9">
        <w:rPr>
          <w:snapToGrid w:val="0"/>
          <w:sz w:val="24"/>
          <w:szCs w:val="24"/>
          <w:lang w:val="kk-KZ"/>
        </w:rPr>
        <w:t>ғ</w:t>
      </w:r>
      <w:r w:rsidRPr="000563E9">
        <w:rPr>
          <w:snapToGrid w:val="0"/>
          <w:sz w:val="24"/>
          <w:szCs w:val="24"/>
          <w:lang w:val="kk-KZ"/>
        </w:rPr>
        <w:t xml:space="preserve">ы, </w:t>
      </w:r>
      <w:r w:rsidR="00F80F7F" w:rsidRPr="000563E9">
        <w:rPr>
          <w:snapToGrid w:val="0"/>
          <w:sz w:val="24"/>
          <w:szCs w:val="24"/>
          <w:lang w:val="kk-KZ"/>
        </w:rPr>
        <w:t>паштеттерді</w:t>
      </w:r>
      <w:r w:rsidRPr="000563E9">
        <w:rPr>
          <w:snapToGrid w:val="0"/>
          <w:sz w:val="24"/>
          <w:szCs w:val="24"/>
          <w:lang w:val="kk-KZ"/>
        </w:rPr>
        <w:t xml:space="preserve">, орамалар, пісірілген </w:t>
      </w:r>
      <w:r w:rsidR="001B553D" w:rsidRPr="000563E9">
        <w:rPr>
          <w:snapToGrid w:val="0"/>
          <w:sz w:val="24"/>
          <w:szCs w:val="24"/>
          <w:lang w:val="kk-KZ"/>
        </w:rPr>
        <w:t>сан етін</w:t>
      </w:r>
      <w:r w:rsidR="005E227D">
        <w:rPr>
          <w:snapToGrid w:val="0"/>
          <w:sz w:val="24"/>
          <w:szCs w:val="24"/>
          <w:lang w:val="kk-KZ"/>
        </w:rPr>
        <w:t>,</w:t>
      </w:r>
      <w:r w:rsidRPr="000563E9">
        <w:rPr>
          <w:snapToGrid w:val="0"/>
          <w:sz w:val="24"/>
          <w:szCs w:val="24"/>
          <w:lang w:val="kk-KZ"/>
        </w:rPr>
        <w:t xml:space="preserve"> </w:t>
      </w:r>
      <w:r w:rsidR="005E227D" w:rsidRPr="000563E9">
        <w:rPr>
          <w:snapToGrid w:val="0"/>
          <w:sz w:val="24"/>
          <w:szCs w:val="24"/>
          <w:lang w:val="kk-KZ"/>
        </w:rPr>
        <w:t xml:space="preserve">етті және құрамында ет бар (ет өсімдікті) консервілерді </w:t>
      </w:r>
      <w:r w:rsidR="0017405B" w:rsidRPr="000563E9">
        <w:rPr>
          <w:snapToGrid w:val="0"/>
          <w:sz w:val="24"/>
          <w:szCs w:val="24"/>
          <w:lang w:val="kk-KZ"/>
        </w:rPr>
        <w:t>ө</w:t>
      </w:r>
      <w:r w:rsidRPr="000563E9">
        <w:rPr>
          <w:snapToGrid w:val="0"/>
          <w:sz w:val="24"/>
          <w:szCs w:val="24"/>
          <w:lang w:val="kk-KZ"/>
        </w:rPr>
        <w:t>ндіру</w:t>
      </w:r>
    </w:p>
    <w:p w:rsidR="00650395" w:rsidRPr="000563E9" w:rsidRDefault="00650395" w:rsidP="006B07EB">
      <w:pPr>
        <w:ind w:firstLine="720"/>
        <w:jc w:val="both"/>
        <w:rPr>
          <w:snapToGrid w:val="0"/>
          <w:sz w:val="24"/>
          <w:szCs w:val="24"/>
          <w:lang w:val="kk-KZ"/>
        </w:rPr>
      </w:pPr>
      <w:r w:rsidRPr="000563E9">
        <w:rPr>
          <w:snapToGrid w:val="0"/>
          <w:sz w:val="24"/>
          <w:szCs w:val="24"/>
          <w:lang w:val="kk-KZ"/>
        </w:rPr>
        <w:t xml:space="preserve">- тартылған етті және одан жасалған бұйымдарды қоса алғанда, етті және құрамында ет бар шикізаттарды өндіру </w:t>
      </w:r>
      <w:r w:rsidR="00705A5C"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A62A71" w:rsidRDefault="00D974F3" w:rsidP="006B07EB">
      <w:pPr>
        <w:ind w:firstLine="720"/>
        <w:jc w:val="both"/>
        <w:rPr>
          <w:iCs/>
          <w:snapToGrid w:val="0"/>
          <w:sz w:val="24"/>
          <w:szCs w:val="24"/>
          <w:lang w:val="kk-KZ"/>
        </w:rPr>
      </w:pPr>
      <w:r w:rsidRPr="00A62A71">
        <w:rPr>
          <w:iCs/>
          <w:snapToGrid w:val="0"/>
          <w:sz w:val="24"/>
          <w:szCs w:val="24"/>
          <w:lang w:val="kk-KZ"/>
        </w:rPr>
        <w:t>Б</w:t>
      </w:r>
      <w:r w:rsidR="0017405B" w:rsidRPr="00A62A71">
        <w:rPr>
          <w:iCs/>
          <w:snapToGrid w:val="0"/>
          <w:sz w:val="24"/>
          <w:szCs w:val="24"/>
          <w:lang w:val="kk-KZ"/>
        </w:rPr>
        <w:t>ұ</w:t>
      </w:r>
      <w:r w:rsidRPr="00A62A71">
        <w:rPr>
          <w:iCs/>
          <w:snapToGrid w:val="0"/>
          <w:sz w:val="24"/>
          <w:szCs w:val="24"/>
          <w:lang w:val="kk-KZ"/>
        </w:rPr>
        <w:t xml:space="preserve">л </w:t>
      </w:r>
      <w:r w:rsidR="00F80F7F" w:rsidRPr="00A62A71">
        <w:rPr>
          <w:iCs/>
          <w:snapToGrid w:val="0"/>
          <w:sz w:val="24"/>
          <w:szCs w:val="24"/>
          <w:lang w:val="kk-KZ"/>
        </w:rPr>
        <w:t xml:space="preserve">ішкі </w:t>
      </w:r>
      <w:r w:rsidR="00F078D0" w:rsidRPr="00A62A71">
        <w:rPr>
          <w:iCs/>
          <w:snapToGrid w:val="0"/>
          <w:sz w:val="24"/>
          <w:szCs w:val="24"/>
          <w:lang w:val="kk-KZ"/>
        </w:rPr>
        <w:t>класқа</w:t>
      </w:r>
      <w:r w:rsidRPr="00A62A71">
        <w:rPr>
          <w:iCs/>
          <w:snapToGrid w:val="0"/>
          <w:sz w:val="24"/>
          <w:szCs w:val="24"/>
          <w:lang w:val="kk-KZ"/>
        </w:rPr>
        <w:t>:</w:t>
      </w:r>
    </w:p>
    <w:p w:rsidR="00D974F3" w:rsidRPr="00A62A71" w:rsidRDefault="00D974F3" w:rsidP="006B07EB">
      <w:pPr>
        <w:ind w:firstLine="720"/>
        <w:jc w:val="both"/>
        <w:rPr>
          <w:iCs/>
          <w:snapToGrid w:val="0"/>
          <w:sz w:val="24"/>
          <w:szCs w:val="24"/>
          <w:lang w:val="kk-KZ"/>
        </w:rPr>
      </w:pPr>
      <w:r w:rsidRPr="00A62A71">
        <w:rPr>
          <w:iCs/>
          <w:snapToGrid w:val="0"/>
          <w:sz w:val="24"/>
          <w:szCs w:val="24"/>
          <w:lang w:val="kk-KZ"/>
        </w:rPr>
        <w:t xml:space="preserve">- </w:t>
      </w:r>
      <w:r w:rsidR="0017405B" w:rsidRPr="00A62A71">
        <w:rPr>
          <w:iCs/>
          <w:snapToGrid w:val="0"/>
          <w:sz w:val="24"/>
          <w:szCs w:val="24"/>
          <w:lang w:val="kk-KZ"/>
        </w:rPr>
        <w:t>ө</w:t>
      </w:r>
      <w:r w:rsidR="00932DC6" w:rsidRPr="00A62A71">
        <w:rPr>
          <w:iCs/>
          <w:snapToGrid w:val="0"/>
          <w:sz w:val="24"/>
          <w:szCs w:val="24"/>
          <w:lang w:val="kk-KZ"/>
        </w:rPr>
        <w:t>ң</w:t>
      </w:r>
      <w:r w:rsidRPr="00A62A71">
        <w:rPr>
          <w:iCs/>
          <w:snapToGrid w:val="0"/>
          <w:sz w:val="24"/>
          <w:szCs w:val="24"/>
          <w:lang w:val="kk-KZ"/>
        </w:rPr>
        <w:t>делген то</w:t>
      </w:r>
      <w:r w:rsidR="00932DC6" w:rsidRPr="00A62A71">
        <w:rPr>
          <w:iCs/>
          <w:snapToGrid w:val="0"/>
          <w:sz w:val="24"/>
          <w:szCs w:val="24"/>
          <w:lang w:val="kk-KZ"/>
        </w:rPr>
        <w:t>ң</w:t>
      </w:r>
      <w:r w:rsidRPr="00A62A71">
        <w:rPr>
          <w:iCs/>
          <w:snapToGrid w:val="0"/>
          <w:sz w:val="24"/>
          <w:szCs w:val="24"/>
          <w:lang w:val="kk-KZ"/>
        </w:rPr>
        <w:t>азытыл</w:t>
      </w:r>
      <w:r w:rsidR="00015C64" w:rsidRPr="00A62A71">
        <w:rPr>
          <w:iCs/>
          <w:snapToGrid w:val="0"/>
          <w:sz w:val="24"/>
          <w:szCs w:val="24"/>
          <w:lang w:val="kk-KZ"/>
        </w:rPr>
        <w:t>ғ</w:t>
      </w:r>
      <w:r w:rsidRPr="00A62A71">
        <w:rPr>
          <w:iCs/>
          <w:snapToGrid w:val="0"/>
          <w:sz w:val="24"/>
          <w:szCs w:val="24"/>
          <w:lang w:val="kk-KZ"/>
        </w:rPr>
        <w:t xml:space="preserve">ан етті </w:t>
      </w:r>
      <w:r w:rsidR="0017405B" w:rsidRPr="00A62A71">
        <w:rPr>
          <w:iCs/>
          <w:snapToGrid w:val="0"/>
          <w:sz w:val="24"/>
          <w:szCs w:val="24"/>
          <w:lang w:val="kk-KZ"/>
        </w:rPr>
        <w:t>және</w:t>
      </w:r>
      <w:r w:rsidRPr="00A62A71">
        <w:rPr>
          <w:iCs/>
          <w:snapToGrid w:val="0"/>
          <w:sz w:val="24"/>
          <w:szCs w:val="24"/>
          <w:lang w:val="kk-KZ"/>
        </w:rPr>
        <w:t xml:space="preserve"> </w:t>
      </w:r>
      <w:r w:rsidR="00F80F7F" w:rsidRPr="00A62A71">
        <w:rPr>
          <w:bCs/>
          <w:snapToGrid w:val="0"/>
          <w:sz w:val="24"/>
          <w:szCs w:val="24"/>
          <w:lang w:val="kk-KZ"/>
        </w:rPr>
        <w:t>ауылшаруашылық</w:t>
      </w:r>
      <w:r w:rsidR="00F80F7F" w:rsidRPr="00A62A71">
        <w:rPr>
          <w:b/>
          <w:bCs/>
          <w:snapToGrid w:val="0"/>
          <w:sz w:val="24"/>
          <w:szCs w:val="24"/>
          <w:lang w:val="kk-KZ"/>
        </w:rPr>
        <w:t xml:space="preserve"> </w:t>
      </w:r>
      <w:r w:rsidRPr="00A62A71">
        <w:rPr>
          <w:iCs/>
          <w:snapToGrid w:val="0"/>
          <w:sz w:val="24"/>
          <w:szCs w:val="24"/>
          <w:lang w:val="kk-KZ"/>
        </w:rPr>
        <w:t>қ</w:t>
      </w:r>
      <w:r w:rsidR="0017405B" w:rsidRPr="00A62A71">
        <w:rPr>
          <w:iCs/>
          <w:snapToGrid w:val="0"/>
          <w:sz w:val="24"/>
          <w:szCs w:val="24"/>
          <w:lang w:val="kk-KZ"/>
        </w:rPr>
        <w:t>ұ</w:t>
      </w:r>
      <w:r w:rsidRPr="00A62A71">
        <w:rPr>
          <w:iCs/>
          <w:snapToGrid w:val="0"/>
          <w:sz w:val="24"/>
          <w:szCs w:val="24"/>
          <w:lang w:val="kk-KZ"/>
        </w:rPr>
        <w:t>сыны</w:t>
      </w:r>
      <w:r w:rsidR="00932DC6" w:rsidRPr="00A62A71">
        <w:rPr>
          <w:iCs/>
          <w:snapToGrid w:val="0"/>
          <w:sz w:val="24"/>
          <w:szCs w:val="24"/>
          <w:lang w:val="kk-KZ"/>
        </w:rPr>
        <w:t>ң</w:t>
      </w:r>
      <w:r w:rsidRPr="00A62A71">
        <w:rPr>
          <w:iCs/>
          <w:snapToGrid w:val="0"/>
          <w:sz w:val="24"/>
          <w:szCs w:val="24"/>
          <w:lang w:val="kk-KZ"/>
        </w:rPr>
        <w:t xml:space="preserve"> етін </w:t>
      </w:r>
      <w:r w:rsidR="0017405B" w:rsidRPr="00A62A71">
        <w:rPr>
          <w:iCs/>
          <w:snapToGrid w:val="0"/>
          <w:sz w:val="24"/>
          <w:szCs w:val="24"/>
          <w:lang w:val="kk-KZ"/>
        </w:rPr>
        <w:t>ө</w:t>
      </w:r>
      <w:r w:rsidRPr="00A62A71">
        <w:rPr>
          <w:iCs/>
          <w:snapToGrid w:val="0"/>
          <w:sz w:val="24"/>
          <w:szCs w:val="24"/>
          <w:lang w:val="kk-KZ"/>
        </w:rPr>
        <w:t>ндіру, (10.85</w:t>
      </w:r>
      <w:r w:rsidR="00F80F7F"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A62A71" w:rsidRDefault="00D974F3" w:rsidP="006B07EB">
      <w:pPr>
        <w:ind w:firstLine="720"/>
        <w:jc w:val="both"/>
        <w:rPr>
          <w:iCs/>
          <w:snapToGrid w:val="0"/>
          <w:sz w:val="24"/>
          <w:szCs w:val="24"/>
          <w:lang w:val="kk-KZ"/>
        </w:rPr>
      </w:pPr>
      <w:r w:rsidRPr="00A62A71">
        <w:rPr>
          <w:iCs/>
          <w:snapToGrid w:val="0"/>
          <w:sz w:val="24"/>
          <w:szCs w:val="24"/>
          <w:lang w:val="kk-KZ"/>
        </w:rPr>
        <w:t xml:space="preserve">- </w:t>
      </w:r>
      <w:r w:rsidR="001B553D" w:rsidRPr="00A62A71">
        <w:rPr>
          <w:iCs/>
          <w:snapToGrid w:val="0"/>
          <w:sz w:val="24"/>
          <w:szCs w:val="24"/>
          <w:lang w:val="kk-KZ"/>
        </w:rPr>
        <w:t xml:space="preserve">еті бар </w:t>
      </w:r>
      <w:r w:rsidRPr="00A62A71">
        <w:rPr>
          <w:iCs/>
          <w:snapToGrid w:val="0"/>
          <w:sz w:val="24"/>
          <w:szCs w:val="24"/>
          <w:lang w:val="kk-KZ"/>
        </w:rPr>
        <w:t>сорпал</w:t>
      </w:r>
      <w:r w:rsidR="001B553D" w:rsidRPr="00A62A71">
        <w:rPr>
          <w:iCs/>
          <w:snapToGrid w:val="0"/>
          <w:sz w:val="24"/>
          <w:szCs w:val="24"/>
          <w:lang w:val="kk-KZ"/>
        </w:rPr>
        <w:t>арды</w:t>
      </w:r>
      <w:r w:rsidRPr="00A62A71">
        <w:rPr>
          <w:iCs/>
          <w:snapToGrid w:val="0"/>
          <w:sz w:val="24"/>
          <w:szCs w:val="24"/>
          <w:lang w:val="kk-KZ"/>
        </w:rPr>
        <w:t xml:space="preserve"> </w:t>
      </w:r>
      <w:r w:rsidR="0017405B" w:rsidRPr="00A62A71">
        <w:rPr>
          <w:iCs/>
          <w:snapToGrid w:val="0"/>
          <w:sz w:val="24"/>
          <w:szCs w:val="24"/>
          <w:lang w:val="kk-KZ"/>
        </w:rPr>
        <w:t>ө</w:t>
      </w:r>
      <w:r w:rsidRPr="00A62A71">
        <w:rPr>
          <w:iCs/>
          <w:snapToGrid w:val="0"/>
          <w:sz w:val="24"/>
          <w:szCs w:val="24"/>
          <w:lang w:val="kk-KZ"/>
        </w:rPr>
        <w:t xml:space="preserve">німдерді </w:t>
      </w:r>
      <w:r w:rsidR="0017405B" w:rsidRPr="00A62A71">
        <w:rPr>
          <w:iCs/>
          <w:snapToGrid w:val="0"/>
          <w:sz w:val="24"/>
          <w:szCs w:val="24"/>
          <w:lang w:val="kk-KZ"/>
        </w:rPr>
        <w:t>ө</w:t>
      </w:r>
      <w:r w:rsidRPr="00A62A71">
        <w:rPr>
          <w:iCs/>
          <w:snapToGrid w:val="0"/>
          <w:sz w:val="24"/>
          <w:szCs w:val="24"/>
          <w:lang w:val="kk-KZ"/>
        </w:rPr>
        <w:t>ндіру, (10.89</w:t>
      </w:r>
      <w:r w:rsidR="00F80F7F" w:rsidRPr="00A62A71">
        <w:rPr>
          <w:iCs/>
          <w:snapToGrid w:val="0"/>
          <w:sz w:val="24"/>
          <w:szCs w:val="24"/>
          <w:lang w:val="kk-KZ"/>
        </w:rPr>
        <w:t>.1</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A62A71" w:rsidRDefault="00D974F3" w:rsidP="006B07EB">
      <w:pPr>
        <w:ind w:firstLine="720"/>
        <w:jc w:val="both"/>
        <w:rPr>
          <w:iCs/>
          <w:snapToGrid w:val="0"/>
          <w:sz w:val="24"/>
          <w:szCs w:val="24"/>
          <w:lang w:val="kk-KZ"/>
        </w:rPr>
      </w:pPr>
      <w:r w:rsidRPr="00A62A71">
        <w:rPr>
          <w:iCs/>
          <w:snapToGrid w:val="0"/>
          <w:sz w:val="24"/>
          <w:szCs w:val="24"/>
          <w:lang w:val="kk-KZ"/>
        </w:rPr>
        <w:t>- етті к</w:t>
      </w:r>
      <w:r w:rsidR="0017405B" w:rsidRPr="00A62A71">
        <w:rPr>
          <w:iCs/>
          <w:snapToGrid w:val="0"/>
          <w:sz w:val="24"/>
          <w:szCs w:val="24"/>
          <w:lang w:val="kk-KZ"/>
        </w:rPr>
        <w:t>ө</w:t>
      </w:r>
      <w:r w:rsidRPr="00A62A71">
        <w:rPr>
          <w:iCs/>
          <w:snapToGrid w:val="0"/>
          <w:sz w:val="24"/>
          <w:szCs w:val="24"/>
          <w:lang w:val="kk-KZ"/>
        </w:rPr>
        <w:t>терме</w:t>
      </w:r>
      <w:r w:rsidR="001B553D" w:rsidRPr="00A62A71">
        <w:rPr>
          <w:iCs/>
          <w:snapToGrid w:val="0"/>
          <w:sz w:val="24"/>
          <w:szCs w:val="24"/>
          <w:lang w:val="kk-KZ"/>
        </w:rPr>
        <w:t xml:space="preserve"> саудада</w:t>
      </w:r>
      <w:r w:rsidRPr="00A62A71">
        <w:rPr>
          <w:iCs/>
          <w:snapToGrid w:val="0"/>
          <w:sz w:val="24"/>
          <w:szCs w:val="24"/>
          <w:lang w:val="kk-KZ"/>
        </w:rPr>
        <w:t xml:space="preserve"> сату, (46.32</w:t>
      </w:r>
      <w:r w:rsidR="00F80F7F"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A62A71" w:rsidRDefault="00D974F3" w:rsidP="006B07EB">
      <w:pPr>
        <w:ind w:firstLine="720"/>
        <w:jc w:val="both"/>
        <w:rPr>
          <w:iCs/>
          <w:snapToGrid w:val="0"/>
          <w:sz w:val="24"/>
          <w:szCs w:val="24"/>
          <w:lang w:val="kk-KZ"/>
        </w:rPr>
      </w:pPr>
      <w:r w:rsidRPr="00A62A71">
        <w:rPr>
          <w:iCs/>
          <w:snapToGrid w:val="0"/>
          <w:sz w:val="24"/>
          <w:szCs w:val="24"/>
          <w:lang w:val="kk-KZ"/>
        </w:rPr>
        <w:t xml:space="preserve">- етті </w:t>
      </w:r>
      <w:r w:rsidR="001B553D" w:rsidRPr="00A62A71">
        <w:rPr>
          <w:iCs/>
          <w:snapToGrid w:val="0"/>
          <w:sz w:val="24"/>
          <w:szCs w:val="24"/>
          <w:lang w:val="kk-KZ"/>
        </w:rPr>
        <w:t>қаптамаға орау</w:t>
      </w:r>
      <w:r w:rsidR="00705A5C" w:rsidRPr="00705A5C">
        <w:rPr>
          <w:iCs/>
          <w:snapToGrid w:val="0"/>
          <w:sz w:val="24"/>
          <w:szCs w:val="24"/>
          <w:lang w:val="kk-KZ"/>
        </w:rPr>
        <w:t xml:space="preserve"> </w:t>
      </w:r>
      <w:r w:rsidR="00705A5C" w:rsidRPr="00A62A71">
        <w:rPr>
          <w:iCs/>
          <w:snapToGrid w:val="0"/>
          <w:sz w:val="24"/>
          <w:szCs w:val="24"/>
          <w:lang w:val="kk-KZ"/>
        </w:rPr>
        <w:t>кірмейді</w:t>
      </w:r>
      <w:r w:rsidRPr="00A62A71">
        <w:rPr>
          <w:iCs/>
          <w:snapToGrid w:val="0"/>
          <w:sz w:val="24"/>
          <w:szCs w:val="24"/>
          <w:lang w:val="kk-KZ"/>
        </w:rPr>
        <w:t>, (82.92</w:t>
      </w:r>
      <w:r w:rsidR="00F80F7F"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0563E9" w:rsidRDefault="006B07EB" w:rsidP="00D974F3">
      <w:pPr>
        <w:jc w:val="both"/>
        <w:rPr>
          <w:snapToGrid w:val="0"/>
          <w:sz w:val="24"/>
          <w:szCs w:val="24"/>
          <w:lang w:val="kk-KZ"/>
        </w:rPr>
      </w:pPr>
      <w:r>
        <w:rPr>
          <w:snapToGrid w:val="0"/>
          <w:sz w:val="24"/>
          <w:szCs w:val="24"/>
          <w:lang w:val="kk-KZ"/>
        </w:rPr>
        <w:tab/>
      </w:r>
    </w:p>
    <w:p w:rsidR="00D974F3" w:rsidRPr="000563E9" w:rsidRDefault="00D974F3" w:rsidP="006B07EB">
      <w:pPr>
        <w:ind w:firstLine="720"/>
        <w:jc w:val="both"/>
        <w:rPr>
          <w:b/>
          <w:bCs/>
          <w:snapToGrid w:val="0"/>
          <w:sz w:val="24"/>
          <w:szCs w:val="24"/>
          <w:lang w:val="kk-KZ"/>
        </w:rPr>
      </w:pPr>
      <w:r w:rsidRPr="000563E9">
        <w:rPr>
          <w:b/>
          <w:bCs/>
          <w:snapToGrid w:val="0"/>
          <w:sz w:val="24"/>
          <w:szCs w:val="24"/>
          <w:lang w:val="kk-KZ"/>
        </w:rPr>
        <w:t>10.2 Балықты, шаян т</w:t>
      </w:r>
      <w:r w:rsidR="00D279E9" w:rsidRPr="000563E9">
        <w:rPr>
          <w:b/>
          <w:bCs/>
          <w:snapToGrid w:val="0"/>
          <w:sz w:val="24"/>
          <w:szCs w:val="24"/>
          <w:lang w:val="kk-KZ"/>
        </w:rPr>
        <w:t>әр</w:t>
      </w:r>
      <w:r w:rsidRPr="000563E9">
        <w:rPr>
          <w:b/>
          <w:bCs/>
          <w:snapToGrid w:val="0"/>
          <w:sz w:val="24"/>
          <w:szCs w:val="24"/>
          <w:lang w:val="kk-KZ"/>
        </w:rPr>
        <w:t xml:space="preserve">ізділерді </w:t>
      </w:r>
      <w:r w:rsidR="005E227D">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моллюскаларды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деу </w:t>
      </w:r>
      <w:r w:rsidR="0017405B" w:rsidRPr="000563E9">
        <w:rPr>
          <w:b/>
          <w:bCs/>
          <w:snapToGrid w:val="0"/>
          <w:sz w:val="24"/>
          <w:szCs w:val="24"/>
          <w:lang w:val="kk-KZ"/>
        </w:rPr>
        <w:t>және</w:t>
      </w:r>
      <w:r w:rsidRPr="000563E9">
        <w:rPr>
          <w:b/>
          <w:bCs/>
          <w:snapToGrid w:val="0"/>
          <w:sz w:val="24"/>
          <w:szCs w:val="24"/>
          <w:lang w:val="kk-KZ"/>
        </w:rPr>
        <w:t xml:space="preserve"> консервілеу</w:t>
      </w:r>
    </w:p>
    <w:p w:rsidR="00D974F3" w:rsidRPr="000563E9" w:rsidRDefault="00D974F3" w:rsidP="00D974F3">
      <w:pPr>
        <w:jc w:val="both"/>
        <w:rPr>
          <w:b/>
          <w:bCs/>
          <w:snapToGrid w:val="0"/>
          <w:sz w:val="24"/>
          <w:szCs w:val="24"/>
          <w:lang w:val="kk-KZ"/>
        </w:rPr>
      </w:pPr>
    </w:p>
    <w:p w:rsidR="00D974F3" w:rsidRPr="000563E9" w:rsidRDefault="00D974F3" w:rsidP="006B07EB">
      <w:pPr>
        <w:ind w:firstLine="720"/>
        <w:jc w:val="both"/>
        <w:rPr>
          <w:b/>
          <w:bCs/>
          <w:snapToGrid w:val="0"/>
          <w:sz w:val="24"/>
          <w:szCs w:val="24"/>
          <w:lang w:val="kk-KZ"/>
        </w:rPr>
      </w:pPr>
      <w:r w:rsidRPr="000563E9">
        <w:rPr>
          <w:b/>
          <w:bCs/>
          <w:snapToGrid w:val="0"/>
          <w:sz w:val="24"/>
          <w:szCs w:val="24"/>
          <w:lang w:val="kk-KZ"/>
        </w:rPr>
        <w:t>10.20 Балықты, шаян т</w:t>
      </w:r>
      <w:r w:rsidR="00D279E9" w:rsidRPr="000563E9">
        <w:rPr>
          <w:b/>
          <w:bCs/>
          <w:snapToGrid w:val="0"/>
          <w:sz w:val="24"/>
          <w:szCs w:val="24"/>
          <w:lang w:val="kk-KZ"/>
        </w:rPr>
        <w:t>әр</w:t>
      </w:r>
      <w:r w:rsidRPr="000563E9">
        <w:rPr>
          <w:b/>
          <w:bCs/>
          <w:snapToGrid w:val="0"/>
          <w:sz w:val="24"/>
          <w:szCs w:val="24"/>
          <w:lang w:val="kk-KZ"/>
        </w:rPr>
        <w:t xml:space="preserve">ізділерді </w:t>
      </w:r>
      <w:r w:rsidR="0017405B" w:rsidRPr="000563E9">
        <w:rPr>
          <w:b/>
          <w:bCs/>
          <w:snapToGrid w:val="0"/>
          <w:sz w:val="24"/>
          <w:szCs w:val="24"/>
          <w:lang w:val="kk-KZ"/>
        </w:rPr>
        <w:t>және</w:t>
      </w:r>
      <w:r w:rsidRPr="000563E9">
        <w:rPr>
          <w:b/>
          <w:bCs/>
          <w:snapToGrid w:val="0"/>
          <w:sz w:val="24"/>
          <w:szCs w:val="24"/>
          <w:lang w:val="kk-KZ"/>
        </w:rPr>
        <w:t xml:space="preserve"> моллюскаларды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деу </w:t>
      </w:r>
      <w:r w:rsidR="0017405B" w:rsidRPr="000563E9">
        <w:rPr>
          <w:b/>
          <w:bCs/>
          <w:snapToGrid w:val="0"/>
          <w:sz w:val="24"/>
          <w:szCs w:val="24"/>
          <w:lang w:val="kk-KZ"/>
        </w:rPr>
        <w:t>және</w:t>
      </w:r>
      <w:r w:rsidRPr="000563E9">
        <w:rPr>
          <w:b/>
          <w:bCs/>
          <w:snapToGrid w:val="0"/>
          <w:sz w:val="24"/>
          <w:szCs w:val="24"/>
          <w:lang w:val="kk-KZ"/>
        </w:rPr>
        <w:t xml:space="preserve"> консервілеу</w:t>
      </w:r>
    </w:p>
    <w:p w:rsidR="0046354F" w:rsidRPr="000563E9" w:rsidRDefault="0046354F" w:rsidP="00D974F3">
      <w:pPr>
        <w:jc w:val="both"/>
        <w:rPr>
          <w:b/>
          <w:bCs/>
          <w:snapToGrid w:val="0"/>
          <w:sz w:val="24"/>
          <w:szCs w:val="24"/>
          <w:lang w:val="kk-KZ"/>
        </w:rPr>
      </w:pPr>
    </w:p>
    <w:p w:rsidR="0046354F" w:rsidRPr="000563E9" w:rsidRDefault="0046354F" w:rsidP="006B07EB">
      <w:pPr>
        <w:ind w:firstLine="720"/>
        <w:jc w:val="both"/>
        <w:rPr>
          <w:snapToGrid w:val="0"/>
          <w:sz w:val="24"/>
          <w:szCs w:val="24"/>
          <w:lang w:val="kk-KZ"/>
        </w:rPr>
      </w:pPr>
      <w:r w:rsidRPr="000563E9">
        <w:rPr>
          <w:snapToGrid w:val="0"/>
          <w:sz w:val="24"/>
          <w:szCs w:val="24"/>
          <w:lang w:val="kk-KZ"/>
        </w:rPr>
        <w:t xml:space="preserve">10.20.0  </w:t>
      </w:r>
      <w:r w:rsidRPr="000563E9">
        <w:rPr>
          <w:bCs/>
          <w:snapToGrid w:val="0"/>
          <w:sz w:val="24"/>
          <w:szCs w:val="24"/>
          <w:lang w:val="kk-KZ"/>
        </w:rPr>
        <w:t xml:space="preserve">Балықты, шаян тәрізділерді және </w:t>
      </w:r>
      <w:r w:rsidR="001B553D" w:rsidRPr="000563E9">
        <w:rPr>
          <w:snapToGrid w:val="0"/>
          <w:sz w:val="24"/>
          <w:szCs w:val="24"/>
          <w:lang w:val="kk-KZ"/>
        </w:rPr>
        <w:t>моллюскаларды</w:t>
      </w:r>
      <w:r w:rsidRPr="000563E9">
        <w:rPr>
          <w:bCs/>
          <w:snapToGrid w:val="0"/>
          <w:sz w:val="24"/>
          <w:szCs w:val="24"/>
          <w:lang w:val="kk-KZ"/>
        </w:rPr>
        <w:t xml:space="preserve"> өңдеу және консервілеу</w:t>
      </w:r>
    </w:p>
    <w:p w:rsidR="00D974F3" w:rsidRPr="000563E9" w:rsidRDefault="00D974F3" w:rsidP="00D974F3">
      <w:pPr>
        <w:jc w:val="both"/>
        <w:rPr>
          <w:b/>
          <w:bCs/>
          <w:snapToGrid w:val="0"/>
          <w:sz w:val="24"/>
          <w:szCs w:val="24"/>
          <w:lang w:val="kk-KZ"/>
        </w:rPr>
      </w:pPr>
    </w:p>
    <w:p w:rsidR="00D974F3" w:rsidRPr="000563E9" w:rsidRDefault="00D974F3" w:rsidP="006B07EB">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w:t>
      </w:r>
      <w:r w:rsidR="0046354F" w:rsidRPr="000563E9">
        <w:rPr>
          <w:snapToGrid w:val="0"/>
          <w:sz w:val="24"/>
          <w:szCs w:val="24"/>
          <w:lang w:val="kk-KZ"/>
        </w:rPr>
        <w:t xml:space="preserve"> ішкі</w:t>
      </w:r>
      <w:r w:rsidRPr="000563E9">
        <w:rPr>
          <w:snapToGrid w:val="0"/>
          <w:sz w:val="24"/>
          <w:szCs w:val="24"/>
          <w:lang w:val="kk-KZ"/>
        </w:rPr>
        <w:t xml:space="preserve">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6B07EB">
      <w:pPr>
        <w:ind w:firstLine="720"/>
        <w:jc w:val="both"/>
        <w:rPr>
          <w:snapToGrid w:val="0"/>
          <w:sz w:val="24"/>
          <w:szCs w:val="24"/>
          <w:lang w:val="kk-KZ"/>
        </w:rPr>
      </w:pPr>
      <w:r w:rsidRPr="000563E9">
        <w:rPr>
          <w:snapToGrid w:val="0"/>
          <w:sz w:val="24"/>
          <w:szCs w:val="24"/>
          <w:lang w:val="kk-KZ"/>
        </w:rPr>
        <w:t>- балықты, шаян т</w:t>
      </w:r>
      <w:r w:rsidR="00D279E9" w:rsidRPr="000563E9">
        <w:rPr>
          <w:snapToGrid w:val="0"/>
          <w:sz w:val="24"/>
          <w:szCs w:val="24"/>
          <w:lang w:val="kk-KZ"/>
        </w:rPr>
        <w:t>әр</w:t>
      </w:r>
      <w:r w:rsidRPr="000563E9">
        <w:rPr>
          <w:snapToGrid w:val="0"/>
          <w:sz w:val="24"/>
          <w:szCs w:val="24"/>
          <w:lang w:val="kk-KZ"/>
        </w:rPr>
        <w:t xml:space="preserve">ізділерді </w:t>
      </w:r>
      <w:r w:rsidR="0017405B" w:rsidRPr="000563E9">
        <w:rPr>
          <w:snapToGrid w:val="0"/>
          <w:sz w:val="24"/>
          <w:szCs w:val="24"/>
          <w:lang w:val="kk-KZ"/>
        </w:rPr>
        <w:t>және</w:t>
      </w:r>
      <w:r w:rsidRPr="000563E9">
        <w:rPr>
          <w:snapToGrid w:val="0"/>
          <w:sz w:val="24"/>
          <w:szCs w:val="24"/>
          <w:lang w:val="kk-KZ"/>
        </w:rPr>
        <w:t xml:space="preserve"> моллюскаларды</w:t>
      </w:r>
      <w:r w:rsidR="001B553D" w:rsidRPr="000563E9">
        <w:rPr>
          <w:snapToGrid w:val="0"/>
          <w:sz w:val="24"/>
          <w:szCs w:val="24"/>
          <w:lang w:val="kk-KZ"/>
        </w:rPr>
        <w:t xml:space="preserve"> қайта өңдеу және консервілеу</w:t>
      </w:r>
      <w:r w:rsidRPr="000563E9">
        <w:rPr>
          <w:snapToGrid w:val="0"/>
          <w:sz w:val="24"/>
          <w:szCs w:val="24"/>
          <w:lang w:val="kk-KZ"/>
        </w:rPr>
        <w:t xml:space="preserve">: </w:t>
      </w:r>
      <w:r w:rsidR="001B553D" w:rsidRPr="000563E9">
        <w:rPr>
          <w:snapToGrid w:val="0"/>
          <w:sz w:val="24"/>
          <w:szCs w:val="24"/>
          <w:lang w:val="kk-KZ"/>
        </w:rPr>
        <w:t xml:space="preserve">тоңазыту, </w:t>
      </w:r>
      <w:r w:rsidR="008312E3" w:rsidRPr="000563E9">
        <w:rPr>
          <w:snapToGrid w:val="0"/>
          <w:sz w:val="24"/>
          <w:szCs w:val="24"/>
          <w:lang w:val="kk-KZ"/>
        </w:rPr>
        <w:t>мұздату,</w:t>
      </w:r>
      <w:r w:rsidRPr="000563E9">
        <w:rPr>
          <w:snapToGrid w:val="0"/>
          <w:sz w:val="24"/>
          <w:szCs w:val="24"/>
          <w:lang w:val="kk-KZ"/>
        </w:rPr>
        <w:t xml:space="preserve"> кептіру,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деу, ыстау, т</w:t>
      </w:r>
      <w:r w:rsidR="0017405B" w:rsidRPr="000563E9">
        <w:rPr>
          <w:snapToGrid w:val="0"/>
          <w:sz w:val="24"/>
          <w:szCs w:val="24"/>
          <w:lang w:val="kk-KZ"/>
        </w:rPr>
        <w:t>ұ</w:t>
      </w:r>
      <w:r w:rsidRPr="000563E9">
        <w:rPr>
          <w:snapToGrid w:val="0"/>
          <w:sz w:val="24"/>
          <w:szCs w:val="24"/>
          <w:lang w:val="kk-KZ"/>
        </w:rPr>
        <w:t>здау,</w:t>
      </w:r>
      <w:r w:rsidR="008312E3" w:rsidRPr="000563E9">
        <w:rPr>
          <w:snapToGrid w:val="0"/>
          <w:sz w:val="24"/>
          <w:szCs w:val="24"/>
          <w:lang w:val="kk-KZ"/>
        </w:rPr>
        <w:t xml:space="preserve"> қақтау, </w:t>
      </w:r>
      <w:r w:rsidRPr="000563E9">
        <w:rPr>
          <w:snapToGrid w:val="0"/>
          <w:sz w:val="24"/>
          <w:szCs w:val="24"/>
          <w:lang w:val="kk-KZ"/>
        </w:rPr>
        <w:t xml:space="preserve"> </w:t>
      </w:r>
      <w:r w:rsidR="008312E3" w:rsidRPr="000563E9">
        <w:rPr>
          <w:snapToGrid w:val="0"/>
          <w:sz w:val="24"/>
          <w:szCs w:val="24"/>
          <w:lang w:val="kk-KZ"/>
        </w:rPr>
        <w:t xml:space="preserve">тұздық құю, </w:t>
      </w:r>
      <w:r w:rsidRPr="000563E9">
        <w:rPr>
          <w:snapToGrid w:val="0"/>
          <w:sz w:val="24"/>
          <w:szCs w:val="24"/>
          <w:lang w:val="kk-KZ"/>
        </w:rPr>
        <w:t xml:space="preserve">консервілеу </w:t>
      </w:r>
      <w:r w:rsidR="0017405B" w:rsidRPr="000563E9">
        <w:rPr>
          <w:snapToGrid w:val="0"/>
          <w:sz w:val="24"/>
          <w:szCs w:val="24"/>
          <w:lang w:val="kk-KZ"/>
        </w:rPr>
        <w:t>және</w:t>
      </w:r>
      <w:r w:rsidR="0046354F" w:rsidRPr="000563E9">
        <w:rPr>
          <w:snapToGrid w:val="0"/>
          <w:sz w:val="24"/>
          <w:szCs w:val="24"/>
          <w:lang w:val="kk-KZ"/>
        </w:rPr>
        <w:t xml:space="preserve"> </w:t>
      </w:r>
      <w:r w:rsidRPr="000563E9">
        <w:rPr>
          <w:snapToGrid w:val="0"/>
          <w:sz w:val="24"/>
          <w:szCs w:val="24"/>
          <w:lang w:val="kk-KZ"/>
        </w:rPr>
        <w:t>т.б.</w:t>
      </w:r>
    </w:p>
    <w:p w:rsidR="00D974F3" w:rsidRPr="000563E9" w:rsidRDefault="00D974F3" w:rsidP="006B07EB">
      <w:pPr>
        <w:ind w:firstLine="720"/>
        <w:jc w:val="both"/>
        <w:rPr>
          <w:snapToGrid w:val="0"/>
          <w:sz w:val="24"/>
          <w:szCs w:val="24"/>
          <w:lang w:val="kk-KZ"/>
        </w:rPr>
      </w:pPr>
      <w:r w:rsidRPr="000563E9">
        <w:rPr>
          <w:snapToGrid w:val="0"/>
          <w:sz w:val="24"/>
          <w:szCs w:val="24"/>
          <w:lang w:val="kk-KZ"/>
        </w:rPr>
        <w:t>- балықт</w:t>
      </w:r>
      <w:r w:rsidR="001B553D" w:rsidRPr="000563E9">
        <w:rPr>
          <w:snapToGrid w:val="0"/>
          <w:sz w:val="24"/>
          <w:szCs w:val="24"/>
          <w:lang w:val="kk-KZ"/>
        </w:rPr>
        <w:t>ан</w:t>
      </w:r>
      <w:r w:rsidRPr="000563E9">
        <w:rPr>
          <w:snapToGrid w:val="0"/>
          <w:sz w:val="24"/>
          <w:szCs w:val="24"/>
          <w:lang w:val="kk-KZ"/>
        </w:rPr>
        <w:t>, шаян т</w:t>
      </w:r>
      <w:r w:rsidR="00D279E9" w:rsidRPr="000563E9">
        <w:rPr>
          <w:snapToGrid w:val="0"/>
          <w:sz w:val="24"/>
          <w:szCs w:val="24"/>
          <w:lang w:val="kk-KZ"/>
        </w:rPr>
        <w:t>әр</w:t>
      </w:r>
      <w:r w:rsidRPr="000563E9">
        <w:rPr>
          <w:snapToGrid w:val="0"/>
          <w:sz w:val="24"/>
          <w:szCs w:val="24"/>
          <w:lang w:val="kk-KZ"/>
        </w:rPr>
        <w:t>ізділерд</w:t>
      </w:r>
      <w:r w:rsidR="001B553D" w:rsidRPr="000563E9">
        <w:rPr>
          <w:snapToGrid w:val="0"/>
          <w:sz w:val="24"/>
          <w:szCs w:val="24"/>
          <w:lang w:val="kk-KZ"/>
        </w:rPr>
        <w:t>ен</w:t>
      </w:r>
      <w:r w:rsidRPr="000563E9">
        <w:rPr>
          <w:snapToGrid w:val="0"/>
          <w:sz w:val="24"/>
          <w:szCs w:val="24"/>
          <w:lang w:val="kk-KZ"/>
        </w:rPr>
        <w:t xml:space="preserve"> </w:t>
      </w:r>
      <w:r w:rsidR="0017405B" w:rsidRPr="000563E9">
        <w:rPr>
          <w:snapToGrid w:val="0"/>
          <w:sz w:val="24"/>
          <w:szCs w:val="24"/>
          <w:lang w:val="kk-KZ"/>
        </w:rPr>
        <w:t>және</w:t>
      </w:r>
      <w:r w:rsidR="0069383C" w:rsidRPr="000563E9">
        <w:rPr>
          <w:snapToGrid w:val="0"/>
          <w:sz w:val="24"/>
          <w:szCs w:val="24"/>
          <w:lang w:val="kk-KZ"/>
        </w:rPr>
        <w:t xml:space="preserve"> моллюскалардан өнім</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 балықты</w:t>
      </w:r>
      <w:r w:rsidR="00932DC6" w:rsidRPr="000563E9">
        <w:rPr>
          <w:snapToGrid w:val="0"/>
          <w:sz w:val="24"/>
          <w:szCs w:val="24"/>
          <w:lang w:val="kk-KZ"/>
        </w:rPr>
        <w:t>ң</w:t>
      </w:r>
      <w:r w:rsidRPr="000563E9">
        <w:rPr>
          <w:snapToGrid w:val="0"/>
          <w:sz w:val="24"/>
          <w:szCs w:val="24"/>
          <w:lang w:val="kk-KZ"/>
        </w:rPr>
        <w:t xml:space="preserve"> с</w:t>
      </w:r>
      <w:r w:rsidR="0017405B" w:rsidRPr="000563E9">
        <w:rPr>
          <w:snapToGrid w:val="0"/>
          <w:sz w:val="24"/>
          <w:szCs w:val="24"/>
          <w:lang w:val="kk-KZ"/>
        </w:rPr>
        <w:t>ү</w:t>
      </w:r>
      <w:r w:rsidRPr="000563E9">
        <w:rPr>
          <w:snapToGrid w:val="0"/>
          <w:sz w:val="24"/>
          <w:szCs w:val="24"/>
          <w:lang w:val="kk-KZ"/>
        </w:rPr>
        <w:t xml:space="preserve">бе еті, </w:t>
      </w:r>
      <w:r w:rsidR="001B553D" w:rsidRPr="000563E9">
        <w:rPr>
          <w:snapToGrid w:val="0"/>
          <w:sz w:val="24"/>
          <w:szCs w:val="24"/>
          <w:lang w:val="kk-KZ"/>
        </w:rPr>
        <w:t>молок</w:t>
      </w:r>
      <w:r w:rsidR="0069383C" w:rsidRPr="000563E9">
        <w:rPr>
          <w:snapToGrid w:val="0"/>
          <w:sz w:val="24"/>
          <w:szCs w:val="24"/>
          <w:lang w:val="kk-KZ"/>
        </w:rPr>
        <w:t xml:space="preserve">, </w:t>
      </w:r>
      <w:r w:rsidRPr="000563E9">
        <w:rPr>
          <w:snapToGrid w:val="0"/>
          <w:sz w:val="24"/>
          <w:szCs w:val="24"/>
          <w:lang w:val="kk-KZ"/>
        </w:rPr>
        <w:t>уылдырық, уылдырық</w:t>
      </w:r>
      <w:r w:rsidR="0069383C" w:rsidRPr="000563E9">
        <w:rPr>
          <w:snapToGrid w:val="0"/>
          <w:sz w:val="24"/>
          <w:szCs w:val="24"/>
          <w:lang w:val="kk-KZ"/>
        </w:rPr>
        <w:t>ты алмастырушыны</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т.б.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6B07EB">
      <w:pPr>
        <w:ind w:firstLine="720"/>
        <w:jc w:val="both"/>
        <w:rPr>
          <w:snapToGrid w:val="0"/>
          <w:sz w:val="24"/>
          <w:szCs w:val="24"/>
          <w:lang w:val="kk-KZ"/>
        </w:rPr>
      </w:pPr>
      <w:r w:rsidRPr="000563E9">
        <w:rPr>
          <w:snapToGrid w:val="0"/>
          <w:sz w:val="24"/>
          <w:szCs w:val="24"/>
          <w:lang w:val="kk-KZ"/>
        </w:rPr>
        <w:t>- адамдарды</w:t>
      </w:r>
      <w:r w:rsidR="00932DC6" w:rsidRPr="000563E9">
        <w:rPr>
          <w:snapToGrid w:val="0"/>
          <w:sz w:val="24"/>
          <w:szCs w:val="24"/>
          <w:lang w:val="kk-KZ"/>
        </w:rPr>
        <w:t>ң</w:t>
      </w:r>
      <w:r w:rsidRPr="000563E9">
        <w:rPr>
          <w:snapToGrid w:val="0"/>
          <w:sz w:val="24"/>
          <w:szCs w:val="24"/>
          <w:lang w:val="kk-KZ"/>
        </w:rPr>
        <w:t xml:space="preserve"> тамаққа пайдалануы </w:t>
      </w:r>
      <w:r w:rsidR="0017405B" w:rsidRPr="000563E9">
        <w:rPr>
          <w:snapToGrid w:val="0"/>
          <w:sz w:val="24"/>
          <w:szCs w:val="24"/>
          <w:lang w:val="kk-KZ"/>
        </w:rPr>
        <w:t>ү</w:t>
      </w:r>
      <w:r w:rsidRPr="000563E9">
        <w:rPr>
          <w:snapToGrid w:val="0"/>
          <w:sz w:val="24"/>
          <w:szCs w:val="24"/>
          <w:lang w:val="kk-KZ"/>
        </w:rPr>
        <w:t>шін немесе жануарлар азы</w:t>
      </w:r>
      <w:r w:rsidR="00015C64" w:rsidRPr="000563E9">
        <w:rPr>
          <w:snapToGrid w:val="0"/>
          <w:sz w:val="24"/>
          <w:szCs w:val="24"/>
          <w:lang w:val="kk-KZ"/>
        </w:rPr>
        <w:t>ғ</w:t>
      </w:r>
      <w:r w:rsidRPr="000563E9">
        <w:rPr>
          <w:snapToGrid w:val="0"/>
          <w:sz w:val="24"/>
          <w:szCs w:val="24"/>
          <w:lang w:val="kk-KZ"/>
        </w:rPr>
        <w:t xml:space="preserve">ы </w:t>
      </w:r>
      <w:r w:rsidR="0017405B" w:rsidRPr="000563E9">
        <w:rPr>
          <w:snapToGrid w:val="0"/>
          <w:sz w:val="24"/>
          <w:szCs w:val="24"/>
          <w:lang w:val="kk-KZ"/>
        </w:rPr>
        <w:t>ү</w:t>
      </w:r>
      <w:r w:rsidRPr="000563E9">
        <w:rPr>
          <w:snapToGrid w:val="0"/>
          <w:sz w:val="24"/>
          <w:szCs w:val="24"/>
          <w:lang w:val="kk-KZ"/>
        </w:rPr>
        <w:t xml:space="preserve">шін балық </w:t>
      </w:r>
      <w:r w:rsidR="0017405B" w:rsidRPr="000563E9">
        <w:rPr>
          <w:snapToGrid w:val="0"/>
          <w:sz w:val="24"/>
          <w:szCs w:val="24"/>
          <w:lang w:val="kk-KZ"/>
        </w:rPr>
        <w:t>ө</w:t>
      </w:r>
      <w:r w:rsidRPr="000563E9">
        <w:rPr>
          <w:snapToGrid w:val="0"/>
          <w:sz w:val="24"/>
          <w:szCs w:val="24"/>
          <w:lang w:val="kk-KZ"/>
        </w:rPr>
        <w:t xml:space="preserve">німдерін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6B07EB">
      <w:pPr>
        <w:ind w:firstLine="720"/>
        <w:jc w:val="both"/>
        <w:rPr>
          <w:snapToGrid w:val="0"/>
          <w:sz w:val="24"/>
          <w:szCs w:val="24"/>
          <w:lang w:val="kk-KZ"/>
        </w:rPr>
      </w:pPr>
      <w:r w:rsidRPr="000563E9">
        <w:rPr>
          <w:snapToGrid w:val="0"/>
          <w:sz w:val="24"/>
          <w:szCs w:val="24"/>
          <w:lang w:val="kk-KZ"/>
        </w:rPr>
        <w:t xml:space="preserve">- балықтан </w:t>
      </w:r>
      <w:r w:rsidR="0017405B" w:rsidRPr="000563E9">
        <w:rPr>
          <w:snapToGrid w:val="0"/>
          <w:sz w:val="24"/>
          <w:szCs w:val="24"/>
          <w:lang w:val="kk-KZ"/>
        </w:rPr>
        <w:t>және</w:t>
      </w:r>
      <w:r w:rsidRPr="000563E9">
        <w:rPr>
          <w:snapToGrid w:val="0"/>
          <w:sz w:val="24"/>
          <w:szCs w:val="24"/>
          <w:lang w:val="kk-KZ"/>
        </w:rPr>
        <w:t xml:space="preserve"> адамдарды</w:t>
      </w:r>
      <w:r w:rsidR="00932DC6" w:rsidRPr="000563E9">
        <w:rPr>
          <w:snapToGrid w:val="0"/>
          <w:sz w:val="24"/>
          <w:szCs w:val="24"/>
          <w:lang w:val="kk-KZ"/>
        </w:rPr>
        <w:t>ң</w:t>
      </w:r>
      <w:r w:rsidRPr="000563E9">
        <w:rPr>
          <w:snapToGrid w:val="0"/>
          <w:sz w:val="24"/>
          <w:szCs w:val="24"/>
          <w:lang w:val="kk-KZ"/>
        </w:rPr>
        <w:t xml:space="preserve"> тамаққа пайдалануына жарамсыз </w:t>
      </w:r>
      <w:r w:rsidR="001B553D" w:rsidRPr="000563E9">
        <w:rPr>
          <w:snapToGrid w:val="0"/>
          <w:sz w:val="24"/>
          <w:szCs w:val="24"/>
          <w:lang w:val="kk-KZ"/>
        </w:rPr>
        <w:t xml:space="preserve">өзге де </w:t>
      </w:r>
      <w:r w:rsidRPr="000563E9">
        <w:rPr>
          <w:snapToGrid w:val="0"/>
          <w:sz w:val="24"/>
          <w:szCs w:val="24"/>
          <w:lang w:val="kk-KZ"/>
        </w:rPr>
        <w:t>жануарлар т</w:t>
      </w:r>
      <w:r w:rsidR="0017405B" w:rsidRPr="000563E9">
        <w:rPr>
          <w:snapToGrid w:val="0"/>
          <w:sz w:val="24"/>
          <w:szCs w:val="24"/>
          <w:lang w:val="kk-KZ"/>
        </w:rPr>
        <w:t>ү</w:t>
      </w:r>
      <w:r w:rsidRPr="000563E9">
        <w:rPr>
          <w:snapToGrid w:val="0"/>
          <w:sz w:val="24"/>
          <w:szCs w:val="24"/>
          <w:lang w:val="kk-KZ"/>
        </w:rPr>
        <w:t xml:space="preserve">рлерінен </w:t>
      </w:r>
      <w:r w:rsidR="0017405B" w:rsidRPr="000563E9">
        <w:rPr>
          <w:snapToGrid w:val="0"/>
          <w:sz w:val="24"/>
          <w:szCs w:val="24"/>
          <w:lang w:val="kk-KZ"/>
        </w:rPr>
        <w:t>ұ</w:t>
      </w:r>
      <w:r w:rsidR="00C9723F" w:rsidRPr="000563E9">
        <w:rPr>
          <w:snapToGrid w:val="0"/>
          <w:sz w:val="24"/>
          <w:szCs w:val="24"/>
          <w:lang w:val="kk-KZ"/>
        </w:rPr>
        <w:t>н, ұнтақ және түйіршік</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r w:rsidR="001B553D"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D974F3" w:rsidP="006B07EB">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C9723F"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 xml:space="preserve"> сонымен қатар:</w:t>
      </w:r>
    </w:p>
    <w:p w:rsidR="00D974F3" w:rsidRPr="000563E9" w:rsidRDefault="00D974F3" w:rsidP="006B07EB">
      <w:pPr>
        <w:ind w:firstLine="720"/>
        <w:jc w:val="both"/>
        <w:rPr>
          <w:snapToGrid w:val="0"/>
          <w:sz w:val="24"/>
          <w:szCs w:val="24"/>
          <w:lang w:val="kk-KZ"/>
        </w:rPr>
      </w:pPr>
      <w:r w:rsidRPr="000563E9">
        <w:rPr>
          <w:snapToGrid w:val="0"/>
          <w:sz w:val="24"/>
          <w:szCs w:val="24"/>
          <w:lang w:val="kk-KZ"/>
        </w:rPr>
        <w:t xml:space="preserve">- балықты қайта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деу</w:t>
      </w:r>
      <w:r w:rsidR="00BA0814" w:rsidRPr="000563E9">
        <w:rPr>
          <w:snapToGrid w:val="0"/>
          <w:sz w:val="24"/>
          <w:szCs w:val="24"/>
          <w:lang w:val="kk-KZ"/>
        </w:rPr>
        <w:t>мен</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BA0814" w:rsidRPr="000563E9">
        <w:rPr>
          <w:snapToGrid w:val="0"/>
          <w:sz w:val="24"/>
          <w:szCs w:val="24"/>
          <w:lang w:val="kk-KZ"/>
        </w:rPr>
        <w:t>консервілеумен айналысатын кемелердің</w:t>
      </w:r>
      <w:r w:rsidRPr="000563E9">
        <w:rPr>
          <w:snapToGrid w:val="0"/>
          <w:sz w:val="24"/>
          <w:szCs w:val="24"/>
          <w:lang w:val="kk-KZ"/>
        </w:rPr>
        <w:t xml:space="preserve"> қызмет</w:t>
      </w:r>
    </w:p>
    <w:p w:rsidR="00D974F3" w:rsidRPr="000563E9" w:rsidRDefault="00D974F3" w:rsidP="006B07EB">
      <w:pPr>
        <w:ind w:firstLine="720"/>
        <w:jc w:val="both"/>
        <w:rPr>
          <w:snapToGrid w:val="0"/>
          <w:sz w:val="24"/>
          <w:szCs w:val="24"/>
          <w:lang w:val="kk-KZ"/>
        </w:rPr>
      </w:pPr>
      <w:r w:rsidRPr="000563E9">
        <w:rPr>
          <w:snapToGrid w:val="0"/>
          <w:sz w:val="24"/>
          <w:szCs w:val="24"/>
          <w:lang w:val="kk-KZ"/>
        </w:rPr>
        <w:t>- те</w:t>
      </w:r>
      <w:r w:rsidR="00932DC6" w:rsidRPr="000563E9">
        <w:rPr>
          <w:snapToGrid w:val="0"/>
          <w:sz w:val="24"/>
          <w:szCs w:val="24"/>
          <w:lang w:val="kk-KZ"/>
        </w:rPr>
        <w:t>ң</w:t>
      </w:r>
      <w:r w:rsidRPr="000563E9">
        <w:rPr>
          <w:snapToGrid w:val="0"/>
          <w:sz w:val="24"/>
          <w:szCs w:val="24"/>
          <w:lang w:val="kk-KZ"/>
        </w:rPr>
        <w:t xml:space="preserve">із балдырларын қайта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деу</w:t>
      </w:r>
      <w:r w:rsidR="001B553D"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D974F3" w:rsidP="006B07EB">
      <w:pPr>
        <w:ind w:firstLine="720"/>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655C6F" w:rsidRPr="000563E9">
        <w:rPr>
          <w:iCs/>
          <w:snapToGrid w:val="0"/>
          <w:sz w:val="24"/>
          <w:szCs w:val="24"/>
          <w:lang w:val="kk-KZ"/>
        </w:rPr>
        <w:t xml:space="preserve">ішкі </w:t>
      </w:r>
      <w:r w:rsidR="00F078D0" w:rsidRPr="000563E9">
        <w:rPr>
          <w:iCs/>
          <w:snapToGrid w:val="0"/>
          <w:sz w:val="24"/>
          <w:szCs w:val="24"/>
          <w:lang w:val="kk-KZ"/>
        </w:rPr>
        <w:t>класқа</w:t>
      </w:r>
      <w:r w:rsidRPr="000563E9">
        <w:rPr>
          <w:iCs/>
          <w:snapToGrid w:val="0"/>
          <w:sz w:val="24"/>
          <w:szCs w:val="24"/>
          <w:lang w:val="kk-KZ"/>
        </w:rPr>
        <w:t>:</w:t>
      </w:r>
    </w:p>
    <w:p w:rsidR="00D974F3" w:rsidRPr="000563E9" w:rsidRDefault="00D974F3" w:rsidP="006B07EB">
      <w:pPr>
        <w:ind w:firstLine="720"/>
        <w:jc w:val="both"/>
        <w:rPr>
          <w:iCs/>
          <w:snapToGrid w:val="0"/>
          <w:sz w:val="24"/>
          <w:szCs w:val="24"/>
          <w:lang w:val="kk-KZ"/>
        </w:rPr>
      </w:pPr>
      <w:r w:rsidRPr="000563E9">
        <w:rPr>
          <w:iCs/>
          <w:snapToGrid w:val="0"/>
          <w:sz w:val="24"/>
          <w:szCs w:val="24"/>
          <w:lang w:val="kk-KZ"/>
        </w:rPr>
        <w:lastRenderedPageBreak/>
        <w:t>- балық аулау</w:t>
      </w:r>
      <w:r w:rsidR="00015C64" w:rsidRPr="000563E9">
        <w:rPr>
          <w:iCs/>
          <w:snapToGrid w:val="0"/>
          <w:sz w:val="24"/>
          <w:szCs w:val="24"/>
          <w:lang w:val="kk-KZ"/>
        </w:rPr>
        <w:t>ғ</w:t>
      </w:r>
      <w:r w:rsidRPr="000563E9">
        <w:rPr>
          <w:iCs/>
          <w:snapToGrid w:val="0"/>
          <w:sz w:val="24"/>
          <w:szCs w:val="24"/>
          <w:lang w:val="kk-KZ"/>
        </w:rPr>
        <w:t>а арнал</w:t>
      </w:r>
      <w:r w:rsidR="00015C64" w:rsidRPr="000563E9">
        <w:rPr>
          <w:iCs/>
          <w:snapToGrid w:val="0"/>
          <w:sz w:val="24"/>
          <w:szCs w:val="24"/>
          <w:lang w:val="kk-KZ"/>
        </w:rPr>
        <w:t>ғ</w:t>
      </w:r>
      <w:r w:rsidRPr="000563E9">
        <w:rPr>
          <w:iCs/>
          <w:snapToGrid w:val="0"/>
          <w:sz w:val="24"/>
          <w:szCs w:val="24"/>
          <w:lang w:val="kk-KZ"/>
        </w:rPr>
        <w:t xml:space="preserve">ан кемелерде балық </w:t>
      </w:r>
      <w:r w:rsidR="0017405B" w:rsidRPr="000563E9">
        <w:rPr>
          <w:iCs/>
          <w:snapToGrid w:val="0"/>
          <w:sz w:val="24"/>
          <w:szCs w:val="24"/>
          <w:lang w:val="kk-KZ"/>
        </w:rPr>
        <w:t>ө</w:t>
      </w:r>
      <w:r w:rsidR="00932DC6" w:rsidRPr="000563E9">
        <w:rPr>
          <w:iCs/>
          <w:snapToGrid w:val="0"/>
          <w:sz w:val="24"/>
          <w:szCs w:val="24"/>
          <w:lang w:val="kk-KZ"/>
        </w:rPr>
        <w:t>ң</w:t>
      </w:r>
      <w:r w:rsidRPr="000563E9">
        <w:rPr>
          <w:iCs/>
          <w:snapToGrid w:val="0"/>
          <w:sz w:val="24"/>
          <w:szCs w:val="24"/>
          <w:lang w:val="kk-KZ"/>
        </w:rPr>
        <w:t xml:space="preserve">деу </w:t>
      </w:r>
      <w:r w:rsidR="0017405B" w:rsidRPr="000563E9">
        <w:rPr>
          <w:iCs/>
          <w:snapToGrid w:val="0"/>
          <w:sz w:val="24"/>
          <w:szCs w:val="24"/>
          <w:lang w:val="kk-KZ"/>
        </w:rPr>
        <w:t>және</w:t>
      </w:r>
      <w:r w:rsidRPr="000563E9">
        <w:rPr>
          <w:iCs/>
          <w:snapToGrid w:val="0"/>
          <w:sz w:val="24"/>
          <w:szCs w:val="24"/>
          <w:lang w:val="kk-KZ"/>
        </w:rPr>
        <w:t xml:space="preserve"> </w:t>
      </w:r>
      <w:r w:rsidR="00F42CFD" w:rsidRPr="000563E9">
        <w:rPr>
          <w:iCs/>
          <w:snapToGrid w:val="0"/>
          <w:sz w:val="24"/>
          <w:szCs w:val="24"/>
          <w:lang w:val="kk-KZ"/>
        </w:rPr>
        <w:t>консервілеу</w:t>
      </w:r>
      <w:r w:rsidRPr="000563E9">
        <w:rPr>
          <w:iCs/>
          <w:snapToGrid w:val="0"/>
          <w:sz w:val="24"/>
          <w:szCs w:val="24"/>
          <w:lang w:val="kk-KZ"/>
        </w:rPr>
        <w:t>, (03.11</w:t>
      </w:r>
      <w:r w:rsidR="00F42CFD"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6B07EB">
      <w:pPr>
        <w:ind w:firstLine="720"/>
        <w:jc w:val="both"/>
        <w:rPr>
          <w:iCs/>
          <w:snapToGrid w:val="0"/>
          <w:sz w:val="24"/>
          <w:szCs w:val="24"/>
          <w:lang w:val="kk-KZ"/>
        </w:rPr>
      </w:pPr>
      <w:r w:rsidRPr="000563E9">
        <w:rPr>
          <w:iCs/>
          <w:snapToGrid w:val="0"/>
          <w:sz w:val="24"/>
          <w:szCs w:val="24"/>
          <w:lang w:val="kk-KZ"/>
        </w:rPr>
        <w:t>- жер бетінде немесе мамандандырыл</w:t>
      </w:r>
      <w:r w:rsidR="00015C64" w:rsidRPr="000563E9">
        <w:rPr>
          <w:iCs/>
          <w:snapToGrid w:val="0"/>
          <w:sz w:val="24"/>
          <w:szCs w:val="24"/>
          <w:lang w:val="kk-KZ"/>
        </w:rPr>
        <w:t>ғ</w:t>
      </w:r>
      <w:r w:rsidR="000817C1" w:rsidRPr="000563E9">
        <w:rPr>
          <w:iCs/>
          <w:snapToGrid w:val="0"/>
          <w:sz w:val="24"/>
          <w:szCs w:val="24"/>
          <w:lang w:val="kk-KZ"/>
        </w:rPr>
        <w:t xml:space="preserve">ан кемелерде киттерді </w:t>
      </w:r>
      <w:r w:rsidR="0017405B" w:rsidRPr="000563E9">
        <w:rPr>
          <w:iCs/>
          <w:snapToGrid w:val="0"/>
          <w:sz w:val="24"/>
          <w:szCs w:val="24"/>
          <w:lang w:val="kk-KZ"/>
        </w:rPr>
        <w:t>ө</w:t>
      </w:r>
      <w:r w:rsidR="00932DC6" w:rsidRPr="000563E9">
        <w:rPr>
          <w:iCs/>
          <w:snapToGrid w:val="0"/>
          <w:sz w:val="24"/>
          <w:szCs w:val="24"/>
          <w:lang w:val="kk-KZ"/>
        </w:rPr>
        <w:t>ң</w:t>
      </w:r>
      <w:r w:rsidRPr="000563E9">
        <w:rPr>
          <w:iCs/>
          <w:snapToGrid w:val="0"/>
          <w:sz w:val="24"/>
          <w:szCs w:val="24"/>
          <w:lang w:val="kk-KZ"/>
        </w:rPr>
        <w:t>деу, (10.11</w:t>
      </w:r>
      <w:r w:rsidR="000817C1"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6B07EB">
      <w:pPr>
        <w:ind w:firstLine="720"/>
        <w:jc w:val="both"/>
        <w:rPr>
          <w:iCs/>
          <w:snapToGrid w:val="0"/>
          <w:sz w:val="24"/>
          <w:szCs w:val="24"/>
          <w:lang w:val="kk-KZ"/>
        </w:rPr>
      </w:pPr>
      <w:r w:rsidRPr="000563E9">
        <w:rPr>
          <w:iCs/>
          <w:snapToGrid w:val="0"/>
          <w:sz w:val="24"/>
          <w:szCs w:val="24"/>
          <w:lang w:val="kk-KZ"/>
        </w:rPr>
        <w:t xml:space="preserve">- </w:t>
      </w:r>
      <w:r w:rsidR="00436E94" w:rsidRPr="000563E9">
        <w:rPr>
          <w:iCs/>
          <w:snapToGrid w:val="0"/>
          <w:sz w:val="24"/>
          <w:szCs w:val="24"/>
          <w:lang w:val="kk-KZ"/>
        </w:rPr>
        <w:t>балық</w:t>
      </w:r>
      <w:r w:rsidRPr="000563E9">
        <w:rPr>
          <w:iCs/>
          <w:snapToGrid w:val="0"/>
          <w:sz w:val="24"/>
          <w:szCs w:val="24"/>
          <w:lang w:val="kk-KZ"/>
        </w:rPr>
        <w:t xml:space="preserve"> май</w:t>
      </w:r>
      <w:r w:rsidR="00436E94" w:rsidRPr="000563E9">
        <w:rPr>
          <w:iCs/>
          <w:snapToGrid w:val="0"/>
          <w:sz w:val="24"/>
          <w:szCs w:val="24"/>
          <w:lang w:val="kk-KZ"/>
        </w:rPr>
        <w:t>ын</w:t>
      </w:r>
      <w:r w:rsidRPr="000563E9">
        <w:rPr>
          <w:iCs/>
          <w:snapToGrid w:val="0"/>
          <w:sz w:val="24"/>
          <w:szCs w:val="24"/>
          <w:lang w:val="kk-KZ"/>
        </w:rPr>
        <w:t xml:space="preserve"> </w:t>
      </w:r>
      <w:r w:rsidR="0017405B" w:rsidRPr="000563E9">
        <w:rPr>
          <w:iCs/>
          <w:snapToGrid w:val="0"/>
          <w:sz w:val="24"/>
          <w:szCs w:val="24"/>
          <w:lang w:val="kk-KZ"/>
        </w:rPr>
        <w:t>және</w:t>
      </w:r>
      <w:r w:rsidRPr="000563E9">
        <w:rPr>
          <w:iCs/>
          <w:snapToGrid w:val="0"/>
          <w:sz w:val="24"/>
          <w:szCs w:val="24"/>
          <w:lang w:val="kk-KZ"/>
        </w:rPr>
        <w:t xml:space="preserve"> </w:t>
      </w:r>
      <w:r w:rsidR="00436E94" w:rsidRPr="000563E9">
        <w:rPr>
          <w:iCs/>
          <w:snapToGrid w:val="0"/>
          <w:sz w:val="24"/>
          <w:szCs w:val="24"/>
          <w:lang w:val="kk-KZ"/>
        </w:rPr>
        <w:t>теңіз сүтқоректілер</w:t>
      </w:r>
      <w:r w:rsidR="001B553D" w:rsidRPr="000563E9">
        <w:rPr>
          <w:iCs/>
          <w:snapToGrid w:val="0"/>
          <w:sz w:val="24"/>
          <w:szCs w:val="24"/>
          <w:lang w:val="kk-KZ"/>
        </w:rPr>
        <w:t>ін</w:t>
      </w:r>
      <w:r w:rsidR="00436E94" w:rsidRPr="000563E9">
        <w:rPr>
          <w:iCs/>
          <w:snapToGrid w:val="0"/>
          <w:sz w:val="24"/>
          <w:szCs w:val="24"/>
          <w:lang w:val="kk-KZ"/>
        </w:rPr>
        <w:t xml:space="preserve">ің </w:t>
      </w:r>
      <w:r w:rsidRPr="000563E9">
        <w:rPr>
          <w:iCs/>
          <w:snapToGrid w:val="0"/>
          <w:sz w:val="24"/>
          <w:szCs w:val="24"/>
          <w:lang w:val="kk-KZ"/>
        </w:rPr>
        <w:t>то</w:t>
      </w:r>
      <w:r w:rsidR="00932DC6" w:rsidRPr="000563E9">
        <w:rPr>
          <w:iCs/>
          <w:snapToGrid w:val="0"/>
          <w:sz w:val="24"/>
          <w:szCs w:val="24"/>
          <w:lang w:val="kk-KZ"/>
        </w:rPr>
        <w:t>ң</w:t>
      </w:r>
      <w:r w:rsidRPr="000563E9">
        <w:rPr>
          <w:iCs/>
          <w:snapToGrid w:val="0"/>
          <w:sz w:val="24"/>
          <w:szCs w:val="24"/>
          <w:lang w:val="kk-KZ"/>
        </w:rPr>
        <w:t xml:space="preserve"> май</w:t>
      </w:r>
      <w:r w:rsidR="00436E94" w:rsidRPr="000563E9">
        <w:rPr>
          <w:iCs/>
          <w:snapToGrid w:val="0"/>
          <w:sz w:val="24"/>
          <w:szCs w:val="24"/>
          <w:lang w:val="kk-KZ"/>
        </w:rPr>
        <w:t>ын</w:t>
      </w:r>
      <w:r w:rsidRPr="000563E9">
        <w:rPr>
          <w:iCs/>
          <w:snapToGrid w:val="0"/>
          <w:sz w:val="24"/>
          <w:szCs w:val="24"/>
          <w:lang w:val="kk-KZ"/>
        </w:rPr>
        <w:t xml:space="preserve"> </w:t>
      </w:r>
      <w:r w:rsidR="0017405B" w:rsidRPr="000563E9">
        <w:rPr>
          <w:iCs/>
          <w:snapToGrid w:val="0"/>
          <w:sz w:val="24"/>
          <w:szCs w:val="24"/>
          <w:lang w:val="kk-KZ"/>
        </w:rPr>
        <w:t>ө</w:t>
      </w:r>
      <w:r w:rsidRPr="000563E9">
        <w:rPr>
          <w:iCs/>
          <w:snapToGrid w:val="0"/>
          <w:sz w:val="24"/>
          <w:szCs w:val="24"/>
          <w:lang w:val="kk-KZ"/>
        </w:rPr>
        <w:t>ндіру, (10.4</w:t>
      </w:r>
      <w:r w:rsidR="00A04DAE" w:rsidRPr="000563E9">
        <w:rPr>
          <w:iCs/>
          <w:snapToGrid w:val="0"/>
          <w:sz w:val="24"/>
          <w:szCs w:val="24"/>
          <w:lang w:val="kk-KZ"/>
        </w:rPr>
        <w:t>1</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6B07EB">
      <w:pPr>
        <w:ind w:firstLine="720"/>
        <w:jc w:val="both"/>
        <w:rPr>
          <w:iCs/>
          <w:snapToGrid w:val="0"/>
          <w:sz w:val="24"/>
          <w:szCs w:val="24"/>
          <w:lang w:val="kk-KZ"/>
        </w:rPr>
      </w:pPr>
      <w:r w:rsidRPr="000563E9">
        <w:rPr>
          <w:iCs/>
          <w:snapToGrid w:val="0"/>
          <w:sz w:val="24"/>
          <w:szCs w:val="24"/>
          <w:lang w:val="kk-KZ"/>
        </w:rPr>
        <w:t xml:space="preserve">- </w:t>
      </w:r>
      <w:r w:rsidR="001B553D" w:rsidRPr="000563E9">
        <w:rPr>
          <w:iCs/>
          <w:snapToGrid w:val="0"/>
          <w:sz w:val="24"/>
          <w:szCs w:val="24"/>
          <w:lang w:val="kk-KZ"/>
        </w:rPr>
        <w:t>балықтан дайын</w:t>
      </w:r>
      <w:r w:rsidRPr="000563E9">
        <w:rPr>
          <w:iCs/>
          <w:snapToGrid w:val="0"/>
          <w:sz w:val="24"/>
          <w:szCs w:val="24"/>
          <w:lang w:val="kk-KZ"/>
        </w:rPr>
        <w:t xml:space="preserve"> то</w:t>
      </w:r>
      <w:r w:rsidR="00932DC6" w:rsidRPr="000563E9">
        <w:rPr>
          <w:iCs/>
          <w:snapToGrid w:val="0"/>
          <w:sz w:val="24"/>
          <w:szCs w:val="24"/>
          <w:lang w:val="kk-KZ"/>
        </w:rPr>
        <w:t>ң</w:t>
      </w:r>
      <w:r w:rsidRPr="000563E9">
        <w:rPr>
          <w:iCs/>
          <w:snapToGrid w:val="0"/>
          <w:sz w:val="24"/>
          <w:szCs w:val="24"/>
          <w:lang w:val="kk-KZ"/>
        </w:rPr>
        <w:t>азытыл</w:t>
      </w:r>
      <w:r w:rsidR="00015C64" w:rsidRPr="000563E9">
        <w:rPr>
          <w:iCs/>
          <w:snapToGrid w:val="0"/>
          <w:sz w:val="24"/>
          <w:szCs w:val="24"/>
          <w:lang w:val="kk-KZ"/>
        </w:rPr>
        <w:t>ғ</w:t>
      </w:r>
      <w:r w:rsidRPr="000563E9">
        <w:rPr>
          <w:iCs/>
          <w:snapToGrid w:val="0"/>
          <w:sz w:val="24"/>
          <w:szCs w:val="24"/>
          <w:lang w:val="kk-KZ"/>
        </w:rPr>
        <w:t xml:space="preserve">ан тамақ </w:t>
      </w:r>
      <w:r w:rsidR="001B553D" w:rsidRPr="000563E9">
        <w:rPr>
          <w:iCs/>
          <w:snapToGrid w:val="0"/>
          <w:sz w:val="24"/>
          <w:szCs w:val="24"/>
          <w:lang w:val="kk-KZ"/>
        </w:rPr>
        <w:t>өндіру</w:t>
      </w:r>
      <w:r w:rsidRPr="000563E9">
        <w:rPr>
          <w:iCs/>
          <w:snapToGrid w:val="0"/>
          <w:sz w:val="24"/>
          <w:szCs w:val="24"/>
          <w:lang w:val="kk-KZ"/>
        </w:rPr>
        <w:t>, (10.85</w:t>
      </w:r>
      <w:r w:rsidR="00A04DAE"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6B07EB">
      <w:pPr>
        <w:ind w:firstLine="720"/>
        <w:jc w:val="both"/>
        <w:rPr>
          <w:iCs/>
          <w:snapToGrid w:val="0"/>
          <w:sz w:val="24"/>
          <w:szCs w:val="24"/>
          <w:lang w:val="kk-KZ"/>
        </w:rPr>
      </w:pPr>
      <w:r w:rsidRPr="000563E9">
        <w:rPr>
          <w:iCs/>
          <w:snapToGrid w:val="0"/>
          <w:sz w:val="24"/>
          <w:szCs w:val="24"/>
          <w:lang w:val="kk-KZ"/>
        </w:rPr>
        <w:t>- балық сорпаларын жасау</w:t>
      </w:r>
      <w:r w:rsidR="001B553D" w:rsidRPr="000563E9">
        <w:rPr>
          <w:iCs/>
          <w:snapToGrid w:val="0"/>
          <w:sz w:val="24"/>
          <w:szCs w:val="24"/>
          <w:lang w:val="kk-KZ"/>
        </w:rPr>
        <w:t xml:space="preserve"> кірмейді</w:t>
      </w:r>
      <w:r w:rsidRPr="000563E9">
        <w:rPr>
          <w:iCs/>
          <w:snapToGrid w:val="0"/>
          <w:sz w:val="24"/>
          <w:szCs w:val="24"/>
          <w:lang w:val="kk-KZ"/>
        </w:rPr>
        <w:t>, (10.89</w:t>
      </w:r>
      <w:r w:rsidR="00A04DAE" w:rsidRPr="000563E9">
        <w:rPr>
          <w:iCs/>
          <w:snapToGrid w:val="0"/>
          <w:sz w:val="24"/>
          <w:szCs w:val="24"/>
          <w:lang w:val="kk-KZ"/>
        </w:rPr>
        <w:t>.1</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D974F3">
      <w:pPr>
        <w:jc w:val="both"/>
        <w:rPr>
          <w:b/>
          <w:bCs/>
          <w:snapToGrid w:val="0"/>
          <w:sz w:val="24"/>
          <w:szCs w:val="24"/>
          <w:lang w:val="kk-KZ"/>
        </w:rPr>
      </w:pPr>
    </w:p>
    <w:p w:rsidR="00D974F3" w:rsidRPr="000563E9" w:rsidRDefault="00D974F3" w:rsidP="006B07EB">
      <w:pPr>
        <w:ind w:firstLine="720"/>
        <w:jc w:val="both"/>
        <w:rPr>
          <w:b/>
          <w:bCs/>
          <w:snapToGrid w:val="0"/>
          <w:sz w:val="24"/>
          <w:szCs w:val="24"/>
          <w:lang w:val="kk-KZ"/>
        </w:rPr>
      </w:pPr>
      <w:r w:rsidRPr="000563E9">
        <w:rPr>
          <w:b/>
          <w:bCs/>
          <w:snapToGrid w:val="0"/>
          <w:sz w:val="24"/>
          <w:szCs w:val="24"/>
          <w:lang w:val="kk-KZ"/>
        </w:rPr>
        <w:t xml:space="preserve">10.3 Жемістерді </w:t>
      </w:r>
      <w:r w:rsidR="0017405B" w:rsidRPr="000563E9">
        <w:rPr>
          <w:b/>
          <w:bCs/>
          <w:snapToGrid w:val="0"/>
          <w:sz w:val="24"/>
          <w:szCs w:val="24"/>
          <w:lang w:val="kk-KZ"/>
        </w:rPr>
        <w:t>және</w:t>
      </w:r>
      <w:r w:rsidRPr="000563E9">
        <w:rPr>
          <w:b/>
          <w:bCs/>
          <w:snapToGrid w:val="0"/>
          <w:sz w:val="24"/>
          <w:szCs w:val="24"/>
          <w:lang w:val="kk-KZ"/>
        </w:rPr>
        <w:t xml:space="preserve"> к</w:t>
      </w:r>
      <w:r w:rsidR="0017405B" w:rsidRPr="000563E9">
        <w:rPr>
          <w:b/>
          <w:bCs/>
          <w:snapToGrid w:val="0"/>
          <w:sz w:val="24"/>
          <w:szCs w:val="24"/>
          <w:lang w:val="kk-KZ"/>
        </w:rPr>
        <w:t>ө</w:t>
      </w:r>
      <w:r w:rsidRPr="000563E9">
        <w:rPr>
          <w:b/>
          <w:bCs/>
          <w:snapToGrid w:val="0"/>
          <w:sz w:val="24"/>
          <w:szCs w:val="24"/>
          <w:lang w:val="kk-KZ"/>
        </w:rPr>
        <w:t>к</w:t>
      </w:r>
      <w:r w:rsidR="0017405B" w:rsidRPr="000563E9">
        <w:rPr>
          <w:b/>
          <w:bCs/>
          <w:snapToGrid w:val="0"/>
          <w:sz w:val="24"/>
          <w:szCs w:val="24"/>
          <w:lang w:val="kk-KZ"/>
        </w:rPr>
        <w:t>ө</w:t>
      </w:r>
      <w:r w:rsidRPr="000563E9">
        <w:rPr>
          <w:b/>
          <w:bCs/>
          <w:snapToGrid w:val="0"/>
          <w:sz w:val="24"/>
          <w:szCs w:val="24"/>
          <w:lang w:val="kk-KZ"/>
        </w:rPr>
        <w:t xml:space="preserve">ністерді қайта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деу </w:t>
      </w:r>
      <w:r w:rsidR="0017405B" w:rsidRPr="000563E9">
        <w:rPr>
          <w:b/>
          <w:bCs/>
          <w:snapToGrid w:val="0"/>
          <w:sz w:val="24"/>
          <w:szCs w:val="24"/>
          <w:lang w:val="kk-KZ"/>
        </w:rPr>
        <w:t>және</w:t>
      </w:r>
      <w:r w:rsidRPr="000563E9">
        <w:rPr>
          <w:b/>
          <w:bCs/>
          <w:snapToGrid w:val="0"/>
          <w:sz w:val="24"/>
          <w:szCs w:val="24"/>
          <w:lang w:val="kk-KZ"/>
        </w:rPr>
        <w:t xml:space="preserve"> консервілеу</w:t>
      </w:r>
    </w:p>
    <w:p w:rsidR="00D974F3" w:rsidRPr="000563E9" w:rsidRDefault="00D974F3" w:rsidP="00D974F3">
      <w:pPr>
        <w:jc w:val="both"/>
        <w:rPr>
          <w:b/>
          <w:bCs/>
          <w:snapToGrid w:val="0"/>
          <w:sz w:val="24"/>
          <w:szCs w:val="24"/>
          <w:lang w:val="kk-KZ"/>
        </w:rPr>
      </w:pPr>
    </w:p>
    <w:p w:rsidR="00D974F3" w:rsidRPr="000563E9" w:rsidRDefault="00D974F3" w:rsidP="006B07EB">
      <w:pPr>
        <w:ind w:firstLine="720"/>
        <w:jc w:val="both"/>
        <w:rPr>
          <w:b/>
          <w:bCs/>
          <w:snapToGrid w:val="0"/>
          <w:sz w:val="24"/>
          <w:szCs w:val="24"/>
          <w:lang w:val="kk-KZ"/>
        </w:rPr>
      </w:pPr>
      <w:r w:rsidRPr="000563E9">
        <w:rPr>
          <w:b/>
          <w:bCs/>
          <w:snapToGrid w:val="0"/>
          <w:sz w:val="24"/>
          <w:szCs w:val="24"/>
          <w:lang w:val="kk-KZ"/>
        </w:rPr>
        <w:t xml:space="preserve">10.31 Картопты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деу </w:t>
      </w:r>
      <w:r w:rsidR="0017405B" w:rsidRPr="000563E9">
        <w:rPr>
          <w:b/>
          <w:bCs/>
          <w:snapToGrid w:val="0"/>
          <w:sz w:val="24"/>
          <w:szCs w:val="24"/>
          <w:lang w:val="kk-KZ"/>
        </w:rPr>
        <w:t>және</w:t>
      </w:r>
      <w:r w:rsidRPr="000563E9">
        <w:rPr>
          <w:b/>
          <w:bCs/>
          <w:snapToGrid w:val="0"/>
          <w:sz w:val="24"/>
          <w:szCs w:val="24"/>
          <w:lang w:val="kk-KZ"/>
        </w:rPr>
        <w:t xml:space="preserve"> консервілеу</w:t>
      </w:r>
    </w:p>
    <w:p w:rsidR="0094783F" w:rsidRPr="000563E9" w:rsidRDefault="0094783F" w:rsidP="00D974F3">
      <w:pPr>
        <w:jc w:val="both"/>
        <w:rPr>
          <w:b/>
          <w:bCs/>
          <w:snapToGrid w:val="0"/>
          <w:sz w:val="24"/>
          <w:szCs w:val="24"/>
          <w:lang w:val="kk-KZ"/>
        </w:rPr>
      </w:pPr>
    </w:p>
    <w:p w:rsidR="0094783F" w:rsidRPr="000563E9" w:rsidRDefault="0094783F" w:rsidP="006B07EB">
      <w:pPr>
        <w:ind w:firstLine="720"/>
        <w:jc w:val="both"/>
        <w:rPr>
          <w:snapToGrid w:val="0"/>
          <w:sz w:val="24"/>
          <w:szCs w:val="24"/>
          <w:lang w:val="kk-KZ"/>
        </w:rPr>
      </w:pPr>
      <w:r w:rsidRPr="000563E9">
        <w:rPr>
          <w:snapToGrid w:val="0"/>
          <w:sz w:val="24"/>
          <w:szCs w:val="24"/>
          <w:lang w:val="kk-KZ"/>
        </w:rPr>
        <w:t xml:space="preserve">10.31.0 </w:t>
      </w:r>
      <w:r w:rsidRPr="000563E9">
        <w:rPr>
          <w:bCs/>
          <w:snapToGrid w:val="0"/>
          <w:sz w:val="24"/>
          <w:szCs w:val="24"/>
          <w:lang w:val="kk-KZ"/>
        </w:rPr>
        <w:t>Картопты өңдеу және консервілеу</w:t>
      </w:r>
    </w:p>
    <w:p w:rsidR="00D974F3" w:rsidRPr="000563E9" w:rsidRDefault="00D974F3" w:rsidP="00D974F3">
      <w:pPr>
        <w:jc w:val="both"/>
        <w:rPr>
          <w:b/>
          <w:bCs/>
          <w:snapToGrid w:val="0"/>
          <w:sz w:val="24"/>
          <w:szCs w:val="24"/>
          <w:lang w:val="kk-KZ"/>
        </w:rPr>
      </w:pPr>
    </w:p>
    <w:p w:rsidR="00D974F3" w:rsidRPr="000563E9" w:rsidRDefault="00D974F3" w:rsidP="006B07EB">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94783F" w:rsidRPr="000563E9">
        <w:rPr>
          <w:snapToGrid w:val="0"/>
          <w:sz w:val="24"/>
          <w:szCs w:val="24"/>
          <w:lang w:val="kk-KZ"/>
        </w:rPr>
        <w:t>ішк</w:t>
      </w:r>
      <w:r w:rsidR="00A246C9">
        <w:rPr>
          <w:snapToGrid w:val="0"/>
          <w:sz w:val="24"/>
          <w:szCs w:val="24"/>
          <w:lang w:val="kk-KZ"/>
        </w:rPr>
        <w:t>і</w:t>
      </w:r>
      <w:r w:rsidR="0094783F" w:rsidRPr="000563E9">
        <w:rPr>
          <w:snapToGrid w:val="0"/>
          <w:sz w:val="24"/>
          <w:szCs w:val="24"/>
          <w:lang w:val="kk-KZ"/>
        </w:rPr>
        <w:t xml:space="preserve">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6B07EB">
      <w:pPr>
        <w:ind w:firstLine="720"/>
        <w:jc w:val="both"/>
        <w:rPr>
          <w:snapToGrid w:val="0"/>
          <w:sz w:val="24"/>
          <w:szCs w:val="24"/>
          <w:lang w:val="kk-KZ"/>
        </w:rPr>
      </w:pPr>
      <w:r w:rsidRPr="000563E9">
        <w:rPr>
          <w:snapToGrid w:val="0"/>
          <w:sz w:val="24"/>
          <w:szCs w:val="24"/>
          <w:lang w:val="kk-KZ"/>
        </w:rPr>
        <w:t xml:space="preserve"> - картопты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 xml:space="preserve">деу </w:t>
      </w:r>
      <w:r w:rsidR="0017405B" w:rsidRPr="000563E9">
        <w:rPr>
          <w:snapToGrid w:val="0"/>
          <w:sz w:val="24"/>
          <w:szCs w:val="24"/>
          <w:lang w:val="kk-KZ"/>
        </w:rPr>
        <w:t>және</w:t>
      </w:r>
      <w:r w:rsidRPr="000563E9">
        <w:rPr>
          <w:snapToGrid w:val="0"/>
          <w:sz w:val="24"/>
          <w:szCs w:val="24"/>
          <w:lang w:val="kk-KZ"/>
        </w:rPr>
        <w:t xml:space="preserve"> </w:t>
      </w:r>
      <w:r w:rsidR="0094783F" w:rsidRPr="000563E9">
        <w:rPr>
          <w:snapToGrid w:val="0"/>
          <w:sz w:val="24"/>
          <w:szCs w:val="24"/>
          <w:lang w:val="kk-KZ"/>
        </w:rPr>
        <w:t>консервілеу</w:t>
      </w:r>
      <w:r w:rsidRPr="000563E9">
        <w:rPr>
          <w:snapToGrid w:val="0"/>
          <w:sz w:val="24"/>
          <w:szCs w:val="24"/>
          <w:lang w:val="kk-KZ"/>
        </w:rPr>
        <w:t xml:space="preserve">: </w:t>
      </w:r>
      <w:r w:rsidR="00D87006" w:rsidRPr="000563E9">
        <w:rPr>
          <w:snapToGrid w:val="0"/>
          <w:sz w:val="24"/>
          <w:szCs w:val="24"/>
          <w:lang w:val="kk-KZ"/>
        </w:rPr>
        <w:t>дайын</w:t>
      </w:r>
      <w:r w:rsidRPr="000563E9">
        <w:rPr>
          <w:snapToGrid w:val="0"/>
          <w:sz w:val="24"/>
          <w:szCs w:val="24"/>
          <w:lang w:val="kk-KZ"/>
        </w:rPr>
        <w:t xml:space="preserve"> то</w:t>
      </w:r>
      <w:r w:rsidR="00932DC6" w:rsidRPr="000563E9">
        <w:rPr>
          <w:snapToGrid w:val="0"/>
          <w:sz w:val="24"/>
          <w:szCs w:val="24"/>
          <w:lang w:val="kk-KZ"/>
        </w:rPr>
        <w:t>ң</w:t>
      </w:r>
      <w:r w:rsidRPr="000563E9">
        <w:rPr>
          <w:snapToGrid w:val="0"/>
          <w:sz w:val="24"/>
          <w:szCs w:val="24"/>
          <w:lang w:val="kk-KZ"/>
        </w:rPr>
        <w:t>азытыл</w:t>
      </w:r>
      <w:r w:rsidR="00015C64" w:rsidRPr="000563E9">
        <w:rPr>
          <w:snapToGrid w:val="0"/>
          <w:sz w:val="24"/>
          <w:szCs w:val="24"/>
          <w:lang w:val="kk-KZ"/>
        </w:rPr>
        <w:t>ғ</w:t>
      </w:r>
      <w:r w:rsidRPr="000563E9">
        <w:rPr>
          <w:snapToGrid w:val="0"/>
          <w:sz w:val="24"/>
          <w:szCs w:val="24"/>
          <w:lang w:val="kk-KZ"/>
        </w:rPr>
        <w:t xml:space="preserve">ан картопты </w:t>
      </w:r>
      <w:r w:rsidR="0017405B" w:rsidRPr="000563E9">
        <w:rPr>
          <w:snapToGrid w:val="0"/>
          <w:sz w:val="24"/>
          <w:szCs w:val="24"/>
          <w:lang w:val="kk-KZ"/>
        </w:rPr>
        <w:t>ө</w:t>
      </w:r>
      <w:r w:rsidRPr="000563E9">
        <w:rPr>
          <w:snapToGrid w:val="0"/>
          <w:sz w:val="24"/>
          <w:szCs w:val="24"/>
          <w:lang w:val="kk-KZ"/>
        </w:rPr>
        <w:t>ндіру, қ</w:t>
      </w:r>
      <w:r w:rsidR="0017405B" w:rsidRPr="000563E9">
        <w:rPr>
          <w:snapToGrid w:val="0"/>
          <w:sz w:val="24"/>
          <w:szCs w:val="24"/>
          <w:lang w:val="kk-KZ"/>
        </w:rPr>
        <w:t>ұ</w:t>
      </w:r>
      <w:r w:rsidRPr="000563E9">
        <w:rPr>
          <w:snapToGrid w:val="0"/>
          <w:sz w:val="24"/>
          <w:szCs w:val="24"/>
          <w:lang w:val="kk-KZ"/>
        </w:rPr>
        <w:t>р</w:t>
      </w:r>
      <w:r w:rsidR="00015C64" w:rsidRPr="000563E9">
        <w:rPr>
          <w:snapToGrid w:val="0"/>
          <w:sz w:val="24"/>
          <w:szCs w:val="24"/>
          <w:lang w:val="kk-KZ"/>
        </w:rPr>
        <w:t>ғ</w:t>
      </w:r>
      <w:r w:rsidRPr="000563E9">
        <w:rPr>
          <w:snapToGrid w:val="0"/>
          <w:sz w:val="24"/>
          <w:szCs w:val="24"/>
          <w:lang w:val="kk-KZ"/>
        </w:rPr>
        <w:t xml:space="preserve">ақ картоп пюресін </w:t>
      </w:r>
      <w:r w:rsidR="0017405B" w:rsidRPr="000563E9">
        <w:rPr>
          <w:snapToGrid w:val="0"/>
          <w:sz w:val="24"/>
          <w:szCs w:val="24"/>
          <w:lang w:val="kk-KZ"/>
        </w:rPr>
        <w:t>ө</w:t>
      </w:r>
      <w:r w:rsidRPr="000563E9">
        <w:rPr>
          <w:snapToGrid w:val="0"/>
          <w:sz w:val="24"/>
          <w:szCs w:val="24"/>
          <w:lang w:val="kk-KZ"/>
        </w:rPr>
        <w:t>ндіру, картоптардан же</w:t>
      </w:r>
      <w:r w:rsidR="00932DC6" w:rsidRPr="000563E9">
        <w:rPr>
          <w:snapToGrid w:val="0"/>
          <w:sz w:val="24"/>
          <w:szCs w:val="24"/>
          <w:lang w:val="kk-KZ"/>
        </w:rPr>
        <w:t>ң</w:t>
      </w:r>
      <w:r w:rsidRPr="000563E9">
        <w:rPr>
          <w:snapToGrid w:val="0"/>
          <w:sz w:val="24"/>
          <w:szCs w:val="24"/>
          <w:lang w:val="kk-KZ"/>
        </w:rPr>
        <w:t xml:space="preserve">іл тамақтарды </w:t>
      </w:r>
      <w:r w:rsidR="0017405B" w:rsidRPr="000563E9">
        <w:rPr>
          <w:snapToGrid w:val="0"/>
          <w:sz w:val="24"/>
          <w:szCs w:val="24"/>
          <w:lang w:val="kk-KZ"/>
        </w:rPr>
        <w:t>ө</w:t>
      </w:r>
      <w:r w:rsidRPr="000563E9">
        <w:rPr>
          <w:snapToGrid w:val="0"/>
          <w:sz w:val="24"/>
          <w:szCs w:val="24"/>
          <w:lang w:val="kk-KZ"/>
        </w:rPr>
        <w:t xml:space="preserve">ндіру, картоп чипстерін </w:t>
      </w:r>
      <w:r w:rsidR="0017405B" w:rsidRPr="000563E9">
        <w:rPr>
          <w:snapToGrid w:val="0"/>
          <w:sz w:val="24"/>
          <w:szCs w:val="24"/>
          <w:lang w:val="kk-KZ"/>
        </w:rPr>
        <w:t>ө</w:t>
      </w:r>
      <w:r w:rsidRPr="000563E9">
        <w:rPr>
          <w:snapToGrid w:val="0"/>
          <w:sz w:val="24"/>
          <w:szCs w:val="24"/>
          <w:lang w:val="kk-KZ"/>
        </w:rPr>
        <w:t xml:space="preserve">ндіру, </w:t>
      </w:r>
      <w:r w:rsidR="00D87006" w:rsidRPr="000563E9">
        <w:rPr>
          <w:snapToGrid w:val="0"/>
          <w:sz w:val="24"/>
          <w:szCs w:val="24"/>
          <w:lang w:val="kk-KZ"/>
        </w:rPr>
        <w:t xml:space="preserve">майда тартылған және ірі тартылған </w:t>
      </w:r>
      <w:r w:rsidRPr="000563E9">
        <w:rPr>
          <w:snapToGrid w:val="0"/>
          <w:sz w:val="24"/>
          <w:szCs w:val="24"/>
          <w:lang w:val="kk-KZ"/>
        </w:rPr>
        <w:t xml:space="preserve">картоп </w:t>
      </w:r>
      <w:r w:rsidR="0017405B" w:rsidRPr="000563E9">
        <w:rPr>
          <w:snapToGrid w:val="0"/>
          <w:sz w:val="24"/>
          <w:szCs w:val="24"/>
          <w:lang w:val="kk-KZ"/>
        </w:rPr>
        <w:t>ұ</w:t>
      </w:r>
      <w:r w:rsidRPr="000563E9">
        <w:rPr>
          <w:snapToGrid w:val="0"/>
          <w:sz w:val="24"/>
          <w:szCs w:val="24"/>
          <w:lang w:val="kk-KZ"/>
        </w:rPr>
        <w:t xml:space="preserve">нын </w:t>
      </w:r>
      <w:r w:rsidR="0017405B" w:rsidRPr="000563E9">
        <w:rPr>
          <w:snapToGrid w:val="0"/>
          <w:sz w:val="24"/>
          <w:szCs w:val="24"/>
          <w:lang w:val="kk-KZ"/>
        </w:rPr>
        <w:t>ө</w:t>
      </w:r>
      <w:r w:rsidRPr="000563E9">
        <w:rPr>
          <w:snapToGrid w:val="0"/>
          <w:sz w:val="24"/>
          <w:szCs w:val="24"/>
          <w:lang w:val="kk-KZ"/>
        </w:rPr>
        <w:t>ндіру</w:t>
      </w:r>
      <w:r w:rsidR="001B553D"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D974F3" w:rsidP="006B07EB">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A246C9" w:rsidRPr="000563E9">
        <w:rPr>
          <w:snapToGrid w:val="0"/>
          <w:sz w:val="24"/>
          <w:szCs w:val="24"/>
          <w:lang w:val="kk-KZ"/>
        </w:rPr>
        <w:t>ішк</w:t>
      </w:r>
      <w:r w:rsidR="00A246C9">
        <w:rPr>
          <w:snapToGrid w:val="0"/>
          <w:sz w:val="24"/>
          <w:szCs w:val="24"/>
          <w:lang w:val="kk-KZ"/>
        </w:rPr>
        <w:t>і</w:t>
      </w:r>
      <w:r w:rsidR="00A246C9" w:rsidRPr="000563E9">
        <w:rPr>
          <w:snapToGrid w:val="0"/>
          <w:sz w:val="24"/>
          <w:szCs w:val="24"/>
          <w:lang w:val="kk-KZ"/>
        </w:rPr>
        <w:t xml:space="preserve"> </w:t>
      </w:r>
      <w:r w:rsidR="00F078D0" w:rsidRPr="000563E9">
        <w:rPr>
          <w:snapToGrid w:val="0"/>
          <w:sz w:val="24"/>
          <w:szCs w:val="24"/>
          <w:lang w:val="kk-KZ"/>
        </w:rPr>
        <w:t>класқа</w:t>
      </w:r>
      <w:r w:rsidRPr="000563E9">
        <w:rPr>
          <w:snapToGrid w:val="0"/>
          <w:sz w:val="24"/>
          <w:szCs w:val="24"/>
          <w:lang w:val="kk-KZ"/>
        </w:rPr>
        <w:t xml:space="preserve"> сондай-ақ:</w:t>
      </w:r>
    </w:p>
    <w:p w:rsidR="00D974F3" w:rsidRPr="000563E9" w:rsidRDefault="00D974F3" w:rsidP="006B07EB">
      <w:pPr>
        <w:ind w:firstLine="720"/>
        <w:jc w:val="both"/>
        <w:rPr>
          <w:snapToGrid w:val="0"/>
          <w:sz w:val="24"/>
          <w:szCs w:val="24"/>
          <w:lang w:val="kk-KZ"/>
        </w:rPr>
      </w:pPr>
      <w:r w:rsidRPr="000563E9">
        <w:rPr>
          <w:snapToGrid w:val="0"/>
          <w:sz w:val="24"/>
          <w:szCs w:val="24"/>
          <w:lang w:val="kk-KZ"/>
        </w:rPr>
        <w:t xml:space="preserve">- картопты </w:t>
      </w:r>
      <w:r w:rsidR="004E749C" w:rsidRPr="000563E9">
        <w:rPr>
          <w:snapToGrid w:val="0"/>
          <w:sz w:val="24"/>
          <w:szCs w:val="24"/>
          <w:lang w:val="kk-KZ"/>
        </w:rPr>
        <w:t>өнеркәсіптік</w:t>
      </w:r>
      <w:r w:rsidRPr="000563E9">
        <w:rPr>
          <w:snapToGrid w:val="0"/>
          <w:sz w:val="24"/>
          <w:szCs w:val="24"/>
          <w:lang w:val="kk-KZ"/>
        </w:rPr>
        <w:t xml:space="preserve"> тазалау кіреді</w:t>
      </w:r>
    </w:p>
    <w:p w:rsidR="00D974F3" w:rsidRPr="000563E9" w:rsidRDefault="00D974F3" w:rsidP="00D974F3">
      <w:pPr>
        <w:jc w:val="both"/>
        <w:rPr>
          <w:snapToGrid w:val="0"/>
          <w:sz w:val="24"/>
          <w:szCs w:val="24"/>
          <w:lang w:val="kk-KZ"/>
        </w:rPr>
      </w:pPr>
    </w:p>
    <w:p w:rsidR="00D974F3" w:rsidRPr="000563E9" w:rsidRDefault="00D974F3" w:rsidP="00604FB8">
      <w:pPr>
        <w:ind w:firstLine="720"/>
        <w:jc w:val="both"/>
        <w:rPr>
          <w:b/>
          <w:bCs/>
          <w:snapToGrid w:val="0"/>
          <w:sz w:val="24"/>
          <w:szCs w:val="24"/>
          <w:lang w:val="kk-KZ"/>
        </w:rPr>
      </w:pPr>
      <w:r w:rsidRPr="000563E9">
        <w:rPr>
          <w:b/>
          <w:bCs/>
          <w:snapToGrid w:val="0"/>
          <w:sz w:val="24"/>
          <w:szCs w:val="24"/>
          <w:lang w:val="kk-KZ"/>
        </w:rPr>
        <w:t xml:space="preserve">10.32 Жеміс </w:t>
      </w:r>
      <w:r w:rsidR="0017405B" w:rsidRPr="000563E9">
        <w:rPr>
          <w:b/>
          <w:bCs/>
          <w:snapToGrid w:val="0"/>
          <w:sz w:val="24"/>
          <w:szCs w:val="24"/>
          <w:lang w:val="kk-KZ"/>
        </w:rPr>
        <w:t>және</w:t>
      </w:r>
      <w:r w:rsidRPr="000563E9">
        <w:rPr>
          <w:b/>
          <w:bCs/>
          <w:snapToGrid w:val="0"/>
          <w:sz w:val="24"/>
          <w:szCs w:val="24"/>
          <w:lang w:val="kk-KZ"/>
        </w:rPr>
        <w:t xml:space="preserve"> к</w:t>
      </w:r>
      <w:r w:rsidR="0017405B" w:rsidRPr="000563E9">
        <w:rPr>
          <w:b/>
          <w:bCs/>
          <w:snapToGrid w:val="0"/>
          <w:sz w:val="24"/>
          <w:szCs w:val="24"/>
          <w:lang w:val="kk-KZ"/>
        </w:rPr>
        <w:t>ө</w:t>
      </w:r>
      <w:r w:rsidRPr="000563E9">
        <w:rPr>
          <w:b/>
          <w:bCs/>
          <w:snapToGrid w:val="0"/>
          <w:sz w:val="24"/>
          <w:szCs w:val="24"/>
          <w:lang w:val="kk-KZ"/>
        </w:rPr>
        <w:t>к</w:t>
      </w:r>
      <w:r w:rsidR="0017405B" w:rsidRPr="000563E9">
        <w:rPr>
          <w:b/>
          <w:bCs/>
          <w:snapToGrid w:val="0"/>
          <w:sz w:val="24"/>
          <w:szCs w:val="24"/>
          <w:lang w:val="kk-KZ"/>
        </w:rPr>
        <w:t>ө</w:t>
      </w:r>
      <w:r w:rsidRPr="000563E9">
        <w:rPr>
          <w:b/>
          <w:bCs/>
          <w:snapToGrid w:val="0"/>
          <w:sz w:val="24"/>
          <w:szCs w:val="24"/>
          <w:lang w:val="kk-KZ"/>
        </w:rPr>
        <w:t xml:space="preserve">ніс шырындарын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485A6F" w:rsidRPr="000563E9" w:rsidRDefault="00485A6F" w:rsidP="00604FB8">
      <w:pPr>
        <w:ind w:firstLine="720"/>
        <w:jc w:val="both"/>
        <w:rPr>
          <w:snapToGrid w:val="0"/>
          <w:sz w:val="24"/>
          <w:szCs w:val="24"/>
          <w:lang w:val="kk-KZ"/>
        </w:rPr>
      </w:pPr>
      <w:r w:rsidRPr="000563E9">
        <w:rPr>
          <w:snapToGrid w:val="0"/>
          <w:sz w:val="24"/>
          <w:szCs w:val="24"/>
          <w:lang w:val="kk-KZ"/>
        </w:rPr>
        <w:t xml:space="preserve">10.32.0 </w:t>
      </w:r>
      <w:r w:rsidRPr="000563E9">
        <w:rPr>
          <w:bCs/>
          <w:snapToGrid w:val="0"/>
          <w:sz w:val="24"/>
          <w:szCs w:val="24"/>
          <w:lang w:val="kk-KZ"/>
        </w:rPr>
        <w:t>Жеміс және көкөніс шырындарын өндіру</w:t>
      </w:r>
    </w:p>
    <w:p w:rsidR="00485A6F" w:rsidRPr="000563E9" w:rsidRDefault="00485A6F" w:rsidP="00D974F3">
      <w:pPr>
        <w:jc w:val="both"/>
        <w:rPr>
          <w:snapToGrid w:val="0"/>
          <w:sz w:val="24"/>
          <w:szCs w:val="24"/>
          <w:lang w:val="kk-KZ"/>
        </w:rPr>
      </w:pPr>
    </w:p>
    <w:p w:rsidR="00D974F3" w:rsidRPr="000563E9" w:rsidRDefault="00D974F3" w:rsidP="00604FB8">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185323" w:rsidRPr="000563E9">
        <w:rPr>
          <w:snapToGrid w:val="0"/>
          <w:sz w:val="24"/>
          <w:szCs w:val="24"/>
          <w:lang w:val="kk-KZ"/>
        </w:rPr>
        <w:t>ішк</w:t>
      </w:r>
      <w:r w:rsidR="00185323">
        <w:rPr>
          <w:snapToGrid w:val="0"/>
          <w:sz w:val="24"/>
          <w:szCs w:val="24"/>
          <w:lang w:val="kk-KZ"/>
        </w:rPr>
        <w:t>і</w:t>
      </w:r>
      <w:r w:rsidR="00185323" w:rsidRPr="000563E9">
        <w:rPr>
          <w:snapToGrid w:val="0"/>
          <w:sz w:val="24"/>
          <w:szCs w:val="24"/>
          <w:lang w:val="kk-KZ"/>
        </w:rPr>
        <w:t xml:space="preserve">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xml:space="preserve">- жемістерден </w:t>
      </w:r>
      <w:r w:rsidR="003739E5" w:rsidRPr="000563E9">
        <w:rPr>
          <w:snapToGrid w:val="0"/>
          <w:sz w:val="24"/>
          <w:szCs w:val="24"/>
          <w:lang w:val="kk-KZ"/>
        </w:rPr>
        <w:t>және</w:t>
      </w:r>
      <w:r w:rsidRPr="000563E9">
        <w:rPr>
          <w:snapToGrid w:val="0"/>
          <w:sz w:val="24"/>
          <w:szCs w:val="24"/>
          <w:lang w:val="kk-KZ"/>
        </w:rPr>
        <w:t xml:space="preserve"> к</w:t>
      </w:r>
      <w:r w:rsidR="0017405B" w:rsidRPr="000563E9">
        <w:rPr>
          <w:snapToGrid w:val="0"/>
          <w:sz w:val="24"/>
          <w:szCs w:val="24"/>
          <w:lang w:val="kk-KZ"/>
        </w:rPr>
        <w:t>ө</w:t>
      </w:r>
      <w:r w:rsidRPr="000563E9">
        <w:rPr>
          <w:snapToGrid w:val="0"/>
          <w:sz w:val="24"/>
          <w:szCs w:val="24"/>
          <w:lang w:val="kk-KZ"/>
        </w:rPr>
        <w:t>к</w:t>
      </w:r>
      <w:r w:rsidR="0017405B" w:rsidRPr="000563E9">
        <w:rPr>
          <w:snapToGrid w:val="0"/>
          <w:sz w:val="24"/>
          <w:szCs w:val="24"/>
          <w:lang w:val="kk-KZ"/>
        </w:rPr>
        <w:t>ө</w:t>
      </w:r>
      <w:r w:rsidRPr="000563E9">
        <w:rPr>
          <w:snapToGrid w:val="0"/>
          <w:sz w:val="24"/>
          <w:szCs w:val="24"/>
          <w:lang w:val="kk-KZ"/>
        </w:rPr>
        <w:t xml:space="preserve">ністерден шырындарды </w:t>
      </w:r>
      <w:r w:rsidR="0017405B" w:rsidRPr="000563E9">
        <w:rPr>
          <w:snapToGrid w:val="0"/>
          <w:sz w:val="24"/>
          <w:szCs w:val="24"/>
          <w:lang w:val="kk-KZ"/>
        </w:rPr>
        <w:t>ө</w:t>
      </w:r>
      <w:r w:rsidRPr="000563E9">
        <w:rPr>
          <w:snapToGrid w:val="0"/>
          <w:sz w:val="24"/>
          <w:szCs w:val="24"/>
          <w:lang w:val="kk-KZ"/>
        </w:rPr>
        <w:t xml:space="preserve">ндіру </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xml:space="preserve">- жас жемістерден </w:t>
      </w:r>
      <w:r w:rsidR="0017405B" w:rsidRPr="000563E9">
        <w:rPr>
          <w:snapToGrid w:val="0"/>
          <w:sz w:val="24"/>
          <w:szCs w:val="24"/>
          <w:lang w:val="kk-KZ"/>
        </w:rPr>
        <w:t>және</w:t>
      </w:r>
      <w:r w:rsidRPr="000563E9">
        <w:rPr>
          <w:snapToGrid w:val="0"/>
          <w:sz w:val="24"/>
          <w:szCs w:val="24"/>
          <w:lang w:val="kk-KZ"/>
        </w:rPr>
        <w:t xml:space="preserve"> к</w:t>
      </w:r>
      <w:r w:rsidR="0017405B" w:rsidRPr="000563E9">
        <w:rPr>
          <w:snapToGrid w:val="0"/>
          <w:sz w:val="24"/>
          <w:szCs w:val="24"/>
          <w:lang w:val="kk-KZ"/>
        </w:rPr>
        <w:t>ө</w:t>
      </w:r>
      <w:r w:rsidRPr="000563E9">
        <w:rPr>
          <w:snapToGrid w:val="0"/>
          <w:sz w:val="24"/>
          <w:szCs w:val="24"/>
          <w:lang w:val="kk-KZ"/>
        </w:rPr>
        <w:t>к</w:t>
      </w:r>
      <w:r w:rsidR="0017405B" w:rsidRPr="000563E9">
        <w:rPr>
          <w:snapToGrid w:val="0"/>
          <w:sz w:val="24"/>
          <w:szCs w:val="24"/>
          <w:lang w:val="kk-KZ"/>
        </w:rPr>
        <w:t>ө</w:t>
      </w:r>
      <w:r w:rsidRPr="000563E9">
        <w:rPr>
          <w:snapToGrid w:val="0"/>
          <w:sz w:val="24"/>
          <w:szCs w:val="24"/>
          <w:lang w:val="kk-KZ"/>
        </w:rPr>
        <w:t xml:space="preserve">ністерден </w:t>
      </w:r>
      <w:r w:rsidR="001B553D" w:rsidRPr="000563E9">
        <w:rPr>
          <w:snapToGrid w:val="0"/>
          <w:sz w:val="24"/>
          <w:szCs w:val="24"/>
          <w:lang w:val="kk-KZ"/>
        </w:rPr>
        <w:t>концентраттар</w:t>
      </w:r>
      <w:r w:rsidR="003739E5" w:rsidRPr="000563E9">
        <w:rPr>
          <w:snapToGrid w:val="0"/>
          <w:sz w:val="24"/>
          <w:szCs w:val="24"/>
          <w:lang w:val="kk-KZ"/>
        </w:rPr>
        <w:t xml:space="preserve"> мен шірнелерді</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r w:rsidR="001B553D" w:rsidRPr="000563E9">
        <w:rPr>
          <w:snapToGrid w:val="0"/>
          <w:sz w:val="24"/>
          <w:szCs w:val="24"/>
          <w:lang w:val="kk-KZ"/>
        </w:rPr>
        <w:t xml:space="preserve"> кіреді</w:t>
      </w:r>
    </w:p>
    <w:p w:rsidR="00D974F3" w:rsidRPr="000563E9" w:rsidRDefault="00D974F3" w:rsidP="00D974F3">
      <w:pPr>
        <w:jc w:val="both"/>
        <w:rPr>
          <w:b/>
          <w:snapToGrid w:val="0"/>
          <w:sz w:val="24"/>
          <w:szCs w:val="24"/>
          <w:lang w:val="kk-KZ"/>
        </w:rPr>
      </w:pPr>
    </w:p>
    <w:p w:rsidR="00D974F3" w:rsidRPr="000563E9" w:rsidRDefault="00D974F3" w:rsidP="00604FB8">
      <w:pPr>
        <w:ind w:firstLine="720"/>
        <w:jc w:val="both"/>
        <w:rPr>
          <w:b/>
          <w:sz w:val="24"/>
          <w:szCs w:val="24"/>
          <w:lang w:val="kk-KZ"/>
        </w:rPr>
      </w:pPr>
      <w:r w:rsidRPr="000563E9">
        <w:rPr>
          <w:b/>
          <w:bCs/>
          <w:snapToGrid w:val="0"/>
          <w:sz w:val="24"/>
          <w:szCs w:val="24"/>
          <w:lang w:val="kk-KZ"/>
        </w:rPr>
        <w:t xml:space="preserve">10.39 </w:t>
      </w:r>
      <w:r w:rsidR="00710146" w:rsidRPr="000563E9">
        <w:rPr>
          <w:b/>
          <w:sz w:val="24"/>
          <w:szCs w:val="24"/>
          <w:lang w:val="kk-KZ"/>
        </w:rPr>
        <w:t>Жемістер</w:t>
      </w:r>
      <w:r w:rsidR="00B86047">
        <w:rPr>
          <w:b/>
          <w:sz w:val="24"/>
          <w:szCs w:val="24"/>
          <w:lang w:val="kk-KZ"/>
        </w:rPr>
        <w:t>ді</w:t>
      </w:r>
      <w:r w:rsidR="00710146" w:rsidRPr="000563E9">
        <w:rPr>
          <w:b/>
          <w:sz w:val="24"/>
          <w:szCs w:val="24"/>
          <w:lang w:val="kk-KZ"/>
        </w:rPr>
        <w:t xml:space="preserve"> </w:t>
      </w:r>
      <w:r w:rsidR="00B86047">
        <w:rPr>
          <w:b/>
          <w:sz w:val="24"/>
          <w:szCs w:val="24"/>
          <w:lang w:val="kk-KZ"/>
        </w:rPr>
        <w:t>және</w:t>
      </w:r>
      <w:r w:rsidR="00710146" w:rsidRPr="000563E9">
        <w:rPr>
          <w:b/>
          <w:sz w:val="24"/>
          <w:szCs w:val="24"/>
          <w:lang w:val="kk-KZ"/>
        </w:rPr>
        <w:t xml:space="preserve"> көкөністерді өңдеу және </w:t>
      </w:r>
      <w:r w:rsidR="00191385" w:rsidRPr="000563E9">
        <w:rPr>
          <w:b/>
          <w:sz w:val="24"/>
          <w:szCs w:val="24"/>
          <w:lang w:val="kk-KZ"/>
        </w:rPr>
        <w:t>консервілеудің</w:t>
      </w:r>
      <w:r w:rsidR="00710146" w:rsidRPr="000563E9">
        <w:rPr>
          <w:b/>
          <w:sz w:val="24"/>
          <w:szCs w:val="24"/>
          <w:lang w:val="kk-KZ"/>
        </w:rPr>
        <w:t xml:space="preserve"> өзге де түрлері</w:t>
      </w:r>
    </w:p>
    <w:p w:rsidR="00F340A1" w:rsidRPr="000563E9" w:rsidRDefault="00F340A1" w:rsidP="00D974F3">
      <w:pPr>
        <w:jc w:val="both"/>
        <w:rPr>
          <w:b/>
          <w:color w:val="FF0000"/>
          <w:sz w:val="24"/>
          <w:szCs w:val="24"/>
          <w:lang w:val="kk-KZ"/>
        </w:rPr>
      </w:pPr>
    </w:p>
    <w:p w:rsidR="00F340A1" w:rsidRPr="000563E9" w:rsidRDefault="00F340A1" w:rsidP="00604FB8">
      <w:pPr>
        <w:ind w:firstLine="720"/>
        <w:jc w:val="both"/>
        <w:rPr>
          <w:snapToGrid w:val="0"/>
          <w:sz w:val="24"/>
          <w:szCs w:val="24"/>
          <w:lang w:val="kk-KZ"/>
        </w:rPr>
      </w:pPr>
      <w:r w:rsidRPr="000563E9">
        <w:rPr>
          <w:sz w:val="24"/>
          <w:szCs w:val="24"/>
          <w:lang w:val="kk-KZ"/>
        </w:rPr>
        <w:t xml:space="preserve">10.39.0 </w:t>
      </w:r>
      <w:r w:rsidRPr="000563E9">
        <w:rPr>
          <w:bCs/>
          <w:snapToGrid w:val="0"/>
          <w:sz w:val="24"/>
          <w:szCs w:val="24"/>
          <w:lang w:val="kk-KZ"/>
        </w:rPr>
        <w:t xml:space="preserve">Жемістерді және көкөністерді өңдеу және </w:t>
      </w:r>
      <w:r w:rsidRPr="00185323">
        <w:rPr>
          <w:sz w:val="24"/>
          <w:szCs w:val="24"/>
          <w:lang w:val="kk-KZ"/>
        </w:rPr>
        <w:t>консервілеудің</w:t>
      </w:r>
      <w:r w:rsidRPr="000563E9">
        <w:rPr>
          <w:b/>
          <w:color w:val="FF0000"/>
          <w:sz w:val="24"/>
          <w:szCs w:val="24"/>
          <w:lang w:val="kk-KZ"/>
        </w:rPr>
        <w:t xml:space="preserve"> </w:t>
      </w:r>
      <w:r w:rsidRPr="000563E9">
        <w:rPr>
          <w:bCs/>
          <w:snapToGrid w:val="0"/>
          <w:sz w:val="24"/>
          <w:szCs w:val="24"/>
          <w:lang w:val="kk-KZ"/>
        </w:rPr>
        <w:t>өзге де түрлері</w:t>
      </w:r>
    </w:p>
    <w:p w:rsidR="00D974F3" w:rsidRPr="000563E9" w:rsidRDefault="00D974F3" w:rsidP="00D974F3">
      <w:pPr>
        <w:jc w:val="both"/>
        <w:rPr>
          <w:b/>
          <w:bCs/>
          <w:snapToGrid w:val="0"/>
          <w:sz w:val="24"/>
          <w:szCs w:val="24"/>
          <w:lang w:val="kk-KZ"/>
        </w:rPr>
      </w:pPr>
    </w:p>
    <w:p w:rsidR="00D974F3" w:rsidRPr="000563E9" w:rsidRDefault="00D974F3" w:rsidP="00604FB8">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185323" w:rsidRPr="000563E9">
        <w:rPr>
          <w:snapToGrid w:val="0"/>
          <w:sz w:val="24"/>
          <w:szCs w:val="24"/>
          <w:lang w:val="kk-KZ"/>
        </w:rPr>
        <w:t>ішк</w:t>
      </w:r>
      <w:r w:rsidR="00185323">
        <w:rPr>
          <w:snapToGrid w:val="0"/>
          <w:sz w:val="24"/>
          <w:szCs w:val="24"/>
          <w:lang w:val="kk-KZ"/>
        </w:rPr>
        <w:t>і</w:t>
      </w:r>
      <w:r w:rsidR="00185323" w:rsidRPr="000563E9">
        <w:rPr>
          <w:snapToGrid w:val="0"/>
          <w:sz w:val="24"/>
          <w:szCs w:val="24"/>
          <w:lang w:val="kk-KZ"/>
        </w:rPr>
        <w:t xml:space="preserve">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то</w:t>
      </w:r>
      <w:r w:rsidR="00932DC6" w:rsidRPr="000563E9">
        <w:rPr>
          <w:snapToGrid w:val="0"/>
          <w:sz w:val="24"/>
          <w:szCs w:val="24"/>
          <w:lang w:val="kk-KZ"/>
        </w:rPr>
        <w:t>ң</w:t>
      </w:r>
      <w:r w:rsidRPr="000563E9">
        <w:rPr>
          <w:snapToGrid w:val="0"/>
          <w:sz w:val="24"/>
          <w:szCs w:val="24"/>
          <w:lang w:val="kk-KZ"/>
        </w:rPr>
        <w:t>азытыл</w:t>
      </w:r>
      <w:r w:rsidR="00015C64" w:rsidRPr="000563E9">
        <w:rPr>
          <w:snapToGrid w:val="0"/>
          <w:sz w:val="24"/>
          <w:szCs w:val="24"/>
          <w:lang w:val="kk-KZ"/>
        </w:rPr>
        <w:t>ғ</w:t>
      </w:r>
      <w:r w:rsidRPr="000563E9">
        <w:rPr>
          <w:snapToGrid w:val="0"/>
          <w:sz w:val="24"/>
          <w:szCs w:val="24"/>
          <w:lang w:val="kk-KZ"/>
        </w:rPr>
        <w:t>ан немесе консервіленген т</w:t>
      </w:r>
      <w:r w:rsidR="0017405B" w:rsidRPr="000563E9">
        <w:rPr>
          <w:snapToGrid w:val="0"/>
          <w:sz w:val="24"/>
          <w:szCs w:val="24"/>
          <w:lang w:val="kk-KZ"/>
        </w:rPr>
        <w:t>ү</w:t>
      </w:r>
      <w:r w:rsidRPr="000563E9">
        <w:rPr>
          <w:snapToGrid w:val="0"/>
          <w:sz w:val="24"/>
          <w:szCs w:val="24"/>
          <w:lang w:val="kk-KZ"/>
        </w:rPr>
        <w:t>рдегі дайын та</w:t>
      </w:r>
      <w:r w:rsidR="00015C64" w:rsidRPr="000563E9">
        <w:rPr>
          <w:snapToGrid w:val="0"/>
          <w:sz w:val="24"/>
          <w:szCs w:val="24"/>
          <w:lang w:val="kk-KZ"/>
        </w:rPr>
        <w:t>ғ</w:t>
      </w:r>
      <w:r w:rsidRPr="000563E9">
        <w:rPr>
          <w:snapToGrid w:val="0"/>
          <w:sz w:val="24"/>
          <w:szCs w:val="24"/>
          <w:lang w:val="kk-KZ"/>
        </w:rPr>
        <w:t>амдард</w:t>
      </w:r>
      <w:r w:rsidR="001B553D" w:rsidRPr="000563E9">
        <w:rPr>
          <w:snapToGrid w:val="0"/>
          <w:sz w:val="24"/>
          <w:szCs w:val="24"/>
          <w:lang w:val="kk-KZ"/>
        </w:rPr>
        <w:t>ы қоспағанда</w:t>
      </w:r>
      <w:r w:rsidRPr="000563E9">
        <w:rPr>
          <w:snapToGrid w:val="0"/>
          <w:sz w:val="24"/>
          <w:szCs w:val="24"/>
          <w:lang w:val="kk-KZ"/>
        </w:rPr>
        <w:t>, негізінен жемістерден немесе к</w:t>
      </w:r>
      <w:r w:rsidR="0017405B" w:rsidRPr="000563E9">
        <w:rPr>
          <w:snapToGrid w:val="0"/>
          <w:sz w:val="24"/>
          <w:szCs w:val="24"/>
          <w:lang w:val="kk-KZ"/>
        </w:rPr>
        <w:t>ө</w:t>
      </w:r>
      <w:r w:rsidRPr="000563E9">
        <w:rPr>
          <w:snapToGrid w:val="0"/>
          <w:sz w:val="24"/>
          <w:szCs w:val="24"/>
          <w:lang w:val="kk-KZ"/>
        </w:rPr>
        <w:t>к</w:t>
      </w:r>
      <w:r w:rsidR="0017405B" w:rsidRPr="000563E9">
        <w:rPr>
          <w:snapToGrid w:val="0"/>
          <w:sz w:val="24"/>
          <w:szCs w:val="24"/>
          <w:lang w:val="kk-KZ"/>
        </w:rPr>
        <w:t>ө</w:t>
      </w:r>
      <w:r w:rsidRPr="000563E9">
        <w:rPr>
          <w:snapToGrid w:val="0"/>
          <w:sz w:val="24"/>
          <w:szCs w:val="24"/>
          <w:lang w:val="kk-KZ"/>
        </w:rPr>
        <w:t xml:space="preserve">ністерден тамақ </w:t>
      </w:r>
      <w:r w:rsidR="0017405B" w:rsidRPr="000563E9">
        <w:rPr>
          <w:snapToGrid w:val="0"/>
          <w:sz w:val="24"/>
          <w:szCs w:val="24"/>
          <w:lang w:val="kk-KZ"/>
        </w:rPr>
        <w:t>ө</w:t>
      </w:r>
      <w:r w:rsidRPr="000563E9">
        <w:rPr>
          <w:snapToGrid w:val="0"/>
          <w:sz w:val="24"/>
          <w:szCs w:val="24"/>
          <w:lang w:val="kk-KZ"/>
        </w:rPr>
        <w:t xml:space="preserve">німдерін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жемістерді, жа</w:t>
      </w:r>
      <w:r w:rsidR="00932DC6" w:rsidRPr="000563E9">
        <w:rPr>
          <w:snapToGrid w:val="0"/>
          <w:sz w:val="24"/>
          <w:szCs w:val="24"/>
          <w:lang w:val="kk-KZ"/>
        </w:rPr>
        <w:t>ң</w:t>
      </w:r>
      <w:r w:rsidR="00015C64" w:rsidRPr="000563E9">
        <w:rPr>
          <w:snapToGrid w:val="0"/>
          <w:sz w:val="24"/>
          <w:szCs w:val="24"/>
          <w:lang w:val="kk-KZ"/>
        </w:rPr>
        <w:t>ғ</w:t>
      </w:r>
      <w:r w:rsidRPr="000563E9">
        <w:rPr>
          <w:snapToGrid w:val="0"/>
          <w:sz w:val="24"/>
          <w:szCs w:val="24"/>
          <w:lang w:val="kk-KZ"/>
        </w:rPr>
        <w:t>ақтарды немесе к</w:t>
      </w:r>
      <w:r w:rsidR="0017405B" w:rsidRPr="000563E9">
        <w:rPr>
          <w:snapToGrid w:val="0"/>
          <w:sz w:val="24"/>
          <w:szCs w:val="24"/>
          <w:lang w:val="kk-KZ"/>
        </w:rPr>
        <w:t>ө</w:t>
      </w:r>
      <w:r w:rsidRPr="000563E9">
        <w:rPr>
          <w:snapToGrid w:val="0"/>
          <w:sz w:val="24"/>
          <w:szCs w:val="24"/>
          <w:lang w:val="kk-KZ"/>
        </w:rPr>
        <w:t>к</w:t>
      </w:r>
      <w:r w:rsidR="0017405B" w:rsidRPr="000563E9">
        <w:rPr>
          <w:snapToGrid w:val="0"/>
          <w:sz w:val="24"/>
          <w:szCs w:val="24"/>
          <w:lang w:val="kk-KZ"/>
        </w:rPr>
        <w:t>ө</w:t>
      </w:r>
      <w:r w:rsidRPr="000563E9">
        <w:rPr>
          <w:snapToGrid w:val="0"/>
          <w:sz w:val="24"/>
          <w:szCs w:val="24"/>
          <w:lang w:val="kk-KZ"/>
        </w:rPr>
        <w:t xml:space="preserve">ністерді </w:t>
      </w:r>
      <w:r w:rsidR="00B14370" w:rsidRPr="000563E9">
        <w:rPr>
          <w:snapToGrid w:val="0"/>
          <w:sz w:val="24"/>
          <w:szCs w:val="24"/>
          <w:lang w:val="kk-KZ"/>
        </w:rPr>
        <w:t>консервілеу</w:t>
      </w:r>
      <w:r w:rsidRPr="000563E9">
        <w:rPr>
          <w:snapToGrid w:val="0"/>
          <w:sz w:val="24"/>
          <w:szCs w:val="24"/>
          <w:lang w:val="kk-KZ"/>
        </w:rPr>
        <w:t>: то</w:t>
      </w:r>
      <w:r w:rsidR="00932DC6" w:rsidRPr="000563E9">
        <w:rPr>
          <w:snapToGrid w:val="0"/>
          <w:sz w:val="24"/>
          <w:szCs w:val="24"/>
          <w:lang w:val="kk-KZ"/>
        </w:rPr>
        <w:t>ң</w:t>
      </w:r>
      <w:r w:rsidRPr="000563E9">
        <w:rPr>
          <w:snapToGrid w:val="0"/>
          <w:sz w:val="24"/>
          <w:szCs w:val="24"/>
          <w:lang w:val="kk-KZ"/>
        </w:rPr>
        <w:t>азыту, кептіру, май ішінде немесе сірке суында сі</w:t>
      </w:r>
      <w:r w:rsidR="00932DC6" w:rsidRPr="000563E9">
        <w:rPr>
          <w:snapToGrid w:val="0"/>
          <w:sz w:val="24"/>
          <w:szCs w:val="24"/>
          <w:lang w:val="kk-KZ"/>
        </w:rPr>
        <w:t>ң</w:t>
      </w:r>
      <w:r w:rsidRPr="000563E9">
        <w:rPr>
          <w:snapToGrid w:val="0"/>
          <w:sz w:val="24"/>
          <w:szCs w:val="24"/>
          <w:lang w:val="kk-KZ"/>
        </w:rPr>
        <w:t xml:space="preserve">іру, </w:t>
      </w:r>
      <w:r w:rsidR="001B553D" w:rsidRPr="000563E9">
        <w:rPr>
          <w:snapToGrid w:val="0"/>
          <w:sz w:val="24"/>
          <w:szCs w:val="24"/>
          <w:lang w:val="kk-KZ"/>
        </w:rPr>
        <w:t>герметикалық</w:t>
      </w:r>
      <w:r w:rsidR="004A4663" w:rsidRPr="000563E9">
        <w:rPr>
          <w:snapToGrid w:val="0"/>
          <w:sz w:val="24"/>
          <w:szCs w:val="24"/>
          <w:lang w:val="kk-KZ"/>
        </w:rPr>
        <w:t xml:space="preserve"> ыдыста </w:t>
      </w:r>
      <w:r w:rsidRPr="000563E9">
        <w:rPr>
          <w:snapToGrid w:val="0"/>
          <w:sz w:val="24"/>
          <w:szCs w:val="24"/>
          <w:lang w:val="kk-KZ"/>
        </w:rPr>
        <w:t xml:space="preserve">консервілеу </w:t>
      </w:r>
      <w:r w:rsidR="0017405B" w:rsidRPr="000563E9">
        <w:rPr>
          <w:snapToGrid w:val="0"/>
          <w:sz w:val="24"/>
          <w:szCs w:val="24"/>
          <w:lang w:val="kk-KZ"/>
        </w:rPr>
        <w:t>және</w:t>
      </w:r>
      <w:r w:rsidRPr="000563E9">
        <w:rPr>
          <w:snapToGrid w:val="0"/>
          <w:sz w:val="24"/>
          <w:szCs w:val="24"/>
          <w:lang w:val="kk-KZ"/>
        </w:rPr>
        <w:t xml:space="preserve"> т.б.</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жемістерден немесе к</w:t>
      </w:r>
      <w:r w:rsidR="0017405B" w:rsidRPr="000563E9">
        <w:rPr>
          <w:snapToGrid w:val="0"/>
          <w:sz w:val="24"/>
          <w:szCs w:val="24"/>
          <w:lang w:val="kk-KZ"/>
        </w:rPr>
        <w:t>ө</w:t>
      </w:r>
      <w:r w:rsidRPr="000563E9">
        <w:rPr>
          <w:snapToGrid w:val="0"/>
          <w:sz w:val="24"/>
          <w:szCs w:val="24"/>
          <w:lang w:val="kk-KZ"/>
        </w:rPr>
        <w:t>к</w:t>
      </w:r>
      <w:r w:rsidR="0017405B" w:rsidRPr="000563E9">
        <w:rPr>
          <w:snapToGrid w:val="0"/>
          <w:sz w:val="24"/>
          <w:szCs w:val="24"/>
          <w:lang w:val="kk-KZ"/>
        </w:rPr>
        <w:t>ө</w:t>
      </w:r>
      <w:r w:rsidRPr="000563E9">
        <w:rPr>
          <w:snapToGrid w:val="0"/>
          <w:sz w:val="24"/>
          <w:szCs w:val="24"/>
          <w:lang w:val="kk-KZ"/>
        </w:rPr>
        <w:t xml:space="preserve">ністерден тамақ </w:t>
      </w:r>
      <w:r w:rsidR="0017405B" w:rsidRPr="000563E9">
        <w:rPr>
          <w:snapToGrid w:val="0"/>
          <w:sz w:val="24"/>
          <w:szCs w:val="24"/>
          <w:lang w:val="kk-KZ"/>
        </w:rPr>
        <w:t>ө</w:t>
      </w:r>
      <w:r w:rsidRPr="000563E9">
        <w:rPr>
          <w:snapToGrid w:val="0"/>
          <w:sz w:val="24"/>
          <w:szCs w:val="24"/>
          <w:lang w:val="kk-KZ"/>
        </w:rPr>
        <w:t xml:space="preserve">німдерін </w:t>
      </w:r>
      <w:r w:rsidR="0017405B" w:rsidRPr="000563E9">
        <w:rPr>
          <w:snapToGrid w:val="0"/>
          <w:sz w:val="24"/>
          <w:szCs w:val="24"/>
          <w:lang w:val="kk-KZ"/>
        </w:rPr>
        <w:t>ө</w:t>
      </w:r>
      <w:r w:rsidRPr="000563E9">
        <w:rPr>
          <w:snapToGrid w:val="0"/>
          <w:sz w:val="24"/>
          <w:szCs w:val="24"/>
          <w:lang w:val="kk-KZ"/>
        </w:rPr>
        <w:t xml:space="preserve">ндіру </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xml:space="preserve">- джем, мармелад </w:t>
      </w:r>
      <w:r w:rsidR="0017405B" w:rsidRPr="000563E9">
        <w:rPr>
          <w:snapToGrid w:val="0"/>
          <w:sz w:val="24"/>
          <w:szCs w:val="24"/>
          <w:lang w:val="kk-KZ"/>
        </w:rPr>
        <w:t>және</w:t>
      </w:r>
      <w:r w:rsidRPr="000563E9">
        <w:rPr>
          <w:snapToGrid w:val="0"/>
          <w:sz w:val="24"/>
          <w:szCs w:val="24"/>
          <w:lang w:val="kk-KZ"/>
        </w:rPr>
        <w:t xml:space="preserve"> </w:t>
      </w:r>
      <w:r w:rsidR="002553C1" w:rsidRPr="000563E9">
        <w:rPr>
          <w:snapToGrid w:val="0"/>
          <w:sz w:val="24"/>
          <w:szCs w:val="24"/>
          <w:lang w:val="kk-KZ"/>
        </w:rPr>
        <w:t>тағамдық</w:t>
      </w:r>
      <w:r w:rsidRPr="000563E9">
        <w:rPr>
          <w:snapToGrid w:val="0"/>
          <w:sz w:val="24"/>
          <w:szCs w:val="24"/>
          <w:lang w:val="kk-KZ"/>
        </w:rPr>
        <w:t xml:space="preserve"> желе жасау</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жа</w:t>
      </w:r>
      <w:r w:rsidR="00932DC6" w:rsidRPr="000563E9">
        <w:rPr>
          <w:snapToGrid w:val="0"/>
          <w:sz w:val="24"/>
          <w:szCs w:val="24"/>
          <w:lang w:val="kk-KZ"/>
        </w:rPr>
        <w:t>ң</w:t>
      </w:r>
      <w:r w:rsidR="00015C64" w:rsidRPr="000563E9">
        <w:rPr>
          <w:snapToGrid w:val="0"/>
          <w:sz w:val="24"/>
          <w:szCs w:val="24"/>
          <w:lang w:val="kk-KZ"/>
        </w:rPr>
        <w:t>ғ</w:t>
      </w:r>
      <w:r w:rsidRPr="000563E9">
        <w:rPr>
          <w:snapToGrid w:val="0"/>
          <w:sz w:val="24"/>
          <w:szCs w:val="24"/>
          <w:lang w:val="kk-KZ"/>
        </w:rPr>
        <w:t>ақтарды қуыру</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жа</w:t>
      </w:r>
      <w:r w:rsidR="00932DC6" w:rsidRPr="000563E9">
        <w:rPr>
          <w:snapToGrid w:val="0"/>
          <w:sz w:val="24"/>
          <w:szCs w:val="24"/>
          <w:lang w:val="kk-KZ"/>
        </w:rPr>
        <w:t>ң</w:t>
      </w:r>
      <w:r w:rsidR="00015C64" w:rsidRPr="000563E9">
        <w:rPr>
          <w:snapToGrid w:val="0"/>
          <w:sz w:val="24"/>
          <w:szCs w:val="24"/>
          <w:lang w:val="kk-KZ"/>
        </w:rPr>
        <w:t>ғ</w:t>
      </w:r>
      <w:r w:rsidRPr="000563E9">
        <w:rPr>
          <w:snapToGrid w:val="0"/>
          <w:sz w:val="24"/>
          <w:szCs w:val="24"/>
          <w:lang w:val="kk-KZ"/>
        </w:rPr>
        <w:t xml:space="preserve">ақтардан </w:t>
      </w:r>
      <w:r w:rsidR="001B553D" w:rsidRPr="000563E9">
        <w:rPr>
          <w:snapToGrid w:val="0"/>
          <w:sz w:val="24"/>
          <w:szCs w:val="24"/>
          <w:lang w:val="kk-KZ"/>
        </w:rPr>
        <w:t>пасталарды</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1B553D" w:rsidRPr="000563E9">
        <w:rPr>
          <w:snapToGrid w:val="0"/>
          <w:sz w:val="24"/>
          <w:szCs w:val="24"/>
          <w:lang w:val="kk-KZ"/>
        </w:rPr>
        <w:t>өзге де</w:t>
      </w:r>
      <w:r w:rsidRPr="000563E9">
        <w:rPr>
          <w:snapToGrid w:val="0"/>
          <w:sz w:val="24"/>
          <w:szCs w:val="24"/>
          <w:lang w:val="kk-KZ"/>
        </w:rPr>
        <w:t xml:space="preserve"> тамақ </w:t>
      </w:r>
      <w:r w:rsidR="0017405B" w:rsidRPr="000563E9">
        <w:rPr>
          <w:snapToGrid w:val="0"/>
          <w:sz w:val="24"/>
          <w:szCs w:val="24"/>
          <w:lang w:val="kk-KZ"/>
        </w:rPr>
        <w:t>ө</w:t>
      </w:r>
      <w:r w:rsidRPr="000563E9">
        <w:rPr>
          <w:snapToGrid w:val="0"/>
          <w:sz w:val="24"/>
          <w:szCs w:val="24"/>
          <w:lang w:val="kk-KZ"/>
        </w:rPr>
        <w:t xml:space="preserve">німдерін </w:t>
      </w:r>
      <w:r w:rsidR="0017405B" w:rsidRPr="000563E9">
        <w:rPr>
          <w:snapToGrid w:val="0"/>
          <w:sz w:val="24"/>
          <w:szCs w:val="24"/>
          <w:lang w:val="kk-KZ"/>
        </w:rPr>
        <w:t>ө</w:t>
      </w:r>
      <w:r w:rsidRPr="000563E9">
        <w:rPr>
          <w:snapToGrid w:val="0"/>
          <w:sz w:val="24"/>
          <w:szCs w:val="24"/>
          <w:lang w:val="kk-KZ"/>
        </w:rPr>
        <w:t>ндіру</w:t>
      </w:r>
      <w:r w:rsidR="001B553D"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D974F3" w:rsidP="00604FB8">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3D4082"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xml:space="preserve">- жемістерден </w:t>
      </w:r>
      <w:r w:rsidR="0017405B" w:rsidRPr="000563E9">
        <w:rPr>
          <w:snapToGrid w:val="0"/>
          <w:sz w:val="24"/>
          <w:szCs w:val="24"/>
          <w:lang w:val="kk-KZ"/>
        </w:rPr>
        <w:t>және</w:t>
      </w:r>
      <w:r w:rsidRPr="000563E9">
        <w:rPr>
          <w:snapToGrid w:val="0"/>
          <w:sz w:val="24"/>
          <w:szCs w:val="24"/>
          <w:lang w:val="kk-KZ"/>
        </w:rPr>
        <w:t xml:space="preserve"> к</w:t>
      </w:r>
      <w:r w:rsidR="0017405B" w:rsidRPr="000563E9">
        <w:rPr>
          <w:snapToGrid w:val="0"/>
          <w:sz w:val="24"/>
          <w:szCs w:val="24"/>
          <w:lang w:val="kk-KZ"/>
        </w:rPr>
        <w:t>ө</w:t>
      </w:r>
      <w:r w:rsidRPr="000563E9">
        <w:rPr>
          <w:snapToGrid w:val="0"/>
          <w:sz w:val="24"/>
          <w:szCs w:val="24"/>
          <w:lang w:val="kk-KZ"/>
        </w:rPr>
        <w:t>к</w:t>
      </w:r>
      <w:r w:rsidR="0017405B" w:rsidRPr="000563E9">
        <w:rPr>
          <w:snapToGrid w:val="0"/>
          <w:sz w:val="24"/>
          <w:szCs w:val="24"/>
          <w:lang w:val="kk-KZ"/>
        </w:rPr>
        <w:t>ө</w:t>
      </w:r>
      <w:r w:rsidRPr="000563E9">
        <w:rPr>
          <w:snapToGrid w:val="0"/>
          <w:sz w:val="24"/>
          <w:szCs w:val="24"/>
          <w:lang w:val="kk-KZ"/>
        </w:rPr>
        <w:t>ністерден т</w:t>
      </w:r>
      <w:r w:rsidR="0017405B" w:rsidRPr="000563E9">
        <w:rPr>
          <w:snapToGrid w:val="0"/>
          <w:sz w:val="24"/>
          <w:szCs w:val="24"/>
          <w:lang w:val="kk-KZ"/>
        </w:rPr>
        <w:t>ө</w:t>
      </w:r>
      <w:r w:rsidRPr="000563E9">
        <w:rPr>
          <w:snapToGrid w:val="0"/>
          <w:sz w:val="24"/>
          <w:szCs w:val="24"/>
          <w:lang w:val="kk-KZ"/>
        </w:rPr>
        <w:t>мендегілер сияқты тез б</w:t>
      </w:r>
      <w:r w:rsidR="0017405B" w:rsidRPr="000563E9">
        <w:rPr>
          <w:snapToGrid w:val="0"/>
          <w:sz w:val="24"/>
          <w:szCs w:val="24"/>
          <w:lang w:val="kk-KZ"/>
        </w:rPr>
        <w:t>ұ</w:t>
      </w:r>
      <w:r w:rsidRPr="000563E9">
        <w:rPr>
          <w:snapToGrid w:val="0"/>
          <w:sz w:val="24"/>
          <w:szCs w:val="24"/>
          <w:lang w:val="kk-KZ"/>
        </w:rPr>
        <w:t xml:space="preserve">зылатын дайын тамақ </w:t>
      </w:r>
      <w:r w:rsidR="0017405B" w:rsidRPr="000563E9">
        <w:rPr>
          <w:snapToGrid w:val="0"/>
          <w:sz w:val="24"/>
          <w:szCs w:val="24"/>
          <w:lang w:val="kk-KZ"/>
        </w:rPr>
        <w:t>ө</w:t>
      </w:r>
      <w:r w:rsidRPr="000563E9">
        <w:rPr>
          <w:snapToGrid w:val="0"/>
          <w:sz w:val="24"/>
          <w:szCs w:val="24"/>
          <w:lang w:val="kk-KZ"/>
        </w:rPr>
        <w:t xml:space="preserve">німдерін </w:t>
      </w:r>
      <w:r w:rsidR="0017405B" w:rsidRPr="000563E9">
        <w:rPr>
          <w:snapToGrid w:val="0"/>
          <w:sz w:val="24"/>
          <w:szCs w:val="24"/>
          <w:lang w:val="kk-KZ"/>
        </w:rPr>
        <w:t>ө</w:t>
      </w:r>
      <w:r w:rsidR="008E11D1">
        <w:rPr>
          <w:snapToGrid w:val="0"/>
          <w:sz w:val="24"/>
          <w:szCs w:val="24"/>
          <w:lang w:val="kk-KZ"/>
        </w:rPr>
        <w:t xml:space="preserve">ндіру: </w:t>
      </w:r>
      <w:r w:rsidRPr="000563E9">
        <w:rPr>
          <w:snapToGrid w:val="0"/>
          <w:sz w:val="24"/>
          <w:szCs w:val="24"/>
          <w:lang w:val="kk-KZ"/>
        </w:rPr>
        <w:t>салаттар; орауда</w:t>
      </w:r>
      <w:r w:rsidR="00015C64" w:rsidRPr="000563E9">
        <w:rPr>
          <w:snapToGrid w:val="0"/>
          <w:sz w:val="24"/>
          <w:szCs w:val="24"/>
          <w:lang w:val="kk-KZ"/>
        </w:rPr>
        <w:t>ғ</w:t>
      </w:r>
      <w:r w:rsidRPr="000563E9">
        <w:rPr>
          <w:snapToGrid w:val="0"/>
          <w:sz w:val="24"/>
          <w:szCs w:val="24"/>
          <w:lang w:val="kk-KZ"/>
        </w:rPr>
        <w:t>ы аралас салаттар; тазартыл</w:t>
      </w:r>
      <w:r w:rsidR="00015C64" w:rsidRPr="000563E9">
        <w:rPr>
          <w:snapToGrid w:val="0"/>
          <w:sz w:val="24"/>
          <w:szCs w:val="24"/>
          <w:lang w:val="kk-KZ"/>
        </w:rPr>
        <w:t>ғ</w:t>
      </w:r>
      <w:r w:rsidRPr="000563E9">
        <w:rPr>
          <w:snapToGrid w:val="0"/>
          <w:sz w:val="24"/>
          <w:szCs w:val="24"/>
          <w:lang w:val="kk-KZ"/>
        </w:rPr>
        <w:t>ан немесе кесілген к</w:t>
      </w:r>
      <w:r w:rsidR="0017405B" w:rsidRPr="000563E9">
        <w:rPr>
          <w:snapToGrid w:val="0"/>
          <w:sz w:val="24"/>
          <w:szCs w:val="24"/>
          <w:lang w:val="kk-KZ"/>
        </w:rPr>
        <w:t>ө</w:t>
      </w:r>
      <w:r w:rsidRPr="000563E9">
        <w:rPr>
          <w:snapToGrid w:val="0"/>
          <w:sz w:val="24"/>
          <w:szCs w:val="24"/>
          <w:lang w:val="kk-KZ"/>
        </w:rPr>
        <w:t>к</w:t>
      </w:r>
      <w:r w:rsidR="0017405B" w:rsidRPr="000563E9">
        <w:rPr>
          <w:snapToGrid w:val="0"/>
          <w:sz w:val="24"/>
          <w:szCs w:val="24"/>
          <w:lang w:val="kk-KZ"/>
        </w:rPr>
        <w:t>ө</w:t>
      </w:r>
      <w:r w:rsidRPr="000563E9">
        <w:rPr>
          <w:snapToGrid w:val="0"/>
          <w:sz w:val="24"/>
          <w:szCs w:val="24"/>
          <w:lang w:val="kk-KZ"/>
        </w:rPr>
        <w:t>ністер; тофу (соя ірімшігі)</w:t>
      </w:r>
      <w:r w:rsidR="001B553D"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A62A71" w:rsidRDefault="00D974F3" w:rsidP="00604FB8">
      <w:pPr>
        <w:ind w:firstLine="720"/>
        <w:jc w:val="both"/>
        <w:rPr>
          <w:iCs/>
          <w:snapToGrid w:val="0"/>
          <w:sz w:val="24"/>
          <w:szCs w:val="24"/>
          <w:lang w:val="kk-KZ"/>
        </w:rPr>
      </w:pPr>
      <w:r w:rsidRPr="00A62A71">
        <w:rPr>
          <w:iCs/>
          <w:snapToGrid w:val="0"/>
          <w:sz w:val="24"/>
          <w:szCs w:val="24"/>
          <w:lang w:val="kk-KZ"/>
        </w:rPr>
        <w:t>Б</w:t>
      </w:r>
      <w:r w:rsidR="0017405B" w:rsidRPr="00A62A71">
        <w:rPr>
          <w:iCs/>
          <w:snapToGrid w:val="0"/>
          <w:sz w:val="24"/>
          <w:szCs w:val="24"/>
          <w:lang w:val="kk-KZ"/>
        </w:rPr>
        <w:t>ұ</w:t>
      </w:r>
      <w:r w:rsidRPr="00A62A71">
        <w:rPr>
          <w:iCs/>
          <w:snapToGrid w:val="0"/>
          <w:sz w:val="24"/>
          <w:szCs w:val="24"/>
          <w:lang w:val="kk-KZ"/>
        </w:rPr>
        <w:t xml:space="preserve">л </w:t>
      </w:r>
      <w:r w:rsidR="003D4082" w:rsidRPr="00A62A71">
        <w:rPr>
          <w:iCs/>
          <w:snapToGrid w:val="0"/>
          <w:sz w:val="24"/>
          <w:szCs w:val="24"/>
          <w:lang w:val="kk-KZ"/>
        </w:rPr>
        <w:t xml:space="preserve">ішкі </w:t>
      </w:r>
      <w:r w:rsidR="00F078D0" w:rsidRPr="00A62A71">
        <w:rPr>
          <w:iCs/>
          <w:snapToGrid w:val="0"/>
          <w:sz w:val="24"/>
          <w:szCs w:val="24"/>
          <w:lang w:val="kk-KZ"/>
        </w:rPr>
        <w:t>класқа</w:t>
      </w:r>
      <w:r w:rsidRPr="00A62A71">
        <w:rPr>
          <w:iCs/>
          <w:snapToGrid w:val="0"/>
          <w:sz w:val="24"/>
          <w:szCs w:val="24"/>
          <w:lang w:val="kk-KZ"/>
        </w:rPr>
        <w:t>:</w:t>
      </w:r>
    </w:p>
    <w:p w:rsidR="00D974F3" w:rsidRPr="00A62A71" w:rsidRDefault="00D974F3" w:rsidP="00604FB8">
      <w:pPr>
        <w:ind w:firstLine="720"/>
        <w:jc w:val="both"/>
        <w:rPr>
          <w:iCs/>
          <w:snapToGrid w:val="0"/>
          <w:sz w:val="24"/>
          <w:szCs w:val="24"/>
          <w:lang w:val="kk-KZ"/>
        </w:rPr>
      </w:pPr>
      <w:r w:rsidRPr="00A62A71">
        <w:rPr>
          <w:iCs/>
          <w:snapToGrid w:val="0"/>
          <w:sz w:val="24"/>
          <w:szCs w:val="24"/>
          <w:lang w:val="kk-KZ"/>
        </w:rPr>
        <w:lastRenderedPageBreak/>
        <w:t>- жемістерден немесе к</w:t>
      </w:r>
      <w:r w:rsidR="0017405B" w:rsidRPr="00A62A71">
        <w:rPr>
          <w:iCs/>
          <w:snapToGrid w:val="0"/>
          <w:sz w:val="24"/>
          <w:szCs w:val="24"/>
          <w:lang w:val="kk-KZ"/>
        </w:rPr>
        <w:t>ө</w:t>
      </w:r>
      <w:r w:rsidRPr="00A62A71">
        <w:rPr>
          <w:iCs/>
          <w:snapToGrid w:val="0"/>
          <w:sz w:val="24"/>
          <w:szCs w:val="24"/>
          <w:lang w:val="kk-KZ"/>
        </w:rPr>
        <w:t>к</w:t>
      </w:r>
      <w:r w:rsidR="0017405B" w:rsidRPr="00A62A71">
        <w:rPr>
          <w:iCs/>
          <w:snapToGrid w:val="0"/>
          <w:sz w:val="24"/>
          <w:szCs w:val="24"/>
          <w:lang w:val="kk-KZ"/>
        </w:rPr>
        <w:t>ө</w:t>
      </w:r>
      <w:r w:rsidRPr="00A62A71">
        <w:rPr>
          <w:iCs/>
          <w:snapToGrid w:val="0"/>
          <w:sz w:val="24"/>
          <w:szCs w:val="24"/>
          <w:lang w:val="kk-KZ"/>
        </w:rPr>
        <w:t xml:space="preserve">ністерден шырындар </w:t>
      </w:r>
      <w:r w:rsidR="0017405B" w:rsidRPr="00A62A71">
        <w:rPr>
          <w:iCs/>
          <w:snapToGrid w:val="0"/>
          <w:sz w:val="24"/>
          <w:szCs w:val="24"/>
          <w:lang w:val="kk-KZ"/>
        </w:rPr>
        <w:t>ө</w:t>
      </w:r>
      <w:r w:rsidRPr="00A62A71">
        <w:rPr>
          <w:iCs/>
          <w:snapToGrid w:val="0"/>
          <w:sz w:val="24"/>
          <w:szCs w:val="24"/>
          <w:lang w:val="kk-KZ"/>
        </w:rPr>
        <w:t>ндіру, (10.32</w:t>
      </w:r>
      <w:r w:rsidR="003D4082"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A62A71" w:rsidRDefault="00D974F3" w:rsidP="00604FB8">
      <w:pPr>
        <w:ind w:firstLine="720"/>
        <w:jc w:val="both"/>
        <w:rPr>
          <w:iCs/>
          <w:snapToGrid w:val="0"/>
          <w:sz w:val="24"/>
          <w:szCs w:val="24"/>
          <w:lang w:val="kk-KZ"/>
        </w:rPr>
      </w:pPr>
      <w:r w:rsidRPr="00A62A71">
        <w:rPr>
          <w:iCs/>
          <w:snapToGrid w:val="0"/>
          <w:sz w:val="24"/>
          <w:szCs w:val="24"/>
          <w:lang w:val="kk-KZ"/>
        </w:rPr>
        <w:t xml:space="preserve">- </w:t>
      </w:r>
      <w:r w:rsidR="003D4082" w:rsidRPr="00A62A71">
        <w:rPr>
          <w:iCs/>
          <w:snapToGrid w:val="0"/>
          <w:sz w:val="24"/>
          <w:szCs w:val="24"/>
          <w:lang w:val="kk-KZ"/>
        </w:rPr>
        <w:t xml:space="preserve">құрғақ бұршақ дақылдардан </w:t>
      </w:r>
      <w:r w:rsidR="003D4082" w:rsidRPr="00A62A71">
        <w:rPr>
          <w:snapToGrid w:val="0"/>
          <w:sz w:val="24"/>
          <w:szCs w:val="24"/>
          <w:lang w:val="kk-KZ"/>
        </w:rPr>
        <w:t>майда тартылған және ірі тартылған</w:t>
      </w:r>
      <w:r w:rsidR="003D4082" w:rsidRPr="00A62A71">
        <w:rPr>
          <w:iCs/>
          <w:snapToGrid w:val="0"/>
          <w:sz w:val="24"/>
          <w:szCs w:val="24"/>
          <w:lang w:val="kk-KZ"/>
        </w:rPr>
        <w:t xml:space="preserve"> ұнды </w:t>
      </w:r>
      <w:r w:rsidR="0017405B" w:rsidRPr="00A62A71">
        <w:rPr>
          <w:iCs/>
          <w:snapToGrid w:val="0"/>
          <w:sz w:val="24"/>
          <w:szCs w:val="24"/>
          <w:lang w:val="kk-KZ"/>
        </w:rPr>
        <w:t>ө</w:t>
      </w:r>
      <w:r w:rsidRPr="00A62A71">
        <w:rPr>
          <w:iCs/>
          <w:snapToGrid w:val="0"/>
          <w:sz w:val="24"/>
          <w:szCs w:val="24"/>
          <w:lang w:val="kk-KZ"/>
        </w:rPr>
        <w:t>ндіру, (10.61</w:t>
      </w:r>
      <w:r w:rsidR="003D4082" w:rsidRPr="00A62A71">
        <w:rPr>
          <w:iCs/>
          <w:snapToGrid w:val="0"/>
          <w:sz w:val="24"/>
          <w:szCs w:val="24"/>
          <w:lang w:val="kk-KZ"/>
        </w:rPr>
        <w:t>.1</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A62A71" w:rsidRDefault="00D974F3" w:rsidP="00604FB8">
      <w:pPr>
        <w:ind w:firstLine="720"/>
        <w:jc w:val="both"/>
        <w:rPr>
          <w:iCs/>
          <w:snapToGrid w:val="0"/>
          <w:sz w:val="24"/>
          <w:szCs w:val="24"/>
          <w:lang w:val="kk-KZ"/>
        </w:rPr>
      </w:pPr>
      <w:r w:rsidRPr="00A62A71">
        <w:rPr>
          <w:iCs/>
          <w:snapToGrid w:val="0"/>
          <w:sz w:val="24"/>
          <w:szCs w:val="24"/>
          <w:lang w:val="kk-KZ"/>
        </w:rPr>
        <w:t>- қанттал</w:t>
      </w:r>
      <w:r w:rsidR="00015C64" w:rsidRPr="00A62A71">
        <w:rPr>
          <w:iCs/>
          <w:snapToGrid w:val="0"/>
          <w:sz w:val="24"/>
          <w:szCs w:val="24"/>
          <w:lang w:val="kk-KZ"/>
        </w:rPr>
        <w:t>ғ</w:t>
      </w:r>
      <w:r w:rsidRPr="00A62A71">
        <w:rPr>
          <w:iCs/>
          <w:snapToGrid w:val="0"/>
          <w:sz w:val="24"/>
          <w:szCs w:val="24"/>
          <w:lang w:val="kk-KZ"/>
        </w:rPr>
        <w:t xml:space="preserve">ан жемістерді </w:t>
      </w:r>
      <w:r w:rsidR="0017405B" w:rsidRPr="00A62A71">
        <w:rPr>
          <w:iCs/>
          <w:snapToGrid w:val="0"/>
          <w:sz w:val="24"/>
          <w:szCs w:val="24"/>
          <w:lang w:val="kk-KZ"/>
        </w:rPr>
        <w:t>және</w:t>
      </w:r>
      <w:r w:rsidRPr="00A62A71">
        <w:rPr>
          <w:iCs/>
          <w:snapToGrid w:val="0"/>
          <w:sz w:val="24"/>
          <w:szCs w:val="24"/>
          <w:lang w:val="kk-KZ"/>
        </w:rPr>
        <w:t xml:space="preserve"> жа</w:t>
      </w:r>
      <w:r w:rsidR="00932DC6" w:rsidRPr="00A62A71">
        <w:rPr>
          <w:iCs/>
          <w:snapToGrid w:val="0"/>
          <w:sz w:val="24"/>
          <w:szCs w:val="24"/>
          <w:lang w:val="kk-KZ"/>
        </w:rPr>
        <w:t>ң</w:t>
      </w:r>
      <w:r w:rsidR="00015C64" w:rsidRPr="00A62A71">
        <w:rPr>
          <w:iCs/>
          <w:snapToGrid w:val="0"/>
          <w:sz w:val="24"/>
          <w:szCs w:val="24"/>
          <w:lang w:val="kk-KZ"/>
        </w:rPr>
        <w:t>ғ</w:t>
      </w:r>
      <w:r w:rsidRPr="00A62A71">
        <w:rPr>
          <w:iCs/>
          <w:snapToGrid w:val="0"/>
          <w:sz w:val="24"/>
          <w:szCs w:val="24"/>
          <w:lang w:val="kk-KZ"/>
        </w:rPr>
        <w:t xml:space="preserve">ақтарды </w:t>
      </w:r>
      <w:r w:rsidR="00CC51B8" w:rsidRPr="00A62A71">
        <w:rPr>
          <w:iCs/>
          <w:snapToGrid w:val="0"/>
          <w:sz w:val="24"/>
          <w:szCs w:val="24"/>
          <w:lang w:val="kk-KZ"/>
        </w:rPr>
        <w:t>консервілеу</w:t>
      </w:r>
      <w:r w:rsidRPr="00A62A71">
        <w:rPr>
          <w:iCs/>
          <w:snapToGrid w:val="0"/>
          <w:sz w:val="24"/>
          <w:szCs w:val="24"/>
          <w:lang w:val="kk-KZ"/>
        </w:rPr>
        <w:t>, (10.82</w:t>
      </w:r>
      <w:r w:rsidR="00CC51B8"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A62A71" w:rsidRDefault="00D974F3" w:rsidP="00604FB8">
      <w:pPr>
        <w:ind w:firstLine="720"/>
        <w:jc w:val="both"/>
        <w:rPr>
          <w:iCs/>
          <w:snapToGrid w:val="0"/>
          <w:sz w:val="24"/>
          <w:szCs w:val="24"/>
          <w:lang w:val="kk-KZ"/>
        </w:rPr>
      </w:pPr>
      <w:r w:rsidRPr="00A62A71">
        <w:rPr>
          <w:iCs/>
          <w:snapToGrid w:val="0"/>
          <w:sz w:val="24"/>
          <w:szCs w:val="24"/>
          <w:lang w:val="kk-KZ"/>
        </w:rPr>
        <w:t>- к</w:t>
      </w:r>
      <w:r w:rsidR="0017405B" w:rsidRPr="00A62A71">
        <w:rPr>
          <w:iCs/>
          <w:snapToGrid w:val="0"/>
          <w:sz w:val="24"/>
          <w:szCs w:val="24"/>
          <w:lang w:val="kk-KZ"/>
        </w:rPr>
        <w:t>ө</w:t>
      </w:r>
      <w:r w:rsidRPr="00A62A71">
        <w:rPr>
          <w:iCs/>
          <w:snapToGrid w:val="0"/>
          <w:sz w:val="24"/>
          <w:szCs w:val="24"/>
          <w:lang w:val="kk-KZ"/>
        </w:rPr>
        <w:t>к</w:t>
      </w:r>
      <w:r w:rsidR="0017405B" w:rsidRPr="00A62A71">
        <w:rPr>
          <w:iCs/>
          <w:snapToGrid w:val="0"/>
          <w:sz w:val="24"/>
          <w:szCs w:val="24"/>
          <w:lang w:val="kk-KZ"/>
        </w:rPr>
        <w:t>ө</w:t>
      </w:r>
      <w:r w:rsidRPr="00A62A71">
        <w:rPr>
          <w:iCs/>
          <w:snapToGrid w:val="0"/>
          <w:sz w:val="24"/>
          <w:szCs w:val="24"/>
          <w:lang w:val="kk-KZ"/>
        </w:rPr>
        <w:t>ністерден дайын та</w:t>
      </w:r>
      <w:r w:rsidR="00015C64" w:rsidRPr="00A62A71">
        <w:rPr>
          <w:iCs/>
          <w:snapToGrid w:val="0"/>
          <w:sz w:val="24"/>
          <w:szCs w:val="24"/>
          <w:lang w:val="kk-KZ"/>
        </w:rPr>
        <w:t>ғ</w:t>
      </w:r>
      <w:r w:rsidRPr="00A62A71">
        <w:rPr>
          <w:iCs/>
          <w:snapToGrid w:val="0"/>
          <w:sz w:val="24"/>
          <w:szCs w:val="24"/>
          <w:lang w:val="kk-KZ"/>
        </w:rPr>
        <w:t xml:space="preserve">амдар </w:t>
      </w:r>
      <w:r w:rsidR="001B553D" w:rsidRPr="00A62A71">
        <w:rPr>
          <w:iCs/>
          <w:snapToGrid w:val="0"/>
          <w:sz w:val="24"/>
          <w:szCs w:val="24"/>
          <w:lang w:val="kk-KZ"/>
        </w:rPr>
        <w:t>өндіру</w:t>
      </w:r>
      <w:r w:rsidRPr="00A62A71">
        <w:rPr>
          <w:iCs/>
          <w:snapToGrid w:val="0"/>
          <w:sz w:val="24"/>
          <w:szCs w:val="24"/>
          <w:lang w:val="kk-KZ"/>
        </w:rPr>
        <w:t>, (10.85</w:t>
      </w:r>
      <w:r w:rsidR="00CC51B8" w:rsidRPr="00A62A71">
        <w:rPr>
          <w:iCs/>
          <w:snapToGrid w:val="0"/>
          <w:sz w:val="24"/>
          <w:szCs w:val="24"/>
          <w:lang w:val="kk-KZ"/>
        </w:rPr>
        <w:t>.0</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A62A71" w:rsidRDefault="00D974F3" w:rsidP="00604FB8">
      <w:pPr>
        <w:ind w:firstLine="720"/>
        <w:jc w:val="both"/>
        <w:rPr>
          <w:iCs/>
          <w:snapToGrid w:val="0"/>
          <w:sz w:val="24"/>
          <w:szCs w:val="24"/>
          <w:lang w:val="kk-KZ"/>
        </w:rPr>
      </w:pPr>
      <w:r w:rsidRPr="00A62A71">
        <w:rPr>
          <w:iCs/>
          <w:snapToGrid w:val="0"/>
          <w:sz w:val="24"/>
          <w:szCs w:val="24"/>
          <w:lang w:val="kk-KZ"/>
        </w:rPr>
        <w:t xml:space="preserve">- жасанды концентраттар </w:t>
      </w:r>
      <w:r w:rsidR="001B553D" w:rsidRPr="00A62A71">
        <w:rPr>
          <w:iCs/>
          <w:snapToGrid w:val="0"/>
          <w:sz w:val="24"/>
          <w:szCs w:val="24"/>
          <w:lang w:val="kk-KZ"/>
        </w:rPr>
        <w:t>өндіру кірмейді</w:t>
      </w:r>
      <w:r w:rsidRPr="00A62A71">
        <w:rPr>
          <w:iCs/>
          <w:snapToGrid w:val="0"/>
          <w:sz w:val="24"/>
          <w:szCs w:val="24"/>
          <w:lang w:val="kk-KZ"/>
        </w:rPr>
        <w:t>, (10.89</w:t>
      </w:r>
      <w:r w:rsidR="00CC51B8" w:rsidRPr="00A62A71">
        <w:rPr>
          <w:iCs/>
          <w:snapToGrid w:val="0"/>
          <w:sz w:val="24"/>
          <w:szCs w:val="24"/>
          <w:lang w:val="kk-KZ"/>
        </w:rPr>
        <w:t>.9</w:t>
      </w:r>
      <w:r w:rsidRPr="00A62A71">
        <w:rPr>
          <w:iCs/>
          <w:snapToGrid w:val="0"/>
          <w:sz w:val="24"/>
          <w:szCs w:val="24"/>
          <w:lang w:val="kk-KZ"/>
        </w:rPr>
        <w:t xml:space="preserve"> қара</w:t>
      </w:r>
      <w:r w:rsidR="00932DC6" w:rsidRPr="00A62A71">
        <w:rPr>
          <w:iCs/>
          <w:snapToGrid w:val="0"/>
          <w:sz w:val="24"/>
          <w:szCs w:val="24"/>
          <w:lang w:val="kk-KZ"/>
        </w:rPr>
        <w:t>ң</w:t>
      </w:r>
      <w:r w:rsidRPr="00A62A71">
        <w:rPr>
          <w:iCs/>
          <w:snapToGrid w:val="0"/>
          <w:sz w:val="24"/>
          <w:szCs w:val="24"/>
          <w:lang w:val="kk-KZ"/>
        </w:rPr>
        <w:t>ыз)</w:t>
      </w:r>
    </w:p>
    <w:p w:rsidR="00D974F3" w:rsidRPr="000563E9" w:rsidRDefault="001B553D" w:rsidP="001B553D">
      <w:pPr>
        <w:tabs>
          <w:tab w:val="left" w:pos="3393"/>
        </w:tabs>
        <w:jc w:val="both"/>
        <w:rPr>
          <w:snapToGrid w:val="0"/>
          <w:sz w:val="24"/>
          <w:szCs w:val="24"/>
          <w:lang w:val="kk-KZ"/>
        </w:rPr>
      </w:pPr>
      <w:r w:rsidRPr="000563E9">
        <w:rPr>
          <w:snapToGrid w:val="0"/>
          <w:sz w:val="24"/>
          <w:szCs w:val="24"/>
          <w:lang w:val="kk-KZ"/>
        </w:rPr>
        <w:tab/>
      </w:r>
    </w:p>
    <w:p w:rsidR="00D974F3" w:rsidRPr="000563E9" w:rsidRDefault="00D974F3" w:rsidP="00604FB8">
      <w:pPr>
        <w:ind w:firstLine="720"/>
        <w:jc w:val="both"/>
        <w:rPr>
          <w:b/>
          <w:bCs/>
          <w:snapToGrid w:val="0"/>
          <w:sz w:val="24"/>
          <w:szCs w:val="24"/>
          <w:lang w:val="kk-KZ"/>
        </w:rPr>
      </w:pPr>
      <w:r w:rsidRPr="000563E9">
        <w:rPr>
          <w:b/>
          <w:bCs/>
          <w:snapToGrid w:val="0"/>
          <w:sz w:val="24"/>
          <w:szCs w:val="24"/>
          <w:lang w:val="kk-KZ"/>
        </w:rPr>
        <w:t xml:space="preserve">10.4 </w:t>
      </w:r>
      <w:r w:rsidR="0017405B" w:rsidRPr="000563E9">
        <w:rPr>
          <w:b/>
          <w:bCs/>
          <w:sz w:val="24"/>
          <w:szCs w:val="24"/>
          <w:lang w:val="kk-KZ"/>
        </w:rPr>
        <w:t>Ө</w:t>
      </w:r>
      <w:r w:rsidRPr="000563E9">
        <w:rPr>
          <w:b/>
          <w:bCs/>
          <w:sz w:val="24"/>
          <w:szCs w:val="24"/>
          <w:lang w:val="kk-KZ"/>
        </w:rPr>
        <w:t xml:space="preserve">сімдік </w:t>
      </w:r>
      <w:r w:rsidR="0017405B" w:rsidRPr="000563E9">
        <w:rPr>
          <w:b/>
          <w:bCs/>
          <w:sz w:val="24"/>
          <w:szCs w:val="24"/>
          <w:lang w:val="kk-KZ"/>
        </w:rPr>
        <w:t>және</w:t>
      </w:r>
      <w:r w:rsidRPr="000563E9">
        <w:rPr>
          <w:b/>
          <w:bCs/>
          <w:sz w:val="24"/>
          <w:szCs w:val="24"/>
          <w:lang w:val="kk-KZ"/>
        </w:rPr>
        <w:t xml:space="preserve"> мал майы мен то</w:t>
      </w:r>
      <w:r w:rsidR="00932DC6" w:rsidRPr="000563E9">
        <w:rPr>
          <w:b/>
          <w:bCs/>
          <w:sz w:val="24"/>
          <w:szCs w:val="24"/>
          <w:lang w:val="kk-KZ"/>
        </w:rPr>
        <w:t>ң</w:t>
      </w:r>
      <w:r w:rsidRPr="000563E9">
        <w:rPr>
          <w:b/>
          <w:bCs/>
          <w:sz w:val="24"/>
          <w:szCs w:val="24"/>
          <w:lang w:val="kk-KZ"/>
        </w:rPr>
        <w:t xml:space="preserve"> майын </w:t>
      </w:r>
      <w:r w:rsidR="0017405B" w:rsidRPr="000563E9">
        <w:rPr>
          <w:b/>
          <w:bCs/>
          <w:sz w:val="24"/>
          <w:szCs w:val="24"/>
          <w:lang w:val="kk-KZ"/>
        </w:rPr>
        <w:t>ө</w:t>
      </w:r>
      <w:r w:rsidRPr="000563E9">
        <w:rPr>
          <w:b/>
          <w:bCs/>
          <w:sz w:val="24"/>
          <w:szCs w:val="24"/>
          <w:lang w:val="kk-KZ"/>
        </w:rPr>
        <w:t>ндіру</w:t>
      </w:r>
      <w:r w:rsidRPr="000563E9">
        <w:rPr>
          <w:b/>
          <w:bCs/>
          <w:snapToGrid w:val="0"/>
          <w:sz w:val="24"/>
          <w:szCs w:val="24"/>
          <w:lang w:val="kk-KZ"/>
        </w:rPr>
        <w:t xml:space="preserve"> </w:t>
      </w:r>
    </w:p>
    <w:p w:rsidR="00D974F3" w:rsidRPr="000563E9" w:rsidRDefault="00D974F3" w:rsidP="00D974F3">
      <w:pPr>
        <w:jc w:val="both"/>
        <w:rPr>
          <w:snapToGrid w:val="0"/>
          <w:sz w:val="24"/>
          <w:szCs w:val="24"/>
          <w:lang w:val="kk-KZ"/>
        </w:rPr>
      </w:pPr>
    </w:p>
    <w:p w:rsidR="00D974F3" w:rsidRPr="000563E9" w:rsidRDefault="00263675" w:rsidP="00604FB8">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1B553D" w:rsidRPr="000563E9">
        <w:rPr>
          <w:snapToGrid w:val="0"/>
          <w:sz w:val="24"/>
          <w:szCs w:val="24"/>
          <w:lang w:val="kk-KZ"/>
        </w:rPr>
        <w:t>бөлімге</w:t>
      </w:r>
      <w:r w:rsidR="00D974F3" w:rsidRPr="000563E9">
        <w:rPr>
          <w:snapToGrid w:val="0"/>
          <w:sz w:val="24"/>
          <w:szCs w:val="24"/>
          <w:lang w:val="kk-KZ"/>
        </w:rPr>
        <w:t xml:space="preserve"> шошқаны</w:t>
      </w:r>
      <w:r w:rsidR="00932DC6" w:rsidRPr="000563E9">
        <w:rPr>
          <w:snapToGrid w:val="0"/>
          <w:sz w:val="24"/>
          <w:szCs w:val="24"/>
          <w:lang w:val="kk-KZ"/>
        </w:rPr>
        <w:t>ң</w:t>
      </w:r>
      <w:r w:rsidR="00D974F3" w:rsidRPr="000563E9">
        <w:rPr>
          <w:snapToGrid w:val="0"/>
          <w:sz w:val="24"/>
          <w:szCs w:val="24"/>
          <w:lang w:val="kk-KZ"/>
        </w:rPr>
        <w:t xml:space="preserve"> іш майын </w:t>
      </w:r>
      <w:r w:rsidR="0017405B" w:rsidRPr="000563E9">
        <w:rPr>
          <w:snapToGrid w:val="0"/>
          <w:sz w:val="24"/>
          <w:szCs w:val="24"/>
          <w:lang w:val="kk-KZ"/>
        </w:rPr>
        <w:t>және</w:t>
      </w:r>
      <w:r w:rsidR="00D974F3" w:rsidRPr="000563E9">
        <w:rPr>
          <w:snapToGrid w:val="0"/>
          <w:sz w:val="24"/>
          <w:szCs w:val="24"/>
          <w:lang w:val="kk-KZ"/>
        </w:rPr>
        <w:t xml:space="preserve"> жануарлардан алын</w:t>
      </w:r>
      <w:r w:rsidR="00015C64" w:rsidRPr="000563E9">
        <w:rPr>
          <w:snapToGrid w:val="0"/>
          <w:sz w:val="24"/>
          <w:szCs w:val="24"/>
          <w:lang w:val="kk-KZ"/>
        </w:rPr>
        <w:t>ғ</w:t>
      </w:r>
      <w:r w:rsidR="00D974F3" w:rsidRPr="000563E9">
        <w:rPr>
          <w:snapToGrid w:val="0"/>
          <w:sz w:val="24"/>
          <w:szCs w:val="24"/>
          <w:lang w:val="kk-KZ"/>
        </w:rPr>
        <w:t>ан жеуге жарамды майлар</w:t>
      </w:r>
      <w:r w:rsidR="001B553D" w:rsidRPr="000563E9">
        <w:rPr>
          <w:snapToGrid w:val="0"/>
          <w:sz w:val="24"/>
          <w:szCs w:val="24"/>
          <w:lang w:val="kk-KZ"/>
        </w:rPr>
        <w:t>дың</w:t>
      </w:r>
      <w:r w:rsidR="00D974F3" w:rsidRPr="000563E9">
        <w:rPr>
          <w:snapToGrid w:val="0"/>
          <w:sz w:val="24"/>
          <w:szCs w:val="24"/>
          <w:lang w:val="kk-KZ"/>
        </w:rPr>
        <w:t xml:space="preserve"> басқа да т</w:t>
      </w:r>
      <w:r w:rsidR="0017405B" w:rsidRPr="000563E9">
        <w:rPr>
          <w:snapToGrid w:val="0"/>
          <w:sz w:val="24"/>
          <w:szCs w:val="24"/>
          <w:lang w:val="kk-KZ"/>
        </w:rPr>
        <w:t>ү</w:t>
      </w:r>
      <w:r w:rsidR="00D974F3" w:rsidRPr="000563E9">
        <w:rPr>
          <w:snapToGrid w:val="0"/>
          <w:sz w:val="24"/>
          <w:szCs w:val="24"/>
          <w:lang w:val="kk-KZ"/>
        </w:rPr>
        <w:t>рлерін қорытуд</w:t>
      </w:r>
      <w:r w:rsidR="001B553D" w:rsidRPr="000563E9">
        <w:rPr>
          <w:snapToGrid w:val="0"/>
          <w:sz w:val="24"/>
          <w:szCs w:val="24"/>
          <w:lang w:val="kk-KZ"/>
        </w:rPr>
        <w:t>ы</w:t>
      </w:r>
      <w:r w:rsidR="00D974F3" w:rsidRPr="000563E9">
        <w:rPr>
          <w:snapToGrid w:val="0"/>
          <w:sz w:val="24"/>
          <w:szCs w:val="24"/>
          <w:lang w:val="kk-KZ"/>
        </w:rPr>
        <w:t xml:space="preserve"> немесе </w:t>
      </w:r>
      <w:r w:rsidR="0091060F" w:rsidRPr="000563E9">
        <w:rPr>
          <w:snapToGrid w:val="0"/>
          <w:sz w:val="24"/>
          <w:szCs w:val="24"/>
          <w:lang w:val="kk-KZ"/>
        </w:rPr>
        <w:t>айыруд</w:t>
      </w:r>
      <w:r w:rsidR="001B553D" w:rsidRPr="000563E9">
        <w:rPr>
          <w:snapToGrid w:val="0"/>
          <w:sz w:val="24"/>
          <w:szCs w:val="24"/>
          <w:lang w:val="kk-KZ"/>
        </w:rPr>
        <w:t>ы қоспағанда</w:t>
      </w:r>
      <w:r w:rsidR="00D974F3" w:rsidRPr="000563E9">
        <w:rPr>
          <w:snapToGrid w:val="0"/>
          <w:sz w:val="24"/>
          <w:szCs w:val="24"/>
          <w:lang w:val="kk-KZ"/>
        </w:rPr>
        <w:t>,</w:t>
      </w:r>
      <w:r w:rsidR="00D974F3" w:rsidRPr="000563E9">
        <w:rPr>
          <w:b/>
          <w:bCs/>
          <w:sz w:val="24"/>
          <w:szCs w:val="24"/>
          <w:lang w:val="kk-KZ"/>
        </w:rPr>
        <w:t xml:space="preserve"> </w:t>
      </w:r>
      <w:r w:rsidR="00D974F3" w:rsidRPr="000563E9">
        <w:rPr>
          <w:snapToGrid w:val="0"/>
          <w:sz w:val="24"/>
          <w:szCs w:val="24"/>
          <w:lang w:val="kk-KZ"/>
        </w:rPr>
        <w:t>тазартылма</w:t>
      </w:r>
      <w:r w:rsidR="00015C64" w:rsidRPr="000563E9">
        <w:rPr>
          <w:snapToGrid w:val="0"/>
          <w:sz w:val="24"/>
          <w:szCs w:val="24"/>
          <w:lang w:val="kk-KZ"/>
        </w:rPr>
        <w:t>ғ</w:t>
      </w:r>
      <w:r w:rsidR="00D974F3" w:rsidRPr="000563E9">
        <w:rPr>
          <w:snapToGrid w:val="0"/>
          <w:sz w:val="24"/>
          <w:szCs w:val="24"/>
          <w:lang w:val="kk-KZ"/>
        </w:rPr>
        <w:t xml:space="preserve">ан </w:t>
      </w:r>
      <w:r w:rsidR="0017405B" w:rsidRPr="000563E9">
        <w:rPr>
          <w:snapToGrid w:val="0"/>
          <w:sz w:val="24"/>
          <w:szCs w:val="24"/>
          <w:lang w:val="kk-KZ"/>
        </w:rPr>
        <w:t>және</w:t>
      </w:r>
      <w:r w:rsidR="00D974F3" w:rsidRPr="000563E9">
        <w:rPr>
          <w:snapToGrid w:val="0"/>
          <w:sz w:val="24"/>
          <w:szCs w:val="24"/>
          <w:lang w:val="kk-KZ"/>
        </w:rPr>
        <w:t xml:space="preserve"> тазартыл</w:t>
      </w:r>
      <w:r w:rsidR="00015C64" w:rsidRPr="000563E9">
        <w:rPr>
          <w:snapToGrid w:val="0"/>
          <w:sz w:val="24"/>
          <w:szCs w:val="24"/>
          <w:lang w:val="kk-KZ"/>
        </w:rPr>
        <w:t>ғ</w:t>
      </w:r>
      <w:r w:rsidR="00D974F3" w:rsidRPr="000563E9">
        <w:rPr>
          <w:snapToGrid w:val="0"/>
          <w:sz w:val="24"/>
          <w:szCs w:val="24"/>
          <w:lang w:val="kk-KZ"/>
        </w:rPr>
        <w:t xml:space="preserve">ан </w:t>
      </w:r>
      <w:r w:rsidR="0017405B" w:rsidRPr="000563E9">
        <w:rPr>
          <w:sz w:val="24"/>
          <w:szCs w:val="24"/>
          <w:lang w:val="kk-KZ"/>
        </w:rPr>
        <w:t>ө</w:t>
      </w:r>
      <w:r w:rsidR="00D974F3" w:rsidRPr="000563E9">
        <w:rPr>
          <w:sz w:val="24"/>
          <w:szCs w:val="24"/>
          <w:lang w:val="kk-KZ"/>
        </w:rPr>
        <w:t xml:space="preserve">сімдік </w:t>
      </w:r>
      <w:r w:rsidR="0017405B" w:rsidRPr="000563E9">
        <w:rPr>
          <w:sz w:val="24"/>
          <w:szCs w:val="24"/>
          <w:lang w:val="kk-KZ"/>
        </w:rPr>
        <w:t>және</w:t>
      </w:r>
      <w:r w:rsidR="00D974F3" w:rsidRPr="000563E9">
        <w:rPr>
          <w:sz w:val="24"/>
          <w:szCs w:val="24"/>
          <w:lang w:val="kk-KZ"/>
        </w:rPr>
        <w:t xml:space="preserve"> мал майы </w:t>
      </w:r>
      <w:r w:rsidR="00D974F3" w:rsidRPr="000563E9">
        <w:rPr>
          <w:snapToGrid w:val="0"/>
          <w:sz w:val="24"/>
          <w:szCs w:val="24"/>
          <w:lang w:val="kk-KZ"/>
        </w:rPr>
        <w:t>мен то</w:t>
      </w:r>
      <w:r w:rsidR="00932DC6" w:rsidRPr="000563E9">
        <w:rPr>
          <w:snapToGrid w:val="0"/>
          <w:sz w:val="24"/>
          <w:szCs w:val="24"/>
          <w:lang w:val="kk-KZ"/>
        </w:rPr>
        <w:t>ң</w:t>
      </w:r>
      <w:r w:rsidR="00D974F3" w:rsidRPr="000563E9">
        <w:rPr>
          <w:snapToGrid w:val="0"/>
          <w:sz w:val="24"/>
          <w:szCs w:val="24"/>
          <w:lang w:val="kk-KZ"/>
        </w:rPr>
        <w:t xml:space="preserve"> майын </w:t>
      </w:r>
      <w:r w:rsidR="0017405B" w:rsidRPr="000563E9">
        <w:rPr>
          <w:snapToGrid w:val="0"/>
          <w:sz w:val="24"/>
          <w:szCs w:val="24"/>
          <w:lang w:val="kk-KZ"/>
        </w:rPr>
        <w:t>ө</w:t>
      </w:r>
      <w:r w:rsidR="00D974F3" w:rsidRPr="000563E9">
        <w:rPr>
          <w:snapToGrid w:val="0"/>
          <w:sz w:val="24"/>
          <w:szCs w:val="24"/>
          <w:lang w:val="kk-KZ"/>
        </w:rPr>
        <w:t>ндіру кіреді.</w:t>
      </w:r>
    </w:p>
    <w:p w:rsidR="00D974F3" w:rsidRPr="000563E9" w:rsidRDefault="00D974F3" w:rsidP="00D974F3">
      <w:pPr>
        <w:jc w:val="both"/>
        <w:rPr>
          <w:snapToGrid w:val="0"/>
          <w:sz w:val="24"/>
          <w:szCs w:val="24"/>
          <w:lang w:val="kk-KZ"/>
        </w:rPr>
      </w:pPr>
    </w:p>
    <w:p w:rsidR="00D974F3" w:rsidRPr="000563E9" w:rsidRDefault="00D974F3" w:rsidP="00604FB8">
      <w:pPr>
        <w:ind w:firstLine="720"/>
        <w:jc w:val="both"/>
        <w:rPr>
          <w:b/>
          <w:bCs/>
          <w:snapToGrid w:val="0"/>
          <w:sz w:val="24"/>
          <w:szCs w:val="24"/>
          <w:lang w:val="kk-KZ"/>
        </w:rPr>
      </w:pPr>
      <w:r w:rsidRPr="000563E9">
        <w:rPr>
          <w:b/>
          <w:bCs/>
          <w:snapToGrid w:val="0"/>
          <w:sz w:val="24"/>
          <w:szCs w:val="24"/>
          <w:lang w:val="kk-KZ"/>
        </w:rPr>
        <w:t xml:space="preserve">10.41 Май </w:t>
      </w:r>
      <w:r w:rsidR="0017405B" w:rsidRPr="000563E9">
        <w:rPr>
          <w:b/>
          <w:bCs/>
          <w:snapToGrid w:val="0"/>
          <w:sz w:val="24"/>
          <w:szCs w:val="24"/>
          <w:lang w:val="kk-KZ"/>
        </w:rPr>
        <w:t>және</w:t>
      </w:r>
      <w:r w:rsidRPr="000563E9">
        <w:rPr>
          <w:b/>
          <w:bCs/>
          <w:snapToGrid w:val="0"/>
          <w:sz w:val="24"/>
          <w:szCs w:val="24"/>
          <w:lang w:val="kk-KZ"/>
        </w:rPr>
        <w:t xml:space="preserve"> то</w:t>
      </w:r>
      <w:r w:rsidR="00932DC6" w:rsidRPr="000563E9">
        <w:rPr>
          <w:b/>
          <w:bCs/>
          <w:snapToGrid w:val="0"/>
          <w:sz w:val="24"/>
          <w:szCs w:val="24"/>
          <w:lang w:val="kk-KZ"/>
        </w:rPr>
        <w:t>ң</w:t>
      </w:r>
      <w:r w:rsidRPr="000563E9">
        <w:rPr>
          <w:b/>
          <w:bCs/>
          <w:snapToGrid w:val="0"/>
          <w:sz w:val="24"/>
          <w:szCs w:val="24"/>
          <w:lang w:val="kk-KZ"/>
        </w:rPr>
        <w:t xml:space="preserve"> май </w:t>
      </w:r>
      <w:r w:rsidR="0017405B" w:rsidRPr="000563E9">
        <w:rPr>
          <w:b/>
          <w:bCs/>
          <w:snapToGrid w:val="0"/>
          <w:sz w:val="24"/>
          <w:szCs w:val="24"/>
          <w:lang w:val="kk-KZ"/>
        </w:rPr>
        <w:t>ө</w:t>
      </w:r>
      <w:r w:rsidRPr="000563E9">
        <w:rPr>
          <w:b/>
          <w:bCs/>
          <w:snapToGrid w:val="0"/>
          <w:sz w:val="24"/>
          <w:szCs w:val="24"/>
          <w:lang w:val="kk-KZ"/>
        </w:rPr>
        <w:t>ндіру</w:t>
      </w:r>
    </w:p>
    <w:p w:rsidR="0091060F" w:rsidRPr="000563E9" w:rsidRDefault="0091060F" w:rsidP="00D974F3">
      <w:pPr>
        <w:jc w:val="both"/>
        <w:rPr>
          <w:b/>
          <w:bCs/>
          <w:snapToGrid w:val="0"/>
          <w:sz w:val="24"/>
          <w:szCs w:val="24"/>
          <w:lang w:val="kk-KZ"/>
        </w:rPr>
      </w:pPr>
    </w:p>
    <w:p w:rsidR="0091060F" w:rsidRPr="000563E9" w:rsidRDefault="0091060F" w:rsidP="00604FB8">
      <w:pPr>
        <w:ind w:firstLine="720"/>
        <w:jc w:val="both"/>
        <w:rPr>
          <w:snapToGrid w:val="0"/>
          <w:sz w:val="24"/>
          <w:szCs w:val="24"/>
          <w:lang w:val="kk-KZ"/>
        </w:rPr>
      </w:pPr>
      <w:r w:rsidRPr="000563E9">
        <w:rPr>
          <w:snapToGrid w:val="0"/>
          <w:sz w:val="24"/>
          <w:szCs w:val="24"/>
          <w:lang w:val="kk-KZ"/>
        </w:rPr>
        <w:t xml:space="preserve">Бұл </w:t>
      </w:r>
      <w:r w:rsidR="00F078D0" w:rsidRPr="000563E9">
        <w:rPr>
          <w:snapToGrid w:val="0"/>
          <w:sz w:val="24"/>
          <w:szCs w:val="24"/>
          <w:lang w:val="kk-KZ"/>
        </w:rPr>
        <w:t>класқа</w:t>
      </w:r>
      <w:r w:rsidRPr="000563E9">
        <w:rPr>
          <w:snapToGrid w:val="0"/>
          <w:sz w:val="24"/>
          <w:szCs w:val="24"/>
          <w:lang w:val="kk-KZ"/>
        </w:rPr>
        <w:t>:</w:t>
      </w:r>
    </w:p>
    <w:p w:rsidR="00604FB8" w:rsidRDefault="009C217C" w:rsidP="00604FB8">
      <w:pPr>
        <w:numPr>
          <w:ilvl w:val="0"/>
          <w:numId w:val="1"/>
        </w:numPr>
        <w:jc w:val="both"/>
        <w:rPr>
          <w:snapToGrid w:val="0"/>
          <w:sz w:val="24"/>
          <w:szCs w:val="24"/>
          <w:lang w:val="kk-KZ"/>
        </w:rPr>
      </w:pPr>
      <w:r w:rsidRPr="000563E9">
        <w:rPr>
          <w:snapToGrid w:val="0"/>
          <w:sz w:val="24"/>
          <w:szCs w:val="24"/>
          <w:lang w:val="kk-KZ"/>
        </w:rPr>
        <w:t>жануарлардан алынған жеуге жарамсыз тоң майларды және май</w:t>
      </w:r>
      <w:r w:rsidR="001B553D" w:rsidRPr="000563E9">
        <w:rPr>
          <w:snapToGrid w:val="0"/>
          <w:sz w:val="24"/>
          <w:szCs w:val="24"/>
          <w:lang w:val="kk-KZ"/>
        </w:rPr>
        <w:t>ды</w:t>
      </w:r>
      <w:r w:rsidRPr="000563E9">
        <w:rPr>
          <w:snapToGrid w:val="0"/>
          <w:sz w:val="24"/>
          <w:szCs w:val="24"/>
          <w:lang w:val="kk-KZ"/>
        </w:rPr>
        <w:t xml:space="preserve"> өндіру</w:t>
      </w:r>
    </w:p>
    <w:p w:rsidR="009C217C" w:rsidRPr="00604FB8" w:rsidRDefault="009C217C" w:rsidP="00604FB8">
      <w:pPr>
        <w:numPr>
          <w:ilvl w:val="0"/>
          <w:numId w:val="1"/>
        </w:numPr>
        <w:jc w:val="both"/>
        <w:rPr>
          <w:snapToGrid w:val="0"/>
          <w:sz w:val="24"/>
          <w:szCs w:val="24"/>
          <w:lang w:val="kk-KZ"/>
        </w:rPr>
      </w:pPr>
      <w:r w:rsidRPr="00604FB8">
        <w:rPr>
          <w:snapToGrid w:val="0"/>
          <w:sz w:val="24"/>
          <w:szCs w:val="24"/>
          <w:lang w:val="kk-KZ"/>
        </w:rPr>
        <w:t>балық және теңіз сүт қоректілерінің майларын өндіру</w:t>
      </w:r>
      <w:r w:rsidR="00604FB8">
        <w:rPr>
          <w:snapToGrid w:val="0"/>
          <w:sz w:val="24"/>
          <w:szCs w:val="24"/>
          <w:lang w:val="kk-KZ"/>
        </w:rPr>
        <w:t xml:space="preserve"> </w:t>
      </w:r>
    </w:p>
    <w:p w:rsidR="001B553D" w:rsidRPr="000563E9" w:rsidRDefault="00604FB8" w:rsidP="00604FB8">
      <w:pPr>
        <w:ind w:firstLine="720"/>
        <w:jc w:val="both"/>
        <w:rPr>
          <w:bCs/>
          <w:snapToGrid w:val="0"/>
          <w:sz w:val="24"/>
          <w:szCs w:val="24"/>
          <w:lang w:val="kk-KZ"/>
        </w:rPr>
      </w:pPr>
      <w:r>
        <w:rPr>
          <w:snapToGrid w:val="0"/>
          <w:sz w:val="24"/>
          <w:szCs w:val="24"/>
          <w:lang w:val="kk-KZ"/>
        </w:rPr>
        <w:t xml:space="preserve">- </w:t>
      </w:r>
      <w:r w:rsidR="009C217C" w:rsidRPr="000563E9">
        <w:rPr>
          <w:snapToGrid w:val="0"/>
          <w:sz w:val="24"/>
          <w:szCs w:val="24"/>
          <w:lang w:val="kk-KZ"/>
        </w:rPr>
        <w:t>мақта қалдықтарын (линтті), күнжара қалдықтарын және май өндір</w:t>
      </w:r>
      <w:r w:rsidR="001B553D" w:rsidRPr="000563E9">
        <w:rPr>
          <w:snapToGrid w:val="0"/>
          <w:sz w:val="24"/>
          <w:szCs w:val="24"/>
          <w:lang w:val="kk-KZ"/>
        </w:rPr>
        <w:t>ісінің</w:t>
      </w:r>
      <w:r w:rsidR="009C217C" w:rsidRPr="000563E9">
        <w:rPr>
          <w:snapToGrid w:val="0"/>
          <w:sz w:val="24"/>
          <w:szCs w:val="24"/>
          <w:lang w:val="kk-KZ"/>
        </w:rPr>
        <w:t xml:space="preserve"> басқа да қалдықтарды өндіру</w:t>
      </w:r>
      <w:r w:rsidR="001B553D" w:rsidRPr="000563E9">
        <w:rPr>
          <w:snapToGrid w:val="0"/>
          <w:sz w:val="24"/>
          <w:szCs w:val="24"/>
          <w:lang w:val="kk-KZ"/>
        </w:rPr>
        <w:t xml:space="preserve"> кіреді</w:t>
      </w:r>
    </w:p>
    <w:p w:rsidR="005B53E1" w:rsidRPr="000563E9" w:rsidRDefault="005B53E1" w:rsidP="00D46640">
      <w:pPr>
        <w:jc w:val="both"/>
        <w:rPr>
          <w:snapToGrid w:val="0"/>
          <w:sz w:val="24"/>
          <w:szCs w:val="24"/>
          <w:lang w:val="kk-KZ"/>
        </w:rPr>
      </w:pPr>
    </w:p>
    <w:p w:rsidR="005B53E1" w:rsidRPr="00D46640" w:rsidRDefault="005B53E1" w:rsidP="00604FB8">
      <w:pPr>
        <w:ind w:firstLine="720"/>
        <w:jc w:val="both"/>
        <w:rPr>
          <w:iCs/>
          <w:snapToGrid w:val="0"/>
          <w:sz w:val="24"/>
          <w:szCs w:val="24"/>
          <w:lang w:val="kk-KZ"/>
        </w:rPr>
      </w:pPr>
      <w:r w:rsidRPr="00D46640">
        <w:rPr>
          <w:iCs/>
          <w:snapToGrid w:val="0"/>
          <w:sz w:val="24"/>
          <w:szCs w:val="24"/>
          <w:lang w:val="kk-KZ"/>
        </w:rPr>
        <w:t xml:space="preserve">Бұл </w:t>
      </w:r>
      <w:r w:rsidR="00F078D0" w:rsidRPr="00D46640">
        <w:rPr>
          <w:iCs/>
          <w:snapToGrid w:val="0"/>
          <w:sz w:val="24"/>
          <w:szCs w:val="24"/>
          <w:lang w:val="kk-KZ"/>
        </w:rPr>
        <w:t>класқа</w:t>
      </w:r>
      <w:r w:rsidRPr="00D46640">
        <w:rPr>
          <w:iCs/>
          <w:snapToGrid w:val="0"/>
          <w:sz w:val="24"/>
          <w:szCs w:val="24"/>
          <w:lang w:val="kk-KZ"/>
        </w:rPr>
        <w:t>:</w:t>
      </w:r>
    </w:p>
    <w:p w:rsidR="00604FB8" w:rsidRDefault="005B53E1" w:rsidP="00604FB8">
      <w:pPr>
        <w:numPr>
          <w:ilvl w:val="0"/>
          <w:numId w:val="1"/>
        </w:numPr>
        <w:jc w:val="both"/>
        <w:rPr>
          <w:iCs/>
          <w:snapToGrid w:val="0"/>
          <w:sz w:val="24"/>
          <w:szCs w:val="24"/>
          <w:lang w:val="kk-KZ"/>
        </w:rPr>
      </w:pPr>
      <w:r w:rsidRPr="00D46640">
        <w:rPr>
          <w:iCs/>
          <w:snapToGrid w:val="0"/>
          <w:sz w:val="24"/>
          <w:szCs w:val="24"/>
          <w:lang w:val="kk-KZ"/>
        </w:rPr>
        <w:t>жүгері майын өндіру</w:t>
      </w:r>
      <w:r w:rsidR="00015DCB">
        <w:rPr>
          <w:iCs/>
          <w:snapToGrid w:val="0"/>
          <w:sz w:val="24"/>
          <w:szCs w:val="24"/>
          <w:lang w:val="kk-KZ"/>
        </w:rPr>
        <w:t>,</w:t>
      </w:r>
      <w:r w:rsidRPr="00D46640">
        <w:rPr>
          <w:iCs/>
          <w:snapToGrid w:val="0"/>
          <w:sz w:val="24"/>
          <w:szCs w:val="24"/>
          <w:lang w:val="kk-KZ"/>
        </w:rPr>
        <w:t xml:space="preserve"> </w:t>
      </w:r>
      <w:r w:rsidRPr="00D46640">
        <w:rPr>
          <w:iCs/>
          <w:snapToGrid w:val="0"/>
          <w:sz w:val="24"/>
          <w:szCs w:val="24"/>
        </w:rPr>
        <w:t>(</w:t>
      </w:r>
      <w:r w:rsidRPr="00D46640">
        <w:rPr>
          <w:iCs/>
          <w:snapToGrid w:val="0"/>
          <w:sz w:val="24"/>
          <w:szCs w:val="24"/>
          <w:lang w:val="kk-KZ"/>
        </w:rPr>
        <w:t>10.62.0 қараңыз</w:t>
      </w:r>
      <w:r w:rsidRPr="00D46640">
        <w:rPr>
          <w:iCs/>
          <w:snapToGrid w:val="0"/>
          <w:sz w:val="24"/>
          <w:szCs w:val="24"/>
        </w:rPr>
        <w:t>)</w:t>
      </w:r>
    </w:p>
    <w:p w:rsidR="005B53E1" w:rsidRPr="00604FB8" w:rsidRDefault="005B53E1" w:rsidP="00604FB8">
      <w:pPr>
        <w:numPr>
          <w:ilvl w:val="0"/>
          <w:numId w:val="1"/>
        </w:numPr>
        <w:jc w:val="both"/>
        <w:rPr>
          <w:iCs/>
          <w:snapToGrid w:val="0"/>
          <w:sz w:val="24"/>
          <w:szCs w:val="24"/>
          <w:lang w:val="kk-KZ"/>
        </w:rPr>
      </w:pPr>
      <w:r w:rsidRPr="00604FB8">
        <w:rPr>
          <w:iCs/>
          <w:snapToGrid w:val="0"/>
          <w:sz w:val="24"/>
          <w:szCs w:val="24"/>
          <w:lang w:val="kk-KZ"/>
        </w:rPr>
        <w:t xml:space="preserve">эфир майларын өндіру </w:t>
      </w:r>
      <w:r w:rsidR="00F01DD4" w:rsidRPr="00604FB8">
        <w:rPr>
          <w:iCs/>
          <w:snapToGrid w:val="0"/>
          <w:sz w:val="24"/>
          <w:szCs w:val="24"/>
          <w:lang w:val="kk-KZ"/>
        </w:rPr>
        <w:t>кірмейді</w:t>
      </w:r>
      <w:r w:rsidR="00015DCB">
        <w:rPr>
          <w:iCs/>
          <w:snapToGrid w:val="0"/>
          <w:sz w:val="24"/>
          <w:szCs w:val="24"/>
          <w:lang w:val="kk-KZ"/>
        </w:rPr>
        <w:t>,</w:t>
      </w:r>
      <w:r w:rsidR="00F01DD4" w:rsidRPr="00604FB8">
        <w:rPr>
          <w:iCs/>
          <w:snapToGrid w:val="0"/>
          <w:sz w:val="24"/>
          <w:szCs w:val="24"/>
          <w:lang w:val="kk-KZ"/>
        </w:rPr>
        <w:t xml:space="preserve"> </w:t>
      </w:r>
      <w:r w:rsidRPr="00604FB8">
        <w:rPr>
          <w:iCs/>
          <w:snapToGrid w:val="0"/>
          <w:sz w:val="24"/>
          <w:szCs w:val="24"/>
          <w:lang w:val="kk-KZ"/>
        </w:rPr>
        <w:t>(20.53.0 қараңыз)</w:t>
      </w:r>
    </w:p>
    <w:p w:rsidR="0091060F" w:rsidRPr="000563E9" w:rsidRDefault="0091060F" w:rsidP="00D974F3">
      <w:pPr>
        <w:jc w:val="both"/>
        <w:rPr>
          <w:b/>
          <w:bCs/>
          <w:snapToGrid w:val="0"/>
          <w:sz w:val="24"/>
          <w:szCs w:val="24"/>
          <w:lang w:val="kk-KZ"/>
        </w:rPr>
      </w:pPr>
    </w:p>
    <w:p w:rsidR="0091060F" w:rsidRPr="000563E9" w:rsidRDefault="0091060F" w:rsidP="00604FB8">
      <w:pPr>
        <w:ind w:firstLine="720"/>
        <w:jc w:val="both"/>
        <w:rPr>
          <w:snapToGrid w:val="0"/>
          <w:sz w:val="24"/>
          <w:szCs w:val="24"/>
          <w:lang w:val="kk-KZ"/>
        </w:rPr>
      </w:pPr>
      <w:r w:rsidRPr="000563E9">
        <w:rPr>
          <w:snapToGrid w:val="0"/>
          <w:sz w:val="24"/>
          <w:szCs w:val="24"/>
          <w:lang w:val="kk-KZ"/>
        </w:rPr>
        <w:t>10.41.1 Тазартылмаған м</w:t>
      </w:r>
      <w:r w:rsidRPr="000563E9">
        <w:rPr>
          <w:bCs/>
          <w:snapToGrid w:val="0"/>
          <w:sz w:val="24"/>
          <w:szCs w:val="24"/>
          <w:lang w:val="kk-KZ"/>
        </w:rPr>
        <w:t>ай және тоң май өндіру</w:t>
      </w:r>
      <w:r w:rsidRPr="000563E9">
        <w:rPr>
          <w:snapToGrid w:val="0"/>
          <w:sz w:val="24"/>
          <w:szCs w:val="24"/>
          <w:lang w:val="kk-KZ"/>
        </w:rPr>
        <w:t xml:space="preserve"> </w:t>
      </w:r>
    </w:p>
    <w:p w:rsidR="0091060F" w:rsidRPr="000563E9" w:rsidRDefault="0091060F" w:rsidP="0091060F">
      <w:pPr>
        <w:ind w:firstLine="284"/>
        <w:jc w:val="both"/>
        <w:rPr>
          <w:b/>
          <w:bCs/>
          <w:snapToGrid w:val="0"/>
          <w:sz w:val="24"/>
          <w:szCs w:val="24"/>
          <w:lang w:val="kk-KZ"/>
        </w:rPr>
      </w:pPr>
    </w:p>
    <w:p w:rsidR="00D974F3" w:rsidRPr="000563E9" w:rsidRDefault="00D974F3" w:rsidP="00604FB8">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91060F"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тазартылма</w:t>
      </w:r>
      <w:r w:rsidR="00015C64" w:rsidRPr="000563E9">
        <w:rPr>
          <w:snapToGrid w:val="0"/>
          <w:sz w:val="24"/>
          <w:szCs w:val="24"/>
          <w:lang w:val="kk-KZ"/>
        </w:rPr>
        <w:t>ғ</w:t>
      </w:r>
      <w:r w:rsidRPr="000563E9">
        <w:rPr>
          <w:snapToGrid w:val="0"/>
          <w:sz w:val="24"/>
          <w:szCs w:val="24"/>
          <w:lang w:val="kk-KZ"/>
        </w:rPr>
        <w:t xml:space="preserve">ан </w:t>
      </w:r>
      <w:r w:rsidR="0017405B" w:rsidRPr="000563E9">
        <w:rPr>
          <w:snapToGrid w:val="0"/>
          <w:sz w:val="24"/>
          <w:szCs w:val="24"/>
          <w:lang w:val="kk-KZ"/>
        </w:rPr>
        <w:t>ө</w:t>
      </w:r>
      <w:r w:rsidRPr="000563E9">
        <w:rPr>
          <w:snapToGrid w:val="0"/>
          <w:sz w:val="24"/>
          <w:szCs w:val="24"/>
          <w:lang w:val="kk-KZ"/>
        </w:rPr>
        <w:t xml:space="preserve">сімдік майын: </w:t>
      </w:r>
      <w:r w:rsidR="00A93CE6" w:rsidRPr="000563E9">
        <w:rPr>
          <w:snapToGrid w:val="0"/>
          <w:sz w:val="24"/>
          <w:szCs w:val="24"/>
          <w:lang w:val="kk-KZ"/>
        </w:rPr>
        <w:t>зәйтүн</w:t>
      </w:r>
      <w:r w:rsidRPr="000563E9">
        <w:rPr>
          <w:snapToGrid w:val="0"/>
          <w:sz w:val="24"/>
          <w:szCs w:val="24"/>
          <w:lang w:val="kk-KZ"/>
        </w:rPr>
        <w:t>, соя, пальма, к</w:t>
      </w:r>
      <w:r w:rsidR="0017405B" w:rsidRPr="000563E9">
        <w:rPr>
          <w:snapToGrid w:val="0"/>
          <w:sz w:val="24"/>
          <w:szCs w:val="24"/>
          <w:lang w:val="kk-KZ"/>
        </w:rPr>
        <w:t>ү</w:t>
      </w:r>
      <w:r w:rsidRPr="000563E9">
        <w:rPr>
          <w:snapToGrid w:val="0"/>
          <w:sz w:val="24"/>
          <w:szCs w:val="24"/>
          <w:lang w:val="kk-KZ"/>
        </w:rPr>
        <w:t>нба</w:t>
      </w:r>
      <w:r w:rsidR="00015C64" w:rsidRPr="000563E9">
        <w:rPr>
          <w:snapToGrid w:val="0"/>
          <w:sz w:val="24"/>
          <w:szCs w:val="24"/>
          <w:lang w:val="kk-KZ"/>
        </w:rPr>
        <w:t>ғ</w:t>
      </w:r>
      <w:r w:rsidRPr="000563E9">
        <w:rPr>
          <w:snapToGrid w:val="0"/>
          <w:sz w:val="24"/>
          <w:szCs w:val="24"/>
          <w:lang w:val="kk-KZ"/>
        </w:rPr>
        <w:t>ыс, мақта, рапс, қыша, зы</w:t>
      </w:r>
      <w:r w:rsidR="00015C64" w:rsidRPr="000563E9">
        <w:rPr>
          <w:snapToGrid w:val="0"/>
          <w:sz w:val="24"/>
          <w:szCs w:val="24"/>
          <w:lang w:val="kk-KZ"/>
        </w:rPr>
        <w:t>ғ</w:t>
      </w:r>
      <w:r w:rsidRPr="000563E9">
        <w:rPr>
          <w:snapToGrid w:val="0"/>
          <w:sz w:val="24"/>
          <w:szCs w:val="24"/>
          <w:lang w:val="kk-KZ"/>
        </w:rPr>
        <w:t>ыр</w:t>
      </w:r>
      <w:r w:rsidR="000674F5" w:rsidRPr="000563E9">
        <w:rPr>
          <w:snapToGrid w:val="0"/>
          <w:sz w:val="24"/>
          <w:szCs w:val="24"/>
          <w:lang w:val="kk-KZ"/>
        </w:rPr>
        <w:t xml:space="preserve">, </w:t>
      </w:r>
      <w:r w:rsidR="00F01DD4" w:rsidRPr="000563E9">
        <w:rPr>
          <w:snapToGrid w:val="0"/>
          <w:sz w:val="24"/>
          <w:szCs w:val="24"/>
          <w:lang w:val="kk-KZ"/>
        </w:rPr>
        <w:t xml:space="preserve">майсана </w:t>
      </w:r>
      <w:r w:rsidR="0017405B" w:rsidRPr="000563E9">
        <w:rPr>
          <w:snapToGrid w:val="0"/>
          <w:sz w:val="24"/>
          <w:szCs w:val="24"/>
          <w:lang w:val="kk-KZ"/>
        </w:rPr>
        <w:t>және</w:t>
      </w:r>
      <w:r w:rsidRPr="000563E9">
        <w:rPr>
          <w:snapToGrid w:val="0"/>
          <w:sz w:val="24"/>
          <w:szCs w:val="24"/>
          <w:lang w:val="kk-KZ"/>
        </w:rPr>
        <w:t xml:space="preserve"> т.б. майын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xml:space="preserve">- майлы дақылдар </w:t>
      </w:r>
      <w:r w:rsidR="00D279E9" w:rsidRPr="000563E9">
        <w:rPr>
          <w:snapToGrid w:val="0"/>
          <w:sz w:val="24"/>
          <w:szCs w:val="24"/>
          <w:lang w:val="kk-KZ"/>
        </w:rPr>
        <w:t>дән</w:t>
      </w:r>
      <w:r w:rsidRPr="000563E9">
        <w:rPr>
          <w:snapToGrid w:val="0"/>
          <w:sz w:val="24"/>
          <w:szCs w:val="24"/>
          <w:lang w:val="kk-KZ"/>
        </w:rPr>
        <w:t>дерінен, жа</w:t>
      </w:r>
      <w:r w:rsidR="00932DC6" w:rsidRPr="000563E9">
        <w:rPr>
          <w:snapToGrid w:val="0"/>
          <w:sz w:val="24"/>
          <w:szCs w:val="24"/>
          <w:lang w:val="kk-KZ"/>
        </w:rPr>
        <w:t>ң</w:t>
      </w:r>
      <w:r w:rsidR="00015C64" w:rsidRPr="000563E9">
        <w:rPr>
          <w:snapToGrid w:val="0"/>
          <w:sz w:val="24"/>
          <w:szCs w:val="24"/>
          <w:lang w:val="kk-KZ"/>
        </w:rPr>
        <w:t>ғ</w:t>
      </w:r>
      <w:r w:rsidRPr="000563E9">
        <w:rPr>
          <w:snapToGrid w:val="0"/>
          <w:sz w:val="24"/>
          <w:szCs w:val="24"/>
          <w:lang w:val="kk-KZ"/>
        </w:rPr>
        <w:t xml:space="preserve">ақтардан немесе </w:t>
      </w:r>
      <w:r w:rsidR="00D279E9" w:rsidRPr="000563E9">
        <w:rPr>
          <w:snapToGrid w:val="0"/>
          <w:sz w:val="24"/>
          <w:szCs w:val="24"/>
          <w:lang w:val="kk-KZ"/>
        </w:rPr>
        <w:t>дән</w:t>
      </w:r>
      <w:r w:rsidRPr="000563E9">
        <w:rPr>
          <w:snapToGrid w:val="0"/>
          <w:sz w:val="24"/>
          <w:szCs w:val="24"/>
          <w:lang w:val="kk-KZ"/>
        </w:rPr>
        <w:t xml:space="preserve">дерден </w:t>
      </w:r>
      <w:r w:rsidR="0017405B" w:rsidRPr="000563E9">
        <w:rPr>
          <w:snapToGrid w:val="0"/>
          <w:sz w:val="24"/>
          <w:szCs w:val="24"/>
          <w:lang w:val="kk-KZ"/>
        </w:rPr>
        <w:t>және</w:t>
      </w:r>
      <w:r w:rsidRPr="000563E9">
        <w:rPr>
          <w:snapToGrid w:val="0"/>
          <w:sz w:val="24"/>
          <w:szCs w:val="24"/>
          <w:lang w:val="kk-KZ"/>
        </w:rPr>
        <w:t xml:space="preserve"> ортасында</w:t>
      </w:r>
      <w:r w:rsidR="00015C64" w:rsidRPr="000563E9">
        <w:rPr>
          <w:snapToGrid w:val="0"/>
          <w:sz w:val="24"/>
          <w:szCs w:val="24"/>
          <w:lang w:val="kk-KZ"/>
        </w:rPr>
        <w:t>ғ</w:t>
      </w:r>
      <w:r w:rsidRPr="000563E9">
        <w:rPr>
          <w:snapToGrid w:val="0"/>
          <w:sz w:val="24"/>
          <w:szCs w:val="24"/>
          <w:lang w:val="kk-KZ"/>
        </w:rPr>
        <w:t xml:space="preserve">ы </w:t>
      </w:r>
      <w:r w:rsidR="00D279E9" w:rsidRPr="000563E9">
        <w:rPr>
          <w:snapToGrid w:val="0"/>
          <w:sz w:val="24"/>
          <w:szCs w:val="24"/>
          <w:lang w:val="kk-KZ"/>
        </w:rPr>
        <w:t>дән</w:t>
      </w:r>
      <w:r w:rsidRPr="000563E9">
        <w:rPr>
          <w:snapToGrid w:val="0"/>
          <w:sz w:val="24"/>
          <w:szCs w:val="24"/>
          <w:lang w:val="kk-KZ"/>
        </w:rPr>
        <w:t>нен майсыздандырыл</w:t>
      </w:r>
      <w:r w:rsidR="00015C64" w:rsidRPr="000563E9">
        <w:rPr>
          <w:snapToGrid w:val="0"/>
          <w:sz w:val="24"/>
          <w:szCs w:val="24"/>
          <w:lang w:val="kk-KZ"/>
        </w:rPr>
        <w:t>ғ</w:t>
      </w:r>
      <w:r w:rsidRPr="000563E9">
        <w:rPr>
          <w:snapToGrid w:val="0"/>
          <w:sz w:val="24"/>
          <w:szCs w:val="24"/>
          <w:lang w:val="kk-KZ"/>
        </w:rPr>
        <w:t xml:space="preserve">ан </w:t>
      </w:r>
      <w:r w:rsidR="000674F5" w:rsidRPr="000563E9">
        <w:rPr>
          <w:snapToGrid w:val="0"/>
          <w:sz w:val="24"/>
          <w:szCs w:val="24"/>
          <w:lang w:val="kk-KZ"/>
        </w:rPr>
        <w:t xml:space="preserve">майда және ірі тартылған </w:t>
      </w:r>
      <w:r w:rsidR="0017405B" w:rsidRPr="000563E9">
        <w:rPr>
          <w:snapToGrid w:val="0"/>
          <w:sz w:val="24"/>
          <w:szCs w:val="24"/>
          <w:lang w:val="kk-KZ"/>
        </w:rPr>
        <w:t>ұ</w:t>
      </w:r>
      <w:r w:rsidRPr="000563E9">
        <w:rPr>
          <w:snapToGrid w:val="0"/>
          <w:sz w:val="24"/>
          <w:szCs w:val="24"/>
          <w:lang w:val="kk-KZ"/>
        </w:rPr>
        <w:t xml:space="preserve">н </w:t>
      </w:r>
      <w:r w:rsidR="0017405B" w:rsidRPr="000563E9">
        <w:rPr>
          <w:snapToGrid w:val="0"/>
          <w:sz w:val="24"/>
          <w:szCs w:val="24"/>
          <w:lang w:val="kk-KZ"/>
        </w:rPr>
        <w:t>ө</w:t>
      </w:r>
      <w:r w:rsidRPr="000563E9">
        <w:rPr>
          <w:snapToGrid w:val="0"/>
          <w:sz w:val="24"/>
          <w:szCs w:val="24"/>
          <w:lang w:val="kk-KZ"/>
        </w:rPr>
        <w:t>ндіру</w:t>
      </w:r>
      <w:r w:rsidR="00F01DD4" w:rsidRPr="000563E9">
        <w:rPr>
          <w:snapToGrid w:val="0"/>
          <w:sz w:val="24"/>
          <w:szCs w:val="24"/>
          <w:lang w:val="kk-KZ"/>
        </w:rPr>
        <w:t xml:space="preserve"> кіреді</w:t>
      </w:r>
    </w:p>
    <w:p w:rsidR="00E300D8" w:rsidRDefault="00E300D8" w:rsidP="00E300D8">
      <w:pPr>
        <w:ind w:firstLine="720"/>
        <w:jc w:val="both"/>
        <w:rPr>
          <w:iCs/>
          <w:snapToGrid w:val="0"/>
          <w:sz w:val="24"/>
          <w:szCs w:val="24"/>
          <w:lang w:val="kk-KZ"/>
        </w:rPr>
      </w:pPr>
    </w:p>
    <w:p w:rsidR="00E300D8" w:rsidRDefault="00E300D8" w:rsidP="00E300D8">
      <w:pPr>
        <w:ind w:firstLine="720"/>
        <w:jc w:val="both"/>
        <w:rPr>
          <w:iCs/>
          <w:snapToGrid w:val="0"/>
          <w:sz w:val="24"/>
          <w:szCs w:val="24"/>
          <w:lang w:val="kk-KZ"/>
        </w:rPr>
      </w:pPr>
      <w:r w:rsidRPr="00A62A71">
        <w:rPr>
          <w:iCs/>
          <w:snapToGrid w:val="0"/>
          <w:sz w:val="24"/>
          <w:szCs w:val="24"/>
          <w:lang w:val="kk-KZ"/>
        </w:rPr>
        <w:t>Бұл ішкі класқа:</w:t>
      </w:r>
    </w:p>
    <w:p w:rsidR="00E300D8" w:rsidRPr="00604FB8" w:rsidRDefault="003F1070" w:rsidP="00E300D8">
      <w:pPr>
        <w:numPr>
          <w:ilvl w:val="0"/>
          <w:numId w:val="1"/>
        </w:numPr>
        <w:jc w:val="both"/>
        <w:rPr>
          <w:iCs/>
          <w:snapToGrid w:val="0"/>
          <w:sz w:val="24"/>
          <w:szCs w:val="24"/>
          <w:lang w:val="kk-KZ"/>
        </w:rPr>
      </w:pPr>
      <w:r w:rsidRPr="000563E9">
        <w:rPr>
          <w:snapToGrid w:val="0"/>
          <w:sz w:val="24"/>
          <w:szCs w:val="24"/>
          <w:lang w:val="kk-KZ"/>
        </w:rPr>
        <w:t>шикі жүгеріні ұнтақтау</w:t>
      </w:r>
      <w:r w:rsidR="00E300D8" w:rsidRPr="00E300D8">
        <w:rPr>
          <w:iCs/>
          <w:snapToGrid w:val="0"/>
          <w:sz w:val="24"/>
          <w:szCs w:val="24"/>
          <w:lang w:val="kk-KZ"/>
        </w:rPr>
        <w:t xml:space="preserve"> </w:t>
      </w:r>
      <w:r w:rsidR="00E300D8" w:rsidRPr="00604FB8">
        <w:rPr>
          <w:iCs/>
          <w:snapToGrid w:val="0"/>
          <w:sz w:val="24"/>
          <w:szCs w:val="24"/>
          <w:lang w:val="kk-KZ"/>
        </w:rPr>
        <w:t>кірмейді</w:t>
      </w:r>
      <w:r w:rsidR="00E300D8">
        <w:rPr>
          <w:iCs/>
          <w:snapToGrid w:val="0"/>
          <w:sz w:val="24"/>
          <w:szCs w:val="24"/>
          <w:lang w:val="kk-KZ"/>
        </w:rPr>
        <w:t>,</w:t>
      </w:r>
      <w:r w:rsidR="00E300D8" w:rsidRPr="00604FB8">
        <w:rPr>
          <w:iCs/>
          <w:snapToGrid w:val="0"/>
          <w:sz w:val="24"/>
          <w:szCs w:val="24"/>
          <w:lang w:val="kk-KZ"/>
        </w:rPr>
        <w:t xml:space="preserve"> (</w:t>
      </w:r>
      <w:r w:rsidR="00E300D8">
        <w:rPr>
          <w:iCs/>
          <w:snapToGrid w:val="0"/>
          <w:sz w:val="24"/>
          <w:szCs w:val="24"/>
          <w:lang w:val="kk-KZ"/>
        </w:rPr>
        <w:t>10.62</w:t>
      </w:r>
      <w:r w:rsidR="00E300D8" w:rsidRPr="00604FB8">
        <w:rPr>
          <w:iCs/>
          <w:snapToGrid w:val="0"/>
          <w:sz w:val="24"/>
          <w:szCs w:val="24"/>
          <w:lang w:val="kk-KZ"/>
        </w:rPr>
        <w:t>.0 қараңыз)</w:t>
      </w:r>
    </w:p>
    <w:p w:rsidR="00E300D8" w:rsidRPr="00A62A71" w:rsidRDefault="00E300D8" w:rsidP="00E300D8">
      <w:pPr>
        <w:ind w:firstLine="720"/>
        <w:jc w:val="both"/>
        <w:rPr>
          <w:iCs/>
          <w:snapToGrid w:val="0"/>
          <w:sz w:val="24"/>
          <w:szCs w:val="24"/>
          <w:lang w:val="kk-KZ"/>
        </w:rPr>
      </w:pPr>
    </w:p>
    <w:p w:rsidR="000674F5" w:rsidRPr="000563E9" w:rsidRDefault="000674F5" w:rsidP="00604FB8">
      <w:pPr>
        <w:ind w:firstLine="720"/>
        <w:jc w:val="both"/>
        <w:rPr>
          <w:snapToGrid w:val="0"/>
          <w:sz w:val="24"/>
          <w:szCs w:val="24"/>
          <w:lang w:val="kk-KZ"/>
        </w:rPr>
      </w:pPr>
      <w:r w:rsidRPr="000563E9">
        <w:rPr>
          <w:snapToGrid w:val="0"/>
          <w:sz w:val="24"/>
          <w:szCs w:val="24"/>
          <w:lang w:val="kk-KZ"/>
        </w:rPr>
        <w:t>10.41.2 Тазартылған май және тоң май өндіру</w:t>
      </w:r>
    </w:p>
    <w:p w:rsidR="00F01DD4" w:rsidRPr="000563E9" w:rsidRDefault="00F01DD4" w:rsidP="00D974F3">
      <w:pPr>
        <w:jc w:val="both"/>
        <w:rPr>
          <w:snapToGrid w:val="0"/>
          <w:sz w:val="24"/>
          <w:szCs w:val="24"/>
          <w:lang w:val="kk-KZ"/>
        </w:rPr>
      </w:pPr>
    </w:p>
    <w:p w:rsidR="00F01DD4" w:rsidRPr="000563E9" w:rsidRDefault="00F01DD4" w:rsidP="00604FB8">
      <w:pPr>
        <w:ind w:firstLine="720"/>
        <w:jc w:val="both"/>
        <w:rPr>
          <w:snapToGrid w:val="0"/>
          <w:sz w:val="24"/>
          <w:szCs w:val="24"/>
          <w:lang w:val="kk-KZ"/>
        </w:rPr>
      </w:pPr>
      <w:r w:rsidRPr="000563E9">
        <w:rPr>
          <w:snapToGrid w:val="0"/>
          <w:sz w:val="24"/>
          <w:szCs w:val="24"/>
          <w:lang w:val="kk-KZ"/>
        </w:rPr>
        <w:t>Бұл ішкі класқа:</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тазартыл</w:t>
      </w:r>
      <w:r w:rsidR="00015C64" w:rsidRPr="000563E9">
        <w:rPr>
          <w:snapToGrid w:val="0"/>
          <w:sz w:val="24"/>
          <w:szCs w:val="24"/>
          <w:lang w:val="kk-KZ"/>
        </w:rPr>
        <w:t>ғ</w:t>
      </w:r>
      <w:r w:rsidRPr="000563E9">
        <w:rPr>
          <w:snapToGrid w:val="0"/>
          <w:sz w:val="24"/>
          <w:szCs w:val="24"/>
          <w:lang w:val="kk-KZ"/>
        </w:rPr>
        <w:t>ан</w:t>
      </w:r>
      <w:r w:rsidR="000674F5" w:rsidRPr="000563E9">
        <w:rPr>
          <w:snapToGrid w:val="0"/>
          <w:sz w:val="24"/>
          <w:szCs w:val="24"/>
          <w:lang w:val="kk-KZ"/>
        </w:rPr>
        <w:t xml:space="preserve"> (</w:t>
      </w:r>
      <w:r w:rsidR="00F01DD4" w:rsidRPr="000563E9">
        <w:rPr>
          <w:snapToGrid w:val="0"/>
          <w:sz w:val="24"/>
          <w:szCs w:val="24"/>
          <w:lang w:val="kk-KZ"/>
        </w:rPr>
        <w:t>тазаланған</w:t>
      </w:r>
      <w:r w:rsidR="000674F5" w:rsidRPr="000563E9">
        <w:rPr>
          <w:snapToGrid w:val="0"/>
          <w:sz w:val="24"/>
          <w:szCs w:val="24"/>
          <w:lang w:val="kk-KZ"/>
        </w:rPr>
        <w:t>)</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сімдік майын: </w:t>
      </w:r>
      <w:r w:rsidR="00A93CE6" w:rsidRPr="000563E9">
        <w:rPr>
          <w:snapToGrid w:val="0"/>
          <w:sz w:val="24"/>
          <w:szCs w:val="24"/>
          <w:lang w:val="kk-KZ"/>
        </w:rPr>
        <w:t>зәйтүн</w:t>
      </w:r>
      <w:r w:rsidRPr="000563E9">
        <w:rPr>
          <w:snapToGrid w:val="0"/>
          <w:sz w:val="24"/>
          <w:szCs w:val="24"/>
          <w:lang w:val="kk-KZ"/>
        </w:rPr>
        <w:t>, соя</w:t>
      </w:r>
      <w:r w:rsidR="000674F5" w:rsidRPr="000563E9">
        <w:rPr>
          <w:snapToGrid w:val="0"/>
          <w:sz w:val="24"/>
          <w:szCs w:val="24"/>
          <w:lang w:val="kk-KZ"/>
        </w:rPr>
        <w:t xml:space="preserve">, </w:t>
      </w:r>
      <w:r w:rsidRPr="000563E9">
        <w:rPr>
          <w:snapToGrid w:val="0"/>
          <w:sz w:val="24"/>
          <w:szCs w:val="24"/>
          <w:lang w:val="kk-KZ"/>
        </w:rPr>
        <w:t xml:space="preserve"> </w:t>
      </w:r>
      <w:r w:rsidR="00F01DD4" w:rsidRPr="000563E9">
        <w:rPr>
          <w:snapToGrid w:val="0"/>
          <w:sz w:val="24"/>
          <w:szCs w:val="24"/>
          <w:lang w:val="kk-KZ"/>
        </w:rPr>
        <w:t>майсана</w:t>
      </w:r>
      <w:r w:rsidR="000674F5"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т.б. майларын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сімдік майын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 xml:space="preserve">деу: </w:t>
      </w:r>
      <w:r w:rsidR="009C217C" w:rsidRPr="000563E9">
        <w:rPr>
          <w:snapToGrid w:val="0"/>
          <w:sz w:val="24"/>
          <w:szCs w:val="24"/>
          <w:lang w:val="kk-KZ"/>
        </w:rPr>
        <w:t>шаю</w:t>
      </w:r>
      <w:r w:rsidRPr="000563E9">
        <w:rPr>
          <w:snapToGrid w:val="0"/>
          <w:sz w:val="24"/>
          <w:szCs w:val="24"/>
          <w:lang w:val="kk-KZ"/>
        </w:rPr>
        <w:t xml:space="preserve">, қайнату, дегидрациялау, гидрогенизациялау </w:t>
      </w:r>
      <w:r w:rsidR="0017405B" w:rsidRPr="000563E9">
        <w:rPr>
          <w:snapToGrid w:val="0"/>
          <w:sz w:val="24"/>
          <w:szCs w:val="24"/>
          <w:lang w:val="kk-KZ"/>
        </w:rPr>
        <w:t>және</w:t>
      </w:r>
      <w:r w:rsidRPr="000563E9">
        <w:rPr>
          <w:snapToGrid w:val="0"/>
          <w:sz w:val="24"/>
          <w:szCs w:val="24"/>
          <w:lang w:val="kk-KZ"/>
        </w:rPr>
        <w:t xml:space="preserve"> т.б.</w:t>
      </w:r>
      <w:r w:rsidR="00F01DD4"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D974F3" w:rsidP="00604FB8">
      <w:pPr>
        <w:ind w:firstLine="720"/>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FF1F3B" w:rsidRPr="000563E9">
        <w:rPr>
          <w:snapToGrid w:val="0"/>
          <w:sz w:val="24"/>
          <w:szCs w:val="24"/>
          <w:lang w:val="kk-KZ"/>
        </w:rPr>
        <w:t>ішкі</w:t>
      </w:r>
      <w:r w:rsidR="00FF1F3B" w:rsidRPr="000563E9">
        <w:rPr>
          <w:iCs/>
          <w:snapToGrid w:val="0"/>
          <w:sz w:val="24"/>
          <w:szCs w:val="24"/>
          <w:lang w:val="kk-KZ"/>
        </w:rPr>
        <w:t xml:space="preserve"> </w:t>
      </w:r>
      <w:r w:rsidR="00F078D0" w:rsidRPr="000563E9">
        <w:rPr>
          <w:iCs/>
          <w:snapToGrid w:val="0"/>
          <w:sz w:val="24"/>
          <w:szCs w:val="24"/>
          <w:lang w:val="kk-KZ"/>
        </w:rPr>
        <w:t>класқа</w:t>
      </w:r>
      <w:r w:rsidRPr="000563E9">
        <w:rPr>
          <w:iCs/>
          <w:snapToGrid w:val="0"/>
          <w:sz w:val="24"/>
          <w:szCs w:val="24"/>
          <w:lang w:val="kk-KZ"/>
        </w:rPr>
        <w:t>:</w:t>
      </w:r>
    </w:p>
    <w:p w:rsidR="00D974F3" w:rsidRPr="000563E9" w:rsidRDefault="00D974F3" w:rsidP="00604FB8">
      <w:pPr>
        <w:ind w:firstLine="720"/>
        <w:jc w:val="both"/>
        <w:rPr>
          <w:iCs/>
          <w:snapToGrid w:val="0"/>
          <w:sz w:val="24"/>
          <w:szCs w:val="24"/>
          <w:lang w:val="kk-KZ"/>
        </w:rPr>
      </w:pPr>
      <w:r w:rsidRPr="000563E9">
        <w:rPr>
          <w:iCs/>
          <w:snapToGrid w:val="0"/>
          <w:sz w:val="24"/>
          <w:szCs w:val="24"/>
          <w:lang w:val="kk-KZ"/>
        </w:rPr>
        <w:t>- шошқа</w:t>
      </w:r>
      <w:r w:rsidR="009E293A" w:rsidRPr="000563E9">
        <w:rPr>
          <w:iCs/>
          <w:snapToGrid w:val="0"/>
          <w:sz w:val="24"/>
          <w:szCs w:val="24"/>
          <w:lang w:val="kk-KZ"/>
        </w:rPr>
        <w:t xml:space="preserve"> тоң</w:t>
      </w:r>
      <w:r w:rsidRPr="000563E9">
        <w:rPr>
          <w:iCs/>
          <w:snapToGrid w:val="0"/>
          <w:sz w:val="24"/>
          <w:szCs w:val="24"/>
          <w:lang w:val="kk-KZ"/>
        </w:rPr>
        <w:t xml:space="preserve"> майын </w:t>
      </w:r>
      <w:r w:rsidR="0017405B" w:rsidRPr="000563E9">
        <w:rPr>
          <w:iCs/>
          <w:snapToGrid w:val="0"/>
          <w:sz w:val="24"/>
          <w:szCs w:val="24"/>
          <w:lang w:val="kk-KZ"/>
        </w:rPr>
        <w:t>және</w:t>
      </w:r>
      <w:r w:rsidRPr="000563E9">
        <w:rPr>
          <w:iCs/>
          <w:snapToGrid w:val="0"/>
          <w:sz w:val="24"/>
          <w:szCs w:val="24"/>
          <w:lang w:val="kk-KZ"/>
        </w:rPr>
        <w:t xml:space="preserve"> </w:t>
      </w:r>
      <w:r w:rsidR="00F01DD4" w:rsidRPr="000563E9">
        <w:rPr>
          <w:iCs/>
          <w:snapToGrid w:val="0"/>
          <w:sz w:val="24"/>
          <w:szCs w:val="24"/>
          <w:lang w:val="kk-KZ"/>
        </w:rPr>
        <w:t>өзге де</w:t>
      </w:r>
      <w:r w:rsidRPr="000563E9">
        <w:rPr>
          <w:iCs/>
          <w:snapToGrid w:val="0"/>
          <w:sz w:val="24"/>
          <w:szCs w:val="24"/>
          <w:lang w:val="kk-KZ"/>
        </w:rPr>
        <w:t xml:space="preserve"> жеуге жарамды мал </w:t>
      </w:r>
      <w:r w:rsidR="00F01DD4" w:rsidRPr="000563E9">
        <w:rPr>
          <w:iCs/>
          <w:snapToGrid w:val="0"/>
          <w:sz w:val="24"/>
          <w:szCs w:val="24"/>
          <w:lang w:val="kk-KZ"/>
        </w:rPr>
        <w:t>тоң-</w:t>
      </w:r>
      <w:r w:rsidRPr="000563E9">
        <w:rPr>
          <w:iCs/>
          <w:snapToGrid w:val="0"/>
          <w:sz w:val="24"/>
          <w:szCs w:val="24"/>
          <w:lang w:val="kk-KZ"/>
        </w:rPr>
        <w:t xml:space="preserve">майларын қорыту </w:t>
      </w:r>
      <w:r w:rsidR="0017405B" w:rsidRPr="000563E9">
        <w:rPr>
          <w:iCs/>
          <w:snapToGrid w:val="0"/>
          <w:sz w:val="24"/>
          <w:szCs w:val="24"/>
          <w:lang w:val="kk-KZ"/>
        </w:rPr>
        <w:t>және</w:t>
      </w:r>
      <w:r w:rsidRPr="000563E9">
        <w:rPr>
          <w:iCs/>
          <w:snapToGrid w:val="0"/>
          <w:sz w:val="24"/>
          <w:szCs w:val="24"/>
          <w:lang w:val="kk-KZ"/>
        </w:rPr>
        <w:t xml:space="preserve"> тазалау, (10.11</w:t>
      </w:r>
      <w:r w:rsidR="003B3BE1">
        <w:rPr>
          <w:iCs/>
          <w:snapToGrid w:val="0"/>
          <w:sz w:val="24"/>
          <w:szCs w:val="24"/>
          <w:lang w:val="kk-KZ"/>
        </w:rPr>
        <w:t>.</w:t>
      </w:r>
      <w:r w:rsidR="009C217C" w:rsidRPr="000563E9">
        <w:rPr>
          <w:iCs/>
          <w:snapToGrid w:val="0"/>
          <w:sz w:val="24"/>
          <w:szCs w:val="24"/>
          <w:lang w:val="kk-KZ"/>
        </w:rPr>
        <w:t xml:space="preserve">0 </w:t>
      </w:r>
      <w:r w:rsidRPr="000563E9">
        <w:rPr>
          <w:iCs/>
          <w:snapToGrid w:val="0"/>
          <w:sz w:val="24"/>
          <w:szCs w:val="24"/>
          <w:lang w:val="kk-KZ"/>
        </w:rPr>
        <w:t>қара</w:t>
      </w:r>
      <w:r w:rsidR="00932DC6" w:rsidRPr="000563E9">
        <w:rPr>
          <w:iCs/>
          <w:snapToGrid w:val="0"/>
          <w:sz w:val="24"/>
          <w:szCs w:val="24"/>
          <w:lang w:val="kk-KZ"/>
        </w:rPr>
        <w:t>ң</w:t>
      </w:r>
      <w:r w:rsidRPr="000563E9">
        <w:rPr>
          <w:iCs/>
          <w:snapToGrid w:val="0"/>
          <w:sz w:val="24"/>
          <w:szCs w:val="24"/>
          <w:lang w:val="kk-KZ"/>
        </w:rPr>
        <w:t>ыз)</w:t>
      </w:r>
    </w:p>
    <w:p w:rsidR="009E293A" w:rsidRPr="000563E9" w:rsidRDefault="009E293A" w:rsidP="00604FB8">
      <w:pPr>
        <w:ind w:firstLine="720"/>
        <w:jc w:val="both"/>
        <w:rPr>
          <w:iCs/>
          <w:snapToGrid w:val="0"/>
          <w:sz w:val="24"/>
          <w:szCs w:val="24"/>
          <w:lang w:val="kk-KZ"/>
        </w:rPr>
      </w:pPr>
      <w:r w:rsidRPr="000563E9">
        <w:rPr>
          <w:iCs/>
          <w:snapToGrid w:val="0"/>
          <w:sz w:val="24"/>
          <w:szCs w:val="24"/>
          <w:lang w:val="kk-KZ"/>
        </w:rPr>
        <w:t>- маргаринді өндіру</w:t>
      </w:r>
      <w:r w:rsidR="00AB0663">
        <w:rPr>
          <w:iCs/>
          <w:snapToGrid w:val="0"/>
          <w:sz w:val="24"/>
          <w:szCs w:val="24"/>
          <w:lang w:val="kk-KZ"/>
        </w:rPr>
        <w:t>,</w:t>
      </w:r>
      <w:r w:rsidRPr="000563E9">
        <w:rPr>
          <w:iCs/>
          <w:snapToGrid w:val="0"/>
          <w:sz w:val="24"/>
          <w:szCs w:val="24"/>
          <w:lang w:val="kk-KZ"/>
        </w:rPr>
        <w:t xml:space="preserve"> </w:t>
      </w:r>
      <w:r w:rsidRPr="00604FB8">
        <w:rPr>
          <w:iCs/>
          <w:snapToGrid w:val="0"/>
          <w:sz w:val="24"/>
          <w:szCs w:val="24"/>
          <w:lang w:val="kk-KZ"/>
        </w:rPr>
        <w:t>(</w:t>
      </w:r>
      <w:r w:rsidRPr="000563E9">
        <w:rPr>
          <w:iCs/>
          <w:snapToGrid w:val="0"/>
          <w:sz w:val="24"/>
          <w:szCs w:val="24"/>
          <w:lang w:val="kk-KZ"/>
        </w:rPr>
        <w:t>10.42.0 қараңыз</w:t>
      </w:r>
      <w:r w:rsidRPr="00604FB8">
        <w:rPr>
          <w:iCs/>
          <w:snapToGrid w:val="0"/>
          <w:sz w:val="24"/>
          <w:szCs w:val="24"/>
          <w:lang w:val="kk-KZ"/>
        </w:rPr>
        <w:t>)</w:t>
      </w:r>
    </w:p>
    <w:p w:rsidR="00D974F3" w:rsidRPr="000563E9" w:rsidRDefault="00D974F3" w:rsidP="00604FB8">
      <w:pPr>
        <w:ind w:firstLine="720"/>
        <w:jc w:val="both"/>
        <w:rPr>
          <w:iCs/>
          <w:snapToGrid w:val="0"/>
          <w:sz w:val="24"/>
          <w:szCs w:val="24"/>
          <w:lang w:val="kk-KZ"/>
        </w:rPr>
      </w:pPr>
      <w:r w:rsidRPr="000563E9">
        <w:rPr>
          <w:iCs/>
          <w:snapToGrid w:val="0"/>
          <w:sz w:val="24"/>
          <w:szCs w:val="24"/>
          <w:lang w:val="kk-KZ"/>
        </w:rPr>
        <w:t>- майларды</w:t>
      </w:r>
      <w:r w:rsidR="00182E31" w:rsidRPr="000563E9">
        <w:rPr>
          <w:iCs/>
          <w:snapToGrid w:val="0"/>
          <w:sz w:val="24"/>
          <w:szCs w:val="24"/>
          <w:lang w:val="kk-KZ"/>
        </w:rPr>
        <w:t xml:space="preserve"> </w:t>
      </w:r>
      <w:r w:rsidR="0017405B" w:rsidRPr="000563E9">
        <w:rPr>
          <w:iCs/>
          <w:snapToGrid w:val="0"/>
          <w:sz w:val="24"/>
          <w:szCs w:val="24"/>
          <w:lang w:val="kk-KZ"/>
        </w:rPr>
        <w:t>және</w:t>
      </w:r>
      <w:r w:rsidRPr="000563E9">
        <w:rPr>
          <w:iCs/>
          <w:snapToGrid w:val="0"/>
          <w:sz w:val="24"/>
          <w:szCs w:val="24"/>
          <w:lang w:val="kk-KZ"/>
        </w:rPr>
        <w:t xml:space="preserve"> то</w:t>
      </w:r>
      <w:r w:rsidR="00932DC6" w:rsidRPr="000563E9">
        <w:rPr>
          <w:iCs/>
          <w:snapToGrid w:val="0"/>
          <w:sz w:val="24"/>
          <w:szCs w:val="24"/>
          <w:lang w:val="kk-KZ"/>
        </w:rPr>
        <w:t>ң</w:t>
      </w:r>
      <w:r w:rsidRPr="000563E9">
        <w:rPr>
          <w:iCs/>
          <w:snapToGrid w:val="0"/>
          <w:sz w:val="24"/>
          <w:szCs w:val="24"/>
          <w:lang w:val="kk-KZ"/>
        </w:rPr>
        <w:t xml:space="preserve"> майларды химиялық </w:t>
      </w:r>
      <w:r w:rsidR="00D0479B" w:rsidRPr="000563E9">
        <w:rPr>
          <w:iCs/>
          <w:snapToGrid w:val="0"/>
          <w:sz w:val="24"/>
          <w:szCs w:val="24"/>
          <w:lang w:val="kk-KZ"/>
        </w:rPr>
        <w:t>тәсіл</w:t>
      </w:r>
      <w:r w:rsidRPr="000563E9">
        <w:rPr>
          <w:iCs/>
          <w:snapToGrid w:val="0"/>
          <w:sz w:val="24"/>
          <w:szCs w:val="24"/>
          <w:lang w:val="kk-KZ"/>
        </w:rPr>
        <w:t>мен тазалау</w:t>
      </w:r>
      <w:r w:rsidR="00F01DD4" w:rsidRPr="000563E9">
        <w:rPr>
          <w:iCs/>
          <w:snapToGrid w:val="0"/>
          <w:sz w:val="24"/>
          <w:szCs w:val="24"/>
          <w:lang w:val="kk-KZ"/>
        </w:rPr>
        <w:t xml:space="preserve"> кірмейді</w:t>
      </w:r>
      <w:r w:rsidRPr="000563E9">
        <w:rPr>
          <w:iCs/>
          <w:snapToGrid w:val="0"/>
          <w:sz w:val="24"/>
          <w:szCs w:val="24"/>
          <w:lang w:val="kk-KZ"/>
        </w:rPr>
        <w:t>, (20.59</w:t>
      </w:r>
      <w:r w:rsidR="00B12105" w:rsidRPr="000563E9">
        <w:rPr>
          <w:iCs/>
          <w:snapToGrid w:val="0"/>
          <w:sz w:val="24"/>
          <w:szCs w:val="24"/>
          <w:lang w:val="kk-KZ"/>
        </w:rPr>
        <w:t>.9</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D974F3">
      <w:pPr>
        <w:jc w:val="both"/>
        <w:rPr>
          <w:b/>
          <w:bCs/>
          <w:snapToGrid w:val="0"/>
          <w:sz w:val="24"/>
          <w:szCs w:val="24"/>
          <w:lang w:val="kk-KZ"/>
        </w:rPr>
      </w:pPr>
    </w:p>
    <w:p w:rsidR="00D974F3" w:rsidRPr="000563E9" w:rsidRDefault="00D974F3" w:rsidP="00604FB8">
      <w:pPr>
        <w:ind w:firstLine="720"/>
        <w:jc w:val="both"/>
        <w:rPr>
          <w:b/>
          <w:sz w:val="24"/>
          <w:szCs w:val="24"/>
          <w:lang w:val="kk-KZ"/>
        </w:rPr>
      </w:pPr>
      <w:r w:rsidRPr="000563E9">
        <w:rPr>
          <w:b/>
          <w:bCs/>
          <w:snapToGrid w:val="0"/>
          <w:sz w:val="24"/>
          <w:szCs w:val="24"/>
          <w:lang w:val="kk-KZ"/>
        </w:rPr>
        <w:t xml:space="preserve">10.42 </w:t>
      </w:r>
      <w:r w:rsidR="00D73542" w:rsidRPr="000563E9">
        <w:rPr>
          <w:b/>
          <w:sz w:val="24"/>
          <w:szCs w:val="24"/>
          <w:lang w:val="kk-KZ"/>
        </w:rPr>
        <w:t>Маргарин және оған ұқсас тағамдық майларды өндіру</w:t>
      </w:r>
    </w:p>
    <w:p w:rsidR="00B12105" w:rsidRPr="00FB05A5" w:rsidRDefault="00B12105" w:rsidP="00D974F3">
      <w:pPr>
        <w:jc w:val="both"/>
        <w:rPr>
          <w:b/>
          <w:color w:val="FF0000"/>
          <w:sz w:val="24"/>
          <w:szCs w:val="24"/>
          <w:lang w:val="kk-KZ"/>
        </w:rPr>
      </w:pPr>
    </w:p>
    <w:p w:rsidR="00B12105" w:rsidRDefault="00B12105" w:rsidP="00604FB8">
      <w:pPr>
        <w:ind w:firstLine="720"/>
        <w:jc w:val="both"/>
        <w:rPr>
          <w:sz w:val="24"/>
          <w:szCs w:val="24"/>
          <w:lang w:val="kk-KZ"/>
        </w:rPr>
      </w:pPr>
      <w:r w:rsidRPr="00FB05A5">
        <w:rPr>
          <w:snapToGrid w:val="0"/>
          <w:sz w:val="24"/>
          <w:szCs w:val="24"/>
          <w:lang w:val="kk-KZ"/>
        </w:rPr>
        <w:t xml:space="preserve">10.42.0 </w:t>
      </w:r>
      <w:r w:rsidRPr="00FB05A5">
        <w:rPr>
          <w:sz w:val="24"/>
          <w:szCs w:val="24"/>
          <w:lang w:val="kk-KZ"/>
        </w:rPr>
        <w:t>Маргарин және оған ұқсас тағамдық майларды өндіру</w:t>
      </w:r>
    </w:p>
    <w:p w:rsidR="00CD2A00" w:rsidRPr="00FB05A5" w:rsidRDefault="00CD2A00" w:rsidP="00604FB8">
      <w:pPr>
        <w:ind w:firstLine="720"/>
        <w:jc w:val="both"/>
        <w:rPr>
          <w:snapToGrid w:val="0"/>
          <w:sz w:val="24"/>
          <w:szCs w:val="24"/>
          <w:lang w:val="kk-KZ"/>
        </w:rPr>
      </w:pPr>
    </w:p>
    <w:p w:rsidR="00D974F3" w:rsidRPr="000563E9" w:rsidRDefault="00D974F3" w:rsidP="00604FB8">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B12105"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xml:space="preserve">- маргаринді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604FB8">
      <w:pPr>
        <w:ind w:firstLine="720"/>
        <w:jc w:val="both"/>
        <w:rPr>
          <w:snapToGrid w:val="0"/>
          <w:sz w:val="24"/>
          <w:szCs w:val="24"/>
          <w:lang w:val="kk-KZ"/>
        </w:rPr>
      </w:pPr>
      <w:r w:rsidRPr="000563E9">
        <w:rPr>
          <w:snapToGrid w:val="0"/>
          <w:sz w:val="24"/>
          <w:szCs w:val="24"/>
          <w:lang w:val="kk-KZ"/>
        </w:rPr>
        <w:t>-</w:t>
      </w:r>
      <w:r w:rsidR="00B12105" w:rsidRPr="000563E9">
        <w:rPr>
          <w:snapToGrid w:val="0"/>
          <w:sz w:val="24"/>
          <w:szCs w:val="24"/>
          <w:lang w:val="kk-KZ"/>
        </w:rPr>
        <w:t xml:space="preserve"> май</w:t>
      </w:r>
      <w:r w:rsidRPr="000563E9">
        <w:rPr>
          <w:snapToGrid w:val="0"/>
          <w:sz w:val="24"/>
          <w:szCs w:val="24"/>
          <w:lang w:val="kk-KZ"/>
        </w:rPr>
        <w:t xml:space="preserve"> қоспалары</w:t>
      </w:r>
      <w:r w:rsidR="00F01DD4" w:rsidRPr="000563E9">
        <w:rPr>
          <w:snapToGrid w:val="0"/>
          <w:sz w:val="24"/>
          <w:szCs w:val="24"/>
          <w:lang w:val="kk-KZ"/>
        </w:rPr>
        <w:t>н</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F01DD4" w:rsidRPr="000563E9">
        <w:rPr>
          <w:snapToGrid w:val="0"/>
          <w:sz w:val="24"/>
          <w:szCs w:val="24"/>
          <w:lang w:val="kk-KZ"/>
        </w:rPr>
        <w:t>спредтерді</w:t>
      </w:r>
      <w:r w:rsidR="00B12105"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тамақ дайындау</w:t>
      </w:r>
      <w:r w:rsidR="00F01DD4" w:rsidRPr="000563E9">
        <w:rPr>
          <w:snapToGrid w:val="0"/>
          <w:sz w:val="24"/>
          <w:szCs w:val="24"/>
          <w:lang w:val="kk-KZ"/>
        </w:rPr>
        <w:t>ға</w:t>
      </w:r>
      <w:r w:rsidRPr="000563E9">
        <w:rPr>
          <w:snapToGrid w:val="0"/>
          <w:sz w:val="24"/>
          <w:szCs w:val="24"/>
          <w:lang w:val="kk-KZ"/>
        </w:rPr>
        <w:t xml:space="preserve"> </w:t>
      </w:r>
      <w:r w:rsidR="00F01DD4" w:rsidRPr="000563E9">
        <w:rPr>
          <w:snapToGrid w:val="0"/>
          <w:sz w:val="24"/>
          <w:szCs w:val="24"/>
          <w:lang w:val="kk-KZ"/>
        </w:rPr>
        <w:t>арналған</w:t>
      </w:r>
      <w:r w:rsidRPr="000563E9">
        <w:rPr>
          <w:snapToGrid w:val="0"/>
          <w:sz w:val="24"/>
          <w:szCs w:val="24"/>
          <w:lang w:val="kk-KZ"/>
        </w:rPr>
        <w:t xml:space="preserve"> аралас майларды </w:t>
      </w:r>
      <w:r w:rsidR="0017405B" w:rsidRPr="000563E9">
        <w:rPr>
          <w:snapToGrid w:val="0"/>
          <w:sz w:val="24"/>
          <w:szCs w:val="24"/>
          <w:lang w:val="kk-KZ"/>
        </w:rPr>
        <w:t>ө</w:t>
      </w:r>
      <w:r w:rsidRPr="000563E9">
        <w:rPr>
          <w:snapToGrid w:val="0"/>
          <w:sz w:val="24"/>
          <w:szCs w:val="24"/>
          <w:lang w:val="kk-KZ"/>
        </w:rPr>
        <w:t>ндіру</w:t>
      </w:r>
      <w:r w:rsidR="00F01DD4"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D974F3" w:rsidP="00604FB8">
      <w:pPr>
        <w:ind w:firstLine="720"/>
        <w:jc w:val="both"/>
        <w:rPr>
          <w:b/>
          <w:bCs/>
          <w:snapToGrid w:val="0"/>
          <w:sz w:val="24"/>
          <w:szCs w:val="24"/>
          <w:lang w:val="kk-KZ"/>
        </w:rPr>
      </w:pPr>
      <w:r w:rsidRPr="000563E9">
        <w:rPr>
          <w:b/>
          <w:bCs/>
          <w:snapToGrid w:val="0"/>
          <w:sz w:val="24"/>
          <w:szCs w:val="24"/>
          <w:lang w:val="kk-KZ"/>
        </w:rPr>
        <w:t>10.5 С</w:t>
      </w:r>
      <w:r w:rsidR="0017405B" w:rsidRPr="000563E9">
        <w:rPr>
          <w:b/>
          <w:bCs/>
          <w:snapToGrid w:val="0"/>
          <w:sz w:val="24"/>
          <w:szCs w:val="24"/>
          <w:lang w:val="kk-KZ"/>
        </w:rPr>
        <w:t>ү</w:t>
      </w:r>
      <w:r w:rsidRPr="000563E9">
        <w:rPr>
          <w:b/>
          <w:bCs/>
          <w:snapToGrid w:val="0"/>
          <w:sz w:val="24"/>
          <w:szCs w:val="24"/>
          <w:lang w:val="kk-KZ"/>
        </w:rPr>
        <w:t xml:space="preserve">т </w:t>
      </w:r>
      <w:r w:rsidR="0017405B" w:rsidRPr="000563E9">
        <w:rPr>
          <w:b/>
          <w:bCs/>
          <w:snapToGrid w:val="0"/>
          <w:sz w:val="24"/>
          <w:szCs w:val="24"/>
          <w:lang w:val="kk-KZ"/>
        </w:rPr>
        <w:t>ө</w:t>
      </w:r>
      <w:r w:rsidRPr="000563E9">
        <w:rPr>
          <w:b/>
          <w:bCs/>
          <w:snapToGrid w:val="0"/>
          <w:sz w:val="24"/>
          <w:szCs w:val="24"/>
          <w:lang w:val="kk-KZ"/>
        </w:rPr>
        <w:t xml:space="preserve">німдерін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604FB8">
      <w:pPr>
        <w:ind w:firstLine="720"/>
        <w:jc w:val="both"/>
        <w:rPr>
          <w:b/>
          <w:bCs/>
          <w:snapToGrid w:val="0"/>
          <w:sz w:val="24"/>
          <w:szCs w:val="24"/>
          <w:lang w:val="kk-KZ"/>
        </w:rPr>
      </w:pPr>
      <w:r w:rsidRPr="000563E9">
        <w:rPr>
          <w:b/>
          <w:bCs/>
          <w:snapToGrid w:val="0"/>
          <w:sz w:val="24"/>
          <w:szCs w:val="24"/>
          <w:lang w:val="kk-KZ"/>
        </w:rPr>
        <w:t>10.51 С</w:t>
      </w:r>
      <w:r w:rsidR="0017405B" w:rsidRPr="000563E9">
        <w:rPr>
          <w:b/>
          <w:bCs/>
          <w:snapToGrid w:val="0"/>
          <w:sz w:val="24"/>
          <w:szCs w:val="24"/>
          <w:lang w:val="kk-KZ"/>
        </w:rPr>
        <w:t>ү</w:t>
      </w:r>
      <w:r w:rsidRPr="000563E9">
        <w:rPr>
          <w:b/>
          <w:bCs/>
          <w:snapToGrid w:val="0"/>
          <w:sz w:val="24"/>
          <w:szCs w:val="24"/>
          <w:lang w:val="kk-KZ"/>
        </w:rPr>
        <w:t xml:space="preserve">тті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деу </w:t>
      </w:r>
      <w:r w:rsidR="0017405B" w:rsidRPr="000563E9">
        <w:rPr>
          <w:b/>
          <w:bCs/>
          <w:snapToGrid w:val="0"/>
          <w:sz w:val="24"/>
          <w:szCs w:val="24"/>
          <w:lang w:val="kk-KZ"/>
        </w:rPr>
        <w:t>және</w:t>
      </w:r>
      <w:r w:rsidRPr="000563E9">
        <w:rPr>
          <w:b/>
          <w:bCs/>
          <w:snapToGrid w:val="0"/>
          <w:sz w:val="24"/>
          <w:szCs w:val="24"/>
          <w:lang w:val="kk-KZ"/>
        </w:rPr>
        <w:t xml:space="preserve"> сыр </w:t>
      </w:r>
      <w:r w:rsidR="0017405B" w:rsidRPr="000563E9">
        <w:rPr>
          <w:b/>
          <w:bCs/>
          <w:snapToGrid w:val="0"/>
          <w:sz w:val="24"/>
          <w:szCs w:val="24"/>
          <w:lang w:val="kk-KZ"/>
        </w:rPr>
        <w:t>ө</w:t>
      </w:r>
      <w:r w:rsidRPr="000563E9">
        <w:rPr>
          <w:b/>
          <w:bCs/>
          <w:snapToGrid w:val="0"/>
          <w:sz w:val="24"/>
          <w:szCs w:val="24"/>
          <w:lang w:val="kk-KZ"/>
        </w:rPr>
        <w:t>ндіру</w:t>
      </w:r>
    </w:p>
    <w:p w:rsidR="00C66F27" w:rsidRPr="000563E9" w:rsidRDefault="00C66F27" w:rsidP="00D974F3">
      <w:pPr>
        <w:jc w:val="both"/>
        <w:rPr>
          <w:b/>
          <w:bCs/>
          <w:snapToGrid w:val="0"/>
          <w:sz w:val="24"/>
          <w:szCs w:val="24"/>
          <w:lang w:val="kk-KZ"/>
        </w:rPr>
      </w:pPr>
    </w:p>
    <w:p w:rsidR="00C66F27" w:rsidRPr="000563E9" w:rsidRDefault="00C66F27" w:rsidP="00604FB8">
      <w:pPr>
        <w:ind w:firstLine="720"/>
        <w:jc w:val="both"/>
        <w:rPr>
          <w:snapToGrid w:val="0"/>
          <w:sz w:val="24"/>
          <w:szCs w:val="24"/>
          <w:lang w:val="kk-KZ"/>
        </w:rPr>
      </w:pPr>
      <w:r w:rsidRPr="000563E9">
        <w:rPr>
          <w:snapToGrid w:val="0"/>
          <w:sz w:val="24"/>
          <w:szCs w:val="24"/>
          <w:lang w:val="kk-KZ"/>
        </w:rPr>
        <w:t>10.51.1 Консервіленген сүттен басқа сүтті өңдеу және сыр өндіру</w:t>
      </w:r>
    </w:p>
    <w:p w:rsidR="00D974F3" w:rsidRPr="000563E9" w:rsidRDefault="00D974F3" w:rsidP="00D974F3">
      <w:pPr>
        <w:jc w:val="both"/>
        <w:rPr>
          <w:b/>
          <w:bCs/>
          <w:snapToGrid w:val="0"/>
          <w:sz w:val="24"/>
          <w:szCs w:val="24"/>
          <w:lang w:val="kk-KZ"/>
        </w:rPr>
      </w:pPr>
    </w:p>
    <w:p w:rsidR="00D974F3" w:rsidRPr="000563E9" w:rsidRDefault="00D974F3" w:rsidP="00604FB8">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C66F27"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xml:space="preserve">- </w:t>
      </w:r>
      <w:r w:rsidR="0086794F" w:rsidRPr="000563E9">
        <w:rPr>
          <w:snapToGrid w:val="0"/>
          <w:sz w:val="24"/>
          <w:szCs w:val="24"/>
          <w:lang w:val="kk-KZ"/>
        </w:rPr>
        <w:t>сұйық</w:t>
      </w:r>
      <w:r w:rsidRPr="000563E9">
        <w:rPr>
          <w:snapToGrid w:val="0"/>
          <w:sz w:val="24"/>
          <w:szCs w:val="24"/>
          <w:lang w:val="kk-KZ"/>
        </w:rPr>
        <w:t xml:space="preserve"> с</w:t>
      </w:r>
      <w:r w:rsidR="0017405B" w:rsidRPr="000563E9">
        <w:rPr>
          <w:snapToGrid w:val="0"/>
          <w:sz w:val="24"/>
          <w:szCs w:val="24"/>
          <w:lang w:val="kk-KZ"/>
        </w:rPr>
        <w:t>ү</w:t>
      </w:r>
      <w:r w:rsidRPr="000563E9">
        <w:rPr>
          <w:snapToGrid w:val="0"/>
          <w:sz w:val="24"/>
          <w:szCs w:val="24"/>
          <w:lang w:val="kk-KZ"/>
        </w:rPr>
        <w:t>тті, пастерленген, зарарсыздандырыл</w:t>
      </w:r>
      <w:r w:rsidR="00015C64" w:rsidRPr="000563E9">
        <w:rPr>
          <w:snapToGrid w:val="0"/>
          <w:sz w:val="24"/>
          <w:szCs w:val="24"/>
          <w:lang w:val="kk-KZ"/>
        </w:rPr>
        <w:t>ғ</w:t>
      </w:r>
      <w:r w:rsidRPr="000563E9">
        <w:rPr>
          <w:snapToGrid w:val="0"/>
          <w:sz w:val="24"/>
          <w:szCs w:val="24"/>
          <w:lang w:val="kk-KZ"/>
        </w:rPr>
        <w:t>ан, гомогенделген с</w:t>
      </w:r>
      <w:r w:rsidR="0017405B" w:rsidRPr="000563E9">
        <w:rPr>
          <w:snapToGrid w:val="0"/>
          <w:sz w:val="24"/>
          <w:szCs w:val="24"/>
          <w:lang w:val="kk-KZ"/>
        </w:rPr>
        <w:t>ү</w:t>
      </w:r>
      <w:r w:rsidRPr="000563E9">
        <w:rPr>
          <w:snapToGrid w:val="0"/>
          <w:sz w:val="24"/>
          <w:szCs w:val="24"/>
          <w:lang w:val="kk-KZ"/>
        </w:rPr>
        <w:t>тті</w:t>
      </w:r>
      <w:r w:rsidR="00B47314" w:rsidRPr="000563E9">
        <w:rPr>
          <w:snapToGrid w:val="0"/>
          <w:sz w:val="24"/>
          <w:szCs w:val="24"/>
          <w:lang w:val="kk-KZ"/>
        </w:rPr>
        <w:t>,</w:t>
      </w:r>
      <w:r w:rsidRPr="000563E9">
        <w:rPr>
          <w:snapToGrid w:val="0"/>
          <w:sz w:val="24"/>
          <w:szCs w:val="24"/>
          <w:lang w:val="kk-KZ"/>
        </w:rPr>
        <w:t xml:space="preserve"> </w:t>
      </w:r>
      <w:r w:rsidR="00B56638" w:rsidRPr="000563E9">
        <w:rPr>
          <w:snapToGrid w:val="0"/>
          <w:sz w:val="24"/>
          <w:szCs w:val="24"/>
          <w:lang w:val="kk-KZ"/>
        </w:rPr>
        <w:t>сондай-ақ</w:t>
      </w:r>
      <w:r w:rsidR="00B47314" w:rsidRPr="000563E9">
        <w:rPr>
          <w:snapToGrid w:val="0"/>
          <w:sz w:val="24"/>
          <w:szCs w:val="24"/>
          <w:lang w:val="kk-KZ"/>
        </w:rPr>
        <w:t xml:space="preserve"> басқа жоғары температурада өңделген </w:t>
      </w:r>
      <w:r w:rsidRPr="000563E9">
        <w:rPr>
          <w:snapToGrid w:val="0"/>
          <w:sz w:val="24"/>
          <w:szCs w:val="24"/>
          <w:lang w:val="kk-KZ"/>
        </w:rPr>
        <w:t>с</w:t>
      </w:r>
      <w:r w:rsidR="0017405B" w:rsidRPr="000563E9">
        <w:rPr>
          <w:snapToGrid w:val="0"/>
          <w:sz w:val="24"/>
          <w:szCs w:val="24"/>
          <w:lang w:val="kk-KZ"/>
        </w:rPr>
        <w:t>ү</w:t>
      </w:r>
      <w:r w:rsidRPr="000563E9">
        <w:rPr>
          <w:snapToGrid w:val="0"/>
          <w:sz w:val="24"/>
          <w:szCs w:val="24"/>
          <w:lang w:val="kk-KZ"/>
        </w:rPr>
        <w:t xml:space="preserve">тті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с</w:t>
      </w:r>
      <w:r w:rsidR="0017405B" w:rsidRPr="000563E9">
        <w:rPr>
          <w:snapToGrid w:val="0"/>
          <w:sz w:val="24"/>
          <w:szCs w:val="24"/>
          <w:lang w:val="kk-KZ"/>
        </w:rPr>
        <w:t>ү</w:t>
      </w:r>
      <w:r w:rsidRPr="000563E9">
        <w:rPr>
          <w:snapToGrid w:val="0"/>
          <w:sz w:val="24"/>
          <w:szCs w:val="24"/>
          <w:lang w:val="kk-KZ"/>
        </w:rPr>
        <w:t xml:space="preserve">т негізіндегі </w:t>
      </w:r>
      <w:r w:rsidR="00876FD7" w:rsidRPr="000563E9">
        <w:rPr>
          <w:snapToGrid w:val="0"/>
          <w:sz w:val="24"/>
          <w:szCs w:val="24"/>
          <w:lang w:val="kk-KZ"/>
        </w:rPr>
        <w:t xml:space="preserve">алькогольсіз </w:t>
      </w:r>
      <w:r w:rsidRPr="000563E9">
        <w:rPr>
          <w:snapToGrid w:val="0"/>
          <w:sz w:val="24"/>
          <w:szCs w:val="24"/>
          <w:lang w:val="kk-KZ"/>
        </w:rPr>
        <w:t xml:space="preserve">сусындарды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xml:space="preserve">- </w:t>
      </w:r>
      <w:r w:rsidR="00B56638" w:rsidRPr="000563E9">
        <w:rPr>
          <w:snapToGrid w:val="0"/>
          <w:sz w:val="24"/>
          <w:szCs w:val="24"/>
          <w:lang w:val="kk-KZ"/>
        </w:rPr>
        <w:t>піспеген</w:t>
      </w:r>
      <w:r w:rsidR="00EE746F" w:rsidRPr="000563E9">
        <w:rPr>
          <w:snapToGrid w:val="0"/>
          <w:sz w:val="24"/>
          <w:szCs w:val="24"/>
          <w:lang w:val="kk-KZ"/>
        </w:rPr>
        <w:t xml:space="preserve"> сұйық сүттен</w:t>
      </w:r>
      <w:r w:rsidRPr="000563E9">
        <w:rPr>
          <w:snapToGrid w:val="0"/>
          <w:sz w:val="24"/>
          <w:szCs w:val="24"/>
          <w:lang w:val="kk-KZ"/>
        </w:rPr>
        <w:t>, пастерленген, зарарсыздандырыл</w:t>
      </w:r>
      <w:r w:rsidR="00015C64" w:rsidRPr="000563E9">
        <w:rPr>
          <w:snapToGrid w:val="0"/>
          <w:sz w:val="24"/>
          <w:szCs w:val="24"/>
          <w:lang w:val="kk-KZ"/>
        </w:rPr>
        <w:t>ғ</w:t>
      </w:r>
      <w:r w:rsidRPr="000563E9">
        <w:rPr>
          <w:snapToGrid w:val="0"/>
          <w:sz w:val="24"/>
          <w:szCs w:val="24"/>
          <w:lang w:val="kk-KZ"/>
        </w:rPr>
        <w:t xml:space="preserve">ан </w:t>
      </w:r>
      <w:r w:rsidR="0017405B" w:rsidRPr="000563E9">
        <w:rPr>
          <w:snapToGrid w:val="0"/>
          <w:sz w:val="24"/>
          <w:szCs w:val="24"/>
          <w:lang w:val="kk-KZ"/>
        </w:rPr>
        <w:t>және</w:t>
      </w:r>
      <w:r w:rsidRPr="000563E9">
        <w:rPr>
          <w:snapToGrid w:val="0"/>
          <w:sz w:val="24"/>
          <w:szCs w:val="24"/>
          <w:lang w:val="kk-KZ"/>
        </w:rPr>
        <w:t xml:space="preserve"> гомогенизирленген с</w:t>
      </w:r>
      <w:r w:rsidR="0017405B" w:rsidRPr="000563E9">
        <w:rPr>
          <w:snapToGrid w:val="0"/>
          <w:sz w:val="24"/>
          <w:szCs w:val="24"/>
          <w:lang w:val="kk-KZ"/>
        </w:rPr>
        <w:t>ү</w:t>
      </w:r>
      <w:r w:rsidRPr="000563E9">
        <w:rPr>
          <w:snapToGrid w:val="0"/>
          <w:sz w:val="24"/>
          <w:szCs w:val="24"/>
          <w:lang w:val="kk-KZ"/>
        </w:rPr>
        <w:t xml:space="preserve">ттен кілегей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қ</w:t>
      </w:r>
      <w:r w:rsidR="0017405B" w:rsidRPr="000563E9">
        <w:rPr>
          <w:snapToGrid w:val="0"/>
          <w:sz w:val="24"/>
          <w:szCs w:val="24"/>
          <w:lang w:val="kk-KZ"/>
        </w:rPr>
        <w:t>ұ</w:t>
      </w:r>
      <w:r w:rsidRPr="000563E9">
        <w:rPr>
          <w:snapToGrid w:val="0"/>
          <w:sz w:val="24"/>
          <w:szCs w:val="24"/>
          <w:lang w:val="kk-KZ"/>
        </w:rPr>
        <w:t>р</w:t>
      </w:r>
      <w:r w:rsidR="00015C64" w:rsidRPr="000563E9">
        <w:rPr>
          <w:snapToGrid w:val="0"/>
          <w:sz w:val="24"/>
          <w:szCs w:val="24"/>
          <w:lang w:val="kk-KZ"/>
        </w:rPr>
        <w:t>ғ</w:t>
      </w:r>
      <w:r w:rsidRPr="000563E9">
        <w:rPr>
          <w:snapToGrid w:val="0"/>
          <w:sz w:val="24"/>
          <w:szCs w:val="24"/>
          <w:lang w:val="kk-KZ"/>
        </w:rPr>
        <w:t>ақ с</w:t>
      </w:r>
      <w:r w:rsidR="0017405B" w:rsidRPr="000563E9">
        <w:rPr>
          <w:snapToGrid w:val="0"/>
          <w:sz w:val="24"/>
          <w:szCs w:val="24"/>
          <w:lang w:val="kk-KZ"/>
        </w:rPr>
        <w:t>ү</w:t>
      </w:r>
      <w:r w:rsidRPr="000563E9">
        <w:rPr>
          <w:snapToGrid w:val="0"/>
          <w:sz w:val="24"/>
          <w:szCs w:val="24"/>
          <w:lang w:val="kk-KZ"/>
        </w:rPr>
        <w:t xml:space="preserve">т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қатты т</w:t>
      </w:r>
      <w:r w:rsidR="0017405B" w:rsidRPr="000563E9">
        <w:rPr>
          <w:snapToGrid w:val="0"/>
          <w:sz w:val="24"/>
          <w:szCs w:val="24"/>
          <w:lang w:val="kk-KZ"/>
        </w:rPr>
        <w:t>ү</w:t>
      </w:r>
      <w:r w:rsidRPr="000563E9">
        <w:rPr>
          <w:snapToGrid w:val="0"/>
          <w:sz w:val="24"/>
          <w:szCs w:val="24"/>
          <w:lang w:val="kk-KZ"/>
        </w:rPr>
        <w:t>рде с</w:t>
      </w:r>
      <w:r w:rsidR="0017405B" w:rsidRPr="000563E9">
        <w:rPr>
          <w:snapToGrid w:val="0"/>
          <w:sz w:val="24"/>
          <w:szCs w:val="24"/>
          <w:lang w:val="kk-KZ"/>
        </w:rPr>
        <w:t>ү</w:t>
      </w:r>
      <w:r w:rsidRPr="000563E9">
        <w:rPr>
          <w:snapToGrid w:val="0"/>
          <w:sz w:val="24"/>
          <w:szCs w:val="24"/>
          <w:lang w:val="kk-KZ"/>
        </w:rPr>
        <w:t xml:space="preserve">т немесе кілегей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xml:space="preserve">- сары май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xml:space="preserve">- йогурт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xml:space="preserve">- сыр </w:t>
      </w:r>
      <w:r w:rsidR="0017405B" w:rsidRPr="000563E9">
        <w:rPr>
          <w:snapToGrid w:val="0"/>
          <w:sz w:val="24"/>
          <w:szCs w:val="24"/>
          <w:lang w:val="kk-KZ"/>
        </w:rPr>
        <w:t>және</w:t>
      </w:r>
      <w:r w:rsidRPr="000563E9">
        <w:rPr>
          <w:snapToGrid w:val="0"/>
          <w:sz w:val="24"/>
          <w:szCs w:val="24"/>
          <w:lang w:val="kk-KZ"/>
        </w:rPr>
        <w:t xml:space="preserve"> ірімшік </w:t>
      </w:r>
      <w:r w:rsidR="0017405B" w:rsidRPr="000563E9">
        <w:rPr>
          <w:snapToGrid w:val="0"/>
          <w:sz w:val="24"/>
          <w:szCs w:val="24"/>
          <w:lang w:val="kk-KZ"/>
        </w:rPr>
        <w:t>ө</w:t>
      </w:r>
      <w:r w:rsidRPr="000563E9">
        <w:rPr>
          <w:snapToGrid w:val="0"/>
          <w:sz w:val="24"/>
          <w:szCs w:val="24"/>
          <w:lang w:val="kk-KZ"/>
        </w:rPr>
        <w:t>ндіру</w:t>
      </w:r>
    </w:p>
    <w:p w:rsidR="00D974F3" w:rsidRPr="000563E9" w:rsidRDefault="00E71CD3" w:rsidP="00604FB8">
      <w:pPr>
        <w:ind w:firstLine="720"/>
        <w:jc w:val="both"/>
        <w:rPr>
          <w:snapToGrid w:val="0"/>
          <w:sz w:val="24"/>
          <w:szCs w:val="24"/>
          <w:lang w:val="kk-KZ"/>
        </w:rPr>
      </w:pPr>
      <w:r w:rsidRPr="000563E9">
        <w:rPr>
          <w:snapToGrid w:val="0"/>
          <w:sz w:val="24"/>
          <w:szCs w:val="24"/>
          <w:lang w:val="kk-KZ"/>
        </w:rPr>
        <w:t>- мә</w:t>
      </w:r>
      <w:r w:rsidR="00D974F3" w:rsidRPr="000563E9">
        <w:rPr>
          <w:snapToGrid w:val="0"/>
          <w:sz w:val="24"/>
          <w:szCs w:val="24"/>
          <w:lang w:val="kk-KZ"/>
        </w:rPr>
        <w:t xml:space="preserve">йек </w:t>
      </w:r>
      <w:r w:rsidR="0017405B" w:rsidRPr="000563E9">
        <w:rPr>
          <w:snapToGrid w:val="0"/>
          <w:sz w:val="24"/>
          <w:szCs w:val="24"/>
          <w:lang w:val="kk-KZ"/>
        </w:rPr>
        <w:t>ө</w:t>
      </w:r>
      <w:r w:rsidR="00D974F3" w:rsidRPr="000563E9">
        <w:rPr>
          <w:snapToGrid w:val="0"/>
          <w:sz w:val="24"/>
          <w:szCs w:val="24"/>
          <w:lang w:val="kk-KZ"/>
        </w:rPr>
        <w:t>ндіру</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xml:space="preserve">- казеин немесе лактоза </w:t>
      </w:r>
      <w:r w:rsidR="0017405B" w:rsidRPr="000563E9">
        <w:rPr>
          <w:snapToGrid w:val="0"/>
          <w:sz w:val="24"/>
          <w:szCs w:val="24"/>
          <w:lang w:val="kk-KZ"/>
        </w:rPr>
        <w:t>ө</w:t>
      </w:r>
      <w:r w:rsidRPr="000563E9">
        <w:rPr>
          <w:snapToGrid w:val="0"/>
          <w:sz w:val="24"/>
          <w:szCs w:val="24"/>
          <w:lang w:val="kk-KZ"/>
        </w:rPr>
        <w:t>ндіру</w:t>
      </w:r>
      <w:r w:rsidR="00B56638"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D46640" w:rsidRDefault="00D974F3" w:rsidP="00604FB8">
      <w:pPr>
        <w:ind w:firstLine="720"/>
        <w:jc w:val="both"/>
        <w:rPr>
          <w:iCs/>
          <w:snapToGrid w:val="0"/>
          <w:sz w:val="24"/>
          <w:szCs w:val="24"/>
          <w:lang w:val="kk-KZ"/>
        </w:rPr>
      </w:pPr>
      <w:r w:rsidRPr="00D46640">
        <w:rPr>
          <w:iCs/>
          <w:snapToGrid w:val="0"/>
          <w:sz w:val="24"/>
          <w:szCs w:val="24"/>
          <w:lang w:val="kk-KZ"/>
        </w:rPr>
        <w:t>Б</w:t>
      </w:r>
      <w:r w:rsidR="0017405B" w:rsidRPr="00D46640">
        <w:rPr>
          <w:iCs/>
          <w:snapToGrid w:val="0"/>
          <w:sz w:val="24"/>
          <w:szCs w:val="24"/>
          <w:lang w:val="kk-KZ"/>
        </w:rPr>
        <w:t>ұ</w:t>
      </w:r>
      <w:r w:rsidRPr="00D46640">
        <w:rPr>
          <w:iCs/>
          <w:snapToGrid w:val="0"/>
          <w:sz w:val="24"/>
          <w:szCs w:val="24"/>
          <w:lang w:val="kk-KZ"/>
        </w:rPr>
        <w:t xml:space="preserve">л </w:t>
      </w:r>
      <w:r w:rsidR="001B0467" w:rsidRPr="00D46640">
        <w:rPr>
          <w:iCs/>
          <w:snapToGrid w:val="0"/>
          <w:sz w:val="24"/>
          <w:szCs w:val="24"/>
          <w:lang w:val="kk-KZ"/>
        </w:rPr>
        <w:t xml:space="preserve">ішкі </w:t>
      </w:r>
      <w:r w:rsidR="00F078D0" w:rsidRPr="00D46640">
        <w:rPr>
          <w:iCs/>
          <w:snapToGrid w:val="0"/>
          <w:sz w:val="24"/>
          <w:szCs w:val="24"/>
          <w:lang w:val="kk-KZ"/>
        </w:rPr>
        <w:t>класқа</w:t>
      </w:r>
      <w:r w:rsidRPr="00D46640">
        <w:rPr>
          <w:iCs/>
          <w:snapToGrid w:val="0"/>
          <w:sz w:val="24"/>
          <w:szCs w:val="24"/>
          <w:lang w:val="kk-KZ"/>
        </w:rPr>
        <w:t>:</w:t>
      </w:r>
    </w:p>
    <w:p w:rsidR="00D974F3" w:rsidRPr="00D46640" w:rsidRDefault="00D974F3" w:rsidP="00604FB8">
      <w:pPr>
        <w:ind w:firstLine="720"/>
        <w:jc w:val="both"/>
        <w:rPr>
          <w:iCs/>
          <w:snapToGrid w:val="0"/>
          <w:sz w:val="24"/>
          <w:szCs w:val="24"/>
          <w:lang w:val="kk-KZ"/>
        </w:rPr>
      </w:pPr>
      <w:r w:rsidRPr="00D46640">
        <w:rPr>
          <w:iCs/>
          <w:snapToGrid w:val="0"/>
          <w:sz w:val="24"/>
          <w:szCs w:val="24"/>
          <w:lang w:val="kk-KZ"/>
        </w:rPr>
        <w:t>- шикі/қайма</w:t>
      </w:r>
      <w:r w:rsidR="00015C64" w:rsidRPr="00D46640">
        <w:rPr>
          <w:iCs/>
          <w:snapToGrid w:val="0"/>
          <w:sz w:val="24"/>
          <w:szCs w:val="24"/>
          <w:lang w:val="kk-KZ"/>
        </w:rPr>
        <w:t>ғ</w:t>
      </w:r>
      <w:r w:rsidRPr="00D46640">
        <w:rPr>
          <w:iCs/>
          <w:snapToGrid w:val="0"/>
          <w:sz w:val="24"/>
          <w:szCs w:val="24"/>
          <w:lang w:val="kk-KZ"/>
        </w:rPr>
        <w:t>ы алынба</w:t>
      </w:r>
      <w:r w:rsidR="00015C64" w:rsidRPr="00D46640">
        <w:rPr>
          <w:iCs/>
          <w:snapToGrid w:val="0"/>
          <w:sz w:val="24"/>
          <w:szCs w:val="24"/>
          <w:lang w:val="kk-KZ"/>
        </w:rPr>
        <w:t>ғ</w:t>
      </w:r>
      <w:r w:rsidRPr="00D46640">
        <w:rPr>
          <w:iCs/>
          <w:snapToGrid w:val="0"/>
          <w:sz w:val="24"/>
          <w:szCs w:val="24"/>
          <w:lang w:val="kk-KZ"/>
        </w:rPr>
        <w:t>ан с</w:t>
      </w:r>
      <w:r w:rsidR="0017405B" w:rsidRPr="00D46640">
        <w:rPr>
          <w:iCs/>
          <w:snapToGrid w:val="0"/>
          <w:sz w:val="24"/>
          <w:szCs w:val="24"/>
          <w:lang w:val="kk-KZ"/>
        </w:rPr>
        <w:t>ү</w:t>
      </w:r>
      <w:r w:rsidRPr="00D46640">
        <w:rPr>
          <w:iCs/>
          <w:snapToGrid w:val="0"/>
          <w:sz w:val="24"/>
          <w:szCs w:val="24"/>
          <w:lang w:val="kk-KZ"/>
        </w:rPr>
        <w:t>тті (ірі қара қалыны</w:t>
      </w:r>
      <w:r w:rsidR="00932DC6" w:rsidRPr="00D46640">
        <w:rPr>
          <w:iCs/>
          <w:snapToGrid w:val="0"/>
          <w:sz w:val="24"/>
          <w:szCs w:val="24"/>
          <w:lang w:val="kk-KZ"/>
        </w:rPr>
        <w:t>ң</w:t>
      </w:r>
      <w:r w:rsidRPr="00D46640">
        <w:rPr>
          <w:iCs/>
          <w:snapToGrid w:val="0"/>
          <w:sz w:val="24"/>
          <w:szCs w:val="24"/>
          <w:lang w:val="kk-KZ"/>
        </w:rPr>
        <w:t xml:space="preserve">) </w:t>
      </w:r>
      <w:r w:rsidR="0017405B" w:rsidRPr="00D46640">
        <w:rPr>
          <w:iCs/>
          <w:snapToGrid w:val="0"/>
          <w:sz w:val="24"/>
          <w:szCs w:val="24"/>
          <w:lang w:val="kk-KZ"/>
        </w:rPr>
        <w:t>ө</w:t>
      </w:r>
      <w:r w:rsidRPr="00D46640">
        <w:rPr>
          <w:iCs/>
          <w:snapToGrid w:val="0"/>
          <w:sz w:val="24"/>
          <w:szCs w:val="24"/>
          <w:lang w:val="kk-KZ"/>
        </w:rPr>
        <w:t>ндіру, (01.41</w:t>
      </w:r>
      <w:r w:rsidR="00495A75">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604FB8">
      <w:pPr>
        <w:ind w:firstLine="720"/>
        <w:jc w:val="both"/>
        <w:rPr>
          <w:iCs/>
          <w:snapToGrid w:val="0"/>
          <w:sz w:val="24"/>
          <w:szCs w:val="24"/>
          <w:lang w:val="kk-KZ"/>
        </w:rPr>
      </w:pPr>
      <w:r w:rsidRPr="00D46640">
        <w:rPr>
          <w:iCs/>
          <w:snapToGrid w:val="0"/>
          <w:sz w:val="24"/>
          <w:szCs w:val="24"/>
          <w:lang w:val="kk-KZ"/>
        </w:rPr>
        <w:t>- шикі/қайма</w:t>
      </w:r>
      <w:r w:rsidR="00015C64" w:rsidRPr="00D46640">
        <w:rPr>
          <w:iCs/>
          <w:snapToGrid w:val="0"/>
          <w:sz w:val="24"/>
          <w:szCs w:val="24"/>
          <w:lang w:val="kk-KZ"/>
        </w:rPr>
        <w:t>ғ</w:t>
      </w:r>
      <w:r w:rsidRPr="00D46640">
        <w:rPr>
          <w:iCs/>
          <w:snapToGrid w:val="0"/>
          <w:sz w:val="24"/>
          <w:szCs w:val="24"/>
          <w:lang w:val="kk-KZ"/>
        </w:rPr>
        <w:t>ы алынба</w:t>
      </w:r>
      <w:r w:rsidR="00015C64" w:rsidRPr="00D46640">
        <w:rPr>
          <w:iCs/>
          <w:snapToGrid w:val="0"/>
          <w:sz w:val="24"/>
          <w:szCs w:val="24"/>
          <w:lang w:val="kk-KZ"/>
        </w:rPr>
        <w:t>ғ</w:t>
      </w:r>
      <w:r w:rsidRPr="00D46640">
        <w:rPr>
          <w:iCs/>
          <w:snapToGrid w:val="0"/>
          <w:sz w:val="24"/>
          <w:szCs w:val="24"/>
          <w:lang w:val="kk-KZ"/>
        </w:rPr>
        <w:t xml:space="preserve">ан қой, ешкі, бие, </w:t>
      </w:r>
      <w:r w:rsidR="00B56638" w:rsidRPr="00D46640">
        <w:rPr>
          <w:iCs/>
          <w:snapToGrid w:val="0"/>
          <w:sz w:val="24"/>
          <w:szCs w:val="24"/>
          <w:lang w:val="kk-KZ"/>
        </w:rPr>
        <w:t>мәше</w:t>
      </w:r>
      <w:r w:rsidRPr="00D46640">
        <w:rPr>
          <w:iCs/>
          <w:snapToGrid w:val="0"/>
          <w:sz w:val="24"/>
          <w:szCs w:val="24"/>
          <w:lang w:val="kk-KZ"/>
        </w:rPr>
        <w:t xml:space="preserve">, інген </w:t>
      </w:r>
      <w:r w:rsidR="0017405B" w:rsidRPr="00D46640">
        <w:rPr>
          <w:iCs/>
          <w:snapToGrid w:val="0"/>
          <w:sz w:val="24"/>
          <w:szCs w:val="24"/>
          <w:lang w:val="kk-KZ"/>
        </w:rPr>
        <w:t>және</w:t>
      </w:r>
      <w:r w:rsidRPr="00D46640">
        <w:rPr>
          <w:iCs/>
          <w:snapToGrid w:val="0"/>
          <w:sz w:val="24"/>
          <w:szCs w:val="24"/>
          <w:lang w:val="kk-KZ"/>
        </w:rPr>
        <w:t xml:space="preserve"> т.б. </w:t>
      </w:r>
      <w:r w:rsidR="001B0467" w:rsidRPr="00D46640">
        <w:rPr>
          <w:iCs/>
          <w:snapToGrid w:val="0"/>
          <w:sz w:val="24"/>
          <w:szCs w:val="24"/>
          <w:lang w:val="kk-KZ"/>
        </w:rPr>
        <w:t xml:space="preserve">сүтін </w:t>
      </w:r>
      <w:r w:rsidR="0017405B" w:rsidRPr="00D46640">
        <w:rPr>
          <w:iCs/>
          <w:snapToGrid w:val="0"/>
          <w:sz w:val="24"/>
          <w:szCs w:val="24"/>
          <w:lang w:val="kk-KZ"/>
        </w:rPr>
        <w:t>ө</w:t>
      </w:r>
      <w:r w:rsidRPr="00D46640">
        <w:rPr>
          <w:iCs/>
          <w:snapToGrid w:val="0"/>
          <w:sz w:val="24"/>
          <w:szCs w:val="24"/>
          <w:lang w:val="kk-KZ"/>
        </w:rPr>
        <w:t>ндіру, (См. 01.43</w:t>
      </w:r>
      <w:r w:rsidR="001B0467" w:rsidRPr="00D46640">
        <w:rPr>
          <w:iCs/>
          <w:snapToGrid w:val="0"/>
          <w:sz w:val="24"/>
          <w:szCs w:val="24"/>
          <w:lang w:val="kk-KZ"/>
        </w:rPr>
        <w:t>.1</w:t>
      </w:r>
      <w:r w:rsidRPr="00D46640">
        <w:rPr>
          <w:iCs/>
          <w:snapToGrid w:val="0"/>
          <w:sz w:val="24"/>
          <w:szCs w:val="24"/>
          <w:lang w:val="kk-KZ"/>
        </w:rPr>
        <w:t xml:space="preserve">, </w:t>
      </w:r>
      <w:r w:rsidR="00495A75">
        <w:rPr>
          <w:iCs/>
          <w:snapToGrid w:val="0"/>
          <w:sz w:val="24"/>
          <w:szCs w:val="24"/>
          <w:lang w:val="kk-KZ"/>
        </w:rPr>
        <w:t xml:space="preserve">01.43.2, </w:t>
      </w:r>
      <w:r w:rsidRPr="00D46640">
        <w:rPr>
          <w:iCs/>
          <w:snapToGrid w:val="0"/>
          <w:sz w:val="24"/>
          <w:szCs w:val="24"/>
          <w:lang w:val="kk-KZ"/>
        </w:rPr>
        <w:t>01.44</w:t>
      </w:r>
      <w:r w:rsidR="001B0467" w:rsidRPr="00D46640">
        <w:rPr>
          <w:iCs/>
          <w:snapToGrid w:val="0"/>
          <w:sz w:val="24"/>
          <w:szCs w:val="24"/>
          <w:lang w:val="kk-KZ"/>
        </w:rPr>
        <w:t>.0</w:t>
      </w:r>
      <w:r w:rsidRPr="00D46640">
        <w:rPr>
          <w:iCs/>
          <w:snapToGrid w:val="0"/>
          <w:sz w:val="24"/>
          <w:szCs w:val="24"/>
          <w:lang w:val="kk-KZ"/>
        </w:rPr>
        <w:t>, 01.45</w:t>
      </w:r>
      <w:r w:rsidR="001B0467" w:rsidRPr="00D46640">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604FB8">
      <w:pPr>
        <w:ind w:firstLine="720"/>
        <w:jc w:val="both"/>
        <w:rPr>
          <w:iCs/>
          <w:snapToGrid w:val="0"/>
          <w:sz w:val="24"/>
          <w:szCs w:val="24"/>
          <w:lang w:val="kk-KZ"/>
        </w:rPr>
      </w:pPr>
      <w:r w:rsidRPr="00D46640">
        <w:rPr>
          <w:iCs/>
          <w:snapToGrid w:val="0"/>
          <w:sz w:val="24"/>
          <w:szCs w:val="24"/>
          <w:lang w:val="kk-KZ"/>
        </w:rPr>
        <w:t>- жануар текті емес с</w:t>
      </w:r>
      <w:r w:rsidR="0017405B" w:rsidRPr="00D46640">
        <w:rPr>
          <w:iCs/>
          <w:snapToGrid w:val="0"/>
          <w:sz w:val="24"/>
          <w:szCs w:val="24"/>
          <w:lang w:val="kk-KZ"/>
        </w:rPr>
        <w:t>ү</w:t>
      </w:r>
      <w:r w:rsidRPr="00D46640">
        <w:rPr>
          <w:iCs/>
          <w:snapToGrid w:val="0"/>
          <w:sz w:val="24"/>
          <w:szCs w:val="24"/>
          <w:lang w:val="kk-KZ"/>
        </w:rPr>
        <w:t>тті</w:t>
      </w:r>
      <w:r w:rsidR="001B0467" w:rsidRPr="00D46640">
        <w:rPr>
          <w:iCs/>
          <w:snapToGrid w:val="0"/>
          <w:sz w:val="24"/>
          <w:szCs w:val="24"/>
          <w:lang w:val="kk-KZ"/>
        </w:rPr>
        <w:t xml:space="preserve"> </w:t>
      </w:r>
      <w:r w:rsidR="0017405B" w:rsidRPr="00D46640">
        <w:rPr>
          <w:iCs/>
          <w:snapToGrid w:val="0"/>
          <w:sz w:val="24"/>
          <w:szCs w:val="24"/>
          <w:lang w:val="kk-KZ"/>
        </w:rPr>
        <w:t>және</w:t>
      </w:r>
      <w:r w:rsidRPr="00D46640">
        <w:rPr>
          <w:iCs/>
          <w:snapToGrid w:val="0"/>
          <w:sz w:val="24"/>
          <w:szCs w:val="24"/>
          <w:lang w:val="kk-KZ"/>
        </w:rPr>
        <w:t xml:space="preserve"> сырды </w:t>
      </w:r>
      <w:r w:rsidR="00B56638" w:rsidRPr="00D46640">
        <w:rPr>
          <w:iCs/>
          <w:snapToGrid w:val="0"/>
          <w:sz w:val="24"/>
          <w:szCs w:val="24"/>
          <w:lang w:val="kk-KZ"/>
        </w:rPr>
        <w:t xml:space="preserve">ауыстырғышты </w:t>
      </w:r>
      <w:r w:rsidR="0017405B" w:rsidRPr="00D46640">
        <w:rPr>
          <w:iCs/>
          <w:snapToGrid w:val="0"/>
          <w:sz w:val="24"/>
          <w:szCs w:val="24"/>
          <w:lang w:val="kk-KZ"/>
        </w:rPr>
        <w:t>ө</w:t>
      </w:r>
      <w:r w:rsidRPr="00D46640">
        <w:rPr>
          <w:iCs/>
          <w:snapToGrid w:val="0"/>
          <w:sz w:val="24"/>
          <w:szCs w:val="24"/>
          <w:lang w:val="kk-KZ"/>
        </w:rPr>
        <w:t>ндіру</w:t>
      </w:r>
      <w:r w:rsidR="00B56638" w:rsidRPr="00D46640">
        <w:rPr>
          <w:iCs/>
          <w:snapToGrid w:val="0"/>
          <w:sz w:val="24"/>
          <w:szCs w:val="24"/>
          <w:lang w:val="kk-KZ"/>
        </w:rPr>
        <w:t xml:space="preserve"> кірмейді</w:t>
      </w:r>
      <w:r w:rsidRPr="00D46640">
        <w:rPr>
          <w:iCs/>
          <w:snapToGrid w:val="0"/>
          <w:sz w:val="24"/>
          <w:szCs w:val="24"/>
          <w:lang w:val="kk-KZ"/>
        </w:rPr>
        <w:t>, (10.89</w:t>
      </w:r>
      <w:r w:rsidR="001B0467" w:rsidRPr="00D46640">
        <w:rPr>
          <w:iCs/>
          <w:snapToGrid w:val="0"/>
          <w:sz w:val="24"/>
          <w:szCs w:val="24"/>
          <w:lang w:val="kk-KZ"/>
        </w:rPr>
        <w:t>.9</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4BF2" w:rsidRPr="000563E9" w:rsidRDefault="00D94BF2" w:rsidP="00D974F3">
      <w:pPr>
        <w:jc w:val="both"/>
        <w:rPr>
          <w:i/>
          <w:iCs/>
          <w:snapToGrid w:val="0"/>
          <w:sz w:val="24"/>
          <w:szCs w:val="24"/>
          <w:lang w:val="kk-KZ"/>
        </w:rPr>
      </w:pPr>
    </w:p>
    <w:p w:rsidR="00D94BF2" w:rsidRPr="000563E9" w:rsidRDefault="00D94BF2" w:rsidP="00604FB8">
      <w:pPr>
        <w:ind w:firstLine="720"/>
        <w:jc w:val="both"/>
        <w:rPr>
          <w:snapToGrid w:val="0"/>
          <w:sz w:val="24"/>
          <w:szCs w:val="24"/>
          <w:lang w:val="kk-KZ"/>
        </w:rPr>
      </w:pPr>
      <w:r w:rsidRPr="000563E9">
        <w:rPr>
          <w:snapToGrid w:val="0"/>
          <w:sz w:val="24"/>
          <w:szCs w:val="24"/>
          <w:lang w:val="kk-KZ"/>
        </w:rPr>
        <w:t>10.51.2 Сүт консервілерін өндіру</w:t>
      </w:r>
    </w:p>
    <w:p w:rsidR="00D94BF2" w:rsidRPr="000563E9" w:rsidRDefault="00D94BF2" w:rsidP="00D94BF2">
      <w:pPr>
        <w:ind w:firstLine="284"/>
        <w:jc w:val="both"/>
        <w:rPr>
          <w:snapToGrid w:val="0"/>
          <w:sz w:val="24"/>
          <w:szCs w:val="24"/>
          <w:lang w:val="kk-KZ"/>
        </w:rPr>
      </w:pPr>
    </w:p>
    <w:p w:rsidR="00D94BF2" w:rsidRPr="000563E9" w:rsidRDefault="00D94BF2" w:rsidP="00604FB8">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D94BF2" w:rsidRPr="000563E9" w:rsidRDefault="00D94BF2" w:rsidP="00604FB8">
      <w:pPr>
        <w:ind w:firstLine="720"/>
        <w:jc w:val="both"/>
        <w:rPr>
          <w:snapToGrid w:val="0"/>
          <w:sz w:val="24"/>
          <w:szCs w:val="24"/>
          <w:lang w:val="kk-KZ"/>
        </w:rPr>
      </w:pPr>
      <w:r w:rsidRPr="000563E9">
        <w:rPr>
          <w:snapToGrid w:val="0"/>
          <w:sz w:val="24"/>
          <w:szCs w:val="24"/>
          <w:lang w:val="kk-KZ"/>
        </w:rPr>
        <w:t xml:space="preserve">- қантталған немесе қантталмаған консервіленген </w:t>
      </w:r>
      <w:r w:rsidR="00B56638" w:rsidRPr="000563E9">
        <w:rPr>
          <w:snapToGrid w:val="0"/>
          <w:sz w:val="24"/>
          <w:szCs w:val="24"/>
          <w:lang w:val="kk-KZ"/>
        </w:rPr>
        <w:t>қойылтылған</w:t>
      </w:r>
      <w:r w:rsidRPr="000563E9">
        <w:rPr>
          <w:snapToGrid w:val="0"/>
          <w:sz w:val="24"/>
          <w:szCs w:val="24"/>
          <w:lang w:val="kk-KZ"/>
        </w:rPr>
        <w:t xml:space="preserve"> сүтті өндіру</w:t>
      </w:r>
      <w:r w:rsidR="00B56638"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D974F3" w:rsidP="00604FB8">
      <w:pPr>
        <w:ind w:firstLine="720"/>
        <w:jc w:val="both"/>
        <w:rPr>
          <w:b/>
          <w:bCs/>
          <w:snapToGrid w:val="0"/>
          <w:sz w:val="24"/>
          <w:szCs w:val="24"/>
          <w:lang w:val="kk-KZ"/>
        </w:rPr>
      </w:pPr>
      <w:r w:rsidRPr="000563E9">
        <w:rPr>
          <w:b/>
          <w:bCs/>
          <w:snapToGrid w:val="0"/>
          <w:sz w:val="24"/>
          <w:szCs w:val="24"/>
          <w:lang w:val="kk-KZ"/>
        </w:rPr>
        <w:t>10.52 Балм</w:t>
      </w:r>
      <w:r w:rsidR="0017405B" w:rsidRPr="000563E9">
        <w:rPr>
          <w:b/>
          <w:bCs/>
          <w:snapToGrid w:val="0"/>
          <w:sz w:val="24"/>
          <w:szCs w:val="24"/>
          <w:lang w:val="kk-KZ"/>
        </w:rPr>
        <w:t>ұ</w:t>
      </w:r>
      <w:r w:rsidRPr="000563E9">
        <w:rPr>
          <w:b/>
          <w:bCs/>
          <w:snapToGrid w:val="0"/>
          <w:sz w:val="24"/>
          <w:szCs w:val="24"/>
          <w:lang w:val="kk-KZ"/>
        </w:rPr>
        <w:t xml:space="preserve">здақ </w:t>
      </w:r>
      <w:r w:rsidR="0017405B" w:rsidRPr="000563E9">
        <w:rPr>
          <w:b/>
          <w:bCs/>
          <w:snapToGrid w:val="0"/>
          <w:sz w:val="24"/>
          <w:szCs w:val="24"/>
          <w:lang w:val="kk-KZ"/>
        </w:rPr>
        <w:t>ө</w:t>
      </w:r>
      <w:r w:rsidRPr="000563E9">
        <w:rPr>
          <w:b/>
          <w:bCs/>
          <w:snapToGrid w:val="0"/>
          <w:sz w:val="24"/>
          <w:szCs w:val="24"/>
          <w:lang w:val="kk-KZ"/>
        </w:rPr>
        <w:t>ндіру</w:t>
      </w:r>
    </w:p>
    <w:p w:rsidR="00047332" w:rsidRPr="000563E9" w:rsidRDefault="00047332" w:rsidP="00D974F3">
      <w:pPr>
        <w:jc w:val="both"/>
        <w:rPr>
          <w:b/>
          <w:bCs/>
          <w:snapToGrid w:val="0"/>
          <w:sz w:val="24"/>
          <w:szCs w:val="24"/>
          <w:lang w:val="kk-KZ"/>
        </w:rPr>
      </w:pPr>
    </w:p>
    <w:p w:rsidR="00047332" w:rsidRPr="000563E9" w:rsidRDefault="00047332" w:rsidP="00604FB8">
      <w:pPr>
        <w:ind w:firstLine="720"/>
        <w:jc w:val="both"/>
        <w:rPr>
          <w:snapToGrid w:val="0"/>
          <w:sz w:val="24"/>
          <w:szCs w:val="24"/>
          <w:lang w:val="kk-KZ"/>
        </w:rPr>
      </w:pPr>
      <w:r w:rsidRPr="000563E9">
        <w:rPr>
          <w:snapToGrid w:val="0"/>
          <w:sz w:val="24"/>
          <w:szCs w:val="24"/>
          <w:lang w:val="kk-KZ"/>
        </w:rPr>
        <w:t xml:space="preserve">10.52.0 </w:t>
      </w:r>
      <w:r w:rsidRPr="000563E9">
        <w:rPr>
          <w:bCs/>
          <w:snapToGrid w:val="0"/>
          <w:sz w:val="24"/>
          <w:szCs w:val="24"/>
          <w:lang w:val="kk-KZ"/>
        </w:rPr>
        <w:t xml:space="preserve">Балмұздақ өндіру </w:t>
      </w:r>
    </w:p>
    <w:p w:rsidR="00D974F3" w:rsidRPr="000563E9" w:rsidRDefault="00D974F3" w:rsidP="00D974F3">
      <w:pPr>
        <w:jc w:val="both"/>
        <w:rPr>
          <w:snapToGrid w:val="0"/>
          <w:sz w:val="24"/>
          <w:szCs w:val="24"/>
          <w:lang w:val="kk-KZ"/>
        </w:rPr>
      </w:pPr>
    </w:p>
    <w:p w:rsidR="00D974F3" w:rsidRPr="000563E9" w:rsidRDefault="00D974F3" w:rsidP="00604FB8">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FB05A5"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балм</w:t>
      </w:r>
      <w:r w:rsidR="0017405B" w:rsidRPr="000563E9">
        <w:rPr>
          <w:snapToGrid w:val="0"/>
          <w:sz w:val="24"/>
          <w:szCs w:val="24"/>
          <w:lang w:val="kk-KZ"/>
        </w:rPr>
        <w:t>ұ</w:t>
      </w:r>
      <w:r w:rsidR="00047332" w:rsidRPr="000563E9">
        <w:rPr>
          <w:snapToGrid w:val="0"/>
          <w:sz w:val="24"/>
          <w:szCs w:val="24"/>
          <w:lang w:val="kk-KZ"/>
        </w:rPr>
        <w:t>здақ</w:t>
      </w:r>
      <w:r w:rsidR="004261E0" w:rsidRPr="000563E9">
        <w:rPr>
          <w:snapToGrid w:val="0"/>
          <w:sz w:val="24"/>
          <w:szCs w:val="24"/>
          <w:lang w:val="kk-KZ"/>
        </w:rPr>
        <w:t>,</w:t>
      </w:r>
      <w:r w:rsidR="00047332" w:rsidRPr="000563E9">
        <w:rPr>
          <w:snapToGrid w:val="0"/>
          <w:sz w:val="24"/>
          <w:szCs w:val="24"/>
          <w:lang w:val="kk-KZ"/>
        </w:rPr>
        <w:t xml:space="preserve"> </w:t>
      </w:r>
      <w:r w:rsidR="004261E0" w:rsidRPr="000563E9">
        <w:rPr>
          <w:snapToGrid w:val="0"/>
          <w:sz w:val="24"/>
          <w:szCs w:val="24"/>
          <w:lang w:val="kk-KZ"/>
        </w:rPr>
        <w:t>мұздатылған</w:t>
      </w:r>
      <w:r w:rsidR="00047332" w:rsidRPr="000563E9">
        <w:rPr>
          <w:snapToGrid w:val="0"/>
          <w:sz w:val="24"/>
          <w:szCs w:val="24"/>
          <w:lang w:val="kk-KZ"/>
        </w:rPr>
        <w:t xml:space="preserve"> десерттерді</w:t>
      </w:r>
      <w:r w:rsidRPr="000563E9">
        <w:rPr>
          <w:snapToGrid w:val="0"/>
          <w:sz w:val="24"/>
          <w:szCs w:val="24"/>
          <w:lang w:val="kk-KZ"/>
        </w:rPr>
        <w:t xml:space="preserve"> </w:t>
      </w:r>
      <w:r w:rsidR="00047332" w:rsidRPr="000563E9">
        <w:rPr>
          <w:snapToGrid w:val="0"/>
          <w:sz w:val="24"/>
          <w:szCs w:val="24"/>
          <w:lang w:val="kk-KZ"/>
        </w:rPr>
        <w:t>және т.б. өндіру</w:t>
      </w:r>
      <w:r w:rsidR="004261E0"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D974F3" w:rsidP="00604FB8">
      <w:pPr>
        <w:ind w:firstLine="720"/>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8D7707" w:rsidRPr="000563E9">
        <w:rPr>
          <w:iCs/>
          <w:snapToGrid w:val="0"/>
          <w:sz w:val="24"/>
          <w:szCs w:val="24"/>
          <w:lang w:val="kk-KZ"/>
        </w:rPr>
        <w:t xml:space="preserve">ішкі </w:t>
      </w:r>
      <w:r w:rsidR="00F078D0" w:rsidRPr="000563E9">
        <w:rPr>
          <w:iCs/>
          <w:snapToGrid w:val="0"/>
          <w:sz w:val="24"/>
          <w:szCs w:val="24"/>
          <w:lang w:val="kk-KZ"/>
        </w:rPr>
        <w:t>класқа</w:t>
      </w:r>
      <w:r w:rsidRPr="000563E9">
        <w:rPr>
          <w:iCs/>
          <w:snapToGrid w:val="0"/>
          <w:sz w:val="24"/>
          <w:szCs w:val="24"/>
          <w:lang w:val="kk-KZ"/>
        </w:rPr>
        <w:t>:</w:t>
      </w:r>
    </w:p>
    <w:p w:rsidR="00D974F3" w:rsidRPr="000563E9" w:rsidRDefault="00D974F3" w:rsidP="00604FB8">
      <w:pPr>
        <w:ind w:firstLine="720"/>
        <w:jc w:val="both"/>
        <w:rPr>
          <w:iCs/>
          <w:snapToGrid w:val="0"/>
          <w:sz w:val="24"/>
          <w:szCs w:val="24"/>
          <w:lang w:val="kk-KZ"/>
        </w:rPr>
      </w:pPr>
      <w:r w:rsidRPr="000563E9">
        <w:rPr>
          <w:iCs/>
          <w:snapToGrid w:val="0"/>
          <w:sz w:val="24"/>
          <w:szCs w:val="24"/>
          <w:lang w:val="kk-KZ"/>
        </w:rPr>
        <w:lastRenderedPageBreak/>
        <w:t xml:space="preserve">- </w:t>
      </w:r>
      <w:r w:rsidR="008D7707" w:rsidRPr="000563E9">
        <w:rPr>
          <w:iCs/>
          <w:snapToGrid w:val="0"/>
          <w:sz w:val="24"/>
          <w:szCs w:val="24"/>
          <w:lang w:val="kk-KZ"/>
        </w:rPr>
        <w:t xml:space="preserve">балмұздақ-кафелердің қызметі </w:t>
      </w:r>
      <w:r w:rsidRPr="000563E9">
        <w:rPr>
          <w:iCs/>
          <w:snapToGrid w:val="0"/>
          <w:sz w:val="24"/>
          <w:szCs w:val="24"/>
          <w:lang w:val="kk-KZ"/>
        </w:rPr>
        <w:t>кірмейді, (56.10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604FB8">
      <w:pPr>
        <w:ind w:firstLine="720"/>
        <w:jc w:val="both"/>
        <w:rPr>
          <w:b/>
          <w:bCs/>
          <w:snapToGrid w:val="0"/>
          <w:sz w:val="24"/>
          <w:szCs w:val="24"/>
          <w:lang w:val="kk-KZ"/>
        </w:rPr>
      </w:pPr>
      <w:r w:rsidRPr="000563E9">
        <w:rPr>
          <w:b/>
          <w:bCs/>
          <w:snapToGrid w:val="0"/>
          <w:sz w:val="24"/>
          <w:szCs w:val="24"/>
          <w:lang w:val="kk-KZ"/>
        </w:rPr>
        <w:t xml:space="preserve">10.6 </w:t>
      </w:r>
      <w:r w:rsidR="0017405B" w:rsidRPr="000563E9">
        <w:rPr>
          <w:b/>
          <w:bCs/>
          <w:snapToGrid w:val="0"/>
          <w:sz w:val="24"/>
          <w:szCs w:val="24"/>
          <w:lang w:val="kk-KZ"/>
        </w:rPr>
        <w:t>Ұ</w:t>
      </w:r>
      <w:r w:rsidRPr="000563E9">
        <w:rPr>
          <w:b/>
          <w:bCs/>
          <w:snapToGrid w:val="0"/>
          <w:sz w:val="24"/>
          <w:szCs w:val="24"/>
          <w:lang w:val="kk-KZ"/>
        </w:rPr>
        <w:t xml:space="preserve">н </w:t>
      </w:r>
      <w:r w:rsidR="002F4509" w:rsidRPr="000563E9">
        <w:rPr>
          <w:b/>
          <w:bCs/>
          <w:snapToGrid w:val="0"/>
          <w:sz w:val="24"/>
          <w:szCs w:val="24"/>
          <w:lang w:val="kk-KZ"/>
        </w:rPr>
        <w:t>жарма</w:t>
      </w:r>
      <w:r w:rsidR="004261E0"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німдерін</w:t>
      </w:r>
      <w:r w:rsidR="004261E0" w:rsidRPr="000563E9">
        <w:rPr>
          <w:b/>
          <w:bCs/>
          <w:snapToGrid w:val="0"/>
          <w:sz w:val="24"/>
          <w:szCs w:val="24"/>
          <w:lang w:val="kk-KZ"/>
        </w:rPr>
        <w:t>, крахмал және крахмал өнімдерін</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604FB8">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топқа </w:t>
      </w:r>
      <w:r w:rsidR="00D279E9" w:rsidRPr="000563E9">
        <w:rPr>
          <w:snapToGrid w:val="0"/>
          <w:sz w:val="24"/>
          <w:szCs w:val="24"/>
          <w:lang w:val="kk-KZ"/>
        </w:rPr>
        <w:t>дән</w:t>
      </w:r>
      <w:r w:rsidRPr="000563E9">
        <w:rPr>
          <w:snapToGrid w:val="0"/>
          <w:sz w:val="24"/>
          <w:szCs w:val="24"/>
          <w:lang w:val="kk-KZ"/>
        </w:rPr>
        <w:t xml:space="preserve">дерден немесе </w:t>
      </w:r>
      <w:r w:rsidR="00B8514E" w:rsidRPr="000563E9">
        <w:rPr>
          <w:snapToGrid w:val="0"/>
          <w:sz w:val="24"/>
          <w:szCs w:val="24"/>
          <w:lang w:val="kk-KZ"/>
        </w:rPr>
        <w:t>бұршақ</w:t>
      </w:r>
      <w:r w:rsidR="004261E0" w:rsidRPr="000563E9">
        <w:rPr>
          <w:snapToGrid w:val="0"/>
          <w:sz w:val="24"/>
          <w:szCs w:val="24"/>
          <w:lang w:val="kk-KZ"/>
        </w:rPr>
        <w:t>ты</w:t>
      </w:r>
      <w:r w:rsidR="00B8514E" w:rsidRPr="000563E9">
        <w:rPr>
          <w:snapToGrid w:val="0"/>
          <w:sz w:val="24"/>
          <w:szCs w:val="24"/>
          <w:lang w:val="kk-KZ"/>
        </w:rPr>
        <w:t xml:space="preserve"> дақылдардан жасалған майда және ірі тартылған</w:t>
      </w:r>
      <w:r w:rsidRPr="000563E9">
        <w:rPr>
          <w:snapToGrid w:val="0"/>
          <w:sz w:val="24"/>
          <w:szCs w:val="24"/>
          <w:lang w:val="kk-KZ"/>
        </w:rPr>
        <w:t xml:space="preserve"> </w:t>
      </w:r>
      <w:r w:rsidR="0017405B" w:rsidRPr="000563E9">
        <w:rPr>
          <w:snapToGrid w:val="0"/>
          <w:sz w:val="24"/>
          <w:szCs w:val="24"/>
          <w:lang w:val="kk-KZ"/>
        </w:rPr>
        <w:t>ұ</w:t>
      </w:r>
      <w:r w:rsidRPr="000563E9">
        <w:rPr>
          <w:snapToGrid w:val="0"/>
          <w:sz w:val="24"/>
          <w:szCs w:val="24"/>
          <w:lang w:val="kk-KZ"/>
        </w:rPr>
        <w:t>н</w:t>
      </w:r>
      <w:r w:rsidR="00B8514E" w:rsidRPr="000563E9">
        <w:rPr>
          <w:snapToGrid w:val="0"/>
          <w:sz w:val="24"/>
          <w:szCs w:val="24"/>
          <w:lang w:val="kk-KZ"/>
        </w:rPr>
        <w:t>ды өндіру</w:t>
      </w:r>
      <w:r w:rsidRPr="000563E9">
        <w:rPr>
          <w:snapToGrid w:val="0"/>
          <w:sz w:val="24"/>
          <w:szCs w:val="24"/>
          <w:lang w:val="kk-KZ"/>
        </w:rPr>
        <w:t>, к</w:t>
      </w:r>
      <w:r w:rsidR="0017405B" w:rsidRPr="000563E9">
        <w:rPr>
          <w:snapToGrid w:val="0"/>
          <w:sz w:val="24"/>
          <w:szCs w:val="24"/>
          <w:lang w:val="kk-KZ"/>
        </w:rPr>
        <w:t>ү</w:t>
      </w:r>
      <w:r w:rsidRPr="000563E9">
        <w:rPr>
          <w:snapToGrid w:val="0"/>
          <w:sz w:val="24"/>
          <w:szCs w:val="24"/>
          <w:lang w:val="kk-KZ"/>
        </w:rPr>
        <w:t xml:space="preserve">рішті майдалау, тазалау </w:t>
      </w:r>
      <w:r w:rsidR="0017405B" w:rsidRPr="000563E9">
        <w:rPr>
          <w:snapToGrid w:val="0"/>
          <w:sz w:val="24"/>
          <w:szCs w:val="24"/>
          <w:lang w:val="kk-KZ"/>
        </w:rPr>
        <w:t>және</w:t>
      </w:r>
      <w:r w:rsidRPr="000563E9">
        <w:rPr>
          <w:snapToGrid w:val="0"/>
          <w:sz w:val="24"/>
          <w:szCs w:val="24"/>
          <w:lang w:val="kk-KZ"/>
        </w:rPr>
        <w:t xml:space="preserve"> </w:t>
      </w:r>
      <w:r w:rsidR="004261E0" w:rsidRPr="000563E9">
        <w:rPr>
          <w:snapToGrid w:val="0"/>
          <w:sz w:val="24"/>
          <w:szCs w:val="24"/>
          <w:lang w:val="kk-KZ"/>
        </w:rPr>
        <w:t>жылтырату</w:t>
      </w:r>
      <w:r w:rsidRPr="000563E9">
        <w:rPr>
          <w:snapToGrid w:val="0"/>
          <w:sz w:val="24"/>
          <w:szCs w:val="24"/>
          <w:lang w:val="kk-KZ"/>
        </w:rPr>
        <w:t>, сондай-ақ атал</w:t>
      </w:r>
      <w:r w:rsidR="00015C64" w:rsidRPr="000563E9">
        <w:rPr>
          <w:snapToGrid w:val="0"/>
          <w:sz w:val="24"/>
          <w:szCs w:val="24"/>
          <w:lang w:val="kk-KZ"/>
        </w:rPr>
        <w:t>ғ</w:t>
      </w:r>
      <w:r w:rsidRPr="000563E9">
        <w:rPr>
          <w:snapToGrid w:val="0"/>
          <w:sz w:val="24"/>
          <w:szCs w:val="24"/>
          <w:lang w:val="kk-KZ"/>
        </w:rPr>
        <w:t xml:space="preserve">ан </w:t>
      </w:r>
      <w:r w:rsidR="0017405B" w:rsidRPr="000563E9">
        <w:rPr>
          <w:snapToGrid w:val="0"/>
          <w:sz w:val="24"/>
          <w:szCs w:val="24"/>
          <w:lang w:val="kk-KZ"/>
        </w:rPr>
        <w:t>ө</w:t>
      </w:r>
      <w:r w:rsidRPr="000563E9">
        <w:rPr>
          <w:snapToGrid w:val="0"/>
          <w:sz w:val="24"/>
          <w:szCs w:val="24"/>
          <w:lang w:val="kk-KZ"/>
        </w:rPr>
        <w:t xml:space="preserve">німдерден </w:t>
      </w:r>
      <w:r w:rsidR="0017405B" w:rsidRPr="000563E9">
        <w:rPr>
          <w:snapToGrid w:val="0"/>
          <w:sz w:val="24"/>
          <w:szCs w:val="24"/>
          <w:lang w:val="kk-KZ"/>
        </w:rPr>
        <w:t>ұ</w:t>
      </w:r>
      <w:r w:rsidRPr="000563E9">
        <w:rPr>
          <w:snapToGrid w:val="0"/>
          <w:sz w:val="24"/>
          <w:szCs w:val="24"/>
          <w:lang w:val="kk-KZ"/>
        </w:rPr>
        <w:t>н қоспаларын немесе қамыр дайындау кіреді. Б</w:t>
      </w:r>
      <w:r w:rsidR="0017405B" w:rsidRPr="000563E9">
        <w:rPr>
          <w:snapToGrid w:val="0"/>
          <w:sz w:val="24"/>
          <w:szCs w:val="24"/>
          <w:lang w:val="kk-KZ"/>
        </w:rPr>
        <w:t>ұ</w:t>
      </w:r>
      <w:r w:rsidRPr="000563E9">
        <w:rPr>
          <w:snapToGrid w:val="0"/>
          <w:sz w:val="24"/>
          <w:szCs w:val="24"/>
          <w:lang w:val="kk-KZ"/>
        </w:rPr>
        <w:t>л топқа сондай-ақ шикі ж</w:t>
      </w:r>
      <w:r w:rsidR="0017405B" w:rsidRPr="000563E9">
        <w:rPr>
          <w:snapToGrid w:val="0"/>
          <w:sz w:val="24"/>
          <w:szCs w:val="24"/>
          <w:lang w:val="kk-KZ"/>
        </w:rPr>
        <w:t>ү</w:t>
      </w:r>
      <w:r w:rsidRPr="000563E9">
        <w:rPr>
          <w:snapToGrid w:val="0"/>
          <w:sz w:val="24"/>
          <w:szCs w:val="24"/>
          <w:lang w:val="kk-KZ"/>
        </w:rPr>
        <w:t>гері жармасы</w:t>
      </w:r>
      <w:r w:rsidR="00B8514E" w:rsidRPr="000563E9">
        <w:rPr>
          <w:snapToGrid w:val="0"/>
          <w:sz w:val="24"/>
          <w:szCs w:val="24"/>
          <w:lang w:val="kk-KZ"/>
        </w:rPr>
        <w:t xml:space="preserve"> </w:t>
      </w:r>
      <w:r w:rsidRPr="000563E9">
        <w:rPr>
          <w:snapToGrid w:val="0"/>
          <w:sz w:val="24"/>
          <w:szCs w:val="24"/>
          <w:lang w:val="kk-KZ"/>
        </w:rPr>
        <w:t>мен к</w:t>
      </w:r>
      <w:r w:rsidR="0017405B" w:rsidRPr="000563E9">
        <w:rPr>
          <w:snapToGrid w:val="0"/>
          <w:sz w:val="24"/>
          <w:szCs w:val="24"/>
          <w:lang w:val="kk-KZ"/>
        </w:rPr>
        <w:t>ө</w:t>
      </w:r>
      <w:r w:rsidRPr="000563E9">
        <w:rPr>
          <w:snapToGrid w:val="0"/>
          <w:sz w:val="24"/>
          <w:szCs w:val="24"/>
          <w:lang w:val="kk-KZ"/>
        </w:rPr>
        <w:t>к</w:t>
      </w:r>
      <w:r w:rsidR="0017405B" w:rsidRPr="000563E9">
        <w:rPr>
          <w:snapToGrid w:val="0"/>
          <w:sz w:val="24"/>
          <w:szCs w:val="24"/>
          <w:lang w:val="kk-KZ"/>
        </w:rPr>
        <w:t>ө</w:t>
      </w:r>
      <w:r w:rsidRPr="000563E9">
        <w:rPr>
          <w:snapToGrid w:val="0"/>
          <w:sz w:val="24"/>
          <w:szCs w:val="24"/>
          <w:lang w:val="kk-KZ"/>
        </w:rPr>
        <w:t>ніс</w:t>
      </w:r>
      <w:r w:rsidR="004261E0" w:rsidRPr="000563E9">
        <w:rPr>
          <w:snapToGrid w:val="0"/>
          <w:sz w:val="24"/>
          <w:szCs w:val="24"/>
          <w:lang w:val="kk-KZ"/>
        </w:rPr>
        <w:t>терді майдалау</w:t>
      </w:r>
      <w:r w:rsidRPr="000563E9">
        <w:rPr>
          <w:snapToGrid w:val="0"/>
          <w:sz w:val="24"/>
          <w:szCs w:val="24"/>
          <w:lang w:val="kk-KZ"/>
        </w:rPr>
        <w:t xml:space="preserve"> </w:t>
      </w:r>
      <w:r w:rsidR="00B8514E" w:rsidRPr="000563E9">
        <w:rPr>
          <w:snapToGrid w:val="0"/>
          <w:sz w:val="24"/>
          <w:szCs w:val="24"/>
          <w:lang w:val="kk-KZ"/>
        </w:rPr>
        <w:t>және</w:t>
      </w:r>
      <w:r w:rsidRPr="000563E9">
        <w:rPr>
          <w:snapToGrid w:val="0"/>
          <w:sz w:val="24"/>
          <w:szCs w:val="24"/>
          <w:lang w:val="kk-KZ"/>
        </w:rPr>
        <w:t xml:space="preserve"> крахмал </w:t>
      </w:r>
      <w:r w:rsidR="0017405B" w:rsidRPr="000563E9">
        <w:rPr>
          <w:snapToGrid w:val="0"/>
          <w:sz w:val="24"/>
          <w:szCs w:val="24"/>
          <w:lang w:val="kk-KZ"/>
        </w:rPr>
        <w:t>және</w:t>
      </w:r>
      <w:r w:rsidRPr="000563E9">
        <w:rPr>
          <w:snapToGrid w:val="0"/>
          <w:sz w:val="24"/>
          <w:szCs w:val="24"/>
          <w:lang w:val="kk-KZ"/>
        </w:rPr>
        <w:t xml:space="preserve"> крахмал </w:t>
      </w:r>
      <w:r w:rsidR="0017405B" w:rsidRPr="000563E9">
        <w:rPr>
          <w:snapToGrid w:val="0"/>
          <w:sz w:val="24"/>
          <w:szCs w:val="24"/>
          <w:lang w:val="kk-KZ"/>
        </w:rPr>
        <w:t>ө</w:t>
      </w:r>
      <w:r w:rsidRPr="000563E9">
        <w:rPr>
          <w:snapToGrid w:val="0"/>
          <w:sz w:val="24"/>
          <w:szCs w:val="24"/>
          <w:lang w:val="kk-KZ"/>
        </w:rPr>
        <w:t xml:space="preserve">німдерін </w:t>
      </w:r>
      <w:r w:rsidR="004261E0" w:rsidRPr="000563E9">
        <w:rPr>
          <w:snapToGrid w:val="0"/>
          <w:sz w:val="24"/>
          <w:szCs w:val="24"/>
          <w:lang w:val="kk-KZ"/>
        </w:rPr>
        <w:t>өндіру</w:t>
      </w:r>
      <w:r w:rsidR="00B8514E" w:rsidRPr="000563E9">
        <w:rPr>
          <w:snapToGrid w:val="0"/>
          <w:sz w:val="24"/>
          <w:szCs w:val="24"/>
          <w:lang w:val="kk-KZ"/>
        </w:rPr>
        <w:t xml:space="preserve"> </w:t>
      </w:r>
      <w:r w:rsidRPr="000563E9">
        <w:rPr>
          <w:snapToGrid w:val="0"/>
          <w:sz w:val="24"/>
          <w:szCs w:val="24"/>
          <w:lang w:val="kk-KZ"/>
        </w:rPr>
        <w:t xml:space="preserve">кіреді. </w:t>
      </w:r>
    </w:p>
    <w:p w:rsidR="00D974F3" w:rsidRPr="000563E9" w:rsidRDefault="00D974F3" w:rsidP="00D974F3">
      <w:pPr>
        <w:jc w:val="both"/>
        <w:rPr>
          <w:snapToGrid w:val="0"/>
          <w:sz w:val="24"/>
          <w:szCs w:val="24"/>
          <w:lang w:val="kk-KZ"/>
        </w:rPr>
      </w:pPr>
    </w:p>
    <w:p w:rsidR="00D974F3" w:rsidRPr="000563E9" w:rsidRDefault="00D974F3" w:rsidP="00604FB8">
      <w:pPr>
        <w:ind w:firstLine="720"/>
        <w:jc w:val="both"/>
        <w:rPr>
          <w:b/>
          <w:bCs/>
          <w:snapToGrid w:val="0"/>
          <w:sz w:val="24"/>
          <w:szCs w:val="24"/>
          <w:lang w:val="kk-KZ"/>
        </w:rPr>
      </w:pPr>
      <w:r w:rsidRPr="000563E9">
        <w:rPr>
          <w:b/>
          <w:bCs/>
          <w:snapToGrid w:val="0"/>
          <w:sz w:val="24"/>
          <w:szCs w:val="24"/>
          <w:lang w:val="kk-KZ"/>
        </w:rPr>
        <w:t xml:space="preserve">10.61 </w:t>
      </w:r>
      <w:r w:rsidR="0017405B" w:rsidRPr="000563E9">
        <w:rPr>
          <w:b/>
          <w:bCs/>
          <w:snapToGrid w:val="0"/>
          <w:sz w:val="24"/>
          <w:szCs w:val="24"/>
          <w:lang w:val="kk-KZ"/>
        </w:rPr>
        <w:t>Ұ</w:t>
      </w:r>
      <w:r w:rsidRPr="000563E9">
        <w:rPr>
          <w:b/>
          <w:bCs/>
          <w:snapToGrid w:val="0"/>
          <w:sz w:val="24"/>
          <w:szCs w:val="24"/>
          <w:lang w:val="kk-KZ"/>
        </w:rPr>
        <w:t xml:space="preserve">н-жарма </w:t>
      </w:r>
      <w:r w:rsidR="0017405B" w:rsidRPr="000563E9">
        <w:rPr>
          <w:b/>
          <w:bCs/>
          <w:snapToGrid w:val="0"/>
          <w:sz w:val="24"/>
          <w:szCs w:val="24"/>
          <w:lang w:val="kk-KZ"/>
        </w:rPr>
        <w:t>ө</w:t>
      </w:r>
      <w:r w:rsidRPr="000563E9">
        <w:rPr>
          <w:b/>
          <w:bCs/>
          <w:snapToGrid w:val="0"/>
          <w:sz w:val="24"/>
          <w:szCs w:val="24"/>
          <w:lang w:val="kk-KZ"/>
        </w:rPr>
        <w:t xml:space="preserve">німдерін </w:t>
      </w:r>
      <w:r w:rsidR="0017405B" w:rsidRPr="000563E9">
        <w:rPr>
          <w:b/>
          <w:bCs/>
          <w:snapToGrid w:val="0"/>
          <w:sz w:val="24"/>
          <w:szCs w:val="24"/>
          <w:lang w:val="kk-KZ"/>
        </w:rPr>
        <w:t>ө</w:t>
      </w:r>
      <w:r w:rsidRPr="000563E9">
        <w:rPr>
          <w:b/>
          <w:bCs/>
          <w:snapToGrid w:val="0"/>
          <w:sz w:val="24"/>
          <w:szCs w:val="24"/>
          <w:lang w:val="kk-KZ"/>
        </w:rPr>
        <w:t>ндіру</w:t>
      </w:r>
    </w:p>
    <w:p w:rsidR="0057534F" w:rsidRPr="000563E9" w:rsidRDefault="0057534F" w:rsidP="00D974F3">
      <w:pPr>
        <w:jc w:val="both"/>
        <w:rPr>
          <w:b/>
          <w:bCs/>
          <w:snapToGrid w:val="0"/>
          <w:sz w:val="24"/>
          <w:szCs w:val="24"/>
          <w:lang w:val="kk-KZ"/>
        </w:rPr>
      </w:pPr>
    </w:p>
    <w:p w:rsidR="0057534F" w:rsidRPr="000563E9" w:rsidRDefault="0057534F" w:rsidP="00604FB8">
      <w:pPr>
        <w:ind w:firstLine="720"/>
        <w:jc w:val="both"/>
        <w:rPr>
          <w:snapToGrid w:val="0"/>
          <w:sz w:val="24"/>
          <w:szCs w:val="24"/>
          <w:lang w:val="kk-KZ"/>
        </w:rPr>
      </w:pPr>
      <w:r w:rsidRPr="000563E9">
        <w:rPr>
          <w:snapToGrid w:val="0"/>
          <w:sz w:val="24"/>
          <w:szCs w:val="24"/>
          <w:lang w:val="kk-KZ"/>
        </w:rPr>
        <w:t>10.61.1 Ұн өндіру</w:t>
      </w:r>
    </w:p>
    <w:p w:rsidR="0057534F" w:rsidRPr="000563E9" w:rsidRDefault="0057534F" w:rsidP="00D974F3">
      <w:pPr>
        <w:jc w:val="both"/>
        <w:rPr>
          <w:b/>
          <w:bCs/>
          <w:snapToGrid w:val="0"/>
          <w:sz w:val="24"/>
          <w:szCs w:val="24"/>
          <w:lang w:val="kk-KZ"/>
        </w:rPr>
      </w:pPr>
    </w:p>
    <w:p w:rsidR="00D974F3" w:rsidRPr="000563E9" w:rsidRDefault="00D974F3" w:rsidP="00604FB8">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A9464D"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xml:space="preserve">- </w:t>
      </w:r>
      <w:r w:rsidR="004A39F4" w:rsidRPr="000563E9">
        <w:rPr>
          <w:snapToGrid w:val="0"/>
          <w:sz w:val="24"/>
          <w:szCs w:val="24"/>
          <w:lang w:val="kk-KZ"/>
        </w:rPr>
        <w:t xml:space="preserve">бидайдан, қара бидайдан,  сұлыдан,  жүгеріден және басқа дәндерден майда және ірі тартылған ұнды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xml:space="preserve">- </w:t>
      </w:r>
      <w:r w:rsidR="00AA518F" w:rsidRPr="000563E9">
        <w:rPr>
          <w:snapToGrid w:val="0"/>
          <w:sz w:val="24"/>
          <w:szCs w:val="24"/>
          <w:lang w:val="kk-KZ"/>
        </w:rPr>
        <w:t xml:space="preserve">күріш </w:t>
      </w:r>
      <w:r w:rsidR="0017405B" w:rsidRPr="000563E9">
        <w:rPr>
          <w:snapToGrid w:val="0"/>
          <w:sz w:val="24"/>
          <w:szCs w:val="24"/>
          <w:lang w:val="kk-KZ"/>
        </w:rPr>
        <w:t>ұ</w:t>
      </w:r>
      <w:r w:rsidRPr="000563E9">
        <w:rPr>
          <w:snapToGrid w:val="0"/>
          <w:sz w:val="24"/>
          <w:szCs w:val="24"/>
          <w:lang w:val="kk-KZ"/>
        </w:rPr>
        <w:t xml:space="preserve">нын </w:t>
      </w:r>
      <w:r w:rsidR="0017405B" w:rsidRPr="000563E9">
        <w:rPr>
          <w:snapToGrid w:val="0"/>
          <w:sz w:val="24"/>
          <w:szCs w:val="24"/>
          <w:lang w:val="kk-KZ"/>
        </w:rPr>
        <w:t>ө</w:t>
      </w:r>
      <w:r w:rsidRPr="000563E9">
        <w:rPr>
          <w:snapToGrid w:val="0"/>
          <w:sz w:val="24"/>
          <w:szCs w:val="24"/>
          <w:lang w:val="kk-KZ"/>
        </w:rPr>
        <w:t xml:space="preserve">ндіру  </w:t>
      </w:r>
    </w:p>
    <w:p w:rsidR="00AA518F" w:rsidRPr="000563E9" w:rsidRDefault="00D974F3" w:rsidP="00604FB8">
      <w:pPr>
        <w:ind w:firstLine="720"/>
        <w:jc w:val="both"/>
        <w:rPr>
          <w:snapToGrid w:val="0"/>
          <w:sz w:val="24"/>
          <w:szCs w:val="24"/>
          <w:lang w:val="kk-KZ"/>
        </w:rPr>
      </w:pPr>
      <w:r w:rsidRPr="000563E9">
        <w:rPr>
          <w:snapToGrid w:val="0"/>
          <w:sz w:val="24"/>
          <w:szCs w:val="24"/>
          <w:lang w:val="kk-KZ"/>
        </w:rPr>
        <w:t xml:space="preserve">- </w:t>
      </w:r>
      <w:r w:rsidR="00AA518F" w:rsidRPr="000563E9">
        <w:rPr>
          <w:snapToGrid w:val="0"/>
          <w:sz w:val="24"/>
          <w:szCs w:val="24"/>
          <w:lang w:val="kk-KZ"/>
        </w:rPr>
        <w:t>құрғақ бұршақ дәндерінен, тамырлардан немесе сабақтардан, немесе жеуге жарамды жаңғақтардан майда және ірі тартылған ұн өндіру</w:t>
      </w:r>
    </w:p>
    <w:p w:rsidR="00AA518F" w:rsidRPr="000563E9" w:rsidRDefault="00AA518F" w:rsidP="00604FB8">
      <w:pPr>
        <w:ind w:firstLine="720"/>
        <w:jc w:val="both"/>
        <w:rPr>
          <w:snapToGrid w:val="0"/>
          <w:sz w:val="24"/>
          <w:szCs w:val="24"/>
          <w:lang w:val="kk-KZ"/>
        </w:rPr>
      </w:pPr>
      <w:r w:rsidRPr="000563E9">
        <w:rPr>
          <w:snapToGrid w:val="0"/>
          <w:sz w:val="24"/>
          <w:szCs w:val="24"/>
          <w:lang w:val="kk-KZ"/>
        </w:rPr>
        <w:t>- нан, торт, бәліш, пирогтар, бисквиттер және құймақтарды пісіруге арналған дайын ұн қоспалары мен қамырларды өндіру</w:t>
      </w:r>
      <w:r w:rsidR="000238D4" w:rsidRPr="000563E9">
        <w:rPr>
          <w:snapToGrid w:val="0"/>
          <w:sz w:val="24"/>
          <w:szCs w:val="24"/>
          <w:lang w:val="kk-KZ"/>
        </w:rPr>
        <w:t xml:space="preserve"> кіреді</w:t>
      </w:r>
    </w:p>
    <w:p w:rsidR="00D974F3" w:rsidRPr="000563E9" w:rsidRDefault="00D974F3" w:rsidP="00AA518F">
      <w:pPr>
        <w:jc w:val="both"/>
        <w:rPr>
          <w:snapToGrid w:val="0"/>
          <w:sz w:val="24"/>
          <w:szCs w:val="24"/>
          <w:lang w:val="kk-KZ"/>
        </w:rPr>
      </w:pPr>
    </w:p>
    <w:p w:rsidR="00D974F3" w:rsidRPr="00D46640" w:rsidRDefault="00D974F3" w:rsidP="00604FB8">
      <w:pPr>
        <w:ind w:firstLine="720"/>
        <w:jc w:val="both"/>
        <w:rPr>
          <w:iCs/>
          <w:snapToGrid w:val="0"/>
          <w:sz w:val="24"/>
          <w:szCs w:val="24"/>
          <w:lang w:val="kk-KZ"/>
        </w:rPr>
      </w:pPr>
      <w:r w:rsidRPr="00D46640">
        <w:rPr>
          <w:iCs/>
          <w:snapToGrid w:val="0"/>
          <w:sz w:val="24"/>
          <w:szCs w:val="24"/>
          <w:lang w:val="kk-KZ"/>
        </w:rPr>
        <w:t>Б</w:t>
      </w:r>
      <w:r w:rsidR="0017405B" w:rsidRPr="00D46640">
        <w:rPr>
          <w:iCs/>
          <w:snapToGrid w:val="0"/>
          <w:sz w:val="24"/>
          <w:szCs w:val="24"/>
          <w:lang w:val="kk-KZ"/>
        </w:rPr>
        <w:t>ұ</w:t>
      </w:r>
      <w:r w:rsidRPr="00D46640">
        <w:rPr>
          <w:iCs/>
          <w:snapToGrid w:val="0"/>
          <w:sz w:val="24"/>
          <w:szCs w:val="24"/>
          <w:lang w:val="kk-KZ"/>
        </w:rPr>
        <w:t xml:space="preserve">л </w:t>
      </w:r>
      <w:r w:rsidR="00FB05A5" w:rsidRPr="000563E9">
        <w:rPr>
          <w:snapToGrid w:val="0"/>
          <w:sz w:val="24"/>
          <w:szCs w:val="24"/>
          <w:lang w:val="kk-KZ"/>
        </w:rPr>
        <w:t>ішкі</w:t>
      </w:r>
      <w:r w:rsidR="00FB05A5" w:rsidRPr="00D46640">
        <w:rPr>
          <w:iCs/>
          <w:snapToGrid w:val="0"/>
          <w:sz w:val="24"/>
          <w:szCs w:val="24"/>
          <w:lang w:val="kk-KZ"/>
        </w:rPr>
        <w:t xml:space="preserve"> </w:t>
      </w:r>
      <w:r w:rsidR="00F078D0" w:rsidRPr="00D46640">
        <w:rPr>
          <w:iCs/>
          <w:snapToGrid w:val="0"/>
          <w:sz w:val="24"/>
          <w:szCs w:val="24"/>
          <w:lang w:val="kk-KZ"/>
        </w:rPr>
        <w:t>класқа</w:t>
      </w:r>
      <w:r w:rsidRPr="00D46640">
        <w:rPr>
          <w:iCs/>
          <w:snapToGrid w:val="0"/>
          <w:sz w:val="24"/>
          <w:szCs w:val="24"/>
          <w:lang w:val="kk-KZ"/>
        </w:rPr>
        <w:t>:</w:t>
      </w:r>
    </w:p>
    <w:p w:rsidR="00D974F3" w:rsidRPr="00D46640" w:rsidRDefault="00D974F3" w:rsidP="00604FB8">
      <w:pPr>
        <w:ind w:firstLine="720"/>
        <w:jc w:val="both"/>
        <w:rPr>
          <w:iCs/>
          <w:snapToGrid w:val="0"/>
          <w:sz w:val="24"/>
          <w:szCs w:val="24"/>
          <w:lang w:val="kk-KZ"/>
        </w:rPr>
      </w:pPr>
      <w:r w:rsidRPr="00D46640">
        <w:rPr>
          <w:iCs/>
          <w:snapToGrid w:val="0"/>
          <w:sz w:val="24"/>
          <w:szCs w:val="24"/>
          <w:lang w:val="kk-KZ"/>
        </w:rPr>
        <w:t xml:space="preserve">- </w:t>
      </w:r>
      <w:r w:rsidR="00103CF2" w:rsidRPr="00D46640">
        <w:rPr>
          <w:iCs/>
          <w:snapToGrid w:val="0"/>
          <w:sz w:val="24"/>
          <w:szCs w:val="24"/>
          <w:lang w:val="kk-KZ"/>
        </w:rPr>
        <w:t xml:space="preserve">майда және ірі тартылған </w:t>
      </w:r>
      <w:r w:rsidRPr="00D46640">
        <w:rPr>
          <w:iCs/>
          <w:snapToGrid w:val="0"/>
          <w:sz w:val="24"/>
          <w:szCs w:val="24"/>
          <w:lang w:val="kk-KZ"/>
        </w:rPr>
        <w:t xml:space="preserve">картоп </w:t>
      </w:r>
      <w:r w:rsidR="0017405B" w:rsidRPr="00D46640">
        <w:rPr>
          <w:iCs/>
          <w:snapToGrid w:val="0"/>
          <w:sz w:val="24"/>
          <w:szCs w:val="24"/>
          <w:lang w:val="kk-KZ"/>
        </w:rPr>
        <w:t>ұ</w:t>
      </w:r>
      <w:r w:rsidRPr="00D46640">
        <w:rPr>
          <w:iCs/>
          <w:snapToGrid w:val="0"/>
          <w:sz w:val="24"/>
          <w:szCs w:val="24"/>
          <w:lang w:val="kk-KZ"/>
        </w:rPr>
        <w:t xml:space="preserve">нын </w:t>
      </w:r>
      <w:r w:rsidR="0017405B" w:rsidRPr="00D46640">
        <w:rPr>
          <w:iCs/>
          <w:snapToGrid w:val="0"/>
          <w:sz w:val="24"/>
          <w:szCs w:val="24"/>
          <w:lang w:val="kk-KZ"/>
        </w:rPr>
        <w:t>ө</w:t>
      </w:r>
      <w:r w:rsidRPr="00D46640">
        <w:rPr>
          <w:iCs/>
          <w:snapToGrid w:val="0"/>
          <w:sz w:val="24"/>
          <w:szCs w:val="24"/>
          <w:lang w:val="kk-KZ"/>
        </w:rPr>
        <w:t>ндіру</w:t>
      </w:r>
      <w:r w:rsidR="000238D4" w:rsidRPr="00D46640">
        <w:rPr>
          <w:iCs/>
          <w:snapToGrid w:val="0"/>
          <w:sz w:val="24"/>
          <w:szCs w:val="24"/>
          <w:lang w:val="kk-KZ"/>
        </w:rPr>
        <w:t xml:space="preserve"> кірмейді</w:t>
      </w:r>
      <w:r w:rsidRPr="00D46640">
        <w:rPr>
          <w:iCs/>
          <w:snapToGrid w:val="0"/>
          <w:sz w:val="24"/>
          <w:szCs w:val="24"/>
          <w:lang w:val="kk-KZ"/>
        </w:rPr>
        <w:t>, (10.31</w:t>
      </w:r>
      <w:r w:rsidR="00A9464D" w:rsidRPr="00D46640">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103CF2" w:rsidRPr="000563E9" w:rsidRDefault="00103CF2" w:rsidP="00D974F3">
      <w:pPr>
        <w:jc w:val="both"/>
        <w:rPr>
          <w:i/>
          <w:iCs/>
          <w:snapToGrid w:val="0"/>
          <w:sz w:val="24"/>
          <w:szCs w:val="24"/>
          <w:lang w:val="kk-KZ"/>
        </w:rPr>
      </w:pPr>
    </w:p>
    <w:p w:rsidR="000B1E56" w:rsidRPr="000563E9" w:rsidRDefault="000B1E56" w:rsidP="00604FB8">
      <w:pPr>
        <w:ind w:firstLine="720"/>
        <w:jc w:val="both"/>
        <w:rPr>
          <w:snapToGrid w:val="0"/>
          <w:sz w:val="24"/>
          <w:szCs w:val="24"/>
          <w:lang w:val="kk-KZ"/>
        </w:rPr>
      </w:pPr>
      <w:r w:rsidRPr="000563E9">
        <w:rPr>
          <w:snapToGrid w:val="0"/>
          <w:sz w:val="24"/>
          <w:szCs w:val="24"/>
          <w:lang w:val="kk-KZ"/>
        </w:rPr>
        <w:t>10.61.2 Жарма өндіру</w:t>
      </w:r>
    </w:p>
    <w:p w:rsidR="000B1E56" w:rsidRPr="000563E9" w:rsidRDefault="000B1E56" w:rsidP="000B1E56">
      <w:pPr>
        <w:ind w:firstLine="284"/>
        <w:jc w:val="both"/>
        <w:rPr>
          <w:snapToGrid w:val="0"/>
          <w:sz w:val="24"/>
          <w:szCs w:val="24"/>
          <w:lang w:val="kk-KZ"/>
        </w:rPr>
      </w:pPr>
    </w:p>
    <w:p w:rsidR="000B1E56" w:rsidRPr="000563E9" w:rsidRDefault="000B1E56" w:rsidP="00604FB8">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0B1E56" w:rsidRPr="000563E9" w:rsidRDefault="000B1E56" w:rsidP="00604FB8">
      <w:pPr>
        <w:ind w:firstLine="720"/>
        <w:jc w:val="both"/>
        <w:rPr>
          <w:snapToGrid w:val="0"/>
          <w:sz w:val="24"/>
          <w:szCs w:val="24"/>
          <w:lang w:val="kk-KZ"/>
        </w:rPr>
      </w:pPr>
      <w:r w:rsidRPr="000563E9">
        <w:rPr>
          <w:snapToGrid w:val="0"/>
          <w:sz w:val="24"/>
          <w:szCs w:val="24"/>
          <w:lang w:val="kk-KZ"/>
        </w:rPr>
        <w:t xml:space="preserve">- </w:t>
      </w:r>
      <w:r w:rsidR="002D4352" w:rsidRPr="000563E9">
        <w:rPr>
          <w:snapToGrid w:val="0"/>
          <w:sz w:val="24"/>
          <w:szCs w:val="24"/>
          <w:lang w:val="kk-KZ"/>
        </w:rPr>
        <w:t xml:space="preserve">бидайдан, қара бидайдан,  сұлыдан,  жүгеріден </w:t>
      </w:r>
      <w:r w:rsidR="000238D4" w:rsidRPr="000563E9">
        <w:rPr>
          <w:snapToGrid w:val="0"/>
          <w:sz w:val="24"/>
          <w:szCs w:val="24"/>
          <w:lang w:val="kk-KZ"/>
        </w:rPr>
        <w:t>немесе</w:t>
      </w:r>
      <w:r w:rsidR="002D4352" w:rsidRPr="000563E9">
        <w:rPr>
          <w:snapToGrid w:val="0"/>
          <w:sz w:val="24"/>
          <w:szCs w:val="24"/>
          <w:lang w:val="kk-KZ"/>
        </w:rPr>
        <w:t xml:space="preserve"> басқа дәндерден </w:t>
      </w:r>
      <w:r w:rsidRPr="000563E9">
        <w:rPr>
          <w:snapToGrid w:val="0"/>
          <w:sz w:val="24"/>
          <w:szCs w:val="24"/>
          <w:lang w:val="kk-KZ"/>
        </w:rPr>
        <w:t>жарма өндіру</w:t>
      </w:r>
    </w:p>
    <w:p w:rsidR="000B1E56" w:rsidRPr="000563E9" w:rsidRDefault="000B1E56" w:rsidP="00604FB8">
      <w:pPr>
        <w:ind w:firstLine="720"/>
        <w:jc w:val="both"/>
        <w:rPr>
          <w:snapToGrid w:val="0"/>
          <w:sz w:val="24"/>
          <w:szCs w:val="24"/>
          <w:lang w:val="kk-KZ"/>
        </w:rPr>
      </w:pPr>
      <w:r w:rsidRPr="000563E9">
        <w:rPr>
          <w:snapToGrid w:val="0"/>
          <w:sz w:val="24"/>
          <w:szCs w:val="24"/>
          <w:lang w:val="kk-KZ"/>
        </w:rPr>
        <w:t xml:space="preserve">- тазартылған, тартылған, </w:t>
      </w:r>
      <w:r w:rsidR="000238D4" w:rsidRPr="000563E9">
        <w:rPr>
          <w:snapToGrid w:val="0"/>
          <w:sz w:val="24"/>
          <w:szCs w:val="24"/>
          <w:lang w:val="kk-KZ"/>
        </w:rPr>
        <w:t>жылтыратылған</w:t>
      </w:r>
      <w:r w:rsidRPr="000563E9">
        <w:rPr>
          <w:snapToGrid w:val="0"/>
          <w:sz w:val="24"/>
          <w:szCs w:val="24"/>
          <w:lang w:val="kk-KZ"/>
        </w:rPr>
        <w:t>, тегістелген,</w:t>
      </w:r>
      <w:r w:rsidR="00DC66C3" w:rsidRPr="000563E9">
        <w:rPr>
          <w:snapToGrid w:val="0"/>
          <w:sz w:val="24"/>
          <w:szCs w:val="24"/>
          <w:lang w:val="kk-KZ"/>
        </w:rPr>
        <w:t xml:space="preserve"> глазирленген, </w:t>
      </w:r>
      <w:r w:rsidRPr="000563E9">
        <w:rPr>
          <w:snapToGrid w:val="0"/>
          <w:sz w:val="24"/>
          <w:szCs w:val="24"/>
          <w:lang w:val="kk-KZ"/>
        </w:rPr>
        <w:t xml:space="preserve"> бумен өңделген күрішті өндір</w:t>
      </w:r>
      <w:r w:rsidR="000238D4" w:rsidRPr="000563E9">
        <w:rPr>
          <w:snapToGrid w:val="0"/>
          <w:sz w:val="24"/>
          <w:szCs w:val="24"/>
          <w:lang w:val="kk-KZ"/>
        </w:rPr>
        <w:t>у кіреді</w:t>
      </w:r>
    </w:p>
    <w:p w:rsidR="002D4352" w:rsidRPr="000563E9" w:rsidRDefault="002D4352" w:rsidP="002D4352">
      <w:pPr>
        <w:jc w:val="both"/>
        <w:rPr>
          <w:i/>
          <w:iCs/>
          <w:snapToGrid w:val="0"/>
          <w:sz w:val="24"/>
          <w:szCs w:val="24"/>
          <w:lang w:val="kk-KZ"/>
        </w:rPr>
      </w:pPr>
    </w:p>
    <w:p w:rsidR="002D4352" w:rsidRPr="00D46640" w:rsidRDefault="002D4352" w:rsidP="00604FB8">
      <w:pPr>
        <w:ind w:firstLine="720"/>
        <w:jc w:val="both"/>
        <w:rPr>
          <w:iCs/>
          <w:snapToGrid w:val="0"/>
          <w:sz w:val="24"/>
          <w:szCs w:val="24"/>
          <w:lang w:val="kk-KZ"/>
        </w:rPr>
      </w:pPr>
      <w:r w:rsidRPr="00D46640">
        <w:rPr>
          <w:iCs/>
          <w:snapToGrid w:val="0"/>
          <w:sz w:val="24"/>
          <w:szCs w:val="24"/>
          <w:lang w:val="kk-KZ"/>
        </w:rPr>
        <w:t xml:space="preserve">Бұл </w:t>
      </w:r>
      <w:r w:rsidR="00300C59" w:rsidRPr="000563E9">
        <w:rPr>
          <w:snapToGrid w:val="0"/>
          <w:sz w:val="24"/>
          <w:szCs w:val="24"/>
          <w:lang w:val="kk-KZ"/>
        </w:rPr>
        <w:t>ішкі</w:t>
      </w:r>
      <w:r w:rsidR="00300C59" w:rsidRPr="00D46640">
        <w:rPr>
          <w:iCs/>
          <w:snapToGrid w:val="0"/>
          <w:sz w:val="24"/>
          <w:szCs w:val="24"/>
          <w:lang w:val="kk-KZ"/>
        </w:rPr>
        <w:t xml:space="preserve"> </w:t>
      </w:r>
      <w:r w:rsidR="00F078D0" w:rsidRPr="00D46640">
        <w:rPr>
          <w:iCs/>
          <w:snapToGrid w:val="0"/>
          <w:sz w:val="24"/>
          <w:szCs w:val="24"/>
          <w:lang w:val="kk-KZ"/>
        </w:rPr>
        <w:t>класқа</w:t>
      </w:r>
      <w:r w:rsidRPr="00D46640">
        <w:rPr>
          <w:iCs/>
          <w:snapToGrid w:val="0"/>
          <w:sz w:val="24"/>
          <w:szCs w:val="24"/>
          <w:lang w:val="kk-KZ"/>
        </w:rPr>
        <w:t>:</w:t>
      </w:r>
    </w:p>
    <w:p w:rsidR="000B1E56" w:rsidRPr="00D46640" w:rsidRDefault="000B1E56" w:rsidP="00604FB8">
      <w:pPr>
        <w:ind w:firstLine="720"/>
        <w:jc w:val="both"/>
        <w:rPr>
          <w:iCs/>
          <w:snapToGrid w:val="0"/>
          <w:sz w:val="24"/>
          <w:szCs w:val="24"/>
          <w:lang w:val="kk-KZ"/>
        </w:rPr>
      </w:pPr>
      <w:r w:rsidRPr="00D46640">
        <w:rPr>
          <w:iCs/>
          <w:snapToGrid w:val="0"/>
          <w:sz w:val="24"/>
          <w:szCs w:val="24"/>
          <w:lang w:val="kk-KZ"/>
        </w:rPr>
        <w:t>- шикі жүгеріні майдалау</w:t>
      </w:r>
      <w:r w:rsidR="000238D4" w:rsidRPr="00D46640">
        <w:rPr>
          <w:iCs/>
          <w:snapToGrid w:val="0"/>
          <w:sz w:val="24"/>
          <w:szCs w:val="24"/>
          <w:lang w:val="kk-KZ"/>
        </w:rPr>
        <w:t xml:space="preserve"> кірмейді</w:t>
      </w:r>
      <w:r w:rsidRPr="00D46640">
        <w:rPr>
          <w:iCs/>
          <w:snapToGrid w:val="0"/>
          <w:sz w:val="24"/>
          <w:szCs w:val="24"/>
          <w:lang w:val="kk-KZ"/>
        </w:rPr>
        <w:t>, (10.62</w:t>
      </w:r>
      <w:r w:rsidR="002D4352" w:rsidRPr="00D46640">
        <w:rPr>
          <w:iCs/>
          <w:snapToGrid w:val="0"/>
          <w:sz w:val="24"/>
          <w:szCs w:val="24"/>
          <w:lang w:val="kk-KZ"/>
        </w:rPr>
        <w:t>.0</w:t>
      </w:r>
      <w:r w:rsidRPr="00D46640">
        <w:rPr>
          <w:iCs/>
          <w:snapToGrid w:val="0"/>
          <w:sz w:val="24"/>
          <w:szCs w:val="24"/>
          <w:lang w:val="kk-KZ"/>
        </w:rPr>
        <w:t xml:space="preserve"> қараңыз)</w:t>
      </w:r>
    </w:p>
    <w:p w:rsidR="000B1E56" w:rsidRPr="000563E9" w:rsidRDefault="000B1E56" w:rsidP="000B1E56">
      <w:pPr>
        <w:ind w:firstLine="284"/>
        <w:jc w:val="both"/>
        <w:rPr>
          <w:snapToGrid w:val="0"/>
          <w:sz w:val="24"/>
          <w:szCs w:val="24"/>
          <w:lang w:val="kk-KZ"/>
        </w:rPr>
      </w:pPr>
    </w:p>
    <w:p w:rsidR="000B1E56" w:rsidRPr="000563E9" w:rsidRDefault="000B1E56" w:rsidP="00604FB8">
      <w:pPr>
        <w:ind w:firstLine="720"/>
        <w:jc w:val="both"/>
        <w:rPr>
          <w:snapToGrid w:val="0"/>
          <w:sz w:val="24"/>
          <w:szCs w:val="24"/>
          <w:lang w:val="kk-KZ"/>
        </w:rPr>
      </w:pPr>
      <w:r w:rsidRPr="000563E9">
        <w:rPr>
          <w:snapToGrid w:val="0"/>
          <w:sz w:val="24"/>
          <w:szCs w:val="24"/>
          <w:lang w:val="kk-KZ"/>
        </w:rPr>
        <w:t>10.61.3 Тағамдық концентраттарды өндіру</w:t>
      </w:r>
    </w:p>
    <w:p w:rsidR="000B1E56" w:rsidRPr="000563E9" w:rsidRDefault="000B1E56" w:rsidP="000B1E56">
      <w:pPr>
        <w:ind w:firstLine="284"/>
        <w:jc w:val="both"/>
        <w:rPr>
          <w:snapToGrid w:val="0"/>
          <w:sz w:val="24"/>
          <w:szCs w:val="24"/>
          <w:lang w:val="kk-KZ"/>
        </w:rPr>
      </w:pPr>
    </w:p>
    <w:p w:rsidR="000B1E56" w:rsidRPr="000563E9" w:rsidRDefault="000B1E56" w:rsidP="00604FB8">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0B1E56" w:rsidRPr="000563E9" w:rsidRDefault="000B1E56" w:rsidP="00604FB8">
      <w:pPr>
        <w:ind w:firstLine="720"/>
        <w:jc w:val="both"/>
        <w:rPr>
          <w:snapToGrid w:val="0"/>
          <w:sz w:val="24"/>
          <w:szCs w:val="24"/>
          <w:lang w:val="kk-KZ"/>
        </w:rPr>
      </w:pPr>
      <w:r w:rsidRPr="000563E9">
        <w:rPr>
          <w:snapToGrid w:val="0"/>
          <w:sz w:val="24"/>
          <w:szCs w:val="24"/>
          <w:lang w:val="kk-KZ"/>
        </w:rPr>
        <w:t>- құрғақ таңғы ас сияқты дәнді</w:t>
      </w:r>
      <w:r w:rsidR="00973E2E" w:rsidRPr="000563E9">
        <w:rPr>
          <w:snapToGrid w:val="0"/>
          <w:sz w:val="24"/>
          <w:szCs w:val="24"/>
          <w:lang w:val="kk-KZ"/>
        </w:rPr>
        <w:t xml:space="preserve"> дақылдард</w:t>
      </w:r>
      <w:r w:rsidR="000238D4" w:rsidRPr="000563E9">
        <w:rPr>
          <w:snapToGrid w:val="0"/>
          <w:sz w:val="24"/>
          <w:szCs w:val="24"/>
          <w:lang w:val="kk-KZ"/>
        </w:rPr>
        <w:t>а</w:t>
      </w:r>
      <w:r w:rsidR="00973E2E" w:rsidRPr="000563E9">
        <w:rPr>
          <w:snapToGrid w:val="0"/>
          <w:sz w:val="24"/>
          <w:szCs w:val="24"/>
          <w:lang w:val="kk-KZ"/>
        </w:rPr>
        <w:t>н жасалған таңғы асқа арналған</w:t>
      </w:r>
      <w:r w:rsidRPr="000563E9">
        <w:rPr>
          <w:snapToGrid w:val="0"/>
          <w:sz w:val="24"/>
          <w:szCs w:val="24"/>
          <w:lang w:val="kk-KZ"/>
        </w:rPr>
        <w:t xml:space="preserve"> өнімдер</w:t>
      </w:r>
      <w:r w:rsidR="000238D4" w:rsidRPr="000563E9">
        <w:rPr>
          <w:snapToGrid w:val="0"/>
          <w:sz w:val="24"/>
          <w:szCs w:val="24"/>
          <w:lang w:val="kk-KZ"/>
        </w:rPr>
        <w:t>ді</w:t>
      </w:r>
      <w:r w:rsidRPr="000563E9">
        <w:rPr>
          <w:snapToGrid w:val="0"/>
          <w:sz w:val="24"/>
          <w:szCs w:val="24"/>
          <w:lang w:val="kk-KZ"/>
        </w:rPr>
        <w:t xml:space="preserve"> </w:t>
      </w:r>
      <w:r w:rsidR="000238D4" w:rsidRPr="000563E9">
        <w:rPr>
          <w:snapToGrid w:val="0"/>
          <w:sz w:val="24"/>
          <w:szCs w:val="24"/>
          <w:lang w:val="kk-KZ"/>
        </w:rPr>
        <w:t>өндіру</w:t>
      </w:r>
      <w:r w:rsidRPr="000563E9">
        <w:rPr>
          <w:snapToGrid w:val="0"/>
          <w:sz w:val="24"/>
          <w:szCs w:val="24"/>
          <w:lang w:val="kk-KZ"/>
        </w:rPr>
        <w:t xml:space="preserve"> </w:t>
      </w:r>
    </w:p>
    <w:p w:rsidR="00103CF2" w:rsidRPr="000563E9" w:rsidRDefault="000B1E56" w:rsidP="00604FB8">
      <w:pPr>
        <w:ind w:firstLine="720"/>
        <w:jc w:val="both"/>
        <w:rPr>
          <w:i/>
          <w:iCs/>
          <w:snapToGrid w:val="0"/>
          <w:sz w:val="24"/>
          <w:szCs w:val="24"/>
          <w:lang w:val="kk-KZ"/>
        </w:rPr>
      </w:pPr>
      <w:r w:rsidRPr="000563E9">
        <w:rPr>
          <w:snapToGrid w:val="0"/>
          <w:sz w:val="24"/>
          <w:szCs w:val="24"/>
          <w:lang w:val="kk-KZ"/>
        </w:rPr>
        <w:t>- бидай, қара бидай, сұлы, жүгері немесе басқа да дән</w:t>
      </w:r>
      <w:r w:rsidR="000238D4" w:rsidRPr="000563E9">
        <w:rPr>
          <w:snapToGrid w:val="0"/>
          <w:sz w:val="24"/>
          <w:szCs w:val="24"/>
          <w:lang w:val="kk-KZ"/>
        </w:rPr>
        <w:t>дердің</w:t>
      </w:r>
      <w:r w:rsidRPr="000563E9">
        <w:rPr>
          <w:snapToGrid w:val="0"/>
          <w:sz w:val="24"/>
          <w:szCs w:val="24"/>
          <w:lang w:val="kk-KZ"/>
        </w:rPr>
        <w:t xml:space="preserve"> қауыздарын өндіру</w:t>
      </w:r>
      <w:r w:rsidR="000238D4"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D974F3" w:rsidP="00604FB8">
      <w:pPr>
        <w:ind w:firstLine="720"/>
        <w:jc w:val="both"/>
        <w:rPr>
          <w:b/>
          <w:bCs/>
          <w:snapToGrid w:val="0"/>
          <w:sz w:val="24"/>
          <w:szCs w:val="24"/>
          <w:lang w:val="kk-KZ"/>
        </w:rPr>
      </w:pPr>
      <w:r w:rsidRPr="000563E9">
        <w:rPr>
          <w:b/>
          <w:bCs/>
          <w:snapToGrid w:val="0"/>
          <w:sz w:val="24"/>
          <w:szCs w:val="24"/>
          <w:lang w:val="kk-KZ"/>
        </w:rPr>
        <w:t xml:space="preserve">10.62 Крахмалды </w:t>
      </w:r>
      <w:r w:rsidR="0017405B" w:rsidRPr="000563E9">
        <w:rPr>
          <w:b/>
          <w:bCs/>
          <w:snapToGrid w:val="0"/>
          <w:sz w:val="24"/>
          <w:szCs w:val="24"/>
          <w:lang w:val="kk-KZ"/>
        </w:rPr>
        <w:t>және</w:t>
      </w:r>
      <w:r w:rsidRPr="000563E9">
        <w:rPr>
          <w:b/>
          <w:bCs/>
          <w:snapToGrid w:val="0"/>
          <w:sz w:val="24"/>
          <w:szCs w:val="24"/>
          <w:lang w:val="kk-KZ"/>
        </w:rPr>
        <w:t xml:space="preserve"> крахмалдан </w:t>
      </w:r>
      <w:r w:rsidR="0017405B" w:rsidRPr="000563E9">
        <w:rPr>
          <w:b/>
          <w:bCs/>
          <w:snapToGrid w:val="0"/>
          <w:sz w:val="24"/>
          <w:szCs w:val="24"/>
          <w:lang w:val="kk-KZ"/>
        </w:rPr>
        <w:t>ө</w:t>
      </w:r>
      <w:r w:rsidRPr="000563E9">
        <w:rPr>
          <w:b/>
          <w:bCs/>
          <w:snapToGrid w:val="0"/>
          <w:sz w:val="24"/>
          <w:szCs w:val="24"/>
          <w:lang w:val="kk-KZ"/>
        </w:rPr>
        <w:t xml:space="preserve">німдер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C86EAA" w:rsidRPr="000563E9" w:rsidRDefault="00C86EAA" w:rsidP="00604FB8">
      <w:pPr>
        <w:ind w:firstLine="720"/>
        <w:jc w:val="both"/>
        <w:rPr>
          <w:snapToGrid w:val="0"/>
          <w:sz w:val="24"/>
          <w:szCs w:val="24"/>
          <w:lang w:val="kk-KZ"/>
        </w:rPr>
      </w:pPr>
      <w:r w:rsidRPr="000563E9">
        <w:rPr>
          <w:snapToGrid w:val="0"/>
          <w:sz w:val="24"/>
          <w:szCs w:val="24"/>
          <w:lang w:val="kk-KZ"/>
        </w:rPr>
        <w:t xml:space="preserve">10.62.0 </w:t>
      </w:r>
      <w:r w:rsidRPr="000563E9">
        <w:rPr>
          <w:bCs/>
          <w:snapToGrid w:val="0"/>
          <w:sz w:val="24"/>
          <w:szCs w:val="24"/>
          <w:lang w:val="kk-KZ"/>
        </w:rPr>
        <w:t>Крахмалды және крахмалдан өнімдер өндіру</w:t>
      </w:r>
    </w:p>
    <w:p w:rsidR="00C86EAA" w:rsidRPr="000563E9" w:rsidRDefault="00C86EAA" w:rsidP="00D974F3">
      <w:pPr>
        <w:jc w:val="both"/>
        <w:rPr>
          <w:snapToGrid w:val="0"/>
          <w:sz w:val="24"/>
          <w:szCs w:val="24"/>
          <w:lang w:val="kk-KZ"/>
        </w:rPr>
      </w:pPr>
    </w:p>
    <w:p w:rsidR="00D974F3" w:rsidRPr="000563E9" w:rsidRDefault="00D974F3" w:rsidP="00604FB8">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A52BC6"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604FB8">
      <w:pPr>
        <w:ind w:firstLine="720"/>
        <w:jc w:val="both"/>
        <w:rPr>
          <w:snapToGrid w:val="0"/>
          <w:sz w:val="24"/>
          <w:szCs w:val="24"/>
          <w:lang w:val="kk-KZ"/>
        </w:rPr>
      </w:pPr>
      <w:r w:rsidRPr="000563E9">
        <w:rPr>
          <w:snapToGrid w:val="0"/>
          <w:sz w:val="24"/>
          <w:szCs w:val="24"/>
          <w:lang w:val="kk-KZ"/>
        </w:rPr>
        <w:lastRenderedPageBreak/>
        <w:t>- к</w:t>
      </w:r>
      <w:r w:rsidR="0017405B" w:rsidRPr="000563E9">
        <w:rPr>
          <w:snapToGrid w:val="0"/>
          <w:sz w:val="24"/>
          <w:szCs w:val="24"/>
          <w:lang w:val="kk-KZ"/>
        </w:rPr>
        <w:t>ү</w:t>
      </w:r>
      <w:r w:rsidRPr="000563E9">
        <w:rPr>
          <w:snapToGrid w:val="0"/>
          <w:sz w:val="24"/>
          <w:szCs w:val="24"/>
          <w:lang w:val="kk-KZ"/>
        </w:rPr>
        <w:t>ріштен, картоптан, ж</w:t>
      </w:r>
      <w:r w:rsidR="0017405B" w:rsidRPr="000563E9">
        <w:rPr>
          <w:snapToGrid w:val="0"/>
          <w:sz w:val="24"/>
          <w:szCs w:val="24"/>
          <w:lang w:val="kk-KZ"/>
        </w:rPr>
        <w:t>ү</w:t>
      </w:r>
      <w:r w:rsidRPr="000563E9">
        <w:rPr>
          <w:snapToGrid w:val="0"/>
          <w:sz w:val="24"/>
          <w:szCs w:val="24"/>
          <w:lang w:val="kk-KZ"/>
        </w:rPr>
        <w:t xml:space="preserve">геріден </w:t>
      </w:r>
      <w:r w:rsidR="0017405B" w:rsidRPr="000563E9">
        <w:rPr>
          <w:snapToGrid w:val="0"/>
          <w:sz w:val="24"/>
          <w:szCs w:val="24"/>
          <w:lang w:val="kk-KZ"/>
        </w:rPr>
        <w:t>және</w:t>
      </w:r>
      <w:r w:rsidRPr="000563E9">
        <w:rPr>
          <w:snapToGrid w:val="0"/>
          <w:sz w:val="24"/>
          <w:szCs w:val="24"/>
          <w:lang w:val="kk-KZ"/>
        </w:rPr>
        <w:t xml:space="preserve"> т.б. крахмал</w:t>
      </w:r>
      <w:r w:rsidR="00C86EAA" w:rsidRPr="000563E9">
        <w:rPr>
          <w:snapToGrid w:val="0"/>
          <w:sz w:val="24"/>
          <w:szCs w:val="24"/>
          <w:lang w:val="kk-KZ"/>
        </w:rPr>
        <w:t>дар</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шикі ж</w:t>
      </w:r>
      <w:r w:rsidR="0017405B" w:rsidRPr="000563E9">
        <w:rPr>
          <w:snapToGrid w:val="0"/>
          <w:sz w:val="24"/>
          <w:szCs w:val="24"/>
          <w:lang w:val="kk-KZ"/>
        </w:rPr>
        <w:t>ү</w:t>
      </w:r>
      <w:r w:rsidRPr="000563E9">
        <w:rPr>
          <w:snapToGrid w:val="0"/>
          <w:sz w:val="24"/>
          <w:szCs w:val="24"/>
          <w:lang w:val="kk-KZ"/>
        </w:rPr>
        <w:t xml:space="preserve">геріні </w:t>
      </w:r>
      <w:r w:rsidR="000238D4" w:rsidRPr="000563E9">
        <w:rPr>
          <w:snapToGrid w:val="0"/>
          <w:sz w:val="24"/>
          <w:szCs w:val="24"/>
          <w:lang w:val="kk-KZ"/>
        </w:rPr>
        <w:t>ұнтақтау</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xml:space="preserve">- глюкозаны, </w:t>
      </w:r>
      <w:r w:rsidR="00C86EAA" w:rsidRPr="000563E9">
        <w:rPr>
          <w:snapToGrid w:val="0"/>
          <w:sz w:val="24"/>
          <w:szCs w:val="24"/>
          <w:lang w:val="kk-KZ"/>
        </w:rPr>
        <w:t>глюкоза</w:t>
      </w:r>
      <w:r w:rsidRPr="000563E9">
        <w:rPr>
          <w:snapToGrid w:val="0"/>
          <w:sz w:val="24"/>
          <w:szCs w:val="24"/>
          <w:lang w:val="kk-KZ"/>
        </w:rPr>
        <w:t xml:space="preserve"> </w:t>
      </w:r>
      <w:r w:rsidR="000238D4" w:rsidRPr="000563E9">
        <w:rPr>
          <w:snapToGrid w:val="0"/>
          <w:sz w:val="24"/>
          <w:szCs w:val="24"/>
          <w:lang w:val="kk-KZ"/>
        </w:rPr>
        <w:t>шәрбатын</w:t>
      </w:r>
      <w:r w:rsidRPr="000563E9">
        <w:rPr>
          <w:snapToGrid w:val="0"/>
          <w:sz w:val="24"/>
          <w:szCs w:val="24"/>
          <w:lang w:val="kk-KZ"/>
        </w:rPr>
        <w:t xml:space="preserve">, мальтозаны, инулинді </w:t>
      </w:r>
      <w:r w:rsidR="0017405B" w:rsidRPr="000563E9">
        <w:rPr>
          <w:snapToGrid w:val="0"/>
          <w:sz w:val="24"/>
          <w:szCs w:val="24"/>
          <w:lang w:val="kk-KZ"/>
        </w:rPr>
        <w:t>және</w:t>
      </w:r>
      <w:r w:rsidRPr="000563E9">
        <w:rPr>
          <w:snapToGrid w:val="0"/>
          <w:sz w:val="24"/>
          <w:szCs w:val="24"/>
          <w:lang w:val="kk-KZ"/>
        </w:rPr>
        <w:t xml:space="preserve"> т.б.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xml:space="preserve">- </w:t>
      </w:r>
      <w:r w:rsidR="000238D4" w:rsidRPr="000563E9">
        <w:rPr>
          <w:snapToGrid w:val="0"/>
          <w:sz w:val="24"/>
          <w:szCs w:val="24"/>
          <w:lang w:val="kk-KZ"/>
        </w:rPr>
        <w:t>дәнбалауызын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xml:space="preserve">- тапиоканы </w:t>
      </w:r>
      <w:r w:rsidR="0017405B" w:rsidRPr="000563E9">
        <w:rPr>
          <w:snapToGrid w:val="0"/>
          <w:sz w:val="24"/>
          <w:szCs w:val="24"/>
          <w:lang w:val="kk-KZ"/>
        </w:rPr>
        <w:t>және</w:t>
      </w:r>
      <w:r w:rsidRPr="000563E9">
        <w:rPr>
          <w:snapToGrid w:val="0"/>
          <w:sz w:val="24"/>
          <w:szCs w:val="24"/>
          <w:lang w:val="kk-KZ"/>
        </w:rPr>
        <w:t xml:space="preserve"> крахмал</w:t>
      </w:r>
      <w:r w:rsidR="00C86EAA" w:rsidRPr="000563E9">
        <w:rPr>
          <w:snapToGrid w:val="0"/>
          <w:sz w:val="24"/>
          <w:szCs w:val="24"/>
          <w:lang w:val="kk-KZ"/>
        </w:rPr>
        <w:t xml:space="preserve">дан жасалған тапиоканың </w:t>
      </w:r>
      <w:r w:rsidR="000238D4" w:rsidRPr="000563E9">
        <w:rPr>
          <w:snapToGrid w:val="0"/>
          <w:sz w:val="24"/>
          <w:szCs w:val="24"/>
          <w:lang w:val="kk-KZ"/>
        </w:rPr>
        <w:t>алмас</w:t>
      </w:r>
      <w:r w:rsidR="00C86EAA" w:rsidRPr="000563E9">
        <w:rPr>
          <w:snapToGrid w:val="0"/>
          <w:sz w:val="24"/>
          <w:szCs w:val="24"/>
          <w:lang w:val="kk-KZ"/>
        </w:rPr>
        <w:t>тырғыштар</w:t>
      </w:r>
      <w:r w:rsidR="000238D4" w:rsidRPr="000563E9">
        <w:rPr>
          <w:snapToGrid w:val="0"/>
          <w:sz w:val="24"/>
          <w:szCs w:val="24"/>
          <w:lang w:val="kk-KZ"/>
        </w:rPr>
        <w:t>ды</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ндіру </w:t>
      </w:r>
    </w:p>
    <w:p w:rsidR="00D974F3" w:rsidRPr="000563E9" w:rsidRDefault="00D974F3" w:rsidP="00604FB8">
      <w:pPr>
        <w:ind w:firstLine="720"/>
        <w:jc w:val="both"/>
        <w:rPr>
          <w:snapToGrid w:val="0"/>
          <w:sz w:val="24"/>
          <w:szCs w:val="24"/>
          <w:lang w:val="kk-KZ"/>
        </w:rPr>
      </w:pPr>
      <w:r w:rsidRPr="000563E9">
        <w:rPr>
          <w:snapToGrid w:val="0"/>
          <w:sz w:val="24"/>
          <w:szCs w:val="24"/>
          <w:lang w:val="kk-KZ"/>
        </w:rPr>
        <w:t>- ж</w:t>
      </w:r>
      <w:r w:rsidR="0017405B" w:rsidRPr="000563E9">
        <w:rPr>
          <w:snapToGrid w:val="0"/>
          <w:sz w:val="24"/>
          <w:szCs w:val="24"/>
          <w:lang w:val="kk-KZ"/>
        </w:rPr>
        <w:t>ү</w:t>
      </w:r>
      <w:r w:rsidRPr="000563E9">
        <w:rPr>
          <w:snapToGrid w:val="0"/>
          <w:sz w:val="24"/>
          <w:szCs w:val="24"/>
          <w:lang w:val="kk-KZ"/>
        </w:rPr>
        <w:t xml:space="preserve">гері майын </w:t>
      </w:r>
      <w:r w:rsidR="0017405B" w:rsidRPr="000563E9">
        <w:rPr>
          <w:snapToGrid w:val="0"/>
          <w:sz w:val="24"/>
          <w:szCs w:val="24"/>
          <w:lang w:val="kk-KZ"/>
        </w:rPr>
        <w:t>ө</w:t>
      </w:r>
      <w:r w:rsidRPr="000563E9">
        <w:rPr>
          <w:snapToGrid w:val="0"/>
          <w:sz w:val="24"/>
          <w:szCs w:val="24"/>
          <w:lang w:val="kk-KZ"/>
        </w:rPr>
        <w:t>ндіру</w:t>
      </w:r>
      <w:r w:rsidR="000238D4"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D46640" w:rsidRDefault="00D974F3" w:rsidP="00604FB8">
      <w:pPr>
        <w:ind w:firstLine="720"/>
        <w:jc w:val="both"/>
        <w:rPr>
          <w:iCs/>
          <w:snapToGrid w:val="0"/>
          <w:sz w:val="24"/>
          <w:szCs w:val="24"/>
          <w:lang w:val="kk-KZ"/>
        </w:rPr>
      </w:pPr>
      <w:r w:rsidRPr="00D46640">
        <w:rPr>
          <w:iCs/>
          <w:snapToGrid w:val="0"/>
          <w:sz w:val="24"/>
          <w:szCs w:val="24"/>
          <w:lang w:val="kk-KZ"/>
        </w:rPr>
        <w:t>Б</w:t>
      </w:r>
      <w:r w:rsidR="0017405B" w:rsidRPr="00D46640">
        <w:rPr>
          <w:iCs/>
          <w:snapToGrid w:val="0"/>
          <w:sz w:val="24"/>
          <w:szCs w:val="24"/>
          <w:lang w:val="kk-KZ"/>
        </w:rPr>
        <w:t>ұ</w:t>
      </w:r>
      <w:r w:rsidRPr="00D46640">
        <w:rPr>
          <w:iCs/>
          <w:snapToGrid w:val="0"/>
          <w:sz w:val="24"/>
          <w:szCs w:val="24"/>
          <w:lang w:val="kk-KZ"/>
        </w:rPr>
        <w:t>л</w:t>
      </w:r>
      <w:r w:rsidR="00A52BC6" w:rsidRPr="00D46640">
        <w:rPr>
          <w:iCs/>
          <w:snapToGrid w:val="0"/>
          <w:sz w:val="24"/>
          <w:szCs w:val="24"/>
          <w:lang w:val="kk-KZ"/>
        </w:rPr>
        <w:t xml:space="preserve"> ішкі</w:t>
      </w:r>
      <w:r w:rsidRPr="00D46640">
        <w:rPr>
          <w:iCs/>
          <w:snapToGrid w:val="0"/>
          <w:sz w:val="24"/>
          <w:szCs w:val="24"/>
          <w:lang w:val="kk-KZ"/>
        </w:rPr>
        <w:t xml:space="preserve"> </w:t>
      </w:r>
      <w:r w:rsidR="00F078D0" w:rsidRPr="00D46640">
        <w:rPr>
          <w:iCs/>
          <w:snapToGrid w:val="0"/>
          <w:sz w:val="24"/>
          <w:szCs w:val="24"/>
          <w:lang w:val="kk-KZ"/>
        </w:rPr>
        <w:t>класқа</w:t>
      </w:r>
      <w:r w:rsidRPr="00D46640">
        <w:rPr>
          <w:iCs/>
          <w:snapToGrid w:val="0"/>
          <w:sz w:val="24"/>
          <w:szCs w:val="24"/>
          <w:lang w:val="kk-KZ"/>
        </w:rPr>
        <w:t>:</w:t>
      </w:r>
    </w:p>
    <w:p w:rsidR="00D974F3" w:rsidRPr="00D46640" w:rsidRDefault="00D974F3" w:rsidP="00604FB8">
      <w:pPr>
        <w:ind w:firstLine="720"/>
        <w:jc w:val="both"/>
        <w:rPr>
          <w:iCs/>
          <w:snapToGrid w:val="0"/>
          <w:sz w:val="24"/>
          <w:szCs w:val="24"/>
          <w:lang w:val="kk-KZ"/>
        </w:rPr>
      </w:pPr>
      <w:r w:rsidRPr="00D46640">
        <w:rPr>
          <w:iCs/>
          <w:snapToGrid w:val="0"/>
          <w:sz w:val="24"/>
          <w:szCs w:val="24"/>
          <w:lang w:val="kk-KZ"/>
        </w:rPr>
        <w:t>- лактозаны (с</w:t>
      </w:r>
      <w:r w:rsidR="0017405B" w:rsidRPr="00D46640">
        <w:rPr>
          <w:iCs/>
          <w:snapToGrid w:val="0"/>
          <w:sz w:val="24"/>
          <w:szCs w:val="24"/>
          <w:lang w:val="kk-KZ"/>
        </w:rPr>
        <w:t>ү</w:t>
      </w:r>
      <w:r w:rsidRPr="00D46640">
        <w:rPr>
          <w:iCs/>
          <w:snapToGrid w:val="0"/>
          <w:sz w:val="24"/>
          <w:szCs w:val="24"/>
          <w:lang w:val="kk-KZ"/>
        </w:rPr>
        <w:t xml:space="preserve">т қантын) </w:t>
      </w:r>
      <w:r w:rsidR="0017405B" w:rsidRPr="00D46640">
        <w:rPr>
          <w:iCs/>
          <w:snapToGrid w:val="0"/>
          <w:sz w:val="24"/>
          <w:szCs w:val="24"/>
          <w:lang w:val="kk-KZ"/>
        </w:rPr>
        <w:t>ө</w:t>
      </w:r>
      <w:r w:rsidRPr="00D46640">
        <w:rPr>
          <w:iCs/>
          <w:snapToGrid w:val="0"/>
          <w:sz w:val="24"/>
          <w:szCs w:val="24"/>
          <w:lang w:val="kk-KZ"/>
        </w:rPr>
        <w:t>ндіру, (10.51</w:t>
      </w:r>
      <w:r w:rsidR="004F6938">
        <w:rPr>
          <w:iCs/>
          <w:snapToGrid w:val="0"/>
          <w:sz w:val="24"/>
          <w:szCs w:val="24"/>
          <w:lang w:val="kk-KZ"/>
        </w:rPr>
        <w:t>.1</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604FB8">
      <w:pPr>
        <w:ind w:firstLine="720"/>
        <w:jc w:val="both"/>
        <w:rPr>
          <w:iCs/>
          <w:snapToGrid w:val="0"/>
          <w:sz w:val="24"/>
          <w:szCs w:val="24"/>
          <w:lang w:val="kk-KZ"/>
        </w:rPr>
      </w:pPr>
      <w:r w:rsidRPr="00D46640">
        <w:rPr>
          <w:iCs/>
          <w:snapToGrid w:val="0"/>
          <w:sz w:val="24"/>
          <w:szCs w:val="24"/>
          <w:lang w:val="kk-KZ"/>
        </w:rPr>
        <w:t xml:space="preserve">- қантты қызылшасынан </w:t>
      </w:r>
      <w:r w:rsidR="0017405B" w:rsidRPr="00D46640">
        <w:rPr>
          <w:iCs/>
          <w:snapToGrid w:val="0"/>
          <w:sz w:val="24"/>
          <w:szCs w:val="24"/>
          <w:lang w:val="kk-KZ"/>
        </w:rPr>
        <w:t>және</w:t>
      </w:r>
      <w:r w:rsidRPr="00D46640">
        <w:rPr>
          <w:iCs/>
          <w:snapToGrid w:val="0"/>
          <w:sz w:val="24"/>
          <w:szCs w:val="24"/>
          <w:lang w:val="kk-KZ"/>
        </w:rPr>
        <w:t xml:space="preserve"> </w:t>
      </w:r>
      <w:r w:rsidR="000238D4" w:rsidRPr="00D46640">
        <w:rPr>
          <w:iCs/>
          <w:snapToGrid w:val="0"/>
          <w:sz w:val="24"/>
          <w:szCs w:val="24"/>
          <w:lang w:val="kk-KZ"/>
        </w:rPr>
        <w:t>құрақтан</w:t>
      </w:r>
      <w:r w:rsidRPr="00D46640">
        <w:rPr>
          <w:iCs/>
          <w:snapToGrid w:val="0"/>
          <w:sz w:val="24"/>
          <w:szCs w:val="24"/>
          <w:lang w:val="kk-KZ"/>
        </w:rPr>
        <w:t xml:space="preserve">  қантты </w:t>
      </w:r>
      <w:r w:rsidR="0017405B" w:rsidRPr="00D46640">
        <w:rPr>
          <w:iCs/>
          <w:snapToGrid w:val="0"/>
          <w:sz w:val="24"/>
          <w:szCs w:val="24"/>
          <w:lang w:val="kk-KZ"/>
        </w:rPr>
        <w:t>ө</w:t>
      </w:r>
      <w:r w:rsidRPr="00D46640">
        <w:rPr>
          <w:iCs/>
          <w:snapToGrid w:val="0"/>
          <w:sz w:val="24"/>
          <w:szCs w:val="24"/>
          <w:lang w:val="kk-KZ"/>
        </w:rPr>
        <w:t>ндіру</w:t>
      </w:r>
      <w:r w:rsidR="000238D4" w:rsidRPr="00D46640">
        <w:rPr>
          <w:iCs/>
          <w:snapToGrid w:val="0"/>
          <w:sz w:val="24"/>
          <w:szCs w:val="24"/>
          <w:lang w:val="kk-KZ"/>
        </w:rPr>
        <w:t xml:space="preserve"> кірмейді</w:t>
      </w:r>
      <w:r w:rsidRPr="00D46640">
        <w:rPr>
          <w:iCs/>
          <w:snapToGrid w:val="0"/>
          <w:sz w:val="24"/>
          <w:szCs w:val="24"/>
          <w:lang w:val="kk-KZ"/>
        </w:rPr>
        <w:t>, (10.81</w:t>
      </w:r>
      <w:r w:rsidR="004F6938">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604FB8">
      <w:pPr>
        <w:ind w:firstLine="720"/>
        <w:jc w:val="both"/>
        <w:rPr>
          <w:b/>
          <w:bCs/>
          <w:snapToGrid w:val="0"/>
          <w:sz w:val="24"/>
          <w:szCs w:val="24"/>
          <w:lang w:val="kk-KZ"/>
        </w:rPr>
      </w:pPr>
      <w:r w:rsidRPr="000563E9">
        <w:rPr>
          <w:b/>
          <w:bCs/>
          <w:snapToGrid w:val="0"/>
          <w:sz w:val="24"/>
          <w:szCs w:val="24"/>
          <w:lang w:val="kk-KZ"/>
        </w:rPr>
        <w:t>10.7 Нан</w:t>
      </w:r>
      <w:r w:rsidR="000238D4" w:rsidRPr="000563E9">
        <w:rPr>
          <w:b/>
          <w:bCs/>
          <w:snapToGrid w:val="0"/>
          <w:sz w:val="24"/>
          <w:szCs w:val="24"/>
          <w:lang w:val="kk-KZ"/>
        </w:rPr>
        <w:t>-тоқаш</w:t>
      </w:r>
      <w:r w:rsidR="00C22F5A" w:rsidRPr="000563E9">
        <w:rPr>
          <w:b/>
          <w:bCs/>
          <w:snapToGrid w:val="0"/>
          <w:sz w:val="24"/>
          <w:szCs w:val="24"/>
          <w:lang w:val="kk-KZ"/>
        </w:rPr>
        <w:t>, макар</w:t>
      </w:r>
      <w:r w:rsidR="000238D4" w:rsidRPr="000563E9">
        <w:rPr>
          <w:b/>
          <w:bCs/>
          <w:snapToGrid w:val="0"/>
          <w:sz w:val="24"/>
          <w:szCs w:val="24"/>
          <w:lang w:val="kk-KZ"/>
        </w:rPr>
        <w:t>он</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w:t>
      </w:r>
      <w:r w:rsidR="0017405B" w:rsidRPr="000563E9">
        <w:rPr>
          <w:b/>
          <w:bCs/>
          <w:snapToGrid w:val="0"/>
          <w:sz w:val="24"/>
          <w:szCs w:val="24"/>
          <w:lang w:val="kk-KZ"/>
        </w:rPr>
        <w:t>ұ</w:t>
      </w:r>
      <w:r w:rsidRPr="000563E9">
        <w:rPr>
          <w:b/>
          <w:bCs/>
          <w:snapToGrid w:val="0"/>
          <w:sz w:val="24"/>
          <w:szCs w:val="24"/>
          <w:lang w:val="kk-KZ"/>
        </w:rPr>
        <w:t>н</w:t>
      </w:r>
      <w:r w:rsidR="000238D4" w:rsidRPr="000563E9">
        <w:rPr>
          <w:b/>
          <w:bCs/>
          <w:snapToGrid w:val="0"/>
          <w:sz w:val="24"/>
          <w:szCs w:val="24"/>
          <w:lang w:val="kk-KZ"/>
        </w:rPr>
        <w:t>нан жасалған</w:t>
      </w:r>
      <w:r w:rsidRPr="000563E9">
        <w:rPr>
          <w:b/>
          <w:bCs/>
          <w:snapToGrid w:val="0"/>
          <w:sz w:val="24"/>
          <w:szCs w:val="24"/>
          <w:lang w:val="kk-KZ"/>
        </w:rPr>
        <w:t xml:space="preserve"> </w:t>
      </w:r>
      <w:r w:rsidR="000238D4" w:rsidRPr="000563E9">
        <w:rPr>
          <w:b/>
          <w:bCs/>
          <w:snapToGrid w:val="0"/>
          <w:sz w:val="24"/>
          <w:szCs w:val="24"/>
          <w:lang w:val="kk-KZ"/>
        </w:rPr>
        <w:t xml:space="preserve">кондитерлік </w:t>
      </w:r>
      <w:r w:rsidR="0017405B" w:rsidRPr="000563E9">
        <w:rPr>
          <w:b/>
          <w:bCs/>
          <w:snapToGrid w:val="0"/>
          <w:sz w:val="24"/>
          <w:szCs w:val="24"/>
          <w:lang w:val="kk-KZ"/>
        </w:rPr>
        <w:t>ө</w:t>
      </w:r>
      <w:r w:rsidRPr="000563E9">
        <w:rPr>
          <w:b/>
          <w:bCs/>
          <w:snapToGrid w:val="0"/>
          <w:sz w:val="24"/>
          <w:szCs w:val="24"/>
          <w:lang w:val="kk-KZ"/>
        </w:rPr>
        <w:t>німдер</w:t>
      </w:r>
      <w:r w:rsidR="00F65AE6" w:rsidRPr="000563E9">
        <w:rPr>
          <w:b/>
          <w:bCs/>
          <w:snapToGrid w:val="0"/>
          <w:sz w:val="24"/>
          <w:szCs w:val="24"/>
          <w:lang w:val="kk-KZ"/>
        </w:rPr>
        <w:t>ді</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604FB8">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топқа нан</w:t>
      </w:r>
      <w:r w:rsidR="000238D4" w:rsidRPr="000563E9">
        <w:rPr>
          <w:snapToGrid w:val="0"/>
          <w:sz w:val="24"/>
          <w:szCs w:val="24"/>
          <w:lang w:val="kk-KZ"/>
        </w:rPr>
        <w:t>-тоқаш</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німдерін, макаронды, кеспені </w:t>
      </w:r>
      <w:r w:rsidR="0017405B" w:rsidRPr="000563E9">
        <w:rPr>
          <w:snapToGrid w:val="0"/>
          <w:sz w:val="24"/>
          <w:szCs w:val="24"/>
          <w:lang w:val="kk-KZ"/>
        </w:rPr>
        <w:t>және</w:t>
      </w:r>
      <w:r w:rsidRPr="000563E9">
        <w:rPr>
          <w:snapToGrid w:val="0"/>
          <w:sz w:val="24"/>
          <w:szCs w:val="24"/>
          <w:lang w:val="kk-KZ"/>
        </w:rPr>
        <w:t xml:space="preserve"> осы сияқты </w:t>
      </w:r>
      <w:r w:rsidR="0017405B" w:rsidRPr="000563E9">
        <w:rPr>
          <w:snapToGrid w:val="0"/>
          <w:sz w:val="24"/>
          <w:szCs w:val="24"/>
          <w:lang w:val="kk-KZ"/>
        </w:rPr>
        <w:t>ө</w:t>
      </w:r>
      <w:r w:rsidRPr="000563E9">
        <w:rPr>
          <w:snapToGrid w:val="0"/>
          <w:sz w:val="24"/>
          <w:szCs w:val="24"/>
          <w:lang w:val="kk-KZ"/>
        </w:rPr>
        <w:t xml:space="preserve">німдерді </w:t>
      </w:r>
      <w:r w:rsidR="0017405B" w:rsidRPr="000563E9">
        <w:rPr>
          <w:snapToGrid w:val="0"/>
          <w:sz w:val="24"/>
          <w:szCs w:val="24"/>
          <w:lang w:val="kk-KZ"/>
        </w:rPr>
        <w:t>ө</w:t>
      </w:r>
      <w:r w:rsidRPr="000563E9">
        <w:rPr>
          <w:snapToGrid w:val="0"/>
          <w:sz w:val="24"/>
          <w:szCs w:val="24"/>
          <w:lang w:val="kk-KZ"/>
        </w:rPr>
        <w:t xml:space="preserve">ндіру кіреді. </w:t>
      </w:r>
    </w:p>
    <w:p w:rsidR="00D974F3" w:rsidRPr="000563E9" w:rsidRDefault="00D974F3" w:rsidP="00D974F3">
      <w:pPr>
        <w:jc w:val="both"/>
        <w:rPr>
          <w:snapToGrid w:val="0"/>
          <w:sz w:val="24"/>
          <w:szCs w:val="24"/>
          <w:lang w:val="kk-KZ"/>
        </w:rPr>
      </w:pPr>
    </w:p>
    <w:p w:rsidR="00D974F3" w:rsidRPr="000563E9" w:rsidRDefault="00D974F3" w:rsidP="00604FB8">
      <w:pPr>
        <w:ind w:firstLine="720"/>
        <w:jc w:val="both"/>
        <w:rPr>
          <w:b/>
          <w:bCs/>
          <w:snapToGrid w:val="0"/>
          <w:sz w:val="24"/>
          <w:szCs w:val="24"/>
          <w:lang w:val="kk-KZ"/>
        </w:rPr>
      </w:pPr>
      <w:r w:rsidRPr="000563E9">
        <w:rPr>
          <w:b/>
          <w:bCs/>
          <w:snapToGrid w:val="0"/>
          <w:sz w:val="24"/>
          <w:szCs w:val="24"/>
          <w:lang w:val="kk-KZ"/>
        </w:rPr>
        <w:t xml:space="preserve">10.71 </w:t>
      </w:r>
      <w:r w:rsidR="000238D4" w:rsidRPr="000563E9">
        <w:rPr>
          <w:b/>
          <w:bCs/>
          <w:snapToGrid w:val="0"/>
          <w:sz w:val="24"/>
          <w:szCs w:val="24"/>
          <w:lang w:val="kk-KZ"/>
        </w:rPr>
        <w:t>Ұзақ</w:t>
      </w:r>
      <w:r w:rsidR="007E22B1" w:rsidRPr="000563E9">
        <w:rPr>
          <w:b/>
          <w:bCs/>
          <w:snapToGrid w:val="0"/>
          <w:sz w:val="24"/>
          <w:szCs w:val="24"/>
          <w:lang w:val="kk-KZ"/>
        </w:rPr>
        <w:t xml:space="preserve"> сақтауға </w:t>
      </w:r>
      <w:r w:rsidR="003C53EF" w:rsidRPr="000563E9">
        <w:rPr>
          <w:b/>
          <w:bCs/>
          <w:snapToGrid w:val="0"/>
          <w:sz w:val="24"/>
          <w:szCs w:val="24"/>
          <w:lang w:val="kk-KZ"/>
        </w:rPr>
        <w:t>арнал</w:t>
      </w:r>
      <w:r w:rsidR="000238D4" w:rsidRPr="000563E9">
        <w:rPr>
          <w:b/>
          <w:bCs/>
          <w:snapToGrid w:val="0"/>
          <w:sz w:val="24"/>
          <w:szCs w:val="24"/>
          <w:lang w:val="kk-KZ"/>
        </w:rPr>
        <w:t>ма</w:t>
      </w:r>
      <w:r w:rsidR="003C53EF" w:rsidRPr="000563E9">
        <w:rPr>
          <w:b/>
          <w:bCs/>
          <w:snapToGrid w:val="0"/>
          <w:sz w:val="24"/>
          <w:szCs w:val="24"/>
          <w:lang w:val="kk-KZ"/>
        </w:rPr>
        <w:t>ған</w:t>
      </w:r>
      <w:r w:rsidR="007E22B1" w:rsidRPr="000563E9">
        <w:rPr>
          <w:b/>
          <w:bCs/>
          <w:snapToGrid w:val="0"/>
          <w:sz w:val="24"/>
          <w:szCs w:val="24"/>
          <w:lang w:val="kk-KZ"/>
        </w:rPr>
        <w:t xml:space="preserve"> н</w:t>
      </w:r>
      <w:r w:rsidRPr="000563E9">
        <w:rPr>
          <w:b/>
          <w:bCs/>
          <w:snapToGrid w:val="0"/>
          <w:sz w:val="24"/>
          <w:szCs w:val="24"/>
          <w:lang w:val="kk-KZ"/>
        </w:rPr>
        <w:t>ан</w:t>
      </w:r>
      <w:r w:rsidR="007E22B1" w:rsidRPr="000563E9">
        <w:rPr>
          <w:b/>
          <w:bCs/>
          <w:snapToGrid w:val="0"/>
          <w:sz w:val="24"/>
          <w:szCs w:val="24"/>
          <w:lang w:val="kk-KZ"/>
        </w:rPr>
        <w:t xml:space="preserve"> және</w:t>
      </w:r>
      <w:r w:rsidRPr="000563E9">
        <w:rPr>
          <w:b/>
          <w:bCs/>
          <w:snapToGrid w:val="0"/>
          <w:sz w:val="24"/>
          <w:szCs w:val="24"/>
          <w:lang w:val="kk-KZ"/>
        </w:rPr>
        <w:t xml:space="preserve"> </w:t>
      </w:r>
      <w:r w:rsidR="0017405B" w:rsidRPr="000563E9">
        <w:rPr>
          <w:b/>
          <w:bCs/>
          <w:snapToGrid w:val="0"/>
          <w:sz w:val="24"/>
          <w:szCs w:val="24"/>
          <w:lang w:val="kk-KZ"/>
        </w:rPr>
        <w:t>ұ</w:t>
      </w:r>
      <w:r w:rsidRPr="000563E9">
        <w:rPr>
          <w:b/>
          <w:bCs/>
          <w:snapToGrid w:val="0"/>
          <w:sz w:val="24"/>
          <w:szCs w:val="24"/>
          <w:lang w:val="kk-KZ"/>
        </w:rPr>
        <w:t>ннан жасал</w:t>
      </w:r>
      <w:r w:rsidR="00015C64" w:rsidRPr="000563E9">
        <w:rPr>
          <w:b/>
          <w:bCs/>
          <w:snapToGrid w:val="0"/>
          <w:sz w:val="24"/>
          <w:szCs w:val="24"/>
          <w:lang w:val="kk-KZ"/>
        </w:rPr>
        <w:t>ғ</w:t>
      </w:r>
      <w:r w:rsidRPr="000563E9">
        <w:rPr>
          <w:b/>
          <w:bCs/>
          <w:snapToGrid w:val="0"/>
          <w:sz w:val="24"/>
          <w:szCs w:val="24"/>
          <w:lang w:val="kk-KZ"/>
        </w:rPr>
        <w:t xml:space="preserve">ан кондитерлік </w:t>
      </w:r>
      <w:r w:rsidR="0017405B" w:rsidRPr="000563E9">
        <w:rPr>
          <w:b/>
          <w:bCs/>
          <w:snapToGrid w:val="0"/>
          <w:sz w:val="24"/>
          <w:szCs w:val="24"/>
          <w:lang w:val="kk-KZ"/>
        </w:rPr>
        <w:t>ө</w:t>
      </w:r>
      <w:r w:rsidR="007E22B1" w:rsidRPr="000563E9">
        <w:rPr>
          <w:b/>
          <w:bCs/>
          <w:snapToGrid w:val="0"/>
          <w:sz w:val="24"/>
          <w:szCs w:val="24"/>
          <w:lang w:val="kk-KZ"/>
        </w:rPr>
        <w:t xml:space="preserve">німдерді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A52BC6" w:rsidRPr="000563E9" w:rsidRDefault="00A52BC6" w:rsidP="00B1096E">
      <w:pPr>
        <w:ind w:firstLine="720"/>
        <w:jc w:val="both"/>
        <w:rPr>
          <w:snapToGrid w:val="0"/>
          <w:sz w:val="24"/>
          <w:szCs w:val="24"/>
          <w:lang w:val="kk-KZ"/>
        </w:rPr>
      </w:pPr>
      <w:r w:rsidRPr="000563E9">
        <w:rPr>
          <w:snapToGrid w:val="0"/>
          <w:sz w:val="24"/>
          <w:szCs w:val="24"/>
          <w:lang w:val="kk-KZ"/>
        </w:rPr>
        <w:t xml:space="preserve">10.71.0 </w:t>
      </w:r>
      <w:r w:rsidR="000238D4" w:rsidRPr="00B1096E">
        <w:rPr>
          <w:bCs/>
          <w:snapToGrid w:val="0"/>
          <w:sz w:val="24"/>
          <w:szCs w:val="24"/>
          <w:lang w:val="kk-KZ"/>
        </w:rPr>
        <w:t>Ұзақ</w:t>
      </w:r>
      <w:r w:rsidR="003C53EF" w:rsidRPr="00B1096E">
        <w:rPr>
          <w:bCs/>
          <w:snapToGrid w:val="0"/>
          <w:sz w:val="24"/>
          <w:szCs w:val="24"/>
          <w:lang w:val="kk-KZ"/>
        </w:rPr>
        <w:t xml:space="preserve"> сақтауға </w:t>
      </w:r>
      <w:r w:rsidR="000238D4" w:rsidRPr="00B1096E">
        <w:rPr>
          <w:bCs/>
          <w:snapToGrid w:val="0"/>
          <w:sz w:val="24"/>
          <w:szCs w:val="24"/>
          <w:lang w:val="kk-KZ"/>
        </w:rPr>
        <w:t>арналмаған</w:t>
      </w:r>
      <w:r w:rsidR="000238D4" w:rsidRPr="000563E9">
        <w:rPr>
          <w:b/>
          <w:bCs/>
          <w:snapToGrid w:val="0"/>
          <w:sz w:val="24"/>
          <w:szCs w:val="24"/>
          <w:lang w:val="kk-KZ"/>
        </w:rPr>
        <w:t xml:space="preserve"> </w:t>
      </w:r>
      <w:r w:rsidR="003C53EF" w:rsidRPr="000563E9">
        <w:rPr>
          <w:bCs/>
          <w:snapToGrid w:val="0"/>
          <w:sz w:val="24"/>
          <w:szCs w:val="24"/>
          <w:lang w:val="kk-KZ"/>
        </w:rPr>
        <w:t>н</w:t>
      </w:r>
      <w:r w:rsidRPr="000563E9">
        <w:rPr>
          <w:bCs/>
          <w:snapToGrid w:val="0"/>
          <w:sz w:val="24"/>
          <w:szCs w:val="24"/>
          <w:lang w:val="kk-KZ"/>
        </w:rPr>
        <w:t>ан</w:t>
      </w:r>
      <w:r w:rsidR="003C53EF" w:rsidRPr="000563E9">
        <w:rPr>
          <w:bCs/>
          <w:snapToGrid w:val="0"/>
          <w:sz w:val="24"/>
          <w:szCs w:val="24"/>
          <w:lang w:val="kk-KZ"/>
        </w:rPr>
        <w:t xml:space="preserve"> және</w:t>
      </w:r>
      <w:r w:rsidRPr="000563E9">
        <w:rPr>
          <w:bCs/>
          <w:snapToGrid w:val="0"/>
          <w:sz w:val="24"/>
          <w:szCs w:val="24"/>
          <w:lang w:val="kk-KZ"/>
        </w:rPr>
        <w:t xml:space="preserve"> ұннан жасалған кондитерлік </w:t>
      </w:r>
      <w:r w:rsidR="003C53EF" w:rsidRPr="000563E9">
        <w:rPr>
          <w:bCs/>
          <w:snapToGrid w:val="0"/>
          <w:sz w:val="24"/>
          <w:szCs w:val="24"/>
          <w:lang w:val="kk-KZ"/>
        </w:rPr>
        <w:t xml:space="preserve">өнімдерді </w:t>
      </w:r>
      <w:r w:rsidRPr="000563E9">
        <w:rPr>
          <w:bCs/>
          <w:snapToGrid w:val="0"/>
          <w:sz w:val="24"/>
          <w:szCs w:val="24"/>
          <w:lang w:val="kk-KZ"/>
        </w:rPr>
        <w:t xml:space="preserve">өндіру </w:t>
      </w:r>
    </w:p>
    <w:p w:rsidR="00A52BC6" w:rsidRPr="000563E9" w:rsidRDefault="00A52BC6" w:rsidP="00D974F3">
      <w:pPr>
        <w:jc w:val="both"/>
        <w:rPr>
          <w:snapToGrid w:val="0"/>
          <w:sz w:val="24"/>
          <w:szCs w:val="24"/>
          <w:lang w:val="kk-KZ"/>
        </w:rPr>
      </w:pPr>
    </w:p>
    <w:p w:rsidR="00D974F3" w:rsidRPr="000563E9" w:rsidRDefault="00D974F3" w:rsidP="00B1096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A52BC6"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 xml:space="preserve">: </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нан</w:t>
      </w:r>
      <w:r w:rsidR="000238D4" w:rsidRPr="000563E9">
        <w:rPr>
          <w:snapToGrid w:val="0"/>
          <w:sz w:val="24"/>
          <w:szCs w:val="24"/>
          <w:lang w:val="kk-KZ"/>
        </w:rPr>
        <w:t>-тоқаш</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німдерін</w:t>
      </w:r>
      <w:r w:rsidR="001D51CD" w:rsidRPr="000563E9">
        <w:rPr>
          <w:snapToGrid w:val="0"/>
          <w:sz w:val="24"/>
          <w:szCs w:val="24"/>
          <w:lang w:val="kk-KZ"/>
        </w:rPr>
        <w:t xml:space="preserve">: нан, </w:t>
      </w:r>
      <w:r w:rsidR="000238D4" w:rsidRPr="000563E9">
        <w:rPr>
          <w:snapToGrid w:val="0"/>
          <w:sz w:val="24"/>
          <w:szCs w:val="24"/>
          <w:lang w:val="kk-KZ"/>
        </w:rPr>
        <w:t>тоқаш</w:t>
      </w:r>
      <w:r w:rsidR="001D51CD" w:rsidRPr="000563E9">
        <w:rPr>
          <w:snapToGrid w:val="0"/>
          <w:sz w:val="24"/>
          <w:szCs w:val="24"/>
          <w:lang w:val="kk-KZ"/>
        </w:rPr>
        <w:t xml:space="preserve"> өнімдерін</w:t>
      </w:r>
      <w:r w:rsidRPr="000563E9">
        <w:rPr>
          <w:snapToGrid w:val="0"/>
          <w:sz w:val="24"/>
          <w:szCs w:val="24"/>
          <w:lang w:val="kk-KZ"/>
        </w:rPr>
        <w:t xml:space="preserve">, </w:t>
      </w:r>
      <w:r w:rsidR="001D51CD" w:rsidRPr="000563E9">
        <w:rPr>
          <w:snapToGrid w:val="0"/>
          <w:sz w:val="24"/>
          <w:szCs w:val="24"/>
          <w:lang w:val="kk-KZ"/>
        </w:rPr>
        <w:t xml:space="preserve">құймақтар, </w:t>
      </w:r>
      <w:r w:rsidR="0017405B" w:rsidRPr="000563E9">
        <w:rPr>
          <w:snapToGrid w:val="0"/>
          <w:sz w:val="24"/>
          <w:szCs w:val="24"/>
          <w:lang w:val="kk-KZ"/>
        </w:rPr>
        <w:t>ұ</w:t>
      </w:r>
      <w:r w:rsidRPr="000563E9">
        <w:rPr>
          <w:snapToGrid w:val="0"/>
          <w:sz w:val="24"/>
          <w:szCs w:val="24"/>
          <w:lang w:val="kk-KZ"/>
        </w:rPr>
        <w:t>ннан жасал</w:t>
      </w:r>
      <w:r w:rsidR="00015C64" w:rsidRPr="000563E9">
        <w:rPr>
          <w:snapToGrid w:val="0"/>
          <w:sz w:val="24"/>
          <w:szCs w:val="24"/>
          <w:lang w:val="kk-KZ"/>
        </w:rPr>
        <w:t>ғ</w:t>
      </w:r>
      <w:r w:rsidRPr="000563E9">
        <w:rPr>
          <w:snapToGrid w:val="0"/>
          <w:sz w:val="24"/>
          <w:szCs w:val="24"/>
          <w:lang w:val="kk-KZ"/>
        </w:rPr>
        <w:t xml:space="preserve">ан кондитерлік </w:t>
      </w:r>
      <w:r w:rsidR="000238D4" w:rsidRPr="000563E9">
        <w:rPr>
          <w:snapToGrid w:val="0"/>
          <w:sz w:val="24"/>
          <w:szCs w:val="24"/>
          <w:lang w:val="kk-KZ"/>
        </w:rPr>
        <w:t>өнімдер</w:t>
      </w:r>
      <w:r w:rsidR="001D51CD" w:rsidRPr="000563E9">
        <w:rPr>
          <w:snapToGrid w:val="0"/>
          <w:sz w:val="24"/>
          <w:szCs w:val="24"/>
          <w:lang w:val="kk-KZ"/>
        </w:rPr>
        <w:t xml:space="preserve"> (торттар, </w:t>
      </w:r>
      <w:r w:rsidR="000238D4" w:rsidRPr="000563E9">
        <w:rPr>
          <w:snapToGrid w:val="0"/>
          <w:sz w:val="24"/>
          <w:szCs w:val="24"/>
          <w:lang w:val="kk-KZ"/>
        </w:rPr>
        <w:t>тәтті тоқаштар</w:t>
      </w:r>
      <w:r w:rsidR="001D51CD" w:rsidRPr="000563E9">
        <w:rPr>
          <w:snapToGrid w:val="0"/>
          <w:sz w:val="24"/>
          <w:szCs w:val="24"/>
          <w:lang w:val="kk-KZ"/>
        </w:rPr>
        <w:t xml:space="preserve">, </w:t>
      </w:r>
      <w:r w:rsidR="000238D4" w:rsidRPr="000563E9">
        <w:rPr>
          <w:snapToGrid w:val="0"/>
          <w:sz w:val="24"/>
          <w:szCs w:val="24"/>
          <w:lang w:val="kk-KZ"/>
        </w:rPr>
        <w:t>бәліштер</w:t>
      </w:r>
      <w:r w:rsidR="001D51CD" w:rsidRPr="000563E9">
        <w:rPr>
          <w:snapToGrid w:val="0"/>
          <w:sz w:val="24"/>
          <w:szCs w:val="24"/>
          <w:lang w:val="kk-KZ"/>
        </w:rPr>
        <w:t xml:space="preserve">, бисквиттер </w:t>
      </w:r>
      <w:r w:rsidR="0017405B" w:rsidRPr="000563E9">
        <w:rPr>
          <w:snapToGrid w:val="0"/>
          <w:sz w:val="24"/>
          <w:szCs w:val="24"/>
          <w:lang w:val="kk-KZ"/>
        </w:rPr>
        <w:t>және</w:t>
      </w:r>
      <w:r w:rsidRPr="000563E9">
        <w:rPr>
          <w:snapToGrid w:val="0"/>
          <w:sz w:val="24"/>
          <w:szCs w:val="24"/>
          <w:lang w:val="kk-KZ"/>
        </w:rPr>
        <w:t xml:space="preserve"> т.б.</w:t>
      </w:r>
      <w:r w:rsidR="001D51CD" w:rsidRPr="000563E9">
        <w:rPr>
          <w:snapToGrid w:val="0"/>
          <w:sz w:val="24"/>
          <w:szCs w:val="24"/>
          <w:lang w:val="kk-KZ"/>
        </w:rPr>
        <w:t>)</w:t>
      </w:r>
      <w:r w:rsidR="000238D4" w:rsidRPr="000563E9">
        <w:rPr>
          <w:snapToGrid w:val="0"/>
          <w:sz w:val="24"/>
          <w:szCs w:val="24"/>
          <w:lang w:val="kk-KZ"/>
        </w:rPr>
        <w:t xml:space="preserve"> өндіру кіреді</w:t>
      </w:r>
    </w:p>
    <w:p w:rsidR="00D974F3" w:rsidRPr="000563E9" w:rsidRDefault="00D974F3" w:rsidP="00D974F3">
      <w:pPr>
        <w:jc w:val="both"/>
        <w:rPr>
          <w:snapToGrid w:val="0"/>
          <w:sz w:val="24"/>
          <w:szCs w:val="24"/>
          <w:lang w:val="kk-KZ"/>
        </w:rPr>
      </w:pPr>
    </w:p>
    <w:p w:rsidR="00D974F3" w:rsidRPr="00D46640" w:rsidRDefault="00D974F3" w:rsidP="00B1096E">
      <w:pPr>
        <w:ind w:firstLine="720"/>
        <w:jc w:val="both"/>
        <w:rPr>
          <w:iCs/>
          <w:snapToGrid w:val="0"/>
          <w:sz w:val="24"/>
          <w:szCs w:val="24"/>
          <w:lang w:val="kk-KZ"/>
        </w:rPr>
      </w:pPr>
      <w:r w:rsidRPr="00D46640">
        <w:rPr>
          <w:iCs/>
          <w:snapToGrid w:val="0"/>
          <w:sz w:val="24"/>
          <w:szCs w:val="24"/>
          <w:lang w:val="kk-KZ"/>
        </w:rPr>
        <w:t>Б</w:t>
      </w:r>
      <w:r w:rsidR="0017405B" w:rsidRPr="00D46640">
        <w:rPr>
          <w:iCs/>
          <w:snapToGrid w:val="0"/>
          <w:sz w:val="24"/>
          <w:szCs w:val="24"/>
          <w:lang w:val="kk-KZ"/>
        </w:rPr>
        <w:t>ұ</w:t>
      </w:r>
      <w:r w:rsidR="009D5DD0" w:rsidRPr="00D46640">
        <w:rPr>
          <w:iCs/>
          <w:snapToGrid w:val="0"/>
          <w:sz w:val="24"/>
          <w:szCs w:val="24"/>
          <w:lang w:val="kk-KZ"/>
        </w:rPr>
        <w:t xml:space="preserve">л ішкі </w:t>
      </w:r>
      <w:r w:rsidR="00F078D0" w:rsidRPr="00D46640">
        <w:rPr>
          <w:iCs/>
          <w:snapToGrid w:val="0"/>
          <w:sz w:val="24"/>
          <w:szCs w:val="24"/>
          <w:lang w:val="kk-KZ"/>
        </w:rPr>
        <w:t>класқа</w:t>
      </w:r>
      <w:r w:rsidRPr="00D46640">
        <w:rPr>
          <w:iCs/>
          <w:snapToGrid w:val="0"/>
          <w:sz w:val="24"/>
          <w:szCs w:val="24"/>
          <w:lang w:val="kk-KZ"/>
        </w:rPr>
        <w:t>:</w:t>
      </w:r>
    </w:p>
    <w:p w:rsidR="00D974F3" w:rsidRPr="00D46640" w:rsidRDefault="00D974F3" w:rsidP="00B1096E">
      <w:pPr>
        <w:ind w:firstLine="720"/>
        <w:jc w:val="both"/>
        <w:rPr>
          <w:iCs/>
          <w:snapToGrid w:val="0"/>
          <w:sz w:val="24"/>
          <w:szCs w:val="24"/>
          <w:lang w:val="kk-KZ"/>
        </w:rPr>
      </w:pPr>
      <w:r w:rsidRPr="00D46640">
        <w:rPr>
          <w:iCs/>
          <w:snapToGrid w:val="0"/>
          <w:sz w:val="24"/>
          <w:szCs w:val="24"/>
          <w:lang w:val="kk-KZ"/>
        </w:rPr>
        <w:t xml:space="preserve">- </w:t>
      </w:r>
      <w:r w:rsidR="009D5DD0" w:rsidRPr="00D46640">
        <w:rPr>
          <w:iCs/>
          <w:snapToGrid w:val="0"/>
          <w:sz w:val="24"/>
          <w:szCs w:val="24"/>
          <w:lang w:val="kk-KZ"/>
        </w:rPr>
        <w:t xml:space="preserve">ұзақ сақтауға </w:t>
      </w:r>
      <w:r w:rsidR="000238D4" w:rsidRPr="00D46640">
        <w:rPr>
          <w:iCs/>
          <w:snapToGrid w:val="0"/>
          <w:sz w:val="24"/>
          <w:szCs w:val="24"/>
          <w:lang w:val="kk-KZ"/>
        </w:rPr>
        <w:t>арналған</w:t>
      </w:r>
      <w:r w:rsidR="009D5DD0" w:rsidRPr="00D46640">
        <w:rPr>
          <w:iCs/>
          <w:snapToGrid w:val="0"/>
          <w:sz w:val="24"/>
          <w:szCs w:val="24"/>
          <w:lang w:val="kk-KZ"/>
        </w:rPr>
        <w:t xml:space="preserve"> </w:t>
      </w:r>
      <w:r w:rsidRPr="00D46640">
        <w:rPr>
          <w:iCs/>
          <w:snapToGrid w:val="0"/>
          <w:sz w:val="24"/>
          <w:szCs w:val="24"/>
          <w:lang w:val="kk-KZ"/>
        </w:rPr>
        <w:t>нан</w:t>
      </w:r>
      <w:r w:rsidR="000238D4" w:rsidRPr="00D46640">
        <w:rPr>
          <w:iCs/>
          <w:snapToGrid w:val="0"/>
          <w:sz w:val="24"/>
          <w:szCs w:val="24"/>
          <w:lang w:val="kk-KZ"/>
        </w:rPr>
        <w:t>-тоқаш</w:t>
      </w:r>
      <w:r w:rsidRPr="00D46640">
        <w:rPr>
          <w:iCs/>
          <w:snapToGrid w:val="0"/>
          <w:sz w:val="24"/>
          <w:szCs w:val="24"/>
          <w:lang w:val="kk-KZ"/>
        </w:rPr>
        <w:t xml:space="preserve"> </w:t>
      </w:r>
      <w:r w:rsidR="0017405B" w:rsidRPr="00D46640">
        <w:rPr>
          <w:iCs/>
          <w:snapToGrid w:val="0"/>
          <w:sz w:val="24"/>
          <w:szCs w:val="24"/>
          <w:lang w:val="kk-KZ"/>
        </w:rPr>
        <w:t>ө</w:t>
      </w:r>
      <w:r w:rsidRPr="00D46640">
        <w:rPr>
          <w:iCs/>
          <w:snapToGrid w:val="0"/>
          <w:sz w:val="24"/>
          <w:szCs w:val="24"/>
          <w:lang w:val="kk-KZ"/>
        </w:rPr>
        <w:t xml:space="preserve">німдерін </w:t>
      </w:r>
      <w:r w:rsidR="0017405B" w:rsidRPr="00D46640">
        <w:rPr>
          <w:iCs/>
          <w:snapToGrid w:val="0"/>
          <w:sz w:val="24"/>
          <w:szCs w:val="24"/>
          <w:lang w:val="kk-KZ"/>
        </w:rPr>
        <w:t>ө</w:t>
      </w:r>
      <w:r w:rsidRPr="00D46640">
        <w:rPr>
          <w:iCs/>
          <w:snapToGrid w:val="0"/>
          <w:sz w:val="24"/>
          <w:szCs w:val="24"/>
          <w:lang w:val="kk-KZ"/>
        </w:rPr>
        <w:t>ндіру, (10.72</w:t>
      </w:r>
      <w:r w:rsidR="009D5DD0" w:rsidRPr="00D46640">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B1096E">
      <w:pPr>
        <w:ind w:firstLine="720"/>
        <w:jc w:val="both"/>
        <w:rPr>
          <w:iCs/>
          <w:snapToGrid w:val="0"/>
          <w:sz w:val="24"/>
          <w:szCs w:val="24"/>
          <w:lang w:val="kk-KZ"/>
        </w:rPr>
      </w:pPr>
      <w:r w:rsidRPr="00D46640">
        <w:rPr>
          <w:iCs/>
          <w:snapToGrid w:val="0"/>
          <w:sz w:val="24"/>
          <w:szCs w:val="24"/>
          <w:lang w:val="kk-KZ"/>
        </w:rPr>
        <w:t xml:space="preserve">- </w:t>
      </w:r>
      <w:r w:rsidR="009D5DD0" w:rsidRPr="00D46640">
        <w:rPr>
          <w:iCs/>
          <w:snapToGrid w:val="0"/>
          <w:sz w:val="24"/>
          <w:szCs w:val="24"/>
          <w:lang w:val="kk-KZ"/>
        </w:rPr>
        <w:t xml:space="preserve">макарондар </w:t>
      </w:r>
      <w:r w:rsidR="0017405B" w:rsidRPr="00D46640">
        <w:rPr>
          <w:iCs/>
          <w:snapToGrid w:val="0"/>
          <w:sz w:val="24"/>
          <w:szCs w:val="24"/>
          <w:lang w:val="kk-KZ"/>
        </w:rPr>
        <w:t>ө</w:t>
      </w:r>
      <w:r w:rsidRPr="00D46640">
        <w:rPr>
          <w:iCs/>
          <w:snapToGrid w:val="0"/>
          <w:sz w:val="24"/>
          <w:szCs w:val="24"/>
          <w:lang w:val="kk-KZ"/>
        </w:rPr>
        <w:t>ндіру, (10.73</w:t>
      </w:r>
      <w:r w:rsidR="009D5DD0" w:rsidRPr="00D46640">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B1096E">
      <w:pPr>
        <w:ind w:firstLine="720"/>
        <w:jc w:val="both"/>
        <w:rPr>
          <w:iCs/>
          <w:snapToGrid w:val="0"/>
          <w:sz w:val="24"/>
          <w:szCs w:val="24"/>
          <w:lang w:val="kk-KZ"/>
        </w:rPr>
      </w:pPr>
      <w:r w:rsidRPr="00D46640">
        <w:rPr>
          <w:iCs/>
          <w:snapToGrid w:val="0"/>
          <w:sz w:val="24"/>
          <w:szCs w:val="24"/>
          <w:lang w:val="kk-KZ"/>
        </w:rPr>
        <w:t>- адамдарды</w:t>
      </w:r>
      <w:r w:rsidR="00932DC6" w:rsidRPr="00D46640">
        <w:rPr>
          <w:iCs/>
          <w:snapToGrid w:val="0"/>
          <w:sz w:val="24"/>
          <w:szCs w:val="24"/>
          <w:lang w:val="kk-KZ"/>
        </w:rPr>
        <w:t>ң</w:t>
      </w:r>
      <w:r w:rsidRPr="00D46640">
        <w:rPr>
          <w:iCs/>
          <w:snapToGrid w:val="0"/>
          <w:sz w:val="24"/>
          <w:szCs w:val="24"/>
          <w:lang w:val="kk-KZ"/>
        </w:rPr>
        <w:t xml:space="preserve"> тез арада тамаққа қолдануы </w:t>
      </w:r>
      <w:r w:rsidR="0017405B" w:rsidRPr="00D46640">
        <w:rPr>
          <w:iCs/>
          <w:snapToGrid w:val="0"/>
          <w:sz w:val="24"/>
          <w:szCs w:val="24"/>
          <w:lang w:val="kk-KZ"/>
        </w:rPr>
        <w:t>ү</w:t>
      </w:r>
      <w:r w:rsidRPr="00D46640">
        <w:rPr>
          <w:iCs/>
          <w:snapToGrid w:val="0"/>
          <w:sz w:val="24"/>
          <w:szCs w:val="24"/>
          <w:lang w:val="kk-KZ"/>
        </w:rPr>
        <w:t>шін нан</w:t>
      </w:r>
      <w:r w:rsidR="000238D4" w:rsidRPr="00D46640">
        <w:rPr>
          <w:iCs/>
          <w:snapToGrid w:val="0"/>
          <w:sz w:val="24"/>
          <w:szCs w:val="24"/>
          <w:lang w:val="kk-KZ"/>
        </w:rPr>
        <w:t>-тоқаш</w:t>
      </w:r>
      <w:r w:rsidRPr="00D46640">
        <w:rPr>
          <w:iCs/>
          <w:snapToGrid w:val="0"/>
          <w:sz w:val="24"/>
          <w:szCs w:val="24"/>
          <w:lang w:val="kk-KZ"/>
        </w:rPr>
        <w:t xml:space="preserve"> </w:t>
      </w:r>
      <w:r w:rsidR="0017405B" w:rsidRPr="00D46640">
        <w:rPr>
          <w:iCs/>
          <w:snapToGrid w:val="0"/>
          <w:sz w:val="24"/>
          <w:szCs w:val="24"/>
          <w:lang w:val="kk-KZ"/>
        </w:rPr>
        <w:t>ө</w:t>
      </w:r>
      <w:r w:rsidRPr="00D46640">
        <w:rPr>
          <w:iCs/>
          <w:snapToGrid w:val="0"/>
          <w:sz w:val="24"/>
          <w:szCs w:val="24"/>
          <w:lang w:val="kk-KZ"/>
        </w:rPr>
        <w:t>німдерін пісіру</w:t>
      </w:r>
      <w:r w:rsidR="000238D4" w:rsidRPr="00D46640">
        <w:rPr>
          <w:iCs/>
          <w:snapToGrid w:val="0"/>
          <w:sz w:val="24"/>
          <w:szCs w:val="24"/>
          <w:lang w:val="kk-KZ"/>
        </w:rPr>
        <w:t xml:space="preserve"> кірмейді</w:t>
      </w:r>
      <w:r w:rsidRPr="00D46640">
        <w:rPr>
          <w:iCs/>
          <w:snapToGrid w:val="0"/>
          <w:sz w:val="24"/>
          <w:szCs w:val="24"/>
          <w:lang w:val="kk-KZ"/>
        </w:rPr>
        <w:t>, (56-б</w:t>
      </w:r>
      <w:r w:rsidR="0017405B" w:rsidRPr="00D46640">
        <w:rPr>
          <w:iCs/>
          <w:snapToGrid w:val="0"/>
          <w:sz w:val="24"/>
          <w:szCs w:val="24"/>
          <w:lang w:val="kk-KZ"/>
        </w:rPr>
        <w:t>ө</w:t>
      </w:r>
      <w:r w:rsidRPr="00D46640">
        <w:rPr>
          <w:iCs/>
          <w:snapToGrid w:val="0"/>
          <w:sz w:val="24"/>
          <w:szCs w:val="24"/>
          <w:lang w:val="kk-KZ"/>
        </w:rPr>
        <w:t>лімді қара</w:t>
      </w:r>
      <w:r w:rsidR="00932DC6" w:rsidRPr="00D46640">
        <w:rPr>
          <w:iCs/>
          <w:snapToGrid w:val="0"/>
          <w:sz w:val="24"/>
          <w:szCs w:val="24"/>
          <w:lang w:val="kk-KZ"/>
        </w:rPr>
        <w:t>ң</w:t>
      </w:r>
      <w:r w:rsidRPr="00D46640">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B1096E">
      <w:pPr>
        <w:ind w:firstLine="720"/>
        <w:jc w:val="both"/>
        <w:rPr>
          <w:b/>
          <w:bCs/>
          <w:snapToGrid w:val="0"/>
          <w:sz w:val="24"/>
          <w:szCs w:val="24"/>
          <w:lang w:val="kk-KZ"/>
        </w:rPr>
      </w:pPr>
      <w:r w:rsidRPr="000563E9">
        <w:rPr>
          <w:b/>
          <w:bCs/>
          <w:snapToGrid w:val="0"/>
          <w:sz w:val="24"/>
          <w:szCs w:val="24"/>
          <w:lang w:val="kk-KZ"/>
        </w:rPr>
        <w:t xml:space="preserve">10.72 Кептірілген нан </w:t>
      </w:r>
      <w:r w:rsidR="0017405B" w:rsidRPr="000563E9">
        <w:rPr>
          <w:b/>
          <w:bCs/>
          <w:snapToGrid w:val="0"/>
          <w:sz w:val="24"/>
          <w:szCs w:val="24"/>
          <w:lang w:val="kk-KZ"/>
        </w:rPr>
        <w:t>және</w:t>
      </w:r>
      <w:r w:rsidRPr="000563E9">
        <w:rPr>
          <w:b/>
          <w:bCs/>
          <w:snapToGrid w:val="0"/>
          <w:sz w:val="24"/>
          <w:szCs w:val="24"/>
          <w:lang w:val="kk-KZ"/>
        </w:rPr>
        <w:t xml:space="preserve"> печенье</w:t>
      </w:r>
      <w:r w:rsidR="00B71766" w:rsidRPr="000563E9">
        <w:rPr>
          <w:b/>
          <w:bCs/>
          <w:snapToGrid w:val="0"/>
          <w:sz w:val="24"/>
          <w:szCs w:val="24"/>
          <w:lang w:val="kk-KZ"/>
        </w:rPr>
        <w:t xml:space="preserve">, </w:t>
      </w:r>
      <w:r w:rsidRPr="000563E9">
        <w:rPr>
          <w:b/>
          <w:bCs/>
          <w:snapToGrid w:val="0"/>
          <w:sz w:val="24"/>
          <w:szCs w:val="24"/>
          <w:lang w:val="kk-KZ"/>
        </w:rPr>
        <w:t xml:space="preserve"> </w:t>
      </w:r>
      <w:r w:rsidR="00B71766" w:rsidRPr="000563E9">
        <w:rPr>
          <w:b/>
          <w:bCs/>
          <w:snapToGrid w:val="0"/>
          <w:sz w:val="24"/>
          <w:szCs w:val="24"/>
          <w:lang w:val="kk-KZ"/>
        </w:rPr>
        <w:t xml:space="preserve">ұзақ сақтауға арналған </w:t>
      </w:r>
      <w:r w:rsidR="000238D4" w:rsidRPr="000563E9">
        <w:rPr>
          <w:b/>
          <w:bCs/>
          <w:snapToGrid w:val="0"/>
          <w:sz w:val="24"/>
          <w:szCs w:val="24"/>
          <w:lang w:val="kk-KZ"/>
        </w:rPr>
        <w:t xml:space="preserve">ұннан жасалған </w:t>
      </w:r>
      <w:r w:rsidR="00B71766" w:rsidRPr="000563E9">
        <w:rPr>
          <w:b/>
          <w:bCs/>
          <w:snapToGrid w:val="0"/>
          <w:sz w:val="24"/>
          <w:szCs w:val="24"/>
          <w:lang w:val="kk-KZ"/>
        </w:rPr>
        <w:t xml:space="preserve">кондитерлік өнімдер </w:t>
      </w:r>
      <w:r w:rsidR="0017405B" w:rsidRPr="000563E9">
        <w:rPr>
          <w:b/>
          <w:bCs/>
          <w:snapToGrid w:val="0"/>
          <w:sz w:val="24"/>
          <w:szCs w:val="24"/>
          <w:lang w:val="kk-KZ"/>
        </w:rPr>
        <w:t>ө</w:t>
      </w:r>
      <w:r w:rsidRPr="000563E9">
        <w:rPr>
          <w:b/>
          <w:bCs/>
          <w:snapToGrid w:val="0"/>
          <w:sz w:val="24"/>
          <w:szCs w:val="24"/>
          <w:lang w:val="kk-KZ"/>
        </w:rPr>
        <w:t>ндіру</w:t>
      </w:r>
    </w:p>
    <w:p w:rsidR="00B71766" w:rsidRPr="000563E9" w:rsidRDefault="00B71766" w:rsidP="00D974F3">
      <w:pPr>
        <w:jc w:val="both"/>
        <w:rPr>
          <w:b/>
          <w:bCs/>
          <w:snapToGrid w:val="0"/>
          <w:sz w:val="24"/>
          <w:szCs w:val="24"/>
          <w:lang w:val="kk-KZ"/>
        </w:rPr>
      </w:pPr>
    </w:p>
    <w:p w:rsidR="000238D4" w:rsidRPr="000563E9" w:rsidRDefault="00B71766" w:rsidP="00B1096E">
      <w:pPr>
        <w:ind w:firstLine="720"/>
        <w:jc w:val="both"/>
        <w:rPr>
          <w:bCs/>
          <w:snapToGrid w:val="0"/>
          <w:sz w:val="24"/>
          <w:szCs w:val="24"/>
          <w:lang w:val="kk-KZ"/>
        </w:rPr>
      </w:pPr>
      <w:r w:rsidRPr="000563E9">
        <w:rPr>
          <w:snapToGrid w:val="0"/>
          <w:sz w:val="24"/>
          <w:szCs w:val="24"/>
          <w:lang w:val="kk-KZ"/>
        </w:rPr>
        <w:t>10.72.0</w:t>
      </w:r>
      <w:r w:rsidRPr="000563E9">
        <w:rPr>
          <w:b/>
          <w:bCs/>
          <w:snapToGrid w:val="0"/>
          <w:sz w:val="24"/>
          <w:szCs w:val="24"/>
          <w:lang w:val="kk-KZ"/>
        </w:rPr>
        <w:t xml:space="preserve"> </w:t>
      </w:r>
      <w:r w:rsidR="000238D4" w:rsidRPr="000563E9">
        <w:rPr>
          <w:bCs/>
          <w:snapToGrid w:val="0"/>
          <w:sz w:val="24"/>
          <w:szCs w:val="24"/>
          <w:lang w:val="kk-KZ"/>
        </w:rPr>
        <w:t>Кептірілген нан және печенье,  ұзақ сақтауға арналған ұннан жасалған кондитерлік өнімдер өндіру</w:t>
      </w:r>
    </w:p>
    <w:p w:rsidR="00B71766" w:rsidRPr="000563E9" w:rsidRDefault="00B71766" w:rsidP="00D974F3">
      <w:pPr>
        <w:jc w:val="both"/>
        <w:rPr>
          <w:b/>
          <w:bCs/>
          <w:snapToGrid w:val="0"/>
          <w:sz w:val="24"/>
          <w:szCs w:val="24"/>
          <w:lang w:val="kk-KZ"/>
        </w:rPr>
      </w:pPr>
    </w:p>
    <w:p w:rsidR="00D974F3" w:rsidRPr="000563E9" w:rsidRDefault="00D974F3" w:rsidP="00B1096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442978"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xml:space="preserve">- кептірілген нан, печенье </w:t>
      </w:r>
      <w:r w:rsidR="0017405B" w:rsidRPr="000563E9">
        <w:rPr>
          <w:snapToGrid w:val="0"/>
          <w:sz w:val="24"/>
          <w:szCs w:val="24"/>
          <w:lang w:val="kk-KZ"/>
        </w:rPr>
        <w:t>және</w:t>
      </w:r>
      <w:r w:rsidRPr="000563E9">
        <w:rPr>
          <w:snapToGrid w:val="0"/>
          <w:sz w:val="24"/>
          <w:szCs w:val="24"/>
          <w:lang w:val="kk-KZ"/>
        </w:rPr>
        <w:t xml:space="preserve"> </w:t>
      </w:r>
      <w:r w:rsidR="000238D4" w:rsidRPr="000563E9">
        <w:rPr>
          <w:snapToGrid w:val="0"/>
          <w:sz w:val="24"/>
          <w:szCs w:val="24"/>
          <w:lang w:val="kk-KZ"/>
        </w:rPr>
        <w:t>өзге де</w:t>
      </w:r>
      <w:r w:rsidRPr="000563E9">
        <w:rPr>
          <w:snapToGrid w:val="0"/>
          <w:sz w:val="24"/>
          <w:szCs w:val="24"/>
          <w:lang w:val="kk-KZ"/>
        </w:rPr>
        <w:t xml:space="preserve"> қ</w:t>
      </w:r>
      <w:r w:rsidR="0017405B" w:rsidRPr="000563E9">
        <w:rPr>
          <w:snapToGrid w:val="0"/>
          <w:sz w:val="24"/>
          <w:szCs w:val="24"/>
          <w:lang w:val="kk-KZ"/>
        </w:rPr>
        <w:t>ұ</w:t>
      </w:r>
      <w:r w:rsidRPr="000563E9">
        <w:rPr>
          <w:snapToGrid w:val="0"/>
          <w:sz w:val="24"/>
          <w:szCs w:val="24"/>
          <w:lang w:val="kk-KZ"/>
        </w:rPr>
        <w:t>р</w:t>
      </w:r>
      <w:r w:rsidR="00015C64" w:rsidRPr="000563E9">
        <w:rPr>
          <w:snapToGrid w:val="0"/>
          <w:sz w:val="24"/>
          <w:szCs w:val="24"/>
          <w:lang w:val="kk-KZ"/>
        </w:rPr>
        <w:t>ғ</w:t>
      </w:r>
      <w:r w:rsidRPr="000563E9">
        <w:rPr>
          <w:snapToGrid w:val="0"/>
          <w:sz w:val="24"/>
          <w:szCs w:val="24"/>
          <w:lang w:val="kk-KZ"/>
        </w:rPr>
        <w:t>ақ нан</w:t>
      </w:r>
      <w:r w:rsidR="000238D4" w:rsidRPr="000563E9">
        <w:rPr>
          <w:snapToGrid w:val="0"/>
          <w:sz w:val="24"/>
          <w:szCs w:val="24"/>
          <w:lang w:val="kk-KZ"/>
        </w:rPr>
        <w:t>-тоқаш</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німдерін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xml:space="preserve">- </w:t>
      </w:r>
      <w:r w:rsidR="0017405B" w:rsidRPr="000563E9">
        <w:rPr>
          <w:snapToGrid w:val="0"/>
          <w:sz w:val="24"/>
          <w:szCs w:val="24"/>
          <w:lang w:val="kk-KZ"/>
        </w:rPr>
        <w:t>ұ</w:t>
      </w:r>
      <w:r w:rsidRPr="000563E9">
        <w:rPr>
          <w:snapToGrid w:val="0"/>
          <w:sz w:val="24"/>
          <w:szCs w:val="24"/>
          <w:lang w:val="kk-KZ"/>
        </w:rPr>
        <w:t>зақ сақтау</w:t>
      </w:r>
      <w:r w:rsidR="00015C64" w:rsidRPr="000563E9">
        <w:rPr>
          <w:snapToGrid w:val="0"/>
          <w:sz w:val="24"/>
          <w:szCs w:val="24"/>
          <w:lang w:val="kk-KZ"/>
        </w:rPr>
        <w:t>ғ</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 xml:space="preserve">ан </w:t>
      </w:r>
      <w:r w:rsidR="0017405B" w:rsidRPr="000563E9">
        <w:rPr>
          <w:snapToGrid w:val="0"/>
          <w:sz w:val="24"/>
          <w:szCs w:val="24"/>
          <w:lang w:val="kk-KZ"/>
        </w:rPr>
        <w:t>ұ</w:t>
      </w:r>
      <w:r w:rsidRPr="000563E9">
        <w:rPr>
          <w:snapToGrid w:val="0"/>
          <w:sz w:val="24"/>
          <w:szCs w:val="24"/>
          <w:lang w:val="kk-KZ"/>
        </w:rPr>
        <w:t>ннан жасал</w:t>
      </w:r>
      <w:r w:rsidR="00015C64" w:rsidRPr="000563E9">
        <w:rPr>
          <w:snapToGrid w:val="0"/>
          <w:sz w:val="24"/>
          <w:szCs w:val="24"/>
          <w:lang w:val="kk-KZ"/>
        </w:rPr>
        <w:t>ғ</w:t>
      </w:r>
      <w:r w:rsidRPr="000563E9">
        <w:rPr>
          <w:snapToGrid w:val="0"/>
          <w:sz w:val="24"/>
          <w:szCs w:val="24"/>
          <w:lang w:val="kk-KZ"/>
        </w:rPr>
        <w:t xml:space="preserve">ан кондитерлік </w:t>
      </w:r>
      <w:r w:rsidR="0017405B" w:rsidRPr="000563E9">
        <w:rPr>
          <w:snapToGrid w:val="0"/>
          <w:sz w:val="24"/>
          <w:szCs w:val="24"/>
          <w:lang w:val="kk-KZ"/>
        </w:rPr>
        <w:t>ө</w:t>
      </w:r>
      <w:r w:rsidRPr="000563E9">
        <w:rPr>
          <w:snapToGrid w:val="0"/>
          <w:sz w:val="24"/>
          <w:szCs w:val="24"/>
          <w:lang w:val="kk-KZ"/>
        </w:rPr>
        <w:t>німдерді</w:t>
      </w:r>
      <w:r w:rsidR="000238D4" w:rsidRPr="000563E9">
        <w:rPr>
          <w:snapToGrid w:val="0"/>
          <w:sz w:val="24"/>
          <w:szCs w:val="24"/>
          <w:lang w:val="kk-KZ"/>
        </w:rPr>
        <w:t>,</w:t>
      </w:r>
      <w:r w:rsidRPr="000563E9">
        <w:rPr>
          <w:snapToGrid w:val="0"/>
          <w:sz w:val="24"/>
          <w:szCs w:val="24"/>
          <w:lang w:val="kk-KZ"/>
        </w:rPr>
        <w:t xml:space="preserve"> торттарды, </w:t>
      </w:r>
      <w:r w:rsidR="000238D4" w:rsidRPr="000563E9">
        <w:rPr>
          <w:snapToGrid w:val="0"/>
          <w:sz w:val="24"/>
          <w:szCs w:val="24"/>
          <w:lang w:val="kk-KZ"/>
        </w:rPr>
        <w:t>тәтті тоқаштарды</w:t>
      </w:r>
      <w:r w:rsidRPr="000563E9">
        <w:rPr>
          <w:snapToGrid w:val="0"/>
          <w:sz w:val="24"/>
          <w:szCs w:val="24"/>
          <w:lang w:val="kk-KZ"/>
        </w:rPr>
        <w:t xml:space="preserve">, </w:t>
      </w:r>
      <w:r w:rsidR="000238D4" w:rsidRPr="000563E9">
        <w:rPr>
          <w:snapToGrid w:val="0"/>
          <w:sz w:val="24"/>
          <w:szCs w:val="24"/>
          <w:lang w:val="kk-KZ"/>
        </w:rPr>
        <w:t xml:space="preserve">бәліштер </w:t>
      </w:r>
      <w:r w:rsidRPr="000563E9">
        <w:rPr>
          <w:snapToGrid w:val="0"/>
          <w:sz w:val="24"/>
          <w:szCs w:val="24"/>
          <w:lang w:val="kk-KZ"/>
        </w:rPr>
        <w:t xml:space="preserve">мен бисквиттерді </w:t>
      </w:r>
      <w:r w:rsidR="0017405B" w:rsidRPr="000563E9">
        <w:rPr>
          <w:snapToGrid w:val="0"/>
          <w:sz w:val="24"/>
          <w:szCs w:val="24"/>
          <w:lang w:val="kk-KZ"/>
        </w:rPr>
        <w:t>ө</w:t>
      </w:r>
      <w:r w:rsidRPr="000563E9">
        <w:rPr>
          <w:snapToGrid w:val="0"/>
          <w:sz w:val="24"/>
          <w:szCs w:val="24"/>
          <w:lang w:val="kk-KZ"/>
        </w:rPr>
        <w:t xml:space="preserve">ндіру </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xml:space="preserve">- печенье, крекерлер, кренделдер </w:t>
      </w:r>
      <w:r w:rsidR="0017405B" w:rsidRPr="000563E9">
        <w:rPr>
          <w:snapToGrid w:val="0"/>
          <w:sz w:val="24"/>
          <w:szCs w:val="24"/>
          <w:lang w:val="kk-KZ"/>
        </w:rPr>
        <w:t>және</w:t>
      </w:r>
      <w:r w:rsidRPr="000563E9">
        <w:rPr>
          <w:snapToGrid w:val="0"/>
          <w:sz w:val="24"/>
          <w:szCs w:val="24"/>
          <w:lang w:val="kk-KZ"/>
        </w:rPr>
        <w:t xml:space="preserve"> т.б. сияқты т</w:t>
      </w:r>
      <w:r w:rsidR="0017405B" w:rsidRPr="000563E9">
        <w:rPr>
          <w:snapToGrid w:val="0"/>
          <w:sz w:val="24"/>
          <w:szCs w:val="24"/>
          <w:lang w:val="kk-KZ"/>
        </w:rPr>
        <w:t>ұ</w:t>
      </w:r>
      <w:r w:rsidRPr="000563E9">
        <w:rPr>
          <w:snapToGrid w:val="0"/>
          <w:sz w:val="24"/>
          <w:szCs w:val="24"/>
          <w:lang w:val="kk-KZ"/>
        </w:rPr>
        <w:t xml:space="preserve">зды </w:t>
      </w:r>
      <w:r w:rsidR="0017405B" w:rsidRPr="000563E9">
        <w:rPr>
          <w:snapToGrid w:val="0"/>
          <w:sz w:val="24"/>
          <w:szCs w:val="24"/>
          <w:lang w:val="kk-KZ"/>
        </w:rPr>
        <w:t>және</w:t>
      </w:r>
      <w:r w:rsidRPr="000563E9">
        <w:rPr>
          <w:snapToGrid w:val="0"/>
          <w:sz w:val="24"/>
          <w:szCs w:val="24"/>
          <w:lang w:val="kk-KZ"/>
        </w:rPr>
        <w:t xml:space="preserve"> </w:t>
      </w:r>
      <w:r w:rsidR="00D279E9" w:rsidRPr="000563E9">
        <w:rPr>
          <w:snapToGrid w:val="0"/>
          <w:sz w:val="24"/>
          <w:szCs w:val="24"/>
          <w:lang w:val="kk-KZ"/>
        </w:rPr>
        <w:t>тәтті</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німдерді </w:t>
      </w:r>
      <w:r w:rsidR="0017405B" w:rsidRPr="000563E9">
        <w:rPr>
          <w:snapToGrid w:val="0"/>
          <w:sz w:val="24"/>
          <w:szCs w:val="24"/>
          <w:lang w:val="kk-KZ"/>
        </w:rPr>
        <w:t>ө</w:t>
      </w:r>
      <w:r w:rsidRPr="000563E9">
        <w:rPr>
          <w:snapToGrid w:val="0"/>
          <w:sz w:val="24"/>
          <w:szCs w:val="24"/>
          <w:lang w:val="kk-KZ"/>
        </w:rPr>
        <w:t>ндіру</w:t>
      </w:r>
      <w:r w:rsidR="000238D4"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D46640" w:rsidRDefault="00D974F3" w:rsidP="00B1096E">
      <w:pPr>
        <w:ind w:firstLine="720"/>
        <w:jc w:val="both"/>
        <w:rPr>
          <w:iCs/>
          <w:snapToGrid w:val="0"/>
          <w:sz w:val="24"/>
          <w:szCs w:val="24"/>
          <w:lang w:val="kk-KZ"/>
        </w:rPr>
      </w:pPr>
      <w:r w:rsidRPr="00D46640">
        <w:rPr>
          <w:iCs/>
          <w:snapToGrid w:val="0"/>
          <w:sz w:val="24"/>
          <w:szCs w:val="24"/>
          <w:lang w:val="kk-KZ"/>
        </w:rPr>
        <w:t>Б</w:t>
      </w:r>
      <w:r w:rsidR="0017405B" w:rsidRPr="00D46640">
        <w:rPr>
          <w:iCs/>
          <w:snapToGrid w:val="0"/>
          <w:sz w:val="24"/>
          <w:szCs w:val="24"/>
          <w:lang w:val="kk-KZ"/>
        </w:rPr>
        <w:t>ұ</w:t>
      </w:r>
      <w:r w:rsidRPr="00D46640">
        <w:rPr>
          <w:iCs/>
          <w:snapToGrid w:val="0"/>
          <w:sz w:val="24"/>
          <w:szCs w:val="24"/>
          <w:lang w:val="kk-KZ"/>
        </w:rPr>
        <w:t xml:space="preserve">л </w:t>
      </w:r>
      <w:r w:rsidR="00B924EF" w:rsidRPr="00D46640">
        <w:rPr>
          <w:iCs/>
          <w:snapToGrid w:val="0"/>
          <w:sz w:val="24"/>
          <w:szCs w:val="24"/>
          <w:lang w:val="kk-KZ"/>
        </w:rPr>
        <w:t xml:space="preserve">ішкі </w:t>
      </w:r>
      <w:r w:rsidR="00F078D0" w:rsidRPr="00D46640">
        <w:rPr>
          <w:iCs/>
          <w:snapToGrid w:val="0"/>
          <w:sz w:val="24"/>
          <w:szCs w:val="24"/>
          <w:lang w:val="kk-KZ"/>
        </w:rPr>
        <w:t>класқа</w:t>
      </w:r>
      <w:r w:rsidRPr="00D46640">
        <w:rPr>
          <w:iCs/>
          <w:snapToGrid w:val="0"/>
          <w:sz w:val="24"/>
          <w:szCs w:val="24"/>
          <w:lang w:val="kk-KZ"/>
        </w:rPr>
        <w:t>:</w:t>
      </w:r>
    </w:p>
    <w:p w:rsidR="00D974F3" w:rsidRPr="00D46640" w:rsidRDefault="00D974F3" w:rsidP="00B1096E">
      <w:pPr>
        <w:ind w:firstLine="720"/>
        <w:jc w:val="both"/>
        <w:rPr>
          <w:iCs/>
          <w:snapToGrid w:val="0"/>
          <w:sz w:val="24"/>
          <w:szCs w:val="24"/>
          <w:lang w:val="kk-KZ"/>
        </w:rPr>
      </w:pPr>
      <w:r w:rsidRPr="00D46640">
        <w:rPr>
          <w:iCs/>
          <w:snapToGrid w:val="0"/>
          <w:sz w:val="24"/>
          <w:szCs w:val="24"/>
          <w:lang w:val="kk-KZ"/>
        </w:rPr>
        <w:t>- картоптан</w:t>
      </w:r>
      <w:r w:rsidR="00B924EF" w:rsidRPr="00D46640">
        <w:rPr>
          <w:iCs/>
          <w:snapToGrid w:val="0"/>
          <w:sz w:val="24"/>
          <w:szCs w:val="24"/>
          <w:lang w:val="kk-KZ"/>
        </w:rPr>
        <w:t xml:space="preserve"> жасалған </w:t>
      </w:r>
      <w:r w:rsidR="000238D4" w:rsidRPr="00D46640">
        <w:rPr>
          <w:iCs/>
          <w:snapToGrid w:val="0"/>
          <w:sz w:val="24"/>
          <w:szCs w:val="24"/>
          <w:lang w:val="kk-KZ"/>
        </w:rPr>
        <w:t>тіске-басарларды</w:t>
      </w:r>
      <w:r w:rsidR="00B924EF" w:rsidRPr="00D46640">
        <w:rPr>
          <w:iCs/>
          <w:snapToGrid w:val="0"/>
          <w:sz w:val="24"/>
          <w:szCs w:val="24"/>
          <w:lang w:val="kk-KZ"/>
        </w:rPr>
        <w:t xml:space="preserve"> өндіру</w:t>
      </w:r>
      <w:r w:rsidRPr="00D46640">
        <w:rPr>
          <w:iCs/>
          <w:snapToGrid w:val="0"/>
          <w:sz w:val="24"/>
          <w:szCs w:val="24"/>
          <w:lang w:val="kk-KZ"/>
        </w:rPr>
        <w:t xml:space="preserve"> кірмейді, (10.31</w:t>
      </w:r>
      <w:r w:rsidR="00B924EF" w:rsidRPr="00D46640">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B1096E">
      <w:pPr>
        <w:ind w:firstLine="720"/>
        <w:jc w:val="both"/>
        <w:rPr>
          <w:b/>
          <w:bCs/>
          <w:snapToGrid w:val="0"/>
          <w:sz w:val="24"/>
          <w:szCs w:val="24"/>
          <w:lang w:val="kk-KZ"/>
        </w:rPr>
      </w:pPr>
      <w:r w:rsidRPr="000563E9">
        <w:rPr>
          <w:b/>
          <w:bCs/>
          <w:snapToGrid w:val="0"/>
          <w:sz w:val="24"/>
          <w:szCs w:val="24"/>
          <w:lang w:val="kk-KZ"/>
        </w:rPr>
        <w:t xml:space="preserve">10.73 Макарон </w:t>
      </w:r>
      <w:r w:rsidR="0017405B" w:rsidRPr="000563E9">
        <w:rPr>
          <w:b/>
          <w:bCs/>
          <w:snapToGrid w:val="0"/>
          <w:sz w:val="24"/>
          <w:szCs w:val="24"/>
          <w:lang w:val="kk-KZ"/>
        </w:rPr>
        <w:t>ө</w:t>
      </w:r>
      <w:r w:rsidRPr="000563E9">
        <w:rPr>
          <w:b/>
          <w:bCs/>
          <w:snapToGrid w:val="0"/>
          <w:sz w:val="24"/>
          <w:szCs w:val="24"/>
          <w:lang w:val="kk-KZ"/>
        </w:rPr>
        <w:t xml:space="preserve">німдерін </w:t>
      </w:r>
      <w:r w:rsidR="0017405B" w:rsidRPr="000563E9">
        <w:rPr>
          <w:b/>
          <w:bCs/>
          <w:snapToGrid w:val="0"/>
          <w:sz w:val="24"/>
          <w:szCs w:val="24"/>
          <w:lang w:val="kk-KZ"/>
        </w:rPr>
        <w:t>ө</w:t>
      </w:r>
      <w:r w:rsidRPr="000563E9">
        <w:rPr>
          <w:b/>
          <w:bCs/>
          <w:snapToGrid w:val="0"/>
          <w:sz w:val="24"/>
          <w:szCs w:val="24"/>
          <w:lang w:val="kk-KZ"/>
        </w:rPr>
        <w:t>ндіру</w:t>
      </w:r>
    </w:p>
    <w:p w:rsidR="00796B45" w:rsidRPr="000563E9" w:rsidRDefault="00796B45" w:rsidP="00D974F3">
      <w:pPr>
        <w:jc w:val="both"/>
        <w:rPr>
          <w:b/>
          <w:bCs/>
          <w:snapToGrid w:val="0"/>
          <w:sz w:val="24"/>
          <w:szCs w:val="24"/>
          <w:lang w:val="kk-KZ"/>
        </w:rPr>
      </w:pPr>
    </w:p>
    <w:p w:rsidR="00796B45" w:rsidRPr="000563E9" w:rsidRDefault="00796B45" w:rsidP="00B1096E">
      <w:pPr>
        <w:ind w:firstLine="720"/>
        <w:jc w:val="both"/>
        <w:rPr>
          <w:snapToGrid w:val="0"/>
          <w:sz w:val="24"/>
          <w:szCs w:val="24"/>
          <w:lang w:val="kk-KZ"/>
        </w:rPr>
      </w:pPr>
      <w:r w:rsidRPr="000563E9">
        <w:rPr>
          <w:snapToGrid w:val="0"/>
          <w:sz w:val="24"/>
          <w:szCs w:val="24"/>
          <w:lang w:val="kk-KZ"/>
        </w:rPr>
        <w:t xml:space="preserve">10.73.0 </w:t>
      </w:r>
      <w:r w:rsidRPr="000563E9">
        <w:rPr>
          <w:bCs/>
          <w:snapToGrid w:val="0"/>
          <w:sz w:val="24"/>
          <w:szCs w:val="24"/>
          <w:lang w:val="kk-KZ"/>
        </w:rPr>
        <w:t>Макарон өнімдерін өндіру</w:t>
      </w:r>
    </w:p>
    <w:p w:rsidR="00D974F3" w:rsidRPr="000563E9" w:rsidRDefault="00D974F3" w:rsidP="00D974F3">
      <w:pPr>
        <w:jc w:val="both"/>
        <w:rPr>
          <w:snapToGrid w:val="0"/>
          <w:sz w:val="24"/>
          <w:szCs w:val="24"/>
          <w:lang w:val="kk-KZ"/>
        </w:rPr>
      </w:pPr>
    </w:p>
    <w:p w:rsidR="00D974F3" w:rsidRPr="000563E9" w:rsidRDefault="00D974F3" w:rsidP="00B1096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w:t>
      </w:r>
      <w:r w:rsidR="00242956" w:rsidRPr="00242956">
        <w:rPr>
          <w:iCs/>
          <w:snapToGrid w:val="0"/>
          <w:sz w:val="24"/>
          <w:szCs w:val="24"/>
          <w:lang w:val="kk-KZ"/>
        </w:rPr>
        <w:t xml:space="preserve"> </w:t>
      </w:r>
      <w:r w:rsidR="00242956" w:rsidRPr="00D46640">
        <w:rPr>
          <w:iCs/>
          <w:snapToGrid w:val="0"/>
          <w:sz w:val="24"/>
          <w:szCs w:val="24"/>
          <w:lang w:val="kk-KZ"/>
        </w:rPr>
        <w:t>ішкі</w:t>
      </w:r>
      <w:r w:rsidRPr="000563E9">
        <w:rPr>
          <w:snapToGrid w:val="0"/>
          <w:sz w:val="24"/>
          <w:szCs w:val="24"/>
          <w:lang w:val="kk-KZ"/>
        </w:rPr>
        <w:t xml:space="preserve">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xml:space="preserve">- </w:t>
      </w:r>
      <w:r w:rsidR="00DA16AE" w:rsidRPr="000563E9">
        <w:rPr>
          <w:snapToGrid w:val="0"/>
          <w:sz w:val="24"/>
          <w:szCs w:val="24"/>
          <w:lang w:val="kk-KZ"/>
        </w:rPr>
        <w:t xml:space="preserve">пісірілген және пісірілмеген, салындысы бар және салындысы жоқ макарон </w:t>
      </w:r>
      <w:r w:rsidR="0017405B" w:rsidRPr="000563E9">
        <w:rPr>
          <w:snapToGrid w:val="0"/>
          <w:sz w:val="24"/>
          <w:szCs w:val="24"/>
          <w:lang w:val="kk-KZ"/>
        </w:rPr>
        <w:t>және</w:t>
      </w:r>
      <w:r w:rsidR="00DA16AE" w:rsidRPr="000563E9">
        <w:rPr>
          <w:snapToGrid w:val="0"/>
          <w:sz w:val="24"/>
          <w:szCs w:val="24"/>
          <w:lang w:val="kk-KZ"/>
        </w:rPr>
        <w:t xml:space="preserve"> кеспе </w:t>
      </w:r>
      <w:r w:rsidR="0017405B" w:rsidRPr="000563E9">
        <w:rPr>
          <w:snapToGrid w:val="0"/>
          <w:sz w:val="24"/>
          <w:szCs w:val="24"/>
          <w:lang w:val="kk-KZ"/>
        </w:rPr>
        <w:t>ө</w:t>
      </w:r>
      <w:r w:rsidRPr="000563E9">
        <w:rPr>
          <w:snapToGrid w:val="0"/>
          <w:sz w:val="24"/>
          <w:szCs w:val="24"/>
          <w:lang w:val="kk-KZ"/>
        </w:rPr>
        <w:t xml:space="preserve">ндіру </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xml:space="preserve">- кускус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xml:space="preserve">- консервіленген </w:t>
      </w:r>
      <w:r w:rsidR="00DA16AE" w:rsidRPr="000563E9">
        <w:rPr>
          <w:snapToGrid w:val="0"/>
          <w:sz w:val="24"/>
          <w:szCs w:val="24"/>
          <w:lang w:val="kk-KZ"/>
        </w:rPr>
        <w:t>немесе</w:t>
      </w:r>
      <w:r w:rsidRPr="000563E9">
        <w:rPr>
          <w:snapToGrid w:val="0"/>
          <w:sz w:val="24"/>
          <w:szCs w:val="24"/>
          <w:lang w:val="kk-KZ"/>
        </w:rPr>
        <w:t xml:space="preserve"> то</w:t>
      </w:r>
      <w:r w:rsidR="00932DC6" w:rsidRPr="000563E9">
        <w:rPr>
          <w:snapToGrid w:val="0"/>
          <w:sz w:val="24"/>
          <w:szCs w:val="24"/>
          <w:lang w:val="kk-KZ"/>
        </w:rPr>
        <w:t>ң</w:t>
      </w:r>
      <w:r w:rsidRPr="000563E9">
        <w:rPr>
          <w:snapToGrid w:val="0"/>
          <w:sz w:val="24"/>
          <w:szCs w:val="24"/>
          <w:lang w:val="kk-KZ"/>
        </w:rPr>
        <w:t>азытыл</w:t>
      </w:r>
      <w:r w:rsidR="00015C64" w:rsidRPr="000563E9">
        <w:rPr>
          <w:snapToGrid w:val="0"/>
          <w:sz w:val="24"/>
          <w:szCs w:val="24"/>
          <w:lang w:val="kk-KZ"/>
        </w:rPr>
        <w:t>ғ</w:t>
      </w:r>
      <w:r w:rsidRPr="000563E9">
        <w:rPr>
          <w:snapToGrid w:val="0"/>
          <w:sz w:val="24"/>
          <w:szCs w:val="24"/>
          <w:lang w:val="kk-KZ"/>
        </w:rPr>
        <w:t xml:space="preserve">ан </w:t>
      </w:r>
      <w:r w:rsidR="0017405B" w:rsidRPr="000563E9">
        <w:rPr>
          <w:snapToGrid w:val="0"/>
          <w:sz w:val="24"/>
          <w:szCs w:val="24"/>
          <w:lang w:val="kk-KZ"/>
        </w:rPr>
        <w:t>ө</w:t>
      </w:r>
      <w:r w:rsidR="00DA16AE" w:rsidRPr="000563E9">
        <w:rPr>
          <w:snapToGrid w:val="0"/>
          <w:sz w:val="24"/>
          <w:szCs w:val="24"/>
          <w:lang w:val="kk-KZ"/>
        </w:rPr>
        <w:t xml:space="preserve">німдерді </w:t>
      </w:r>
      <w:r w:rsidRPr="000563E9">
        <w:rPr>
          <w:snapToGrid w:val="0"/>
          <w:sz w:val="24"/>
          <w:szCs w:val="24"/>
          <w:lang w:val="kk-KZ"/>
        </w:rPr>
        <w:t xml:space="preserve">макарон </w:t>
      </w:r>
      <w:r w:rsidR="0017405B" w:rsidRPr="000563E9">
        <w:rPr>
          <w:snapToGrid w:val="0"/>
          <w:sz w:val="24"/>
          <w:szCs w:val="24"/>
          <w:lang w:val="kk-KZ"/>
        </w:rPr>
        <w:t>ө</w:t>
      </w:r>
      <w:r w:rsidRPr="000563E9">
        <w:rPr>
          <w:snapToGrid w:val="0"/>
          <w:sz w:val="24"/>
          <w:szCs w:val="24"/>
          <w:lang w:val="kk-KZ"/>
        </w:rPr>
        <w:t xml:space="preserve">німдерін </w:t>
      </w:r>
      <w:r w:rsidR="0017405B" w:rsidRPr="000563E9">
        <w:rPr>
          <w:snapToGrid w:val="0"/>
          <w:sz w:val="24"/>
          <w:szCs w:val="24"/>
          <w:lang w:val="kk-KZ"/>
        </w:rPr>
        <w:t>ө</w:t>
      </w:r>
      <w:r w:rsidRPr="000563E9">
        <w:rPr>
          <w:snapToGrid w:val="0"/>
          <w:sz w:val="24"/>
          <w:szCs w:val="24"/>
          <w:lang w:val="kk-KZ"/>
        </w:rPr>
        <w:t>ндіру</w:t>
      </w:r>
      <w:r w:rsidR="000238D4"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D46640" w:rsidRDefault="00D974F3" w:rsidP="00B1096E">
      <w:pPr>
        <w:ind w:firstLine="720"/>
        <w:jc w:val="both"/>
        <w:rPr>
          <w:iCs/>
          <w:snapToGrid w:val="0"/>
          <w:sz w:val="24"/>
          <w:szCs w:val="24"/>
          <w:lang w:val="kk-KZ"/>
        </w:rPr>
      </w:pPr>
      <w:r w:rsidRPr="00D46640">
        <w:rPr>
          <w:iCs/>
          <w:snapToGrid w:val="0"/>
          <w:sz w:val="24"/>
          <w:szCs w:val="24"/>
          <w:lang w:val="kk-KZ"/>
        </w:rPr>
        <w:t>Б</w:t>
      </w:r>
      <w:r w:rsidR="0017405B" w:rsidRPr="00D46640">
        <w:rPr>
          <w:iCs/>
          <w:snapToGrid w:val="0"/>
          <w:sz w:val="24"/>
          <w:szCs w:val="24"/>
          <w:lang w:val="kk-KZ"/>
        </w:rPr>
        <w:t>ұ</w:t>
      </w:r>
      <w:r w:rsidRPr="00D46640">
        <w:rPr>
          <w:iCs/>
          <w:snapToGrid w:val="0"/>
          <w:sz w:val="24"/>
          <w:szCs w:val="24"/>
          <w:lang w:val="kk-KZ"/>
        </w:rPr>
        <w:t xml:space="preserve">л </w:t>
      </w:r>
      <w:r w:rsidR="00646A24" w:rsidRPr="00D46640">
        <w:rPr>
          <w:iCs/>
          <w:snapToGrid w:val="0"/>
          <w:sz w:val="24"/>
          <w:szCs w:val="24"/>
          <w:lang w:val="kk-KZ"/>
        </w:rPr>
        <w:t xml:space="preserve">ішкі </w:t>
      </w:r>
      <w:r w:rsidR="00F078D0" w:rsidRPr="00D46640">
        <w:rPr>
          <w:iCs/>
          <w:snapToGrid w:val="0"/>
          <w:sz w:val="24"/>
          <w:szCs w:val="24"/>
          <w:lang w:val="kk-KZ"/>
        </w:rPr>
        <w:t>класқа</w:t>
      </w:r>
      <w:r w:rsidRPr="00D46640">
        <w:rPr>
          <w:iCs/>
          <w:snapToGrid w:val="0"/>
          <w:sz w:val="24"/>
          <w:szCs w:val="24"/>
          <w:lang w:val="kk-KZ"/>
        </w:rPr>
        <w:t>:</w:t>
      </w:r>
    </w:p>
    <w:p w:rsidR="00D974F3" w:rsidRPr="00D46640" w:rsidRDefault="00D974F3" w:rsidP="00B1096E">
      <w:pPr>
        <w:ind w:firstLine="720"/>
        <w:jc w:val="both"/>
        <w:rPr>
          <w:iCs/>
          <w:snapToGrid w:val="0"/>
          <w:sz w:val="24"/>
          <w:szCs w:val="24"/>
          <w:lang w:val="kk-KZ"/>
        </w:rPr>
      </w:pPr>
      <w:r w:rsidRPr="00D46640">
        <w:rPr>
          <w:iCs/>
          <w:snapToGrid w:val="0"/>
          <w:sz w:val="24"/>
          <w:szCs w:val="24"/>
          <w:lang w:val="kk-KZ"/>
        </w:rPr>
        <w:t>- кускустан дайын та</w:t>
      </w:r>
      <w:r w:rsidR="00015C64" w:rsidRPr="00D46640">
        <w:rPr>
          <w:iCs/>
          <w:snapToGrid w:val="0"/>
          <w:sz w:val="24"/>
          <w:szCs w:val="24"/>
          <w:lang w:val="kk-KZ"/>
        </w:rPr>
        <w:t>ғ</w:t>
      </w:r>
      <w:r w:rsidRPr="00D46640">
        <w:rPr>
          <w:iCs/>
          <w:snapToGrid w:val="0"/>
          <w:sz w:val="24"/>
          <w:szCs w:val="24"/>
          <w:lang w:val="kk-KZ"/>
        </w:rPr>
        <w:t xml:space="preserve">амдар </w:t>
      </w:r>
      <w:r w:rsidR="0017405B" w:rsidRPr="00D46640">
        <w:rPr>
          <w:iCs/>
          <w:snapToGrid w:val="0"/>
          <w:sz w:val="24"/>
          <w:szCs w:val="24"/>
          <w:lang w:val="kk-KZ"/>
        </w:rPr>
        <w:t>ө</w:t>
      </w:r>
      <w:r w:rsidRPr="00D46640">
        <w:rPr>
          <w:iCs/>
          <w:snapToGrid w:val="0"/>
          <w:sz w:val="24"/>
          <w:szCs w:val="24"/>
          <w:lang w:val="kk-KZ"/>
        </w:rPr>
        <w:t>ндіру, (10.85</w:t>
      </w:r>
      <w:r w:rsidR="00646A24" w:rsidRPr="00D46640">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B1096E">
      <w:pPr>
        <w:ind w:firstLine="720"/>
        <w:jc w:val="both"/>
        <w:rPr>
          <w:iCs/>
          <w:snapToGrid w:val="0"/>
          <w:sz w:val="24"/>
          <w:szCs w:val="24"/>
          <w:lang w:val="kk-KZ"/>
        </w:rPr>
      </w:pPr>
      <w:r w:rsidRPr="00D46640">
        <w:rPr>
          <w:iCs/>
          <w:snapToGrid w:val="0"/>
          <w:sz w:val="24"/>
          <w:szCs w:val="24"/>
          <w:lang w:val="kk-KZ"/>
        </w:rPr>
        <w:t>- қ</w:t>
      </w:r>
      <w:r w:rsidR="0017405B" w:rsidRPr="00D46640">
        <w:rPr>
          <w:iCs/>
          <w:snapToGrid w:val="0"/>
          <w:sz w:val="24"/>
          <w:szCs w:val="24"/>
          <w:lang w:val="kk-KZ"/>
        </w:rPr>
        <w:t>ұ</w:t>
      </w:r>
      <w:r w:rsidRPr="00D46640">
        <w:rPr>
          <w:iCs/>
          <w:snapToGrid w:val="0"/>
          <w:sz w:val="24"/>
          <w:szCs w:val="24"/>
          <w:lang w:val="kk-KZ"/>
        </w:rPr>
        <w:t xml:space="preserve">рамында макарон </w:t>
      </w:r>
      <w:r w:rsidR="0017405B" w:rsidRPr="00D46640">
        <w:rPr>
          <w:iCs/>
          <w:snapToGrid w:val="0"/>
          <w:sz w:val="24"/>
          <w:szCs w:val="24"/>
          <w:lang w:val="kk-KZ"/>
        </w:rPr>
        <w:t>ө</w:t>
      </w:r>
      <w:r w:rsidRPr="00D46640">
        <w:rPr>
          <w:iCs/>
          <w:snapToGrid w:val="0"/>
          <w:sz w:val="24"/>
          <w:szCs w:val="24"/>
          <w:lang w:val="kk-KZ"/>
        </w:rPr>
        <w:t xml:space="preserve">німдері бар сорпаларды </w:t>
      </w:r>
      <w:r w:rsidR="0017405B" w:rsidRPr="00D46640">
        <w:rPr>
          <w:iCs/>
          <w:snapToGrid w:val="0"/>
          <w:sz w:val="24"/>
          <w:szCs w:val="24"/>
          <w:lang w:val="kk-KZ"/>
        </w:rPr>
        <w:t>ө</w:t>
      </w:r>
      <w:r w:rsidRPr="00D46640">
        <w:rPr>
          <w:iCs/>
          <w:snapToGrid w:val="0"/>
          <w:sz w:val="24"/>
          <w:szCs w:val="24"/>
          <w:lang w:val="kk-KZ"/>
        </w:rPr>
        <w:t>ндіру</w:t>
      </w:r>
      <w:r w:rsidR="000238D4" w:rsidRPr="00D46640">
        <w:rPr>
          <w:iCs/>
          <w:snapToGrid w:val="0"/>
          <w:sz w:val="24"/>
          <w:szCs w:val="24"/>
          <w:lang w:val="kk-KZ"/>
        </w:rPr>
        <w:t xml:space="preserve"> кірмейді</w:t>
      </w:r>
      <w:r w:rsidRPr="00D46640">
        <w:rPr>
          <w:iCs/>
          <w:snapToGrid w:val="0"/>
          <w:sz w:val="24"/>
          <w:szCs w:val="24"/>
          <w:lang w:val="kk-KZ"/>
        </w:rPr>
        <w:t>, (10.89</w:t>
      </w:r>
      <w:r w:rsidR="00646A24" w:rsidRPr="00D46640">
        <w:rPr>
          <w:iCs/>
          <w:snapToGrid w:val="0"/>
          <w:sz w:val="24"/>
          <w:szCs w:val="24"/>
          <w:lang w:val="kk-KZ"/>
        </w:rPr>
        <w:t>.1</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B1096E">
      <w:pPr>
        <w:ind w:firstLine="720"/>
        <w:jc w:val="both"/>
        <w:rPr>
          <w:b/>
          <w:bCs/>
          <w:snapToGrid w:val="0"/>
          <w:sz w:val="24"/>
          <w:szCs w:val="24"/>
          <w:lang w:val="kk-KZ"/>
        </w:rPr>
      </w:pPr>
      <w:r w:rsidRPr="000563E9">
        <w:rPr>
          <w:b/>
          <w:bCs/>
          <w:snapToGrid w:val="0"/>
          <w:sz w:val="24"/>
          <w:szCs w:val="24"/>
          <w:lang w:val="kk-KZ"/>
        </w:rPr>
        <w:t xml:space="preserve">10.8 </w:t>
      </w:r>
      <w:r w:rsidR="000238D4" w:rsidRPr="000563E9">
        <w:rPr>
          <w:b/>
          <w:bCs/>
          <w:snapToGrid w:val="0"/>
          <w:sz w:val="24"/>
          <w:szCs w:val="24"/>
          <w:lang w:val="kk-KZ"/>
        </w:rPr>
        <w:t>Өзге де</w:t>
      </w:r>
      <w:r w:rsidRPr="000563E9">
        <w:rPr>
          <w:b/>
          <w:bCs/>
          <w:snapToGrid w:val="0"/>
          <w:sz w:val="24"/>
          <w:szCs w:val="24"/>
          <w:lang w:val="kk-KZ"/>
        </w:rPr>
        <w:t xml:space="preserve"> тамақ </w:t>
      </w:r>
      <w:r w:rsidR="0017405B" w:rsidRPr="000563E9">
        <w:rPr>
          <w:b/>
          <w:bCs/>
          <w:snapToGrid w:val="0"/>
          <w:sz w:val="24"/>
          <w:szCs w:val="24"/>
          <w:lang w:val="kk-KZ"/>
        </w:rPr>
        <w:t>ө</w:t>
      </w:r>
      <w:r w:rsidRPr="000563E9">
        <w:rPr>
          <w:b/>
          <w:bCs/>
          <w:snapToGrid w:val="0"/>
          <w:sz w:val="24"/>
          <w:szCs w:val="24"/>
          <w:lang w:val="kk-KZ"/>
        </w:rPr>
        <w:t xml:space="preserve">німдерін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D974F3" w:rsidRPr="000563E9" w:rsidRDefault="00D974F3" w:rsidP="00B1096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топқа қант </w:t>
      </w:r>
      <w:r w:rsidR="0017405B" w:rsidRPr="000563E9">
        <w:rPr>
          <w:snapToGrid w:val="0"/>
          <w:sz w:val="24"/>
          <w:szCs w:val="24"/>
          <w:lang w:val="kk-KZ"/>
        </w:rPr>
        <w:t>және</w:t>
      </w:r>
      <w:r w:rsidRPr="000563E9">
        <w:rPr>
          <w:snapToGrid w:val="0"/>
          <w:sz w:val="24"/>
          <w:szCs w:val="24"/>
          <w:lang w:val="kk-KZ"/>
        </w:rPr>
        <w:t xml:space="preserve"> к</w:t>
      </w:r>
      <w:r w:rsidR="000238D4" w:rsidRPr="000563E9">
        <w:rPr>
          <w:snapToGrid w:val="0"/>
          <w:sz w:val="24"/>
          <w:szCs w:val="24"/>
          <w:lang w:val="kk-KZ"/>
        </w:rPr>
        <w:t>ә</w:t>
      </w:r>
      <w:r w:rsidRPr="000563E9">
        <w:rPr>
          <w:snapToGrid w:val="0"/>
          <w:sz w:val="24"/>
          <w:szCs w:val="24"/>
          <w:lang w:val="kk-KZ"/>
        </w:rPr>
        <w:t xml:space="preserve">мпит, </w:t>
      </w:r>
      <w:r w:rsidR="00646A24" w:rsidRPr="000563E9">
        <w:rPr>
          <w:snapToGrid w:val="0"/>
          <w:sz w:val="24"/>
          <w:szCs w:val="24"/>
          <w:lang w:val="kk-KZ"/>
        </w:rPr>
        <w:t xml:space="preserve">дайын тағамдар, </w:t>
      </w:r>
      <w:r w:rsidRPr="000563E9">
        <w:rPr>
          <w:snapToGrid w:val="0"/>
          <w:sz w:val="24"/>
          <w:szCs w:val="24"/>
          <w:lang w:val="kk-KZ"/>
        </w:rPr>
        <w:t xml:space="preserve">кофе, шай </w:t>
      </w:r>
      <w:r w:rsidR="0017405B" w:rsidRPr="000563E9">
        <w:rPr>
          <w:snapToGrid w:val="0"/>
          <w:sz w:val="24"/>
          <w:szCs w:val="24"/>
          <w:lang w:val="kk-KZ"/>
        </w:rPr>
        <w:t>және</w:t>
      </w:r>
      <w:r w:rsidRPr="000563E9">
        <w:rPr>
          <w:snapToGrid w:val="0"/>
          <w:sz w:val="24"/>
          <w:szCs w:val="24"/>
          <w:lang w:val="kk-KZ"/>
        </w:rPr>
        <w:t xml:space="preserve"> </w:t>
      </w:r>
      <w:r w:rsidR="00646A24" w:rsidRPr="000563E9">
        <w:rPr>
          <w:snapToGrid w:val="0"/>
          <w:sz w:val="24"/>
          <w:szCs w:val="24"/>
          <w:lang w:val="kk-KZ"/>
        </w:rPr>
        <w:t>д</w:t>
      </w:r>
      <w:r w:rsidR="00D0479B" w:rsidRPr="000563E9">
        <w:rPr>
          <w:snapToGrid w:val="0"/>
          <w:sz w:val="24"/>
          <w:szCs w:val="24"/>
          <w:lang w:val="kk-KZ"/>
        </w:rPr>
        <w:t>әмдеуіш</w:t>
      </w:r>
      <w:r w:rsidRPr="000563E9">
        <w:rPr>
          <w:snapToGrid w:val="0"/>
          <w:sz w:val="24"/>
          <w:szCs w:val="24"/>
          <w:lang w:val="kk-KZ"/>
        </w:rPr>
        <w:t>тер, сондай-ақ тез б</w:t>
      </w:r>
      <w:r w:rsidR="0017405B" w:rsidRPr="000563E9">
        <w:rPr>
          <w:snapToGrid w:val="0"/>
          <w:sz w:val="24"/>
          <w:szCs w:val="24"/>
          <w:lang w:val="kk-KZ"/>
        </w:rPr>
        <w:t>ұ</w:t>
      </w:r>
      <w:r w:rsidRPr="000563E9">
        <w:rPr>
          <w:snapToGrid w:val="0"/>
          <w:sz w:val="24"/>
          <w:szCs w:val="24"/>
          <w:lang w:val="kk-KZ"/>
        </w:rPr>
        <w:t xml:space="preserve">зылатын тамақ </w:t>
      </w:r>
      <w:r w:rsidR="0017405B" w:rsidRPr="000563E9">
        <w:rPr>
          <w:snapToGrid w:val="0"/>
          <w:sz w:val="24"/>
          <w:szCs w:val="24"/>
          <w:lang w:val="kk-KZ"/>
        </w:rPr>
        <w:t>ө</w:t>
      </w:r>
      <w:r w:rsidRPr="000563E9">
        <w:rPr>
          <w:snapToGrid w:val="0"/>
          <w:sz w:val="24"/>
          <w:szCs w:val="24"/>
          <w:lang w:val="kk-KZ"/>
        </w:rPr>
        <w:t xml:space="preserve">німдерін </w:t>
      </w:r>
      <w:r w:rsidR="0017405B" w:rsidRPr="000563E9">
        <w:rPr>
          <w:snapToGrid w:val="0"/>
          <w:sz w:val="24"/>
          <w:szCs w:val="24"/>
          <w:lang w:val="kk-KZ"/>
        </w:rPr>
        <w:t>ө</w:t>
      </w:r>
      <w:r w:rsidRPr="000563E9">
        <w:rPr>
          <w:snapToGrid w:val="0"/>
          <w:sz w:val="24"/>
          <w:szCs w:val="24"/>
          <w:lang w:val="kk-KZ"/>
        </w:rPr>
        <w:t xml:space="preserve">ндіру кіреді. </w:t>
      </w:r>
    </w:p>
    <w:p w:rsidR="00D974F3" w:rsidRPr="000563E9" w:rsidRDefault="00D974F3" w:rsidP="00D974F3">
      <w:pPr>
        <w:jc w:val="both"/>
        <w:rPr>
          <w:b/>
          <w:bCs/>
          <w:snapToGrid w:val="0"/>
          <w:sz w:val="24"/>
          <w:szCs w:val="24"/>
          <w:lang w:val="kk-KZ"/>
        </w:rPr>
      </w:pPr>
    </w:p>
    <w:p w:rsidR="00D974F3" w:rsidRPr="000563E9" w:rsidRDefault="00D974F3" w:rsidP="00B1096E">
      <w:pPr>
        <w:ind w:firstLine="720"/>
        <w:jc w:val="both"/>
        <w:rPr>
          <w:b/>
          <w:bCs/>
          <w:snapToGrid w:val="0"/>
          <w:sz w:val="24"/>
          <w:szCs w:val="24"/>
          <w:lang w:val="kk-KZ"/>
        </w:rPr>
      </w:pPr>
      <w:r w:rsidRPr="000563E9">
        <w:rPr>
          <w:b/>
          <w:bCs/>
          <w:snapToGrid w:val="0"/>
          <w:sz w:val="24"/>
          <w:szCs w:val="24"/>
          <w:lang w:val="kk-KZ"/>
        </w:rPr>
        <w:t xml:space="preserve">10.81 Қант </w:t>
      </w:r>
      <w:r w:rsidR="0017405B" w:rsidRPr="000563E9">
        <w:rPr>
          <w:b/>
          <w:bCs/>
          <w:snapToGrid w:val="0"/>
          <w:sz w:val="24"/>
          <w:szCs w:val="24"/>
          <w:lang w:val="kk-KZ"/>
        </w:rPr>
        <w:t>ө</w:t>
      </w:r>
      <w:r w:rsidRPr="000563E9">
        <w:rPr>
          <w:b/>
          <w:bCs/>
          <w:snapToGrid w:val="0"/>
          <w:sz w:val="24"/>
          <w:szCs w:val="24"/>
          <w:lang w:val="kk-KZ"/>
        </w:rPr>
        <w:t>ндіру</w:t>
      </w:r>
    </w:p>
    <w:p w:rsidR="00ED1DEF" w:rsidRPr="000563E9" w:rsidRDefault="00ED1DEF" w:rsidP="00D974F3">
      <w:pPr>
        <w:jc w:val="both"/>
        <w:rPr>
          <w:b/>
          <w:bCs/>
          <w:snapToGrid w:val="0"/>
          <w:sz w:val="24"/>
          <w:szCs w:val="24"/>
          <w:lang w:val="kk-KZ"/>
        </w:rPr>
      </w:pPr>
    </w:p>
    <w:p w:rsidR="00ED1DEF" w:rsidRPr="000563E9" w:rsidRDefault="00ED1DEF" w:rsidP="00B1096E">
      <w:pPr>
        <w:ind w:firstLine="720"/>
        <w:jc w:val="both"/>
        <w:rPr>
          <w:b/>
          <w:bCs/>
          <w:snapToGrid w:val="0"/>
          <w:sz w:val="24"/>
          <w:szCs w:val="24"/>
          <w:lang w:val="kk-KZ"/>
        </w:rPr>
      </w:pPr>
      <w:r w:rsidRPr="000563E9">
        <w:rPr>
          <w:snapToGrid w:val="0"/>
          <w:sz w:val="24"/>
          <w:szCs w:val="24"/>
          <w:lang w:val="kk-KZ"/>
        </w:rPr>
        <w:t xml:space="preserve">10.81.0 </w:t>
      </w:r>
      <w:r w:rsidRPr="000563E9">
        <w:rPr>
          <w:bCs/>
          <w:snapToGrid w:val="0"/>
          <w:sz w:val="24"/>
          <w:szCs w:val="24"/>
          <w:lang w:val="kk-KZ"/>
        </w:rPr>
        <w:t>Қант өндіру</w:t>
      </w:r>
    </w:p>
    <w:p w:rsidR="00D974F3" w:rsidRPr="000563E9" w:rsidRDefault="00D974F3" w:rsidP="00D974F3">
      <w:pPr>
        <w:jc w:val="both"/>
        <w:rPr>
          <w:snapToGrid w:val="0"/>
          <w:sz w:val="24"/>
          <w:szCs w:val="24"/>
          <w:lang w:val="kk-KZ"/>
        </w:rPr>
      </w:pPr>
    </w:p>
    <w:p w:rsidR="00D974F3" w:rsidRPr="000563E9" w:rsidRDefault="00D974F3" w:rsidP="00B1096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C819E1"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xml:space="preserve">- қантты (сахарозаны) </w:t>
      </w:r>
      <w:r w:rsidR="0017405B" w:rsidRPr="000563E9">
        <w:rPr>
          <w:snapToGrid w:val="0"/>
          <w:sz w:val="24"/>
          <w:szCs w:val="24"/>
          <w:lang w:val="kk-KZ"/>
        </w:rPr>
        <w:t>және</w:t>
      </w:r>
      <w:r w:rsidRPr="000563E9">
        <w:rPr>
          <w:snapToGrid w:val="0"/>
          <w:sz w:val="24"/>
          <w:szCs w:val="24"/>
          <w:lang w:val="kk-KZ"/>
        </w:rPr>
        <w:t xml:space="preserve"> қант </w:t>
      </w:r>
      <w:r w:rsidR="005E52FE" w:rsidRPr="000563E9">
        <w:rPr>
          <w:snapToGrid w:val="0"/>
          <w:sz w:val="24"/>
          <w:szCs w:val="24"/>
          <w:lang w:val="kk-KZ"/>
        </w:rPr>
        <w:t>құрағын</w:t>
      </w:r>
      <w:r w:rsidRPr="000563E9">
        <w:rPr>
          <w:snapToGrid w:val="0"/>
          <w:sz w:val="24"/>
          <w:szCs w:val="24"/>
          <w:lang w:val="kk-KZ"/>
        </w:rPr>
        <w:t xml:space="preserve">, </w:t>
      </w:r>
      <w:r w:rsidR="005E52FE" w:rsidRPr="000563E9">
        <w:rPr>
          <w:snapToGrid w:val="0"/>
          <w:sz w:val="24"/>
          <w:szCs w:val="24"/>
          <w:lang w:val="kk-KZ"/>
        </w:rPr>
        <w:t xml:space="preserve">қант </w:t>
      </w:r>
      <w:r w:rsidRPr="000563E9">
        <w:rPr>
          <w:snapToGrid w:val="0"/>
          <w:sz w:val="24"/>
          <w:szCs w:val="24"/>
          <w:lang w:val="kk-KZ"/>
        </w:rPr>
        <w:t>қызылша</w:t>
      </w:r>
      <w:r w:rsidR="005E52FE" w:rsidRPr="000563E9">
        <w:rPr>
          <w:snapToGrid w:val="0"/>
          <w:sz w:val="24"/>
          <w:szCs w:val="24"/>
          <w:lang w:val="kk-KZ"/>
        </w:rPr>
        <w:t>сын</w:t>
      </w:r>
      <w:r w:rsidRPr="000563E9">
        <w:rPr>
          <w:snapToGrid w:val="0"/>
          <w:sz w:val="24"/>
          <w:szCs w:val="24"/>
          <w:lang w:val="kk-KZ"/>
        </w:rPr>
        <w:t xml:space="preserve">, </w:t>
      </w:r>
      <w:r w:rsidR="0017405B" w:rsidRPr="000563E9">
        <w:rPr>
          <w:snapToGrid w:val="0"/>
          <w:sz w:val="24"/>
          <w:szCs w:val="24"/>
          <w:lang w:val="kk-KZ"/>
        </w:rPr>
        <w:t>ү</w:t>
      </w:r>
      <w:r w:rsidRPr="000563E9">
        <w:rPr>
          <w:snapToGrid w:val="0"/>
          <w:sz w:val="24"/>
          <w:szCs w:val="24"/>
          <w:lang w:val="kk-KZ"/>
        </w:rPr>
        <w:t>йе</w:t>
      </w:r>
      <w:r w:rsidR="005E52FE" w:rsidRPr="000563E9">
        <w:rPr>
          <w:snapToGrid w:val="0"/>
          <w:sz w:val="24"/>
          <w:szCs w:val="24"/>
          <w:lang w:val="kk-KZ"/>
        </w:rPr>
        <w:t>ң</w:t>
      </w:r>
      <w:r w:rsidR="00A2294A" w:rsidRPr="000563E9">
        <w:rPr>
          <w:snapToGrid w:val="0"/>
          <w:sz w:val="24"/>
          <w:szCs w:val="24"/>
          <w:lang w:val="kk-KZ"/>
        </w:rPr>
        <w:t>к</w:t>
      </w:r>
      <w:r w:rsidRPr="000563E9">
        <w:rPr>
          <w:snapToGrid w:val="0"/>
          <w:sz w:val="24"/>
          <w:szCs w:val="24"/>
          <w:lang w:val="kk-KZ"/>
        </w:rPr>
        <w:t xml:space="preserve">і </w:t>
      </w:r>
      <w:r w:rsidR="0017405B" w:rsidRPr="000563E9">
        <w:rPr>
          <w:snapToGrid w:val="0"/>
          <w:sz w:val="24"/>
          <w:szCs w:val="24"/>
          <w:lang w:val="kk-KZ"/>
        </w:rPr>
        <w:t>және</w:t>
      </w:r>
      <w:r w:rsidRPr="000563E9">
        <w:rPr>
          <w:snapToGrid w:val="0"/>
          <w:sz w:val="24"/>
          <w:szCs w:val="24"/>
          <w:lang w:val="kk-KZ"/>
        </w:rPr>
        <w:t xml:space="preserve"> пальма шырынынан қант </w:t>
      </w:r>
      <w:r w:rsidR="005E52FE" w:rsidRPr="000563E9">
        <w:rPr>
          <w:snapToGrid w:val="0"/>
          <w:sz w:val="24"/>
          <w:szCs w:val="24"/>
          <w:lang w:val="kk-KZ"/>
        </w:rPr>
        <w:t>алмас</w:t>
      </w:r>
      <w:r w:rsidR="00D97CD1" w:rsidRPr="000563E9">
        <w:rPr>
          <w:snapToGrid w:val="0"/>
          <w:sz w:val="24"/>
          <w:szCs w:val="24"/>
          <w:lang w:val="kk-KZ"/>
        </w:rPr>
        <w:t>тырғыштарын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ндіру немесе </w:t>
      </w:r>
      <w:r w:rsidR="00421D5B" w:rsidRPr="000563E9">
        <w:rPr>
          <w:snapToGrid w:val="0"/>
          <w:sz w:val="24"/>
          <w:szCs w:val="24"/>
          <w:lang w:val="kk-KZ"/>
        </w:rPr>
        <w:t>рафинациялау</w:t>
      </w:r>
      <w:r w:rsidRPr="000563E9">
        <w:rPr>
          <w:snapToGrid w:val="0"/>
          <w:sz w:val="24"/>
          <w:szCs w:val="24"/>
          <w:lang w:val="kk-KZ"/>
        </w:rPr>
        <w:t xml:space="preserve"> </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xml:space="preserve">- қант </w:t>
      </w:r>
      <w:r w:rsidR="00421D5B" w:rsidRPr="000563E9">
        <w:rPr>
          <w:snapToGrid w:val="0"/>
          <w:sz w:val="24"/>
          <w:szCs w:val="24"/>
          <w:lang w:val="kk-KZ"/>
        </w:rPr>
        <w:t>шәрбаттарын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xml:space="preserve">- </w:t>
      </w:r>
      <w:r w:rsidR="00421D5B" w:rsidRPr="000563E9">
        <w:rPr>
          <w:snapToGrid w:val="0"/>
          <w:sz w:val="24"/>
          <w:szCs w:val="24"/>
          <w:lang w:val="kk-KZ"/>
        </w:rPr>
        <w:t>сірне</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xml:space="preserve">- </w:t>
      </w:r>
      <w:r w:rsidR="0017405B" w:rsidRPr="000563E9">
        <w:rPr>
          <w:snapToGrid w:val="0"/>
          <w:sz w:val="24"/>
          <w:szCs w:val="24"/>
          <w:lang w:val="kk-KZ"/>
        </w:rPr>
        <w:t>ү</w:t>
      </w:r>
      <w:r w:rsidRPr="000563E9">
        <w:rPr>
          <w:snapToGrid w:val="0"/>
          <w:sz w:val="24"/>
          <w:szCs w:val="24"/>
          <w:lang w:val="kk-KZ"/>
        </w:rPr>
        <w:t>йе</w:t>
      </w:r>
      <w:r w:rsidR="00182E31" w:rsidRPr="000563E9">
        <w:rPr>
          <w:snapToGrid w:val="0"/>
          <w:sz w:val="24"/>
          <w:szCs w:val="24"/>
          <w:lang w:val="kk-KZ"/>
        </w:rPr>
        <w:t>ң</w:t>
      </w:r>
      <w:r w:rsidR="00A2294A" w:rsidRPr="000563E9">
        <w:rPr>
          <w:snapToGrid w:val="0"/>
          <w:sz w:val="24"/>
          <w:szCs w:val="24"/>
          <w:lang w:val="kk-KZ"/>
        </w:rPr>
        <w:t>к</w:t>
      </w:r>
      <w:r w:rsidRPr="000563E9">
        <w:rPr>
          <w:snapToGrid w:val="0"/>
          <w:sz w:val="24"/>
          <w:szCs w:val="24"/>
          <w:lang w:val="kk-KZ"/>
        </w:rPr>
        <w:t xml:space="preserve">і </w:t>
      </w:r>
      <w:r w:rsidR="00421D5B" w:rsidRPr="000563E9">
        <w:rPr>
          <w:snapToGrid w:val="0"/>
          <w:sz w:val="24"/>
          <w:szCs w:val="24"/>
          <w:lang w:val="kk-KZ"/>
        </w:rPr>
        <w:t>шәрбатын</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қант </w:t>
      </w:r>
      <w:r w:rsidR="0017405B" w:rsidRPr="000563E9">
        <w:rPr>
          <w:snapToGrid w:val="0"/>
          <w:sz w:val="24"/>
          <w:szCs w:val="24"/>
          <w:lang w:val="kk-KZ"/>
        </w:rPr>
        <w:t>ө</w:t>
      </w:r>
      <w:r w:rsidRPr="000563E9">
        <w:rPr>
          <w:snapToGrid w:val="0"/>
          <w:sz w:val="24"/>
          <w:szCs w:val="24"/>
          <w:lang w:val="kk-KZ"/>
        </w:rPr>
        <w:t>ндіру</w:t>
      </w:r>
      <w:r w:rsidR="005E52FE"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D46640" w:rsidRDefault="00D974F3" w:rsidP="00B1096E">
      <w:pPr>
        <w:ind w:firstLine="720"/>
        <w:jc w:val="both"/>
        <w:rPr>
          <w:iCs/>
          <w:snapToGrid w:val="0"/>
          <w:sz w:val="24"/>
          <w:szCs w:val="24"/>
          <w:lang w:val="kk-KZ"/>
        </w:rPr>
      </w:pPr>
      <w:r w:rsidRPr="00D46640">
        <w:rPr>
          <w:iCs/>
          <w:snapToGrid w:val="0"/>
          <w:sz w:val="24"/>
          <w:szCs w:val="24"/>
          <w:lang w:val="kk-KZ"/>
        </w:rPr>
        <w:t>Б</w:t>
      </w:r>
      <w:r w:rsidR="0017405B" w:rsidRPr="00D46640">
        <w:rPr>
          <w:iCs/>
          <w:snapToGrid w:val="0"/>
          <w:sz w:val="24"/>
          <w:szCs w:val="24"/>
          <w:lang w:val="kk-KZ"/>
        </w:rPr>
        <w:t>ұ</w:t>
      </w:r>
      <w:r w:rsidRPr="00D46640">
        <w:rPr>
          <w:iCs/>
          <w:snapToGrid w:val="0"/>
          <w:sz w:val="24"/>
          <w:szCs w:val="24"/>
          <w:lang w:val="kk-KZ"/>
        </w:rPr>
        <w:t xml:space="preserve">л </w:t>
      </w:r>
      <w:r w:rsidR="00D97CD1" w:rsidRPr="00D46640">
        <w:rPr>
          <w:iCs/>
          <w:snapToGrid w:val="0"/>
          <w:sz w:val="24"/>
          <w:szCs w:val="24"/>
          <w:lang w:val="kk-KZ"/>
        </w:rPr>
        <w:t xml:space="preserve">ішкі </w:t>
      </w:r>
      <w:r w:rsidR="00F078D0" w:rsidRPr="00D46640">
        <w:rPr>
          <w:iCs/>
          <w:snapToGrid w:val="0"/>
          <w:sz w:val="24"/>
          <w:szCs w:val="24"/>
          <w:lang w:val="kk-KZ"/>
        </w:rPr>
        <w:t>класқа</w:t>
      </w:r>
      <w:r w:rsidRPr="00D46640">
        <w:rPr>
          <w:iCs/>
          <w:snapToGrid w:val="0"/>
          <w:sz w:val="24"/>
          <w:szCs w:val="24"/>
          <w:lang w:val="kk-KZ"/>
        </w:rPr>
        <w:t>:</w:t>
      </w:r>
    </w:p>
    <w:p w:rsidR="00D974F3" w:rsidRPr="00D46640" w:rsidRDefault="00D974F3" w:rsidP="00B1096E">
      <w:pPr>
        <w:ind w:firstLine="720"/>
        <w:jc w:val="both"/>
        <w:rPr>
          <w:iCs/>
          <w:snapToGrid w:val="0"/>
          <w:sz w:val="24"/>
          <w:szCs w:val="24"/>
          <w:lang w:val="kk-KZ"/>
        </w:rPr>
      </w:pPr>
      <w:r w:rsidRPr="00D46640">
        <w:rPr>
          <w:iCs/>
          <w:snapToGrid w:val="0"/>
          <w:sz w:val="24"/>
          <w:szCs w:val="24"/>
          <w:lang w:val="kk-KZ"/>
        </w:rPr>
        <w:t xml:space="preserve">- глюкозаны, глюкоза </w:t>
      </w:r>
      <w:r w:rsidR="00421D5B" w:rsidRPr="00D46640">
        <w:rPr>
          <w:iCs/>
          <w:snapToGrid w:val="0"/>
          <w:sz w:val="24"/>
          <w:szCs w:val="24"/>
          <w:lang w:val="kk-KZ"/>
        </w:rPr>
        <w:t>шәрбатын</w:t>
      </w:r>
      <w:r w:rsidR="00D97CD1" w:rsidRPr="00D46640">
        <w:rPr>
          <w:iCs/>
          <w:snapToGrid w:val="0"/>
          <w:sz w:val="24"/>
          <w:szCs w:val="24"/>
          <w:lang w:val="kk-KZ"/>
        </w:rPr>
        <w:t>,</w:t>
      </w:r>
      <w:r w:rsidRPr="00D46640">
        <w:rPr>
          <w:iCs/>
          <w:snapToGrid w:val="0"/>
          <w:sz w:val="24"/>
          <w:szCs w:val="24"/>
          <w:lang w:val="kk-KZ"/>
        </w:rPr>
        <w:t xml:space="preserve"> </w:t>
      </w:r>
      <w:r w:rsidR="00D97CD1" w:rsidRPr="00D46640">
        <w:rPr>
          <w:iCs/>
          <w:snapToGrid w:val="0"/>
          <w:sz w:val="24"/>
          <w:szCs w:val="24"/>
          <w:lang w:val="kk-KZ"/>
        </w:rPr>
        <w:t xml:space="preserve">мальтозаны </w:t>
      </w:r>
      <w:r w:rsidR="0017405B" w:rsidRPr="00D46640">
        <w:rPr>
          <w:iCs/>
          <w:snapToGrid w:val="0"/>
          <w:sz w:val="24"/>
          <w:szCs w:val="24"/>
          <w:lang w:val="kk-KZ"/>
        </w:rPr>
        <w:t>ө</w:t>
      </w:r>
      <w:r w:rsidRPr="00D46640">
        <w:rPr>
          <w:iCs/>
          <w:snapToGrid w:val="0"/>
          <w:sz w:val="24"/>
          <w:szCs w:val="24"/>
          <w:lang w:val="kk-KZ"/>
        </w:rPr>
        <w:t>ндіру кірмейді, (10.62</w:t>
      </w:r>
      <w:r w:rsidR="00896326" w:rsidRPr="00D46640">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0563E9" w:rsidRDefault="00D974F3" w:rsidP="00D974F3">
      <w:pPr>
        <w:jc w:val="both"/>
        <w:rPr>
          <w:b/>
          <w:bCs/>
          <w:snapToGrid w:val="0"/>
          <w:sz w:val="24"/>
          <w:szCs w:val="24"/>
          <w:lang w:val="kk-KZ"/>
        </w:rPr>
      </w:pPr>
    </w:p>
    <w:p w:rsidR="00D974F3" w:rsidRPr="000563E9" w:rsidRDefault="00D974F3" w:rsidP="00B1096E">
      <w:pPr>
        <w:ind w:firstLine="720"/>
        <w:jc w:val="both"/>
        <w:rPr>
          <w:b/>
          <w:bCs/>
          <w:snapToGrid w:val="0"/>
          <w:sz w:val="24"/>
          <w:szCs w:val="24"/>
          <w:lang w:val="kk-KZ"/>
        </w:rPr>
      </w:pPr>
      <w:r w:rsidRPr="000563E9">
        <w:rPr>
          <w:b/>
          <w:bCs/>
          <w:snapToGrid w:val="0"/>
          <w:sz w:val="24"/>
          <w:szCs w:val="24"/>
          <w:lang w:val="kk-KZ"/>
        </w:rPr>
        <w:t xml:space="preserve">10.82 Какао, шоколад </w:t>
      </w:r>
      <w:r w:rsidR="0017405B" w:rsidRPr="000563E9">
        <w:rPr>
          <w:b/>
          <w:bCs/>
          <w:snapToGrid w:val="0"/>
          <w:sz w:val="24"/>
          <w:szCs w:val="24"/>
          <w:lang w:val="kk-KZ"/>
        </w:rPr>
        <w:t>және</w:t>
      </w:r>
      <w:r w:rsidRPr="000563E9">
        <w:rPr>
          <w:b/>
          <w:bCs/>
          <w:snapToGrid w:val="0"/>
          <w:sz w:val="24"/>
          <w:szCs w:val="24"/>
          <w:lang w:val="kk-KZ"/>
        </w:rPr>
        <w:t xml:space="preserve"> қантты кондитерлік </w:t>
      </w:r>
      <w:r w:rsidR="00421D5B" w:rsidRPr="000563E9">
        <w:rPr>
          <w:b/>
          <w:bCs/>
          <w:snapToGrid w:val="0"/>
          <w:sz w:val="24"/>
          <w:szCs w:val="24"/>
          <w:lang w:val="kk-KZ"/>
        </w:rPr>
        <w:t>өнімдерді</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FD3B7C" w:rsidRPr="000563E9" w:rsidRDefault="00FD3B7C" w:rsidP="00D974F3">
      <w:pPr>
        <w:jc w:val="both"/>
        <w:rPr>
          <w:b/>
          <w:bCs/>
          <w:snapToGrid w:val="0"/>
          <w:sz w:val="24"/>
          <w:szCs w:val="24"/>
          <w:lang w:val="kk-KZ"/>
        </w:rPr>
      </w:pPr>
    </w:p>
    <w:p w:rsidR="00FD3B7C" w:rsidRPr="000563E9" w:rsidRDefault="00FD3B7C" w:rsidP="00B1096E">
      <w:pPr>
        <w:ind w:firstLine="720"/>
        <w:jc w:val="both"/>
        <w:rPr>
          <w:snapToGrid w:val="0"/>
          <w:sz w:val="24"/>
          <w:szCs w:val="24"/>
          <w:lang w:val="kk-KZ"/>
        </w:rPr>
      </w:pPr>
      <w:r w:rsidRPr="000563E9">
        <w:rPr>
          <w:snapToGrid w:val="0"/>
          <w:sz w:val="24"/>
          <w:szCs w:val="24"/>
          <w:lang w:val="kk-KZ"/>
        </w:rPr>
        <w:t xml:space="preserve">10.82.0 </w:t>
      </w:r>
      <w:r w:rsidRPr="000563E9">
        <w:rPr>
          <w:bCs/>
          <w:snapToGrid w:val="0"/>
          <w:sz w:val="24"/>
          <w:szCs w:val="24"/>
          <w:lang w:val="kk-KZ"/>
        </w:rPr>
        <w:t xml:space="preserve">Какао, шоколад және қантты кондитерлік </w:t>
      </w:r>
      <w:r w:rsidR="00421D5B" w:rsidRPr="000563E9">
        <w:rPr>
          <w:bCs/>
          <w:snapToGrid w:val="0"/>
          <w:sz w:val="24"/>
          <w:szCs w:val="24"/>
          <w:lang w:val="kk-KZ"/>
        </w:rPr>
        <w:t>өнімдерді</w:t>
      </w:r>
      <w:r w:rsidR="00421D5B" w:rsidRPr="000563E9">
        <w:rPr>
          <w:b/>
          <w:bCs/>
          <w:snapToGrid w:val="0"/>
          <w:sz w:val="24"/>
          <w:szCs w:val="24"/>
          <w:lang w:val="kk-KZ"/>
        </w:rPr>
        <w:t xml:space="preserve"> </w:t>
      </w:r>
      <w:r w:rsidRPr="000563E9">
        <w:rPr>
          <w:bCs/>
          <w:snapToGrid w:val="0"/>
          <w:sz w:val="24"/>
          <w:szCs w:val="24"/>
          <w:lang w:val="kk-KZ"/>
        </w:rPr>
        <w:t>өндіру</w:t>
      </w:r>
    </w:p>
    <w:p w:rsidR="00D974F3" w:rsidRPr="000563E9" w:rsidRDefault="00D974F3" w:rsidP="00D974F3">
      <w:pPr>
        <w:jc w:val="both"/>
        <w:rPr>
          <w:snapToGrid w:val="0"/>
          <w:sz w:val="24"/>
          <w:szCs w:val="24"/>
          <w:lang w:val="kk-KZ"/>
        </w:rPr>
      </w:pPr>
    </w:p>
    <w:p w:rsidR="00D974F3" w:rsidRPr="000563E9" w:rsidRDefault="00D974F3" w:rsidP="00B1096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FD3B7C"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FD3B7C" w:rsidP="00B1096E">
      <w:pPr>
        <w:ind w:firstLine="720"/>
        <w:jc w:val="both"/>
        <w:rPr>
          <w:snapToGrid w:val="0"/>
          <w:sz w:val="24"/>
          <w:szCs w:val="24"/>
          <w:lang w:val="kk-KZ"/>
        </w:rPr>
      </w:pPr>
      <w:r w:rsidRPr="000563E9">
        <w:rPr>
          <w:snapToGrid w:val="0"/>
          <w:sz w:val="24"/>
          <w:szCs w:val="24"/>
          <w:lang w:val="kk-KZ"/>
        </w:rPr>
        <w:t>- какао-ұнтағын</w:t>
      </w:r>
      <w:r w:rsidR="00D974F3" w:rsidRPr="000563E9">
        <w:rPr>
          <w:snapToGrid w:val="0"/>
          <w:sz w:val="24"/>
          <w:szCs w:val="24"/>
          <w:lang w:val="kk-KZ"/>
        </w:rPr>
        <w:t>, какао-массасын,</w:t>
      </w:r>
      <w:r w:rsidRPr="000563E9">
        <w:rPr>
          <w:snapToGrid w:val="0"/>
          <w:sz w:val="24"/>
          <w:szCs w:val="24"/>
          <w:lang w:val="kk-KZ"/>
        </w:rPr>
        <w:t xml:space="preserve"> какао-тоң майын,</w:t>
      </w:r>
      <w:r w:rsidR="00D974F3" w:rsidRPr="000563E9">
        <w:rPr>
          <w:snapToGrid w:val="0"/>
          <w:sz w:val="24"/>
          <w:szCs w:val="24"/>
          <w:lang w:val="kk-KZ"/>
        </w:rPr>
        <w:t xml:space="preserve"> какао-майын </w:t>
      </w:r>
      <w:r w:rsidR="0017405B" w:rsidRPr="000563E9">
        <w:rPr>
          <w:snapToGrid w:val="0"/>
          <w:sz w:val="24"/>
          <w:szCs w:val="24"/>
          <w:lang w:val="kk-KZ"/>
        </w:rPr>
        <w:t>ө</w:t>
      </w:r>
      <w:r w:rsidR="00D974F3" w:rsidRPr="000563E9">
        <w:rPr>
          <w:snapToGrid w:val="0"/>
          <w:sz w:val="24"/>
          <w:szCs w:val="24"/>
          <w:lang w:val="kk-KZ"/>
        </w:rPr>
        <w:t xml:space="preserve">ндіру </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xml:space="preserve">- шоколад </w:t>
      </w:r>
      <w:r w:rsidR="0017405B" w:rsidRPr="000563E9">
        <w:rPr>
          <w:snapToGrid w:val="0"/>
          <w:sz w:val="24"/>
          <w:szCs w:val="24"/>
          <w:lang w:val="kk-KZ"/>
        </w:rPr>
        <w:t>және</w:t>
      </w:r>
      <w:r w:rsidRPr="000563E9">
        <w:rPr>
          <w:snapToGrid w:val="0"/>
          <w:sz w:val="24"/>
          <w:szCs w:val="24"/>
          <w:lang w:val="kk-KZ"/>
        </w:rPr>
        <w:t xml:space="preserve"> шоколад к</w:t>
      </w:r>
      <w:r w:rsidR="00421D5B" w:rsidRPr="000563E9">
        <w:rPr>
          <w:snapToGrid w:val="0"/>
          <w:sz w:val="24"/>
          <w:szCs w:val="24"/>
          <w:lang w:val="kk-KZ"/>
        </w:rPr>
        <w:t>ә</w:t>
      </w:r>
      <w:r w:rsidRPr="000563E9">
        <w:rPr>
          <w:snapToGrid w:val="0"/>
          <w:sz w:val="24"/>
          <w:szCs w:val="24"/>
          <w:lang w:val="kk-KZ"/>
        </w:rPr>
        <w:t>мпиттер</w:t>
      </w:r>
      <w:r w:rsidR="00421D5B" w:rsidRPr="000563E9">
        <w:rPr>
          <w:snapToGrid w:val="0"/>
          <w:sz w:val="24"/>
          <w:szCs w:val="24"/>
          <w:lang w:val="kk-KZ"/>
        </w:rPr>
        <w:t>ді</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xml:space="preserve">- қантты </w:t>
      </w:r>
      <w:r w:rsidR="00A626DA" w:rsidRPr="000563E9">
        <w:rPr>
          <w:snapToGrid w:val="0"/>
          <w:sz w:val="24"/>
          <w:szCs w:val="24"/>
          <w:lang w:val="kk-KZ"/>
        </w:rPr>
        <w:t>кондитерлік өнімдерді</w:t>
      </w:r>
      <w:r w:rsidRPr="000563E9">
        <w:rPr>
          <w:snapToGrid w:val="0"/>
          <w:sz w:val="24"/>
          <w:szCs w:val="24"/>
          <w:lang w:val="kk-KZ"/>
        </w:rPr>
        <w:t xml:space="preserve">: карамель, нуга, помадка, ақ шоколад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са</w:t>
      </w:r>
      <w:r w:rsidR="00015C64" w:rsidRPr="000563E9">
        <w:rPr>
          <w:snapToGrid w:val="0"/>
          <w:sz w:val="24"/>
          <w:szCs w:val="24"/>
          <w:lang w:val="kk-KZ"/>
        </w:rPr>
        <w:t>ғ</w:t>
      </w:r>
      <w:r w:rsidRPr="000563E9">
        <w:rPr>
          <w:snapToGrid w:val="0"/>
          <w:sz w:val="24"/>
          <w:szCs w:val="24"/>
          <w:lang w:val="kk-KZ"/>
        </w:rPr>
        <w:t xml:space="preserve">ыз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қанттал</w:t>
      </w:r>
      <w:r w:rsidR="00015C64" w:rsidRPr="000563E9">
        <w:rPr>
          <w:snapToGrid w:val="0"/>
          <w:sz w:val="24"/>
          <w:szCs w:val="24"/>
          <w:lang w:val="kk-KZ"/>
        </w:rPr>
        <w:t>ғ</w:t>
      </w:r>
      <w:r w:rsidRPr="000563E9">
        <w:rPr>
          <w:snapToGrid w:val="0"/>
          <w:sz w:val="24"/>
          <w:szCs w:val="24"/>
          <w:lang w:val="kk-KZ"/>
        </w:rPr>
        <w:t>ан жемістерді, жа</w:t>
      </w:r>
      <w:r w:rsidR="00932DC6" w:rsidRPr="000563E9">
        <w:rPr>
          <w:snapToGrid w:val="0"/>
          <w:sz w:val="24"/>
          <w:szCs w:val="24"/>
          <w:lang w:val="kk-KZ"/>
        </w:rPr>
        <w:t>ң</w:t>
      </w:r>
      <w:r w:rsidR="00015C64" w:rsidRPr="000563E9">
        <w:rPr>
          <w:snapToGrid w:val="0"/>
          <w:sz w:val="24"/>
          <w:szCs w:val="24"/>
          <w:lang w:val="kk-KZ"/>
        </w:rPr>
        <w:t>ғ</w:t>
      </w:r>
      <w:r w:rsidRPr="000563E9">
        <w:rPr>
          <w:snapToGrid w:val="0"/>
          <w:sz w:val="24"/>
          <w:szCs w:val="24"/>
          <w:lang w:val="kk-KZ"/>
        </w:rPr>
        <w:t xml:space="preserve">ақтарды, </w:t>
      </w:r>
      <w:r w:rsidR="00421D5B" w:rsidRPr="000563E9">
        <w:rPr>
          <w:snapToGrid w:val="0"/>
          <w:sz w:val="24"/>
          <w:szCs w:val="24"/>
          <w:lang w:val="kk-KZ"/>
        </w:rPr>
        <w:t xml:space="preserve">жемістерден және </w:t>
      </w:r>
      <w:r w:rsidR="0017405B" w:rsidRPr="000563E9">
        <w:rPr>
          <w:snapToGrid w:val="0"/>
          <w:sz w:val="24"/>
          <w:szCs w:val="24"/>
          <w:lang w:val="kk-KZ"/>
        </w:rPr>
        <w:t>ө</w:t>
      </w:r>
      <w:r w:rsidRPr="000563E9">
        <w:rPr>
          <w:snapToGrid w:val="0"/>
          <w:sz w:val="24"/>
          <w:szCs w:val="24"/>
          <w:lang w:val="kk-KZ"/>
        </w:rPr>
        <w:t>сімдіктерді</w:t>
      </w:r>
      <w:r w:rsidR="00932DC6" w:rsidRPr="000563E9">
        <w:rPr>
          <w:snapToGrid w:val="0"/>
          <w:sz w:val="24"/>
          <w:szCs w:val="24"/>
          <w:lang w:val="kk-KZ"/>
        </w:rPr>
        <w:t>ң</w:t>
      </w:r>
      <w:r w:rsidRPr="000563E9">
        <w:rPr>
          <w:snapToGrid w:val="0"/>
          <w:sz w:val="24"/>
          <w:szCs w:val="24"/>
          <w:lang w:val="kk-KZ"/>
        </w:rPr>
        <w:t xml:space="preserve"> </w:t>
      </w:r>
      <w:r w:rsidR="00421D5B" w:rsidRPr="000563E9">
        <w:rPr>
          <w:snapToGrid w:val="0"/>
          <w:sz w:val="24"/>
          <w:szCs w:val="24"/>
          <w:lang w:val="kk-KZ"/>
        </w:rPr>
        <w:t>өзге де</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ліктерін</w:t>
      </w:r>
      <w:r w:rsidR="004C5D78" w:rsidRPr="000563E9">
        <w:rPr>
          <w:snapToGrid w:val="0"/>
          <w:sz w:val="24"/>
          <w:szCs w:val="24"/>
          <w:lang w:val="kk-KZ"/>
        </w:rPr>
        <w:t>ен цукаттар</w:t>
      </w:r>
      <w:r w:rsidRPr="000563E9">
        <w:rPr>
          <w:snapToGrid w:val="0"/>
          <w:sz w:val="24"/>
          <w:szCs w:val="24"/>
          <w:lang w:val="kk-KZ"/>
        </w:rPr>
        <w:t xml:space="preserve"> </w:t>
      </w:r>
      <w:r w:rsidR="004C5D78" w:rsidRPr="000563E9">
        <w:rPr>
          <w:snapToGrid w:val="0"/>
          <w:sz w:val="24"/>
          <w:szCs w:val="24"/>
          <w:lang w:val="kk-KZ"/>
        </w:rPr>
        <w:t>өндіру</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xml:space="preserve">- </w:t>
      </w:r>
      <w:r w:rsidR="004C5D78" w:rsidRPr="000563E9">
        <w:rPr>
          <w:snapToGrid w:val="0"/>
          <w:sz w:val="24"/>
          <w:szCs w:val="24"/>
          <w:lang w:val="kk-KZ"/>
        </w:rPr>
        <w:t>драже</w:t>
      </w:r>
      <w:r w:rsidRPr="000563E9">
        <w:rPr>
          <w:snapToGrid w:val="0"/>
          <w:sz w:val="24"/>
          <w:szCs w:val="24"/>
          <w:lang w:val="kk-KZ"/>
        </w:rPr>
        <w:t xml:space="preserve">, </w:t>
      </w:r>
      <w:r w:rsidR="00421D5B" w:rsidRPr="000563E9">
        <w:rPr>
          <w:snapToGrid w:val="0"/>
          <w:sz w:val="24"/>
          <w:szCs w:val="24"/>
          <w:lang w:val="kk-KZ"/>
        </w:rPr>
        <w:t>мұз</w:t>
      </w:r>
      <w:r w:rsidRPr="000563E9">
        <w:rPr>
          <w:snapToGrid w:val="0"/>
          <w:sz w:val="24"/>
          <w:szCs w:val="24"/>
          <w:lang w:val="kk-KZ"/>
        </w:rPr>
        <w:t xml:space="preserve"> конфеттер </w:t>
      </w:r>
      <w:r w:rsidR="0017405B" w:rsidRPr="000563E9">
        <w:rPr>
          <w:snapToGrid w:val="0"/>
          <w:sz w:val="24"/>
          <w:szCs w:val="24"/>
          <w:lang w:val="kk-KZ"/>
        </w:rPr>
        <w:t>және</w:t>
      </w:r>
      <w:r w:rsidRPr="000563E9">
        <w:rPr>
          <w:snapToGrid w:val="0"/>
          <w:sz w:val="24"/>
          <w:szCs w:val="24"/>
          <w:lang w:val="kk-KZ"/>
        </w:rPr>
        <w:t xml:space="preserve"> пастилалар </w:t>
      </w:r>
      <w:r w:rsidR="0017405B" w:rsidRPr="000563E9">
        <w:rPr>
          <w:snapToGrid w:val="0"/>
          <w:sz w:val="24"/>
          <w:szCs w:val="24"/>
          <w:lang w:val="kk-KZ"/>
        </w:rPr>
        <w:t>ө</w:t>
      </w:r>
      <w:r w:rsidRPr="000563E9">
        <w:rPr>
          <w:snapToGrid w:val="0"/>
          <w:sz w:val="24"/>
          <w:szCs w:val="24"/>
          <w:lang w:val="kk-KZ"/>
        </w:rPr>
        <w:t>ндіру</w:t>
      </w:r>
      <w:r w:rsidR="00242956" w:rsidRPr="00242956">
        <w:rPr>
          <w:snapToGrid w:val="0"/>
          <w:sz w:val="24"/>
          <w:szCs w:val="24"/>
          <w:lang w:val="kk-KZ"/>
        </w:rPr>
        <w:t xml:space="preserve"> </w:t>
      </w:r>
      <w:r w:rsidR="00242956"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D46640" w:rsidRDefault="00D974F3" w:rsidP="00B1096E">
      <w:pPr>
        <w:ind w:firstLine="720"/>
        <w:jc w:val="both"/>
        <w:rPr>
          <w:iCs/>
          <w:snapToGrid w:val="0"/>
          <w:sz w:val="24"/>
          <w:szCs w:val="24"/>
          <w:lang w:val="kk-KZ"/>
        </w:rPr>
      </w:pPr>
      <w:r w:rsidRPr="00D46640">
        <w:rPr>
          <w:iCs/>
          <w:snapToGrid w:val="0"/>
          <w:sz w:val="24"/>
          <w:szCs w:val="24"/>
          <w:lang w:val="kk-KZ"/>
        </w:rPr>
        <w:t>Б</w:t>
      </w:r>
      <w:r w:rsidR="0017405B" w:rsidRPr="00D46640">
        <w:rPr>
          <w:iCs/>
          <w:snapToGrid w:val="0"/>
          <w:sz w:val="24"/>
          <w:szCs w:val="24"/>
          <w:lang w:val="kk-KZ"/>
        </w:rPr>
        <w:t>ұ</w:t>
      </w:r>
      <w:r w:rsidRPr="00D46640">
        <w:rPr>
          <w:iCs/>
          <w:snapToGrid w:val="0"/>
          <w:sz w:val="24"/>
          <w:szCs w:val="24"/>
          <w:lang w:val="kk-KZ"/>
        </w:rPr>
        <w:t xml:space="preserve">л </w:t>
      </w:r>
      <w:r w:rsidR="004C5D78" w:rsidRPr="00D46640">
        <w:rPr>
          <w:iCs/>
          <w:snapToGrid w:val="0"/>
          <w:sz w:val="24"/>
          <w:szCs w:val="24"/>
          <w:lang w:val="kk-KZ"/>
        </w:rPr>
        <w:t xml:space="preserve">ішкі </w:t>
      </w:r>
      <w:r w:rsidR="00F078D0" w:rsidRPr="00D46640">
        <w:rPr>
          <w:iCs/>
          <w:snapToGrid w:val="0"/>
          <w:sz w:val="24"/>
          <w:szCs w:val="24"/>
          <w:lang w:val="kk-KZ"/>
        </w:rPr>
        <w:t>класқа</w:t>
      </w:r>
      <w:r w:rsidRPr="00D46640">
        <w:rPr>
          <w:iCs/>
          <w:snapToGrid w:val="0"/>
          <w:sz w:val="24"/>
          <w:szCs w:val="24"/>
          <w:lang w:val="kk-KZ"/>
        </w:rPr>
        <w:t>:</w:t>
      </w:r>
    </w:p>
    <w:p w:rsidR="00D974F3" w:rsidRPr="00D46640" w:rsidRDefault="00D974F3" w:rsidP="00B1096E">
      <w:pPr>
        <w:ind w:firstLine="720"/>
        <w:jc w:val="both"/>
        <w:rPr>
          <w:iCs/>
          <w:snapToGrid w:val="0"/>
          <w:sz w:val="24"/>
          <w:szCs w:val="24"/>
          <w:lang w:val="kk-KZ"/>
        </w:rPr>
      </w:pPr>
      <w:r w:rsidRPr="00D46640">
        <w:rPr>
          <w:iCs/>
          <w:snapToGrid w:val="0"/>
          <w:sz w:val="24"/>
          <w:szCs w:val="24"/>
          <w:lang w:val="kk-KZ"/>
        </w:rPr>
        <w:t xml:space="preserve">- сахарозаны </w:t>
      </w:r>
      <w:r w:rsidR="0017405B" w:rsidRPr="00D46640">
        <w:rPr>
          <w:iCs/>
          <w:snapToGrid w:val="0"/>
          <w:sz w:val="24"/>
          <w:szCs w:val="24"/>
          <w:lang w:val="kk-KZ"/>
        </w:rPr>
        <w:t>ө</w:t>
      </w:r>
      <w:r w:rsidRPr="00D46640">
        <w:rPr>
          <w:iCs/>
          <w:snapToGrid w:val="0"/>
          <w:sz w:val="24"/>
          <w:szCs w:val="24"/>
          <w:lang w:val="kk-KZ"/>
        </w:rPr>
        <w:t>ндіру кірмейді, (10.81</w:t>
      </w:r>
      <w:r w:rsidR="004C5D78" w:rsidRPr="00D46640">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B1096E">
      <w:pPr>
        <w:ind w:firstLine="720"/>
        <w:jc w:val="both"/>
        <w:rPr>
          <w:b/>
          <w:bCs/>
          <w:snapToGrid w:val="0"/>
          <w:sz w:val="24"/>
          <w:szCs w:val="24"/>
          <w:lang w:val="kk-KZ"/>
        </w:rPr>
      </w:pPr>
      <w:r w:rsidRPr="000563E9">
        <w:rPr>
          <w:b/>
          <w:bCs/>
          <w:snapToGrid w:val="0"/>
          <w:sz w:val="24"/>
          <w:szCs w:val="24"/>
          <w:lang w:val="kk-KZ"/>
        </w:rPr>
        <w:t xml:space="preserve">10.83 Шай </w:t>
      </w:r>
      <w:r w:rsidR="0017405B" w:rsidRPr="000563E9">
        <w:rPr>
          <w:b/>
          <w:bCs/>
          <w:snapToGrid w:val="0"/>
          <w:sz w:val="24"/>
          <w:szCs w:val="24"/>
          <w:lang w:val="kk-KZ"/>
        </w:rPr>
        <w:t>және</w:t>
      </w:r>
      <w:r w:rsidRPr="000563E9">
        <w:rPr>
          <w:b/>
          <w:bCs/>
          <w:snapToGrid w:val="0"/>
          <w:sz w:val="24"/>
          <w:szCs w:val="24"/>
          <w:lang w:val="kk-KZ"/>
        </w:rPr>
        <w:t xml:space="preserve"> кофе </w:t>
      </w:r>
      <w:r w:rsidR="004C5D78" w:rsidRPr="000563E9">
        <w:rPr>
          <w:b/>
          <w:bCs/>
          <w:snapToGrid w:val="0"/>
          <w:sz w:val="24"/>
          <w:szCs w:val="24"/>
          <w:lang w:val="kk-KZ"/>
        </w:rPr>
        <w:t>өндіру</w:t>
      </w:r>
    </w:p>
    <w:p w:rsidR="004C5D78" w:rsidRPr="000563E9" w:rsidRDefault="004C5D78" w:rsidP="00D974F3">
      <w:pPr>
        <w:jc w:val="both"/>
        <w:rPr>
          <w:b/>
          <w:bCs/>
          <w:snapToGrid w:val="0"/>
          <w:sz w:val="24"/>
          <w:szCs w:val="24"/>
          <w:lang w:val="kk-KZ"/>
        </w:rPr>
      </w:pPr>
    </w:p>
    <w:p w:rsidR="004C5D78" w:rsidRPr="000563E9" w:rsidRDefault="004C5D78" w:rsidP="00B1096E">
      <w:pPr>
        <w:ind w:firstLine="720"/>
        <w:jc w:val="both"/>
        <w:rPr>
          <w:snapToGrid w:val="0"/>
          <w:sz w:val="24"/>
          <w:szCs w:val="24"/>
          <w:lang w:val="kk-KZ"/>
        </w:rPr>
      </w:pPr>
      <w:r w:rsidRPr="000563E9">
        <w:rPr>
          <w:snapToGrid w:val="0"/>
          <w:sz w:val="24"/>
          <w:szCs w:val="24"/>
          <w:lang w:val="kk-KZ"/>
        </w:rPr>
        <w:lastRenderedPageBreak/>
        <w:t xml:space="preserve">10.83.0 </w:t>
      </w:r>
      <w:r w:rsidRPr="000563E9">
        <w:rPr>
          <w:bCs/>
          <w:snapToGrid w:val="0"/>
          <w:sz w:val="24"/>
          <w:szCs w:val="24"/>
          <w:lang w:val="kk-KZ"/>
        </w:rPr>
        <w:t xml:space="preserve">Шай және кофе </w:t>
      </w:r>
      <w:r w:rsidR="00674037" w:rsidRPr="000563E9">
        <w:rPr>
          <w:bCs/>
          <w:snapToGrid w:val="0"/>
          <w:sz w:val="24"/>
          <w:szCs w:val="24"/>
          <w:lang w:val="kk-KZ"/>
        </w:rPr>
        <w:t>өндіру</w:t>
      </w:r>
    </w:p>
    <w:p w:rsidR="004C5D78" w:rsidRPr="000563E9" w:rsidRDefault="004C5D78" w:rsidP="00D974F3">
      <w:pPr>
        <w:jc w:val="both"/>
        <w:rPr>
          <w:b/>
          <w:bCs/>
          <w:snapToGrid w:val="0"/>
          <w:sz w:val="24"/>
          <w:szCs w:val="24"/>
          <w:lang w:val="kk-KZ"/>
        </w:rPr>
      </w:pPr>
    </w:p>
    <w:p w:rsidR="00D974F3" w:rsidRPr="000563E9" w:rsidRDefault="00D974F3" w:rsidP="00B1096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9F1A71"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xml:space="preserve">- кофеинді алу </w:t>
      </w:r>
      <w:r w:rsidR="0017405B" w:rsidRPr="000563E9">
        <w:rPr>
          <w:snapToGrid w:val="0"/>
          <w:sz w:val="24"/>
          <w:szCs w:val="24"/>
          <w:lang w:val="kk-KZ"/>
        </w:rPr>
        <w:t>және</w:t>
      </w:r>
      <w:r w:rsidRPr="000563E9">
        <w:rPr>
          <w:snapToGrid w:val="0"/>
          <w:sz w:val="24"/>
          <w:szCs w:val="24"/>
          <w:lang w:val="kk-KZ"/>
        </w:rPr>
        <w:t xml:space="preserve"> кофейн </w:t>
      </w:r>
      <w:r w:rsidR="00D279E9" w:rsidRPr="000563E9">
        <w:rPr>
          <w:snapToGrid w:val="0"/>
          <w:sz w:val="24"/>
          <w:szCs w:val="24"/>
          <w:lang w:val="kk-KZ"/>
        </w:rPr>
        <w:t>дән</w:t>
      </w:r>
      <w:r w:rsidRPr="000563E9">
        <w:rPr>
          <w:snapToGrid w:val="0"/>
          <w:sz w:val="24"/>
          <w:szCs w:val="24"/>
          <w:lang w:val="kk-KZ"/>
        </w:rPr>
        <w:t>дерін қуыру</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xml:space="preserve">- кофе </w:t>
      </w:r>
      <w:r w:rsidR="0017405B" w:rsidRPr="000563E9">
        <w:rPr>
          <w:snapToGrid w:val="0"/>
          <w:sz w:val="24"/>
          <w:szCs w:val="24"/>
          <w:lang w:val="kk-KZ"/>
        </w:rPr>
        <w:t>ө</w:t>
      </w:r>
      <w:r w:rsidRPr="000563E9">
        <w:rPr>
          <w:snapToGrid w:val="0"/>
          <w:sz w:val="24"/>
          <w:szCs w:val="24"/>
          <w:lang w:val="kk-KZ"/>
        </w:rPr>
        <w:t xml:space="preserve">німдерін: </w:t>
      </w:r>
      <w:r w:rsidR="00421D5B" w:rsidRPr="000563E9">
        <w:rPr>
          <w:snapToGrid w:val="0"/>
          <w:sz w:val="24"/>
          <w:szCs w:val="24"/>
          <w:lang w:val="kk-KZ"/>
        </w:rPr>
        <w:t>ұнтақталған</w:t>
      </w:r>
      <w:r w:rsidRPr="000563E9">
        <w:rPr>
          <w:snapToGrid w:val="0"/>
          <w:sz w:val="24"/>
          <w:szCs w:val="24"/>
          <w:lang w:val="kk-KZ"/>
        </w:rPr>
        <w:t xml:space="preserve"> кофе, еритін кофе,  кофе </w:t>
      </w:r>
      <w:r w:rsidR="00421D5B" w:rsidRPr="000563E9">
        <w:rPr>
          <w:snapToGrid w:val="0"/>
          <w:sz w:val="24"/>
          <w:szCs w:val="24"/>
          <w:lang w:val="kk-KZ"/>
        </w:rPr>
        <w:t>сығындыларын</w:t>
      </w:r>
      <w:r w:rsidR="00060349" w:rsidRPr="000563E9">
        <w:rPr>
          <w:snapToGrid w:val="0"/>
          <w:sz w:val="24"/>
          <w:szCs w:val="24"/>
          <w:lang w:val="kk-KZ"/>
        </w:rPr>
        <w:t xml:space="preserve"> және </w:t>
      </w:r>
      <w:r w:rsidRPr="000563E9">
        <w:rPr>
          <w:snapToGrid w:val="0"/>
          <w:sz w:val="24"/>
          <w:szCs w:val="24"/>
          <w:lang w:val="kk-KZ"/>
        </w:rPr>
        <w:t>концентрат</w:t>
      </w:r>
      <w:r w:rsidR="00421D5B" w:rsidRPr="000563E9">
        <w:rPr>
          <w:snapToGrid w:val="0"/>
          <w:sz w:val="24"/>
          <w:szCs w:val="24"/>
          <w:lang w:val="kk-KZ"/>
        </w:rPr>
        <w:t>тар</w:t>
      </w:r>
      <w:r w:rsidRPr="000563E9">
        <w:rPr>
          <w:snapToGrid w:val="0"/>
          <w:sz w:val="24"/>
          <w:szCs w:val="24"/>
          <w:lang w:val="kk-KZ"/>
        </w:rPr>
        <w:t xml:space="preserve">ын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xml:space="preserve">- кофе </w:t>
      </w:r>
      <w:r w:rsidR="00421D5B" w:rsidRPr="000563E9">
        <w:rPr>
          <w:snapToGrid w:val="0"/>
          <w:sz w:val="24"/>
          <w:szCs w:val="24"/>
          <w:lang w:val="kk-KZ"/>
        </w:rPr>
        <w:t>алмас</w:t>
      </w:r>
      <w:r w:rsidRPr="000563E9">
        <w:rPr>
          <w:snapToGrid w:val="0"/>
          <w:sz w:val="24"/>
          <w:szCs w:val="24"/>
          <w:lang w:val="kk-KZ"/>
        </w:rPr>
        <w:t>тыр</w:t>
      </w:r>
      <w:r w:rsidR="00015C64" w:rsidRPr="000563E9">
        <w:rPr>
          <w:snapToGrid w:val="0"/>
          <w:sz w:val="24"/>
          <w:szCs w:val="24"/>
          <w:lang w:val="kk-KZ"/>
        </w:rPr>
        <w:t>ғ</w:t>
      </w:r>
      <w:r w:rsidRPr="000563E9">
        <w:rPr>
          <w:snapToGrid w:val="0"/>
          <w:sz w:val="24"/>
          <w:szCs w:val="24"/>
          <w:lang w:val="kk-KZ"/>
        </w:rPr>
        <w:t xml:space="preserve">ыштарды </w:t>
      </w:r>
      <w:r w:rsidR="0017405B" w:rsidRPr="000563E9">
        <w:rPr>
          <w:snapToGrid w:val="0"/>
          <w:sz w:val="24"/>
          <w:szCs w:val="24"/>
          <w:lang w:val="kk-KZ"/>
        </w:rPr>
        <w:t>ө</w:t>
      </w:r>
      <w:r w:rsidRPr="000563E9">
        <w:rPr>
          <w:snapToGrid w:val="0"/>
          <w:sz w:val="24"/>
          <w:szCs w:val="24"/>
          <w:lang w:val="kk-KZ"/>
        </w:rPr>
        <w:t>ндіру</w:t>
      </w:r>
    </w:p>
    <w:p w:rsidR="00D974F3" w:rsidRPr="000563E9" w:rsidRDefault="002372E4" w:rsidP="00B1096E">
      <w:pPr>
        <w:ind w:firstLine="720"/>
        <w:jc w:val="both"/>
        <w:rPr>
          <w:snapToGrid w:val="0"/>
          <w:sz w:val="24"/>
          <w:szCs w:val="24"/>
          <w:lang w:val="kk-KZ"/>
        </w:rPr>
      </w:pPr>
      <w:r w:rsidRPr="000563E9">
        <w:rPr>
          <w:snapToGrid w:val="0"/>
          <w:sz w:val="24"/>
          <w:szCs w:val="24"/>
          <w:lang w:val="kk-KZ"/>
        </w:rPr>
        <w:t>- шай мен мате қоспалары</w:t>
      </w:r>
      <w:r w:rsidR="00421D5B" w:rsidRPr="000563E9">
        <w:rPr>
          <w:snapToGrid w:val="0"/>
          <w:sz w:val="24"/>
          <w:szCs w:val="24"/>
          <w:lang w:val="kk-KZ"/>
        </w:rPr>
        <w:t>н</w:t>
      </w:r>
      <w:r w:rsidR="00D974F3" w:rsidRPr="000563E9">
        <w:rPr>
          <w:snapToGrid w:val="0"/>
          <w:sz w:val="24"/>
          <w:szCs w:val="24"/>
          <w:lang w:val="kk-KZ"/>
        </w:rPr>
        <w:t xml:space="preserve"> </w:t>
      </w:r>
      <w:r w:rsidRPr="000563E9">
        <w:rPr>
          <w:snapToGrid w:val="0"/>
          <w:sz w:val="24"/>
          <w:szCs w:val="24"/>
          <w:lang w:val="kk-KZ"/>
        </w:rPr>
        <w:t>дайындау</w:t>
      </w:r>
    </w:p>
    <w:p w:rsidR="002372E4" w:rsidRPr="000563E9" w:rsidRDefault="00D974F3" w:rsidP="00B1096E">
      <w:pPr>
        <w:ind w:firstLine="720"/>
        <w:jc w:val="both"/>
        <w:rPr>
          <w:snapToGrid w:val="0"/>
          <w:sz w:val="24"/>
          <w:szCs w:val="24"/>
          <w:lang w:val="kk-KZ"/>
        </w:rPr>
      </w:pPr>
      <w:r w:rsidRPr="000563E9">
        <w:rPr>
          <w:snapToGrid w:val="0"/>
          <w:sz w:val="24"/>
          <w:szCs w:val="24"/>
          <w:lang w:val="kk-KZ"/>
        </w:rPr>
        <w:t xml:space="preserve">- шай немесе мате негізінде </w:t>
      </w:r>
      <w:r w:rsidR="00421D5B" w:rsidRPr="000563E9">
        <w:rPr>
          <w:snapToGrid w:val="0"/>
          <w:sz w:val="24"/>
          <w:szCs w:val="24"/>
          <w:lang w:val="kk-KZ"/>
        </w:rPr>
        <w:t>сығындыларды</w:t>
      </w:r>
      <w:r w:rsidR="002372E4" w:rsidRPr="000563E9">
        <w:rPr>
          <w:snapToGrid w:val="0"/>
          <w:sz w:val="24"/>
          <w:szCs w:val="24"/>
          <w:lang w:val="kk-KZ"/>
        </w:rPr>
        <w:t xml:space="preserve"> және дайын өнімдерді</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216AEE" w:rsidRPr="000563E9" w:rsidRDefault="00216AEE" w:rsidP="00B1096E">
      <w:pPr>
        <w:ind w:firstLine="720"/>
        <w:jc w:val="both"/>
        <w:rPr>
          <w:snapToGrid w:val="0"/>
          <w:sz w:val="24"/>
          <w:szCs w:val="24"/>
          <w:lang w:val="kk-KZ"/>
        </w:rPr>
      </w:pPr>
      <w:r w:rsidRPr="000563E9">
        <w:rPr>
          <w:snapToGrid w:val="0"/>
          <w:sz w:val="24"/>
          <w:szCs w:val="24"/>
          <w:lang w:val="kk-KZ"/>
        </w:rPr>
        <w:t>- шай пакеттеріне орауды қоса, орау және қаптау кіреді</w:t>
      </w:r>
    </w:p>
    <w:p w:rsidR="00216AEE" w:rsidRPr="000563E9" w:rsidRDefault="00216AEE" w:rsidP="00D974F3">
      <w:pPr>
        <w:jc w:val="both"/>
        <w:rPr>
          <w:snapToGrid w:val="0"/>
          <w:sz w:val="24"/>
          <w:szCs w:val="24"/>
          <w:lang w:val="kk-KZ"/>
        </w:rPr>
      </w:pPr>
    </w:p>
    <w:p w:rsidR="00216AEE" w:rsidRPr="000563E9" w:rsidRDefault="00216AEE" w:rsidP="00B1096E">
      <w:pPr>
        <w:ind w:firstLine="720"/>
        <w:jc w:val="both"/>
        <w:rPr>
          <w:snapToGrid w:val="0"/>
          <w:sz w:val="24"/>
          <w:szCs w:val="24"/>
          <w:lang w:val="kk-KZ"/>
        </w:rPr>
      </w:pPr>
      <w:r w:rsidRPr="000563E9">
        <w:rPr>
          <w:snapToGrid w:val="0"/>
          <w:sz w:val="24"/>
          <w:szCs w:val="24"/>
          <w:lang w:val="kk-KZ"/>
        </w:rPr>
        <w:t>Бұл ішкі класқа сондай-ақ:</w:t>
      </w:r>
    </w:p>
    <w:p w:rsidR="00D974F3" w:rsidRPr="000563E9" w:rsidRDefault="00D974F3" w:rsidP="00B1096E">
      <w:pPr>
        <w:ind w:left="75" w:firstLine="645"/>
        <w:jc w:val="both"/>
        <w:rPr>
          <w:snapToGrid w:val="0"/>
          <w:sz w:val="24"/>
          <w:szCs w:val="24"/>
          <w:lang w:val="kk-KZ"/>
        </w:rPr>
      </w:pPr>
      <w:r w:rsidRPr="000563E9">
        <w:rPr>
          <w:snapToGrid w:val="0"/>
          <w:sz w:val="24"/>
          <w:szCs w:val="24"/>
          <w:lang w:val="kk-KZ"/>
        </w:rPr>
        <w:t>- ш</w:t>
      </w:r>
      <w:r w:rsidR="0017405B" w:rsidRPr="000563E9">
        <w:rPr>
          <w:snapToGrid w:val="0"/>
          <w:sz w:val="24"/>
          <w:szCs w:val="24"/>
          <w:lang w:val="kk-KZ"/>
        </w:rPr>
        <w:t>ө</w:t>
      </w:r>
      <w:r w:rsidRPr="000563E9">
        <w:rPr>
          <w:snapToGrid w:val="0"/>
          <w:sz w:val="24"/>
          <w:szCs w:val="24"/>
          <w:lang w:val="kk-KZ"/>
        </w:rPr>
        <w:t>п (жалбыз, нарқайсар, т</w:t>
      </w:r>
      <w:r w:rsidR="0017405B" w:rsidRPr="000563E9">
        <w:rPr>
          <w:snapToGrid w:val="0"/>
          <w:sz w:val="24"/>
          <w:szCs w:val="24"/>
          <w:lang w:val="kk-KZ"/>
        </w:rPr>
        <w:t>ү</w:t>
      </w:r>
      <w:r w:rsidRPr="000563E9">
        <w:rPr>
          <w:snapToGrid w:val="0"/>
          <w:sz w:val="24"/>
          <w:szCs w:val="24"/>
          <w:lang w:val="kk-KZ"/>
        </w:rPr>
        <w:t xml:space="preserve">ймедақ </w:t>
      </w:r>
      <w:r w:rsidR="0017405B" w:rsidRPr="000563E9">
        <w:rPr>
          <w:snapToGrid w:val="0"/>
          <w:sz w:val="24"/>
          <w:szCs w:val="24"/>
          <w:lang w:val="kk-KZ"/>
        </w:rPr>
        <w:t>және</w:t>
      </w:r>
      <w:r w:rsidRPr="000563E9">
        <w:rPr>
          <w:snapToGrid w:val="0"/>
          <w:sz w:val="24"/>
          <w:szCs w:val="24"/>
          <w:lang w:val="kk-KZ"/>
        </w:rPr>
        <w:t xml:space="preserve"> т.б.) т</w:t>
      </w:r>
      <w:r w:rsidR="0017405B" w:rsidRPr="000563E9">
        <w:rPr>
          <w:snapToGrid w:val="0"/>
          <w:sz w:val="24"/>
          <w:szCs w:val="24"/>
          <w:lang w:val="kk-KZ"/>
        </w:rPr>
        <w:t>ұ</w:t>
      </w:r>
      <w:r w:rsidRPr="000563E9">
        <w:rPr>
          <w:snapToGrid w:val="0"/>
          <w:sz w:val="24"/>
          <w:szCs w:val="24"/>
          <w:lang w:val="kk-KZ"/>
        </w:rPr>
        <w:t>нбасын дайындау</w:t>
      </w:r>
      <w:r w:rsidR="00421D5B"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D974F3" w:rsidP="00B1096E">
      <w:pPr>
        <w:ind w:firstLine="720"/>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 xml:space="preserve">л </w:t>
      </w:r>
      <w:r w:rsidR="002372E4" w:rsidRPr="000563E9">
        <w:rPr>
          <w:iCs/>
          <w:snapToGrid w:val="0"/>
          <w:sz w:val="24"/>
          <w:szCs w:val="24"/>
          <w:lang w:val="kk-KZ"/>
        </w:rPr>
        <w:t xml:space="preserve">ішкі </w:t>
      </w:r>
      <w:r w:rsidR="00F078D0" w:rsidRPr="000563E9">
        <w:rPr>
          <w:iCs/>
          <w:snapToGrid w:val="0"/>
          <w:sz w:val="24"/>
          <w:szCs w:val="24"/>
          <w:lang w:val="kk-KZ"/>
        </w:rPr>
        <w:t>класқа</w:t>
      </w:r>
      <w:r w:rsidRPr="000563E9">
        <w:rPr>
          <w:iCs/>
          <w:snapToGrid w:val="0"/>
          <w:sz w:val="24"/>
          <w:szCs w:val="24"/>
          <w:lang w:val="kk-KZ"/>
        </w:rPr>
        <w:t>:</w:t>
      </w:r>
    </w:p>
    <w:p w:rsidR="00D974F3" w:rsidRPr="000563E9" w:rsidRDefault="00D974F3" w:rsidP="00B1096E">
      <w:pPr>
        <w:ind w:firstLine="720"/>
        <w:jc w:val="both"/>
        <w:rPr>
          <w:iCs/>
          <w:snapToGrid w:val="0"/>
          <w:sz w:val="24"/>
          <w:szCs w:val="24"/>
          <w:lang w:val="kk-KZ"/>
        </w:rPr>
      </w:pPr>
      <w:r w:rsidRPr="000563E9">
        <w:rPr>
          <w:iCs/>
          <w:snapToGrid w:val="0"/>
          <w:sz w:val="24"/>
          <w:szCs w:val="24"/>
          <w:lang w:val="kk-KZ"/>
        </w:rPr>
        <w:t xml:space="preserve">- инулинді </w:t>
      </w:r>
      <w:r w:rsidR="0017405B" w:rsidRPr="000563E9">
        <w:rPr>
          <w:iCs/>
          <w:snapToGrid w:val="0"/>
          <w:sz w:val="24"/>
          <w:szCs w:val="24"/>
          <w:lang w:val="kk-KZ"/>
        </w:rPr>
        <w:t>ө</w:t>
      </w:r>
      <w:r w:rsidRPr="000563E9">
        <w:rPr>
          <w:iCs/>
          <w:snapToGrid w:val="0"/>
          <w:sz w:val="24"/>
          <w:szCs w:val="24"/>
          <w:lang w:val="kk-KZ"/>
        </w:rPr>
        <w:t>ндіру, (10.62</w:t>
      </w:r>
      <w:r w:rsidR="00242956">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B1096E">
      <w:pPr>
        <w:ind w:firstLine="720"/>
        <w:jc w:val="both"/>
        <w:rPr>
          <w:iCs/>
          <w:snapToGrid w:val="0"/>
          <w:sz w:val="24"/>
          <w:szCs w:val="24"/>
          <w:lang w:val="kk-KZ"/>
        </w:rPr>
      </w:pPr>
      <w:r w:rsidRPr="000563E9">
        <w:rPr>
          <w:iCs/>
          <w:snapToGrid w:val="0"/>
          <w:sz w:val="24"/>
          <w:szCs w:val="24"/>
          <w:lang w:val="kk-KZ"/>
        </w:rPr>
        <w:t xml:space="preserve">- спирт, сыра, шарап </w:t>
      </w:r>
      <w:r w:rsidR="0017405B" w:rsidRPr="000563E9">
        <w:rPr>
          <w:iCs/>
          <w:snapToGrid w:val="0"/>
          <w:sz w:val="24"/>
          <w:szCs w:val="24"/>
          <w:lang w:val="kk-KZ"/>
        </w:rPr>
        <w:t>және</w:t>
      </w:r>
      <w:r w:rsidRPr="000563E9">
        <w:rPr>
          <w:iCs/>
          <w:snapToGrid w:val="0"/>
          <w:sz w:val="24"/>
          <w:szCs w:val="24"/>
          <w:lang w:val="kk-KZ"/>
        </w:rPr>
        <w:t xml:space="preserve"> алкоголсіз сусындар </w:t>
      </w:r>
      <w:r w:rsidR="0017405B" w:rsidRPr="000563E9">
        <w:rPr>
          <w:iCs/>
          <w:snapToGrid w:val="0"/>
          <w:sz w:val="24"/>
          <w:szCs w:val="24"/>
          <w:lang w:val="kk-KZ"/>
        </w:rPr>
        <w:t>ө</w:t>
      </w:r>
      <w:r w:rsidRPr="000563E9">
        <w:rPr>
          <w:iCs/>
          <w:snapToGrid w:val="0"/>
          <w:sz w:val="24"/>
          <w:szCs w:val="24"/>
          <w:lang w:val="kk-KZ"/>
        </w:rPr>
        <w:t>ндіру, (11-б</w:t>
      </w:r>
      <w:r w:rsidR="0017405B" w:rsidRPr="000563E9">
        <w:rPr>
          <w:iCs/>
          <w:snapToGrid w:val="0"/>
          <w:sz w:val="24"/>
          <w:szCs w:val="24"/>
          <w:lang w:val="kk-KZ"/>
        </w:rPr>
        <w:t>ө</w:t>
      </w:r>
      <w:r w:rsidRPr="000563E9">
        <w:rPr>
          <w:iCs/>
          <w:snapToGrid w:val="0"/>
          <w:sz w:val="24"/>
          <w:szCs w:val="24"/>
          <w:lang w:val="kk-KZ"/>
        </w:rPr>
        <w:t>лімді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B1096E">
      <w:pPr>
        <w:ind w:firstLine="720"/>
        <w:jc w:val="both"/>
        <w:rPr>
          <w:iCs/>
          <w:snapToGrid w:val="0"/>
          <w:sz w:val="24"/>
          <w:szCs w:val="24"/>
          <w:lang w:val="kk-KZ"/>
        </w:rPr>
      </w:pPr>
      <w:r w:rsidRPr="000563E9">
        <w:rPr>
          <w:iCs/>
          <w:snapToGrid w:val="0"/>
          <w:sz w:val="24"/>
          <w:szCs w:val="24"/>
          <w:lang w:val="kk-KZ"/>
        </w:rPr>
        <w:t xml:space="preserve">- </w:t>
      </w:r>
      <w:r w:rsidR="002372E4" w:rsidRPr="000563E9">
        <w:rPr>
          <w:iCs/>
          <w:snapToGrid w:val="0"/>
          <w:sz w:val="24"/>
          <w:szCs w:val="24"/>
          <w:lang w:val="kk-KZ"/>
        </w:rPr>
        <w:t>фармацевтика</w:t>
      </w:r>
      <w:r w:rsidR="00BE77DD" w:rsidRPr="000563E9">
        <w:rPr>
          <w:iCs/>
          <w:snapToGrid w:val="0"/>
          <w:sz w:val="24"/>
          <w:szCs w:val="24"/>
          <w:lang w:val="kk-KZ"/>
        </w:rPr>
        <w:t>лық</w:t>
      </w:r>
      <w:r w:rsidR="002372E4" w:rsidRPr="000563E9">
        <w:rPr>
          <w:iCs/>
          <w:snapToGrid w:val="0"/>
          <w:sz w:val="24"/>
          <w:szCs w:val="24"/>
          <w:lang w:val="kk-KZ"/>
        </w:rPr>
        <w:t xml:space="preserve"> </w:t>
      </w:r>
      <w:r w:rsidR="00E0474F" w:rsidRPr="000563E9">
        <w:rPr>
          <w:iCs/>
          <w:snapToGrid w:val="0"/>
          <w:sz w:val="24"/>
          <w:szCs w:val="24"/>
          <w:lang w:val="kk-KZ"/>
        </w:rPr>
        <w:t>препараттарды</w:t>
      </w:r>
      <w:r w:rsidRPr="000563E9">
        <w:rPr>
          <w:iCs/>
          <w:snapToGrid w:val="0"/>
          <w:sz w:val="24"/>
          <w:szCs w:val="24"/>
          <w:lang w:val="kk-KZ"/>
        </w:rPr>
        <w:t xml:space="preserve"> </w:t>
      </w:r>
      <w:r w:rsidR="00E0474F" w:rsidRPr="000563E9">
        <w:rPr>
          <w:iCs/>
          <w:snapToGrid w:val="0"/>
          <w:sz w:val="24"/>
          <w:szCs w:val="24"/>
          <w:lang w:val="kk-KZ"/>
        </w:rPr>
        <w:t>өндіру</w:t>
      </w:r>
      <w:r w:rsidRPr="000563E9">
        <w:rPr>
          <w:iCs/>
          <w:snapToGrid w:val="0"/>
          <w:sz w:val="24"/>
          <w:szCs w:val="24"/>
          <w:lang w:val="kk-KZ"/>
        </w:rPr>
        <w:t xml:space="preserve"> </w:t>
      </w:r>
      <w:r w:rsidR="0017405B" w:rsidRPr="000563E9">
        <w:rPr>
          <w:iCs/>
          <w:snapToGrid w:val="0"/>
          <w:sz w:val="24"/>
          <w:szCs w:val="24"/>
          <w:lang w:val="kk-KZ"/>
        </w:rPr>
        <w:t>ү</w:t>
      </w:r>
      <w:r w:rsidRPr="000563E9">
        <w:rPr>
          <w:iCs/>
          <w:snapToGrid w:val="0"/>
          <w:sz w:val="24"/>
          <w:szCs w:val="24"/>
          <w:lang w:val="kk-KZ"/>
        </w:rPr>
        <w:t xml:space="preserve">шін </w:t>
      </w:r>
      <w:r w:rsidR="0017405B" w:rsidRPr="000563E9">
        <w:rPr>
          <w:iCs/>
          <w:snapToGrid w:val="0"/>
          <w:sz w:val="24"/>
          <w:szCs w:val="24"/>
          <w:lang w:val="kk-KZ"/>
        </w:rPr>
        <w:t>ө</w:t>
      </w:r>
      <w:r w:rsidRPr="000563E9">
        <w:rPr>
          <w:iCs/>
          <w:snapToGrid w:val="0"/>
          <w:sz w:val="24"/>
          <w:szCs w:val="24"/>
          <w:lang w:val="kk-KZ"/>
        </w:rPr>
        <w:t>сімдік</w:t>
      </w:r>
      <w:r w:rsidR="00E0474F" w:rsidRPr="000563E9">
        <w:rPr>
          <w:iCs/>
          <w:snapToGrid w:val="0"/>
          <w:sz w:val="24"/>
          <w:szCs w:val="24"/>
          <w:lang w:val="kk-KZ"/>
        </w:rPr>
        <w:t xml:space="preserve"> өнімдерді</w:t>
      </w:r>
      <w:r w:rsidRPr="000563E9">
        <w:rPr>
          <w:iCs/>
          <w:snapToGrid w:val="0"/>
          <w:sz w:val="24"/>
          <w:szCs w:val="24"/>
          <w:lang w:val="kk-KZ"/>
        </w:rPr>
        <w:t xml:space="preserve"> дайындау</w:t>
      </w:r>
      <w:r w:rsidR="00BE77DD" w:rsidRPr="000563E9">
        <w:rPr>
          <w:iCs/>
          <w:snapToGrid w:val="0"/>
          <w:sz w:val="24"/>
          <w:szCs w:val="24"/>
          <w:lang w:val="kk-KZ"/>
        </w:rPr>
        <w:t xml:space="preserve"> кірмейді</w:t>
      </w:r>
      <w:r w:rsidRPr="000563E9">
        <w:rPr>
          <w:iCs/>
          <w:snapToGrid w:val="0"/>
          <w:sz w:val="24"/>
          <w:szCs w:val="24"/>
          <w:lang w:val="kk-KZ"/>
        </w:rPr>
        <w:t>, (21.20</w:t>
      </w:r>
      <w:r w:rsidR="002372E4" w:rsidRPr="000563E9">
        <w:rPr>
          <w:iCs/>
          <w:snapToGrid w:val="0"/>
          <w:sz w:val="24"/>
          <w:szCs w:val="24"/>
          <w:lang w:val="kk-KZ"/>
        </w:rPr>
        <w:t>.1</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D974F3">
      <w:pPr>
        <w:jc w:val="both"/>
        <w:rPr>
          <w:b/>
          <w:bCs/>
          <w:snapToGrid w:val="0"/>
          <w:sz w:val="24"/>
          <w:szCs w:val="24"/>
          <w:lang w:val="kk-KZ"/>
        </w:rPr>
      </w:pPr>
    </w:p>
    <w:p w:rsidR="00D974F3" w:rsidRPr="000563E9" w:rsidRDefault="00D974F3" w:rsidP="00B1096E">
      <w:pPr>
        <w:ind w:firstLine="720"/>
        <w:jc w:val="both"/>
        <w:rPr>
          <w:b/>
          <w:bCs/>
          <w:snapToGrid w:val="0"/>
          <w:sz w:val="24"/>
          <w:szCs w:val="24"/>
          <w:lang w:val="kk-KZ"/>
        </w:rPr>
      </w:pPr>
      <w:r w:rsidRPr="000563E9">
        <w:rPr>
          <w:b/>
          <w:bCs/>
          <w:snapToGrid w:val="0"/>
          <w:sz w:val="24"/>
          <w:szCs w:val="24"/>
          <w:lang w:val="kk-KZ"/>
        </w:rPr>
        <w:t xml:space="preserve">10.84 </w:t>
      </w:r>
      <w:r w:rsidR="00151725" w:rsidRPr="000563E9">
        <w:rPr>
          <w:b/>
          <w:bCs/>
          <w:snapToGrid w:val="0"/>
          <w:sz w:val="24"/>
          <w:szCs w:val="24"/>
          <w:lang w:val="kk-KZ"/>
        </w:rPr>
        <w:t>Татымдықтар мен дәмқосарларды</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BC1908" w:rsidRPr="000563E9" w:rsidRDefault="00BC1908" w:rsidP="00D974F3">
      <w:pPr>
        <w:jc w:val="both"/>
        <w:rPr>
          <w:b/>
          <w:bCs/>
          <w:snapToGrid w:val="0"/>
          <w:sz w:val="24"/>
          <w:szCs w:val="24"/>
          <w:lang w:val="kk-KZ"/>
        </w:rPr>
      </w:pPr>
    </w:p>
    <w:p w:rsidR="00151725" w:rsidRPr="000563E9" w:rsidRDefault="00BC1908" w:rsidP="00B1096E">
      <w:pPr>
        <w:ind w:firstLine="720"/>
        <w:jc w:val="both"/>
        <w:rPr>
          <w:bCs/>
          <w:snapToGrid w:val="0"/>
          <w:sz w:val="24"/>
          <w:szCs w:val="24"/>
          <w:lang w:val="kk-KZ"/>
        </w:rPr>
      </w:pPr>
      <w:r w:rsidRPr="000563E9">
        <w:rPr>
          <w:snapToGrid w:val="0"/>
          <w:sz w:val="24"/>
          <w:szCs w:val="24"/>
          <w:lang w:val="kk-KZ"/>
        </w:rPr>
        <w:t xml:space="preserve">10.84.0 </w:t>
      </w:r>
      <w:r w:rsidR="00151725" w:rsidRPr="000563E9">
        <w:rPr>
          <w:bCs/>
          <w:snapToGrid w:val="0"/>
          <w:sz w:val="24"/>
          <w:szCs w:val="24"/>
          <w:lang w:val="kk-KZ"/>
        </w:rPr>
        <w:t>Татымдықтар мен дәмқосарларды өндіру</w:t>
      </w:r>
    </w:p>
    <w:p w:rsidR="00D974F3" w:rsidRPr="000563E9" w:rsidRDefault="00D974F3" w:rsidP="00D974F3">
      <w:pPr>
        <w:jc w:val="both"/>
        <w:rPr>
          <w:b/>
          <w:bCs/>
          <w:snapToGrid w:val="0"/>
          <w:sz w:val="24"/>
          <w:szCs w:val="24"/>
          <w:lang w:val="kk-KZ"/>
        </w:rPr>
      </w:pPr>
    </w:p>
    <w:p w:rsidR="00D974F3" w:rsidRPr="000563E9" w:rsidRDefault="00D974F3" w:rsidP="00B1096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E44AF6"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xml:space="preserve">- </w:t>
      </w:r>
      <w:r w:rsidR="00E44AF6" w:rsidRPr="000563E9">
        <w:rPr>
          <w:snapToGrid w:val="0"/>
          <w:sz w:val="24"/>
          <w:szCs w:val="24"/>
          <w:lang w:val="kk-KZ"/>
        </w:rPr>
        <w:t>д</w:t>
      </w:r>
      <w:r w:rsidR="00D0479B" w:rsidRPr="000563E9">
        <w:rPr>
          <w:snapToGrid w:val="0"/>
          <w:sz w:val="24"/>
          <w:szCs w:val="24"/>
          <w:lang w:val="kk-KZ"/>
        </w:rPr>
        <w:t>әмдеуіш</w:t>
      </w:r>
      <w:r w:rsidRPr="000563E9">
        <w:rPr>
          <w:snapToGrid w:val="0"/>
          <w:sz w:val="24"/>
          <w:szCs w:val="24"/>
          <w:lang w:val="kk-KZ"/>
        </w:rPr>
        <w:t>терді, т</w:t>
      </w:r>
      <w:r w:rsidR="0017405B" w:rsidRPr="000563E9">
        <w:rPr>
          <w:snapToGrid w:val="0"/>
          <w:sz w:val="24"/>
          <w:szCs w:val="24"/>
          <w:lang w:val="kk-KZ"/>
        </w:rPr>
        <w:t>ұ</w:t>
      </w:r>
      <w:r w:rsidRPr="000563E9">
        <w:rPr>
          <w:snapToGrid w:val="0"/>
          <w:sz w:val="24"/>
          <w:szCs w:val="24"/>
          <w:lang w:val="kk-KZ"/>
        </w:rPr>
        <w:t xml:space="preserve">здықтарды </w:t>
      </w:r>
      <w:r w:rsidR="0017405B" w:rsidRPr="000563E9">
        <w:rPr>
          <w:snapToGrid w:val="0"/>
          <w:sz w:val="24"/>
          <w:szCs w:val="24"/>
          <w:lang w:val="kk-KZ"/>
        </w:rPr>
        <w:t>және</w:t>
      </w:r>
      <w:r w:rsidRPr="000563E9">
        <w:rPr>
          <w:snapToGrid w:val="0"/>
          <w:sz w:val="24"/>
          <w:szCs w:val="24"/>
          <w:lang w:val="kk-KZ"/>
        </w:rPr>
        <w:t xml:space="preserve"> </w:t>
      </w:r>
      <w:r w:rsidR="00C724BB" w:rsidRPr="000563E9">
        <w:rPr>
          <w:snapToGrid w:val="0"/>
          <w:sz w:val="24"/>
          <w:szCs w:val="24"/>
          <w:lang w:val="kk-KZ"/>
        </w:rPr>
        <w:t>дәмқосарларды</w:t>
      </w:r>
      <w:r w:rsidRPr="000563E9">
        <w:rPr>
          <w:snapToGrid w:val="0"/>
          <w:sz w:val="24"/>
          <w:szCs w:val="24"/>
          <w:lang w:val="kk-KZ"/>
        </w:rPr>
        <w:t xml:space="preserve">: майонез, қыша </w:t>
      </w:r>
      <w:r w:rsidR="0017405B" w:rsidRPr="000563E9">
        <w:rPr>
          <w:snapToGrid w:val="0"/>
          <w:sz w:val="24"/>
          <w:szCs w:val="24"/>
          <w:lang w:val="kk-KZ"/>
        </w:rPr>
        <w:t>ұ</w:t>
      </w:r>
      <w:r w:rsidRPr="000563E9">
        <w:rPr>
          <w:snapToGrid w:val="0"/>
          <w:sz w:val="24"/>
          <w:szCs w:val="24"/>
          <w:lang w:val="kk-KZ"/>
        </w:rPr>
        <w:t xml:space="preserve">ны мен </w:t>
      </w:r>
      <w:r w:rsidR="00E44AF6" w:rsidRPr="000563E9">
        <w:rPr>
          <w:snapToGrid w:val="0"/>
          <w:sz w:val="24"/>
          <w:szCs w:val="24"/>
          <w:lang w:val="kk-KZ"/>
        </w:rPr>
        <w:t>ұнтағы</w:t>
      </w:r>
      <w:r w:rsidRPr="000563E9">
        <w:rPr>
          <w:snapToGrid w:val="0"/>
          <w:sz w:val="24"/>
          <w:szCs w:val="24"/>
          <w:lang w:val="kk-KZ"/>
        </w:rPr>
        <w:t xml:space="preserve">,  </w:t>
      </w:r>
      <w:r w:rsidR="00E44AF6" w:rsidRPr="000563E9">
        <w:rPr>
          <w:snapToGrid w:val="0"/>
          <w:sz w:val="24"/>
          <w:szCs w:val="24"/>
          <w:lang w:val="kk-KZ"/>
        </w:rPr>
        <w:t xml:space="preserve">дайын </w:t>
      </w:r>
      <w:r w:rsidRPr="000563E9">
        <w:rPr>
          <w:snapToGrid w:val="0"/>
          <w:sz w:val="24"/>
          <w:szCs w:val="24"/>
          <w:lang w:val="kk-KZ"/>
        </w:rPr>
        <w:t>қыша</w:t>
      </w:r>
      <w:r w:rsidR="00E44AF6" w:rsidRPr="000563E9">
        <w:rPr>
          <w:snapToGrid w:val="0"/>
          <w:sz w:val="24"/>
          <w:szCs w:val="24"/>
          <w:lang w:val="kk-KZ"/>
        </w:rPr>
        <w:t>ны</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т.б.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xml:space="preserve">- сірке суын </w:t>
      </w:r>
      <w:r w:rsidR="0017405B" w:rsidRPr="000563E9">
        <w:rPr>
          <w:snapToGrid w:val="0"/>
          <w:sz w:val="24"/>
          <w:szCs w:val="24"/>
          <w:lang w:val="kk-KZ"/>
        </w:rPr>
        <w:t>ө</w:t>
      </w:r>
      <w:r w:rsidRPr="000563E9">
        <w:rPr>
          <w:snapToGrid w:val="0"/>
          <w:sz w:val="24"/>
          <w:szCs w:val="24"/>
          <w:lang w:val="kk-KZ"/>
        </w:rPr>
        <w:t>ндіру</w:t>
      </w:r>
      <w:r w:rsidR="00C724BB"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D974F3" w:rsidP="00B1096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E44AF6"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xml:space="preserve">- </w:t>
      </w:r>
      <w:r w:rsidR="00C724BB" w:rsidRPr="000563E9">
        <w:rPr>
          <w:snapToGrid w:val="0"/>
          <w:sz w:val="24"/>
          <w:szCs w:val="24"/>
          <w:lang w:val="kk-KZ"/>
        </w:rPr>
        <w:t>тағамға</w:t>
      </w:r>
      <w:r w:rsidR="00E44AF6" w:rsidRPr="000563E9">
        <w:rPr>
          <w:snapToGrid w:val="0"/>
          <w:sz w:val="24"/>
          <w:szCs w:val="24"/>
          <w:lang w:val="kk-KZ"/>
        </w:rPr>
        <w:t xml:space="preserve"> пайдалануға жарамды </w:t>
      </w:r>
      <w:r w:rsidRPr="000563E9">
        <w:rPr>
          <w:snapToGrid w:val="0"/>
          <w:sz w:val="24"/>
          <w:szCs w:val="24"/>
          <w:lang w:val="kk-KZ"/>
        </w:rPr>
        <w:t>т</w:t>
      </w:r>
      <w:r w:rsidR="0017405B" w:rsidRPr="000563E9">
        <w:rPr>
          <w:snapToGrid w:val="0"/>
          <w:sz w:val="24"/>
          <w:szCs w:val="24"/>
          <w:lang w:val="kk-KZ"/>
        </w:rPr>
        <w:t>ұ</w:t>
      </w:r>
      <w:r w:rsidRPr="000563E9">
        <w:rPr>
          <w:snapToGrid w:val="0"/>
          <w:sz w:val="24"/>
          <w:szCs w:val="24"/>
          <w:lang w:val="kk-KZ"/>
        </w:rPr>
        <w:t xml:space="preserve">з </w:t>
      </w:r>
      <w:r w:rsidR="00E44AF6" w:rsidRPr="000563E9">
        <w:rPr>
          <w:snapToGrid w:val="0"/>
          <w:sz w:val="24"/>
          <w:szCs w:val="24"/>
          <w:lang w:val="kk-KZ"/>
        </w:rPr>
        <w:t>өндіру</w:t>
      </w:r>
      <w:r w:rsidRPr="000563E9">
        <w:rPr>
          <w:snapToGrid w:val="0"/>
          <w:sz w:val="24"/>
          <w:szCs w:val="24"/>
          <w:lang w:val="kk-KZ"/>
        </w:rPr>
        <w:t xml:space="preserve">, мысалы, </w:t>
      </w:r>
      <w:r w:rsidR="00C724BB" w:rsidRPr="000563E9">
        <w:rPr>
          <w:snapToGrid w:val="0"/>
          <w:sz w:val="24"/>
          <w:szCs w:val="24"/>
          <w:lang w:val="kk-KZ"/>
        </w:rPr>
        <w:t>йодталған</w:t>
      </w:r>
      <w:r w:rsidRPr="000563E9">
        <w:rPr>
          <w:snapToGrid w:val="0"/>
          <w:sz w:val="24"/>
          <w:szCs w:val="24"/>
          <w:lang w:val="kk-KZ"/>
        </w:rPr>
        <w:t xml:space="preserve"> т</w:t>
      </w:r>
      <w:r w:rsidR="0017405B" w:rsidRPr="000563E9">
        <w:rPr>
          <w:snapToGrid w:val="0"/>
          <w:sz w:val="24"/>
          <w:szCs w:val="24"/>
          <w:lang w:val="kk-KZ"/>
        </w:rPr>
        <w:t>ұ</w:t>
      </w:r>
      <w:r w:rsidRPr="000563E9">
        <w:rPr>
          <w:snapToGrid w:val="0"/>
          <w:sz w:val="24"/>
          <w:szCs w:val="24"/>
          <w:lang w:val="kk-KZ"/>
        </w:rPr>
        <w:t>з</w:t>
      </w:r>
      <w:r w:rsidR="00C724BB"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D46640" w:rsidRDefault="00D974F3" w:rsidP="00B1096E">
      <w:pPr>
        <w:ind w:firstLine="720"/>
        <w:jc w:val="both"/>
        <w:rPr>
          <w:iCs/>
          <w:snapToGrid w:val="0"/>
          <w:sz w:val="24"/>
          <w:szCs w:val="24"/>
          <w:lang w:val="kk-KZ"/>
        </w:rPr>
      </w:pPr>
      <w:r w:rsidRPr="00D46640">
        <w:rPr>
          <w:iCs/>
          <w:snapToGrid w:val="0"/>
          <w:sz w:val="24"/>
          <w:szCs w:val="24"/>
          <w:lang w:val="kk-KZ"/>
        </w:rPr>
        <w:t>Б</w:t>
      </w:r>
      <w:r w:rsidR="0017405B" w:rsidRPr="00D46640">
        <w:rPr>
          <w:iCs/>
          <w:snapToGrid w:val="0"/>
          <w:sz w:val="24"/>
          <w:szCs w:val="24"/>
          <w:lang w:val="kk-KZ"/>
        </w:rPr>
        <w:t>ұ</w:t>
      </w:r>
      <w:r w:rsidRPr="00D46640">
        <w:rPr>
          <w:iCs/>
          <w:snapToGrid w:val="0"/>
          <w:sz w:val="24"/>
          <w:szCs w:val="24"/>
          <w:lang w:val="kk-KZ"/>
        </w:rPr>
        <w:t xml:space="preserve">л </w:t>
      </w:r>
      <w:r w:rsidR="00E44AF6" w:rsidRPr="00D46640">
        <w:rPr>
          <w:iCs/>
          <w:snapToGrid w:val="0"/>
          <w:sz w:val="24"/>
          <w:szCs w:val="24"/>
          <w:lang w:val="kk-KZ"/>
        </w:rPr>
        <w:t xml:space="preserve">ішкі </w:t>
      </w:r>
      <w:r w:rsidR="00F078D0" w:rsidRPr="00D46640">
        <w:rPr>
          <w:iCs/>
          <w:snapToGrid w:val="0"/>
          <w:sz w:val="24"/>
          <w:szCs w:val="24"/>
          <w:lang w:val="kk-KZ"/>
        </w:rPr>
        <w:t>класқа</w:t>
      </w:r>
      <w:r w:rsidRPr="00D46640">
        <w:rPr>
          <w:iCs/>
          <w:snapToGrid w:val="0"/>
          <w:sz w:val="24"/>
          <w:szCs w:val="24"/>
          <w:lang w:val="kk-KZ"/>
        </w:rPr>
        <w:t>:</w:t>
      </w:r>
    </w:p>
    <w:p w:rsidR="00D974F3" w:rsidRPr="00D46640" w:rsidRDefault="00D974F3" w:rsidP="00B1096E">
      <w:pPr>
        <w:ind w:firstLine="720"/>
        <w:jc w:val="both"/>
        <w:rPr>
          <w:iCs/>
          <w:snapToGrid w:val="0"/>
          <w:sz w:val="24"/>
          <w:szCs w:val="24"/>
          <w:lang w:val="kk-KZ"/>
        </w:rPr>
      </w:pPr>
      <w:r w:rsidRPr="00D46640">
        <w:rPr>
          <w:iCs/>
          <w:snapToGrid w:val="0"/>
          <w:sz w:val="24"/>
          <w:szCs w:val="24"/>
          <w:lang w:val="kk-KZ"/>
        </w:rPr>
        <w:t xml:space="preserve">- </w:t>
      </w:r>
      <w:r w:rsidR="00C724BB" w:rsidRPr="00D46640">
        <w:rPr>
          <w:iCs/>
          <w:snapToGrid w:val="0"/>
          <w:sz w:val="24"/>
          <w:szCs w:val="24"/>
          <w:lang w:val="kk-KZ"/>
        </w:rPr>
        <w:t>татымдықтар</w:t>
      </w:r>
      <w:r w:rsidRPr="00D46640">
        <w:rPr>
          <w:iCs/>
          <w:snapToGrid w:val="0"/>
          <w:sz w:val="24"/>
          <w:szCs w:val="24"/>
          <w:lang w:val="kk-KZ"/>
        </w:rPr>
        <w:t xml:space="preserve"> </w:t>
      </w:r>
      <w:r w:rsidR="00E44AF6" w:rsidRPr="00D46640">
        <w:rPr>
          <w:iCs/>
          <w:snapToGrid w:val="0"/>
          <w:sz w:val="24"/>
          <w:szCs w:val="24"/>
          <w:lang w:val="kk-KZ"/>
        </w:rPr>
        <w:t>өндіру</w:t>
      </w:r>
      <w:r w:rsidR="00C724BB" w:rsidRPr="00D46640">
        <w:rPr>
          <w:iCs/>
          <w:snapToGrid w:val="0"/>
          <w:sz w:val="24"/>
          <w:szCs w:val="24"/>
          <w:lang w:val="kk-KZ"/>
        </w:rPr>
        <w:t>ге</w:t>
      </w:r>
      <w:r w:rsidR="00E44AF6" w:rsidRPr="00D46640">
        <w:rPr>
          <w:iCs/>
          <w:snapToGrid w:val="0"/>
          <w:sz w:val="24"/>
          <w:szCs w:val="24"/>
          <w:lang w:val="kk-KZ"/>
        </w:rPr>
        <w:t xml:space="preserve"> </w:t>
      </w:r>
      <w:r w:rsidR="00C724BB" w:rsidRPr="00D46640">
        <w:rPr>
          <w:iCs/>
          <w:snapToGrid w:val="0"/>
          <w:sz w:val="24"/>
          <w:szCs w:val="24"/>
          <w:lang w:val="kk-KZ"/>
        </w:rPr>
        <w:t xml:space="preserve">арналған </w:t>
      </w:r>
      <w:r w:rsidR="00E44AF6" w:rsidRPr="00D46640">
        <w:rPr>
          <w:iCs/>
          <w:snapToGrid w:val="0"/>
          <w:sz w:val="24"/>
          <w:szCs w:val="24"/>
          <w:lang w:val="kk-KZ"/>
        </w:rPr>
        <w:t>дақылдарды өсіру</w:t>
      </w:r>
      <w:r w:rsidR="00C724BB" w:rsidRPr="00D46640">
        <w:rPr>
          <w:iCs/>
          <w:snapToGrid w:val="0"/>
          <w:sz w:val="24"/>
          <w:szCs w:val="24"/>
          <w:lang w:val="kk-KZ"/>
        </w:rPr>
        <w:t xml:space="preserve"> кірмейді</w:t>
      </w:r>
      <w:r w:rsidRPr="00D46640">
        <w:rPr>
          <w:iCs/>
          <w:snapToGrid w:val="0"/>
          <w:sz w:val="24"/>
          <w:szCs w:val="24"/>
          <w:lang w:val="kk-KZ"/>
        </w:rPr>
        <w:t>, (01.28</w:t>
      </w:r>
      <w:r w:rsidR="00E44AF6" w:rsidRPr="00D46640">
        <w:rPr>
          <w:iCs/>
          <w:snapToGrid w:val="0"/>
          <w:sz w:val="24"/>
          <w:szCs w:val="24"/>
          <w:lang w:val="kk-KZ"/>
        </w:rPr>
        <w:t>.0</w:t>
      </w:r>
      <w:r w:rsidR="00242956">
        <w:rPr>
          <w:iCs/>
          <w:snapToGrid w:val="0"/>
          <w:sz w:val="24"/>
          <w:szCs w:val="24"/>
          <w:lang w:val="kk-KZ"/>
        </w:rPr>
        <w:t xml:space="preserve"> </w:t>
      </w:r>
      <w:r w:rsidRPr="00D46640">
        <w:rPr>
          <w:iCs/>
          <w:snapToGrid w:val="0"/>
          <w:sz w:val="24"/>
          <w:szCs w:val="24"/>
          <w:lang w:val="kk-KZ"/>
        </w:rPr>
        <w:t>қара</w:t>
      </w:r>
      <w:r w:rsidR="00932DC6" w:rsidRPr="00D46640">
        <w:rPr>
          <w:iCs/>
          <w:snapToGrid w:val="0"/>
          <w:sz w:val="24"/>
          <w:szCs w:val="24"/>
          <w:lang w:val="kk-KZ"/>
        </w:rPr>
        <w:t>ң</w:t>
      </w:r>
      <w:r w:rsidRPr="00D46640">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B1096E">
      <w:pPr>
        <w:ind w:firstLine="720"/>
        <w:jc w:val="both"/>
        <w:rPr>
          <w:b/>
          <w:bCs/>
          <w:snapToGrid w:val="0"/>
          <w:sz w:val="24"/>
          <w:szCs w:val="24"/>
          <w:lang w:val="kk-KZ"/>
        </w:rPr>
      </w:pPr>
      <w:r w:rsidRPr="000563E9">
        <w:rPr>
          <w:b/>
          <w:bCs/>
          <w:snapToGrid w:val="0"/>
          <w:sz w:val="24"/>
          <w:szCs w:val="24"/>
          <w:lang w:val="kk-KZ"/>
        </w:rPr>
        <w:t xml:space="preserve">10.85 </w:t>
      </w:r>
      <w:r w:rsidR="00BA2425" w:rsidRPr="000563E9">
        <w:rPr>
          <w:b/>
          <w:sz w:val="24"/>
          <w:szCs w:val="24"/>
          <w:lang w:val="kk-KZ"/>
        </w:rPr>
        <w:t>Дайын тағам өнімдерін өндіру</w:t>
      </w:r>
    </w:p>
    <w:p w:rsidR="00D974F3" w:rsidRPr="000563E9" w:rsidRDefault="00D974F3" w:rsidP="00D974F3">
      <w:pPr>
        <w:jc w:val="both"/>
        <w:rPr>
          <w:snapToGrid w:val="0"/>
          <w:sz w:val="24"/>
          <w:szCs w:val="24"/>
          <w:lang w:val="kk-KZ"/>
        </w:rPr>
      </w:pPr>
    </w:p>
    <w:p w:rsidR="00FF7B6F" w:rsidRPr="00242956" w:rsidRDefault="00FF7B6F" w:rsidP="00B1096E">
      <w:pPr>
        <w:ind w:firstLine="720"/>
        <w:jc w:val="both"/>
        <w:rPr>
          <w:snapToGrid w:val="0"/>
          <w:sz w:val="24"/>
          <w:szCs w:val="24"/>
          <w:lang w:val="kk-KZ"/>
        </w:rPr>
      </w:pPr>
      <w:r w:rsidRPr="00242956">
        <w:rPr>
          <w:snapToGrid w:val="0"/>
          <w:sz w:val="24"/>
          <w:szCs w:val="24"/>
          <w:lang w:val="kk-KZ"/>
        </w:rPr>
        <w:t xml:space="preserve">10.85.0 </w:t>
      </w:r>
      <w:r w:rsidRPr="00242956">
        <w:rPr>
          <w:sz w:val="24"/>
          <w:szCs w:val="24"/>
          <w:lang w:val="kk-KZ"/>
        </w:rPr>
        <w:t>Дайын тағам өнімдерін өндіру</w:t>
      </w:r>
    </w:p>
    <w:p w:rsidR="00FF7B6F" w:rsidRPr="000563E9" w:rsidRDefault="00FF7B6F" w:rsidP="00D974F3">
      <w:pPr>
        <w:jc w:val="both"/>
        <w:rPr>
          <w:snapToGrid w:val="0"/>
          <w:sz w:val="24"/>
          <w:szCs w:val="24"/>
          <w:lang w:val="kk-KZ"/>
        </w:rPr>
      </w:pPr>
    </w:p>
    <w:p w:rsidR="00D974F3" w:rsidRPr="000563E9" w:rsidRDefault="00D974F3" w:rsidP="00B1096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242956"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 xml:space="preserve"> дайын </w:t>
      </w:r>
      <w:r w:rsidR="004A5C8C" w:rsidRPr="000563E9">
        <w:rPr>
          <w:snapToGrid w:val="0"/>
          <w:sz w:val="24"/>
          <w:szCs w:val="24"/>
          <w:lang w:val="kk-KZ"/>
        </w:rPr>
        <w:t>тағамдарды</w:t>
      </w:r>
      <w:r w:rsidRPr="000563E9">
        <w:rPr>
          <w:snapToGrid w:val="0"/>
          <w:sz w:val="24"/>
          <w:szCs w:val="24"/>
          <w:lang w:val="kk-KZ"/>
        </w:rPr>
        <w:t xml:space="preserve"> (я</w:t>
      </w:r>
      <w:r w:rsidR="00015C64" w:rsidRPr="000563E9">
        <w:rPr>
          <w:snapToGrid w:val="0"/>
          <w:sz w:val="24"/>
          <w:szCs w:val="24"/>
          <w:lang w:val="kk-KZ"/>
        </w:rPr>
        <w:t>ғ</w:t>
      </w:r>
      <w:r w:rsidRPr="000563E9">
        <w:rPr>
          <w:snapToGrid w:val="0"/>
          <w:sz w:val="24"/>
          <w:szCs w:val="24"/>
          <w:lang w:val="kk-KZ"/>
        </w:rPr>
        <w:t>ни қолдану</w:t>
      </w:r>
      <w:r w:rsidR="00015C64" w:rsidRPr="000563E9">
        <w:rPr>
          <w:snapToGrid w:val="0"/>
          <w:sz w:val="24"/>
          <w:szCs w:val="24"/>
          <w:lang w:val="kk-KZ"/>
        </w:rPr>
        <w:t>ғ</w:t>
      </w:r>
      <w:r w:rsidRPr="000563E9">
        <w:rPr>
          <w:snapToGrid w:val="0"/>
          <w:sz w:val="24"/>
          <w:szCs w:val="24"/>
          <w:lang w:val="kk-KZ"/>
        </w:rPr>
        <w:t>а дайын</w:t>
      </w:r>
      <w:r w:rsidR="002C7FF1" w:rsidRPr="000563E9">
        <w:rPr>
          <w:snapToGrid w:val="0"/>
          <w:sz w:val="24"/>
          <w:szCs w:val="24"/>
          <w:lang w:val="kk-KZ"/>
        </w:rPr>
        <w:t>далған</w:t>
      </w:r>
      <w:r w:rsidR="004A5C8C" w:rsidRPr="000563E9">
        <w:rPr>
          <w:snapToGrid w:val="0"/>
          <w:sz w:val="24"/>
          <w:szCs w:val="24"/>
          <w:lang w:val="kk-KZ"/>
        </w:rPr>
        <w:t xml:space="preserve"> дәмқосар</w:t>
      </w:r>
      <w:r w:rsidR="002C7FF1" w:rsidRPr="000563E9">
        <w:rPr>
          <w:snapToGrid w:val="0"/>
          <w:sz w:val="24"/>
          <w:szCs w:val="24"/>
          <w:lang w:val="kk-KZ"/>
        </w:rPr>
        <w:t xml:space="preserve"> қосылған</w:t>
      </w:r>
      <w:r w:rsidR="004A5C8C" w:rsidRPr="000563E9">
        <w:rPr>
          <w:snapToGrid w:val="0"/>
          <w:sz w:val="24"/>
          <w:szCs w:val="24"/>
          <w:lang w:val="kk-KZ"/>
        </w:rPr>
        <w:t xml:space="preserve"> және пісірілген</w:t>
      </w:r>
      <w:r w:rsidR="00242956">
        <w:rPr>
          <w:snapToGrid w:val="0"/>
          <w:sz w:val="24"/>
          <w:szCs w:val="24"/>
          <w:lang w:val="kk-KZ"/>
        </w:rPr>
        <w:t>)</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 кіреді. Б</w:t>
      </w:r>
      <w:r w:rsidR="0017405B" w:rsidRPr="000563E9">
        <w:rPr>
          <w:snapToGrid w:val="0"/>
          <w:sz w:val="24"/>
          <w:szCs w:val="24"/>
          <w:lang w:val="kk-KZ"/>
        </w:rPr>
        <w:t>ұ</w:t>
      </w:r>
      <w:r w:rsidRPr="000563E9">
        <w:rPr>
          <w:snapToGrid w:val="0"/>
          <w:sz w:val="24"/>
          <w:szCs w:val="24"/>
          <w:lang w:val="kk-KZ"/>
        </w:rPr>
        <w:t xml:space="preserve">л </w:t>
      </w:r>
      <w:r w:rsidR="002C7FF1" w:rsidRPr="000563E9">
        <w:rPr>
          <w:snapToGrid w:val="0"/>
          <w:sz w:val="24"/>
          <w:szCs w:val="24"/>
          <w:lang w:val="kk-KZ"/>
        </w:rPr>
        <w:t>тағамдар</w:t>
      </w:r>
      <w:r w:rsidRPr="000563E9">
        <w:rPr>
          <w:snapToGrid w:val="0"/>
          <w:sz w:val="24"/>
          <w:szCs w:val="24"/>
          <w:lang w:val="kk-KZ"/>
        </w:rPr>
        <w:t xml:space="preserve"> то</w:t>
      </w:r>
      <w:r w:rsidR="00932DC6" w:rsidRPr="000563E9">
        <w:rPr>
          <w:snapToGrid w:val="0"/>
          <w:sz w:val="24"/>
          <w:szCs w:val="24"/>
          <w:lang w:val="kk-KZ"/>
        </w:rPr>
        <w:t>ң</w:t>
      </w:r>
      <w:r w:rsidRPr="000563E9">
        <w:rPr>
          <w:snapToGrid w:val="0"/>
          <w:sz w:val="24"/>
          <w:szCs w:val="24"/>
          <w:lang w:val="kk-KZ"/>
        </w:rPr>
        <w:t>азытыл</w:t>
      </w:r>
      <w:r w:rsidR="00015C64" w:rsidRPr="000563E9">
        <w:rPr>
          <w:snapToGrid w:val="0"/>
          <w:sz w:val="24"/>
          <w:szCs w:val="24"/>
          <w:lang w:val="kk-KZ"/>
        </w:rPr>
        <w:t>ғ</w:t>
      </w:r>
      <w:r w:rsidRPr="000563E9">
        <w:rPr>
          <w:snapToGrid w:val="0"/>
          <w:sz w:val="24"/>
          <w:szCs w:val="24"/>
          <w:lang w:val="kk-KZ"/>
        </w:rPr>
        <w:t xml:space="preserve">ан немесе консервіленген </w:t>
      </w:r>
      <w:r w:rsidR="004A5C8C" w:rsidRPr="000563E9">
        <w:rPr>
          <w:snapToGrid w:val="0"/>
          <w:sz w:val="24"/>
          <w:szCs w:val="24"/>
          <w:lang w:val="kk-KZ"/>
        </w:rPr>
        <w:t>түрде</w:t>
      </w:r>
      <w:r w:rsidR="002C7FF1" w:rsidRPr="000563E9">
        <w:rPr>
          <w:snapToGrid w:val="0"/>
          <w:sz w:val="24"/>
          <w:szCs w:val="24"/>
          <w:lang w:val="kk-KZ"/>
        </w:rPr>
        <w:t>,</w:t>
      </w:r>
      <w:r w:rsidRPr="000563E9">
        <w:rPr>
          <w:snapToGrid w:val="0"/>
          <w:sz w:val="24"/>
          <w:szCs w:val="24"/>
          <w:lang w:val="kk-KZ"/>
        </w:rPr>
        <w:t xml:space="preserve"> </w:t>
      </w:r>
      <w:r w:rsidR="0017405B" w:rsidRPr="000563E9">
        <w:rPr>
          <w:snapToGrid w:val="0"/>
          <w:sz w:val="24"/>
          <w:szCs w:val="24"/>
          <w:lang w:val="kk-KZ"/>
        </w:rPr>
        <w:t>ұ</w:t>
      </w:r>
      <w:r w:rsidRPr="000563E9">
        <w:rPr>
          <w:snapToGrid w:val="0"/>
          <w:sz w:val="24"/>
          <w:szCs w:val="24"/>
          <w:lang w:val="kk-KZ"/>
        </w:rPr>
        <w:t xml:space="preserve">зақ сақтау </w:t>
      </w:r>
      <w:r w:rsidR="002C7FF1" w:rsidRPr="000563E9">
        <w:rPr>
          <w:snapToGrid w:val="0"/>
          <w:sz w:val="24"/>
          <w:szCs w:val="24"/>
          <w:lang w:val="kk-KZ"/>
        </w:rPr>
        <w:t>үшін</w:t>
      </w:r>
      <w:r w:rsidRPr="000563E9">
        <w:rPr>
          <w:snapToGrid w:val="0"/>
          <w:sz w:val="24"/>
          <w:szCs w:val="24"/>
          <w:lang w:val="kk-KZ"/>
        </w:rPr>
        <w:t xml:space="preserve"> дайындал</w:t>
      </w:r>
      <w:r w:rsidR="00015C64" w:rsidRPr="000563E9">
        <w:rPr>
          <w:snapToGrid w:val="0"/>
          <w:sz w:val="24"/>
          <w:szCs w:val="24"/>
          <w:lang w:val="kk-KZ"/>
        </w:rPr>
        <w:t>ғ</w:t>
      </w:r>
      <w:r w:rsidRPr="000563E9">
        <w:rPr>
          <w:snapToGrid w:val="0"/>
          <w:sz w:val="24"/>
          <w:szCs w:val="24"/>
          <w:lang w:val="kk-KZ"/>
        </w:rPr>
        <w:t>ан</w:t>
      </w:r>
      <w:r w:rsidR="002C7FF1" w:rsidRPr="000563E9">
        <w:rPr>
          <w:snapToGrid w:val="0"/>
          <w:sz w:val="24"/>
          <w:szCs w:val="24"/>
          <w:lang w:val="kk-KZ"/>
        </w:rPr>
        <w:t>,</w:t>
      </w:r>
      <w:r w:rsidRPr="000563E9">
        <w:rPr>
          <w:snapToGrid w:val="0"/>
          <w:sz w:val="24"/>
          <w:szCs w:val="24"/>
          <w:lang w:val="kk-KZ"/>
        </w:rPr>
        <w:t xml:space="preserve"> олар </w:t>
      </w:r>
      <w:r w:rsidR="00A2294A" w:rsidRPr="000563E9">
        <w:rPr>
          <w:snapToGrid w:val="0"/>
          <w:sz w:val="24"/>
          <w:szCs w:val="24"/>
          <w:lang w:val="kk-KZ"/>
        </w:rPr>
        <w:t>әдет</w:t>
      </w:r>
      <w:r w:rsidRPr="000563E9">
        <w:rPr>
          <w:snapToGrid w:val="0"/>
          <w:sz w:val="24"/>
          <w:szCs w:val="24"/>
          <w:lang w:val="kk-KZ"/>
        </w:rPr>
        <w:t xml:space="preserve">те </w:t>
      </w:r>
      <w:r w:rsidR="002C7FF1" w:rsidRPr="000563E9">
        <w:rPr>
          <w:snapToGrid w:val="0"/>
          <w:sz w:val="24"/>
          <w:szCs w:val="24"/>
          <w:lang w:val="kk-KZ"/>
        </w:rPr>
        <w:t>оралған</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оларда </w:t>
      </w:r>
      <w:r w:rsidR="002C7FF1" w:rsidRPr="000563E9">
        <w:rPr>
          <w:snapToGrid w:val="0"/>
          <w:sz w:val="24"/>
          <w:szCs w:val="24"/>
          <w:lang w:val="kk-KZ"/>
        </w:rPr>
        <w:t>затбелгілер</w:t>
      </w:r>
      <w:r w:rsidRPr="000563E9">
        <w:rPr>
          <w:snapToGrid w:val="0"/>
          <w:sz w:val="24"/>
          <w:szCs w:val="24"/>
          <w:lang w:val="kk-KZ"/>
        </w:rPr>
        <w:t xml:space="preserve"> болады, я</w:t>
      </w:r>
      <w:r w:rsidR="00015C64" w:rsidRPr="000563E9">
        <w:rPr>
          <w:snapToGrid w:val="0"/>
          <w:sz w:val="24"/>
          <w:szCs w:val="24"/>
          <w:lang w:val="kk-KZ"/>
        </w:rPr>
        <w:t>ғ</w:t>
      </w:r>
      <w:r w:rsidRPr="000563E9">
        <w:rPr>
          <w:snapToGrid w:val="0"/>
          <w:sz w:val="24"/>
          <w:szCs w:val="24"/>
          <w:lang w:val="kk-KZ"/>
        </w:rPr>
        <w:t>ни б</w:t>
      </w:r>
      <w:r w:rsidR="0017405B" w:rsidRPr="000563E9">
        <w:rPr>
          <w:snapToGrid w:val="0"/>
          <w:sz w:val="24"/>
          <w:szCs w:val="24"/>
          <w:lang w:val="kk-KZ"/>
        </w:rPr>
        <w:t>ұ</w:t>
      </w:r>
      <w:r w:rsidRPr="000563E9">
        <w:rPr>
          <w:snapToGrid w:val="0"/>
          <w:sz w:val="24"/>
          <w:szCs w:val="24"/>
          <w:lang w:val="kk-KZ"/>
        </w:rPr>
        <w:t>л</w:t>
      </w:r>
      <w:r w:rsidR="0016296A" w:rsidRPr="0016296A">
        <w:rPr>
          <w:snapToGrid w:val="0"/>
          <w:sz w:val="24"/>
          <w:szCs w:val="24"/>
          <w:lang w:val="kk-KZ"/>
        </w:rPr>
        <w:t xml:space="preserve"> </w:t>
      </w:r>
      <w:r w:rsidR="0016296A" w:rsidRPr="000563E9">
        <w:rPr>
          <w:snapToGrid w:val="0"/>
          <w:sz w:val="24"/>
          <w:szCs w:val="24"/>
          <w:lang w:val="kk-KZ"/>
        </w:rPr>
        <w:t>ішкі</w:t>
      </w:r>
      <w:r w:rsidRPr="000563E9">
        <w:rPr>
          <w:snapToGrid w:val="0"/>
          <w:sz w:val="24"/>
          <w:szCs w:val="24"/>
          <w:lang w:val="kk-KZ"/>
        </w:rPr>
        <w:t xml:space="preserve"> </w:t>
      </w:r>
      <w:r w:rsidR="00F078D0" w:rsidRPr="000563E9">
        <w:rPr>
          <w:snapToGrid w:val="0"/>
          <w:sz w:val="24"/>
          <w:szCs w:val="24"/>
          <w:lang w:val="kk-KZ"/>
        </w:rPr>
        <w:t>класқа</w:t>
      </w:r>
      <w:r w:rsidRPr="000563E9">
        <w:rPr>
          <w:snapToGrid w:val="0"/>
          <w:sz w:val="24"/>
          <w:szCs w:val="24"/>
          <w:lang w:val="kk-KZ"/>
        </w:rPr>
        <w:t xml:space="preserve"> мейрамханаларда</w:t>
      </w:r>
      <w:r w:rsidR="00015C64" w:rsidRPr="000563E9">
        <w:rPr>
          <w:snapToGrid w:val="0"/>
          <w:sz w:val="24"/>
          <w:szCs w:val="24"/>
          <w:lang w:val="kk-KZ"/>
        </w:rPr>
        <w:t>ғ</w:t>
      </w:r>
      <w:r w:rsidRPr="000563E9">
        <w:rPr>
          <w:snapToGrid w:val="0"/>
          <w:sz w:val="24"/>
          <w:szCs w:val="24"/>
          <w:lang w:val="kk-KZ"/>
        </w:rPr>
        <w:t xml:space="preserve">ы сияқты </w:t>
      </w:r>
      <w:r w:rsidR="002C7FF1" w:rsidRPr="000563E9">
        <w:rPr>
          <w:snapToGrid w:val="0"/>
          <w:sz w:val="24"/>
          <w:szCs w:val="24"/>
          <w:lang w:val="kk-KZ"/>
        </w:rPr>
        <w:t>тікелей тағамды қолдану үшін тағамдарды</w:t>
      </w:r>
      <w:r w:rsidRPr="000563E9">
        <w:rPr>
          <w:snapToGrid w:val="0"/>
          <w:sz w:val="24"/>
          <w:szCs w:val="24"/>
          <w:lang w:val="kk-KZ"/>
        </w:rPr>
        <w:t xml:space="preserve"> дайындау кірмейді. Б</w:t>
      </w:r>
      <w:r w:rsidR="0017405B" w:rsidRPr="000563E9">
        <w:rPr>
          <w:snapToGrid w:val="0"/>
          <w:sz w:val="24"/>
          <w:szCs w:val="24"/>
          <w:lang w:val="kk-KZ"/>
        </w:rPr>
        <w:t>ұ</w:t>
      </w:r>
      <w:r w:rsidRPr="000563E9">
        <w:rPr>
          <w:snapToGrid w:val="0"/>
          <w:sz w:val="24"/>
          <w:szCs w:val="24"/>
          <w:lang w:val="kk-KZ"/>
        </w:rPr>
        <w:t xml:space="preserve">л </w:t>
      </w:r>
      <w:r w:rsidR="002C7FF1" w:rsidRPr="000563E9">
        <w:rPr>
          <w:snapToGrid w:val="0"/>
          <w:sz w:val="24"/>
          <w:szCs w:val="24"/>
          <w:lang w:val="kk-KZ"/>
        </w:rPr>
        <w:t>тағамдар кем дегенде</w:t>
      </w:r>
      <w:r w:rsidRPr="000563E9">
        <w:rPr>
          <w:snapToGrid w:val="0"/>
          <w:sz w:val="24"/>
          <w:szCs w:val="24"/>
          <w:lang w:val="kk-KZ"/>
        </w:rPr>
        <w:t xml:space="preserve"> екі </w:t>
      </w:r>
      <w:r w:rsidR="002C7FF1" w:rsidRPr="000563E9">
        <w:rPr>
          <w:snapToGrid w:val="0"/>
          <w:sz w:val="24"/>
          <w:szCs w:val="24"/>
          <w:lang w:val="kk-KZ"/>
        </w:rPr>
        <w:t>құрамбөліктен</w:t>
      </w:r>
      <w:r w:rsidRPr="000563E9">
        <w:rPr>
          <w:snapToGrid w:val="0"/>
          <w:sz w:val="24"/>
          <w:szCs w:val="24"/>
          <w:lang w:val="kk-KZ"/>
        </w:rPr>
        <w:t xml:space="preserve"> т</w:t>
      </w:r>
      <w:r w:rsidR="0017405B" w:rsidRPr="000563E9">
        <w:rPr>
          <w:snapToGrid w:val="0"/>
          <w:sz w:val="24"/>
          <w:szCs w:val="24"/>
          <w:lang w:val="kk-KZ"/>
        </w:rPr>
        <w:t>ұ</w:t>
      </w:r>
      <w:r w:rsidRPr="000563E9">
        <w:rPr>
          <w:snapToGrid w:val="0"/>
          <w:sz w:val="24"/>
          <w:szCs w:val="24"/>
          <w:lang w:val="kk-KZ"/>
        </w:rPr>
        <w:t>рады (</w:t>
      </w:r>
      <w:r w:rsidR="00317BAE" w:rsidRPr="000563E9">
        <w:rPr>
          <w:snapToGrid w:val="0"/>
          <w:sz w:val="24"/>
          <w:szCs w:val="24"/>
          <w:lang w:val="kk-KZ"/>
        </w:rPr>
        <w:t>д</w:t>
      </w:r>
      <w:r w:rsidR="00D0479B" w:rsidRPr="000563E9">
        <w:rPr>
          <w:snapToGrid w:val="0"/>
          <w:sz w:val="24"/>
          <w:szCs w:val="24"/>
          <w:lang w:val="kk-KZ"/>
        </w:rPr>
        <w:t>әмдеуіш</w:t>
      </w:r>
      <w:r w:rsidRPr="000563E9">
        <w:rPr>
          <w:snapToGrid w:val="0"/>
          <w:sz w:val="24"/>
          <w:szCs w:val="24"/>
          <w:lang w:val="kk-KZ"/>
        </w:rPr>
        <w:t xml:space="preserve">терді </w:t>
      </w:r>
      <w:r w:rsidR="0017405B" w:rsidRPr="000563E9">
        <w:rPr>
          <w:snapToGrid w:val="0"/>
          <w:sz w:val="24"/>
          <w:szCs w:val="24"/>
          <w:lang w:val="kk-KZ"/>
        </w:rPr>
        <w:t>және</w:t>
      </w:r>
      <w:r w:rsidRPr="000563E9">
        <w:rPr>
          <w:snapToGrid w:val="0"/>
          <w:sz w:val="24"/>
          <w:szCs w:val="24"/>
          <w:lang w:val="kk-KZ"/>
        </w:rPr>
        <w:t xml:space="preserve"> т.б. қоспа</w:t>
      </w:r>
      <w:r w:rsidR="00015C64" w:rsidRPr="000563E9">
        <w:rPr>
          <w:snapToGrid w:val="0"/>
          <w:sz w:val="24"/>
          <w:szCs w:val="24"/>
          <w:lang w:val="kk-KZ"/>
        </w:rPr>
        <w:t>ғ</w:t>
      </w:r>
      <w:r w:rsidRPr="000563E9">
        <w:rPr>
          <w:snapToGrid w:val="0"/>
          <w:sz w:val="24"/>
          <w:szCs w:val="24"/>
          <w:lang w:val="kk-KZ"/>
        </w:rPr>
        <w:t>анда).</w:t>
      </w:r>
    </w:p>
    <w:p w:rsidR="00FF7B6F" w:rsidRPr="000563E9" w:rsidRDefault="00FF7B6F" w:rsidP="00D974F3">
      <w:pPr>
        <w:jc w:val="both"/>
        <w:rPr>
          <w:snapToGrid w:val="0"/>
          <w:sz w:val="24"/>
          <w:szCs w:val="24"/>
          <w:lang w:val="kk-KZ"/>
        </w:rPr>
      </w:pPr>
    </w:p>
    <w:p w:rsidR="00D974F3" w:rsidRPr="000563E9" w:rsidRDefault="00D974F3" w:rsidP="00B1096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w:t>
      </w:r>
      <w:r w:rsidR="00705ECF" w:rsidRPr="000563E9">
        <w:rPr>
          <w:snapToGrid w:val="0"/>
          <w:sz w:val="24"/>
          <w:szCs w:val="24"/>
          <w:lang w:val="kk-KZ"/>
        </w:rPr>
        <w:t xml:space="preserve"> ішкі</w:t>
      </w:r>
      <w:r w:rsidRPr="000563E9">
        <w:rPr>
          <w:snapToGrid w:val="0"/>
          <w:sz w:val="24"/>
          <w:szCs w:val="24"/>
          <w:lang w:val="kk-KZ"/>
        </w:rPr>
        <w:t xml:space="preserve">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ет та</w:t>
      </w:r>
      <w:r w:rsidR="00015C64" w:rsidRPr="000563E9">
        <w:rPr>
          <w:snapToGrid w:val="0"/>
          <w:sz w:val="24"/>
          <w:szCs w:val="24"/>
          <w:lang w:val="kk-KZ"/>
        </w:rPr>
        <w:t>ғ</w:t>
      </w:r>
      <w:r w:rsidRPr="000563E9">
        <w:rPr>
          <w:snapToGrid w:val="0"/>
          <w:sz w:val="24"/>
          <w:szCs w:val="24"/>
          <w:lang w:val="kk-KZ"/>
        </w:rPr>
        <w:t>амдарын</w:t>
      </w:r>
      <w:r w:rsidR="00705ECF" w:rsidRPr="000563E9">
        <w:rPr>
          <w:snapToGrid w:val="0"/>
          <w:sz w:val="24"/>
          <w:szCs w:val="24"/>
          <w:lang w:val="kk-KZ"/>
        </w:rPr>
        <w:t xml:space="preserve"> немесе</w:t>
      </w:r>
      <w:r w:rsidRPr="000563E9">
        <w:rPr>
          <w:snapToGrid w:val="0"/>
          <w:sz w:val="24"/>
          <w:szCs w:val="24"/>
          <w:lang w:val="kk-KZ"/>
        </w:rPr>
        <w:t xml:space="preserve"> </w:t>
      </w:r>
      <w:r w:rsidR="0017405B" w:rsidRPr="000563E9">
        <w:rPr>
          <w:snapToGrid w:val="0"/>
          <w:sz w:val="24"/>
          <w:szCs w:val="24"/>
          <w:lang w:val="kk-KZ"/>
        </w:rPr>
        <w:t>ү</w:t>
      </w:r>
      <w:r w:rsidRPr="000563E9">
        <w:rPr>
          <w:snapToGrid w:val="0"/>
          <w:sz w:val="24"/>
          <w:szCs w:val="24"/>
          <w:lang w:val="kk-KZ"/>
        </w:rPr>
        <w:t>й қ</w:t>
      </w:r>
      <w:r w:rsidR="0017405B" w:rsidRPr="000563E9">
        <w:rPr>
          <w:snapToGrid w:val="0"/>
          <w:sz w:val="24"/>
          <w:szCs w:val="24"/>
          <w:lang w:val="kk-KZ"/>
        </w:rPr>
        <w:t>ұ</w:t>
      </w:r>
      <w:r w:rsidRPr="000563E9">
        <w:rPr>
          <w:snapToGrid w:val="0"/>
          <w:sz w:val="24"/>
          <w:szCs w:val="24"/>
          <w:lang w:val="kk-KZ"/>
        </w:rPr>
        <w:t>сынан жасал</w:t>
      </w:r>
      <w:r w:rsidR="00015C64" w:rsidRPr="000563E9">
        <w:rPr>
          <w:snapToGrid w:val="0"/>
          <w:sz w:val="24"/>
          <w:szCs w:val="24"/>
          <w:lang w:val="kk-KZ"/>
        </w:rPr>
        <w:t>ғ</w:t>
      </w:r>
      <w:r w:rsidRPr="000563E9">
        <w:rPr>
          <w:snapToGrid w:val="0"/>
          <w:sz w:val="24"/>
          <w:szCs w:val="24"/>
          <w:lang w:val="kk-KZ"/>
        </w:rPr>
        <w:t>ан та</w:t>
      </w:r>
      <w:r w:rsidR="00015C64" w:rsidRPr="000563E9">
        <w:rPr>
          <w:snapToGrid w:val="0"/>
          <w:sz w:val="24"/>
          <w:szCs w:val="24"/>
          <w:lang w:val="kk-KZ"/>
        </w:rPr>
        <w:t>ғ</w:t>
      </w:r>
      <w:r w:rsidRPr="000563E9">
        <w:rPr>
          <w:snapToGrid w:val="0"/>
          <w:sz w:val="24"/>
          <w:szCs w:val="24"/>
          <w:lang w:val="kk-KZ"/>
        </w:rPr>
        <w:t xml:space="preserve">амдарды </w:t>
      </w:r>
      <w:r w:rsidR="0017405B" w:rsidRPr="000563E9">
        <w:rPr>
          <w:snapToGrid w:val="0"/>
          <w:sz w:val="24"/>
          <w:szCs w:val="24"/>
          <w:lang w:val="kk-KZ"/>
        </w:rPr>
        <w:t>ө</w:t>
      </w:r>
      <w:r w:rsidRPr="000563E9">
        <w:rPr>
          <w:snapToGrid w:val="0"/>
          <w:sz w:val="24"/>
          <w:szCs w:val="24"/>
          <w:lang w:val="kk-KZ"/>
        </w:rPr>
        <w:t xml:space="preserve">ндіру </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балықты</w:t>
      </w:r>
      <w:r w:rsidR="00932DC6" w:rsidRPr="000563E9">
        <w:rPr>
          <w:snapToGrid w:val="0"/>
          <w:sz w:val="24"/>
          <w:szCs w:val="24"/>
          <w:lang w:val="kk-KZ"/>
        </w:rPr>
        <w:t>ң</w:t>
      </w:r>
      <w:r w:rsidRPr="000563E9">
        <w:rPr>
          <w:snapToGrid w:val="0"/>
          <w:sz w:val="24"/>
          <w:szCs w:val="24"/>
          <w:lang w:val="kk-KZ"/>
        </w:rPr>
        <w:t xml:space="preserve"> тартыл</w:t>
      </w:r>
      <w:r w:rsidR="00015C64" w:rsidRPr="000563E9">
        <w:rPr>
          <w:snapToGrid w:val="0"/>
          <w:sz w:val="24"/>
          <w:szCs w:val="24"/>
          <w:lang w:val="kk-KZ"/>
        </w:rPr>
        <w:t>ғ</w:t>
      </w:r>
      <w:r w:rsidRPr="000563E9">
        <w:rPr>
          <w:snapToGrid w:val="0"/>
          <w:sz w:val="24"/>
          <w:szCs w:val="24"/>
          <w:lang w:val="kk-KZ"/>
        </w:rPr>
        <w:t>ан етін қоса, балық та</w:t>
      </w:r>
      <w:r w:rsidR="00015C64" w:rsidRPr="000563E9">
        <w:rPr>
          <w:snapToGrid w:val="0"/>
          <w:sz w:val="24"/>
          <w:szCs w:val="24"/>
          <w:lang w:val="kk-KZ"/>
        </w:rPr>
        <w:t>ғ</w:t>
      </w:r>
      <w:r w:rsidRPr="000563E9">
        <w:rPr>
          <w:snapToGrid w:val="0"/>
          <w:sz w:val="24"/>
          <w:szCs w:val="24"/>
          <w:lang w:val="kk-KZ"/>
        </w:rPr>
        <w:t xml:space="preserve">амдарын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к</w:t>
      </w:r>
      <w:r w:rsidR="0017405B" w:rsidRPr="000563E9">
        <w:rPr>
          <w:snapToGrid w:val="0"/>
          <w:sz w:val="24"/>
          <w:szCs w:val="24"/>
          <w:lang w:val="kk-KZ"/>
        </w:rPr>
        <w:t>ө</w:t>
      </w:r>
      <w:r w:rsidRPr="000563E9">
        <w:rPr>
          <w:snapToGrid w:val="0"/>
          <w:sz w:val="24"/>
          <w:szCs w:val="24"/>
          <w:lang w:val="kk-KZ"/>
        </w:rPr>
        <w:t>к</w:t>
      </w:r>
      <w:r w:rsidR="0017405B" w:rsidRPr="000563E9">
        <w:rPr>
          <w:snapToGrid w:val="0"/>
          <w:sz w:val="24"/>
          <w:szCs w:val="24"/>
          <w:lang w:val="kk-KZ"/>
        </w:rPr>
        <w:t>ө</w:t>
      </w:r>
      <w:r w:rsidRPr="000563E9">
        <w:rPr>
          <w:snapToGrid w:val="0"/>
          <w:sz w:val="24"/>
          <w:szCs w:val="24"/>
          <w:lang w:val="kk-KZ"/>
        </w:rPr>
        <w:t>ністерден та</w:t>
      </w:r>
      <w:r w:rsidR="00015C64" w:rsidRPr="000563E9">
        <w:rPr>
          <w:snapToGrid w:val="0"/>
          <w:sz w:val="24"/>
          <w:szCs w:val="24"/>
          <w:lang w:val="kk-KZ"/>
        </w:rPr>
        <w:t>ғ</w:t>
      </w:r>
      <w:r w:rsidRPr="000563E9">
        <w:rPr>
          <w:snapToGrid w:val="0"/>
          <w:sz w:val="24"/>
          <w:szCs w:val="24"/>
          <w:lang w:val="kk-KZ"/>
        </w:rPr>
        <w:t>амдар дайындау</w:t>
      </w:r>
    </w:p>
    <w:p w:rsidR="00D974F3" w:rsidRPr="000563E9" w:rsidRDefault="00D974F3" w:rsidP="00B1096E">
      <w:pPr>
        <w:ind w:firstLine="720"/>
        <w:jc w:val="both"/>
        <w:rPr>
          <w:snapToGrid w:val="0"/>
          <w:sz w:val="24"/>
          <w:szCs w:val="24"/>
          <w:lang w:val="kk-KZ"/>
        </w:rPr>
      </w:pPr>
      <w:r w:rsidRPr="000563E9">
        <w:rPr>
          <w:snapToGrid w:val="0"/>
          <w:sz w:val="24"/>
          <w:szCs w:val="24"/>
          <w:lang w:val="kk-KZ"/>
        </w:rPr>
        <w:lastRenderedPageBreak/>
        <w:t>- то</w:t>
      </w:r>
      <w:r w:rsidR="00932DC6" w:rsidRPr="000563E9">
        <w:rPr>
          <w:snapToGrid w:val="0"/>
          <w:sz w:val="24"/>
          <w:szCs w:val="24"/>
          <w:lang w:val="kk-KZ"/>
        </w:rPr>
        <w:t>ң</w:t>
      </w:r>
      <w:r w:rsidRPr="000563E9">
        <w:rPr>
          <w:snapToGrid w:val="0"/>
          <w:sz w:val="24"/>
          <w:szCs w:val="24"/>
          <w:lang w:val="kk-KZ"/>
        </w:rPr>
        <w:t>азытыл</w:t>
      </w:r>
      <w:r w:rsidR="00015C64" w:rsidRPr="000563E9">
        <w:rPr>
          <w:snapToGrid w:val="0"/>
          <w:sz w:val="24"/>
          <w:szCs w:val="24"/>
          <w:lang w:val="kk-KZ"/>
        </w:rPr>
        <w:t>ғ</w:t>
      </w:r>
      <w:r w:rsidRPr="000563E9">
        <w:rPr>
          <w:snapToGrid w:val="0"/>
          <w:sz w:val="24"/>
          <w:szCs w:val="24"/>
          <w:lang w:val="kk-KZ"/>
        </w:rPr>
        <w:t xml:space="preserve">ан пиццаны немесе сақтау </w:t>
      </w:r>
      <w:r w:rsidR="0017405B" w:rsidRPr="000563E9">
        <w:rPr>
          <w:snapToGrid w:val="0"/>
          <w:sz w:val="24"/>
          <w:szCs w:val="24"/>
          <w:lang w:val="kk-KZ"/>
        </w:rPr>
        <w:t>ү</w:t>
      </w:r>
      <w:r w:rsidRPr="000563E9">
        <w:rPr>
          <w:snapToGrid w:val="0"/>
          <w:sz w:val="24"/>
          <w:szCs w:val="24"/>
          <w:lang w:val="kk-KZ"/>
        </w:rPr>
        <w:t xml:space="preserve">шін </w:t>
      </w:r>
      <w:r w:rsidR="002C7FF1" w:rsidRPr="000563E9">
        <w:rPr>
          <w:snapToGrid w:val="0"/>
          <w:sz w:val="24"/>
          <w:szCs w:val="24"/>
          <w:lang w:val="kk-KZ"/>
        </w:rPr>
        <w:t xml:space="preserve">өзге де тәсілдермен </w:t>
      </w:r>
      <w:r w:rsidRPr="000563E9">
        <w:rPr>
          <w:snapToGrid w:val="0"/>
          <w:sz w:val="24"/>
          <w:szCs w:val="24"/>
          <w:lang w:val="kk-KZ"/>
        </w:rPr>
        <w:t>дайындал</w:t>
      </w:r>
      <w:r w:rsidR="00015C64" w:rsidRPr="000563E9">
        <w:rPr>
          <w:snapToGrid w:val="0"/>
          <w:sz w:val="24"/>
          <w:szCs w:val="24"/>
          <w:lang w:val="kk-KZ"/>
        </w:rPr>
        <w:t>ғ</w:t>
      </w:r>
      <w:r w:rsidRPr="000563E9">
        <w:rPr>
          <w:snapToGrid w:val="0"/>
          <w:sz w:val="24"/>
          <w:szCs w:val="24"/>
          <w:lang w:val="kk-KZ"/>
        </w:rPr>
        <w:t xml:space="preserve">ан пиццаны </w:t>
      </w:r>
      <w:r w:rsidR="0017405B" w:rsidRPr="000563E9">
        <w:rPr>
          <w:snapToGrid w:val="0"/>
          <w:sz w:val="24"/>
          <w:szCs w:val="24"/>
          <w:lang w:val="kk-KZ"/>
        </w:rPr>
        <w:t>ө</w:t>
      </w:r>
      <w:r w:rsidRPr="000563E9">
        <w:rPr>
          <w:snapToGrid w:val="0"/>
          <w:sz w:val="24"/>
          <w:szCs w:val="24"/>
          <w:lang w:val="kk-KZ"/>
        </w:rPr>
        <w:t>ндіру</w:t>
      </w:r>
      <w:r w:rsidR="002C7FF1"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D974F3" w:rsidP="00B1096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8C4173"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D974F3" w:rsidRPr="000563E9" w:rsidRDefault="00D974F3" w:rsidP="00B1096E">
      <w:pPr>
        <w:ind w:firstLine="720"/>
        <w:jc w:val="both"/>
        <w:rPr>
          <w:snapToGrid w:val="0"/>
          <w:sz w:val="24"/>
          <w:szCs w:val="24"/>
          <w:lang w:val="kk-KZ"/>
        </w:rPr>
      </w:pPr>
      <w:r w:rsidRPr="000563E9">
        <w:rPr>
          <w:snapToGrid w:val="0"/>
          <w:sz w:val="24"/>
          <w:szCs w:val="24"/>
          <w:lang w:val="kk-KZ"/>
        </w:rPr>
        <w:t xml:space="preserve">- жергілікті </w:t>
      </w:r>
      <w:r w:rsidR="0017405B" w:rsidRPr="000563E9">
        <w:rPr>
          <w:snapToGrid w:val="0"/>
          <w:sz w:val="24"/>
          <w:szCs w:val="24"/>
          <w:lang w:val="kk-KZ"/>
        </w:rPr>
        <w:t>және</w:t>
      </w:r>
      <w:r w:rsidRPr="000563E9">
        <w:rPr>
          <w:snapToGrid w:val="0"/>
          <w:sz w:val="24"/>
          <w:szCs w:val="24"/>
          <w:lang w:val="kk-KZ"/>
        </w:rPr>
        <w:t xml:space="preserve"> </w:t>
      </w:r>
      <w:r w:rsidR="0017405B" w:rsidRPr="000563E9">
        <w:rPr>
          <w:snapToGrid w:val="0"/>
          <w:sz w:val="24"/>
          <w:szCs w:val="24"/>
          <w:lang w:val="kk-KZ"/>
        </w:rPr>
        <w:t>ұ</w:t>
      </w:r>
      <w:r w:rsidRPr="000563E9">
        <w:rPr>
          <w:snapToGrid w:val="0"/>
          <w:sz w:val="24"/>
          <w:szCs w:val="24"/>
          <w:lang w:val="kk-KZ"/>
        </w:rPr>
        <w:t xml:space="preserve">лттық </w:t>
      </w:r>
      <w:r w:rsidR="002C7FF1" w:rsidRPr="000563E9">
        <w:rPr>
          <w:snapToGrid w:val="0"/>
          <w:sz w:val="24"/>
          <w:szCs w:val="24"/>
          <w:lang w:val="kk-KZ"/>
        </w:rPr>
        <w:t xml:space="preserve">асхана </w:t>
      </w:r>
      <w:r w:rsidRPr="000563E9">
        <w:rPr>
          <w:snapToGrid w:val="0"/>
          <w:sz w:val="24"/>
          <w:szCs w:val="24"/>
          <w:lang w:val="kk-KZ"/>
        </w:rPr>
        <w:t>та</w:t>
      </w:r>
      <w:r w:rsidR="00015C64" w:rsidRPr="000563E9">
        <w:rPr>
          <w:snapToGrid w:val="0"/>
          <w:sz w:val="24"/>
          <w:szCs w:val="24"/>
          <w:lang w:val="kk-KZ"/>
        </w:rPr>
        <w:t>ғ</w:t>
      </w:r>
      <w:r w:rsidRPr="000563E9">
        <w:rPr>
          <w:snapToGrid w:val="0"/>
          <w:sz w:val="24"/>
          <w:szCs w:val="24"/>
          <w:lang w:val="kk-KZ"/>
        </w:rPr>
        <w:t>амдары</w:t>
      </w:r>
      <w:r w:rsidR="002C7FF1" w:rsidRPr="000563E9">
        <w:rPr>
          <w:snapToGrid w:val="0"/>
          <w:sz w:val="24"/>
          <w:szCs w:val="24"/>
          <w:lang w:val="kk-KZ"/>
        </w:rPr>
        <w:t>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r w:rsidR="002C7FF1"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D46640" w:rsidRDefault="00D974F3" w:rsidP="00B1096E">
      <w:pPr>
        <w:ind w:firstLine="720"/>
        <w:jc w:val="both"/>
        <w:rPr>
          <w:iCs/>
          <w:snapToGrid w:val="0"/>
          <w:sz w:val="24"/>
          <w:szCs w:val="24"/>
          <w:lang w:val="kk-KZ"/>
        </w:rPr>
      </w:pPr>
      <w:r w:rsidRPr="00D46640">
        <w:rPr>
          <w:iCs/>
          <w:snapToGrid w:val="0"/>
          <w:sz w:val="24"/>
          <w:szCs w:val="24"/>
          <w:lang w:val="kk-KZ"/>
        </w:rPr>
        <w:t>Б</w:t>
      </w:r>
      <w:r w:rsidR="0017405B" w:rsidRPr="00D46640">
        <w:rPr>
          <w:iCs/>
          <w:snapToGrid w:val="0"/>
          <w:sz w:val="24"/>
          <w:szCs w:val="24"/>
          <w:lang w:val="kk-KZ"/>
        </w:rPr>
        <w:t>ұ</w:t>
      </w:r>
      <w:r w:rsidRPr="00D46640">
        <w:rPr>
          <w:iCs/>
          <w:snapToGrid w:val="0"/>
          <w:sz w:val="24"/>
          <w:szCs w:val="24"/>
          <w:lang w:val="kk-KZ"/>
        </w:rPr>
        <w:t xml:space="preserve">л </w:t>
      </w:r>
      <w:r w:rsidR="008C4173" w:rsidRPr="00D46640">
        <w:rPr>
          <w:iCs/>
          <w:snapToGrid w:val="0"/>
          <w:sz w:val="24"/>
          <w:szCs w:val="24"/>
          <w:lang w:val="kk-KZ"/>
        </w:rPr>
        <w:t xml:space="preserve">ішкі </w:t>
      </w:r>
      <w:r w:rsidR="00F078D0" w:rsidRPr="00D46640">
        <w:rPr>
          <w:iCs/>
          <w:snapToGrid w:val="0"/>
          <w:sz w:val="24"/>
          <w:szCs w:val="24"/>
          <w:lang w:val="kk-KZ"/>
        </w:rPr>
        <w:t>класқа</w:t>
      </w:r>
      <w:r w:rsidRPr="00D46640">
        <w:rPr>
          <w:iCs/>
          <w:snapToGrid w:val="0"/>
          <w:sz w:val="24"/>
          <w:szCs w:val="24"/>
          <w:lang w:val="kk-KZ"/>
        </w:rPr>
        <w:t>:</w:t>
      </w:r>
    </w:p>
    <w:p w:rsidR="00D974F3" w:rsidRPr="00D46640" w:rsidRDefault="00D974F3" w:rsidP="00B1096E">
      <w:pPr>
        <w:ind w:firstLine="720"/>
        <w:jc w:val="both"/>
        <w:rPr>
          <w:iCs/>
          <w:snapToGrid w:val="0"/>
          <w:sz w:val="24"/>
          <w:szCs w:val="24"/>
          <w:lang w:val="kk-KZ"/>
        </w:rPr>
      </w:pPr>
      <w:r w:rsidRPr="00D46640">
        <w:rPr>
          <w:iCs/>
          <w:snapToGrid w:val="0"/>
          <w:sz w:val="24"/>
          <w:szCs w:val="24"/>
          <w:lang w:val="kk-KZ"/>
        </w:rPr>
        <w:t>- жа</w:t>
      </w:r>
      <w:r w:rsidR="00932DC6" w:rsidRPr="00D46640">
        <w:rPr>
          <w:iCs/>
          <w:snapToGrid w:val="0"/>
          <w:sz w:val="24"/>
          <w:szCs w:val="24"/>
          <w:lang w:val="kk-KZ"/>
        </w:rPr>
        <w:t>ң</w:t>
      </w:r>
      <w:r w:rsidRPr="00D46640">
        <w:rPr>
          <w:iCs/>
          <w:snapToGrid w:val="0"/>
          <w:sz w:val="24"/>
          <w:szCs w:val="24"/>
          <w:lang w:val="kk-KZ"/>
        </w:rPr>
        <w:t>адан жасал</w:t>
      </w:r>
      <w:r w:rsidR="00015C64" w:rsidRPr="00D46640">
        <w:rPr>
          <w:iCs/>
          <w:snapToGrid w:val="0"/>
          <w:sz w:val="24"/>
          <w:szCs w:val="24"/>
          <w:lang w:val="kk-KZ"/>
        </w:rPr>
        <w:t>ғ</w:t>
      </w:r>
      <w:r w:rsidRPr="00D46640">
        <w:rPr>
          <w:iCs/>
          <w:snapToGrid w:val="0"/>
          <w:sz w:val="24"/>
          <w:szCs w:val="24"/>
          <w:lang w:val="kk-KZ"/>
        </w:rPr>
        <w:t xml:space="preserve">ан тамақ </w:t>
      </w:r>
      <w:r w:rsidR="0017405B" w:rsidRPr="00D46640">
        <w:rPr>
          <w:iCs/>
          <w:snapToGrid w:val="0"/>
          <w:sz w:val="24"/>
          <w:szCs w:val="24"/>
          <w:lang w:val="kk-KZ"/>
        </w:rPr>
        <w:t>ө</w:t>
      </w:r>
      <w:r w:rsidRPr="00D46640">
        <w:rPr>
          <w:iCs/>
          <w:snapToGrid w:val="0"/>
          <w:sz w:val="24"/>
          <w:szCs w:val="24"/>
          <w:lang w:val="kk-KZ"/>
        </w:rPr>
        <w:t>німдерін немесе кемі екі қ</w:t>
      </w:r>
      <w:r w:rsidR="0017405B" w:rsidRPr="00D46640">
        <w:rPr>
          <w:iCs/>
          <w:snapToGrid w:val="0"/>
          <w:sz w:val="24"/>
          <w:szCs w:val="24"/>
          <w:lang w:val="kk-KZ"/>
        </w:rPr>
        <w:t>ұ</w:t>
      </w:r>
      <w:r w:rsidRPr="00D46640">
        <w:rPr>
          <w:iCs/>
          <w:snapToGrid w:val="0"/>
          <w:sz w:val="24"/>
          <w:szCs w:val="24"/>
          <w:lang w:val="kk-KZ"/>
        </w:rPr>
        <w:t>рамб</w:t>
      </w:r>
      <w:r w:rsidR="0017405B" w:rsidRPr="00D46640">
        <w:rPr>
          <w:iCs/>
          <w:snapToGrid w:val="0"/>
          <w:sz w:val="24"/>
          <w:szCs w:val="24"/>
          <w:lang w:val="kk-KZ"/>
        </w:rPr>
        <w:t>ө</w:t>
      </w:r>
      <w:r w:rsidRPr="00D46640">
        <w:rPr>
          <w:iCs/>
          <w:snapToGrid w:val="0"/>
          <w:sz w:val="24"/>
          <w:szCs w:val="24"/>
          <w:lang w:val="kk-KZ"/>
        </w:rPr>
        <w:t>ліктен т</w:t>
      </w:r>
      <w:r w:rsidR="0017405B" w:rsidRPr="00D46640">
        <w:rPr>
          <w:iCs/>
          <w:snapToGrid w:val="0"/>
          <w:sz w:val="24"/>
          <w:szCs w:val="24"/>
          <w:lang w:val="kk-KZ"/>
        </w:rPr>
        <w:t>ұ</w:t>
      </w:r>
      <w:r w:rsidRPr="00D46640">
        <w:rPr>
          <w:iCs/>
          <w:snapToGrid w:val="0"/>
          <w:sz w:val="24"/>
          <w:szCs w:val="24"/>
          <w:lang w:val="kk-KZ"/>
        </w:rPr>
        <w:t xml:space="preserve">ратын тамақ </w:t>
      </w:r>
      <w:r w:rsidR="0017405B" w:rsidRPr="00D46640">
        <w:rPr>
          <w:iCs/>
          <w:snapToGrid w:val="0"/>
          <w:sz w:val="24"/>
          <w:szCs w:val="24"/>
          <w:lang w:val="kk-KZ"/>
        </w:rPr>
        <w:t>ө</w:t>
      </w:r>
      <w:r w:rsidRPr="00D46640">
        <w:rPr>
          <w:iCs/>
          <w:snapToGrid w:val="0"/>
          <w:sz w:val="24"/>
          <w:szCs w:val="24"/>
          <w:lang w:val="kk-KZ"/>
        </w:rPr>
        <w:t>німдерін дайындау, (10-б</w:t>
      </w:r>
      <w:r w:rsidR="0017405B" w:rsidRPr="00D46640">
        <w:rPr>
          <w:iCs/>
          <w:snapToGrid w:val="0"/>
          <w:sz w:val="24"/>
          <w:szCs w:val="24"/>
          <w:lang w:val="kk-KZ"/>
        </w:rPr>
        <w:t>ө</w:t>
      </w:r>
      <w:r w:rsidRPr="00D46640">
        <w:rPr>
          <w:iCs/>
          <w:snapToGrid w:val="0"/>
          <w:sz w:val="24"/>
          <w:szCs w:val="24"/>
          <w:lang w:val="kk-KZ"/>
        </w:rPr>
        <w:t xml:space="preserve">лімде тиісті </w:t>
      </w:r>
      <w:r w:rsidR="002C7FF1" w:rsidRPr="00D46640">
        <w:rPr>
          <w:iCs/>
          <w:snapToGrid w:val="0"/>
          <w:sz w:val="24"/>
          <w:szCs w:val="24"/>
          <w:lang w:val="kk-KZ"/>
        </w:rPr>
        <w:t>ішкі класты</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тез б</w:t>
      </w:r>
      <w:r w:rsidR="0017405B" w:rsidRPr="00D46640">
        <w:rPr>
          <w:iCs/>
          <w:snapToGrid w:val="0"/>
          <w:sz w:val="24"/>
          <w:szCs w:val="24"/>
          <w:lang w:val="kk-KZ"/>
        </w:rPr>
        <w:t>ұ</w:t>
      </w:r>
      <w:r w:rsidRPr="00D46640">
        <w:rPr>
          <w:iCs/>
          <w:snapToGrid w:val="0"/>
          <w:sz w:val="24"/>
          <w:szCs w:val="24"/>
          <w:lang w:val="kk-KZ"/>
        </w:rPr>
        <w:t xml:space="preserve">зылатын дайын тамақ </w:t>
      </w:r>
      <w:r w:rsidR="0017405B" w:rsidRPr="00D46640">
        <w:rPr>
          <w:iCs/>
          <w:snapToGrid w:val="0"/>
          <w:sz w:val="24"/>
          <w:szCs w:val="24"/>
          <w:lang w:val="kk-KZ"/>
        </w:rPr>
        <w:t>ө</w:t>
      </w:r>
      <w:r w:rsidRPr="00D46640">
        <w:rPr>
          <w:iCs/>
          <w:snapToGrid w:val="0"/>
          <w:sz w:val="24"/>
          <w:szCs w:val="24"/>
          <w:lang w:val="kk-KZ"/>
        </w:rPr>
        <w:t xml:space="preserve">німдерін </w:t>
      </w:r>
      <w:r w:rsidR="0017405B" w:rsidRPr="00D46640">
        <w:rPr>
          <w:iCs/>
          <w:snapToGrid w:val="0"/>
          <w:sz w:val="24"/>
          <w:szCs w:val="24"/>
          <w:lang w:val="kk-KZ"/>
        </w:rPr>
        <w:t>ө</w:t>
      </w:r>
      <w:r w:rsidRPr="00D46640">
        <w:rPr>
          <w:iCs/>
          <w:snapToGrid w:val="0"/>
          <w:sz w:val="24"/>
          <w:szCs w:val="24"/>
          <w:lang w:val="kk-KZ"/>
        </w:rPr>
        <w:t>ндіру, (10.89</w:t>
      </w:r>
      <w:r w:rsidR="008C4173" w:rsidRPr="00D46640">
        <w:rPr>
          <w:iCs/>
          <w:snapToGrid w:val="0"/>
          <w:sz w:val="24"/>
          <w:szCs w:val="24"/>
          <w:lang w:val="kk-KZ"/>
        </w:rPr>
        <w:t>.9</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FB6B66" w:rsidRPr="00D46640" w:rsidRDefault="00D974F3" w:rsidP="00EC11F4">
      <w:pPr>
        <w:ind w:firstLine="720"/>
        <w:jc w:val="both"/>
        <w:rPr>
          <w:iCs/>
          <w:snapToGrid w:val="0"/>
          <w:sz w:val="24"/>
          <w:szCs w:val="24"/>
          <w:lang w:val="kk-KZ"/>
        </w:rPr>
      </w:pPr>
      <w:r w:rsidRPr="00D46640">
        <w:rPr>
          <w:iCs/>
          <w:snapToGrid w:val="0"/>
          <w:sz w:val="24"/>
          <w:szCs w:val="24"/>
          <w:lang w:val="kk-KZ"/>
        </w:rPr>
        <w:t>- дайын қоспалар мен та</w:t>
      </w:r>
      <w:r w:rsidR="00015C64" w:rsidRPr="00D46640">
        <w:rPr>
          <w:iCs/>
          <w:snapToGrid w:val="0"/>
          <w:sz w:val="24"/>
          <w:szCs w:val="24"/>
          <w:lang w:val="kk-KZ"/>
        </w:rPr>
        <w:t>ғ</w:t>
      </w:r>
      <w:r w:rsidRPr="00D46640">
        <w:rPr>
          <w:iCs/>
          <w:snapToGrid w:val="0"/>
          <w:sz w:val="24"/>
          <w:szCs w:val="24"/>
          <w:lang w:val="kk-KZ"/>
        </w:rPr>
        <w:t>амдарды к</w:t>
      </w:r>
      <w:r w:rsidR="0017405B" w:rsidRPr="00D46640">
        <w:rPr>
          <w:iCs/>
          <w:snapToGrid w:val="0"/>
          <w:sz w:val="24"/>
          <w:szCs w:val="24"/>
          <w:lang w:val="kk-KZ"/>
        </w:rPr>
        <w:t>ө</w:t>
      </w:r>
      <w:r w:rsidRPr="00D46640">
        <w:rPr>
          <w:iCs/>
          <w:snapToGrid w:val="0"/>
          <w:sz w:val="24"/>
          <w:szCs w:val="24"/>
          <w:lang w:val="kk-KZ"/>
        </w:rPr>
        <w:t>терме сауда</w:t>
      </w:r>
      <w:r w:rsidR="00E26596">
        <w:rPr>
          <w:iCs/>
          <w:snapToGrid w:val="0"/>
          <w:sz w:val="24"/>
          <w:szCs w:val="24"/>
          <w:lang w:val="kk-KZ"/>
        </w:rPr>
        <w:t>да</w:t>
      </w:r>
      <w:r w:rsidRPr="00D46640">
        <w:rPr>
          <w:iCs/>
          <w:snapToGrid w:val="0"/>
          <w:sz w:val="24"/>
          <w:szCs w:val="24"/>
          <w:lang w:val="kk-KZ"/>
        </w:rPr>
        <w:t xml:space="preserve"> сату, (46.38 қара</w:t>
      </w:r>
      <w:r w:rsidR="00932DC6" w:rsidRPr="00D46640">
        <w:rPr>
          <w:iCs/>
          <w:snapToGrid w:val="0"/>
          <w:sz w:val="24"/>
          <w:szCs w:val="24"/>
          <w:lang w:val="kk-KZ"/>
        </w:rPr>
        <w:t>ң</w:t>
      </w:r>
      <w:r w:rsidRPr="00D46640">
        <w:rPr>
          <w:iCs/>
          <w:snapToGrid w:val="0"/>
          <w:sz w:val="24"/>
          <w:szCs w:val="24"/>
          <w:lang w:val="kk-KZ"/>
        </w:rPr>
        <w:t>ыз)</w:t>
      </w:r>
    </w:p>
    <w:p w:rsidR="00FB6B66" w:rsidRPr="00D46640" w:rsidRDefault="00FB6B66" w:rsidP="00EC11F4">
      <w:pPr>
        <w:ind w:firstLine="720"/>
        <w:jc w:val="both"/>
        <w:rPr>
          <w:iCs/>
          <w:snapToGrid w:val="0"/>
          <w:sz w:val="24"/>
          <w:szCs w:val="24"/>
          <w:lang w:val="kk-KZ"/>
        </w:rPr>
      </w:pPr>
      <w:r w:rsidRPr="00D46640">
        <w:rPr>
          <w:iCs/>
          <w:snapToGrid w:val="0"/>
          <w:sz w:val="24"/>
          <w:szCs w:val="24"/>
          <w:lang w:val="kk-KZ"/>
        </w:rPr>
        <w:t>- дайын қоспалар мен тағамдарды дүкендерде бөлшек сауда</w:t>
      </w:r>
      <w:r w:rsidR="00E26596">
        <w:rPr>
          <w:iCs/>
          <w:snapToGrid w:val="0"/>
          <w:sz w:val="24"/>
          <w:szCs w:val="24"/>
          <w:lang w:val="kk-KZ"/>
        </w:rPr>
        <w:t>да</w:t>
      </w:r>
      <w:r w:rsidRPr="00D46640">
        <w:rPr>
          <w:iCs/>
          <w:snapToGrid w:val="0"/>
          <w:sz w:val="24"/>
          <w:szCs w:val="24"/>
          <w:lang w:val="kk-KZ"/>
        </w:rPr>
        <w:t xml:space="preserve"> сату, (47.11, 47.29 қараңыз)</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xml:space="preserve">- тамақ </w:t>
      </w:r>
      <w:r w:rsidR="0017405B" w:rsidRPr="00D46640">
        <w:rPr>
          <w:iCs/>
          <w:snapToGrid w:val="0"/>
          <w:sz w:val="24"/>
          <w:szCs w:val="24"/>
          <w:lang w:val="kk-KZ"/>
        </w:rPr>
        <w:t>ө</w:t>
      </w:r>
      <w:r w:rsidRPr="00D46640">
        <w:rPr>
          <w:iCs/>
          <w:snapToGrid w:val="0"/>
          <w:sz w:val="24"/>
          <w:szCs w:val="24"/>
          <w:lang w:val="kk-KZ"/>
        </w:rPr>
        <w:t>німдерін шарт</w:t>
      </w:r>
      <w:r w:rsidR="002C7FF1" w:rsidRPr="00D46640">
        <w:rPr>
          <w:iCs/>
          <w:snapToGrid w:val="0"/>
          <w:sz w:val="24"/>
          <w:szCs w:val="24"/>
          <w:lang w:val="kk-KZ"/>
        </w:rPr>
        <w:t>тық</w:t>
      </w:r>
      <w:r w:rsidRPr="00D46640">
        <w:rPr>
          <w:iCs/>
          <w:snapToGrid w:val="0"/>
          <w:sz w:val="24"/>
          <w:szCs w:val="24"/>
          <w:lang w:val="kk-KZ"/>
        </w:rPr>
        <w:t xml:space="preserve"> негізде </w:t>
      </w:r>
      <w:r w:rsidR="002C7FF1" w:rsidRPr="00D46640">
        <w:rPr>
          <w:iCs/>
          <w:snapToGrid w:val="0"/>
          <w:sz w:val="24"/>
          <w:szCs w:val="24"/>
          <w:lang w:val="kk-KZ"/>
        </w:rPr>
        <w:t>ұсыну</w:t>
      </w:r>
      <w:r w:rsidRPr="00D46640">
        <w:rPr>
          <w:iCs/>
          <w:snapToGrid w:val="0"/>
          <w:sz w:val="24"/>
          <w:szCs w:val="24"/>
          <w:lang w:val="kk-KZ"/>
        </w:rPr>
        <w:t xml:space="preserve"> қызмет</w:t>
      </w:r>
      <w:r w:rsidR="002C7FF1" w:rsidRPr="00D46640">
        <w:rPr>
          <w:iCs/>
          <w:snapToGrid w:val="0"/>
          <w:sz w:val="24"/>
          <w:szCs w:val="24"/>
          <w:lang w:val="kk-KZ"/>
        </w:rPr>
        <w:t>і кірмейді</w:t>
      </w:r>
      <w:r w:rsidRPr="00D46640">
        <w:rPr>
          <w:iCs/>
          <w:snapToGrid w:val="0"/>
          <w:sz w:val="24"/>
          <w:szCs w:val="24"/>
          <w:lang w:val="kk-KZ"/>
        </w:rPr>
        <w:t>, (56.29 қара</w:t>
      </w:r>
      <w:r w:rsidR="00932DC6" w:rsidRPr="00D46640">
        <w:rPr>
          <w:iCs/>
          <w:snapToGrid w:val="0"/>
          <w:sz w:val="24"/>
          <w:szCs w:val="24"/>
          <w:lang w:val="kk-KZ"/>
        </w:rPr>
        <w:t>ң</w:t>
      </w:r>
      <w:r w:rsidRPr="00D46640">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EC11F4">
      <w:pPr>
        <w:ind w:firstLine="720"/>
        <w:jc w:val="both"/>
        <w:rPr>
          <w:b/>
          <w:bCs/>
          <w:snapToGrid w:val="0"/>
          <w:sz w:val="24"/>
          <w:szCs w:val="24"/>
          <w:lang w:val="kk-KZ"/>
        </w:rPr>
      </w:pPr>
      <w:r w:rsidRPr="000563E9">
        <w:rPr>
          <w:b/>
          <w:bCs/>
          <w:snapToGrid w:val="0"/>
          <w:sz w:val="24"/>
          <w:szCs w:val="24"/>
          <w:lang w:val="kk-KZ"/>
        </w:rPr>
        <w:t>10.86 Балалар та</w:t>
      </w:r>
      <w:r w:rsidR="00015C64" w:rsidRPr="000563E9">
        <w:rPr>
          <w:b/>
          <w:bCs/>
          <w:snapToGrid w:val="0"/>
          <w:sz w:val="24"/>
          <w:szCs w:val="24"/>
          <w:lang w:val="kk-KZ"/>
        </w:rPr>
        <w:t>ғ</w:t>
      </w:r>
      <w:r w:rsidRPr="000563E9">
        <w:rPr>
          <w:b/>
          <w:bCs/>
          <w:snapToGrid w:val="0"/>
          <w:sz w:val="24"/>
          <w:szCs w:val="24"/>
          <w:lang w:val="kk-KZ"/>
        </w:rPr>
        <w:t xml:space="preserve">амын </w:t>
      </w:r>
      <w:r w:rsidR="0017405B" w:rsidRPr="000563E9">
        <w:rPr>
          <w:b/>
          <w:bCs/>
          <w:snapToGrid w:val="0"/>
          <w:sz w:val="24"/>
          <w:szCs w:val="24"/>
          <w:lang w:val="kk-KZ"/>
        </w:rPr>
        <w:t>және</w:t>
      </w:r>
      <w:r w:rsidRPr="000563E9">
        <w:rPr>
          <w:b/>
          <w:bCs/>
          <w:snapToGrid w:val="0"/>
          <w:sz w:val="24"/>
          <w:szCs w:val="24"/>
          <w:lang w:val="kk-KZ"/>
        </w:rPr>
        <w:t xml:space="preserve"> </w:t>
      </w:r>
      <w:r w:rsidR="00C11AA0" w:rsidRPr="000563E9">
        <w:rPr>
          <w:b/>
          <w:bCs/>
          <w:snapToGrid w:val="0"/>
          <w:sz w:val="24"/>
          <w:szCs w:val="24"/>
          <w:lang w:val="kk-KZ"/>
        </w:rPr>
        <w:t>диеталық</w:t>
      </w:r>
      <w:r w:rsidRPr="000563E9">
        <w:rPr>
          <w:b/>
          <w:bCs/>
          <w:snapToGrid w:val="0"/>
          <w:sz w:val="24"/>
          <w:szCs w:val="24"/>
          <w:lang w:val="kk-KZ"/>
        </w:rPr>
        <w:t xml:space="preserve"> тамақ </w:t>
      </w:r>
      <w:r w:rsidR="0017405B" w:rsidRPr="000563E9">
        <w:rPr>
          <w:b/>
          <w:bCs/>
          <w:snapToGrid w:val="0"/>
          <w:sz w:val="24"/>
          <w:szCs w:val="24"/>
          <w:lang w:val="kk-KZ"/>
        </w:rPr>
        <w:t>ө</w:t>
      </w:r>
      <w:r w:rsidRPr="000563E9">
        <w:rPr>
          <w:b/>
          <w:bCs/>
          <w:snapToGrid w:val="0"/>
          <w:sz w:val="24"/>
          <w:szCs w:val="24"/>
          <w:lang w:val="kk-KZ"/>
        </w:rPr>
        <w:t xml:space="preserve">німдерін </w:t>
      </w:r>
      <w:r w:rsidR="0017405B" w:rsidRPr="000563E9">
        <w:rPr>
          <w:b/>
          <w:bCs/>
          <w:snapToGrid w:val="0"/>
          <w:sz w:val="24"/>
          <w:szCs w:val="24"/>
          <w:lang w:val="kk-KZ"/>
        </w:rPr>
        <w:t>ө</w:t>
      </w:r>
      <w:r w:rsidRPr="000563E9">
        <w:rPr>
          <w:b/>
          <w:bCs/>
          <w:snapToGrid w:val="0"/>
          <w:sz w:val="24"/>
          <w:szCs w:val="24"/>
          <w:lang w:val="kk-KZ"/>
        </w:rPr>
        <w:t xml:space="preserve">ндіру </w:t>
      </w:r>
    </w:p>
    <w:p w:rsidR="00881350" w:rsidRPr="000563E9" w:rsidRDefault="00881350" w:rsidP="00D974F3">
      <w:pPr>
        <w:jc w:val="both"/>
        <w:rPr>
          <w:b/>
          <w:bCs/>
          <w:snapToGrid w:val="0"/>
          <w:sz w:val="24"/>
          <w:szCs w:val="24"/>
          <w:lang w:val="kk-KZ"/>
        </w:rPr>
      </w:pPr>
    </w:p>
    <w:p w:rsidR="00881350" w:rsidRPr="000563E9" w:rsidRDefault="00881350" w:rsidP="00EC11F4">
      <w:pPr>
        <w:ind w:firstLine="720"/>
        <w:jc w:val="both"/>
        <w:rPr>
          <w:snapToGrid w:val="0"/>
          <w:sz w:val="24"/>
          <w:szCs w:val="24"/>
          <w:lang w:val="kk-KZ"/>
        </w:rPr>
      </w:pPr>
      <w:r w:rsidRPr="000563E9">
        <w:rPr>
          <w:snapToGrid w:val="0"/>
          <w:sz w:val="24"/>
          <w:szCs w:val="24"/>
          <w:lang w:val="kk-KZ"/>
        </w:rPr>
        <w:t xml:space="preserve">10.86.0 </w:t>
      </w:r>
      <w:r w:rsidRPr="000563E9">
        <w:rPr>
          <w:bCs/>
          <w:snapToGrid w:val="0"/>
          <w:sz w:val="24"/>
          <w:szCs w:val="24"/>
          <w:lang w:val="kk-KZ"/>
        </w:rPr>
        <w:t>Балалар тағамын және диеталық тамақ өнімдерін өндіру</w:t>
      </w:r>
    </w:p>
    <w:p w:rsidR="00D974F3" w:rsidRPr="000563E9" w:rsidRDefault="00D974F3" w:rsidP="00D974F3">
      <w:pPr>
        <w:jc w:val="both"/>
        <w:rPr>
          <w:snapToGrid w:val="0"/>
          <w:sz w:val="24"/>
          <w:szCs w:val="24"/>
          <w:lang w:val="kk-KZ"/>
        </w:rPr>
      </w:pPr>
    </w:p>
    <w:p w:rsidR="00D974F3" w:rsidRPr="000563E9" w:rsidRDefault="00D974F3" w:rsidP="00EC11F4">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C11AA0"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xml:space="preserve">- </w:t>
      </w:r>
      <w:r w:rsidR="00631E44" w:rsidRPr="000563E9">
        <w:rPr>
          <w:snapToGrid w:val="0"/>
          <w:sz w:val="24"/>
          <w:szCs w:val="24"/>
          <w:lang w:val="kk-KZ"/>
        </w:rPr>
        <w:t>арнайы</w:t>
      </w:r>
      <w:r w:rsidRPr="000563E9">
        <w:rPr>
          <w:snapToGrid w:val="0"/>
          <w:sz w:val="24"/>
          <w:szCs w:val="24"/>
          <w:lang w:val="kk-KZ"/>
        </w:rPr>
        <w:t xml:space="preserve"> пайдалан</w:t>
      </w:r>
      <w:r w:rsidR="005F5F11" w:rsidRPr="000563E9">
        <w:rPr>
          <w:snapToGrid w:val="0"/>
          <w:sz w:val="24"/>
          <w:szCs w:val="24"/>
          <w:lang w:val="kk-KZ"/>
        </w:rPr>
        <w:t>уға арналған</w:t>
      </w:r>
      <w:r w:rsidRPr="000563E9">
        <w:rPr>
          <w:snapToGrid w:val="0"/>
          <w:sz w:val="24"/>
          <w:szCs w:val="24"/>
          <w:lang w:val="kk-KZ"/>
        </w:rPr>
        <w:t xml:space="preserve"> тамақ </w:t>
      </w:r>
      <w:r w:rsidR="0017405B" w:rsidRPr="000563E9">
        <w:rPr>
          <w:snapToGrid w:val="0"/>
          <w:sz w:val="24"/>
          <w:szCs w:val="24"/>
          <w:lang w:val="kk-KZ"/>
        </w:rPr>
        <w:t>ө</w:t>
      </w:r>
      <w:r w:rsidRPr="000563E9">
        <w:rPr>
          <w:snapToGrid w:val="0"/>
          <w:sz w:val="24"/>
          <w:szCs w:val="24"/>
          <w:lang w:val="kk-KZ"/>
        </w:rPr>
        <w:t>німдерін: балалар</w:t>
      </w:r>
      <w:r w:rsidR="00631E44" w:rsidRPr="000563E9">
        <w:rPr>
          <w:snapToGrid w:val="0"/>
          <w:sz w:val="24"/>
          <w:szCs w:val="24"/>
          <w:lang w:val="kk-KZ"/>
        </w:rPr>
        <w:t>ға</w:t>
      </w:r>
      <w:r w:rsidRPr="000563E9">
        <w:rPr>
          <w:snapToGrid w:val="0"/>
          <w:sz w:val="24"/>
          <w:szCs w:val="24"/>
          <w:lang w:val="kk-KZ"/>
        </w:rPr>
        <w:t xml:space="preserve"> </w:t>
      </w:r>
      <w:r w:rsidR="005F5F11" w:rsidRPr="000563E9">
        <w:rPr>
          <w:snapToGrid w:val="0"/>
          <w:sz w:val="24"/>
          <w:szCs w:val="24"/>
          <w:lang w:val="kk-KZ"/>
        </w:rPr>
        <w:t>арналған сүт қоспасын</w:t>
      </w:r>
      <w:r w:rsidR="003C1BD1" w:rsidRPr="000563E9">
        <w:rPr>
          <w:snapToGrid w:val="0"/>
          <w:sz w:val="24"/>
          <w:szCs w:val="24"/>
          <w:lang w:val="kk-KZ"/>
        </w:rPr>
        <w:t xml:space="preserve">; </w:t>
      </w:r>
      <w:r w:rsidR="00631E44" w:rsidRPr="000563E9">
        <w:rPr>
          <w:snapToGrid w:val="0"/>
          <w:sz w:val="24"/>
          <w:szCs w:val="24"/>
          <w:lang w:val="kk-KZ"/>
        </w:rPr>
        <w:t xml:space="preserve">емшектегі </w:t>
      </w:r>
      <w:r w:rsidR="003C1BD1" w:rsidRPr="000563E9">
        <w:rPr>
          <w:snapToGrid w:val="0"/>
          <w:sz w:val="24"/>
          <w:szCs w:val="24"/>
          <w:lang w:val="kk-KZ"/>
        </w:rPr>
        <w:t>сәбилерге арналған құнарлы сүтті және басқа</w:t>
      </w:r>
      <w:r w:rsidR="00631E44" w:rsidRPr="000563E9">
        <w:rPr>
          <w:snapToGrid w:val="0"/>
          <w:sz w:val="24"/>
          <w:szCs w:val="24"/>
          <w:lang w:val="kk-KZ"/>
        </w:rPr>
        <w:t xml:space="preserve"> да</w:t>
      </w:r>
      <w:r w:rsidR="003C1BD1" w:rsidRPr="000563E9">
        <w:rPr>
          <w:snapToGrid w:val="0"/>
          <w:sz w:val="24"/>
          <w:szCs w:val="24"/>
          <w:lang w:val="kk-KZ"/>
        </w:rPr>
        <w:t xml:space="preserve"> өнімдерді;</w:t>
      </w:r>
      <w:r w:rsidRPr="000563E9">
        <w:rPr>
          <w:snapToGrid w:val="0"/>
          <w:sz w:val="24"/>
          <w:szCs w:val="24"/>
          <w:lang w:val="kk-KZ"/>
        </w:rPr>
        <w:t xml:space="preserve"> балалар та</w:t>
      </w:r>
      <w:r w:rsidR="00631E44" w:rsidRPr="000563E9">
        <w:rPr>
          <w:snapToGrid w:val="0"/>
          <w:sz w:val="24"/>
          <w:szCs w:val="24"/>
          <w:lang w:val="kk-KZ"/>
        </w:rPr>
        <w:t>ғамдарын</w:t>
      </w:r>
      <w:r w:rsidR="00B01CC2" w:rsidRPr="000563E9">
        <w:rPr>
          <w:snapToGrid w:val="0"/>
          <w:sz w:val="24"/>
          <w:szCs w:val="24"/>
          <w:lang w:val="kk-KZ"/>
        </w:rPr>
        <w:t>;</w:t>
      </w:r>
      <w:r w:rsidRPr="000563E9">
        <w:rPr>
          <w:snapToGrid w:val="0"/>
          <w:sz w:val="24"/>
          <w:szCs w:val="24"/>
          <w:lang w:val="kk-KZ"/>
        </w:rPr>
        <w:t xml:space="preserve"> салмақты </w:t>
      </w:r>
      <w:r w:rsidR="00631E44" w:rsidRPr="000563E9">
        <w:rPr>
          <w:snapToGrid w:val="0"/>
          <w:sz w:val="24"/>
          <w:szCs w:val="24"/>
          <w:lang w:val="kk-KZ"/>
        </w:rPr>
        <w:t>бақылауға</w:t>
      </w:r>
      <w:r w:rsidRPr="000563E9">
        <w:rPr>
          <w:snapToGrid w:val="0"/>
          <w:sz w:val="24"/>
          <w:szCs w:val="24"/>
          <w:lang w:val="kk-KZ"/>
        </w:rPr>
        <w:t xml:space="preserve"> арнал</w:t>
      </w:r>
      <w:r w:rsidR="00015C64" w:rsidRPr="000563E9">
        <w:rPr>
          <w:snapToGrid w:val="0"/>
          <w:sz w:val="24"/>
          <w:szCs w:val="24"/>
          <w:lang w:val="kk-KZ"/>
        </w:rPr>
        <w:t>ғ</w:t>
      </w:r>
      <w:r w:rsidRPr="000563E9">
        <w:rPr>
          <w:snapToGrid w:val="0"/>
          <w:sz w:val="24"/>
          <w:szCs w:val="24"/>
          <w:lang w:val="kk-KZ"/>
        </w:rPr>
        <w:t xml:space="preserve">ан калориясы аз </w:t>
      </w:r>
      <w:r w:rsidR="0017405B" w:rsidRPr="000563E9">
        <w:rPr>
          <w:snapToGrid w:val="0"/>
          <w:sz w:val="24"/>
          <w:szCs w:val="24"/>
          <w:lang w:val="kk-KZ"/>
        </w:rPr>
        <w:t>және</w:t>
      </w:r>
      <w:r w:rsidRPr="000563E9">
        <w:rPr>
          <w:snapToGrid w:val="0"/>
          <w:sz w:val="24"/>
          <w:szCs w:val="24"/>
          <w:lang w:val="kk-KZ"/>
        </w:rPr>
        <w:t xml:space="preserve"> калориясы жо</w:t>
      </w:r>
      <w:r w:rsidR="00015C64" w:rsidRPr="000563E9">
        <w:rPr>
          <w:snapToGrid w:val="0"/>
          <w:sz w:val="24"/>
          <w:szCs w:val="24"/>
          <w:lang w:val="kk-KZ"/>
        </w:rPr>
        <w:t>ғ</w:t>
      </w:r>
      <w:r w:rsidRPr="000563E9">
        <w:rPr>
          <w:snapToGrid w:val="0"/>
          <w:sz w:val="24"/>
          <w:szCs w:val="24"/>
          <w:lang w:val="kk-KZ"/>
        </w:rPr>
        <w:t xml:space="preserve">ары </w:t>
      </w:r>
      <w:r w:rsidR="0017405B" w:rsidRPr="000563E9">
        <w:rPr>
          <w:snapToGrid w:val="0"/>
          <w:sz w:val="24"/>
          <w:szCs w:val="24"/>
          <w:lang w:val="kk-KZ"/>
        </w:rPr>
        <w:t>ө</w:t>
      </w:r>
      <w:r w:rsidRPr="000563E9">
        <w:rPr>
          <w:snapToGrid w:val="0"/>
          <w:sz w:val="24"/>
          <w:szCs w:val="24"/>
          <w:lang w:val="kk-KZ"/>
        </w:rPr>
        <w:t>німдерді, арнайы медициналық мақсаттар</w:t>
      </w:r>
      <w:r w:rsidR="00015C64" w:rsidRPr="000563E9">
        <w:rPr>
          <w:snapToGrid w:val="0"/>
          <w:sz w:val="24"/>
          <w:szCs w:val="24"/>
          <w:lang w:val="kk-KZ"/>
        </w:rPr>
        <w:t>ғ</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ан ем</w:t>
      </w:r>
      <w:r w:rsidR="00D0479B" w:rsidRPr="000563E9">
        <w:rPr>
          <w:snapToGrid w:val="0"/>
          <w:sz w:val="24"/>
          <w:szCs w:val="24"/>
          <w:lang w:val="kk-KZ"/>
        </w:rPr>
        <w:t>дәм</w:t>
      </w:r>
      <w:r w:rsidRPr="000563E9">
        <w:rPr>
          <w:snapToGrid w:val="0"/>
          <w:sz w:val="24"/>
          <w:szCs w:val="24"/>
          <w:lang w:val="kk-KZ"/>
        </w:rPr>
        <w:t>дік</w:t>
      </w:r>
      <w:r w:rsidR="00631E44" w:rsidRPr="000563E9">
        <w:rPr>
          <w:snapToGrid w:val="0"/>
          <w:sz w:val="24"/>
          <w:szCs w:val="24"/>
          <w:lang w:val="kk-KZ"/>
        </w:rPr>
        <w:t xml:space="preserve"> тамақ</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німдері</w:t>
      </w:r>
      <w:r w:rsidR="00631E44" w:rsidRPr="000563E9">
        <w:rPr>
          <w:snapToGrid w:val="0"/>
          <w:sz w:val="24"/>
          <w:szCs w:val="24"/>
          <w:lang w:val="kk-KZ"/>
        </w:rPr>
        <w:t>н</w:t>
      </w:r>
      <w:r w:rsidRPr="000563E9">
        <w:rPr>
          <w:snapToGrid w:val="0"/>
          <w:sz w:val="24"/>
          <w:szCs w:val="24"/>
          <w:lang w:val="kk-KZ"/>
        </w:rPr>
        <w:t>, ем</w:t>
      </w:r>
      <w:r w:rsidR="00D0479B" w:rsidRPr="000563E9">
        <w:rPr>
          <w:snapToGrid w:val="0"/>
          <w:sz w:val="24"/>
          <w:szCs w:val="24"/>
          <w:lang w:val="kk-KZ"/>
        </w:rPr>
        <w:t>дәм</w:t>
      </w:r>
      <w:r w:rsidRPr="000563E9">
        <w:rPr>
          <w:snapToGrid w:val="0"/>
          <w:sz w:val="24"/>
          <w:szCs w:val="24"/>
          <w:lang w:val="kk-KZ"/>
        </w:rPr>
        <w:t>дік т</w:t>
      </w:r>
      <w:r w:rsidR="0017405B" w:rsidRPr="000563E9">
        <w:rPr>
          <w:snapToGrid w:val="0"/>
          <w:sz w:val="24"/>
          <w:szCs w:val="24"/>
          <w:lang w:val="kk-KZ"/>
        </w:rPr>
        <w:t>ұ</w:t>
      </w:r>
      <w:r w:rsidRPr="000563E9">
        <w:rPr>
          <w:snapToGrid w:val="0"/>
          <w:sz w:val="24"/>
          <w:szCs w:val="24"/>
          <w:lang w:val="kk-KZ"/>
        </w:rPr>
        <w:t>здарды қоса, қ</w:t>
      </w:r>
      <w:r w:rsidR="0017405B" w:rsidRPr="000563E9">
        <w:rPr>
          <w:snapToGrid w:val="0"/>
          <w:sz w:val="24"/>
          <w:szCs w:val="24"/>
          <w:lang w:val="kk-KZ"/>
        </w:rPr>
        <w:t>ұ</w:t>
      </w:r>
      <w:r w:rsidR="008E48C9" w:rsidRPr="000563E9">
        <w:rPr>
          <w:snapToGrid w:val="0"/>
          <w:sz w:val="24"/>
          <w:szCs w:val="24"/>
          <w:lang w:val="kk-KZ"/>
        </w:rPr>
        <w:t>рамында натрийі аз</w:t>
      </w:r>
      <w:r w:rsidR="00631E44" w:rsidRPr="000563E9">
        <w:rPr>
          <w:snapToGrid w:val="0"/>
          <w:sz w:val="24"/>
          <w:szCs w:val="24"/>
          <w:lang w:val="kk-KZ"/>
        </w:rPr>
        <w:t>айтылған</w:t>
      </w:r>
      <w:r w:rsidR="008E48C9" w:rsidRPr="000563E9">
        <w:rPr>
          <w:snapToGrid w:val="0"/>
          <w:sz w:val="24"/>
          <w:szCs w:val="24"/>
          <w:lang w:val="kk-KZ"/>
        </w:rPr>
        <w:t>, құрамында натрий</w:t>
      </w:r>
      <w:r w:rsidR="00631E44" w:rsidRPr="000563E9">
        <w:rPr>
          <w:snapToGrid w:val="0"/>
          <w:sz w:val="24"/>
          <w:szCs w:val="24"/>
          <w:lang w:val="kk-KZ"/>
        </w:rPr>
        <w:t>і</w:t>
      </w:r>
      <w:r w:rsidR="008E48C9" w:rsidRPr="000563E9">
        <w:rPr>
          <w:snapToGrid w:val="0"/>
          <w:sz w:val="24"/>
          <w:szCs w:val="24"/>
          <w:lang w:val="kk-KZ"/>
        </w:rPr>
        <w:t xml:space="preserve"> аз және </w:t>
      </w:r>
      <w:r w:rsidRPr="000563E9">
        <w:rPr>
          <w:snapToGrid w:val="0"/>
          <w:sz w:val="24"/>
          <w:szCs w:val="24"/>
          <w:lang w:val="kk-KZ"/>
        </w:rPr>
        <w:t>натрий</w:t>
      </w:r>
      <w:r w:rsidR="00631E44" w:rsidRPr="000563E9">
        <w:rPr>
          <w:snapToGrid w:val="0"/>
          <w:sz w:val="24"/>
          <w:szCs w:val="24"/>
          <w:lang w:val="kk-KZ"/>
        </w:rPr>
        <w:t>і</w:t>
      </w:r>
      <w:r w:rsidRPr="000563E9">
        <w:rPr>
          <w:snapToGrid w:val="0"/>
          <w:sz w:val="24"/>
          <w:szCs w:val="24"/>
          <w:lang w:val="kk-KZ"/>
        </w:rPr>
        <w:t xml:space="preserve"> жоқ </w:t>
      </w:r>
      <w:r w:rsidR="008E48C9" w:rsidRPr="000563E9">
        <w:rPr>
          <w:snapToGrid w:val="0"/>
          <w:sz w:val="24"/>
          <w:szCs w:val="24"/>
          <w:lang w:val="kk-KZ"/>
        </w:rPr>
        <w:t>тұздар</w:t>
      </w:r>
      <w:r w:rsidR="00631E44" w:rsidRPr="000563E9">
        <w:rPr>
          <w:snapToGrid w:val="0"/>
          <w:sz w:val="24"/>
          <w:szCs w:val="24"/>
          <w:lang w:val="kk-KZ"/>
        </w:rPr>
        <w:t>д</w:t>
      </w:r>
      <w:r w:rsidR="008E48C9" w:rsidRPr="000563E9">
        <w:rPr>
          <w:snapToGrid w:val="0"/>
          <w:sz w:val="24"/>
          <w:szCs w:val="24"/>
          <w:lang w:val="kk-KZ"/>
        </w:rPr>
        <w:t>ы</w:t>
      </w:r>
      <w:r w:rsidRPr="000563E9">
        <w:rPr>
          <w:snapToGrid w:val="0"/>
          <w:sz w:val="24"/>
          <w:szCs w:val="24"/>
          <w:lang w:val="kk-KZ"/>
        </w:rPr>
        <w:t xml:space="preserve">, </w:t>
      </w:r>
      <w:r w:rsidR="008E48C9" w:rsidRPr="000563E9">
        <w:rPr>
          <w:snapToGrid w:val="0"/>
          <w:sz w:val="24"/>
          <w:szCs w:val="24"/>
          <w:lang w:val="kk-KZ"/>
        </w:rPr>
        <w:t xml:space="preserve"> құрамында </w:t>
      </w:r>
      <w:r w:rsidR="00631E44" w:rsidRPr="000563E9">
        <w:rPr>
          <w:snapToGrid w:val="0"/>
          <w:sz w:val="24"/>
          <w:szCs w:val="24"/>
          <w:lang w:val="kk-KZ"/>
        </w:rPr>
        <w:t>глютені</w:t>
      </w:r>
      <w:r w:rsidRPr="000563E9">
        <w:rPr>
          <w:snapToGrid w:val="0"/>
          <w:sz w:val="24"/>
          <w:szCs w:val="24"/>
          <w:lang w:val="kk-KZ"/>
        </w:rPr>
        <w:t xml:space="preserve"> жоқ тамақ </w:t>
      </w:r>
      <w:r w:rsidR="0017405B" w:rsidRPr="000563E9">
        <w:rPr>
          <w:snapToGrid w:val="0"/>
          <w:sz w:val="24"/>
          <w:szCs w:val="24"/>
          <w:lang w:val="kk-KZ"/>
        </w:rPr>
        <w:t>ө</w:t>
      </w:r>
      <w:r w:rsidRPr="000563E9">
        <w:rPr>
          <w:snapToGrid w:val="0"/>
          <w:sz w:val="24"/>
          <w:szCs w:val="24"/>
          <w:lang w:val="kk-KZ"/>
        </w:rPr>
        <w:t>німдері</w:t>
      </w:r>
      <w:r w:rsidR="00631E44" w:rsidRPr="000563E9">
        <w:rPr>
          <w:snapToGrid w:val="0"/>
          <w:sz w:val="24"/>
          <w:szCs w:val="24"/>
          <w:lang w:val="kk-KZ"/>
        </w:rPr>
        <w:t>н</w:t>
      </w:r>
      <w:r w:rsidRPr="000563E9">
        <w:rPr>
          <w:snapToGrid w:val="0"/>
          <w:sz w:val="24"/>
          <w:szCs w:val="24"/>
          <w:lang w:val="kk-KZ"/>
        </w:rPr>
        <w:t xml:space="preserve">, физикалық </w:t>
      </w:r>
      <w:r w:rsidR="00631E44" w:rsidRPr="000563E9">
        <w:rPr>
          <w:snapToGrid w:val="0"/>
          <w:sz w:val="24"/>
          <w:szCs w:val="24"/>
          <w:lang w:val="kk-KZ"/>
        </w:rPr>
        <w:t>ауыр жұмысты орындайтын адамдарға</w:t>
      </w:r>
      <w:r w:rsidRPr="000563E9">
        <w:rPr>
          <w:snapToGrid w:val="0"/>
          <w:sz w:val="24"/>
          <w:szCs w:val="24"/>
          <w:lang w:val="kk-KZ"/>
        </w:rPr>
        <w:t xml:space="preserve">, </w:t>
      </w:r>
      <w:r w:rsidR="00A2294A" w:rsidRPr="000563E9">
        <w:rPr>
          <w:snapToGrid w:val="0"/>
          <w:sz w:val="24"/>
          <w:szCs w:val="24"/>
          <w:lang w:val="kk-KZ"/>
        </w:rPr>
        <w:t>әсіресе</w:t>
      </w:r>
      <w:r w:rsidRPr="000563E9">
        <w:rPr>
          <w:snapToGrid w:val="0"/>
          <w:sz w:val="24"/>
          <w:szCs w:val="24"/>
          <w:lang w:val="kk-KZ"/>
        </w:rPr>
        <w:t xml:space="preserve"> спортшылар</w:t>
      </w:r>
      <w:r w:rsidR="00631E44" w:rsidRPr="000563E9">
        <w:rPr>
          <w:snapToGrid w:val="0"/>
          <w:sz w:val="24"/>
          <w:szCs w:val="24"/>
          <w:lang w:val="kk-KZ"/>
        </w:rPr>
        <w:t xml:space="preserve">ға </w:t>
      </w:r>
      <w:r w:rsidRPr="000563E9">
        <w:rPr>
          <w:snapToGrid w:val="0"/>
          <w:sz w:val="24"/>
          <w:szCs w:val="24"/>
          <w:lang w:val="kk-KZ"/>
        </w:rPr>
        <w:t>пайдалану</w:t>
      </w:r>
      <w:r w:rsidR="00015C64" w:rsidRPr="000563E9">
        <w:rPr>
          <w:snapToGrid w:val="0"/>
          <w:sz w:val="24"/>
          <w:szCs w:val="24"/>
          <w:lang w:val="kk-KZ"/>
        </w:rPr>
        <w:t>ғ</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 xml:space="preserve">ан тамақ </w:t>
      </w:r>
      <w:r w:rsidR="0017405B" w:rsidRPr="000563E9">
        <w:rPr>
          <w:snapToGrid w:val="0"/>
          <w:sz w:val="24"/>
          <w:szCs w:val="24"/>
          <w:lang w:val="kk-KZ"/>
        </w:rPr>
        <w:t>ө</w:t>
      </w:r>
      <w:r w:rsidRPr="000563E9">
        <w:rPr>
          <w:snapToGrid w:val="0"/>
          <w:sz w:val="24"/>
          <w:szCs w:val="24"/>
          <w:lang w:val="kk-KZ"/>
        </w:rPr>
        <w:t xml:space="preserve">німдерін, </w:t>
      </w:r>
      <w:r w:rsidR="008E48C9" w:rsidRPr="000563E9">
        <w:rPr>
          <w:snapToGrid w:val="0"/>
          <w:sz w:val="24"/>
          <w:szCs w:val="24"/>
          <w:lang w:val="kk-KZ"/>
        </w:rPr>
        <w:t>зат алмасу</w:t>
      </w:r>
      <w:r w:rsidR="00631E44" w:rsidRPr="000563E9">
        <w:rPr>
          <w:snapToGrid w:val="0"/>
          <w:sz w:val="24"/>
          <w:szCs w:val="24"/>
          <w:lang w:val="kk-KZ"/>
        </w:rPr>
        <w:t>ының бұзылуымен</w:t>
      </w:r>
      <w:r w:rsidR="008E48C9" w:rsidRPr="000563E9">
        <w:rPr>
          <w:snapToGrid w:val="0"/>
          <w:sz w:val="24"/>
          <w:szCs w:val="24"/>
          <w:lang w:val="kk-KZ"/>
        </w:rPr>
        <w:t xml:space="preserve"> (</w:t>
      </w:r>
      <w:r w:rsidRPr="000563E9">
        <w:rPr>
          <w:snapToGrid w:val="0"/>
          <w:sz w:val="24"/>
          <w:szCs w:val="24"/>
          <w:lang w:val="kk-KZ"/>
        </w:rPr>
        <w:t>диабетпен</w:t>
      </w:r>
      <w:r w:rsidR="008E48C9" w:rsidRPr="000563E9">
        <w:rPr>
          <w:snapToGrid w:val="0"/>
          <w:sz w:val="24"/>
          <w:szCs w:val="24"/>
          <w:lang w:val="kk-KZ"/>
        </w:rPr>
        <w:t>)</w:t>
      </w:r>
      <w:r w:rsidRPr="000563E9">
        <w:rPr>
          <w:snapToGrid w:val="0"/>
          <w:sz w:val="24"/>
          <w:szCs w:val="24"/>
          <w:lang w:val="kk-KZ"/>
        </w:rPr>
        <w:t xml:space="preserve"> ауыратын адамдар</w:t>
      </w:r>
      <w:r w:rsidR="00015C64" w:rsidRPr="000563E9">
        <w:rPr>
          <w:snapToGrid w:val="0"/>
          <w:sz w:val="24"/>
          <w:szCs w:val="24"/>
          <w:lang w:val="kk-KZ"/>
        </w:rPr>
        <w:t>ғ</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 xml:space="preserve">ан тамақ </w:t>
      </w:r>
      <w:r w:rsidR="0017405B" w:rsidRPr="000563E9">
        <w:rPr>
          <w:snapToGrid w:val="0"/>
          <w:sz w:val="24"/>
          <w:szCs w:val="24"/>
          <w:lang w:val="kk-KZ"/>
        </w:rPr>
        <w:t>ө</w:t>
      </w:r>
      <w:r w:rsidRPr="000563E9">
        <w:rPr>
          <w:snapToGrid w:val="0"/>
          <w:sz w:val="24"/>
          <w:szCs w:val="24"/>
          <w:lang w:val="kk-KZ"/>
        </w:rPr>
        <w:t xml:space="preserve">німдерін </w:t>
      </w:r>
      <w:r w:rsidR="0017405B" w:rsidRPr="000563E9">
        <w:rPr>
          <w:snapToGrid w:val="0"/>
          <w:sz w:val="24"/>
          <w:szCs w:val="24"/>
          <w:lang w:val="kk-KZ"/>
        </w:rPr>
        <w:t>ө</w:t>
      </w:r>
      <w:r w:rsidRPr="000563E9">
        <w:rPr>
          <w:snapToGrid w:val="0"/>
          <w:sz w:val="24"/>
          <w:szCs w:val="24"/>
          <w:lang w:val="kk-KZ"/>
        </w:rPr>
        <w:t>ндіру</w:t>
      </w:r>
      <w:r w:rsidR="001D07E0" w:rsidRPr="000563E9">
        <w:rPr>
          <w:snapToGrid w:val="0"/>
          <w:sz w:val="24"/>
          <w:szCs w:val="24"/>
          <w:lang w:val="kk-KZ"/>
        </w:rPr>
        <w:t xml:space="preserve"> кіреді</w:t>
      </w:r>
    </w:p>
    <w:p w:rsidR="00D974F3" w:rsidRPr="000563E9" w:rsidRDefault="00D974F3" w:rsidP="00D974F3">
      <w:pPr>
        <w:jc w:val="both"/>
        <w:rPr>
          <w:b/>
          <w:bCs/>
          <w:snapToGrid w:val="0"/>
          <w:sz w:val="24"/>
          <w:szCs w:val="24"/>
          <w:lang w:val="kk-KZ"/>
        </w:rPr>
      </w:pPr>
    </w:p>
    <w:p w:rsidR="00D974F3" w:rsidRPr="000563E9" w:rsidRDefault="00D974F3" w:rsidP="00EC11F4">
      <w:pPr>
        <w:ind w:firstLine="720"/>
        <w:jc w:val="both"/>
        <w:rPr>
          <w:b/>
          <w:bCs/>
          <w:snapToGrid w:val="0"/>
          <w:sz w:val="24"/>
          <w:szCs w:val="24"/>
          <w:lang w:val="kk-KZ"/>
        </w:rPr>
      </w:pPr>
      <w:r w:rsidRPr="000563E9">
        <w:rPr>
          <w:b/>
          <w:bCs/>
          <w:snapToGrid w:val="0"/>
          <w:sz w:val="24"/>
          <w:szCs w:val="24"/>
          <w:lang w:val="kk-KZ"/>
        </w:rPr>
        <w:t xml:space="preserve">10.89 Басқа </w:t>
      </w:r>
      <w:r w:rsidR="002C77DA" w:rsidRPr="000563E9">
        <w:rPr>
          <w:b/>
          <w:bCs/>
          <w:snapToGrid w:val="0"/>
          <w:sz w:val="24"/>
          <w:szCs w:val="24"/>
          <w:lang w:val="kk-KZ"/>
        </w:rPr>
        <w:t>топтамаларға</w:t>
      </w:r>
      <w:r w:rsidRPr="000563E9">
        <w:rPr>
          <w:b/>
          <w:bCs/>
          <w:snapToGrid w:val="0"/>
          <w:sz w:val="24"/>
          <w:szCs w:val="24"/>
          <w:lang w:val="kk-KZ"/>
        </w:rPr>
        <w:t xml:space="preserve"> енгізілмеген </w:t>
      </w:r>
      <w:r w:rsidR="00B847A2" w:rsidRPr="000563E9">
        <w:rPr>
          <w:b/>
          <w:bCs/>
          <w:snapToGrid w:val="0"/>
          <w:sz w:val="24"/>
          <w:szCs w:val="24"/>
          <w:lang w:val="kk-KZ"/>
        </w:rPr>
        <w:t>өзге де</w:t>
      </w:r>
      <w:r w:rsidRPr="000563E9">
        <w:rPr>
          <w:b/>
          <w:bCs/>
          <w:snapToGrid w:val="0"/>
          <w:sz w:val="24"/>
          <w:szCs w:val="24"/>
          <w:lang w:val="kk-KZ"/>
        </w:rPr>
        <w:t xml:space="preserve"> тамақ </w:t>
      </w:r>
      <w:r w:rsidR="0017405B" w:rsidRPr="000563E9">
        <w:rPr>
          <w:b/>
          <w:bCs/>
          <w:snapToGrid w:val="0"/>
          <w:sz w:val="24"/>
          <w:szCs w:val="24"/>
          <w:lang w:val="kk-KZ"/>
        </w:rPr>
        <w:t>ө</w:t>
      </w:r>
      <w:r w:rsidRPr="000563E9">
        <w:rPr>
          <w:b/>
          <w:bCs/>
          <w:snapToGrid w:val="0"/>
          <w:sz w:val="24"/>
          <w:szCs w:val="24"/>
          <w:lang w:val="kk-KZ"/>
        </w:rPr>
        <w:t xml:space="preserve">німдерін </w:t>
      </w:r>
      <w:r w:rsidR="0017405B" w:rsidRPr="000563E9">
        <w:rPr>
          <w:b/>
          <w:bCs/>
          <w:snapToGrid w:val="0"/>
          <w:sz w:val="24"/>
          <w:szCs w:val="24"/>
          <w:lang w:val="kk-KZ"/>
        </w:rPr>
        <w:t>ө</w:t>
      </w:r>
      <w:r w:rsidRPr="000563E9">
        <w:rPr>
          <w:b/>
          <w:bCs/>
          <w:snapToGrid w:val="0"/>
          <w:sz w:val="24"/>
          <w:szCs w:val="24"/>
          <w:lang w:val="kk-KZ"/>
        </w:rPr>
        <w:t xml:space="preserve">ндіру </w:t>
      </w:r>
    </w:p>
    <w:p w:rsidR="0073273D" w:rsidRPr="000563E9" w:rsidRDefault="0073273D" w:rsidP="00D974F3">
      <w:pPr>
        <w:jc w:val="both"/>
        <w:rPr>
          <w:b/>
          <w:bCs/>
          <w:snapToGrid w:val="0"/>
          <w:sz w:val="24"/>
          <w:szCs w:val="24"/>
          <w:lang w:val="kk-KZ"/>
        </w:rPr>
      </w:pPr>
    </w:p>
    <w:p w:rsidR="0073273D" w:rsidRPr="000563E9" w:rsidRDefault="0073273D" w:rsidP="00EC11F4">
      <w:pPr>
        <w:ind w:firstLine="720"/>
        <w:jc w:val="both"/>
        <w:rPr>
          <w:snapToGrid w:val="0"/>
          <w:sz w:val="24"/>
          <w:szCs w:val="24"/>
          <w:lang w:val="kk-KZ"/>
        </w:rPr>
      </w:pPr>
      <w:r w:rsidRPr="000563E9">
        <w:rPr>
          <w:snapToGrid w:val="0"/>
          <w:sz w:val="24"/>
          <w:szCs w:val="24"/>
          <w:lang w:val="kk-KZ"/>
        </w:rPr>
        <w:t>10.89.1 Көже, сорпа және жұмыртқа өнімдерін өндіру</w:t>
      </w:r>
    </w:p>
    <w:p w:rsidR="0073273D" w:rsidRPr="000563E9" w:rsidRDefault="0073273D" w:rsidP="0073273D">
      <w:pPr>
        <w:jc w:val="both"/>
        <w:rPr>
          <w:snapToGrid w:val="0"/>
          <w:sz w:val="24"/>
          <w:szCs w:val="24"/>
          <w:lang w:val="kk-KZ"/>
        </w:rPr>
      </w:pPr>
    </w:p>
    <w:p w:rsidR="0073273D" w:rsidRPr="000563E9" w:rsidRDefault="0073273D" w:rsidP="00EC11F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73273D" w:rsidRPr="000563E9" w:rsidRDefault="0073273D" w:rsidP="00EC11F4">
      <w:pPr>
        <w:ind w:firstLine="720"/>
        <w:jc w:val="both"/>
        <w:rPr>
          <w:snapToGrid w:val="0"/>
          <w:sz w:val="24"/>
          <w:szCs w:val="24"/>
          <w:lang w:val="kk-KZ"/>
        </w:rPr>
      </w:pPr>
      <w:r w:rsidRPr="000563E9">
        <w:rPr>
          <w:snapToGrid w:val="0"/>
          <w:sz w:val="24"/>
          <w:szCs w:val="24"/>
          <w:lang w:val="kk-KZ"/>
        </w:rPr>
        <w:t>- көже және сорпа өндіру</w:t>
      </w:r>
    </w:p>
    <w:p w:rsidR="0073273D" w:rsidRPr="000563E9" w:rsidRDefault="0073273D" w:rsidP="00EC11F4">
      <w:pPr>
        <w:ind w:firstLine="720"/>
        <w:jc w:val="both"/>
        <w:rPr>
          <w:snapToGrid w:val="0"/>
          <w:sz w:val="24"/>
          <w:szCs w:val="24"/>
          <w:lang w:val="kk-KZ"/>
        </w:rPr>
      </w:pPr>
      <w:r w:rsidRPr="000563E9">
        <w:rPr>
          <w:snapToGrid w:val="0"/>
          <w:sz w:val="24"/>
          <w:szCs w:val="24"/>
          <w:lang w:val="kk-KZ"/>
        </w:rPr>
        <w:t xml:space="preserve">- жұмыртқа өнімдерін, жұмыртқаның </w:t>
      </w:r>
      <w:r w:rsidR="00B847A2" w:rsidRPr="000563E9">
        <w:rPr>
          <w:snapToGrid w:val="0"/>
          <w:sz w:val="24"/>
          <w:szCs w:val="24"/>
          <w:lang w:val="kk-KZ"/>
        </w:rPr>
        <w:t>ақуызын</w:t>
      </w:r>
      <w:r w:rsidRPr="000563E9">
        <w:rPr>
          <w:snapToGrid w:val="0"/>
          <w:sz w:val="24"/>
          <w:szCs w:val="24"/>
          <w:lang w:val="kk-KZ"/>
        </w:rPr>
        <w:t xml:space="preserve"> өндіру</w:t>
      </w:r>
      <w:r w:rsidR="00B847A2" w:rsidRPr="000563E9">
        <w:rPr>
          <w:snapToGrid w:val="0"/>
          <w:sz w:val="24"/>
          <w:szCs w:val="24"/>
          <w:lang w:val="kk-KZ"/>
        </w:rPr>
        <w:t xml:space="preserve"> кіреді</w:t>
      </w:r>
    </w:p>
    <w:p w:rsidR="009E256B" w:rsidRPr="000563E9" w:rsidRDefault="009E256B" w:rsidP="0073273D">
      <w:pPr>
        <w:ind w:firstLine="284"/>
        <w:jc w:val="both"/>
        <w:rPr>
          <w:snapToGrid w:val="0"/>
          <w:sz w:val="24"/>
          <w:szCs w:val="24"/>
          <w:lang w:val="kk-KZ"/>
        </w:rPr>
      </w:pPr>
    </w:p>
    <w:p w:rsidR="009E256B" w:rsidRPr="000563E9" w:rsidRDefault="009E256B" w:rsidP="00EC11F4">
      <w:pPr>
        <w:ind w:firstLine="720"/>
        <w:jc w:val="both"/>
        <w:rPr>
          <w:snapToGrid w:val="0"/>
          <w:sz w:val="24"/>
          <w:szCs w:val="24"/>
          <w:lang w:val="kk-KZ"/>
        </w:rPr>
      </w:pPr>
      <w:r w:rsidRPr="000563E9">
        <w:rPr>
          <w:snapToGrid w:val="0"/>
          <w:sz w:val="24"/>
          <w:szCs w:val="24"/>
          <w:lang w:val="kk-KZ"/>
        </w:rPr>
        <w:t>10.89.2 Ашытқы өндіру</w:t>
      </w:r>
    </w:p>
    <w:p w:rsidR="009E256B" w:rsidRPr="000563E9" w:rsidRDefault="009E256B" w:rsidP="009E256B">
      <w:pPr>
        <w:jc w:val="both"/>
        <w:rPr>
          <w:snapToGrid w:val="0"/>
          <w:sz w:val="24"/>
          <w:szCs w:val="24"/>
          <w:lang w:val="kk-KZ"/>
        </w:rPr>
      </w:pPr>
    </w:p>
    <w:p w:rsidR="009E256B" w:rsidRPr="000563E9" w:rsidRDefault="009E256B" w:rsidP="00EC11F4">
      <w:pPr>
        <w:ind w:firstLine="720"/>
        <w:jc w:val="both"/>
        <w:rPr>
          <w:snapToGrid w:val="0"/>
          <w:sz w:val="24"/>
          <w:szCs w:val="24"/>
          <w:lang w:val="kk-KZ"/>
        </w:rPr>
      </w:pPr>
      <w:r w:rsidRPr="000563E9">
        <w:rPr>
          <w:snapToGrid w:val="0"/>
          <w:sz w:val="24"/>
          <w:szCs w:val="24"/>
          <w:lang w:val="kk-KZ"/>
        </w:rPr>
        <w:t xml:space="preserve">10.89.9 Басқа топтамаларға енгізілмеген </w:t>
      </w:r>
      <w:r w:rsidR="00B847A2" w:rsidRPr="000563E9">
        <w:rPr>
          <w:snapToGrid w:val="0"/>
          <w:sz w:val="24"/>
          <w:szCs w:val="24"/>
          <w:lang w:val="kk-KZ"/>
        </w:rPr>
        <w:t>өзге де</w:t>
      </w:r>
      <w:r w:rsidRPr="000563E9">
        <w:rPr>
          <w:snapToGrid w:val="0"/>
          <w:sz w:val="24"/>
          <w:szCs w:val="24"/>
          <w:lang w:val="kk-KZ"/>
        </w:rPr>
        <w:t xml:space="preserve"> тамақ өнімдерін өндіру </w:t>
      </w:r>
    </w:p>
    <w:p w:rsidR="009E256B" w:rsidRPr="000563E9" w:rsidRDefault="009E256B" w:rsidP="009E256B">
      <w:pPr>
        <w:ind w:firstLine="284"/>
        <w:jc w:val="both"/>
        <w:rPr>
          <w:snapToGrid w:val="0"/>
          <w:sz w:val="24"/>
          <w:szCs w:val="24"/>
          <w:lang w:val="kk-KZ"/>
        </w:rPr>
      </w:pPr>
    </w:p>
    <w:p w:rsidR="00D974F3" w:rsidRPr="000563E9" w:rsidRDefault="00D974F3" w:rsidP="00EC11F4">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w:t>
      </w:r>
      <w:r w:rsidR="0073273D" w:rsidRPr="000563E9">
        <w:rPr>
          <w:snapToGrid w:val="0"/>
          <w:sz w:val="24"/>
          <w:szCs w:val="24"/>
          <w:lang w:val="kk-KZ"/>
        </w:rPr>
        <w:t xml:space="preserve"> ішкі</w:t>
      </w:r>
      <w:r w:rsidRPr="000563E9">
        <w:rPr>
          <w:snapToGrid w:val="0"/>
          <w:sz w:val="24"/>
          <w:szCs w:val="24"/>
          <w:lang w:val="kk-KZ"/>
        </w:rPr>
        <w:t xml:space="preserve">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xml:space="preserve">- жасанды бал </w:t>
      </w:r>
      <w:r w:rsidR="0017405B" w:rsidRPr="000563E9">
        <w:rPr>
          <w:snapToGrid w:val="0"/>
          <w:sz w:val="24"/>
          <w:szCs w:val="24"/>
          <w:lang w:val="kk-KZ"/>
        </w:rPr>
        <w:t>және</w:t>
      </w:r>
      <w:r w:rsidRPr="000563E9">
        <w:rPr>
          <w:snapToGrid w:val="0"/>
          <w:sz w:val="24"/>
          <w:szCs w:val="24"/>
          <w:lang w:val="kk-KZ"/>
        </w:rPr>
        <w:t xml:space="preserve"> карамель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сандвичтер, жа</w:t>
      </w:r>
      <w:r w:rsidR="00932DC6" w:rsidRPr="000563E9">
        <w:rPr>
          <w:snapToGrid w:val="0"/>
          <w:sz w:val="24"/>
          <w:szCs w:val="24"/>
          <w:lang w:val="kk-KZ"/>
        </w:rPr>
        <w:t>ң</w:t>
      </w:r>
      <w:r w:rsidRPr="000563E9">
        <w:rPr>
          <w:snapToGrid w:val="0"/>
          <w:sz w:val="24"/>
          <w:szCs w:val="24"/>
          <w:lang w:val="kk-KZ"/>
        </w:rPr>
        <w:t>а піскен пицца (</w:t>
      </w:r>
      <w:r w:rsidR="00B847A2" w:rsidRPr="000563E9">
        <w:rPr>
          <w:snapToGrid w:val="0"/>
          <w:sz w:val="24"/>
          <w:szCs w:val="24"/>
          <w:lang w:val="kk-KZ"/>
        </w:rPr>
        <w:t>жартылай фабрикат</w:t>
      </w:r>
      <w:r w:rsidRPr="000563E9">
        <w:rPr>
          <w:snapToGrid w:val="0"/>
          <w:sz w:val="24"/>
          <w:szCs w:val="24"/>
          <w:lang w:val="kk-KZ"/>
        </w:rPr>
        <w:t>) сияқты тез б</w:t>
      </w:r>
      <w:r w:rsidR="0017405B" w:rsidRPr="000563E9">
        <w:rPr>
          <w:snapToGrid w:val="0"/>
          <w:sz w:val="24"/>
          <w:szCs w:val="24"/>
          <w:lang w:val="kk-KZ"/>
        </w:rPr>
        <w:t>ұ</w:t>
      </w:r>
      <w:r w:rsidRPr="000563E9">
        <w:rPr>
          <w:snapToGrid w:val="0"/>
          <w:sz w:val="24"/>
          <w:szCs w:val="24"/>
          <w:lang w:val="kk-KZ"/>
        </w:rPr>
        <w:t>зылатын дайын та</w:t>
      </w:r>
      <w:r w:rsidR="00015C64" w:rsidRPr="000563E9">
        <w:rPr>
          <w:snapToGrid w:val="0"/>
          <w:sz w:val="24"/>
          <w:szCs w:val="24"/>
          <w:lang w:val="kk-KZ"/>
        </w:rPr>
        <w:t>ғ</w:t>
      </w:r>
      <w:r w:rsidRPr="000563E9">
        <w:rPr>
          <w:snapToGrid w:val="0"/>
          <w:sz w:val="24"/>
          <w:szCs w:val="24"/>
          <w:lang w:val="kk-KZ"/>
        </w:rPr>
        <w:t xml:space="preserve">ам </w:t>
      </w:r>
      <w:r w:rsidR="0017405B" w:rsidRPr="000563E9">
        <w:rPr>
          <w:snapToGrid w:val="0"/>
          <w:sz w:val="24"/>
          <w:szCs w:val="24"/>
          <w:lang w:val="kk-KZ"/>
        </w:rPr>
        <w:t>ө</w:t>
      </w:r>
      <w:r w:rsidRPr="000563E9">
        <w:rPr>
          <w:snapToGrid w:val="0"/>
          <w:sz w:val="24"/>
          <w:szCs w:val="24"/>
          <w:lang w:val="kk-KZ"/>
        </w:rPr>
        <w:t xml:space="preserve">німдерін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xml:space="preserve">- </w:t>
      </w:r>
      <w:r w:rsidR="00B847A2" w:rsidRPr="000563E9">
        <w:rPr>
          <w:snapToGrid w:val="0"/>
          <w:sz w:val="24"/>
          <w:szCs w:val="24"/>
          <w:lang w:val="kk-KZ"/>
        </w:rPr>
        <w:t xml:space="preserve">биологиялық </w:t>
      </w:r>
      <w:r w:rsidRPr="000563E9">
        <w:rPr>
          <w:snapToGrid w:val="0"/>
          <w:sz w:val="24"/>
          <w:szCs w:val="24"/>
          <w:lang w:val="kk-KZ"/>
        </w:rPr>
        <w:t xml:space="preserve">белсенді </w:t>
      </w:r>
      <w:r w:rsidR="00B847A2" w:rsidRPr="000563E9">
        <w:rPr>
          <w:snapToGrid w:val="0"/>
          <w:sz w:val="24"/>
          <w:szCs w:val="24"/>
          <w:lang w:val="kk-KZ"/>
        </w:rPr>
        <w:t>заттар</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басқа </w:t>
      </w:r>
      <w:r w:rsidR="00F2045D" w:rsidRPr="000563E9">
        <w:rPr>
          <w:snapToGrid w:val="0"/>
          <w:sz w:val="24"/>
          <w:szCs w:val="24"/>
          <w:lang w:val="kk-KZ"/>
        </w:rPr>
        <w:t>топтамаларға</w:t>
      </w:r>
      <w:r w:rsidRPr="000563E9">
        <w:rPr>
          <w:snapToGrid w:val="0"/>
          <w:sz w:val="24"/>
          <w:szCs w:val="24"/>
          <w:lang w:val="kk-KZ"/>
        </w:rPr>
        <w:t xml:space="preserve"> </w:t>
      </w:r>
      <w:r w:rsidR="00B847A2" w:rsidRPr="000563E9">
        <w:rPr>
          <w:snapToGrid w:val="0"/>
          <w:sz w:val="24"/>
          <w:szCs w:val="24"/>
          <w:lang w:val="kk-KZ"/>
        </w:rPr>
        <w:t>енгізілмеген өзге де</w:t>
      </w:r>
      <w:r w:rsidRPr="000563E9">
        <w:rPr>
          <w:snapToGrid w:val="0"/>
          <w:sz w:val="24"/>
          <w:szCs w:val="24"/>
          <w:lang w:val="kk-KZ"/>
        </w:rPr>
        <w:t xml:space="preserve"> тамақ </w:t>
      </w:r>
      <w:r w:rsidR="0017405B" w:rsidRPr="000563E9">
        <w:rPr>
          <w:snapToGrid w:val="0"/>
          <w:sz w:val="24"/>
          <w:szCs w:val="24"/>
          <w:lang w:val="kk-KZ"/>
        </w:rPr>
        <w:t>ө</w:t>
      </w:r>
      <w:r w:rsidRPr="000563E9">
        <w:rPr>
          <w:snapToGrid w:val="0"/>
          <w:sz w:val="24"/>
          <w:szCs w:val="24"/>
          <w:lang w:val="kk-KZ"/>
        </w:rPr>
        <w:t xml:space="preserve">німдерін </w:t>
      </w:r>
      <w:r w:rsidR="0017405B" w:rsidRPr="000563E9">
        <w:rPr>
          <w:snapToGrid w:val="0"/>
          <w:sz w:val="24"/>
          <w:szCs w:val="24"/>
          <w:lang w:val="kk-KZ"/>
        </w:rPr>
        <w:t>ө</w:t>
      </w:r>
      <w:r w:rsidRPr="000563E9">
        <w:rPr>
          <w:snapToGrid w:val="0"/>
          <w:sz w:val="24"/>
          <w:szCs w:val="24"/>
          <w:lang w:val="kk-KZ"/>
        </w:rPr>
        <w:t>ндіру</w:t>
      </w:r>
      <w:r w:rsidR="00B847A2"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D974F3" w:rsidP="00EC11F4">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B25826"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D974F3" w:rsidRPr="000563E9" w:rsidRDefault="00D974F3" w:rsidP="00EC11F4">
      <w:pPr>
        <w:ind w:firstLine="720"/>
        <w:jc w:val="both"/>
        <w:rPr>
          <w:snapToGrid w:val="0"/>
          <w:sz w:val="24"/>
          <w:szCs w:val="24"/>
          <w:lang w:val="kk-KZ"/>
        </w:rPr>
      </w:pPr>
      <w:r w:rsidRPr="000563E9">
        <w:rPr>
          <w:snapToGrid w:val="0"/>
          <w:sz w:val="24"/>
          <w:szCs w:val="24"/>
          <w:lang w:val="kk-KZ"/>
        </w:rPr>
        <w:lastRenderedPageBreak/>
        <w:t>- еттен, балықтан, шаян т</w:t>
      </w:r>
      <w:r w:rsidR="00D279E9" w:rsidRPr="000563E9">
        <w:rPr>
          <w:snapToGrid w:val="0"/>
          <w:sz w:val="24"/>
          <w:szCs w:val="24"/>
          <w:lang w:val="kk-KZ"/>
        </w:rPr>
        <w:t>әр</w:t>
      </w:r>
      <w:r w:rsidRPr="000563E9">
        <w:rPr>
          <w:snapToGrid w:val="0"/>
          <w:sz w:val="24"/>
          <w:szCs w:val="24"/>
          <w:lang w:val="kk-KZ"/>
        </w:rPr>
        <w:t xml:space="preserve">ізділерден </w:t>
      </w:r>
      <w:r w:rsidR="0017405B" w:rsidRPr="000563E9">
        <w:rPr>
          <w:snapToGrid w:val="0"/>
          <w:sz w:val="24"/>
          <w:szCs w:val="24"/>
          <w:lang w:val="kk-KZ"/>
        </w:rPr>
        <w:t>және</w:t>
      </w:r>
      <w:r w:rsidRPr="000563E9">
        <w:rPr>
          <w:snapToGrid w:val="0"/>
          <w:sz w:val="24"/>
          <w:szCs w:val="24"/>
          <w:lang w:val="kk-KZ"/>
        </w:rPr>
        <w:t xml:space="preserve"> моллюскалардан </w:t>
      </w:r>
      <w:r w:rsidR="00B847A2" w:rsidRPr="000563E9">
        <w:rPr>
          <w:snapToGrid w:val="0"/>
          <w:sz w:val="24"/>
          <w:szCs w:val="24"/>
          <w:lang w:val="kk-KZ"/>
        </w:rPr>
        <w:t>сығындылар</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xml:space="preserve">- </w:t>
      </w:r>
      <w:r w:rsidR="0006385D" w:rsidRPr="000563E9">
        <w:rPr>
          <w:snapToGrid w:val="0"/>
          <w:sz w:val="24"/>
          <w:szCs w:val="24"/>
          <w:lang w:val="kk-KZ"/>
        </w:rPr>
        <w:t>жануарлардан</w:t>
      </w:r>
      <w:r w:rsidRPr="000563E9">
        <w:rPr>
          <w:snapToGrid w:val="0"/>
          <w:sz w:val="24"/>
          <w:szCs w:val="24"/>
          <w:lang w:val="kk-KZ"/>
        </w:rPr>
        <w:t xml:space="preserve"> жасалма</w:t>
      </w:r>
      <w:r w:rsidR="00015C64" w:rsidRPr="000563E9">
        <w:rPr>
          <w:snapToGrid w:val="0"/>
          <w:sz w:val="24"/>
          <w:szCs w:val="24"/>
          <w:lang w:val="kk-KZ"/>
        </w:rPr>
        <w:t>ғ</w:t>
      </w:r>
      <w:r w:rsidRPr="000563E9">
        <w:rPr>
          <w:snapToGrid w:val="0"/>
          <w:sz w:val="24"/>
          <w:szCs w:val="24"/>
          <w:lang w:val="kk-KZ"/>
        </w:rPr>
        <w:t xml:space="preserve">ан </w:t>
      </w:r>
      <w:r w:rsidR="0006385D" w:rsidRPr="000563E9">
        <w:rPr>
          <w:snapToGrid w:val="0"/>
          <w:sz w:val="24"/>
          <w:szCs w:val="24"/>
          <w:lang w:val="kk-KZ"/>
        </w:rPr>
        <w:t>сүтті</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сырларды</w:t>
      </w:r>
      <w:r w:rsidR="0006385D" w:rsidRPr="000563E9">
        <w:rPr>
          <w:snapToGrid w:val="0"/>
          <w:sz w:val="24"/>
          <w:szCs w:val="24"/>
          <w:lang w:val="kk-KZ"/>
        </w:rPr>
        <w:t xml:space="preserve"> ауыстырғыштарын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xml:space="preserve">- жасанды концентраттарды </w:t>
      </w:r>
      <w:r w:rsidR="0017405B" w:rsidRPr="000563E9">
        <w:rPr>
          <w:snapToGrid w:val="0"/>
          <w:sz w:val="24"/>
          <w:szCs w:val="24"/>
          <w:lang w:val="kk-KZ"/>
        </w:rPr>
        <w:t>ө</w:t>
      </w:r>
      <w:r w:rsidRPr="000563E9">
        <w:rPr>
          <w:snapToGrid w:val="0"/>
          <w:sz w:val="24"/>
          <w:szCs w:val="24"/>
          <w:lang w:val="kk-KZ"/>
        </w:rPr>
        <w:t>ндіру</w:t>
      </w:r>
      <w:r w:rsidR="00B847A2"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Б</w:t>
      </w:r>
      <w:r w:rsidR="0017405B" w:rsidRPr="00D46640">
        <w:rPr>
          <w:iCs/>
          <w:snapToGrid w:val="0"/>
          <w:sz w:val="24"/>
          <w:szCs w:val="24"/>
          <w:lang w:val="kk-KZ"/>
        </w:rPr>
        <w:t>ұ</w:t>
      </w:r>
      <w:r w:rsidRPr="00D46640">
        <w:rPr>
          <w:iCs/>
          <w:snapToGrid w:val="0"/>
          <w:sz w:val="24"/>
          <w:szCs w:val="24"/>
          <w:lang w:val="kk-KZ"/>
        </w:rPr>
        <w:t xml:space="preserve">л </w:t>
      </w:r>
      <w:r w:rsidR="00BA3097" w:rsidRPr="00D46640">
        <w:rPr>
          <w:iCs/>
          <w:snapToGrid w:val="0"/>
          <w:sz w:val="24"/>
          <w:szCs w:val="24"/>
          <w:lang w:val="kk-KZ"/>
        </w:rPr>
        <w:t xml:space="preserve">ішкі </w:t>
      </w:r>
      <w:r w:rsidR="00F078D0" w:rsidRPr="00D46640">
        <w:rPr>
          <w:iCs/>
          <w:snapToGrid w:val="0"/>
          <w:sz w:val="24"/>
          <w:szCs w:val="24"/>
          <w:lang w:val="kk-KZ"/>
        </w:rPr>
        <w:t>класқа</w:t>
      </w:r>
      <w:r w:rsidRPr="00D46640">
        <w:rPr>
          <w:iCs/>
          <w:snapToGrid w:val="0"/>
          <w:sz w:val="24"/>
          <w:szCs w:val="24"/>
          <w:lang w:val="kk-KZ"/>
        </w:rPr>
        <w:t>:</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xml:space="preserve">- жемістерден </w:t>
      </w:r>
      <w:r w:rsidR="0017405B" w:rsidRPr="00D46640">
        <w:rPr>
          <w:iCs/>
          <w:snapToGrid w:val="0"/>
          <w:sz w:val="24"/>
          <w:szCs w:val="24"/>
          <w:lang w:val="kk-KZ"/>
        </w:rPr>
        <w:t>және</w:t>
      </w:r>
      <w:r w:rsidRPr="00D46640">
        <w:rPr>
          <w:iCs/>
          <w:snapToGrid w:val="0"/>
          <w:sz w:val="24"/>
          <w:szCs w:val="24"/>
          <w:lang w:val="kk-KZ"/>
        </w:rPr>
        <w:t xml:space="preserve"> к</w:t>
      </w:r>
      <w:r w:rsidR="0017405B" w:rsidRPr="00D46640">
        <w:rPr>
          <w:iCs/>
          <w:snapToGrid w:val="0"/>
          <w:sz w:val="24"/>
          <w:szCs w:val="24"/>
          <w:lang w:val="kk-KZ"/>
        </w:rPr>
        <w:t>ө</w:t>
      </w:r>
      <w:r w:rsidRPr="00D46640">
        <w:rPr>
          <w:iCs/>
          <w:snapToGrid w:val="0"/>
          <w:sz w:val="24"/>
          <w:szCs w:val="24"/>
          <w:lang w:val="kk-KZ"/>
        </w:rPr>
        <w:t>к</w:t>
      </w:r>
      <w:r w:rsidR="0017405B" w:rsidRPr="00D46640">
        <w:rPr>
          <w:iCs/>
          <w:snapToGrid w:val="0"/>
          <w:sz w:val="24"/>
          <w:szCs w:val="24"/>
          <w:lang w:val="kk-KZ"/>
        </w:rPr>
        <w:t>ө</w:t>
      </w:r>
      <w:r w:rsidRPr="00D46640">
        <w:rPr>
          <w:iCs/>
          <w:snapToGrid w:val="0"/>
          <w:sz w:val="24"/>
          <w:szCs w:val="24"/>
          <w:lang w:val="kk-KZ"/>
        </w:rPr>
        <w:t>ністерден тез б</w:t>
      </w:r>
      <w:r w:rsidR="0017405B" w:rsidRPr="00D46640">
        <w:rPr>
          <w:iCs/>
          <w:snapToGrid w:val="0"/>
          <w:sz w:val="24"/>
          <w:szCs w:val="24"/>
          <w:lang w:val="kk-KZ"/>
        </w:rPr>
        <w:t>ұ</w:t>
      </w:r>
      <w:r w:rsidRPr="00D46640">
        <w:rPr>
          <w:iCs/>
          <w:snapToGrid w:val="0"/>
          <w:sz w:val="24"/>
          <w:szCs w:val="24"/>
          <w:lang w:val="kk-KZ"/>
        </w:rPr>
        <w:t xml:space="preserve">зылатын дайын тамақ </w:t>
      </w:r>
      <w:r w:rsidR="0017405B" w:rsidRPr="00D46640">
        <w:rPr>
          <w:iCs/>
          <w:snapToGrid w:val="0"/>
          <w:sz w:val="24"/>
          <w:szCs w:val="24"/>
          <w:lang w:val="kk-KZ"/>
        </w:rPr>
        <w:t>ө</w:t>
      </w:r>
      <w:r w:rsidRPr="00D46640">
        <w:rPr>
          <w:iCs/>
          <w:snapToGrid w:val="0"/>
          <w:sz w:val="24"/>
          <w:szCs w:val="24"/>
          <w:lang w:val="kk-KZ"/>
        </w:rPr>
        <w:t xml:space="preserve">німдерін </w:t>
      </w:r>
      <w:r w:rsidR="0017405B" w:rsidRPr="00D46640">
        <w:rPr>
          <w:iCs/>
          <w:snapToGrid w:val="0"/>
          <w:sz w:val="24"/>
          <w:szCs w:val="24"/>
          <w:lang w:val="kk-KZ"/>
        </w:rPr>
        <w:t>ө</w:t>
      </w:r>
      <w:r w:rsidRPr="00D46640">
        <w:rPr>
          <w:iCs/>
          <w:snapToGrid w:val="0"/>
          <w:sz w:val="24"/>
          <w:szCs w:val="24"/>
          <w:lang w:val="kk-KZ"/>
        </w:rPr>
        <w:t>ндіру, (10.39</w:t>
      </w:r>
      <w:r w:rsidR="00BA3097" w:rsidRPr="00D46640">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то</w:t>
      </w:r>
      <w:r w:rsidR="00932DC6" w:rsidRPr="00D46640">
        <w:rPr>
          <w:iCs/>
          <w:snapToGrid w:val="0"/>
          <w:sz w:val="24"/>
          <w:szCs w:val="24"/>
          <w:lang w:val="kk-KZ"/>
        </w:rPr>
        <w:t>ң</w:t>
      </w:r>
      <w:r w:rsidRPr="00D46640">
        <w:rPr>
          <w:iCs/>
          <w:snapToGrid w:val="0"/>
          <w:sz w:val="24"/>
          <w:szCs w:val="24"/>
          <w:lang w:val="kk-KZ"/>
        </w:rPr>
        <w:t>азытыл</w:t>
      </w:r>
      <w:r w:rsidR="00015C64" w:rsidRPr="00D46640">
        <w:rPr>
          <w:iCs/>
          <w:snapToGrid w:val="0"/>
          <w:sz w:val="24"/>
          <w:szCs w:val="24"/>
          <w:lang w:val="kk-KZ"/>
        </w:rPr>
        <w:t>ғ</w:t>
      </w:r>
      <w:r w:rsidRPr="00D46640">
        <w:rPr>
          <w:iCs/>
          <w:snapToGrid w:val="0"/>
          <w:sz w:val="24"/>
          <w:szCs w:val="24"/>
          <w:lang w:val="kk-KZ"/>
        </w:rPr>
        <w:t xml:space="preserve">ан пиццаны </w:t>
      </w:r>
      <w:r w:rsidR="0017405B" w:rsidRPr="00D46640">
        <w:rPr>
          <w:iCs/>
          <w:snapToGrid w:val="0"/>
          <w:sz w:val="24"/>
          <w:szCs w:val="24"/>
          <w:lang w:val="kk-KZ"/>
        </w:rPr>
        <w:t>ө</w:t>
      </w:r>
      <w:r w:rsidRPr="00D46640">
        <w:rPr>
          <w:iCs/>
          <w:snapToGrid w:val="0"/>
          <w:sz w:val="24"/>
          <w:szCs w:val="24"/>
          <w:lang w:val="kk-KZ"/>
        </w:rPr>
        <w:t>ндіру, (10.85</w:t>
      </w:r>
      <w:r w:rsidR="00BA3097" w:rsidRPr="00D46640">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xml:space="preserve">- </w:t>
      </w:r>
      <w:r w:rsidR="00B847A2" w:rsidRPr="00D46640">
        <w:rPr>
          <w:iCs/>
          <w:snapToGrid w:val="0"/>
          <w:sz w:val="24"/>
          <w:szCs w:val="24"/>
          <w:lang w:val="kk-KZ"/>
        </w:rPr>
        <w:t>спирт, сыра, щарап және алкогольсіз сусындарды</w:t>
      </w:r>
      <w:r w:rsidRPr="00D46640">
        <w:rPr>
          <w:iCs/>
          <w:snapToGrid w:val="0"/>
          <w:sz w:val="24"/>
          <w:szCs w:val="24"/>
          <w:lang w:val="kk-KZ"/>
        </w:rPr>
        <w:t xml:space="preserve"> </w:t>
      </w:r>
      <w:r w:rsidR="0017405B" w:rsidRPr="00D46640">
        <w:rPr>
          <w:iCs/>
          <w:snapToGrid w:val="0"/>
          <w:sz w:val="24"/>
          <w:szCs w:val="24"/>
          <w:lang w:val="kk-KZ"/>
        </w:rPr>
        <w:t>ө</w:t>
      </w:r>
      <w:r w:rsidRPr="00D46640">
        <w:rPr>
          <w:iCs/>
          <w:snapToGrid w:val="0"/>
          <w:sz w:val="24"/>
          <w:szCs w:val="24"/>
          <w:lang w:val="kk-KZ"/>
        </w:rPr>
        <w:t>ндіру</w:t>
      </w:r>
      <w:r w:rsidR="00B847A2" w:rsidRPr="00D46640">
        <w:rPr>
          <w:iCs/>
          <w:snapToGrid w:val="0"/>
          <w:sz w:val="24"/>
          <w:szCs w:val="24"/>
          <w:lang w:val="kk-KZ"/>
        </w:rPr>
        <w:t xml:space="preserve"> кірмейді</w:t>
      </w:r>
      <w:r w:rsidRPr="00D46640">
        <w:rPr>
          <w:iCs/>
          <w:snapToGrid w:val="0"/>
          <w:sz w:val="24"/>
          <w:szCs w:val="24"/>
          <w:lang w:val="kk-KZ"/>
        </w:rPr>
        <w:t>, (11-б</w:t>
      </w:r>
      <w:r w:rsidR="0017405B" w:rsidRPr="00D46640">
        <w:rPr>
          <w:iCs/>
          <w:snapToGrid w:val="0"/>
          <w:sz w:val="24"/>
          <w:szCs w:val="24"/>
          <w:lang w:val="kk-KZ"/>
        </w:rPr>
        <w:t>ө</w:t>
      </w:r>
      <w:r w:rsidRPr="00D46640">
        <w:rPr>
          <w:iCs/>
          <w:snapToGrid w:val="0"/>
          <w:sz w:val="24"/>
          <w:szCs w:val="24"/>
          <w:lang w:val="kk-KZ"/>
        </w:rPr>
        <w:t>лімді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D974F3">
      <w:pPr>
        <w:jc w:val="both"/>
        <w:rPr>
          <w:snapToGrid w:val="0"/>
          <w:sz w:val="24"/>
          <w:szCs w:val="24"/>
          <w:lang w:val="kk-KZ"/>
        </w:rPr>
      </w:pPr>
    </w:p>
    <w:p w:rsidR="00D974F3" w:rsidRPr="000563E9" w:rsidRDefault="00D974F3" w:rsidP="00EC11F4">
      <w:pPr>
        <w:ind w:firstLine="720"/>
        <w:jc w:val="both"/>
        <w:rPr>
          <w:b/>
          <w:bCs/>
          <w:snapToGrid w:val="0"/>
          <w:sz w:val="24"/>
          <w:szCs w:val="24"/>
          <w:lang w:val="kk-KZ"/>
        </w:rPr>
      </w:pPr>
      <w:r w:rsidRPr="000563E9">
        <w:rPr>
          <w:b/>
          <w:bCs/>
          <w:snapToGrid w:val="0"/>
          <w:sz w:val="24"/>
          <w:szCs w:val="24"/>
          <w:lang w:val="kk-KZ"/>
        </w:rPr>
        <w:t>10.9 Жануарлар</w:t>
      </w:r>
      <w:r w:rsidR="00015C64" w:rsidRPr="000563E9">
        <w:rPr>
          <w:b/>
          <w:bCs/>
          <w:snapToGrid w:val="0"/>
          <w:sz w:val="24"/>
          <w:szCs w:val="24"/>
          <w:lang w:val="kk-KZ"/>
        </w:rPr>
        <w:t>ғ</w:t>
      </w:r>
      <w:r w:rsidRPr="000563E9">
        <w:rPr>
          <w:b/>
          <w:bCs/>
          <w:snapToGrid w:val="0"/>
          <w:sz w:val="24"/>
          <w:szCs w:val="24"/>
          <w:lang w:val="kk-KZ"/>
        </w:rPr>
        <w:t>а арнал</w:t>
      </w:r>
      <w:r w:rsidR="00015C64" w:rsidRPr="000563E9">
        <w:rPr>
          <w:b/>
          <w:bCs/>
          <w:snapToGrid w:val="0"/>
          <w:sz w:val="24"/>
          <w:szCs w:val="24"/>
          <w:lang w:val="kk-KZ"/>
        </w:rPr>
        <w:t>ғ</w:t>
      </w:r>
      <w:r w:rsidRPr="000563E9">
        <w:rPr>
          <w:b/>
          <w:bCs/>
          <w:snapToGrid w:val="0"/>
          <w:sz w:val="24"/>
          <w:szCs w:val="24"/>
          <w:lang w:val="kk-KZ"/>
        </w:rPr>
        <w:t xml:space="preserve">ан дайын азықтар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EC11F4">
      <w:pPr>
        <w:ind w:firstLine="720"/>
        <w:jc w:val="both"/>
        <w:rPr>
          <w:b/>
          <w:bCs/>
          <w:snapToGrid w:val="0"/>
          <w:sz w:val="24"/>
          <w:szCs w:val="24"/>
          <w:lang w:val="kk-KZ"/>
        </w:rPr>
      </w:pPr>
      <w:r w:rsidRPr="000563E9">
        <w:rPr>
          <w:b/>
          <w:bCs/>
          <w:snapToGrid w:val="0"/>
          <w:sz w:val="24"/>
          <w:szCs w:val="24"/>
          <w:lang w:val="kk-KZ"/>
        </w:rPr>
        <w:t xml:space="preserve">10.91 </w:t>
      </w:r>
      <w:r w:rsidR="001648FB" w:rsidRPr="000563E9">
        <w:rPr>
          <w:b/>
          <w:bCs/>
          <w:snapToGrid w:val="0"/>
          <w:sz w:val="24"/>
          <w:szCs w:val="24"/>
          <w:lang w:val="kk-KZ"/>
        </w:rPr>
        <w:t>Ауылшаруашылығы</w:t>
      </w:r>
      <w:r w:rsidRPr="000563E9">
        <w:rPr>
          <w:b/>
          <w:bCs/>
          <w:snapToGrid w:val="0"/>
          <w:sz w:val="24"/>
          <w:szCs w:val="24"/>
          <w:lang w:val="kk-KZ"/>
        </w:rPr>
        <w:t xml:space="preserve"> жануарлар</w:t>
      </w:r>
      <w:r w:rsidR="004D0B0D" w:rsidRPr="000563E9">
        <w:rPr>
          <w:b/>
          <w:bCs/>
          <w:snapToGrid w:val="0"/>
          <w:sz w:val="24"/>
          <w:szCs w:val="24"/>
          <w:lang w:val="kk-KZ"/>
        </w:rPr>
        <w:t>ына</w:t>
      </w:r>
      <w:r w:rsidRPr="000563E9">
        <w:rPr>
          <w:b/>
          <w:bCs/>
          <w:snapToGrid w:val="0"/>
          <w:sz w:val="24"/>
          <w:szCs w:val="24"/>
          <w:lang w:val="kk-KZ"/>
        </w:rPr>
        <w:t xml:space="preserve"> </w:t>
      </w:r>
      <w:r w:rsidR="004D0B0D" w:rsidRPr="000563E9">
        <w:rPr>
          <w:b/>
          <w:bCs/>
          <w:snapToGrid w:val="0"/>
          <w:sz w:val="24"/>
          <w:szCs w:val="24"/>
          <w:lang w:val="kk-KZ"/>
        </w:rPr>
        <w:t>арналған</w:t>
      </w:r>
      <w:r w:rsidRPr="000563E9">
        <w:rPr>
          <w:b/>
          <w:bCs/>
          <w:snapToGrid w:val="0"/>
          <w:sz w:val="24"/>
          <w:szCs w:val="24"/>
          <w:lang w:val="kk-KZ"/>
        </w:rPr>
        <w:t xml:space="preserve"> дайын азықтар</w:t>
      </w:r>
      <w:r w:rsidR="00B25826">
        <w:rPr>
          <w:b/>
          <w:bCs/>
          <w:snapToGrid w:val="0"/>
          <w:sz w:val="24"/>
          <w:szCs w:val="24"/>
          <w:lang w:val="kk-KZ"/>
        </w:rPr>
        <w:t>ды</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1648FB" w:rsidRPr="000563E9" w:rsidRDefault="001648FB" w:rsidP="00D974F3">
      <w:pPr>
        <w:jc w:val="both"/>
        <w:rPr>
          <w:b/>
          <w:bCs/>
          <w:snapToGrid w:val="0"/>
          <w:sz w:val="24"/>
          <w:szCs w:val="24"/>
          <w:lang w:val="kk-KZ"/>
        </w:rPr>
      </w:pPr>
    </w:p>
    <w:p w:rsidR="001648FB" w:rsidRPr="000563E9" w:rsidRDefault="001648FB" w:rsidP="00EC11F4">
      <w:pPr>
        <w:ind w:firstLine="720"/>
        <w:jc w:val="both"/>
        <w:rPr>
          <w:snapToGrid w:val="0"/>
          <w:sz w:val="24"/>
          <w:szCs w:val="24"/>
          <w:lang w:val="kk-KZ"/>
        </w:rPr>
      </w:pPr>
      <w:r w:rsidRPr="000563E9">
        <w:rPr>
          <w:snapToGrid w:val="0"/>
          <w:sz w:val="24"/>
          <w:szCs w:val="24"/>
          <w:lang w:val="kk-KZ"/>
        </w:rPr>
        <w:t xml:space="preserve">10.91.0 </w:t>
      </w:r>
      <w:r w:rsidRPr="000563E9">
        <w:rPr>
          <w:bCs/>
          <w:snapToGrid w:val="0"/>
          <w:sz w:val="24"/>
          <w:szCs w:val="24"/>
          <w:lang w:val="kk-KZ"/>
        </w:rPr>
        <w:t>Ауылшаруашылығы</w:t>
      </w:r>
      <w:r w:rsidRPr="000563E9">
        <w:rPr>
          <w:b/>
          <w:bCs/>
          <w:snapToGrid w:val="0"/>
          <w:sz w:val="24"/>
          <w:szCs w:val="24"/>
          <w:lang w:val="kk-KZ"/>
        </w:rPr>
        <w:t xml:space="preserve"> </w:t>
      </w:r>
      <w:r w:rsidRPr="000563E9">
        <w:rPr>
          <w:bCs/>
          <w:snapToGrid w:val="0"/>
          <w:sz w:val="24"/>
          <w:szCs w:val="24"/>
          <w:lang w:val="kk-KZ"/>
        </w:rPr>
        <w:t>жануарлар</w:t>
      </w:r>
      <w:r w:rsidR="004D0B0D" w:rsidRPr="000563E9">
        <w:rPr>
          <w:bCs/>
          <w:snapToGrid w:val="0"/>
          <w:sz w:val="24"/>
          <w:szCs w:val="24"/>
          <w:lang w:val="kk-KZ"/>
        </w:rPr>
        <w:t>ына</w:t>
      </w:r>
      <w:r w:rsidRPr="000563E9">
        <w:rPr>
          <w:bCs/>
          <w:snapToGrid w:val="0"/>
          <w:sz w:val="24"/>
          <w:szCs w:val="24"/>
          <w:lang w:val="kk-KZ"/>
        </w:rPr>
        <w:t xml:space="preserve"> </w:t>
      </w:r>
      <w:r w:rsidR="004D0B0D" w:rsidRPr="000563E9">
        <w:rPr>
          <w:bCs/>
          <w:snapToGrid w:val="0"/>
          <w:sz w:val="24"/>
          <w:szCs w:val="24"/>
          <w:lang w:val="kk-KZ"/>
        </w:rPr>
        <w:t>арналған</w:t>
      </w:r>
      <w:r w:rsidRPr="000563E9">
        <w:rPr>
          <w:bCs/>
          <w:snapToGrid w:val="0"/>
          <w:sz w:val="24"/>
          <w:szCs w:val="24"/>
          <w:lang w:val="kk-KZ"/>
        </w:rPr>
        <w:t xml:space="preserve"> дайын азықтарды өндіру</w:t>
      </w:r>
    </w:p>
    <w:p w:rsidR="00D974F3" w:rsidRPr="000563E9" w:rsidRDefault="00D974F3" w:rsidP="00D974F3">
      <w:pPr>
        <w:jc w:val="both"/>
        <w:rPr>
          <w:b/>
          <w:bCs/>
          <w:snapToGrid w:val="0"/>
          <w:sz w:val="24"/>
          <w:szCs w:val="24"/>
          <w:lang w:val="kk-KZ"/>
        </w:rPr>
      </w:pPr>
    </w:p>
    <w:p w:rsidR="00D974F3" w:rsidRPr="000563E9" w:rsidRDefault="00D974F3" w:rsidP="00EC11F4">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1648FB" w:rsidRPr="000563E9">
        <w:rPr>
          <w:snapToGrid w:val="0"/>
          <w:sz w:val="24"/>
          <w:szCs w:val="24"/>
          <w:lang w:val="kk-KZ"/>
        </w:rPr>
        <w:t xml:space="preserve">ішкі </w:t>
      </w:r>
      <w:r w:rsidR="00F078D0" w:rsidRPr="000563E9">
        <w:rPr>
          <w:snapToGrid w:val="0"/>
          <w:sz w:val="24"/>
          <w:szCs w:val="24"/>
          <w:lang w:val="kk-KZ"/>
        </w:rPr>
        <w:t>класқа</w:t>
      </w:r>
      <w:r w:rsidRPr="000563E9">
        <w:rPr>
          <w:snapToGrid w:val="0"/>
          <w:sz w:val="24"/>
          <w:szCs w:val="24"/>
          <w:lang w:val="kk-KZ"/>
        </w:rPr>
        <w:t>:</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жануарлар</w:t>
      </w:r>
      <w:r w:rsidR="00015C64" w:rsidRPr="000563E9">
        <w:rPr>
          <w:snapToGrid w:val="0"/>
          <w:sz w:val="24"/>
          <w:szCs w:val="24"/>
          <w:lang w:val="kk-KZ"/>
        </w:rPr>
        <w:t>ғ</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ан концентраттал</w:t>
      </w:r>
      <w:r w:rsidR="00015C64" w:rsidRPr="000563E9">
        <w:rPr>
          <w:snapToGrid w:val="0"/>
          <w:sz w:val="24"/>
          <w:szCs w:val="24"/>
          <w:lang w:val="kk-KZ"/>
        </w:rPr>
        <w:t>ғ</w:t>
      </w:r>
      <w:r w:rsidRPr="000563E9">
        <w:rPr>
          <w:snapToGrid w:val="0"/>
          <w:sz w:val="24"/>
          <w:szCs w:val="24"/>
          <w:lang w:val="kk-KZ"/>
        </w:rPr>
        <w:t xml:space="preserve">ан азықты </w:t>
      </w:r>
      <w:r w:rsidR="0017405B" w:rsidRPr="000563E9">
        <w:rPr>
          <w:snapToGrid w:val="0"/>
          <w:sz w:val="24"/>
          <w:szCs w:val="24"/>
          <w:lang w:val="kk-KZ"/>
        </w:rPr>
        <w:t>және</w:t>
      </w:r>
      <w:r w:rsidRPr="000563E9">
        <w:rPr>
          <w:snapToGrid w:val="0"/>
          <w:sz w:val="24"/>
          <w:szCs w:val="24"/>
          <w:lang w:val="kk-KZ"/>
        </w:rPr>
        <w:t xml:space="preserve"> азықтық қоспаларды қоса, </w:t>
      </w:r>
      <w:r w:rsidR="001648FB" w:rsidRPr="000563E9">
        <w:rPr>
          <w:bCs/>
          <w:snapToGrid w:val="0"/>
          <w:sz w:val="24"/>
          <w:szCs w:val="24"/>
          <w:lang w:val="kk-KZ"/>
        </w:rPr>
        <w:t>ауылшаруашылығы</w:t>
      </w:r>
      <w:r w:rsidR="001648FB" w:rsidRPr="000563E9">
        <w:rPr>
          <w:b/>
          <w:bCs/>
          <w:snapToGrid w:val="0"/>
          <w:sz w:val="24"/>
          <w:szCs w:val="24"/>
          <w:lang w:val="kk-KZ"/>
        </w:rPr>
        <w:t xml:space="preserve"> </w:t>
      </w:r>
      <w:r w:rsidRPr="000563E9">
        <w:rPr>
          <w:snapToGrid w:val="0"/>
          <w:sz w:val="24"/>
          <w:szCs w:val="24"/>
          <w:lang w:val="kk-KZ"/>
        </w:rPr>
        <w:t>жануарлар</w:t>
      </w:r>
      <w:r w:rsidR="004D0B0D" w:rsidRPr="000563E9">
        <w:rPr>
          <w:snapToGrid w:val="0"/>
          <w:sz w:val="24"/>
          <w:szCs w:val="24"/>
          <w:lang w:val="kk-KZ"/>
        </w:rPr>
        <w:t>ына</w:t>
      </w:r>
      <w:r w:rsidRPr="000563E9">
        <w:rPr>
          <w:snapToGrid w:val="0"/>
          <w:sz w:val="24"/>
          <w:szCs w:val="24"/>
          <w:lang w:val="kk-KZ"/>
        </w:rPr>
        <w:t xml:space="preserve"> арнал</w:t>
      </w:r>
      <w:r w:rsidR="00015C64" w:rsidRPr="000563E9">
        <w:rPr>
          <w:snapToGrid w:val="0"/>
          <w:sz w:val="24"/>
          <w:szCs w:val="24"/>
          <w:lang w:val="kk-KZ"/>
        </w:rPr>
        <w:t>ғ</w:t>
      </w:r>
      <w:r w:rsidRPr="000563E9">
        <w:rPr>
          <w:snapToGrid w:val="0"/>
          <w:sz w:val="24"/>
          <w:szCs w:val="24"/>
          <w:lang w:val="kk-KZ"/>
        </w:rPr>
        <w:t xml:space="preserve">ан дайын азықтар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xml:space="preserve">- </w:t>
      </w:r>
      <w:r w:rsidR="001648FB" w:rsidRPr="000563E9">
        <w:rPr>
          <w:bCs/>
          <w:snapToGrid w:val="0"/>
          <w:sz w:val="24"/>
          <w:szCs w:val="24"/>
          <w:lang w:val="kk-KZ"/>
        </w:rPr>
        <w:t>ауылшаруашылығы</w:t>
      </w:r>
      <w:r w:rsidR="001648FB" w:rsidRPr="000563E9">
        <w:rPr>
          <w:b/>
          <w:bCs/>
          <w:snapToGrid w:val="0"/>
          <w:sz w:val="24"/>
          <w:szCs w:val="24"/>
          <w:lang w:val="kk-KZ"/>
        </w:rPr>
        <w:t xml:space="preserve"> </w:t>
      </w:r>
      <w:r w:rsidRPr="000563E9">
        <w:rPr>
          <w:snapToGrid w:val="0"/>
          <w:sz w:val="24"/>
          <w:szCs w:val="24"/>
          <w:lang w:val="kk-KZ"/>
        </w:rPr>
        <w:t>жануарлар</w:t>
      </w:r>
      <w:r w:rsidR="004D0B0D" w:rsidRPr="000563E9">
        <w:rPr>
          <w:snapToGrid w:val="0"/>
          <w:sz w:val="24"/>
          <w:szCs w:val="24"/>
          <w:lang w:val="kk-KZ"/>
        </w:rPr>
        <w:t>ына</w:t>
      </w:r>
      <w:r w:rsidRPr="000563E9">
        <w:rPr>
          <w:snapToGrid w:val="0"/>
          <w:sz w:val="24"/>
          <w:szCs w:val="24"/>
          <w:lang w:val="kk-KZ"/>
        </w:rPr>
        <w:t xml:space="preserve"> </w:t>
      </w:r>
      <w:r w:rsidR="004D0B0D" w:rsidRPr="000563E9">
        <w:rPr>
          <w:snapToGrid w:val="0"/>
          <w:sz w:val="24"/>
          <w:szCs w:val="24"/>
          <w:lang w:val="kk-KZ"/>
        </w:rPr>
        <w:t>арналған</w:t>
      </w:r>
      <w:r w:rsidRPr="000563E9">
        <w:rPr>
          <w:snapToGrid w:val="0"/>
          <w:sz w:val="24"/>
          <w:szCs w:val="24"/>
          <w:lang w:val="kk-KZ"/>
        </w:rPr>
        <w:t xml:space="preserve"> аралас емес (бір </w:t>
      </w:r>
      <w:r w:rsidR="001648FB" w:rsidRPr="000563E9">
        <w:rPr>
          <w:snapToGrid w:val="0"/>
          <w:sz w:val="24"/>
          <w:szCs w:val="24"/>
          <w:lang w:val="kk-KZ"/>
        </w:rPr>
        <w:t>компонентті</w:t>
      </w:r>
      <w:r w:rsidRPr="000563E9">
        <w:rPr>
          <w:snapToGrid w:val="0"/>
          <w:sz w:val="24"/>
          <w:szCs w:val="24"/>
          <w:lang w:val="kk-KZ"/>
        </w:rPr>
        <w:t>) азықтар дайындау</w:t>
      </w:r>
      <w:r w:rsidR="004D0B0D" w:rsidRPr="000563E9">
        <w:rPr>
          <w:snapToGrid w:val="0"/>
          <w:sz w:val="24"/>
          <w:szCs w:val="24"/>
          <w:lang w:val="kk-KZ"/>
        </w:rPr>
        <w:t xml:space="preserve"> кіреді</w:t>
      </w:r>
    </w:p>
    <w:p w:rsidR="0047616F" w:rsidRPr="000563E9" w:rsidRDefault="0047616F" w:rsidP="00D974F3">
      <w:pPr>
        <w:jc w:val="both"/>
        <w:rPr>
          <w:snapToGrid w:val="0"/>
          <w:sz w:val="24"/>
          <w:szCs w:val="24"/>
          <w:lang w:val="kk-KZ"/>
        </w:rPr>
      </w:pPr>
    </w:p>
    <w:p w:rsidR="00D974F3" w:rsidRPr="000563E9" w:rsidRDefault="00F75F08" w:rsidP="00EC11F4">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47616F" w:rsidRPr="000563E9">
        <w:rPr>
          <w:snapToGrid w:val="0"/>
          <w:sz w:val="24"/>
          <w:szCs w:val="24"/>
          <w:lang w:val="kk-KZ"/>
        </w:rPr>
        <w:t xml:space="preserve">ішкі </w:t>
      </w:r>
      <w:r w:rsidR="00F078D0" w:rsidRPr="000563E9">
        <w:rPr>
          <w:snapToGrid w:val="0"/>
          <w:sz w:val="24"/>
          <w:szCs w:val="24"/>
          <w:lang w:val="kk-KZ"/>
        </w:rPr>
        <w:t>класқа</w:t>
      </w:r>
      <w:r w:rsidR="00D974F3" w:rsidRPr="000563E9">
        <w:rPr>
          <w:snapToGrid w:val="0"/>
          <w:sz w:val="24"/>
          <w:szCs w:val="24"/>
          <w:lang w:val="kk-KZ"/>
        </w:rPr>
        <w:t xml:space="preserve"> сондай-ақ:</w:t>
      </w:r>
    </w:p>
    <w:p w:rsidR="00D974F3" w:rsidRPr="000563E9" w:rsidRDefault="00D974F3" w:rsidP="00EC11F4">
      <w:pPr>
        <w:ind w:firstLine="720"/>
        <w:jc w:val="both"/>
        <w:rPr>
          <w:snapToGrid w:val="0"/>
          <w:sz w:val="24"/>
          <w:szCs w:val="24"/>
          <w:lang w:val="kk-KZ"/>
        </w:rPr>
      </w:pPr>
      <w:r w:rsidRPr="000563E9">
        <w:rPr>
          <w:snapToGrid w:val="0"/>
          <w:sz w:val="24"/>
          <w:szCs w:val="24"/>
          <w:lang w:val="kk-KZ"/>
        </w:rPr>
        <w:t>-</w:t>
      </w:r>
      <w:r w:rsidR="0047616F" w:rsidRPr="000563E9">
        <w:rPr>
          <w:bCs/>
          <w:snapToGrid w:val="0"/>
          <w:sz w:val="24"/>
          <w:szCs w:val="24"/>
          <w:lang w:val="kk-KZ"/>
        </w:rPr>
        <w:t xml:space="preserve"> ауылшаруашылығы</w:t>
      </w:r>
      <w:r w:rsidR="0047616F" w:rsidRPr="000563E9">
        <w:rPr>
          <w:b/>
          <w:bCs/>
          <w:snapToGrid w:val="0"/>
          <w:sz w:val="24"/>
          <w:szCs w:val="24"/>
          <w:lang w:val="kk-KZ"/>
        </w:rPr>
        <w:t xml:space="preserve"> </w:t>
      </w:r>
      <w:r w:rsidRPr="000563E9">
        <w:rPr>
          <w:snapToGrid w:val="0"/>
          <w:sz w:val="24"/>
          <w:szCs w:val="24"/>
          <w:lang w:val="kk-KZ"/>
        </w:rPr>
        <w:t>жануарлар</w:t>
      </w:r>
      <w:r w:rsidR="004D0B0D" w:rsidRPr="000563E9">
        <w:rPr>
          <w:snapToGrid w:val="0"/>
          <w:sz w:val="24"/>
          <w:szCs w:val="24"/>
          <w:lang w:val="kk-KZ"/>
        </w:rPr>
        <w:t>ын</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ан азықт</w:t>
      </w:r>
      <w:r w:rsidR="004D0B0D" w:rsidRPr="000563E9">
        <w:rPr>
          <w:snapToGrid w:val="0"/>
          <w:sz w:val="24"/>
          <w:szCs w:val="24"/>
          <w:lang w:val="kk-KZ"/>
        </w:rPr>
        <w:t>арды</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ндіру </w:t>
      </w:r>
      <w:r w:rsidR="0017405B" w:rsidRPr="000563E9">
        <w:rPr>
          <w:snapToGrid w:val="0"/>
          <w:sz w:val="24"/>
          <w:szCs w:val="24"/>
          <w:lang w:val="kk-KZ"/>
        </w:rPr>
        <w:t>ү</w:t>
      </w:r>
      <w:r w:rsidRPr="000563E9">
        <w:rPr>
          <w:snapToGrid w:val="0"/>
          <w:sz w:val="24"/>
          <w:szCs w:val="24"/>
          <w:lang w:val="kk-KZ"/>
        </w:rPr>
        <w:t>шін мал сою орындарында</w:t>
      </w:r>
      <w:r w:rsidR="00015C64" w:rsidRPr="000563E9">
        <w:rPr>
          <w:snapToGrid w:val="0"/>
          <w:sz w:val="24"/>
          <w:szCs w:val="24"/>
          <w:lang w:val="kk-KZ"/>
        </w:rPr>
        <w:t>ғ</w:t>
      </w:r>
      <w:r w:rsidRPr="000563E9">
        <w:rPr>
          <w:snapToGrid w:val="0"/>
          <w:sz w:val="24"/>
          <w:szCs w:val="24"/>
          <w:lang w:val="kk-KZ"/>
        </w:rPr>
        <w:t xml:space="preserve">ы қалдықтарды қайта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деу</w:t>
      </w:r>
      <w:r w:rsidR="004D0B0D"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Б</w:t>
      </w:r>
      <w:r w:rsidR="0017405B" w:rsidRPr="00D46640">
        <w:rPr>
          <w:iCs/>
          <w:snapToGrid w:val="0"/>
          <w:sz w:val="24"/>
          <w:szCs w:val="24"/>
          <w:lang w:val="kk-KZ"/>
        </w:rPr>
        <w:t>ұ</w:t>
      </w:r>
      <w:r w:rsidRPr="00D46640">
        <w:rPr>
          <w:iCs/>
          <w:snapToGrid w:val="0"/>
          <w:sz w:val="24"/>
          <w:szCs w:val="24"/>
          <w:lang w:val="kk-KZ"/>
        </w:rPr>
        <w:t xml:space="preserve">л </w:t>
      </w:r>
      <w:r w:rsidR="00A40CCD" w:rsidRPr="00D46640">
        <w:rPr>
          <w:iCs/>
          <w:snapToGrid w:val="0"/>
          <w:sz w:val="24"/>
          <w:szCs w:val="24"/>
          <w:lang w:val="kk-KZ"/>
        </w:rPr>
        <w:t xml:space="preserve">ішкі </w:t>
      </w:r>
      <w:r w:rsidR="00F078D0" w:rsidRPr="00D46640">
        <w:rPr>
          <w:iCs/>
          <w:snapToGrid w:val="0"/>
          <w:sz w:val="24"/>
          <w:szCs w:val="24"/>
          <w:lang w:val="kk-KZ"/>
        </w:rPr>
        <w:t>класқа</w:t>
      </w:r>
      <w:r w:rsidRPr="00D46640">
        <w:rPr>
          <w:iCs/>
          <w:snapToGrid w:val="0"/>
          <w:sz w:val="24"/>
          <w:szCs w:val="24"/>
          <w:lang w:val="kk-KZ"/>
        </w:rPr>
        <w:t>:</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жануарлар</w:t>
      </w:r>
      <w:r w:rsidR="004D0B0D" w:rsidRPr="00D46640">
        <w:rPr>
          <w:iCs/>
          <w:snapToGrid w:val="0"/>
          <w:sz w:val="24"/>
          <w:szCs w:val="24"/>
          <w:lang w:val="kk-KZ"/>
        </w:rPr>
        <w:t xml:space="preserve"> азығына</w:t>
      </w:r>
      <w:r w:rsidRPr="00D46640">
        <w:rPr>
          <w:iCs/>
          <w:snapToGrid w:val="0"/>
          <w:sz w:val="24"/>
          <w:szCs w:val="24"/>
          <w:lang w:val="kk-KZ"/>
        </w:rPr>
        <w:t xml:space="preserve"> арнал</w:t>
      </w:r>
      <w:r w:rsidR="00015C64" w:rsidRPr="00D46640">
        <w:rPr>
          <w:iCs/>
          <w:snapToGrid w:val="0"/>
          <w:sz w:val="24"/>
          <w:szCs w:val="24"/>
          <w:lang w:val="kk-KZ"/>
        </w:rPr>
        <w:t>ғ</w:t>
      </w:r>
      <w:r w:rsidRPr="00D46640">
        <w:rPr>
          <w:iCs/>
          <w:snapToGrid w:val="0"/>
          <w:sz w:val="24"/>
          <w:szCs w:val="24"/>
          <w:lang w:val="kk-KZ"/>
        </w:rPr>
        <w:t xml:space="preserve">ан балық </w:t>
      </w:r>
      <w:r w:rsidR="004D0B0D" w:rsidRPr="00D46640">
        <w:rPr>
          <w:iCs/>
          <w:snapToGrid w:val="0"/>
          <w:sz w:val="24"/>
          <w:szCs w:val="24"/>
          <w:lang w:val="kk-KZ"/>
        </w:rPr>
        <w:t>ұнын</w:t>
      </w:r>
      <w:r w:rsidRPr="00D46640">
        <w:rPr>
          <w:iCs/>
          <w:snapToGrid w:val="0"/>
          <w:sz w:val="24"/>
          <w:szCs w:val="24"/>
          <w:lang w:val="kk-KZ"/>
        </w:rPr>
        <w:t xml:space="preserve"> </w:t>
      </w:r>
      <w:r w:rsidR="0017405B" w:rsidRPr="00D46640">
        <w:rPr>
          <w:iCs/>
          <w:snapToGrid w:val="0"/>
          <w:sz w:val="24"/>
          <w:szCs w:val="24"/>
          <w:lang w:val="kk-KZ"/>
        </w:rPr>
        <w:t>ө</w:t>
      </w:r>
      <w:r w:rsidRPr="00D46640">
        <w:rPr>
          <w:iCs/>
          <w:snapToGrid w:val="0"/>
          <w:sz w:val="24"/>
          <w:szCs w:val="24"/>
          <w:lang w:val="kk-KZ"/>
        </w:rPr>
        <w:t>ндіру, (10.20</w:t>
      </w:r>
      <w:r w:rsidR="00A40CCD" w:rsidRPr="00D46640">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xml:space="preserve">- майлы </w:t>
      </w:r>
      <w:r w:rsidR="004D0B0D" w:rsidRPr="00D46640">
        <w:rPr>
          <w:iCs/>
          <w:snapToGrid w:val="0"/>
          <w:sz w:val="24"/>
          <w:szCs w:val="24"/>
          <w:lang w:val="kk-KZ"/>
        </w:rPr>
        <w:t>тұқымдардан күнжара</w:t>
      </w:r>
      <w:r w:rsidRPr="00D46640">
        <w:rPr>
          <w:iCs/>
          <w:snapToGrid w:val="0"/>
          <w:sz w:val="24"/>
          <w:szCs w:val="24"/>
          <w:lang w:val="kk-KZ"/>
        </w:rPr>
        <w:t xml:space="preserve"> </w:t>
      </w:r>
      <w:r w:rsidR="0017405B" w:rsidRPr="00D46640">
        <w:rPr>
          <w:iCs/>
          <w:snapToGrid w:val="0"/>
          <w:sz w:val="24"/>
          <w:szCs w:val="24"/>
          <w:lang w:val="kk-KZ"/>
        </w:rPr>
        <w:t>ө</w:t>
      </w:r>
      <w:r w:rsidRPr="00D46640">
        <w:rPr>
          <w:iCs/>
          <w:snapToGrid w:val="0"/>
          <w:sz w:val="24"/>
          <w:szCs w:val="24"/>
          <w:lang w:val="kk-KZ"/>
        </w:rPr>
        <w:t>ндіру, (10.41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w:t>
      </w:r>
      <w:r w:rsidR="00F76104" w:rsidRPr="00D46640">
        <w:rPr>
          <w:iCs/>
          <w:snapToGrid w:val="0"/>
          <w:sz w:val="24"/>
          <w:szCs w:val="24"/>
          <w:lang w:val="kk-KZ"/>
        </w:rPr>
        <w:t xml:space="preserve"> нәтижесі</w:t>
      </w:r>
      <w:r w:rsidRPr="00D46640">
        <w:rPr>
          <w:iCs/>
          <w:snapToGrid w:val="0"/>
          <w:sz w:val="24"/>
          <w:szCs w:val="24"/>
          <w:lang w:val="kk-KZ"/>
        </w:rPr>
        <w:t xml:space="preserve"> арнайы </w:t>
      </w:r>
      <w:r w:rsidR="0017405B" w:rsidRPr="00D46640">
        <w:rPr>
          <w:iCs/>
          <w:snapToGrid w:val="0"/>
          <w:sz w:val="24"/>
          <w:szCs w:val="24"/>
          <w:lang w:val="kk-KZ"/>
        </w:rPr>
        <w:t>ө</w:t>
      </w:r>
      <w:r w:rsidR="00932DC6" w:rsidRPr="00D46640">
        <w:rPr>
          <w:iCs/>
          <w:snapToGrid w:val="0"/>
          <w:sz w:val="24"/>
          <w:szCs w:val="24"/>
          <w:lang w:val="kk-KZ"/>
        </w:rPr>
        <w:t>ң</w:t>
      </w:r>
      <w:r w:rsidRPr="00D46640">
        <w:rPr>
          <w:iCs/>
          <w:snapToGrid w:val="0"/>
          <w:sz w:val="24"/>
          <w:szCs w:val="24"/>
          <w:lang w:val="kk-KZ"/>
        </w:rPr>
        <w:t>деусіз жануарлар</w:t>
      </w:r>
      <w:r w:rsidR="00015C64" w:rsidRPr="00D46640">
        <w:rPr>
          <w:iCs/>
          <w:snapToGrid w:val="0"/>
          <w:sz w:val="24"/>
          <w:szCs w:val="24"/>
          <w:lang w:val="kk-KZ"/>
        </w:rPr>
        <w:t>ғ</w:t>
      </w:r>
      <w:r w:rsidRPr="00D46640">
        <w:rPr>
          <w:iCs/>
          <w:snapToGrid w:val="0"/>
          <w:sz w:val="24"/>
          <w:szCs w:val="24"/>
          <w:lang w:val="kk-KZ"/>
        </w:rPr>
        <w:t>а арнал</w:t>
      </w:r>
      <w:r w:rsidR="00015C64" w:rsidRPr="00D46640">
        <w:rPr>
          <w:iCs/>
          <w:snapToGrid w:val="0"/>
          <w:sz w:val="24"/>
          <w:szCs w:val="24"/>
          <w:lang w:val="kk-KZ"/>
        </w:rPr>
        <w:t>ғ</w:t>
      </w:r>
      <w:r w:rsidRPr="00D46640">
        <w:rPr>
          <w:iCs/>
          <w:snapToGrid w:val="0"/>
          <w:sz w:val="24"/>
          <w:szCs w:val="24"/>
          <w:lang w:val="kk-KZ"/>
        </w:rPr>
        <w:t>ан азық</w:t>
      </w:r>
      <w:r w:rsidR="004D0B0D" w:rsidRPr="00D46640">
        <w:rPr>
          <w:iCs/>
          <w:snapToGrid w:val="0"/>
          <w:sz w:val="24"/>
          <w:szCs w:val="24"/>
          <w:lang w:val="kk-KZ"/>
        </w:rPr>
        <w:t>қа</w:t>
      </w:r>
      <w:r w:rsidRPr="00D46640">
        <w:rPr>
          <w:iCs/>
          <w:snapToGrid w:val="0"/>
          <w:sz w:val="24"/>
          <w:szCs w:val="24"/>
          <w:lang w:val="kk-KZ"/>
        </w:rPr>
        <w:t xml:space="preserve"> </w:t>
      </w:r>
      <w:r w:rsidR="004D0B0D" w:rsidRPr="00D46640">
        <w:rPr>
          <w:iCs/>
          <w:snapToGrid w:val="0"/>
          <w:sz w:val="24"/>
          <w:szCs w:val="24"/>
          <w:lang w:val="kk-KZ"/>
        </w:rPr>
        <w:t>пайдалануға жарамды</w:t>
      </w:r>
      <w:r w:rsidR="00F76104" w:rsidRPr="00D46640">
        <w:rPr>
          <w:iCs/>
          <w:snapToGrid w:val="0"/>
          <w:sz w:val="24"/>
          <w:szCs w:val="24"/>
          <w:lang w:val="kk-KZ"/>
        </w:rPr>
        <w:t xml:space="preserve"> болып табылатын қызмет</w:t>
      </w:r>
      <w:r w:rsidRPr="00D46640">
        <w:rPr>
          <w:iCs/>
          <w:snapToGrid w:val="0"/>
          <w:sz w:val="24"/>
          <w:szCs w:val="24"/>
          <w:lang w:val="kk-KZ"/>
        </w:rPr>
        <w:t xml:space="preserve">, мысалы, майлы дақыл </w:t>
      </w:r>
      <w:r w:rsidR="004D0B0D" w:rsidRPr="00D46640">
        <w:rPr>
          <w:iCs/>
          <w:snapToGrid w:val="0"/>
          <w:sz w:val="24"/>
          <w:szCs w:val="24"/>
          <w:lang w:val="kk-KZ"/>
        </w:rPr>
        <w:t>тұқымдарынан</w:t>
      </w:r>
      <w:r w:rsidR="0021502A" w:rsidRPr="00D46640">
        <w:rPr>
          <w:iCs/>
          <w:snapToGrid w:val="0"/>
          <w:sz w:val="24"/>
          <w:szCs w:val="24"/>
          <w:lang w:val="kk-KZ"/>
        </w:rPr>
        <w:t xml:space="preserve"> күнжара алу</w:t>
      </w:r>
      <w:r w:rsidRPr="00D46640">
        <w:rPr>
          <w:iCs/>
          <w:snapToGrid w:val="0"/>
          <w:sz w:val="24"/>
          <w:szCs w:val="24"/>
          <w:lang w:val="kk-KZ"/>
        </w:rPr>
        <w:t xml:space="preserve"> (10.41 қара</w:t>
      </w:r>
      <w:r w:rsidR="00932DC6" w:rsidRPr="00D46640">
        <w:rPr>
          <w:iCs/>
          <w:snapToGrid w:val="0"/>
          <w:sz w:val="24"/>
          <w:szCs w:val="24"/>
          <w:lang w:val="kk-KZ"/>
        </w:rPr>
        <w:t>ң</w:t>
      </w:r>
      <w:r w:rsidRPr="00D46640">
        <w:rPr>
          <w:iCs/>
          <w:snapToGrid w:val="0"/>
          <w:sz w:val="24"/>
          <w:szCs w:val="24"/>
          <w:lang w:val="kk-KZ"/>
        </w:rPr>
        <w:t xml:space="preserve">ыз), </w:t>
      </w:r>
      <w:r w:rsidR="00F80ED8" w:rsidRPr="00D46640">
        <w:rPr>
          <w:iCs/>
          <w:snapToGrid w:val="0"/>
          <w:sz w:val="24"/>
          <w:szCs w:val="24"/>
          <w:lang w:val="kk-KZ"/>
        </w:rPr>
        <w:t>ұн</w:t>
      </w:r>
      <w:r w:rsidR="004D0B0D" w:rsidRPr="00D46640">
        <w:rPr>
          <w:iCs/>
          <w:snapToGrid w:val="0"/>
          <w:sz w:val="24"/>
          <w:szCs w:val="24"/>
          <w:lang w:val="kk-KZ"/>
        </w:rPr>
        <w:t>тарту</w:t>
      </w:r>
      <w:r w:rsidR="00F80ED8" w:rsidRPr="00D46640">
        <w:rPr>
          <w:iCs/>
          <w:snapToGrid w:val="0"/>
          <w:sz w:val="24"/>
          <w:szCs w:val="24"/>
          <w:lang w:val="kk-KZ"/>
        </w:rPr>
        <w:t xml:space="preserve"> өндірісінің қалдықтары </w:t>
      </w:r>
      <w:r w:rsidRPr="00D46640">
        <w:rPr>
          <w:iCs/>
          <w:snapToGrid w:val="0"/>
          <w:sz w:val="24"/>
          <w:szCs w:val="24"/>
          <w:lang w:val="kk-KZ"/>
        </w:rPr>
        <w:t xml:space="preserve"> (10.61</w:t>
      </w:r>
      <w:r w:rsidR="00F80ED8" w:rsidRPr="00D46640">
        <w:rPr>
          <w:iCs/>
          <w:snapToGrid w:val="0"/>
          <w:sz w:val="24"/>
          <w:szCs w:val="24"/>
          <w:lang w:val="kk-KZ"/>
        </w:rPr>
        <w:t>.1</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 xml:space="preserve">ыз) </w:t>
      </w:r>
      <w:r w:rsidR="0017405B" w:rsidRPr="00D46640">
        <w:rPr>
          <w:iCs/>
          <w:snapToGrid w:val="0"/>
          <w:sz w:val="24"/>
          <w:szCs w:val="24"/>
          <w:lang w:val="kk-KZ"/>
        </w:rPr>
        <w:t>және</w:t>
      </w:r>
      <w:r w:rsidRPr="00D46640">
        <w:rPr>
          <w:iCs/>
          <w:snapToGrid w:val="0"/>
          <w:sz w:val="24"/>
          <w:szCs w:val="24"/>
          <w:lang w:val="kk-KZ"/>
        </w:rPr>
        <w:t xml:space="preserve"> т.б.</w:t>
      </w:r>
      <w:r w:rsidR="004D0B0D" w:rsidRPr="00D46640">
        <w:rPr>
          <w:iCs/>
          <w:snapToGrid w:val="0"/>
          <w:sz w:val="24"/>
          <w:szCs w:val="24"/>
          <w:lang w:val="kk-KZ"/>
        </w:rPr>
        <w:t xml:space="preserve"> кірмейді</w:t>
      </w:r>
    </w:p>
    <w:p w:rsidR="00D974F3" w:rsidRPr="000563E9" w:rsidRDefault="00D974F3" w:rsidP="00D974F3">
      <w:pPr>
        <w:jc w:val="both"/>
        <w:rPr>
          <w:snapToGrid w:val="0"/>
          <w:sz w:val="24"/>
          <w:szCs w:val="24"/>
          <w:lang w:val="kk-KZ"/>
        </w:rPr>
      </w:pPr>
    </w:p>
    <w:p w:rsidR="00D974F3" w:rsidRPr="000563E9" w:rsidRDefault="00D974F3" w:rsidP="00EC11F4">
      <w:pPr>
        <w:ind w:firstLine="720"/>
        <w:jc w:val="both"/>
        <w:rPr>
          <w:b/>
          <w:bCs/>
          <w:snapToGrid w:val="0"/>
          <w:sz w:val="24"/>
          <w:szCs w:val="24"/>
          <w:lang w:val="kk-KZ"/>
        </w:rPr>
      </w:pPr>
      <w:r w:rsidRPr="000563E9">
        <w:rPr>
          <w:b/>
          <w:bCs/>
          <w:snapToGrid w:val="0"/>
          <w:sz w:val="24"/>
          <w:szCs w:val="24"/>
          <w:lang w:val="kk-KZ"/>
        </w:rPr>
        <w:t xml:space="preserve">10.92 </w:t>
      </w:r>
      <w:r w:rsidR="0017405B" w:rsidRPr="000563E9">
        <w:rPr>
          <w:b/>
          <w:bCs/>
          <w:snapToGrid w:val="0"/>
          <w:sz w:val="24"/>
          <w:szCs w:val="24"/>
          <w:lang w:val="kk-KZ"/>
        </w:rPr>
        <w:t>Ү</w:t>
      </w:r>
      <w:r w:rsidRPr="000563E9">
        <w:rPr>
          <w:b/>
          <w:bCs/>
          <w:snapToGrid w:val="0"/>
          <w:sz w:val="24"/>
          <w:szCs w:val="24"/>
          <w:lang w:val="kk-KZ"/>
        </w:rPr>
        <w:t>й жануарлары</w:t>
      </w:r>
      <w:r w:rsidR="004D0B0D" w:rsidRPr="000563E9">
        <w:rPr>
          <w:b/>
          <w:bCs/>
          <w:snapToGrid w:val="0"/>
          <w:sz w:val="24"/>
          <w:szCs w:val="24"/>
          <w:lang w:val="kk-KZ"/>
        </w:rPr>
        <w:t>на</w:t>
      </w:r>
      <w:r w:rsidRPr="000563E9">
        <w:rPr>
          <w:b/>
          <w:bCs/>
          <w:snapToGrid w:val="0"/>
          <w:sz w:val="24"/>
          <w:szCs w:val="24"/>
          <w:lang w:val="kk-KZ"/>
        </w:rPr>
        <w:t xml:space="preserve"> </w:t>
      </w:r>
      <w:r w:rsidR="004D0B0D" w:rsidRPr="000563E9">
        <w:rPr>
          <w:b/>
          <w:bCs/>
          <w:snapToGrid w:val="0"/>
          <w:sz w:val="24"/>
          <w:szCs w:val="24"/>
          <w:lang w:val="kk-KZ"/>
        </w:rPr>
        <w:t>арналған</w:t>
      </w:r>
      <w:r w:rsidRPr="000563E9">
        <w:rPr>
          <w:b/>
          <w:bCs/>
          <w:snapToGrid w:val="0"/>
          <w:sz w:val="24"/>
          <w:szCs w:val="24"/>
          <w:lang w:val="kk-KZ"/>
        </w:rPr>
        <w:t xml:space="preserve"> дайын </w:t>
      </w:r>
      <w:r w:rsidR="004D0B0D" w:rsidRPr="000563E9">
        <w:rPr>
          <w:b/>
          <w:bCs/>
          <w:snapToGrid w:val="0"/>
          <w:sz w:val="24"/>
          <w:szCs w:val="24"/>
          <w:lang w:val="kk-KZ"/>
        </w:rPr>
        <w:t>азықтар</w:t>
      </w:r>
      <w:r w:rsidR="00B25826">
        <w:rPr>
          <w:b/>
          <w:bCs/>
          <w:snapToGrid w:val="0"/>
          <w:sz w:val="24"/>
          <w:szCs w:val="24"/>
          <w:lang w:val="kk-KZ"/>
        </w:rPr>
        <w:t>ды</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6F6960" w:rsidRPr="000563E9" w:rsidRDefault="006F6960" w:rsidP="00EC11F4">
      <w:pPr>
        <w:ind w:firstLine="720"/>
        <w:jc w:val="both"/>
        <w:rPr>
          <w:snapToGrid w:val="0"/>
          <w:sz w:val="24"/>
          <w:szCs w:val="24"/>
          <w:lang w:val="kk-KZ"/>
        </w:rPr>
      </w:pPr>
      <w:r w:rsidRPr="000563E9">
        <w:rPr>
          <w:snapToGrid w:val="0"/>
          <w:sz w:val="24"/>
          <w:szCs w:val="24"/>
          <w:lang w:val="kk-KZ"/>
        </w:rPr>
        <w:t xml:space="preserve">10.92.0 </w:t>
      </w:r>
      <w:r w:rsidRPr="000563E9">
        <w:rPr>
          <w:bCs/>
          <w:snapToGrid w:val="0"/>
          <w:sz w:val="24"/>
          <w:szCs w:val="24"/>
          <w:lang w:val="kk-KZ"/>
        </w:rPr>
        <w:t>Үй жануарлары</w:t>
      </w:r>
      <w:r w:rsidR="004D0B0D" w:rsidRPr="000563E9">
        <w:rPr>
          <w:bCs/>
          <w:snapToGrid w:val="0"/>
          <w:sz w:val="24"/>
          <w:szCs w:val="24"/>
          <w:lang w:val="kk-KZ"/>
        </w:rPr>
        <w:t>на</w:t>
      </w:r>
      <w:r w:rsidRPr="000563E9">
        <w:rPr>
          <w:bCs/>
          <w:snapToGrid w:val="0"/>
          <w:sz w:val="24"/>
          <w:szCs w:val="24"/>
          <w:lang w:val="kk-KZ"/>
        </w:rPr>
        <w:t xml:space="preserve"> </w:t>
      </w:r>
      <w:r w:rsidR="004D0B0D" w:rsidRPr="000563E9">
        <w:rPr>
          <w:bCs/>
          <w:snapToGrid w:val="0"/>
          <w:sz w:val="24"/>
          <w:szCs w:val="24"/>
          <w:lang w:val="kk-KZ"/>
        </w:rPr>
        <w:t>арналған</w:t>
      </w:r>
      <w:r w:rsidRPr="000563E9">
        <w:rPr>
          <w:bCs/>
          <w:snapToGrid w:val="0"/>
          <w:sz w:val="24"/>
          <w:szCs w:val="24"/>
          <w:lang w:val="kk-KZ"/>
        </w:rPr>
        <w:t xml:space="preserve"> </w:t>
      </w:r>
      <w:r w:rsidR="00B25826">
        <w:rPr>
          <w:bCs/>
          <w:snapToGrid w:val="0"/>
          <w:sz w:val="24"/>
          <w:szCs w:val="24"/>
          <w:lang w:val="kk-KZ"/>
        </w:rPr>
        <w:t xml:space="preserve">дайын </w:t>
      </w:r>
      <w:r w:rsidR="004D0B0D" w:rsidRPr="000563E9">
        <w:rPr>
          <w:bCs/>
          <w:snapToGrid w:val="0"/>
          <w:sz w:val="24"/>
          <w:szCs w:val="24"/>
          <w:lang w:val="kk-KZ"/>
        </w:rPr>
        <w:t>азықтар</w:t>
      </w:r>
      <w:r w:rsidR="00B25826">
        <w:rPr>
          <w:bCs/>
          <w:snapToGrid w:val="0"/>
          <w:sz w:val="24"/>
          <w:szCs w:val="24"/>
          <w:lang w:val="kk-KZ"/>
        </w:rPr>
        <w:t>ды</w:t>
      </w:r>
      <w:r w:rsidRPr="000563E9">
        <w:rPr>
          <w:bCs/>
          <w:snapToGrid w:val="0"/>
          <w:sz w:val="24"/>
          <w:szCs w:val="24"/>
          <w:lang w:val="kk-KZ"/>
        </w:rPr>
        <w:t xml:space="preserve"> өндіру</w:t>
      </w:r>
    </w:p>
    <w:p w:rsidR="006F6960" w:rsidRPr="000563E9" w:rsidRDefault="006F6960" w:rsidP="00D974F3">
      <w:pPr>
        <w:jc w:val="both"/>
        <w:rPr>
          <w:snapToGrid w:val="0"/>
          <w:sz w:val="24"/>
          <w:szCs w:val="24"/>
          <w:lang w:val="kk-KZ"/>
        </w:rPr>
      </w:pPr>
    </w:p>
    <w:p w:rsidR="00D974F3" w:rsidRPr="000563E9" w:rsidRDefault="00F75F08" w:rsidP="00EC11F4">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402663" w:rsidRPr="000563E9">
        <w:rPr>
          <w:snapToGrid w:val="0"/>
          <w:sz w:val="24"/>
          <w:szCs w:val="24"/>
          <w:lang w:val="kk-KZ"/>
        </w:rPr>
        <w:t xml:space="preserve">ішкі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иттерді, мысықтарды, қ</w:t>
      </w:r>
      <w:r w:rsidR="0017405B" w:rsidRPr="000563E9">
        <w:rPr>
          <w:snapToGrid w:val="0"/>
          <w:sz w:val="24"/>
          <w:szCs w:val="24"/>
          <w:lang w:val="kk-KZ"/>
        </w:rPr>
        <w:t>ұ</w:t>
      </w:r>
      <w:r w:rsidRPr="000563E9">
        <w:rPr>
          <w:snapToGrid w:val="0"/>
          <w:sz w:val="24"/>
          <w:szCs w:val="24"/>
          <w:lang w:val="kk-KZ"/>
        </w:rPr>
        <w:t xml:space="preserve">старды, балықтарды </w:t>
      </w:r>
      <w:r w:rsidR="0017405B" w:rsidRPr="000563E9">
        <w:rPr>
          <w:snapToGrid w:val="0"/>
          <w:sz w:val="24"/>
          <w:szCs w:val="24"/>
          <w:lang w:val="kk-KZ"/>
        </w:rPr>
        <w:t>және</w:t>
      </w:r>
      <w:r w:rsidRPr="000563E9">
        <w:rPr>
          <w:snapToGrid w:val="0"/>
          <w:sz w:val="24"/>
          <w:szCs w:val="24"/>
          <w:lang w:val="kk-KZ"/>
        </w:rPr>
        <w:t xml:space="preserve"> т.б. қоса, </w:t>
      </w:r>
      <w:r w:rsidR="0017405B" w:rsidRPr="000563E9">
        <w:rPr>
          <w:snapToGrid w:val="0"/>
          <w:sz w:val="24"/>
          <w:szCs w:val="24"/>
          <w:lang w:val="kk-KZ"/>
        </w:rPr>
        <w:t>ү</w:t>
      </w:r>
      <w:r w:rsidRPr="000563E9">
        <w:rPr>
          <w:snapToGrid w:val="0"/>
          <w:sz w:val="24"/>
          <w:szCs w:val="24"/>
          <w:lang w:val="kk-KZ"/>
        </w:rPr>
        <w:t>й жануарлары</w:t>
      </w:r>
      <w:r w:rsidR="00356C91" w:rsidRPr="000563E9">
        <w:rPr>
          <w:snapToGrid w:val="0"/>
          <w:sz w:val="24"/>
          <w:szCs w:val="24"/>
          <w:lang w:val="kk-KZ"/>
        </w:rPr>
        <w:t>на арналған</w:t>
      </w:r>
      <w:r w:rsidRPr="000563E9">
        <w:rPr>
          <w:snapToGrid w:val="0"/>
          <w:sz w:val="24"/>
          <w:szCs w:val="24"/>
          <w:lang w:val="kk-KZ"/>
        </w:rPr>
        <w:t xml:space="preserve"> дайын азықтар</w:t>
      </w:r>
      <w:r w:rsidR="00356C91" w:rsidRPr="000563E9">
        <w:rPr>
          <w:snapToGrid w:val="0"/>
          <w:sz w:val="24"/>
          <w:szCs w:val="24"/>
          <w:lang w:val="kk-KZ"/>
        </w:rPr>
        <w:t>ды</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r w:rsidR="00356C91" w:rsidRPr="000563E9">
        <w:rPr>
          <w:snapToGrid w:val="0"/>
          <w:sz w:val="24"/>
          <w:szCs w:val="24"/>
          <w:lang w:val="kk-KZ"/>
        </w:rPr>
        <w:t xml:space="preserve"> кіреді</w:t>
      </w:r>
    </w:p>
    <w:p w:rsidR="00402663" w:rsidRPr="000563E9" w:rsidRDefault="00402663" w:rsidP="00D974F3">
      <w:pPr>
        <w:jc w:val="both"/>
        <w:rPr>
          <w:snapToGrid w:val="0"/>
          <w:sz w:val="24"/>
          <w:szCs w:val="24"/>
          <w:lang w:val="kk-KZ"/>
        </w:rPr>
      </w:pPr>
    </w:p>
    <w:p w:rsidR="00D974F3" w:rsidRPr="000563E9" w:rsidRDefault="00F75F08" w:rsidP="00EC11F4">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FF4772" w:rsidRPr="000563E9">
        <w:rPr>
          <w:snapToGrid w:val="0"/>
          <w:sz w:val="24"/>
          <w:szCs w:val="24"/>
          <w:lang w:val="kk-KZ"/>
        </w:rPr>
        <w:t xml:space="preserve">ішкі </w:t>
      </w:r>
      <w:r w:rsidR="00F078D0" w:rsidRPr="000563E9">
        <w:rPr>
          <w:snapToGrid w:val="0"/>
          <w:sz w:val="24"/>
          <w:szCs w:val="24"/>
          <w:lang w:val="kk-KZ"/>
        </w:rPr>
        <w:t>класқа</w:t>
      </w:r>
      <w:r w:rsidR="00D974F3" w:rsidRPr="000563E9">
        <w:rPr>
          <w:snapToGrid w:val="0"/>
          <w:sz w:val="24"/>
          <w:szCs w:val="24"/>
          <w:lang w:val="kk-KZ"/>
        </w:rPr>
        <w:t xml:space="preserve"> сондай-ақ:</w:t>
      </w:r>
    </w:p>
    <w:p w:rsidR="00D974F3" w:rsidRPr="000563E9" w:rsidRDefault="00D974F3" w:rsidP="00EC11F4">
      <w:pPr>
        <w:ind w:firstLine="720"/>
        <w:jc w:val="both"/>
        <w:rPr>
          <w:snapToGrid w:val="0"/>
          <w:sz w:val="24"/>
          <w:szCs w:val="24"/>
          <w:lang w:val="kk-KZ"/>
        </w:rPr>
      </w:pPr>
      <w:r w:rsidRPr="000563E9">
        <w:rPr>
          <w:snapToGrid w:val="0"/>
          <w:sz w:val="24"/>
          <w:szCs w:val="24"/>
          <w:lang w:val="kk-KZ"/>
        </w:rPr>
        <w:t>-</w:t>
      </w:r>
      <w:r w:rsidR="00EC11F4">
        <w:rPr>
          <w:snapToGrid w:val="0"/>
          <w:sz w:val="24"/>
          <w:szCs w:val="24"/>
          <w:lang w:val="kk-KZ"/>
        </w:rPr>
        <w:t xml:space="preserve"> </w:t>
      </w:r>
      <w:r w:rsidR="009949E0" w:rsidRPr="000563E9">
        <w:rPr>
          <w:snapToGrid w:val="0"/>
          <w:sz w:val="24"/>
          <w:szCs w:val="24"/>
          <w:lang w:val="kk-KZ"/>
        </w:rPr>
        <w:t>үй</w:t>
      </w:r>
      <w:r w:rsidRPr="000563E9">
        <w:rPr>
          <w:snapToGrid w:val="0"/>
          <w:sz w:val="24"/>
          <w:szCs w:val="24"/>
          <w:lang w:val="kk-KZ"/>
        </w:rPr>
        <w:t xml:space="preserve"> жануарлар</w:t>
      </w:r>
      <w:r w:rsidR="00356C91" w:rsidRPr="000563E9">
        <w:rPr>
          <w:snapToGrid w:val="0"/>
          <w:sz w:val="24"/>
          <w:szCs w:val="24"/>
          <w:lang w:val="kk-KZ"/>
        </w:rPr>
        <w:t>ына</w:t>
      </w:r>
      <w:r w:rsidRPr="000563E9">
        <w:rPr>
          <w:snapToGrid w:val="0"/>
          <w:sz w:val="24"/>
          <w:szCs w:val="24"/>
          <w:lang w:val="kk-KZ"/>
        </w:rPr>
        <w:t xml:space="preserve"> арнал</w:t>
      </w:r>
      <w:r w:rsidR="00015C64" w:rsidRPr="000563E9">
        <w:rPr>
          <w:snapToGrid w:val="0"/>
          <w:sz w:val="24"/>
          <w:szCs w:val="24"/>
          <w:lang w:val="kk-KZ"/>
        </w:rPr>
        <w:t>ғ</w:t>
      </w:r>
      <w:r w:rsidRPr="000563E9">
        <w:rPr>
          <w:snapToGrid w:val="0"/>
          <w:sz w:val="24"/>
          <w:szCs w:val="24"/>
          <w:lang w:val="kk-KZ"/>
        </w:rPr>
        <w:t xml:space="preserve">ан азық </w:t>
      </w:r>
      <w:r w:rsidR="0017405B" w:rsidRPr="000563E9">
        <w:rPr>
          <w:snapToGrid w:val="0"/>
          <w:sz w:val="24"/>
          <w:szCs w:val="24"/>
          <w:lang w:val="kk-KZ"/>
        </w:rPr>
        <w:t>ө</w:t>
      </w:r>
      <w:r w:rsidRPr="000563E9">
        <w:rPr>
          <w:snapToGrid w:val="0"/>
          <w:sz w:val="24"/>
          <w:szCs w:val="24"/>
          <w:lang w:val="kk-KZ"/>
        </w:rPr>
        <w:t xml:space="preserve">ндіру </w:t>
      </w:r>
      <w:r w:rsidR="0017405B" w:rsidRPr="000563E9">
        <w:rPr>
          <w:snapToGrid w:val="0"/>
          <w:sz w:val="24"/>
          <w:szCs w:val="24"/>
          <w:lang w:val="kk-KZ"/>
        </w:rPr>
        <w:t>ү</w:t>
      </w:r>
      <w:r w:rsidRPr="000563E9">
        <w:rPr>
          <w:snapToGrid w:val="0"/>
          <w:sz w:val="24"/>
          <w:szCs w:val="24"/>
          <w:lang w:val="kk-KZ"/>
        </w:rPr>
        <w:t>шін қасапханаларда</w:t>
      </w:r>
      <w:r w:rsidR="00015C64" w:rsidRPr="000563E9">
        <w:rPr>
          <w:snapToGrid w:val="0"/>
          <w:sz w:val="24"/>
          <w:szCs w:val="24"/>
          <w:lang w:val="kk-KZ"/>
        </w:rPr>
        <w:t>ғ</w:t>
      </w:r>
      <w:r w:rsidRPr="000563E9">
        <w:rPr>
          <w:snapToGrid w:val="0"/>
          <w:sz w:val="24"/>
          <w:szCs w:val="24"/>
          <w:lang w:val="kk-KZ"/>
        </w:rPr>
        <w:t xml:space="preserve">ы қалдықтарды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деу</w:t>
      </w:r>
      <w:r w:rsidR="00356C91"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D46640" w:rsidRDefault="00F75F08" w:rsidP="00EC11F4">
      <w:pPr>
        <w:ind w:firstLine="720"/>
        <w:jc w:val="both"/>
        <w:rPr>
          <w:iCs/>
          <w:snapToGrid w:val="0"/>
          <w:sz w:val="24"/>
          <w:szCs w:val="24"/>
          <w:lang w:val="kk-KZ"/>
        </w:rPr>
      </w:pPr>
      <w:r w:rsidRPr="000563E9">
        <w:rPr>
          <w:snapToGrid w:val="0"/>
          <w:sz w:val="24"/>
          <w:szCs w:val="24"/>
          <w:lang w:val="kk-KZ"/>
        </w:rPr>
        <w:t>Бұл</w:t>
      </w:r>
      <w:r w:rsidR="00D974F3" w:rsidRPr="00D46640">
        <w:rPr>
          <w:iCs/>
          <w:snapToGrid w:val="0"/>
          <w:sz w:val="24"/>
          <w:szCs w:val="24"/>
          <w:lang w:val="kk-KZ"/>
        </w:rPr>
        <w:t xml:space="preserve"> </w:t>
      </w:r>
      <w:r w:rsidR="00FF4772" w:rsidRPr="00D46640">
        <w:rPr>
          <w:iCs/>
          <w:snapToGrid w:val="0"/>
          <w:sz w:val="24"/>
          <w:szCs w:val="24"/>
          <w:lang w:val="kk-KZ"/>
        </w:rPr>
        <w:t xml:space="preserve">ішкі </w:t>
      </w:r>
      <w:r w:rsidR="00F078D0" w:rsidRPr="00D46640">
        <w:rPr>
          <w:iCs/>
          <w:snapToGrid w:val="0"/>
          <w:sz w:val="24"/>
          <w:szCs w:val="24"/>
          <w:lang w:val="kk-KZ"/>
        </w:rPr>
        <w:t>класқа</w:t>
      </w:r>
      <w:r w:rsidR="00D974F3" w:rsidRPr="00D46640">
        <w:rPr>
          <w:iCs/>
          <w:snapToGrid w:val="0"/>
          <w:sz w:val="24"/>
          <w:szCs w:val="24"/>
          <w:lang w:val="kk-KZ"/>
        </w:rPr>
        <w:t>:</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жануарлар азы</w:t>
      </w:r>
      <w:r w:rsidR="00015C64" w:rsidRPr="00D46640">
        <w:rPr>
          <w:iCs/>
          <w:snapToGrid w:val="0"/>
          <w:sz w:val="24"/>
          <w:szCs w:val="24"/>
          <w:lang w:val="kk-KZ"/>
        </w:rPr>
        <w:t>ғ</w:t>
      </w:r>
      <w:r w:rsidRPr="00D46640">
        <w:rPr>
          <w:iCs/>
          <w:snapToGrid w:val="0"/>
          <w:sz w:val="24"/>
          <w:szCs w:val="24"/>
          <w:lang w:val="kk-KZ"/>
        </w:rPr>
        <w:t>ы</w:t>
      </w:r>
      <w:r w:rsidR="00237691" w:rsidRPr="00D46640">
        <w:rPr>
          <w:iCs/>
          <w:snapToGrid w:val="0"/>
          <w:sz w:val="24"/>
          <w:szCs w:val="24"/>
          <w:lang w:val="kk-KZ"/>
        </w:rPr>
        <w:t>на</w:t>
      </w:r>
      <w:r w:rsidRPr="00D46640">
        <w:rPr>
          <w:iCs/>
          <w:snapToGrid w:val="0"/>
          <w:sz w:val="24"/>
          <w:szCs w:val="24"/>
          <w:lang w:val="kk-KZ"/>
        </w:rPr>
        <w:t xml:space="preserve"> </w:t>
      </w:r>
      <w:r w:rsidR="00237691" w:rsidRPr="00D46640">
        <w:rPr>
          <w:iCs/>
          <w:snapToGrid w:val="0"/>
          <w:sz w:val="24"/>
          <w:szCs w:val="24"/>
          <w:lang w:val="kk-KZ"/>
        </w:rPr>
        <w:t>арналған</w:t>
      </w:r>
      <w:r w:rsidRPr="00D46640">
        <w:rPr>
          <w:iCs/>
          <w:snapToGrid w:val="0"/>
          <w:sz w:val="24"/>
          <w:szCs w:val="24"/>
          <w:lang w:val="kk-KZ"/>
        </w:rPr>
        <w:t xml:space="preserve"> балық </w:t>
      </w:r>
      <w:r w:rsidR="0017405B" w:rsidRPr="00D46640">
        <w:rPr>
          <w:iCs/>
          <w:snapToGrid w:val="0"/>
          <w:sz w:val="24"/>
          <w:szCs w:val="24"/>
          <w:lang w:val="kk-KZ"/>
        </w:rPr>
        <w:t>ұ</w:t>
      </w:r>
      <w:r w:rsidRPr="00D46640">
        <w:rPr>
          <w:iCs/>
          <w:snapToGrid w:val="0"/>
          <w:sz w:val="24"/>
          <w:szCs w:val="24"/>
          <w:lang w:val="kk-KZ"/>
        </w:rPr>
        <w:t xml:space="preserve">нын </w:t>
      </w:r>
      <w:r w:rsidR="0017405B" w:rsidRPr="00D46640">
        <w:rPr>
          <w:iCs/>
          <w:snapToGrid w:val="0"/>
          <w:sz w:val="24"/>
          <w:szCs w:val="24"/>
          <w:lang w:val="kk-KZ"/>
        </w:rPr>
        <w:t>ө</w:t>
      </w:r>
      <w:r w:rsidRPr="00D46640">
        <w:rPr>
          <w:iCs/>
          <w:snapToGrid w:val="0"/>
          <w:sz w:val="24"/>
          <w:szCs w:val="24"/>
          <w:lang w:val="kk-KZ"/>
        </w:rPr>
        <w:t>ндіру, (10.20</w:t>
      </w:r>
      <w:r w:rsidR="00FA405E" w:rsidRPr="00D46640">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xml:space="preserve">- майлы </w:t>
      </w:r>
      <w:r w:rsidR="00237691" w:rsidRPr="00D46640">
        <w:rPr>
          <w:iCs/>
          <w:snapToGrid w:val="0"/>
          <w:sz w:val="24"/>
          <w:szCs w:val="24"/>
          <w:lang w:val="kk-KZ"/>
        </w:rPr>
        <w:t>тұқымдардан күнжара өндіру</w:t>
      </w:r>
      <w:r w:rsidRPr="00D46640">
        <w:rPr>
          <w:iCs/>
          <w:snapToGrid w:val="0"/>
          <w:sz w:val="24"/>
          <w:szCs w:val="24"/>
          <w:lang w:val="kk-KZ"/>
        </w:rPr>
        <w:t>, (10.41 қара</w:t>
      </w:r>
      <w:r w:rsidR="00932DC6" w:rsidRPr="00D46640">
        <w:rPr>
          <w:iCs/>
          <w:snapToGrid w:val="0"/>
          <w:sz w:val="24"/>
          <w:szCs w:val="24"/>
          <w:lang w:val="kk-KZ"/>
        </w:rPr>
        <w:t>ң</w:t>
      </w:r>
      <w:r w:rsidRPr="00D46640">
        <w:rPr>
          <w:iCs/>
          <w:snapToGrid w:val="0"/>
          <w:sz w:val="24"/>
          <w:szCs w:val="24"/>
          <w:lang w:val="kk-KZ"/>
        </w:rPr>
        <w:t>ыз)</w:t>
      </w:r>
    </w:p>
    <w:p w:rsidR="009E4D99" w:rsidRPr="00D46640" w:rsidRDefault="00D974F3" w:rsidP="00EC11F4">
      <w:pPr>
        <w:ind w:firstLine="720"/>
        <w:jc w:val="both"/>
        <w:rPr>
          <w:iCs/>
          <w:snapToGrid w:val="0"/>
          <w:sz w:val="24"/>
          <w:szCs w:val="24"/>
          <w:lang w:val="kk-KZ"/>
        </w:rPr>
      </w:pPr>
      <w:r w:rsidRPr="00D46640">
        <w:rPr>
          <w:iCs/>
          <w:snapToGrid w:val="0"/>
          <w:sz w:val="24"/>
          <w:szCs w:val="24"/>
          <w:lang w:val="kk-KZ"/>
        </w:rPr>
        <w:lastRenderedPageBreak/>
        <w:t xml:space="preserve">- </w:t>
      </w:r>
      <w:r w:rsidR="009E4D99" w:rsidRPr="00D46640">
        <w:rPr>
          <w:iCs/>
          <w:snapToGrid w:val="0"/>
          <w:sz w:val="24"/>
          <w:szCs w:val="24"/>
          <w:lang w:val="kk-KZ"/>
        </w:rPr>
        <w:t>нәтижесі қалдықтарды арнайы өңдеусіз жануарларға арналған азық</w:t>
      </w:r>
      <w:r w:rsidR="00237691" w:rsidRPr="00D46640">
        <w:rPr>
          <w:iCs/>
          <w:snapToGrid w:val="0"/>
          <w:sz w:val="24"/>
          <w:szCs w:val="24"/>
          <w:lang w:val="kk-KZ"/>
        </w:rPr>
        <w:t>қа</w:t>
      </w:r>
      <w:r w:rsidR="009E4D99" w:rsidRPr="00D46640">
        <w:rPr>
          <w:iCs/>
          <w:snapToGrid w:val="0"/>
          <w:sz w:val="24"/>
          <w:szCs w:val="24"/>
          <w:lang w:val="kk-KZ"/>
        </w:rPr>
        <w:t xml:space="preserve"> </w:t>
      </w:r>
      <w:r w:rsidR="00237691" w:rsidRPr="00D46640">
        <w:rPr>
          <w:iCs/>
          <w:snapToGrid w:val="0"/>
          <w:sz w:val="24"/>
          <w:szCs w:val="24"/>
          <w:lang w:val="kk-KZ"/>
        </w:rPr>
        <w:t xml:space="preserve">пайдалануға жарамды жанама өнім алу </w:t>
      </w:r>
      <w:r w:rsidR="009E4D99" w:rsidRPr="00D46640">
        <w:rPr>
          <w:iCs/>
          <w:snapToGrid w:val="0"/>
          <w:sz w:val="24"/>
          <w:szCs w:val="24"/>
          <w:lang w:val="kk-KZ"/>
        </w:rPr>
        <w:t>болып табылатын қызмет, мысалы, майлы дақыл</w:t>
      </w:r>
      <w:r w:rsidR="00237691" w:rsidRPr="00D46640">
        <w:rPr>
          <w:iCs/>
          <w:snapToGrid w:val="0"/>
          <w:sz w:val="24"/>
          <w:szCs w:val="24"/>
          <w:lang w:val="kk-KZ"/>
        </w:rPr>
        <w:t>дар</w:t>
      </w:r>
      <w:r w:rsidR="009E4D99" w:rsidRPr="00D46640">
        <w:rPr>
          <w:iCs/>
          <w:snapToGrid w:val="0"/>
          <w:sz w:val="24"/>
          <w:szCs w:val="24"/>
          <w:lang w:val="kk-KZ"/>
        </w:rPr>
        <w:t xml:space="preserve"> </w:t>
      </w:r>
      <w:r w:rsidR="00237691" w:rsidRPr="00D46640">
        <w:rPr>
          <w:iCs/>
          <w:snapToGrid w:val="0"/>
          <w:sz w:val="24"/>
          <w:szCs w:val="24"/>
          <w:lang w:val="kk-KZ"/>
        </w:rPr>
        <w:t>тұқымдарынан</w:t>
      </w:r>
      <w:r w:rsidR="009E4D99" w:rsidRPr="00D46640">
        <w:rPr>
          <w:iCs/>
          <w:snapToGrid w:val="0"/>
          <w:sz w:val="24"/>
          <w:szCs w:val="24"/>
          <w:lang w:val="kk-KZ"/>
        </w:rPr>
        <w:t xml:space="preserve"> күнжара алу (10.41 қараңыз), ұн</w:t>
      </w:r>
      <w:r w:rsidR="00237691" w:rsidRPr="00D46640">
        <w:rPr>
          <w:iCs/>
          <w:snapToGrid w:val="0"/>
          <w:sz w:val="24"/>
          <w:szCs w:val="24"/>
          <w:lang w:val="kk-KZ"/>
        </w:rPr>
        <w:t>тарту</w:t>
      </w:r>
      <w:r w:rsidR="009E4D99" w:rsidRPr="00D46640">
        <w:rPr>
          <w:iCs/>
          <w:snapToGrid w:val="0"/>
          <w:sz w:val="24"/>
          <w:szCs w:val="24"/>
          <w:lang w:val="kk-KZ"/>
        </w:rPr>
        <w:t xml:space="preserve"> өндірісінің қалдықтары  (10.61.1 қараңыз) және т.б.</w:t>
      </w:r>
      <w:r w:rsidR="00237691" w:rsidRPr="00D46640">
        <w:rPr>
          <w:iCs/>
          <w:snapToGrid w:val="0"/>
          <w:sz w:val="24"/>
          <w:szCs w:val="24"/>
          <w:lang w:val="kk-KZ"/>
        </w:rPr>
        <w:t xml:space="preserve"> кірмейді</w:t>
      </w:r>
    </w:p>
    <w:p w:rsidR="00D974F3" w:rsidRPr="000563E9" w:rsidRDefault="00D974F3" w:rsidP="00D974F3">
      <w:pPr>
        <w:jc w:val="both"/>
        <w:rPr>
          <w:snapToGrid w:val="0"/>
          <w:sz w:val="24"/>
          <w:szCs w:val="24"/>
          <w:lang w:val="kk-KZ"/>
        </w:rPr>
      </w:pPr>
    </w:p>
    <w:p w:rsidR="00D974F3" w:rsidRPr="000563E9" w:rsidRDefault="00D974F3" w:rsidP="00EC11F4">
      <w:pPr>
        <w:ind w:firstLine="720"/>
        <w:jc w:val="both"/>
        <w:rPr>
          <w:b/>
          <w:bCs/>
          <w:snapToGrid w:val="0"/>
          <w:sz w:val="24"/>
          <w:szCs w:val="24"/>
          <w:lang w:val="kk-KZ"/>
        </w:rPr>
      </w:pPr>
      <w:r w:rsidRPr="000563E9">
        <w:rPr>
          <w:b/>
          <w:bCs/>
          <w:snapToGrid w:val="0"/>
          <w:sz w:val="24"/>
          <w:szCs w:val="24"/>
          <w:lang w:val="kk-KZ"/>
        </w:rPr>
        <w:t xml:space="preserve">11 Сусындар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EC11F4">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лімге</w:t>
      </w:r>
      <w:r w:rsidR="006A1277">
        <w:rPr>
          <w:snapToGrid w:val="0"/>
          <w:sz w:val="24"/>
          <w:szCs w:val="24"/>
          <w:lang w:val="kk-KZ"/>
        </w:rPr>
        <w:t xml:space="preserve"> </w:t>
      </w:r>
      <w:r w:rsidRPr="000563E9">
        <w:rPr>
          <w:snapToGrid w:val="0"/>
          <w:sz w:val="24"/>
          <w:szCs w:val="24"/>
          <w:lang w:val="kk-KZ"/>
        </w:rPr>
        <w:t xml:space="preserve">алкогольсіз сусындарды </w:t>
      </w:r>
      <w:r w:rsidR="0017405B" w:rsidRPr="000563E9">
        <w:rPr>
          <w:snapToGrid w:val="0"/>
          <w:sz w:val="24"/>
          <w:szCs w:val="24"/>
          <w:lang w:val="kk-KZ"/>
        </w:rPr>
        <w:t>және</w:t>
      </w:r>
      <w:r w:rsidRPr="000563E9">
        <w:rPr>
          <w:snapToGrid w:val="0"/>
          <w:sz w:val="24"/>
          <w:szCs w:val="24"/>
          <w:lang w:val="kk-KZ"/>
        </w:rPr>
        <w:t xml:space="preserve"> минералды суларды, </w:t>
      </w:r>
      <w:r w:rsidR="00086CEC" w:rsidRPr="000563E9">
        <w:rPr>
          <w:snapToGrid w:val="0"/>
          <w:sz w:val="24"/>
          <w:szCs w:val="24"/>
          <w:lang w:val="kk-KZ"/>
        </w:rPr>
        <w:t>ферменттеу арқылы алынған</w:t>
      </w:r>
      <w:r w:rsidRPr="000563E9">
        <w:rPr>
          <w:snapToGrid w:val="0"/>
          <w:sz w:val="24"/>
          <w:szCs w:val="24"/>
          <w:lang w:val="kk-KZ"/>
        </w:rPr>
        <w:t xml:space="preserve"> алкогольді сусындарды</w:t>
      </w:r>
      <w:r w:rsidR="00086CEC" w:rsidRPr="000563E9">
        <w:rPr>
          <w:snapToGrid w:val="0"/>
          <w:sz w:val="24"/>
          <w:szCs w:val="24"/>
          <w:lang w:val="kk-KZ"/>
        </w:rPr>
        <w:t>,</w:t>
      </w:r>
      <w:r w:rsidRPr="000563E9">
        <w:rPr>
          <w:snapToGrid w:val="0"/>
          <w:sz w:val="24"/>
          <w:szCs w:val="24"/>
          <w:lang w:val="kk-KZ"/>
        </w:rPr>
        <w:t xml:space="preserve"> сыраны </w:t>
      </w:r>
      <w:r w:rsidR="0017405B" w:rsidRPr="000563E9">
        <w:rPr>
          <w:snapToGrid w:val="0"/>
          <w:sz w:val="24"/>
          <w:szCs w:val="24"/>
          <w:lang w:val="kk-KZ"/>
        </w:rPr>
        <w:t>және</w:t>
      </w:r>
      <w:r w:rsidRPr="000563E9">
        <w:rPr>
          <w:snapToGrid w:val="0"/>
          <w:sz w:val="24"/>
          <w:szCs w:val="24"/>
          <w:lang w:val="kk-KZ"/>
        </w:rPr>
        <w:t xml:space="preserve"> шарапты </w:t>
      </w:r>
      <w:r w:rsidR="0017405B" w:rsidRPr="000563E9">
        <w:rPr>
          <w:snapToGrid w:val="0"/>
          <w:sz w:val="24"/>
          <w:szCs w:val="24"/>
          <w:lang w:val="kk-KZ"/>
        </w:rPr>
        <w:t>ө</w:t>
      </w:r>
      <w:r w:rsidRPr="000563E9">
        <w:rPr>
          <w:snapToGrid w:val="0"/>
          <w:sz w:val="24"/>
          <w:szCs w:val="24"/>
          <w:lang w:val="kk-KZ"/>
        </w:rPr>
        <w:t>ндіру, сондай-ақ дистилденген алкогольді</w:t>
      </w:r>
      <w:r w:rsidR="00645916" w:rsidRPr="000563E9">
        <w:rPr>
          <w:snapToGrid w:val="0"/>
          <w:sz w:val="24"/>
          <w:szCs w:val="24"/>
          <w:lang w:val="kk-KZ"/>
        </w:rPr>
        <w:t xml:space="preserve"> </w:t>
      </w:r>
      <w:r w:rsidRPr="000563E9">
        <w:rPr>
          <w:snapToGrid w:val="0"/>
          <w:sz w:val="24"/>
          <w:szCs w:val="24"/>
          <w:lang w:val="kk-KZ"/>
        </w:rPr>
        <w:t xml:space="preserve">сусындарды </w:t>
      </w:r>
      <w:r w:rsidR="0017405B" w:rsidRPr="000563E9">
        <w:rPr>
          <w:snapToGrid w:val="0"/>
          <w:sz w:val="24"/>
          <w:szCs w:val="24"/>
          <w:lang w:val="kk-KZ"/>
        </w:rPr>
        <w:t>ө</w:t>
      </w:r>
      <w:r w:rsidRPr="000563E9">
        <w:rPr>
          <w:snapToGrid w:val="0"/>
          <w:sz w:val="24"/>
          <w:szCs w:val="24"/>
          <w:lang w:val="kk-KZ"/>
        </w:rPr>
        <w:t xml:space="preserve">ндіру кіреді. </w:t>
      </w:r>
    </w:p>
    <w:p w:rsidR="00D974F3" w:rsidRPr="000563E9" w:rsidRDefault="00D974F3" w:rsidP="00D974F3">
      <w:pPr>
        <w:jc w:val="both"/>
        <w:rPr>
          <w:snapToGrid w:val="0"/>
          <w:sz w:val="24"/>
          <w:szCs w:val="24"/>
          <w:lang w:val="kk-KZ"/>
        </w:rPr>
      </w:pPr>
    </w:p>
    <w:p w:rsidR="00D974F3" w:rsidRPr="000563E9" w:rsidRDefault="00D974F3" w:rsidP="00EC11F4">
      <w:pPr>
        <w:ind w:firstLine="720"/>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л б</w:t>
      </w:r>
      <w:r w:rsidR="0017405B" w:rsidRPr="000563E9">
        <w:rPr>
          <w:iCs/>
          <w:snapToGrid w:val="0"/>
          <w:sz w:val="24"/>
          <w:szCs w:val="24"/>
          <w:lang w:val="kk-KZ"/>
        </w:rPr>
        <w:t>ө</w:t>
      </w:r>
      <w:r w:rsidRPr="000563E9">
        <w:rPr>
          <w:iCs/>
          <w:snapToGrid w:val="0"/>
          <w:sz w:val="24"/>
          <w:szCs w:val="24"/>
          <w:lang w:val="kk-KZ"/>
        </w:rPr>
        <w:t>лімге:</w:t>
      </w:r>
    </w:p>
    <w:p w:rsidR="00D974F3" w:rsidRPr="000563E9" w:rsidRDefault="00D974F3" w:rsidP="00EC11F4">
      <w:pPr>
        <w:ind w:firstLine="720"/>
        <w:jc w:val="both"/>
        <w:rPr>
          <w:iCs/>
          <w:snapToGrid w:val="0"/>
          <w:sz w:val="24"/>
          <w:szCs w:val="24"/>
          <w:lang w:val="kk-KZ"/>
        </w:rPr>
      </w:pPr>
      <w:r w:rsidRPr="000563E9">
        <w:rPr>
          <w:iCs/>
          <w:snapToGrid w:val="0"/>
          <w:sz w:val="24"/>
          <w:szCs w:val="24"/>
          <w:lang w:val="kk-KZ"/>
        </w:rPr>
        <w:t xml:space="preserve">- жеміс </w:t>
      </w:r>
      <w:r w:rsidR="0017405B" w:rsidRPr="000563E9">
        <w:rPr>
          <w:iCs/>
          <w:snapToGrid w:val="0"/>
          <w:sz w:val="24"/>
          <w:szCs w:val="24"/>
          <w:lang w:val="kk-KZ"/>
        </w:rPr>
        <w:t>және</w:t>
      </w:r>
      <w:r w:rsidRPr="000563E9">
        <w:rPr>
          <w:iCs/>
          <w:snapToGrid w:val="0"/>
          <w:sz w:val="24"/>
          <w:szCs w:val="24"/>
          <w:lang w:val="kk-KZ"/>
        </w:rPr>
        <w:t xml:space="preserve"> к</w:t>
      </w:r>
      <w:r w:rsidR="0017405B" w:rsidRPr="000563E9">
        <w:rPr>
          <w:iCs/>
          <w:snapToGrid w:val="0"/>
          <w:sz w:val="24"/>
          <w:szCs w:val="24"/>
          <w:lang w:val="kk-KZ"/>
        </w:rPr>
        <w:t>ө</w:t>
      </w:r>
      <w:r w:rsidRPr="000563E9">
        <w:rPr>
          <w:iCs/>
          <w:snapToGrid w:val="0"/>
          <w:sz w:val="24"/>
          <w:szCs w:val="24"/>
          <w:lang w:val="kk-KZ"/>
        </w:rPr>
        <w:t>к</w:t>
      </w:r>
      <w:r w:rsidR="0017405B" w:rsidRPr="000563E9">
        <w:rPr>
          <w:iCs/>
          <w:snapToGrid w:val="0"/>
          <w:sz w:val="24"/>
          <w:szCs w:val="24"/>
          <w:lang w:val="kk-KZ"/>
        </w:rPr>
        <w:t>ө</w:t>
      </w:r>
      <w:r w:rsidRPr="000563E9">
        <w:rPr>
          <w:iCs/>
          <w:snapToGrid w:val="0"/>
          <w:sz w:val="24"/>
          <w:szCs w:val="24"/>
          <w:lang w:val="kk-KZ"/>
        </w:rPr>
        <w:t xml:space="preserve">ніс шырындарын </w:t>
      </w:r>
      <w:r w:rsidR="0017405B" w:rsidRPr="000563E9">
        <w:rPr>
          <w:iCs/>
          <w:snapToGrid w:val="0"/>
          <w:sz w:val="24"/>
          <w:szCs w:val="24"/>
          <w:lang w:val="kk-KZ"/>
        </w:rPr>
        <w:t>ө</w:t>
      </w:r>
      <w:r w:rsidRPr="000563E9">
        <w:rPr>
          <w:iCs/>
          <w:snapToGrid w:val="0"/>
          <w:sz w:val="24"/>
          <w:szCs w:val="24"/>
          <w:lang w:val="kk-KZ"/>
        </w:rPr>
        <w:t>ндіру, (10.32</w:t>
      </w:r>
      <w:r w:rsidR="006A705E"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EC11F4">
      <w:pPr>
        <w:ind w:firstLine="720"/>
        <w:jc w:val="both"/>
        <w:rPr>
          <w:iCs/>
          <w:snapToGrid w:val="0"/>
          <w:sz w:val="24"/>
          <w:szCs w:val="24"/>
          <w:lang w:val="kk-KZ"/>
        </w:rPr>
      </w:pPr>
      <w:r w:rsidRPr="000563E9">
        <w:rPr>
          <w:iCs/>
          <w:snapToGrid w:val="0"/>
          <w:sz w:val="24"/>
          <w:szCs w:val="24"/>
          <w:lang w:val="kk-KZ"/>
        </w:rPr>
        <w:t>- с</w:t>
      </w:r>
      <w:r w:rsidR="0017405B" w:rsidRPr="000563E9">
        <w:rPr>
          <w:iCs/>
          <w:snapToGrid w:val="0"/>
          <w:sz w:val="24"/>
          <w:szCs w:val="24"/>
          <w:lang w:val="kk-KZ"/>
        </w:rPr>
        <w:t>ү</w:t>
      </w:r>
      <w:r w:rsidRPr="000563E9">
        <w:rPr>
          <w:iCs/>
          <w:snapToGrid w:val="0"/>
          <w:sz w:val="24"/>
          <w:szCs w:val="24"/>
          <w:lang w:val="kk-KZ"/>
        </w:rPr>
        <w:t xml:space="preserve">т </w:t>
      </w:r>
      <w:r w:rsidR="006A705E" w:rsidRPr="000563E9">
        <w:rPr>
          <w:iCs/>
          <w:snapToGrid w:val="0"/>
          <w:sz w:val="24"/>
          <w:szCs w:val="24"/>
          <w:lang w:val="kk-KZ"/>
        </w:rPr>
        <w:t xml:space="preserve">негізінде </w:t>
      </w:r>
      <w:r w:rsidRPr="000563E9">
        <w:rPr>
          <w:iCs/>
          <w:snapToGrid w:val="0"/>
          <w:sz w:val="24"/>
          <w:szCs w:val="24"/>
          <w:lang w:val="kk-KZ"/>
        </w:rPr>
        <w:t xml:space="preserve">сусындарын </w:t>
      </w:r>
      <w:r w:rsidR="0017405B" w:rsidRPr="000563E9">
        <w:rPr>
          <w:iCs/>
          <w:snapToGrid w:val="0"/>
          <w:sz w:val="24"/>
          <w:szCs w:val="24"/>
          <w:lang w:val="kk-KZ"/>
        </w:rPr>
        <w:t>ө</w:t>
      </w:r>
      <w:r w:rsidRPr="000563E9">
        <w:rPr>
          <w:iCs/>
          <w:snapToGrid w:val="0"/>
          <w:sz w:val="24"/>
          <w:szCs w:val="24"/>
          <w:lang w:val="kk-KZ"/>
        </w:rPr>
        <w:t>ндіру, (10.51</w:t>
      </w:r>
      <w:r w:rsidR="006A705E" w:rsidRPr="000563E9">
        <w:rPr>
          <w:iCs/>
          <w:snapToGrid w:val="0"/>
          <w:sz w:val="24"/>
          <w:szCs w:val="24"/>
          <w:lang w:val="kk-KZ"/>
        </w:rPr>
        <w:t>.1</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EC11F4">
      <w:pPr>
        <w:ind w:firstLine="720"/>
        <w:jc w:val="both"/>
        <w:rPr>
          <w:iCs/>
          <w:snapToGrid w:val="0"/>
          <w:sz w:val="24"/>
          <w:szCs w:val="24"/>
          <w:lang w:val="kk-KZ"/>
        </w:rPr>
      </w:pPr>
      <w:r w:rsidRPr="000563E9">
        <w:rPr>
          <w:iCs/>
          <w:snapToGrid w:val="0"/>
          <w:sz w:val="24"/>
          <w:szCs w:val="24"/>
          <w:lang w:val="kk-KZ"/>
        </w:rPr>
        <w:t xml:space="preserve">- кофе, шай </w:t>
      </w:r>
      <w:r w:rsidR="0017405B" w:rsidRPr="000563E9">
        <w:rPr>
          <w:iCs/>
          <w:snapToGrid w:val="0"/>
          <w:sz w:val="24"/>
          <w:szCs w:val="24"/>
          <w:lang w:val="kk-KZ"/>
        </w:rPr>
        <w:t>және</w:t>
      </w:r>
      <w:r w:rsidRPr="000563E9">
        <w:rPr>
          <w:iCs/>
          <w:snapToGrid w:val="0"/>
          <w:sz w:val="24"/>
          <w:szCs w:val="24"/>
          <w:lang w:val="kk-KZ"/>
        </w:rPr>
        <w:t xml:space="preserve"> мате  </w:t>
      </w:r>
      <w:r w:rsidR="0017405B" w:rsidRPr="000563E9">
        <w:rPr>
          <w:iCs/>
          <w:snapToGrid w:val="0"/>
          <w:sz w:val="24"/>
          <w:szCs w:val="24"/>
          <w:lang w:val="kk-KZ"/>
        </w:rPr>
        <w:t>ө</w:t>
      </w:r>
      <w:r w:rsidRPr="000563E9">
        <w:rPr>
          <w:iCs/>
          <w:snapToGrid w:val="0"/>
          <w:sz w:val="24"/>
          <w:szCs w:val="24"/>
          <w:lang w:val="kk-KZ"/>
        </w:rPr>
        <w:t>ндіру</w:t>
      </w:r>
      <w:r w:rsidR="006A1277" w:rsidRPr="006A1277">
        <w:rPr>
          <w:iCs/>
          <w:snapToGrid w:val="0"/>
          <w:sz w:val="24"/>
          <w:szCs w:val="24"/>
          <w:lang w:val="kk-KZ"/>
        </w:rPr>
        <w:t xml:space="preserve"> </w:t>
      </w:r>
      <w:r w:rsidR="006A1277" w:rsidRPr="000563E9">
        <w:rPr>
          <w:iCs/>
          <w:snapToGrid w:val="0"/>
          <w:sz w:val="24"/>
          <w:szCs w:val="24"/>
          <w:lang w:val="kk-KZ"/>
        </w:rPr>
        <w:t>кірмейді</w:t>
      </w:r>
      <w:r w:rsidRPr="000563E9">
        <w:rPr>
          <w:iCs/>
          <w:snapToGrid w:val="0"/>
          <w:sz w:val="24"/>
          <w:szCs w:val="24"/>
          <w:lang w:val="kk-KZ"/>
        </w:rPr>
        <w:t>, (10.83</w:t>
      </w:r>
      <w:r w:rsidR="006A705E"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r w:rsidR="00086CEC" w:rsidRPr="000563E9">
        <w:rPr>
          <w:iCs/>
          <w:snapToGrid w:val="0"/>
          <w:sz w:val="24"/>
          <w:szCs w:val="24"/>
          <w:lang w:val="kk-KZ"/>
        </w:rPr>
        <w:t xml:space="preserve"> </w:t>
      </w:r>
    </w:p>
    <w:p w:rsidR="00D974F3" w:rsidRPr="000563E9" w:rsidRDefault="00D974F3" w:rsidP="00D974F3">
      <w:pPr>
        <w:jc w:val="both"/>
        <w:rPr>
          <w:snapToGrid w:val="0"/>
          <w:sz w:val="24"/>
          <w:szCs w:val="24"/>
          <w:lang w:val="kk-KZ"/>
        </w:rPr>
      </w:pPr>
    </w:p>
    <w:p w:rsidR="00D974F3" w:rsidRPr="000563E9" w:rsidRDefault="00D974F3" w:rsidP="00EC11F4">
      <w:pPr>
        <w:ind w:firstLine="720"/>
        <w:jc w:val="both"/>
        <w:rPr>
          <w:b/>
          <w:bCs/>
          <w:snapToGrid w:val="0"/>
          <w:sz w:val="24"/>
          <w:szCs w:val="24"/>
          <w:lang w:val="kk-KZ"/>
        </w:rPr>
      </w:pPr>
      <w:r w:rsidRPr="000563E9">
        <w:rPr>
          <w:b/>
          <w:bCs/>
          <w:snapToGrid w:val="0"/>
          <w:sz w:val="24"/>
          <w:szCs w:val="24"/>
          <w:lang w:val="kk-KZ"/>
        </w:rPr>
        <w:t xml:space="preserve">11.0 </w:t>
      </w:r>
      <w:r w:rsidR="00A35498" w:rsidRPr="000563E9">
        <w:rPr>
          <w:b/>
          <w:sz w:val="24"/>
          <w:szCs w:val="24"/>
          <w:lang w:val="kk-KZ"/>
        </w:rPr>
        <w:t>Сусындар өндіру</w:t>
      </w:r>
    </w:p>
    <w:p w:rsidR="00D974F3" w:rsidRPr="000563E9" w:rsidRDefault="00EC11F4" w:rsidP="00D974F3">
      <w:pPr>
        <w:jc w:val="both"/>
        <w:rPr>
          <w:b/>
          <w:bCs/>
          <w:snapToGrid w:val="0"/>
          <w:sz w:val="24"/>
          <w:szCs w:val="24"/>
          <w:lang w:val="kk-KZ"/>
        </w:rPr>
      </w:pPr>
      <w:r>
        <w:rPr>
          <w:b/>
          <w:bCs/>
          <w:snapToGrid w:val="0"/>
          <w:sz w:val="24"/>
          <w:szCs w:val="24"/>
          <w:lang w:val="kk-KZ"/>
        </w:rPr>
        <w:tab/>
      </w:r>
    </w:p>
    <w:p w:rsidR="00D974F3" w:rsidRPr="000563E9" w:rsidRDefault="00D974F3" w:rsidP="00EC11F4">
      <w:pPr>
        <w:ind w:firstLine="720"/>
        <w:jc w:val="both"/>
        <w:rPr>
          <w:b/>
          <w:bCs/>
          <w:snapToGrid w:val="0"/>
          <w:sz w:val="24"/>
          <w:szCs w:val="24"/>
          <w:lang w:val="kk-KZ"/>
        </w:rPr>
      </w:pPr>
      <w:r w:rsidRPr="000563E9">
        <w:rPr>
          <w:b/>
          <w:bCs/>
          <w:snapToGrid w:val="0"/>
          <w:sz w:val="24"/>
          <w:szCs w:val="24"/>
          <w:lang w:val="kk-KZ"/>
        </w:rPr>
        <w:t>11.01 Спирттік ішімдіктерді дистил</w:t>
      </w:r>
      <w:r w:rsidR="009D7E56" w:rsidRPr="000563E9">
        <w:rPr>
          <w:b/>
          <w:bCs/>
          <w:snapToGrid w:val="0"/>
          <w:sz w:val="24"/>
          <w:szCs w:val="24"/>
          <w:lang w:val="kk-KZ"/>
        </w:rPr>
        <w:t>ляциялау</w:t>
      </w:r>
      <w:r w:rsidRPr="000563E9">
        <w:rPr>
          <w:b/>
          <w:bCs/>
          <w:snapToGrid w:val="0"/>
          <w:sz w:val="24"/>
          <w:szCs w:val="24"/>
          <w:lang w:val="kk-KZ"/>
        </w:rPr>
        <w:t xml:space="preserve">, ректификациялау </w:t>
      </w:r>
      <w:r w:rsidR="0017405B" w:rsidRPr="000563E9">
        <w:rPr>
          <w:b/>
          <w:bCs/>
          <w:snapToGrid w:val="0"/>
          <w:sz w:val="24"/>
          <w:szCs w:val="24"/>
          <w:lang w:val="kk-KZ"/>
        </w:rPr>
        <w:t>және</w:t>
      </w:r>
      <w:r w:rsidRPr="000563E9">
        <w:rPr>
          <w:b/>
          <w:bCs/>
          <w:snapToGrid w:val="0"/>
          <w:sz w:val="24"/>
          <w:szCs w:val="24"/>
          <w:lang w:val="kk-KZ"/>
        </w:rPr>
        <w:t xml:space="preserve"> араластыру</w:t>
      </w:r>
    </w:p>
    <w:p w:rsidR="005A6D74" w:rsidRPr="000563E9" w:rsidRDefault="005A6D74" w:rsidP="00D974F3">
      <w:pPr>
        <w:jc w:val="both"/>
        <w:rPr>
          <w:b/>
          <w:bCs/>
          <w:snapToGrid w:val="0"/>
          <w:sz w:val="24"/>
          <w:szCs w:val="24"/>
          <w:lang w:val="kk-KZ"/>
        </w:rPr>
      </w:pPr>
    </w:p>
    <w:p w:rsidR="005A6D74" w:rsidRPr="000563E9" w:rsidRDefault="005A6D74" w:rsidP="00EC11F4">
      <w:pPr>
        <w:ind w:firstLine="720"/>
        <w:jc w:val="both"/>
        <w:rPr>
          <w:snapToGrid w:val="0"/>
          <w:sz w:val="24"/>
          <w:szCs w:val="24"/>
          <w:lang w:val="kk-KZ"/>
        </w:rPr>
      </w:pPr>
      <w:r w:rsidRPr="000563E9">
        <w:rPr>
          <w:snapToGrid w:val="0"/>
          <w:sz w:val="24"/>
          <w:szCs w:val="24"/>
          <w:lang w:val="kk-KZ"/>
        </w:rPr>
        <w:t xml:space="preserve">11.01.0 </w:t>
      </w:r>
      <w:r w:rsidRPr="000563E9">
        <w:rPr>
          <w:bCs/>
          <w:snapToGrid w:val="0"/>
          <w:sz w:val="24"/>
          <w:szCs w:val="24"/>
          <w:lang w:val="kk-KZ"/>
        </w:rPr>
        <w:t xml:space="preserve">Спирттік ішімдіктерді </w:t>
      </w:r>
      <w:r w:rsidR="009D7E56" w:rsidRPr="000563E9">
        <w:rPr>
          <w:bCs/>
          <w:snapToGrid w:val="0"/>
          <w:sz w:val="24"/>
          <w:szCs w:val="24"/>
          <w:lang w:val="kk-KZ"/>
        </w:rPr>
        <w:t>дистилляциялау</w:t>
      </w:r>
      <w:r w:rsidRPr="000563E9">
        <w:rPr>
          <w:bCs/>
          <w:snapToGrid w:val="0"/>
          <w:sz w:val="24"/>
          <w:szCs w:val="24"/>
          <w:lang w:val="kk-KZ"/>
        </w:rPr>
        <w:t>,</w:t>
      </w:r>
      <w:r w:rsidRPr="000563E9">
        <w:rPr>
          <w:b/>
          <w:bCs/>
          <w:snapToGrid w:val="0"/>
          <w:sz w:val="24"/>
          <w:szCs w:val="24"/>
          <w:lang w:val="kk-KZ"/>
        </w:rPr>
        <w:t xml:space="preserve"> </w:t>
      </w:r>
      <w:r w:rsidRPr="000563E9">
        <w:rPr>
          <w:bCs/>
          <w:snapToGrid w:val="0"/>
          <w:sz w:val="24"/>
          <w:szCs w:val="24"/>
          <w:lang w:val="kk-KZ"/>
        </w:rPr>
        <w:t>ректификациялау және араластыру</w:t>
      </w:r>
      <w:r w:rsidRPr="000563E9">
        <w:rPr>
          <w:snapToGrid w:val="0"/>
          <w:sz w:val="24"/>
          <w:szCs w:val="24"/>
          <w:lang w:val="kk-KZ"/>
        </w:rPr>
        <w:t xml:space="preserve"> </w:t>
      </w:r>
    </w:p>
    <w:p w:rsidR="00D974F3" w:rsidRPr="000563E9" w:rsidRDefault="00D974F3" w:rsidP="00D974F3">
      <w:pPr>
        <w:jc w:val="both"/>
        <w:rPr>
          <w:b/>
          <w:bCs/>
          <w:snapToGrid w:val="0"/>
          <w:sz w:val="24"/>
          <w:szCs w:val="24"/>
          <w:lang w:val="kk-KZ"/>
        </w:rPr>
      </w:pPr>
    </w:p>
    <w:p w:rsidR="00D974F3" w:rsidRPr="000563E9" w:rsidRDefault="005710C3" w:rsidP="00EC11F4">
      <w:pPr>
        <w:ind w:firstLine="720"/>
        <w:jc w:val="both"/>
        <w:rPr>
          <w:snapToGrid w:val="0"/>
          <w:sz w:val="24"/>
          <w:szCs w:val="24"/>
          <w:lang w:val="kk-KZ"/>
        </w:rPr>
      </w:pPr>
      <w:r w:rsidRPr="000563E9">
        <w:rPr>
          <w:snapToGrid w:val="0"/>
          <w:sz w:val="24"/>
          <w:szCs w:val="24"/>
          <w:lang w:val="kk-KZ"/>
        </w:rPr>
        <w:t xml:space="preserve">Бұл </w:t>
      </w:r>
      <w:r w:rsidR="005A6D74" w:rsidRPr="000563E9">
        <w:rPr>
          <w:snapToGrid w:val="0"/>
          <w:sz w:val="24"/>
          <w:szCs w:val="24"/>
          <w:lang w:val="kk-KZ"/>
        </w:rPr>
        <w:t xml:space="preserve">ішкі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xml:space="preserve">- </w:t>
      </w:r>
      <w:r w:rsidR="009D7E56" w:rsidRPr="000563E9">
        <w:rPr>
          <w:snapToGrid w:val="0"/>
          <w:sz w:val="24"/>
          <w:szCs w:val="24"/>
          <w:lang w:val="kk-KZ"/>
        </w:rPr>
        <w:t>дистилденген</w:t>
      </w:r>
      <w:r w:rsidRPr="000563E9">
        <w:rPr>
          <w:snapToGrid w:val="0"/>
          <w:sz w:val="24"/>
          <w:szCs w:val="24"/>
          <w:lang w:val="kk-KZ"/>
        </w:rPr>
        <w:t xml:space="preserve"> алкогольді сусындарды: </w:t>
      </w:r>
      <w:r w:rsidR="00556B6C" w:rsidRPr="000563E9">
        <w:rPr>
          <w:snapToGrid w:val="0"/>
          <w:sz w:val="24"/>
          <w:szCs w:val="24"/>
          <w:lang w:val="kk-KZ"/>
        </w:rPr>
        <w:t xml:space="preserve">арақ, коньяк, </w:t>
      </w:r>
      <w:r w:rsidRPr="000563E9">
        <w:rPr>
          <w:snapToGrid w:val="0"/>
          <w:sz w:val="24"/>
          <w:szCs w:val="24"/>
          <w:lang w:val="kk-KZ"/>
        </w:rPr>
        <w:t xml:space="preserve">виски, бренди, джин, ликер </w:t>
      </w:r>
      <w:r w:rsidR="0017405B" w:rsidRPr="000563E9">
        <w:rPr>
          <w:snapToGrid w:val="0"/>
          <w:sz w:val="24"/>
          <w:szCs w:val="24"/>
          <w:lang w:val="kk-KZ"/>
        </w:rPr>
        <w:t>және</w:t>
      </w:r>
      <w:r w:rsidRPr="000563E9">
        <w:rPr>
          <w:snapToGrid w:val="0"/>
          <w:sz w:val="24"/>
          <w:szCs w:val="24"/>
          <w:lang w:val="kk-KZ"/>
        </w:rPr>
        <w:t xml:space="preserve"> т.б.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xml:space="preserve">- </w:t>
      </w:r>
      <w:r w:rsidR="009D7E56" w:rsidRPr="000563E9">
        <w:rPr>
          <w:snapToGrid w:val="0"/>
          <w:sz w:val="24"/>
          <w:szCs w:val="24"/>
          <w:lang w:val="kk-KZ"/>
        </w:rPr>
        <w:t xml:space="preserve">дистилденген </w:t>
      </w:r>
      <w:r w:rsidRPr="000563E9">
        <w:rPr>
          <w:snapToGrid w:val="0"/>
          <w:sz w:val="24"/>
          <w:szCs w:val="24"/>
          <w:lang w:val="kk-KZ"/>
        </w:rPr>
        <w:t xml:space="preserve">алкогольді сусындармен аралас сусындарды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xml:space="preserve">- </w:t>
      </w:r>
      <w:r w:rsidR="009D7E56" w:rsidRPr="000563E9">
        <w:rPr>
          <w:snapToGrid w:val="0"/>
          <w:sz w:val="24"/>
          <w:szCs w:val="24"/>
          <w:lang w:val="kk-KZ"/>
        </w:rPr>
        <w:t xml:space="preserve">дистилденген </w:t>
      </w:r>
      <w:r w:rsidRPr="000563E9">
        <w:rPr>
          <w:snapToGrid w:val="0"/>
          <w:sz w:val="24"/>
          <w:szCs w:val="24"/>
          <w:lang w:val="kk-KZ"/>
        </w:rPr>
        <w:t>спирттік ішімдіктерді араластыру</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бейтарап спиртт</w:t>
      </w:r>
      <w:r w:rsidR="00AE7111" w:rsidRPr="000563E9">
        <w:rPr>
          <w:snapToGrid w:val="0"/>
          <w:sz w:val="24"/>
          <w:szCs w:val="24"/>
          <w:lang w:val="kk-KZ"/>
        </w:rPr>
        <w:t>ерді</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r w:rsidR="009D7E56"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D46640" w:rsidRDefault="005710C3" w:rsidP="00EC11F4">
      <w:pPr>
        <w:ind w:firstLine="720"/>
        <w:jc w:val="both"/>
        <w:rPr>
          <w:iCs/>
          <w:snapToGrid w:val="0"/>
          <w:sz w:val="24"/>
          <w:szCs w:val="24"/>
          <w:lang w:val="kk-KZ"/>
        </w:rPr>
      </w:pPr>
      <w:r w:rsidRPr="000563E9">
        <w:rPr>
          <w:snapToGrid w:val="0"/>
          <w:sz w:val="24"/>
          <w:szCs w:val="24"/>
          <w:lang w:val="kk-KZ"/>
        </w:rPr>
        <w:t>Бұл</w:t>
      </w:r>
      <w:r w:rsidR="00D974F3" w:rsidRPr="00D46640">
        <w:rPr>
          <w:iCs/>
          <w:snapToGrid w:val="0"/>
          <w:sz w:val="24"/>
          <w:szCs w:val="24"/>
          <w:lang w:val="kk-KZ"/>
        </w:rPr>
        <w:t xml:space="preserve"> </w:t>
      </w:r>
      <w:r w:rsidR="007650B8" w:rsidRPr="00D46640">
        <w:rPr>
          <w:iCs/>
          <w:snapToGrid w:val="0"/>
          <w:sz w:val="24"/>
          <w:szCs w:val="24"/>
          <w:lang w:val="kk-KZ"/>
        </w:rPr>
        <w:t xml:space="preserve">ішкі </w:t>
      </w:r>
      <w:r w:rsidR="00F078D0" w:rsidRPr="00D46640">
        <w:rPr>
          <w:iCs/>
          <w:snapToGrid w:val="0"/>
          <w:sz w:val="24"/>
          <w:szCs w:val="24"/>
          <w:lang w:val="kk-KZ"/>
        </w:rPr>
        <w:t>класқа</w:t>
      </w:r>
      <w:r w:rsidR="00D974F3" w:rsidRPr="00D46640">
        <w:rPr>
          <w:iCs/>
          <w:snapToGrid w:val="0"/>
          <w:sz w:val="24"/>
          <w:szCs w:val="24"/>
          <w:lang w:val="kk-KZ"/>
        </w:rPr>
        <w:t>:</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xml:space="preserve">- дистилденбеген алкогольді сусындарды </w:t>
      </w:r>
      <w:r w:rsidR="0017405B" w:rsidRPr="00D46640">
        <w:rPr>
          <w:iCs/>
          <w:snapToGrid w:val="0"/>
          <w:sz w:val="24"/>
          <w:szCs w:val="24"/>
          <w:lang w:val="kk-KZ"/>
        </w:rPr>
        <w:t>ө</w:t>
      </w:r>
      <w:r w:rsidRPr="00D46640">
        <w:rPr>
          <w:iCs/>
          <w:snapToGrid w:val="0"/>
          <w:sz w:val="24"/>
          <w:szCs w:val="24"/>
          <w:lang w:val="kk-KZ"/>
        </w:rPr>
        <w:t>ндіру, (11.02-11.06</w:t>
      </w:r>
      <w:r w:rsidR="007650B8" w:rsidRPr="00D46640">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6A1277" w:rsidRPr="00D46640" w:rsidRDefault="006A1277" w:rsidP="006A1277">
      <w:pPr>
        <w:ind w:firstLine="720"/>
        <w:jc w:val="both"/>
        <w:rPr>
          <w:iCs/>
          <w:snapToGrid w:val="0"/>
          <w:sz w:val="24"/>
          <w:szCs w:val="24"/>
          <w:lang w:val="kk-KZ"/>
        </w:rPr>
      </w:pPr>
      <w:r w:rsidRPr="00D46640">
        <w:rPr>
          <w:iCs/>
          <w:snapToGrid w:val="0"/>
          <w:sz w:val="24"/>
          <w:szCs w:val="24"/>
          <w:lang w:val="kk-KZ"/>
        </w:rPr>
        <w:t>- ферментті материалдардан этил спиртін өндіру, (20.14.2 қараңыз)</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xml:space="preserve">- синтетикалық этил спиртін </w:t>
      </w:r>
      <w:r w:rsidR="0017405B" w:rsidRPr="00D46640">
        <w:rPr>
          <w:iCs/>
          <w:snapToGrid w:val="0"/>
          <w:sz w:val="24"/>
          <w:szCs w:val="24"/>
          <w:lang w:val="kk-KZ"/>
        </w:rPr>
        <w:t>ө</w:t>
      </w:r>
      <w:r w:rsidRPr="00D46640">
        <w:rPr>
          <w:iCs/>
          <w:snapToGrid w:val="0"/>
          <w:sz w:val="24"/>
          <w:szCs w:val="24"/>
          <w:lang w:val="kk-KZ"/>
        </w:rPr>
        <w:t>ндіру, (20.14</w:t>
      </w:r>
      <w:r w:rsidR="007650B8" w:rsidRPr="00D46640">
        <w:rPr>
          <w:iCs/>
          <w:snapToGrid w:val="0"/>
          <w:sz w:val="24"/>
          <w:szCs w:val="24"/>
          <w:lang w:val="kk-KZ"/>
        </w:rPr>
        <w:t>.9</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б</w:t>
      </w:r>
      <w:r w:rsidR="0017405B" w:rsidRPr="00D46640">
        <w:rPr>
          <w:iCs/>
          <w:snapToGrid w:val="0"/>
          <w:sz w:val="24"/>
          <w:szCs w:val="24"/>
          <w:lang w:val="kk-KZ"/>
        </w:rPr>
        <w:t>ө</w:t>
      </w:r>
      <w:r w:rsidRPr="00D46640">
        <w:rPr>
          <w:iCs/>
          <w:snapToGrid w:val="0"/>
          <w:sz w:val="24"/>
          <w:szCs w:val="24"/>
          <w:lang w:val="kk-KZ"/>
        </w:rPr>
        <w:t>телкелерге қ</w:t>
      </w:r>
      <w:r w:rsidR="0017405B" w:rsidRPr="00D46640">
        <w:rPr>
          <w:iCs/>
          <w:snapToGrid w:val="0"/>
          <w:sz w:val="24"/>
          <w:szCs w:val="24"/>
          <w:lang w:val="kk-KZ"/>
        </w:rPr>
        <w:t>ұ</w:t>
      </w:r>
      <w:r w:rsidRPr="00D46640">
        <w:rPr>
          <w:iCs/>
          <w:snapToGrid w:val="0"/>
          <w:sz w:val="24"/>
          <w:szCs w:val="24"/>
          <w:lang w:val="kk-KZ"/>
        </w:rPr>
        <w:t xml:space="preserve">ю </w:t>
      </w:r>
      <w:r w:rsidR="0017405B" w:rsidRPr="00D46640">
        <w:rPr>
          <w:iCs/>
          <w:snapToGrid w:val="0"/>
          <w:sz w:val="24"/>
          <w:szCs w:val="24"/>
          <w:lang w:val="kk-KZ"/>
        </w:rPr>
        <w:t>және</w:t>
      </w:r>
      <w:r w:rsidRPr="00D46640">
        <w:rPr>
          <w:iCs/>
          <w:snapToGrid w:val="0"/>
          <w:sz w:val="24"/>
          <w:szCs w:val="24"/>
          <w:lang w:val="kk-KZ"/>
        </w:rPr>
        <w:t xml:space="preserve"> зат</w:t>
      </w:r>
      <w:r w:rsidR="009D7E56" w:rsidRPr="00D46640">
        <w:rPr>
          <w:iCs/>
          <w:snapToGrid w:val="0"/>
          <w:sz w:val="24"/>
          <w:szCs w:val="24"/>
          <w:lang w:val="kk-KZ"/>
        </w:rPr>
        <w:t>белгілерді</w:t>
      </w:r>
      <w:r w:rsidRPr="00D46640">
        <w:rPr>
          <w:iCs/>
          <w:snapToGrid w:val="0"/>
          <w:sz w:val="24"/>
          <w:szCs w:val="24"/>
          <w:lang w:val="kk-KZ"/>
        </w:rPr>
        <w:t xml:space="preserve"> жапсыру, (46.34 қара</w:t>
      </w:r>
      <w:r w:rsidR="00932DC6" w:rsidRPr="00D46640">
        <w:rPr>
          <w:iCs/>
          <w:snapToGrid w:val="0"/>
          <w:sz w:val="24"/>
          <w:szCs w:val="24"/>
          <w:lang w:val="kk-KZ"/>
        </w:rPr>
        <w:t>ң</w:t>
      </w:r>
      <w:r w:rsidRPr="00D46640">
        <w:rPr>
          <w:iCs/>
          <w:snapToGrid w:val="0"/>
          <w:sz w:val="24"/>
          <w:szCs w:val="24"/>
          <w:lang w:val="kk-KZ"/>
        </w:rPr>
        <w:t xml:space="preserve">ыз) (егер </w:t>
      </w:r>
      <w:r w:rsidR="009D7E56" w:rsidRPr="00D46640">
        <w:rPr>
          <w:iCs/>
          <w:snapToGrid w:val="0"/>
          <w:sz w:val="24"/>
          <w:szCs w:val="24"/>
          <w:lang w:val="kk-KZ"/>
        </w:rPr>
        <w:t>көтерме сауданың бір бөлігі болып табылса</w:t>
      </w:r>
      <w:r w:rsidRPr="00D46640">
        <w:rPr>
          <w:iCs/>
          <w:snapToGrid w:val="0"/>
          <w:sz w:val="24"/>
          <w:szCs w:val="24"/>
          <w:lang w:val="kk-KZ"/>
        </w:rPr>
        <w:t xml:space="preserve">) </w:t>
      </w:r>
      <w:r w:rsidR="0017405B" w:rsidRPr="00D46640">
        <w:rPr>
          <w:iCs/>
          <w:snapToGrid w:val="0"/>
          <w:sz w:val="24"/>
          <w:szCs w:val="24"/>
          <w:lang w:val="kk-KZ"/>
        </w:rPr>
        <w:t>және</w:t>
      </w:r>
      <w:r w:rsidRPr="00D46640">
        <w:rPr>
          <w:iCs/>
          <w:snapToGrid w:val="0"/>
          <w:sz w:val="24"/>
          <w:szCs w:val="24"/>
          <w:lang w:val="kk-KZ"/>
        </w:rPr>
        <w:t xml:space="preserve"> 82.92</w:t>
      </w:r>
      <w:r w:rsidR="007650B8" w:rsidRPr="00D46640">
        <w:rPr>
          <w:iCs/>
          <w:snapToGrid w:val="0"/>
          <w:sz w:val="24"/>
          <w:szCs w:val="24"/>
          <w:lang w:val="kk-KZ"/>
        </w:rPr>
        <w:t>.0</w:t>
      </w:r>
      <w:r w:rsidRPr="00D46640">
        <w:rPr>
          <w:iCs/>
          <w:snapToGrid w:val="0"/>
          <w:sz w:val="24"/>
          <w:szCs w:val="24"/>
          <w:lang w:val="kk-KZ"/>
        </w:rPr>
        <w:t xml:space="preserve"> (егер</w:t>
      </w:r>
      <w:r w:rsidR="00AE7111" w:rsidRPr="00D46640">
        <w:rPr>
          <w:iCs/>
          <w:snapToGrid w:val="0"/>
          <w:sz w:val="24"/>
          <w:szCs w:val="24"/>
          <w:lang w:val="kk-KZ"/>
        </w:rPr>
        <w:t xml:space="preserve"> с</w:t>
      </w:r>
      <w:r w:rsidR="00D150E4">
        <w:rPr>
          <w:iCs/>
          <w:snapToGrid w:val="0"/>
          <w:sz w:val="24"/>
          <w:szCs w:val="24"/>
          <w:lang w:val="kk-KZ"/>
        </w:rPr>
        <w:t>ы</w:t>
      </w:r>
      <w:r w:rsidR="00AE7111" w:rsidRPr="00D46640">
        <w:rPr>
          <w:iCs/>
          <w:snapToGrid w:val="0"/>
          <w:sz w:val="24"/>
          <w:szCs w:val="24"/>
          <w:lang w:val="kk-KZ"/>
        </w:rPr>
        <w:t>йақыға</w:t>
      </w:r>
      <w:r w:rsidRPr="00D46640">
        <w:rPr>
          <w:iCs/>
          <w:snapToGrid w:val="0"/>
          <w:sz w:val="24"/>
          <w:szCs w:val="24"/>
          <w:lang w:val="kk-KZ"/>
        </w:rPr>
        <w:t xml:space="preserve"> </w:t>
      </w:r>
      <w:r w:rsidR="009D7E56" w:rsidRPr="00D46640">
        <w:rPr>
          <w:iCs/>
          <w:snapToGrid w:val="0"/>
          <w:sz w:val="24"/>
          <w:szCs w:val="24"/>
          <w:lang w:val="kk-KZ"/>
        </w:rPr>
        <w:t xml:space="preserve"> немесе </w:t>
      </w:r>
      <w:r w:rsidRPr="00D46640">
        <w:rPr>
          <w:iCs/>
          <w:snapToGrid w:val="0"/>
          <w:sz w:val="24"/>
          <w:szCs w:val="24"/>
          <w:lang w:val="kk-KZ"/>
        </w:rPr>
        <w:t>шарттық негізде ж</w:t>
      </w:r>
      <w:r w:rsidR="0017405B" w:rsidRPr="00D46640">
        <w:rPr>
          <w:iCs/>
          <w:snapToGrid w:val="0"/>
          <w:sz w:val="24"/>
          <w:szCs w:val="24"/>
          <w:lang w:val="kk-KZ"/>
        </w:rPr>
        <w:t>ү</w:t>
      </w:r>
      <w:r w:rsidRPr="00D46640">
        <w:rPr>
          <w:iCs/>
          <w:snapToGrid w:val="0"/>
          <w:sz w:val="24"/>
          <w:szCs w:val="24"/>
          <w:lang w:val="kk-KZ"/>
        </w:rPr>
        <w:t xml:space="preserve">зеге асырылса) </w:t>
      </w:r>
      <w:r w:rsidR="00D150E4" w:rsidRPr="00D46640">
        <w:rPr>
          <w:iCs/>
          <w:snapToGrid w:val="0"/>
          <w:sz w:val="24"/>
          <w:szCs w:val="24"/>
          <w:lang w:val="kk-KZ"/>
        </w:rPr>
        <w:t>кірмейді</w:t>
      </w:r>
    </w:p>
    <w:p w:rsidR="00D974F3" w:rsidRPr="000563E9" w:rsidRDefault="00D974F3" w:rsidP="00D974F3">
      <w:pPr>
        <w:jc w:val="both"/>
        <w:rPr>
          <w:snapToGrid w:val="0"/>
          <w:sz w:val="24"/>
          <w:szCs w:val="24"/>
          <w:lang w:val="kk-KZ"/>
        </w:rPr>
      </w:pPr>
    </w:p>
    <w:p w:rsidR="00D974F3" w:rsidRPr="000563E9" w:rsidRDefault="00D974F3" w:rsidP="00EC11F4">
      <w:pPr>
        <w:ind w:firstLine="720"/>
        <w:jc w:val="both"/>
        <w:rPr>
          <w:b/>
          <w:bCs/>
          <w:snapToGrid w:val="0"/>
          <w:sz w:val="24"/>
          <w:szCs w:val="24"/>
          <w:lang w:val="kk-KZ"/>
        </w:rPr>
      </w:pPr>
      <w:r w:rsidRPr="000563E9">
        <w:rPr>
          <w:b/>
          <w:bCs/>
          <w:snapToGrid w:val="0"/>
          <w:sz w:val="24"/>
          <w:szCs w:val="24"/>
          <w:lang w:val="kk-KZ"/>
        </w:rPr>
        <w:t>11.02 Ж</w:t>
      </w:r>
      <w:r w:rsidR="0017405B" w:rsidRPr="000563E9">
        <w:rPr>
          <w:b/>
          <w:bCs/>
          <w:snapToGrid w:val="0"/>
          <w:sz w:val="24"/>
          <w:szCs w:val="24"/>
          <w:lang w:val="kk-KZ"/>
        </w:rPr>
        <w:t>ү</w:t>
      </w:r>
      <w:r w:rsidRPr="000563E9">
        <w:rPr>
          <w:b/>
          <w:bCs/>
          <w:snapToGrid w:val="0"/>
          <w:sz w:val="24"/>
          <w:szCs w:val="24"/>
          <w:lang w:val="kk-KZ"/>
        </w:rPr>
        <w:t xml:space="preserve">зімнен шарап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5710C3" w:rsidP="00EC11F4">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xml:space="preserve">- шарап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xml:space="preserve">- </w:t>
      </w:r>
      <w:r w:rsidR="009D7E56" w:rsidRPr="000563E9">
        <w:rPr>
          <w:snapToGrid w:val="0"/>
          <w:sz w:val="24"/>
          <w:szCs w:val="24"/>
          <w:lang w:val="kk-KZ"/>
        </w:rPr>
        <w:t>шымырлағыш</w:t>
      </w:r>
      <w:r w:rsidRPr="000563E9">
        <w:rPr>
          <w:snapToGrid w:val="0"/>
          <w:sz w:val="24"/>
          <w:szCs w:val="24"/>
          <w:lang w:val="kk-KZ"/>
        </w:rPr>
        <w:t xml:space="preserve"> </w:t>
      </w:r>
      <w:r w:rsidR="00DD6BCB" w:rsidRPr="000563E9">
        <w:rPr>
          <w:snapToGrid w:val="0"/>
          <w:sz w:val="24"/>
          <w:szCs w:val="24"/>
          <w:lang w:val="kk-KZ"/>
        </w:rPr>
        <w:t xml:space="preserve">шарап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концентр</w:t>
      </w:r>
      <w:r w:rsidR="009D7E56" w:rsidRPr="000563E9">
        <w:rPr>
          <w:snapToGrid w:val="0"/>
          <w:sz w:val="24"/>
          <w:szCs w:val="24"/>
          <w:lang w:val="kk-KZ"/>
        </w:rPr>
        <w:t>ленген</w:t>
      </w:r>
      <w:r w:rsidRPr="000563E9">
        <w:rPr>
          <w:snapToGrid w:val="0"/>
          <w:sz w:val="24"/>
          <w:szCs w:val="24"/>
          <w:lang w:val="kk-KZ"/>
        </w:rPr>
        <w:t xml:space="preserve"> ж</w:t>
      </w:r>
      <w:r w:rsidR="0017405B" w:rsidRPr="000563E9">
        <w:rPr>
          <w:snapToGrid w:val="0"/>
          <w:sz w:val="24"/>
          <w:szCs w:val="24"/>
          <w:lang w:val="kk-KZ"/>
        </w:rPr>
        <w:t>ү</w:t>
      </w:r>
      <w:r w:rsidRPr="000563E9">
        <w:rPr>
          <w:snapToGrid w:val="0"/>
          <w:sz w:val="24"/>
          <w:szCs w:val="24"/>
          <w:lang w:val="kk-KZ"/>
        </w:rPr>
        <w:t xml:space="preserve">зім </w:t>
      </w:r>
      <w:r w:rsidR="009D7E56" w:rsidRPr="000563E9">
        <w:rPr>
          <w:snapToGrid w:val="0"/>
          <w:sz w:val="24"/>
          <w:szCs w:val="24"/>
          <w:lang w:val="kk-KZ"/>
        </w:rPr>
        <w:t>суслосынан</w:t>
      </w:r>
      <w:r w:rsidRPr="000563E9">
        <w:rPr>
          <w:snapToGrid w:val="0"/>
          <w:sz w:val="24"/>
          <w:szCs w:val="24"/>
          <w:lang w:val="kk-KZ"/>
        </w:rPr>
        <w:t xml:space="preserve"> шарап </w:t>
      </w:r>
      <w:r w:rsidR="0017405B" w:rsidRPr="000563E9">
        <w:rPr>
          <w:snapToGrid w:val="0"/>
          <w:sz w:val="24"/>
          <w:szCs w:val="24"/>
          <w:lang w:val="kk-KZ"/>
        </w:rPr>
        <w:t>ө</w:t>
      </w:r>
      <w:r w:rsidRPr="000563E9">
        <w:rPr>
          <w:snapToGrid w:val="0"/>
          <w:sz w:val="24"/>
          <w:szCs w:val="24"/>
          <w:lang w:val="kk-KZ"/>
        </w:rPr>
        <w:t>ндіру</w:t>
      </w:r>
      <w:r w:rsidR="009D7E56"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5710C3" w:rsidP="00EC11F4">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 xml:space="preserve"> сондай-ақ:</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xml:space="preserve">- шарапты араластыру, </w:t>
      </w:r>
      <w:r w:rsidR="009D7E56" w:rsidRPr="000563E9">
        <w:rPr>
          <w:snapToGrid w:val="0"/>
          <w:sz w:val="24"/>
          <w:szCs w:val="24"/>
          <w:lang w:val="kk-KZ"/>
        </w:rPr>
        <w:t>сүзу</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телкелерге қ</w:t>
      </w:r>
      <w:r w:rsidR="0017405B" w:rsidRPr="000563E9">
        <w:rPr>
          <w:snapToGrid w:val="0"/>
          <w:sz w:val="24"/>
          <w:szCs w:val="24"/>
          <w:lang w:val="kk-KZ"/>
        </w:rPr>
        <w:t>ұ</w:t>
      </w:r>
      <w:r w:rsidRPr="000563E9">
        <w:rPr>
          <w:snapToGrid w:val="0"/>
          <w:sz w:val="24"/>
          <w:szCs w:val="24"/>
          <w:lang w:val="kk-KZ"/>
        </w:rPr>
        <w:t xml:space="preserve">ю  </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xml:space="preserve">- алкоголсіз немесе алкоголі </w:t>
      </w:r>
      <w:r w:rsidR="009D7E56" w:rsidRPr="000563E9">
        <w:rPr>
          <w:snapToGrid w:val="0"/>
          <w:sz w:val="24"/>
          <w:szCs w:val="24"/>
          <w:lang w:val="kk-KZ"/>
        </w:rPr>
        <w:t>аз</w:t>
      </w:r>
      <w:r w:rsidRPr="000563E9">
        <w:rPr>
          <w:snapToGrid w:val="0"/>
          <w:sz w:val="24"/>
          <w:szCs w:val="24"/>
          <w:lang w:val="kk-KZ"/>
        </w:rPr>
        <w:t xml:space="preserve"> </w:t>
      </w:r>
      <w:r w:rsidR="009D7E56" w:rsidRPr="000563E9">
        <w:rPr>
          <w:snapToGrid w:val="0"/>
          <w:sz w:val="24"/>
          <w:szCs w:val="24"/>
          <w:lang w:val="kk-KZ"/>
        </w:rPr>
        <w:t xml:space="preserve">шарап </w:t>
      </w:r>
      <w:r w:rsidR="0017405B" w:rsidRPr="000563E9">
        <w:rPr>
          <w:snapToGrid w:val="0"/>
          <w:sz w:val="24"/>
          <w:szCs w:val="24"/>
          <w:lang w:val="kk-KZ"/>
        </w:rPr>
        <w:t>ө</w:t>
      </w:r>
      <w:r w:rsidRPr="000563E9">
        <w:rPr>
          <w:snapToGrid w:val="0"/>
          <w:sz w:val="24"/>
          <w:szCs w:val="24"/>
          <w:lang w:val="kk-KZ"/>
        </w:rPr>
        <w:t xml:space="preserve">ндіру </w:t>
      </w:r>
      <w:r w:rsidR="009D7E56"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D46640" w:rsidRDefault="005710C3" w:rsidP="00EC11F4">
      <w:pPr>
        <w:ind w:firstLine="720"/>
        <w:jc w:val="both"/>
        <w:rPr>
          <w:iCs/>
          <w:snapToGrid w:val="0"/>
          <w:sz w:val="24"/>
          <w:szCs w:val="24"/>
          <w:lang w:val="kk-KZ"/>
        </w:rPr>
      </w:pPr>
      <w:r w:rsidRPr="000563E9">
        <w:rPr>
          <w:snapToGrid w:val="0"/>
          <w:sz w:val="24"/>
          <w:szCs w:val="24"/>
          <w:lang w:val="kk-KZ"/>
        </w:rPr>
        <w:t>Бұл</w:t>
      </w:r>
      <w:r w:rsidR="00D974F3" w:rsidRPr="00D46640">
        <w:rPr>
          <w:iCs/>
          <w:snapToGrid w:val="0"/>
          <w:sz w:val="24"/>
          <w:szCs w:val="24"/>
          <w:lang w:val="kk-KZ"/>
        </w:rPr>
        <w:t xml:space="preserve"> </w:t>
      </w:r>
      <w:r w:rsidR="00F078D0" w:rsidRPr="00D46640">
        <w:rPr>
          <w:iCs/>
          <w:snapToGrid w:val="0"/>
          <w:sz w:val="24"/>
          <w:szCs w:val="24"/>
          <w:lang w:val="kk-KZ"/>
        </w:rPr>
        <w:t>класқа</w:t>
      </w:r>
      <w:r w:rsidR="00D974F3" w:rsidRPr="00D46640">
        <w:rPr>
          <w:iCs/>
          <w:snapToGrid w:val="0"/>
          <w:sz w:val="24"/>
          <w:szCs w:val="24"/>
          <w:lang w:val="kk-KZ"/>
        </w:rPr>
        <w:t>:</w:t>
      </w:r>
    </w:p>
    <w:p w:rsidR="00D974F3" w:rsidRPr="00E179BE" w:rsidRDefault="009D7E56" w:rsidP="00EC11F4">
      <w:pPr>
        <w:pStyle w:val="NaceExclusionsid1"/>
        <w:widowControl/>
        <w:ind w:left="0" w:firstLine="720"/>
        <w:rPr>
          <w:i w:val="0"/>
          <w:sz w:val="24"/>
          <w:szCs w:val="24"/>
          <w:lang w:val="kk-KZ"/>
        </w:rPr>
      </w:pPr>
      <w:r w:rsidRPr="00D46640">
        <w:rPr>
          <w:i w:val="0"/>
          <w:sz w:val="24"/>
          <w:szCs w:val="24"/>
          <w:lang w:val="kk-KZ"/>
        </w:rPr>
        <w:lastRenderedPageBreak/>
        <w:t xml:space="preserve">- </w:t>
      </w:r>
      <w:r w:rsidR="00E179BE" w:rsidRPr="00E179BE">
        <w:rPr>
          <w:i w:val="0"/>
          <w:iCs w:val="0"/>
          <w:snapToGrid w:val="0"/>
          <w:sz w:val="24"/>
          <w:szCs w:val="24"/>
          <w:lang w:val="kk-KZ"/>
        </w:rPr>
        <w:t>бөтелкелерге құю және затбелгілерді жапсыру, (46.34 қараңыз) (егер көтерме сауданың бір бөлігі болып табылса) және 82.92.0 (егер сыйақыға  немесе шарттық негізде жүзеге асырылса) кірмейді</w:t>
      </w:r>
    </w:p>
    <w:p w:rsidR="003046C8" w:rsidRPr="00E179BE" w:rsidRDefault="003046C8" w:rsidP="00D974F3">
      <w:pPr>
        <w:pStyle w:val="NaceExclusionsid1"/>
        <w:widowControl/>
        <w:ind w:left="0" w:firstLine="0"/>
        <w:rPr>
          <w:i w:val="0"/>
          <w:sz w:val="24"/>
          <w:szCs w:val="24"/>
          <w:lang w:val="kk-KZ"/>
        </w:rPr>
      </w:pPr>
    </w:p>
    <w:p w:rsidR="003046C8" w:rsidRDefault="003046C8" w:rsidP="00EC11F4">
      <w:pPr>
        <w:ind w:firstLine="720"/>
        <w:jc w:val="both"/>
        <w:rPr>
          <w:bCs/>
          <w:sz w:val="24"/>
          <w:szCs w:val="24"/>
          <w:lang w:val="kk-KZ"/>
        </w:rPr>
      </w:pPr>
      <w:r w:rsidRPr="000563E9">
        <w:rPr>
          <w:bCs/>
          <w:sz w:val="24"/>
          <w:szCs w:val="24"/>
          <w:lang w:val="kk-KZ"/>
        </w:rPr>
        <w:t xml:space="preserve">11.02.1 Өзі өндірген жүзімнен шарап </w:t>
      </w:r>
      <w:r w:rsidR="009D7E56" w:rsidRPr="000563E9">
        <w:rPr>
          <w:bCs/>
          <w:sz w:val="24"/>
          <w:szCs w:val="24"/>
          <w:lang w:val="kk-KZ"/>
        </w:rPr>
        <w:t>өндіру</w:t>
      </w:r>
    </w:p>
    <w:p w:rsidR="00CD2A00" w:rsidRPr="000563E9" w:rsidRDefault="00CD2A00" w:rsidP="00EC11F4">
      <w:pPr>
        <w:ind w:firstLine="720"/>
        <w:jc w:val="both"/>
        <w:rPr>
          <w:bCs/>
          <w:sz w:val="24"/>
          <w:szCs w:val="24"/>
          <w:lang w:val="kk-KZ"/>
        </w:rPr>
      </w:pPr>
    </w:p>
    <w:p w:rsidR="003046C8" w:rsidRPr="000563E9" w:rsidRDefault="003046C8" w:rsidP="00EC11F4">
      <w:pPr>
        <w:ind w:firstLine="720"/>
        <w:jc w:val="both"/>
        <w:rPr>
          <w:i/>
          <w:iCs/>
          <w:snapToGrid w:val="0"/>
          <w:sz w:val="24"/>
          <w:szCs w:val="24"/>
          <w:lang w:val="kk-KZ"/>
        </w:rPr>
      </w:pPr>
      <w:r w:rsidRPr="000563E9">
        <w:rPr>
          <w:bCs/>
          <w:sz w:val="24"/>
          <w:szCs w:val="24"/>
          <w:lang w:val="kk-KZ"/>
        </w:rPr>
        <w:t xml:space="preserve">11.02.2 Өзі өндірмеген жүзімнен шарап </w:t>
      </w:r>
      <w:r w:rsidR="009D7E56" w:rsidRPr="000563E9">
        <w:rPr>
          <w:bCs/>
          <w:sz w:val="24"/>
          <w:szCs w:val="24"/>
          <w:lang w:val="kk-KZ"/>
        </w:rPr>
        <w:t>өндіру</w:t>
      </w:r>
    </w:p>
    <w:p w:rsidR="00D974F3" w:rsidRPr="000563E9" w:rsidRDefault="00D974F3" w:rsidP="00D974F3">
      <w:pPr>
        <w:jc w:val="both"/>
        <w:rPr>
          <w:b/>
          <w:i/>
          <w:iCs/>
          <w:snapToGrid w:val="0"/>
          <w:sz w:val="24"/>
          <w:szCs w:val="24"/>
          <w:lang w:val="kk-KZ"/>
        </w:rPr>
      </w:pPr>
    </w:p>
    <w:p w:rsidR="00D974F3" w:rsidRPr="000563E9" w:rsidRDefault="00D974F3" w:rsidP="00EC11F4">
      <w:pPr>
        <w:ind w:firstLine="720"/>
        <w:jc w:val="both"/>
        <w:rPr>
          <w:b/>
          <w:sz w:val="24"/>
          <w:szCs w:val="24"/>
          <w:lang w:val="kk-KZ"/>
        </w:rPr>
      </w:pPr>
      <w:r w:rsidRPr="000563E9">
        <w:rPr>
          <w:b/>
          <w:bCs/>
          <w:snapToGrid w:val="0"/>
          <w:sz w:val="24"/>
          <w:szCs w:val="24"/>
          <w:lang w:val="kk-KZ"/>
        </w:rPr>
        <w:t xml:space="preserve">11.03 </w:t>
      </w:r>
      <w:r w:rsidR="006A17A9" w:rsidRPr="000563E9">
        <w:rPr>
          <w:b/>
          <w:sz w:val="24"/>
          <w:szCs w:val="24"/>
          <w:lang w:val="kk-KZ"/>
        </w:rPr>
        <w:t xml:space="preserve">Сидрді және </w:t>
      </w:r>
      <w:r w:rsidR="009D7E56" w:rsidRPr="000563E9">
        <w:rPr>
          <w:b/>
          <w:sz w:val="24"/>
          <w:szCs w:val="24"/>
          <w:lang w:val="kk-KZ"/>
        </w:rPr>
        <w:t>өзге де</w:t>
      </w:r>
      <w:r w:rsidR="006A17A9" w:rsidRPr="000563E9">
        <w:rPr>
          <w:b/>
          <w:sz w:val="24"/>
          <w:szCs w:val="24"/>
          <w:lang w:val="kk-KZ"/>
        </w:rPr>
        <w:t xml:space="preserve"> жемісті шараптарды өндіру</w:t>
      </w:r>
    </w:p>
    <w:p w:rsidR="003046C8" w:rsidRPr="000563E9" w:rsidRDefault="003046C8" w:rsidP="00D974F3">
      <w:pPr>
        <w:jc w:val="both"/>
        <w:rPr>
          <w:b/>
          <w:sz w:val="24"/>
          <w:szCs w:val="24"/>
          <w:lang w:val="kk-KZ"/>
        </w:rPr>
      </w:pPr>
    </w:p>
    <w:p w:rsidR="003046C8" w:rsidRPr="000563E9" w:rsidRDefault="003046C8" w:rsidP="00EC11F4">
      <w:pPr>
        <w:ind w:firstLine="720"/>
        <w:jc w:val="both"/>
        <w:rPr>
          <w:snapToGrid w:val="0"/>
          <w:sz w:val="24"/>
          <w:szCs w:val="24"/>
          <w:lang w:val="kk-KZ"/>
        </w:rPr>
      </w:pPr>
      <w:r w:rsidRPr="000563E9">
        <w:rPr>
          <w:snapToGrid w:val="0"/>
          <w:sz w:val="24"/>
          <w:szCs w:val="24"/>
          <w:lang w:val="kk-KZ"/>
        </w:rPr>
        <w:t xml:space="preserve">11.03.0 </w:t>
      </w:r>
      <w:r w:rsidRPr="000563E9">
        <w:rPr>
          <w:bCs/>
          <w:snapToGrid w:val="0"/>
          <w:sz w:val="23"/>
          <w:szCs w:val="23"/>
          <w:lang w:val="kk-KZ"/>
        </w:rPr>
        <w:t xml:space="preserve">Сидрді және </w:t>
      </w:r>
      <w:r w:rsidR="009D7E56" w:rsidRPr="000563E9">
        <w:rPr>
          <w:sz w:val="24"/>
          <w:szCs w:val="24"/>
          <w:lang w:val="kk-KZ"/>
        </w:rPr>
        <w:t>өзге де</w:t>
      </w:r>
      <w:r w:rsidR="009D7E56" w:rsidRPr="000563E9">
        <w:rPr>
          <w:b/>
          <w:sz w:val="24"/>
          <w:szCs w:val="24"/>
          <w:lang w:val="kk-KZ"/>
        </w:rPr>
        <w:t xml:space="preserve"> </w:t>
      </w:r>
      <w:r w:rsidRPr="000563E9">
        <w:rPr>
          <w:bCs/>
          <w:snapToGrid w:val="0"/>
          <w:sz w:val="23"/>
          <w:szCs w:val="23"/>
          <w:lang w:val="kk-KZ"/>
        </w:rPr>
        <w:t>жемісті шараптарды өндіру</w:t>
      </w:r>
    </w:p>
    <w:p w:rsidR="00D974F3" w:rsidRPr="000563E9" w:rsidRDefault="00D974F3" w:rsidP="00D974F3">
      <w:pPr>
        <w:jc w:val="both"/>
        <w:rPr>
          <w:snapToGrid w:val="0"/>
          <w:sz w:val="24"/>
          <w:szCs w:val="24"/>
          <w:lang w:val="kk-KZ"/>
        </w:rPr>
      </w:pPr>
    </w:p>
    <w:p w:rsidR="006A17A9" w:rsidRPr="000563E9" w:rsidRDefault="006A17A9" w:rsidP="00EC11F4">
      <w:pPr>
        <w:pStyle w:val="af0"/>
        <w:ind w:firstLine="720"/>
        <w:jc w:val="both"/>
        <w:rPr>
          <w:rFonts w:ascii="Times New Roman" w:hAnsi="Times New Roman"/>
          <w:sz w:val="24"/>
          <w:szCs w:val="24"/>
          <w:lang w:val="kk-KZ"/>
        </w:rPr>
      </w:pPr>
      <w:r w:rsidRPr="000563E9">
        <w:rPr>
          <w:rFonts w:ascii="Times New Roman" w:hAnsi="Times New Roman"/>
          <w:sz w:val="24"/>
          <w:szCs w:val="24"/>
          <w:lang w:val="kk-KZ"/>
        </w:rPr>
        <w:t xml:space="preserve">Бұл </w:t>
      </w:r>
      <w:r w:rsidR="00DD3BA7" w:rsidRPr="000563E9">
        <w:rPr>
          <w:rFonts w:ascii="Times New Roman" w:hAnsi="Times New Roman"/>
          <w:sz w:val="24"/>
          <w:szCs w:val="24"/>
          <w:lang w:val="kk-KZ"/>
        </w:rPr>
        <w:t xml:space="preserve">ішкі </w:t>
      </w:r>
      <w:r w:rsidRPr="000563E9">
        <w:rPr>
          <w:rFonts w:ascii="Times New Roman" w:hAnsi="Times New Roman"/>
          <w:sz w:val="24"/>
          <w:szCs w:val="24"/>
          <w:lang w:val="kk-KZ"/>
        </w:rPr>
        <w:t>клас</w:t>
      </w:r>
      <w:r w:rsidR="004E0AB9">
        <w:rPr>
          <w:rFonts w:ascii="Times New Roman" w:hAnsi="Times New Roman"/>
          <w:sz w:val="24"/>
          <w:szCs w:val="24"/>
          <w:lang w:val="kk-KZ"/>
        </w:rPr>
        <w:t>қа</w:t>
      </w:r>
      <w:r w:rsidRPr="000563E9">
        <w:rPr>
          <w:rFonts w:ascii="Times New Roman" w:hAnsi="Times New Roman"/>
          <w:sz w:val="24"/>
          <w:szCs w:val="24"/>
          <w:lang w:val="kk-KZ"/>
        </w:rPr>
        <w:t>:</w:t>
      </w:r>
    </w:p>
    <w:p w:rsidR="006A17A9" w:rsidRPr="000563E9" w:rsidRDefault="006A17A9" w:rsidP="00EC11F4">
      <w:pPr>
        <w:ind w:firstLine="720"/>
        <w:jc w:val="both"/>
        <w:rPr>
          <w:snapToGrid w:val="0"/>
          <w:sz w:val="24"/>
          <w:szCs w:val="24"/>
          <w:lang w:val="kk-KZ"/>
        </w:rPr>
      </w:pPr>
      <w:r w:rsidRPr="000563E9">
        <w:rPr>
          <w:snapToGrid w:val="0"/>
          <w:sz w:val="24"/>
          <w:szCs w:val="24"/>
          <w:lang w:val="kk-KZ"/>
        </w:rPr>
        <w:t>- ферменттелген, бірақ тазарты</w:t>
      </w:r>
      <w:r w:rsidR="00D67862" w:rsidRPr="000563E9">
        <w:rPr>
          <w:snapToGrid w:val="0"/>
          <w:sz w:val="24"/>
          <w:szCs w:val="24"/>
          <w:lang w:val="kk-KZ"/>
        </w:rPr>
        <w:t>лмаған алкогольді сусындар: саке</w:t>
      </w:r>
      <w:r w:rsidRPr="000563E9">
        <w:rPr>
          <w:snapToGrid w:val="0"/>
          <w:sz w:val="24"/>
          <w:szCs w:val="24"/>
          <w:lang w:val="kk-KZ"/>
        </w:rPr>
        <w:t>, сидр, алмұрт сидрін және басқа да жемісті шараптарды өндіру</w:t>
      </w:r>
    </w:p>
    <w:p w:rsidR="006A17A9" w:rsidRPr="000563E9" w:rsidRDefault="006A17A9" w:rsidP="00EC11F4">
      <w:pPr>
        <w:ind w:firstLine="720"/>
        <w:jc w:val="both"/>
        <w:rPr>
          <w:snapToGrid w:val="0"/>
          <w:sz w:val="24"/>
          <w:szCs w:val="24"/>
          <w:lang w:val="kk-KZ"/>
        </w:rPr>
      </w:pPr>
      <w:r w:rsidRPr="000563E9">
        <w:rPr>
          <w:snapToGrid w:val="0"/>
          <w:sz w:val="24"/>
          <w:szCs w:val="24"/>
          <w:lang w:val="kk-KZ"/>
        </w:rPr>
        <w:t xml:space="preserve">- құрамында жемісті шараптары бар бал және аралас сусындарды өндіру </w:t>
      </w:r>
      <w:r w:rsidR="009D7E56" w:rsidRPr="000563E9">
        <w:rPr>
          <w:sz w:val="24"/>
          <w:szCs w:val="24"/>
          <w:lang w:val="kk-KZ"/>
        </w:rPr>
        <w:t>кіреді</w:t>
      </w:r>
    </w:p>
    <w:p w:rsidR="006A17A9" w:rsidRPr="000563E9" w:rsidRDefault="006A17A9" w:rsidP="006A17A9">
      <w:pPr>
        <w:jc w:val="both"/>
        <w:rPr>
          <w:iCs/>
          <w:snapToGrid w:val="0"/>
          <w:sz w:val="24"/>
          <w:szCs w:val="24"/>
          <w:lang w:val="kk-KZ"/>
        </w:rPr>
      </w:pPr>
    </w:p>
    <w:p w:rsidR="006A17A9" w:rsidRPr="00D46640" w:rsidRDefault="006A17A9" w:rsidP="00EC11F4">
      <w:pPr>
        <w:ind w:firstLine="720"/>
        <w:jc w:val="both"/>
        <w:rPr>
          <w:iCs/>
          <w:snapToGrid w:val="0"/>
          <w:sz w:val="24"/>
          <w:szCs w:val="24"/>
          <w:lang w:val="kk-KZ"/>
        </w:rPr>
      </w:pPr>
      <w:r w:rsidRPr="00D46640">
        <w:rPr>
          <w:iCs/>
          <w:snapToGrid w:val="0"/>
          <w:sz w:val="24"/>
          <w:szCs w:val="24"/>
          <w:lang w:val="kk-KZ"/>
        </w:rPr>
        <w:t xml:space="preserve">Бұл </w:t>
      </w:r>
      <w:r w:rsidR="00DD3BA7" w:rsidRPr="00D46640">
        <w:rPr>
          <w:iCs/>
          <w:snapToGrid w:val="0"/>
          <w:sz w:val="24"/>
          <w:szCs w:val="24"/>
          <w:lang w:val="kk-KZ"/>
        </w:rPr>
        <w:t xml:space="preserve">ішкі </w:t>
      </w:r>
      <w:r w:rsidRPr="00D46640">
        <w:rPr>
          <w:iCs/>
          <w:snapToGrid w:val="0"/>
          <w:sz w:val="24"/>
          <w:szCs w:val="24"/>
          <w:lang w:val="kk-KZ"/>
        </w:rPr>
        <w:t>класқа:</w:t>
      </w:r>
    </w:p>
    <w:p w:rsidR="00D974F3" w:rsidRPr="00D46640" w:rsidRDefault="006A17A9" w:rsidP="00EC11F4">
      <w:pPr>
        <w:ind w:firstLine="720"/>
        <w:jc w:val="both"/>
        <w:rPr>
          <w:iCs/>
          <w:snapToGrid w:val="0"/>
          <w:sz w:val="24"/>
          <w:szCs w:val="24"/>
          <w:lang w:val="kk-KZ"/>
        </w:rPr>
      </w:pPr>
      <w:r w:rsidRPr="00D46640">
        <w:rPr>
          <w:iCs/>
          <w:snapToGrid w:val="0"/>
          <w:sz w:val="24"/>
          <w:szCs w:val="24"/>
          <w:lang w:val="kk-KZ"/>
        </w:rPr>
        <w:t>- бөтелкелерге құю жән</w:t>
      </w:r>
      <w:r w:rsidR="0093462E" w:rsidRPr="00D46640">
        <w:rPr>
          <w:iCs/>
          <w:snapToGrid w:val="0"/>
          <w:sz w:val="24"/>
          <w:szCs w:val="24"/>
          <w:lang w:val="kk-KZ"/>
        </w:rPr>
        <w:t>е затбелгілерді жапсыру, (46.34</w:t>
      </w:r>
      <w:r w:rsidRPr="00D46640">
        <w:rPr>
          <w:iCs/>
          <w:snapToGrid w:val="0"/>
          <w:sz w:val="24"/>
          <w:szCs w:val="24"/>
          <w:lang w:val="kk-KZ"/>
        </w:rPr>
        <w:t xml:space="preserve"> қараңыз) (егер </w:t>
      </w:r>
      <w:r w:rsidR="0093462E" w:rsidRPr="00D46640">
        <w:rPr>
          <w:iCs/>
          <w:snapToGrid w:val="0"/>
          <w:sz w:val="24"/>
          <w:szCs w:val="24"/>
          <w:lang w:val="kk-KZ"/>
        </w:rPr>
        <w:t xml:space="preserve">көтерме сауданың </w:t>
      </w:r>
      <w:r w:rsidRPr="00D46640">
        <w:rPr>
          <w:iCs/>
          <w:snapToGrid w:val="0"/>
          <w:sz w:val="24"/>
          <w:szCs w:val="24"/>
          <w:lang w:val="kk-KZ"/>
        </w:rPr>
        <w:t xml:space="preserve">бір бөлігі болып </w:t>
      </w:r>
      <w:r w:rsidR="009D7E56" w:rsidRPr="00D46640">
        <w:rPr>
          <w:iCs/>
          <w:snapToGrid w:val="0"/>
          <w:sz w:val="24"/>
          <w:szCs w:val="24"/>
          <w:lang w:val="kk-KZ"/>
        </w:rPr>
        <w:t>табылса</w:t>
      </w:r>
      <w:r w:rsidRPr="00D46640">
        <w:rPr>
          <w:iCs/>
          <w:snapToGrid w:val="0"/>
          <w:sz w:val="24"/>
          <w:szCs w:val="24"/>
          <w:lang w:val="kk-KZ"/>
        </w:rPr>
        <w:t>) және 82.92.0 (егер</w:t>
      </w:r>
      <w:r w:rsidR="0093462E" w:rsidRPr="00D46640">
        <w:rPr>
          <w:iCs/>
          <w:snapToGrid w:val="0"/>
          <w:sz w:val="24"/>
          <w:szCs w:val="24"/>
          <w:lang w:val="kk-KZ"/>
        </w:rPr>
        <w:t xml:space="preserve"> сыйақыға немесе</w:t>
      </w:r>
      <w:r w:rsidRPr="00D46640">
        <w:rPr>
          <w:iCs/>
          <w:snapToGrid w:val="0"/>
          <w:sz w:val="24"/>
          <w:szCs w:val="24"/>
          <w:lang w:val="kk-KZ"/>
        </w:rPr>
        <w:t xml:space="preserve"> шарттық негізде жүзеге асырылса) </w:t>
      </w:r>
      <w:r w:rsidR="00E179BE" w:rsidRPr="00D46640">
        <w:rPr>
          <w:iCs/>
          <w:snapToGrid w:val="0"/>
          <w:sz w:val="24"/>
          <w:szCs w:val="24"/>
          <w:lang w:val="kk-KZ"/>
        </w:rPr>
        <w:t>кірмейді</w:t>
      </w:r>
    </w:p>
    <w:p w:rsidR="00D974F3" w:rsidRPr="000563E9" w:rsidRDefault="00D974F3" w:rsidP="00D974F3">
      <w:pPr>
        <w:jc w:val="both"/>
        <w:rPr>
          <w:snapToGrid w:val="0"/>
          <w:sz w:val="24"/>
          <w:szCs w:val="24"/>
          <w:lang w:val="kk-KZ"/>
        </w:rPr>
      </w:pPr>
    </w:p>
    <w:p w:rsidR="00D974F3" w:rsidRPr="000563E9" w:rsidRDefault="00D974F3" w:rsidP="00EC11F4">
      <w:pPr>
        <w:ind w:firstLine="720"/>
        <w:jc w:val="both"/>
        <w:rPr>
          <w:b/>
          <w:bCs/>
          <w:snapToGrid w:val="0"/>
          <w:sz w:val="24"/>
          <w:szCs w:val="24"/>
          <w:lang w:val="kk-KZ"/>
        </w:rPr>
      </w:pPr>
      <w:r w:rsidRPr="000563E9">
        <w:rPr>
          <w:b/>
          <w:bCs/>
          <w:snapToGrid w:val="0"/>
          <w:sz w:val="24"/>
          <w:szCs w:val="24"/>
          <w:lang w:val="kk-KZ"/>
        </w:rPr>
        <w:t>11.04 Ашы</w:t>
      </w:r>
      <w:r w:rsidR="00015C64" w:rsidRPr="000563E9">
        <w:rPr>
          <w:b/>
          <w:bCs/>
          <w:snapToGrid w:val="0"/>
          <w:sz w:val="24"/>
          <w:szCs w:val="24"/>
          <w:lang w:val="kk-KZ"/>
        </w:rPr>
        <w:t>ғ</w:t>
      </w:r>
      <w:r w:rsidR="009D7E56" w:rsidRPr="000563E9">
        <w:rPr>
          <w:b/>
          <w:bCs/>
          <w:snapToGrid w:val="0"/>
          <w:sz w:val="24"/>
          <w:szCs w:val="24"/>
          <w:lang w:val="kk-KZ"/>
        </w:rPr>
        <w:t>ан материалдан өзге де</w:t>
      </w:r>
      <w:r w:rsidRPr="000563E9">
        <w:rPr>
          <w:b/>
          <w:bCs/>
          <w:snapToGrid w:val="0"/>
          <w:sz w:val="24"/>
          <w:szCs w:val="24"/>
          <w:lang w:val="kk-KZ"/>
        </w:rPr>
        <w:t xml:space="preserve"> </w:t>
      </w:r>
      <w:r w:rsidR="009D7E56" w:rsidRPr="000563E9">
        <w:rPr>
          <w:b/>
          <w:bCs/>
          <w:snapToGrid w:val="0"/>
          <w:sz w:val="24"/>
          <w:szCs w:val="24"/>
          <w:lang w:val="kk-KZ"/>
        </w:rPr>
        <w:t>тазартылмаған</w:t>
      </w:r>
      <w:r w:rsidRPr="000563E9">
        <w:rPr>
          <w:b/>
          <w:bCs/>
          <w:snapToGrid w:val="0"/>
          <w:sz w:val="24"/>
          <w:szCs w:val="24"/>
          <w:lang w:val="kk-KZ"/>
        </w:rPr>
        <w:t xml:space="preserve"> сусындар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C87FC1" w:rsidRPr="000563E9" w:rsidRDefault="00C87FC1" w:rsidP="00EC11F4">
      <w:pPr>
        <w:ind w:firstLine="720"/>
        <w:jc w:val="both"/>
        <w:rPr>
          <w:snapToGrid w:val="0"/>
          <w:sz w:val="24"/>
          <w:szCs w:val="24"/>
          <w:lang w:val="kk-KZ"/>
        </w:rPr>
      </w:pPr>
      <w:r w:rsidRPr="000563E9">
        <w:rPr>
          <w:snapToGrid w:val="0"/>
          <w:sz w:val="24"/>
          <w:szCs w:val="24"/>
          <w:lang w:val="kk-KZ"/>
        </w:rPr>
        <w:t xml:space="preserve">11.04.0 </w:t>
      </w:r>
      <w:r w:rsidRPr="000563E9">
        <w:rPr>
          <w:bCs/>
          <w:snapToGrid w:val="0"/>
          <w:sz w:val="24"/>
          <w:szCs w:val="24"/>
          <w:lang w:val="kk-KZ"/>
        </w:rPr>
        <w:t xml:space="preserve">Ашыған материалдан </w:t>
      </w:r>
      <w:r w:rsidR="009D7E56" w:rsidRPr="000563E9">
        <w:rPr>
          <w:bCs/>
          <w:snapToGrid w:val="0"/>
          <w:sz w:val="24"/>
          <w:szCs w:val="24"/>
          <w:lang w:val="kk-KZ"/>
        </w:rPr>
        <w:t>өзге де</w:t>
      </w:r>
      <w:r w:rsidRPr="000563E9">
        <w:rPr>
          <w:bCs/>
          <w:snapToGrid w:val="0"/>
          <w:sz w:val="24"/>
          <w:szCs w:val="24"/>
          <w:lang w:val="kk-KZ"/>
        </w:rPr>
        <w:t xml:space="preserve"> тазартылмаған сусындар өндіру</w:t>
      </w:r>
    </w:p>
    <w:p w:rsidR="00C87FC1" w:rsidRPr="000563E9" w:rsidRDefault="00C87FC1" w:rsidP="00D974F3">
      <w:pPr>
        <w:jc w:val="both"/>
        <w:rPr>
          <w:snapToGrid w:val="0"/>
          <w:sz w:val="24"/>
          <w:szCs w:val="24"/>
          <w:lang w:val="kk-KZ"/>
        </w:rPr>
      </w:pPr>
    </w:p>
    <w:p w:rsidR="00D974F3" w:rsidRPr="000563E9" w:rsidRDefault="00A417DE" w:rsidP="00EC11F4">
      <w:pPr>
        <w:ind w:firstLine="720"/>
        <w:jc w:val="both"/>
        <w:rPr>
          <w:snapToGrid w:val="0"/>
          <w:sz w:val="24"/>
          <w:szCs w:val="24"/>
          <w:lang w:val="kk-KZ"/>
        </w:rPr>
      </w:pPr>
      <w:r w:rsidRPr="00D46640">
        <w:rPr>
          <w:iCs/>
          <w:snapToGrid w:val="0"/>
          <w:sz w:val="24"/>
          <w:szCs w:val="24"/>
          <w:lang w:val="kk-KZ"/>
        </w:rPr>
        <w:t>Бұл</w:t>
      </w:r>
      <w:r w:rsidR="00D974F3" w:rsidRPr="000563E9">
        <w:rPr>
          <w:snapToGrid w:val="0"/>
          <w:sz w:val="24"/>
          <w:szCs w:val="24"/>
          <w:lang w:val="kk-KZ"/>
        </w:rPr>
        <w:t xml:space="preserve"> </w:t>
      </w:r>
      <w:r w:rsidR="002C0008" w:rsidRPr="000563E9">
        <w:rPr>
          <w:snapToGrid w:val="0"/>
          <w:sz w:val="24"/>
          <w:szCs w:val="24"/>
          <w:lang w:val="kk-KZ"/>
        </w:rPr>
        <w:t xml:space="preserve">ішкі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xml:space="preserve">- вермутті </w:t>
      </w:r>
      <w:r w:rsidR="0017405B" w:rsidRPr="000563E9">
        <w:rPr>
          <w:snapToGrid w:val="0"/>
          <w:sz w:val="24"/>
          <w:szCs w:val="24"/>
          <w:lang w:val="kk-KZ"/>
        </w:rPr>
        <w:t>және</w:t>
      </w:r>
      <w:r w:rsidRPr="000563E9">
        <w:rPr>
          <w:snapToGrid w:val="0"/>
          <w:sz w:val="24"/>
          <w:szCs w:val="24"/>
          <w:lang w:val="kk-KZ"/>
        </w:rPr>
        <w:t xml:space="preserve"> т.б. </w:t>
      </w:r>
      <w:r w:rsidR="0017405B" w:rsidRPr="000563E9">
        <w:rPr>
          <w:snapToGrid w:val="0"/>
          <w:sz w:val="24"/>
          <w:szCs w:val="24"/>
          <w:lang w:val="kk-KZ"/>
        </w:rPr>
        <w:t>ө</w:t>
      </w:r>
      <w:r w:rsidRPr="000563E9">
        <w:rPr>
          <w:snapToGrid w:val="0"/>
          <w:sz w:val="24"/>
          <w:szCs w:val="24"/>
          <w:lang w:val="kk-KZ"/>
        </w:rPr>
        <w:t xml:space="preserve">ндіру </w:t>
      </w:r>
      <w:r w:rsidR="009D7E56"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D46640" w:rsidRDefault="00A417DE" w:rsidP="00EC11F4">
      <w:pPr>
        <w:ind w:firstLine="720"/>
        <w:jc w:val="both"/>
        <w:rPr>
          <w:iCs/>
          <w:snapToGrid w:val="0"/>
          <w:sz w:val="24"/>
          <w:szCs w:val="24"/>
          <w:lang w:val="kk-KZ"/>
        </w:rPr>
      </w:pPr>
      <w:r w:rsidRPr="00D46640">
        <w:rPr>
          <w:iCs/>
          <w:snapToGrid w:val="0"/>
          <w:sz w:val="24"/>
          <w:szCs w:val="24"/>
          <w:lang w:val="kk-KZ"/>
        </w:rPr>
        <w:t>Бұл</w:t>
      </w:r>
      <w:r w:rsidR="00D974F3" w:rsidRPr="00D46640">
        <w:rPr>
          <w:iCs/>
          <w:snapToGrid w:val="0"/>
          <w:sz w:val="24"/>
          <w:szCs w:val="24"/>
          <w:lang w:val="kk-KZ"/>
        </w:rPr>
        <w:t xml:space="preserve"> </w:t>
      </w:r>
      <w:r w:rsidR="002C0008" w:rsidRPr="00D46640">
        <w:rPr>
          <w:iCs/>
          <w:snapToGrid w:val="0"/>
          <w:sz w:val="24"/>
          <w:szCs w:val="24"/>
          <w:lang w:val="kk-KZ"/>
        </w:rPr>
        <w:t xml:space="preserve">ішкі </w:t>
      </w:r>
      <w:r w:rsidR="00F078D0" w:rsidRPr="00D46640">
        <w:rPr>
          <w:iCs/>
          <w:snapToGrid w:val="0"/>
          <w:sz w:val="24"/>
          <w:szCs w:val="24"/>
          <w:lang w:val="kk-KZ"/>
        </w:rPr>
        <w:t>класқа</w:t>
      </w:r>
      <w:r w:rsidR="00D974F3" w:rsidRPr="00D46640">
        <w:rPr>
          <w:iCs/>
          <w:snapToGrid w:val="0"/>
          <w:sz w:val="24"/>
          <w:szCs w:val="24"/>
          <w:lang w:val="kk-KZ"/>
        </w:rPr>
        <w:t>:</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б</w:t>
      </w:r>
      <w:r w:rsidR="0017405B" w:rsidRPr="00D46640">
        <w:rPr>
          <w:iCs/>
          <w:snapToGrid w:val="0"/>
          <w:sz w:val="24"/>
          <w:szCs w:val="24"/>
          <w:lang w:val="kk-KZ"/>
        </w:rPr>
        <w:t>ө</w:t>
      </w:r>
      <w:r w:rsidRPr="00D46640">
        <w:rPr>
          <w:iCs/>
          <w:snapToGrid w:val="0"/>
          <w:sz w:val="24"/>
          <w:szCs w:val="24"/>
          <w:lang w:val="kk-KZ"/>
        </w:rPr>
        <w:t>телкелерге қ</w:t>
      </w:r>
      <w:r w:rsidR="0017405B" w:rsidRPr="00D46640">
        <w:rPr>
          <w:iCs/>
          <w:snapToGrid w:val="0"/>
          <w:sz w:val="24"/>
          <w:szCs w:val="24"/>
          <w:lang w:val="kk-KZ"/>
        </w:rPr>
        <w:t>ұ</w:t>
      </w:r>
      <w:r w:rsidRPr="00D46640">
        <w:rPr>
          <w:iCs/>
          <w:snapToGrid w:val="0"/>
          <w:sz w:val="24"/>
          <w:szCs w:val="24"/>
          <w:lang w:val="kk-KZ"/>
        </w:rPr>
        <w:t xml:space="preserve">ю </w:t>
      </w:r>
      <w:r w:rsidR="0017405B" w:rsidRPr="00D46640">
        <w:rPr>
          <w:iCs/>
          <w:snapToGrid w:val="0"/>
          <w:sz w:val="24"/>
          <w:szCs w:val="24"/>
          <w:lang w:val="kk-KZ"/>
        </w:rPr>
        <w:t>және</w:t>
      </w:r>
      <w:r w:rsidRPr="00D46640">
        <w:rPr>
          <w:iCs/>
          <w:snapToGrid w:val="0"/>
          <w:sz w:val="24"/>
          <w:szCs w:val="24"/>
          <w:lang w:val="kk-KZ"/>
        </w:rPr>
        <w:t xml:space="preserve"> зат</w:t>
      </w:r>
      <w:r w:rsidR="009D7E56" w:rsidRPr="00D46640">
        <w:rPr>
          <w:iCs/>
          <w:snapToGrid w:val="0"/>
          <w:sz w:val="24"/>
          <w:szCs w:val="24"/>
          <w:lang w:val="kk-KZ"/>
        </w:rPr>
        <w:t>белгілерді</w:t>
      </w:r>
      <w:r w:rsidRPr="00D46640">
        <w:rPr>
          <w:iCs/>
          <w:snapToGrid w:val="0"/>
          <w:sz w:val="24"/>
          <w:szCs w:val="24"/>
          <w:lang w:val="kk-KZ"/>
        </w:rPr>
        <w:t xml:space="preserve"> жапсыру, (46.34 қара</w:t>
      </w:r>
      <w:r w:rsidR="00932DC6" w:rsidRPr="00D46640">
        <w:rPr>
          <w:iCs/>
          <w:snapToGrid w:val="0"/>
          <w:sz w:val="24"/>
          <w:szCs w:val="24"/>
          <w:lang w:val="kk-KZ"/>
        </w:rPr>
        <w:t>ң</w:t>
      </w:r>
      <w:r w:rsidRPr="00D46640">
        <w:rPr>
          <w:iCs/>
          <w:snapToGrid w:val="0"/>
          <w:sz w:val="24"/>
          <w:szCs w:val="24"/>
          <w:lang w:val="kk-KZ"/>
        </w:rPr>
        <w:t xml:space="preserve">ыз) (егер </w:t>
      </w:r>
      <w:r w:rsidR="009D7E56" w:rsidRPr="00D46640">
        <w:rPr>
          <w:iCs/>
          <w:snapToGrid w:val="0"/>
          <w:sz w:val="24"/>
          <w:szCs w:val="24"/>
          <w:lang w:val="kk-KZ"/>
        </w:rPr>
        <w:t>көтерме сауданың бір бөлігі болып табылса</w:t>
      </w:r>
      <w:r w:rsidRPr="00D46640">
        <w:rPr>
          <w:iCs/>
          <w:snapToGrid w:val="0"/>
          <w:sz w:val="24"/>
          <w:szCs w:val="24"/>
          <w:lang w:val="kk-KZ"/>
        </w:rPr>
        <w:t xml:space="preserve">) </w:t>
      </w:r>
      <w:r w:rsidR="0017405B" w:rsidRPr="00D46640">
        <w:rPr>
          <w:iCs/>
          <w:snapToGrid w:val="0"/>
          <w:sz w:val="24"/>
          <w:szCs w:val="24"/>
          <w:lang w:val="kk-KZ"/>
        </w:rPr>
        <w:t>және</w:t>
      </w:r>
      <w:r w:rsidRPr="00D46640">
        <w:rPr>
          <w:iCs/>
          <w:snapToGrid w:val="0"/>
          <w:sz w:val="24"/>
          <w:szCs w:val="24"/>
          <w:lang w:val="kk-KZ"/>
        </w:rPr>
        <w:t xml:space="preserve"> 82.92</w:t>
      </w:r>
      <w:r w:rsidR="00C87FC1" w:rsidRPr="00D46640">
        <w:rPr>
          <w:iCs/>
          <w:snapToGrid w:val="0"/>
          <w:sz w:val="24"/>
          <w:szCs w:val="24"/>
          <w:lang w:val="kk-KZ"/>
        </w:rPr>
        <w:t>.0</w:t>
      </w:r>
      <w:r w:rsidRPr="00D46640">
        <w:rPr>
          <w:iCs/>
          <w:snapToGrid w:val="0"/>
          <w:sz w:val="24"/>
          <w:szCs w:val="24"/>
          <w:lang w:val="kk-KZ"/>
        </w:rPr>
        <w:t xml:space="preserve"> (егер </w:t>
      </w:r>
      <w:r w:rsidR="00C87FC1" w:rsidRPr="00D46640">
        <w:rPr>
          <w:iCs/>
          <w:snapToGrid w:val="0"/>
          <w:sz w:val="24"/>
          <w:szCs w:val="24"/>
          <w:lang w:val="kk-KZ"/>
        </w:rPr>
        <w:t xml:space="preserve">сыйақыға немесе </w:t>
      </w:r>
      <w:r w:rsidRPr="00D46640">
        <w:rPr>
          <w:iCs/>
          <w:snapToGrid w:val="0"/>
          <w:sz w:val="24"/>
          <w:szCs w:val="24"/>
          <w:lang w:val="kk-KZ"/>
        </w:rPr>
        <w:t>шарттық негізде ж</w:t>
      </w:r>
      <w:r w:rsidR="0017405B" w:rsidRPr="00D46640">
        <w:rPr>
          <w:iCs/>
          <w:snapToGrid w:val="0"/>
          <w:sz w:val="24"/>
          <w:szCs w:val="24"/>
          <w:lang w:val="kk-KZ"/>
        </w:rPr>
        <w:t>ү</w:t>
      </w:r>
      <w:r w:rsidRPr="00D46640">
        <w:rPr>
          <w:iCs/>
          <w:snapToGrid w:val="0"/>
          <w:sz w:val="24"/>
          <w:szCs w:val="24"/>
          <w:lang w:val="kk-KZ"/>
        </w:rPr>
        <w:t xml:space="preserve">зеге асырылса) </w:t>
      </w:r>
      <w:r w:rsidR="00A417DE" w:rsidRPr="00D46640">
        <w:rPr>
          <w:iCs/>
          <w:snapToGrid w:val="0"/>
          <w:sz w:val="24"/>
          <w:szCs w:val="24"/>
          <w:lang w:val="kk-KZ"/>
        </w:rPr>
        <w:t>кірмейді</w:t>
      </w:r>
    </w:p>
    <w:p w:rsidR="00D974F3" w:rsidRPr="000563E9" w:rsidRDefault="00D974F3" w:rsidP="00D974F3">
      <w:pPr>
        <w:jc w:val="both"/>
        <w:rPr>
          <w:snapToGrid w:val="0"/>
          <w:sz w:val="24"/>
          <w:szCs w:val="24"/>
          <w:lang w:val="kk-KZ"/>
        </w:rPr>
      </w:pPr>
    </w:p>
    <w:p w:rsidR="00D974F3" w:rsidRPr="000563E9" w:rsidRDefault="00D974F3" w:rsidP="00EC11F4">
      <w:pPr>
        <w:ind w:firstLine="720"/>
        <w:jc w:val="both"/>
        <w:rPr>
          <w:b/>
          <w:bCs/>
          <w:snapToGrid w:val="0"/>
          <w:sz w:val="24"/>
          <w:szCs w:val="24"/>
          <w:lang w:val="kk-KZ"/>
        </w:rPr>
      </w:pPr>
      <w:r w:rsidRPr="000563E9">
        <w:rPr>
          <w:b/>
          <w:bCs/>
          <w:snapToGrid w:val="0"/>
          <w:sz w:val="24"/>
          <w:szCs w:val="24"/>
          <w:lang w:val="kk-KZ"/>
        </w:rPr>
        <w:t xml:space="preserve">11.05 Сыра </w:t>
      </w:r>
      <w:r w:rsidR="0017405B" w:rsidRPr="000563E9">
        <w:rPr>
          <w:b/>
          <w:bCs/>
          <w:snapToGrid w:val="0"/>
          <w:sz w:val="24"/>
          <w:szCs w:val="24"/>
          <w:lang w:val="kk-KZ"/>
        </w:rPr>
        <w:t>ө</w:t>
      </w:r>
      <w:r w:rsidRPr="000563E9">
        <w:rPr>
          <w:b/>
          <w:bCs/>
          <w:snapToGrid w:val="0"/>
          <w:sz w:val="24"/>
          <w:szCs w:val="24"/>
          <w:lang w:val="kk-KZ"/>
        </w:rPr>
        <w:t>ндіру</w:t>
      </w:r>
    </w:p>
    <w:p w:rsidR="002C0008" w:rsidRPr="000563E9" w:rsidRDefault="002C0008" w:rsidP="00D974F3">
      <w:pPr>
        <w:jc w:val="both"/>
        <w:rPr>
          <w:b/>
          <w:bCs/>
          <w:snapToGrid w:val="0"/>
          <w:sz w:val="24"/>
          <w:szCs w:val="24"/>
          <w:lang w:val="kk-KZ"/>
        </w:rPr>
      </w:pPr>
    </w:p>
    <w:p w:rsidR="002C0008" w:rsidRPr="000563E9" w:rsidRDefault="002C0008" w:rsidP="00EC11F4">
      <w:pPr>
        <w:ind w:firstLine="720"/>
        <w:jc w:val="both"/>
        <w:rPr>
          <w:snapToGrid w:val="0"/>
          <w:sz w:val="24"/>
          <w:szCs w:val="24"/>
          <w:lang w:val="kk-KZ"/>
        </w:rPr>
      </w:pPr>
      <w:r w:rsidRPr="000563E9">
        <w:rPr>
          <w:snapToGrid w:val="0"/>
          <w:sz w:val="24"/>
          <w:szCs w:val="24"/>
          <w:lang w:val="kk-KZ"/>
        </w:rPr>
        <w:t xml:space="preserve">11.05.0 </w:t>
      </w:r>
      <w:r w:rsidRPr="000563E9">
        <w:rPr>
          <w:bCs/>
          <w:snapToGrid w:val="0"/>
          <w:sz w:val="24"/>
          <w:szCs w:val="24"/>
          <w:lang w:val="kk-KZ"/>
        </w:rPr>
        <w:t>Сыра өндіру</w:t>
      </w:r>
    </w:p>
    <w:p w:rsidR="002C0008" w:rsidRPr="000563E9" w:rsidRDefault="002C0008" w:rsidP="00D974F3">
      <w:pPr>
        <w:jc w:val="both"/>
        <w:rPr>
          <w:b/>
          <w:bCs/>
          <w:snapToGrid w:val="0"/>
          <w:sz w:val="24"/>
          <w:szCs w:val="24"/>
          <w:lang w:val="kk-KZ"/>
        </w:rPr>
      </w:pPr>
    </w:p>
    <w:p w:rsidR="00D974F3" w:rsidRPr="000563E9" w:rsidRDefault="00A417DE" w:rsidP="00EC11F4">
      <w:pPr>
        <w:ind w:firstLine="720"/>
        <w:jc w:val="both"/>
        <w:rPr>
          <w:snapToGrid w:val="0"/>
          <w:sz w:val="24"/>
          <w:szCs w:val="24"/>
          <w:lang w:val="kk-KZ"/>
        </w:rPr>
      </w:pPr>
      <w:r w:rsidRPr="00D46640">
        <w:rPr>
          <w:iCs/>
          <w:snapToGrid w:val="0"/>
          <w:sz w:val="24"/>
          <w:szCs w:val="24"/>
          <w:lang w:val="kk-KZ"/>
        </w:rPr>
        <w:t>Бұл</w:t>
      </w:r>
      <w:r w:rsidR="00D974F3" w:rsidRPr="000563E9">
        <w:rPr>
          <w:snapToGrid w:val="0"/>
          <w:sz w:val="24"/>
          <w:szCs w:val="24"/>
          <w:lang w:val="kk-KZ"/>
        </w:rPr>
        <w:t xml:space="preserve"> </w:t>
      </w:r>
      <w:r w:rsidR="002C0008" w:rsidRPr="000563E9">
        <w:rPr>
          <w:snapToGrid w:val="0"/>
          <w:sz w:val="24"/>
          <w:szCs w:val="24"/>
          <w:lang w:val="kk-KZ"/>
        </w:rPr>
        <w:t xml:space="preserve">ішкі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xml:space="preserve">- сыра, эля, портер </w:t>
      </w:r>
      <w:r w:rsidR="0017405B" w:rsidRPr="000563E9">
        <w:rPr>
          <w:snapToGrid w:val="0"/>
          <w:sz w:val="24"/>
          <w:szCs w:val="24"/>
          <w:lang w:val="kk-KZ"/>
        </w:rPr>
        <w:t>және</w:t>
      </w:r>
      <w:r w:rsidRPr="000563E9">
        <w:rPr>
          <w:snapToGrid w:val="0"/>
          <w:sz w:val="24"/>
          <w:szCs w:val="24"/>
          <w:lang w:val="kk-KZ"/>
        </w:rPr>
        <w:t xml:space="preserve"> </w:t>
      </w:r>
      <w:r w:rsidR="002C0008" w:rsidRPr="000563E9">
        <w:rPr>
          <w:snapToGrid w:val="0"/>
          <w:sz w:val="24"/>
          <w:szCs w:val="24"/>
          <w:lang w:val="kk-KZ"/>
        </w:rPr>
        <w:t xml:space="preserve">т.б. </w:t>
      </w:r>
      <w:r w:rsidR="002A1B1D" w:rsidRPr="000563E9">
        <w:rPr>
          <w:snapToGrid w:val="0"/>
          <w:sz w:val="24"/>
          <w:szCs w:val="24"/>
          <w:lang w:val="kk-KZ"/>
        </w:rPr>
        <w:t>сияқты уытты</w:t>
      </w:r>
      <w:r w:rsidR="002C0008" w:rsidRPr="000563E9">
        <w:rPr>
          <w:snapToGrid w:val="0"/>
          <w:sz w:val="24"/>
          <w:szCs w:val="24"/>
          <w:lang w:val="kk-KZ"/>
        </w:rPr>
        <w:t xml:space="preserve"> </w:t>
      </w:r>
      <w:r w:rsidRPr="000563E9">
        <w:rPr>
          <w:snapToGrid w:val="0"/>
          <w:sz w:val="24"/>
          <w:szCs w:val="24"/>
          <w:lang w:val="kk-KZ"/>
        </w:rPr>
        <w:t>сусын</w:t>
      </w:r>
      <w:r w:rsidR="002C0008" w:rsidRPr="000563E9">
        <w:rPr>
          <w:snapToGrid w:val="0"/>
          <w:sz w:val="24"/>
          <w:szCs w:val="24"/>
          <w:lang w:val="kk-KZ"/>
        </w:rPr>
        <w:t>дар</w:t>
      </w:r>
      <w:r w:rsidR="002A1B1D" w:rsidRPr="000563E9">
        <w:rPr>
          <w:snapToGrid w:val="0"/>
          <w:sz w:val="24"/>
          <w:szCs w:val="24"/>
          <w:lang w:val="kk-KZ"/>
        </w:rPr>
        <w:t>ды</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 кіреді</w:t>
      </w:r>
    </w:p>
    <w:p w:rsidR="00D974F3" w:rsidRPr="000563E9" w:rsidRDefault="00D974F3" w:rsidP="00D974F3">
      <w:pPr>
        <w:jc w:val="both"/>
        <w:rPr>
          <w:snapToGrid w:val="0"/>
          <w:sz w:val="24"/>
          <w:szCs w:val="24"/>
          <w:lang w:val="kk-KZ"/>
        </w:rPr>
      </w:pPr>
    </w:p>
    <w:p w:rsidR="00D974F3" w:rsidRPr="000563E9" w:rsidRDefault="00A417DE" w:rsidP="00EC11F4">
      <w:pPr>
        <w:ind w:firstLine="720"/>
        <w:jc w:val="both"/>
        <w:rPr>
          <w:snapToGrid w:val="0"/>
          <w:sz w:val="24"/>
          <w:szCs w:val="24"/>
          <w:lang w:val="kk-KZ"/>
        </w:rPr>
      </w:pPr>
      <w:r w:rsidRPr="00D46640">
        <w:rPr>
          <w:iCs/>
          <w:snapToGrid w:val="0"/>
          <w:sz w:val="24"/>
          <w:szCs w:val="24"/>
          <w:lang w:val="kk-KZ"/>
        </w:rPr>
        <w:t>Бұл</w:t>
      </w:r>
      <w:r w:rsidR="00D974F3" w:rsidRPr="000563E9">
        <w:rPr>
          <w:snapToGrid w:val="0"/>
          <w:sz w:val="24"/>
          <w:szCs w:val="24"/>
          <w:lang w:val="kk-KZ"/>
        </w:rPr>
        <w:t xml:space="preserve"> </w:t>
      </w:r>
      <w:r w:rsidR="00D835FB" w:rsidRPr="000563E9">
        <w:rPr>
          <w:snapToGrid w:val="0"/>
          <w:sz w:val="24"/>
          <w:szCs w:val="24"/>
          <w:lang w:val="kk-KZ"/>
        </w:rPr>
        <w:t xml:space="preserve">ішкі </w:t>
      </w:r>
      <w:r w:rsidR="00F078D0" w:rsidRPr="000563E9">
        <w:rPr>
          <w:snapToGrid w:val="0"/>
          <w:sz w:val="24"/>
          <w:szCs w:val="24"/>
          <w:lang w:val="kk-KZ"/>
        </w:rPr>
        <w:t>класқа</w:t>
      </w:r>
      <w:r w:rsidR="00D974F3" w:rsidRPr="000563E9">
        <w:rPr>
          <w:snapToGrid w:val="0"/>
          <w:sz w:val="24"/>
          <w:szCs w:val="24"/>
          <w:lang w:val="kk-KZ"/>
        </w:rPr>
        <w:t xml:space="preserve"> сондай-ақ:</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xml:space="preserve">- алкоголі </w:t>
      </w:r>
      <w:r w:rsidR="002A1B1D" w:rsidRPr="000563E9">
        <w:rPr>
          <w:snapToGrid w:val="0"/>
          <w:sz w:val="24"/>
          <w:szCs w:val="24"/>
          <w:lang w:val="kk-KZ"/>
        </w:rPr>
        <w:t>аз</w:t>
      </w:r>
      <w:r w:rsidRPr="000563E9">
        <w:rPr>
          <w:snapToGrid w:val="0"/>
          <w:sz w:val="24"/>
          <w:szCs w:val="24"/>
          <w:lang w:val="kk-KZ"/>
        </w:rPr>
        <w:t xml:space="preserve"> </w:t>
      </w:r>
      <w:r w:rsidR="00D835FB" w:rsidRPr="000563E9">
        <w:rPr>
          <w:snapToGrid w:val="0"/>
          <w:sz w:val="24"/>
          <w:szCs w:val="24"/>
          <w:lang w:val="kk-KZ"/>
        </w:rPr>
        <w:t>және</w:t>
      </w:r>
      <w:r w:rsidRPr="000563E9">
        <w:rPr>
          <w:snapToGrid w:val="0"/>
          <w:sz w:val="24"/>
          <w:szCs w:val="24"/>
          <w:lang w:val="kk-KZ"/>
        </w:rPr>
        <w:t xml:space="preserve"> алкоголсіз сыраны </w:t>
      </w:r>
      <w:r w:rsidR="0017405B" w:rsidRPr="000563E9">
        <w:rPr>
          <w:snapToGrid w:val="0"/>
          <w:sz w:val="24"/>
          <w:szCs w:val="24"/>
          <w:lang w:val="kk-KZ"/>
        </w:rPr>
        <w:t>ө</w:t>
      </w:r>
      <w:r w:rsidRPr="000563E9">
        <w:rPr>
          <w:snapToGrid w:val="0"/>
          <w:sz w:val="24"/>
          <w:szCs w:val="24"/>
          <w:lang w:val="kk-KZ"/>
        </w:rPr>
        <w:t>ндіру кіреді</w:t>
      </w:r>
    </w:p>
    <w:p w:rsidR="00D974F3" w:rsidRPr="000563E9" w:rsidRDefault="00D974F3" w:rsidP="00D974F3">
      <w:pPr>
        <w:jc w:val="both"/>
        <w:rPr>
          <w:snapToGrid w:val="0"/>
          <w:sz w:val="24"/>
          <w:szCs w:val="24"/>
          <w:lang w:val="kk-KZ"/>
        </w:rPr>
      </w:pPr>
    </w:p>
    <w:p w:rsidR="00D974F3" w:rsidRPr="000563E9" w:rsidRDefault="00D974F3" w:rsidP="00EC11F4">
      <w:pPr>
        <w:ind w:firstLine="720"/>
        <w:jc w:val="both"/>
        <w:rPr>
          <w:b/>
          <w:bCs/>
          <w:snapToGrid w:val="0"/>
          <w:sz w:val="24"/>
          <w:szCs w:val="24"/>
          <w:lang w:val="kk-KZ"/>
        </w:rPr>
      </w:pPr>
      <w:r w:rsidRPr="000563E9">
        <w:rPr>
          <w:b/>
          <w:bCs/>
          <w:snapToGrid w:val="0"/>
          <w:sz w:val="24"/>
          <w:szCs w:val="24"/>
          <w:lang w:val="kk-KZ"/>
        </w:rPr>
        <w:t xml:space="preserve">11.06 Уыт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0021FE" w:rsidRPr="000563E9" w:rsidRDefault="000021FE" w:rsidP="00EC11F4">
      <w:pPr>
        <w:ind w:firstLine="720"/>
        <w:jc w:val="both"/>
        <w:rPr>
          <w:b/>
          <w:bCs/>
          <w:snapToGrid w:val="0"/>
          <w:sz w:val="24"/>
          <w:szCs w:val="24"/>
          <w:lang w:val="kk-KZ"/>
        </w:rPr>
      </w:pPr>
      <w:r w:rsidRPr="000563E9">
        <w:rPr>
          <w:snapToGrid w:val="0"/>
          <w:sz w:val="24"/>
          <w:szCs w:val="24"/>
          <w:lang w:val="kk-KZ"/>
        </w:rPr>
        <w:t xml:space="preserve">11.06.0 </w:t>
      </w:r>
      <w:r w:rsidRPr="000563E9">
        <w:rPr>
          <w:bCs/>
          <w:snapToGrid w:val="0"/>
          <w:sz w:val="24"/>
          <w:szCs w:val="24"/>
          <w:lang w:val="kk-KZ"/>
        </w:rPr>
        <w:t>Уыт өндіру</w:t>
      </w:r>
    </w:p>
    <w:p w:rsidR="000021FE" w:rsidRPr="000563E9" w:rsidRDefault="000021FE" w:rsidP="00D974F3">
      <w:pPr>
        <w:jc w:val="both"/>
        <w:rPr>
          <w:b/>
          <w:bCs/>
          <w:snapToGrid w:val="0"/>
          <w:sz w:val="24"/>
          <w:szCs w:val="24"/>
          <w:lang w:val="kk-KZ"/>
        </w:rPr>
      </w:pPr>
    </w:p>
    <w:p w:rsidR="00D974F3" w:rsidRPr="000563E9" w:rsidRDefault="00D974F3" w:rsidP="00EC11F4">
      <w:pPr>
        <w:ind w:firstLine="720"/>
        <w:jc w:val="both"/>
        <w:rPr>
          <w:b/>
          <w:bCs/>
          <w:snapToGrid w:val="0"/>
          <w:sz w:val="24"/>
          <w:szCs w:val="24"/>
          <w:lang w:val="kk-KZ"/>
        </w:rPr>
      </w:pPr>
      <w:r w:rsidRPr="000563E9">
        <w:rPr>
          <w:b/>
          <w:bCs/>
          <w:snapToGrid w:val="0"/>
          <w:sz w:val="24"/>
          <w:szCs w:val="24"/>
          <w:lang w:val="kk-KZ"/>
        </w:rPr>
        <w:t xml:space="preserve">11.07 </w:t>
      </w:r>
      <w:r w:rsidR="004375D9" w:rsidRPr="000563E9">
        <w:rPr>
          <w:b/>
          <w:bCs/>
          <w:snapToGrid w:val="0"/>
          <w:sz w:val="24"/>
          <w:szCs w:val="24"/>
          <w:lang w:val="kk-KZ"/>
        </w:rPr>
        <w:t>Алкогол</w:t>
      </w:r>
      <w:r w:rsidR="002A1B1D" w:rsidRPr="000563E9">
        <w:rPr>
          <w:b/>
          <w:bCs/>
          <w:snapToGrid w:val="0"/>
          <w:sz w:val="24"/>
          <w:szCs w:val="24"/>
          <w:lang w:val="kk-KZ"/>
        </w:rPr>
        <w:t>ь</w:t>
      </w:r>
      <w:r w:rsidR="004375D9" w:rsidRPr="000563E9">
        <w:rPr>
          <w:b/>
          <w:bCs/>
          <w:snapToGrid w:val="0"/>
          <w:sz w:val="24"/>
          <w:szCs w:val="24"/>
          <w:lang w:val="kk-KZ"/>
        </w:rPr>
        <w:t>сіз сусындарды, м</w:t>
      </w:r>
      <w:r w:rsidRPr="000563E9">
        <w:rPr>
          <w:b/>
          <w:bCs/>
          <w:snapToGrid w:val="0"/>
          <w:sz w:val="24"/>
          <w:szCs w:val="24"/>
          <w:lang w:val="kk-KZ"/>
        </w:rPr>
        <w:t xml:space="preserve">инералды суларды </w:t>
      </w:r>
      <w:r w:rsidR="0017405B" w:rsidRPr="000563E9">
        <w:rPr>
          <w:b/>
          <w:bCs/>
          <w:snapToGrid w:val="0"/>
          <w:sz w:val="24"/>
          <w:szCs w:val="24"/>
          <w:lang w:val="kk-KZ"/>
        </w:rPr>
        <w:t>және</w:t>
      </w:r>
      <w:r w:rsidRPr="000563E9">
        <w:rPr>
          <w:b/>
          <w:bCs/>
          <w:snapToGrid w:val="0"/>
          <w:sz w:val="24"/>
          <w:szCs w:val="24"/>
          <w:lang w:val="kk-KZ"/>
        </w:rPr>
        <w:t xml:space="preserve"> басқа </w:t>
      </w:r>
      <w:r w:rsidR="002A1B1D" w:rsidRPr="000563E9">
        <w:rPr>
          <w:b/>
          <w:bCs/>
          <w:snapToGrid w:val="0"/>
          <w:sz w:val="24"/>
          <w:szCs w:val="24"/>
          <w:lang w:val="kk-KZ"/>
        </w:rPr>
        <w:t xml:space="preserve">да </w:t>
      </w:r>
      <w:r w:rsidR="004375D9" w:rsidRPr="000563E9">
        <w:rPr>
          <w:b/>
          <w:bCs/>
          <w:snapToGrid w:val="0"/>
          <w:sz w:val="24"/>
          <w:szCs w:val="24"/>
          <w:lang w:val="kk-KZ"/>
        </w:rPr>
        <w:t xml:space="preserve">бөтелкелерге құйылатын </w:t>
      </w:r>
      <w:r w:rsidRPr="000563E9">
        <w:rPr>
          <w:b/>
          <w:bCs/>
          <w:snapToGrid w:val="0"/>
          <w:sz w:val="24"/>
          <w:szCs w:val="24"/>
          <w:lang w:val="kk-KZ"/>
        </w:rPr>
        <w:t xml:space="preserve">сусындарды </w:t>
      </w:r>
      <w:r w:rsidR="0017405B" w:rsidRPr="000563E9">
        <w:rPr>
          <w:b/>
          <w:bCs/>
          <w:snapToGrid w:val="0"/>
          <w:sz w:val="24"/>
          <w:szCs w:val="24"/>
          <w:lang w:val="kk-KZ"/>
        </w:rPr>
        <w:t>ө</w:t>
      </w:r>
      <w:r w:rsidRPr="000563E9">
        <w:rPr>
          <w:b/>
          <w:bCs/>
          <w:snapToGrid w:val="0"/>
          <w:sz w:val="24"/>
          <w:szCs w:val="24"/>
          <w:lang w:val="kk-KZ"/>
        </w:rPr>
        <w:t xml:space="preserve">ндіру </w:t>
      </w:r>
    </w:p>
    <w:p w:rsidR="000021FE" w:rsidRPr="000563E9" w:rsidRDefault="000021FE" w:rsidP="00D974F3">
      <w:pPr>
        <w:jc w:val="both"/>
        <w:rPr>
          <w:b/>
          <w:bCs/>
          <w:snapToGrid w:val="0"/>
          <w:sz w:val="24"/>
          <w:szCs w:val="24"/>
          <w:lang w:val="kk-KZ"/>
        </w:rPr>
      </w:pPr>
    </w:p>
    <w:p w:rsidR="004375D9" w:rsidRPr="000563E9" w:rsidRDefault="000021FE" w:rsidP="00EC11F4">
      <w:pPr>
        <w:ind w:firstLine="720"/>
        <w:jc w:val="both"/>
        <w:rPr>
          <w:bCs/>
          <w:snapToGrid w:val="0"/>
          <w:sz w:val="24"/>
          <w:szCs w:val="24"/>
          <w:lang w:val="kk-KZ"/>
        </w:rPr>
      </w:pPr>
      <w:r w:rsidRPr="000563E9">
        <w:rPr>
          <w:snapToGrid w:val="0"/>
          <w:sz w:val="24"/>
          <w:szCs w:val="24"/>
          <w:lang w:val="kk-KZ"/>
        </w:rPr>
        <w:t xml:space="preserve">11.07.0 </w:t>
      </w:r>
      <w:r w:rsidR="004375D9" w:rsidRPr="000563E9">
        <w:rPr>
          <w:bCs/>
          <w:snapToGrid w:val="0"/>
          <w:sz w:val="24"/>
          <w:szCs w:val="24"/>
          <w:lang w:val="kk-KZ"/>
        </w:rPr>
        <w:t>Алкогол</w:t>
      </w:r>
      <w:r w:rsidR="002A1B1D" w:rsidRPr="000563E9">
        <w:rPr>
          <w:bCs/>
          <w:snapToGrid w:val="0"/>
          <w:sz w:val="24"/>
          <w:szCs w:val="24"/>
          <w:lang w:val="kk-KZ"/>
        </w:rPr>
        <w:t>ь</w:t>
      </w:r>
      <w:r w:rsidR="004375D9" w:rsidRPr="000563E9">
        <w:rPr>
          <w:bCs/>
          <w:snapToGrid w:val="0"/>
          <w:sz w:val="24"/>
          <w:szCs w:val="24"/>
          <w:lang w:val="kk-KZ"/>
        </w:rPr>
        <w:t>сіз сусындарды, минералды суларды және басқа</w:t>
      </w:r>
      <w:r w:rsidR="002A1B1D" w:rsidRPr="000563E9">
        <w:rPr>
          <w:bCs/>
          <w:snapToGrid w:val="0"/>
          <w:sz w:val="24"/>
          <w:szCs w:val="24"/>
          <w:lang w:val="kk-KZ"/>
        </w:rPr>
        <w:t xml:space="preserve"> да</w:t>
      </w:r>
      <w:r w:rsidR="004375D9" w:rsidRPr="000563E9">
        <w:rPr>
          <w:bCs/>
          <w:snapToGrid w:val="0"/>
          <w:sz w:val="24"/>
          <w:szCs w:val="24"/>
          <w:lang w:val="kk-KZ"/>
        </w:rPr>
        <w:t xml:space="preserve"> бөтелкелерге құйылатын сусындарды өндіру </w:t>
      </w:r>
    </w:p>
    <w:p w:rsidR="00D974F3" w:rsidRPr="000563E9" w:rsidRDefault="00D974F3" w:rsidP="00D974F3">
      <w:pPr>
        <w:jc w:val="both"/>
        <w:rPr>
          <w:b/>
          <w:bCs/>
          <w:snapToGrid w:val="0"/>
          <w:sz w:val="24"/>
          <w:szCs w:val="24"/>
          <w:lang w:val="kk-KZ"/>
        </w:rPr>
      </w:pPr>
    </w:p>
    <w:p w:rsidR="00D974F3" w:rsidRPr="000563E9" w:rsidRDefault="007C122E" w:rsidP="00EC11F4">
      <w:pPr>
        <w:ind w:firstLine="720"/>
        <w:jc w:val="both"/>
        <w:rPr>
          <w:snapToGrid w:val="0"/>
          <w:sz w:val="24"/>
          <w:szCs w:val="24"/>
          <w:lang w:val="kk-KZ"/>
        </w:rPr>
      </w:pPr>
      <w:r w:rsidRPr="00D46640">
        <w:rPr>
          <w:iCs/>
          <w:snapToGrid w:val="0"/>
          <w:sz w:val="24"/>
          <w:szCs w:val="24"/>
          <w:lang w:val="kk-KZ"/>
        </w:rPr>
        <w:t>Бұл</w:t>
      </w:r>
      <w:r w:rsidR="00D974F3" w:rsidRPr="000563E9">
        <w:rPr>
          <w:snapToGrid w:val="0"/>
          <w:sz w:val="24"/>
          <w:szCs w:val="24"/>
          <w:lang w:val="kk-KZ"/>
        </w:rPr>
        <w:t xml:space="preserve"> </w:t>
      </w:r>
      <w:r w:rsidR="004375D9" w:rsidRPr="000563E9">
        <w:rPr>
          <w:snapToGrid w:val="0"/>
          <w:sz w:val="24"/>
          <w:szCs w:val="24"/>
          <w:lang w:val="kk-KZ"/>
        </w:rPr>
        <w:t xml:space="preserve">ішкі </w:t>
      </w:r>
      <w:r w:rsidR="00F078D0" w:rsidRPr="000563E9">
        <w:rPr>
          <w:snapToGrid w:val="0"/>
          <w:sz w:val="24"/>
          <w:szCs w:val="24"/>
          <w:lang w:val="kk-KZ"/>
        </w:rPr>
        <w:t>класқа</w:t>
      </w:r>
      <w:r w:rsidR="00D974F3" w:rsidRPr="000563E9">
        <w:rPr>
          <w:snapToGrid w:val="0"/>
          <w:sz w:val="24"/>
          <w:szCs w:val="24"/>
          <w:lang w:val="kk-KZ"/>
        </w:rPr>
        <w:t xml:space="preserve"> алкогольсіз сусындарды </w:t>
      </w:r>
      <w:r w:rsidR="0017405B" w:rsidRPr="000563E9">
        <w:rPr>
          <w:snapToGrid w:val="0"/>
          <w:sz w:val="24"/>
          <w:szCs w:val="24"/>
          <w:lang w:val="kk-KZ"/>
        </w:rPr>
        <w:t>ө</w:t>
      </w:r>
      <w:r w:rsidR="00D974F3" w:rsidRPr="000563E9">
        <w:rPr>
          <w:snapToGrid w:val="0"/>
          <w:sz w:val="24"/>
          <w:szCs w:val="24"/>
          <w:lang w:val="kk-KZ"/>
        </w:rPr>
        <w:t>ндіру (алкоголсіз сыра мен шарапт</w:t>
      </w:r>
      <w:r w:rsidR="002A1B1D" w:rsidRPr="000563E9">
        <w:rPr>
          <w:snapToGrid w:val="0"/>
          <w:sz w:val="24"/>
          <w:szCs w:val="24"/>
          <w:lang w:val="kk-KZ"/>
        </w:rPr>
        <w:t>ы</w:t>
      </w:r>
      <w:r w:rsidR="00D974F3" w:rsidRPr="000563E9">
        <w:rPr>
          <w:snapToGrid w:val="0"/>
          <w:sz w:val="24"/>
          <w:szCs w:val="24"/>
          <w:lang w:val="kk-KZ"/>
        </w:rPr>
        <w:t xml:space="preserve"> </w:t>
      </w:r>
      <w:r w:rsidR="002A1B1D" w:rsidRPr="000563E9">
        <w:rPr>
          <w:snapToGrid w:val="0"/>
          <w:sz w:val="24"/>
          <w:szCs w:val="24"/>
          <w:lang w:val="kk-KZ"/>
        </w:rPr>
        <w:t>қоспағанда</w:t>
      </w:r>
      <w:r w:rsidR="00D974F3" w:rsidRPr="000563E9">
        <w:rPr>
          <w:snapToGrid w:val="0"/>
          <w:sz w:val="24"/>
          <w:szCs w:val="24"/>
          <w:lang w:val="kk-KZ"/>
        </w:rPr>
        <w:t xml:space="preserve">): </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таби</w:t>
      </w:r>
      <w:r w:rsidR="00015C64" w:rsidRPr="000563E9">
        <w:rPr>
          <w:snapToGrid w:val="0"/>
          <w:sz w:val="24"/>
          <w:szCs w:val="24"/>
          <w:lang w:val="kk-KZ"/>
        </w:rPr>
        <w:t>ғ</w:t>
      </w:r>
      <w:r w:rsidRPr="000563E9">
        <w:rPr>
          <w:snapToGrid w:val="0"/>
          <w:sz w:val="24"/>
          <w:szCs w:val="24"/>
          <w:lang w:val="kk-KZ"/>
        </w:rPr>
        <w:t xml:space="preserve">и минералды суды </w:t>
      </w:r>
      <w:r w:rsidR="0017405B" w:rsidRPr="000563E9">
        <w:rPr>
          <w:snapToGrid w:val="0"/>
          <w:sz w:val="24"/>
          <w:szCs w:val="24"/>
          <w:lang w:val="kk-KZ"/>
        </w:rPr>
        <w:t>және</w:t>
      </w:r>
      <w:r w:rsidRPr="000563E9">
        <w:rPr>
          <w:snapToGrid w:val="0"/>
          <w:sz w:val="24"/>
          <w:szCs w:val="24"/>
          <w:lang w:val="kk-KZ"/>
        </w:rPr>
        <w:t xml:space="preserve"> </w:t>
      </w:r>
      <w:r w:rsidR="002A1B1D" w:rsidRPr="000563E9">
        <w:rPr>
          <w:snapToGrid w:val="0"/>
          <w:sz w:val="24"/>
          <w:szCs w:val="24"/>
          <w:lang w:val="kk-KZ"/>
        </w:rPr>
        <w:t>өзге де</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телке</w:t>
      </w:r>
      <w:r w:rsidR="002A1B1D" w:rsidRPr="000563E9">
        <w:rPr>
          <w:snapToGrid w:val="0"/>
          <w:sz w:val="24"/>
          <w:szCs w:val="24"/>
          <w:lang w:val="kk-KZ"/>
        </w:rPr>
        <w:t>лердегі</w:t>
      </w:r>
      <w:r w:rsidRPr="000563E9">
        <w:rPr>
          <w:snapToGrid w:val="0"/>
          <w:sz w:val="24"/>
          <w:szCs w:val="24"/>
          <w:lang w:val="kk-KZ"/>
        </w:rPr>
        <w:t xml:space="preserve"> суларды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алкогольсіз сусындарды</w:t>
      </w:r>
      <w:r w:rsidR="004375D9" w:rsidRPr="000563E9">
        <w:rPr>
          <w:snapToGrid w:val="0"/>
          <w:sz w:val="24"/>
          <w:szCs w:val="24"/>
          <w:lang w:val="kk-KZ"/>
        </w:rPr>
        <w:t>,</w:t>
      </w:r>
      <w:r w:rsidRPr="000563E9">
        <w:rPr>
          <w:snapToGrid w:val="0"/>
          <w:sz w:val="24"/>
          <w:szCs w:val="24"/>
          <w:lang w:val="kk-KZ"/>
        </w:rPr>
        <w:t xml:space="preserve"> хош иістендірілген </w:t>
      </w:r>
      <w:r w:rsidR="0017405B" w:rsidRPr="000563E9">
        <w:rPr>
          <w:snapToGrid w:val="0"/>
          <w:sz w:val="24"/>
          <w:szCs w:val="24"/>
          <w:lang w:val="kk-KZ"/>
        </w:rPr>
        <w:t>және</w:t>
      </w:r>
      <w:r w:rsidRPr="000563E9">
        <w:rPr>
          <w:snapToGrid w:val="0"/>
          <w:sz w:val="24"/>
          <w:szCs w:val="24"/>
          <w:lang w:val="kk-KZ"/>
        </w:rPr>
        <w:t xml:space="preserve">\немесе </w:t>
      </w:r>
      <w:r w:rsidR="00D279E9" w:rsidRPr="000563E9">
        <w:rPr>
          <w:snapToGrid w:val="0"/>
          <w:sz w:val="24"/>
          <w:szCs w:val="24"/>
          <w:lang w:val="kk-KZ"/>
        </w:rPr>
        <w:t>тәтті</w:t>
      </w:r>
      <w:r w:rsidRPr="000563E9">
        <w:rPr>
          <w:snapToGrid w:val="0"/>
          <w:sz w:val="24"/>
          <w:szCs w:val="24"/>
          <w:lang w:val="kk-KZ"/>
        </w:rPr>
        <w:t xml:space="preserve">лендірілген сусындар: лимонад, оранжад, кола, жеміс сусындары, тониктер </w:t>
      </w:r>
      <w:r w:rsidR="0017405B" w:rsidRPr="000563E9">
        <w:rPr>
          <w:snapToGrid w:val="0"/>
          <w:sz w:val="24"/>
          <w:szCs w:val="24"/>
          <w:lang w:val="kk-KZ"/>
        </w:rPr>
        <w:t>және</w:t>
      </w:r>
      <w:r w:rsidRPr="000563E9">
        <w:rPr>
          <w:snapToGrid w:val="0"/>
          <w:sz w:val="24"/>
          <w:szCs w:val="24"/>
          <w:lang w:val="kk-KZ"/>
        </w:rPr>
        <w:t xml:space="preserve"> т.б.</w:t>
      </w:r>
      <w:r w:rsidR="002A1B1D" w:rsidRPr="000563E9">
        <w:rPr>
          <w:snapToGrid w:val="0"/>
          <w:sz w:val="24"/>
          <w:szCs w:val="24"/>
          <w:lang w:val="kk-KZ"/>
        </w:rPr>
        <w:t xml:space="preserve"> өндіру кіреді</w:t>
      </w:r>
    </w:p>
    <w:p w:rsidR="00D974F3" w:rsidRPr="000563E9" w:rsidRDefault="00D974F3" w:rsidP="00D974F3">
      <w:pPr>
        <w:jc w:val="both"/>
        <w:rPr>
          <w:snapToGrid w:val="0"/>
          <w:sz w:val="24"/>
          <w:szCs w:val="24"/>
          <w:lang w:val="kk-KZ"/>
        </w:rPr>
      </w:pPr>
    </w:p>
    <w:p w:rsidR="00D974F3" w:rsidRPr="00D46640" w:rsidRDefault="00B337A1" w:rsidP="00EC11F4">
      <w:pPr>
        <w:ind w:firstLine="720"/>
        <w:jc w:val="both"/>
        <w:rPr>
          <w:iCs/>
          <w:snapToGrid w:val="0"/>
          <w:sz w:val="24"/>
          <w:szCs w:val="24"/>
          <w:lang w:val="kk-KZ"/>
        </w:rPr>
      </w:pPr>
      <w:r w:rsidRPr="00D46640">
        <w:rPr>
          <w:iCs/>
          <w:snapToGrid w:val="0"/>
          <w:sz w:val="24"/>
          <w:szCs w:val="24"/>
          <w:lang w:val="kk-KZ"/>
        </w:rPr>
        <w:t>Бұл</w:t>
      </w:r>
      <w:r w:rsidR="00D974F3" w:rsidRPr="00D46640">
        <w:rPr>
          <w:iCs/>
          <w:snapToGrid w:val="0"/>
          <w:sz w:val="24"/>
          <w:szCs w:val="24"/>
          <w:lang w:val="kk-KZ"/>
        </w:rPr>
        <w:t xml:space="preserve"> </w:t>
      </w:r>
      <w:r w:rsidR="004375D9" w:rsidRPr="00D46640">
        <w:rPr>
          <w:iCs/>
          <w:snapToGrid w:val="0"/>
          <w:sz w:val="24"/>
          <w:szCs w:val="24"/>
          <w:lang w:val="kk-KZ"/>
        </w:rPr>
        <w:t xml:space="preserve">ішкі </w:t>
      </w:r>
      <w:r w:rsidR="00F078D0" w:rsidRPr="00D46640">
        <w:rPr>
          <w:iCs/>
          <w:snapToGrid w:val="0"/>
          <w:sz w:val="24"/>
          <w:szCs w:val="24"/>
          <w:lang w:val="kk-KZ"/>
        </w:rPr>
        <w:t>класқа</w:t>
      </w:r>
      <w:r w:rsidR="00D974F3" w:rsidRPr="00D46640">
        <w:rPr>
          <w:iCs/>
          <w:snapToGrid w:val="0"/>
          <w:sz w:val="24"/>
          <w:szCs w:val="24"/>
          <w:lang w:val="kk-KZ"/>
        </w:rPr>
        <w:t>:</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xml:space="preserve">- жеміс </w:t>
      </w:r>
      <w:r w:rsidR="0017405B" w:rsidRPr="00D46640">
        <w:rPr>
          <w:iCs/>
          <w:snapToGrid w:val="0"/>
          <w:sz w:val="24"/>
          <w:szCs w:val="24"/>
          <w:lang w:val="kk-KZ"/>
        </w:rPr>
        <w:t>және</w:t>
      </w:r>
      <w:r w:rsidRPr="00D46640">
        <w:rPr>
          <w:iCs/>
          <w:snapToGrid w:val="0"/>
          <w:sz w:val="24"/>
          <w:szCs w:val="24"/>
          <w:lang w:val="kk-KZ"/>
        </w:rPr>
        <w:t xml:space="preserve"> к</w:t>
      </w:r>
      <w:r w:rsidR="0017405B" w:rsidRPr="00D46640">
        <w:rPr>
          <w:iCs/>
          <w:snapToGrid w:val="0"/>
          <w:sz w:val="24"/>
          <w:szCs w:val="24"/>
          <w:lang w:val="kk-KZ"/>
        </w:rPr>
        <w:t>ө</w:t>
      </w:r>
      <w:r w:rsidRPr="00D46640">
        <w:rPr>
          <w:iCs/>
          <w:snapToGrid w:val="0"/>
          <w:sz w:val="24"/>
          <w:szCs w:val="24"/>
          <w:lang w:val="kk-KZ"/>
        </w:rPr>
        <w:t>к</w:t>
      </w:r>
      <w:r w:rsidR="0017405B" w:rsidRPr="00D46640">
        <w:rPr>
          <w:iCs/>
          <w:snapToGrid w:val="0"/>
          <w:sz w:val="24"/>
          <w:szCs w:val="24"/>
          <w:lang w:val="kk-KZ"/>
        </w:rPr>
        <w:t>ө</w:t>
      </w:r>
      <w:r w:rsidRPr="00D46640">
        <w:rPr>
          <w:iCs/>
          <w:snapToGrid w:val="0"/>
          <w:sz w:val="24"/>
          <w:szCs w:val="24"/>
          <w:lang w:val="kk-KZ"/>
        </w:rPr>
        <w:t xml:space="preserve">ніс шырындарын </w:t>
      </w:r>
      <w:r w:rsidR="0017405B" w:rsidRPr="00D46640">
        <w:rPr>
          <w:iCs/>
          <w:snapToGrid w:val="0"/>
          <w:sz w:val="24"/>
          <w:szCs w:val="24"/>
          <w:lang w:val="kk-KZ"/>
        </w:rPr>
        <w:t>ө</w:t>
      </w:r>
      <w:r w:rsidRPr="00D46640">
        <w:rPr>
          <w:iCs/>
          <w:snapToGrid w:val="0"/>
          <w:sz w:val="24"/>
          <w:szCs w:val="24"/>
          <w:lang w:val="kk-KZ"/>
        </w:rPr>
        <w:t>ндіру, (10.32</w:t>
      </w:r>
      <w:r w:rsidR="003B6296" w:rsidRPr="00D46640">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с</w:t>
      </w:r>
      <w:r w:rsidR="0017405B" w:rsidRPr="00D46640">
        <w:rPr>
          <w:iCs/>
          <w:snapToGrid w:val="0"/>
          <w:sz w:val="24"/>
          <w:szCs w:val="24"/>
          <w:lang w:val="kk-KZ"/>
        </w:rPr>
        <w:t>ү</w:t>
      </w:r>
      <w:r w:rsidRPr="00D46640">
        <w:rPr>
          <w:iCs/>
          <w:snapToGrid w:val="0"/>
          <w:sz w:val="24"/>
          <w:szCs w:val="24"/>
          <w:lang w:val="kk-KZ"/>
        </w:rPr>
        <w:t xml:space="preserve">т негізінде сусындар </w:t>
      </w:r>
      <w:r w:rsidR="0017405B" w:rsidRPr="00D46640">
        <w:rPr>
          <w:iCs/>
          <w:snapToGrid w:val="0"/>
          <w:sz w:val="24"/>
          <w:szCs w:val="24"/>
          <w:lang w:val="kk-KZ"/>
        </w:rPr>
        <w:t>ө</w:t>
      </w:r>
      <w:r w:rsidRPr="00D46640">
        <w:rPr>
          <w:iCs/>
          <w:snapToGrid w:val="0"/>
          <w:sz w:val="24"/>
          <w:szCs w:val="24"/>
          <w:lang w:val="kk-KZ"/>
        </w:rPr>
        <w:t>ндіру, (10.51</w:t>
      </w:r>
      <w:r w:rsidR="003B6296" w:rsidRPr="00D46640">
        <w:rPr>
          <w:iCs/>
          <w:snapToGrid w:val="0"/>
          <w:sz w:val="24"/>
          <w:szCs w:val="24"/>
          <w:lang w:val="kk-KZ"/>
        </w:rPr>
        <w:t>.1</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xml:space="preserve">- кофе, шай </w:t>
      </w:r>
      <w:r w:rsidR="0017405B" w:rsidRPr="00D46640">
        <w:rPr>
          <w:iCs/>
          <w:snapToGrid w:val="0"/>
          <w:sz w:val="24"/>
          <w:szCs w:val="24"/>
          <w:lang w:val="kk-KZ"/>
        </w:rPr>
        <w:t>және</w:t>
      </w:r>
      <w:r w:rsidRPr="00D46640">
        <w:rPr>
          <w:iCs/>
          <w:snapToGrid w:val="0"/>
          <w:sz w:val="24"/>
          <w:szCs w:val="24"/>
          <w:lang w:val="kk-KZ"/>
        </w:rPr>
        <w:t xml:space="preserve"> </w:t>
      </w:r>
      <w:r w:rsidR="00874BD2" w:rsidRPr="00D46640">
        <w:rPr>
          <w:iCs/>
          <w:snapToGrid w:val="0"/>
          <w:sz w:val="24"/>
          <w:szCs w:val="24"/>
          <w:lang w:val="kk-KZ"/>
        </w:rPr>
        <w:t>мат</w:t>
      </w:r>
      <w:r w:rsidR="005A3C3F" w:rsidRPr="00D46640">
        <w:rPr>
          <w:iCs/>
          <w:snapToGrid w:val="0"/>
          <w:sz w:val="24"/>
          <w:szCs w:val="24"/>
          <w:lang w:val="kk-KZ"/>
        </w:rPr>
        <w:t>е</w:t>
      </w:r>
      <w:r w:rsidRPr="00D46640">
        <w:rPr>
          <w:iCs/>
          <w:snapToGrid w:val="0"/>
          <w:sz w:val="24"/>
          <w:szCs w:val="24"/>
          <w:lang w:val="kk-KZ"/>
        </w:rPr>
        <w:t xml:space="preserve"> дайындау, (10.83</w:t>
      </w:r>
      <w:r w:rsidR="003B6296" w:rsidRPr="00D46640">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xml:space="preserve">- алкогольді сусындарды </w:t>
      </w:r>
      <w:r w:rsidR="0017405B" w:rsidRPr="00D46640">
        <w:rPr>
          <w:iCs/>
          <w:snapToGrid w:val="0"/>
          <w:sz w:val="24"/>
          <w:szCs w:val="24"/>
          <w:lang w:val="kk-KZ"/>
        </w:rPr>
        <w:t>ө</w:t>
      </w:r>
      <w:r w:rsidRPr="00D46640">
        <w:rPr>
          <w:iCs/>
          <w:snapToGrid w:val="0"/>
          <w:sz w:val="24"/>
          <w:szCs w:val="24"/>
          <w:lang w:val="kk-KZ"/>
        </w:rPr>
        <w:t>ндіру, (11.01</w:t>
      </w:r>
      <w:r w:rsidR="003B6296" w:rsidRPr="00D46640">
        <w:rPr>
          <w:iCs/>
          <w:snapToGrid w:val="0"/>
          <w:sz w:val="24"/>
          <w:szCs w:val="24"/>
          <w:lang w:val="kk-KZ"/>
        </w:rPr>
        <w:t>.0</w:t>
      </w:r>
      <w:r w:rsidRPr="00D46640">
        <w:rPr>
          <w:iCs/>
          <w:snapToGrid w:val="0"/>
          <w:sz w:val="24"/>
          <w:szCs w:val="24"/>
          <w:lang w:val="kk-KZ"/>
        </w:rPr>
        <w:t>, 11.02, 11.03</w:t>
      </w:r>
      <w:r w:rsidR="003B6296" w:rsidRPr="00D46640">
        <w:rPr>
          <w:iCs/>
          <w:snapToGrid w:val="0"/>
          <w:sz w:val="24"/>
          <w:szCs w:val="24"/>
          <w:lang w:val="kk-KZ"/>
        </w:rPr>
        <w:t>.0</w:t>
      </w:r>
      <w:r w:rsidRPr="00D46640">
        <w:rPr>
          <w:iCs/>
          <w:snapToGrid w:val="0"/>
          <w:sz w:val="24"/>
          <w:szCs w:val="24"/>
          <w:lang w:val="kk-KZ"/>
        </w:rPr>
        <w:t>, 11.04</w:t>
      </w:r>
      <w:r w:rsidR="003B6296" w:rsidRPr="00D46640">
        <w:rPr>
          <w:iCs/>
          <w:snapToGrid w:val="0"/>
          <w:sz w:val="24"/>
          <w:szCs w:val="24"/>
          <w:lang w:val="kk-KZ"/>
        </w:rPr>
        <w:t>.0</w:t>
      </w:r>
      <w:r w:rsidRPr="00D46640">
        <w:rPr>
          <w:iCs/>
          <w:snapToGrid w:val="0"/>
          <w:sz w:val="24"/>
          <w:szCs w:val="24"/>
          <w:lang w:val="kk-KZ"/>
        </w:rPr>
        <w:t>, 11.05</w:t>
      </w:r>
      <w:r w:rsidR="003B6296" w:rsidRPr="00D46640">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xml:space="preserve">- алкогольсіз шарап </w:t>
      </w:r>
      <w:r w:rsidR="0017405B" w:rsidRPr="00D46640">
        <w:rPr>
          <w:iCs/>
          <w:snapToGrid w:val="0"/>
          <w:sz w:val="24"/>
          <w:szCs w:val="24"/>
          <w:lang w:val="kk-KZ"/>
        </w:rPr>
        <w:t>ө</w:t>
      </w:r>
      <w:r w:rsidRPr="00D46640">
        <w:rPr>
          <w:iCs/>
          <w:snapToGrid w:val="0"/>
          <w:sz w:val="24"/>
          <w:szCs w:val="24"/>
          <w:lang w:val="kk-KZ"/>
        </w:rPr>
        <w:t>ндіру, (11.02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xml:space="preserve">- алкогольсіз сыра </w:t>
      </w:r>
      <w:r w:rsidR="0017405B" w:rsidRPr="00D46640">
        <w:rPr>
          <w:iCs/>
          <w:snapToGrid w:val="0"/>
          <w:sz w:val="24"/>
          <w:szCs w:val="24"/>
          <w:lang w:val="kk-KZ"/>
        </w:rPr>
        <w:t>ө</w:t>
      </w:r>
      <w:r w:rsidRPr="00D46640">
        <w:rPr>
          <w:iCs/>
          <w:snapToGrid w:val="0"/>
          <w:sz w:val="24"/>
          <w:szCs w:val="24"/>
          <w:lang w:val="kk-KZ"/>
        </w:rPr>
        <w:t>ндіру, (11.05</w:t>
      </w:r>
      <w:r w:rsidR="003B6296" w:rsidRPr="00D46640">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м</w:t>
      </w:r>
      <w:r w:rsidR="0017405B" w:rsidRPr="00D46640">
        <w:rPr>
          <w:iCs/>
          <w:snapToGrid w:val="0"/>
          <w:sz w:val="24"/>
          <w:szCs w:val="24"/>
          <w:lang w:val="kk-KZ"/>
        </w:rPr>
        <w:t>ұ</w:t>
      </w:r>
      <w:r w:rsidRPr="00D46640">
        <w:rPr>
          <w:iCs/>
          <w:snapToGrid w:val="0"/>
          <w:sz w:val="24"/>
          <w:szCs w:val="24"/>
          <w:lang w:val="kk-KZ"/>
        </w:rPr>
        <w:t xml:space="preserve">з </w:t>
      </w:r>
      <w:r w:rsidR="0017405B" w:rsidRPr="00D46640">
        <w:rPr>
          <w:iCs/>
          <w:snapToGrid w:val="0"/>
          <w:sz w:val="24"/>
          <w:szCs w:val="24"/>
          <w:lang w:val="kk-KZ"/>
        </w:rPr>
        <w:t>ө</w:t>
      </w:r>
      <w:r w:rsidRPr="00D46640">
        <w:rPr>
          <w:iCs/>
          <w:snapToGrid w:val="0"/>
          <w:sz w:val="24"/>
          <w:szCs w:val="24"/>
          <w:lang w:val="kk-KZ"/>
        </w:rPr>
        <w:t>ндіру, (35.30</w:t>
      </w:r>
      <w:r w:rsidR="003B6296" w:rsidRPr="00D46640">
        <w:rPr>
          <w:iCs/>
          <w:snapToGrid w:val="0"/>
          <w:sz w:val="24"/>
          <w:szCs w:val="24"/>
          <w:lang w:val="kk-KZ"/>
        </w:rPr>
        <w:t>.4</w:t>
      </w:r>
      <w:r w:rsidRPr="00D46640">
        <w:rPr>
          <w:iCs/>
          <w:snapToGrid w:val="0"/>
          <w:sz w:val="24"/>
          <w:szCs w:val="24"/>
          <w:lang w:val="kk-KZ"/>
        </w:rPr>
        <w:t xml:space="preserve"> қараа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б</w:t>
      </w:r>
      <w:r w:rsidR="0017405B" w:rsidRPr="00D46640">
        <w:rPr>
          <w:iCs/>
          <w:snapToGrid w:val="0"/>
          <w:sz w:val="24"/>
          <w:szCs w:val="24"/>
          <w:lang w:val="kk-KZ"/>
        </w:rPr>
        <w:t>ө</w:t>
      </w:r>
      <w:r w:rsidRPr="00D46640">
        <w:rPr>
          <w:iCs/>
          <w:snapToGrid w:val="0"/>
          <w:sz w:val="24"/>
          <w:szCs w:val="24"/>
          <w:lang w:val="kk-KZ"/>
        </w:rPr>
        <w:t>телкелерге қ</w:t>
      </w:r>
      <w:r w:rsidR="0017405B" w:rsidRPr="00D46640">
        <w:rPr>
          <w:iCs/>
          <w:snapToGrid w:val="0"/>
          <w:sz w:val="24"/>
          <w:szCs w:val="24"/>
          <w:lang w:val="kk-KZ"/>
        </w:rPr>
        <w:t>ұ</w:t>
      </w:r>
      <w:r w:rsidRPr="00D46640">
        <w:rPr>
          <w:iCs/>
          <w:snapToGrid w:val="0"/>
          <w:sz w:val="24"/>
          <w:szCs w:val="24"/>
          <w:lang w:val="kk-KZ"/>
        </w:rPr>
        <w:t xml:space="preserve">ю </w:t>
      </w:r>
      <w:r w:rsidR="0017405B" w:rsidRPr="00D46640">
        <w:rPr>
          <w:iCs/>
          <w:snapToGrid w:val="0"/>
          <w:sz w:val="24"/>
          <w:szCs w:val="24"/>
          <w:lang w:val="kk-KZ"/>
        </w:rPr>
        <w:t>және</w:t>
      </w:r>
      <w:r w:rsidRPr="00D46640">
        <w:rPr>
          <w:iCs/>
          <w:snapToGrid w:val="0"/>
          <w:sz w:val="24"/>
          <w:szCs w:val="24"/>
          <w:lang w:val="kk-KZ"/>
        </w:rPr>
        <w:t xml:space="preserve"> затта</w:t>
      </w:r>
      <w:r w:rsidR="00932DC6" w:rsidRPr="00D46640">
        <w:rPr>
          <w:iCs/>
          <w:snapToGrid w:val="0"/>
          <w:sz w:val="24"/>
          <w:szCs w:val="24"/>
          <w:lang w:val="kk-KZ"/>
        </w:rPr>
        <w:t>ң</w:t>
      </w:r>
      <w:r w:rsidRPr="00D46640">
        <w:rPr>
          <w:iCs/>
          <w:snapToGrid w:val="0"/>
          <w:sz w:val="24"/>
          <w:szCs w:val="24"/>
          <w:lang w:val="kk-KZ"/>
        </w:rPr>
        <w:t>баларды жапсыру</w:t>
      </w:r>
      <w:r w:rsidR="002A1B1D" w:rsidRPr="00D46640">
        <w:rPr>
          <w:iCs/>
          <w:snapToGrid w:val="0"/>
          <w:sz w:val="24"/>
          <w:szCs w:val="24"/>
          <w:lang w:val="kk-KZ"/>
        </w:rPr>
        <w:t xml:space="preserve"> кірмейді</w:t>
      </w:r>
      <w:r w:rsidRPr="00D46640">
        <w:rPr>
          <w:iCs/>
          <w:snapToGrid w:val="0"/>
          <w:sz w:val="24"/>
          <w:szCs w:val="24"/>
          <w:lang w:val="kk-KZ"/>
        </w:rPr>
        <w:t>, (46.34 қара</w:t>
      </w:r>
      <w:r w:rsidR="00932DC6" w:rsidRPr="00D46640">
        <w:rPr>
          <w:iCs/>
          <w:snapToGrid w:val="0"/>
          <w:sz w:val="24"/>
          <w:szCs w:val="24"/>
          <w:lang w:val="kk-KZ"/>
        </w:rPr>
        <w:t>ң</w:t>
      </w:r>
      <w:r w:rsidRPr="00D46640">
        <w:rPr>
          <w:iCs/>
          <w:snapToGrid w:val="0"/>
          <w:sz w:val="24"/>
          <w:szCs w:val="24"/>
          <w:lang w:val="kk-KZ"/>
        </w:rPr>
        <w:t xml:space="preserve">ыз) (егер </w:t>
      </w:r>
      <w:r w:rsidR="002A1B1D" w:rsidRPr="00D46640">
        <w:rPr>
          <w:iCs/>
          <w:snapToGrid w:val="0"/>
          <w:sz w:val="24"/>
          <w:szCs w:val="24"/>
          <w:lang w:val="kk-KZ"/>
        </w:rPr>
        <w:t>көтерме сауданың бір бөлігі болып табылса</w:t>
      </w:r>
      <w:r w:rsidRPr="00D46640">
        <w:rPr>
          <w:iCs/>
          <w:snapToGrid w:val="0"/>
          <w:sz w:val="24"/>
          <w:szCs w:val="24"/>
          <w:lang w:val="kk-KZ"/>
        </w:rPr>
        <w:t xml:space="preserve">) </w:t>
      </w:r>
      <w:r w:rsidR="0017405B" w:rsidRPr="00D46640">
        <w:rPr>
          <w:iCs/>
          <w:snapToGrid w:val="0"/>
          <w:sz w:val="24"/>
          <w:szCs w:val="24"/>
          <w:lang w:val="kk-KZ"/>
        </w:rPr>
        <w:t>және</w:t>
      </w:r>
      <w:r w:rsidRPr="00D46640">
        <w:rPr>
          <w:iCs/>
          <w:snapToGrid w:val="0"/>
          <w:sz w:val="24"/>
          <w:szCs w:val="24"/>
          <w:lang w:val="kk-KZ"/>
        </w:rPr>
        <w:t xml:space="preserve"> 82.92</w:t>
      </w:r>
      <w:r w:rsidR="003B6296" w:rsidRPr="00D46640">
        <w:rPr>
          <w:iCs/>
          <w:snapToGrid w:val="0"/>
          <w:sz w:val="24"/>
          <w:szCs w:val="24"/>
          <w:lang w:val="kk-KZ"/>
        </w:rPr>
        <w:t>.0</w:t>
      </w:r>
      <w:r w:rsidRPr="00D46640">
        <w:rPr>
          <w:iCs/>
          <w:snapToGrid w:val="0"/>
          <w:sz w:val="24"/>
          <w:szCs w:val="24"/>
          <w:lang w:val="kk-KZ"/>
        </w:rPr>
        <w:t xml:space="preserve"> (егер </w:t>
      </w:r>
      <w:r w:rsidR="00874BD2" w:rsidRPr="00D46640">
        <w:rPr>
          <w:iCs/>
          <w:snapToGrid w:val="0"/>
          <w:sz w:val="24"/>
          <w:szCs w:val="24"/>
          <w:lang w:val="kk-KZ"/>
        </w:rPr>
        <w:t xml:space="preserve">сыйақыға немесе </w:t>
      </w:r>
      <w:r w:rsidRPr="00D46640">
        <w:rPr>
          <w:iCs/>
          <w:snapToGrid w:val="0"/>
          <w:sz w:val="24"/>
          <w:szCs w:val="24"/>
          <w:lang w:val="kk-KZ"/>
        </w:rPr>
        <w:t>шарттық негізде ж</w:t>
      </w:r>
      <w:r w:rsidR="0017405B" w:rsidRPr="00D46640">
        <w:rPr>
          <w:iCs/>
          <w:snapToGrid w:val="0"/>
          <w:sz w:val="24"/>
          <w:szCs w:val="24"/>
          <w:lang w:val="kk-KZ"/>
        </w:rPr>
        <w:t>ү</w:t>
      </w:r>
      <w:r w:rsidRPr="00D46640">
        <w:rPr>
          <w:iCs/>
          <w:snapToGrid w:val="0"/>
          <w:sz w:val="24"/>
          <w:szCs w:val="24"/>
          <w:lang w:val="kk-KZ"/>
        </w:rPr>
        <w:t xml:space="preserve">зеге асырылса) </w:t>
      </w:r>
      <w:r w:rsidR="00B337A1" w:rsidRPr="00D46640">
        <w:rPr>
          <w:iCs/>
          <w:snapToGrid w:val="0"/>
          <w:sz w:val="24"/>
          <w:szCs w:val="24"/>
          <w:lang w:val="kk-KZ"/>
        </w:rPr>
        <w:t>кірмейді</w:t>
      </w:r>
    </w:p>
    <w:p w:rsidR="00D974F3" w:rsidRPr="000563E9" w:rsidRDefault="00D974F3" w:rsidP="00D974F3">
      <w:pPr>
        <w:jc w:val="both"/>
        <w:rPr>
          <w:snapToGrid w:val="0"/>
          <w:sz w:val="24"/>
          <w:szCs w:val="24"/>
          <w:lang w:val="kk-KZ"/>
        </w:rPr>
      </w:pPr>
    </w:p>
    <w:p w:rsidR="00D974F3" w:rsidRPr="000563E9" w:rsidRDefault="00D974F3" w:rsidP="00EC11F4">
      <w:pPr>
        <w:ind w:firstLine="720"/>
        <w:jc w:val="both"/>
        <w:rPr>
          <w:b/>
          <w:bCs/>
          <w:snapToGrid w:val="0"/>
          <w:sz w:val="24"/>
          <w:szCs w:val="24"/>
          <w:lang w:val="kk-KZ"/>
        </w:rPr>
      </w:pPr>
      <w:r w:rsidRPr="000563E9">
        <w:rPr>
          <w:b/>
          <w:bCs/>
          <w:snapToGrid w:val="0"/>
          <w:sz w:val="24"/>
          <w:szCs w:val="24"/>
          <w:lang w:val="kk-KZ"/>
        </w:rPr>
        <w:t xml:space="preserve">12 Темекі </w:t>
      </w:r>
      <w:r w:rsidR="0017405B" w:rsidRPr="000563E9">
        <w:rPr>
          <w:b/>
          <w:bCs/>
          <w:snapToGrid w:val="0"/>
          <w:sz w:val="24"/>
          <w:szCs w:val="24"/>
          <w:lang w:val="kk-KZ"/>
        </w:rPr>
        <w:t>ө</w:t>
      </w:r>
      <w:r w:rsidRPr="000563E9">
        <w:rPr>
          <w:b/>
          <w:bCs/>
          <w:snapToGrid w:val="0"/>
          <w:sz w:val="24"/>
          <w:szCs w:val="24"/>
          <w:lang w:val="kk-KZ"/>
        </w:rPr>
        <w:t xml:space="preserve">німдерін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D974F3" w:rsidRPr="000563E9" w:rsidRDefault="00B337A1" w:rsidP="00EC11F4">
      <w:pPr>
        <w:ind w:firstLine="720"/>
        <w:jc w:val="both"/>
        <w:rPr>
          <w:snapToGrid w:val="0"/>
          <w:sz w:val="24"/>
          <w:szCs w:val="24"/>
          <w:lang w:val="kk-KZ"/>
        </w:rPr>
      </w:pPr>
      <w:r w:rsidRPr="00D46640">
        <w:rPr>
          <w:iCs/>
          <w:snapToGrid w:val="0"/>
          <w:sz w:val="24"/>
          <w:szCs w:val="24"/>
          <w:lang w:val="kk-KZ"/>
        </w:rPr>
        <w:t>Бұл</w:t>
      </w:r>
      <w:r w:rsidR="00D974F3" w:rsidRPr="000563E9">
        <w:rPr>
          <w:snapToGrid w:val="0"/>
          <w:sz w:val="24"/>
          <w:szCs w:val="24"/>
          <w:lang w:val="kk-KZ"/>
        </w:rPr>
        <w:t xml:space="preserve"> б</w:t>
      </w:r>
      <w:r w:rsidR="0017405B" w:rsidRPr="000563E9">
        <w:rPr>
          <w:snapToGrid w:val="0"/>
          <w:sz w:val="24"/>
          <w:szCs w:val="24"/>
          <w:lang w:val="kk-KZ"/>
        </w:rPr>
        <w:t>ө</w:t>
      </w:r>
      <w:r w:rsidR="00D974F3" w:rsidRPr="000563E9">
        <w:rPr>
          <w:snapToGrid w:val="0"/>
          <w:sz w:val="24"/>
          <w:szCs w:val="24"/>
          <w:lang w:val="kk-KZ"/>
        </w:rPr>
        <w:t xml:space="preserve">лімге ауыл шаруашылық </w:t>
      </w:r>
      <w:r w:rsidR="0017405B" w:rsidRPr="000563E9">
        <w:rPr>
          <w:snapToGrid w:val="0"/>
          <w:sz w:val="24"/>
          <w:szCs w:val="24"/>
          <w:lang w:val="kk-KZ"/>
        </w:rPr>
        <w:t>ө</w:t>
      </w:r>
      <w:r w:rsidR="00D974F3" w:rsidRPr="000563E9">
        <w:rPr>
          <w:snapToGrid w:val="0"/>
          <w:sz w:val="24"/>
          <w:szCs w:val="24"/>
          <w:lang w:val="kk-KZ"/>
        </w:rPr>
        <w:t>німдерін</w:t>
      </w:r>
      <w:r w:rsidR="00CB7210" w:rsidRPr="000563E9">
        <w:rPr>
          <w:snapToGrid w:val="0"/>
          <w:sz w:val="24"/>
          <w:szCs w:val="24"/>
          <w:lang w:val="kk-KZ"/>
        </w:rPr>
        <w:t xml:space="preserve"> (темекі</w:t>
      </w:r>
      <w:r w:rsidR="002A1B1D" w:rsidRPr="000563E9">
        <w:rPr>
          <w:snapToGrid w:val="0"/>
          <w:sz w:val="24"/>
          <w:szCs w:val="24"/>
          <w:lang w:val="kk-KZ"/>
        </w:rPr>
        <w:t>ні</w:t>
      </w:r>
      <w:r w:rsidR="00CB7210" w:rsidRPr="000563E9">
        <w:rPr>
          <w:snapToGrid w:val="0"/>
          <w:sz w:val="24"/>
          <w:szCs w:val="24"/>
          <w:lang w:val="kk-KZ"/>
        </w:rPr>
        <w:t>)</w:t>
      </w:r>
      <w:r w:rsidR="00D974F3" w:rsidRPr="000563E9">
        <w:rPr>
          <w:snapToGrid w:val="0"/>
          <w:sz w:val="24"/>
          <w:szCs w:val="24"/>
          <w:lang w:val="kk-KZ"/>
        </w:rPr>
        <w:t xml:space="preserve"> </w:t>
      </w:r>
      <w:r w:rsidR="002A1B1D" w:rsidRPr="000563E9">
        <w:rPr>
          <w:snapToGrid w:val="0"/>
          <w:sz w:val="24"/>
          <w:szCs w:val="24"/>
          <w:lang w:val="kk-KZ"/>
        </w:rPr>
        <w:t xml:space="preserve">тұтынуға дайын, түпкілікті өнімге қайта </w:t>
      </w:r>
      <w:r w:rsidR="0017405B" w:rsidRPr="000563E9">
        <w:rPr>
          <w:snapToGrid w:val="0"/>
          <w:sz w:val="24"/>
          <w:szCs w:val="24"/>
          <w:lang w:val="kk-KZ"/>
        </w:rPr>
        <w:t>ө</w:t>
      </w:r>
      <w:r w:rsidR="00932DC6" w:rsidRPr="000563E9">
        <w:rPr>
          <w:snapToGrid w:val="0"/>
          <w:sz w:val="24"/>
          <w:szCs w:val="24"/>
          <w:lang w:val="kk-KZ"/>
        </w:rPr>
        <w:t>ң</w:t>
      </w:r>
      <w:r w:rsidR="00D974F3" w:rsidRPr="000563E9">
        <w:rPr>
          <w:snapToGrid w:val="0"/>
          <w:sz w:val="24"/>
          <w:szCs w:val="24"/>
          <w:lang w:val="kk-KZ"/>
        </w:rPr>
        <w:t xml:space="preserve">деу кіреді.  </w:t>
      </w:r>
    </w:p>
    <w:p w:rsidR="00D974F3" w:rsidRPr="000563E9" w:rsidRDefault="00D974F3" w:rsidP="00D974F3">
      <w:pPr>
        <w:jc w:val="both"/>
        <w:rPr>
          <w:snapToGrid w:val="0"/>
          <w:sz w:val="24"/>
          <w:szCs w:val="24"/>
          <w:lang w:val="kk-KZ"/>
        </w:rPr>
      </w:pPr>
    </w:p>
    <w:p w:rsidR="00D974F3" w:rsidRPr="000563E9" w:rsidRDefault="00D974F3" w:rsidP="00EC11F4">
      <w:pPr>
        <w:ind w:firstLine="720"/>
        <w:jc w:val="both"/>
        <w:rPr>
          <w:b/>
          <w:bCs/>
          <w:snapToGrid w:val="0"/>
          <w:sz w:val="24"/>
          <w:szCs w:val="24"/>
          <w:lang w:val="kk-KZ"/>
        </w:rPr>
      </w:pPr>
      <w:r w:rsidRPr="000563E9">
        <w:rPr>
          <w:b/>
          <w:bCs/>
          <w:snapToGrid w:val="0"/>
          <w:sz w:val="24"/>
          <w:szCs w:val="24"/>
          <w:lang w:val="kk-KZ"/>
        </w:rPr>
        <w:t xml:space="preserve">12.0 Темекі </w:t>
      </w:r>
      <w:r w:rsidR="0017405B" w:rsidRPr="000563E9">
        <w:rPr>
          <w:b/>
          <w:bCs/>
          <w:snapToGrid w:val="0"/>
          <w:sz w:val="24"/>
          <w:szCs w:val="24"/>
          <w:lang w:val="kk-KZ"/>
        </w:rPr>
        <w:t>ө</w:t>
      </w:r>
      <w:r w:rsidRPr="000563E9">
        <w:rPr>
          <w:b/>
          <w:bCs/>
          <w:snapToGrid w:val="0"/>
          <w:sz w:val="24"/>
          <w:szCs w:val="24"/>
          <w:lang w:val="kk-KZ"/>
        </w:rPr>
        <w:t xml:space="preserve">німдерін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b/>
          <w:bCs/>
          <w:snapToGrid w:val="0"/>
          <w:sz w:val="24"/>
          <w:szCs w:val="24"/>
          <w:lang w:val="kk-KZ"/>
        </w:rPr>
      </w:pPr>
    </w:p>
    <w:p w:rsidR="00D974F3" w:rsidRPr="000563E9" w:rsidRDefault="00D974F3" w:rsidP="00EC11F4">
      <w:pPr>
        <w:ind w:firstLine="720"/>
        <w:jc w:val="both"/>
        <w:rPr>
          <w:b/>
          <w:bCs/>
          <w:snapToGrid w:val="0"/>
          <w:sz w:val="24"/>
          <w:szCs w:val="24"/>
          <w:lang w:val="kk-KZ"/>
        </w:rPr>
      </w:pPr>
      <w:r w:rsidRPr="000563E9">
        <w:rPr>
          <w:b/>
          <w:bCs/>
          <w:snapToGrid w:val="0"/>
          <w:sz w:val="24"/>
          <w:szCs w:val="24"/>
          <w:lang w:val="kk-KZ"/>
        </w:rPr>
        <w:t xml:space="preserve">12.00 Темекі </w:t>
      </w:r>
      <w:r w:rsidR="0017405B" w:rsidRPr="000563E9">
        <w:rPr>
          <w:b/>
          <w:bCs/>
          <w:snapToGrid w:val="0"/>
          <w:sz w:val="24"/>
          <w:szCs w:val="24"/>
          <w:lang w:val="kk-KZ"/>
        </w:rPr>
        <w:t>ө</w:t>
      </w:r>
      <w:r w:rsidRPr="000563E9">
        <w:rPr>
          <w:b/>
          <w:bCs/>
          <w:snapToGrid w:val="0"/>
          <w:sz w:val="24"/>
          <w:szCs w:val="24"/>
          <w:lang w:val="kk-KZ"/>
        </w:rPr>
        <w:t xml:space="preserve">німдерін </w:t>
      </w:r>
      <w:r w:rsidR="0017405B" w:rsidRPr="000563E9">
        <w:rPr>
          <w:b/>
          <w:bCs/>
          <w:snapToGrid w:val="0"/>
          <w:sz w:val="24"/>
          <w:szCs w:val="24"/>
          <w:lang w:val="kk-KZ"/>
        </w:rPr>
        <w:t>ө</w:t>
      </w:r>
      <w:r w:rsidRPr="000563E9">
        <w:rPr>
          <w:b/>
          <w:bCs/>
          <w:snapToGrid w:val="0"/>
          <w:sz w:val="24"/>
          <w:szCs w:val="24"/>
          <w:lang w:val="kk-KZ"/>
        </w:rPr>
        <w:t xml:space="preserve">ндіру </w:t>
      </w:r>
    </w:p>
    <w:p w:rsidR="00A03ACB" w:rsidRPr="000563E9" w:rsidRDefault="00A03ACB" w:rsidP="00D974F3">
      <w:pPr>
        <w:jc w:val="both"/>
        <w:rPr>
          <w:b/>
          <w:bCs/>
          <w:snapToGrid w:val="0"/>
          <w:sz w:val="24"/>
          <w:szCs w:val="24"/>
          <w:lang w:val="kk-KZ"/>
        </w:rPr>
      </w:pPr>
    </w:p>
    <w:p w:rsidR="00A03ACB" w:rsidRPr="000563E9" w:rsidRDefault="00A03ACB" w:rsidP="00EC11F4">
      <w:pPr>
        <w:ind w:firstLine="720"/>
        <w:jc w:val="both"/>
        <w:rPr>
          <w:snapToGrid w:val="0"/>
          <w:sz w:val="24"/>
          <w:szCs w:val="24"/>
          <w:lang w:val="kk-KZ"/>
        </w:rPr>
      </w:pPr>
      <w:r w:rsidRPr="000563E9">
        <w:rPr>
          <w:snapToGrid w:val="0"/>
          <w:sz w:val="24"/>
          <w:szCs w:val="24"/>
          <w:lang w:val="kk-KZ"/>
        </w:rPr>
        <w:t xml:space="preserve">12.00.1 Темекіні </w:t>
      </w:r>
      <w:r w:rsidR="002A1B1D" w:rsidRPr="000563E9">
        <w:rPr>
          <w:snapToGrid w:val="0"/>
          <w:sz w:val="24"/>
          <w:szCs w:val="24"/>
          <w:lang w:val="kk-KZ"/>
        </w:rPr>
        <w:t>ферменттеу</w:t>
      </w:r>
    </w:p>
    <w:p w:rsidR="00A03ACB" w:rsidRPr="000563E9" w:rsidRDefault="00A03ACB" w:rsidP="00A03ACB">
      <w:pPr>
        <w:jc w:val="both"/>
        <w:rPr>
          <w:snapToGrid w:val="0"/>
          <w:sz w:val="24"/>
          <w:szCs w:val="24"/>
          <w:lang w:val="kk-KZ"/>
        </w:rPr>
      </w:pPr>
    </w:p>
    <w:p w:rsidR="00A03ACB" w:rsidRPr="000563E9" w:rsidRDefault="00A03ACB" w:rsidP="00EC11F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A03ACB" w:rsidRPr="000563E9" w:rsidRDefault="00A03ACB" w:rsidP="00EC11F4">
      <w:pPr>
        <w:ind w:firstLine="720"/>
        <w:jc w:val="both"/>
        <w:rPr>
          <w:snapToGrid w:val="0"/>
          <w:sz w:val="24"/>
          <w:szCs w:val="24"/>
          <w:lang w:val="kk-KZ"/>
        </w:rPr>
      </w:pPr>
      <w:r w:rsidRPr="000563E9">
        <w:rPr>
          <w:snapToGrid w:val="0"/>
          <w:sz w:val="24"/>
          <w:szCs w:val="24"/>
          <w:lang w:val="kk-KZ"/>
        </w:rPr>
        <w:t>- "гомогенделген" немесе "қалпына келтірілген" темекі өндіру</w:t>
      </w:r>
      <w:r w:rsidR="002A1B1D" w:rsidRPr="000563E9">
        <w:rPr>
          <w:snapToGrid w:val="0"/>
          <w:sz w:val="24"/>
          <w:szCs w:val="24"/>
          <w:lang w:val="kk-KZ"/>
        </w:rPr>
        <w:t xml:space="preserve"> кіреді</w:t>
      </w:r>
    </w:p>
    <w:p w:rsidR="00A03ACB" w:rsidRPr="000563E9" w:rsidRDefault="00A03ACB" w:rsidP="00A03ACB">
      <w:pPr>
        <w:jc w:val="both"/>
        <w:rPr>
          <w:snapToGrid w:val="0"/>
          <w:sz w:val="24"/>
          <w:szCs w:val="24"/>
          <w:lang w:val="kk-KZ"/>
        </w:rPr>
      </w:pPr>
    </w:p>
    <w:p w:rsidR="00EC11F4" w:rsidRDefault="00A03ACB" w:rsidP="00EC11F4">
      <w:pPr>
        <w:ind w:firstLine="720"/>
        <w:jc w:val="both"/>
        <w:rPr>
          <w:bCs/>
          <w:snapToGrid w:val="0"/>
          <w:sz w:val="24"/>
          <w:szCs w:val="24"/>
          <w:lang w:val="kk-KZ"/>
        </w:rPr>
      </w:pPr>
      <w:r w:rsidRPr="000563E9">
        <w:rPr>
          <w:snapToGrid w:val="0"/>
          <w:sz w:val="24"/>
          <w:szCs w:val="24"/>
          <w:lang w:val="kk-KZ"/>
        </w:rPr>
        <w:t xml:space="preserve">12.00.2 </w:t>
      </w:r>
      <w:r w:rsidRPr="000563E9">
        <w:rPr>
          <w:bCs/>
          <w:snapToGrid w:val="0"/>
          <w:sz w:val="24"/>
          <w:szCs w:val="24"/>
          <w:lang w:val="kk-KZ"/>
        </w:rPr>
        <w:t>Темекі</w:t>
      </w:r>
      <w:r w:rsidR="00792D6C">
        <w:rPr>
          <w:bCs/>
          <w:snapToGrid w:val="0"/>
          <w:sz w:val="24"/>
          <w:szCs w:val="24"/>
          <w:lang w:val="kk-KZ"/>
        </w:rPr>
        <w:t>ден</w:t>
      </w:r>
      <w:r w:rsidRPr="000563E9">
        <w:rPr>
          <w:bCs/>
          <w:snapToGrid w:val="0"/>
          <w:sz w:val="24"/>
          <w:szCs w:val="24"/>
          <w:lang w:val="kk-KZ"/>
        </w:rPr>
        <w:t xml:space="preserve"> өнімдер</w:t>
      </w:r>
      <w:r w:rsidR="00792D6C">
        <w:rPr>
          <w:bCs/>
          <w:snapToGrid w:val="0"/>
          <w:sz w:val="24"/>
          <w:szCs w:val="24"/>
          <w:lang w:val="kk-KZ"/>
        </w:rPr>
        <w:t>ді</w:t>
      </w:r>
      <w:r w:rsidRPr="000563E9">
        <w:rPr>
          <w:bCs/>
          <w:snapToGrid w:val="0"/>
          <w:sz w:val="24"/>
          <w:szCs w:val="24"/>
          <w:lang w:val="kk-KZ"/>
        </w:rPr>
        <w:t xml:space="preserve"> өндіру</w:t>
      </w:r>
    </w:p>
    <w:p w:rsidR="00B337A1" w:rsidRDefault="00B337A1" w:rsidP="00EC11F4">
      <w:pPr>
        <w:ind w:firstLine="720"/>
        <w:jc w:val="both"/>
        <w:rPr>
          <w:snapToGrid w:val="0"/>
          <w:sz w:val="24"/>
          <w:szCs w:val="24"/>
          <w:lang w:val="kk-KZ"/>
        </w:rPr>
      </w:pPr>
    </w:p>
    <w:p w:rsidR="00D974F3" w:rsidRPr="000563E9" w:rsidRDefault="00B337A1" w:rsidP="00EC11F4">
      <w:pPr>
        <w:ind w:firstLine="720"/>
        <w:jc w:val="both"/>
        <w:rPr>
          <w:snapToGrid w:val="0"/>
          <w:sz w:val="24"/>
          <w:szCs w:val="24"/>
          <w:lang w:val="kk-KZ"/>
        </w:rPr>
      </w:pPr>
      <w:r w:rsidRPr="00D46640">
        <w:rPr>
          <w:iCs/>
          <w:snapToGrid w:val="0"/>
          <w:sz w:val="24"/>
          <w:szCs w:val="24"/>
          <w:lang w:val="kk-KZ"/>
        </w:rPr>
        <w:t>Бұл</w:t>
      </w:r>
      <w:r w:rsidR="00D974F3" w:rsidRPr="000563E9">
        <w:rPr>
          <w:snapToGrid w:val="0"/>
          <w:sz w:val="24"/>
          <w:szCs w:val="24"/>
          <w:lang w:val="kk-KZ"/>
        </w:rPr>
        <w:t xml:space="preserve"> </w:t>
      </w:r>
      <w:r w:rsidR="00A03ACB" w:rsidRPr="000563E9">
        <w:rPr>
          <w:snapToGrid w:val="0"/>
          <w:sz w:val="24"/>
          <w:szCs w:val="24"/>
          <w:lang w:val="kk-KZ"/>
        </w:rPr>
        <w:t xml:space="preserve">ішкі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xml:space="preserve">- темекі </w:t>
      </w:r>
      <w:r w:rsidR="0017405B" w:rsidRPr="000563E9">
        <w:rPr>
          <w:snapToGrid w:val="0"/>
          <w:sz w:val="24"/>
          <w:szCs w:val="24"/>
          <w:lang w:val="kk-KZ"/>
        </w:rPr>
        <w:t>ө</w:t>
      </w:r>
      <w:r w:rsidRPr="000563E9">
        <w:rPr>
          <w:snapToGrid w:val="0"/>
          <w:sz w:val="24"/>
          <w:szCs w:val="24"/>
          <w:lang w:val="kk-KZ"/>
        </w:rPr>
        <w:t xml:space="preserve">німдерін </w:t>
      </w:r>
      <w:r w:rsidR="0017405B" w:rsidRPr="000563E9">
        <w:rPr>
          <w:snapToGrid w:val="0"/>
          <w:sz w:val="24"/>
          <w:szCs w:val="24"/>
          <w:lang w:val="kk-KZ"/>
        </w:rPr>
        <w:t>және</w:t>
      </w:r>
      <w:r w:rsidRPr="000563E9">
        <w:rPr>
          <w:snapToGrid w:val="0"/>
          <w:sz w:val="24"/>
          <w:szCs w:val="24"/>
          <w:lang w:val="kk-KZ"/>
        </w:rPr>
        <w:t xml:space="preserve"> </w:t>
      </w:r>
      <w:r w:rsidR="00A03ACB" w:rsidRPr="000563E9">
        <w:rPr>
          <w:snapToGrid w:val="0"/>
          <w:sz w:val="24"/>
          <w:szCs w:val="24"/>
          <w:lang w:val="kk-KZ"/>
        </w:rPr>
        <w:t>темекіні алмастыратын өнімдер</w:t>
      </w:r>
      <w:r w:rsidR="002A1B1D" w:rsidRPr="000563E9">
        <w:rPr>
          <w:snapToGrid w:val="0"/>
          <w:sz w:val="24"/>
          <w:szCs w:val="24"/>
          <w:lang w:val="kk-KZ"/>
        </w:rPr>
        <w:t>ді</w:t>
      </w:r>
      <w:r w:rsidRPr="000563E9">
        <w:rPr>
          <w:snapToGrid w:val="0"/>
          <w:sz w:val="24"/>
          <w:szCs w:val="24"/>
          <w:lang w:val="kk-KZ"/>
        </w:rPr>
        <w:t xml:space="preserve">: сигареттерді, сигараларды, </w:t>
      </w:r>
      <w:r w:rsidR="002A1B1D" w:rsidRPr="000563E9">
        <w:rPr>
          <w:snapToGrid w:val="0"/>
          <w:sz w:val="24"/>
          <w:szCs w:val="24"/>
          <w:lang w:val="kk-KZ"/>
        </w:rPr>
        <w:t>түтік және тартатын темекіні</w:t>
      </w:r>
      <w:r w:rsidRPr="000563E9">
        <w:rPr>
          <w:snapToGrid w:val="0"/>
          <w:sz w:val="24"/>
          <w:szCs w:val="24"/>
          <w:lang w:val="kk-KZ"/>
        </w:rPr>
        <w:t xml:space="preserve">, шайнайтын темекіні </w:t>
      </w:r>
      <w:r w:rsidR="0017405B" w:rsidRPr="000563E9">
        <w:rPr>
          <w:snapToGrid w:val="0"/>
          <w:sz w:val="24"/>
          <w:szCs w:val="24"/>
          <w:lang w:val="kk-KZ"/>
        </w:rPr>
        <w:t>және</w:t>
      </w:r>
      <w:r w:rsidRPr="000563E9">
        <w:rPr>
          <w:snapToGrid w:val="0"/>
          <w:sz w:val="24"/>
          <w:szCs w:val="24"/>
          <w:lang w:val="kk-KZ"/>
        </w:rPr>
        <w:t xml:space="preserve"> иіскейтін темекіні </w:t>
      </w:r>
      <w:r w:rsidR="0017405B" w:rsidRPr="000563E9">
        <w:rPr>
          <w:snapToGrid w:val="0"/>
          <w:sz w:val="24"/>
          <w:szCs w:val="24"/>
          <w:lang w:val="kk-KZ"/>
        </w:rPr>
        <w:t>ө</w:t>
      </w:r>
      <w:r w:rsidRPr="000563E9">
        <w:rPr>
          <w:snapToGrid w:val="0"/>
          <w:sz w:val="24"/>
          <w:szCs w:val="24"/>
          <w:lang w:val="kk-KZ"/>
        </w:rPr>
        <w:t>ндіру</w:t>
      </w:r>
      <w:r w:rsidR="002A1B1D"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B337A1" w:rsidP="00EC11F4">
      <w:pPr>
        <w:ind w:firstLine="720"/>
        <w:jc w:val="both"/>
        <w:rPr>
          <w:snapToGrid w:val="0"/>
          <w:sz w:val="24"/>
          <w:szCs w:val="24"/>
          <w:lang w:val="kk-KZ"/>
        </w:rPr>
      </w:pPr>
      <w:r w:rsidRPr="00D46640">
        <w:rPr>
          <w:iCs/>
          <w:snapToGrid w:val="0"/>
          <w:sz w:val="24"/>
          <w:szCs w:val="24"/>
          <w:lang w:val="kk-KZ"/>
        </w:rPr>
        <w:t>Бұл</w:t>
      </w:r>
      <w:r w:rsidR="00D974F3" w:rsidRPr="000563E9">
        <w:rPr>
          <w:snapToGrid w:val="0"/>
          <w:sz w:val="24"/>
          <w:szCs w:val="24"/>
          <w:lang w:val="kk-KZ"/>
        </w:rPr>
        <w:t xml:space="preserve"> </w:t>
      </w:r>
      <w:r w:rsidR="00950278" w:rsidRPr="000563E9">
        <w:rPr>
          <w:snapToGrid w:val="0"/>
          <w:sz w:val="24"/>
          <w:szCs w:val="24"/>
          <w:lang w:val="kk-KZ"/>
        </w:rPr>
        <w:t xml:space="preserve">ішкі </w:t>
      </w:r>
      <w:r w:rsidR="00F078D0" w:rsidRPr="000563E9">
        <w:rPr>
          <w:snapToGrid w:val="0"/>
          <w:sz w:val="24"/>
          <w:szCs w:val="24"/>
          <w:lang w:val="kk-KZ"/>
        </w:rPr>
        <w:t>класқа</w:t>
      </w:r>
      <w:r w:rsidR="00D974F3" w:rsidRPr="000563E9">
        <w:rPr>
          <w:snapToGrid w:val="0"/>
          <w:sz w:val="24"/>
          <w:szCs w:val="24"/>
          <w:lang w:val="kk-KZ"/>
        </w:rPr>
        <w:t xml:space="preserve"> сондай-ақ:</w:t>
      </w:r>
    </w:p>
    <w:p w:rsidR="00D974F3" w:rsidRPr="000563E9" w:rsidRDefault="00D974F3" w:rsidP="00EC11F4">
      <w:pPr>
        <w:ind w:firstLine="720"/>
        <w:jc w:val="both"/>
        <w:rPr>
          <w:snapToGrid w:val="0"/>
          <w:sz w:val="24"/>
          <w:szCs w:val="24"/>
          <w:lang w:val="kk-KZ"/>
        </w:rPr>
      </w:pPr>
      <w:r w:rsidRPr="000563E9">
        <w:rPr>
          <w:snapToGrid w:val="0"/>
          <w:sz w:val="24"/>
          <w:szCs w:val="24"/>
          <w:lang w:val="kk-KZ"/>
        </w:rPr>
        <w:t xml:space="preserve">- </w:t>
      </w:r>
      <w:r w:rsidR="00F8431C" w:rsidRPr="000563E9">
        <w:rPr>
          <w:snapToGrid w:val="0"/>
          <w:sz w:val="24"/>
          <w:szCs w:val="24"/>
          <w:lang w:val="kk-KZ"/>
        </w:rPr>
        <w:t>жапырақтың кесіндісін жою</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F8431C" w:rsidRPr="000563E9">
        <w:rPr>
          <w:snapToGrid w:val="0"/>
          <w:sz w:val="24"/>
          <w:szCs w:val="24"/>
          <w:lang w:val="kk-KZ"/>
        </w:rPr>
        <w:t>темекі жапырақтарын</w:t>
      </w:r>
      <w:r w:rsidR="005A3C3F" w:rsidRPr="000563E9">
        <w:rPr>
          <w:snapToGrid w:val="0"/>
          <w:sz w:val="24"/>
          <w:szCs w:val="24"/>
          <w:lang w:val="kk-KZ"/>
        </w:rPr>
        <w:t xml:space="preserve"> қайталама</w:t>
      </w:r>
      <w:r w:rsidR="00F8431C" w:rsidRPr="000563E9">
        <w:rPr>
          <w:snapToGrid w:val="0"/>
          <w:sz w:val="24"/>
          <w:szCs w:val="24"/>
          <w:lang w:val="kk-KZ"/>
        </w:rPr>
        <w:t xml:space="preserve"> </w:t>
      </w:r>
      <w:r w:rsidRPr="000563E9">
        <w:rPr>
          <w:snapToGrid w:val="0"/>
          <w:sz w:val="24"/>
          <w:szCs w:val="24"/>
          <w:lang w:val="kk-KZ"/>
        </w:rPr>
        <w:t>кептіру кіреді</w:t>
      </w:r>
    </w:p>
    <w:p w:rsidR="00D974F3" w:rsidRPr="000563E9" w:rsidRDefault="00D974F3" w:rsidP="00D974F3">
      <w:pPr>
        <w:jc w:val="both"/>
        <w:rPr>
          <w:snapToGrid w:val="0"/>
          <w:sz w:val="24"/>
          <w:szCs w:val="24"/>
          <w:lang w:val="kk-KZ"/>
        </w:rPr>
      </w:pPr>
    </w:p>
    <w:p w:rsidR="00D974F3" w:rsidRPr="00D46640" w:rsidRDefault="00B337A1" w:rsidP="00EC11F4">
      <w:pPr>
        <w:ind w:firstLine="720"/>
        <w:jc w:val="both"/>
        <w:rPr>
          <w:iCs/>
          <w:snapToGrid w:val="0"/>
          <w:sz w:val="24"/>
          <w:szCs w:val="24"/>
          <w:lang w:val="kk-KZ"/>
        </w:rPr>
      </w:pPr>
      <w:r w:rsidRPr="00D46640">
        <w:rPr>
          <w:iCs/>
          <w:snapToGrid w:val="0"/>
          <w:sz w:val="24"/>
          <w:szCs w:val="24"/>
          <w:lang w:val="kk-KZ"/>
        </w:rPr>
        <w:t>Бұл</w:t>
      </w:r>
      <w:r w:rsidR="00D974F3" w:rsidRPr="00D46640">
        <w:rPr>
          <w:iCs/>
          <w:snapToGrid w:val="0"/>
          <w:sz w:val="24"/>
          <w:szCs w:val="24"/>
          <w:lang w:val="kk-KZ"/>
        </w:rPr>
        <w:t xml:space="preserve"> </w:t>
      </w:r>
      <w:r w:rsidR="00F8431C" w:rsidRPr="00D46640">
        <w:rPr>
          <w:iCs/>
          <w:snapToGrid w:val="0"/>
          <w:sz w:val="24"/>
          <w:szCs w:val="24"/>
          <w:lang w:val="kk-KZ"/>
        </w:rPr>
        <w:t xml:space="preserve">ішкі </w:t>
      </w:r>
      <w:r w:rsidR="00F078D0" w:rsidRPr="00D46640">
        <w:rPr>
          <w:iCs/>
          <w:snapToGrid w:val="0"/>
          <w:sz w:val="24"/>
          <w:szCs w:val="24"/>
          <w:lang w:val="kk-KZ"/>
        </w:rPr>
        <w:t>класқа</w:t>
      </w:r>
      <w:r w:rsidR="00D974F3" w:rsidRPr="00D46640">
        <w:rPr>
          <w:iCs/>
          <w:snapToGrid w:val="0"/>
          <w:sz w:val="24"/>
          <w:szCs w:val="24"/>
          <w:lang w:val="kk-KZ"/>
        </w:rPr>
        <w:t>:</w:t>
      </w:r>
    </w:p>
    <w:p w:rsidR="00D974F3" w:rsidRPr="00D46640" w:rsidRDefault="00D974F3" w:rsidP="00EC11F4">
      <w:pPr>
        <w:ind w:firstLine="720"/>
        <w:jc w:val="both"/>
        <w:rPr>
          <w:iCs/>
          <w:snapToGrid w:val="0"/>
          <w:sz w:val="24"/>
          <w:szCs w:val="24"/>
          <w:lang w:val="kk-KZ"/>
        </w:rPr>
      </w:pPr>
      <w:r w:rsidRPr="00D46640">
        <w:rPr>
          <w:iCs/>
          <w:snapToGrid w:val="0"/>
          <w:sz w:val="24"/>
          <w:szCs w:val="24"/>
          <w:lang w:val="kk-KZ"/>
        </w:rPr>
        <w:t>- темекі</w:t>
      </w:r>
      <w:r w:rsidR="002A1B1D" w:rsidRPr="00D46640">
        <w:rPr>
          <w:iCs/>
          <w:snapToGrid w:val="0"/>
          <w:sz w:val="24"/>
          <w:szCs w:val="24"/>
          <w:lang w:val="kk-KZ"/>
        </w:rPr>
        <w:t>ні</w:t>
      </w:r>
      <w:r w:rsidRPr="00D46640">
        <w:rPr>
          <w:iCs/>
          <w:snapToGrid w:val="0"/>
          <w:sz w:val="24"/>
          <w:szCs w:val="24"/>
          <w:lang w:val="kk-KZ"/>
        </w:rPr>
        <w:t xml:space="preserve"> </w:t>
      </w:r>
      <w:r w:rsidR="0017405B" w:rsidRPr="00D46640">
        <w:rPr>
          <w:iCs/>
          <w:snapToGrid w:val="0"/>
          <w:sz w:val="24"/>
          <w:szCs w:val="24"/>
          <w:lang w:val="kk-KZ"/>
        </w:rPr>
        <w:t>ө</w:t>
      </w:r>
      <w:r w:rsidRPr="00D46640">
        <w:rPr>
          <w:iCs/>
          <w:snapToGrid w:val="0"/>
          <w:sz w:val="24"/>
          <w:szCs w:val="24"/>
          <w:lang w:val="kk-KZ"/>
        </w:rPr>
        <w:t>сіру немесе ал</w:t>
      </w:r>
      <w:r w:rsidR="00015C64" w:rsidRPr="00D46640">
        <w:rPr>
          <w:iCs/>
          <w:snapToGrid w:val="0"/>
          <w:sz w:val="24"/>
          <w:szCs w:val="24"/>
          <w:lang w:val="kk-KZ"/>
        </w:rPr>
        <w:t>ғ</w:t>
      </w:r>
      <w:r w:rsidRPr="00D46640">
        <w:rPr>
          <w:iCs/>
          <w:snapToGrid w:val="0"/>
          <w:sz w:val="24"/>
          <w:szCs w:val="24"/>
          <w:lang w:val="kk-KZ"/>
        </w:rPr>
        <w:t xml:space="preserve">ашқы </w:t>
      </w:r>
      <w:r w:rsidR="0017405B" w:rsidRPr="00D46640">
        <w:rPr>
          <w:iCs/>
          <w:snapToGrid w:val="0"/>
          <w:sz w:val="24"/>
          <w:szCs w:val="24"/>
          <w:lang w:val="kk-KZ"/>
        </w:rPr>
        <w:t>ө</w:t>
      </w:r>
      <w:r w:rsidR="00932DC6" w:rsidRPr="00D46640">
        <w:rPr>
          <w:iCs/>
          <w:snapToGrid w:val="0"/>
          <w:sz w:val="24"/>
          <w:szCs w:val="24"/>
          <w:lang w:val="kk-KZ"/>
        </w:rPr>
        <w:t>ң</w:t>
      </w:r>
      <w:r w:rsidRPr="00D46640">
        <w:rPr>
          <w:iCs/>
          <w:snapToGrid w:val="0"/>
          <w:sz w:val="24"/>
          <w:szCs w:val="24"/>
          <w:lang w:val="kk-KZ"/>
        </w:rPr>
        <w:t>деу</w:t>
      </w:r>
      <w:r w:rsidR="002A1B1D" w:rsidRPr="00D46640">
        <w:rPr>
          <w:iCs/>
          <w:snapToGrid w:val="0"/>
          <w:sz w:val="24"/>
          <w:szCs w:val="24"/>
          <w:lang w:val="kk-KZ"/>
        </w:rPr>
        <w:t xml:space="preserve"> кірмейді</w:t>
      </w:r>
      <w:r w:rsidRPr="00D46640">
        <w:rPr>
          <w:iCs/>
          <w:snapToGrid w:val="0"/>
          <w:sz w:val="24"/>
          <w:szCs w:val="24"/>
          <w:lang w:val="kk-KZ"/>
        </w:rPr>
        <w:t>, (01.15</w:t>
      </w:r>
      <w:r w:rsidR="00F8431C" w:rsidRPr="00D46640">
        <w:rPr>
          <w:iCs/>
          <w:snapToGrid w:val="0"/>
          <w:sz w:val="24"/>
          <w:szCs w:val="24"/>
          <w:lang w:val="kk-KZ"/>
        </w:rPr>
        <w:t>.0</w:t>
      </w:r>
      <w:r w:rsidRPr="00D46640">
        <w:rPr>
          <w:iCs/>
          <w:snapToGrid w:val="0"/>
          <w:sz w:val="24"/>
          <w:szCs w:val="24"/>
          <w:lang w:val="kk-KZ"/>
        </w:rPr>
        <w:t>, 01.63</w:t>
      </w:r>
      <w:r w:rsidR="00F8431C" w:rsidRPr="00D46640">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0563E9" w:rsidRDefault="00D974F3" w:rsidP="00D974F3">
      <w:pPr>
        <w:jc w:val="both"/>
        <w:rPr>
          <w:i/>
          <w:iCs/>
          <w:snapToGrid w:val="0"/>
          <w:sz w:val="24"/>
          <w:szCs w:val="24"/>
          <w:lang w:val="kk-KZ"/>
        </w:rPr>
      </w:pPr>
    </w:p>
    <w:p w:rsidR="00D974F3" w:rsidRPr="000563E9" w:rsidRDefault="00D974F3" w:rsidP="00EC11F4">
      <w:pPr>
        <w:ind w:firstLine="720"/>
        <w:jc w:val="both"/>
        <w:rPr>
          <w:b/>
          <w:bCs/>
          <w:snapToGrid w:val="0"/>
          <w:sz w:val="24"/>
          <w:szCs w:val="24"/>
          <w:lang w:val="kk-KZ"/>
        </w:rPr>
      </w:pPr>
      <w:r w:rsidRPr="000563E9">
        <w:rPr>
          <w:b/>
          <w:bCs/>
          <w:snapToGrid w:val="0"/>
          <w:sz w:val="24"/>
          <w:szCs w:val="24"/>
          <w:lang w:val="kk-KZ"/>
        </w:rPr>
        <w:t xml:space="preserve">13 </w:t>
      </w:r>
      <w:r w:rsidR="00856DDD" w:rsidRPr="000563E9">
        <w:rPr>
          <w:b/>
          <w:sz w:val="24"/>
          <w:szCs w:val="24"/>
          <w:lang w:val="kk-KZ"/>
        </w:rPr>
        <w:t>Тоқ</w:t>
      </w:r>
      <w:r w:rsidR="00387190" w:rsidRPr="000563E9">
        <w:rPr>
          <w:b/>
          <w:sz w:val="24"/>
          <w:szCs w:val="24"/>
          <w:lang w:val="kk-KZ"/>
        </w:rPr>
        <w:t>ыма</w:t>
      </w:r>
      <w:r w:rsidR="00856DDD" w:rsidRPr="000563E9">
        <w:rPr>
          <w:b/>
          <w:sz w:val="24"/>
          <w:szCs w:val="24"/>
          <w:lang w:val="kk-KZ"/>
        </w:rPr>
        <w:t xml:space="preserve"> бұйымдарын өндіру</w:t>
      </w:r>
    </w:p>
    <w:p w:rsidR="00D974F3" w:rsidRPr="000563E9" w:rsidRDefault="00D974F3" w:rsidP="00D974F3">
      <w:pPr>
        <w:jc w:val="both"/>
        <w:rPr>
          <w:i/>
          <w:iCs/>
          <w:snapToGrid w:val="0"/>
          <w:sz w:val="24"/>
          <w:szCs w:val="24"/>
          <w:lang w:val="kk-KZ"/>
        </w:rPr>
      </w:pPr>
    </w:p>
    <w:p w:rsidR="00D974F3" w:rsidRPr="000563E9" w:rsidRDefault="00B337A1" w:rsidP="00EC11F4">
      <w:pPr>
        <w:ind w:firstLine="720"/>
        <w:jc w:val="both"/>
        <w:rPr>
          <w:snapToGrid w:val="0"/>
          <w:sz w:val="24"/>
          <w:szCs w:val="24"/>
          <w:lang w:val="kk-KZ"/>
        </w:rPr>
      </w:pPr>
      <w:r w:rsidRPr="00D46640">
        <w:rPr>
          <w:iCs/>
          <w:snapToGrid w:val="0"/>
          <w:sz w:val="24"/>
          <w:szCs w:val="24"/>
          <w:lang w:val="kk-KZ"/>
        </w:rPr>
        <w:t>Бұл</w:t>
      </w:r>
      <w:r w:rsidR="00D974F3" w:rsidRPr="000563E9">
        <w:rPr>
          <w:snapToGrid w:val="0"/>
          <w:sz w:val="24"/>
          <w:szCs w:val="24"/>
          <w:lang w:val="kk-KZ"/>
        </w:rPr>
        <w:t xml:space="preserve"> б</w:t>
      </w:r>
      <w:r w:rsidR="0017405B" w:rsidRPr="000563E9">
        <w:rPr>
          <w:snapToGrid w:val="0"/>
          <w:sz w:val="24"/>
          <w:szCs w:val="24"/>
          <w:lang w:val="kk-KZ"/>
        </w:rPr>
        <w:t>ө</w:t>
      </w:r>
      <w:r w:rsidR="00D974F3" w:rsidRPr="000563E9">
        <w:rPr>
          <w:snapToGrid w:val="0"/>
          <w:sz w:val="24"/>
          <w:szCs w:val="24"/>
          <w:lang w:val="kk-KZ"/>
        </w:rPr>
        <w:t>лімге киім</w:t>
      </w:r>
      <w:r w:rsidR="00EF3399" w:rsidRPr="000563E9">
        <w:rPr>
          <w:snapToGrid w:val="0"/>
          <w:sz w:val="24"/>
          <w:szCs w:val="24"/>
          <w:lang w:val="kk-KZ"/>
        </w:rPr>
        <w:t>ді</w:t>
      </w:r>
      <w:r w:rsidR="00D974F3" w:rsidRPr="000563E9">
        <w:rPr>
          <w:snapToGrid w:val="0"/>
          <w:sz w:val="24"/>
          <w:szCs w:val="24"/>
          <w:lang w:val="kk-KZ"/>
        </w:rPr>
        <w:t xml:space="preserve"> </w:t>
      </w:r>
      <w:r w:rsidR="00EF3399" w:rsidRPr="000563E9">
        <w:rPr>
          <w:snapToGrid w:val="0"/>
          <w:sz w:val="24"/>
          <w:szCs w:val="24"/>
          <w:lang w:val="kk-KZ"/>
        </w:rPr>
        <w:t>қоспағанда</w:t>
      </w:r>
      <w:r w:rsidR="00D974F3" w:rsidRPr="000563E9">
        <w:rPr>
          <w:snapToGrid w:val="0"/>
          <w:sz w:val="24"/>
          <w:szCs w:val="24"/>
          <w:lang w:val="kk-KZ"/>
        </w:rPr>
        <w:t xml:space="preserve"> (мысалы, </w:t>
      </w:r>
      <w:r w:rsidR="00834AD0" w:rsidRPr="000563E9">
        <w:rPr>
          <w:snapToGrid w:val="0"/>
          <w:sz w:val="24"/>
          <w:szCs w:val="24"/>
          <w:lang w:val="kk-KZ"/>
        </w:rPr>
        <w:t>төсек</w:t>
      </w:r>
      <w:r w:rsidR="00EF3399" w:rsidRPr="000563E9">
        <w:rPr>
          <w:snapToGrid w:val="0"/>
          <w:sz w:val="24"/>
          <w:szCs w:val="24"/>
          <w:lang w:val="kk-KZ"/>
        </w:rPr>
        <w:t xml:space="preserve"> жабдықтары</w:t>
      </w:r>
      <w:r w:rsidR="00834AD0" w:rsidRPr="000563E9">
        <w:rPr>
          <w:snapToGrid w:val="0"/>
          <w:sz w:val="24"/>
          <w:szCs w:val="24"/>
          <w:lang w:val="kk-KZ"/>
        </w:rPr>
        <w:t xml:space="preserve">, </w:t>
      </w:r>
      <w:r w:rsidR="00D974F3" w:rsidRPr="000563E9">
        <w:rPr>
          <w:snapToGrid w:val="0"/>
          <w:sz w:val="24"/>
          <w:szCs w:val="24"/>
          <w:lang w:val="kk-KZ"/>
        </w:rPr>
        <w:t>к</w:t>
      </w:r>
      <w:r w:rsidR="0017405B" w:rsidRPr="000563E9">
        <w:rPr>
          <w:snapToGrid w:val="0"/>
          <w:sz w:val="24"/>
          <w:szCs w:val="24"/>
          <w:lang w:val="kk-KZ"/>
        </w:rPr>
        <w:t>ө</w:t>
      </w:r>
      <w:r w:rsidR="00D974F3" w:rsidRPr="000563E9">
        <w:rPr>
          <w:snapToGrid w:val="0"/>
          <w:sz w:val="24"/>
          <w:szCs w:val="24"/>
          <w:lang w:val="kk-KZ"/>
        </w:rPr>
        <w:t xml:space="preserve">рпе, </w:t>
      </w:r>
      <w:r w:rsidR="00EF3399" w:rsidRPr="000563E9">
        <w:rPr>
          <w:snapToGrid w:val="0"/>
          <w:sz w:val="24"/>
          <w:szCs w:val="24"/>
          <w:lang w:val="kk-KZ"/>
        </w:rPr>
        <w:t>төсек жапқыш</w:t>
      </w:r>
      <w:r w:rsidR="00D974F3" w:rsidRPr="000563E9">
        <w:rPr>
          <w:snapToGrid w:val="0"/>
          <w:sz w:val="24"/>
          <w:szCs w:val="24"/>
          <w:lang w:val="kk-KZ"/>
        </w:rPr>
        <w:t>, арқан</w:t>
      </w:r>
      <w:r w:rsidR="00834AD0" w:rsidRPr="000563E9">
        <w:rPr>
          <w:snapToGrid w:val="0"/>
          <w:sz w:val="24"/>
          <w:szCs w:val="24"/>
          <w:lang w:val="kk-KZ"/>
        </w:rPr>
        <w:t xml:space="preserve"> бұйымдарын</w:t>
      </w:r>
      <w:r w:rsidR="00D974F3" w:rsidRPr="000563E9">
        <w:rPr>
          <w:snapToGrid w:val="0"/>
          <w:sz w:val="24"/>
          <w:szCs w:val="24"/>
          <w:lang w:val="kk-KZ"/>
        </w:rPr>
        <w:t xml:space="preserve"> </w:t>
      </w:r>
      <w:r w:rsidR="0017405B" w:rsidRPr="000563E9">
        <w:rPr>
          <w:snapToGrid w:val="0"/>
          <w:sz w:val="24"/>
          <w:szCs w:val="24"/>
          <w:lang w:val="kk-KZ"/>
        </w:rPr>
        <w:t>және</w:t>
      </w:r>
      <w:r w:rsidR="00D974F3" w:rsidRPr="000563E9">
        <w:rPr>
          <w:snapToGrid w:val="0"/>
          <w:sz w:val="24"/>
          <w:szCs w:val="24"/>
          <w:lang w:val="kk-KZ"/>
        </w:rPr>
        <w:t xml:space="preserve"> т.б.) тоқыма талшықт</w:t>
      </w:r>
      <w:r w:rsidR="00EF3399" w:rsidRPr="000563E9">
        <w:rPr>
          <w:snapToGrid w:val="0"/>
          <w:sz w:val="24"/>
          <w:szCs w:val="24"/>
          <w:lang w:val="kk-KZ"/>
        </w:rPr>
        <w:t>арын</w:t>
      </w:r>
      <w:r w:rsidR="0083218B" w:rsidRPr="000563E9">
        <w:rPr>
          <w:snapToGrid w:val="0"/>
          <w:sz w:val="24"/>
          <w:szCs w:val="24"/>
          <w:lang w:val="kk-KZ"/>
        </w:rPr>
        <w:t xml:space="preserve"> дайындау және иіру</w:t>
      </w:r>
      <w:r w:rsidR="00D974F3" w:rsidRPr="000563E9">
        <w:rPr>
          <w:snapToGrid w:val="0"/>
          <w:sz w:val="24"/>
          <w:szCs w:val="24"/>
          <w:lang w:val="kk-KZ"/>
        </w:rPr>
        <w:t xml:space="preserve">, сондай-ақ </w:t>
      </w:r>
      <w:r w:rsidR="0083218B" w:rsidRPr="000563E9">
        <w:rPr>
          <w:snapToGrid w:val="0"/>
          <w:sz w:val="24"/>
          <w:szCs w:val="24"/>
          <w:lang w:val="kk-KZ"/>
        </w:rPr>
        <w:t>тоқу өндірісін,</w:t>
      </w:r>
      <w:r w:rsidR="009A2ABC" w:rsidRPr="000563E9">
        <w:rPr>
          <w:snapToGrid w:val="0"/>
          <w:sz w:val="24"/>
          <w:szCs w:val="24"/>
          <w:lang w:val="kk-KZ"/>
        </w:rPr>
        <w:t xml:space="preserve"> </w:t>
      </w:r>
      <w:r w:rsidR="0083218B" w:rsidRPr="000563E9">
        <w:rPr>
          <w:snapToGrid w:val="0"/>
          <w:sz w:val="24"/>
          <w:szCs w:val="24"/>
          <w:lang w:val="kk-KZ"/>
        </w:rPr>
        <w:t xml:space="preserve">маталар мен киімдерді әрлеу, </w:t>
      </w:r>
      <w:r w:rsidR="00D974F3" w:rsidRPr="000563E9">
        <w:rPr>
          <w:snapToGrid w:val="0"/>
          <w:sz w:val="24"/>
          <w:szCs w:val="24"/>
          <w:lang w:val="kk-KZ"/>
        </w:rPr>
        <w:t>дайын тоқыма б</w:t>
      </w:r>
      <w:r w:rsidR="0017405B" w:rsidRPr="000563E9">
        <w:rPr>
          <w:snapToGrid w:val="0"/>
          <w:sz w:val="24"/>
          <w:szCs w:val="24"/>
          <w:lang w:val="kk-KZ"/>
        </w:rPr>
        <w:t>ұ</w:t>
      </w:r>
      <w:r w:rsidR="00D974F3" w:rsidRPr="000563E9">
        <w:rPr>
          <w:snapToGrid w:val="0"/>
          <w:sz w:val="24"/>
          <w:szCs w:val="24"/>
          <w:lang w:val="kk-KZ"/>
        </w:rPr>
        <w:t xml:space="preserve">йымдарын </w:t>
      </w:r>
      <w:r w:rsidR="0017405B" w:rsidRPr="000563E9">
        <w:rPr>
          <w:snapToGrid w:val="0"/>
          <w:sz w:val="24"/>
          <w:szCs w:val="24"/>
          <w:lang w:val="kk-KZ"/>
        </w:rPr>
        <w:t>ө</w:t>
      </w:r>
      <w:r w:rsidR="00D974F3" w:rsidRPr="000563E9">
        <w:rPr>
          <w:snapToGrid w:val="0"/>
          <w:sz w:val="24"/>
          <w:szCs w:val="24"/>
          <w:lang w:val="kk-KZ"/>
        </w:rPr>
        <w:t>ндіру кіреді. Таби</w:t>
      </w:r>
      <w:r w:rsidR="00015C64" w:rsidRPr="000563E9">
        <w:rPr>
          <w:snapToGrid w:val="0"/>
          <w:sz w:val="24"/>
          <w:szCs w:val="24"/>
          <w:lang w:val="kk-KZ"/>
        </w:rPr>
        <w:t>ғ</w:t>
      </w:r>
      <w:r w:rsidR="00E40A08" w:rsidRPr="000563E9">
        <w:rPr>
          <w:snapToGrid w:val="0"/>
          <w:sz w:val="24"/>
          <w:szCs w:val="24"/>
          <w:lang w:val="kk-KZ"/>
        </w:rPr>
        <w:t>и талшықтар ал</w:t>
      </w:r>
      <w:r w:rsidR="00EF3399" w:rsidRPr="000563E9">
        <w:rPr>
          <w:snapToGrid w:val="0"/>
          <w:sz w:val="24"/>
          <w:szCs w:val="24"/>
          <w:lang w:val="kk-KZ"/>
        </w:rPr>
        <w:t>ын</w:t>
      </w:r>
      <w:r w:rsidR="00E40A08" w:rsidRPr="000563E9">
        <w:rPr>
          <w:snapToGrid w:val="0"/>
          <w:sz w:val="24"/>
          <w:szCs w:val="24"/>
          <w:lang w:val="kk-KZ"/>
        </w:rPr>
        <w:t>атын дақылдарды өсіру</w:t>
      </w:r>
      <w:r w:rsidR="00D974F3" w:rsidRPr="000563E9">
        <w:rPr>
          <w:snapToGrid w:val="0"/>
          <w:sz w:val="24"/>
          <w:szCs w:val="24"/>
          <w:lang w:val="kk-KZ"/>
        </w:rPr>
        <w:t xml:space="preserve"> 01-б</w:t>
      </w:r>
      <w:r w:rsidR="0017405B" w:rsidRPr="000563E9">
        <w:rPr>
          <w:snapToGrid w:val="0"/>
          <w:sz w:val="24"/>
          <w:szCs w:val="24"/>
          <w:lang w:val="kk-KZ"/>
        </w:rPr>
        <w:t>ө</w:t>
      </w:r>
      <w:r w:rsidR="00D974F3" w:rsidRPr="000563E9">
        <w:rPr>
          <w:snapToGrid w:val="0"/>
          <w:sz w:val="24"/>
          <w:szCs w:val="24"/>
          <w:lang w:val="kk-KZ"/>
        </w:rPr>
        <w:t xml:space="preserve">лімде </w:t>
      </w:r>
      <w:r w:rsidR="00E40A08" w:rsidRPr="000563E9">
        <w:rPr>
          <w:snapToGrid w:val="0"/>
          <w:sz w:val="24"/>
          <w:szCs w:val="24"/>
          <w:lang w:val="kk-KZ"/>
        </w:rPr>
        <w:t>жіктеледі</w:t>
      </w:r>
      <w:r w:rsidR="00D974F3" w:rsidRPr="000563E9">
        <w:rPr>
          <w:snapToGrid w:val="0"/>
          <w:sz w:val="24"/>
          <w:szCs w:val="24"/>
          <w:lang w:val="kk-KZ"/>
        </w:rPr>
        <w:t xml:space="preserve">, сол сияқты химиялық </w:t>
      </w:r>
      <w:r w:rsidR="0017405B" w:rsidRPr="000563E9">
        <w:rPr>
          <w:snapToGrid w:val="0"/>
          <w:sz w:val="24"/>
          <w:szCs w:val="24"/>
          <w:lang w:val="kk-KZ"/>
        </w:rPr>
        <w:t>ө</w:t>
      </w:r>
      <w:r w:rsidR="00D974F3" w:rsidRPr="000563E9">
        <w:rPr>
          <w:snapToGrid w:val="0"/>
          <w:sz w:val="24"/>
          <w:szCs w:val="24"/>
          <w:lang w:val="kk-KZ"/>
        </w:rPr>
        <w:t xml:space="preserve">ндіріс процесінде алынатын синтетикалық талшықтарды </w:t>
      </w:r>
      <w:r w:rsidR="0017405B" w:rsidRPr="000563E9">
        <w:rPr>
          <w:snapToGrid w:val="0"/>
          <w:sz w:val="24"/>
          <w:szCs w:val="24"/>
          <w:lang w:val="kk-KZ"/>
        </w:rPr>
        <w:t>ө</w:t>
      </w:r>
      <w:r w:rsidR="00D974F3" w:rsidRPr="000563E9">
        <w:rPr>
          <w:snapToGrid w:val="0"/>
          <w:sz w:val="24"/>
          <w:szCs w:val="24"/>
          <w:lang w:val="kk-KZ"/>
        </w:rPr>
        <w:t>ндіру 20.60-</w:t>
      </w:r>
      <w:r w:rsidR="00475B38">
        <w:rPr>
          <w:snapToGrid w:val="0"/>
          <w:sz w:val="24"/>
          <w:szCs w:val="24"/>
          <w:lang w:val="kk-KZ"/>
        </w:rPr>
        <w:t>клас</w:t>
      </w:r>
      <w:r w:rsidR="00D974F3" w:rsidRPr="000563E9">
        <w:rPr>
          <w:snapToGrid w:val="0"/>
          <w:sz w:val="24"/>
          <w:szCs w:val="24"/>
          <w:lang w:val="kk-KZ"/>
        </w:rPr>
        <w:t xml:space="preserve">ында жіктелген. </w:t>
      </w:r>
      <w:r w:rsidR="00E40A08" w:rsidRPr="000563E9">
        <w:rPr>
          <w:snapToGrid w:val="0"/>
          <w:sz w:val="24"/>
          <w:szCs w:val="24"/>
          <w:lang w:val="kk-KZ"/>
        </w:rPr>
        <w:t>К</w:t>
      </w:r>
      <w:r w:rsidR="00D974F3" w:rsidRPr="000563E9">
        <w:rPr>
          <w:snapToGrid w:val="0"/>
          <w:sz w:val="24"/>
          <w:szCs w:val="24"/>
          <w:lang w:val="kk-KZ"/>
        </w:rPr>
        <w:t xml:space="preserve">иім </w:t>
      </w:r>
      <w:r w:rsidR="0017405B" w:rsidRPr="000563E9">
        <w:rPr>
          <w:snapToGrid w:val="0"/>
          <w:sz w:val="24"/>
          <w:szCs w:val="24"/>
          <w:lang w:val="kk-KZ"/>
        </w:rPr>
        <w:t>ө</w:t>
      </w:r>
      <w:r w:rsidR="00D974F3" w:rsidRPr="000563E9">
        <w:rPr>
          <w:snapToGrid w:val="0"/>
          <w:sz w:val="24"/>
          <w:szCs w:val="24"/>
          <w:lang w:val="kk-KZ"/>
        </w:rPr>
        <w:t>ндір</w:t>
      </w:r>
      <w:r w:rsidR="00EF3399" w:rsidRPr="000563E9">
        <w:rPr>
          <w:snapToGrid w:val="0"/>
          <w:sz w:val="24"/>
          <w:szCs w:val="24"/>
          <w:lang w:val="kk-KZ"/>
        </w:rPr>
        <w:t>ісі</w:t>
      </w:r>
      <w:r w:rsidR="00D974F3" w:rsidRPr="000563E9">
        <w:rPr>
          <w:snapToGrid w:val="0"/>
          <w:sz w:val="24"/>
          <w:szCs w:val="24"/>
          <w:lang w:val="kk-KZ"/>
        </w:rPr>
        <w:t xml:space="preserve"> 14-б</w:t>
      </w:r>
      <w:r w:rsidR="0017405B" w:rsidRPr="000563E9">
        <w:rPr>
          <w:snapToGrid w:val="0"/>
          <w:sz w:val="24"/>
          <w:szCs w:val="24"/>
          <w:lang w:val="kk-KZ"/>
        </w:rPr>
        <w:t>ө</w:t>
      </w:r>
      <w:r w:rsidR="00D974F3" w:rsidRPr="000563E9">
        <w:rPr>
          <w:snapToGrid w:val="0"/>
          <w:sz w:val="24"/>
          <w:szCs w:val="24"/>
          <w:lang w:val="kk-KZ"/>
        </w:rPr>
        <w:t>лімде сипаттал</w:t>
      </w:r>
      <w:r w:rsidR="00015C64" w:rsidRPr="000563E9">
        <w:rPr>
          <w:snapToGrid w:val="0"/>
          <w:sz w:val="24"/>
          <w:szCs w:val="24"/>
          <w:lang w:val="kk-KZ"/>
        </w:rPr>
        <w:t>ғ</w:t>
      </w:r>
      <w:r w:rsidR="00D974F3" w:rsidRPr="000563E9">
        <w:rPr>
          <w:snapToGrid w:val="0"/>
          <w:sz w:val="24"/>
          <w:szCs w:val="24"/>
          <w:lang w:val="kk-KZ"/>
        </w:rPr>
        <w:t>ан.</w:t>
      </w:r>
    </w:p>
    <w:p w:rsidR="00D974F3" w:rsidRPr="000563E9" w:rsidRDefault="00D974F3" w:rsidP="00D974F3">
      <w:pPr>
        <w:jc w:val="both"/>
        <w:rPr>
          <w:b/>
          <w:bCs/>
          <w:snapToGrid w:val="0"/>
          <w:color w:val="FF0000"/>
          <w:sz w:val="24"/>
          <w:szCs w:val="24"/>
          <w:lang w:val="kk-KZ"/>
        </w:rPr>
      </w:pPr>
    </w:p>
    <w:p w:rsidR="00D974F3" w:rsidRPr="000563E9" w:rsidRDefault="00D974F3" w:rsidP="00EC11F4">
      <w:pPr>
        <w:ind w:firstLine="720"/>
        <w:jc w:val="both"/>
        <w:rPr>
          <w:b/>
          <w:bCs/>
          <w:snapToGrid w:val="0"/>
          <w:sz w:val="24"/>
          <w:szCs w:val="24"/>
          <w:lang w:val="kk-KZ"/>
        </w:rPr>
      </w:pPr>
      <w:r w:rsidRPr="000563E9">
        <w:rPr>
          <w:b/>
          <w:bCs/>
          <w:snapToGrid w:val="0"/>
          <w:sz w:val="24"/>
          <w:szCs w:val="24"/>
          <w:lang w:val="kk-KZ"/>
        </w:rPr>
        <w:t xml:space="preserve">13.1 </w:t>
      </w:r>
      <w:r w:rsidR="00A9064B" w:rsidRPr="000563E9">
        <w:rPr>
          <w:b/>
          <w:sz w:val="24"/>
          <w:szCs w:val="24"/>
          <w:lang w:val="kk-KZ"/>
        </w:rPr>
        <w:t>Тоқыма талшықтарын дайындау және иіру</w:t>
      </w:r>
    </w:p>
    <w:p w:rsidR="00D974F3" w:rsidRPr="000563E9" w:rsidRDefault="00D974F3" w:rsidP="00D974F3">
      <w:pPr>
        <w:jc w:val="both"/>
        <w:rPr>
          <w:b/>
          <w:bCs/>
          <w:snapToGrid w:val="0"/>
          <w:sz w:val="24"/>
          <w:szCs w:val="24"/>
          <w:lang w:val="kk-KZ"/>
        </w:rPr>
      </w:pPr>
    </w:p>
    <w:p w:rsidR="00D974F3" w:rsidRPr="000563E9" w:rsidRDefault="00D974F3" w:rsidP="00EC11F4">
      <w:pPr>
        <w:ind w:firstLine="720"/>
        <w:jc w:val="both"/>
        <w:rPr>
          <w:b/>
          <w:bCs/>
          <w:snapToGrid w:val="0"/>
          <w:sz w:val="24"/>
          <w:szCs w:val="24"/>
          <w:lang w:val="kk-KZ"/>
        </w:rPr>
      </w:pPr>
      <w:r w:rsidRPr="000563E9">
        <w:rPr>
          <w:b/>
          <w:bCs/>
          <w:snapToGrid w:val="0"/>
          <w:sz w:val="24"/>
          <w:szCs w:val="24"/>
          <w:lang w:val="kk-KZ"/>
        </w:rPr>
        <w:t xml:space="preserve">13.10 </w:t>
      </w:r>
      <w:r w:rsidR="00A9064B" w:rsidRPr="000563E9">
        <w:rPr>
          <w:b/>
          <w:sz w:val="24"/>
          <w:szCs w:val="24"/>
          <w:lang w:val="kk-KZ"/>
        </w:rPr>
        <w:t>Тоқыма талшықтарын дайындау және иіру</w:t>
      </w:r>
    </w:p>
    <w:p w:rsidR="00D974F3" w:rsidRPr="000563E9" w:rsidRDefault="00D974F3" w:rsidP="00D974F3">
      <w:pPr>
        <w:jc w:val="both"/>
        <w:rPr>
          <w:b/>
          <w:bCs/>
          <w:snapToGrid w:val="0"/>
          <w:sz w:val="24"/>
          <w:szCs w:val="24"/>
          <w:lang w:val="kk-KZ"/>
        </w:rPr>
      </w:pPr>
    </w:p>
    <w:p w:rsidR="00D974F3" w:rsidRPr="000563E9" w:rsidRDefault="00475B38" w:rsidP="00EC11F4">
      <w:pPr>
        <w:ind w:firstLine="720"/>
        <w:jc w:val="both"/>
        <w:rPr>
          <w:snapToGrid w:val="0"/>
          <w:sz w:val="24"/>
          <w:szCs w:val="24"/>
          <w:lang w:val="kk-KZ"/>
        </w:rPr>
      </w:pPr>
      <w:r w:rsidRPr="00D46640">
        <w:rPr>
          <w:iCs/>
          <w:snapToGrid w:val="0"/>
          <w:sz w:val="24"/>
          <w:szCs w:val="24"/>
          <w:lang w:val="kk-KZ"/>
        </w:rPr>
        <w:t>Бұл</w:t>
      </w:r>
      <w:r w:rsidR="00D974F3" w:rsidRPr="000563E9">
        <w:rPr>
          <w:snapToGrid w:val="0"/>
          <w:sz w:val="24"/>
          <w:szCs w:val="24"/>
          <w:lang w:val="kk-KZ"/>
        </w:rPr>
        <w:t xml:space="preserve"> </w:t>
      </w:r>
      <w:r w:rsidR="002C67DF" w:rsidRPr="000563E9">
        <w:rPr>
          <w:snapToGrid w:val="0"/>
          <w:sz w:val="24"/>
          <w:szCs w:val="24"/>
          <w:lang w:val="kk-KZ"/>
        </w:rPr>
        <w:t>класқа</w:t>
      </w:r>
      <w:r w:rsidR="00D974F3" w:rsidRPr="000563E9">
        <w:rPr>
          <w:snapToGrid w:val="0"/>
          <w:sz w:val="24"/>
          <w:szCs w:val="24"/>
          <w:lang w:val="kk-KZ"/>
        </w:rPr>
        <w:t xml:space="preserve"> </w:t>
      </w:r>
      <w:r w:rsidR="0094172A" w:rsidRPr="000563E9">
        <w:rPr>
          <w:snapToGrid w:val="0"/>
          <w:sz w:val="24"/>
          <w:szCs w:val="24"/>
          <w:lang w:val="kk-KZ"/>
        </w:rPr>
        <w:t>тоқыма талшықт</w:t>
      </w:r>
      <w:r w:rsidR="00EF3399" w:rsidRPr="000563E9">
        <w:rPr>
          <w:snapToGrid w:val="0"/>
          <w:sz w:val="24"/>
          <w:szCs w:val="24"/>
          <w:lang w:val="kk-KZ"/>
        </w:rPr>
        <w:t>арын</w:t>
      </w:r>
      <w:r w:rsidR="0094172A" w:rsidRPr="000563E9">
        <w:rPr>
          <w:snapToGrid w:val="0"/>
          <w:sz w:val="24"/>
          <w:szCs w:val="24"/>
          <w:lang w:val="kk-KZ"/>
        </w:rPr>
        <w:t xml:space="preserve"> дайындау және иіру</w:t>
      </w:r>
      <w:r w:rsidR="00D974F3" w:rsidRPr="000563E9">
        <w:rPr>
          <w:snapToGrid w:val="0"/>
          <w:sz w:val="24"/>
          <w:szCs w:val="24"/>
          <w:lang w:val="kk-KZ"/>
        </w:rPr>
        <w:t xml:space="preserve"> </w:t>
      </w:r>
      <w:r w:rsidR="00D60FCA" w:rsidRPr="000563E9">
        <w:rPr>
          <w:snapToGrid w:val="0"/>
          <w:sz w:val="24"/>
          <w:szCs w:val="24"/>
          <w:lang w:val="kk-KZ"/>
        </w:rPr>
        <w:t>операциялары</w:t>
      </w:r>
      <w:r w:rsidR="00D974F3" w:rsidRPr="000563E9">
        <w:rPr>
          <w:snapToGrid w:val="0"/>
          <w:sz w:val="24"/>
          <w:szCs w:val="24"/>
          <w:lang w:val="kk-KZ"/>
        </w:rPr>
        <w:t xml:space="preserve"> кіреді. </w:t>
      </w:r>
      <w:r w:rsidR="00E94E6E" w:rsidRPr="000563E9">
        <w:rPr>
          <w:snapToGrid w:val="0"/>
          <w:sz w:val="24"/>
          <w:szCs w:val="24"/>
          <w:lang w:val="kk-KZ"/>
        </w:rPr>
        <w:t xml:space="preserve">Бастапқы шикізат </w:t>
      </w:r>
      <w:r w:rsidR="00D974F3" w:rsidRPr="000563E9">
        <w:rPr>
          <w:snapToGrid w:val="0"/>
          <w:sz w:val="24"/>
          <w:szCs w:val="24"/>
          <w:lang w:val="kk-KZ"/>
        </w:rPr>
        <w:t>жібек, ж</w:t>
      </w:r>
      <w:r w:rsidR="0017405B" w:rsidRPr="000563E9">
        <w:rPr>
          <w:snapToGrid w:val="0"/>
          <w:sz w:val="24"/>
          <w:szCs w:val="24"/>
          <w:lang w:val="kk-KZ"/>
        </w:rPr>
        <w:t>ү</w:t>
      </w:r>
      <w:r w:rsidR="00D974F3" w:rsidRPr="000563E9">
        <w:rPr>
          <w:snapToGrid w:val="0"/>
          <w:sz w:val="24"/>
          <w:szCs w:val="24"/>
          <w:lang w:val="kk-KZ"/>
        </w:rPr>
        <w:t xml:space="preserve">н, </w:t>
      </w:r>
      <w:r w:rsidR="00E94E6E" w:rsidRPr="000563E9">
        <w:rPr>
          <w:snapToGrid w:val="0"/>
          <w:sz w:val="24"/>
          <w:szCs w:val="24"/>
          <w:lang w:val="kk-KZ"/>
        </w:rPr>
        <w:t>жануар</w:t>
      </w:r>
      <w:r w:rsidR="00EF3399" w:rsidRPr="000563E9">
        <w:rPr>
          <w:snapToGrid w:val="0"/>
          <w:sz w:val="24"/>
          <w:szCs w:val="24"/>
          <w:lang w:val="kk-KZ"/>
        </w:rPr>
        <w:t>дан</w:t>
      </w:r>
      <w:r w:rsidR="00E94E6E" w:rsidRPr="000563E9">
        <w:rPr>
          <w:snapToGrid w:val="0"/>
          <w:sz w:val="24"/>
          <w:szCs w:val="24"/>
          <w:lang w:val="kk-KZ"/>
        </w:rPr>
        <w:t>, өсімдік</w:t>
      </w:r>
      <w:r w:rsidR="00EF3399" w:rsidRPr="000563E9">
        <w:rPr>
          <w:snapToGrid w:val="0"/>
          <w:sz w:val="24"/>
          <w:szCs w:val="24"/>
          <w:lang w:val="kk-KZ"/>
        </w:rPr>
        <w:t>тен</w:t>
      </w:r>
      <w:r w:rsidR="00E94E6E" w:rsidRPr="000563E9">
        <w:rPr>
          <w:snapToGrid w:val="0"/>
          <w:sz w:val="24"/>
          <w:szCs w:val="24"/>
          <w:lang w:val="kk-KZ"/>
        </w:rPr>
        <w:t xml:space="preserve"> </w:t>
      </w:r>
      <w:r w:rsidR="00EF3399" w:rsidRPr="000563E9">
        <w:rPr>
          <w:snapToGrid w:val="0"/>
          <w:sz w:val="24"/>
          <w:szCs w:val="24"/>
          <w:lang w:val="kk-KZ"/>
        </w:rPr>
        <w:t>алынатын</w:t>
      </w:r>
      <w:r w:rsidR="00E94E6E" w:rsidRPr="000563E9">
        <w:rPr>
          <w:snapToGrid w:val="0"/>
          <w:sz w:val="24"/>
          <w:szCs w:val="24"/>
          <w:lang w:val="kk-KZ"/>
        </w:rPr>
        <w:t xml:space="preserve"> </w:t>
      </w:r>
      <w:r w:rsidR="00D974F3" w:rsidRPr="000563E9">
        <w:rPr>
          <w:snapToGrid w:val="0"/>
          <w:sz w:val="24"/>
          <w:szCs w:val="24"/>
          <w:lang w:val="kk-KZ"/>
        </w:rPr>
        <w:t>талшы</w:t>
      </w:r>
      <w:r w:rsidR="00E94E6E" w:rsidRPr="000563E9">
        <w:rPr>
          <w:snapToGrid w:val="0"/>
          <w:sz w:val="24"/>
          <w:szCs w:val="24"/>
          <w:lang w:val="kk-KZ"/>
        </w:rPr>
        <w:t>қтар</w:t>
      </w:r>
      <w:r w:rsidR="00D974F3" w:rsidRPr="000563E9">
        <w:rPr>
          <w:snapToGrid w:val="0"/>
          <w:sz w:val="24"/>
          <w:szCs w:val="24"/>
          <w:lang w:val="kk-KZ"/>
        </w:rPr>
        <w:t xml:space="preserve">, </w:t>
      </w:r>
      <w:r w:rsidR="00E94E6E" w:rsidRPr="000563E9">
        <w:rPr>
          <w:snapToGrid w:val="0"/>
          <w:sz w:val="24"/>
          <w:szCs w:val="24"/>
          <w:lang w:val="kk-KZ"/>
        </w:rPr>
        <w:t xml:space="preserve">жасанды немесе синтетикалық талшықтар, </w:t>
      </w:r>
      <w:r w:rsidR="00D974F3" w:rsidRPr="000563E9">
        <w:rPr>
          <w:snapToGrid w:val="0"/>
          <w:sz w:val="24"/>
          <w:szCs w:val="24"/>
          <w:lang w:val="kk-KZ"/>
        </w:rPr>
        <w:t>қа</w:t>
      </w:r>
      <w:r w:rsidR="00015C64" w:rsidRPr="000563E9">
        <w:rPr>
          <w:snapToGrid w:val="0"/>
          <w:sz w:val="24"/>
          <w:szCs w:val="24"/>
          <w:lang w:val="kk-KZ"/>
        </w:rPr>
        <w:t>ғ</w:t>
      </w:r>
      <w:r w:rsidR="00D974F3" w:rsidRPr="000563E9">
        <w:rPr>
          <w:snapToGrid w:val="0"/>
          <w:sz w:val="24"/>
          <w:szCs w:val="24"/>
          <w:lang w:val="kk-KZ"/>
        </w:rPr>
        <w:t xml:space="preserve">аз немесе шыны талшық </w:t>
      </w:r>
      <w:r w:rsidR="0017405B" w:rsidRPr="000563E9">
        <w:rPr>
          <w:snapToGrid w:val="0"/>
          <w:sz w:val="24"/>
          <w:szCs w:val="24"/>
          <w:lang w:val="kk-KZ"/>
        </w:rPr>
        <w:t>және</w:t>
      </w:r>
      <w:r w:rsidR="00D974F3" w:rsidRPr="000563E9">
        <w:rPr>
          <w:snapToGrid w:val="0"/>
          <w:sz w:val="24"/>
          <w:szCs w:val="24"/>
          <w:lang w:val="kk-KZ"/>
        </w:rPr>
        <w:t xml:space="preserve"> т.б. </w:t>
      </w:r>
      <w:r w:rsidR="00EF3399" w:rsidRPr="000563E9">
        <w:rPr>
          <w:snapToGrid w:val="0"/>
          <w:sz w:val="24"/>
          <w:szCs w:val="24"/>
          <w:lang w:val="kk-KZ"/>
        </w:rPr>
        <w:t xml:space="preserve">болып </w:t>
      </w:r>
      <w:r w:rsidR="00183E2A" w:rsidRPr="000563E9">
        <w:rPr>
          <w:snapToGrid w:val="0"/>
          <w:sz w:val="24"/>
          <w:szCs w:val="24"/>
          <w:lang w:val="kk-KZ"/>
        </w:rPr>
        <w:t>табылады</w:t>
      </w:r>
      <w:r w:rsidR="00D974F3" w:rsidRPr="000563E9">
        <w:rPr>
          <w:snapToGrid w:val="0"/>
          <w:sz w:val="24"/>
          <w:szCs w:val="24"/>
          <w:lang w:val="kk-KZ"/>
        </w:rPr>
        <w:t xml:space="preserve">. </w:t>
      </w:r>
    </w:p>
    <w:p w:rsidR="006D4D38" w:rsidRPr="000563E9" w:rsidRDefault="006D4D38" w:rsidP="00D974F3">
      <w:pPr>
        <w:jc w:val="both"/>
        <w:rPr>
          <w:snapToGrid w:val="0"/>
          <w:sz w:val="24"/>
          <w:szCs w:val="24"/>
          <w:lang w:val="kk-KZ"/>
        </w:rPr>
      </w:pPr>
    </w:p>
    <w:p w:rsidR="006D4D38" w:rsidRPr="00D46640" w:rsidRDefault="00475B38" w:rsidP="00EC11F4">
      <w:pPr>
        <w:ind w:firstLine="720"/>
        <w:jc w:val="both"/>
        <w:rPr>
          <w:iCs/>
          <w:snapToGrid w:val="0"/>
          <w:sz w:val="24"/>
          <w:szCs w:val="24"/>
          <w:lang w:val="kk-KZ"/>
        </w:rPr>
      </w:pPr>
      <w:r w:rsidRPr="00D46640">
        <w:rPr>
          <w:iCs/>
          <w:snapToGrid w:val="0"/>
          <w:sz w:val="24"/>
          <w:szCs w:val="24"/>
          <w:lang w:val="kk-KZ"/>
        </w:rPr>
        <w:t>Бұл</w:t>
      </w:r>
      <w:r w:rsidR="006D4D38" w:rsidRPr="00D46640">
        <w:rPr>
          <w:iCs/>
          <w:snapToGrid w:val="0"/>
          <w:sz w:val="24"/>
          <w:szCs w:val="24"/>
          <w:lang w:val="kk-KZ"/>
        </w:rPr>
        <w:t xml:space="preserve"> </w:t>
      </w:r>
      <w:r w:rsidR="002C67DF" w:rsidRPr="00D46640">
        <w:rPr>
          <w:iCs/>
          <w:snapToGrid w:val="0"/>
          <w:sz w:val="24"/>
          <w:szCs w:val="24"/>
          <w:lang w:val="kk-KZ"/>
        </w:rPr>
        <w:t>класқа</w:t>
      </w:r>
      <w:r w:rsidR="006D4D38" w:rsidRPr="00D46640">
        <w:rPr>
          <w:iCs/>
          <w:snapToGrid w:val="0"/>
          <w:sz w:val="24"/>
          <w:szCs w:val="24"/>
          <w:lang w:val="kk-KZ"/>
        </w:rPr>
        <w:t>:</w:t>
      </w:r>
    </w:p>
    <w:p w:rsidR="006D4D38" w:rsidRPr="00D46640" w:rsidRDefault="006D4D38" w:rsidP="00EC11F4">
      <w:pPr>
        <w:ind w:firstLine="720"/>
        <w:jc w:val="both"/>
        <w:rPr>
          <w:iCs/>
          <w:snapToGrid w:val="0"/>
          <w:sz w:val="24"/>
          <w:szCs w:val="24"/>
          <w:lang w:val="kk-KZ"/>
        </w:rPr>
      </w:pPr>
      <w:r w:rsidRPr="00D46640">
        <w:rPr>
          <w:iCs/>
          <w:snapToGrid w:val="0"/>
          <w:sz w:val="24"/>
          <w:szCs w:val="24"/>
          <w:lang w:val="kk-KZ"/>
        </w:rPr>
        <w:t>- ауыл шаруашылығы</w:t>
      </w:r>
      <w:r w:rsidR="00EF3399" w:rsidRPr="00D46640">
        <w:rPr>
          <w:iCs/>
          <w:snapToGrid w:val="0"/>
          <w:sz w:val="24"/>
          <w:szCs w:val="24"/>
          <w:lang w:val="kk-KZ"/>
        </w:rPr>
        <w:t xml:space="preserve"> өндірісімен жүзеге асырылатын дайындық бойынша операциялар</w:t>
      </w:r>
      <w:r w:rsidR="00AF3CB7" w:rsidRPr="00AF3CB7">
        <w:rPr>
          <w:iCs/>
          <w:snapToGrid w:val="0"/>
          <w:sz w:val="24"/>
          <w:szCs w:val="24"/>
          <w:lang w:val="kk-KZ"/>
        </w:rPr>
        <w:t xml:space="preserve"> </w:t>
      </w:r>
      <w:r w:rsidR="00AF3CB7" w:rsidRPr="00D46640">
        <w:rPr>
          <w:iCs/>
          <w:snapToGrid w:val="0"/>
          <w:sz w:val="24"/>
          <w:szCs w:val="24"/>
          <w:lang w:val="kk-KZ"/>
        </w:rPr>
        <w:t>кірмейді</w:t>
      </w:r>
      <w:r w:rsidRPr="00D46640">
        <w:rPr>
          <w:iCs/>
          <w:snapToGrid w:val="0"/>
          <w:sz w:val="24"/>
          <w:szCs w:val="24"/>
          <w:lang w:val="kk-KZ"/>
        </w:rPr>
        <w:t>, (01-бөлімді қараңыз)</w:t>
      </w:r>
    </w:p>
    <w:p w:rsidR="006D4D38" w:rsidRPr="000563E9" w:rsidRDefault="006D4D38" w:rsidP="00D974F3">
      <w:pPr>
        <w:jc w:val="both"/>
        <w:rPr>
          <w:snapToGrid w:val="0"/>
          <w:sz w:val="24"/>
          <w:szCs w:val="24"/>
          <w:lang w:val="kk-KZ"/>
        </w:rPr>
      </w:pPr>
    </w:p>
    <w:p w:rsidR="00AD0D2F" w:rsidRPr="000563E9" w:rsidRDefault="00AD0D2F" w:rsidP="00EC11F4">
      <w:pPr>
        <w:ind w:firstLine="720"/>
        <w:jc w:val="both"/>
        <w:rPr>
          <w:snapToGrid w:val="0"/>
          <w:sz w:val="24"/>
          <w:szCs w:val="24"/>
          <w:lang w:val="kk-KZ"/>
        </w:rPr>
      </w:pPr>
      <w:r w:rsidRPr="000563E9">
        <w:rPr>
          <w:snapToGrid w:val="0"/>
          <w:sz w:val="24"/>
          <w:szCs w:val="24"/>
          <w:lang w:val="kk-KZ"/>
        </w:rPr>
        <w:t xml:space="preserve">13.10.1 </w:t>
      </w:r>
      <w:r w:rsidRPr="000563E9">
        <w:rPr>
          <w:sz w:val="24"/>
          <w:szCs w:val="24"/>
          <w:lang w:val="kk-KZ"/>
        </w:rPr>
        <w:t>Мақта-мата талшықтары мен мақта талшығын дайындау</w:t>
      </w:r>
    </w:p>
    <w:p w:rsidR="006D4D38" w:rsidRPr="000563E9" w:rsidRDefault="006D4D38" w:rsidP="00D974F3">
      <w:pPr>
        <w:jc w:val="both"/>
        <w:rPr>
          <w:snapToGrid w:val="0"/>
          <w:sz w:val="24"/>
          <w:szCs w:val="24"/>
          <w:lang w:val="kk-KZ"/>
        </w:rPr>
      </w:pPr>
    </w:p>
    <w:p w:rsidR="00D974F3" w:rsidRPr="000563E9" w:rsidRDefault="00E7610A" w:rsidP="00EC11F4">
      <w:pPr>
        <w:ind w:firstLine="720"/>
        <w:jc w:val="both"/>
        <w:rPr>
          <w:snapToGrid w:val="0"/>
          <w:sz w:val="24"/>
          <w:szCs w:val="24"/>
          <w:lang w:val="kk-KZ"/>
        </w:rPr>
      </w:pPr>
      <w:r w:rsidRPr="00D46640">
        <w:rPr>
          <w:iCs/>
          <w:snapToGrid w:val="0"/>
          <w:sz w:val="24"/>
          <w:szCs w:val="24"/>
          <w:lang w:val="kk-KZ"/>
        </w:rPr>
        <w:t>Бұл</w:t>
      </w:r>
      <w:r w:rsidR="00D974F3" w:rsidRPr="000563E9">
        <w:rPr>
          <w:snapToGrid w:val="0"/>
          <w:sz w:val="24"/>
          <w:szCs w:val="24"/>
          <w:lang w:val="kk-KZ"/>
        </w:rPr>
        <w:t xml:space="preserve"> </w:t>
      </w:r>
      <w:r w:rsidR="002C67DF" w:rsidRPr="000563E9">
        <w:rPr>
          <w:snapToGrid w:val="0"/>
          <w:sz w:val="24"/>
          <w:szCs w:val="24"/>
          <w:lang w:val="kk-KZ"/>
        </w:rPr>
        <w:t>ішкі класқа</w:t>
      </w:r>
      <w:r w:rsidR="00D974F3" w:rsidRPr="000563E9">
        <w:rPr>
          <w:snapToGrid w:val="0"/>
          <w:sz w:val="24"/>
          <w:szCs w:val="24"/>
          <w:lang w:val="kk-KZ"/>
        </w:rPr>
        <w:t>:</w:t>
      </w:r>
    </w:p>
    <w:p w:rsidR="00F72D33" w:rsidRPr="000563E9" w:rsidRDefault="00D974F3" w:rsidP="00EC11F4">
      <w:pPr>
        <w:ind w:firstLine="720"/>
        <w:jc w:val="both"/>
        <w:rPr>
          <w:snapToGrid w:val="0"/>
          <w:sz w:val="24"/>
          <w:szCs w:val="24"/>
          <w:lang w:val="kk-KZ"/>
        </w:rPr>
      </w:pPr>
      <w:r w:rsidRPr="000563E9">
        <w:rPr>
          <w:snapToGrid w:val="0"/>
          <w:sz w:val="24"/>
          <w:szCs w:val="24"/>
          <w:lang w:val="kk-KZ"/>
        </w:rPr>
        <w:t xml:space="preserve">- </w:t>
      </w:r>
      <w:r w:rsidR="00F72D33" w:rsidRPr="000563E9">
        <w:rPr>
          <w:snapToGrid w:val="0"/>
          <w:sz w:val="24"/>
          <w:szCs w:val="24"/>
          <w:lang w:val="kk-KZ"/>
        </w:rPr>
        <w:t>м</w:t>
      </w:r>
      <w:r w:rsidR="00F72D33" w:rsidRPr="000563E9">
        <w:rPr>
          <w:sz w:val="24"/>
          <w:szCs w:val="24"/>
          <w:lang w:val="kk-KZ"/>
        </w:rPr>
        <w:t xml:space="preserve">ақта-мата </w:t>
      </w:r>
      <w:r w:rsidR="001635AC" w:rsidRPr="000563E9">
        <w:rPr>
          <w:sz w:val="24"/>
          <w:szCs w:val="24"/>
          <w:lang w:val="kk-KZ"/>
        </w:rPr>
        <w:t xml:space="preserve">түріндегі талшықтардың </w:t>
      </w:r>
      <w:r w:rsidR="00F72D33" w:rsidRPr="000563E9">
        <w:rPr>
          <w:sz w:val="24"/>
          <w:szCs w:val="24"/>
          <w:lang w:val="kk-KZ"/>
        </w:rPr>
        <w:t>және мақта талшықтарын</w:t>
      </w:r>
      <w:r w:rsidR="00F72D33" w:rsidRPr="000563E9">
        <w:rPr>
          <w:sz w:val="23"/>
          <w:szCs w:val="23"/>
          <w:lang w:val="kk-KZ"/>
        </w:rPr>
        <w:t xml:space="preserve"> </w:t>
      </w:r>
      <w:r w:rsidR="00F72D33" w:rsidRPr="000563E9">
        <w:rPr>
          <w:snapToGrid w:val="0"/>
          <w:sz w:val="24"/>
          <w:szCs w:val="24"/>
          <w:lang w:val="kk-KZ"/>
        </w:rPr>
        <w:t>дайындау операциялары</w:t>
      </w:r>
      <w:r w:rsidRPr="000563E9">
        <w:rPr>
          <w:snapToGrid w:val="0"/>
          <w:sz w:val="24"/>
          <w:szCs w:val="24"/>
          <w:lang w:val="kk-KZ"/>
        </w:rPr>
        <w:t xml:space="preserve">: </w:t>
      </w:r>
      <w:r w:rsidR="0066557B" w:rsidRPr="000563E9">
        <w:rPr>
          <w:snapToGrid w:val="0"/>
          <w:sz w:val="24"/>
          <w:szCs w:val="24"/>
          <w:lang w:val="kk-KZ"/>
        </w:rPr>
        <w:t>мақта-мата және мақта тәрізді жіпті өндіру үшін пайдаланылатын талшықтарды кард</w:t>
      </w:r>
      <w:r w:rsidR="001635AC" w:rsidRPr="000563E9">
        <w:rPr>
          <w:snapToGrid w:val="0"/>
          <w:sz w:val="24"/>
          <w:szCs w:val="24"/>
          <w:lang w:val="kk-KZ"/>
        </w:rPr>
        <w:t>отүту</w:t>
      </w:r>
      <w:r w:rsidR="0066557B" w:rsidRPr="000563E9">
        <w:rPr>
          <w:snapToGrid w:val="0"/>
          <w:sz w:val="24"/>
          <w:szCs w:val="24"/>
          <w:lang w:val="kk-KZ"/>
        </w:rPr>
        <w:t xml:space="preserve">, тарақпен </w:t>
      </w:r>
      <w:r w:rsidR="001635AC" w:rsidRPr="000563E9">
        <w:rPr>
          <w:snapToGrid w:val="0"/>
          <w:sz w:val="24"/>
          <w:szCs w:val="24"/>
          <w:lang w:val="kk-KZ"/>
        </w:rPr>
        <w:t>түту кіреді</w:t>
      </w:r>
      <w:r w:rsidR="0066557B" w:rsidRPr="000563E9">
        <w:rPr>
          <w:snapToGrid w:val="0"/>
          <w:sz w:val="24"/>
          <w:szCs w:val="24"/>
          <w:lang w:val="kk-KZ"/>
        </w:rPr>
        <w:t xml:space="preserve"> </w:t>
      </w:r>
    </w:p>
    <w:p w:rsidR="0066557B" w:rsidRPr="000563E9" w:rsidRDefault="0066557B" w:rsidP="0066557B">
      <w:pPr>
        <w:jc w:val="both"/>
        <w:rPr>
          <w:i/>
          <w:iCs/>
          <w:snapToGrid w:val="0"/>
          <w:sz w:val="24"/>
          <w:szCs w:val="24"/>
          <w:lang w:val="kk-KZ"/>
        </w:rPr>
      </w:pPr>
    </w:p>
    <w:p w:rsidR="00EC11F4" w:rsidRDefault="00EC11F4" w:rsidP="00EC11F4">
      <w:pPr>
        <w:pStyle w:val="af0"/>
        <w:tabs>
          <w:tab w:val="left" w:pos="567"/>
        </w:tabs>
        <w:jc w:val="both"/>
        <w:rPr>
          <w:rFonts w:ascii="Times New Roman" w:hAnsi="Times New Roman"/>
          <w:snapToGrid w:val="0"/>
          <w:sz w:val="24"/>
          <w:szCs w:val="24"/>
          <w:lang w:val="kk-KZ"/>
        </w:rPr>
      </w:pPr>
      <w:r>
        <w:rPr>
          <w:rFonts w:ascii="Times New Roman" w:hAnsi="Times New Roman"/>
          <w:iCs/>
          <w:snapToGrid w:val="0"/>
          <w:sz w:val="24"/>
          <w:szCs w:val="24"/>
          <w:lang w:val="kk-KZ"/>
        </w:rPr>
        <w:tab/>
      </w:r>
      <w:r w:rsidR="00B1438B">
        <w:rPr>
          <w:rFonts w:ascii="Times New Roman" w:hAnsi="Times New Roman"/>
          <w:iCs/>
          <w:snapToGrid w:val="0"/>
          <w:sz w:val="24"/>
          <w:szCs w:val="24"/>
          <w:lang w:val="kk-KZ"/>
        </w:rPr>
        <w:tab/>
      </w:r>
      <w:r w:rsidR="0066557B" w:rsidRPr="00D46640">
        <w:rPr>
          <w:rFonts w:ascii="Times New Roman" w:hAnsi="Times New Roman"/>
          <w:iCs/>
          <w:snapToGrid w:val="0"/>
          <w:sz w:val="24"/>
          <w:szCs w:val="24"/>
          <w:lang w:val="kk-KZ"/>
        </w:rPr>
        <w:t xml:space="preserve">Бұл ішкі </w:t>
      </w:r>
      <w:r w:rsidR="0066557B" w:rsidRPr="00D46640">
        <w:rPr>
          <w:rFonts w:ascii="Times New Roman" w:hAnsi="Times New Roman"/>
          <w:snapToGrid w:val="0"/>
          <w:sz w:val="24"/>
          <w:szCs w:val="24"/>
          <w:lang w:val="kk-KZ"/>
        </w:rPr>
        <w:t>класқа:</w:t>
      </w:r>
    </w:p>
    <w:p w:rsidR="0066557B" w:rsidRPr="00EC11F4" w:rsidRDefault="00EC11F4" w:rsidP="00EC11F4">
      <w:pPr>
        <w:pStyle w:val="af0"/>
        <w:tabs>
          <w:tab w:val="left" w:pos="567"/>
        </w:tabs>
        <w:jc w:val="both"/>
        <w:rPr>
          <w:rFonts w:ascii="Times New Roman" w:hAnsi="Times New Roman"/>
          <w:snapToGrid w:val="0"/>
          <w:sz w:val="24"/>
          <w:szCs w:val="24"/>
          <w:lang w:val="kk-KZ"/>
        </w:rPr>
      </w:pPr>
      <w:r>
        <w:rPr>
          <w:rFonts w:ascii="Times New Roman" w:hAnsi="Times New Roman"/>
          <w:snapToGrid w:val="0"/>
          <w:sz w:val="24"/>
          <w:szCs w:val="24"/>
          <w:lang w:val="kk-KZ"/>
        </w:rPr>
        <w:tab/>
      </w:r>
      <w:r w:rsidR="00B1438B">
        <w:rPr>
          <w:rFonts w:ascii="Times New Roman" w:hAnsi="Times New Roman"/>
          <w:snapToGrid w:val="0"/>
          <w:sz w:val="24"/>
          <w:szCs w:val="24"/>
          <w:lang w:val="kk-KZ"/>
        </w:rPr>
        <w:tab/>
      </w:r>
      <w:r w:rsidRPr="00EC11F4">
        <w:rPr>
          <w:rFonts w:ascii="Times New Roman" w:hAnsi="Times New Roman"/>
          <w:snapToGrid w:val="0"/>
          <w:sz w:val="24"/>
          <w:szCs w:val="24"/>
          <w:lang w:val="kk-KZ"/>
        </w:rPr>
        <w:t xml:space="preserve">- </w:t>
      </w:r>
      <w:r w:rsidR="0066557B" w:rsidRPr="00EC11F4">
        <w:rPr>
          <w:rFonts w:ascii="Times New Roman" w:hAnsi="Times New Roman"/>
          <w:iCs/>
          <w:snapToGrid w:val="0"/>
          <w:sz w:val="24"/>
          <w:szCs w:val="24"/>
          <w:lang w:val="kk-KZ"/>
        </w:rPr>
        <w:t>сыйақыға немесе шарт</w:t>
      </w:r>
      <w:r w:rsidR="001635AC" w:rsidRPr="00EC11F4">
        <w:rPr>
          <w:rFonts w:ascii="Times New Roman" w:hAnsi="Times New Roman"/>
          <w:iCs/>
          <w:snapToGrid w:val="0"/>
          <w:sz w:val="24"/>
          <w:szCs w:val="24"/>
          <w:lang w:val="kk-KZ"/>
        </w:rPr>
        <w:t>тық</w:t>
      </w:r>
      <w:r w:rsidR="0066557B" w:rsidRPr="00EC11F4">
        <w:rPr>
          <w:rFonts w:ascii="Times New Roman" w:hAnsi="Times New Roman"/>
          <w:iCs/>
          <w:snapToGrid w:val="0"/>
          <w:sz w:val="24"/>
          <w:szCs w:val="24"/>
          <w:lang w:val="kk-KZ"/>
        </w:rPr>
        <w:t xml:space="preserve"> негізде мақтаны тұқым</w:t>
      </w:r>
      <w:r w:rsidR="001635AC" w:rsidRPr="00EC11F4">
        <w:rPr>
          <w:rFonts w:ascii="Times New Roman" w:hAnsi="Times New Roman"/>
          <w:iCs/>
          <w:snapToGrid w:val="0"/>
          <w:sz w:val="24"/>
          <w:szCs w:val="24"/>
          <w:lang w:val="kk-KZ"/>
        </w:rPr>
        <w:t>ы</w:t>
      </w:r>
      <w:r w:rsidR="0066557B" w:rsidRPr="00EC11F4">
        <w:rPr>
          <w:rFonts w:ascii="Times New Roman" w:hAnsi="Times New Roman"/>
          <w:iCs/>
          <w:snapToGrid w:val="0"/>
          <w:sz w:val="24"/>
          <w:szCs w:val="24"/>
          <w:lang w:val="kk-KZ"/>
        </w:rPr>
        <w:t xml:space="preserve">нан тазарту </w:t>
      </w:r>
      <w:r w:rsidR="001635AC" w:rsidRPr="00EC11F4">
        <w:rPr>
          <w:rFonts w:ascii="Times New Roman" w:hAnsi="Times New Roman"/>
          <w:iCs/>
          <w:snapToGrid w:val="0"/>
          <w:sz w:val="24"/>
          <w:szCs w:val="24"/>
          <w:lang w:val="kk-KZ"/>
        </w:rPr>
        <w:t>кірмейді</w:t>
      </w:r>
      <w:r w:rsidR="000A3DDE">
        <w:rPr>
          <w:rFonts w:ascii="Times New Roman" w:hAnsi="Times New Roman"/>
          <w:iCs/>
          <w:snapToGrid w:val="0"/>
          <w:sz w:val="24"/>
          <w:szCs w:val="24"/>
          <w:lang w:val="kk-KZ"/>
        </w:rPr>
        <w:t>,</w:t>
      </w:r>
      <w:r w:rsidR="001635AC" w:rsidRPr="00EC11F4">
        <w:rPr>
          <w:rFonts w:ascii="Times New Roman" w:hAnsi="Times New Roman"/>
          <w:iCs/>
          <w:snapToGrid w:val="0"/>
          <w:sz w:val="24"/>
          <w:szCs w:val="24"/>
          <w:lang w:val="kk-KZ"/>
        </w:rPr>
        <w:t xml:space="preserve"> </w:t>
      </w:r>
      <w:r w:rsidR="0066557B" w:rsidRPr="00EC11F4">
        <w:rPr>
          <w:rFonts w:ascii="Times New Roman" w:hAnsi="Times New Roman"/>
          <w:iCs/>
          <w:snapToGrid w:val="0"/>
          <w:sz w:val="24"/>
          <w:szCs w:val="24"/>
          <w:lang w:val="kk-KZ"/>
        </w:rPr>
        <w:t>(01.63.0 қараңыз)</w:t>
      </w:r>
      <w:r w:rsidR="0066557B" w:rsidRPr="00EC11F4">
        <w:rPr>
          <w:rFonts w:ascii="Times New Roman" w:hAnsi="Times New Roman"/>
          <w:iCs/>
          <w:snapToGrid w:val="0"/>
          <w:sz w:val="24"/>
          <w:szCs w:val="24"/>
          <w:lang w:val="kk-KZ"/>
        </w:rPr>
        <w:tab/>
      </w:r>
    </w:p>
    <w:p w:rsidR="0066557B" w:rsidRPr="000563E9" w:rsidRDefault="0066557B" w:rsidP="00D974F3">
      <w:pPr>
        <w:jc w:val="both"/>
        <w:rPr>
          <w:snapToGrid w:val="0"/>
          <w:sz w:val="24"/>
          <w:szCs w:val="24"/>
          <w:lang w:val="kk-KZ"/>
        </w:rPr>
      </w:pPr>
    </w:p>
    <w:p w:rsidR="00446240" w:rsidRPr="005E3961" w:rsidRDefault="00446240" w:rsidP="00EC11F4">
      <w:pPr>
        <w:ind w:firstLine="720"/>
        <w:jc w:val="both"/>
        <w:rPr>
          <w:snapToGrid w:val="0"/>
          <w:sz w:val="24"/>
          <w:szCs w:val="24"/>
          <w:lang w:val="kk-KZ"/>
        </w:rPr>
      </w:pPr>
      <w:r w:rsidRPr="005E3961">
        <w:rPr>
          <w:snapToGrid w:val="0"/>
          <w:sz w:val="24"/>
          <w:szCs w:val="24"/>
          <w:lang w:val="kk-KZ"/>
        </w:rPr>
        <w:t xml:space="preserve">13.10.2 </w:t>
      </w:r>
      <w:r w:rsidRPr="005E3961">
        <w:rPr>
          <w:sz w:val="24"/>
          <w:szCs w:val="24"/>
          <w:lang w:val="kk-KZ"/>
        </w:rPr>
        <w:t>Мақта-мата талшығы мен мақта талшығын иіру</w:t>
      </w:r>
    </w:p>
    <w:p w:rsidR="00F72D33" w:rsidRPr="000563E9" w:rsidRDefault="00F72D33" w:rsidP="00D974F3">
      <w:pPr>
        <w:jc w:val="both"/>
        <w:rPr>
          <w:snapToGrid w:val="0"/>
          <w:sz w:val="24"/>
          <w:szCs w:val="24"/>
          <w:lang w:val="kk-KZ"/>
        </w:rPr>
      </w:pPr>
    </w:p>
    <w:p w:rsidR="00DB5E69" w:rsidRPr="000563E9" w:rsidRDefault="005E3961" w:rsidP="00EC11F4">
      <w:pPr>
        <w:ind w:firstLine="720"/>
        <w:jc w:val="both"/>
        <w:rPr>
          <w:snapToGrid w:val="0"/>
          <w:sz w:val="24"/>
          <w:szCs w:val="24"/>
          <w:lang w:val="kk-KZ"/>
        </w:rPr>
      </w:pPr>
      <w:r w:rsidRPr="00D46640">
        <w:rPr>
          <w:iCs/>
          <w:snapToGrid w:val="0"/>
          <w:sz w:val="24"/>
          <w:szCs w:val="24"/>
          <w:lang w:val="kk-KZ"/>
        </w:rPr>
        <w:t>Бұл</w:t>
      </w:r>
      <w:r w:rsidR="00DB5E69" w:rsidRPr="000563E9">
        <w:rPr>
          <w:snapToGrid w:val="0"/>
          <w:sz w:val="24"/>
          <w:szCs w:val="24"/>
          <w:lang w:val="kk-KZ"/>
        </w:rPr>
        <w:t xml:space="preserve"> ішкі класқа:</w:t>
      </w:r>
    </w:p>
    <w:p w:rsidR="00E17048" w:rsidRPr="000563E9" w:rsidRDefault="00D974F3" w:rsidP="00EC11F4">
      <w:pPr>
        <w:ind w:firstLine="720"/>
        <w:jc w:val="both"/>
        <w:rPr>
          <w:snapToGrid w:val="0"/>
          <w:sz w:val="24"/>
          <w:szCs w:val="24"/>
          <w:lang w:val="kk-KZ"/>
        </w:rPr>
      </w:pPr>
      <w:r w:rsidRPr="000563E9">
        <w:rPr>
          <w:snapToGrid w:val="0"/>
          <w:sz w:val="24"/>
          <w:szCs w:val="24"/>
          <w:lang w:val="kk-KZ"/>
        </w:rPr>
        <w:t xml:space="preserve">- тоқыма </w:t>
      </w:r>
      <w:r w:rsidR="0017405B" w:rsidRPr="000563E9">
        <w:rPr>
          <w:snapToGrid w:val="0"/>
          <w:sz w:val="24"/>
          <w:szCs w:val="24"/>
          <w:lang w:val="kk-KZ"/>
        </w:rPr>
        <w:t>және</w:t>
      </w:r>
      <w:r w:rsidRPr="000563E9">
        <w:rPr>
          <w:snapToGrid w:val="0"/>
          <w:sz w:val="24"/>
          <w:szCs w:val="24"/>
          <w:lang w:val="kk-KZ"/>
        </w:rPr>
        <w:t xml:space="preserve"> тігін </w:t>
      </w:r>
      <w:r w:rsidR="009B354E" w:rsidRPr="000563E9">
        <w:rPr>
          <w:snapToGrid w:val="0"/>
          <w:sz w:val="24"/>
          <w:szCs w:val="24"/>
          <w:lang w:val="kk-KZ"/>
        </w:rPr>
        <w:t>өнеркәсіб</w:t>
      </w:r>
      <w:r w:rsidRPr="000563E9">
        <w:rPr>
          <w:snapToGrid w:val="0"/>
          <w:sz w:val="24"/>
          <w:szCs w:val="24"/>
          <w:lang w:val="kk-KZ"/>
        </w:rPr>
        <w:t xml:space="preserve">і </w:t>
      </w:r>
      <w:r w:rsidR="0017405B" w:rsidRPr="000563E9">
        <w:rPr>
          <w:snapToGrid w:val="0"/>
          <w:sz w:val="24"/>
          <w:szCs w:val="24"/>
          <w:lang w:val="kk-KZ"/>
        </w:rPr>
        <w:t>ү</w:t>
      </w:r>
      <w:r w:rsidRPr="000563E9">
        <w:rPr>
          <w:snapToGrid w:val="0"/>
          <w:sz w:val="24"/>
          <w:szCs w:val="24"/>
          <w:lang w:val="kk-KZ"/>
        </w:rPr>
        <w:t xml:space="preserve">шін, сату </w:t>
      </w:r>
      <w:r w:rsidR="00DB5E69" w:rsidRPr="000563E9">
        <w:rPr>
          <w:snapToGrid w:val="0"/>
          <w:sz w:val="24"/>
          <w:szCs w:val="24"/>
          <w:lang w:val="kk-KZ"/>
        </w:rPr>
        <w:t>немесе одан</w:t>
      </w:r>
      <w:r w:rsidRPr="000563E9">
        <w:rPr>
          <w:snapToGrid w:val="0"/>
          <w:sz w:val="24"/>
          <w:szCs w:val="24"/>
          <w:lang w:val="kk-KZ"/>
        </w:rPr>
        <w:t xml:space="preserve"> </w:t>
      </w:r>
      <w:r w:rsidR="00D279E9" w:rsidRPr="000563E9">
        <w:rPr>
          <w:snapToGrid w:val="0"/>
          <w:sz w:val="24"/>
          <w:szCs w:val="24"/>
          <w:lang w:val="kk-KZ"/>
        </w:rPr>
        <w:t>әр</w:t>
      </w:r>
      <w:r w:rsidRPr="000563E9">
        <w:rPr>
          <w:snapToGrid w:val="0"/>
          <w:sz w:val="24"/>
          <w:szCs w:val="24"/>
          <w:lang w:val="kk-KZ"/>
        </w:rPr>
        <w:t xml:space="preserve">і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 xml:space="preserve">деу </w:t>
      </w:r>
      <w:r w:rsidR="0017405B" w:rsidRPr="000563E9">
        <w:rPr>
          <w:snapToGrid w:val="0"/>
          <w:sz w:val="24"/>
          <w:szCs w:val="24"/>
          <w:lang w:val="kk-KZ"/>
        </w:rPr>
        <w:t>ү</w:t>
      </w:r>
      <w:r w:rsidRPr="000563E9">
        <w:rPr>
          <w:snapToGrid w:val="0"/>
          <w:sz w:val="24"/>
          <w:szCs w:val="24"/>
          <w:lang w:val="kk-KZ"/>
        </w:rPr>
        <w:t xml:space="preserve">шін </w:t>
      </w:r>
      <w:r w:rsidR="00DB5E69" w:rsidRPr="000563E9">
        <w:rPr>
          <w:snapToGrid w:val="0"/>
          <w:sz w:val="24"/>
          <w:szCs w:val="24"/>
          <w:lang w:val="kk-KZ"/>
        </w:rPr>
        <w:t xml:space="preserve">мақта-маталы және мақта мата түріндегі </w:t>
      </w:r>
      <w:r w:rsidRPr="000563E9">
        <w:rPr>
          <w:snapToGrid w:val="0"/>
          <w:sz w:val="24"/>
          <w:szCs w:val="24"/>
          <w:lang w:val="kk-KZ"/>
        </w:rPr>
        <w:t>иірі</w:t>
      </w:r>
      <w:r w:rsidR="00DB5E69" w:rsidRPr="000563E9">
        <w:rPr>
          <w:snapToGrid w:val="0"/>
          <w:sz w:val="24"/>
          <w:szCs w:val="24"/>
          <w:lang w:val="kk-KZ"/>
        </w:rPr>
        <w:t xml:space="preserve">м </w:t>
      </w:r>
      <w:r w:rsidRPr="000563E9">
        <w:rPr>
          <w:snapToGrid w:val="0"/>
          <w:sz w:val="24"/>
          <w:szCs w:val="24"/>
          <w:lang w:val="kk-KZ"/>
        </w:rPr>
        <w:t xml:space="preserve">жіптерді иіру </w:t>
      </w:r>
      <w:r w:rsidR="0017405B" w:rsidRPr="000563E9">
        <w:rPr>
          <w:snapToGrid w:val="0"/>
          <w:sz w:val="24"/>
          <w:szCs w:val="24"/>
          <w:lang w:val="kk-KZ"/>
        </w:rPr>
        <w:t>және</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E17048" w:rsidP="00EC11F4">
      <w:pPr>
        <w:ind w:firstLine="720"/>
        <w:jc w:val="both"/>
        <w:rPr>
          <w:snapToGrid w:val="0"/>
          <w:sz w:val="24"/>
          <w:szCs w:val="24"/>
          <w:lang w:val="kk-KZ"/>
        </w:rPr>
      </w:pPr>
      <w:r w:rsidRPr="000563E9">
        <w:rPr>
          <w:snapToGrid w:val="0"/>
          <w:sz w:val="24"/>
          <w:szCs w:val="24"/>
          <w:lang w:val="kk-KZ"/>
        </w:rPr>
        <w:t xml:space="preserve">- </w:t>
      </w:r>
      <w:r w:rsidR="00D974F3" w:rsidRPr="000563E9">
        <w:rPr>
          <w:snapToGrid w:val="0"/>
          <w:sz w:val="24"/>
          <w:szCs w:val="24"/>
          <w:lang w:val="kk-KZ"/>
        </w:rPr>
        <w:t xml:space="preserve"> </w:t>
      </w:r>
      <w:r w:rsidR="002906A7" w:rsidRPr="000563E9">
        <w:rPr>
          <w:snapToGrid w:val="0"/>
          <w:sz w:val="24"/>
          <w:szCs w:val="24"/>
          <w:lang w:val="kk-KZ"/>
        </w:rPr>
        <w:t xml:space="preserve">жіптерді текстуралау, </w:t>
      </w:r>
      <w:r w:rsidR="00DB5E69" w:rsidRPr="000563E9">
        <w:rPr>
          <w:snapToGrid w:val="0"/>
          <w:sz w:val="24"/>
          <w:szCs w:val="24"/>
          <w:lang w:val="kk-KZ"/>
        </w:rPr>
        <w:t>ширату</w:t>
      </w:r>
      <w:r w:rsidR="002906A7" w:rsidRPr="000563E9">
        <w:rPr>
          <w:snapToGrid w:val="0"/>
          <w:sz w:val="24"/>
          <w:szCs w:val="24"/>
          <w:lang w:val="kk-KZ"/>
        </w:rPr>
        <w:t xml:space="preserve">, орау, </w:t>
      </w:r>
      <w:r w:rsidR="00DB5E69" w:rsidRPr="000563E9">
        <w:rPr>
          <w:snapToGrid w:val="0"/>
          <w:sz w:val="24"/>
          <w:szCs w:val="24"/>
          <w:lang w:val="kk-KZ"/>
        </w:rPr>
        <w:t>шиыршықтау</w:t>
      </w:r>
      <w:r w:rsidR="002906A7" w:rsidRPr="000563E9">
        <w:rPr>
          <w:snapToGrid w:val="0"/>
          <w:sz w:val="24"/>
          <w:szCs w:val="24"/>
          <w:lang w:val="kk-KZ"/>
        </w:rPr>
        <w:t xml:space="preserve"> және </w:t>
      </w:r>
      <w:r w:rsidR="00DB5E69" w:rsidRPr="000563E9">
        <w:rPr>
          <w:snapToGrid w:val="0"/>
          <w:sz w:val="24"/>
          <w:szCs w:val="24"/>
          <w:lang w:val="kk-KZ"/>
        </w:rPr>
        <w:t>сіңірту</w:t>
      </w:r>
    </w:p>
    <w:p w:rsidR="002906A7" w:rsidRDefault="002906A7" w:rsidP="00EC11F4">
      <w:pPr>
        <w:ind w:firstLine="720"/>
        <w:jc w:val="both"/>
        <w:rPr>
          <w:snapToGrid w:val="0"/>
          <w:sz w:val="24"/>
          <w:szCs w:val="24"/>
          <w:lang w:val="kk-KZ"/>
        </w:rPr>
      </w:pPr>
      <w:r w:rsidRPr="000563E9">
        <w:rPr>
          <w:snapToGrid w:val="0"/>
          <w:sz w:val="24"/>
          <w:szCs w:val="24"/>
          <w:lang w:val="kk-KZ"/>
        </w:rPr>
        <w:t>- қағаз жіпті өндіру</w:t>
      </w:r>
      <w:r w:rsidR="00DB5E69" w:rsidRPr="000563E9">
        <w:rPr>
          <w:snapToGrid w:val="0"/>
          <w:sz w:val="24"/>
          <w:szCs w:val="24"/>
          <w:lang w:val="kk-KZ"/>
        </w:rPr>
        <w:t xml:space="preserve"> кіреді</w:t>
      </w:r>
    </w:p>
    <w:p w:rsidR="005E3961" w:rsidRPr="000563E9" w:rsidRDefault="005E3961" w:rsidP="00EC11F4">
      <w:pPr>
        <w:ind w:firstLine="720"/>
        <w:jc w:val="both"/>
        <w:rPr>
          <w:snapToGrid w:val="0"/>
          <w:sz w:val="24"/>
          <w:szCs w:val="24"/>
          <w:lang w:val="kk-KZ"/>
        </w:rPr>
      </w:pPr>
    </w:p>
    <w:p w:rsidR="00790BB0" w:rsidRPr="000563E9" w:rsidRDefault="00790BB0" w:rsidP="00EC11F4">
      <w:pPr>
        <w:ind w:firstLine="720"/>
        <w:jc w:val="both"/>
        <w:rPr>
          <w:snapToGrid w:val="0"/>
          <w:sz w:val="24"/>
          <w:szCs w:val="24"/>
          <w:lang w:val="kk-KZ"/>
        </w:rPr>
      </w:pPr>
      <w:r w:rsidRPr="000563E9">
        <w:rPr>
          <w:snapToGrid w:val="0"/>
          <w:sz w:val="24"/>
          <w:szCs w:val="24"/>
          <w:lang w:val="kk-KZ"/>
        </w:rPr>
        <w:t>13.10.3 Жүн талшықты дайындау</w:t>
      </w:r>
    </w:p>
    <w:p w:rsidR="00790BB0" w:rsidRPr="000563E9" w:rsidRDefault="00790BB0" w:rsidP="00D974F3">
      <w:pPr>
        <w:jc w:val="both"/>
        <w:rPr>
          <w:snapToGrid w:val="0"/>
          <w:sz w:val="24"/>
          <w:szCs w:val="24"/>
          <w:lang w:val="kk-KZ"/>
        </w:rPr>
      </w:pPr>
    </w:p>
    <w:p w:rsidR="00790BB0" w:rsidRPr="000563E9" w:rsidRDefault="00790BB0" w:rsidP="00EC11F4">
      <w:pPr>
        <w:ind w:firstLine="720"/>
        <w:jc w:val="both"/>
        <w:rPr>
          <w:snapToGrid w:val="0"/>
          <w:sz w:val="24"/>
          <w:szCs w:val="24"/>
          <w:lang w:val="kk-KZ"/>
        </w:rPr>
      </w:pPr>
      <w:r w:rsidRPr="000563E9">
        <w:rPr>
          <w:snapToGrid w:val="0"/>
          <w:sz w:val="24"/>
          <w:szCs w:val="24"/>
          <w:lang w:val="kk-KZ"/>
        </w:rPr>
        <w:t>Бұл ішкі класқа:</w:t>
      </w:r>
    </w:p>
    <w:p w:rsidR="00790BB0" w:rsidRPr="000563E9" w:rsidRDefault="00790BB0" w:rsidP="00EC11F4">
      <w:pPr>
        <w:ind w:left="284" w:firstLine="436"/>
        <w:jc w:val="both"/>
        <w:rPr>
          <w:snapToGrid w:val="0"/>
          <w:sz w:val="24"/>
          <w:szCs w:val="24"/>
          <w:lang w:val="kk-KZ"/>
        </w:rPr>
      </w:pPr>
      <w:r w:rsidRPr="000563E9">
        <w:rPr>
          <w:snapToGrid w:val="0"/>
          <w:sz w:val="24"/>
          <w:szCs w:val="24"/>
          <w:lang w:val="kk-KZ"/>
        </w:rPr>
        <w:t xml:space="preserve">- жүн талшықтарын дайындау бойынша операциялар: </w:t>
      </w:r>
    </w:p>
    <w:p w:rsidR="00790BB0" w:rsidRPr="000563E9" w:rsidRDefault="00790BB0" w:rsidP="00EC11F4">
      <w:pPr>
        <w:ind w:left="284" w:firstLine="436"/>
        <w:jc w:val="both"/>
        <w:rPr>
          <w:snapToGrid w:val="0"/>
          <w:sz w:val="24"/>
          <w:szCs w:val="24"/>
          <w:lang w:val="kk-KZ"/>
        </w:rPr>
      </w:pPr>
      <w:r w:rsidRPr="000563E9">
        <w:rPr>
          <w:snapToGrid w:val="0"/>
          <w:sz w:val="24"/>
          <w:szCs w:val="24"/>
          <w:lang w:val="kk-KZ"/>
        </w:rPr>
        <w:t xml:space="preserve">- жүнді майсыздандыру және карбондау, жүнді бояу </w:t>
      </w:r>
    </w:p>
    <w:p w:rsidR="00D974F3" w:rsidRPr="000563E9" w:rsidRDefault="00790BB0" w:rsidP="00EC11F4">
      <w:pPr>
        <w:ind w:firstLine="720"/>
        <w:jc w:val="both"/>
        <w:rPr>
          <w:snapToGrid w:val="0"/>
          <w:sz w:val="24"/>
          <w:szCs w:val="24"/>
          <w:lang w:val="kk-KZ"/>
        </w:rPr>
      </w:pPr>
      <w:r w:rsidRPr="000563E9">
        <w:rPr>
          <w:snapToGrid w:val="0"/>
          <w:sz w:val="24"/>
          <w:szCs w:val="24"/>
          <w:lang w:val="kk-KZ"/>
        </w:rPr>
        <w:t>-  жүн талшықтарын кардтық тарау және тарақпен тарау</w:t>
      </w:r>
      <w:r w:rsidR="00DB5E69" w:rsidRPr="000563E9">
        <w:rPr>
          <w:snapToGrid w:val="0"/>
          <w:sz w:val="24"/>
          <w:szCs w:val="24"/>
          <w:lang w:val="kk-KZ"/>
        </w:rPr>
        <w:t xml:space="preserve"> кіреді</w:t>
      </w:r>
    </w:p>
    <w:p w:rsidR="00790BB0" w:rsidRPr="000563E9" w:rsidRDefault="00790BB0" w:rsidP="00790BB0">
      <w:pPr>
        <w:ind w:firstLine="284"/>
        <w:jc w:val="both"/>
        <w:rPr>
          <w:snapToGrid w:val="0"/>
          <w:sz w:val="24"/>
          <w:szCs w:val="24"/>
          <w:lang w:val="kk-KZ"/>
        </w:rPr>
      </w:pPr>
    </w:p>
    <w:p w:rsidR="00790BB0" w:rsidRPr="000563E9" w:rsidRDefault="00790BB0" w:rsidP="00EC11F4">
      <w:pPr>
        <w:ind w:firstLine="720"/>
        <w:jc w:val="both"/>
        <w:rPr>
          <w:snapToGrid w:val="0"/>
          <w:sz w:val="24"/>
          <w:szCs w:val="24"/>
          <w:lang w:val="kk-KZ"/>
        </w:rPr>
      </w:pPr>
      <w:r w:rsidRPr="000563E9">
        <w:rPr>
          <w:snapToGrid w:val="0"/>
          <w:sz w:val="24"/>
          <w:szCs w:val="24"/>
          <w:lang w:val="kk-KZ"/>
        </w:rPr>
        <w:t xml:space="preserve">13.10.4 Жүн талшығын иіру </w:t>
      </w:r>
    </w:p>
    <w:p w:rsidR="00790BB0" w:rsidRPr="000563E9" w:rsidRDefault="00790BB0" w:rsidP="00790BB0">
      <w:pPr>
        <w:ind w:firstLine="284"/>
        <w:jc w:val="both"/>
        <w:rPr>
          <w:snapToGrid w:val="0"/>
          <w:sz w:val="24"/>
          <w:szCs w:val="24"/>
          <w:lang w:val="kk-KZ"/>
        </w:rPr>
      </w:pPr>
    </w:p>
    <w:p w:rsidR="00790BB0" w:rsidRPr="000563E9" w:rsidRDefault="00790BB0" w:rsidP="00EC11F4">
      <w:pPr>
        <w:ind w:firstLine="720"/>
        <w:jc w:val="both"/>
        <w:rPr>
          <w:snapToGrid w:val="0"/>
          <w:sz w:val="24"/>
          <w:szCs w:val="24"/>
          <w:lang w:val="kk-KZ"/>
        </w:rPr>
      </w:pPr>
      <w:r w:rsidRPr="000563E9">
        <w:rPr>
          <w:snapToGrid w:val="0"/>
          <w:sz w:val="24"/>
          <w:szCs w:val="24"/>
          <w:lang w:val="kk-KZ"/>
        </w:rPr>
        <w:t>Бұл ішкі класқа:</w:t>
      </w:r>
    </w:p>
    <w:p w:rsidR="00790BB0" w:rsidRPr="000563E9" w:rsidRDefault="00790BB0" w:rsidP="00EC11F4">
      <w:pPr>
        <w:ind w:firstLine="720"/>
        <w:jc w:val="both"/>
        <w:rPr>
          <w:snapToGrid w:val="0"/>
          <w:sz w:val="24"/>
          <w:szCs w:val="24"/>
          <w:lang w:val="kk-KZ"/>
        </w:rPr>
      </w:pPr>
      <w:r w:rsidRPr="000563E9">
        <w:rPr>
          <w:snapToGrid w:val="0"/>
          <w:sz w:val="24"/>
          <w:szCs w:val="24"/>
          <w:lang w:val="kk-KZ"/>
        </w:rPr>
        <w:lastRenderedPageBreak/>
        <w:t xml:space="preserve">- тоқыма және тігін өнеркәсібі үшін сату немесе </w:t>
      </w:r>
      <w:r w:rsidR="00DB5E69" w:rsidRPr="000563E9">
        <w:rPr>
          <w:snapToGrid w:val="0"/>
          <w:sz w:val="24"/>
          <w:szCs w:val="24"/>
          <w:lang w:val="kk-KZ"/>
        </w:rPr>
        <w:t xml:space="preserve">одан </w:t>
      </w:r>
      <w:r w:rsidRPr="000563E9">
        <w:rPr>
          <w:snapToGrid w:val="0"/>
          <w:sz w:val="24"/>
          <w:szCs w:val="24"/>
          <w:lang w:val="kk-KZ"/>
        </w:rPr>
        <w:t>әрі өңдеу үшін иірі</w:t>
      </w:r>
      <w:r w:rsidR="00DB5E69" w:rsidRPr="000563E9">
        <w:rPr>
          <w:snapToGrid w:val="0"/>
          <w:sz w:val="24"/>
          <w:szCs w:val="24"/>
          <w:lang w:val="kk-KZ"/>
        </w:rPr>
        <w:t>м</w:t>
      </w:r>
      <w:r w:rsidRPr="000563E9">
        <w:rPr>
          <w:snapToGrid w:val="0"/>
          <w:sz w:val="24"/>
          <w:szCs w:val="24"/>
          <w:lang w:val="kk-KZ"/>
        </w:rPr>
        <w:t xml:space="preserve"> жіптерді иіру және өндіру </w:t>
      </w:r>
    </w:p>
    <w:p w:rsidR="00790BB0" w:rsidRPr="000563E9" w:rsidRDefault="00790BB0" w:rsidP="00EC11F4">
      <w:pPr>
        <w:ind w:left="284" w:firstLine="436"/>
        <w:jc w:val="both"/>
        <w:rPr>
          <w:snapToGrid w:val="0"/>
          <w:sz w:val="24"/>
          <w:szCs w:val="24"/>
          <w:lang w:val="kk-KZ"/>
        </w:rPr>
      </w:pPr>
      <w:r w:rsidRPr="000563E9">
        <w:rPr>
          <w:snapToGrid w:val="0"/>
          <w:sz w:val="24"/>
          <w:szCs w:val="24"/>
          <w:lang w:val="kk-KZ"/>
        </w:rPr>
        <w:t>-</w:t>
      </w:r>
      <w:r w:rsidR="00DB5E69" w:rsidRPr="000563E9">
        <w:rPr>
          <w:snapToGrid w:val="0"/>
          <w:sz w:val="24"/>
          <w:szCs w:val="24"/>
          <w:lang w:val="kk-KZ"/>
        </w:rPr>
        <w:t xml:space="preserve"> иірім</w:t>
      </w:r>
      <w:r w:rsidRPr="000563E9">
        <w:rPr>
          <w:snapToGrid w:val="0"/>
          <w:sz w:val="24"/>
          <w:szCs w:val="24"/>
          <w:lang w:val="kk-KZ"/>
        </w:rPr>
        <w:t xml:space="preserve"> жіптерді текстуралау, </w:t>
      </w:r>
      <w:r w:rsidR="00DB5E69" w:rsidRPr="000563E9">
        <w:rPr>
          <w:snapToGrid w:val="0"/>
          <w:sz w:val="24"/>
          <w:szCs w:val="24"/>
          <w:lang w:val="kk-KZ"/>
        </w:rPr>
        <w:t>ширату</w:t>
      </w:r>
      <w:r w:rsidRPr="000563E9">
        <w:rPr>
          <w:snapToGrid w:val="0"/>
          <w:sz w:val="24"/>
          <w:szCs w:val="24"/>
          <w:lang w:val="kk-KZ"/>
        </w:rPr>
        <w:t xml:space="preserve">, орау, </w:t>
      </w:r>
      <w:r w:rsidR="00DB5E69" w:rsidRPr="000563E9">
        <w:rPr>
          <w:snapToGrid w:val="0"/>
          <w:sz w:val="24"/>
          <w:szCs w:val="24"/>
          <w:lang w:val="kk-KZ"/>
        </w:rPr>
        <w:t xml:space="preserve">шиыршықтау </w:t>
      </w:r>
      <w:r w:rsidRPr="000563E9">
        <w:rPr>
          <w:snapToGrid w:val="0"/>
          <w:sz w:val="24"/>
          <w:szCs w:val="24"/>
          <w:lang w:val="kk-KZ"/>
        </w:rPr>
        <w:t xml:space="preserve">және </w:t>
      </w:r>
      <w:r w:rsidR="00DB5E69" w:rsidRPr="000563E9">
        <w:rPr>
          <w:snapToGrid w:val="0"/>
          <w:sz w:val="24"/>
          <w:szCs w:val="24"/>
          <w:lang w:val="kk-KZ"/>
        </w:rPr>
        <w:t>сіңірту кіреді</w:t>
      </w:r>
    </w:p>
    <w:p w:rsidR="00790BB0" w:rsidRPr="000563E9" w:rsidRDefault="00790BB0" w:rsidP="00790BB0">
      <w:pPr>
        <w:ind w:left="284"/>
        <w:jc w:val="both"/>
        <w:rPr>
          <w:snapToGrid w:val="0"/>
          <w:sz w:val="24"/>
          <w:szCs w:val="24"/>
          <w:lang w:val="kk-KZ"/>
        </w:rPr>
      </w:pPr>
    </w:p>
    <w:p w:rsidR="00790BB0" w:rsidRPr="000563E9" w:rsidRDefault="00790BB0" w:rsidP="00EC11F4">
      <w:pPr>
        <w:ind w:firstLine="720"/>
        <w:jc w:val="both"/>
        <w:rPr>
          <w:snapToGrid w:val="0"/>
          <w:sz w:val="24"/>
          <w:szCs w:val="24"/>
          <w:lang w:val="kk-KZ"/>
        </w:rPr>
      </w:pPr>
      <w:r w:rsidRPr="000563E9">
        <w:rPr>
          <w:snapToGrid w:val="0"/>
          <w:sz w:val="24"/>
          <w:szCs w:val="24"/>
          <w:lang w:val="kk-KZ"/>
        </w:rPr>
        <w:t xml:space="preserve">13.10.5 Зығыр және басқа да өсімдік талшықтарын дайындау </w:t>
      </w:r>
    </w:p>
    <w:p w:rsidR="00790BB0" w:rsidRPr="000563E9" w:rsidRDefault="00790BB0" w:rsidP="00790BB0">
      <w:pPr>
        <w:jc w:val="both"/>
        <w:rPr>
          <w:snapToGrid w:val="0"/>
          <w:sz w:val="24"/>
          <w:szCs w:val="24"/>
          <w:lang w:val="kk-KZ"/>
        </w:rPr>
      </w:pPr>
    </w:p>
    <w:p w:rsidR="00790BB0" w:rsidRPr="000563E9" w:rsidRDefault="00790BB0" w:rsidP="00EC11F4">
      <w:pPr>
        <w:ind w:firstLine="720"/>
        <w:jc w:val="both"/>
        <w:rPr>
          <w:snapToGrid w:val="0"/>
          <w:sz w:val="24"/>
          <w:szCs w:val="24"/>
          <w:lang w:val="kk-KZ"/>
        </w:rPr>
      </w:pPr>
      <w:r w:rsidRPr="000563E9">
        <w:rPr>
          <w:snapToGrid w:val="0"/>
          <w:sz w:val="24"/>
          <w:szCs w:val="24"/>
          <w:lang w:val="kk-KZ"/>
        </w:rPr>
        <w:t>Бұл ішкі класқа:</w:t>
      </w:r>
    </w:p>
    <w:p w:rsidR="00B05F9D" w:rsidRPr="000563E9" w:rsidRDefault="00B05F9D" w:rsidP="00EC11F4">
      <w:pPr>
        <w:ind w:firstLine="720"/>
        <w:jc w:val="both"/>
        <w:rPr>
          <w:snapToGrid w:val="0"/>
          <w:sz w:val="24"/>
          <w:szCs w:val="24"/>
          <w:lang w:val="kk-KZ"/>
        </w:rPr>
      </w:pPr>
      <w:r w:rsidRPr="000563E9">
        <w:rPr>
          <w:snapToGrid w:val="0"/>
          <w:sz w:val="24"/>
          <w:szCs w:val="24"/>
          <w:lang w:val="kk-KZ"/>
        </w:rPr>
        <w:t>- зығыр талшықтарын дайындау</w:t>
      </w:r>
    </w:p>
    <w:p w:rsidR="00790BB0" w:rsidRPr="000563E9" w:rsidRDefault="00790BB0" w:rsidP="00EC11F4">
      <w:pPr>
        <w:ind w:firstLine="720"/>
        <w:jc w:val="both"/>
        <w:rPr>
          <w:snapToGrid w:val="0"/>
          <w:sz w:val="24"/>
          <w:szCs w:val="24"/>
          <w:lang w:val="kk-KZ"/>
        </w:rPr>
      </w:pPr>
      <w:r w:rsidRPr="000563E9">
        <w:rPr>
          <w:snapToGrid w:val="0"/>
          <w:sz w:val="24"/>
          <w:szCs w:val="24"/>
          <w:lang w:val="kk-KZ"/>
        </w:rPr>
        <w:t>- зығырды түту</w:t>
      </w:r>
    </w:p>
    <w:p w:rsidR="00B05F9D" w:rsidRPr="000563E9" w:rsidRDefault="00B05F9D" w:rsidP="00EC11F4">
      <w:pPr>
        <w:ind w:firstLine="720"/>
        <w:jc w:val="both"/>
        <w:rPr>
          <w:snapToGrid w:val="0"/>
          <w:sz w:val="24"/>
          <w:szCs w:val="24"/>
          <w:lang w:val="kk-KZ"/>
        </w:rPr>
      </w:pPr>
      <w:r w:rsidRPr="000563E9">
        <w:rPr>
          <w:snapToGrid w:val="0"/>
          <w:sz w:val="24"/>
          <w:szCs w:val="24"/>
          <w:lang w:val="kk-KZ"/>
        </w:rPr>
        <w:t xml:space="preserve">- </w:t>
      </w:r>
      <w:r w:rsidR="00DB5E69" w:rsidRPr="000563E9">
        <w:rPr>
          <w:snapToGrid w:val="0"/>
          <w:sz w:val="24"/>
          <w:szCs w:val="24"/>
          <w:lang w:val="kk-KZ"/>
        </w:rPr>
        <w:t>иірім жіпті</w:t>
      </w:r>
      <w:r w:rsidRPr="000563E9">
        <w:rPr>
          <w:snapToGrid w:val="0"/>
          <w:sz w:val="24"/>
          <w:szCs w:val="24"/>
          <w:lang w:val="kk-KZ"/>
        </w:rPr>
        <w:t xml:space="preserve"> өндіруге пайдаланылатын талшықтарды кардтық тарау және тарақпен тарау</w:t>
      </w:r>
    </w:p>
    <w:p w:rsidR="00790BB0" w:rsidRPr="000563E9" w:rsidRDefault="00790BB0" w:rsidP="00EC11F4">
      <w:pPr>
        <w:ind w:firstLine="720"/>
        <w:jc w:val="both"/>
        <w:rPr>
          <w:snapToGrid w:val="0"/>
          <w:sz w:val="24"/>
          <w:szCs w:val="24"/>
          <w:lang w:val="kk-KZ"/>
        </w:rPr>
      </w:pPr>
      <w:r w:rsidRPr="000563E9">
        <w:rPr>
          <w:snapToGrid w:val="0"/>
          <w:sz w:val="24"/>
          <w:szCs w:val="24"/>
          <w:lang w:val="kk-KZ"/>
        </w:rPr>
        <w:t xml:space="preserve">- кендір, кенеп және т.б. сияқты </w:t>
      </w:r>
      <w:r w:rsidR="00DB5E69" w:rsidRPr="000563E9">
        <w:rPr>
          <w:snapToGrid w:val="0"/>
          <w:sz w:val="24"/>
          <w:szCs w:val="24"/>
          <w:lang w:val="kk-KZ"/>
        </w:rPr>
        <w:t>өзге де</w:t>
      </w:r>
      <w:r w:rsidR="00B67693" w:rsidRPr="000563E9">
        <w:rPr>
          <w:snapToGrid w:val="0"/>
          <w:sz w:val="24"/>
          <w:szCs w:val="24"/>
          <w:lang w:val="kk-KZ"/>
        </w:rPr>
        <w:t xml:space="preserve"> талшықтарды дайындау </w:t>
      </w:r>
      <w:r w:rsidR="00DB5E69" w:rsidRPr="000563E9">
        <w:rPr>
          <w:snapToGrid w:val="0"/>
          <w:sz w:val="24"/>
          <w:szCs w:val="24"/>
          <w:lang w:val="kk-KZ"/>
        </w:rPr>
        <w:t>кіреді</w:t>
      </w:r>
    </w:p>
    <w:p w:rsidR="00790BB0" w:rsidRPr="000563E9" w:rsidRDefault="00790BB0" w:rsidP="00790BB0">
      <w:pPr>
        <w:jc w:val="both"/>
        <w:rPr>
          <w:snapToGrid w:val="0"/>
          <w:sz w:val="24"/>
          <w:szCs w:val="24"/>
          <w:lang w:val="kk-KZ"/>
        </w:rPr>
      </w:pPr>
    </w:p>
    <w:p w:rsidR="00790BB0" w:rsidRPr="00D46640" w:rsidRDefault="00790BB0" w:rsidP="00EC11F4">
      <w:pPr>
        <w:ind w:firstLine="720"/>
        <w:jc w:val="both"/>
        <w:rPr>
          <w:iCs/>
          <w:snapToGrid w:val="0"/>
          <w:sz w:val="24"/>
          <w:szCs w:val="24"/>
          <w:lang w:val="kk-KZ"/>
        </w:rPr>
      </w:pPr>
      <w:r w:rsidRPr="00D46640">
        <w:rPr>
          <w:iCs/>
          <w:snapToGrid w:val="0"/>
          <w:sz w:val="24"/>
          <w:szCs w:val="24"/>
          <w:lang w:val="kk-KZ"/>
        </w:rPr>
        <w:t xml:space="preserve">Бұл ішкі </w:t>
      </w:r>
      <w:r w:rsidR="00B67693" w:rsidRPr="00D46640">
        <w:rPr>
          <w:iCs/>
          <w:snapToGrid w:val="0"/>
          <w:sz w:val="24"/>
          <w:szCs w:val="24"/>
          <w:lang w:val="kk-KZ"/>
        </w:rPr>
        <w:t>класқа</w:t>
      </w:r>
      <w:r w:rsidRPr="00D46640">
        <w:rPr>
          <w:iCs/>
          <w:snapToGrid w:val="0"/>
          <w:sz w:val="24"/>
          <w:szCs w:val="24"/>
          <w:lang w:val="kk-KZ"/>
        </w:rPr>
        <w:t>:</w:t>
      </w:r>
    </w:p>
    <w:p w:rsidR="00790BB0" w:rsidRPr="00D46640" w:rsidRDefault="00790BB0" w:rsidP="00EC11F4">
      <w:pPr>
        <w:ind w:firstLine="720"/>
        <w:jc w:val="both"/>
        <w:rPr>
          <w:iCs/>
          <w:snapToGrid w:val="0"/>
          <w:sz w:val="24"/>
          <w:szCs w:val="24"/>
          <w:lang w:val="kk-KZ"/>
        </w:rPr>
      </w:pPr>
      <w:r w:rsidRPr="00D46640">
        <w:rPr>
          <w:iCs/>
          <w:snapToGrid w:val="0"/>
          <w:sz w:val="24"/>
          <w:szCs w:val="24"/>
          <w:lang w:val="kk-KZ"/>
        </w:rPr>
        <w:t xml:space="preserve">-  өсімдік тоқыма талшықтарынан тұратын </w:t>
      </w:r>
      <w:r w:rsidR="00477897" w:rsidRPr="00D46640">
        <w:rPr>
          <w:iCs/>
          <w:snapToGrid w:val="0"/>
          <w:sz w:val="24"/>
          <w:szCs w:val="24"/>
          <w:lang w:val="kk-KZ"/>
        </w:rPr>
        <w:t>өсімдіктерді шылау</w:t>
      </w:r>
      <w:r w:rsidR="00DB5E69" w:rsidRPr="00D46640">
        <w:rPr>
          <w:iCs/>
          <w:snapToGrid w:val="0"/>
          <w:sz w:val="24"/>
          <w:szCs w:val="24"/>
          <w:lang w:val="kk-KZ"/>
        </w:rPr>
        <w:t xml:space="preserve"> </w:t>
      </w:r>
      <w:r w:rsidRPr="00D46640">
        <w:rPr>
          <w:iCs/>
          <w:snapToGrid w:val="0"/>
          <w:sz w:val="24"/>
          <w:szCs w:val="24"/>
          <w:lang w:val="kk-KZ"/>
        </w:rPr>
        <w:t>(кендір, зығыр, кокос талшығы және т.б.)</w:t>
      </w:r>
      <w:r w:rsidR="006715CA" w:rsidRPr="00D46640">
        <w:rPr>
          <w:iCs/>
          <w:snapToGrid w:val="0"/>
          <w:sz w:val="24"/>
          <w:szCs w:val="24"/>
          <w:lang w:val="kk-KZ"/>
        </w:rPr>
        <w:t xml:space="preserve"> кірмейді</w:t>
      </w:r>
      <w:r w:rsidRPr="00D46640">
        <w:rPr>
          <w:iCs/>
          <w:snapToGrid w:val="0"/>
          <w:sz w:val="24"/>
          <w:szCs w:val="24"/>
          <w:lang w:val="kk-KZ"/>
        </w:rPr>
        <w:t>, (01.16.2 қараңыз)</w:t>
      </w:r>
      <w:r w:rsidR="00DB5E69" w:rsidRPr="00D46640">
        <w:rPr>
          <w:iCs/>
          <w:snapToGrid w:val="0"/>
          <w:sz w:val="24"/>
          <w:szCs w:val="24"/>
          <w:lang w:val="kk-KZ"/>
        </w:rPr>
        <w:t xml:space="preserve"> </w:t>
      </w:r>
    </w:p>
    <w:p w:rsidR="00477897" w:rsidRPr="000563E9" w:rsidRDefault="00477897" w:rsidP="00790BB0">
      <w:pPr>
        <w:ind w:left="284"/>
        <w:jc w:val="both"/>
        <w:rPr>
          <w:i/>
          <w:iCs/>
          <w:snapToGrid w:val="0"/>
          <w:sz w:val="24"/>
          <w:szCs w:val="24"/>
          <w:lang w:val="kk-KZ"/>
        </w:rPr>
      </w:pPr>
    </w:p>
    <w:p w:rsidR="00477897" w:rsidRPr="000563E9" w:rsidRDefault="00477897" w:rsidP="00EC11F4">
      <w:pPr>
        <w:ind w:firstLine="720"/>
        <w:jc w:val="both"/>
        <w:rPr>
          <w:snapToGrid w:val="0"/>
          <w:sz w:val="24"/>
          <w:szCs w:val="24"/>
          <w:lang w:val="kk-KZ"/>
        </w:rPr>
      </w:pPr>
      <w:r w:rsidRPr="000563E9">
        <w:rPr>
          <w:snapToGrid w:val="0"/>
          <w:sz w:val="24"/>
          <w:szCs w:val="24"/>
          <w:lang w:val="kk-KZ"/>
        </w:rPr>
        <w:t xml:space="preserve">13.10.6 Зығыр және </w:t>
      </w:r>
      <w:r w:rsidR="00DB5E69" w:rsidRPr="000563E9">
        <w:rPr>
          <w:snapToGrid w:val="0"/>
          <w:sz w:val="24"/>
          <w:szCs w:val="24"/>
          <w:lang w:val="kk-KZ"/>
        </w:rPr>
        <w:t xml:space="preserve">өзге де </w:t>
      </w:r>
      <w:r w:rsidRPr="000563E9">
        <w:rPr>
          <w:snapToGrid w:val="0"/>
          <w:sz w:val="24"/>
          <w:szCs w:val="24"/>
          <w:lang w:val="kk-KZ"/>
        </w:rPr>
        <w:t>өсімдік талшықтарын иіру</w:t>
      </w:r>
    </w:p>
    <w:p w:rsidR="00477897" w:rsidRPr="000563E9" w:rsidRDefault="00477897" w:rsidP="00477897">
      <w:pPr>
        <w:ind w:firstLine="284"/>
        <w:jc w:val="both"/>
        <w:rPr>
          <w:snapToGrid w:val="0"/>
          <w:sz w:val="24"/>
          <w:szCs w:val="24"/>
          <w:lang w:val="kk-KZ"/>
        </w:rPr>
      </w:pPr>
    </w:p>
    <w:p w:rsidR="00477897" w:rsidRPr="000563E9" w:rsidRDefault="00477897" w:rsidP="00EC11F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477897" w:rsidRPr="000563E9" w:rsidRDefault="00477897" w:rsidP="00EC11F4">
      <w:pPr>
        <w:ind w:firstLine="720"/>
        <w:jc w:val="both"/>
        <w:rPr>
          <w:snapToGrid w:val="0"/>
          <w:sz w:val="24"/>
          <w:szCs w:val="24"/>
          <w:lang w:val="kk-KZ"/>
        </w:rPr>
      </w:pPr>
      <w:r w:rsidRPr="000563E9">
        <w:rPr>
          <w:snapToGrid w:val="0"/>
          <w:sz w:val="24"/>
          <w:szCs w:val="24"/>
          <w:lang w:val="kk-KZ"/>
        </w:rPr>
        <w:t xml:space="preserve">- тоқыма және тігін өнеркәсібі үшін, сату немесе әрі қарай өңдеу үшін зығыр типті иірілген жіптерді иіру және өндіру </w:t>
      </w:r>
    </w:p>
    <w:p w:rsidR="00812629" w:rsidRPr="000563E9" w:rsidRDefault="00477897" w:rsidP="00EC11F4">
      <w:pPr>
        <w:ind w:firstLine="720"/>
        <w:jc w:val="both"/>
        <w:rPr>
          <w:snapToGrid w:val="0"/>
          <w:sz w:val="24"/>
          <w:szCs w:val="24"/>
          <w:lang w:val="kk-KZ"/>
        </w:rPr>
      </w:pPr>
      <w:r w:rsidRPr="000563E9">
        <w:rPr>
          <w:snapToGrid w:val="0"/>
          <w:sz w:val="24"/>
          <w:szCs w:val="24"/>
          <w:lang w:val="kk-KZ"/>
        </w:rPr>
        <w:t>- басқа да өсімдік талшықтарды иіру</w:t>
      </w:r>
    </w:p>
    <w:p w:rsidR="00DB5E69" w:rsidRDefault="00812629" w:rsidP="00EC11F4">
      <w:pPr>
        <w:ind w:left="284" w:firstLine="436"/>
        <w:jc w:val="both"/>
        <w:rPr>
          <w:snapToGrid w:val="0"/>
          <w:sz w:val="24"/>
          <w:szCs w:val="24"/>
          <w:lang w:val="kk-KZ"/>
        </w:rPr>
      </w:pPr>
      <w:r w:rsidRPr="000563E9">
        <w:rPr>
          <w:snapToGrid w:val="0"/>
          <w:sz w:val="24"/>
          <w:szCs w:val="24"/>
          <w:lang w:val="kk-KZ"/>
        </w:rPr>
        <w:t xml:space="preserve">- </w:t>
      </w:r>
      <w:r w:rsidR="00477897" w:rsidRPr="000563E9">
        <w:rPr>
          <w:snapToGrid w:val="0"/>
          <w:sz w:val="24"/>
          <w:szCs w:val="24"/>
          <w:lang w:val="kk-KZ"/>
        </w:rPr>
        <w:t xml:space="preserve"> </w:t>
      </w:r>
      <w:r w:rsidR="00DB5E69" w:rsidRPr="000563E9">
        <w:rPr>
          <w:snapToGrid w:val="0"/>
          <w:sz w:val="24"/>
          <w:szCs w:val="24"/>
          <w:lang w:val="kk-KZ"/>
        </w:rPr>
        <w:t>иірім жіптерді текстуралау, ширату, орау, шиыршықтау және сіңірту кіреді</w:t>
      </w:r>
    </w:p>
    <w:p w:rsidR="00D46640" w:rsidRPr="000563E9" w:rsidRDefault="00D46640" w:rsidP="00DB5E69">
      <w:pPr>
        <w:ind w:left="284"/>
        <w:jc w:val="both"/>
        <w:rPr>
          <w:snapToGrid w:val="0"/>
          <w:sz w:val="24"/>
          <w:szCs w:val="24"/>
          <w:lang w:val="kk-KZ"/>
        </w:rPr>
      </w:pPr>
    </w:p>
    <w:p w:rsidR="00477897" w:rsidRPr="00D46640" w:rsidRDefault="00477897" w:rsidP="00EC11F4">
      <w:pPr>
        <w:ind w:firstLine="720"/>
        <w:jc w:val="both"/>
        <w:rPr>
          <w:iCs/>
          <w:snapToGrid w:val="0"/>
          <w:sz w:val="24"/>
          <w:szCs w:val="24"/>
          <w:lang w:val="kk-KZ"/>
        </w:rPr>
      </w:pPr>
      <w:r w:rsidRPr="00D46640">
        <w:rPr>
          <w:iCs/>
          <w:snapToGrid w:val="0"/>
          <w:sz w:val="24"/>
          <w:szCs w:val="24"/>
          <w:lang w:val="kk-KZ"/>
        </w:rPr>
        <w:t xml:space="preserve">Бұл ішкі </w:t>
      </w:r>
      <w:r w:rsidR="00812629" w:rsidRPr="00D46640">
        <w:rPr>
          <w:iCs/>
          <w:snapToGrid w:val="0"/>
          <w:sz w:val="24"/>
          <w:szCs w:val="24"/>
          <w:lang w:val="kk-KZ"/>
        </w:rPr>
        <w:t>класқа</w:t>
      </w:r>
      <w:r w:rsidRPr="00D46640">
        <w:rPr>
          <w:iCs/>
          <w:snapToGrid w:val="0"/>
          <w:sz w:val="24"/>
          <w:szCs w:val="24"/>
          <w:lang w:val="kk-KZ"/>
        </w:rPr>
        <w:t>:</w:t>
      </w:r>
    </w:p>
    <w:p w:rsidR="00477897" w:rsidRPr="00D46640" w:rsidRDefault="00477897" w:rsidP="00EC11F4">
      <w:pPr>
        <w:ind w:firstLine="720"/>
        <w:jc w:val="both"/>
        <w:rPr>
          <w:iCs/>
          <w:snapToGrid w:val="0"/>
          <w:sz w:val="24"/>
          <w:szCs w:val="24"/>
          <w:lang w:val="kk-KZ"/>
        </w:rPr>
      </w:pPr>
      <w:r w:rsidRPr="00D46640">
        <w:rPr>
          <w:iCs/>
          <w:snapToGrid w:val="0"/>
          <w:sz w:val="24"/>
          <w:szCs w:val="24"/>
          <w:lang w:val="kk-KZ"/>
        </w:rPr>
        <w:t>- синтетикалық немесе жасанды талшық және олардан бұйымдар жасау, синтетикалық немесе жасанды талшықтан жасалған жалғыз қабат иір</w:t>
      </w:r>
      <w:r w:rsidR="00DB5E69" w:rsidRPr="00D46640">
        <w:rPr>
          <w:iCs/>
          <w:snapToGrid w:val="0"/>
          <w:sz w:val="24"/>
          <w:szCs w:val="24"/>
          <w:lang w:val="kk-KZ"/>
        </w:rPr>
        <w:t>ім</w:t>
      </w:r>
      <w:r w:rsidRPr="00D46640">
        <w:rPr>
          <w:iCs/>
          <w:snapToGrid w:val="0"/>
          <w:sz w:val="24"/>
          <w:szCs w:val="24"/>
          <w:lang w:val="kk-KZ"/>
        </w:rPr>
        <w:t xml:space="preserve"> жіпті өндіру (беріктігі жоғары иірілген жіп пен кілемдерге арналған иірі</w:t>
      </w:r>
      <w:r w:rsidR="00B96709" w:rsidRPr="00D46640">
        <w:rPr>
          <w:iCs/>
          <w:snapToGrid w:val="0"/>
          <w:sz w:val="24"/>
          <w:szCs w:val="24"/>
          <w:lang w:val="kk-KZ"/>
        </w:rPr>
        <w:t>м</w:t>
      </w:r>
      <w:r w:rsidRPr="00D46640">
        <w:rPr>
          <w:iCs/>
          <w:snapToGrid w:val="0"/>
          <w:sz w:val="24"/>
          <w:szCs w:val="24"/>
          <w:lang w:val="kk-KZ"/>
        </w:rPr>
        <w:t xml:space="preserve"> жіптерді қоса алғанда), (20.60.0 қараңыз)</w:t>
      </w:r>
    </w:p>
    <w:p w:rsidR="00477897" w:rsidRPr="00D46640" w:rsidRDefault="00477897" w:rsidP="00EC11F4">
      <w:pPr>
        <w:ind w:firstLine="720"/>
        <w:jc w:val="both"/>
        <w:rPr>
          <w:iCs/>
          <w:snapToGrid w:val="0"/>
          <w:sz w:val="24"/>
          <w:szCs w:val="24"/>
          <w:lang w:val="kk-KZ"/>
        </w:rPr>
      </w:pPr>
      <w:r w:rsidRPr="00D46640">
        <w:rPr>
          <w:iCs/>
          <w:snapToGrid w:val="0"/>
          <w:sz w:val="24"/>
          <w:szCs w:val="24"/>
          <w:lang w:val="kk-KZ"/>
        </w:rPr>
        <w:t>- шыны талшықтарды өндіру</w:t>
      </w:r>
      <w:r w:rsidR="00DB5E69" w:rsidRPr="00D46640">
        <w:rPr>
          <w:iCs/>
          <w:snapToGrid w:val="0"/>
          <w:sz w:val="24"/>
          <w:szCs w:val="24"/>
          <w:lang w:val="kk-KZ"/>
        </w:rPr>
        <w:t xml:space="preserve"> кірмейді</w:t>
      </w:r>
      <w:r w:rsidRPr="00D46640">
        <w:rPr>
          <w:iCs/>
          <w:snapToGrid w:val="0"/>
          <w:sz w:val="24"/>
          <w:szCs w:val="24"/>
          <w:lang w:val="kk-KZ"/>
        </w:rPr>
        <w:t>, (23.14.0 қараңыз)</w:t>
      </w:r>
    </w:p>
    <w:p w:rsidR="00477897" w:rsidRPr="000563E9" w:rsidRDefault="00477897" w:rsidP="00790BB0">
      <w:pPr>
        <w:ind w:left="284"/>
        <w:jc w:val="both"/>
        <w:rPr>
          <w:i/>
          <w:iCs/>
          <w:snapToGrid w:val="0"/>
          <w:sz w:val="24"/>
          <w:szCs w:val="24"/>
          <w:lang w:val="kk-KZ"/>
        </w:rPr>
      </w:pPr>
    </w:p>
    <w:p w:rsidR="00812629" w:rsidRPr="000563E9" w:rsidRDefault="00812629" w:rsidP="00EC11F4">
      <w:pPr>
        <w:ind w:firstLine="720"/>
        <w:jc w:val="both"/>
        <w:rPr>
          <w:snapToGrid w:val="0"/>
          <w:sz w:val="24"/>
          <w:szCs w:val="24"/>
          <w:lang w:val="kk-KZ"/>
        </w:rPr>
      </w:pPr>
      <w:r w:rsidRPr="000563E9">
        <w:rPr>
          <w:snapToGrid w:val="0"/>
          <w:sz w:val="24"/>
          <w:szCs w:val="24"/>
          <w:lang w:val="kk-KZ"/>
        </w:rPr>
        <w:t xml:space="preserve">13.10.7 Жібек талшықты дайындау </w:t>
      </w:r>
    </w:p>
    <w:p w:rsidR="00812629" w:rsidRPr="000563E9" w:rsidRDefault="00812629" w:rsidP="00812629">
      <w:pPr>
        <w:jc w:val="both"/>
        <w:rPr>
          <w:snapToGrid w:val="0"/>
          <w:sz w:val="24"/>
          <w:szCs w:val="24"/>
          <w:lang w:val="kk-KZ"/>
        </w:rPr>
      </w:pPr>
    </w:p>
    <w:p w:rsidR="00812629" w:rsidRPr="000563E9" w:rsidRDefault="00812629" w:rsidP="00EC11F4">
      <w:pPr>
        <w:ind w:firstLine="720"/>
        <w:jc w:val="both"/>
        <w:rPr>
          <w:snapToGrid w:val="0"/>
          <w:sz w:val="24"/>
          <w:szCs w:val="24"/>
          <w:lang w:val="kk-KZ"/>
        </w:rPr>
      </w:pPr>
      <w:r w:rsidRPr="000563E9">
        <w:rPr>
          <w:snapToGrid w:val="0"/>
          <w:sz w:val="24"/>
          <w:szCs w:val="24"/>
          <w:lang w:val="kk-KZ"/>
        </w:rPr>
        <w:t>Бұл ішкі класқа:</w:t>
      </w:r>
    </w:p>
    <w:p w:rsidR="004C6BE8" w:rsidRPr="000563E9" w:rsidRDefault="004C6BE8" w:rsidP="00EC11F4">
      <w:pPr>
        <w:ind w:firstLine="720"/>
        <w:jc w:val="both"/>
        <w:rPr>
          <w:snapToGrid w:val="0"/>
          <w:sz w:val="24"/>
          <w:szCs w:val="24"/>
          <w:lang w:val="kk-KZ"/>
        </w:rPr>
      </w:pPr>
      <w:r w:rsidRPr="000563E9">
        <w:rPr>
          <w:snapToGrid w:val="0"/>
          <w:sz w:val="24"/>
          <w:szCs w:val="24"/>
          <w:lang w:val="kk-KZ"/>
        </w:rPr>
        <w:t>- жібек талшықтарын дайындау:</w:t>
      </w:r>
    </w:p>
    <w:p w:rsidR="00812629" w:rsidRPr="000563E9" w:rsidRDefault="004C6BE8" w:rsidP="00EC11F4">
      <w:pPr>
        <w:ind w:firstLine="720"/>
        <w:jc w:val="both"/>
        <w:rPr>
          <w:snapToGrid w:val="0"/>
          <w:sz w:val="24"/>
          <w:szCs w:val="24"/>
          <w:lang w:val="kk-KZ"/>
        </w:rPr>
      </w:pPr>
      <w:r w:rsidRPr="000563E9">
        <w:rPr>
          <w:snapToGrid w:val="0"/>
          <w:sz w:val="24"/>
          <w:szCs w:val="24"/>
          <w:lang w:val="kk-KZ"/>
        </w:rPr>
        <w:t>- жібек жіптерін т</w:t>
      </w:r>
      <w:r w:rsidR="00B96709" w:rsidRPr="000563E9">
        <w:rPr>
          <w:snapToGrid w:val="0"/>
          <w:sz w:val="24"/>
          <w:szCs w:val="24"/>
          <w:lang w:val="kk-KZ"/>
        </w:rPr>
        <w:t>ү</w:t>
      </w:r>
      <w:r w:rsidRPr="000563E9">
        <w:rPr>
          <w:snapToGrid w:val="0"/>
          <w:sz w:val="24"/>
          <w:szCs w:val="24"/>
          <w:lang w:val="kk-KZ"/>
        </w:rPr>
        <w:t xml:space="preserve">ту, </w:t>
      </w:r>
      <w:r w:rsidR="00812629" w:rsidRPr="000563E9">
        <w:rPr>
          <w:snapToGrid w:val="0"/>
          <w:sz w:val="24"/>
          <w:szCs w:val="24"/>
          <w:lang w:val="kk-KZ"/>
        </w:rPr>
        <w:t xml:space="preserve">жуу және иіру </w:t>
      </w:r>
    </w:p>
    <w:p w:rsidR="00812629" w:rsidRPr="000563E9" w:rsidRDefault="00812629" w:rsidP="00EC11F4">
      <w:pPr>
        <w:ind w:firstLine="720"/>
        <w:jc w:val="both"/>
        <w:rPr>
          <w:snapToGrid w:val="0"/>
          <w:sz w:val="24"/>
          <w:szCs w:val="24"/>
          <w:lang w:val="kk-KZ"/>
        </w:rPr>
      </w:pPr>
      <w:r w:rsidRPr="000563E9">
        <w:rPr>
          <w:snapToGrid w:val="0"/>
          <w:sz w:val="24"/>
          <w:szCs w:val="24"/>
          <w:lang w:val="kk-KZ"/>
        </w:rPr>
        <w:t xml:space="preserve">- талшықты </w:t>
      </w:r>
      <w:r w:rsidR="004C6BE8" w:rsidRPr="000563E9">
        <w:rPr>
          <w:snapToGrid w:val="0"/>
          <w:sz w:val="24"/>
          <w:szCs w:val="24"/>
          <w:lang w:val="kk-KZ"/>
        </w:rPr>
        <w:t>кардтық тарау және тарақпен тарау</w:t>
      </w:r>
      <w:r w:rsidR="00B96709" w:rsidRPr="000563E9">
        <w:rPr>
          <w:snapToGrid w:val="0"/>
          <w:sz w:val="24"/>
          <w:szCs w:val="24"/>
          <w:lang w:val="kk-KZ"/>
        </w:rPr>
        <w:t xml:space="preserve"> кіреді</w:t>
      </w:r>
    </w:p>
    <w:p w:rsidR="00EC11F4" w:rsidRDefault="00EC11F4" w:rsidP="004C6BE8">
      <w:pPr>
        <w:ind w:firstLine="284"/>
        <w:jc w:val="both"/>
        <w:rPr>
          <w:snapToGrid w:val="0"/>
          <w:sz w:val="24"/>
          <w:szCs w:val="24"/>
          <w:lang w:val="kk-KZ"/>
        </w:rPr>
      </w:pPr>
    </w:p>
    <w:p w:rsidR="004C6BE8" w:rsidRPr="000563E9" w:rsidRDefault="004C6BE8" w:rsidP="00EC11F4">
      <w:pPr>
        <w:ind w:firstLine="720"/>
        <w:jc w:val="both"/>
        <w:rPr>
          <w:snapToGrid w:val="0"/>
          <w:sz w:val="24"/>
          <w:szCs w:val="24"/>
          <w:lang w:val="kk-KZ"/>
        </w:rPr>
      </w:pPr>
      <w:r w:rsidRPr="000563E9">
        <w:rPr>
          <w:snapToGrid w:val="0"/>
          <w:sz w:val="24"/>
          <w:szCs w:val="24"/>
          <w:lang w:val="kk-KZ"/>
        </w:rPr>
        <w:t xml:space="preserve">13.10.8 </w:t>
      </w:r>
      <w:r w:rsidR="00B96709" w:rsidRPr="000563E9">
        <w:rPr>
          <w:snapToGrid w:val="0"/>
          <w:sz w:val="24"/>
          <w:szCs w:val="24"/>
          <w:lang w:val="kk-KZ"/>
        </w:rPr>
        <w:t>Иірілген ж</w:t>
      </w:r>
      <w:r w:rsidRPr="000563E9">
        <w:rPr>
          <w:snapToGrid w:val="0"/>
          <w:sz w:val="24"/>
          <w:szCs w:val="24"/>
          <w:lang w:val="kk-KZ"/>
        </w:rPr>
        <w:t xml:space="preserve">ібек жіпті өндіру </w:t>
      </w:r>
    </w:p>
    <w:p w:rsidR="004C6BE8" w:rsidRPr="000563E9" w:rsidRDefault="004C6BE8" w:rsidP="004C6BE8">
      <w:pPr>
        <w:jc w:val="both"/>
        <w:rPr>
          <w:snapToGrid w:val="0"/>
          <w:sz w:val="24"/>
          <w:szCs w:val="24"/>
          <w:lang w:val="kk-KZ"/>
        </w:rPr>
      </w:pPr>
    </w:p>
    <w:p w:rsidR="004C6BE8" w:rsidRPr="000563E9" w:rsidRDefault="004C6BE8" w:rsidP="00817C00">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4C6BE8" w:rsidRPr="000563E9" w:rsidRDefault="004C6BE8" w:rsidP="00817C00">
      <w:pPr>
        <w:ind w:firstLine="720"/>
        <w:jc w:val="both"/>
        <w:rPr>
          <w:snapToGrid w:val="0"/>
          <w:sz w:val="24"/>
          <w:szCs w:val="24"/>
          <w:lang w:val="kk-KZ"/>
        </w:rPr>
      </w:pPr>
      <w:r w:rsidRPr="000563E9">
        <w:rPr>
          <w:snapToGrid w:val="0"/>
          <w:sz w:val="24"/>
          <w:szCs w:val="24"/>
          <w:lang w:val="kk-KZ"/>
        </w:rPr>
        <w:t xml:space="preserve">- тоқыма және тігін өнеркәсібі үшін, сату және </w:t>
      </w:r>
      <w:r w:rsidR="00B96709" w:rsidRPr="000563E9">
        <w:rPr>
          <w:snapToGrid w:val="0"/>
          <w:sz w:val="24"/>
          <w:szCs w:val="24"/>
          <w:lang w:val="kk-KZ"/>
        </w:rPr>
        <w:t>одан әрі</w:t>
      </w:r>
      <w:r w:rsidRPr="000563E9">
        <w:rPr>
          <w:snapToGrid w:val="0"/>
          <w:sz w:val="24"/>
          <w:szCs w:val="24"/>
          <w:lang w:val="kk-KZ"/>
        </w:rPr>
        <w:t xml:space="preserve"> қарай өңдеу үшін жібектен иірі</w:t>
      </w:r>
      <w:r w:rsidR="00B96709" w:rsidRPr="000563E9">
        <w:rPr>
          <w:snapToGrid w:val="0"/>
          <w:sz w:val="24"/>
          <w:szCs w:val="24"/>
          <w:lang w:val="kk-KZ"/>
        </w:rPr>
        <w:t>м</w:t>
      </w:r>
      <w:r w:rsidRPr="000563E9">
        <w:rPr>
          <w:snapToGrid w:val="0"/>
          <w:sz w:val="24"/>
          <w:szCs w:val="24"/>
          <w:lang w:val="kk-KZ"/>
        </w:rPr>
        <w:t xml:space="preserve"> жіп</w:t>
      </w:r>
      <w:r w:rsidR="00B96709" w:rsidRPr="000563E9">
        <w:rPr>
          <w:snapToGrid w:val="0"/>
          <w:sz w:val="24"/>
          <w:szCs w:val="24"/>
          <w:lang w:val="kk-KZ"/>
        </w:rPr>
        <w:t xml:space="preserve"> иіру</w:t>
      </w:r>
      <w:r w:rsidRPr="000563E9">
        <w:rPr>
          <w:snapToGrid w:val="0"/>
          <w:sz w:val="24"/>
          <w:szCs w:val="24"/>
          <w:lang w:val="kk-KZ"/>
        </w:rPr>
        <w:t xml:space="preserve"> және өндіру</w:t>
      </w:r>
    </w:p>
    <w:p w:rsidR="00B96709" w:rsidRPr="000563E9" w:rsidRDefault="004C6BE8" w:rsidP="00817C00">
      <w:pPr>
        <w:ind w:left="284" w:firstLine="436"/>
        <w:jc w:val="both"/>
        <w:rPr>
          <w:snapToGrid w:val="0"/>
          <w:sz w:val="24"/>
          <w:szCs w:val="24"/>
          <w:lang w:val="kk-KZ"/>
        </w:rPr>
      </w:pPr>
      <w:r w:rsidRPr="000563E9">
        <w:rPr>
          <w:snapToGrid w:val="0"/>
          <w:sz w:val="24"/>
          <w:szCs w:val="24"/>
          <w:lang w:val="kk-KZ"/>
        </w:rPr>
        <w:t xml:space="preserve">- </w:t>
      </w:r>
      <w:r w:rsidR="00B96709" w:rsidRPr="000563E9">
        <w:rPr>
          <w:snapToGrid w:val="0"/>
          <w:sz w:val="24"/>
          <w:szCs w:val="24"/>
          <w:lang w:val="kk-KZ"/>
        </w:rPr>
        <w:t>иірім жіптерді текстуралау, ширату, орау, шиыршықтау және сіңірту кіреді</w:t>
      </w:r>
    </w:p>
    <w:p w:rsidR="00B96709" w:rsidRPr="000563E9" w:rsidRDefault="00B96709" w:rsidP="004C6BE8">
      <w:pPr>
        <w:ind w:left="284"/>
        <w:jc w:val="both"/>
        <w:rPr>
          <w:snapToGrid w:val="0"/>
          <w:sz w:val="24"/>
          <w:szCs w:val="24"/>
          <w:lang w:val="kk-KZ"/>
        </w:rPr>
      </w:pPr>
    </w:p>
    <w:p w:rsidR="004C6BE8" w:rsidRPr="000563E9" w:rsidRDefault="004C6BE8" w:rsidP="00817C00">
      <w:pPr>
        <w:ind w:firstLine="720"/>
        <w:jc w:val="both"/>
        <w:rPr>
          <w:snapToGrid w:val="0"/>
          <w:sz w:val="24"/>
          <w:szCs w:val="24"/>
          <w:lang w:val="kk-KZ"/>
        </w:rPr>
      </w:pPr>
      <w:r w:rsidRPr="000563E9">
        <w:rPr>
          <w:snapToGrid w:val="0"/>
          <w:sz w:val="24"/>
          <w:szCs w:val="24"/>
          <w:lang w:val="kk-KZ"/>
        </w:rPr>
        <w:t>13.10.9 Тігін жіптерін өндіру</w:t>
      </w:r>
    </w:p>
    <w:p w:rsidR="004C6BE8" w:rsidRPr="000563E9" w:rsidRDefault="004C6BE8" w:rsidP="004C6BE8">
      <w:pPr>
        <w:jc w:val="both"/>
        <w:rPr>
          <w:snapToGrid w:val="0"/>
          <w:sz w:val="24"/>
          <w:szCs w:val="24"/>
          <w:lang w:val="kk-KZ"/>
        </w:rPr>
      </w:pPr>
    </w:p>
    <w:p w:rsidR="004C6BE8" w:rsidRPr="000563E9" w:rsidRDefault="004C6BE8" w:rsidP="00817C00">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4C6BE8" w:rsidRPr="000563E9" w:rsidRDefault="004C6BE8" w:rsidP="00817C00">
      <w:pPr>
        <w:ind w:firstLine="720"/>
        <w:jc w:val="both"/>
        <w:rPr>
          <w:snapToGrid w:val="0"/>
          <w:sz w:val="24"/>
          <w:szCs w:val="24"/>
          <w:lang w:val="kk-KZ"/>
        </w:rPr>
      </w:pPr>
      <w:r w:rsidRPr="000563E9">
        <w:rPr>
          <w:snapToGrid w:val="0"/>
          <w:sz w:val="24"/>
          <w:szCs w:val="24"/>
          <w:lang w:val="kk-KZ"/>
        </w:rPr>
        <w:lastRenderedPageBreak/>
        <w:t xml:space="preserve">- тоқыма және тігін өнеркәсібі үшін, сату және </w:t>
      </w:r>
      <w:r w:rsidR="00B96709" w:rsidRPr="000563E9">
        <w:rPr>
          <w:snapToGrid w:val="0"/>
          <w:sz w:val="24"/>
          <w:szCs w:val="24"/>
          <w:lang w:val="kk-KZ"/>
        </w:rPr>
        <w:t xml:space="preserve">одан </w:t>
      </w:r>
      <w:r w:rsidRPr="000563E9">
        <w:rPr>
          <w:snapToGrid w:val="0"/>
          <w:sz w:val="24"/>
          <w:szCs w:val="24"/>
          <w:lang w:val="kk-KZ"/>
        </w:rPr>
        <w:t xml:space="preserve">әрі өңдеу үшін әртүрлі тоқыма материалдардан жасалған </w:t>
      </w:r>
      <w:r w:rsidR="00B96709" w:rsidRPr="000563E9">
        <w:rPr>
          <w:snapToGrid w:val="0"/>
          <w:sz w:val="24"/>
          <w:szCs w:val="24"/>
          <w:lang w:val="kk-KZ"/>
        </w:rPr>
        <w:t>тігін</w:t>
      </w:r>
      <w:r w:rsidRPr="000563E9">
        <w:rPr>
          <w:snapToGrid w:val="0"/>
          <w:sz w:val="24"/>
          <w:szCs w:val="24"/>
          <w:lang w:val="kk-KZ"/>
        </w:rPr>
        <w:t xml:space="preserve"> жіптері</w:t>
      </w:r>
      <w:r w:rsidR="00B96709" w:rsidRPr="000563E9">
        <w:rPr>
          <w:snapToGrid w:val="0"/>
          <w:sz w:val="24"/>
          <w:szCs w:val="24"/>
          <w:lang w:val="kk-KZ"/>
        </w:rPr>
        <w:t>н</w:t>
      </w:r>
      <w:r w:rsidRPr="000563E9">
        <w:rPr>
          <w:snapToGrid w:val="0"/>
          <w:sz w:val="24"/>
          <w:szCs w:val="24"/>
          <w:lang w:val="kk-KZ"/>
        </w:rPr>
        <w:t xml:space="preserve"> өндіру</w:t>
      </w:r>
      <w:r w:rsidR="00B96709" w:rsidRPr="000563E9">
        <w:rPr>
          <w:snapToGrid w:val="0"/>
          <w:sz w:val="24"/>
          <w:szCs w:val="24"/>
          <w:lang w:val="kk-KZ"/>
        </w:rPr>
        <w:t xml:space="preserve"> кіреді</w:t>
      </w:r>
    </w:p>
    <w:p w:rsidR="004C6BE8" w:rsidRPr="000563E9" w:rsidRDefault="004C6BE8" w:rsidP="00D974F3">
      <w:pPr>
        <w:jc w:val="both"/>
        <w:rPr>
          <w:snapToGrid w:val="0"/>
          <w:sz w:val="24"/>
          <w:szCs w:val="24"/>
          <w:lang w:val="kk-KZ"/>
        </w:rPr>
      </w:pPr>
    </w:p>
    <w:p w:rsidR="00D974F3" w:rsidRPr="000563E9" w:rsidRDefault="00D974F3" w:rsidP="00817C00">
      <w:pPr>
        <w:ind w:firstLine="720"/>
        <w:jc w:val="both"/>
        <w:rPr>
          <w:b/>
          <w:bCs/>
          <w:snapToGrid w:val="0"/>
          <w:sz w:val="24"/>
          <w:szCs w:val="24"/>
          <w:lang w:val="kk-KZ"/>
        </w:rPr>
      </w:pPr>
      <w:r w:rsidRPr="000563E9">
        <w:rPr>
          <w:b/>
          <w:bCs/>
          <w:snapToGrid w:val="0"/>
          <w:sz w:val="24"/>
          <w:szCs w:val="24"/>
          <w:lang w:val="kk-KZ"/>
        </w:rPr>
        <w:t xml:space="preserve">13.2 </w:t>
      </w:r>
      <w:r w:rsidR="000C2E3B" w:rsidRPr="000563E9">
        <w:rPr>
          <w:b/>
          <w:sz w:val="24"/>
          <w:szCs w:val="24"/>
          <w:lang w:val="kk-KZ"/>
        </w:rPr>
        <w:t>Тоқу өндірісі</w:t>
      </w:r>
    </w:p>
    <w:p w:rsidR="00D974F3" w:rsidRPr="000563E9" w:rsidRDefault="00D974F3" w:rsidP="00D974F3">
      <w:pPr>
        <w:jc w:val="both"/>
        <w:rPr>
          <w:b/>
          <w:bCs/>
          <w:snapToGrid w:val="0"/>
          <w:sz w:val="24"/>
          <w:szCs w:val="24"/>
          <w:lang w:val="kk-KZ"/>
        </w:rPr>
      </w:pPr>
    </w:p>
    <w:p w:rsidR="00D974F3" w:rsidRPr="000563E9" w:rsidRDefault="00D974F3" w:rsidP="00817C00">
      <w:pPr>
        <w:ind w:firstLine="720"/>
        <w:jc w:val="both"/>
        <w:rPr>
          <w:b/>
          <w:bCs/>
          <w:snapToGrid w:val="0"/>
          <w:sz w:val="24"/>
          <w:szCs w:val="24"/>
          <w:lang w:val="kk-KZ"/>
        </w:rPr>
      </w:pPr>
      <w:r w:rsidRPr="000563E9">
        <w:rPr>
          <w:b/>
          <w:bCs/>
          <w:snapToGrid w:val="0"/>
          <w:sz w:val="24"/>
          <w:szCs w:val="24"/>
          <w:lang w:val="kk-KZ"/>
        </w:rPr>
        <w:t xml:space="preserve">13.20 </w:t>
      </w:r>
      <w:r w:rsidR="000C2E3B" w:rsidRPr="000563E9">
        <w:rPr>
          <w:b/>
          <w:sz w:val="24"/>
          <w:szCs w:val="24"/>
          <w:lang w:val="kk-KZ"/>
        </w:rPr>
        <w:t>Тоқу өндірісі</w:t>
      </w:r>
    </w:p>
    <w:p w:rsidR="00D974F3" w:rsidRPr="000563E9" w:rsidRDefault="00D974F3" w:rsidP="00D974F3">
      <w:pPr>
        <w:jc w:val="both"/>
        <w:rPr>
          <w:b/>
          <w:bCs/>
          <w:snapToGrid w:val="0"/>
          <w:sz w:val="24"/>
          <w:szCs w:val="24"/>
          <w:lang w:val="kk-KZ"/>
        </w:rPr>
      </w:pPr>
    </w:p>
    <w:p w:rsidR="000C2E3B" w:rsidRPr="000563E9" w:rsidRDefault="006715CA" w:rsidP="00817C00">
      <w:pPr>
        <w:ind w:firstLine="720"/>
        <w:jc w:val="both"/>
        <w:rPr>
          <w:snapToGrid w:val="0"/>
          <w:sz w:val="24"/>
          <w:szCs w:val="24"/>
          <w:lang w:val="kk-KZ"/>
        </w:rPr>
      </w:pPr>
      <w:r w:rsidRPr="000563E9">
        <w:rPr>
          <w:iCs/>
          <w:snapToGrid w:val="0"/>
          <w:sz w:val="24"/>
          <w:szCs w:val="24"/>
          <w:lang w:val="kk-KZ"/>
        </w:rPr>
        <w:t>Бұл</w:t>
      </w:r>
      <w:r w:rsidR="000C2E3B" w:rsidRPr="000563E9">
        <w:rPr>
          <w:snapToGrid w:val="0"/>
          <w:sz w:val="24"/>
          <w:szCs w:val="24"/>
          <w:lang w:val="kk-KZ"/>
        </w:rPr>
        <w:t xml:space="preserve"> клас</w:t>
      </w:r>
      <w:r w:rsidR="00C67ED9" w:rsidRPr="000563E9">
        <w:rPr>
          <w:snapToGrid w:val="0"/>
          <w:sz w:val="24"/>
          <w:szCs w:val="24"/>
          <w:lang w:val="kk-KZ"/>
        </w:rPr>
        <w:t>қа</w:t>
      </w:r>
      <w:r w:rsidR="000C2E3B" w:rsidRPr="000563E9">
        <w:rPr>
          <w:snapToGrid w:val="0"/>
          <w:sz w:val="24"/>
          <w:szCs w:val="24"/>
          <w:lang w:val="kk-KZ"/>
        </w:rPr>
        <w:t xml:space="preserve"> тоқу өндірісі </w:t>
      </w:r>
      <w:r w:rsidR="00C67ED9" w:rsidRPr="000563E9">
        <w:rPr>
          <w:snapToGrid w:val="0"/>
          <w:sz w:val="24"/>
          <w:szCs w:val="24"/>
          <w:lang w:val="kk-KZ"/>
        </w:rPr>
        <w:t>кіреді</w:t>
      </w:r>
      <w:r w:rsidR="000C2E3B" w:rsidRPr="000563E9">
        <w:rPr>
          <w:snapToGrid w:val="0"/>
          <w:sz w:val="24"/>
          <w:szCs w:val="24"/>
          <w:lang w:val="kk-KZ"/>
        </w:rPr>
        <w:t xml:space="preserve">. Бастапқы шикізаты: жібек, жүн, </w:t>
      </w:r>
      <w:r w:rsidR="00600651" w:rsidRPr="000563E9">
        <w:rPr>
          <w:snapToGrid w:val="0"/>
          <w:sz w:val="24"/>
          <w:szCs w:val="24"/>
          <w:lang w:val="kk-KZ"/>
        </w:rPr>
        <w:t xml:space="preserve">мал немесе </w:t>
      </w:r>
      <w:r w:rsidR="000C2E3B" w:rsidRPr="000563E9">
        <w:rPr>
          <w:snapToGrid w:val="0"/>
          <w:sz w:val="24"/>
          <w:szCs w:val="24"/>
          <w:lang w:val="kk-KZ"/>
        </w:rPr>
        <w:t>өсімдік</w:t>
      </w:r>
      <w:r w:rsidR="00C67ED9" w:rsidRPr="000563E9">
        <w:rPr>
          <w:snapToGrid w:val="0"/>
          <w:sz w:val="24"/>
          <w:szCs w:val="24"/>
          <w:lang w:val="kk-KZ"/>
        </w:rPr>
        <w:t>тен алынатын</w:t>
      </w:r>
      <w:r w:rsidR="000C2E3B" w:rsidRPr="000563E9">
        <w:rPr>
          <w:snapToGrid w:val="0"/>
          <w:sz w:val="24"/>
          <w:szCs w:val="24"/>
          <w:lang w:val="kk-KZ"/>
        </w:rPr>
        <w:t xml:space="preserve"> </w:t>
      </w:r>
      <w:r w:rsidR="00600651" w:rsidRPr="000563E9">
        <w:rPr>
          <w:snapToGrid w:val="0"/>
          <w:sz w:val="24"/>
          <w:szCs w:val="24"/>
          <w:lang w:val="kk-KZ"/>
        </w:rPr>
        <w:t xml:space="preserve">талшықтар, </w:t>
      </w:r>
      <w:r w:rsidR="000C2E3B" w:rsidRPr="000563E9">
        <w:rPr>
          <w:snapToGrid w:val="0"/>
          <w:sz w:val="24"/>
          <w:szCs w:val="24"/>
          <w:lang w:val="kk-KZ"/>
        </w:rPr>
        <w:t xml:space="preserve">жасанды </w:t>
      </w:r>
      <w:r w:rsidR="00600651" w:rsidRPr="000563E9">
        <w:rPr>
          <w:snapToGrid w:val="0"/>
          <w:sz w:val="24"/>
          <w:szCs w:val="24"/>
          <w:lang w:val="kk-KZ"/>
        </w:rPr>
        <w:t xml:space="preserve">немесе синтетикалық </w:t>
      </w:r>
      <w:r w:rsidR="000C2E3B" w:rsidRPr="000563E9">
        <w:rPr>
          <w:snapToGrid w:val="0"/>
          <w:sz w:val="24"/>
          <w:szCs w:val="24"/>
          <w:lang w:val="kk-KZ"/>
        </w:rPr>
        <w:t>талшық</w:t>
      </w:r>
      <w:r w:rsidR="00600651" w:rsidRPr="000563E9">
        <w:rPr>
          <w:snapToGrid w:val="0"/>
          <w:sz w:val="24"/>
          <w:szCs w:val="24"/>
          <w:lang w:val="kk-KZ"/>
        </w:rPr>
        <w:t>тар</w:t>
      </w:r>
      <w:r w:rsidR="000C2E3B" w:rsidRPr="000563E9">
        <w:rPr>
          <w:snapToGrid w:val="0"/>
          <w:sz w:val="24"/>
          <w:szCs w:val="24"/>
          <w:lang w:val="kk-KZ"/>
        </w:rPr>
        <w:t>, қағаз немесе шыны талшығы және т.б. болып табылады.</w:t>
      </w:r>
    </w:p>
    <w:p w:rsidR="00E842E0" w:rsidRPr="000563E9" w:rsidRDefault="00E842E0" w:rsidP="000C2E3B">
      <w:pPr>
        <w:jc w:val="both"/>
        <w:rPr>
          <w:snapToGrid w:val="0"/>
          <w:sz w:val="24"/>
          <w:szCs w:val="24"/>
          <w:lang w:val="kk-KZ"/>
        </w:rPr>
      </w:pPr>
    </w:p>
    <w:p w:rsidR="00E842E0" w:rsidRPr="000563E9" w:rsidRDefault="00E842E0" w:rsidP="00817C00">
      <w:pPr>
        <w:ind w:firstLine="720"/>
        <w:jc w:val="both"/>
        <w:rPr>
          <w:iCs/>
          <w:snapToGrid w:val="0"/>
          <w:sz w:val="24"/>
          <w:szCs w:val="24"/>
          <w:lang w:val="kk-KZ"/>
        </w:rPr>
      </w:pPr>
      <w:r w:rsidRPr="000563E9">
        <w:rPr>
          <w:iCs/>
          <w:snapToGrid w:val="0"/>
          <w:sz w:val="24"/>
          <w:szCs w:val="24"/>
          <w:lang w:val="kk-KZ"/>
        </w:rPr>
        <w:t>Бұл класқа:</w:t>
      </w:r>
    </w:p>
    <w:p w:rsidR="00E842E0" w:rsidRPr="000563E9" w:rsidRDefault="00E842E0" w:rsidP="00817C00">
      <w:pPr>
        <w:ind w:firstLine="720"/>
        <w:jc w:val="both"/>
        <w:rPr>
          <w:iCs/>
          <w:snapToGrid w:val="0"/>
          <w:sz w:val="24"/>
          <w:szCs w:val="24"/>
          <w:lang w:val="kk-KZ"/>
        </w:rPr>
      </w:pPr>
      <w:r w:rsidRPr="000563E9">
        <w:rPr>
          <w:iCs/>
          <w:snapToGrid w:val="0"/>
          <w:sz w:val="24"/>
          <w:szCs w:val="24"/>
          <w:lang w:val="kk-KZ"/>
        </w:rPr>
        <w:t xml:space="preserve">- тоқылған және трикотаж </w:t>
      </w:r>
      <w:r w:rsidR="007E08C3" w:rsidRPr="000563E9">
        <w:rPr>
          <w:iCs/>
          <w:snapToGrid w:val="0"/>
          <w:sz w:val="24"/>
          <w:szCs w:val="24"/>
          <w:lang w:val="kk-KZ"/>
        </w:rPr>
        <w:t>жаймаларды</w:t>
      </w:r>
      <w:r w:rsidRPr="000563E9">
        <w:rPr>
          <w:iCs/>
          <w:snapToGrid w:val="0"/>
          <w:sz w:val="24"/>
          <w:szCs w:val="24"/>
          <w:lang w:val="kk-KZ"/>
        </w:rPr>
        <w:t xml:space="preserve"> өндіру, (13.91</w:t>
      </w:r>
      <w:r w:rsidR="007E08C3" w:rsidRPr="000563E9">
        <w:rPr>
          <w:iCs/>
          <w:snapToGrid w:val="0"/>
          <w:sz w:val="24"/>
          <w:szCs w:val="24"/>
          <w:lang w:val="kk-KZ"/>
        </w:rPr>
        <w:t>.1</w:t>
      </w:r>
      <w:r w:rsidRPr="000563E9">
        <w:rPr>
          <w:iCs/>
          <w:snapToGrid w:val="0"/>
          <w:sz w:val="24"/>
          <w:szCs w:val="24"/>
          <w:lang w:val="kk-KZ"/>
        </w:rPr>
        <w:t xml:space="preserve"> қараңыз)</w:t>
      </w:r>
    </w:p>
    <w:p w:rsidR="00E842E0" w:rsidRPr="000563E9" w:rsidRDefault="00E842E0" w:rsidP="00817C00">
      <w:pPr>
        <w:ind w:firstLine="720"/>
        <w:jc w:val="both"/>
        <w:rPr>
          <w:iCs/>
          <w:snapToGrid w:val="0"/>
          <w:sz w:val="24"/>
          <w:szCs w:val="24"/>
          <w:lang w:val="kk-KZ"/>
        </w:rPr>
      </w:pPr>
      <w:r w:rsidRPr="000563E9">
        <w:rPr>
          <w:iCs/>
          <w:snapToGrid w:val="0"/>
          <w:sz w:val="24"/>
          <w:szCs w:val="24"/>
          <w:lang w:val="kk-KZ"/>
        </w:rPr>
        <w:t>- тоқыма</w:t>
      </w:r>
      <w:r w:rsidR="00C67ED9" w:rsidRPr="000563E9">
        <w:rPr>
          <w:iCs/>
          <w:snapToGrid w:val="0"/>
          <w:sz w:val="24"/>
          <w:szCs w:val="24"/>
          <w:lang w:val="kk-KZ"/>
        </w:rPr>
        <w:t>дан</w:t>
      </w:r>
      <w:r w:rsidRPr="000563E9">
        <w:rPr>
          <w:iCs/>
          <w:snapToGrid w:val="0"/>
          <w:sz w:val="24"/>
          <w:szCs w:val="24"/>
          <w:lang w:val="kk-KZ"/>
        </w:rPr>
        <w:t xml:space="preserve"> </w:t>
      </w:r>
      <w:r w:rsidR="00C67ED9" w:rsidRPr="000563E9">
        <w:rPr>
          <w:iCs/>
          <w:snapToGrid w:val="0"/>
          <w:sz w:val="24"/>
          <w:szCs w:val="24"/>
          <w:lang w:val="kk-KZ"/>
        </w:rPr>
        <w:t>еден</w:t>
      </w:r>
      <w:r w:rsidR="007E08C3" w:rsidRPr="000563E9">
        <w:rPr>
          <w:iCs/>
          <w:snapToGrid w:val="0"/>
          <w:sz w:val="24"/>
          <w:szCs w:val="24"/>
          <w:lang w:val="kk-KZ"/>
        </w:rPr>
        <w:t xml:space="preserve"> </w:t>
      </w:r>
      <w:r w:rsidRPr="000563E9">
        <w:rPr>
          <w:iCs/>
          <w:snapToGrid w:val="0"/>
          <w:sz w:val="24"/>
          <w:szCs w:val="24"/>
          <w:lang w:val="kk-KZ"/>
        </w:rPr>
        <w:t>жабындары</w:t>
      </w:r>
      <w:r w:rsidR="00C67ED9" w:rsidRPr="000563E9">
        <w:rPr>
          <w:iCs/>
          <w:snapToGrid w:val="0"/>
          <w:sz w:val="24"/>
          <w:szCs w:val="24"/>
          <w:lang w:val="kk-KZ"/>
        </w:rPr>
        <w:t>н</w:t>
      </w:r>
      <w:r w:rsidRPr="000563E9">
        <w:rPr>
          <w:iCs/>
          <w:snapToGrid w:val="0"/>
          <w:sz w:val="24"/>
          <w:szCs w:val="24"/>
          <w:lang w:val="kk-KZ"/>
        </w:rPr>
        <w:t xml:space="preserve"> өндіру, (13.93</w:t>
      </w:r>
      <w:r w:rsidR="007E08C3" w:rsidRPr="000563E9">
        <w:rPr>
          <w:iCs/>
          <w:snapToGrid w:val="0"/>
          <w:sz w:val="24"/>
          <w:szCs w:val="24"/>
          <w:lang w:val="kk-KZ"/>
        </w:rPr>
        <w:t>.0</w:t>
      </w:r>
      <w:r w:rsidRPr="000563E9">
        <w:rPr>
          <w:iCs/>
          <w:snapToGrid w:val="0"/>
          <w:sz w:val="24"/>
          <w:szCs w:val="24"/>
          <w:lang w:val="kk-KZ"/>
        </w:rPr>
        <w:t xml:space="preserve"> қараңыз)</w:t>
      </w:r>
    </w:p>
    <w:p w:rsidR="007E08C3" w:rsidRPr="000563E9" w:rsidRDefault="007E08C3" w:rsidP="00817C00">
      <w:pPr>
        <w:ind w:firstLine="720"/>
        <w:jc w:val="both"/>
        <w:rPr>
          <w:iCs/>
          <w:snapToGrid w:val="0"/>
          <w:sz w:val="24"/>
          <w:szCs w:val="24"/>
          <w:lang w:val="kk-KZ"/>
        </w:rPr>
      </w:pPr>
      <w:r w:rsidRPr="000563E9">
        <w:rPr>
          <w:iCs/>
          <w:snapToGrid w:val="0"/>
          <w:sz w:val="24"/>
          <w:szCs w:val="24"/>
          <w:lang w:val="kk-KZ"/>
        </w:rPr>
        <w:t>- тоқылмаған материалдарды өндіру (</w:t>
      </w:r>
      <w:r w:rsidRPr="000563E9">
        <w:rPr>
          <w:iCs/>
          <w:color w:val="000000"/>
          <w:sz w:val="24"/>
          <w:szCs w:val="24"/>
          <w:lang w:val="kk-KZ"/>
        </w:rPr>
        <w:t>13.95</w:t>
      </w:r>
      <w:r w:rsidR="005A3C3F" w:rsidRPr="000563E9">
        <w:rPr>
          <w:iCs/>
          <w:color w:val="000000"/>
          <w:sz w:val="24"/>
          <w:szCs w:val="24"/>
          <w:lang w:val="kk-KZ"/>
        </w:rPr>
        <w:t>.0</w:t>
      </w:r>
      <w:r w:rsidRPr="000563E9">
        <w:rPr>
          <w:iCs/>
          <w:color w:val="000000"/>
          <w:sz w:val="24"/>
          <w:szCs w:val="24"/>
          <w:lang w:val="kk-KZ"/>
        </w:rPr>
        <w:t xml:space="preserve"> </w:t>
      </w:r>
      <w:r w:rsidRPr="000563E9">
        <w:rPr>
          <w:iCs/>
          <w:snapToGrid w:val="0"/>
          <w:sz w:val="24"/>
          <w:szCs w:val="24"/>
          <w:lang w:val="kk-KZ"/>
        </w:rPr>
        <w:t>қараңыз)</w:t>
      </w:r>
    </w:p>
    <w:p w:rsidR="00E842E0" w:rsidRPr="000563E9" w:rsidRDefault="00E842E0" w:rsidP="00817C00">
      <w:pPr>
        <w:ind w:firstLine="720"/>
        <w:jc w:val="both"/>
        <w:rPr>
          <w:iCs/>
          <w:snapToGrid w:val="0"/>
          <w:sz w:val="24"/>
          <w:szCs w:val="24"/>
          <w:lang w:val="kk-KZ"/>
        </w:rPr>
      </w:pPr>
      <w:r w:rsidRPr="000563E9">
        <w:rPr>
          <w:iCs/>
          <w:snapToGrid w:val="0"/>
          <w:sz w:val="24"/>
          <w:szCs w:val="24"/>
          <w:lang w:val="kk-KZ"/>
        </w:rPr>
        <w:t xml:space="preserve">- </w:t>
      </w:r>
      <w:r w:rsidR="00C67ED9" w:rsidRPr="000563E9">
        <w:rPr>
          <w:iCs/>
          <w:snapToGrid w:val="0"/>
          <w:sz w:val="24"/>
          <w:szCs w:val="24"/>
          <w:lang w:val="kk-KZ"/>
        </w:rPr>
        <w:t>енсіз</w:t>
      </w:r>
      <w:r w:rsidRPr="000563E9">
        <w:rPr>
          <w:iCs/>
          <w:snapToGrid w:val="0"/>
          <w:sz w:val="24"/>
          <w:szCs w:val="24"/>
          <w:lang w:val="kk-KZ"/>
        </w:rPr>
        <w:t xml:space="preserve"> маталарды өндіру, (13.96</w:t>
      </w:r>
      <w:r w:rsidR="00875449" w:rsidRPr="000563E9">
        <w:rPr>
          <w:iCs/>
          <w:snapToGrid w:val="0"/>
          <w:sz w:val="24"/>
          <w:szCs w:val="24"/>
          <w:lang w:val="kk-KZ"/>
        </w:rPr>
        <w:t>.0</w:t>
      </w:r>
      <w:r w:rsidRPr="000563E9">
        <w:rPr>
          <w:iCs/>
          <w:snapToGrid w:val="0"/>
          <w:sz w:val="24"/>
          <w:szCs w:val="24"/>
          <w:lang w:val="kk-KZ"/>
        </w:rPr>
        <w:t xml:space="preserve"> қараңыз)</w:t>
      </w:r>
    </w:p>
    <w:p w:rsidR="00E842E0" w:rsidRPr="000563E9" w:rsidRDefault="00E842E0" w:rsidP="00817C00">
      <w:pPr>
        <w:ind w:firstLine="720"/>
        <w:jc w:val="both"/>
        <w:rPr>
          <w:iCs/>
          <w:snapToGrid w:val="0"/>
          <w:sz w:val="24"/>
          <w:szCs w:val="24"/>
          <w:lang w:val="kk-KZ"/>
        </w:rPr>
      </w:pPr>
      <w:r w:rsidRPr="000563E9">
        <w:rPr>
          <w:iCs/>
          <w:snapToGrid w:val="0"/>
          <w:sz w:val="24"/>
          <w:szCs w:val="24"/>
          <w:lang w:val="kk-KZ"/>
        </w:rPr>
        <w:t>- киіз және фетр өндіру</w:t>
      </w:r>
      <w:r w:rsidR="00C67ED9" w:rsidRPr="000563E9">
        <w:rPr>
          <w:iCs/>
          <w:snapToGrid w:val="0"/>
          <w:sz w:val="24"/>
          <w:szCs w:val="24"/>
          <w:lang w:val="kk-KZ"/>
        </w:rPr>
        <w:t xml:space="preserve"> кірмейді</w:t>
      </w:r>
      <w:r w:rsidRPr="000563E9">
        <w:rPr>
          <w:iCs/>
          <w:snapToGrid w:val="0"/>
          <w:sz w:val="24"/>
          <w:szCs w:val="24"/>
          <w:lang w:val="kk-KZ"/>
        </w:rPr>
        <w:t>, (13.99</w:t>
      </w:r>
      <w:r w:rsidR="00875449" w:rsidRPr="000563E9">
        <w:rPr>
          <w:iCs/>
          <w:snapToGrid w:val="0"/>
          <w:sz w:val="24"/>
          <w:szCs w:val="24"/>
          <w:lang w:val="kk-KZ"/>
        </w:rPr>
        <w:t>.2</w:t>
      </w:r>
      <w:r w:rsidRPr="000563E9">
        <w:rPr>
          <w:iCs/>
          <w:snapToGrid w:val="0"/>
          <w:sz w:val="24"/>
          <w:szCs w:val="24"/>
          <w:lang w:val="kk-KZ"/>
        </w:rPr>
        <w:t xml:space="preserve"> қараңыз)</w:t>
      </w:r>
    </w:p>
    <w:p w:rsidR="00341758" w:rsidRPr="000563E9" w:rsidRDefault="00341758" w:rsidP="00E842E0">
      <w:pPr>
        <w:jc w:val="both"/>
        <w:rPr>
          <w:i/>
          <w:iCs/>
          <w:snapToGrid w:val="0"/>
          <w:sz w:val="24"/>
          <w:szCs w:val="24"/>
          <w:lang w:val="kk-KZ"/>
        </w:rPr>
      </w:pPr>
    </w:p>
    <w:p w:rsidR="00341758" w:rsidRPr="000563E9" w:rsidRDefault="00341758" w:rsidP="00817C00">
      <w:pPr>
        <w:ind w:firstLine="720"/>
        <w:jc w:val="both"/>
        <w:rPr>
          <w:snapToGrid w:val="0"/>
          <w:sz w:val="24"/>
          <w:szCs w:val="24"/>
          <w:lang w:val="kk-KZ"/>
        </w:rPr>
      </w:pPr>
      <w:r w:rsidRPr="000563E9">
        <w:rPr>
          <w:snapToGrid w:val="0"/>
          <w:sz w:val="24"/>
          <w:szCs w:val="24"/>
          <w:lang w:val="kk-KZ"/>
        </w:rPr>
        <w:t>13.20.1 Мақта-мата</w:t>
      </w:r>
      <w:r w:rsidR="00C67ED9" w:rsidRPr="000563E9">
        <w:rPr>
          <w:snapToGrid w:val="0"/>
          <w:sz w:val="24"/>
          <w:szCs w:val="24"/>
          <w:lang w:val="kk-KZ"/>
        </w:rPr>
        <w:t>лы маталар</w:t>
      </w:r>
      <w:r w:rsidRPr="000563E9">
        <w:rPr>
          <w:snapToGrid w:val="0"/>
          <w:sz w:val="24"/>
          <w:szCs w:val="24"/>
          <w:lang w:val="kk-KZ"/>
        </w:rPr>
        <w:t xml:space="preserve"> өндіру </w:t>
      </w:r>
    </w:p>
    <w:p w:rsidR="00341758" w:rsidRPr="000563E9" w:rsidRDefault="00341758" w:rsidP="00341758">
      <w:pPr>
        <w:jc w:val="both"/>
        <w:rPr>
          <w:snapToGrid w:val="0"/>
          <w:sz w:val="24"/>
          <w:szCs w:val="24"/>
          <w:lang w:val="kk-KZ"/>
        </w:rPr>
      </w:pPr>
    </w:p>
    <w:p w:rsidR="00341758" w:rsidRPr="000563E9" w:rsidRDefault="00341758" w:rsidP="00817C00">
      <w:pPr>
        <w:ind w:firstLine="720"/>
        <w:jc w:val="both"/>
        <w:rPr>
          <w:snapToGrid w:val="0"/>
          <w:sz w:val="24"/>
          <w:szCs w:val="24"/>
          <w:lang w:val="kk-KZ"/>
        </w:rPr>
      </w:pPr>
      <w:r w:rsidRPr="000563E9">
        <w:rPr>
          <w:snapToGrid w:val="0"/>
          <w:sz w:val="24"/>
          <w:szCs w:val="24"/>
          <w:lang w:val="kk-KZ"/>
        </w:rPr>
        <w:t>Бұл ішкі класқа:</w:t>
      </w:r>
    </w:p>
    <w:p w:rsidR="00341758" w:rsidRPr="000563E9" w:rsidRDefault="00341758" w:rsidP="00817C00">
      <w:pPr>
        <w:ind w:firstLine="720"/>
        <w:jc w:val="both"/>
        <w:rPr>
          <w:snapToGrid w:val="0"/>
          <w:sz w:val="24"/>
          <w:szCs w:val="24"/>
          <w:lang w:val="kk-KZ"/>
        </w:rPr>
      </w:pPr>
      <w:r w:rsidRPr="000563E9">
        <w:rPr>
          <w:snapToGrid w:val="0"/>
          <w:sz w:val="24"/>
          <w:szCs w:val="24"/>
          <w:lang w:val="kk-KZ"/>
        </w:rPr>
        <w:t xml:space="preserve">- </w:t>
      </w:r>
      <w:r w:rsidR="00C67ED9" w:rsidRPr="000563E9">
        <w:rPr>
          <w:snapToGrid w:val="0"/>
          <w:sz w:val="24"/>
          <w:szCs w:val="24"/>
          <w:lang w:val="kk-KZ"/>
        </w:rPr>
        <w:t xml:space="preserve">мақта-мата, </w:t>
      </w:r>
      <w:r w:rsidRPr="000563E9">
        <w:rPr>
          <w:snapToGrid w:val="0"/>
          <w:sz w:val="24"/>
          <w:szCs w:val="24"/>
          <w:lang w:val="kk-KZ"/>
        </w:rPr>
        <w:t>аралас, жасанды немесе синтетикалық</w:t>
      </w:r>
      <w:r w:rsidR="00267293" w:rsidRPr="000563E9">
        <w:rPr>
          <w:snapToGrid w:val="0"/>
          <w:sz w:val="24"/>
          <w:szCs w:val="24"/>
          <w:lang w:val="kk-KZ"/>
        </w:rPr>
        <w:t xml:space="preserve">, мақта-мата </w:t>
      </w:r>
      <w:r w:rsidR="00C67ED9" w:rsidRPr="000563E9">
        <w:rPr>
          <w:snapToGrid w:val="0"/>
          <w:sz w:val="24"/>
          <w:szCs w:val="24"/>
          <w:lang w:val="kk-KZ"/>
        </w:rPr>
        <w:t>иірім</w:t>
      </w:r>
      <w:r w:rsidR="00267293" w:rsidRPr="000563E9">
        <w:rPr>
          <w:snapToGrid w:val="0"/>
          <w:sz w:val="24"/>
          <w:szCs w:val="24"/>
          <w:lang w:val="kk-KZ"/>
        </w:rPr>
        <w:t xml:space="preserve">жіптен жасалған мақта-мата </w:t>
      </w:r>
      <w:r w:rsidR="00C67ED9" w:rsidRPr="000563E9">
        <w:rPr>
          <w:snapToGrid w:val="0"/>
          <w:sz w:val="24"/>
          <w:szCs w:val="24"/>
          <w:lang w:val="kk-KZ"/>
        </w:rPr>
        <w:t>түріндегі</w:t>
      </w:r>
      <w:r w:rsidR="00267293" w:rsidRPr="000563E9">
        <w:rPr>
          <w:snapToGrid w:val="0"/>
          <w:sz w:val="24"/>
          <w:szCs w:val="24"/>
          <w:lang w:val="kk-KZ"/>
        </w:rPr>
        <w:t xml:space="preserve"> </w:t>
      </w:r>
      <w:r w:rsidR="00C67ED9" w:rsidRPr="000563E9">
        <w:rPr>
          <w:snapToGrid w:val="0"/>
          <w:sz w:val="24"/>
          <w:szCs w:val="24"/>
          <w:lang w:val="kk-KZ"/>
        </w:rPr>
        <w:t>енді</w:t>
      </w:r>
      <w:r w:rsidR="00267293" w:rsidRPr="000563E9">
        <w:rPr>
          <w:snapToGrid w:val="0"/>
          <w:sz w:val="24"/>
          <w:szCs w:val="24"/>
          <w:lang w:val="kk-KZ"/>
        </w:rPr>
        <w:t xml:space="preserve"> маталарды</w:t>
      </w:r>
      <w:r w:rsidRPr="000563E9">
        <w:rPr>
          <w:snapToGrid w:val="0"/>
          <w:sz w:val="24"/>
          <w:szCs w:val="24"/>
          <w:lang w:val="kk-KZ"/>
        </w:rPr>
        <w:t xml:space="preserve"> өндіру</w:t>
      </w:r>
    </w:p>
    <w:p w:rsidR="00341758" w:rsidRPr="000563E9" w:rsidRDefault="00267293" w:rsidP="00341758">
      <w:pPr>
        <w:jc w:val="both"/>
        <w:rPr>
          <w:snapToGrid w:val="0"/>
          <w:sz w:val="24"/>
          <w:szCs w:val="24"/>
          <w:lang w:val="kk-KZ"/>
        </w:rPr>
      </w:pPr>
      <w:r w:rsidRPr="000563E9">
        <w:rPr>
          <w:snapToGrid w:val="0"/>
          <w:sz w:val="24"/>
          <w:szCs w:val="24"/>
          <w:lang w:val="kk-KZ"/>
        </w:rPr>
        <w:t xml:space="preserve">   </w:t>
      </w:r>
      <w:r w:rsidR="00817C00">
        <w:rPr>
          <w:snapToGrid w:val="0"/>
          <w:sz w:val="24"/>
          <w:szCs w:val="24"/>
          <w:lang w:val="kk-KZ"/>
        </w:rPr>
        <w:tab/>
      </w:r>
      <w:r w:rsidRPr="000563E9">
        <w:rPr>
          <w:snapToGrid w:val="0"/>
          <w:sz w:val="24"/>
          <w:szCs w:val="24"/>
          <w:lang w:val="kk-KZ"/>
        </w:rPr>
        <w:t xml:space="preserve"> -  </w:t>
      </w:r>
      <w:r w:rsidR="00C67ED9" w:rsidRPr="000563E9">
        <w:rPr>
          <w:snapToGrid w:val="0"/>
          <w:sz w:val="24"/>
          <w:szCs w:val="24"/>
          <w:lang w:val="kk-KZ"/>
        </w:rPr>
        <w:t>ворс</w:t>
      </w:r>
      <w:r w:rsidRPr="000563E9">
        <w:rPr>
          <w:snapToGrid w:val="0"/>
          <w:sz w:val="24"/>
          <w:szCs w:val="24"/>
          <w:lang w:val="kk-KZ"/>
        </w:rPr>
        <w:t xml:space="preserve"> және түкті маталар, дәке және т.б. өндіру</w:t>
      </w:r>
      <w:r w:rsidR="00C67ED9" w:rsidRPr="000563E9">
        <w:rPr>
          <w:snapToGrid w:val="0"/>
          <w:sz w:val="24"/>
          <w:szCs w:val="24"/>
          <w:lang w:val="kk-KZ"/>
        </w:rPr>
        <w:t xml:space="preserve"> кіреді</w:t>
      </w:r>
    </w:p>
    <w:p w:rsidR="00267293" w:rsidRPr="000563E9" w:rsidRDefault="00267293" w:rsidP="00341758">
      <w:pPr>
        <w:jc w:val="both"/>
        <w:rPr>
          <w:snapToGrid w:val="0"/>
          <w:sz w:val="24"/>
          <w:szCs w:val="24"/>
          <w:lang w:val="kk-KZ"/>
        </w:rPr>
      </w:pPr>
    </w:p>
    <w:p w:rsidR="00267293" w:rsidRPr="000563E9" w:rsidRDefault="00267293" w:rsidP="00817C00">
      <w:pPr>
        <w:ind w:firstLine="720"/>
        <w:jc w:val="both"/>
        <w:rPr>
          <w:snapToGrid w:val="0"/>
          <w:sz w:val="24"/>
          <w:szCs w:val="24"/>
          <w:lang w:val="kk-KZ"/>
        </w:rPr>
      </w:pPr>
      <w:r w:rsidRPr="000563E9">
        <w:rPr>
          <w:snapToGrid w:val="0"/>
          <w:sz w:val="24"/>
          <w:szCs w:val="24"/>
          <w:lang w:val="kk-KZ"/>
        </w:rPr>
        <w:t xml:space="preserve">13.20.2 Жүн маталарды өндіру </w:t>
      </w:r>
    </w:p>
    <w:p w:rsidR="00267293" w:rsidRPr="000563E9" w:rsidRDefault="00267293" w:rsidP="00267293">
      <w:pPr>
        <w:jc w:val="both"/>
        <w:rPr>
          <w:snapToGrid w:val="0"/>
          <w:sz w:val="24"/>
          <w:szCs w:val="24"/>
          <w:lang w:val="kk-KZ"/>
        </w:rPr>
      </w:pPr>
    </w:p>
    <w:p w:rsidR="00267293" w:rsidRPr="000563E9" w:rsidRDefault="00267293" w:rsidP="00817C00">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267293" w:rsidRPr="000563E9" w:rsidRDefault="00267293" w:rsidP="00817C00">
      <w:pPr>
        <w:ind w:firstLine="720"/>
        <w:jc w:val="both"/>
        <w:rPr>
          <w:snapToGrid w:val="0"/>
          <w:sz w:val="24"/>
          <w:szCs w:val="24"/>
          <w:lang w:val="kk-KZ"/>
        </w:rPr>
      </w:pPr>
      <w:r w:rsidRPr="000563E9">
        <w:rPr>
          <w:snapToGrid w:val="0"/>
          <w:sz w:val="24"/>
          <w:szCs w:val="24"/>
          <w:lang w:val="kk-KZ"/>
        </w:rPr>
        <w:t xml:space="preserve">- </w:t>
      </w:r>
      <w:r w:rsidR="00C67ED9" w:rsidRPr="000563E9">
        <w:rPr>
          <w:snapToGrid w:val="0"/>
          <w:sz w:val="24"/>
          <w:szCs w:val="24"/>
          <w:lang w:val="kk-KZ"/>
        </w:rPr>
        <w:t xml:space="preserve">жүн, </w:t>
      </w:r>
      <w:r w:rsidRPr="000563E9">
        <w:rPr>
          <w:snapToGrid w:val="0"/>
          <w:sz w:val="24"/>
          <w:szCs w:val="24"/>
          <w:lang w:val="kk-KZ"/>
        </w:rPr>
        <w:t xml:space="preserve">аралас, жасанды немесе синтетикалық, </w:t>
      </w:r>
      <w:r w:rsidR="00C67ED9" w:rsidRPr="000563E9">
        <w:rPr>
          <w:snapToGrid w:val="0"/>
          <w:sz w:val="24"/>
          <w:szCs w:val="24"/>
          <w:lang w:val="kk-KZ"/>
        </w:rPr>
        <w:t>иірім</w:t>
      </w:r>
      <w:r w:rsidRPr="000563E9">
        <w:rPr>
          <w:snapToGrid w:val="0"/>
          <w:sz w:val="24"/>
          <w:szCs w:val="24"/>
          <w:lang w:val="kk-KZ"/>
        </w:rPr>
        <w:t xml:space="preserve">жіптен жасалған жүн </w:t>
      </w:r>
      <w:r w:rsidR="00C67ED9" w:rsidRPr="000563E9">
        <w:rPr>
          <w:snapToGrid w:val="0"/>
          <w:sz w:val="24"/>
          <w:szCs w:val="24"/>
          <w:lang w:val="kk-KZ"/>
        </w:rPr>
        <w:t>түріндегі</w:t>
      </w:r>
      <w:r w:rsidRPr="000563E9">
        <w:rPr>
          <w:snapToGrid w:val="0"/>
          <w:sz w:val="24"/>
          <w:szCs w:val="24"/>
          <w:lang w:val="kk-KZ"/>
        </w:rPr>
        <w:t xml:space="preserve"> </w:t>
      </w:r>
      <w:r w:rsidR="00C67ED9" w:rsidRPr="000563E9">
        <w:rPr>
          <w:snapToGrid w:val="0"/>
          <w:sz w:val="24"/>
          <w:szCs w:val="24"/>
          <w:lang w:val="kk-KZ"/>
        </w:rPr>
        <w:t>енді</w:t>
      </w:r>
      <w:r w:rsidRPr="000563E9">
        <w:rPr>
          <w:snapToGrid w:val="0"/>
          <w:sz w:val="24"/>
          <w:szCs w:val="24"/>
          <w:lang w:val="kk-KZ"/>
        </w:rPr>
        <w:t xml:space="preserve"> маталарды өндіру</w:t>
      </w:r>
      <w:r w:rsidR="00C67ED9" w:rsidRPr="000563E9">
        <w:rPr>
          <w:snapToGrid w:val="0"/>
          <w:sz w:val="24"/>
          <w:szCs w:val="24"/>
          <w:lang w:val="kk-KZ"/>
        </w:rPr>
        <w:t xml:space="preserve"> кіреді</w:t>
      </w:r>
    </w:p>
    <w:p w:rsidR="00267293" w:rsidRPr="000563E9" w:rsidRDefault="00267293" w:rsidP="00267293">
      <w:pPr>
        <w:ind w:left="284"/>
        <w:jc w:val="both"/>
        <w:rPr>
          <w:snapToGrid w:val="0"/>
          <w:sz w:val="24"/>
          <w:szCs w:val="24"/>
          <w:lang w:val="kk-KZ"/>
        </w:rPr>
      </w:pPr>
    </w:p>
    <w:p w:rsidR="00267293" w:rsidRPr="000563E9" w:rsidRDefault="00267293" w:rsidP="00817C00">
      <w:pPr>
        <w:ind w:firstLine="720"/>
        <w:jc w:val="both"/>
        <w:rPr>
          <w:snapToGrid w:val="0"/>
          <w:sz w:val="24"/>
          <w:szCs w:val="24"/>
          <w:lang w:val="kk-KZ"/>
        </w:rPr>
      </w:pPr>
      <w:r w:rsidRPr="000563E9">
        <w:rPr>
          <w:snapToGrid w:val="0"/>
          <w:sz w:val="24"/>
          <w:szCs w:val="24"/>
          <w:lang w:val="kk-KZ"/>
        </w:rPr>
        <w:t xml:space="preserve">13.20.3 Жібек мата </w:t>
      </w:r>
      <w:r w:rsidR="00C67ED9" w:rsidRPr="000563E9">
        <w:rPr>
          <w:snapToGrid w:val="0"/>
          <w:sz w:val="24"/>
          <w:szCs w:val="24"/>
          <w:lang w:val="kk-KZ"/>
        </w:rPr>
        <w:t>өндіру</w:t>
      </w:r>
      <w:r w:rsidRPr="000563E9">
        <w:rPr>
          <w:snapToGrid w:val="0"/>
          <w:sz w:val="24"/>
          <w:szCs w:val="24"/>
          <w:lang w:val="kk-KZ"/>
        </w:rPr>
        <w:t xml:space="preserve"> </w:t>
      </w:r>
    </w:p>
    <w:p w:rsidR="00267293" w:rsidRPr="000563E9" w:rsidRDefault="00267293" w:rsidP="00267293">
      <w:pPr>
        <w:jc w:val="both"/>
        <w:rPr>
          <w:snapToGrid w:val="0"/>
          <w:sz w:val="24"/>
          <w:szCs w:val="24"/>
          <w:lang w:val="kk-KZ"/>
        </w:rPr>
      </w:pPr>
    </w:p>
    <w:p w:rsidR="00267293" w:rsidRPr="000563E9" w:rsidRDefault="00267293" w:rsidP="00817C00">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E842E0" w:rsidRPr="000563E9" w:rsidRDefault="00267293" w:rsidP="00817C00">
      <w:pPr>
        <w:ind w:firstLine="720"/>
        <w:jc w:val="both"/>
        <w:rPr>
          <w:snapToGrid w:val="0"/>
          <w:sz w:val="24"/>
          <w:szCs w:val="24"/>
          <w:lang w:val="kk-KZ"/>
        </w:rPr>
      </w:pPr>
      <w:r w:rsidRPr="000563E9">
        <w:rPr>
          <w:snapToGrid w:val="0"/>
          <w:sz w:val="24"/>
          <w:szCs w:val="24"/>
          <w:lang w:val="kk-KZ"/>
        </w:rPr>
        <w:t xml:space="preserve">- </w:t>
      </w:r>
      <w:r w:rsidR="00C67ED9" w:rsidRPr="000563E9">
        <w:rPr>
          <w:snapToGrid w:val="0"/>
          <w:sz w:val="24"/>
          <w:szCs w:val="24"/>
          <w:lang w:val="kk-KZ"/>
        </w:rPr>
        <w:t xml:space="preserve">жібек, </w:t>
      </w:r>
      <w:r w:rsidRPr="000563E9">
        <w:rPr>
          <w:snapToGrid w:val="0"/>
          <w:sz w:val="24"/>
          <w:szCs w:val="24"/>
          <w:lang w:val="kk-KZ"/>
        </w:rPr>
        <w:t xml:space="preserve">аралас, жасанды немесе синтетикалық, </w:t>
      </w:r>
      <w:r w:rsidR="00C67ED9" w:rsidRPr="000563E9">
        <w:rPr>
          <w:snapToGrid w:val="0"/>
          <w:sz w:val="24"/>
          <w:szCs w:val="24"/>
          <w:lang w:val="kk-KZ"/>
        </w:rPr>
        <w:t>иірім</w:t>
      </w:r>
      <w:r w:rsidRPr="000563E9">
        <w:rPr>
          <w:snapToGrid w:val="0"/>
          <w:sz w:val="24"/>
          <w:szCs w:val="24"/>
          <w:lang w:val="kk-KZ"/>
        </w:rPr>
        <w:t xml:space="preserve">жіптен жасалған жібек </w:t>
      </w:r>
      <w:r w:rsidR="00C67ED9" w:rsidRPr="000563E9">
        <w:rPr>
          <w:snapToGrid w:val="0"/>
          <w:sz w:val="24"/>
          <w:szCs w:val="24"/>
          <w:lang w:val="kk-KZ"/>
        </w:rPr>
        <w:t>енді</w:t>
      </w:r>
      <w:r w:rsidRPr="000563E9">
        <w:rPr>
          <w:snapToGrid w:val="0"/>
          <w:sz w:val="24"/>
          <w:szCs w:val="24"/>
          <w:lang w:val="kk-KZ"/>
        </w:rPr>
        <w:t xml:space="preserve"> маталарды өндіру</w:t>
      </w:r>
      <w:r w:rsidR="00C67ED9" w:rsidRPr="000563E9">
        <w:rPr>
          <w:snapToGrid w:val="0"/>
          <w:sz w:val="24"/>
          <w:szCs w:val="24"/>
          <w:lang w:val="kk-KZ"/>
        </w:rPr>
        <w:t xml:space="preserve"> кіреді</w:t>
      </w:r>
    </w:p>
    <w:p w:rsidR="00267293" w:rsidRPr="000563E9" w:rsidRDefault="00267293" w:rsidP="00267293">
      <w:pPr>
        <w:ind w:left="284"/>
        <w:jc w:val="both"/>
        <w:rPr>
          <w:snapToGrid w:val="0"/>
          <w:sz w:val="24"/>
          <w:szCs w:val="24"/>
          <w:lang w:val="kk-KZ"/>
        </w:rPr>
      </w:pPr>
    </w:p>
    <w:p w:rsidR="00267293" w:rsidRPr="000563E9" w:rsidRDefault="00267293" w:rsidP="00817C00">
      <w:pPr>
        <w:ind w:firstLine="720"/>
        <w:jc w:val="both"/>
        <w:rPr>
          <w:snapToGrid w:val="0"/>
          <w:sz w:val="24"/>
          <w:szCs w:val="24"/>
          <w:lang w:val="kk-KZ"/>
        </w:rPr>
      </w:pPr>
      <w:r w:rsidRPr="000563E9">
        <w:rPr>
          <w:snapToGrid w:val="0"/>
          <w:sz w:val="24"/>
          <w:szCs w:val="24"/>
          <w:lang w:val="kk-KZ"/>
        </w:rPr>
        <w:t>13.20.4 Зығыр маталар өндіру</w:t>
      </w:r>
    </w:p>
    <w:p w:rsidR="00267293" w:rsidRPr="000563E9" w:rsidRDefault="00267293" w:rsidP="00267293">
      <w:pPr>
        <w:jc w:val="both"/>
        <w:rPr>
          <w:snapToGrid w:val="0"/>
          <w:sz w:val="24"/>
          <w:szCs w:val="24"/>
          <w:lang w:val="kk-KZ"/>
        </w:rPr>
      </w:pPr>
    </w:p>
    <w:p w:rsidR="00267293" w:rsidRPr="000563E9" w:rsidRDefault="00267293" w:rsidP="00817C00">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267293" w:rsidRPr="000563E9" w:rsidRDefault="00267293" w:rsidP="00817C00">
      <w:pPr>
        <w:ind w:firstLine="720"/>
        <w:jc w:val="both"/>
        <w:rPr>
          <w:snapToGrid w:val="0"/>
          <w:sz w:val="24"/>
          <w:szCs w:val="24"/>
          <w:lang w:val="kk-KZ"/>
        </w:rPr>
      </w:pPr>
      <w:r w:rsidRPr="000563E9">
        <w:rPr>
          <w:snapToGrid w:val="0"/>
          <w:sz w:val="24"/>
          <w:szCs w:val="24"/>
          <w:lang w:val="kk-KZ"/>
        </w:rPr>
        <w:t xml:space="preserve">- зығырдан жасалған </w:t>
      </w:r>
      <w:r w:rsidR="00C67ED9" w:rsidRPr="000563E9">
        <w:rPr>
          <w:snapToGrid w:val="0"/>
          <w:sz w:val="24"/>
          <w:szCs w:val="24"/>
          <w:lang w:val="kk-KZ"/>
        </w:rPr>
        <w:t>енді</w:t>
      </w:r>
      <w:r w:rsidRPr="000563E9">
        <w:rPr>
          <w:snapToGrid w:val="0"/>
          <w:sz w:val="24"/>
          <w:szCs w:val="24"/>
          <w:lang w:val="kk-KZ"/>
        </w:rPr>
        <w:t xml:space="preserve"> маталар өндіру </w:t>
      </w:r>
      <w:r w:rsidR="00C67ED9" w:rsidRPr="000563E9">
        <w:rPr>
          <w:snapToGrid w:val="0"/>
          <w:sz w:val="24"/>
          <w:szCs w:val="24"/>
          <w:lang w:val="kk-KZ"/>
        </w:rPr>
        <w:t>кіреді</w:t>
      </w:r>
    </w:p>
    <w:p w:rsidR="00267293" w:rsidRPr="000563E9" w:rsidRDefault="00267293" w:rsidP="00267293">
      <w:pPr>
        <w:ind w:firstLine="284"/>
        <w:jc w:val="both"/>
        <w:rPr>
          <w:snapToGrid w:val="0"/>
          <w:sz w:val="24"/>
          <w:szCs w:val="24"/>
          <w:lang w:val="kk-KZ"/>
        </w:rPr>
      </w:pPr>
    </w:p>
    <w:p w:rsidR="00267293" w:rsidRPr="000563E9" w:rsidRDefault="00267293" w:rsidP="00817C00">
      <w:pPr>
        <w:ind w:firstLine="720"/>
        <w:jc w:val="both"/>
        <w:rPr>
          <w:snapToGrid w:val="0"/>
          <w:sz w:val="24"/>
          <w:szCs w:val="24"/>
          <w:lang w:val="kk-KZ"/>
        </w:rPr>
      </w:pPr>
      <w:r w:rsidRPr="000563E9">
        <w:rPr>
          <w:snapToGrid w:val="0"/>
          <w:sz w:val="24"/>
          <w:szCs w:val="24"/>
          <w:lang w:val="kk-KZ"/>
        </w:rPr>
        <w:t xml:space="preserve">13.20.9 </w:t>
      </w:r>
      <w:r w:rsidR="00C67ED9" w:rsidRPr="000563E9">
        <w:rPr>
          <w:snapToGrid w:val="0"/>
          <w:sz w:val="24"/>
          <w:szCs w:val="24"/>
          <w:lang w:val="kk-KZ"/>
        </w:rPr>
        <w:t>Өзге де</w:t>
      </w:r>
      <w:r w:rsidRPr="000563E9">
        <w:rPr>
          <w:snapToGrid w:val="0"/>
          <w:sz w:val="24"/>
          <w:szCs w:val="24"/>
          <w:lang w:val="kk-KZ"/>
        </w:rPr>
        <w:t xml:space="preserve"> маталарды өндіру</w:t>
      </w:r>
    </w:p>
    <w:p w:rsidR="00267293" w:rsidRPr="000563E9" w:rsidRDefault="00267293" w:rsidP="00267293">
      <w:pPr>
        <w:jc w:val="both"/>
        <w:rPr>
          <w:snapToGrid w:val="0"/>
          <w:sz w:val="24"/>
          <w:szCs w:val="24"/>
          <w:lang w:val="kk-KZ"/>
        </w:rPr>
      </w:pPr>
    </w:p>
    <w:p w:rsidR="00817C00" w:rsidRDefault="00817C00" w:rsidP="00817C00">
      <w:pPr>
        <w:pStyle w:val="af0"/>
        <w:tabs>
          <w:tab w:val="left" w:pos="567"/>
        </w:tabs>
        <w:ind w:firstLine="567"/>
        <w:jc w:val="both"/>
        <w:rPr>
          <w:rFonts w:ascii="Times New Roman" w:hAnsi="Times New Roman"/>
          <w:snapToGrid w:val="0"/>
          <w:sz w:val="24"/>
          <w:szCs w:val="24"/>
          <w:lang w:val="kk-KZ"/>
        </w:rPr>
      </w:pPr>
      <w:r>
        <w:rPr>
          <w:rFonts w:ascii="Times New Roman" w:hAnsi="Times New Roman"/>
          <w:snapToGrid w:val="0"/>
          <w:sz w:val="24"/>
          <w:szCs w:val="24"/>
          <w:lang w:val="kk-KZ"/>
        </w:rPr>
        <w:tab/>
      </w:r>
      <w:r w:rsidR="00267293" w:rsidRPr="000563E9">
        <w:rPr>
          <w:rFonts w:ascii="Times New Roman" w:hAnsi="Times New Roman"/>
          <w:snapToGrid w:val="0"/>
          <w:sz w:val="24"/>
          <w:szCs w:val="24"/>
          <w:lang w:val="kk-KZ"/>
        </w:rPr>
        <w:t>Бұл ішкі клас</w:t>
      </w:r>
      <w:r w:rsidR="00C67ED9" w:rsidRPr="000563E9">
        <w:rPr>
          <w:rFonts w:ascii="Times New Roman" w:hAnsi="Times New Roman"/>
          <w:snapToGrid w:val="0"/>
          <w:sz w:val="24"/>
          <w:szCs w:val="24"/>
          <w:lang w:val="kk-KZ"/>
        </w:rPr>
        <w:t>қа</w:t>
      </w:r>
      <w:r w:rsidR="00267293" w:rsidRPr="000563E9">
        <w:rPr>
          <w:rFonts w:ascii="Times New Roman" w:hAnsi="Times New Roman"/>
          <w:snapToGrid w:val="0"/>
          <w:sz w:val="24"/>
          <w:szCs w:val="24"/>
          <w:lang w:val="kk-KZ"/>
        </w:rPr>
        <w:t>:</w:t>
      </w:r>
    </w:p>
    <w:p w:rsidR="00817C00" w:rsidRDefault="00817C00" w:rsidP="00817C00">
      <w:pPr>
        <w:pStyle w:val="af0"/>
        <w:tabs>
          <w:tab w:val="left" w:pos="567"/>
        </w:tabs>
        <w:ind w:firstLine="567"/>
        <w:jc w:val="both"/>
        <w:rPr>
          <w:rFonts w:ascii="Times New Roman" w:hAnsi="Times New Roman"/>
          <w:sz w:val="24"/>
          <w:szCs w:val="24"/>
          <w:lang w:val="kk-KZ"/>
        </w:rPr>
      </w:pPr>
      <w:r>
        <w:rPr>
          <w:rFonts w:ascii="Times New Roman" w:hAnsi="Times New Roman"/>
          <w:snapToGrid w:val="0"/>
          <w:sz w:val="24"/>
          <w:szCs w:val="24"/>
          <w:lang w:val="kk-KZ"/>
        </w:rPr>
        <w:tab/>
        <w:t xml:space="preserve">- </w:t>
      </w:r>
      <w:r w:rsidR="00394C6E" w:rsidRPr="000563E9">
        <w:rPr>
          <w:rFonts w:ascii="Times New Roman" w:hAnsi="Times New Roman"/>
          <w:snapToGrid w:val="0"/>
          <w:sz w:val="24"/>
          <w:szCs w:val="24"/>
          <w:lang w:val="kk-KZ"/>
        </w:rPr>
        <w:t>рами, кенепшөп, кендір, жөке талшықтарынан жасалған иірімжіптен және арнайы иірімжіптен өзге де енді маталар өндіру</w:t>
      </w:r>
    </w:p>
    <w:p w:rsidR="00817C00" w:rsidRDefault="00817C00" w:rsidP="00817C00">
      <w:pPr>
        <w:pStyle w:val="af0"/>
        <w:tabs>
          <w:tab w:val="left" w:pos="567"/>
        </w:tabs>
        <w:ind w:firstLine="567"/>
        <w:jc w:val="both"/>
        <w:rPr>
          <w:rFonts w:ascii="Times New Roman" w:hAnsi="Times New Roman"/>
          <w:sz w:val="24"/>
          <w:szCs w:val="24"/>
          <w:lang w:val="kk-KZ"/>
        </w:rPr>
      </w:pPr>
      <w:r>
        <w:rPr>
          <w:rFonts w:ascii="Times New Roman" w:hAnsi="Times New Roman"/>
          <w:sz w:val="24"/>
          <w:szCs w:val="24"/>
          <w:lang w:val="kk-KZ"/>
        </w:rPr>
        <w:tab/>
        <w:t xml:space="preserve">- </w:t>
      </w:r>
      <w:r w:rsidR="00267293" w:rsidRPr="000563E9">
        <w:rPr>
          <w:rFonts w:ascii="Times New Roman" w:hAnsi="Times New Roman"/>
          <w:snapToGrid w:val="0"/>
          <w:sz w:val="24"/>
          <w:szCs w:val="24"/>
          <w:lang w:val="kk-KZ"/>
        </w:rPr>
        <w:t>шыны талшығынан маталар өндіру</w:t>
      </w:r>
    </w:p>
    <w:p w:rsidR="00817C00" w:rsidRDefault="00817C00" w:rsidP="00817C00">
      <w:pPr>
        <w:pStyle w:val="af0"/>
        <w:tabs>
          <w:tab w:val="left" w:pos="567"/>
        </w:tabs>
        <w:ind w:firstLine="567"/>
        <w:jc w:val="both"/>
        <w:rPr>
          <w:rFonts w:ascii="Times New Roman" w:hAnsi="Times New Roman"/>
          <w:sz w:val="24"/>
          <w:szCs w:val="24"/>
          <w:lang w:val="kk-KZ"/>
        </w:rPr>
      </w:pPr>
      <w:r>
        <w:rPr>
          <w:rFonts w:ascii="Times New Roman" w:hAnsi="Times New Roman"/>
          <w:sz w:val="24"/>
          <w:szCs w:val="24"/>
          <w:lang w:val="kk-KZ"/>
        </w:rPr>
        <w:tab/>
        <w:t xml:space="preserve">- </w:t>
      </w:r>
      <w:r w:rsidR="004B491D" w:rsidRPr="000563E9">
        <w:rPr>
          <w:rFonts w:ascii="Times New Roman" w:hAnsi="Times New Roman"/>
          <w:sz w:val="24"/>
          <w:szCs w:val="24"/>
          <w:lang w:val="kk-KZ"/>
        </w:rPr>
        <w:t xml:space="preserve">химиялық және полипропилендік жіптерден </w:t>
      </w:r>
      <w:r w:rsidR="00267293" w:rsidRPr="000563E9">
        <w:rPr>
          <w:rFonts w:ascii="Times New Roman" w:hAnsi="Times New Roman"/>
          <w:sz w:val="24"/>
          <w:szCs w:val="24"/>
          <w:lang w:val="kk-KZ"/>
        </w:rPr>
        <w:t>маталар өндіру</w:t>
      </w:r>
    </w:p>
    <w:p w:rsidR="00267293" w:rsidRPr="00817C00" w:rsidRDefault="00817C00" w:rsidP="00817C00">
      <w:pPr>
        <w:pStyle w:val="af0"/>
        <w:tabs>
          <w:tab w:val="left" w:pos="567"/>
        </w:tabs>
        <w:ind w:firstLine="567"/>
        <w:jc w:val="both"/>
        <w:rPr>
          <w:rFonts w:ascii="Times New Roman" w:hAnsi="Times New Roman"/>
          <w:sz w:val="24"/>
          <w:szCs w:val="24"/>
          <w:lang w:val="kk-KZ"/>
        </w:rPr>
      </w:pPr>
      <w:r>
        <w:rPr>
          <w:rFonts w:ascii="Times New Roman" w:hAnsi="Times New Roman"/>
          <w:sz w:val="24"/>
          <w:szCs w:val="24"/>
          <w:lang w:val="kk-KZ"/>
        </w:rPr>
        <w:tab/>
        <w:t xml:space="preserve">- </w:t>
      </w:r>
      <w:r w:rsidR="00267293" w:rsidRPr="00817C00">
        <w:rPr>
          <w:rFonts w:ascii="Times New Roman" w:hAnsi="Times New Roman"/>
          <w:sz w:val="24"/>
          <w:szCs w:val="24"/>
          <w:lang w:val="kk-KZ"/>
        </w:rPr>
        <w:t xml:space="preserve">тоқыма материалдарынан жасанды </w:t>
      </w:r>
      <w:r w:rsidR="00394C6E" w:rsidRPr="00817C00">
        <w:rPr>
          <w:rFonts w:ascii="Times New Roman" w:hAnsi="Times New Roman"/>
          <w:sz w:val="24"/>
          <w:szCs w:val="24"/>
          <w:lang w:val="kk-KZ"/>
        </w:rPr>
        <w:t>тері</w:t>
      </w:r>
      <w:r w:rsidR="00267293" w:rsidRPr="00817C00">
        <w:rPr>
          <w:rFonts w:ascii="Times New Roman" w:hAnsi="Times New Roman"/>
          <w:sz w:val="24"/>
          <w:szCs w:val="24"/>
          <w:lang w:val="kk-KZ"/>
        </w:rPr>
        <w:t xml:space="preserve"> өндіру</w:t>
      </w:r>
      <w:r w:rsidR="00C67ED9" w:rsidRPr="00817C00">
        <w:rPr>
          <w:rFonts w:ascii="Times New Roman" w:hAnsi="Times New Roman"/>
          <w:sz w:val="24"/>
          <w:szCs w:val="24"/>
          <w:lang w:val="kk-KZ"/>
        </w:rPr>
        <w:t xml:space="preserve"> кіреді</w:t>
      </w:r>
    </w:p>
    <w:p w:rsidR="00267293" w:rsidRPr="000563E9" w:rsidRDefault="00267293" w:rsidP="00267293">
      <w:pPr>
        <w:ind w:firstLine="284"/>
        <w:jc w:val="both"/>
        <w:rPr>
          <w:snapToGrid w:val="0"/>
          <w:sz w:val="24"/>
          <w:szCs w:val="24"/>
          <w:lang w:val="kk-KZ"/>
        </w:rPr>
      </w:pPr>
    </w:p>
    <w:p w:rsidR="00D974F3" w:rsidRPr="000563E9" w:rsidRDefault="00D974F3" w:rsidP="00817C00">
      <w:pPr>
        <w:ind w:firstLine="720"/>
        <w:jc w:val="both"/>
        <w:rPr>
          <w:b/>
          <w:bCs/>
          <w:snapToGrid w:val="0"/>
          <w:sz w:val="24"/>
          <w:szCs w:val="24"/>
          <w:lang w:val="kk-KZ"/>
        </w:rPr>
      </w:pPr>
      <w:r w:rsidRPr="000563E9">
        <w:rPr>
          <w:b/>
          <w:bCs/>
          <w:snapToGrid w:val="0"/>
          <w:sz w:val="24"/>
          <w:szCs w:val="24"/>
          <w:lang w:val="kk-KZ"/>
        </w:rPr>
        <w:t xml:space="preserve">13.3 </w:t>
      </w:r>
      <w:r w:rsidR="005A5967" w:rsidRPr="000563E9">
        <w:rPr>
          <w:b/>
          <w:bCs/>
          <w:snapToGrid w:val="0"/>
          <w:sz w:val="24"/>
          <w:szCs w:val="24"/>
          <w:lang w:val="kk-KZ"/>
        </w:rPr>
        <w:t>Маталарды және т</w:t>
      </w:r>
      <w:r w:rsidR="00A9064B" w:rsidRPr="000563E9">
        <w:rPr>
          <w:b/>
          <w:sz w:val="24"/>
          <w:szCs w:val="24"/>
          <w:lang w:val="kk-KZ"/>
        </w:rPr>
        <w:t>оқыма бұйымдарын</w:t>
      </w:r>
      <w:r w:rsidR="00DA5517" w:rsidRPr="000563E9">
        <w:rPr>
          <w:b/>
          <w:sz w:val="24"/>
          <w:szCs w:val="24"/>
          <w:lang w:val="kk-KZ"/>
        </w:rPr>
        <w:t xml:space="preserve"> </w:t>
      </w:r>
      <w:r w:rsidR="00A9064B" w:rsidRPr="000563E9">
        <w:rPr>
          <w:b/>
          <w:sz w:val="24"/>
          <w:szCs w:val="24"/>
          <w:lang w:val="kk-KZ"/>
        </w:rPr>
        <w:t>өңдеу</w:t>
      </w:r>
    </w:p>
    <w:p w:rsidR="00D974F3" w:rsidRPr="000563E9" w:rsidRDefault="00D974F3" w:rsidP="00D974F3">
      <w:pPr>
        <w:jc w:val="both"/>
        <w:rPr>
          <w:b/>
          <w:bCs/>
          <w:snapToGrid w:val="0"/>
          <w:sz w:val="24"/>
          <w:szCs w:val="24"/>
          <w:lang w:val="kk-KZ"/>
        </w:rPr>
      </w:pPr>
    </w:p>
    <w:p w:rsidR="00817C00" w:rsidRDefault="00D974F3" w:rsidP="00817C00">
      <w:pPr>
        <w:ind w:firstLine="720"/>
        <w:jc w:val="both"/>
        <w:rPr>
          <w:b/>
          <w:sz w:val="24"/>
          <w:szCs w:val="24"/>
          <w:lang w:val="kk-KZ"/>
        </w:rPr>
      </w:pPr>
      <w:r w:rsidRPr="000563E9">
        <w:rPr>
          <w:b/>
          <w:bCs/>
          <w:snapToGrid w:val="0"/>
          <w:sz w:val="24"/>
          <w:szCs w:val="24"/>
          <w:lang w:val="kk-KZ"/>
        </w:rPr>
        <w:t xml:space="preserve">13.30 </w:t>
      </w:r>
      <w:r w:rsidR="005A5967" w:rsidRPr="000563E9">
        <w:rPr>
          <w:b/>
          <w:bCs/>
          <w:snapToGrid w:val="0"/>
          <w:sz w:val="24"/>
          <w:szCs w:val="24"/>
          <w:lang w:val="kk-KZ"/>
        </w:rPr>
        <w:t>Маталарды және т</w:t>
      </w:r>
      <w:r w:rsidR="00A9064B" w:rsidRPr="000563E9">
        <w:rPr>
          <w:b/>
          <w:sz w:val="24"/>
          <w:szCs w:val="24"/>
          <w:lang w:val="kk-KZ"/>
        </w:rPr>
        <w:t>оқыма бұйымдарын</w:t>
      </w:r>
      <w:r w:rsidR="00DA5517" w:rsidRPr="000563E9">
        <w:rPr>
          <w:b/>
          <w:sz w:val="24"/>
          <w:szCs w:val="24"/>
          <w:lang w:val="kk-KZ"/>
        </w:rPr>
        <w:t xml:space="preserve"> </w:t>
      </w:r>
      <w:r w:rsidR="00A9064B" w:rsidRPr="000563E9">
        <w:rPr>
          <w:b/>
          <w:sz w:val="24"/>
          <w:szCs w:val="24"/>
          <w:lang w:val="kk-KZ"/>
        </w:rPr>
        <w:t>өңдеу</w:t>
      </w:r>
    </w:p>
    <w:p w:rsidR="00817C00" w:rsidRDefault="00817C00" w:rsidP="00817C00">
      <w:pPr>
        <w:ind w:firstLine="720"/>
        <w:jc w:val="both"/>
        <w:rPr>
          <w:b/>
          <w:sz w:val="24"/>
          <w:szCs w:val="24"/>
          <w:lang w:val="kk-KZ"/>
        </w:rPr>
      </w:pPr>
    </w:p>
    <w:p w:rsidR="00D974F3" w:rsidRDefault="00F24DD5" w:rsidP="00817C00">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Pr="000563E9">
        <w:rPr>
          <w:snapToGrid w:val="0"/>
          <w:sz w:val="24"/>
          <w:szCs w:val="24"/>
          <w:lang w:val="kk-KZ"/>
        </w:rPr>
        <w:t xml:space="preserve"> маталарды және тоқыма бұйымдарын өңдеу, яғни</w:t>
      </w:r>
      <w:r w:rsidR="00D974F3" w:rsidRPr="000563E9">
        <w:rPr>
          <w:snapToGrid w:val="0"/>
          <w:sz w:val="24"/>
          <w:szCs w:val="24"/>
          <w:lang w:val="kk-KZ"/>
        </w:rPr>
        <w:t xml:space="preserve"> а</w:t>
      </w:r>
      <w:r w:rsidR="00015C64" w:rsidRPr="000563E9">
        <w:rPr>
          <w:snapToGrid w:val="0"/>
          <w:sz w:val="24"/>
          <w:szCs w:val="24"/>
          <w:lang w:val="kk-KZ"/>
        </w:rPr>
        <w:t>ғ</w:t>
      </w:r>
      <w:r w:rsidR="00D974F3" w:rsidRPr="000563E9">
        <w:rPr>
          <w:snapToGrid w:val="0"/>
          <w:sz w:val="24"/>
          <w:szCs w:val="24"/>
          <w:lang w:val="kk-KZ"/>
        </w:rPr>
        <w:t xml:space="preserve">арту, қайнату, бояу, </w:t>
      </w:r>
      <w:r w:rsidR="00A235B5" w:rsidRPr="000563E9">
        <w:rPr>
          <w:snapToGrid w:val="0"/>
          <w:sz w:val="24"/>
          <w:szCs w:val="24"/>
          <w:lang w:val="kk-KZ"/>
        </w:rPr>
        <w:t>аппреттеу</w:t>
      </w:r>
      <w:r w:rsidR="00D974F3" w:rsidRPr="000563E9">
        <w:rPr>
          <w:snapToGrid w:val="0"/>
          <w:sz w:val="24"/>
          <w:szCs w:val="24"/>
          <w:lang w:val="kk-KZ"/>
        </w:rPr>
        <w:t xml:space="preserve"> </w:t>
      </w:r>
      <w:r w:rsidR="0017405B" w:rsidRPr="000563E9">
        <w:rPr>
          <w:snapToGrid w:val="0"/>
          <w:sz w:val="24"/>
          <w:szCs w:val="24"/>
          <w:lang w:val="kk-KZ"/>
        </w:rPr>
        <w:t>және</w:t>
      </w:r>
      <w:r w:rsidR="00D974F3" w:rsidRPr="000563E9">
        <w:rPr>
          <w:snapToGrid w:val="0"/>
          <w:sz w:val="24"/>
          <w:szCs w:val="24"/>
          <w:lang w:val="kk-KZ"/>
        </w:rPr>
        <w:t xml:space="preserve"> осындай қызмет т</w:t>
      </w:r>
      <w:r w:rsidR="0017405B" w:rsidRPr="000563E9">
        <w:rPr>
          <w:snapToGrid w:val="0"/>
          <w:sz w:val="24"/>
          <w:szCs w:val="24"/>
          <w:lang w:val="kk-KZ"/>
        </w:rPr>
        <w:t>ү</w:t>
      </w:r>
      <w:r w:rsidR="00A235B5" w:rsidRPr="000563E9">
        <w:rPr>
          <w:snapToGrid w:val="0"/>
          <w:sz w:val="24"/>
          <w:szCs w:val="24"/>
          <w:lang w:val="kk-KZ"/>
        </w:rPr>
        <w:t>рлері</w:t>
      </w:r>
      <w:r w:rsidR="00D974F3" w:rsidRPr="000563E9">
        <w:rPr>
          <w:snapToGrid w:val="0"/>
          <w:sz w:val="24"/>
          <w:szCs w:val="24"/>
          <w:lang w:val="kk-KZ"/>
        </w:rPr>
        <w:t xml:space="preserve"> кіреді. </w:t>
      </w:r>
    </w:p>
    <w:p w:rsidR="009A7D9B" w:rsidRPr="00817C00" w:rsidRDefault="009A7D9B" w:rsidP="00817C00">
      <w:pPr>
        <w:ind w:firstLine="720"/>
        <w:jc w:val="both"/>
        <w:rPr>
          <w:b/>
          <w:sz w:val="24"/>
          <w:szCs w:val="24"/>
          <w:lang w:val="kk-KZ"/>
        </w:rPr>
      </w:pPr>
    </w:p>
    <w:p w:rsidR="00A235B5" w:rsidRPr="000563E9" w:rsidRDefault="00A235B5" w:rsidP="00817C00">
      <w:pPr>
        <w:ind w:firstLine="720"/>
        <w:jc w:val="both"/>
        <w:rPr>
          <w:snapToGrid w:val="0"/>
          <w:sz w:val="24"/>
          <w:szCs w:val="24"/>
          <w:lang w:val="kk-KZ"/>
        </w:rPr>
      </w:pPr>
      <w:r w:rsidRPr="000563E9">
        <w:rPr>
          <w:snapToGrid w:val="0"/>
          <w:sz w:val="24"/>
          <w:szCs w:val="24"/>
          <w:lang w:val="kk-KZ"/>
        </w:rPr>
        <w:t xml:space="preserve">13.30.0 </w:t>
      </w:r>
      <w:r w:rsidR="00F24DD5" w:rsidRPr="000563E9">
        <w:rPr>
          <w:snapToGrid w:val="0"/>
          <w:sz w:val="24"/>
          <w:szCs w:val="24"/>
          <w:lang w:val="kk-KZ"/>
        </w:rPr>
        <w:t>Маталарды және т</w:t>
      </w:r>
      <w:r w:rsidRPr="000563E9">
        <w:rPr>
          <w:sz w:val="24"/>
          <w:szCs w:val="24"/>
          <w:lang w:val="kk-KZ"/>
        </w:rPr>
        <w:t>оқыма бұйымдарын өңдеу</w:t>
      </w:r>
    </w:p>
    <w:p w:rsidR="00A235B5" w:rsidRPr="000563E9" w:rsidRDefault="00A235B5" w:rsidP="00A235B5">
      <w:pPr>
        <w:jc w:val="both"/>
        <w:rPr>
          <w:snapToGrid w:val="0"/>
          <w:sz w:val="24"/>
          <w:szCs w:val="24"/>
          <w:lang w:val="kk-KZ"/>
        </w:rPr>
      </w:pPr>
    </w:p>
    <w:p w:rsidR="00A235B5" w:rsidRPr="000563E9" w:rsidRDefault="00A235B5" w:rsidP="00817C00">
      <w:pPr>
        <w:ind w:firstLine="720"/>
        <w:jc w:val="both"/>
        <w:rPr>
          <w:snapToGrid w:val="0"/>
          <w:sz w:val="24"/>
          <w:szCs w:val="24"/>
          <w:lang w:val="kk-KZ"/>
        </w:rPr>
      </w:pPr>
      <w:r w:rsidRPr="000563E9">
        <w:rPr>
          <w:snapToGrid w:val="0"/>
          <w:sz w:val="24"/>
          <w:szCs w:val="24"/>
          <w:lang w:val="kk-KZ"/>
        </w:rPr>
        <w:t>Бұл ішкі класқа:</w:t>
      </w:r>
    </w:p>
    <w:p w:rsidR="00A235B5" w:rsidRPr="000563E9" w:rsidRDefault="00A235B5" w:rsidP="00817C00">
      <w:pPr>
        <w:ind w:firstLine="720"/>
        <w:jc w:val="both"/>
        <w:rPr>
          <w:snapToGrid w:val="0"/>
          <w:sz w:val="24"/>
          <w:szCs w:val="24"/>
          <w:lang w:val="kk-KZ"/>
        </w:rPr>
      </w:pPr>
      <w:r w:rsidRPr="000563E9">
        <w:rPr>
          <w:snapToGrid w:val="0"/>
          <w:sz w:val="24"/>
          <w:szCs w:val="24"/>
          <w:lang w:val="kk-KZ"/>
        </w:rPr>
        <w:t xml:space="preserve">- киімді қоса алғанда, тоқыма талшықтары, </w:t>
      </w:r>
      <w:r w:rsidR="00F15BF7" w:rsidRPr="000563E9">
        <w:rPr>
          <w:snapToGrid w:val="0"/>
          <w:sz w:val="24"/>
          <w:szCs w:val="24"/>
          <w:lang w:val="kk-KZ"/>
        </w:rPr>
        <w:t>иірім</w:t>
      </w:r>
      <w:r w:rsidRPr="000563E9">
        <w:rPr>
          <w:snapToGrid w:val="0"/>
          <w:sz w:val="24"/>
          <w:szCs w:val="24"/>
          <w:lang w:val="kk-KZ"/>
        </w:rPr>
        <w:t>жіп, мата және тоқыма бұйымдарын ағарту, қайнату және бояу</w:t>
      </w:r>
      <w:r w:rsidR="00F15BF7" w:rsidRPr="000563E9">
        <w:rPr>
          <w:snapToGrid w:val="0"/>
          <w:sz w:val="24"/>
          <w:szCs w:val="24"/>
          <w:lang w:val="kk-KZ"/>
        </w:rPr>
        <w:t>, баспасурет басу</w:t>
      </w:r>
      <w:r w:rsidRPr="000563E9">
        <w:rPr>
          <w:snapToGrid w:val="0"/>
          <w:sz w:val="24"/>
          <w:szCs w:val="24"/>
          <w:lang w:val="kk-KZ"/>
        </w:rPr>
        <w:t xml:space="preserve"> </w:t>
      </w:r>
    </w:p>
    <w:p w:rsidR="00A235B5" w:rsidRPr="000563E9" w:rsidRDefault="00A235B5" w:rsidP="00817C00">
      <w:pPr>
        <w:ind w:firstLine="720"/>
        <w:jc w:val="both"/>
        <w:rPr>
          <w:snapToGrid w:val="0"/>
          <w:sz w:val="24"/>
          <w:szCs w:val="24"/>
          <w:lang w:val="kk-KZ"/>
        </w:rPr>
      </w:pPr>
      <w:r w:rsidRPr="000563E9">
        <w:rPr>
          <w:snapToGrid w:val="0"/>
          <w:sz w:val="24"/>
          <w:szCs w:val="24"/>
          <w:lang w:val="kk-KZ"/>
        </w:rPr>
        <w:t xml:space="preserve">- киімді қоса алғанда, </w:t>
      </w:r>
      <w:r w:rsidR="00033D41" w:rsidRPr="000563E9">
        <w:rPr>
          <w:snapToGrid w:val="0"/>
          <w:sz w:val="24"/>
          <w:szCs w:val="24"/>
          <w:lang w:val="kk-KZ"/>
        </w:rPr>
        <w:t xml:space="preserve">маталар мен </w:t>
      </w:r>
      <w:r w:rsidRPr="000563E9">
        <w:rPr>
          <w:snapToGrid w:val="0"/>
          <w:sz w:val="24"/>
          <w:szCs w:val="24"/>
          <w:lang w:val="kk-KZ"/>
        </w:rPr>
        <w:t xml:space="preserve">тоқыма бұйымдарын аппреттеу, кептіру, бумен өңдеу, сығу,  декатирлеу, </w:t>
      </w:r>
      <w:r w:rsidR="00F15BF7" w:rsidRPr="000563E9">
        <w:rPr>
          <w:snapToGrid w:val="0"/>
          <w:sz w:val="24"/>
          <w:szCs w:val="24"/>
          <w:lang w:val="kk-KZ"/>
        </w:rPr>
        <w:t>отыруға</w:t>
      </w:r>
      <w:r w:rsidRPr="000563E9">
        <w:rPr>
          <w:snapToGrid w:val="0"/>
          <w:sz w:val="24"/>
          <w:szCs w:val="24"/>
          <w:lang w:val="kk-KZ"/>
        </w:rPr>
        <w:t xml:space="preserve"> қарсы өңдеу, </w:t>
      </w:r>
      <w:r w:rsidR="00851985" w:rsidRPr="000563E9">
        <w:rPr>
          <w:snapToGrid w:val="0"/>
          <w:sz w:val="24"/>
          <w:szCs w:val="24"/>
          <w:lang w:val="kk-KZ"/>
        </w:rPr>
        <w:t>жеңілдету</w:t>
      </w:r>
      <w:r w:rsidR="00F24DD5" w:rsidRPr="000563E9">
        <w:rPr>
          <w:snapToGrid w:val="0"/>
          <w:sz w:val="24"/>
          <w:szCs w:val="24"/>
          <w:lang w:val="kk-KZ"/>
        </w:rPr>
        <w:t xml:space="preserve"> кіреді</w:t>
      </w:r>
    </w:p>
    <w:p w:rsidR="00A235B5" w:rsidRPr="000563E9" w:rsidRDefault="00A235B5" w:rsidP="00A235B5">
      <w:pPr>
        <w:ind w:firstLine="284"/>
        <w:jc w:val="both"/>
        <w:rPr>
          <w:snapToGrid w:val="0"/>
          <w:sz w:val="24"/>
          <w:szCs w:val="24"/>
          <w:lang w:val="kk-KZ"/>
        </w:rPr>
      </w:pPr>
    </w:p>
    <w:p w:rsidR="00A235B5" w:rsidRPr="000563E9" w:rsidRDefault="00A235B5" w:rsidP="00817C00">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A235B5" w:rsidRPr="000563E9" w:rsidRDefault="00A235B5" w:rsidP="00817C00">
      <w:pPr>
        <w:ind w:firstLine="720"/>
        <w:jc w:val="both"/>
        <w:rPr>
          <w:snapToGrid w:val="0"/>
          <w:sz w:val="24"/>
          <w:szCs w:val="24"/>
          <w:lang w:val="kk-KZ"/>
        </w:rPr>
      </w:pPr>
      <w:r w:rsidRPr="000563E9">
        <w:rPr>
          <w:snapToGrid w:val="0"/>
          <w:sz w:val="24"/>
          <w:szCs w:val="24"/>
          <w:lang w:val="kk-KZ"/>
        </w:rPr>
        <w:t xml:space="preserve">- джинсилерді </w:t>
      </w:r>
      <w:r w:rsidR="00E23B4C" w:rsidRPr="000563E9">
        <w:rPr>
          <w:snapToGrid w:val="0"/>
          <w:sz w:val="24"/>
          <w:szCs w:val="24"/>
          <w:lang w:val="kk-KZ"/>
        </w:rPr>
        <w:t>түссіздендіру</w:t>
      </w:r>
      <w:r w:rsidRPr="000563E9">
        <w:rPr>
          <w:snapToGrid w:val="0"/>
          <w:sz w:val="24"/>
          <w:szCs w:val="24"/>
          <w:lang w:val="kk-KZ"/>
        </w:rPr>
        <w:t xml:space="preserve"> (ағарту)</w:t>
      </w:r>
    </w:p>
    <w:p w:rsidR="00A235B5" w:rsidRPr="000563E9" w:rsidRDefault="00A235B5" w:rsidP="00817C00">
      <w:pPr>
        <w:ind w:firstLine="720"/>
        <w:jc w:val="both"/>
        <w:rPr>
          <w:snapToGrid w:val="0"/>
          <w:sz w:val="24"/>
          <w:szCs w:val="24"/>
          <w:lang w:val="kk-KZ"/>
        </w:rPr>
      </w:pPr>
      <w:r w:rsidRPr="000563E9">
        <w:rPr>
          <w:snapToGrid w:val="0"/>
          <w:sz w:val="24"/>
          <w:szCs w:val="24"/>
          <w:lang w:val="kk-KZ"/>
        </w:rPr>
        <w:t xml:space="preserve">- тоқыма бұйымдарын бүрмелеу және </w:t>
      </w:r>
      <w:r w:rsidR="00E23B4C" w:rsidRPr="000563E9">
        <w:rPr>
          <w:snapToGrid w:val="0"/>
          <w:sz w:val="24"/>
          <w:szCs w:val="24"/>
          <w:lang w:val="kk-KZ"/>
        </w:rPr>
        <w:t>осыған ұқсас</w:t>
      </w:r>
      <w:r w:rsidRPr="000563E9">
        <w:rPr>
          <w:snapToGrid w:val="0"/>
          <w:sz w:val="24"/>
          <w:szCs w:val="24"/>
          <w:lang w:val="kk-KZ"/>
        </w:rPr>
        <w:t xml:space="preserve"> операциялар</w:t>
      </w:r>
    </w:p>
    <w:p w:rsidR="00A235B5" w:rsidRPr="000563E9" w:rsidRDefault="00156DAE" w:rsidP="00817C00">
      <w:pPr>
        <w:ind w:firstLine="720"/>
        <w:jc w:val="both"/>
        <w:rPr>
          <w:snapToGrid w:val="0"/>
          <w:sz w:val="24"/>
          <w:szCs w:val="24"/>
          <w:lang w:val="kk-KZ"/>
        </w:rPr>
      </w:pPr>
      <w:r w:rsidRPr="000563E9">
        <w:rPr>
          <w:snapToGrid w:val="0"/>
          <w:sz w:val="24"/>
          <w:szCs w:val="24"/>
          <w:lang w:val="kk-KZ"/>
        </w:rPr>
        <w:t xml:space="preserve">- </w:t>
      </w:r>
      <w:r w:rsidR="00E23B4C" w:rsidRPr="000563E9">
        <w:rPr>
          <w:snapToGrid w:val="0"/>
          <w:sz w:val="24"/>
          <w:szCs w:val="24"/>
          <w:lang w:val="kk-KZ"/>
        </w:rPr>
        <w:t>сатып алынған киімге су жұқпайтын ерекшеліктер беру, резеңке қосу немесе дымқылдандыру қызметтері</w:t>
      </w:r>
    </w:p>
    <w:p w:rsidR="00A235B5" w:rsidRPr="000563E9" w:rsidRDefault="00A235B5" w:rsidP="00817C00">
      <w:pPr>
        <w:ind w:firstLine="720"/>
        <w:jc w:val="both"/>
        <w:rPr>
          <w:snapToGrid w:val="0"/>
          <w:sz w:val="24"/>
          <w:szCs w:val="24"/>
          <w:lang w:val="kk-KZ"/>
        </w:rPr>
      </w:pPr>
      <w:r w:rsidRPr="000563E9">
        <w:rPr>
          <w:snapToGrid w:val="0"/>
          <w:sz w:val="24"/>
          <w:szCs w:val="24"/>
          <w:lang w:val="kk-KZ"/>
        </w:rPr>
        <w:t>- тоқыма бұйымдарында және</w:t>
      </w:r>
      <w:r w:rsidR="00182360" w:rsidRPr="000563E9">
        <w:rPr>
          <w:snapToGrid w:val="0"/>
          <w:sz w:val="24"/>
          <w:szCs w:val="24"/>
          <w:lang w:val="kk-KZ"/>
        </w:rPr>
        <w:t xml:space="preserve"> дайын</w:t>
      </w:r>
      <w:r w:rsidRPr="000563E9">
        <w:rPr>
          <w:snapToGrid w:val="0"/>
          <w:sz w:val="24"/>
          <w:szCs w:val="24"/>
          <w:lang w:val="kk-KZ"/>
        </w:rPr>
        <w:t xml:space="preserve"> киім</w:t>
      </w:r>
      <w:r w:rsidR="00E23B4C" w:rsidRPr="000563E9">
        <w:rPr>
          <w:snapToGrid w:val="0"/>
          <w:sz w:val="24"/>
          <w:szCs w:val="24"/>
          <w:lang w:val="kk-KZ"/>
        </w:rPr>
        <w:t>ге</w:t>
      </w:r>
      <w:r w:rsidRPr="000563E9">
        <w:rPr>
          <w:snapToGrid w:val="0"/>
          <w:sz w:val="24"/>
          <w:szCs w:val="24"/>
          <w:lang w:val="kk-KZ"/>
        </w:rPr>
        <w:t xml:space="preserve"> </w:t>
      </w:r>
      <w:r w:rsidR="00156DAE" w:rsidRPr="000563E9">
        <w:rPr>
          <w:snapToGrid w:val="0"/>
          <w:sz w:val="24"/>
          <w:szCs w:val="24"/>
          <w:lang w:val="kk-KZ"/>
        </w:rPr>
        <w:t>сурет</w:t>
      </w:r>
      <w:r w:rsidR="00E23B4C" w:rsidRPr="000563E9">
        <w:rPr>
          <w:snapToGrid w:val="0"/>
          <w:sz w:val="24"/>
          <w:szCs w:val="24"/>
          <w:lang w:val="kk-KZ"/>
        </w:rPr>
        <w:t xml:space="preserve"> басу</w:t>
      </w:r>
      <w:r w:rsidRPr="000563E9">
        <w:rPr>
          <w:snapToGrid w:val="0"/>
          <w:sz w:val="24"/>
          <w:szCs w:val="24"/>
          <w:lang w:val="kk-KZ"/>
        </w:rPr>
        <w:t xml:space="preserve"> </w:t>
      </w:r>
      <w:r w:rsidR="00E23B4C" w:rsidRPr="000563E9">
        <w:rPr>
          <w:snapToGrid w:val="0"/>
          <w:sz w:val="24"/>
          <w:szCs w:val="24"/>
          <w:lang w:val="kk-KZ"/>
        </w:rPr>
        <w:t>кіреді</w:t>
      </w:r>
    </w:p>
    <w:p w:rsidR="00A235B5" w:rsidRPr="000563E9" w:rsidRDefault="00A235B5" w:rsidP="00A235B5">
      <w:pPr>
        <w:jc w:val="both"/>
        <w:rPr>
          <w:i/>
          <w:iCs/>
          <w:snapToGrid w:val="0"/>
          <w:sz w:val="24"/>
          <w:szCs w:val="24"/>
          <w:lang w:val="kk-KZ"/>
        </w:rPr>
      </w:pPr>
    </w:p>
    <w:p w:rsidR="00817C00" w:rsidRDefault="00A235B5" w:rsidP="00817C00">
      <w:pPr>
        <w:ind w:firstLine="720"/>
        <w:jc w:val="both"/>
        <w:rPr>
          <w:iCs/>
          <w:snapToGrid w:val="0"/>
          <w:sz w:val="24"/>
          <w:szCs w:val="24"/>
          <w:lang w:val="kk-KZ"/>
        </w:rPr>
      </w:pPr>
      <w:r w:rsidRPr="000563E9">
        <w:rPr>
          <w:iCs/>
          <w:snapToGrid w:val="0"/>
          <w:sz w:val="24"/>
          <w:szCs w:val="24"/>
          <w:lang w:val="kk-KZ"/>
        </w:rPr>
        <w:t xml:space="preserve">Бұл ішкі </w:t>
      </w:r>
      <w:r w:rsidR="00156DAE" w:rsidRPr="000563E9">
        <w:rPr>
          <w:iCs/>
          <w:snapToGrid w:val="0"/>
          <w:sz w:val="24"/>
          <w:szCs w:val="24"/>
          <w:lang w:val="kk-KZ"/>
        </w:rPr>
        <w:t>класқа</w:t>
      </w:r>
      <w:r w:rsidRPr="000563E9">
        <w:rPr>
          <w:iCs/>
          <w:snapToGrid w:val="0"/>
          <w:sz w:val="24"/>
          <w:szCs w:val="24"/>
          <w:lang w:val="kk-KZ"/>
        </w:rPr>
        <w:t>:</w:t>
      </w:r>
    </w:p>
    <w:p w:rsidR="00A235B5" w:rsidRDefault="00817C00" w:rsidP="00817C00">
      <w:pPr>
        <w:ind w:firstLine="720"/>
        <w:jc w:val="both"/>
        <w:rPr>
          <w:iCs/>
          <w:snapToGrid w:val="0"/>
          <w:sz w:val="24"/>
          <w:szCs w:val="24"/>
          <w:lang w:val="kk-KZ"/>
        </w:rPr>
      </w:pPr>
      <w:r>
        <w:rPr>
          <w:iCs/>
          <w:snapToGrid w:val="0"/>
          <w:sz w:val="24"/>
          <w:szCs w:val="24"/>
          <w:lang w:val="kk-KZ"/>
        </w:rPr>
        <w:t xml:space="preserve">- </w:t>
      </w:r>
      <w:r w:rsidR="00A235B5" w:rsidRPr="000563E9">
        <w:rPr>
          <w:iCs/>
          <w:snapToGrid w:val="0"/>
          <w:sz w:val="24"/>
          <w:szCs w:val="24"/>
          <w:lang w:val="kk-KZ"/>
        </w:rPr>
        <w:t>негізгі  компоненті ретінде</w:t>
      </w:r>
      <w:r w:rsidR="00CE524A" w:rsidRPr="000563E9">
        <w:rPr>
          <w:iCs/>
          <w:snapToGrid w:val="0"/>
          <w:sz w:val="24"/>
          <w:szCs w:val="24"/>
          <w:lang w:val="kk-KZ"/>
        </w:rPr>
        <w:t xml:space="preserve"> резеңке</w:t>
      </w:r>
      <w:r w:rsidR="00A235B5" w:rsidRPr="000563E9">
        <w:rPr>
          <w:iCs/>
          <w:snapToGrid w:val="0"/>
          <w:sz w:val="24"/>
          <w:szCs w:val="24"/>
          <w:lang w:val="kk-KZ"/>
        </w:rPr>
        <w:t xml:space="preserve"> қолданылатын, </w:t>
      </w:r>
      <w:r w:rsidR="00CE524A" w:rsidRPr="000563E9">
        <w:rPr>
          <w:iCs/>
          <w:snapToGrid w:val="0"/>
          <w:sz w:val="24"/>
          <w:szCs w:val="24"/>
          <w:lang w:val="kk-KZ"/>
        </w:rPr>
        <w:t xml:space="preserve">резеңкемен ламинтталған немесе жабылған, сіңдірілген маталарды </w:t>
      </w:r>
      <w:r w:rsidR="00A235B5" w:rsidRPr="000563E9">
        <w:rPr>
          <w:iCs/>
          <w:snapToGrid w:val="0"/>
          <w:sz w:val="24"/>
          <w:szCs w:val="24"/>
          <w:lang w:val="kk-KZ"/>
        </w:rPr>
        <w:t>өндіру</w:t>
      </w:r>
      <w:r w:rsidR="00E23B4C" w:rsidRPr="000563E9">
        <w:rPr>
          <w:iCs/>
          <w:snapToGrid w:val="0"/>
          <w:sz w:val="24"/>
          <w:szCs w:val="24"/>
          <w:lang w:val="kk-KZ"/>
        </w:rPr>
        <w:t xml:space="preserve"> кірмейді</w:t>
      </w:r>
      <w:r w:rsidR="00A235B5" w:rsidRPr="000563E9">
        <w:rPr>
          <w:iCs/>
          <w:snapToGrid w:val="0"/>
          <w:sz w:val="24"/>
          <w:szCs w:val="24"/>
          <w:lang w:val="kk-KZ"/>
        </w:rPr>
        <w:t>, (22.19.1 қараңыз)</w:t>
      </w:r>
    </w:p>
    <w:p w:rsidR="00D46640" w:rsidRPr="000563E9" w:rsidRDefault="00D46640" w:rsidP="00D46640">
      <w:pPr>
        <w:ind w:left="502"/>
        <w:jc w:val="both"/>
        <w:rPr>
          <w:iCs/>
          <w:snapToGrid w:val="0"/>
          <w:sz w:val="24"/>
          <w:szCs w:val="24"/>
          <w:lang w:val="kk-KZ"/>
        </w:rPr>
      </w:pPr>
    </w:p>
    <w:p w:rsidR="00D974F3" w:rsidRPr="000563E9" w:rsidRDefault="00D974F3" w:rsidP="00817C00">
      <w:pPr>
        <w:ind w:firstLine="720"/>
        <w:jc w:val="both"/>
        <w:rPr>
          <w:b/>
          <w:bCs/>
          <w:snapToGrid w:val="0"/>
          <w:sz w:val="24"/>
          <w:szCs w:val="24"/>
          <w:lang w:val="kk-KZ"/>
        </w:rPr>
      </w:pPr>
      <w:r w:rsidRPr="000563E9">
        <w:rPr>
          <w:b/>
          <w:bCs/>
          <w:snapToGrid w:val="0"/>
          <w:sz w:val="24"/>
          <w:szCs w:val="24"/>
          <w:lang w:val="kk-KZ"/>
        </w:rPr>
        <w:t xml:space="preserve">13.9 </w:t>
      </w:r>
      <w:r w:rsidR="00E23B4C" w:rsidRPr="000563E9">
        <w:rPr>
          <w:b/>
          <w:bCs/>
          <w:snapToGrid w:val="0"/>
          <w:sz w:val="24"/>
          <w:szCs w:val="24"/>
          <w:lang w:val="kk-KZ"/>
        </w:rPr>
        <w:t>Өзге де</w:t>
      </w:r>
      <w:r w:rsidRPr="000563E9">
        <w:rPr>
          <w:b/>
          <w:bCs/>
          <w:snapToGrid w:val="0"/>
          <w:sz w:val="24"/>
          <w:szCs w:val="24"/>
          <w:lang w:val="kk-KZ"/>
        </w:rPr>
        <w:t xml:space="preserve"> тоқыма б</w:t>
      </w:r>
      <w:r w:rsidR="0017405B" w:rsidRPr="000563E9">
        <w:rPr>
          <w:b/>
          <w:bCs/>
          <w:snapToGrid w:val="0"/>
          <w:sz w:val="24"/>
          <w:szCs w:val="24"/>
          <w:lang w:val="kk-KZ"/>
        </w:rPr>
        <w:t>ұ</w:t>
      </w:r>
      <w:r w:rsidRPr="000563E9">
        <w:rPr>
          <w:b/>
          <w:bCs/>
          <w:snapToGrid w:val="0"/>
          <w:sz w:val="24"/>
          <w:szCs w:val="24"/>
          <w:lang w:val="kk-KZ"/>
        </w:rPr>
        <w:t xml:space="preserve">йымдарын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817C00">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топқа киімнен басқа, дайын тоқыма б</w:t>
      </w:r>
      <w:r w:rsidR="0017405B" w:rsidRPr="000563E9">
        <w:rPr>
          <w:snapToGrid w:val="0"/>
          <w:sz w:val="24"/>
          <w:szCs w:val="24"/>
          <w:lang w:val="kk-KZ"/>
        </w:rPr>
        <w:t>ұ</w:t>
      </w:r>
      <w:r w:rsidRPr="000563E9">
        <w:rPr>
          <w:snapToGrid w:val="0"/>
          <w:sz w:val="24"/>
          <w:szCs w:val="24"/>
          <w:lang w:val="kk-KZ"/>
        </w:rPr>
        <w:t xml:space="preserve">йымдары, кілемдер мен </w:t>
      </w:r>
      <w:r w:rsidR="00317CBA" w:rsidRPr="000563E9">
        <w:rPr>
          <w:snapToGrid w:val="0"/>
          <w:sz w:val="24"/>
          <w:szCs w:val="24"/>
          <w:lang w:val="kk-KZ"/>
        </w:rPr>
        <w:t>кілем бұйымдарын</w:t>
      </w:r>
      <w:r w:rsidRPr="000563E9">
        <w:rPr>
          <w:snapToGrid w:val="0"/>
          <w:sz w:val="24"/>
          <w:szCs w:val="24"/>
          <w:lang w:val="kk-KZ"/>
        </w:rPr>
        <w:t xml:space="preserve">, жіптер, </w:t>
      </w:r>
      <w:r w:rsidR="003C2B09" w:rsidRPr="000563E9">
        <w:rPr>
          <w:snapToGrid w:val="0"/>
          <w:sz w:val="24"/>
          <w:szCs w:val="24"/>
          <w:lang w:val="kk-KZ"/>
        </w:rPr>
        <w:t>енсіз</w:t>
      </w:r>
      <w:r w:rsidRPr="000563E9">
        <w:rPr>
          <w:snapToGrid w:val="0"/>
          <w:sz w:val="24"/>
          <w:szCs w:val="24"/>
          <w:lang w:val="kk-KZ"/>
        </w:rPr>
        <w:t xml:space="preserve"> маталар,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 xml:space="preserve">делген маталар </w:t>
      </w:r>
      <w:r w:rsidR="0017405B" w:rsidRPr="000563E9">
        <w:rPr>
          <w:snapToGrid w:val="0"/>
          <w:sz w:val="24"/>
          <w:szCs w:val="24"/>
          <w:lang w:val="kk-KZ"/>
        </w:rPr>
        <w:t>және</w:t>
      </w:r>
      <w:r w:rsidRPr="000563E9">
        <w:rPr>
          <w:snapToGrid w:val="0"/>
          <w:sz w:val="24"/>
          <w:szCs w:val="24"/>
          <w:lang w:val="kk-KZ"/>
        </w:rPr>
        <w:t xml:space="preserve"> т.б. сияқты тоқыма </w:t>
      </w:r>
      <w:r w:rsidR="00317CBA" w:rsidRPr="000563E9">
        <w:rPr>
          <w:snapToGrid w:val="0"/>
          <w:sz w:val="24"/>
          <w:szCs w:val="24"/>
          <w:lang w:val="kk-KZ"/>
        </w:rPr>
        <w:t>бұйымдарын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ндіру кіреді. </w:t>
      </w:r>
    </w:p>
    <w:p w:rsidR="00D974F3" w:rsidRPr="000563E9" w:rsidRDefault="00D974F3" w:rsidP="00D974F3">
      <w:pPr>
        <w:jc w:val="both"/>
        <w:rPr>
          <w:snapToGrid w:val="0"/>
          <w:sz w:val="24"/>
          <w:szCs w:val="24"/>
          <w:lang w:val="kk-KZ"/>
        </w:rPr>
      </w:pPr>
    </w:p>
    <w:p w:rsidR="00D974F3" w:rsidRPr="000563E9" w:rsidRDefault="00D974F3" w:rsidP="00817C00">
      <w:pPr>
        <w:ind w:firstLine="720"/>
        <w:jc w:val="both"/>
        <w:rPr>
          <w:b/>
          <w:bCs/>
          <w:snapToGrid w:val="0"/>
          <w:sz w:val="24"/>
          <w:szCs w:val="24"/>
          <w:lang w:val="kk-KZ"/>
        </w:rPr>
      </w:pPr>
      <w:r w:rsidRPr="000563E9">
        <w:rPr>
          <w:b/>
          <w:bCs/>
          <w:snapToGrid w:val="0"/>
          <w:sz w:val="24"/>
          <w:szCs w:val="24"/>
          <w:lang w:val="kk-KZ"/>
        </w:rPr>
        <w:t xml:space="preserve">13.91 </w:t>
      </w:r>
      <w:r w:rsidR="00C40B80" w:rsidRPr="000563E9">
        <w:rPr>
          <w:b/>
          <w:sz w:val="24"/>
          <w:szCs w:val="24"/>
          <w:lang w:val="kk-KZ"/>
        </w:rPr>
        <w:t xml:space="preserve">Тоқылған және трикотаж </w:t>
      </w:r>
      <w:r w:rsidR="003C2B09" w:rsidRPr="000563E9">
        <w:rPr>
          <w:b/>
          <w:sz w:val="24"/>
          <w:szCs w:val="24"/>
          <w:lang w:val="kk-KZ"/>
        </w:rPr>
        <w:t>жаймаларды</w:t>
      </w:r>
      <w:r w:rsidR="00C40B80" w:rsidRPr="000563E9">
        <w:rPr>
          <w:b/>
          <w:sz w:val="24"/>
          <w:szCs w:val="24"/>
          <w:lang w:val="kk-KZ"/>
        </w:rPr>
        <w:t xml:space="preserve"> өндіру</w:t>
      </w:r>
    </w:p>
    <w:p w:rsidR="00D974F3" w:rsidRPr="000563E9" w:rsidRDefault="00D974F3" w:rsidP="00D974F3">
      <w:pPr>
        <w:jc w:val="both"/>
        <w:rPr>
          <w:snapToGrid w:val="0"/>
          <w:sz w:val="24"/>
          <w:szCs w:val="24"/>
          <w:lang w:val="kk-KZ"/>
        </w:rPr>
      </w:pPr>
    </w:p>
    <w:p w:rsidR="00527E42" w:rsidRPr="000563E9" w:rsidRDefault="00527E42" w:rsidP="00817C00">
      <w:pPr>
        <w:ind w:firstLine="720"/>
        <w:jc w:val="both"/>
        <w:rPr>
          <w:bCs/>
          <w:snapToGrid w:val="0"/>
          <w:sz w:val="24"/>
          <w:szCs w:val="24"/>
          <w:lang w:val="kk-KZ"/>
        </w:rPr>
      </w:pPr>
      <w:r w:rsidRPr="000563E9">
        <w:rPr>
          <w:snapToGrid w:val="0"/>
          <w:sz w:val="24"/>
          <w:szCs w:val="24"/>
          <w:lang w:val="kk-KZ"/>
        </w:rPr>
        <w:t xml:space="preserve">13.91.1 </w:t>
      </w:r>
      <w:r w:rsidR="004C50C4">
        <w:rPr>
          <w:snapToGrid w:val="0"/>
          <w:sz w:val="24"/>
          <w:szCs w:val="24"/>
          <w:lang w:val="kk-KZ"/>
        </w:rPr>
        <w:t>Тоқылған және т</w:t>
      </w:r>
      <w:r w:rsidRPr="000563E9">
        <w:rPr>
          <w:bCs/>
          <w:snapToGrid w:val="0"/>
          <w:sz w:val="24"/>
          <w:szCs w:val="24"/>
          <w:lang w:val="kk-KZ"/>
        </w:rPr>
        <w:t xml:space="preserve">рикотаж </w:t>
      </w:r>
      <w:r w:rsidR="003C2B09" w:rsidRPr="000563E9">
        <w:rPr>
          <w:bCs/>
          <w:snapToGrid w:val="0"/>
          <w:sz w:val="24"/>
          <w:szCs w:val="24"/>
          <w:lang w:val="kk-KZ"/>
        </w:rPr>
        <w:t>жаймаларды</w:t>
      </w:r>
      <w:r w:rsidRPr="000563E9">
        <w:rPr>
          <w:bCs/>
          <w:snapToGrid w:val="0"/>
          <w:sz w:val="24"/>
          <w:szCs w:val="24"/>
          <w:lang w:val="kk-KZ"/>
        </w:rPr>
        <w:t xml:space="preserve"> өндіру</w:t>
      </w:r>
      <w:r w:rsidR="004C50C4">
        <w:rPr>
          <w:bCs/>
          <w:snapToGrid w:val="0"/>
          <w:sz w:val="24"/>
          <w:szCs w:val="24"/>
          <w:lang w:val="kk-KZ"/>
        </w:rPr>
        <w:t xml:space="preserve"> және өңдеу</w:t>
      </w:r>
    </w:p>
    <w:p w:rsidR="00527E42" w:rsidRPr="000563E9" w:rsidRDefault="00527E42" w:rsidP="00527E42">
      <w:pPr>
        <w:jc w:val="both"/>
        <w:rPr>
          <w:snapToGrid w:val="0"/>
          <w:sz w:val="24"/>
          <w:szCs w:val="24"/>
          <w:lang w:val="kk-KZ"/>
        </w:rPr>
      </w:pPr>
    </w:p>
    <w:p w:rsidR="00527E42" w:rsidRPr="000563E9" w:rsidRDefault="00527E42" w:rsidP="00817C00">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527E42" w:rsidRPr="000563E9" w:rsidRDefault="00527E42" w:rsidP="00817C00">
      <w:pPr>
        <w:ind w:firstLine="720"/>
        <w:jc w:val="both"/>
        <w:rPr>
          <w:snapToGrid w:val="0"/>
          <w:sz w:val="24"/>
          <w:szCs w:val="24"/>
          <w:lang w:val="kk-KZ"/>
        </w:rPr>
      </w:pPr>
      <w:r w:rsidRPr="000563E9">
        <w:rPr>
          <w:snapToGrid w:val="0"/>
          <w:sz w:val="24"/>
          <w:szCs w:val="24"/>
          <w:lang w:val="kk-KZ"/>
        </w:rPr>
        <w:t>- тоқылған немесе тоқыма жайма</w:t>
      </w:r>
      <w:r w:rsidR="003C2B09" w:rsidRPr="000563E9">
        <w:rPr>
          <w:snapToGrid w:val="0"/>
          <w:sz w:val="24"/>
          <w:szCs w:val="24"/>
          <w:lang w:val="kk-KZ"/>
        </w:rPr>
        <w:t>ларды</w:t>
      </w:r>
      <w:r w:rsidRPr="000563E9">
        <w:rPr>
          <w:snapToGrid w:val="0"/>
          <w:sz w:val="24"/>
          <w:szCs w:val="24"/>
          <w:lang w:val="kk-KZ"/>
        </w:rPr>
        <w:t xml:space="preserve">: </w:t>
      </w:r>
      <w:r w:rsidR="003C2B09" w:rsidRPr="000563E9">
        <w:rPr>
          <w:snapToGrid w:val="0"/>
          <w:sz w:val="24"/>
          <w:szCs w:val="24"/>
          <w:lang w:val="kk-KZ"/>
        </w:rPr>
        <w:t>ворс</w:t>
      </w:r>
      <w:r w:rsidR="00195E6B" w:rsidRPr="000563E9">
        <w:rPr>
          <w:snapToGrid w:val="0"/>
          <w:sz w:val="24"/>
          <w:szCs w:val="24"/>
          <w:lang w:val="kk-KZ"/>
        </w:rPr>
        <w:t xml:space="preserve">, </w:t>
      </w:r>
      <w:r w:rsidR="003131EC" w:rsidRPr="000563E9">
        <w:rPr>
          <w:snapToGrid w:val="0"/>
          <w:sz w:val="24"/>
          <w:szCs w:val="24"/>
          <w:lang w:val="kk-KZ"/>
        </w:rPr>
        <w:t>түк</w:t>
      </w:r>
      <w:r w:rsidR="003C2B09" w:rsidRPr="000563E9">
        <w:rPr>
          <w:snapToGrid w:val="0"/>
          <w:sz w:val="24"/>
          <w:szCs w:val="24"/>
          <w:lang w:val="kk-KZ"/>
        </w:rPr>
        <w:t>ті</w:t>
      </w:r>
      <w:r w:rsidR="003131EC" w:rsidRPr="000563E9">
        <w:rPr>
          <w:snapToGrid w:val="0"/>
          <w:sz w:val="24"/>
          <w:szCs w:val="24"/>
          <w:lang w:val="kk-KZ"/>
        </w:rPr>
        <w:t xml:space="preserve"> орамалдарды, рашель</w:t>
      </w:r>
      <w:r w:rsidR="001619DC" w:rsidRPr="000563E9">
        <w:rPr>
          <w:snapToGrid w:val="0"/>
          <w:sz w:val="24"/>
          <w:szCs w:val="24"/>
          <w:lang w:val="kk-KZ"/>
        </w:rPr>
        <w:t>-машиналарда</w:t>
      </w:r>
      <w:r w:rsidR="003131EC" w:rsidRPr="000563E9">
        <w:rPr>
          <w:snapToGrid w:val="0"/>
          <w:sz w:val="24"/>
          <w:szCs w:val="24"/>
          <w:lang w:val="kk-KZ"/>
        </w:rPr>
        <w:t xml:space="preserve"> немесе сол сияқты станоктарда шығарылған </w:t>
      </w:r>
      <w:r w:rsidR="003C2B09" w:rsidRPr="000563E9">
        <w:rPr>
          <w:snapToGrid w:val="0"/>
          <w:sz w:val="24"/>
          <w:szCs w:val="24"/>
          <w:lang w:val="kk-KZ"/>
        </w:rPr>
        <w:t>тор</w:t>
      </w:r>
      <w:r w:rsidR="003131EC" w:rsidRPr="000563E9">
        <w:rPr>
          <w:snapToGrid w:val="0"/>
          <w:sz w:val="24"/>
          <w:szCs w:val="24"/>
          <w:lang w:val="kk-KZ"/>
        </w:rPr>
        <w:t xml:space="preserve"> немесе шілтер маталар, </w:t>
      </w:r>
      <w:r w:rsidR="003C2B09" w:rsidRPr="000563E9">
        <w:rPr>
          <w:snapToGrid w:val="0"/>
          <w:sz w:val="24"/>
          <w:szCs w:val="24"/>
          <w:lang w:val="kk-KZ"/>
        </w:rPr>
        <w:t>өзге де</w:t>
      </w:r>
      <w:r w:rsidRPr="000563E9">
        <w:rPr>
          <w:snapToGrid w:val="0"/>
          <w:sz w:val="24"/>
          <w:szCs w:val="24"/>
          <w:lang w:val="kk-KZ"/>
        </w:rPr>
        <w:t xml:space="preserve"> тоқылған немесе трикотаж маталар </w:t>
      </w:r>
      <w:r w:rsidR="003C2B09" w:rsidRPr="000563E9">
        <w:rPr>
          <w:snapToGrid w:val="0"/>
          <w:sz w:val="24"/>
          <w:szCs w:val="24"/>
          <w:lang w:val="kk-KZ"/>
        </w:rPr>
        <w:t>өндіру және өңдеу кіреді</w:t>
      </w:r>
    </w:p>
    <w:p w:rsidR="00527E42" w:rsidRPr="000563E9" w:rsidRDefault="00527E42" w:rsidP="00527E42">
      <w:pPr>
        <w:jc w:val="both"/>
        <w:rPr>
          <w:i/>
          <w:iCs/>
          <w:snapToGrid w:val="0"/>
          <w:sz w:val="24"/>
          <w:szCs w:val="24"/>
          <w:lang w:val="kk-KZ"/>
        </w:rPr>
      </w:pPr>
    </w:p>
    <w:p w:rsidR="00527E42" w:rsidRPr="00D46640" w:rsidRDefault="00527E42" w:rsidP="005631C1">
      <w:pPr>
        <w:ind w:firstLine="720"/>
        <w:jc w:val="both"/>
        <w:rPr>
          <w:iCs/>
          <w:snapToGrid w:val="0"/>
          <w:sz w:val="24"/>
          <w:szCs w:val="24"/>
          <w:lang w:val="kk-KZ"/>
        </w:rPr>
      </w:pPr>
      <w:r w:rsidRPr="00D46640">
        <w:rPr>
          <w:iCs/>
          <w:snapToGrid w:val="0"/>
          <w:sz w:val="24"/>
          <w:szCs w:val="24"/>
          <w:lang w:val="kk-KZ"/>
        </w:rPr>
        <w:t xml:space="preserve">Бұл ішкі </w:t>
      </w:r>
      <w:r w:rsidR="00F078D0" w:rsidRPr="00D46640">
        <w:rPr>
          <w:snapToGrid w:val="0"/>
          <w:sz w:val="24"/>
          <w:szCs w:val="24"/>
          <w:lang w:val="kk-KZ"/>
        </w:rPr>
        <w:t>класқа</w:t>
      </w:r>
      <w:r w:rsidRPr="00D46640">
        <w:rPr>
          <w:iCs/>
          <w:snapToGrid w:val="0"/>
          <w:sz w:val="24"/>
          <w:szCs w:val="24"/>
          <w:lang w:val="kk-KZ"/>
        </w:rPr>
        <w:t>:</w:t>
      </w:r>
    </w:p>
    <w:p w:rsidR="00527E42" w:rsidRPr="00D46640" w:rsidRDefault="00527E42" w:rsidP="005631C1">
      <w:pPr>
        <w:ind w:firstLine="720"/>
        <w:jc w:val="both"/>
        <w:rPr>
          <w:iCs/>
          <w:snapToGrid w:val="0"/>
          <w:sz w:val="24"/>
          <w:szCs w:val="24"/>
          <w:lang w:val="kk-KZ"/>
        </w:rPr>
      </w:pPr>
      <w:r w:rsidRPr="00D46640">
        <w:rPr>
          <w:iCs/>
          <w:snapToGrid w:val="0"/>
          <w:sz w:val="24"/>
          <w:szCs w:val="24"/>
          <w:lang w:val="kk-KZ"/>
        </w:rPr>
        <w:t xml:space="preserve">- </w:t>
      </w:r>
      <w:r w:rsidRPr="00D46640">
        <w:rPr>
          <w:snapToGrid w:val="0"/>
          <w:sz w:val="24"/>
          <w:szCs w:val="24"/>
          <w:lang w:val="kk-KZ"/>
        </w:rPr>
        <w:t>рашель</w:t>
      </w:r>
      <w:r w:rsidR="00B56779" w:rsidRPr="00D46640">
        <w:rPr>
          <w:snapToGrid w:val="0"/>
          <w:sz w:val="24"/>
          <w:szCs w:val="24"/>
          <w:lang w:val="kk-KZ"/>
        </w:rPr>
        <w:t>-машиналарда</w:t>
      </w:r>
      <w:r w:rsidRPr="00D46640">
        <w:rPr>
          <w:snapToGrid w:val="0"/>
          <w:sz w:val="24"/>
          <w:szCs w:val="24"/>
          <w:lang w:val="kk-KZ"/>
        </w:rPr>
        <w:t xml:space="preserve"> немесе сол сияқты басқа тоқыма станоктарында шығарылған тор немесе шілтер маталар</w:t>
      </w:r>
      <w:r w:rsidR="00B56779" w:rsidRPr="00D46640">
        <w:rPr>
          <w:iCs/>
          <w:snapToGrid w:val="0"/>
          <w:sz w:val="24"/>
          <w:szCs w:val="24"/>
          <w:lang w:val="kk-KZ"/>
        </w:rPr>
        <w:t xml:space="preserve"> </w:t>
      </w:r>
      <w:r w:rsidRPr="00D46640">
        <w:rPr>
          <w:iCs/>
          <w:snapToGrid w:val="0"/>
          <w:sz w:val="24"/>
          <w:szCs w:val="24"/>
          <w:lang w:val="kk-KZ"/>
        </w:rPr>
        <w:t>өндіру, (13.99.1 қараңыз)</w:t>
      </w:r>
    </w:p>
    <w:p w:rsidR="00527E42" w:rsidRPr="00D46640" w:rsidRDefault="00527E42" w:rsidP="005631C1">
      <w:pPr>
        <w:ind w:left="284" w:firstLine="436"/>
        <w:jc w:val="both"/>
        <w:rPr>
          <w:iCs/>
          <w:snapToGrid w:val="0"/>
          <w:sz w:val="24"/>
          <w:szCs w:val="24"/>
          <w:lang w:val="kk-KZ"/>
        </w:rPr>
      </w:pPr>
      <w:r w:rsidRPr="00D46640">
        <w:rPr>
          <w:iCs/>
          <w:snapToGrid w:val="0"/>
          <w:sz w:val="24"/>
          <w:szCs w:val="24"/>
          <w:lang w:val="kk-KZ"/>
        </w:rPr>
        <w:t xml:space="preserve">- тоқылған және трикотаж </w:t>
      </w:r>
      <w:r w:rsidR="00B56779" w:rsidRPr="00D46640">
        <w:rPr>
          <w:iCs/>
          <w:snapToGrid w:val="0"/>
          <w:sz w:val="24"/>
          <w:szCs w:val="24"/>
          <w:lang w:val="kk-KZ"/>
        </w:rPr>
        <w:t>киімдер</w:t>
      </w:r>
      <w:r w:rsidR="003C2B09" w:rsidRPr="00D46640">
        <w:rPr>
          <w:iCs/>
          <w:snapToGrid w:val="0"/>
          <w:sz w:val="24"/>
          <w:szCs w:val="24"/>
          <w:lang w:val="kk-KZ"/>
        </w:rPr>
        <w:t>ді</w:t>
      </w:r>
      <w:r w:rsidRPr="00D46640">
        <w:rPr>
          <w:iCs/>
          <w:snapToGrid w:val="0"/>
          <w:sz w:val="24"/>
          <w:szCs w:val="24"/>
          <w:lang w:val="kk-KZ"/>
        </w:rPr>
        <w:t xml:space="preserve"> өндіру</w:t>
      </w:r>
      <w:r w:rsidR="003C2B09" w:rsidRPr="00D46640">
        <w:rPr>
          <w:iCs/>
          <w:snapToGrid w:val="0"/>
          <w:sz w:val="24"/>
          <w:szCs w:val="24"/>
          <w:lang w:val="kk-KZ"/>
        </w:rPr>
        <w:t xml:space="preserve"> кірмейді</w:t>
      </w:r>
      <w:r w:rsidRPr="00D46640">
        <w:rPr>
          <w:iCs/>
          <w:snapToGrid w:val="0"/>
          <w:sz w:val="24"/>
          <w:szCs w:val="24"/>
          <w:lang w:val="kk-KZ"/>
        </w:rPr>
        <w:t>, (14.39.0 қараңыз)</w:t>
      </w:r>
    </w:p>
    <w:p w:rsidR="00774CBF" w:rsidRPr="000563E9" w:rsidRDefault="00774CBF" w:rsidP="00527E42">
      <w:pPr>
        <w:ind w:left="284"/>
        <w:jc w:val="both"/>
        <w:rPr>
          <w:i/>
          <w:iCs/>
          <w:snapToGrid w:val="0"/>
          <w:sz w:val="24"/>
          <w:szCs w:val="24"/>
          <w:lang w:val="kk-KZ"/>
        </w:rPr>
      </w:pPr>
    </w:p>
    <w:p w:rsidR="00774CBF" w:rsidRPr="000563E9" w:rsidRDefault="00774CBF" w:rsidP="005631C1">
      <w:pPr>
        <w:ind w:firstLine="720"/>
        <w:jc w:val="both"/>
        <w:rPr>
          <w:snapToGrid w:val="0"/>
          <w:sz w:val="24"/>
          <w:szCs w:val="24"/>
          <w:lang w:val="kk-KZ"/>
        </w:rPr>
      </w:pPr>
      <w:r w:rsidRPr="000563E9">
        <w:rPr>
          <w:snapToGrid w:val="0"/>
          <w:sz w:val="24"/>
          <w:szCs w:val="24"/>
          <w:lang w:val="kk-KZ"/>
        </w:rPr>
        <w:t>13.91.2 Жасанды жүн өндіру</w:t>
      </w:r>
    </w:p>
    <w:p w:rsidR="00774CBF" w:rsidRPr="000563E9" w:rsidRDefault="00774CBF" w:rsidP="00774CBF">
      <w:pPr>
        <w:jc w:val="both"/>
        <w:rPr>
          <w:snapToGrid w:val="0"/>
          <w:sz w:val="24"/>
          <w:szCs w:val="24"/>
          <w:lang w:val="kk-KZ"/>
        </w:rPr>
      </w:pPr>
    </w:p>
    <w:p w:rsidR="00774CBF" w:rsidRPr="000563E9" w:rsidRDefault="00774CBF" w:rsidP="005631C1">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774CBF" w:rsidRPr="000563E9" w:rsidRDefault="00774CBF" w:rsidP="005631C1">
      <w:pPr>
        <w:ind w:firstLine="720"/>
        <w:jc w:val="both"/>
        <w:rPr>
          <w:snapToGrid w:val="0"/>
          <w:sz w:val="24"/>
          <w:szCs w:val="24"/>
          <w:lang w:val="kk-KZ"/>
        </w:rPr>
      </w:pPr>
      <w:r w:rsidRPr="000563E9">
        <w:rPr>
          <w:snapToGrid w:val="0"/>
          <w:sz w:val="24"/>
          <w:szCs w:val="24"/>
          <w:lang w:val="kk-KZ"/>
        </w:rPr>
        <w:lastRenderedPageBreak/>
        <w:t>- жасанды тоқыма жүн</w:t>
      </w:r>
      <w:r w:rsidR="003C2B09" w:rsidRPr="000563E9">
        <w:rPr>
          <w:snapToGrid w:val="0"/>
          <w:sz w:val="24"/>
          <w:szCs w:val="24"/>
          <w:lang w:val="kk-KZ"/>
        </w:rPr>
        <w:t>ін</w:t>
      </w:r>
      <w:r w:rsidRPr="000563E9">
        <w:rPr>
          <w:snapToGrid w:val="0"/>
          <w:sz w:val="24"/>
          <w:szCs w:val="24"/>
          <w:lang w:val="kk-KZ"/>
        </w:rPr>
        <w:t xml:space="preserve"> өндіру</w:t>
      </w:r>
      <w:r w:rsidR="003C2B09" w:rsidRPr="000563E9">
        <w:rPr>
          <w:snapToGrid w:val="0"/>
          <w:sz w:val="24"/>
          <w:szCs w:val="24"/>
          <w:lang w:val="kk-KZ"/>
        </w:rPr>
        <w:t xml:space="preserve"> кіреді</w:t>
      </w:r>
    </w:p>
    <w:p w:rsidR="00527E42" w:rsidRPr="000563E9" w:rsidRDefault="00527E42" w:rsidP="00D974F3">
      <w:pPr>
        <w:jc w:val="both"/>
        <w:rPr>
          <w:snapToGrid w:val="0"/>
          <w:sz w:val="24"/>
          <w:szCs w:val="24"/>
          <w:lang w:val="kk-KZ"/>
        </w:rPr>
      </w:pPr>
    </w:p>
    <w:p w:rsidR="00D974F3" w:rsidRPr="000563E9" w:rsidRDefault="00D974F3" w:rsidP="005631C1">
      <w:pPr>
        <w:ind w:firstLine="720"/>
        <w:jc w:val="both"/>
        <w:rPr>
          <w:b/>
          <w:bCs/>
          <w:snapToGrid w:val="0"/>
          <w:sz w:val="24"/>
          <w:szCs w:val="24"/>
          <w:lang w:val="kk-KZ"/>
        </w:rPr>
      </w:pPr>
      <w:r w:rsidRPr="000563E9">
        <w:rPr>
          <w:b/>
          <w:bCs/>
          <w:snapToGrid w:val="0"/>
          <w:sz w:val="24"/>
          <w:szCs w:val="24"/>
          <w:lang w:val="kk-KZ"/>
        </w:rPr>
        <w:t>13.92 Киімнен басқа, дайын тоқыма б</w:t>
      </w:r>
      <w:r w:rsidR="0017405B" w:rsidRPr="000563E9">
        <w:rPr>
          <w:b/>
          <w:bCs/>
          <w:snapToGrid w:val="0"/>
          <w:sz w:val="24"/>
          <w:szCs w:val="24"/>
          <w:lang w:val="kk-KZ"/>
        </w:rPr>
        <w:t>ұ</w:t>
      </w:r>
      <w:r w:rsidRPr="000563E9">
        <w:rPr>
          <w:b/>
          <w:bCs/>
          <w:snapToGrid w:val="0"/>
          <w:sz w:val="24"/>
          <w:szCs w:val="24"/>
          <w:lang w:val="kk-KZ"/>
        </w:rPr>
        <w:t xml:space="preserve">йымдарын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5568CC" w:rsidRPr="000563E9" w:rsidRDefault="005568CC" w:rsidP="005631C1">
      <w:pPr>
        <w:ind w:firstLine="720"/>
        <w:jc w:val="both"/>
        <w:rPr>
          <w:snapToGrid w:val="0"/>
          <w:sz w:val="24"/>
          <w:szCs w:val="24"/>
          <w:lang w:val="kk-KZ"/>
        </w:rPr>
      </w:pPr>
      <w:r w:rsidRPr="000563E9">
        <w:rPr>
          <w:snapToGrid w:val="0"/>
          <w:sz w:val="24"/>
          <w:szCs w:val="24"/>
          <w:lang w:val="kk-KZ"/>
        </w:rPr>
        <w:t xml:space="preserve">13.92.0 </w:t>
      </w:r>
      <w:r w:rsidRPr="000563E9">
        <w:rPr>
          <w:bCs/>
          <w:snapToGrid w:val="0"/>
          <w:sz w:val="24"/>
          <w:szCs w:val="24"/>
          <w:lang w:val="kk-KZ"/>
        </w:rPr>
        <w:t>Киімнен басқа, дайын тоқыма бұйымдарын өндіру</w:t>
      </w:r>
    </w:p>
    <w:p w:rsidR="005568CC" w:rsidRPr="000563E9" w:rsidRDefault="005568CC" w:rsidP="00D974F3">
      <w:pPr>
        <w:jc w:val="both"/>
        <w:rPr>
          <w:snapToGrid w:val="0"/>
          <w:sz w:val="24"/>
          <w:szCs w:val="24"/>
          <w:lang w:val="kk-KZ"/>
        </w:rPr>
      </w:pPr>
    </w:p>
    <w:p w:rsidR="00D974F3" w:rsidRPr="000563E9" w:rsidRDefault="005636D7" w:rsidP="00E234C4">
      <w:pPr>
        <w:ind w:firstLine="720"/>
        <w:jc w:val="both"/>
        <w:rPr>
          <w:snapToGrid w:val="0"/>
          <w:sz w:val="24"/>
          <w:szCs w:val="24"/>
          <w:lang w:val="kk-KZ"/>
        </w:rPr>
      </w:pPr>
      <w:r w:rsidRPr="000563E9">
        <w:rPr>
          <w:snapToGrid w:val="0"/>
          <w:sz w:val="24"/>
          <w:szCs w:val="24"/>
          <w:lang w:val="kk-KZ"/>
        </w:rPr>
        <w:t>Бұл</w:t>
      </w:r>
      <w:r w:rsidR="005568CC" w:rsidRPr="000563E9">
        <w:rPr>
          <w:snapToGrid w:val="0"/>
          <w:sz w:val="24"/>
          <w:szCs w:val="24"/>
          <w:lang w:val="kk-KZ"/>
        </w:rPr>
        <w:t xml:space="preserve"> ішкі</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D974F3" w:rsidP="00E234C4">
      <w:pPr>
        <w:ind w:firstLine="720"/>
        <w:jc w:val="both"/>
        <w:rPr>
          <w:snapToGrid w:val="0"/>
          <w:sz w:val="24"/>
          <w:szCs w:val="24"/>
          <w:lang w:val="kk-KZ"/>
        </w:rPr>
      </w:pPr>
      <w:r w:rsidRPr="000563E9">
        <w:rPr>
          <w:snapToGrid w:val="0"/>
          <w:sz w:val="24"/>
          <w:szCs w:val="24"/>
          <w:lang w:val="kk-KZ"/>
        </w:rPr>
        <w:t>- тоқыл</w:t>
      </w:r>
      <w:r w:rsidR="00015C64" w:rsidRPr="000563E9">
        <w:rPr>
          <w:snapToGrid w:val="0"/>
          <w:sz w:val="24"/>
          <w:szCs w:val="24"/>
          <w:lang w:val="kk-KZ"/>
        </w:rPr>
        <w:t>ғ</w:t>
      </w:r>
      <w:r w:rsidRPr="000563E9">
        <w:rPr>
          <w:snapToGrid w:val="0"/>
          <w:sz w:val="24"/>
          <w:szCs w:val="24"/>
          <w:lang w:val="kk-KZ"/>
        </w:rPr>
        <w:t xml:space="preserve">ан немесе </w:t>
      </w:r>
      <w:r w:rsidR="005636D7" w:rsidRPr="000563E9">
        <w:rPr>
          <w:snapToGrid w:val="0"/>
          <w:sz w:val="24"/>
          <w:szCs w:val="24"/>
          <w:lang w:val="kk-KZ"/>
        </w:rPr>
        <w:t>трикотаж</w:t>
      </w:r>
      <w:r w:rsidRPr="000563E9">
        <w:rPr>
          <w:snapToGrid w:val="0"/>
          <w:sz w:val="24"/>
          <w:szCs w:val="24"/>
          <w:lang w:val="kk-KZ"/>
        </w:rPr>
        <w:t xml:space="preserve"> </w:t>
      </w:r>
      <w:r w:rsidR="004A7F26" w:rsidRPr="000563E9">
        <w:rPr>
          <w:snapToGrid w:val="0"/>
          <w:sz w:val="24"/>
          <w:szCs w:val="24"/>
          <w:lang w:val="kk-KZ"/>
        </w:rPr>
        <w:t>жаймалард</w:t>
      </w:r>
      <w:r w:rsidR="005636D7" w:rsidRPr="000563E9">
        <w:rPr>
          <w:snapToGrid w:val="0"/>
          <w:sz w:val="24"/>
          <w:szCs w:val="24"/>
          <w:lang w:val="kk-KZ"/>
        </w:rPr>
        <w:t>ан жасалғандарды</w:t>
      </w:r>
      <w:r w:rsidRPr="000563E9">
        <w:rPr>
          <w:snapToGrid w:val="0"/>
          <w:sz w:val="24"/>
          <w:szCs w:val="24"/>
          <w:lang w:val="kk-KZ"/>
        </w:rPr>
        <w:t xml:space="preserve"> қоса, кез келген тоқыма материалынан дайын б</w:t>
      </w:r>
      <w:r w:rsidR="0017405B" w:rsidRPr="000563E9">
        <w:rPr>
          <w:snapToGrid w:val="0"/>
          <w:sz w:val="24"/>
          <w:szCs w:val="24"/>
          <w:lang w:val="kk-KZ"/>
        </w:rPr>
        <w:t>ұ</w:t>
      </w:r>
      <w:r w:rsidRPr="000563E9">
        <w:rPr>
          <w:snapToGrid w:val="0"/>
          <w:sz w:val="24"/>
          <w:szCs w:val="24"/>
          <w:lang w:val="kk-KZ"/>
        </w:rPr>
        <w:t xml:space="preserve">йымдарды </w:t>
      </w:r>
      <w:r w:rsidR="0017405B" w:rsidRPr="000563E9">
        <w:rPr>
          <w:snapToGrid w:val="0"/>
          <w:sz w:val="24"/>
          <w:szCs w:val="24"/>
          <w:lang w:val="kk-KZ"/>
        </w:rPr>
        <w:t>ө</w:t>
      </w:r>
      <w:r w:rsidRPr="000563E9">
        <w:rPr>
          <w:snapToGrid w:val="0"/>
          <w:sz w:val="24"/>
          <w:szCs w:val="24"/>
          <w:lang w:val="kk-KZ"/>
        </w:rPr>
        <w:t xml:space="preserve">ндіру: </w:t>
      </w:r>
      <w:r w:rsidR="005636D7" w:rsidRPr="000563E9">
        <w:rPr>
          <w:snapToGrid w:val="0"/>
          <w:sz w:val="24"/>
          <w:szCs w:val="24"/>
          <w:lang w:val="kk-KZ"/>
        </w:rPr>
        <w:t>жамылғыны</w:t>
      </w:r>
      <w:r w:rsidRPr="000563E9">
        <w:rPr>
          <w:snapToGrid w:val="0"/>
          <w:sz w:val="24"/>
          <w:szCs w:val="24"/>
          <w:lang w:val="kk-KZ"/>
        </w:rPr>
        <w:t xml:space="preserve"> қоса, к</w:t>
      </w:r>
      <w:r w:rsidR="0017405B" w:rsidRPr="000563E9">
        <w:rPr>
          <w:snapToGrid w:val="0"/>
          <w:sz w:val="24"/>
          <w:szCs w:val="24"/>
          <w:lang w:val="kk-KZ"/>
        </w:rPr>
        <w:t>ө</w:t>
      </w:r>
      <w:r w:rsidRPr="000563E9">
        <w:rPr>
          <w:snapToGrid w:val="0"/>
          <w:sz w:val="24"/>
          <w:szCs w:val="24"/>
          <w:lang w:val="kk-KZ"/>
        </w:rPr>
        <w:t>рпе, т</w:t>
      </w:r>
      <w:r w:rsidR="0017405B" w:rsidRPr="000563E9">
        <w:rPr>
          <w:snapToGrid w:val="0"/>
          <w:sz w:val="24"/>
          <w:szCs w:val="24"/>
          <w:lang w:val="kk-KZ"/>
        </w:rPr>
        <w:t>ө</w:t>
      </w:r>
      <w:r w:rsidRPr="000563E9">
        <w:rPr>
          <w:snapToGrid w:val="0"/>
          <w:sz w:val="24"/>
          <w:szCs w:val="24"/>
          <w:lang w:val="kk-KZ"/>
        </w:rPr>
        <w:t xml:space="preserve">сек-орын, асхана, туалет немесе ас </w:t>
      </w:r>
      <w:r w:rsidR="0017405B" w:rsidRPr="000563E9">
        <w:rPr>
          <w:snapToGrid w:val="0"/>
          <w:sz w:val="24"/>
          <w:szCs w:val="24"/>
          <w:lang w:val="kk-KZ"/>
        </w:rPr>
        <w:t>ү</w:t>
      </w:r>
      <w:r w:rsidRPr="000563E9">
        <w:rPr>
          <w:snapToGrid w:val="0"/>
          <w:sz w:val="24"/>
          <w:szCs w:val="24"/>
          <w:lang w:val="kk-KZ"/>
        </w:rPr>
        <w:t xml:space="preserve">й </w:t>
      </w:r>
      <w:r w:rsidR="005636D7" w:rsidRPr="000563E9">
        <w:rPr>
          <w:snapToGrid w:val="0"/>
          <w:sz w:val="24"/>
          <w:szCs w:val="24"/>
          <w:lang w:val="kk-KZ"/>
        </w:rPr>
        <w:t>жаймаларын</w:t>
      </w:r>
      <w:r w:rsidRPr="000563E9">
        <w:rPr>
          <w:snapToGrid w:val="0"/>
          <w:sz w:val="24"/>
          <w:szCs w:val="24"/>
          <w:lang w:val="kk-KZ"/>
        </w:rPr>
        <w:t>, сырып тігілген к</w:t>
      </w:r>
      <w:r w:rsidR="0017405B" w:rsidRPr="000563E9">
        <w:rPr>
          <w:snapToGrid w:val="0"/>
          <w:sz w:val="24"/>
          <w:szCs w:val="24"/>
          <w:lang w:val="kk-KZ"/>
        </w:rPr>
        <w:t>ө</w:t>
      </w:r>
      <w:r w:rsidRPr="000563E9">
        <w:rPr>
          <w:snapToGrid w:val="0"/>
          <w:sz w:val="24"/>
          <w:szCs w:val="24"/>
          <w:lang w:val="kk-KZ"/>
        </w:rPr>
        <w:t>рпе, мамық к</w:t>
      </w:r>
      <w:r w:rsidR="0017405B" w:rsidRPr="000563E9">
        <w:rPr>
          <w:snapToGrid w:val="0"/>
          <w:sz w:val="24"/>
          <w:szCs w:val="24"/>
          <w:lang w:val="kk-KZ"/>
        </w:rPr>
        <w:t>ө</w:t>
      </w:r>
      <w:r w:rsidRPr="000563E9">
        <w:rPr>
          <w:snapToGrid w:val="0"/>
          <w:sz w:val="24"/>
          <w:szCs w:val="24"/>
          <w:lang w:val="kk-KZ"/>
        </w:rPr>
        <w:t xml:space="preserve">рпе, </w:t>
      </w:r>
      <w:r w:rsidR="006C7A70" w:rsidRPr="000563E9">
        <w:rPr>
          <w:snapToGrid w:val="0"/>
          <w:sz w:val="24"/>
          <w:szCs w:val="24"/>
          <w:lang w:val="kk-KZ"/>
        </w:rPr>
        <w:t xml:space="preserve">диван </w:t>
      </w:r>
      <w:r w:rsidRPr="000563E9">
        <w:rPr>
          <w:snapToGrid w:val="0"/>
          <w:sz w:val="24"/>
          <w:szCs w:val="24"/>
          <w:lang w:val="kk-KZ"/>
        </w:rPr>
        <w:t>жастықтар</w:t>
      </w:r>
      <w:r w:rsidR="005636D7" w:rsidRPr="000563E9">
        <w:rPr>
          <w:snapToGrid w:val="0"/>
          <w:sz w:val="24"/>
          <w:szCs w:val="24"/>
          <w:lang w:val="kk-KZ"/>
        </w:rPr>
        <w:t>ын</w:t>
      </w:r>
      <w:r w:rsidRPr="000563E9">
        <w:rPr>
          <w:snapToGrid w:val="0"/>
          <w:sz w:val="24"/>
          <w:szCs w:val="24"/>
          <w:lang w:val="kk-KZ"/>
        </w:rPr>
        <w:t xml:space="preserve">, </w:t>
      </w:r>
      <w:r w:rsidR="006C7A70" w:rsidRPr="000563E9">
        <w:rPr>
          <w:snapToGrid w:val="0"/>
          <w:sz w:val="24"/>
          <w:szCs w:val="24"/>
          <w:lang w:val="kk-KZ"/>
        </w:rPr>
        <w:t>пуфиктер,</w:t>
      </w:r>
      <w:r w:rsidR="0017405B" w:rsidRPr="000563E9">
        <w:rPr>
          <w:snapToGrid w:val="0"/>
          <w:sz w:val="24"/>
          <w:szCs w:val="24"/>
          <w:lang w:val="kk-KZ"/>
        </w:rPr>
        <w:t>ұ</w:t>
      </w:r>
      <w:r w:rsidRPr="000563E9">
        <w:rPr>
          <w:snapToGrid w:val="0"/>
          <w:sz w:val="24"/>
          <w:szCs w:val="24"/>
          <w:lang w:val="kk-KZ"/>
        </w:rPr>
        <w:t>йықтау</w:t>
      </w:r>
      <w:r w:rsidR="00015C64" w:rsidRPr="000563E9">
        <w:rPr>
          <w:snapToGrid w:val="0"/>
          <w:sz w:val="24"/>
          <w:szCs w:val="24"/>
          <w:lang w:val="kk-KZ"/>
        </w:rPr>
        <w:t>ғ</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 xml:space="preserve">ан қап </w:t>
      </w:r>
      <w:r w:rsidR="0017405B" w:rsidRPr="000563E9">
        <w:rPr>
          <w:snapToGrid w:val="0"/>
          <w:sz w:val="24"/>
          <w:szCs w:val="24"/>
          <w:lang w:val="kk-KZ"/>
        </w:rPr>
        <w:t>және</w:t>
      </w:r>
      <w:r w:rsidRPr="000563E9">
        <w:rPr>
          <w:snapToGrid w:val="0"/>
          <w:sz w:val="24"/>
          <w:szCs w:val="24"/>
          <w:lang w:val="kk-KZ"/>
        </w:rPr>
        <w:t xml:space="preserve"> т.б.</w:t>
      </w:r>
    </w:p>
    <w:p w:rsidR="00D974F3" w:rsidRPr="000563E9" w:rsidRDefault="00D974F3" w:rsidP="00E234C4">
      <w:pPr>
        <w:ind w:firstLine="720"/>
        <w:jc w:val="both"/>
        <w:rPr>
          <w:snapToGrid w:val="0"/>
          <w:sz w:val="24"/>
          <w:szCs w:val="24"/>
          <w:lang w:val="kk-KZ"/>
        </w:rPr>
      </w:pPr>
      <w:r w:rsidRPr="000563E9">
        <w:rPr>
          <w:snapToGrid w:val="0"/>
          <w:sz w:val="24"/>
          <w:szCs w:val="24"/>
          <w:lang w:val="kk-KZ"/>
        </w:rPr>
        <w:t xml:space="preserve">- </w:t>
      </w:r>
      <w:r w:rsidR="00A96E31" w:rsidRPr="000563E9">
        <w:rPr>
          <w:snapToGrid w:val="0"/>
          <w:sz w:val="24"/>
          <w:szCs w:val="24"/>
          <w:lang w:val="kk-KZ"/>
        </w:rPr>
        <w:t xml:space="preserve">шаруашылық-тұрмыстық </w:t>
      </w:r>
      <w:r w:rsidR="005636D7" w:rsidRPr="000563E9">
        <w:rPr>
          <w:snapToGrid w:val="0"/>
          <w:sz w:val="24"/>
          <w:szCs w:val="24"/>
          <w:lang w:val="kk-KZ"/>
        </w:rPr>
        <w:t>мақсаттағы</w:t>
      </w:r>
      <w:r w:rsidR="00A96E31" w:rsidRPr="000563E9">
        <w:rPr>
          <w:snapToGrid w:val="0"/>
          <w:sz w:val="24"/>
          <w:szCs w:val="24"/>
          <w:lang w:val="kk-KZ"/>
        </w:rPr>
        <w:t xml:space="preserve"> дайын тоқыма бұйымдары</w:t>
      </w:r>
      <w:r w:rsidR="005636D7" w:rsidRPr="000563E9">
        <w:rPr>
          <w:snapToGrid w:val="0"/>
          <w:sz w:val="24"/>
          <w:szCs w:val="24"/>
          <w:lang w:val="kk-KZ"/>
        </w:rPr>
        <w:t>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 перделер, т</w:t>
      </w:r>
      <w:r w:rsidR="0017405B" w:rsidRPr="000563E9">
        <w:rPr>
          <w:snapToGrid w:val="0"/>
          <w:sz w:val="24"/>
          <w:szCs w:val="24"/>
          <w:lang w:val="kk-KZ"/>
        </w:rPr>
        <w:t>ө</w:t>
      </w:r>
      <w:r w:rsidRPr="000563E9">
        <w:rPr>
          <w:snapToGrid w:val="0"/>
          <w:sz w:val="24"/>
          <w:szCs w:val="24"/>
          <w:lang w:val="kk-KZ"/>
        </w:rPr>
        <w:t>сек-орын жамыл</w:t>
      </w:r>
      <w:r w:rsidR="00015C64" w:rsidRPr="000563E9">
        <w:rPr>
          <w:snapToGrid w:val="0"/>
          <w:sz w:val="24"/>
          <w:szCs w:val="24"/>
          <w:lang w:val="kk-KZ"/>
        </w:rPr>
        <w:t>ғ</w:t>
      </w:r>
      <w:r w:rsidRPr="000563E9">
        <w:rPr>
          <w:snapToGrid w:val="0"/>
          <w:sz w:val="24"/>
          <w:szCs w:val="24"/>
          <w:lang w:val="kk-KZ"/>
        </w:rPr>
        <w:t>ысы, жиһаз</w:t>
      </w:r>
      <w:r w:rsidR="00313869" w:rsidRPr="000563E9">
        <w:rPr>
          <w:snapToGrid w:val="0"/>
          <w:sz w:val="24"/>
          <w:szCs w:val="24"/>
          <w:lang w:val="kk-KZ"/>
        </w:rPr>
        <w:t xml:space="preserve"> </w:t>
      </w:r>
      <w:r w:rsidRPr="000563E9">
        <w:rPr>
          <w:snapToGrid w:val="0"/>
          <w:sz w:val="24"/>
          <w:szCs w:val="24"/>
          <w:lang w:val="kk-KZ"/>
        </w:rPr>
        <w:t>немесе</w:t>
      </w:r>
      <w:r w:rsidR="00313869" w:rsidRPr="000563E9">
        <w:rPr>
          <w:snapToGrid w:val="0"/>
          <w:sz w:val="24"/>
          <w:szCs w:val="24"/>
          <w:lang w:val="kk-KZ"/>
        </w:rPr>
        <w:t xml:space="preserve"> жабдықтарға арналған</w:t>
      </w:r>
      <w:r w:rsidRPr="000563E9">
        <w:rPr>
          <w:snapToGrid w:val="0"/>
          <w:sz w:val="24"/>
          <w:szCs w:val="24"/>
          <w:lang w:val="kk-KZ"/>
        </w:rPr>
        <w:t xml:space="preserve"> тыстар </w:t>
      </w:r>
      <w:r w:rsidR="0017405B" w:rsidRPr="000563E9">
        <w:rPr>
          <w:snapToGrid w:val="0"/>
          <w:sz w:val="24"/>
          <w:szCs w:val="24"/>
          <w:lang w:val="kk-KZ"/>
        </w:rPr>
        <w:t>және</w:t>
      </w:r>
      <w:r w:rsidRPr="000563E9">
        <w:rPr>
          <w:snapToGrid w:val="0"/>
          <w:sz w:val="24"/>
          <w:szCs w:val="24"/>
          <w:lang w:val="kk-KZ"/>
        </w:rPr>
        <w:t xml:space="preserve"> т.б.</w:t>
      </w:r>
      <w:r w:rsidR="00411F69">
        <w:rPr>
          <w:snapToGrid w:val="0"/>
          <w:sz w:val="24"/>
          <w:szCs w:val="24"/>
          <w:lang w:val="kk-KZ"/>
        </w:rPr>
        <w:t>;</w:t>
      </w:r>
      <w:r w:rsidRPr="000563E9">
        <w:rPr>
          <w:snapToGrid w:val="0"/>
          <w:sz w:val="24"/>
          <w:szCs w:val="24"/>
          <w:lang w:val="kk-KZ"/>
        </w:rPr>
        <w:t xml:space="preserve"> брезент</w:t>
      </w:r>
      <w:r w:rsidR="005636D7" w:rsidRPr="000563E9">
        <w:rPr>
          <w:snapToGrid w:val="0"/>
          <w:sz w:val="24"/>
          <w:szCs w:val="24"/>
          <w:lang w:val="kk-KZ"/>
        </w:rPr>
        <w:t>тер</w:t>
      </w:r>
      <w:r w:rsidRPr="000563E9">
        <w:rPr>
          <w:snapToGrid w:val="0"/>
          <w:sz w:val="24"/>
          <w:szCs w:val="24"/>
          <w:lang w:val="kk-KZ"/>
        </w:rPr>
        <w:t xml:space="preserve">, тенттер, кемпинг керек-жарақтары, парустар, </w:t>
      </w:r>
      <w:r w:rsidR="00313869" w:rsidRPr="000563E9">
        <w:rPr>
          <w:snapToGrid w:val="0"/>
          <w:sz w:val="24"/>
          <w:szCs w:val="24"/>
          <w:lang w:val="kk-KZ"/>
        </w:rPr>
        <w:t xml:space="preserve">күннің көзінен қорғайтын </w:t>
      </w:r>
      <w:r w:rsidRPr="000563E9">
        <w:rPr>
          <w:snapToGrid w:val="0"/>
          <w:sz w:val="24"/>
          <w:szCs w:val="24"/>
          <w:lang w:val="kk-KZ"/>
        </w:rPr>
        <w:t>бастырмалар, автомобилдерге, техника</w:t>
      </w:r>
      <w:r w:rsidR="00015C64" w:rsidRPr="000563E9">
        <w:rPr>
          <w:snapToGrid w:val="0"/>
          <w:sz w:val="24"/>
          <w:szCs w:val="24"/>
          <w:lang w:val="kk-KZ"/>
        </w:rPr>
        <w:t>ғ</w:t>
      </w:r>
      <w:r w:rsidRPr="000563E9">
        <w:rPr>
          <w:snapToGrid w:val="0"/>
          <w:sz w:val="24"/>
          <w:szCs w:val="24"/>
          <w:lang w:val="kk-KZ"/>
        </w:rPr>
        <w:t>а немесе жиһаз</w:t>
      </w:r>
      <w:r w:rsidR="00015C64" w:rsidRPr="000563E9">
        <w:rPr>
          <w:snapToGrid w:val="0"/>
          <w:sz w:val="24"/>
          <w:szCs w:val="24"/>
          <w:lang w:val="kk-KZ"/>
        </w:rPr>
        <w:t>ғ</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 xml:space="preserve">ан </w:t>
      </w:r>
      <w:r w:rsidR="00313869" w:rsidRPr="000563E9">
        <w:rPr>
          <w:snapToGrid w:val="0"/>
          <w:sz w:val="24"/>
          <w:szCs w:val="24"/>
          <w:lang w:val="kk-KZ"/>
        </w:rPr>
        <w:t>тыстар</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т.б.</w:t>
      </w:r>
      <w:r w:rsidR="00411F69">
        <w:rPr>
          <w:snapToGrid w:val="0"/>
          <w:sz w:val="24"/>
          <w:szCs w:val="24"/>
          <w:lang w:val="kk-KZ"/>
        </w:rPr>
        <w:t>;</w:t>
      </w:r>
      <w:r w:rsidRPr="000563E9">
        <w:rPr>
          <w:snapToGrid w:val="0"/>
          <w:sz w:val="24"/>
          <w:szCs w:val="24"/>
          <w:lang w:val="kk-KZ"/>
        </w:rPr>
        <w:t xml:space="preserve"> жалаулар, тулар</w:t>
      </w:r>
      <w:r w:rsidR="005636D7"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т.б.</w:t>
      </w:r>
      <w:r w:rsidR="00411F69">
        <w:rPr>
          <w:snapToGrid w:val="0"/>
          <w:sz w:val="24"/>
          <w:szCs w:val="24"/>
          <w:lang w:val="kk-KZ"/>
        </w:rPr>
        <w:t>;</w:t>
      </w:r>
      <w:r w:rsidRPr="000563E9">
        <w:rPr>
          <w:snapToGrid w:val="0"/>
          <w:sz w:val="24"/>
          <w:szCs w:val="24"/>
          <w:lang w:val="kk-KZ"/>
        </w:rPr>
        <w:t xml:space="preserve"> </w:t>
      </w:r>
      <w:r w:rsidR="005636D7" w:rsidRPr="000563E9">
        <w:rPr>
          <w:snapToGrid w:val="0"/>
          <w:sz w:val="24"/>
          <w:szCs w:val="24"/>
          <w:lang w:val="kk-KZ"/>
        </w:rPr>
        <w:t>жалаушалар</w:t>
      </w:r>
      <w:r w:rsidRPr="000563E9">
        <w:rPr>
          <w:snapToGrid w:val="0"/>
          <w:sz w:val="24"/>
          <w:szCs w:val="24"/>
          <w:lang w:val="kk-KZ"/>
        </w:rPr>
        <w:t xml:space="preserve">, </w:t>
      </w:r>
      <w:r w:rsidR="00313869" w:rsidRPr="000563E9">
        <w:rPr>
          <w:snapToGrid w:val="0"/>
          <w:sz w:val="24"/>
          <w:szCs w:val="24"/>
          <w:lang w:val="kk-KZ"/>
        </w:rPr>
        <w:t xml:space="preserve">шаң сүртуге </w:t>
      </w:r>
      <w:r w:rsidRPr="000563E9">
        <w:rPr>
          <w:snapToGrid w:val="0"/>
          <w:sz w:val="24"/>
          <w:szCs w:val="24"/>
          <w:lang w:val="kk-KZ"/>
        </w:rPr>
        <w:t>арнал</w:t>
      </w:r>
      <w:r w:rsidR="00015C64" w:rsidRPr="000563E9">
        <w:rPr>
          <w:snapToGrid w:val="0"/>
          <w:sz w:val="24"/>
          <w:szCs w:val="24"/>
          <w:lang w:val="kk-KZ"/>
        </w:rPr>
        <w:t>ғ</w:t>
      </w:r>
      <w:r w:rsidRPr="000563E9">
        <w:rPr>
          <w:snapToGrid w:val="0"/>
          <w:sz w:val="24"/>
          <w:szCs w:val="24"/>
          <w:lang w:val="kk-KZ"/>
        </w:rPr>
        <w:t>ан ш</w:t>
      </w:r>
      <w:r w:rsidR="0017405B" w:rsidRPr="000563E9">
        <w:rPr>
          <w:snapToGrid w:val="0"/>
          <w:sz w:val="24"/>
          <w:szCs w:val="24"/>
          <w:lang w:val="kk-KZ"/>
        </w:rPr>
        <w:t>ү</w:t>
      </w:r>
      <w:r w:rsidRPr="000563E9">
        <w:rPr>
          <w:snapToGrid w:val="0"/>
          <w:sz w:val="24"/>
          <w:szCs w:val="24"/>
          <w:lang w:val="kk-KZ"/>
        </w:rPr>
        <w:t>беректер</w:t>
      </w:r>
      <w:r w:rsidR="00313869" w:rsidRPr="000563E9">
        <w:rPr>
          <w:snapToGrid w:val="0"/>
          <w:sz w:val="24"/>
          <w:szCs w:val="24"/>
          <w:lang w:val="kk-KZ"/>
        </w:rPr>
        <w:t>,</w:t>
      </w:r>
      <w:r w:rsidRPr="000563E9">
        <w:rPr>
          <w:snapToGrid w:val="0"/>
          <w:sz w:val="24"/>
          <w:szCs w:val="24"/>
          <w:lang w:val="kk-KZ"/>
        </w:rPr>
        <w:t xml:space="preserve"> </w:t>
      </w:r>
      <w:r w:rsidR="00313869" w:rsidRPr="000563E9">
        <w:rPr>
          <w:snapToGrid w:val="0"/>
          <w:sz w:val="24"/>
          <w:szCs w:val="24"/>
          <w:lang w:val="kk-KZ"/>
        </w:rPr>
        <w:t xml:space="preserve">ас үй орамалы, </w:t>
      </w:r>
      <w:r w:rsidR="0017405B" w:rsidRPr="000563E9">
        <w:rPr>
          <w:snapToGrid w:val="0"/>
          <w:sz w:val="24"/>
          <w:szCs w:val="24"/>
          <w:lang w:val="kk-KZ"/>
        </w:rPr>
        <w:t>және</w:t>
      </w:r>
      <w:r w:rsidRPr="000563E9">
        <w:rPr>
          <w:snapToGrid w:val="0"/>
          <w:sz w:val="24"/>
          <w:szCs w:val="24"/>
          <w:lang w:val="kk-KZ"/>
        </w:rPr>
        <w:t xml:space="preserve"> осы сияқты б</w:t>
      </w:r>
      <w:r w:rsidR="0017405B" w:rsidRPr="000563E9">
        <w:rPr>
          <w:snapToGrid w:val="0"/>
          <w:sz w:val="24"/>
          <w:szCs w:val="24"/>
          <w:lang w:val="kk-KZ"/>
        </w:rPr>
        <w:t>ұ</w:t>
      </w:r>
      <w:r w:rsidRPr="000563E9">
        <w:rPr>
          <w:snapToGrid w:val="0"/>
          <w:sz w:val="24"/>
          <w:szCs w:val="24"/>
          <w:lang w:val="kk-KZ"/>
        </w:rPr>
        <w:t>йымдар, қ</w:t>
      </w:r>
      <w:r w:rsidR="0017405B" w:rsidRPr="000563E9">
        <w:rPr>
          <w:snapToGrid w:val="0"/>
          <w:sz w:val="24"/>
          <w:szCs w:val="24"/>
          <w:lang w:val="kk-KZ"/>
        </w:rPr>
        <w:t>ұ</w:t>
      </w:r>
      <w:r w:rsidRPr="000563E9">
        <w:rPr>
          <w:snapToGrid w:val="0"/>
          <w:sz w:val="24"/>
          <w:szCs w:val="24"/>
          <w:lang w:val="kk-KZ"/>
        </w:rPr>
        <w:t xml:space="preserve">тқару жилеттері, парашюттер </w:t>
      </w:r>
      <w:r w:rsidR="0017405B" w:rsidRPr="000563E9">
        <w:rPr>
          <w:snapToGrid w:val="0"/>
          <w:sz w:val="24"/>
          <w:szCs w:val="24"/>
          <w:lang w:val="kk-KZ"/>
        </w:rPr>
        <w:t>және</w:t>
      </w:r>
      <w:r w:rsidRPr="000563E9">
        <w:rPr>
          <w:snapToGrid w:val="0"/>
          <w:sz w:val="24"/>
          <w:szCs w:val="24"/>
          <w:lang w:val="kk-KZ"/>
        </w:rPr>
        <w:t xml:space="preserve"> т.б.</w:t>
      </w:r>
      <w:r w:rsidR="005636D7"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5636D7" w:rsidP="00E234C4">
      <w:pPr>
        <w:ind w:firstLine="720"/>
        <w:jc w:val="both"/>
        <w:rPr>
          <w:snapToGrid w:val="0"/>
          <w:sz w:val="24"/>
          <w:szCs w:val="24"/>
          <w:lang w:val="kk-KZ"/>
        </w:rPr>
      </w:pPr>
      <w:r w:rsidRPr="000563E9">
        <w:rPr>
          <w:snapToGrid w:val="0"/>
          <w:sz w:val="24"/>
          <w:szCs w:val="24"/>
          <w:lang w:val="kk-KZ"/>
        </w:rPr>
        <w:t xml:space="preserve">Бұл </w:t>
      </w:r>
      <w:r w:rsidR="00411F69" w:rsidRPr="000563E9">
        <w:rPr>
          <w:snapToGrid w:val="0"/>
          <w:sz w:val="24"/>
          <w:szCs w:val="24"/>
          <w:lang w:val="kk-KZ"/>
        </w:rPr>
        <w:t xml:space="preserve">ішкі </w:t>
      </w:r>
      <w:r w:rsidR="00F078D0" w:rsidRPr="000563E9">
        <w:rPr>
          <w:snapToGrid w:val="0"/>
          <w:sz w:val="24"/>
          <w:szCs w:val="24"/>
          <w:lang w:val="kk-KZ"/>
        </w:rPr>
        <w:t>класқа</w:t>
      </w:r>
      <w:r w:rsidR="00D974F3" w:rsidRPr="000563E9">
        <w:rPr>
          <w:snapToGrid w:val="0"/>
          <w:sz w:val="24"/>
          <w:szCs w:val="24"/>
          <w:lang w:val="kk-KZ"/>
        </w:rPr>
        <w:t xml:space="preserve"> сондай-ақ:</w:t>
      </w:r>
    </w:p>
    <w:p w:rsidR="00D974F3" w:rsidRPr="000563E9" w:rsidRDefault="00D974F3" w:rsidP="00D974F3">
      <w:pPr>
        <w:jc w:val="both"/>
        <w:rPr>
          <w:snapToGrid w:val="0"/>
          <w:sz w:val="24"/>
          <w:szCs w:val="24"/>
          <w:lang w:val="kk-KZ"/>
        </w:rPr>
      </w:pPr>
      <w:r w:rsidRPr="000563E9">
        <w:rPr>
          <w:snapToGrid w:val="0"/>
          <w:sz w:val="24"/>
          <w:szCs w:val="24"/>
          <w:lang w:val="kk-KZ"/>
        </w:rPr>
        <w:t xml:space="preserve"> </w:t>
      </w:r>
      <w:r w:rsidR="00E234C4">
        <w:rPr>
          <w:snapToGrid w:val="0"/>
          <w:sz w:val="24"/>
          <w:szCs w:val="24"/>
          <w:lang w:val="kk-KZ"/>
        </w:rPr>
        <w:tab/>
      </w:r>
      <w:r w:rsidRPr="000563E9">
        <w:rPr>
          <w:snapToGrid w:val="0"/>
          <w:sz w:val="24"/>
          <w:szCs w:val="24"/>
          <w:lang w:val="kk-KZ"/>
        </w:rPr>
        <w:t>- электрк</w:t>
      </w:r>
      <w:r w:rsidR="0017405B" w:rsidRPr="000563E9">
        <w:rPr>
          <w:snapToGrid w:val="0"/>
          <w:sz w:val="24"/>
          <w:szCs w:val="24"/>
          <w:lang w:val="kk-KZ"/>
        </w:rPr>
        <w:t>ө</w:t>
      </w:r>
      <w:r w:rsidRPr="000563E9">
        <w:rPr>
          <w:snapToGrid w:val="0"/>
          <w:sz w:val="24"/>
          <w:szCs w:val="24"/>
          <w:lang w:val="kk-KZ"/>
        </w:rPr>
        <w:t>рпелер</w:t>
      </w:r>
      <w:r w:rsidR="005636D7" w:rsidRPr="000563E9">
        <w:rPr>
          <w:snapToGrid w:val="0"/>
          <w:sz w:val="24"/>
          <w:szCs w:val="24"/>
          <w:lang w:val="kk-KZ"/>
        </w:rPr>
        <w:t>ге</w:t>
      </w:r>
      <w:r w:rsidRPr="000563E9">
        <w:rPr>
          <w:snapToGrid w:val="0"/>
          <w:sz w:val="24"/>
          <w:szCs w:val="24"/>
          <w:lang w:val="kk-KZ"/>
        </w:rPr>
        <w:t xml:space="preserve"> </w:t>
      </w:r>
      <w:r w:rsidR="005636D7" w:rsidRPr="000563E9">
        <w:rPr>
          <w:snapToGrid w:val="0"/>
          <w:sz w:val="24"/>
          <w:szCs w:val="24"/>
          <w:lang w:val="kk-KZ"/>
        </w:rPr>
        <w:t>арналған</w:t>
      </w:r>
      <w:r w:rsidRPr="000563E9">
        <w:rPr>
          <w:snapToGrid w:val="0"/>
          <w:sz w:val="24"/>
          <w:szCs w:val="24"/>
          <w:lang w:val="kk-KZ"/>
        </w:rPr>
        <w:t xml:space="preserve"> тоқыма б</w:t>
      </w:r>
      <w:r w:rsidR="0017405B" w:rsidRPr="000563E9">
        <w:rPr>
          <w:snapToGrid w:val="0"/>
          <w:sz w:val="24"/>
          <w:szCs w:val="24"/>
          <w:lang w:val="kk-KZ"/>
        </w:rPr>
        <w:t>ө</w:t>
      </w:r>
      <w:r w:rsidRPr="000563E9">
        <w:rPr>
          <w:snapToGrid w:val="0"/>
          <w:sz w:val="24"/>
          <w:szCs w:val="24"/>
          <w:lang w:val="kk-KZ"/>
        </w:rPr>
        <w:t xml:space="preserve">ліктерін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E234C4">
      <w:pPr>
        <w:ind w:firstLine="720"/>
        <w:jc w:val="both"/>
        <w:rPr>
          <w:snapToGrid w:val="0"/>
          <w:sz w:val="24"/>
          <w:szCs w:val="24"/>
          <w:lang w:val="kk-KZ"/>
        </w:rPr>
      </w:pPr>
      <w:r w:rsidRPr="000563E9">
        <w:rPr>
          <w:snapToGrid w:val="0"/>
          <w:sz w:val="24"/>
          <w:szCs w:val="24"/>
          <w:lang w:val="kk-KZ"/>
        </w:rPr>
        <w:t>- қол</w:t>
      </w:r>
      <w:r w:rsidR="005636D7" w:rsidRPr="000563E9">
        <w:rPr>
          <w:snapToGrid w:val="0"/>
          <w:sz w:val="24"/>
          <w:szCs w:val="24"/>
          <w:lang w:val="kk-KZ"/>
        </w:rPr>
        <w:t>дан</w:t>
      </w:r>
      <w:r w:rsidRPr="000563E9">
        <w:rPr>
          <w:snapToGrid w:val="0"/>
          <w:sz w:val="24"/>
          <w:szCs w:val="24"/>
          <w:lang w:val="kk-KZ"/>
        </w:rPr>
        <w:t xml:space="preserve"> </w:t>
      </w:r>
      <w:r w:rsidR="005636D7" w:rsidRPr="000563E9">
        <w:rPr>
          <w:snapToGrid w:val="0"/>
          <w:sz w:val="24"/>
          <w:szCs w:val="24"/>
          <w:lang w:val="kk-KZ"/>
        </w:rPr>
        <w:t>жасалған</w:t>
      </w:r>
      <w:r w:rsidRPr="000563E9">
        <w:rPr>
          <w:snapToGrid w:val="0"/>
          <w:sz w:val="24"/>
          <w:szCs w:val="24"/>
          <w:lang w:val="kk-KZ"/>
        </w:rPr>
        <w:t xml:space="preserve"> гобелендер </w:t>
      </w:r>
      <w:r w:rsidR="0017405B" w:rsidRPr="000563E9">
        <w:rPr>
          <w:snapToGrid w:val="0"/>
          <w:sz w:val="24"/>
          <w:szCs w:val="24"/>
          <w:lang w:val="kk-KZ"/>
        </w:rPr>
        <w:t>ө</w:t>
      </w:r>
      <w:r w:rsidRPr="000563E9">
        <w:rPr>
          <w:snapToGrid w:val="0"/>
          <w:sz w:val="24"/>
          <w:szCs w:val="24"/>
          <w:lang w:val="kk-KZ"/>
        </w:rPr>
        <w:t>ндіру</w:t>
      </w:r>
      <w:r w:rsidR="005636D7"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D46640" w:rsidRDefault="005636D7" w:rsidP="00E234C4">
      <w:pPr>
        <w:ind w:firstLine="720"/>
        <w:jc w:val="both"/>
        <w:rPr>
          <w:iCs/>
          <w:snapToGrid w:val="0"/>
          <w:sz w:val="24"/>
          <w:szCs w:val="24"/>
          <w:lang w:val="kk-KZ"/>
        </w:rPr>
      </w:pPr>
      <w:r w:rsidRPr="00D46640">
        <w:rPr>
          <w:snapToGrid w:val="0"/>
          <w:sz w:val="24"/>
          <w:szCs w:val="24"/>
          <w:lang w:val="kk-KZ"/>
        </w:rPr>
        <w:t xml:space="preserve">Бұл </w:t>
      </w:r>
      <w:r w:rsidR="00411F69" w:rsidRPr="000563E9">
        <w:rPr>
          <w:snapToGrid w:val="0"/>
          <w:sz w:val="24"/>
          <w:szCs w:val="24"/>
          <w:lang w:val="kk-KZ"/>
        </w:rPr>
        <w:t>ішкі</w:t>
      </w:r>
      <w:r w:rsidR="00411F69" w:rsidRPr="00D46640">
        <w:rPr>
          <w:iCs/>
          <w:snapToGrid w:val="0"/>
          <w:sz w:val="24"/>
          <w:szCs w:val="24"/>
          <w:lang w:val="kk-KZ"/>
        </w:rPr>
        <w:t xml:space="preserve"> </w:t>
      </w:r>
      <w:r w:rsidR="00F078D0" w:rsidRPr="00D46640">
        <w:rPr>
          <w:iCs/>
          <w:snapToGrid w:val="0"/>
          <w:sz w:val="24"/>
          <w:szCs w:val="24"/>
          <w:lang w:val="kk-KZ"/>
        </w:rPr>
        <w:t>класқа</w:t>
      </w:r>
      <w:r w:rsidR="00D974F3" w:rsidRPr="00D46640">
        <w:rPr>
          <w:iCs/>
          <w:snapToGrid w:val="0"/>
          <w:sz w:val="24"/>
          <w:szCs w:val="24"/>
          <w:lang w:val="kk-KZ"/>
        </w:rPr>
        <w:t>:</w:t>
      </w:r>
    </w:p>
    <w:p w:rsidR="00D974F3" w:rsidRPr="00D46640" w:rsidRDefault="00D974F3" w:rsidP="00E234C4">
      <w:pPr>
        <w:ind w:firstLine="720"/>
        <w:jc w:val="both"/>
        <w:rPr>
          <w:iCs/>
          <w:snapToGrid w:val="0"/>
          <w:sz w:val="24"/>
          <w:szCs w:val="24"/>
          <w:lang w:val="kk-KZ"/>
        </w:rPr>
      </w:pPr>
      <w:r w:rsidRPr="00D46640">
        <w:rPr>
          <w:iCs/>
          <w:snapToGrid w:val="0"/>
          <w:sz w:val="24"/>
          <w:szCs w:val="24"/>
          <w:lang w:val="kk-KZ"/>
        </w:rPr>
        <w:t xml:space="preserve">- техникалық </w:t>
      </w:r>
      <w:r w:rsidR="005636D7" w:rsidRPr="00D46640">
        <w:rPr>
          <w:iCs/>
          <w:snapToGrid w:val="0"/>
          <w:sz w:val="24"/>
          <w:szCs w:val="24"/>
          <w:lang w:val="kk-KZ"/>
        </w:rPr>
        <w:t>мақсаттағы</w:t>
      </w:r>
      <w:r w:rsidRPr="00D46640">
        <w:rPr>
          <w:iCs/>
          <w:snapToGrid w:val="0"/>
          <w:sz w:val="24"/>
          <w:szCs w:val="24"/>
          <w:lang w:val="kk-KZ"/>
        </w:rPr>
        <w:t xml:space="preserve"> тоқыма б</w:t>
      </w:r>
      <w:r w:rsidR="0017405B" w:rsidRPr="00D46640">
        <w:rPr>
          <w:iCs/>
          <w:snapToGrid w:val="0"/>
          <w:sz w:val="24"/>
          <w:szCs w:val="24"/>
          <w:lang w:val="kk-KZ"/>
        </w:rPr>
        <w:t>ұ</w:t>
      </w:r>
      <w:r w:rsidRPr="00D46640">
        <w:rPr>
          <w:iCs/>
          <w:snapToGrid w:val="0"/>
          <w:sz w:val="24"/>
          <w:szCs w:val="24"/>
          <w:lang w:val="kk-KZ"/>
        </w:rPr>
        <w:t xml:space="preserve">йымдарын </w:t>
      </w:r>
      <w:r w:rsidR="0017405B" w:rsidRPr="00D46640">
        <w:rPr>
          <w:iCs/>
          <w:snapToGrid w:val="0"/>
          <w:sz w:val="24"/>
          <w:szCs w:val="24"/>
          <w:lang w:val="kk-KZ"/>
        </w:rPr>
        <w:t>ө</w:t>
      </w:r>
      <w:r w:rsidRPr="00D46640">
        <w:rPr>
          <w:iCs/>
          <w:snapToGrid w:val="0"/>
          <w:sz w:val="24"/>
          <w:szCs w:val="24"/>
          <w:lang w:val="kk-KZ"/>
        </w:rPr>
        <w:t>ндіру</w:t>
      </w:r>
      <w:r w:rsidR="005636D7" w:rsidRPr="00D46640">
        <w:rPr>
          <w:iCs/>
          <w:snapToGrid w:val="0"/>
          <w:sz w:val="24"/>
          <w:szCs w:val="24"/>
          <w:lang w:val="kk-KZ"/>
        </w:rPr>
        <w:t xml:space="preserve"> кірмейді</w:t>
      </w:r>
      <w:r w:rsidRPr="00D46640">
        <w:rPr>
          <w:iCs/>
          <w:snapToGrid w:val="0"/>
          <w:sz w:val="24"/>
          <w:szCs w:val="24"/>
          <w:lang w:val="kk-KZ"/>
        </w:rPr>
        <w:t>, (13.96</w:t>
      </w:r>
      <w:r w:rsidR="0025240B" w:rsidRPr="00D46640">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E234C4">
      <w:pPr>
        <w:ind w:firstLine="720"/>
        <w:jc w:val="both"/>
        <w:rPr>
          <w:b/>
          <w:bCs/>
          <w:snapToGrid w:val="0"/>
          <w:sz w:val="24"/>
          <w:szCs w:val="24"/>
          <w:lang w:val="kk-KZ"/>
        </w:rPr>
      </w:pPr>
      <w:r w:rsidRPr="000563E9">
        <w:rPr>
          <w:b/>
          <w:bCs/>
          <w:snapToGrid w:val="0"/>
          <w:sz w:val="24"/>
          <w:szCs w:val="24"/>
          <w:lang w:val="kk-KZ"/>
        </w:rPr>
        <w:t xml:space="preserve">13.93 Кілемдерді </w:t>
      </w:r>
      <w:r w:rsidR="0017405B" w:rsidRPr="000563E9">
        <w:rPr>
          <w:b/>
          <w:bCs/>
          <w:snapToGrid w:val="0"/>
          <w:sz w:val="24"/>
          <w:szCs w:val="24"/>
          <w:lang w:val="kk-KZ"/>
        </w:rPr>
        <w:t>және</w:t>
      </w:r>
      <w:r w:rsidRPr="000563E9">
        <w:rPr>
          <w:b/>
          <w:bCs/>
          <w:snapToGrid w:val="0"/>
          <w:sz w:val="24"/>
          <w:szCs w:val="24"/>
          <w:lang w:val="kk-KZ"/>
        </w:rPr>
        <w:t xml:space="preserve"> кілем б</w:t>
      </w:r>
      <w:r w:rsidR="0017405B" w:rsidRPr="000563E9">
        <w:rPr>
          <w:b/>
          <w:bCs/>
          <w:snapToGrid w:val="0"/>
          <w:sz w:val="24"/>
          <w:szCs w:val="24"/>
          <w:lang w:val="kk-KZ"/>
        </w:rPr>
        <w:t>ұ</w:t>
      </w:r>
      <w:r w:rsidRPr="000563E9">
        <w:rPr>
          <w:b/>
          <w:bCs/>
          <w:snapToGrid w:val="0"/>
          <w:sz w:val="24"/>
          <w:szCs w:val="24"/>
          <w:lang w:val="kk-KZ"/>
        </w:rPr>
        <w:t xml:space="preserve">йымдарын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F25EEB" w:rsidRPr="000563E9" w:rsidRDefault="00F25EEB" w:rsidP="00E234C4">
      <w:pPr>
        <w:ind w:firstLine="720"/>
        <w:jc w:val="both"/>
        <w:rPr>
          <w:snapToGrid w:val="0"/>
          <w:sz w:val="24"/>
          <w:szCs w:val="24"/>
          <w:lang w:val="kk-KZ"/>
        </w:rPr>
      </w:pPr>
      <w:r w:rsidRPr="000563E9">
        <w:rPr>
          <w:snapToGrid w:val="0"/>
          <w:sz w:val="24"/>
          <w:szCs w:val="24"/>
          <w:lang w:val="kk-KZ"/>
        </w:rPr>
        <w:t xml:space="preserve">13.93.0 </w:t>
      </w:r>
      <w:r w:rsidRPr="000563E9">
        <w:rPr>
          <w:bCs/>
          <w:snapToGrid w:val="0"/>
          <w:sz w:val="24"/>
          <w:szCs w:val="24"/>
          <w:lang w:val="kk-KZ"/>
        </w:rPr>
        <w:t>Кілем</w:t>
      </w:r>
      <w:r w:rsidR="005636D7" w:rsidRPr="000563E9">
        <w:rPr>
          <w:bCs/>
          <w:snapToGrid w:val="0"/>
          <w:sz w:val="24"/>
          <w:szCs w:val="24"/>
          <w:lang w:val="kk-KZ"/>
        </w:rPr>
        <w:t>дерді</w:t>
      </w:r>
      <w:r w:rsidRPr="000563E9">
        <w:rPr>
          <w:bCs/>
          <w:snapToGrid w:val="0"/>
          <w:sz w:val="24"/>
          <w:szCs w:val="24"/>
          <w:lang w:val="kk-KZ"/>
        </w:rPr>
        <w:t xml:space="preserve"> және кілем бұйымдарын өндіру</w:t>
      </w:r>
    </w:p>
    <w:p w:rsidR="00F25EEB" w:rsidRPr="000563E9" w:rsidRDefault="00F25EEB" w:rsidP="00D974F3">
      <w:pPr>
        <w:jc w:val="both"/>
        <w:rPr>
          <w:b/>
          <w:bCs/>
          <w:snapToGrid w:val="0"/>
          <w:sz w:val="24"/>
          <w:szCs w:val="24"/>
          <w:lang w:val="kk-KZ"/>
        </w:rPr>
      </w:pPr>
    </w:p>
    <w:p w:rsidR="00D974F3" w:rsidRPr="000563E9" w:rsidRDefault="005636D7" w:rsidP="00E234C4">
      <w:pPr>
        <w:ind w:firstLine="720"/>
        <w:jc w:val="both"/>
        <w:rPr>
          <w:snapToGrid w:val="0"/>
          <w:sz w:val="24"/>
          <w:szCs w:val="24"/>
          <w:lang w:val="kk-KZ"/>
        </w:rPr>
      </w:pPr>
      <w:r w:rsidRPr="000563E9">
        <w:rPr>
          <w:snapToGrid w:val="0"/>
          <w:sz w:val="24"/>
          <w:szCs w:val="24"/>
          <w:lang w:val="kk-KZ"/>
        </w:rPr>
        <w:t xml:space="preserve">Бұл </w:t>
      </w:r>
      <w:r w:rsidR="00411F69" w:rsidRPr="000563E9">
        <w:rPr>
          <w:snapToGrid w:val="0"/>
          <w:sz w:val="24"/>
          <w:szCs w:val="24"/>
          <w:lang w:val="kk-KZ"/>
        </w:rPr>
        <w:t xml:space="preserve">ішкі </w:t>
      </w:r>
      <w:r w:rsidR="00F078D0" w:rsidRPr="000563E9">
        <w:rPr>
          <w:snapToGrid w:val="0"/>
          <w:sz w:val="24"/>
          <w:szCs w:val="24"/>
          <w:lang w:val="kk-KZ"/>
        </w:rPr>
        <w:t>класқа</w:t>
      </w:r>
      <w:r w:rsidR="00D974F3" w:rsidRPr="000563E9">
        <w:rPr>
          <w:snapToGrid w:val="0"/>
          <w:sz w:val="24"/>
          <w:szCs w:val="24"/>
          <w:lang w:val="kk-KZ"/>
        </w:rPr>
        <w:t xml:space="preserve">: </w:t>
      </w:r>
    </w:p>
    <w:p w:rsidR="00D974F3" w:rsidRPr="000563E9" w:rsidRDefault="00D974F3" w:rsidP="00E234C4">
      <w:pPr>
        <w:ind w:firstLine="720"/>
        <w:jc w:val="both"/>
        <w:rPr>
          <w:snapToGrid w:val="0"/>
          <w:sz w:val="24"/>
          <w:szCs w:val="24"/>
          <w:lang w:val="kk-KZ"/>
        </w:rPr>
      </w:pPr>
      <w:r w:rsidRPr="000563E9">
        <w:rPr>
          <w:snapToGrid w:val="0"/>
          <w:sz w:val="24"/>
          <w:szCs w:val="24"/>
          <w:lang w:val="kk-KZ"/>
        </w:rPr>
        <w:t xml:space="preserve">- </w:t>
      </w:r>
      <w:r w:rsidR="00924060" w:rsidRPr="000563E9">
        <w:rPr>
          <w:snapToGrid w:val="0"/>
          <w:sz w:val="24"/>
          <w:szCs w:val="24"/>
          <w:lang w:val="kk-KZ"/>
        </w:rPr>
        <w:t xml:space="preserve">тоқыма </w:t>
      </w:r>
      <w:r w:rsidR="005636D7" w:rsidRPr="000563E9">
        <w:rPr>
          <w:snapToGrid w:val="0"/>
          <w:sz w:val="24"/>
          <w:szCs w:val="24"/>
          <w:lang w:val="kk-KZ"/>
        </w:rPr>
        <w:t>еден төсеніштерін</w:t>
      </w:r>
      <w:r w:rsidR="00924060" w:rsidRPr="000563E9">
        <w:rPr>
          <w:snapToGrid w:val="0"/>
          <w:sz w:val="24"/>
          <w:szCs w:val="24"/>
          <w:lang w:val="kk-KZ"/>
        </w:rPr>
        <w:t xml:space="preserve"> өндіру: </w:t>
      </w:r>
      <w:r w:rsidRPr="000563E9">
        <w:rPr>
          <w:snapToGrid w:val="0"/>
          <w:sz w:val="24"/>
          <w:szCs w:val="24"/>
          <w:lang w:val="kk-KZ"/>
        </w:rPr>
        <w:t xml:space="preserve">кілемдер, </w:t>
      </w:r>
      <w:r w:rsidR="00924060" w:rsidRPr="000563E9">
        <w:rPr>
          <w:snapToGrid w:val="0"/>
          <w:sz w:val="24"/>
          <w:szCs w:val="24"/>
          <w:lang w:val="kk-KZ"/>
        </w:rPr>
        <w:t>кілем бұйымдарын және төсеніштер, кілемшелер</w:t>
      </w:r>
      <w:r w:rsidR="005636D7"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411F69" w:rsidP="00E234C4">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1D0AB5" w:rsidRPr="000563E9">
        <w:rPr>
          <w:snapToGrid w:val="0"/>
          <w:sz w:val="24"/>
          <w:szCs w:val="24"/>
          <w:lang w:val="kk-KZ"/>
        </w:rPr>
        <w:t xml:space="preserve">ішкі </w:t>
      </w:r>
      <w:r w:rsidR="00F078D0" w:rsidRPr="000563E9">
        <w:rPr>
          <w:snapToGrid w:val="0"/>
          <w:sz w:val="24"/>
          <w:szCs w:val="24"/>
          <w:lang w:val="kk-KZ"/>
        </w:rPr>
        <w:t>класқа</w:t>
      </w:r>
      <w:r w:rsidR="00D974F3" w:rsidRPr="000563E9">
        <w:rPr>
          <w:snapToGrid w:val="0"/>
          <w:sz w:val="24"/>
          <w:szCs w:val="24"/>
          <w:lang w:val="kk-KZ"/>
        </w:rPr>
        <w:t xml:space="preserve"> сондай-ақ:</w:t>
      </w:r>
    </w:p>
    <w:p w:rsidR="00D974F3" w:rsidRPr="000563E9" w:rsidRDefault="00D974F3" w:rsidP="00E234C4">
      <w:pPr>
        <w:ind w:firstLine="720"/>
        <w:jc w:val="both"/>
        <w:rPr>
          <w:snapToGrid w:val="0"/>
          <w:sz w:val="24"/>
          <w:szCs w:val="24"/>
          <w:lang w:val="kk-KZ"/>
        </w:rPr>
      </w:pPr>
      <w:r w:rsidRPr="000563E9">
        <w:rPr>
          <w:snapToGrid w:val="0"/>
          <w:sz w:val="24"/>
          <w:szCs w:val="24"/>
          <w:lang w:val="kk-KZ"/>
        </w:rPr>
        <w:t xml:space="preserve">- киіз </w:t>
      </w:r>
      <w:r w:rsidR="005636D7" w:rsidRPr="000563E9">
        <w:rPr>
          <w:snapToGrid w:val="0"/>
          <w:sz w:val="24"/>
          <w:szCs w:val="24"/>
          <w:lang w:val="kk-KZ"/>
        </w:rPr>
        <w:t>еден төсеніштерін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 кіреді</w:t>
      </w:r>
    </w:p>
    <w:p w:rsidR="00D974F3" w:rsidRPr="000563E9" w:rsidRDefault="00D974F3" w:rsidP="00D974F3">
      <w:pPr>
        <w:jc w:val="both"/>
        <w:rPr>
          <w:snapToGrid w:val="0"/>
          <w:sz w:val="24"/>
          <w:szCs w:val="24"/>
          <w:lang w:val="kk-KZ"/>
        </w:rPr>
      </w:pPr>
    </w:p>
    <w:p w:rsidR="00D974F3" w:rsidRPr="00D46640" w:rsidRDefault="00411F69" w:rsidP="00E234C4">
      <w:pPr>
        <w:ind w:firstLine="720"/>
        <w:jc w:val="both"/>
        <w:rPr>
          <w:iCs/>
          <w:snapToGrid w:val="0"/>
          <w:sz w:val="24"/>
          <w:szCs w:val="24"/>
          <w:lang w:val="kk-KZ"/>
        </w:rPr>
      </w:pPr>
      <w:r w:rsidRPr="000563E9">
        <w:rPr>
          <w:snapToGrid w:val="0"/>
          <w:sz w:val="24"/>
          <w:szCs w:val="24"/>
          <w:lang w:val="kk-KZ"/>
        </w:rPr>
        <w:t>Бұл</w:t>
      </w:r>
      <w:r w:rsidR="002335E6" w:rsidRPr="00D46640">
        <w:rPr>
          <w:iCs/>
          <w:snapToGrid w:val="0"/>
          <w:sz w:val="24"/>
          <w:szCs w:val="24"/>
          <w:lang w:val="kk-KZ"/>
        </w:rPr>
        <w:t xml:space="preserve"> ішкі</w:t>
      </w:r>
      <w:r w:rsidR="00D974F3" w:rsidRPr="00D46640">
        <w:rPr>
          <w:iCs/>
          <w:snapToGrid w:val="0"/>
          <w:sz w:val="24"/>
          <w:szCs w:val="24"/>
          <w:lang w:val="kk-KZ"/>
        </w:rPr>
        <w:t xml:space="preserve"> </w:t>
      </w:r>
      <w:r w:rsidR="00F078D0" w:rsidRPr="00D46640">
        <w:rPr>
          <w:iCs/>
          <w:snapToGrid w:val="0"/>
          <w:sz w:val="24"/>
          <w:szCs w:val="24"/>
          <w:lang w:val="kk-KZ"/>
        </w:rPr>
        <w:t>класқа</w:t>
      </w:r>
      <w:r w:rsidR="00D974F3" w:rsidRPr="00D46640">
        <w:rPr>
          <w:iCs/>
          <w:snapToGrid w:val="0"/>
          <w:sz w:val="24"/>
          <w:szCs w:val="24"/>
          <w:lang w:val="kk-KZ"/>
        </w:rPr>
        <w:t>:</w:t>
      </w:r>
    </w:p>
    <w:p w:rsidR="00D974F3" w:rsidRPr="00D46640" w:rsidRDefault="00D974F3" w:rsidP="00E23670">
      <w:pPr>
        <w:ind w:firstLine="720"/>
        <w:jc w:val="both"/>
        <w:rPr>
          <w:iCs/>
          <w:snapToGrid w:val="0"/>
          <w:sz w:val="24"/>
          <w:szCs w:val="24"/>
          <w:lang w:val="kk-KZ"/>
        </w:rPr>
      </w:pPr>
      <w:r w:rsidRPr="00D46640">
        <w:rPr>
          <w:iCs/>
          <w:snapToGrid w:val="0"/>
          <w:sz w:val="24"/>
          <w:szCs w:val="24"/>
          <w:lang w:val="kk-KZ"/>
        </w:rPr>
        <w:t xml:space="preserve">- </w:t>
      </w:r>
      <w:r w:rsidR="001B54C5" w:rsidRPr="00D46640">
        <w:rPr>
          <w:iCs/>
          <w:snapToGrid w:val="0"/>
          <w:sz w:val="24"/>
          <w:szCs w:val="24"/>
          <w:lang w:val="kk-KZ"/>
        </w:rPr>
        <w:t xml:space="preserve">тоқуға арналған </w:t>
      </w:r>
      <w:r w:rsidR="00CB14AA" w:rsidRPr="00D46640">
        <w:rPr>
          <w:iCs/>
          <w:snapToGrid w:val="0"/>
          <w:sz w:val="24"/>
          <w:szCs w:val="24"/>
          <w:lang w:val="kk-KZ"/>
        </w:rPr>
        <w:t>материалдардан</w:t>
      </w:r>
      <w:r w:rsidRPr="00D46640">
        <w:rPr>
          <w:iCs/>
          <w:snapToGrid w:val="0"/>
          <w:sz w:val="24"/>
          <w:szCs w:val="24"/>
          <w:lang w:val="kk-KZ"/>
        </w:rPr>
        <w:t xml:space="preserve"> т</w:t>
      </w:r>
      <w:r w:rsidR="0017405B" w:rsidRPr="00D46640">
        <w:rPr>
          <w:iCs/>
          <w:snapToGrid w:val="0"/>
          <w:sz w:val="24"/>
          <w:szCs w:val="24"/>
          <w:lang w:val="kk-KZ"/>
        </w:rPr>
        <w:t>ө</w:t>
      </w:r>
      <w:r w:rsidRPr="00D46640">
        <w:rPr>
          <w:iCs/>
          <w:snapToGrid w:val="0"/>
          <w:sz w:val="24"/>
          <w:szCs w:val="24"/>
          <w:lang w:val="kk-KZ"/>
        </w:rPr>
        <w:t>сеніштерді</w:t>
      </w:r>
      <w:r w:rsidR="00CB14AA" w:rsidRPr="00D46640">
        <w:rPr>
          <w:iCs/>
          <w:snapToGrid w:val="0"/>
          <w:sz w:val="24"/>
          <w:szCs w:val="24"/>
          <w:lang w:val="kk-KZ"/>
        </w:rPr>
        <w:t xml:space="preserve"> және ши тоңымаларды</w:t>
      </w:r>
      <w:r w:rsidR="001B54C5" w:rsidRPr="00D46640">
        <w:rPr>
          <w:iCs/>
          <w:snapToGrid w:val="0"/>
          <w:sz w:val="24"/>
          <w:szCs w:val="24"/>
          <w:lang w:val="kk-KZ"/>
        </w:rPr>
        <w:t xml:space="preserve"> </w:t>
      </w:r>
      <w:r w:rsidR="0017405B" w:rsidRPr="00D46640">
        <w:rPr>
          <w:iCs/>
          <w:snapToGrid w:val="0"/>
          <w:sz w:val="24"/>
          <w:szCs w:val="24"/>
          <w:lang w:val="kk-KZ"/>
        </w:rPr>
        <w:t>ө</w:t>
      </w:r>
      <w:r w:rsidRPr="00D46640">
        <w:rPr>
          <w:iCs/>
          <w:snapToGrid w:val="0"/>
          <w:sz w:val="24"/>
          <w:szCs w:val="24"/>
          <w:lang w:val="kk-KZ"/>
        </w:rPr>
        <w:t>ндіру, (16.29</w:t>
      </w:r>
      <w:r w:rsidR="002335E6" w:rsidRPr="00D46640">
        <w:rPr>
          <w:iCs/>
          <w:snapToGrid w:val="0"/>
          <w:sz w:val="24"/>
          <w:szCs w:val="24"/>
          <w:lang w:val="kk-KZ"/>
        </w:rPr>
        <w:t>.3</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E23670">
      <w:pPr>
        <w:ind w:firstLine="720"/>
        <w:jc w:val="both"/>
        <w:rPr>
          <w:iCs/>
          <w:snapToGrid w:val="0"/>
          <w:sz w:val="24"/>
          <w:szCs w:val="24"/>
          <w:lang w:val="kk-KZ"/>
        </w:rPr>
      </w:pPr>
      <w:r w:rsidRPr="00D46640">
        <w:rPr>
          <w:iCs/>
          <w:snapToGrid w:val="0"/>
          <w:sz w:val="24"/>
          <w:szCs w:val="24"/>
          <w:lang w:val="kk-KZ"/>
        </w:rPr>
        <w:t>- тозды</w:t>
      </w:r>
      <w:r w:rsidR="001B54C5" w:rsidRPr="00D46640">
        <w:rPr>
          <w:iCs/>
          <w:snapToGrid w:val="0"/>
          <w:sz w:val="24"/>
          <w:szCs w:val="24"/>
          <w:lang w:val="kk-KZ"/>
        </w:rPr>
        <w:t xml:space="preserve"> еден</w:t>
      </w:r>
      <w:r w:rsidRPr="00D46640">
        <w:rPr>
          <w:iCs/>
          <w:snapToGrid w:val="0"/>
          <w:sz w:val="24"/>
          <w:szCs w:val="24"/>
          <w:lang w:val="kk-KZ"/>
        </w:rPr>
        <w:t xml:space="preserve"> </w:t>
      </w:r>
      <w:r w:rsidR="00CB14AA" w:rsidRPr="00D46640">
        <w:rPr>
          <w:iCs/>
          <w:snapToGrid w:val="0"/>
          <w:sz w:val="24"/>
          <w:szCs w:val="24"/>
          <w:lang w:val="kk-KZ"/>
        </w:rPr>
        <w:t>төсеніштерін</w:t>
      </w:r>
      <w:r w:rsidRPr="00D46640">
        <w:rPr>
          <w:iCs/>
          <w:snapToGrid w:val="0"/>
          <w:sz w:val="24"/>
          <w:szCs w:val="24"/>
          <w:lang w:val="kk-KZ"/>
        </w:rPr>
        <w:t xml:space="preserve"> </w:t>
      </w:r>
      <w:r w:rsidR="0017405B" w:rsidRPr="00D46640">
        <w:rPr>
          <w:iCs/>
          <w:snapToGrid w:val="0"/>
          <w:sz w:val="24"/>
          <w:szCs w:val="24"/>
          <w:lang w:val="kk-KZ"/>
        </w:rPr>
        <w:t>ө</w:t>
      </w:r>
      <w:r w:rsidRPr="00D46640">
        <w:rPr>
          <w:iCs/>
          <w:snapToGrid w:val="0"/>
          <w:sz w:val="24"/>
          <w:szCs w:val="24"/>
          <w:lang w:val="kk-KZ"/>
        </w:rPr>
        <w:t>ндіру  (16.29</w:t>
      </w:r>
      <w:r w:rsidR="001B54C5" w:rsidRPr="00D46640">
        <w:rPr>
          <w:iCs/>
          <w:snapToGrid w:val="0"/>
          <w:sz w:val="24"/>
          <w:szCs w:val="24"/>
          <w:lang w:val="kk-KZ"/>
        </w:rPr>
        <w:t>.3</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D46640" w:rsidRDefault="00D974F3" w:rsidP="00E23670">
      <w:pPr>
        <w:ind w:firstLine="720"/>
        <w:jc w:val="both"/>
        <w:rPr>
          <w:iCs/>
          <w:snapToGrid w:val="0"/>
          <w:sz w:val="24"/>
          <w:szCs w:val="24"/>
          <w:lang w:val="kk-KZ"/>
        </w:rPr>
      </w:pPr>
      <w:r w:rsidRPr="00D46640">
        <w:rPr>
          <w:iCs/>
          <w:snapToGrid w:val="0"/>
          <w:sz w:val="24"/>
          <w:szCs w:val="24"/>
          <w:lang w:val="kk-KZ"/>
        </w:rPr>
        <w:t xml:space="preserve">- винил, линолеум сияқты созылмалы </w:t>
      </w:r>
      <w:r w:rsidR="001B54C5" w:rsidRPr="00D46640">
        <w:rPr>
          <w:iCs/>
          <w:snapToGrid w:val="0"/>
          <w:sz w:val="24"/>
          <w:szCs w:val="24"/>
          <w:lang w:val="kk-KZ"/>
        </w:rPr>
        <w:t xml:space="preserve">еден </w:t>
      </w:r>
      <w:r w:rsidR="00CB14AA" w:rsidRPr="00D46640">
        <w:rPr>
          <w:iCs/>
          <w:snapToGrid w:val="0"/>
          <w:sz w:val="24"/>
          <w:szCs w:val="24"/>
          <w:lang w:val="kk-KZ"/>
        </w:rPr>
        <w:t xml:space="preserve">төсеніштерін </w:t>
      </w:r>
      <w:r w:rsidR="0017405B" w:rsidRPr="00D46640">
        <w:rPr>
          <w:iCs/>
          <w:snapToGrid w:val="0"/>
          <w:sz w:val="24"/>
          <w:szCs w:val="24"/>
          <w:lang w:val="kk-KZ"/>
        </w:rPr>
        <w:t>ө</w:t>
      </w:r>
      <w:r w:rsidRPr="00D46640">
        <w:rPr>
          <w:iCs/>
          <w:snapToGrid w:val="0"/>
          <w:sz w:val="24"/>
          <w:szCs w:val="24"/>
          <w:lang w:val="kk-KZ"/>
        </w:rPr>
        <w:t>ндіру</w:t>
      </w:r>
      <w:r w:rsidR="00005F91" w:rsidRPr="00D46640">
        <w:rPr>
          <w:iCs/>
          <w:snapToGrid w:val="0"/>
          <w:sz w:val="24"/>
          <w:szCs w:val="24"/>
          <w:lang w:val="kk-KZ"/>
        </w:rPr>
        <w:t xml:space="preserve"> кірмейді</w:t>
      </w:r>
      <w:r w:rsidRPr="00D46640">
        <w:rPr>
          <w:iCs/>
          <w:snapToGrid w:val="0"/>
          <w:sz w:val="24"/>
          <w:szCs w:val="24"/>
          <w:lang w:val="kk-KZ"/>
        </w:rPr>
        <w:t>, (22.23</w:t>
      </w:r>
      <w:r w:rsidR="001B54C5" w:rsidRPr="00D46640">
        <w:rPr>
          <w:iCs/>
          <w:snapToGrid w:val="0"/>
          <w:sz w:val="24"/>
          <w:szCs w:val="24"/>
          <w:lang w:val="kk-KZ"/>
        </w:rPr>
        <w:t>.2</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E23670">
      <w:pPr>
        <w:ind w:firstLine="720"/>
        <w:jc w:val="both"/>
        <w:rPr>
          <w:b/>
          <w:bCs/>
          <w:snapToGrid w:val="0"/>
          <w:sz w:val="24"/>
          <w:szCs w:val="24"/>
          <w:lang w:val="kk-KZ"/>
        </w:rPr>
      </w:pPr>
      <w:r w:rsidRPr="000563E9">
        <w:rPr>
          <w:b/>
          <w:bCs/>
          <w:snapToGrid w:val="0"/>
          <w:sz w:val="24"/>
          <w:szCs w:val="24"/>
          <w:lang w:val="kk-KZ"/>
        </w:rPr>
        <w:t xml:space="preserve">13.94 Жіптерді, арқандарды, </w:t>
      </w:r>
      <w:r w:rsidR="00CB14AA" w:rsidRPr="000563E9">
        <w:rPr>
          <w:b/>
          <w:bCs/>
          <w:snapToGrid w:val="0"/>
          <w:sz w:val="24"/>
          <w:szCs w:val="24"/>
          <w:lang w:val="kk-KZ"/>
        </w:rPr>
        <w:t>жетек</w:t>
      </w:r>
      <w:r w:rsidRPr="000563E9">
        <w:rPr>
          <w:b/>
          <w:bCs/>
          <w:snapToGrid w:val="0"/>
          <w:sz w:val="24"/>
          <w:szCs w:val="24"/>
          <w:lang w:val="kk-KZ"/>
        </w:rPr>
        <w:t xml:space="preserve"> арқандарды</w:t>
      </w:r>
      <w:r w:rsidR="00766BC6" w:rsidRPr="000563E9">
        <w:rPr>
          <w:b/>
          <w:bCs/>
          <w:snapToGrid w:val="0"/>
          <w:sz w:val="24"/>
          <w:szCs w:val="24"/>
          <w:lang w:val="kk-KZ"/>
        </w:rPr>
        <w:t>,</w:t>
      </w:r>
      <w:r w:rsidR="00FA1DAE" w:rsidRPr="000563E9">
        <w:rPr>
          <w:b/>
          <w:bCs/>
          <w:snapToGrid w:val="0"/>
          <w:sz w:val="24"/>
          <w:szCs w:val="24"/>
          <w:lang w:val="kk-KZ"/>
        </w:rPr>
        <w:t xml:space="preserve"> шпагат </w:t>
      </w:r>
      <w:r w:rsidR="0017405B" w:rsidRPr="000563E9">
        <w:rPr>
          <w:b/>
          <w:bCs/>
          <w:snapToGrid w:val="0"/>
          <w:sz w:val="24"/>
          <w:szCs w:val="24"/>
          <w:lang w:val="kk-KZ"/>
        </w:rPr>
        <w:t>және</w:t>
      </w:r>
      <w:r w:rsidRPr="000563E9">
        <w:rPr>
          <w:b/>
          <w:bCs/>
          <w:snapToGrid w:val="0"/>
          <w:sz w:val="24"/>
          <w:szCs w:val="24"/>
          <w:lang w:val="kk-KZ"/>
        </w:rPr>
        <w:t xml:space="preserve"> тор </w:t>
      </w:r>
      <w:r w:rsidR="00FA1DAE" w:rsidRPr="000563E9">
        <w:rPr>
          <w:b/>
          <w:bCs/>
          <w:snapToGrid w:val="0"/>
          <w:sz w:val="24"/>
          <w:szCs w:val="24"/>
          <w:lang w:val="kk-KZ"/>
        </w:rPr>
        <w:t>өндіру</w:t>
      </w:r>
    </w:p>
    <w:p w:rsidR="00FA1DAE" w:rsidRPr="000563E9" w:rsidRDefault="00FA1DAE" w:rsidP="00D974F3">
      <w:pPr>
        <w:jc w:val="both"/>
        <w:rPr>
          <w:b/>
          <w:bCs/>
          <w:snapToGrid w:val="0"/>
          <w:sz w:val="24"/>
          <w:szCs w:val="24"/>
          <w:lang w:val="kk-KZ"/>
        </w:rPr>
      </w:pPr>
    </w:p>
    <w:p w:rsidR="00FA1DAE" w:rsidRPr="000563E9" w:rsidRDefault="00FA1DAE" w:rsidP="00E23670">
      <w:pPr>
        <w:ind w:firstLine="720"/>
        <w:jc w:val="both"/>
        <w:rPr>
          <w:snapToGrid w:val="0"/>
          <w:sz w:val="24"/>
          <w:szCs w:val="24"/>
          <w:lang w:val="kk-KZ"/>
        </w:rPr>
      </w:pPr>
      <w:r w:rsidRPr="000563E9">
        <w:rPr>
          <w:snapToGrid w:val="0"/>
          <w:sz w:val="24"/>
          <w:szCs w:val="24"/>
          <w:lang w:val="kk-KZ"/>
        </w:rPr>
        <w:t xml:space="preserve">13.94.1 </w:t>
      </w:r>
      <w:r w:rsidR="00766BC6" w:rsidRPr="00E23670">
        <w:rPr>
          <w:bCs/>
          <w:snapToGrid w:val="0"/>
          <w:sz w:val="24"/>
          <w:szCs w:val="24"/>
          <w:lang w:val="kk-KZ"/>
        </w:rPr>
        <w:t xml:space="preserve">Жіптерді, арқандарды, </w:t>
      </w:r>
      <w:r w:rsidR="00CB14AA" w:rsidRPr="00E23670">
        <w:rPr>
          <w:bCs/>
          <w:snapToGrid w:val="0"/>
          <w:sz w:val="24"/>
          <w:szCs w:val="24"/>
          <w:lang w:val="kk-KZ"/>
        </w:rPr>
        <w:t xml:space="preserve">жетек </w:t>
      </w:r>
      <w:r w:rsidR="00766BC6" w:rsidRPr="00E23670">
        <w:rPr>
          <w:bCs/>
          <w:snapToGrid w:val="0"/>
          <w:sz w:val="24"/>
          <w:szCs w:val="24"/>
          <w:lang w:val="kk-KZ"/>
        </w:rPr>
        <w:t>арқандарды,</w:t>
      </w:r>
      <w:r w:rsidRPr="000563E9">
        <w:rPr>
          <w:snapToGrid w:val="0"/>
          <w:sz w:val="24"/>
          <w:szCs w:val="24"/>
          <w:lang w:val="kk-KZ"/>
        </w:rPr>
        <w:t xml:space="preserve"> шпагат  </w:t>
      </w:r>
      <w:r w:rsidR="00CB14AA" w:rsidRPr="000563E9">
        <w:rPr>
          <w:snapToGrid w:val="0"/>
          <w:sz w:val="24"/>
          <w:szCs w:val="24"/>
          <w:lang w:val="kk-KZ"/>
        </w:rPr>
        <w:t xml:space="preserve">және тор </w:t>
      </w:r>
      <w:r w:rsidRPr="000563E9">
        <w:rPr>
          <w:snapToGrid w:val="0"/>
          <w:sz w:val="24"/>
          <w:szCs w:val="24"/>
          <w:lang w:val="kk-KZ"/>
        </w:rPr>
        <w:t>өндіру</w:t>
      </w:r>
    </w:p>
    <w:p w:rsidR="00FA1DAE" w:rsidRPr="000563E9" w:rsidRDefault="00FA1DAE" w:rsidP="00FA1DAE">
      <w:pPr>
        <w:ind w:firstLine="284"/>
        <w:jc w:val="both"/>
        <w:rPr>
          <w:snapToGrid w:val="0"/>
          <w:sz w:val="24"/>
          <w:szCs w:val="24"/>
          <w:lang w:val="kk-KZ"/>
        </w:rPr>
      </w:pPr>
    </w:p>
    <w:p w:rsidR="00FA1DAE" w:rsidRPr="000563E9" w:rsidRDefault="00FA1DAE" w:rsidP="00E23670">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9D12BD" w:rsidRPr="000563E9" w:rsidRDefault="009D12BD" w:rsidP="00E23670">
      <w:pPr>
        <w:ind w:firstLine="720"/>
        <w:jc w:val="both"/>
        <w:rPr>
          <w:snapToGrid w:val="0"/>
          <w:sz w:val="24"/>
          <w:szCs w:val="24"/>
          <w:lang w:val="kk-KZ"/>
        </w:rPr>
      </w:pPr>
      <w:r w:rsidRPr="000563E9">
        <w:rPr>
          <w:snapToGrid w:val="0"/>
          <w:sz w:val="24"/>
          <w:szCs w:val="24"/>
          <w:lang w:val="kk-KZ"/>
        </w:rPr>
        <w:t>- ылғалданған</w:t>
      </w:r>
      <w:r w:rsidR="00DB3598" w:rsidRPr="000563E9">
        <w:rPr>
          <w:snapToGrid w:val="0"/>
          <w:sz w:val="24"/>
          <w:szCs w:val="24"/>
          <w:lang w:val="kk-KZ"/>
        </w:rPr>
        <w:t xml:space="preserve"> және ылғалданбаған</w:t>
      </w:r>
      <w:r w:rsidRPr="000563E9">
        <w:rPr>
          <w:snapToGrid w:val="0"/>
          <w:sz w:val="24"/>
          <w:szCs w:val="24"/>
          <w:lang w:val="kk-KZ"/>
        </w:rPr>
        <w:t>, резеңке немесе пластмасса қаптамамен қорғалған немесе қорғалмаған тоқыма талшықтарынан, таспалардан және</w:t>
      </w:r>
      <w:r w:rsidR="00DB3598" w:rsidRPr="000563E9">
        <w:rPr>
          <w:snapToGrid w:val="0"/>
          <w:sz w:val="24"/>
          <w:szCs w:val="24"/>
          <w:lang w:val="kk-KZ"/>
        </w:rPr>
        <w:t xml:space="preserve"> осыған</w:t>
      </w:r>
      <w:r w:rsidRPr="000563E9">
        <w:rPr>
          <w:snapToGrid w:val="0"/>
          <w:sz w:val="24"/>
          <w:szCs w:val="24"/>
          <w:lang w:val="kk-KZ"/>
        </w:rPr>
        <w:t xml:space="preserve"> ұқсас </w:t>
      </w:r>
      <w:r w:rsidRPr="000563E9">
        <w:rPr>
          <w:snapToGrid w:val="0"/>
          <w:sz w:val="24"/>
          <w:szCs w:val="24"/>
          <w:lang w:val="kk-KZ"/>
        </w:rPr>
        <w:lastRenderedPageBreak/>
        <w:t xml:space="preserve">материалдардан </w:t>
      </w:r>
      <w:r w:rsidR="00DB3598" w:rsidRPr="000563E9">
        <w:rPr>
          <w:snapToGrid w:val="0"/>
          <w:sz w:val="24"/>
          <w:szCs w:val="24"/>
          <w:lang w:val="kk-KZ"/>
        </w:rPr>
        <w:t>шпагат, жетек арқандары</w:t>
      </w:r>
      <w:r w:rsidRPr="000563E9">
        <w:rPr>
          <w:snapToGrid w:val="0"/>
          <w:sz w:val="24"/>
          <w:szCs w:val="24"/>
          <w:lang w:val="kk-KZ"/>
        </w:rPr>
        <w:t>, арқандарды</w:t>
      </w:r>
      <w:r w:rsidR="00DB3598" w:rsidRPr="000563E9">
        <w:rPr>
          <w:snapToGrid w:val="0"/>
          <w:sz w:val="24"/>
          <w:szCs w:val="24"/>
          <w:lang w:val="kk-KZ"/>
        </w:rPr>
        <w:t>, жіптерді және тростарды</w:t>
      </w:r>
      <w:r w:rsidRPr="000563E9">
        <w:rPr>
          <w:snapToGrid w:val="0"/>
          <w:sz w:val="24"/>
          <w:szCs w:val="24"/>
          <w:lang w:val="kk-KZ"/>
        </w:rPr>
        <w:t xml:space="preserve"> өндіру</w:t>
      </w:r>
      <w:r w:rsidR="00CB14AA" w:rsidRPr="000563E9">
        <w:rPr>
          <w:snapToGrid w:val="0"/>
          <w:sz w:val="24"/>
          <w:szCs w:val="24"/>
          <w:lang w:val="kk-KZ"/>
        </w:rPr>
        <w:t xml:space="preserve"> кіреді</w:t>
      </w:r>
    </w:p>
    <w:p w:rsidR="00FA1DAE" w:rsidRPr="000563E9" w:rsidRDefault="00FA1DAE" w:rsidP="00FA1DAE">
      <w:pPr>
        <w:jc w:val="both"/>
        <w:rPr>
          <w:snapToGrid w:val="0"/>
          <w:sz w:val="24"/>
          <w:szCs w:val="24"/>
          <w:lang w:val="kk-KZ"/>
        </w:rPr>
      </w:pPr>
    </w:p>
    <w:p w:rsidR="00FA1DAE" w:rsidRPr="00D46640" w:rsidRDefault="00FA1DAE" w:rsidP="00E23670">
      <w:pPr>
        <w:ind w:firstLine="720"/>
        <w:jc w:val="both"/>
        <w:rPr>
          <w:iCs/>
          <w:snapToGrid w:val="0"/>
          <w:sz w:val="24"/>
          <w:szCs w:val="24"/>
          <w:lang w:val="kk-KZ"/>
        </w:rPr>
      </w:pPr>
      <w:r w:rsidRPr="00D46640">
        <w:rPr>
          <w:iCs/>
          <w:snapToGrid w:val="0"/>
          <w:sz w:val="24"/>
          <w:szCs w:val="24"/>
          <w:lang w:val="kk-KZ"/>
        </w:rPr>
        <w:t xml:space="preserve">Бұл ішкі </w:t>
      </w:r>
      <w:r w:rsidR="00F078D0" w:rsidRPr="00D46640">
        <w:rPr>
          <w:snapToGrid w:val="0"/>
          <w:sz w:val="24"/>
          <w:szCs w:val="24"/>
          <w:lang w:val="kk-KZ"/>
        </w:rPr>
        <w:t>класқа</w:t>
      </w:r>
      <w:r w:rsidRPr="00D46640">
        <w:rPr>
          <w:iCs/>
          <w:snapToGrid w:val="0"/>
          <w:sz w:val="24"/>
          <w:szCs w:val="24"/>
          <w:lang w:val="kk-KZ"/>
        </w:rPr>
        <w:t>:</w:t>
      </w:r>
    </w:p>
    <w:p w:rsidR="00FA1DAE" w:rsidRPr="00D46640" w:rsidRDefault="00FA1DAE" w:rsidP="00E23670">
      <w:pPr>
        <w:ind w:firstLine="720"/>
        <w:jc w:val="both"/>
        <w:rPr>
          <w:iCs/>
          <w:snapToGrid w:val="0"/>
          <w:sz w:val="24"/>
          <w:szCs w:val="24"/>
          <w:lang w:val="kk-KZ"/>
        </w:rPr>
      </w:pPr>
      <w:r w:rsidRPr="00D46640">
        <w:rPr>
          <w:iCs/>
          <w:snapToGrid w:val="0"/>
          <w:sz w:val="24"/>
          <w:szCs w:val="24"/>
          <w:lang w:val="kk-KZ"/>
        </w:rPr>
        <w:t>- метал</w:t>
      </w:r>
      <w:r w:rsidR="00DB3598" w:rsidRPr="00D46640">
        <w:rPr>
          <w:iCs/>
          <w:snapToGrid w:val="0"/>
          <w:sz w:val="24"/>
          <w:szCs w:val="24"/>
          <w:lang w:val="kk-KZ"/>
        </w:rPr>
        <w:t>л</w:t>
      </w:r>
      <w:r w:rsidRPr="00D46640">
        <w:rPr>
          <w:iCs/>
          <w:snapToGrid w:val="0"/>
          <w:sz w:val="24"/>
          <w:szCs w:val="24"/>
          <w:lang w:val="kk-KZ"/>
        </w:rPr>
        <w:t xml:space="preserve"> арқан өндіру</w:t>
      </w:r>
      <w:r w:rsidR="00DB3598" w:rsidRPr="00D46640">
        <w:rPr>
          <w:iCs/>
          <w:snapToGrid w:val="0"/>
          <w:sz w:val="24"/>
          <w:szCs w:val="24"/>
          <w:lang w:val="kk-KZ"/>
        </w:rPr>
        <w:t xml:space="preserve"> кірмейді</w:t>
      </w:r>
      <w:r w:rsidRPr="00D46640">
        <w:rPr>
          <w:iCs/>
          <w:snapToGrid w:val="0"/>
          <w:sz w:val="24"/>
          <w:szCs w:val="24"/>
          <w:lang w:val="kk-KZ"/>
        </w:rPr>
        <w:t>, (25.93.1 қараңыз)</w:t>
      </w:r>
    </w:p>
    <w:p w:rsidR="00FA1DAE" w:rsidRPr="000563E9" w:rsidRDefault="00FA1DAE" w:rsidP="00D974F3">
      <w:pPr>
        <w:jc w:val="both"/>
        <w:rPr>
          <w:b/>
          <w:bCs/>
          <w:snapToGrid w:val="0"/>
          <w:sz w:val="24"/>
          <w:szCs w:val="24"/>
          <w:lang w:val="kk-KZ"/>
        </w:rPr>
      </w:pPr>
    </w:p>
    <w:p w:rsidR="009D12BD" w:rsidRDefault="009D12BD" w:rsidP="00E23670">
      <w:pPr>
        <w:ind w:firstLine="720"/>
        <w:jc w:val="both"/>
        <w:rPr>
          <w:snapToGrid w:val="0"/>
          <w:sz w:val="24"/>
          <w:szCs w:val="24"/>
          <w:lang w:val="kk-KZ"/>
        </w:rPr>
      </w:pPr>
      <w:r w:rsidRPr="000563E9">
        <w:rPr>
          <w:snapToGrid w:val="0"/>
          <w:sz w:val="24"/>
          <w:szCs w:val="24"/>
          <w:lang w:val="kk-KZ"/>
        </w:rPr>
        <w:t xml:space="preserve">13.94.2 Торларды және </w:t>
      </w:r>
      <w:r w:rsidR="00076185" w:rsidRPr="000563E9">
        <w:rPr>
          <w:snapToGrid w:val="0"/>
          <w:sz w:val="24"/>
          <w:szCs w:val="24"/>
          <w:lang w:val="kk-KZ"/>
        </w:rPr>
        <w:t>жіптерден</w:t>
      </w:r>
      <w:r w:rsidRPr="000563E9">
        <w:rPr>
          <w:snapToGrid w:val="0"/>
          <w:sz w:val="24"/>
          <w:szCs w:val="24"/>
          <w:lang w:val="kk-KZ"/>
        </w:rPr>
        <w:t xml:space="preserve"> бұйымдар өндіру </w:t>
      </w:r>
    </w:p>
    <w:p w:rsidR="009A7D9B" w:rsidRPr="000563E9" w:rsidRDefault="009A7D9B" w:rsidP="00E23670">
      <w:pPr>
        <w:ind w:firstLine="720"/>
        <w:jc w:val="both"/>
        <w:rPr>
          <w:snapToGrid w:val="0"/>
          <w:sz w:val="24"/>
          <w:szCs w:val="24"/>
          <w:lang w:val="kk-KZ"/>
        </w:rPr>
      </w:pPr>
    </w:p>
    <w:p w:rsidR="009D12BD" w:rsidRPr="000563E9" w:rsidRDefault="009D12BD" w:rsidP="00E23670">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9D12BD" w:rsidRPr="000563E9" w:rsidRDefault="009D12BD" w:rsidP="00E23670">
      <w:pPr>
        <w:ind w:firstLine="720"/>
        <w:jc w:val="both"/>
        <w:rPr>
          <w:snapToGrid w:val="0"/>
          <w:sz w:val="24"/>
          <w:szCs w:val="24"/>
          <w:lang w:val="kk-KZ"/>
        </w:rPr>
      </w:pPr>
      <w:r w:rsidRPr="000563E9">
        <w:rPr>
          <w:snapToGrid w:val="0"/>
          <w:sz w:val="24"/>
          <w:szCs w:val="24"/>
          <w:lang w:val="kk-KZ"/>
        </w:rPr>
        <w:t xml:space="preserve">- шпагаттан,  арқаннан және </w:t>
      </w:r>
      <w:r w:rsidR="00076185" w:rsidRPr="000563E9">
        <w:rPr>
          <w:snapToGrid w:val="0"/>
          <w:sz w:val="24"/>
          <w:szCs w:val="24"/>
          <w:lang w:val="kk-KZ"/>
        </w:rPr>
        <w:t>жіптен</w:t>
      </w:r>
      <w:r w:rsidRPr="000563E9">
        <w:rPr>
          <w:snapToGrid w:val="0"/>
          <w:sz w:val="24"/>
          <w:szCs w:val="24"/>
          <w:lang w:val="kk-KZ"/>
        </w:rPr>
        <w:t xml:space="preserve"> тор өндіру</w:t>
      </w:r>
    </w:p>
    <w:p w:rsidR="009D12BD" w:rsidRPr="000563E9" w:rsidRDefault="009D12BD" w:rsidP="00E23670">
      <w:pPr>
        <w:pStyle w:val="NaceInclusionsId11"/>
        <w:widowControl/>
        <w:ind w:left="0" w:firstLine="720"/>
        <w:jc w:val="both"/>
        <w:rPr>
          <w:sz w:val="24"/>
          <w:szCs w:val="24"/>
          <w:lang w:val="kk-KZ"/>
        </w:rPr>
      </w:pPr>
      <w:r w:rsidRPr="000563E9">
        <w:rPr>
          <w:sz w:val="24"/>
          <w:szCs w:val="24"/>
          <w:lang w:val="kk-KZ"/>
        </w:rPr>
        <w:t xml:space="preserve">- </w:t>
      </w:r>
      <w:r w:rsidRPr="000563E9">
        <w:rPr>
          <w:snapToGrid w:val="0"/>
          <w:sz w:val="24"/>
          <w:szCs w:val="24"/>
          <w:lang w:val="kk-KZ"/>
        </w:rPr>
        <w:t xml:space="preserve">жіптен </w:t>
      </w:r>
      <w:r w:rsidR="00B0795D" w:rsidRPr="000563E9">
        <w:rPr>
          <w:snapToGrid w:val="0"/>
          <w:sz w:val="24"/>
          <w:szCs w:val="24"/>
          <w:lang w:val="kk-KZ"/>
        </w:rPr>
        <w:t>немесе</w:t>
      </w:r>
      <w:r w:rsidRPr="000563E9">
        <w:rPr>
          <w:snapToGrid w:val="0"/>
          <w:sz w:val="24"/>
          <w:szCs w:val="24"/>
          <w:lang w:val="kk-KZ"/>
        </w:rPr>
        <w:t xml:space="preserve"> тор</w:t>
      </w:r>
      <w:r w:rsidR="00B0795D" w:rsidRPr="000563E9">
        <w:rPr>
          <w:snapToGrid w:val="0"/>
          <w:sz w:val="24"/>
          <w:szCs w:val="24"/>
          <w:lang w:val="kk-KZ"/>
        </w:rPr>
        <w:t>дан</w:t>
      </w:r>
      <w:r w:rsidRPr="000563E9">
        <w:rPr>
          <w:snapToGrid w:val="0"/>
          <w:sz w:val="24"/>
          <w:szCs w:val="24"/>
          <w:lang w:val="kk-KZ"/>
        </w:rPr>
        <w:t xml:space="preserve"> бұйымдар өндіру: балық аулау торларын, кемедегі сақтандыру торларын, жүк</w:t>
      </w:r>
      <w:r w:rsidR="00B0795D" w:rsidRPr="000563E9">
        <w:rPr>
          <w:snapToGrid w:val="0"/>
          <w:sz w:val="24"/>
          <w:szCs w:val="24"/>
          <w:lang w:val="kk-KZ"/>
        </w:rPr>
        <w:t xml:space="preserve"> </w:t>
      </w:r>
      <w:r w:rsidR="00076185" w:rsidRPr="000563E9">
        <w:rPr>
          <w:snapToGrid w:val="0"/>
          <w:sz w:val="24"/>
          <w:szCs w:val="24"/>
          <w:lang w:val="kk-KZ"/>
        </w:rPr>
        <w:t>тиеу</w:t>
      </w:r>
      <w:r w:rsidRPr="000563E9">
        <w:rPr>
          <w:snapToGrid w:val="0"/>
          <w:sz w:val="24"/>
          <w:szCs w:val="24"/>
          <w:lang w:val="kk-KZ"/>
        </w:rPr>
        <w:t xml:space="preserve"> түсіру жұмыстары барысында пайдаланылатын қорғаныш құралдарын, металл сақиналары бар </w:t>
      </w:r>
      <w:r w:rsidR="00076185" w:rsidRPr="000563E9">
        <w:rPr>
          <w:snapToGrid w:val="0"/>
          <w:sz w:val="24"/>
          <w:szCs w:val="24"/>
          <w:lang w:val="kk-KZ"/>
        </w:rPr>
        <w:t xml:space="preserve">строп </w:t>
      </w:r>
      <w:r w:rsidRPr="000563E9">
        <w:rPr>
          <w:snapToGrid w:val="0"/>
          <w:sz w:val="24"/>
          <w:szCs w:val="24"/>
          <w:lang w:val="kk-KZ"/>
        </w:rPr>
        <w:t xml:space="preserve">жіптер немесе </w:t>
      </w:r>
      <w:r w:rsidR="00076185" w:rsidRPr="000563E9">
        <w:rPr>
          <w:snapToGrid w:val="0"/>
          <w:sz w:val="24"/>
          <w:szCs w:val="24"/>
          <w:lang w:val="kk-KZ"/>
        </w:rPr>
        <w:t>тростарды</w:t>
      </w:r>
      <w:r w:rsidRPr="000563E9">
        <w:rPr>
          <w:snapToGrid w:val="0"/>
          <w:sz w:val="24"/>
          <w:szCs w:val="24"/>
          <w:lang w:val="kk-KZ"/>
        </w:rPr>
        <w:t xml:space="preserve">  және т.б. </w:t>
      </w:r>
      <w:r w:rsidR="00076185" w:rsidRPr="000563E9">
        <w:rPr>
          <w:snapToGrid w:val="0"/>
          <w:sz w:val="24"/>
          <w:szCs w:val="24"/>
          <w:lang w:val="kk-KZ"/>
        </w:rPr>
        <w:t>кіреді</w:t>
      </w:r>
    </w:p>
    <w:p w:rsidR="009D12BD" w:rsidRPr="000563E9" w:rsidRDefault="009D12BD" w:rsidP="009D12BD">
      <w:pPr>
        <w:ind w:firstLine="284"/>
        <w:jc w:val="both"/>
        <w:rPr>
          <w:snapToGrid w:val="0"/>
          <w:sz w:val="24"/>
          <w:szCs w:val="24"/>
          <w:lang w:val="kk-KZ"/>
        </w:rPr>
      </w:pPr>
    </w:p>
    <w:p w:rsidR="009D12BD" w:rsidRPr="00D46640" w:rsidRDefault="009D12BD" w:rsidP="00E23670">
      <w:pPr>
        <w:ind w:left="720"/>
        <w:jc w:val="both"/>
        <w:rPr>
          <w:iCs/>
          <w:snapToGrid w:val="0"/>
          <w:sz w:val="24"/>
          <w:szCs w:val="24"/>
          <w:lang w:val="kk-KZ"/>
        </w:rPr>
      </w:pPr>
      <w:r w:rsidRPr="00D46640">
        <w:rPr>
          <w:iCs/>
          <w:snapToGrid w:val="0"/>
          <w:sz w:val="24"/>
          <w:szCs w:val="24"/>
          <w:lang w:val="kk-KZ"/>
        </w:rPr>
        <w:t xml:space="preserve">Бұл ішкі </w:t>
      </w:r>
      <w:r w:rsidR="00F078D0" w:rsidRPr="00D46640">
        <w:rPr>
          <w:snapToGrid w:val="0"/>
          <w:sz w:val="24"/>
          <w:szCs w:val="24"/>
          <w:lang w:val="kk-KZ"/>
        </w:rPr>
        <w:t>класқа</w:t>
      </w:r>
      <w:r w:rsidRPr="00D46640">
        <w:rPr>
          <w:iCs/>
          <w:snapToGrid w:val="0"/>
          <w:sz w:val="24"/>
          <w:szCs w:val="24"/>
          <w:lang w:val="kk-KZ"/>
        </w:rPr>
        <w:t>:</w:t>
      </w:r>
    </w:p>
    <w:p w:rsidR="009D12BD" w:rsidRPr="00D46640" w:rsidRDefault="009D12BD" w:rsidP="00E23670">
      <w:pPr>
        <w:ind w:firstLine="720"/>
        <w:jc w:val="both"/>
        <w:rPr>
          <w:iCs/>
          <w:snapToGrid w:val="0"/>
          <w:sz w:val="24"/>
          <w:szCs w:val="24"/>
          <w:lang w:val="kk-KZ"/>
        </w:rPr>
      </w:pPr>
      <w:r w:rsidRPr="00D46640">
        <w:rPr>
          <w:iCs/>
          <w:snapToGrid w:val="0"/>
          <w:sz w:val="24"/>
          <w:szCs w:val="24"/>
          <w:lang w:val="kk-KZ"/>
        </w:rPr>
        <w:t>-  шашқа арналған торларды өндіру, (14.19.9 қараңыз)</w:t>
      </w:r>
    </w:p>
    <w:p w:rsidR="009D12BD" w:rsidRPr="00D46640" w:rsidRDefault="009D12BD" w:rsidP="00E23670">
      <w:pPr>
        <w:ind w:firstLine="720"/>
        <w:jc w:val="both"/>
        <w:rPr>
          <w:iCs/>
          <w:snapToGrid w:val="0"/>
          <w:sz w:val="24"/>
          <w:szCs w:val="24"/>
          <w:lang w:val="kk-KZ"/>
        </w:rPr>
      </w:pPr>
      <w:r w:rsidRPr="00D46640">
        <w:rPr>
          <w:iCs/>
          <w:snapToGrid w:val="0"/>
          <w:sz w:val="24"/>
          <w:szCs w:val="24"/>
          <w:lang w:val="kk-KZ"/>
        </w:rPr>
        <w:t>- спорттық балық аулау</w:t>
      </w:r>
      <w:r w:rsidR="00076185" w:rsidRPr="00D46640">
        <w:rPr>
          <w:iCs/>
          <w:snapToGrid w:val="0"/>
          <w:sz w:val="24"/>
          <w:szCs w:val="24"/>
          <w:lang w:val="kk-KZ"/>
        </w:rPr>
        <w:t>ға</w:t>
      </w:r>
      <w:r w:rsidRPr="00D46640">
        <w:rPr>
          <w:iCs/>
          <w:snapToGrid w:val="0"/>
          <w:sz w:val="24"/>
          <w:szCs w:val="24"/>
          <w:lang w:val="kk-KZ"/>
        </w:rPr>
        <w:t xml:space="preserve"> </w:t>
      </w:r>
      <w:r w:rsidR="00076185" w:rsidRPr="00D46640">
        <w:rPr>
          <w:iCs/>
          <w:snapToGrid w:val="0"/>
          <w:sz w:val="24"/>
          <w:szCs w:val="24"/>
          <w:lang w:val="kk-KZ"/>
        </w:rPr>
        <w:t>арналған</w:t>
      </w:r>
      <w:r w:rsidRPr="00D46640">
        <w:rPr>
          <w:iCs/>
          <w:snapToGrid w:val="0"/>
          <w:sz w:val="24"/>
          <w:szCs w:val="24"/>
          <w:lang w:val="kk-KZ"/>
        </w:rPr>
        <w:t xml:space="preserve"> тор</w:t>
      </w:r>
      <w:r w:rsidR="00B0795D" w:rsidRPr="00D46640">
        <w:rPr>
          <w:iCs/>
          <w:snapToGrid w:val="0"/>
          <w:sz w:val="24"/>
          <w:szCs w:val="24"/>
          <w:lang w:val="kk-KZ"/>
        </w:rPr>
        <w:t>лы дорба</w:t>
      </w:r>
      <w:r w:rsidR="00076185" w:rsidRPr="00D46640">
        <w:rPr>
          <w:iCs/>
          <w:snapToGrid w:val="0"/>
          <w:sz w:val="24"/>
          <w:szCs w:val="24"/>
          <w:lang w:val="kk-KZ"/>
        </w:rPr>
        <w:t>ларды</w:t>
      </w:r>
      <w:r w:rsidRPr="00D46640">
        <w:rPr>
          <w:iCs/>
          <w:snapToGrid w:val="0"/>
          <w:sz w:val="24"/>
          <w:szCs w:val="24"/>
          <w:lang w:val="kk-KZ"/>
        </w:rPr>
        <w:t xml:space="preserve"> өндіру</w:t>
      </w:r>
      <w:r w:rsidR="00076185" w:rsidRPr="00D46640">
        <w:rPr>
          <w:iCs/>
          <w:snapToGrid w:val="0"/>
          <w:sz w:val="24"/>
          <w:szCs w:val="24"/>
          <w:lang w:val="kk-KZ"/>
        </w:rPr>
        <w:t xml:space="preserve"> кірмейді</w:t>
      </w:r>
      <w:r w:rsidRPr="00D46640">
        <w:rPr>
          <w:iCs/>
          <w:snapToGrid w:val="0"/>
          <w:sz w:val="24"/>
          <w:szCs w:val="24"/>
          <w:lang w:val="kk-KZ"/>
        </w:rPr>
        <w:t>, (32.30.0 қараңыз)</w:t>
      </w:r>
    </w:p>
    <w:p w:rsidR="00D974F3" w:rsidRPr="000563E9" w:rsidRDefault="00D974F3" w:rsidP="00D974F3">
      <w:pPr>
        <w:jc w:val="both"/>
        <w:rPr>
          <w:snapToGrid w:val="0"/>
          <w:sz w:val="24"/>
          <w:szCs w:val="24"/>
          <w:lang w:val="kk-KZ"/>
        </w:rPr>
      </w:pPr>
    </w:p>
    <w:p w:rsidR="00D974F3" w:rsidRPr="000563E9" w:rsidRDefault="00D974F3" w:rsidP="00E23670">
      <w:pPr>
        <w:ind w:firstLine="720"/>
        <w:jc w:val="both"/>
        <w:rPr>
          <w:b/>
          <w:bCs/>
          <w:snapToGrid w:val="0"/>
          <w:sz w:val="24"/>
          <w:szCs w:val="24"/>
          <w:lang w:val="kk-KZ"/>
        </w:rPr>
      </w:pPr>
      <w:r w:rsidRPr="000563E9">
        <w:rPr>
          <w:b/>
          <w:bCs/>
          <w:snapToGrid w:val="0"/>
          <w:sz w:val="24"/>
          <w:szCs w:val="24"/>
          <w:lang w:val="kk-KZ"/>
        </w:rPr>
        <w:t xml:space="preserve">13.95 Киімнен басқа, </w:t>
      </w:r>
      <w:r w:rsidR="00076185" w:rsidRPr="000563E9">
        <w:rPr>
          <w:b/>
          <w:bCs/>
          <w:snapToGrid w:val="0"/>
          <w:sz w:val="24"/>
          <w:szCs w:val="24"/>
          <w:lang w:val="kk-KZ"/>
        </w:rPr>
        <w:t>тоқылмаған</w:t>
      </w:r>
      <w:r w:rsidR="00381D14" w:rsidRPr="000563E9">
        <w:rPr>
          <w:b/>
          <w:bCs/>
          <w:snapToGrid w:val="0"/>
          <w:sz w:val="24"/>
          <w:szCs w:val="24"/>
          <w:lang w:val="kk-KZ"/>
        </w:rPr>
        <w:t xml:space="preserve"> тоқыма</w:t>
      </w:r>
      <w:r w:rsidRPr="000563E9">
        <w:rPr>
          <w:b/>
          <w:bCs/>
          <w:snapToGrid w:val="0"/>
          <w:sz w:val="24"/>
          <w:szCs w:val="24"/>
          <w:lang w:val="kk-KZ"/>
        </w:rPr>
        <w:t xml:space="preserve"> б</w:t>
      </w:r>
      <w:r w:rsidR="0017405B" w:rsidRPr="000563E9">
        <w:rPr>
          <w:b/>
          <w:bCs/>
          <w:snapToGrid w:val="0"/>
          <w:sz w:val="24"/>
          <w:szCs w:val="24"/>
          <w:lang w:val="kk-KZ"/>
        </w:rPr>
        <w:t>ұ</w:t>
      </w:r>
      <w:r w:rsidRPr="000563E9">
        <w:rPr>
          <w:b/>
          <w:bCs/>
          <w:snapToGrid w:val="0"/>
          <w:sz w:val="24"/>
          <w:szCs w:val="24"/>
          <w:lang w:val="kk-KZ"/>
        </w:rPr>
        <w:t>йымдары</w:t>
      </w:r>
      <w:r w:rsidR="00076185" w:rsidRPr="000563E9">
        <w:rPr>
          <w:b/>
          <w:bCs/>
          <w:snapToGrid w:val="0"/>
          <w:sz w:val="24"/>
          <w:szCs w:val="24"/>
          <w:lang w:val="kk-KZ"/>
        </w:rPr>
        <w:t>н</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381D14" w:rsidRPr="000563E9" w:rsidRDefault="00381D14" w:rsidP="00D974F3">
      <w:pPr>
        <w:jc w:val="both"/>
        <w:rPr>
          <w:b/>
          <w:bCs/>
          <w:snapToGrid w:val="0"/>
          <w:sz w:val="24"/>
          <w:szCs w:val="24"/>
          <w:lang w:val="kk-KZ"/>
        </w:rPr>
      </w:pPr>
    </w:p>
    <w:p w:rsidR="00381D14" w:rsidRPr="000563E9" w:rsidRDefault="00381D14" w:rsidP="00E23670">
      <w:pPr>
        <w:ind w:firstLine="720"/>
        <w:jc w:val="both"/>
        <w:rPr>
          <w:snapToGrid w:val="0"/>
          <w:sz w:val="24"/>
          <w:szCs w:val="24"/>
          <w:lang w:val="kk-KZ"/>
        </w:rPr>
      </w:pPr>
      <w:r w:rsidRPr="000563E9">
        <w:rPr>
          <w:snapToGrid w:val="0"/>
          <w:sz w:val="24"/>
          <w:szCs w:val="24"/>
          <w:lang w:val="kk-KZ"/>
        </w:rPr>
        <w:t xml:space="preserve">13.95.0 </w:t>
      </w:r>
      <w:r w:rsidRPr="000563E9">
        <w:rPr>
          <w:bCs/>
          <w:snapToGrid w:val="0"/>
          <w:sz w:val="24"/>
          <w:szCs w:val="24"/>
          <w:lang w:val="kk-KZ"/>
        </w:rPr>
        <w:t xml:space="preserve">Киімнен басқа, </w:t>
      </w:r>
      <w:r w:rsidR="00076185" w:rsidRPr="000563E9">
        <w:rPr>
          <w:bCs/>
          <w:snapToGrid w:val="0"/>
          <w:sz w:val="24"/>
          <w:szCs w:val="24"/>
          <w:lang w:val="kk-KZ"/>
        </w:rPr>
        <w:t>тоқылмаған</w:t>
      </w:r>
      <w:r w:rsidRPr="000563E9">
        <w:rPr>
          <w:bCs/>
          <w:snapToGrid w:val="0"/>
          <w:sz w:val="24"/>
          <w:szCs w:val="24"/>
          <w:lang w:val="kk-KZ"/>
        </w:rPr>
        <w:t xml:space="preserve"> тоқыма бұйымдары</w:t>
      </w:r>
      <w:r w:rsidR="00076185" w:rsidRPr="000563E9">
        <w:rPr>
          <w:bCs/>
          <w:snapToGrid w:val="0"/>
          <w:sz w:val="24"/>
          <w:szCs w:val="24"/>
          <w:lang w:val="kk-KZ"/>
        </w:rPr>
        <w:t>н</w:t>
      </w:r>
      <w:r w:rsidRPr="000563E9">
        <w:rPr>
          <w:bCs/>
          <w:snapToGrid w:val="0"/>
          <w:sz w:val="24"/>
          <w:szCs w:val="24"/>
          <w:lang w:val="kk-KZ"/>
        </w:rPr>
        <w:t xml:space="preserve"> өндіру</w:t>
      </w:r>
    </w:p>
    <w:p w:rsidR="00381D14" w:rsidRPr="000563E9" w:rsidRDefault="00381D14" w:rsidP="00381D14">
      <w:pPr>
        <w:ind w:firstLine="284"/>
        <w:jc w:val="both"/>
        <w:rPr>
          <w:snapToGrid w:val="0"/>
          <w:sz w:val="24"/>
          <w:szCs w:val="24"/>
          <w:lang w:val="kk-KZ"/>
        </w:rPr>
      </w:pPr>
    </w:p>
    <w:p w:rsidR="00D974F3" w:rsidRPr="000563E9" w:rsidRDefault="00076185" w:rsidP="00E23670">
      <w:pPr>
        <w:ind w:firstLine="720"/>
        <w:jc w:val="both"/>
        <w:rPr>
          <w:snapToGrid w:val="0"/>
          <w:sz w:val="24"/>
          <w:szCs w:val="24"/>
          <w:lang w:val="kk-KZ"/>
        </w:rPr>
      </w:pPr>
      <w:r w:rsidRPr="000563E9">
        <w:rPr>
          <w:snapToGrid w:val="0"/>
          <w:sz w:val="24"/>
          <w:szCs w:val="24"/>
          <w:lang w:val="kk-KZ"/>
        </w:rPr>
        <w:t>Бұл</w:t>
      </w:r>
      <w:r w:rsidR="00F12CD6" w:rsidRPr="000563E9">
        <w:rPr>
          <w:snapToGrid w:val="0"/>
          <w:sz w:val="24"/>
          <w:szCs w:val="24"/>
          <w:lang w:val="kk-KZ"/>
        </w:rPr>
        <w:t xml:space="preserve"> ішкі</w:t>
      </w:r>
      <w:r w:rsidR="008568DA" w:rsidRPr="000563E9">
        <w:rPr>
          <w:snapToGrid w:val="0"/>
          <w:sz w:val="24"/>
          <w:szCs w:val="24"/>
          <w:lang w:val="kk-KZ"/>
        </w:rPr>
        <w:t xml:space="preserve"> </w:t>
      </w:r>
      <w:r w:rsidR="00F078D0" w:rsidRPr="000563E9">
        <w:rPr>
          <w:snapToGrid w:val="0"/>
          <w:sz w:val="24"/>
          <w:szCs w:val="24"/>
          <w:lang w:val="kk-KZ"/>
        </w:rPr>
        <w:t>класқа</w:t>
      </w:r>
      <w:r w:rsidR="008568DA" w:rsidRPr="000563E9">
        <w:rPr>
          <w:snapToGrid w:val="0"/>
          <w:sz w:val="24"/>
          <w:szCs w:val="24"/>
          <w:lang w:val="kk-KZ"/>
        </w:rPr>
        <w:t xml:space="preserve"> </w:t>
      </w:r>
      <w:r w:rsidRPr="000563E9">
        <w:rPr>
          <w:snapToGrid w:val="0"/>
          <w:sz w:val="24"/>
          <w:szCs w:val="24"/>
          <w:lang w:val="kk-KZ"/>
        </w:rPr>
        <w:t>13 немесе 14</w:t>
      </w:r>
      <w:r w:rsidR="008568DA" w:rsidRPr="000563E9">
        <w:rPr>
          <w:snapToGrid w:val="0"/>
          <w:sz w:val="24"/>
          <w:szCs w:val="24"/>
          <w:lang w:val="kk-KZ"/>
        </w:rPr>
        <w:t xml:space="preserve"> бөлімдер</w:t>
      </w:r>
      <w:r w:rsidRPr="000563E9">
        <w:rPr>
          <w:snapToGrid w:val="0"/>
          <w:sz w:val="24"/>
          <w:szCs w:val="24"/>
          <w:lang w:val="kk-KZ"/>
        </w:rPr>
        <w:t>дің</w:t>
      </w:r>
      <w:r w:rsidR="00D974F3" w:rsidRPr="000563E9">
        <w:rPr>
          <w:snapToGrid w:val="0"/>
          <w:sz w:val="24"/>
          <w:szCs w:val="24"/>
          <w:lang w:val="kk-KZ"/>
        </w:rPr>
        <w:t xml:space="preserve"> </w:t>
      </w:r>
      <w:r w:rsidRPr="000563E9">
        <w:rPr>
          <w:snapToGrid w:val="0"/>
          <w:sz w:val="24"/>
          <w:szCs w:val="24"/>
          <w:lang w:val="kk-KZ"/>
        </w:rPr>
        <w:t>басқа топтамаларына енгізілмеген</w:t>
      </w:r>
      <w:r w:rsidR="00D974F3" w:rsidRPr="000563E9">
        <w:rPr>
          <w:snapToGrid w:val="0"/>
          <w:sz w:val="24"/>
          <w:szCs w:val="24"/>
          <w:lang w:val="kk-KZ"/>
        </w:rPr>
        <w:t xml:space="preserve">, </w:t>
      </w:r>
      <w:r w:rsidR="0017405B" w:rsidRPr="000563E9">
        <w:rPr>
          <w:snapToGrid w:val="0"/>
          <w:sz w:val="24"/>
          <w:szCs w:val="24"/>
          <w:lang w:val="kk-KZ"/>
        </w:rPr>
        <w:t>ө</w:t>
      </w:r>
      <w:r w:rsidR="00932DC6" w:rsidRPr="000563E9">
        <w:rPr>
          <w:snapToGrid w:val="0"/>
          <w:sz w:val="24"/>
          <w:szCs w:val="24"/>
          <w:lang w:val="kk-KZ"/>
        </w:rPr>
        <w:t>ң</w:t>
      </w:r>
      <w:r w:rsidR="00D974F3" w:rsidRPr="000563E9">
        <w:rPr>
          <w:snapToGrid w:val="0"/>
          <w:sz w:val="24"/>
          <w:szCs w:val="24"/>
          <w:lang w:val="kk-KZ"/>
        </w:rPr>
        <w:t>деу процестеріні</w:t>
      </w:r>
      <w:r w:rsidR="00932DC6" w:rsidRPr="000563E9">
        <w:rPr>
          <w:snapToGrid w:val="0"/>
          <w:sz w:val="24"/>
          <w:szCs w:val="24"/>
          <w:lang w:val="kk-KZ"/>
        </w:rPr>
        <w:t>ң</w:t>
      </w:r>
      <w:r w:rsidR="00D974F3" w:rsidRPr="000563E9">
        <w:rPr>
          <w:snapToGrid w:val="0"/>
          <w:sz w:val="24"/>
          <w:szCs w:val="24"/>
          <w:lang w:val="kk-KZ"/>
        </w:rPr>
        <w:t xml:space="preserve"> к</w:t>
      </w:r>
      <w:r w:rsidR="0017405B" w:rsidRPr="000563E9">
        <w:rPr>
          <w:snapToGrid w:val="0"/>
          <w:sz w:val="24"/>
          <w:szCs w:val="24"/>
          <w:lang w:val="kk-KZ"/>
        </w:rPr>
        <w:t>ө</w:t>
      </w:r>
      <w:r w:rsidR="00D974F3" w:rsidRPr="000563E9">
        <w:rPr>
          <w:snapToGrid w:val="0"/>
          <w:sz w:val="24"/>
          <w:szCs w:val="24"/>
          <w:lang w:val="kk-KZ"/>
        </w:rPr>
        <w:t xml:space="preserve">п санынан </w:t>
      </w:r>
      <w:r w:rsidR="0017405B" w:rsidRPr="000563E9">
        <w:rPr>
          <w:snapToGrid w:val="0"/>
          <w:sz w:val="24"/>
          <w:szCs w:val="24"/>
          <w:lang w:val="kk-KZ"/>
        </w:rPr>
        <w:t>және</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 xml:space="preserve">ндірілетін </w:t>
      </w:r>
      <w:r w:rsidR="0017405B" w:rsidRPr="000563E9">
        <w:rPr>
          <w:snapToGrid w:val="0"/>
          <w:sz w:val="24"/>
          <w:szCs w:val="24"/>
          <w:lang w:val="kk-KZ"/>
        </w:rPr>
        <w:t>ө</w:t>
      </w:r>
      <w:r w:rsidR="00D974F3" w:rsidRPr="000563E9">
        <w:rPr>
          <w:snapToGrid w:val="0"/>
          <w:sz w:val="24"/>
          <w:szCs w:val="24"/>
          <w:lang w:val="kk-KZ"/>
        </w:rPr>
        <w:t>німні</w:t>
      </w:r>
      <w:r w:rsidR="00932DC6" w:rsidRPr="000563E9">
        <w:rPr>
          <w:snapToGrid w:val="0"/>
          <w:sz w:val="24"/>
          <w:szCs w:val="24"/>
          <w:lang w:val="kk-KZ"/>
        </w:rPr>
        <w:t>ң</w:t>
      </w:r>
      <w:r w:rsidR="00D974F3" w:rsidRPr="000563E9">
        <w:rPr>
          <w:snapToGrid w:val="0"/>
          <w:sz w:val="24"/>
          <w:szCs w:val="24"/>
          <w:lang w:val="kk-KZ"/>
        </w:rPr>
        <w:t xml:space="preserve"> </w:t>
      </w:r>
      <w:r w:rsidR="00D279E9" w:rsidRPr="000563E9">
        <w:rPr>
          <w:snapToGrid w:val="0"/>
          <w:sz w:val="24"/>
          <w:szCs w:val="24"/>
          <w:lang w:val="kk-KZ"/>
        </w:rPr>
        <w:t>әр</w:t>
      </w:r>
      <w:r w:rsidR="00D974F3" w:rsidRPr="000563E9">
        <w:rPr>
          <w:snapToGrid w:val="0"/>
          <w:sz w:val="24"/>
          <w:szCs w:val="24"/>
          <w:lang w:val="kk-KZ"/>
        </w:rPr>
        <w:t xml:space="preserve"> т</w:t>
      </w:r>
      <w:r w:rsidR="0017405B" w:rsidRPr="000563E9">
        <w:rPr>
          <w:snapToGrid w:val="0"/>
          <w:sz w:val="24"/>
          <w:szCs w:val="24"/>
          <w:lang w:val="kk-KZ"/>
        </w:rPr>
        <w:t>ү</w:t>
      </w:r>
      <w:r w:rsidR="00D974F3" w:rsidRPr="000563E9">
        <w:rPr>
          <w:snapToGrid w:val="0"/>
          <w:sz w:val="24"/>
          <w:szCs w:val="24"/>
          <w:lang w:val="kk-KZ"/>
        </w:rPr>
        <w:t xml:space="preserve">рлілігін </w:t>
      </w:r>
      <w:r w:rsidRPr="000563E9">
        <w:rPr>
          <w:snapToGrid w:val="0"/>
          <w:sz w:val="24"/>
          <w:szCs w:val="24"/>
          <w:lang w:val="kk-KZ"/>
        </w:rPr>
        <w:t>қамтитын,</w:t>
      </w:r>
      <w:r w:rsidR="00D974F3" w:rsidRPr="000563E9">
        <w:rPr>
          <w:snapToGrid w:val="0"/>
          <w:sz w:val="24"/>
          <w:szCs w:val="24"/>
          <w:lang w:val="kk-KZ"/>
        </w:rPr>
        <w:t xml:space="preserve"> </w:t>
      </w:r>
      <w:r w:rsidRPr="000563E9">
        <w:rPr>
          <w:snapToGrid w:val="0"/>
          <w:sz w:val="24"/>
          <w:szCs w:val="24"/>
          <w:lang w:val="kk-KZ"/>
        </w:rPr>
        <w:t>маталар мен тоқыма бұйымдарын өндірумен байланысты</w:t>
      </w:r>
      <w:r w:rsidR="00D974F3" w:rsidRPr="000563E9">
        <w:rPr>
          <w:snapToGrid w:val="0"/>
          <w:sz w:val="24"/>
          <w:szCs w:val="24"/>
          <w:lang w:val="kk-KZ"/>
        </w:rPr>
        <w:t xml:space="preserve"> қызмет кіреді.</w:t>
      </w:r>
    </w:p>
    <w:p w:rsidR="00D974F3" w:rsidRPr="000563E9" w:rsidRDefault="00D974F3" w:rsidP="00D974F3">
      <w:pPr>
        <w:jc w:val="both"/>
        <w:rPr>
          <w:snapToGrid w:val="0"/>
          <w:sz w:val="24"/>
          <w:szCs w:val="24"/>
          <w:lang w:val="kk-KZ"/>
        </w:rPr>
      </w:pPr>
    </w:p>
    <w:p w:rsidR="00D974F3" w:rsidRPr="000563E9" w:rsidRDefault="00D974F3" w:rsidP="00E23670">
      <w:pPr>
        <w:ind w:firstLine="720"/>
        <w:jc w:val="both"/>
        <w:rPr>
          <w:b/>
          <w:bCs/>
          <w:snapToGrid w:val="0"/>
          <w:sz w:val="24"/>
          <w:szCs w:val="24"/>
          <w:lang w:val="kk-KZ"/>
        </w:rPr>
      </w:pPr>
      <w:r w:rsidRPr="000563E9">
        <w:rPr>
          <w:b/>
          <w:bCs/>
          <w:snapToGrid w:val="0"/>
          <w:sz w:val="24"/>
          <w:szCs w:val="24"/>
          <w:lang w:val="kk-KZ"/>
        </w:rPr>
        <w:t xml:space="preserve">13.96 </w:t>
      </w:r>
      <w:r w:rsidR="00076185" w:rsidRPr="000563E9">
        <w:rPr>
          <w:b/>
          <w:bCs/>
          <w:snapToGrid w:val="0"/>
          <w:sz w:val="24"/>
          <w:szCs w:val="24"/>
          <w:lang w:val="kk-KZ"/>
        </w:rPr>
        <w:t>Өзге де</w:t>
      </w:r>
      <w:r w:rsidRPr="000563E9">
        <w:rPr>
          <w:b/>
          <w:bCs/>
          <w:snapToGrid w:val="0"/>
          <w:sz w:val="24"/>
          <w:szCs w:val="24"/>
          <w:lang w:val="kk-KZ"/>
        </w:rPr>
        <w:t xml:space="preserve"> техникалық </w:t>
      </w:r>
      <w:r w:rsidR="0017405B" w:rsidRPr="000563E9">
        <w:rPr>
          <w:b/>
          <w:bCs/>
          <w:snapToGrid w:val="0"/>
          <w:sz w:val="24"/>
          <w:szCs w:val="24"/>
          <w:lang w:val="kk-KZ"/>
        </w:rPr>
        <w:t>және</w:t>
      </w:r>
      <w:r w:rsidRPr="000563E9">
        <w:rPr>
          <w:b/>
          <w:bCs/>
          <w:snapToGrid w:val="0"/>
          <w:sz w:val="24"/>
          <w:szCs w:val="24"/>
          <w:lang w:val="kk-KZ"/>
        </w:rPr>
        <w:t xml:space="preserve"> </w:t>
      </w:r>
      <w:r w:rsidR="00076185" w:rsidRPr="000563E9">
        <w:rPr>
          <w:b/>
          <w:bCs/>
          <w:snapToGrid w:val="0"/>
          <w:sz w:val="24"/>
          <w:szCs w:val="24"/>
          <w:lang w:val="kk-KZ"/>
        </w:rPr>
        <w:t>өндірістік мақсаттағы өзге де</w:t>
      </w:r>
      <w:r w:rsidR="0053019D" w:rsidRPr="000563E9">
        <w:rPr>
          <w:b/>
          <w:bCs/>
          <w:snapToGrid w:val="0"/>
          <w:sz w:val="24"/>
          <w:szCs w:val="24"/>
          <w:lang w:val="kk-KZ"/>
        </w:rPr>
        <w:t xml:space="preserve"> </w:t>
      </w:r>
      <w:r w:rsidRPr="000563E9">
        <w:rPr>
          <w:b/>
          <w:bCs/>
          <w:snapToGrid w:val="0"/>
          <w:sz w:val="24"/>
          <w:szCs w:val="24"/>
          <w:lang w:val="kk-KZ"/>
        </w:rPr>
        <w:t>тоқыма б</w:t>
      </w:r>
      <w:r w:rsidR="0017405B" w:rsidRPr="000563E9">
        <w:rPr>
          <w:b/>
          <w:bCs/>
          <w:snapToGrid w:val="0"/>
          <w:sz w:val="24"/>
          <w:szCs w:val="24"/>
          <w:lang w:val="kk-KZ"/>
        </w:rPr>
        <w:t>ұ</w:t>
      </w:r>
      <w:r w:rsidRPr="000563E9">
        <w:rPr>
          <w:b/>
          <w:bCs/>
          <w:snapToGrid w:val="0"/>
          <w:sz w:val="24"/>
          <w:szCs w:val="24"/>
          <w:lang w:val="kk-KZ"/>
        </w:rPr>
        <w:t xml:space="preserve">йымдарын </w:t>
      </w:r>
      <w:r w:rsidR="0017405B" w:rsidRPr="000563E9">
        <w:rPr>
          <w:b/>
          <w:bCs/>
          <w:snapToGrid w:val="0"/>
          <w:sz w:val="24"/>
          <w:szCs w:val="24"/>
          <w:lang w:val="kk-KZ"/>
        </w:rPr>
        <w:t>ө</w:t>
      </w:r>
      <w:r w:rsidRPr="000563E9">
        <w:rPr>
          <w:b/>
          <w:bCs/>
          <w:snapToGrid w:val="0"/>
          <w:sz w:val="24"/>
          <w:szCs w:val="24"/>
          <w:lang w:val="kk-KZ"/>
        </w:rPr>
        <w:t>ндіру</w:t>
      </w:r>
    </w:p>
    <w:p w:rsidR="00C754AC" w:rsidRPr="000563E9" w:rsidRDefault="00C754AC" w:rsidP="00D974F3">
      <w:pPr>
        <w:jc w:val="both"/>
        <w:rPr>
          <w:b/>
          <w:bCs/>
          <w:snapToGrid w:val="0"/>
          <w:sz w:val="24"/>
          <w:szCs w:val="24"/>
          <w:lang w:val="kk-KZ"/>
        </w:rPr>
      </w:pPr>
    </w:p>
    <w:p w:rsidR="00C754AC" w:rsidRPr="000563E9" w:rsidRDefault="00C754AC" w:rsidP="00E23670">
      <w:pPr>
        <w:ind w:firstLine="720"/>
        <w:jc w:val="both"/>
        <w:rPr>
          <w:bCs/>
          <w:snapToGrid w:val="0"/>
          <w:sz w:val="24"/>
          <w:szCs w:val="24"/>
          <w:lang w:val="kk-KZ"/>
        </w:rPr>
      </w:pPr>
      <w:r w:rsidRPr="000563E9">
        <w:rPr>
          <w:snapToGrid w:val="0"/>
          <w:sz w:val="24"/>
          <w:szCs w:val="24"/>
          <w:lang w:val="kk-KZ"/>
        </w:rPr>
        <w:t xml:space="preserve">13.96.0 </w:t>
      </w:r>
      <w:r w:rsidR="00051A58" w:rsidRPr="00051A58">
        <w:rPr>
          <w:bCs/>
          <w:snapToGrid w:val="0"/>
          <w:sz w:val="24"/>
          <w:szCs w:val="24"/>
          <w:lang w:val="kk-KZ"/>
        </w:rPr>
        <w:t>Өзге де техникалық және өндірістік мақсаттағы өзге де тоқыма бұйымдарын өндіру</w:t>
      </w:r>
    </w:p>
    <w:p w:rsidR="00D974F3" w:rsidRPr="000563E9" w:rsidRDefault="00D974F3" w:rsidP="00D974F3">
      <w:pPr>
        <w:jc w:val="both"/>
        <w:rPr>
          <w:snapToGrid w:val="0"/>
          <w:sz w:val="24"/>
          <w:szCs w:val="24"/>
          <w:lang w:val="kk-KZ"/>
        </w:rPr>
      </w:pPr>
    </w:p>
    <w:p w:rsidR="00D974F3" w:rsidRPr="000563E9" w:rsidRDefault="00076185" w:rsidP="00E23670">
      <w:pPr>
        <w:ind w:firstLine="720"/>
        <w:jc w:val="both"/>
        <w:rPr>
          <w:snapToGrid w:val="0"/>
          <w:sz w:val="24"/>
          <w:szCs w:val="24"/>
          <w:lang w:val="kk-KZ"/>
        </w:rPr>
      </w:pPr>
      <w:r w:rsidRPr="000563E9">
        <w:rPr>
          <w:snapToGrid w:val="0"/>
          <w:sz w:val="24"/>
          <w:szCs w:val="24"/>
          <w:lang w:val="kk-KZ"/>
        </w:rPr>
        <w:t>Бұл</w:t>
      </w:r>
      <w:r w:rsidR="00C754AC" w:rsidRPr="000563E9">
        <w:rPr>
          <w:snapToGrid w:val="0"/>
          <w:sz w:val="24"/>
          <w:szCs w:val="24"/>
          <w:lang w:val="kk-KZ"/>
        </w:rPr>
        <w:t xml:space="preserve"> ішкі </w:t>
      </w:r>
      <w:r w:rsidR="00F078D0" w:rsidRPr="000563E9">
        <w:rPr>
          <w:snapToGrid w:val="0"/>
          <w:sz w:val="24"/>
          <w:szCs w:val="24"/>
          <w:lang w:val="kk-KZ"/>
        </w:rPr>
        <w:t>класқа</w:t>
      </w:r>
      <w:r w:rsidR="00D974F3" w:rsidRPr="000563E9">
        <w:rPr>
          <w:snapToGrid w:val="0"/>
          <w:sz w:val="24"/>
          <w:szCs w:val="24"/>
          <w:lang w:val="kk-KZ"/>
        </w:rPr>
        <w:t>:</w:t>
      </w:r>
    </w:p>
    <w:p w:rsidR="00ED55AD" w:rsidRPr="000563E9" w:rsidRDefault="00D974F3" w:rsidP="00E23670">
      <w:pPr>
        <w:ind w:firstLine="720"/>
        <w:jc w:val="both"/>
        <w:rPr>
          <w:snapToGrid w:val="0"/>
          <w:sz w:val="24"/>
          <w:szCs w:val="24"/>
          <w:lang w:val="kk-KZ"/>
        </w:rPr>
      </w:pPr>
      <w:r w:rsidRPr="000563E9">
        <w:rPr>
          <w:snapToGrid w:val="0"/>
          <w:sz w:val="24"/>
          <w:szCs w:val="24"/>
          <w:lang w:val="kk-KZ"/>
        </w:rPr>
        <w:t xml:space="preserve">- </w:t>
      </w:r>
      <w:r w:rsidR="00CE0215" w:rsidRPr="000563E9">
        <w:rPr>
          <w:snapToGrid w:val="0"/>
          <w:sz w:val="24"/>
          <w:szCs w:val="24"/>
          <w:lang w:val="kk-KZ"/>
        </w:rPr>
        <w:t xml:space="preserve">арқаулықсыз ілмекөрім </w:t>
      </w:r>
      <w:r w:rsidR="007473FF" w:rsidRPr="000563E9">
        <w:rPr>
          <w:color w:val="000000"/>
          <w:sz w:val="24"/>
          <w:szCs w:val="24"/>
          <w:lang w:val="kk-KZ"/>
        </w:rPr>
        <w:t>негізін</w:t>
      </w:r>
      <w:r w:rsidR="00CE0215" w:rsidRPr="000563E9">
        <w:rPr>
          <w:color w:val="000000"/>
          <w:sz w:val="24"/>
          <w:szCs w:val="24"/>
          <w:lang w:val="kk-KZ"/>
        </w:rPr>
        <w:t>ен және желімді затпен біріктірілетін</w:t>
      </w:r>
      <w:r w:rsidR="007473FF" w:rsidRPr="000563E9">
        <w:rPr>
          <w:snapToGrid w:val="0"/>
          <w:sz w:val="24"/>
          <w:szCs w:val="24"/>
          <w:lang w:val="kk-KZ"/>
        </w:rPr>
        <w:t xml:space="preserve"> маталарды</w:t>
      </w:r>
      <w:r w:rsidRPr="000563E9">
        <w:rPr>
          <w:snapToGrid w:val="0"/>
          <w:sz w:val="24"/>
          <w:szCs w:val="24"/>
          <w:lang w:val="kk-KZ"/>
        </w:rPr>
        <w:t xml:space="preserve"> қоса, </w:t>
      </w:r>
      <w:r w:rsidR="00CE0215" w:rsidRPr="000563E9">
        <w:rPr>
          <w:snapToGrid w:val="0"/>
          <w:sz w:val="24"/>
          <w:szCs w:val="24"/>
          <w:lang w:val="kk-KZ"/>
        </w:rPr>
        <w:t>енсіз</w:t>
      </w:r>
      <w:r w:rsidRPr="000563E9">
        <w:rPr>
          <w:snapToGrid w:val="0"/>
          <w:sz w:val="24"/>
          <w:szCs w:val="24"/>
          <w:lang w:val="kk-KZ"/>
        </w:rPr>
        <w:t xml:space="preserve"> маталарды </w:t>
      </w:r>
      <w:r w:rsidR="0017405B" w:rsidRPr="000563E9">
        <w:rPr>
          <w:snapToGrid w:val="0"/>
          <w:sz w:val="24"/>
          <w:szCs w:val="24"/>
          <w:lang w:val="kk-KZ"/>
        </w:rPr>
        <w:t>ө</w:t>
      </w:r>
      <w:r w:rsidRPr="000563E9">
        <w:rPr>
          <w:snapToGrid w:val="0"/>
          <w:sz w:val="24"/>
          <w:szCs w:val="24"/>
          <w:lang w:val="kk-KZ"/>
        </w:rPr>
        <w:t>ндіру</w:t>
      </w:r>
    </w:p>
    <w:p w:rsidR="001E3CD9" w:rsidRPr="000563E9" w:rsidRDefault="00ED55AD" w:rsidP="00E23670">
      <w:pPr>
        <w:ind w:firstLine="720"/>
        <w:jc w:val="both"/>
        <w:rPr>
          <w:snapToGrid w:val="0"/>
          <w:sz w:val="24"/>
          <w:szCs w:val="24"/>
          <w:lang w:val="kk-KZ"/>
        </w:rPr>
      </w:pPr>
      <w:r w:rsidRPr="000563E9">
        <w:rPr>
          <w:snapToGrid w:val="0"/>
          <w:sz w:val="24"/>
          <w:szCs w:val="24"/>
          <w:lang w:val="kk-KZ"/>
        </w:rPr>
        <w:t xml:space="preserve">- </w:t>
      </w:r>
      <w:r w:rsidR="00CE0215" w:rsidRPr="000563E9">
        <w:rPr>
          <w:snapToGrid w:val="0"/>
          <w:sz w:val="24"/>
          <w:szCs w:val="24"/>
          <w:lang w:val="kk-KZ"/>
        </w:rPr>
        <w:t>затбелгілерді, эмблемаларды</w:t>
      </w:r>
      <w:r w:rsidRPr="000563E9">
        <w:rPr>
          <w:snapToGrid w:val="0"/>
          <w:sz w:val="24"/>
          <w:szCs w:val="24"/>
          <w:lang w:val="kk-KZ"/>
        </w:rPr>
        <w:t xml:space="preserve"> және т.б. өндіру</w:t>
      </w:r>
    </w:p>
    <w:p w:rsidR="00D974F3" w:rsidRPr="000563E9" w:rsidRDefault="001E3CD9" w:rsidP="00E23670">
      <w:pPr>
        <w:ind w:firstLine="720"/>
        <w:jc w:val="both"/>
        <w:rPr>
          <w:snapToGrid w:val="0"/>
          <w:sz w:val="24"/>
          <w:szCs w:val="24"/>
          <w:lang w:val="kk-KZ"/>
        </w:rPr>
      </w:pPr>
      <w:r w:rsidRPr="000563E9">
        <w:rPr>
          <w:snapToGrid w:val="0"/>
          <w:sz w:val="24"/>
          <w:szCs w:val="24"/>
          <w:lang w:val="kk-KZ"/>
        </w:rPr>
        <w:t xml:space="preserve">- </w:t>
      </w:r>
      <w:r w:rsidR="00E51976" w:rsidRPr="000563E9">
        <w:rPr>
          <w:snapToGrid w:val="0"/>
          <w:sz w:val="24"/>
          <w:szCs w:val="24"/>
          <w:lang w:val="kk-KZ"/>
        </w:rPr>
        <w:t xml:space="preserve">декоративтік </w:t>
      </w:r>
      <w:r w:rsidRPr="000563E9">
        <w:rPr>
          <w:snapToGrid w:val="0"/>
          <w:sz w:val="24"/>
          <w:szCs w:val="24"/>
          <w:lang w:val="kk-KZ"/>
        </w:rPr>
        <w:t xml:space="preserve">бұйымдарды: </w:t>
      </w:r>
      <w:r w:rsidR="001B601E" w:rsidRPr="000563E9">
        <w:rPr>
          <w:snapToGrid w:val="0"/>
          <w:sz w:val="24"/>
          <w:szCs w:val="24"/>
          <w:lang w:val="kk-KZ"/>
        </w:rPr>
        <w:t xml:space="preserve">таспалар, </w:t>
      </w:r>
      <w:r w:rsidRPr="000563E9">
        <w:rPr>
          <w:snapToGrid w:val="0"/>
          <w:sz w:val="24"/>
          <w:szCs w:val="24"/>
          <w:lang w:val="kk-KZ"/>
        </w:rPr>
        <w:t xml:space="preserve">баулар, шашақтар, </w:t>
      </w:r>
      <w:r w:rsidR="001B601E" w:rsidRPr="000563E9">
        <w:rPr>
          <w:snapToGrid w:val="0"/>
          <w:sz w:val="24"/>
          <w:szCs w:val="24"/>
          <w:lang w:val="kk-KZ"/>
        </w:rPr>
        <w:t>бума</w:t>
      </w:r>
      <w:r w:rsidRPr="000563E9">
        <w:rPr>
          <w:snapToGrid w:val="0"/>
          <w:sz w:val="24"/>
          <w:szCs w:val="24"/>
          <w:lang w:val="kk-KZ"/>
        </w:rPr>
        <w:t xml:space="preserve"> шашақтарды және т.б.</w:t>
      </w:r>
      <w:r w:rsidR="001B601E" w:rsidRPr="000563E9">
        <w:rPr>
          <w:snapToGrid w:val="0"/>
          <w:sz w:val="24"/>
          <w:szCs w:val="24"/>
          <w:lang w:val="kk-KZ"/>
        </w:rPr>
        <w:t xml:space="preserve"> өндіру</w:t>
      </w:r>
    </w:p>
    <w:p w:rsidR="00D974F3" w:rsidRPr="000563E9" w:rsidRDefault="00D974F3" w:rsidP="00E23670">
      <w:pPr>
        <w:ind w:firstLine="720"/>
        <w:jc w:val="both"/>
        <w:rPr>
          <w:snapToGrid w:val="0"/>
          <w:sz w:val="24"/>
          <w:szCs w:val="24"/>
          <w:lang w:val="kk-KZ"/>
        </w:rPr>
      </w:pPr>
      <w:r w:rsidRPr="000563E9">
        <w:rPr>
          <w:snapToGrid w:val="0"/>
          <w:sz w:val="24"/>
          <w:szCs w:val="24"/>
          <w:lang w:val="kk-KZ"/>
        </w:rPr>
        <w:t xml:space="preserve">- </w:t>
      </w:r>
      <w:r w:rsidR="001B601E" w:rsidRPr="000563E9">
        <w:rPr>
          <w:snapToGrid w:val="0"/>
          <w:sz w:val="24"/>
          <w:szCs w:val="24"/>
          <w:lang w:val="kk-KZ"/>
        </w:rPr>
        <w:t xml:space="preserve">жабыны бар, пластмассадан жабылған немесе қабатшаланған </w:t>
      </w:r>
      <w:r w:rsidR="00F472C1" w:rsidRPr="000563E9">
        <w:rPr>
          <w:snapToGrid w:val="0"/>
          <w:sz w:val="24"/>
          <w:szCs w:val="24"/>
          <w:lang w:val="kk-KZ"/>
        </w:rPr>
        <w:t xml:space="preserve">маталарды өндіру </w:t>
      </w:r>
    </w:p>
    <w:p w:rsidR="00D974F3" w:rsidRPr="000563E9" w:rsidRDefault="00D974F3" w:rsidP="00E23670">
      <w:pPr>
        <w:ind w:firstLine="720"/>
        <w:jc w:val="both"/>
        <w:rPr>
          <w:snapToGrid w:val="0"/>
          <w:sz w:val="24"/>
          <w:szCs w:val="24"/>
          <w:lang w:val="kk-KZ"/>
        </w:rPr>
      </w:pPr>
      <w:r w:rsidRPr="000563E9">
        <w:rPr>
          <w:snapToGrid w:val="0"/>
          <w:sz w:val="24"/>
          <w:szCs w:val="24"/>
          <w:lang w:val="kk-KZ"/>
        </w:rPr>
        <w:t xml:space="preserve">- </w:t>
      </w:r>
      <w:r w:rsidR="001B601E" w:rsidRPr="000563E9">
        <w:rPr>
          <w:snapToGrid w:val="0"/>
          <w:sz w:val="24"/>
          <w:szCs w:val="24"/>
          <w:lang w:val="kk-KZ"/>
        </w:rPr>
        <w:t>металданған иірімжіп, резеңке жіптер және тоқыма материалдан жабыны бар корд, тоқыма иірімжіптер және резеңке немесе пластмассадан жабыны бар, жабылған немесе қабықшалы жолақтар</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E23670">
      <w:pPr>
        <w:ind w:firstLine="720"/>
        <w:jc w:val="both"/>
        <w:rPr>
          <w:snapToGrid w:val="0"/>
          <w:sz w:val="24"/>
          <w:szCs w:val="24"/>
          <w:lang w:val="kk-KZ"/>
        </w:rPr>
      </w:pPr>
      <w:r w:rsidRPr="000563E9">
        <w:rPr>
          <w:snapToGrid w:val="0"/>
          <w:sz w:val="24"/>
          <w:szCs w:val="24"/>
          <w:lang w:val="kk-KZ"/>
        </w:rPr>
        <w:t xml:space="preserve">- </w:t>
      </w:r>
      <w:r w:rsidR="001B601E" w:rsidRPr="000563E9">
        <w:rPr>
          <w:snapToGrid w:val="0"/>
          <w:sz w:val="24"/>
          <w:szCs w:val="24"/>
          <w:lang w:val="kk-KZ"/>
        </w:rPr>
        <w:t xml:space="preserve">төзімділігі жоғары жасанды материалдан </w:t>
      </w:r>
      <w:r w:rsidR="006D77E5" w:rsidRPr="000563E9">
        <w:rPr>
          <w:snapToGrid w:val="0"/>
          <w:sz w:val="24"/>
          <w:szCs w:val="24"/>
          <w:lang w:val="kk-KZ"/>
        </w:rPr>
        <w:t xml:space="preserve">жасалған </w:t>
      </w:r>
      <w:r w:rsidR="001B601E" w:rsidRPr="000563E9">
        <w:rPr>
          <w:snapToGrid w:val="0"/>
          <w:sz w:val="24"/>
          <w:szCs w:val="24"/>
          <w:lang w:val="kk-KZ"/>
        </w:rPr>
        <w:t>шинал</w:t>
      </w:r>
      <w:r w:rsidR="006D77E5" w:rsidRPr="000563E9">
        <w:rPr>
          <w:snapToGrid w:val="0"/>
          <w:sz w:val="24"/>
          <w:szCs w:val="24"/>
          <w:lang w:val="kk-KZ"/>
        </w:rPr>
        <w:t>арға арналған резеңке маталарды</w:t>
      </w:r>
      <w:r w:rsidR="001B601E"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404473" w:rsidRPr="000563E9" w:rsidRDefault="00404473" w:rsidP="00E23670">
      <w:pPr>
        <w:ind w:firstLine="720"/>
        <w:jc w:val="both"/>
        <w:rPr>
          <w:snapToGrid w:val="0"/>
          <w:sz w:val="24"/>
          <w:szCs w:val="24"/>
          <w:lang w:val="kk-KZ"/>
        </w:rPr>
      </w:pPr>
      <w:r w:rsidRPr="000563E9">
        <w:rPr>
          <w:snapToGrid w:val="0"/>
          <w:sz w:val="24"/>
          <w:szCs w:val="24"/>
          <w:lang w:val="kk-KZ"/>
        </w:rPr>
        <w:t xml:space="preserve">- </w:t>
      </w:r>
      <w:r w:rsidR="001B601E" w:rsidRPr="000563E9">
        <w:rPr>
          <w:snapToGrid w:val="0"/>
          <w:sz w:val="24"/>
          <w:szCs w:val="24"/>
          <w:lang w:val="kk-KZ"/>
        </w:rPr>
        <w:t xml:space="preserve">өзге де өңделген немесе сіңірілген маталарды: суретшілердің пайдалануы үшін дайын калькалар, селдір маталар, </w:t>
      </w:r>
      <w:r w:rsidR="00041060" w:rsidRPr="000563E9">
        <w:rPr>
          <w:snapToGrid w:val="0"/>
          <w:sz w:val="24"/>
          <w:szCs w:val="24"/>
          <w:lang w:val="kk-KZ"/>
        </w:rPr>
        <w:t xml:space="preserve">кенептер, өндіріс астарлық маталар және осыған ұқсас тығыздалған тоқыма маталар, желім немесе крахмалмен жабылған маталар </w:t>
      </w:r>
      <w:r w:rsidR="006B384B">
        <w:rPr>
          <w:snapToGrid w:val="0"/>
          <w:sz w:val="24"/>
          <w:szCs w:val="24"/>
          <w:lang w:val="kk-KZ"/>
        </w:rPr>
        <w:t>өндіру</w:t>
      </w:r>
    </w:p>
    <w:p w:rsidR="008E11A9" w:rsidRPr="000563E9" w:rsidRDefault="00D974F3" w:rsidP="00E23670">
      <w:pPr>
        <w:ind w:firstLine="720"/>
        <w:jc w:val="both"/>
        <w:rPr>
          <w:snapToGrid w:val="0"/>
          <w:sz w:val="24"/>
          <w:szCs w:val="24"/>
          <w:lang w:val="kk-KZ"/>
        </w:rPr>
      </w:pPr>
      <w:r w:rsidRPr="000563E9">
        <w:rPr>
          <w:snapToGrid w:val="0"/>
          <w:sz w:val="24"/>
          <w:szCs w:val="24"/>
          <w:lang w:val="kk-KZ"/>
        </w:rPr>
        <w:t xml:space="preserve">- </w:t>
      </w:r>
      <w:r w:rsidR="008E11A9" w:rsidRPr="000563E9">
        <w:rPr>
          <w:snapToGrid w:val="0"/>
          <w:sz w:val="24"/>
          <w:szCs w:val="24"/>
          <w:lang w:val="kk-KZ"/>
        </w:rPr>
        <w:t>әртүрлі типтегі тоқыма бұйымдарын: тоқыма білтелер, газ қорытқыш торларды және оларды дайындауға арналған түтік тәрізді жаймалар</w:t>
      </w:r>
      <w:r w:rsidR="006B384B">
        <w:rPr>
          <w:snapToGrid w:val="0"/>
          <w:sz w:val="24"/>
          <w:szCs w:val="24"/>
          <w:lang w:val="kk-KZ"/>
        </w:rPr>
        <w:t xml:space="preserve">; </w:t>
      </w:r>
      <w:r w:rsidR="008E11A9" w:rsidRPr="000563E9">
        <w:rPr>
          <w:snapToGrid w:val="0"/>
          <w:sz w:val="24"/>
          <w:szCs w:val="24"/>
          <w:lang w:val="kk-KZ"/>
        </w:rPr>
        <w:t xml:space="preserve">өрт қолғаптарына арналған </w:t>
      </w:r>
      <w:r w:rsidR="008E11A9" w:rsidRPr="000563E9">
        <w:rPr>
          <w:snapToGrid w:val="0"/>
          <w:sz w:val="24"/>
          <w:szCs w:val="24"/>
          <w:lang w:val="kk-KZ"/>
        </w:rPr>
        <w:lastRenderedPageBreak/>
        <w:t>шлангілер, ленталар, жетек және конвейер белдіктерін (металл немесе өзге де материалдармен күшейтілген және күшейтілмеген), елеу және сүзуге арналған маталар өндіру</w:t>
      </w:r>
    </w:p>
    <w:p w:rsidR="00D974F3" w:rsidRPr="000563E9" w:rsidRDefault="00D974F3" w:rsidP="00E23670">
      <w:pPr>
        <w:ind w:firstLine="720"/>
        <w:jc w:val="both"/>
        <w:rPr>
          <w:snapToGrid w:val="0"/>
          <w:sz w:val="24"/>
          <w:szCs w:val="24"/>
          <w:lang w:val="kk-KZ"/>
        </w:rPr>
      </w:pPr>
      <w:r w:rsidRPr="000563E9">
        <w:rPr>
          <w:snapToGrid w:val="0"/>
          <w:sz w:val="24"/>
          <w:szCs w:val="24"/>
          <w:lang w:val="kk-KZ"/>
        </w:rPr>
        <w:t>- автомобилді</w:t>
      </w:r>
      <w:r w:rsidR="00932DC6" w:rsidRPr="000563E9">
        <w:rPr>
          <w:snapToGrid w:val="0"/>
          <w:sz w:val="24"/>
          <w:szCs w:val="24"/>
          <w:lang w:val="kk-KZ"/>
        </w:rPr>
        <w:t>ң</w:t>
      </w:r>
      <w:r w:rsidRPr="000563E9">
        <w:rPr>
          <w:snapToGrid w:val="0"/>
          <w:sz w:val="24"/>
          <w:szCs w:val="24"/>
          <w:lang w:val="kk-KZ"/>
        </w:rPr>
        <w:t xml:space="preserve"> декоративті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деу</w:t>
      </w:r>
      <w:r w:rsidR="008E11A9" w:rsidRPr="000563E9">
        <w:rPr>
          <w:snapToGrid w:val="0"/>
          <w:sz w:val="24"/>
          <w:szCs w:val="24"/>
          <w:lang w:val="kk-KZ"/>
        </w:rPr>
        <w:t>ге арналған</w:t>
      </w:r>
      <w:r w:rsidRPr="000563E9">
        <w:rPr>
          <w:snapToGrid w:val="0"/>
          <w:sz w:val="24"/>
          <w:szCs w:val="24"/>
          <w:lang w:val="kk-KZ"/>
        </w:rPr>
        <w:t xml:space="preserve"> </w:t>
      </w:r>
      <w:r w:rsidR="006760E7" w:rsidRPr="000563E9">
        <w:rPr>
          <w:snapToGrid w:val="0"/>
          <w:sz w:val="24"/>
          <w:szCs w:val="24"/>
          <w:lang w:val="kk-KZ"/>
        </w:rPr>
        <w:t>маталарды</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r w:rsidR="00076185"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3E7DEC" w:rsidP="00E23670">
      <w:pPr>
        <w:ind w:firstLine="720"/>
        <w:jc w:val="both"/>
        <w:rPr>
          <w:iCs/>
          <w:snapToGrid w:val="0"/>
          <w:sz w:val="24"/>
          <w:szCs w:val="24"/>
          <w:lang w:val="kk-KZ"/>
        </w:rPr>
      </w:pPr>
      <w:r w:rsidRPr="000563E9">
        <w:rPr>
          <w:iCs/>
          <w:snapToGrid w:val="0"/>
          <w:sz w:val="24"/>
          <w:szCs w:val="24"/>
          <w:lang w:val="kk-KZ"/>
        </w:rPr>
        <w:t>Бұл</w:t>
      </w:r>
      <w:r w:rsidR="00D974F3" w:rsidRPr="000563E9">
        <w:rPr>
          <w:iCs/>
          <w:snapToGrid w:val="0"/>
          <w:sz w:val="24"/>
          <w:szCs w:val="24"/>
          <w:lang w:val="kk-KZ"/>
        </w:rPr>
        <w:t xml:space="preserve"> </w:t>
      </w:r>
      <w:r w:rsidR="004E710C" w:rsidRPr="000563E9">
        <w:rPr>
          <w:snapToGrid w:val="0"/>
          <w:sz w:val="24"/>
          <w:szCs w:val="24"/>
          <w:lang w:val="kk-KZ"/>
        </w:rPr>
        <w:t>ішкі</w:t>
      </w:r>
      <w:r w:rsidR="004E710C" w:rsidRPr="000563E9">
        <w:rPr>
          <w:iCs/>
          <w:snapToGrid w:val="0"/>
          <w:sz w:val="24"/>
          <w:szCs w:val="24"/>
          <w:lang w:val="kk-KZ"/>
        </w:rPr>
        <w:t xml:space="preserve"> </w:t>
      </w:r>
      <w:r w:rsidR="00F078D0" w:rsidRPr="000563E9">
        <w:rPr>
          <w:iCs/>
          <w:snapToGrid w:val="0"/>
          <w:sz w:val="24"/>
          <w:szCs w:val="24"/>
          <w:lang w:val="kk-KZ"/>
        </w:rPr>
        <w:t>класқа</w:t>
      </w:r>
      <w:r w:rsidR="00D974F3" w:rsidRPr="000563E9">
        <w:rPr>
          <w:iCs/>
          <w:snapToGrid w:val="0"/>
          <w:sz w:val="24"/>
          <w:szCs w:val="24"/>
          <w:lang w:val="kk-KZ"/>
        </w:rPr>
        <w:t>:</w:t>
      </w:r>
    </w:p>
    <w:p w:rsidR="00D974F3" w:rsidRPr="000563E9" w:rsidRDefault="00D974F3" w:rsidP="00E23670">
      <w:pPr>
        <w:ind w:firstLine="720"/>
        <w:jc w:val="both"/>
        <w:rPr>
          <w:iCs/>
          <w:snapToGrid w:val="0"/>
          <w:sz w:val="24"/>
          <w:szCs w:val="24"/>
          <w:lang w:val="kk-KZ"/>
        </w:rPr>
      </w:pPr>
      <w:r w:rsidRPr="000563E9">
        <w:rPr>
          <w:iCs/>
          <w:snapToGrid w:val="0"/>
          <w:sz w:val="24"/>
          <w:szCs w:val="24"/>
          <w:lang w:val="kk-KZ"/>
        </w:rPr>
        <w:t xml:space="preserve">- </w:t>
      </w:r>
      <w:r w:rsidR="00435A71" w:rsidRPr="000563E9">
        <w:rPr>
          <w:iCs/>
          <w:snapToGrid w:val="0"/>
          <w:sz w:val="24"/>
          <w:szCs w:val="24"/>
          <w:lang w:val="kk-KZ"/>
        </w:rPr>
        <w:t>конвейерлік</w:t>
      </w:r>
      <w:r w:rsidR="003E7DEC" w:rsidRPr="000563E9">
        <w:rPr>
          <w:iCs/>
          <w:snapToGrid w:val="0"/>
          <w:sz w:val="24"/>
          <w:szCs w:val="24"/>
          <w:lang w:val="kk-KZ"/>
        </w:rPr>
        <w:t xml:space="preserve"> </w:t>
      </w:r>
      <w:r w:rsidR="00435A71" w:rsidRPr="000563E9">
        <w:rPr>
          <w:iCs/>
          <w:snapToGrid w:val="0"/>
          <w:sz w:val="24"/>
          <w:szCs w:val="24"/>
          <w:lang w:val="kk-KZ"/>
        </w:rPr>
        <w:t>немесе</w:t>
      </w:r>
      <w:r w:rsidR="003E7DEC" w:rsidRPr="000563E9">
        <w:rPr>
          <w:iCs/>
          <w:snapToGrid w:val="0"/>
          <w:sz w:val="24"/>
          <w:szCs w:val="24"/>
          <w:lang w:val="kk-KZ"/>
        </w:rPr>
        <w:t xml:space="preserve"> </w:t>
      </w:r>
      <w:r w:rsidR="00435A71" w:rsidRPr="000563E9">
        <w:rPr>
          <w:iCs/>
          <w:snapToGrid w:val="0"/>
          <w:sz w:val="24"/>
          <w:szCs w:val="24"/>
          <w:lang w:val="kk-KZ"/>
        </w:rPr>
        <w:t>тізгіндіктерге</w:t>
      </w:r>
      <w:r w:rsidR="003E7DEC" w:rsidRPr="000563E9">
        <w:rPr>
          <w:iCs/>
          <w:snapToGrid w:val="0"/>
          <w:sz w:val="24"/>
          <w:szCs w:val="24"/>
          <w:lang w:val="kk-KZ"/>
        </w:rPr>
        <w:t xml:space="preserve"> арналған тоқыма маталардан немесе тоқыма иірімжіптерден немесе резеңке негізгі құрамбөлігі болып табылатын, резеңкеден астраы, жабыны, жоғары қабаты немесе қабатшалары бар арқан </w:t>
      </w:r>
      <w:r w:rsidR="0017405B" w:rsidRPr="000563E9">
        <w:rPr>
          <w:iCs/>
          <w:snapToGrid w:val="0"/>
          <w:sz w:val="24"/>
          <w:szCs w:val="24"/>
          <w:lang w:val="kk-KZ"/>
        </w:rPr>
        <w:t>ө</w:t>
      </w:r>
      <w:r w:rsidRPr="000563E9">
        <w:rPr>
          <w:iCs/>
          <w:snapToGrid w:val="0"/>
          <w:sz w:val="24"/>
          <w:szCs w:val="24"/>
          <w:lang w:val="kk-KZ"/>
        </w:rPr>
        <w:t>ндіру, (22.19</w:t>
      </w:r>
      <w:r w:rsidR="0061138D" w:rsidRPr="000563E9">
        <w:rPr>
          <w:iCs/>
          <w:snapToGrid w:val="0"/>
          <w:sz w:val="24"/>
          <w:szCs w:val="24"/>
          <w:lang w:val="kk-KZ"/>
        </w:rPr>
        <w:t>.1</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E23670">
      <w:pPr>
        <w:ind w:firstLine="720"/>
        <w:jc w:val="both"/>
        <w:rPr>
          <w:iCs/>
          <w:snapToGrid w:val="0"/>
          <w:sz w:val="24"/>
          <w:szCs w:val="24"/>
          <w:lang w:val="kk-KZ"/>
        </w:rPr>
      </w:pPr>
      <w:r w:rsidRPr="000563E9">
        <w:rPr>
          <w:iCs/>
          <w:snapToGrid w:val="0"/>
          <w:sz w:val="24"/>
          <w:szCs w:val="24"/>
          <w:lang w:val="kk-KZ"/>
        </w:rPr>
        <w:t xml:space="preserve">- </w:t>
      </w:r>
      <w:r w:rsidR="003E7DEC" w:rsidRPr="000563E9">
        <w:rPr>
          <w:iCs/>
          <w:snapToGrid w:val="0"/>
          <w:sz w:val="24"/>
          <w:szCs w:val="24"/>
          <w:lang w:val="kk-KZ"/>
        </w:rPr>
        <w:t xml:space="preserve">тек күшейту мақсатында пайдаланылатын тоқымамен қосылған кеуекті резеңкеден немесе пластмассадан жасалған </w:t>
      </w:r>
      <w:r w:rsidR="00435A71" w:rsidRPr="000563E9">
        <w:rPr>
          <w:iCs/>
          <w:snapToGrid w:val="0"/>
          <w:sz w:val="24"/>
          <w:szCs w:val="24"/>
          <w:lang w:val="kk-KZ"/>
        </w:rPr>
        <w:t>тақталар</w:t>
      </w:r>
      <w:r w:rsidR="003E7DEC" w:rsidRPr="000563E9">
        <w:rPr>
          <w:iCs/>
          <w:snapToGrid w:val="0"/>
          <w:sz w:val="24"/>
          <w:szCs w:val="24"/>
          <w:lang w:val="kk-KZ"/>
        </w:rPr>
        <w:t xml:space="preserve"> мен табақтар </w:t>
      </w:r>
      <w:r w:rsidR="0017405B" w:rsidRPr="000563E9">
        <w:rPr>
          <w:iCs/>
          <w:snapToGrid w:val="0"/>
          <w:sz w:val="24"/>
          <w:szCs w:val="24"/>
          <w:lang w:val="kk-KZ"/>
        </w:rPr>
        <w:t>ө</w:t>
      </w:r>
      <w:r w:rsidRPr="000563E9">
        <w:rPr>
          <w:iCs/>
          <w:snapToGrid w:val="0"/>
          <w:sz w:val="24"/>
          <w:szCs w:val="24"/>
          <w:lang w:val="kk-KZ"/>
        </w:rPr>
        <w:t>ндіру, (22.19</w:t>
      </w:r>
      <w:r w:rsidR="0061138D" w:rsidRPr="000563E9">
        <w:rPr>
          <w:iCs/>
          <w:snapToGrid w:val="0"/>
          <w:sz w:val="24"/>
          <w:szCs w:val="24"/>
          <w:lang w:val="kk-KZ"/>
        </w:rPr>
        <w:t>.1</w:t>
      </w:r>
      <w:r w:rsidRPr="000563E9">
        <w:rPr>
          <w:iCs/>
          <w:snapToGrid w:val="0"/>
          <w:sz w:val="24"/>
          <w:szCs w:val="24"/>
          <w:lang w:val="kk-KZ"/>
        </w:rPr>
        <w:t>, 22.21</w:t>
      </w:r>
      <w:r w:rsidR="0061138D"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E23670">
      <w:pPr>
        <w:ind w:firstLine="720"/>
        <w:jc w:val="both"/>
        <w:rPr>
          <w:iCs/>
          <w:snapToGrid w:val="0"/>
          <w:sz w:val="24"/>
          <w:szCs w:val="24"/>
          <w:lang w:val="kk-KZ"/>
        </w:rPr>
      </w:pPr>
      <w:r w:rsidRPr="000563E9">
        <w:rPr>
          <w:iCs/>
          <w:snapToGrid w:val="0"/>
          <w:sz w:val="24"/>
          <w:szCs w:val="24"/>
          <w:lang w:val="kk-KZ"/>
        </w:rPr>
        <w:t xml:space="preserve">- метал сымдардан </w:t>
      </w:r>
      <w:r w:rsidR="003E7DEC" w:rsidRPr="000563E9">
        <w:rPr>
          <w:iCs/>
          <w:snapToGrid w:val="0"/>
          <w:sz w:val="24"/>
          <w:szCs w:val="24"/>
          <w:lang w:val="kk-KZ"/>
        </w:rPr>
        <w:t>маталар</w:t>
      </w:r>
      <w:r w:rsidRPr="000563E9">
        <w:rPr>
          <w:iCs/>
          <w:snapToGrid w:val="0"/>
          <w:sz w:val="24"/>
          <w:szCs w:val="24"/>
          <w:lang w:val="kk-KZ"/>
        </w:rPr>
        <w:t xml:space="preserve"> </w:t>
      </w:r>
      <w:r w:rsidR="0017405B" w:rsidRPr="000563E9">
        <w:rPr>
          <w:iCs/>
          <w:snapToGrid w:val="0"/>
          <w:sz w:val="24"/>
          <w:szCs w:val="24"/>
          <w:lang w:val="kk-KZ"/>
        </w:rPr>
        <w:t>ө</w:t>
      </w:r>
      <w:r w:rsidRPr="000563E9">
        <w:rPr>
          <w:iCs/>
          <w:snapToGrid w:val="0"/>
          <w:sz w:val="24"/>
          <w:szCs w:val="24"/>
          <w:lang w:val="kk-KZ"/>
        </w:rPr>
        <w:t>ндіру</w:t>
      </w:r>
      <w:r w:rsidR="003E7DEC" w:rsidRPr="000563E9">
        <w:rPr>
          <w:iCs/>
          <w:snapToGrid w:val="0"/>
          <w:sz w:val="24"/>
          <w:szCs w:val="24"/>
          <w:lang w:val="kk-KZ"/>
        </w:rPr>
        <w:t xml:space="preserve"> кірмейді</w:t>
      </w:r>
      <w:r w:rsidRPr="000563E9">
        <w:rPr>
          <w:iCs/>
          <w:snapToGrid w:val="0"/>
          <w:sz w:val="24"/>
          <w:szCs w:val="24"/>
          <w:lang w:val="kk-KZ"/>
        </w:rPr>
        <w:t>, (25.93</w:t>
      </w:r>
      <w:r w:rsidR="0061138D" w:rsidRPr="000563E9">
        <w:rPr>
          <w:iCs/>
          <w:snapToGrid w:val="0"/>
          <w:sz w:val="24"/>
          <w:szCs w:val="24"/>
          <w:lang w:val="kk-KZ"/>
        </w:rPr>
        <w:t>.1</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E23670">
      <w:pPr>
        <w:ind w:firstLine="720"/>
        <w:jc w:val="both"/>
        <w:rPr>
          <w:b/>
          <w:bCs/>
          <w:snapToGrid w:val="0"/>
          <w:sz w:val="24"/>
          <w:szCs w:val="24"/>
          <w:lang w:val="kk-KZ"/>
        </w:rPr>
      </w:pPr>
      <w:r w:rsidRPr="000563E9">
        <w:rPr>
          <w:b/>
          <w:bCs/>
          <w:snapToGrid w:val="0"/>
          <w:sz w:val="24"/>
          <w:szCs w:val="24"/>
          <w:lang w:val="kk-KZ"/>
        </w:rPr>
        <w:t xml:space="preserve">13.99 Басқа </w:t>
      </w:r>
      <w:r w:rsidR="003E7DEC" w:rsidRPr="000563E9">
        <w:rPr>
          <w:b/>
          <w:bCs/>
          <w:snapToGrid w:val="0"/>
          <w:sz w:val="24"/>
          <w:szCs w:val="24"/>
          <w:lang w:val="kk-KZ"/>
        </w:rPr>
        <w:t>топтамаларға</w:t>
      </w:r>
      <w:r w:rsidRPr="000563E9">
        <w:rPr>
          <w:b/>
          <w:bCs/>
          <w:snapToGrid w:val="0"/>
          <w:sz w:val="24"/>
          <w:szCs w:val="24"/>
          <w:lang w:val="kk-KZ"/>
        </w:rPr>
        <w:t xml:space="preserve"> енгізілмеген </w:t>
      </w:r>
      <w:r w:rsidR="003E7DEC" w:rsidRPr="000563E9">
        <w:rPr>
          <w:b/>
          <w:bCs/>
          <w:snapToGrid w:val="0"/>
          <w:sz w:val="24"/>
          <w:szCs w:val="24"/>
          <w:lang w:val="kk-KZ"/>
        </w:rPr>
        <w:t>өзге де</w:t>
      </w:r>
      <w:r w:rsidRPr="000563E9">
        <w:rPr>
          <w:b/>
          <w:bCs/>
          <w:snapToGrid w:val="0"/>
          <w:sz w:val="24"/>
          <w:szCs w:val="24"/>
          <w:lang w:val="kk-KZ"/>
        </w:rPr>
        <w:t xml:space="preserve"> тоқыма б</w:t>
      </w:r>
      <w:r w:rsidR="0017405B" w:rsidRPr="000563E9">
        <w:rPr>
          <w:b/>
          <w:bCs/>
          <w:snapToGrid w:val="0"/>
          <w:sz w:val="24"/>
          <w:szCs w:val="24"/>
          <w:lang w:val="kk-KZ"/>
        </w:rPr>
        <w:t>ұ</w:t>
      </w:r>
      <w:r w:rsidRPr="000563E9">
        <w:rPr>
          <w:b/>
          <w:bCs/>
          <w:snapToGrid w:val="0"/>
          <w:sz w:val="24"/>
          <w:szCs w:val="24"/>
          <w:lang w:val="kk-KZ"/>
        </w:rPr>
        <w:t xml:space="preserve">йымдарын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61138D" w:rsidRPr="000563E9" w:rsidRDefault="0061138D" w:rsidP="00E23670">
      <w:pPr>
        <w:ind w:firstLine="720"/>
        <w:jc w:val="both"/>
        <w:rPr>
          <w:snapToGrid w:val="0"/>
          <w:sz w:val="24"/>
          <w:szCs w:val="24"/>
          <w:lang w:val="kk-KZ"/>
        </w:rPr>
      </w:pPr>
      <w:r w:rsidRPr="000563E9">
        <w:rPr>
          <w:snapToGrid w:val="0"/>
          <w:sz w:val="24"/>
          <w:szCs w:val="24"/>
          <w:lang w:val="kk-KZ"/>
        </w:rPr>
        <w:t>13.99.1 Тоқыма галантереясын өндіру</w:t>
      </w:r>
    </w:p>
    <w:p w:rsidR="0061138D" w:rsidRPr="000563E9" w:rsidRDefault="0061138D" w:rsidP="0061138D">
      <w:pPr>
        <w:ind w:firstLine="284"/>
        <w:jc w:val="both"/>
        <w:rPr>
          <w:b/>
          <w:bCs/>
          <w:snapToGrid w:val="0"/>
          <w:sz w:val="24"/>
          <w:szCs w:val="24"/>
          <w:lang w:val="kk-KZ"/>
        </w:rPr>
      </w:pPr>
    </w:p>
    <w:p w:rsidR="0061138D" w:rsidRPr="000563E9" w:rsidRDefault="0061138D" w:rsidP="00E23670">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61138D" w:rsidRPr="000563E9" w:rsidRDefault="0061138D" w:rsidP="00E23670">
      <w:pPr>
        <w:ind w:firstLine="720"/>
        <w:jc w:val="both"/>
        <w:rPr>
          <w:snapToGrid w:val="0"/>
          <w:sz w:val="24"/>
          <w:szCs w:val="24"/>
          <w:lang w:val="kk-KZ"/>
        </w:rPr>
      </w:pPr>
      <w:r w:rsidRPr="000563E9">
        <w:rPr>
          <w:snapToGrid w:val="0"/>
          <w:sz w:val="24"/>
          <w:szCs w:val="24"/>
          <w:lang w:val="kk-KZ"/>
        </w:rPr>
        <w:t>- шілтерді және басқа да тор көзді маталарды, сонымен қатар бөлек оюлар немесе жолақшалар түрінде, кесектер түрінде, шілтер және кестелерді өндіру</w:t>
      </w:r>
    </w:p>
    <w:p w:rsidR="0061138D" w:rsidRPr="000563E9" w:rsidRDefault="0061138D" w:rsidP="00E23670">
      <w:pPr>
        <w:ind w:firstLine="720"/>
        <w:jc w:val="both"/>
        <w:rPr>
          <w:snapToGrid w:val="0"/>
          <w:sz w:val="24"/>
          <w:szCs w:val="24"/>
          <w:lang w:val="kk-KZ"/>
        </w:rPr>
      </w:pPr>
      <w:r w:rsidRPr="000563E9">
        <w:rPr>
          <w:snapToGrid w:val="0"/>
          <w:sz w:val="24"/>
          <w:szCs w:val="24"/>
          <w:lang w:val="kk-KZ"/>
        </w:rPr>
        <w:t>- тоқыма материалдан аяқ киімге арналған баулар өндіру</w:t>
      </w:r>
    </w:p>
    <w:p w:rsidR="0061138D" w:rsidRPr="000563E9" w:rsidRDefault="0061138D" w:rsidP="00E23670">
      <w:pPr>
        <w:ind w:firstLine="720"/>
        <w:jc w:val="both"/>
        <w:rPr>
          <w:snapToGrid w:val="0"/>
          <w:sz w:val="24"/>
          <w:szCs w:val="24"/>
          <w:lang w:val="kk-KZ"/>
        </w:rPr>
      </w:pPr>
      <w:r w:rsidRPr="000563E9">
        <w:rPr>
          <w:snapToGrid w:val="0"/>
          <w:sz w:val="24"/>
          <w:szCs w:val="24"/>
          <w:lang w:val="kk-KZ"/>
        </w:rPr>
        <w:t>- опаларған арналған мамықтарды өндіру</w:t>
      </w:r>
      <w:r w:rsidR="003E7DEC" w:rsidRPr="000563E9">
        <w:rPr>
          <w:snapToGrid w:val="0"/>
          <w:sz w:val="24"/>
          <w:szCs w:val="24"/>
          <w:lang w:val="kk-KZ"/>
        </w:rPr>
        <w:t xml:space="preserve"> кіреді</w:t>
      </w:r>
    </w:p>
    <w:p w:rsidR="0061138D" w:rsidRPr="000563E9" w:rsidRDefault="0061138D" w:rsidP="00D974F3">
      <w:pPr>
        <w:jc w:val="both"/>
        <w:rPr>
          <w:snapToGrid w:val="0"/>
          <w:sz w:val="24"/>
          <w:szCs w:val="24"/>
          <w:lang w:val="kk-KZ"/>
        </w:rPr>
      </w:pPr>
    </w:p>
    <w:p w:rsidR="0061138D" w:rsidRPr="000563E9" w:rsidRDefault="0061138D" w:rsidP="00E23670">
      <w:pPr>
        <w:ind w:firstLine="720"/>
        <w:jc w:val="both"/>
        <w:rPr>
          <w:snapToGrid w:val="0"/>
          <w:sz w:val="24"/>
          <w:szCs w:val="24"/>
          <w:lang w:val="kk-KZ"/>
        </w:rPr>
      </w:pPr>
      <w:r w:rsidRPr="000563E9">
        <w:rPr>
          <w:snapToGrid w:val="0"/>
          <w:sz w:val="24"/>
          <w:szCs w:val="24"/>
          <w:lang w:val="kk-KZ"/>
        </w:rPr>
        <w:t xml:space="preserve">13.99.2 </w:t>
      </w:r>
      <w:r w:rsidR="003E7DEC" w:rsidRPr="000563E9">
        <w:rPr>
          <w:snapToGrid w:val="0"/>
          <w:sz w:val="24"/>
          <w:szCs w:val="24"/>
          <w:lang w:val="kk-KZ"/>
        </w:rPr>
        <w:t>К</w:t>
      </w:r>
      <w:r w:rsidRPr="000563E9">
        <w:rPr>
          <w:snapToGrid w:val="0"/>
          <w:sz w:val="24"/>
          <w:szCs w:val="24"/>
          <w:lang w:val="kk-KZ"/>
        </w:rPr>
        <w:t>иіз бұйымдарын өндіру</w:t>
      </w:r>
    </w:p>
    <w:p w:rsidR="0061138D" w:rsidRPr="000563E9" w:rsidRDefault="0061138D" w:rsidP="0061138D">
      <w:pPr>
        <w:jc w:val="both"/>
        <w:rPr>
          <w:snapToGrid w:val="0"/>
          <w:sz w:val="24"/>
          <w:szCs w:val="24"/>
          <w:lang w:val="kk-KZ"/>
        </w:rPr>
      </w:pPr>
    </w:p>
    <w:p w:rsidR="0061138D" w:rsidRPr="000563E9" w:rsidRDefault="0061138D" w:rsidP="00E23670">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61138D" w:rsidRPr="000563E9" w:rsidRDefault="0061138D" w:rsidP="00E23670">
      <w:pPr>
        <w:ind w:firstLine="720"/>
        <w:jc w:val="both"/>
        <w:rPr>
          <w:snapToGrid w:val="0"/>
          <w:sz w:val="24"/>
          <w:szCs w:val="24"/>
          <w:lang w:val="kk-KZ"/>
        </w:rPr>
      </w:pPr>
      <w:r w:rsidRPr="000563E9">
        <w:rPr>
          <w:snapToGrid w:val="0"/>
          <w:sz w:val="24"/>
          <w:szCs w:val="24"/>
          <w:lang w:val="kk-KZ"/>
        </w:rPr>
        <w:t>- киіз және фетр өндіру</w:t>
      </w:r>
      <w:r w:rsidR="003E7DEC" w:rsidRPr="000563E9">
        <w:rPr>
          <w:snapToGrid w:val="0"/>
          <w:sz w:val="24"/>
          <w:szCs w:val="24"/>
          <w:lang w:val="kk-KZ"/>
        </w:rPr>
        <w:t xml:space="preserve"> кіреді</w:t>
      </w:r>
    </w:p>
    <w:p w:rsidR="0061138D" w:rsidRPr="000563E9" w:rsidRDefault="0061138D" w:rsidP="0061138D">
      <w:pPr>
        <w:ind w:firstLine="284"/>
        <w:jc w:val="both"/>
        <w:rPr>
          <w:snapToGrid w:val="0"/>
          <w:sz w:val="24"/>
          <w:szCs w:val="24"/>
          <w:lang w:val="kk-KZ"/>
        </w:rPr>
      </w:pPr>
    </w:p>
    <w:p w:rsidR="00E23670" w:rsidRDefault="0061138D" w:rsidP="00E23670">
      <w:pPr>
        <w:ind w:firstLine="720"/>
        <w:jc w:val="both"/>
        <w:rPr>
          <w:iCs/>
          <w:snapToGrid w:val="0"/>
          <w:sz w:val="24"/>
          <w:szCs w:val="24"/>
          <w:lang w:val="kk-KZ"/>
        </w:rPr>
      </w:pPr>
      <w:r w:rsidRPr="00D46640">
        <w:rPr>
          <w:iCs/>
          <w:snapToGrid w:val="0"/>
          <w:sz w:val="24"/>
          <w:szCs w:val="24"/>
          <w:lang w:val="kk-KZ"/>
        </w:rPr>
        <w:t xml:space="preserve">Бұл ішкі </w:t>
      </w:r>
      <w:r w:rsidR="00F078D0" w:rsidRPr="00D46640">
        <w:rPr>
          <w:snapToGrid w:val="0"/>
          <w:sz w:val="24"/>
          <w:szCs w:val="24"/>
          <w:lang w:val="kk-KZ"/>
        </w:rPr>
        <w:t>класқа</w:t>
      </w:r>
      <w:r w:rsidRPr="00D46640">
        <w:rPr>
          <w:iCs/>
          <w:snapToGrid w:val="0"/>
          <w:sz w:val="24"/>
          <w:szCs w:val="24"/>
          <w:lang w:val="kk-KZ"/>
        </w:rPr>
        <w:t>:</w:t>
      </w:r>
    </w:p>
    <w:p w:rsidR="0061138D" w:rsidRPr="00D46640" w:rsidRDefault="00921BE5" w:rsidP="00E23670">
      <w:pPr>
        <w:numPr>
          <w:ilvl w:val="0"/>
          <w:numId w:val="1"/>
        </w:numPr>
        <w:jc w:val="both"/>
        <w:rPr>
          <w:iCs/>
          <w:snapToGrid w:val="0"/>
          <w:sz w:val="24"/>
          <w:szCs w:val="24"/>
          <w:lang w:val="kk-KZ"/>
        </w:rPr>
      </w:pPr>
      <w:r w:rsidRPr="00D46640">
        <w:rPr>
          <w:iCs/>
          <w:snapToGrid w:val="0"/>
          <w:sz w:val="24"/>
          <w:szCs w:val="24"/>
          <w:lang w:val="kk-KZ"/>
        </w:rPr>
        <w:t xml:space="preserve">киіз </w:t>
      </w:r>
      <w:r w:rsidR="0061138D" w:rsidRPr="00D46640">
        <w:rPr>
          <w:iCs/>
          <w:snapToGrid w:val="0"/>
          <w:sz w:val="24"/>
          <w:szCs w:val="24"/>
          <w:lang w:val="kk-KZ"/>
        </w:rPr>
        <w:t xml:space="preserve"> еден </w:t>
      </w:r>
      <w:r w:rsidRPr="00D46640">
        <w:rPr>
          <w:iCs/>
          <w:snapToGrid w:val="0"/>
          <w:sz w:val="24"/>
          <w:szCs w:val="24"/>
          <w:lang w:val="kk-KZ"/>
        </w:rPr>
        <w:t>төсеніштерін</w:t>
      </w:r>
      <w:r w:rsidR="0061138D" w:rsidRPr="00D46640">
        <w:rPr>
          <w:iCs/>
          <w:snapToGrid w:val="0"/>
          <w:sz w:val="24"/>
          <w:szCs w:val="24"/>
          <w:lang w:val="kk-KZ"/>
        </w:rPr>
        <w:t xml:space="preserve"> өндіру</w:t>
      </w:r>
      <w:r w:rsidR="003E7DEC" w:rsidRPr="00D46640">
        <w:rPr>
          <w:iCs/>
          <w:snapToGrid w:val="0"/>
          <w:sz w:val="24"/>
          <w:szCs w:val="24"/>
          <w:lang w:val="kk-KZ"/>
        </w:rPr>
        <w:t xml:space="preserve"> кірмейді</w:t>
      </w:r>
      <w:r w:rsidR="0061138D" w:rsidRPr="00D46640">
        <w:rPr>
          <w:iCs/>
          <w:snapToGrid w:val="0"/>
          <w:sz w:val="24"/>
          <w:szCs w:val="24"/>
          <w:lang w:val="kk-KZ"/>
        </w:rPr>
        <w:t>, (13.93.0 қараңыз)</w:t>
      </w:r>
    </w:p>
    <w:p w:rsidR="0061138D" w:rsidRPr="000563E9" w:rsidRDefault="0061138D" w:rsidP="0061138D">
      <w:pPr>
        <w:ind w:firstLine="284"/>
        <w:jc w:val="both"/>
        <w:rPr>
          <w:snapToGrid w:val="0"/>
          <w:sz w:val="24"/>
          <w:szCs w:val="24"/>
          <w:lang w:val="kk-KZ"/>
        </w:rPr>
      </w:pPr>
    </w:p>
    <w:p w:rsidR="0061138D" w:rsidRPr="000563E9" w:rsidRDefault="0061138D" w:rsidP="00E23670">
      <w:pPr>
        <w:ind w:firstLine="720"/>
        <w:jc w:val="both"/>
        <w:rPr>
          <w:snapToGrid w:val="0"/>
          <w:sz w:val="24"/>
          <w:szCs w:val="24"/>
          <w:lang w:val="kk-KZ"/>
        </w:rPr>
      </w:pPr>
      <w:r w:rsidRPr="000563E9">
        <w:rPr>
          <w:snapToGrid w:val="0"/>
          <w:sz w:val="24"/>
          <w:szCs w:val="24"/>
          <w:lang w:val="kk-KZ"/>
        </w:rPr>
        <w:t xml:space="preserve">13.99.9 </w:t>
      </w:r>
      <w:r w:rsidRPr="000563E9">
        <w:rPr>
          <w:bCs/>
          <w:snapToGrid w:val="0"/>
          <w:sz w:val="24"/>
          <w:szCs w:val="24"/>
          <w:lang w:val="kk-KZ"/>
        </w:rPr>
        <w:t xml:space="preserve">Басқа </w:t>
      </w:r>
      <w:r w:rsidR="00921BE5" w:rsidRPr="000563E9">
        <w:rPr>
          <w:bCs/>
          <w:snapToGrid w:val="0"/>
          <w:sz w:val="24"/>
          <w:szCs w:val="24"/>
          <w:lang w:val="kk-KZ"/>
        </w:rPr>
        <w:t>топтамаларға енгізілмеген</w:t>
      </w:r>
      <w:r w:rsidRPr="000563E9">
        <w:rPr>
          <w:bCs/>
          <w:snapToGrid w:val="0"/>
          <w:sz w:val="24"/>
          <w:szCs w:val="24"/>
          <w:lang w:val="kk-KZ"/>
        </w:rPr>
        <w:t xml:space="preserve"> басқа тоқыма бұйымдарын өндіру</w:t>
      </w:r>
    </w:p>
    <w:p w:rsidR="0061138D" w:rsidRPr="000563E9" w:rsidRDefault="0061138D" w:rsidP="0061138D">
      <w:pPr>
        <w:jc w:val="both"/>
        <w:rPr>
          <w:snapToGrid w:val="0"/>
          <w:sz w:val="24"/>
          <w:szCs w:val="24"/>
          <w:lang w:val="kk-KZ"/>
        </w:rPr>
      </w:pPr>
    </w:p>
    <w:p w:rsidR="0061138D" w:rsidRPr="000563E9" w:rsidRDefault="0061138D" w:rsidP="00E23670">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61138D" w:rsidRDefault="0061138D" w:rsidP="00E23670">
      <w:pPr>
        <w:ind w:firstLine="720"/>
        <w:jc w:val="both"/>
        <w:rPr>
          <w:snapToGrid w:val="0"/>
          <w:sz w:val="24"/>
          <w:szCs w:val="24"/>
          <w:lang w:val="kk-KZ"/>
        </w:rPr>
      </w:pPr>
      <w:r w:rsidRPr="000563E9">
        <w:rPr>
          <w:snapToGrid w:val="0"/>
          <w:sz w:val="24"/>
          <w:szCs w:val="24"/>
          <w:lang w:val="kk-KZ"/>
        </w:rPr>
        <w:t xml:space="preserve"> - </w:t>
      </w:r>
      <w:r w:rsidR="00921BE5" w:rsidRPr="000563E9">
        <w:rPr>
          <w:snapToGrid w:val="0"/>
          <w:sz w:val="24"/>
          <w:szCs w:val="24"/>
          <w:lang w:val="kk-KZ"/>
        </w:rPr>
        <w:t>матадан өзбетінше жабысатын таспалар</w:t>
      </w:r>
      <w:r w:rsidRPr="000563E9">
        <w:rPr>
          <w:snapToGrid w:val="0"/>
          <w:sz w:val="24"/>
          <w:szCs w:val="24"/>
          <w:lang w:val="kk-KZ"/>
        </w:rPr>
        <w:t xml:space="preserve"> өндіру</w:t>
      </w:r>
      <w:r w:rsidR="00B33048" w:rsidRPr="00B33048">
        <w:rPr>
          <w:snapToGrid w:val="0"/>
          <w:sz w:val="24"/>
          <w:szCs w:val="24"/>
          <w:lang w:val="kk-KZ"/>
        </w:rPr>
        <w:t xml:space="preserve"> </w:t>
      </w:r>
      <w:r w:rsidR="00B33048" w:rsidRPr="000563E9">
        <w:rPr>
          <w:snapToGrid w:val="0"/>
          <w:sz w:val="24"/>
          <w:szCs w:val="24"/>
          <w:lang w:val="kk-KZ"/>
        </w:rPr>
        <w:t>кіреді</w:t>
      </w:r>
    </w:p>
    <w:p w:rsidR="00B33048" w:rsidRPr="000563E9" w:rsidRDefault="00B33048" w:rsidP="00E23670">
      <w:pPr>
        <w:ind w:firstLine="720"/>
        <w:jc w:val="both"/>
        <w:rPr>
          <w:snapToGrid w:val="0"/>
          <w:sz w:val="24"/>
          <w:szCs w:val="24"/>
          <w:lang w:val="kk-KZ"/>
        </w:rPr>
      </w:pPr>
    </w:p>
    <w:p w:rsidR="0061138D" w:rsidRPr="00D46640" w:rsidRDefault="0061138D" w:rsidP="00E23670">
      <w:pPr>
        <w:ind w:firstLine="720"/>
        <w:jc w:val="both"/>
        <w:rPr>
          <w:snapToGrid w:val="0"/>
          <w:sz w:val="24"/>
          <w:szCs w:val="24"/>
          <w:lang w:val="kk-KZ"/>
        </w:rPr>
      </w:pPr>
      <w:r w:rsidRPr="00D46640">
        <w:rPr>
          <w:iCs/>
          <w:snapToGrid w:val="0"/>
          <w:sz w:val="24"/>
          <w:szCs w:val="24"/>
          <w:lang w:val="kk-KZ"/>
        </w:rPr>
        <w:t xml:space="preserve">Бұл ішкі </w:t>
      </w:r>
      <w:r w:rsidR="00F078D0" w:rsidRPr="00D46640">
        <w:rPr>
          <w:snapToGrid w:val="0"/>
          <w:sz w:val="24"/>
          <w:szCs w:val="24"/>
          <w:lang w:val="kk-KZ"/>
        </w:rPr>
        <w:t>класқа</w:t>
      </w:r>
      <w:r w:rsidRPr="00D46640">
        <w:rPr>
          <w:iCs/>
          <w:snapToGrid w:val="0"/>
          <w:sz w:val="24"/>
          <w:szCs w:val="24"/>
          <w:lang w:val="kk-KZ"/>
        </w:rPr>
        <w:t>:</w:t>
      </w:r>
    </w:p>
    <w:p w:rsidR="0061138D" w:rsidRPr="00D46640" w:rsidRDefault="0061138D" w:rsidP="00E23670">
      <w:pPr>
        <w:ind w:firstLine="720"/>
        <w:jc w:val="both"/>
        <w:rPr>
          <w:iCs/>
          <w:snapToGrid w:val="0"/>
          <w:sz w:val="24"/>
          <w:szCs w:val="24"/>
          <w:lang w:val="kk-KZ"/>
        </w:rPr>
      </w:pPr>
      <w:r w:rsidRPr="00D46640">
        <w:rPr>
          <w:iCs/>
          <w:snapToGrid w:val="0"/>
          <w:sz w:val="24"/>
          <w:szCs w:val="24"/>
          <w:lang w:val="kk-KZ"/>
        </w:rPr>
        <w:t xml:space="preserve">- тоқыма мақтаны және одан жасалатын бұйымдарды: гигиеналық </w:t>
      </w:r>
      <w:r w:rsidR="00921BE5" w:rsidRPr="00D46640">
        <w:rPr>
          <w:iCs/>
          <w:snapToGrid w:val="0"/>
          <w:sz w:val="24"/>
          <w:szCs w:val="24"/>
          <w:lang w:val="kk-KZ"/>
        </w:rPr>
        <w:t>сүлгілер</w:t>
      </w:r>
      <w:r w:rsidRPr="00D46640">
        <w:rPr>
          <w:iCs/>
          <w:snapToGrid w:val="0"/>
          <w:sz w:val="24"/>
          <w:szCs w:val="24"/>
          <w:lang w:val="kk-KZ"/>
        </w:rPr>
        <w:t>, тампондар және т.б.</w:t>
      </w:r>
      <w:r w:rsidR="00921BE5" w:rsidRPr="00D46640">
        <w:rPr>
          <w:iCs/>
          <w:snapToGrid w:val="0"/>
          <w:sz w:val="24"/>
          <w:szCs w:val="24"/>
          <w:lang w:val="kk-KZ"/>
        </w:rPr>
        <w:t xml:space="preserve"> өндіру кірмейді</w:t>
      </w:r>
      <w:r w:rsidRPr="00D46640">
        <w:rPr>
          <w:iCs/>
          <w:snapToGrid w:val="0"/>
          <w:sz w:val="24"/>
          <w:szCs w:val="24"/>
          <w:lang w:val="kk-KZ"/>
        </w:rPr>
        <w:t xml:space="preserve">, (17.22.0 қараңыз) </w:t>
      </w:r>
    </w:p>
    <w:p w:rsidR="0061138D" w:rsidRPr="000563E9" w:rsidRDefault="0061138D" w:rsidP="0061138D">
      <w:pPr>
        <w:ind w:firstLine="284"/>
        <w:jc w:val="both"/>
        <w:rPr>
          <w:b/>
          <w:bCs/>
          <w:snapToGrid w:val="0"/>
          <w:sz w:val="24"/>
          <w:szCs w:val="24"/>
          <w:lang w:val="kk-KZ"/>
        </w:rPr>
      </w:pPr>
    </w:p>
    <w:p w:rsidR="00D974F3" w:rsidRPr="000563E9" w:rsidRDefault="00D974F3" w:rsidP="00E23670">
      <w:pPr>
        <w:ind w:firstLine="720"/>
        <w:jc w:val="both"/>
        <w:rPr>
          <w:b/>
          <w:bCs/>
          <w:snapToGrid w:val="0"/>
          <w:sz w:val="24"/>
          <w:szCs w:val="24"/>
          <w:lang w:val="kk-KZ"/>
        </w:rPr>
      </w:pPr>
      <w:r w:rsidRPr="000563E9">
        <w:rPr>
          <w:b/>
          <w:bCs/>
          <w:snapToGrid w:val="0"/>
          <w:sz w:val="24"/>
          <w:szCs w:val="24"/>
          <w:lang w:val="kk-KZ"/>
        </w:rPr>
        <w:t xml:space="preserve">14 Киім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B33048" w:rsidRPr="00B33048" w:rsidRDefault="00D974F3" w:rsidP="00B33048">
      <w:pPr>
        <w:adjustRightInd w:val="0"/>
        <w:ind w:firstLine="720"/>
        <w:jc w:val="both"/>
        <w:rPr>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 xml:space="preserve">лімге </w:t>
      </w:r>
      <w:r w:rsidR="00A1275E" w:rsidRPr="000563E9">
        <w:rPr>
          <w:snapToGrid w:val="0"/>
          <w:sz w:val="24"/>
          <w:szCs w:val="24"/>
          <w:lang w:val="kk-KZ"/>
        </w:rPr>
        <w:t>кез-келген материалдардан (мысалы</w:t>
      </w:r>
      <w:r w:rsidR="00B33048">
        <w:rPr>
          <w:snapToGrid w:val="0"/>
          <w:sz w:val="24"/>
          <w:szCs w:val="24"/>
          <w:lang w:val="kk-KZ"/>
        </w:rPr>
        <w:t>,</w:t>
      </w:r>
      <w:r w:rsidR="00A1275E" w:rsidRPr="000563E9">
        <w:rPr>
          <w:snapToGrid w:val="0"/>
          <w:sz w:val="24"/>
          <w:szCs w:val="24"/>
          <w:lang w:val="kk-KZ"/>
        </w:rPr>
        <w:t xml:space="preserve"> былғары, тоқыма маталар, тоқылған және трикотаж </w:t>
      </w:r>
      <w:r w:rsidR="00B33048">
        <w:rPr>
          <w:snapToGrid w:val="0"/>
          <w:sz w:val="24"/>
          <w:szCs w:val="24"/>
          <w:lang w:val="kk-KZ"/>
        </w:rPr>
        <w:t xml:space="preserve"> </w:t>
      </w:r>
      <w:r w:rsidR="00A1275E" w:rsidRPr="000563E9">
        <w:rPr>
          <w:snapToGrid w:val="0"/>
          <w:sz w:val="24"/>
          <w:szCs w:val="24"/>
          <w:lang w:val="kk-KZ"/>
        </w:rPr>
        <w:t>жаймалар және т.б.) киімнің кез келген түрлерін (мысалы, сырт киім, ерлерге, әйелдерге не</w:t>
      </w:r>
      <w:r w:rsidR="00B33048">
        <w:rPr>
          <w:snapToGrid w:val="0"/>
          <w:sz w:val="24"/>
          <w:szCs w:val="24"/>
          <w:lang w:val="kk-KZ"/>
        </w:rPr>
        <w:t>месе балаларға арналған іш киім;</w:t>
      </w:r>
      <w:r w:rsidR="00A1275E" w:rsidRPr="000563E9">
        <w:rPr>
          <w:snapToGrid w:val="0"/>
          <w:sz w:val="24"/>
          <w:szCs w:val="24"/>
          <w:lang w:val="kk-KZ"/>
        </w:rPr>
        <w:t xml:space="preserve"> жұмыс, кеңсеге арналған немесе күнделікті киім және т.б.) және киім аксессуарларын жаппай және жеке тігу жөніндегі қызмет кіреді.</w:t>
      </w:r>
      <w:r w:rsidR="00B33048" w:rsidRPr="00B33048">
        <w:rPr>
          <w:rFonts w:ascii="Tahoma" w:hAnsi="Tahoma" w:cs="Tahoma"/>
          <w:sz w:val="24"/>
          <w:szCs w:val="24"/>
          <w:lang w:val="kk-KZ"/>
        </w:rPr>
        <w:t xml:space="preserve"> </w:t>
      </w:r>
      <w:r w:rsidR="00B33048" w:rsidRPr="00B33048">
        <w:rPr>
          <w:sz w:val="24"/>
          <w:szCs w:val="24"/>
          <w:lang w:val="x-none"/>
        </w:rPr>
        <w:t>Ересектерге арналған және балаларға арналған киімдер арасында және қазіргі заманғы және дәстүрлі киімдер арасында қандай да бір шектеулер болмайды</w:t>
      </w:r>
      <w:r w:rsidR="00B33048" w:rsidRPr="00B33048">
        <w:rPr>
          <w:sz w:val="24"/>
          <w:szCs w:val="24"/>
          <w:lang w:val="kk-KZ"/>
        </w:rPr>
        <w:t>.</w:t>
      </w:r>
    </w:p>
    <w:p w:rsidR="00D974F3" w:rsidRPr="000563E9" w:rsidRDefault="00D974F3" w:rsidP="00571B39">
      <w:pPr>
        <w:ind w:firstLine="720"/>
        <w:jc w:val="both"/>
        <w:rPr>
          <w:snapToGrid w:val="0"/>
          <w:sz w:val="24"/>
          <w:szCs w:val="24"/>
          <w:lang w:val="kk-KZ"/>
        </w:rPr>
      </w:pPr>
      <w:r w:rsidRPr="000563E9">
        <w:rPr>
          <w:snapToGrid w:val="0"/>
          <w:sz w:val="24"/>
          <w:szCs w:val="24"/>
          <w:lang w:val="kk-KZ"/>
        </w:rPr>
        <w:t>14-б</w:t>
      </w:r>
      <w:r w:rsidR="0017405B" w:rsidRPr="000563E9">
        <w:rPr>
          <w:snapToGrid w:val="0"/>
          <w:sz w:val="24"/>
          <w:szCs w:val="24"/>
          <w:lang w:val="kk-KZ"/>
        </w:rPr>
        <w:t>ө</w:t>
      </w:r>
      <w:r w:rsidRPr="000563E9">
        <w:rPr>
          <w:snapToGrid w:val="0"/>
          <w:sz w:val="24"/>
          <w:szCs w:val="24"/>
          <w:lang w:val="kk-KZ"/>
        </w:rPr>
        <w:t xml:space="preserve">лімге сондай-ақ </w:t>
      </w:r>
      <w:r w:rsidR="00A1275E" w:rsidRPr="000563E9">
        <w:rPr>
          <w:snapToGrid w:val="0"/>
          <w:sz w:val="24"/>
          <w:szCs w:val="24"/>
          <w:lang w:val="kk-KZ"/>
        </w:rPr>
        <w:t>үлбірді</w:t>
      </w:r>
      <w:r w:rsidRPr="000563E9">
        <w:rPr>
          <w:snapToGrid w:val="0"/>
          <w:sz w:val="24"/>
          <w:szCs w:val="24"/>
          <w:lang w:val="kk-KZ"/>
        </w:rPr>
        <w:t xml:space="preserve"> </w:t>
      </w:r>
      <w:r w:rsidR="00571B39" w:rsidRPr="000563E9">
        <w:rPr>
          <w:snapToGrid w:val="0"/>
          <w:sz w:val="24"/>
          <w:szCs w:val="24"/>
          <w:lang w:val="kk-KZ"/>
        </w:rPr>
        <w:t xml:space="preserve">және </w:t>
      </w:r>
      <w:r w:rsidR="00A1275E" w:rsidRPr="000563E9">
        <w:rPr>
          <w:snapToGrid w:val="0"/>
          <w:sz w:val="24"/>
          <w:szCs w:val="24"/>
          <w:lang w:val="kk-KZ"/>
        </w:rPr>
        <w:t>үлбірден жасалған</w:t>
      </w:r>
      <w:r w:rsidR="00571B39" w:rsidRPr="000563E9">
        <w:rPr>
          <w:snapToGrid w:val="0"/>
          <w:sz w:val="24"/>
          <w:szCs w:val="24"/>
          <w:lang w:val="kk-KZ"/>
        </w:rPr>
        <w:t xml:space="preserve"> </w:t>
      </w: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йымдар</w:t>
      </w:r>
      <w:r w:rsidR="00A1275E" w:rsidRPr="000563E9">
        <w:rPr>
          <w:snapToGrid w:val="0"/>
          <w:sz w:val="24"/>
          <w:szCs w:val="24"/>
          <w:lang w:val="kk-KZ"/>
        </w:rPr>
        <w:t>ды</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 кіреді.</w:t>
      </w:r>
    </w:p>
    <w:p w:rsidR="00D974F3" w:rsidRPr="000563E9" w:rsidRDefault="00D974F3" w:rsidP="00D974F3">
      <w:pPr>
        <w:jc w:val="both"/>
        <w:rPr>
          <w:b/>
          <w:bCs/>
          <w:snapToGrid w:val="0"/>
          <w:sz w:val="24"/>
          <w:szCs w:val="24"/>
          <w:lang w:val="kk-KZ"/>
        </w:rPr>
      </w:pPr>
    </w:p>
    <w:p w:rsidR="00D974F3" w:rsidRPr="000563E9" w:rsidRDefault="00D974F3" w:rsidP="00E23670">
      <w:pPr>
        <w:ind w:firstLine="720"/>
        <w:jc w:val="both"/>
        <w:rPr>
          <w:b/>
          <w:bCs/>
          <w:snapToGrid w:val="0"/>
          <w:sz w:val="24"/>
          <w:szCs w:val="24"/>
          <w:lang w:val="kk-KZ"/>
        </w:rPr>
      </w:pPr>
      <w:r w:rsidRPr="000563E9">
        <w:rPr>
          <w:b/>
          <w:bCs/>
          <w:snapToGrid w:val="0"/>
          <w:sz w:val="24"/>
          <w:szCs w:val="24"/>
          <w:lang w:val="kk-KZ"/>
        </w:rPr>
        <w:t xml:space="preserve">14.1 </w:t>
      </w:r>
      <w:r w:rsidR="0017405B" w:rsidRPr="000563E9">
        <w:rPr>
          <w:b/>
          <w:bCs/>
          <w:snapToGrid w:val="0"/>
          <w:sz w:val="24"/>
          <w:szCs w:val="24"/>
          <w:lang w:val="kk-KZ"/>
        </w:rPr>
        <w:t>Ү</w:t>
      </w:r>
      <w:r w:rsidRPr="000563E9">
        <w:rPr>
          <w:b/>
          <w:bCs/>
          <w:snapToGrid w:val="0"/>
          <w:sz w:val="24"/>
          <w:szCs w:val="24"/>
          <w:lang w:val="kk-KZ"/>
        </w:rPr>
        <w:t xml:space="preserve">лбірден тігілген киімнен басқа, киім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E23670">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топқа киім  </w:t>
      </w:r>
      <w:r w:rsidR="0017405B" w:rsidRPr="000563E9">
        <w:rPr>
          <w:snapToGrid w:val="0"/>
          <w:sz w:val="24"/>
          <w:szCs w:val="24"/>
          <w:lang w:val="kk-KZ"/>
        </w:rPr>
        <w:t>ө</w:t>
      </w:r>
      <w:r w:rsidRPr="000563E9">
        <w:rPr>
          <w:snapToGrid w:val="0"/>
          <w:sz w:val="24"/>
          <w:szCs w:val="24"/>
          <w:lang w:val="kk-KZ"/>
        </w:rPr>
        <w:t xml:space="preserve">ндіру кіреді. </w:t>
      </w:r>
      <w:r w:rsidR="00547A5E" w:rsidRPr="000563E9">
        <w:rPr>
          <w:snapToGrid w:val="0"/>
          <w:sz w:val="24"/>
          <w:szCs w:val="24"/>
          <w:lang w:val="kk-KZ"/>
        </w:rPr>
        <w:t>П</w:t>
      </w:r>
      <w:r w:rsidRPr="000563E9">
        <w:rPr>
          <w:snapToGrid w:val="0"/>
          <w:sz w:val="24"/>
          <w:szCs w:val="24"/>
          <w:lang w:val="kk-KZ"/>
        </w:rPr>
        <w:t xml:space="preserve">айдаланылатын материалдар кез келген </w:t>
      </w:r>
      <w:r w:rsidR="00547A5E" w:rsidRPr="000563E9">
        <w:rPr>
          <w:snapToGrid w:val="0"/>
          <w:sz w:val="24"/>
          <w:szCs w:val="24"/>
          <w:lang w:val="kk-KZ"/>
        </w:rPr>
        <w:t>түрінен болуы мүмкін</w:t>
      </w:r>
      <w:r w:rsidRPr="000563E9">
        <w:rPr>
          <w:snapToGrid w:val="0"/>
          <w:sz w:val="24"/>
          <w:szCs w:val="24"/>
          <w:lang w:val="kk-KZ"/>
        </w:rPr>
        <w:t>, соны</w:t>
      </w:r>
      <w:r w:rsidR="00932DC6" w:rsidRPr="000563E9">
        <w:rPr>
          <w:snapToGrid w:val="0"/>
          <w:sz w:val="24"/>
          <w:szCs w:val="24"/>
          <w:lang w:val="kk-KZ"/>
        </w:rPr>
        <w:t>ң</w:t>
      </w:r>
      <w:r w:rsidRPr="000563E9">
        <w:rPr>
          <w:snapToGrid w:val="0"/>
          <w:sz w:val="24"/>
          <w:szCs w:val="24"/>
          <w:lang w:val="kk-KZ"/>
        </w:rPr>
        <w:t xml:space="preserve"> ішінде ыл</w:t>
      </w:r>
      <w:r w:rsidR="00015C64" w:rsidRPr="000563E9">
        <w:rPr>
          <w:snapToGrid w:val="0"/>
          <w:sz w:val="24"/>
          <w:szCs w:val="24"/>
          <w:lang w:val="kk-KZ"/>
        </w:rPr>
        <w:t>ғ</w:t>
      </w:r>
      <w:r w:rsidRPr="000563E9">
        <w:rPr>
          <w:snapToGrid w:val="0"/>
          <w:sz w:val="24"/>
          <w:szCs w:val="24"/>
          <w:lang w:val="kk-KZ"/>
        </w:rPr>
        <w:t>алдан</w:t>
      </w:r>
      <w:r w:rsidR="00015C64" w:rsidRPr="000563E9">
        <w:rPr>
          <w:snapToGrid w:val="0"/>
          <w:sz w:val="24"/>
          <w:szCs w:val="24"/>
          <w:lang w:val="kk-KZ"/>
        </w:rPr>
        <w:t>ғ</w:t>
      </w:r>
      <w:r w:rsidRPr="000563E9">
        <w:rPr>
          <w:snapToGrid w:val="0"/>
          <w:sz w:val="24"/>
          <w:szCs w:val="24"/>
          <w:lang w:val="kk-KZ"/>
        </w:rPr>
        <w:t xml:space="preserve">ан немесе </w:t>
      </w:r>
      <w:r w:rsidR="00ED714F" w:rsidRPr="000563E9">
        <w:rPr>
          <w:snapToGrid w:val="0"/>
          <w:sz w:val="24"/>
          <w:szCs w:val="24"/>
          <w:lang w:val="kk-KZ"/>
        </w:rPr>
        <w:t>резеңкемен</w:t>
      </w:r>
      <w:r w:rsidR="00547A5E" w:rsidRPr="000563E9">
        <w:rPr>
          <w:snapToGrid w:val="0"/>
          <w:sz w:val="24"/>
          <w:szCs w:val="24"/>
          <w:lang w:val="kk-KZ"/>
        </w:rPr>
        <w:t xml:space="preserve"> жабылған</w:t>
      </w:r>
      <w:r w:rsidRPr="000563E9">
        <w:rPr>
          <w:snapToGrid w:val="0"/>
          <w:sz w:val="24"/>
          <w:szCs w:val="24"/>
          <w:lang w:val="kk-KZ"/>
        </w:rPr>
        <w:t xml:space="preserve"> маталар болуы м</w:t>
      </w:r>
      <w:r w:rsidR="0017405B" w:rsidRPr="000563E9">
        <w:rPr>
          <w:snapToGrid w:val="0"/>
          <w:sz w:val="24"/>
          <w:szCs w:val="24"/>
          <w:lang w:val="kk-KZ"/>
        </w:rPr>
        <w:t>ү</w:t>
      </w:r>
      <w:r w:rsidRPr="000563E9">
        <w:rPr>
          <w:snapToGrid w:val="0"/>
          <w:sz w:val="24"/>
          <w:szCs w:val="24"/>
          <w:lang w:val="kk-KZ"/>
        </w:rPr>
        <w:t xml:space="preserve">мкін. </w:t>
      </w:r>
    </w:p>
    <w:p w:rsidR="00D974F3" w:rsidRPr="000563E9" w:rsidRDefault="00D974F3" w:rsidP="00E23670">
      <w:pPr>
        <w:ind w:firstLine="720"/>
        <w:jc w:val="both"/>
        <w:rPr>
          <w:b/>
          <w:bCs/>
          <w:snapToGrid w:val="0"/>
          <w:sz w:val="24"/>
          <w:szCs w:val="24"/>
          <w:lang w:val="kk-KZ"/>
        </w:rPr>
      </w:pPr>
      <w:r w:rsidRPr="000563E9">
        <w:rPr>
          <w:b/>
          <w:bCs/>
          <w:snapToGrid w:val="0"/>
          <w:sz w:val="24"/>
          <w:szCs w:val="24"/>
          <w:lang w:val="kk-KZ"/>
        </w:rPr>
        <w:t xml:space="preserve">14.11 </w:t>
      </w:r>
      <w:r w:rsidR="00ED714F" w:rsidRPr="000563E9">
        <w:rPr>
          <w:b/>
          <w:bCs/>
          <w:snapToGrid w:val="0"/>
          <w:sz w:val="24"/>
          <w:szCs w:val="24"/>
          <w:lang w:val="kk-KZ"/>
        </w:rPr>
        <w:t>Былғарыдан</w:t>
      </w:r>
      <w:r w:rsidRPr="000563E9">
        <w:rPr>
          <w:b/>
          <w:bCs/>
          <w:snapToGrid w:val="0"/>
          <w:sz w:val="24"/>
          <w:szCs w:val="24"/>
          <w:lang w:val="kk-KZ"/>
        </w:rPr>
        <w:t xml:space="preserve"> тігілген киім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3F7270" w:rsidRPr="000563E9" w:rsidRDefault="003F7270" w:rsidP="00E23670">
      <w:pPr>
        <w:ind w:firstLine="720"/>
        <w:jc w:val="both"/>
        <w:rPr>
          <w:b/>
          <w:bCs/>
          <w:snapToGrid w:val="0"/>
          <w:sz w:val="24"/>
          <w:szCs w:val="24"/>
          <w:lang w:val="kk-KZ"/>
        </w:rPr>
      </w:pPr>
      <w:r w:rsidRPr="000563E9">
        <w:rPr>
          <w:snapToGrid w:val="0"/>
          <w:sz w:val="24"/>
          <w:szCs w:val="24"/>
          <w:lang w:val="kk-KZ"/>
        </w:rPr>
        <w:t xml:space="preserve">14.11.0 </w:t>
      </w:r>
      <w:r w:rsidR="00ED714F" w:rsidRPr="000563E9">
        <w:rPr>
          <w:bCs/>
          <w:snapToGrid w:val="0"/>
          <w:sz w:val="24"/>
          <w:szCs w:val="24"/>
          <w:lang w:val="kk-KZ"/>
        </w:rPr>
        <w:t>Былғарыдан</w:t>
      </w:r>
      <w:r w:rsidR="00ED714F" w:rsidRPr="000563E9">
        <w:rPr>
          <w:b/>
          <w:bCs/>
          <w:snapToGrid w:val="0"/>
          <w:sz w:val="24"/>
          <w:szCs w:val="24"/>
          <w:lang w:val="kk-KZ"/>
        </w:rPr>
        <w:t xml:space="preserve"> </w:t>
      </w:r>
      <w:r w:rsidRPr="000563E9">
        <w:rPr>
          <w:bCs/>
          <w:snapToGrid w:val="0"/>
          <w:sz w:val="24"/>
          <w:szCs w:val="24"/>
          <w:lang w:val="kk-KZ"/>
        </w:rPr>
        <w:t>тігілген киім өндіру</w:t>
      </w:r>
      <w:r w:rsidRPr="000563E9">
        <w:rPr>
          <w:b/>
          <w:bCs/>
          <w:snapToGrid w:val="0"/>
          <w:sz w:val="24"/>
          <w:szCs w:val="24"/>
          <w:lang w:val="kk-KZ"/>
        </w:rPr>
        <w:t xml:space="preserve"> </w:t>
      </w:r>
    </w:p>
    <w:p w:rsidR="003F7270" w:rsidRPr="000563E9" w:rsidRDefault="003F7270" w:rsidP="003F7270">
      <w:pPr>
        <w:ind w:firstLine="284"/>
        <w:jc w:val="both"/>
        <w:rPr>
          <w:snapToGrid w:val="0"/>
          <w:sz w:val="24"/>
          <w:szCs w:val="24"/>
          <w:lang w:val="kk-KZ"/>
        </w:rPr>
      </w:pPr>
    </w:p>
    <w:p w:rsidR="003F7270" w:rsidRPr="000563E9" w:rsidRDefault="003F7270" w:rsidP="00E23670">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F7270" w:rsidRPr="000563E9" w:rsidRDefault="003F7270" w:rsidP="00E23670">
      <w:pPr>
        <w:ind w:firstLine="720"/>
        <w:jc w:val="both"/>
        <w:rPr>
          <w:snapToGrid w:val="0"/>
          <w:sz w:val="24"/>
          <w:szCs w:val="24"/>
          <w:lang w:val="kk-KZ"/>
        </w:rPr>
      </w:pPr>
      <w:r w:rsidRPr="000563E9">
        <w:rPr>
          <w:snapToGrid w:val="0"/>
          <w:sz w:val="24"/>
          <w:szCs w:val="24"/>
          <w:lang w:val="kk-KZ"/>
        </w:rPr>
        <w:t xml:space="preserve">- </w:t>
      </w:r>
      <w:r w:rsidR="00ED714F" w:rsidRPr="000563E9">
        <w:rPr>
          <w:snapToGrid w:val="0"/>
          <w:sz w:val="24"/>
          <w:szCs w:val="24"/>
          <w:lang w:val="kk-KZ"/>
        </w:rPr>
        <w:t>былғарыдан</w:t>
      </w:r>
      <w:r w:rsidRPr="000563E9">
        <w:rPr>
          <w:snapToGrid w:val="0"/>
          <w:sz w:val="24"/>
          <w:szCs w:val="24"/>
          <w:lang w:val="kk-KZ"/>
        </w:rPr>
        <w:t xml:space="preserve"> </w:t>
      </w:r>
      <w:r w:rsidR="0023288B" w:rsidRPr="000563E9">
        <w:rPr>
          <w:snapToGrid w:val="0"/>
          <w:sz w:val="24"/>
          <w:szCs w:val="24"/>
          <w:lang w:val="kk-KZ"/>
        </w:rPr>
        <w:t xml:space="preserve">арнайы </w:t>
      </w:r>
      <w:r w:rsidRPr="000563E9">
        <w:rPr>
          <w:snapToGrid w:val="0"/>
          <w:sz w:val="24"/>
          <w:szCs w:val="24"/>
          <w:lang w:val="kk-KZ"/>
        </w:rPr>
        <w:t xml:space="preserve">киімді, </w:t>
      </w:r>
      <w:r w:rsidR="0023288B" w:rsidRPr="000563E9">
        <w:rPr>
          <w:snapToGrid w:val="0"/>
          <w:sz w:val="24"/>
          <w:szCs w:val="24"/>
          <w:lang w:val="kk-KZ"/>
        </w:rPr>
        <w:t xml:space="preserve">табиғи </w:t>
      </w:r>
      <w:r w:rsidR="00ED714F" w:rsidRPr="000563E9">
        <w:rPr>
          <w:snapToGrid w:val="0"/>
          <w:sz w:val="24"/>
          <w:szCs w:val="24"/>
          <w:lang w:val="kk-KZ"/>
        </w:rPr>
        <w:t>былғарыдан</w:t>
      </w:r>
      <w:r w:rsidR="0023288B" w:rsidRPr="000563E9">
        <w:rPr>
          <w:snapToGrid w:val="0"/>
          <w:sz w:val="24"/>
          <w:szCs w:val="24"/>
          <w:lang w:val="kk-KZ"/>
        </w:rPr>
        <w:t xml:space="preserve"> немесе композициялық, киімдерді</w:t>
      </w:r>
      <w:r w:rsidR="00ED714F" w:rsidRPr="000563E9">
        <w:rPr>
          <w:snapToGrid w:val="0"/>
          <w:sz w:val="24"/>
          <w:szCs w:val="24"/>
          <w:lang w:val="kk-KZ"/>
        </w:rPr>
        <w:t>,</w:t>
      </w:r>
      <w:r w:rsidRPr="000563E9">
        <w:rPr>
          <w:snapToGrid w:val="0"/>
          <w:sz w:val="24"/>
          <w:szCs w:val="24"/>
          <w:lang w:val="kk-KZ"/>
        </w:rPr>
        <w:t xml:space="preserve"> мысалы</w:t>
      </w:r>
      <w:r w:rsidR="00ED714F" w:rsidRPr="000563E9">
        <w:rPr>
          <w:snapToGrid w:val="0"/>
          <w:sz w:val="24"/>
          <w:szCs w:val="24"/>
          <w:lang w:val="kk-KZ"/>
        </w:rPr>
        <w:t>,</w:t>
      </w:r>
      <w:r w:rsidRPr="000563E9">
        <w:rPr>
          <w:snapToGrid w:val="0"/>
          <w:sz w:val="24"/>
          <w:szCs w:val="24"/>
          <w:lang w:val="kk-KZ"/>
        </w:rPr>
        <w:t xml:space="preserve"> дәнекерлеуші</w:t>
      </w:r>
      <w:r w:rsidR="00ED714F" w:rsidRPr="000563E9">
        <w:rPr>
          <w:snapToGrid w:val="0"/>
          <w:sz w:val="24"/>
          <w:szCs w:val="24"/>
          <w:lang w:val="kk-KZ"/>
        </w:rPr>
        <w:t>лерге арналған былғары</w:t>
      </w:r>
      <w:r w:rsidRPr="000563E9">
        <w:rPr>
          <w:snapToGrid w:val="0"/>
          <w:sz w:val="24"/>
          <w:szCs w:val="24"/>
          <w:lang w:val="kk-KZ"/>
        </w:rPr>
        <w:t xml:space="preserve"> алжапқыш</w:t>
      </w:r>
      <w:r w:rsidR="00ED714F" w:rsidRPr="000563E9">
        <w:rPr>
          <w:snapToGrid w:val="0"/>
          <w:sz w:val="24"/>
          <w:szCs w:val="24"/>
          <w:lang w:val="kk-KZ"/>
        </w:rPr>
        <w:t>тар</w:t>
      </w:r>
      <w:r w:rsidRPr="000563E9">
        <w:rPr>
          <w:snapToGrid w:val="0"/>
          <w:sz w:val="24"/>
          <w:szCs w:val="24"/>
          <w:lang w:val="kk-KZ"/>
        </w:rPr>
        <w:t xml:space="preserve"> өндіру</w:t>
      </w:r>
      <w:r w:rsidR="00ED714F" w:rsidRPr="000563E9">
        <w:rPr>
          <w:snapToGrid w:val="0"/>
          <w:sz w:val="24"/>
          <w:szCs w:val="24"/>
          <w:lang w:val="kk-KZ"/>
        </w:rPr>
        <w:t xml:space="preserve"> кіреді</w:t>
      </w:r>
    </w:p>
    <w:p w:rsidR="003F7270" w:rsidRPr="000563E9" w:rsidRDefault="003F7270" w:rsidP="003F7270">
      <w:pPr>
        <w:jc w:val="both"/>
        <w:rPr>
          <w:snapToGrid w:val="0"/>
          <w:sz w:val="24"/>
          <w:szCs w:val="24"/>
          <w:lang w:val="kk-KZ"/>
        </w:rPr>
      </w:pPr>
    </w:p>
    <w:p w:rsidR="003F7270" w:rsidRPr="00D46640" w:rsidRDefault="003F7270" w:rsidP="00E23670">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 xml:space="preserve">: </w:t>
      </w:r>
    </w:p>
    <w:p w:rsidR="003F7270" w:rsidRPr="00D46640" w:rsidRDefault="003F7270" w:rsidP="00E23670">
      <w:pPr>
        <w:ind w:firstLine="720"/>
        <w:jc w:val="both"/>
        <w:rPr>
          <w:iCs/>
          <w:snapToGrid w:val="0"/>
          <w:sz w:val="24"/>
          <w:szCs w:val="24"/>
          <w:lang w:val="kk-KZ"/>
        </w:rPr>
      </w:pPr>
      <w:r w:rsidRPr="00D46640">
        <w:rPr>
          <w:iCs/>
          <w:snapToGrid w:val="0"/>
          <w:sz w:val="24"/>
          <w:szCs w:val="24"/>
          <w:lang w:val="kk-KZ"/>
        </w:rPr>
        <w:t>- үлбір киім өндіру, (14.20.0 қараңыз)</w:t>
      </w:r>
    </w:p>
    <w:p w:rsidR="003F7270" w:rsidRPr="00D46640" w:rsidRDefault="003F7270" w:rsidP="00E23670">
      <w:pPr>
        <w:ind w:firstLine="720"/>
        <w:jc w:val="both"/>
        <w:rPr>
          <w:iCs/>
          <w:snapToGrid w:val="0"/>
          <w:sz w:val="24"/>
          <w:szCs w:val="24"/>
          <w:lang w:val="kk-KZ"/>
        </w:rPr>
      </w:pPr>
      <w:r w:rsidRPr="00D46640">
        <w:rPr>
          <w:iCs/>
          <w:snapToGrid w:val="0"/>
          <w:sz w:val="24"/>
          <w:szCs w:val="24"/>
          <w:lang w:val="kk-KZ"/>
        </w:rPr>
        <w:t xml:space="preserve">- спорттық </w:t>
      </w:r>
      <w:r w:rsidR="00ED714F" w:rsidRPr="00D46640">
        <w:rPr>
          <w:iCs/>
          <w:snapToGrid w:val="0"/>
          <w:sz w:val="24"/>
          <w:szCs w:val="24"/>
          <w:lang w:val="kk-KZ"/>
        </w:rPr>
        <w:t>былғары</w:t>
      </w:r>
      <w:r w:rsidRPr="00D46640">
        <w:rPr>
          <w:iCs/>
          <w:snapToGrid w:val="0"/>
          <w:sz w:val="24"/>
          <w:szCs w:val="24"/>
          <w:lang w:val="kk-KZ"/>
        </w:rPr>
        <w:t xml:space="preserve"> қолғаптар және </w:t>
      </w:r>
      <w:r w:rsidR="00ED714F" w:rsidRPr="00D46640">
        <w:rPr>
          <w:iCs/>
          <w:snapToGrid w:val="0"/>
          <w:sz w:val="24"/>
          <w:szCs w:val="24"/>
          <w:lang w:val="kk-KZ"/>
        </w:rPr>
        <w:t>былғарыдан</w:t>
      </w:r>
      <w:r w:rsidRPr="00D46640">
        <w:rPr>
          <w:iCs/>
          <w:snapToGrid w:val="0"/>
          <w:sz w:val="24"/>
          <w:szCs w:val="24"/>
          <w:lang w:val="kk-KZ"/>
        </w:rPr>
        <w:t xml:space="preserve"> бас киімдер өндіру, (32.30.0 қараңыз)</w:t>
      </w:r>
    </w:p>
    <w:p w:rsidR="003F7270" w:rsidRPr="00D46640" w:rsidRDefault="003F7270" w:rsidP="00E23670">
      <w:pPr>
        <w:ind w:firstLine="720"/>
        <w:jc w:val="both"/>
        <w:rPr>
          <w:iCs/>
          <w:snapToGrid w:val="0"/>
          <w:sz w:val="24"/>
          <w:szCs w:val="24"/>
          <w:lang w:val="kk-KZ"/>
        </w:rPr>
      </w:pPr>
      <w:r w:rsidRPr="00D46640">
        <w:rPr>
          <w:iCs/>
          <w:snapToGrid w:val="0"/>
          <w:sz w:val="24"/>
          <w:szCs w:val="24"/>
          <w:lang w:val="kk-KZ"/>
        </w:rPr>
        <w:t>- отқа төзімді және қорғаныш киім</w:t>
      </w:r>
      <w:r w:rsidR="00ED714F" w:rsidRPr="00D46640">
        <w:rPr>
          <w:iCs/>
          <w:snapToGrid w:val="0"/>
          <w:sz w:val="24"/>
          <w:szCs w:val="24"/>
          <w:lang w:val="kk-KZ"/>
        </w:rPr>
        <w:t>дерді</w:t>
      </w:r>
      <w:r w:rsidRPr="00D46640">
        <w:rPr>
          <w:iCs/>
          <w:snapToGrid w:val="0"/>
          <w:sz w:val="24"/>
          <w:szCs w:val="24"/>
          <w:lang w:val="kk-KZ"/>
        </w:rPr>
        <w:t xml:space="preserve"> өндіру</w:t>
      </w:r>
      <w:r w:rsidR="00ED714F" w:rsidRPr="00D46640">
        <w:rPr>
          <w:iCs/>
          <w:snapToGrid w:val="0"/>
          <w:sz w:val="24"/>
          <w:szCs w:val="24"/>
          <w:lang w:val="kk-KZ"/>
        </w:rPr>
        <w:t xml:space="preserve"> кірмейді</w:t>
      </w:r>
      <w:r w:rsidRPr="00D46640">
        <w:rPr>
          <w:iCs/>
          <w:snapToGrid w:val="0"/>
          <w:sz w:val="24"/>
          <w:szCs w:val="24"/>
          <w:lang w:val="kk-KZ"/>
        </w:rPr>
        <w:t>, (32.99.9 қараңыз)</w:t>
      </w:r>
    </w:p>
    <w:p w:rsidR="003F7270" w:rsidRPr="000563E9" w:rsidRDefault="003F7270" w:rsidP="00D974F3">
      <w:pPr>
        <w:jc w:val="both"/>
        <w:rPr>
          <w:snapToGrid w:val="0"/>
          <w:sz w:val="24"/>
          <w:szCs w:val="24"/>
          <w:lang w:val="kk-KZ"/>
        </w:rPr>
      </w:pPr>
    </w:p>
    <w:p w:rsidR="00D974F3" w:rsidRPr="000563E9" w:rsidRDefault="00D974F3" w:rsidP="00E23670">
      <w:pPr>
        <w:ind w:firstLine="720"/>
        <w:jc w:val="both"/>
        <w:rPr>
          <w:b/>
          <w:bCs/>
          <w:snapToGrid w:val="0"/>
          <w:sz w:val="24"/>
          <w:szCs w:val="24"/>
          <w:lang w:val="kk-KZ"/>
        </w:rPr>
      </w:pPr>
      <w:r w:rsidRPr="000563E9">
        <w:rPr>
          <w:b/>
          <w:bCs/>
          <w:snapToGrid w:val="0"/>
          <w:sz w:val="24"/>
          <w:szCs w:val="24"/>
          <w:lang w:val="kk-KZ"/>
        </w:rPr>
        <w:t>14.12 Арнайы киімд</w:t>
      </w:r>
      <w:r w:rsidR="00ED714F" w:rsidRPr="000563E9">
        <w:rPr>
          <w:b/>
          <w:bCs/>
          <w:snapToGrid w:val="0"/>
          <w:sz w:val="24"/>
          <w:szCs w:val="24"/>
          <w:lang w:val="kk-KZ"/>
        </w:rPr>
        <w:t>ерді</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A14621" w:rsidRPr="000563E9" w:rsidRDefault="00A14621" w:rsidP="00D974F3">
      <w:pPr>
        <w:jc w:val="both"/>
        <w:rPr>
          <w:b/>
          <w:bCs/>
          <w:snapToGrid w:val="0"/>
          <w:sz w:val="24"/>
          <w:szCs w:val="24"/>
          <w:lang w:val="kk-KZ"/>
        </w:rPr>
      </w:pPr>
    </w:p>
    <w:p w:rsidR="00A14621" w:rsidRPr="000563E9" w:rsidRDefault="00A14621" w:rsidP="00E23670">
      <w:pPr>
        <w:ind w:firstLine="720"/>
        <w:jc w:val="both"/>
        <w:rPr>
          <w:bCs/>
          <w:snapToGrid w:val="0"/>
          <w:sz w:val="24"/>
          <w:szCs w:val="24"/>
          <w:lang w:val="kk-KZ"/>
        </w:rPr>
      </w:pPr>
      <w:r w:rsidRPr="000563E9">
        <w:rPr>
          <w:snapToGrid w:val="0"/>
          <w:sz w:val="24"/>
          <w:szCs w:val="24"/>
          <w:lang w:val="kk-KZ"/>
        </w:rPr>
        <w:t xml:space="preserve">14.12.0 </w:t>
      </w:r>
      <w:r w:rsidRPr="000563E9">
        <w:rPr>
          <w:bCs/>
          <w:snapToGrid w:val="0"/>
          <w:sz w:val="24"/>
          <w:szCs w:val="24"/>
          <w:lang w:val="kk-KZ"/>
        </w:rPr>
        <w:t>Арнайы киімд</w:t>
      </w:r>
      <w:r w:rsidR="00ED714F" w:rsidRPr="000563E9">
        <w:rPr>
          <w:bCs/>
          <w:snapToGrid w:val="0"/>
          <w:sz w:val="24"/>
          <w:szCs w:val="24"/>
          <w:lang w:val="kk-KZ"/>
        </w:rPr>
        <w:t>ерді</w:t>
      </w:r>
      <w:r w:rsidRPr="000563E9">
        <w:rPr>
          <w:bCs/>
          <w:snapToGrid w:val="0"/>
          <w:sz w:val="24"/>
          <w:szCs w:val="24"/>
          <w:lang w:val="kk-KZ"/>
        </w:rPr>
        <w:t xml:space="preserve"> өндіру</w:t>
      </w:r>
    </w:p>
    <w:p w:rsidR="00A14621" w:rsidRPr="000563E9" w:rsidRDefault="00A14621" w:rsidP="00A14621">
      <w:pPr>
        <w:ind w:firstLine="284"/>
        <w:jc w:val="both"/>
        <w:rPr>
          <w:snapToGrid w:val="0"/>
          <w:sz w:val="24"/>
          <w:szCs w:val="24"/>
          <w:lang w:val="kk-KZ"/>
        </w:rPr>
      </w:pPr>
    </w:p>
    <w:p w:rsidR="00A14621" w:rsidRPr="00D46640" w:rsidRDefault="00A14621" w:rsidP="00E23670">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w:t>
      </w:r>
    </w:p>
    <w:p w:rsidR="00A14621" w:rsidRPr="00D46640" w:rsidRDefault="00A14621" w:rsidP="00E23670">
      <w:pPr>
        <w:ind w:firstLine="720"/>
        <w:jc w:val="both"/>
        <w:rPr>
          <w:iCs/>
          <w:snapToGrid w:val="0"/>
          <w:sz w:val="24"/>
          <w:szCs w:val="24"/>
          <w:lang w:val="kk-KZ"/>
        </w:rPr>
      </w:pPr>
      <w:r w:rsidRPr="00D46640">
        <w:rPr>
          <w:iCs/>
          <w:snapToGrid w:val="0"/>
          <w:sz w:val="24"/>
          <w:szCs w:val="24"/>
          <w:lang w:val="kk-KZ"/>
        </w:rPr>
        <w:t>- аяқ киім өндіру, (15.20.0 қараңыз)</w:t>
      </w:r>
    </w:p>
    <w:p w:rsidR="00A14621" w:rsidRPr="00D46640" w:rsidRDefault="00A14621" w:rsidP="00E23670">
      <w:pPr>
        <w:ind w:firstLine="720"/>
        <w:jc w:val="both"/>
        <w:rPr>
          <w:iCs/>
          <w:snapToGrid w:val="0"/>
          <w:sz w:val="24"/>
          <w:szCs w:val="24"/>
          <w:lang w:val="kk-KZ"/>
        </w:rPr>
      </w:pPr>
      <w:r w:rsidRPr="00D46640">
        <w:rPr>
          <w:iCs/>
          <w:snapToGrid w:val="0"/>
          <w:sz w:val="24"/>
          <w:szCs w:val="24"/>
          <w:lang w:val="kk-KZ"/>
        </w:rPr>
        <w:t>- отқа төзімді және қорғаныш киімд</w:t>
      </w:r>
      <w:r w:rsidR="00ED714F" w:rsidRPr="00D46640">
        <w:rPr>
          <w:iCs/>
          <w:snapToGrid w:val="0"/>
          <w:sz w:val="24"/>
          <w:szCs w:val="24"/>
          <w:lang w:val="kk-KZ"/>
        </w:rPr>
        <w:t>ерді</w:t>
      </w:r>
      <w:r w:rsidRPr="00D46640">
        <w:rPr>
          <w:iCs/>
          <w:snapToGrid w:val="0"/>
          <w:sz w:val="24"/>
          <w:szCs w:val="24"/>
          <w:lang w:val="kk-KZ"/>
        </w:rPr>
        <w:t xml:space="preserve"> өндіру, (32.99.9 қараңыз)</w:t>
      </w:r>
    </w:p>
    <w:p w:rsidR="00A14621" w:rsidRPr="00D46640" w:rsidRDefault="00A14621" w:rsidP="00E23670">
      <w:pPr>
        <w:ind w:firstLine="720"/>
        <w:jc w:val="both"/>
        <w:rPr>
          <w:iCs/>
          <w:snapToGrid w:val="0"/>
          <w:sz w:val="24"/>
          <w:szCs w:val="24"/>
          <w:lang w:val="kk-KZ"/>
        </w:rPr>
      </w:pPr>
      <w:r w:rsidRPr="00D46640">
        <w:rPr>
          <w:iCs/>
          <w:snapToGrid w:val="0"/>
          <w:sz w:val="24"/>
          <w:szCs w:val="24"/>
          <w:lang w:val="kk-KZ"/>
        </w:rPr>
        <w:t>- киімді жөндеу</w:t>
      </w:r>
      <w:r w:rsidR="00ED714F" w:rsidRPr="00D46640">
        <w:rPr>
          <w:iCs/>
          <w:snapToGrid w:val="0"/>
          <w:sz w:val="24"/>
          <w:szCs w:val="24"/>
          <w:lang w:val="kk-KZ"/>
        </w:rPr>
        <w:t xml:space="preserve"> кірмейді</w:t>
      </w:r>
      <w:r w:rsidRPr="00D46640">
        <w:rPr>
          <w:iCs/>
          <w:snapToGrid w:val="0"/>
          <w:sz w:val="24"/>
          <w:szCs w:val="24"/>
          <w:lang w:val="kk-KZ"/>
        </w:rPr>
        <w:t>, (95.29</w:t>
      </w:r>
      <w:r w:rsidR="00401CEB" w:rsidRPr="00D46640">
        <w:rPr>
          <w:iCs/>
          <w:snapToGrid w:val="0"/>
          <w:sz w:val="24"/>
          <w:szCs w:val="24"/>
          <w:lang w:val="kk-KZ"/>
        </w:rPr>
        <w:t>.1-95.29.3</w:t>
      </w:r>
      <w:r w:rsidRPr="00D46640">
        <w:rPr>
          <w:iCs/>
          <w:snapToGrid w:val="0"/>
          <w:sz w:val="24"/>
          <w:szCs w:val="24"/>
          <w:lang w:val="kk-KZ"/>
        </w:rPr>
        <w:t xml:space="preserve"> қараңыз)</w:t>
      </w:r>
    </w:p>
    <w:p w:rsidR="00A14621" w:rsidRPr="000563E9" w:rsidRDefault="00A14621" w:rsidP="00D974F3">
      <w:pPr>
        <w:jc w:val="both"/>
        <w:rPr>
          <w:snapToGrid w:val="0"/>
          <w:sz w:val="24"/>
          <w:szCs w:val="24"/>
          <w:lang w:val="kk-KZ"/>
        </w:rPr>
      </w:pPr>
    </w:p>
    <w:p w:rsidR="00D974F3" w:rsidRPr="00E23670" w:rsidRDefault="00D974F3" w:rsidP="00E23670">
      <w:pPr>
        <w:ind w:firstLine="720"/>
        <w:jc w:val="both"/>
        <w:rPr>
          <w:b/>
          <w:bCs/>
          <w:snapToGrid w:val="0"/>
          <w:color w:val="000000"/>
          <w:sz w:val="24"/>
          <w:szCs w:val="24"/>
          <w:lang w:val="kk-KZ"/>
        </w:rPr>
      </w:pPr>
      <w:r w:rsidRPr="00E23670">
        <w:rPr>
          <w:b/>
          <w:bCs/>
          <w:snapToGrid w:val="0"/>
          <w:color w:val="000000"/>
          <w:sz w:val="24"/>
          <w:szCs w:val="24"/>
          <w:lang w:val="kk-KZ"/>
        </w:rPr>
        <w:t xml:space="preserve">14.13 </w:t>
      </w:r>
      <w:r w:rsidR="00AA4209" w:rsidRPr="00E23670">
        <w:rPr>
          <w:b/>
          <w:color w:val="000000"/>
          <w:sz w:val="24"/>
          <w:szCs w:val="24"/>
          <w:lang w:val="kk-KZ"/>
        </w:rPr>
        <w:t>Өзге де сырт киімді өндіру</w:t>
      </w:r>
    </w:p>
    <w:p w:rsidR="00D974F3" w:rsidRPr="000563E9" w:rsidRDefault="00D974F3" w:rsidP="00D974F3">
      <w:pPr>
        <w:jc w:val="both"/>
        <w:rPr>
          <w:snapToGrid w:val="0"/>
          <w:sz w:val="24"/>
          <w:szCs w:val="24"/>
          <w:lang w:val="kk-KZ"/>
        </w:rPr>
      </w:pPr>
    </w:p>
    <w:p w:rsidR="00A14621" w:rsidRPr="000563E9" w:rsidRDefault="00A14621" w:rsidP="00E23670">
      <w:pPr>
        <w:ind w:firstLine="720"/>
        <w:jc w:val="both"/>
        <w:rPr>
          <w:bCs/>
          <w:snapToGrid w:val="0"/>
          <w:sz w:val="23"/>
          <w:szCs w:val="23"/>
          <w:lang w:val="kk-KZ"/>
        </w:rPr>
      </w:pPr>
      <w:r w:rsidRPr="000563E9">
        <w:rPr>
          <w:snapToGrid w:val="0"/>
          <w:sz w:val="23"/>
          <w:szCs w:val="23"/>
          <w:lang w:val="kk-KZ"/>
        </w:rPr>
        <w:t xml:space="preserve">14.13.0 </w:t>
      </w:r>
      <w:r w:rsidRPr="000563E9">
        <w:rPr>
          <w:sz w:val="23"/>
          <w:szCs w:val="23"/>
          <w:lang w:val="kk-KZ"/>
        </w:rPr>
        <w:t>Өзге де сырт киімді өндіру</w:t>
      </w:r>
    </w:p>
    <w:p w:rsidR="00A14621" w:rsidRPr="000563E9" w:rsidRDefault="00A14621" w:rsidP="00A14621">
      <w:pPr>
        <w:jc w:val="both"/>
        <w:rPr>
          <w:snapToGrid w:val="0"/>
          <w:sz w:val="24"/>
          <w:szCs w:val="24"/>
          <w:lang w:val="kk-KZ"/>
        </w:rPr>
      </w:pPr>
    </w:p>
    <w:p w:rsidR="00A14621" w:rsidRPr="000563E9" w:rsidRDefault="00A14621" w:rsidP="00E23670">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A14621" w:rsidRPr="000563E9" w:rsidRDefault="00A14621" w:rsidP="00E23670">
      <w:pPr>
        <w:ind w:firstLine="720"/>
        <w:jc w:val="both"/>
        <w:rPr>
          <w:snapToGrid w:val="0"/>
          <w:sz w:val="24"/>
          <w:szCs w:val="24"/>
          <w:lang w:val="kk-KZ"/>
        </w:rPr>
      </w:pPr>
      <w:r w:rsidRPr="000563E9">
        <w:rPr>
          <w:snapToGrid w:val="0"/>
          <w:sz w:val="24"/>
          <w:szCs w:val="24"/>
          <w:lang w:val="kk-KZ"/>
        </w:rPr>
        <w:t xml:space="preserve">- тоқылған, немесе </w:t>
      </w:r>
      <w:r w:rsidR="00630FA5" w:rsidRPr="000563E9">
        <w:rPr>
          <w:snapToGrid w:val="0"/>
          <w:sz w:val="24"/>
          <w:szCs w:val="24"/>
          <w:lang w:val="kk-KZ"/>
        </w:rPr>
        <w:t>трикотаж жаймалард</w:t>
      </w:r>
      <w:r w:rsidR="00ED714F" w:rsidRPr="000563E9">
        <w:rPr>
          <w:snapToGrid w:val="0"/>
          <w:sz w:val="24"/>
          <w:szCs w:val="24"/>
          <w:lang w:val="kk-KZ"/>
        </w:rPr>
        <w:t>ан</w:t>
      </w:r>
      <w:r w:rsidRPr="000563E9">
        <w:rPr>
          <w:snapToGrid w:val="0"/>
          <w:sz w:val="24"/>
          <w:szCs w:val="24"/>
          <w:lang w:val="kk-KZ"/>
        </w:rPr>
        <w:t>, тоқылмаған</w:t>
      </w:r>
      <w:r w:rsidR="00630FA5" w:rsidRPr="000563E9">
        <w:rPr>
          <w:snapToGrid w:val="0"/>
          <w:sz w:val="24"/>
          <w:szCs w:val="24"/>
          <w:lang w:val="kk-KZ"/>
        </w:rPr>
        <w:t xml:space="preserve"> материалдардан</w:t>
      </w:r>
      <w:r w:rsidRPr="000563E9">
        <w:rPr>
          <w:snapToGrid w:val="0"/>
          <w:sz w:val="24"/>
          <w:szCs w:val="24"/>
          <w:lang w:val="kk-KZ"/>
        </w:rPr>
        <w:t xml:space="preserve"> және т.б., </w:t>
      </w:r>
      <w:r w:rsidR="00ED714F" w:rsidRPr="000563E9">
        <w:rPr>
          <w:snapToGrid w:val="0"/>
          <w:sz w:val="24"/>
          <w:szCs w:val="24"/>
          <w:lang w:val="kk-KZ"/>
        </w:rPr>
        <w:t xml:space="preserve">тігілген </w:t>
      </w:r>
      <w:r w:rsidRPr="000563E9">
        <w:rPr>
          <w:snapToGrid w:val="0"/>
          <w:sz w:val="24"/>
          <w:szCs w:val="24"/>
          <w:lang w:val="kk-KZ"/>
        </w:rPr>
        <w:t>ер</w:t>
      </w:r>
      <w:r w:rsidR="00ED714F" w:rsidRPr="000563E9">
        <w:rPr>
          <w:snapToGrid w:val="0"/>
          <w:sz w:val="24"/>
          <w:szCs w:val="24"/>
          <w:lang w:val="kk-KZ"/>
        </w:rPr>
        <w:t xml:space="preserve">лерге, әйелдерге </w:t>
      </w:r>
      <w:r w:rsidRPr="000563E9">
        <w:rPr>
          <w:snapToGrid w:val="0"/>
          <w:sz w:val="24"/>
          <w:szCs w:val="24"/>
          <w:lang w:val="kk-KZ"/>
        </w:rPr>
        <w:t xml:space="preserve">және балаларға арналған сырт киімнің </w:t>
      </w:r>
      <w:r w:rsidR="00ED714F" w:rsidRPr="000563E9">
        <w:rPr>
          <w:snapToGrid w:val="0"/>
          <w:sz w:val="24"/>
          <w:szCs w:val="24"/>
          <w:lang w:val="kk-KZ"/>
        </w:rPr>
        <w:t>өзге де</w:t>
      </w:r>
      <w:r w:rsidRPr="000563E9">
        <w:rPr>
          <w:snapToGrid w:val="0"/>
          <w:sz w:val="24"/>
          <w:szCs w:val="24"/>
          <w:lang w:val="kk-KZ"/>
        </w:rPr>
        <w:t xml:space="preserve"> түрлерін: пальто, костюмдер, </w:t>
      </w:r>
      <w:r w:rsidR="00630FA5" w:rsidRPr="000563E9">
        <w:rPr>
          <w:snapToGrid w:val="0"/>
          <w:sz w:val="24"/>
          <w:szCs w:val="24"/>
          <w:lang w:val="kk-KZ"/>
        </w:rPr>
        <w:t xml:space="preserve">пиджактар, </w:t>
      </w:r>
      <w:r w:rsidRPr="000563E9">
        <w:rPr>
          <w:snapToGrid w:val="0"/>
          <w:sz w:val="24"/>
          <w:szCs w:val="24"/>
          <w:lang w:val="kk-KZ"/>
        </w:rPr>
        <w:t>жакеттер, шалбарлар, юбкалар және т.б. жасау</w:t>
      </w:r>
      <w:r w:rsidR="00ED714F" w:rsidRPr="000563E9">
        <w:rPr>
          <w:snapToGrid w:val="0"/>
          <w:sz w:val="24"/>
          <w:szCs w:val="24"/>
          <w:lang w:val="kk-KZ"/>
        </w:rPr>
        <w:t xml:space="preserve"> кіреді</w:t>
      </w:r>
    </w:p>
    <w:p w:rsidR="00A14621" w:rsidRPr="000563E9" w:rsidRDefault="00A14621" w:rsidP="00A14621">
      <w:pPr>
        <w:jc w:val="both"/>
        <w:rPr>
          <w:snapToGrid w:val="0"/>
          <w:sz w:val="24"/>
          <w:szCs w:val="24"/>
          <w:lang w:val="kk-KZ"/>
        </w:rPr>
      </w:pPr>
    </w:p>
    <w:p w:rsidR="00A14621" w:rsidRPr="000563E9" w:rsidRDefault="00A14621" w:rsidP="00E23670">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A14621" w:rsidRPr="000563E9" w:rsidRDefault="00A14621" w:rsidP="00E23670">
      <w:pPr>
        <w:ind w:firstLine="720"/>
        <w:jc w:val="both"/>
        <w:rPr>
          <w:snapToGrid w:val="0"/>
          <w:sz w:val="24"/>
          <w:szCs w:val="24"/>
          <w:lang w:val="kk-KZ"/>
        </w:rPr>
      </w:pPr>
      <w:r w:rsidRPr="000563E9">
        <w:rPr>
          <w:snapToGrid w:val="0"/>
          <w:sz w:val="24"/>
          <w:szCs w:val="24"/>
          <w:lang w:val="kk-KZ"/>
        </w:rPr>
        <w:t xml:space="preserve">- </w:t>
      </w:r>
      <w:r w:rsidR="00630FA5" w:rsidRPr="000563E9">
        <w:rPr>
          <w:snapToGrid w:val="0"/>
          <w:sz w:val="24"/>
          <w:szCs w:val="24"/>
          <w:lang w:val="kk-KZ"/>
        </w:rPr>
        <w:t>тапсырыс бойынша киім тігу</w:t>
      </w:r>
    </w:p>
    <w:p w:rsidR="00A14621" w:rsidRPr="000563E9" w:rsidRDefault="00A14621" w:rsidP="00E23670">
      <w:pPr>
        <w:ind w:firstLine="720"/>
        <w:jc w:val="both"/>
        <w:rPr>
          <w:snapToGrid w:val="0"/>
          <w:sz w:val="24"/>
          <w:szCs w:val="24"/>
          <w:lang w:val="kk-KZ"/>
        </w:rPr>
      </w:pPr>
      <w:r w:rsidRPr="000563E9">
        <w:rPr>
          <w:snapToGrid w:val="0"/>
          <w:sz w:val="24"/>
          <w:szCs w:val="24"/>
          <w:lang w:val="kk-KZ"/>
        </w:rPr>
        <w:t>- жоғарыда аталған өнімдердің жекелеген бөліктерін тігу</w:t>
      </w:r>
      <w:r w:rsidR="009E7B07" w:rsidRPr="000563E9">
        <w:rPr>
          <w:snapToGrid w:val="0"/>
          <w:sz w:val="24"/>
          <w:szCs w:val="24"/>
          <w:lang w:val="kk-KZ"/>
        </w:rPr>
        <w:t xml:space="preserve"> кіреді</w:t>
      </w:r>
    </w:p>
    <w:p w:rsidR="00A14621" w:rsidRPr="000563E9" w:rsidRDefault="00A14621" w:rsidP="00A14621">
      <w:pPr>
        <w:jc w:val="both"/>
        <w:rPr>
          <w:snapToGrid w:val="0"/>
          <w:sz w:val="24"/>
          <w:szCs w:val="24"/>
          <w:lang w:val="kk-KZ"/>
        </w:rPr>
      </w:pPr>
    </w:p>
    <w:p w:rsidR="00A14621" w:rsidRPr="00D46640" w:rsidRDefault="00A14621" w:rsidP="00E23670">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w:t>
      </w:r>
    </w:p>
    <w:p w:rsidR="00A14621" w:rsidRPr="00D46640" w:rsidRDefault="00A14621" w:rsidP="00E23670">
      <w:pPr>
        <w:ind w:firstLine="720"/>
        <w:jc w:val="both"/>
        <w:rPr>
          <w:iCs/>
          <w:snapToGrid w:val="0"/>
          <w:sz w:val="24"/>
          <w:szCs w:val="24"/>
          <w:lang w:val="kk-KZ"/>
        </w:rPr>
      </w:pPr>
      <w:r w:rsidRPr="00D46640">
        <w:rPr>
          <w:iCs/>
          <w:snapToGrid w:val="0"/>
          <w:sz w:val="24"/>
          <w:szCs w:val="24"/>
          <w:lang w:val="kk-KZ"/>
        </w:rPr>
        <w:t xml:space="preserve">- </w:t>
      </w:r>
      <w:r w:rsidR="009E7B07" w:rsidRPr="00D46640">
        <w:rPr>
          <w:iCs/>
          <w:snapToGrid w:val="0"/>
          <w:sz w:val="24"/>
          <w:szCs w:val="24"/>
          <w:lang w:val="kk-KZ"/>
        </w:rPr>
        <w:t>үлбірден</w:t>
      </w:r>
      <w:r w:rsidRPr="00D46640">
        <w:rPr>
          <w:iCs/>
          <w:snapToGrid w:val="0"/>
          <w:sz w:val="24"/>
          <w:szCs w:val="24"/>
          <w:lang w:val="kk-KZ"/>
        </w:rPr>
        <w:t xml:space="preserve"> киім өндіру (бас киімдерден басқа), (14.20.0 қараңыз)</w:t>
      </w:r>
    </w:p>
    <w:p w:rsidR="00A14621" w:rsidRPr="00D46640" w:rsidRDefault="00A14621" w:rsidP="00E23670">
      <w:pPr>
        <w:ind w:firstLine="720"/>
        <w:jc w:val="both"/>
        <w:rPr>
          <w:iCs/>
          <w:snapToGrid w:val="0"/>
          <w:sz w:val="24"/>
          <w:szCs w:val="24"/>
          <w:lang w:val="kk-KZ"/>
        </w:rPr>
      </w:pPr>
      <w:r w:rsidRPr="00D46640">
        <w:rPr>
          <w:iCs/>
          <w:snapToGrid w:val="0"/>
          <w:sz w:val="24"/>
          <w:szCs w:val="24"/>
          <w:lang w:val="kk-KZ"/>
        </w:rPr>
        <w:t>- тігілмеген</w:t>
      </w:r>
      <w:r w:rsidR="009E7B07" w:rsidRPr="00D46640">
        <w:rPr>
          <w:iCs/>
          <w:snapToGrid w:val="0"/>
          <w:sz w:val="24"/>
          <w:szCs w:val="24"/>
          <w:lang w:val="kk-KZ"/>
        </w:rPr>
        <w:t xml:space="preserve"> желімдеу арқылы біріктірілген</w:t>
      </w:r>
      <w:r w:rsidRPr="00D46640">
        <w:rPr>
          <w:iCs/>
          <w:snapToGrid w:val="0"/>
          <w:sz w:val="24"/>
          <w:szCs w:val="24"/>
          <w:lang w:val="kk-KZ"/>
        </w:rPr>
        <w:t xml:space="preserve"> резеңкеден немесе </w:t>
      </w:r>
      <w:r w:rsidR="009E7B07" w:rsidRPr="00D46640">
        <w:rPr>
          <w:iCs/>
          <w:snapToGrid w:val="0"/>
          <w:sz w:val="24"/>
          <w:szCs w:val="24"/>
          <w:lang w:val="kk-KZ"/>
        </w:rPr>
        <w:t>пластмассадан</w:t>
      </w:r>
      <w:r w:rsidRPr="00D46640">
        <w:rPr>
          <w:iCs/>
          <w:snapToGrid w:val="0"/>
          <w:sz w:val="24"/>
          <w:szCs w:val="24"/>
          <w:lang w:val="kk-KZ"/>
        </w:rPr>
        <w:t xml:space="preserve"> жасалған киім өндіру, (22.19.1, 22.29.0 қараңыз)</w:t>
      </w:r>
    </w:p>
    <w:p w:rsidR="00A14621" w:rsidRPr="00D46640" w:rsidRDefault="00A14621" w:rsidP="00E23670">
      <w:pPr>
        <w:ind w:firstLine="720"/>
        <w:jc w:val="both"/>
        <w:rPr>
          <w:iCs/>
          <w:snapToGrid w:val="0"/>
          <w:sz w:val="24"/>
          <w:szCs w:val="24"/>
          <w:lang w:val="kk-KZ"/>
        </w:rPr>
      </w:pPr>
      <w:r w:rsidRPr="00D46640">
        <w:rPr>
          <w:iCs/>
          <w:snapToGrid w:val="0"/>
          <w:sz w:val="24"/>
          <w:szCs w:val="24"/>
          <w:lang w:val="kk-KZ"/>
        </w:rPr>
        <w:t>- отқа төзімді және қорғаныш киім</w:t>
      </w:r>
      <w:r w:rsidR="009E7B07" w:rsidRPr="00D46640">
        <w:rPr>
          <w:iCs/>
          <w:snapToGrid w:val="0"/>
          <w:sz w:val="24"/>
          <w:szCs w:val="24"/>
          <w:lang w:val="kk-KZ"/>
        </w:rPr>
        <w:t>дерін</w:t>
      </w:r>
      <w:r w:rsidRPr="00D46640">
        <w:rPr>
          <w:iCs/>
          <w:snapToGrid w:val="0"/>
          <w:sz w:val="24"/>
          <w:szCs w:val="24"/>
          <w:lang w:val="kk-KZ"/>
        </w:rPr>
        <w:t xml:space="preserve"> өндіру, (32.99.9 қараңыз)</w:t>
      </w:r>
    </w:p>
    <w:p w:rsidR="00A14621" w:rsidRPr="00D46640" w:rsidRDefault="00A14621" w:rsidP="00E23670">
      <w:pPr>
        <w:ind w:firstLine="720"/>
        <w:jc w:val="both"/>
        <w:rPr>
          <w:iCs/>
          <w:snapToGrid w:val="0"/>
          <w:sz w:val="24"/>
          <w:szCs w:val="24"/>
          <w:lang w:val="kk-KZ"/>
        </w:rPr>
      </w:pPr>
      <w:r w:rsidRPr="00D46640">
        <w:rPr>
          <w:iCs/>
          <w:snapToGrid w:val="0"/>
          <w:sz w:val="24"/>
          <w:szCs w:val="24"/>
          <w:lang w:val="kk-KZ"/>
        </w:rPr>
        <w:t>- киім жөндеу</w:t>
      </w:r>
      <w:r w:rsidR="009E7B07" w:rsidRPr="00D46640">
        <w:rPr>
          <w:iCs/>
          <w:snapToGrid w:val="0"/>
          <w:sz w:val="24"/>
          <w:szCs w:val="24"/>
          <w:lang w:val="kk-KZ"/>
        </w:rPr>
        <w:t xml:space="preserve"> кірмейді</w:t>
      </w:r>
      <w:r w:rsidRPr="00D46640">
        <w:rPr>
          <w:iCs/>
          <w:snapToGrid w:val="0"/>
          <w:sz w:val="24"/>
          <w:szCs w:val="24"/>
          <w:lang w:val="kk-KZ"/>
        </w:rPr>
        <w:t>, (95.29</w:t>
      </w:r>
      <w:r w:rsidR="00401CEB" w:rsidRPr="00D46640">
        <w:rPr>
          <w:iCs/>
          <w:snapToGrid w:val="0"/>
          <w:sz w:val="24"/>
          <w:szCs w:val="24"/>
          <w:lang w:val="kk-KZ"/>
        </w:rPr>
        <w:t xml:space="preserve">.1-95.29.3 </w:t>
      </w:r>
      <w:r w:rsidRPr="00D46640">
        <w:rPr>
          <w:iCs/>
          <w:snapToGrid w:val="0"/>
          <w:sz w:val="24"/>
          <w:szCs w:val="24"/>
          <w:lang w:val="kk-KZ"/>
        </w:rPr>
        <w:t xml:space="preserve"> қараңыз)</w:t>
      </w:r>
    </w:p>
    <w:p w:rsidR="00A14621" w:rsidRPr="000563E9" w:rsidRDefault="00A14621" w:rsidP="00D974F3">
      <w:pPr>
        <w:jc w:val="both"/>
        <w:rPr>
          <w:snapToGrid w:val="0"/>
          <w:sz w:val="24"/>
          <w:szCs w:val="24"/>
          <w:lang w:val="kk-KZ"/>
        </w:rPr>
      </w:pPr>
    </w:p>
    <w:p w:rsidR="00D974F3" w:rsidRPr="000563E9" w:rsidRDefault="00D974F3" w:rsidP="00E23670">
      <w:pPr>
        <w:ind w:firstLine="720"/>
        <w:jc w:val="both"/>
        <w:rPr>
          <w:b/>
          <w:bCs/>
          <w:snapToGrid w:val="0"/>
          <w:sz w:val="24"/>
          <w:szCs w:val="24"/>
          <w:lang w:val="kk-KZ"/>
        </w:rPr>
      </w:pPr>
      <w:r w:rsidRPr="000563E9">
        <w:rPr>
          <w:b/>
          <w:bCs/>
          <w:snapToGrid w:val="0"/>
          <w:sz w:val="24"/>
          <w:szCs w:val="24"/>
          <w:lang w:val="kk-KZ"/>
        </w:rPr>
        <w:t xml:space="preserve">14.14 Іш киім </w:t>
      </w:r>
      <w:r w:rsidR="0017405B" w:rsidRPr="000563E9">
        <w:rPr>
          <w:b/>
          <w:bCs/>
          <w:snapToGrid w:val="0"/>
          <w:sz w:val="24"/>
          <w:szCs w:val="24"/>
          <w:lang w:val="kk-KZ"/>
        </w:rPr>
        <w:t>ө</w:t>
      </w:r>
      <w:r w:rsidRPr="000563E9">
        <w:rPr>
          <w:b/>
          <w:bCs/>
          <w:snapToGrid w:val="0"/>
          <w:sz w:val="24"/>
          <w:szCs w:val="24"/>
          <w:lang w:val="kk-KZ"/>
        </w:rPr>
        <w:t>ндіру</w:t>
      </w:r>
    </w:p>
    <w:p w:rsidR="00630FA5" w:rsidRPr="000563E9" w:rsidRDefault="00630FA5" w:rsidP="00D974F3">
      <w:pPr>
        <w:jc w:val="both"/>
        <w:rPr>
          <w:b/>
          <w:bCs/>
          <w:snapToGrid w:val="0"/>
          <w:sz w:val="24"/>
          <w:szCs w:val="24"/>
          <w:lang w:val="kk-KZ"/>
        </w:rPr>
      </w:pPr>
    </w:p>
    <w:p w:rsidR="00630FA5" w:rsidRPr="000563E9" w:rsidRDefault="00630FA5" w:rsidP="00E23670">
      <w:pPr>
        <w:ind w:firstLine="720"/>
        <w:jc w:val="both"/>
        <w:rPr>
          <w:bCs/>
          <w:snapToGrid w:val="0"/>
          <w:sz w:val="24"/>
          <w:szCs w:val="24"/>
          <w:lang w:val="kk-KZ"/>
        </w:rPr>
      </w:pPr>
      <w:r w:rsidRPr="000563E9">
        <w:rPr>
          <w:snapToGrid w:val="0"/>
          <w:sz w:val="24"/>
          <w:szCs w:val="24"/>
          <w:lang w:val="kk-KZ"/>
        </w:rPr>
        <w:t xml:space="preserve">14.14.0 </w:t>
      </w:r>
      <w:r w:rsidRPr="000563E9">
        <w:rPr>
          <w:bCs/>
          <w:snapToGrid w:val="0"/>
          <w:sz w:val="24"/>
          <w:szCs w:val="24"/>
          <w:lang w:val="kk-KZ"/>
        </w:rPr>
        <w:t>Іш киім өндіру</w:t>
      </w:r>
    </w:p>
    <w:p w:rsidR="00630FA5" w:rsidRPr="000563E9" w:rsidRDefault="00630FA5" w:rsidP="00630FA5">
      <w:pPr>
        <w:jc w:val="both"/>
        <w:rPr>
          <w:b/>
          <w:bCs/>
          <w:snapToGrid w:val="0"/>
          <w:sz w:val="24"/>
          <w:szCs w:val="24"/>
          <w:lang w:val="kk-KZ"/>
        </w:rPr>
      </w:pPr>
    </w:p>
    <w:p w:rsidR="00630FA5" w:rsidRPr="000563E9" w:rsidRDefault="00630FA5" w:rsidP="00E23670">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630FA5" w:rsidRPr="000563E9" w:rsidRDefault="00630FA5" w:rsidP="00E23670">
      <w:pPr>
        <w:ind w:firstLine="720"/>
        <w:jc w:val="both"/>
        <w:rPr>
          <w:snapToGrid w:val="0"/>
          <w:sz w:val="24"/>
          <w:szCs w:val="24"/>
          <w:lang w:val="kk-KZ"/>
        </w:rPr>
      </w:pPr>
      <w:r w:rsidRPr="000563E9">
        <w:rPr>
          <w:snapToGrid w:val="0"/>
          <w:sz w:val="24"/>
          <w:szCs w:val="24"/>
          <w:lang w:val="kk-KZ"/>
        </w:rPr>
        <w:t>- тоқылған немесе трикотаж жаймалардан, шілтерден және т.б. ер</w:t>
      </w:r>
      <w:r w:rsidR="00E533E1" w:rsidRPr="000563E9">
        <w:rPr>
          <w:snapToGrid w:val="0"/>
          <w:sz w:val="24"/>
          <w:szCs w:val="24"/>
          <w:lang w:val="kk-KZ"/>
        </w:rPr>
        <w:t>лерге</w:t>
      </w:r>
      <w:r w:rsidRPr="000563E9">
        <w:rPr>
          <w:snapToGrid w:val="0"/>
          <w:sz w:val="24"/>
          <w:szCs w:val="24"/>
          <w:lang w:val="kk-KZ"/>
        </w:rPr>
        <w:t>, әйел</w:t>
      </w:r>
      <w:r w:rsidR="00E533E1" w:rsidRPr="000563E9">
        <w:rPr>
          <w:snapToGrid w:val="0"/>
          <w:sz w:val="24"/>
          <w:szCs w:val="24"/>
          <w:lang w:val="kk-KZ"/>
        </w:rPr>
        <w:t>дерге</w:t>
      </w:r>
      <w:r w:rsidRPr="000563E9">
        <w:rPr>
          <w:snapToGrid w:val="0"/>
          <w:sz w:val="24"/>
          <w:szCs w:val="24"/>
          <w:lang w:val="kk-KZ"/>
        </w:rPr>
        <w:t xml:space="preserve"> және балаларға арналған іш киімдерді және </w:t>
      </w:r>
      <w:r w:rsidR="00E533E1" w:rsidRPr="000563E9">
        <w:rPr>
          <w:snapToGrid w:val="0"/>
          <w:sz w:val="24"/>
          <w:szCs w:val="24"/>
          <w:lang w:val="kk-KZ"/>
        </w:rPr>
        <w:t xml:space="preserve">ұйықтауға арналған </w:t>
      </w:r>
      <w:r w:rsidRPr="000563E9">
        <w:rPr>
          <w:snapToGrid w:val="0"/>
          <w:sz w:val="24"/>
          <w:szCs w:val="24"/>
          <w:lang w:val="kk-KZ"/>
        </w:rPr>
        <w:t xml:space="preserve">киімдерді: жейделер, </w:t>
      </w:r>
      <w:r w:rsidR="00E533E1" w:rsidRPr="000563E9">
        <w:rPr>
          <w:snapToGrid w:val="0"/>
          <w:sz w:val="24"/>
          <w:szCs w:val="24"/>
          <w:lang w:val="kk-KZ"/>
        </w:rPr>
        <w:t>мәйкілер</w:t>
      </w:r>
      <w:r w:rsidRPr="000563E9">
        <w:rPr>
          <w:snapToGrid w:val="0"/>
          <w:sz w:val="24"/>
          <w:szCs w:val="24"/>
          <w:lang w:val="kk-KZ"/>
        </w:rPr>
        <w:t>,</w:t>
      </w:r>
      <w:r w:rsidR="00E533E1" w:rsidRPr="000563E9">
        <w:rPr>
          <w:snapToGrid w:val="0"/>
          <w:sz w:val="24"/>
          <w:szCs w:val="24"/>
          <w:lang w:val="kk-KZ"/>
        </w:rPr>
        <w:t xml:space="preserve"> кальсондар,</w:t>
      </w:r>
      <w:r w:rsidRPr="000563E9">
        <w:rPr>
          <w:snapToGrid w:val="0"/>
          <w:sz w:val="24"/>
          <w:szCs w:val="24"/>
          <w:lang w:val="kk-KZ"/>
        </w:rPr>
        <w:t xml:space="preserve"> штандар, шортылар, пижамалар, түнгі жейделер, халаттар, блузалар, ішкі юбкалар, комбинациялар, төсқаптар, корсеттер және т.б. өндіру</w:t>
      </w:r>
      <w:r w:rsidR="00E533E1" w:rsidRPr="000563E9">
        <w:rPr>
          <w:snapToGrid w:val="0"/>
          <w:sz w:val="24"/>
          <w:szCs w:val="24"/>
          <w:lang w:val="kk-KZ"/>
        </w:rPr>
        <w:t xml:space="preserve"> кіреді</w:t>
      </w:r>
    </w:p>
    <w:p w:rsidR="00630FA5" w:rsidRPr="000563E9" w:rsidRDefault="00630FA5" w:rsidP="00630FA5">
      <w:pPr>
        <w:jc w:val="both"/>
        <w:rPr>
          <w:snapToGrid w:val="0"/>
          <w:sz w:val="24"/>
          <w:szCs w:val="24"/>
          <w:lang w:val="kk-KZ"/>
        </w:rPr>
      </w:pPr>
    </w:p>
    <w:p w:rsidR="00401CEB" w:rsidRPr="00D46640" w:rsidRDefault="00401CEB" w:rsidP="00E23670">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w:t>
      </w:r>
      <w:r w:rsidR="00CF7ED7" w:rsidRPr="000563E9">
        <w:rPr>
          <w:snapToGrid w:val="0"/>
          <w:sz w:val="24"/>
          <w:szCs w:val="24"/>
          <w:lang w:val="kk-KZ"/>
        </w:rPr>
        <w:t>ішкі</w:t>
      </w:r>
      <w:r w:rsidR="00CF7ED7" w:rsidRPr="00D46640">
        <w:rPr>
          <w:snapToGrid w:val="0"/>
          <w:sz w:val="24"/>
          <w:szCs w:val="24"/>
          <w:lang w:val="kk-KZ"/>
        </w:rPr>
        <w:t xml:space="preserve"> </w:t>
      </w:r>
      <w:r w:rsidRPr="00D46640">
        <w:rPr>
          <w:snapToGrid w:val="0"/>
          <w:sz w:val="24"/>
          <w:szCs w:val="24"/>
          <w:lang w:val="kk-KZ"/>
        </w:rPr>
        <w:t>класқа</w:t>
      </w:r>
      <w:r w:rsidRPr="00D46640">
        <w:rPr>
          <w:iCs/>
          <w:snapToGrid w:val="0"/>
          <w:sz w:val="24"/>
          <w:szCs w:val="24"/>
          <w:lang w:val="kk-KZ"/>
        </w:rPr>
        <w:t>:</w:t>
      </w:r>
    </w:p>
    <w:p w:rsidR="00401CEB" w:rsidRPr="00D46640" w:rsidRDefault="00401CEB" w:rsidP="00E23670">
      <w:pPr>
        <w:ind w:firstLine="720"/>
        <w:jc w:val="both"/>
        <w:rPr>
          <w:iCs/>
          <w:snapToGrid w:val="0"/>
          <w:sz w:val="24"/>
          <w:szCs w:val="24"/>
          <w:lang w:val="kk-KZ"/>
        </w:rPr>
      </w:pPr>
      <w:r w:rsidRPr="00D46640">
        <w:rPr>
          <w:iCs/>
          <w:snapToGrid w:val="0"/>
          <w:sz w:val="24"/>
          <w:szCs w:val="24"/>
          <w:lang w:val="kk-KZ"/>
        </w:rPr>
        <w:t>- киім жөндеу кірмейді, (95.29.1-95.29.3 қараңыз)</w:t>
      </w:r>
    </w:p>
    <w:p w:rsidR="00401CEB" w:rsidRPr="000563E9" w:rsidRDefault="00401CEB" w:rsidP="00630FA5">
      <w:pPr>
        <w:jc w:val="both"/>
        <w:rPr>
          <w:snapToGrid w:val="0"/>
          <w:sz w:val="24"/>
          <w:szCs w:val="24"/>
          <w:lang w:val="kk-KZ"/>
        </w:rPr>
      </w:pPr>
    </w:p>
    <w:p w:rsidR="00D974F3" w:rsidRPr="000563E9" w:rsidRDefault="00D974F3" w:rsidP="00E23670">
      <w:pPr>
        <w:ind w:firstLine="720"/>
        <w:jc w:val="both"/>
        <w:rPr>
          <w:b/>
          <w:bCs/>
          <w:snapToGrid w:val="0"/>
          <w:sz w:val="24"/>
          <w:szCs w:val="24"/>
          <w:lang w:val="kk-KZ"/>
        </w:rPr>
      </w:pPr>
      <w:r w:rsidRPr="000563E9">
        <w:rPr>
          <w:b/>
          <w:bCs/>
          <w:snapToGrid w:val="0"/>
          <w:sz w:val="24"/>
          <w:szCs w:val="24"/>
          <w:lang w:val="kk-KZ"/>
        </w:rPr>
        <w:t>14.19 Киімдерді</w:t>
      </w:r>
      <w:r w:rsidR="00932DC6" w:rsidRPr="000563E9">
        <w:rPr>
          <w:b/>
          <w:bCs/>
          <w:snapToGrid w:val="0"/>
          <w:sz w:val="24"/>
          <w:szCs w:val="24"/>
          <w:lang w:val="kk-KZ"/>
        </w:rPr>
        <w:t>ң</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аксессуарларды</w:t>
      </w:r>
      <w:r w:rsidR="00932DC6" w:rsidRPr="000563E9">
        <w:rPr>
          <w:b/>
          <w:bCs/>
          <w:snapToGrid w:val="0"/>
          <w:sz w:val="24"/>
          <w:szCs w:val="24"/>
          <w:lang w:val="kk-KZ"/>
        </w:rPr>
        <w:t>ң</w:t>
      </w:r>
      <w:r w:rsidRPr="000563E9">
        <w:rPr>
          <w:b/>
          <w:bCs/>
          <w:snapToGrid w:val="0"/>
          <w:sz w:val="24"/>
          <w:szCs w:val="24"/>
          <w:lang w:val="kk-KZ"/>
        </w:rPr>
        <w:t xml:space="preserve"> </w:t>
      </w:r>
      <w:r w:rsidR="00E533E1" w:rsidRPr="000563E9">
        <w:rPr>
          <w:b/>
          <w:bCs/>
          <w:snapToGrid w:val="0"/>
          <w:sz w:val="24"/>
          <w:szCs w:val="24"/>
          <w:lang w:val="kk-KZ"/>
        </w:rPr>
        <w:t>өзге де</w:t>
      </w:r>
      <w:r w:rsidRPr="000563E9">
        <w:rPr>
          <w:b/>
          <w:bCs/>
          <w:snapToGrid w:val="0"/>
          <w:sz w:val="24"/>
          <w:szCs w:val="24"/>
          <w:lang w:val="kk-KZ"/>
        </w:rPr>
        <w:t xml:space="preserve"> т</w:t>
      </w:r>
      <w:r w:rsidR="0017405B" w:rsidRPr="000563E9">
        <w:rPr>
          <w:b/>
          <w:bCs/>
          <w:snapToGrid w:val="0"/>
          <w:sz w:val="24"/>
          <w:szCs w:val="24"/>
          <w:lang w:val="kk-KZ"/>
        </w:rPr>
        <w:t>ү</w:t>
      </w:r>
      <w:r w:rsidRPr="000563E9">
        <w:rPr>
          <w:b/>
          <w:bCs/>
          <w:snapToGrid w:val="0"/>
          <w:sz w:val="24"/>
          <w:szCs w:val="24"/>
          <w:lang w:val="kk-KZ"/>
        </w:rPr>
        <w:t xml:space="preserve">рлерін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630FA5" w:rsidRPr="00D46640" w:rsidRDefault="00630FA5" w:rsidP="00E23670">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w:t>
      </w:r>
      <w:r w:rsidR="00F078D0" w:rsidRPr="00D46640">
        <w:rPr>
          <w:snapToGrid w:val="0"/>
          <w:sz w:val="24"/>
          <w:szCs w:val="24"/>
          <w:lang w:val="kk-KZ"/>
        </w:rPr>
        <w:t>класқа</w:t>
      </w:r>
      <w:r w:rsidRPr="00D46640">
        <w:rPr>
          <w:iCs/>
          <w:snapToGrid w:val="0"/>
          <w:sz w:val="24"/>
          <w:szCs w:val="24"/>
          <w:lang w:val="kk-KZ"/>
        </w:rPr>
        <w:t>:</w:t>
      </w:r>
    </w:p>
    <w:p w:rsidR="00630FA5" w:rsidRPr="00D46640" w:rsidRDefault="00630FA5" w:rsidP="00E23670">
      <w:pPr>
        <w:ind w:firstLine="720"/>
        <w:jc w:val="both"/>
        <w:rPr>
          <w:iCs/>
          <w:snapToGrid w:val="0"/>
          <w:sz w:val="24"/>
          <w:szCs w:val="24"/>
          <w:lang w:val="kk-KZ"/>
        </w:rPr>
      </w:pPr>
      <w:r w:rsidRPr="00D46640">
        <w:rPr>
          <w:iCs/>
          <w:snapToGrid w:val="0"/>
          <w:sz w:val="24"/>
          <w:szCs w:val="24"/>
          <w:lang w:val="kk-KZ"/>
        </w:rPr>
        <w:t>- киім жөндеу</w:t>
      </w:r>
      <w:r w:rsidR="00E533E1" w:rsidRPr="00D46640">
        <w:rPr>
          <w:iCs/>
          <w:snapToGrid w:val="0"/>
          <w:sz w:val="24"/>
          <w:szCs w:val="24"/>
          <w:lang w:val="kk-KZ"/>
        </w:rPr>
        <w:t xml:space="preserve"> кірмейді</w:t>
      </w:r>
      <w:r w:rsidRPr="00D46640">
        <w:rPr>
          <w:iCs/>
          <w:snapToGrid w:val="0"/>
          <w:sz w:val="24"/>
          <w:szCs w:val="24"/>
          <w:lang w:val="kk-KZ"/>
        </w:rPr>
        <w:t>, (95.29</w:t>
      </w:r>
      <w:r w:rsidR="00CF7ED7">
        <w:rPr>
          <w:iCs/>
          <w:snapToGrid w:val="0"/>
          <w:sz w:val="24"/>
          <w:szCs w:val="24"/>
          <w:lang w:val="kk-KZ"/>
        </w:rPr>
        <w:t xml:space="preserve">.1-95.29.3 </w:t>
      </w:r>
      <w:r w:rsidRPr="00D46640">
        <w:rPr>
          <w:iCs/>
          <w:snapToGrid w:val="0"/>
          <w:sz w:val="24"/>
          <w:szCs w:val="24"/>
          <w:lang w:val="kk-KZ"/>
        </w:rPr>
        <w:t>қараңыз)</w:t>
      </w:r>
    </w:p>
    <w:p w:rsidR="00630FA5" w:rsidRPr="000563E9" w:rsidRDefault="00630FA5" w:rsidP="00D974F3">
      <w:pPr>
        <w:jc w:val="both"/>
        <w:rPr>
          <w:snapToGrid w:val="0"/>
          <w:sz w:val="24"/>
          <w:szCs w:val="24"/>
          <w:lang w:val="kk-KZ"/>
        </w:rPr>
      </w:pPr>
    </w:p>
    <w:p w:rsidR="00630FA5" w:rsidRPr="000563E9" w:rsidRDefault="00630FA5" w:rsidP="00E23670">
      <w:pPr>
        <w:ind w:firstLine="720"/>
        <w:jc w:val="both"/>
        <w:rPr>
          <w:snapToGrid w:val="0"/>
          <w:sz w:val="24"/>
          <w:szCs w:val="24"/>
          <w:lang w:val="kk-KZ"/>
        </w:rPr>
      </w:pPr>
      <w:r w:rsidRPr="000563E9">
        <w:rPr>
          <w:snapToGrid w:val="0"/>
          <w:sz w:val="24"/>
          <w:szCs w:val="24"/>
          <w:lang w:val="kk-KZ"/>
        </w:rPr>
        <w:t>14.19.1 Бас киімдер өндіру</w:t>
      </w:r>
    </w:p>
    <w:p w:rsidR="00630FA5" w:rsidRPr="000563E9" w:rsidRDefault="00630FA5" w:rsidP="00630FA5">
      <w:pPr>
        <w:jc w:val="both"/>
        <w:rPr>
          <w:snapToGrid w:val="0"/>
          <w:sz w:val="24"/>
          <w:szCs w:val="24"/>
          <w:lang w:val="kk-KZ"/>
        </w:rPr>
      </w:pPr>
    </w:p>
    <w:p w:rsidR="00630FA5" w:rsidRPr="000563E9" w:rsidRDefault="00630FA5" w:rsidP="00E23670">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630FA5" w:rsidRPr="000563E9" w:rsidRDefault="00630FA5" w:rsidP="00E23670">
      <w:pPr>
        <w:ind w:firstLine="720"/>
        <w:jc w:val="both"/>
        <w:rPr>
          <w:snapToGrid w:val="0"/>
          <w:sz w:val="24"/>
          <w:szCs w:val="24"/>
          <w:lang w:val="kk-KZ"/>
        </w:rPr>
      </w:pPr>
      <w:r w:rsidRPr="000563E9">
        <w:rPr>
          <w:snapToGrid w:val="0"/>
          <w:sz w:val="24"/>
          <w:szCs w:val="24"/>
          <w:lang w:val="kk-KZ"/>
        </w:rPr>
        <w:t>- қалпақтар мен бас киімдер өндіру</w:t>
      </w:r>
      <w:r w:rsidR="00E533E1" w:rsidRPr="000563E9">
        <w:rPr>
          <w:snapToGrid w:val="0"/>
          <w:sz w:val="24"/>
          <w:szCs w:val="24"/>
          <w:lang w:val="kk-KZ"/>
        </w:rPr>
        <w:t xml:space="preserve"> </w:t>
      </w:r>
    </w:p>
    <w:p w:rsidR="00630FA5" w:rsidRPr="000563E9" w:rsidRDefault="00630FA5" w:rsidP="00E23670">
      <w:pPr>
        <w:ind w:firstLine="720"/>
        <w:jc w:val="both"/>
        <w:rPr>
          <w:snapToGrid w:val="0"/>
          <w:sz w:val="24"/>
          <w:szCs w:val="24"/>
          <w:lang w:val="kk-KZ"/>
        </w:rPr>
      </w:pPr>
      <w:r w:rsidRPr="000563E9">
        <w:rPr>
          <w:snapToGrid w:val="0"/>
          <w:sz w:val="24"/>
          <w:szCs w:val="24"/>
          <w:lang w:val="kk-KZ"/>
        </w:rPr>
        <w:t xml:space="preserve">- </w:t>
      </w:r>
      <w:r w:rsidR="00E533E1" w:rsidRPr="000563E9">
        <w:rPr>
          <w:snapToGrid w:val="0"/>
          <w:sz w:val="24"/>
          <w:szCs w:val="24"/>
          <w:lang w:val="kk-KZ"/>
        </w:rPr>
        <w:t>үлбірден</w:t>
      </w:r>
      <w:r w:rsidRPr="000563E9">
        <w:rPr>
          <w:snapToGrid w:val="0"/>
          <w:sz w:val="24"/>
          <w:szCs w:val="24"/>
          <w:lang w:val="kk-KZ"/>
        </w:rPr>
        <w:t xml:space="preserve"> тігілген бас киімдер өндіру</w:t>
      </w:r>
      <w:r w:rsidR="006273D0" w:rsidRPr="006273D0">
        <w:rPr>
          <w:snapToGrid w:val="0"/>
          <w:sz w:val="24"/>
          <w:szCs w:val="24"/>
          <w:lang w:val="kk-KZ"/>
        </w:rPr>
        <w:t xml:space="preserve"> </w:t>
      </w:r>
      <w:r w:rsidR="006273D0" w:rsidRPr="000563E9">
        <w:rPr>
          <w:snapToGrid w:val="0"/>
          <w:sz w:val="24"/>
          <w:szCs w:val="24"/>
          <w:lang w:val="kk-KZ"/>
        </w:rPr>
        <w:t>кіреді</w:t>
      </w:r>
    </w:p>
    <w:p w:rsidR="00630FA5" w:rsidRPr="000563E9" w:rsidRDefault="00630FA5" w:rsidP="00630FA5">
      <w:pPr>
        <w:jc w:val="both"/>
        <w:rPr>
          <w:snapToGrid w:val="0"/>
          <w:sz w:val="24"/>
          <w:szCs w:val="24"/>
          <w:lang w:val="kk-KZ"/>
        </w:rPr>
      </w:pPr>
    </w:p>
    <w:p w:rsidR="00630FA5" w:rsidRPr="00D46640" w:rsidRDefault="00630FA5" w:rsidP="00E23670">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w:t>
      </w:r>
    </w:p>
    <w:p w:rsidR="00630FA5" w:rsidRPr="00D46640" w:rsidRDefault="00630FA5" w:rsidP="00E23670">
      <w:pPr>
        <w:ind w:firstLine="720"/>
        <w:jc w:val="both"/>
        <w:rPr>
          <w:iCs/>
          <w:snapToGrid w:val="0"/>
          <w:sz w:val="24"/>
          <w:szCs w:val="24"/>
          <w:lang w:val="kk-KZ"/>
        </w:rPr>
      </w:pPr>
      <w:r w:rsidRPr="00D46640">
        <w:rPr>
          <w:iCs/>
          <w:snapToGrid w:val="0"/>
          <w:sz w:val="24"/>
          <w:szCs w:val="24"/>
          <w:lang w:val="kk-KZ"/>
        </w:rPr>
        <w:t>- спорттық бас киімдер өндіру, (32.30.0 қараңыз)</w:t>
      </w:r>
    </w:p>
    <w:p w:rsidR="00630FA5" w:rsidRPr="00D46640" w:rsidRDefault="00630FA5" w:rsidP="00E23670">
      <w:pPr>
        <w:ind w:firstLine="720"/>
        <w:jc w:val="both"/>
        <w:rPr>
          <w:iCs/>
          <w:snapToGrid w:val="0"/>
          <w:sz w:val="24"/>
          <w:szCs w:val="24"/>
          <w:lang w:val="kk-KZ"/>
        </w:rPr>
      </w:pPr>
      <w:r w:rsidRPr="00D46640">
        <w:rPr>
          <w:iCs/>
          <w:snapToGrid w:val="0"/>
          <w:sz w:val="24"/>
          <w:szCs w:val="24"/>
          <w:lang w:val="kk-KZ"/>
        </w:rPr>
        <w:t>- қорғаныш бас киімдерін өндіру (спорттық бас киімдер</w:t>
      </w:r>
      <w:r w:rsidR="00E533E1" w:rsidRPr="00D46640">
        <w:rPr>
          <w:iCs/>
          <w:snapToGrid w:val="0"/>
          <w:sz w:val="24"/>
          <w:szCs w:val="24"/>
          <w:lang w:val="kk-KZ"/>
        </w:rPr>
        <w:t>ден</w:t>
      </w:r>
      <w:r w:rsidRPr="00D46640">
        <w:rPr>
          <w:iCs/>
          <w:snapToGrid w:val="0"/>
          <w:sz w:val="24"/>
          <w:szCs w:val="24"/>
          <w:lang w:val="kk-KZ"/>
        </w:rPr>
        <w:t xml:space="preserve"> </w:t>
      </w:r>
      <w:r w:rsidR="00E533E1" w:rsidRPr="00D46640">
        <w:rPr>
          <w:iCs/>
          <w:snapToGrid w:val="0"/>
          <w:sz w:val="24"/>
          <w:szCs w:val="24"/>
          <w:lang w:val="kk-KZ"/>
        </w:rPr>
        <w:t>басқа</w:t>
      </w:r>
      <w:r w:rsidR="006273D0">
        <w:rPr>
          <w:iCs/>
          <w:snapToGrid w:val="0"/>
          <w:sz w:val="24"/>
          <w:szCs w:val="24"/>
          <w:lang w:val="kk-KZ"/>
        </w:rPr>
        <w:t>)</w:t>
      </w:r>
      <w:r w:rsidRPr="00D46640">
        <w:rPr>
          <w:iCs/>
          <w:snapToGrid w:val="0"/>
          <w:sz w:val="24"/>
          <w:szCs w:val="24"/>
          <w:lang w:val="kk-KZ"/>
        </w:rPr>
        <w:t xml:space="preserve"> </w:t>
      </w:r>
      <w:r w:rsidR="006273D0" w:rsidRPr="00D46640">
        <w:rPr>
          <w:iCs/>
          <w:snapToGrid w:val="0"/>
          <w:sz w:val="24"/>
          <w:szCs w:val="24"/>
          <w:lang w:val="kk-KZ"/>
        </w:rPr>
        <w:t>кірмейді</w:t>
      </w:r>
      <w:r w:rsidR="006273D0">
        <w:rPr>
          <w:iCs/>
          <w:snapToGrid w:val="0"/>
          <w:sz w:val="24"/>
          <w:szCs w:val="24"/>
          <w:lang w:val="kk-KZ"/>
        </w:rPr>
        <w:t>,</w:t>
      </w:r>
      <w:r w:rsidR="006273D0" w:rsidRPr="00D46640">
        <w:rPr>
          <w:iCs/>
          <w:snapToGrid w:val="0"/>
          <w:sz w:val="24"/>
          <w:szCs w:val="24"/>
          <w:lang w:val="kk-KZ"/>
        </w:rPr>
        <w:t xml:space="preserve"> </w:t>
      </w:r>
      <w:r w:rsidRPr="00D46640">
        <w:rPr>
          <w:iCs/>
          <w:snapToGrid w:val="0"/>
          <w:sz w:val="24"/>
          <w:szCs w:val="24"/>
          <w:lang w:val="kk-KZ"/>
        </w:rPr>
        <w:t>(32.99.9 қараңыз)</w:t>
      </w:r>
    </w:p>
    <w:p w:rsidR="00630FA5" w:rsidRPr="000563E9" w:rsidRDefault="00630FA5" w:rsidP="00630FA5">
      <w:pPr>
        <w:ind w:firstLine="284"/>
        <w:jc w:val="both"/>
        <w:rPr>
          <w:i/>
          <w:iCs/>
          <w:snapToGrid w:val="0"/>
          <w:sz w:val="24"/>
          <w:szCs w:val="24"/>
          <w:lang w:val="kk-KZ"/>
        </w:rPr>
      </w:pPr>
    </w:p>
    <w:p w:rsidR="00630FA5" w:rsidRPr="000563E9" w:rsidRDefault="00630FA5" w:rsidP="00E23670">
      <w:pPr>
        <w:ind w:firstLine="720"/>
        <w:jc w:val="both"/>
        <w:rPr>
          <w:snapToGrid w:val="0"/>
          <w:sz w:val="24"/>
          <w:szCs w:val="24"/>
          <w:lang w:val="kk-KZ"/>
        </w:rPr>
      </w:pPr>
      <w:r w:rsidRPr="000563E9">
        <w:rPr>
          <w:snapToGrid w:val="0"/>
          <w:sz w:val="24"/>
          <w:szCs w:val="24"/>
          <w:lang w:val="kk-KZ"/>
        </w:rPr>
        <w:t xml:space="preserve">14.19.9 Басқа </w:t>
      </w:r>
      <w:r w:rsidR="00E533E1" w:rsidRPr="000563E9">
        <w:rPr>
          <w:snapToGrid w:val="0"/>
          <w:sz w:val="24"/>
          <w:szCs w:val="24"/>
          <w:lang w:val="kk-KZ"/>
        </w:rPr>
        <w:t>топтамаларға</w:t>
      </w:r>
      <w:r w:rsidRPr="000563E9">
        <w:rPr>
          <w:snapToGrid w:val="0"/>
          <w:sz w:val="24"/>
          <w:szCs w:val="24"/>
          <w:lang w:val="kk-KZ"/>
        </w:rPr>
        <w:t xml:space="preserve"> енгізілмеген киім</w:t>
      </w:r>
      <w:r w:rsidR="00E533E1" w:rsidRPr="000563E9">
        <w:rPr>
          <w:snapToGrid w:val="0"/>
          <w:sz w:val="24"/>
          <w:szCs w:val="24"/>
          <w:lang w:val="kk-KZ"/>
        </w:rPr>
        <w:t>нің</w:t>
      </w:r>
      <w:r w:rsidRPr="000563E9">
        <w:rPr>
          <w:snapToGrid w:val="0"/>
          <w:sz w:val="24"/>
          <w:szCs w:val="24"/>
          <w:lang w:val="kk-KZ"/>
        </w:rPr>
        <w:t xml:space="preserve"> және аксессуарларды</w:t>
      </w:r>
      <w:r w:rsidR="00E533E1" w:rsidRPr="000563E9">
        <w:rPr>
          <w:snapToGrid w:val="0"/>
          <w:sz w:val="24"/>
          <w:szCs w:val="24"/>
          <w:lang w:val="kk-KZ"/>
        </w:rPr>
        <w:t>ң өзге де түрлерін</w:t>
      </w:r>
      <w:r w:rsidRPr="000563E9">
        <w:rPr>
          <w:snapToGrid w:val="0"/>
          <w:sz w:val="24"/>
          <w:szCs w:val="24"/>
          <w:lang w:val="kk-KZ"/>
        </w:rPr>
        <w:t xml:space="preserve"> өндіру</w:t>
      </w:r>
    </w:p>
    <w:p w:rsidR="00630FA5" w:rsidRPr="000563E9" w:rsidRDefault="00630FA5" w:rsidP="00630FA5">
      <w:pPr>
        <w:jc w:val="both"/>
        <w:rPr>
          <w:snapToGrid w:val="0"/>
          <w:sz w:val="24"/>
          <w:szCs w:val="24"/>
          <w:lang w:val="kk-KZ"/>
        </w:rPr>
      </w:pPr>
    </w:p>
    <w:p w:rsidR="00630FA5" w:rsidRPr="000563E9" w:rsidRDefault="00630FA5" w:rsidP="00E23670">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w:t>
      </w:r>
    </w:p>
    <w:p w:rsidR="0015311D" w:rsidRDefault="00630FA5" w:rsidP="00E23670">
      <w:pPr>
        <w:ind w:left="709"/>
        <w:jc w:val="both"/>
        <w:rPr>
          <w:snapToGrid w:val="0"/>
          <w:sz w:val="24"/>
          <w:szCs w:val="24"/>
          <w:lang w:val="kk-KZ"/>
        </w:rPr>
      </w:pPr>
      <w:r w:rsidRPr="000563E9">
        <w:rPr>
          <w:snapToGrid w:val="0"/>
          <w:sz w:val="24"/>
          <w:szCs w:val="24"/>
          <w:lang w:val="kk-KZ"/>
        </w:rPr>
        <w:t xml:space="preserve">- жаңа туылған </w:t>
      </w:r>
      <w:r w:rsidR="00E533E1" w:rsidRPr="000563E9">
        <w:rPr>
          <w:snapToGrid w:val="0"/>
          <w:sz w:val="24"/>
          <w:szCs w:val="24"/>
          <w:lang w:val="kk-KZ"/>
        </w:rPr>
        <w:t>нәрестелерге</w:t>
      </w:r>
      <w:r w:rsidRPr="000563E9">
        <w:rPr>
          <w:snapToGrid w:val="0"/>
          <w:sz w:val="24"/>
          <w:szCs w:val="24"/>
          <w:lang w:val="kk-KZ"/>
        </w:rPr>
        <w:t xml:space="preserve"> арналған киімдер</w:t>
      </w:r>
      <w:r w:rsidR="00E533E1" w:rsidRPr="000563E9">
        <w:rPr>
          <w:snapToGrid w:val="0"/>
          <w:sz w:val="24"/>
          <w:szCs w:val="24"/>
          <w:lang w:val="kk-KZ"/>
        </w:rPr>
        <w:t>мен іш киімдер</w:t>
      </w:r>
      <w:r w:rsidR="0015311D">
        <w:rPr>
          <w:snapToGrid w:val="0"/>
          <w:sz w:val="24"/>
          <w:szCs w:val="24"/>
          <w:lang w:val="kk-KZ"/>
        </w:rPr>
        <w:t xml:space="preserve">, спорттық және </w:t>
      </w:r>
    </w:p>
    <w:p w:rsidR="00630FA5" w:rsidRPr="000563E9" w:rsidRDefault="00630FA5" w:rsidP="0015311D">
      <w:pPr>
        <w:tabs>
          <w:tab w:val="left" w:pos="0"/>
        </w:tabs>
        <w:jc w:val="both"/>
        <w:rPr>
          <w:snapToGrid w:val="0"/>
          <w:sz w:val="24"/>
          <w:szCs w:val="24"/>
          <w:lang w:val="kk-KZ"/>
        </w:rPr>
      </w:pPr>
      <w:r w:rsidRPr="000563E9">
        <w:rPr>
          <w:snapToGrid w:val="0"/>
          <w:sz w:val="24"/>
          <w:szCs w:val="24"/>
          <w:lang w:val="kk-KZ"/>
        </w:rPr>
        <w:t>шаңғы костюмдерін, купальниктерді және т.б. өндіру</w:t>
      </w:r>
    </w:p>
    <w:p w:rsidR="00630FA5" w:rsidRPr="000563E9" w:rsidRDefault="00630FA5" w:rsidP="0015311D">
      <w:pPr>
        <w:ind w:firstLine="720"/>
        <w:jc w:val="both"/>
        <w:rPr>
          <w:snapToGrid w:val="0"/>
          <w:sz w:val="24"/>
          <w:szCs w:val="24"/>
          <w:lang w:val="kk-KZ"/>
        </w:rPr>
      </w:pPr>
      <w:r w:rsidRPr="000563E9">
        <w:rPr>
          <w:snapToGrid w:val="0"/>
          <w:sz w:val="24"/>
          <w:szCs w:val="24"/>
          <w:lang w:val="kk-KZ"/>
        </w:rPr>
        <w:t>- киім</w:t>
      </w:r>
      <w:r w:rsidR="00E533E1" w:rsidRPr="000563E9">
        <w:rPr>
          <w:snapToGrid w:val="0"/>
          <w:sz w:val="24"/>
          <w:szCs w:val="24"/>
          <w:lang w:val="kk-KZ"/>
        </w:rPr>
        <w:t>нің өзге де</w:t>
      </w:r>
      <w:r w:rsidRPr="000563E9">
        <w:rPr>
          <w:snapToGrid w:val="0"/>
          <w:sz w:val="24"/>
          <w:szCs w:val="24"/>
          <w:lang w:val="kk-KZ"/>
        </w:rPr>
        <w:t xml:space="preserve"> аксессуарлары</w:t>
      </w:r>
      <w:r w:rsidR="00E533E1" w:rsidRPr="000563E9">
        <w:rPr>
          <w:snapToGrid w:val="0"/>
          <w:sz w:val="24"/>
          <w:szCs w:val="24"/>
          <w:lang w:val="kk-KZ"/>
        </w:rPr>
        <w:t>н</w:t>
      </w:r>
      <w:r w:rsidRPr="000563E9">
        <w:rPr>
          <w:snapToGrid w:val="0"/>
          <w:sz w:val="24"/>
          <w:szCs w:val="24"/>
          <w:lang w:val="kk-KZ"/>
        </w:rPr>
        <w:t>: қолғаптар, белдіктер, шәл</w:t>
      </w:r>
      <w:r w:rsidR="00E533E1" w:rsidRPr="000563E9">
        <w:rPr>
          <w:snapToGrid w:val="0"/>
          <w:sz w:val="24"/>
          <w:szCs w:val="24"/>
          <w:lang w:val="kk-KZ"/>
        </w:rPr>
        <w:t>ілер</w:t>
      </w:r>
      <w:r w:rsidRPr="000563E9">
        <w:rPr>
          <w:snapToGrid w:val="0"/>
          <w:sz w:val="24"/>
          <w:szCs w:val="24"/>
          <w:lang w:val="kk-KZ"/>
        </w:rPr>
        <w:t>, галстуктер, бөкебайлар, шашқа арналған торлар және т.б. өндіру</w:t>
      </w:r>
      <w:r w:rsidR="00E533E1" w:rsidRPr="000563E9">
        <w:rPr>
          <w:snapToGrid w:val="0"/>
          <w:sz w:val="24"/>
          <w:szCs w:val="24"/>
          <w:lang w:val="kk-KZ"/>
        </w:rPr>
        <w:t xml:space="preserve"> кіреді</w:t>
      </w:r>
    </w:p>
    <w:p w:rsidR="00630FA5" w:rsidRPr="000563E9" w:rsidRDefault="00630FA5" w:rsidP="00630FA5">
      <w:pPr>
        <w:ind w:left="284"/>
        <w:jc w:val="both"/>
        <w:rPr>
          <w:snapToGrid w:val="0"/>
          <w:sz w:val="24"/>
          <w:szCs w:val="24"/>
          <w:lang w:val="kk-KZ"/>
        </w:rPr>
      </w:pPr>
    </w:p>
    <w:p w:rsidR="00630FA5" w:rsidRPr="000563E9" w:rsidRDefault="00630FA5" w:rsidP="0015311D">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 </w:t>
      </w:r>
    </w:p>
    <w:p w:rsidR="00630FA5" w:rsidRPr="000563E9" w:rsidRDefault="00630FA5" w:rsidP="0015311D">
      <w:pPr>
        <w:ind w:firstLine="720"/>
        <w:jc w:val="both"/>
        <w:rPr>
          <w:snapToGrid w:val="0"/>
          <w:sz w:val="24"/>
          <w:szCs w:val="24"/>
          <w:lang w:val="kk-KZ"/>
        </w:rPr>
      </w:pPr>
      <w:r w:rsidRPr="000563E9">
        <w:rPr>
          <w:snapToGrid w:val="0"/>
          <w:sz w:val="24"/>
          <w:szCs w:val="24"/>
          <w:lang w:val="kk-KZ"/>
        </w:rPr>
        <w:t>- ұлтан салмай тоқыма материалдардан аяқ киім өндіру</w:t>
      </w:r>
    </w:p>
    <w:p w:rsidR="00630FA5" w:rsidRPr="000563E9" w:rsidRDefault="00630FA5" w:rsidP="0015311D">
      <w:pPr>
        <w:ind w:firstLine="720"/>
        <w:jc w:val="both"/>
        <w:rPr>
          <w:snapToGrid w:val="0"/>
          <w:sz w:val="24"/>
          <w:szCs w:val="24"/>
          <w:lang w:val="kk-KZ"/>
        </w:rPr>
      </w:pPr>
      <w:r w:rsidRPr="000563E9">
        <w:rPr>
          <w:snapToGrid w:val="0"/>
          <w:sz w:val="24"/>
          <w:szCs w:val="24"/>
          <w:lang w:val="kk-KZ"/>
        </w:rPr>
        <w:t xml:space="preserve">- жоғарыда </w:t>
      </w:r>
      <w:r w:rsidR="00E533E1" w:rsidRPr="000563E9">
        <w:rPr>
          <w:snapToGrid w:val="0"/>
          <w:sz w:val="24"/>
          <w:szCs w:val="24"/>
          <w:lang w:val="kk-KZ"/>
        </w:rPr>
        <w:t>аталған</w:t>
      </w:r>
      <w:r w:rsidRPr="000563E9">
        <w:rPr>
          <w:snapToGrid w:val="0"/>
          <w:sz w:val="24"/>
          <w:szCs w:val="24"/>
          <w:lang w:val="kk-KZ"/>
        </w:rPr>
        <w:t xml:space="preserve"> бұйымдардың жеке</w:t>
      </w:r>
      <w:r w:rsidR="00E533E1" w:rsidRPr="000563E9">
        <w:rPr>
          <w:snapToGrid w:val="0"/>
          <w:sz w:val="24"/>
          <w:szCs w:val="24"/>
          <w:lang w:val="kk-KZ"/>
        </w:rPr>
        <w:t>леген</w:t>
      </w:r>
      <w:r w:rsidRPr="000563E9">
        <w:rPr>
          <w:snapToGrid w:val="0"/>
          <w:sz w:val="24"/>
          <w:szCs w:val="24"/>
          <w:lang w:val="kk-KZ"/>
        </w:rPr>
        <w:t xml:space="preserve"> бөліктерін тігу </w:t>
      </w:r>
      <w:r w:rsidR="00E533E1" w:rsidRPr="000563E9">
        <w:rPr>
          <w:snapToGrid w:val="0"/>
          <w:sz w:val="24"/>
          <w:szCs w:val="24"/>
          <w:lang w:val="kk-KZ"/>
        </w:rPr>
        <w:t>кіреді</w:t>
      </w:r>
    </w:p>
    <w:p w:rsidR="00630FA5" w:rsidRPr="000563E9" w:rsidRDefault="00630FA5" w:rsidP="00630FA5">
      <w:pPr>
        <w:ind w:firstLine="284"/>
        <w:jc w:val="both"/>
        <w:rPr>
          <w:snapToGrid w:val="0"/>
          <w:sz w:val="24"/>
          <w:szCs w:val="24"/>
          <w:lang w:val="kk-KZ"/>
        </w:rPr>
      </w:pPr>
    </w:p>
    <w:p w:rsidR="00630FA5" w:rsidRPr="00D46640" w:rsidRDefault="00630FA5" w:rsidP="0015311D">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 xml:space="preserve">: </w:t>
      </w:r>
    </w:p>
    <w:p w:rsidR="00630FA5" w:rsidRPr="00D46640" w:rsidRDefault="00630FA5" w:rsidP="0015311D">
      <w:pPr>
        <w:ind w:firstLine="720"/>
        <w:jc w:val="both"/>
        <w:rPr>
          <w:iCs/>
          <w:snapToGrid w:val="0"/>
          <w:sz w:val="24"/>
          <w:szCs w:val="24"/>
          <w:lang w:val="kk-KZ"/>
        </w:rPr>
      </w:pPr>
      <w:r w:rsidRPr="00D46640">
        <w:rPr>
          <w:iCs/>
          <w:snapToGrid w:val="0"/>
          <w:sz w:val="24"/>
          <w:szCs w:val="24"/>
          <w:lang w:val="kk-KZ"/>
        </w:rPr>
        <w:t>- отқа төзімді және қорғаныш киімдер өндіру</w:t>
      </w:r>
      <w:r w:rsidR="00D77343" w:rsidRPr="00D77343">
        <w:rPr>
          <w:iCs/>
          <w:snapToGrid w:val="0"/>
          <w:sz w:val="24"/>
          <w:szCs w:val="24"/>
          <w:lang w:val="kk-KZ"/>
        </w:rPr>
        <w:t xml:space="preserve"> </w:t>
      </w:r>
      <w:r w:rsidR="00D77343" w:rsidRPr="00D46640">
        <w:rPr>
          <w:iCs/>
          <w:snapToGrid w:val="0"/>
          <w:sz w:val="24"/>
          <w:szCs w:val="24"/>
          <w:lang w:val="kk-KZ"/>
        </w:rPr>
        <w:t>кірмейді</w:t>
      </w:r>
      <w:r w:rsidRPr="00D46640">
        <w:rPr>
          <w:iCs/>
          <w:snapToGrid w:val="0"/>
          <w:sz w:val="24"/>
          <w:szCs w:val="24"/>
          <w:lang w:val="kk-KZ"/>
        </w:rPr>
        <w:t>, (32.99.9 қараңыз)</w:t>
      </w:r>
    </w:p>
    <w:p w:rsidR="00630FA5" w:rsidRPr="000563E9" w:rsidRDefault="00630FA5" w:rsidP="00D974F3">
      <w:pPr>
        <w:jc w:val="both"/>
        <w:rPr>
          <w:snapToGrid w:val="0"/>
          <w:sz w:val="24"/>
          <w:szCs w:val="24"/>
          <w:lang w:val="kk-KZ"/>
        </w:rPr>
      </w:pPr>
    </w:p>
    <w:p w:rsidR="00D974F3" w:rsidRPr="000563E9" w:rsidRDefault="00D974F3" w:rsidP="0015311D">
      <w:pPr>
        <w:ind w:firstLine="720"/>
        <w:jc w:val="both"/>
        <w:rPr>
          <w:b/>
          <w:bCs/>
          <w:snapToGrid w:val="0"/>
          <w:sz w:val="24"/>
          <w:szCs w:val="24"/>
          <w:lang w:val="kk-KZ"/>
        </w:rPr>
      </w:pPr>
      <w:r w:rsidRPr="000563E9">
        <w:rPr>
          <w:b/>
          <w:bCs/>
          <w:snapToGrid w:val="0"/>
          <w:sz w:val="24"/>
          <w:szCs w:val="24"/>
          <w:lang w:val="kk-KZ"/>
        </w:rPr>
        <w:t xml:space="preserve">14.2 </w:t>
      </w:r>
      <w:r w:rsidR="0017405B" w:rsidRPr="000563E9">
        <w:rPr>
          <w:b/>
          <w:bCs/>
          <w:snapToGrid w:val="0"/>
          <w:sz w:val="24"/>
          <w:szCs w:val="24"/>
          <w:lang w:val="kk-KZ"/>
        </w:rPr>
        <w:t>Ү</w:t>
      </w:r>
      <w:r w:rsidRPr="000563E9">
        <w:rPr>
          <w:b/>
          <w:bCs/>
          <w:snapToGrid w:val="0"/>
          <w:sz w:val="24"/>
          <w:szCs w:val="24"/>
          <w:lang w:val="kk-KZ"/>
        </w:rPr>
        <w:t>лбір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15311D">
      <w:pPr>
        <w:ind w:firstLine="720"/>
        <w:jc w:val="both"/>
        <w:rPr>
          <w:b/>
          <w:bCs/>
          <w:snapToGrid w:val="0"/>
          <w:sz w:val="24"/>
          <w:szCs w:val="24"/>
          <w:lang w:val="kk-KZ"/>
        </w:rPr>
      </w:pPr>
      <w:r w:rsidRPr="000563E9">
        <w:rPr>
          <w:b/>
          <w:bCs/>
          <w:snapToGrid w:val="0"/>
          <w:sz w:val="24"/>
          <w:szCs w:val="24"/>
          <w:lang w:val="kk-KZ"/>
        </w:rPr>
        <w:t xml:space="preserve">14.20 </w:t>
      </w:r>
      <w:r w:rsidR="0017405B" w:rsidRPr="000563E9">
        <w:rPr>
          <w:b/>
          <w:bCs/>
          <w:snapToGrid w:val="0"/>
          <w:sz w:val="24"/>
          <w:szCs w:val="24"/>
          <w:lang w:val="kk-KZ"/>
        </w:rPr>
        <w:t>Ү</w:t>
      </w:r>
      <w:r w:rsidRPr="000563E9">
        <w:rPr>
          <w:b/>
          <w:bCs/>
          <w:snapToGrid w:val="0"/>
          <w:sz w:val="24"/>
          <w:szCs w:val="24"/>
          <w:lang w:val="kk-KZ"/>
        </w:rPr>
        <w:t>лбір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ндіру</w:t>
      </w:r>
    </w:p>
    <w:p w:rsidR="00630FA5" w:rsidRPr="000563E9" w:rsidRDefault="00630FA5" w:rsidP="00630FA5">
      <w:pPr>
        <w:jc w:val="both"/>
        <w:rPr>
          <w:b/>
          <w:bCs/>
          <w:snapToGrid w:val="0"/>
          <w:sz w:val="24"/>
          <w:szCs w:val="24"/>
          <w:lang w:val="kk-KZ"/>
        </w:rPr>
      </w:pPr>
    </w:p>
    <w:p w:rsidR="00630FA5" w:rsidRPr="000563E9" w:rsidRDefault="00630FA5" w:rsidP="0015311D">
      <w:pPr>
        <w:ind w:firstLine="720"/>
        <w:jc w:val="both"/>
        <w:rPr>
          <w:bCs/>
          <w:snapToGrid w:val="0"/>
          <w:sz w:val="24"/>
          <w:szCs w:val="24"/>
          <w:lang w:val="kk-KZ"/>
        </w:rPr>
      </w:pPr>
      <w:r w:rsidRPr="000563E9">
        <w:rPr>
          <w:bCs/>
          <w:snapToGrid w:val="0"/>
          <w:sz w:val="24"/>
          <w:szCs w:val="24"/>
          <w:lang w:val="kk-KZ"/>
        </w:rPr>
        <w:t xml:space="preserve">14.20.0 Үлбір бұйымдар өндіру </w:t>
      </w:r>
    </w:p>
    <w:p w:rsidR="00630FA5" w:rsidRPr="000563E9" w:rsidRDefault="00630FA5" w:rsidP="00630FA5">
      <w:pPr>
        <w:jc w:val="both"/>
        <w:rPr>
          <w:bCs/>
          <w:snapToGrid w:val="0"/>
          <w:sz w:val="24"/>
          <w:szCs w:val="24"/>
          <w:lang w:val="kk-KZ"/>
        </w:rPr>
      </w:pPr>
    </w:p>
    <w:p w:rsidR="00630FA5" w:rsidRPr="000563E9" w:rsidRDefault="00630FA5" w:rsidP="0015311D">
      <w:pPr>
        <w:ind w:firstLine="720"/>
        <w:jc w:val="both"/>
        <w:rPr>
          <w:snapToGrid w:val="0"/>
          <w:sz w:val="24"/>
          <w:szCs w:val="24"/>
          <w:lang w:val="kk-KZ"/>
        </w:rPr>
      </w:pPr>
      <w:r w:rsidRPr="000563E9">
        <w:rPr>
          <w:snapToGrid w:val="0"/>
          <w:sz w:val="24"/>
          <w:szCs w:val="24"/>
          <w:lang w:val="kk-KZ"/>
        </w:rPr>
        <w:lastRenderedPageBreak/>
        <w:t xml:space="preserve">Бұл ішкі </w:t>
      </w:r>
      <w:r w:rsidR="00F078D0" w:rsidRPr="000563E9">
        <w:rPr>
          <w:snapToGrid w:val="0"/>
          <w:sz w:val="24"/>
          <w:szCs w:val="24"/>
          <w:lang w:val="kk-KZ"/>
        </w:rPr>
        <w:t>класқа</w:t>
      </w:r>
      <w:r w:rsidRPr="000563E9">
        <w:rPr>
          <w:snapToGrid w:val="0"/>
          <w:sz w:val="24"/>
          <w:szCs w:val="24"/>
          <w:lang w:val="kk-KZ"/>
        </w:rPr>
        <w:t>:</w:t>
      </w:r>
    </w:p>
    <w:p w:rsidR="00630FA5" w:rsidRPr="000563E9" w:rsidRDefault="00630FA5" w:rsidP="0015311D">
      <w:pPr>
        <w:ind w:firstLine="720"/>
        <w:jc w:val="both"/>
        <w:rPr>
          <w:snapToGrid w:val="0"/>
          <w:sz w:val="24"/>
          <w:szCs w:val="24"/>
          <w:lang w:val="kk-KZ"/>
        </w:rPr>
      </w:pPr>
      <w:r w:rsidRPr="000563E9">
        <w:rPr>
          <w:snapToGrid w:val="0"/>
          <w:sz w:val="24"/>
          <w:szCs w:val="24"/>
          <w:lang w:val="kk-KZ"/>
        </w:rPr>
        <w:t>- үлбір</w:t>
      </w:r>
      <w:r w:rsidR="00F446CB" w:rsidRPr="000563E9">
        <w:rPr>
          <w:snapToGrid w:val="0"/>
          <w:sz w:val="24"/>
          <w:szCs w:val="24"/>
          <w:lang w:val="kk-KZ"/>
        </w:rPr>
        <w:t>ден</w:t>
      </w:r>
      <w:r w:rsidRPr="000563E9">
        <w:rPr>
          <w:snapToGrid w:val="0"/>
          <w:sz w:val="24"/>
          <w:szCs w:val="24"/>
          <w:lang w:val="kk-KZ"/>
        </w:rPr>
        <w:t xml:space="preserve"> бұйымдар: </w:t>
      </w:r>
      <w:r w:rsidR="00F446CB" w:rsidRPr="000563E9">
        <w:rPr>
          <w:snapToGrid w:val="0"/>
          <w:sz w:val="24"/>
          <w:szCs w:val="24"/>
          <w:lang w:val="kk-KZ"/>
        </w:rPr>
        <w:t>үлбірден</w:t>
      </w:r>
      <w:r w:rsidR="00792C5B" w:rsidRPr="000563E9">
        <w:rPr>
          <w:snapToGrid w:val="0"/>
          <w:sz w:val="24"/>
          <w:szCs w:val="24"/>
          <w:lang w:val="kk-KZ"/>
        </w:rPr>
        <w:t xml:space="preserve"> жасалған</w:t>
      </w:r>
      <w:r w:rsidRPr="000563E9">
        <w:rPr>
          <w:snapToGrid w:val="0"/>
          <w:sz w:val="24"/>
          <w:szCs w:val="24"/>
          <w:lang w:val="kk-KZ"/>
        </w:rPr>
        <w:t xml:space="preserve"> киімд</w:t>
      </w:r>
      <w:r w:rsidR="00F446CB" w:rsidRPr="000563E9">
        <w:rPr>
          <w:snapToGrid w:val="0"/>
          <w:sz w:val="24"/>
          <w:szCs w:val="24"/>
          <w:lang w:val="kk-KZ"/>
        </w:rPr>
        <w:t>ерде</w:t>
      </w:r>
      <w:r w:rsidRPr="000563E9">
        <w:rPr>
          <w:snapToGrid w:val="0"/>
          <w:sz w:val="24"/>
          <w:szCs w:val="24"/>
          <w:lang w:val="kk-KZ"/>
        </w:rPr>
        <w:t xml:space="preserve"> және оның аксессуарлар</w:t>
      </w:r>
      <w:r w:rsidR="00F446CB" w:rsidRPr="000563E9">
        <w:rPr>
          <w:snapToGrid w:val="0"/>
          <w:sz w:val="24"/>
          <w:szCs w:val="24"/>
          <w:lang w:val="kk-KZ"/>
        </w:rPr>
        <w:t>ын</w:t>
      </w:r>
      <w:r w:rsidRPr="000563E9">
        <w:rPr>
          <w:snapToGrid w:val="0"/>
          <w:sz w:val="24"/>
          <w:szCs w:val="24"/>
          <w:lang w:val="kk-KZ"/>
        </w:rPr>
        <w:t xml:space="preserve">; </w:t>
      </w:r>
      <w:r w:rsidR="00792C5B" w:rsidRPr="000563E9">
        <w:rPr>
          <w:snapToGrid w:val="0"/>
          <w:sz w:val="24"/>
          <w:szCs w:val="24"/>
          <w:lang w:val="kk-KZ"/>
        </w:rPr>
        <w:t>үлбір терілерден жасалған жи</w:t>
      </w:r>
      <w:r w:rsidR="00F446CB" w:rsidRPr="000563E9">
        <w:rPr>
          <w:snapToGrid w:val="0"/>
          <w:sz w:val="24"/>
          <w:szCs w:val="24"/>
          <w:lang w:val="kk-KZ"/>
        </w:rPr>
        <w:t>на</w:t>
      </w:r>
      <w:r w:rsidR="00792C5B" w:rsidRPr="000563E9">
        <w:rPr>
          <w:snapToGrid w:val="0"/>
          <w:sz w:val="24"/>
          <w:szCs w:val="24"/>
          <w:lang w:val="kk-KZ"/>
        </w:rPr>
        <w:t xml:space="preserve">қтар мен жинақтамалар, мысалы үлбірдің </w:t>
      </w:r>
      <w:r w:rsidR="00F446CB" w:rsidRPr="000563E9">
        <w:rPr>
          <w:snapToGrid w:val="0"/>
          <w:sz w:val="24"/>
          <w:szCs w:val="24"/>
          <w:lang w:val="kk-KZ"/>
        </w:rPr>
        <w:t>жекелеген</w:t>
      </w:r>
      <w:r w:rsidR="00792C5B" w:rsidRPr="000563E9">
        <w:rPr>
          <w:snapToGrid w:val="0"/>
          <w:sz w:val="24"/>
          <w:szCs w:val="24"/>
          <w:lang w:val="kk-KZ"/>
        </w:rPr>
        <w:t xml:space="preserve"> </w:t>
      </w:r>
      <w:r w:rsidR="00F446CB" w:rsidRPr="000563E9">
        <w:rPr>
          <w:snapToGrid w:val="0"/>
          <w:sz w:val="24"/>
          <w:szCs w:val="24"/>
          <w:lang w:val="kk-KZ"/>
        </w:rPr>
        <w:t>кесектерінен</w:t>
      </w:r>
      <w:r w:rsidR="00792C5B" w:rsidRPr="000563E9">
        <w:rPr>
          <w:snapToGrid w:val="0"/>
          <w:sz w:val="24"/>
          <w:szCs w:val="24"/>
          <w:lang w:val="kk-KZ"/>
        </w:rPr>
        <w:t>, пластиналар, жолақтар және т.б.</w:t>
      </w:r>
      <w:r w:rsidR="000679CD">
        <w:rPr>
          <w:snapToGrid w:val="0"/>
          <w:sz w:val="24"/>
          <w:szCs w:val="24"/>
          <w:lang w:val="kk-KZ"/>
        </w:rPr>
        <w:t>;</w:t>
      </w:r>
      <w:r w:rsidRPr="000563E9">
        <w:rPr>
          <w:snapToGrid w:val="0"/>
          <w:sz w:val="24"/>
          <w:szCs w:val="24"/>
          <w:lang w:val="kk-KZ"/>
        </w:rPr>
        <w:t xml:space="preserve"> </w:t>
      </w:r>
      <w:r w:rsidR="00F446CB" w:rsidRPr="000563E9">
        <w:rPr>
          <w:snapToGrid w:val="0"/>
          <w:sz w:val="24"/>
          <w:szCs w:val="24"/>
          <w:lang w:val="kk-KZ"/>
        </w:rPr>
        <w:t xml:space="preserve">үлбірден </w:t>
      </w:r>
      <w:r w:rsidRPr="000563E9">
        <w:rPr>
          <w:snapToGrid w:val="0"/>
          <w:sz w:val="24"/>
          <w:szCs w:val="24"/>
          <w:lang w:val="kk-KZ"/>
        </w:rPr>
        <w:t xml:space="preserve">тігілген әртүрлі бұйымдар: кілемшелер, </w:t>
      </w:r>
      <w:r w:rsidR="00792C5B" w:rsidRPr="000563E9">
        <w:rPr>
          <w:snapToGrid w:val="0"/>
          <w:sz w:val="24"/>
          <w:szCs w:val="24"/>
          <w:lang w:val="kk-KZ"/>
        </w:rPr>
        <w:t>ұйықтауға арналған қаптар</w:t>
      </w:r>
      <w:r w:rsidRPr="000563E9">
        <w:rPr>
          <w:snapToGrid w:val="0"/>
          <w:sz w:val="24"/>
          <w:szCs w:val="24"/>
          <w:lang w:val="kk-KZ"/>
        </w:rPr>
        <w:t>, өнеркәсіптік жылтырат</w:t>
      </w:r>
      <w:r w:rsidR="00F446CB" w:rsidRPr="000563E9">
        <w:rPr>
          <w:snapToGrid w:val="0"/>
          <w:sz w:val="24"/>
          <w:szCs w:val="24"/>
          <w:lang w:val="kk-KZ"/>
        </w:rPr>
        <w:t>уға арналған</w:t>
      </w:r>
      <w:r w:rsidRPr="000563E9">
        <w:rPr>
          <w:snapToGrid w:val="0"/>
          <w:sz w:val="24"/>
          <w:szCs w:val="24"/>
          <w:lang w:val="kk-KZ"/>
        </w:rPr>
        <w:t xml:space="preserve"> шүберектер өндіру</w:t>
      </w:r>
      <w:r w:rsidR="00F446CB" w:rsidRPr="000563E9">
        <w:rPr>
          <w:snapToGrid w:val="0"/>
          <w:sz w:val="24"/>
          <w:szCs w:val="24"/>
          <w:lang w:val="kk-KZ"/>
        </w:rPr>
        <w:t xml:space="preserve"> кіреді</w:t>
      </w:r>
    </w:p>
    <w:p w:rsidR="00630FA5" w:rsidRPr="00D46640" w:rsidRDefault="00630FA5" w:rsidP="0015311D">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w:t>
      </w:r>
    </w:p>
    <w:p w:rsidR="00630FA5" w:rsidRPr="00D46640" w:rsidRDefault="00630FA5" w:rsidP="0015311D">
      <w:pPr>
        <w:ind w:firstLine="720"/>
        <w:jc w:val="both"/>
        <w:rPr>
          <w:iCs/>
          <w:snapToGrid w:val="0"/>
          <w:sz w:val="24"/>
          <w:szCs w:val="24"/>
          <w:lang w:val="kk-KZ"/>
        </w:rPr>
      </w:pPr>
      <w:r w:rsidRPr="00D46640">
        <w:rPr>
          <w:iCs/>
          <w:snapToGrid w:val="0"/>
          <w:sz w:val="24"/>
          <w:szCs w:val="24"/>
          <w:lang w:val="kk-KZ"/>
        </w:rPr>
        <w:t xml:space="preserve">- </w:t>
      </w:r>
      <w:r w:rsidR="00F446CB" w:rsidRPr="00D46640">
        <w:rPr>
          <w:iCs/>
          <w:snapToGrid w:val="0"/>
          <w:sz w:val="24"/>
          <w:szCs w:val="24"/>
          <w:lang w:val="kk-KZ"/>
        </w:rPr>
        <w:t xml:space="preserve">ішкі </w:t>
      </w:r>
      <w:r w:rsidRPr="00D46640">
        <w:rPr>
          <w:iCs/>
          <w:snapToGrid w:val="0"/>
          <w:sz w:val="24"/>
          <w:szCs w:val="24"/>
          <w:lang w:val="kk-KZ"/>
        </w:rPr>
        <w:t>үлбір тері</w:t>
      </w:r>
      <w:r w:rsidR="00F446CB" w:rsidRPr="00D46640">
        <w:rPr>
          <w:iCs/>
          <w:snapToGrid w:val="0"/>
          <w:sz w:val="24"/>
          <w:szCs w:val="24"/>
          <w:lang w:val="kk-KZ"/>
        </w:rPr>
        <w:t>н</w:t>
      </w:r>
      <w:r w:rsidRPr="00D46640">
        <w:rPr>
          <w:iCs/>
          <w:snapToGrid w:val="0"/>
          <w:sz w:val="24"/>
          <w:szCs w:val="24"/>
          <w:lang w:val="kk-KZ"/>
        </w:rPr>
        <w:t>і өндіру, (01.4, 01.70.0 қараңыз)</w:t>
      </w:r>
    </w:p>
    <w:p w:rsidR="00630FA5" w:rsidRPr="00D46640" w:rsidRDefault="00630FA5" w:rsidP="0015311D">
      <w:pPr>
        <w:ind w:firstLine="720"/>
        <w:jc w:val="both"/>
        <w:rPr>
          <w:iCs/>
          <w:snapToGrid w:val="0"/>
          <w:sz w:val="24"/>
          <w:szCs w:val="24"/>
          <w:lang w:val="kk-KZ"/>
        </w:rPr>
      </w:pPr>
      <w:r w:rsidRPr="00D46640">
        <w:rPr>
          <w:iCs/>
          <w:snapToGrid w:val="0"/>
          <w:sz w:val="24"/>
          <w:szCs w:val="24"/>
          <w:lang w:val="kk-KZ"/>
        </w:rPr>
        <w:t>- шикізаттық терілер мен былғары өндіру, (10.11.0 қараңыз)</w:t>
      </w:r>
    </w:p>
    <w:p w:rsidR="00630FA5" w:rsidRPr="00D46640" w:rsidRDefault="00630FA5" w:rsidP="0015311D">
      <w:pPr>
        <w:ind w:firstLine="720"/>
        <w:jc w:val="both"/>
        <w:rPr>
          <w:iCs/>
          <w:snapToGrid w:val="0"/>
          <w:sz w:val="24"/>
          <w:szCs w:val="24"/>
          <w:lang w:val="kk-KZ"/>
        </w:rPr>
      </w:pPr>
      <w:r w:rsidRPr="00D46640">
        <w:rPr>
          <w:iCs/>
          <w:snapToGrid w:val="0"/>
          <w:sz w:val="24"/>
          <w:szCs w:val="24"/>
          <w:lang w:val="kk-KZ"/>
        </w:rPr>
        <w:t xml:space="preserve">- </w:t>
      </w:r>
      <w:r w:rsidR="009B32F4" w:rsidRPr="00D46640">
        <w:rPr>
          <w:iCs/>
          <w:snapToGrid w:val="0"/>
          <w:sz w:val="24"/>
          <w:szCs w:val="24"/>
          <w:lang w:val="kk-KZ"/>
        </w:rPr>
        <w:t xml:space="preserve">тоқылған </w:t>
      </w:r>
      <w:r w:rsidR="00A1577A" w:rsidRPr="00D46640">
        <w:rPr>
          <w:iCs/>
          <w:snapToGrid w:val="0"/>
          <w:sz w:val="24"/>
          <w:szCs w:val="24"/>
          <w:lang w:val="kk-KZ"/>
        </w:rPr>
        <w:t xml:space="preserve">ұзын түкті </w:t>
      </w:r>
      <w:r w:rsidR="009B32F4" w:rsidRPr="00D46640">
        <w:rPr>
          <w:iCs/>
          <w:snapToGrid w:val="0"/>
          <w:sz w:val="24"/>
          <w:szCs w:val="24"/>
          <w:lang w:val="kk-KZ"/>
        </w:rPr>
        <w:t>немесе трикотаж негізінде</w:t>
      </w:r>
      <w:r w:rsidRPr="00D46640">
        <w:rPr>
          <w:iCs/>
          <w:snapToGrid w:val="0"/>
          <w:sz w:val="24"/>
          <w:szCs w:val="24"/>
          <w:lang w:val="kk-KZ"/>
        </w:rPr>
        <w:t xml:space="preserve"> </w:t>
      </w:r>
      <w:r w:rsidR="00A1577A" w:rsidRPr="00D46640">
        <w:rPr>
          <w:iCs/>
          <w:snapToGrid w:val="0"/>
          <w:sz w:val="24"/>
          <w:szCs w:val="24"/>
          <w:lang w:val="kk-KZ"/>
        </w:rPr>
        <w:t xml:space="preserve">жасанды үлбірлер </w:t>
      </w:r>
      <w:r w:rsidRPr="00D46640">
        <w:rPr>
          <w:iCs/>
          <w:snapToGrid w:val="0"/>
          <w:sz w:val="24"/>
          <w:szCs w:val="24"/>
          <w:lang w:val="kk-KZ"/>
        </w:rPr>
        <w:t xml:space="preserve">өндіру, (13.20.9, 13.91.2 қараңыз) </w:t>
      </w:r>
    </w:p>
    <w:p w:rsidR="00630FA5" w:rsidRPr="00D46640" w:rsidRDefault="00630FA5" w:rsidP="0015311D">
      <w:pPr>
        <w:ind w:firstLine="720"/>
        <w:jc w:val="both"/>
        <w:rPr>
          <w:iCs/>
          <w:snapToGrid w:val="0"/>
          <w:sz w:val="24"/>
          <w:szCs w:val="24"/>
          <w:lang w:val="kk-KZ"/>
        </w:rPr>
      </w:pPr>
      <w:r w:rsidRPr="00D46640">
        <w:rPr>
          <w:iCs/>
          <w:snapToGrid w:val="0"/>
          <w:sz w:val="24"/>
          <w:szCs w:val="24"/>
          <w:lang w:val="kk-KZ"/>
        </w:rPr>
        <w:t>- үлбірлі қалпақтарды өндіру, (14.19.1 қараңыз)</w:t>
      </w:r>
    </w:p>
    <w:p w:rsidR="00630FA5" w:rsidRPr="00D46640" w:rsidRDefault="00630FA5" w:rsidP="0015311D">
      <w:pPr>
        <w:ind w:firstLine="720"/>
        <w:jc w:val="both"/>
        <w:rPr>
          <w:iCs/>
          <w:snapToGrid w:val="0"/>
          <w:sz w:val="24"/>
          <w:szCs w:val="24"/>
          <w:lang w:val="kk-KZ"/>
        </w:rPr>
      </w:pPr>
      <w:r w:rsidRPr="00D46640">
        <w:rPr>
          <w:iCs/>
          <w:snapToGrid w:val="0"/>
          <w:sz w:val="24"/>
          <w:szCs w:val="24"/>
          <w:lang w:val="kk-KZ"/>
        </w:rPr>
        <w:t>- үлбірмен әсемделген киімдерді өндіру, (14.19.9 қараңыз)</w:t>
      </w:r>
    </w:p>
    <w:p w:rsidR="00630FA5" w:rsidRPr="00D46640" w:rsidRDefault="00630FA5" w:rsidP="0015311D">
      <w:pPr>
        <w:ind w:firstLine="720"/>
        <w:jc w:val="both"/>
        <w:rPr>
          <w:iCs/>
          <w:snapToGrid w:val="0"/>
          <w:sz w:val="24"/>
          <w:szCs w:val="24"/>
          <w:lang w:val="kk-KZ"/>
        </w:rPr>
      </w:pPr>
      <w:r w:rsidRPr="00D46640">
        <w:rPr>
          <w:iCs/>
          <w:snapToGrid w:val="0"/>
          <w:sz w:val="24"/>
          <w:szCs w:val="24"/>
          <w:lang w:val="kk-KZ"/>
        </w:rPr>
        <w:t>- үлбірді өңдеу және бояу, (15.11.3 қараңыз)</w:t>
      </w:r>
    </w:p>
    <w:p w:rsidR="00630FA5" w:rsidRPr="00D46640" w:rsidRDefault="00630FA5" w:rsidP="0015311D">
      <w:pPr>
        <w:ind w:firstLine="720"/>
        <w:jc w:val="both"/>
        <w:rPr>
          <w:iCs/>
          <w:snapToGrid w:val="0"/>
          <w:sz w:val="24"/>
          <w:szCs w:val="24"/>
          <w:lang w:val="kk-KZ"/>
        </w:rPr>
      </w:pPr>
      <w:r w:rsidRPr="00D46640">
        <w:rPr>
          <w:iCs/>
          <w:snapToGrid w:val="0"/>
          <w:sz w:val="24"/>
          <w:szCs w:val="24"/>
          <w:lang w:val="kk-KZ"/>
        </w:rPr>
        <w:t>- үлбір</w:t>
      </w:r>
      <w:r w:rsidR="00A1577A" w:rsidRPr="00D46640">
        <w:rPr>
          <w:iCs/>
          <w:snapToGrid w:val="0"/>
          <w:sz w:val="24"/>
          <w:szCs w:val="24"/>
          <w:lang w:val="kk-KZ"/>
        </w:rPr>
        <w:t>ден</w:t>
      </w:r>
      <w:r w:rsidRPr="00D46640">
        <w:rPr>
          <w:iCs/>
          <w:snapToGrid w:val="0"/>
          <w:sz w:val="24"/>
          <w:szCs w:val="24"/>
          <w:lang w:val="kk-KZ"/>
        </w:rPr>
        <w:t xml:space="preserve"> </w:t>
      </w:r>
      <w:r w:rsidR="00A1577A" w:rsidRPr="00D46640">
        <w:rPr>
          <w:iCs/>
          <w:snapToGrid w:val="0"/>
          <w:sz w:val="24"/>
          <w:szCs w:val="24"/>
          <w:lang w:val="kk-KZ"/>
        </w:rPr>
        <w:t>бөлшектері</w:t>
      </w:r>
      <w:r w:rsidRPr="00D46640">
        <w:rPr>
          <w:iCs/>
          <w:snapToGrid w:val="0"/>
          <w:sz w:val="24"/>
          <w:szCs w:val="24"/>
          <w:lang w:val="kk-KZ"/>
        </w:rPr>
        <w:t xml:space="preserve"> бар бәтеңкелерді немесе туфлилерді өндіру</w:t>
      </w:r>
      <w:r w:rsidR="00F446CB" w:rsidRPr="00D46640">
        <w:rPr>
          <w:iCs/>
          <w:snapToGrid w:val="0"/>
          <w:sz w:val="24"/>
          <w:szCs w:val="24"/>
          <w:lang w:val="kk-KZ"/>
        </w:rPr>
        <w:t xml:space="preserve"> кірмейді</w:t>
      </w:r>
      <w:r w:rsidRPr="00D46640">
        <w:rPr>
          <w:iCs/>
          <w:snapToGrid w:val="0"/>
          <w:sz w:val="24"/>
          <w:szCs w:val="24"/>
          <w:lang w:val="kk-KZ"/>
        </w:rPr>
        <w:t>, (15.20.0 қараңыз)</w:t>
      </w:r>
    </w:p>
    <w:p w:rsidR="00D974F3" w:rsidRPr="000563E9" w:rsidRDefault="00D974F3" w:rsidP="00D974F3">
      <w:pPr>
        <w:jc w:val="both"/>
        <w:rPr>
          <w:b/>
          <w:bCs/>
          <w:snapToGrid w:val="0"/>
          <w:sz w:val="24"/>
          <w:szCs w:val="24"/>
          <w:lang w:val="kk-KZ"/>
        </w:rPr>
      </w:pPr>
    </w:p>
    <w:p w:rsidR="00D974F3" w:rsidRPr="000563E9" w:rsidRDefault="00D974F3" w:rsidP="0015311D">
      <w:pPr>
        <w:ind w:firstLine="720"/>
        <w:jc w:val="both"/>
        <w:rPr>
          <w:b/>
          <w:bCs/>
          <w:snapToGrid w:val="0"/>
          <w:sz w:val="24"/>
          <w:szCs w:val="24"/>
          <w:lang w:val="kk-KZ"/>
        </w:rPr>
      </w:pPr>
      <w:r w:rsidRPr="000563E9">
        <w:rPr>
          <w:b/>
          <w:bCs/>
          <w:snapToGrid w:val="0"/>
          <w:sz w:val="24"/>
          <w:szCs w:val="24"/>
          <w:lang w:val="kk-KZ"/>
        </w:rPr>
        <w:t>14.3 Тоқыл</w:t>
      </w:r>
      <w:r w:rsidR="00015C64" w:rsidRPr="000563E9">
        <w:rPr>
          <w:b/>
          <w:bCs/>
          <w:snapToGrid w:val="0"/>
          <w:sz w:val="24"/>
          <w:szCs w:val="24"/>
          <w:lang w:val="kk-KZ"/>
        </w:rPr>
        <w:t>ғ</w:t>
      </w:r>
      <w:r w:rsidRPr="000563E9">
        <w:rPr>
          <w:b/>
          <w:bCs/>
          <w:snapToGrid w:val="0"/>
          <w:sz w:val="24"/>
          <w:szCs w:val="24"/>
          <w:lang w:val="kk-KZ"/>
        </w:rPr>
        <w:t xml:space="preserve">ан </w:t>
      </w:r>
      <w:r w:rsidR="0017405B" w:rsidRPr="000563E9">
        <w:rPr>
          <w:b/>
          <w:bCs/>
          <w:snapToGrid w:val="0"/>
          <w:sz w:val="24"/>
          <w:szCs w:val="24"/>
          <w:lang w:val="kk-KZ"/>
        </w:rPr>
        <w:t>және</w:t>
      </w:r>
      <w:r w:rsidRPr="000563E9">
        <w:rPr>
          <w:b/>
          <w:bCs/>
          <w:snapToGrid w:val="0"/>
          <w:sz w:val="24"/>
          <w:szCs w:val="24"/>
          <w:lang w:val="kk-KZ"/>
        </w:rPr>
        <w:t xml:space="preserve"> </w:t>
      </w:r>
      <w:r w:rsidR="00A1577A" w:rsidRPr="000563E9">
        <w:rPr>
          <w:b/>
          <w:bCs/>
          <w:snapToGrid w:val="0"/>
          <w:sz w:val="24"/>
          <w:szCs w:val="24"/>
          <w:lang w:val="kk-KZ"/>
        </w:rPr>
        <w:t>трикотаж</w:t>
      </w:r>
      <w:r w:rsidRPr="000563E9">
        <w:rPr>
          <w:b/>
          <w:bCs/>
          <w:snapToGrid w:val="0"/>
          <w:sz w:val="24"/>
          <w:szCs w:val="24"/>
          <w:lang w:val="kk-KZ"/>
        </w:rPr>
        <w:t xml:space="preserve"> киімдер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15311D">
      <w:pPr>
        <w:ind w:firstLine="720"/>
        <w:jc w:val="both"/>
        <w:rPr>
          <w:b/>
          <w:bCs/>
          <w:snapToGrid w:val="0"/>
          <w:sz w:val="24"/>
          <w:szCs w:val="24"/>
          <w:lang w:val="kk-KZ"/>
        </w:rPr>
      </w:pPr>
      <w:r w:rsidRPr="000563E9">
        <w:rPr>
          <w:b/>
          <w:bCs/>
          <w:snapToGrid w:val="0"/>
          <w:sz w:val="24"/>
          <w:szCs w:val="24"/>
          <w:lang w:val="kk-KZ"/>
        </w:rPr>
        <w:t>14.31 Тоқыл</w:t>
      </w:r>
      <w:r w:rsidR="00015C64" w:rsidRPr="000563E9">
        <w:rPr>
          <w:b/>
          <w:bCs/>
          <w:snapToGrid w:val="0"/>
          <w:sz w:val="24"/>
          <w:szCs w:val="24"/>
          <w:lang w:val="kk-KZ"/>
        </w:rPr>
        <w:t>ғ</w:t>
      </w:r>
      <w:r w:rsidRPr="000563E9">
        <w:rPr>
          <w:b/>
          <w:bCs/>
          <w:snapToGrid w:val="0"/>
          <w:sz w:val="24"/>
          <w:szCs w:val="24"/>
          <w:lang w:val="kk-KZ"/>
        </w:rPr>
        <w:t xml:space="preserve">ан </w:t>
      </w:r>
      <w:r w:rsidR="0017405B" w:rsidRPr="000563E9">
        <w:rPr>
          <w:b/>
          <w:bCs/>
          <w:snapToGrid w:val="0"/>
          <w:sz w:val="24"/>
          <w:szCs w:val="24"/>
          <w:lang w:val="kk-KZ"/>
        </w:rPr>
        <w:t>және</w:t>
      </w:r>
      <w:r w:rsidRPr="000563E9">
        <w:rPr>
          <w:b/>
          <w:bCs/>
          <w:snapToGrid w:val="0"/>
          <w:sz w:val="24"/>
          <w:szCs w:val="24"/>
          <w:lang w:val="kk-KZ"/>
        </w:rPr>
        <w:t xml:space="preserve"> </w:t>
      </w:r>
      <w:r w:rsidR="00A1577A" w:rsidRPr="000563E9">
        <w:rPr>
          <w:b/>
          <w:bCs/>
          <w:snapToGrid w:val="0"/>
          <w:sz w:val="24"/>
          <w:szCs w:val="24"/>
          <w:lang w:val="kk-KZ"/>
        </w:rPr>
        <w:t>трикотаж</w:t>
      </w:r>
      <w:r w:rsidRPr="000563E9">
        <w:rPr>
          <w:b/>
          <w:bCs/>
          <w:snapToGrid w:val="0"/>
          <w:sz w:val="24"/>
          <w:szCs w:val="24"/>
          <w:lang w:val="kk-KZ"/>
        </w:rPr>
        <w:t xml:space="preserve"> ш</w:t>
      </w:r>
      <w:r w:rsidR="0017405B" w:rsidRPr="000563E9">
        <w:rPr>
          <w:b/>
          <w:bCs/>
          <w:snapToGrid w:val="0"/>
          <w:sz w:val="24"/>
          <w:szCs w:val="24"/>
          <w:lang w:val="kk-KZ"/>
        </w:rPr>
        <w:t>ұ</w:t>
      </w:r>
      <w:r w:rsidRPr="000563E9">
        <w:rPr>
          <w:b/>
          <w:bCs/>
          <w:snapToGrid w:val="0"/>
          <w:sz w:val="24"/>
          <w:szCs w:val="24"/>
          <w:lang w:val="kk-KZ"/>
        </w:rPr>
        <w:t>лық</w:t>
      </w:r>
      <w:r w:rsidR="00A1577A" w:rsidRPr="000563E9">
        <w:rPr>
          <w:b/>
          <w:bCs/>
          <w:snapToGrid w:val="0"/>
          <w:sz w:val="24"/>
          <w:szCs w:val="24"/>
          <w:lang w:val="kk-KZ"/>
        </w:rPr>
        <w:t>-ұйық</w:t>
      </w:r>
      <w:r w:rsidRPr="000563E9">
        <w:rPr>
          <w:b/>
          <w:bCs/>
          <w:snapToGrid w:val="0"/>
          <w:sz w:val="24"/>
          <w:szCs w:val="24"/>
          <w:lang w:val="kk-KZ"/>
        </w:rPr>
        <w:t xml:space="preserve"> б</w:t>
      </w:r>
      <w:r w:rsidR="0017405B" w:rsidRPr="000563E9">
        <w:rPr>
          <w:b/>
          <w:bCs/>
          <w:snapToGrid w:val="0"/>
          <w:sz w:val="24"/>
          <w:szCs w:val="24"/>
          <w:lang w:val="kk-KZ"/>
        </w:rPr>
        <w:t>ұ</w:t>
      </w:r>
      <w:r w:rsidRPr="000563E9">
        <w:rPr>
          <w:b/>
          <w:bCs/>
          <w:snapToGrid w:val="0"/>
          <w:sz w:val="24"/>
          <w:szCs w:val="24"/>
          <w:lang w:val="kk-KZ"/>
        </w:rPr>
        <w:t xml:space="preserve">йымдарын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F8233B" w:rsidRPr="000563E9" w:rsidRDefault="00F8233B" w:rsidP="0015311D">
      <w:pPr>
        <w:ind w:firstLine="720"/>
        <w:jc w:val="both"/>
        <w:rPr>
          <w:bCs/>
          <w:snapToGrid w:val="0"/>
          <w:sz w:val="24"/>
          <w:szCs w:val="24"/>
          <w:lang w:val="kk-KZ"/>
        </w:rPr>
      </w:pPr>
      <w:r w:rsidRPr="000563E9">
        <w:rPr>
          <w:snapToGrid w:val="0"/>
          <w:sz w:val="24"/>
          <w:szCs w:val="24"/>
          <w:lang w:val="kk-KZ"/>
        </w:rPr>
        <w:t xml:space="preserve">14.31.0 </w:t>
      </w:r>
      <w:r w:rsidRPr="000563E9">
        <w:rPr>
          <w:bCs/>
          <w:snapToGrid w:val="0"/>
          <w:sz w:val="24"/>
          <w:szCs w:val="24"/>
          <w:lang w:val="kk-KZ"/>
        </w:rPr>
        <w:t xml:space="preserve">Тоқылған және </w:t>
      </w:r>
      <w:r w:rsidR="00A1577A" w:rsidRPr="000563E9">
        <w:rPr>
          <w:bCs/>
          <w:snapToGrid w:val="0"/>
          <w:sz w:val="24"/>
          <w:szCs w:val="24"/>
          <w:lang w:val="kk-KZ"/>
        </w:rPr>
        <w:t>трикотаж</w:t>
      </w:r>
      <w:r w:rsidRPr="000563E9">
        <w:rPr>
          <w:bCs/>
          <w:snapToGrid w:val="0"/>
          <w:sz w:val="24"/>
          <w:szCs w:val="24"/>
          <w:lang w:val="kk-KZ"/>
        </w:rPr>
        <w:t xml:space="preserve"> шұлық</w:t>
      </w:r>
      <w:r w:rsidR="00A1577A" w:rsidRPr="000563E9">
        <w:rPr>
          <w:bCs/>
          <w:snapToGrid w:val="0"/>
          <w:sz w:val="24"/>
          <w:szCs w:val="24"/>
          <w:lang w:val="kk-KZ"/>
        </w:rPr>
        <w:t>-үйық</w:t>
      </w:r>
      <w:r w:rsidRPr="000563E9">
        <w:rPr>
          <w:bCs/>
          <w:snapToGrid w:val="0"/>
          <w:sz w:val="24"/>
          <w:szCs w:val="24"/>
          <w:lang w:val="kk-KZ"/>
        </w:rPr>
        <w:t xml:space="preserve"> бұйымдарын өндіру</w:t>
      </w:r>
    </w:p>
    <w:p w:rsidR="00F8233B" w:rsidRPr="000563E9" w:rsidRDefault="00F8233B" w:rsidP="00F8233B">
      <w:pPr>
        <w:jc w:val="both"/>
        <w:rPr>
          <w:snapToGrid w:val="0"/>
          <w:sz w:val="24"/>
          <w:szCs w:val="24"/>
          <w:lang w:val="kk-KZ"/>
        </w:rPr>
      </w:pPr>
    </w:p>
    <w:p w:rsidR="00F8233B" w:rsidRPr="000563E9" w:rsidRDefault="00F8233B" w:rsidP="0015311D">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F8233B" w:rsidRPr="000563E9" w:rsidRDefault="00F8233B" w:rsidP="0015311D">
      <w:pPr>
        <w:ind w:firstLine="720"/>
        <w:jc w:val="both"/>
        <w:rPr>
          <w:snapToGrid w:val="0"/>
          <w:sz w:val="24"/>
          <w:szCs w:val="24"/>
          <w:lang w:val="kk-KZ"/>
        </w:rPr>
      </w:pPr>
      <w:r w:rsidRPr="000563E9">
        <w:rPr>
          <w:snapToGrid w:val="0"/>
          <w:sz w:val="24"/>
          <w:szCs w:val="24"/>
          <w:lang w:val="kk-KZ"/>
        </w:rPr>
        <w:t xml:space="preserve">- </w:t>
      </w:r>
      <w:r w:rsidR="00A1577A" w:rsidRPr="000563E9">
        <w:rPr>
          <w:snapToGrid w:val="0"/>
          <w:sz w:val="24"/>
          <w:szCs w:val="24"/>
          <w:lang w:val="kk-KZ"/>
        </w:rPr>
        <w:t>ұйықтар,</w:t>
      </w:r>
      <w:r w:rsidR="00E8081D">
        <w:rPr>
          <w:snapToGrid w:val="0"/>
          <w:sz w:val="24"/>
          <w:szCs w:val="24"/>
          <w:lang w:val="kk-KZ"/>
        </w:rPr>
        <w:t xml:space="preserve"> </w:t>
      </w:r>
      <w:r w:rsidRPr="000563E9">
        <w:rPr>
          <w:snapToGrid w:val="0"/>
          <w:sz w:val="24"/>
          <w:szCs w:val="24"/>
          <w:lang w:val="kk-KZ"/>
        </w:rPr>
        <w:t>шұлық</w:t>
      </w:r>
      <w:r w:rsidR="00A1577A" w:rsidRPr="000563E9">
        <w:rPr>
          <w:snapToGrid w:val="0"/>
          <w:sz w:val="24"/>
          <w:szCs w:val="24"/>
          <w:lang w:val="kk-KZ"/>
        </w:rPr>
        <w:t>тар</w:t>
      </w:r>
      <w:r w:rsidRPr="000563E9">
        <w:rPr>
          <w:snapToGrid w:val="0"/>
          <w:sz w:val="24"/>
          <w:szCs w:val="24"/>
          <w:lang w:val="kk-KZ"/>
        </w:rPr>
        <w:t>, носки және колготки</w:t>
      </w:r>
      <w:r w:rsidR="00A1577A" w:rsidRPr="000563E9">
        <w:rPr>
          <w:snapToGrid w:val="0"/>
          <w:sz w:val="24"/>
          <w:szCs w:val="24"/>
          <w:lang w:val="kk-KZ"/>
        </w:rPr>
        <w:t>лер</w:t>
      </w:r>
      <w:r w:rsidRPr="000563E9">
        <w:rPr>
          <w:snapToGrid w:val="0"/>
          <w:sz w:val="24"/>
          <w:szCs w:val="24"/>
          <w:lang w:val="kk-KZ"/>
        </w:rPr>
        <w:t xml:space="preserve"> қоса алғанда, шұлық</w:t>
      </w:r>
      <w:r w:rsidR="00A1577A" w:rsidRPr="000563E9">
        <w:rPr>
          <w:snapToGrid w:val="0"/>
          <w:sz w:val="24"/>
          <w:szCs w:val="24"/>
          <w:lang w:val="kk-KZ"/>
        </w:rPr>
        <w:t>-ұйық</w:t>
      </w:r>
      <w:r w:rsidRPr="000563E9">
        <w:rPr>
          <w:snapToGrid w:val="0"/>
          <w:sz w:val="24"/>
          <w:szCs w:val="24"/>
          <w:lang w:val="kk-KZ"/>
        </w:rPr>
        <w:t xml:space="preserve"> бұйымдарын өндіру</w:t>
      </w:r>
      <w:r w:rsidR="00A1577A" w:rsidRPr="000563E9">
        <w:rPr>
          <w:snapToGrid w:val="0"/>
          <w:sz w:val="24"/>
          <w:szCs w:val="24"/>
          <w:lang w:val="kk-KZ"/>
        </w:rPr>
        <w:t xml:space="preserve"> кіреді</w:t>
      </w:r>
    </w:p>
    <w:p w:rsidR="00F8233B" w:rsidRPr="000563E9" w:rsidRDefault="00F8233B" w:rsidP="00F8233B">
      <w:pPr>
        <w:ind w:firstLine="284"/>
        <w:jc w:val="both"/>
        <w:rPr>
          <w:snapToGrid w:val="0"/>
          <w:sz w:val="24"/>
          <w:szCs w:val="24"/>
          <w:lang w:val="kk-KZ"/>
        </w:rPr>
      </w:pPr>
    </w:p>
    <w:p w:rsidR="00D974F3" w:rsidRPr="000563E9" w:rsidRDefault="00D974F3" w:rsidP="0015311D">
      <w:pPr>
        <w:ind w:firstLine="720"/>
        <w:jc w:val="both"/>
        <w:rPr>
          <w:b/>
          <w:bCs/>
          <w:snapToGrid w:val="0"/>
          <w:sz w:val="24"/>
          <w:szCs w:val="24"/>
          <w:lang w:val="kk-KZ"/>
        </w:rPr>
      </w:pPr>
      <w:r w:rsidRPr="000563E9">
        <w:rPr>
          <w:b/>
          <w:bCs/>
          <w:snapToGrid w:val="0"/>
          <w:sz w:val="24"/>
          <w:szCs w:val="24"/>
          <w:lang w:val="kk-KZ"/>
        </w:rPr>
        <w:t xml:space="preserve">14.39 </w:t>
      </w:r>
      <w:r w:rsidR="00A1577A" w:rsidRPr="000563E9">
        <w:rPr>
          <w:b/>
          <w:bCs/>
          <w:snapToGrid w:val="0"/>
          <w:sz w:val="24"/>
          <w:szCs w:val="24"/>
          <w:lang w:val="kk-KZ"/>
        </w:rPr>
        <w:t>Өзге де</w:t>
      </w:r>
      <w:r w:rsidRPr="000563E9">
        <w:rPr>
          <w:b/>
          <w:bCs/>
          <w:snapToGrid w:val="0"/>
          <w:sz w:val="24"/>
          <w:szCs w:val="24"/>
          <w:lang w:val="kk-KZ"/>
        </w:rPr>
        <w:t xml:space="preserve"> тоқыл</w:t>
      </w:r>
      <w:r w:rsidR="00015C64" w:rsidRPr="000563E9">
        <w:rPr>
          <w:b/>
          <w:bCs/>
          <w:snapToGrid w:val="0"/>
          <w:sz w:val="24"/>
          <w:szCs w:val="24"/>
          <w:lang w:val="kk-KZ"/>
        </w:rPr>
        <w:t>ғ</w:t>
      </w:r>
      <w:r w:rsidRPr="000563E9">
        <w:rPr>
          <w:b/>
          <w:bCs/>
          <w:snapToGrid w:val="0"/>
          <w:sz w:val="24"/>
          <w:szCs w:val="24"/>
          <w:lang w:val="kk-KZ"/>
        </w:rPr>
        <w:t xml:space="preserve">ан </w:t>
      </w:r>
      <w:r w:rsidR="0017405B" w:rsidRPr="000563E9">
        <w:rPr>
          <w:b/>
          <w:bCs/>
          <w:snapToGrid w:val="0"/>
          <w:sz w:val="24"/>
          <w:szCs w:val="24"/>
          <w:lang w:val="kk-KZ"/>
        </w:rPr>
        <w:t>және</w:t>
      </w:r>
      <w:r w:rsidRPr="000563E9">
        <w:rPr>
          <w:b/>
          <w:bCs/>
          <w:snapToGrid w:val="0"/>
          <w:sz w:val="24"/>
          <w:szCs w:val="24"/>
          <w:lang w:val="kk-KZ"/>
        </w:rPr>
        <w:t xml:space="preserve"> </w:t>
      </w:r>
      <w:r w:rsidR="00A1577A" w:rsidRPr="000563E9">
        <w:rPr>
          <w:b/>
          <w:bCs/>
          <w:snapToGrid w:val="0"/>
          <w:sz w:val="24"/>
          <w:szCs w:val="24"/>
          <w:lang w:val="kk-KZ"/>
        </w:rPr>
        <w:t>трикотаж</w:t>
      </w:r>
      <w:r w:rsidRPr="000563E9">
        <w:rPr>
          <w:b/>
          <w:bCs/>
          <w:snapToGrid w:val="0"/>
          <w:sz w:val="24"/>
          <w:szCs w:val="24"/>
          <w:lang w:val="kk-KZ"/>
        </w:rPr>
        <w:t xml:space="preserve"> </w:t>
      </w:r>
      <w:r w:rsidR="00A66CCE" w:rsidRPr="000563E9">
        <w:rPr>
          <w:b/>
          <w:bCs/>
          <w:snapToGrid w:val="0"/>
          <w:sz w:val="24"/>
          <w:szCs w:val="24"/>
          <w:lang w:val="kk-KZ"/>
        </w:rPr>
        <w:t>киімдерді</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A66CCE" w:rsidRPr="000563E9" w:rsidRDefault="00A66CCE" w:rsidP="0015311D">
      <w:pPr>
        <w:ind w:firstLine="720"/>
        <w:jc w:val="both"/>
        <w:rPr>
          <w:snapToGrid w:val="0"/>
          <w:sz w:val="24"/>
          <w:szCs w:val="24"/>
          <w:lang w:val="kk-KZ"/>
        </w:rPr>
      </w:pPr>
      <w:r w:rsidRPr="000563E9">
        <w:rPr>
          <w:snapToGrid w:val="0"/>
          <w:sz w:val="24"/>
          <w:szCs w:val="24"/>
          <w:lang w:val="kk-KZ"/>
        </w:rPr>
        <w:t xml:space="preserve">14.39.0 </w:t>
      </w:r>
      <w:r w:rsidR="00A1577A" w:rsidRPr="000563E9">
        <w:rPr>
          <w:snapToGrid w:val="0"/>
          <w:sz w:val="24"/>
          <w:szCs w:val="24"/>
          <w:lang w:val="kk-KZ"/>
        </w:rPr>
        <w:t>Өзге де</w:t>
      </w:r>
      <w:r w:rsidRPr="000563E9">
        <w:rPr>
          <w:snapToGrid w:val="0"/>
          <w:sz w:val="24"/>
          <w:szCs w:val="24"/>
          <w:lang w:val="kk-KZ"/>
        </w:rPr>
        <w:t xml:space="preserve"> тоқылған және </w:t>
      </w:r>
      <w:r w:rsidR="00A1577A" w:rsidRPr="000563E9">
        <w:rPr>
          <w:snapToGrid w:val="0"/>
          <w:sz w:val="24"/>
          <w:szCs w:val="24"/>
          <w:lang w:val="kk-KZ"/>
        </w:rPr>
        <w:t>трикотаж</w:t>
      </w:r>
      <w:r w:rsidRPr="000563E9">
        <w:rPr>
          <w:snapToGrid w:val="0"/>
          <w:sz w:val="24"/>
          <w:szCs w:val="24"/>
          <w:lang w:val="kk-KZ"/>
        </w:rPr>
        <w:t xml:space="preserve"> киімдерді өндіру</w:t>
      </w:r>
    </w:p>
    <w:p w:rsidR="00A66CCE" w:rsidRPr="000563E9" w:rsidRDefault="00A66CCE" w:rsidP="00A66CCE">
      <w:pPr>
        <w:jc w:val="both"/>
        <w:rPr>
          <w:snapToGrid w:val="0"/>
          <w:sz w:val="24"/>
          <w:szCs w:val="24"/>
          <w:lang w:val="kk-KZ"/>
        </w:rPr>
      </w:pPr>
    </w:p>
    <w:p w:rsidR="00A66CCE" w:rsidRPr="000563E9" w:rsidRDefault="00A66CCE" w:rsidP="0015311D">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A66CCE" w:rsidRPr="000563E9" w:rsidRDefault="00A66CCE" w:rsidP="0015311D">
      <w:pPr>
        <w:ind w:firstLine="720"/>
        <w:jc w:val="both"/>
        <w:rPr>
          <w:snapToGrid w:val="0"/>
          <w:sz w:val="24"/>
          <w:szCs w:val="24"/>
          <w:lang w:val="kk-KZ"/>
        </w:rPr>
      </w:pPr>
      <w:r w:rsidRPr="000563E9">
        <w:rPr>
          <w:snapToGrid w:val="0"/>
          <w:sz w:val="24"/>
          <w:szCs w:val="24"/>
          <w:lang w:val="kk-KZ"/>
        </w:rPr>
        <w:t>- пуловер</w:t>
      </w:r>
      <w:r w:rsidR="00A1577A" w:rsidRPr="000563E9">
        <w:rPr>
          <w:snapToGrid w:val="0"/>
          <w:sz w:val="24"/>
          <w:szCs w:val="24"/>
          <w:lang w:val="kk-KZ"/>
        </w:rPr>
        <w:t>лер</w:t>
      </w:r>
      <w:r w:rsidRPr="000563E9">
        <w:rPr>
          <w:snapToGrid w:val="0"/>
          <w:sz w:val="24"/>
          <w:szCs w:val="24"/>
          <w:lang w:val="kk-KZ"/>
        </w:rPr>
        <w:t>, свитер</w:t>
      </w:r>
      <w:r w:rsidR="00A1577A" w:rsidRPr="000563E9">
        <w:rPr>
          <w:snapToGrid w:val="0"/>
          <w:sz w:val="24"/>
          <w:szCs w:val="24"/>
          <w:lang w:val="kk-KZ"/>
        </w:rPr>
        <w:t>лер</w:t>
      </w:r>
      <w:r w:rsidRPr="000563E9">
        <w:rPr>
          <w:snapToGrid w:val="0"/>
          <w:sz w:val="24"/>
          <w:szCs w:val="24"/>
          <w:lang w:val="kk-KZ"/>
        </w:rPr>
        <w:t>, кардиган</w:t>
      </w:r>
      <w:r w:rsidR="00A1577A" w:rsidRPr="000563E9">
        <w:rPr>
          <w:snapToGrid w:val="0"/>
          <w:sz w:val="24"/>
          <w:szCs w:val="24"/>
          <w:lang w:val="kk-KZ"/>
        </w:rPr>
        <w:t>дар</w:t>
      </w:r>
      <w:r w:rsidRPr="000563E9">
        <w:rPr>
          <w:snapToGrid w:val="0"/>
          <w:sz w:val="24"/>
          <w:szCs w:val="24"/>
          <w:lang w:val="kk-KZ"/>
        </w:rPr>
        <w:t>, тоқылған кофта</w:t>
      </w:r>
      <w:r w:rsidR="00A1577A" w:rsidRPr="000563E9">
        <w:rPr>
          <w:snapToGrid w:val="0"/>
          <w:sz w:val="24"/>
          <w:szCs w:val="24"/>
          <w:lang w:val="kk-KZ"/>
        </w:rPr>
        <w:t>лар</w:t>
      </w:r>
      <w:r w:rsidRPr="000563E9">
        <w:rPr>
          <w:snapToGrid w:val="0"/>
          <w:sz w:val="24"/>
          <w:szCs w:val="24"/>
          <w:lang w:val="kk-KZ"/>
        </w:rPr>
        <w:t>, желет</w:t>
      </w:r>
      <w:r w:rsidR="00A1577A" w:rsidRPr="000563E9">
        <w:rPr>
          <w:snapToGrid w:val="0"/>
          <w:sz w:val="24"/>
          <w:szCs w:val="24"/>
          <w:lang w:val="kk-KZ"/>
        </w:rPr>
        <w:t>тер</w:t>
      </w:r>
      <w:r w:rsidRPr="000563E9">
        <w:rPr>
          <w:snapToGrid w:val="0"/>
          <w:sz w:val="24"/>
          <w:szCs w:val="24"/>
          <w:lang w:val="kk-KZ"/>
        </w:rPr>
        <w:t xml:space="preserve"> және осы</w:t>
      </w:r>
      <w:r w:rsidR="00A1577A" w:rsidRPr="000563E9">
        <w:rPr>
          <w:snapToGrid w:val="0"/>
          <w:sz w:val="24"/>
          <w:szCs w:val="24"/>
          <w:lang w:val="kk-KZ"/>
        </w:rPr>
        <w:t>ндай</w:t>
      </w:r>
      <w:r w:rsidRPr="000563E9">
        <w:rPr>
          <w:snapToGrid w:val="0"/>
          <w:sz w:val="24"/>
          <w:szCs w:val="24"/>
          <w:lang w:val="kk-KZ"/>
        </w:rPr>
        <w:t xml:space="preserve"> бұйымдар сияқты тоқылған немесе </w:t>
      </w:r>
      <w:r w:rsidR="00A1577A" w:rsidRPr="000563E9">
        <w:rPr>
          <w:snapToGrid w:val="0"/>
          <w:sz w:val="24"/>
          <w:szCs w:val="24"/>
          <w:lang w:val="kk-KZ"/>
        </w:rPr>
        <w:t>трикотаж</w:t>
      </w:r>
      <w:r w:rsidRPr="000563E9">
        <w:rPr>
          <w:snapToGrid w:val="0"/>
          <w:sz w:val="24"/>
          <w:szCs w:val="24"/>
          <w:lang w:val="kk-KZ"/>
        </w:rPr>
        <w:t xml:space="preserve"> </w:t>
      </w:r>
      <w:r w:rsidR="00416D74" w:rsidRPr="000563E9">
        <w:rPr>
          <w:snapToGrid w:val="0"/>
          <w:sz w:val="24"/>
          <w:szCs w:val="24"/>
          <w:lang w:val="kk-KZ"/>
        </w:rPr>
        <w:t>киімдерді</w:t>
      </w:r>
      <w:r w:rsidRPr="000563E9">
        <w:rPr>
          <w:snapToGrid w:val="0"/>
          <w:sz w:val="24"/>
          <w:szCs w:val="24"/>
          <w:lang w:val="kk-KZ"/>
        </w:rPr>
        <w:t xml:space="preserve"> өндіру</w:t>
      </w:r>
      <w:r w:rsidR="00A1577A" w:rsidRPr="000563E9">
        <w:rPr>
          <w:snapToGrid w:val="0"/>
          <w:sz w:val="24"/>
          <w:szCs w:val="24"/>
          <w:lang w:val="kk-KZ"/>
        </w:rPr>
        <w:t xml:space="preserve"> кіреді</w:t>
      </w:r>
    </w:p>
    <w:p w:rsidR="00A66CCE" w:rsidRPr="000563E9" w:rsidRDefault="00A66CCE" w:rsidP="00A66CCE">
      <w:pPr>
        <w:jc w:val="both"/>
        <w:rPr>
          <w:snapToGrid w:val="0"/>
          <w:sz w:val="24"/>
          <w:szCs w:val="24"/>
          <w:lang w:val="kk-KZ"/>
        </w:rPr>
      </w:pPr>
    </w:p>
    <w:p w:rsidR="00A66CCE" w:rsidRPr="00D46640" w:rsidRDefault="00A66CCE" w:rsidP="0015311D">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w:t>
      </w:r>
    </w:p>
    <w:p w:rsidR="00A66CCE" w:rsidRPr="00D46640" w:rsidRDefault="00A66CCE" w:rsidP="0015311D">
      <w:pPr>
        <w:ind w:firstLine="720"/>
        <w:jc w:val="both"/>
        <w:rPr>
          <w:iCs/>
          <w:snapToGrid w:val="0"/>
          <w:sz w:val="24"/>
          <w:szCs w:val="24"/>
          <w:lang w:val="kk-KZ"/>
        </w:rPr>
      </w:pPr>
      <w:r w:rsidRPr="00D46640">
        <w:rPr>
          <w:iCs/>
          <w:snapToGrid w:val="0"/>
          <w:sz w:val="24"/>
          <w:szCs w:val="24"/>
          <w:lang w:val="kk-KZ"/>
        </w:rPr>
        <w:t xml:space="preserve">- тоқылған және трикотаж </w:t>
      </w:r>
      <w:r w:rsidR="00416D74" w:rsidRPr="00D46640">
        <w:rPr>
          <w:iCs/>
          <w:snapToGrid w:val="0"/>
          <w:sz w:val="24"/>
          <w:szCs w:val="24"/>
          <w:lang w:val="kk-KZ"/>
        </w:rPr>
        <w:t>жаймаларды</w:t>
      </w:r>
      <w:r w:rsidRPr="00D46640">
        <w:rPr>
          <w:iCs/>
          <w:snapToGrid w:val="0"/>
          <w:sz w:val="24"/>
          <w:szCs w:val="24"/>
          <w:lang w:val="kk-KZ"/>
        </w:rPr>
        <w:t xml:space="preserve"> өндіру, (13.91.1 қараңыз)</w:t>
      </w:r>
    </w:p>
    <w:p w:rsidR="00A66CCE" w:rsidRPr="00D46640" w:rsidRDefault="00A66CCE" w:rsidP="0015311D">
      <w:pPr>
        <w:ind w:firstLine="720"/>
        <w:jc w:val="both"/>
        <w:rPr>
          <w:iCs/>
          <w:snapToGrid w:val="0"/>
          <w:sz w:val="24"/>
          <w:szCs w:val="24"/>
          <w:lang w:val="kk-KZ"/>
        </w:rPr>
      </w:pPr>
      <w:r w:rsidRPr="00D46640">
        <w:rPr>
          <w:iCs/>
          <w:snapToGrid w:val="0"/>
          <w:sz w:val="24"/>
          <w:szCs w:val="24"/>
          <w:lang w:val="kk-KZ"/>
        </w:rPr>
        <w:t>- шұлық</w:t>
      </w:r>
      <w:r w:rsidR="00416D74" w:rsidRPr="00D46640">
        <w:rPr>
          <w:iCs/>
          <w:snapToGrid w:val="0"/>
          <w:sz w:val="24"/>
          <w:szCs w:val="24"/>
          <w:lang w:val="kk-KZ"/>
        </w:rPr>
        <w:t>-</w:t>
      </w:r>
      <w:r w:rsidR="00A1577A" w:rsidRPr="00D46640">
        <w:rPr>
          <w:iCs/>
          <w:snapToGrid w:val="0"/>
          <w:sz w:val="24"/>
          <w:szCs w:val="24"/>
          <w:lang w:val="kk-KZ"/>
        </w:rPr>
        <w:t>ұйық</w:t>
      </w:r>
      <w:r w:rsidRPr="00D46640">
        <w:rPr>
          <w:iCs/>
          <w:snapToGrid w:val="0"/>
          <w:sz w:val="24"/>
          <w:szCs w:val="24"/>
          <w:lang w:val="kk-KZ"/>
        </w:rPr>
        <w:t xml:space="preserve"> бұйымдарын өндіру</w:t>
      </w:r>
      <w:r w:rsidR="00A1577A" w:rsidRPr="00D46640">
        <w:rPr>
          <w:iCs/>
          <w:snapToGrid w:val="0"/>
          <w:sz w:val="24"/>
          <w:szCs w:val="24"/>
          <w:lang w:val="kk-KZ"/>
        </w:rPr>
        <w:t xml:space="preserve"> кірмейді</w:t>
      </w:r>
      <w:r w:rsidRPr="00D46640">
        <w:rPr>
          <w:iCs/>
          <w:snapToGrid w:val="0"/>
          <w:sz w:val="24"/>
          <w:szCs w:val="24"/>
          <w:lang w:val="kk-KZ"/>
        </w:rPr>
        <w:t>, (14.31.0 қараңыз)</w:t>
      </w:r>
    </w:p>
    <w:p w:rsidR="00A66CCE" w:rsidRPr="000563E9" w:rsidRDefault="00A66CCE" w:rsidP="00D974F3">
      <w:pPr>
        <w:jc w:val="both"/>
        <w:rPr>
          <w:snapToGrid w:val="0"/>
          <w:sz w:val="24"/>
          <w:szCs w:val="24"/>
          <w:lang w:val="kk-KZ"/>
        </w:rPr>
      </w:pPr>
    </w:p>
    <w:p w:rsidR="00D974F3" w:rsidRPr="000563E9" w:rsidRDefault="00D974F3" w:rsidP="0015311D">
      <w:pPr>
        <w:ind w:firstLine="720"/>
        <w:jc w:val="both"/>
        <w:rPr>
          <w:b/>
          <w:bCs/>
          <w:snapToGrid w:val="0"/>
          <w:sz w:val="24"/>
          <w:szCs w:val="24"/>
          <w:lang w:val="kk-KZ"/>
        </w:rPr>
      </w:pPr>
      <w:r w:rsidRPr="000563E9">
        <w:rPr>
          <w:b/>
          <w:bCs/>
          <w:snapToGrid w:val="0"/>
          <w:sz w:val="24"/>
          <w:szCs w:val="24"/>
          <w:lang w:val="kk-KZ"/>
        </w:rPr>
        <w:t xml:space="preserve">15 </w:t>
      </w:r>
      <w:r w:rsidRPr="000563E9">
        <w:rPr>
          <w:b/>
          <w:bCs/>
          <w:sz w:val="24"/>
          <w:szCs w:val="24"/>
          <w:lang w:val="kk-KZ"/>
        </w:rPr>
        <w:t>Был</w:t>
      </w:r>
      <w:r w:rsidR="00015C64" w:rsidRPr="000563E9">
        <w:rPr>
          <w:b/>
          <w:bCs/>
          <w:sz w:val="24"/>
          <w:szCs w:val="24"/>
          <w:lang w:val="kk-KZ"/>
        </w:rPr>
        <w:t>ғ</w:t>
      </w:r>
      <w:r w:rsidRPr="000563E9">
        <w:rPr>
          <w:b/>
          <w:bCs/>
          <w:sz w:val="24"/>
          <w:szCs w:val="24"/>
          <w:lang w:val="kk-KZ"/>
        </w:rPr>
        <w:t xml:space="preserve">ары </w:t>
      </w:r>
      <w:r w:rsidR="0017405B" w:rsidRPr="000563E9">
        <w:rPr>
          <w:b/>
          <w:bCs/>
          <w:sz w:val="24"/>
          <w:szCs w:val="24"/>
          <w:lang w:val="kk-KZ"/>
        </w:rPr>
        <w:t>және</w:t>
      </w:r>
      <w:r w:rsidRPr="000563E9">
        <w:rPr>
          <w:b/>
          <w:bCs/>
          <w:sz w:val="24"/>
          <w:szCs w:val="24"/>
          <w:lang w:val="kk-KZ"/>
        </w:rPr>
        <w:t xml:space="preserve"> о</w:t>
      </w:r>
      <w:r w:rsidR="00015C64" w:rsidRPr="000563E9">
        <w:rPr>
          <w:b/>
          <w:bCs/>
          <w:sz w:val="24"/>
          <w:szCs w:val="24"/>
          <w:lang w:val="kk-KZ"/>
        </w:rPr>
        <w:t>ғ</w:t>
      </w:r>
      <w:r w:rsidRPr="000563E9">
        <w:rPr>
          <w:b/>
          <w:bCs/>
          <w:sz w:val="24"/>
          <w:szCs w:val="24"/>
          <w:lang w:val="kk-KZ"/>
        </w:rPr>
        <w:t xml:space="preserve">ан жататын </w:t>
      </w:r>
      <w:r w:rsidR="0017405B" w:rsidRPr="000563E9">
        <w:rPr>
          <w:b/>
          <w:bCs/>
          <w:sz w:val="24"/>
          <w:szCs w:val="24"/>
          <w:lang w:val="kk-KZ"/>
        </w:rPr>
        <w:t>ө</w:t>
      </w:r>
      <w:r w:rsidRPr="000563E9">
        <w:rPr>
          <w:b/>
          <w:bCs/>
          <w:sz w:val="24"/>
          <w:szCs w:val="24"/>
          <w:lang w:val="kk-KZ"/>
        </w:rPr>
        <w:t>нім</w:t>
      </w:r>
      <w:r w:rsidR="00A1577A" w:rsidRPr="000563E9">
        <w:rPr>
          <w:b/>
          <w:bCs/>
          <w:sz w:val="24"/>
          <w:szCs w:val="24"/>
          <w:lang w:val="kk-KZ"/>
        </w:rPr>
        <w:t>дерді</w:t>
      </w:r>
      <w:r w:rsidRPr="000563E9">
        <w:rPr>
          <w:b/>
          <w:bCs/>
          <w:sz w:val="24"/>
          <w:szCs w:val="24"/>
          <w:lang w:val="kk-KZ"/>
        </w:rPr>
        <w:t xml:space="preserve"> </w:t>
      </w:r>
      <w:r w:rsidR="0017405B" w:rsidRPr="000563E9">
        <w:rPr>
          <w:b/>
          <w:bCs/>
          <w:sz w:val="24"/>
          <w:szCs w:val="24"/>
          <w:lang w:val="kk-KZ"/>
        </w:rPr>
        <w:t>ө</w:t>
      </w:r>
      <w:r w:rsidRPr="000563E9">
        <w:rPr>
          <w:b/>
          <w:bCs/>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15311D">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лімге а</w:t>
      </w:r>
      <w:r w:rsidR="00932DC6" w:rsidRPr="000563E9">
        <w:rPr>
          <w:snapToGrid w:val="0"/>
          <w:sz w:val="24"/>
          <w:szCs w:val="24"/>
          <w:lang w:val="kk-KZ"/>
        </w:rPr>
        <w:t>ң</w:t>
      </w:r>
      <w:r w:rsidRPr="000563E9">
        <w:rPr>
          <w:snapToGrid w:val="0"/>
          <w:sz w:val="24"/>
          <w:szCs w:val="24"/>
          <w:lang w:val="kk-KZ"/>
        </w:rPr>
        <w:t xml:space="preserve"> </w:t>
      </w:r>
      <w:r w:rsidR="001C1753" w:rsidRPr="000563E9">
        <w:rPr>
          <w:snapToGrid w:val="0"/>
          <w:sz w:val="24"/>
          <w:szCs w:val="24"/>
          <w:lang w:val="kk-KZ"/>
        </w:rPr>
        <w:t xml:space="preserve">үлбір </w:t>
      </w:r>
      <w:r w:rsidRPr="000563E9">
        <w:rPr>
          <w:snapToGrid w:val="0"/>
          <w:sz w:val="24"/>
          <w:szCs w:val="24"/>
          <w:lang w:val="kk-KZ"/>
        </w:rPr>
        <w:t>терін</w:t>
      </w:r>
      <w:r w:rsidR="001C1753" w:rsidRPr="000563E9">
        <w:rPr>
          <w:snapToGrid w:val="0"/>
          <w:sz w:val="24"/>
          <w:szCs w:val="24"/>
          <w:lang w:val="kk-KZ"/>
        </w:rPr>
        <w:t>і</w:t>
      </w:r>
      <w:r w:rsidRPr="000563E9">
        <w:rPr>
          <w:snapToGrid w:val="0"/>
          <w:sz w:val="24"/>
          <w:szCs w:val="24"/>
          <w:lang w:val="kk-KZ"/>
        </w:rPr>
        <w:t xml:space="preserve">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 xml:space="preserve">деу </w:t>
      </w:r>
      <w:r w:rsidR="0017405B" w:rsidRPr="000563E9">
        <w:rPr>
          <w:snapToGrid w:val="0"/>
          <w:sz w:val="24"/>
          <w:szCs w:val="24"/>
          <w:lang w:val="kk-KZ"/>
        </w:rPr>
        <w:t>және</w:t>
      </w:r>
      <w:r w:rsidRPr="000563E9">
        <w:rPr>
          <w:snapToGrid w:val="0"/>
          <w:sz w:val="24"/>
          <w:szCs w:val="24"/>
          <w:lang w:val="kk-KZ"/>
        </w:rPr>
        <w:t xml:space="preserve"> бояу, тері</w:t>
      </w:r>
      <w:r w:rsidR="001C1753" w:rsidRPr="000563E9">
        <w:rPr>
          <w:snapToGrid w:val="0"/>
          <w:sz w:val="24"/>
          <w:szCs w:val="24"/>
          <w:lang w:val="kk-KZ"/>
        </w:rPr>
        <w:t>н</w:t>
      </w:r>
      <w:r w:rsidRPr="000563E9">
        <w:rPr>
          <w:snapToGrid w:val="0"/>
          <w:sz w:val="24"/>
          <w:szCs w:val="24"/>
          <w:lang w:val="kk-KZ"/>
        </w:rPr>
        <w:t xml:space="preserve">і илеумен немесе теріні кептірумен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деу</w:t>
      </w:r>
      <w:r w:rsidR="00FE220C" w:rsidRPr="000563E9">
        <w:rPr>
          <w:snapToGrid w:val="0"/>
          <w:sz w:val="24"/>
          <w:szCs w:val="24"/>
          <w:lang w:val="kk-KZ"/>
        </w:rPr>
        <w:t xml:space="preserve"> және пайдалануға дайын </w:t>
      </w:r>
      <w:r w:rsidR="001C1753" w:rsidRPr="000563E9">
        <w:rPr>
          <w:snapToGrid w:val="0"/>
          <w:sz w:val="24"/>
          <w:szCs w:val="24"/>
          <w:lang w:val="kk-KZ"/>
        </w:rPr>
        <w:t>былғары</w:t>
      </w:r>
      <w:r w:rsidR="00FE220C" w:rsidRPr="000563E9">
        <w:rPr>
          <w:snapToGrid w:val="0"/>
          <w:sz w:val="24"/>
          <w:szCs w:val="24"/>
          <w:lang w:val="kk-KZ"/>
        </w:rPr>
        <w:t xml:space="preserve"> бұйымдарды өндіру </w:t>
      </w:r>
      <w:r w:rsidRPr="000563E9">
        <w:rPr>
          <w:snapToGrid w:val="0"/>
          <w:sz w:val="24"/>
          <w:szCs w:val="24"/>
          <w:lang w:val="kk-KZ"/>
        </w:rPr>
        <w:t xml:space="preserve">кіреді. </w:t>
      </w:r>
      <w:r w:rsidR="001F43DC" w:rsidRPr="000563E9">
        <w:rPr>
          <w:snapToGrid w:val="0"/>
          <w:sz w:val="24"/>
          <w:szCs w:val="24"/>
          <w:lang w:val="kk-KZ"/>
        </w:rPr>
        <w:t>Бөлім</w:t>
      </w:r>
      <w:r w:rsidR="001C1753" w:rsidRPr="000563E9">
        <w:rPr>
          <w:snapToGrid w:val="0"/>
          <w:sz w:val="24"/>
          <w:szCs w:val="24"/>
          <w:lang w:val="kk-KZ"/>
        </w:rPr>
        <w:t>ге</w:t>
      </w:r>
      <w:r w:rsidR="001F43DC" w:rsidRPr="000563E9">
        <w:rPr>
          <w:snapToGrid w:val="0"/>
          <w:sz w:val="24"/>
          <w:szCs w:val="24"/>
          <w:lang w:val="kk-KZ"/>
        </w:rPr>
        <w:t xml:space="preserve"> </w:t>
      </w:r>
      <w:r w:rsidRPr="000563E9">
        <w:rPr>
          <w:snapToGrid w:val="0"/>
          <w:sz w:val="24"/>
          <w:szCs w:val="24"/>
          <w:lang w:val="kk-KZ"/>
        </w:rPr>
        <w:t xml:space="preserve">сонымен бірге </w:t>
      </w:r>
      <w:r w:rsidR="001C1753" w:rsidRPr="000563E9">
        <w:rPr>
          <w:snapToGrid w:val="0"/>
          <w:sz w:val="24"/>
          <w:szCs w:val="24"/>
          <w:lang w:val="kk-KZ"/>
        </w:rPr>
        <w:t>өзге де</w:t>
      </w:r>
      <w:r w:rsidRPr="000563E9">
        <w:rPr>
          <w:snapToGrid w:val="0"/>
          <w:sz w:val="24"/>
          <w:szCs w:val="24"/>
          <w:lang w:val="kk-KZ"/>
        </w:rPr>
        <w:t xml:space="preserve"> материалдардан</w:t>
      </w:r>
      <w:r w:rsidR="001F43DC" w:rsidRPr="000563E9">
        <w:rPr>
          <w:snapToGrid w:val="0"/>
          <w:sz w:val="24"/>
          <w:szCs w:val="24"/>
          <w:lang w:val="kk-KZ"/>
        </w:rPr>
        <w:t xml:space="preserve"> жасалған </w:t>
      </w:r>
      <w:r w:rsidR="001C1753" w:rsidRPr="000563E9">
        <w:rPr>
          <w:snapToGrid w:val="0"/>
          <w:sz w:val="24"/>
          <w:szCs w:val="24"/>
          <w:lang w:val="kk-KZ"/>
        </w:rPr>
        <w:t>осыған ұқсас</w:t>
      </w:r>
      <w:r w:rsidR="001F43DC" w:rsidRPr="000563E9">
        <w:rPr>
          <w:snapToGrid w:val="0"/>
          <w:sz w:val="24"/>
          <w:szCs w:val="24"/>
          <w:lang w:val="kk-KZ"/>
        </w:rPr>
        <w:t xml:space="preserve"> бұйымдарды</w:t>
      </w:r>
      <w:r w:rsidRPr="000563E9">
        <w:rPr>
          <w:snapToGrid w:val="0"/>
          <w:sz w:val="24"/>
          <w:szCs w:val="24"/>
          <w:lang w:val="kk-KZ"/>
        </w:rPr>
        <w:t xml:space="preserve"> (</w:t>
      </w:r>
      <w:r w:rsidR="001C1753" w:rsidRPr="000563E9">
        <w:rPr>
          <w:snapToGrid w:val="0"/>
          <w:sz w:val="24"/>
          <w:szCs w:val="24"/>
          <w:lang w:val="kk-KZ"/>
        </w:rPr>
        <w:t>былғарыны</w:t>
      </w:r>
      <w:r w:rsidRPr="000563E9">
        <w:rPr>
          <w:snapToGrid w:val="0"/>
          <w:sz w:val="24"/>
          <w:szCs w:val="24"/>
          <w:lang w:val="kk-KZ"/>
        </w:rPr>
        <w:t xml:space="preserve"> </w:t>
      </w:r>
      <w:r w:rsidR="001C1753" w:rsidRPr="000563E9">
        <w:rPr>
          <w:snapToGrid w:val="0"/>
          <w:sz w:val="24"/>
          <w:szCs w:val="24"/>
          <w:lang w:val="kk-KZ"/>
        </w:rPr>
        <w:t xml:space="preserve">иммитациялау </w:t>
      </w:r>
      <w:r w:rsidRPr="000563E9">
        <w:rPr>
          <w:snapToGrid w:val="0"/>
          <w:sz w:val="24"/>
          <w:szCs w:val="24"/>
          <w:lang w:val="kk-KZ"/>
        </w:rPr>
        <w:t>немесе алмастырушы</w:t>
      </w:r>
      <w:r w:rsidR="001C1753" w:rsidRPr="000563E9">
        <w:rPr>
          <w:snapToGrid w:val="0"/>
          <w:sz w:val="24"/>
          <w:szCs w:val="24"/>
          <w:lang w:val="kk-KZ"/>
        </w:rPr>
        <w:t xml:space="preserve"> былғарыдан</w:t>
      </w:r>
      <w:r w:rsidRPr="000563E9">
        <w:rPr>
          <w:snapToGrid w:val="0"/>
          <w:sz w:val="24"/>
          <w:szCs w:val="24"/>
          <w:lang w:val="kk-KZ"/>
        </w:rPr>
        <w:t>)</w:t>
      </w:r>
      <w:r w:rsidR="001C1753" w:rsidRPr="000563E9">
        <w:rPr>
          <w:snapToGrid w:val="0"/>
          <w:sz w:val="24"/>
          <w:szCs w:val="24"/>
          <w:lang w:val="kk-KZ"/>
        </w:rPr>
        <w:t>,</w:t>
      </w:r>
      <w:r w:rsidRPr="000563E9">
        <w:rPr>
          <w:snapToGrid w:val="0"/>
          <w:sz w:val="24"/>
          <w:szCs w:val="24"/>
          <w:lang w:val="kk-KZ"/>
        </w:rPr>
        <w:t xml:space="preserve"> </w:t>
      </w:r>
      <w:r w:rsidR="00775D08" w:rsidRPr="000563E9">
        <w:rPr>
          <w:snapToGrid w:val="0"/>
          <w:sz w:val="24"/>
          <w:szCs w:val="24"/>
          <w:lang w:val="kk-KZ"/>
        </w:rPr>
        <w:t>резеңке</w:t>
      </w:r>
      <w:r w:rsidRPr="000563E9">
        <w:rPr>
          <w:snapToGrid w:val="0"/>
          <w:sz w:val="24"/>
          <w:szCs w:val="24"/>
          <w:lang w:val="kk-KZ"/>
        </w:rPr>
        <w:t xml:space="preserve"> аяқкиім, </w:t>
      </w:r>
      <w:r w:rsidR="001F43DC" w:rsidRPr="000563E9">
        <w:rPr>
          <w:snapToGrid w:val="0"/>
          <w:sz w:val="24"/>
          <w:szCs w:val="24"/>
          <w:lang w:val="kk-KZ"/>
        </w:rPr>
        <w:t xml:space="preserve">тоқыма материалдардан жасалған жол </w:t>
      </w:r>
      <w:r w:rsidR="001C1753" w:rsidRPr="000563E9">
        <w:rPr>
          <w:snapToGrid w:val="0"/>
          <w:sz w:val="24"/>
          <w:szCs w:val="24"/>
          <w:lang w:val="kk-KZ"/>
        </w:rPr>
        <w:t>б</w:t>
      </w:r>
      <w:r w:rsidR="001F43DC" w:rsidRPr="000563E9">
        <w:rPr>
          <w:snapToGrid w:val="0"/>
          <w:sz w:val="24"/>
          <w:szCs w:val="24"/>
          <w:lang w:val="kk-KZ"/>
        </w:rPr>
        <w:t xml:space="preserve">ұйымдары </w:t>
      </w:r>
      <w:r w:rsidR="0017405B" w:rsidRPr="000563E9">
        <w:rPr>
          <w:snapToGrid w:val="0"/>
          <w:sz w:val="24"/>
          <w:szCs w:val="24"/>
          <w:lang w:val="kk-KZ"/>
        </w:rPr>
        <w:t>және</w:t>
      </w:r>
      <w:r w:rsidRPr="000563E9">
        <w:rPr>
          <w:snapToGrid w:val="0"/>
          <w:sz w:val="24"/>
          <w:szCs w:val="24"/>
          <w:lang w:val="kk-KZ"/>
        </w:rPr>
        <w:t xml:space="preserve"> т.б. сияқты </w:t>
      </w:r>
      <w:r w:rsidR="001C1753" w:rsidRPr="000563E9">
        <w:rPr>
          <w:snapToGrid w:val="0"/>
          <w:sz w:val="24"/>
          <w:szCs w:val="24"/>
          <w:lang w:val="kk-KZ"/>
        </w:rPr>
        <w:t>ұқсас бұйымдарды</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 кіреді.</w:t>
      </w:r>
      <w:r w:rsidR="00E8081D">
        <w:rPr>
          <w:snapToGrid w:val="0"/>
          <w:sz w:val="24"/>
          <w:szCs w:val="24"/>
          <w:lang w:val="kk-KZ"/>
        </w:rPr>
        <w:t xml:space="preserve"> </w:t>
      </w:r>
      <w:r w:rsidR="001C1753" w:rsidRPr="000563E9">
        <w:rPr>
          <w:snapToGrid w:val="0"/>
          <w:sz w:val="24"/>
          <w:szCs w:val="24"/>
          <w:lang w:val="kk-KZ"/>
        </w:rPr>
        <w:t>Бұл бөлімге былғары бұйымдарын өндіру сияқты сол тәсілдермен дайындалатындықтан</w:t>
      </w:r>
      <w:r w:rsidRPr="000563E9">
        <w:rPr>
          <w:snapToGrid w:val="0"/>
          <w:sz w:val="24"/>
          <w:szCs w:val="24"/>
          <w:lang w:val="kk-KZ"/>
        </w:rPr>
        <w:t xml:space="preserve"> (мысалы, </w:t>
      </w:r>
      <w:r w:rsidR="001C1753" w:rsidRPr="000563E9">
        <w:rPr>
          <w:snapToGrid w:val="0"/>
          <w:sz w:val="24"/>
          <w:szCs w:val="24"/>
          <w:lang w:val="kk-KZ"/>
        </w:rPr>
        <w:t>жол</w:t>
      </w:r>
      <w:r w:rsidRPr="000563E9">
        <w:rPr>
          <w:snapToGrid w:val="0"/>
          <w:sz w:val="24"/>
          <w:szCs w:val="24"/>
          <w:lang w:val="kk-KZ"/>
        </w:rPr>
        <w:t>ж</w:t>
      </w:r>
      <w:r w:rsidR="0017405B" w:rsidRPr="000563E9">
        <w:rPr>
          <w:snapToGrid w:val="0"/>
          <w:sz w:val="24"/>
          <w:szCs w:val="24"/>
          <w:lang w:val="kk-KZ"/>
        </w:rPr>
        <w:t>ү</w:t>
      </w:r>
      <w:r w:rsidRPr="000563E9">
        <w:rPr>
          <w:snapToGrid w:val="0"/>
          <w:sz w:val="24"/>
          <w:szCs w:val="24"/>
          <w:lang w:val="kk-KZ"/>
        </w:rPr>
        <w:t xml:space="preserve">к </w:t>
      </w:r>
      <w:r w:rsidR="001C1753" w:rsidRPr="000563E9">
        <w:rPr>
          <w:snapToGrid w:val="0"/>
          <w:sz w:val="24"/>
          <w:szCs w:val="24"/>
          <w:lang w:val="kk-KZ"/>
        </w:rPr>
        <w:t>сөмкелері</w:t>
      </w:r>
      <w:r w:rsidRPr="000563E9">
        <w:rPr>
          <w:snapToGrid w:val="0"/>
          <w:sz w:val="24"/>
          <w:szCs w:val="24"/>
          <w:lang w:val="kk-KZ"/>
        </w:rPr>
        <w:t xml:space="preserve">) </w:t>
      </w:r>
      <w:r w:rsidR="001C1753" w:rsidRPr="000563E9">
        <w:rPr>
          <w:snapToGrid w:val="0"/>
          <w:sz w:val="24"/>
          <w:szCs w:val="24"/>
          <w:lang w:val="kk-KZ"/>
        </w:rPr>
        <w:t>және</w:t>
      </w:r>
      <w:r w:rsidRPr="000563E9">
        <w:rPr>
          <w:snapToGrid w:val="0"/>
          <w:sz w:val="24"/>
          <w:szCs w:val="24"/>
          <w:lang w:val="kk-KZ"/>
        </w:rPr>
        <w:t xml:space="preserve"> к</w:t>
      </w:r>
      <w:r w:rsidR="0017405B" w:rsidRPr="000563E9">
        <w:rPr>
          <w:snapToGrid w:val="0"/>
          <w:sz w:val="24"/>
          <w:szCs w:val="24"/>
          <w:lang w:val="kk-KZ"/>
        </w:rPr>
        <w:t>ө</w:t>
      </w:r>
      <w:r w:rsidRPr="000563E9">
        <w:rPr>
          <w:snapToGrid w:val="0"/>
          <w:sz w:val="24"/>
          <w:szCs w:val="24"/>
          <w:lang w:val="kk-KZ"/>
        </w:rPr>
        <w:t xml:space="preserve">бінесе </w:t>
      </w:r>
      <w:r w:rsidR="001F43DC" w:rsidRPr="000563E9">
        <w:rPr>
          <w:snapToGrid w:val="0"/>
          <w:sz w:val="24"/>
          <w:szCs w:val="24"/>
          <w:lang w:val="kk-KZ"/>
        </w:rPr>
        <w:t>кәсіпорын</w:t>
      </w:r>
      <w:r w:rsidR="001C1753" w:rsidRPr="000563E9">
        <w:rPr>
          <w:snapToGrid w:val="0"/>
          <w:sz w:val="24"/>
          <w:szCs w:val="24"/>
          <w:lang w:val="kk-KZ"/>
        </w:rPr>
        <w:t>ның өзі өндіретіндіктен, сондай-ақ композициялық былғарыдан жасалған бұйымдар да кір</w:t>
      </w:r>
      <w:r w:rsidRPr="000563E9">
        <w:rPr>
          <w:snapToGrid w:val="0"/>
          <w:sz w:val="24"/>
          <w:szCs w:val="24"/>
          <w:lang w:val="kk-KZ"/>
        </w:rPr>
        <w:t xml:space="preserve">еді. </w:t>
      </w:r>
    </w:p>
    <w:p w:rsidR="00D974F3" w:rsidRPr="000563E9" w:rsidRDefault="00D974F3" w:rsidP="00D974F3">
      <w:pPr>
        <w:jc w:val="both"/>
        <w:rPr>
          <w:snapToGrid w:val="0"/>
          <w:sz w:val="24"/>
          <w:szCs w:val="24"/>
          <w:lang w:val="kk-KZ"/>
        </w:rPr>
      </w:pPr>
    </w:p>
    <w:p w:rsidR="00D974F3" w:rsidRPr="000563E9" w:rsidRDefault="00D974F3" w:rsidP="00F8298B">
      <w:pPr>
        <w:ind w:firstLine="720"/>
        <w:jc w:val="both"/>
        <w:rPr>
          <w:b/>
          <w:bCs/>
          <w:snapToGrid w:val="0"/>
          <w:sz w:val="24"/>
          <w:szCs w:val="24"/>
          <w:lang w:val="kk-KZ"/>
        </w:rPr>
      </w:pPr>
      <w:r w:rsidRPr="000563E9">
        <w:rPr>
          <w:b/>
          <w:bCs/>
          <w:snapToGrid w:val="0"/>
          <w:sz w:val="24"/>
          <w:szCs w:val="24"/>
          <w:lang w:val="kk-KZ"/>
        </w:rPr>
        <w:lastRenderedPageBreak/>
        <w:t xml:space="preserve">15.1 </w:t>
      </w:r>
      <w:r w:rsidR="001C1753" w:rsidRPr="000563E9">
        <w:rPr>
          <w:b/>
          <w:bCs/>
          <w:snapToGrid w:val="0"/>
          <w:sz w:val="24"/>
          <w:szCs w:val="24"/>
          <w:lang w:val="kk-KZ"/>
        </w:rPr>
        <w:t>Былғарыны</w:t>
      </w:r>
      <w:r w:rsidRPr="000563E9">
        <w:rPr>
          <w:b/>
          <w:bCs/>
          <w:snapToGrid w:val="0"/>
          <w:sz w:val="24"/>
          <w:szCs w:val="24"/>
          <w:lang w:val="kk-KZ"/>
        </w:rPr>
        <w:t xml:space="preserve"> илеу </w:t>
      </w:r>
      <w:r w:rsidR="0017405B" w:rsidRPr="000563E9">
        <w:rPr>
          <w:b/>
          <w:bCs/>
          <w:snapToGrid w:val="0"/>
          <w:sz w:val="24"/>
          <w:szCs w:val="24"/>
          <w:lang w:val="kk-KZ"/>
        </w:rPr>
        <w:t>және</w:t>
      </w:r>
      <w:r w:rsidRPr="000563E9">
        <w:rPr>
          <w:b/>
          <w:bCs/>
          <w:snapToGrid w:val="0"/>
          <w:sz w:val="24"/>
          <w:szCs w:val="24"/>
          <w:lang w:val="kk-KZ"/>
        </w:rPr>
        <w:t xml:space="preserve">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деу; </w:t>
      </w:r>
      <w:r w:rsidR="001C1753" w:rsidRPr="000563E9">
        <w:rPr>
          <w:b/>
          <w:bCs/>
          <w:snapToGrid w:val="0"/>
          <w:sz w:val="24"/>
          <w:szCs w:val="24"/>
          <w:lang w:val="kk-KZ"/>
        </w:rPr>
        <w:t>жол керек-жарақтарын</w:t>
      </w:r>
      <w:r w:rsidRPr="000563E9">
        <w:rPr>
          <w:b/>
          <w:bCs/>
          <w:snapToGrid w:val="0"/>
          <w:sz w:val="24"/>
          <w:szCs w:val="24"/>
          <w:lang w:val="kk-KZ"/>
        </w:rPr>
        <w:t>, қайыс</w:t>
      </w:r>
      <w:r w:rsidR="001C1753" w:rsidRPr="000563E9">
        <w:rPr>
          <w:b/>
          <w:bCs/>
          <w:snapToGrid w:val="0"/>
          <w:sz w:val="24"/>
          <w:szCs w:val="24"/>
          <w:lang w:val="kk-KZ"/>
        </w:rPr>
        <w:t>-ертоқым</w:t>
      </w:r>
      <w:r w:rsidRPr="000563E9">
        <w:rPr>
          <w:b/>
          <w:bCs/>
          <w:snapToGrid w:val="0"/>
          <w:sz w:val="24"/>
          <w:szCs w:val="24"/>
          <w:lang w:val="kk-KZ"/>
        </w:rPr>
        <w:t xml:space="preserve"> б</w:t>
      </w:r>
      <w:r w:rsidR="0017405B" w:rsidRPr="000563E9">
        <w:rPr>
          <w:b/>
          <w:bCs/>
          <w:snapToGrid w:val="0"/>
          <w:sz w:val="24"/>
          <w:szCs w:val="24"/>
          <w:lang w:val="kk-KZ"/>
        </w:rPr>
        <w:t>ұ</w:t>
      </w:r>
      <w:r w:rsidRPr="000563E9">
        <w:rPr>
          <w:b/>
          <w:bCs/>
          <w:snapToGrid w:val="0"/>
          <w:sz w:val="24"/>
          <w:szCs w:val="24"/>
          <w:lang w:val="kk-KZ"/>
        </w:rPr>
        <w:t xml:space="preserve">йымдарын </w:t>
      </w:r>
      <w:r w:rsidR="0017405B" w:rsidRPr="000563E9">
        <w:rPr>
          <w:b/>
          <w:bCs/>
          <w:snapToGrid w:val="0"/>
          <w:sz w:val="24"/>
          <w:szCs w:val="24"/>
          <w:lang w:val="kk-KZ"/>
        </w:rPr>
        <w:t>ө</w:t>
      </w:r>
      <w:r w:rsidRPr="000563E9">
        <w:rPr>
          <w:b/>
          <w:bCs/>
          <w:snapToGrid w:val="0"/>
          <w:sz w:val="24"/>
          <w:szCs w:val="24"/>
          <w:lang w:val="kk-KZ"/>
        </w:rPr>
        <w:t>ндіру;</w:t>
      </w:r>
      <w:r w:rsidR="00F8298B">
        <w:rPr>
          <w:b/>
          <w:bCs/>
          <w:snapToGrid w:val="0"/>
          <w:sz w:val="24"/>
          <w:szCs w:val="24"/>
          <w:lang w:val="kk-KZ"/>
        </w:rPr>
        <w:t xml:space="preserve"> ү</w:t>
      </w:r>
      <w:r w:rsidR="001C1753" w:rsidRPr="000563E9">
        <w:rPr>
          <w:b/>
          <w:bCs/>
          <w:snapToGrid w:val="0"/>
          <w:sz w:val="24"/>
          <w:szCs w:val="24"/>
          <w:lang w:val="kk-KZ"/>
        </w:rPr>
        <w:t>лбірді</w:t>
      </w:r>
      <w:r w:rsidRPr="000563E9">
        <w:rPr>
          <w:b/>
          <w:bCs/>
          <w:snapToGrid w:val="0"/>
          <w:sz w:val="24"/>
          <w:szCs w:val="24"/>
          <w:lang w:val="kk-KZ"/>
        </w:rPr>
        <w:t xml:space="preserve"> илеу </w:t>
      </w:r>
      <w:r w:rsidR="0017405B" w:rsidRPr="000563E9">
        <w:rPr>
          <w:b/>
          <w:bCs/>
          <w:snapToGrid w:val="0"/>
          <w:sz w:val="24"/>
          <w:szCs w:val="24"/>
          <w:lang w:val="kk-KZ"/>
        </w:rPr>
        <w:t>және</w:t>
      </w:r>
      <w:r w:rsidRPr="000563E9">
        <w:rPr>
          <w:b/>
          <w:bCs/>
          <w:snapToGrid w:val="0"/>
          <w:sz w:val="24"/>
          <w:szCs w:val="24"/>
          <w:lang w:val="kk-KZ"/>
        </w:rPr>
        <w:t xml:space="preserve">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деу</w:t>
      </w:r>
    </w:p>
    <w:p w:rsidR="00D974F3" w:rsidRPr="000563E9" w:rsidRDefault="00D974F3" w:rsidP="00D974F3">
      <w:pPr>
        <w:jc w:val="both"/>
        <w:rPr>
          <w:snapToGrid w:val="0"/>
          <w:sz w:val="24"/>
          <w:szCs w:val="24"/>
          <w:lang w:val="kk-KZ"/>
        </w:rPr>
      </w:pPr>
    </w:p>
    <w:p w:rsidR="00D974F3" w:rsidRPr="000563E9" w:rsidRDefault="00D974F3" w:rsidP="0015311D">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топқа </w:t>
      </w:r>
      <w:r w:rsidR="001C1753" w:rsidRPr="000563E9">
        <w:rPr>
          <w:snapToGrid w:val="0"/>
          <w:sz w:val="24"/>
          <w:szCs w:val="24"/>
          <w:lang w:val="kk-KZ"/>
        </w:rPr>
        <w:t>былғарыны</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D16B6F" w:rsidRPr="000563E9">
        <w:rPr>
          <w:snapToGrid w:val="0"/>
          <w:sz w:val="24"/>
          <w:szCs w:val="24"/>
          <w:lang w:val="kk-KZ"/>
        </w:rPr>
        <w:t>үлбірд</w:t>
      </w:r>
      <w:r w:rsidR="001C1753" w:rsidRPr="000563E9">
        <w:rPr>
          <w:snapToGrid w:val="0"/>
          <w:sz w:val="24"/>
          <w:szCs w:val="24"/>
          <w:lang w:val="kk-KZ"/>
        </w:rPr>
        <w:t>і</w:t>
      </w:r>
      <w:r w:rsidR="00D16B6F" w:rsidRPr="000563E9">
        <w:rPr>
          <w:snapToGrid w:val="0"/>
          <w:sz w:val="24"/>
          <w:szCs w:val="24"/>
          <w:lang w:val="kk-KZ"/>
        </w:rPr>
        <w:t xml:space="preserve"> және олардан</w:t>
      </w:r>
      <w:r w:rsidR="001C1753" w:rsidRPr="000563E9">
        <w:rPr>
          <w:snapToGrid w:val="0"/>
          <w:sz w:val="24"/>
          <w:szCs w:val="24"/>
          <w:lang w:val="kk-KZ"/>
        </w:rPr>
        <w:t xml:space="preserve"> жасалатын</w:t>
      </w:r>
      <w:r w:rsidRPr="000563E9">
        <w:rPr>
          <w:snapToGrid w:val="0"/>
          <w:sz w:val="24"/>
          <w:szCs w:val="24"/>
          <w:lang w:val="kk-KZ"/>
        </w:rPr>
        <w:t xml:space="preserve"> б</w:t>
      </w:r>
      <w:r w:rsidR="0017405B" w:rsidRPr="000563E9">
        <w:rPr>
          <w:snapToGrid w:val="0"/>
          <w:sz w:val="24"/>
          <w:szCs w:val="24"/>
          <w:lang w:val="kk-KZ"/>
        </w:rPr>
        <w:t>ұ</w:t>
      </w:r>
      <w:r w:rsidRPr="000563E9">
        <w:rPr>
          <w:snapToGrid w:val="0"/>
          <w:sz w:val="24"/>
          <w:szCs w:val="24"/>
          <w:lang w:val="kk-KZ"/>
        </w:rPr>
        <w:t>йымдар</w:t>
      </w:r>
      <w:r w:rsidR="001C1753" w:rsidRPr="000563E9">
        <w:rPr>
          <w:snapToGrid w:val="0"/>
          <w:sz w:val="24"/>
          <w:szCs w:val="24"/>
          <w:lang w:val="kk-KZ"/>
        </w:rPr>
        <w:t>ды</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ндіру кіреді. </w:t>
      </w:r>
    </w:p>
    <w:p w:rsidR="00D974F3" w:rsidRPr="000563E9" w:rsidRDefault="00D974F3" w:rsidP="00D974F3">
      <w:pPr>
        <w:jc w:val="both"/>
        <w:rPr>
          <w:snapToGrid w:val="0"/>
          <w:sz w:val="24"/>
          <w:szCs w:val="24"/>
          <w:lang w:val="kk-KZ"/>
        </w:rPr>
      </w:pPr>
    </w:p>
    <w:p w:rsidR="00D974F3" w:rsidRPr="000563E9" w:rsidRDefault="00D974F3" w:rsidP="00F8298B">
      <w:pPr>
        <w:ind w:firstLine="720"/>
        <w:jc w:val="both"/>
        <w:rPr>
          <w:b/>
          <w:bCs/>
          <w:snapToGrid w:val="0"/>
          <w:sz w:val="24"/>
          <w:szCs w:val="24"/>
          <w:lang w:val="kk-KZ"/>
        </w:rPr>
      </w:pPr>
      <w:r w:rsidRPr="000563E9">
        <w:rPr>
          <w:b/>
          <w:bCs/>
          <w:snapToGrid w:val="0"/>
          <w:sz w:val="24"/>
          <w:szCs w:val="24"/>
          <w:lang w:val="kk-KZ"/>
        </w:rPr>
        <w:t xml:space="preserve">15.11 </w:t>
      </w:r>
      <w:r w:rsidR="001C1753" w:rsidRPr="000563E9">
        <w:rPr>
          <w:b/>
          <w:bCs/>
          <w:snapToGrid w:val="0"/>
          <w:sz w:val="24"/>
          <w:szCs w:val="24"/>
          <w:lang w:val="kk-KZ"/>
        </w:rPr>
        <w:t>Былғарыны</w:t>
      </w:r>
      <w:r w:rsidRPr="000563E9">
        <w:rPr>
          <w:b/>
          <w:bCs/>
          <w:snapToGrid w:val="0"/>
          <w:sz w:val="24"/>
          <w:szCs w:val="24"/>
          <w:lang w:val="kk-KZ"/>
        </w:rPr>
        <w:t xml:space="preserve"> илеу </w:t>
      </w:r>
      <w:r w:rsidR="0017405B" w:rsidRPr="000563E9">
        <w:rPr>
          <w:b/>
          <w:bCs/>
          <w:snapToGrid w:val="0"/>
          <w:sz w:val="24"/>
          <w:szCs w:val="24"/>
          <w:lang w:val="kk-KZ"/>
        </w:rPr>
        <w:t>және</w:t>
      </w:r>
      <w:r w:rsidRPr="000563E9">
        <w:rPr>
          <w:b/>
          <w:bCs/>
          <w:snapToGrid w:val="0"/>
          <w:sz w:val="24"/>
          <w:szCs w:val="24"/>
          <w:lang w:val="kk-KZ"/>
        </w:rPr>
        <w:t xml:space="preserve">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деу; </w:t>
      </w:r>
      <w:r w:rsidR="001C1753" w:rsidRPr="000563E9">
        <w:rPr>
          <w:b/>
          <w:bCs/>
          <w:snapToGrid w:val="0"/>
          <w:sz w:val="24"/>
          <w:szCs w:val="24"/>
          <w:lang w:val="kk-KZ"/>
        </w:rPr>
        <w:t>үлбірді</w:t>
      </w:r>
      <w:r w:rsidRPr="000563E9">
        <w:rPr>
          <w:b/>
          <w:bCs/>
          <w:snapToGrid w:val="0"/>
          <w:sz w:val="24"/>
          <w:szCs w:val="24"/>
          <w:lang w:val="kk-KZ"/>
        </w:rPr>
        <w:t xml:space="preserve"> илеу </w:t>
      </w:r>
      <w:r w:rsidR="0017405B" w:rsidRPr="000563E9">
        <w:rPr>
          <w:b/>
          <w:bCs/>
          <w:snapToGrid w:val="0"/>
          <w:sz w:val="24"/>
          <w:szCs w:val="24"/>
          <w:lang w:val="kk-KZ"/>
        </w:rPr>
        <w:t>және</w:t>
      </w:r>
      <w:r w:rsidRPr="000563E9">
        <w:rPr>
          <w:b/>
          <w:bCs/>
          <w:snapToGrid w:val="0"/>
          <w:sz w:val="24"/>
          <w:szCs w:val="24"/>
          <w:lang w:val="kk-KZ"/>
        </w:rPr>
        <w:t xml:space="preserve"> бояу</w:t>
      </w:r>
    </w:p>
    <w:p w:rsidR="00D16B6F" w:rsidRPr="000563E9" w:rsidRDefault="00D16B6F" w:rsidP="00D16B6F">
      <w:pPr>
        <w:ind w:firstLine="284"/>
        <w:jc w:val="both"/>
        <w:rPr>
          <w:b/>
          <w:bCs/>
          <w:snapToGrid w:val="0"/>
          <w:sz w:val="24"/>
          <w:szCs w:val="24"/>
          <w:lang w:val="kk-KZ"/>
        </w:rPr>
      </w:pPr>
      <w:r w:rsidRPr="000563E9">
        <w:rPr>
          <w:b/>
          <w:bCs/>
          <w:snapToGrid w:val="0"/>
          <w:sz w:val="24"/>
          <w:szCs w:val="24"/>
          <w:lang w:val="kk-KZ"/>
        </w:rPr>
        <w:t xml:space="preserve"> </w:t>
      </w:r>
    </w:p>
    <w:p w:rsidR="00D16B6F" w:rsidRPr="000563E9" w:rsidRDefault="00D16B6F" w:rsidP="00F8298B">
      <w:pPr>
        <w:ind w:firstLine="720"/>
        <w:jc w:val="both"/>
        <w:rPr>
          <w:snapToGrid w:val="0"/>
          <w:sz w:val="24"/>
          <w:szCs w:val="24"/>
          <w:lang w:val="kk-KZ"/>
        </w:rPr>
      </w:pPr>
      <w:r w:rsidRPr="000563E9">
        <w:rPr>
          <w:snapToGrid w:val="0"/>
          <w:sz w:val="24"/>
          <w:szCs w:val="24"/>
          <w:lang w:val="kk-KZ"/>
        </w:rPr>
        <w:t xml:space="preserve">15.11.1 </w:t>
      </w:r>
      <w:r w:rsidR="001C1753" w:rsidRPr="000563E9">
        <w:rPr>
          <w:snapToGrid w:val="0"/>
          <w:sz w:val="24"/>
          <w:szCs w:val="24"/>
          <w:lang w:val="kk-KZ"/>
        </w:rPr>
        <w:t>Былғарыны</w:t>
      </w:r>
      <w:r w:rsidRPr="000563E9">
        <w:rPr>
          <w:snapToGrid w:val="0"/>
          <w:sz w:val="24"/>
          <w:szCs w:val="24"/>
          <w:lang w:val="kk-KZ"/>
        </w:rPr>
        <w:t xml:space="preserve"> илеу және өңдеу </w:t>
      </w:r>
    </w:p>
    <w:p w:rsidR="00D16B6F" w:rsidRPr="000563E9" w:rsidRDefault="00D16B6F" w:rsidP="00D16B6F">
      <w:pPr>
        <w:jc w:val="both"/>
        <w:rPr>
          <w:snapToGrid w:val="0"/>
          <w:sz w:val="24"/>
          <w:szCs w:val="24"/>
          <w:lang w:val="kk-KZ"/>
        </w:rPr>
      </w:pPr>
    </w:p>
    <w:p w:rsidR="00D16B6F" w:rsidRPr="000563E9" w:rsidRDefault="00D16B6F" w:rsidP="00F8298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D16B6F" w:rsidRPr="000563E9" w:rsidRDefault="00D16B6F" w:rsidP="00F8298B">
      <w:pPr>
        <w:ind w:firstLine="720"/>
        <w:jc w:val="both"/>
        <w:rPr>
          <w:snapToGrid w:val="0"/>
          <w:sz w:val="24"/>
          <w:szCs w:val="24"/>
          <w:lang w:val="kk-KZ"/>
        </w:rPr>
      </w:pPr>
      <w:r w:rsidRPr="000563E9">
        <w:rPr>
          <w:snapToGrid w:val="0"/>
          <w:sz w:val="24"/>
          <w:szCs w:val="24"/>
          <w:lang w:val="kk-KZ"/>
        </w:rPr>
        <w:t>- былғарыны илеу, бояу және өңдеу</w:t>
      </w:r>
    </w:p>
    <w:p w:rsidR="00D16B6F" w:rsidRPr="000563E9" w:rsidRDefault="00D16B6F" w:rsidP="00F8298B">
      <w:pPr>
        <w:ind w:firstLine="720"/>
        <w:jc w:val="both"/>
        <w:rPr>
          <w:snapToGrid w:val="0"/>
          <w:sz w:val="24"/>
          <w:szCs w:val="24"/>
          <w:lang w:val="kk-KZ"/>
        </w:rPr>
      </w:pPr>
      <w:r w:rsidRPr="000563E9">
        <w:rPr>
          <w:snapToGrid w:val="0"/>
          <w:sz w:val="24"/>
          <w:szCs w:val="24"/>
          <w:lang w:val="kk-KZ"/>
        </w:rPr>
        <w:t xml:space="preserve">- </w:t>
      </w:r>
      <w:r w:rsidR="001C1753" w:rsidRPr="000563E9">
        <w:rPr>
          <w:snapToGrid w:val="0"/>
          <w:sz w:val="24"/>
          <w:szCs w:val="24"/>
          <w:lang w:val="kk-KZ"/>
        </w:rPr>
        <w:t>күдеріні</w:t>
      </w:r>
      <w:r w:rsidRPr="000563E9">
        <w:rPr>
          <w:snapToGrid w:val="0"/>
          <w:sz w:val="24"/>
          <w:szCs w:val="24"/>
          <w:lang w:val="kk-KZ"/>
        </w:rPr>
        <w:t xml:space="preserve">, пергаментті </w:t>
      </w:r>
      <w:r w:rsidR="001C1753" w:rsidRPr="000563E9">
        <w:rPr>
          <w:snapToGrid w:val="0"/>
          <w:sz w:val="24"/>
          <w:szCs w:val="24"/>
          <w:lang w:val="kk-KZ"/>
        </w:rPr>
        <w:t>былғарыны</w:t>
      </w:r>
      <w:r w:rsidRPr="000563E9">
        <w:rPr>
          <w:snapToGrid w:val="0"/>
          <w:sz w:val="24"/>
          <w:szCs w:val="24"/>
          <w:lang w:val="kk-KZ"/>
        </w:rPr>
        <w:t xml:space="preserve">, лакталған немесе металданған </w:t>
      </w:r>
      <w:r w:rsidR="001C1753" w:rsidRPr="000563E9">
        <w:rPr>
          <w:snapToGrid w:val="0"/>
          <w:sz w:val="24"/>
          <w:szCs w:val="24"/>
          <w:lang w:val="kk-KZ"/>
        </w:rPr>
        <w:t xml:space="preserve">былғарыны </w:t>
      </w:r>
      <w:r w:rsidRPr="000563E9">
        <w:rPr>
          <w:snapToGrid w:val="0"/>
          <w:sz w:val="24"/>
          <w:szCs w:val="24"/>
          <w:lang w:val="kk-KZ"/>
        </w:rPr>
        <w:t>өндіру</w:t>
      </w:r>
    </w:p>
    <w:p w:rsidR="00D30C45" w:rsidRPr="000563E9" w:rsidRDefault="00D30C45" w:rsidP="00D16B6F">
      <w:pPr>
        <w:jc w:val="both"/>
        <w:rPr>
          <w:snapToGrid w:val="0"/>
          <w:sz w:val="24"/>
          <w:szCs w:val="24"/>
          <w:lang w:val="kk-KZ"/>
        </w:rPr>
      </w:pPr>
      <w:r w:rsidRPr="000563E9">
        <w:rPr>
          <w:snapToGrid w:val="0"/>
          <w:sz w:val="24"/>
          <w:szCs w:val="24"/>
          <w:lang w:val="kk-KZ"/>
        </w:rPr>
        <w:t xml:space="preserve">    </w:t>
      </w:r>
      <w:r w:rsidR="00F8298B">
        <w:rPr>
          <w:snapToGrid w:val="0"/>
          <w:sz w:val="24"/>
          <w:szCs w:val="24"/>
          <w:lang w:val="kk-KZ"/>
        </w:rPr>
        <w:tab/>
      </w:r>
      <w:r w:rsidRPr="000563E9">
        <w:rPr>
          <w:snapToGrid w:val="0"/>
          <w:sz w:val="24"/>
          <w:szCs w:val="24"/>
          <w:lang w:val="kk-KZ"/>
        </w:rPr>
        <w:t xml:space="preserve">- композицияланған </w:t>
      </w:r>
      <w:r w:rsidR="001C1753" w:rsidRPr="000563E9">
        <w:rPr>
          <w:snapToGrid w:val="0"/>
          <w:sz w:val="24"/>
          <w:szCs w:val="24"/>
          <w:lang w:val="kk-KZ"/>
        </w:rPr>
        <w:t xml:space="preserve">былғарыны </w:t>
      </w:r>
      <w:r w:rsidRPr="000563E9">
        <w:rPr>
          <w:snapToGrid w:val="0"/>
          <w:sz w:val="24"/>
          <w:szCs w:val="24"/>
          <w:lang w:val="kk-KZ"/>
        </w:rPr>
        <w:t>өндіру</w:t>
      </w:r>
    </w:p>
    <w:p w:rsidR="00D30C45" w:rsidRPr="000563E9" w:rsidRDefault="00D30C45" w:rsidP="00D16B6F">
      <w:pPr>
        <w:jc w:val="both"/>
        <w:rPr>
          <w:snapToGrid w:val="0"/>
          <w:sz w:val="24"/>
          <w:szCs w:val="24"/>
          <w:lang w:val="kk-KZ"/>
        </w:rPr>
      </w:pPr>
      <w:r w:rsidRPr="000563E9">
        <w:rPr>
          <w:snapToGrid w:val="0"/>
          <w:sz w:val="24"/>
          <w:szCs w:val="24"/>
          <w:lang w:val="kk-KZ"/>
        </w:rPr>
        <w:t xml:space="preserve">  </w:t>
      </w:r>
      <w:r w:rsidR="00F8298B">
        <w:rPr>
          <w:snapToGrid w:val="0"/>
          <w:sz w:val="24"/>
          <w:szCs w:val="24"/>
          <w:lang w:val="kk-KZ"/>
        </w:rPr>
        <w:tab/>
      </w:r>
      <w:r w:rsidRPr="000563E9">
        <w:rPr>
          <w:snapToGrid w:val="0"/>
          <w:sz w:val="24"/>
          <w:szCs w:val="24"/>
          <w:lang w:val="kk-KZ"/>
        </w:rPr>
        <w:t xml:space="preserve">-  </w:t>
      </w:r>
      <w:r w:rsidR="001C1753" w:rsidRPr="000563E9">
        <w:rPr>
          <w:snapToGrid w:val="0"/>
          <w:sz w:val="24"/>
          <w:szCs w:val="24"/>
          <w:lang w:val="kk-KZ"/>
        </w:rPr>
        <w:t>былғарыны шелдеу, майлау, ағарту, бо</w:t>
      </w:r>
      <w:r w:rsidRPr="000563E9">
        <w:rPr>
          <w:snapToGrid w:val="0"/>
          <w:sz w:val="24"/>
          <w:szCs w:val="24"/>
          <w:lang w:val="kk-KZ"/>
        </w:rPr>
        <w:t>яу және сол сияқты өңдеу</w:t>
      </w:r>
      <w:r w:rsidR="001C1753" w:rsidRPr="000563E9">
        <w:rPr>
          <w:snapToGrid w:val="0"/>
          <w:sz w:val="24"/>
          <w:szCs w:val="24"/>
          <w:lang w:val="kk-KZ"/>
        </w:rPr>
        <w:t xml:space="preserve"> кіреді</w:t>
      </w:r>
    </w:p>
    <w:p w:rsidR="00D16B6F" w:rsidRPr="000563E9" w:rsidRDefault="00D30C45" w:rsidP="00D16B6F">
      <w:pPr>
        <w:jc w:val="both"/>
        <w:rPr>
          <w:snapToGrid w:val="0"/>
          <w:sz w:val="24"/>
          <w:szCs w:val="24"/>
          <w:lang w:val="kk-KZ"/>
        </w:rPr>
      </w:pPr>
      <w:r w:rsidRPr="000563E9">
        <w:rPr>
          <w:snapToGrid w:val="0"/>
          <w:sz w:val="24"/>
          <w:szCs w:val="24"/>
          <w:lang w:val="kk-KZ"/>
        </w:rPr>
        <w:t xml:space="preserve"> </w:t>
      </w:r>
    </w:p>
    <w:p w:rsidR="00D16B6F" w:rsidRPr="00D46640" w:rsidRDefault="00D16B6F" w:rsidP="00F8298B">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w:t>
      </w:r>
    </w:p>
    <w:p w:rsidR="00D16B6F" w:rsidRPr="00D46640" w:rsidRDefault="00D16B6F" w:rsidP="00F8298B">
      <w:pPr>
        <w:ind w:firstLine="720"/>
        <w:jc w:val="both"/>
        <w:rPr>
          <w:iCs/>
          <w:snapToGrid w:val="0"/>
          <w:sz w:val="24"/>
          <w:szCs w:val="24"/>
          <w:lang w:val="kk-KZ"/>
        </w:rPr>
      </w:pPr>
      <w:r w:rsidRPr="00D46640">
        <w:rPr>
          <w:iCs/>
          <w:snapToGrid w:val="0"/>
          <w:sz w:val="24"/>
          <w:szCs w:val="24"/>
          <w:lang w:val="kk-KZ"/>
        </w:rPr>
        <w:t xml:space="preserve">- </w:t>
      </w:r>
      <w:r w:rsidR="00CE7B03" w:rsidRPr="00D46640">
        <w:rPr>
          <w:iCs/>
          <w:snapToGrid w:val="0"/>
          <w:sz w:val="24"/>
          <w:szCs w:val="24"/>
          <w:lang w:val="kk-KZ"/>
        </w:rPr>
        <w:t>мал</w:t>
      </w:r>
      <w:r w:rsidR="001C1753" w:rsidRPr="00D46640">
        <w:rPr>
          <w:iCs/>
          <w:snapToGrid w:val="0"/>
          <w:sz w:val="24"/>
          <w:szCs w:val="24"/>
          <w:lang w:val="kk-KZ"/>
        </w:rPr>
        <w:t>шаруашылығы</w:t>
      </w:r>
      <w:r w:rsidR="00CE7B03" w:rsidRPr="00D46640">
        <w:rPr>
          <w:iCs/>
          <w:snapToGrid w:val="0"/>
          <w:sz w:val="24"/>
          <w:szCs w:val="24"/>
          <w:lang w:val="kk-KZ"/>
        </w:rPr>
        <w:t xml:space="preserve"> </w:t>
      </w:r>
      <w:r w:rsidRPr="00D46640">
        <w:rPr>
          <w:iCs/>
          <w:snapToGrid w:val="0"/>
          <w:sz w:val="24"/>
          <w:szCs w:val="24"/>
          <w:lang w:val="kk-KZ"/>
        </w:rPr>
        <w:t>ферм</w:t>
      </w:r>
      <w:r w:rsidR="001C1753" w:rsidRPr="00D46640">
        <w:rPr>
          <w:iCs/>
          <w:snapToGrid w:val="0"/>
          <w:sz w:val="24"/>
          <w:szCs w:val="24"/>
          <w:lang w:val="kk-KZ"/>
        </w:rPr>
        <w:t>асы</w:t>
      </w:r>
      <w:r w:rsidRPr="00D46640">
        <w:rPr>
          <w:iCs/>
          <w:snapToGrid w:val="0"/>
          <w:sz w:val="24"/>
          <w:szCs w:val="24"/>
          <w:lang w:val="kk-KZ"/>
        </w:rPr>
        <w:t>к қызмет</w:t>
      </w:r>
      <w:r w:rsidR="001C1753" w:rsidRPr="00D46640">
        <w:rPr>
          <w:iCs/>
          <w:snapToGrid w:val="0"/>
          <w:sz w:val="24"/>
          <w:szCs w:val="24"/>
          <w:lang w:val="kk-KZ"/>
        </w:rPr>
        <w:t>інің</w:t>
      </w:r>
      <w:r w:rsidRPr="00D46640">
        <w:rPr>
          <w:iCs/>
          <w:snapToGrid w:val="0"/>
          <w:sz w:val="24"/>
          <w:szCs w:val="24"/>
          <w:lang w:val="kk-KZ"/>
        </w:rPr>
        <w:t xml:space="preserve"> бөлігі ретінде</w:t>
      </w:r>
      <w:r w:rsidR="001C1753" w:rsidRPr="00D46640">
        <w:rPr>
          <w:iCs/>
          <w:snapToGrid w:val="0"/>
          <w:sz w:val="24"/>
          <w:szCs w:val="24"/>
          <w:lang w:val="kk-KZ"/>
        </w:rPr>
        <w:t xml:space="preserve"> ішкі</w:t>
      </w:r>
      <w:r w:rsidRPr="00D46640">
        <w:rPr>
          <w:iCs/>
          <w:snapToGrid w:val="0"/>
          <w:sz w:val="24"/>
          <w:szCs w:val="24"/>
          <w:lang w:val="kk-KZ"/>
        </w:rPr>
        <w:t xml:space="preserve"> тері  мен былғарыны өндіру, (01.4 қараңыз)</w:t>
      </w:r>
    </w:p>
    <w:p w:rsidR="00D16B6F" w:rsidRPr="00D46640" w:rsidRDefault="00D16B6F" w:rsidP="00F8298B">
      <w:pPr>
        <w:ind w:firstLine="720"/>
        <w:jc w:val="both"/>
        <w:rPr>
          <w:iCs/>
          <w:snapToGrid w:val="0"/>
          <w:sz w:val="24"/>
          <w:szCs w:val="24"/>
          <w:lang w:val="kk-KZ"/>
        </w:rPr>
      </w:pPr>
      <w:r w:rsidRPr="00D46640">
        <w:rPr>
          <w:iCs/>
          <w:snapToGrid w:val="0"/>
          <w:sz w:val="24"/>
          <w:szCs w:val="24"/>
          <w:lang w:val="kk-KZ"/>
        </w:rPr>
        <w:t xml:space="preserve">- мал </w:t>
      </w:r>
      <w:r w:rsidR="001C1753" w:rsidRPr="00D46640">
        <w:rPr>
          <w:iCs/>
          <w:snapToGrid w:val="0"/>
          <w:sz w:val="24"/>
          <w:szCs w:val="24"/>
          <w:lang w:val="kk-KZ"/>
        </w:rPr>
        <w:t>соятын</w:t>
      </w:r>
      <w:r w:rsidRPr="00D46640">
        <w:rPr>
          <w:iCs/>
          <w:snapToGrid w:val="0"/>
          <w:sz w:val="24"/>
          <w:szCs w:val="24"/>
          <w:lang w:val="kk-KZ"/>
        </w:rPr>
        <w:t xml:space="preserve"> </w:t>
      </w:r>
      <w:r w:rsidR="00253356" w:rsidRPr="00D46640">
        <w:rPr>
          <w:iCs/>
          <w:snapToGrid w:val="0"/>
          <w:sz w:val="24"/>
          <w:szCs w:val="24"/>
          <w:lang w:val="kk-KZ"/>
        </w:rPr>
        <w:t>жерлер қызметі</w:t>
      </w:r>
      <w:r w:rsidR="001C1753" w:rsidRPr="00D46640">
        <w:rPr>
          <w:iCs/>
          <w:snapToGrid w:val="0"/>
          <w:sz w:val="24"/>
          <w:szCs w:val="24"/>
          <w:lang w:val="kk-KZ"/>
        </w:rPr>
        <w:t>нің бөлігі</w:t>
      </w:r>
      <w:r w:rsidR="00253356" w:rsidRPr="00D46640">
        <w:rPr>
          <w:iCs/>
          <w:snapToGrid w:val="0"/>
          <w:sz w:val="24"/>
          <w:szCs w:val="24"/>
          <w:lang w:val="kk-KZ"/>
        </w:rPr>
        <w:t xml:space="preserve"> ретінде </w:t>
      </w:r>
      <w:r w:rsidRPr="00D46640">
        <w:rPr>
          <w:iCs/>
          <w:snapToGrid w:val="0"/>
          <w:sz w:val="24"/>
          <w:szCs w:val="24"/>
          <w:lang w:val="kk-KZ"/>
        </w:rPr>
        <w:t xml:space="preserve"> </w:t>
      </w:r>
      <w:r w:rsidR="001C1753" w:rsidRPr="00D46640">
        <w:rPr>
          <w:iCs/>
          <w:snapToGrid w:val="0"/>
          <w:sz w:val="24"/>
          <w:szCs w:val="24"/>
          <w:lang w:val="kk-KZ"/>
        </w:rPr>
        <w:t xml:space="preserve">ішкі </w:t>
      </w:r>
      <w:r w:rsidRPr="00D46640">
        <w:rPr>
          <w:iCs/>
          <w:snapToGrid w:val="0"/>
          <w:sz w:val="24"/>
          <w:szCs w:val="24"/>
          <w:lang w:val="kk-KZ"/>
        </w:rPr>
        <w:t>тері  мен былғарыны өндіру, (10.11.0 қараңыз)</w:t>
      </w:r>
    </w:p>
    <w:p w:rsidR="00D16B6F" w:rsidRPr="00D46640" w:rsidRDefault="00D16B6F" w:rsidP="00F8298B">
      <w:pPr>
        <w:ind w:firstLine="720"/>
        <w:jc w:val="both"/>
        <w:rPr>
          <w:iCs/>
          <w:snapToGrid w:val="0"/>
          <w:sz w:val="24"/>
          <w:szCs w:val="24"/>
          <w:lang w:val="kk-KZ"/>
        </w:rPr>
      </w:pPr>
      <w:r w:rsidRPr="00D46640">
        <w:rPr>
          <w:iCs/>
          <w:snapToGrid w:val="0"/>
          <w:sz w:val="24"/>
          <w:szCs w:val="24"/>
          <w:lang w:val="kk-KZ"/>
        </w:rPr>
        <w:t>- былғары</w:t>
      </w:r>
      <w:r w:rsidR="00CE7B03" w:rsidRPr="00D46640">
        <w:rPr>
          <w:iCs/>
          <w:snapToGrid w:val="0"/>
          <w:sz w:val="24"/>
          <w:szCs w:val="24"/>
          <w:lang w:val="kk-KZ"/>
        </w:rPr>
        <w:t>дан</w:t>
      </w:r>
      <w:r w:rsidRPr="00D46640">
        <w:rPr>
          <w:iCs/>
          <w:snapToGrid w:val="0"/>
          <w:sz w:val="24"/>
          <w:szCs w:val="24"/>
          <w:lang w:val="kk-KZ"/>
        </w:rPr>
        <w:t xml:space="preserve"> киімдер өндіру</w:t>
      </w:r>
      <w:r w:rsidR="001C1753" w:rsidRPr="00D46640">
        <w:rPr>
          <w:iCs/>
          <w:snapToGrid w:val="0"/>
          <w:sz w:val="24"/>
          <w:szCs w:val="24"/>
          <w:lang w:val="kk-KZ"/>
        </w:rPr>
        <w:t xml:space="preserve"> кірмейді</w:t>
      </w:r>
      <w:r w:rsidRPr="00D46640">
        <w:rPr>
          <w:iCs/>
          <w:snapToGrid w:val="0"/>
          <w:sz w:val="24"/>
          <w:szCs w:val="24"/>
          <w:lang w:val="kk-KZ"/>
        </w:rPr>
        <w:t>, (14.11.0 қараңыз)</w:t>
      </w:r>
    </w:p>
    <w:p w:rsidR="00D974F3" w:rsidRPr="000563E9" w:rsidRDefault="00D974F3" w:rsidP="00D974F3">
      <w:pPr>
        <w:jc w:val="both"/>
        <w:rPr>
          <w:b/>
          <w:bCs/>
          <w:snapToGrid w:val="0"/>
          <w:sz w:val="24"/>
          <w:szCs w:val="24"/>
          <w:lang w:val="kk-KZ"/>
        </w:rPr>
      </w:pPr>
    </w:p>
    <w:p w:rsidR="00253356" w:rsidRPr="000563E9" w:rsidRDefault="00253356" w:rsidP="00F8298B">
      <w:pPr>
        <w:ind w:firstLine="720"/>
        <w:jc w:val="both"/>
        <w:rPr>
          <w:snapToGrid w:val="0"/>
          <w:sz w:val="24"/>
          <w:szCs w:val="24"/>
          <w:lang w:val="kk-KZ"/>
        </w:rPr>
      </w:pPr>
      <w:r w:rsidRPr="000563E9">
        <w:rPr>
          <w:snapToGrid w:val="0"/>
          <w:sz w:val="24"/>
          <w:szCs w:val="24"/>
          <w:lang w:val="kk-KZ"/>
        </w:rPr>
        <w:t xml:space="preserve">15.11.2 Жасанды теріні және </w:t>
      </w:r>
      <w:r w:rsidR="001C1753" w:rsidRPr="000563E9">
        <w:rPr>
          <w:snapToGrid w:val="0"/>
          <w:sz w:val="24"/>
          <w:szCs w:val="24"/>
          <w:lang w:val="kk-KZ"/>
        </w:rPr>
        <w:t>үлдір</w:t>
      </w:r>
      <w:r w:rsidRPr="000563E9">
        <w:rPr>
          <w:snapToGrid w:val="0"/>
          <w:sz w:val="24"/>
          <w:szCs w:val="24"/>
          <w:lang w:val="kk-KZ"/>
        </w:rPr>
        <w:t xml:space="preserve"> материалдарды өндіру</w:t>
      </w:r>
    </w:p>
    <w:p w:rsidR="00253356" w:rsidRPr="000563E9" w:rsidRDefault="00253356" w:rsidP="00253356">
      <w:pPr>
        <w:jc w:val="both"/>
        <w:rPr>
          <w:snapToGrid w:val="0"/>
          <w:sz w:val="24"/>
          <w:szCs w:val="24"/>
          <w:lang w:val="kk-KZ"/>
        </w:rPr>
      </w:pPr>
    </w:p>
    <w:p w:rsidR="00253356" w:rsidRPr="00D46640" w:rsidRDefault="00253356" w:rsidP="00F8298B">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 xml:space="preserve">:  </w:t>
      </w:r>
    </w:p>
    <w:p w:rsidR="00253356" w:rsidRPr="00D46640" w:rsidRDefault="00253356" w:rsidP="00F8298B">
      <w:pPr>
        <w:ind w:firstLine="720"/>
        <w:jc w:val="both"/>
        <w:rPr>
          <w:iCs/>
          <w:snapToGrid w:val="0"/>
          <w:sz w:val="24"/>
          <w:szCs w:val="24"/>
          <w:lang w:val="kk-KZ"/>
        </w:rPr>
      </w:pPr>
      <w:r w:rsidRPr="00D46640">
        <w:rPr>
          <w:iCs/>
          <w:snapToGrid w:val="0"/>
          <w:sz w:val="24"/>
          <w:szCs w:val="24"/>
          <w:lang w:val="kk-KZ"/>
        </w:rPr>
        <w:t xml:space="preserve">- табиғи </w:t>
      </w:r>
      <w:r w:rsidR="00412E9A" w:rsidRPr="00D46640">
        <w:rPr>
          <w:iCs/>
          <w:snapToGrid w:val="0"/>
          <w:sz w:val="24"/>
          <w:szCs w:val="24"/>
          <w:lang w:val="kk-KZ"/>
        </w:rPr>
        <w:t>былғарыны пайдаланбай</w:t>
      </w:r>
      <w:r w:rsidRPr="00D46640">
        <w:rPr>
          <w:iCs/>
          <w:snapToGrid w:val="0"/>
          <w:sz w:val="24"/>
          <w:szCs w:val="24"/>
          <w:lang w:val="kk-KZ"/>
        </w:rPr>
        <w:t xml:space="preserve"> жасанды </w:t>
      </w:r>
      <w:r w:rsidR="00412E9A" w:rsidRPr="00D46640">
        <w:rPr>
          <w:iCs/>
          <w:snapToGrid w:val="0"/>
          <w:sz w:val="24"/>
          <w:szCs w:val="24"/>
          <w:lang w:val="kk-KZ"/>
        </w:rPr>
        <w:t>былғары</w:t>
      </w:r>
      <w:r w:rsidRPr="00D46640">
        <w:rPr>
          <w:iCs/>
          <w:snapToGrid w:val="0"/>
          <w:sz w:val="24"/>
          <w:szCs w:val="24"/>
          <w:lang w:val="kk-KZ"/>
        </w:rPr>
        <w:t xml:space="preserve"> өндіру</w:t>
      </w:r>
      <w:r w:rsidR="00412E9A" w:rsidRPr="00D46640">
        <w:rPr>
          <w:iCs/>
          <w:snapToGrid w:val="0"/>
          <w:sz w:val="24"/>
          <w:szCs w:val="24"/>
          <w:lang w:val="kk-KZ"/>
        </w:rPr>
        <w:t xml:space="preserve"> кірмейді</w:t>
      </w:r>
      <w:r w:rsidRPr="00D46640">
        <w:rPr>
          <w:iCs/>
          <w:snapToGrid w:val="0"/>
          <w:sz w:val="24"/>
          <w:szCs w:val="24"/>
          <w:lang w:val="kk-KZ"/>
        </w:rPr>
        <w:t>, (22.19.1, 22.29.0 қараңыз)</w:t>
      </w:r>
    </w:p>
    <w:p w:rsidR="00253356" w:rsidRPr="000563E9" w:rsidRDefault="00253356" w:rsidP="00253356">
      <w:pPr>
        <w:ind w:left="284"/>
        <w:jc w:val="both"/>
        <w:rPr>
          <w:i/>
          <w:iCs/>
          <w:snapToGrid w:val="0"/>
          <w:sz w:val="24"/>
          <w:szCs w:val="24"/>
          <w:lang w:val="kk-KZ"/>
        </w:rPr>
      </w:pPr>
    </w:p>
    <w:p w:rsidR="00253356" w:rsidRDefault="00253356" w:rsidP="00F8298B">
      <w:pPr>
        <w:ind w:firstLine="720"/>
        <w:jc w:val="both"/>
        <w:rPr>
          <w:snapToGrid w:val="0"/>
          <w:sz w:val="24"/>
          <w:szCs w:val="24"/>
          <w:lang w:val="kk-KZ"/>
        </w:rPr>
      </w:pPr>
      <w:r w:rsidRPr="000563E9">
        <w:rPr>
          <w:snapToGrid w:val="0"/>
          <w:sz w:val="24"/>
          <w:szCs w:val="24"/>
          <w:lang w:val="kk-KZ"/>
        </w:rPr>
        <w:t xml:space="preserve">15.11.3 Үлбірді өңдеу және бояу </w:t>
      </w:r>
    </w:p>
    <w:p w:rsidR="00E8081D" w:rsidRPr="000563E9" w:rsidRDefault="00E8081D" w:rsidP="00F8298B">
      <w:pPr>
        <w:ind w:firstLine="720"/>
        <w:jc w:val="both"/>
        <w:rPr>
          <w:snapToGrid w:val="0"/>
          <w:sz w:val="24"/>
          <w:szCs w:val="24"/>
          <w:lang w:val="kk-KZ"/>
        </w:rPr>
      </w:pPr>
    </w:p>
    <w:p w:rsidR="00253356" w:rsidRPr="000563E9" w:rsidRDefault="00253356" w:rsidP="00F8298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253356" w:rsidRPr="000563E9" w:rsidRDefault="00253356" w:rsidP="00F8298B">
      <w:pPr>
        <w:ind w:left="284" w:firstLine="436"/>
        <w:jc w:val="both"/>
        <w:rPr>
          <w:snapToGrid w:val="0"/>
          <w:sz w:val="24"/>
          <w:szCs w:val="24"/>
          <w:lang w:val="kk-KZ"/>
        </w:rPr>
      </w:pPr>
      <w:r w:rsidRPr="000563E9">
        <w:rPr>
          <w:snapToGrid w:val="0"/>
          <w:sz w:val="24"/>
          <w:szCs w:val="24"/>
          <w:lang w:val="kk-KZ"/>
        </w:rPr>
        <w:t xml:space="preserve">- </w:t>
      </w:r>
      <w:r w:rsidR="00412E9A" w:rsidRPr="000563E9">
        <w:rPr>
          <w:snapToGrid w:val="0"/>
          <w:sz w:val="24"/>
          <w:szCs w:val="24"/>
          <w:lang w:val="kk-KZ"/>
        </w:rPr>
        <w:t>түкті</w:t>
      </w:r>
      <w:r w:rsidRPr="000563E9">
        <w:rPr>
          <w:snapToGrid w:val="0"/>
          <w:sz w:val="24"/>
          <w:szCs w:val="24"/>
          <w:lang w:val="kk-KZ"/>
        </w:rPr>
        <w:t xml:space="preserve"> жабыны бар </w:t>
      </w:r>
      <w:r w:rsidR="00412E9A" w:rsidRPr="000563E9">
        <w:rPr>
          <w:snapToGrid w:val="0"/>
          <w:sz w:val="24"/>
          <w:szCs w:val="24"/>
          <w:lang w:val="kk-KZ"/>
        </w:rPr>
        <w:t>үлбірді</w:t>
      </w:r>
      <w:r w:rsidRPr="000563E9">
        <w:rPr>
          <w:snapToGrid w:val="0"/>
          <w:sz w:val="24"/>
          <w:szCs w:val="24"/>
          <w:lang w:val="kk-KZ"/>
        </w:rPr>
        <w:t xml:space="preserve"> илеу, өңдеу</w:t>
      </w:r>
    </w:p>
    <w:p w:rsidR="00253356" w:rsidRPr="000563E9" w:rsidRDefault="00253356" w:rsidP="00F8298B">
      <w:pPr>
        <w:ind w:firstLine="720"/>
        <w:jc w:val="both"/>
        <w:rPr>
          <w:snapToGrid w:val="0"/>
          <w:sz w:val="24"/>
          <w:szCs w:val="24"/>
          <w:lang w:val="kk-KZ"/>
        </w:rPr>
      </w:pPr>
      <w:r w:rsidRPr="000563E9">
        <w:rPr>
          <w:snapToGrid w:val="0"/>
          <w:sz w:val="24"/>
          <w:szCs w:val="24"/>
          <w:lang w:val="kk-KZ"/>
        </w:rPr>
        <w:t xml:space="preserve">- </w:t>
      </w:r>
      <w:r w:rsidR="00412E9A" w:rsidRPr="000563E9">
        <w:rPr>
          <w:snapToGrid w:val="0"/>
          <w:sz w:val="24"/>
          <w:szCs w:val="24"/>
          <w:lang w:val="kk-KZ"/>
        </w:rPr>
        <w:t xml:space="preserve">түкті </w:t>
      </w:r>
      <w:r w:rsidRPr="000563E9">
        <w:rPr>
          <w:snapToGrid w:val="0"/>
          <w:sz w:val="24"/>
          <w:szCs w:val="24"/>
          <w:lang w:val="kk-KZ"/>
        </w:rPr>
        <w:t>жабын</w:t>
      </w:r>
      <w:r w:rsidR="00412E9A" w:rsidRPr="000563E9">
        <w:rPr>
          <w:snapToGrid w:val="0"/>
          <w:sz w:val="24"/>
          <w:szCs w:val="24"/>
          <w:lang w:val="kk-KZ"/>
        </w:rPr>
        <w:t>ы</w:t>
      </w:r>
      <w:r w:rsidRPr="000563E9">
        <w:rPr>
          <w:snapToGrid w:val="0"/>
          <w:sz w:val="24"/>
          <w:szCs w:val="24"/>
          <w:lang w:val="kk-KZ"/>
        </w:rPr>
        <w:t xml:space="preserve"> бар былғары</w:t>
      </w:r>
      <w:r w:rsidR="00412E9A" w:rsidRPr="000563E9">
        <w:rPr>
          <w:snapToGrid w:val="0"/>
          <w:sz w:val="24"/>
          <w:szCs w:val="24"/>
          <w:lang w:val="kk-KZ"/>
        </w:rPr>
        <w:t xml:space="preserve"> мен теріні</w:t>
      </w:r>
      <w:r w:rsidRPr="000563E9">
        <w:rPr>
          <w:snapToGrid w:val="0"/>
          <w:sz w:val="24"/>
          <w:szCs w:val="24"/>
          <w:lang w:val="kk-KZ"/>
        </w:rPr>
        <w:t xml:space="preserve"> шелдеу, қырқу, тазарту, </w:t>
      </w:r>
      <w:r w:rsidR="00412E9A" w:rsidRPr="000563E9">
        <w:rPr>
          <w:snapToGrid w:val="0"/>
          <w:sz w:val="24"/>
          <w:szCs w:val="24"/>
          <w:lang w:val="kk-KZ"/>
        </w:rPr>
        <w:t>өңдеу,</w:t>
      </w:r>
      <w:r w:rsidRPr="000563E9">
        <w:rPr>
          <w:snapToGrid w:val="0"/>
          <w:sz w:val="24"/>
          <w:szCs w:val="24"/>
          <w:lang w:val="kk-KZ"/>
        </w:rPr>
        <w:t xml:space="preserve"> илеу, ағарту және б</w:t>
      </w:r>
      <w:r w:rsidR="00412E9A" w:rsidRPr="000563E9">
        <w:rPr>
          <w:snapToGrid w:val="0"/>
          <w:sz w:val="24"/>
          <w:szCs w:val="24"/>
          <w:lang w:val="kk-KZ"/>
        </w:rPr>
        <w:t>о</w:t>
      </w:r>
      <w:r w:rsidRPr="000563E9">
        <w:rPr>
          <w:snapToGrid w:val="0"/>
          <w:sz w:val="24"/>
          <w:szCs w:val="24"/>
          <w:lang w:val="kk-KZ"/>
        </w:rPr>
        <w:t xml:space="preserve">яу </w:t>
      </w:r>
      <w:r w:rsidR="00412E9A" w:rsidRPr="000563E9">
        <w:rPr>
          <w:snapToGrid w:val="0"/>
          <w:sz w:val="24"/>
          <w:szCs w:val="24"/>
          <w:lang w:val="kk-KZ"/>
        </w:rPr>
        <w:t>кіреді</w:t>
      </w:r>
    </w:p>
    <w:p w:rsidR="00253356" w:rsidRPr="000563E9" w:rsidRDefault="00253356" w:rsidP="00253356">
      <w:pPr>
        <w:jc w:val="both"/>
        <w:rPr>
          <w:i/>
          <w:iCs/>
          <w:snapToGrid w:val="0"/>
          <w:sz w:val="24"/>
          <w:szCs w:val="24"/>
          <w:lang w:val="kk-KZ"/>
        </w:rPr>
      </w:pPr>
    </w:p>
    <w:p w:rsidR="00253356" w:rsidRPr="00D46640" w:rsidRDefault="00253356" w:rsidP="00F8298B">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 xml:space="preserve">: </w:t>
      </w:r>
    </w:p>
    <w:p w:rsidR="00253356" w:rsidRPr="00D46640" w:rsidRDefault="00253356" w:rsidP="00F8298B">
      <w:pPr>
        <w:ind w:firstLine="720"/>
        <w:jc w:val="both"/>
        <w:rPr>
          <w:iCs/>
          <w:snapToGrid w:val="0"/>
          <w:sz w:val="24"/>
          <w:szCs w:val="24"/>
          <w:lang w:val="kk-KZ"/>
        </w:rPr>
      </w:pPr>
      <w:r w:rsidRPr="00D46640">
        <w:rPr>
          <w:iCs/>
          <w:snapToGrid w:val="0"/>
          <w:sz w:val="24"/>
          <w:szCs w:val="24"/>
          <w:lang w:val="kk-KZ"/>
        </w:rPr>
        <w:t>- мал</w:t>
      </w:r>
      <w:r w:rsidR="00412E9A" w:rsidRPr="00D46640">
        <w:rPr>
          <w:iCs/>
          <w:snapToGrid w:val="0"/>
          <w:sz w:val="24"/>
          <w:szCs w:val="24"/>
          <w:lang w:val="kk-KZ"/>
        </w:rPr>
        <w:t>шаруашылығы</w:t>
      </w:r>
      <w:r w:rsidRPr="00D46640">
        <w:rPr>
          <w:iCs/>
          <w:snapToGrid w:val="0"/>
          <w:sz w:val="24"/>
          <w:szCs w:val="24"/>
          <w:lang w:val="kk-KZ"/>
        </w:rPr>
        <w:t xml:space="preserve"> ферм</w:t>
      </w:r>
      <w:r w:rsidR="00412E9A" w:rsidRPr="00D46640">
        <w:rPr>
          <w:iCs/>
          <w:snapToGrid w:val="0"/>
          <w:sz w:val="24"/>
          <w:szCs w:val="24"/>
          <w:lang w:val="kk-KZ"/>
        </w:rPr>
        <w:t>алары</w:t>
      </w:r>
      <w:r w:rsidRPr="00D46640">
        <w:rPr>
          <w:iCs/>
          <w:snapToGrid w:val="0"/>
          <w:sz w:val="24"/>
          <w:szCs w:val="24"/>
          <w:lang w:val="kk-KZ"/>
        </w:rPr>
        <w:t xml:space="preserve"> қызмет</w:t>
      </w:r>
      <w:r w:rsidR="00412E9A" w:rsidRPr="00D46640">
        <w:rPr>
          <w:iCs/>
          <w:snapToGrid w:val="0"/>
          <w:sz w:val="24"/>
          <w:szCs w:val="24"/>
          <w:lang w:val="kk-KZ"/>
        </w:rPr>
        <w:t>інің</w:t>
      </w:r>
      <w:r w:rsidRPr="00D46640">
        <w:rPr>
          <w:iCs/>
          <w:snapToGrid w:val="0"/>
          <w:sz w:val="24"/>
          <w:szCs w:val="24"/>
          <w:lang w:val="kk-KZ"/>
        </w:rPr>
        <w:t xml:space="preserve"> </w:t>
      </w:r>
      <w:r w:rsidR="00412E9A" w:rsidRPr="00D46640">
        <w:rPr>
          <w:iCs/>
          <w:snapToGrid w:val="0"/>
          <w:sz w:val="24"/>
          <w:szCs w:val="24"/>
          <w:lang w:val="kk-KZ"/>
        </w:rPr>
        <w:t>бір бөлігі</w:t>
      </w:r>
      <w:r w:rsidRPr="00D46640">
        <w:rPr>
          <w:iCs/>
          <w:snapToGrid w:val="0"/>
          <w:sz w:val="24"/>
          <w:szCs w:val="24"/>
          <w:lang w:val="kk-KZ"/>
        </w:rPr>
        <w:t xml:space="preserve"> ретінде тері </w:t>
      </w:r>
      <w:r w:rsidR="00412E9A" w:rsidRPr="00D46640">
        <w:rPr>
          <w:iCs/>
          <w:snapToGrid w:val="0"/>
          <w:sz w:val="24"/>
          <w:szCs w:val="24"/>
          <w:lang w:val="kk-KZ"/>
        </w:rPr>
        <w:t>мен</w:t>
      </w:r>
      <w:r w:rsidRPr="00D46640">
        <w:rPr>
          <w:iCs/>
          <w:snapToGrid w:val="0"/>
          <w:sz w:val="24"/>
          <w:szCs w:val="24"/>
          <w:lang w:val="kk-KZ"/>
        </w:rPr>
        <w:t xml:space="preserve"> былғары</w:t>
      </w:r>
      <w:r w:rsidR="00412E9A" w:rsidRPr="00D46640">
        <w:rPr>
          <w:iCs/>
          <w:snapToGrid w:val="0"/>
          <w:sz w:val="24"/>
          <w:szCs w:val="24"/>
          <w:lang w:val="kk-KZ"/>
        </w:rPr>
        <w:t>н</w:t>
      </w:r>
      <w:r w:rsidRPr="00D46640">
        <w:rPr>
          <w:iCs/>
          <w:snapToGrid w:val="0"/>
          <w:sz w:val="24"/>
          <w:szCs w:val="24"/>
          <w:lang w:val="kk-KZ"/>
        </w:rPr>
        <w:t>ы өндіру, (01.4 қараңыз)</w:t>
      </w:r>
    </w:p>
    <w:p w:rsidR="00253356" w:rsidRPr="00D46640" w:rsidRDefault="00253356" w:rsidP="00F8298B">
      <w:pPr>
        <w:ind w:firstLine="720"/>
        <w:jc w:val="both"/>
        <w:rPr>
          <w:iCs/>
          <w:snapToGrid w:val="0"/>
          <w:sz w:val="24"/>
          <w:szCs w:val="24"/>
          <w:lang w:val="kk-KZ"/>
        </w:rPr>
      </w:pPr>
      <w:r w:rsidRPr="00D46640">
        <w:rPr>
          <w:iCs/>
          <w:snapToGrid w:val="0"/>
          <w:sz w:val="24"/>
          <w:szCs w:val="24"/>
          <w:lang w:val="kk-KZ"/>
        </w:rPr>
        <w:t xml:space="preserve">- мал </w:t>
      </w:r>
      <w:r w:rsidR="00412E9A" w:rsidRPr="00D46640">
        <w:rPr>
          <w:iCs/>
          <w:snapToGrid w:val="0"/>
          <w:sz w:val="24"/>
          <w:szCs w:val="24"/>
          <w:lang w:val="kk-KZ"/>
        </w:rPr>
        <w:t>соятын</w:t>
      </w:r>
      <w:r w:rsidRPr="00D46640">
        <w:rPr>
          <w:iCs/>
          <w:snapToGrid w:val="0"/>
          <w:sz w:val="24"/>
          <w:szCs w:val="24"/>
          <w:lang w:val="kk-KZ"/>
        </w:rPr>
        <w:t xml:space="preserve"> жерлер қызметі</w:t>
      </w:r>
      <w:r w:rsidR="00412E9A" w:rsidRPr="00D46640">
        <w:rPr>
          <w:iCs/>
          <w:snapToGrid w:val="0"/>
          <w:sz w:val="24"/>
          <w:szCs w:val="24"/>
          <w:lang w:val="kk-KZ"/>
        </w:rPr>
        <w:t>нің бөлігі</w:t>
      </w:r>
      <w:r w:rsidRPr="00D46640">
        <w:rPr>
          <w:iCs/>
          <w:snapToGrid w:val="0"/>
          <w:sz w:val="24"/>
          <w:szCs w:val="24"/>
          <w:lang w:val="kk-KZ"/>
        </w:rPr>
        <w:t xml:space="preserve"> ретінде  тері</w:t>
      </w:r>
      <w:r w:rsidR="00412E9A" w:rsidRPr="00D46640">
        <w:rPr>
          <w:iCs/>
          <w:snapToGrid w:val="0"/>
          <w:sz w:val="24"/>
          <w:szCs w:val="24"/>
          <w:lang w:val="kk-KZ"/>
        </w:rPr>
        <w:t xml:space="preserve"> мен</w:t>
      </w:r>
      <w:r w:rsidRPr="00D46640">
        <w:rPr>
          <w:iCs/>
          <w:snapToGrid w:val="0"/>
          <w:sz w:val="24"/>
          <w:szCs w:val="24"/>
          <w:lang w:val="kk-KZ"/>
        </w:rPr>
        <w:t xml:space="preserve"> былғары</w:t>
      </w:r>
      <w:r w:rsidR="00412E9A" w:rsidRPr="00D46640">
        <w:rPr>
          <w:iCs/>
          <w:snapToGrid w:val="0"/>
          <w:sz w:val="24"/>
          <w:szCs w:val="24"/>
          <w:lang w:val="kk-KZ"/>
        </w:rPr>
        <w:t>н</w:t>
      </w:r>
      <w:r w:rsidRPr="00D46640">
        <w:rPr>
          <w:iCs/>
          <w:snapToGrid w:val="0"/>
          <w:sz w:val="24"/>
          <w:szCs w:val="24"/>
          <w:lang w:val="kk-KZ"/>
        </w:rPr>
        <w:t>ы өндіру</w:t>
      </w:r>
      <w:r w:rsidR="00412E9A" w:rsidRPr="00D46640">
        <w:rPr>
          <w:iCs/>
          <w:snapToGrid w:val="0"/>
          <w:sz w:val="24"/>
          <w:szCs w:val="24"/>
          <w:lang w:val="kk-KZ"/>
        </w:rPr>
        <w:t xml:space="preserve"> кірмейді</w:t>
      </w:r>
      <w:r w:rsidRPr="00D46640">
        <w:rPr>
          <w:iCs/>
          <w:snapToGrid w:val="0"/>
          <w:sz w:val="24"/>
          <w:szCs w:val="24"/>
          <w:lang w:val="kk-KZ"/>
        </w:rPr>
        <w:t>, (10.11.0 қараңыз)</w:t>
      </w:r>
      <w:r w:rsidR="00412E9A" w:rsidRPr="00D46640">
        <w:rPr>
          <w:iCs/>
          <w:snapToGrid w:val="0"/>
          <w:sz w:val="24"/>
          <w:szCs w:val="24"/>
          <w:lang w:val="kk-KZ"/>
        </w:rPr>
        <w:t xml:space="preserve"> </w:t>
      </w:r>
    </w:p>
    <w:p w:rsidR="00D974F3" w:rsidRPr="000563E9" w:rsidRDefault="00D974F3" w:rsidP="00D974F3">
      <w:pPr>
        <w:jc w:val="both"/>
        <w:rPr>
          <w:snapToGrid w:val="0"/>
          <w:sz w:val="24"/>
          <w:szCs w:val="24"/>
          <w:lang w:val="kk-KZ"/>
        </w:rPr>
      </w:pPr>
    </w:p>
    <w:p w:rsidR="00D974F3" w:rsidRPr="000563E9" w:rsidRDefault="00D974F3" w:rsidP="00F8298B">
      <w:pPr>
        <w:ind w:firstLine="720"/>
        <w:jc w:val="both"/>
        <w:rPr>
          <w:b/>
          <w:bCs/>
          <w:snapToGrid w:val="0"/>
          <w:sz w:val="24"/>
          <w:szCs w:val="24"/>
          <w:lang w:val="kk-KZ"/>
        </w:rPr>
      </w:pPr>
      <w:r w:rsidRPr="000563E9">
        <w:rPr>
          <w:b/>
          <w:bCs/>
          <w:snapToGrid w:val="0"/>
          <w:sz w:val="24"/>
          <w:szCs w:val="24"/>
          <w:lang w:val="kk-KZ"/>
        </w:rPr>
        <w:t xml:space="preserve">15.12 </w:t>
      </w:r>
      <w:r w:rsidR="005E3A19" w:rsidRPr="000563E9">
        <w:rPr>
          <w:b/>
          <w:bCs/>
          <w:snapToGrid w:val="0"/>
          <w:sz w:val="24"/>
          <w:szCs w:val="24"/>
          <w:lang w:val="kk-KZ"/>
        </w:rPr>
        <w:t xml:space="preserve">Жол </w:t>
      </w:r>
      <w:r w:rsidR="00412E9A" w:rsidRPr="000563E9">
        <w:rPr>
          <w:b/>
          <w:bCs/>
          <w:snapToGrid w:val="0"/>
          <w:sz w:val="24"/>
          <w:szCs w:val="24"/>
          <w:lang w:val="kk-KZ"/>
        </w:rPr>
        <w:t>керек-жарақтарын</w:t>
      </w:r>
      <w:r w:rsidRPr="000563E9">
        <w:rPr>
          <w:b/>
          <w:bCs/>
          <w:snapToGrid w:val="0"/>
          <w:sz w:val="24"/>
          <w:szCs w:val="24"/>
          <w:lang w:val="kk-KZ"/>
        </w:rPr>
        <w:t>,</w:t>
      </w:r>
      <w:r w:rsidR="005E3A19" w:rsidRPr="000563E9">
        <w:rPr>
          <w:b/>
          <w:bCs/>
          <w:snapToGrid w:val="0"/>
          <w:sz w:val="24"/>
          <w:szCs w:val="24"/>
          <w:lang w:val="kk-KZ"/>
        </w:rPr>
        <w:t xml:space="preserve"> </w:t>
      </w:r>
      <w:r w:rsidR="00A52A45" w:rsidRPr="000563E9">
        <w:rPr>
          <w:b/>
          <w:bCs/>
          <w:snapToGrid w:val="0"/>
          <w:sz w:val="24"/>
          <w:szCs w:val="24"/>
          <w:lang w:val="kk-KZ"/>
        </w:rPr>
        <w:t>қайыс-ер</w:t>
      </w:r>
      <w:r w:rsidR="00412E9A" w:rsidRPr="000563E9">
        <w:rPr>
          <w:b/>
          <w:bCs/>
          <w:snapToGrid w:val="0"/>
          <w:sz w:val="24"/>
          <w:szCs w:val="24"/>
          <w:lang w:val="kk-KZ"/>
        </w:rPr>
        <w:t>тоқым</w:t>
      </w:r>
      <w:r w:rsidR="00A52A45" w:rsidRPr="000563E9">
        <w:rPr>
          <w:b/>
          <w:bCs/>
          <w:snapToGrid w:val="0"/>
          <w:sz w:val="24"/>
          <w:szCs w:val="24"/>
          <w:lang w:val="kk-KZ"/>
        </w:rPr>
        <w:t xml:space="preserve"> </w:t>
      </w:r>
      <w:r w:rsidR="005E3A19" w:rsidRPr="000563E9">
        <w:rPr>
          <w:b/>
          <w:bCs/>
          <w:snapToGrid w:val="0"/>
          <w:sz w:val="24"/>
          <w:szCs w:val="24"/>
          <w:lang w:val="kk-KZ"/>
        </w:rPr>
        <w:t xml:space="preserve">бұйымдарын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5E3A19" w:rsidRPr="000563E9" w:rsidRDefault="005E3A19" w:rsidP="00F8298B">
      <w:pPr>
        <w:ind w:firstLine="720"/>
        <w:jc w:val="both"/>
        <w:rPr>
          <w:snapToGrid w:val="0"/>
          <w:sz w:val="24"/>
          <w:szCs w:val="24"/>
          <w:lang w:val="kk-KZ"/>
        </w:rPr>
      </w:pPr>
      <w:r w:rsidRPr="000563E9">
        <w:rPr>
          <w:snapToGrid w:val="0"/>
          <w:sz w:val="24"/>
          <w:szCs w:val="24"/>
          <w:lang w:val="kk-KZ"/>
        </w:rPr>
        <w:t xml:space="preserve">15.12.1 Жол </w:t>
      </w:r>
      <w:r w:rsidR="00412E9A" w:rsidRPr="000563E9">
        <w:rPr>
          <w:snapToGrid w:val="0"/>
          <w:sz w:val="24"/>
          <w:szCs w:val="24"/>
          <w:lang w:val="kk-KZ"/>
        </w:rPr>
        <w:t>керек-жарақтарын және осыған ұқсас</w:t>
      </w:r>
      <w:r w:rsidRPr="000563E9">
        <w:rPr>
          <w:snapToGrid w:val="0"/>
          <w:sz w:val="24"/>
          <w:szCs w:val="24"/>
          <w:lang w:val="kk-KZ"/>
        </w:rPr>
        <w:t xml:space="preserve"> бұйымдарды өндіру</w:t>
      </w:r>
    </w:p>
    <w:p w:rsidR="005E3A19" w:rsidRPr="000563E9" w:rsidRDefault="005E3A19" w:rsidP="005E3A19">
      <w:pPr>
        <w:jc w:val="both"/>
        <w:rPr>
          <w:snapToGrid w:val="0"/>
          <w:sz w:val="24"/>
          <w:szCs w:val="24"/>
          <w:lang w:val="kk-KZ"/>
        </w:rPr>
      </w:pPr>
    </w:p>
    <w:p w:rsidR="005E3A19" w:rsidRPr="000563E9" w:rsidRDefault="005E3A19" w:rsidP="00F8298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5E3A19" w:rsidRPr="000563E9" w:rsidRDefault="005E3A19" w:rsidP="00F8298B">
      <w:pPr>
        <w:ind w:firstLine="720"/>
        <w:jc w:val="both"/>
        <w:rPr>
          <w:snapToGrid w:val="0"/>
          <w:sz w:val="24"/>
          <w:szCs w:val="24"/>
          <w:lang w:val="kk-KZ"/>
        </w:rPr>
      </w:pPr>
      <w:r w:rsidRPr="000563E9">
        <w:rPr>
          <w:snapToGrid w:val="0"/>
          <w:sz w:val="24"/>
          <w:szCs w:val="24"/>
          <w:lang w:val="kk-KZ"/>
        </w:rPr>
        <w:t xml:space="preserve">- </w:t>
      </w:r>
      <w:r w:rsidR="005015BC" w:rsidRPr="000563E9">
        <w:rPr>
          <w:snapToGrid w:val="0"/>
          <w:sz w:val="24"/>
          <w:szCs w:val="24"/>
          <w:lang w:val="kk-KZ"/>
        </w:rPr>
        <w:t>табиғи</w:t>
      </w:r>
      <w:r w:rsidRPr="000563E9">
        <w:rPr>
          <w:snapToGrid w:val="0"/>
          <w:sz w:val="24"/>
          <w:szCs w:val="24"/>
          <w:lang w:val="kk-KZ"/>
        </w:rPr>
        <w:t xml:space="preserve"> </w:t>
      </w:r>
      <w:r w:rsidR="008B6A39" w:rsidRPr="000563E9">
        <w:rPr>
          <w:snapToGrid w:val="0"/>
          <w:sz w:val="24"/>
          <w:szCs w:val="24"/>
          <w:lang w:val="kk-KZ"/>
        </w:rPr>
        <w:t>былғарыдан, композициялық былғарыдан</w:t>
      </w:r>
      <w:r w:rsidRPr="000563E9">
        <w:rPr>
          <w:snapToGrid w:val="0"/>
          <w:sz w:val="24"/>
          <w:szCs w:val="24"/>
          <w:lang w:val="kk-KZ"/>
        </w:rPr>
        <w:t xml:space="preserve"> немесе пласт</w:t>
      </w:r>
      <w:r w:rsidR="008B6A39" w:rsidRPr="000563E9">
        <w:rPr>
          <w:snapToGrid w:val="0"/>
          <w:sz w:val="24"/>
          <w:szCs w:val="24"/>
          <w:lang w:val="kk-KZ"/>
        </w:rPr>
        <w:t>масса</w:t>
      </w:r>
      <w:r w:rsidRPr="000563E9">
        <w:rPr>
          <w:snapToGrid w:val="0"/>
          <w:sz w:val="24"/>
          <w:szCs w:val="24"/>
          <w:lang w:val="kk-KZ"/>
        </w:rPr>
        <w:t xml:space="preserve"> </w:t>
      </w:r>
      <w:r w:rsidR="008B6A39" w:rsidRPr="000563E9">
        <w:rPr>
          <w:snapToGrid w:val="0"/>
          <w:sz w:val="24"/>
          <w:szCs w:val="24"/>
          <w:lang w:val="kk-KZ"/>
        </w:rPr>
        <w:t>пластиналардан</w:t>
      </w:r>
      <w:r w:rsidRPr="000563E9">
        <w:rPr>
          <w:snapToGrid w:val="0"/>
          <w:sz w:val="24"/>
          <w:szCs w:val="24"/>
          <w:lang w:val="kk-KZ"/>
        </w:rPr>
        <w:t xml:space="preserve">, тоқыма материалдары, жабыстырылған талшық немесе </w:t>
      </w:r>
      <w:r w:rsidR="008B6A39" w:rsidRPr="000563E9">
        <w:rPr>
          <w:snapToGrid w:val="0"/>
          <w:sz w:val="24"/>
          <w:szCs w:val="24"/>
          <w:lang w:val="kk-KZ"/>
        </w:rPr>
        <w:t xml:space="preserve">табиғи былғары </w:t>
      </w:r>
      <w:r w:rsidR="008B6A39" w:rsidRPr="000563E9">
        <w:rPr>
          <w:snapToGrid w:val="0"/>
          <w:sz w:val="24"/>
          <w:szCs w:val="24"/>
          <w:lang w:val="kk-KZ"/>
        </w:rPr>
        <w:lastRenderedPageBreak/>
        <w:t xml:space="preserve">үшін қолданылатын технологиялық әдістерді пайдалана отырып, </w:t>
      </w:r>
      <w:r w:rsidRPr="000563E9">
        <w:rPr>
          <w:snapToGrid w:val="0"/>
          <w:sz w:val="24"/>
          <w:szCs w:val="24"/>
          <w:lang w:val="kk-KZ"/>
        </w:rPr>
        <w:t xml:space="preserve">қатырма қағаз сияқты кез келген басқа материалдан </w:t>
      </w:r>
      <w:r w:rsidR="008B6A39" w:rsidRPr="000563E9">
        <w:rPr>
          <w:snapToGrid w:val="0"/>
          <w:sz w:val="24"/>
          <w:szCs w:val="24"/>
          <w:lang w:val="kk-KZ"/>
        </w:rPr>
        <w:t>шама</w:t>
      </w:r>
      <w:r w:rsidR="005A3C06" w:rsidRPr="000563E9">
        <w:rPr>
          <w:snapToGrid w:val="0"/>
          <w:sz w:val="24"/>
          <w:szCs w:val="24"/>
          <w:lang w:val="kk-KZ"/>
        </w:rPr>
        <w:t xml:space="preserve">дандарды, </w:t>
      </w:r>
      <w:r w:rsidRPr="000563E9">
        <w:rPr>
          <w:snapToGrid w:val="0"/>
          <w:sz w:val="24"/>
          <w:szCs w:val="24"/>
          <w:lang w:val="kk-KZ"/>
        </w:rPr>
        <w:t>жүк сөмкелерін, әйелдер сөмкесін және т.с.с. өндіру</w:t>
      </w:r>
    </w:p>
    <w:p w:rsidR="005E3A19" w:rsidRPr="000563E9" w:rsidRDefault="005E3A19" w:rsidP="00F8298B">
      <w:pPr>
        <w:ind w:firstLine="720"/>
        <w:jc w:val="both"/>
        <w:rPr>
          <w:snapToGrid w:val="0"/>
          <w:sz w:val="24"/>
          <w:szCs w:val="24"/>
          <w:lang w:val="kk-KZ"/>
        </w:rPr>
      </w:pPr>
      <w:r w:rsidRPr="000563E9">
        <w:rPr>
          <w:snapToGrid w:val="0"/>
          <w:sz w:val="24"/>
          <w:szCs w:val="24"/>
          <w:lang w:val="kk-KZ"/>
        </w:rPr>
        <w:t xml:space="preserve">- қол сағаттарға арналған металл емес </w:t>
      </w:r>
      <w:r w:rsidR="008B6A39" w:rsidRPr="000563E9">
        <w:rPr>
          <w:snapToGrid w:val="0"/>
          <w:sz w:val="24"/>
          <w:szCs w:val="24"/>
          <w:lang w:val="kk-KZ"/>
        </w:rPr>
        <w:t>бауларды</w:t>
      </w:r>
      <w:r w:rsidRPr="000563E9">
        <w:rPr>
          <w:snapToGrid w:val="0"/>
          <w:sz w:val="24"/>
          <w:szCs w:val="24"/>
          <w:lang w:val="kk-KZ"/>
        </w:rPr>
        <w:t xml:space="preserve"> өндіру (мысалы, матадан, </w:t>
      </w:r>
      <w:r w:rsidR="008B6A39" w:rsidRPr="000563E9">
        <w:rPr>
          <w:snapToGrid w:val="0"/>
          <w:sz w:val="24"/>
          <w:szCs w:val="24"/>
          <w:lang w:val="kk-KZ"/>
        </w:rPr>
        <w:t>былғарыдан</w:t>
      </w:r>
      <w:r w:rsidRPr="000563E9">
        <w:rPr>
          <w:snapToGrid w:val="0"/>
          <w:sz w:val="24"/>
          <w:szCs w:val="24"/>
          <w:lang w:val="kk-KZ"/>
        </w:rPr>
        <w:t xml:space="preserve">, </w:t>
      </w:r>
      <w:r w:rsidR="00D3559B" w:rsidRPr="000563E9">
        <w:rPr>
          <w:snapToGrid w:val="0"/>
          <w:sz w:val="24"/>
          <w:szCs w:val="24"/>
          <w:lang w:val="kk-KZ"/>
        </w:rPr>
        <w:t>пласт</w:t>
      </w:r>
      <w:r w:rsidR="008B6A39" w:rsidRPr="000563E9">
        <w:rPr>
          <w:snapToGrid w:val="0"/>
          <w:sz w:val="24"/>
          <w:szCs w:val="24"/>
          <w:lang w:val="kk-KZ"/>
        </w:rPr>
        <w:t>массадан</w:t>
      </w:r>
      <w:r w:rsidRPr="000563E9">
        <w:rPr>
          <w:snapToGrid w:val="0"/>
          <w:sz w:val="24"/>
          <w:szCs w:val="24"/>
          <w:lang w:val="kk-KZ"/>
        </w:rPr>
        <w:t>)</w:t>
      </w:r>
    </w:p>
    <w:p w:rsidR="005E3A19" w:rsidRPr="000563E9" w:rsidRDefault="005E3A19" w:rsidP="00F8298B">
      <w:pPr>
        <w:ind w:firstLine="720"/>
        <w:jc w:val="both"/>
        <w:rPr>
          <w:snapToGrid w:val="0"/>
          <w:sz w:val="24"/>
          <w:szCs w:val="24"/>
          <w:lang w:val="kk-KZ"/>
        </w:rPr>
      </w:pPr>
      <w:r w:rsidRPr="000563E9">
        <w:rPr>
          <w:snapToGrid w:val="0"/>
          <w:sz w:val="24"/>
          <w:szCs w:val="24"/>
          <w:lang w:val="kk-KZ"/>
        </w:rPr>
        <w:t xml:space="preserve">- </w:t>
      </w:r>
      <w:r w:rsidR="00D3559B" w:rsidRPr="000563E9">
        <w:rPr>
          <w:snapToGrid w:val="0"/>
          <w:sz w:val="24"/>
          <w:szCs w:val="24"/>
          <w:lang w:val="kk-KZ"/>
        </w:rPr>
        <w:t xml:space="preserve">табиғи </w:t>
      </w:r>
      <w:r w:rsidRPr="000563E9">
        <w:rPr>
          <w:snapToGrid w:val="0"/>
          <w:sz w:val="24"/>
          <w:szCs w:val="24"/>
          <w:lang w:val="kk-KZ"/>
        </w:rPr>
        <w:t xml:space="preserve">және </w:t>
      </w:r>
      <w:r w:rsidR="008B6A39" w:rsidRPr="000563E9">
        <w:rPr>
          <w:snapToGrid w:val="0"/>
          <w:sz w:val="24"/>
          <w:szCs w:val="24"/>
          <w:lang w:val="kk-KZ"/>
        </w:rPr>
        <w:t>композициялық былғарыдан жасалған</w:t>
      </w:r>
      <w:r w:rsidRPr="000563E9">
        <w:rPr>
          <w:snapToGrid w:val="0"/>
          <w:sz w:val="24"/>
          <w:szCs w:val="24"/>
          <w:lang w:val="kk-KZ"/>
        </w:rPr>
        <w:t xml:space="preserve"> әр түрлі бұйымдар: жетек белбеулері</w:t>
      </w:r>
      <w:r w:rsidR="00D3559B" w:rsidRPr="000563E9">
        <w:rPr>
          <w:snapToGrid w:val="0"/>
          <w:sz w:val="24"/>
          <w:szCs w:val="24"/>
          <w:lang w:val="kk-KZ"/>
        </w:rPr>
        <w:t>,</w:t>
      </w:r>
      <w:r w:rsidRPr="000563E9">
        <w:rPr>
          <w:snapToGrid w:val="0"/>
          <w:sz w:val="24"/>
          <w:szCs w:val="24"/>
          <w:lang w:val="kk-KZ"/>
        </w:rPr>
        <w:t xml:space="preserve"> </w:t>
      </w:r>
      <w:r w:rsidR="00D3559B" w:rsidRPr="000563E9">
        <w:rPr>
          <w:snapToGrid w:val="0"/>
          <w:sz w:val="24"/>
          <w:szCs w:val="24"/>
          <w:lang w:val="kk-KZ"/>
        </w:rPr>
        <w:t xml:space="preserve">төсемдер </w:t>
      </w:r>
      <w:r w:rsidRPr="000563E9">
        <w:rPr>
          <w:snapToGrid w:val="0"/>
          <w:sz w:val="24"/>
          <w:szCs w:val="24"/>
          <w:lang w:val="kk-KZ"/>
        </w:rPr>
        <w:t>және т.б. өндіру</w:t>
      </w:r>
    </w:p>
    <w:p w:rsidR="005E3A19" w:rsidRPr="000563E9" w:rsidRDefault="005E3A19" w:rsidP="00F8298B">
      <w:pPr>
        <w:ind w:firstLine="720"/>
        <w:jc w:val="both"/>
        <w:rPr>
          <w:snapToGrid w:val="0"/>
          <w:sz w:val="24"/>
          <w:szCs w:val="24"/>
          <w:lang w:val="kk-KZ"/>
        </w:rPr>
      </w:pPr>
      <w:r w:rsidRPr="000563E9">
        <w:rPr>
          <w:snapToGrid w:val="0"/>
          <w:sz w:val="24"/>
          <w:szCs w:val="24"/>
          <w:lang w:val="kk-KZ"/>
        </w:rPr>
        <w:t>- жасалған бәтеңкелерге арналған бауларды өндіру</w:t>
      </w:r>
      <w:r w:rsidR="00DE7F79" w:rsidRPr="000563E9">
        <w:rPr>
          <w:snapToGrid w:val="0"/>
          <w:sz w:val="24"/>
          <w:szCs w:val="24"/>
          <w:lang w:val="kk-KZ"/>
        </w:rPr>
        <w:t xml:space="preserve"> кіреді</w:t>
      </w:r>
    </w:p>
    <w:p w:rsidR="005E3A19" w:rsidRPr="000563E9" w:rsidRDefault="005E3A19" w:rsidP="005E3A19">
      <w:pPr>
        <w:jc w:val="both"/>
        <w:rPr>
          <w:snapToGrid w:val="0"/>
          <w:sz w:val="24"/>
          <w:szCs w:val="24"/>
          <w:lang w:val="kk-KZ"/>
        </w:rPr>
      </w:pPr>
    </w:p>
    <w:p w:rsidR="005E3A19" w:rsidRPr="00D46640" w:rsidRDefault="005E3A19" w:rsidP="00F8298B">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w:t>
      </w:r>
    </w:p>
    <w:p w:rsidR="005E3A19" w:rsidRPr="00D46640" w:rsidRDefault="005E3A19" w:rsidP="00F8298B">
      <w:pPr>
        <w:ind w:firstLine="720"/>
        <w:jc w:val="both"/>
        <w:rPr>
          <w:iCs/>
          <w:snapToGrid w:val="0"/>
          <w:sz w:val="24"/>
          <w:szCs w:val="24"/>
          <w:lang w:val="kk-KZ"/>
        </w:rPr>
      </w:pPr>
      <w:r w:rsidRPr="00D46640">
        <w:rPr>
          <w:iCs/>
          <w:snapToGrid w:val="0"/>
          <w:sz w:val="24"/>
          <w:szCs w:val="24"/>
          <w:lang w:val="kk-KZ"/>
        </w:rPr>
        <w:t xml:space="preserve">- </w:t>
      </w:r>
      <w:r w:rsidR="008B6A39" w:rsidRPr="00D46640">
        <w:rPr>
          <w:iCs/>
          <w:snapToGrid w:val="0"/>
          <w:sz w:val="24"/>
          <w:szCs w:val="24"/>
          <w:lang w:val="kk-KZ"/>
        </w:rPr>
        <w:t>былғарыдан</w:t>
      </w:r>
      <w:r w:rsidRPr="00D46640">
        <w:rPr>
          <w:iCs/>
          <w:snapToGrid w:val="0"/>
          <w:sz w:val="24"/>
          <w:szCs w:val="24"/>
          <w:lang w:val="kk-KZ"/>
        </w:rPr>
        <w:t xml:space="preserve"> киім өндіру, (14.11.0 қараңыз)</w:t>
      </w:r>
    </w:p>
    <w:p w:rsidR="005E3A19" w:rsidRPr="00D46640" w:rsidRDefault="005E3A19" w:rsidP="00F8298B">
      <w:pPr>
        <w:ind w:firstLine="720"/>
        <w:jc w:val="both"/>
        <w:rPr>
          <w:iCs/>
          <w:snapToGrid w:val="0"/>
          <w:sz w:val="24"/>
          <w:szCs w:val="24"/>
          <w:lang w:val="kk-KZ"/>
        </w:rPr>
      </w:pPr>
      <w:r w:rsidRPr="00D46640">
        <w:rPr>
          <w:iCs/>
          <w:snapToGrid w:val="0"/>
          <w:sz w:val="24"/>
          <w:szCs w:val="24"/>
          <w:lang w:val="kk-KZ"/>
        </w:rPr>
        <w:t xml:space="preserve">- </w:t>
      </w:r>
      <w:r w:rsidR="008B6A39" w:rsidRPr="00D46640">
        <w:rPr>
          <w:iCs/>
          <w:snapToGrid w:val="0"/>
          <w:sz w:val="24"/>
          <w:szCs w:val="24"/>
          <w:lang w:val="kk-KZ"/>
        </w:rPr>
        <w:t xml:space="preserve">былғарыдан </w:t>
      </w:r>
      <w:r w:rsidRPr="00D46640">
        <w:rPr>
          <w:iCs/>
          <w:snapToGrid w:val="0"/>
          <w:sz w:val="24"/>
          <w:szCs w:val="24"/>
          <w:lang w:val="kk-KZ"/>
        </w:rPr>
        <w:t>биялайлар мен қалпақтар өндіру, (14.19 қараңыз)</w:t>
      </w:r>
    </w:p>
    <w:p w:rsidR="005E3A19" w:rsidRPr="00D46640" w:rsidRDefault="005E3A19" w:rsidP="00F8298B">
      <w:pPr>
        <w:ind w:firstLine="720"/>
        <w:jc w:val="both"/>
        <w:rPr>
          <w:iCs/>
          <w:snapToGrid w:val="0"/>
          <w:sz w:val="24"/>
          <w:szCs w:val="24"/>
          <w:lang w:val="kk-KZ"/>
        </w:rPr>
      </w:pPr>
      <w:r w:rsidRPr="00D46640">
        <w:rPr>
          <w:iCs/>
          <w:snapToGrid w:val="0"/>
          <w:sz w:val="24"/>
          <w:szCs w:val="24"/>
          <w:lang w:val="kk-KZ"/>
        </w:rPr>
        <w:t>- аяқ киім өндіру, (15.20.0 қараңыз)</w:t>
      </w:r>
    </w:p>
    <w:p w:rsidR="005E3A19" w:rsidRPr="00D46640" w:rsidRDefault="005E3A19" w:rsidP="00F8298B">
      <w:pPr>
        <w:ind w:firstLine="720"/>
        <w:jc w:val="both"/>
        <w:rPr>
          <w:iCs/>
          <w:snapToGrid w:val="0"/>
          <w:sz w:val="24"/>
          <w:szCs w:val="24"/>
          <w:lang w:val="kk-KZ"/>
        </w:rPr>
      </w:pPr>
      <w:r w:rsidRPr="00D46640">
        <w:rPr>
          <w:iCs/>
          <w:snapToGrid w:val="0"/>
          <w:sz w:val="24"/>
          <w:szCs w:val="24"/>
          <w:lang w:val="kk-KZ"/>
        </w:rPr>
        <w:t>- қол сағатқа арналған бағалы метал</w:t>
      </w:r>
      <w:r w:rsidR="008B6A39" w:rsidRPr="00D46640">
        <w:rPr>
          <w:iCs/>
          <w:snapToGrid w:val="0"/>
          <w:sz w:val="24"/>
          <w:szCs w:val="24"/>
          <w:lang w:val="kk-KZ"/>
        </w:rPr>
        <w:t>дардан</w:t>
      </w:r>
      <w:r w:rsidRPr="00D46640">
        <w:rPr>
          <w:iCs/>
          <w:snapToGrid w:val="0"/>
          <w:sz w:val="24"/>
          <w:szCs w:val="24"/>
          <w:lang w:val="kk-KZ"/>
        </w:rPr>
        <w:t xml:space="preserve"> білезіктер өндіру, (32.12.0 қараңыз)</w:t>
      </w:r>
    </w:p>
    <w:p w:rsidR="005A3C06" w:rsidRPr="00D46640" w:rsidRDefault="005A3C06" w:rsidP="00F8298B">
      <w:pPr>
        <w:ind w:firstLine="720"/>
        <w:jc w:val="both"/>
        <w:rPr>
          <w:iCs/>
          <w:snapToGrid w:val="0"/>
          <w:sz w:val="24"/>
          <w:szCs w:val="24"/>
          <w:lang w:val="kk-KZ"/>
        </w:rPr>
      </w:pPr>
      <w:r w:rsidRPr="00D46640">
        <w:rPr>
          <w:iCs/>
          <w:snapToGrid w:val="0"/>
          <w:sz w:val="24"/>
          <w:szCs w:val="24"/>
          <w:lang w:val="kk-KZ"/>
        </w:rPr>
        <w:t xml:space="preserve">- қол сағатқа арналған бағалы </w:t>
      </w:r>
      <w:r w:rsidR="008B6A39" w:rsidRPr="00D46640">
        <w:rPr>
          <w:iCs/>
          <w:snapToGrid w:val="0"/>
          <w:sz w:val="24"/>
          <w:szCs w:val="24"/>
          <w:lang w:val="kk-KZ"/>
        </w:rPr>
        <w:t xml:space="preserve">емес </w:t>
      </w:r>
      <w:r w:rsidRPr="00D46640">
        <w:rPr>
          <w:iCs/>
          <w:snapToGrid w:val="0"/>
          <w:sz w:val="24"/>
          <w:szCs w:val="24"/>
          <w:lang w:val="kk-KZ"/>
        </w:rPr>
        <w:t>метал</w:t>
      </w:r>
      <w:r w:rsidR="008B6A39" w:rsidRPr="00D46640">
        <w:rPr>
          <w:iCs/>
          <w:snapToGrid w:val="0"/>
          <w:sz w:val="24"/>
          <w:szCs w:val="24"/>
          <w:lang w:val="kk-KZ"/>
        </w:rPr>
        <w:t>дардан</w:t>
      </w:r>
      <w:r w:rsidRPr="00D46640">
        <w:rPr>
          <w:iCs/>
          <w:snapToGrid w:val="0"/>
          <w:sz w:val="24"/>
          <w:szCs w:val="24"/>
          <w:lang w:val="kk-KZ"/>
        </w:rPr>
        <w:t xml:space="preserve"> білезіктер өндіру, (32.13.0 қараңыз)</w:t>
      </w:r>
    </w:p>
    <w:p w:rsidR="005A3C06" w:rsidRPr="00D46640" w:rsidRDefault="008B6A39" w:rsidP="00F8298B">
      <w:pPr>
        <w:ind w:firstLine="720"/>
        <w:jc w:val="both"/>
        <w:rPr>
          <w:iCs/>
          <w:snapToGrid w:val="0"/>
          <w:sz w:val="24"/>
          <w:szCs w:val="24"/>
          <w:lang w:val="kk-KZ"/>
        </w:rPr>
      </w:pPr>
      <w:r w:rsidRPr="00D46640">
        <w:rPr>
          <w:iCs/>
          <w:snapToGrid w:val="0"/>
          <w:sz w:val="24"/>
          <w:szCs w:val="24"/>
          <w:lang w:val="kk-KZ"/>
        </w:rPr>
        <w:t xml:space="preserve">- </w:t>
      </w:r>
      <w:r w:rsidR="005A3C06" w:rsidRPr="00D46640">
        <w:rPr>
          <w:iCs/>
          <w:snapToGrid w:val="0"/>
          <w:sz w:val="24"/>
          <w:szCs w:val="24"/>
          <w:lang w:val="kk-KZ"/>
        </w:rPr>
        <w:t>сақтандыру белбеуін және кәсіби пайдалану үшін басқа да белбеулерді өндіру</w:t>
      </w:r>
      <w:r w:rsidRPr="00D46640">
        <w:rPr>
          <w:iCs/>
          <w:snapToGrid w:val="0"/>
          <w:sz w:val="24"/>
          <w:szCs w:val="24"/>
          <w:lang w:val="kk-KZ"/>
        </w:rPr>
        <w:t xml:space="preserve"> кірмейді</w:t>
      </w:r>
      <w:r w:rsidR="005A3C06" w:rsidRPr="00D46640">
        <w:rPr>
          <w:iCs/>
          <w:snapToGrid w:val="0"/>
          <w:sz w:val="24"/>
          <w:szCs w:val="24"/>
          <w:lang w:val="kk-KZ"/>
        </w:rPr>
        <w:t>, (32.99</w:t>
      </w:r>
      <w:r w:rsidRPr="00D46640">
        <w:rPr>
          <w:iCs/>
          <w:snapToGrid w:val="0"/>
          <w:sz w:val="24"/>
          <w:szCs w:val="24"/>
          <w:lang w:val="kk-KZ"/>
        </w:rPr>
        <w:t>.</w:t>
      </w:r>
      <w:r w:rsidR="005A3C06" w:rsidRPr="00D46640">
        <w:rPr>
          <w:iCs/>
          <w:snapToGrid w:val="0"/>
          <w:sz w:val="24"/>
          <w:szCs w:val="24"/>
          <w:lang w:val="kk-KZ"/>
        </w:rPr>
        <w:t>9 қараңыз)</w:t>
      </w:r>
      <w:r w:rsidRPr="00D46640">
        <w:rPr>
          <w:iCs/>
          <w:snapToGrid w:val="0"/>
          <w:sz w:val="24"/>
          <w:szCs w:val="24"/>
          <w:lang w:val="kk-KZ"/>
        </w:rPr>
        <w:t xml:space="preserve"> </w:t>
      </w:r>
    </w:p>
    <w:p w:rsidR="005A3C06" w:rsidRPr="000563E9" w:rsidRDefault="005A3C06" w:rsidP="005E3A19">
      <w:pPr>
        <w:ind w:firstLine="284"/>
        <w:jc w:val="both"/>
        <w:rPr>
          <w:i/>
          <w:iCs/>
          <w:snapToGrid w:val="0"/>
          <w:sz w:val="24"/>
          <w:szCs w:val="24"/>
          <w:lang w:val="kk-KZ"/>
        </w:rPr>
      </w:pPr>
    </w:p>
    <w:p w:rsidR="00A52A45" w:rsidRPr="000563E9" w:rsidRDefault="00A52A45" w:rsidP="00F8298B">
      <w:pPr>
        <w:ind w:firstLine="720"/>
        <w:jc w:val="both"/>
        <w:rPr>
          <w:snapToGrid w:val="0"/>
          <w:sz w:val="24"/>
          <w:szCs w:val="24"/>
          <w:lang w:val="kk-KZ"/>
        </w:rPr>
      </w:pPr>
      <w:r w:rsidRPr="000563E9">
        <w:rPr>
          <w:snapToGrid w:val="0"/>
          <w:sz w:val="24"/>
          <w:szCs w:val="24"/>
          <w:lang w:val="kk-KZ"/>
        </w:rPr>
        <w:t>15.12.2 Қайыс-ер</w:t>
      </w:r>
      <w:r w:rsidR="008B6A39" w:rsidRPr="000563E9">
        <w:rPr>
          <w:snapToGrid w:val="0"/>
          <w:sz w:val="24"/>
          <w:szCs w:val="24"/>
          <w:lang w:val="kk-KZ"/>
        </w:rPr>
        <w:t>тоқым</w:t>
      </w:r>
      <w:r w:rsidRPr="000563E9">
        <w:rPr>
          <w:snapToGrid w:val="0"/>
          <w:sz w:val="24"/>
          <w:szCs w:val="24"/>
          <w:lang w:val="kk-KZ"/>
        </w:rPr>
        <w:t xml:space="preserve"> бұйымдарын өндіру</w:t>
      </w:r>
    </w:p>
    <w:p w:rsidR="00A52A45" w:rsidRPr="000563E9" w:rsidRDefault="00A52A45" w:rsidP="00A52A45">
      <w:pPr>
        <w:jc w:val="both"/>
        <w:rPr>
          <w:b/>
          <w:bCs/>
          <w:snapToGrid w:val="0"/>
          <w:sz w:val="24"/>
          <w:szCs w:val="24"/>
          <w:lang w:val="kk-KZ"/>
        </w:rPr>
      </w:pPr>
    </w:p>
    <w:p w:rsidR="00A52A45" w:rsidRPr="000563E9" w:rsidRDefault="00A52A45" w:rsidP="00F8298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A52A45" w:rsidRPr="000563E9" w:rsidRDefault="00A52A45" w:rsidP="00F8298B">
      <w:pPr>
        <w:ind w:firstLine="720"/>
        <w:jc w:val="both"/>
        <w:rPr>
          <w:snapToGrid w:val="0"/>
          <w:sz w:val="24"/>
          <w:szCs w:val="24"/>
          <w:lang w:val="kk-KZ"/>
        </w:rPr>
      </w:pPr>
      <w:r w:rsidRPr="000563E9">
        <w:rPr>
          <w:snapToGrid w:val="0"/>
          <w:sz w:val="24"/>
          <w:szCs w:val="24"/>
          <w:lang w:val="kk-KZ"/>
        </w:rPr>
        <w:t>- қайыс бұйымдар</w:t>
      </w:r>
      <w:r w:rsidR="008B6A39" w:rsidRPr="000563E9">
        <w:rPr>
          <w:snapToGrid w:val="0"/>
          <w:sz w:val="24"/>
          <w:szCs w:val="24"/>
          <w:lang w:val="kk-KZ"/>
        </w:rPr>
        <w:t>ды</w:t>
      </w:r>
      <w:r w:rsidRPr="000563E9">
        <w:rPr>
          <w:snapToGrid w:val="0"/>
          <w:sz w:val="24"/>
          <w:szCs w:val="24"/>
          <w:lang w:val="kk-KZ"/>
        </w:rPr>
        <w:t xml:space="preserve"> және әбзелдер өндіру</w:t>
      </w:r>
    </w:p>
    <w:p w:rsidR="00A52A45" w:rsidRPr="000563E9" w:rsidRDefault="00A52A45" w:rsidP="00F8298B">
      <w:pPr>
        <w:ind w:firstLine="720"/>
        <w:jc w:val="both"/>
        <w:rPr>
          <w:snapToGrid w:val="0"/>
          <w:sz w:val="24"/>
          <w:szCs w:val="24"/>
          <w:lang w:val="kk-KZ"/>
        </w:rPr>
      </w:pPr>
      <w:r w:rsidRPr="000563E9">
        <w:rPr>
          <w:snapToGrid w:val="0"/>
          <w:sz w:val="24"/>
          <w:szCs w:val="24"/>
          <w:lang w:val="kk-KZ"/>
        </w:rPr>
        <w:t>- атқа салт мініп жүруге арналған қамшы және ат саймандарын өндіру</w:t>
      </w:r>
      <w:r w:rsidR="00E8081D" w:rsidRPr="00E8081D">
        <w:rPr>
          <w:snapToGrid w:val="0"/>
          <w:sz w:val="24"/>
          <w:szCs w:val="24"/>
          <w:lang w:val="kk-KZ"/>
        </w:rPr>
        <w:t xml:space="preserve"> </w:t>
      </w:r>
      <w:r w:rsidR="00E8081D" w:rsidRPr="000563E9">
        <w:rPr>
          <w:snapToGrid w:val="0"/>
          <w:sz w:val="24"/>
          <w:szCs w:val="24"/>
          <w:lang w:val="kk-KZ"/>
        </w:rPr>
        <w:t>кіреді</w:t>
      </w:r>
    </w:p>
    <w:p w:rsidR="00A52A45" w:rsidRPr="000563E9" w:rsidRDefault="00A52A45" w:rsidP="00A52A45">
      <w:pPr>
        <w:jc w:val="both"/>
        <w:rPr>
          <w:snapToGrid w:val="0"/>
          <w:sz w:val="24"/>
          <w:szCs w:val="24"/>
          <w:lang w:val="kk-KZ"/>
        </w:rPr>
      </w:pPr>
    </w:p>
    <w:p w:rsidR="00A52A45" w:rsidRPr="00D46640" w:rsidRDefault="00A52A45" w:rsidP="00F8298B">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w:t>
      </w:r>
    </w:p>
    <w:p w:rsidR="00A52A45" w:rsidRPr="00D46640" w:rsidRDefault="00A52A45" w:rsidP="00F8298B">
      <w:pPr>
        <w:ind w:firstLine="720"/>
        <w:jc w:val="both"/>
        <w:rPr>
          <w:iCs/>
          <w:snapToGrid w:val="0"/>
          <w:sz w:val="24"/>
          <w:szCs w:val="24"/>
          <w:lang w:val="kk-KZ"/>
        </w:rPr>
      </w:pPr>
      <w:r w:rsidRPr="00D46640">
        <w:rPr>
          <w:iCs/>
          <w:snapToGrid w:val="0"/>
          <w:sz w:val="24"/>
          <w:szCs w:val="24"/>
          <w:lang w:val="kk-KZ"/>
        </w:rPr>
        <w:t xml:space="preserve">- велосипедке арналған </w:t>
      </w:r>
      <w:r w:rsidR="001C55FA" w:rsidRPr="00D46640">
        <w:rPr>
          <w:iCs/>
          <w:snapToGrid w:val="0"/>
          <w:sz w:val="24"/>
          <w:szCs w:val="24"/>
          <w:lang w:val="kk-KZ"/>
        </w:rPr>
        <w:t>отырғыштарды</w:t>
      </w:r>
      <w:r w:rsidRPr="00D46640">
        <w:rPr>
          <w:iCs/>
          <w:snapToGrid w:val="0"/>
          <w:sz w:val="24"/>
          <w:szCs w:val="24"/>
          <w:lang w:val="kk-KZ"/>
        </w:rPr>
        <w:t xml:space="preserve"> өндіру, (30.92.1 қараңыз)</w:t>
      </w:r>
    </w:p>
    <w:p w:rsidR="00A52A45" w:rsidRPr="00D46640" w:rsidRDefault="00A52A45" w:rsidP="00F8298B">
      <w:pPr>
        <w:ind w:firstLine="720"/>
        <w:jc w:val="both"/>
        <w:rPr>
          <w:iCs/>
          <w:snapToGrid w:val="0"/>
          <w:sz w:val="24"/>
          <w:szCs w:val="24"/>
          <w:lang w:val="kk-KZ"/>
        </w:rPr>
      </w:pPr>
      <w:r w:rsidRPr="00D46640">
        <w:rPr>
          <w:iCs/>
          <w:snapToGrid w:val="0"/>
          <w:sz w:val="24"/>
          <w:szCs w:val="24"/>
          <w:lang w:val="kk-KZ"/>
        </w:rPr>
        <w:t xml:space="preserve">- </w:t>
      </w:r>
      <w:r w:rsidR="00CF0ECB" w:rsidRPr="00D46640">
        <w:rPr>
          <w:iCs/>
          <w:snapToGrid w:val="0"/>
          <w:sz w:val="24"/>
          <w:szCs w:val="24"/>
          <w:lang w:val="kk-KZ"/>
        </w:rPr>
        <w:t>сақтандыру</w:t>
      </w:r>
      <w:r w:rsidRPr="00D46640">
        <w:rPr>
          <w:iCs/>
          <w:snapToGrid w:val="0"/>
          <w:sz w:val="24"/>
          <w:szCs w:val="24"/>
          <w:lang w:val="kk-KZ"/>
        </w:rPr>
        <w:t xml:space="preserve"> белдіктерін және кәсіби пайдалану үшін басқа да белдіктерді өндіру</w:t>
      </w:r>
      <w:r w:rsidR="008B6A39" w:rsidRPr="00D46640">
        <w:rPr>
          <w:iCs/>
          <w:snapToGrid w:val="0"/>
          <w:sz w:val="24"/>
          <w:szCs w:val="24"/>
          <w:lang w:val="kk-KZ"/>
        </w:rPr>
        <w:t xml:space="preserve"> кірмейді</w:t>
      </w:r>
      <w:r w:rsidRPr="00D46640">
        <w:rPr>
          <w:iCs/>
          <w:snapToGrid w:val="0"/>
          <w:sz w:val="24"/>
          <w:szCs w:val="24"/>
          <w:lang w:val="kk-KZ"/>
        </w:rPr>
        <w:t>, (32.99.9 қараңыз)</w:t>
      </w:r>
    </w:p>
    <w:p w:rsidR="008B6A39" w:rsidRPr="000563E9" w:rsidRDefault="008B6A39" w:rsidP="00A52A45">
      <w:pPr>
        <w:ind w:left="284"/>
        <w:jc w:val="both"/>
        <w:rPr>
          <w:i/>
          <w:iCs/>
          <w:snapToGrid w:val="0"/>
          <w:sz w:val="24"/>
          <w:szCs w:val="24"/>
          <w:lang w:val="kk-KZ"/>
        </w:rPr>
      </w:pPr>
    </w:p>
    <w:p w:rsidR="00D974F3" w:rsidRDefault="00D974F3" w:rsidP="00F8298B">
      <w:pPr>
        <w:ind w:firstLine="720"/>
        <w:jc w:val="both"/>
        <w:rPr>
          <w:b/>
          <w:bCs/>
          <w:snapToGrid w:val="0"/>
          <w:sz w:val="24"/>
          <w:szCs w:val="24"/>
          <w:lang w:val="kk-KZ"/>
        </w:rPr>
      </w:pPr>
      <w:r w:rsidRPr="000563E9">
        <w:rPr>
          <w:b/>
          <w:bCs/>
          <w:snapToGrid w:val="0"/>
          <w:sz w:val="24"/>
          <w:szCs w:val="24"/>
          <w:lang w:val="kk-KZ"/>
        </w:rPr>
        <w:t xml:space="preserve">15.2 Аяқкиім </w:t>
      </w:r>
      <w:r w:rsidR="0017405B" w:rsidRPr="000563E9">
        <w:rPr>
          <w:b/>
          <w:bCs/>
          <w:snapToGrid w:val="0"/>
          <w:sz w:val="24"/>
          <w:szCs w:val="24"/>
          <w:lang w:val="kk-KZ"/>
        </w:rPr>
        <w:t>ө</w:t>
      </w:r>
      <w:r w:rsidRPr="000563E9">
        <w:rPr>
          <w:b/>
          <w:bCs/>
          <w:snapToGrid w:val="0"/>
          <w:sz w:val="24"/>
          <w:szCs w:val="24"/>
          <w:lang w:val="kk-KZ"/>
        </w:rPr>
        <w:t>ндіру</w:t>
      </w:r>
    </w:p>
    <w:p w:rsidR="000B5CE6" w:rsidRPr="000563E9" w:rsidRDefault="000B5CE6" w:rsidP="00F8298B">
      <w:pPr>
        <w:ind w:firstLine="720"/>
        <w:jc w:val="both"/>
        <w:rPr>
          <w:b/>
          <w:bCs/>
          <w:snapToGrid w:val="0"/>
          <w:sz w:val="24"/>
          <w:szCs w:val="24"/>
          <w:lang w:val="kk-KZ"/>
        </w:rPr>
      </w:pPr>
    </w:p>
    <w:p w:rsidR="00D974F3" w:rsidRPr="000563E9" w:rsidRDefault="00D974F3" w:rsidP="00F8298B">
      <w:pPr>
        <w:ind w:firstLine="720"/>
        <w:jc w:val="both"/>
        <w:rPr>
          <w:b/>
          <w:bCs/>
          <w:snapToGrid w:val="0"/>
          <w:sz w:val="24"/>
          <w:szCs w:val="24"/>
          <w:lang w:val="kk-KZ"/>
        </w:rPr>
      </w:pPr>
      <w:r w:rsidRPr="000563E9">
        <w:rPr>
          <w:b/>
          <w:bCs/>
          <w:snapToGrid w:val="0"/>
          <w:sz w:val="24"/>
          <w:szCs w:val="24"/>
          <w:lang w:val="kk-KZ"/>
        </w:rPr>
        <w:t xml:space="preserve">15.20 Аяқкиім </w:t>
      </w:r>
      <w:r w:rsidR="0017405B" w:rsidRPr="000563E9">
        <w:rPr>
          <w:b/>
          <w:bCs/>
          <w:snapToGrid w:val="0"/>
          <w:sz w:val="24"/>
          <w:szCs w:val="24"/>
          <w:lang w:val="kk-KZ"/>
        </w:rPr>
        <w:t>ө</w:t>
      </w:r>
      <w:r w:rsidRPr="000563E9">
        <w:rPr>
          <w:b/>
          <w:bCs/>
          <w:snapToGrid w:val="0"/>
          <w:sz w:val="24"/>
          <w:szCs w:val="24"/>
          <w:lang w:val="kk-KZ"/>
        </w:rPr>
        <w:t>ндіру</w:t>
      </w:r>
    </w:p>
    <w:p w:rsidR="006B45C8" w:rsidRPr="000563E9" w:rsidRDefault="006B45C8" w:rsidP="006B45C8">
      <w:pPr>
        <w:jc w:val="both"/>
        <w:rPr>
          <w:bCs/>
          <w:snapToGrid w:val="0"/>
          <w:sz w:val="24"/>
          <w:szCs w:val="24"/>
          <w:lang w:val="kk-KZ"/>
        </w:rPr>
      </w:pPr>
    </w:p>
    <w:p w:rsidR="006B45C8" w:rsidRPr="000563E9" w:rsidRDefault="006B45C8" w:rsidP="00F8298B">
      <w:pPr>
        <w:ind w:firstLine="720"/>
        <w:jc w:val="both"/>
        <w:rPr>
          <w:bCs/>
          <w:snapToGrid w:val="0"/>
          <w:sz w:val="24"/>
          <w:szCs w:val="24"/>
          <w:lang w:val="kk-KZ"/>
        </w:rPr>
      </w:pPr>
      <w:r w:rsidRPr="000563E9">
        <w:rPr>
          <w:bCs/>
          <w:snapToGrid w:val="0"/>
          <w:sz w:val="24"/>
          <w:szCs w:val="24"/>
          <w:lang w:val="kk-KZ"/>
        </w:rPr>
        <w:t>15.20.0 Аяқкиім өндіру</w:t>
      </w:r>
    </w:p>
    <w:p w:rsidR="006B45C8" w:rsidRPr="000563E9" w:rsidRDefault="006B45C8" w:rsidP="006B45C8">
      <w:pPr>
        <w:jc w:val="both"/>
        <w:rPr>
          <w:snapToGrid w:val="0"/>
          <w:sz w:val="24"/>
          <w:szCs w:val="24"/>
          <w:lang w:val="kk-KZ"/>
        </w:rPr>
      </w:pPr>
    </w:p>
    <w:p w:rsidR="006B45C8" w:rsidRPr="000563E9" w:rsidRDefault="006B45C8" w:rsidP="00F8298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w:t>
      </w:r>
    </w:p>
    <w:p w:rsidR="006B45C8" w:rsidRPr="000563E9" w:rsidRDefault="006B45C8" w:rsidP="00F8298B">
      <w:pPr>
        <w:ind w:firstLine="720"/>
        <w:jc w:val="both"/>
        <w:rPr>
          <w:snapToGrid w:val="0"/>
          <w:sz w:val="24"/>
          <w:szCs w:val="24"/>
          <w:lang w:val="kk-KZ"/>
        </w:rPr>
      </w:pPr>
      <w:r w:rsidRPr="000563E9">
        <w:rPr>
          <w:snapToGrid w:val="0"/>
          <w:sz w:val="24"/>
          <w:szCs w:val="24"/>
          <w:lang w:val="kk-KZ"/>
        </w:rPr>
        <w:t xml:space="preserve">- қалыптауды қоса алғанда, </w:t>
      </w:r>
      <w:r w:rsidR="00490419" w:rsidRPr="000563E9">
        <w:rPr>
          <w:snapToGrid w:val="0"/>
          <w:sz w:val="24"/>
          <w:szCs w:val="24"/>
          <w:lang w:val="kk-KZ"/>
        </w:rPr>
        <w:t>әртүрлі технологияларды пайдалана отырып, әртүрлі материалдардан кез келген</w:t>
      </w:r>
      <w:r w:rsidRPr="000563E9">
        <w:rPr>
          <w:snapToGrid w:val="0"/>
          <w:sz w:val="24"/>
          <w:szCs w:val="24"/>
          <w:lang w:val="kk-KZ"/>
        </w:rPr>
        <w:t xml:space="preserve"> мақсаттарға арналған, аяқкиім өндіру (</w:t>
      </w:r>
      <w:r w:rsidR="00490419" w:rsidRPr="000563E9">
        <w:rPr>
          <w:snapToGrid w:val="0"/>
          <w:sz w:val="24"/>
          <w:szCs w:val="24"/>
          <w:lang w:val="kk-KZ"/>
        </w:rPr>
        <w:t>осы ішкі кластың ерекшеліктерінен</w:t>
      </w:r>
      <w:r w:rsidRPr="000563E9">
        <w:rPr>
          <w:snapToGrid w:val="0"/>
          <w:sz w:val="24"/>
          <w:szCs w:val="24"/>
          <w:lang w:val="kk-KZ"/>
        </w:rPr>
        <w:t xml:space="preserve"> басқа)</w:t>
      </w:r>
    </w:p>
    <w:p w:rsidR="006B45C8" w:rsidRPr="000563E9" w:rsidRDefault="006B45C8" w:rsidP="00F8298B">
      <w:pPr>
        <w:ind w:firstLine="720"/>
        <w:jc w:val="both"/>
        <w:rPr>
          <w:snapToGrid w:val="0"/>
          <w:sz w:val="24"/>
          <w:szCs w:val="24"/>
          <w:lang w:val="kk-KZ"/>
        </w:rPr>
      </w:pPr>
      <w:r w:rsidRPr="000563E9">
        <w:rPr>
          <w:snapToGrid w:val="0"/>
          <w:sz w:val="24"/>
          <w:szCs w:val="24"/>
          <w:lang w:val="kk-KZ"/>
        </w:rPr>
        <w:t xml:space="preserve">- аяқ киімдердің былғары бөліктерін: сыртқы және ішкі бөліктері, ұлтан, </w:t>
      </w:r>
      <w:r w:rsidR="00490419" w:rsidRPr="000563E9">
        <w:rPr>
          <w:snapToGrid w:val="0"/>
          <w:sz w:val="24"/>
          <w:szCs w:val="24"/>
          <w:lang w:val="kk-KZ"/>
        </w:rPr>
        <w:t xml:space="preserve">ұлтарақ, </w:t>
      </w:r>
      <w:r w:rsidRPr="000563E9">
        <w:rPr>
          <w:snapToGrid w:val="0"/>
          <w:sz w:val="24"/>
          <w:szCs w:val="24"/>
          <w:lang w:val="kk-KZ"/>
        </w:rPr>
        <w:t>өкше және т.б. өндіру</w:t>
      </w:r>
    </w:p>
    <w:p w:rsidR="006B45C8" w:rsidRPr="000563E9" w:rsidRDefault="006B45C8" w:rsidP="00F8298B">
      <w:pPr>
        <w:ind w:firstLine="720"/>
        <w:jc w:val="both"/>
        <w:rPr>
          <w:snapToGrid w:val="0"/>
          <w:sz w:val="24"/>
          <w:szCs w:val="24"/>
          <w:lang w:val="kk-KZ"/>
        </w:rPr>
      </w:pPr>
      <w:r w:rsidRPr="000563E9">
        <w:rPr>
          <w:snapToGrid w:val="0"/>
          <w:sz w:val="24"/>
          <w:szCs w:val="24"/>
          <w:lang w:val="kk-KZ"/>
        </w:rPr>
        <w:t xml:space="preserve">- </w:t>
      </w:r>
      <w:r w:rsidR="00A56989" w:rsidRPr="000563E9">
        <w:rPr>
          <w:snapToGrid w:val="0"/>
          <w:sz w:val="24"/>
          <w:szCs w:val="24"/>
          <w:lang w:val="kk-KZ"/>
        </w:rPr>
        <w:t>гетра, краг</w:t>
      </w:r>
      <w:r w:rsidRPr="000563E9">
        <w:rPr>
          <w:snapToGrid w:val="0"/>
          <w:sz w:val="24"/>
          <w:szCs w:val="24"/>
          <w:lang w:val="kk-KZ"/>
        </w:rPr>
        <w:t xml:space="preserve"> және осы</w:t>
      </w:r>
      <w:r w:rsidR="00490419" w:rsidRPr="000563E9">
        <w:rPr>
          <w:snapToGrid w:val="0"/>
          <w:sz w:val="24"/>
          <w:szCs w:val="24"/>
          <w:lang w:val="kk-KZ"/>
        </w:rPr>
        <w:t>ған</w:t>
      </w:r>
      <w:r w:rsidRPr="000563E9">
        <w:rPr>
          <w:snapToGrid w:val="0"/>
          <w:sz w:val="24"/>
          <w:szCs w:val="24"/>
          <w:lang w:val="kk-KZ"/>
        </w:rPr>
        <w:t xml:space="preserve"> </w:t>
      </w:r>
      <w:r w:rsidR="00490419" w:rsidRPr="000563E9">
        <w:rPr>
          <w:snapToGrid w:val="0"/>
          <w:sz w:val="24"/>
          <w:szCs w:val="24"/>
          <w:lang w:val="kk-KZ"/>
        </w:rPr>
        <w:t>ұқсас</w:t>
      </w:r>
      <w:r w:rsidRPr="000563E9">
        <w:rPr>
          <w:snapToGrid w:val="0"/>
          <w:sz w:val="24"/>
          <w:szCs w:val="24"/>
          <w:lang w:val="kk-KZ"/>
        </w:rPr>
        <w:t xml:space="preserve"> бұйымдарды өндіру</w:t>
      </w:r>
      <w:r w:rsidR="00E24D88" w:rsidRPr="000563E9">
        <w:rPr>
          <w:snapToGrid w:val="0"/>
          <w:sz w:val="24"/>
          <w:szCs w:val="24"/>
          <w:lang w:val="kk-KZ"/>
        </w:rPr>
        <w:t xml:space="preserve"> кіреді</w:t>
      </w:r>
    </w:p>
    <w:p w:rsidR="006B45C8" w:rsidRPr="000563E9" w:rsidRDefault="006B45C8" w:rsidP="006B45C8">
      <w:pPr>
        <w:jc w:val="both"/>
        <w:rPr>
          <w:snapToGrid w:val="0"/>
          <w:sz w:val="24"/>
          <w:szCs w:val="24"/>
          <w:lang w:val="kk-KZ"/>
        </w:rPr>
      </w:pPr>
    </w:p>
    <w:p w:rsidR="006B45C8" w:rsidRPr="00D46640" w:rsidRDefault="006B45C8" w:rsidP="00F8298B">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w:t>
      </w:r>
    </w:p>
    <w:p w:rsidR="006B45C8" w:rsidRPr="00D46640" w:rsidRDefault="006B45C8" w:rsidP="00F8298B">
      <w:pPr>
        <w:ind w:firstLine="720"/>
        <w:jc w:val="both"/>
        <w:rPr>
          <w:iCs/>
          <w:snapToGrid w:val="0"/>
          <w:sz w:val="24"/>
          <w:szCs w:val="24"/>
          <w:lang w:val="kk-KZ"/>
        </w:rPr>
      </w:pPr>
      <w:r w:rsidRPr="00D46640">
        <w:rPr>
          <w:iCs/>
          <w:snapToGrid w:val="0"/>
          <w:sz w:val="24"/>
          <w:szCs w:val="24"/>
          <w:lang w:val="kk-KZ"/>
        </w:rPr>
        <w:t xml:space="preserve">- </w:t>
      </w:r>
      <w:r w:rsidR="00931240" w:rsidRPr="00D46640">
        <w:rPr>
          <w:iCs/>
          <w:snapToGrid w:val="0"/>
          <w:sz w:val="24"/>
          <w:szCs w:val="24"/>
          <w:lang w:val="kk-KZ"/>
        </w:rPr>
        <w:t xml:space="preserve">ұлтан салмай </w:t>
      </w:r>
      <w:r w:rsidRPr="00D46640">
        <w:rPr>
          <w:iCs/>
          <w:snapToGrid w:val="0"/>
          <w:sz w:val="24"/>
          <w:szCs w:val="24"/>
          <w:lang w:val="kk-KZ"/>
        </w:rPr>
        <w:t>тоқыма материалдардан аяқкиім өндіру, (14.19.9 қараңыз)</w:t>
      </w:r>
    </w:p>
    <w:p w:rsidR="006B45C8" w:rsidRPr="00D46640" w:rsidRDefault="006B45C8" w:rsidP="00F8298B">
      <w:pPr>
        <w:ind w:firstLine="720"/>
        <w:jc w:val="both"/>
        <w:rPr>
          <w:iCs/>
          <w:snapToGrid w:val="0"/>
          <w:sz w:val="24"/>
          <w:szCs w:val="24"/>
          <w:lang w:val="kk-KZ"/>
        </w:rPr>
      </w:pPr>
      <w:r w:rsidRPr="00D46640">
        <w:rPr>
          <w:iCs/>
          <w:snapToGrid w:val="0"/>
          <w:sz w:val="24"/>
          <w:szCs w:val="24"/>
          <w:lang w:val="kk-KZ"/>
        </w:rPr>
        <w:t>- аяқкиімдер</w:t>
      </w:r>
      <w:r w:rsidR="00931240" w:rsidRPr="00D46640">
        <w:rPr>
          <w:iCs/>
          <w:snapToGrid w:val="0"/>
          <w:sz w:val="24"/>
          <w:szCs w:val="24"/>
          <w:lang w:val="kk-KZ"/>
        </w:rPr>
        <w:t>дің</w:t>
      </w:r>
      <w:r w:rsidRPr="00D46640">
        <w:rPr>
          <w:iCs/>
          <w:snapToGrid w:val="0"/>
          <w:sz w:val="24"/>
          <w:szCs w:val="24"/>
          <w:lang w:val="kk-KZ"/>
        </w:rPr>
        <w:t xml:space="preserve"> ағаш бөліктері</w:t>
      </w:r>
      <w:r w:rsidR="00931240" w:rsidRPr="00D46640">
        <w:rPr>
          <w:iCs/>
          <w:snapToGrid w:val="0"/>
          <w:sz w:val="24"/>
          <w:szCs w:val="24"/>
          <w:lang w:val="kk-KZ"/>
        </w:rPr>
        <w:t>н</w:t>
      </w:r>
      <w:r w:rsidRPr="00D46640">
        <w:rPr>
          <w:iCs/>
          <w:snapToGrid w:val="0"/>
          <w:sz w:val="24"/>
          <w:szCs w:val="24"/>
          <w:lang w:val="kk-KZ"/>
        </w:rPr>
        <w:t xml:space="preserve"> (мысалы, өкшелер) өндіру, (16.29.1 қараңыз)</w:t>
      </w:r>
    </w:p>
    <w:p w:rsidR="006B45C8" w:rsidRPr="00D46640" w:rsidRDefault="006B45C8" w:rsidP="00F8298B">
      <w:pPr>
        <w:ind w:left="284" w:firstLine="436"/>
        <w:jc w:val="both"/>
        <w:rPr>
          <w:iCs/>
          <w:snapToGrid w:val="0"/>
          <w:sz w:val="24"/>
          <w:szCs w:val="24"/>
          <w:lang w:val="kk-KZ"/>
        </w:rPr>
      </w:pPr>
      <w:r w:rsidRPr="00D46640">
        <w:rPr>
          <w:iCs/>
          <w:snapToGrid w:val="0"/>
          <w:sz w:val="24"/>
          <w:szCs w:val="24"/>
          <w:lang w:val="kk-KZ"/>
        </w:rPr>
        <w:t xml:space="preserve">- </w:t>
      </w:r>
      <w:r w:rsidR="00A56989" w:rsidRPr="00D46640">
        <w:rPr>
          <w:iCs/>
          <w:snapToGrid w:val="0"/>
          <w:sz w:val="24"/>
          <w:szCs w:val="24"/>
          <w:lang w:val="kk-KZ"/>
        </w:rPr>
        <w:t>аяқкиімдер</w:t>
      </w:r>
      <w:r w:rsidR="00931240" w:rsidRPr="00D46640">
        <w:rPr>
          <w:iCs/>
          <w:snapToGrid w:val="0"/>
          <w:sz w:val="24"/>
          <w:szCs w:val="24"/>
          <w:lang w:val="kk-KZ"/>
        </w:rPr>
        <w:t>дің</w:t>
      </w:r>
      <w:r w:rsidR="00A56989" w:rsidRPr="00D46640">
        <w:rPr>
          <w:iCs/>
          <w:snapToGrid w:val="0"/>
          <w:sz w:val="24"/>
          <w:szCs w:val="24"/>
          <w:lang w:val="kk-KZ"/>
        </w:rPr>
        <w:t xml:space="preserve"> </w:t>
      </w:r>
      <w:r w:rsidRPr="00D46640">
        <w:rPr>
          <w:iCs/>
          <w:snapToGrid w:val="0"/>
          <w:sz w:val="24"/>
          <w:szCs w:val="24"/>
          <w:lang w:val="kk-KZ"/>
        </w:rPr>
        <w:t>резеңке бөліктері</w:t>
      </w:r>
      <w:r w:rsidR="00931240" w:rsidRPr="00D46640">
        <w:rPr>
          <w:iCs/>
          <w:snapToGrid w:val="0"/>
          <w:sz w:val="24"/>
          <w:szCs w:val="24"/>
          <w:lang w:val="kk-KZ"/>
        </w:rPr>
        <w:t>н</w:t>
      </w:r>
      <w:r w:rsidRPr="00D46640">
        <w:rPr>
          <w:iCs/>
          <w:snapToGrid w:val="0"/>
          <w:sz w:val="24"/>
          <w:szCs w:val="24"/>
          <w:lang w:val="kk-KZ"/>
        </w:rPr>
        <w:t xml:space="preserve"> өндіру, (22.19.1 қараңыз)</w:t>
      </w:r>
    </w:p>
    <w:p w:rsidR="006B45C8" w:rsidRPr="00D46640" w:rsidRDefault="006B45C8" w:rsidP="00F8298B">
      <w:pPr>
        <w:ind w:firstLine="720"/>
        <w:jc w:val="both"/>
        <w:rPr>
          <w:iCs/>
          <w:snapToGrid w:val="0"/>
          <w:sz w:val="24"/>
          <w:szCs w:val="24"/>
          <w:lang w:val="kk-KZ"/>
        </w:rPr>
      </w:pPr>
      <w:r w:rsidRPr="00D46640">
        <w:rPr>
          <w:iCs/>
          <w:snapToGrid w:val="0"/>
          <w:sz w:val="24"/>
          <w:szCs w:val="24"/>
          <w:lang w:val="kk-KZ"/>
        </w:rPr>
        <w:t>- аяқкиімдер</w:t>
      </w:r>
      <w:r w:rsidR="00931240" w:rsidRPr="00D46640">
        <w:rPr>
          <w:iCs/>
          <w:snapToGrid w:val="0"/>
          <w:sz w:val="24"/>
          <w:szCs w:val="24"/>
          <w:lang w:val="kk-KZ"/>
        </w:rPr>
        <w:t>дің</w:t>
      </w:r>
      <w:r w:rsidRPr="00D46640">
        <w:rPr>
          <w:iCs/>
          <w:snapToGrid w:val="0"/>
          <w:sz w:val="24"/>
          <w:szCs w:val="24"/>
          <w:lang w:val="kk-KZ"/>
        </w:rPr>
        <w:t xml:space="preserve"> пласт</w:t>
      </w:r>
      <w:r w:rsidR="00931240" w:rsidRPr="00D46640">
        <w:rPr>
          <w:iCs/>
          <w:snapToGrid w:val="0"/>
          <w:sz w:val="24"/>
          <w:szCs w:val="24"/>
          <w:lang w:val="kk-KZ"/>
        </w:rPr>
        <w:t>масса</w:t>
      </w:r>
      <w:r w:rsidRPr="00D46640">
        <w:rPr>
          <w:iCs/>
          <w:snapToGrid w:val="0"/>
          <w:sz w:val="24"/>
          <w:szCs w:val="24"/>
          <w:lang w:val="kk-KZ"/>
        </w:rPr>
        <w:t xml:space="preserve"> б</w:t>
      </w:r>
      <w:r w:rsidR="00931240" w:rsidRPr="00D46640">
        <w:rPr>
          <w:iCs/>
          <w:snapToGrid w:val="0"/>
          <w:sz w:val="24"/>
          <w:szCs w:val="24"/>
          <w:lang w:val="kk-KZ"/>
        </w:rPr>
        <w:t>өліктер</w:t>
      </w:r>
      <w:r w:rsidRPr="00D46640">
        <w:rPr>
          <w:iCs/>
          <w:snapToGrid w:val="0"/>
          <w:sz w:val="24"/>
          <w:szCs w:val="24"/>
          <w:lang w:val="kk-KZ"/>
        </w:rPr>
        <w:t>і</w:t>
      </w:r>
      <w:r w:rsidR="00931240" w:rsidRPr="00D46640">
        <w:rPr>
          <w:iCs/>
          <w:snapToGrid w:val="0"/>
          <w:sz w:val="24"/>
          <w:szCs w:val="24"/>
          <w:lang w:val="kk-KZ"/>
        </w:rPr>
        <w:t>н</w:t>
      </w:r>
      <w:r w:rsidRPr="00D46640">
        <w:rPr>
          <w:iCs/>
          <w:snapToGrid w:val="0"/>
          <w:sz w:val="24"/>
          <w:szCs w:val="24"/>
          <w:lang w:val="kk-KZ"/>
        </w:rPr>
        <w:t xml:space="preserve"> өндіру, (22.29.0 қараңыз)</w:t>
      </w:r>
    </w:p>
    <w:p w:rsidR="006B45C8" w:rsidRPr="00D46640" w:rsidRDefault="00931240" w:rsidP="00F8298B">
      <w:pPr>
        <w:ind w:firstLine="720"/>
        <w:jc w:val="both"/>
        <w:rPr>
          <w:iCs/>
          <w:snapToGrid w:val="0"/>
          <w:sz w:val="24"/>
          <w:szCs w:val="24"/>
          <w:lang w:val="kk-KZ"/>
        </w:rPr>
      </w:pPr>
      <w:r w:rsidRPr="00D46640">
        <w:rPr>
          <w:iCs/>
          <w:snapToGrid w:val="0"/>
          <w:sz w:val="24"/>
          <w:szCs w:val="24"/>
          <w:lang w:val="kk-KZ"/>
        </w:rPr>
        <w:t xml:space="preserve">- шаңғыға </w:t>
      </w:r>
      <w:r w:rsidR="006B45C8" w:rsidRPr="00D46640">
        <w:rPr>
          <w:iCs/>
          <w:snapToGrid w:val="0"/>
          <w:sz w:val="24"/>
          <w:szCs w:val="24"/>
          <w:lang w:val="kk-KZ"/>
        </w:rPr>
        <w:t>арналған бәтеңкелерді өндіру, (32.30.0 қараңыз)</w:t>
      </w:r>
    </w:p>
    <w:p w:rsidR="006B45C8" w:rsidRPr="00D46640" w:rsidRDefault="006B45C8" w:rsidP="00F8298B">
      <w:pPr>
        <w:ind w:firstLine="720"/>
        <w:jc w:val="both"/>
        <w:rPr>
          <w:snapToGrid w:val="0"/>
          <w:sz w:val="24"/>
          <w:szCs w:val="24"/>
          <w:lang w:val="kk-KZ"/>
        </w:rPr>
      </w:pPr>
      <w:r w:rsidRPr="00D46640">
        <w:rPr>
          <w:iCs/>
          <w:snapToGrid w:val="0"/>
          <w:sz w:val="24"/>
          <w:szCs w:val="24"/>
          <w:lang w:val="kk-KZ"/>
        </w:rPr>
        <w:lastRenderedPageBreak/>
        <w:t>- ортопед</w:t>
      </w:r>
      <w:r w:rsidR="00931240" w:rsidRPr="00D46640">
        <w:rPr>
          <w:iCs/>
          <w:snapToGrid w:val="0"/>
          <w:sz w:val="24"/>
          <w:szCs w:val="24"/>
          <w:lang w:val="kk-KZ"/>
        </w:rPr>
        <w:t>иялық</w:t>
      </w:r>
      <w:r w:rsidRPr="00D46640">
        <w:rPr>
          <w:iCs/>
          <w:snapToGrid w:val="0"/>
          <w:sz w:val="24"/>
          <w:szCs w:val="24"/>
          <w:lang w:val="kk-KZ"/>
        </w:rPr>
        <w:t xml:space="preserve"> аяқкиімдерді өндіру</w:t>
      </w:r>
      <w:r w:rsidR="00931240" w:rsidRPr="00D46640">
        <w:rPr>
          <w:iCs/>
          <w:snapToGrid w:val="0"/>
          <w:sz w:val="24"/>
          <w:szCs w:val="24"/>
          <w:lang w:val="kk-KZ"/>
        </w:rPr>
        <w:t xml:space="preserve"> кірмейді</w:t>
      </w:r>
      <w:r w:rsidRPr="00D46640">
        <w:rPr>
          <w:iCs/>
          <w:snapToGrid w:val="0"/>
          <w:sz w:val="24"/>
          <w:szCs w:val="24"/>
          <w:lang w:val="kk-KZ"/>
        </w:rPr>
        <w:t>, (32.50.3 қараңыз)</w:t>
      </w:r>
    </w:p>
    <w:p w:rsidR="00D974F3" w:rsidRPr="000563E9" w:rsidRDefault="00D974F3" w:rsidP="00D974F3">
      <w:pPr>
        <w:jc w:val="both"/>
        <w:rPr>
          <w:b/>
          <w:bCs/>
          <w:snapToGrid w:val="0"/>
          <w:sz w:val="24"/>
          <w:szCs w:val="24"/>
          <w:lang w:val="kk-KZ"/>
        </w:rPr>
      </w:pPr>
    </w:p>
    <w:p w:rsidR="00D974F3" w:rsidRPr="000563E9" w:rsidRDefault="00D974F3" w:rsidP="00F8298B">
      <w:pPr>
        <w:ind w:firstLine="720"/>
        <w:jc w:val="both"/>
        <w:rPr>
          <w:b/>
          <w:bCs/>
          <w:snapToGrid w:val="0"/>
          <w:sz w:val="24"/>
          <w:szCs w:val="24"/>
          <w:lang w:val="kk-KZ"/>
        </w:rPr>
      </w:pPr>
      <w:r w:rsidRPr="000563E9">
        <w:rPr>
          <w:b/>
          <w:bCs/>
          <w:snapToGrid w:val="0"/>
          <w:sz w:val="24"/>
          <w:szCs w:val="24"/>
          <w:lang w:val="kk-KZ"/>
        </w:rPr>
        <w:t xml:space="preserve">16 </w:t>
      </w:r>
      <w:r w:rsidRPr="000563E9">
        <w:rPr>
          <w:b/>
          <w:bCs/>
          <w:sz w:val="24"/>
          <w:szCs w:val="24"/>
          <w:lang w:val="kk-KZ"/>
        </w:rPr>
        <w:t>Жиһаздан басқа</w:t>
      </w:r>
      <w:r w:rsidR="00AD3794" w:rsidRPr="000563E9">
        <w:rPr>
          <w:b/>
          <w:bCs/>
          <w:sz w:val="24"/>
          <w:szCs w:val="24"/>
          <w:lang w:val="kk-KZ"/>
        </w:rPr>
        <w:t>,</w:t>
      </w:r>
      <w:r w:rsidRPr="000563E9">
        <w:rPr>
          <w:b/>
          <w:bCs/>
          <w:sz w:val="24"/>
          <w:szCs w:val="24"/>
          <w:lang w:val="kk-KZ"/>
        </w:rPr>
        <w:t xml:space="preserve"> а</w:t>
      </w:r>
      <w:r w:rsidR="00015C64" w:rsidRPr="000563E9">
        <w:rPr>
          <w:b/>
          <w:bCs/>
          <w:sz w:val="24"/>
          <w:szCs w:val="24"/>
          <w:lang w:val="kk-KZ"/>
        </w:rPr>
        <w:t>ғ</w:t>
      </w:r>
      <w:r w:rsidRPr="000563E9">
        <w:rPr>
          <w:b/>
          <w:bCs/>
          <w:sz w:val="24"/>
          <w:szCs w:val="24"/>
          <w:lang w:val="kk-KZ"/>
        </w:rPr>
        <w:t>аш</w:t>
      </w:r>
      <w:r w:rsidR="00AD3794" w:rsidRPr="000563E9">
        <w:rPr>
          <w:b/>
          <w:bCs/>
          <w:sz w:val="24"/>
          <w:szCs w:val="24"/>
          <w:lang w:val="kk-KZ"/>
        </w:rPr>
        <w:t xml:space="preserve"> </w:t>
      </w:r>
      <w:r w:rsidR="0017405B" w:rsidRPr="000563E9">
        <w:rPr>
          <w:b/>
          <w:bCs/>
          <w:sz w:val="24"/>
          <w:szCs w:val="24"/>
          <w:lang w:val="kk-KZ"/>
        </w:rPr>
        <w:t>және</w:t>
      </w:r>
      <w:r w:rsidRPr="000563E9">
        <w:rPr>
          <w:b/>
          <w:bCs/>
          <w:sz w:val="24"/>
          <w:szCs w:val="24"/>
          <w:lang w:val="kk-KZ"/>
        </w:rPr>
        <w:t xml:space="preserve"> </w:t>
      </w:r>
      <w:r w:rsidR="00AD3794" w:rsidRPr="000563E9">
        <w:rPr>
          <w:b/>
          <w:bCs/>
          <w:sz w:val="24"/>
          <w:szCs w:val="24"/>
          <w:lang w:val="kk-KZ"/>
        </w:rPr>
        <w:t>тығын</w:t>
      </w:r>
      <w:r w:rsidRPr="000563E9">
        <w:rPr>
          <w:b/>
          <w:bCs/>
          <w:sz w:val="24"/>
          <w:szCs w:val="24"/>
          <w:lang w:val="kk-KZ"/>
        </w:rPr>
        <w:t xml:space="preserve"> б</w:t>
      </w:r>
      <w:r w:rsidR="0017405B" w:rsidRPr="000563E9">
        <w:rPr>
          <w:b/>
          <w:bCs/>
          <w:sz w:val="24"/>
          <w:szCs w:val="24"/>
          <w:lang w:val="kk-KZ"/>
        </w:rPr>
        <w:t>ұ</w:t>
      </w:r>
      <w:r w:rsidRPr="000563E9">
        <w:rPr>
          <w:b/>
          <w:bCs/>
          <w:sz w:val="24"/>
          <w:szCs w:val="24"/>
          <w:lang w:val="kk-KZ"/>
        </w:rPr>
        <w:t>йымдары</w:t>
      </w:r>
      <w:r w:rsidR="00AD3794" w:rsidRPr="000563E9">
        <w:rPr>
          <w:b/>
          <w:bCs/>
          <w:sz w:val="24"/>
          <w:szCs w:val="24"/>
          <w:lang w:val="kk-KZ"/>
        </w:rPr>
        <w:t>н</w:t>
      </w:r>
      <w:r w:rsidRPr="000563E9">
        <w:rPr>
          <w:b/>
          <w:bCs/>
          <w:sz w:val="24"/>
          <w:szCs w:val="24"/>
          <w:lang w:val="kk-KZ"/>
        </w:rPr>
        <w:t xml:space="preserve"> </w:t>
      </w:r>
      <w:r w:rsidR="0017405B" w:rsidRPr="000563E9">
        <w:rPr>
          <w:b/>
          <w:bCs/>
          <w:sz w:val="24"/>
          <w:szCs w:val="24"/>
          <w:lang w:val="kk-KZ"/>
        </w:rPr>
        <w:t>ө</w:t>
      </w:r>
      <w:r w:rsidRPr="000563E9">
        <w:rPr>
          <w:b/>
          <w:bCs/>
          <w:sz w:val="24"/>
          <w:szCs w:val="24"/>
          <w:lang w:val="kk-KZ"/>
        </w:rPr>
        <w:t xml:space="preserve">ндіру; сабаннан </w:t>
      </w:r>
      <w:r w:rsidR="0017405B" w:rsidRPr="000563E9">
        <w:rPr>
          <w:b/>
          <w:bCs/>
          <w:sz w:val="24"/>
          <w:szCs w:val="24"/>
          <w:lang w:val="kk-KZ"/>
        </w:rPr>
        <w:t>және</w:t>
      </w:r>
      <w:r w:rsidRPr="000563E9">
        <w:rPr>
          <w:b/>
          <w:bCs/>
          <w:sz w:val="24"/>
          <w:szCs w:val="24"/>
          <w:lang w:val="kk-KZ"/>
        </w:rPr>
        <w:t xml:space="preserve"> </w:t>
      </w:r>
      <w:r w:rsidR="00AD3794" w:rsidRPr="000563E9">
        <w:rPr>
          <w:b/>
          <w:bCs/>
          <w:sz w:val="24"/>
          <w:szCs w:val="24"/>
          <w:lang w:val="kk-KZ"/>
        </w:rPr>
        <w:t>тоқуға</w:t>
      </w:r>
      <w:r w:rsidRPr="000563E9">
        <w:rPr>
          <w:b/>
          <w:bCs/>
          <w:sz w:val="24"/>
          <w:szCs w:val="24"/>
          <w:lang w:val="kk-KZ"/>
        </w:rPr>
        <w:t xml:space="preserve"> арнал</w:t>
      </w:r>
      <w:r w:rsidR="00015C64" w:rsidRPr="000563E9">
        <w:rPr>
          <w:b/>
          <w:bCs/>
          <w:sz w:val="24"/>
          <w:szCs w:val="24"/>
          <w:lang w:val="kk-KZ"/>
        </w:rPr>
        <w:t>ғ</w:t>
      </w:r>
      <w:r w:rsidRPr="000563E9">
        <w:rPr>
          <w:b/>
          <w:bCs/>
          <w:sz w:val="24"/>
          <w:szCs w:val="24"/>
          <w:lang w:val="kk-KZ"/>
        </w:rPr>
        <w:t>ан материалдардан жасал</w:t>
      </w:r>
      <w:r w:rsidR="00015C64" w:rsidRPr="000563E9">
        <w:rPr>
          <w:b/>
          <w:bCs/>
          <w:sz w:val="24"/>
          <w:szCs w:val="24"/>
          <w:lang w:val="kk-KZ"/>
        </w:rPr>
        <w:t>ғ</w:t>
      </w:r>
      <w:r w:rsidRPr="000563E9">
        <w:rPr>
          <w:b/>
          <w:bCs/>
          <w:sz w:val="24"/>
          <w:szCs w:val="24"/>
          <w:lang w:val="kk-KZ"/>
        </w:rPr>
        <w:t>ан б</w:t>
      </w:r>
      <w:r w:rsidR="0017405B" w:rsidRPr="000563E9">
        <w:rPr>
          <w:b/>
          <w:bCs/>
          <w:sz w:val="24"/>
          <w:szCs w:val="24"/>
          <w:lang w:val="kk-KZ"/>
        </w:rPr>
        <w:t>ұ</w:t>
      </w:r>
      <w:r w:rsidRPr="000563E9">
        <w:rPr>
          <w:b/>
          <w:bCs/>
          <w:sz w:val="24"/>
          <w:szCs w:val="24"/>
          <w:lang w:val="kk-KZ"/>
        </w:rPr>
        <w:t xml:space="preserve">йымдар </w:t>
      </w:r>
      <w:r w:rsidR="0017405B" w:rsidRPr="000563E9">
        <w:rPr>
          <w:b/>
          <w:bCs/>
          <w:sz w:val="24"/>
          <w:szCs w:val="24"/>
          <w:lang w:val="kk-KZ"/>
        </w:rPr>
        <w:t>ө</w:t>
      </w:r>
      <w:r w:rsidRPr="000563E9">
        <w:rPr>
          <w:b/>
          <w:bCs/>
          <w:sz w:val="24"/>
          <w:szCs w:val="24"/>
          <w:lang w:val="kk-KZ"/>
        </w:rPr>
        <w:t>ндіру</w:t>
      </w:r>
    </w:p>
    <w:p w:rsidR="00D974F3" w:rsidRPr="000563E9" w:rsidRDefault="00D974F3" w:rsidP="00D974F3">
      <w:pPr>
        <w:jc w:val="both"/>
        <w:rPr>
          <w:snapToGrid w:val="0"/>
          <w:sz w:val="24"/>
          <w:szCs w:val="24"/>
          <w:lang w:val="kk-KZ"/>
        </w:rPr>
      </w:pPr>
    </w:p>
    <w:p w:rsidR="00220F9F" w:rsidRPr="000563E9" w:rsidRDefault="00D974F3" w:rsidP="00F8298B">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лімге а</w:t>
      </w:r>
      <w:r w:rsidR="00015C64" w:rsidRPr="000563E9">
        <w:rPr>
          <w:snapToGrid w:val="0"/>
          <w:sz w:val="24"/>
          <w:szCs w:val="24"/>
          <w:lang w:val="kk-KZ"/>
        </w:rPr>
        <w:t>ғ</w:t>
      </w:r>
      <w:r w:rsidRPr="000563E9">
        <w:rPr>
          <w:snapToGrid w:val="0"/>
          <w:sz w:val="24"/>
          <w:szCs w:val="24"/>
          <w:lang w:val="kk-KZ"/>
        </w:rPr>
        <w:t>аш</w:t>
      </w:r>
      <w:r w:rsidR="00084A98" w:rsidRPr="000563E9">
        <w:rPr>
          <w:snapToGrid w:val="0"/>
          <w:sz w:val="24"/>
          <w:szCs w:val="24"/>
          <w:lang w:val="kk-KZ"/>
        </w:rPr>
        <w:t xml:space="preserve"> бұйымдарды</w:t>
      </w:r>
      <w:r w:rsidRPr="000563E9">
        <w:rPr>
          <w:snapToGrid w:val="0"/>
          <w:sz w:val="24"/>
          <w:szCs w:val="24"/>
          <w:lang w:val="kk-KZ"/>
        </w:rPr>
        <w:t xml:space="preserve"> </w:t>
      </w:r>
      <w:r w:rsidR="00AD3794" w:rsidRPr="000563E9">
        <w:rPr>
          <w:snapToGrid w:val="0"/>
          <w:sz w:val="24"/>
          <w:szCs w:val="24"/>
          <w:lang w:val="kk-KZ"/>
        </w:rPr>
        <w:t>өндіру</w:t>
      </w:r>
      <w:r w:rsidRPr="000563E9">
        <w:rPr>
          <w:snapToGrid w:val="0"/>
          <w:sz w:val="24"/>
          <w:szCs w:val="24"/>
          <w:lang w:val="kk-KZ"/>
        </w:rPr>
        <w:t xml:space="preserve">, </w:t>
      </w:r>
      <w:r w:rsidR="00AD3794" w:rsidRPr="000563E9">
        <w:rPr>
          <w:snapToGrid w:val="0"/>
          <w:sz w:val="24"/>
          <w:szCs w:val="24"/>
          <w:lang w:val="kk-KZ"/>
        </w:rPr>
        <w:t>кесілген ағаш материалдары</w:t>
      </w:r>
      <w:r w:rsidR="00084A98" w:rsidRPr="000563E9">
        <w:rPr>
          <w:snapToGrid w:val="0"/>
          <w:sz w:val="24"/>
          <w:szCs w:val="24"/>
          <w:lang w:val="kk-KZ"/>
        </w:rPr>
        <w:t xml:space="preserve">, </w:t>
      </w:r>
      <w:r w:rsidRPr="000563E9">
        <w:rPr>
          <w:snapToGrid w:val="0"/>
          <w:sz w:val="24"/>
          <w:szCs w:val="24"/>
          <w:lang w:val="kk-KZ"/>
        </w:rPr>
        <w:t>фанер</w:t>
      </w:r>
      <w:r w:rsidR="00AD3794" w:rsidRPr="000563E9">
        <w:rPr>
          <w:snapToGrid w:val="0"/>
          <w:sz w:val="24"/>
          <w:szCs w:val="24"/>
          <w:lang w:val="kk-KZ"/>
        </w:rPr>
        <w:t>а</w:t>
      </w:r>
      <w:r w:rsidRPr="000563E9">
        <w:rPr>
          <w:snapToGrid w:val="0"/>
          <w:sz w:val="24"/>
          <w:szCs w:val="24"/>
          <w:lang w:val="kk-KZ"/>
        </w:rPr>
        <w:t>л</w:t>
      </w:r>
      <w:r w:rsidR="00AD3794" w:rsidRPr="000563E9">
        <w:rPr>
          <w:snapToGrid w:val="0"/>
          <w:sz w:val="24"/>
          <w:szCs w:val="24"/>
          <w:lang w:val="kk-KZ"/>
        </w:rPr>
        <w:t>а</w:t>
      </w:r>
      <w:r w:rsidRPr="000563E9">
        <w:rPr>
          <w:snapToGrid w:val="0"/>
          <w:sz w:val="24"/>
          <w:szCs w:val="24"/>
          <w:lang w:val="kk-KZ"/>
        </w:rPr>
        <w:t>р, шпон, а</w:t>
      </w:r>
      <w:r w:rsidR="00015C64" w:rsidRPr="000563E9">
        <w:rPr>
          <w:snapToGrid w:val="0"/>
          <w:sz w:val="24"/>
          <w:szCs w:val="24"/>
          <w:lang w:val="kk-KZ"/>
        </w:rPr>
        <w:t>ғ</w:t>
      </w:r>
      <w:r w:rsidRPr="000563E9">
        <w:rPr>
          <w:snapToGrid w:val="0"/>
          <w:sz w:val="24"/>
          <w:szCs w:val="24"/>
          <w:lang w:val="kk-KZ"/>
        </w:rPr>
        <w:t>аш ыдыстар, а</w:t>
      </w:r>
      <w:r w:rsidR="00015C64" w:rsidRPr="000563E9">
        <w:rPr>
          <w:snapToGrid w:val="0"/>
          <w:sz w:val="24"/>
          <w:szCs w:val="24"/>
          <w:lang w:val="kk-KZ"/>
        </w:rPr>
        <w:t>ғ</w:t>
      </w:r>
      <w:r w:rsidRPr="000563E9">
        <w:rPr>
          <w:snapToGrid w:val="0"/>
          <w:sz w:val="24"/>
          <w:szCs w:val="24"/>
          <w:lang w:val="kk-KZ"/>
        </w:rPr>
        <w:t xml:space="preserve">аш </w:t>
      </w:r>
      <w:r w:rsidR="00084A98" w:rsidRPr="000563E9">
        <w:rPr>
          <w:snapToGrid w:val="0"/>
          <w:sz w:val="24"/>
          <w:szCs w:val="24"/>
          <w:lang w:val="kk-KZ"/>
        </w:rPr>
        <w:t xml:space="preserve">еден </w:t>
      </w:r>
      <w:r w:rsidR="00AD3794" w:rsidRPr="000563E9">
        <w:rPr>
          <w:snapToGrid w:val="0"/>
          <w:sz w:val="24"/>
          <w:szCs w:val="24"/>
          <w:lang w:val="kk-KZ"/>
        </w:rPr>
        <w:t>төсеніштері</w:t>
      </w:r>
      <w:r w:rsidRPr="000563E9">
        <w:rPr>
          <w:snapToGrid w:val="0"/>
          <w:sz w:val="24"/>
          <w:szCs w:val="24"/>
          <w:lang w:val="kk-KZ"/>
        </w:rPr>
        <w:t xml:space="preserve"> а</w:t>
      </w:r>
      <w:r w:rsidR="00015C64" w:rsidRPr="000563E9">
        <w:rPr>
          <w:snapToGrid w:val="0"/>
          <w:sz w:val="24"/>
          <w:szCs w:val="24"/>
          <w:lang w:val="kk-KZ"/>
        </w:rPr>
        <w:t>ғ</w:t>
      </w:r>
      <w:r w:rsidRPr="000563E9">
        <w:rPr>
          <w:snapToGrid w:val="0"/>
          <w:sz w:val="24"/>
          <w:szCs w:val="24"/>
          <w:lang w:val="kk-KZ"/>
        </w:rPr>
        <w:t xml:space="preserve">аш </w:t>
      </w:r>
      <w:r w:rsidR="00AD3794" w:rsidRPr="000563E9">
        <w:rPr>
          <w:snapToGrid w:val="0"/>
          <w:sz w:val="24"/>
          <w:szCs w:val="24"/>
          <w:lang w:val="kk-KZ"/>
        </w:rPr>
        <w:t>арқалық</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AD3794" w:rsidRPr="000563E9">
        <w:rPr>
          <w:snapToGrid w:val="0"/>
          <w:sz w:val="24"/>
          <w:szCs w:val="24"/>
          <w:lang w:val="kk-KZ"/>
        </w:rPr>
        <w:t>құрастырмалы ағаш</w:t>
      </w:r>
      <w:r w:rsidRPr="000563E9">
        <w:rPr>
          <w:snapToGrid w:val="0"/>
          <w:sz w:val="24"/>
          <w:szCs w:val="24"/>
          <w:lang w:val="kk-KZ"/>
        </w:rPr>
        <w:t xml:space="preserve"> қ</w:t>
      </w:r>
      <w:r w:rsidR="0017405B" w:rsidRPr="000563E9">
        <w:rPr>
          <w:snapToGrid w:val="0"/>
          <w:sz w:val="24"/>
          <w:szCs w:val="24"/>
          <w:lang w:val="kk-KZ"/>
        </w:rPr>
        <w:t>ұ</w:t>
      </w:r>
      <w:r w:rsidRPr="000563E9">
        <w:rPr>
          <w:snapToGrid w:val="0"/>
          <w:sz w:val="24"/>
          <w:szCs w:val="24"/>
          <w:lang w:val="kk-KZ"/>
        </w:rPr>
        <w:t>рылыстар</w:t>
      </w:r>
      <w:r w:rsidR="00AD3794" w:rsidRPr="000563E9">
        <w:rPr>
          <w:snapToGrid w:val="0"/>
          <w:sz w:val="24"/>
          <w:szCs w:val="24"/>
          <w:lang w:val="kk-KZ"/>
        </w:rPr>
        <w:t>ы</w:t>
      </w:r>
      <w:r w:rsidRPr="000563E9">
        <w:rPr>
          <w:snapToGrid w:val="0"/>
          <w:sz w:val="24"/>
          <w:szCs w:val="24"/>
          <w:lang w:val="kk-KZ"/>
        </w:rPr>
        <w:t xml:space="preserve"> сияқты а</w:t>
      </w:r>
      <w:r w:rsidR="00015C64" w:rsidRPr="000563E9">
        <w:rPr>
          <w:snapToGrid w:val="0"/>
          <w:sz w:val="24"/>
          <w:szCs w:val="24"/>
          <w:lang w:val="kk-KZ"/>
        </w:rPr>
        <w:t>ғ</w:t>
      </w:r>
      <w:r w:rsidRPr="000563E9">
        <w:rPr>
          <w:snapToGrid w:val="0"/>
          <w:sz w:val="24"/>
          <w:szCs w:val="24"/>
          <w:lang w:val="kk-KZ"/>
        </w:rPr>
        <w:t xml:space="preserve">аш </w:t>
      </w:r>
      <w:r w:rsidR="00AD3794" w:rsidRPr="000563E9">
        <w:rPr>
          <w:snapToGrid w:val="0"/>
          <w:sz w:val="24"/>
          <w:szCs w:val="24"/>
          <w:lang w:val="kk-KZ"/>
        </w:rPr>
        <w:t>бұйымдарын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ндіру кіреді. </w:t>
      </w:r>
      <w:r w:rsidR="00AD3794" w:rsidRPr="000563E9">
        <w:rPr>
          <w:snapToGrid w:val="0"/>
          <w:sz w:val="24"/>
          <w:szCs w:val="24"/>
          <w:lang w:val="kk-KZ"/>
        </w:rPr>
        <w:t>Өндірістік процеске</w:t>
      </w:r>
      <w:r w:rsidRPr="000563E9">
        <w:rPr>
          <w:snapToGrid w:val="0"/>
          <w:sz w:val="24"/>
          <w:szCs w:val="24"/>
          <w:lang w:val="kk-KZ"/>
        </w:rPr>
        <w:t xml:space="preserve"> аралау, с</w:t>
      </w:r>
      <w:r w:rsidR="0017405B" w:rsidRPr="000563E9">
        <w:rPr>
          <w:snapToGrid w:val="0"/>
          <w:sz w:val="24"/>
          <w:szCs w:val="24"/>
          <w:lang w:val="kk-KZ"/>
        </w:rPr>
        <w:t>ү</w:t>
      </w:r>
      <w:r w:rsidRPr="000563E9">
        <w:rPr>
          <w:snapToGrid w:val="0"/>
          <w:sz w:val="24"/>
          <w:szCs w:val="24"/>
          <w:lang w:val="kk-KZ"/>
        </w:rPr>
        <w:t xml:space="preserve">ргілеу, пішіндеу, </w:t>
      </w:r>
      <w:r w:rsidR="00AD3794" w:rsidRPr="000563E9">
        <w:rPr>
          <w:snapToGrid w:val="0"/>
          <w:sz w:val="24"/>
          <w:szCs w:val="24"/>
          <w:lang w:val="kk-KZ"/>
        </w:rPr>
        <w:t>қалыптау</w:t>
      </w:r>
      <w:r w:rsidRPr="000563E9">
        <w:rPr>
          <w:snapToGrid w:val="0"/>
          <w:sz w:val="24"/>
          <w:szCs w:val="24"/>
          <w:lang w:val="kk-KZ"/>
        </w:rPr>
        <w:t xml:space="preserve">, </w:t>
      </w:r>
      <w:r w:rsidR="00AD3794" w:rsidRPr="000563E9">
        <w:rPr>
          <w:snapToGrid w:val="0"/>
          <w:sz w:val="24"/>
          <w:szCs w:val="24"/>
          <w:lang w:val="kk-KZ"/>
        </w:rPr>
        <w:t>ламинаттау</w:t>
      </w:r>
      <w:r w:rsidRPr="000563E9">
        <w:rPr>
          <w:snapToGrid w:val="0"/>
          <w:sz w:val="24"/>
          <w:szCs w:val="24"/>
          <w:lang w:val="kk-KZ"/>
        </w:rPr>
        <w:t xml:space="preserve"> кіреді. Осылайша б</w:t>
      </w:r>
      <w:r w:rsidR="0017405B" w:rsidRPr="000563E9">
        <w:rPr>
          <w:snapToGrid w:val="0"/>
          <w:sz w:val="24"/>
          <w:szCs w:val="24"/>
          <w:lang w:val="kk-KZ"/>
        </w:rPr>
        <w:t>ө</w:t>
      </w:r>
      <w:r w:rsidRPr="000563E9">
        <w:rPr>
          <w:snapToGrid w:val="0"/>
          <w:sz w:val="24"/>
          <w:szCs w:val="24"/>
          <w:lang w:val="kk-KZ"/>
        </w:rPr>
        <w:t>ренелерден тақтайлар</w:t>
      </w:r>
      <w:r w:rsidR="00220F9F" w:rsidRPr="000563E9">
        <w:rPr>
          <w:snapToGrid w:val="0"/>
          <w:sz w:val="24"/>
          <w:szCs w:val="24"/>
          <w:lang w:val="kk-KZ"/>
        </w:rPr>
        <w:t xml:space="preserve">, </w:t>
      </w:r>
      <w:r w:rsidR="00AD3794" w:rsidRPr="000563E9">
        <w:rPr>
          <w:snapToGrid w:val="0"/>
          <w:sz w:val="24"/>
          <w:szCs w:val="24"/>
          <w:lang w:val="kk-KZ"/>
        </w:rPr>
        <w:t>кесілген ағаш материалдарын</w:t>
      </w:r>
      <w:r w:rsidRPr="000563E9">
        <w:rPr>
          <w:snapToGrid w:val="0"/>
          <w:sz w:val="24"/>
          <w:szCs w:val="24"/>
          <w:lang w:val="kk-KZ"/>
        </w:rPr>
        <w:t xml:space="preserve"> жасайды, </w:t>
      </w:r>
      <w:r w:rsidR="00220F9F" w:rsidRPr="000563E9">
        <w:rPr>
          <w:snapToGrid w:val="0"/>
          <w:sz w:val="24"/>
          <w:szCs w:val="24"/>
          <w:lang w:val="kk-KZ"/>
        </w:rPr>
        <w:t>жонғыш станокта немесе басқа құралмен өңделеді</w:t>
      </w:r>
      <w:r w:rsidR="00AD3794" w:rsidRPr="000563E9">
        <w:rPr>
          <w:snapToGrid w:val="0"/>
          <w:sz w:val="24"/>
          <w:szCs w:val="24"/>
          <w:lang w:val="kk-KZ"/>
        </w:rPr>
        <w:t>,</w:t>
      </w:r>
      <w:r w:rsidRPr="000563E9">
        <w:rPr>
          <w:snapToGrid w:val="0"/>
          <w:sz w:val="24"/>
          <w:szCs w:val="24"/>
          <w:lang w:val="kk-KZ"/>
        </w:rPr>
        <w:t xml:space="preserve"> с</w:t>
      </w:r>
      <w:r w:rsidR="0017405B" w:rsidRPr="000563E9">
        <w:rPr>
          <w:snapToGrid w:val="0"/>
          <w:sz w:val="24"/>
          <w:szCs w:val="24"/>
          <w:lang w:val="kk-KZ"/>
        </w:rPr>
        <w:t>ү</w:t>
      </w:r>
      <w:r w:rsidRPr="000563E9">
        <w:rPr>
          <w:snapToGrid w:val="0"/>
          <w:sz w:val="24"/>
          <w:szCs w:val="24"/>
          <w:lang w:val="kk-KZ"/>
        </w:rPr>
        <w:t>ргілене</w:t>
      </w:r>
      <w:r w:rsidR="00220F9F" w:rsidRPr="000563E9">
        <w:rPr>
          <w:snapToGrid w:val="0"/>
          <w:sz w:val="24"/>
          <w:szCs w:val="24"/>
          <w:lang w:val="kk-KZ"/>
        </w:rPr>
        <w:t xml:space="preserve">ді </w:t>
      </w:r>
      <w:r w:rsidR="00AD3794" w:rsidRPr="000563E9">
        <w:rPr>
          <w:snapToGrid w:val="0"/>
          <w:sz w:val="24"/>
          <w:szCs w:val="24"/>
          <w:lang w:val="kk-KZ"/>
        </w:rPr>
        <w:t>немесе</w:t>
      </w:r>
      <w:r w:rsidR="00220F9F" w:rsidRPr="000563E9">
        <w:rPr>
          <w:snapToGrid w:val="0"/>
          <w:sz w:val="24"/>
          <w:szCs w:val="24"/>
          <w:lang w:val="kk-KZ"/>
        </w:rPr>
        <w:t xml:space="preserve"> тегістеледі және </w:t>
      </w:r>
      <w:r w:rsidR="00AD3794" w:rsidRPr="000563E9">
        <w:rPr>
          <w:snapToGrid w:val="0"/>
          <w:sz w:val="24"/>
          <w:szCs w:val="24"/>
          <w:lang w:val="kk-KZ"/>
        </w:rPr>
        <w:t>түпкілікті</w:t>
      </w:r>
      <w:r w:rsidR="00220F9F" w:rsidRPr="000563E9">
        <w:rPr>
          <w:snapToGrid w:val="0"/>
          <w:sz w:val="24"/>
          <w:szCs w:val="24"/>
          <w:lang w:val="kk-KZ"/>
        </w:rPr>
        <w:t xml:space="preserve"> өнім</w:t>
      </w:r>
      <w:r w:rsidR="00AD3794" w:rsidRPr="000563E9">
        <w:rPr>
          <w:snapToGrid w:val="0"/>
          <w:sz w:val="24"/>
          <w:szCs w:val="24"/>
          <w:lang w:val="kk-KZ"/>
        </w:rPr>
        <w:t>ге</w:t>
      </w:r>
      <w:r w:rsidR="00220F9F" w:rsidRPr="000563E9">
        <w:rPr>
          <w:snapToGrid w:val="0"/>
          <w:sz w:val="24"/>
          <w:szCs w:val="24"/>
          <w:lang w:val="kk-KZ"/>
        </w:rPr>
        <w:t>, мысалы ағаш контейнерлер жиналады.</w:t>
      </w:r>
      <w:r w:rsidRPr="000563E9">
        <w:rPr>
          <w:snapToGrid w:val="0"/>
          <w:sz w:val="24"/>
          <w:szCs w:val="24"/>
          <w:lang w:val="kk-KZ"/>
        </w:rPr>
        <w:t xml:space="preserve"> </w:t>
      </w:r>
    </w:p>
    <w:p w:rsidR="00D974F3" w:rsidRPr="000563E9" w:rsidRDefault="00D974F3" w:rsidP="00220F9F">
      <w:pPr>
        <w:ind w:firstLine="720"/>
        <w:jc w:val="both"/>
        <w:rPr>
          <w:snapToGrid w:val="0"/>
          <w:sz w:val="24"/>
          <w:szCs w:val="24"/>
          <w:lang w:val="kk-KZ"/>
        </w:rPr>
      </w:pPr>
      <w:r w:rsidRPr="000563E9">
        <w:rPr>
          <w:snapToGrid w:val="0"/>
          <w:sz w:val="24"/>
          <w:szCs w:val="24"/>
          <w:lang w:val="kk-KZ"/>
        </w:rPr>
        <w:t>А</w:t>
      </w:r>
      <w:r w:rsidR="00015C64" w:rsidRPr="000563E9">
        <w:rPr>
          <w:snapToGrid w:val="0"/>
          <w:sz w:val="24"/>
          <w:szCs w:val="24"/>
          <w:lang w:val="kk-KZ"/>
        </w:rPr>
        <w:t>ғ</w:t>
      </w:r>
      <w:r w:rsidRPr="000563E9">
        <w:rPr>
          <w:snapToGrid w:val="0"/>
          <w:sz w:val="24"/>
          <w:szCs w:val="24"/>
          <w:lang w:val="kk-KZ"/>
        </w:rPr>
        <w:t>аш аралау</w:t>
      </w:r>
      <w:r w:rsidR="00AD3794" w:rsidRPr="000563E9">
        <w:rPr>
          <w:snapToGrid w:val="0"/>
          <w:sz w:val="24"/>
          <w:szCs w:val="24"/>
          <w:lang w:val="kk-KZ"/>
        </w:rPr>
        <w:t xml:space="preserve">дан </w:t>
      </w:r>
      <w:r w:rsidRPr="000563E9">
        <w:rPr>
          <w:snapToGrid w:val="0"/>
          <w:sz w:val="24"/>
          <w:szCs w:val="24"/>
          <w:lang w:val="kk-KZ"/>
        </w:rPr>
        <w:t>басқа</w:t>
      </w:r>
      <w:r w:rsidR="00AD3794" w:rsidRPr="000563E9">
        <w:rPr>
          <w:snapToGrid w:val="0"/>
          <w:sz w:val="24"/>
          <w:szCs w:val="24"/>
          <w:lang w:val="kk-KZ"/>
        </w:rPr>
        <w:t>,</w:t>
      </w:r>
      <w:r w:rsidRPr="000563E9">
        <w:rPr>
          <w:snapToGrid w:val="0"/>
          <w:sz w:val="24"/>
          <w:szCs w:val="24"/>
          <w:lang w:val="kk-KZ"/>
        </w:rPr>
        <w:t xml:space="preserve"> а</w:t>
      </w:r>
      <w:r w:rsidR="00015C64" w:rsidRPr="000563E9">
        <w:rPr>
          <w:snapToGrid w:val="0"/>
          <w:sz w:val="24"/>
          <w:szCs w:val="24"/>
          <w:lang w:val="kk-KZ"/>
        </w:rPr>
        <w:t>ғ</w:t>
      </w:r>
      <w:r w:rsidRPr="000563E9">
        <w:rPr>
          <w:snapToGrid w:val="0"/>
          <w:sz w:val="24"/>
          <w:szCs w:val="24"/>
          <w:lang w:val="kk-KZ"/>
        </w:rPr>
        <w:t xml:space="preserve">аш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 xml:space="preserve">дейтін </w:t>
      </w:r>
      <w:r w:rsidR="00220F9F" w:rsidRPr="000563E9">
        <w:rPr>
          <w:snapToGrid w:val="0"/>
          <w:sz w:val="24"/>
          <w:szCs w:val="24"/>
          <w:lang w:val="kk-KZ"/>
        </w:rPr>
        <w:t>к</w:t>
      </w:r>
      <w:r w:rsidR="000E716B" w:rsidRPr="000563E9">
        <w:rPr>
          <w:snapToGrid w:val="0"/>
          <w:sz w:val="24"/>
          <w:szCs w:val="24"/>
          <w:lang w:val="kk-KZ"/>
        </w:rPr>
        <w:t>әсіпорын</w:t>
      </w:r>
      <w:r w:rsidRPr="000563E9">
        <w:rPr>
          <w:snapToGrid w:val="0"/>
          <w:sz w:val="24"/>
          <w:szCs w:val="24"/>
          <w:lang w:val="kk-KZ"/>
        </w:rPr>
        <w:t xml:space="preserve">дар </w:t>
      </w:r>
      <w:r w:rsidR="00AD3794" w:rsidRPr="000563E9">
        <w:rPr>
          <w:snapToGrid w:val="0"/>
          <w:sz w:val="24"/>
          <w:szCs w:val="24"/>
          <w:lang w:val="kk-KZ"/>
        </w:rPr>
        <w:t xml:space="preserve">негізінен </w:t>
      </w:r>
      <w:r w:rsidR="0017405B" w:rsidRPr="000563E9">
        <w:rPr>
          <w:snapToGrid w:val="0"/>
          <w:sz w:val="24"/>
          <w:szCs w:val="24"/>
          <w:lang w:val="kk-KZ"/>
        </w:rPr>
        <w:t>ө</w:t>
      </w:r>
      <w:r w:rsidRPr="000563E9">
        <w:rPr>
          <w:snapToGrid w:val="0"/>
          <w:sz w:val="24"/>
          <w:szCs w:val="24"/>
          <w:lang w:val="kk-KZ"/>
        </w:rPr>
        <w:t>німні</w:t>
      </w:r>
      <w:r w:rsidR="00932DC6" w:rsidRPr="000563E9">
        <w:rPr>
          <w:snapToGrid w:val="0"/>
          <w:sz w:val="24"/>
          <w:szCs w:val="24"/>
          <w:lang w:val="kk-KZ"/>
        </w:rPr>
        <w:t>ң</w:t>
      </w:r>
      <w:r w:rsidRPr="000563E9">
        <w:rPr>
          <w:snapToGrid w:val="0"/>
          <w:sz w:val="24"/>
          <w:szCs w:val="24"/>
          <w:lang w:val="kk-KZ"/>
        </w:rPr>
        <w:t xml:space="preserve"> белгілі бір т</w:t>
      </w:r>
      <w:r w:rsidR="0017405B" w:rsidRPr="000563E9">
        <w:rPr>
          <w:snapToGrid w:val="0"/>
          <w:sz w:val="24"/>
          <w:szCs w:val="24"/>
          <w:lang w:val="kk-KZ"/>
        </w:rPr>
        <w:t>ү</w:t>
      </w:r>
      <w:r w:rsidRPr="000563E9">
        <w:rPr>
          <w:snapToGrid w:val="0"/>
          <w:sz w:val="24"/>
          <w:szCs w:val="24"/>
          <w:lang w:val="kk-KZ"/>
        </w:rPr>
        <w:t xml:space="preserve">рін </w:t>
      </w:r>
      <w:r w:rsidR="0017405B" w:rsidRPr="000563E9">
        <w:rPr>
          <w:snapToGrid w:val="0"/>
          <w:sz w:val="24"/>
          <w:szCs w:val="24"/>
          <w:lang w:val="kk-KZ"/>
        </w:rPr>
        <w:t>ө</w:t>
      </w:r>
      <w:r w:rsidRPr="000563E9">
        <w:rPr>
          <w:snapToGrid w:val="0"/>
          <w:sz w:val="24"/>
          <w:szCs w:val="24"/>
          <w:lang w:val="kk-KZ"/>
        </w:rPr>
        <w:t xml:space="preserve">ндіруге мамандандырылады. </w:t>
      </w:r>
    </w:p>
    <w:p w:rsidR="00D974F3" w:rsidRPr="000563E9" w:rsidRDefault="00D974F3" w:rsidP="00D974F3">
      <w:pPr>
        <w:jc w:val="both"/>
        <w:rPr>
          <w:snapToGrid w:val="0"/>
          <w:sz w:val="24"/>
          <w:szCs w:val="24"/>
          <w:lang w:val="kk-KZ"/>
        </w:rPr>
      </w:pPr>
    </w:p>
    <w:p w:rsidR="00D974F3" w:rsidRPr="00D46640" w:rsidRDefault="00D974F3" w:rsidP="00F8298B">
      <w:pPr>
        <w:ind w:firstLine="720"/>
        <w:jc w:val="both"/>
        <w:rPr>
          <w:iCs/>
          <w:snapToGrid w:val="0"/>
          <w:sz w:val="24"/>
          <w:szCs w:val="24"/>
          <w:lang w:val="kk-KZ"/>
        </w:rPr>
      </w:pPr>
      <w:r w:rsidRPr="00D46640">
        <w:rPr>
          <w:iCs/>
          <w:snapToGrid w:val="0"/>
          <w:sz w:val="24"/>
          <w:szCs w:val="24"/>
          <w:lang w:val="kk-KZ"/>
        </w:rPr>
        <w:t>Б</w:t>
      </w:r>
      <w:r w:rsidR="0017405B" w:rsidRPr="00D46640">
        <w:rPr>
          <w:iCs/>
          <w:snapToGrid w:val="0"/>
          <w:sz w:val="24"/>
          <w:szCs w:val="24"/>
          <w:lang w:val="kk-KZ"/>
        </w:rPr>
        <w:t>ұ</w:t>
      </w:r>
      <w:r w:rsidRPr="00D46640">
        <w:rPr>
          <w:iCs/>
          <w:snapToGrid w:val="0"/>
          <w:sz w:val="24"/>
          <w:szCs w:val="24"/>
          <w:lang w:val="kk-KZ"/>
        </w:rPr>
        <w:t>л б</w:t>
      </w:r>
      <w:r w:rsidR="0017405B" w:rsidRPr="00D46640">
        <w:rPr>
          <w:iCs/>
          <w:snapToGrid w:val="0"/>
          <w:sz w:val="24"/>
          <w:szCs w:val="24"/>
          <w:lang w:val="kk-KZ"/>
        </w:rPr>
        <w:t>ө</w:t>
      </w:r>
      <w:r w:rsidRPr="00D46640">
        <w:rPr>
          <w:iCs/>
          <w:snapToGrid w:val="0"/>
          <w:sz w:val="24"/>
          <w:szCs w:val="24"/>
          <w:lang w:val="kk-KZ"/>
        </w:rPr>
        <w:t xml:space="preserve">лімге жиһаз </w:t>
      </w:r>
      <w:r w:rsidR="0017405B" w:rsidRPr="00D46640">
        <w:rPr>
          <w:iCs/>
          <w:snapToGrid w:val="0"/>
          <w:sz w:val="24"/>
          <w:szCs w:val="24"/>
          <w:lang w:val="kk-KZ"/>
        </w:rPr>
        <w:t>ө</w:t>
      </w:r>
      <w:r w:rsidR="0010079F" w:rsidRPr="00D46640">
        <w:rPr>
          <w:iCs/>
          <w:snapToGrid w:val="0"/>
          <w:sz w:val="24"/>
          <w:szCs w:val="24"/>
          <w:lang w:val="kk-KZ"/>
        </w:rPr>
        <w:t>ндіру (31.0) және ұста, балта</w:t>
      </w:r>
      <w:r w:rsidR="00AD3794" w:rsidRPr="00D46640">
        <w:rPr>
          <w:iCs/>
          <w:snapToGrid w:val="0"/>
          <w:sz w:val="24"/>
          <w:szCs w:val="24"/>
          <w:lang w:val="kk-KZ"/>
        </w:rPr>
        <w:t>шы</w:t>
      </w:r>
      <w:r w:rsidR="0010079F" w:rsidRPr="00D46640">
        <w:rPr>
          <w:iCs/>
          <w:snapToGrid w:val="0"/>
          <w:sz w:val="24"/>
          <w:szCs w:val="24"/>
          <w:lang w:val="kk-KZ"/>
        </w:rPr>
        <w:t xml:space="preserve"> және құрылыстағы тағы </w:t>
      </w:r>
      <w:r w:rsidR="00AD3794" w:rsidRPr="00D46640">
        <w:rPr>
          <w:iCs/>
          <w:snapToGrid w:val="0"/>
          <w:sz w:val="24"/>
          <w:szCs w:val="24"/>
          <w:lang w:val="kk-KZ"/>
        </w:rPr>
        <w:t>осыған</w:t>
      </w:r>
      <w:r w:rsidR="0010079F" w:rsidRPr="00D46640">
        <w:rPr>
          <w:iCs/>
          <w:snapToGrid w:val="0"/>
          <w:sz w:val="24"/>
          <w:szCs w:val="24"/>
          <w:lang w:val="kk-KZ"/>
        </w:rPr>
        <w:t xml:space="preserve"> </w:t>
      </w:r>
      <w:r w:rsidR="00AD3794" w:rsidRPr="00D46640">
        <w:rPr>
          <w:iCs/>
          <w:snapToGrid w:val="0"/>
          <w:sz w:val="24"/>
          <w:szCs w:val="24"/>
          <w:lang w:val="kk-KZ"/>
        </w:rPr>
        <w:t>ұқсас</w:t>
      </w:r>
      <w:r w:rsidR="0010079F" w:rsidRPr="00D46640">
        <w:rPr>
          <w:iCs/>
          <w:snapToGrid w:val="0"/>
          <w:sz w:val="24"/>
          <w:szCs w:val="24"/>
          <w:lang w:val="kk-KZ"/>
        </w:rPr>
        <w:t xml:space="preserve"> жұмыстар </w:t>
      </w:r>
      <w:r w:rsidRPr="00D46640">
        <w:rPr>
          <w:iCs/>
          <w:snapToGrid w:val="0"/>
          <w:sz w:val="24"/>
          <w:szCs w:val="24"/>
          <w:lang w:val="kk-KZ"/>
        </w:rPr>
        <w:t>кірмейді (43.32</w:t>
      </w:r>
      <w:r w:rsidR="0010079F" w:rsidRPr="00D46640">
        <w:rPr>
          <w:iCs/>
          <w:snapToGrid w:val="0"/>
          <w:sz w:val="24"/>
          <w:szCs w:val="24"/>
          <w:lang w:val="kk-KZ"/>
        </w:rPr>
        <w:t>.0</w:t>
      </w:r>
      <w:r w:rsidRPr="00D46640">
        <w:rPr>
          <w:iCs/>
          <w:snapToGrid w:val="0"/>
          <w:sz w:val="24"/>
          <w:szCs w:val="24"/>
          <w:lang w:val="kk-KZ"/>
        </w:rPr>
        <w:t>, 43.33</w:t>
      </w:r>
      <w:r w:rsidR="0010079F" w:rsidRPr="00D46640">
        <w:rPr>
          <w:iCs/>
          <w:snapToGrid w:val="0"/>
          <w:sz w:val="24"/>
          <w:szCs w:val="24"/>
          <w:lang w:val="kk-KZ"/>
        </w:rPr>
        <w:t>.0</w:t>
      </w:r>
      <w:r w:rsidRPr="00D46640">
        <w:rPr>
          <w:iCs/>
          <w:snapToGrid w:val="0"/>
          <w:sz w:val="24"/>
          <w:szCs w:val="24"/>
          <w:lang w:val="kk-KZ"/>
        </w:rPr>
        <w:t>, 43.39</w:t>
      </w:r>
      <w:r w:rsidR="0010079F" w:rsidRPr="00D46640">
        <w:rPr>
          <w:iCs/>
          <w:snapToGrid w:val="0"/>
          <w:sz w:val="24"/>
          <w:szCs w:val="24"/>
          <w:lang w:val="kk-KZ"/>
        </w:rPr>
        <w:t>.0</w:t>
      </w:r>
      <w:r w:rsidRPr="00D46640">
        <w:rPr>
          <w:iCs/>
          <w:snapToGrid w:val="0"/>
          <w:sz w:val="24"/>
          <w:szCs w:val="24"/>
          <w:lang w:val="kk-KZ"/>
        </w:rPr>
        <w:t xml:space="preserve"> қара</w:t>
      </w:r>
      <w:r w:rsidR="00932DC6" w:rsidRPr="00D46640">
        <w:rPr>
          <w:iCs/>
          <w:snapToGrid w:val="0"/>
          <w:sz w:val="24"/>
          <w:szCs w:val="24"/>
          <w:lang w:val="kk-KZ"/>
        </w:rPr>
        <w:t>ң</w:t>
      </w:r>
      <w:r w:rsidRPr="00D46640">
        <w:rPr>
          <w:iCs/>
          <w:snapToGrid w:val="0"/>
          <w:sz w:val="24"/>
          <w:szCs w:val="24"/>
          <w:lang w:val="kk-KZ"/>
        </w:rPr>
        <w:t>ыз).</w:t>
      </w:r>
    </w:p>
    <w:p w:rsidR="00D974F3" w:rsidRPr="000563E9" w:rsidRDefault="00D974F3" w:rsidP="00D974F3">
      <w:pPr>
        <w:jc w:val="both"/>
        <w:rPr>
          <w:b/>
          <w:bCs/>
          <w:snapToGrid w:val="0"/>
          <w:sz w:val="24"/>
          <w:szCs w:val="24"/>
          <w:lang w:val="kk-KZ"/>
        </w:rPr>
      </w:pPr>
    </w:p>
    <w:p w:rsidR="00D974F3" w:rsidRPr="000563E9" w:rsidRDefault="00D974F3" w:rsidP="00F8298B">
      <w:pPr>
        <w:ind w:firstLine="720"/>
        <w:jc w:val="both"/>
        <w:rPr>
          <w:b/>
          <w:bCs/>
          <w:snapToGrid w:val="0"/>
          <w:sz w:val="24"/>
          <w:szCs w:val="24"/>
          <w:lang w:val="kk-KZ"/>
        </w:rPr>
      </w:pPr>
      <w:r w:rsidRPr="000563E9">
        <w:rPr>
          <w:b/>
          <w:bCs/>
          <w:snapToGrid w:val="0"/>
          <w:sz w:val="24"/>
          <w:szCs w:val="24"/>
          <w:lang w:val="kk-KZ"/>
        </w:rPr>
        <w:t>16.1 А</w:t>
      </w:r>
      <w:r w:rsidR="00015C64" w:rsidRPr="000563E9">
        <w:rPr>
          <w:b/>
          <w:bCs/>
          <w:snapToGrid w:val="0"/>
          <w:sz w:val="24"/>
          <w:szCs w:val="24"/>
          <w:lang w:val="kk-KZ"/>
        </w:rPr>
        <w:t>ғ</w:t>
      </w:r>
      <w:r w:rsidRPr="000563E9">
        <w:rPr>
          <w:b/>
          <w:bCs/>
          <w:snapToGrid w:val="0"/>
          <w:sz w:val="24"/>
          <w:szCs w:val="24"/>
          <w:lang w:val="kk-KZ"/>
        </w:rPr>
        <w:t xml:space="preserve">аш кесу </w:t>
      </w:r>
      <w:r w:rsidR="0017405B" w:rsidRPr="000563E9">
        <w:rPr>
          <w:b/>
          <w:bCs/>
          <w:snapToGrid w:val="0"/>
          <w:sz w:val="24"/>
          <w:szCs w:val="24"/>
          <w:lang w:val="kk-KZ"/>
        </w:rPr>
        <w:t>және</w:t>
      </w:r>
      <w:r w:rsidRPr="000563E9">
        <w:rPr>
          <w:b/>
          <w:bCs/>
          <w:snapToGrid w:val="0"/>
          <w:sz w:val="24"/>
          <w:szCs w:val="24"/>
          <w:lang w:val="kk-KZ"/>
        </w:rPr>
        <w:t xml:space="preserve"> с</w:t>
      </w:r>
      <w:r w:rsidR="0017405B" w:rsidRPr="000563E9">
        <w:rPr>
          <w:b/>
          <w:bCs/>
          <w:snapToGrid w:val="0"/>
          <w:sz w:val="24"/>
          <w:szCs w:val="24"/>
          <w:lang w:val="kk-KZ"/>
        </w:rPr>
        <w:t>ү</w:t>
      </w:r>
      <w:r w:rsidRPr="000563E9">
        <w:rPr>
          <w:b/>
          <w:bCs/>
          <w:snapToGrid w:val="0"/>
          <w:sz w:val="24"/>
          <w:szCs w:val="24"/>
          <w:lang w:val="kk-KZ"/>
        </w:rPr>
        <w:t xml:space="preserve">ргілеу </w:t>
      </w:r>
      <w:r w:rsidR="0017405B" w:rsidRPr="000563E9">
        <w:rPr>
          <w:b/>
          <w:bCs/>
          <w:snapToGrid w:val="0"/>
          <w:sz w:val="24"/>
          <w:szCs w:val="24"/>
          <w:lang w:val="kk-KZ"/>
        </w:rPr>
        <w:t>ө</w:t>
      </w:r>
      <w:r w:rsidRPr="000563E9">
        <w:rPr>
          <w:b/>
          <w:bCs/>
          <w:snapToGrid w:val="0"/>
          <w:sz w:val="24"/>
          <w:szCs w:val="24"/>
          <w:lang w:val="kk-KZ"/>
        </w:rPr>
        <w:t>ндірісі</w:t>
      </w:r>
    </w:p>
    <w:p w:rsidR="00D974F3" w:rsidRPr="000563E9" w:rsidRDefault="00D974F3" w:rsidP="00D974F3">
      <w:pPr>
        <w:jc w:val="both"/>
        <w:rPr>
          <w:b/>
          <w:bCs/>
          <w:snapToGrid w:val="0"/>
          <w:sz w:val="24"/>
          <w:szCs w:val="24"/>
          <w:lang w:val="kk-KZ"/>
        </w:rPr>
      </w:pPr>
    </w:p>
    <w:p w:rsidR="00D974F3" w:rsidRPr="000563E9" w:rsidRDefault="00D974F3" w:rsidP="00F8298B">
      <w:pPr>
        <w:ind w:firstLine="720"/>
        <w:jc w:val="both"/>
        <w:rPr>
          <w:b/>
          <w:bCs/>
          <w:snapToGrid w:val="0"/>
          <w:sz w:val="24"/>
          <w:szCs w:val="24"/>
          <w:lang w:val="kk-KZ"/>
        </w:rPr>
      </w:pPr>
      <w:r w:rsidRPr="000563E9">
        <w:rPr>
          <w:b/>
          <w:bCs/>
          <w:snapToGrid w:val="0"/>
          <w:sz w:val="24"/>
          <w:szCs w:val="24"/>
          <w:lang w:val="kk-KZ"/>
        </w:rPr>
        <w:t>16.10 А</w:t>
      </w:r>
      <w:r w:rsidR="00015C64" w:rsidRPr="000563E9">
        <w:rPr>
          <w:b/>
          <w:bCs/>
          <w:snapToGrid w:val="0"/>
          <w:sz w:val="24"/>
          <w:szCs w:val="24"/>
          <w:lang w:val="kk-KZ"/>
        </w:rPr>
        <w:t>ғ</w:t>
      </w:r>
      <w:r w:rsidRPr="000563E9">
        <w:rPr>
          <w:b/>
          <w:bCs/>
          <w:snapToGrid w:val="0"/>
          <w:sz w:val="24"/>
          <w:szCs w:val="24"/>
          <w:lang w:val="kk-KZ"/>
        </w:rPr>
        <w:t xml:space="preserve">аш кесу </w:t>
      </w:r>
      <w:r w:rsidR="0017405B" w:rsidRPr="000563E9">
        <w:rPr>
          <w:b/>
          <w:bCs/>
          <w:snapToGrid w:val="0"/>
          <w:sz w:val="24"/>
          <w:szCs w:val="24"/>
          <w:lang w:val="kk-KZ"/>
        </w:rPr>
        <w:t>және</w:t>
      </w:r>
      <w:r w:rsidRPr="000563E9">
        <w:rPr>
          <w:b/>
          <w:bCs/>
          <w:snapToGrid w:val="0"/>
          <w:sz w:val="24"/>
          <w:szCs w:val="24"/>
          <w:lang w:val="kk-KZ"/>
        </w:rPr>
        <w:t xml:space="preserve"> с</w:t>
      </w:r>
      <w:r w:rsidR="0017405B" w:rsidRPr="000563E9">
        <w:rPr>
          <w:b/>
          <w:bCs/>
          <w:snapToGrid w:val="0"/>
          <w:sz w:val="24"/>
          <w:szCs w:val="24"/>
          <w:lang w:val="kk-KZ"/>
        </w:rPr>
        <w:t>ү</w:t>
      </w:r>
      <w:r w:rsidRPr="000563E9">
        <w:rPr>
          <w:b/>
          <w:bCs/>
          <w:snapToGrid w:val="0"/>
          <w:sz w:val="24"/>
          <w:szCs w:val="24"/>
          <w:lang w:val="kk-KZ"/>
        </w:rPr>
        <w:t xml:space="preserve">ргілеу </w:t>
      </w:r>
      <w:r w:rsidR="0017405B" w:rsidRPr="000563E9">
        <w:rPr>
          <w:b/>
          <w:bCs/>
          <w:snapToGrid w:val="0"/>
          <w:sz w:val="24"/>
          <w:szCs w:val="24"/>
          <w:lang w:val="kk-KZ"/>
        </w:rPr>
        <w:t>ө</w:t>
      </w:r>
      <w:r w:rsidRPr="000563E9">
        <w:rPr>
          <w:b/>
          <w:bCs/>
          <w:snapToGrid w:val="0"/>
          <w:sz w:val="24"/>
          <w:szCs w:val="24"/>
          <w:lang w:val="kk-KZ"/>
        </w:rPr>
        <w:t>ндірісі</w:t>
      </w:r>
    </w:p>
    <w:p w:rsidR="00D974F3" w:rsidRPr="000563E9" w:rsidRDefault="00D974F3" w:rsidP="00D974F3">
      <w:pPr>
        <w:jc w:val="both"/>
        <w:rPr>
          <w:b/>
          <w:bCs/>
          <w:snapToGrid w:val="0"/>
          <w:sz w:val="24"/>
          <w:szCs w:val="24"/>
          <w:lang w:val="kk-KZ"/>
        </w:rPr>
      </w:pPr>
    </w:p>
    <w:p w:rsidR="00E12B49" w:rsidRPr="000563E9" w:rsidRDefault="00E12B49" w:rsidP="00F8298B">
      <w:pPr>
        <w:ind w:firstLine="720"/>
        <w:jc w:val="both"/>
        <w:rPr>
          <w:snapToGrid w:val="0"/>
          <w:sz w:val="24"/>
          <w:szCs w:val="24"/>
          <w:lang w:val="kk-KZ"/>
        </w:rPr>
      </w:pPr>
      <w:r w:rsidRPr="000563E9">
        <w:rPr>
          <w:snapToGrid w:val="0"/>
          <w:sz w:val="24"/>
          <w:szCs w:val="24"/>
          <w:lang w:val="kk-KZ"/>
        </w:rPr>
        <w:t xml:space="preserve">16.10.1 Ағаш кесу және сүргілеу </w:t>
      </w:r>
    </w:p>
    <w:p w:rsidR="00E12B49" w:rsidRPr="000563E9" w:rsidRDefault="00E12B49" w:rsidP="00E12B49">
      <w:pPr>
        <w:jc w:val="both"/>
        <w:rPr>
          <w:snapToGrid w:val="0"/>
          <w:sz w:val="24"/>
          <w:szCs w:val="24"/>
          <w:lang w:val="kk-KZ"/>
        </w:rPr>
      </w:pPr>
    </w:p>
    <w:p w:rsidR="00E12B49" w:rsidRPr="000563E9" w:rsidRDefault="00E12B49" w:rsidP="00F8298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E12B49" w:rsidRPr="000563E9" w:rsidRDefault="00E12B49" w:rsidP="00F8298B">
      <w:pPr>
        <w:ind w:firstLine="720"/>
        <w:jc w:val="both"/>
        <w:rPr>
          <w:snapToGrid w:val="0"/>
          <w:sz w:val="24"/>
          <w:szCs w:val="24"/>
          <w:lang w:val="kk-KZ"/>
        </w:rPr>
      </w:pPr>
      <w:r w:rsidRPr="000563E9">
        <w:rPr>
          <w:snapToGrid w:val="0"/>
          <w:sz w:val="24"/>
          <w:szCs w:val="24"/>
          <w:lang w:val="kk-KZ"/>
        </w:rPr>
        <w:t xml:space="preserve">- </w:t>
      </w:r>
      <w:r w:rsidR="009716A6" w:rsidRPr="000563E9">
        <w:rPr>
          <w:snapToGrid w:val="0"/>
          <w:sz w:val="24"/>
          <w:szCs w:val="24"/>
          <w:lang w:val="kk-KZ"/>
        </w:rPr>
        <w:t xml:space="preserve">ағашты аралау, </w:t>
      </w:r>
      <w:r w:rsidRPr="000563E9">
        <w:rPr>
          <w:snapToGrid w:val="0"/>
          <w:sz w:val="24"/>
          <w:szCs w:val="24"/>
          <w:lang w:val="kk-KZ"/>
        </w:rPr>
        <w:t xml:space="preserve">сүргілеу </w:t>
      </w:r>
      <w:r w:rsidR="009716A6" w:rsidRPr="000563E9">
        <w:rPr>
          <w:snapToGrid w:val="0"/>
          <w:sz w:val="24"/>
          <w:szCs w:val="24"/>
          <w:lang w:val="kk-KZ"/>
        </w:rPr>
        <w:t xml:space="preserve">және </w:t>
      </w:r>
      <w:r w:rsidRPr="000563E9">
        <w:rPr>
          <w:snapToGrid w:val="0"/>
          <w:sz w:val="24"/>
          <w:szCs w:val="24"/>
          <w:lang w:val="kk-KZ"/>
        </w:rPr>
        <w:t>ағашты</w:t>
      </w:r>
      <w:r w:rsidR="009716A6" w:rsidRPr="000563E9">
        <w:rPr>
          <w:snapToGrid w:val="0"/>
          <w:sz w:val="24"/>
          <w:szCs w:val="24"/>
          <w:lang w:val="kk-KZ"/>
        </w:rPr>
        <w:t xml:space="preserve"> механикалық өңдеудің басқа түрлері</w:t>
      </w:r>
      <w:r w:rsidRPr="000563E9">
        <w:rPr>
          <w:snapToGrid w:val="0"/>
          <w:sz w:val="24"/>
          <w:szCs w:val="24"/>
          <w:lang w:val="kk-KZ"/>
        </w:rPr>
        <w:t xml:space="preserve"> </w:t>
      </w:r>
    </w:p>
    <w:p w:rsidR="00E12B49" w:rsidRPr="000563E9" w:rsidRDefault="00E12B49" w:rsidP="00F8298B">
      <w:pPr>
        <w:ind w:firstLine="720"/>
        <w:jc w:val="both"/>
        <w:rPr>
          <w:snapToGrid w:val="0"/>
          <w:sz w:val="24"/>
          <w:szCs w:val="24"/>
          <w:lang w:val="kk-KZ"/>
        </w:rPr>
      </w:pPr>
      <w:r w:rsidRPr="000563E9">
        <w:rPr>
          <w:snapToGrid w:val="0"/>
          <w:sz w:val="24"/>
          <w:szCs w:val="24"/>
          <w:lang w:val="kk-KZ"/>
        </w:rPr>
        <w:t xml:space="preserve">- бөренелерді </w:t>
      </w:r>
      <w:r w:rsidR="003C252B" w:rsidRPr="000563E9">
        <w:rPr>
          <w:snapToGrid w:val="0"/>
          <w:sz w:val="24"/>
          <w:szCs w:val="24"/>
          <w:lang w:val="kk-KZ"/>
        </w:rPr>
        <w:t>кесу</w:t>
      </w:r>
      <w:r w:rsidRPr="000563E9">
        <w:rPr>
          <w:snapToGrid w:val="0"/>
          <w:sz w:val="24"/>
          <w:szCs w:val="24"/>
          <w:lang w:val="kk-KZ"/>
        </w:rPr>
        <w:t xml:space="preserve">, </w:t>
      </w:r>
      <w:r w:rsidR="003C252B" w:rsidRPr="000563E9">
        <w:rPr>
          <w:snapToGrid w:val="0"/>
          <w:sz w:val="24"/>
          <w:szCs w:val="24"/>
          <w:lang w:val="kk-KZ"/>
        </w:rPr>
        <w:t>жаңқалау</w:t>
      </w:r>
      <w:r w:rsidRPr="000563E9">
        <w:rPr>
          <w:snapToGrid w:val="0"/>
          <w:sz w:val="24"/>
          <w:szCs w:val="24"/>
          <w:lang w:val="kk-KZ"/>
        </w:rPr>
        <w:t xml:space="preserve"> немесе </w:t>
      </w:r>
      <w:r w:rsidR="003C252B" w:rsidRPr="000563E9">
        <w:rPr>
          <w:snapToGrid w:val="0"/>
          <w:sz w:val="24"/>
          <w:szCs w:val="24"/>
          <w:lang w:val="kk-KZ"/>
        </w:rPr>
        <w:t>жару</w:t>
      </w:r>
    </w:p>
    <w:p w:rsidR="00E12B49" w:rsidRPr="000563E9" w:rsidRDefault="00E12B49" w:rsidP="00F8298B">
      <w:pPr>
        <w:ind w:firstLine="720"/>
        <w:jc w:val="both"/>
        <w:rPr>
          <w:snapToGrid w:val="0"/>
          <w:sz w:val="24"/>
          <w:szCs w:val="24"/>
          <w:lang w:val="kk-KZ"/>
        </w:rPr>
      </w:pPr>
      <w:r w:rsidRPr="000563E9">
        <w:rPr>
          <w:snapToGrid w:val="0"/>
          <w:sz w:val="24"/>
          <w:szCs w:val="24"/>
          <w:lang w:val="kk-KZ"/>
        </w:rPr>
        <w:t>- ағаш теміржол шпалдарын өндіру</w:t>
      </w:r>
    </w:p>
    <w:p w:rsidR="009716A6" w:rsidRPr="000563E9" w:rsidRDefault="009716A6" w:rsidP="00F8298B">
      <w:pPr>
        <w:ind w:firstLine="720"/>
        <w:jc w:val="both"/>
        <w:rPr>
          <w:snapToGrid w:val="0"/>
          <w:sz w:val="24"/>
          <w:szCs w:val="24"/>
          <w:lang w:val="kk-KZ"/>
        </w:rPr>
      </w:pPr>
      <w:r w:rsidRPr="000563E9">
        <w:rPr>
          <w:snapToGrid w:val="0"/>
          <w:sz w:val="24"/>
          <w:szCs w:val="24"/>
          <w:lang w:val="kk-KZ"/>
        </w:rPr>
        <w:t xml:space="preserve">- </w:t>
      </w:r>
      <w:r w:rsidR="003C252B" w:rsidRPr="000563E9">
        <w:rPr>
          <w:snapToGrid w:val="0"/>
          <w:sz w:val="24"/>
          <w:szCs w:val="24"/>
          <w:lang w:val="kk-KZ"/>
        </w:rPr>
        <w:t>құрастырма емес</w:t>
      </w:r>
      <w:r w:rsidRPr="000563E9">
        <w:rPr>
          <w:snapToGrid w:val="0"/>
          <w:sz w:val="24"/>
          <w:szCs w:val="24"/>
          <w:lang w:val="kk-KZ"/>
        </w:rPr>
        <w:t xml:space="preserve"> ағаш еден </w:t>
      </w:r>
      <w:r w:rsidR="003C252B" w:rsidRPr="000563E9">
        <w:rPr>
          <w:snapToGrid w:val="0"/>
          <w:sz w:val="24"/>
          <w:szCs w:val="24"/>
          <w:lang w:val="kk-KZ"/>
        </w:rPr>
        <w:t>төсеніштерін</w:t>
      </w:r>
      <w:r w:rsidRPr="000563E9">
        <w:rPr>
          <w:snapToGrid w:val="0"/>
          <w:sz w:val="24"/>
          <w:szCs w:val="24"/>
          <w:lang w:val="kk-KZ"/>
        </w:rPr>
        <w:t xml:space="preserve"> өндіру</w:t>
      </w:r>
    </w:p>
    <w:p w:rsidR="00E12B49" w:rsidRPr="000563E9" w:rsidRDefault="00E12B49" w:rsidP="00F8298B">
      <w:pPr>
        <w:ind w:firstLine="720"/>
        <w:jc w:val="both"/>
        <w:rPr>
          <w:snapToGrid w:val="0"/>
          <w:sz w:val="24"/>
          <w:szCs w:val="24"/>
          <w:lang w:val="kk-KZ"/>
        </w:rPr>
      </w:pPr>
      <w:r w:rsidRPr="000563E9">
        <w:rPr>
          <w:snapToGrid w:val="0"/>
          <w:sz w:val="24"/>
          <w:szCs w:val="24"/>
          <w:lang w:val="kk-KZ"/>
        </w:rPr>
        <w:t xml:space="preserve">- ағаш </w:t>
      </w:r>
      <w:r w:rsidR="003C252B" w:rsidRPr="000563E9">
        <w:rPr>
          <w:snapToGrid w:val="0"/>
          <w:sz w:val="24"/>
          <w:szCs w:val="24"/>
          <w:lang w:val="kk-KZ"/>
        </w:rPr>
        <w:t>түгін</w:t>
      </w:r>
      <w:r w:rsidRPr="000563E9">
        <w:rPr>
          <w:snapToGrid w:val="0"/>
          <w:sz w:val="24"/>
          <w:szCs w:val="24"/>
          <w:lang w:val="kk-KZ"/>
        </w:rPr>
        <w:t>, ағаш ұнын, жоңқа және жаңқа және т.б. өндіру</w:t>
      </w:r>
      <w:r w:rsidR="003C252B" w:rsidRPr="000563E9">
        <w:rPr>
          <w:snapToGrid w:val="0"/>
          <w:sz w:val="24"/>
          <w:szCs w:val="24"/>
          <w:lang w:val="kk-KZ"/>
        </w:rPr>
        <w:t xml:space="preserve"> кіреді</w:t>
      </w:r>
    </w:p>
    <w:p w:rsidR="003E63BE" w:rsidRDefault="003E63BE" w:rsidP="00F8298B">
      <w:pPr>
        <w:ind w:firstLine="720"/>
        <w:jc w:val="both"/>
        <w:rPr>
          <w:snapToGrid w:val="0"/>
          <w:sz w:val="24"/>
          <w:szCs w:val="24"/>
          <w:lang w:val="kk-KZ"/>
        </w:rPr>
      </w:pPr>
    </w:p>
    <w:p w:rsidR="00E12B49" w:rsidRPr="000563E9" w:rsidRDefault="00E12B49" w:rsidP="00F8298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E12B49" w:rsidRDefault="00E12B49" w:rsidP="00F8298B">
      <w:pPr>
        <w:ind w:firstLine="720"/>
        <w:jc w:val="both"/>
        <w:rPr>
          <w:snapToGrid w:val="0"/>
          <w:sz w:val="24"/>
          <w:szCs w:val="24"/>
          <w:lang w:val="kk-KZ"/>
        </w:rPr>
      </w:pPr>
      <w:r w:rsidRPr="000563E9">
        <w:rPr>
          <w:snapToGrid w:val="0"/>
          <w:sz w:val="24"/>
          <w:szCs w:val="24"/>
          <w:lang w:val="kk-KZ"/>
        </w:rPr>
        <w:t>- ағаш кептіру</w:t>
      </w:r>
      <w:r w:rsidR="003C252B" w:rsidRPr="000563E9">
        <w:rPr>
          <w:snapToGrid w:val="0"/>
          <w:sz w:val="24"/>
          <w:szCs w:val="24"/>
          <w:lang w:val="kk-KZ"/>
        </w:rPr>
        <w:t xml:space="preserve"> кіреді</w:t>
      </w:r>
    </w:p>
    <w:p w:rsidR="003E63BE" w:rsidRPr="000563E9" w:rsidRDefault="003E63BE" w:rsidP="00F8298B">
      <w:pPr>
        <w:ind w:firstLine="720"/>
        <w:jc w:val="both"/>
        <w:rPr>
          <w:snapToGrid w:val="0"/>
          <w:sz w:val="24"/>
          <w:szCs w:val="24"/>
          <w:lang w:val="kk-KZ"/>
        </w:rPr>
      </w:pPr>
    </w:p>
    <w:p w:rsidR="00E12B49" w:rsidRPr="000563E9" w:rsidRDefault="00E12B49" w:rsidP="00F8298B">
      <w:pPr>
        <w:ind w:firstLine="720"/>
        <w:jc w:val="both"/>
        <w:rPr>
          <w:iCs/>
          <w:snapToGrid w:val="0"/>
          <w:sz w:val="24"/>
          <w:szCs w:val="24"/>
          <w:lang w:val="kk-KZ"/>
        </w:rPr>
      </w:pPr>
      <w:r w:rsidRPr="000563E9">
        <w:rPr>
          <w:snapToGrid w:val="0"/>
          <w:sz w:val="24"/>
          <w:szCs w:val="24"/>
          <w:lang w:val="kk-KZ"/>
        </w:rPr>
        <w:t>Бұл</w:t>
      </w:r>
      <w:r w:rsidRPr="000563E9">
        <w:rPr>
          <w:iCs/>
          <w:snapToGrid w:val="0"/>
          <w:sz w:val="24"/>
          <w:szCs w:val="24"/>
          <w:lang w:val="kk-KZ"/>
        </w:rPr>
        <w:t xml:space="preserve"> ішкі </w:t>
      </w:r>
      <w:r w:rsidR="00F078D0" w:rsidRPr="000563E9">
        <w:rPr>
          <w:snapToGrid w:val="0"/>
          <w:sz w:val="24"/>
          <w:szCs w:val="24"/>
          <w:lang w:val="kk-KZ"/>
        </w:rPr>
        <w:t>класқа</w:t>
      </w:r>
      <w:r w:rsidRPr="000563E9">
        <w:rPr>
          <w:iCs/>
          <w:snapToGrid w:val="0"/>
          <w:sz w:val="24"/>
          <w:szCs w:val="24"/>
          <w:lang w:val="kk-KZ"/>
        </w:rPr>
        <w:t xml:space="preserve">: </w:t>
      </w:r>
    </w:p>
    <w:p w:rsidR="00E12B49" w:rsidRPr="000563E9" w:rsidRDefault="00E12B49" w:rsidP="00F8298B">
      <w:pPr>
        <w:ind w:left="284" w:firstLine="436"/>
        <w:jc w:val="both"/>
        <w:rPr>
          <w:iCs/>
          <w:snapToGrid w:val="0"/>
          <w:sz w:val="24"/>
          <w:szCs w:val="24"/>
          <w:lang w:val="kk-KZ"/>
        </w:rPr>
      </w:pPr>
      <w:r w:rsidRPr="000563E9">
        <w:rPr>
          <w:iCs/>
          <w:snapToGrid w:val="0"/>
          <w:sz w:val="24"/>
          <w:szCs w:val="24"/>
          <w:lang w:val="kk-KZ"/>
        </w:rPr>
        <w:t xml:space="preserve">- ағаш </w:t>
      </w:r>
      <w:r w:rsidR="009716A6" w:rsidRPr="000563E9">
        <w:rPr>
          <w:iCs/>
          <w:snapToGrid w:val="0"/>
          <w:sz w:val="24"/>
          <w:szCs w:val="24"/>
          <w:lang w:val="kk-KZ"/>
        </w:rPr>
        <w:t>дайындау</w:t>
      </w:r>
      <w:r w:rsidRPr="000563E9">
        <w:rPr>
          <w:iCs/>
          <w:snapToGrid w:val="0"/>
          <w:sz w:val="24"/>
          <w:szCs w:val="24"/>
          <w:lang w:val="kk-KZ"/>
        </w:rPr>
        <w:t xml:space="preserve"> және </w:t>
      </w:r>
      <w:r w:rsidR="009716A6" w:rsidRPr="000563E9">
        <w:rPr>
          <w:iCs/>
          <w:snapToGrid w:val="0"/>
          <w:sz w:val="24"/>
          <w:szCs w:val="24"/>
          <w:lang w:val="kk-KZ"/>
        </w:rPr>
        <w:t xml:space="preserve">өңделмеген </w:t>
      </w:r>
      <w:r w:rsidR="004B3A99" w:rsidRPr="000563E9">
        <w:rPr>
          <w:iCs/>
          <w:snapToGrid w:val="0"/>
          <w:sz w:val="24"/>
          <w:szCs w:val="24"/>
          <w:lang w:val="kk-KZ"/>
        </w:rPr>
        <w:t>сүрек</w:t>
      </w:r>
      <w:r w:rsidRPr="000563E9">
        <w:rPr>
          <w:iCs/>
          <w:snapToGrid w:val="0"/>
          <w:sz w:val="24"/>
          <w:szCs w:val="24"/>
          <w:lang w:val="kk-KZ"/>
        </w:rPr>
        <w:t xml:space="preserve"> </w:t>
      </w:r>
      <w:r w:rsidR="004B3A99" w:rsidRPr="000563E9">
        <w:rPr>
          <w:iCs/>
          <w:snapToGrid w:val="0"/>
          <w:sz w:val="24"/>
          <w:szCs w:val="24"/>
          <w:lang w:val="kk-KZ"/>
        </w:rPr>
        <w:t>өндіру</w:t>
      </w:r>
      <w:r w:rsidRPr="000563E9">
        <w:rPr>
          <w:iCs/>
          <w:snapToGrid w:val="0"/>
          <w:sz w:val="24"/>
          <w:szCs w:val="24"/>
          <w:lang w:val="kk-KZ"/>
        </w:rPr>
        <w:t>, (02.20.0 қараңыз)</w:t>
      </w:r>
    </w:p>
    <w:p w:rsidR="00E12B49" w:rsidRPr="000563E9" w:rsidRDefault="00E12B49" w:rsidP="00855423">
      <w:pPr>
        <w:ind w:firstLine="720"/>
        <w:jc w:val="both"/>
        <w:rPr>
          <w:iCs/>
          <w:snapToGrid w:val="0"/>
          <w:sz w:val="24"/>
          <w:szCs w:val="24"/>
          <w:lang w:val="kk-KZ"/>
        </w:rPr>
      </w:pPr>
      <w:r w:rsidRPr="000563E9">
        <w:rPr>
          <w:iCs/>
          <w:snapToGrid w:val="0"/>
          <w:sz w:val="24"/>
          <w:szCs w:val="24"/>
          <w:lang w:val="kk-KZ"/>
        </w:rPr>
        <w:t>-</w:t>
      </w:r>
      <w:r w:rsidR="00F8298B">
        <w:rPr>
          <w:iCs/>
          <w:snapToGrid w:val="0"/>
          <w:sz w:val="24"/>
          <w:szCs w:val="24"/>
          <w:lang w:val="kk-KZ"/>
        </w:rPr>
        <w:t xml:space="preserve"> </w:t>
      </w:r>
      <w:r w:rsidRPr="000563E9">
        <w:rPr>
          <w:iCs/>
          <w:snapToGrid w:val="0"/>
          <w:sz w:val="24"/>
          <w:szCs w:val="24"/>
          <w:lang w:val="kk-KZ"/>
        </w:rPr>
        <w:t>фанера, тақта және панельдер</w:t>
      </w:r>
      <w:r w:rsidR="004B3A99" w:rsidRPr="000563E9">
        <w:rPr>
          <w:iCs/>
          <w:snapToGrid w:val="0"/>
          <w:sz w:val="24"/>
          <w:szCs w:val="24"/>
          <w:lang w:val="kk-KZ"/>
        </w:rPr>
        <w:t xml:space="preserve"> өндірісінде пайдалану үшін</w:t>
      </w:r>
      <w:r w:rsidRPr="000563E9">
        <w:rPr>
          <w:iCs/>
          <w:snapToGrid w:val="0"/>
          <w:sz w:val="24"/>
          <w:szCs w:val="24"/>
          <w:lang w:val="kk-KZ"/>
        </w:rPr>
        <w:t xml:space="preserve"> </w:t>
      </w:r>
      <w:r w:rsidR="004B3A99" w:rsidRPr="000563E9">
        <w:rPr>
          <w:iCs/>
          <w:snapToGrid w:val="0"/>
          <w:sz w:val="24"/>
          <w:szCs w:val="24"/>
          <w:lang w:val="kk-KZ"/>
        </w:rPr>
        <w:t>бойынша</w:t>
      </w:r>
      <w:r w:rsidRPr="000563E9">
        <w:rPr>
          <w:iCs/>
          <w:snapToGrid w:val="0"/>
          <w:sz w:val="24"/>
          <w:szCs w:val="24"/>
          <w:lang w:val="kk-KZ"/>
        </w:rPr>
        <w:t xml:space="preserve"> жұқа </w:t>
      </w:r>
      <w:r w:rsidR="004B3A99" w:rsidRPr="000563E9">
        <w:rPr>
          <w:iCs/>
          <w:snapToGrid w:val="0"/>
          <w:sz w:val="24"/>
          <w:szCs w:val="24"/>
          <w:lang w:val="kk-KZ"/>
        </w:rPr>
        <w:t>жаңқаланған шпон</w:t>
      </w:r>
      <w:r w:rsidRPr="000563E9">
        <w:rPr>
          <w:iCs/>
          <w:snapToGrid w:val="0"/>
          <w:sz w:val="24"/>
          <w:szCs w:val="24"/>
          <w:lang w:val="kk-KZ"/>
        </w:rPr>
        <w:t xml:space="preserve"> өндіру, (16.21.0 қараңыз)</w:t>
      </w:r>
    </w:p>
    <w:p w:rsidR="00E12B49" w:rsidRPr="000563E9" w:rsidRDefault="00E12B49" w:rsidP="00F8298B">
      <w:pPr>
        <w:ind w:firstLine="720"/>
        <w:jc w:val="both"/>
        <w:rPr>
          <w:iCs/>
          <w:snapToGrid w:val="0"/>
          <w:sz w:val="24"/>
          <w:szCs w:val="24"/>
          <w:lang w:val="kk-KZ"/>
        </w:rPr>
      </w:pPr>
      <w:r w:rsidRPr="000563E9">
        <w:rPr>
          <w:iCs/>
          <w:snapToGrid w:val="0"/>
          <w:sz w:val="24"/>
          <w:szCs w:val="24"/>
          <w:lang w:val="kk-KZ"/>
        </w:rPr>
        <w:t xml:space="preserve">- жабын </w:t>
      </w:r>
      <w:r w:rsidR="004B3A99" w:rsidRPr="000563E9">
        <w:rPr>
          <w:iCs/>
          <w:snapToGrid w:val="0"/>
          <w:sz w:val="24"/>
          <w:szCs w:val="24"/>
          <w:lang w:val="kk-KZ"/>
        </w:rPr>
        <w:t>жайпақағаш</w:t>
      </w:r>
      <w:r w:rsidRPr="000563E9">
        <w:rPr>
          <w:iCs/>
          <w:snapToGrid w:val="0"/>
          <w:sz w:val="24"/>
          <w:szCs w:val="24"/>
          <w:lang w:val="kk-KZ"/>
        </w:rPr>
        <w:t xml:space="preserve">  және </w:t>
      </w:r>
      <w:r w:rsidR="004B3A99" w:rsidRPr="000563E9">
        <w:rPr>
          <w:iCs/>
          <w:snapToGrid w:val="0"/>
          <w:sz w:val="24"/>
          <w:szCs w:val="24"/>
          <w:lang w:val="kk-KZ"/>
        </w:rPr>
        <w:t>жабынтақша</w:t>
      </w:r>
      <w:r w:rsidRPr="000563E9">
        <w:rPr>
          <w:iCs/>
          <w:snapToGrid w:val="0"/>
          <w:sz w:val="24"/>
          <w:szCs w:val="24"/>
          <w:lang w:val="kk-KZ"/>
        </w:rPr>
        <w:t xml:space="preserve">, </w:t>
      </w:r>
      <w:r w:rsidR="004B3A99" w:rsidRPr="000563E9">
        <w:rPr>
          <w:iCs/>
          <w:snapToGrid w:val="0"/>
          <w:sz w:val="24"/>
          <w:szCs w:val="24"/>
          <w:lang w:val="kk-KZ"/>
        </w:rPr>
        <w:t>оймыш сүректер</w:t>
      </w:r>
      <w:r w:rsidRPr="000563E9">
        <w:rPr>
          <w:iCs/>
          <w:snapToGrid w:val="0"/>
          <w:sz w:val="24"/>
          <w:szCs w:val="24"/>
          <w:lang w:val="kk-KZ"/>
        </w:rPr>
        <w:t xml:space="preserve"> және багет өндіру, (16.23.1 қараңыз)</w:t>
      </w:r>
    </w:p>
    <w:p w:rsidR="00E12B49" w:rsidRPr="000563E9" w:rsidRDefault="00E12B49" w:rsidP="00F8298B">
      <w:pPr>
        <w:ind w:firstLine="720"/>
        <w:jc w:val="both"/>
        <w:rPr>
          <w:iCs/>
          <w:snapToGrid w:val="0"/>
          <w:sz w:val="24"/>
          <w:szCs w:val="24"/>
          <w:lang w:val="kk-KZ"/>
        </w:rPr>
      </w:pPr>
      <w:r w:rsidRPr="000563E9">
        <w:rPr>
          <w:iCs/>
          <w:snapToGrid w:val="0"/>
          <w:sz w:val="24"/>
          <w:szCs w:val="24"/>
          <w:lang w:val="kk-KZ"/>
        </w:rPr>
        <w:t xml:space="preserve">- отын немесе </w:t>
      </w:r>
      <w:r w:rsidR="004B3A99" w:rsidRPr="000563E9">
        <w:rPr>
          <w:iCs/>
          <w:snapToGrid w:val="0"/>
          <w:sz w:val="24"/>
          <w:szCs w:val="24"/>
          <w:lang w:val="kk-KZ"/>
        </w:rPr>
        <w:t>н</w:t>
      </w:r>
      <w:r w:rsidRPr="000563E9">
        <w:rPr>
          <w:iCs/>
          <w:snapToGrid w:val="0"/>
          <w:sz w:val="24"/>
          <w:szCs w:val="24"/>
          <w:lang w:val="kk-KZ"/>
        </w:rPr>
        <w:t>ығы</w:t>
      </w:r>
      <w:r w:rsidR="004B3A99" w:rsidRPr="000563E9">
        <w:rPr>
          <w:iCs/>
          <w:snapToGrid w:val="0"/>
          <w:sz w:val="24"/>
          <w:szCs w:val="24"/>
          <w:lang w:val="kk-KZ"/>
        </w:rPr>
        <w:t>з</w:t>
      </w:r>
      <w:r w:rsidRPr="000563E9">
        <w:rPr>
          <w:iCs/>
          <w:snapToGrid w:val="0"/>
          <w:sz w:val="24"/>
          <w:szCs w:val="24"/>
          <w:lang w:val="kk-KZ"/>
        </w:rPr>
        <w:t>далған ағаш өндіру</w:t>
      </w:r>
      <w:r w:rsidR="003E63BE" w:rsidRPr="003E63BE">
        <w:rPr>
          <w:iCs/>
          <w:snapToGrid w:val="0"/>
          <w:sz w:val="24"/>
          <w:szCs w:val="24"/>
          <w:lang w:val="kk-KZ"/>
        </w:rPr>
        <w:t xml:space="preserve"> </w:t>
      </w:r>
      <w:r w:rsidR="003E63BE" w:rsidRPr="000563E9">
        <w:rPr>
          <w:iCs/>
          <w:snapToGrid w:val="0"/>
          <w:sz w:val="24"/>
          <w:szCs w:val="24"/>
          <w:lang w:val="kk-KZ"/>
        </w:rPr>
        <w:t>кірмейді</w:t>
      </w:r>
      <w:r w:rsidRPr="000563E9">
        <w:rPr>
          <w:iCs/>
          <w:snapToGrid w:val="0"/>
          <w:sz w:val="24"/>
          <w:szCs w:val="24"/>
          <w:lang w:val="kk-KZ"/>
        </w:rPr>
        <w:t>, (16.29.1 қараңыз)</w:t>
      </w:r>
    </w:p>
    <w:p w:rsidR="009716A6" w:rsidRPr="000563E9" w:rsidRDefault="009716A6" w:rsidP="00E12B49">
      <w:pPr>
        <w:ind w:firstLine="284"/>
        <w:jc w:val="both"/>
        <w:rPr>
          <w:i/>
          <w:iCs/>
          <w:snapToGrid w:val="0"/>
          <w:sz w:val="24"/>
          <w:szCs w:val="24"/>
          <w:lang w:val="kk-KZ"/>
        </w:rPr>
      </w:pPr>
    </w:p>
    <w:p w:rsidR="009716A6" w:rsidRPr="000563E9" w:rsidRDefault="009716A6" w:rsidP="00855423">
      <w:pPr>
        <w:ind w:firstLine="720"/>
        <w:jc w:val="both"/>
        <w:rPr>
          <w:snapToGrid w:val="0"/>
          <w:sz w:val="24"/>
          <w:szCs w:val="24"/>
          <w:lang w:val="kk-KZ"/>
        </w:rPr>
      </w:pPr>
      <w:r w:rsidRPr="000563E9">
        <w:rPr>
          <w:snapToGrid w:val="0"/>
          <w:sz w:val="24"/>
          <w:szCs w:val="24"/>
          <w:lang w:val="kk-KZ"/>
        </w:rPr>
        <w:t>16.10.2 Ағаштарды зарарсыздандыру</w:t>
      </w:r>
    </w:p>
    <w:p w:rsidR="009716A6" w:rsidRPr="000563E9" w:rsidRDefault="009716A6" w:rsidP="009716A6">
      <w:pPr>
        <w:jc w:val="both"/>
        <w:rPr>
          <w:b/>
          <w:bCs/>
          <w:snapToGrid w:val="0"/>
          <w:sz w:val="24"/>
          <w:szCs w:val="24"/>
          <w:lang w:val="kk-KZ"/>
        </w:rPr>
      </w:pPr>
    </w:p>
    <w:p w:rsidR="009716A6" w:rsidRPr="000563E9" w:rsidRDefault="009716A6" w:rsidP="0085542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9716A6" w:rsidRPr="000563E9" w:rsidRDefault="009716A6" w:rsidP="00855423">
      <w:pPr>
        <w:ind w:firstLine="720"/>
        <w:jc w:val="both"/>
        <w:rPr>
          <w:snapToGrid w:val="0"/>
          <w:sz w:val="24"/>
          <w:szCs w:val="24"/>
          <w:lang w:val="kk-KZ"/>
        </w:rPr>
      </w:pPr>
      <w:r w:rsidRPr="000563E9">
        <w:rPr>
          <w:snapToGrid w:val="0"/>
          <w:sz w:val="24"/>
          <w:szCs w:val="24"/>
          <w:lang w:val="kk-KZ"/>
        </w:rPr>
        <w:t>- консерва</w:t>
      </w:r>
      <w:r w:rsidR="004B3A99" w:rsidRPr="000563E9">
        <w:rPr>
          <w:snapToGrid w:val="0"/>
          <w:sz w:val="24"/>
          <w:szCs w:val="24"/>
          <w:lang w:val="kk-KZ"/>
        </w:rPr>
        <w:t>н</w:t>
      </w:r>
      <w:r w:rsidRPr="000563E9">
        <w:rPr>
          <w:snapToGrid w:val="0"/>
          <w:sz w:val="24"/>
          <w:szCs w:val="24"/>
          <w:lang w:val="kk-KZ"/>
        </w:rPr>
        <w:t xml:space="preserve">ттар немесе </w:t>
      </w:r>
      <w:r w:rsidR="004B3A99" w:rsidRPr="000563E9">
        <w:rPr>
          <w:snapToGrid w:val="0"/>
          <w:sz w:val="24"/>
          <w:szCs w:val="24"/>
          <w:lang w:val="kk-KZ"/>
        </w:rPr>
        <w:t>өзге де</w:t>
      </w:r>
      <w:r w:rsidRPr="000563E9">
        <w:rPr>
          <w:snapToGrid w:val="0"/>
          <w:sz w:val="24"/>
          <w:szCs w:val="24"/>
          <w:lang w:val="kk-KZ"/>
        </w:rPr>
        <w:t xml:space="preserve"> материалдар</w:t>
      </w:r>
      <w:r w:rsidR="004B3A99" w:rsidRPr="000563E9">
        <w:rPr>
          <w:snapToGrid w:val="0"/>
          <w:sz w:val="24"/>
          <w:szCs w:val="24"/>
          <w:lang w:val="kk-KZ"/>
        </w:rPr>
        <w:t>мен</w:t>
      </w:r>
      <w:r w:rsidRPr="000563E9">
        <w:rPr>
          <w:snapToGrid w:val="0"/>
          <w:sz w:val="24"/>
          <w:szCs w:val="24"/>
          <w:lang w:val="kk-KZ"/>
        </w:rPr>
        <w:t xml:space="preserve">  </w:t>
      </w:r>
      <w:r w:rsidR="004B3A99" w:rsidRPr="000563E9">
        <w:rPr>
          <w:snapToGrid w:val="0"/>
          <w:sz w:val="24"/>
          <w:szCs w:val="24"/>
          <w:lang w:val="kk-KZ"/>
        </w:rPr>
        <w:t>ағашты</w:t>
      </w:r>
      <w:r w:rsidRPr="000563E9">
        <w:rPr>
          <w:snapToGrid w:val="0"/>
          <w:sz w:val="24"/>
          <w:szCs w:val="24"/>
          <w:lang w:val="kk-KZ"/>
        </w:rPr>
        <w:t xml:space="preserve"> </w:t>
      </w:r>
      <w:r w:rsidR="004B3A99" w:rsidRPr="000563E9">
        <w:rPr>
          <w:snapToGrid w:val="0"/>
          <w:sz w:val="24"/>
          <w:szCs w:val="24"/>
          <w:lang w:val="kk-KZ"/>
        </w:rPr>
        <w:t>сіңдіру</w:t>
      </w:r>
      <w:r w:rsidRPr="000563E9">
        <w:rPr>
          <w:snapToGrid w:val="0"/>
          <w:sz w:val="24"/>
          <w:szCs w:val="24"/>
          <w:lang w:val="kk-KZ"/>
        </w:rPr>
        <w:t xml:space="preserve"> немесе химиялық өңдеу</w:t>
      </w:r>
      <w:r w:rsidR="004B3A99" w:rsidRPr="000563E9">
        <w:rPr>
          <w:snapToGrid w:val="0"/>
          <w:sz w:val="24"/>
          <w:szCs w:val="24"/>
          <w:lang w:val="kk-KZ"/>
        </w:rPr>
        <w:t xml:space="preserve"> кіреді</w:t>
      </w:r>
    </w:p>
    <w:p w:rsidR="009716A6" w:rsidRPr="000563E9" w:rsidRDefault="009716A6" w:rsidP="009716A6">
      <w:pPr>
        <w:jc w:val="both"/>
        <w:rPr>
          <w:snapToGrid w:val="0"/>
          <w:sz w:val="24"/>
          <w:szCs w:val="24"/>
          <w:lang w:val="kk-KZ"/>
        </w:rPr>
      </w:pPr>
    </w:p>
    <w:p w:rsidR="009716A6" w:rsidRPr="000563E9" w:rsidRDefault="009716A6" w:rsidP="00855423">
      <w:pPr>
        <w:ind w:firstLine="720"/>
        <w:jc w:val="both"/>
        <w:rPr>
          <w:snapToGrid w:val="0"/>
          <w:sz w:val="24"/>
          <w:szCs w:val="24"/>
          <w:lang w:val="kk-KZ"/>
        </w:rPr>
      </w:pPr>
      <w:r w:rsidRPr="000563E9">
        <w:rPr>
          <w:snapToGrid w:val="0"/>
          <w:sz w:val="24"/>
          <w:szCs w:val="24"/>
          <w:lang w:val="kk-KZ"/>
        </w:rPr>
        <w:t xml:space="preserve">16.10.3 Құрама ағаш </w:t>
      </w:r>
      <w:r w:rsidR="004B3A99" w:rsidRPr="000563E9">
        <w:rPr>
          <w:snapToGrid w:val="0"/>
          <w:sz w:val="24"/>
          <w:szCs w:val="24"/>
          <w:lang w:val="kk-KZ"/>
        </w:rPr>
        <w:t>жабындарын</w:t>
      </w:r>
      <w:r w:rsidRPr="000563E9">
        <w:rPr>
          <w:snapToGrid w:val="0"/>
          <w:sz w:val="24"/>
          <w:szCs w:val="24"/>
          <w:lang w:val="kk-KZ"/>
        </w:rPr>
        <w:t xml:space="preserve"> өндіру</w:t>
      </w:r>
    </w:p>
    <w:p w:rsidR="00E12B49" w:rsidRPr="000563E9" w:rsidRDefault="00E12B49" w:rsidP="00E12B49">
      <w:pPr>
        <w:jc w:val="both"/>
        <w:rPr>
          <w:snapToGrid w:val="0"/>
          <w:sz w:val="24"/>
          <w:szCs w:val="24"/>
          <w:lang w:val="kk-KZ"/>
        </w:rPr>
      </w:pPr>
    </w:p>
    <w:p w:rsidR="00D974F3" w:rsidRPr="000563E9" w:rsidRDefault="00A3545A" w:rsidP="00855423">
      <w:pPr>
        <w:ind w:firstLine="720"/>
        <w:jc w:val="both"/>
        <w:rPr>
          <w:b/>
          <w:bCs/>
          <w:snapToGrid w:val="0"/>
          <w:sz w:val="24"/>
          <w:szCs w:val="24"/>
          <w:lang w:val="kk-KZ"/>
        </w:rPr>
      </w:pPr>
      <w:r w:rsidRPr="000563E9">
        <w:rPr>
          <w:b/>
          <w:bCs/>
          <w:snapToGrid w:val="0"/>
          <w:sz w:val="24"/>
          <w:szCs w:val="24"/>
          <w:lang w:val="kk-KZ"/>
        </w:rPr>
        <w:lastRenderedPageBreak/>
        <w:t>16.2 Сүректе</w:t>
      </w:r>
      <w:r w:rsidR="00C8321E" w:rsidRPr="000563E9">
        <w:rPr>
          <w:b/>
          <w:bCs/>
          <w:snapToGrid w:val="0"/>
          <w:sz w:val="24"/>
          <w:szCs w:val="24"/>
          <w:lang w:val="kk-KZ"/>
        </w:rPr>
        <w:t>н, тоздан, сабаннан және өруге арналғ</w:t>
      </w:r>
      <w:r w:rsidR="005B3A00" w:rsidRPr="000563E9">
        <w:rPr>
          <w:b/>
          <w:bCs/>
          <w:snapToGrid w:val="0"/>
          <w:sz w:val="24"/>
          <w:szCs w:val="24"/>
          <w:lang w:val="kk-KZ"/>
        </w:rPr>
        <w:t>ан</w:t>
      </w:r>
      <w:r w:rsidR="00CA1538" w:rsidRPr="000563E9">
        <w:rPr>
          <w:b/>
          <w:bCs/>
          <w:snapToGrid w:val="0"/>
          <w:sz w:val="24"/>
          <w:szCs w:val="24"/>
          <w:lang w:val="kk-KZ"/>
        </w:rPr>
        <w:t xml:space="preserve"> ағаш</w:t>
      </w:r>
      <w:r w:rsidR="005B3A00" w:rsidRPr="000563E9">
        <w:rPr>
          <w:b/>
          <w:bCs/>
          <w:snapToGrid w:val="0"/>
          <w:sz w:val="24"/>
          <w:szCs w:val="24"/>
          <w:lang w:val="kk-KZ"/>
        </w:rPr>
        <w:t xml:space="preserve"> материал</w:t>
      </w:r>
      <w:r w:rsidR="00D974F3" w:rsidRPr="000563E9">
        <w:rPr>
          <w:b/>
          <w:bCs/>
          <w:snapToGrid w:val="0"/>
          <w:sz w:val="24"/>
          <w:szCs w:val="24"/>
          <w:lang w:val="kk-KZ"/>
        </w:rPr>
        <w:t>да</w:t>
      </w:r>
      <w:r w:rsidR="007B75C8" w:rsidRPr="000563E9">
        <w:rPr>
          <w:b/>
          <w:bCs/>
          <w:snapToGrid w:val="0"/>
          <w:sz w:val="24"/>
          <w:szCs w:val="24"/>
          <w:lang w:val="kk-KZ"/>
        </w:rPr>
        <w:t>рдан</w:t>
      </w:r>
      <w:r w:rsidR="00D974F3" w:rsidRPr="000563E9">
        <w:rPr>
          <w:b/>
          <w:bCs/>
          <w:snapToGrid w:val="0"/>
          <w:sz w:val="24"/>
          <w:szCs w:val="24"/>
          <w:lang w:val="kk-KZ"/>
        </w:rPr>
        <w:t xml:space="preserve"> </w:t>
      </w:r>
      <w:r w:rsidR="00C8321E" w:rsidRPr="000563E9">
        <w:rPr>
          <w:b/>
          <w:bCs/>
          <w:snapToGrid w:val="0"/>
          <w:sz w:val="24"/>
          <w:szCs w:val="24"/>
          <w:lang w:val="kk-KZ"/>
        </w:rPr>
        <w:t>бұйымдар ө</w:t>
      </w:r>
      <w:r w:rsidR="00D974F3" w:rsidRPr="000563E9">
        <w:rPr>
          <w:b/>
          <w:bCs/>
          <w:snapToGrid w:val="0"/>
          <w:sz w:val="24"/>
          <w:szCs w:val="24"/>
          <w:lang w:val="kk-KZ"/>
        </w:rPr>
        <w:t>ндіру</w:t>
      </w:r>
      <w:r w:rsidR="00D974F3" w:rsidRPr="000563E9">
        <w:rPr>
          <w:snapToGrid w:val="0"/>
          <w:sz w:val="24"/>
          <w:szCs w:val="24"/>
          <w:lang w:val="kk-KZ"/>
        </w:rPr>
        <w:t xml:space="preserve"> </w:t>
      </w:r>
      <w:r w:rsidR="00D974F3" w:rsidRPr="000563E9">
        <w:rPr>
          <w:b/>
          <w:bCs/>
          <w:snapToGrid w:val="0"/>
          <w:sz w:val="24"/>
          <w:szCs w:val="24"/>
          <w:lang w:val="kk-KZ"/>
        </w:rPr>
        <w:t xml:space="preserve"> </w:t>
      </w:r>
    </w:p>
    <w:p w:rsidR="00D974F3" w:rsidRPr="000563E9" w:rsidRDefault="00D974F3" w:rsidP="00D974F3">
      <w:pPr>
        <w:jc w:val="both"/>
        <w:rPr>
          <w:snapToGrid w:val="0"/>
          <w:sz w:val="24"/>
          <w:szCs w:val="24"/>
          <w:lang w:val="kk-KZ"/>
        </w:rPr>
      </w:pPr>
    </w:p>
    <w:p w:rsidR="00D974F3" w:rsidRDefault="00D974F3" w:rsidP="00855423">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топқа </w:t>
      </w:r>
      <w:r w:rsidR="00CA1538" w:rsidRPr="000563E9">
        <w:rPr>
          <w:snapToGrid w:val="0"/>
          <w:sz w:val="24"/>
          <w:szCs w:val="24"/>
          <w:lang w:val="kk-KZ"/>
        </w:rPr>
        <w:t>негізгі</w:t>
      </w:r>
      <w:r w:rsidRPr="000563E9">
        <w:rPr>
          <w:snapToGrid w:val="0"/>
          <w:sz w:val="24"/>
          <w:szCs w:val="24"/>
          <w:lang w:val="kk-KZ"/>
        </w:rPr>
        <w:t xml:space="preserve"> </w:t>
      </w:r>
      <w:r w:rsidR="00024D1B" w:rsidRPr="000563E9">
        <w:rPr>
          <w:snapToGrid w:val="0"/>
          <w:sz w:val="24"/>
          <w:szCs w:val="24"/>
          <w:lang w:val="kk-KZ"/>
        </w:rPr>
        <w:t>пішіндерді</w:t>
      </w:r>
      <w:r w:rsidRPr="000563E9">
        <w:rPr>
          <w:snapToGrid w:val="0"/>
          <w:sz w:val="24"/>
          <w:szCs w:val="24"/>
          <w:lang w:val="kk-KZ"/>
        </w:rPr>
        <w:t xml:space="preserve"> қоса, а</w:t>
      </w:r>
      <w:r w:rsidR="00015C64" w:rsidRPr="000563E9">
        <w:rPr>
          <w:snapToGrid w:val="0"/>
          <w:sz w:val="24"/>
          <w:szCs w:val="24"/>
          <w:lang w:val="kk-KZ"/>
        </w:rPr>
        <w:t>ғ</w:t>
      </w:r>
      <w:r w:rsidRPr="000563E9">
        <w:rPr>
          <w:snapToGrid w:val="0"/>
          <w:sz w:val="24"/>
          <w:szCs w:val="24"/>
          <w:lang w:val="kk-KZ"/>
        </w:rPr>
        <w:t xml:space="preserve">аштан, тоздан, сабаннан немесе </w:t>
      </w:r>
      <w:r w:rsidR="0017405B" w:rsidRPr="000563E9">
        <w:rPr>
          <w:snapToGrid w:val="0"/>
          <w:sz w:val="24"/>
          <w:szCs w:val="24"/>
          <w:lang w:val="kk-KZ"/>
        </w:rPr>
        <w:t>ө</w:t>
      </w:r>
      <w:r w:rsidRPr="000563E9">
        <w:rPr>
          <w:snapToGrid w:val="0"/>
          <w:sz w:val="24"/>
          <w:szCs w:val="24"/>
          <w:lang w:val="kk-KZ"/>
        </w:rPr>
        <w:t>руге арнал</w:t>
      </w:r>
      <w:r w:rsidR="00015C64" w:rsidRPr="000563E9">
        <w:rPr>
          <w:snapToGrid w:val="0"/>
          <w:sz w:val="24"/>
          <w:szCs w:val="24"/>
          <w:lang w:val="kk-KZ"/>
        </w:rPr>
        <w:t>ғ</w:t>
      </w:r>
      <w:r w:rsidRPr="000563E9">
        <w:rPr>
          <w:snapToGrid w:val="0"/>
          <w:sz w:val="24"/>
          <w:szCs w:val="24"/>
          <w:lang w:val="kk-KZ"/>
        </w:rPr>
        <w:t xml:space="preserve">ан материалдардан </w:t>
      </w:r>
      <w:r w:rsidR="00CA1538" w:rsidRPr="000563E9">
        <w:rPr>
          <w:snapToGrid w:val="0"/>
          <w:sz w:val="24"/>
          <w:szCs w:val="24"/>
          <w:lang w:val="kk-KZ"/>
        </w:rPr>
        <w:t>бұйымдар, сон</w:t>
      </w:r>
      <w:r w:rsidR="00024D1B" w:rsidRPr="000563E9">
        <w:rPr>
          <w:snapToGrid w:val="0"/>
          <w:sz w:val="24"/>
          <w:szCs w:val="24"/>
          <w:lang w:val="kk-KZ"/>
        </w:rPr>
        <w:t>дай-ақ</w:t>
      </w:r>
      <w:r w:rsidR="00CA1538" w:rsidRPr="000563E9">
        <w:rPr>
          <w:snapToGrid w:val="0"/>
          <w:sz w:val="24"/>
          <w:szCs w:val="24"/>
          <w:lang w:val="kk-KZ"/>
        </w:rPr>
        <w:t xml:space="preserve"> қатар жиналған бұйымдарды</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ндіру кіреді. </w:t>
      </w:r>
    </w:p>
    <w:p w:rsidR="009A7D9B" w:rsidRPr="000563E9" w:rsidRDefault="009A7D9B" w:rsidP="00855423">
      <w:pPr>
        <w:ind w:firstLine="720"/>
        <w:jc w:val="both"/>
        <w:rPr>
          <w:snapToGrid w:val="0"/>
          <w:sz w:val="24"/>
          <w:szCs w:val="24"/>
          <w:lang w:val="kk-KZ"/>
        </w:rPr>
      </w:pPr>
    </w:p>
    <w:p w:rsidR="00D974F3" w:rsidRPr="000563E9" w:rsidRDefault="00D974F3" w:rsidP="00855423">
      <w:pPr>
        <w:ind w:firstLine="720"/>
        <w:jc w:val="both"/>
        <w:rPr>
          <w:b/>
          <w:bCs/>
          <w:snapToGrid w:val="0"/>
          <w:sz w:val="24"/>
          <w:szCs w:val="24"/>
          <w:lang w:val="kk-KZ"/>
        </w:rPr>
      </w:pPr>
      <w:r w:rsidRPr="000563E9">
        <w:rPr>
          <w:b/>
          <w:bCs/>
          <w:snapToGrid w:val="0"/>
          <w:sz w:val="24"/>
          <w:szCs w:val="24"/>
          <w:lang w:val="kk-KZ"/>
        </w:rPr>
        <w:t xml:space="preserve">16.21 </w:t>
      </w:r>
      <w:r w:rsidR="00024D1B" w:rsidRPr="000563E9">
        <w:rPr>
          <w:b/>
          <w:bCs/>
          <w:snapToGrid w:val="0"/>
          <w:sz w:val="24"/>
          <w:szCs w:val="24"/>
          <w:lang w:val="kk-KZ"/>
        </w:rPr>
        <w:t>Ағаштан ш</w:t>
      </w:r>
      <w:r w:rsidRPr="000563E9">
        <w:rPr>
          <w:b/>
          <w:bCs/>
          <w:snapToGrid w:val="0"/>
          <w:sz w:val="24"/>
          <w:szCs w:val="24"/>
          <w:lang w:val="kk-KZ"/>
        </w:rPr>
        <w:t>пон, фанер</w:t>
      </w:r>
      <w:r w:rsidR="00024D1B" w:rsidRPr="000563E9">
        <w:rPr>
          <w:b/>
          <w:bCs/>
          <w:snapToGrid w:val="0"/>
          <w:sz w:val="24"/>
          <w:szCs w:val="24"/>
          <w:lang w:val="kk-KZ"/>
        </w:rPr>
        <w:t>а</w:t>
      </w:r>
      <w:r w:rsidRPr="000563E9">
        <w:rPr>
          <w:b/>
          <w:bCs/>
          <w:snapToGrid w:val="0"/>
          <w:sz w:val="24"/>
          <w:szCs w:val="24"/>
          <w:lang w:val="kk-KZ"/>
        </w:rPr>
        <w:t>л</w:t>
      </w:r>
      <w:r w:rsidR="00024D1B" w:rsidRPr="000563E9">
        <w:rPr>
          <w:b/>
          <w:bCs/>
          <w:snapToGrid w:val="0"/>
          <w:sz w:val="24"/>
          <w:szCs w:val="24"/>
          <w:lang w:val="kk-KZ"/>
        </w:rPr>
        <w:t>а</w:t>
      </w:r>
      <w:r w:rsidRPr="000563E9">
        <w:rPr>
          <w:b/>
          <w:bCs/>
          <w:snapToGrid w:val="0"/>
          <w:sz w:val="24"/>
          <w:szCs w:val="24"/>
          <w:lang w:val="kk-KZ"/>
        </w:rPr>
        <w:t xml:space="preserve">р, тақтайлар </w:t>
      </w:r>
      <w:r w:rsidR="0017405B" w:rsidRPr="000563E9">
        <w:rPr>
          <w:b/>
          <w:bCs/>
          <w:snapToGrid w:val="0"/>
          <w:sz w:val="24"/>
          <w:szCs w:val="24"/>
          <w:lang w:val="kk-KZ"/>
        </w:rPr>
        <w:t>және</w:t>
      </w:r>
      <w:r w:rsidRPr="000563E9">
        <w:rPr>
          <w:b/>
          <w:bCs/>
          <w:snapToGrid w:val="0"/>
          <w:sz w:val="24"/>
          <w:szCs w:val="24"/>
          <w:lang w:val="kk-KZ"/>
        </w:rPr>
        <w:t xml:space="preserve"> панельдер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024D1B" w:rsidRPr="000563E9" w:rsidRDefault="00CA1538" w:rsidP="00855423">
      <w:pPr>
        <w:ind w:firstLine="720"/>
        <w:jc w:val="both"/>
        <w:rPr>
          <w:bCs/>
          <w:snapToGrid w:val="0"/>
          <w:sz w:val="24"/>
          <w:szCs w:val="24"/>
          <w:lang w:val="kk-KZ"/>
        </w:rPr>
      </w:pPr>
      <w:r w:rsidRPr="000563E9">
        <w:rPr>
          <w:snapToGrid w:val="0"/>
          <w:sz w:val="24"/>
          <w:szCs w:val="24"/>
          <w:lang w:val="kk-KZ"/>
        </w:rPr>
        <w:t xml:space="preserve">16.21.0 </w:t>
      </w:r>
      <w:r w:rsidR="00024D1B" w:rsidRPr="000563E9">
        <w:rPr>
          <w:bCs/>
          <w:snapToGrid w:val="0"/>
          <w:sz w:val="24"/>
          <w:szCs w:val="24"/>
          <w:lang w:val="kk-KZ"/>
        </w:rPr>
        <w:t>Ағаштан шпон, фанералар, тақтайлар және панельдер өндіру</w:t>
      </w:r>
    </w:p>
    <w:p w:rsidR="00CA1538" w:rsidRPr="000563E9" w:rsidRDefault="00CA1538" w:rsidP="00CA1538">
      <w:pPr>
        <w:jc w:val="both"/>
        <w:rPr>
          <w:b/>
          <w:bCs/>
          <w:snapToGrid w:val="0"/>
          <w:sz w:val="24"/>
          <w:szCs w:val="24"/>
          <w:lang w:val="kk-KZ"/>
        </w:rPr>
      </w:pPr>
    </w:p>
    <w:p w:rsidR="00CA1538" w:rsidRPr="000563E9" w:rsidRDefault="00CA1538" w:rsidP="0085542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CA1538" w:rsidRPr="000563E9" w:rsidRDefault="00CA1538" w:rsidP="00855423">
      <w:pPr>
        <w:ind w:firstLine="720"/>
        <w:jc w:val="both"/>
        <w:rPr>
          <w:snapToGrid w:val="0"/>
          <w:sz w:val="24"/>
          <w:szCs w:val="24"/>
          <w:lang w:val="kk-KZ"/>
        </w:rPr>
      </w:pPr>
      <w:r w:rsidRPr="000563E9">
        <w:rPr>
          <w:snapToGrid w:val="0"/>
          <w:sz w:val="24"/>
          <w:szCs w:val="24"/>
          <w:lang w:val="kk-KZ"/>
        </w:rPr>
        <w:t xml:space="preserve">- </w:t>
      </w:r>
      <w:r w:rsidR="008239B9" w:rsidRPr="000563E9">
        <w:rPr>
          <w:snapToGrid w:val="0"/>
          <w:sz w:val="24"/>
          <w:szCs w:val="24"/>
          <w:lang w:val="kk-KZ"/>
        </w:rPr>
        <w:t xml:space="preserve">фанерамен </w:t>
      </w:r>
      <w:r w:rsidRPr="000563E9">
        <w:rPr>
          <w:snapToGrid w:val="0"/>
          <w:sz w:val="24"/>
          <w:szCs w:val="24"/>
          <w:lang w:val="kk-KZ"/>
        </w:rPr>
        <w:t>желімде</w:t>
      </w:r>
      <w:r w:rsidR="008239B9" w:rsidRPr="000563E9">
        <w:rPr>
          <w:snapToGrid w:val="0"/>
          <w:sz w:val="24"/>
          <w:szCs w:val="24"/>
          <w:lang w:val="kk-KZ"/>
        </w:rPr>
        <w:t>у</w:t>
      </w:r>
      <w:r w:rsidRPr="000563E9">
        <w:rPr>
          <w:snapToGrid w:val="0"/>
          <w:sz w:val="24"/>
          <w:szCs w:val="24"/>
          <w:lang w:val="kk-KZ"/>
        </w:rPr>
        <w:t xml:space="preserve"> фанер</w:t>
      </w:r>
      <w:r w:rsidR="008239B9" w:rsidRPr="000563E9">
        <w:rPr>
          <w:snapToGrid w:val="0"/>
          <w:sz w:val="24"/>
          <w:szCs w:val="24"/>
          <w:lang w:val="kk-KZ"/>
        </w:rPr>
        <w:t>а</w:t>
      </w:r>
      <w:r w:rsidRPr="000563E9">
        <w:rPr>
          <w:snapToGrid w:val="0"/>
          <w:sz w:val="24"/>
          <w:szCs w:val="24"/>
          <w:lang w:val="kk-KZ"/>
        </w:rPr>
        <w:t>л</w:t>
      </w:r>
      <w:r w:rsidR="008239B9" w:rsidRPr="000563E9">
        <w:rPr>
          <w:snapToGrid w:val="0"/>
          <w:sz w:val="24"/>
          <w:szCs w:val="24"/>
          <w:lang w:val="kk-KZ"/>
        </w:rPr>
        <w:t>а</w:t>
      </w:r>
      <w:r w:rsidRPr="000563E9">
        <w:rPr>
          <w:snapToGrid w:val="0"/>
          <w:sz w:val="24"/>
          <w:szCs w:val="24"/>
          <w:lang w:val="kk-KZ"/>
        </w:rPr>
        <w:t>рд</w:t>
      </w:r>
      <w:r w:rsidR="008239B9" w:rsidRPr="000563E9">
        <w:rPr>
          <w:snapToGrid w:val="0"/>
          <w:sz w:val="24"/>
          <w:szCs w:val="24"/>
          <w:lang w:val="kk-KZ"/>
        </w:rPr>
        <w:t>ы дайындау</w:t>
      </w:r>
      <w:r w:rsidRPr="000563E9">
        <w:rPr>
          <w:snapToGrid w:val="0"/>
          <w:sz w:val="24"/>
          <w:szCs w:val="24"/>
          <w:lang w:val="kk-KZ"/>
        </w:rPr>
        <w:t xml:space="preserve"> және </w:t>
      </w:r>
      <w:r w:rsidR="008239B9" w:rsidRPr="000563E9">
        <w:rPr>
          <w:snapToGrid w:val="0"/>
          <w:sz w:val="24"/>
          <w:szCs w:val="24"/>
          <w:lang w:val="kk-KZ"/>
        </w:rPr>
        <w:t xml:space="preserve">өзге де </w:t>
      </w:r>
      <w:r w:rsidRPr="000563E9">
        <w:rPr>
          <w:snapToGrid w:val="0"/>
          <w:sz w:val="24"/>
          <w:szCs w:val="24"/>
          <w:lang w:val="kk-KZ"/>
        </w:rPr>
        <w:t xml:space="preserve">мақсаттар үшін </w:t>
      </w:r>
      <w:r w:rsidR="008239B9" w:rsidRPr="000563E9">
        <w:rPr>
          <w:snapToGrid w:val="0"/>
          <w:sz w:val="24"/>
          <w:szCs w:val="24"/>
          <w:lang w:val="kk-KZ"/>
        </w:rPr>
        <w:t>барынша</w:t>
      </w:r>
      <w:r w:rsidRPr="000563E9">
        <w:rPr>
          <w:snapToGrid w:val="0"/>
          <w:sz w:val="24"/>
          <w:szCs w:val="24"/>
          <w:lang w:val="kk-KZ"/>
        </w:rPr>
        <w:t xml:space="preserve"> </w:t>
      </w:r>
      <w:r w:rsidR="005E508B" w:rsidRPr="000563E9">
        <w:rPr>
          <w:snapToGrid w:val="0"/>
          <w:sz w:val="24"/>
          <w:szCs w:val="24"/>
          <w:lang w:val="kk-KZ"/>
        </w:rPr>
        <w:t>сыдыра жыртылған</w:t>
      </w:r>
      <w:r w:rsidRPr="000563E9">
        <w:rPr>
          <w:snapToGrid w:val="0"/>
          <w:sz w:val="24"/>
          <w:szCs w:val="24"/>
          <w:lang w:val="kk-KZ"/>
        </w:rPr>
        <w:t xml:space="preserve"> </w:t>
      </w:r>
      <w:r w:rsidR="008239B9" w:rsidRPr="000563E9">
        <w:rPr>
          <w:snapToGrid w:val="0"/>
          <w:sz w:val="24"/>
          <w:szCs w:val="24"/>
          <w:lang w:val="kk-KZ"/>
        </w:rPr>
        <w:t>шпон</w:t>
      </w:r>
      <w:r w:rsidRPr="000563E9">
        <w:rPr>
          <w:snapToGrid w:val="0"/>
          <w:sz w:val="24"/>
          <w:szCs w:val="24"/>
          <w:lang w:val="kk-KZ"/>
        </w:rPr>
        <w:t xml:space="preserve"> өндіру: жылтыратылған, боялған, жабылған, </w:t>
      </w:r>
      <w:r w:rsidR="008239B9" w:rsidRPr="000563E9">
        <w:rPr>
          <w:snapToGrid w:val="0"/>
          <w:sz w:val="24"/>
          <w:szCs w:val="24"/>
          <w:lang w:val="kk-KZ"/>
        </w:rPr>
        <w:t>сіңдірілген</w:t>
      </w:r>
      <w:r w:rsidRPr="000563E9">
        <w:rPr>
          <w:snapToGrid w:val="0"/>
          <w:sz w:val="24"/>
          <w:szCs w:val="24"/>
          <w:lang w:val="kk-KZ"/>
        </w:rPr>
        <w:t xml:space="preserve">, нығайтылған (қағаз немесе мата </w:t>
      </w:r>
      <w:r w:rsidR="008239B9" w:rsidRPr="000563E9">
        <w:rPr>
          <w:snapToGrid w:val="0"/>
          <w:sz w:val="24"/>
          <w:szCs w:val="24"/>
          <w:lang w:val="kk-KZ"/>
        </w:rPr>
        <w:t>табан етегімен</w:t>
      </w:r>
      <w:r w:rsidRPr="000563E9">
        <w:rPr>
          <w:snapToGrid w:val="0"/>
          <w:sz w:val="24"/>
          <w:szCs w:val="24"/>
          <w:lang w:val="kk-KZ"/>
        </w:rPr>
        <w:t>)</w:t>
      </w:r>
    </w:p>
    <w:p w:rsidR="00CA1538" w:rsidRPr="000563E9" w:rsidRDefault="008239B9" w:rsidP="00855423">
      <w:pPr>
        <w:ind w:firstLine="720"/>
        <w:jc w:val="both"/>
        <w:rPr>
          <w:snapToGrid w:val="0"/>
          <w:sz w:val="24"/>
          <w:szCs w:val="24"/>
          <w:lang w:val="kk-KZ"/>
        </w:rPr>
      </w:pPr>
      <w:r w:rsidRPr="000563E9">
        <w:rPr>
          <w:snapToGrid w:val="0"/>
          <w:sz w:val="24"/>
          <w:szCs w:val="24"/>
          <w:lang w:val="kk-KZ"/>
        </w:rPr>
        <w:t>- фанераларды</w:t>
      </w:r>
      <w:r w:rsidR="00CA1538" w:rsidRPr="000563E9">
        <w:rPr>
          <w:snapToGrid w:val="0"/>
          <w:sz w:val="24"/>
          <w:szCs w:val="24"/>
          <w:lang w:val="kk-KZ"/>
        </w:rPr>
        <w:t>, шпон панельдерін және осы</w:t>
      </w:r>
      <w:r w:rsidRPr="000563E9">
        <w:rPr>
          <w:snapToGrid w:val="0"/>
          <w:sz w:val="24"/>
          <w:szCs w:val="24"/>
          <w:lang w:val="kk-KZ"/>
        </w:rPr>
        <w:t>ған</w:t>
      </w:r>
      <w:r w:rsidR="00CA1538" w:rsidRPr="000563E9">
        <w:rPr>
          <w:snapToGrid w:val="0"/>
          <w:sz w:val="24"/>
          <w:szCs w:val="24"/>
          <w:lang w:val="kk-KZ"/>
        </w:rPr>
        <w:t xml:space="preserve"> </w:t>
      </w:r>
      <w:r w:rsidRPr="000563E9">
        <w:rPr>
          <w:snapToGrid w:val="0"/>
          <w:sz w:val="24"/>
          <w:szCs w:val="24"/>
          <w:lang w:val="kk-KZ"/>
        </w:rPr>
        <w:t>ұқсас</w:t>
      </w:r>
      <w:r w:rsidR="00CA1538" w:rsidRPr="000563E9">
        <w:rPr>
          <w:snapToGrid w:val="0"/>
          <w:sz w:val="24"/>
          <w:szCs w:val="24"/>
          <w:lang w:val="kk-KZ"/>
        </w:rPr>
        <w:t xml:space="preserve"> ламинатталған ағаш </w:t>
      </w:r>
      <w:r w:rsidRPr="000563E9">
        <w:rPr>
          <w:snapToGrid w:val="0"/>
          <w:sz w:val="24"/>
          <w:szCs w:val="24"/>
          <w:lang w:val="kk-KZ"/>
        </w:rPr>
        <w:t xml:space="preserve">тақталар мен </w:t>
      </w:r>
      <w:r w:rsidR="00CA1538" w:rsidRPr="000563E9">
        <w:rPr>
          <w:snapToGrid w:val="0"/>
          <w:sz w:val="24"/>
          <w:szCs w:val="24"/>
          <w:lang w:val="kk-KZ"/>
        </w:rPr>
        <w:t>табақт</w:t>
      </w:r>
      <w:r w:rsidRPr="000563E9">
        <w:rPr>
          <w:snapToGrid w:val="0"/>
          <w:sz w:val="24"/>
          <w:szCs w:val="24"/>
          <w:lang w:val="kk-KZ"/>
        </w:rPr>
        <w:t>ар</w:t>
      </w:r>
      <w:r w:rsidR="00CA1538" w:rsidRPr="000563E9">
        <w:rPr>
          <w:snapToGrid w:val="0"/>
          <w:sz w:val="24"/>
          <w:szCs w:val="24"/>
          <w:lang w:val="kk-KZ"/>
        </w:rPr>
        <w:t xml:space="preserve"> өндіру </w:t>
      </w:r>
    </w:p>
    <w:p w:rsidR="00CA1538" w:rsidRPr="000563E9" w:rsidRDefault="00CA1538" w:rsidP="00855423">
      <w:pPr>
        <w:ind w:firstLine="720"/>
        <w:jc w:val="both"/>
        <w:rPr>
          <w:snapToGrid w:val="0"/>
          <w:sz w:val="24"/>
          <w:szCs w:val="24"/>
          <w:lang w:val="kk-KZ"/>
        </w:rPr>
      </w:pPr>
      <w:r w:rsidRPr="000563E9">
        <w:rPr>
          <w:snapToGrid w:val="0"/>
          <w:sz w:val="24"/>
          <w:szCs w:val="24"/>
          <w:lang w:val="kk-KZ"/>
        </w:rPr>
        <w:t xml:space="preserve">- </w:t>
      </w:r>
      <w:r w:rsidR="000350ED" w:rsidRPr="000563E9">
        <w:rPr>
          <w:snapToGrid w:val="0"/>
          <w:sz w:val="24"/>
          <w:szCs w:val="24"/>
          <w:lang w:val="kk-KZ"/>
        </w:rPr>
        <w:t>жаңқалары бағдарлы</w:t>
      </w:r>
      <w:r w:rsidRPr="000563E9">
        <w:rPr>
          <w:snapToGrid w:val="0"/>
          <w:sz w:val="24"/>
          <w:szCs w:val="24"/>
          <w:lang w:val="kk-KZ"/>
        </w:rPr>
        <w:t xml:space="preserve"> орналасқан ағаш-</w:t>
      </w:r>
      <w:r w:rsidR="000350ED" w:rsidRPr="000563E9">
        <w:rPr>
          <w:snapToGrid w:val="0"/>
          <w:sz w:val="24"/>
          <w:szCs w:val="24"/>
          <w:lang w:val="kk-KZ"/>
        </w:rPr>
        <w:t>жаңқалы</w:t>
      </w:r>
      <w:r w:rsidRPr="000563E9">
        <w:rPr>
          <w:snapToGrid w:val="0"/>
          <w:sz w:val="24"/>
          <w:szCs w:val="24"/>
          <w:lang w:val="kk-KZ"/>
        </w:rPr>
        <w:t xml:space="preserve"> тақталарды және </w:t>
      </w:r>
      <w:r w:rsidR="000350ED" w:rsidRPr="000563E9">
        <w:rPr>
          <w:snapToGrid w:val="0"/>
          <w:sz w:val="24"/>
          <w:szCs w:val="24"/>
          <w:lang w:val="kk-KZ"/>
        </w:rPr>
        <w:t xml:space="preserve">өзге де </w:t>
      </w:r>
      <w:r w:rsidRPr="000563E9">
        <w:rPr>
          <w:snapToGrid w:val="0"/>
          <w:sz w:val="24"/>
          <w:szCs w:val="24"/>
          <w:lang w:val="kk-KZ"/>
        </w:rPr>
        <w:t>ағаш-</w:t>
      </w:r>
      <w:r w:rsidR="000350ED" w:rsidRPr="000563E9">
        <w:rPr>
          <w:snapToGrid w:val="0"/>
          <w:sz w:val="24"/>
          <w:szCs w:val="24"/>
          <w:lang w:val="kk-KZ"/>
        </w:rPr>
        <w:t>жаңқалы</w:t>
      </w:r>
      <w:r w:rsidRPr="000563E9">
        <w:rPr>
          <w:snapToGrid w:val="0"/>
          <w:sz w:val="24"/>
          <w:szCs w:val="24"/>
          <w:lang w:val="kk-KZ"/>
        </w:rPr>
        <w:t xml:space="preserve"> тақталарды өндіру</w:t>
      </w:r>
    </w:p>
    <w:p w:rsidR="00CA1538" w:rsidRPr="000563E9" w:rsidRDefault="00CA1538" w:rsidP="00855423">
      <w:pPr>
        <w:ind w:firstLine="720"/>
        <w:jc w:val="both"/>
        <w:rPr>
          <w:snapToGrid w:val="0"/>
          <w:sz w:val="24"/>
          <w:szCs w:val="24"/>
          <w:lang w:val="kk-KZ"/>
        </w:rPr>
      </w:pPr>
      <w:r w:rsidRPr="000563E9">
        <w:rPr>
          <w:snapToGrid w:val="0"/>
          <w:sz w:val="24"/>
          <w:szCs w:val="24"/>
          <w:lang w:val="kk-KZ"/>
        </w:rPr>
        <w:t xml:space="preserve">- орташа тығыздықтағы </w:t>
      </w:r>
      <w:r w:rsidR="000350ED" w:rsidRPr="000563E9">
        <w:rPr>
          <w:snapToGrid w:val="0"/>
          <w:sz w:val="24"/>
          <w:szCs w:val="24"/>
          <w:lang w:val="kk-KZ"/>
        </w:rPr>
        <w:t>ағаш-</w:t>
      </w:r>
      <w:r w:rsidRPr="000563E9">
        <w:rPr>
          <w:snapToGrid w:val="0"/>
          <w:sz w:val="24"/>
          <w:szCs w:val="24"/>
          <w:lang w:val="kk-KZ"/>
        </w:rPr>
        <w:t>талшық</w:t>
      </w:r>
      <w:r w:rsidR="000350ED" w:rsidRPr="000563E9">
        <w:rPr>
          <w:snapToGrid w:val="0"/>
          <w:sz w:val="24"/>
          <w:szCs w:val="24"/>
          <w:lang w:val="kk-KZ"/>
        </w:rPr>
        <w:t>ты</w:t>
      </w:r>
      <w:r w:rsidRPr="000563E9">
        <w:rPr>
          <w:snapToGrid w:val="0"/>
          <w:sz w:val="24"/>
          <w:szCs w:val="24"/>
          <w:lang w:val="kk-KZ"/>
        </w:rPr>
        <w:t xml:space="preserve"> </w:t>
      </w:r>
      <w:r w:rsidR="000350ED" w:rsidRPr="000563E9">
        <w:rPr>
          <w:snapToGrid w:val="0"/>
          <w:sz w:val="24"/>
          <w:szCs w:val="24"/>
          <w:lang w:val="kk-KZ"/>
        </w:rPr>
        <w:t>тақталарды</w:t>
      </w:r>
      <w:r w:rsidRPr="000563E9">
        <w:rPr>
          <w:snapToGrid w:val="0"/>
          <w:sz w:val="24"/>
          <w:szCs w:val="24"/>
          <w:lang w:val="kk-KZ"/>
        </w:rPr>
        <w:t xml:space="preserve"> және </w:t>
      </w:r>
      <w:r w:rsidR="000350ED" w:rsidRPr="000563E9">
        <w:rPr>
          <w:snapToGrid w:val="0"/>
          <w:sz w:val="24"/>
          <w:szCs w:val="24"/>
          <w:lang w:val="kk-KZ"/>
        </w:rPr>
        <w:t>өзге де</w:t>
      </w:r>
      <w:r w:rsidRPr="000563E9">
        <w:rPr>
          <w:snapToGrid w:val="0"/>
          <w:sz w:val="24"/>
          <w:szCs w:val="24"/>
          <w:lang w:val="kk-KZ"/>
        </w:rPr>
        <w:t xml:space="preserve"> ағаш-талшықты </w:t>
      </w:r>
      <w:r w:rsidR="000350ED" w:rsidRPr="000563E9">
        <w:rPr>
          <w:snapToGrid w:val="0"/>
          <w:sz w:val="24"/>
          <w:szCs w:val="24"/>
          <w:lang w:val="kk-KZ"/>
        </w:rPr>
        <w:t>тақталарды</w:t>
      </w:r>
      <w:r w:rsidRPr="000563E9">
        <w:rPr>
          <w:snapToGrid w:val="0"/>
          <w:sz w:val="24"/>
          <w:szCs w:val="24"/>
          <w:lang w:val="kk-KZ"/>
        </w:rPr>
        <w:t xml:space="preserve"> өндіру</w:t>
      </w:r>
    </w:p>
    <w:p w:rsidR="00CA1538" w:rsidRPr="000563E9" w:rsidRDefault="00CA1538" w:rsidP="00855423">
      <w:pPr>
        <w:ind w:firstLine="720"/>
        <w:jc w:val="both"/>
        <w:rPr>
          <w:snapToGrid w:val="0"/>
          <w:sz w:val="24"/>
          <w:szCs w:val="24"/>
          <w:lang w:val="kk-KZ"/>
        </w:rPr>
      </w:pPr>
      <w:r w:rsidRPr="000563E9">
        <w:rPr>
          <w:snapToGrid w:val="0"/>
          <w:sz w:val="24"/>
          <w:szCs w:val="24"/>
          <w:lang w:val="kk-KZ"/>
        </w:rPr>
        <w:t xml:space="preserve">- </w:t>
      </w:r>
      <w:r w:rsidR="000350ED" w:rsidRPr="000563E9">
        <w:rPr>
          <w:snapToGrid w:val="0"/>
          <w:sz w:val="24"/>
          <w:szCs w:val="24"/>
          <w:lang w:val="kk-KZ"/>
        </w:rPr>
        <w:t>н</w:t>
      </w:r>
      <w:r w:rsidRPr="000563E9">
        <w:rPr>
          <w:snapToGrid w:val="0"/>
          <w:sz w:val="24"/>
          <w:szCs w:val="24"/>
          <w:lang w:val="kk-KZ"/>
        </w:rPr>
        <w:t>ығы</w:t>
      </w:r>
      <w:r w:rsidR="000350ED" w:rsidRPr="000563E9">
        <w:rPr>
          <w:snapToGrid w:val="0"/>
          <w:sz w:val="24"/>
          <w:szCs w:val="24"/>
          <w:lang w:val="kk-KZ"/>
        </w:rPr>
        <w:t>з</w:t>
      </w:r>
      <w:r w:rsidRPr="000563E9">
        <w:rPr>
          <w:snapToGrid w:val="0"/>
          <w:sz w:val="24"/>
          <w:szCs w:val="24"/>
          <w:lang w:val="kk-KZ"/>
        </w:rPr>
        <w:t xml:space="preserve">далған ағаш өндіру </w:t>
      </w:r>
    </w:p>
    <w:p w:rsidR="00CA1538" w:rsidRPr="000563E9" w:rsidRDefault="00CA1538" w:rsidP="00855423">
      <w:pPr>
        <w:ind w:left="284" w:firstLine="436"/>
        <w:jc w:val="both"/>
        <w:rPr>
          <w:snapToGrid w:val="0"/>
          <w:sz w:val="24"/>
          <w:szCs w:val="24"/>
          <w:lang w:val="kk-KZ"/>
        </w:rPr>
      </w:pPr>
      <w:r w:rsidRPr="000563E9">
        <w:rPr>
          <w:snapToGrid w:val="0"/>
          <w:sz w:val="24"/>
          <w:szCs w:val="24"/>
          <w:lang w:val="kk-KZ"/>
        </w:rPr>
        <w:t>- желімд</w:t>
      </w:r>
      <w:r w:rsidR="000350ED" w:rsidRPr="000563E9">
        <w:rPr>
          <w:snapToGrid w:val="0"/>
          <w:sz w:val="24"/>
          <w:szCs w:val="24"/>
          <w:lang w:val="kk-KZ"/>
        </w:rPr>
        <w:t>і</w:t>
      </w:r>
      <w:r w:rsidRPr="000563E9">
        <w:rPr>
          <w:snapToGrid w:val="0"/>
          <w:sz w:val="24"/>
          <w:szCs w:val="24"/>
          <w:lang w:val="kk-KZ"/>
        </w:rPr>
        <w:t xml:space="preserve"> ламинатталған ағаш</w:t>
      </w:r>
      <w:r w:rsidR="000350ED" w:rsidRPr="000563E9">
        <w:rPr>
          <w:snapToGrid w:val="0"/>
          <w:sz w:val="24"/>
          <w:szCs w:val="24"/>
          <w:lang w:val="kk-KZ"/>
        </w:rPr>
        <w:t>ты</w:t>
      </w:r>
      <w:r w:rsidRPr="000563E9">
        <w:rPr>
          <w:snapToGrid w:val="0"/>
          <w:sz w:val="24"/>
          <w:szCs w:val="24"/>
          <w:lang w:val="kk-KZ"/>
        </w:rPr>
        <w:t>, ламинатталған фанер</w:t>
      </w:r>
      <w:r w:rsidR="000350ED" w:rsidRPr="000563E9">
        <w:rPr>
          <w:snapToGrid w:val="0"/>
          <w:sz w:val="24"/>
          <w:szCs w:val="24"/>
          <w:lang w:val="kk-KZ"/>
        </w:rPr>
        <w:t>аларды</w:t>
      </w:r>
      <w:r w:rsidRPr="000563E9">
        <w:rPr>
          <w:snapToGrid w:val="0"/>
          <w:sz w:val="24"/>
          <w:szCs w:val="24"/>
          <w:lang w:val="kk-KZ"/>
        </w:rPr>
        <w:t xml:space="preserve"> өндіру</w:t>
      </w:r>
      <w:r w:rsidR="00CA4B69" w:rsidRPr="000563E9">
        <w:rPr>
          <w:snapToGrid w:val="0"/>
          <w:sz w:val="24"/>
          <w:szCs w:val="24"/>
          <w:lang w:val="kk-KZ"/>
        </w:rPr>
        <w:t xml:space="preserve"> кіреді</w:t>
      </w:r>
    </w:p>
    <w:p w:rsidR="00CA1538" w:rsidRPr="000563E9" w:rsidRDefault="00CA1538" w:rsidP="00D974F3">
      <w:pPr>
        <w:jc w:val="both"/>
        <w:rPr>
          <w:b/>
          <w:bCs/>
          <w:snapToGrid w:val="0"/>
          <w:sz w:val="24"/>
          <w:szCs w:val="24"/>
          <w:lang w:val="kk-KZ"/>
        </w:rPr>
      </w:pPr>
    </w:p>
    <w:p w:rsidR="00D974F3" w:rsidRPr="000563E9" w:rsidRDefault="00D974F3" w:rsidP="00855423">
      <w:pPr>
        <w:ind w:firstLine="720"/>
        <w:jc w:val="both"/>
        <w:rPr>
          <w:b/>
          <w:bCs/>
          <w:snapToGrid w:val="0"/>
          <w:sz w:val="24"/>
          <w:szCs w:val="24"/>
          <w:lang w:val="kk-KZ"/>
        </w:rPr>
      </w:pPr>
      <w:r w:rsidRPr="000563E9">
        <w:rPr>
          <w:b/>
          <w:bCs/>
          <w:snapToGrid w:val="0"/>
          <w:sz w:val="24"/>
          <w:szCs w:val="24"/>
          <w:lang w:val="kk-KZ"/>
        </w:rPr>
        <w:t xml:space="preserve">16.22 Жинақ паркет жабындарды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C73604" w:rsidRPr="000563E9" w:rsidRDefault="00C73604" w:rsidP="00855423">
      <w:pPr>
        <w:ind w:firstLine="720"/>
        <w:jc w:val="both"/>
        <w:rPr>
          <w:snapToGrid w:val="0"/>
          <w:sz w:val="24"/>
          <w:szCs w:val="24"/>
          <w:lang w:val="kk-KZ"/>
        </w:rPr>
      </w:pPr>
      <w:r w:rsidRPr="000563E9">
        <w:rPr>
          <w:snapToGrid w:val="0"/>
          <w:sz w:val="24"/>
          <w:szCs w:val="24"/>
          <w:lang w:val="kk-KZ"/>
        </w:rPr>
        <w:t xml:space="preserve">16.22.0 </w:t>
      </w:r>
      <w:r w:rsidR="000350ED" w:rsidRPr="000563E9">
        <w:rPr>
          <w:snapToGrid w:val="0"/>
          <w:sz w:val="24"/>
          <w:szCs w:val="24"/>
          <w:lang w:val="kk-KZ"/>
        </w:rPr>
        <w:t>Жинақ</w:t>
      </w:r>
      <w:r w:rsidRPr="000563E9">
        <w:rPr>
          <w:snapToGrid w:val="0"/>
          <w:sz w:val="24"/>
          <w:szCs w:val="24"/>
          <w:lang w:val="kk-KZ"/>
        </w:rPr>
        <w:t xml:space="preserve"> паркет жабындарды өндіру </w:t>
      </w:r>
    </w:p>
    <w:p w:rsidR="00C73604" w:rsidRPr="000563E9" w:rsidRDefault="00C73604" w:rsidP="00C73604">
      <w:pPr>
        <w:jc w:val="both"/>
        <w:rPr>
          <w:snapToGrid w:val="0"/>
          <w:sz w:val="24"/>
          <w:szCs w:val="24"/>
          <w:lang w:val="kk-KZ"/>
        </w:rPr>
      </w:pPr>
    </w:p>
    <w:p w:rsidR="00C73604" w:rsidRPr="000563E9" w:rsidRDefault="00C73604" w:rsidP="0085542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C73604" w:rsidRPr="000563E9" w:rsidRDefault="00C73604" w:rsidP="00855423">
      <w:pPr>
        <w:ind w:firstLine="720"/>
        <w:jc w:val="both"/>
        <w:rPr>
          <w:snapToGrid w:val="0"/>
          <w:sz w:val="24"/>
          <w:szCs w:val="24"/>
          <w:lang w:val="kk-KZ"/>
        </w:rPr>
      </w:pPr>
      <w:r w:rsidRPr="000563E9">
        <w:rPr>
          <w:snapToGrid w:val="0"/>
          <w:sz w:val="24"/>
          <w:szCs w:val="24"/>
          <w:lang w:val="kk-KZ"/>
        </w:rPr>
        <w:t xml:space="preserve">- </w:t>
      </w:r>
      <w:r w:rsidR="00871CC5" w:rsidRPr="000563E9">
        <w:rPr>
          <w:snapToGrid w:val="0"/>
          <w:sz w:val="24"/>
          <w:szCs w:val="24"/>
          <w:lang w:val="kk-KZ"/>
        </w:rPr>
        <w:t>панелге жиналған паркет тақталарды, ағаш блоктарды және т.б.</w:t>
      </w:r>
      <w:r w:rsidRPr="000563E9">
        <w:rPr>
          <w:snapToGrid w:val="0"/>
          <w:sz w:val="24"/>
          <w:szCs w:val="24"/>
          <w:lang w:val="kk-KZ"/>
        </w:rPr>
        <w:t xml:space="preserve"> өндіру</w:t>
      </w:r>
      <w:r w:rsidR="00871CC5" w:rsidRPr="000563E9">
        <w:rPr>
          <w:snapToGrid w:val="0"/>
          <w:sz w:val="24"/>
          <w:szCs w:val="24"/>
          <w:lang w:val="kk-KZ"/>
        </w:rPr>
        <w:t xml:space="preserve"> кіреді</w:t>
      </w:r>
    </w:p>
    <w:p w:rsidR="00C73604" w:rsidRPr="000563E9" w:rsidRDefault="00C73604" w:rsidP="00C73604">
      <w:pPr>
        <w:jc w:val="both"/>
        <w:rPr>
          <w:snapToGrid w:val="0"/>
          <w:sz w:val="24"/>
          <w:szCs w:val="24"/>
          <w:lang w:val="kk-KZ"/>
        </w:rPr>
      </w:pPr>
    </w:p>
    <w:p w:rsidR="00C73604" w:rsidRPr="00D46640" w:rsidRDefault="00C73604" w:rsidP="00855423">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w:t>
      </w:r>
    </w:p>
    <w:p w:rsidR="00C73604" w:rsidRPr="00D46640" w:rsidRDefault="00C73604" w:rsidP="00855423">
      <w:pPr>
        <w:ind w:firstLine="720"/>
        <w:jc w:val="both"/>
        <w:rPr>
          <w:iCs/>
          <w:snapToGrid w:val="0"/>
          <w:sz w:val="24"/>
          <w:szCs w:val="24"/>
          <w:lang w:val="kk-KZ"/>
        </w:rPr>
      </w:pPr>
      <w:r w:rsidRPr="00D46640">
        <w:rPr>
          <w:iCs/>
          <w:snapToGrid w:val="0"/>
          <w:sz w:val="24"/>
          <w:szCs w:val="24"/>
          <w:lang w:val="kk-KZ"/>
        </w:rPr>
        <w:t xml:space="preserve">- еденге арналған </w:t>
      </w:r>
      <w:r w:rsidR="00871CC5" w:rsidRPr="00D46640">
        <w:rPr>
          <w:iCs/>
          <w:snapToGrid w:val="0"/>
          <w:sz w:val="24"/>
          <w:szCs w:val="24"/>
          <w:lang w:val="kk-KZ"/>
        </w:rPr>
        <w:t>жинақ</w:t>
      </w:r>
      <w:r w:rsidRPr="00D46640">
        <w:rPr>
          <w:iCs/>
          <w:snapToGrid w:val="0"/>
          <w:sz w:val="24"/>
          <w:szCs w:val="24"/>
          <w:lang w:val="kk-KZ"/>
        </w:rPr>
        <w:t xml:space="preserve"> емес ағаш еден жабынд</w:t>
      </w:r>
      <w:r w:rsidR="00871CC5" w:rsidRPr="00D46640">
        <w:rPr>
          <w:iCs/>
          <w:snapToGrid w:val="0"/>
          <w:sz w:val="24"/>
          <w:szCs w:val="24"/>
          <w:lang w:val="kk-KZ"/>
        </w:rPr>
        <w:t>арын</w:t>
      </w:r>
      <w:r w:rsidRPr="00D46640">
        <w:rPr>
          <w:iCs/>
          <w:snapToGrid w:val="0"/>
          <w:sz w:val="24"/>
          <w:szCs w:val="24"/>
          <w:lang w:val="kk-KZ"/>
        </w:rPr>
        <w:t xml:space="preserve"> өндіру</w:t>
      </w:r>
      <w:r w:rsidR="00871CC5" w:rsidRPr="00D46640">
        <w:rPr>
          <w:iCs/>
          <w:snapToGrid w:val="0"/>
          <w:sz w:val="24"/>
          <w:szCs w:val="24"/>
          <w:lang w:val="kk-KZ"/>
        </w:rPr>
        <w:t xml:space="preserve"> кірмейді</w:t>
      </w:r>
      <w:r w:rsidRPr="00D46640">
        <w:rPr>
          <w:iCs/>
          <w:snapToGrid w:val="0"/>
          <w:sz w:val="24"/>
          <w:szCs w:val="24"/>
          <w:lang w:val="kk-KZ"/>
        </w:rPr>
        <w:t>,</w:t>
      </w:r>
      <w:r w:rsidR="007010C0">
        <w:rPr>
          <w:iCs/>
          <w:snapToGrid w:val="0"/>
          <w:sz w:val="24"/>
          <w:szCs w:val="24"/>
          <w:lang w:val="kk-KZ"/>
        </w:rPr>
        <w:t xml:space="preserve"> </w:t>
      </w:r>
      <w:r w:rsidRPr="00D46640">
        <w:rPr>
          <w:iCs/>
          <w:snapToGrid w:val="0"/>
          <w:sz w:val="24"/>
          <w:szCs w:val="24"/>
          <w:lang w:val="kk-KZ"/>
        </w:rPr>
        <w:t>(16.10.</w:t>
      </w:r>
      <w:r w:rsidR="00162F74" w:rsidRPr="00D46640">
        <w:rPr>
          <w:iCs/>
          <w:snapToGrid w:val="0"/>
          <w:sz w:val="24"/>
          <w:szCs w:val="24"/>
          <w:lang w:val="kk-KZ"/>
        </w:rPr>
        <w:t>1</w:t>
      </w:r>
      <w:r w:rsidRPr="00D46640">
        <w:rPr>
          <w:iCs/>
          <w:snapToGrid w:val="0"/>
          <w:sz w:val="24"/>
          <w:szCs w:val="24"/>
          <w:lang w:val="kk-KZ"/>
        </w:rPr>
        <w:t xml:space="preserve"> қараңыз)</w:t>
      </w:r>
    </w:p>
    <w:p w:rsidR="00923157" w:rsidRDefault="00923157" w:rsidP="00855423">
      <w:pPr>
        <w:ind w:firstLine="720"/>
        <w:jc w:val="both"/>
        <w:rPr>
          <w:b/>
          <w:bCs/>
          <w:snapToGrid w:val="0"/>
          <w:sz w:val="24"/>
          <w:szCs w:val="24"/>
          <w:lang w:val="kk-KZ"/>
        </w:rPr>
      </w:pPr>
    </w:p>
    <w:p w:rsidR="00D974F3" w:rsidRPr="000563E9" w:rsidRDefault="00D974F3" w:rsidP="00855423">
      <w:pPr>
        <w:ind w:firstLine="720"/>
        <w:jc w:val="both"/>
        <w:rPr>
          <w:b/>
          <w:bCs/>
          <w:snapToGrid w:val="0"/>
          <w:sz w:val="24"/>
          <w:szCs w:val="24"/>
          <w:lang w:val="kk-KZ"/>
        </w:rPr>
      </w:pPr>
      <w:r w:rsidRPr="000563E9">
        <w:rPr>
          <w:b/>
          <w:bCs/>
          <w:snapToGrid w:val="0"/>
          <w:sz w:val="24"/>
          <w:szCs w:val="24"/>
          <w:lang w:val="kk-KZ"/>
        </w:rPr>
        <w:t xml:space="preserve">16.23 </w:t>
      </w:r>
      <w:r w:rsidR="00B3708B" w:rsidRPr="000563E9">
        <w:rPr>
          <w:b/>
          <w:bCs/>
          <w:snapToGrid w:val="0"/>
          <w:sz w:val="24"/>
          <w:szCs w:val="24"/>
          <w:lang w:val="kk-KZ"/>
        </w:rPr>
        <w:t>Өзге де</w:t>
      </w:r>
      <w:r w:rsidRPr="000563E9">
        <w:rPr>
          <w:b/>
          <w:bCs/>
          <w:snapToGrid w:val="0"/>
          <w:sz w:val="24"/>
          <w:szCs w:val="24"/>
          <w:lang w:val="kk-KZ"/>
        </w:rPr>
        <w:t xml:space="preserve"> а</w:t>
      </w:r>
      <w:r w:rsidR="00015C64" w:rsidRPr="000563E9">
        <w:rPr>
          <w:b/>
          <w:bCs/>
          <w:snapToGrid w:val="0"/>
          <w:sz w:val="24"/>
          <w:szCs w:val="24"/>
          <w:lang w:val="kk-KZ"/>
        </w:rPr>
        <w:t>ғ</w:t>
      </w:r>
      <w:r w:rsidRPr="000563E9">
        <w:rPr>
          <w:b/>
          <w:bCs/>
          <w:snapToGrid w:val="0"/>
          <w:sz w:val="24"/>
          <w:szCs w:val="24"/>
          <w:lang w:val="kk-KZ"/>
        </w:rPr>
        <w:t>аш қ</w:t>
      </w:r>
      <w:r w:rsidR="0017405B" w:rsidRPr="000563E9">
        <w:rPr>
          <w:b/>
          <w:bCs/>
          <w:snapToGrid w:val="0"/>
          <w:sz w:val="24"/>
          <w:szCs w:val="24"/>
          <w:lang w:val="kk-KZ"/>
        </w:rPr>
        <w:t>ұ</w:t>
      </w:r>
      <w:r w:rsidRPr="000563E9">
        <w:rPr>
          <w:b/>
          <w:bCs/>
          <w:snapToGrid w:val="0"/>
          <w:sz w:val="24"/>
          <w:szCs w:val="24"/>
          <w:lang w:val="kk-KZ"/>
        </w:rPr>
        <w:t xml:space="preserve">рылыс </w:t>
      </w:r>
      <w:r w:rsidR="00B3708B" w:rsidRPr="000563E9">
        <w:rPr>
          <w:b/>
          <w:bCs/>
          <w:snapToGrid w:val="0"/>
          <w:sz w:val="24"/>
          <w:szCs w:val="24"/>
          <w:lang w:val="kk-KZ"/>
        </w:rPr>
        <w:t>конструкцияларын</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а</w:t>
      </w:r>
      <w:r w:rsidR="00015C64" w:rsidRPr="000563E9">
        <w:rPr>
          <w:b/>
          <w:bCs/>
          <w:snapToGrid w:val="0"/>
          <w:sz w:val="24"/>
          <w:szCs w:val="24"/>
          <w:lang w:val="kk-KZ"/>
        </w:rPr>
        <w:t>ғ</w:t>
      </w:r>
      <w:r w:rsidRPr="000563E9">
        <w:rPr>
          <w:b/>
          <w:bCs/>
          <w:snapToGrid w:val="0"/>
          <w:sz w:val="24"/>
          <w:szCs w:val="24"/>
          <w:lang w:val="kk-KZ"/>
        </w:rPr>
        <w:t xml:space="preserve">аш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деу б</w:t>
      </w:r>
      <w:r w:rsidR="0017405B" w:rsidRPr="000563E9">
        <w:rPr>
          <w:b/>
          <w:bCs/>
          <w:snapToGrid w:val="0"/>
          <w:sz w:val="24"/>
          <w:szCs w:val="24"/>
          <w:lang w:val="kk-KZ"/>
        </w:rPr>
        <w:t>ұ</w:t>
      </w:r>
      <w:r w:rsidRPr="000563E9">
        <w:rPr>
          <w:b/>
          <w:bCs/>
          <w:snapToGrid w:val="0"/>
          <w:sz w:val="24"/>
          <w:szCs w:val="24"/>
          <w:lang w:val="kk-KZ"/>
        </w:rPr>
        <w:t xml:space="preserve">йымдарын </w:t>
      </w:r>
      <w:r w:rsidR="0017405B" w:rsidRPr="000563E9">
        <w:rPr>
          <w:b/>
          <w:bCs/>
          <w:snapToGrid w:val="0"/>
          <w:sz w:val="24"/>
          <w:szCs w:val="24"/>
          <w:lang w:val="kk-KZ"/>
        </w:rPr>
        <w:t>ө</w:t>
      </w:r>
      <w:r w:rsidRPr="000563E9">
        <w:rPr>
          <w:b/>
          <w:bCs/>
          <w:snapToGrid w:val="0"/>
          <w:sz w:val="24"/>
          <w:szCs w:val="24"/>
          <w:lang w:val="kk-KZ"/>
        </w:rPr>
        <w:t>ндіру</w:t>
      </w:r>
    </w:p>
    <w:p w:rsidR="00162F74" w:rsidRPr="000563E9" w:rsidRDefault="00162F74" w:rsidP="007010C0">
      <w:pPr>
        <w:tabs>
          <w:tab w:val="left" w:pos="709"/>
        </w:tabs>
        <w:ind w:firstLine="284"/>
        <w:jc w:val="both"/>
        <w:rPr>
          <w:snapToGrid w:val="0"/>
          <w:sz w:val="24"/>
          <w:szCs w:val="24"/>
          <w:lang w:val="kk-KZ"/>
        </w:rPr>
      </w:pPr>
    </w:p>
    <w:p w:rsidR="00162F74" w:rsidRPr="000563E9" w:rsidRDefault="00162F74" w:rsidP="00855423">
      <w:pPr>
        <w:ind w:firstLine="720"/>
        <w:jc w:val="both"/>
        <w:rPr>
          <w:snapToGrid w:val="0"/>
          <w:sz w:val="24"/>
          <w:szCs w:val="24"/>
          <w:lang w:val="kk-KZ"/>
        </w:rPr>
      </w:pPr>
      <w:r w:rsidRPr="000563E9">
        <w:rPr>
          <w:snapToGrid w:val="0"/>
          <w:sz w:val="24"/>
          <w:szCs w:val="24"/>
          <w:lang w:val="kk-KZ"/>
        </w:rPr>
        <w:t>16.23.1 Құрылысқа арналған ағаш бұйымдар</w:t>
      </w:r>
      <w:r w:rsidR="00B3708B" w:rsidRPr="000563E9">
        <w:rPr>
          <w:snapToGrid w:val="0"/>
          <w:sz w:val="24"/>
          <w:szCs w:val="24"/>
          <w:lang w:val="kk-KZ"/>
        </w:rPr>
        <w:t>ды</w:t>
      </w:r>
      <w:r w:rsidRPr="000563E9">
        <w:rPr>
          <w:snapToGrid w:val="0"/>
          <w:sz w:val="24"/>
          <w:szCs w:val="24"/>
          <w:lang w:val="kk-KZ"/>
        </w:rPr>
        <w:t xml:space="preserve"> өндіру</w:t>
      </w:r>
    </w:p>
    <w:p w:rsidR="00162F74" w:rsidRPr="000563E9" w:rsidRDefault="00162F74" w:rsidP="00162F74">
      <w:pPr>
        <w:jc w:val="both"/>
        <w:rPr>
          <w:snapToGrid w:val="0"/>
          <w:sz w:val="24"/>
          <w:szCs w:val="24"/>
          <w:lang w:val="kk-KZ"/>
        </w:rPr>
      </w:pPr>
    </w:p>
    <w:p w:rsidR="00162F74" w:rsidRPr="000563E9" w:rsidRDefault="00162F74" w:rsidP="0085542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w:t>
      </w:r>
      <w:r w:rsidR="009F4D4E" w:rsidRPr="000563E9">
        <w:rPr>
          <w:snapToGrid w:val="0"/>
          <w:sz w:val="24"/>
          <w:szCs w:val="24"/>
          <w:lang w:val="kk-KZ"/>
        </w:rPr>
        <w:t>к</w:t>
      </w:r>
      <w:r w:rsidR="00690566" w:rsidRPr="000563E9">
        <w:rPr>
          <w:snapToGrid w:val="0"/>
          <w:sz w:val="24"/>
          <w:szCs w:val="24"/>
          <w:lang w:val="kk-KZ"/>
        </w:rPr>
        <w:t xml:space="preserve">өбінесе құрылыста пайдалануға </w:t>
      </w:r>
      <w:r w:rsidRPr="000563E9">
        <w:rPr>
          <w:snapToGrid w:val="0"/>
          <w:sz w:val="24"/>
          <w:szCs w:val="24"/>
          <w:lang w:val="kk-KZ"/>
        </w:rPr>
        <w:t>арналға</w:t>
      </w:r>
      <w:r w:rsidR="007B1DC6" w:rsidRPr="000563E9">
        <w:rPr>
          <w:snapToGrid w:val="0"/>
          <w:sz w:val="24"/>
          <w:szCs w:val="24"/>
          <w:lang w:val="kk-KZ"/>
        </w:rPr>
        <w:t>н ағаш бұйымдар</w:t>
      </w:r>
      <w:r w:rsidR="00690566" w:rsidRPr="000563E9">
        <w:rPr>
          <w:snapToGrid w:val="0"/>
          <w:sz w:val="24"/>
          <w:szCs w:val="24"/>
          <w:lang w:val="kk-KZ"/>
        </w:rPr>
        <w:t>ды</w:t>
      </w:r>
      <w:r w:rsidR="007B1DC6" w:rsidRPr="000563E9">
        <w:rPr>
          <w:snapToGrid w:val="0"/>
          <w:sz w:val="24"/>
          <w:szCs w:val="24"/>
          <w:lang w:val="kk-KZ"/>
        </w:rPr>
        <w:t xml:space="preserve">: </w:t>
      </w:r>
      <w:r w:rsidR="00690566" w:rsidRPr="000563E9">
        <w:rPr>
          <w:snapToGrid w:val="0"/>
          <w:sz w:val="24"/>
          <w:szCs w:val="24"/>
          <w:lang w:val="kk-KZ"/>
        </w:rPr>
        <w:t>арқалықтар</w:t>
      </w:r>
      <w:r w:rsidRPr="000563E9">
        <w:rPr>
          <w:snapToGrid w:val="0"/>
          <w:sz w:val="24"/>
          <w:szCs w:val="24"/>
          <w:lang w:val="kk-KZ"/>
        </w:rPr>
        <w:t xml:space="preserve">, шатыр тіреуіштер, </w:t>
      </w:r>
      <w:r w:rsidR="00690566" w:rsidRPr="000563E9">
        <w:rPr>
          <w:snapToGrid w:val="0"/>
          <w:sz w:val="24"/>
          <w:szCs w:val="24"/>
          <w:lang w:val="kk-KZ"/>
        </w:rPr>
        <w:t>жабынның негізгі элементтерін</w:t>
      </w:r>
      <w:r w:rsidR="003E5D8E">
        <w:rPr>
          <w:snapToGrid w:val="0"/>
          <w:sz w:val="24"/>
          <w:szCs w:val="24"/>
          <w:lang w:val="kk-KZ"/>
        </w:rPr>
        <w:t>;</w:t>
      </w:r>
      <w:r w:rsidRPr="000563E9">
        <w:rPr>
          <w:snapToGrid w:val="0"/>
          <w:sz w:val="24"/>
          <w:szCs w:val="24"/>
          <w:lang w:val="kk-KZ"/>
        </w:rPr>
        <w:t xml:space="preserve"> дайын желімделген және метал</w:t>
      </w:r>
      <w:r w:rsidR="00690566" w:rsidRPr="000563E9">
        <w:rPr>
          <w:snapToGrid w:val="0"/>
          <w:sz w:val="24"/>
          <w:szCs w:val="24"/>
          <w:lang w:val="kk-KZ"/>
        </w:rPr>
        <w:t>мен біріктірілген жабын арқалықтары</w:t>
      </w:r>
      <w:r w:rsidRPr="000563E9">
        <w:rPr>
          <w:snapToGrid w:val="0"/>
          <w:sz w:val="24"/>
          <w:szCs w:val="24"/>
          <w:lang w:val="kk-KZ"/>
        </w:rPr>
        <w:t xml:space="preserve">; топса, құлып және т.б сияқты металл </w:t>
      </w:r>
      <w:r w:rsidR="00690566" w:rsidRPr="000563E9">
        <w:rPr>
          <w:snapToGrid w:val="0"/>
          <w:sz w:val="24"/>
          <w:szCs w:val="24"/>
          <w:lang w:val="kk-KZ"/>
        </w:rPr>
        <w:t>фурнитурамен</w:t>
      </w:r>
      <w:r w:rsidRPr="000563E9">
        <w:rPr>
          <w:snapToGrid w:val="0"/>
          <w:sz w:val="24"/>
          <w:szCs w:val="24"/>
          <w:lang w:val="kk-KZ"/>
        </w:rPr>
        <w:t xml:space="preserve"> және металл </w:t>
      </w:r>
      <w:r w:rsidR="00690566" w:rsidRPr="000563E9">
        <w:rPr>
          <w:snapToGrid w:val="0"/>
          <w:sz w:val="24"/>
          <w:szCs w:val="24"/>
          <w:lang w:val="kk-KZ"/>
        </w:rPr>
        <w:t>фур</w:t>
      </w:r>
      <w:r w:rsidRPr="000563E9">
        <w:rPr>
          <w:snapToGrid w:val="0"/>
          <w:sz w:val="24"/>
          <w:szCs w:val="24"/>
          <w:lang w:val="kk-KZ"/>
        </w:rPr>
        <w:t xml:space="preserve">нитурасыз есіктер, терезелер, </w:t>
      </w:r>
      <w:r w:rsidR="00690566" w:rsidRPr="000563E9">
        <w:rPr>
          <w:snapToGrid w:val="0"/>
          <w:sz w:val="24"/>
          <w:szCs w:val="24"/>
          <w:lang w:val="kk-KZ"/>
        </w:rPr>
        <w:t>олардың</w:t>
      </w:r>
      <w:r w:rsidRPr="000563E9">
        <w:rPr>
          <w:snapToGrid w:val="0"/>
          <w:sz w:val="24"/>
          <w:szCs w:val="24"/>
          <w:lang w:val="kk-KZ"/>
        </w:rPr>
        <w:t xml:space="preserve"> </w:t>
      </w:r>
      <w:r w:rsidR="00690566" w:rsidRPr="000563E9">
        <w:rPr>
          <w:snapToGrid w:val="0"/>
          <w:sz w:val="24"/>
          <w:szCs w:val="24"/>
          <w:lang w:val="kk-KZ"/>
        </w:rPr>
        <w:t>жақтаулары</w:t>
      </w:r>
      <w:r w:rsidR="003E5D8E">
        <w:rPr>
          <w:snapToGrid w:val="0"/>
          <w:sz w:val="24"/>
          <w:szCs w:val="24"/>
          <w:lang w:val="kk-KZ"/>
        </w:rPr>
        <w:t xml:space="preserve">; баспалдақтар, </w:t>
      </w:r>
      <w:r w:rsidR="00690566" w:rsidRPr="000563E9">
        <w:rPr>
          <w:snapToGrid w:val="0"/>
          <w:sz w:val="24"/>
          <w:szCs w:val="24"/>
          <w:lang w:val="kk-KZ"/>
        </w:rPr>
        <w:t xml:space="preserve">ұстағыштар; ағаштан жасалған жабындақ жайпақағаштар және жабынтақталар, көркем кесектері; ағаш аралық қабырғалар </w:t>
      </w:r>
      <w:r w:rsidRPr="000563E9">
        <w:rPr>
          <w:snapToGrid w:val="0"/>
          <w:sz w:val="24"/>
          <w:szCs w:val="24"/>
          <w:lang w:val="kk-KZ"/>
        </w:rPr>
        <w:t>өндіру</w:t>
      </w:r>
      <w:r w:rsidR="00B3708B" w:rsidRPr="000563E9">
        <w:rPr>
          <w:snapToGrid w:val="0"/>
          <w:sz w:val="24"/>
          <w:szCs w:val="24"/>
          <w:lang w:val="kk-KZ"/>
        </w:rPr>
        <w:t xml:space="preserve"> кіреді</w:t>
      </w:r>
    </w:p>
    <w:p w:rsidR="00162F74" w:rsidRPr="000563E9" w:rsidRDefault="00162F74" w:rsidP="00162F74">
      <w:pPr>
        <w:jc w:val="both"/>
        <w:rPr>
          <w:snapToGrid w:val="0"/>
          <w:sz w:val="24"/>
          <w:szCs w:val="24"/>
          <w:lang w:val="kk-KZ"/>
        </w:rPr>
      </w:pPr>
    </w:p>
    <w:p w:rsidR="00162F74" w:rsidRPr="00D46640" w:rsidRDefault="00162F74" w:rsidP="00855423">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w:t>
      </w:r>
    </w:p>
    <w:p w:rsidR="00162F74" w:rsidRPr="00D46640" w:rsidRDefault="00162F74" w:rsidP="00855423">
      <w:pPr>
        <w:ind w:firstLine="720"/>
        <w:jc w:val="both"/>
        <w:rPr>
          <w:iCs/>
          <w:snapToGrid w:val="0"/>
          <w:sz w:val="24"/>
          <w:szCs w:val="24"/>
          <w:lang w:val="kk-KZ"/>
        </w:rPr>
      </w:pPr>
      <w:r w:rsidRPr="00D46640">
        <w:rPr>
          <w:iCs/>
          <w:snapToGrid w:val="0"/>
          <w:sz w:val="24"/>
          <w:szCs w:val="24"/>
          <w:lang w:val="kk-KZ"/>
        </w:rPr>
        <w:t xml:space="preserve">- </w:t>
      </w:r>
      <w:r w:rsidR="00690566" w:rsidRPr="00D46640">
        <w:rPr>
          <w:iCs/>
          <w:snapToGrid w:val="0"/>
          <w:sz w:val="24"/>
          <w:szCs w:val="24"/>
          <w:lang w:val="kk-KZ"/>
        </w:rPr>
        <w:t xml:space="preserve">орнатылған қабырғалық </w:t>
      </w:r>
      <w:r w:rsidRPr="00D46640">
        <w:rPr>
          <w:iCs/>
          <w:snapToGrid w:val="0"/>
          <w:sz w:val="24"/>
          <w:szCs w:val="24"/>
          <w:lang w:val="kk-KZ"/>
        </w:rPr>
        <w:t xml:space="preserve">ас үй, кітап, киім  және т.б. </w:t>
      </w:r>
      <w:r w:rsidR="00690566" w:rsidRPr="00D46640">
        <w:rPr>
          <w:iCs/>
          <w:snapToGrid w:val="0"/>
          <w:sz w:val="24"/>
          <w:szCs w:val="24"/>
          <w:lang w:val="kk-KZ"/>
        </w:rPr>
        <w:t xml:space="preserve">шкафтарын </w:t>
      </w:r>
      <w:r w:rsidRPr="00D46640">
        <w:rPr>
          <w:iCs/>
          <w:snapToGrid w:val="0"/>
          <w:sz w:val="24"/>
          <w:szCs w:val="24"/>
          <w:lang w:val="kk-KZ"/>
        </w:rPr>
        <w:t>өндіру, (31.01.2, 31.02.0, 31.09.0 қараңыз)</w:t>
      </w:r>
    </w:p>
    <w:p w:rsidR="00211DFB" w:rsidRPr="00D46640" w:rsidRDefault="00B1726E" w:rsidP="00855423">
      <w:pPr>
        <w:ind w:firstLine="720"/>
        <w:jc w:val="both"/>
        <w:rPr>
          <w:iCs/>
          <w:snapToGrid w:val="0"/>
          <w:sz w:val="24"/>
          <w:szCs w:val="24"/>
          <w:lang w:val="kk-KZ"/>
        </w:rPr>
      </w:pPr>
      <w:r w:rsidRPr="00D46640">
        <w:rPr>
          <w:iCs/>
          <w:snapToGrid w:val="0"/>
          <w:sz w:val="24"/>
          <w:szCs w:val="24"/>
          <w:lang w:val="kk-KZ"/>
        </w:rPr>
        <w:lastRenderedPageBreak/>
        <w:t xml:space="preserve">- </w:t>
      </w:r>
      <w:r w:rsidR="00211DFB" w:rsidRPr="00D46640">
        <w:rPr>
          <w:iCs/>
          <w:snapToGrid w:val="0"/>
          <w:sz w:val="24"/>
          <w:szCs w:val="24"/>
          <w:lang w:val="kk-KZ"/>
        </w:rPr>
        <w:t>ағаш, еркін тұр</w:t>
      </w:r>
      <w:r w:rsidR="00690566" w:rsidRPr="00D46640">
        <w:rPr>
          <w:iCs/>
          <w:snapToGrid w:val="0"/>
          <w:sz w:val="24"/>
          <w:szCs w:val="24"/>
          <w:lang w:val="kk-KZ"/>
        </w:rPr>
        <w:t>атын</w:t>
      </w:r>
      <w:r w:rsidR="00211DFB" w:rsidRPr="00D46640">
        <w:rPr>
          <w:iCs/>
          <w:snapToGrid w:val="0"/>
          <w:sz w:val="24"/>
          <w:szCs w:val="24"/>
          <w:lang w:val="kk-KZ"/>
        </w:rPr>
        <w:t xml:space="preserve"> </w:t>
      </w:r>
      <w:r w:rsidR="00690566" w:rsidRPr="00D46640">
        <w:rPr>
          <w:iCs/>
          <w:snapToGrid w:val="0"/>
          <w:sz w:val="24"/>
          <w:szCs w:val="24"/>
          <w:lang w:val="kk-KZ"/>
        </w:rPr>
        <w:t>аралық қабырғаларды</w:t>
      </w:r>
      <w:r w:rsidR="00211DFB" w:rsidRPr="00D46640">
        <w:rPr>
          <w:iCs/>
          <w:snapToGrid w:val="0"/>
          <w:sz w:val="24"/>
          <w:szCs w:val="24"/>
          <w:lang w:val="kk-KZ"/>
        </w:rPr>
        <w:t xml:space="preserve"> өндіру </w:t>
      </w:r>
      <w:r w:rsidR="00690566" w:rsidRPr="00D46640">
        <w:rPr>
          <w:iCs/>
          <w:snapToGrid w:val="0"/>
          <w:sz w:val="24"/>
          <w:szCs w:val="24"/>
          <w:lang w:val="kk-KZ"/>
        </w:rPr>
        <w:t>кірмейді</w:t>
      </w:r>
      <w:r w:rsidR="003E5D8E">
        <w:rPr>
          <w:iCs/>
          <w:snapToGrid w:val="0"/>
          <w:sz w:val="24"/>
          <w:szCs w:val="24"/>
          <w:lang w:val="kk-KZ"/>
        </w:rPr>
        <w:t>,</w:t>
      </w:r>
      <w:r w:rsidR="00690566" w:rsidRPr="00D46640">
        <w:rPr>
          <w:iCs/>
          <w:snapToGrid w:val="0"/>
          <w:sz w:val="24"/>
          <w:szCs w:val="24"/>
          <w:lang w:val="kk-KZ"/>
        </w:rPr>
        <w:t xml:space="preserve"> </w:t>
      </w:r>
      <w:r w:rsidR="00211DFB" w:rsidRPr="00D46640">
        <w:rPr>
          <w:iCs/>
          <w:snapToGrid w:val="0"/>
          <w:sz w:val="24"/>
          <w:szCs w:val="24"/>
          <w:lang w:val="kk-KZ"/>
        </w:rPr>
        <w:t>(31.01, 31.02</w:t>
      </w:r>
      <w:r w:rsidR="003E5D8E">
        <w:rPr>
          <w:iCs/>
          <w:snapToGrid w:val="0"/>
          <w:sz w:val="24"/>
          <w:szCs w:val="24"/>
          <w:lang w:val="kk-KZ"/>
        </w:rPr>
        <w:t>.0</w:t>
      </w:r>
      <w:r w:rsidR="00211DFB" w:rsidRPr="00D46640">
        <w:rPr>
          <w:iCs/>
          <w:snapToGrid w:val="0"/>
          <w:sz w:val="24"/>
          <w:szCs w:val="24"/>
          <w:lang w:val="kk-KZ"/>
        </w:rPr>
        <w:t>, 31.09</w:t>
      </w:r>
      <w:r w:rsidR="003E5D8E">
        <w:rPr>
          <w:iCs/>
          <w:snapToGrid w:val="0"/>
          <w:sz w:val="24"/>
          <w:szCs w:val="24"/>
          <w:lang w:val="kk-KZ"/>
        </w:rPr>
        <w:t>.0</w:t>
      </w:r>
      <w:r w:rsidR="00855423">
        <w:rPr>
          <w:iCs/>
          <w:snapToGrid w:val="0"/>
          <w:sz w:val="24"/>
          <w:szCs w:val="24"/>
          <w:lang w:val="kk-KZ"/>
        </w:rPr>
        <w:t xml:space="preserve"> </w:t>
      </w:r>
      <w:r w:rsidR="00855423" w:rsidRPr="00D46640">
        <w:rPr>
          <w:iCs/>
          <w:snapToGrid w:val="0"/>
          <w:sz w:val="24"/>
          <w:szCs w:val="24"/>
          <w:lang w:val="kk-KZ"/>
        </w:rPr>
        <w:t>қараңыз</w:t>
      </w:r>
      <w:r w:rsidR="00211DFB" w:rsidRPr="00D46640">
        <w:rPr>
          <w:iCs/>
          <w:snapToGrid w:val="0"/>
          <w:sz w:val="24"/>
          <w:szCs w:val="24"/>
          <w:lang w:val="kk-KZ"/>
        </w:rPr>
        <w:t>)</w:t>
      </w:r>
    </w:p>
    <w:p w:rsidR="00B1726E" w:rsidRPr="000563E9" w:rsidRDefault="00B1726E" w:rsidP="00162F74">
      <w:pPr>
        <w:ind w:left="284"/>
        <w:jc w:val="both"/>
        <w:rPr>
          <w:i/>
          <w:iCs/>
          <w:snapToGrid w:val="0"/>
          <w:sz w:val="24"/>
          <w:szCs w:val="24"/>
          <w:lang w:val="kk-KZ"/>
        </w:rPr>
      </w:pPr>
    </w:p>
    <w:p w:rsidR="00211DFB" w:rsidRPr="000563E9" w:rsidRDefault="00211DFB" w:rsidP="00855423">
      <w:pPr>
        <w:ind w:firstLine="720"/>
        <w:jc w:val="both"/>
        <w:rPr>
          <w:snapToGrid w:val="0"/>
          <w:sz w:val="24"/>
          <w:szCs w:val="24"/>
          <w:lang w:val="kk-KZ"/>
        </w:rPr>
      </w:pPr>
      <w:r w:rsidRPr="000563E9">
        <w:rPr>
          <w:snapToGrid w:val="0"/>
          <w:sz w:val="24"/>
          <w:szCs w:val="24"/>
          <w:lang w:val="kk-KZ"/>
        </w:rPr>
        <w:t>16.23.2 Көбінесе ағаштан жасалған құрама үйлер</w:t>
      </w:r>
      <w:r w:rsidR="00D61E65" w:rsidRPr="000563E9">
        <w:rPr>
          <w:snapToGrid w:val="0"/>
          <w:sz w:val="24"/>
          <w:szCs w:val="24"/>
          <w:lang w:val="kk-KZ"/>
        </w:rPr>
        <w:t>ді</w:t>
      </w:r>
      <w:r w:rsidRPr="000563E9">
        <w:rPr>
          <w:snapToGrid w:val="0"/>
          <w:sz w:val="24"/>
          <w:szCs w:val="24"/>
          <w:lang w:val="kk-KZ"/>
        </w:rPr>
        <w:t xml:space="preserve"> өндір</w:t>
      </w:r>
      <w:r w:rsidR="00D61E65" w:rsidRPr="000563E9">
        <w:rPr>
          <w:snapToGrid w:val="0"/>
          <w:sz w:val="24"/>
          <w:szCs w:val="24"/>
          <w:lang w:val="kk-KZ"/>
        </w:rPr>
        <w:t>у</w:t>
      </w:r>
      <w:r w:rsidRPr="000563E9">
        <w:rPr>
          <w:snapToGrid w:val="0"/>
          <w:sz w:val="24"/>
          <w:szCs w:val="24"/>
          <w:lang w:val="kk-KZ"/>
        </w:rPr>
        <w:t xml:space="preserve">                                                                                                                                                                                                                                                                                                                                                                        </w:t>
      </w:r>
    </w:p>
    <w:p w:rsidR="00211DFB" w:rsidRPr="000563E9" w:rsidRDefault="00211DFB" w:rsidP="00211DFB">
      <w:pPr>
        <w:jc w:val="both"/>
        <w:rPr>
          <w:b/>
          <w:bCs/>
          <w:snapToGrid w:val="0"/>
          <w:sz w:val="24"/>
          <w:szCs w:val="24"/>
          <w:lang w:val="kk-KZ"/>
        </w:rPr>
      </w:pPr>
    </w:p>
    <w:p w:rsidR="00211DFB" w:rsidRDefault="00B03FA0" w:rsidP="0085542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w:t>
      </w:r>
      <w:r w:rsidR="00D61E65" w:rsidRPr="000563E9">
        <w:rPr>
          <w:snapToGrid w:val="0"/>
          <w:sz w:val="24"/>
          <w:szCs w:val="24"/>
          <w:lang w:val="kk-KZ"/>
        </w:rPr>
        <w:t>жылжымалы құрама</w:t>
      </w:r>
      <w:r w:rsidRPr="000563E9">
        <w:rPr>
          <w:snapToGrid w:val="0"/>
          <w:sz w:val="24"/>
          <w:szCs w:val="24"/>
          <w:lang w:val="kk-KZ"/>
        </w:rPr>
        <w:t xml:space="preserve"> тұрғын үйлер</w:t>
      </w:r>
      <w:r w:rsidR="00D61E65" w:rsidRPr="000563E9">
        <w:rPr>
          <w:snapToGrid w:val="0"/>
          <w:sz w:val="24"/>
          <w:szCs w:val="24"/>
          <w:lang w:val="kk-KZ"/>
        </w:rPr>
        <w:t>ді</w:t>
      </w:r>
      <w:r w:rsidRPr="000563E9">
        <w:rPr>
          <w:snapToGrid w:val="0"/>
          <w:sz w:val="24"/>
          <w:szCs w:val="24"/>
          <w:lang w:val="kk-KZ"/>
        </w:rPr>
        <w:t xml:space="preserve"> және олардың ағаш бөлшектерін өндіру </w:t>
      </w:r>
      <w:r w:rsidR="00211DFB" w:rsidRPr="000563E9">
        <w:rPr>
          <w:snapToGrid w:val="0"/>
          <w:sz w:val="24"/>
          <w:szCs w:val="24"/>
          <w:lang w:val="kk-KZ"/>
        </w:rPr>
        <w:t xml:space="preserve">кіреді </w:t>
      </w:r>
    </w:p>
    <w:p w:rsidR="009A7D9B" w:rsidRPr="000563E9" w:rsidRDefault="009A7D9B" w:rsidP="00855423">
      <w:pPr>
        <w:ind w:firstLine="720"/>
        <w:jc w:val="both"/>
        <w:rPr>
          <w:snapToGrid w:val="0"/>
          <w:sz w:val="24"/>
          <w:szCs w:val="24"/>
          <w:lang w:val="kk-KZ"/>
        </w:rPr>
      </w:pPr>
    </w:p>
    <w:p w:rsidR="00211DFB" w:rsidRPr="000563E9" w:rsidRDefault="00211DFB" w:rsidP="00855423">
      <w:pPr>
        <w:ind w:firstLine="720"/>
        <w:jc w:val="both"/>
        <w:rPr>
          <w:snapToGrid w:val="0"/>
          <w:sz w:val="24"/>
          <w:szCs w:val="24"/>
          <w:lang w:val="kk-KZ"/>
        </w:rPr>
      </w:pPr>
      <w:r w:rsidRPr="000563E9">
        <w:rPr>
          <w:snapToGrid w:val="0"/>
          <w:sz w:val="24"/>
          <w:szCs w:val="24"/>
          <w:lang w:val="kk-KZ"/>
        </w:rPr>
        <w:t>16.23.3 Ағаш контейнерлі, тұтас тасымалданатын және жиналмалы-құр</w:t>
      </w:r>
      <w:r w:rsidR="001605AB" w:rsidRPr="000563E9">
        <w:rPr>
          <w:snapToGrid w:val="0"/>
          <w:sz w:val="24"/>
          <w:szCs w:val="24"/>
          <w:lang w:val="kk-KZ"/>
        </w:rPr>
        <w:t>астыр</w:t>
      </w:r>
      <w:r w:rsidRPr="000563E9">
        <w:rPr>
          <w:snapToGrid w:val="0"/>
          <w:sz w:val="24"/>
          <w:szCs w:val="24"/>
          <w:lang w:val="kk-KZ"/>
        </w:rPr>
        <w:t>малы ғимараттар мен үй-жайларды өндіру</w:t>
      </w:r>
    </w:p>
    <w:p w:rsidR="00211DFB" w:rsidRPr="000563E9" w:rsidRDefault="00211DFB" w:rsidP="00211DFB">
      <w:pPr>
        <w:jc w:val="both"/>
        <w:rPr>
          <w:b/>
          <w:bCs/>
          <w:snapToGrid w:val="0"/>
          <w:sz w:val="24"/>
          <w:szCs w:val="24"/>
          <w:lang w:val="kk-KZ"/>
        </w:rPr>
      </w:pPr>
    </w:p>
    <w:p w:rsidR="00211DFB" w:rsidRPr="000563E9" w:rsidRDefault="00211DFB" w:rsidP="0085542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w:t>
      </w:r>
    </w:p>
    <w:p w:rsidR="00211DFB" w:rsidRPr="000563E9" w:rsidRDefault="00211DFB" w:rsidP="00855423">
      <w:pPr>
        <w:ind w:firstLine="720"/>
        <w:jc w:val="both"/>
        <w:rPr>
          <w:snapToGrid w:val="0"/>
          <w:sz w:val="24"/>
          <w:szCs w:val="24"/>
          <w:lang w:val="kk-KZ"/>
        </w:rPr>
      </w:pPr>
      <w:r w:rsidRPr="000563E9">
        <w:rPr>
          <w:snapToGrid w:val="0"/>
          <w:sz w:val="24"/>
          <w:szCs w:val="24"/>
          <w:lang w:val="kk-KZ"/>
        </w:rPr>
        <w:t xml:space="preserve">- </w:t>
      </w:r>
      <w:r w:rsidR="00B03FA0" w:rsidRPr="000563E9">
        <w:rPr>
          <w:snapToGrid w:val="0"/>
          <w:sz w:val="24"/>
          <w:szCs w:val="24"/>
          <w:lang w:val="kk-KZ"/>
        </w:rPr>
        <w:t>жануарларды ұстау</w:t>
      </w:r>
      <w:r w:rsidR="001605AB" w:rsidRPr="000563E9">
        <w:rPr>
          <w:snapToGrid w:val="0"/>
          <w:sz w:val="24"/>
          <w:szCs w:val="24"/>
          <w:lang w:val="kk-KZ"/>
        </w:rPr>
        <w:t>ға</w:t>
      </w:r>
      <w:r w:rsidR="00B03FA0" w:rsidRPr="000563E9">
        <w:rPr>
          <w:snapToGrid w:val="0"/>
          <w:sz w:val="24"/>
          <w:szCs w:val="24"/>
          <w:lang w:val="kk-KZ"/>
        </w:rPr>
        <w:t xml:space="preserve"> </w:t>
      </w:r>
      <w:r w:rsidR="001605AB" w:rsidRPr="000563E9">
        <w:rPr>
          <w:snapToGrid w:val="0"/>
          <w:sz w:val="24"/>
          <w:szCs w:val="24"/>
          <w:lang w:val="kk-KZ"/>
        </w:rPr>
        <w:t>арналған</w:t>
      </w:r>
      <w:r w:rsidR="00B03FA0" w:rsidRPr="000563E9">
        <w:rPr>
          <w:snapToGrid w:val="0"/>
          <w:sz w:val="24"/>
          <w:szCs w:val="24"/>
          <w:lang w:val="kk-KZ"/>
        </w:rPr>
        <w:t xml:space="preserve"> үйшіктер, күркелер, гараждар, хауыздар, жылыжайлар</w:t>
      </w:r>
      <w:r w:rsidRPr="000563E9">
        <w:rPr>
          <w:snapToGrid w:val="0"/>
          <w:sz w:val="24"/>
          <w:szCs w:val="24"/>
          <w:lang w:val="kk-KZ"/>
        </w:rPr>
        <w:t>,</w:t>
      </w:r>
      <w:r w:rsidR="00B03FA0" w:rsidRPr="000563E9">
        <w:rPr>
          <w:snapToGrid w:val="0"/>
          <w:sz w:val="24"/>
          <w:szCs w:val="24"/>
          <w:lang w:val="kk-KZ"/>
        </w:rPr>
        <w:t xml:space="preserve"> дүкендер,</w:t>
      </w:r>
      <w:r w:rsidRPr="000563E9">
        <w:rPr>
          <w:snapToGrid w:val="0"/>
          <w:sz w:val="24"/>
          <w:szCs w:val="24"/>
          <w:lang w:val="kk-KZ"/>
        </w:rPr>
        <w:t xml:space="preserve"> тұрғын </w:t>
      </w:r>
      <w:r w:rsidR="001605AB" w:rsidRPr="000563E9">
        <w:rPr>
          <w:snapToGrid w:val="0"/>
          <w:sz w:val="24"/>
          <w:szCs w:val="24"/>
          <w:lang w:val="kk-KZ"/>
        </w:rPr>
        <w:t>ғимараттар</w:t>
      </w:r>
      <w:r w:rsidRPr="000563E9">
        <w:rPr>
          <w:snapToGrid w:val="0"/>
          <w:sz w:val="24"/>
          <w:szCs w:val="24"/>
          <w:lang w:val="kk-KZ"/>
        </w:rPr>
        <w:t xml:space="preserve"> және </w:t>
      </w:r>
      <w:r w:rsidR="00B03FA0" w:rsidRPr="000563E9">
        <w:rPr>
          <w:snapToGrid w:val="0"/>
          <w:sz w:val="24"/>
          <w:szCs w:val="24"/>
          <w:lang w:val="kk-KZ"/>
        </w:rPr>
        <w:t>т.б., сонымен қатар</w:t>
      </w:r>
      <w:r w:rsidRPr="000563E9">
        <w:rPr>
          <w:snapToGrid w:val="0"/>
          <w:sz w:val="24"/>
          <w:szCs w:val="24"/>
          <w:lang w:val="kk-KZ"/>
        </w:rPr>
        <w:t xml:space="preserve"> </w:t>
      </w:r>
      <w:r w:rsidR="00B03FA0" w:rsidRPr="000563E9">
        <w:rPr>
          <w:snapToGrid w:val="0"/>
          <w:sz w:val="24"/>
          <w:szCs w:val="24"/>
          <w:lang w:val="kk-KZ"/>
        </w:rPr>
        <w:t xml:space="preserve">олардың элементтерін </w:t>
      </w:r>
      <w:r w:rsidRPr="000563E9">
        <w:rPr>
          <w:snapToGrid w:val="0"/>
          <w:sz w:val="24"/>
          <w:szCs w:val="24"/>
          <w:lang w:val="kk-KZ"/>
        </w:rPr>
        <w:t>өндіру</w:t>
      </w:r>
      <w:r w:rsidR="001605AB" w:rsidRPr="000563E9">
        <w:rPr>
          <w:snapToGrid w:val="0"/>
          <w:sz w:val="24"/>
          <w:szCs w:val="24"/>
          <w:lang w:val="kk-KZ"/>
        </w:rPr>
        <w:t xml:space="preserve"> кіреді</w:t>
      </w:r>
    </w:p>
    <w:p w:rsidR="00211DFB" w:rsidRPr="000563E9" w:rsidRDefault="00211DFB" w:rsidP="00162F74">
      <w:pPr>
        <w:ind w:left="284"/>
        <w:jc w:val="both"/>
        <w:rPr>
          <w:i/>
          <w:iCs/>
          <w:snapToGrid w:val="0"/>
          <w:sz w:val="24"/>
          <w:szCs w:val="24"/>
          <w:lang w:val="kk-KZ"/>
        </w:rPr>
      </w:pPr>
    </w:p>
    <w:p w:rsidR="00D974F3" w:rsidRPr="000563E9" w:rsidRDefault="00D974F3" w:rsidP="00855423">
      <w:pPr>
        <w:ind w:firstLine="720"/>
        <w:jc w:val="both"/>
        <w:rPr>
          <w:b/>
          <w:bCs/>
          <w:snapToGrid w:val="0"/>
          <w:sz w:val="24"/>
          <w:szCs w:val="24"/>
          <w:lang w:val="kk-KZ"/>
        </w:rPr>
      </w:pPr>
      <w:r w:rsidRPr="000563E9">
        <w:rPr>
          <w:b/>
          <w:bCs/>
          <w:snapToGrid w:val="0"/>
          <w:sz w:val="24"/>
          <w:szCs w:val="24"/>
          <w:lang w:val="kk-KZ"/>
        </w:rPr>
        <w:t>16.24 А</w:t>
      </w:r>
      <w:r w:rsidR="00015C64" w:rsidRPr="000563E9">
        <w:rPr>
          <w:b/>
          <w:bCs/>
          <w:snapToGrid w:val="0"/>
          <w:sz w:val="24"/>
          <w:szCs w:val="24"/>
          <w:lang w:val="kk-KZ"/>
        </w:rPr>
        <w:t>ғ</w:t>
      </w:r>
      <w:r w:rsidRPr="000563E9">
        <w:rPr>
          <w:b/>
          <w:bCs/>
          <w:snapToGrid w:val="0"/>
          <w:sz w:val="24"/>
          <w:szCs w:val="24"/>
          <w:lang w:val="kk-KZ"/>
        </w:rPr>
        <w:t xml:space="preserve">аш ыдыстарды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E2234D" w:rsidRPr="000563E9" w:rsidRDefault="00E2234D" w:rsidP="00855423">
      <w:pPr>
        <w:ind w:firstLine="720"/>
        <w:jc w:val="both"/>
        <w:rPr>
          <w:snapToGrid w:val="0"/>
          <w:sz w:val="24"/>
          <w:szCs w:val="24"/>
          <w:lang w:val="kk-KZ"/>
        </w:rPr>
      </w:pPr>
      <w:r w:rsidRPr="000563E9">
        <w:rPr>
          <w:snapToGrid w:val="0"/>
          <w:sz w:val="24"/>
          <w:szCs w:val="24"/>
          <w:lang w:val="kk-KZ"/>
        </w:rPr>
        <w:t>16.24.0 Ағаш ыдыстарды өндіру</w:t>
      </w:r>
    </w:p>
    <w:p w:rsidR="00E2234D" w:rsidRPr="000563E9" w:rsidRDefault="00E2234D" w:rsidP="00E2234D">
      <w:pPr>
        <w:jc w:val="both"/>
        <w:rPr>
          <w:snapToGrid w:val="0"/>
          <w:sz w:val="24"/>
          <w:szCs w:val="24"/>
          <w:lang w:val="kk-KZ"/>
        </w:rPr>
      </w:pPr>
    </w:p>
    <w:p w:rsidR="00E2234D" w:rsidRPr="000563E9" w:rsidRDefault="00B149D2" w:rsidP="00855423">
      <w:pPr>
        <w:ind w:left="720"/>
        <w:jc w:val="both"/>
        <w:rPr>
          <w:snapToGrid w:val="0"/>
          <w:sz w:val="24"/>
          <w:szCs w:val="24"/>
          <w:lang w:val="kk-KZ"/>
        </w:rPr>
      </w:pPr>
      <w:r w:rsidRPr="000563E9">
        <w:rPr>
          <w:snapToGrid w:val="0"/>
          <w:sz w:val="24"/>
          <w:szCs w:val="24"/>
          <w:lang w:val="kk-KZ"/>
        </w:rPr>
        <w:t>Бұл ішкі</w:t>
      </w:r>
      <w:r w:rsidR="00E2234D" w:rsidRPr="000563E9">
        <w:rPr>
          <w:snapToGrid w:val="0"/>
          <w:sz w:val="24"/>
          <w:szCs w:val="24"/>
          <w:lang w:val="kk-KZ"/>
        </w:rPr>
        <w:t xml:space="preserve"> </w:t>
      </w:r>
      <w:r w:rsidR="00F078D0" w:rsidRPr="000563E9">
        <w:rPr>
          <w:snapToGrid w:val="0"/>
          <w:sz w:val="24"/>
          <w:szCs w:val="24"/>
          <w:lang w:val="kk-KZ"/>
        </w:rPr>
        <w:t>класқа</w:t>
      </w:r>
      <w:r w:rsidR="00E2234D" w:rsidRPr="000563E9">
        <w:rPr>
          <w:snapToGrid w:val="0"/>
          <w:sz w:val="24"/>
          <w:szCs w:val="24"/>
          <w:lang w:val="kk-KZ"/>
        </w:rPr>
        <w:t xml:space="preserve">: </w:t>
      </w:r>
    </w:p>
    <w:p w:rsidR="00E2234D" w:rsidRPr="000563E9" w:rsidRDefault="00E2234D" w:rsidP="00855423">
      <w:pPr>
        <w:ind w:firstLine="720"/>
        <w:jc w:val="both"/>
        <w:rPr>
          <w:snapToGrid w:val="0"/>
          <w:sz w:val="24"/>
          <w:szCs w:val="24"/>
          <w:lang w:val="kk-KZ"/>
        </w:rPr>
      </w:pPr>
      <w:r w:rsidRPr="000563E9">
        <w:rPr>
          <w:snapToGrid w:val="0"/>
          <w:sz w:val="24"/>
          <w:szCs w:val="24"/>
          <w:lang w:val="kk-KZ"/>
        </w:rPr>
        <w:t xml:space="preserve">- ағаш </w:t>
      </w:r>
      <w:r w:rsidR="00010AFD" w:rsidRPr="000563E9">
        <w:rPr>
          <w:snapToGrid w:val="0"/>
          <w:sz w:val="24"/>
          <w:szCs w:val="24"/>
          <w:lang w:val="kk-KZ"/>
        </w:rPr>
        <w:t xml:space="preserve">қаптама </w:t>
      </w:r>
      <w:r w:rsidRPr="000563E9">
        <w:rPr>
          <w:snapToGrid w:val="0"/>
          <w:sz w:val="24"/>
          <w:szCs w:val="24"/>
          <w:lang w:val="kk-KZ"/>
        </w:rPr>
        <w:t>жәшіктер</w:t>
      </w:r>
      <w:r w:rsidR="00010AFD" w:rsidRPr="000563E9">
        <w:rPr>
          <w:snapToGrid w:val="0"/>
          <w:sz w:val="24"/>
          <w:szCs w:val="24"/>
          <w:lang w:val="kk-KZ"/>
        </w:rPr>
        <w:t>ді</w:t>
      </w:r>
      <w:r w:rsidRPr="000563E9">
        <w:rPr>
          <w:snapToGrid w:val="0"/>
          <w:sz w:val="24"/>
          <w:szCs w:val="24"/>
          <w:lang w:val="kk-KZ"/>
        </w:rPr>
        <w:t>, қораптарды, тор</w:t>
      </w:r>
      <w:r w:rsidR="00010AFD" w:rsidRPr="000563E9">
        <w:rPr>
          <w:snapToGrid w:val="0"/>
          <w:sz w:val="24"/>
          <w:szCs w:val="24"/>
          <w:lang w:val="kk-KZ"/>
        </w:rPr>
        <w:t>лы</w:t>
      </w:r>
      <w:r w:rsidRPr="000563E9">
        <w:rPr>
          <w:snapToGrid w:val="0"/>
          <w:sz w:val="24"/>
          <w:szCs w:val="24"/>
          <w:lang w:val="kk-KZ"/>
        </w:rPr>
        <w:t xml:space="preserve"> ыдыстарды, барабандар және сол сияқты ағаш ыдыстарды өндіру</w:t>
      </w:r>
    </w:p>
    <w:p w:rsidR="00E2234D" w:rsidRPr="000563E9" w:rsidRDefault="00E2234D" w:rsidP="00855423">
      <w:pPr>
        <w:ind w:firstLine="720"/>
        <w:jc w:val="both"/>
        <w:rPr>
          <w:snapToGrid w:val="0"/>
          <w:sz w:val="24"/>
          <w:szCs w:val="24"/>
          <w:lang w:val="kk-KZ"/>
        </w:rPr>
      </w:pPr>
      <w:r w:rsidRPr="000563E9">
        <w:rPr>
          <w:snapToGrid w:val="0"/>
          <w:sz w:val="24"/>
          <w:szCs w:val="24"/>
          <w:lang w:val="kk-KZ"/>
        </w:rPr>
        <w:t xml:space="preserve">- ағаш тегендерді, борттары бар тегендерді және </w:t>
      </w:r>
      <w:r w:rsidR="00010AFD" w:rsidRPr="000563E9">
        <w:rPr>
          <w:snapToGrid w:val="0"/>
          <w:sz w:val="24"/>
          <w:szCs w:val="24"/>
          <w:lang w:val="kk-KZ"/>
        </w:rPr>
        <w:t>өзге де</w:t>
      </w:r>
      <w:r w:rsidRPr="000563E9">
        <w:rPr>
          <w:snapToGrid w:val="0"/>
          <w:sz w:val="24"/>
          <w:szCs w:val="24"/>
          <w:lang w:val="kk-KZ"/>
        </w:rPr>
        <w:t xml:space="preserve"> жүк құрал-саймандарын өндіру </w:t>
      </w:r>
    </w:p>
    <w:p w:rsidR="00E2234D" w:rsidRPr="000563E9" w:rsidRDefault="00E2234D" w:rsidP="00855423">
      <w:pPr>
        <w:ind w:firstLine="720"/>
        <w:jc w:val="both"/>
        <w:rPr>
          <w:snapToGrid w:val="0"/>
          <w:sz w:val="24"/>
          <w:szCs w:val="24"/>
          <w:lang w:val="kk-KZ"/>
        </w:rPr>
      </w:pPr>
      <w:r w:rsidRPr="000563E9">
        <w:rPr>
          <w:snapToGrid w:val="0"/>
          <w:sz w:val="24"/>
          <w:szCs w:val="24"/>
          <w:lang w:val="kk-KZ"/>
        </w:rPr>
        <w:t>-</w:t>
      </w:r>
      <w:r w:rsidR="00010AFD" w:rsidRPr="000563E9">
        <w:rPr>
          <w:snapToGrid w:val="0"/>
          <w:sz w:val="24"/>
          <w:szCs w:val="24"/>
          <w:lang w:val="kk-KZ"/>
        </w:rPr>
        <w:t xml:space="preserve"> ағаш </w:t>
      </w:r>
      <w:r w:rsidRPr="000563E9">
        <w:rPr>
          <w:snapToGrid w:val="0"/>
          <w:sz w:val="24"/>
          <w:szCs w:val="24"/>
          <w:lang w:val="kk-KZ"/>
        </w:rPr>
        <w:t xml:space="preserve">бөшкелерді, </w:t>
      </w:r>
      <w:r w:rsidR="00010AFD" w:rsidRPr="000563E9">
        <w:rPr>
          <w:snapToGrid w:val="0"/>
          <w:sz w:val="24"/>
          <w:szCs w:val="24"/>
          <w:lang w:val="kk-KZ"/>
        </w:rPr>
        <w:t>кеспектер</w:t>
      </w:r>
      <w:r w:rsidRPr="000563E9">
        <w:rPr>
          <w:snapToGrid w:val="0"/>
          <w:sz w:val="24"/>
          <w:szCs w:val="24"/>
          <w:lang w:val="kk-KZ"/>
        </w:rPr>
        <w:t xml:space="preserve">, күбілерді және т.с.с. </w:t>
      </w:r>
      <w:r w:rsidR="00010AFD" w:rsidRPr="000563E9">
        <w:rPr>
          <w:snapToGrid w:val="0"/>
          <w:sz w:val="24"/>
          <w:szCs w:val="24"/>
          <w:lang w:val="kk-KZ"/>
        </w:rPr>
        <w:t xml:space="preserve">өзге де кеспек </w:t>
      </w:r>
      <w:r w:rsidRPr="000563E9">
        <w:rPr>
          <w:snapToGrid w:val="0"/>
          <w:sz w:val="24"/>
          <w:szCs w:val="24"/>
          <w:lang w:val="kk-KZ"/>
        </w:rPr>
        <w:t>бұйымдарды өндіру</w:t>
      </w:r>
    </w:p>
    <w:p w:rsidR="00E2234D" w:rsidRPr="000563E9" w:rsidRDefault="00E2234D" w:rsidP="00855423">
      <w:pPr>
        <w:ind w:firstLine="720"/>
        <w:jc w:val="both"/>
        <w:rPr>
          <w:snapToGrid w:val="0"/>
          <w:sz w:val="24"/>
          <w:szCs w:val="24"/>
          <w:lang w:val="kk-KZ"/>
        </w:rPr>
      </w:pPr>
      <w:r w:rsidRPr="000563E9">
        <w:rPr>
          <w:snapToGrid w:val="0"/>
          <w:sz w:val="24"/>
          <w:szCs w:val="24"/>
          <w:lang w:val="kk-KZ"/>
        </w:rPr>
        <w:t>- ағаш к</w:t>
      </w:r>
      <w:r w:rsidR="00010AFD" w:rsidRPr="000563E9">
        <w:rPr>
          <w:snapToGrid w:val="0"/>
          <w:sz w:val="24"/>
          <w:szCs w:val="24"/>
          <w:lang w:val="kk-KZ"/>
        </w:rPr>
        <w:t>ә</w:t>
      </w:r>
      <w:r w:rsidRPr="000563E9">
        <w:rPr>
          <w:snapToGrid w:val="0"/>
          <w:sz w:val="24"/>
          <w:szCs w:val="24"/>
          <w:lang w:val="kk-KZ"/>
        </w:rPr>
        <w:t xml:space="preserve">белді </w:t>
      </w:r>
      <w:r w:rsidR="00010AFD" w:rsidRPr="000563E9">
        <w:rPr>
          <w:snapToGrid w:val="0"/>
          <w:sz w:val="24"/>
          <w:szCs w:val="24"/>
          <w:lang w:val="kk-KZ"/>
        </w:rPr>
        <w:t>барабандарды</w:t>
      </w:r>
      <w:r w:rsidRPr="000563E9">
        <w:rPr>
          <w:snapToGrid w:val="0"/>
          <w:sz w:val="24"/>
          <w:szCs w:val="24"/>
          <w:lang w:val="kk-KZ"/>
        </w:rPr>
        <w:t xml:space="preserve"> өндіру</w:t>
      </w:r>
      <w:r w:rsidR="00B149D2" w:rsidRPr="00B149D2">
        <w:rPr>
          <w:snapToGrid w:val="0"/>
          <w:sz w:val="24"/>
          <w:szCs w:val="24"/>
          <w:lang w:val="kk-KZ"/>
        </w:rPr>
        <w:t xml:space="preserve"> </w:t>
      </w:r>
      <w:r w:rsidR="00B149D2" w:rsidRPr="000563E9">
        <w:rPr>
          <w:snapToGrid w:val="0"/>
          <w:sz w:val="24"/>
          <w:szCs w:val="24"/>
          <w:lang w:val="kk-KZ"/>
        </w:rPr>
        <w:t>кіреді</w:t>
      </w:r>
    </w:p>
    <w:p w:rsidR="00E2234D" w:rsidRPr="000563E9" w:rsidRDefault="00E2234D" w:rsidP="00E2234D">
      <w:pPr>
        <w:jc w:val="both"/>
        <w:rPr>
          <w:i/>
          <w:iCs/>
          <w:snapToGrid w:val="0"/>
          <w:sz w:val="24"/>
          <w:szCs w:val="24"/>
          <w:lang w:val="kk-KZ"/>
        </w:rPr>
      </w:pPr>
    </w:p>
    <w:p w:rsidR="00E2234D" w:rsidRPr="000563E9" w:rsidRDefault="00E2234D" w:rsidP="00855423">
      <w:pPr>
        <w:ind w:firstLine="720"/>
        <w:jc w:val="both"/>
        <w:rPr>
          <w:iCs/>
          <w:snapToGrid w:val="0"/>
          <w:sz w:val="24"/>
          <w:szCs w:val="24"/>
          <w:lang w:val="kk-KZ"/>
        </w:rPr>
      </w:pPr>
      <w:r w:rsidRPr="000563E9">
        <w:rPr>
          <w:snapToGrid w:val="0"/>
          <w:sz w:val="24"/>
          <w:szCs w:val="24"/>
          <w:lang w:val="kk-KZ"/>
        </w:rPr>
        <w:t>Бұл</w:t>
      </w:r>
      <w:r w:rsidRPr="000563E9">
        <w:rPr>
          <w:iCs/>
          <w:snapToGrid w:val="0"/>
          <w:sz w:val="24"/>
          <w:szCs w:val="24"/>
          <w:lang w:val="kk-KZ"/>
        </w:rPr>
        <w:t xml:space="preserve"> ішкі </w:t>
      </w:r>
      <w:r w:rsidR="00F078D0" w:rsidRPr="000563E9">
        <w:rPr>
          <w:snapToGrid w:val="0"/>
          <w:sz w:val="24"/>
          <w:szCs w:val="24"/>
          <w:lang w:val="kk-KZ"/>
        </w:rPr>
        <w:t>класқа</w:t>
      </w:r>
      <w:r w:rsidRPr="000563E9">
        <w:rPr>
          <w:iCs/>
          <w:snapToGrid w:val="0"/>
          <w:sz w:val="24"/>
          <w:szCs w:val="24"/>
          <w:lang w:val="kk-KZ"/>
        </w:rPr>
        <w:t>:</w:t>
      </w:r>
    </w:p>
    <w:p w:rsidR="00E2234D" w:rsidRPr="000563E9" w:rsidRDefault="00E2234D" w:rsidP="00855423">
      <w:pPr>
        <w:ind w:firstLine="720"/>
        <w:jc w:val="both"/>
        <w:rPr>
          <w:iCs/>
          <w:snapToGrid w:val="0"/>
          <w:sz w:val="24"/>
          <w:szCs w:val="24"/>
          <w:lang w:val="kk-KZ"/>
        </w:rPr>
      </w:pPr>
      <w:r w:rsidRPr="000563E9">
        <w:rPr>
          <w:iCs/>
          <w:snapToGrid w:val="0"/>
          <w:sz w:val="24"/>
          <w:szCs w:val="24"/>
          <w:lang w:val="kk-KZ"/>
        </w:rPr>
        <w:t xml:space="preserve">- жүк </w:t>
      </w:r>
      <w:r w:rsidR="00010AFD" w:rsidRPr="000563E9">
        <w:rPr>
          <w:iCs/>
          <w:snapToGrid w:val="0"/>
          <w:sz w:val="24"/>
          <w:szCs w:val="24"/>
          <w:lang w:val="kk-KZ"/>
        </w:rPr>
        <w:t>керек-жарақтарын</w:t>
      </w:r>
      <w:r w:rsidRPr="000563E9">
        <w:rPr>
          <w:iCs/>
          <w:snapToGrid w:val="0"/>
          <w:sz w:val="24"/>
          <w:szCs w:val="24"/>
          <w:lang w:val="kk-KZ"/>
        </w:rPr>
        <w:t xml:space="preserve"> өндіру, (15.12.1 қараңыз)</w:t>
      </w:r>
    </w:p>
    <w:p w:rsidR="00E2234D" w:rsidRPr="000563E9" w:rsidRDefault="00E2234D" w:rsidP="00855423">
      <w:pPr>
        <w:ind w:firstLine="720"/>
        <w:jc w:val="both"/>
        <w:rPr>
          <w:iCs/>
          <w:snapToGrid w:val="0"/>
          <w:sz w:val="24"/>
          <w:szCs w:val="24"/>
          <w:lang w:val="kk-KZ"/>
        </w:rPr>
      </w:pPr>
      <w:r w:rsidRPr="000563E9">
        <w:rPr>
          <w:iCs/>
          <w:snapToGrid w:val="0"/>
          <w:sz w:val="24"/>
          <w:szCs w:val="24"/>
          <w:lang w:val="kk-KZ"/>
        </w:rPr>
        <w:t xml:space="preserve">- </w:t>
      </w:r>
      <w:r w:rsidR="00010AFD" w:rsidRPr="000563E9">
        <w:rPr>
          <w:iCs/>
          <w:snapToGrid w:val="0"/>
          <w:sz w:val="24"/>
          <w:szCs w:val="24"/>
          <w:lang w:val="kk-KZ"/>
        </w:rPr>
        <w:t>өруге арналған материалдардан</w:t>
      </w:r>
      <w:r w:rsidRPr="000563E9">
        <w:rPr>
          <w:iCs/>
          <w:snapToGrid w:val="0"/>
          <w:sz w:val="24"/>
          <w:szCs w:val="24"/>
          <w:lang w:val="kk-KZ"/>
        </w:rPr>
        <w:t xml:space="preserve"> </w:t>
      </w:r>
      <w:r w:rsidR="005E508B" w:rsidRPr="000563E9">
        <w:rPr>
          <w:iCs/>
          <w:snapToGrid w:val="0"/>
          <w:sz w:val="24"/>
          <w:szCs w:val="24"/>
          <w:lang w:val="kk-KZ"/>
        </w:rPr>
        <w:t>себеттерді</w:t>
      </w:r>
      <w:r w:rsidRPr="000563E9">
        <w:rPr>
          <w:iCs/>
          <w:snapToGrid w:val="0"/>
          <w:sz w:val="24"/>
          <w:szCs w:val="24"/>
          <w:lang w:val="kk-KZ"/>
        </w:rPr>
        <w:t xml:space="preserve"> өндіру</w:t>
      </w:r>
      <w:r w:rsidR="00010AFD" w:rsidRPr="000563E9">
        <w:rPr>
          <w:iCs/>
          <w:snapToGrid w:val="0"/>
          <w:sz w:val="24"/>
          <w:szCs w:val="24"/>
          <w:lang w:val="kk-KZ"/>
        </w:rPr>
        <w:t xml:space="preserve"> кірмейді</w:t>
      </w:r>
      <w:r w:rsidRPr="000563E9">
        <w:rPr>
          <w:iCs/>
          <w:snapToGrid w:val="0"/>
          <w:sz w:val="24"/>
          <w:szCs w:val="24"/>
          <w:lang w:val="kk-KZ"/>
        </w:rPr>
        <w:t>, (16.29.3 қараңыз)</w:t>
      </w:r>
    </w:p>
    <w:p w:rsidR="00E2234D" w:rsidRPr="000563E9" w:rsidRDefault="00E2234D" w:rsidP="00D974F3">
      <w:pPr>
        <w:jc w:val="both"/>
        <w:rPr>
          <w:snapToGrid w:val="0"/>
          <w:sz w:val="24"/>
          <w:szCs w:val="24"/>
          <w:lang w:val="kk-KZ"/>
        </w:rPr>
      </w:pPr>
    </w:p>
    <w:p w:rsidR="00D974F3" w:rsidRPr="000563E9" w:rsidRDefault="00D974F3" w:rsidP="00855423">
      <w:pPr>
        <w:ind w:firstLine="720"/>
        <w:rPr>
          <w:sz w:val="24"/>
          <w:szCs w:val="24"/>
          <w:lang w:val="kk-KZ"/>
        </w:rPr>
      </w:pPr>
      <w:r w:rsidRPr="000563E9">
        <w:rPr>
          <w:b/>
          <w:bCs/>
          <w:snapToGrid w:val="0"/>
          <w:sz w:val="24"/>
          <w:szCs w:val="24"/>
          <w:lang w:val="kk-KZ"/>
        </w:rPr>
        <w:t xml:space="preserve">16.29 </w:t>
      </w:r>
      <w:r w:rsidR="00010AFD" w:rsidRPr="000563E9">
        <w:rPr>
          <w:b/>
          <w:bCs/>
          <w:snapToGrid w:val="0"/>
          <w:sz w:val="24"/>
          <w:szCs w:val="24"/>
          <w:lang w:val="kk-KZ"/>
        </w:rPr>
        <w:t>Өзге де</w:t>
      </w:r>
      <w:r w:rsidRPr="000563E9">
        <w:rPr>
          <w:b/>
          <w:bCs/>
          <w:snapToGrid w:val="0"/>
          <w:sz w:val="24"/>
          <w:szCs w:val="24"/>
          <w:lang w:val="kk-KZ"/>
        </w:rPr>
        <w:t xml:space="preserve"> а</w:t>
      </w:r>
      <w:r w:rsidR="00015C64" w:rsidRPr="000563E9">
        <w:rPr>
          <w:b/>
          <w:bCs/>
          <w:snapToGrid w:val="0"/>
          <w:sz w:val="24"/>
          <w:szCs w:val="24"/>
          <w:lang w:val="kk-KZ"/>
        </w:rPr>
        <w:t>ғ</w:t>
      </w:r>
      <w:r w:rsidRPr="000563E9">
        <w:rPr>
          <w:b/>
          <w:bCs/>
          <w:snapToGrid w:val="0"/>
          <w:sz w:val="24"/>
          <w:szCs w:val="24"/>
          <w:lang w:val="kk-KZ"/>
        </w:rPr>
        <w:t>аш б</w:t>
      </w:r>
      <w:r w:rsidR="0017405B" w:rsidRPr="000563E9">
        <w:rPr>
          <w:b/>
          <w:bCs/>
          <w:snapToGrid w:val="0"/>
          <w:sz w:val="24"/>
          <w:szCs w:val="24"/>
          <w:lang w:val="kk-KZ"/>
        </w:rPr>
        <w:t>ұ</w:t>
      </w:r>
      <w:r w:rsidRPr="000563E9">
        <w:rPr>
          <w:b/>
          <w:bCs/>
          <w:snapToGrid w:val="0"/>
          <w:sz w:val="24"/>
          <w:szCs w:val="24"/>
          <w:lang w:val="kk-KZ"/>
        </w:rPr>
        <w:t xml:space="preserve">йымдарын </w:t>
      </w:r>
      <w:r w:rsidR="0017405B" w:rsidRPr="000563E9">
        <w:rPr>
          <w:b/>
          <w:bCs/>
          <w:snapToGrid w:val="0"/>
          <w:sz w:val="24"/>
          <w:szCs w:val="24"/>
          <w:lang w:val="kk-KZ"/>
        </w:rPr>
        <w:t>ө</w:t>
      </w:r>
      <w:r w:rsidRPr="000563E9">
        <w:rPr>
          <w:b/>
          <w:bCs/>
          <w:snapToGrid w:val="0"/>
          <w:sz w:val="24"/>
          <w:szCs w:val="24"/>
          <w:lang w:val="kk-KZ"/>
        </w:rPr>
        <w:t xml:space="preserve">ндіру; тоздан, сабаннан </w:t>
      </w:r>
      <w:r w:rsidR="0017405B" w:rsidRPr="000563E9">
        <w:rPr>
          <w:b/>
          <w:bCs/>
          <w:snapToGrid w:val="0"/>
          <w:sz w:val="24"/>
          <w:szCs w:val="24"/>
          <w:lang w:val="kk-KZ"/>
        </w:rPr>
        <w:t>және</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руге арнал</w:t>
      </w:r>
      <w:r w:rsidR="00015C64" w:rsidRPr="000563E9">
        <w:rPr>
          <w:b/>
          <w:bCs/>
          <w:snapToGrid w:val="0"/>
          <w:sz w:val="24"/>
          <w:szCs w:val="24"/>
          <w:lang w:val="kk-KZ"/>
        </w:rPr>
        <w:t>ғ</w:t>
      </w:r>
      <w:r w:rsidRPr="000563E9">
        <w:rPr>
          <w:b/>
          <w:bCs/>
          <w:snapToGrid w:val="0"/>
          <w:sz w:val="24"/>
          <w:szCs w:val="24"/>
          <w:lang w:val="kk-KZ"/>
        </w:rPr>
        <w:t>ан материалдардан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ндіру</w:t>
      </w:r>
    </w:p>
    <w:p w:rsidR="005E1138" w:rsidRPr="000563E9" w:rsidRDefault="005E1138" w:rsidP="005E1138">
      <w:pPr>
        <w:ind w:firstLine="284"/>
        <w:jc w:val="both"/>
        <w:rPr>
          <w:snapToGrid w:val="0"/>
          <w:sz w:val="24"/>
          <w:szCs w:val="24"/>
          <w:lang w:val="kk-KZ"/>
        </w:rPr>
      </w:pPr>
    </w:p>
    <w:p w:rsidR="005E1138" w:rsidRPr="000563E9" w:rsidRDefault="005E1138" w:rsidP="00855423">
      <w:pPr>
        <w:ind w:firstLine="720"/>
        <w:jc w:val="both"/>
        <w:rPr>
          <w:sz w:val="24"/>
          <w:szCs w:val="24"/>
          <w:lang w:val="kk-KZ"/>
        </w:rPr>
      </w:pPr>
      <w:r w:rsidRPr="000563E9">
        <w:rPr>
          <w:snapToGrid w:val="0"/>
          <w:sz w:val="24"/>
          <w:szCs w:val="24"/>
          <w:lang w:val="kk-KZ"/>
        </w:rPr>
        <w:t>16.29.1 Әр түрлі ағаш бұйымдарын өндіру</w:t>
      </w:r>
    </w:p>
    <w:p w:rsidR="005E1138" w:rsidRPr="000563E9" w:rsidRDefault="005E1138" w:rsidP="005E1138">
      <w:pPr>
        <w:jc w:val="both"/>
        <w:rPr>
          <w:snapToGrid w:val="0"/>
          <w:sz w:val="24"/>
          <w:szCs w:val="24"/>
          <w:lang w:val="kk-KZ"/>
        </w:rPr>
      </w:pPr>
    </w:p>
    <w:p w:rsidR="005E1138" w:rsidRPr="000563E9" w:rsidRDefault="005E1138" w:rsidP="0085542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5E1138" w:rsidRPr="000563E9" w:rsidRDefault="005E1138" w:rsidP="00855423">
      <w:pPr>
        <w:ind w:firstLine="720"/>
        <w:jc w:val="both"/>
        <w:rPr>
          <w:snapToGrid w:val="0"/>
          <w:sz w:val="24"/>
          <w:szCs w:val="24"/>
          <w:lang w:val="kk-KZ"/>
        </w:rPr>
      </w:pPr>
      <w:r w:rsidRPr="000563E9">
        <w:rPr>
          <w:snapToGrid w:val="0"/>
          <w:sz w:val="24"/>
          <w:szCs w:val="24"/>
          <w:lang w:val="kk-KZ"/>
        </w:rPr>
        <w:t>- әр түрлі ағаш бұйымдары</w:t>
      </w:r>
      <w:r w:rsidR="00BD017E" w:rsidRPr="000563E9">
        <w:rPr>
          <w:snapToGrid w:val="0"/>
          <w:sz w:val="24"/>
          <w:szCs w:val="24"/>
          <w:lang w:val="kk-KZ"/>
        </w:rPr>
        <w:t>н</w:t>
      </w:r>
      <w:r w:rsidRPr="000563E9">
        <w:rPr>
          <w:snapToGrid w:val="0"/>
          <w:sz w:val="24"/>
          <w:szCs w:val="24"/>
          <w:lang w:val="kk-KZ"/>
        </w:rPr>
        <w:t xml:space="preserve">: </w:t>
      </w:r>
      <w:r w:rsidR="00A1311C" w:rsidRPr="000563E9">
        <w:rPr>
          <w:snapToGrid w:val="0"/>
          <w:sz w:val="24"/>
          <w:szCs w:val="24"/>
          <w:lang w:val="kk-KZ"/>
        </w:rPr>
        <w:t xml:space="preserve">құралдарға, </w:t>
      </w:r>
      <w:r w:rsidR="00BD017E" w:rsidRPr="000563E9">
        <w:rPr>
          <w:snapToGrid w:val="0"/>
          <w:sz w:val="24"/>
          <w:szCs w:val="24"/>
          <w:lang w:val="kk-KZ"/>
        </w:rPr>
        <w:t>шөткелерге</w:t>
      </w:r>
      <w:r w:rsidR="00A1311C" w:rsidRPr="000563E9">
        <w:rPr>
          <w:snapToGrid w:val="0"/>
          <w:sz w:val="24"/>
          <w:szCs w:val="24"/>
          <w:lang w:val="kk-KZ"/>
        </w:rPr>
        <w:t>, бояу жаққыштарға арналған ағаш тұтқалар</w:t>
      </w:r>
      <w:r w:rsidR="00BD017E" w:rsidRPr="000563E9">
        <w:rPr>
          <w:snapToGrid w:val="0"/>
          <w:sz w:val="24"/>
          <w:szCs w:val="24"/>
          <w:lang w:val="kk-KZ"/>
        </w:rPr>
        <w:t>ды</w:t>
      </w:r>
      <w:r w:rsidR="00A1311C" w:rsidRPr="000563E9">
        <w:rPr>
          <w:snapToGrid w:val="0"/>
          <w:sz w:val="24"/>
          <w:szCs w:val="24"/>
          <w:lang w:val="kk-KZ"/>
        </w:rPr>
        <w:t xml:space="preserve"> және </w:t>
      </w:r>
      <w:r w:rsidR="00BD017E" w:rsidRPr="000563E9">
        <w:rPr>
          <w:snapToGrid w:val="0"/>
          <w:sz w:val="24"/>
          <w:szCs w:val="24"/>
          <w:lang w:val="kk-KZ"/>
        </w:rPr>
        <w:t>саптарды</w:t>
      </w:r>
      <w:r w:rsidRPr="000563E9">
        <w:rPr>
          <w:snapToGrid w:val="0"/>
          <w:sz w:val="24"/>
          <w:szCs w:val="24"/>
          <w:lang w:val="kk-KZ"/>
        </w:rPr>
        <w:t xml:space="preserve">, </w:t>
      </w:r>
      <w:r w:rsidR="00BD017E" w:rsidRPr="000563E9">
        <w:rPr>
          <w:snapToGrid w:val="0"/>
          <w:sz w:val="24"/>
          <w:szCs w:val="24"/>
          <w:lang w:val="kk-KZ"/>
        </w:rPr>
        <w:t xml:space="preserve">етіктің ағаш қалыптарын және аяқкиімге арналған кергілерді, киім ілгіштерді, </w:t>
      </w:r>
      <w:r w:rsidR="00A1311C" w:rsidRPr="000563E9">
        <w:rPr>
          <w:snapToGrid w:val="0"/>
          <w:sz w:val="24"/>
          <w:szCs w:val="24"/>
          <w:lang w:val="kk-KZ"/>
        </w:rPr>
        <w:t xml:space="preserve">ағаштан жасалған </w:t>
      </w:r>
      <w:r w:rsidRPr="000563E9">
        <w:rPr>
          <w:snapToGrid w:val="0"/>
          <w:sz w:val="24"/>
          <w:szCs w:val="24"/>
          <w:lang w:val="kk-KZ"/>
        </w:rPr>
        <w:t xml:space="preserve">үй </w:t>
      </w:r>
      <w:r w:rsidR="00BD017E" w:rsidRPr="000563E9">
        <w:rPr>
          <w:snapToGrid w:val="0"/>
          <w:sz w:val="24"/>
          <w:szCs w:val="24"/>
          <w:lang w:val="kk-KZ"/>
        </w:rPr>
        <w:t>тұрмысына арналған</w:t>
      </w:r>
      <w:r w:rsidRPr="000563E9">
        <w:rPr>
          <w:snapToGrid w:val="0"/>
          <w:sz w:val="24"/>
          <w:szCs w:val="24"/>
          <w:lang w:val="kk-KZ"/>
        </w:rPr>
        <w:t xml:space="preserve"> және ас үй</w:t>
      </w:r>
      <w:r w:rsidR="00BD017E" w:rsidRPr="000563E9">
        <w:rPr>
          <w:snapToGrid w:val="0"/>
          <w:sz w:val="24"/>
          <w:szCs w:val="24"/>
          <w:lang w:val="kk-KZ"/>
        </w:rPr>
        <w:t>лік</w:t>
      </w:r>
      <w:r w:rsidRPr="000563E9">
        <w:rPr>
          <w:snapToGrid w:val="0"/>
          <w:sz w:val="24"/>
          <w:szCs w:val="24"/>
          <w:lang w:val="kk-KZ"/>
        </w:rPr>
        <w:t xml:space="preserve"> </w:t>
      </w:r>
      <w:r w:rsidR="00BD017E" w:rsidRPr="000563E9">
        <w:rPr>
          <w:snapToGrid w:val="0"/>
          <w:sz w:val="24"/>
          <w:szCs w:val="24"/>
          <w:lang w:val="kk-KZ"/>
        </w:rPr>
        <w:t>керек-жарақтар</w:t>
      </w:r>
      <w:r w:rsidRPr="000563E9">
        <w:rPr>
          <w:snapToGrid w:val="0"/>
          <w:sz w:val="24"/>
          <w:szCs w:val="24"/>
          <w:lang w:val="kk-KZ"/>
        </w:rPr>
        <w:t xml:space="preserve">; тігін жіптеріне арналған ағаш </w:t>
      </w:r>
      <w:r w:rsidR="00BD017E" w:rsidRPr="000563E9">
        <w:rPr>
          <w:snapToGrid w:val="0"/>
          <w:sz w:val="24"/>
          <w:szCs w:val="24"/>
          <w:lang w:val="kk-KZ"/>
        </w:rPr>
        <w:t>шапғылар</w:t>
      </w:r>
      <w:r w:rsidRPr="000563E9">
        <w:rPr>
          <w:snapToGrid w:val="0"/>
          <w:sz w:val="24"/>
          <w:szCs w:val="24"/>
          <w:lang w:val="kk-KZ"/>
        </w:rPr>
        <w:t>, шөл</w:t>
      </w:r>
      <w:r w:rsidR="00BD017E" w:rsidRPr="000563E9">
        <w:rPr>
          <w:snapToGrid w:val="0"/>
          <w:sz w:val="24"/>
          <w:szCs w:val="24"/>
          <w:lang w:val="kk-KZ"/>
        </w:rPr>
        <w:t>н</w:t>
      </w:r>
      <w:r w:rsidRPr="000563E9">
        <w:rPr>
          <w:snapToGrid w:val="0"/>
          <w:sz w:val="24"/>
          <w:szCs w:val="24"/>
          <w:lang w:val="kk-KZ"/>
        </w:rPr>
        <w:t xml:space="preserve">ектер, </w:t>
      </w:r>
      <w:r w:rsidR="00BD017E" w:rsidRPr="000563E9">
        <w:rPr>
          <w:snapToGrid w:val="0"/>
          <w:sz w:val="24"/>
          <w:szCs w:val="24"/>
          <w:lang w:val="kk-KZ"/>
        </w:rPr>
        <w:t>иіршіктер</w:t>
      </w:r>
      <w:r w:rsidRPr="000563E9">
        <w:rPr>
          <w:snapToGrid w:val="0"/>
          <w:sz w:val="24"/>
          <w:szCs w:val="24"/>
          <w:lang w:val="kk-KZ"/>
        </w:rPr>
        <w:t xml:space="preserve"> және ұқсас бұйымдар; </w:t>
      </w:r>
      <w:r w:rsidR="00BD017E" w:rsidRPr="000563E9">
        <w:rPr>
          <w:snapToGrid w:val="0"/>
          <w:sz w:val="24"/>
          <w:szCs w:val="24"/>
          <w:lang w:val="kk-KZ"/>
        </w:rPr>
        <w:t>өзге де</w:t>
      </w:r>
      <w:r w:rsidRPr="000563E9">
        <w:rPr>
          <w:snapToGrid w:val="0"/>
          <w:sz w:val="24"/>
          <w:szCs w:val="24"/>
          <w:lang w:val="kk-KZ"/>
        </w:rPr>
        <w:t xml:space="preserve"> ағаш бұйымдарын</w:t>
      </w:r>
      <w:r w:rsidR="00A1311C" w:rsidRPr="000563E9">
        <w:rPr>
          <w:snapToGrid w:val="0"/>
          <w:sz w:val="24"/>
          <w:szCs w:val="24"/>
          <w:lang w:val="kk-KZ"/>
        </w:rPr>
        <w:t xml:space="preserve"> </w:t>
      </w:r>
      <w:r w:rsidRPr="000563E9">
        <w:rPr>
          <w:snapToGrid w:val="0"/>
          <w:sz w:val="24"/>
          <w:szCs w:val="24"/>
          <w:lang w:val="kk-KZ"/>
        </w:rPr>
        <w:t>өндіру</w:t>
      </w:r>
    </w:p>
    <w:p w:rsidR="005E1138" w:rsidRPr="000563E9" w:rsidRDefault="005E1138" w:rsidP="00855423">
      <w:pPr>
        <w:ind w:left="284" w:firstLine="436"/>
        <w:jc w:val="both"/>
        <w:rPr>
          <w:snapToGrid w:val="0"/>
          <w:sz w:val="24"/>
          <w:szCs w:val="24"/>
          <w:lang w:val="kk-KZ"/>
        </w:rPr>
      </w:pPr>
      <w:r w:rsidRPr="000563E9">
        <w:rPr>
          <w:snapToGrid w:val="0"/>
          <w:sz w:val="24"/>
          <w:szCs w:val="24"/>
          <w:lang w:val="kk-KZ"/>
        </w:rPr>
        <w:t>- соя бұрша</w:t>
      </w:r>
      <w:r w:rsidR="00BD017E" w:rsidRPr="000563E9">
        <w:rPr>
          <w:snapToGrid w:val="0"/>
          <w:sz w:val="24"/>
          <w:szCs w:val="24"/>
          <w:lang w:val="kk-KZ"/>
        </w:rPr>
        <w:t>қтары</w:t>
      </w:r>
      <w:r w:rsidRPr="000563E9">
        <w:rPr>
          <w:snapToGrid w:val="0"/>
          <w:sz w:val="24"/>
          <w:szCs w:val="24"/>
          <w:lang w:val="kk-KZ"/>
        </w:rPr>
        <w:t xml:space="preserve"> сияқты </w:t>
      </w:r>
      <w:r w:rsidR="00BD017E" w:rsidRPr="000563E9">
        <w:rPr>
          <w:snapToGrid w:val="0"/>
          <w:sz w:val="24"/>
          <w:szCs w:val="24"/>
          <w:lang w:val="kk-KZ"/>
        </w:rPr>
        <w:t>н</w:t>
      </w:r>
      <w:r w:rsidRPr="000563E9">
        <w:rPr>
          <w:snapToGrid w:val="0"/>
          <w:sz w:val="24"/>
          <w:szCs w:val="24"/>
          <w:lang w:val="kk-KZ"/>
        </w:rPr>
        <w:t>ығы</w:t>
      </w:r>
      <w:r w:rsidR="00BD017E" w:rsidRPr="000563E9">
        <w:rPr>
          <w:snapToGrid w:val="0"/>
          <w:sz w:val="24"/>
          <w:szCs w:val="24"/>
          <w:lang w:val="kk-KZ"/>
        </w:rPr>
        <w:t>з</w:t>
      </w:r>
      <w:r w:rsidRPr="000563E9">
        <w:rPr>
          <w:snapToGrid w:val="0"/>
          <w:sz w:val="24"/>
          <w:szCs w:val="24"/>
          <w:lang w:val="kk-KZ"/>
        </w:rPr>
        <w:t xml:space="preserve">далған  ағаштан немесе </w:t>
      </w:r>
      <w:r w:rsidR="00BD017E" w:rsidRPr="000563E9">
        <w:rPr>
          <w:snapToGrid w:val="0"/>
          <w:sz w:val="24"/>
          <w:szCs w:val="24"/>
          <w:lang w:val="kk-KZ"/>
        </w:rPr>
        <w:t>оны</w:t>
      </w:r>
      <w:r w:rsidRPr="000563E9">
        <w:rPr>
          <w:snapToGrid w:val="0"/>
          <w:sz w:val="24"/>
          <w:szCs w:val="24"/>
          <w:lang w:val="kk-KZ"/>
        </w:rPr>
        <w:t xml:space="preserve"> </w:t>
      </w:r>
      <w:r w:rsidR="00BD017E" w:rsidRPr="000563E9">
        <w:rPr>
          <w:snapToGrid w:val="0"/>
          <w:sz w:val="24"/>
          <w:szCs w:val="24"/>
          <w:lang w:val="kk-KZ"/>
        </w:rPr>
        <w:t>алмастырушылардан</w:t>
      </w:r>
      <w:r w:rsidRPr="000563E9">
        <w:rPr>
          <w:snapToGrid w:val="0"/>
          <w:sz w:val="24"/>
          <w:szCs w:val="24"/>
          <w:lang w:val="kk-KZ"/>
        </w:rPr>
        <w:t xml:space="preserve"> дайындалған </w:t>
      </w:r>
      <w:r w:rsidR="00557C00" w:rsidRPr="000563E9">
        <w:rPr>
          <w:snapToGrid w:val="0"/>
          <w:sz w:val="24"/>
          <w:szCs w:val="24"/>
          <w:lang w:val="kk-KZ"/>
        </w:rPr>
        <w:t>отындар</w:t>
      </w:r>
      <w:r w:rsidR="00A1311C" w:rsidRPr="000563E9">
        <w:rPr>
          <w:snapToGrid w:val="0"/>
          <w:sz w:val="24"/>
          <w:szCs w:val="24"/>
          <w:lang w:val="kk-KZ"/>
        </w:rPr>
        <w:t xml:space="preserve"> және отын түйіршіктері</w:t>
      </w:r>
      <w:r w:rsidR="00BD017E" w:rsidRPr="000563E9">
        <w:rPr>
          <w:snapToGrid w:val="0"/>
          <w:sz w:val="24"/>
          <w:szCs w:val="24"/>
          <w:lang w:val="kk-KZ"/>
        </w:rPr>
        <w:t>н</w:t>
      </w:r>
      <w:r w:rsidR="00A1311C" w:rsidRPr="000563E9">
        <w:rPr>
          <w:snapToGrid w:val="0"/>
          <w:sz w:val="24"/>
          <w:szCs w:val="24"/>
          <w:lang w:val="kk-KZ"/>
        </w:rPr>
        <w:t xml:space="preserve"> және т.б.</w:t>
      </w:r>
      <w:r w:rsidRPr="000563E9">
        <w:rPr>
          <w:snapToGrid w:val="0"/>
          <w:sz w:val="24"/>
          <w:szCs w:val="24"/>
          <w:lang w:val="kk-KZ"/>
        </w:rPr>
        <w:t>өндіру</w:t>
      </w:r>
    </w:p>
    <w:p w:rsidR="005E1138" w:rsidRPr="000563E9" w:rsidRDefault="005E1138" w:rsidP="00855423">
      <w:pPr>
        <w:ind w:firstLine="720"/>
        <w:jc w:val="both"/>
        <w:rPr>
          <w:snapToGrid w:val="0"/>
          <w:sz w:val="24"/>
          <w:szCs w:val="24"/>
          <w:lang w:val="kk-KZ"/>
        </w:rPr>
      </w:pPr>
      <w:r w:rsidRPr="000563E9">
        <w:rPr>
          <w:snapToGrid w:val="0"/>
          <w:sz w:val="24"/>
          <w:szCs w:val="24"/>
          <w:lang w:val="kk-KZ"/>
        </w:rPr>
        <w:t>- аяқкиімдер</w:t>
      </w:r>
      <w:r w:rsidR="00BD017E" w:rsidRPr="000563E9">
        <w:rPr>
          <w:snapToGrid w:val="0"/>
          <w:sz w:val="24"/>
          <w:szCs w:val="24"/>
          <w:lang w:val="kk-KZ"/>
        </w:rPr>
        <w:t>дің</w:t>
      </w:r>
      <w:r w:rsidRPr="000563E9">
        <w:rPr>
          <w:snapToGrid w:val="0"/>
          <w:sz w:val="24"/>
          <w:szCs w:val="24"/>
          <w:lang w:val="kk-KZ"/>
        </w:rPr>
        <w:t xml:space="preserve"> ағаш бөліктері</w:t>
      </w:r>
      <w:r w:rsidR="00BD017E" w:rsidRPr="000563E9">
        <w:rPr>
          <w:snapToGrid w:val="0"/>
          <w:sz w:val="24"/>
          <w:szCs w:val="24"/>
          <w:lang w:val="kk-KZ"/>
        </w:rPr>
        <w:t>н</w:t>
      </w:r>
      <w:r w:rsidRPr="000563E9">
        <w:rPr>
          <w:snapToGrid w:val="0"/>
          <w:sz w:val="24"/>
          <w:szCs w:val="24"/>
          <w:lang w:val="kk-KZ"/>
        </w:rPr>
        <w:t xml:space="preserve"> өндіру (мысалы, өкше және қалып)</w:t>
      </w:r>
    </w:p>
    <w:p w:rsidR="005E1138" w:rsidRPr="000563E9" w:rsidRDefault="005E1138" w:rsidP="00855423">
      <w:pPr>
        <w:ind w:firstLine="720"/>
        <w:jc w:val="both"/>
        <w:rPr>
          <w:snapToGrid w:val="0"/>
          <w:sz w:val="24"/>
          <w:szCs w:val="24"/>
          <w:lang w:val="kk-KZ"/>
        </w:rPr>
      </w:pPr>
      <w:r w:rsidRPr="000563E9">
        <w:rPr>
          <w:snapToGrid w:val="0"/>
          <w:sz w:val="24"/>
          <w:szCs w:val="24"/>
          <w:lang w:val="kk-KZ"/>
        </w:rPr>
        <w:t>- қол шатырлар, балдақтар және т.б. үшін тұтқалар өндіру</w:t>
      </w:r>
    </w:p>
    <w:p w:rsidR="005E1138" w:rsidRPr="000563E9" w:rsidRDefault="005E1138" w:rsidP="00855423">
      <w:pPr>
        <w:ind w:firstLine="720"/>
        <w:jc w:val="both"/>
        <w:rPr>
          <w:snapToGrid w:val="0"/>
          <w:sz w:val="24"/>
          <w:szCs w:val="24"/>
          <w:lang w:val="kk-KZ"/>
        </w:rPr>
      </w:pPr>
      <w:r w:rsidRPr="000563E9">
        <w:rPr>
          <w:snapToGrid w:val="0"/>
          <w:sz w:val="24"/>
          <w:szCs w:val="24"/>
          <w:lang w:val="kk-KZ"/>
        </w:rPr>
        <w:t xml:space="preserve">- </w:t>
      </w:r>
      <w:r w:rsidR="00BD017E" w:rsidRPr="000563E9">
        <w:rPr>
          <w:snapToGrid w:val="0"/>
          <w:sz w:val="24"/>
          <w:szCs w:val="24"/>
          <w:lang w:val="kk-KZ"/>
        </w:rPr>
        <w:t>мүштік өндіру</w:t>
      </w:r>
      <w:r w:rsidRPr="000563E9">
        <w:rPr>
          <w:snapToGrid w:val="0"/>
          <w:sz w:val="24"/>
          <w:szCs w:val="24"/>
          <w:lang w:val="kk-KZ"/>
        </w:rPr>
        <w:t xml:space="preserve"> үшін блоктар өндіру</w:t>
      </w:r>
      <w:r w:rsidR="00010AFD" w:rsidRPr="000563E9">
        <w:rPr>
          <w:snapToGrid w:val="0"/>
          <w:sz w:val="24"/>
          <w:szCs w:val="24"/>
          <w:lang w:val="kk-KZ"/>
        </w:rPr>
        <w:t xml:space="preserve"> кіреді</w:t>
      </w:r>
    </w:p>
    <w:p w:rsidR="005E1138" w:rsidRPr="000563E9" w:rsidRDefault="005E1138" w:rsidP="005E1138">
      <w:pPr>
        <w:jc w:val="both"/>
        <w:rPr>
          <w:snapToGrid w:val="0"/>
          <w:sz w:val="24"/>
          <w:szCs w:val="24"/>
          <w:lang w:val="kk-KZ"/>
        </w:rPr>
      </w:pPr>
    </w:p>
    <w:p w:rsidR="005E1138" w:rsidRPr="000563E9" w:rsidRDefault="005E1138" w:rsidP="00855423">
      <w:pPr>
        <w:ind w:firstLine="720"/>
        <w:jc w:val="both"/>
        <w:rPr>
          <w:iCs/>
          <w:snapToGrid w:val="0"/>
          <w:sz w:val="24"/>
          <w:szCs w:val="24"/>
          <w:lang w:val="kk-KZ"/>
        </w:rPr>
      </w:pPr>
      <w:r w:rsidRPr="000563E9">
        <w:rPr>
          <w:snapToGrid w:val="0"/>
          <w:sz w:val="24"/>
          <w:szCs w:val="24"/>
          <w:lang w:val="kk-KZ"/>
        </w:rPr>
        <w:lastRenderedPageBreak/>
        <w:t>Бұл</w:t>
      </w:r>
      <w:r w:rsidRPr="000563E9">
        <w:rPr>
          <w:iCs/>
          <w:snapToGrid w:val="0"/>
          <w:sz w:val="24"/>
          <w:szCs w:val="24"/>
          <w:lang w:val="kk-KZ"/>
        </w:rPr>
        <w:t xml:space="preserve"> ішкі </w:t>
      </w:r>
      <w:r w:rsidR="00F078D0" w:rsidRPr="000563E9">
        <w:rPr>
          <w:snapToGrid w:val="0"/>
          <w:sz w:val="24"/>
          <w:szCs w:val="24"/>
          <w:lang w:val="kk-KZ"/>
        </w:rPr>
        <w:t>класқа</w:t>
      </w:r>
      <w:r w:rsidRPr="000563E9">
        <w:rPr>
          <w:iCs/>
          <w:snapToGrid w:val="0"/>
          <w:sz w:val="24"/>
          <w:szCs w:val="24"/>
          <w:lang w:val="kk-KZ"/>
        </w:rPr>
        <w:t>:</w:t>
      </w:r>
    </w:p>
    <w:p w:rsidR="005E1138" w:rsidRPr="000563E9" w:rsidRDefault="005E1138" w:rsidP="00855423">
      <w:pPr>
        <w:ind w:firstLine="720"/>
        <w:jc w:val="both"/>
        <w:rPr>
          <w:iCs/>
          <w:snapToGrid w:val="0"/>
          <w:sz w:val="24"/>
          <w:szCs w:val="24"/>
          <w:lang w:val="kk-KZ"/>
        </w:rPr>
      </w:pPr>
      <w:r w:rsidRPr="000563E9">
        <w:rPr>
          <w:iCs/>
          <w:snapToGrid w:val="0"/>
          <w:sz w:val="24"/>
          <w:szCs w:val="24"/>
          <w:lang w:val="kk-KZ"/>
        </w:rPr>
        <w:t xml:space="preserve">- жүк </w:t>
      </w:r>
      <w:r w:rsidR="00BD017E" w:rsidRPr="000563E9">
        <w:rPr>
          <w:iCs/>
          <w:snapToGrid w:val="0"/>
          <w:sz w:val="24"/>
          <w:szCs w:val="24"/>
          <w:lang w:val="kk-KZ"/>
        </w:rPr>
        <w:t>керек-жарақтарын</w:t>
      </w:r>
      <w:r w:rsidRPr="000563E9">
        <w:rPr>
          <w:iCs/>
          <w:snapToGrid w:val="0"/>
          <w:sz w:val="24"/>
          <w:szCs w:val="24"/>
          <w:lang w:val="kk-KZ"/>
        </w:rPr>
        <w:t xml:space="preserve"> өндіру, (15.12.1 қараңыз)</w:t>
      </w:r>
    </w:p>
    <w:p w:rsidR="005E1138" w:rsidRPr="000563E9" w:rsidRDefault="005E1138" w:rsidP="00855423">
      <w:pPr>
        <w:ind w:firstLine="720"/>
        <w:jc w:val="both"/>
        <w:rPr>
          <w:iCs/>
          <w:snapToGrid w:val="0"/>
          <w:sz w:val="24"/>
          <w:szCs w:val="24"/>
          <w:lang w:val="kk-KZ"/>
        </w:rPr>
      </w:pPr>
      <w:r w:rsidRPr="000563E9">
        <w:rPr>
          <w:iCs/>
          <w:snapToGrid w:val="0"/>
          <w:sz w:val="24"/>
          <w:szCs w:val="24"/>
          <w:lang w:val="kk-KZ"/>
        </w:rPr>
        <w:t>- ағаш аяқ киім өндіру, (15.20.0 қараңыз)</w:t>
      </w:r>
    </w:p>
    <w:p w:rsidR="005E1138" w:rsidRPr="000563E9" w:rsidRDefault="005E1138" w:rsidP="00855423">
      <w:pPr>
        <w:ind w:firstLine="720"/>
        <w:jc w:val="both"/>
        <w:rPr>
          <w:iCs/>
          <w:snapToGrid w:val="0"/>
          <w:sz w:val="24"/>
          <w:szCs w:val="24"/>
          <w:lang w:val="kk-KZ"/>
        </w:rPr>
      </w:pPr>
      <w:r w:rsidRPr="000563E9">
        <w:rPr>
          <w:iCs/>
          <w:snapToGrid w:val="0"/>
          <w:sz w:val="24"/>
          <w:szCs w:val="24"/>
          <w:lang w:val="kk-KZ"/>
        </w:rPr>
        <w:t>- сіріңкелер өндіру, (20.51.2 қараңыз)</w:t>
      </w:r>
    </w:p>
    <w:p w:rsidR="00A1311C" w:rsidRPr="000563E9" w:rsidRDefault="00A1311C" w:rsidP="00855423">
      <w:pPr>
        <w:ind w:firstLine="720"/>
        <w:jc w:val="both"/>
        <w:rPr>
          <w:iCs/>
          <w:snapToGrid w:val="0"/>
          <w:sz w:val="24"/>
          <w:szCs w:val="24"/>
          <w:lang w:val="kk-KZ"/>
        </w:rPr>
      </w:pPr>
      <w:r w:rsidRPr="000563E9">
        <w:rPr>
          <w:iCs/>
          <w:snapToGrid w:val="0"/>
          <w:sz w:val="24"/>
          <w:szCs w:val="24"/>
          <w:lang w:val="kk-KZ"/>
        </w:rPr>
        <w:t>- сағаттар</w:t>
      </w:r>
      <w:r w:rsidR="00BD017E" w:rsidRPr="000563E9">
        <w:rPr>
          <w:iCs/>
          <w:snapToGrid w:val="0"/>
          <w:sz w:val="24"/>
          <w:szCs w:val="24"/>
          <w:lang w:val="kk-KZ"/>
        </w:rPr>
        <w:t xml:space="preserve">ға арналған </w:t>
      </w:r>
      <w:r w:rsidRPr="000563E9">
        <w:rPr>
          <w:iCs/>
          <w:snapToGrid w:val="0"/>
          <w:sz w:val="24"/>
          <w:szCs w:val="24"/>
          <w:lang w:val="kk-KZ"/>
        </w:rPr>
        <w:t>корпус</w:t>
      </w:r>
      <w:r w:rsidR="00BD017E" w:rsidRPr="000563E9">
        <w:rPr>
          <w:iCs/>
          <w:snapToGrid w:val="0"/>
          <w:sz w:val="24"/>
          <w:szCs w:val="24"/>
          <w:lang w:val="kk-KZ"/>
        </w:rPr>
        <w:t>тар</w:t>
      </w:r>
      <w:r w:rsidRPr="000563E9">
        <w:rPr>
          <w:iCs/>
          <w:snapToGrid w:val="0"/>
          <w:sz w:val="24"/>
          <w:szCs w:val="24"/>
          <w:lang w:val="kk-KZ"/>
        </w:rPr>
        <w:t xml:space="preserve"> өндіру, (26.52</w:t>
      </w:r>
      <w:r w:rsidR="004A431F">
        <w:rPr>
          <w:iCs/>
          <w:snapToGrid w:val="0"/>
          <w:sz w:val="24"/>
          <w:szCs w:val="24"/>
          <w:lang w:val="kk-KZ"/>
        </w:rPr>
        <w:t>.3</w:t>
      </w:r>
      <w:r w:rsidRPr="000563E9">
        <w:rPr>
          <w:iCs/>
          <w:snapToGrid w:val="0"/>
          <w:sz w:val="24"/>
          <w:szCs w:val="24"/>
          <w:lang w:val="kk-KZ"/>
        </w:rPr>
        <w:t xml:space="preserve"> қараңыз)</w:t>
      </w:r>
    </w:p>
    <w:p w:rsidR="005E1138" w:rsidRPr="000563E9" w:rsidRDefault="005E1138" w:rsidP="00855423">
      <w:pPr>
        <w:ind w:firstLine="720"/>
        <w:jc w:val="both"/>
        <w:rPr>
          <w:iCs/>
          <w:snapToGrid w:val="0"/>
          <w:sz w:val="24"/>
          <w:szCs w:val="24"/>
          <w:lang w:val="kk-KZ"/>
        </w:rPr>
      </w:pPr>
      <w:r w:rsidRPr="000563E9">
        <w:rPr>
          <w:iCs/>
          <w:snapToGrid w:val="0"/>
          <w:sz w:val="24"/>
          <w:szCs w:val="24"/>
          <w:lang w:val="kk-KZ"/>
        </w:rPr>
        <w:t xml:space="preserve">- ағаш </w:t>
      </w:r>
      <w:r w:rsidR="00BD017E" w:rsidRPr="000563E9">
        <w:rPr>
          <w:iCs/>
          <w:snapToGrid w:val="0"/>
          <w:sz w:val="24"/>
          <w:szCs w:val="24"/>
          <w:lang w:val="kk-KZ"/>
        </w:rPr>
        <w:t>шарғыларды</w:t>
      </w:r>
      <w:r w:rsidRPr="000563E9">
        <w:rPr>
          <w:iCs/>
          <w:snapToGrid w:val="0"/>
          <w:sz w:val="24"/>
          <w:szCs w:val="24"/>
          <w:lang w:val="kk-KZ"/>
        </w:rPr>
        <w:t xml:space="preserve"> және тоқыма </w:t>
      </w:r>
      <w:r w:rsidR="00734741" w:rsidRPr="000563E9">
        <w:rPr>
          <w:iCs/>
          <w:snapToGrid w:val="0"/>
          <w:sz w:val="24"/>
          <w:szCs w:val="24"/>
          <w:lang w:val="kk-KZ"/>
        </w:rPr>
        <w:t>жабдықтарға</w:t>
      </w:r>
      <w:r w:rsidRPr="000563E9">
        <w:rPr>
          <w:iCs/>
          <w:snapToGrid w:val="0"/>
          <w:sz w:val="24"/>
          <w:szCs w:val="24"/>
          <w:lang w:val="kk-KZ"/>
        </w:rPr>
        <w:t xml:space="preserve"> арналған бобиналарды өндіру, (28.94.1 қараңыз)</w:t>
      </w:r>
    </w:p>
    <w:p w:rsidR="005E1138" w:rsidRPr="000563E9" w:rsidRDefault="005E1138" w:rsidP="00855423">
      <w:pPr>
        <w:ind w:firstLine="720"/>
        <w:jc w:val="both"/>
        <w:rPr>
          <w:iCs/>
          <w:snapToGrid w:val="0"/>
          <w:sz w:val="24"/>
          <w:szCs w:val="24"/>
          <w:lang w:val="kk-KZ"/>
        </w:rPr>
      </w:pPr>
      <w:r w:rsidRPr="000563E9">
        <w:rPr>
          <w:iCs/>
          <w:snapToGrid w:val="0"/>
          <w:sz w:val="24"/>
          <w:szCs w:val="24"/>
          <w:lang w:val="kk-KZ"/>
        </w:rPr>
        <w:t xml:space="preserve">- жиһаз </w:t>
      </w:r>
      <w:r w:rsidR="00BD017E" w:rsidRPr="000563E9">
        <w:rPr>
          <w:iCs/>
          <w:snapToGrid w:val="0"/>
          <w:sz w:val="24"/>
          <w:szCs w:val="24"/>
          <w:lang w:val="kk-KZ"/>
        </w:rPr>
        <w:t>өндіру</w:t>
      </w:r>
      <w:r w:rsidRPr="000563E9">
        <w:rPr>
          <w:iCs/>
          <w:snapToGrid w:val="0"/>
          <w:sz w:val="24"/>
          <w:szCs w:val="24"/>
          <w:lang w:val="kk-KZ"/>
        </w:rPr>
        <w:t>, (31.0 қараңыз)</w:t>
      </w:r>
    </w:p>
    <w:p w:rsidR="005E1138" w:rsidRPr="000563E9" w:rsidRDefault="005E1138" w:rsidP="00855423">
      <w:pPr>
        <w:ind w:firstLine="720"/>
        <w:jc w:val="both"/>
        <w:rPr>
          <w:iCs/>
          <w:snapToGrid w:val="0"/>
          <w:sz w:val="24"/>
          <w:szCs w:val="24"/>
          <w:lang w:val="kk-KZ"/>
        </w:rPr>
      </w:pPr>
      <w:r w:rsidRPr="000563E9">
        <w:rPr>
          <w:iCs/>
          <w:snapToGrid w:val="0"/>
          <w:sz w:val="24"/>
          <w:szCs w:val="24"/>
          <w:lang w:val="kk-KZ"/>
        </w:rPr>
        <w:t xml:space="preserve">- </w:t>
      </w:r>
      <w:r w:rsidR="00BD017E" w:rsidRPr="000563E9">
        <w:rPr>
          <w:iCs/>
          <w:snapToGrid w:val="0"/>
          <w:sz w:val="24"/>
          <w:szCs w:val="24"/>
          <w:lang w:val="kk-KZ"/>
        </w:rPr>
        <w:t>шөткелерді</w:t>
      </w:r>
      <w:r w:rsidRPr="000563E9">
        <w:rPr>
          <w:iCs/>
          <w:snapToGrid w:val="0"/>
          <w:sz w:val="24"/>
          <w:szCs w:val="24"/>
          <w:lang w:val="kk-KZ"/>
        </w:rPr>
        <w:t xml:space="preserve"> және сыпыртқыларды өндіру, (32.91.0 қараңыз)</w:t>
      </w:r>
    </w:p>
    <w:p w:rsidR="005E1138" w:rsidRPr="000563E9" w:rsidRDefault="005E1138" w:rsidP="00855423">
      <w:pPr>
        <w:ind w:firstLine="720"/>
        <w:jc w:val="both"/>
        <w:rPr>
          <w:iCs/>
          <w:snapToGrid w:val="0"/>
          <w:sz w:val="24"/>
          <w:szCs w:val="24"/>
          <w:lang w:val="kk-KZ"/>
        </w:rPr>
      </w:pPr>
      <w:r w:rsidRPr="000563E9">
        <w:rPr>
          <w:iCs/>
          <w:snapToGrid w:val="0"/>
          <w:sz w:val="24"/>
          <w:szCs w:val="24"/>
          <w:lang w:val="kk-KZ"/>
        </w:rPr>
        <w:t xml:space="preserve">- табыт </w:t>
      </w:r>
      <w:r w:rsidR="00BD017E" w:rsidRPr="000563E9">
        <w:rPr>
          <w:iCs/>
          <w:snapToGrid w:val="0"/>
          <w:sz w:val="24"/>
          <w:szCs w:val="24"/>
          <w:lang w:val="kk-KZ"/>
        </w:rPr>
        <w:t>өндіру кірмейді</w:t>
      </w:r>
      <w:r w:rsidRPr="000563E9">
        <w:rPr>
          <w:iCs/>
          <w:snapToGrid w:val="0"/>
          <w:sz w:val="24"/>
          <w:szCs w:val="24"/>
          <w:lang w:val="kk-KZ"/>
        </w:rPr>
        <w:t>, (32.99.9 қараңыз)</w:t>
      </w:r>
    </w:p>
    <w:p w:rsidR="00D974F3" w:rsidRPr="000563E9" w:rsidRDefault="00D974F3" w:rsidP="00D974F3">
      <w:pPr>
        <w:jc w:val="both"/>
        <w:rPr>
          <w:snapToGrid w:val="0"/>
          <w:sz w:val="24"/>
          <w:szCs w:val="24"/>
          <w:lang w:val="kk-KZ"/>
        </w:rPr>
      </w:pPr>
    </w:p>
    <w:p w:rsidR="00A1311C" w:rsidRPr="000563E9" w:rsidRDefault="00A1311C" w:rsidP="00855423">
      <w:pPr>
        <w:ind w:firstLine="720"/>
        <w:jc w:val="both"/>
        <w:rPr>
          <w:sz w:val="24"/>
          <w:szCs w:val="24"/>
          <w:lang w:val="kk-KZ"/>
        </w:rPr>
      </w:pPr>
      <w:r w:rsidRPr="000563E9">
        <w:rPr>
          <w:snapToGrid w:val="0"/>
          <w:sz w:val="24"/>
          <w:szCs w:val="24"/>
          <w:lang w:val="kk-KZ"/>
        </w:rPr>
        <w:t>16.29.2 Ағаштан сәндік бұйымдар өндіру</w:t>
      </w:r>
    </w:p>
    <w:p w:rsidR="00A1311C" w:rsidRPr="000563E9" w:rsidRDefault="00A1311C" w:rsidP="00A1311C">
      <w:pPr>
        <w:jc w:val="both"/>
        <w:rPr>
          <w:b/>
          <w:bCs/>
          <w:snapToGrid w:val="0"/>
          <w:sz w:val="24"/>
          <w:szCs w:val="24"/>
          <w:lang w:val="kk-KZ"/>
        </w:rPr>
      </w:pPr>
    </w:p>
    <w:p w:rsidR="00A1311C" w:rsidRPr="000563E9" w:rsidRDefault="00A1311C" w:rsidP="0085542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AD6BB3" w:rsidRPr="000563E9" w:rsidRDefault="00AD6BB3" w:rsidP="00855423">
      <w:pPr>
        <w:ind w:firstLine="720"/>
        <w:jc w:val="both"/>
        <w:rPr>
          <w:snapToGrid w:val="0"/>
          <w:sz w:val="24"/>
          <w:szCs w:val="24"/>
          <w:lang w:val="kk-KZ"/>
        </w:rPr>
      </w:pPr>
      <w:r w:rsidRPr="000563E9">
        <w:rPr>
          <w:snapToGrid w:val="0"/>
          <w:sz w:val="24"/>
          <w:szCs w:val="24"/>
          <w:lang w:val="kk-KZ"/>
        </w:rPr>
        <w:t>-  ағаш мүсіншелерді, мозаикаларды, ағаш</w:t>
      </w:r>
      <w:r w:rsidR="00BD017E" w:rsidRPr="000563E9">
        <w:rPr>
          <w:snapToGrid w:val="0"/>
          <w:sz w:val="24"/>
          <w:szCs w:val="24"/>
          <w:lang w:val="kk-KZ"/>
        </w:rPr>
        <w:t>тан</w:t>
      </w:r>
      <w:r w:rsidRPr="000563E9">
        <w:rPr>
          <w:snapToGrid w:val="0"/>
          <w:sz w:val="24"/>
          <w:szCs w:val="24"/>
          <w:lang w:val="kk-KZ"/>
        </w:rPr>
        <w:t xml:space="preserve"> инкрустациялар өндіру</w:t>
      </w:r>
    </w:p>
    <w:p w:rsidR="00A1311C" w:rsidRPr="000563E9" w:rsidRDefault="00A1311C" w:rsidP="00855423">
      <w:pPr>
        <w:ind w:firstLine="720"/>
        <w:jc w:val="both"/>
        <w:rPr>
          <w:snapToGrid w:val="0"/>
          <w:sz w:val="24"/>
          <w:szCs w:val="24"/>
          <w:lang w:val="kk-KZ"/>
        </w:rPr>
      </w:pPr>
      <w:r w:rsidRPr="000563E9">
        <w:rPr>
          <w:snapToGrid w:val="0"/>
          <w:sz w:val="24"/>
          <w:szCs w:val="24"/>
          <w:lang w:val="kk-KZ"/>
        </w:rPr>
        <w:t xml:space="preserve">- </w:t>
      </w:r>
      <w:r w:rsidR="00BD017E" w:rsidRPr="000563E9">
        <w:rPr>
          <w:snapToGrid w:val="0"/>
          <w:sz w:val="24"/>
          <w:szCs w:val="24"/>
          <w:lang w:val="kk-KZ"/>
        </w:rPr>
        <w:t>қымбат</w:t>
      </w:r>
      <w:r w:rsidR="00AD6BB3" w:rsidRPr="000563E9">
        <w:rPr>
          <w:snapToGrid w:val="0"/>
          <w:sz w:val="24"/>
          <w:szCs w:val="24"/>
          <w:lang w:val="kk-KZ"/>
        </w:rPr>
        <w:t xml:space="preserve"> бұйымдарға арналған ағаш сандықшалар және қораптар, асхана құралдары және </w:t>
      </w:r>
      <w:r w:rsidR="00BD017E" w:rsidRPr="000563E9">
        <w:rPr>
          <w:snapToGrid w:val="0"/>
          <w:sz w:val="24"/>
          <w:szCs w:val="24"/>
          <w:lang w:val="kk-KZ"/>
        </w:rPr>
        <w:t>осыған ұқсас</w:t>
      </w:r>
      <w:r w:rsidR="00AD6BB3" w:rsidRPr="000563E9">
        <w:rPr>
          <w:snapToGrid w:val="0"/>
          <w:sz w:val="24"/>
          <w:szCs w:val="24"/>
          <w:lang w:val="kk-KZ"/>
        </w:rPr>
        <w:t xml:space="preserve"> бұйымдарды </w:t>
      </w:r>
      <w:r w:rsidRPr="000563E9">
        <w:rPr>
          <w:snapToGrid w:val="0"/>
          <w:sz w:val="24"/>
          <w:szCs w:val="24"/>
          <w:lang w:val="kk-KZ"/>
        </w:rPr>
        <w:t xml:space="preserve"> өндіру</w:t>
      </w:r>
    </w:p>
    <w:p w:rsidR="00A1311C" w:rsidRPr="000563E9" w:rsidRDefault="00A1311C" w:rsidP="00855423">
      <w:pPr>
        <w:ind w:firstLine="720"/>
        <w:jc w:val="both"/>
        <w:rPr>
          <w:snapToGrid w:val="0"/>
          <w:sz w:val="24"/>
          <w:szCs w:val="24"/>
          <w:lang w:val="kk-KZ"/>
        </w:rPr>
      </w:pPr>
      <w:r w:rsidRPr="000563E9">
        <w:rPr>
          <w:snapToGrid w:val="0"/>
          <w:sz w:val="24"/>
          <w:szCs w:val="24"/>
          <w:lang w:val="kk-KZ"/>
        </w:rPr>
        <w:t>- айналар</w:t>
      </w:r>
      <w:r w:rsidR="00BD017E" w:rsidRPr="000563E9">
        <w:rPr>
          <w:snapToGrid w:val="0"/>
          <w:sz w:val="24"/>
          <w:szCs w:val="24"/>
          <w:lang w:val="kk-KZ"/>
        </w:rPr>
        <w:t xml:space="preserve"> мен</w:t>
      </w:r>
      <w:r w:rsidRPr="000563E9">
        <w:rPr>
          <w:snapToGrid w:val="0"/>
          <w:sz w:val="24"/>
          <w:szCs w:val="24"/>
          <w:lang w:val="kk-KZ"/>
        </w:rPr>
        <w:t xml:space="preserve"> суреттерге арналған ағаш рамалар өндіру</w:t>
      </w:r>
    </w:p>
    <w:p w:rsidR="00A1311C" w:rsidRPr="000563E9" w:rsidRDefault="00A1311C" w:rsidP="00855423">
      <w:pPr>
        <w:ind w:firstLine="720"/>
        <w:jc w:val="both"/>
        <w:rPr>
          <w:snapToGrid w:val="0"/>
          <w:sz w:val="24"/>
          <w:szCs w:val="24"/>
          <w:lang w:val="kk-KZ"/>
        </w:rPr>
      </w:pPr>
      <w:r w:rsidRPr="000563E9">
        <w:rPr>
          <w:snapToGrid w:val="0"/>
          <w:sz w:val="24"/>
          <w:szCs w:val="24"/>
          <w:lang w:val="kk-KZ"/>
        </w:rPr>
        <w:t>- суретшілердің кенептеріне арналған рамалар өндіру</w:t>
      </w:r>
      <w:r w:rsidR="00BD017E" w:rsidRPr="000563E9">
        <w:rPr>
          <w:snapToGrid w:val="0"/>
          <w:sz w:val="24"/>
          <w:szCs w:val="24"/>
          <w:lang w:val="kk-KZ"/>
        </w:rPr>
        <w:t xml:space="preserve"> кіреді</w:t>
      </w:r>
    </w:p>
    <w:p w:rsidR="00A1311C" w:rsidRPr="000563E9" w:rsidRDefault="00A1311C" w:rsidP="00A1311C">
      <w:pPr>
        <w:ind w:left="284"/>
        <w:jc w:val="both"/>
        <w:rPr>
          <w:snapToGrid w:val="0"/>
          <w:sz w:val="24"/>
          <w:szCs w:val="24"/>
          <w:lang w:val="kk-KZ"/>
        </w:rPr>
      </w:pPr>
    </w:p>
    <w:p w:rsidR="00A1311C" w:rsidRPr="000563E9" w:rsidRDefault="00A1311C" w:rsidP="00855423">
      <w:pPr>
        <w:ind w:firstLine="720"/>
        <w:jc w:val="both"/>
        <w:rPr>
          <w:iCs/>
          <w:snapToGrid w:val="0"/>
          <w:sz w:val="24"/>
          <w:szCs w:val="24"/>
          <w:lang w:val="kk-KZ"/>
        </w:rPr>
      </w:pPr>
      <w:r w:rsidRPr="000563E9">
        <w:rPr>
          <w:snapToGrid w:val="0"/>
          <w:sz w:val="24"/>
          <w:szCs w:val="24"/>
          <w:lang w:val="kk-KZ"/>
        </w:rPr>
        <w:t>Бұл</w:t>
      </w:r>
      <w:r w:rsidRPr="000563E9">
        <w:rPr>
          <w:iCs/>
          <w:snapToGrid w:val="0"/>
          <w:sz w:val="24"/>
          <w:szCs w:val="24"/>
          <w:lang w:val="kk-KZ"/>
        </w:rPr>
        <w:t xml:space="preserve"> ішкі </w:t>
      </w:r>
      <w:r w:rsidR="00F078D0" w:rsidRPr="000563E9">
        <w:rPr>
          <w:snapToGrid w:val="0"/>
          <w:sz w:val="24"/>
          <w:szCs w:val="24"/>
          <w:lang w:val="kk-KZ"/>
        </w:rPr>
        <w:t>класқа</w:t>
      </w:r>
      <w:r w:rsidRPr="000563E9">
        <w:rPr>
          <w:iCs/>
          <w:snapToGrid w:val="0"/>
          <w:sz w:val="24"/>
          <w:szCs w:val="24"/>
          <w:lang w:val="kk-KZ"/>
        </w:rPr>
        <w:t>:</w:t>
      </w:r>
    </w:p>
    <w:p w:rsidR="00A1311C" w:rsidRPr="000563E9" w:rsidRDefault="00A1311C" w:rsidP="00855423">
      <w:pPr>
        <w:ind w:firstLine="720"/>
        <w:jc w:val="both"/>
        <w:rPr>
          <w:iCs/>
          <w:snapToGrid w:val="0"/>
          <w:sz w:val="24"/>
          <w:szCs w:val="24"/>
          <w:lang w:val="kk-KZ"/>
        </w:rPr>
      </w:pPr>
      <w:r w:rsidRPr="000563E9">
        <w:rPr>
          <w:iCs/>
          <w:snapToGrid w:val="0"/>
          <w:sz w:val="24"/>
          <w:szCs w:val="24"/>
          <w:lang w:val="kk-KZ"/>
        </w:rPr>
        <w:t xml:space="preserve">- </w:t>
      </w:r>
      <w:r w:rsidR="00AD6BB3" w:rsidRPr="000563E9">
        <w:rPr>
          <w:iCs/>
          <w:snapToGrid w:val="0"/>
          <w:sz w:val="24"/>
          <w:szCs w:val="24"/>
          <w:lang w:val="kk-KZ"/>
        </w:rPr>
        <w:t xml:space="preserve">жүк </w:t>
      </w:r>
      <w:r w:rsidR="00BD017E" w:rsidRPr="000563E9">
        <w:rPr>
          <w:iCs/>
          <w:snapToGrid w:val="0"/>
          <w:sz w:val="24"/>
          <w:szCs w:val="24"/>
          <w:lang w:val="kk-KZ"/>
        </w:rPr>
        <w:t>керек-жарақтарын</w:t>
      </w:r>
      <w:r w:rsidR="00AD6BB3" w:rsidRPr="000563E9">
        <w:rPr>
          <w:iCs/>
          <w:snapToGrid w:val="0"/>
          <w:sz w:val="24"/>
          <w:szCs w:val="24"/>
          <w:lang w:val="kk-KZ"/>
        </w:rPr>
        <w:t xml:space="preserve"> өндіру, (15.12.1 қараңыз)</w:t>
      </w:r>
    </w:p>
    <w:p w:rsidR="00A1311C" w:rsidRPr="000563E9" w:rsidRDefault="00A1311C" w:rsidP="00855423">
      <w:pPr>
        <w:ind w:firstLine="720"/>
        <w:jc w:val="both"/>
        <w:rPr>
          <w:iCs/>
          <w:snapToGrid w:val="0"/>
          <w:sz w:val="24"/>
          <w:szCs w:val="24"/>
          <w:lang w:val="kk-KZ"/>
        </w:rPr>
      </w:pPr>
      <w:r w:rsidRPr="000563E9">
        <w:rPr>
          <w:iCs/>
          <w:snapToGrid w:val="0"/>
          <w:sz w:val="24"/>
          <w:szCs w:val="24"/>
          <w:lang w:val="kk-KZ"/>
        </w:rPr>
        <w:t>- ағаш ойыншықтар өндіру</w:t>
      </w:r>
      <w:r w:rsidR="00BD017E" w:rsidRPr="000563E9">
        <w:rPr>
          <w:iCs/>
          <w:snapToGrid w:val="0"/>
          <w:sz w:val="24"/>
          <w:szCs w:val="24"/>
          <w:lang w:val="kk-KZ"/>
        </w:rPr>
        <w:t xml:space="preserve"> кірмейді</w:t>
      </w:r>
      <w:r w:rsidRPr="000563E9">
        <w:rPr>
          <w:iCs/>
          <w:snapToGrid w:val="0"/>
          <w:sz w:val="24"/>
          <w:szCs w:val="24"/>
          <w:lang w:val="kk-KZ"/>
        </w:rPr>
        <w:t>, (32.40.0 қараңыз)</w:t>
      </w:r>
    </w:p>
    <w:p w:rsidR="00A1311C" w:rsidRPr="000563E9" w:rsidRDefault="00A1311C" w:rsidP="00A1311C">
      <w:pPr>
        <w:jc w:val="both"/>
        <w:rPr>
          <w:snapToGrid w:val="0"/>
          <w:sz w:val="24"/>
          <w:szCs w:val="24"/>
          <w:lang w:val="kk-KZ"/>
        </w:rPr>
      </w:pPr>
    </w:p>
    <w:p w:rsidR="00A1311C" w:rsidRPr="000563E9" w:rsidRDefault="00A1311C" w:rsidP="00855423">
      <w:pPr>
        <w:ind w:firstLine="720"/>
        <w:jc w:val="both"/>
        <w:rPr>
          <w:sz w:val="24"/>
          <w:szCs w:val="24"/>
          <w:lang w:val="kk-KZ"/>
        </w:rPr>
      </w:pPr>
      <w:r w:rsidRPr="000563E9">
        <w:rPr>
          <w:snapToGrid w:val="0"/>
          <w:sz w:val="24"/>
          <w:szCs w:val="24"/>
          <w:lang w:val="kk-KZ"/>
        </w:rPr>
        <w:t xml:space="preserve">16.29.3  </w:t>
      </w:r>
      <w:r w:rsidR="00BD017E" w:rsidRPr="000563E9">
        <w:rPr>
          <w:snapToGrid w:val="0"/>
          <w:sz w:val="24"/>
          <w:szCs w:val="24"/>
          <w:lang w:val="kk-KZ"/>
        </w:rPr>
        <w:t>Т</w:t>
      </w:r>
      <w:r w:rsidRPr="000563E9">
        <w:rPr>
          <w:snapToGrid w:val="0"/>
          <w:sz w:val="24"/>
          <w:szCs w:val="24"/>
          <w:lang w:val="kk-KZ"/>
        </w:rPr>
        <w:t>оз</w:t>
      </w:r>
      <w:r w:rsidR="00BD017E" w:rsidRPr="000563E9">
        <w:rPr>
          <w:snapToGrid w:val="0"/>
          <w:sz w:val="24"/>
          <w:szCs w:val="24"/>
          <w:lang w:val="kk-KZ"/>
        </w:rPr>
        <w:t>дан</w:t>
      </w:r>
      <w:r w:rsidRPr="000563E9">
        <w:rPr>
          <w:snapToGrid w:val="0"/>
          <w:sz w:val="24"/>
          <w:szCs w:val="24"/>
          <w:lang w:val="kk-KZ"/>
        </w:rPr>
        <w:t>, сабан</w:t>
      </w:r>
      <w:r w:rsidR="00BD017E" w:rsidRPr="000563E9">
        <w:rPr>
          <w:snapToGrid w:val="0"/>
          <w:sz w:val="24"/>
          <w:szCs w:val="24"/>
          <w:lang w:val="kk-KZ"/>
        </w:rPr>
        <w:t>нан</w:t>
      </w:r>
      <w:r w:rsidRPr="000563E9">
        <w:rPr>
          <w:snapToGrid w:val="0"/>
          <w:sz w:val="24"/>
          <w:szCs w:val="24"/>
          <w:lang w:val="kk-KZ"/>
        </w:rPr>
        <w:t xml:space="preserve"> және өруге арналған материалдардан бұйымдар өндіру</w:t>
      </w:r>
    </w:p>
    <w:p w:rsidR="00A1311C" w:rsidRPr="000563E9" w:rsidRDefault="00A1311C" w:rsidP="00A1311C">
      <w:pPr>
        <w:jc w:val="both"/>
        <w:rPr>
          <w:b/>
          <w:bCs/>
          <w:snapToGrid w:val="0"/>
          <w:sz w:val="24"/>
          <w:szCs w:val="24"/>
          <w:lang w:val="kk-KZ"/>
        </w:rPr>
      </w:pPr>
    </w:p>
    <w:p w:rsidR="00A1311C" w:rsidRPr="000563E9" w:rsidRDefault="00A1311C" w:rsidP="0085542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A1311C" w:rsidRPr="000563E9" w:rsidRDefault="00A1311C" w:rsidP="00855423">
      <w:pPr>
        <w:ind w:firstLine="720"/>
        <w:jc w:val="both"/>
        <w:rPr>
          <w:snapToGrid w:val="0"/>
          <w:sz w:val="24"/>
          <w:szCs w:val="24"/>
          <w:lang w:val="kk-KZ"/>
        </w:rPr>
      </w:pPr>
      <w:r w:rsidRPr="000563E9">
        <w:rPr>
          <w:snapToGrid w:val="0"/>
          <w:sz w:val="24"/>
          <w:szCs w:val="24"/>
          <w:lang w:val="kk-KZ"/>
        </w:rPr>
        <w:t>- табиғи тоз</w:t>
      </w:r>
      <w:r w:rsidR="00BD017E" w:rsidRPr="000563E9">
        <w:rPr>
          <w:snapToGrid w:val="0"/>
          <w:sz w:val="24"/>
          <w:szCs w:val="24"/>
          <w:lang w:val="kk-KZ"/>
        </w:rPr>
        <w:t>ды</w:t>
      </w:r>
      <w:r w:rsidRPr="000563E9">
        <w:rPr>
          <w:snapToGrid w:val="0"/>
          <w:sz w:val="24"/>
          <w:szCs w:val="24"/>
          <w:lang w:val="kk-KZ"/>
        </w:rPr>
        <w:t xml:space="preserve"> өңдеу, агломератталған тоз өндіру</w:t>
      </w:r>
    </w:p>
    <w:p w:rsidR="00A1311C" w:rsidRPr="000563E9" w:rsidRDefault="00A1311C" w:rsidP="00855423">
      <w:pPr>
        <w:ind w:firstLine="720"/>
        <w:jc w:val="both"/>
        <w:rPr>
          <w:snapToGrid w:val="0"/>
          <w:sz w:val="24"/>
          <w:szCs w:val="24"/>
          <w:lang w:val="kk-KZ"/>
        </w:rPr>
      </w:pPr>
      <w:r w:rsidRPr="000563E9">
        <w:rPr>
          <w:snapToGrid w:val="0"/>
          <w:sz w:val="24"/>
          <w:szCs w:val="24"/>
          <w:lang w:val="kk-KZ"/>
        </w:rPr>
        <w:t xml:space="preserve">- </w:t>
      </w:r>
      <w:r w:rsidR="00AD6BB3" w:rsidRPr="000563E9">
        <w:rPr>
          <w:snapToGrid w:val="0"/>
          <w:sz w:val="24"/>
          <w:szCs w:val="24"/>
          <w:lang w:val="kk-KZ"/>
        </w:rPr>
        <w:t xml:space="preserve">еден </w:t>
      </w:r>
      <w:r w:rsidRPr="000563E9">
        <w:rPr>
          <w:snapToGrid w:val="0"/>
          <w:sz w:val="24"/>
          <w:szCs w:val="24"/>
          <w:lang w:val="kk-KZ"/>
        </w:rPr>
        <w:t>жабыны</w:t>
      </w:r>
      <w:r w:rsidR="00BD017E" w:rsidRPr="000563E9">
        <w:rPr>
          <w:snapToGrid w:val="0"/>
          <w:sz w:val="24"/>
          <w:szCs w:val="24"/>
          <w:lang w:val="kk-KZ"/>
        </w:rPr>
        <w:t>н</w:t>
      </w:r>
      <w:r w:rsidRPr="000563E9">
        <w:rPr>
          <w:snapToGrid w:val="0"/>
          <w:sz w:val="24"/>
          <w:szCs w:val="24"/>
          <w:lang w:val="kk-KZ"/>
        </w:rPr>
        <w:t xml:space="preserve"> қоса алғанда, табиғи немесе агломератталған тоздан бұйымдар өндіру</w:t>
      </w:r>
    </w:p>
    <w:p w:rsidR="00A1311C" w:rsidRPr="000563E9" w:rsidRDefault="00A1311C" w:rsidP="00855423">
      <w:pPr>
        <w:ind w:firstLine="720"/>
        <w:jc w:val="both"/>
        <w:rPr>
          <w:snapToGrid w:val="0"/>
          <w:sz w:val="24"/>
          <w:szCs w:val="24"/>
          <w:lang w:val="kk-KZ"/>
        </w:rPr>
      </w:pPr>
      <w:r w:rsidRPr="000563E9">
        <w:rPr>
          <w:snapToGrid w:val="0"/>
          <w:sz w:val="24"/>
          <w:szCs w:val="24"/>
          <w:lang w:val="kk-KZ"/>
        </w:rPr>
        <w:t xml:space="preserve">- өруге арналған материалдардан бұйымдар және өрмелерді: төсеніштер, жөкелер,  кермелер, қораптар  және т.б. </w:t>
      </w:r>
      <w:r w:rsidR="004A431F" w:rsidRPr="000563E9">
        <w:rPr>
          <w:snapToGrid w:val="0"/>
          <w:sz w:val="24"/>
          <w:szCs w:val="24"/>
          <w:lang w:val="kk-KZ"/>
        </w:rPr>
        <w:t>өндіру</w:t>
      </w:r>
    </w:p>
    <w:p w:rsidR="00A1311C" w:rsidRPr="000563E9" w:rsidRDefault="00A1311C" w:rsidP="00855423">
      <w:pPr>
        <w:ind w:firstLine="720"/>
        <w:jc w:val="both"/>
        <w:rPr>
          <w:snapToGrid w:val="0"/>
          <w:sz w:val="24"/>
          <w:szCs w:val="24"/>
          <w:lang w:val="kk-KZ"/>
        </w:rPr>
      </w:pPr>
      <w:r w:rsidRPr="000563E9">
        <w:rPr>
          <w:snapToGrid w:val="0"/>
          <w:sz w:val="24"/>
          <w:szCs w:val="24"/>
          <w:lang w:val="kk-KZ"/>
        </w:rPr>
        <w:t xml:space="preserve">- кәрзеңкелер және </w:t>
      </w:r>
      <w:r w:rsidR="00AD6BB3" w:rsidRPr="000563E9">
        <w:rPr>
          <w:snapToGrid w:val="0"/>
          <w:sz w:val="24"/>
          <w:szCs w:val="24"/>
          <w:lang w:val="kk-KZ"/>
        </w:rPr>
        <w:t xml:space="preserve">басқа да </w:t>
      </w:r>
      <w:r w:rsidRPr="000563E9">
        <w:rPr>
          <w:snapToGrid w:val="0"/>
          <w:sz w:val="24"/>
          <w:szCs w:val="24"/>
          <w:lang w:val="kk-KZ"/>
        </w:rPr>
        <w:t>өрілген бұйымдар өндіру</w:t>
      </w:r>
      <w:r w:rsidR="00BD017E" w:rsidRPr="000563E9">
        <w:rPr>
          <w:snapToGrid w:val="0"/>
          <w:sz w:val="24"/>
          <w:szCs w:val="24"/>
          <w:lang w:val="kk-KZ"/>
        </w:rPr>
        <w:t xml:space="preserve"> кіреді</w:t>
      </w:r>
    </w:p>
    <w:p w:rsidR="00A1311C" w:rsidRPr="000563E9" w:rsidRDefault="00A1311C" w:rsidP="00A1311C">
      <w:pPr>
        <w:jc w:val="both"/>
        <w:rPr>
          <w:b/>
          <w:bCs/>
          <w:snapToGrid w:val="0"/>
          <w:sz w:val="24"/>
          <w:szCs w:val="24"/>
          <w:lang w:val="kk-KZ"/>
        </w:rPr>
      </w:pPr>
    </w:p>
    <w:p w:rsidR="00A1311C" w:rsidRPr="000563E9" w:rsidRDefault="00A1311C" w:rsidP="004F7EB4">
      <w:pPr>
        <w:ind w:firstLine="720"/>
        <w:jc w:val="both"/>
        <w:rPr>
          <w:iCs/>
          <w:snapToGrid w:val="0"/>
          <w:sz w:val="24"/>
          <w:szCs w:val="24"/>
          <w:lang w:val="kk-KZ"/>
        </w:rPr>
      </w:pPr>
      <w:r w:rsidRPr="000563E9">
        <w:rPr>
          <w:snapToGrid w:val="0"/>
          <w:sz w:val="24"/>
          <w:szCs w:val="24"/>
          <w:lang w:val="kk-KZ"/>
        </w:rPr>
        <w:t>Бұл</w:t>
      </w:r>
      <w:r w:rsidRPr="000563E9">
        <w:rPr>
          <w:iCs/>
          <w:snapToGrid w:val="0"/>
          <w:sz w:val="24"/>
          <w:szCs w:val="24"/>
          <w:lang w:val="kk-KZ"/>
        </w:rPr>
        <w:t xml:space="preserve"> ішкі </w:t>
      </w:r>
      <w:r w:rsidR="00F078D0" w:rsidRPr="000563E9">
        <w:rPr>
          <w:snapToGrid w:val="0"/>
          <w:sz w:val="24"/>
          <w:szCs w:val="24"/>
          <w:lang w:val="kk-KZ"/>
        </w:rPr>
        <w:t>класқа</w:t>
      </w:r>
      <w:r w:rsidRPr="000563E9">
        <w:rPr>
          <w:iCs/>
          <w:snapToGrid w:val="0"/>
          <w:sz w:val="24"/>
          <w:szCs w:val="24"/>
          <w:lang w:val="kk-KZ"/>
        </w:rPr>
        <w:t>:</w:t>
      </w:r>
    </w:p>
    <w:p w:rsidR="00A1311C" w:rsidRPr="000563E9" w:rsidRDefault="00A1311C" w:rsidP="004F7EB4">
      <w:pPr>
        <w:ind w:firstLine="720"/>
        <w:jc w:val="both"/>
        <w:rPr>
          <w:iCs/>
          <w:snapToGrid w:val="0"/>
          <w:sz w:val="24"/>
          <w:szCs w:val="24"/>
          <w:lang w:val="kk-KZ"/>
        </w:rPr>
      </w:pPr>
      <w:r w:rsidRPr="000563E9">
        <w:rPr>
          <w:iCs/>
          <w:snapToGrid w:val="0"/>
          <w:sz w:val="24"/>
          <w:szCs w:val="24"/>
          <w:lang w:val="kk-KZ"/>
        </w:rPr>
        <w:t xml:space="preserve">- тоқыма материалдардан </w:t>
      </w:r>
      <w:r w:rsidR="0055006E" w:rsidRPr="000563E9">
        <w:rPr>
          <w:iCs/>
          <w:snapToGrid w:val="0"/>
          <w:sz w:val="24"/>
          <w:szCs w:val="24"/>
          <w:lang w:val="kk-KZ"/>
        </w:rPr>
        <w:t>кілем</w:t>
      </w:r>
      <w:r w:rsidR="00BD017E" w:rsidRPr="000563E9">
        <w:rPr>
          <w:iCs/>
          <w:snapToGrid w:val="0"/>
          <w:sz w:val="24"/>
          <w:szCs w:val="24"/>
          <w:lang w:val="kk-KZ"/>
        </w:rPr>
        <w:t>шелер</w:t>
      </w:r>
      <w:r w:rsidR="0055006E" w:rsidRPr="000563E9">
        <w:rPr>
          <w:iCs/>
          <w:snapToGrid w:val="0"/>
          <w:sz w:val="24"/>
          <w:szCs w:val="24"/>
          <w:lang w:val="kk-KZ"/>
        </w:rPr>
        <w:t xml:space="preserve"> </w:t>
      </w:r>
      <w:r w:rsidRPr="000563E9">
        <w:rPr>
          <w:iCs/>
          <w:snapToGrid w:val="0"/>
          <w:sz w:val="24"/>
          <w:szCs w:val="24"/>
          <w:lang w:val="kk-KZ"/>
        </w:rPr>
        <w:t xml:space="preserve"> мен жөкелерді өндіру, (13.9</w:t>
      </w:r>
      <w:r w:rsidR="0055006E" w:rsidRPr="000563E9">
        <w:rPr>
          <w:iCs/>
          <w:snapToGrid w:val="0"/>
          <w:sz w:val="24"/>
          <w:szCs w:val="24"/>
          <w:lang w:val="kk-KZ"/>
        </w:rPr>
        <w:t>3</w:t>
      </w:r>
      <w:r w:rsidRPr="000563E9">
        <w:rPr>
          <w:iCs/>
          <w:snapToGrid w:val="0"/>
          <w:sz w:val="24"/>
          <w:szCs w:val="24"/>
          <w:lang w:val="kk-KZ"/>
        </w:rPr>
        <w:t>.0 қараңыз)</w:t>
      </w:r>
    </w:p>
    <w:p w:rsidR="00A1311C" w:rsidRPr="000563E9" w:rsidRDefault="00A1311C" w:rsidP="004F7EB4">
      <w:pPr>
        <w:ind w:firstLine="720"/>
        <w:jc w:val="both"/>
        <w:rPr>
          <w:iCs/>
          <w:snapToGrid w:val="0"/>
          <w:sz w:val="24"/>
          <w:szCs w:val="24"/>
          <w:lang w:val="kk-KZ"/>
        </w:rPr>
      </w:pPr>
      <w:r w:rsidRPr="000563E9">
        <w:rPr>
          <w:iCs/>
          <w:snapToGrid w:val="0"/>
          <w:sz w:val="24"/>
          <w:szCs w:val="24"/>
          <w:lang w:val="kk-KZ"/>
        </w:rPr>
        <w:t>- жиһаз жасау</w:t>
      </w:r>
      <w:r w:rsidR="004A431F">
        <w:rPr>
          <w:iCs/>
          <w:snapToGrid w:val="0"/>
          <w:sz w:val="24"/>
          <w:szCs w:val="24"/>
          <w:lang w:val="kk-KZ"/>
        </w:rPr>
        <w:t>,</w:t>
      </w:r>
      <w:r w:rsidRPr="000563E9">
        <w:rPr>
          <w:iCs/>
          <w:snapToGrid w:val="0"/>
          <w:sz w:val="24"/>
          <w:szCs w:val="24"/>
          <w:lang w:val="kk-KZ"/>
        </w:rPr>
        <w:t xml:space="preserve"> (31.0 қараңыз)</w:t>
      </w:r>
    </w:p>
    <w:p w:rsidR="00BD017E" w:rsidRPr="000563E9" w:rsidRDefault="00BD017E" w:rsidP="004F7EB4">
      <w:pPr>
        <w:ind w:firstLine="720"/>
        <w:jc w:val="both"/>
        <w:rPr>
          <w:iCs/>
          <w:snapToGrid w:val="0"/>
          <w:sz w:val="24"/>
          <w:szCs w:val="24"/>
          <w:lang w:val="kk-KZ"/>
        </w:rPr>
      </w:pPr>
      <w:r w:rsidRPr="000563E9">
        <w:rPr>
          <w:iCs/>
          <w:snapToGrid w:val="0"/>
          <w:sz w:val="24"/>
          <w:szCs w:val="24"/>
          <w:lang w:val="kk-KZ"/>
        </w:rPr>
        <w:t>- тоздан жасалған құтқару кеудешелерін өндіру</w:t>
      </w:r>
      <w:r w:rsidR="004A431F" w:rsidRPr="004A431F">
        <w:rPr>
          <w:iCs/>
          <w:snapToGrid w:val="0"/>
          <w:sz w:val="24"/>
          <w:szCs w:val="24"/>
          <w:lang w:val="kk-KZ"/>
        </w:rPr>
        <w:t xml:space="preserve"> </w:t>
      </w:r>
      <w:r w:rsidR="004A431F" w:rsidRPr="000563E9">
        <w:rPr>
          <w:iCs/>
          <w:snapToGrid w:val="0"/>
          <w:sz w:val="24"/>
          <w:szCs w:val="24"/>
          <w:lang w:val="kk-KZ"/>
        </w:rPr>
        <w:t>кірмейді</w:t>
      </w:r>
      <w:r w:rsidRPr="000563E9">
        <w:rPr>
          <w:iCs/>
          <w:snapToGrid w:val="0"/>
          <w:sz w:val="24"/>
          <w:szCs w:val="24"/>
          <w:lang w:val="kk-KZ"/>
        </w:rPr>
        <w:t>, (32.99.9 қараңыз)</w:t>
      </w:r>
    </w:p>
    <w:p w:rsidR="00A1311C" w:rsidRPr="000563E9" w:rsidRDefault="00A1311C" w:rsidP="00D974F3">
      <w:pPr>
        <w:jc w:val="both"/>
        <w:rPr>
          <w:snapToGrid w:val="0"/>
          <w:sz w:val="24"/>
          <w:szCs w:val="24"/>
          <w:lang w:val="kk-KZ"/>
        </w:rPr>
      </w:pPr>
    </w:p>
    <w:p w:rsidR="00D974F3" w:rsidRPr="000563E9" w:rsidRDefault="00D974F3" w:rsidP="004F7EB4">
      <w:pPr>
        <w:ind w:firstLine="720"/>
        <w:jc w:val="both"/>
        <w:rPr>
          <w:b/>
          <w:bCs/>
          <w:snapToGrid w:val="0"/>
          <w:sz w:val="24"/>
          <w:szCs w:val="24"/>
          <w:lang w:val="kk-KZ"/>
        </w:rPr>
      </w:pPr>
      <w:r w:rsidRPr="000563E9">
        <w:rPr>
          <w:b/>
          <w:bCs/>
          <w:snapToGrid w:val="0"/>
          <w:sz w:val="24"/>
          <w:szCs w:val="24"/>
          <w:lang w:val="kk-KZ"/>
        </w:rPr>
        <w:t>17 Қа</w:t>
      </w:r>
      <w:r w:rsidR="00015C64" w:rsidRPr="000563E9">
        <w:rPr>
          <w:b/>
          <w:bCs/>
          <w:snapToGrid w:val="0"/>
          <w:sz w:val="24"/>
          <w:szCs w:val="24"/>
          <w:lang w:val="kk-KZ"/>
        </w:rPr>
        <w:t>ғ</w:t>
      </w:r>
      <w:r w:rsidRPr="000563E9">
        <w:rPr>
          <w:b/>
          <w:bCs/>
          <w:snapToGrid w:val="0"/>
          <w:sz w:val="24"/>
          <w:szCs w:val="24"/>
          <w:lang w:val="kk-KZ"/>
        </w:rPr>
        <w:t xml:space="preserve">аз </w:t>
      </w:r>
      <w:r w:rsidR="0017405B" w:rsidRPr="000563E9">
        <w:rPr>
          <w:b/>
          <w:bCs/>
          <w:snapToGrid w:val="0"/>
          <w:sz w:val="24"/>
          <w:szCs w:val="24"/>
          <w:lang w:val="kk-KZ"/>
        </w:rPr>
        <w:t>және</w:t>
      </w:r>
      <w:r w:rsidRPr="000563E9">
        <w:rPr>
          <w:b/>
          <w:bCs/>
          <w:snapToGrid w:val="0"/>
          <w:sz w:val="24"/>
          <w:szCs w:val="24"/>
          <w:lang w:val="kk-KZ"/>
        </w:rPr>
        <w:t xml:space="preserve"> қа</w:t>
      </w:r>
      <w:r w:rsidR="00015C64" w:rsidRPr="000563E9">
        <w:rPr>
          <w:b/>
          <w:bCs/>
          <w:snapToGrid w:val="0"/>
          <w:sz w:val="24"/>
          <w:szCs w:val="24"/>
          <w:lang w:val="kk-KZ"/>
        </w:rPr>
        <w:t>ғ</w:t>
      </w:r>
      <w:r w:rsidRPr="000563E9">
        <w:rPr>
          <w:b/>
          <w:bCs/>
          <w:snapToGrid w:val="0"/>
          <w:sz w:val="24"/>
          <w:szCs w:val="24"/>
          <w:lang w:val="kk-KZ"/>
        </w:rPr>
        <w:t xml:space="preserve">аз </w:t>
      </w:r>
      <w:r w:rsidR="0017405B" w:rsidRPr="000563E9">
        <w:rPr>
          <w:b/>
          <w:bCs/>
          <w:snapToGrid w:val="0"/>
          <w:sz w:val="24"/>
          <w:szCs w:val="24"/>
          <w:lang w:val="kk-KZ"/>
        </w:rPr>
        <w:t>ө</w:t>
      </w:r>
      <w:r w:rsidRPr="000563E9">
        <w:rPr>
          <w:b/>
          <w:bCs/>
          <w:snapToGrid w:val="0"/>
          <w:sz w:val="24"/>
          <w:szCs w:val="24"/>
          <w:lang w:val="kk-KZ"/>
        </w:rPr>
        <w:t>німдер</w:t>
      </w:r>
      <w:r w:rsidR="00BD017E" w:rsidRPr="000563E9">
        <w:rPr>
          <w:b/>
          <w:bCs/>
          <w:snapToGrid w:val="0"/>
          <w:sz w:val="24"/>
          <w:szCs w:val="24"/>
          <w:lang w:val="kk-KZ"/>
        </w:rPr>
        <w:t>ін</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3C1019" w:rsidRPr="003C1019" w:rsidRDefault="003C1019" w:rsidP="003C1019">
      <w:pPr>
        <w:adjustRightInd w:val="0"/>
        <w:ind w:firstLine="720"/>
        <w:jc w:val="both"/>
        <w:rPr>
          <w:sz w:val="24"/>
          <w:szCs w:val="24"/>
          <w:lang w:val="x-none"/>
        </w:rPr>
      </w:pPr>
      <w:r w:rsidRPr="003C1019">
        <w:rPr>
          <w:sz w:val="24"/>
          <w:szCs w:val="24"/>
          <w:lang w:val="x-none"/>
        </w:rPr>
        <w:t>Аталған бөлімге ағаш массасын, қағаз және қағаз бұйымдарын өндіру кіреді. Осы бұйымдарды өндіру өзара тікелей байланысты процестердің реттілігін құрайтындықтан бір бөлімге топтастырылған. Қағидаға сәйкес, бір кәсіпорында бірден астам қызмет түрлері жүзере асырылады.</w:t>
      </w:r>
    </w:p>
    <w:p w:rsidR="00146079" w:rsidRPr="000563E9" w:rsidRDefault="001C7F1D" w:rsidP="003251F1">
      <w:pPr>
        <w:ind w:firstLine="720"/>
        <w:jc w:val="both"/>
        <w:rPr>
          <w:snapToGrid w:val="0"/>
          <w:sz w:val="24"/>
          <w:szCs w:val="24"/>
          <w:lang w:val="kk-KZ"/>
        </w:rPr>
      </w:pPr>
      <w:r>
        <w:rPr>
          <w:snapToGrid w:val="0"/>
          <w:sz w:val="24"/>
          <w:szCs w:val="24"/>
        </w:rPr>
        <w:t xml:space="preserve">Осы </w:t>
      </w:r>
      <w:r>
        <w:rPr>
          <w:snapToGrid w:val="0"/>
          <w:sz w:val="24"/>
          <w:szCs w:val="24"/>
          <w:lang w:val="kk-KZ"/>
        </w:rPr>
        <w:t>өндіріст</w:t>
      </w:r>
      <w:r w:rsidR="00BD017E" w:rsidRPr="000563E9">
        <w:rPr>
          <w:snapToGrid w:val="0"/>
          <w:sz w:val="24"/>
          <w:szCs w:val="24"/>
          <w:lang w:val="kk-KZ"/>
        </w:rPr>
        <w:t>е қызметтің үш түрі бөліп көрсетіледі</w:t>
      </w:r>
      <w:r w:rsidR="004A431F">
        <w:rPr>
          <w:snapToGrid w:val="0"/>
          <w:sz w:val="24"/>
          <w:szCs w:val="24"/>
          <w:lang w:val="kk-KZ"/>
        </w:rPr>
        <w:t>:</w:t>
      </w:r>
      <w:r w:rsidR="00BD017E" w:rsidRPr="000563E9">
        <w:rPr>
          <w:snapToGrid w:val="0"/>
          <w:sz w:val="24"/>
          <w:szCs w:val="24"/>
          <w:lang w:val="kk-KZ"/>
        </w:rPr>
        <w:t xml:space="preserve"> Қағаз массасын өндіру целлюлоза талшықтарын сүректегі өзге заттардан бөлуді, пайдаланылған қағазды бояудан (сиядан) тазарту, және целлюлозаны талшықтардың арасындағы байланысты күшейту үшін аз мөлшердегі реагенттермен араластыруды білдіреді.</w:t>
      </w:r>
      <w:r w:rsidR="00146079" w:rsidRPr="000563E9">
        <w:rPr>
          <w:snapToGrid w:val="0"/>
          <w:sz w:val="24"/>
          <w:szCs w:val="24"/>
          <w:lang w:val="kk-KZ"/>
        </w:rPr>
        <w:t xml:space="preserve"> Қағаз өндіру массаны үздіксіз қозғалыстағы торға құю арқылы қағаз жайманы қалыптастыруды білдіреді.</w:t>
      </w:r>
      <w:r w:rsidR="004A431F">
        <w:rPr>
          <w:snapToGrid w:val="0"/>
          <w:sz w:val="24"/>
          <w:szCs w:val="24"/>
          <w:lang w:val="kk-KZ"/>
        </w:rPr>
        <w:t xml:space="preserve"> </w:t>
      </w:r>
      <w:r w:rsidR="00146079" w:rsidRPr="000563E9">
        <w:rPr>
          <w:snapToGrid w:val="0"/>
          <w:sz w:val="24"/>
          <w:szCs w:val="24"/>
          <w:lang w:val="kk-KZ"/>
        </w:rPr>
        <w:t xml:space="preserve">Қағаз </w:t>
      </w:r>
      <w:r w:rsidR="00146079" w:rsidRPr="000563E9">
        <w:rPr>
          <w:snapToGrid w:val="0"/>
          <w:sz w:val="24"/>
          <w:szCs w:val="24"/>
          <w:lang w:val="kk-KZ"/>
        </w:rPr>
        <w:lastRenderedPageBreak/>
        <w:t>бұйымдары әртүрлі технологиялық процестерді пайдаланумен қағаз және өзге де материалдар өндіріледі.</w:t>
      </w:r>
    </w:p>
    <w:p w:rsidR="00146079" w:rsidRPr="000563E9" w:rsidRDefault="00146079" w:rsidP="003251F1">
      <w:pPr>
        <w:ind w:firstLine="720"/>
        <w:jc w:val="both"/>
        <w:rPr>
          <w:snapToGrid w:val="0"/>
          <w:sz w:val="24"/>
          <w:szCs w:val="24"/>
          <w:lang w:val="kk-KZ"/>
        </w:rPr>
      </w:pPr>
      <w:r w:rsidRPr="000563E9">
        <w:rPr>
          <w:snapToGrid w:val="0"/>
          <w:sz w:val="24"/>
          <w:szCs w:val="24"/>
          <w:lang w:val="kk-KZ"/>
        </w:rPr>
        <w:t>Қағаздан жасалған бұйымдар басып шығарылған болуы мүмкін (мысалы, түсқағаз, сыйлыққа арналған орауыш қағаз және т.б.) мұндағы басылған ақпарат бұйымның басты сипаттамасы болмайды.</w:t>
      </w:r>
    </w:p>
    <w:p w:rsidR="00146079" w:rsidRDefault="00146079" w:rsidP="003251F1">
      <w:pPr>
        <w:ind w:firstLine="720"/>
        <w:jc w:val="both"/>
        <w:rPr>
          <w:snapToGrid w:val="0"/>
          <w:sz w:val="24"/>
          <w:szCs w:val="24"/>
          <w:lang w:val="kk-KZ"/>
        </w:rPr>
      </w:pPr>
      <w:r w:rsidRPr="000563E9">
        <w:rPr>
          <w:snapToGrid w:val="0"/>
          <w:sz w:val="24"/>
          <w:szCs w:val="24"/>
          <w:lang w:val="kk-KZ"/>
        </w:rPr>
        <w:t xml:space="preserve">Ағаш массасын, орамдағы немесе үлкен парактардағы қағаз және қатырма қағаз өндіру 17.1-топқа кіргізілген, сонымен бірге қалған кластар қағаз және қағаз өнімдерін өндірудің одан әрі жүргізілетін процестерін қамтиды. </w:t>
      </w:r>
    </w:p>
    <w:p w:rsidR="009A7D9B" w:rsidRPr="000563E9" w:rsidRDefault="009A7D9B" w:rsidP="003251F1">
      <w:pPr>
        <w:ind w:firstLine="720"/>
        <w:jc w:val="both"/>
        <w:rPr>
          <w:snapToGrid w:val="0"/>
          <w:sz w:val="24"/>
          <w:szCs w:val="24"/>
          <w:lang w:val="kk-KZ"/>
        </w:rPr>
      </w:pPr>
    </w:p>
    <w:p w:rsidR="00D974F3" w:rsidRPr="000563E9" w:rsidRDefault="00D974F3" w:rsidP="004F7EB4">
      <w:pPr>
        <w:ind w:firstLine="720"/>
        <w:jc w:val="both"/>
        <w:rPr>
          <w:b/>
          <w:bCs/>
          <w:snapToGrid w:val="0"/>
          <w:sz w:val="24"/>
          <w:szCs w:val="24"/>
          <w:lang w:val="kk-KZ"/>
        </w:rPr>
      </w:pPr>
      <w:r w:rsidRPr="000563E9">
        <w:rPr>
          <w:b/>
          <w:bCs/>
          <w:snapToGrid w:val="0"/>
          <w:sz w:val="24"/>
          <w:szCs w:val="24"/>
          <w:lang w:val="kk-KZ"/>
        </w:rPr>
        <w:t>17.1 А</w:t>
      </w:r>
      <w:r w:rsidR="00015C64" w:rsidRPr="000563E9">
        <w:rPr>
          <w:b/>
          <w:bCs/>
          <w:snapToGrid w:val="0"/>
          <w:sz w:val="24"/>
          <w:szCs w:val="24"/>
          <w:lang w:val="kk-KZ"/>
        </w:rPr>
        <w:t>ғ</w:t>
      </w:r>
      <w:r w:rsidRPr="000563E9">
        <w:rPr>
          <w:b/>
          <w:bCs/>
          <w:snapToGrid w:val="0"/>
          <w:sz w:val="24"/>
          <w:szCs w:val="24"/>
          <w:lang w:val="kk-KZ"/>
        </w:rPr>
        <w:t>аш  массасы мен целлюлозаны, қа</w:t>
      </w:r>
      <w:r w:rsidR="00015C64" w:rsidRPr="000563E9">
        <w:rPr>
          <w:b/>
          <w:bCs/>
          <w:snapToGrid w:val="0"/>
          <w:sz w:val="24"/>
          <w:szCs w:val="24"/>
          <w:lang w:val="kk-KZ"/>
        </w:rPr>
        <w:t>ғ</w:t>
      </w:r>
      <w:r w:rsidRPr="000563E9">
        <w:rPr>
          <w:b/>
          <w:bCs/>
          <w:snapToGrid w:val="0"/>
          <w:sz w:val="24"/>
          <w:szCs w:val="24"/>
          <w:lang w:val="kk-KZ"/>
        </w:rPr>
        <w:t xml:space="preserve">аз </w:t>
      </w:r>
      <w:r w:rsidR="0017405B" w:rsidRPr="000563E9">
        <w:rPr>
          <w:b/>
          <w:bCs/>
          <w:snapToGrid w:val="0"/>
          <w:sz w:val="24"/>
          <w:szCs w:val="24"/>
          <w:lang w:val="kk-KZ"/>
        </w:rPr>
        <w:t>және</w:t>
      </w:r>
      <w:r w:rsidRPr="000563E9">
        <w:rPr>
          <w:b/>
          <w:bCs/>
          <w:snapToGrid w:val="0"/>
          <w:sz w:val="24"/>
          <w:szCs w:val="24"/>
          <w:lang w:val="kk-KZ"/>
        </w:rPr>
        <w:t xml:space="preserve"> картон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Default="00D974F3" w:rsidP="004F7EB4">
      <w:pPr>
        <w:ind w:firstLine="720"/>
        <w:jc w:val="both"/>
        <w:rPr>
          <w:b/>
          <w:bCs/>
          <w:snapToGrid w:val="0"/>
          <w:sz w:val="24"/>
          <w:szCs w:val="24"/>
          <w:lang w:val="kk-KZ"/>
        </w:rPr>
      </w:pPr>
      <w:r w:rsidRPr="000563E9">
        <w:rPr>
          <w:b/>
          <w:bCs/>
          <w:snapToGrid w:val="0"/>
          <w:sz w:val="24"/>
          <w:szCs w:val="24"/>
          <w:lang w:val="kk-KZ"/>
        </w:rPr>
        <w:t>17.11 А</w:t>
      </w:r>
      <w:r w:rsidR="00015C64" w:rsidRPr="000563E9">
        <w:rPr>
          <w:b/>
          <w:bCs/>
          <w:snapToGrid w:val="0"/>
          <w:sz w:val="24"/>
          <w:szCs w:val="24"/>
          <w:lang w:val="kk-KZ"/>
        </w:rPr>
        <w:t>ғ</w:t>
      </w:r>
      <w:r w:rsidRPr="000563E9">
        <w:rPr>
          <w:b/>
          <w:bCs/>
          <w:snapToGrid w:val="0"/>
          <w:sz w:val="24"/>
          <w:szCs w:val="24"/>
          <w:lang w:val="kk-KZ"/>
        </w:rPr>
        <w:t xml:space="preserve">аш массасы мен целлюлозаны </w:t>
      </w:r>
      <w:r w:rsidR="0017405B" w:rsidRPr="000563E9">
        <w:rPr>
          <w:b/>
          <w:bCs/>
          <w:snapToGrid w:val="0"/>
          <w:sz w:val="24"/>
          <w:szCs w:val="24"/>
          <w:lang w:val="kk-KZ"/>
        </w:rPr>
        <w:t>ө</w:t>
      </w:r>
      <w:r w:rsidRPr="000563E9">
        <w:rPr>
          <w:b/>
          <w:bCs/>
          <w:snapToGrid w:val="0"/>
          <w:sz w:val="24"/>
          <w:szCs w:val="24"/>
          <w:lang w:val="kk-KZ"/>
        </w:rPr>
        <w:t>ндіру</w:t>
      </w:r>
    </w:p>
    <w:p w:rsidR="001C7F1D" w:rsidRPr="000563E9" w:rsidRDefault="001C7F1D" w:rsidP="004F7EB4">
      <w:pPr>
        <w:ind w:firstLine="720"/>
        <w:jc w:val="both"/>
        <w:rPr>
          <w:b/>
          <w:bCs/>
          <w:snapToGrid w:val="0"/>
          <w:sz w:val="24"/>
          <w:szCs w:val="24"/>
          <w:lang w:val="kk-KZ"/>
        </w:rPr>
      </w:pPr>
    </w:p>
    <w:p w:rsidR="00E37171" w:rsidRPr="000563E9" w:rsidRDefault="00E37171" w:rsidP="004F7EB4">
      <w:pPr>
        <w:ind w:firstLine="720"/>
        <w:jc w:val="both"/>
        <w:rPr>
          <w:snapToGrid w:val="0"/>
          <w:sz w:val="24"/>
          <w:szCs w:val="24"/>
          <w:lang w:val="kk-KZ"/>
        </w:rPr>
      </w:pPr>
      <w:r w:rsidRPr="000563E9">
        <w:rPr>
          <w:snapToGrid w:val="0"/>
          <w:sz w:val="24"/>
          <w:szCs w:val="24"/>
          <w:lang w:val="kk-KZ"/>
        </w:rPr>
        <w:t>17.11.0 Ағаш массасы мен целлюлозаны өндіру</w:t>
      </w:r>
    </w:p>
    <w:p w:rsidR="00E37171" w:rsidRPr="000563E9" w:rsidRDefault="00E37171" w:rsidP="00E37171">
      <w:pPr>
        <w:jc w:val="both"/>
        <w:rPr>
          <w:snapToGrid w:val="0"/>
          <w:sz w:val="24"/>
          <w:szCs w:val="24"/>
          <w:lang w:val="kk-KZ"/>
        </w:rPr>
      </w:pPr>
    </w:p>
    <w:p w:rsidR="00E37171" w:rsidRPr="000563E9" w:rsidRDefault="00E37171" w:rsidP="004F7EB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E37171" w:rsidRPr="000563E9" w:rsidRDefault="00E37171" w:rsidP="004F7EB4">
      <w:pPr>
        <w:ind w:firstLine="720"/>
        <w:jc w:val="both"/>
        <w:rPr>
          <w:snapToGrid w:val="0"/>
          <w:sz w:val="24"/>
          <w:szCs w:val="24"/>
          <w:lang w:val="kk-KZ"/>
        </w:rPr>
      </w:pPr>
      <w:r w:rsidRPr="000563E9">
        <w:rPr>
          <w:snapToGrid w:val="0"/>
          <w:sz w:val="24"/>
          <w:szCs w:val="24"/>
          <w:lang w:val="kk-KZ"/>
        </w:rPr>
        <w:t>- механикалық, химиялық (еруі немесе  толық ерімеуі</w:t>
      </w:r>
      <w:r w:rsidR="00422541" w:rsidRPr="000563E9">
        <w:rPr>
          <w:snapToGrid w:val="0"/>
          <w:sz w:val="24"/>
          <w:szCs w:val="24"/>
          <w:lang w:val="kk-KZ"/>
        </w:rPr>
        <w:t>мен</w:t>
      </w:r>
      <w:r w:rsidRPr="000563E9">
        <w:rPr>
          <w:snapToGrid w:val="0"/>
          <w:sz w:val="24"/>
          <w:szCs w:val="24"/>
          <w:lang w:val="kk-KZ"/>
        </w:rPr>
        <w:t xml:space="preserve">), сондай-ақ ішінара химиялық </w:t>
      </w:r>
      <w:r w:rsidR="00E86E20" w:rsidRPr="000563E9">
        <w:rPr>
          <w:snapToGrid w:val="0"/>
          <w:sz w:val="24"/>
          <w:szCs w:val="24"/>
          <w:lang w:val="kk-KZ"/>
        </w:rPr>
        <w:t xml:space="preserve">тәсіл арқылы </w:t>
      </w:r>
      <w:r w:rsidR="00422541" w:rsidRPr="000563E9">
        <w:rPr>
          <w:snapToGrid w:val="0"/>
          <w:sz w:val="24"/>
          <w:szCs w:val="24"/>
          <w:lang w:val="kk-KZ"/>
        </w:rPr>
        <w:t>ағарған, жартылай ағарған немесе ағармаған целлюлоза, ағаш массасын өндіру</w:t>
      </w:r>
      <w:r w:rsidRPr="000563E9">
        <w:rPr>
          <w:snapToGrid w:val="0"/>
          <w:sz w:val="24"/>
          <w:szCs w:val="24"/>
          <w:lang w:val="kk-KZ"/>
        </w:rPr>
        <w:t xml:space="preserve"> </w:t>
      </w:r>
    </w:p>
    <w:p w:rsidR="00E37171" w:rsidRPr="000563E9" w:rsidRDefault="00E37171" w:rsidP="004F7EB4">
      <w:pPr>
        <w:ind w:firstLine="720"/>
        <w:jc w:val="both"/>
        <w:rPr>
          <w:snapToGrid w:val="0"/>
          <w:sz w:val="24"/>
          <w:szCs w:val="24"/>
          <w:lang w:val="kk-KZ"/>
        </w:rPr>
      </w:pPr>
      <w:r w:rsidRPr="000563E9">
        <w:rPr>
          <w:snapToGrid w:val="0"/>
          <w:sz w:val="24"/>
          <w:szCs w:val="24"/>
          <w:lang w:val="kk-KZ"/>
        </w:rPr>
        <w:t xml:space="preserve">- </w:t>
      </w:r>
      <w:r w:rsidR="00E86E20" w:rsidRPr="000563E9">
        <w:rPr>
          <w:snapToGrid w:val="0"/>
          <w:sz w:val="24"/>
          <w:szCs w:val="24"/>
          <w:lang w:val="kk-KZ"/>
        </w:rPr>
        <w:t>мақта</w:t>
      </w:r>
      <w:r w:rsidRPr="000563E9">
        <w:rPr>
          <w:snapToGrid w:val="0"/>
          <w:sz w:val="24"/>
          <w:szCs w:val="24"/>
          <w:lang w:val="kk-KZ"/>
        </w:rPr>
        <w:t xml:space="preserve"> целлюлозаны </w:t>
      </w:r>
      <w:r w:rsidR="00E86E20" w:rsidRPr="000563E9">
        <w:rPr>
          <w:snapToGrid w:val="0"/>
          <w:sz w:val="24"/>
          <w:szCs w:val="24"/>
          <w:lang w:val="kk-KZ"/>
        </w:rPr>
        <w:t>өндіру</w:t>
      </w:r>
      <w:r w:rsidRPr="000563E9">
        <w:rPr>
          <w:snapToGrid w:val="0"/>
          <w:sz w:val="24"/>
          <w:szCs w:val="24"/>
          <w:lang w:val="kk-KZ"/>
        </w:rPr>
        <w:t xml:space="preserve"> </w:t>
      </w:r>
    </w:p>
    <w:p w:rsidR="00E37171" w:rsidRPr="000563E9" w:rsidRDefault="00E37171" w:rsidP="004F7EB4">
      <w:pPr>
        <w:ind w:firstLine="720"/>
        <w:jc w:val="both"/>
        <w:rPr>
          <w:snapToGrid w:val="0"/>
          <w:sz w:val="24"/>
          <w:szCs w:val="24"/>
          <w:lang w:val="kk-KZ"/>
        </w:rPr>
      </w:pPr>
      <w:r w:rsidRPr="000563E9">
        <w:rPr>
          <w:snapToGrid w:val="0"/>
          <w:sz w:val="24"/>
          <w:szCs w:val="24"/>
          <w:lang w:val="kk-KZ"/>
        </w:rPr>
        <w:t>- сия мен баспаханалық бояуды алып тастау және</w:t>
      </w:r>
      <w:r w:rsidR="00E86E20" w:rsidRPr="000563E9">
        <w:rPr>
          <w:snapToGrid w:val="0"/>
          <w:sz w:val="24"/>
          <w:szCs w:val="24"/>
          <w:lang w:val="kk-KZ"/>
        </w:rPr>
        <w:t xml:space="preserve"> макулатурадан </w:t>
      </w:r>
      <w:r w:rsidRPr="000563E9">
        <w:rPr>
          <w:snapToGrid w:val="0"/>
          <w:sz w:val="24"/>
          <w:szCs w:val="24"/>
          <w:lang w:val="kk-KZ"/>
        </w:rPr>
        <w:t xml:space="preserve">ағаш </w:t>
      </w:r>
      <w:r w:rsidR="00422541" w:rsidRPr="000563E9">
        <w:rPr>
          <w:snapToGrid w:val="0"/>
          <w:sz w:val="24"/>
          <w:szCs w:val="24"/>
          <w:lang w:val="kk-KZ"/>
        </w:rPr>
        <w:t>массасы</w:t>
      </w:r>
      <w:r w:rsidRPr="000563E9">
        <w:rPr>
          <w:snapToGrid w:val="0"/>
          <w:sz w:val="24"/>
          <w:szCs w:val="24"/>
          <w:lang w:val="kk-KZ"/>
        </w:rPr>
        <w:t xml:space="preserve"> мен целлюлозаны өндіру</w:t>
      </w:r>
      <w:r w:rsidR="006C579D" w:rsidRPr="006C579D">
        <w:rPr>
          <w:snapToGrid w:val="0"/>
          <w:sz w:val="24"/>
          <w:szCs w:val="24"/>
          <w:lang w:val="kk-KZ"/>
        </w:rPr>
        <w:t xml:space="preserve"> </w:t>
      </w:r>
      <w:r w:rsidR="006C579D" w:rsidRPr="000563E9">
        <w:rPr>
          <w:snapToGrid w:val="0"/>
          <w:sz w:val="24"/>
          <w:szCs w:val="24"/>
          <w:lang w:val="kk-KZ"/>
        </w:rPr>
        <w:t>кіреді</w:t>
      </w:r>
    </w:p>
    <w:p w:rsidR="00E37171" w:rsidRPr="000563E9" w:rsidRDefault="00E37171" w:rsidP="00D974F3">
      <w:pPr>
        <w:jc w:val="both"/>
        <w:rPr>
          <w:snapToGrid w:val="0"/>
          <w:sz w:val="24"/>
          <w:szCs w:val="24"/>
          <w:lang w:val="kk-KZ"/>
        </w:rPr>
      </w:pPr>
    </w:p>
    <w:p w:rsidR="00D974F3" w:rsidRPr="000563E9" w:rsidRDefault="00D974F3" w:rsidP="004F7EB4">
      <w:pPr>
        <w:ind w:firstLine="720"/>
        <w:jc w:val="both"/>
        <w:rPr>
          <w:b/>
          <w:bCs/>
          <w:snapToGrid w:val="0"/>
          <w:sz w:val="24"/>
          <w:szCs w:val="24"/>
          <w:lang w:val="kk-KZ"/>
        </w:rPr>
      </w:pPr>
      <w:r w:rsidRPr="000563E9">
        <w:rPr>
          <w:b/>
          <w:bCs/>
          <w:snapToGrid w:val="0"/>
          <w:sz w:val="24"/>
          <w:szCs w:val="24"/>
          <w:lang w:val="kk-KZ"/>
        </w:rPr>
        <w:t>17.12 Қа</w:t>
      </w:r>
      <w:r w:rsidR="00015C64" w:rsidRPr="000563E9">
        <w:rPr>
          <w:b/>
          <w:bCs/>
          <w:snapToGrid w:val="0"/>
          <w:sz w:val="24"/>
          <w:szCs w:val="24"/>
          <w:lang w:val="kk-KZ"/>
        </w:rPr>
        <w:t>ғ</w:t>
      </w:r>
      <w:r w:rsidRPr="000563E9">
        <w:rPr>
          <w:b/>
          <w:bCs/>
          <w:snapToGrid w:val="0"/>
          <w:sz w:val="24"/>
          <w:szCs w:val="24"/>
          <w:lang w:val="kk-KZ"/>
        </w:rPr>
        <w:t xml:space="preserve">аз </w:t>
      </w:r>
      <w:r w:rsidR="0017405B" w:rsidRPr="000563E9">
        <w:rPr>
          <w:b/>
          <w:bCs/>
          <w:snapToGrid w:val="0"/>
          <w:sz w:val="24"/>
          <w:szCs w:val="24"/>
          <w:lang w:val="kk-KZ"/>
        </w:rPr>
        <w:t>және</w:t>
      </w:r>
      <w:r w:rsidRPr="000563E9">
        <w:rPr>
          <w:b/>
          <w:bCs/>
          <w:snapToGrid w:val="0"/>
          <w:sz w:val="24"/>
          <w:szCs w:val="24"/>
          <w:lang w:val="kk-KZ"/>
        </w:rPr>
        <w:t xml:space="preserve"> картон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151B63" w:rsidRPr="000563E9" w:rsidRDefault="00151B63" w:rsidP="004F7EB4">
      <w:pPr>
        <w:ind w:firstLine="720"/>
        <w:jc w:val="both"/>
        <w:rPr>
          <w:snapToGrid w:val="0"/>
          <w:sz w:val="24"/>
          <w:szCs w:val="24"/>
          <w:lang w:val="kk-KZ"/>
        </w:rPr>
      </w:pPr>
      <w:r w:rsidRPr="000563E9">
        <w:rPr>
          <w:snapToGrid w:val="0"/>
          <w:sz w:val="24"/>
          <w:szCs w:val="24"/>
          <w:lang w:val="kk-KZ"/>
        </w:rPr>
        <w:t xml:space="preserve">17.12.0 Қағаз және </w:t>
      </w:r>
      <w:r w:rsidR="00422541" w:rsidRPr="000563E9">
        <w:rPr>
          <w:snapToGrid w:val="0"/>
          <w:sz w:val="24"/>
          <w:szCs w:val="24"/>
          <w:lang w:val="kk-KZ"/>
        </w:rPr>
        <w:t>картон</w:t>
      </w:r>
      <w:r w:rsidRPr="000563E9">
        <w:rPr>
          <w:snapToGrid w:val="0"/>
          <w:sz w:val="24"/>
          <w:szCs w:val="24"/>
          <w:lang w:val="kk-KZ"/>
        </w:rPr>
        <w:t xml:space="preserve"> өндіру</w:t>
      </w:r>
    </w:p>
    <w:p w:rsidR="00151B63" w:rsidRPr="000563E9" w:rsidRDefault="00151B63" w:rsidP="00151B63">
      <w:pPr>
        <w:jc w:val="both"/>
        <w:rPr>
          <w:snapToGrid w:val="0"/>
          <w:sz w:val="24"/>
          <w:szCs w:val="24"/>
          <w:lang w:val="kk-KZ"/>
        </w:rPr>
      </w:pPr>
    </w:p>
    <w:p w:rsidR="00151B63" w:rsidRPr="000563E9" w:rsidRDefault="00151B63" w:rsidP="004F7EB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151B63" w:rsidRPr="000563E9" w:rsidRDefault="00151B63" w:rsidP="004F7EB4">
      <w:pPr>
        <w:ind w:firstLine="720"/>
        <w:jc w:val="both"/>
        <w:rPr>
          <w:snapToGrid w:val="0"/>
          <w:sz w:val="24"/>
          <w:szCs w:val="24"/>
          <w:lang w:val="kk-KZ"/>
        </w:rPr>
      </w:pPr>
      <w:r w:rsidRPr="000563E9">
        <w:rPr>
          <w:snapToGrid w:val="0"/>
          <w:sz w:val="24"/>
          <w:szCs w:val="24"/>
          <w:lang w:val="kk-KZ"/>
        </w:rPr>
        <w:t xml:space="preserve">- одан әрі </w:t>
      </w:r>
      <w:r w:rsidR="00422541" w:rsidRPr="000563E9">
        <w:rPr>
          <w:snapToGrid w:val="0"/>
          <w:sz w:val="24"/>
          <w:szCs w:val="24"/>
          <w:lang w:val="kk-KZ"/>
        </w:rPr>
        <w:t>өнеркәсіптік</w:t>
      </w:r>
      <w:r w:rsidRPr="000563E9">
        <w:rPr>
          <w:snapToGrid w:val="0"/>
          <w:sz w:val="24"/>
          <w:szCs w:val="24"/>
          <w:lang w:val="kk-KZ"/>
        </w:rPr>
        <w:t xml:space="preserve"> өңдеуге арналған қағаз және </w:t>
      </w:r>
      <w:r w:rsidR="00422541" w:rsidRPr="000563E9">
        <w:rPr>
          <w:snapToGrid w:val="0"/>
          <w:sz w:val="24"/>
          <w:szCs w:val="24"/>
          <w:lang w:val="kk-KZ"/>
        </w:rPr>
        <w:t>картон</w:t>
      </w:r>
      <w:r w:rsidRPr="000563E9">
        <w:rPr>
          <w:snapToGrid w:val="0"/>
          <w:sz w:val="24"/>
          <w:szCs w:val="24"/>
          <w:lang w:val="kk-KZ"/>
        </w:rPr>
        <w:t xml:space="preserve"> өндіру</w:t>
      </w:r>
    </w:p>
    <w:p w:rsidR="00B270C0" w:rsidRPr="000563E9" w:rsidRDefault="00151B63" w:rsidP="004F7EB4">
      <w:pPr>
        <w:ind w:left="284" w:firstLine="436"/>
        <w:jc w:val="both"/>
        <w:rPr>
          <w:snapToGrid w:val="0"/>
          <w:sz w:val="24"/>
          <w:szCs w:val="24"/>
          <w:lang w:val="kk-KZ"/>
        </w:rPr>
      </w:pPr>
      <w:r w:rsidRPr="000563E9">
        <w:rPr>
          <w:snapToGrid w:val="0"/>
          <w:sz w:val="24"/>
          <w:szCs w:val="24"/>
          <w:lang w:val="kk-KZ"/>
        </w:rPr>
        <w:t xml:space="preserve">- </w:t>
      </w:r>
      <w:r w:rsidR="00B270C0" w:rsidRPr="000563E9">
        <w:rPr>
          <w:snapToGrid w:val="0"/>
          <w:sz w:val="24"/>
          <w:szCs w:val="24"/>
          <w:lang w:val="kk-KZ"/>
        </w:rPr>
        <w:t xml:space="preserve">жабынмен және сіңдірумен </w:t>
      </w:r>
      <w:r w:rsidRPr="000563E9">
        <w:rPr>
          <w:snapToGrid w:val="0"/>
          <w:sz w:val="24"/>
          <w:szCs w:val="24"/>
          <w:lang w:val="kk-KZ"/>
        </w:rPr>
        <w:t xml:space="preserve">қағаз бен </w:t>
      </w:r>
      <w:r w:rsidR="00422541" w:rsidRPr="000563E9">
        <w:rPr>
          <w:snapToGrid w:val="0"/>
          <w:sz w:val="24"/>
          <w:szCs w:val="24"/>
          <w:lang w:val="kk-KZ"/>
        </w:rPr>
        <w:t>картон</w:t>
      </w:r>
      <w:r w:rsidRPr="000563E9">
        <w:rPr>
          <w:snapToGrid w:val="0"/>
          <w:sz w:val="24"/>
          <w:szCs w:val="24"/>
          <w:lang w:val="kk-KZ"/>
        </w:rPr>
        <w:t xml:space="preserve"> </w:t>
      </w:r>
      <w:r w:rsidR="00B270C0" w:rsidRPr="000563E9">
        <w:rPr>
          <w:snapToGrid w:val="0"/>
          <w:sz w:val="24"/>
          <w:szCs w:val="24"/>
          <w:lang w:val="kk-KZ"/>
        </w:rPr>
        <w:t>өндіру</w:t>
      </w:r>
    </w:p>
    <w:p w:rsidR="00B270C0" w:rsidRPr="000563E9" w:rsidRDefault="00B270C0" w:rsidP="004F7EB4">
      <w:pPr>
        <w:ind w:left="284" w:firstLine="436"/>
        <w:jc w:val="both"/>
        <w:rPr>
          <w:snapToGrid w:val="0"/>
          <w:sz w:val="24"/>
          <w:szCs w:val="24"/>
          <w:lang w:val="kk-KZ"/>
        </w:rPr>
      </w:pPr>
      <w:r w:rsidRPr="000563E9">
        <w:rPr>
          <w:snapToGrid w:val="0"/>
          <w:sz w:val="24"/>
          <w:szCs w:val="24"/>
          <w:lang w:val="kk-KZ"/>
        </w:rPr>
        <w:t xml:space="preserve">- крептенген немесе </w:t>
      </w:r>
      <w:r w:rsidR="00422541" w:rsidRPr="000563E9">
        <w:rPr>
          <w:iCs/>
          <w:snapToGrid w:val="0"/>
          <w:sz w:val="24"/>
          <w:szCs w:val="24"/>
          <w:lang w:val="kk-KZ"/>
        </w:rPr>
        <w:t>бүрмеленген</w:t>
      </w:r>
      <w:r w:rsidRPr="000563E9">
        <w:rPr>
          <w:i/>
          <w:iCs/>
          <w:snapToGrid w:val="0"/>
          <w:sz w:val="24"/>
          <w:szCs w:val="24"/>
          <w:lang w:val="kk-KZ"/>
        </w:rPr>
        <w:t xml:space="preserve"> </w:t>
      </w:r>
      <w:r w:rsidR="00151B63" w:rsidRPr="000563E9">
        <w:rPr>
          <w:snapToGrid w:val="0"/>
          <w:sz w:val="24"/>
          <w:szCs w:val="24"/>
          <w:lang w:val="kk-KZ"/>
        </w:rPr>
        <w:t>қағаз</w:t>
      </w:r>
      <w:r w:rsidRPr="000563E9">
        <w:rPr>
          <w:snapToGrid w:val="0"/>
          <w:sz w:val="24"/>
          <w:szCs w:val="24"/>
          <w:lang w:val="kk-KZ"/>
        </w:rPr>
        <w:t xml:space="preserve"> өндіру</w:t>
      </w:r>
    </w:p>
    <w:p w:rsidR="00151B63" w:rsidRPr="000563E9" w:rsidRDefault="00B270C0" w:rsidP="004F7EB4">
      <w:pPr>
        <w:ind w:firstLine="720"/>
        <w:jc w:val="both"/>
        <w:rPr>
          <w:snapToGrid w:val="0"/>
          <w:sz w:val="24"/>
          <w:szCs w:val="24"/>
          <w:lang w:val="kk-KZ"/>
        </w:rPr>
      </w:pPr>
      <w:r w:rsidRPr="000563E9">
        <w:rPr>
          <w:snapToGrid w:val="0"/>
          <w:sz w:val="24"/>
          <w:szCs w:val="24"/>
          <w:lang w:val="kk-KZ"/>
        </w:rPr>
        <w:t>-</w:t>
      </w:r>
      <w:r w:rsidR="00151B63" w:rsidRPr="000563E9">
        <w:rPr>
          <w:snapToGrid w:val="0"/>
          <w:sz w:val="24"/>
          <w:szCs w:val="24"/>
          <w:lang w:val="kk-KZ"/>
        </w:rPr>
        <w:t xml:space="preserve"> </w:t>
      </w:r>
      <w:r w:rsidRPr="000563E9">
        <w:rPr>
          <w:snapToGrid w:val="0"/>
          <w:sz w:val="24"/>
          <w:szCs w:val="24"/>
          <w:lang w:val="kk-KZ"/>
        </w:rPr>
        <w:t>егер фольга</w:t>
      </w:r>
      <w:r w:rsidR="00422541" w:rsidRPr="000563E9">
        <w:rPr>
          <w:snapToGrid w:val="0"/>
          <w:sz w:val="24"/>
          <w:szCs w:val="24"/>
          <w:lang w:val="kk-KZ"/>
        </w:rPr>
        <w:t>ның</w:t>
      </w:r>
      <w:r w:rsidRPr="000563E9">
        <w:rPr>
          <w:snapToGrid w:val="0"/>
          <w:sz w:val="24"/>
          <w:szCs w:val="24"/>
          <w:lang w:val="kk-KZ"/>
        </w:rPr>
        <w:t xml:space="preserve"> қағаз немесе </w:t>
      </w:r>
      <w:r w:rsidR="00422541" w:rsidRPr="000563E9">
        <w:rPr>
          <w:snapToGrid w:val="0"/>
          <w:sz w:val="24"/>
          <w:szCs w:val="24"/>
          <w:lang w:val="kk-KZ"/>
        </w:rPr>
        <w:t>картоннан</w:t>
      </w:r>
      <w:r w:rsidRPr="000563E9">
        <w:rPr>
          <w:snapToGrid w:val="0"/>
          <w:sz w:val="24"/>
          <w:szCs w:val="24"/>
          <w:lang w:val="kk-KZ"/>
        </w:rPr>
        <w:t xml:space="preserve"> қабаты бар болса, көп қабатты қағаз және фольга өндіру </w:t>
      </w:r>
    </w:p>
    <w:p w:rsidR="00151B63" w:rsidRPr="000563E9" w:rsidRDefault="00151B63" w:rsidP="004F7EB4">
      <w:pPr>
        <w:ind w:firstLine="720"/>
        <w:jc w:val="both"/>
        <w:rPr>
          <w:snapToGrid w:val="0"/>
          <w:sz w:val="24"/>
          <w:szCs w:val="24"/>
          <w:lang w:val="kk-KZ"/>
        </w:rPr>
      </w:pPr>
      <w:r w:rsidRPr="000563E9">
        <w:rPr>
          <w:snapToGrid w:val="0"/>
          <w:sz w:val="24"/>
          <w:szCs w:val="24"/>
          <w:lang w:val="kk-KZ"/>
        </w:rPr>
        <w:t>- қолмен</w:t>
      </w:r>
      <w:r w:rsidR="00422541" w:rsidRPr="000563E9">
        <w:rPr>
          <w:snapToGrid w:val="0"/>
          <w:sz w:val="24"/>
          <w:szCs w:val="24"/>
          <w:lang w:val="kk-KZ"/>
        </w:rPr>
        <w:t xml:space="preserve"> құйылған қағаз</w:t>
      </w:r>
      <w:r w:rsidRPr="000563E9">
        <w:rPr>
          <w:snapToGrid w:val="0"/>
          <w:sz w:val="24"/>
          <w:szCs w:val="24"/>
          <w:lang w:val="kk-KZ"/>
        </w:rPr>
        <w:t xml:space="preserve"> өндіру</w:t>
      </w:r>
    </w:p>
    <w:p w:rsidR="00151B63" w:rsidRPr="000563E9" w:rsidRDefault="00151B63" w:rsidP="004F7EB4">
      <w:pPr>
        <w:ind w:firstLine="720"/>
        <w:jc w:val="both"/>
        <w:rPr>
          <w:snapToGrid w:val="0"/>
          <w:sz w:val="24"/>
          <w:szCs w:val="24"/>
          <w:lang w:val="kk-KZ"/>
        </w:rPr>
      </w:pPr>
      <w:r w:rsidRPr="000563E9">
        <w:rPr>
          <w:snapToGrid w:val="0"/>
          <w:sz w:val="24"/>
          <w:szCs w:val="24"/>
          <w:lang w:val="kk-KZ"/>
        </w:rPr>
        <w:t xml:space="preserve">- газеттік және </w:t>
      </w:r>
      <w:r w:rsidR="00422541" w:rsidRPr="000563E9">
        <w:rPr>
          <w:snapToGrid w:val="0"/>
          <w:sz w:val="24"/>
          <w:szCs w:val="24"/>
          <w:lang w:val="kk-KZ"/>
        </w:rPr>
        <w:t>өзге де баспаханалық</w:t>
      </w:r>
      <w:r w:rsidRPr="000563E9">
        <w:rPr>
          <w:snapToGrid w:val="0"/>
          <w:sz w:val="24"/>
          <w:szCs w:val="24"/>
          <w:lang w:val="kk-KZ"/>
        </w:rPr>
        <w:t xml:space="preserve"> немесе жазу қағаздарын өндіру</w:t>
      </w:r>
    </w:p>
    <w:p w:rsidR="00151B63" w:rsidRPr="000563E9" w:rsidRDefault="00151B63" w:rsidP="004F7EB4">
      <w:pPr>
        <w:ind w:firstLine="720"/>
        <w:jc w:val="both"/>
        <w:rPr>
          <w:snapToGrid w:val="0"/>
          <w:sz w:val="24"/>
          <w:szCs w:val="24"/>
          <w:lang w:val="kk-KZ"/>
        </w:rPr>
      </w:pPr>
      <w:r w:rsidRPr="000563E9">
        <w:rPr>
          <w:snapToGrid w:val="0"/>
          <w:sz w:val="24"/>
          <w:szCs w:val="24"/>
          <w:lang w:val="kk-KZ"/>
        </w:rPr>
        <w:t>- целлюлоз</w:t>
      </w:r>
      <w:r w:rsidR="00422541" w:rsidRPr="000563E9">
        <w:rPr>
          <w:snapToGrid w:val="0"/>
          <w:sz w:val="24"/>
          <w:szCs w:val="24"/>
          <w:lang w:val="kk-KZ"/>
        </w:rPr>
        <w:t>а</w:t>
      </w:r>
      <w:r w:rsidRPr="000563E9">
        <w:rPr>
          <w:snapToGrid w:val="0"/>
          <w:sz w:val="24"/>
          <w:szCs w:val="24"/>
          <w:lang w:val="kk-KZ"/>
        </w:rPr>
        <w:t xml:space="preserve"> талшықта</w:t>
      </w:r>
      <w:r w:rsidR="00422541" w:rsidRPr="000563E9">
        <w:rPr>
          <w:snapToGrid w:val="0"/>
          <w:sz w:val="24"/>
          <w:szCs w:val="24"/>
          <w:lang w:val="kk-KZ"/>
        </w:rPr>
        <w:t>рына</w:t>
      </w:r>
      <w:r w:rsidRPr="000563E9">
        <w:rPr>
          <w:snapToGrid w:val="0"/>
          <w:sz w:val="24"/>
          <w:szCs w:val="24"/>
          <w:lang w:val="kk-KZ"/>
        </w:rPr>
        <w:t>н целлюлоз</w:t>
      </w:r>
      <w:r w:rsidR="00422541" w:rsidRPr="000563E9">
        <w:rPr>
          <w:snapToGrid w:val="0"/>
          <w:sz w:val="24"/>
          <w:szCs w:val="24"/>
          <w:lang w:val="kk-KZ"/>
        </w:rPr>
        <w:t>а</w:t>
      </w:r>
      <w:r w:rsidRPr="000563E9">
        <w:rPr>
          <w:snapToGrid w:val="0"/>
          <w:sz w:val="24"/>
          <w:szCs w:val="24"/>
          <w:lang w:val="kk-KZ"/>
        </w:rPr>
        <w:t xml:space="preserve"> </w:t>
      </w:r>
      <w:r w:rsidR="00B270C0" w:rsidRPr="000563E9">
        <w:rPr>
          <w:snapToGrid w:val="0"/>
          <w:sz w:val="24"/>
          <w:szCs w:val="24"/>
          <w:lang w:val="kk-KZ"/>
        </w:rPr>
        <w:t>мақта</w:t>
      </w:r>
      <w:r w:rsidR="00422541" w:rsidRPr="000563E9">
        <w:rPr>
          <w:snapToGrid w:val="0"/>
          <w:sz w:val="24"/>
          <w:szCs w:val="24"/>
          <w:lang w:val="kk-KZ"/>
        </w:rPr>
        <w:t>мен жайма</w:t>
      </w:r>
      <w:r w:rsidR="00B270C0" w:rsidRPr="000563E9">
        <w:rPr>
          <w:snapToGrid w:val="0"/>
          <w:sz w:val="24"/>
          <w:szCs w:val="24"/>
          <w:lang w:val="kk-KZ"/>
        </w:rPr>
        <w:t xml:space="preserve"> </w:t>
      </w:r>
      <w:r w:rsidRPr="000563E9">
        <w:rPr>
          <w:snapToGrid w:val="0"/>
          <w:sz w:val="24"/>
          <w:szCs w:val="24"/>
          <w:lang w:val="kk-KZ"/>
        </w:rPr>
        <w:t xml:space="preserve">өндіру </w:t>
      </w:r>
    </w:p>
    <w:p w:rsidR="00151B63" w:rsidRPr="000563E9" w:rsidRDefault="00151B63" w:rsidP="004F7EB4">
      <w:pPr>
        <w:ind w:firstLine="720"/>
        <w:jc w:val="both"/>
        <w:rPr>
          <w:snapToGrid w:val="0"/>
          <w:sz w:val="24"/>
          <w:szCs w:val="24"/>
          <w:lang w:val="kk-KZ"/>
        </w:rPr>
      </w:pPr>
      <w:r w:rsidRPr="000563E9">
        <w:rPr>
          <w:snapToGrid w:val="0"/>
          <w:sz w:val="24"/>
          <w:szCs w:val="24"/>
          <w:lang w:val="kk-KZ"/>
        </w:rPr>
        <w:t>- орамдар</w:t>
      </w:r>
      <w:r w:rsidR="00422541" w:rsidRPr="000563E9">
        <w:rPr>
          <w:snapToGrid w:val="0"/>
          <w:sz w:val="24"/>
          <w:szCs w:val="24"/>
          <w:lang w:val="kk-KZ"/>
        </w:rPr>
        <w:t>дағы</w:t>
      </w:r>
      <w:r w:rsidRPr="000563E9">
        <w:rPr>
          <w:snapToGrid w:val="0"/>
          <w:sz w:val="24"/>
          <w:szCs w:val="24"/>
          <w:lang w:val="kk-KZ"/>
        </w:rPr>
        <w:t xml:space="preserve"> немесе  үлкен парақтар</w:t>
      </w:r>
      <w:r w:rsidR="00422541" w:rsidRPr="000563E9">
        <w:rPr>
          <w:snapToGrid w:val="0"/>
          <w:sz w:val="24"/>
          <w:szCs w:val="24"/>
          <w:lang w:val="kk-KZ"/>
        </w:rPr>
        <w:t>дағы</w:t>
      </w:r>
      <w:r w:rsidRPr="000563E9">
        <w:rPr>
          <w:snapToGrid w:val="0"/>
          <w:sz w:val="24"/>
          <w:szCs w:val="24"/>
          <w:lang w:val="kk-KZ"/>
        </w:rPr>
        <w:t xml:space="preserve"> көшірме қағаз немесе трафарет қағаз</w:t>
      </w:r>
      <w:r w:rsidR="00422541" w:rsidRPr="000563E9">
        <w:rPr>
          <w:snapToGrid w:val="0"/>
          <w:sz w:val="24"/>
          <w:szCs w:val="24"/>
          <w:lang w:val="kk-KZ"/>
        </w:rPr>
        <w:t>ын</w:t>
      </w:r>
      <w:r w:rsidRPr="000563E9">
        <w:rPr>
          <w:snapToGrid w:val="0"/>
          <w:sz w:val="24"/>
          <w:szCs w:val="24"/>
          <w:lang w:val="kk-KZ"/>
        </w:rPr>
        <w:t xml:space="preserve"> өндіру</w:t>
      </w:r>
      <w:r w:rsidR="00422541" w:rsidRPr="000563E9">
        <w:rPr>
          <w:snapToGrid w:val="0"/>
          <w:sz w:val="24"/>
          <w:szCs w:val="24"/>
          <w:lang w:val="kk-KZ"/>
        </w:rPr>
        <w:t xml:space="preserve"> кіреді</w:t>
      </w:r>
    </w:p>
    <w:p w:rsidR="00151B63" w:rsidRPr="000563E9" w:rsidRDefault="00151B63" w:rsidP="00151B63">
      <w:pPr>
        <w:jc w:val="both"/>
        <w:rPr>
          <w:snapToGrid w:val="0"/>
          <w:sz w:val="24"/>
          <w:szCs w:val="24"/>
          <w:lang w:val="kk-KZ"/>
        </w:rPr>
      </w:pPr>
    </w:p>
    <w:p w:rsidR="00151B63" w:rsidRPr="00D46640" w:rsidRDefault="00151B63" w:rsidP="004F7EB4">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w:t>
      </w:r>
    </w:p>
    <w:p w:rsidR="00151B63" w:rsidRPr="00D46640" w:rsidRDefault="00151B63" w:rsidP="004F7EB4">
      <w:pPr>
        <w:ind w:firstLine="720"/>
        <w:jc w:val="both"/>
        <w:rPr>
          <w:iCs/>
          <w:snapToGrid w:val="0"/>
          <w:sz w:val="24"/>
          <w:szCs w:val="24"/>
          <w:lang w:val="kk-KZ"/>
        </w:rPr>
      </w:pPr>
      <w:r w:rsidRPr="00D46640">
        <w:rPr>
          <w:iCs/>
          <w:snapToGrid w:val="0"/>
          <w:sz w:val="24"/>
          <w:szCs w:val="24"/>
          <w:lang w:val="kk-KZ"/>
        </w:rPr>
        <w:t xml:space="preserve">- бүрмеленген қағаз және </w:t>
      </w:r>
      <w:r w:rsidR="0039138D" w:rsidRPr="00D46640">
        <w:rPr>
          <w:iCs/>
          <w:snapToGrid w:val="0"/>
          <w:sz w:val="24"/>
          <w:szCs w:val="24"/>
          <w:lang w:val="kk-KZ"/>
        </w:rPr>
        <w:t>картон</w:t>
      </w:r>
      <w:r w:rsidRPr="00D46640">
        <w:rPr>
          <w:iCs/>
          <w:snapToGrid w:val="0"/>
          <w:sz w:val="24"/>
          <w:szCs w:val="24"/>
          <w:lang w:val="kk-KZ"/>
        </w:rPr>
        <w:t xml:space="preserve"> өндіру, (17.21.1 қараңыз)</w:t>
      </w:r>
    </w:p>
    <w:p w:rsidR="00151B63" w:rsidRPr="00D46640" w:rsidRDefault="00151B63" w:rsidP="004F7EB4">
      <w:pPr>
        <w:ind w:firstLine="720"/>
        <w:jc w:val="both"/>
        <w:rPr>
          <w:iCs/>
          <w:snapToGrid w:val="0"/>
          <w:sz w:val="24"/>
          <w:szCs w:val="24"/>
          <w:lang w:val="kk-KZ"/>
        </w:rPr>
      </w:pPr>
      <w:r w:rsidRPr="00D46640">
        <w:rPr>
          <w:iCs/>
          <w:snapToGrid w:val="0"/>
          <w:sz w:val="24"/>
          <w:szCs w:val="24"/>
          <w:lang w:val="kk-KZ"/>
        </w:rPr>
        <w:t xml:space="preserve">- </w:t>
      </w:r>
      <w:r w:rsidR="0039138D" w:rsidRPr="00D46640">
        <w:rPr>
          <w:iCs/>
          <w:snapToGrid w:val="0"/>
          <w:sz w:val="24"/>
          <w:szCs w:val="24"/>
          <w:lang w:val="kk-KZ"/>
        </w:rPr>
        <w:t>өңдеуге ұшыраған</w:t>
      </w:r>
      <w:r w:rsidR="00B270C0" w:rsidRPr="00D46640">
        <w:rPr>
          <w:iCs/>
          <w:snapToGrid w:val="0"/>
          <w:sz w:val="24"/>
          <w:szCs w:val="24"/>
          <w:lang w:val="kk-KZ"/>
        </w:rPr>
        <w:t xml:space="preserve"> </w:t>
      </w:r>
      <w:r w:rsidRPr="00D46640">
        <w:rPr>
          <w:iCs/>
          <w:snapToGrid w:val="0"/>
          <w:sz w:val="24"/>
          <w:szCs w:val="24"/>
          <w:lang w:val="kk-KZ"/>
        </w:rPr>
        <w:t xml:space="preserve">қағаз, </w:t>
      </w:r>
      <w:r w:rsidR="0039138D" w:rsidRPr="00D46640">
        <w:rPr>
          <w:iCs/>
          <w:snapToGrid w:val="0"/>
          <w:sz w:val="24"/>
          <w:szCs w:val="24"/>
          <w:lang w:val="kk-KZ"/>
        </w:rPr>
        <w:t>картон</w:t>
      </w:r>
      <w:r w:rsidRPr="00D46640">
        <w:rPr>
          <w:iCs/>
          <w:snapToGrid w:val="0"/>
          <w:sz w:val="24"/>
          <w:szCs w:val="24"/>
          <w:lang w:val="kk-KZ"/>
        </w:rPr>
        <w:t xml:space="preserve"> немесе целлюлозадан басқа бұйымдар өндіру, (17.22.0, 17.23.0, 17.24.0, 17.29.0 қараңыз)</w:t>
      </w:r>
    </w:p>
    <w:p w:rsidR="00151B63" w:rsidRPr="00D46640" w:rsidRDefault="00151B63" w:rsidP="004F7EB4">
      <w:pPr>
        <w:ind w:firstLine="720"/>
        <w:jc w:val="both"/>
        <w:rPr>
          <w:iCs/>
          <w:snapToGrid w:val="0"/>
          <w:sz w:val="24"/>
          <w:szCs w:val="24"/>
          <w:lang w:val="kk-KZ"/>
        </w:rPr>
      </w:pPr>
      <w:r w:rsidRPr="00D46640">
        <w:rPr>
          <w:iCs/>
          <w:snapToGrid w:val="0"/>
          <w:sz w:val="24"/>
          <w:szCs w:val="24"/>
          <w:lang w:val="kk-KZ"/>
        </w:rPr>
        <w:t>- жабын немесе сіңіру негізгі құрамбөлі</w:t>
      </w:r>
      <w:r w:rsidR="0039138D" w:rsidRPr="00D46640">
        <w:rPr>
          <w:iCs/>
          <w:snapToGrid w:val="0"/>
          <w:sz w:val="24"/>
          <w:szCs w:val="24"/>
          <w:lang w:val="kk-KZ"/>
        </w:rPr>
        <w:t>гі</w:t>
      </w:r>
      <w:r w:rsidRPr="00D46640">
        <w:rPr>
          <w:iCs/>
          <w:snapToGrid w:val="0"/>
          <w:sz w:val="24"/>
          <w:szCs w:val="24"/>
          <w:lang w:val="kk-KZ"/>
        </w:rPr>
        <w:t xml:space="preserve"> болып табылатын </w:t>
      </w:r>
      <w:r w:rsidR="0039138D" w:rsidRPr="00D46640">
        <w:rPr>
          <w:iCs/>
          <w:snapToGrid w:val="0"/>
          <w:sz w:val="24"/>
          <w:szCs w:val="24"/>
          <w:lang w:val="kk-KZ"/>
        </w:rPr>
        <w:t>жабыны бар</w:t>
      </w:r>
      <w:r w:rsidRPr="00D46640">
        <w:rPr>
          <w:iCs/>
          <w:snapToGrid w:val="0"/>
          <w:sz w:val="24"/>
          <w:szCs w:val="24"/>
          <w:lang w:val="kk-KZ"/>
        </w:rPr>
        <w:t xml:space="preserve"> немесе сіңірілген қағаз өндіру</w:t>
      </w:r>
      <w:r w:rsidR="00A021D7">
        <w:rPr>
          <w:iCs/>
          <w:snapToGrid w:val="0"/>
          <w:sz w:val="24"/>
          <w:szCs w:val="24"/>
          <w:lang w:val="kk-KZ"/>
        </w:rPr>
        <w:t>,</w:t>
      </w:r>
      <w:r w:rsidRPr="00D46640">
        <w:rPr>
          <w:iCs/>
          <w:snapToGrid w:val="0"/>
          <w:sz w:val="24"/>
          <w:szCs w:val="24"/>
          <w:lang w:val="kk-KZ"/>
        </w:rPr>
        <w:t xml:space="preserve"> (жабын </w:t>
      </w:r>
      <w:r w:rsidR="00B270C0" w:rsidRPr="00D46640">
        <w:rPr>
          <w:iCs/>
          <w:snapToGrid w:val="0"/>
          <w:sz w:val="24"/>
          <w:szCs w:val="24"/>
          <w:lang w:val="kk-KZ"/>
        </w:rPr>
        <w:t>немесе</w:t>
      </w:r>
      <w:r w:rsidRPr="00D46640">
        <w:rPr>
          <w:iCs/>
          <w:snapToGrid w:val="0"/>
          <w:sz w:val="24"/>
          <w:szCs w:val="24"/>
          <w:lang w:val="kk-KZ"/>
        </w:rPr>
        <w:t xml:space="preserve"> </w:t>
      </w:r>
      <w:r w:rsidR="006F07EC" w:rsidRPr="00D46640">
        <w:rPr>
          <w:iCs/>
          <w:snapToGrid w:val="0"/>
          <w:sz w:val="24"/>
          <w:szCs w:val="24"/>
          <w:lang w:val="kk-KZ"/>
        </w:rPr>
        <w:t>сіңіру</w:t>
      </w:r>
      <w:r w:rsidRPr="00D46640">
        <w:rPr>
          <w:iCs/>
          <w:snapToGrid w:val="0"/>
          <w:sz w:val="24"/>
          <w:szCs w:val="24"/>
          <w:lang w:val="kk-KZ"/>
        </w:rPr>
        <w:t xml:space="preserve"> жататын </w:t>
      </w:r>
      <w:r w:rsidR="006F07EC" w:rsidRPr="00D46640">
        <w:rPr>
          <w:iCs/>
          <w:snapToGrid w:val="0"/>
          <w:sz w:val="24"/>
          <w:szCs w:val="24"/>
          <w:lang w:val="kk-KZ"/>
        </w:rPr>
        <w:t>класта</w:t>
      </w:r>
      <w:r w:rsidRPr="00D46640">
        <w:rPr>
          <w:iCs/>
          <w:snapToGrid w:val="0"/>
          <w:sz w:val="24"/>
          <w:szCs w:val="24"/>
          <w:lang w:val="kk-KZ"/>
        </w:rPr>
        <w:t xml:space="preserve"> қараңыз)</w:t>
      </w:r>
    </w:p>
    <w:p w:rsidR="00151B63" w:rsidRPr="00D46640" w:rsidRDefault="00151B63" w:rsidP="004F7EB4">
      <w:pPr>
        <w:ind w:firstLine="720"/>
        <w:jc w:val="both"/>
        <w:rPr>
          <w:iCs/>
          <w:snapToGrid w:val="0"/>
          <w:sz w:val="24"/>
          <w:szCs w:val="24"/>
          <w:lang w:val="kk-KZ"/>
        </w:rPr>
      </w:pPr>
      <w:r w:rsidRPr="00D46640">
        <w:rPr>
          <w:iCs/>
          <w:snapToGrid w:val="0"/>
          <w:sz w:val="24"/>
          <w:szCs w:val="24"/>
          <w:lang w:val="kk-KZ"/>
        </w:rPr>
        <w:t xml:space="preserve"> - қырнау қағазын өндіру</w:t>
      </w:r>
      <w:r w:rsidR="00422541" w:rsidRPr="00D46640">
        <w:rPr>
          <w:iCs/>
          <w:snapToGrid w:val="0"/>
          <w:sz w:val="24"/>
          <w:szCs w:val="24"/>
          <w:lang w:val="kk-KZ"/>
        </w:rPr>
        <w:t xml:space="preserve"> кірмейді</w:t>
      </w:r>
      <w:r w:rsidRPr="00D46640">
        <w:rPr>
          <w:iCs/>
          <w:snapToGrid w:val="0"/>
          <w:sz w:val="24"/>
          <w:szCs w:val="24"/>
          <w:lang w:val="kk-KZ"/>
        </w:rPr>
        <w:t>, (23.91.0 қараңыз)</w:t>
      </w:r>
    </w:p>
    <w:p w:rsidR="00151B63" w:rsidRPr="000563E9" w:rsidRDefault="00151B63" w:rsidP="00D974F3">
      <w:pPr>
        <w:jc w:val="both"/>
        <w:rPr>
          <w:snapToGrid w:val="0"/>
          <w:sz w:val="24"/>
          <w:szCs w:val="24"/>
          <w:lang w:val="kk-KZ"/>
        </w:rPr>
      </w:pPr>
    </w:p>
    <w:p w:rsidR="00D974F3" w:rsidRPr="000563E9" w:rsidRDefault="00D974F3" w:rsidP="004F7EB4">
      <w:pPr>
        <w:ind w:firstLine="720"/>
        <w:jc w:val="both"/>
        <w:rPr>
          <w:b/>
          <w:bCs/>
          <w:snapToGrid w:val="0"/>
          <w:sz w:val="24"/>
          <w:szCs w:val="24"/>
          <w:lang w:val="kk-KZ"/>
        </w:rPr>
      </w:pPr>
      <w:r w:rsidRPr="000563E9">
        <w:rPr>
          <w:b/>
          <w:bCs/>
          <w:snapToGrid w:val="0"/>
          <w:sz w:val="24"/>
          <w:szCs w:val="24"/>
          <w:lang w:val="kk-KZ"/>
        </w:rPr>
        <w:t>17.2 Қа</w:t>
      </w:r>
      <w:r w:rsidR="00015C64" w:rsidRPr="000563E9">
        <w:rPr>
          <w:b/>
          <w:bCs/>
          <w:snapToGrid w:val="0"/>
          <w:sz w:val="24"/>
          <w:szCs w:val="24"/>
          <w:lang w:val="kk-KZ"/>
        </w:rPr>
        <w:t>ғ</w:t>
      </w:r>
      <w:r w:rsidRPr="000563E9">
        <w:rPr>
          <w:b/>
          <w:bCs/>
          <w:snapToGrid w:val="0"/>
          <w:sz w:val="24"/>
          <w:szCs w:val="24"/>
          <w:lang w:val="kk-KZ"/>
        </w:rPr>
        <w:t>аз бен картоннан жасал</w:t>
      </w:r>
      <w:r w:rsidR="00015C64" w:rsidRPr="000563E9">
        <w:rPr>
          <w:b/>
          <w:bCs/>
          <w:snapToGrid w:val="0"/>
          <w:sz w:val="24"/>
          <w:szCs w:val="24"/>
          <w:lang w:val="kk-KZ"/>
        </w:rPr>
        <w:t>ғ</w:t>
      </w:r>
      <w:r w:rsidRPr="000563E9">
        <w:rPr>
          <w:b/>
          <w:bCs/>
          <w:snapToGrid w:val="0"/>
          <w:sz w:val="24"/>
          <w:szCs w:val="24"/>
          <w:lang w:val="kk-KZ"/>
        </w:rPr>
        <w:t>ан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D46640" w:rsidRDefault="00D974F3" w:rsidP="004F7EB4">
      <w:pPr>
        <w:ind w:firstLine="720"/>
        <w:jc w:val="both"/>
        <w:rPr>
          <w:b/>
          <w:bCs/>
          <w:snapToGrid w:val="0"/>
          <w:sz w:val="24"/>
          <w:szCs w:val="24"/>
          <w:lang w:val="kk-KZ"/>
        </w:rPr>
      </w:pPr>
      <w:r w:rsidRPr="000563E9">
        <w:rPr>
          <w:b/>
          <w:bCs/>
          <w:snapToGrid w:val="0"/>
          <w:sz w:val="24"/>
          <w:szCs w:val="24"/>
          <w:lang w:val="kk-KZ"/>
        </w:rPr>
        <w:t xml:space="preserve">17.21 </w:t>
      </w:r>
      <w:r w:rsidR="00091E95" w:rsidRPr="00D46640">
        <w:rPr>
          <w:b/>
          <w:sz w:val="24"/>
          <w:szCs w:val="24"/>
          <w:lang w:val="kk-KZ"/>
        </w:rPr>
        <w:t>Бедерленген</w:t>
      </w:r>
      <w:r w:rsidR="005957FB" w:rsidRPr="00D46640">
        <w:rPr>
          <w:b/>
          <w:sz w:val="24"/>
          <w:szCs w:val="24"/>
          <w:lang w:val="kk-KZ"/>
        </w:rPr>
        <w:t xml:space="preserve"> </w:t>
      </w:r>
      <w:r w:rsidR="00091E95" w:rsidRPr="00D46640">
        <w:rPr>
          <w:b/>
          <w:sz w:val="24"/>
          <w:szCs w:val="24"/>
          <w:lang w:val="kk-KZ"/>
        </w:rPr>
        <w:t xml:space="preserve">қағаз </w:t>
      </w:r>
      <w:r w:rsidR="005957FB" w:rsidRPr="00D46640">
        <w:rPr>
          <w:b/>
          <w:sz w:val="24"/>
          <w:szCs w:val="24"/>
          <w:lang w:val="kk-KZ"/>
        </w:rPr>
        <w:t xml:space="preserve">және </w:t>
      </w:r>
      <w:r w:rsidR="00091E95" w:rsidRPr="00D46640">
        <w:rPr>
          <w:b/>
          <w:sz w:val="24"/>
          <w:szCs w:val="24"/>
          <w:lang w:val="kk-KZ"/>
        </w:rPr>
        <w:t>картон</w:t>
      </w:r>
      <w:r w:rsidR="005957FB" w:rsidRPr="00D46640">
        <w:rPr>
          <w:b/>
          <w:sz w:val="24"/>
          <w:szCs w:val="24"/>
          <w:lang w:val="kk-KZ"/>
        </w:rPr>
        <w:t xml:space="preserve">, қағаз және </w:t>
      </w:r>
      <w:r w:rsidR="00091E95" w:rsidRPr="00D46640">
        <w:rPr>
          <w:b/>
          <w:sz w:val="24"/>
          <w:szCs w:val="24"/>
          <w:lang w:val="kk-KZ"/>
        </w:rPr>
        <w:t>картон</w:t>
      </w:r>
      <w:r w:rsidR="005957FB" w:rsidRPr="00D46640">
        <w:rPr>
          <w:b/>
          <w:sz w:val="24"/>
          <w:szCs w:val="24"/>
          <w:lang w:val="kk-KZ"/>
        </w:rPr>
        <w:t xml:space="preserve"> қапқорап</w:t>
      </w:r>
      <w:r w:rsidR="00091E95" w:rsidRPr="00D46640">
        <w:rPr>
          <w:b/>
          <w:sz w:val="24"/>
          <w:szCs w:val="24"/>
          <w:lang w:val="kk-KZ"/>
        </w:rPr>
        <w:t>тар</w:t>
      </w:r>
      <w:r w:rsidR="005957FB" w:rsidRPr="00D46640">
        <w:rPr>
          <w:b/>
          <w:sz w:val="24"/>
          <w:szCs w:val="24"/>
          <w:lang w:val="kk-KZ"/>
        </w:rPr>
        <w:t xml:space="preserve"> өндіру</w:t>
      </w:r>
    </w:p>
    <w:p w:rsidR="00D974F3" w:rsidRPr="000563E9" w:rsidRDefault="00D974F3" w:rsidP="00D974F3">
      <w:pPr>
        <w:jc w:val="both"/>
        <w:rPr>
          <w:b/>
          <w:bCs/>
          <w:snapToGrid w:val="0"/>
          <w:sz w:val="24"/>
          <w:szCs w:val="24"/>
          <w:lang w:val="kk-KZ"/>
        </w:rPr>
      </w:pPr>
    </w:p>
    <w:p w:rsidR="002E5667" w:rsidRDefault="002E5667" w:rsidP="004F7EB4">
      <w:pPr>
        <w:ind w:firstLine="720"/>
        <w:jc w:val="both"/>
        <w:rPr>
          <w:sz w:val="24"/>
          <w:szCs w:val="24"/>
          <w:lang w:val="kk-KZ"/>
        </w:rPr>
      </w:pPr>
      <w:r w:rsidRPr="000563E9">
        <w:rPr>
          <w:snapToGrid w:val="0"/>
          <w:sz w:val="24"/>
          <w:szCs w:val="24"/>
          <w:lang w:val="kk-KZ"/>
        </w:rPr>
        <w:t xml:space="preserve">17.21.1 </w:t>
      </w:r>
      <w:r w:rsidR="00091E95" w:rsidRPr="000563E9">
        <w:rPr>
          <w:sz w:val="24"/>
          <w:szCs w:val="24"/>
          <w:lang w:val="kk-KZ"/>
        </w:rPr>
        <w:t>Бедерленген</w:t>
      </w:r>
      <w:r w:rsidRPr="000563E9">
        <w:rPr>
          <w:sz w:val="24"/>
          <w:szCs w:val="24"/>
          <w:lang w:val="kk-KZ"/>
        </w:rPr>
        <w:t xml:space="preserve"> қағаз және </w:t>
      </w:r>
      <w:r w:rsidR="00091E95" w:rsidRPr="000563E9">
        <w:rPr>
          <w:sz w:val="24"/>
          <w:szCs w:val="24"/>
          <w:lang w:val="kk-KZ"/>
        </w:rPr>
        <w:t>картон</w:t>
      </w:r>
      <w:r w:rsidRPr="000563E9">
        <w:rPr>
          <w:sz w:val="24"/>
          <w:szCs w:val="24"/>
          <w:lang w:val="kk-KZ"/>
        </w:rPr>
        <w:t xml:space="preserve"> өндіру</w:t>
      </w:r>
    </w:p>
    <w:p w:rsidR="00A021D7" w:rsidRDefault="00A021D7" w:rsidP="00A021D7">
      <w:pPr>
        <w:ind w:firstLine="720"/>
        <w:jc w:val="both"/>
        <w:rPr>
          <w:snapToGrid w:val="0"/>
          <w:sz w:val="24"/>
          <w:szCs w:val="24"/>
          <w:lang w:val="kk-KZ"/>
        </w:rPr>
      </w:pPr>
    </w:p>
    <w:p w:rsidR="00A021D7" w:rsidRDefault="00A021D7" w:rsidP="00A021D7">
      <w:pPr>
        <w:ind w:firstLine="720"/>
        <w:jc w:val="both"/>
        <w:rPr>
          <w:snapToGrid w:val="0"/>
          <w:sz w:val="24"/>
          <w:szCs w:val="24"/>
          <w:lang w:val="kk-KZ"/>
        </w:rPr>
      </w:pPr>
      <w:r w:rsidRPr="00D46640">
        <w:rPr>
          <w:snapToGrid w:val="0"/>
          <w:sz w:val="24"/>
          <w:szCs w:val="24"/>
          <w:lang w:val="kk-KZ"/>
        </w:rPr>
        <w:t>Бұл</w:t>
      </w:r>
      <w:r w:rsidRPr="000563E9">
        <w:rPr>
          <w:snapToGrid w:val="0"/>
          <w:sz w:val="24"/>
          <w:szCs w:val="24"/>
          <w:lang w:val="kk-KZ"/>
        </w:rPr>
        <w:t xml:space="preserve"> ішкі класқа:</w:t>
      </w:r>
    </w:p>
    <w:p w:rsidR="00A021D7" w:rsidRDefault="00A021D7" w:rsidP="00A021D7">
      <w:pPr>
        <w:ind w:firstLine="720"/>
        <w:jc w:val="both"/>
        <w:rPr>
          <w:sz w:val="24"/>
          <w:szCs w:val="24"/>
          <w:lang w:val="kk-KZ"/>
        </w:rPr>
      </w:pPr>
      <w:r>
        <w:rPr>
          <w:snapToGrid w:val="0"/>
          <w:sz w:val="24"/>
          <w:szCs w:val="24"/>
          <w:lang w:val="kk-KZ"/>
        </w:rPr>
        <w:t>-</w:t>
      </w:r>
      <w:r w:rsidRPr="00A021D7">
        <w:rPr>
          <w:sz w:val="24"/>
          <w:szCs w:val="24"/>
          <w:lang w:val="kk-KZ"/>
        </w:rPr>
        <w:t xml:space="preserve"> </w:t>
      </w:r>
      <w:r>
        <w:rPr>
          <w:sz w:val="24"/>
          <w:szCs w:val="24"/>
          <w:lang w:val="kk-KZ"/>
        </w:rPr>
        <w:t>б</w:t>
      </w:r>
      <w:r w:rsidRPr="000563E9">
        <w:rPr>
          <w:sz w:val="24"/>
          <w:szCs w:val="24"/>
          <w:lang w:val="kk-KZ"/>
        </w:rPr>
        <w:t>едерленген қағаз және картон өндіру</w:t>
      </w:r>
      <w:r w:rsidRPr="00A021D7">
        <w:rPr>
          <w:snapToGrid w:val="0"/>
          <w:sz w:val="24"/>
          <w:szCs w:val="24"/>
          <w:lang w:val="kk-KZ"/>
        </w:rPr>
        <w:t xml:space="preserve"> </w:t>
      </w:r>
      <w:r w:rsidRPr="000563E9">
        <w:rPr>
          <w:snapToGrid w:val="0"/>
          <w:sz w:val="24"/>
          <w:szCs w:val="24"/>
          <w:lang w:val="kk-KZ"/>
        </w:rPr>
        <w:t>кіреді</w:t>
      </w:r>
    </w:p>
    <w:p w:rsidR="00A021D7" w:rsidRDefault="00A021D7" w:rsidP="00A021D7">
      <w:pPr>
        <w:ind w:firstLine="720"/>
        <w:jc w:val="both"/>
        <w:rPr>
          <w:snapToGrid w:val="0"/>
          <w:sz w:val="24"/>
          <w:szCs w:val="24"/>
          <w:lang w:val="kk-KZ"/>
        </w:rPr>
      </w:pPr>
    </w:p>
    <w:p w:rsidR="00C441D7" w:rsidRDefault="00A021D7" w:rsidP="00C441D7">
      <w:pPr>
        <w:adjustRightInd w:val="0"/>
        <w:ind w:firstLine="720"/>
        <w:rPr>
          <w:rFonts w:ascii="Tahoma" w:hAnsi="Tahoma" w:cs="Tahoma"/>
          <w:szCs w:val="24"/>
          <w:lang w:val="x-none"/>
        </w:rPr>
      </w:pPr>
      <w:r>
        <w:rPr>
          <w:snapToGrid w:val="0"/>
          <w:sz w:val="24"/>
          <w:szCs w:val="24"/>
          <w:lang w:val="kk-KZ"/>
        </w:rPr>
        <w:t xml:space="preserve">17.21.2 </w:t>
      </w:r>
      <w:r w:rsidR="00C441D7" w:rsidRPr="00C441D7">
        <w:rPr>
          <w:sz w:val="24"/>
          <w:szCs w:val="24"/>
          <w:lang w:val="x-none"/>
        </w:rPr>
        <w:t>Қағаздан және картоннан ыдыстар өндіру</w:t>
      </w:r>
    </w:p>
    <w:p w:rsidR="002E5667" w:rsidRPr="000563E9" w:rsidRDefault="002E5667" w:rsidP="00D974F3">
      <w:pPr>
        <w:jc w:val="both"/>
        <w:rPr>
          <w:b/>
          <w:bCs/>
          <w:snapToGrid w:val="0"/>
          <w:sz w:val="24"/>
          <w:szCs w:val="24"/>
          <w:lang w:val="kk-KZ"/>
        </w:rPr>
      </w:pPr>
    </w:p>
    <w:p w:rsidR="00D974F3" w:rsidRPr="000563E9" w:rsidRDefault="00A021D7" w:rsidP="004F7EB4">
      <w:pPr>
        <w:ind w:firstLine="720"/>
        <w:jc w:val="both"/>
        <w:rPr>
          <w:snapToGrid w:val="0"/>
          <w:sz w:val="24"/>
          <w:szCs w:val="24"/>
          <w:lang w:val="kk-KZ"/>
        </w:rPr>
      </w:pPr>
      <w:r w:rsidRPr="00D46640">
        <w:rPr>
          <w:snapToGrid w:val="0"/>
          <w:sz w:val="24"/>
          <w:szCs w:val="24"/>
          <w:lang w:val="kk-KZ"/>
        </w:rPr>
        <w:t>Бұл</w:t>
      </w:r>
      <w:r w:rsidR="00D974F3" w:rsidRPr="000563E9">
        <w:rPr>
          <w:snapToGrid w:val="0"/>
          <w:sz w:val="24"/>
          <w:szCs w:val="24"/>
          <w:lang w:val="kk-KZ"/>
        </w:rPr>
        <w:t xml:space="preserve"> </w:t>
      </w:r>
      <w:r w:rsidR="002E5667" w:rsidRPr="000563E9">
        <w:rPr>
          <w:snapToGrid w:val="0"/>
          <w:sz w:val="24"/>
          <w:szCs w:val="24"/>
          <w:lang w:val="kk-KZ"/>
        </w:rPr>
        <w:t xml:space="preserve">ішкі </w:t>
      </w:r>
      <w:r w:rsidR="00F078D0" w:rsidRPr="000563E9">
        <w:rPr>
          <w:snapToGrid w:val="0"/>
          <w:sz w:val="24"/>
          <w:szCs w:val="24"/>
          <w:lang w:val="kk-KZ"/>
        </w:rPr>
        <w:t>класқа</w:t>
      </w:r>
      <w:r w:rsidR="00D974F3" w:rsidRPr="000563E9">
        <w:rPr>
          <w:snapToGrid w:val="0"/>
          <w:sz w:val="24"/>
          <w:szCs w:val="24"/>
          <w:lang w:val="kk-KZ"/>
        </w:rPr>
        <w:t>:</w:t>
      </w:r>
    </w:p>
    <w:p w:rsidR="002E5667" w:rsidRPr="000563E9" w:rsidRDefault="002E5667" w:rsidP="004F7EB4">
      <w:pPr>
        <w:ind w:firstLine="720"/>
        <w:jc w:val="both"/>
        <w:rPr>
          <w:snapToGrid w:val="0"/>
          <w:sz w:val="24"/>
          <w:szCs w:val="24"/>
          <w:lang w:val="kk-KZ"/>
        </w:rPr>
      </w:pPr>
      <w:r w:rsidRPr="000563E9">
        <w:rPr>
          <w:snapToGrid w:val="0"/>
          <w:sz w:val="24"/>
          <w:szCs w:val="24"/>
          <w:lang w:val="kk-KZ"/>
        </w:rPr>
        <w:t xml:space="preserve">- </w:t>
      </w:r>
      <w:r w:rsidR="00091E95" w:rsidRPr="000563E9">
        <w:rPr>
          <w:snapToGrid w:val="0"/>
          <w:sz w:val="24"/>
          <w:szCs w:val="24"/>
          <w:lang w:val="kk-KZ"/>
        </w:rPr>
        <w:t xml:space="preserve">бүрмеленген </w:t>
      </w:r>
      <w:r w:rsidRPr="000563E9">
        <w:rPr>
          <w:snapToGrid w:val="0"/>
          <w:sz w:val="24"/>
          <w:szCs w:val="24"/>
          <w:lang w:val="kk-KZ"/>
        </w:rPr>
        <w:t xml:space="preserve">қағаз бен </w:t>
      </w:r>
      <w:r w:rsidR="00091E95" w:rsidRPr="000563E9">
        <w:rPr>
          <w:snapToGrid w:val="0"/>
          <w:sz w:val="24"/>
          <w:szCs w:val="24"/>
          <w:lang w:val="kk-KZ"/>
        </w:rPr>
        <w:t>картоннан</w:t>
      </w:r>
      <w:r w:rsidRPr="000563E9">
        <w:rPr>
          <w:snapToGrid w:val="0"/>
          <w:sz w:val="24"/>
          <w:szCs w:val="24"/>
          <w:lang w:val="kk-KZ"/>
        </w:rPr>
        <w:t xml:space="preserve"> ыдыс</w:t>
      </w:r>
      <w:r w:rsidR="00091E95" w:rsidRPr="000563E9">
        <w:rPr>
          <w:snapToGrid w:val="0"/>
          <w:sz w:val="24"/>
          <w:szCs w:val="24"/>
          <w:lang w:val="kk-KZ"/>
        </w:rPr>
        <w:t>тар</w:t>
      </w:r>
      <w:r w:rsidRPr="000563E9">
        <w:rPr>
          <w:snapToGrid w:val="0"/>
          <w:sz w:val="24"/>
          <w:szCs w:val="24"/>
          <w:lang w:val="kk-KZ"/>
        </w:rPr>
        <w:t xml:space="preserve"> </w:t>
      </w:r>
      <w:r w:rsidR="00091E95" w:rsidRPr="000563E9">
        <w:rPr>
          <w:snapToGrid w:val="0"/>
          <w:sz w:val="24"/>
          <w:szCs w:val="24"/>
          <w:lang w:val="kk-KZ"/>
        </w:rPr>
        <w:t>өндіру</w:t>
      </w:r>
    </w:p>
    <w:p w:rsidR="002E5667" w:rsidRPr="000563E9" w:rsidRDefault="002E5667" w:rsidP="004F7EB4">
      <w:pPr>
        <w:ind w:firstLine="720"/>
        <w:jc w:val="both"/>
        <w:rPr>
          <w:snapToGrid w:val="0"/>
          <w:sz w:val="24"/>
          <w:szCs w:val="24"/>
          <w:lang w:val="kk-KZ"/>
        </w:rPr>
      </w:pPr>
      <w:r w:rsidRPr="000563E9">
        <w:rPr>
          <w:snapToGrid w:val="0"/>
          <w:sz w:val="24"/>
          <w:szCs w:val="24"/>
          <w:lang w:val="kk-KZ"/>
        </w:rPr>
        <w:t xml:space="preserve">- </w:t>
      </w:r>
      <w:r w:rsidR="00091E95" w:rsidRPr="000563E9">
        <w:rPr>
          <w:snapToGrid w:val="0"/>
          <w:sz w:val="24"/>
          <w:szCs w:val="24"/>
          <w:lang w:val="kk-KZ"/>
        </w:rPr>
        <w:t>жиналмалы картон ыдыстар өндіру</w:t>
      </w:r>
    </w:p>
    <w:p w:rsidR="002E5667" w:rsidRPr="000563E9" w:rsidRDefault="002E5667" w:rsidP="004F7EB4">
      <w:pPr>
        <w:ind w:firstLine="720"/>
        <w:jc w:val="both"/>
        <w:rPr>
          <w:snapToGrid w:val="0"/>
          <w:sz w:val="24"/>
          <w:szCs w:val="24"/>
          <w:lang w:val="kk-KZ"/>
        </w:rPr>
      </w:pPr>
      <w:r w:rsidRPr="000563E9">
        <w:rPr>
          <w:snapToGrid w:val="0"/>
          <w:sz w:val="24"/>
          <w:szCs w:val="24"/>
          <w:lang w:val="kk-KZ"/>
        </w:rPr>
        <w:t xml:space="preserve">- біртекті </w:t>
      </w:r>
      <w:r w:rsidR="00091E95" w:rsidRPr="000563E9">
        <w:rPr>
          <w:snapToGrid w:val="0"/>
          <w:sz w:val="24"/>
          <w:szCs w:val="24"/>
          <w:lang w:val="kk-KZ"/>
        </w:rPr>
        <w:t>картоннан ыдыстар өндіру</w:t>
      </w:r>
    </w:p>
    <w:p w:rsidR="002E5667" w:rsidRPr="000563E9" w:rsidRDefault="002E5667" w:rsidP="004F7EB4">
      <w:pPr>
        <w:ind w:firstLine="720"/>
        <w:jc w:val="both"/>
        <w:rPr>
          <w:snapToGrid w:val="0"/>
          <w:sz w:val="24"/>
          <w:szCs w:val="24"/>
          <w:lang w:val="kk-KZ"/>
        </w:rPr>
      </w:pPr>
      <w:r w:rsidRPr="000563E9">
        <w:rPr>
          <w:snapToGrid w:val="0"/>
          <w:sz w:val="24"/>
          <w:szCs w:val="24"/>
          <w:lang w:val="kk-KZ"/>
        </w:rPr>
        <w:t xml:space="preserve">- қағаз </w:t>
      </w:r>
      <w:r w:rsidR="00091E95" w:rsidRPr="000563E9">
        <w:rPr>
          <w:snapToGrid w:val="0"/>
          <w:sz w:val="24"/>
          <w:szCs w:val="24"/>
          <w:lang w:val="kk-KZ"/>
        </w:rPr>
        <w:t>бен картоннан</w:t>
      </w:r>
      <w:r w:rsidRPr="000563E9">
        <w:rPr>
          <w:snapToGrid w:val="0"/>
          <w:sz w:val="24"/>
          <w:szCs w:val="24"/>
          <w:lang w:val="kk-KZ"/>
        </w:rPr>
        <w:t xml:space="preserve"> </w:t>
      </w:r>
      <w:r w:rsidR="00091E95" w:rsidRPr="000563E9">
        <w:rPr>
          <w:snapToGrid w:val="0"/>
          <w:sz w:val="24"/>
          <w:szCs w:val="24"/>
          <w:lang w:val="kk-KZ"/>
        </w:rPr>
        <w:t>өзге де ыдыстар өндіру</w:t>
      </w:r>
      <w:r w:rsidRPr="000563E9">
        <w:rPr>
          <w:snapToGrid w:val="0"/>
          <w:sz w:val="24"/>
          <w:szCs w:val="24"/>
          <w:lang w:val="kk-KZ"/>
        </w:rPr>
        <w:t xml:space="preserve">  </w:t>
      </w:r>
    </w:p>
    <w:p w:rsidR="002E5667" w:rsidRPr="000563E9" w:rsidRDefault="002E5667" w:rsidP="004F7EB4">
      <w:pPr>
        <w:ind w:firstLine="720"/>
        <w:jc w:val="both"/>
        <w:rPr>
          <w:snapToGrid w:val="0"/>
          <w:sz w:val="24"/>
          <w:szCs w:val="24"/>
          <w:lang w:val="kk-KZ"/>
        </w:rPr>
      </w:pPr>
      <w:r w:rsidRPr="000563E9">
        <w:rPr>
          <w:snapToGrid w:val="0"/>
          <w:sz w:val="24"/>
          <w:szCs w:val="24"/>
          <w:lang w:val="kk-KZ"/>
        </w:rPr>
        <w:t xml:space="preserve">-  қағаздан қаптар және пакеттер </w:t>
      </w:r>
      <w:r w:rsidR="00091E95" w:rsidRPr="000563E9">
        <w:rPr>
          <w:snapToGrid w:val="0"/>
          <w:sz w:val="24"/>
          <w:szCs w:val="24"/>
          <w:lang w:val="kk-KZ"/>
        </w:rPr>
        <w:t>өндір</w:t>
      </w:r>
      <w:r w:rsidRPr="000563E9">
        <w:rPr>
          <w:snapToGrid w:val="0"/>
          <w:sz w:val="24"/>
          <w:szCs w:val="24"/>
          <w:lang w:val="kk-KZ"/>
        </w:rPr>
        <w:t>у</w:t>
      </w:r>
    </w:p>
    <w:p w:rsidR="002E5667" w:rsidRPr="000563E9" w:rsidRDefault="002E5667" w:rsidP="004F7EB4">
      <w:pPr>
        <w:ind w:firstLine="720"/>
        <w:jc w:val="both"/>
        <w:rPr>
          <w:snapToGrid w:val="0"/>
          <w:sz w:val="24"/>
          <w:szCs w:val="24"/>
          <w:lang w:val="kk-KZ"/>
        </w:rPr>
      </w:pPr>
      <w:r w:rsidRPr="000563E9">
        <w:rPr>
          <w:snapToGrid w:val="0"/>
          <w:sz w:val="24"/>
          <w:szCs w:val="24"/>
          <w:lang w:val="kk-KZ"/>
        </w:rPr>
        <w:t xml:space="preserve">- </w:t>
      </w:r>
      <w:r w:rsidR="00091E95" w:rsidRPr="000563E9">
        <w:rPr>
          <w:snapToGrid w:val="0"/>
          <w:sz w:val="24"/>
          <w:szCs w:val="24"/>
          <w:lang w:val="kk-KZ"/>
        </w:rPr>
        <w:t>картоннан</w:t>
      </w:r>
      <w:r w:rsidRPr="000563E9">
        <w:rPr>
          <w:snapToGrid w:val="0"/>
          <w:sz w:val="24"/>
          <w:szCs w:val="24"/>
          <w:lang w:val="kk-KZ"/>
        </w:rPr>
        <w:t xml:space="preserve"> папкалар және </w:t>
      </w:r>
      <w:r w:rsidR="00091E95" w:rsidRPr="000563E9">
        <w:rPr>
          <w:snapToGrid w:val="0"/>
          <w:sz w:val="24"/>
          <w:szCs w:val="24"/>
          <w:lang w:val="kk-KZ"/>
        </w:rPr>
        <w:t xml:space="preserve">осыған </w:t>
      </w:r>
      <w:r w:rsidRPr="000563E9">
        <w:rPr>
          <w:snapToGrid w:val="0"/>
          <w:sz w:val="24"/>
          <w:szCs w:val="24"/>
          <w:lang w:val="kk-KZ"/>
        </w:rPr>
        <w:t>ұқсас бұйымдар өндіру</w:t>
      </w:r>
      <w:r w:rsidR="00091E95" w:rsidRPr="000563E9">
        <w:rPr>
          <w:snapToGrid w:val="0"/>
          <w:sz w:val="24"/>
          <w:szCs w:val="24"/>
          <w:lang w:val="kk-KZ"/>
        </w:rPr>
        <w:t xml:space="preserve"> кіреді</w:t>
      </w:r>
    </w:p>
    <w:p w:rsidR="002E5667" w:rsidRPr="000563E9" w:rsidRDefault="004F7EB4" w:rsidP="002E5667">
      <w:pPr>
        <w:jc w:val="both"/>
        <w:rPr>
          <w:snapToGrid w:val="0"/>
          <w:sz w:val="24"/>
          <w:szCs w:val="24"/>
          <w:lang w:val="kk-KZ"/>
        </w:rPr>
      </w:pPr>
      <w:r>
        <w:rPr>
          <w:snapToGrid w:val="0"/>
          <w:sz w:val="24"/>
          <w:szCs w:val="24"/>
          <w:lang w:val="kk-KZ"/>
        </w:rPr>
        <w:tab/>
      </w:r>
      <w:r>
        <w:rPr>
          <w:snapToGrid w:val="0"/>
          <w:sz w:val="24"/>
          <w:szCs w:val="24"/>
          <w:lang w:val="kk-KZ"/>
        </w:rPr>
        <w:tab/>
      </w:r>
    </w:p>
    <w:p w:rsidR="002E5667" w:rsidRPr="00D46640" w:rsidRDefault="002E5667" w:rsidP="004F7EB4">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w:t>
      </w:r>
    </w:p>
    <w:p w:rsidR="002E5667" w:rsidRPr="00D46640" w:rsidRDefault="002E5667" w:rsidP="004F7EB4">
      <w:pPr>
        <w:ind w:firstLine="720"/>
        <w:jc w:val="both"/>
        <w:rPr>
          <w:iCs/>
          <w:snapToGrid w:val="0"/>
          <w:sz w:val="24"/>
          <w:szCs w:val="24"/>
          <w:lang w:val="kk-KZ"/>
        </w:rPr>
      </w:pPr>
      <w:r w:rsidRPr="00D46640">
        <w:rPr>
          <w:iCs/>
          <w:snapToGrid w:val="0"/>
          <w:sz w:val="24"/>
          <w:szCs w:val="24"/>
          <w:lang w:val="kk-KZ"/>
        </w:rPr>
        <w:t>- конверт</w:t>
      </w:r>
      <w:r w:rsidR="00091E95" w:rsidRPr="00D46640">
        <w:rPr>
          <w:iCs/>
          <w:snapToGrid w:val="0"/>
          <w:sz w:val="24"/>
          <w:szCs w:val="24"/>
          <w:lang w:val="kk-KZ"/>
        </w:rPr>
        <w:t>тер</w:t>
      </w:r>
      <w:r w:rsidRPr="00D46640">
        <w:rPr>
          <w:iCs/>
          <w:snapToGrid w:val="0"/>
          <w:sz w:val="24"/>
          <w:szCs w:val="24"/>
          <w:lang w:val="kk-KZ"/>
        </w:rPr>
        <w:t xml:space="preserve"> жасау, (17.23.0 қараңыз)</w:t>
      </w:r>
    </w:p>
    <w:p w:rsidR="002E5667" w:rsidRPr="00D46640" w:rsidRDefault="002E5667" w:rsidP="004F7EB4">
      <w:pPr>
        <w:ind w:firstLine="720"/>
        <w:jc w:val="both"/>
        <w:rPr>
          <w:iCs/>
          <w:snapToGrid w:val="0"/>
          <w:sz w:val="24"/>
          <w:szCs w:val="24"/>
          <w:lang w:val="kk-KZ"/>
        </w:rPr>
      </w:pPr>
      <w:r w:rsidRPr="00D46640">
        <w:rPr>
          <w:iCs/>
          <w:snapToGrid w:val="0"/>
          <w:sz w:val="24"/>
          <w:szCs w:val="24"/>
          <w:lang w:val="kk-KZ"/>
        </w:rPr>
        <w:t xml:space="preserve">- ағаш массасы мен целлюлозадан бедерлі немесе </w:t>
      </w:r>
      <w:r w:rsidR="00091E95" w:rsidRPr="00D46640">
        <w:rPr>
          <w:iCs/>
          <w:snapToGrid w:val="0"/>
          <w:sz w:val="24"/>
          <w:szCs w:val="24"/>
          <w:lang w:val="kk-KZ"/>
        </w:rPr>
        <w:t>нығыз</w:t>
      </w:r>
      <w:r w:rsidRPr="00D46640">
        <w:rPr>
          <w:iCs/>
          <w:snapToGrid w:val="0"/>
          <w:sz w:val="24"/>
          <w:szCs w:val="24"/>
          <w:lang w:val="kk-KZ"/>
        </w:rPr>
        <w:t xml:space="preserve">далған қағаз бұйымдар жасау (мысалы, </w:t>
      </w:r>
      <w:r w:rsidR="00091E95" w:rsidRPr="00D46640">
        <w:rPr>
          <w:iCs/>
          <w:snapToGrid w:val="0"/>
          <w:sz w:val="24"/>
          <w:szCs w:val="24"/>
          <w:lang w:val="kk-KZ"/>
        </w:rPr>
        <w:t xml:space="preserve">жұмыртқаға </w:t>
      </w:r>
      <w:r w:rsidRPr="00D46640">
        <w:rPr>
          <w:iCs/>
          <w:snapToGrid w:val="0"/>
          <w:sz w:val="24"/>
          <w:szCs w:val="24"/>
          <w:lang w:val="kk-KZ"/>
        </w:rPr>
        <w:t xml:space="preserve">арналған қораптар) </w:t>
      </w:r>
      <w:r w:rsidR="00C441D7" w:rsidRPr="00D46640">
        <w:rPr>
          <w:iCs/>
          <w:snapToGrid w:val="0"/>
          <w:sz w:val="24"/>
          <w:szCs w:val="24"/>
          <w:lang w:val="kk-KZ"/>
        </w:rPr>
        <w:t>кірмейді</w:t>
      </w:r>
      <w:r w:rsidR="00C441D7">
        <w:rPr>
          <w:iCs/>
          <w:snapToGrid w:val="0"/>
          <w:sz w:val="24"/>
          <w:szCs w:val="24"/>
          <w:lang w:val="kk-KZ"/>
        </w:rPr>
        <w:t>,</w:t>
      </w:r>
      <w:r w:rsidR="00C441D7" w:rsidRPr="00D46640">
        <w:rPr>
          <w:iCs/>
          <w:snapToGrid w:val="0"/>
          <w:sz w:val="24"/>
          <w:szCs w:val="24"/>
          <w:lang w:val="kk-KZ"/>
        </w:rPr>
        <w:t xml:space="preserve"> </w:t>
      </w:r>
      <w:r w:rsidRPr="00D46640">
        <w:rPr>
          <w:iCs/>
          <w:snapToGrid w:val="0"/>
          <w:sz w:val="24"/>
          <w:szCs w:val="24"/>
          <w:lang w:val="kk-KZ"/>
        </w:rPr>
        <w:t>(17.29.0 қараңыз)</w:t>
      </w:r>
    </w:p>
    <w:p w:rsidR="00D974F3" w:rsidRPr="000563E9" w:rsidRDefault="00D974F3" w:rsidP="00D974F3">
      <w:pPr>
        <w:jc w:val="both"/>
        <w:rPr>
          <w:b/>
          <w:bCs/>
          <w:i/>
          <w:iCs/>
          <w:snapToGrid w:val="0"/>
          <w:sz w:val="24"/>
          <w:szCs w:val="24"/>
          <w:lang w:val="kk-KZ"/>
        </w:rPr>
      </w:pPr>
    </w:p>
    <w:p w:rsidR="00D974F3" w:rsidRPr="000563E9" w:rsidRDefault="00D974F3" w:rsidP="00C441D7">
      <w:pPr>
        <w:pStyle w:val="22"/>
        <w:ind w:firstLine="720"/>
        <w:jc w:val="both"/>
        <w:rPr>
          <w:sz w:val="24"/>
          <w:szCs w:val="24"/>
          <w:lang w:val="kk-KZ"/>
        </w:rPr>
      </w:pPr>
      <w:r w:rsidRPr="000563E9">
        <w:rPr>
          <w:sz w:val="24"/>
          <w:szCs w:val="24"/>
          <w:lang w:val="kk-KZ"/>
        </w:rPr>
        <w:t>17.22 Шаруашылық-т</w:t>
      </w:r>
      <w:r w:rsidR="0017405B" w:rsidRPr="000563E9">
        <w:rPr>
          <w:sz w:val="24"/>
          <w:szCs w:val="24"/>
          <w:lang w:val="kk-KZ"/>
        </w:rPr>
        <w:t>ұ</w:t>
      </w:r>
      <w:r w:rsidRPr="000563E9">
        <w:rPr>
          <w:sz w:val="24"/>
          <w:szCs w:val="24"/>
          <w:lang w:val="kk-KZ"/>
        </w:rPr>
        <w:t xml:space="preserve">рмыстық </w:t>
      </w:r>
      <w:r w:rsidR="00C441D7">
        <w:rPr>
          <w:sz w:val="24"/>
          <w:szCs w:val="24"/>
          <w:lang w:val="kk-KZ"/>
        </w:rPr>
        <w:t xml:space="preserve"> </w:t>
      </w:r>
      <w:r w:rsidR="0017405B" w:rsidRPr="000563E9">
        <w:rPr>
          <w:sz w:val="24"/>
          <w:szCs w:val="24"/>
          <w:lang w:val="kk-KZ"/>
        </w:rPr>
        <w:t>және</w:t>
      </w:r>
      <w:r w:rsidRPr="000563E9">
        <w:rPr>
          <w:sz w:val="24"/>
          <w:szCs w:val="24"/>
          <w:lang w:val="kk-KZ"/>
        </w:rPr>
        <w:t xml:space="preserve"> санитарлық-гигиеналық мақсатқа арнал</w:t>
      </w:r>
      <w:r w:rsidR="00015C64" w:rsidRPr="000563E9">
        <w:rPr>
          <w:sz w:val="24"/>
          <w:szCs w:val="24"/>
          <w:lang w:val="kk-KZ"/>
        </w:rPr>
        <w:t>ғ</w:t>
      </w:r>
      <w:r w:rsidRPr="000563E9">
        <w:rPr>
          <w:sz w:val="24"/>
          <w:szCs w:val="24"/>
          <w:lang w:val="kk-KZ"/>
        </w:rPr>
        <w:t>ан қа</w:t>
      </w:r>
      <w:r w:rsidR="00015C64" w:rsidRPr="000563E9">
        <w:rPr>
          <w:sz w:val="24"/>
          <w:szCs w:val="24"/>
          <w:lang w:val="kk-KZ"/>
        </w:rPr>
        <w:t>ғ</w:t>
      </w:r>
      <w:r w:rsidRPr="000563E9">
        <w:rPr>
          <w:sz w:val="24"/>
          <w:szCs w:val="24"/>
          <w:lang w:val="kk-KZ"/>
        </w:rPr>
        <w:t>аз б</w:t>
      </w:r>
      <w:r w:rsidR="0017405B" w:rsidRPr="000563E9">
        <w:rPr>
          <w:sz w:val="24"/>
          <w:szCs w:val="24"/>
          <w:lang w:val="kk-KZ"/>
        </w:rPr>
        <w:t>ұ</w:t>
      </w:r>
      <w:r w:rsidRPr="000563E9">
        <w:rPr>
          <w:sz w:val="24"/>
          <w:szCs w:val="24"/>
          <w:lang w:val="kk-KZ"/>
        </w:rPr>
        <w:t xml:space="preserve">йымдар </w:t>
      </w:r>
      <w:r w:rsidR="0017405B" w:rsidRPr="000563E9">
        <w:rPr>
          <w:sz w:val="24"/>
          <w:szCs w:val="24"/>
          <w:lang w:val="kk-KZ"/>
        </w:rPr>
        <w:t>ө</w:t>
      </w:r>
      <w:r w:rsidRPr="000563E9">
        <w:rPr>
          <w:sz w:val="24"/>
          <w:szCs w:val="24"/>
          <w:lang w:val="kk-KZ"/>
        </w:rPr>
        <w:t>ндіру</w:t>
      </w:r>
    </w:p>
    <w:p w:rsidR="00D974F3" w:rsidRPr="000563E9" w:rsidRDefault="00D974F3" w:rsidP="00D974F3">
      <w:pPr>
        <w:jc w:val="both"/>
        <w:rPr>
          <w:b/>
          <w:bCs/>
          <w:snapToGrid w:val="0"/>
          <w:sz w:val="24"/>
          <w:szCs w:val="24"/>
          <w:lang w:val="kk-KZ"/>
        </w:rPr>
      </w:pPr>
    </w:p>
    <w:p w:rsidR="004C31C0" w:rsidRPr="009A7D9B" w:rsidRDefault="004C31C0" w:rsidP="004F7EB4">
      <w:pPr>
        <w:pStyle w:val="22"/>
        <w:ind w:firstLine="720"/>
        <w:jc w:val="both"/>
        <w:rPr>
          <w:b w:val="0"/>
          <w:sz w:val="24"/>
          <w:szCs w:val="24"/>
          <w:lang w:val="kk-KZ"/>
        </w:rPr>
      </w:pPr>
      <w:r w:rsidRPr="009A7D9B">
        <w:rPr>
          <w:b w:val="0"/>
          <w:sz w:val="24"/>
          <w:szCs w:val="24"/>
          <w:lang w:val="kk-KZ"/>
        </w:rPr>
        <w:t>17.22.0 Шаруашылық-тұрмыстық және санитарлық-гигиеналық мақсатқа арналған қағаз бұйымдар өндіру</w:t>
      </w:r>
    </w:p>
    <w:p w:rsidR="004C31C0" w:rsidRPr="009A7D9B" w:rsidRDefault="004C31C0" w:rsidP="004C31C0">
      <w:pPr>
        <w:jc w:val="both"/>
        <w:rPr>
          <w:bCs/>
          <w:snapToGrid w:val="0"/>
          <w:sz w:val="24"/>
          <w:szCs w:val="24"/>
          <w:lang w:val="kk-KZ"/>
        </w:rPr>
      </w:pPr>
    </w:p>
    <w:p w:rsidR="004C31C0" w:rsidRPr="000563E9" w:rsidRDefault="004C31C0" w:rsidP="004F7EB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4C31C0" w:rsidRPr="000563E9" w:rsidRDefault="004C31C0" w:rsidP="004F7EB4">
      <w:pPr>
        <w:ind w:firstLine="720"/>
        <w:jc w:val="both"/>
        <w:rPr>
          <w:snapToGrid w:val="0"/>
          <w:sz w:val="24"/>
          <w:szCs w:val="24"/>
          <w:lang w:val="kk-KZ"/>
        </w:rPr>
      </w:pPr>
      <w:r w:rsidRPr="000563E9">
        <w:rPr>
          <w:snapToGrid w:val="0"/>
          <w:sz w:val="24"/>
          <w:szCs w:val="24"/>
          <w:lang w:val="kk-KZ"/>
        </w:rPr>
        <w:t xml:space="preserve">- </w:t>
      </w:r>
      <w:r w:rsidR="00265817" w:rsidRPr="000563E9">
        <w:rPr>
          <w:snapToGrid w:val="0"/>
          <w:sz w:val="24"/>
          <w:szCs w:val="24"/>
          <w:lang w:val="kk-KZ"/>
        </w:rPr>
        <w:t xml:space="preserve">шаруашылық </w:t>
      </w:r>
      <w:r w:rsidRPr="000563E9">
        <w:rPr>
          <w:snapToGrid w:val="0"/>
          <w:sz w:val="24"/>
          <w:szCs w:val="24"/>
          <w:lang w:val="kk-KZ"/>
        </w:rPr>
        <w:t>тұрмыс</w:t>
      </w:r>
      <w:r w:rsidR="00265817" w:rsidRPr="000563E9">
        <w:rPr>
          <w:snapToGrid w:val="0"/>
          <w:sz w:val="24"/>
          <w:szCs w:val="24"/>
          <w:lang w:val="kk-KZ"/>
        </w:rPr>
        <w:t>тық</w:t>
      </w:r>
      <w:r w:rsidRPr="000563E9">
        <w:rPr>
          <w:snapToGrid w:val="0"/>
          <w:sz w:val="24"/>
          <w:szCs w:val="24"/>
          <w:lang w:val="kk-KZ"/>
        </w:rPr>
        <w:t>-үй мақсатта</w:t>
      </w:r>
      <w:r w:rsidR="00265817" w:rsidRPr="000563E9">
        <w:rPr>
          <w:snapToGrid w:val="0"/>
          <w:sz w:val="24"/>
          <w:szCs w:val="24"/>
          <w:lang w:val="kk-KZ"/>
        </w:rPr>
        <w:t>ғы</w:t>
      </w:r>
      <w:r w:rsidRPr="000563E9">
        <w:rPr>
          <w:snapToGrid w:val="0"/>
          <w:sz w:val="24"/>
          <w:szCs w:val="24"/>
          <w:lang w:val="kk-KZ"/>
        </w:rPr>
        <w:t xml:space="preserve"> </w:t>
      </w:r>
      <w:r w:rsidR="00265817" w:rsidRPr="000563E9">
        <w:rPr>
          <w:snapToGrid w:val="0"/>
          <w:sz w:val="24"/>
          <w:szCs w:val="24"/>
          <w:lang w:val="kk-KZ"/>
        </w:rPr>
        <w:t>және</w:t>
      </w:r>
      <w:r w:rsidRPr="000563E9">
        <w:rPr>
          <w:snapToGrid w:val="0"/>
          <w:sz w:val="24"/>
          <w:szCs w:val="24"/>
          <w:lang w:val="kk-KZ"/>
        </w:rPr>
        <w:t xml:space="preserve"> жеке гигиена мақсатында  пайдалану үшін қағаздан және  целлюлоз</w:t>
      </w:r>
      <w:r w:rsidR="00265817" w:rsidRPr="000563E9">
        <w:rPr>
          <w:snapToGrid w:val="0"/>
          <w:sz w:val="24"/>
          <w:szCs w:val="24"/>
          <w:lang w:val="kk-KZ"/>
        </w:rPr>
        <w:t>а</w:t>
      </w:r>
      <w:r w:rsidRPr="000563E9">
        <w:rPr>
          <w:snapToGrid w:val="0"/>
          <w:sz w:val="24"/>
          <w:szCs w:val="24"/>
          <w:lang w:val="kk-KZ"/>
        </w:rPr>
        <w:t xml:space="preserve"> мақта</w:t>
      </w:r>
      <w:r w:rsidR="00265817" w:rsidRPr="000563E9">
        <w:rPr>
          <w:snapToGrid w:val="0"/>
          <w:sz w:val="24"/>
          <w:szCs w:val="24"/>
          <w:lang w:val="kk-KZ"/>
        </w:rPr>
        <w:t>сынан</w:t>
      </w:r>
      <w:r w:rsidRPr="000563E9">
        <w:rPr>
          <w:snapToGrid w:val="0"/>
          <w:sz w:val="24"/>
          <w:szCs w:val="24"/>
          <w:lang w:val="kk-KZ"/>
        </w:rPr>
        <w:t xml:space="preserve">  </w:t>
      </w:r>
      <w:r w:rsidR="00265817" w:rsidRPr="000563E9">
        <w:rPr>
          <w:snapToGrid w:val="0"/>
          <w:sz w:val="24"/>
          <w:szCs w:val="24"/>
          <w:lang w:val="kk-KZ"/>
        </w:rPr>
        <w:t>бұйымдар</w:t>
      </w:r>
      <w:r w:rsidRPr="000563E9">
        <w:rPr>
          <w:snapToGrid w:val="0"/>
          <w:sz w:val="24"/>
          <w:szCs w:val="24"/>
          <w:lang w:val="kk-KZ"/>
        </w:rPr>
        <w:t xml:space="preserve">: </w:t>
      </w:r>
      <w:r w:rsidR="00614ED5" w:rsidRPr="000563E9">
        <w:rPr>
          <w:snapToGrid w:val="0"/>
          <w:sz w:val="24"/>
          <w:szCs w:val="24"/>
          <w:lang w:val="kk-KZ"/>
        </w:rPr>
        <w:t xml:space="preserve">косметикалық (тазартқыщ) </w:t>
      </w:r>
      <w:r w:rsidRPr="000563E9">
        <w:rPr>
          <w:snapToGrid w:val="0"/>
          <w:sz w:val="24"/>
          <w:szCs w:val="24"/>
          <w:lang w:val="kk-KZ"/>
        </w:rPr>
        <w:t xml:space="preserve"> </w:t>
      </w:r>
      <w:r w:rsidR="00265817" w:rsidRPr="000563E9">
        <w:rPr>
          <w:snapToGrid w:val="0"/>
          <w:sz w:val="24"/>
          <w:szCs w:val="24"/>
          <w:lang w:val="kk-KZ"/>
        </w:rPr>
        <w:t>сүлгілер</w:t>
      </w:r>
      <w:r w:rsidRPr="000563E9">
        <w:rPr>
          <w:snapToGrid w:val="0"/>
          <w:sz w:val="24"/>
          <w:szCs w:val="24"/>
          <w:lang w:val="kk-KZ"/>
        </w:rPr>
        <w:t xml:space="preserve">, қол орамал, </w:t>
      </w:r>
      <w:r w:rsidR="00265817" w:rsidRPr="000563E9">
        <w:rPr>
          <w:snapToGrid w:val="0"/>
          <w:sz w:val="24"/>
          <w:szCs w:val="24"/>
          <w:lang w:val="kk-KZ"/>
        </w:rPr>
        <w:t>орамалдар</w:t>
      </w:r>
      <w:r w:rsidRPr="000563E9">
        <w:rPr>
          <w:snapToGrid w:val="0"/>
          <w:sz w:val="24"/>
          <w:szCs w:val="24"/>
          <w:lang w:val="kk-KZ"/>
        </w:rPr>
        <w:t xml:space="preserve">, </w:t>
      </w:r>
      <w:r w:rsidR="00614ED5" w:rsidRPr="000563E9">
        <w:rPr>
          <w:bCs/>
          <w:color w:val="000000"/>
          <w:sz w:val="24"/>
          <w:szCs w:val="24"/>
          <w:lang w:val="kk-KZ"/>
        </w:rPr>
        <w:t xml:space="preserve">үстелді </w:t>
      </w:r>
      <w:r w:rsidR="00265817" w:rsidRPr="000563E9">
        <w:rPr>
          <w:bCs/>
          <w:color w:val="000000"/>
          <w:sz w:val="24"/>
          <w:szCs w:val="24"/>
          <w:lang w:val="kk-KZ"/>
        </w:rPr>
        <w:t>әзірлеуге</w:t>
      </w:r>
      <w:r w:rsidR="00614ED5" w:rsidRPr="000563E9">
        <w:rPr>
          <w:bCs/>
          <w:color w:val="000000"/>
          <w:sz w:val="24"/>
          <w:szCs w:val="24"/>
          <w:lang w:val="kk-KZ"/>
        </w:rPr>
        <w:t xml:space="preserve"> арналған салфеткалар</w:t>
      </w:r>
      <w:r w:rsidRPr="000563E9">
        <w:rPr>
          <w:snapToGrid w:val="0"/>
          <w:sz w:val="24"/>
          <w:szCs w:val="24"/>
          <w:lang w:val="kk-KZ"/>
        </w:rPr>
        <w:t xml:space="preserve">, дәретхана қағазы, гигиеналық </w:t>
      </w:r>
      <w:r w:rsidR="00614ED5" w:rsidRPr="000563E9">
        <w:rPr>
          <w:snapToGrid w:val="0"/>
          <w:sz w:val="24"/>
          <w:szCs w:val="24"/>
          <w:lang w:val="kk-KZ"/>
        </w:rPr>
        <w:t>төсемдер және тампондар</w:t>
      </w:r>
      <w:r w:rsidRPr="000563E9">
        <w:rPr>
          <w:snapToGrid w:val="0"/>
          <w:sz w:val="24"/>
          <w:szCs w:val="24"/>
          <w:lang w:val="kk-KZ"/>
        </w:rPr>
        <w:t xml:space="preserve">, балалар </w:t>
      </w:r>
      <w:r w:rsidR="00614ED5" w:rsidRPr="000563E9">
        <w:rPr>
          <w:snapToGrid w:val="0"/>
          <w:sz w:val="24"/>
          <w:szCs w:val="24"/>
          <w:lang w:val="kk-KZ"/>
        </w:rPr>
        <w:t>орамалдар</w:t>
      </w:r>
      <w:r w:rsidR="00265817" w:rsidRPr="000563E9">
        <w:rPr>
          <w:snapToGrid w:val="0"/>
          <w:sz w:val="24"/>
          <w:szCs w:val="24"/>
          <w:lang w:val="kk-KZ"/>
        </w:rPr>
        <w:t>ы</w:t>
      </w:r>
      <w:r w:rsidRPr="000563E9">
        <w:rPr>
          <w:snapToGrid w:val="0"/>
          <w:sz w:val="24"/>
          <w:szCs w:val="24"/>
          <w:lang w:val="kk-KZ"/>
        </w:rPr>
        <w:t xml:space="preserve"> мен жөргектері, стақандар, тәрелкелер және жайпақ табақтар</w:t>
      </w:r>
      <w:r w:rsidR="00265817" w:rsidRPr="000563E9">
        <w:rPr>
          <w:snapToGrid w:val="0"/>
          <w:sz w:val="24"/>
          <w:szCs w:val="24"/>
          <w:lang w:val="kk-KZ"/>
        </w:rPr>
        <w:t xml:space="preserve"> өндіру</w:t>
      </w:r>
    </w:p>
    <w:p w:rsidR="004C31C0" w:rsidRPr="000563E9" w:rsidRDefault="004C31C0" w:rsidP="004F7EB4">
      <w:pPr>
        <w:ind w:firstLine="720"/>
        <w:jc w:val="both"/>
        <w:rPr>
          <w:snapToGrid w:val="0"/>
          <w:sz w:val="24"/>
          <w:szCs w:val="24"/>
          <w:lang w:val="kk-KZ"/>
        </w:rPr>
      </w:pPr>
      <w:r w:rsidRPr="000563E9">
        <w:rPr>
          <w:snapToGrid w:val="0"/>
          <w:sz w:val="24"/>
          <w:szCs w:val="24"/>
          <w:lang w:val="kk-KZ"/>
        </w:rPr>
        <w:t>-</w:t>
      </w:r>
      <w:r w:rsidR="00835820" w:rsidRPr="000563E9">
        <w:rPr>
          <w:snapToGrid w:val="0"/>
          <w:sz w:val="24"/>
          <w:szCs w:val="24"/>
          <w:lang w:val="kk-KZ"/>
        </w:rPr>
        <w:t xml:space="preserve"> </w:t>
      </w:r>
      <w:r w:rsidRPr="000563E9">
        <w:rPr>
          <w:snapToGrid w:val="0"/>
          <w:sz w:val="24"/>
          <w:szCs w:val="24"/>
          <w:lang w:val="kk-KZ"/>
        </w:rPr>
        <w:t>тоқыма материалдар</w:t>
      </w:r>
      <w:r w:rsidR="00265817" w:rsidRPr="000563E9">
        <w:rPr>
          <w:snapToGrid w:val="0"/>
          <w:sz w:val="24"/>
          <w:szCs w:val="24"/>
          <w:lang w:val="kk-KZ"/>
        </w:rPr>
        <w:t>дан</w:t>
      </w:r>
      <w:r w:rsidR="00835820" w:rsidRPr="000563E9">
        <w:rPr>
          <w:snapToGrid w:val="0"/>
          <w:sz w:val="24"/>
          <w:szCs w:val="24"/>
          <w:lang w:val="kk-KZ"/>
        </w:rPr>
        <w:t xml:space="preserve"> мақта және одан бұйымдар: гигиеналық </w:t>
      </w:r>
      <w:r w:rsidR="00265817" w:rsidRPr="000563E9">
        <w:rPr>
          <w:snapToGrid w:val="0"/>
          <w:sz w:val="24"/>
          <w:szCs w:val="24"/>
          <w:lang w:val="kk-KZ"/>
        </w:rPr>
        <w:t>сүлгілер</w:t>
      </w:r>
      <w:r w:rsidR="00835820" w:rsidRPr="000563E9">
        <w:rPr>
          <w:snapToGrid w:val="0"/>
          <w:sz w:val="24"/>
          <w:szCs w:val="24"/>
          <w:lang w:val="kk-KZ"/>
        </w:rPr>
        <w:t>, тампондар және т.б.</w:t>
      </w:r>
      <w:r w:rsidR="00C0324D" w:rsidRPr="00C0324D">
        <w:rPr>
          <w:snapToGrid w:val="0"/>
          <w:sz w:val="24"/>
          <w:szCs w:val="24"/>
          <w:lang w:val="kk-KZ"/>
        </w:rPr>
        <w:t xml:space="preserve"> </w:t>
      </w:r>
      <w:r w:rsidR="00C0324D" w:rsidRPr="000563E9">
        <w:rPr>
          <w:snapToGrid w:val="0"/>
          <w:sz w:val="24"/>
          <w:szCs w:val="24"/>
          <w:lang w:val="kk-KZ"/>
        </w:rPr>
        <w:t>өндіру</w:t>
      </w:r>
      <w:r w:rsidR="00912679" w:rsidRPr="000563E9">
        <w:rPr>
          <w:snapToGrid w:val="0"/>
          <w:sz w:val="24"/>
          <w:szCs w:val="24"/>
          <w:lang w:val="kk-KZ"/>
        </w:rPr>
        <w:t xml:space="preserve"> кіреді</w:t>
      </w:r>
    </w:p>
    <w:p w:rsidR="004C31C0" w:rsidRPr="000563E9" w:rsidRDefault="004C31C0" w:rsidP="004C31C0">
      <w:pPr>
        <w:ind w:firstLine="284"/>
        <w:jc w:val="both"/>
        <w:rPr>
          <w:snapToGrid w:val="0"/>
          <w:sz w:val="24"/>
          <w:szCs w:val="24"/>
          <w:lang w:val="kk-KZ"/>
        </w:rPr>
      </w:pPr>
    </w:p>
    <w:p w:rsidR="004C31C0" w:rsidRPr="00D46640" w:rsidRDefault="004C31C0" w:rsidP="004F7EB4">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w:t>
      </w:r>
    </w:p>
    <w:p w:rsidR="004C31C0" w:rsidRPr="00D46640" w:rsidRDefault="004C31C0" w:rsidP="004F7EB4">
      <w:pPr>
        <w:ind w:firstLine="720"/>
        <w:jc w:val="both"/>
        <w:rPr>
          <w:iCs/>
          <w:snapToGrid w:val="0"/>
          <w:sz w:val="24"/>
          <w:szCs w:val="24"/>
          <w:lang w:val="kk-KZ"/>
        </w:rPr>
      </w:pPr>
      <w:r w:rsidRPr="00D46640">
        <w:rPr>
          <w:iCs/>
          <w:snapToGrid w:val="0"/>
          <w:sz w:val="24"/>
          <w:szCs w:val="24"/>
          <w:lang w:val="kk-KZ"/>
        </w:rPr>
        <w:t xml:space="preserve">- целлюлоза </w:t>
      </w:r>
      <w:r w:rsidR="00835820" w:rsidRPr="00D46640">
        <w:rPr>
          <w:iCs/>
          <w:snapToGrid w:val="0"/>
          <w:sz w:val="24"/>
          <w:szCs w:val="24"/>
          <w:lang w:val="kk-KZ"/>
        </w:rPr>
        <w:t>мақта</w:t>
      </w:r>
      <w:r w:rsidR="00265817" w:rsidRPr="00D46640">
        <w:rPr>
          <w:iCs/>
          <w:snapToGrid w:val="0"/>
          <w:sz w:val="24"/>
          <w:szCs w:val="24"/>
          <w:lang w:val="kk-KZ"/>
        </w:rPr>
        <w:t>с</w:t>
      </w:r>
      <w:r w:rsidR="00835820" w:rsidRPr="00D46640">
        <w:rPr>
          <w:iCs/>
          <w:snapToGrid w:val="0"/>
          <w:sz w:val="24"/>
          <w:szCs w:val="24"/>
          <w:lang w:val="kk-KZ"/>
        </w:rPr>
        <w:t>ы</w:t>
      </w:r>
      <w:r w:rsidR="00265817" w:rsidRPr="00D46640">
        <w:rPr>
          <w:iCs/>
          <w:snapToGrid w:val="0"/>
          <w:sz w:val="24"/>
          <w:szCs w:val="24"/>
          <w:lang w:val="kk-KZ"/>
        </w:rPr>
        <w:t>н</w:t>
      </w:r>
      <w:r w:rsidRPr="00D46640">
        <w:rPr>
          <w:iCs/>
          <w:snapToGrid w:val="0"/>
          <w:sz w:val="24"/>
          <w:szCs w:val="24"/>
          <w:lang w:val="kk-KZ"/>
        </w:rPr>
        <w:t xml:space="preserve"> </w:t>
      </w:r>
      <w:r w:rsidR="00265817" w:rsidRPr="00D46640">
        <w:rPr>
          <w:iCs/>
          <w:snapToGrid w:val="0"/>
          <w:sz w:val="24"/>
          <w:szCs w:val="24"/>
          <w:lang w:val="kk-KZ"/>
        </w:rPr>
        <w:t>өндіру кірмейді</w:t>
      </w:r>
      <w:r w:rsidRPr="00D46640">
        <w:rPr>
          <w:iCs/>
          <w:snapToGrid w:val="0"/>
          <w:sz w:val="24"/>
          <w:szCs w:val="24"/>
          <w:lang w:val="kk-KZ"/>
        </w:rPr>
        <w:t>, (17.12.0 қараңыз)</w:t>
      </w:r>
    </w:p>
    <w:p w:rsidR="00D974F3" w:rsidRPr="000563E9" w:rsidRDefault="00D974F3" w:rsidP="00D974F3">
      <w:pPr>
        <w:pStyle w:val="22"/>
        <w:rPr>
          <w:sz w:val="24"/>
          <w:szCs w:val="24"/>
          <w:lang w:val="kk-KZ"/>
        </w:rPr>
      </w:pPr>
    </w:p>
    <w:p w:rsidR="00D974F3" w:rsidRPr="000563E9" w:rsidRDefault="00D974F3" w:rsidP="004F7EB4">
      <w:pPr>
        <w:ind w:firstLine="720"/>
        <w:jc w:val="both"/>
        <w:rPr>
          <w:b/>
          <w:bCs/>
          <w:snapToGrid w:val="0"/>
          <w:sz w:val="24"/>
          <w:szCs w:val="24"/>
          <w:lang w:val="kk-KZ"/>
        </w:rPr>
      </w:pPr>
      <w:r w:rsidRPr="000563E9">
        <w:rPr>
          <w:b/>
          <w:bCs/>
          <w:snapToGrid w:val="0"/>
          <w:sz w:val="24"/>
          <w:szCs w:val="24"/>
          <w:lang w:val="kk-KZ"/>
        </w:rPr>
        <w:t>17.23 Жазу</w:t>
      </w:r>
      <w:r w:rsidR="00265817" w:rsidRPr="000563E9">
        <w:rPr>
          <w:b/>
          <w:bCs/>
          <w:snapToGrid w:val="0"/>
          <w:sz w:val="24"/>
          <w:szCs w:val="24"/>
          <w:lang w:val="kk-KZ"/>
        </w:rPr>
        <w:t xml:space="preserve"> </w:t>
      </w:r>
      <w:r w:rsidRPr="000563E9">
        <w:rPr>
          <w:b/>
          <w:bCs/>
          <w:snapToGrid w:val="0"/>
          <w:sz w:val="24"/>
          <w:szCs w:val="24"/>
          <w:lang w:val="kk-KZ"/>
        </w:rPr>
        <w:t>қа</w:t>
      </w:r>
      <w:r w:rsidR="00015C64" w:rsidRPr="000563E9">
        <w:rPr>
          <w:b/>
          <w:bCs/>
          <w:snapToGrid w:val="0"/>
          <w:sz w:val="24"/>
          <w:szCs w:val="24"/>
          <w:lang w:val="kk-KZ"/>
        </w:rPr>
        <w:t>ғ</w:t>
      </w:r>
      <w:r w:rsidRPr="000563E9">
        <w:rPr>
          <w:b/>
          <w:bCs/>
          <w:snapToGrid w:val="0"/>
          <w:sz w:val="24"/>
          <w:szCs w:val="24"/>
          <w:lang w:val="kk-KZ"/>
        </w:rPr>
        <w:t>аз</w:t>
      </w:r>
      <w:r w:rsidR="00265817" w:rsidRPr="000563E9">
        <w:rPr>
          <w:b/>
          <w:bCs/>
          <w:snapToGrid w:val="0"/>
          <w:sz w:val="24"/>
          <w:szCs w:val="24"/>
          <w:lang w:val="kk-KZ"/>
        </w:rPr>
        <w:t>ы</w:t>
      </w:r>
      <w:r w:rsidRPr="000563E9">
        <w:rPr>
          <w:b/>
          <w:bCs/>
          <w:snapToGrid w:val="0"/>
          <w:sz w:val="24"/>
          <w:szCs w:val="24"/>
          <w:lang w:val="kk-KZ"/>
        </w:rPr>
        <w:t xml:space="preserve"> б</w:t>
      </w:r>
      <w:r w:rsidR="0017405B" w:rsidRPr="000563E9">
        <w:rPr>
          <w:b/>
          <w:bCs/>
          <w:snapToGrid w:val="0"/>
          <w:sz w:val="24"/>
          <w:szCs w:val="24"/>
          <w:lang w:val="kk-KZ"/>
        </w:rPr>
        <w:t>ұ</w:t>
      </w:r>
      <w:r w:rsidRPr="000563E9">
        <w:rPr>
          <w:b/>
          <w:bCs/>
          <w:snapToGrid w:val="0"/>
          <w:sz w:val="24"/>
          <w:szCs w:val="24"/>
          <w:lang w:val="kk-KZ"/>
        </w:rPr>
        <w:t xml:space="preserve">йымдарын </w:t>
      </w:r>
      <w:r w:rsidR="0017405B" w:rsidRPr="000563E9">
        <w:rPr>
          <w:b/>
          <w:bCs/>
          <w:snapToGrid w:val="0"/>
          <w:sz w:val="24"/>
          <w:szCs w:val="24"/>
          <w:lang w:val="kk-KZ"/>
        </w:rPr>
        <w:t>ө</w:t>
      </w:r>
      <w:r w:rsidRPr="000563E9">
        <w:rPr>
          <w:b/>
          <w:bCs/>
          <w:snapToGrid w:val="0"/>
          <w:sz w:val="24"/>
          <w:szCs w:val="24"/>
          <w:lang w:val="kk-KZ"/>
        </w:rPr>
        <w:t>ндіру</w:t>
      </w:r>
    </w:p>
    <w:p w:rsidR="00923157" w:rsidRDefault="00923157" w:rsidP="004F7EB4">
      <w:pPr>
        <w:ind w:firstLine="720"/>
        <w:jc w:val="both"/>
        <w:rPr>
          <w:snapToGrid w:val="0"/>
          <w:sz w:val="24"/>
          <w:szCs w:val="24"/>
          <w:lang w:val="kk-KZ"/>
        </w:rPr>
      </w:pPr>
    </w:p>
    <w:p w:rsidR="00C82FD9" w:rsidRPr="000563E9" w:rsidRDefault="00C82FD9" w:rsidP="004F7EB4">
      <w:pPr>
        <w:ind w:firstLine="720"/>
        <w:jc w:val="both"/>
        <w:rPr>
          <w:snapToGrid w:val="0"/>
          <w:sz w:val="24"/>
          <w:szCs w:val="24"/>
          <w:lang w:val="kk-KZ"/>
        </w:rPr>
      </w:pPr>
      <w:r w:rsidRPr="000563E9">
        <w:rPr>
          <w:snapToGrid w:val="0"/>
          <w:sz w:val="24"/>
          <w:szCs w:val="24"/>
          <w:lang w:val="kk-KZ"/>
        </w:rPr>
        <w:t>17.23.0 Жазу қағазы бұйымдарын өндіру</w:t>
      </w:r>
    </w:p>
    <w:p w:rsidR="00C82FD9" w:rsidRPr="000563E9" w:rsidRDefault="00C82FD9" w:rsidP="00C82FD9">
      <w:pPr>
        <w:jc w:val="both"/>
        <w:rPr>
          <w:snapToGrid w:val="0"/>
          <w:sz w:val="24"/>
          <w:szCs w:val="24"/>
          <w:lang w:val="kk-KZ"/>
        </w:rPr>
      </w:pPr>
    </w:p>
    <w:p w:rsidR="00C82FD9" w:rsidRPr="000563E9" w:rsidRDefault="00C82FD9" w:rsidP="004F7EB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C82FD9" w:rsidRPr="000563E9" w:rsidRDefault="00C82FD9" w:rsidP="004F7EB4">
      <w:pPr>
        <w:ind w:firstLine="720"/>
        <w:jc w:val="both"/>
        <w:rPr>
          <w:snapToGrid w:val="0"/>
          <w:sz w:val="24"/>
          <w:szCs w:val="24"/>
          <w:lang w:val="kk-KZ"/>
        </w:rPr>
      </w:pPr>
      <w:r w:rsidRPr="000563E9">
        <w:rPr>
          <w:snapToGrid w:val="0"/>
          <w:sz w:val="24"/>
          <w:szCs w:val="24"/>
          <w:lang w:val="kk-KZ"/>
        </w:rPr>
        <w:t>-  пайдалануға дайын</w:t>
      </w:r>
      <w:r w:rsidR="000D2110" w:rsidRPr="000563E9">
        <w:rPr>
          <w:snapToGrid w:val="0"/>
          <w:sz w:val="24"/>
          <w:szCs w:val="24"/>
          <w:lang w:val="kk-KZ"/>
        </w:rPr>
        <w:t xml:space="preserve"> қағаз:</w:t>
      </w:r>
      <w:r w:rsidRPr="000563E9">
        <w:rPr>
          <w:snapToGrid w:val="0"/>
          <w:sz w:val="24"/>
          <w:szCs w:val="24"/>
          <w:lang w:val="kk-KZ"/>
        </w:rPr>
        <w:t xml:space="preserve"> баспа</w:t>
      </w:r>
      <w:r w:rsidR="000D2110" w:rsidRPr="000563E9">
        <w:rPr>
          <w:snapToGrid w:val="0"/>
          <w:sz w:val="24"/>
          <w:szCs w:val="24"/>
          <w:lang w:val="kk-KZ"/>
        </w:rPr>
        <w:t>ханалық</w:t>
      </w:r>
      <w:r w:rsidRPr="000563E9">
        <w:rPr>
          <w:snapToGrid w:val="0"/>
          <w:sz w:val="24"/>
          <w:szCs w:val="24"/>
          <w:lang w:val="kk-KZ"/>
        </w:rPr>
        <w:t xml:space="preserve"> және жазу қағаздарын</w:t>
      </w:r>
      <w:r w:rsidR="00C03563" w:rsidRPr="000563E9">
        <w:rPr>
          <w:snapToGrid w:val="0"/>
          <w:sz w:val="24"/>
          <w:szCs w:val="24"/>
          <w:lang w:val="kk-KZ"/>
        </w:rPr>
        <w:t>: принтерге арна</w:t>
      </w:r>
      <w:r w:rsidR="000D2110" w:rsidRPr="000563E9">
        <w:rPr>
          <w:snapToGrid w:val="0"/>
          <w:sz w:val="24"/>
          <w:szCs w:val="24"/>
          <w:lang w:val="kk-KZ"/>
        </w:rPr>
        <w:t>л</w:t>
      </w:r>
      <w:r w:rsidR="00C03563" w:rsidRPr="000563E9">
        <w:rPr>
          <w:snapToGrid w:val="0"/>
          <w:sz w:val="24"/>
          <w:szCs w:val="24"/>
          <w:lang w:val="kk-KZ"/>
        </w:rPr>
        <w:t>ға</w:t>
      </w:r>
      <w:r w:rsidR="000D2110" w:rsidRPr="000563E9">
        <w:rPr>
          <w:snapToGrid w:val="0"/>
          <w:sz w:val="24"/>
          <w:szCs w:val="24"/>
          <w:lang w:val="kk-KZ"/>
        </w:rPr>
        <w:t>н</w:t>
      </w:r>
      <w:r w:rsidR="00C03563" w:rsidRPr="000563E9">
        <w:rPr>
          <w:snapToGrid w:val="0"/>
          <w:sz w:val="24"/>
          <w:szCs w:val="24"/>
          <w:lang w:val="kk-KZ"/>
        </w:rPr>
        <w:t xml:space="preserve"> қағаздар, өзі көшірмелейтін, көшірмелік, трафареттік, гум мирленген және </w:t>
      </w:r>
      <w:r w:rsidR="000D2110" w:rsidRPr="000563E9">
        <w:rPr>
          <w:snapToGrid w:val="0"/>
          <w:sz w:val="24"/>
          <w:szCs w:val="24"/>
          <w:lang w:val="kk-KZ"/>
        </w:rPr>
        <w:t>жабысқақ қағаз өндіру</w:t>
      </w:r>
    </w:p>
    <w:p w:rsidR="00C82FD9" w:rsidRPr="000563E9" w:rsidRDefault="00C82FD9" w:rsidP="004F7EB4">
      <w:pPr>
        <w:ind w:firstLine="720"/>
        <w:jc w:val="both"/>
        <w:rPr>
          <w:snapToGrid w:val="0"/>
          <w:sz w:val="24"/>
          <w:szCs w:val="24"/>
          <w:lang w:val="kk-KZ"/>
        </w:rPr>
      </w:pPr>
      <w:r w:rsidRPr="000563E9">
        <w:rPr>
          <w:snapToGrid w:val="0"/>
          <w:sz w:val="24"/>
          <w:szCs w:val="24"/>
          <w:lang w:val="kk-KZ"/>
        </w:rPr>
        <w:t xml:space="preserve">-  конверттер мен </w:t>
      </w:r>
      <w:r w:rsidR="00C03563" w:rsidRPr="000563E9">
        <w:rPr>
          <w:snapToGrid w:val="0"/>
          <w:sz w:val="24"/>
          <w:szCs w:val="24"/>
          <w:lang w:val="kk-KZ"/>
        </w:rPr>
        <w:t>пошта</w:t>
      </w:r>
      <w:r w:rsidR="000D2110" w:rsidRPr="000563E9">
        <w:rPr>
          <w:snapToGrid w:val="0"/>
          <w:sz w:val="24"/>
          <w:szCs w:val="24"/>
          <w:lang w:val="kk-KZ"/>
        </w:rPr>
        <w:t>лық</w:t>
      </w:r>
      <w:r w:rsidR="00C03563" w:rsidRPr="000563E9">
        <w:rPr>
          <w:snapToGrid w:val="0"/>
          <w:sz w:val="24"/>
          <w:szCs w:val="24"/>
          <w:lang w:val="kk-KZ"/>
        </w:rPr>
        <w:t xml:space="preserve"> ашық хаттарды</w:t>
      </w:r>
      <w:r w:rsidRPr="000563E9">
        <w:rPr>
          <w:snapToGrid w:val="0"/>
          <w:sz w:val="24"/>
          <w:szCs w:val="24"/>
          <w:lang w:val="kk-KZ"/>
        </w:rPr>
        <w:t xml:space="preserve"> шығару</w:t>
      </w:r>
    </w:p>
    <w:p w:rsidR="000D2110" w:rsidRPr="000563E9" w:rsidRDefault="00C82FD9" w:rsidP="004F7EB4">
      <w:pPr>
        <w:ind w:firstLine="720"/>
        <w:jc w:val="both"/>
        <w:rPr>
          <w:snapToGrid w:val="0"/>
          <w:sz w:val="24"/>
          <w:szCs w:val="24"/>
          <w:lang w:val="kk-KZ"/>
        </w:rPr>
      </w:pPr>
      <w:r w:rsidRPr="000563E9">
        <w:rPr>
          <w:snapToGrid w:val="0"/>
          <w:sz w:val="24"/>
          <w:szCs w:val="24"/>
          <w:lang w:val="kk-KZ"/>
        </w:rPr>
        <w:lastRenderedPageBreak/>
        <w:t>-</w:t>
      </w:r>
      <w:r w:rsidR="000D2110" w:rsidRPr="000563E9">
        <w:rPr>
          <w:snapToGrid w:val="0"/>
          <w:sz w:val="24"/>
          <w:szCs w:val="24"/>
          <w:lang w:val="kk-KZ"/>
        </w:rPr>
        <w:t xml:space="preserve"> басылған ақпаратты бұйымның басты сипаттамасы болмайтын</w:t>
      </w:r>
      <w:r w:rsidRPr="000563E9">
        <w:rPr>
          <w:snapToGrid w:val="0"/>
          <w:sz w:val="24"/>
          <w:szCs w:val="24"/>
          <w:lang w:val="kk-KZ"/>
        </w:rPr>
        <w:t xml:space="preserve"> мектеп және кеңсе тауарларын (дәптер, </w:t>
      </w:r>
      <w:r w:rsidR="0052431F" w:rsidRPr="000563E9">
        <w:rPr>
          <w:snapToGrid w:val="0"/>
          <w:sz w:val="24"/>
          <w:szCs w:val="24"/>
          <w:lang w:val="kk-KZ"/>
        </w:rPr>
        <w:t>блокноттар, тіркелім журналдары</w:t>
      </w:r>
      <w:r w:rsidR="000D2110" w:rsidRPr="000563E9">
        <w:rPr>
          <w:snapToGrid w:val="0"/>
          <w:sz w:val="24"/>
          <w:szCs w:val="24"/>
          <w:lang w:val="kk-KZ"/>
        </w:rPr>
        <w:t>н</w:t>
      </w:r>
      <w:r w:rsidRPr="000563E9">
        <w:rPr>
          <w:snapToGrid w:val="0"/>
          <w:sz w:val="24"/>
          <w:szCs w:val="24"/>
          <w:lang w:val="kk-KZ"/>
        </w:rPr>
        <w:t xml:space="preserve">, бухгалтерлік </w:t>
      </w:r>
      <w:r w:rsidR="0052431F" w:rsidRPr="000563E9">
        <w:rPr>
          <w:snapToGrid w:val="0"/>
          <w:sz w:val="24"/>
          <w:szCs w:val="24"/>
          <w:lang w:val="kk-KZ"/>
        </w:rPr>
        <w:t>кітаптар</w:t>
      </w:r>
      <w:r w:rsidRPr="000563E9">
        <w:rPr>
          <w:snapToGrid w:val="0"/>
          <w:sz w:val="24"/>
          <w:szCs w:val="24"/>
          <w:lang w:val="kk-KZ"/>
        </w:rPr>
        <w:t xml:space="preserve">, бланкілер және т.б.) </w:t>
      </w:r>
      <w:r w:rsidR="000D2110" w:rsidRPr="000563E9">
        <w:rPr>
          <w:snapToGrid w:val="0"/>
          <w:sz w:val="24"/>
          <w:szCs w:val="24"/>
          <w:lang w:val="kk-KZ"/>
        </w:rPr>
        <w:t xml:space="preserve">өндіру </w:t>
      </w:r>
    </w:p>
    <w:p w:rsidR="00C82FD9" w:rsidRPr="000563E9" w:rsidRDefault="00C82FD9" w:rsidP="004F7EB4">
      <w:pPr>
        <w:ind w:firstLine="720"/>
        <w:jc w:val="both"/>
        <w:rPr>
          <w:snapToGrid w:val="0"/>
          <w:sz w:val="24"/>
          <w:szCs w:val="24"/>
          <w:lang w:val="kk-KZ"/>
        </w:rPr>
      </w:pPr>
      <w:r w:rsidRPr="000563E9">
        <w:rPr>
          <w:snapToGrid w:val="0"/>
          <w:sz w:val="24"/>
          <w:szCs w:val="24"/>
          <w:lang w:val="kk-KZ"/>
        </w:rPr>
        <w:t>- қораптар, сөмкелер</w:t>
      </w:r>
      <w:r w:rsidR="0052431F" w:rsidRPr="000563E9">
        <w:rPr>
          <w:snapToGrid w:val="0"/>
          <w:sz w:val="24"/>
          <w:szCs w:val="24"/>
          <w:lang w:val="kk-KZ"/>
        </w:rPr>
        <w:t>, хат-хабар</w:t>
      </w:r>
      <w:r w:rsidR="000D2110" w:rsidRPr="000563E9">
        <w:rPr>
          <w:snapToGrid w:val="0"/>
          <w:sz w:val="24"/>
          <w:szCs w:val="24"/>
          <w:lang w:val="kk-KZ"/>
        </w:rPr>
        <w:t>лар</w:t>
      </w:r>
      <w:r w:rsidR="0052431F" w:rsidRPr="000563E9">
        <w:rPr>
          <w:snapToGrid w:val="0"/>
          <w:sz w:val="24"/>
          <w:szCs w:val="24"/>
          <w:lang w:val="kk-KZ"/>
        </w:rPr>
        <w:t>ды сақтауға арналған қаптарды және</w:t>
      </w:r>
      <w:r w:rsidRPr="000563E9">
        <w:rPr>
          <w:snapToGrid w:val="0"/>
          <w:sz w:val="24"/>
          <w:szCs w:val="24"/>
          <w:lang w:val="kk-KZ"/>
        </w:rPr>
        <w:t xml:space="preserve"> қағаз </w:t>
      </w:r>
      <w:r w:rsidR="0052431F" w:rsidRPr="000563E9">
        <w:rPr>
          <w:snapToGrid w:val="0"/>
          <w:sz w:val="24"/>
          <w:szCs w:val="24"/>
          <w:lang w:val="kk-KZ"/>
        </w:rPr>
        <w:t xml:space="preserve">кеңсе </w:t>
      </w:r>
      <w:r w:rsidR="000D2110" w:rsidRPr="000563E9">
        <w:rPr>
          <w:snapToGrid w:val="0"/>
          <w:sz w:val="24"/>
          <w:szCs w:val="24"/>
          <w:lang w:val="kk-KZ"/>
        </w:rPr>
        <w:t>керек-жарақтарының жинақтары бар</w:t>
      </w:r>
      <w:r w:rsidR="0052431F" w:rsidRPr="000563E9">
        <w:rPr>
          <w:snapToGrid w:val="0"/>
          <w:sz w:val="24"/>
          <w:szCs w:val="24"/>
          <w:lang w:val="kk-KZ"/>
        </w:rPr>
        <w:t xml:space="preserve"> пошталық жиынтықты</w:t>
      </w:r>
      <w:r w:rsidRPr="000563E9">
        <w:rPr>
          <w:snapToGrid w:val="0"/>
          <w:sz w:val="24"/>
          <w:szCs w:val="24"/>
          <w:lang w:val="kk-KZ"/>
        </w:rPr>
        <w:t xml:space="preserve"> </w:t>
      </w:r>
      <w:r w:rsidR="000D2110" w:rsidRPr="000563E9">
        <w:rPr>
          <w:snapToGrid w:val="0"/>
          <w:sz w:val="24"/>
          <w:szCs w:val="24"/>
          <w:lang w:val="kk-KZ"/>
        </w:rPr>
        <w:t>өндіру</w:t>
      </w:r>
      <w:r w:rsidR="00265817" w:rsidRPr="000563E9">
        <w:rPr>
          <w:snapToGrid w:val="0"/>
          <w:sz w:val="24"/>
          <w:szCs w:val="24"/>
          <w:lang w:val="kk-KZ"/>
        </w:rPr>
        <w:t xml:space="preserve"> кіреді</w:t>
      </w:r>
    </w:p>
    <w:p w:rsidR="00C82FD9" w:rsidRPr="000563E9" w:rsidRDefault="00C82FD9" w:rsidP="00C82FD9">
      <w:pPr>
        <w:jc w:val="both"/>
        <w:rPr>
          <w:snapToGrid w:val="0"/>
          <w:sz w:val="24"/>
          <w:szCs w:val="24"/>
          <w:lang w:val="kk-KZ"/>
        </w:rPr>
      </w:pPr>
    </w:p>
    <w:p w:rsidR="00C82FD9" w:rsidRPr="00D46640" w:rsidRDefault="00C82FD9" w:rsidP="004F7EB4">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w:t>
      </w:r>
    </w:p>
    <w:p w:rsidR="00C82FD9" w:rsidRPr="00D46640" w:rsidRDefault="00C82FD9" w:rsidP="004F7EB4">
      <w:pPr>
        <w:ind w:firstLine="720"/>
        <w:jc w:val="both"/>
        <w:rPr>
          <w:snapToGrid w:val="0"/>
          <w:sz w:val="24"/>
          <w:szCs w:val="24"/>
          <w:lang w:val="kk-KZ"/>
        </w:rPr>
      </w:pPr>
      <w:r w:rsidRPr="00D46640">
        <w:rPr>
          <w:iCs/>
          <w:snapToGrid w:val="0"/>
          <w:sz w:val="24"/>
          <w:szCs w:val="24"/>
          <w:lang w:val="kk-KZ"/>
        </w:rPr>
        <w:t>- қағаз өнімдеріне</w:t>
      </w:r>
      <w:r w:rsidR="000D2110" w:rsidRPr="00D46640">
        <w:rPr>
          <w:iCs/>
          <w:snapToGrid w:val="0"/>
          <w:sz w:val="24"/>
          <w:szCs w:val="24"/>
          <w:lang w:val="kk-KZ"/>
        </w:rPr>
        <w:t xml:space="preserve"> арналған</w:t>
      </w:r>
      <w:r w:rsidRPr="00D46640">
        <w:rPr>
          <w:iCs/>
          <w:snapToGrid w:val="0"/>
          <w:sz w:val="24"/>
          <w:szCs w:val="24"/>
          <w:lang w:val="kk-KZ"/>
        </w:rPr>
        <w:t xml:space="preserve"> мөр басу</w:t>
      </w:r>
      <w:r w:rsidR="000D2110" w:rsidRPr="00D46640">
        <w:rPr>
          <w:iCs/>
          <w:snapToGrid w:val="0"/>
          <w:sz w:val="24"/>
          <w:szCs w:val="24"/>
          <w:lang w:val="kk-KZ"/>
        </w:rPr>
        <w:t xml:space="preserve"> кірмейді</w:t>
      </w:r>
      <w:r w:rsidRPr="00D46640">
        <w:rPr>
          <w:iCs/>
          <w:snapToGrid w:val="0"/>
          <w:sz w:val="24"/>
          <w:szCs w:val="24"/>
          <w:lang w:val="kk-KZ"/>
        </w:rPr>
        <w:t>, (18.1 қараңыз)</w:t>
      </w:r>
    </w:p>
    <w:p w:rsidR="00D974F3" w:rsidRPr="000563E9" w:rsidRDefault="00D974F3" w:rsidP="00D974F3">
      <w:pPr>
        <w:jc w:val="both"/>
        <w:rPr>
          <w:b/>
          <w:bCs/>
          <w:snapToGrid w:val="0"/>
          <w:sz w:val="24"/>
          <w:szCs w:val="24"/>
          <w:lang w:val="kk-KZ"/>
        </w:rPr>
      </w:pPr>
    </w:p>
    <w:p w:rsidR="00D974F3" w:rsidRDefault="00D974F3" w:rsidP="004F7EB4">
      <w:pPr>
        <w:ind w:firstLine="720"/>
        <w:jc w:val="both"/>
        <w:rPr>
          <w:b/>
          <w:bCs/>
          <w:snapToGrid w:val="0"/>
          <w:sz w:val="24"/>
          <w:szCs w:val="24"/>
          <w:lang w:val="kk-KZ"/>
        </w:rPr>
      </w:pPr>
      <w:r w:rsidRPr="000563E9">
        <w:rPr>
          <w:b/>
          <w:bCs/>
          <w:snapToGrid w:val="0"/>
          <w:sz w:val="24"/>
          <w:szCs w:val="24"/>
          <w:lang w:val="kk-KZ"/>
        </w:rPr>
        <w:t>17.24 Т</w:t>
      </w:r>
      <w:r w:rsidR="0017405B" w:rsidRPr="000563E9">
        <w:rPr>
          <w:b/>
          <w:bCs/>
          <w:snapToGrid w:val="0"/>
          <w:sz w:val="24"/>
          <w:szCs w:val="24"/>
          <w:lang w:val="kk-KZ"/>
        </w:rPr>
        <w:t>ү</w:t>
      </w:r>
      <w:r w:rsidRPr="000563E9">
        <w:rPr>
          <w:b/>
          <w:bCs/>
          <w:snapToGrid w:val="0"/>
          <w:sz w:val="24"/>
          <w:szCs w:val="24"/>
          <w:lang w:val="kk-KZ"/>
        </w:rPr>
        <w:t>сқа</w:t>
      </w:r>
      <w:r w:rsidR="00015C64" w:rsidRPr="000563E9">
        <w:rPr>
          <w:b/>
          <w:bCs/>
          <w:snapToGrid w:val="0"/>
          <w:sz w:val="24"/>
          <w:szCs w:val="24"/>
          <w:lang w:val="kk-KZ"/>
        </w:rPr>
        <w:t>ғ</w:t>
      </w:r>
      <w:r w:rsidRPr="000563E9">
        <w:rPr>
          <w:b/>
          <w:bCs/>
          <w:snapToGrid w:val="0"/>
          <w:sz w:val="24"/>
          <w:szCs w:val="24"/>
          <w:lang w:val="kk-KZ"/>
        </w:rPr>
        <w:t xml:space="preserve">аздар </w:t>
      </w:r>
      <w:r w:rsidR="0017405B" w:rsidRPr="000563E9">
        <w:rPr>
          <w:b/>
          <w:bCs/>
          <w:snapToGrid w:val="0"/>
          <w:sz w:val="24"/>
          <w:szCs w:val="24"/>
          <w:lang w:val="kk-KZ"/>
        </w:rPr>
        <w:t>ө</w:t>
      </w:r>
      <w:r w:rsidRPr="000563E9">
        <w:rPr>
          <w:b/>
          <w:bCs/>
          <w:snapToGrid w:val="0"/>
          <w:sz w:val="24"/>
          <w:szCs w:val="24"/>
          <w:lang w:val="kk-KZ"/>
        </w:rPr>
        <w:t>ндіру</w:t>
      </w:r>
    </w:p>
    <w:p w:rsidR="001938CE" w:rsidRPr="000563E9" w:rsidRDefault="001938CE" w:rsidP="004F7EB4">
      <w:pPr>
        <w:ind w:firstLine="720"/>
        <w:jc w:val="both"/>
        <w:rPr>
          <w:b/>
          <w:bCs/>
          <w:snapToGrid w:val="0"/>
          <w:sz w:val="24"/>
          <w:szCs w:val="24"/>
          <w:lang w:val="kk-KZ"/>
        </w:rPr>
      </w:pPr>
    </w:p>
    <w:p w:rsidR="002A53FC" w:rsidRPr="000563E9" w:rsidRDefault="002A53FC" w:rsidP="004F7EB4">
      <w:pPr>
        <w:ind w:firstLine="720"/>
        <w:jc w:val="both"/>
        <w:rPr>
          <w:snapToGrid w:val="0"/>
          <w:sz w:val="24"/>
          <w:szCs w:val="24"/>
          <w:lang w:val="kk-KZ"/>
        </w:rPr>
      </w:pPr>
      <w:r w:rsidRPr="000563E9">
        <w:rPr>
          <w:snapToGrid w:val="0"/>
          <w:sz w:val="24"/>
          <w:szCs w:val="24"/>
          <w:lang w:val="kk-KZ"/>
        </w:rPr>
        <w:t>17.24.0 Тұсқағаздар өндіру</w:t>
      </w:r>
    </w:p>
    <w:p w:rsidR="002A53FC" w:rsidRPr="000563E9" w:rsidRDefault="002A53FC" w:rsidP="002A53FC">
      <w:pPr>
        <w:jc w:val="both"/>
        <w:rPr>
          <w:b/>
          <w:bCs/>
          <w:snapToGrid w:val="0"/>
          <w:sz w:val="24"/>
          <w:szCs w:val="24"/>
          <w:lang w:val="kk-KZ"/>
        </w:rPr>
      </w:pPr>
    </w:p>
    <w:p w:rsidR="002A53FC" w:rsidRPr="000563E9" w:rsidRDefault="002A53FC" w:rsidP="004F7EB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2A53FC" w:rsidRPr="000563E9" w:rsidRDefault="004F7EB4" w:rsidP="004F7EB4">
      <w:pPr>
        <w:ind w:firstLine="720"/>
        <w:jc w:val="both"/>
        <w:rPr>
          <w:snapToGrid w:val="0"/>
          <w:sz w:val="24"/>
          <w:szCs w:val="24"/>
          <w:lang w:val="kk-KZ"/>
        </w:rPr>
      </w:pPr>
      <w:r>
        <w:rPr>
          <w:snapToGrid w:val="0"/>
          <w:sz w:val="24"/>
          <w:szCs w:val="24"/>
          <w:lang w:val="kk-KZ"/>
        </w:rPr>
        <w:t xml:space="preserve">- </w:t>
      </w:r>
      <w:r w:rsidR="000D2110" w:rsidRPr="000563E9">
        <w:rPr>
          <w:snapToGrid w:val="0"/>
          <w:sz w:val="24"/>
          <w:szCs w:val="24"/>
          <w:lang w:val="kk-KZ"/>
        </w:rPr>
        <w:t xml:space="preserve">винилді және тоқыма жабыны бар түсқағазды қоса, тұсқағаздарды осыған ұқсас материалдар </w:t>
      </w:r>
      <w:r w:rsidR="002A53FC" w:rsidRPr="000563E9">
        <w:rPr>
          <w:snapToGrid w:val="0"/>
          <w:sz w:val="24"/>
          <w:szCs w:val="24"/>
          <w:lang w:val="kk-KZ"/>
        </w:rPr>
        <w:t>өндіру</w:t>
      </w:r>
      <w:r w:rsidR="000D2110" w:rsidRPr="000563E9">
        <w:rPr>
          <w:snapToGrid w:val="0"/>
          <w:sz w:val="24"/>
          <w:szCs w:val="24"/>
          <w:lang w:val="kk-KZ"/>
        </w:rPr>
        <w:t xml:space="preserve"> кіреді</w:t>
      </w:r>
    </w:p>
    <w:p w:rsidR="002A53FC" w:rsidRPr="000563E9" w:rsidRDefault="002A53FC" w:rsidP="002A53FC">
      <w:pPr>
        <w:jc w:val="both"/>
        <w:rPr>
          <w:snapToGrid w:val="0"/>
          <w:sz w:val="24"/>
          <w:szCs w:val="24"/>
          <w:lang w:val="kk-KZ"/>
        </w:rPr>
      </w:pPr>
    </w:p>
    <w:p w:rsidR="002A53FC" w:rsidRPr="00D46640" w:rsidRDefault="002A53FC" w:rsidP="004F7EB4">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w:t>
      </w:r>
    </w:p>
    <w:p w:rsidR="002A53FC" w:rsidRPr="00D46640" w:rsidRDefault="002A53FC" w:rsidP="004F7EB4">
      <w:pPr>
        <w:ind w:firstLine="720"/>
        <w:jc w:val="both"/>
        <w:rPr>
          <w:iCs/>
          <w:snapToGrid w:val="0"/>
          <w:sz w:val="24"/>
          <w:szCs w:val="24"/>
          <w:lang w:val="kk-KZ"/>
        </w:rPr>
      </w:pPr>
      <w:r w:rsidRPr="00D46640">
        <w:rPr>
          <w:iCs/>
          <w:snapToGrid w:val="0"/>
          <w:sz w:val="24"/>
          <w:szCs w:val="24"/>
          <w:lang w:val="kk-KZ"/>
        </w:rPr>
        <w:t xml:space="preserve">- </w:t>
      </w:r>
      <w:r w:rsidR="000D2110" w:rsidRPr="00D46640">
        <w:rPr>
          <w:iCs/>
          <w:snapToGrid w:val="0"/>
          <w:sz w:val="24"/>
          <w:szCs w:val="24"/>
          <w:lang w:val="kk-KZ"/>
        </w:rPr>
        <w:t>блоктармен</w:t>
      </w:r>
      <w:r w:rsidRPr="00D46640">
        <w:rPr>
          <w:iCs/>
          <w:snapToGrid w:val="0"/>
          <w:sz w:val="24"/>
          <w:szCs w:val="24"/>
          <w:lang w:val="kk-KZ"/>
        </w:rPr>
        <w:t xml:space="preserve"> қағаз немесе </w:t>
      </w:r>
      <w:r w:rsidR="000D2110" w:rsidRPr="00D46640">
        <w:rPr>
          <w:iCs/>
          <w:snapToGrid w:val="0"/>
          <w:sz w:val="24"/>
          <w:szCs w:val="24"/>
          <w:lang w:val="kk-KZ"/>
        </w:rPr>
        <w:t>картон</w:t>
      </w:r>
      <w:r w:rsidRPr="00D46640">
        <w:rPr>
          <w:iCs/>
          <w:snapToGrid w:val="0"/>
          <w:sz w:val="24"/>
          <w:szCs w:val="24"/>
          <w:lang w:val="kk-KZ"/>
        </w:rPr>
        <w:t xml:space="preserve"> өндіру, (17.12.0 қараңыз)</w:t>
      </w:r>
    </w:p>
    <w:p w:rsidR="002A53FC" w:rsidRPr="00D46640" w:rsidRDefault="002A53FC" w:rsidP="004F7EB4">
      <w:pPr>
        <w:ind w:firstLine="720"/>
        <w:jc w:val="both"/>
        <w:rPr>
          <w:iCs/>
          <w:snapToGrid w:val="0"/>
          <w:sz w:val="24"/>
          <w:szCs w:val="24"/>
          <w:lang w:val="kk-KZ"/>
        </w:rPr>
      </w:pPr>
      <w:r w:rsidRPr="00D46640">
        <w:rPr>
          <w:iCs/>
          <w:snapToGrid w:val="0"/>
          <w:sz w:val="24"/>
          <w:szCs w:val="24"/>
          <w:lang w:val="kk-KZ"/>
        </w:rPr>
        <w:t>- пластмассадан жасалған қабырға жабын</w:t>
      </w:r>
      <w:r w:rsidR="000D2110" w:rsidRPr="00D46640">
        <w:rPr>
          <w:iCs/>
          <w:snapToGrid w:val="0"/>
          <w:sz w:val="24"/>
          <w:szCs w:val="24"/>
          <w:lang w:val="kk-KZ"/>
        </w:rPr>
        <w:t>дарын</w:t>
      </w:r>
      <w:r w:rsidRPr="00D46640">
        <w:rPr>
          <w:iCs/>
          <w:snapToGrid w:val="0"/>
          <w:sz w:val="24"/>
          <w:szCs w:val="24"/>
          <w:lang w:val="kk-KZ"/>
        </w:rPr>
        <w:t xml:space="preserve">  өндіру</w:t>
      </w:r>
      <w:r w:rsidR="000D2110" w:rsidRPr="00D46640">
        <w:rPr>
          <w:iCs/>
          <w:snapToGrid w:val="0"/>
          <w:sz w:val="24"/>
          <w:szCs w:val="24"/>
          <w:lang w:val="kk-KZ"/>
        </w:rPr>
        <w:t xml:space="preserve"> кірмейді</w:t>
      </w:r>
      <w:r w:rsidRPr="00D46640">
        <w:rPr>
          <w:iCs/>
          <w:snapToGrid w:val="0"/>
          <w:sz w:val="24"/>
          <w:szCs w:val="24"/>
          <w:lang w:val="kk-KZ"/>
        </w:rPr>
        <w:t>, (22.29.0 қараңыз)</w:t>
      </w:r>
    </w:p>
    <w:p w:rsidR="00D974F3" w:rsidRPr="000563E9" w:rsidRDefault="00D974F3" w:rsidP="00D974F3">
      <w:pPr>
        <w:jc w:val="both"/>
        <w:rPr>
          <w:snapToGrid w:val="0"/>
          <w:sz w:val="24"/>
          <w:szCs w:val="24"/>
          <w:lang w:val="kk-KZ"/>
        </w:rPr>
      </w:pPr>
    </w:p>
    <w:p w:rsidR="00D974F3" w:rsidRPr="000563E9" w:rsidRDefault="00D974F3" w:rsidP="004F7EB4">
      <w:pPr>
        <w:ind w:firstLine="720"/>
        <w:jc w:val="both"/>
        <w:rPr>
          <w:b/>
          <w:bCs/>
          <w:snapToGrid w:val="0"/>
          <w:sz w:val="24"/>
          <w:szCs w:val="24"/>
          <w:lang w:val="kk-KZ"/>
        </w:rPr>
      </w:pPr>
      <w:r w:rsidRPr="000563E9">
        <w:rPr>
          <w:b/>
          <w:bCs/>
          <w:snapToGrid w:val="0"/>
          <w:sz w:val="24"/>
          <w:szCs w:val="24"/>
          <w:lang w:val="kk-KZ"/>
        </w:rPr>
        <w:t>17.29 Қа</w:t>
      </w:r>
      <w:r w:rsidR="00015C64" w:rsidRPr="000563E9">
        <w:rPr>
          <w:b/>
          <w:bCs/>
          <w:snapToGrid w:val="0"/>
          <w:sz w:val="24"/>
          <w:szCs w:val="24"/>
          <w:lang w:val="kk-KZ"/>
        </w:rPr>
        <w:t>ғ</w:t>
      </w:r>
      <w:r w:rsidRPr="000563E9">
        <w:rPr>
          <w:b/>
          <w:bCs/>
          <w:snapToGrid w:val="0"/>
          <w:sz w:val="24"/>
          <w:szCs w:val="24"/>
          <w:lang w:val="kk-KZ"/>
        </w:rPr>
        <w:t xml:space="preserve">аз бен картоннан </w:t>
      </w:r>
      <w:r w:rsidR="000D2110" w:rsidRPr="000563E9">
        <w:rPr>
          <w:b/>
          <w:bCs/>
          <w:snapToGrid w:val="0"/>
          <w:sz w:val="24"/>
          <w:szCs w:val="24"/>
          <w:lang w:val="kk-KZ"/>
        </w:rPr>
        <w:t>өзге де</w:t>
      </w:r>
      <w:r w:rsidRPr="000563E9">
        <w:rPr>
          <w:b/>
          <w:bCs/>
          <w:snapToGrid w:val="0"/>
          <w:sz w:val="24"/>
          <w:szCs w:val="24"/>
          <w:lang w:val="kk-KZ"/>
        </w:rPr>
        <w:t xml:space="preserve">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F6678A" w:rsidRPr="000563E9" w:rsidRDefault="00F6678A" w:rsidP="004F7EB4">
      <w:pPr>
        <w:ind w:firstLine="720"/>
        <w:jc w:val="both"/>
        <w:rPr>
          <w:snapToGrid w:val="0"/>
          <w:sz w:val="24"/>
          <w:szCs w:val="24"/>
          <w:lang w:val="kk-KZ"/>
        </w:rPr>
      </w:pPr>
      <w:r w:rsidRPr="000563E9">
        <w:rPr>
          <w:snapToGrid w:val="0"/>
          <w:sz w:val="24"/>
          <w:szCs w:val="24"/>
          <w:lang w:val="kk-KZ"/>
        </w:rPr>
        <w:t xml:space="preserve">17.29.0 Қағаз және </w:t>
      </w:r>
      <w:r w:rsidR="000D2110" w:rsidRPr="000563E9">
        <w:rPr>
          <w:bCs/>
          <w:snapToGrid w:val="0"/>
          <w:sz w:val="24"/>
          <w:szCs w:val="24"/>
          <w:lang w:val="kk-KZ"/>
        </w:rPr>
        <w:t>картоннан өзге де</w:t>
      </w:r>
      <w:r w:rsidRPr="000563E9">
        <w:rPr>
          <w:snapToGrid w:val="0"/>
          <w:sz w:val="24"/>
          <w:szCs w:val="24"/>
          <w:lang w:val="kk-KZ"/>
        </w:rPr>
        <w:t xml:space="preserve"> бұйымдар өндіру</w:t>
      </w:r>
    </w:p>
    <w:p w:rsidR="00F6678A" w:rsidRPr="000563E9" w:rsidRDefault="00F6678A" w:rsidP="00F6678A">
      <w:pPr>
        <w:jc w:val="both"/>
        <w:rPr>
          <w:snapToGrid w:val="0"/>
          <w:sz w:val="24"/>
          <w:szCs w:val="24"/>
          <w:lang w:val="kk-KZ"/>
        </w:rPr>
      </w:pPr>
    </w:p>
    <w:p w:rsidR="00F6678A" w:rsidRPr="000563E9" w:rsidRDefault="00F6678A" w:rsidP="004F7EB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F6678A" w:rsidRPr="000563E9" w:rsidRDefault="00F6678A" w:rsidP="004F7EB4">
      <w:pPr>
        <w:ind w:firstLine="720"/>
        <w:jc w:val="both"/>
        <w:rPr>
          <w:snapToGrid w:val="0"/>
          <w:sz w:val="24"/>
          <w:szCs w:val="24"/>
          <w:lang w:val="kk-KZ"/>
        </w:rPr>
      </w:pPr>
      <w:r w:rsidRPr="000563E9">
        <w:rPr>
          <w:snapToGrid w:val="0"/>
          <w:sz w:val="24"/>
          <w:szCs w:val="24"/>
          <w:lang w:val="kk-KZ"/>
        </w:rPr>
        <w:t>- затбелгілер өндіру</w:t>
      </w:r>
    </w:p>
    <w:p w:rsidR="00F6678A" w:rsidRPr="000563E9" w:rsidRDefault="00F6678A" w:rsidP="004F7EB4">
      <w:pPr>
        <w:ind w:firstLine="720"/>
        <w:jc w:val="both"/>
        <w:rPr>
          <w:snapToGrid w:val="0"/>
          <w:sz w:val="24"/>
          <w:szCs w:val="24"/>
          <w:lang w:val="kk-KZ"/>
        </w:rPr>
      </w:pPr>
      <w:r w:rsidRPr="000563E9">
        <w:rPr>
          <w:snapToGrid w:val="0"/>
          <w:sz w:val="24"/>
          <w:szCs w:val="24"/>
          <w:lang w:val="kk-KZ"/>
        </w:rPr>
        <w:t xml:space="preserve">- сүзгі қағаз және </w:t>
      </w:r>
      <w:r w:rsidR="000D2110" w:rsidRPr="000563E9">
        <w:rPr>
          <w:snapToGrid w:val="0"/>
          <w:sz w:val="24"/>
          <w:szCs w:val="24"/>
          <w:lang w:val="kk-KZ"/>
        </w:rPr>
        <w:t>картон</w:t>
      </w:r>
      <w:r w:rsidRPr="000563E9">
        <w:rPr>
          <w:snapToGrid w:val="0"/>
          <w:sz w:val="24"/>
          <w:szCs w:val="24"/>
          <w:lang w:val="kk-KZ"/>
        </w:rPr>
        <w:t xml:space="preserve"> өндіру</w:t>
      </w:r>
    </w:p>
    <w:p w:rsidR="00F6678A" w:rsidRPr="000563E9" w:rsidRDefault="00F6678A" w:rsidP="004F7EB4">
      <w:pPr>
        <w:ind w:firstLine="720"/>
        <w:jc w:val="both"/>
        <w:rPr>
          <w:snapToGrid w:val="0"/>
          <w:sz w:val="24"/>
          <w:szCs w:val="24"/>
          <w:lang w:val="kk-KZ"/>
        </w:rPr>
      </w:pPr>
      <w:r w:rsidRPr="000563E9">
        <w:rPr>
          <w:snapToGrid w:val="0"/>
          <w:sz w:val="24"/>
          <w:szCs w:val="24"/>
          <w:lang w:val="kk-KZ"/>
        </w:rPr>
        <w:t xml:space="preserve">- қағаз және </w:t>
      </w:r>
      <w:r w:rsidR="000D2110" w:rsidRPr="000563E9">
        <w:rPr>
          <w:snapToGrid w:val="0"/>
          <w:sz w:val="24"/>
          <w:szCs w:val="24"/>
          <w:lang w:val="kk-KZ"/>
        </w:rPr>
        <w:t>картон иіршіктер</w:t>
      </w:r>
      <w:r w:rsidRPr="000563E9">
        <w:rPr>
          <w:snapToGrid w:val="0"/>
          <w:sz w:val="24"/>
          <w:szCs w:val="24"/>
          <w:lang w:val="kk-KZ"/>
        </w:rPr>
        <w:t xml:space="preserve">, </w:t>
      </w:r>
      <w:r w:rsidR="000D2110" w:rsidRPr="000563E9">
        <w:rPr>
          <w:snapToGrid w:val="0"/>
          <w:sz w:val="24"/>
          <w:szCs w:val="24"/>
          <w:lang w:val="kk-KZ"/>
        </w:rPr>
        <w:t>шарғылар</w:t>
      </w:r>
      <w:r w:rsidRPr="000563E9">
        <w:rPr>
          <w:snapToGrid w:val="0"/>
          <w:sz w:val="24"/>
          <w:szCs w:val="24"/>
          <w:lang w:val="kk-KZ"/>
        </w:rPr>
        <w:t xml:space="preserve"> және </w:t>
      </w:r>
      <w:r w:rsidR="000D2110" w:rsidRPr="000563E9">
        <w:rPr>
          <w:snapToGrid w:val="0"/>
          <w:sz w:val="24"/>
          <w:szCs w:val="24"/>
          <w:lang w:val="kk-KZ"/>
        </w:rPr>
        <w:t>шөлн</w:t>
      </w:r>
      <w:r w:rsidRPr="000563E9">
        <w:rPr>
          <w:snapToGrid w:val="0"/>
          <w:sz w:val="24"/>
          <w:szCs w:val="24"/>
          <w:lang w:val="kk-KZ"/>
        </w:rPr>
        <w:t>ек т.б. өндіру</w:t>
      </w:r>
    </w:p>
    <w:p w:rsidR="00F6678A" w:rsidRPr="000563E9" w:rsidRDefault="00F6678A" w:rsidP="004F7EB4">
      <w:pPr>
        <w:ind w:firstLine="720"/>
        <w:jc w:val="both"/>
        <w:rPr>
          <w:snapToGrid w:val="0"/>
          <w:sz w:val="24"/>
          <w:szCs w:val="24"/>
          <w:lang w:val="kk-KZ"/>
        </w:rPr>
      </w:pPr>
      <w:r w:rsidRPr="000563E9">
        <w:rPr>
          <w:snapToGrid w:val="0"/>
          <w:sz w:val="24"/>
          <w:szCs w:val="24"/>
          <w:lang w:val="kk-KZ"/>
        </w:rPr>
        <w:t xml:space="preserve">- жұмыртқаға арналған </w:t>
      </w:r>
      <w:r w:rsidR="00D42179" w:rsidRPr="000563E9">
        <w:rPr>
          <w:snapToGrid w:val="0"/>
          <w:sz w:val="24"/>
          <w:szCs w:val="24"/>
          <w:lang w:val="kk-KZ"/>
        </w:rPr>
        <w:t>бумаларды</w:t>
      </w:r>
      <w:r w:rsidRPr="000563E9">
        <w:rPr>
          <w:snapToGrid w:val="0"/>
          <w:sz w:val="24"/>
          <w:szCs w:val="24"/>
          <w:lang w:val="kk-KZ"/>
        </w:rPr>
        <w:t xml:space="preserve"> және </w:t>
      </w:r>
      <w:r w:rsidR="000D2110" w:rsidRPr="000563E9">
        <w:rPr>
          <w:snapToGrid w:val="0"/>
          <w:sz w:val="24"/>
          <w:szCs w:val="24"/>
          <w:lang w:val="kk-KZ"/>
        </w:rPr>
        <w:t>қалыпталған</w:t>
      </w:r>
      <w:r w:rsidR="00D42179" w:rsidRPr="000563E9">
        <w:rPr>
          <w:snapToGrid w:val="0"/>
          <w:sz w:val="24"/>
          <w:szCs w:val="24"/>
          <w:lang w:val="kk-KZ"/>
        </w:rPr>
        <w:t xml:space="preserve"> </w:t>
      </w:r>
      <w:r w:rsidR="000D2110" w:rsidRPr="000563E9">
        <w:rPr>
          <w:snapToGrid w:val="0"/>
          <w:sz w:val="24"/>
          <w:szCs w:val="24"/>
          <w:lang w:val="kk-KZ"/>
        </w:rPr>
        <w:t>қағаз өзге де массасынан</w:t>
      </w:r>
      <w:r w:rsidR="00D42179" w:rsidRPr="000563E9">
        <w:rPr>
          <w:snapToGrid w:val="0"/>
          <w:sz w:val="24"/>
          <w:szCs w:val="24"/>
          <w:lang w:val="kk-KZ"/>
        </w:rPr>
        <w:t xml:space="preserve"> </w:t>
      </w:r>
      <w:r w:rsidR="000D2110" w:rsidRPr="000563E9">
        <w:rPr>
          <w:snapToGrid w:val="0"/>
          <w:sz w:val="24"/>
          <w:szCs w:val="24"/>
          <w:lang w:val="kk-KZ"/>
        </w:rPr>
        <w:t>қаптама</w:t>
      </w:r>
      <w:r w:rsidR="00D42179" w:rsidRPr="000563E9">
        <w:rPr>
          <w:snapToGrid w:val="0"/>
          <w:sz w:val="24"/>
          <w:szCs w:val="24"/>
          <w:lang w:val="kk-KZ"/>
        </w:rPr>
        <w:t xml:space="preserve"> </w:t>
      </w:r>
      <w:r w:rsidRPr="000563E9">
        <w:rPr>
          <w:snapToGrid w:val="0"/>
          <w:sz w:val="24"/>
          <w:szCs w:val="24"/>
          <w:lang w:val="kk-KZ"/>
        </w:rPr>
        <w:t xml:space="preserve"> бұйымдарын өндіру</w:t>
      </w:r>
    </w:p>
    <w:p w:rsidR="00F6678A" w:rsidRPr="000563E9" w:rsidRDefault="00F6678A" w:rsidP="004F7EB4">
      <w:pPr>
        <w:ind w:firstLine="720"/>
        <w:jc w:val="both"/>
        <w:rPr>
          <w:snapToGrid w:val="0"/>
          <w:sz w:val="24"/>
          <w:szCs w:val="24"/>
          <w:lang w:val="kk-KZ"/>
        </w:rPr>
      </w:pPr>
      <w:r w:rsidRPr="000563E9">
        <w:rPr>
          <w:snapToGrid w:val="0"/>
          <w:sz w:val="24"/>
          <w:szCs w:val="24"/>
          <w:lang w:val="kk-KZ"/>
        </w:rPr>
        <w:t xml:space="preserve">- </w:t>
      </w:r>
      <w:r w:rsidR="000D2110" w:rsidRPr="000563E9">
        <w:rPr>
          <w:snapToGrid w:val="0"/>
          <w:sz w:val="24"/>
          <w:szCs w:val="24"/>
          <w:lang w:val="kk-KZ"/>
        </w:rPr>
        <w:t xml:space="preserve">қағаздан </w:t>
      </w:r>
      <w:r w:rsidR="0089257E" w:rsidRPr="000563E9">
        <w:rPr>
          <w:snapToGrid w:val="0"/>
          <w:sz w:val="24"/>
          <w:szCs w:val="24"/>
          <w:lang w:val="kk-KZ"/>
        </w:rPr>
        <w:t xml:space="preserve">арзан </w:t>
      </w:r>
      <w:r w:rsidRPr="000563E9">
        <w:rPr>
          <w:snapToGrid w:val="0"/>
          <w:sz w:val="24"/>
          <w:szCs w:val="24"/>
          <w:lang w:val="kk-KZ"/>
        </w:rPr>
        <w:t>қағаз бұйымдар</w:t>
      </w:r>
      <w:r w:rsidR="000D2110" w:rsidRPr="000563E9">
        <w:rPr>
          <w:snapToGrid w:val="0"/>
          <w:sz w:val="24"/>
          <w:szCs w:val="24"/>
          <w:lang w:val="kk-KZ"/>
        </w:rPr>
        <w:t>ды</w:t>
      </w:r>
      <w:r w:rsidRPr="000563E9">
        <w:rPr>
          <w:snapToGrid w:val="0"/>
          <w:sz w:val="24"/>
          <w:szCs w:val="24"/>
          <w:lang w:val="kk-KZ"/>
        </w:rPr>
        <w:t xml:space="preserve"> өндіру</w:t>
      </w:r>
    </w:p>
    <w:p w:rsidR="00F6678A" w:rsidRPr="000563E9" w:rsidRDefault="00F6678A" w:rsidP="004F7EB4">
      <w:pPr>
        <w:ind w:firstLine="720"/>
        <w:jc w:val="both"/>
        <w:rPr>
          <w:snapToGrid w:val="0"/>
          <w:sz w:val="24"/>
          <w:szCs w:val="24"/>
          <w:lang w:val="kk-KZ"/>
        </w:rPr>
      </w:pPr>
      <w:r w:rsidRPr="000563E9">
        <w:rPr>
          <w:snapToGrid w:val="0"/>
          <w:sz w:val="24"/>
          <w:szCs w:val="24"/>
          <w:lang w:val="kk-KZ"/>
        </w:rPr>
        <w:t>- жаккард тоқыма станокт</w:t>
      </w:r>
      <w:r w:rsidR="0089257E" w:rsidRPr="000563E9">
        <w:rPr>
          <w:snapToGrid w:val="0"/>
          <w:sz w:val="24"/>
          <w:szCs w:val="24"/>
          <w:lang w:val="kk-KZ"/>
        </w:rPr>
        <w:t>ар</w:t>
      </w:r>
      <w:r w:rsidR="000D2110" w:rsidRPr="000563E9">
        <w:rPr>
          <w:snapToGrid w:val="0"/>
          <w:sz w:val="24"/>
          <w:szCs w:val="24"/>
          <w:lang w:val="kk-KZ"/>
        </w:rPr>
        <w:t>ын</w:t>
      </w:r>
      <w:r w:rsidRPr="000563E9">
        <w:rPr>
          <w:snapToGrid w:val="0"/>
          <w:sz w:val="24"/>
          <w:szCs w:val="24"/>
          <w:lang w:val="kk-KZ"/>
        </w:rPr>
        <w:t xml:space="preserve"> пайдалану үшін қағаз немесе </w:t>
      </w:r>
      <w:r w:rsidR="000D2110" w:rsidRPr="000563E9">
        <w:rPr>
          <w:snapToGrid w:val="0"/>
          <w:sz w:val="24"/>
          <w:szCs w:val="24"/>
          <w:lang w:val="kk-KZ"/>
        </w:rPr>
        <w:t>картон</w:t>
      </w:r>
      <w:r w:rsidRPr="000563E9">
        <w:rPr>
          <w:snapToGrid w:val="0"/>
          <w:sz w:val="24"/>
          <w:szCs w:val="24"/>
          <w:lang w:val="kk-KZ"/>
        </w:rPr>
        <w:t xml:space="preserve"> перфокарталар өндіру</w:t>
      </w:r>
      <w:r w:rsidR="000D2110" w:rsidRPr="000563E9">
        <w:rPr>
          <w:snapToGrid w:val="0"/>
          <w:sz w:val="24"/>
          <w:szCs w:val="24"/>
          <w:lang w:val="kk-KZ"/>
        </w:rPr>
        <w:t xml:space="preserve"> кіреді</w:t>
      </w:r>
    </w:p>
    <w:p w:rsidR="00F6678A" w:rsidRPr="000563E9" w:rsidRDefault="00F6678A" w:rsidP="00F6678A">
      <w:pPr>
        <w:jc w:val="both"/>
        <w:rPr>
          <w:snapToGrid w:val="0"/>
          <w:sz w:val="24"/>
          <w:szCs w:val="24"/>
          <w:lang w:val="kk-KZ"/>
        </w:rPr>
      </w:pPr>
    </w:p>
    <w:p w:rsidR="00F6678A" w:rsidRPr="00D46640" w:rsidRDefault="00F6678A" w:rsidP="004F7EB4">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w:t>
      </w:r>
    </w:p>
    <w:p w:rsidR="00F6678A" w:rsidRPr="00D46640" w:rsidRDefault="00F6678A" w:rsidP="004F7EB4">
      <w:pPr>
        <w:ind w:firstLine="720"/>
        <w:jc w:val="both"/>
        <w:rPr>
          <w:iCs/>
          <w:snapToGrid w:val="0"/>
          <w:sz w:val="24"/>
          <w:szCs w:val="24"/>
          <w:lang w:val="kk-KZ"/>
        </w:rPr>
      </w:pPr>
      <w:r w:rsidRPr="00D46640">
        <w:rPr>
          <w:iCs/>
          <w:snapToGrid w:val="0"/>
          <w:sz w:val="24"/>
          <w:szCs w:val="24"/>
          <w:lang w:val="kk-KZ"/>
        </w:rPr>
        <w:t>- ойын карталарын жасау, (32.40.0 қараңыз)</w:t>
      </w:r>
    </w:p>
    <w:p w:rsidR="00F6678A" w:rsidRPr="00D46640" w:rsidRDefault="00F6678A" w:rsidP="004F7EB4">
      <w:pPr>
        <w:ind w:firstLine="720"/>
        <w:jc w:val="both"/>
        <w:rPr>
          <w:iCs/>
          <w:snapToGrid w:val="0"/>
          <w:sz w:val="24"/>
          <w:szCs w:val="24"/>
          <w:lang w:val="kk-KZ"/>
        </w:rPr>
      </w:pPr>
      <w:r w:rsidRPr="00D46640">
        <w:rPr>
          <w:iCs/>
          <w:snapToGrid w:val="0"/>
          <w:sz w:val="24"/>
          <w:szCs w:val="24"/>
          <w:lang w:val="kk-KZ"/>
        </w:rPr>
        <w:t xml:space="preserve">- қағаз немесе </w:t>
      </w:r>
      <w:r w:rsidR="000D2110" w:rsidRPr="00D46640">
        <w:rPr>
          <w:iCs/>
          <w:snapToGrid w:val="0"/>
          <w:sz w:val="24"/>
          <w:szCs w:val="24"/>
          <w:lang w:val="kk-KZ"/>
        </w:rPr>
        <w:t>картоннан</w:t>
      </w:r>
      <w:r w:rsidRPr="00D46640">
        <w:rPr>
          <w:iCs/>
          <w:snapToGrid w:val="0"/>
          <w:sz w:val="24"/>
          <w:szCs w:val="24"/>
          <w:lang w:val="kk-KZ"/>
        </w:rPr>
        <w:t xml:space="preserve"> ойындар мен ойыншықтар жасау</w:t>
      </w:r>
      <w:r w:rsidR="000D2110" w:rsidRPr="00D46640">
        <w:rPr>
          <w:iCs/>
          <w:snapToGrid w:val="0"/>
          <w:sz w:val="24"/>
          <w:szCs w:val="24"/>
          <w:lang w:val="kk-KZ"/>
        </w:rPr>
        <w:t xml:space="preserve"> кірмейді</w:t>
      </w:r>
      <w:r w:rsidRPr="00D46640">
        <w:rPr>
          <w:iCs/>
          <w:snapToGrid w:val="0"/>
          <w:sz w:val="24"/>
          <w:szCs w:val="24"/>
          <w:lang w:val="kk-KZ"/>
        </w:rPr>
        <w:t>, (32.40.0 қараңыз)</w:t>
      </w:r>
    </w:p>
    <w:p w:rsidR="00D974F3" w:rsidRPr="000563E9" w:rsidRDefault="00D974F3" w:rsidP="00D974F3">
      <w:pPr>
        <w:jc w:val="both"/>
        <w:rPr>
          <w:b/>
          <w:bCs/>
          <w:snapToGrid w:val="0"/>
          <w:sz w:val="24"/>
          <w:szCs w:val="24"/>
          <w:lang w:val="kk-KZ"/>
        </w:rPr>
      </w:pPr>
    </w:p>
    <w:p w:rsidR="00D974F3" w:rsidRPr="000563E9" w:rsidRDefault="00D974F3" w:rsidP="004F7EB4">
      <w:pPr>
        <w:ind w:firstLine="708"/>
        <w:jc w:val="both"/>
        <w:rPr>
          <w:b/>
          <w:bCs/>
          <w:snapToGrid w:val="0"/>
          <w:sz w:val="24"/>
          <w:szCs w:val="24"/>
          <w:lang w:val="kk-KZ"/>
        </w:rPr>
      </w:pPr>
      <w:r w:rsidRPr="000563E9">
        <w:rPr>
          <w:b/>
          <w:bCs/>
          <w:snapToGrid w:val="0"/>
          <w:sz w:val="24"/>
          <w:szCs w:val="24"/>
          <w:lang w:val="kk-KZ"/>
        </w:rPr>
        <w:t xml:space="preserve">18 </w:t>
      </w:r>
      <w:r w:rsidR="002B1DF5" w:rsidRPr="000563E9">
        <w:rPr>
          <w:b/>
          <w:sz w:val="24"/>
          <w:szCs w:val="24"/>
          <w:lang w:val="kk-KZ"/>
        </w:rPr>
        <w:t xml:space="preserve">Полиграфиялық қызмет және жазылған </w:t>
      </w:r>
      <w:r w:rsidR="004627A2" w:rsidRPr="000563E9">
        <w:rPr>
          <w:b/>
          <w:sz w:val="24"/>
          <w:szCs w:val="24"/>
          <w:lang w:val="kk-KZ"/>
        </w:rPr>
        <w:t>ақпарат</w:t>
      </w:r>
      <w:r w:rsidR="000D2110" w:rsidRPr="000563E9">
        <w:rPr>
          <w:b/>
          <w:sz w:val="24"/>
          <w:szCs w:val="24"/>
          <w:lang w:val="kk-KZ"/>
        </w:rPr>
        <w:t xml:space="preserve"> жеткізгіштерін</w:t>
      </w:r>
      <w:r w:rsidR="002B1DF5" w:rsidRPr="000563E9">
        <w:rPr>
          <w:b/>
          <w:sz w:val="24"/>
          <w:szCs w:val="24"/>
          <w:lang w:val="kk-KZ"/>
        </w:rPr>
        <w:t xml:space="preserve"> жаңғырту</w:t>
      </w:r>
    </w:p>
    <w:p w:rsidR="00D974F3" w:rsidRPr="000563E9" w:rsidRDefault="00D974F3" w:rsidP="00D974F3">
      <w:pPr>
        <w:jc w:val="both"/>
        <w:rPr>
          <w:b/>
          <w:bCs/>
          <w:snapToGrid w:val="0"/>
          <w:sz w:val="24"/>
          <w:szCs w:val="24"/>
          <w:lang w:val="kk-KZ"/>
        </w:rPr>
      </w:pPr>
    </w:p>
    <w:p w:rsidR="00B1364C" w:rsidRPr="000563E9" w:rsidRDefault="00D974F3" w:rsidP="004F7EB4">
      <w:pPr>
        <w:ind w:firstLine="708"/>
        <w:jc w:val="both"/>
        <w:rPr>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ан б</w:t>
      </w:r>
      <w:r w:rsidR="0017405B" w:rsidRPr="000563E9">
        <w:rPr>
          <w:snapToGrid w:val="0"/>
          <w:sz w:val="24"/>
          <w:szCs w:val="24"/>
          <w:lang w:val="kk-KZ"/>
        </w:rPr>
        <w:t>ө</w:t>
      </w:r>
      <w:r w:rsidRPr="000563E9">
        <w:rPr>
          <w:snapToGrid w:val="0"/>
          <w:sz w:val="24"/>
          <w:szCs w:val="24"/>
          <w:lang w:val="kk-KZ"/>
        </w:rPr>
        <w:t xml:space="preserve">лімге газеттер, </w:t>
      </w:r>
      <w:r w:rsidR="0089257E" w:rsidRPr="000563E9">
        <w:rPr>
          <w:snapToGrid w:val="0"/>
          <w:sz w:val="24"/>
          <w:szCs w:val="24"/>
          <w:lang w:val="kk-KZ"/>
        </w:rPr>
        <w:t xml:space="preserve">журналдар, </w:t>
      </w:r>
      <w:r w:rsidRPr="000563E9">
        <w:rPr>
          <w:snapToGrid w:val="0"/>
          <w:sz w:val="24"/>
          <w:szCs w:val="24"/>
          <w:lang w:val="kk-KZ"/>
        </w:rPr>
        <w:t xml:space="preserve">кітаптар, </w:t>
      </w:r>
      <w:r w:rsidR="00B1364C" w:rsidRPr="000563E9">
        <w:rPr>
          <w:snapToGrid w:val="0"/>
          <w:sz w:val="24"/>
          <w:szCs w:val="24"/>
          <w:lang w:val="kk-KZ"/>
        </w:rPr>
        <w:t>мерзімдік</w:t>
      </w:r>
      <w:r w:rsidRPr="000563E9">
        <w:rPr>
          <w:snapToGrid w:val="0"/>
          <w:sz w:val="24"/>
          <w:szCs w:val="24"/>
          <w:lang w:val="kk-KZ"/>
        </w:rPr>
        <w:t xml:space="preserve"> басылымдар, бланкілер, қ</w:t>
      </w:r>
      <w:r w:rsidR="0017405B" w:rsidRPr="000563E9">
        <w:rPr>
          <w:snapToGrid w:val="0"/>
          <w:sz w:val="24"/>
          <w:szCs w:val="24"/>
          <w:lang w:val="kk-KZ"/>
        </w:rPr>
        <w:t>ұ</w:t>
      </w:r>
      <w:r w:rsidRPr="000563E9">
        <w:rPr>
          <w:snapToGrid w:val="0"/>
          <w:sz w:val="24"/>
          <w:szCs w:val="24"/>
          <w:lang w:val="kk-KZ"/>
        </w:rPr>
        <w:t xml:space="preserve">ттықтау ашықхаттары сияқты баспа </w:t>
      </w:r>
      <w:r w:rsidR="0017405B" w:rsidRPr="000563E9">
        <w:rPr>
          <w:snapToGrid w:val="0"/>
          <w:sz w:val="24"/>
          <w:szCs w:val="24"/>
          <w:lang w:val="kk-KZ"/>
        </w:rPr>
        <w:t>ө</w:t>
      </w:r>
      <w:r w:rsidRPr="000563E9">
        <w:rPr>
          <w:snapToGrid w:val="0"/>
          <w:sz w:val="24"/>
          <w:szCs w:val="24"/>
          <w:lang w:val="kk-KZ"/>
        </w:rPr>
        <w:t xml:space="preserve">німдері </w:t>
      </w:r>
      <w:r w:rsidR="0017405B" w:rsidRPr="000563E9">
        <w:rPr>
          <w:snapToGrid w:val="0"/>
          <w:sz w:val="24"/>
          <w:szCs w:val="24"/>
          <w:lang w:val="kk-KZ"/>
        </w:rPr>
        <w:t>және</w:t>
      </w:r>
      <w:r w:rsidRPr="000563E9">
        <w:rPr>
          <w:snapToGrid w:val="0"/>
          <w:sz w:val="24"/>
          <w:szCs w:val="24"/>
          <w:lang w:val="kk-KZ"/>
        </w:rPr>
        <w:t xml:space="preserve"> </w:t>
      </w:r>
      <w:r w:rsidR="00B1364C" w:rsidRPr="000563E9">
        <w:rPr>
          <w:snapToGrid w:val="0"/>
          <w:sz w:val="24"/>
          <w:szCs w:val="24"/>
          <w:lang w:val="kk-KZ"/>
        </w:rPr>
        <w:t>өзге де</w:t>
      </w:r>
      <w:r w:rsidRPr="000563E9">
        <w:rPr>
          <w:snapToGrid w:val="0"/>
          <w:sz w:val="24"/>
          <w:szCs w:val="24"/>
          <w:lang w:val="kk-KZ"/>
        </w:rPr>
        <w:t xml:space="preserve"> материалдар,</w:t>
      </w:r>
      <w:r w:rsidR="0089257E" w:rsidRPr="000563E9">
        <w:rPr>
          <w:snapToGrid w:val="0"/>
          <w:sz w:val="24"/>
          <w:szCs w:val="24"/>
          <w:lang w:val="kk-KZ"/>
        </w:rPr>
        <w:t xml:space="preserve"> сон</w:t>
      </w:r>
      <w:r w:rsidR="00B1364C" w:rsidRPr="000563E9">
        <w:rPr>
          <w:snapToGrid w:val="0"/>
          <w:sz w:val="24"/>
          <w:szCs w:val="24"/>
          <w:lang w:val="kk-KZ"/>
        </w:rPr>
        <w:t>дай-ақ</w:t>
      </w:r>
      <w:r w:rsidR="0089257E" w:rsidRPr="000563E9">
        <w:rPr>
          <w:snapToGrid w:val="0"/>
          <w:sz w:val="24"/>
          <w:szCs w:val="24"/>
          <w:lang w:val="kk-KZ"/>
        </w:rPr>
        <w:t xml:space="preserve"> </w:t>
      </w:r>
      <w:r w:rsidR="00B1364C" w:rsidRPr="000563E9">
        <w:rPr>
          <w:snapToGrid w:val="0"/>
          <w:sz w:val="24"/>
          <w:szCs w:val="24"/>
          <w:lang w:val="kk-KZ"/>
        </w:rPr>
        <w:t>полиграфиялық</w:t>
      </w:r>
      <w:r w:rsidR="0089257E" w:rsidRPr="000563E9">
        <w:rPr>
          <w:snapToGrid w:val="0"/>
          <w:sz w:val="24"/>
          <w:szCs w:val="24"/>
          <w:lang w:val="kk-KZ"/>
        </w:rPr>
        <w:t xml:space="preserve"> өнімдер</w:t>
      </w:r>
      <w:r w:rsidR="00B1364C" w:rsidRPr="000563E9">
        <w:rPr>
          <w:snapToGrid w:val="0"/>
          <w:sz w:val="24"/>
          <w:szCs w:val="24"/>
          <w:lang w:val="kk-KZ"/>
        </w:rPr>
        <w:t>ді</w:t>
      </w:r>
      <w:r w:rsidR="0089257E" w:rsidRPr="000563E9">
        <w:rPr>
          <w:snapToGrid w:val="0"/>
          <w:sz w:val="24"/>
          <w:szCs w:val="24"/>
          <w:lang w:val="kk-KZ"/>
        </w:rPr>
        <w:t xml:space="preserve"> өндіруге ықпал ететін </w:t>
      </w:r>
      <w:r w:rsidRPr="000563E9">
        <w:rPr>
          <w:snapToGrid w:val="0"/>
          <w:sz w:val="24"/>
          <w:szCs w:val="24"/>
          <w:lang w:val="kk-KZ"/>
        </w:rPr>
        <w:t>т</w:t>
      </w:r>
      <w:r w:rsidR="0017405B" w:rsidRPr="000563E9">
        <w:rPr>
          <w:snapToGrid w:val="0"/>
          <w:sz w:val="24"/>
          <w:szCs w:val="24"/>
          <w:lang w:val="kk-KZ"/>
        </w:rPr>
        <w:t>ү</w:t>
      </w:r>
      <w:r w:rsidRPr="000563E9">
        <w:rPr>
          <w:snapToGrid w:val="0"/>
          <w:sz w:val="24"/>
          <w:szCs w:val="24"/>
          <w:lang w:val="kk-KZ"/>
        </w:rPr>
        <w:t xml:space="preserve">птеу ісі, баспа формаларын </w:t>
      </w:r>
      <w:r w:rsidR="00D279E9" w:rsidRPr="000563E9">
        <w:rPr>
          <w:snapToGrid w:val="0"/>
          <w:sz w:val="24"/>
          <w:szCs w:val="24"/>
          <w:lang w:val="kk-KZ"/>
        </w:rPr>
        <w:t>әзірлеу</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бейнелерді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деу сияқты  қызмет т</w:t>
      </w:r>
      <w:r w:rsidR="0017405B" w:rsidRPr="000563E9">
        <w:rPr>
          <w:snapToGrid w:val="0"/>
          <w:sz w:val="24"/>
          <w:szCs w:val="24"/>
          <w:lang w:val="kk-KZ"/>
        </w:rPr>
        <w:t>ү</w:t>
      </w:r>
      <w:r w:rsidRPr="000563E9">
        <w:rPr>
          <w:snapToGrid w:val="0"/>
          <w:sz w:val="24"/>
          <w:szCs w:val="24"/>
          <w:lang w:val="kk-KZ"/>
        </w:rPr>
        <w:t xml:space="preserve">рлерін  кіреді. </w:t>
      </w:r>
      <w:r w:rsidR="005710C3" w:rsidRPr="000563E9">
        <w:rPr>
          <w:snapToGrid w:val="0"/>
          <w:sz w:val="24"/>
          <w:szCs w:val="24"/>
          <w:lang w:val="kk-KZ"/>
        </w:rPr>
        <w:t>Бұл</w:t>
      </w:r>
      <w:r w:rsidR="00B1364C" w:rsidRPr="000563E9">
        <w:rPr>
          <w:sz w:val="24"/>
          <w:szCs w:val="24"/>
          <w:lang w:val="kk-KZ"/>
        </w:rPr>
        <w:t xml:space="preserve"> бөлімге енгізілген полиграфиялық өнімдерді өндіруге ықпал ететін қызмет түрлері, полиграфиялық өндірістің ажырамас бөлігі болып табылады, ал тиісті өнімдер (мысалы, баспа пішіндері, түптелген кітап, баспа ақпараты бар файл немесе диск), полиграфиялық қызметтің </w:t>
      </w:r>
      <w:r w:rsidR="00B1364C" w:rsidRPr="000563E9">
        <w:rPr>
          <w:sz w:val="24"/>
          <w:szCs w:val="24"/>
          <w:lang w:val="kk-KZ"/>
        </w:rPr>
        <w:lastRenderedPageBreak/>
        <w:t>ажырамас бөлігі бола отырып, әрқашан дерлік қызметтің осы түрлерінің нәтижесі болып табылады.</w:t>
      </w:r>
    </w:p>
    <w:p w:rsidR="00FF1C16" w:rsidRPr="000563E9" w:rsidRDefault="00B1364C" w:rsidP="00B1364C">
      <w:pPr>
        <w:ind w:firstLine="708"/>
        <w:jc w:val="both"/>
        <w:rPr>
          <w:sz w:val="24"/>
          <w:szCs w:val="24"/>
          <w:lang w:val="kk-KZ"/>
        </w:rPr>
      </w:pPr>
      <w:r w:rsidRPr="000563E9">
        <w:rPr>
          <w:sz w:val="24"/>
          <w:szCs w:val="24"/>
          <w:lang w:val="kk-KZ"/>
        </w:rPr>
        <w:t xml:space="preserve">Полиграфияда пайдаланылатын процестер бейнені баспа пішінінен, экраннан немесе компьютерлік файлдан қағаз, пластмасса, металл, тоқыма бұйымдары немесе ағаш сияқты негізге көшірудің әртүрлі әдістерін қамтиды. Негізгі операциялар мұның өзінде офсеттік, терең, трафареттік және флексографиялық баспа болып табылады. </w:t>
      </w:r>
      <w:r w:rsidR="00D974F3" w:rsidRPr="000563E9">
        <w:rPr>
          <w:snapToGrid w:val="0"/>
          <w:sz w:val="24"/>
          <w:szCs w:val="24"/>
          <w:lang w:val="kk-KZ"/>
        </w:rPr>
        <w:t>К</w:t>
      </w:r>
      <w:r w:rsidR="0017405B" w:rsidRPr="000563E9">
        <w:rPr>
          <w:snapToGrid w:val="0"/>
          <w:sz w:val="24"/>
          <w:szCs w:val="24"/>
          <w:lang w:val="kk-KZ"/>
        </w:rPr>
        <w:t>ө</w:t>
      </w:r>
      <w:r w:rsidR="00D974F3" w:rsidRPr="000563E9">
        <w:rPr>
          <w:snapToGrid w:val="0"/>
          <w:sz w:val="24"/>
          <w:szCs w:val="24"/>
          <w:lang w:val="kk-KZ"/>
        </w:rPr>
        <w:t xml:space="preserve">біне компьютерлік файл байланыссыз </w:t>
      </w:r>
      <w:r w:rsidR="00D0479B" w:rsidRPr="000563E9">
        <w:rPr>
          <w:snapToGrid w:val="0"/>
          <w:sz w:val="24"/>
          <w:szCs w:val="24"/>
          <w:lang w:val="kk-KZ"/>
        </w:rPr>
        <w:t>тәсіл</w:t>
      </w:r>
      <w:r w:rsidR="00D974F3" w:rsidRPr="000563E9">
        <w:rPr>
          <w:snapToGrid w:val="0"/>
          <w:sz w:val="24"/>
          <w:szCs w:val="24"/>
          <w:lang w:val="kk-KZ"/>
        </w:rPr>
        <w:t xml:space="preserve">мен (сандық баспа немесе байланыссыз баспа) бейне жасау </w:t>
      </w:r>
      <w:r w:rsidR="0017405B" w:rsidRPr="000563E9">
        <w:rPr>
          <w:snapToGrid w:val="0"/>
          <w:sz w:val="24"/>
          <w:szCs w:val="24"/>
          <w:lang w:val="kk-KZ"/>
        </w:rPr>
        <w:t>ү</w:t>
      </w:r>
      <w:r w:rsidR="00D974F3" w:rsidRPr="000563E9">
        <w:rPr>
          <w:snapToGrid w:val="0"/>
          <w:sz w:val="24"/>
          <w:szCs w:val="24"/>
          <w:lang w:val="kk-KZ"/>
        </w:rPr>
        <w:t>шін «басу</w:t>
      </w:r>
      <w:r w:rsidR="00015C64" w:rsidRPr="000563E9">
        <w:rPr>
          <w:snapToGrid w:val="0"/>
          <w:sz w:val="24"/>
          <w:szCs w:val="24"/>
          <w:lang w:val="kk-KZ"/>
        </w:rPr>
        <w:t>ғ</w:t>
      </w:r>
      <w:r w:rsidR="00D974F3" w:rsidRPr="000563E9">
        <w:rPr>
          <w:snapToGrid w:val="0"/>
          <w:sz w:val="24"/>
          <w:szCs w:val="24"/>
          <w:lang w:val="kk-KZ"/>
        </w:rPr>
        <w:t>а», я</w:t>
      </w:r>
      <w:r w:rsidR="00015C64" w:rsidRPr="000563E9">
        <w:rPr>
          <w:snapToGrid w:val="0"/>
          <w:sz w:val="24"/>
          <w:szCs w:val="24"/>
          <w:lang w:val="kk-KZ"/>
        </w:rPr>
        <w:t>ғ</w:t>
      </w:r>
      <w:r w:rsidR="00D974F3" w:rsidRPr="000563E9">
        <w:rPr>
          <w:snapToGrid w:val="0"/>
          <w:sz w:val="24"/>
          <w:szCs w:val="24"/>
          <w:lang w:val="kk-KZ"/>
        </w:rPr>
        <w:t xml:space="preserve">ни басушы механизмге тікелей жіберіледі. </w:t>
      </w:r>
    </w:p>
    <w:p w:rsidR="00FF1C16" w:rsidRPr="000563E9" w:rsidRDefault="00FF1C16" w:rsidP="0089257E">
      <w:pPr>
        <w:ind w:firstLine="720"/>
        <w:jc w:val="both"/>
        <w:rPr>
          <w:snapToGrid w:val="0"/>
          <w:sz w:val="24"/>
          <w:szCs w:val="24"/>
          <w:lang w:val="kk-KZ"/>
        </w:rPr>
      </w:pPr>
      <w:r w:rsidRPr="000563E9">
        <w:rPr>
          <w:snapToGrid w:val="0"/>
          <w:sz w:val="24"/>
          <w:szCs w:val="24"/>
          <w:lang w:val="kk-KZ"/>
        </w:rPr>
        <w:t>Әдетте баспа және полиграфиялық қызмет</w:t>
      </w:r>
      <w:r w:rsidR="009C124B" w:rsidRPr="000563E9">
        <w:rPr>
          <w:snapToGrid w:val="0"/>
          <w:sz w:val="24"/>
          <w:szCs w:val="24"/>
          <w:lang w:val="kk-KZ"/>
        </w:rPr>
        <w:t xml:space="preserve"> сол</w:t>
      </w:r>
      <w:r w:rsidRPr="000563E9">
        <w:rPr>
          <w:snapToGrid w:val="0"/>
          <w:sz w:val="24"/>
          <w:szCs w:val="24"/>
          <w:lang w:val="kk-KZ"/>
        </w:rPr>
        <w:t xml:space="preserve"> бір кәсіпорынмен жүзеге асырылады (мысалы, газет шығару), бірақ аталған қызмет түрлері түрлі кәсіпорындар жүзеге асыруы да мүмкін.  </w:t>
      </w:r>
    </w:p>
    <w:p w:rsidR="00FF1C16" w:rsidRPr="000563E9" w:rsidRDefault="00D974F3" w:rsidP="00FF1C16">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ан б</w:t>
      </w:r>
      <w:r w:rsidR="0017405B" w:rsidRPr="000563E9">
        <w:rPr>
          <w:snapToGrid w:val="0"/>
          <w:sz w:val="24"/>
          <w:szCs w:val="24"/>
          <w:lang w:val="kk-KZ"/>
        </w:rPr>
        <w:t>ө</w:t>
      </w:r>
      <w:r w:rsidRPr="000563E9">
        <w:rPr>
          <w:snapToGrid w:val="0"/>
          <w:sz w:val="24"/>
          <w:szCs w:val="24"/>
          <w:lang w:val="kk-KZ"/>
        </w:rPr>
        <w:t>лім</w:t>
      </w:r>
      <w:r w:rsidR="00F24284" w:rsidRPr="000563E9">
        <w:rPr>
          <w:snapToGrid w:val="0"/>
          <w:sz w:val="24"/>
          <w:szCs w:val="24"/>
          <w:lang w:val="kk-KZ"/>
        </w:rPr>
        <w:t>ге сондай-ақ</w:t>
      </w:r>
      <w:r w:rsidRPr="000563E9">
        <w:rPr>
          <w:snapToGrid w:val="0"/>
          <w:sz w:val="24"/>
          <w:szCs w:val="24"/>
          <w:lang w:val="kk-KZ"/>
        </w:rPr>
        <w:t xml:space="preserve"> </w:t>
      </w:r>
      <w:r w:rsidR="00F24284" w:rsidRPr="000563E9">
        <w:rPr>
          <w:snapToGrid w:val="0"/>
          <w:sz w:val="24"/>
          <w:szCs w:val="24"/>
          <w:lang w:val="kk-KZ"/>
        </w:rPr>
        <w:t>дыбыс</w:t>
      </w:r>
      <w:r w:rsidR="00FF1C16" w:rsidRPr="000563E9">
        <w:rPr>
          <w:snapToGrid w:val="0"/>
          <w:sz w:val="24"/>
          <w:szCs w:val="24"/>
          <w:lang w:val="kk-KZ"/>
        </w:rPr>
        <w:t xml:space="preserve"> жазбалар</w:t>
      </w:r>
      <w:r w:rsidR="00F24284" w:rsidRPr="000563E9">
        <w:rPr>
          <w:snapToGrid w:val="0"/>
          <w:sz w:val="24"/>
          <w:szCs w:val="24"/>
          <w:lang w:val="kk-KZ"/>
        </w:rPr>
        <w:t>ы</w:t>
      </w:r>
      <w:r w:rsidRPr="000563E9">
        <w:rPr>
          <w:snapToGrid w:val="0"/>
          <w:sz w:val="24"/>
          <w:szCs w:val="24"/>
          <w:lang w:val="kk-KZ"/>
        </w:rPr>
        <w:t xml:space="preserve">, бейне жазбалар, </w:t>
      </w:r>
      <w:r w:rsidR="00F24284" w:rsidRPr="000563E9">
        <w:rPr>
          <w:snapToGrid w:val="0"/>
          <w:sz w:val="24"/>
          <w:szCs w:val="24"/>
          <w:lang w:val="kk-KZ"/>
        </w:rPr>
        <w:t>компакт</w:t>
      </w:r>
      <w:r w:rsidR="00C017F3">
        <w:rPr>
          <w:snapToGrid w:val="0"/>
          <w:sz w:val="24"/>
          <w:szCs w:val="24"/>
          <w:lang w:val="kk-KZ"/>
        </w:rPr>
        <w:t>-</w:t>
      </w:r>
      <w:r w:rsidR="00F24284" w:rsidRPr="000563E9">
        <w:rPr>
          <w:snapToGrid w:val="0"/>
          <w:sz w:val="24"/>
          <w:szCs w:val="24"/>
          <w:lang w:val="kk-KZ"/>
        </w:rPr>
        <w:t xml:space="preserve"> </w:t>
      </w:r>
      <w:r w:rsidRPr="000563E9">
        <w:rPr>
          <w:snapToGrid w:val="0"/>
          <w:sz w:val="24"/>
          <w:szCs w:val="24"/>
          <w:lang w:val="kk-KZ"/>
        </w:rPr>
        <w:t xml:space="preserve">дискілердегі </w:t>
      </w:r>
      <w:r w:rsidR="00FF1C16" w:rsidRPr="000563E9">
        <w:rPr>
          <w:snapToGrid w:val="0"/>
          <w:sz w:val="24"/>
          <w:szCs w:val="24"/>
          <w:lang w:val="kk-KZ"/>
        </w:rPr>
        <w:t>немесе магниттік лента</w:t>
      </w:r>
      <w:r w:rsidR="00F24284" w:rsidRPr="000563E9">
        <w:rPr>
          <w:snapToGrid w:val="0"/>
          <w:sz w:val="24"/>
          <w:szCs w:val="24"/>
          <w:lang w:val="kk-KZ"/>
        </w:rPr>
        <w:t>лар</w:t>
      </w:r>
      <w:r w:rsidR="00FF1C16" w:rsidRPr="000563E9">
        <w:rPr>
          <w:snapToGrid w:val="0"/>
          <w:sz w:val="24"/>
          <w:szCs w:val="24"/>
          <w:lang w:val="kk-KZ"/>
        </w:rPr>
        <w:t>да</w:t>
      </w:r>
      <w:r w:rsidR="00F24284" w:rsidRPr="000563E9">
        <w:rPr>
          <w:snapToGrid w:val="0"/>
          <w:sz w:val="24"/>
          <w:szCs w:val="24"/>
          <w:lang w:val="kk-KZ"/>
        </w:rPr>
        <w:t>ғы</w:t>
      </w:r>
      <w:r w:rsidR="00FF1C16" w:rsidRPr="000563E9">
        <w:rPr>
          <w:snapToGrid w:val="0"/>
          <w:sz w:val="24"/>
          <w:szCs w:val="24"/>
          <w:lang w:val="kk-KZ"/>
        </w:rPr>
        <w:t>, цифрлік дискілерд</w:t>
      </w:r>
      <w:r w:rsidR="00F24284" w:rsidRPr="000563E9">
        <w:rPr>
          <w:snapToGrid w:val="0"/>
          <w:sz w:val="24"/>
          <w:szCs w:val="24"/>
          <w:lang w:val="kk-KZ"/>
        </w:rPr>
        <w:t>е</w:t>
      </w:r>
      <w:r w:rsidR="00FF1C16" w:rsidRPr="000563E9">
        <w:rPr>
          <w:snapToGrid w:val="0"/>
          <w:sz w:val="24"/>
          <w:szCs w:val="24"/>
          <w:lang w:val="kk-KZ"/>
        </w:rPr>
        <w:t xml:space="preserve"> және т.б. </w:t>
      </w:r>
      <w:r w:rsidRPr="000563E9">
        <w:rPr>
          <w:snapToGrid w:val="0"/>
          <w:sz w:val="24"/>
          <w:szCs w:val="24"/>
          <w:lang w:val="kk-KZ"/>
        </w:rPr>
        <w:t>ба</w:t>
      </w:r>
      <w:r w:rsidR="00015C64" w:rsidRPr="000563E9">
        <w:rPr>
          <w:snapToGrid w:val="0"/>
          <w:sz w:val="24"/>
          <w:szCs w:val="24"/>
          <w:lang w:val="kk-KZ"/>
        </w:rPr>
        <w:t>ғ</w:t>
      </w:r>
      <w:r w:rsidRPr="000563E9">
        <w:rPr>
          <w:snapToGrid w:val="0"/>
          <w:sz w:val="24"/>
          <w:szCs w:val="24"/>
          <w:lang w:val="kk-KZ"/>
        </w:rPr>
        <w:t>дарламалық қам</w:t>
      </w:r>
      <w:r w:rsidR="00A91960" w:rsidRPr="000563E9">
        <w:rPr>
          <w:snapToGrid w:val="0"/>
          <w:sz w:val="24"/>
          <w:szCs w:val="24"/>
          <w:lang w:val="kk-KZ"/>
        </w:rPr>
        <w:t>тылым сияқты</w:t>
      </w:r>
      <w:r w:rsidRPr="000563E9">
        <w:rPr>
          <w:snapToGrid w:val="0"/>
          <w:sz w:val="24"/>
          <w:szCs w:val="24"/>
          <w:lang w:val="kk-KZ"/>
        </w:rPr>
        <w:t xml:space="preserve"> жазбалар</w:t>
      </w:r>
      <w:r w:rsidR="00A91960" w:rsidRPr="000563E9">
        <w:rPr>
          <w:snapToGrid w:val="0"/>
          <w:sz w:val="24"/>
          <w:szCs w:val="24"/>
          <w:lang w:val="kk-KZ"/>
        </w:rPr>
        <w:t>дың</w:t>
      </w:r>
      <w:r w:rsidRPr="000563E9">
        <w:rPr>
          <w:snapToGrid w:val="0"/>
          <w:sz w:val="24"/>
          <w:szCs w:val="24"/>
          <w:lang w:val="kk-KZ"/>
        </w:rPr>
        <w:t xml:space="preserve"> </w:t>
      </w:r>
      <w:r w:rsidR="00A91960" w:rsidRPr="000563E9">
        <w:rPr>
          <w:snapToGrid w:val="0"/>
          <w:sz w:val="24"/>
          <w:szCs w:val="24"/>
          <w:lang w:val="kk-KZ"/>
        </w:rPr>
        <w:t>жеткізгіштерін</w:t>
      </w:r>
      <w:r w:rsidRPr="000563E9">
        <w:rPr>
          <w:snapToGrid w:val="0"/>
          <w:sz w:val="24"/>
          <w:szCs w:val="24"/>
          <w:lang w:val="kk-KZ"/>
        </w:rPr>
        <w:t xml:space="preserve"> жа</w:t>
      </w:r>
      <w:r w:rsidR="00932DC6" w:rsidRPr="000563E9">
        <w:rPr>
          <w:snapToGrid w:val="0"/>
          <w:sz w:val="24"/>
          <w:szCs w:val="24"/>
          <w:lang w:val="kk-KZ"/>
        </w:rPr>
        <w:t>ң</w:t>
      </w:r>
      <w:r w:rsidR="00015C64" w:rsidRPr="000563E9">
        <w:rPr>
          <w:snapToGrid w:val="0"/>
          <w:sz w:val="24"/>
          <w:szCs w:val="24"/>
          <w:lang w:val="kk-KZ"/>
        </w:rPr>
        <w:t>ғ</w:t>
      </w:r>
      <w:r w:rsidRPr="000563E9">
        <w:rPr>
          <w:snapToGrid w:val="0"/>
          <w:sz w:val="24"/>
          <w:szCs w:val="24"/>
          <w:lang w:val="kk-KZ"/>
        </w:rPr>
        <w:t xml:space="preserve">ырту кіреді. </w:t>
      </w:r>
    </w:p>
    <w:p w:rsidR="00D974F3" w:rsidRPr="000563E9" w:rsidRDefault="00D974F3" w:rsidP="00FF1C16">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ан б</w:t>
      </w:r>
      <w:r w:rsidR="0017405B" w:rsidRPr="000563E9">
        <w:rPr>
          <w:snapToGrid w:val="0"/>
          <w:sz w:val="24"/>
          <w:szCs w:val="24"/>
          <w:lang w:val="kk-KZ"/>
        </w:rPr>
        <w:t>ө</w:t>
      </w:r>
      <w:r w:rsidRPr="000563E9">
        <w:rPr>
          <w:snapToGrid w:val="0"/>
          <w:sz w:val="24"/>
          <w:szCs w:val="24"/>
          <w:lang w:val="kk-KZ"/>
        </w:rPr>
        <w:t>лім</w:t>
      </w:r>
      <w:r w:rsidR="002B2E79" w:rsidRPr="000563E9">
        <w:rPr>
          <w:snapToGrid w:val="0"/>
          <w:sz w:val="24"/>
          <w:szCs w:val="24"/>
          <w:lang w:val="kk-KZ"/>
        </w:rPr>
        <w:t>ге</w:t>
      </w:r>
      <w:r w:rsidRPr="000563E9">
        <w:rPr>
          <w:snapToGrid w:val="0"/>
          <w:sz w:val="24"/>
          <w:szCs w:val="24"/>
          <w:lang w:val="kk-KZ"/>
        </w:rPr>
        <w:t xml:space="preserve"> </w:t>
      </w:r>
      <w:r w:rsidR="0032555E" w:rsidRPr="000563E9">
        <w:rPr>
          <w:snapToGrid w:val="0"/>
          <w:sz w:val="24"/>
          <w:szCs w:val="24"/>
          <w:lang w:val="kk-KZ"/>
        </w:rPr>
        <w:t>баспа қызметі</w:t>
      </w:r>
      <w:r w:rsidRPr="000563E9">
        <w:rPr>
          <w:snapToGrid w:val="0"/>
          <w:sz w:val="24"/>
          <w:szCs w:val="24"/>
          <w:lang w:val="kk-KZ"/>
        </w:rPr>
        <w:t xml:space="preserve"> </w:t>
      </w:r>
      <w:r w:rsidR="002B2E79" w:rsidRPr="000563E9">
        <w:rPr>
          <w:snapToGrid w:val="0"/>
          <w:sz w:val="24"/>
          <w:szCs w:val="24"/>
          <w:lang w:val="kk-KZ"/>
        </w:rPr>
        <w:t>кірмейді</w:t>
      </w:r>
      <w:r w:rsidRPr="000563E9">
        <w:rPr>
          <w:snapToGrid w:val="0"/>
          <w:sz w:val="24"/>
          <w:szCs w:val="24"/>
          <w:lang w:val="kk-KZ"/>
        </w:rPr>
        <w:t xml:space="preserve"> (J </w:t>
      </w:r>
      <w:r w:rsidR="002B2E79" w:rsidRPr="000563E9">
        <w:rPr>
          <w:snapToGrid w:val="0"/>
          <w:sz w:val="24"/>
          <w:szCs w:val="24"/>
          <w:lang w:val="kk-KZ"/>
        </w:rPr>
        <w:t>секциясын</w:t>
      </w:r>
      <w:r w:rsidRPr="000563E9">
        <w:rPr>
          <w:snapToGrid w:val="0"/>
          <w:sz w:val="24"/>
          <w:szCs w:val="24"/>
          <w:lang w:val="kk-KZ"/>
        </w:rPr>
        <w:t xml:space="preserve"> қара</w:t>
      </w:r>
      <w:r w:rsidR="00932DC6" w:rsidRPr="000563E9">
        <w:rPr>
          <w:snapToGrid w:val="0"/>
          <w:sz w:val="24"/>
          <w:szCs w:val="24"/>
          <w:lang w:val="kk-KZ"/>
        </w:rPr>
        <w:t>ң</w:t>
      </w:r>
      <w:r w:rsidRPr="000563E9">
        <w:rPr>
          <w:snapToGrid w:val="0"/>
          <w:sz w:val="24"/>
          <w:szCs w:val="24"/>
          <w:lang w:val="kk-KZ"/>
        </w:rPr>
        <w:t>ыз).</w:t>
      </w:r>
    </w:p>
    <w:p w:rsidR="00D974F3" w:rsidRPr="000563E9" w:rsidRDefault="00D974F3" w:rsidP="00D974F3">
      <w:pPr>
        <w:jc w:val="both"/>
        <w:rPr>
          <w:b/>
          <w:bCs/>
          <w:snapToGrid w:val="0"/>
          <w:sz w:val="24"/>
          <w:szCs w:val="24"/>
          <w:lang w:val="kk-KZ"/>
        </w:rPr>
      </w:pPr>
    </w:p>
    <w:p w:rsidR="00D974F3" w:rsidRPr="000563E9" w:rsidRDefault="00D974F3" w:rsidP="004F7EB4">
      <w:pPr>
        <w:ind w:firstLine="720"/>
        <w:jc w:val="both"/>
        <w:rPr>
          <w:b/>
          <w:bCs/>
          <w:snapToGrid w:val="0"/>
          <w:sz w:val="24"/>
          <w:szCs w:val="24"/>
          <w:lang w:val="kk-KZ"/>
        </w:rPr>
      </w:pPr>
      <w:r w:rsidRPr="000563E9">
        <w:rPr>
          <w:b/>
          <w:bCs/>
          <w:snapToGrid w:val="0"/>
          <w:sz w:val="24"/>
          <w:szCs w:val="24"/>
          <w:lang w:val="kk-KZ"/>
        </w:rPr>
        <w:t xml:space="preserve">18.1 </w:t>
      </w:r>
      <w:r w:rsidR="002B1DF5" w:rsidRPr="000563E9">
        <w:rPr>
          <w:b/>
          <w:sz w:val="24"/>
          <w:szCs w:val="24"/>
          <w:lang w:val="kk-KZ"/>
        </w:rPr>
        <w:t xml:space="preserve">Полиграфиялық қызмет және </w:t>
      </w:r>
      <w:r w:rsidR="00B77326" w:rsidRPr="000563E9">
        <w:rPr>
          <w:b/>
          <w:sz w:val="24"/>
          <w:szCs w:val="24"/>
          <w:lang w:val="kk-KZ"/>
        </w:rPr>
        <w:t>осы салада</w:t>
      </w:r>
      <w:r w:rsidR="00443B0C" w:rsidRPr="000563E9">
        <w:rPr>
          <w:b/>
          <w:sz w:val="24"/>
          <w:szCs w:val="24"/>
          <w:lang w:val="kk-KZ"/>
        </w:rPr>
        <w:t>ғы көрсетілетін</w:t>
      </w:r>
      <w:r w:rsidR="002B1DF5" w:rsidRPr="000563E9">
        <w:rPr>
          <w:b/>
          <w:sz w:val="24"/>
          <w:szCs w:val="24"/>
          <w:lang w:val="kk-KZ"/>
        </w:rPr>
        <w:t xml:space="preserve"> қызметтер</w:t>
      </w:r>
      <w:r w:rsidR="00B77326" w:rsidRPr="000563E9">
        <w:rPr>
          <w:b/>
          <w:sz w:val="24"/>
          <w:szCs w:val="24"/>
          <w:lang w:val="kk-KZ"/>
        </w:rPr>
        <w:t>ді ұсыну</w:t>
      </w:r>
    </w:p>
    <w:p w:rsidR="00D974F3" w:rsidRPr="000563E9" w:rsidRDefault="00D974F3" w:rsidP="00D974F3">
      <w:pPr>
        <w:jc w:val="both"/>
        <w:rPr>
          <w:snapToGrid w:val="0"/>
          <w:sz w:val="24"/>
          <w:szCs w:val="24"/>
          <w:lang w:val="kk-KZ"/>
        </w:rPr>
      </w:pPr>
    </w:p>
    <w:p w:rsidR="00D974F3" w:rsidRPr="000563E9" w:rsidRDefault="00D974F3" w:rsidP="004F7EB4">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 xml:space="preserve">ан топқа газеттер, </w:t>
      </w:r>
      <w:r w:rsidR="00441003" w:rsidRPr="000563E9">
        <w:rPr>
          <w:snapToGrid w:val="0"/>
          <w:sz w:val="24"/>
          <w:szCs w:val="24"/>
          <w:lang w:val="kk-KZ"/>
        </w:rPr>
        <w:t xml:space="preserve">журналдар, </w:t>
      </w:r>
      <w:r w:rsidRPr="000563E9">
        <w:rPr>
          <w:snapToGrid w:val="0"/>
          <w:sz w:val="24"/>
          <w:szCs w:val="24"/>
          <w:lang w:val="kk-KZ"/>
        </w:rPr>
        <w:t>кітаптар, мерзімдік басылымдар, бланкілер, қ</w:t>
      </w:r>
      <w:r w:rsidR="0017405B" w:rsidRPr="000563E9">
        <w:rPr>
          <w:snapToGrid w:val="0"/>
          <w:sz w:val="24"/>
          <w:szCs w:val="24"/>
          <w:lang w:val="kk-KZ"/>
        </w:rPr>
        <w:t>ұ</w:t>
      </w:r>
      <w:r w:rsidRPr="000563E9">
        <w:rPr>
          <w:snapToGrid w:val="0"/>
          <w:sz w:val="24"/>
          <w:szCs w:val="24"/>
          <w:lang w:val="kk-KZ"/>
        </w:rPr>
        <w:t xml:space="preserve">ттықтау ашықхаттары </w:t>
      </w:r>
      <w:r w:rsidR="0017405B" w:rsidRPr="000563E9">
        <w:rPr>
          <w:snapToGrid w:val="0"/>
          <w:sz w:val="24"/>
          <w:szCs w:val="24"/>
          <w:lang w:val="kk-KZ"/>
        </w:rPr>
        <w:t>және</w:t>
      </w:r>
      <w:r w:rsidRPr="000563E9">
        <w:rPr>
          <w:snapToGrid w:val="0"/>
          <w:sz w:val="24"/>
          <w:szCs w:val="24"/>
          <w:lang w:val="kk-KZ"/>
        </w:rPr>
        <w:t xml:space="preserve"> </w:t>
      </w:r>
      <w:r w:rsidR="00587BDA" w:rsidRPr="000563E9">
        <w:rPr>
          <w:snapToGrid w:val="0"/>
          <w:sz w:val="24"/>
          <w:szCs w:val="24"/>
          <w:lang w:val="kk-KZ"/>
        </w:rPr>
        <w:t>материалдар</w:t>
      </w:r>
      <w:r w:rsidRPr="000563E9">
        <w:rPr>
          <w:snapToGrid w:val="0"/>
          <w:sz w:val="24"/>
          <w:szCs w:val="24"/>
          <w:lang w:val="kk-KZ"/>
        </w:rPr>
        <w:t xml:space="preserve">, </w:t>
      </w:r>
      <w:r w:rsidR="00587BDA" w:rsidRPr="000563E9">
        <w:rPr>
          <w:snapToGrid w:val="0"/>
          <w:sz w:val="24"/>
          <w:szCs w:val="24"/>
          <w:lang w:val="kk-KZ"/>
        </w:rPr>
        <w:t>сон</w:t>
      </w:r>
      <w:r w:rsidR="00441003" w:rsidRPr="000563E9">
        <w:rPr>
          <w:snapToGrid w:val="0"/>
          <w:sz w:val="24"/>
          <w:szCs w:val="24"/>
          <w:lang w:val="kk-KZ"/>
        </w:rPr>
        <w:t>дай-ақ</w:t>
      </w:r>
      <w:r w:rsidRPr="000563E9">
        <w:rPr>
          <w:snapToGrid w:val="0"/>
          <w:sz w:val="24"/>
          <w:szCs w:val="24"/>
          <w:lang w:val="kk-KZ"/>
        </w:rPr>
        <w:t xml:space="preserve"> т</w:t>
      </w:r>
      <w:r w:rsidR="0017405B" w:rsidRPr="000563E9">
        <w:rPr>
          <w:snapToGrid w:val="0"/>
          <w:sz w:val="24"/>
          <w:szCs w:val="24"/>
          <w:lang w:val="kk-KZ"/>
        </w:rPr>
        <w:t>ү</w:t>
      </w:r>
      <w:r w:rsidRPr="000563E9">
        <w:rPr>
          <w:snapToGrid w:val="0"/>
          <w:sz w:val="24"/>
          <w:szCs w:val="24"/>
          <w:lang w:val="kk-KZ"/>
        </w:rPr>
        <w:t>птеу ісі, бас</w:t>
      </w:r>
      <w:r w:rsidR="00441003" w:rsidRPr="000563E9">
        <w:rPr>
          <w:snapToGrid w:val="0"/>
          <w:sz w:val="24"/>
          <w:szCs w:val="24"/>
          <w:lang w:val="kk-KZ"/>
        </w:rPr>
        <w:t>па өзге де пішіндерін</w:t>
      </w:r>
      <w:r w:rsidRPr="000563E9">
        <w:rPr>
          <w:snapToGrid w:val="0"/>
          <w:sz w:val="24"/>
          <w:szCs w:val="24"/>
          <w:lang w:val="kk-KZ"/>
        </w:rPr>
        <w:t xml:space="preserve"> формаларын дайындау </w:t>
      </w:r>
      <w:r w:rsidR="0017405B" w:rsidRPr="000563E9">
        <w:rPr>
          <w:snapToGrid w:val="0"/>
          <w:sz w:val="24"/>
          <w:szCs w:val="24"/>
          <w:lang w:val="kk-KZ"/>
        </w:rPr>
        <w:t>және</w:t>
      </w:r>
      <w:r w:rsidRPr="000563E9">
        <w:rPr>
          <w:snapToGrid w:val="0"/>
          <w:sz w:val="24"/>
          <w:szCs w:val="24"/>
          <w:lang w:val="kk-KZ"/>
        </w:rPr>
        <w:t xml:space="preserve"> бейнелер</w:t>
      </w:r>
      <w:r w:rsidR="00441003" w:rsidRPr="000563E9">
        <w:rPr>
          <w:snapToGrid w:val="0"/>
          <w:sz w:val="24"/>
          <w:szCs w:val="24"/>
          <w:lang w:val="kk-KZ"/>
        </w:rPr>
        <w:t>ді</w:t>
      </w:r>
      <w:r w:rsidRPr="000563E9">
        <w:rPr>
          <w:snapToGrid w:val="0"/>
          <w:sz w:val="24"/>
          <w:szCs w:val="24"/>
          <w:lang w:val="kk-KZ"/>
        </w:rPr>
        <w:t xml:space="preserve"> </w:t>
      </w:r>
      <w:r w:rsidR="00441003" w:rsidRPr="000563E9">
        <w:rPr>
          <w:snapToGrid w:val="0"/>
          <w:sz w:val="24"/>
          <w:szCs w:val="24"/>
          <w:lang w:val="kk-KZ"/>
        </w:rPr>
        <w:t>өңдеу</w:t>
      </w:r>
      <w:r w:rsidRPr="000563E9">
        <w:rPr>
          <w:snapToGrid w:val="0"/>
          <w:sz w:val="24"/>
          <w:szCs w:val="24"/>
          <w:lang w:val="kk-KZ"/>
        </w:rPr>
        <w:t xml:space="preserve"> </w:t>
      </w:r>
      <w:r w:rsidR="00587BDA" w:rsidRPr="000563E9">
        <w:rPr>
          <w:snapToGrid w:val="0"/>
          <w:sz w:val="24"/>
          <w:szCs w:val="24"/>
          <w:lang w:val="kk-KZ"/>
        </w:rPr>
        <w:t>сияқты</w:t>
      </w:r>
      <w:r w:rsidR="00441003" w:rsidRPr="000563E9">
        <w:rPr>
          <w:snapToGrid w:val="0"/>
          <w:sz w:val="24"/>
          <w:szCs w:val="24"/>
          <w:lang w:val="kk-KZ"/>
        </w:rPr>
        <w:t xml:space="preserve"> полиграфиялық өнімдерді өндіруге ықпал ететін</w:t>
      </w:r>
      <w:r w:rsidR="00587BDA" w:rsidRPr="000563E9">
        <w:rPr>
          <w:snapToGrid w:val="0"/>
          <w:sz w:val="24"/>
          <w:szCs w:val="24"/>
          <w:lang w:val="kk-KZ"/>
        </w:rPr>
        <w:t xml:space="preserve"> қызмет түрлері </w:t>
      </w:r>
      <w:r w:rsidRPr="000563E9">
        <w:rPr>
          <w:snapToGrid w:val="0"/>
          <w:sz w:val="24"/>
          <w:szCs w:val="24"/>
          <w:lang w:val="kk-KZ"/>
        </w:rPr>
        <w:t xml:space="preserve">кіреді. Баспа </w:t>
      </w:r>
      <w:r w:rsidR="00441003" w:rsidRPr="000563E9">
        <w:rPr>
          <w:snapToGrid w:val="0"/>
          <w:sz w:val="24"/>
          <w:szCs w:val="24"/>
          <w:lang w:val="kk-KZ"/>
        </w:rPr>
        <w:t xml:space="preserve">процесінде </w:t>
      </w:r>
      <w:r w:rsidR="00D279E9" w:rsidRPr="000563E9">
        <w:rPr>
          <w:snapToGrid w:val="0"/>
          <w:sz w:val="24"/>
          <w:szCs w:val="24"/>
          <w:lang w:val="kk-KZ"/>
        </w:rPr>
        <w:t>әр</w:t>
      </w:r>
      <w:r w:rsidRPr="000563E9">
        <w:rPr>
          <w:snapToGrid w:val="0"/>
          <w:sz w:val="24"/>
          <w:szCs w:val="24"/>
          <w:lang w:val="kk-KZ"/>
        </w:rPr>
        <w:t xml:space="preserve"> т</w:t>
      </w:r>
      <w:r w:rsidR="0017405B" w:rsidRPr="000563E9">
        <w:rPr>
          <w:snapToGrid w:val="0"/>
          <w:sz w:val="24"/>
          <w:szCs w:val="24"/>
          <w:lang w:val="kk-KZ"/>
        </w:rPr>
        <w:t>ү</w:t>
      </w:r>
      <w:r w:rsidRPr="000563E9">
        <w:rPr>
          <w:snapToGrid w:val="0"/>
          <w:sz w:val="24"/>
          <w:szCs w:val="24"/>
          <w:lang w:val="kk-KZ"/>
        </w:rPr>
        <w:t>рлі материалдар</w:t>
      </w:r>
      <w:r w:rsidR="00441003" w:rsidRPr="000563E9">
        <w:rPr>
          <w:snapToGrid w:val="0"/>
          <w:sz w:val="24"/>
          <w:szCs w:val="24"/>
          <w:lang w:val="kk-KZ"/>
        </w:rPr>
        <w:t xml:space="preserve"> </w:t>
      </w:r>
      <w:r w:rsidRPr="000563E9">
        <w:rPr>
          <w:snapToGrid w:val="0"/>
          <w:sz w:val="24"/>
          <w:szCs w:val="24"/>
          <w:lang w:val="kk-KZ"/>
        </w:rPr>
        <w:t xml:space="preserve">мен </w:t>
      </w:r>
      <w:r w:rsidR="00441003" w:rsidRPr="000563E9">
        <w:rPr>
          <w:snapToGrid w:val="0"/>
          <w:sz w:val="24"/>
          <w:szCs w:val="24"/>
          <w:lang w:val="kk-KZ"/>
        </w:rPr>
        <w:t>түрлі</w:t>
      </w:r>
      <w:r w:rsidRPr="000563E9">
        <w:rPr>
          <w:snapToGrid w:val="0"/>
          <w:sz w:val="24"/>
          <w:szCs w:val="24"/>
          <w:lang w:val="kk-KZ"/>
        </w:rPr>
        <w:t xml:space="preserve"> технологиялар  </w:t>
      </w:r>
      <w:r w:rsidR="00441003" w:rsidRPr="000563E9">
        <w:rPr>
          <w:snapToGrid w:val="0"/>
          <w:sz w:val="24"/>
          <w:szCs w:val="24"/>
          <w:lang w:val="kk-KZ"/>
        </w:rPr>
        <w:t>пайдалануы мүмкін</w:t>
      </w:r>
      <w:r w:rsidRPr="000563E9">
        <w:rPr>
          <w:snapToGrid w:val="0"/>
          <w:sz w:val="24"/>
          <w:szCs w:val="24"/>
          <w:lang w:val="kk-KZ"/>
        </w:rPr>
        <w:t xml:space="preserve">.  </w:t>
      </w:r>
    </w:p>
    <w:p w:rsidR="00D974F3" w:rsidRPr="000563E9" w:rsidRDefault="00D974F3" w:rsidP="00D974F3">
      <w:pPr>
        <w:jc w:val="both"/>
        <w:rPr>
          <w:snapToGrid w:val="0"/>
          <w:sz w:val="24"/>
          <w:szCs w:val="24"/>
          <w:lang w:val="kk-KZ"/>
        </w:rPr>
      </w:pPr>
    </w:p>
    <w:p w:rsidR="00D974F3" w:rsidRPr="000563E9" w:rsidRDefault="00D974F3" w:rsidP="004F7EB4">
      <w:pPr>
        <w:ind w:firstLine="720"/>
        <w:jc w:val="both"/>
        <w:rPr>
          <w:b/>
          <w:bCs/>
          <w:snapToGrid w:val="0"/>
          <w:sz w:val="24"/>
          <w:szCs w:val="24"/>
          <w:lang w:val="kk-KZ"/>
        </w:rPr>
      </w:pPr>
      <w:r w:rsidRPr="000563E9">
        <w:rPr>
          <w:b/>
          <w:bCs/>
          <w:snapToGrid w:val="0"/>
          <w:sz w:val="24"/>
          <w:szCs w:val="24"/>
          <w:lang w:val="kk-KZ"/>
        </w:rPr>
        <w:t>18.11 Газет бас</w:t>
      </w:r>
      <w:r w:rsidR="00441003" w:rsidRPr="000563E9">
        <w:rPr>
          <w:b/>
          <w:bCs/>
          <w:snapToGrid w:val="0"/>
          <w:sz w:val="24"/>
          <w:szCs w:val="24"/>
          <w:lang w:val="kk-KZ"/>
        </w:rPr>
        <w:t>ып шығару</w:t>
      </w:r>
    </w:p>
    <w:p w:rsidR="00D974F3" w:rsidRPr="000563E9" w:rsidRDefault="00D974F3" w:rsidP="00D974F3">
      <w:pPr>
        <w:jc w:val="both"/>
        <w:rPr>
          <w:snapToGrid w:val="0"/>
          <w:sz w:val="24"/>
          <w:szCs w:val="24"/>
          <w:lang w:val="kk-KZ"/>
        </w:rPr>
      </w:pPr>
    </w:p>
    <w:p w:rsidR="00393D02" w:rsidRPr="000563E9" w:rsidRDefault="00393D02" w:rsidP="004F7EB4">
      <w:pPr>
        <w:ind w:firstLine="720"/>
        <w:jc w:val="both"/>
        <w:rPr>
          <w:snapToGrid w:val="0"/>
          <w:sz w:val="24"/>
          <w:szCs w:val="24"/>
          <w:lang w:val="kk-KZ"/>
        </w:rPr>
      </w:pPr>
      <w:r w:rsidRPr="000563E9">
        <w:rPr>
          <w:snapToGrid w:val="0"/>
          <w:sz w:val="24"/>
          <w:szCs w:val="24"/>
          <w:lang w:val="kk-KZ"/>
        </w:rPr>
        <w:t>18.11.0 Газет басып шығару</w:t>
      </w:r>
    </w:p>
    <w:p w:rsidR="00393D02" w:rsidRPr="000563E9" w:rsidRDefault="00393D02" w:rsidP="00393D02">
      <w:pPr>
        <w:jc w:val="both"/>
        <w:rPr>
          <w:snapToGrid w:val="0"/>
          <w:sz w:val="24"/>
          <w:szCs w:val="24"/>
          <w:lang w:val="kk-KZ"/>
        </w:rPr>
      </w:pPr>
    </w:p>
    <w:p w:rsidR="00393D02" w:rsidRPr="000563E9" w:rsidRDefault="00393D02" w:rsidP="004F7EB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93D02" w:rsidRPr="000563E9" w:rsidRDefault="00393D02" w:rsidP="004F7EB4">
      <w:pPr>
        <w:ind w:firstLine="720"/>
        <w:jc w:val="both"/>
        <w:rPr>
          <w:snapToGrid w:val="0"/>
          <w:sz w:val="24"/>
          <w:szCs w:val="24"/>
          <w:lang w:val="kk-KZ"/>
        </w:rPr>
      </w:pPr>
      <w:r w:rsidRPr="000563E9">
        <w:rPr>
          <w:snapToGrid w:val="0"/>
          <w:sz w:val="24"/>
          <w:szCs w:val="24"/>
          <w:lang w:val="kk-KZ"/>
        </w:rPr>
        <w:t xml:space="preserve">- аптасына кемінде төрт рет шығатын газеттерді және </w:t>
      </w:r>
      <w:r w:rsidR="001E730C" w:rsidRPr="000563E9">
        <w:rPr>
          <w:snapToGrid w:val="0"/>
          <w:sz w:val="24"/>
          <w:szCs w:val="24"/>
          <w:lang w:val="kk-KZ"/>
        </w:rPr>
        <w:t>өзге де</w:t>
      </w:r>
      <w:r w:rsidRPr="000563E9">
        <w:rPr>
          <w:snapToGrid w:val="0"/>
          <w:sz w:val="24"/>
          <w:szCs w:val="24"/>
          <w:lang w:val="kk-KZ"/>
        </w:rPr>
        <w:t xml:space="preserve"> мерзімдік басылымдарды басып шығару</w:t>
      </w:r>
      <w:r w:rsidR="001E730C" w:rsidRPr="000563E9">
        <w:rPr>
          <w:snapToGrid w:val="0"/>
          <w:sz w:val="24"/>
          <w:szCs w:val="24"/>
          <w:lang w:val="kk-KZ"/>
        </w:rPr>
        <w:t xml:space="preserve"> кіреді</w:t>
      </w:r>
    </w:p>
    <w:p w:rsidR="00393D02" w:rsidRPr="000563E9" w:rsidRDefault="00393D02" w:rsidP="00393D02">
      <w:pPr>
        <w:jc w:val="both"/>
        <w:rPr>
          <w:snapToGrid w:val="0"/>
          <w:sz w:val="24"/>
          <w:szCs w:val="24"/>
          <w:lang w:val="kk-KZ"/>
        </w:rPr>
      </w:pPr>
    </w:p>
    <w:p w:rsidR="00393D02" w:rsidRPr="00D46640" w:rsidRDefault="00393D02" w:rsidP="004F7EB4">
      <w:pPr>
        <w:ind w:firstLine="720"/>
        <w:jc w:val="both"/>
        <w:rPr>
          <w:iCs/>
          <w:snapToGrid w:val="0"/>
          <w:sz w:val="24"/>
          <w:szCs w:val="24"/>
          <w:lang w:val="kk-KZ"/>
        </w:rPr>
      </w:pPr>
      <w:r w:rsidRPr="00D46640">
        <w:rPr>
          <w:snapToGrid w:val="0"/>
          <w:sz w:val="24"/>
          <w:szCs w:val="24"/>
          <w:lang w:val="kk-KZ"/>
        </w:rPr>
        <w:t>Бұл</w:t>
      </w:r>
      <w:r w:rsidRPr="00D46640">
        <w:rPr>
          <w:iCs/>
          <w:snapToGrid w:val="0"/>
          <w:sz w:val="24"/>
          <w:szCs w:val="24"/>
          <w:lang w:val="kk-KZ"/>
        </w:rPr>
        <w:t xml:space="preserve"> ішкі </w:t>
      </w:r>
      <w:r w:rsidR="00F078D0" w:rsidRPr="00D46640">
        <w:rPr>
          <w:snapToGrid w:val="0"/>
          <w:sz w:val="24"/>
          <w:szCs w:val="24"/>
          <w:lang w:val="kk-KZ"/>
        </w:rPr>
        <w:t>класқа</w:t>
      </w:r>
      <w:r w:rsidRPr="00D46640">
        <w:rPr>
          <w:iCs/>
          <w:snapToGrid w:val="0"/>
          <w:sz w:val="24"/>
          <w:szCs w:val="24"/>
          <w:lang w:val="kk-KZ"/>
        </w:rPr>
        <w:t>:</w:t>
      </w:r>
    </w:p>
    <w:p w:rsidR="00393D02" w:rsidRPr="00D46640" w:rsidRDefault="00393D02" w:rsidP="004F7EB4">
      <w:pPr>
        <w:ind w:firstLine="720"/>
        <w:jc w:val="both"/>
        <w:rPr>
          <w:iCs/>
          <w:snapToGrid w:val="0"/>
          <w:sz w:val="24"/>
          <w:szCs w:val="24"/>
          <w:lang w:val="kk-KZ"/>
        </w:rPr>
      </w:pPr>
      <w:r w:rsidRPr="00D46640">
        <w:rPr>
          <w:iCs/>
          <w:snapToGrid w:val="0"/>
          <w:sz w:val="24"/>
          <w:szCs w:val="24"/>
          <w:lang w:val="kk-KZ"/>
        </w:rPr>
        <w:t xml:space="preserve">- </w:t>
      </w:r>
      <w:r w:rsidR="001E730C" w:rsidRPr="00D46640">
        <w:rPr>
          <w:iCs/>
          <w:snapToGrid w:val="0"/>
          <w:sz w:val="24"/>
          <w:szCs w:val="24"/>
          <w:lang w:val="kk-KZ"/>
        </w:rPr>
        <w:t>полиграфиялық</w:t>
      </w:r>
      <w:r w:rsidRPr="00D46640">
        <w:rPr>
          <w:iCs/>
          <w:snapToGrid w:val="0"/>
          <w:sz w:val="24"/>
          <w:szCs w:val="24"/>
          <w:lang w:val="kk-KZ"/>
        </w:rPr>
        <w:t xml:space="preserve"> өнімдер</w:t>
      </w:r>
      <w:r w:rsidR="001E730C" w:rsidRPr="00D46640">
        <w:rPr>
          <w:iCs/>
          <w:snapToGrid w:val="0"/>
          <w:sz w:val="24"/>
          <w:szCs w:val="24"/>
          <w:lang w:val="kk-KZ"/>
        </w:rPr>
        <w:t>ді</w:t>
      </w:r>
      <w:r w:rsidRPr="00D46640">
        <w:rPr>
          <w:iCs/>
          <w:snapToGrid w:val="0"/>
          <w:sz w:val="24"/>
          <w:szCs w:val="24"/>
          <w:lang w:val="kk-KZ"/>
        </w:rPr>
        <w:t xml:space="preserve"> басып шығару, (58.1 қараңыз)</w:t>
      </w:r>
    </w:p>
    <w:p w:rsidR="00393D02" w:rsidRPr="00D46640" w:rsidRDefault="00393D02" w:rsidP="004F7EB4">
      <w:pPr>
        <w:ind w:firstLine="720"/>
        <w:jc w:val="both"/>
        <w:rPr>
          <w:iCs/>
          <w:snapToGrid w:val="0"/>
          <w:sz w:val="24"/>
          <w:szCs w:val="24"/>
          <w:lang w:val="kk-KZ"/>
        </w:rPr>
      </w:pPr>
      <w:r w:rsidRPr="00D46640">
        <w:rPr>
          <w:iCs/>
          <w:snapToGrid w:val="0"/>
          <w:sz w:val="24"/>
          <w:szCs w:val="24"/>
          <w:lang w:val="kk-KZ"/>
        </w:rPr>
        <w:t>- құжаттардан көшірмелеу/көшірмесін түсіру</w:t>
      </w:r>
      <w:r w:rsidR="001E730C" w:rsidRPr="00D46640">
        <w:rPr>
          <w:iCs/>
          <w:snapToGrid w:val="0"/>
          <w:sz w:val="24"/>
          <w:szCs w:val="24"/>
          <w:lang w:val="kk-KZ"/>
        </w:rPr>
        <w:t xml:space="preserve"> кірмейді</w:t>
      </w:r>
      <w:r w:rsidRPr="00D46640">
        <w:rPr>
          <w:iCs/>
          <w:snapToGrid w:val="0"/>
          <w:sz w:val="24"/>
          <w:szCs w:val="24"/>
          <w:lang w:val="kk-KZ"/>
        </w:rPr>
        <w:t>, (82.19.0 қараңыз)</w:t>
      </w:r>
    </w:p>
    <w:p w:rsidR="00D974F3" w:rsidRPr="000563E9" w:rsidRDefault="00D974F3" w:rsidP="00D974F3">
      <w:pPr>
        <w:jc w:val="both"/>
        <w:rPr>
          <w:snapToGrid w:val="0"/>
          <w:sz w:val="24"/>
          <w:szCs w:val="24"/>
          <w:lang w:val="kk-KZ"/>
        </w:rPr>
      </w:pPr>
    </w:p>
    <w:p w:rsidR="00D974F3" w:rsidRPr="000563E9" w:rsidRDefault="00D974F3" w:rsidP="004F7EB4">
      <w:pPr>
        <w:ind w:firstLine="720"/>
        <w:jc w:val="both"/>
        <w:rPr>
          <w:b/>
          <w:bCs/>
          <w:snapToGrid w:val="0"/>
          <w:sz w:val="24"/>
          <w:szCs w:val="24"/>
          <w:lang w:val="kk-KZ"/>
        </w:rPr>
      </w:pPr>
      <w:r w:rsidRPr="000563E9">
        <w:rPr>
          <w:b/>
          <w:bCs/>
          <w:snapToGrid w:val="0"/>
          <w:sz w:val="24"/>
          <w:szCs w:val="24"/>
          <w:lang w:val="kk-KZ"/>
        </w:rPr>
        <w:t xml:space="preserve">18.12 Баспа </w:t>
      </w:r>
      <w:r w:rsidR="0017405B" w:rsidRPr="000563E9">
        <w:rPr>
          <w:b/>
          <w:bCs/>
          <w:snapToGrid w:val="0"/>
          <w:sz w:val="24"/>
          <w:szCs w:val="24"/>
          <w:lang w:val="kk-KZ"/>
        </w:rPr>
        <w:t>ө</w:t>
      </w:r>
      <w:r w:rsidRPr="000563E9">
        <w:rPr>
          <w:b/>
          <w:bCs/>
          <w:snapToGrid w:val="0"/>
          <w:sz w:val="24"/>
          <w:szCs w:val="24"/>
          <w:lang w:val="kk-KZ"/>
        </w:rPr>
        <w:t>ндірісіні</w:t>
      </w:r>
      <w:r w:rsidR="00932DC6" w:rsidRPr="000563E9">
        <w:rPr>
          <w:b/>
          <w:bCs/>
          <w:snapToGrid w:val="0"/>
          <w:sz w:val="24"/>
          <w:szCs w:val="24"/>
          <w:lang w:val="kk-KZ"/>
        </w:rPr>
        <w:t>ң</w:t>
      </w:r>
      <w:r w:rsidRPr="000563E9">
        <w:rPr>
          <w:b/>
          <w:bCs/>
          <w:snapToGrid w:val="0"/>
          <w:sz w:val="24"/>
          <w:szCs w:val="24"/>
          <w:lang w:val="kk-KZ"/>
        </w:rPr>
        <w:t xml:space="preserve"> </w:t>
      </w:r>
      <w:r w:rsidR="001E730C" w:rsidRPr="000563E9">
        <w:rPr>
          <w:b/>
          <w:bCs/>
          <w:snapToGrid w:val="0"/>
          <w:sz w:val="24"/>
          <w:szCs w:val="24"/>
          <w:lang w:val="kk-KZ"/>
        </w:rPr>
        <w:t>өзге де</w:t>
      </w:r>
      <w:r w:rsidRPr="000563E9">
        <w:rPr>
          <w:b/>
          <w:bCs/>
          <w:snapToGrid w:val="0"/>
          <w:sz w:val="24"/>
          <w:szCs w:val="24"/>
          <w:lang w:val="kk-KZ"/>
        </w:rPr>
        <w:t xml:space="preserve"> т</w:t>
      </w:r>
      <w:r w:rsidR="0017405B" w:rsidRPr="000563E9">
        <w:rPr>
          <w:b/>
          <w:bCs/>
          <w:snapToGrid w:val="0"/>
          <w:sz w:val="24"/>
          <w:szCs w:val="24"/>
          <w:lang w:val="kk-KZ"/>
        </w:rPr>
        <w:t>ү</w:t>
      </w:r>
      <w:r w:rsidRPr="000563E9">
        <w:rPr>
          <w:b/>
          <w:bCs/>
          <w:snapToGrid w:val="0"/>
          <w:sz w:val="24"/>
          <w:szCs w:val="24"/>
          <w:lang w:val="kk-KZ"/>
        </w:rPr>
        <w:t>рлері</w:t>
      </w:r>
    </w:p>
    <w:p w:rsidR="00D974F3" w:rsidRPr="000563E9" w:rsidRDefault="00D974F3" w:rsidP="00D974F3">
      <w:pPr>
        <w:jc w:val="both"/>
        <w:rPr>
          <w:snapToGrid w:val="0"/>
          <w:sz w:val="24"/>
          <w:szCs w:val="24"/>
          <w:lang w:val="kk-KZ"/>
        </w:rPr>
      </w:pPr>
    </w:p>
    <w:p w:rsidR="00E430D3" w:rsidRPr="000563E9" w:rsidRDefault="00E430D3" w:rsidP="004F7EB4">
      <w:pPr>
        <w:ind w:firstLine="720"/>
        <w:jc w:val="both"/>
        <w:rPr>
          <w:snapToGrid w:val="0"/>
          <w:sz w:val="24"/>
          <w:szCs w:val="24"/>
          <w:lang w:val="kk-KZ"/>
        </w:rPr>
      </w:pPr>
      <w:r w:rsidRPr="000563E9">
        <w:rPr>
          <w:snapToGrid w:val="0"/>
          <w:sz w:val="24"/>
          <w:szCs w:val="24"/>
          <w:lang w:val="kk-KZ"/>
        </w:rPr>
        <w:t>18.12.0 Баспа өндірісінің өзге де түрлері</w:t>
      </w:r>
    </w:p>
    <w:p w:rsidR="00E430D3" w:rsidRPr="000563E9" w:rsidRDefault="00E430D3" w:rsidP="00E430D3">
      <w:pPr>
        <w:jc w:val="both"/>
        <w:rPr>
          <w:snapToGrid w:val="0"/>
          <w:sz w:val="24"/>
          <w:szCs w:val="24"/>
          <w:lang w:val="kk-KZ"/>
        </w:rPr>
      </w:pPr>
    </w:p>
    <w:p w:rsidR="00E430D3" w:rsidRPr="000563E9" w:rsidRDefault="00E430D3" w:rsidP="004F7EB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E430D3" w:rsidRPr="000563E9" w:rsidRDefault="00E430D3" w:rsidP="00923157">
      <w:pPr>
        <w:ind w:firstLine="720"/>
        <w:jc w:val="both"/>
        <w:rPr>
          <w:snapToGrid w:val="0"/>
          <w:sz w:val="24"/>
          <w:szCs w:val="24"/>
          <w:lang w:val="kk-KZ"/>
        </w:rPr>
      </w:pPr>
      <w:r w:rsidRPr="000563E9">
        <w:rPr>
          <w:snapToGrid w:val="0"/>
          <w:sz w:val="24"/>
          <w:szCs w:val="24"/>
          <w:lang w:val="kk-KZ"/>
        </w:rPr>
        <w:t>- журналдар және аптасына кемінде төрт рет шығатын басқа да мерзімдік басылымдарды басып шығару</w:t>
      </w:r>
    </w:p>
    <w:p w:rsidR="00E430D3" w:rsidRPr="000563E9" w:rsidRDefault="00E430D3" w:rsidP="00923157">
      <w:pPr>
        <w:ind w:firstLine="720"/>
        <w:jc w:val="both"/>
        <w:rPr>
          <w:snapToGrid w:val="0"/>
          <w:sz w:val="24"/>
          <w:szCs w:val="24"/>
          <w:lang w:val="kk-KZ"/>
        </w:rPr>
      </w:pPr>
      <w:r w:rsidRPr="000563E9">
        <w:rPr>
          <w:snapToGrid w:val="0"/>
          <w:sz w:val="24"/>
          <w:szCs w:val="24"/>
          <w:lang w:val="kk-KZ"/>
        </w:rPr>
        <w:t xml:space="preserve">- </w:t>
      </w:r>
      <w:r w:rsidR="00907BDC" w:rsidRPr="000563E9">
        <w:rPr>
          <w:snapToGrid w:val="0"/>
          <w:sz w:val="24"/>
          <w:szCs w:val="24"/>
          <w:lang w:val="kk-KZ"/>
        </w:rPr>
        <w:t>офсеттік бас</w:t>
      </w:r>
      <w:r w:rsidR="00753245" w:rsidRPr="000563E9">
        <w:rPr>
          <w:snapToGrid w:val="0"/>
          <w:sz w:val="24"/>
          <w:szCs w:val="24"/>
          <w:lang w:val="kk-KZ"/>
        </w:rPr>
        <w:t>ып шығару</w:t>
      </w:r>
      <w:r w:rsidR="00907BDC" w:rsidRPr="000563E9">
        <w:rPr>
          <w:snapToGrid w:val="0"/>
          <w:sz w:val="24"/>
          <w:szCs w:val="24"/>
          <w:lang w:val="kk-KZ"/>
        </w:rPr>
        <w:t xml:space="preserve">, терең </w:t>
      </w:r>
      <w:r w:rsidR="00753245" w:rsidRPr="000563E9">
        <w:rPr>
          <w:snapToGrid w:val="0"/>
          <w:sz w:val="24"/>
          <w:szCs w:val="24"/>
          <w:lang w:val="kk-KZ"/>
        </w:rPr>
        <w:t>басып шығару</w:t>
      </w:r>
      <w:r w:rsidR="00907BDC" w:rsidRPr="000563E9">
        <w:rPr>
          <w:snapToGrid w:val="0"/>
          <w:sz w:val="24"/>
          <w:szCs w:val="24"/>
          <w:lang w:val="kk-KZ"/>
        </w:rPr>
        <w:t xml:space="preserve">, флексографиямен </w:t>
      </w:r>
      <w:r w:rsidR="00753245" w:rsidRPr="000563E9">
        <w:rPr>
          <w:snapToGrid w:val="0"/>
          <w:sz w:val="24"/>
          <w:szCs w:val="24"/>
          <w:lang w:val="kk-KZ"/>
        </w:rPr>
        <w:t>басып шығару</w:t>
      </w:r>
      <w:r w:rsidR="00907BDC" w:rsidRPr="000563E9">
        <w:rPr>
          <w:snapToGrid w:val="0"/>
          <w:sz w:val="24"/>
          <w:szCs w:val="24"/>
          <w:lang w:val="kk-KZ"/>
        </w:rPr>
        <w:t xml:space="preserve">,  трафареттік </w:t>
      </w:r>
      <w:r w:rsidR="00753245" w:rsidRPr="000563E9">
        <w:rPr>
          <w:snapToGrid w:val="0"/>
          <w:sz w:val="24"/>
          <w:szCs w:val="24"/>
          <w:lang w:val="kk-KZ"/>
        </w:rPr>
        <w:t>басып шығару</w:t>
      </w:r>
      <w:r w:rsidR="00907BDC" w:rsidRPr="000563E9">
        <w:rPr>
          <w:snapToGrid w:val="0"/>
          <w:sz w:val="24"/>
          <w:szCs w:val="24"/>
          <w:lang w:val="kk-KZ"/>
        </w:rPr>
        <w:t>, сон</w:t>
      </w:r>
      <w:r w:rsidR="00753245" w:rsidRPr="000563E9">
        <w:rPr>
          <w:snapToGrid w:val="0"/>
          <w:sz w:val="24"/>
          <w:szCs w:val="24"/>
          <w:lang w:val="kk-KZ"/>
        </w:rPr>
        <w:t>ы</w:t>
      </w:r>
      <w:r w:rsidR="00907BDC" w:rsidRPr="000563E9">
        <w:rPr>
          <w:snapToGrid w:val="0"/>
          <w:sz w:val="24"/>
          <w:szCs w:val="24"/>
          <w:lang w:val="kk-KZ"/>
        </w:rPr>
        <w:t>мен қатар басқа баспа машиналары</w:t>
      </w:r>
      <w:r w:rsidR="00753245" w:rsidRPr="000563E9">
        <w:rPr>
          <w:snapToGrid w:val="0"/>
          <w:sz w:val="24"/>
          <w:szCs w:val="24"/>
          <w:lang w:val="kk-KZ"/>
        </w:rPr>
        <w:t>н</w:t>
      </w:r>
      <w:r w:rsidR="00907BDC" w:rsidRPr="000563E9">
        <w:rPr>
          <w:snapToGrid w:val="0"/>
          <w:sz w:val="24"/>
          <w:szCs w:val="24"/>
          <w:lang w:val="kk-KZ"/>
        </w:rPr>
        <w:t xml:space="preserve"> </w:t>
      </w:r>
      <w:r w:rsidR="00753245" w:rsidRPr="000563E9">
        <w:rPr>
          <w:snapToGrid w:val="0"/>
          <w:sz w:val="24"/>
          <w:szCs w:val="24"/>
          <w:lang w:val="kk-KZ"/>
        </w:rPr>
        <w:t>көбейткіш машиналарды</w:t>
      </w:r>
      <w:r w:rsidR="00907BDC" w:rsidRPr="000563E9">
        <w:rPr>
          <w:snapToGrid w:val="0"/>
          <w:sz w:val="24"/>
          <w:szCs w:val="24"/>
          <w:lang w:val="kk-KZ"/>
        </w:rPr>
        <w:t>, принтерлер</w:t>
      </w:r>
      <w:r w:rsidR="00753245" w:rsidRPr="000563E9">
        <w:rPr>
          <w:snapToGrid w:val="0"/>
          <w:sz w:val="24"/>
          <w:szCs w:val="24"/>
          <w:lang w:val="kk-KZ"/>
        </w:rPr>
        <w:t>ді өрнек салу машиналарын қолдана отырып кітаптар және</w:t>
      </w:r>
      <w:r w:rsidRPr="000563E9">
        <w:rPr>
          <w:snapToGrid w:val="0"/>
          <w:sz w:val="24"/>
          <w:szCs w:val="24"/>
          <w:lang w:val="kk-KZ"/>
        </w:rPr>
        <w:t xml:space="preserve"> кітапшалар, музыкалық ноталар және партитуралар, карталар, атластар, плакаттар, жарнамалық </w:t>
      </w:r>
      <w:r w:rsidR="00753245" w:rsidRPr="000563E9">
        <w:rPr>
          <w:snapToGrid w:val="0"/>
          <w:sz w:val="24"/>
          <w:szCs w:val="24"/>
          <w:lang w:val="kk-KZ"/>
        </w:rPr>
        <w:t>каталогтар, жанрамабеттерді және өзге де жарнамалық басылымдарды</w:t>
      </w:r>
      <w:r w:rsidRPr="000563E9">
        <w:rPr>
          <w:snapToGrid w:val="0"/>
          <w:sz w:val="24"/>
          <w:szCs w:val="24"/>
          <w:lang w:val="kk-KZ"/>
        </w:rPr>
        <w:t xml:space="preserve">, пошта, ел таңба маркілерін, </w:t>
      </w:r>
      <w:r w:rsidR="00907BDC" w:rsidRPr="000563E9">
        <w:rPr>
          <w:snapToGrid w:val="0"/>
          <w:sz w:val="24"/>
          <w:szCs w:val="24"/>
          <w:lang w:val="kk-KZ"/>
        </w:rPr>
        <w:t xml:space="preserve">жекеменшік құқықтағы құжаттарға, </w:t>
      </w:r>
      <w:r w:rsidRPr="000563E9">
        <w:rPr>
          <w:snapToGrid w:val="0"/>
          <w:sz w:val="24"/>
          <w:szCs w:val="24"/>
          <w:lang w:val="kk-KZ"/>
        </w:rPr>
        <w:t xml:space="preserve">түбіртектер мен басқа да </w:t>
      </w:r>
      <w:r w:rsidRPr="000563E9">
        <w:rPr>
          <w:snapToGrid w:val="0"/>
          <w:sz w:val="24"/>
          <w:szCs w:val="24"/>
          <w:lang w:val="kk-KZ"/>
        </w:rPr>
        <w:lastRenderedPageBreak/>
        <w:t xml:space="preserve">бағалы қағаздар, смарт-карталар, альбомдар, күнделіктер мен өзге </w:t>
      </w:r>
      <w:r w:rsidR="00907BDC" w:rsidRPr="000563E9">
        <w:rPr>
          <w:snapToGrid w:val="0"/>
          <w:sz w:val="24"/>
          <w:szCs w:val="24"/>
          <w:lang w:val="kk-KZ"/>
        </w:rPr>
        <w:t>коммерциялық</w:t>
      </w:r>
      <w:r w:rsidRPr="000563E9">
        <w:rPr>
          <w:snapToGrid w:val="0"/>
          <w:sz w:val="24"/>
          <w:szCs w:val="24"/>
          <w:lang w:val="kk-KZ"/>
        </w:rPr>
        <w:t xml:space="preserve"> баспа өнімдерін, </w:t>
      </w:r>
      <w:r w:rsidR="00907BDC" w:rsidRPr="000563E9">
        <w:rPr>
          <w:snapToGrid w:val="0"/>
          <w:sz w:val="24"/>
          <w:szCs w:val="24"/>
          <w:lang w:val="kk-KZ"/>
        </w:rPr>
        <w:t>жеке бланктерді және</w:t>
      </w:r>
      <w:r w:rsidR="00753245" w:rsidRPr="000563E9">
        <w:rPr>
          <w:snapToGrid w:val="0"/>
          <w:sz w:val="24"/>
          <w:szCs w:val="24"/>
          <w:lang w:val="kk-KZ"/>
        </w:rPr>
        <w:t xml:space="preserve"> шығыңқы басылыспен, </w:t>
      </w:r>
      <w:r w:rsidR="00907BDC" w:rsidRPr="000563E9">
        <w:rPr>
          <w:snapToGrid w:val="0"/>
          <w:sz w:val="24"/>
          <w:szCs w:val="24"/>
          <w:lang w:val="kk-KZ"/>
        </w:rPr>
        <w:t>баспа материалдары</w:t>
      </w:r>
      <w:r w:rsidR="00753245" w:rsidRPr="000563E9">
        <w:rPr>
          <w:snapToGrid w:val="0"/>
          <w:sz w:val="24"/>
          <w:szCs w:val="24"/>
          <w:lang w:val="kk-KZ"/>
        </w:rPr>
        <w:t>н</w:t>
      </w:r>
      <w:r w:rsidR="00907BDC" w:rsidRPr="000563E9">
        <w:rPr>
          <w:snapToGrid w:val="0"/>
          <w:sz w:val="24"/>
          <w:szCs w:val="24"/>
          <w:lang w:val="kk-KZ"/>
        </w:rPr>
        <w:t xml:space="preserve"> шығару</w:t>
      </w:r>
    </w:p>
    <w:p w:rsidR="00907BDC" w:rsidRPr="000563E9" w:rsidRDefault="00E430D3" w:rsidP="00923157">
      <w:pPr>
        <w:ind w:firstLine="720"/>
        <w:jc w:val="both"/>
        <w:rPr>
          <w:snapToGrid w:val="0"/>
          <w:sz w:val="24"/>
          <w:szCs w:val="24"/>
          <w:lang w:val="kk-KZ"/>
        </w:rPr>
      </w:pPr>
      <w:r w:rsidRPr="000563E9">
        <w:rPr>
          <w:snapToGrid w:val="0"/>
          <w:sz w:val="24"/>
          <w:szCs w:val="24"/>
          <w:lang w:val="kk-KZ"/>
        </w:rPr>
        <w:t xml:space="preserve">- </w:t>
      </w:r>
      <w:r w:rsidR="00907BDC" w:rsidRPr="000563E9">
        <w:rPr>
          <w:snapToGrid w:val="0"/>
          <w:sz w:val="24"/>
          <w:szCs w:val="24"/>
          <w:lang w:val="kk-KZ"/>
        </w:rPr>
        <w:t>тоқыма бұйымдар</w:t>
      </w:r>
      <w:r w:rsidR="00753245" w:rsidRPr="000563E9">
        <w:rPr>
          <w:snapToGrid w:val="0"/>
          <w:sz w:val="24"/>
          <w:szCs w:val="24"/>
          <w:lang w:val="kk-KZ"/>
        </w:rPr>
        <w:t>ын да</w:t>
      </w:r>
      <w:r w:rsidR="00907BDC" w:rsidRPr="000563E9">
        <w:rPr>
          <w:snapToGrid w:val="0"/>
          <w:sz w:val="24"/>
          <w:szCs w:val="24"/>
          <w:lang w:val="kk-KZ"/>
        </w:rPr>
        <w:t>, пласт</w:t>
      </w:r>
      <w:r w:rsidR="00753245" w:rsidRPr="000563E9">
        <w:rPr>
          <w:snapToGrid w:val="0"/>
          <w:sz w:val="24"/>
          <w:szCs w:val="24"/>
          <w:lang w:val="kk-KZ"/>
        </w:rPr>
        <w:t>массаларға</w:t>
      </w:r>
      <w:r w:rsidR="00907BDC" w:rsidRPr="000563E9">
        <w:rPr>
          <w:snapToGrid w:val="0"/>
          <w:sz w:val="24"/>
          <w:szCs w:val="24"/>
          <w:lang w:val="kk-KZ"/>
        </w:rPr>
        <w:t>, шыныға, металға, ағаш пен қышқа бас</w:t>
      </w:r>
      <w:r w:rsidR="00753245" w:rsidRPr="000563E9">
        <w:rPr>
          <w:snapToGrid w:val="0"/>
          <w:sz w:val="24"/>
          <w:szCs w:val="24"/>
          <w:lang w:val="kk-KZ"/>
        </w:rPr>
        <w:t>ып шығару</w:t>
      </w:r>
      <w:r w:rsidR="00C017F3" w:rsidRPr="00C017F3">
        <w:rPr>
          <w:snapToGrid w:val="0"/>
          <w:sz w:val="24"/>
          <w:szCs w:val="24"/>
          <w:lang w:val="kk-KZ"/>
        </w:rPr>
        <w:t xml:space="preserve"> </w:t>
      </w:r>
      <w:r w:rsidR="00C017F3" w:rsidRPr="000563E9">
        <w:rPr>
          <w:snapToGrid w:val="0"/>
          <w:sz w:val="24"/>
          <w:szCs w:val="24"/>
          <w:lang w:val="kk-KZ"/>
        </w:rPr>
        <w:t>кіреді</w:t>
      </w:r>
    </w:p>
    <w:p w:rsidR="00E430D3" w:rsidRPr="000563E9" w:rsidRDefault="00907BDC" w:rsidP="00907BDC">
      <w:pPr>
        <w:ind w:left="284" w:firstLine="436"/>
        <w:jc w:val="both"/>
        <w:rPr>
          <w:snapToGrid w:val="0"/>
          <w:sz w:val="24"/>
          <w:szCs w:val="24"/>
          <w:lang w:val="kk-KZ"/>
        </w:rPr>
      </w:pPr>
      <w:r w:rsidRPr="000563E9">
        <w:rPr>
          <w:snapToGrid w:val="0"/>
          <w:sz w:val="24"/>
          <w:szCs w:val="24"/>
          <w:lang w:val="kk-KZ"/>
        </w:rPr>
        <w:t>Басу материалдары</w:t>
      </w:r>
      <w:r w:rsidR="00753245" w:rsidRPr="000563E9">
        <w:rPr>
          <w:snapToGrid w:val="0"/>
          <w:sz w:val="24"/>
          <w:szCs w:val="24"/>
          <w:lang w:val="kk-KZ"/>
        </w:rPr>
        <w:t>,</w:t>
      </w:r>
      <w:r w:rsidRPr="000563E9">
        <w:rPr>
          <w:snapToGrid w:val="0"/>
          <w:sz w:val="24"/>
          <w:szCs w:val="24"/>
          <w:lang w:val="kk-KZ"/>
        </w:rPr>
        <w:t xml:space="preserve"> әдетте</w:t>
      </w:r>
      <w:r w:rsidR="00E430D3" w:rsidRPr="000563E9">
        <w:rPr>
          <w:snapToGrid w:val="0"/>
          <w:sz w:val="24"/>
          <w:szCs w:val="24"/>
          <w:lang w:val="kk-KZ"/>
        </w:rPr>
        <w:t xml:space="preserve"> </w:t>
      </w:r>
      <w:r w:rsidRPr="000563E9">
        <w:rPr>
          <w:snapToGrid w:val="0"/>
          <w:sz w:val="24"/>
          <w:szCs w:val="24"/>
          <w:lang w:val="kk-KZ"/>
        </w:rPr>
        <w:t>авторлық құқықпен қорғалған.</w:t>
      </w:r>
    </w:p>
    <w:p w:rsidR="00E430D3" w:rsidRPr="000563E9" w:rsidRDefault="00E430D3" w:rsidP="00E430D3">
      <w:pPr>
        <w:jc w:val="both"/>
        <w:rPr>
          <w:snapToGrid w:val="0"/>
          <w:sz w:val="24"/>
          <w:szCs w:val="24"/>
          <w:lang w:val="kk-KZ"/>
        </w:rPr>
      </w:pPr>
    </w:p>
    <w:p w:rsidR="00E430D3" w:rsidRPr="000563E9" w:rsidRDefault="00E430D3" w:rsidP="0092315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E430D3" w:rsidRPr="000563E9" w:rsidRDefault="00E430D3" w:rsidP="00923157">
      <w:pPr>
        <w:ind w:firstLine="720"/>
        <w:jc w:val="both"/>
        <w:rPr>
          <w:snapToGrid w:val="0"/>
          <w:sz w:val="24"/>
          <w:szCs w:val="24"/>
          <w:lang w:val="kk-KZ"/>
        </w:rPr>
      </w:pPr>
      <w:r w:rsidRPr="000563E9">
        <w:rPr>
          <w:snapToGrid w:val="0"/>
          <w:sz w:val="24"/>
          <w:szCs w:val="24"/>
          <w:lang w:val="kk-KZ"/>
        </w:rPr>
        <w:t xml:space="preserve">- затбелгілер </w:t>
      </w:r>
      <w:r w:rsidR="00753245" w:rsidRPr="000563E9">
        <w:rPr>
          <w:snapToGrid w:val="0"/>
          <w:sz w:val="24"/>
          <w:szCs w:val="24"/>
          <w:lang w:val="kk-KZ"/>
        </w:rPr>
        <w:t>немесе</w:t>
      </w:r>
      <w:r w:rsidRPr="000563E9">
        <w:rPr>
          <w:snapToGrid w:val="0"/>
          <w:sz w:val="24"/>
          <w:szCs w:val="24"/>
          <w:lang w:val="kk-KZ"/>
        </w:rPr>
        <w:t xml:space="preserve"> жапсырма қағаздар басу (</w:t>
      </w:r>
      <w:r w:rsidR="00DD1985" w:rsidRPr="000563E9">
        <w:rPr>
          <w:snapToGrid w:val="0"/>
          <w:sz w:val="24"/>
          <w:szCs w:val="24"/>
          <w:lang w:val="kk-KZ"/>
        </w:rPr>
        <w:t>офсеттік</w:t>
      </w:r>
      <w:r w:rsidRPr="000563E9">
        <w:rPr>
          <w:snapToGrid w:val="0"/>
          <w:sz w:val="24"/>
          <w:szCs w:val="24"/>
          <w:lang w:val="kk-KZ"/>
        </w:rPr>
        <w:t xml:space="preserve">, </w:t>
      </w:r>
      <w:r w:rsidR="00DD1985" w:rsidRPr="000563E9">
        <w:rPr>
          <w:snapToGrid w:val="0"/>
          <w:sz w:val="24"/>
          <w:szCs w:val="24"/>
          <w:lang w:val="kk-KZ"/>
        </w:rPr>
        <w:t>терең</w:t>
      </w:r>
      <w:r w:rsidRPr="000563E9">
        <w:rPr>
          <w:snapToGrid w:val="0"/>
          <w:sz w:val="24"/>
          <w:szCs w:val="24"/>
          <w:lang w:val="kk-KZ"/>
        </w:rPr>
        <w:t>, флексография</w:t>
      </w:r>
      <w:r w:rsidR="00753245" w:rsidRPr="000563E9">
        <w:rPr>
          <w:snapToGrid w:val="0"/>
          <w:sz w:val="24"/>
          <w:szCs w:val="24"/>
          <w:lang w:val="kk-KZ"/>
        </w:rPr>
        <w:t>лық</w:t>
      </w:r>
      <w:r w:rsidRPr="000563E9">
        <w:rPr>
          <w:snapToGrid w:val="0"/>
          <w:sz w:val="24"/>
          <w:szCs w:val="24"/>
          <w:lang w:val="kk-KZ"/>
        </w:rPr>
        <w:t xml:space="preserve"> және т.б.</w:t>
      </w:r>
      <w:r w:rsidR="00753245" w:rsidRPr="000563E9">
        <w:rPr>
          <w:snapToGrid w:val="0"/>
          <w:sz w:val="24"/>
          <w:szCs w:val="24"/>
          <w:lang w:val="kk-KZ"/>
        </w:rPr>
        <w:t xml:space="preserve"> басып шығару</w:t>
      </w:r>
      <w:r w:rsidRPr="000563E9">
        <w:rPr>
          <w:snapToGrid w:val="0"/>
          <w:sz w:val="24"/>
          <w:szCs w:val="24"/>
          <w:lang w:val="kk-KZ"/>
        </w:rPr>
        <w:t>)</w:t>
      </w:r>
      <w:r w:rsidR="00FD0DD8" w:rsidRPr="00FD0DD8">
        <w:rPr>
          <w:snapToGrid w:val="0"/>
          <w:sz w:val="24"/>
          <w:szCs w:val="24"/>
          <w:lang w:val="kk-KZ"/>
        </w:rPr>
        <w:t xml:space="preserve"> </w:t>
      </w:r>
      <w:r w:rsidR="00FD0DD8" w:rsidRPr="000563E9">
        <w:rPr>
          <w:snapToGrid w:val="0"/>
          <w:sz w:val="24"/>
          <w:szCs w:val="24"/>
          <w:lang w:val="kk-KZ"/>
        </w:rPr>
        <w:t>кіреді</w:t>
      </w:r>
    </w:p>
    <w:p w:rsidR="00E430D3" w:rsidRPr="000563E9" w:rsidRDefault="00E430D3" w:rsidP="00E430D3">
      <w:pPr>
        <w:jc w:val="both"/>
        <w:rPr>
          <w:snapToGrid w:val="0"/>
          <w:sz w:val="24"/>
          <w:szCs w:val="24"/>
          <w:lang w:val="kk-KZ"/>
        </w:rPr>
      </w:pPr>
    </w:p>
    <w:p w:rsidR="00E430D3" w:rsidRPr="000563E9" w:rsidRDefault="00E430D3" w:rsidP="00923157">
      <w:pPr>
        <w:ind w:firstLine="720"/>
        <w:jc w:val="both"/>
        <w:rPr>
          <w:iCs/>
          <w:snapToGrid w:val="0"/>
          <w:sz w:val="24"/>
          <w:szCs w:val="24"/>
          <w:lang w:val="kk-KZ"/>
        </w:rPr>
      </w:pPr>
      <w:r w:rsidRPr="000563E9">
        <w:rPr>
          <w:snapToGrid w:val="0"/>
          <w:sz w:val="24"/>
          <w:szCs w:val="24"/>
          <w:lang w:val="kk-KZ"/>
        </w:rPr>
        <w:t>Бұл</w:t>
      </w:r>
      <w:r w:rsidRPr="000563E9">
        <w:rPr>
          <w:iCs/>
          <w:snapToGrid w:val="0"/>
          <w:sz w:val="24"/>
          <w:szCs w:val="24"/>
          <w:lang w:val="kk-KZ"/>
        </w:rPr>
        <w:t xml:space="preserve"> ішкі </w:t>
      </w:r>
      <w:r w:rsidR="00F078D0" w:rsidRPr="000563E9">
        <w:rPr>
          <w:snapToGrid w:val="0"/>
          <w:sz w:val="24"/>
          <w:szCs w:val="24"/>
          <w:lang w:val="kk-KZ"/>
        </w:rPr>
        <w:t>класқа</w:t>
      </w:r>
      <w:r w:rsidRPr="000563E9">
        <w:rPr>
          <w:iCs/>
          <w:snapToGrid w:val="0"/>
          <w:sz w:val="24"/>
          <w:szCs w:val="24"/>
          <w:lang w:val="kk-KZ"/>
        </w:rPr>
        <w:t>:</w:t>
      </w:r>
    </w:p>
    <w:p w:rsidR="00E430D3" w:rsidRPr="000563E9" w:rsidRDefault="00E430D3" w:rsidP="00923157">
      <w:pPr>
        <w:ind w:firstLine="720"/>
        <w:jc w:val="both"/>
        <w:rPr>
          <w:iCs/>
          <w:snapToGrid w:val="0"/>
          <w:sz w:val="24"/>
          <w:szCs w:val="24"/>
          <w:lang w:val="kk-KZ"/>
        </w:rPr>
      </w:pPr>
      <w:r w:rsidRPr="000563E9">
        <w:rPr>
          <w:iCs/>
          <w:snapToGrid w:val="0"/>
          <w:sz w:val="24"/>
          <w:szCs w:val="24"/>
          <w:lang w:val="kk-KZ"/>
        </w:rPr>
        <w:t xml:space="preserve">- тоқыма бұйымдары мен </w:t>
      </w:r>
      <w:r w:rsidR="009D3F85" w:rsidRPr="000563E9">
        <w:rPr>
          <w:iCs/>
          <w:snapToGrid w:val="0"/>
          <w:sz w:val="24"/>
          <w:szCs w:val="24"/>
          <w:lang w:val="kk-KZ"/>
        </w:rPr>
        <w:t xml:space="preserve">дайын </w:t>
      </w:r>
      <w:r w:rsidRPr="000563E9">
        <w:rPr>
          <w:iCs/>
          <w:snapToGrid w:val="0"/>
          <w:sz w:val="24"/>
          <w:szCs w:val="24"/>
          <w:lang w:val="kk-KZ"/>
        </w:rPr>
        <w:t xml:space="preserve">киімдерге </w:t>
      </w:r>
      <w:r w:rsidR="00654038" w:rsidRPr="000563E9">
        <w:rPr>
          <w:iCs/>
          <w:snapToGrid w:val="0"/>
          <w:sz w:val="24"/>
          <w:szCs w:val="24"/>
          <w:lang w:val="kk-KZ"/>
        </w:rPr>
        <w:t xml:space="preserve">суреттерді </w:t>
      </w:r>
      <w:r w:rsidR="00753245" w:rsidRPr="000563E9">
        <w:rPr>
          <w:iCs/>
          <w:snapToGrid w:val="0"/>
          <w:sz w:val="24"/>
          <w:szCs w:val="24"/>
          <w:lang w:val="kk-KZ"/>
        </w:rPr>
        <w:t>түсіру</w:t>
      </w:r>
      <w:r w:rsidRPr="000563E9">
        <w:rPr>
          <w:iCs/>
          <w:snapToGrid w:val="0"/>
          <w:sz w:val="24"/>
          <w:szCs w:val="24"/>
          <w:lang w:val="kk-KZ"/>
        </w:rPr>
        <w:t>, (13.30.0 қараңыз)</w:t>
      </w:r>
    </w:p>
    <w:p w:rsidR="00E430D3" w:rsidRPr="000563E9" w:rsidRDefault="00E430D3" w:rsidP="00923157">
      <w:pPr>
        <w:ind w:firstLine="720"/>
        <w:jc w:val="both"/>
        <w:rPr>
          <w:iCs/>
          <w:snapToGrid w:val="0"/>
          <w:sz w:val="24"/>
          <w:szCs w:val="24"/>
          <w:lang w:val="kk-KZ"/>
        </w:rPr>
      </w:pPr>
      <w:r w:rsidRPr="000563E9">
        <w:rPr>
          <w:iCs/>
          <w:snapToGrid w:val="0"/>
          <w:sz w:val="24"/>
          <w:szCs w:val="24"/>
          <w:lang w:val="kk-KZ"/>
        </w:rPr>
        <w:t xml:space="preserve">- </w:t>
      </w:r>
      <w:r w:rsidR="00654038" w:rsidRPr="000563E9">
        <w:rPr>
          <w:iCs/>
          <w:snapToGrid w:val="0"/>
          <w:sz w:val="24"/>
          <w:szCs w:val="24"/>
          <w:lang w:val="kk-KZ"/>
        </w:rPr>
        <w:t xml:space="preserve">мектеп және </w:t>
      </w:r>
      <w:r w:rsidRPr="000563E9">
        <w:rPr>
          <w:iCs/>
          <w:snapToGrid w:val="0"/>
          <w:sz w:val="24"/>
          <w:szCs w:val="24"/>
          <w:lang w:val="kk-KZ"/>
        </w:rPr>
        <w:t xml:space="preserve">кеңсе тауарларын өндіру (дәптерлер, </w:t>
      </w:r>
      <w:r w:rsidR="00654038" w:rsidRPr="000563E9">
        <w:rPr>
          <w:iCs/>
          <w:snapToGrid w:val="0"/>
          <w:sz w:val="24"/>
          <w:szCs w:val="24"/>
          <w:lang w:val="kk-KZ"/>
        </w:rPr>
        <w:t>блокноттар</w:t>
      </w:r>
      <w:r w:rsidRPr="000563E9">
        <w:rPr>
          <w:iCs/>
          <w:snapToGrid w:val="0"/>
          <w:sz w:val="24"/>
          <w:szCs w:val="24"/>
          <w:lang w:val="kk-KZ"/>
        </w:rPr>
        <w:t xml:space="preserve">, </w:t>
      </w:r>
      <w:r w:rsidR="00654038" w:rsidRPr="000563E9">
        <w:rPr>
          <w:iCs/>
          <w:snapToGrid w:val="0"/>
          <w:sz w:val="24"/>
          <w:szCs w:val="24"/>
          <w:lang w:val="kk-KZ"/>
        </w:rPr>
        <w:t>тірке</w:t>
      </w:r>
      <w:r w:rsidR="00753245" w:rsidRPr="000563E9">
        <w:rPr>
          <w:iCs/>
          <w:snapToGrid w:val="0"/>
          <w:sz w:val="24"/>
          <w:szCs w:val="24"/>
          <w:lang w:val="kk-KZ"/>
        </w:rPr>
        <w:t>у</w:t>
      </w:r>
      <w:r w:rsidR="00654038" w:rsidRPr="000563E9">
        <w:rPr>
          <w:iCs/>
          <w:snapToGrid w:val="0"/>
          <w:sz w:val="24"/>
          <w:szCs w:val="24"/>
          <w:lang w:val="kk-KZ"/>
        </w:rPr>
        <w:t xml:space="preserve"> журналдар</w:t>
      </w:r>
      <w:r w:rsidR="00753245" w:rsidRPr="000563E9">
        <w:rPr>
          <w:iCs/>
          <w:snapToGrid w:val="0"/>
          <w:sz w:val="24"/>
          <w:szCs w:val="24"/>
          <w:lang w:val="kk-KZ"/>
        </w:rPr>
        <w:t>ы</w:t>
      </w:r>
      <w:r w:rsidRPr="000563E9">
        <w:rPr>
          <w:iCs/>
          <w:snapToGrid w:val="0"/>
          <w:sz w:val="24"/>
          <w:szCs w:val="24"/>
          <w:lang w:val="kk-KZ"/>
        </w:rPr>
        <w:t>, бухгалтерлік кітаптар, бланкілер және т.б.)</w:t>
      </w:r>
      <w:r w:rsidR="00654038" w:rsidRPr="000563E9">
        <w:rPr>
          <w:iCs/>
          <w:snapToGrid w:val="0"/>
          <w:sz w:val="24"/>
          <w:szCs w:val="24"/>
          <w:lang w:val="kk-KZ"/>
        </w:rPr>
        <w:t xml:space="preserve"> </w:t>
      </w:r>
      <w:r w:rsidR="00753245" w:rsidRPr="000563E9">
        <w:rPr>
          <w:iCs/>
          <w:snapToGrid w:val="0"/>
          <w:sz w:val="24"/>
          <w:szCs w:val="24"/>
          <w:lang w:val="kk-KZ"/>
        </w:rPr>
        <w:t xml:space="preserve">оларда </w:t>
      </w:r>
      <w:r w:rsidR="00654038" w:rsidRPr="000563E9">
        <w:rPr>
          <w:iCs/>
          <w:snapToGrid w:val="0"/>
          <w:sz w:val="24"/>
          <w:szCs w:val="24"/>
          <w:lang w:val="kk-KZ"/>
        </w:rPr>
        <w:t xml:space="preserve">басылған ақпарат </w:t>
      </w:r>
      <w:r w:rsidR="00753245" w:rsidRPr="000563E9">
        <w:rPr>
          <w:iCs/>
          <w:snapToGrid w:val="0"/>
          <w:sz w:val="24"/>
          <w:szCs w:val="24"/>
          <w:lang w:val="kk-KZ"/>
        </w:rPr>
        <w:t xml:space="preserve">бұйымның </w:t>
      </w:r>
      <w:r w:rsidR="00654038" w:rsidRPr="000563E9">
        <w:rPr>
          <w:iCs/>
          <w:snapToGrid w:val="0"/>
          <w:sz w:val="24"/>
          <w:szCs w:val="24"/>
          <w:lang w:val="kk-KZ"/>
        </w:rPr>
        <w:t xml:space="preserve">басты </w:t>
      </w:r>
      <w:r w:rsidR="00753245" w:rsidRPr="000563E9">
        <w:rPr>
          <w:iCs/>
          <w:snapToGrid w:val="0"/>
          <w:sz w:val="24"/>
          <w:szCs w:val="24"/>
          <w:lang w:val="kk-KZ"/>
        </w:rPr>
        <w:t>сипаттамасы</w:t>
      </w:r>
      <w:r w:rsidR="00654038" w:rsidRPr="000563E9">
        <w:rPr>
          <w:iCs/>
          <w:snapToGrid w:val="0"/>
          <w:sz w:val="24"/>
          <w:szCs w:val="24"/>
          <w:lang w:val="kk-KZ"/>
        </w:rPr>
        <w:t xml:space="preserve"> болып табылмайды</w:t>
      </w:r>
      <w:r w:rsidRPr="000563E9">
        <w:rPr>
          <w:iCs/>
          <w:snapToGrid w:val="0"/>
          <w:sz w:val="24"/>
          <w:szCs w:val="24"/>
          <w:lang w:val="kk-KZ"/>
        </w:rPr>
        <w:t>, (17.23.0 қараңыз)</w:t>
      </w:r>
    </w:p>
    <w:p w:rsidR="00E430D3" w:rsidRPr="000563E9" w:rsidRDefault="00E430D3" w:rsidP="00923157">
      <w:pPr>
        <w:ind w:firstLine="720"/>
        <w:jc w:val="both"/>
        <w:rPr>
          <w:iCs/>
          <w:snapToGrid w:val="0"/>
          <w:sz w:val="24"/>
          <w:szCs w:val="24"/>
          <w:lang w:val="kk-KZ"/>
        </w:rPr>
      </w:pPr>
      <w:r w:rsidRPr="000563E9">
        <w:rPr>
          <w:iCs/>
          <w:snapToGrid w:val="0"/>
          <w:sz w:val="24"/>
          <w:szCs w:val="24"/>
          <w:lang w:val="kk-KZ"/>
        </w:rPr>
        <w:t xml:space="preserve">- </w:t>
      </w:r>
      <w:r w:rsidR="00753245" w:rsidRPr="000563E9">
        <w:rPr>
          <w:iCs/>
          <w:snapToGrid w:val="0"/>
          <w:sz w:val="24"/>
          <w:szCs w:val="24"/>
          <w:lang w:val="kk-KZ"/>
        </w:rPr>
        <w:t>полиграфиялық</w:t>
      </w:r>
      <w:r w:rsidRPr="000563E9">
        <w:rPr>
          <w:iCs/>
          <w:snapToGrid w:val="0"/>
          <w:sz w:val="24"/>
          <w:szCs w:val="24"/>
          <w:lang w:val="kk-KZ"/>
        </w:rPr>
        <w:t xml:space="preserve"> </w:t>
      </w:r>
      <w:r w:rsidR="00654038" w:rsidRPr="000563E9">
        <w:rPr>
          <w:iCs/>
          <w:snapToGrid w:val="0"/>
          <w:sz w:val="24"/>
          <w:szCs w:val="24"/>
          <w:lang w:val="kk-KZ"/>
        </w:rPr>
        <w:t>өнімдерді</w:t>
      </w:r>
      <w:r w:rsidR="00753245" w:rsidRPr="000563E9">
        <w:rPr>
          <w:iCs/>
          <w:snapToGrid w:val="0"/>
          <w:sz w:val="24"/>
          <w:szCs w:val="24"/>
          <w:lang w:val="kk-KZ"/>
        </w:rPr>
        <w:t xml:space="preserve"> басып шығару</w:t>
      </w:r>
      <w:r w:rsidR="009D3F85" w:rsidRPr="000563E9">
        <w:rPr>
          <w:iCs/>
          <w:snapToGrid w:val="0"/>
          <w:sz w:val="24"/>
          <w:szCs w:val="24"/>
          <w:lang w:val="kk-KZ"/>
        </w:rPr>
        <w:t xml:space="preserve"> кірмейді</w:t>
      </w:r>
      <w:r w:rsidRPr="000563E9">
        <w:rPr>
          <w:iCs/>
          <w:snapToGrid w:val="0"/>
          <w:sz w:val="24"/>
          <w:szCs w:val="24"/>
          <w:lang w:val="kk-KZ"/>
        </w:rPr>
        <w:t>, (58.1 қараңыз)</w:t>
      </w:r>
    </w:p>
    <w:p w:rsidR="00D974F3" w:rsidRPr="000563E9" w:rsidRDefault="00D974F3" w:rsidP="00D974F3">
      <w:pPr>
        <w:jc w:val="both"/>
        <w:rPr>
          <w:b/>
          <w:bCs/>
          <w:i/>
          <w:iCs/>
          <w:snapToGrid w:val="0"/>
          <w:sz w:val="24"/>
          <w:szCs w:val="24"/>
          <w:lang w:val="kk-KZ"/>
        </w:rPr>
      </w:pPr>
    </w:p>
    <w:p w:rsidR="00D974F3" w:rsidRPr="000563E9" w:rsidRDefault="00D974F3" w:rsidP="00923157">
      <w:pPr>
        <w:ind w:firstLine="720"/>
        <w:jc w:val="both"/>
        <w:rPr>
          <w:b/>
          <w:bCs/>
          <w:snapToGrid w:val="0"/>
          <w:sz w:val="24"/>
          <w:szCs w:val="24"/>
          <w:lang w:val="kk-KZ"/>
        </w:rPr>
      </w:pPr>
      <w:r w:rsidRPr="000563E9">
        <w:rPr>
          <w:b/>
          <w:bCs/>
          <w:snapToGrid w:val="0"/>
          <w:sz w:val="24"/>
          <w:szCs w:val="24"/>
          <w:lang w:val="kk-KZ"/>
        </w:rPr>
        <w:t xml:space="preserve">18.13 </w:t>
      </w:r>
      <w:r w:rsidR="00D10192" w:rsidRPr="000563E9">
        <w:rPr>
          <w:b/>
          <w:bCs/>
          <w:snapToGrid w:val="0"/>
          <w:sz w:val="24"/>
          <w:szCs w:val="24"/>
          <w:lang w:val="kk-KZ"/>
        </w:rPr>
        <w:t>Материалдарды басып шығаруға және таратуға дайындау қызметі</w:t>
      </w:r>
    </w:p>
    <w:p w:rsidR="00D974F3" w:rsidRPr="000563E9" w:rsidRDefault="00D974F3" w:rsidP="00D974F3">
      <w:pPr>
        <w:jc w:val="both"/>
        <w:rPr>
          <w:b/>
          <w:bCs/>
          <w:snapToGrid w:val="0"/>
          <w:sz w:val="24"/>
          <w:szCs w:val="24"/>
          <w:lang w:val="kk-KZ"/>
        </w:rPr>
      </w:pPr>
    </w:p>
    <w:p w:rsidR="00D10192" w:rsidRPr="000563E9" w:rsidRDefault="00D10192" w:rsidP="00923157">
      <w:pPr>
        <w:ind w:firstLine="720"/>
        <w:jc w:val="both"/>
        <w:rPr>
          <w:bCs/>
          <w:snapToGrid w:val="0"/>
          <w:sz w:val="24"/>
          <w:szCs w:val="24"/>
          <w:lang w:val="kk-KZ"/>
        </w:rPr>
      </w:pPr>
      <w:r w:rsidRPr="000563E9">
        <w:rPr>
          <w:snapToGrid w:val="0"/>
          <w:sz w:val="24"/>
          <w:szCs w:val="24"/>
          <w:lang w:val="kk-KZ"/>
        </w:rPr>
        <w:t xml:space="preserve">18.13.0 </w:t>
      </w:r>
      <w:r w:rsidRPr="000563E9">
        <w:rPr>
          <w:bCs/>
          <w:snapToGrid w:val="0"/>
          <w:sz w:val="24"/>
          <w:szCs w:val="24"/>
          <w:lang w:val="kk-KZ"/>
        </w:rPr>
        <w:t>Материалдарды басып шығаруға және таратуға дайындау қызметі</w:t>
      </w:r>
    </w:p>
    <w:p w:rsidR="00D10192" w:rsidRPr="000563E9" w:rsidRDefault="00D10192" w:rsidP="00D10192">
      <w:pPr>
        <w:jc w:val="both"/>
        <w:rPr>
          <w:snapToGrid w:val="0"/>
          <w:sz w:val="24"/>
          <w:szCs w:val="24"/>
          <w:lang w:val="kk-KZ"/>
        </w:rPr>
      </w:pPr>
    </w:p>
    <w:p w:rsidR="00D10192" w:rsidRPr="000563E9" w:rsidRDefault="00D10192" w:rsidP="0092315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D10192" w:rsidRPr="000563E9" w:rsidRDefault="00D10192" w:rsidP="00923157">
      <w:pPr>
        <w:ind w:firstLine="720"/>
        <w:jc w:val="both"/>
        <w:rPr>
          <w:snapToGrid w:val="0"/>
          <w:sz w:val="24"/>
          <w:szCs w:val="24"/>
          <w:lang w:val="kk-KZ"/>
        </w:rPr>
      </w:pPr>
      <w:r w:rsidRPr="000563E9">
        <w:rPr>
          <w:snapToGrid w:val="0"/>
          <w:sz w:val="24"/>
          <w:szCs w:val="24"/>
          <w:lang w:val="kk-KZ"/>
        </w:rPr>
        <w:t xml:space="preserve">- типографиялық </w:t>
      </w:r>
      <w:r w:rsidR="008A151A" w:rsidRPr="000563E9">
        <w:rPr>
          <w:snapToGrid w:val="0"/>
          <w:sz w:val="24"/>
          <w:szCs w:val="24"/>
          <w:lang w:val="kk-KZ"/>
        </w:rPr>
        <w:t>терім</w:t>
      </w:r>
      <w:r w:rsidRPr="000563E9">
        <w:rPr>
          <w:snapToGrid w:val="0"/>
          <w:sz w:val="24"/>
          <w:szCs w:val="24"/>
          <w:lang w:val="kk-KZ"/>
        </w:rPr>
        <w:t xml:space="preserve">, фото </w:t>
      </w:r>
      <w:r w:rsidR="008A151A" w:rsidRPr="000563E9">
        <w:rPr>
          <w:snapToGrid w:val="0"/>
          <w:sz w:val="24"/>
          <w:szCs w:val="24"/>
          <w:lang w:val="kk-KZ"/>
        </w:rPr>
        <w:t>терім</w:t>
      </w:r>
      <w:r w:rsidRPr="000563E9">
        <w:rPr>
          <w:snapToGrid w:val="0"/>
          <w:sz w:val="24"/>
          <w:szCs w:val="24"/>
          <w:lang w:val="kk-KZ"/>
        </w:rPr>
        <w:t xml:space="preserve">, символдарды сканерлеу мен оптикалық тануды, электронды </w:t>
      </w:r>
      <w:r w:rsidR="008A151A" w:rsidRPr="000563E9">
        <w:rPr>
          <w:snapToGrid w:val="0"/>
          <w:sz w:val="24"/>
          <w:szCs w:val="24"/>
          <w:lang w:val="kk-KZ"/>
        </w:rPr>
        <w:t>беттеуді</w:t>
      </w:r>
      <w:r w:rsidRPr="000563E9">
        <w:rPr>
          <w:snapToGrid w:val="0"/>
          <w:sz w:val="24"/>
          <w:szCs w:val="24"/>
          <w:lang w:val="kk-KZ"/>
        </w:rPr>
        <w:t xml:space="preserve"> қоса алғанда</w:t>
      </w:r>
      <w:r w:rsidR="008A151A" w:rsidRPr="000563E9">
        <w:rPr>
          <w:snapToGrid w:val="0"/>
          <w:sz w:val="24"/>
          <w:szCs w:val="24"/>
          <w:lang w:val="kk-KZ"/>
        </w:rPr>
        <w:t xml:space="preserve"> деректерді </w:t>
      </w:r>
      <w:r w:rsidRPr="000563E9">
        <w:rPr>
          <w:snapToGrid w:val="0"/>
          <w:sz w:val="24"/>
          <w:szCs w:val="24"/>
          <w:lang w:val="kk-KZ"/>
        </w:rPr>
        <w:t>басылымға</w:t>
      </w:r>
      <w:r w:rsidR="008A151A" w:rsidRPr="000563E9">
        <w:rPr>
          <w:snapToGrid w:val="0"/>
          <w:sz w:val="24"/>
          <w:szCs w:val="24"/>
          <w:lang w:val="kk-KZ"/>
        </w:rPr>
        <w:t xml:space="preserve"> дейін</w:t>
      </w:r>
      <w:r w:rsidRPr="000563E9">
        <w:rPr>
          <w:snapToGrid w:val="0"/>
          <w:sz w:val="24"/>
          <w:szCs w:val="24"/>
          <w:lang w:val="kk-KZ"/>
        </w:rPr>
        <w:t xml:space="preserve"> дайындау</w:t>
      </w:r>
    </w:p>
    <w:p w:rsidR="00D10192" w:rsidRPr="000563E9" w:rsidRDefault="00D10192" w:rsidP="00923157">
      <w:pPr>
        <w:ind w:firstLine="720"/>
        <w:jc w:val="both"/>
        <w:rPr>
          <w:snapToGrid w:val="0"/>
          <w:sz w:val="24"/>
          <w:szCs w:val="24"/>
          <w:lang w:val="kk-KZ"/>
        </w:rPr>
      </w:pPr>
      <w:r w:rsidRPr="000563E9">
        <w:rPr>
          <w:snapToGrid w:val="0"/>
          <w:sz w:val="24"/>
          <w:szCs w:val="24"/>
          <w:lang w:val="kk-KZ"/>
        </w:rPr>
        <w:t>- әмбебап пайдалануға арналған декректері бар файлды дайындау (қағазға бас</w:t>
      </w:r>
      <w:r w:rsidR="008A151A" w:rsidRPr="000563E9">
        <w:rPr>
          <w:snapToGrid w:val="0"/>
          <w:sz w:val="24"/>
          <w:szCs w:val="24"/>
          <w:lang w:val="kk-KZ"/>
        </w:rPr>
        <w:t>ып шығару</w:t>
      </w:r>
      <w:r w:rsidRPr="000563E9">
        <w:rPr>
          <w:snapToGrid w:val="0"/>
          <w:sz w:val="24"/>
          <w:szCs w:val="24"/>
          <w:lang w:val="kk-KZ"/>
        </w:rPr>
        <w:t>, CD-ROM</w:t>
      </w:r>
      <w:r w:rsidR="008A151A" w:rsidRPr="000563E9">
        <w:rPr>
          <w:snapToGrid w:val="0"/>
          <w:sz w:val="24"/>
          <w:szCs w:val="24"/>
          <w:lang w:val="kk-KZ"/>
        </w:rPr>
        <w:t>-ға</w:t>
      </w:r>
      <w:r w:rsidRPr="000563E9">
        <w:rPr>
          <w:snapToGrid w:val="0"/>
          <w:sz w:val="24"/>
          <w:szCs w:val="24"/>
          <w:lang w:val="kk-KZ"/>
        </w:rPr>
        <w:t xml:space="preserve"> жазу, Интернет желі</w:t>
      </w:r>
      <w:r w:rsidR="008A151A" w:rsidRPr="000563E9">
        <w:rPr>
          <w:snapToGrid w:val="0"/>
          <w:sz w:val="24"/>
          <w:szCs w:val="24"/>
          <w:lang w:val="kk-KZ"/>
        </w:rPr>
        <w:t>сін</w:t>
      </w:r>
      <w:r w:rsidRPr="000563E9">
        <w:rPr>
          <w:snapToGrid w:val="0"/>
          <w:sz w:val="24"/>
          <w:szCs w:val="24"/>
          <w:lang w:val="kk-KZ"/>
        </w:rPr>
        <w:t xml:space="preserve">де орналастыру) </w:t>
      </w:r>
    </w:p>
    <w:p w:rsidR="00D10192" w:rsidRPr="000563E9" w:rsidRDefault="00D10192" w:rsidP="00923157">
      <w:pPr>
        <w:ind w:firstLine="720"/>
        <w:jc w:val="both"/>
        <w:rPr>
          <w:snapToGrid w:val="0"/>
          <w:sz w:val="24"/>
          <w:szCs w:val="24"/>
          <w:lang w:val="kk-KZ"/>
        </w:rPr>
      </w:pPr>
      <w:r w:rsidRPr="000563E9">
        <w:rPr>
          <w:snapToGrid w:val="0"/>
          <w:sz w:val="24"/>
          <w:szCs w:val="24"/>
          <w:lang w:val="kk-KZ"/>
        </w:rPr>
        <w:t xml:space="preserve">- мөр бедерінің параметрлерін </w:t>
      </w:r>
      <w:r w:rsidR="008A151A" w:rsidRPr="000563E9">
        <w:rPr>
          <w:snapToGrid w:val="0"/>
          <w:sz w:val="24"/>
          <w:szCs w:val="24"/>
          <w:lang w:val="kk-KZ"/>
        </w:rPr>
        <w:t>реттеуді</w:t>
      </w:r>
      <w:r w:rsidRPr="000563E9">
        <w:rPr>
          <w:snapToGrid w:val="0"/>
          <w:sz w:val="24"/>
          <w:szCs w:val="24"/>
          <w:lang w:val="kk-KZ"/>
        </w:rPr>
        <w:t xml:space="preserve"> қоса алғанда офсетті</w:t>
      </w:r>
      <w:r w:rsidR="008A151A" w:rsidRPr="000563E9">
        <w:rPr>
          <w:snapToGrid w:val="0"/>
          <w:sz w:val="24"/>
          <w:szCs w:val="24"/>
          <w:lang w:val="kk-KZ"/>
        </w:rPr>
        <w:t>к</w:t>
      </w:r>
      <w:r w:rsidRPr="000563E9">
        <w:rPr>
          <w:snapToGrid w:val="0"/>
          <w:sz w:val="24"/>
          <w:szCs w:val="24"/>
          <w:lang w:val="kk-KZ"/>
        </w:rPr>
        <w:t xml:space="preserve"> және </w:t>
      </w:r>
      <w:r w:rsidR="008A151A" w:rsidRPr="000563E9">
        <w:rPr>
          <w:snapToGrid w:val="0"/>
          <w:sz w:val="24"/>
          <w:szCs w:val="24"/>
          <w:lang w:val="kk-KZ"/>
        </w:rPr>
        <w:t>шығыңқы</w:t>
      </w:r>
      <w:r w:rsidRPr="000563E9">
        <w:rPr>
          <w:snapToGrid w:val="0"/>
          <w:sz w:val="24"/>
          <w:szCs w:val="24"/>
          <w:lang w:val="kk-KZ"/>
        </w:rPr>
        <w:t xml:space="preserve"> басылы</w:t>
      </w:r>
      <w:r w:rsidR="008A151A" w:rsidRPr="000563E9">
        <w:rPr>
          <w:snapToGrid w:val="0"/>
          <w:sz w:val="24"/>
          <w:szCs w:val="24"/>
          <w:lang w:val="kk-KZ"/>
        </w:rPr>
        <w:t xml:space="preserve">с </w:t>
      </w:r>
      <w:r w:rsidRPr="000563E9">
        <w:rPr>
          <w:snapToGrid w:val="0"/>
          <w:sz w:val="24"/>
          <w:szCs w:val="24"/>
          <w:lang w:val="kk-KZ"/>
        </w:rPr>
        <w:t>үшін бас</w:t>
      </w:r>
      <w:r w:rsidR="008A151A" w:rsidRPr="000563E9">
        <w:rPr>
          <w:snapToGrid w:val="0"/>
          <w:sz w:val="24"/>
          <w:szCs w:val="24"/>
          <w:lang w:val="kk-KZ"/>
        </w:rPr>
        <w:t>па</w:t>
      </w:r>
      <w:r w:rsidRPr="000563E9">
        <w:rPr>
          <w:snapToGrid w:val="0"/>
          <w:sz w:val="24"/>
          <w:szCs w:val="24"/>
          <w:lang w:val="kk-KZ"/>
        </w:rPr>
        <w:t xml:space="preserve"> </w:t>
      </w:r>
      <w:r w:rsidR="008A151A" w:rsidRPr="000563E9">
        <w:rPr>
          <w:snapToGrid w:val="0"/>
          <w:sz w:val="24"/>
          <w:szCs w:val="24"/>
          <w:lang w:val="kk-KZ"/>
        </w:rPr>
        <w:t>нысандарын</w:t>
      </w:r>
      <w:r w:rsidRPr="000563E9">
        <w:rPr>
          <w:snapToGrid w:val="0"/>
          <w:sz w:val="24"/>
          <w:szCs w:val="24"/>
          <w:lang w:val="kk-KZ"/>
        </w:rPr>
        <w:t xml:space="preserve">  жасау </w:t>
      </w:r>
    </w:p>
    <w:p w:rsidR="00D10192" w:rsidRPr="000563E9" w:rsidRDefault="00D10192" w:rsidP="00923157">
      <w:pPr>
        <w:ind w:firstLine="720"/>
        <w:jc w:val="both"/>
        <w:rPr>
          <w:snapToGrid w:val="0"/>
          <w:sz w:val="24"/>
          <w:szCs w:val="24"/>
          <w:lang w:val="kk-KZ"/>
        </w:rPr>
      </w:pPr>
      <w:r w:rsidRPr="000563E9">
        <w:rPr>
          <w:snapToGrid w:val="0"/>
          <w:sz w:val="24"/>
          <w:szCs w:val="24"/>
          <w:lang w:val="kk-KZ"/>
        </w:rPr>
        <w:t xml:space="preserve">- цилиндрлер дайындау: </w:t>
      </w:r>
      <w:r w:rsidR="008A151A" w:rsidRPr="000563E9">
        <w:rPr>
          <w:snapToGrid w:val="0"/>
          <w:sz w:val="24"/>
          <w:szCs w:val="24"/>
          <w:lang w:val="kk-KZ"/>
        </w:rPr>
        <w:t>терең баспаға</w:t>
      </w:r>
      <w:r w:rsidRPr="000563E9">
        <w:rPr>
          <w:snapToGrid w:val="0"/>
          <w:sz w:val="24"/>
          <w:szCs w:val="24"/>
          <w:lang w:val="kk-KZ"/>
        </w:rPr>
        <w:t xml:space="preserve"> арналған цилиндрлерді нақыштау</w:t>
      </w:r>
      <w:r w:rsidR="008A151A" w:rsidRPr="000563E9">
        <w:rPr>
          <w:snapToGrid w:val="0"/>
          <w:sz w:val="24"/>
          <w:szCs w:val="24"/>
          <w:lang w:val="kk-KZ"/>
        </w:rPr>
        <w:t xml:space="preserve"> және беткі өңдеу</w:t>
      </w:r>
    </w:p>
    <w:p w:rsidR="00D10192" w:rsidRPr="000563E9" w:rsidRDefault="00D10192" w:rsidP="00923157">
      <w:pPr>
        <w:ind w:firstLine="720"/>
        <w:jc w:val="both"/>
        <w:rPr>
          <w:snapToGrid w:val="0"/>
          <w:sz w:val="24"/>
          <w:szCs w:val="24"/>
          <w:lang w:val="kk-KZ"/>
        </w:rPr>
      </w:pPr>
      <w:r w:rsidRPr="000563E9">
        <w:rPr>
          <w:snapToGrid w:val="0"/>
          <w:sz w:val="24"/>
          <w:szCs w:val="24"/>
          <w:lang w:val="kk-KZ"/>
        </w:rPr>
        <w:t xml:space="preserve">- </w:t>
      </w:r>
      <w:r w:rsidRPr="000563E9">
        <w:rPr>
          <w:snapToGrid w:val="0"/>
          <w:sz w:val="24"/>
          <w:szCs w:val="24"/>
        </w:rPr>
        <w:t>«</w:t>
      </w:r>
      <w:r w:rsidRPr="000563E9">
        <w:rPr>
          <w:snapToGrid w:val="0"/>
          <w:sz w:val="24"/>
          <w:szCs w:val="24"/>
          <w:lang w:val="kk-KZ"/>
        </w:rPr>
        <w:t>компьютер</w:t>
      </w:r>
      <w:r w:rsidR="00094D57">
        <w:rPr>
          <w:snapToGrid w:val="0"/>
          <w:sz w:val="24"/>
          <w:szCs w:val="24"/>
          <w:lang w:val="kk-KZ"/>
        </w:rPr>
        <w:t>-</w:t>
      </w:r>
      <w:r w:rsidR="008A151A" w:rsidRPr="000563E9">
        <w:rPr>
          <w:snapToGrid w:val="0"/>
          <w:sz w:val="24"/>
          <w:szCs w:val="24"/>
          <w:lang w:val="kk-KZ"/>
        </w:rPr>
        <w:t>фотополимерлік нысан</w:t>
      </w:r>
      <w:r w:rsidRPr="000563E9">
        <w:rPr>
          <w:snapToGrid w:val="0"/>
          <w:sz w:val="24"/>
          <w:szCs w:val="24"/>
        </w:rPr>
        <w:t>»</w:t>
      </w:r>
      <w:r w:rsidR="00094D57">
        <w:rPr>
          <w:snapToGrid w:val="0"/>
          <w:sz w:val="24"/>
          <w:szCs w:val="24"/>
          <w:lang w:val="kk-KZ"/>
        </w:rPr>
        <w:t xml:space="preserve">, </w:t>
      </w:r>
      <w:r w:rsidR="00094D57" w:rsidRPr="000563E9">
        <w:rPr>
          <w:snapToGrid w:val="0"/>
          <w:sz w:val="24"/>
          <w:szCs w:val="24"/>
        </w:rPr>
        <w:t>«</w:t>
      </w:r>
      <w:r w:rsidR="00094D57" w:rsidRPr="000563E9">
        <w:rPr>
          <w:snapToGrid w:val="0"/>
          <w:sz w:val="24"/>
          <w:szCs w:val="24"/>
          <w:lang w:val="kk-KZ"/>
        </w:rPr>
        <w:t>компьютер</w:t>
      </w:r>
      <w:r w:rsidR="00094D57">
        <w:rPr>
          <w:snapToGrid w:val="0"/>
          <w:sz w:val="24"/>
          <w:szCs w:val="24"/>
          <w:lang w:val="kk-KZ"/>
        </w:rPr>
        <w:t>-</w:t>
      </w:r>
      <w:r w:rsidR="00094D57" w:rsidRPr="000563E9">
        <w:rPr>
          <w:snapToGrid w:val="0"/>
          <w:sz w:val="24"/>
          <w:szCs w:val="24"/>
          <w:lang w:val="kk-KZ"/>
        </w:rPr>
        <w:t>фотополимерлік пішін</w:t>
      </w:r>
      <w:r w:rsidR="00094D57" w:rsidRPr="000563E9">
        <w:rPr>
          <w:snapToGrid w:val="0"/>
          <w:sz w:val="24"/>
          <w:szCs w:val="24"/>
        </w:rPr>
        <w:t>»</w:t>
      </w:r>
      <w:r w:rsidRPr="000563E9">
        <w:rPr>
          <w:snapToGrid w:val="0"/>
          <w:sz w:val="24"/>
          <w:szCs w:val="24"/>
          <w:lang w:val="kk-KZ"/>
        </w:rPr>
        <w:t>технология</w:t>
      </w:r>
      <w:r w:rsidR="008A151A" w:rsidRPr="000563E9">
        <w:rPr>
          <w:snapToGrid w:val="0"/>
          <w:sz w:val="24"/>
          <w:szCs w:val="24"/>
          <w:lang w:val="kk-KZ"/>
        </w:rPr>
        <w:t>ларының</w:t>
      </w:r>
      <w:r w:rsidRPr="000563E9">
        <w:rPr>
          <w:snapToGrid w:val="0"/>
          <w:sz w:val="24"/>
          <w:szCs w:val="24"/>
          <w:lang w:val="kk-KZ"/>
        </w:rPr>
        <w:t xml:space="preserve"> көмегімен </w:t>
      </w:r>
      <w:r w:rsidR="008A151A" w:rsidRPr="000563E9">
        <w:rPr>
          <w:snapToGrid w:val="0"/>
          <w:sz w:val="24"/>
          <w:szCs w:val="24"/>
          <w:lang w:val="kk-KZ"/>
        </w:rPr>
        <w:t>нысандарды</w:t>
      </w:r>
      <w:r w:rsidR="00094D57">
        <w:rPr>
          <w:snapToGrid w:val="0"/>
          <w:sz w:val="24"/>
          <w:szCs w:val="24"/>
          <w:lang w:val="kk-KZ"/>
        </w:rPr>
        <w:t xml:space="preserve"> шығару</w:t>
      </w:r>
      <w:r w:rsidRPr="000563E9">
        <w:rPr>
          <w:snapToGrid w:val="0"/>
          <w:sz w:val="24"/>
          <w:szCs w:val="24"/>
          <w:lang w:val="kk-KZ"/>
        </w:rPr>
        <w:t xml:space="preserve"> </w:t>
      </w:r>
    </w:p>
    <w:p w:rsidR="00D10192" w:rsidRPr="000563E9" w:rsidRDefault="00D10192" w:rsidP="00094D57">
      <w:pPr>
        <w:ind w:firstLine="720"/>
        <w:jc w:val="both"/>
        <w:rPr>
          <w:snapToGrid w:val="0"/>
          <w:sz w:val="24"/>
          <w:szCs w:val="24"/>
          <w:lang w:val="kk-KZ"/>
        </w:rPr>
      </w:pPr>
      <w:r w:rsidRPr="000563E9">
        <w:rPr>
          <w:snapToGrid w:val="0"/>
          <w:sz w:val="24"/>
          <w:szCs w:val="24"/>
          <w:lang w:val="kk-KZ"/>
        </w:rPr>
        <w:t xml:space="preserve">- бедерлі </w:t>
      </w:r>
      <w:r w:rsidR="008A151A" w:rsidRPr="000563E9">
        <w:rPr>
          <w:snapToGrid w:val="0"/>
          <w:sz w:val="24"/>
          <w:szCs w:val="24"/>
          <w:lang w:val="kk-KZ"/>
        </w:rPr>
        <w:t>өрнек салуға</w:t>
      </w:r>
      <w:r w:rsidRPr="000563E9">
        <w:rPr>
          <w:snapToGrid w:val="0"/>
          <w:sz w:val="24"/>
          <w:szCs w:val="24"/>
          <w:lang w:val="kk-KZ"/>
        </w:rPr>
        <w:t xml:space="preserve"> немесе </w:t>
      </w:r>
      <w:r w:rsidR="008A151A" w:rsidRPr="000563E9">
        <w:rPr>
          <w:snapToGrid w:val="0"/>
          <w:sz w:val="24"/>
          <w:szCs w:val="24"/>
          <w:lang w:val="kk-KZ"/>
        </w:rPr>
        <w:t>басып шығаруға баспа нысандары мен мөртабандарды</w:t>
      </w:r>
      <w:r w:rsidRPr="000563E9">
        <w:rPr>
          <w:snapToGrid w:val="0"/>
          <w:sz w:val="24"/>
          <w:szCs w:val="24"/>
          <w:lang w:val="kk-KZ"/>
        </w:rPr>
        <w:t xml:space="preserve"> арналған дайындау</w:t>
      </w:r>
    </w:p>
    <w:p w:rsidR="00D10192" w:rsidRPr="000563E9" w:rsidRDefault="00D10192" w:rsidP="00094D57">
      <w:pPr>
        <w:ind w:firstLine="720"/>
        <w:jc w:val="both"/>
        <w:rPr>
          <w:snapToGrid w:val="0"/>
          <w:sz w:val="24"/>
          <w:szCs w:val="24"/>
          <w:lang w:val="kk-KZ"/>
        </w:rPr>
      </w:pPr>
      <w:r w:rsidRPr="000563E9">
        <w:rPr>
          <w:snapToGrid w:val="0"/>
          <w:sz w:val="24"/>
          <w:szCs w:val="24"/>
          <w:lang w:val="kk-KZ"/>
        </w:rPr>
        <w:t xml:space="preserve">- литографиялық </w:t>
      </w:r>
      <w:r w:rsidR="007E60E2" w:rsidRPr="000563E9">
        <w:rPr>
          <w:snapToGrid w:val="0"/>
          <w:sz w:val="24"/>
          <w:szCs w:val="24"/>
          <w:lang w:val="kk-KZ"/>
        </w:rPr>
        <w:t>тастар</w:t>
      </w:r>
      <w:r w:rsidRPr="000563E9">
        <w:rPr>
          <w:snapToGrid w:val="0"/>
          <w:sz w:val="24"/>
          <w:szCs w:val="24"/>
          <w:lang w:val="kk-KZ"/>
        </w:rPr>
        <w:t xml:space="preserve"> мен </w:t>
      </w:r>
      <w:r w:rsidR="007E60E2" w:rsidRPr="000563E9">
        <w:rPr>
          <w:snapToGrid w:val="0"/>
          <w:sz w:val="24"/>
          <w:szCs w:val="24"/>
          <w:lang w:val="kk-KZ"/>
        </w:rPr>
        <w:t xml:space="preserve">дайын </w:t>
      </w:r>
      <w:r w:rsidRPr="000563E9">
        <w:rPr>
          <w:snapToGrid w:val="0"/>
          <w:sz w:val="24"/>
          <w:szCs w:val="24"/>
          <w:lang w:val="kk-KZ"/>
        </w:rPr>
        <w:t xml:space="preserve">ағаш </w:t>
      </w:r>
      <w:r w:rsidR="008A151A" w:rsidRPr="000563E9">
        <w:rPr>
          <w:snapToGrid w:val="0"/>
          <w:sz w:val="24"/>
          <w:szCs w:val="24"/>
          <w:lang w:val="kk-KZ"/>
        </w:rPr>
        <w:t>нысандарын</w:t>
      </w:r>
      <w:r w:rsidRPr="000563E9">
        <w:rPr>
          <w:snapToGrid w:val="0"/>
          <w:sz w:val="24"/>
          <w:szCs w:val="24"/>
          <w:lang w:val="kk-KZ"/>
        </w:rPr>
        <w:t xml:space="preserve">; </w:t>
      </w:r>
      <w:r w:rsidR="00AC2EA7" w:rsidRPr="000563E9">
        <w:rPr>
          <w:snapToGrid w:val="0"/>
          <w:sz w:val="24"/>
          <w:szCs w:val="24"/>
          <w:lang w:val="kk-KZ"/>
        </w:rPr>
        <w:t xml:space="preserve">презентацияға арналған </w:t>
      </w:r>
      <w:r w:rsidR="008A151A" w:rsidRPr="000563E9">
        <w:rPr>
          <w:snapToGrid w:val="0"/>
          <w:sz w:val="24"/>
          <w:szCs w:val="24"/>
          <w:lang w:val="kk-KZ"/>
        </w:rPr>
        <w:t>құралдарды</w:t>
      </w:r>
      <w:r w:rsidRPr="000563E9">
        <w:rPr>
          <w:snapToGrid w:val="0"/>
          <w:sz w:val="24"/>
          <w:szCs w:val="24"/>
          <w:lang w:val="kk-KZ"/>
        </w:rPr>
        <w:t xml:space="preserve"> </w:t>
      </w:r>
      <w:r w:rsidR="00AC2EA7" w:rsidRPr="000563E9">
        <w:rPr>
          <w:snapToGrid w:val="0"/>
          <w:sz w:val="24"/>
          <w:szCs w:val="24"/>
          <w:lang w:val="kk-KZ"/>
        </w:rPr>
        <w:t>мысалы, мөлдір файлдар және т.б.;</w:t>
      </w:r>
      <w:r w:rsidR="00FD0DD8">
        <w:rPr>
          <w:snapToGrid w:val="0"/>
          <w:sz w:val="24"/>
          <w:szCs w:val="24"/>
          <w:lang w:val="kk-KZ"/>
        </w:rPr>
        <w:t xml:space="preserve"> </w:t>
      </w:r>
      <w:r w:rsidRPr="000563E9">
        <w:rPr>
          <w:snapToGrid w:val="0"/>
          <w:sz w:val="24"/>
          <w:szCs w:val="24"/>
          <w:lang w:val="kk-KZ"/>
        </w:rPr>
        <w:t xml:space="preserve">эскиздер, </w:t>
      </w:r>
      <w:r w:rsidR="00AC2EA7" w:rsidRPr="000563E9">
        <w:rPr>
          <w:snapToGrid w:val="0"/>
          <w:sz w:val="24"/>
          <w:szCs w:val="24"/>
          <w:lang w:val="kk-KZ"/>
        </w:rPr>
        <w:t>модельдер, макеттер және т.б.</w:t>
      </w:r>
      <w:r w:rsidR="00FD0DD8" w:rsidRPr="00FD0DD8">
        <w:rPr>
          <w:snapToGrid w:val="0"/>
          <w:sz w:val="24"/>
          <w:szCs w:val="24"/>
          <w:lang w:val="kk-KZ"/>
        </w:rPr>
        <w:t>;</w:t>
      </w:r>
      <w:r w:rsidR="00AC2EA7" w:rsidRPr="000563E9">
        <w:rPr>
          <w:snapToGrid w:val="0"/>
          <w:sz w:val="24"/>
          <w:szCs w:val="24"/>
          <w:lang w:val="kk-KZ"/>
        </w:rPr>
        <w:t xml:space="preserve"> түзетуші </w:t>
      </w:r>
      <w:r w:rsidR="008A151A" w:rsidRPr="000563E9">
        <w:rPr>
          <w:snapToGrid w:val="0"/>
          <w:sz w:val="24"/>
          <w:szCs w:val="24"/>
          <w:lang w:val="kk-KZ"/>
        </w:rPr>
        <w:t xml:space="preserve">бедерлер сияқты техникалық жоспардың көркемдік жұмыстарын дайындау </w:t>
      </w:r>
      <w:r w:rsidRPr="000563E9">
        <w:rPr>
          <w:snapToGrid w:val="0"/>
          <w:sz w:val="24"/>
          <w:szCs w:val="24"/>
          <w:lang w:val="kk-KZ"/>
        </w:rPr>
        <w:t xml:space="preserve"> </w:t>
      </w:r>
      <w:r w:rsidR="00753245" w:rsidRPr="000563E9">
        <w:rPr>
          <w:snapToGrid w:val="0"/>
          <w:sz w:val="24"/>
          <w:szCs w:val="24"/>
          <w:lang w:val="kk-KZ"/>
        </w:rPr>
        <w:t>кіреді</w:t>
      </w:r>
    </w:p>
    <w:p w:rsidR="00D10192" w:rsidRPr="000563E9" w:rsidRDefault="00D10192" w:rsidP="00D10192">
      <w:pPr>
        <w:jc w:val="both"/>
        <w:rPr>
          <w:snapToGrid w:val="0"/>
          <w:sz w:val="24"/>
          <w:szCs w:val="24"/>
          <w:lang w:val="kk-KZ"/>
        </w:rPr>
      </w:pPr>
    </w:p>
    <w:p w:rsidR="00D10192" w:rsidRPr="000563E9" w:rsidRDefault="00D10192" w:rsidP="00094D57">
      <w:pPr>
        <w:ind w:firstLine="720"/>
        <w:jc w:val="both"/>
        <w:rPr>
          <w:iCs/>
          <w:snapToGrid w:val="0"/>
          <w:sz w:val="24"/>
          <w:szCs w:val="24"/>
          <w:lang w:val="kk-KZ"/>
        </w:rPr>
      </w:pPr>
      <w:r w:rsidRPr="000563E9">
        <w:rPr>
          <w:snapToGrid w:val="0"/>
          <w:sz w:val="24"/>
          <w:szCs w:val="24"/>
          <w:lang w:val="kk-KZ"/>
        </w:rPr>
        <w:t>Бұл</w:t>
      </w:r>
      <w:r w:rsidRPr="000563E9">
        <w:rPr>
          <w:iCs/>
          <w:snapToGrid w:val="0"/>
          <w:sz w:val="24"/>
          <w:szCs w:val="24"/>
          <w:lang w:val="kk-KZ"/>
        </w:rPr>
        <w:t xml:space="preserve"> ішкі </w:t>
      </w:r>
      <w:r w:rsidR="00F078D0" w:rsidRPr="000563E9">
        <w:rPr>
          <w:snapToGrid w:val="0"/>
          <w:sz w:val="24"/>
          <w:szCs w:val="24"/>
          <w:lang w:val="kk-KZ"/>
        </w:rPr>
        <w:t>класқа</w:t>
      </w:r>
      <w:r w:rsidRPr="000563E9">
        <w:rPr>
          <w:iCs/>
          <w:snapToGrid w:val="0"/>
          <w:sz w:val="24"/>
          <w:szCs w:val="24"/>
          <w:lang w:val="kk-KZ"/>
        </w:rPr>
        <w:t>:</w:t>
      </w:r>
    </w:p>
    <w:p w:rsidR="00D10192" w:rsidRPr="000563E9" w:rsidRDefault="00D10192" w:rsidP="00094D57">
      <w:pPr>
        <w:ind w:firstLine="720"/>
        <w:jc w:val="both"/>
        <w:rPr>
          <w:iCs/>
          <w:snapToGrid w:val="0"/>
          <w:sz w:val="24"/>
          <w:szCs w:val="24"/>
          <w:lang w:val="kk-KZ"/>
        </w:rPr>
      </w:pPr>
      <w:r w:rsidRPr="000563E9">
        <w:rPr>
          <w:iCs/>
          <w:snapToGrid w:val="0"/>
          <w:sz w:val="24"/>
          <w:szCs w:val="24"/>
          <w:lang w:val="kk-KZ"/>
        </w:rPr>
        <w:t>- мамандандырылған дизайнды</w:t>
      </w:r>
      <w:r w:rsidR="009D3F85" w:rsidRPr="000563E9">
        <w:rPr>
          <w:iCs/>
          <w:snapToGrid w:val="0"/>
          <w:sz w:val="24"/>
          <w:szCs w:val="24"/>
          <w:lang w:val="kk-KZ"/>
        </w:rPr>
        <w:t>қ қызмет</w:t>
      </w:r>
      <w:r w:rsidRPr="000563E9">
        <w:rPr>
          <w:iCs/>
          <w:snapToGrid w:val="0"/>
          <w:sz w:val="24"/>
          <w:szCs w:val="24"/>
          <w:lang w:val="kk-KZ"/>
        </w:rPr>
        <w:t xml:space="preserve"> </w:t>
      </w:r>
      <w:r w:rsidR="008A151A" w:rsidRPr="000563E9">
        <w:rPr>
          <w:iCs/>
          <w:snapToGrid w:val="0"/>
          <w:sz w:val="24"/>
          <w:szCs w:val="24"/>
          <w:lang w:val="kk-KZ"/>
        </w:rPr>
        <w:t>кірмейді</w:t>
      </w:r>
      <w:r w:rsidRPr="000563E9">
        <w:rPr>
          <w:iCs/>
          <w:snapToGrid w:val="0"/>
          <w:sz w:val="24"/>
          <w:szCs w:val="24"/>
          <w:lang w:val="kk-KZ"/>
        </w:rPr>
        <w:t>, (74.10.0 қараңыз)</w:t>
      </w:r>
    </w:p>
    <w:p w:rsidR="00D974F3" w:rsidRPr="000563E9" w:rsidRDefault="00D974F3" w:rsidP="00D974F3">
      <w:pPr>
        <w:jc w:val="both"/>
        <w:rPr>
          <w:b/>
          <w:bCs/>
          <w:snapToGrid w:val="0"/>
          <w:sz w:val="24"/>
          <w:szCs w:val="24"/>
          <w:lang w:val="kk-KZ"/>
        </w:rPr>
      </w:pPr>
    </w:p>
    <w:p w:rsidR="00D974F3" w:rsidRPr="000563E9" w:rsidRDefault="00D974F3" w:rsidP="00094D57">
      <w:pPr>
        <w:ind w:firstLine="720"/>
        <w:jc w:val="both"/>
        <w:rPr>
          <w:b/>
          <w:bCs/>
          <w:snapToGrid w:val="0"/>
          <w:sz w:val="24"/>
          <w:szCs w:val="24"/>
          <w:lang w:val="kk-KZ"/>
        </w:rPr>
      </w:pPr>
      <w:r w:rsidRPr="000563E9">
        <w:rPr>
          <w:b/>
          <w:bCs/>
          <w:snapToGrid w:val="0"/>
          <w:sz w:val="24"/>
          <w:szCs w:val="24"/>
          <w:lang w:val="kk-KZ"/>
        </w:rPr>
        <w:t>18.14 Брошюралық-т</w:t>
      </w:r>
      <w:r w:rsidR="0017405B" w:rsidRPr="000563E9">
        <w:rPr>
          <w:b/>
          <w:bCs/>
          <w:snapToGrid w:val="0"/>
          <w:sz w:val="24"/>
          <w:szCs w:val="24"/>
          <w:lang w:val="kk-KZ"/>
        </w:rPr>
        <w:t>ү</w:t>
      </w:r>
      <w:r w:rsidRPr="000563E9">
        <w:rPr>
          <w:b/>
          <w:bCs/>
          <w:snapToGrid w:val="0"/>
          <w:sz w:val="24"/>
          <w:szCs w:val="24"/>
          <w:lang w:val="kk-KZ"/>
        </w:rPr>
        <w:t>пте</w:t>
      </w:r>
      <w:r w:rsidR="008C1C8C" w:rsidRPr="000563E9">
        <w:rPr>
          <w:b/>
          <w:bCs/>
          <w:snapToGrid w:val="0"/>
          <w:sz w:val="24"/>
          <w:szCs w:val="24"/>
          <w:lang w:val="kk-KZ"/>
        </w:rPr>
        <w:t>у</w:t>
      </w:r>
      <w:r w:rsidR="00FD0DD8">
        <w:rPr>
          <w:b/>
          <w:bCs/>
          <w:snapToGrid w:val="0"/>
          <w:sz w:val="24"/>
          <w:szCs w:val="24"/>
          <w:lang w:val="kk-KZ"/>
        </w:rPr>
        <w:t>,</w:t>
      </w:r>
      <w:r w:rsidRPr="000563E9">
        <w:rPr>
          <w:b/>
          <w:bCs/>
          <w:snapToGrid w:val="0"/>
          <w:sz w:val="24"/>
          <w:szCs w:val="24"/>
          <w:lang w:val="kk-KZ"/>
        </w:rPr>
        <w:t xml:space="preserve">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деу қызметі </w:t>
      </w:r>
      <w:r w:rsidR="0017405B" w:rsidRPr="000563E9">
        <w:rPr>
          <w:b/>
          <w:bCs/>
          <w:snapToGrid w:val="0"/>
          <w:sz w:val="24"/>
          <w:szCs w:val="24"/>
          <w:lang w:val="kk-KZ"/>
        </w:rPr>
        <w:t>және</w:t>
      </w:r>
      <w:r w:rsidRPr="000563E9">
        <w:rPr>
          <w:b/>
          <w:bCs/>
          <w:snapToGrid w:val="0"/>
          <w:sz w:val="24"/>
          <w:szCs w:val="24"/>
          <w:lang w:val="kk-KZ"/>
        </w:rPr>
        <w:t xml:space="preserve"> ілеспе қызмет к</w:t>
      </w:r>
      <w:r w:rsidR="0017405B" w:rsidRPr="000563E9">
        <w:rPr>
          <w:b/>
          <w:bCs/>
          <w:snapToGrid w:val="0"/>
          <w:sz w:val="24"/>
          <w:szCs w:val="24"/>
          <w:lang w:val="kk-KZ"/>
        </w:rPr>
        <w:t>ө</w:t>
      </w:r>
      <w:r w:rsidRPr="000563E9">
        <w:rPr>
          <w:b/>
          <w:bCs/>
          <w:snapToGrid w:val="0"/>
          <w:sz w:val="24"/>
          <w:szCs w:val="24"/>
          <w:lang w:val="kk-KZ"/>
        </w:rPr>
        <w:t xml:space="preserve">рсету </w:t>
      </w:r>
    </w:p>
    <w:p w:rsidR="00D974F3" w:rsidRPr="000563E9" w:rsidRDefault="00D974F3" w:rsidP="00D974F3">
      <w:pPr>
        <w:jc w:val="both"/>
        <w:rPr>
          <w:snapToGrid w:val="0"/>
          <w:sz w:val="24"/>
          <w:szCs w:val="24"/>
          <w:lang w:val="kk-KZ"/>
        </w:rPr>
      </w:pPr>
    </w:p>
    <w:p w:rsidR="00AC2EA7" w:rsidRPr="000563E9" w:rsidRDefault="00AC2EA7" w:rsidP="00094D57">
      <w:pPr>
        <w:ind w:firstLine="720"/>
        <w:jc w:val="both"/>
        <w:rPr>
          <w:snapToGrid w:val="0"/>
          <w:sz w:val="24"/>
          <w:szCs w:val="24"/>
          <w:lang w:val="kk-KZ"/>
        </w:rPr>
      </w:pPr>
      <w:r w:rsidRPr="000563E9">
        <w:rPr>
          <w:snapToGrid w:val="0"/>
          <w:sz w:val="24"/>
          <w:szCs w:val="24"/>
          <w:lang w:val="kk-KZ"/>
        </w:rPr>
        <w:t>18.14.0 Брошюралық-түпте</w:t>
      </w:r>
      <w:r w:rsidR="008C1C8C" w:rsidRPr="000563E9">
        <w:rPr>
          <w:snapToGrid w:val="0"/>
          <w:sz w:val="24"/>
          <w:szCs w:val="24"/>
          <w:lang w:val="kk-KZ"/>
        </w:rPr>
        <w:t>у</w:t>
      </w:r>
      <w:r w:rsidR="00FD0DD8">
        <w:rPr>
          <w:snapToGrid w:val="0"/>
          <w:sz w:val="24"/>
          <w:szCs w:val="24"/>
          <w:lang w:val="kk-KZ"/>
        </w:rPr>
        <w:t>,</w:t>
      </w:r>
      <w:r w:rsidRPr="000563E9">
        <w:rPr>
          <w:snapToGrid w:val="0"/>
          <w:sz w:val="24"/>
          <w:szCs w:val="24"/>
          <w:lang w:val="kk-KZ"/>
        </w:rPr>
        <w:t xml:space="preserve"> өңдеу қызметі және ілеспе қызмет көрсету </w:t>
      </w:r>
    </w:p>
    <w:p w:rsidR="00AC2EA7" w:rsidRPr="000563E9" w:rsidRDefault="00AC2EA7" w:rsidP="00AC2EA7">
      <w:pPr>
        <w:jc w:val="both"/>
        <w:rPr>
          <w:snapToGrid w:val="0"/>
          <w:sz w:val="24"/>
          <w:szCs w:val="24"/>
          <w:lang w:val="kk-KZ"/>
        </w:rPr>
      </w:pPr>
    </w:p>
    <w:p w:rsidR="00AC2EA7" w:rsidRPr="000563E9" w:rsidRDefault="00AC2EA7" w:rsidP="00094D5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AC2EA7" w:rsidRPr="000563E9" w:rsidRDefault="00AC2EA7" w:rsidP="00094D57">
      <w:pPr>
        <w:ind w:firstLine="720"/>
        <w:jc w:val="both"/>
        <w:rPr>
          <w:snapToGrid w:val="0"/>
          <w:sz w:val="24"/>
          <w:szCs w:val="24"/>
          <w:lang w:val="kk-KZ"/>
        </w:rPr>
      </w:pPr>
      <w:r w:rsidRPr="000563E9">
        <w:rPr>
          <w:snapToGrid w:val="0"/>
          <w:sz w:val="24"/>
          <w:szCs w:val="24"/>
          <w:lang w:val="kk-KZ"/>
        </w:rPr>
        <w:t>- кітаптарды, кітапшаларды, журналдарды, каталогтарды және т.б.</w:t>
      </w:r>
      <w:r w:rsidR="0055572F" w:rsidRPr="000563E9">
        <w:rPr>
          <w:snapToGrid w:val="0"/>
          <w:sz w:val="24"/>
          <w:szCs w:val="24"/>
          <w:lang w:val="kk-KZ"/>
        </w:rPr>
        <w:t xml:space="preserve"> жасалуын аяқтау үшін брошюралық түптеу және өңдеу қызметі</w:t>
      </w:r>
      <w:r w:rsidRPr="000563E9">
        <w:rPr>
          <w:snapToGrid w:val="0"/>
          <w:sz w:val="24"/>
          <w:szCs w:val="24"/>
          <w:lang w:val="kk-KZ"/>
        </w:rPr>
        <w:t>:</w:t>
      </w:r>
      <w:r w:rsidR="0055572F" w:rsidRPr="000563E9">
        <w:rPr>
          <w:snapToGrid w:val="0"/>
          <w:sz w:val="24"/>
          <w:szCs w:val="24"/>
          <w:lang w:val="kk-KZ"/>
        </w:rPr>
        <w:t xml:space="preserve"> </w:t>
      </w:r>
      <w:r w:rsidRPr="000563E9">
        <w:rPr>
          <w:snapToGrid w:val="0"/>
          <w:sz w:val="24"/>
          <w:szCs w:val="24"/>
          <w:lang w:val="kk-KZ"/>
        </w:rPr>
        <w:t xml:space="preserve">бүктеу,  парақтарды кесу, дәптерлерді жинау,  жіппен тігу, тігілмей-желімдеп жапсыру, кесу, желімдеу, </w:t>
      </w:r>
      <w:r w:rsidR="0055572F" w:rsidRPr="000563E9">
        <w:rPr>
          <w:snapToGrid w:val="0"/>
          <w:sz w:val="24"/>
          <w:szCs w:val="24"/>
          <w:lang w:val="kk-KZ"/>
        </w:rPr>
        <w:t>іріктеу</w:t>
      </w:r>
      <w:r w:rsidRPr="000563E9">
        <w:rPr>
          <w:snapToGrid w:val="0"/>
          <w:sz w:val="24"/>
          <w:szCs w:val="24"/>
          <w:lang w:val="kk-KZ"/>
        </w:rPr>
        <w:t xml:space="preserve"> және </w:t>
      </w:r>
      <w:r w:rsidRPr="000563E9">
        <w:rPr>
          <w:snapToGrid w:val="0"/>
          <w:sz w:val="24"/>
          <w:szCs w:val="24"/>
          <w:lang w:val="kk-KZ"/>
        </w:rPr>
        <w:lastRenderedPageBreak/>
        <w:t xml:space="preserve">жинақтау, </w:t>
      </w:r>
      <w:r w:rsidR="0055572F" w:rsidRPr="000563E9">
        <w:rPr>
          <w:snapToGrid w:val="0"/>
          <w:sz w:val="24"/>
          <w:szCs w:val="24"/>
          <w:lang w:val="kk-KZ"/>
        </w:rPr>
        <w:t xml:space="preserve">жабыстыра көктеу, </w:t>
      </w:r>
      <w:r w:rsidR="00C25A56" w:rsidRPr="000563E9">
        <w:rPr>
          <w:snapToGrid w:val="0"/>
          <w:sz w:val="24"/>
          <w:szCs w:val="24"/>
          <w:lang w:val="kk-KZ"/>
        </w:rPr>
        <w:t xml:space="preserve">алтынмен өрнектеу, металл және пластикалық шиыршықпен бекіту </w:t>
      </w:r>
    </w:p>
    <w:p w:rsidR="00C25A56" w:rsidRPr="000563E9" w:rsidRDefault="00C25A56" w:rsidP="00094D57">
      <w:pPr>
        <w:ind w:firstLine="720"/>
        <w:jc w:val="both"/>
        <w:rPr>
          <w:snapToGrid w:val="0"/>
          <w:sz w:val="24"/>
          <w:szCs w:val="24"/>
          <w:lang w:val="kk-KZ"/>
        </w:rPr>
      </w:pPr>
      <w:r w:rsidRPr="000563E9">
        <w:rPr>
          <w:snapToGrid w:val="0"/>
          <w:sz w:val="24"/>
          <w:szCs w:val="24"/>
          <w:lang w:val="kk-KZ"/>
        </w:rPr>
        <w:t>- шиеленісті және бас</w:t>
      </w:r>
      <w:r w:rsidR="0055572F" w:rsidRPr="000563E9">
        <w:rPr>
          <w:snapToGrid w:val="0"/>
          <w:sz w:val="24"/>
          <w:szCs w:val="24"/>
          <w:lang w:val="kk-KZ"/>
        </w:rPr>
        <w:t>ы</w:t>
      </w:r>
      <w:r w:rsidRPr="000563E9">
        <w:rPr>
          <w:snapToGrid w:val="0"/>
          <w:sz w:val="24"/>
          <w:szCs w:val="24"/>
          <w:lang w:val="kk-KZ"/>
        </w:rPr>
        <w:t xml:space="preserve">п шығарылған қағаз және </w:t>
      </w:r>
      <w:r w:rsidR="0055572F" w:rsidRPr="000563E9">
        <w:rPr>
          <w:snapToGrid w:val="0"/>
          <w:sz w:val="24"/>
          <w:szCs w:val="24"/>
          <w:lang w:val="kk-KZ"/>
        </w:rPr>
        <w:t>картонды</w:t>
      </w:r>
      <w:r w:rsidRPr="000563E9">
        <w:rPr>
          <w:snapToGrid w:val="0"/>
          <w:sz w:val="24"/>
          <w:szCs w:val="24"/>
          <w:lang w:val="kk-KZ"/>
        </w:rPr>
        <w:t xml:space="preserve"> </w:t>
      </w:r>
      <w:r w:rsidR="0055572F" w:rsidRPr="000563E9">
        <w:rPr>
          <w:snapToGrid w:val="0"/>
          <w:sz w:val="24"/>
          <w:szCs w:val="24"/>
          <w:lang w:val="kk-KZ"/>
        </w:rPr>
        <w:t>түптеу және өңдеу</w:t>
      </w:r>
      <w:r w:rsidRPr="000563E9">
        <w:rPr>
          <w:snapToGrid w:val="0"/>
          <w:sz w:val="24"/>
          <w:szCs w:val="24"/>
          <w:lang w:val="kk-KZ"/>
        </w:rPr>
        <w:t xml:space="preserve">: бүктеу, өрнектеу, тесу, тесіктерді шығару, </w:t>
      </w:r>
      <w:r w:rsidR="0055572F" w:rsidRPr="000563E9">
        <w:rPr>
          <w:snapToGrid w:val="0"/>
          <w:sz w:val="24"/>
          <w:szCs w:val="24"/>
          <w:lang w:val="kk-KZ"/>
        </w:rPr>
        <w:t xml:space="preserve">перфорациялау, </w:t>
      </w:r>
      <w:r w:rsidRPr="000563E9">
        <w:rPr>
          <w:snapToGrid w:val="0"/>
          <w:sz w:val="24"/>
          <w:szCs w:val="24"/>
          <w:lang w:val="kk-KZ"/>
        </w:rPr>
        <w:t>бекіту, желімдеу, ламинаттау</w:t>
      </w:r>
    </w:p>
    <w:p w:rsidR="00AC2EA7" w:rsidRPr="000563E9" w:rsidRDefault="009D217C" w:rsidP="00094D57">
      <w:pPr>
        <w:ind w:firstLine="720"/>
        <w:jc w:val="both"/>
        <w:rPr>
          <w:snapToGrid w:val="0"/>
          <w:sz w:val="24"/>
          <w:szCs w:val="24"/>
          <w:lang w:val="kk-KZ"/>
        </w:rPr>
      </w:pPr>
      <w:r w:rsidRPr="000563E9">
        <w:rPr>
          <w:snapToGrid w:val="0"/>
          <w:sz w:val="24"/>
          <w:szCs w:val="24"/>
          <w:lang w:val="kk-KZ"/>
        </w:rPr>
        <w:t>- CD-ROM</w:t>
      </w:r>
      <w:r w:rsidR="0055572F" w:rsidRPr="000563E9">
        <w:rPr>
          <w:snapToGrid w:val="0"/>
          <w:sz w:val="24"/>
          <w:szCs w:val="24"/>
          <w:lang w:val="kk-KZ"/>
        </w:rPr>
        <w:t xml:space="preserve"> үшін</w:t>
      </w:r>
      <w:r w:rsidRPr="000563E9">
        <w:rPr>
          <w:snapToGrid w:val="0"/>
          <w:sz w:val="24"/>
          <w:szCs w:val="24"/>
          <w:lang w:val="kk-KZ"/>
        </w:rPr>
        <w:t xml:space="preserve"> өңдеу </w:t>
      </w:r>
      <w:r w:rsidR="0055572F" w:rsidRPr="000563E9">
        <w:rPr>
          <w:snapToGrid w:val="0"/>
          <w:sz w:val="24"/>
          <w:szCs w:val="24"/>
          <w:lang w:val="kk-KZ"/>
        </w:rPr>
        <w:t>бойынша көрсетілетін қызметтер</w:t>
      </w:r>
    </w:p>
    <w:p w:rsidR="00AC2EA7" w:rsidRPr="000563E9" w:rsidRDefault="00AC2EA7" w:rsidP="00094D57">
      <w:pPr>
        <w:ind w:left="284" w:firstLine="436"/>
        <w:jc w:val="both"/>
        <w:rPr>
          <w:snapToGrid w:val="0"/>
          <w:sz w:val="24"/>
          <w:szCs w:val="24"/>
          <w:lang w:val="kk-KZ"/>
        </w:rPr>
      </w:pPr>
      <w:r w:rsidRPr="000563E9">
        <w:rPr>
          <w:snapToGrid w:val="0"/>
          <w:sz w:val="24"/>
          <w:szCs w:val="24"/>
          <w:lang w:val="kk-KZ"/>
        </w:rPr>
        <w:t xml:space="preserve">- </w:t>
      </w:r>
      <w:r w:rsidR="0055572F" w:rsidRPr="000563E9">
        <w:rPr>
          <w:snapToGrid w:val="0"/>
          <w:sz w:val="24"/>
          <w:szCs w:val="24"/>
          <w:lang w:val="kk-KZ"/>
        </w:rPr>
        <w:t>полиграфия</w:t>
      </w:r>
      <w:r w:rsidR="009D217C" w:rsidRPr="000563E9">
        <w:rPr>
          <w:snapToGrid w:val="0"/>
          <w:sz w:val="24"/>
          <w:szCs w:val="24"/>
          <w:lang w:val="kk-KZ"/>
        </w:rPr>
        <w:t xml:space="preserve">лық өнімді тарату, </w:t>
      </w:r>
      <w:r w:rsidR="0055572F" w:rsidRPr="000563E9">
        <w:rPr>
          <w:snapToGrid w:val="0"/>
          <w:sz w:val="24"/>
          <w:szCs w:val="24"/>
          <w:lang w:val="kk-KZ"/>
        </w:rPr>
        <w:t>мұқабасын</w:t>
      </w:r>
      <w:r w:rsidR="009D217C" w:rsidRPr="000563E9">
        <w:rPr>
          <w:snapToGrid w:val="0"/>
          <w:sz w:val="24"/>
          <w:szCs w:val="24"/>
          <w:lang w:val="kk-KZ"/>
        </w:rPr>
        <w:t xml:space="preserve"> дайындау</w:t>
      </w:r>
    </w:p>
    <w:p w:rsidR="00AC2EA7" w:rsidRPr="000563E9" w:rsidRDefault="00AC2EA7" w:rsidP="00094D57">
      <w:pPr>
        <w:ind w:firstLine="720"/>
        <w:jc w:val="both"/>
        <w:rPr>
          <w:snapToGrid w:val="0"/>
          <w:sz w:val="24"/>
          <w:szCs w:val="24"/>
          <w:lang w:val="kk-KZ"/>
        </w:rPr>
      </w:pPr>
      <w:r w:rsidRPr="000563E9">
        <w:rPr>
          <w:snapToGrid w:val="0"/>
          <w:sz w:val="24"/>
          <w:szCs w:val="24"/>
          <w:lang w:val="kk-KZ"/>
        </w:rPr>
        <w:t xml:space="preserve">- қалыптау, сығымдау, өрнектеу, соқырларға арналған </w:t>
      </w:r>
      <w:r w:rsidR="0055572F" w:rsidRPr="000563E9">
        <w:rPr>
          <w:snapToGrid w:val="0"/>
          <w:sz w:val="24"/>
          <w:szCs w:val="24"/>
          <w:lang w:val="kk-KZ"/>
        </w:rPr>
        <w:t xml:space="preserve">Брайл тіліндегі басылымдарды дайындау </w:t>
      </w:r>
      <w:r w:rsidRPr="000563E9">
        <w:rPr>
          <w:snapToGrid w:val="0"/>
          <w:sz w:val="24"/>
          <w:szCs w:val="24"/>
          <w:lang w:val="kk-KZ"/>
        </w:rPr>
        <w:t xml:space="preserve">сияқты қызметтің </w:t>
      </w:r>
      <w:r w:rsidR="0055572F" w:rsidRPr="000563E9">
        <w:rPr>
          <w:snapToGrid w:val="0"/>
          <w:sz w:val="24"/>
          <w:szCs w:val="24"/>
          <w:lang w:val="kk-KZ"/>
        </w:rPr>
        <w:t>өзге де</w:t>
      </w:r>
      <w:r w:rsidRPr="000563E9">
        <w:rPr>
          <w:snapToGrid w:val="0"/>
          <w:sz w:val="24"/>
          <w:szCs w:val="24"/>
          <w:lang w:val="kk-KZ"/>
        </w:rPr>
        <w:t xml:space="preserve"> соңғы түрлері</w:t>
      </w:r>
      <w:r w:rsidR="0055572F" w:rsidRPr="000563E9">
        <w:rPr>
          <w:snapToGrid w:val="0"/>
          <w:sz w:val="24"/>
          <w:szCs w:val="24"/>
          <w:lang w:val="kk-KZ"/>
        </w:rPr>
        <w:t xml:space="preserve"> </w:t>
      </w:r>
      <w:r w:rsidR="008C1C8C" w:rsidRPr="000563E9">
        <w:rPr>
          <w:snapToGrid w:val="0"/>
          <w:sz w:val="24"/>
          <w:szCs w:val="24"/>
          <w:lang w:val="kk-KZ"/>
        </w:rPr>
        <w:t>кіреді</w:t>
      </w:r>
    </w:p>
    <w:p w:rsidR="00D974F3" w:rsidRPr="000563E9" w:rsidRDefault="00D974F3" w:rsidP="00D974F3">
      <w:pPr>
        <w:jc w:val="both"/>
        <w:rPr>
          <w:b/>
          <w:bCs/>
          <w:snapToGrid w:val="0"/>
          <w:sz w:val="24"/>
          <w:szCs w:val="24"/>
          <w:lang w:val="kk-KZ"/>
        </w:rPr>
      </w:pPr>
    </w:p>
    <w:p w:rsidR="00D974F3" w:rsidRPr="000563E9" w:rsidRDefault="00D974F3" w:rsidP="00094D57">
      <w:pPr>
        <w:ind w:firstLine="720"/>
        <w:jc w:val="both"/>
        <w:rPr>
          <w:b/>
          <w:bCs/>
          <w:snapToGrid w:val="0"/>
          <w:sz w:val="24"/>
          <w:szCs w:val="24"/>
          <w:lang w:val="kk-KZ"/>
        </w:rPr>
      </w:pPr>
      <w:r w:rsidRPr="000563E9">
        <w:rPr>
          <w:b/>
          <w:bCs/>
          <w:snapToGrid w:val="0"/>
          <w:sz w:val="24"/>
          <w:szCs w:val="24"/>
          <w:lang w:val="kk-KZ"/>
        </w:rPr>
        <w:t xml:space="preserve">18.2 </w:t>
      </w:r>
      <w:r w:rsidR="00B77326" w:rsidRPr="000563E9">
        <w:rPr>
          <w:b/>
          <w:bCs/>
          <w:snapToGrid w:val="0"/>
          <w:sz w:val="24"/>
          <w:szCs w:val="24"/>
          <w:lang w:val="kk-KZ"/>
        </w:rPr>
        <w:t xml:space="preserve">Жазылған ақпарат </w:t>
      </w:r>
      <w:r w:rsidR="00EE199C" w:rsidRPr="000563E9">
        <w:rPr>
          <w:b/>
          <w:bCs/>
          <w:snapToGrid w:val="0"/>
          <w:sz w:val="24"/>
          <w:szCs w:val="24"/>
          <w:lang w:val="kk-KZ"/>
        </w:rPr>
        <w:t>жеткізгіштер</w:t>
      </w:r>
      <w:r w:rsidR="00090A96" w:rsidRPr="000563E9">
        <w:rPr>
          <w:b/>
          <w:bCs/>
          <w:snapToGrid w:val="0"/>
          <w:sz w:val="24"/>
          <w:szCs w:val="24"/>
          <w:lang w:val="kk-KZ"/>
        </w:rPr>
        <w:t xml:space="preserve"> жаңғырту</w:t>
      </w:r>
    </w:p>
    <w:p w:rsidR="00D974F3" w:rsidRPr="000563E9" w:rsidRDefault="00D974F3" w:rsidP="00D974F3">
      <w:pPr>
        <w:jc w:val="both"/>
        <w:rPr>
          <w:b/>
          <w:bCs/>
          <w:snapToGrid w:val="0"/>
          <w:sz w:val="24"/>
          <w:szCs w:val="24"/>
          <w:lang w:val="kk-KZ"/>
        </w:rPr>
      </w:pPr>
    </w:p>
    <w:p w:rsidR="00090A96" w:rsidRPr="000563E9" w:rsidRDefault="00D974F3" w:rsidP="00094D57">
      <w:pPr>
        <w:ind w:firstLine="720"/>
        <w:jc w:val="both"/>
        <w:rPr>
          <w:b/>
          <w:bCs/>
          <w:snapToGrid w:val="0"/>
          <w:sz w:val="24"/>
          <w:szCs w:val="24"/>
          <w:lang w:val="kk-KZ"/>
        </w:rPr>
      </w:pPr>
      <w:r w:rsidRPr="000563E9">
        <w:rPr>
          <w:b/>
          <w:bCs/>
          <w:snapToGrid w:val="0"/>
          <w:sz w:val="24"/>
          <w:szCs w:val="24"/>
          <w:lang w:val="kk-KZ"/>
        </w:rPr>
        <w:t xml:space="preserve">18.20 </w:t>
      </w:r>
      <w:r w:rsidR="00B77326" w:rsidRPr="000563E9">
        <w:rPr>
          <w:b/>
          <w:bCs/>
          <w:snapToGrid w:val="0"/>
          <w:sz w:val="24"/>
          <w:szCs w:val="24"/>
          <w:lang w:val="kk-KZ"/>
        </w:rPr>
        <w:t xml:space="preserve">Жазылған ақпарат </w:t>
      </w:r>
      <w:r w:rsidR="00EE199C" w:rsidRPr="000563E9">
        <w:rPr>
          <w:b/>
          <w:bCs/>
          <w:snapToGrid w:val="0"/>
          <w:sz w:val="24"/>
          <w:szCs w:val="24"/>
          <w:lang w:val="kk-KZ"/>
        </w:rPr>
        <w:t xml:space="preserve">жеткізгіштер </w:t>
      </w:r>
      <w:r w:rsidR="00090A96" w:rsidRPr="000563E9">
        <w:rPr>
          <w:b/>
          <w:bCs/>
          <w:snapToGrid w:val="0"/>
          <w:sz w:val="24"/>
          <w:szCs w:val="24"/>
          <w:lang w:val="kk-KZ"/>
        </w:rPr>
        <w:t>жаңғырту</w:t>
      </w:r>
    </w:p>
    <w:p w:rsidR="00D974F3" w:rsidRPr="000563E9" w:rsidRDefault="00D974F3" w:rsidP="00D974F3">
      <w:pPr>
        <w:jc w:val="both"/>
        <w:rPr>
          <w:b/>
          <w:bCs/>
          <w:snapToGrid w:val="0"/>
          <w:sz w:val="24"/>
          <w:szCs w:val="24"/>
          <w:lang w:val="kk-KZ"/>
        </w:rPr>
      </w:pPr>
    </w:p>
    <w:p w:rsidR="00090A96" w:rsidRPr="000563E9" w:rsidRDefault="00090A96" w:rsidP="00094D57">
      <w:pPr>
        <w:ind w:firstLine="720"/>
        <w:jc w:val="both"/>
        <w:rPr>
          <w:iCs/>
          <w:snapToGrid w:val="0"/>
          <w:sz w:val="24"/>
          <w:szCs w:val="24"/>
          <w:lang w:val="kk-KZ"/>
        </w:rPr>
      </w:pPr>
      <w:r w:rsidRPr="000563E9">
        <w:rPr>
          <w:snapToGrid w:val="0"/>
          <w:sz w:val="24"/>
          <w:szCs w:val="24"/>
          <w:lang w:val="kk-KZ"/>
        </w:rPr>
        <w:t>Бұл</w:t>
      </w:r>
      <w:r w:rsidRPr="000563E9">
        <w:rPr>
          <w:iCs/>
          <w:snapToGrid w:val="0"/>
          <w:sz w:val="24"/>
          <w:szCs w:val="24"/>
          <w:lang w:val="kk-KZ"/>
        </w:rPr>
        <w:t xml:space="preserve"> </w:t>
      </w:r>
      <w:r w:rsidR="00F078D0" w:rsidRPr="000563E9">
        <w:rPr>
          <w:snapToGrid w:val="0"/>
          <w:sz w:val="24"/>
          <w:szCs w:val="24"/>
          <w:lang w:val="kk-KZ"/>
        </w:rPr>
        <w:t>класқа</w:t>
      </w:r>
      <w:r w:rsidRPr="000563E9">
        <w:rPr>
          <w:iCs/>
          <w:snapToGrid w:val="0"/>
          <w:sz w:val="24"/>
          <w:szCs w:val="24"/>
          <w:lang w:val="kk-KZ"/>
        </w:rPr>
        <w:t>:</w:t>
      </w:r>
    </w:p>
    <w:p w:rsidR="00090A96" w:rsidRPr="000563E9" w:rsidRDefault="00090A96" w:rsidP="00094D57">
      <w:pPr>
        <w:ind w:firstLine="720"/>
        <w:jc w:val="both"/>
        <w:rPr>
          <w:iCs/>
          <w:snapToGrid w:val="0"/>
          <w:sz w:val="24"/>
          <w:szCs w:val="24"/>
          <w:lang w:val="kk-KZ"/>
        </w:rPr>
      </w:pPr>
      <w:r w:rsidRPr="000563E9">
        <w:rPr>
          <w:iCs/>
          <w:snapToGrid w:val="0"/>
          <w:sz w:val="24"/>
          <w:szCs w:val="24"/>
          <w:lang w:val="kk-KZ"/>
        </w:rPr>
        <w:t xml:space="preserve">- </w:t>
      </w:r>
      <w:r w:rsidR="00855073" w:rsidRPr="000563E9">
        <w:rPr>
          <w:iCs/>
          <w:snapToGrid w:val="0"/>
          <w:sz w:val="24"/>
          <w:szCs w:val="24"/>
          <w:lang w:val="kk-KZ"/>
        </w:rPr>
        <w:t>баспа</w:t>
      </w:r>
      <w:r w:rsidR="00EE199C" w:rsidRPr="000563E9">
        <w:rPr>
          <w:iCs/>
          <w:snapToGrid w:val="0"/>
          <w:sz w:val="24"/>
          <w:szCs w:val="24"/>
          <w:lang w:val="kk-KZ"/>
        </w:rPr>
        <w:t xml:space="preserve"> </w:t>
      </w:r>
      <w:r w:rsidRPr="000563E9">
        <w:rPr>
          <w:iCs/>
          <w:snapToGrid w:val="0"/>
          <w:sz w:val="24"/>
          <w:szCs w:val="24"/>
          <w:lang w:val="kk-KZ"/>
        </w:rPr>
        <w:t>өнімдер</w:t>
      </w:r>
      <w:r w:rsidR="00EE199C" w:rsidRPr="000563E9">
        <w:rPr>
          <w:iCs/>
          <w:snapToGrid w:val="0"/>
          <w:sz w:val="24"/>
          <w:szCs w:val="24"/>
          <w:lang w:val="kk-KZ"/>
        </w:rPr>
        <w:t>ді</w:t>
      </w:r>
      <w:r w:rsidRPr="000563E9">
        <w:rPr>
          <w:iCs/>
          <w:snapToGrid w:val="0"/>
          <w:sz w:val="24"/>
          <w:szCs w:val="24"/>
          <w:lang w:val="kk-KZ"/>
        </w:rPr>
        <w:t xml:space="preserve"> көбейту</w:t>
      </w:r>
      <w:r w:rsidR="00EE199C" w:rsidRPr="000563E9">
        <w:rPr>
          <w:iCs/>
          <w:snapToGrid w:val="0"/>
          <w:sz w:val="24"/>
          <w:szCs w:val="24"/>
          <w:lang w:val="kk-KZ"/>
        </w:rPr>
        <w:t xml:space="preserve"> кірмейді</w:t>
      </w:r>
      <w:r w:rsidRPr="000563E9">
        <w:rPr>
          <w:iCs/>
          <w:snapToGrid w:val="0"/>
          <w:sz w:val="24"/>
          <w:szCs w:val="24"/>
          <w:lang w:val="kk-KZ"/>
        </w:rPr>
        <w:t>, (18.11.0, 18.12.0 қараңыз)</w:t>
      </w:r>
    </w:p>
    <w:p w:rsidR="00090A96" w:rsidRPr="000563E9" w:rsidRDefault="00090A96" w:rsidP="00090A96">
      <w:pPr>
        <w:jc w:val="both"/>
        <w:rPr>
          <w:snapToGrid w:val="0"/>
          <w:sz w:val="24"/>
          <w:szCs w:val="24"/>
          <w:lang w:val="kk-KZ"/>
        </w:rPr>
      </w:pPr>
    </w:p>
    <w:p w:rsidR="00090A96" w:rsidRPr="000563E9" w:rsidRDefault="00090A96" w:rsidP="00094D57">
      <w:pPr>
        <w:ind w:firstLine="720"/>
        <w:jc w:val="both"/>
        <w:rPr>
          <w:snapToGrid w:val="0"/>
          <w:sz w:val="24"/>
          <w:szCs w:val="24"/>
          <w:lang w:val="kk-KZ"/>
        </w:rPr>
      </w:pPr>
      <w:r w:rsidRPr="000563E9">
        <w:rPr>
          <w:snapToGrid w:val="0"/>
          <w:sz w:val="24"/>
          <w:szCs w:val="24"/>
          <w:lang w:val="kk-KZ"/>
        </w:rPr>
        <w:t>18.20.1 Дыбыс жазбаларын жаңғырту</w:t>
      </w:r>
    </w:p>
    <w:p w:rsidR="00090A96" w:rsidRPr="000563E9" w:rsidRDefault="00090A96" w:rsidP="00090A96">
      <w:pPr>
        <w:jc w:val="both"/>
        <w:rPr>
          <w:snapToGrid w:val="0"/>
          <w:sz w:val="24"/>
          <w:szCs w:val="24"/>
          <w:lang w:val="kk-KZ"/>
        </w:rPr>
      </w:pPr>
    </w:p>
    <w:p w:rsidR="00090A96" w:rsidRPr="000563E9" w:rsidRDefault="00090A96" w:rsidP="00094D57">
      <w:pPr>
        <w:ind w:left="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090A96" w:rsidRPr="000563E9" w:rsidRDefault="00090A96" w:rsidP="00094D57">
      <w:pPr>
        <w:ind w:firstLine="720"/>
        <w:jc w:val="both"/>
        <w:rPr>
          <w:snapToGrid w:val="0"/>
          <w:sz w:val="24"/>
          <w:szCs w:val="24"/>
          <w:lang w:val="kk-KZ"/>
        </w:rPr>
      </w:pPr>
      <w:r w:rsidRPr="000563E9">
        <w:rPr>
          <w:snapToGrid w:val="0"/>
          <w:sz w:val="24"/>
          <w:szCs w:val="24"/>
          <w:lang w:val="kk-KZ"/>
        </w:rPr>
        <w:t xml:space="preserve">- </w:t>
      </w:r>
      <w:r w:rsidR="00EE199C" w:rsidRPr="000563E9">
        <w:rPr>
          <w:snapToGrid w:val="0"/>
          <w:sz w:val="24"/>
          <w:szCs w:val="24"/>
          <w:lang w:val="kk-KZ"/>
        </w:rPr>
        <w:t>грам</w:t>
      </w:r>
      <w:r w:rsidR="00240215" w:rsidRPr="000563E9">
        <w:rPr>
          <w:snapToGrid w:val="0"/>
          <w:sz w:val="24"/>
          <w:szCs w:val="24"/>
          <w:lang w:val="kk-KZ"/>
        </w:rPr>
        <w:t>пластинкаларға, компакт-дискі</w:t>
      </w:r>
      <w:r w:rsidR="00EE199C" w:rsidRPr="000563E9">
        <w:rPr>
          <w:snapToGrid w:val="0"/>
          <w:sz w:val="24"/>
          <w:szCs w:val="24"/>
          <w:lang w:val="kk-KZ"/>
        </w:rPr>
        <w:t>лер</w:t>
      </w:r>
      <w:r w:rsidR="00240215" w:rsidRPr="000563E9">
        <w:rPr>
          <w:snapToGrid w:val="0"/>
          <w:sz w:val="24"/>
          <w:szCs w:val="24"/>
          <w:lang w:val="kk-KZ"/>
        </w:rPr>
        <w:t>ге, магнитті</w:t>
      </w:r>
      <w:r w:rsidR="00EE199C" w:rsidRPr="000563E9">
        <w:rPr>
          <w:snapToGrid w:val="0"/>
          <w:sz w:val="24"/>
          <w:szCs w:val="24"/>
          <w:lang w:val="kk-KZ"/>
        </w:rPr>
        <w:t>к</w:t>
      </w:r>
      <w:r w:rsidR="00240215" w:rsidRPr="000563E9">
        <w:rPr>
          <w:snapToGrid w:val="0"/>
          <w:sz w:val="24"/>
          <w:szCs w:val="24"/>
          <w:lang w:val="kk-KZ"/>
        </w:rPr>
        <w:t xml:space="preserve"> </w:t>
      </w:r>
      <w:r w:rsidR="00EE199C" w:rsidRPr="000563E9">
        <w:rPr>
          <w:snapToGrid w:val="0"/>
          <w:sz w:val="24"/>
          <w:szCs w:val="24"/>
          <w:lang w:val="kk-KZ"/>
        </w:rPr>
        <w:t>таспаларға</w:t>
      </w:r>
      <w:r w:rsidR="00240215" w:rsidRPr="000563E9">
        <w:rPr>
          <w:snapToGrid w:val="0"/>
          <w:sz w:val="24"/>
          <w:szCs w:val="24"/>
          <w:lang w:val="kk-KZ"/>
        </w:rPr>
        <w:t xml:space="preserve"> және </w:t>
      </w:r>
      <w:r w:rsidR="00EE199C" w:rsidRPr="000563E9">
        <w:rPr>
          <w:snapToGrid w:val="0"/>
          <w:sz w:val="24"/>
          <w:szCs w:val="24"/>
          <w:lang w:val="kk-KZ"/>
        </w:rPr>
        <w:t>өзге де</w:t>
      </w:r>
      <w:r w:rsidR="00240215" w:rsidRPr="000563E9">
        <w:rPr>
          <w:snapToGrid w:val="0"/>
          <w:sz w:val="24"/>
          <w:szCs w:val="24"/>
          <w:lang w:val="kk-KZ"/>
        </w:rPr>
        <w:t xml:space="preserve"> ақпар</w:t>
      </w:r>
      <w:r w:rsidR="00EE199C" w:rsidRPr="000563E9">
        <w:rPr>
          <w:snapToGrid w:val="0"/>
          <w:sz w:val="24"/>
          <w:szCs w:val="24"/>
          <w:lang w:val="kk-KZ"/>
        </w:rPr>
        <w:t>а</w:t>
      </w:r>
      <w:r w:rsidR="00240215" w:rsidRPr="000563E9">
        <w:rPr>
          <w:snapToGrid w:val="0"/>
          <w:sz w:val="24"/>
          <w:szCs w:val="24"/>
          <w:lang w:val="kk-KZ"/>
        </w:rPr>
        <w:t xml:space="preserve">тты </w:t>
      </w:r>
      <w:r w:rsidR="00EE199C" w:rsidRPr="000563E9">
        <w:rPr>
          <w:snapToGrid w:val="0"/>
          <w:sz w:val="24"/>
          <w:szCs w:val="24"/>
          <w:lang w:val="kk-KZ"/>
        </w:rPr>
        <w:t>жеткізгіштерге</w:t>
      </w:r>
      <w:r w:rsidR="00240215" w:rsidRPr="000563E9">
        <w:rPr>
          <w:snapToGrid w:val="0"/>
          <w:sz w:val="24"/>
          <w:szCs w:val="24"/>
          <w:lang w:val="kk-KZ"/>
        </w:rPr>
        <w:t xml:space="preserve"> музыкалық және басқа да</w:t>
      </w:r>
      <w:r w:rsidR="00EE199C" w:rsidRPr="000563E9">
        <w:rPr>
          <w:snapToGrid w:val="0"/>
          <w:sz w:val="24"/>
          <w:szCs w:val="24"/>
          <w:lang w:val="kk-KZ"/>
        </w:rPr>
        <w:t xml:space="preserve"> дыбыс</w:t>
      </w:r>
      <w:r w:rsidR="00240215" w:rsidRPr="000563E9">
        <w:rPr>
          <w:snapToGrid w:val="0"/>
          <w:sz w:val="24"/>
          <w:szCs w:val="24"/>
          <w:lang w:val="kk-KZ"/>
        </w:rPr>
        <w:t xml:space="preserve"> жазбаларын </w:t>
      </w:r>
      <w:r w:rsidR="00EE199C" w:rsidRPr="000563E9">
        <w:rPr>
          <w:snapToGrid w:val="0"/>
          <w:sz w:val="24"/>
          <w:szCs w:val="24"/>
          <w:lang w:val="kk-KZ"/>
        </w:rPr>
        <w:t>түпнұсқалық</w:t>
      </w:r>
      <w:r w:rsidR="00240215" w:rsidRPr="000563E9">
        <w:rPr>
          <w:snapToGrid w:val="0"/>
          <w:sz w:val="24"/>
          <w:szCs w:val="24"/>
          <w:lang w:val="kk-KZ"/>
        </w:rPr>
        <w:t xml:space="preserve"> матрицадан көшіру (матрица-көшірмелер)</w:t>
      </w:r>
      <w:r w:rsidR="00EE199C" w:rsidRPr="000563E9">
        <w:rPr>
          <w:snapToGrid w:val="0"/>
          <w:sz w:val="24"/>
          <w:szCs w:val="24"/>
          <w:lang w:val="kk-KZ"/>
        </w:rPr>
        <w:t xml:space="preserve"> кіреді</w:t>
      </w:r>
    </w:p>
    <w:p w:rsidR="00240215" w:rsidRPr="000563E9" w:rsidRDefault="00240215" w:rsidP="00240215">
      <w:pPr>
        <w:jc w:val="both"/>
        <w:rPr>
          <w:snapToGrid w:val="0"/>
          <w:sz w:val="24"/>
          <w:szCs w:val="24"/>
          <w:lang w:val="kk-KZ"/>
        </w:rPr>
      </w:pPr>
    </w:p>
    <w:p w:rsidR="00240215" w:rsidRPr="000563E9" w:rsidRDefault="00FD0DD8" w:rsidP="00094D57">
      <w:pPr>
        <w:ind w:firstLine="720"/>
        <w:jc w:val="both"/>
        <w:rPr>
          <w:iCs/>
          <w:snapToGrid w:val="0"/>
          <w:sz w:val="24"/>
          <w:szCs w:val="24"/>
          <w:lang w:val="kk-KZ"/>
        </w:rPr>
      </w:pPr>
      <w:r w:rsidRPr="000563E9">
        <w:rPr>
          <w:snapToGrid w:val="0"/>
          <w:sz w:val="24"/>
          <w:szCs w:val="24"/>
          <w:lang w:val="kk-KZ"/>
        </w:rPr>
        <w:t>Бұл ішкі</w:t>
      </w:r>
      <w:r w:rsidR="00240215" w:rsidRPr="000563E9">
        <w:rPr>
          <w:iCs/>
          <w:snapToGrid w:val="0"/>
          <w:sz w:val="24"/>
          <w:szCs w:val="24"/>
          <w:lang w:val="kk-KZ"/>
        </w:rPr>
        <w:t xml:space="preserve"> </w:t>
      </w:r>
      <w:r w:rsidR="00F078D0" w:rsidRPr="000563E9">
        <w:rPr>
          <w:iCs/>
          <w:snapToGrid w:val="0"/>
          <w:sz w:val="24"/>
          <w:szCs w:val="24"/>
          <w:lang w:val="kk-KZ"/>
        </w:rPr>
        <w:t>класқа</w:t>
      </w:r>
      <w:r w:rsidR="00240215" w:rsidRPr="000563E9">
        <w:rPr>
          <w:iCs/>
          <w:snapToGrid w:val="0"/>
          <w:sz w:val="24"/>
          <w:szCs w:val="24"/>
          <w:lang w:val="kk-KZ"/>
        </w:rPr>
        <w:t>:</w:t>
      </w:r>
    </w:p>
    <w:p w:rsidR="00240215" w:rsidRPr="000563E9" w:rsidRDefault="00094D57" w:rsidP="00094D57">
      <w:pPr>
        <w:ind w:firstLine="720"/>
        <w:jc w:val="both"/>
        <w:rPr>
          <w:iCs/>
          <w:snapToGrid w:val="0"/>
          <w:sz w:val="24"/>
          <w:szCs w:val="24"/>
          <w:lang w:val="kk-KZ"/>
        </w:rPr>
      </w:pPr>
      <w:r>
        <w:rPr>
          <w:iCs/>
          <w:snapToGrid w:val="0"/>
          <w:sz w:val="24"/>
          <w:szCs w:val="24"/>
          <w:lang w:val="kk-KZ"/>
        </w:rPr>
        <w:t xml:space="preserve">- </w:t>
      </w:r>
      <w:r w:rsidR="00EE199C" w:rsidRPr="000563E9">
        <w:rPr>
          <w:iCs/>
          <w:snapToGrid w:val="0"/>
          <w:sz w:val="24"/>
          <w:szCs w:val="24"/>
          <w:lang w:val="kk-KZ"/>
        </w:rPr>
        <w:t>түпнұсқалық</w:t>
      </w:r>
      <w:r w:rsidR="00240215" w:rsidRPr="000563E9">
        <w:rPr>
          <w:iCs/>
          <w:snapToGrid w:val="0"/>
          <w:sz w:val="24"/>
          <w:szCs w:val="24"/>
          <w:lang w:val="kk-KZ"/>
        </w:rPr>
        <w:t xml:space="preserve"> </w:t>
      </w:r>
      <w:r w:rsidR="00063955" w:rsidRPr="000563E9">
        <w:rPr>
          <w:iCs/>
          <w:snapToGrid w:val="0"/>
          <w:sz w:val="24"/>
          <w:szCs w:val="24"/>
          <w:lang w:val="kk-KZ"/>
        </w:rPr>
        <w:t>матрицалар (</w:t>
      </w:r>
      <w:r w:rsidR="00240215" w:rsidRPr="000563E9">
        <w:rPr>
          <w:iCs/>
          <w:snapToGrid w:val="0"/>
          <w:sz w:val="24"/>
          <w:szCs w:val="24"/>
          <w:lang w:val="kk-KZ"/>
        </w:rPr>
        <w:t>мастер</w:t>
      </w:r>
      <w:r w:rsidR="00063955" w:rsidRPr="000563E9">
        <w:rPr>
          <w:iCs/>
          <w:snapToGrid w:val="0"/>
          <w:sz w:val="24"/>
          <w:szCs w:val="24"/>
          <w:lang w:val="kk-KZ"/>
        </w:rPr>
        <w:t xml:space="preserve">-көшірмелер) </w:t>
      </w:r>
      <w:r w:rsidR="00240215" w:rsidRPr="000563E9">
        <w:rPr>
          <w:iCs/>
          <w:snapToGrid w:val="0"/>
          <w:sz w:val="24"/>
          <w:szCs w:val="24"/>
          <w:lang w:val="kk-KZ"/>
        </w:rPr>
        <w:t>жазбалар</w:t>
      </w:r>
      <w:r w:rsidR="00063955" w:rsidRPr="000563E9">
        <w:rPr>
          <w:iCs/>
          <w:snapToGrid w:val="0"/>
          <w:sz w:val="24"/>
          <w:szCs w:val="24"/>
          <w:lang w:val="kk-KZ"/>
        </w:rPr>
        <w:t xml:space="preserve"> немесе</w:t>
      </w:r>
      <w:r w:rsidR="00240215" w:rsidRPr="000563E9">
        <w:rPr>
          <w:iCs/>
          <w:snapToGrid w:val="0"/>
          <w:sz w:val="24"/>
          <w:szCs w:val="24"/>
          <w:lang w:val="kk-KZ"/>
        </w:rPr>
        <w:t xml:space="preserve"> </w:t>
      </w:r>
      <w:r w:rsidR="00063955" w:rsidRPr="000563E9">
        <w:rPr>
          <w:iCs/>
          <w:snapToGrid w:val="0"/>
          <w:sz w:val="24"/>
          <w:szCs w:val="24"/>
          <w:lang w:val="kk-KZ"/>
        </w:rPr>
        <w:t xml:space="preserve">дыбыс материалдармен </w:t>
      </w:r>
      <w:r w:rsidR="00EE199C" w:rsidRPr="000563E9">
        <w:rPr>
          <w:iCs/>
          <w:snapToGrid w:val="0"/>
          <w:sz w:val="24"/>
          <w:szCs w:val="24"/>
          <w:lang w:val="kk-KZ"/>
        </w:rPr>
        <w:t>өндіру</w:t>
      </w:r>
      <w:r w:rsidR="00240215" w:rsidRPr="000563E9">
        <w:rPr>
          <w:iCs/>
          <w:snapToGrid w:val="0"/>
          <w:sz w:val="24"/>
          <w:szCs w:val="24"/>
          <w:lang w:val="kk-KZ"/>
        </w:rPr>
        <w:t xml:space="preserve"> </w:t>
      </w:r>
      <w:r w:rsidR="00EE199C" w:rsidRPr="000563E9">
        <w:rPr>
          <w:iCs/>
          <w:snapToGrid w:val="0"/>
          <w:sz w:val="24"/>
          <w:szCs w:val="24"/>
          <w:lang w:val="kk-KZ"/>
        </w:rPr>
        <w:t>кірмейді</w:t>
      </w:r>
      <w:r w:rsidR="00FD0DD8">
        <w:rPr>
          <w:iCs/>
          <w:snapToGrid w:val="0"/>
          <w:sz w:val="24"/>
          <w:szCs w:val="24"/>
          <w:lang w:val="kk-KZ"/>
        </w:rPr>
        <w:t>,</w:t>
      </w:r>
      <w:r w:rsidR="00EE199C" w:rsidRPr="000563E9">
        <w:rPr>
          <w:iCs/>
          <w:snapToGrid w:val="0"/>
          <w:sz w:val="24"/>
          <w:szCs w:val="24"/>
          <w:lang w:val="kk-KZ"/>
        </w:rPr>
        <w:t xml:space="preserve"> </w:t>
      </w:r>
      <w:r w:rsidR="00240215" w:rsidRPr="000563E9">
        <w:rPr>
          <w:iCs/>
          <w:snapToGrid w:val="0"/>
          <w:sz w:val="24"/>
          <w:szCs w:val="24"/>
          <w:lang w:val="kk-KZ"/>
        </w:rPr>
        <w:t>(59.20.0 қараңыз)</w:t>
      </w:r>
    </w:p>
    <w:p w:rsidR="00090A96" w:rsidRPr="000563E9" w:rsidRDefault="00090A96" w:rsidP="00240215">
      <w:pPr>
        <w:jc w:val="both"/>
        <w:rPr>
          <w:b/>
          <w:bCs/>
          <w:snapToGrid w:val="0"/>
          <w:sz w:val="24"/>
          <w:szCs w:val="24"/>
          <w:lang w:val="kk-KZ"/>
        </w:rPr>
      </w:pPr>
    </w:p>
    <w:p w:rsidR="001C1A07" w:rsidRPr="000563E9" w:rsidRDefault="001C1A07" w:rsidP="00094D57">
      <w:pPr>
        <w:ind w:firstLine="720"/>
        <w:jc w:val="both"/>
        <w:rPr>
          <w:snapToGrid w:val="0"/>
          <w:sz w:val="24"/>
          <w:szCs w:val="24"/>
          <w:lang w:val="kk-KZ"/>
        </w:rPr>
      </w:pPr>
      <w:r w:rsidRPr="000563E9">
        <w:rPr>
          <w:snapToGrid w:val="0"/>
          <w:sz w:val="24"/>
          <w:szCs w:val="24"/>
          <w:lang w:val="kk-KZ"/>
        </w:rPr>
        <w:t>18.20.2 Бейне жазбаларды жаңғырту</w:t>
      </w:r>
    </w:p>
    <w:p w:rsidR="001C1A07" w:rsidRPr="000563E9" w:rsidRDefault="001C1A07" w:rsidP="001C1A07">
      <w:pPr>
        <w:jc w:val="both"/>
        <w:rPr>
          <w:i/>
          <w:iCs/>
          <w:snapToGrid w:val="0"/>
          <w:sz w:val="24"/>
          <w:szCs w:val="24"/>
          <w:lang w:val="kk-KZ"/>
        </w:rPr>
      </w:pPr>
    </w:p>
    <w:p w:rsidR="001C1A07" w:rsidRPr="000563E9" w:rsidRDefault="001C1A07" w:rsidP="00094D5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1C1A07" w:rsidRPr="000563E9" w:rsidRDefault="001C1A07" w:rsidP="00094D57">
      <w:pPr>
        <w:ind w:firstLine="720"/>
        <w:jc w:val="both"/>
        <w:rPr>
          <w:snapToGrid w:val="0"/>
          <w:sz w:val="24"/>
          <w:szCs w:val="24"/>
          <w:lang w:val="kk-KZ"/>
        </w:rPr>
      </w:pPr>
      <w:r w:rsidRPr="000563E9">
        <w:rPr>
          <w:snapToGrid w:val="0"/>
          <w:sz w:val="24"/>
          <w:szCs w:val="24"/>
          <w:lang w:val="kk-KZ"/>
        </w:rPr>
        <w:t xml:space="preserve">- </w:t>
      </w:r>
      <w:r w:rsidR="00082987" w:rsidRPr="000563E9">
        <w:rPr>
          <w:snapToGrid w:val="0"/>
          <w:sz w:val="24"/>
          <w:szCs w:val="24"/>
          <w:lang w:val="kk-KZ"/>
        </w:rPr>
        <w:t xml:space="preserve">түпнұсқалық </w:t>
      </w:r>
      <w:r w:rsidRPr="000563E9">
        <w:rPr>
          <w:snapToGrid w:val="0"/>
          <w:sz w:val="24"/>
          <w:szCs w:val="24"/>
          <w:lang w:val="kk-KZ"/>
        </w:rPr>
        <w:t xml:space="preserve">матрицадан (матрица-көшірмелер) магниттік </w:t>
      </w:r>
      <w:r w:rsidR="00082987" w:rsidRPr="000563E9">
        <w:rPr>
          <w:snapToGrid w:val="0"/>
          <w:sz w:val="24"/>
          <w:szCs w:val="24"/>
          <w:lang w:val="kk-KZ"/>
        </w:rPr>
        <w:t>таспаларға</w:t>
      </w:r>
      <w:r w:rsidRPr="000563E9">
        <w:rPr>
          <w:snapToGrid w:val="0"/>
          <w:sz w:val="24"/>
          <w:szCs w:val="24"/>
          <w:lang w:val="kk-KZ"/>
        </w:rPr>
        <w:t xml:space="preserve">, </w:t>
      </w:r>
      <w:r w:rsidRPr="000563E9">
        <w:rPr>
          <w:color w:val="000000"/>
          <w:sz w:val="24"/>
          <w:szCs w:val="24"/>
          <w:lang w:val="kk-KZ"/>
        </w:rPr>
        <w:t xml:space="preserve">компакт-дискілерге (CD), цифрлік дискілерге (DVD) және </w:t>
      </w:r>
      <w:r w:rsidR="00082987" w:rsidRPr="000563E9">
        <w:rPr>
          <w:color w:val="000000"/>
          <w:sz w:val="24"/>
          <w:szCs w:val="24"/>
          <w:lang w:val="kk-KZ"/>
        </w:rPr>
        <w:t>өзге де ақпаратты жеткізгіштерге</w:t>
      </w:r>
      <w:r w:rsidRPr="000563E9">
        <w:rPr>
          <w:color w:val="000000"/>
          <w:sz w:val="24"/>
          <w:szCs w:val="24"/>
          <w:lang w:val="kk-KZ"/>
        </w:rPr>
        <w:t xml:space="preserve"> </w:t>
      </w:r>
      <w:r w:rsidRPr="000563E9">
        <w:rPr>
          <w:iCs/>
          <w:snapToGrid w:val="0"/>
          <w:sz w:val="24"/>
          <w:szCs w:val="24"/>
          <w:lang w:val="kk-KZ"/>
        </w:rPr>
        <w:t xml:space="preserve">фильмдер </w:t>
      </w:r>
      <w:r w:rsidR="00082987" w:rsidRPr="000563E9">
        <w:rPr>
          <w:iCs/>
          <w:snapToGrid w:val="0"/>
          <w:sz w:val="24"/>
          <w:szCs w:val="24"/>
          <w:lang w:val="kk-KZ"/>
        </w:rPr>
        <w:t>мен</w:t>
      </w:r>
      <w:r w:rsidRPr="000563E9">
        <w:rPr>
          <w:iCs/>
          <w:snapToGrid w:val="0"/>
          <w:sz w:val="24"/>
          <w:szCs w:val="24"/>
          <w:lang w:val="kk-KZ"/>
        </w:rPr>
        <w:t xml:space="preserve"> бейнежазбалар</w:t>
      </w:r>
      <w:r w:rsidR="00082987" w:rsidRPr="000563E9">
        <w:rPr>
          <w:iCs/>
          <w:snapToGrid w:val="0"/>
          <w:sz w:val="24"/>
          <w:szCs w:val="24"/>
          <w:lang w:val="kk-KZ"/>
        </w:rPr>
        <w:t>ды</w:t>
      </w:r>
      <w:r w:rsidRPr="000563E9">
        <w:rPr>
          <w:iCs/>
          <w:snapToGrid w:val="0"/>
          <w:sz w:val="24"/>
          <w:szCs w:val="24"/>
          <w:lang w:val="kk-KZ"/>
        </w:rPr>
        <w:t xml:space="preserve"> көшіру</w:t>
      </w:r>
      <w:r w:rsidR="00BC051B" w:rsidRPr="00BC051B">
        <w:rPr>
          <w:snapToGrid w:val="0"/>
          <w:sz w:val="24"/>
          <w:szCs w:val="24"/>
          <w:lang w:val="kk-KZ"/>
        </w:rPr>
        <w:t xml:space="preserve"> </w:t>
      </w:r>
      <w:r w:rsidR="00BC051B" w:rsidRPr="000563E9">
        <w:rPr>
          <w:snapToGrid w:val="0"/>
          <w:sz w:val="24"/>
          <w:szCs w:val="24"/>
          <w:lang w:val="kk-KZ"/>
        </w:rPr>
        <w:t>кіреді</w:t>
      </w:r>
    </w:p>
    <w:p w:rsidR="001C1A07" w:rsidRPr="000563E9" w:rsidRDefault="001C1A07" w:rsidP="001C1A07">
      <w:pPr>
        <w:jc w:val="both"/>
        <w:rPr>
          <w:i/>
          <w:iCs/>
          <w:snapToGrid w:val="0"/>
          <w:sz w:val="24"/>
          <w:szCs w:val="24"/>
          <w:lang w:val="kk-KZ"/>
        </w:rPr>
      </w:pPr>
    </w:p>
    <w:p w:rsidR="001C1A07" w:rsidRPr="000563E9" w:rsidRDefault="001C1A07" w:rsidP="00094D57">
      <w:pPr>
        <w:ind w:firstLine="720"/>
        <w:jc w:val="both"/>
        <w:rPr>
          <w:iCs/>
          <w:snapToGrid w:val="0"/>
          <w:sz w:val="24"/>
          <w:szCs w:val="24"/>
          <w:lang w:val="kk-KZ"/>
        </w:rPr>
      </w:pPr>
      <w:r w:rsidRPr="000563E9">
        <w:rPr>
          <w:snapToGrid w:val="0"/>
          <w:sz w:val="24"/>
          <w:szCs w:val="24"/>
          <w:lang w:val="kk-KZ"/>
        </w:rPr>
        <w:t>Бұл</w:t>
      </w:r>
      <w:r w:rsidRPr="000563E9">
        <w:rPr>
          <w:iCs/>
          <w:snapToGrid w:val="0"/>
          <w:sz w:val="24"/>
          <w:szCs w:val="24"/>
          <w:lang w:val="kk-KZ"/>
        </w:rPr>
        <w:t xml:space="preserve"> ішкі </w:t>
      </w:r>
      <w:r w:rsidR="00F078D0" w:rsidRPr="000563E9">
        <w:rPr>
          <w:snapToGrid w:val="0"/>
          <w:sz w:val="24"/>
          <w:szCs w:val="24"/>
          <w:lang w:val="kk-KZ"/>
        </w:rPr>
        <w:t>класқа</w:t>
      </w:r>
      <w:r w:rsidRPr="000563E9">
        <w:rPr>
          <w:iCs/>
          <w:snapToGrid w:val="0"/>
          <w:sz w:val="24"/>
          <w:szCs w:val="24"/>
          <w:lang w:val="kk-KZ"/>
        </w:rPr>
        <w:t>:</w:t>
      </w:r>
    </w:p>
    <w:p w:rsidR="001C1A07" w:rsidRPr="000563E9" w:rsidRDefault="001C1A07" w:rsidP="00094D57">
      <w:pPr>
        <w:ind w:firstLine="720"/>
        <w:jc w:val="both"/>
        <w:rPr>
          <w:iCs/>
          <w:snapToGrid w:val="0"/>
          <w:sz w:val="24"/>
          <w:szCs w:val="24"/>
          <w:lang w:val="kk-KZ"/>
        </w:rPr>
      </w:pPr>
      <w:r w:rsidRPr="000563E9">
        <w:rPr>
          <w:iCs/>
          <w:snapToGrid w:val="0"/>
          <w:sz w:val="24"/>
          <w:szCs w:val="24"/>
          <w:lang w:val="kk-KZ"/>
        </w:rPr>
        <w:t xml:space="preserve">- </w:t>
      </w:r>
      <w:r w:rsidR="005704E8" w:rsidRPr="000563E9">
        <w:rPr>
          <w:iCs/>
          <w:snapToGrid w:val="0"/>
          <w:sz w:val="24"/>
          <w:szCs w:val="24"/>
          <w:lang w:val="kk-KZ"/>
        </w:rPr>
        <w:t>цифрлық (</w:t>
      </w:r>
      <w:r w:rsidRPr="000563E9">
        <w:rPr>
          <w:iCs/>
          <w:snapToGrid w:val="0"/>
          <w:sz w:val="24"/>
          <w:szCs w:val="24"/>
          <w:lang w:val="kk-KZ"/>
        </w:rPr>
        <w:t>DVD</w:t>
      </w:r>
      <w:r w:rsidR="005704E8" w:rsidRPr="000563E9">
        <w:rPr>
          <w:iCs/>
          <w:snapToGrid w:val="0"/>
          <w:sz w:val="24"/>
          <w:szCs w:val="24"/>
          <w:lang w:val="kk-KZ"/>
        </w:rPr>
        <w:t>)</w:t>
      </w:r>
      <w:r w:rsidRPr="000563E9">
        <w:rPr>
          <w:iCs/>
          <w:snapToGrid w:val="0"/>
          <w:sz w:val="24"/>
          <w:szCs w:val="24"/>
          <w:lang w:val="kk-KZ"/>
        </w:rPr>
        <w:t xml:space="preserve"> немесе осындай </w:t>
      </w:r>
      <w:r w:rsidR="005704E8" w:rsidRPr="000563E9">
        <w:rPr>
          <w:iCs/>
          <w:snapToGrid w:val="0"/>
          <w:sz w:val="24"/>
          <w:szCs w:val="24"/>
          <w:lang w:val="kk-KZ"/>
        </w:rPr>
        <w:t>жеткізгіштегі</w:t>
      </w:r>
      <w:r w:rsidRPr="000563E9">
        <w:rPr>
          <w:iCs/>
          <w:snapToGrid w:val="0"/>
          <w:sz w:val="24"/>
          <w:szCs w:val="24"/>
          <w:lang w:val="kk-KZ"/>
        </w:rPr>
        <w:t xml:space="preserve"> кинофильмдерді, бейнежазбалар мен фильмдерді жасау және тарату, (59.11.0, 59.12.0, 59.13.0 қараңыз)</w:t>
      </w:r>
    </w:p>
    <w:p w:rsidR="001C1A07" w:rsidRPr="000563E9" w:rsidRDefault="001C1A07" w:rsidP="00094D57">
      <w:pPr>
        <w:ind w:firstLine="720"/>
        <w:jc w:val="both"/>
        <w:rPr>
          <w:iCs/>
          <w:snapToGrid w:val="0"/>
          <w:sz w:val="24"/>
          <w:szCs w:val="24"/>
          <w:lang w:val="kk-KZ"/>
        </w:rPr>
      </w:pPr>
      <w:r w:rsidRPr="000563E9">
        <w:rPr>
          <w:iCs/>
          <w:snapToGrid w:val="0"/>
          <w:sz w:val="24"/>
          <w:szCs w:val="24"/>
          <w:lang w:val="kk-KZ"/>
        </w:rPr>
        <w:t xml:space="preserve">- </w:t>
      </w:r>
      <w:r w:rsidR="005704E8" w:rsidRPr="000563E9">
        <w:rPr>
          <w:iCs/>
          <w:snapToGrid w:val="0"/>
          <w:sz w:val="24"/>
          <w:szCs w:val="24"/>
          <w:lang w:val="kk-KZ"/>
        </w:rPr>
        <w:t>кинопрокатқа арналған</w:t>
      </w:r>
      <w:r w:rsidRPr="000563E9">
        <w:rPr>
          <w:iCs/>
          <w:snapToGrid w:val="0"/>
          <w:sz w:val="24"/>
          <w:szCs w:val="24"/>
          <w:lang w:val="kk-KZ"/>
        </w:rPr>
        <w:t xml:space="preserve"> кинофильмдер</w:t>
      </w:r>
      <w:r w:rsidR="005704E8" w:rsidRPr="000563E9">
        <w:rPr>
          <w:iCs/>
          <w:snapToGrid w:val="0"/>
          <w:sz w:val="24"/>
          <w:szCs w:val="24"/>
          <w:lang w:val="kk-KZ"/>
        </w:rPr>
        <w:t>ді</w:t>
      </w:r>
      <w:r w:rsidRPr="000563E9">
        <w:rPr>
          <w:iCs/>
          <w:snapToGrid w:val="0"/>
          <w:sz w:val="24"/>
          <w:szCs w:val="24"/>
          <w:lang w:val="kk-KZ"/>
        </w:rPr>
        <w:t xml:space="preserve"> </w:t>
      </w:r>
      <w:r w:rsidR="005704E8" w:rsidRPr="000563E9">
        <w:rPr>
          <w:iCs/>
          <w:snapToGrid w:val="0"/>
          <w:sz w:val="24"/>
          <w:szCs w:val="24"/>
          <w:lang w:val="kk-KZ"/>
        </w:rPr>
        <w:t>көбейту</w:t>
      </w:r>
      <w:r w:rsidRPr="000563E9">
        <w:rPr>
          <w:iCs/>
          <w:snapToGrid w:val="0"/>
          <w:sz w:val="24"/>
          <w:szCs w:val="24"/>
          <w:lang w:val="kk-KZ"/>
        </w:rPr>
        <w:t>, (59.12.0 қараңыз)</w:t>
      </w:r>
    </w:p>
    <w:p w:rsidR="00531856" w:rsidRPr="000563E9" w:rsidRDefault="00993602" w:rsidP="00094D57">
      <w:pPr>
        <w:ind w:firstLine="720"/>
        <w:jc w:val="both"/>
        <w:rPr>
          <w:iCs/>
          <w:snapToGrid w:val="0"/>
          <w:sz w:val="24"/>
          <w:szCs w:val="24"/>
          <w:lang w:val="kk-KZ"/>
        </w:rPr>
      </w:pPr>
      <w:r>
        <w:rPr>
          <w:b/>
          <w:bCs/>
          <w:snapToGrid w:val="0"/>
          <w:sz w:val="24"/>
          <w:szCs w:val="24"/>
          <w:lang w:val="kk-KZ"/>
        </w:rPr>
        <w:t xml:space="preserve">- </w:t>
      </w:r>
      <w:r w:rsidR="00531856" w:rsidRPr="000563E9">
        <w:rPr>
          <w:iCs/>
          <w:snapToGrid w:val="0"/>
          <w:sz w:val="24"/>
          <w:szCs w:val="24"/>
          <w:lang w:val="kk-KZ"/>
        </w:rPr>
        <w:t>түпнұсқалық матрицалар (мастер-көшірмелер) жазбалар немесе дыбыс материалдармен өндіру кірмейді</w:t>
      </w:r>
      <w:r w:rsidR="009260C8">
        <w:rPr>
          <w:iCs/>
          <w:snapToGrid w:val="0"/>
          <w:sz w:val="24"/>
          <w:szCs w:val="24"/>
          <w:lang w:val="kk-KZ"/>
        </w:rPr>
        <w:t>,</w:t>
      </w:r>
      <w:r w:rsidR="00531856" w:rsidRPr="000563E9">
        <w:rPr>
          <w:iCs/>
          <w:snapToGrid w:val="0"/>
          <w:sz w:val="24"/>
          <w:szCs w:val="24"/>
          <w:lang w:val="kk-KZ"/>
        </w:rPr>
        <w:t xml:space="preserve"> (59.20.0 қараңыз)</w:t>
      </w:r>
    </w:p>
    <w:p w:rsidR="001C1A07" w:rsidRPr="000563E9" w:rsidRDefault="00094D57" w:rsidP="001C1A07">
      <w:pPr>
        <w:jc w:val="both"/>
        <w:rPr>
          <w:b/>
          <w:bCs/>
          <w:snapToGrid w:val="0"/>
          <w:sz w:val="24"/>
          <w:szCs w:val="24"/>
          <w:lang w:val="kk-KZ"/>
        </w:rPr>
      </w:pPr>
      <w:r>
        <w:rPr>
          <w:b/>
          <w:bCs/>
          <w:snapToGrid w:val="0"/>
          <w:sz w:val="24"/>
          <w:szCs w:val="24"/>
          <w:lang w:val="kk-KZ"/>
        </w:rPr>
        <w:tab/>
      </w:r>
    </w:p>
    <w:p w:rsidR="001C1A07" w:rsidRPr="000563E9" w:rsidRDefault="001C1A07" w:rsidP="00094D57">
      <w:pPr>
        <w:ind w:firstLine="720"/>
        <w:jc w:val="both"/>
        <w:rPr>
          <w:snapToGrid w:val="0"/>
          <w:sz w:val="24"/>
          <w:szCs w:val="24"/>
          <w:lang w:val="kk-KZ"/>
        </w:rPr>
      </w:pPr>
      <w:r w:rsidRPr="000563E9">
        <w:rPr>
          <w:snapToGrid w:val="0"/>
          <w:sz w:val="24"/>
          <w:szCs w:val="24"/>
          <w:lang w:val="kk-KZ"/>
        </w:rPr>
        <w:t>18.20.3 Бағдарламалық қамтамасыз ету мен дерек</w:t>
      </w:r>
      <w:r w:rsidR="005704E8" w:rsidRPr="000563E9">
        <w:rPr>
          <w:snapToGrid w:val="0"/>
          <w:sz w:val="24"/>
          <w:szCs w:val="24"/>
          <w:lang w:val="kk-KZ"/>
        </w:rPr>
        <w:t>тер базаларын</w:t>
      </w:r>
      <w:r w:rsidRPr="000563E9">
        <w:rPr>
          <w:snapToGrid w:val="0"/>
          <w:sz w:val="24"/>
          <w:szCs w:val="24"/>
          <w:lang w:val="kk-KZ"/>
        </w:rPr>
        <w:t xml:space="preserve"> жаңғырту</w:t>
      </w:r>
    </w:p>
    <w:p w:rsidR="001C1A07" w:rsidRPr="000563E9" w:rsidRDefault="001C1A07" w:rsidP="001C1A07">
      <w:pPr>
        <w:jc w:val="both"/>
        <w:rPr>
          <w:b/>
          <w:bCs/>
          <w:snapToGrid w:val="0"/>
          <w:sz w:val="24"/>
          <w:szCs w:val="24"/>
          <w:lang w:val="kk-KZ"/>
        </w:rPr>
      </w:pPr>
    </w:p>
    <w:p w:rsidR="001C1A07" w:rsidRPr="000563E9" w:rsidRDefault="001C1A07" w:rsidP="00094D57">
      <w:pPr>
        <w:ind w:left="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1C1A07" w:rsidRPr="000563E9" w:rsidRDefault="001C1A07" w:rsidP="00094D57">
      <w:pPr>
        <w:ind w:firstLine="720"/>
        <w:jc w:val="both"/>
        <w:rPr>
          <w:snapToGrid w:val="0"/>
          <w:sz w:val="24"/>
          <w:szCs w:val="24"/>
          <w:lang w:val="kk-KZ"/>
        </w:rPr>
      </w:pPr>
      <w:r w:rsidRPr="000563E9">
        <w:rPr>
          <w:snapToGrid w:val="0"/>
          <w:sz w:val="24"/>
          <w:szCs w:val="24"/>
          <w:lang w:val="kk-KZ"/>
        </w:rPr>
        <w:t xml:space="preserve">- </w:t>
      </w:r>
      <w:r w:rsidR="005704E8" w:rsidRPr="000563E9">
        <w:rPr>
          <w:snapToGrid w:val="0"/>
          <w:sz w:val="24"/>
          <w:szCs w:val="24"/>
          <w:lang w:val="kk-KZ"/>
        </w:rPr>
        <w:t xml:space="preserve">түпнұсқалық </w:t>
      </w:r>
      <w:r w:rsidRPr="000563E9">
        <w:rPr>
          <w:snapToGrid w:val="0"/>
          <w:sz w:val="24"/>
          <w:szCs w:val="24"/>
          <w:lang w:val="kk-KZ"/>
        </w:rPr>
        <w:t xml:space="preserve">матрицадан (матрица-көшірмелер) магниттік </w:t>
      </w:r>
      <w:r w:rsidR="005704E8" w:rsidRPr="000563E9">
        <w:rPr>
          <w:snapToGrid w:val="0"/>
          <w:sz w:val="24"/>
          <w:szCs w:val="24"/>
          <w:lang w:val="kk-KZ"/>
        </w:rPr>
        <w:t>таспаларға</w:t>
      </w:r>
      <w:r w:rsidRPr="000563E9">
        <w:rPr>
          <w:snapToGrid w:val="0"/>
          <w:sz w:val="24"/>
          <w:szCs w:val="24"/>
          <w:lang w:val="kk-KZ"/>
        </w:rPr>
        <w:t xml:space="preserve">, </w:t>
      </w:r>
      <w:r w:rsidRPr="000563E9">
        <w:rPr>
          <w:color w:val="000000"/>
          <w:sz w:val="24"/>
          <w:szCs w:val="24"/>
          <w:lang w:val="kk-KZ"/>
        </w:rPr>
        <w:t xml:space="preserve">компакт-дискілерге (CD), цифрлік дискілерге (DVD) және </w:t>
      </w:r>
      <w:r w:rsidR="005704E8" w:rsidRPr="000563E9">
        <w:rPr>
          <w:color w:val="000000"/>
          <w:sz w:val="24"/>
          <w:szCs w:val="24"/>
          <w:lang w:val="kk-KZ"/>
        </w:rPr>
        <w:t>өзге де ақпаратты жеткізгіштерге бағдарламалар мен деректерді</w:t>
      </w:r>
      <w:r w:rsidRPr="000563E9">
        <w:rPr>
          <w:iCs/>
          <w:snapToGrid w:val="0"/>
          <w:sz w:val="24"/>
          <w:szCs w:val="24"/>
          <w:lang w:val="kk-KZ"/>
        </w:rPr>
        <w:t xml:space="preserve"> көшіру</w:t>
      </w:r>
      <w:r w:rsidR="005704E8" w:rsidRPr="000563E9">
        <w:rPr>
          <w:snapToGrid w:val="0"/>
          <w:sz w:val="24"/>
          <w:szCs w:val="24"/>
          <w:lang w:val="kk-KZ"/>
        </w:rPr>
        <w:t xml:space="preserve"> кіреді</w:t>
      </w:r>
    </w:p>
    <w:p w:rsidR="009260C8" w:rsidRDefault="009260C8" w:rsidP="009260C8">
      <w:pPr>
        <w:ind w:firstLine="720"/>
        <w:jc w:val="both"/>
        <w:rPr>
          <w:snapToGrid w:val="0"/>
          <w:sz w:val="24"/>
          <w:szCs w:val="24"/>
          <w:lang w:val="kk-KZ"/>
        </w:rPr>
      </w:pPr>
    </w:p>
    <w:p w:rsidR="009260C8" w:rsidRPr="000563E9" w:rsidRDefault="009260C8" w:rsidP="009260C8">
      <w:pPr>
        <w:ind w:firstLine="720"/>
        <w:jc w:val="both"/>
        <w:rPr>
          <w:iCs/>
          <w:snapToGrid w:val="0"/>
          <w:sz w:val="24"/>
          <w:szCs w:val="24"/>
          <w:lang w:val="kk-KZ"/>
        </w:rPr>
      </w:pPr>
      <w:r w:rsidRPr="000563E9">
        <w:rPr>
          <w:snapToGrid w:val="0"/>
          <w:sz w:val="24"/>
          <w:szCs w:val="24"/>
          <w:lang w:val="kk-KZ"/>
        </w:rPr>
        <w:t>Бұл</w:t>
      </w:r>
      <w:r w:rsidRPr="000563E9">
        <w:rPr>
          <w:iCs/>
          <w:snapToGrid w:val="0"/>
          <w:sz w:val="24"/>
          <w:szCs w:val="24"/>
          <w:lang w:val="kk-KZ"/>
        </w:rPr>
        <w:t xml:space="preserve"> ішкі </w:t>
      </w:r>
      <w:r w:rsidRPr="000563E9">
        <w:rPr>
          <w:snapToGrid w:val="0"/>
          <w:sz w:val="24"/>
          <w:szCs w:val="24"/>
          <w:lang w:val="kk-KZ"/>
        </w:rPr>
        <w:t>класқа</w:t>
      </w:r>
      <w:r w:rsidRPr="000563E9">
        <w:rPr>
          <w:iCs/>
          <w:snapToGrid w:val="0"/>
          <w:sz w:val="24"/>
          <w:szCs w:val="24"/>
          <w:lang w:val="kk-KZ"/>
        </w:rPr>
        <w:t>:</w:t>
      </w:r>
    </w:p>
    <w:p w:rsidR="009260C8" w:rsidRPr="000563E9" w:rsidRDefault="00304C12" w:rsidP="00304C12">
      <w:pPr>
        <w:adjustRightInd w:val="0"/>
        <w:ind w:firstLine="720"/>
        <w:rPr>
          <w:iCs/>
          <w:snapToGrid w:val="0"/>
          <w:sz w:val="24"/>
          <w:szCs w:val="24"/>
          <w:lang w:val="kk-KZ"/>
        </w:rPr>
      </w:pPr>
      <w:r w:rsidRPr="00304C12">
        <w:rPr>
          <w:sz w:val="24"/>
          <w:szCs w:val="24"/>
          <w:lang w:val="kk-KZ"/>
        </w:rPr>
        <w:t xml:space="preserve">- </w:t>
      </w:r>
      <w:r w:rsidRPr="00304C12">
        <w:rPr>
          <w:sz w:val="24"/>
          <w:szCs w:val="24"/>
          <w:lang w:val="x-none"/>
        </w:rPr>
        <w:t>қамтамасыз етуді шығару</w:t>
      </w:r>
      <w:r w:rsidRPr="00304C12">
        <w:rPr>
          <w:rFonts w:ascii="Tahoma" w:hAnsi="Tahoma" w:cs="Tahoma"/>
          <w:szCs w:val="24"/>
          <w:lang w:val="kk-KZ"/>
        </w:rPr>
        <w:t xml:space="preserve"> </w:t>
      </w:r>
      <w:r w:rsidR="009260C8" w:rsidRPr="000563E9">
        <w:rPr>
          <w:iCs/>
          <w:snapToGrid w:val="0"/>
          <w:sz w:val="24"/>
          <w:szCs w:val="24"/>
          <w:lang w:val="kk-KZ"/>
        </w:rPr>
        <w:t>кірмейді</w:t>
      </w:r>
      <w:r w:rsidR="009260C8">
        <w:rPr>
          <w:iCs/>
          <w:snapToGrid w:val="0"/>
          <w:sz w:val="24"/>
          <w:szCs w:val="24"/>
          <w:lang w:val="kk-KZ"/>
        </w:rPr>
        <w:t>,</w:t>
      </w:r>
      <w:r w:rsidR="009260C8" w:rsidRPr="000563E9">
        <w:rPr>
          <w:iCs/>
          <w:snapToGrid w:val="0"/>
          <w:sz w:val="24"/>
          <w:szCs w:val="24"/>
          <w:lang w:val="kk-KZ"/>
        </w:rPr>
        <w:t xml:space="preserve"> (5</w:t>
      </w:r>
      <w:r w:rsidR="009260C8">
        <w:rPr>
          <w:iCs/>
          <w:snapToGrid w:val="0"/>
          <w:sz w:val="24"/>
          <w:szCs w:val="24"/>
          <w:lang w:val="kk-KZ"/>
        </w:rPr>
        <w:t>8</w:t>
      </w:r>
      <w:r w:rsidR="009260C8" w:rsidRPr="000563E9">
        <w:rPr>
          <w:iCs/>
          <w:snapToGrid w:val="0"/>
          <w:sz w:val="24"/>
          <w:szCs w:val="24"/>
          <w:lang w:val="kk-KZ"/>
        </w:rPr>
        <w:t>.2 қараңыз)</w:t>
      </w:r>
    </w:p>
    <w:p w:rsidR="001C1A07" w:rsidRPr="000563E9" w:rsidRDefault="001C1A07" w:rsidP="001C1A07">
      <w:pPr>
        <w:jc w:val="both"/>
        <w:rPr>
          <w:b/>
          <w:bCs/>
          <w:snapToGrid w:val="0"/>
          <w:sz w:val="24"/>
          <w:szCs w:val="24"/>
          <w:lang w:val="kk-KZ"/>
        </w:rPr>
      </w:pPr>
    </w:p>
    <w:p w:rsidR="00D974F3" w:rsidRPr="000563E9" w:rsidRDefault="00D974F3" w:rsidP="00094D57">
      <w:pPr>
        <w:ind w:firstLine="720"/>
        <w:jc w:val="both"/>
        <w:rPr>
          <w:b/>
          <w:bCs/>
          <w:snapToGrid w:val="0"/>
          <w:sz w:val="24"/>
          <w:szCs w:val="24"/>
          <w:lang w:val="kk-KZ"/>
        </w:rPr>
      </w:pPr>
      <w:r w:rsidRPr="000563E9">
        <w:rPr>
          <w:b/>
          <w:bCs/>
          <w:snapToGrid w:val="0"/>
          <w:sz w:val="24"/>
          <w:szCs w:val="24"/>
          <w:lang w:val="kk-KZ"/>
        </w:rPr>
        <w:t xml:space="preserve">19 </w:t>
      </w:r>
      <w:r w:rsidRPr="000563E9">
        <w:rPr>
          <w:b/>
          <w:bCs/>
          <w:sz w:val="24"/>
          <w:szCs w:val="24"/>
          <w:lang w:val="kk-KZ"/>
        </w:rPr>
        <w:t xml:space="preserve">Кокс </w:t>
      </w:r>
      <w:r w:rsidR="0017405B" w:rsidRPr="000563E9">
        <w:rPr>
          <w:b/>
          <w:bCs/>
          <w:sz w:val="24"/>
          <w:szCs w:val="24"/>
          <w:lang w:val="kk-KZ"/>
        </w:rPr>
        <w:t>және</w:t>
      </w:r>
      <w:r w:rsidRPr="000563E9">
        <w:rPr>
          <w:b/>
          <w:bCs/>
          <w:sz w:val="24"/>
          <w:szCs w:val="24"/>
          <w:lang w:val="kk-KZ"/>
        </w:rPr>
        <w:t xml:space="preserve"> м</w:t>
      </w:r>
      <w:r w:rsidR="0017405B" w:rsidRPr="000563E9">
        <w:rPr>
          <w:b/>
          <w:bCs/>
          <w:sz w:val="24"/>
          <w:szCs w:val="24"/>
          <w:lang w:val="kk-KZ"/>
        </w:rPr>
        <w:t>ұ</w:t>
      </w:r>
      <w:r w:rsidRPr="000563E9">
        <w:rPr>
          <w:b/>
          <w:bCs/>
          <w:sz w:val="24"/>
          <w:szCs w:val="24"/>
          <w:lang w:val="kk-KZ"/>
        </w:rPr>
        <w:t xml:space="preserve">най </w:t>
      </w:r>
      <w:r w:rsidR="0017405B" w:rsidRPr="000563E9">
        <w:rPr>
          <w:b/>
          <w:bCs/>
          <w:sz w:val="24"/>
          <w:szCs w:val="24"/>
          <w:lang w:val="kk-KZ"/>
        </w:rPr>
        <w:t>ө</w:t>
      </w:r>
      <w:r w:rsidR="00932DC6" w:rsidRPr="000563E9">
        <w:rPr>
          <w:b/>
          <w:bCs/>
          <w:sz w:val="24"/>
          <w:szCs w:val="24"/>
          <w:lang w:val="kk-KZ"/>
        </w:rPr>
        <w:t>ң</w:t>
      </w:r>
      <w:r w:rsidRPr="000563E9">
        <w:rPr>
          <w:b/>
          <w:bCs/>
          <w:sz w:val="24"/>
          <w:szCs w:val="24"/>
          <w:lang w:val="kk-KZ"/>
        </w:rPr>
        <w:t>де</w:t>
      </w:r>
      <w:r w:rsidR="005704E8" w:rsidRPr="000563E9">
        <w:rPr>
          <w:b/>
          <w:bCs/>
          <w:sz w:val="24"/>
          <w:szCs w:val="24"/>
          <w:lang w:val="kk-KZ"/>
        </w:rPr>
        <w:t>у</w:t>
      </w:r>
      <w:r w:rsidRPr="000563E9">
        <w:rPr>
          <w:b/>
          <w:bCs/>
          <w:sz w:val="24"/>
          <w:szCs w:val="24"/>
          <w:lang w:val="kk-KZ"/>
        </w:rPr>
        <w:t xml:space="preserve"> </w:t>
      </w:r>
      <w:r w:rsidR="0017405B" w:rsidRPr="000563E9">
        <w:rPr>
          <w:b/>
          <w:bCs/>
          <w:sz w:val="24"/>
          <w:szCs w:val="24"/>
          <w:lang w:val="kk-KZ"/>
        </w:rPr>
        <w:t>ө</w:t>
      </w:r>
      <w:r w:rsidRPr="000563E9">
        <w:rPr>
          <w:b/>
          <w:bCs/>
          <w:sz w:val="24"/>
          <w:szCs w:val="24"/>
          <w:lang w:val="kk-KZ"/>
        </w:rPr>
        <w:t xml:space="preserve">німдерін </w:t>
      </w:r>
      <w:r w:rsidR="0017405B" w:rsidRPr="000563E9">
        <w:rPr>
          <w:b/>
          <w:bCs/>
          <w:sz w:val="24"/>
          <w:szCs w:val="24"/>
          <w:lang w:val="kk-KZ"/>
        </w:rPr>
        <w:t>ө</w:t>
      </w:r>
      <w:r w:rsidRPr="000563E9">
        <w:rPr>
          <w:b/>
          <w:bCs/>
          <w:sz w:val="24"/>
          <w:szCs w:val="24"/>
          <w:lang w:val="kk-KZ"/>
        </w:rPr>
        <w:t>ндіру</w:t>
      </w:r>
    </w:p>
    <w:p w:rsidR="00D974F3" w:rsidRPr="000563E9" w:rsidRDefault="00D974F3" w:rsidP="00D974F3">
      <w:pPr>
        <w:jc w:val="both"/>
        <w:rPr>
          <w:snapToGrid w:val="0"/>
          <w:sz w:val="24"/>
          <w:szCs w:val="24"/>
          <w:lang w:val="kk-KZ"/>
        </w:rPr>
      </w:pPr>
    </w:p>
    <w:p w:rsidR="006F7A33" w:rsidRPr="000563E9" w:rsidRDefault="009A41A2" w:rsidP="00094D57">
      <w:pPr>
        <w:ind w:firstLine="720"/>
        <w:jc w:val="both"/>
        <w:rPr>
          <w:snapToGrid w:val="0"/>
          <w:sz w:val="24"/>
          <w:szCs w:val="24"/>
          <w:lang w:val="kk-KZ"/>
        </w:rPr>
      </w:pPr>
      <w:r w:rsidRPr="00232EB1">
        <w:rPr>
          <w:snapToGrid w:val="0"/>
          <w:sz w:val="24"/>
          <w:szCs w:val="24"/>
          <w:lang w:val="kk-KZ"/>
        </w:rPr>
        <w:t>Бұл</w:t>
      </w:r>
      <w:r w:rsidR="00D974F3" w:rsidRPr="000563E9">
        <w:rPr>
          <w:snapToGrid w:val="0"/>
          <w:sz w:val="24"/>
          <w:szCs w:val="24"/>
          <w:lang w:val="kk-KZ"/>
        </w:rPr>
        <w:t xml:space="preserve"> б</w:t>
      </w:r>
      <w:r w:rsidR="0017405B" w:rsidRPr="000563E9">
        <w:rPr>
          <w:snapToGrid w:val="0"/>
          <w:sz w:val="24"/>
          <w:szCs w:val="24"/>
          <w:lang w:val="kk-KZ"/>
        </w:rPr>
        <w:t>ө</w:t>
      </w:r>
      <w:r w:rsidR="00D974F3" w:rsidRPr="000563E9">
        <w:rPr>
          <w:snapToGrid w:val="0"/>
          <w:sz w:val="24"/>
          <w:szCs w:val="24"/>
          <w:lang w:val="kk-KZ"/>
        </w:rPr>
        <w:t>лімге шикізаттық м</w:t>
      </w:r>
      <w:r w:rsidR="0017405B" w:rsidRPr="000563E9">
        <w:rPr>
          <w:snapToGrid w:val="0"/>
          <w:sz w:val="24"/>
          <w:szCs w:val="24"/>
          <w:lang w:val="kk-KZ"/>
        </w:rPr>
        <w:t>ұ</w:t>
      </w:r>
      <w:r w:rsidR="00D974F3" w:rsidRPr="000563E9">
        <w:rPr>
          <w:snapToGrid w:val="0"/>
          <w:sz w:val="24"/>
          <w:szCs w:val="24"/>
          <w:lang w:val="kk-KZ"/>
        </w:rPr>
        <w:t>най мен к</w:t>
      </w:r>
      <w:r w:rsidR="0017405B" w:rsidRPr="000563E9">
        <w:rPr>
          <w:snapToGrid w:val="0"/>
          <w:sz w:val="24"/>
          <w:szCs w:val="24"/>
          <w:lang w:val="kk-KZ"/>
        </w:rPr>
        <w:t>ө</w:t>
      </w:r>
      <w:r w:rsidR="00D974F3" w:rsidRPr="000563E9">
        <w:rPr>
          <w:snapToGrid w:val="0"/>
          <w:sz w:val="24"/>
          <w:szCs w:val="24"/>
          <w:lang w:val="kk-KZ"/>
        </w:rPr>
        <w:t>мірді  пайдалану</w:t>
      </w:r>
      <w:r w:rsidR="00015C64" w:rsidRPr="000563E9">
        <w:rPr>
          <w:snapToGrid w:val="0"/>
          <w:sz w:val="24"/>
          <w:szCs w:val="24"/>
          <w:lang w:val="kk-KZ"/>
        </w:rPr>
        <w:t>ғ</w:t>
      </w:r>
      <w:r w:rsidR="00D974F3" w:rsidRPr="000563E9">
        <w:rPr>
          <w:snapToGrid w:val="0"/>
          <w:sz w:val="24"/>
          <w:szCs w:val="24"/>
          <w:lang w:val="kk-KZ"/>
        </w:rPr>
        <w:t xml:space="preserve">а дайын </w:t>
      </w:r>
      <w:r w:rsidR="0017405B" w:rsidRPr="000563E9">
        <w:rPr>
          <w:snapToGrid w:val="0"/>
          <w:sz w:val="24"/>
          <w:szCs w:val="24"/>
          <w:lang w:val="kk-KZ"/>
        </w:rPr>
        <w:t>ө</w:t>
      </w:r>
      <w:r w:rsidR="00D974F3" w:rsidRPr="000563E9">
        <w:rPr>
          <w:snapToGrid w:val="0"/>
          <w:sz w:val="24"/>
          <w:szCs w:val="24"/>
          <w:lang w:val="kk-KZ"/>
        </w:rPr>
        <w:t xml:space="preserve">нім етіп қайта </w:t>
      </w:r>
      <w:r w:rsidR="0017405B" w:rsidRPr="000563E9">
        <w:rPr>
          <w:snapToGrid w:val="0"/>
          <w:sz w:val="24"/>
          <w:szCs w:val="24"/>
          <w:lang w:val="kk-KZ"/>
        </w:rPr>
        <w:t>ө</w:t>
      </w:r>
      <w:r w:rsidR="00932DC6" w:rsidRPr="000563E9">
        <w:rPr>
          <w:snapToGrid w:val="0"/>
          <w:sz w:val="24"/>
          <w:szCs w:val="24"/>
          <w:lang w:val="kk-KZ"/>
        </w:rPr>
        <w:t>ң</w:t>
      </w:r>
      <w:r w:rsidR="00D974F3" w:rsidRPr="000563E9">
        <w:rPr>
          <w:snapToGrid w:val="0"/>
          <w:sz w:val="24"/>
          <w:szCs w:val="24"/>
          <w:lang w:val="kk-KZ"/>
        </w:rPr>
        <w:t xml:space="preserve">деу кіреді. </w:t>
      </w:r>
      <w:r w:rsidR="006F7A33" w:rsidRPr="000563E9">
        <w:rPr>
          <w:snapToGrid w:val="0"/>
          <w:sz w:val="24"/>
          <w:szCs w:val="24"/>
          <w:lang w:val="kk-KZ"/>
        </w:rPr>
        <w:t xml:space="preserve">Басты процесс </w:t>
      </w:r>
      <w:r w:rsidR="00D974F3" w:rsidRPr="000563E9">
        <w:rPr>
          <w:snapToGrid w:val="0"/>
          <w:sz w:val="24"/>
          <w:szCs w:val="24"/>
          <w:lang w:val="kk-KZ"/>
        </w:rPr>
        <w:t xml:space="preserve">крекинг </w:t>
      </w:r>
      <w:r w:rsidR="0017405B" w:rsidRPr="000563E9">
        <w:rPr>
          <w:snapToGrid w:val="0"/>
          <w:sz w:val="24"/>
          <w:szCs w:val="24"/>
          <w:lang w:val="kk-KZ"/>
        </w:rPr>
        <w:t>және</w:t>
      </w:r>
      <w:r w:rsidR="00D974F3" w:rsidRPr="000563E9">
        <w:rPr>
          <w:snapToGrid w:val="0"/>
          <w:sz w:val="24"/>
          <w:szCs w:val="24"/>
          <w:lang w:val="kk-KZ"/>
        </w:rPr>
        <w:t xml:space="preserve"> дистилляциялау жолымен </w:t>
      </w:r>
      <w:r w:rsidR="003B4F56" w:rsidRPr="000563E9">
        <w:rPr>
          <w:snapToGrid w:val="0"/>
          <w:sz w:val="24"/>
          <w:szCs w:val="24"/>
          <w:lang w:val="kk-KZ"/>
        </w:rPr>
        <w:t xml:space="preserve">ішкі </w:t>
      </w:r>
      <w:r w:rsidR="00D974F3" w:rsidRPr="000563E9">
        <w:rPr>
          <w:snapToGrid w:val="0"/>
          <w:sz w:val="24"/>
          <w:szCs w:val="24"/>
          <w:lang w:val="kk-KZ"/>
        </w:rPr>
        <w:t>м</w:t>
      </w:r>
      <w:r w:rsidR="0017405B" w:rsidRPr="000563E9">
        <w:rPr>
          <w:snapToGrid w:val="0"/>
          <w:sz w:val="24"/>
          <w:szCs w:val="24"/>
          <w:lang w:val="kk-KZ"/>
        </w:rPr>
        <w:t>ұ</w:t>
      </w:r>
      <w:r w:rsidR="00D974F3" w:rsidRPr="000563E9">
        <w:rPr>
          <w:snapToGrid w:val="0"/>
          <w:sz w:val="24"/>
          <w:szCs w:val="24"/>
          <w:lang w:val="kk-KZ"/>
        </w:rPr>
        <w:t>най</w:t>
      </w:r>
      <w:r w:rsidR="003B4F56" w:rsidRPr="000563E9">
        <w:rPr>
          <w:snapToGrid w:val="0"/>
          <w:sz w:val="24"/>
          <w:szCs w:val="24"/>
          <w:lang w:val="kk-KZ"/>
        </w:rPr>
        <w:t>ды</w:t>
      </w:r>
      <w:r w:rsidR="00D974F3" w:rsidRPr="000563E9">
        <w:rPr>
          <w:snapToGrid w:val="0"/>
          <w:sz w:val="24"/>
          <w:szCs w:val="24"/>
          <w:lang w:val="kk-KZ"/>
        </w:rPr>
        <w:t xml:space="preserve"> қ</w:t>
      </w:r>
      <w:r w:rsidR="0017405B" w:rsidRPr="000563E9">
        <w:rPr>
          <w:snapToGrid w:val="0"/>
          <w:sz w:val="24"/>
          <w:szCs w:val="24"/>
          <w:lang w:val="kk-KZ"/>
        </w:rPr>
        <w:t>ұ</w:t>
      </w:r>
      <w:r w:rsidR="00D974F3" w:rsidRPr="000563E9">
        <w:rPr>
          <w:snapToGrid w:val="0"/>
          <w:sz w:val="24"/>
          <w:szCs w:val="24"/>
          <w:lang w:val="kk-KZ"/>
        </w:rPr>
        <w:t>рам</w:t>
      </w:r>
      <w:r w:rsidR="003B4F56" w:rsidRPr="000563E9">
        <w:rPr>
          <w:snapToGrid w:val="0"/>
          <w:sz w:val="24"/>
          <w:szCs w:val="24"/>
          <w:lang w:val="kk-KZ"/>
        </w:rPr>
        <w:t xml:space="preserve"> </w:t>
      </w:r>
      <w:r w:rsidR="00D974F3" w:rsidRPr="000563E9">
        <w:rPr>
          <w:snapToGrid w:val="0"/>
          <w:sz w:val="24"/>
          <w:szCs w:val="24"/>
          <w:lang w:val="kk-KZ"/>
        </w:rPr>
        <w:t>б</w:t>
      </w:r>
      <w:r w:rsidR="0017405B" w:rsidRPr="000563E9">
        <w:rPr>
          <w:snapToGrid w:val="0"/>
          <w:sz w:val="24"/>
          <w:szCs w:val="24"/>
          <w:lang w:val="kk-KZ"/>
        </w:rPr>
        <w:t>ө</w:t>
      </w:r>
      <w:r w:rsidR="00D974F3" w:rsidRPr="000563E9">
        <w:rPr>
          <w:snapToGrid w:val="0"/>
          <w:sz w:val="24"/>
          <w:szCs w:val="24"/>
          <w:lang w:val="kk-KZ"/>
        </w:rPr>
        <w:t>ліктер</w:t>
      </w:r>
      <w:r w:rsidR="003B4F56" w:rsidRPr="000563E9">
        <w:rPr>
          <w:snapToGrid w:val="0"/>
          <w:sz w:val="24"/>
          <w:szCs w:val="24"/>
          <w:lang w:val="kk-KZ"/>
        </w:rPr>
        <w:t>ге</w:t>
      </w:r>
      <w:r w:rsidR="00D974F3" w:rsidRPr="000563E9">
        <w:rPr>
          <w:snapToGrid w:val="0"/>
          <w:sz w:val="24"/>
          <w:szCs w:val="24"/>
          <w:lang w:val="kk-KZ"/>
        </w:rPr>
        <w:t xml:space="preserve"> т</w:t>
      </w:r>
      <w:r w:rsidR="0017405B" w:rsidRPr="000563E9">
        <w:rPr>
          <w:snapToGrid w:val="0"/>
          <w:sz w:val="24"/>
          <w:szCs w:val="24"/>
          <w:lang w:val="kk-KZ"/>
        </w:rPr>
        <w:t>ұ</w:t>
      </w:r>
      <w:r w:rsidR="00D974F3" w:rsidRPr="000563E9">
        <w:rPr>
          <w:snapToGrid w:val="0"/>
          <w:sz w:val="24"/>
          <w:szCs w:val="24"/>
          <w:lang w:val="kk-KZ"/>
        </w:rPr>
        <w:t>ратын м</w:t>
      </w:r>
      <w:r w:rsidR="0017405B" w:rsidRPr="000563E9">
        <w:rPr>
          <w:snapToGrid w:val="0"/>
          <w:sz w:val="24"/>
          <w:szCs w:val="24"/>
          <w:lang w:val="kk-KZ"/>
        </w:rPr>
        <w:t>ұ</w:t>
      </w:r>
      <w:r w:rsidR="00D974F3" w:rsidRPr="000563E9">
        <w:rPr>
          <w:snapToGrid w:val="0"/>
          <w:sz w:val="24"/>
          <w:szCs w:val="24"/>
          <w:lang w:val="kk-KZ"/>
        </w:rPr>
        <w:t>най тазалау</w:t>
      </w:r>
      <w:r w:rsidR="006F7A33" w:rsidRPr="000563E9">
        <w:rPr>
          <w:snapToGrid w:val="0"/>
          <w:sz w:val="24"/>
          <w:szCs w:val="24"/>
          <w:lang w:val="kk-KZ"/>
        </w:rPr>
        <w:t xml:space="preserve"> болып табылады</w:t>
      </w:r>
      <w:r w:rsidR="00D974F3" w:rsidRPr="000563E9">
        <w:rPr>
          <w:snapToGrid w:val="0"/>
          <w:sz w:val="24"/>
          <w:szCs w:val="24"/>
          <w:lang w:val="kk-KZ"/>
        </w:rPr>
        <w:t xml:space="preserve">. </w:t>
      </w:r>
    </w:p>
    <w:p w:rsidR="006F7A33" w:rsidRPr="000563E9" w:rsidRDefault="009A41A2" w:rsidP="006F7A33">
      <w:pPr>
        <w:ind w:firstLine="720"/>
        <w:jc w:val="both"/>
        <w:rPr>
          <w:snapToGrid w:val="0"/>
          <w:sz w:val="24"/>
          <w:szCs w:val="24"/>
          <w:lang w:val="kk-KZ"/>
        </w:rPr>
      </w:pPr>
      <w:r w:rsidRPr="00232EB1">
        <w:rPr>
          <w:snapToGrid w:val="0"/>
          <w:sz w:val="24"/>
          <w:szCs w:val="24"/>
          <w:lang w:val="kk-KZ"/>
        </w:rPr>
        <w:t>Бұл</w:t>
      </w:r>
      <w:r w:rsidR="006F7A33" w:rsidRPr="000563E9">
        <w:rPr>
          <w:snapToGrid w:val="0"/>
          <w:sz w:val="24"/>
          <w:szCs w:val="24"/>
          <w:lang w:val="kk-KZ"/>
        </w:rPr>
        <w:t xml:space="preserve"> бөлімге мұнайөңдеу зауыттар</w:t>
      </w:r>
      <w:r w:rsidR="003B4F56" w:rsidRPr="000563E9">
        <w:rPr>
          <w:snapToGrid w:val="0"/>
          <w:sz w:val="24"/>
          <w:szCs w:val="24"/>
          <w:lang w:val="kk-KZ"/>
        </w:rPr>
        <w:t>ын</w:t>
      </w:r>
      <w:r w:rsidR="006F7A33" w:rsidRPr="000563E9">
        <w:rPr>
          <w:snapToGrid w:val="0"/>
          <w:sz w:val="24"/>
          <w:szCs w:val="24"/>
          <w:lang w:val="kk-KZ"/>
        </w:rPr>
        <w:t xml:space="preserve">ың өнімі болып табылатын </w:t>
      </w:r>
      <w:r w:rsidR="003B4F56" w:rsidRPr="000563E9">
        <w:rPr>
          <w:snapToGrid w:val="0"/>
          <w:sz w:val="24"/>
          <w:szCs w:val="24"/>
          <w:lang w:val="kk-KZ"/>
        </w:rPr>
        <w:t xml:space="preserve">этан, пропан және бутан сияқты газдарды </w:t>
      </w:r>
      <w:r w:rsidR="006F7A33" w:rsidRPr="000563E9">
        <w:rPr>
          <w:snapToGrid w:val="0"/>
          <w:sz w:val="24"/>
          <w:szCs w:val="24"/>
          <w:lang w:val="kk-KZ"/>
        </w:rPr>
        <w:t>өндіру кіреді.</w:t>
      </w:r>
    </w:p>
    <w:p w:rsidR="00D974F3" w:rsidRPr="000563E9" w:rsidRDefault="009A41A2" w:rsidP="006F7A33">
      <w:pPr>
        <w:ind w:firstLine="720"/>
        <w:jc w:val="both"/>
        <w:rPr>
          <w:snapToGrid w:val="0"/>
          <w:sz w:val="24"/>
          <w:szCs w:val="24"/>
          <w:lang w:val="kk-KZ"/>
        </w:rPr>
      </w:pPr>
      <w:r w:rsidRPr="00232EB1">
        <w:rPr>
          <w:snapToGrid w:val="0"/>
          <w:sz w:val="24"/>
          <w:szCs w:val="24"/>
          <w:lang w:val="kk-KZ"/>
        </w:rPr>
        <w:t>Бұл</w:t>
      </w:r>
      <w:r w:rsidRPr="000563E9">
        <w:rPr>
          <w:snapToGrid w:val="0"/>
          <w:sz w:val="24"/>
          <w:szCs w:val="24"/>
          <w:lang w:val="kk-KZ"/>
        </w:rPr>
        <w:t xml:space="preserve"> </w:t>
      </w:r>
      <w:r>
        <w:rPr>
          <w:snapToGrid w:val="0"/>
          <w:sz w:val="24"/>
          <w:szCs w:val="24"/>
          <w:lang w:val="kk-KZ"/>
        </w:rPr>
        <w:t xml:space="preserve"> </w:t>
      </w:r>
      <w:r w:rsidR="0093679A" w:rsidRPr="000563E9">
        <w:rPr>
          <w:snapToGrid w:val="0"/>
          <w:sz w:val="24"/>
          <w:szCs w:val="24"/>
          <w:lang w:val="kk-KZ"/>
        </w:rPr>
        <w:t>бөлімге мұнай және көмір</w:t>
      </w:r>
      <w:r w:rsidR="003B4F56" w:rsidRPr="000563E9">
        <w:rPr>
          <w:snapToGrid w:val="0"/>
          <w:sz w:val="24"/>
          <w:szCs w:val="24"/>
          <w:lang w:val="kk-KZ"/>
        </w:rPr>
        <w:t>ді қайта</w:t>
      </w:r>
      <w:r w:rsidR="0093679A" w:rsidRPr="000563E9">
        <w:rPr>
          <w:snapToGrid w:val="0"/>
          <w:sz w:val="24"/>
          <w:szCs w:val="24"/>
          <w:lang w:val="kk-KZ"/>
        </w:rPr>
        <w:t xml:space="preserve"> өңдеу өнімдерін өзіндік қаражат</w:t>
      </w:r>
      <w:r w:rsidR="003B4F56" w:rsidRPr="000563E9">
        <w:rPr>
          <w:snapToGrid w:val="0"/>
          <w:sz w:val="24"/>
          <w:szCs w:val="24"/>
          <w:lang w:val="kk-KZ"/>
        </w:rPr>
        <w:t>ы</w:t>
      </w:r>
      <w:r w:rsidR="0093679A" w:rsidRPr="000563E9">
        <w:rPr>
          <w:snapToGrid w:val="0"/>
          <w:sz w:val="24"/>
          <w:szCs w:val="24"/>
          <w:lang w:val="kk-KZ"/>
        </w:rPr>
        <w:t xml:space="preserve"> </w:t>
      </w:r>
      <w:r w:rsidR="003B4F56" w:rsidRPr="000563E9">
        <w:rPr>
          <w:snapToGrid w:val="0"/>
          <w:sz w:val="24"/>
          <w:szCs w:val="24"/>
          <w:lang w:val="kk-KZ"/>
        </w:rPr>
        <w:t>есебінен өндіру (мысалы, кокс, бу</w:t>
      </w:r>
      <w:r w:rsidR="0093679A" w:rsidRPr="000563E9">
        <w:rPr>
          <w:snapToGrid w:val="0"/>
          <w:sz w:val="24"/>
          <w:szCs w:val="24"/>
          <w:lang w:val="kk-KZ"/>
        </w:rPr>
        <w:t xml:space="preserve">тан, пропан, </w:t>
      </w:r>
      <w:r w:rsidR="003B4F56" w:rsidRPr="000563E9">
        <w:rPr>
          <w:snapToGrid w:val="0"/>
          <w:sz w:val="24"/>
          <w:szCs w:val="24"/>
          <w:lang w:val="kk-KZ"/>
        </w:rPr>
        <w:t>бензин</w:t>
      </w:r>
      <w:r w:rsidR="0093679A" w:rsidRPr="000563E9">
        <w:rPr>
          <w:snapToGrid w:val="0"/>
          <w:sz w:val="24"/>
          <w:szCs w:val="24"/>
          <w:lang w:val="kk-KZ"/>
        </w:rPr>
        <w:t>, керосин, мазут және т.б.)</w:t>
      </w:r>
      <w:r w:rsidR="00D974F3" w:rsidRPr="000563E9">
        <w:rPr>
          <w:snapToGrid w:val="0"/>
          <w:sz w:val="24"/>
          <w:szCs w:val="24"/>
          <w:lang w:val="kk-KZ"/>
        </w:rPr>
        <w:t xml:space="preserve">, </w:t>
      </w:r>
      <w:r w:rsidR="0093679A" w:rsidRPr="000563E9">
        <w:rPr>
          <w:snapToGrid w:val="0"/>
          <w:sz w:val="24"/>
          <w:szCs w:val="24"/>
          <w:lang w:val="kk-KZ"/>
        </w:rPr>
        <w:t>со</w:t>
      </w:r>
      <w:r w:rsidR="003B4F56" w:rsidRPr="000563E9">
        <w:rPr>
          <w:snapToGrid w:val="0"/>
          <w:sz w:val="24"/>
          <w:szCs w:val="24"/>
          <w:lang w:val="kk-KZ"/>
        </w:rPr>
        <w:t>ны</w:t>
      </w:r>
      <w:r w:rsidR="0093679A" w:rsidRPr="000563E9">
        <w:rPr>
          <w:snapToGrid w:val="0"/>
          <w:sz w:val="24"/>
          <w:szCs w:val="24"/>
          <w:lang w:val="kk-KZ"/>
        </w:rPr>
        <w:t>мен қатар, қайта өңдеу</w:t>
      </w:r>
      <w:r w:rsidR="003B4F56" w:rsidRPr="000563E9">
        <w:rPr>
          <w:snapToGrid w:val="0"/>
          <w:sz w:val="24"/>
          <w:szCs w:val="24"/>
          <w:lang w:val="kk-KZ"/>
        </w:rPr>
        <w:t xml:space="preserve"> бойынша көрсетілетін</w:t>
      </w:r>
      <w:r w:rsidR="0093679A" w:rsidRPr="000563E9">
        <w:rPr>
          <w:snapToGrid w:val="0"/>
          <w:sz w:val="24"/>
          <w:szCs w:val="24"/>
          <w:lang w:val="kk-KZ"/>
        </w:rPr>
        <w:t xml:space="preserve"> қызмет</w:t>
      </w:r>
      <w:r w:rsidR="003B4F56" w:rsidRPr="000563E9">
        <w:rPr>
          <w:snapToGrid w:val="0"/>
          <w:sz w:val="24"/>
          <w:szCs w:val="24"/>
          <w:lang w:val="kk-KZ"/>
        </w:rPr>
        <w:t>т</w:t>
      </w:r>
      <w:r w:rsidR="0093679A" w:rsidRPr="000563E9">
        <w:rPr>
          <w:snapToGrid w:val="0"/>
          <w:sz w:val="24"/>
          <w:szCs w:val="24"/>
          <w:lang w:val="kk-KZ"/>
        </w:rPr>
        <w:t>ер (мысалы, тапсырыс арқылы қайта өңдеу) кіреді.</w:t>
      </w:r>
    </w:p>
    <w:p w:rsidR="00D974F3" w:rsidRPr="000563E9" w:rsidRDefault="009A41A2" w:rsidP="003B4F56">
      <w:pPr>
        <w:ind w:firstLine="720"/>
        <w:jc w:val="both"/>
        <w:rPr>
          <w:snapToGrid w:val="0"/>
          <w:sz w:val="24"/>
          <w:szCs w:val="24"/>
          <w:lang w:val="kk-KZ"/>
        </w:rPr>
      </w:pPr>
      <w:r w:rsidRPr="00232EB1">
        <w:rPr>
          <w:snapToGrid w:val="0"/>
          <w:sz w:val="24"/>
          <w:szCs w:val="24"/>
          <w:lang w:val="kk-KZ"/>
        </w:rPr>
        <w:t>Бұл</w:t>
      </w:r>
      <w:r w:rsidR="00D974F3" w:rsidRPr="000563E9">
        <w:rPr>
          <w:snapToGrid w:val="0"/>
          <w:sz w:val="24"/>
          <w:szCs w:val="24"/>
          <w:lang w:val="kk-KZ"/>
        </w:rPr>
        <w:t xml:space="preserve"> б</w:t>
      </w:r>
      <w:r w:rsidR="0017405B" w:rsidRPr="000563E9">
        <w:rPr>
          <w:snapToGrid w:val="0"/>
          <w:sz w:val="24"/>
          <w:szCs w:val="24"/>
          <w:lang w:val="kk-KZ"/>
        </w:rPr>
        <w:t>ө</w:t>
      </w:r>
      <w:r w:rsidR="00D974F3" w:rsidRPr="000563E9">
        <w:rPr>
          <w:snapToGrid w:val="0"/>
          <w:sz w:val="24"/>
          <w:szCs w:val="24"/>
          <w:lang w:val="kk-KZ"/>
        </w:rPr>
        <w:t xml:space="preserve">лімге </w:t>
      </w:r>
      <w:r w:rsidR="003B4F56" w:rsidRPr="000563E9">
        <w:rPr>
          <w:snapToGrid w:val="0"/>
          <w:sz w:val="24"/>
          <w:szCs w:val="24"/>
          <w:lang w:val="kk-KZ"/>
        </w:rPr>
        <w:t xml:space="preserve">мұнай газдарды басқа кәсіпорындармен өндіру </w:t>
      </w:r>
      <w:r w:rsidR="002015AB" w:rsidRPr="000563E9">
        <w:rPr>
          <w:snapToGrid w:val="0"/>
          <w:sz w:val="24"/>
          <w:szCs w:val="24"/>
          <w:lang w:val="kk-KZ"/>
        </w:rPr>
        <w:t>(20.1</w:t>
      </w:r>
      <w:r w:rsidR="002015AB">
        <w:rPr>
          <w:snapToGrid w:val="0"/>
          <w:sz w:val="24"/>
          <w:szCs w:val="24"/>
          <w:lang w:val="kk-KZ"/>
        </w:rPr>
        <w:t>4</w:t>
      </w:r>
      <w:r w:rsidR="002015AB" w:rsidRPr="000563E9">
        <w:rPr>
          <w:snapToGrid w:val="0"/>
          <w:sz w:val="24"/>
          <w:szCs w:val="24"/>
          <w:lang w:val="kk-KZ"/>
        </w:rPr>
        <w:t>)</w:t>
      </w:r>
      <w:r w:rsidR="002015AB">
        <w:rPr>
          <w:snapToGrid w:val="0"/>
          <w:sz w:val="24"/>
          <w:szCs w:val="24"/>
          <w:lang w:val="kk-KZ"/>
        </w:rPr>
        <w:t xml:space="preserve">, </w:t>
      </w:r>
      <w:r w:rsidR="004E749C" w:rsidRPr="000563E9">
        <w:rPr>
          <w:snapToGrid w:val="0"/>
          <w:sz w:val="24"/>
          <w:szCs w:val="24"/>
          <w:lang w:val="kk-KZ"/>
        </w:rPr>
        <w:t>өнеркәсіптік</w:t>
      </w:r>
      <w:r w:rsidR="00D974F3" w:rsidRPr="000563E9">
        <w:rPr>
          <w:snapToGrid w:val="0"/>
          <w:sz w:val="24"/>
          <w:szCs w:val="24"/>
          <w:lang w:val="kk-KZ"/>
        </w:rPr>
        <w:t xml:space="preserve"> газдарды </w:t>
      </w:r>
      <w:r w:rsidR="0017405B" w:rsidRPr="000563E9">
        <w:rPr>
          <w:snapToGrid w:val="0"/>
          <w:sz w:val="24"/>
          <w:szCs w:val="24"/>
          <w:lang w:val="kk-KZ"/>
        </w:rPr>
        <w:t>ө</w:t>
      </w:r>
      <w:r w:rsidR="00D974F3" w:rsidRPr="000563E9">
        <w:rPr>
          <w:snapToGrid w:val="0"/>
          <w:sz w:val="24"/>
          <w:szCs w:val="24"/>
          <w:lang w:val="kk-KZ"/>
        </w:rPr>
        <w:t>ндіру (20.11</w:t>
      </w:r>
      <w:r w:rsidR="004E7A19" w:rsidRPr="000563E9">
        <w:rPr>
          <w:snapToGrid w:val="0"/>
          <w:sz w:val="24"/>
          <w:szCs w:val="24"/>
          <w:lang w:val="kk-KZ"/>
        </w:rPr>
        <w:t>.0</w:t>
      </w:r>
      <w:r w:rsidRPr="009A41A2">
        <w:rPr>
          <w:snapToGrid w:val="0"/>
          <w:sz w:val="24"/>
          <w:szCs w:val="24"/>
          <w:lang w:val="kk-KZ"/>
        </w:rPr>
        <w:t xml:space="preserve"> </w:t>
      </w:r>
      <w:r w:rsidRPr="000563E9">
        <w:rPr>
          <w:snapToGrid w:val="0"/>
          <w:sz w:val="24"/>
          <w:szCs w:val="24"/>
          <w:lang w:val="kk-KZ"/>
        </w:rPr>
        <w:t>ішкі клас</w:t>
      </w:r>
      <w:r w:rsidR="00D974F3" w:rsidRPr="000563E9">
        <w:rPr>
          <w:snapToGrid w:val="0"/>
          <w:sz w:val="24"/>
          <w:szCs w:val="24"/>
          <w:lang w:val="kk-KZ"/>
        </w:rPr>
        <w:t>), таби</w:t>
      </w:r>
      <w:r w:rsidR="00015C64" w:rsidRPr="000563E9">
        <w:rPr>
          <w:snapToGrid w:val="0"/>
          <w:sz w:val="24"/>
          <w:szCs w:val="24"/>
          <w:lang w:val="kk-KZ"/>
        </w:rPr>
        <w:t>ғ</w:t>
      </w:r>
      <w:r w:rsidR="00D974F3" w:rsidRPr="000563E9">
        <w:rPr>
          <w:snapToGrid w:val="0"/>
          <w:sz w:val="24"/>
          <w:szCs w:val="24"/>
          <w:lang w:val="kk-KZ"/>
        </w:rPr>
        <w:t xml:space="preserve">и газ (метан, этан, бутан немесе пропан) </w:t>
      </w:r>
      <w:r w:rsidR="0017405B" w:rsidRPr="000563E9">
        <w:rPr>
          <w:snapToGrid w:val="0"/>
          <w:sz w:val="24"/>
          <w:szCs w:val="24"/>
          <w:lang w:val="kk-KZ"/>
        </w:rPr>
        <w:t>ө</w:t>
      </w:r>
      <w:r w:rsidR="00D974F3" w:rsidRPr="000563E9">
        <w:rPr>
          <w:snapToGrid w:val="0"/>
          <w:sz w:val="24"/>
          <w:szCs w:val="24"/>
          <w:lang w:val="kk-KZ"/>
        </w:rPr>
        <w:t xml:space="preserve">ндіру (06.20) </w:t>
      </w:r>
      <w:r w:rsidR="0017405B" w:rsidRPr="000563E9">
        <w:rPr>
          <w:snapToGrid w:val="0"/>
          <w:sz w:val="24"/>
          <w:szCs w:val="24"/>
          <w:lang w:val="kk-KZ"/>
        </w:rPr>
        <w:t>және</w:t>
      </w:r>
      <w:r w:rsidR="00D974F3" w:rsidRPr="000563E9">
        <w:rPr>
          <w:snapToGrid w:val="0"/>
          <w:sz w:val="24"/>
          <w:szCs w:val="24"/>
          <w:lang w:val="kk-KZ"/>
        </w:rPr>
        <w:t xml:space="preserve"> </w:t>
      </w:r>
      <w:r w:rsidR="003B4F56" w:rsidRPr="000563E9">
        <w:rPr>
          <w:snapToGrid w:val="0"/>
          <w:sz w:val="24"/>
          <w:szCs w:val="24"/>
          <w:lang w:val="kk-KZ"/>
        </w:rPr>
        <w:t>мұнай газ</w:t>
      </w:r>
      <w:r w:rsidR="004E7A19" w:rsidRPr="000563E9">
        <w:rPr>
          <w:snapToGrid w:val="0"/>
          <w:sz w:val="24"/>
          <w:szCs w:val="24"/>
          <w:lang w:val="kk-KZ"/>
        </w:rPr>
        <w:t>ы</w:t>
      </w:r>
      <w:r w:rsidR="003B4F56" w:rsidRPr="000563E9">
        <w:rPr>
          <w:snapToGrid w:val="0"/>
          <w:sz w:val="24"/>
          <w:szCs w:val="24"/>
          <w:lang w:val="kk-KZ"/>
        </w:rPr>
        <w:t>нан басқа</w:t>
      </w:r>
      <w:r w:rsidR="004E7A19" w:rsidRPr="000563E9">
        <w:rPr>
          <w:snapToGrid w:val="0"/>
          <w:sz w:val="24"/>
          <w:szCs w:val="24"/>
          <w:lang w:val="kk-KZ"/>
        </w:rPr>
        <w:t>, газ т</w:t>
      </w:r>
      <w:r w:rsidR="003B4F56" w:rsidRPr="000563E9">
        <w:rPr>
          <w:snapToGrid w:val="0"/>
          <w:sz w:val="24"/>
          <w:szCs w:val="24"/>
          <w:lang w:val="kk-KZ"/>
        </w:rPr>
        <w:t>ә</w:t>
      </w:r>
      <w:r w:rsidR="004E7A19" w:rsidRPr="000563E9">
        <w:rPr>
          <w:snapToGrid w:val="0"/>
          <w:sz w:val="24"/>
          <w:szCs w:val="24"/>
          <w:lang w:val="kk-KZ"/>
        </w:rPr>
        <w:t>різді отын өндіру (</w:t>
      </w:r>
      <w:r w:rsidR="00D974F3" w:rsidRPr="000563E9">
        <w:rPr>
          <w:snapToGrid w:val="0"/>
          <w:sz w:val="24"/>
          <w:szCs w:val="24"/>
          <w:lang w:val="kk-KZ"/>
        </w:rPr>
        <w:t>мысалы, к</w:t>
      </w:r>
      <w:r w:rsidR="0017405B" w:rsidRPr="000563E9">
        <w:rPr>
          <w:snapToGrid w:val="0"/>
          <w:sz w:val="24"/>
          <w:szCs w:val="24"/>
          <w:lang w:val="kk-KZ"/>
        </w:rPr>
        <w:t>ө</w:t>
      </w:r>
      <w:r w:rsidR="00D974F3" w:rsidRPr="000563E9">
        <w:rPr>
          <w:snapToGrid w:val="0"/>
          <w:sz w:val="24"/>
          <w:szCs w:val="24"/>
          <w:lang w:val="kk-KZ"/>
        </w:rPr>
        <w:t>мір газы,  к</w:t>
      </w:r>
      <w:r w:rsidR="0017405B" w:rsidRPr="000563E9">
        <w:rPr>
          <w:snapToGrid w:val="0"/>
          <w:sz w:val="24"/>
          <w:szCs w:val="24"/>
          <w:lang w:val="kk-KZ"/>
        </w:rPr>
        <w:t>ө</w:t>
      </w:r>
      <w:r w:rsidR="00D974F3" w:rsidRPr="000563E9">
        <w:rPr>
          <w:snapToGrid w:val="0"/>
          <w:sz w:val="24"/>
          <w:szCs w:val="24"/>
          <w:lang w:val="kk-KZ"/>
        </w:rPr>
        <w:t>гілдір/су газы, генератор газ</w:t>
      </w:r>
      <w:r w:rsidR="003B4F56" w:rsidRPr="000563E9">
        <w:rPr>
          <w:snapToGrid w:val="0"/>
          <w:sz w:val="24"/>
          <w:szCs w:val="24"/>
          <w:lang w:val="kk-KZ"/>
        </w:rPr>
        <w:t>ы</w:t>
      </w:r>
      <w:r w:rsidR="00D974F3" w:rsidRPr="000563E9">
        <w:rPr>
          <w:snapToGrid w:val="0"/>
          <w:sz w:val="24"/>
          <w:szCs w:val="24"/>
          <w:lang w:val="kk-KZ"/>
        </w:rPr>
        <w:t xml:space="preserve">, </w:t>
      </w:r>
      <w:r w:rsidR="004E7A19" w:rsidRPr="000563E9">
        <w:rPr>
          <w:snapToGrid w:val="0"/>
          <w:sz w:val="24"/>
          <w:szCs w:val="24"/>
          <w:lang w:val="kk-KZ"/>
        </w:rPr>
        <w:t>тұрмыс</w:t>
      </w:r>
      <w:r w:rsidR="003B4F56" w:rsidRPr="000563E9">
        <w:rPr>
          <w:snapToGrid w:val="0"/>
          <w:sz w:val="24"/>
          <w:szCs w:val="24"/>
          <w:lang w:val="kk-KZ"/>
        </w:rPr>
        <w:t>тық</w:t>
      </w:r>
      <w:r w:rsidR="00D974F3" w:rsidRPr="000563E9">
        <w:rPr>
          <w:snapToGrid w:val="0"/>
          <w:sz w:val="24"/>
          <w:szCs w:val="24"/>
          <w:lang w:val="kk-KZ"/>
        </w:rPr>
        <w:t xml:space="preserve"> газ</w:t>
      </w:r>
      <w:r w:rsidR="004E7A19" w:rsidRPr="000563E9">
        <w:rPr>
          <w:snapToGrid w:val="0"/>
          <w:sz w:val="24"/>
          <w:szCs w:val="24"/>
          <w:lang w:val="kk-KZ"/>
        </w:rPr>
        <w:t>)</w:t>
      </w:r>
      <w:r w:rsidR="00D974F3" w:rsidRPr="000563E9">
        <w:rPr>
          <w:snapToGrid w:val="0"/>
          <w:sz w:val="24"/>
          <w:szCs w:val="24"/>
          <w:lang w:val="kk-KZ"/>
        </w:rPr>
        <w:t xml:space="preserve"> (35.21</w:t>
      </w:r>
      <w:r>
        <w:rPr>
          <w:snapToGrid w:val="0"/>
          <w:sz w:val="24"/>
          <w:szCs w:val="24"/>
          <w:lang w:val="kk-KZ"/>
        </w:rPr>
        <w:t xml:space="preserve"> клас</w:t>
      </w:r>
      <w:r w:rsidR="00D974F3" w:rsidRPr="000563E9">
        <w:rPr>
          <w:snapToGrid w:val="0"/>
          <w:sz w:val="24"/>
          <w:szCs w:val="24"/>
          <w:lang w:val="kk-KZ"/>
        </w:rPr>
        <w:t>)</w:t>
      </w:r>
      <w:r w:rsidR="007A07B3" w:rsidRPr="007A07B3">
        <w:rPr>
          <w:iCs/>
          <w:snapToGrid w:val="0"/>
          <w:sz w:val="24"/>
          <w:szCs w:val="24"/>
          <w:lang w:val="kk-KZ"/>
        </w:rPr>
        <w:t xml:space="preserve"> </w:t>
      </w:r>
      <w:r w:rsidR="007A07B3" w:rsidRPr="000563E9">
        <w:rPr>
          <w:iCs/>
          <w:snapToGrid w:val="0"/>
          <w:sz w:val="24"/>
          <w:szCs w:val="24"/>
          <w:lang w:val="kk-KZ"/>
        </w:rPr>
        <w:t>кірмейді</w:t>
      </w:r>
      <w:r w:rsidR="004E7A19" w:rsidRPr="000563E9">
        <w:rPr>
          <w:snapToGrid w:val="0"/>
          <w:sz w:val="24"/>
          <w:szCs w:val="24"/>
          <w:lang w:val="kk-KZ"/>
        </w:rPr>
        <w:t>.</w:t>
      </w:r>
      <w:r w:rsidR="00D974F3" w:rsidRPr="000563E9">
        <w:rPr>
          <w:snapToGrid w:val="0"/>
          <w:sz w:val="24"/>
          <w:szCs w:val="24"/>
          <w:lang w:val="kk-KZ"/>
        </w:rPr>
        <w:t xml:space="preserve"> </w:t>
      </w:r>
      <w:r w:rsidR="004E7A19" w:rsidRPr="000563E9">
        <w:rPr>
          <w:snapToGrid w:val="0"/>
          <w:sz w:val="24"/>
          <w:szCs w:val="24"/>
          <w:lang w:val="kk-KZ"/>
        </w:rPr>
        <w:t>Т</w:t>
      </w:r>
      <w:r w:rsidR="00D974F3" w:rsidRPr="000563E9">
        <w:rPr>
          <w:snapToGrid w:val="0"/>
          <w:sz w:val="24"/>
          <w:szCs w:val="24"/>
          <w:lang w:val="kk-KZ"/>
        </w:rPr>
        <w:t>азартыл</w:t>
      </w:r>
      <w:r w:rsidR="00015C64" w:rsidRPr="000563E9">
        <w:rPr>
          <w:snapToGrid w:val="0"/>
          <w:sz w:val="24"/>
          <w:szCs w:val="24"/>
          <w:lang w:val="kk-KZ"/>
        </w:rPr>
        <w:t>ғ</w:t>
      </w:r>
      <w:r w:rsidR="00D974F3" w:rsidRPr="000563E9">
        <w:rPr>
          <w:snapToGrid w:val="0"/>
          <w:sz w:val="24"/>
          <w:szCs w:val="24"/>
          <w:lang w:val="kk-KZ"/>
        </w:rPr>
        <w:t>ан м</w:t>
      </w:r>
      <w:r w:rsidR="0017405B" w:rsidRPr="000563E9">
        <w:rPr>
          <w:snapToGrid w:val="0"/>
          <w:sz w:val="24"/>
          <w:szCs w:val="24"/>
          <w:lang w:val="kk-KZ"/>
        </w:rPr>
        <w:t>ұ</w:t>
      </w:r>
      <w:r w:rsidR="00D974F3" w:rsidRPr="000563E9">
        <w:rPr>
          <w:snapToGrid w:val="0"/>
          <w:sz w:val="24"/>
          <w:szCs w:val="24"/>
          <w:lang w:val="kk-KZ"/>
        </w:rPr>
        <w:t>найдан м</w:t>
      </w:r>
      <w:r w:rsidR="0017405B" w:rsidRPr="000563E9">
        <w:rPr>
          <w:snapToGrid w:val="0"/>
          <w:sz w:val="24"/>
          <w:szCs w:val="24"/>
          <w:lang w:val="kk-KZ"/>
        </w:rPr>
        <w:t>ұ</w:t>
      </w:r>
      <w:r w:rsidR="00D974F3" w:rsidRPr="000563E9">
        <w:rPr>
          <w:snapToGrid w:val="0"/>
          <w:sz w:val="24"/>
          <w:szCs w:val="24"/>
          <w:lang w:val="kk-KZ"/>
        </w:rPr>
        <w:t>найхими</w:t>
      </w:r>
      <w:r w:rsidR="004E7A19" w:rsidRPr="000563E9">
        <w:rPr>
          <w:snapToGrid w:val="0"/>
          <w:sz w:val="24"/>
          <w:szCs w:val="24"/>
          <w:lang w:val="kk-KZ"/>
        </w:rPr>
        <w:t>ялық өнімдер</w:t>
      </w:r>
      <w:r w:rsidR="003B4F56" w:rsidRPr="000563E9">
        <w:rPr>
          <w:snapToGrid w:val="0"/>
          <w:sz w:val="24"/>
          <w:szCs w:val="24"/>
          <w:lang w:val="kk-KZ"/>
        </w:rPr>
        <w:t>д</w:t>
      </w:r>
      <w:r w:rsidR="004E7A19" w:rsidRPr="000563E9">
        <w:rPr>
          <w:snapToGrid w:val="0"/>
          <w:sz w:val="24"/>
          <w:szCs w:val="24"/>
          <w:lang w:val="kk-KZ"/>
        </w:rPr>
        <w:t>і</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ндіру 20-б</w:t>
      </w:r>
      <w:r w:rsidR="0017405B" w:rsidRPr="000563E9">
        <w:rPr>
          <w:snapToGrid w:val="0"/>
          <w:sz w:val="24"/>
          <w:szCs w:val="24"/>
          <w:lang w:val="kk-KZ"/>
        </w:rPr>
        <w:t>ө</w:t>
      </w:r>
      <w:r w:rsidR="00D974F3" w:rsidRPr="000563E9">
        <w:rPr>
          <w:snapToGrid w:val="0"/>
          <w:sz w:val="24"/>
          <w:szCs w:val="24"/>
          <w:lang w:val="kk-KZ"/>
        </w:rPr>
        <w:t xml:space="preserve">лімде </w:t>
      </w:r>
      <w:r w:rsidR="004E7A19" w:rsidRPr="000563E9">
        <w:rPr>
          <w:snapToGrid w:val="0"/>
          <w:sz w:val="24"/>
          <w:szCs w:val="24"/>
          <w:lang w:val="kk-KZ"/>
        </w:rPr>
        <w:t>жіктел</w:t>
      </w:r>
      <w:r w:rsidR="003B4F56" w:rsidRPr="000563E9">
        <w:rPr>
          <w:snapToGrid w:val="0"/>
          <w:sz w:val="24"/>
          <w:szCs w:val="24"/>
          <w:lang w:val="kk-KZ"/>
        </w:rPr>
        <w:t>еді</w:t>
      </w:r>
      <w:r w:rsidR="00D974F3" w:rsidRPr="000563E9">
        <w:rPr>
          <w:snapToGrid w:val="0"/>
          <w:sz w:val="24"/>
          <w:szCs w:val="24"/>
          <w:lang w:val="kk-KZ"/>
        </w:rPr>
        <w:t xml:space="preserve">.  </w:t>
      </w:r>
    </w:p>
    <w:p w:rsidR="00D974F3" w:rsidRPr="000563E9" w:rsidRDefault="00D974F3" w:rsidP="00D974F3">
      <w:pPr>
        <w:jc w:val="both"/>
        <w:rPr>
          <w:b/>
          <w:bCs/>
          <w:snapToGrid w:val="0"/>
          <w:sz w:val="24"/>
          <w:szCs w:val="24"/>
          <w:lang w:val="kk-KZ"/>
        </w:rPr>
      </w:pPr>
    </w:p>
    <w:p w:rsidR="00D974F3" w:rsidRPr="000563E9" w:rsidRDefault="00D974F3" w:rsidP="00094D57">
      <w:pPr>
        <w:ind w:firstLine="720"/>
        <w:jc w:val="both"/>
        <w:rPr>
          <w:b/>
          <w:bCs/>
          <w:snapToGrid w:val="0"/>
          <w:sz w:val="24"/>
          <w:szCs w:val="24"/>
          <w:lang w:val="kk-KZ"/>
        </w:rPr>
      </w:pPr>
      <w:r w:rsidRPr="000563E9">
        <w:rPr>
          <w:b/>
          <w:bCs/>
          <w:snapToGrid w:val="0"/>
          <w:sz w:val="24"/>
          <w:szCs w:val="24"/>
          <w:lang w:val="kk-KZ"/>
        </w:rPr>
        <w:t>19.1 Кокс пештері</w:t>
      </w:r>
      <w:r w:rsidR="003B4F56" w:rsidRPr="000563E9">
        <w:rPr>
          <w:b/>
          <w:bCs/>
          <w:snapToGrid w:val="0"/>
          <w:sz w:val="24"/>
          <w:szCs w:val="24"/>
          <w:lang w:val="kk-KZ"/>
        </w:rPr>
        <w:t>нің</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нім</w:t>
      </w:r>
      <w:r w:rsidR="003B4F56" w:rsidRPr="000563E9">
        <w:rPr>
          <w:b/>
          <w:bCs/>
          <w:snapToGrid w:val="0"/>
          <w:sz w:val="24"/>
          <w:szCs w:val="24"/>
          <w:lang w:val="kk-KZ"/>
        </w:rPr>
        <w:t>дерін</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3B4F56" w:rsidRPr="000563E9" w:rsidRDefault="00D974F3" w:rsidP="00094D57">
      <w:pPr>
        <w:ind w:firstLine="720"/>
        <w:jc w:val="both"/>
        <w:rPr>
          <w:b/>
          <w:bCs/>
          <w:snapToGrid w:val="0"/>
          <w:sz w:val="24"/>
          <w:szCs w:val="24"/>
          <w:lang w:val="kk-KZ"/>
        </w:rPr>
      </w:pPr>
      <w:r w:rsidRPr="000563E9">
        <w:rPr>
          <w:b/>
          <w:bCs/>
          <w:snapToGrid w:val="0"/>
          <w:sz w:val="24"/>
          <w:szCs w:val="24"/>
          <w:lang w:val="kk-KZ"/>
        </w:rPr>
        <w:t xml:space="preserve">19.10 </w:t>
      </w:r>
      <w:r w:rsidR="003B4F56" w:rsidRPr="000563E9">
        <w:rPr>
          <w:b/>
          <w:bCs/>
          <w:snapToGrid w:val="0"/>
          <w:sz w:val="24"/>
          <w:szCs w:val="24"/>
          <w:lang w:val="kk-KZ"/>
        </w:rPr>
        <w:t>Кокс пештерінің өнімдерін өндіру</w:t>
      </w:r>
    </w:p>
    <w:p w:rsidR="00D974F3" w:rsidRPr="000563E9" w:rsidRDefault="00D974F3" w:rsidP="00D974F3">
      <w:pPr>
        <w:jc w:val="both"/>
        <w:rPr>
          <w:b/>
          <w:bCs/>
          <w:snapToGrid w:val="0"/>
          <w:sz w:val="24"/>
          <w:szCs w:val="24"/>
          <w:lang w:val="kk-KZ"/>
        </w:rPr>
      </w:pPr>
    </w:p>
    <w:p w:rsidR="002727CF" w:rsidRPr="000563E9" w:rsidRDefault="002727CF" w:rsidP="00094D57">
      <w:pPr>
        <w:ind w:firstLine="720"/>
        <w:jc w:val="both"/>
        <w:rPr>
          <w:b/>
          <w:bCs/>
          <w:snapToGrid w:val="0"/>
          <w:sz w:val="24"/>
          <w:szCs w:val="24"/>
          <w:lang w:val="kk-KZ"/>
        </w:rPr>
      </w:pPr>
      <w:r w:rsidRPr="000563E9">
        <w:rPr>
          <w:snapToGrid w:val="0"/>
          <w:sz w:val="24"/>
          <w:szCs w:val="24"/>
          <w:lang w:val="kk-KZ"/>
        </w:rPr>
        <w:t>19.10.0 Кокс пештерінің өнімдерін өндіру</w:t>
      </w:r>
    </w:p>
    <w:p w:rsidR="002727CF" w:rsidRPr="000563E9" w:rsidRDefault="002727CF" w:rsidP="002727CF">
      <w:pPr>
        <w:jc w:val="both"/>
        <w:rPr>
          <w:snapToGrid w:val="0"/>
          <w:sz w:val="24"/>
          <w:szCs w:val="24"/>
          <w:lang w:val="kk-KZ"/>
        </w:rPr>
      </w:pPr>
    </w:p>
    <w:p w:rsidR="002727CF" w:rsidRPr="000563E9" w:rsidRDefault="002727CF" w:rsidP="00094D5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2727CF" w:rsidRPr="000563E9" w:rsidRDefault="002727CF" w:rsidP="00094D57">
      <w:pPr>
        <w:ind w:firstLine="720"/>
        <w:jc w:val="both"/>
        <w:rPr>
          <w:snapToGrid w:val="0"/>
          <w:sz w:val="24"/>
          <w:szCs w:val="24"/>
          <w:lang w:val="kk-KZ"/>
        </w:rPr>
      </w:pPr>
      <w:r w:rsidRPr="000563E9">
        <w:rPr>
          <w:snapToGrid w:val="0"/>
          <w:sz w:val="24"/>
          <w:szCs w:val="24"/>
          <w:lang w:val="kk-KZ"/>
        </w:rPr>
        <w:t>- кокс пештерін пайдалану</w:t>
      </w:r>
    </w:p>
    <w:p w:rsidR="002727CF" w:rsidRPr="000563E9" w:rsidRDefault="002727CF" w:rsidP="00094D57">
      <w:pPr>
        <w:ind w:firstLine="720"/>
        <w:jc w:val="both"/>
        <w:rPr>
          <w:snapToGrid w:val="0"/>
          <w:sz w:val="24"/>
          <w:szCs w:val="24"/>
          <w:lang w:val="kk-KZ"/>
        </w:rPr>
      </w:pPr>
      <w:r w:rsidRPr="000563E9">
        <w:rPr>
          <w:snapToGrid w:val="0"/>
          <w:sz w:val="24"/>
          <w:szCs w:val="24"/>
          <w:lang w:val="kk-KZ"/>
        </w:rPr>
        <w:t>- кокс және жартылай кокс өндіру</w:t>
      </w:r>
    </w:p>
    <w:p w:rsidR="002727CF" w:rsidRPr="000563E9" w:rsidRDefault="002727CF" w:rsidP="00094D57">
      <w:pPr>
        <w:ind w:firstLine="720"/>
        <w:jc w:val="both"/>
        <w:rPr>
          <w:snapToGrid w:val="0"/>
          <w:sz w:val="24"/>
          <w:szCs w:val="24"/>
          <w:lang w:val="kk-KZ"/>
        </w:rPr>
      </w:pPr>
      <w:r w:rsidRPr="000563E9">
        <w:rPr>
          <w:snapToGrid w:val="0"/>
          <w:sz w:val="24"/>
          <w:szCs w:val="24"/>
          <w:lang w:val="kk-KZ"/>
        </w:rPr>
        <w:t xml:space="preserve">- шайыр, </w:t>
      </w:r>
      <w:r w:rsidR="003B4F56" w:rsidRPr="000563E9">
        <w:rPr>
          <w:snapToGrid w:val="0"/>
          <w:sz w:val="24"/>
          <w:szCs w:val="24"/>
          <w:lang w:val="kk-KZ"/>
        </w:rPr>
        <w:t>күл</w:t>
      </w:r>
      <w:r w:rsidRPr="000563E9">
        <w:rPr>
          <w:snapToGrid w:val="0"/>
          <w:sz w:val="24"/>
          <w:szCs w:val="24"/>
          <w:lang w:val="kk-KZ"/>
        </w:rPr>
        <w:t xml:space="preserve"> және </w:t>
      </w:r>
      <w:r w:rsidR="003B4F56" w:rsidRPr="000563E9">
        <w:rPr>
          <w:snapToGrid w:val="0"/>
          <w:sz w:val="24"/>
          <w:szCs w:val="24"/>
          <w:lang w:val="kk-KZ"/>
        </w:rPr>
        <w:t>күл</w:t>
      </w:r>
      <w:r w:rsidRPr="000563E9">
        <w:rPr>
          <w:snapToGrid w:val="0"/>
          <w:sz w:val="24"/>
          <w:szCs w:val="24"/>
          <w:lang w:val="kk-KZ"/>
        </w:rPr>
        <w:t xml:space="preserve"> коксын өндіру </w:t>
      </w:r>
    </w:p>
    <w:p w:rsidR="002727CF" w:rsidRPr="000563E9" w:rsidRDefault="002727CF" w:rsidP="00094D57">
      <w:pPr>
        <w:ind w:firstLine="720"/>
        <w:jc w:val="both"/>
        <w:rPr>
          <w:snapToGrid w:val="0"/>
          <w:sz w:val="24"/>
          <w:szCs w:val="24"/>
          <w:lang w:val="kk-KZ"/>
        </w:rPr>
      </w:pPr>
      <w:r w:rsidRPr="000563E9">
        <w:rPr>
          <w:snapToGrid w:val="0"/>
          <w:sz w:val="24"/>
          <w:szCs w:val="24"/>
          <w:lang w:val="kk-KZ"/>
        </w:rPr>
        <w:t>- кокс газын өндіру</w:t>
      </w:r>
    </w:p>
    <w:p w:rsidR="002727CF" w:rsidRPr="000563E9" w:rsidRDefault="002727CF" w:rsidP="00094D57">
      <w:pPr>
        <w:ind w:firstLine="720"/>
        <w:jc w:val="both"/>
        <w:rPr>
          <w:snapToGrid w:val="0"/>
          <w:sz w:val="24"/>
          <w:szCs w:val="24"/>
          <w:lang w:val="kk-KZ"/>
        </w:rPr>
      </w:pPr>
      <w:r w:rsidRPr="000563E9">
        <w:rPr>
          <w:snapToGrid w:val="0"/>
          <w:sz w:val="24"/>
          <w:szCs w:val="24"/>
          <w:lang w:val="kk-KZ"/>
        </w:rPr>
        <w:t>- тас көмір</w:t>
      </w:r>
      <w:r w:rsidR="003B4F56" w:rsidRPr="000563E9">
        <w:rPr>
          <w:snapToGrid w:val="0"/>
          <w:sz w:val="24"/>
          <w:szCs w:val="24"/>
          <w:lang w:val="kk-KZ"/>
        </w:rPr>
        <w:t>лі</w:t>
      </w:r>
      <w:r w:rsidRPr="000563E9">
        <w:rPr>
          <w:snapToGrid w:val="0"/>
          <w:sz w:val="24"/>
          <w:szCs w:val="24"/>
          <w:lang w:val="kk-KZ"/>
        </w:rPr>
        <w:t xml:space="preserve"> мен лигнитті шайыр</w:t>
      </w:r>
      <w:r w:rsidR="003B4F56" w:rsidRPr="000563E9">
        <w:rPr>
          <w:snapToGrid w:val="0"/>
          <w:sz w:val="24"/>
          <w:szCs w:val="24"/>
          <w:lang w:val="kk-KZ"/>
        </w:rPr>
        <w:t>ды</w:t>
      </w:r>
      <w:r w:rsidRPr="000563E9">
        <w:rPr>
          <w:snapToGrid w:val="0"/>
          <w:sz w:val="24"/>
          <w:szCs w:val="24"/>
          <w:lang w:val="kk-KZ"/>
        </w:rPr>
        <w:t xml:space="preserve"> өндіру </w:t>
      </w:r>
    </w:p>
    <w:p w:rsidR="002727CF" w:rsidRPr="000563E9" w:rsidRDefault="002727CF" w:rsidP="00094D57">
      <w:pPr>
        <w:ind w:firstLine="720"/>
        <w:jc w:val="both"/>
        <w:rPr>
          <w:snapToGrid w:val="0"/>
          <w:sz w:val="24"/>
          <w:szCs w:val="24"/>
          <w:lang w:val="kk-KZ"/>
        </w:rPr>
      </w:pPr>
      <w:r w:rsidRPr="000563E9">
        <w:rPr>
          <w:snapToGrid w:val="0"/>
          <w:sz w:val="24"/>
          <w:szCs w:val="24"/>
          <w:lang w:val="kk-KZ"/>
        </w:rPr>
        <w:t>- коксты байыту</w:t>
      </w:r>
      <w:r w:rsidR="003B4F56" w:rsidRPr="000563E9">
        <w:rPr>
          <w:snapToGrid w:val="0"/>
          <w:sz w:val="24"/>
          <w:szCs w:val="24"/>
          <w:lang w:val="kk-KZ"/>
        </w:rPr>
        <w:t xml:space="preserve"> кіреді</w:t>
      </w:r>
    </w:p>
    <w:p w:rsidR="002727CF" w:rsidRPr="000563E9" w:rsidRDefault="002727CF" w:rsidP="002727CF">
      <w:pPr>
        <w:jc w:val="both"/>
        <w:rPr>
          <w:snapToGrid w:val="0"/>
          <w:sz w:val="24"/>
          <w:szCs w:val="24"/>
          <w:lang w:val="kk-KZ"/>
        </w:rPr>
      </w:pPr>
    </w:p>
    <w:p w:rsidR="002727CF" w:rsidRPr="00232EB1" w:rsidRDefault="002727CF" w:rsidP="00094D57">
      <w:pPr>
        <w:ind w:firstLine="720"/>
        <w:jc w:val="both"/>
        <w:rPr>
          <w:iCs/>
          <w:snapToGrid w:val="0"/>
          <w:sz w:val="24"/>
          <w:szCs w:val="24"/>
          <w:lang w:val="kk-KZ"/>
        </w:rPr>
      </w:pPr>
      <w:r w:rsidRPr="00232EB1">
        <w:rPr>
          <w:snapToGrid w:val="0"/>
          <w:sz w:val="24"/>
          <w:szCs w:val="24"/>
          <w:lang w:val="kk-KZ"/>
        </w:rPr>
        <w:t>Бұл</w:t>
      </w:r>
      <w:r w:rsidRPr="00232EB1">
        <w:rPr>
          <w:iCs/>
          <w:snapToGrid w:val="0"/>
          <w:sz w:val="24"/>
          <w:szCs w:val="24"/>
          <w:lang w:val="kk-KZ"/>
        </w:rPr>
        <w:t xml:space="preserve"> ішкі </w:t>
      </w:r>
      <w:r w:rsidR="00F078D0" w:rsidRPr="00232EB1">
        <w:rPr>
          <w:snapToGrid w:val="0"/>
          <w:sz w:val="24"/>
          <w:szCs w:val="24"/>
          <w:lang w:val="kk-KZ"/>
        </w:rPr>
        <w:t>класқа</w:t>
      </w:r>
      <w:r w:rsidRPr="00232EB1">
        <w:rPr>
          <w:iCs/>
          <w:snapToGrid w:val="0"/>
          <w:sz w:val="24"/>
          <w:szCs w:val="24"/>
          <w:lang w:val="kk-KZ"/>
        </w:rPr>
        <w:t xml:space="preserve">: </w:t>
      </w:r>
    </w:p>
    <w:p w:rsidR="002727CF" w:rsidRPr="00232EB1" w:rsidRDefault="002727CF" w:rsidP="004B7399">
      <w:pPr>
        <w:ind w:firstLine="720"/>
        <w:jc w:val="both"/>
        <w:rPr>
          <w:iCs/>
          <w:snapToGrid w:val="0"/>
          <w:sz w:val="24"/>
          <w:szCs w:val="24"/>
          <w:lang w:val="kk-KZ"/>
        </w:rPr>
      </w:pPr>
      <w:r w:rsidRPr="00232EB1">
        <w:rPr>
          <w:iCs/>
          <w:snapToGrid w:val="0"/>
          <w:sz w:val="24"/>
          <w:szCs w:val="24"/>
          <w:lang w:val="kk-KZ"/>
        </w:rPr>
        <w:t>- көмі</w:t>
      </w:r>
      <w:r w:rsidR="00232EB1">
        <w:rPr>
          <w:iCs/>
          <w:snapToGrid w:val="0"/>
          <w:sz w:val="24"/>
          <w:szCs w:val="24"/>
          <w:lang w:val="kk-KZ"/>
        </w:rPr>
        <w:t>р</w:t>
      </w:r>
      <w:r w:rsidR="003B4F56" w:rsidRPr="00232EB1">
        <w:rPr>
          <w:iCs/>
          <w:snapToGrid w:val="0"/>
          <w:sz w:val="24"/>
          <w:szCs w:val="24"/>
          <w:lang w:val="kk-KZ"/>
        </w:rPr>
        <w:t>ден</w:t>
      </w:r>
      <w:r w:rsidRPr="00232EB1">
        <w:rPr>
          <w:iCs/>
          <w:snapToGrid w:val="0"/>
          <w:sz w:val="24"/>
          <w:szCs w:val="24"/>
          <w:lang w:val="kk-KZ"/>
        </w:rPr>
        <w:t xml:space="preserve"> </w:t>
      </w:r>
      <w:r w:rsidR="002531A6" w:rsidRPr="00232EB1">
        <w:rPr>
          <w:iCs/>
          <w:snapToGrid w:val="0"/>
          <w:sz w:val="24"/>
          <w:szCs w:val="24"/>
          <w:lang w:val="kk-KZ"/>
        </w:rPr>
        <w:t xml:space="preserve">брикеттер </w:t>
      </w:r>
      <w:r w:rsidRPr="00232EB1">
        <w:rPr>
          <w:iCs/>
          <w:snapToGrid w:val="0"/>
          <w:sz w:val="24"/>
          <w:szCs w:val="24"/>
          <w:lang w:val="kk-KZ"/>
        </w:rPr>
        <w:t>өндіру</w:t>
      </w:r>
      <w:r w:rsidR="003B4F56" w:rsidRPr="00232EB1">
        <w:rPr>
          <w:iCs/>
          <w:snapToGrid w:val="0"/>
          <w:sz w:val="24"/>
          <w:szCs w:val="24"/>
          <w:lang w:val="kk-KZ"/>
        </w:rPr>
        <w:t xml:space="preserve"> кірмейді</w:t>
      </w:r>
      <w:r w:rsidRPr="00232EB1">
        <w:rPr>
          <w:iCs/>
          <w:snapToGrid w:val="0"/>
          <w:sz w:val="24"/>
          <w:szCs w:val="24"/>
          <w:lang w:val="kk-KZ"/>
        </w:rPr>
        <w:t>, (19.20.3, 19.20.4 қараңыз)</w:t>
      </w:r>
    </w:p>
    <w:p w:rsidR="002727CF" w:rsidRPr="000563E9" w:rsidRDefault="002727CF" w:rsidP="00D974F3">
      <w:pPr>
        <w:jc w:val="both"/>
        <w:rPr>
          <w:b/>
          <w:bCs/>
          <w:snapToGrid w:val="0"/>
          <w:sz w:val="24"/>
          <w:szCs w:val="24"/>
          <w:lang w:val="kk-KZ"/>
        </w:rPr>
      </w:pPr>
    </w:p>
    <w:p w:rsidR="00D974F3" w:rsidRPr="000563E9" w:rsidRDefault="00D974F3" w:rsidP="004B7399">
      <w:pPr>
        <w:ind w:firstLine="720"/>
        <w:jc w:val="both"/>
        <w:rPr>
          <w:b/>
          <w:bCs/>
          <w:snapToGrid w:val="0"/>
          <w:sz w:val="24"/>
          <w:szCs w:val="24"/>
          <w:lang w:val="kk-KZ"/>
        </w:rPr>
      </w:pPr>
      <w:r w:rsidRPr="000563E9">
        <w:rPr>
          <w:b/>
          <w:bCs/>
          <w:snapToGrid w:val="0"/>
          <w:sz w:val="24"/>
          <w:szCs w:val="24"/>
          <w:lang w:val="kk-KZ"/>
        </w:rPr>
        <w:t>19.2 М</w:t>
      </w:r>
      <w:r w:rsidR="0017405B" w:rsidRPr="000563E9">
        <w:rPr>
          <w:b/>
          <w:bCs/>
          <w:snapToGrid w:val="0"/>
          <w:sz w:val="24"/>
          <w:szCs w:val="24"/>
          <w:lang w:val="kk-KZ"/>
        </w:rPr>
        <w:t>ұ</w:t>
      </w:r>
      <w:r w:rsidRPr="000563E9">
        <w:rPr>
          <w:b/>
          <w:bCs/>
          <w:snapToGrid w:val="0"/>
          <w:sz w:val="24"/>
          <w:szCs w:val="24"/>
          <w:lang w:val="kk-KZ"/>
        </w:rPr>
        <w:t>найды</w:t>
      </w:r>
      <w:r w:rsidR="00932DC6" w:rsidRPr="000563E9">
        <w:rPr>
          <w:b/>
          <w:bCs/>
          <w:snapToGrid w:val="0"/>
          <w:sz w:val="24"/>
          <w:szCs w:val="24"/>
          <w:lang w:val="kk-KZ"/>
        </w:rPr>
        <w:t>ң</w:t>
      </w:r>
      <w:r w:rsidRPr="000563E9">
        <w:rPr>
          <w:b/>
          <w:bCs/>
          <w:snapToGrid w:val="0"/>
          <w:sz w:val="24"/>
          <w:szCs w:val="24"/>
          <w:lang w:val="kk-KZ"/>
        </w:rPr>
        <w:t xml:space="preserve">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делген </w:t>
      </w:r>
      <w:r w:rsidR="0017405B" w:rsidRPr="000563E9">
        <w:rPr>
          <w:b/>
          <w:bCs/>
          <w:snapToGrid w:val="0"/>
          <w:sz w:val="24"/>
          <w:szCs w:val="24"/>
          <w:lang w:val="kk-KZ"/>
        </w:rPr>
        <w:t>ө</w:t>
      </w:r>
      <w:r w:rsidRPr="000563E9">
        <w:rPr>
          <w:b/>
          <w:bCs/>
          <w:snapToGrid w:val="0"/>
          <w:sz w:val="24"/>
          <w:szCs w:val="24"/>
          <w:lang w:val="kk-KZ"/>
        </w:rPr>
        <w:t>німдерін</w:t>
      </w:r>
      <w:r w:rsidR="006A7FE3" w:rsidRPr="000563E9">
        <w:rPr>
          <w:b/>
          <w:bCs/>
          <w:snapToGrid w:val="0"/>
          <w:sz w:val="24"/>
          <w:szCs w:val="24"/>
          <w:lang w:val="kk-KZ"/>
        </w:rPr>
        <w:t xml:space="preserve">, шымтезек </w:t>
      </w:r>
      <w:r w:rsidR="003B4F56" w:rsidRPr="000563E9">
        <w:rPr>
          <w:b/>
          <w:bCs/>
          <w:snapToGrid w:val="0"/>
          <w:sz w:val="24"/>
          <w:szCs w:val="24"/>
          <w:lang w:val="kk-KZ"/>
        </w:rPr>
        <w:t>пен</w:t>
      </w:r>
      <w:r w:rsidR="006A7FE3" w:rsidRPr="000563E9">
        <w:rPr>
          <w:b/>
          <w:bCs/>
          <w:snapToGrid w:val="0"/>
          <w:sz w:val="24"/>
          <w:szCs w:val="24"/>
          <w:lang w:val="kk-KZ"/>
        </w:rPr>
        <w:t xml:space="preserve"> көмір</w:t>
      </w:r>
      <w:r w:rsidR="003B4F56" w:rsidRPr="000563E9">
        <w:rPr>
          <w:b/>
          <w:bCs/>
          <w:snapToGrid w:val="0"/>
          <w:sz w:val="24"/>
          <w:szCs w:val="24"/>
          <w:lang w:val="kk-KZ"/>
        </w:rPr>
        <w:t>ден</w:t>
      </w:r>
      <w:r w:rsidR="006A7FE3" w:rsidRPr="000563E9">
        <w:rPr>
          <w:b/>
          <w:bCs/>
          <w:snapToGrid w:val="0"/>
          <w:sz w:val="24"/>
          <w:szCs w:val="24"/>
          <w:lang w:val="kk-KZ"/>
        </w:rPr>
        <w:t xml:space="preserve"> брикеттер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3B4F56" w:rsidRPr="000563E9" w:rsidRDefault="00D974F3" w:rsidP="004B7399">
      <w:pPr>
        <w:ind w:firstLine="720"/>
        <w:jc w:val="both"/>
        <w:rPr>
          <w:b/>
          <w:bCs/>
          <w:snapToGrid w:val="0"/>
          <w:sz w:val="24"/>
          <w:szCs w:val="24"/>
          <w:lang w:val="kk-KZ"/>
        </w:rPr>
      </w:pPr>
      <w:r w:rsidRPr="000563E9">
        <w:rPr>
          <w:b/>
          <w:bCs/>
          <w:snapToGrid w:val="0"/>
          <w:sz w:val="24"/>
          <w:szCs w:val="24"/>
          <w:lang w:val="kk-KZ"/>
        </w:rPr>
        <w:t xml:space="preserve">19.20 </w:t>
      </w:r>
      <w:r w:rsidR="003B4F56" w:rsidRPr="000563E9">
        <w:rPr>
          <w:b/>
          <w:bCs/>
          <w:snapToGrid w:val="0"/>
          <w:sz w:val="24"/>
          <w:szCs w:val="24"/>
          <w:lang w:val="kk-KZ"/>
        </w:rPr>
        <w:t>Мұнайдың өңделген өнімдерін, шымтезек пен көмірден брикеттер өндіру</w:t>
      </w:r>
    </w:p>
    <w:p w:rsidR="00D974F3" w:rsidRPr="000563E9" w:rsidRDefault="00D974F3" w:rsidP="00D974F3">
      <w:pPr>
        <w:jc w:val="both"/>
        <w:rPr>
          <w:snapToGrid w:val="0"/>
          <w:sz w:val="24"/>
          <w:szCs w:val="24"/>
          <w:lang w:val="kk-KZ"/>
        </w:rPr>
      </w:pPr>
    </w:p>
    <w:p w:rsidR="00D974F3" w:rsidRPr="000563E9" w:rsidRDefault="009A41A2" w:rsidP="003B4F56">
      <w:pPr>
        <w:ind w:firstLine="720"/>
        <w:jc w:val="both"/>
        <w:rPr>
          <w:snapToGrid w:val="0"/>
          <w:sz w:val="24"/>
          <w:szCs w:val="24"/>
          <w:lang w:val="kk-KZ"/>
        </w:rPr>
      </w:pPr>
      <w:r w:rsidRPr="00232EB1">
        <w:rPr>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 xml:space="preserve"> с</w:t>
      </w:r>
      <w:r w:rsidR="0017405B" w:rsidRPr="000563E9">
        <w:rPr>
          <w:snapToGrid w:val="0"/>
          <w:sz w:val="24"/>
          <w:szCs w:val="24"/>
          <w:lang w:val="kk-KZ"/>
        </w:rPr>
        <w:t>ұ</w:t>
      </w:r>
      <w:r w:rsidR="00D974F3" w:rsidRPr="000563E9">
        <w:rPr>
          <w:snapToGrid w:val="0"/>
          <w:sz w:val="24"/>
          <w:szCs w:val="24"/>
          <w:lang w:val="kk-KZ"/>
        </w:rPr>
        <w:t>йық немесе газ т</w:t>
      </w:r>
      <w:r w:rsidR="00D279E9" w:rsidRPr="000563E9">
        <w:rPr>
          <w:snapToGrid w:val="0"/>
          <w:sz w:val="24"/>
          <w:szCs w:val="24"/>
          <w:lang w:val="kk-KZ"/>
        </w:rPr>
        <w:t>әр</w:t>
      </w:r>
      <w:r w:rsidR="00D974F3" w:rsidRPr="000563E9">
        <w:rPr>
          <w:snapToGrid w:val="0"/>
          <w:sz w:val="24"/>
          <w:szCs w:val="24"/>
          <w:lang w:val="kk-KZ"/>
        </w:rPr>
        <w:t xml:space="preserve">ізді </w:t>
      </w:r>
      <w:r w:rsidR="003B4F56" w:rsidRPr="000563E9">
        <w:rPr>
          <w:snapToGrid w:val="0"/>
          <w:sz w:val="24"/>
          <w:szCs w:val="24"/>
          <w:lang w:val="kk-KZ"/>
        </w:rPr>
        <w:t>отын</w:t>
      </w:r>
      <w:r w:rsidR="00D974F3" w:rsidRPr="000563E9">
        <w:rPr>
          <w:snapToGrid w:val="0"/>
          <w:sz w:val="24"/>
          <w:szCs w:val="24"/>
          <w:lang w:val="kk-KZ"/>
        </w:rPr>
        <w:t xml:space="preserve"> немесе шикі м</w:t>
      </w:r>
      <w:r w:rsidR="0017405B" w:rsidRPr="000563E9">
        <w:rPr>
          <w:snapToGrid w:val="0"/>
          <w:sz w:val="24"/>
          <w:szCs w:val="24"/>
          <w:lang w:val="kk-KZ"/>
        </w:rPr>
        <w:t>ұ</w:t>
      </w:r>
      <w:r w:rsidR="00D974F3" w:rsidRPr="000563E9">
        <w:rPr>
          <w:snapToGrid w:val="0"/>
          <w:sz w:val="24"/>
          <w:szCs w:val="24"/>
          <w:lang w:val="kk-KZ"/>
        </w:rPr>
        <w:t xml:space="preserve">найдан алынатын </w:t>
      </w:r>
      <w:r w:rsidR="003B4F56" w:rsidRPr="000563E9">
        <w:rPr>
          <w:snapToGrid w:val="0"/>
          <w:sz w:val="24"/>
          <w:szCs w:val="24"/>
          <w:lang w:val="kk-KZ"/>
        </w:rPr>
        <w:t>өзге де</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німдер</w:t>
      </w:r>
      <w:r w:rsidR="003B4F56" w:rsidRPr="000563E9">
        <w:rPr>
          <w:snapToGrid w:val="0"/>
          <w:sz w:val="24"/>
          <w:szCs w:val="24"/>
          <w:lang w:val="kk-KZ"/>
        </w:rPr>
        <w:t>ді</w:t>
      </w:r>
      <w:r w:rsidR="00D974F3" w:rsidRPr="000563E9">
        <w:rPr>
          <w:snapToGrid w:val="0"/>
          <w:sz w:val="24"/>
          <w:szCs w:val="24"/>
          <w:lang w:val="kk-KZ"/>
        </w:rPr>
        <w:t>, битум</w:t>
      </w:r>
      <w:r w:rsidR="003B4F56" w:rsidRPr="000563E9">
        <w:rPr>
          <w:snapToGrid w:val="0"/>
          <w:sz w:val="24"/>
          <w:szCs w:val="24"/>
          <w:lang w:val="kk-KZ"/>
        </w:rPr>
        <w:t>инозды</w:t>
      </w:r>
      <w:r w:rsidR="00D974F3" w:rsidRPr="000563E9">
        <w:rPr>
          <w:snapToGrid w:val="0"/>
          <w:sz w:val="24"/>
          <w:szCs w:val="24"/>
          <w:lang w:val="kk-KZ"/>
        </w:rPr>
        <w:t xml:space="preserve"> минералдар немесе оларды</w:t>
      </w:r>
      <w:r w:rsidR="00932DC6" w:rsidRPr="000563E9">
        <w:rPr>
          <w:snapToGrid w:val="0"/>
          <w:sz w:val="24"/>
          <w:szCs w:val="24"/>
          <w:lang w:val="kk-KZ"/>
        </w:rPr>
        <w:t>ң</w:t>
      </w:r>
      <w:r w:rsidR="00D974F3" w:rsidRPr="000563E9">
        <w:rPr>
          <w:snapToGrid w:val="0"/>
          <w:sz w:val="24"/>
          <w:szCs w:val="24"/>
          <w:lang w:val="kk-KZ"/>
        </w:rPr>
        <w:t xml:space="preserve"> </w:t>
      </w:r>
      <w:r w:rsidR="000C63BF" w:rsidRPr="000563E9">
        <w:rPr>
          <w:snapToGrid w:val="0"/>
          <w:sz w:val="24"/>
          <w:szCs w:val="24"/>
          <w:lang w:val="kk-KZ"/>
        </w:rPr>
        <w:t xml:space="preserve">фракцияларын </w:t>
      </w:r>
      <w:r w:rsidR="0017405B" w:rsidRPr="000563E9">
        <w:rPr>
          <w:snapToGrid w:val="0"/>
          <w:sz w:val="24"/>
          <w:szCs w:val="24"/>
          <w:lang w:val="kk-KZ"/>
        </w:rPr>
        <w:t>ө</w:t>
      </w:r>
      <w:r w:rsidR="00D974F3" w:rsidRPr="000563E9">
        <w:rPr>
          <w:snapToGrid w:val="0"/>
          <w:sz w:val="24"/>
          <w:szCs w:val="24"/>
          <w:lang w:val="kk-KZ"/>
        </w:rPr>
        <w:t>ндіру кіреді. М</w:t>
      </w:r>
      <w:r w:rsidR="0017405B" w:rsidRPr="000563E9">
        <w:rPr>
          <w:snapToGrid w:val="0"/>
          <w:sz w:val="24"/>
          <w:szCs w:val="24"/>
          <w:lang w:val="kk-KZ"/>
        </w:rPr>
        <w:t>ұ</w:t>
      </w:r>
      <w:r w:rsidR="00D974F3" w:rsidRPr="000563E9">
        <w:rPr>
          <w:snapToGrid w:val="0"/>
          <w:sz w:val="24"/>
          <w:szCs w:val="24"/>
          <w:lang w:val="kk-KZ"/>
        </w:rPr>
        <w:t>найды</w:t>
      </w:r>
      <w:r w:rsidR="003B4F56" w:rsidRPr="000563E9">
        <w:rPr>
          <w:snapToGrid w:val="0"/>
          <w:sz w:val="24"/>
          <w:szCs w:val="24"/>
          <w:lang w:val="kk-KZ"/>
        </w:rPr>
        <w:t xml:space="preserve"> қайта</w:t>
      </w:r>
      <w:r w:rsidR="00D974F3" w:rsidRPr="000563E9">
        <w:rPr>
          <w:snapToGrid w:val="0"/>
          <w:sz w:val="24"/>
          <w:szCs w:val="24"/>
          <w:lang w:val="kk-KZ"/>
        </w:rPr>
        <w:t xml:space="preserve"> </w:t>
      </w:r>
      <w:r w:rsidR="00A01454" w:rsidRPr="000563E9">
        <w:rPr>
          <w:snapToGrid w:val="0"/>
          <w:sz w:val="24"/>
          <w:szCs w:val="24"/>
          <w:lang w:val="kk-KZ"/>
        </w:rPr>
        <w:t>өңдеу</w:t>
      </w:r>
      <w:r w:rsidR="003B4F56" w:rsidRPr="000563E9">
        <w:rPr>
          <w:snapToGrid w:val="0"/>
          <w:sz w:val="24"/>
          <w:szCs w:val="24"/>
          <w:lang w:val="kk-KZ"/>
        </w:rPr>
        <w:t>:</w:t>
      </w:r>
      <w:r w:rsidR="00D974F3" w:rsidRPr="000563E9">
        <w:rPr>
          <w:snapToGrid w:val="0"/>
          <w:sz w:val="24"/>
          <w:szCs w:val="24"/>
          <w:lang w:val="kk-KZ"/>
        </w:rPr>
        <w:t xml:space="preserve"> </w:t>
      </w:r>
      <w:r w:rsidR="00A01454" w:rsidRPr="000563E9">
        <w:rPr>
          <w:snapToGrid w:val="0"/>
          <w:sz w:val="24"/>
          <w:szCs w:val="24"/>
          <w:lang w:val="kk-KZ"/>
        </w:rPr>
        <w:t>фракциялық</w:t>
      </w:r>
      <w:r w:rsidR="00D974F3" w:rsidRPr="000563E9">
        <w:rPr>
          <w:snapToGrid w:val="0"/>
          <w:sz w:val="24"/>
          <w:szCs w:val="24"/>
          <w:lang w:val="kk-KZ"/>
        </w:rPr>
        <w:t xml:space="preserve"> </w:t>
      </w:r>
      <w:r w:rsidR="003B4F56" w:rsidRPr="000563E9">
        <w:rPr>
          <w:snapToGrid w:val="0"/>
          <w:sz w:val="24"/>
          <w:szCs w:val="24"/>
          <w:lang w:val="kk-KZ"/>
        </w:rPr>
        <w:t>айдау</w:t>
      </w:r>
      <w:r w:rsidR="00A01454" w:rsidRPr="000563E9">
        <w:rPr>
          <w:snapToGrid w:val="0"/>
          <w:sz w:val="24"/>
          <w:szCs w:val="24"/>
          <w:lang w:val="kk-KZ"/>
        </w:rPr>
        <w:t>,</w:t>
      </w:r>
      <w:r w:rsidR="00D974F3" w:rsidRPr="000563E9">
        <w:rPr>
          <w:snapToGrid w:val="0"/>
          <w:sz w:val="24"/>
          <w:szCs w:val="24"/>
          <w:lang w:val="kk-KZ"/>
        </w:rPr>
        <w:t xml:space="preserve"> </w:t>
      </w:r>
      <w:r w:rsidR="00A01454" w:rsidRPr="000563E9">
        <w:rPr>
          <w:snapToGrid w:val="0"/>
          <w:sz w:val="24"/>
          <w:szCs w:val="24"/>
          <w:lang w:val="kk-KZ"/>
        </w:rPr>
        <w:t xml:space="preserve">шикі мұнайды тікелей </w:t>
      </w:r>
      <w:r w:rsidR="003B4F56" w:rsidRPr="000563E9">
        <w:rPr>
          <w:snapToGrid w:val="0"/>
          <w:sz w:val="24"/>
          <w:szCs w:val="24"/>
          <w:lang w:val="kk-KZ"/>
        </w:rPr>
        <w:t>айдауды</w:t>
      </w:r>
      <w:r w:rsidR="00A01454" w:rsidRPr="000563E9">
        <w:rPr>
          <w:snapToGrid w:val="0"/>
          <w:sz w:val="24"/>
          <w:szCs w:val="24"/>
          <w:lang w:val="kk-KZ"/>
        </w:rPr>
        <w:t xml:space="preserve"> және </w:t>
      </w:r>
      <w:r w:rsidR="00D974F3" w:rsidRPr="000563E9">
        <w:rPr>
          <w:snapToGrid w:val="0"/>
          <w:sz w:val="24"/>
          <w:szCs w:val="24"/>
          <w:lang w:val="kk-KZ"/>
        </w:rPr>
        <w:t>крекингті</w:t>
      </w:r>
      <w:r w:rsidR="003B4F56" w:rsidRPr="000563E9">
        <w:rPr>
          <w:snapToGrid w:val="0"/>
          <w:sz w:val="24"/>
          <w:szCs w:val="24"/>
          <w:lang w:val="kk-KZ"/>
        </w:rPr>
        <w:t xml:space="preserve"> процестерін</w:t>
      </w:r>
      <w:r w:rsidR="00D974F3" w:rsidRPr="000563E9">
        <w:rPr>
          <w:snapToGrid w:val="0"/>
          <w:sz w:val="24"/>
          <w:szCs w:val="24"/>
          <w:lang w:val="kk-KZ"/>
        </w:rPr>
        <w:t xml:space="preserve"> қамтиды.  </w:t>
      </w:r>
    </w:p>
    <w:p w:rsidR="00D03403" w:rsidRPr="000563E9" w:rsidRDefault="00D03403" w:rsidP="00D03403">
      <w:pPr>
        <w:ind w:firstLine="284"/>
        <w:jc w:val="both"/>
        <w:rPr>
          <w:snapToGrid w:val="0"/>
          <w:sz w:val="24"/>
          <w:szCs w:val="24"/>
          <w:lang w:val="kk-KZ"/>
        </w:rPr>
      </w:pPr>
    </w:p>
    <w:p w:rsidR="00D03403" w:rsidRPr="000563E9" w:rsidRDefault="00D03403" w:rsidP="004B7399">
      <w:pPr>
        <w:ind w:firstLine="720"/>
        <w:jc w:val="both"/>
        <w:rPr>
          <w:snapToGrid w:val="0"/>
          <w:sz w:val="24"/>
          <w:szCs w:val="24"/>
          <w:lang w:val="kk-KZ"/>
        </w:rPr>
      </w:pPr>
      <w:r w:rsidRPr="000563E9">
        <w:rPr>
          <w:snapToGrid w:val="0"/>
          <w:sz w:val="24"/>
          <w:szCs w:val="24"/>
          <w:lang w:val="kk-KZ"/>
        </w:rPr>
        <w:t>19.20.1 Мұнай өңдеу өнімдерін өндіру</w:t>
      </w:r>
    </w:p>
    <w:p w:rsidR="00D03403" w:rsidRPr="000563E9" w:rsidRDefault="00D03403" w:rsidP="00D03403">
      <w:pPr>
        <w:jc w:val="both"/>
        <w:rPr>
          <w:snapToGrid w:val="0"/>
          <w:sz w:val="24"/>
          <w:szCs w:val="24"/>
          <w:lang w:val="kk-KZ"/>
        </w:rPr>
      </w:pPr>
    </w:p>
    <w:p w:rsidR="00D03403" w:rsidRPr="000563E9" w:rsidRDefault="00D03403" w:rsidP="004B7399">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D03403" w:rsidRPr="000563E9" w:rsidRDefault="00D03403" w:rsidP="004B7399">
      <w:pPr>
        <w:ind w:firstLine="720"/>
        <w:jc w:val="both"/>
        <w:rPr>
          <w:snapToGrid w:val="0"/>
          <w:sz w:val="24"/>
          <w:szCs w:val="24"/>
          <w:lang w:val="kk-KZ"/>
        </w:rPr>
      </w:pPr>
      <w:r w:rsidRPr="000563E9">
        <w:rPr>
          <w:snapToGrid w:val="0"/>
          <w:sz w:val="24"/>
          <w:szCs w:val="24"/>
          <w:lang w:val="kk-KZ"/>
        </w:rPr>
        <w:t xml:space="preserve">- мотор </w:t>
      </w:r>
      <w:r w:rsidR="00326BBD" w:rsidRPr="000563E9">
        <w:rPr>
          <w:snapToGrid w:val="0"/>
          <w:sz w:val="24"/>
          <w:szCs w:val="24"/>
          <w:lang w:val="kk-KZ"/>
        </w:rPr>
        <w:t>отынын</w:t>
      </w:r>
      <w:r w:rsidRPr="000563E9">
        <w:rPr>
          <w:snapToGrid w:val="0"/>
          <w:sz w:val="24"/>
          <w:szCs w:val="24"/>
          <w:lang w:val="kk-KZ"/>
        </w:rPr>
        <w:t xml:space="preserve">: </w:t>
      </w:r>
      <w:r w:rsidR="00326BBD" w:rsidRPr="000563E9">
        <w:rPr>
          <w:snapToGrid w:val="0"/>
          <w:sz w:val="24"/>
          <w:szCs w:val="24"/>
          <w:lang w:val="kk-KZ"/>
        </w:rPr>
        <w:t>бензин</w:t>
      </w:r>
      <w:r w:rsidR="00982C33" w:rsidRPr="000563E9">
        <w:rPr>
          <w:snapToGrid w:val="0"/>
          <w:sz w:val="24"/>
          <w:szCs w:val="24"/>
          <w:lang w:val="kk-KZ"/>
        </w:rPr>
        <w:t>, керосин және</w:t>
      </w:r>
      <w:r w:rsidRPr="000563E9">
        <w:rPr>
          <w:snapToGrid w:val="0"/>
          <w:sz w:val="24"/>
          <w:szCs w:val="24"/>
          <w:lang w:val="kk-KZ"/>
        </w:rPr>
        <w:t xml:space="preserve"> т.б өндіру</w:t>
      </w:r>
    </w:p>
    <w:p w:rsidR="00D03403" w:rsidRPr="000563E9" w:rsidRDefault="00D03403" w:rsidP="004B7399">
      <w:pPr>
        <w:ind w:firstLine="720"/>
        <w:jc w:val="both"/>
        <w:rPr>
          <w:snapToGrid w:val="0"/>
          <w:sz w:val="24"/>
          <w:szCs w:val="24"/>
          <w:lang w:val="kk-KZ"/>
        </w:rPr>
      </w:pPr>
      <w:r w:rsidRPr="000563E9">
        <w:rPr>
          <w:snapToGrid w:val="0"/>
          <w:sz w:val="24"/>
          <w:szCs w:val="24"/>
          <w:lang w:val="kk-KZ"/>
        </w:rPr>
        <w:t xml:space="preserve">- </w:t>
      </w:r>
      <w:r w:rsidR="00326BBD" w:rsidRPr="000563E9">
        <w:rPr>
          <w:snapToGrid w:val="0"/>
          <w:sz w:val="24"/>
          <w:szCs w:val="24"/>
          <w:lang w:val="kk-KZ"/>
        </w:rPr>
        <w:t>отын</w:t>
      </w:r>
      <w:r w:rsidRPr="000563E9">
        <w:rPr>
          <w:snapToGrid w:val="0"/>
          <w:sz w:val="24"/>
          <w:szCs w:val="24"/>
          <w:lang w:val="kk-KZ"/>
        </w:rPr>
        <w:t xml:space="preserve">: жеңіл, орташа және ауыр </w:t>
      </w:r>
      <w:r w:rsidR="00982C33" w:rsidRPr="000563E9">
        <w:rPr>
          <w:snapToGrid w:val="0"/>
          <w:sz w:val="24"/>
          <w:szCs w:val="24"/>
          <w:lang w:val="kk-KZ"/>
        </w:rPr>
        <w:t>отын</w:t>
      </w:r>
      <w:r w:rsidRPr="000563E9">
        <w:rPr>
          <w:snapToGrid w:val="0"/>
          <w:sz w:val="24"/>
          <w:szCs w:val="24"/>
          <w:lang w:val="kk-KZ"/>
        </w:rPr>
        <w:t>, этан, пропан, бутан және т.с. сияқты тазартылған газ өндіру</w:t>
      </w:r>
    </w:p>
    <w:p w:rsidR="00D03403" w:rsidRPr="000563E9" w:rsidRDefault="00D03403" w:rsidP="004B7399">
      <w:pPr>
        <w:ind w:firstLine="720"/>
        <w:jc w:val="both"/>
        <w:rPr>
          <w:snapToGrid w:val="0"/>
          <w:sz w:val="24"/>
          <w:szCs w:val="24"/>
          <w:lang w:val="kk-KZ"/>
        </w:rPr>
      </w:pPr>
      <w:r w:rsidRPr="000563E9">
        <w:rPr>
          <w:snapToGrid w:val="0"/>
          <w:sz w:val="24"/>
          <w:szCs w:val="24"/>
          <w:lang w:val="kk-KZ"/>
        </w:rPr>
        <w:lastRenderedPageBreak/>
        <w:t>- мұнай</w:t>
      </w:r>
      <w:r w:rsidR="00982C33" w:rsidRPr="000563E9">
        <w:rPr>
          <w:snapToGrid w:val="0"/>
          <w:sz w:val="24"/>
          <w:szCs w:val="24"/>
          <w:lang w:val="kk-KZ"/>
        </w:rPr>
        <w:t>дан</w:t>
      </w:r>
      <w:r w:rsidRPr="000563E9">
        <w:rPr>
          <w:snapToGrid w:val="0"/>
          <w:sz w:val="24"/>
          <w:szCs w:val="24"/>
          <w:lang w:val="kk-KZ"/>
        </w:rPr>
        <w:t xml:space="preserve"> </w:t>
      </w:r>
      <w:r w:rsidR="00326BBD" w:rsidRPr="000563E9">
        <w:rPr>
          <w:snapToGrid w:val="0"/>
          <w:sz w:val="24"/>
          <w:szCs w:val="24"/>
          <w:lang w:val="kk-KZ"/>
        </w:rPr>
        <w:t>және пайдаланылған майдан жағатын</w:t>
      </w:r>
      <w:r w:rsidRPr="000563E9">
        <w:rPr>
          <w:snapToGrid w:val="0"/>
          <w:sz w:val="24"/>
          <w:szCs w:val="24"/>
          <w:lang w:val="kk-KZ"/>
        </w:rPr>
        <w:t xml:space="preserve"> майлар немесе </w:t>
      </w:r>
      <w:r w:rsidR="00326BBD" w:rsidRPr="000563E9">
        <w:rPr>
          <w:snapToGrid w:val="0"/>
          <w:sz w:val="24"/>
          <w:szCs w:val="24"/>
          <w:lang w:val="kk-KZ"/>
        </w:rPr>
        <w:t>жағармайлар</w:t>
      </w:r>
      <w:r w:rsidRPr="000563E9">
        <w:rPr>
          <w:snapToGrid w:val="0"/>
          <w:sz w:val="24"/>
          <w:szCs w:val="24"/>
          <w:lang w:val="kk-KZ"/>
        </w:rPr>
        <w:t xml:space="preserve"> </w:t>
      </w:r>
      <w:r w:rsidR="00982C33" w:rsidRPr="000563E9">
        <w:rPr>
          <w:snapToGrid w:val="0"/>
          <w:sz w:val="24"/>
          <w:szCs w:val="24"/>
          <w:lang w:val="kk-KZ"/>
        </w:rPr>
        <w:t xml:space="preserve">(оның қайта </w:t>
      </w:r>
      <w:r w:rsidR="00326BBD" w:rsidRPr="000563E9">
        <w:rPr>
          <w:snapToGrid w:val="0"/>
          <w:sz w:val="24"/>
          <w:szCs w:val="24"/>
          <w:lang w:val="kk-KZ"/>
        </w:rPr>
        <w:t>айдау</w:t>
      </w:r>
      <w:r w:rsidR="00982C33" w:rsidRPr="000563E9">
        <w:rPr>
          <w:snapToGrid w:val="0"/>
          <w:sz w:val="24"/>
          <w:szCs w:val="24"/>
          <w:lang w:val="kk-KZ"/>
        </w:rPr>
        <w:t xml:space="preserve"> қалдықтарын қоса</w:t>
      </w:r>
      <w:r w:rsidR="00326BBD" w:rsidRPr="000563E9">
        <w:rPr>
          <w:snapToGrid w:val="0"/>
          <w:sz w:val="24"/>
          <w:szCs w:val="24"/>
          <w:lang w:val="kk-KZ"/>
        </w:rPr>
        <w:t xml:space="preserve"> алғанда</w:t>
      </w:r>
      <w:r w:rsidR="00982C33" w:rsidRPr="000563E9">
        <w:rPr>
          <w:snapToGrid w:val="0"/>
          <w:sz w:val="24"/>
          <w:szCs w:val="24"/>
          <w:lang w:val="kk-KZ"/>
        </w:rPr>
        <w:t xml:space="preserve">) </w:t>
      </w:r>
      <w:r w:rsidRPr="000563E9">
        <w:rPr>
          <w:snapToGrid w:val="0"/>
          <w:sz w:val="24"/>
          <w:szCs w:val="24"/>
          <w:lang w:val="kk-KZ"/>
        </w:rPr>
        <w:t>өндіру</w:t>
      </w:r>
    </w:p>
    <w:p w:rsidR="00D03403" w:rsidRPr="000563E9" w:rsidRDefault="00D03403" w:rsidP="004B7399">
      <w:pPr>
        <w:ind w:firstLine="720"/>
        <w:jc w:val="both"/>
        <w:rPr>
          <w:snapToGrid w:val="0"/>
          <w:sz w:val="24"/>
          <w:szCs w:val="24"/>
          <w:lang w:val="kk-KZ"/>
        </w:rPr>
      </w:pPr>
      <w:r w:rsidRPr="000563E9">
        <w:rPr>
          <w:snapToGrid w:val="0"/>
          <w:sz w:val="24"/>
          <w:szCs w:val="24"/>
          <w:lang w:val="kk-KZ"/>
        </w:rPr>
        <w:t xml:space="preserve">- мұнай-химия өнеркәсібі </w:t>
      </w:r>
      <w:r w:rsidR="00326BBD" w:rsidRPr="000563E9">
        <w:rPr>
          <w:snapToGrid w:val="0"/>
          <w:sz w:val="24"/>
          <w:szCs w:val="24"/>
          <w:lang w:val="kk-KZ"/>
        </w:rPr>
        <w:t>мен</w:t>
      </w:r>
      <w:r w:rsidRPr="000563E9">
        <w:rPr>
          <w:snapToGrid w:val="0"/>
          <w:sz w:val="24"/>
          <w:szCs w:val="24"/>
          <w:lang w:val="kk-KZ"/>
        </w:rPr>
        <w:t xml:space="preserve"> жол </w:t>
      </w:r>
      <w:r w:rsidR="00326BBD" w:rsidRPr="000563E9">
        <w:rPr>
          <w:snapToGrid w:val="0"/>
          <w:sz w:val="24"/>
          <w:szCs w:val="24"/>
          <w:lang w:val="kk-KZ"/>
        </w:rPr>
        <w:t>төсемдеріне арналған</w:t>
      </w:r>
      <w:r w:rsidRPr="000563E9">
        <w:rPr>
          <w:snapToGrid w:val="0"/>
          <w:sz w:val="24"/>
          <w:szCs w:val="24"/>
          <w:lang w:val="kk-KZ"/>
        </w:rPr>
        <w:t xml:space="preserve"> үшін өнімдер өндіру</w:t>
      </w:r>
    </w:p>
    <w:p w:rsidR="00D03403" w:rsidRPr="000563E9" w:rsidRDefault="00D03403" w:rsidP="004B7399">
      <w:pPr>
        <w:ind w:firstLine="720"/>
        <w:jc w:val="both"/>
        <w:rPr>
          <w:snapToGrid w:val="0"/>
          <w:sz w:val="24"/>
          <w:szCs w:val="24"/>
          <w:lang w:val="kk-KZ"/>
        </w:rPr>
      </w:pPr>
      <w:r w:rsidRPr="000563E9">
        <w:rPr>
          <w:snapToGrid w:val="0"/>
          <w:sz w:val="24"/>
          <w:szCs w:val="24"/>
          <w:lang w:val="kk-KZ"/>
        </w:rPr>
        <w:t xml:space="preserve">-  </w:t>
      </w:r>
      <w:r w:rsidR="00982C33" w:rsidRPr="000563E9">
        <w:rPr>
          <w:snapToGrid w:val="0"/>
          <w:sz w:val="24"/>
          <w:szCs w:val="24"/>
          <w:lang w:val="kk-KZ"/>
        </w:rPr>
        <w:t>мұнай өңдеудің</w:t>
      </w:r>
      <w:r w:rsidRPr="000563E9">
        <w:rPr>
          <w:snapToGrid w:val="0"/>
          <w:sz w:val="24"/>
          <w:szCs w:val="24"/>
          <w:lang w:val="kk-KZ"/>
        </w:rPr>
        <w:t xml:space="preserve"> әр түрлі түрлерін: </w:t>
      </w:r>
      <w:r w:rsidR="00204C9F" w:rsidRPr="000563E9">
        <w:rPr>
          <w:snapToGrid w:val="0"/>
          <w:sz w:val="24"/>
          <w:szCs w:val="24"/>
          <w:lang w:val="kk-KZ"/>
        </w:rPr>
        <w:t xml:space="preserve">ағартқыштар, </w:t>
      </w:r>
      <w:r w:rsidRPr="000563E9">
        <w:rPr>
          <w:snapToGrid w:val="0"/>
          <w:sz w:val="24"/>
          <w:szCs w:val="24"/>
          <w:lang w:val="kk-KZ"/>
        </w:rPr>
        <w:t>вазелин, парафин,</w:t>
      </w:r>
      <w:r w:rsidR="00204C9F" w:rsidRPr="000563E9">
        <w:rPr>
          <w:snapToGrid w:val="0"/>
          <w:sz w:val="24"/>
          <w:szCs w:val="24"/>
          <w:lang w:val="kk-KZ"/>
        </w:rPr>
        <w:t xml:space="preserve"> мұнай коксы</w:t>
      </w:r>
      <w:r w:rsidRPr="000563E9">
        <w:rPr>
          <w:snapToGrid w:val="0"/>
          <w:sz w:val="24"/>
          <w:szCs w:val="24"/>
          <w:lang w:val="kk-KZ"/>
        </w:rPr>
        <w:t xml:space="preserve"> және т.б. өндіру</w:t>
      </w:r>
    </w:p>
    <w:p w:rsidR="00D03403" w:rsidRPr="000563E9" w:rsidRDefault="00D03403" w:rsidP="004B7399">
      <w:pPr>
        <w:ind w:firstLine="720"/>
        <w:jc w:val="both"/>
        <w:rPr>
          <w:snapToGrid w:val="0"/>
          <w:sz w:val="24"/>
          <w:szCs w:val="24"/>
          <w:lang w:val="kk-KZ"/>
        </w:rPr>
      </w:pPr>
      <w:r w:rsidRPr="000563E9">
        <w:rPr>
          <w:snapToGrid w:val="0"/>
          <w:sz w:val="24"/>
          <w:szCs w:val="24"/>
          <w:lang w:val="kk-KZ"/>
        </w:rPr>
        <w:t xml:space="preserve">- мұнай </w:t>
      </w:r>
      <w:r w:rsidR="00982C33" w:rsidRPr="000563E9">
        <w:rPr>
          <w:snapToGrid w:val="0"/>
          <w:sz w:val="24"/>
          <w:szCs w:val="24"/>
          <w:lang w:val="kk-KZ"/>
        </w:rPr>
        <w:t>өнімдерінен брикеттер</w:t>
      </w:r>
      <w:r w:rsidRPr="000563E9">
        <w:rPr>
          <w:snapToGrid w:val="0"/>
          <w:sz w:val="24"/>
          <w:szCs w:val="24"/>
          <w:lang w:val="kk-KZ"/>
        </w:rPr>
        <w:t xml:space="preserve"> өндіру</w:t>
      </w:r>
    </w:p>
    <w:p w:rsidR="00D03403" w:rsidRPr="000563E9" w:rsidRDefault="00D03403" w:rsidP="004B7399">
      <w:pPr>
        <w:ind w:firstLine="720"/>
        <w:jc w:val="both"/>
        <w:rPr>
          <w:snapToGrid w:val="0"/>
          <w:sz w:val="24"/>
          <w:szCs w:val="24"/>
          <w:lang w:val="kk-KZ"/>
        </w:rPr>
      </w:pPr>
      <w:r w:rsidRPr="000563E9">
        <w:rPr>
          <w:snapToGrid w:val="0"/>
          <w:sz w:val="24"/>
          <w:szCs w:val="24"/>
          <w:lang w:val="kk-KZ"/>
        </w:rPr>
        <w:t xml:space="preserve">- </w:t>
      </w:r>
      <w:r w:rsidR="00982C33" w:rsidRPr="000563E9">
        <w:rPr>
          <w:snapToGrid w:val="0"/>
          <w:sz w:val="24"/>
          <w:szCs w:val="24"/>
          <w:lang w:val="kk-KZ"/>
        </w:rPr>
        <w:t>алкогольді мұнайға қосу</w:t>
      </w:r>
      <w:r w:rsidRPr="000563E9">
        <w:rPr>
          <w:snapToGrid w:val="0"/>
          <w:sz w:val="24"/>
          <w:szCs w:val="24"/>
          <w:lang w:val="kk-KZ"/>
        </w:rPr>
        <w:t xml:space="preserve"> </w:t>
      </w:r>
      <w:r w:rsidR="00326BBD" w:rsidRPr="000563E9">
        <w:rPr>
          <w:snapToGrid w:val="0"/>
          <w:sz w:val="24"/>
          <w:szCs w:val="24"/>
          <w:lang w:val="kk-KZ"/>
        </w:rPr>
        <w:t>арқылы</w:t>
      </w:r>
      <w:r w:rsidRPr="000563E9">
        <w:rPr>
          <w:snapToGrid w:val="0"/>
          <w:sz w:val="24"/>
          <w:szCs w:val="24"/>
          <w:lang w:val="kk-KZ"/>
        </w:rPr>
        <w:t xml:space="preserve"> бензоспирт өндіру </w:t>
      </w:r>
      <w:r w:rsidR="00326BBD" w:rsidRPr="000563E9">
        <w:rPr>
          <w:snapToGrid w:val="0"/>
          <w:sz w:val="24"/>
          <w:szCs w:val="24"/>
          <w:lang w:val="kk-KZ"/>
        </w:rPr>
        <w:t>кіреді</w:t>
      </w:r>
    </w:p>
    <w:p w:rsidR="00D03403" w:rsidRPr="000563E9" w:rsidRDefault="00D03403" w:rsidP="00D03403">
      <w:pPr>
        <w:jc w:val="both"/>
        <w:rPr>
          <w:snapToGrid w:val="0"/>
          <w:sz w:val="24"/>
          <w:szCs w:val="24"/>
          <w:lang w:val="kk-KZ"/>
        </w:rPr>
      </w:pPr>
    </w:p>
    <w:p w:rsidR="00D03403" w:rsidRPr="000563E9" w:rsidRDefault="00D03403" w:rsidP="004B7399">
      <w:pPr>
        <w:ind w:firstLine="720"/>
        <w:jc w:val="both"/>
        <w:rPr>
          <w:snapToGrid w:val="0"/>
          <w:sz w:val="24"/>
          <w:szCs w:val="24"/>
          <w:lang w:val="kk-KZ"/>
        </w:rPr>
      </w:pPr>
      <w:r w:rsidRPr="000563E9">
        <w:rPr>
          <w:snapToGrid w:val="0"/>
          <w:sz w:val="24"/>
          <w:szCs w:val="24"/>
          <w:lang w:val="kk-KZ"/>
        </w:rPr>
        <w:t xml:space="preserve">19.20.2 Шымтезекті агломерациялау және шымтезек </w:t>
      </w:r>
      <w:r w:rsidR="00326BBD" w:rsidRPr="000563E9">
        <w:rPr>
          <w:snapToGrid w:val="0"/>
          <w:sz w:val="24"/>
          <w:szCs w:val="24"/>
          <w:lang w:val="kk-KZ"/>
        </w:rPr>
        <w:t>брикеттерін</w:t>
      </w:r>
      <w:r w:rsidRPr="000563E9">
        <w:rPr>
          <w:snapToGrid w:val="0"/>
          <w:sz w:val="24"/>
          <w:szCs w:val="24"/>
          <w:lang w:val="kk-KZ"/>
        </w:rPr>
        <w:t xml:space="preserve"> өндіру</w:t>
      </w:r>
    </w:p>
    <w:p w:rsidR="00D03403" w:rsidRPr="000563E9" w:rsidRDefault="00D03403" w:rsidP="00D03403">
      <w:pPr>
        <w:jc w:val="both"/>
        <w:rPr>
          <w:b/>
          <w:bCs/>
          <w:snapToGrid w:val="0"/>
          <w:sz w:val="24"/>
          <w:szCs w:val="24"/>
          <w:lang w:val="kk-KZ"/>
        </w:rPr>
      </w:pPr>
    </w:p>
    <w:p w:rsidR="00D03403" w:rsidRPr="000563E9" w:rsidRDefault="00D03403" w:rsidP="004B7399">
      <w:pPr>
        <w:ind w:firstLine="720"/>
        <w:jc w:val="both"/>
        <w:rPr>
          <w:snapToGrid w:val="0"/>
          <w:sz w:val="24"/>
          <w:szCs w:val="24"/>
          <w:lang w:val="kk-KZ"/>
        </w:rPr>
      </w:pPr>
      <w:r w:rsidRPr="000563E9">
        <w:rPr>
          <w:snapToGrid w:val="0"/>
          <w:sz w:val="24"/>
          <w:szCs w:val="24"/>
          <w:lang w:val="kk-KZ"/>
        </w:rPr>
        <w:t xml:space="preserve">19.20.3 </w:t>
      </w:r>
      <w:r w:rsidR="00326BBD" w:rsidRPr="000563E9">
        <w:rPr>
          <w:snapToGrid w:val="0"/>
          <w:sz w:val="24"/>
          <w:szCs w:val="24"/>
          <w:lang w:val="kk-KZ"/>
        </w:rPr>
        <w:t>Таскөмірден</w:t>
      </w:r>
      <w:r w:rsidR="008C5E34" w:rsidRPr="000563E9">
        <w:rPr>
          <w:snapToGrid w:val="0"/>
          <w:sz w:val="24"/>
          <w:szCs w:val="24"/>
          <w:lang w:val="kk-KZ"/>
        </w:rPr>
        <w:t xml:space="preserve"> брикеттерді</w:t>
      </w:r>
      <w:r w:rsidRPr="000563E9">
        <w:rPr>
          <w:snapToGrid w:val="0"/>
          <w:sz w:val="24"/>
          <w:szCs w:val="24"/>
          <w:lang w:val="kk-KZ"/>
        </w:rPr>
        <w:t xml:space="preserve"> агломерациялау және өндіру</w:t>
      </w:r>
    </w:p>
    <w:p w:rsidR="00D03403" w:rsidRPr="000563E9" w:rsidRDefault="00D03403" w:rsidP="00D03403">
      <w:pPr>
        <w:jc w:val="both"/>
        <w:rPr>
          <w:b/>
          <w:bCs/>
          <w:snapToGrid w:val="0"/>
          <w:sz w:val="24"/>
          <w:szCs w:val="24"/>
          <w:lang w:val="kk-KZ"/>
        </w:rPr>
      </w:pPr>
    </w:p>
    <w:p w:rsidR="00D03403" w:rsidRPr="000563E9" w:rsidRDefault="00D03403" w:rsidP="004B7399">
      <w:pPr>
        <w:ind w:firstLine="720"/>
        <w:jc w:val="both"/>
        <w:rPr>
          <w:snapToGrid w:val="0"/>
          <w:sz w:val="24"/>
          <w:szCs w:val="24"/>
          <w:lang w:val="kk-KZ"/>
        </w:rPr>
      </w:pPr>
      <w:r w:rsidRPr="000563E9">
        <w:rPr>
          <w:snapToGrid w:val="0"/>
          <w:sz w:val="24"/>
          <w:szCs w:val="24"/>
          <w:lang w:val="kk-KZ"/>
        </w:rPr>
        <w:t>19.20.4 Лигнит</w:t>
      </w:r>
      <w:r w:rsidR="008C5E34" w:rsidRPr="000563E9">
        <w:rPr>
          <w:snapToGrid w:val="0"/>
          <w:sz w:val="24"/>
          <w:szCs w:val="24"/>
          <w:lang w:val="kk-KZ"/>
        </w:rPr>
        <w:t>тен</w:t>
      </w:r>
      <w:r w:rsidRPr="000563E9">
        <w:rPr>
          <w:snapToGrid w:val="0"/>
          <w:sz w:val="24"/>
          <w:szCs w:val="24"/>
          <w:lang w:val="kk-KZ"/>
        </w:rPr>
        <w:t xml:space="preserve"> </w:t>
      </w:r>
      <w:r w:rsidR="008C5E34" w:rsidRPr="000563E9">
        <w:rPr>
          <w:snapToGrid w:val="0"/>
          <w:sz w:val="24"/>
          <w:szCs w:val="24"/>
          <w:lang w:val="kk-KZ"/>
        </w:rPr>
        <w:t>брикеттерді</w:t>
      </w:r>
      <w:r w:rsidRPr="000563E9">
        <w:rPr>
          <w:snapToGrid w:val="0"/>
          <w:sz w:val="24"/>
          <w:szCs w:val="24"/>
          <w:lang w:val="kk-KZ"/>
        </w:rPr>
        <w:t xml:space="preserve"> агломерациялау және өндіру</w:t>
      </w:r>
    </w:p>
    <w:p w:rsidR="00D03403" w:rsidRPr="000563E9" w:rsidRDefault="00D03403" w:rsidP="00D03403">
      <w:pPr>
        <w:jc w:val="both"/>
        <w:rPr>
          <w:b/>
          <w:bCs/>
          <w:snapToGrid w:val="0"/>
          <w:sz w:val="24"/>
          <w:szCs w:val="24"/>
          <w:lang w:val="kk-KZ"/>
        </w:rPr>
      </w:pPr>
    </w:p>
    <w:p w:rsidR="00D974F3" w:rsidRPr="000563E9" w:rsidRDefault="004B7399" w:rsidP="004B7399">
      <w:pPr>
        <w:ind w:firstLine="720"/>
        <w:jc w:val="both"/>
        <w:rPr>
          <w:b/>
          <w:bCs/>
          <w:snapToGrid w:val="0"/>
          <w:sz w:val="24"/>
          <w:szCs w:val="24"/>
          <w:lang w:val="kk-KZ"/>
        </w:rPr>
      </w:pPr>
      <w:r>
        <w:rPr>
          <w:b/>
          <w:bCs/>
          <w:snapToGrid w:val="0"/>
          <w:sz w:val="24"/>
          <w:szCs w:val="24"/>
          <w:lang w:val="kk-KZ"/>
        </w:rPr>
        <w:t>20</w:t>
      </w:r>
      <w:r w:rsidR="00D974F3" w:rsidRPr="000563E9">
        <w:rPr>
          <w:b/>
          <w:bCs/>
          <w:snapToGrid w:val="0"/>
          <w:sz w:val="24"/>
          <w:szCs w:val="24"/>
          <w:lang w:val="kk-KZ"/>
        </w:rPr>
        <w:t xml:space="preserve"> </w:t>
      </w:r>
      <w:r w:rsidR="00D974F3" w:rsidRPr="000563E9">
        <w:rPr>
          <w:b/>
          <w:bCs/>
          <w:sz w:val="24"/>
          <w:szCs w:val="24"/>
          <w:lang w:val="kk-KZ"/>
        </w:rPr>
        <w:t xml:space="preserve">Химия </w:t>
      </w:r>
      <w:r w:rsidR="006937E9" w:rsidRPr="000563E9">
        <w:rPr>
          <w:b/>
          <w:bCs/>
          <w:sz w:val="24"/>
          <w:szCs w:val="24"/>
          <w:lang w:val="kk-KZ"/>
        </w:rPr>
        <w:t>өнеркәсі</w:t>
      </w:r>
      <w:r w:rsidR="00326BBD" w:rsidRPr="000563E9">
        <w:rPr>
          <w:b/>
          <w:bCs/>
          <w:sz w:val="24"/>
          <w:szCs w:val="24"/>
          <w:lang w:val="kk-KZ"/>
        </w:rPr>
        <w:t>бінің</w:t>
      </w:r>
      <w:r w:rsidR="00D974F3" w:rsidRPr="000563E9">
        <w:rPr>
          <w:b/>
          <w:bCs/>
          <w:sz w:val="24"/>
          <w:szCs w:val="24"/>
          <w:lang w:val="kk-KZ"/>
        </w:rPr>
        <w:t xml:space="preserve"> </w:t>
      </w:r>
      <w:r w:rsidR="0017405B" w:rsidRPr="000563E9">
        <w:rPr>
          <w:b/>
          <w:bCs/>
          <w:sz w:val="24"/>
          <w:szCs w:val="24"/>
          <w:lang w:val="kk-KZ"/>
        </w:rPr>
        <w:t>ө</w:t>
      </w:r>
      <w:r w:rsidR="00D974F3" w:rsidRPr="000563E9">
        <w:rPr>
          <w:b/>
          <w:bCs/>
          <w:sz w:val="24"/>
          <w:szCs w:val="24"/>
          <w:lang w:val="kk-KZ"/>
        </w:rPr>
        <w:t xml:space="preserve">німдерін </w:t>
      </w:r>
      <w:r w:rsidR="0017405B" w:rsidRPr="000563E9">
        <w:rPr>
          <w:b/>
          <w:bCs/>
          <w:sz w:val="24"/>
          <w:szCs w:val="24"/>
          <w:lang w:val="kk-KZ"/>
        </w:rPr>
        <w:t>ө</w:t>
      </w:r>
      <w:r w:rsidR="00D974F3" w:rsidRPr="000563E9">
        <w:rPr>
          <w:b/>
          <w:bCs/>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C847C0" w:rsidP="00326BBD">
      <w:pPr>
        <w:ind w:firstLine="720"/>
        <w:jc w:val="both"/>
        <w:rPr>
          <w:snapToGrid w:val="0"/>
          <w:sz w:val="24"/>
          <w:szCs w:val="24"/>
          <w:lang w:val="kk-KZ"/>
        </w:rPr>
      </w:pPr>
      <w:r w:rsidRPr="00232EB1">
        <w:rPr>
          <w:snapToGrid w:val="0"/>
          <w:sz w:val="24"/>
          <w:szCs w:val="24"/>
          <w:lang w:val="kk-KZ"/>
        </w:rPr>
        <w:t>Бұл</w:t>
      </w:r>
      <w:r w:rsidR="00D974F3" w:rsidRPr="000563E9">
        <w:rPr>
          <w:snapToGrid w:val="0"/>
          <w:sz w:val="24"/>
          <w:szCs w:val="24"/>
          <w:lang w:val="kk-KZ"/>
        </w:rPr>
        <w:t xml:space="preserve"> б</w:t>
      </w:r>
      <w:r w:rsidR="0017405B" w:rsidRPr="000563E9">
        <w:rPr>
          <w:snapToGrid w:val="0"/>
          <w:sz w:val="24"/>
          <w:szCs w:val="24"/>
          <w:lang w:val="kk-KZ"/>
        </w:rPr>
        <w:t>ө</w:t>
      </w:r>
      <w:r w:rsidR="00E91A04" w:rsidRPr="000563E9">
        <w:rPr>
          <w:snapToGrid w:val="0"/>
          <w:sz w:val="24"/>
          <w:szCs w:val="24"/>
          <w:lang w:val="kk-KZ"/>
        </w:rPr>
        <w:t xml:space="preserve">лімге химиялық өнімдерді алу үшін химиялық процестердің көмегімен </w:t>
      </w:r>
      <w:r w:rsidR="00D974F3" w:rsidRPr="000563E9">
        <w:rPr>
          <w:snapToGrid w:val="0"/>
          <w:sz w:val="24"/>
          <w:szCs w:val="24"/>
          <w:lang w:val="kk-KZ"/>
        </w:rPr>
        <w:t xml:space="preserve">органикалық </w:t>
      </w:r>
      <w:r w:rsidR="0017405B" w:rsidRPr="000563E9">
        <w:rPr>
          <w:snapToGrid w:val="0"/>
          <w:sz w:val="24"/>
          <w:szCs w:val="24"/>
          <w:lang w:val="kk-KZ"/>
        </w:rPr>
        <w:t>және</w:t>
      </w:r>
      <w:r w:rsidR="00D974F3" w:rsidRPr="000563E9">
        <w:rPr>
          <w:snapToGrid w:val="0"/>
          <w:sz w:val="24"/>
          <w:szCs w:val="24"/>
          <w:lang w:val="kk-KZ"/>
        </w:rPr>
        <w:t xml:space="preserve"> бейорганикалық емес шикізатты қайта </w:t>
      </w:r>
      <w:r w:rsidR="0017405B" w:rsidRPr="000563E9">
        <w:rPr>
          <w:snapToGrid w:val="0"/>
          <w:sz w:val="24"/>
          <w:szCs w:val="24"/>
          <w:lang w:val="kk-KZ"/>
        </w:rPr>
        <w:t>ө</w:t>
      </w:r>
      <w:r w:rsidR="00932DC6" w:rsidRPr="000563E9">
        <w:rPr>
          <w:snapToGrid w:val="0"/>
          <w:sz w:val="24"/>
          <w:szCs w:val="24"/>
          <w:lang w:val="kk-KZ"/>
        </w:rPr>
        <w:t>ң</w:t>
      </w:r>
      <w:r w:rsidR="00D974F3" w:rsidRPr="000563E9">
        <w:rPr>
          <w:snapToGrid w:val="0"/>
          <w:sz w:val="24"/>
          <w:szCs w:val="24"/>
          <w:lang w:val="kk-KZ"/>
        </w:rPr>
        <w:t xml:space="preserve">деу кіреді. </w:t>
      </w:r>
      <w:r w:rsidR="005F1225" w:rsidRPr="000563E9">
        <w:rPr>
          <w:snapToGrid w:val="0"/>
          <w:sz w:val="24"/>
          <w:szCs w:val="24"/>
          <w:lang w:val="kk-KZ"/>
        </w:rPr>
        <w:t>Бұл бөлім</w:t>
      </w:r>
      <w:r w:rsidR="00D974F3" w:rsidRPr="000563E9">
        <w:rPr>
          <w:snapToGrid w:val="0"/>
          <w:sz w:val="24"/>
          <w:szCs w:val="24"/>
          <w:lang w:val="kk-KZ"/>
        </w:rPr>
        <w:t xml:space="preserve"> аралық </w:t>
      </w:r>
      <w:r w:rsidR="0017405B" w:rsidRPr="000563E9">
        <w:rPr>
          <w:snapToGrid w:val="0"/>
          <w:sz w:val="24"/>
          <w:szCs w:val="24"/>
          <w:lang w:val="kk-KZ"/>
        </w:rPr>
        <w:t>ө</w:t>
      </w:r>
      <w:r w:rsidR="00D974F3" w:rsidRPr="000563E9">
        <w:rPr>
          <w:snapToGrid w:val="0"/>
          <w:sz w:val="24"/>
          <w:szCs w:val="24"/>
          <w:lang w:val="kk-KZ"/>
        </w:rPr>
        <w:t xml:space="preserve">ндірісті </w:t>
      </w:r>
      <w:r w:rsidR="0017405B" w:rsidRPr="000563E9">
        <w:rPr>
          <w:snapToGrid w:val="0"/>
          <w:sz w:val="24"/>
          <w:szCs w:val="24"/>
          <w:lang w:val="kk-KZ"/>
        </w:rPr>
        <w:t>және</w:t>
      </w:r>
      <w:r w:rsidR="00D974F3" w:rsidRPr="000563E9">
        <w:rPr>
          <w:snapToGrid w:val="0"/>
          <w:sz w:val="24"/>
          <w:szCs w:val="24"/>
          <w:lang w:val="kk-KZ"/>
        </w:rPr>
        <w:t xml:space="preserve"> қал</w:t>
      </w:r>
      <w:r w:rsidR="00015C64" w:rsidRPr="000563E9">
        <w:rPr>
          <w:snapToGrid w:val="0"/>
          <w:sz w:val="24"/>
          <w:szCs w:val="24"/>
          <w:lang w:val="kk-KZ"/>
        </w:rPr>
        <w:t>ғ</w:t>
      </w:r>
      <w:r w:rsidR="00D974F3" w:rsidRPr="000563E9">
        <w:rPr>
          <w:snapToGrid w:val="0"/>
          <w:sz w:val="24"/>
          <w:szCs w:val="24"/>
          <w:lang w:val="kk-KZ"/>
        </w:rPr>
        <w:t xml:space="preserve">ан </w:t>
      </w:r>
      <w:r w:rsidR="001D3E16" w:rsidRPr="000563E9">
        <w:rPr>
          <w:snapToGrid w:val="0"/>
          <w:sz w:val="24"/>
          <w:szCs w:val="24"/>
          <w:lang w:val="kk-KZ"/>
        </w:rPr>
        <w:t>кластарға</w:t>
      </w:r>
      <w:r w:rsidR="00D974F3" w:rsidRPr="000563E9">
        <w:rPr>
          <w:snapToGrid w:val="0"/>
          <w:sz w:val="24"/>
          <w:szCs w:val="24"/>
          <w:lang w:val="kk-KZ"/>
        </w:rPr>
        <w:t xml:space="preserve"> жататын негізгі </w:t>
      </w:r>
      <w:r w:rsidR="005F1225" w:rsidRPr="000563E9">
        <w:rPr>
          <w:snapToGrid w:val="0"/>
          <w:sz w:val="24"/>
          <w:szCs w:val="24"/>
          <w:lang w:val="kk-KZ"/>
        </w:rPr>
        <w:t>химиялық заттарды</w:t>
      </w:r>
      <w:r w:rsidR="00D974F3" w:rsidRPr="000563E9">
        <w:rPr>
          <w:snapToGrid w:val="0"/>
          <w:sz w:val="24"/>
          <w:szCs w:val="24"/>
          <w:lang w:val="kk-KZ"/>
        </w:rPr>
        <w:t xml:space="preserve"> одан </w:t>
      </w:r>
      <w:r w:rsidR="00D279E9" w:rsidRPr="000563E9">
        <w:rPr>
          <w:snapToGrid w:val="0"/>
          <w:sz w:val="24"/>
          <w:szCs w:val="24"/>
          <w:lang w:val="kk-KZ"/>
        </w:rPr>
        <w:t>әр</w:t>
      </w:r>
      <w:r w:rsidR="00D974F3" w:rsidRPr="000563E9">
        <w:rPr>
          <w:snapToGrid w:val="0"/>
          <w:sz w:val="24"/>
          <w:szCs w:val="24"/>
          <w:lang w:val="kk-KZ"/>
        </w:rPr>
        <w:t xml:space="preserve">і қайта </w:t>
      </w:r>
      <w:r w:rsidR="0017405B" w:rsidRPr="000563E9">
        <w:rPr>
          <w:snapToGrid w:val="0"/>
          <w:sz w:val="24"/>
          <w:szCs w:val="24"/>
          <w:lang w:val="kk-KZ"/>
        </w:rPr>
        <w:t>ө</w:t>
      </w:r>
      <w:r w:rsidR="00932DC6" w:rsidRPr="000563E9">
        <w:rPr>
          <w:snapToGrid w:val="0"/>
          <w:sz w:val="24"/>
          <w:szCs w:val="24"/>
          <w:lang w:val="kk-KZ"/>
        </w:rPr>
        <w:t>ң</w:t>
      </w:r>
      <w:r w:rsidR="00D974F3" w:rsidRPr="000563E9">
        <w:rPr>
          <w:snapToGrid w:val="0"/>
          <w:sz w:val="24"/>
          <w:szCs w:val="24"/>
          <w:lang w:val="kk-KZ"/>
        </w:rPr>
        <w:t>деу арқылы алын</w:t>
      </w:r>
      <w:r w:rsidR="00015C64" w:rsidRPr="000563E9">
        <w:rPr>
          <w:snapToGrid w:val="0"/>
          <w:sz w:val="24"/>
          <w:szCs w:val="24"/>
          <w:lang w:val="kk-KZ"/>
        </w:rPr>
        <w:t>ғ</w:t>
      </w:r>
      <w:r w:rsidR="00D974F3" w:rsidRPr="000563E9">
        <w:rPr>
          <w:snapToGrid w:val="0"/>
          <w:sz w:val="24"/>
          <w:szCs w:val="24"/>
          <w:lang w:val="kk-KZ"/>
        </w:rPr>
        <w:t xml:space="preserve">ан дайын </w:t>
      </w:r>
      <w:r w:rsidR="0017405B" w:rsidRPr="000563E9">
        <w:rPr>
          <w:snapToGrid w:val="0"/>
          <w:sz w:val="24"/>
          <w:szCs w:val="24"/>
          <w:lang w:val="kk-KZ"/>
        </w:rPr>
        <w:t>ө</w:t>
      </w:r>
      <w:r w:rsidR="00D974F3" w:rsidRPr="000563E9">
        <w:rPr>
          <w:snapToGrid w:val="0"/>
          <w:sz w:val="24"/>
          <w:szCs w:val="24"/>
          <w:lang w:val="kk-KZ"/>
        </w:rPr>
        <w:t xml:space="preserve">німді қамтитын бірінші </w:t>
      </w:r>
      <w:r w:rsidR="004E749C" w:rsidRPr="000563E9">
        <w:rPr>
          <w:snapToGrid w:val="0"/>
          <w:sz w:val="24"/>
          <w:szCs w:val="24"/>
          <w:lang w:val="kk-KZ"/>
        </w:rPr>
        <w:t>өнеркәсіптік</w:t>
      </w:r>
      <w:r w:rsidR="00D974F3" w:rsidRPr="000563E9">
        <w:rPr>
          <w:snapToGrid w:val="0"/>
          <w:sz w:val="24"/>
          <w:szCs w:val="24"/>
          <w:lang w:val="kk-KZ"/>
        </w:rPr>
        <w:t xml:space="preserve"> </w:t>
      </w:r>
      <w:r w:rsidR="001D3E16" w:rsidRPr="000563E9">
        <w:rPr>
          <w:snapToGrid w:val="0"/>
          <w:sz w:val="24"/>
          <w:szCs w:val="24"/>
          <w:lang w:val="kk-KZ"/>
        </w:rPr>
        <w:t>топқа</w:t>
      </w:r>
      <w:r w:rsidR="00D974F3" w:rsidRPr="000563E9">
        <w:rPr>
          <w:snapToGrid w:val="0"/>
          <w:sz w:val="24"/>
          <w:szCs w:val="24"/>
          <w:lang w:val="kk-KZ"/>
        </w:rPr>
        <w:t xml:space="preserve"> жататын негізгі химиялық заттарды </w:t>
      </w:r>
      <w:r w:rsidR="0017405B" w:rsidRPr="000563E9">
        <w:rPr>
          <w:snapToGrid w:val="0"/>
          <w:sz w:val="24"/>
          <w:szCs w:val="24"/>
          <w:lang w:val="kk-KZ"/>
        </w:rPr>
        <w:t>ө</w:t>
      </w:r>
      <w:r w:rsidR="00D974F3" w:rsidRPr="000563E9">
        <w:rPr>
          <w:snapToGrid w:val="0"/>
          <w:sz w:val="24"/>
          <w:szCs w:val="24"/>
          <w:lang w:val="kk-KZ"/>
        </w:rPr>
        <w:t>ндіруге б</w:t>
      </w:r>
      <w:r w:rsidR="0017405B" w:rsidRPr="000563E9">
        <w:rPr>
          <w:snapToGrid w:val="0"/>
          <w:sz w:val="24"/>
          <w:szCs w:val="24"/>
          <w:lang w:val="kk-KZ"/>
        </w:rPr>
        <w:t>ө</w:t>
      </w:r>
      <w:r w:rsidR="00D974F3" w:rsidRPr="000563E9">
        <w:rPr>
          <w:snapToGrid w:val="0"/>
          <w:sz w:val="24"/>
          <w:szCs w:val="24"/>
          <w:lang w:val="kk-KZ"/>
        </w:rPr>
        <w:t>лін</w:t>
      </w:r>
      <w:r w:rsidR="001D3E16" w:rsidRPr="000563E9">
        <w:rPr>
          <w:snapToGrid w:val="0"/>
          <w:sz w:val="24"/>
          <w:szCs w:val="24"/>
          <w:lang w:val="kk-KZ"/>
        </w:rPr>
        <w:t>ген</w:t>
      </w:r>
      <w:r w:rsidR="00D974F3" w:rsidRPr="000563E9">
        <w:rPr>
          <w:snapToGrid w:val="0"/>
          <w:sz w:val="24"/>
          <w:szCs w:val="24"/>
          <w:lang w:val="kk-KZ"/>
        </w:rPr>
        <w:t>.</w:t>
      </w:r>
    </w:p>
    <w:p w:rsidR="00D974F3" w:rsidRPr="000563E9" w:rsidRDefault="00D974F3" w:rsidP="00D974F3">
      <w:pPr>
        <w:jc w:val="both"/>
        <w:rPr>
          <w:b/>
          <w:bCs/>
          <w:snapToGrid w:val="0"/>
          <w:sz w:val="24"/>
          <w:szCs w:val="24"/>
          <w:lang w:val="kk-KZ"/>
        </w:rPr>
      </w:pPr>
    </w:p>
    <w:p w:rsidR="00D974F3" w:rsidRPr="000563E9" w:rsidRDefault="00D974F3" w:rsidP="004B7399">
      <w:pPr>
        <w:ind w:firstLine="720"/>
        <w:jc w:val="both"/>
        <w:rPr>
          <w:b/>
          <w:bCs/>
          <w:snapToGrid w:val="0"/>
          <w:sz w:val="24"/>
          <w:szCs w:val="24"/>
          <w:lang w:val="kk-KZ"/>
        </w:rPr>
      </w:pPr>
      <w:r w:rsidRPr="000563E9">
        <w:rPr>
          <w:b/>
          <w:bCs/>
          <w:snapToGrid w:val="0"/>
          <w:sz w:val="24"/>
          <w:szCs w:val="24"/>
          <w:lang w:val="kk-KZ"/>
        </w:rPr>
        <w:t xml:space="preserve">20.1 Негізгі </w:t>
      </w:r>
      <w:r w:rsidR="00C25BD3" w:rsidRPr="000563E9">
        <w:rPr>
          <w:b/>
          <w:bCs/>
          <w:snapToGrid w:val="0"/>
          <w:sz w:val="24"/>
          <w:szCs w:val="24"/>
          <w:lang w:val="kk-KZ"/>
        </w:rPr>
        <w:t>химиялық заттар</w:t>
      </w:r>
      <w:r w:rsidR="00BD7A22" w:rsidRPr="000563E9">
        <w:rPr>
          <w:b/>
          <w:bCs/>
          <w:snapToGrid w:val="0"/>
          <w:sz w:val="24"/>
          <w:szCs w:val="24"/>
          <w:lang w:val="kk-KZ"/>
        </w:rPr>
        <w:t>ды</w:t>
      </w:r>
      <w:r w:rsidRPr="000563E9">
        <w:rPr>
          <w:b/>
          <w:bCs/>
          <w:snapToGrid w:val="0"/>
          <w:sz w:val="24"/>
          <w:szCs w:val="24"/>
          <w:lang w:val="kk-KZ"/>
        </w:rPr>
        <w:t>, ты</w:t>
      </w:r>
      <w:r w:rsidR="00932DC6" w:rsidRPr="000563E9">
        <w:rPr>
          <w:b/>
          <w:bCs/>
          <w:snapToGrid w:val="0"/>
          <w:sz w:val="24"/>
          <w:szCs w:val="24"/>
          <w:lang w:val="kk-KZ"/>
        </w:rPr>
        <w:t>ң</w:t>
      </w:r>
      <w:r w:rsidRPr="000563E9">
        <w:rPr>
          <w:b/>
          <w:bCs/>
          <w:snapToGrid w:val="0"/>
          <w:sz w:val="24"/>
          <w:szCs w:val="24"/>
          <w:lang w:val="kk-KZ"/>
        </w:rPr>
        <w:t xml:space="preserve">айтқыштарды </w:t>
      </w:r>
      <w:r w:rsidR="0017405B" w:rsidRPr="000563E9">
        <w:rPr>
          <w:b/>
          <w:bCs/>
          <w:snapToGrid w:val="0"/>
          <w:sz w:val="24"/>
          <w:szCs w:val="24"/>
          <w:lang w:val="kk-KZ"/>
        </w:rPr>
        <w:t>және</w:t>
      </w:r>
      <w:r w:rsidRPr="000563E9">
        <w:rPr>
          <w:b/>
          <w:bCs/>
          <w:snapToGrid w:val="0"/>
          <w:sz w:val="24"/>
          <w:szCs w:val="24"/>
          <w:lang w:val="kk-KZ"/>
        </w:rPr>
        <w:t xml:space="preserve"> азот қоспаларын, ал</w:t>
      </w:r>
      <w:r w:rsidR="00015C64" w:rsidRPr="000563E9">
        <w:rPr>
          <w:b/>
          <w:bCs/>
          <w:snapToGrid w:val="0"/>
          <w:sz w:val="24"/>
          <w:szCs w:val="24"/>
          <w:lang w:val="kk-KZ"/>
        </w:rPr>
        <w:t>ғ</w:t>
      </w:r>
      <w:r w:rsidRPr="000563E9">
        <w:rPr>
          <w:b/>
          <w:bCs/>
          <w:snapToGrid w:val="0"/>
          <w:sz w:val="24"/>
          <w:szCs w:val="24"/>
          <w:lang w:val="kk-KZ"/>
        </w:rPr>
        <w:t>ашқы нысандарда</w:t>
      </w:r>
      <w:r w:rsidR="00015C64" w:rsidRPr="000563E9">
        <w:rPr>
          <w:b/>
          <w:bCs/>
          <w:snapToGrid w:val="0"/>
          <w:sz w:val="24"/>
          <w:szCs w:val="24"/>
          <w:lang w:val="kk-KZ"/>
        </w:rPr>
        <w:t>ғ</w:t>
      </w:r>
      <w:r w:rsidRPr="000563E9">
        <w:rPr>
          <w:b/>
          <w:bCs/>
          <w:snapToGrid w:val="0"/>
          <w:sz w:val="24"/>
          <w:szCs w:val="24"/>
          <w:lang w:val="kk-KZ"/>
        </w:rPr>
        <w:t xml:space="preserve">ы пластмассалар мен синтетикалық каучукты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C847C0" w:rsidP="00BD7A22">
      <w:pPr>
        <w:ind w:firstLine="720"/>
        <w:jc w:val="both"/>
        <w:rPr>
          <w:snapToGrid w:val="0"/>
          <w:sz w:val="24"/>
          <w:szCs w:val="24"/>
          <w:lang w:val="kk-KZ"/>
        </w:rPr>
      </w:pPr>
      <w:r w:rsidRPr="00232EB1">
        <w:rPr>
          <w:snapToGrid w:val="0"/>
          <w:sz w:val="24"/>
          <w:szCs w:val="24"/>
          <w:lang w:val="kk-KZ"/>
        </w:rPr>
        <w:t>Бұл</w:t>
      </w:r>
      <w:r w:rsidR="00D974F3" w:rsidRPr="000563E9">
        <w:rPr>
          <w:snapToGrid w:val="0"/>
          <w:sz w:val="24"/>
          <w:szCs w:val="24"/>
          <w:lang w:val="kk-KZ"/>
        </w:rPr>
        <w:t xml:space="preserve"> топ</w:t>
      </w:r>
      <w:r>
        <w:rPr>
          <w:snapToGrid w:val="0"/>
          <w:sz w:val="24"/>
          <w:szCs w:val="24"/>
          <w:lang w:val="kk-KZ"/>
        </w:rPr>
        <w:t>қа</w:t>
      </w:r>
      <w:r w:rsidR="00D974F3" w:rsidRPr="000563E9">
        <w:rPr>
          <w:snapToGrid w:val="0"/>
          <w:sz w:val="24"/>
          <w:szCs w:val="24"/>
          <w:lang w:val="kk-KZ"/>
        </w:rPr>
        <w:t xml:space="preserve"> негізгі химиялық </w:t>
      </w:r>
      <w:r w:rsidR="00C25BD3" w:rsidRPr="000563E9">
        <w:rPr>
          <w:snapToGrid w:val="0"/>
          <w:sz w:val="24"/>
          <w:szCs w:val="24"/>
          <w:lang w:val="kk-KZ"/>
        </w:rPr>
        <w:t>заттарды</w:t>
      </w:r>
      <w:r w:rsidR="00D974F3" w:rsidRPr="000563E9">
        <w:rPr>
          <w:snapToGrid w:val="0"/>
          <w:sz w:val="24"/>
          <w:szCs w:val="24"/>
          <w:lang w:val="kk-KZ"/>
        </w:rPr>
        <w:t>, ты</w:t>
      </w:r>
      <w:r w:rsidR="00932DC6" w:rsidRPr="000563E9">
        <w:rPr>
          <w:snapToGrid w:val="0"/>
          <w:sz w:val="24"/>
          <w:szCs w:val="24"/>
          <w:lang w:val="kk-KZ"/>
        </w:rPr>
        <w:t>ң</w:t>
      </w:r>
      <w:r w:rsidR="00D974F3" w:rsidRPr="000563E9">
        <w:rPr>
          <w:snapToGrid w:val="0"/>
          <w:sz w:val="24"/>
          <w:szCs w:val="24"/>
          <w:lang w:val="kk-KZ"/>
        </w:rPr>
        <w:t xml:space="preserve">айтқыштарды </w:t>
      </w:r>
      <w:r w:rsidR="0017405B" w:rsidRPr="000563E9">
        <w:rPr>
          <w:snapToGrid w:val="0"/>
          <w:sz w:val="24"/>
          <w:szCs w:val="24"/>
          <w:lang w:val="kk-KZ"/>
        </w:rPr>
        <w:t>және</w:t>
      </w:r>
      <w:r w:rsidR="00D974F3" w:rsidRPr="000563E9">
        <w:rPr>
          <w:snapToGrid w:val="0"/>
          <w:sz w:val="24"/>
          <w:szCs w:val="24"/>
          <w:lang w:val="kk-KZ"/>
        </w:rPr>
        <w:t xml:space="preserve"> азот қоспаларын, сондай-ақ </w:t>
      </w:r>
      <w:r w:rsidR="00BD7A22" w:rsidRPr="000563E9">
        <w:rPr>
          <w:snapToGrid w:val="0"/>
          <w:sz w:val="24"/>
          <w:szCs w:val="24"/>
          <w:lang w:val="kk-KZ"/>
        </w:rPr>
        <w:t>пластмасалар</w:t>
      </w:r>
      <w:r w:rsidR="00D974F3" w:rsidRPr="000563E9">
        <w:rPr>
          <w:snapToGrid w:val="0"/>
          <w:sz w:val="24"/>
          <w:szCs w:val="24"/>
          <w:lang w:val="kk-KZ"/>
        </w:rPr>
        <w:t xml:space="preserve"> </w:t>
      </w:r>
      <w:r w:rsidR="00BD7A22" w:rsidRPr="000563E9">
        <w:rPr>
          <w:snapToGrid w:val="0"/>
          <w:sz w:val="24"/>
          <w:szCs w:val="24"/>
          <w:lang w:val="kk-KZ"/>
        </w:rPr>
        <w:t>м</w:t>
      </w:r>
      <w:r w:rsidR="00D974F3" w:rsidRPr="000563E9">
        <w:rPr>
          <w:snapToGrid w:val="0"/>
          <w:sz w:val="24"/>
          <w:szCs w:val="24"/>
          <w:lang w:val="kk-KZ"/>
        </w:rPr>
        <w:t xml:space="preserve">ен </w:t>
      </w:r>
      <w:r w:rsidR="00C25BD3" w:rsidRPr="000563E9">
        <w:rPr>
          <w:snapToGrid w:val="0"/>
          <w:sz w:val="24"/>
          <w:szCs w:val="24"/>
          <w:lang w:val="kk-KZ"/>
        </w:rPr>
        <w:t xml:space="preserve">алғашқы </w:t>
      </w:r>
      <w:r w:rsidR="00BD7A22" w:rsidRPr="000563E9">
        <w:rPr>
          <w:snapToGrid w:val="0"/>
          <w:sz w:val="24"/>
          <w:szCs w:val="24"/>
          <w:lang w:val="kk-KZ"/>
        </w:rPr>
        <w:t>нысандардағы</w:t>
      </w:r>
      <w:r w:rsidR="00D974F3" w:rsidRPr="000563E9">
        <w:rPr>
          <w:snapToGrid w:val="0"/>
          <w:sz w:val="24"/>
          <w:szCs w:val="24"/>
          <w:lang w:val="kk-KZ"/>
        </w:rPr>
        <w:t xml:space="preserve"> синтетикалық </w:t>
      </w:r>
      <w:r w:rsidR="00BD7A22" w:rsidRPr="000563E9">
        <w:rPr>
          <w:snapToGrid w:val="0"/>
          <w:sz w:val="24"/>
          <w:szCs w:val="24"/>
          <w:lang w:val="kk-KZ"/>
        </w:rPr>
        <w:t>каучукты</w:t>
      </w:r>
      <w:r w:rsidR="00D974F3" w:rsidRPr="000563E9">
        <w:rPr>
          <w:snapToGrid w:val="0"/>
          <w:sz w:val="24"/>
          <w:szCs w:val="24"/>
          <w:lang w:val="kk-KZ"/>
        </w:rPr>
        <w:t xml:space="preserve"> </w:t>
      </w:r>
      <w:r w:rsidR="0017405B" w:rsidRPr="000563E9">
        <w:rPr>
          <w:snapToGrid w:val="0"/>
          <w:sz w:val="24"/>
          <w:szCs w:val="24"/>
          <w:lang w:val="kk-KZ"/>
        </w:rPr>
        <w:t>ө</w:t>
      </w:r>
      <w:r>
        <w:rPr>
          <w:snapToGrid w:val="0"/>
          <w:sz w:val="24"/>
          <w:szCs w:val="24"/>
          <w:lang w:val="kk-KZ"/>
        </w:rPr>
        <w:t xml:space="preserve">ндіру </w:t>
      </w:r>
      <w:r w:rsidRPr="000563E9">
        <w:rPr>
          <w:snapToGrid w:val="0"/>
          <w:sz w:val="24"/>
          <w:szCs w:val="24"/>
          <w:lang w:val="kk-KZ"/>
        </w:rPr>
        <w:t>кіреді</w:t>
      </w:r>
      <w:r w:rsidR="00D974F3" w:rsidRPr="000563E9">
        <w:rPr>
          <w:snapToGrid w:val="0"/>
          <w:sz w:val="24"/>
          <w:szCs w:val="24"/>
          <w:lang w:val="kk-KZ"/>
        </w:rPr>
        <w:t xml:space="preserve">. </w:t>
      </w:r>
    </w:p>
    <w:p w:rsidR="00D974F3" w:rsidRPr="000563E9" w:rsidRDefault="00D974F3" w:rsidP="00D974F3">
      <w:pPr>
        <w:jc w:val="both"/>
        <w:rPr>
          <w:b/>
          <w:bCs/>
          <w:snapToGrid w:val="0"/>
          <w:sz w:val="24"/>
          <w:szCs w:val="24"/>
          <w:lang w:val="kk-KZ"/>
        </w:rPr>
      </w:pPr>
    </w:p>
    <w:p w:rsidR="00D974F3" w:rsidRPr="000563E9" w:rsidRDefault="00D974F3" w:rsidP="004B7399">
      <w:pPr>
        <w:ind w:firstLine="720"/>
        <w:jc w:val="both"/>
        <w:rPr>
          <w:b/>
          <w:bCs/>
          <w:snapToGrid w:val="0"/>
          <w:sz w:val="24"/>
          <w:szCs w:val="24"/>
          <w:lang w:val="kk-KZ"/>
        </w:rPr>
      </w:pPr>
      <w:r w:rsidRPr="000563E9">
        <w:rPr>
          <w:b/>
          <w:bCs/>
          <w:snapToGrid w:val="0"/>
          <w:sz w:val="24"/>
          <w:szCs w:val="24"/>
          <w:lang w:val="kk-KZ"/>
        </w:rPr>
        <w:t xml:space="preserve">20.11 </w:t>
      </w:r>
      <w:r w:rsidR="0001043E" w:rsidRPr="000563E9">
        <w:rPr>
          <w:b/>
          <w:bCs/>
          <w:snapToGrid w:val="0"/>
          <w:sz w:val="24"/>
          <w:szCs w:val="24"/>
          <w:lang w:val="kk-KZ"/>
        </w:rPr>
        <w:t>Өнеркәсіптік газ өндіру</w:t>
      </w:r>
    </w:p>
    <w:p w:rsidR="00D974F3" w:rsidRPr="000563E9" w:rsidRDefault="00D974F3" w:rsidP="00D974F3">
      <w:pPr>
        <w:jc w:val="both"/>
        <w:rPr>
          <w:b/>
          <w:bCs/>
          <w:snapToGrid w:val="0"/>
          <w:sz w:val="24"/>
          <w:szCs w:val="24"/>
          <w:lang w:val="kk-KZ"/>
        </w:rPr>
      </w:pPr>
    </w:p>
    <w:p w:rsidR="006605A3" w:rsidRPr="000563E9" w:rsidRDefault="006605A3" w:rsidP="004B7399">
      <w:pPr>
        <w:ind w:firstLine="720"/>
        <w:jc w:val="both"/>
        <w:rPr>
          <w:snapToGrid w:val="0"/>
          <w:sz w:val="24"/>
          <w:szCs w:val="24"/>
          <w:lang w:val="kk-KZ"/>
        </w:rPr>
      </w:pPr>
      <w:r w:rsidRPr="000563E9">
        <w:rPr>
          <w:snapToGrid w:val="0"/>
          <w:sz w:val="24"/>
          <w:szCs w:val="24"/>
          <w:lang w:val="kk-KZ"/>
        </w:rPr>
        <w:t>20.11.0 Өнеркәсіптік газ өндіру</w:t>
      </w:r>
    </w:p>
    <w:p w:rsidR="006605A3" w:rsidRPr="000563E9" w:rsidRDefault="006605A3" w:rsidP="006605A3">
      <w:pPr>
        <w:jc w:val="both"/>
        <w:rPr>
          <w:b/>
          <w:bCs/>
          <w:snapToGrid w:val="0"/>
          <w:sz w:val="24"/>
          <w:szCs w:val="24"/>
          <w:lang w:val="kk-KZ"/>
        </w:rPr>
      </w:pPr>
    </w:p>
    <w:p w:rsidR="006605A3" w:rsidRPr="000563E9" w:rsidRDefault="004B7399" w:rsidP="006605A3">
      <w:pPr>
        <w:pStyle w:val="af0"/>
        <w:tabs>
          <w:tab w:val="left" w:pos="567"/>
        </w:tabs>
        <w:ind w:firstLine="567"/>
        <w:jc w:val="both"/>
        <w:rPr>
          <w:rFonts w:ascii="Times New Roman" w:hAnsi="Times New Roman"/>
          <w:sz w:val="24"/>
          <w:szCs w:val="24"/>
          <w:lang w:val="kk-KZ"/>
        </w:rPr>
      </w:pPr>
      <w:r>
        <w:rPr>
          <w:rFonts w:ascii="Times New Roman" w:hAnsi="Times New Roman"/>
          <w:snapToGrid w:val="0"/>
          <w:sz w:val="24"/>
          <w:szCs w:val="24"/>
          <w:lang w:val="kk-KZ"/>
        </w:rPr>
        <w:tab/>
      </w:r>
      <w:r w:rsidR="006605A3" w:rsidRPr="000563E9">
        <w:rPr>
          <w:rFonts w:ascii="Times New Roman" w:hAnsi="Times New Roman"/>
          <w:snapToGrid w:val="0"/>
          <w:sz w:val="24"/>
          <w:szCs w:val="24"/>
          <w:lang w:val="kk-KZ"/>
        </w:rPr>
        <w:t>Бұл ішкі клас</w:t>
      </w:r>
      <w:r w:rsidR="00BD7A22" w:rsidRPr="000563E9">
        <w:rPr>
          <w:rFonts w:ascii="Times New Roman" w:hAnsi="Times New Roman"/>
          <w:snapToGrid w:val="0"/>
          <w:sz w:val="24"/>
          <w:szCs w:val="24"/>
          <w:lang w:val="kk-KZ"/>
        </w:rPr>
        <w:t>қа</w:t>
      </w:r>
      <w:r w:rsidR="006605A3" w:rsidRPr="000563E9">
        <w:rPr>
          <w:rFonts w:ascii="Times New Roman" w:hAnsi="Times New Roman"/>
          <w:snapToGrid w:val="0"/>
          <w:sz w:val="24"/>
          <w:szCs w:val="24"/>
          <w:lang w:val="kk-KZ"/>
        </w:rPr>
        <w:t>:</w:t>
      </w:r>
    </w:p>
    <w:p w:rsidR="006605A3" w:rsidRPr="000563E9" w:rsidRDefault="004B7399" w:rsidP="004B7399">
      <w:pPr>
        <w:tabs>
          <w:tab w:val="left" w:pos="567"/>
        </w:tabs>
        <w:autoSpaceDE/>
        <w:autoSpaceDN/>
        <w:jc w:val="both"/>
        <w:rPr>
          <w:iCs/>
          <w:snapToGrid w:val="0"/>
          <w:sz w:val="24"/>
          <w:szCs w:val="24"/>
          <w:lang w:val="kk-KZ"/>
        </w:rPr>
      </w:pPr>
      <w:r>
        <w:rPr>
          <w:snapToGrid w:val="0"/>
          <w:sz w:val="24"/>
          <w:szCs w:val="24"/>
          <w:lang w:val="kk-KZ"/>
        </w:rPr>
        <w:tab/>
      </w:r>
      <w:r>
        <w:rPr>
          <w:snapToGrid w:val="0"/>
          <w:sz w:val="24"/>
          <w:szCs w:val="24"/>
          <w:lang w:val="kk-KZ"/>
        </w:rPr>
        <w:tab/>
        <w:t xml:space="preserve">- </w:t>
      </w:r>
      <w:r w:rsidR="00BD7A22" w:rsidRPr="000563E9">
        <w:rPr>
          <w:snapToGrid w:val="0"/>
          <w:sz w:val="24"/>
          <w:szCs w:val="24"/>
          <w:lang w:val="kk-KZ"/>
        </w:rPr>
        <w:t xml:space="preserve">өнеркәсіптік және медициналық мақсаттарға арналған </w:t>
      </w:r>
      <w:r w:rsidR="006605A3" w:rsidRPr="000563E9">
        <w:rPr>
          <w:snapToGrid w:val="0"/>
          <w:sz w:val="24"/>
          <w:szCs w:val="24"/>
          <w:lang w:val="kk-KZ"/>
        </w:rPr>
        <w:t>сұйы</w:t>
      </w:r>
      <w:r w:rsidR="00BD7A22" w:rsidRPr="000563E9">
        <w:rPr>
          <w:snapToGrid w:val="0"/>
          <w:sz w:val="24"/>
          <w:szCs w:val="24"/>
          <w:lang w:val="kk-KZ"/>
        </w:rPr>
        <w:t>тылған</w:t>
      </w:r>
      <w:r w:rsidR="006605A3" w:rsidRPr="000563E9">
        <w:rPr>
          <w:snapToGrid w:val="0"/>
          <w:sz w:val="24"/>
          <w:szCs w:val="24"/>
          <w:lang w:val="kk-KZ"/>
        </w:rPr>
        <w:t xml:space="preserve"> немесе сығылған органикалық </w:t>
      </w:r>
      <w:r w:rsidR="00FD46A0" w:rsidRPr="000563E9">
        <w:rPr>
          <w:snapToGrid w:val="0"/>
          <w:sz w:val="24"/>
          <w:szCs w:val="24"/>
          <w:lang w:val="kk-KZ"/>
        </w:rPr>
        <w:t xml:space="preserve">емес </w:t>
      </w:r>
      <w:r w:rsidR="006605A3" w:rsidRPr="000563E9">
        <w:rPr>
          <w:snapToGrid w:val="0"/>
          <w:sz w:val="24"/>
          <w:szCs w:val="24"/>
          <w:lang w:val="kk-KZ"/>
        </w:rPr>
        <w:t xml:space="preserve">газды: </w:t>
      </w:r>
      <w:r w:rsidR="003E12AD" w:rsidRPr="000563E9">
        <w:rPr>
          <w:snapToGrid w:val="0"/>
          <w:sz w:val="24"/>
          <w:szCs w:val="24"/>
          <w:lang w:val="kk-KZ"/>
        </w:rPr>
        <w:t>элемент</w:t>
      </w:r>
      <w:r w:rsidR="00B77326" w:rsidRPr="000563E9">
        <w:rPr>
          <w:snapToGrid w:val="0"/>
          <w:sz w:val="24"/>
          <w:szCs w:val="24"/>
          <w:lang w:val="kk-KZ"/>
        </w:rPr>
        <w:t>ті</w:t>
      </w:r>
      <w:r w:rsidR="006605A3" w:rsidRPr="000563E9">
        <w:rPr>
          <w:snapToGrid w:val="0"/>
          <w:sz w:val="24"/>
          <w:szCs w:val="24"/>
          <w:lang w:val="kk-KZ"/>
        </w:rPr>
        <w:t xml:space="preserve"> газд</w:t>
      </w:r>
      <w:r w:rsidR="003E12AD" w:rsidRPr="000563E9">
        <w:rPr>
          <w:snapToGrid w:val="0"/>
          <w:sz w:val="24"/>
          <w:szCs w:val="24"/>
          <w:lang w:val="kk-KZ"/>
        </w:rPr>
        <w:t>арды</w:t>
      </w:r>
      <w:r w:rsidR="006605A3" w:rsidRPr="000563E9">
        <w:rPr>
          <w:snapToGrid w:val="0"/>
          <w:sz w:val="24"/>
          <w:szCs w:val="24"/>
          <w:lang w:val="kk-KZ"/>
        </w:rPr>
        <w:t>, сұйық немесе сығылған ауаны, хладагент буларын, өнеркәсіптік газд</w:t>
      </w:r>
      <w:r w:rsidR="00DB74D8" w:rsidRPr="000563E9">
        <w:rPr>
          <w:snapToGrid w:val="0"/>
          <w:sz w:val="24"/>
          <w:szCs w:val="24"/>
          <w:lang w:val="kk-KZ"/>
        </w:rPr>
        <w:t>ардың қоспалары</w:t>
      </w:r>
      <w:r w:rsidR="006605A3" w:rsidRPr="000563E9">
        <w:rPr>
          <w:snapToGrid w:val="0"/>
          <w:sz w:val="24"/>
          <w:szCs w:val="24"/>
          <w:lang w:val="kk-KZ"/>
        </w:rPr>
        <w:t xml:space="preserve">, көмірқышқыл газы сияқты инертті газдарды, </w:t>
      </w:r>
      <w:r w:rsidR="00DB74D8" w:rsidRPr="000563E9">
        <w:rPr>
          <w:snapToGrid w:val="0"/>
          <w:sz w:val="24"/>
          <w:szCs w:val="24"/>
          <w:lang w:val="kk-KZ"/>
        </w:rPr>
        <w:t>қорғаныш</w:t>
      </w:r>
      <w:r w:rsidR="006605A3" w:rsidRPr="000563E9">
        <w:rPr>
          <w:snapToGrid w:val="0"/>
          <w:sz w:val="24"/>
          <w:szCs w:val="24"/>
          <w:lang w:val="kk-KZ"/>
        </w:rPr>
        <w:t xml:space="preserve"> газы</w:t>
      </w:r>
      <w:r w:rsidR="00BD7A22" w:rsidRPr="000563E9">
        <w:rPr>
          <w:snapToGrid w:val="0"/>
          <w:sz w:val="24"/>
          <w:szCs w:val="24"/>
          <w:lang w:val="kk-KZ"/>
        </w:rPr>
        <w:t>н</w:t>
      </w:r>
      <w:r w:rsidR="006605A3" w:rsidRPr="000563E9">
        <w:rPr>
          <w:snapToGrid w:val="0"/>
          <w:sz w:val="24"/>
          <w:szCs w:val="24"/>
          <w:lang w:val="kk-KZ"/>
        </w:rPr>
        <w:t xml:space="preserve"> өндіру</w:t>
      </w:r>
      <w:r w:rsidR="00BD7A22" w:rsidRPr="000563E9">
        <w:rPr>
          <w:snapToGrid w:val="0"/>
          <w:sz w:val="24"/>
          <w:szCs w:val="24"/>
          <w:lang w:val="kk-KZ"/>
        </w:rPr>
        <w:t xml:space="preserve"> кіреді</w:t>
      </w:r>
      <w:r w:rsidR="006605A3" w:rsidRPr="000563E9">
        <w:rPr>
          <w:iCs/>
          <w:snapToGrid w:val="0"/>
          <w:sz w:val="24"/>
          <w:szCs w:val="24"/>
          <w:lang w:val="kk-KZ"/>
        </w:rPr>
        <w:tab/>
      </w:r>
    </w:p>
    <w:p w:rsidR="006605A3" w:rsidRPr="000563E9" w:rsidRDefault="006605A3" w:rsidP="006605A3">
      <w:pPr>
        <w:tabs>
          <w:tab w:val="left" w:pos="567"/>
        </w:tabs>
        <w:ind w:firstLine="567"/>
        <w:jc w:val="both"/>
        <w:rPr>
          <w:i/>
          <w:iCs/>
          <w:snapToGrid w:val="0"/>
          <w:sz w:val="24"/>
          <w:szCs w:val="24"/>
          <w:lang w:val="kk-KZ"/>
        </w:rPr>
      </w:pPr>
    </w:p>
    <w:p w:rsidR="006605A3" w:rsidRPr="00E9377F" w:rsidRDefault="004B7399" w:rsidP="006605A3">
      <w:pPr>
        <w:tabs>
          <w:tab w:val="left" w:pos="567"/>
        </w:tabs>
        <w:ind w:firstLine="567"/>
        <w:jc w:val="both"/>
        <w:rPr>
          <w:snapToGrid w:val="0"/>
          <w:sz w:val="24"/>
          <w:szCs w:val="24"/>
          <w:lang w:val="kk-KZ"/>
        </w:rPr>
      </w:pPr>
      <w:r>
        <w:rPr>
          <w:iCs/>
          <w:snapToGrid w:val="0"/>
          <w:sz w:val="24"/>
          <w:szCs w:val="24"/>
          <w:lang w:val="kk-KZ"/>
        </w:rPr>
        <w:tab/>
      </w:r>
      <w:r w:rsidR="006605A3" w:rsidRPr="00E9377F">
        <w:rPr>
          <w:iCs/>
          <w:snapToGrid w:val="0"/>
          <w:sz w:val="24"/>
          <w:szCs w:val="24"/>
          <w:lang w:val="kk-KZ"/>
        </w:rPr>
        <w:t xml:space="preserve">Бұл ішкі </w:t>
      </w:r>
      <w:r w:rsidR="006605A3" w:rsidRPr="00E9377F">
        <w:rPr>
          <w:snapToGrid w:val="0"/>
          <w:sz w:val="24"/>
          <w:szCs w:val="24"/>
          <w:lang w:val="kk-KZ"/>
        </w:rPr>
        <w:t>класқа:</w:t>
      </w:r>
    </w:p>
    <w:p w:rsidR="006605A3" w:rsidRPr="00E9377F" w:rsidRDefault="004B7399" w:rsidP="004B7399">
      <w:pPr>
        <w:tabs>
          <w:tab w:val="left" w:pos="567"/>
        </w:tabs>
        <w:autoSpaceDE/>
        <w:autoSpaceDN/>
        <w:jc w:val="both"/>
        <w:rPr>
          <w:snapToGrid w:val="0"/>
          <w:sz w:val="24"/>
          <w:szCs w:val="24"/>
          <w:lang w:val="kk-KZ"/>
        </w:rPr>
      </w:pPr>
      <w:r>
        <w:rPr>
          <w:iCs/>
          <w:snapToGrid w:val="0"/>
          <w:sz w:val="24"/>
          <w:szCs w:val="24"/>
          <w:lang w:val="kk-KZ"/>
        </w:rPr>
        <w:tab/>
      </w:r>
      <w:r>
        <w:rPr>
          <w:iCs/>
          <w:snapToGrid w:val="0"/>
          <w:sz w:val="24"/>
          <w:szCs w:val="24"/>
          <w:lang w:val="kk-KZ"/>
        </w:rPr>
        <w:tab/>
        <w:t xml:space="preserve">- </w:t>
      </w:r>
      <w:r w:rsidR="006605A3" w:rsidRPr="00E9377F">
        <w:rPr>
          <w:iCs/>
          <w:snapToGrid w:val="0"/>
          <w:sz w:val="24"/>
          <w:szCs w:val="24"/>
          <w:lang w:val="kk-KZ"/>
        </w:rPr>
        <w:t>метан, этан, бутан немесе пропан сияқты газдарды өндіру, (06.20 қараңыз)</w:t>
      </w:r>
    </w:p>
    <w:p w:rsidR="006605A3" w:rsidRPr="00E9377F" w:rsidRDefault="004B7399" w:rsidP="004B7399">
      <w:pPr>
        <w:tabs>
          <w:tab w:val="left" w:pos="567"/>
        </w:tabs>
        <w:autoSpaceDE/>
        <w:autoSpaceDN/>
        <w:jc w:val="both"/>
        <w:rPr>
          <w:snapToGrid w:val="0"/>
          <w:sz w:val="24"/>
          <w:szCs w:val="24"/>
          <w:lang w:val="kk-KZ"/>
        </w:rPr>
      </w:pPr>
      <w:r>
        <w:rPr>
          <w:iCs/>
          <w:snapToGrid w:val="0"/>
          <w:sz w:val="24"/>
          <w:szCs w:val="24"/>
          <w:lang w:val="kk-KZ"/>
        </w:rPr>
        <w:tab/>
      </w:r>
      <w:r>
        <w:rPr>
          <w:iCs/>
          <w:snapToGrid w:val="0"/>
          <w:sz w:val="24"/>
          <w:szCs w:val="24"/>
          <w:lang w:val="kk-KZ"/>
        </w:rPr>
        <w:tab/>
        <w:t xml:space="preserve">- </w:t>
      </w:r>
      <w:r w:rsidR="006605A3" w:rsidRPr="00E9377F">
        <w:rPr>
          <w:iCs/>
          <w:snapToGrid w:val="0"/>
          <w:sz w:val="24"/>
          <w:szCs w:val="24"/>
          <w:lang w:val="kk-KZ"/>
        </w:rPr>
        <w:t xml:space="preserve">мұнайды </w:t>
      </w:r>
      <w:r w:rsidR="00BD7A22" w:rsidRPr="00E9377F">
        <w:rPr>
          <w:iCs/>
          <w:snapToGrid w:val="0"/>
          <w:sz w:val="24"/>
          <w:szCs w:val="24"/>
          <w:lang w:val="kk-KZ"/>
        </w:rPr>
        <w:t>өңдеу кезінде</w:t>
      </w:r>
      <w:r w:rsidR="006605A3" w:rsidRPr="00E9377F">
        <w:rPr>
          <w:iCs/>
          <w:snapToGrid w:val="0"/>
          <w:sz w:val="24"/>
          <w:szCs w:val="24"/>
          <w:lang w:val="kk-KZ"/>
        </w:rPr>
        <w:t xml:space="preserve"> этан, бутан немесе пропан сияқты жанатын газдарды өндіру, (19.20.1 қараңыз)</w:t>
      </w:r>
    </w:p>
    <w:p w:rsidR="006605A3" w:rsidRDefault="00A3689C" w:rsidP="00A3689C">
      <w:pPr>
        <w:autoSpaceDE/>
        <w:autoSpaceDN/>
        <w:ind w:firstLine="720"/>
        <w:jc w:val="both"/>
        <w:rPr>
          <w:iCs/>
          <w:snapToGrid w:val="0"/>
          <w:sz w:val="24"/>
          <w:szCs w:val="24"/>
          <w:lang w:val="kk-KZ"/>
        </w:rPr>
      </w:pPr>
      <w:r>
        <w:rPr>
          <w:iCs/>
          <w:snapToGrid w:val="0"/>
          <w:sz w:val="24"/>
          <w:szCs w:val="24"/>
          <w:lang w:val="kk-KZ"/>
        </w:rPr>
        <w:t xml:space="preserve">- </w:t>
      </w:r>
      <w:r w:rsidR="006605A3" w:rsidRPr="00E9377F">
        <w:rPr>
          <w:iCs/>
          <w:snapToGrid w:val="0"/>
          <w:sz w:val="24"/>
          <w:szCs w:val="24"/>
          <w:lang w:val="kk-KZ"/>
        </w:rPr>
        <w:t xml:space="preserve">көмірден, қалдықтардан және т.б. газ тәрізді </w:t>
      </w:r>
      <w:r w:rsidR="00BD7A22" w:rsidRPr="00E9377F">
        <w:rPr>
          <w:iCs/>
          <w:snapToGrid w:val="0"/>
          <w:sz w:val="24"/>
          <w:szCs w:val="24"/>
          <w:lang w:val="kk-KZ"/>
        </w:rPr>
        <w:t>отын</w:t>
      </w:r>
      <w:r w:rsidR="006605A3" w:rsidRPr="00E9377F">
        <w:rPr>
          <w:iCs/>
          <w:snapToGrid w:val="0"/>
          <w:sz w:val="24"/>
          <w:szCs w:val="24"/>
          <w:lang w:val="kk-KZ"/>
        </w:rPr>
        <w:t xml:space="preserve"> зат өндіру </w:t>
      </w:r>
      <w:r w:rsidR="00BD7A22" w:rsidRPr="00E9377F">
        <w:rPr>
          <w:iCs/>
          <w:snapToGrid w:val="0"/>
          <w:sz w:val="24"/>
          <w:szCs w:val="24"/>
          <w:lang w:val="kk-KZ"/>
        </w:rPr>
        <w:t>кірмейді</w:t>
      </w:r>
      <w:r w:rsidR="00C847C0">
        <w:rPr>
          <w:iCs/>
          <w:snapToGrid w:val="0"/>
          <w:sz w:val="24"/>
          <w:szCs w:val="24"/>
          <w:lang w:val="kk-KZ"/>
        </w:rPr>
        <w:t>,</w:t>
      </w:r>
      <w:r w:rsidR="00BD7A22" w:rsidRPr="00E9377F">
        <w:rPr>
          <w:iCs/>
          <w:snapToGrid w:val="0"/>
          <w:sz w:val="24"/>
          <w:szCs w:val="24"/>
          <w:lang w:val="kk-KZ"/>
        </w:rPr>
        <w:t xml:space="preserve"> </w:t>
      </w:r>
      <w:r w:rsidR="006605A3" w:rsidRPr="00E9377F">
        <w:rPr>
          <w:iCs/>
          <w:snapToGrid w:val="0"/>
          <w:sz w:val="24"/>
          <w:szCs w:val="24"/>
          <w:lang w:val="kk-KZ"/>
        </w:rPr>
        <w:t>(35.21.0 қараңыз)</w:t>
      </w:r>
    </w:p>
    <w:p w:rsidR="00E9377F" w:rsidRPr="00E9377F" w:rsidRDefault="00E9377F" w:rsidP="00A3689C">
      <w:pPr>
        <w:autoSpaceDE/>
        <w:autoSpaceDN/>
        <w:ind w:left="142"/>
        <w:jc w:val="both"/>
        <w:rPr>
          <w:iCs/>
          <w:snapToGrid w:val="0"/>
          <w:sz w:val="24"/>
          <w:szCs w:val="24"/>
          <w:lang w:val="kk-KZ"/>
        </w:rPr>
      </w:pPr>
    </w:p>
    <w:p w:rsidR="00D974F3" w:rsidRPr="000563E9" w:rsidRDefault="00D974F3" w:rsidP="00A3689C">
      <w:pPr>
        <w:ind w:firstLine="720"/>
        <w:jc w:val="both"/>
        <w:rPr>
          <w:b/>
          <w:bCs/>
          <w:snapToGrid w:val="0"/>
          <w:sz w:val="24"/>
          <w:szCs w:val="24"/>
          <w:lang w:val="kk-KZ"/>
        </w:rPr>
      </w:pPr>
      <w:r w:rsidRPr="000563E9">
        <w:rPr>
          <w:b/>
          <w:bCs/>
          <w:snapToGrid w:val="0"/>
          <w:sz w:val="24"/>
          <w:szCs w:val="24"/>
          <w:lang w:val="kk-KZ"/>
        </w:rPr>
        <w:t>20.12 Боя</w:t>
      </w:r>
      <w:r w:rsidR="00015C64" w:rsidRPr="000563E9">
        <w:rPr>
          <w:b/>
          <w:bCs/>
          <w:snapToGrid w:val="0"/>
          <w:sz w:val="24"/>
          <w:szCs w:val="24"/>
          <w:lang w:val="kk-KZ"/>
        </w:rPr>
        <w:t>ғ</w:t>
      </w:r>
      <w:r w:rsidRPr="000563E9">
        <w:rPr>
          <w:b/>
          <w:bCs/>
          <w:snapToGrid w:val="0"/>
          <w:sz w:val="24"/>
          <w:szCs w:val="24"/>
          <w:lang w:val="kk-KZ"/>
        </w:rPr>
        <w:t>ыш</w:t>
      </w:r>
      <w:r w:rsidR="00BD7A22" w:rsidRPr="000563E9">
        <w:rPr>
          <w:b/>
          <w:bCs/>
          <w:snapToGrid w:val="0"/>
          <w:sz w:val="24"/>
          <w:szCs w:val="24"/>
          <w:lang w:val="kk-KZ"/>
        </w:rPr>
        <w:t>тар</w:t>
      </w:r>
      <w:r w:rsidRPr="000563E9">
        <w:rPr>
          <w:b/>
          <w:bCs/>
          <w:snapToGrid w:val="0"/>
          <w:sz w:val="24"/>
          <w:szCs w:val="24"/>
          <w:lang w:val="kk-KZ"/>
        </w:rPr>
        <w:t xml:space="preserve"> мен пигменттер</w:t>
      </w:r>
      <w:r w:rsidR="009F1D4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4B0A8B" w:rsidRPr="000563E9" w:rsidRDefault="004B0A8B" w:rsidP="00A3689C">
      <w:pPr>
        <w:ind w:firstLine="720"/>
        <w:jc w:val="both"/>
        <w:rPr>
          <w:snapToGrid w:val="0"/>
          <w:sz w:val="24"/>
          <w:szCs w:val="24"/>
          <w:lang w:val="kk-KZ"/>
        </w:rPr>
      </w:pPr>
      <w:r w:rsidRPr="000563E9">
        <w:rPr>
          <w:snapToGrid w:val="0"/>
          <w:sz w:val="24"/>
          <w:szCs w:val="24"/>
          <w:lang w:val="kk-KZ"/>
        </w:rPr>
        <w:t>20.12.0 Бояғыш</w:t>
      </w:r>
      <w:r w:rsidR="00BD7A22" w:rsidRPr="000563E9">
        <w:rPr>
          <w:snapToGrid w:val="0"/>
          <w:sz w:val="24"/>
          <w:szCs w:val="24"/>
          <w:lang w:val="kk-KZ"/>
        </w:rPr>
        <w:t>тар</w:t>
      </w:r>
      <w:r w:rsidRPr="000563E9">
        <w:rPr>
          <w:snapToGrid w:val="0"/>
          <w:sz w:val="24"/>
          <w:szCs w:val="24"/>
          <w:lang w:val="kk-KZ"/>
        </w:rPr>
        <w:t xml:space="preserve"> мен пигменттер өндіру</w:t>
      </w:r>
    </w:p>
    <w:p w:rsidR="004B0A8B" w:rsidRPr="000563E9" w:rsidRDefault="004B0A8B" w:rsidP="004B0A8B">
      <w:pPr>
        <w:jc w:val="both"/>
        <w:rPr>
          <w:snapToGrid w:val="0"/>
          <w:sz w:val="24"/>
          <w:szCs w:val="24"/>
          <w:lang w:val="kk-KZ"/>
        </w:rPr>
      </w:pPr>
    </w:p>
    <w:p w:rsidR="004B0A8B" w:rsidRPr="000563E9" w:rsidRDefault="004B0A8B" w:rsidP="00A3689C">
      <w:pPr>
        <w:ind w:firstLine="720"/>
        <w:jc w:val="both"/>
        <w:rPr>
          <w:snapToGrid w:val="0"/>
          <w:sz w:val="24"/>
          <w:szCs w:val="24"/>
          <w:lang w:val="kk-KZ"/>
        </w:rPr>
      </w:pPr>
      <w:r w:rsidRPr="000563E9">
        <w:rPr>
          <w:snapToGrid w:val="0"/>
          <w:sz w:val="24"/>
          <w:szCs w:val="24"/>
          <w:lang w:val="kk-KZ"/>
        </w:rPr>
        <w:lastRenderedPageBreak/>
        <w:t xml:space="preserve">Бұл ішкі </w:t>
      </w:r>
      <w:r w:rsidR="00F078D0" w:rsidRPr="000563E9">
        <w:rPr>
          <w:snapToGrid w:val="0"/>
          <w:sz w:val="24"/>
          <w:szCs w:val="24"/>
          <w:lang w:val="kk-KZ"/>
        </w:rPr>
        <w:t>класқа</w:t>
      </w:r>
      <w:r w:rsidRPr="000563E9">
        <w:rPr>
          <w:snapToGrid w:val="0"/>
          <w:sz w:val="24"/>
          <w:szCs w:val="24"/>
          <w:lang w:val="kk-KZ"/>
        </w:rPr>
        <w:t>:</w:t>
      </w:r>
    </w:p>
    <w:p w:rsidR="004B0A8B" w:rsidRPr="000563E9" w:rsidRDefault="004B0A8B" w:rsidP="00A3689C">
      <w:pPr>
        <w:ind w:firstLine="720"/>
        <w:jc w:val="both"/>
        <w:rPr>
          <w:snapToGrid w:val="0"/>
          <w:sz w:val="24"/>
          <w:szCs w:val="24"/>
          <w:lang w:val="kk-KZ"/>
        </w:rPr>
      </w:pPr>
      <w:r w:rsidRPr="000563E9">
        <w:rPr>
          <w:snapToGrid w:val="0"/>
          <w:sz w:val="24"/>
          <w:szCs w:val="24"/>
          <w:lang w:val="kk-KZ"/>
        </w:rPr>
        <w:t>- негізгі пішіндегі немесе концентрат</w:t>
      </w:r>
      <w:r w:rsidR="00BD7A22" w:rsidRPr="000563E9">
        <w:rPr>
          <w:snapToGrid w:val="0"/>
          <w:sz w:val="24"/>
          <w:szCs w:val="24"/>
          <w:lang w:val="kk-KZ"/>
        </w:rPr>
        <w:t xml:space="preserve"> түріндегі</w:t>
      </w:r>
      <w:r w:rsidRPr="000563E9">
        <w:rPr>
          <w:snapToGrid w:val="0"/>
          <w:sz w:val="24"/>
          <w:szCs w:val="24"/>
          <w:lang w:val="kk-KZ"/>
        </w:rPr>
        <w:t xml:space="preserve"> </w:t>
      </w:r>
      <w:r w:rsidR="00BD7A22" w:rsidRPr="000563E9">
        <w:rPr>
          <w:snapToGrid w:val="0"/>
          <w:sz w:val="24"/>
          <w:szCs w:val="24"/>
          <w:lang w:val="kk-KZ"/>
        </w:rPr>
        <w:t>әртүрлі</w:t>
      </w:r>
      <w:r w:rsidRPr="000563E9">
        <w:rPr>
          <w:snapToGrid w:val="0"/>
          <w:sz w:val="24"/>
          <w:szCs w:val="24"/>
          <w:lang w:val="kk-KZ"/>
        </w:rPr>
        <w:t xml:space="preserve"> шикізаттан бояғыш</w:t>
      </w:r>
      <w:r w:rsidR="00BD7A22" w:rsidRPr="000563E9">
        <w:rPr>
          <w:snapToGrid w:val="0"/>
          <w:sz w:val="24"/>
          <w:szCs w:val="24"/>
          <w:lang w:val="kk-KZ"/>
        </w:rPr>
        <w:t>тар</w:t>
      </w:r>
      <w:r w:rsidRPr="000563E9">
        <w:rPr>
          <w:snapToGrid w:val="0"/>
          <w:sz w:val="24"/>
          <w:szCs w:val="24"/>
          <w:lang w:val="kk-KZ"/>
        </w:rPr>
        <w:t xml:space="preserve"> мен пигменттер өндіру</w:t>
      </w:r>
      <w:r w:rsidR="00BD7A22" w:rsidRPr="000563E9">
        <w:rPr>
          <w:snapToGrid w:val="0"/>
          <w:sz w:val="24"/>
          <w:szCs w:val="24"/>
          <w:lang w:val="kk-KZ"/>
        </w:rPr>
        <w:t xml:space="preserve"> кіреді</w:t>
      </w:r>
    </w:p>
    <w:p w:rsidR="004B0A8B" w:rsidRPr="000563E9" w:rsidRDefault="004B0A8B" w:rsidP="004B0A8B">
      <w:pPr>
        <w:jc w:val="both"/>
        <w:rPr>
          <w:snapToGrid w:val="0"/>
          <w:sz w:val="24"/>
          <w:szCs w:val="24"/>
          <w:lang w:val="kk-KZ"/>
        </w:rPr>
      </w:pPr>
    </w:p>
    <w:p w:rsidR="004B0A8B" w:rsidRPr="000563E9" w:rsidRDefault="004B0A8B" w:rsidP="00A3689C">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4B0A8B" w:rsidRPr="000563E9" w:rsidRDefault="004B0A8B" w:rsidP="00A3689C">
      <w:pPr>
        <w:ind w:firstLine="720"/>
        <w:jc w:val="both"/>
        <w:rPr>
          <w:snapToGrid w:val="0"/>
          <w:sz w:val="24"/>
          <w:szCs w:val="24"/>
          <w:lang w:val="kk-KZ"/>
        </w:rPr>
      </w:pPr>
      <w:r w:rsidRPr="000563E9">
        <w:rPr>
          <w:snapToGrid w:val="0"/>
          <w:sz w:val="24"/>
          <w:szCs w:val="24"/>
          <w:lang w:val="kk-KZ"/>
        </w:rPr>
        <w:t xml:space="preserve">- флуоресцентті </w:t>
      </w:r>
      <w:r w:rsidR="00BD7A22" w:rsidRPr="000563E9">
        <w:rPr>
          <w:snapToGrid w:val="0"/>
          <w:sz w:val="24"/>
          <w:szCs w:val="24"/>
          <w:lang w:val="kk-KZ"/>
        </w:rPr>
        <w:t>заттар мен</w:t>
      </w:r>
      <w:r w:rsidRPr="000563E9">
        <w:rPr>
          <w:snapToGrid w:val="0"/>
          <w:sz w:val="24"/>
          <w:szCs w:val="24"/>
          <w:lang w:val="kk-KZ"/>
        </w:rPr>
        <w:t xml:space="preserve"> люмин</w:t>
      </w:r>
      <w:r w:rsidR="00BD7A22" w:rsidRPr="000563E9">
        <w:rPr>
          <w:snapToGrid w:val="0"/>
          <w:sz w:val="24"/>
          <w:szCs w:val="24"/>
          <w:lang w:val="kk-KZ"/>
        </w:rPr>
        <w:t>офорлар</w:t>
      </w:r>
      <w:r w:rsidRPr="000563E9">
        <w:rPr>
          <w:snapToGrid w:val="0"/>
          <w:sz w:val="24"/>
          <w:szCs w:val="24"/>
          <w:lang w:val="kk-KZ"/>
        </w:rPr>
        <w:t xml:space="preserve"> ретінде пайдаланылатын өнімдер өндіру </w:t>
      </w:r>
      <w:r w:rsidR="00BD7A22" w:rsidRPr="000563E9">
        <w:rPr>
          <w:snapToGrid w:val="0"/>
          <w:sz w:val="24"/>
          <w:szCs w:val="24"/>
          <w:lang w:val="kk-KZ"/>
        </w:rPr>
        <w:t>кіреді</w:t>
      </w:r>
    </w:p>
    <w:p w:rsidR="004B0A8B" w:rsidRPr="000563E9" w:rsidRDefault="004B0A8B" w:rsidP="004B0A8B">
      <w:pPr>
        <w:jc w:val="both"/>
        <w:rPr>
          <w:snapToGrid w:val="0"/>
          <w:sz w:val="24"/>
          <w:szCs w:val="24"/>
          <w:lang w:val="kk-KZ"/>
        </w:rPr>
      </w:pPr>
    </w:p>
    <w:p w:rsidR="004B0A8B" w:rsidRPr="00E9377F" w:rsidRDefault="004B0A8B" w:rsidP="00A3689C">
      <w:pPr>
        <w:ind w:firstLine="720"/>
        <w:jc w:val="both"/>
        <w:rPr>
          <w:iCs/>
          <w:snapToGrid w:val="0"/>
          <w:sz w:val="24"/>
          <w:szCs w:val="24"/>
          <w:lang w:val="kk-KZ"/>
        </w:rPr>
      </w:pPr>
      <w:r w:rsidRPr="00E9377F">
        <w:rPr>
          <w:snapToGrid w:val="0"/>
          <w:sz w:val="24"/>
          <w:szCs w:val="24"/>
          <w:lang w:val="kk-KZ"/>
        </w:rPr>
        <w:t>Бұл</w:t>
      </w:r>
      <w:r w:rsidRPr="00E9377F">
        <w:rPr>
          <w:iCs/>
          <w:snapToGrid w:val="0"/>
          <w:sz w:val="24"/>
          <w:szCs w:val="24"/>
          <w:lang w:val="kk-KZ"/>
        </w:rPr>
        <w:t xml:space="preserve"> ішкі </w:t>
      </w:r>
      <w:r w:rsidR="00F078D0" w:rsidRPr="00E9377F">
        <w:rPr>
          <w:snapToGrid w:val="0"/>
          <w:sz w:val="24"/>
          <w:szCs w:val="24"/>
          <w:lang w:val="kk-KZ"/>
        </w:rPr>
        <w:t>класқа</w:t>
      </w:r>
      <w:r w:rsidRPr="00E9377F">
        <w:rPr>
          <w:iCs/>
          <w:snapToGrid w:val="0"/>
          <w:sz w:val="24"/>
          <w:szCs w:val="24"/>
          <w:lang w:val="kk-KZ"/>
        </w:rPr>
        <w:t>:</w:t>
      </w:r>
    </w:p>
    <w:p w:rsidR="004B0A8B" w:rsidRPr="00E9377F" w:rsidRDefault="004B0A8B" w:rsidP="00A3689C">
      <w:pPr>
        <w:ind w:firstLine="720"/>
        <w:jc w:val="both"/>
        <w:rPr>
          <w:iCs/>
          <w:snapToGrid w:val="0"/>
          <w:sz w:val="24"/>
          <w:szCs w:val="24"/>
          <w:lang w:val="kk-KZ"/>
        </w:rPr>
      </w:pPr>
      <w:r w:rsidRPr="00E9377F">
        <w:rPr>
          <w:iCs/>
          <w:snapToGrid w:val="0"/>
          <w:sz w:val="24"/>
          <w:szCs w:val="24"/>
          <w:lang w:val="kk-KZ"/>
        </w:rPr>
        <w:t>- дайын бояғыш</w:t>
      </w:r>
      <w:r w:rsidR="00BD7A22" w:rsidRPr="00E9377F">
        <w:rPr>
          <w:iCs/>
          <w:snapToGrid w:val="0"/>
          <w:sz w:val="24"/>
          <w:szCs w:val="24"/>
          <w:lang w:val="kk-KZ"/>
        </w:rPr>
        <w:t>тар</w:t>
      </w:r>
      <w:r w:rsidRPr="00E9377F">
        <w:rPr>
          <w:iCs/>
          <w:snapToGrid w:val="0"/>
          <w:sz w:val="24"/>
          <w:szCs w:val="24"/>
          <w:lang w:val="kk-KZ"/>
        </w:rPr>
        <w:t xml:space="preserve"> мен пигменттер өндіру</w:t>
      </w:r>
      <w:r w:rsidR="00BD7A22" w:rsidRPr="00E9377F">
        <w:rPr>
          <w:iCs/>
          <w:snapToGrid w:val="0"/>
          <w:sz w:val="24"/>
          <w:szCs w:val="24"/>
          <w:lang w:val="kk-KZ"/>
        </w:rPr>
        <w:t xml:space="preserve"> кірмейді</w:t>
      </w:r>
      <w:r w:rsidRPr="00E9377F">
        <w:rPr>
          <w:iCs/>
          <w:snapToGrid w:val="0"/>
          <w:sz w:val="24"/>
          <w:szCs w:val="24"/>
          <w:lang w:val="kk-KZ"/>
        </w:rPr>
        <w:t>, (20.30.1 қараңыз)</w:t>
      </w:r>
    </w:p>
    <w:p w:rsidR="001938CE" w:rsidRDefault="001938CE" w:rsidP="00A3689C">
      <w:pPr>
        <w:ind w:firstLine="720"/>
        <w:jc w:val="both"/>
        <w:rPr>
          <w:b/>
          <w:bCs/>
          <w:snapToGrid w:val="0"/>
          <w:sz w:val="24"/>
          <w:szCs w:val="24"/>
          <w:lang w:val="kk-KZ"/>
        </w:rPr>
      </w:pPr>
    </w:p>
    <w:p w:rsidR="00D974F3" w:rsidRPr="000563E9" w:rsidRDefault="00D974F3" w:rsidP="00A3689C">
      <w:pPr>
        <w:ind w:firstLine="720"/>
        <w:jc w:val="both"/>
        <w:rPr>
          <w:b/>
          <w:bCs/>
          <w:snapToGrid w:val="0"/>
          <w:sz w:val="24"/>
          <w:szCs w:val="24"/>
          <w:lang w:val="kk-KZ"/>
        </w:rPr>
      </w:pPr>
      <w:r w:rsidRPr="000563E9">
        <w:rPr>
          <w:b/>
          <w:bCs/>
          <w:snapToGrid w:val="0"/>
          <w:sz w:val="24"/>
          <w:szCs w:val="24"/>
          <w:lang w:val="kk-KZ"/>
        </w:rPr>
        <w:t xml:space="preserve">20.13 </w:t>
      </w:r>
      <w:r w:rsidR="00BD7A22" w:rsidRPr="000563E9">
        <w:rPr>
          <w:b/>
          <w:bCs/>
          <w:snapToGrid w:val="0"/>
          <w:sz w:val="24"/>
          <w:szCs w:val="24"/>
          <w:lang w:val="kk-KZ"/>
        </w:rPr>
        <w:t>Өзге де</w:t>
      </w:r>
      <w:r w:rsidRPr="000563E9">
        <w:rPr>
          <w:b/>
          <w:bCs/>
          <w:snapToGrid w:val="0"/>
          <w:sz w:val="24"/>
          <w:szCs w:val="24"/>
          <w:lang w:val="kk-KZ"/>
        </w:rPr>
        <w:t xml:space="preserve"> негізгі бейорганикалық химиялық заттар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3B294D" w:rsidP="00FD4C1A">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BD7A22" w:rsidRPr="000563E9">
        <w:rPr>
          <w:snapToGrid w:val="0"/>
          <w:sz w:val="24"/>
          <w:szCs w:val="24"/>
          <w:lang w:val="kk-KZ"/>
        </w:rPr>
        <w:t>класқа</w:t>
      </w:r>
      <w:r w:rsidR="00D974F3" w:rsidRPr="000563E9">
        <w:rPr>
          <w:snapToGrid w:val="0"/>
          <w:sz w:val="24"/>
          <w:szCs w:val="24"/>
          <w:lang w:val="kk-KZ"/>
        </w:rPr>
        <w:t xml:space="preserve"> </w:t>
      </w:r>
      <w:r w:rsidR="00FD4C1A" w:rsidRPr="000563E9">
        <w:rPr>
          <w:snapToGrid w:val="0"/>
          <w:sz w:val="24"/>
          <w:szCs w:val="24"/>
          <w:lang w:val="kk-KZ"/>
        </w:rPr>
        <w:t>жай</w:t>
      </w:r>
      <w:r w:rsidR="00D974F3" w:rsidRPr="000563E9">
        <w:rPr>
          <w:snapToGrid w:val="0"/>
          <w:sz w:val="24"/>
          <w:szCs w:val="24"/>
          <w:lang w:val="kk-KZ"/>
        </w:rPr>
        <w:t xml:space="preserve"> процестер </w:t>
      </w:r>
      <w:r w:rsidR="00BD7A22" w:rsidRPr="000563E9">
        <w:rPr>
          <w:snapToGrid w:val="0"/>
          <w:sz w:val="24"/>
          <w:szCs w:val="24"/>
          <w:lang w:val="kk-KZ"/>
        </w:rPr>
        <w:t>арқылы</w:t>
      </w:r>
      <w:r w:rsidR="00D974F3" w:rsidRPr="000563E9">
        <w:rPr>
          <w:snapToGrid w:val="0"/>
          <w:sz w:val="24"/>
          <w:szCs w:val="24"/>
          <w:lang w:val="kk-KZ"/>
        </w:rPr>
        <w:t xml:space="preserve"> </w:t>
      </w:r>
      <w:r w:rsidR="00FD4C1A" w:rsidRPr="000563E9">
        <w:rPr>
          <w:snapToGrid w:val="0"/>
          <w:sz w:val="24"/>
          <w:szCs w:val="24"/>
          <w:lang w:val="kk-KZ"/>
        </w:rPr>
        <w:t>химиялық заттар</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 xml:space="preserve">ндіру </w:t>
      </w:r>
      <w:r w:rsidR="00BD7A22" w:rsidRPr="000563E9">
        <w:rPr>
          <w:snapToGrid w:val="0"/>
          <w:sz w:val="24"/>
          <w:szCs w:val="24"/>
          <w:lang w:val="kk-KZ"/>
        </w:rPr>
        <w:t>кіреді</w:t>
      </w:r>
      <w:r w:rsidR="00D974F3" w:rsidRPr="000563E9">
        <w:rPr>
          <w:snapToGrid w:val="0"/>
          <w:sz w:val="24"/>
          <w:szCs w:val="24"/>
          <w:lang w:val="kk-KZ"/>
        </w:rPr>
        <w:t>. Осы процестерді</w:t>
      </w:r>
      <w:r w:rsidR="00932DC6" w:rsidRPr="000563E9">
        <w:rPr>
          <w:snapToGrid w:val="0"/>
          <w:sz w:val="24"/>
          <w:szCs w:val="24"/>
          <w:lang w:val="kk-KZ"/>
        </w:rPr>
        <w:t>ң</w:t>
      </w:r>
      <w:r w:rsidR="00D974F3" w:rsidRPr="000563E9">
        <w:rPr>
          <w:snapToGrid w:val="0"/>
          <w:sz w:val="24"/>
          <w:szCs w:val="24"/>
          <w:lang w:val="kk-KZ"/>
        </w:rPr>
        <w:t xml:space="preserve"> </w:t>
      </w:r>
      <w:r w:rsidR="008D7AE5" w:rsidRPr="000563E9">
        <w:rPr>
          <w:snapToGrid w:val="0"/>
          <w:sz w:val="24"/>
          <w:szCs w:val="24"/>
          <w:lang w:val="kk-KZ"/>
        </w:rPr>
        <w:t>нәтиже</w:t>
      </w:r>
      <w:r w:rsidR="00BD7A22" w:rsidRPr="000563E9">
        <w:rPr>
          <w:snapToGrid w:val="0"/>
          <w:sz w:val="24"/>
          <w:szCs w:val="24"/>
          <w:lang w:val="kk-KZ"/>
        </w:rPr>
        <w:t>с</w:t>
      </w:r>
      <w:r w:rsidR="00D974F3" w:rsidRPr="000563E9">
        <w:rPr>
          <w:snapToGrid w:val="0"/>
          <w:sz w:val="24"/>
          <w:szCs w:val="24"/>
          <w:lang w:val="kk-KZ"/>
        </w:rPr>
        <w:t xml:space="preserve">і </w:t>
      </w:r>
      <w:r w:rsidR="00A2294A" w:rsidRPr="000563E9">
        <w:rPr>
          <w:snapToGrid w:val="0"/>
          <w:sz w:val="24"/>
          <w:szCs w:val="24"/>
          <w:lang w:val="kk-KZ"/>
        </w:rPr>
        <w:t>әдет</w:t>
      </w:r>
      <w:r w:rsidR="00D974F3" w:rsidRPr="000563E9">
        <w:rPr>
          <w:snapToGrid w:val="0"/>
          <w:sz w:val="24"/>
          <w:szCs w:val="24"/>
          <w:lang w:val="kk-KZ"/>
        </w:rPr>
        <w:t xml:space="preserve">те жеке химиялық элементтерді немесе белгілі бір химиялық қоспаларды алу </w:t>
      </w:r>
      <w:r w:rsidR="00BD7A22" w:rsidRPr="000563E9">
        <w:rPr>
          <w:snapToGrid w:val="0"/>
          <w:sz w:val="24"/>
          <w:szCs w:val="24"/>
          <w:lang w:val="kk-KZ"/>
        </w:rPr>
        <w:t>болып табылады</w:t>
      </w:r>
      <w:r w:rsidR="00D974F3" w:rsidRPr="000563E9">
        <w:rPr>
          <w:snapToGrid w:val="0"/>
          <w:sz w:val="24"/>
          <w:szCs w:val="24"/>
          <w:lang w:val="kk-KZ"/>
        </w:rPr>
        <w:t>.</w:t>
      </w:r>
    </w:p>
    <w:p w:rsidR="00D974F3" w:rsidRPr="000563E9" w:rsidRDefault="00D974F3" w:rsidP="00D974F3">
      <w:pPr>
        <w:jc w:val="both"/>
        <w:rPr>
          <w:snapToGrid w:val="0"/>
          <w:sz w:val="24"/>
          <w:szCs w:val="24"/>
          <w:lang w:val="kk-KZ"/>
        </w:rPr>
      </w:pPr>
    </w:p>
    <w:p w:rsidR="000D2522" w:rsidRPr="000563E9" w:rsidRDefault="000D2522" w:rsidP="00A3689C">
      <w:pPr>
        <w:ind w:firstLine="720"/>
        <w:jc w:val="both"/>
        <w:rPr>
          <w:snapToGrid w:val="0"/>
          <w:sz w:val="24"/>
          <w:szCs w:val="24"/>
          <w:lang w:val="kk-KZ"/>
        </w:rPr>
      </w:pPr>
      <w:r w:rsidRPr="000563E9">
        <w:rPr>
          <w:snapToGrid w:val="0"/>
          <w:sz w:val="24"/>
          <w:szCs w:val="24"/>
          <w:lang w:val="kk-KZ"/>
        </w:rPr>
        <w:t xml:space="preserve">20.13.0 </w:t>
      </w:r>
      <w:r w:rsidR="00BD7A22" w:rsidRPr="000563E9">
        <w:rPr>
          <w:snapToGrid w:val="0"/>
          <w:sz w:val="24"/>
          <w:szCs w:val="24"/>
          <w:lang w:val="kk-KZ"/>
        </w:rPr>
        <w:t>Өзге де</w:t>
      </w:r>
      <w:r w:rsidRPr="000563E9">
        <w:rPr>
          <w:snapToGrid w:val="0"/>
          <w:sz w:val="24"/>
          <w:szCs w:val="24"/>
          <w:lang w:val="kk-KZ"/>
        </w:rPr>
        <w:t xml:space="preserve"> негізгі бейорганикалық химиялық заттар өндіру</w:t>
      </w:r>
    </w:p>
    <w:p w:rsidR="000D2522" w:rsidRPr="000563E9" w:rsidRDefault="000D2522" w:rsidP="000D2522">
      <w:pPr>
        <w:jc w:val="both"/>
        <w:rPr>
          <w:snapToGrid w:val="0"/>
          <w:sz w:val="24"/>
          <w:szCs w:val="24"/>
          <w:lang w:val="kk-KZ"/>
        </w:rPr>
      </w:pPr>
    </w:p>
    <w:p w:rsidR="000D2522" w:rsidRPr="000563E9" w:rsidRDefault="00A3689C" w:rsidP="000D2522">
      <w:pPr>
        <w:tabs>
          <w:tab w:val="left" w:pos="567"/>
        </w:tabs>
        <w:ind w:firstLine="567"/>
        <w:jc w:val="both"/>
        <w:rPr>
          <w:sz w:val="24"/>
          <w:szCs w:val="24"/>
          <w:lang w:val="kk-KZ"/>
        </w:rPr>
      </w:pPr>
      <w:r>
        <w:rPr>
          <w:snapToGrid w:val="0"/>
          <w:sz w:val="24"/>
          <w:szCs w:val="24"/>
          <w:lang w:val="kk-KZ"/>
        </w:rPr>
        <w:tab/>
      </w:r>
      <w:r w:rsidR="003B294D">
        <w:rPr>
          <w:snapToGrid w:val="0"/>
          <w:sz w:val="24"/>
          <w:szCs w:val="24"/>
          <w:lang w:val="kk-KZ"/>
        </w:rPr>
        <w:t>Бұл ішкі класқа</w:t>
      </w:r>
      <w:r w:rsidR="000D2522" w:rsidRPr="000563E9">
        <w:rPr>
          <w:snapToGrid w:val="0"/>
          <w:sz w:val="24"/>
          <w:szCs w:val="24"/>
          <w:lang w:val="kk-KZ"/>
        </w:rPr>
        <w:t>:</w:t>
      </w:r>
    </w:p>
    <w:p w:rsidR="000D2522" w:rsidRPr="000563E9" w:rsidRDefault="00A3689C" w:rsidP="00A3689C">
      <w:pPr>
        <w:tabs>
          <w:tab w:val="left" w:pos="567"/>
        </w:tabs>
        <w:autoSpaceDE/>
        <w:autoSpaceDN/>
        <w:jc w:val="both"/>
        <w:rPr>
          <w:sz w:val="24"/>
          <w:szCs w:val="24"/>
          <w:lang w:val="kk-KZ"/>
        </w:rPr>
      </w:pPr>
      <w:r>
        <w:rPr>
          <w:snapToGrid w:val="0"/>
          <w:sz w:val="24"/>
          <w:szCs w:val="24"/>
          <w:lang w:val="kk-KZ"/>
        </w:rPr>
        <w:tab/>
      </w:r>
      <w:r>
        <w:rPr>
          <w:snapToGrid w:val="0"/>
          <w:sz w:val="24"/>
          <w:szCs w:val="24"/>
          <w:lang w:val="kk-KZ"/>
        </w:rPr>
        <w:tab/>
        <w:t xml:space="preserve">- </w:t>
      </w:r>
      <w:r w:rsidR="000D2522" w:rsidRPr="000563E9">
        <w:rPr>
          <w:snapToGrid w:val="0"/>
          <w:sz w:val="24"/>
          <w:szCs w:val="24"/>
          <w:lang w:val="kk-KZ"/>
        </w:rPr>
        <w:t xml:space="preserve">химиялық элементтерді өндіру (өнеркәсіптік газдар </w:t>
      </w:r>
      <w:r w:rsidR="00BD7A22" w:rsidRPr="000563E9">
        <w:rPr>
          <w:snapToGrid w:val="0"/>
          <w:sz w:val="24"/>
          <w:szCs w:val="24"/>
          <w:lang w:val="kk-KZ"/>
        </w:rPr>
        <w:t>мен</w:t>
      </w:r>
      <w:r w:rsidR="000D2522" w:rsidRPr="000563E9">
        <w:rPr>
          <w:snapToGrid w:val="0"/>
          <w:sz w:val="24"/>
          <w:szCs w:val="24"/>
          <w:lang w:val="kk-KZ"/>
        </w:rPr>
        <w:t xml:space="preserve"> металдард</w:t>
      </w:r>
      <w:r w:rsidR="00BD7A22" w:rsidRPr="000563E9">
        <w:rPr>
          <w:snapToGrid w:val="0"/>
          <w:sz w:val="24"/>
          <w:szCs w:val="24"/>
          <w:lang w:val="kk-KZ"/>
        </w:rPr>
        <w:t>ан</w:t>
      </w:r>
      <w:r w:rsidR="000D2522" w:rsidRPr="000563E9">
        <w:rPr>
          <w:snapToGrid w:val="0"/>
          <w:sz w:val="24"/>
          <w:szCs w:val="24"/>
          <w:lang w:val="kk-KZ"/>
        </w:rPr>
        <w:t xml:space="preserve"> </w:t>
      </w:r>
      <w:r w:rsidR="00BD7A22" w:rsidRPr="000563E9">
        <w:rPr>
          <w:snapToGrid w:val="0"/>
          <w:sz w:val="24"/>
          <w:szCs w:val="24"/>
          <w:lang w:val="kk-KZ"/>
        </w:rPr>
        <w:t>басқа</w:t>
      </w:r>
      <w:r w:rsidR="000D2522" w:rsidRPr="000563E9">
        <w:rPr>
          <w:snapToGrid w:val="0"/>
          <w:sz w:val="24"/>
          <w:szCs w:val="24"/>
          <w:lang w:val="kk-KZ"/>
        </w:rPr>
        <w:t>)</w:t>
      </w:r>
    </w:p>
    <w:p w:rsidR="000D2522" w:rsidRPr="000563E9" w:rsidRDefault="00A3689C" w:rsidP="00A3689C">
      <w:pPr>
        <w:tabs>
          <w:tab w:val="left" w:pos="567"/>
        </w:tabs>
        <w:autoSpaceDE/>
        <w:autoSpaceDN/>
        <w:jc w:val="both"/>
        <w:rPr>
          <w:sz w:val="24"/>
          <w:szCs w:val="24"/>
          <w:lang w:val="kk-KZ"/>
        </w:rPr>
      </w:pPr>
      <w:r>
        <w:rPr>
          <w:snapToGrid w:val="0"/>
          <w:sz w:val="24"/>
          <w:szCs w:val="24"/>
          <w:lang w:val="kk-KZ"/>
        </w:rPr>
        <w:tab/>
      </w:r>
      <w:r>
        <w:rPr>
          <w:snapToGrid w:val="0"/>
          <w:sz w:val="24"/>
          <w:szCs w:val="24"/>
          <w:lang w:val="kk-KZ"/>
        </w:rPr>
        <w:tab/>
        <w:t xml:space="preserve">- </w:t>
      </w:r>
      <w:r w:rsidR="000D2522" w:rsidRPr="000563E9">
        <w:rPr>
          <w:snapToGrid w:val="0"/>
          <w:sz w:val="24"/>
          <w:szCs w:val="24"/>
          <w:lang w:val="kk-KZ"/>
        </w:rPr>
        <w:t>азот қышқылынан басқа, бейорганикалық қышқылдарды өндіру</w:t>
      </w:r>
    </w:p>
    <w:p w:rsidR="000D2522" w:rsidRPr="000563E9" w:rsidRDefault="00A3689C" w:rsidP="00A3689C">
      <w:pPr>
        <w:autoSpaceDE/>
        <w:autoSpaceDN/>
        <w:ind w:firstLine="720"/>
        <w:jc w:val="both"/>
        <w:rPr>
          <w:snapToGrid w:val="0"/>
          <w:sz w:val="24"/>
          <w:szCs w:val="24"/>
          <w:lang w:val="kk-KZ"/>
        </w:rPr>
      </w:pPr>
      <w:r>
        <w:rPr>
          <w:snapToGrid w:val="0"/>
          <w:sz w:val="24"/>
          <w:szCs w:val="24"/>
          <w:lang w:val="kk-KZ"/>
        </w:rPr>
        <w:t xml:space="preserve">- </w:t>
      </w:r>
      <w:r w:rsidR="000D2522" w:rsidRPr="000563E9">
        <w:rPr>
          <w:snapToGrid w:val="0"/>
          <w:sz w:val="24"/>
          <w:szCs w:val="24"/>
          <w:lang w:val="kk-KZ"/>
        </w:rPr>
        <w:t>аммиактан басқа, сілтіні, сақарды және өзге бейорганикалық заттарды өндіру</w:t>
      </w:r>
    </w:p>
    <w:p w:rsidR="000D2522" w:rsidRPr="000563E9" w:rsidRDefault="00A3689C" w:rsidP="00A3689C">
      <w:pPr>
        <w:tabs>
          <w:tab w:val="left" w:pos="567"/>
        </w:tabs>
        <w:autoSpaceDE/>
        <w:autoSpaceDN/>
        <w:jc w:val="both"/>
        <w:rPr>
          <w:sz w:val="24"/>
          <w:szCs w:val="24"/>
          <w:lang w:val="kk-KZ"/>
        </w:rPr>
      </w:pPr>
      <w:r>
        <w:rPr>
          <w:snapToGrid w:val="0"/>
          <w:sz w:val="24"/>
          <w:szCs w:val="24"/>
          <w:lang w:val="kk-KZ"/>
        </w:rPr>
        <w:tab/>
      </w:r>
      <w:r>
        <w:rPr>
          <w:snapToGrid w:val="0"/>
          <w:sz w:val="24"/>
          <w:szCs w:val="24"/>
          <w:lang w:val="kk-KZ"/>
        </w:rPr>
        <w:tab/>
        <w:t xml:space="preserve">- </w:t>
      </w:r>
      <w:r w:rsidR="000D2522" w:rsidRPr="000563E9">
        <w:rPr>
          <w:snapToGrid w:val="0"/>
          <w:sz w:val="24"/>
          <w:szCs w:val="24"/>
          <w:lang w:val="kk-KZ"/>
        </w:rPr>
        <w:t xml:space="preserve">басқа да бейорганикалық </w:t>
      </w:r>
      <w:r w:rsidR="00BD7A22" w:rsidRPr="000563E9">
        <w:rPr>
          <w:snapToGrid w:val="0"/>
          <w:sz w:val="24"/>
          <w:szCs w:val="24"/>
          <w:lang w:val="kk-KZ"/>
        </w:rPr>
        <w:t>қосылыстарды</w:t>
      </w:r>
      <w:r w:rsidR="000D2522" w:rsidRPr="000563E9">
        <w:rPr>
          <w:snapToGrid w:val="0"/>
          <w:sz w:val="24"/>
          <w:szCs w:val="24"/>
          <w:lang w:val="kk-KZ"/>
        </w:rPr>
        <w:t xml:space="preserve"> өндіру</w:t>
      </w:r>
    </w:p>
    <w:p w:rsidR="000D2522" w:rsidRPr="000563E9" w:rsidRDefault="00A3689C" w:rsidP="00A3689C">
      <w:pPr>
        <w:tabs>
          <w:tab w:val="left" w:pos="567"/>
        </w:tabs>
        <w:autoSpaceDE/>
        <w:autoSpaceDN/>
        <w:jc w:val="both"/>
        <w:rPr>
          <w:snapToGrid w:val="0"/>
          <w:sz w:val="24"/>
          <w:szCs w:val="24"/>
          <w:lang w:val="kk-KZ"/>
        </w:rPr>
      </w:pPr>
      <w:r>
        <w:rPr>
          <w:snapToGrid w:val="0"/>
          <w:sz w:val="24"/>
          <w:szCs w:val="24"/>
          <w:lang w:val="kk-KZ"/>
        </w:rPr>
        <w:tab/>
      </w:r>
      <w:r>
        <w:rPr>
          <w:snapToGrid w:val="0"/>
          <w:sz w:val="24"/>
          <w:szCs w:val="24"/>
          <w:lang w:val="kk-KZ"/>
        </w:rPr>
        <w:tab/>
        <w:t xml:space="preserve">- </w:t>
      </w:r>
      <w:r w:rsidR="000D2522" w:rsidRPr="000563E9">
        <w:rPr>
          <w:snapToGrid w:val="0"/>
          <w:sz w:val="24"/>
          <w:szCs w:val="24"/>
          <w:lang w:val="kk-KZ"/>
        </w:rPr>
        <w:t xml:space="preserve">темір колчеданын күйдіру  </w:t>
      </w:r>
    </w:p>
    <w:p w:rsidR="000D2522" w:rsidRPr="000563E9" w:rsidRDefault="00A3689C" w:rsidP="00A3689C">
      <w:pPr>
        <w:tabs>
          <w:tab w:val="left" w:pos="567"/>
        </w:tabs>
        <w:autoSpaceDE/>
        <w:autoSpaceDN/>
        <w:jc w:val="both"/>
        <w:rPr>
          <w:snapToGrid w:val="0"/>
          <w:sz w:val="24"/>
          <w:szCs w:val="24"/>
          <w:lang w:val="kk-KZ"/>
        </w:rPr>
      </w:pPr>
      <w:r>
        <w:rPr>
          <w:snapToGrid w:val="0"/>
          <w:sz w:val="24"/>
          <w:szCs w:val="24"/>
          <w:lang w:val="kk-KZ"/>
        </w:rPr>
        <w:tab/>
      </w:r>
      <w:r>
        <w:rPr>
          <w:snapToGrid w:val="0"/>
          <w:sz w:val="24"/>
          <w:szCs w:val="24"/>
          <w:lang w:val="kk-KZ"/>
        </w:rPr>
        <w:tab/>
        <w:t xml:space="preserve">- </w:t>
      </w:r>
      <w:r w:rsidR="000D2522" w:rsidRPr="000563E9">
        <w:rPr>
          <w:snapToGrid w:val="0"/>
          <w:sz w:val="24"/>
          <w:szCs w:val="24"/>
          <w:lang w:val="kk-KZ"/>
        </w:rPr>
        <w:t>тазартылған су өндіру</w:t>
      </w:r>
    </w:p>
    <w:p w:rsidR="000D2522" w:rsidRPr="000563E9" w:rsidRDefault="00A3689C" w:rsidP="00A3689C">
      <w:pPr>
        <w:autoSpaceDE/>
        <w:autoSpaceDN/>
        <w:ind w:firstLine="720"/>
        <w:jc w:val="both"/>
        <w:rPr>
          <w:snapToGrid w:val="0"/>
          <w:sz w:val="24"/>
          <w:szCs w:val="24"/>
          <w:lang w:val="kk-KZ"/>
        </w:rPr>
      </w:pPr>
      <w:r>
        <w:rPr>
          <w:sz w:val="24"/>
          <w:szCs w:val="24"/>
          <w:lang w:val="kk-KZ"/>
        </w:rPr>
        <w:t xml:space="preserve">- </w:t>
      </w:r>
      <w:r w:rsidR="000D2522" w:rsidRPr="000563E9">
        <w:rPr>
          <w:sz w:val="24"/>
          <w:szCs w:val="24"/>
          <w:lang w:val="kk-KZ"/>
        </w:rPr>
        <w:t>жылу бөлуші құрастырмалар мен олардың компоненттерін шығару</w:t>
      </w:r>
    </w:p>
    <w:p w:rsidR="000D2522" w:rsidRPr="000563E9" w:rsidRDefault="00A3689C" w:rsidP="00A3689C">
      <w:pPr>
        <w:tabs>
          <w:tab w:val="left" w:pos="567"/>
        </w:tabs>
        <w:autoSpaceDE/>
        <w:autoSpaceDN/>
        <w:jc w:val="both"/>
        <w:rPr>
          <w:snapToGrid w:val="0"/>
          <w:sz w:val="24"/>
          <w:szCs w:val="24"/>
          <w:lang w:val="kk-KZ"/>
        </w:rPr>
      </w:pPr>
      <w:r>
        <w:rPr>
          <w:snapToGrid w:val="0"/>
          <w:sz w:val="24"/>
          <w:szCs w:val="24"/>
          <w:lang w:val="kk-KZ"/>
        </w:rPr>
        <w:tab/>
      </w:r>
      <w:r>
        <w:rPr>
          <w:snapToGrid w:val="0"/>
          <w:sz w:val="24"/>
          <w:szCs w:val="24"/>
          <w:lang w:val="kk-KZ"/>
        </w:rPr>
        <w:tab/>
        <w:t xml:space="preserve">- </w:t>
      </w:r>
      <w:r w:rsidR="000D2522" w:rsidRPr="000563E9">
        <w:rPr>
          <w:snapToGrid w:val="0"/>
          <w:sz w:val="24"/>
          <w:szCs w:val="24"/>
          <w:lang w:val="kk-KZ"/>
        </w:rPr>
        <w:t xml:space="preserve">уран және шымтезек кендерін байыту: уран </w:t>
      </w:r>
      <w:r w:rsidR="000D2522" w:rsidRPr="000563E9">
        <w:rPr>
          <w:sz w:val="24"/>
          <w:szCs w:val="24"/>
          <w:lang w:val="kk-KZ"/>
        </w:rPr>
        <w:t>аффинажы (уран концентратынан ядролық тазалық өнімін алу); уран коверсиясы (фторлауы)</w:t>
      </w:r>
      <w:r w:rsidR="0081155F" w:rsidRPr="0081155F">
        <w:rPr>
          <w:snapToGrid w:val="0"/>
          <w:sz w:val="24"/>
          <w:szCs w:val="24"/>
          <w:lang w:val="kk-KZ"/>
        </w:rPr>
        <w:t xml:space="preserve"> </w:t>
      </w:r>
      <w:r w:rsidR="0081155F" w:rsidRPr="000563E9">
        <w:rPr>
          <w:snapToGrid w:val="0"/>
          <w:sz w:val="24"/>
          <w:szCs w:val="24"/>
          <w:lang w:val="kk-KZ"/>
        </w:rPr>
        <w:t>кіреді</w:t>
      </w:r>
    </w:p>
    <w:p w:rsidR="000D2522" w:rsidRPr="000563E9" w:rsidRDefault="000D2522" w:rsidP="000D2522">
      <w:pPr>
        <w:tabs>
          <w:tab w:val="left" w:pos="567"/>
        </w:tabs>
        <w:ind w:firstLine="284"/>
        <w:jc w:val="both"/>
        <w:rPr>
          <w:iCs/>
          <w:snapToGrid w:val="0"/>
          <w:sz w:val="24"/>
          <w:szCs w:val="24"/>
          <w:lang w:val="kk-KZ"/>
        </w:rPr>
      </w:pPr>
      <w:r w:rsidRPr="000563E9">
        <w:rPr>
          <w:iCs/>
          <w:snapToGrid w:val="0"/>
          <w:sz w:val="24"/>
          <w:szCs w:val="24"/>
          <w:lang w:val="kk-KZ"/>
        </w:rPr>
        <w:tab/>
      </w:r>
    </w:p>
    <w:p w:rsidR="000D2522" w:rsidRPr="00E9377F" w:rsidRDefault="00A3689C" w:rsidP="00A3689C">
      <w:pPr>
        <w:tabs>
          <w:tab w:val="left" w:pos="567"/>
        </w:tabs>
        <w:jc w:val="both"/>
        <w:rPr>
          <w:snapToGrid w:val="0"/>
          <w:sz w:val="24"/>
          <w:szCs w:val="24"/>
          <w:lang w:val="kk-KZ"/>
        </w:rPr>
      </w:pPr>
      <w:r>
        <w:rPr>
          <w:iCs/>
          <w:snapToGrid w:val="0"/>
          <w:sz w:val="24"/>
          <w:szCs w:val="24"/>
          <w:lang w:val="kk-KZ"/>
        </w:rPr>
        <w:tab/>
      </w:r>
      <w:r>
        <w:rPr>
          <w:iCs/>
          <w:snapToGrid w:val="0"/>
          <w:sz w:val="24"/>
          <w:szCs w:val="24"/>
          <w:lang w:val="kk-KZ"/>
        </w:rPr>
        <w:tab/>
      </w:r>
      <w:r w:rsidR="000D2522" w:rsidRPr="00E9377F">
        <w:rPr>
          <w:iCs/>
          <w:snapToGrid w:val="0"/>
          <w:sz w:val="24"/>
          <w:szCs w:val="24"/>
          <w:lang w:val="kk-KZ"/>
        </w:rPr>
        <w:t xml:space="preserve">Бұл ішкі </w:t>
      </w:r>
      <w:r w:rsidR="000D2522" w:rsidRPr="00E9377F">
        <w:rPr>
          <w:snapToGrid w:val="0"/>
          <w:sz w:val="24"/>
          <w:szCs w:val="24"/>
          <w:lang w:val="kk-KZ"/>
        </w:rPr>
        <w:t>класқа:</w:t>
      </w:r>
    </w:p>
    <w:p w:rsidR="000D2522" w:rsidRPr="00E9377F" w:rsidRDefault="00A3689C" w:rsidP="00A3689C">
      <w:pPr>
        <w:tabs>
          <w:tab w:val="left" w:pos="567"/>
        </w:tabs>
        <w:autoSpaceDE/>
        <w:autoSpaceDN/>
        <w:jc w:val="both"/>
        <w:rPr>
          <w:snapToGrid w:val="0"/>
          <w:sz w:val="24"/>
          <w:szCs w:val="24"/>
          <w:lang w:val="kk-KZ"/>
        </w:rPr>
      </w:pPr>
      <w:r>
        <w:rPr>
          <w:iCs/>
          <w:snapToGrid w:val="0"/>
          <w:sz w:val="24"/>
          <w:szCs w:val="24"/>
          <w:lang w:val="kk-KZ"/>
        </w:rPr>
        <w:tab/>
      </w:r>
      <w:r>
        <w:rPr>
          <w:iCs/>
          <w:snapToGrid w:val="0"/>
          <w:sz w:val="24"/>
          <w:szCs w:val="24"/>
          <w:lang w:val="kk-KZ"/>
        </w:rPr>
        <w:tab/>
        <w:t xml:space="preserve">- </w:t>
      </w:r>
      <w:r w:rsidR="000D2522" w:rsidRPr="00E9377F">
        <w:rPr>
          <w:iCs/>
          <w:snapToGrid w:val="0"/>
          <w:sz w:val="24"/>
          <w:szCs w:val="24"/>
          <w:lang w:val="kk-KZ"/>
        </w:rPr>
        <w:t>өнеркәсіптік газ өндіру, (20.11.0 қараңыз)</w:t>
      </w:r>
    </w:p>
    <w:p w:rsidR="000D2522" w:rsidRPr="00E9377F" w:rsidRDefault="00A3689C" w:rsidP="00A3689C">
      <w:pPr>
        <w:autoSpaceDE/>
        <w:autoSpaceDN/>
        <w:ind w:firstLine="720"/>
        <w:jc w:val="both"/>
        <w:rPr>
          <w:iCs/>
          <w:snapToGrid w:val="0"/>
          <w:sz w:val="24"/>
          <w:szCs w:val="24"/>
          <w:lang w:val="kk-KZ"/>
        </w:rPr>
      </w:pPr>
      <w:r>
        <w:rPr>
          <w:iCs/>
          <w:snapToGrid w:val="0"/>
          <w:sz w:val="24"/>
          <w:szCs w:val="24"/>
          <w:lang w:val="kk-KZ"/>
        </w:rPr>
        <w:t xml:space="preserve">- </w:t>
      </w:r>
      <w:r w:rsidR="000D2522" w:rsidRPr="00E9377F">
        <w:rPr>
          <w:iCs/>
          <w:snapToGrid w:val="0"/>
          <w:sz w:val="24"/>
          <w:szCs w:val="24"/>
          <w:lang w:val="kk-KZ"/>
        </w:rPr>
        <w:t xml:space="preserve">құрамында азоты бар тыңайтқыштар мен </w:t>
      </w:r>
      <w:r w:rsidR="00BD7A22" w:rsidRPr="00E9377F">
        <w:rPr>
          <w:iCs/>
          <w:snapToGrid w:val="0"/>
          <w:sz w:val="24"/>
          <w:szCs w:val="24"/>
          <w:lang w:val="kk-KZ"/>
        </w:rPr>
        <w:t>қосылыстар</w:t>
      </w:r>
      <w:r w:rsidR="000D2522" w:rsidRPr="00E9377F">
        <w:rPr>
          <w:iCs/>
          <w:snapToGrid w:val="0"/>
          <w:sz w:val="24"/>
          <w:szCs w:val="24"/>
          <w:lang w:val="kk-KZ"/>
        </w:rPr>
        <w:t xml:space="preserve"> өндіру, (20.15 қараңыз)</w:t>
      </w:r>
    </w:p>
    <w:p w:rsidR="000D2522" w:rsidRPr="00E9377F" w:rsidRDefault="007964BB" w:rsidP="007964BB">
      <w:pPr>
        <w:autoSpaceDE/>
        <w:autoSpaceDN/>
        <w:ind w:firstLine="720"/>
        <w:jc w:val="both"/>
        <w:rPr>
          <w:iCs/>
          <w:snapToGrid w:val="0"/>
          <w:sz w:val="24"/>
          <w:szCs w:val="24"/>
          <w:lang w:val="kk-KZ"/>
        </w:rPr>
      </w:pPr>
      <w:r>
        <w:rPr>
          <w:iCs/>
          <w:snapToGrid w:val="0"/>
          <w:sz w:val="24"/>
          <w:szCs w:val="24"/>
          <w:lang w:val="kk-KZ"/>
        </w:rPr>
        <w:t xml:space="preserve">- </w:t>
      </w:r>
      <w:r w:rsidR="000D2522" w:rsidRPr="00E9377F">
        <w:rPr>
          <w:iCs/>
          <w:snapToGrid w:val="0"/>
          <w:sz w:val="24"/>
          <w:szCs w:val="24"/>
          <w:lang w:val="kk-KZ"/>
        </w:rPr>
        <w:t>аммиак өндіру, (20.15.2 қараңыз)</w:t>
      </w:r>
    </w:p>
    <w:p w:rsidR="000D2522" w:rsidRPr="00E9377F" w:rsidRDefault="007964BB" w:rsidP="007964BB">
      <w:pPr>
        <w:autoSpaceDE/>
        <w:autoSpaceDN/>
        <w:ind w:firstLine="720"/>
        <w:jc w:val="both"/>
        <w:rPr>
          <w:iCs/>
          <w:snapToGrid w:val="0"/>
          <w:sz w:val="24"/>
          <w:szCs w:val="24"/>
          <w:lang w:val="kk-KZ"/>
        </w:rPr>
      </w:pPr>
      <w:r>
        <w:rPr>
          <w:iCs/>
          <w:snapToGrid w:val="0"/>
          <w:sz w:val="24"/>
          <w:szCs w:val="24"/>
          <w:lang w:val="kk-KZ"/>
        </w:rPr>
        <w:t xml:space="preserve">- </w:t>
      </w:r>
      <w:r w:rsidR="000D2522" w:rsidRPr="00E9377F">
        <w:rPr>
          <w:iCs/>
          <w:snapToGrid w:val="0"/>
          <w:sz w:val="24"/>
          <w:szCs w:val="24"/>
          <w:lang w:val="kk-KZ"/>
        </w:rPr>
        <w:t>аммоний хлоридін өндіру</w:t>
      </w:r>
      <w:r w:rsidR="00FE7E23">
        <w:rPr>
          <w:iCs/>
          <w:snapToGrid w:val="0"/>
          <w:sz w:val="24"/>
          <w:szCs w:val="24"/>
          <w:lang w:val="kk-KZ"/>
        </w:rPr>
        <w:t>,</w:t>
      </w:r>
      <w:r w:rsidR="000D2522" w:rsidRPr="00E9377F">
        <w:rPr>
          <w:iCs/>
          <w:snapToGrid w:val="0"/>
          <w:sz w:val="24"/>
          <w:szCs w:val="24"/>
          <w:lang w:val="kk-KZ"/>
        </w:rPr>
        <w:t xml:space="preserve"> (20.15.2 қараңыз)</w:t>
      </w:r>
    </w:p>
    <w:p w:rsidR="000D2522" w:rsidRPr="00E9377F" w:rsidRDefault="007964BB" w:rsidP="007964BB">
      <w:pPr>
        <w:autoSpaceDE/>
        <w:autoSpaceDN/>
        <w:ind w:firstLine="720"/>
        <w:jc w:val="both"/>
        <w:rPr>
          <w:iCs/>
          <w:snapToGrid w:val="0"/>
          <w:sz w:val="24"/>
          <w:szCs w:val="24"/>
          <w:lang w:val="kk-KZ"/>
        </w:rPr>
      </w:pPr>
      <w:r>
        <w:rPr>
          <w:iCs/>
          <w:snapToGrid w:val="0"/>
          <w:sz w:val="24"/>
          <w:szCs w:val="24"/>
          <w:lang w:val="kk-KZ"/>
        </w:rPr>
        <w:t xml:space="preserve">- </w:t>
      </w:r>
      <w:r w:rsidR="000D2522" w:rsidRPr="00E9377F">
        <w:rPr>
          <w:iCs/>
          <w:snapToGrid w:val="0"/>
          <w:sz w:val="24"/>
          <w:szCs w:val="24"/>
          <w:lang w:val="kk-KZ"/>
        </w:rPr>
        <w:t>нитриттер мен калий нитраттарын өндіру, (20.15.2 қараңыз)</w:t>
      </w:r>
    </w:p>
    <w:p w:rsidR="000D2522" w:rsidRPr="00E9377F" w:rsidRDefault="007964BB" w:rsidP="007964BB">
      <w:pPr>
        <w:autoSpaceDE/>
        <w:autoSpaceDN/>
        <w:ind w:firstLine="720"/>
        <w:jc w:val="both"/>
        <w:rPr>
          <w:iCs/>
          <w:snapToGrid w:val="0"/>
          <w:sz w:val="24"/>
          <w:szCs w:val="24"/>
          <w:lang w:val="kk-KZ"/>
        </w:rPr>
      </w:pPr>
      <w:r>
        <w:rPr>
          <w:iCs/>
          <w:snapToGrid w:val="0"/>
          <w:sz w:val="24"/>
          <w:szCs w:val="24"/>
          <w:lang w:val="kk-KZ"/>
        </w:rPr>
        <w:t xml:space="preserve">- </w:t>
      </w:r>
      <w:r w:rsidR="000D2522" w:rsidRPr="00E9377F">
        <w:rPr>
          <w:iCs/>
          <w:snapToGrid w:val="0"/>
          <w:sz w:val="24"/>
          <w:szCs w:val="24"/>
          <w:lang w:val="kk-KZ"/>
        </w:rPr>
        <w:t>аммоний карбонатын өндіру, (20.15.2 қараңыз)</w:t>
      </w:r>
    </w:p>
    <w:p w:rsidR="000D2522" w:rsidRPr="00E9377F" w:rsidRDefault="007964BB" w:rsidP="007964BB">
      <w:pPr>
        <w:autoSpaceDE/>
        <w:autoSpaceDN/>
        <w:ind w:firstLine="720"/>
        <w:jc w:val="both"/>
        <w:rPr>
          <w:iCs/>
          <w:snapToGrid w:val="0"/>
          <w:sz w:val="24"/>
          <w:szCs w:val="24"/>
          <w:lang w:val="kk-KZ"/>
        </w:rPr>
      </w:pPr>
      <w:r>
        <w:rPr>
          <w:iCs/>
          <w:snapToGrid w:val="0"/>
          <w:sz w:val="24"/>
          <w:szCs w:val="24"/>
          <w:lang w:val="kk-KZ"/>
        </w:rPr>
        <w:t xml:space="preserve">- </w:t>
      </w:r>
      <w:r w:rsidR="000D2522" w:rsidRPr="00E9377F">
        <w:rPr>
          <w:iCs/>
          <w:snapToGrid w:val="0"/>
          <w:sz w:val="24"/>
          <w:szCs w:val="24"/>
          <w:lang w:val="kk-KZ"/>
        </w:rPr>
        <w:t>хош иістендірілген тазартылған су өндіру, (20.53.0 қараңыз)</w:t>
      </w:r>
    </w:p>
    <w:p w:rsidR="000D2522" w:rsidRPr="00E9377F" w:rsidRDefault="007964BB" w:rsidP="007964BB">
      <w:pPr>
        <w:autoSpaceDE/>
        <w:autoSpaceDN/>
        <w:ind w:left="720"/>
        <w:jc w:val="both"/>
        <w:rPr>
          <w:iCs/>
          <w:snapToGrid w:val="0"/>
          <w:sz w:val="24"/>
          <w:szCs w:val="24"/>
          <w:lang w:val="kk-KZ"/>
        </w:rPr>
      </w:pPr>
      <w:r>
        <w:rPr>
          <w:iCs/>
          <w:snapToGrid w:val="0"/>
          <w:sz w:val="24"/>
          <w:szCs w:val="24"/>
          <w:lang w:val="kk-KZ"/>
        </w:rPr>
        <w:t xml:space="preserve">- </w:t>
      </w:r>
      <w:r w:rsidR="000D2522" w:rsidRPr="00E9377F">
        <w:rPr>
          <w:iCs/>
          <w:snapToGrid w:val="0"/>
          <w:sz w:val="24"/>
          <w:szCs w:val="24"/>
          <w:lang w:val="kk-KZ"/>
        </w:rPr>
        <w:t xml:space="preserve">металдарды </w:t>
      </w:r>
      <w:r w:rsidR="000D2522" w:rsidRPr="00E9377F">
        <w:rPr>
          <w:snapToGrid w:val="0"/>
          <w:sz w:val="24"/>
          <w:szCs w:val="24"/>
          <w:lang w:val="kk-KZ"/>
        </w:rPr>
        <w:t>өндіру</w:t>
      </w:r>
      <w:r w:rsidR="00BD7A22" w:rsidRPr="00E9377F">
        <w:rPr>
          <w:iCs/>
          <w:snapToGrid w:val="0"/>
          <w:sz w:val="24"/>
          <w:szCs w:val="24"/>
          <w:lang w:val="kk-KZ"/>
        </w:rPr>
        <w:t xml:space="preserve"> кірмейді</w:t>
      </w:r>
      <w:r w:rsidR="000D2522" w:rsidRPr="00E9377F">
        <w:rPr>
          <w:iCs/>
          <w:snapToGrid w:val="0"/>
          <w:sz w:val="24"/>
          <w:szCs w:val="24"/>
          <w:lang w:val="kk-KZ"/>
        </w:rPr>
        <w:t>, (24-бөлімді қараңыз)</w:t>
      </w:r>
    </w:p>
    <w:p w:rsidR="000D2522" w:rsidRPr="000563E9" w:rsidRDefault="000D2522" w:rsidP="00D974F3">
      <w:pPr>
        <w:jc w:val="both"/>
        <w:rPr>
          <w:snapToGrid w:val="0"/>
          <w:sz w:val="24"/>
          <w:szCs w:val="24"/>
          <w:lang w:val="kk-KZ"/>
        </w:rPr>
      </w:pPr>
    </w:p>
    <w:p w:rsidR="00D974F3" w:rsidRPr="000563E9" w:rsidRDefault="00D974F3" w:rsidP="007964BB">
      <w:pPr>
        <w:ind w:firstLine="720"/>
        <w:jc w:val="both"/>
        <w:rPr>
          <w:b/>
          <w:bCs/>
          <w:snapToGrid w:val="0"/>
          <w:sz w:val="24"/>
          <w:szCs w:val="24"/>
          <w:lang w:val="kk-KZ"/>
        </w:rPr>
      </w:pPr>
      <w:r w:rsidRPr="000563E9">
        <w:rPr>
          <w:b/>
          <w:bCs/>
          <w:snapToGrid w:val="0"/>
          <w:sz w:val="24"/>
          <w:szCs w:val="24"/>
          <w:lang w:val="kk-KZ"/>
        </w:rPr>
        <w:t xml:space="preserve">20.14 </w:t>
      </w:r>
      <w:r w:rsidR="00BD7A22" w:rsidRPr="000563E9">
        <w:rPr>
          <w:b/>
          <w:bCs/>
          <w:snapToGrid w:val="0"/>
          <w:sz w:val="24"/>
          <w:szCs w:val="24"/>
          <w:lang w:val="kk-KZ"/>
        </w:rPr>
        <w:t>Өзге де</w:t>
      </w:r>
      <w:r w:rsidRPr="000563E9">
        <w:rPr>
          <w:b/>
          <w:bCs/>
          <w:snapToGrid w:val="0"/>
          <w:sz w:val="24"/>
          <w:szCs w:val="24"/>
          <w:lang w:val="kk-KZ"/>
        </w:rPr>
        <w:t xml:space="preserve"> негізгі органикалық химиялық заттар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5E16EF" w:rsidP="007964BB">
      <w:pPr>
        <w:ind w:firstLine="720"/>
        <w:jc w:val="both"/>
        <w:rPr>
          <w:snapToGrid w:val="0"/>
          <w:sz w:val="24"/>
          <w:szCs w:val="24"/>
          <w:lang w:val="kk-KZ"/>
        </w:rPr>
      </w:pPr>
      <w:r w:rsidRPr="000563E9">
        <w:rPr>
          <w:snapToGrid w:val="0"/>
          <w:sz w:val="24"/>
          <w:szCs w:val="24"/>
          <w:lang w:val="kk-KZ"/>
        </w:rPr>
        <w:t>Бұл</w:t>
      </w:r>
      <w:r w:rsidR="00BD7A22" w:rsidRPr="000563E9">
        <w:rPr>
          <w:snapToGrid w:val="0"/>
          <w:sz w:val="24"/>
          <w:szCs w:val="24"/>
          <w:lang w:val="kk-KZ"/>
        </w:rPr>
        <w:t xml:space="preserve"> класқа</w:t>
      </w:r>
      <w:r w:rsidR="000D2522" w:rsidRPr="000563E9">
        <w:rPr>
          <w:snapToGrid w:val="0"/>
          <w:sz w:val="24"/>
          <w:szCs w:val="24"/>
          <w:lang w:val="kk-KZ"/>
        </w:rPr>
        <w:t xml:space="preserve"> крекинг</w:t>
      </w:r>
      <w:r w:rsidR="00B77326" w:rsidRPr="000563E9">
        <w:rPr>
          <w:snapToGrid w:val="0"/>
          <w:sz w:val="24"/>
          <w:szCs w:val="24"/>
          <w:lang w:val="kk-KZ"/>
        </w:rPr>
        <w:t>, пиролиз, айдау, алкилирлеу және т.б.</w:t>
      </w:r>
      <w:r w:rsidR="000D2522" w:rsidRPr="000563E9">
        <w:rPr>
          <w:snapToGrid w:val="0"/>
          <w:sz w:val="24"/>
          <w:szCs w:val="24"/>
          <w:lang w:val="kk-KZ"/>
        </w:rPr>
        <w:t xml:space="preserve"> сияқты</w:t>
      </w:r>
      <w:r w:rsidR="00D974F3" w:rsidRPr="000563E9">
        <w:rPr>
          <w:snapToGrid w:val="0"/>
          <w:sz w:val="24"/>
          <w:szCs w:val="24"/>
          <w:lang w:val="kk-KZ"/>
        </w:rPr>
        <w:t xml:space="preserve"> </w:t>
      </w:r>
      <w:r w:rsidR="00B77326" w:rsidRPr="000563E9">
        <w:rPr>
          <w:snapToGrid w:val="0"/>
          <w:sz w:val="24"/>
          <w:szCs w:val="24"/>
          <w:lang w:val="kk-KZ"/>
        </w:rPr>
        <w:t>негізгі</w:t>
      </w:r>
      <w:r w:rsidR="000D2522" w:rsidRPr="000563E9">
        <w:rPr>
          <w:snapToGrid w:val="0"/>
          <w:sz w:val="24"/>
          <w:szCs w:val="24"/>
          <w:lang w:val="kk-KZ"/>
        </w:rPr>
        <w:t xml:space="preserve"> процестердің </w:t>
      </w:r>
      <w:r w:rsidR="00B77326" w:rsidRPr="000563E9">
        <w:rPr>
          <w:snapToGrid w:val="0"/>
          <w:sz w:val="24"/>
          <w:szCs w:val="24"/>
          <w:lang w:val="kk-KZ"/>
        </w:rPr>
        <w:t>көмегімен</w:t>
      </w:r>
      <w:r w:rsidR="00D974F3" w:rsidRPr="000563E9">
        <w:rPr>
          <w:snapToGrid w:val="0"/>
          <w:sz w:val="24"/>
          <w:szCs w:val="24"/>
          <w:lang w:val="kk-KZ"/>
        </w:rPr>
        <w:t xml:space="preserve"> </w:t>
      </w:r>
      <w:r w:rsidR="002D7591" w:rsidRPr="000563E9">
        <w:rPr>
          <w:snapToGrid w:val="0"/>
          <w:sz w:val="24"/>
          <w:szCs w:val="24"/>
          <w:lang w:val="kk-KZ"/>
        </w:rPr>
        <w:t>химиялық заттарды</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ндіруді қамтиды. Осы процестерді</w:t>
      </w:r>
      <w:r w:rsidR="00932DC6" w:rsidRPr="000563E9">
        <w:rPr>
          <w:snapToGrid w:val="0"/>
          <w:sz w:val="24"/>
          <w:szCs w:val="24"/>
          <w:lang w:val="kk-KZ"/>
        </w:rPr>
        <w:t>ң</w:t>
      </w:r>
      <w:r w:rsidR="00D974F3" w:rsidRPr="000563E9">
        <w:rPr>
          <w:snapToGrid w:val="0"/>
          <w:sz w:val="24"/>
          <w:szCs w:val="24"/>
          <w:lang w:val="kk-KZ"/>
        </w:rPr>
        <w:t xml:space="preserve"> </w:t>
      </w:r>
      <w:r w:rsidR="008D7AE5" w:rsidRPr="000563E9">
        <w:rPr>
          <w:snapToGrid w:val="0"/>
          <w:sz w:val="24"/>
          <w:szCs w:val="24"/>
          <w:lang w:val="kk-KZ"/>
        </w:rPr>
        <w:t>нәтиже</w:t>
      </w:r>
      <w:r w:rsidR="00BD7A22" w:rsidRPr="000563E9">
        <w:rPr>
          <w:snapToGrid w:val="0"/>
          <w:sz w:val="24"/>
          <w:szCs w:val="24"/>
          <w:lang w:val="kk-KZ"/>
        </w:rPr>
        <w:t>сі</w:t>
      </w:r>
      <w:r w:rsidR="00D974F3" w:rsidRPr="000563E9">
        <w:rPr>
          <w:snapToGrid w:val="0"/>
          <w:sz w:val="24"/>
          <w:szCs w:val="24"/>
          <w:lang w:val="kk-KZ"/>
        </w:rPr>
        <w:t xml:space="preserve"> </w:t>
      </w:r>
      <w:r w:rsidR="00A2294A" w:rsidRPr="000563E9">
        <w:rPr>
          <w:snapToGrid w:val="0"/>
          <w:sz w:val="24"/>
          <w:szCs w:val="24"/>
          <w:lang w:val="kk-KZ"/>
        </w:rPr>
        <w:t>әдет</w:t>
      </w:r>
      <w:r w:rsidR="00D974F3" w:rsidRPr="000563E9">
        <w:rPr>
          <w:snapToGrid w:val="0"/>
          <w:sz w:val="24"/>
          <w:szCs w:val="24"/>
          <w:lang w:val="kk-KZ"/>
        </w:rPr>
        <w:t xml:space="preserve">те жекелеген химиялық элементтерді немесе белгілі бір химиялық қоспаларды алу </w:t>
      </w:r>
      <w:r w:rsidR="00BD7A22" w:rsidRPr="000563E9">
        <w:rPr>
          <w:snapToGrid w:val="0"/>
          <w:sz w:val="24"/>
          <w:szCs w:val="24"/>
          <w:lang w:val="kk-KZ"/>
        </w:rPr>
        <w:t>болып табылады</w:t>
      </w:r>
      <w:r w:rsidR="00D974F3" w:rsidRPr="000563E9">
        <w:rPr>
          <w:snapToGrid w:val="0"/>
          <w:sz w:val="24"/>
          <w:szCs w:val="24"/>
          <w:lang w:val="kk-KZ"/>
        </w:rPr>
        <w:t xml:space="preserve">. </w:t>
      </w:r>
    </w:p>
    <w:p w:rsidR="00D974F3" w:rsidRPr="000563E9" w:rsidRDefault="00D974F3" w:rsidP="00D974F3">
      <w:pPr>
        <w:jc w:val="both"/>
        <w:rPr>
          <w:snapToGrid w:val="0"/>
          <w:sz w:val="24"/>
          <w:szCs w:val="24"/>
          <w:lang w:val="kk-KZ"/>
        </w:rPr>
      </w:pPr>
    </w:p>
    <w:p w:rsidR="000D2522" w:rsidRPr="000563E9" w:rsidRDefault="000D2522" w:rsidP="007964BB">
      <w:pPr>
        <w:ind w:firstLine="720"/>
        <w:jc w:val="both"/>
        <w:rPr>
          <w:snapToGrid w:val="0"/>
          <w:sz w:val="24"/>
          <w:szCs w:val="24"/>
          <w:lang w:val="kk-KZ"/>
        </w:rPr>
      </w:pPr>
      <w:r w:rsidRPr="000563E9">
        <w:rPr>
          <w:snapToGrid w:val="0"/>
          <w:sz w:val="24"/>
          <w:szCs w:val="24"/>
          <w:lang w:val="kk-KZ"/>
        </w:rPr>
        <w:t>20.14.1 Илейтін заттар өндіру</w:t>
      </w:r>
    </w:p>
    <w:p w:rsidR="000D2522" w:rsidRPr="000563E9" w:rsidRDefault="000D2522" w:rsidP="000D2522">
      <w:pPr>
        <w:jc w:val="both"/>
        <w:rPr>
          <w:snapToGrid w:val="0"/>
          <w:sz w:val="24"/>
          <w:szCs w:val="24"/>
          <w:lang w:val="kk-KZ"/>
        </w:rPr>
      </w:pPr>
    </w:p>
    <w:p w:rsidR="000D2522" w:rsidRPr="000563E9" w:rsidRDefault="000D2522" w:rsidP="007964BB">
      <w:pPr>
        <w:ind w:firstLine="720"/>
        <w:jc w:val="both"/>
        <w:rPr>
          <w:snapToGrid w:val="0"/>
          <w:sz w:val="24"/>
          <w:szCs w:val="24"/>
          <w:lang w:val="kk-KZ"/>
        </w:rPr>
      </w:pPr>
      <w:r w:rsidRPr="000563E9">
        <w:rPr>
          <w:snapToGrid w:val="0"/>
          <w:sz w:val="24"/>
          <w:szCs w:val="24"/>
          <w:lang w:val="kk-KZ"/>
        </w:rPr>
        <w:t>20.14.2 Биоэтанол өндіру</w:t>
      </w:r>
    </w:p>
    <w:p w:rsidR="000D2522" w:rsidRPr="000563E9" w:rsidRDefault="000D2522" w:rsidP="000D2522">
      <w:pPr>
        <w:jc w:val="both"/>
        <w:rPr>
          <w:snapToGrid w:val="0"/>
          <w:sz w:val="24"/>
          <w:szCs w:val="24"/>
          <w:lang w:val="kk-KZ"/>
        </w:rPr>
      </w:pPr>
    </w:p>
    <w:p w:rsidR="000D2522" w:rsidRPr="000563E9" w:rsidRDefault="000D2522" w:rsidP="007964B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0D2522" w:rsidRPr="000563E9" w:rsidRDefault="000D2522" w:rsidP="007964BB">
      <w:pPr>
        <w:ind w:firstLine="720"/>
        <w:jc w:val="both"/>
        <w:rPr>
          <w:snapToGrid w:val="0"/>
          <w:sz w:val="24"/>
          <w:szCs w:val="24"/>
          <w:lang w:val="kk-KZ"/>
        </w:rPr>
      </w:pPr>
      <w:r w:rsidRPr="000563E9">
        <w:rPr>
          <w:snapToGrid w:val="0"/>
          <w:sz w:val="24"/>
          <w:szCs w:val="24"/>
          <w:lang w:val="kk-KZ"/>
        </w:rPr>
        <w:t xml:space="preserve">- спиртті және күрделі эфирді өндіру үшін қант қамысын, жүгеріні немесе т.б. ферменттеу </w:t>
      </w:r>
      <w:r w:rsidR="00BD7A22" w:rsidRPr="000563E9">
        <w:rPr>
          <w:snapToGrid w:val="0"/>
          <w:sz w:val="24"/>
          <w:szCs w:val="24"/>
          <w:lang w:val="kk-KZ"/>
        </w:rPr>
        <w:t>кіреді</w:t>
      </w:r>
    </w:p>
    <w:p w:rsidR="000D2522" w:rsidRPr="000563E9" w:rsidRDefault="000D2522" w:rsidP="000D2522">
      <w:pPr>
        <w:ind w:left="284"/>
        <w:jc w:val="both"/>
        <w:rPr>
          <w:snapToGrid w:val="0"/>
          <w:sz w:val="24"/>
          <w:szCs w:val="24"/>
          <w:lang w:val="kk-KZ"/>
        </w:rPr>
      </w:pPr>
    </w:p>
    <w:p w:rsidR="000D2522" w:rsidRPr="000563E9" w:rsidRDefault="000D2522" w:rsidP="007964BB">
      <w:pPr>
        <w:ind w:firstLine="720"/>
        <w:rPr>
          <w:sz w:val="24"/>
          <w:szCs w:val="24"/>
          <w:lang w:val="kk-KZ"/>
        </w:rPr>
      </w:pPr>
      <w:r w:rsidRPr="000563E9">
        <w:rPr>
          <w:sz w:val="24"/>
          <w:szCs w:val="24"/>
          <w:lang w:val="kk-KZ"/>
        </w:rPr>
        <w:t>20.14.3 Көмірсутек шикізатынан ациклдік және циклдік көмірсутек өндіру</w:t>
      </w:r>
    </w:p>
    <w:p w:rsidR="000D2522" w:rsidRPr="000563E9" w:rsidRDefault="000D2522" w:rsidP="000D2522">
      <w:pPr>
        <w:rPr>
          <w:sz w:val="24"/>
          <w:szCs w:val="24"/>
          <w:lang w:val="kk-KZ"/>
        </w:rPr>
      </w:pPr>
    </w:p>
    <w:p w:rsidR="007964BB" w:rsidRDefault="000D2522" w:rsidP="007964BB">
      <w:pPr>
        <w:ind w:firstLine="720"/>
        <w:jc w:val="both"/>
        <w:rPr>
          <w:snapToGrid w:val="0"/>
          <w:sz w:val="24"/>
          <w:szCs w:val="24"/>
          <w:lang w:val="kk-KZ"/>
        </w:rPr>
      </w:pPr>
      <w:r w:rsidRPr="000563E9">
        <w:rPr>
          <w:snapToGrid w:val="0"/>
          <w:sz w:val="24"/>
          <w:szCs w:val="24"/>
          <w:lang w:val="kk-KZ"/>
        </w:rPr>
        <w:t xml:space="preserve">Бұл ішкі </w:t>
      </w:r>
      <w:r w:rsidR="005E16EF" w:rsidRPr="000563E9">
        <w:rPr>
          <w:snapToGrid w:val="0"/>
          <w:sz w:val="24"/>
          <w:szCs w:val="24"/>
          <w:lang w:val="kk-KZ"/>
        </w:rPr>
        <w:t>класқа</w:t>
      </w:r>
      <w:r w:rsidRPr="000563E9">
        <w:rPr>
          <w:snapToGrid w:val="0"/>
          <w:sz w:val="24"/>
          <w:szCs w:val="24"/>
          <w:lang w:val="kk-KZ"/>
        </w:rPr>
        <w:t>:</w:t>
      </w:r>
    </w:p>
    <w:p w:rsidR="000D2522" w:rsidRPr="000563E9" w:rsidRDefault="007964BB" w:rsidP="007964BB">
      <w:pPr>
        <w:ind w:firstLine="720"/>
        <w:jc w:val="both"/>
        <w:rPr>
          <w:snapToGrid w:val="0"/>
          <w:sz w:val="24"/>
          <w:szCs w:val="24"/>
          <w:lang w:val="kk-KZ"/>
        </w:rPr>
      </w:pPr>
      <w:r>
        <w:rPr>
          <w:snapToGrid w:val="0"/>
          <w:sz w:val="24"/>
          <w:szCs w:val="24"/>
          <w:lang w:val="kk-KZ"/>
        </w:rPr>
        <w:t xml:space="preserve">- </w:t>
      </w:r>
      <w:r w:rsidR="000D2522" w:rsidRPr="000563E9">
        <w:rPr>
          <w:snapToGrid w:val="0"/>
          <w:sz w:val="24"/>
          <w:szCs w:val="24"/>
          <w:lang w:val="kk-KZ"/>
        </w:rPr>
        <w:t>ациклді, қаныққан және қанықпаған көмірсутектерді өндіру</w:t>
      </w:r>
    </w:p>
    <w:p w:rsidR="000D2522" w:rsidRPr="000563E9" w:rsidRDefault="007964BB" w:rsidP="007964BB">
      <w:pPr>
        <w:autoSpaceDE/>
        <w:autoSpaceDN/>
        <w:ind w:firstLine="720"/>
        <w:rPr>
          <w:snapToGrid w:val="0"/>
          <w:sz w:val="24"/>
          <w:szCs w:val="24"/>
          <w:lang w:val="kk-KZ"/>
        </w:rPr>
      </w:pPr>
      <w:r>
        <w:rPr>
          <w:snapToGrid w:val="0"/>
          <w:sz w:val="24"/>
          <w:szCs w:val="24"/>
          <w:lang w:val="kk-KZ"/>
        </w:rPr>
        <w:t xml:space="preserve">- </w:t>
      </w:r>
      <w:r w:rsidR="000D2522" w:rsidRPr="000563E9">
        <w:rPr>
          <w:snapToGrid w:val="0"/>
          <w:sz w:val="24"/>
          <w:szCs w:val="24"/>
          <w:lang w:val="kk-KZ"/>
        </w:rPr>
        <w:t>циклді, қаныққан және қанықпаған көмірсутектерді өндіру</w:t>
      </w:r>
      <w:r w:rsidR="00BD7A22" w:rsidRPr="000563E9">
        <w:rPr>
          <w:snapToGrid w:val="0"/>
          <w:sz w:val="24"/>
          <w:szCs w:val="24"/>
          <w:lang w:val="kk-KZ"/>
        </w:rPr>
        <w:t xml:space="preserve"> кіреді</w:t>
      </w:r>
    </w:p>
    <w:p w:rsidR="000D2522" w:rsidRPr="000563E9" w:rsidRDefault="000D2522" w:rsidP="000D2522">
      <w:pPr>
        <w:ind w:firstLine="284"/>
        <w:rPr>
          <w:sz w:val="24"/>
          <w:szCs w:val="24"/>
          <w:lang w:val="kk-KZ"/>
        </w:rPr>
      </w:pPr>
    </w:p>
    <w:p w:rsidR="000D2522" w:rsidRPr="000563E9" w:rsidRDefault="000D2522" w:rsidP="007964BB">
      <w:pPr>
        <w:ind w:firstLine="720"/>
        <w:rPr>
          <w:sz w:val="24"/>
          <w:szCs w:val="24"/>
          <w:lang w:val="kk-KZ"/>
        </w:rPr>
      </w:pPr>
      <w:r w:rsidRPr="000563E9">
        <w:rPr>
          <w:sz w:val="24"/>
          <w:szCs w:val="24"/>
          <w:lang w:val="kk-KZ"/>
        </w:rPr>
        <w:t xml:space="preserve">20.14.4 </w:t>
      </w:r>
      <w:r w:rsidR="007964BB">
        <w:rPr>
          <w:sz w:val="24"/>
          <w:szCs w:val="24"/>
          <w:lang w:val="kk-KZ"/>
        </w:rPr>
        <w:t xml:space="preserve"> </w:t>
      </w:r>
      <w:r w:rsidRPr="000563E9">
        <w:rPr>
          <w:sz w:val="24"/>
          <w:szCs w:val="24"/>
          <w:lang w:val="kk-KZ"/>
        </w:rPr>
        <w:t>Көмірсутек шикізатынан қарапайым эфирді өндіру</w:t>
      </w:r>
    </w:p>
    <w:p w:rsidR="000D2522" w:rsidRPr="000563E9" w:rsidRDefault="000D2522" w:rsidP="000D2522">
      <w:pPr>
        <w:ind w:firstLine="284"/>
        <w:rPr>
          <w:sz w:val="24"/>
          <w:szCs w:val="24"/>
          <w:lang w:val="kk-KZ"/>
        </w:rPr>
      </w:pPr>
    </w:p>
    <w:p w:rsidR="000D2522" w:rsidRPr="000563E9" w:rsidRDefault="000D2522" w:rsidP="007964BB">
      <w:pPr>
        <w:ind w:firstLine="720"/>
        <w:jc w:val="both"/>
        <w:rPr>
          <w:snapToGrid w:val="0"/>
          <w:sz w:val="24"/>
          <w:szCs w:val="24"/>
          <w:lang w:val="kk-KZ"/>
        </w:rPr>
      </w:pPr>
      <w:r w:rsidRPr="000563E9">
        <w:rPr>
          <w:snapToGrid w:val="0"/>
          <w:sz w:val="24"/>
          <w:szCs w:val="24"/>
          <w:lang w:val="kk-KZ"/>
        </w:rPr>
        <w:t xml:space="preserve">Бұл ішкі </w:t>
      </w:r>
      <w:r w:rsidR="005E16EF" w:rsidRPr="000563E9">
        <w:rPr>
          <w:snapToGrid w:val="0"/>
          <w:sz w:val="24"/>
          <w:szCs w:val="24"/>
          <w:lang w:val="kk-KZ"/>
        </w:rPr>
        <w:t>класқа</w:t>
      </w:r>
      <w:r w:rsidRPr="000563E9">
        <w:rPr>
          <w:snapToGrid w:val="0"/>
          <w:sz w:val="24"/>
          <w:szCs w:val="24"/>
          <w:lang w:val="kk-KZ"/>
        </w:rPr>
        <w:t>:</w:t>
      </w:r>
    </w:p>
    <w:p w:rsidR="000D2522" w:rsidRPr="000563E9" w:rsidRDefault="007964BB" w:rsidP="007964BB">
      <w:pPr>
        <w:autoSpaceDE/>
        <w:autoSpaceDN/>
        <w:ind w:firstLine="720"/>
        <w:rPr>
          <w:sz w:val="24"/>
          <w:szCs w:val="24"/>
          <w:lang w:val="kk-KZ"/>
        </w:rPr>
      </w:pPr>
      <w:r>
        <w:rPr>
          <w:snapToGrid w:val="0"/>
          <w:sz w:val="24"/>
          <w:szCs w:val="24"/>
          <w:lang w:val="kk-KZ"/>
        </w:rPr>
        <w:t xml:space="preserve">- </w:t>
      </w:r>
      <w:r w:rsidR="005E16EF">
        <w:rPr>
          <w:snapToGrid w:val="0"/>
          <w:sz w:val="24"/>
          <w:szCs w:val="24"/>
          <w:lang w:val="kk-KZ"/>
        </w:rPr>
        <w:t>бутилдық эфирлер өндіру</w:t>
      </w:r>
    </w:p>
    <w:p w:rsidR="000D2522" w:rsidRPr="000563E9" w:rsidRDefault="007964BB" w:rsidP="007964BB">
      <w:pPr>
        <w:autoSpaceDE/>
        <w:autoSpaceDN/>
        <w:ind w:firstLine="720"/>
        <w:jc w:val="both"/>
        <w:rPr>
          <w:snapToGrid w:val="0"/>
          <w:sz w:val="24"/>
          <w:szCs w:val="24"/>
          <w:lang w:val="kk-KZ"/>
        </w:rPr>
      </w:pPr>
      <w:r>
        <w:rPr>
          <w:snapToGrid w:val="0"/>
          <w:sz w:val="24"/>
          <w:szCs w:val="24"/>
          <w:lang w:val="kk-KZ"/>
        </w:rPr>
        <w:t xml:space="preserve">- </w:t>
      </w:r>
      <w:r w:rsidR="000D2522" w:rsidRPr="000563E9">
        <w:rPr>
          <w:snapToGrid w:val="0"/>
          <w:sz w:val="24"/>
          <w:szCs w:val="24"/>
          <w:lang w:val="kk-KZ"/>
        </w:rPr>
        <w:t xml:space="preserve">амилдік </w:t>
      </w:r>
      <w:r w:rsidR="000D2522" w:rsidRPr="007964BB">
        <w:rPr>
          <w:snapToGrid w:val="0"/>
          <w:sz w:val="24"/>
          <w:szCs w:val="24"/>
          <w:lang w:val="kk-KZ"/>
        </w:rPr>
        <w:t>эфир</w:t>
      </w:r>
      <w:r w:rsidR="000D2522" w:rsidRPr="000563E9">
        <w:rPr>
          <w:snapToGrid w:val="0"/>
          <w:sz w:val="24"/>
          <w:szCs w:val="24"/>
          <w:lang w:val="kk-KZ"/>
        </w:rPr>
        <w:t>лер өндіру</w:t>
      </w:r>
      <w:r w:rsidR="00BD7A22" w:rsidRPr="000563E9">
        <w:rPr>
          <w:snapToGrid w:val="0"/>
          <w:sz w:val="24"/>
          <w:szCs w:val="24"/>
          <w:lang w:val="kk-KZ"/>
        </w:rPr>
        <w:t xml:space="preserve"> кіреді</w:t>
      </w:r>
    </w:p>
    <w:p w:rsidR="000D2522" w:rsidRPr="000563E9" w:rsidRDefault="000D2522" w:rsidP="00D974F3">
      <w:pPr>
        <w:jc w:val="both"/>
        <w:rPr>
          <w:snapToGrid w:val="0"/>
          <w:sz w:val="24"/>
          <w:szCs w:val="24"/>
          <w:lang w:val="kk-KZ"/>
        </w:rPr>
      </w:pPr>
    </w:p>
    <w:p w:rsidR="002D7591" w:rsidRPr="000563E9" w:rsidRDefault="002D7591" w:rsidP="007964BB">
      <w:pPr>
        <w:ind w:firstLine="720"/>
        <w:jc w:val="both"/>
        <w:rPr>
          <w:snapToGrid w:val="0"/>
          <w:sz w:val="24"/>
          <w:szCs w:val="24"/>
          <w:lang w:val="kk-KZ"/>
        </w:rPr>
      </w:pPr>
      <w:r w:rsidRPr="000563E9">
        <w:rPr>
          <w:snapToGrid w:val="0"/>
          <w:sz w:val="24"/>
          <w:szCs w:val="24"/>
          <w:lang w:val="kk-KZ"/>
        </w:rPr>
        <w:t xml:space="preserve">20.14.9 Басқа топтамаларға </w:t>
      </w:r>
      <w:r w:rsidR="00BD7A22" w:rsidRPr="000563E9">
        <w:rPr>
          <w:snapToGrid w:val="0"/>
          <w:sz w:val="24"/>
          <w:szCs w:val="24"/>
          <w:lang w:val="kk-KZ"/>
        </w:rPr>
        <w:t>енгізілмеген</w:t>
      </w:r>
      <w:r w:rsidRPr="000563E9">
        <w:rPr>
          <w:snapToGrid w:val="0"/>
          <w:sz w:val="24"/>
          <w:szCs w:val="24"/>
          <w:lang w:val="kk-KZ"/>
        </w:rPr>
        <w:t xml:space="preserve"> </w:t>
      </w:r>
      <w:r w:rsidR="00BD7A22" w:rsidRPr="000563E9">
        <w:rPr>
          <w:snapToGrid w:val="0"/>
          <w:sz w:val="24"/>
          <w:szCs w:val="24"/>
          <w:lang w:val="kk-KZ"/>
        </w:rPr>
        <w:t>өзге де негізгі</w:t>
      </w:r>
      <w:r w:rsidRPr="000563E9">
        <w:rPr>
          <w:snapToGrid w:val="0"/>
          <w:sz w:val="24"/>
          <w:szCs w:val="24"/>
          <w:lang w:val="kk-KZ"/>
        </w:rPr>
        <w:t xml:space="preserve"> органикалық химиялық заттар өндіру</w:t>
      </w:r>
    </w:p>
    <w:p w:rsidR="002D7591" w:rsidRPr="000563E9" w:rsidRDefault="002D7591" w:rsidP="002D7591">
      <w:pPr>
        <w:jc w:val="both"/>
        <w:rPr>
          <w:snapToGrid w:val="0"/>
          <w:sz w:val="24"/>
          <w:szCs w:val="24"/>
          <w:lang w:val="kk-KZ"/>
        </w:rPr>
      </w:pPr>
    </w:p>
    <w:p w:rsidR="007964BB" w:rsidRDefault="002D7591" w:rsidP="007964BB">
      <w:pPr>
        <w:ind w:firstLine="720"/>
        <w:jc w:val="both"/>
        <w:rPr>
          <w:snapToGrid w:val="0"/>
          <w:sz w:val="24"/>
          <w:szCs w:val="24"/>
          <w:lang w:val="kk-KZ"/>
        </w:rPr>
      </w:pPr>
      <w:r w:rsidRPr="000563E9">
        <w:rPr>
          <w:snapToGrid w:val="0"/>
          <w:sz w:val="24"/>
          <w:szCs w:val="24"/>
          <w:lang w:val="kk-KZ"/>
        </w:rPr>
        <w:t>Бұл ішкі клас</w:t>
      </w:r>
      <w:r w:rsidR="00BD7A22" w:rsidRPr="000563E9">
        <w:rPr>
          <w:snapToGrid w:val="0"/>
          <w:sz w:val="24"/>
          <w:szCs w:val="24"/>
          <w:lang w:val="kk-KZ"/>
        </w:rPr>
        <w:t>қа</w:t>
      </w:r>
      <w:r w:rsidRPr="000563E9">
        <w:rPr>
          <w:snapToGrid w:val="0"/>
          <w:sz w:val="24"/>
          <w:szCs w:val="24"/>
          <w:lang w:val="kk-KZ"/>
        </w:rPr>
        <w:t>:</w:t>
      </w:r>
    </w:p>
    <w:p w:rsidR="002D7591" w:rsidRPr="000563E9" w:rsidRDefault="007964BB" w:rsidP="007964BB">
      <w:pPr>
        <w:ind w:firstLine="720"/>
        <w:jc w:val="both"/>
        <w:rPr>
          <w:snapToGrid w:val="0"/>
          <w:sz w:val="24"/>
          <w:szCs w:val="24"/>
          <w:lang w:val="kk-KZ"/>
        </w:rPr>
      </w:pPr>
      <w:r>
        <w:rPr>
          <w:snapToGrid w:val="0"/>
          <w:sz w:val="24"/>
          <w:szCs w:val="24"/>
          <w:lang w:val="kk-KZ"/>
        </w:rPr>
        <w:t xml:space="preserve">- </w:t>
      </w:r>
      <w:r w:rsidR="002D7591" w:rsidRPr="000563E9">
        <w:rPr>
          <w:snapToGrid w:val="0"/>
          <w:sz w:val="24"/>
          <w:szCs w:val="24"/>
          <w:lang w:val="kk-KZ"/>
        </w:rPr>
        <w:t>негізгі органикалық химиялық заттар: циклд</w:t>
      </w:r>
      <w:r w:rsidR="00CF0C4A" w:rsidRPr="000563E9">
        <w:rPr>
          <w:snapToGrid w:val="0"/>
          <w:sz w:val="24"/>
          <w:szCs w:val="24"/>
          <w:lang w:val="kk-KZ"/>
        </w:rPr>
        <w:t>і</w:t>
      </w:r>
      <w:r w:rsidR="002D7591" w:rsidRPr="000563E9">
        <w:rPr>
          <w:snapToGrid w:val="0"/>
          <w:sz w:val="24"/>
          <w:szCs w:val="24"/>
          <w:lang w:val="kk-KZ"/>
        </w:rPr>
        <w:t xml:space="preserve"> және циклд</w:t>
      </w:r>
      <w:r w:rsidR="00CF0C4A" w:rsidRPr="000563E9">
        <w:rPr>
          <w:snapToGrid w:val="0"/>
          <w:sz w:val="24"/>
          <w:szCs w:val="24"/>
          <w:lang w:val="kk-KZ"/>
        </w:rPr>
        <w:t>і</w:t>
      </w:r>
      <w:r w:rsidR="002D7591" w:rsidRPr="000563E9">
        <w:rPr>
          <w:snapToGrid w:val="0"/>
          <w:sz w:val="24"/>
          <w:szCs w:val="24"/>
          <w:lang w:val="kk-KZ"/>
        </w:rPr>
        <w:t xml:space="preserve"> спирттерді; сірке қышқылын қоса алғанда,  моно- және поликарбонды қышқылдар; альдегид, кетон, хинон</w:t>
      </w:r>
      <w:r w:rsidR="00CF0C4A" w:rsidRPr="000563E9">
        <w:rPr>
          <w:snapToGrid w:val="0"/>
          <w:sz w:val="24"/>
          <w:szCs w:val="24"/>
          <w:lang w:val="kk-KZ"/>
        </w:rPr>
        <w:t>дар</w:t>
      </w:r>
      <w:r w:rsidR="002D7591" w:rsidRPr="000563E9">
        <w:rPr>
          <w:snapToGrid w:val="0"/>
          <w:sz w:val="24"/>
          <w:szCs w:val="24"/>
          <w:lang w:val="kk-KZ"/>
        </w:rPr>
        <w:t xml:space="preserve"> және екі немесе  одан да көп </w:t>
      </w:r>
      <w:r w:rsidR="00CF0C4A" w:rsidRPr="000563E9">
        <w:rPr>
          <w:snapToGrid w:val="0"/>
          <w:sz w:val="24"/>
          <w:szCs w:val="24"/>
          <w:lang w:val="kk-KZ"/>
        </w:rPr>
        <w:t>құрамында</w:t>
      </w:r>
      <w:r w:rsidR="002D7591" w:rsidRPr="000563E9">
        <w:rPr>
          <w:snapToGrid w:val="0"/>
          <w:sz w:val="24"/>
          <w:szCs w:val="24"/>
          <w:lang w:val="kk-KZ"/>
        </w:rPr>
        <w:t xml:space="preserve"> отте</w:t>
      </w:r>
      <w:r w:rsidR="00CF0C4A" w:rsidRPr="000563E9">
        <w:rPr>
          <w:snapToGrid w:val="0"/>
          <w:sz w:val="24"/>
          <w:szCs w:val="24"/>
          <w:lang w:val="kk-KZ"/>
        </w:rPr>
        <w:t>гі</w:t>
      </w:r>
      <w:r w:rsidR="002D7591" w:rsidRPr="000563E9">
        <w:rPr>
          <w:snapToGrid w:val="0"/>
          <w:sz w:val="24"/>
          <w:szCs w:val="24"/>
          <w:lang w:val="kk-KZ"/>
        </w:rPr>
        <w:t xml:space="preserve"> бар топт</w:t>
      </w:r>
      <w:r w:rsidR="00CF0C4A" w:rsidRPr="000563E9">
        <w:rPr>
          <w:snapToGrid w:val="0"/>
          <w:sz w:val="24"/>
          <w:szCs w:val="24"/>
          <w:lang w:val="kk-KZ"/>
        </w:rPr>
        <w:t>арды</w:t>
      </w:r>
      <w:r w:rsidR="002D7591" w:rsidRPr="000563E9">
        <w:rPr>
          <w:snapToGrid w:val="0"/>
          <w:sz w:val="24"/>
          <w:szCs w:val="24"/>
          <w:lang w:val="kk-KZ"/>
        </w:rPr>
        <w:t xml:space="preserve"> қоса алғанда, </w:t>
      </w:r>
      <w:r w:rsidR="00CF0C4A" w:rsidRPr="000563E9">
        <w:rPr>
          <w:snapToGrid w:val="0"/>
          <w:sz w:val="24"/>
          <w:szCs w:val="24"/>
          <w:lang w:val="kk-KZ"/>
        </w:rPr>
        <w:t>өзге де</w:t>
      </w:r>
      <w:r w:rsidR="002D7591" w:rsidRPr="000563E9">
        <w:rPr>
          <w:snapToGrid w:val="0"/>
          <w:sz w:val="24"/>
          <w:szCs w:val="24"/>
          <w:lang w:val="kk-KZ"/>
        </w:rPr>
        <w:t xml:space="preserve"> оттек қоспалары бар функционалды топтармен басқа да қосылыстар; аминдерді қоса алғанда, азот-функционалды органикалық қосылыстар, синтетикалық глицерин; ағашты айдау жолымен алынған өнімдерді қоса алғанда, басқа да органикалық қосылыстар (мысалы, ағаш көмір) және т.б. өндіру </w:t>
      </w:r>
    </w:p>
    <w:p w:rsidR="002D7591" w:rsidRPr="000563E9" w:rsidRDefault="007964BB" w:rsidP="007964BB">
      <w:pPr>
        <w:tabs>
          <w:tab w:val="left" w:pos="426"/>
        </w:tabs>
        <w:autoSpaceDE/>
        <w:autoSpaceDN/>
        <w:jc w:val="both"/>
        <w:rPr>
          <w:snapToGrid w:val="0"/>
          <w:sz w:val="24"/>
          <w:szCs w:val="24"/>
          <w:lang w:val="kk-KZ"/>
        </w:rPr>
      </w:pPr>
      <w:r>
        <w:rPr>
          <w:snapToGrid w:val="0"/>
          <w:sz w:val="24"/>
          <w:szCs w:val="24"/>
          <w:lang w:val="kk-KZ"/>
        </w:rPr>
        <w:tab/>
      </w:r>
      <w:r>
        <w:rPr>
          <w:snapToGrid w:val="0"/>
          <w:sz w:val="24"/>
          <w:szCs w:val="24"/>
          <w:lang w:val="kk-KZ"/>
        </w:rPr>
        <w:tab/>
        <w:t xml:space="preserve">- </w:t>
      </w:r>
      <w:r w:rsidR="002D7591" w:rsidRPr="000563E9">
        <w:rPr>
          <w:snapToGrid w:val="0"/>
          <w:sz w:val="24"/>
          <w:szCs w:val="24"/>
          <w:lang w:val="kk-KZ"/>
        </w:rPr>
        <w:t>синтетикалық хош иісті өнімдер өндіру</w:t>
      </w:r>
    </w:p>
    <w:p w:rsidR="002D7591" w:rsidRPr="000563E9" w:rsidRDefault="007964BB" w:rsidP="007964BB">
      <w:pPr>
        <w:tabs>
          <w:tab w:val="left" w:pos="426"/>
        </w:tabs>
        <w:autoSpaceDE/>
        <w:autoSpaceDN/>
        <w:jc w:val="both"/>
        <w:rPr>
          <w:snapToGrid w:val="0"/>
          <w:sz w:val="24"/>
          <w:szCs w:val="24"/>
          <w:lang w:val="kk-KZ"/>
        </w:rPr>
      </w:pPr>
      <w:r>
        <w:rPr>
          <w:snapToGrid w:val="0"/>
          <w:sz w:val="24"/>
          <w:szCs w:val="24"/>
          <w:lang w:val="kk-KZ"/>
        </w:rPr>
        <w:tab/>
      </w:r>
      <w:r>
        <w:rPr>
          <w:snapToGrid w:val="0"/>
          <w:sz w:val="24"/>
          <w:szCs w:val="24"/>
          <w:lang w:val="kk-KZ"/>
        </w:rPr>
        <w:tab/>
        <w:t xml:space="preserve">- </w:t>
      </w:r>
      <w:r w:rsidR="002D7591" w:rsidRPr="000563E9">
        <w:rPr>
          <w:snapToGrid w:val="0"/>
          <w:sz w:val="24"/>
          <w:szCs w:val="24"/>
          <w:lang w:val="kk-KZ"/>
        </w:rPr>
        <w:t>таскөмір шайырын айдау</w:t>
      </w:r>
      <w:r w:rsidR="00BD7A22" w:rsidRPr="000563E9">
        <w:rPr>
          <w:snapToGrid w:val="0"/>
          <w:sz w:val="24"/>
          <w:szCs w:val="24"/>
          <w:lang w:val="kk-KZ"/>
        </w:rPr>
        <w:t xml:space="preserve"> кіреді</w:t>
      </w:r>
    </w:p>
    <w:p w:rsidR="002D7591" w:rsidRPr="000563E9" w:rsidRDefault="002D7591" w:rsidP="002D7591">
      <w:pPr>
        <w:ind w:left="142" w:hanging="142"/>
        <w:jc w:val="both"/>
        <w:rPr>
          <w:snapToGrid w:val="0"/>
          <w:sz w:val="24"/>
          <w:szCs w:val="24"/>
          <w:lang w:val="kk-KZ"/>
        </w:rPr>
      </w:pPr>
    </w:p>
    <w:p w:rsidR="002D7591" w:rsidRPr="00E9377F" w:rsidRDefault="002D7591" w:rsidP="007964BB">
      <w:pPr>
        <w:ind w:left="142" w:firstLine="578"/>
        <w:jc w:val="both"/>
        <w:rPr>
          <w:iCs/>
          <w:snapToGrid w:val="0"/>
          <w:sz w:val="24"/>
          <w:szCs w:val="24"/>
          <w:lang w:val="kk-KZ"/>
        </w:rPr>
      </w:pPr>
      <w:r w:rsidRPr="00E9377F">
        <w:rPr>
          <w:snapToGrid w:val="0"/>
          <w:sz w:val="24"/>
          <w:szCs w:val="24"/>
          <w:lang w:val="kk-KZ"/>
        </w:rPr>
        <w:t>Бұл</w:t>
      </w:r>
      <w:r w:rsidRPr="00E9377F">
        <w:rPr>
          <w:iCs/>
          <w:snapToGrid w:val="0"/>
          <w:sz w:val="24"/>
          <w:szCs w:val="24"/>
          <w:lang w:val="kk-KZ"/>
        </w:rPr>
        <w:t xml:space="preserve"> ішкі </w:t>
      </w:r>
      <w:r w:rsidRPr="00E9377F">
        <w:rPr>
          <w:snapToGrid w:val="0"/>
          <w:sz w:val="24"/>
          <w:szCs w:val="24"/>
          <w:lang w:val="kk-KZ"/>
        </w:rPr>
        <w:t>класқа</w:t>
      </w:r>
      <w:r w:rsidRPr="00E9377F">
        <w:rPr>
          <w:iCs/>
          <w:snapToGrid w:val="0"/>
          <w:sz w:val="24"/>
          <w:szCs w:val="24"/>
          <w:lang w:val="kk-KZ"/>
        </w:rPr>
        <w:t xml:space="preserve">:  </w:t>
      </w:r>
    </w:p>
    <w:p w:rsidR="00AC17AD" w:rsidRPr="00E9377F" w:rsidRDefault="005E16EF" w:rsidP="005E16EF">
      <w:pPr>
        <w:tabs>
          <w:tab w:val="left" w:pos="426"/>
        </w:tabs>
        <w:autoSpaceDE/>
        <w:autoSpaceDN/>
        <w:jc w:val="both"/>
        <w:rPr>
          <w:snapToGrid w:val="0"/>
          <w:sz w:val="24"/>
          <w:szCs w:val="24"/>
          <w:lang w:val="kk-KZ"/>
        </w:rPr>
      </w:pPr>
      <w:r>
        <w:rPr>
          <w:snapToGrid w:val="0"/>
          <w:sz w:val="24"/>
          <w:szCs w:val="24"/>
          <w:lang w:val="kk-KZ"/>
        </w:rPr>
        <w:tab/>
      </w:r>
      <w:r>
        <w:rPr>
          <w:snapToGrid w:val="0"/>
          <w:sz w:val="24"/>
          <w:szCs w:val="24"/>
          <w:lang w:val="kk-KZ"/>
        </w:rPr>
        <w:tab/>
        <w:t xml:space="preserve">- </w:t>
      </w:r>
      <w:r w:rsidR="00AC17AD" w:rsidRPr="00E9377F">
        <w:rPr>
          <w:snapToGrid w:val="0"/>
          <w:sz w:val="24"/>
          <w:szCs w:val="24"/>
          <w:lang w:val="kk-KZ"/>
        </w:rPr>
        <w:t>көмірсутекті шикізаттан қарапайым эфирді өндіру</w:t>
      </w:r>
      <w:r w:rsidR="004D4609">
        <w:rPr>
          <w:snapToGrid w:val="0"/>
          <w:sz w:val="24"/>
          <w:szCs w:val="24"/>
          <w:lang w:val="kk-KZ"/>
        </w:rPr>
        <w:t>,</w:t>
      </w:r>
      <w:r w:rsidR="00AC17AD" w:rsidRPr="00E9377F">
        <w:rPr>
          <w:snapToGrid w:val="0"/>
          <w:sz w:val="24"/>
          <w:szCs w:val="24"/>
          <w:lang w:val="kk-KZ"/>
        </w:rPr>
        <w:t xml:space="preserve"> (</w:t>
      </w:r>
      <w:r w:rsidR="00AC17AD" w:rsidRPr="00E9377F">
        <w:rPr>
          <w:iCs/>
          <w:snapToGrid w:val="0"/>
          <w:sz w:val="24"/>
          <w:szCs w:val="24"/>
          <w:lang w:val="kk-KZ"/>
        </w:rPr>
        <w:t>20.14.4 қараңыз)</w:t>
      </w:r>
    </w:p>
    <w:p w:rsidR="002D7591" w:rsidRPr="00E9377F" w:rsidRDefault="007964BB" w:rsidP="007964BB">
      <w:pPr>
        <w:tabs>
          <w:tab w:val="left" w:pos="426"/>
          <w:tab w:val="left" w:pos="709"/>
        </w:tabs>
        <w:autoSpaceDE/>
        <w:autoSpaceDN/>
        <w:jc w:val="both"/>
        <w:rPr>
          <w:iCs/>
          <w:snapToGrid w:val="0"/>
          <w:sz w:val="24"/>
          <w:szCs w:val="24"/>
          <w:lang w:val="kk-KZ"/>
        </w:rPr>
      </w:pPr>
      <w:r>
        <w:rPr>
          <w:iCs/>
          <w:snapToGrid w:val="0"/>
          <w:sz w:val="24"/>
          <w:szCs w:val="24"/>
          <w:lang w:val="kk-KZ"/>
        </w:rPr>
        <w:tab/>
      </w:r>
      <w:r>
        <w:rPr>
          <w:iCs/>
          <w:snapToGrid w:val="0"/>
          <w:sz w:val="24"/>
          <w:szCs w:val="24"/>
          <w:lang w:val="kk-KZ"/>
        </w:rPr>
        <w:tab/>
        <w:t xml:space="preserve">- </w:t>
      </w:r>
      <w:r w:rsidR="002D7591" w:rsidRPr="00E9377F">
        <w:rPr>
          <w:iCs/>
          <w:snapToGrid w:val="0"/>
          <w:sz w:val="24"/>
          <w:szCs w:val="24"/>
          <w:lang w:val="kk-KZ"/>
        </w:rPr>
        <w:t>бастапқы пішіндегі пластмассаларды өндіру, (20.16 қараңыз)</w:t>
      </w:r>
    </w:p>
    <w:p w:rsidR="002D7591" w:rsidRPr="00E9377F" w:rsidRDefault="007964BB" w:rsidP="007964BB">
      <w:pPr>
        <w:tabs>
          <w:tab w:val="left" w:pos="426"/>
        </w:tabs>
        <w:autoSpaceDE/>
        <w:autoSpaceDN/>
        <w:jc w:val="both"/>
        <w:rPr>
          <w:iCs/>
          <w:snapToGrid w:val="0"/>
          <w:sz w:val="24"/>
          <w:szCs w:val="24"/>
          <w:lang w:val="kk-KZ"/>
        </w:rPr>
      </w:pPr>
      <w:r>
        <w:rPr>
          <w:iCs/>
          <w:snapToGrid w:val="0"/>
          <w:sz w:val="24"/>
          <w:szCs w:val="24"/>
          <w:lang w:val="kk-KZ"/>
        </w:rPr>
        <w:tab/>
      </w:r>
      <w:r>
        <w:rPr>
          <w:iCs/>
          <w:snapToGrid w:val="0"/>
          <w:sz w:val="24"/>
          <w:szCs w:val="24"/>
          <w:lang w:val="kk-KZ"/>
        </w:rPr>
        <w:tab/>
        <w:t xml:space="preserve">- </w:t>
      </w:r>
      <w:r w:rsidR="002D7591" w:rsidRPr="00E9377F">
        <w:rPr>
          <w:iCs/>
          <w:snapToGrid w:val="0"/>
          <w:sz w:val="24"/>
          <w:szCs w:val="24"/>
          <w:lang w:val="kk-KZ"/>
        </w:rPr>
        <w:t>бастапқы пішіндегі синтетикалық каучук өндіру, (20.17.0 қараңыз)</w:t>
      </w:r>
    </w:p>
    <w:p w:rsidR="002D7591" w:rsidRPr="00E9377F" w:rsidRDefault="007964BB" w:rsidP="007964BB">
      <w:pPr>
        <w:tabs>
          <w:tab w:val="left" w:pos="426"/>
        </w:tabs>
        <w:autoSpaceDE/>
        <w:autoSpaceDN/>
        <w:jc w:val="both"/>
        <w:rPr>
          <w:iCs/>
          <w:snapToGrid w:val="0"/>
          <w:sz w:val="24"/>
          <w:szCs w:val="24"/>
          <w:lang w:val="kk-KZ"/>
        </w:rPr>
      </w:pPr>
      <w:r>
        <w:rPr>
          <w:iCs/>
          <w:snapToGrid w:val="0"/>
          <w:sz w:val="24"/>
          <w:szCs w:val="24"/>
          <w:lang w:val="kk-KZ"/>
        </w:rPr>
        <w:tab/>
      </w:r>
      <w:r>
        <w:rPr>
          <w:iCs/>
          <w:snapToGrid w:val="0"/>
          <w:sz w:val="24"/>
          <w:szCs w:val="24"/>
          <w:lang w:val="kk-KZ"/>
        </w:rPr>
        <w:tab/>
        <w:t xml:space="preserve">- </w:t>
      </w:r>
      <w:r w:rsidR="002D7591" w:rsidRPr="00E9377F">
        <w:rPr>
          <w:iCs/>
          <w:snapToGrid w:val="0"/>
          <w:sz w:val="24"/>
          <w:szCs w:val="24"/>
          <w:lang w:val="kk-KZ"/>
        </w:rPr>
        <w:t>тазартылмаған глицерин өндіру, (20.41.0 қараңыз)</w:t>
      </w:r>
    </w:p>
    <w:p w:rsidR="002D7591" w:rsidRPr="00E9377F" w:rsidRDefault="007964BB" w:rsidP="007964BB">
      <w:pPr>
        <w:tabs>
          <w:tab w:val="left" w:pos="426"/>
        </w:tabs>
        <w:autoSpaceDE/>
        <w:autoSpaceDN/>
        <w:jc w:val="both"/>
        <w:rPr>
          <w:iCs/>
          <w:snapToGrid w:val="0"/>
          <w:sz w:val="24"/>
          <w:szCs w:val="24"/>
          <w:lang w:val="kk-KZ"/>
        </w:rPr>
      </w:pPr>
      <w:r>
        <w:rPr>
          <w:iCs/>
          <w:snapToGrid w:val="0"/>
          <w:sz w:val="24"/>
          <w:szCs w:val="24"/>
          <w:lang w:val="kk-KZ"/>
        </w:rPr>
        <w:tab/>
      </w:r>
      <w:r>
        <w:rPr>
          <w:iCs/>
          <w:snapToGrid w:val="0"/>
          <w:sz w:val="24"/>
          <w:szCs w:val="24"/>
          <w:lang w:val="kk-KZ"/>
        </w:rPr>
        <w:tab/>
        <w:t xml:space="preserve">- </w:t>
      </w:r>
      <w:r w:rsidR="002D7591" w:rsidRPr="00E9377F">
        <w:rPr>
          <w:iCs/>
          <w:snapToGrid w:val="0"/>
          <w:sz w:val="24"/>
          <w:szCs w:val="24"/>
          <w:lang w:val="kk-KZ"/>
        </w:rPr>
        <w:t>табиғи эфир майларын өндіру, (20.53.0 қараңыз)</w:t>
      </w:r>
    </w:p>
    <w:p w:rsidR="002D7591" w:rsidRPr="00E9377F" w:rsidRDefault="007964BB" w:rsidP="007964BB">
      <w:pPr>
        <w:tabs>
          <w:tab w:val="left" w:pos="426"/>
        </w:tabs>
        <w:autoSpaceDE/>
        <w:autoSpaceDN/>
        <w:jc w:val="both"/>
        <w:rPr>
          <w:iCs/>
          <w:snapToGrid w:val="0"/>
          <w:sz w:val="24"/>
          <w:szCs w:val="24"/>
          <w:lang w:val="kk-KZ"/>
        </w:rPr>
      </w:pPr>
      <w:r>
        <w:rPr>
          <w:iCs/>
          <w:snapToGrid w:val="0"/>
          <w:sz w:val="24"/>
          <w:szCs w:val="24"/>
          <w:lang w:val="kk-KZ"/>
        </w:rPr>
        <w:tab/>
      </w:r>
      <w:r>
        <w:rPr>
          <w:iCs/>
          <w:snapToGrid w:val="0"/>
          <w:sz w:val="24"/>
          <w:szCs w:val="24"/>
          <w:lang w:val="kk-KZ"/>
        </w:rPr>
        <w:tab/>
        <w:t xml:space="preserve">- </w:t>
      </w:r>
      <w:r w:rsidR="002D7591" w:rsidRPr="00E9377F">
        <w:rPr>
          <w:iCs/>
          <w:snapToGrid w:val="0"/>
          <w:sz w:val="24"/>
          <w:szCs w:val="24"/>
          <w:lang w:val="kk-KZ"/>
        </w:rPr>
        <w:t>салицильді және O-ацетилсалицильді қышқылдар өндіру</w:t>
      </w:r>
      <w:r w:rsidR="00AC17AD" w:rsidRPr="00E9377F">
        <w:rPr>
          <w:iCs/>
          <w:snapToGrid w:val="0"/>
          <w:sz w:val="24"/>
          <w:szCs w:val="24"/>
          <w:lang w:val="kk-KZ"/>
        </w:rPr>
        <w:t xml:space="preserve"> кірмейді</w:t>
      </w:r>
      <w:r w:rsidR="002D7591" w:rsidRPr="00E9377F">
        <w:rPr>
          <w:iCs/>
          <w:snapToGrid w:val="0"/>
          <w:sz w:val="24"/>
          <w:szCs w:val="24"/>
          <w:lang w:val="kk-KZ"/>
        </w:rPr>
        <w:t>, (21.10.0 қараңыз)</w:t>
      </w:r>
    </w:p>
    <w:p w:rsidR="00D974F3" w:rsidRPr="000563E9" w:rsidRDefault="00D974F3" w:rsidP="00D974F3">
      <w:pPr>
        <w:jc w:val="both"/>
        <w:rPr>
          <w:snapToGrid w:val="0"/>
          <w:sz w:val="24"/>
          <w:szCs w:val="24"/>
          <w:lang w:val="kk-KZ"/>
        </w:rPr>
      </w:pPr>
    </w:p>
    <w:p w:rsidR="00D974F3" w:rsidRPr="000563E9" w:rsidRDefault="00D974F3" w:rsidP="007964BB">
      <w:pPr>
        <w:ind w:firstLine="720"/>
        <w:jc w:val="both"/>
        <w:rPr>
          <w:b/>
          <w:bCs/>
          <w:snapToGrid w:val="0"/>
          <w:sz w:val="24"/>
          <w:szCs w:val="24"/>
          <w:lang w:val="kk-KZ"/>
        </w:rPr>
      </w:pPr>
      <w:r w:rsidRPr="000563E9">
        <w:rPr>
          <w:b/>
          <w:bCs/>
          <w:snapToGrid w:val="0"/>
          <w:sz w:val="24"/>
          <w:szCs w:val="24"/>
          <w:lang w:val="kk-KZ"/>
        </w:rPr>
        <w:t xml:space="preserve">20.15 </w:t>
      </w:r>
      <w:r w:rsidR="00F86762" w:rsidRPr="000563E9">
        <w:rPr>
          <w:b/>
          <w:sz w:val="24"/>
          <w:szCs w:val="24"/>
          <w:lang w:val="kk-KZ"/>
        </w:rPr>
        <w:t xml:space="preserve">Тыңайтқыштар және құрамында азот бар </w:t>
      </w:r>
      <w:r w:rsidR="00CF0C4A" w:rsidRPr="000563E9">
        <w:rPr>
          <w:b/>
          <w:sz w:val="24"/>
          <w:szCs w:val="24"/>
          <w:lang w:val="kk-KZ"/>
        </w:rPr>
        <w:t>қосылыстарды</w:t>
      </w:r>
      <w:r w:rsidR="00F86762" w:rsidRPr="000563E9">
        <w:rPr>
          <w:b/>
          <w:sz w:val="24"/>
          <w:szCs w:val="24"/>
          <w:lang w:val="kk-KZ"/>
        </w:rPr>
        <w:t xml:space="preserve"> өндіру</w:t>
      </w:r>
    </w:p>
    <w:p w:rsidR="00D974F3" w:rsidRPr="000563E9" w:rsidRDefault="00D974F3" w:rsidP="00D974F3">
      <w:pPr>
        <w:jc w:val="both"/>
        <w:rPr>
          <w:snapToGrid w:val="0"/>
          <w:sz w:val="24"/>
          <w:szCs w:val="24"/>
          <w:lang w:val="kk-KZ"/>
        </w:rPr>
      </w:pPr>
    </w:p>
    <w:p w:rsidR="007D05E1" w:rsidRPr="000563E9" w:rsidRDefault="007D05E1" w:rsidP="007964BB">
      <w:pPr>
        <w:ind w:firstLine="720"/>
        <w:jc w:val="both"/>
        <w:rPr>
          <w:snapToGrid w:val="0"/>
          <w:sz w:val="24"/>
          <w:szCs w:val="24"/>
          <w:lang w:val="kk-KZ"/>
        </w:rPr>
      </w:pPr>
      <w:r w:rsidRPr="000563E9">
        <w:rPr>
          <w:snapToGrid w:val="0"/>
          <w:sz w:val="24"/>
          <w:szCs w:val="24"/>
          <w:lang w:val="kk-KZ"/>
        </w:rPr>
        <w:t>20.15.1</w:t>
      </w:r>
      <w:r w:rsidR="0065370A">
        <w:rPr>
          <w:snapToGrid w:val="0"/>
          <w:sz w:val="24"/>
          <w:szCs w:val="24"/>
          <w:lang w:val="kk-KZ"/>
        </w:rPr>
        <w:t xml:space="preserve"> </w:t>
      </w:r>
      <w:r w:rsidRPr="000563E9">
        <w:rPr>
          <w:snapToGrid w:val="0"/>
          <w:sz w:val="24"/>
          <w:szCs w:val="24"/>
          <w:lang w:val="kk-KZ"/>
        </w:rPr>
        <w:t>Тыңайтқыштар өндіру</w:t>
      </w:r>
    </w:p>
    <w:p w:rsidR="007D05E1" w:rsidRPr="000563E9" w:rsidRDefault="007D05E1" w:rsidP="007D05E1">
      <w:pPr>
        <w:jc w:val="both"/>
        <w:rPr>
          <w:snapToGrid w:val="0"/>
          <w:sz w:val="24"/>
          <w:szCs w:val="24"/>
          <w:lang w:val="kk-KZ"/>
        </w:rPr>
      </w:pPr>
    </w:p>
    <w:p w:rsidR="007D05E1" w:rsidRPr="000563E9" w:rsidRDefault="007D05E1" w:rsidP="007964B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7D05E1" w:rsidRPr="000563E9" w:rsidRDefault="007D05E1" w:rsidP="007964BB">
      <w:pPr>
        <w:ind w:firstLine="720"/>
        <w:jc w:val="both"/>
        <w:rPr>
          <w:snapToGrid w:val="0"/>
          <w:sz w:val="24"/>
          <w:szCs w:val="24"/>
          <w:lang w:val="kk-KZ"/>
        </w:rPr>
      </w:pPr>
      <w:r w:rsidRPr="000563E9">
        <w:rPr>
          <w:snapToGrid w:val="0"/>
          <w:sz w:val="24"/>
          <w:szCs w:val="24"/>
          <w:lang w:val="kk-KZ"/>
        </w:rPr>
        <w:t>- тыңайтқыштар: таза немесе аралас азот</w:t>
      </w:r>
      <w:r w:rsidR="00CF0C4A" w:rsidRPr="000563E9">
        <w:rPr>
          <w:snapToGrid w:val="0"/>
          <w:sz w:val="24"/>
          <w:szCs w:val="24"/>
          <w:lang w:val="kk-KZ"/>
        </w:rPr>
        <w:t>ты</w:t>
      </w:r>
      <w:r w:rsidRPr="000563E9">
        <w:rPr>
          <w:snapToGrid w:val="0"/>
          <w:sz w:val="24"/>
          <w:szCs w:val="24"/>
          <w:lang w:val="kk-KZ"/>
        </w:rPr>
        <w:t xml:space="preserve">, фосфор немесе калий тыңайтқыштарын;  несепнәр, тазартылмаған табиғи фосфаттар және тазартылмаған табиғи калий тұздарын өндіру </w:t>
      </w:r>
      <w:r w:rsidR="00CF0C4A" w:rsidRPr="000563E9">
        <w:rPr>
          <w:snapToGrid w:val="0"/>
          <w:sz w:val="24"/>
          <w:szCs w:val="24"/>
          <w:lang w:val="kk-KZ"/>
        </w:rPr>
        <w:t>кіреді</w:t>
      </w:r>
    </w:p>
    <w:p w:rsidR="007D05E1" w:rsidRPr="000563E9" w:rsidRDefault="007D05E1" w:rsidP="007D05E1">
      <w:pPr>
        <w:jc w:val="both"/>
        <w:rPr>
          <w:snapToGrid w:val="0"/>
          <w:sz w:val="24"/>
          <w:szCs w:val="24"/>
          <w:lang w:val="kk-KZ"/>
        </w:rPr>
      </w:pPr>
    </w:p>
    <w:p w:rsidR="007D05E1" w:rsidRPr="000563E9" w:rsidRDefault="007D05E1" w:rsidP="007964B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7D05E1" w:rsidRPr="000563E9" w:rsidRDefault="007D05E1" w:rsidP="007964BB">
      <w:pPr>
        <w:ind w:firstLine="720"/>
        <w:jc w:val="both"/>
        <w:rPr>
          <w:snapToGrid w:val="0"/>
          <w:sz w:val="24"/>
          <w:szCs w:val="24"/>
          <w:lang w:val="kk-KZ"/>
        </w:rPr>
      </w:pPr>
      <w:r w:rsidRPr="000563E9">
        <w:rPr>
          <w:snapToGrid w:val="0"/>
          <w:sz w:val="24"/>
          <w:szCs w:val="24"/>
          <w:lang w:val="kk-KZ"/>
        </w:rPr>
        <w:lastRenderedPageBreak/>
        <w:t xml:space="preserve">- </w:t>
      </w:r>
      <w:r w:rsidR="002D52F7" w:rsidRPr="000563E9">
        <w:rPr>
          <w:snapToGrid w:val="0"/>
          <w:sz w:val="24"/>
          <w:szCs w:val="24"/>
          <w:lang w:val="kk-KZ"/>
        </w:rPr>
        <w:t xml:space="preserve">негізгі компоненті </w:t>
      </w:r>
      <w:r w:rsidR="00CF0C4A" w:rsidRPr="000563E9">
        <w:rPr>
          <w:snapToGrid w:val="0"/>
          <w:sz w:val="24"/>
          <w:szCs w:val="24"/>
          <w:lang w:val="kk-KZ"/>
        </w:rPr>
        <w:t>шымтезек болып табылатын</w:t>
      </w:r>
      <w:r w:rsidR="002D52F7" w:rsidRPr="000563E9">
        <w:rPr>
          <w:snapToGrid w:val="0"/>
          <w:sz w:val="24"/>
          <w:szCs w:val="24"/>
          <w:lang w:val="kk-KZ"/>
        </w:rPr>
        <w:t xml:space="preserve"> өсімдіктер</w:t>
      </w:r>
      <w:r w:rsidR="00CF0C4A" w:rsidRPr="000563E9">
        <w:rPr>
          <w:snapToGrid w:val="0"/>
          <w:sz w:val="24"/>
          <w:szCs w:val="24"/>
          <w:lang w:val="kk-KZ"/>
        </w:rPr>
        <w:t>ді өсіруге</w:t>
      </w:r>
      <w:r w:rsidR="002D52F7" w:rsidRPr="000563E9">
        <w:rPr>
          <w:snapToGrid w:val="0"/>
          <w:sz w:val="24"/>
          <w:szCs w:val="24"/>
          <w:lang w:val="kk-KZ"/>
        </w:rPr>
        <w:t xml:space="preserve"> арналған </w:t>
      </w:r>
      <w:r w:rsidRPr="000563E9">
        <w:rPr>
          <w:snapToGrid w:val="0"/>
          <w:sz w:val="24"/>
          <w:szCs w:val="24"/>
          <w:lang w:val="kk-KZ"/>
        </w:rPr>
        <w:t>топыра</w:t>
      </w:r>
      <w:r w:rsidR="00CF0C4A" w:rsidRPr="000563E9">
        <w:rPr>
          <w:snapToGrid w:val="0"/>
          <w:sz w:val="24"/>
          <w:szCs w:val="24"/>
          <w:lang w:val="kk-KZ"/>
        </w:rPr>
        <w:t>қ</w:t>
      </w:r>
      <w:r w:rsidRPr="000563E9">
        <w:rPr>
          <w:snapToGrid w:val="0"/>
          <w:sz w:val="24"/>
          <w:szCs w:val="24"/>
          <w:lang w:val="kk-KZ"/>
        </w:rPr>
        <w:t xml:space="preserve"> өндіру </w:t>
      </w:r>
    </w:p>
    <w:p w:rsidR="007D05E1" w:rsidRPr="000563E9" w:rsidRDefault="007D05E1" w:rsidP="007964BB">
      <w:pPr>
        <w:ind w:firstLine="720"/>
        <w:jc w:val="both"/>
        <w:rPr>
          <w:snapToGrid w:val="0"/>
          <w:sz w:val="24"/>
          <w:szCs w:val="24"/>
          <w:lang w:val="kk-KZ"/>
        </w:rPr>
      </w:pPr>
      <w:r w:rsidRPr="000563E9">
        <w:rPr>
          <w:snapToGrid w:val="0"/>
          <w:sz w:val="24"/>
          <w:szCs w:val="24"/>
          <w:lang w:val="kk-KZ"/>
        </w:rPr>
        <w:t xml:space="preserve">- </w:t>
      </w:r>
      <w:r w:rsidR="002D52F7" w:rsidRPr="000563E9">
        <w:rPr>
          <w:snapToGrid w:val="0"/>
          <w:sz w:val="24"/>
          <w:szCs w:val="24"/>
          <w:lang w:val="kk-KZ"/>
        </w:rPr>
        <w:t xml:space="preserve">негізгі компоненті табиғи </w:t>
      </w:r>
      <w:r w:rsidR="00CF0C4A" w:rsidRPr="000563E9">
        <w:rPr>
          <w:snapToGrid w:val="0"/>
          <w:sz w:val="24"/>
          <w:szCs w:val="24"/>
          <w:lang w:val="kk-KZ"/>
        </w:rPr>
        <w:t>топырақ</w:t>
      </w:r>
      <w:r w:rsidR="00F85CAD" w:rsidRPr="000563E9">
        <w:rPr>
          <w:snapToGrid w:val="0"/>
          <w:sz w:val="24"/>
          <w:szCs w:val="24"/>
          <w:lang w:val="kk-KZ"/>
        </w:rPr>
        <w:t>тан тұратын</w:t>
      </w:r>
      <w:r w:rsidR="00CF0C4A" w:rsidRPr="000563E9">
        <w:rPr>
          <w:snapToGrid w:val="0"/>
          <w:sz w:val="24"/>
          <w:szCs w:val="24"/>
          <w:lang w:val="kk-KZ"/>
        </w:rPr>
        <w:t>, құм, саздан</w:t>
      </w:r>
      <w:r w:rsidR="00F85CAD" w:rsidRPr="000563E9">
        <w:rPr>
          <w:snapToGrid w:val="0"/>
          <w:sz w:val="24"/>
          <w:szCs w:val="24"/>
          <w:lang w:val="kk-KZ"/>
        </w:rPr>
        <w:t xml:space="preserve"> және минералды тыңайтқыштардан</w:t>
      </w:r>
      <w:r w:rsidRPr="000563E9">
        <w:rPr>
          <w:snapToGrid w:val="0"/>
          <w:sz w:val="24"/>
          <w:szCs w:val="24"/>
          <w:lang w:val="kk-KZ"/>
        </w:rPr>
        <w:t xml:space="preserve"> </w:t>
      </w:r>
      <w:r w:rsidR="00CF0C4A" w:rsidRPr="000563E9">
        <w:rPr>
          <w:snapToGrid w:val="0"/>
          <w:sz w:val="24"/>
          <w:szCs w:val="24"/>
          <w:lang w:val="kk-KZ"/>
        </w:rPr>
        <w:t>тұратын</w:t>
      </w:r>
      <w:r w:rsidRPr="000563E9">
        <w:rPr>
          <w:snapToGrid w:val="0"/>
          <w:sz w:val="24"/>
          <w:szCs w:val="24"/>
          <w:lang w:val="kk-KZ"/>
        </w:rPr>
        <w:t xml:space="preserve"> топыра</w:t>
      </w:r>
      <w:r w:rsidR="00CF0C4A" w:rsidRPr="000563E9">
        <w:rPr>
          <w:snapToGrid w:val="0"/>
          <w:sz w:val="24"/>
          <w:szCs w:val="24"/>
          <w:lang w:val="kk-KZ"/>
        </w:rPr>
        <w:t>қ</w:t>
      </w:r>
      <w:r w:rsidRPr="000563E9">
        <w:rPr>
          <w:snapToGrid w:val="0"/>
          <w:sz w:val="24"/>
          <w:szCs w:val="24"/>
          <w:lang w:val="kk-KZ"/>
        </w:rPr>
        <w:t xml:space="preserve"> өндіру </w:t>
      </w:r>
      <w:r w:rsidR="00CF0C4A" w:rsidRPr="000563E9">
        <w:rPr>
          <w:snapToGrid w:val="0"/>
          <w:sz w:val="24"/>
          <w:szCs w:val="24"/>
          <w:lang w:val="kk-KZ"/>
        </w:rPr>
        <w:t>кіреді</w:t>
      </w:r>
    </w:p>
    <w:p w:rsidR="007D05E1" w:rsidRPr="000563E9" w:rsidRDefault="007D05E1" w:rsidP="007D05E1">
      <w:pPr>
        <w:jc w:val="both"/>
        <w:rPr>
          <w:snapToGrid w:val="0"/>
          <w:sz w:val="24"/>
          <w:szCs w:val="24"/>
          <w:lang w:val="kk-KZ"/>
        </w:rPr>
      </w:pPr>
    </w:p>
    <w:p w:rsidR="007D05E1" w:rsidRPr="00E9377F" w:rsidRDefault="007D05E1" w:rsidP="007964BB">
      <w:pPr>
        <w:ind w:firstLine="720"/>
        <w:jc w:val="both"/>
        <w:rPr>
          <w:iCs/>
          <w:snapToGrid w:val="0"/>
          <w:sz w:val="24"/>
          <w:szCs w:val="24"/>
          <w:lang w:val="kk-KZ"/>
        </w:rPr>
      </w:pPr>
      <w:r w:rsidRPr="00E9377F">
        <w:rPr>
          <w:snapToGrid w:val="0"/>
          <w:sz w:val="24"/>
          <w:szCs w:val="24"/>
          <w:lang w:val="kk-KZ"/>
        </w:rPr>
        <w:t>Бұл</w:t>
      </w:r>
      <w:r w:rsidRPr="00E9377F">
        <w:rPr>
          <w:iCs/>
          <w:snapToGrid w:val="0"/>
          <w:sz w:val="24"/>
          <w:szCs w:val="24"/>
          <w:lang w:val="kk-KZ"/>
        </w:rPr>
        <w:t xml:space="preserve"> ішкі </w:t>
      </w:r>
      <w:r w:rsidR="00F078D0" w:rsidRPr="00E9377F">
        <w:rPr>
          <w:snapToGrid w:val="0"/>
          <w:sz w:val="24"/>
          <w:szCs w:val="24"/>
          <w:lang w:val="kk-KZ"/>
        </w:rPr>
        <w:t>класқа</w:t>
      </w:r>
      <w:r w:rsidRPr="00E9377F">
        <w:rPr>
          <w:iCs/>
          <w:snapToGrid w:val="0"/>
          <w:sz w:val="24"/>
          <w:szCs w:val="24"/>
          <w:lang w:val="kk-KZ"/>
        </w:rPr>
        <w:t xml:space="preserve">: </w:t>
      </w:r>
    </w:p>
    <w:p w:rsidR="007D05E1" w:rsidRPr="00E9377F" w:rsidRDefault="007D05E1" w:rsidP="007964BB">
      <w:pPr>
        <w:ind w:firstLine="720"/>
        <w:jc w:val="both"/>
        <w:rPr>
          <w:iCs/>
          <w:snapToGrid w:val="0"/>
          <w:sz w:val="24"/>
          <w:szCs w:val="24"/>
          <w:lang w:val="kk-KZ"/>
        </w:rPr>
      </w:pPr>
      <w:r w:rsidRPr="00E9377F">
        <w:rPr>
          <w:iCs/>
          <w:snapToGrid w:val="0"/>
          <w:sz w:val="24"/>
          <w:szCs w:val="24"/>
          <w:lang w:val="kk-KZ"/>
        </w:rPr>
        <w:t>- гуано өндіру, (08.91.0 қараңыз)</w:t>
      </w:r>
    </w:p>
    <w:p w:rsidR="007D05E1" w:rsidRDefault="007D05E1" w:rsidP="007964BB">
      <w:pPr>
        <w:tabs>
          <w:tab w:val="left" w:pos="709"/>
        </w:tabs>
        <w:jc w:val="both"/>
        <w:rPr>
          <w:iCs/>
          <w:snapToGrid w:val="0"/>
          <w:sz w:val="24"/>
          <w:szCs w:val="24"/>
          <w:lang w:val="kk-KZ"/>
        </w:rPr>
      </w:pPr>
      <w:r w:rsidRPr="00E9377F">
        <w:rPr>
          <w:iCs/>
          <w:snapToGrid w:val="0"/>
          <w:sz w:val="24"/>
          <w:szCs w:val="24"/>
          <w:lang w:val="kk-KZ"/>
        </w:rPr>
        <w:t xml:space="preserve">   </w:t>
      </w:r>
      <w:r w:rsidR="007964BB">
        <w:rPr>
          <w:iCs/>
          <w:snapToGrid w:val="0"/>
          <w:sz w:val="24"/>
          <w:szCs w:val="24"/>
          <w:lang w:val="kk-KZ"/>
        </w:rPr>
        <w:tab/>
      </w:r>
      <w:r w:rsidRPr="00E9377F">
        <w:rPr>
          <w:iCs/>
          <w:snapToGrid w:val="0"/>
          <w:sz w:val="24"/>
          <w:szCs w:val="24"/>
          <w:lang w:val="kk-KZ"/>
        </w:rPr>
        <w:t>- пестицид сияқты агрохимиялық өнімдер өндіру</w:t>
      </w:r>
      <w:r w:rsidR="00CF0C4A" w:rsidRPr="00E9377F">
        <w:rPr>
          <w:iCs/>
          <w:snapToGrid w:val="0"/>
          <w:sz w:val="24"/>
          <w:szCs w:val="24"/>
          <w:lang w:val="kk-KZ"/>
        </w:rPr>
        <w:t xml:space="preserve"> кірмейді</w:t>
      </w:r>
      <w:r w:rsidRPr="00E9377F">
        <w:rPr>
          <w:iCs/>
          <w:snapToGrid w:val="0"/>
          <w:sz w:val="24"/>
          <w:szCs w:val="24"/>
          <w:lang w:val="kk-KZ"/>
        </w:rPr>
        <w:t>, (20.20.0 қараңыз)</w:t>
      </w:r>
    </w:p>
    <w:p w:rsidR="00371B7A" w:rsidRDefault="00371B7A" w:rsidP="007964BB">
      <w:pPr>
        <w:tabs>
          <w:tab w:val="left" w:pos="709"/>
        </w:tabs>
        <w:jc w:val="both"/>
        <w:rPr>
          <w:iCs/>
          <w:snapToGrid w:val="0"/>
          <w:sz w:val="24"/>
          <w:szCs w:val="24"/>
          <w:lang w:val="kk-KZ"/>
        </w:rPr>
      </w:pPr>
    </w:p>
    <w:p w:rsidR="00371B7A" w:rsidRDefault="00371B7A" w:rsidP="007964BB">
      <w:pPr>
        <w:tabs>
          <w:tab w:val="left" w:pos="709"/>
        </w:tabs>
        <w:jc w:val="both"/>
        <w:rPr>
          <w:sz w:val="24"/>
          <w:szCs w:val="24"/>
          <w:lang w:val="x-none"/>
        </w:rPr>
      </w:pPr>
      <w:r>
        <w:rPr>
          <w:iCs/>
          <w:snapToGrid w:val="0"/>
          <w:sz w:val="24"/>
          <w:szCs w:val="24"/>
          <w:lang w:val="kk-KZ"/>
        </w:rPr>
        <w:tab/>
        <w:t>20.15.2</w:t>
      </w:r>
      <w:r w:rsidR="00B22253">
        <w:rPr>
          <w:iCs/>
          <w:snapToGrid w:val="0"/>
          <w:sz w:val="24"/>
          <w:szCs w:val="24"/>
          <w:lang w:val="kk-KZ"/>
        </w:rPr>
        <w:t xml:space="preserve"> </w:t>
      </w:r>
      <w:r w:rsidR="00B22253" w:rsidRPr="00B22253">
        <w:rPr>
          <w:sz w:val="24"/>
          <w:szCs w:val="24"/>
          <w:lang w:val="x-none"/>
        </w:rPr>
        <w:t xml:space="preserve">Құрамында азот бар </w:t>
      </w:r>
      <w:r w:rsidR="00EB5C5F" w:rsidRPr="00EB5C5F">
        <w:rPr>
          <w:sz w:val="24"/>
          <w:szCs w:val="24"/>
          <w:lang w:val="kk-KZ"/>
        </w:rPr>
        <w:t>қосылыстарды</w:t>
      </w:r>
      <w:r w:rsidR="00B22253" w:rsidRPr="00B22253">
        <w:rPr>
          <w:sz w:val="24"/>
          <w:szCs w:val="24"/>
          <w:lang w:val="x-none"/>
        </w:rPr>
        <w:t xml:space="preserve"> өндіру</w:t>
      </w:r>
    </w:p>
    <w:p w:rsidR="001938CE" w:rsidRPr="00B22253" w:rsidRDefault="001938CE" w:rsidP="007964BB">
      <w:pPr>
        <w:tabs>
          <w:tab w:val="left" w:pos="709"/>
        </w:tabs>
        <w:jc w:val="both"/>
        <w:rPr>
          <w:sz w:val="24"/>
          <w:szCs w:val="24"/>
          <w:lang w:val="kk-KZ"/>
        </w:rPr>
      </w:pPr>
    </w:p>
    <w:p w:rsidR="00F21D86" w:rsidRDefault="00B22253" w:rsidP="00F21D86">
      <w:pPr>
        <w:adjustRightInd w:val="0"/>
        <w:ind w:left="720"/>
        <w:rPr>
          <w:sz w:val="24"/>
          <w:szCs w:val="24"/>
          <w:lang w:val="kk-KZ"/>
        </w:rPr>
      </w:pPr>
      <w:r w:rsidRPr="00B22253">
        <w:rPr>
          <w:sz w:val="24"/>
          <w:szCs w:val="24"/>
          <w:lang w:val="x-none"/>
        </w:rPr>
        <w:t>Бұл ішкі класқа:</w:t>
      </w:r>
      <w:r w:rsidRPr="00B22253">
        <w:rPr>
          <w:sz w:val="24"/>
          <w:szCs w:val="24"/>
          <w:lang w:val="x-none"/>
        </w:rPr>
        <w:br/>
        <w:t>- құрамында</w:t>
      </w:r>
      <w:r w:rsidR="00F21D86" w:rsidRPr="00F21D86">
        <w:rPr>
          <w:sz w:val="24"/>
          <w:szCs w:val="24"/>
          <w:lang w:val="kk-KZ"/>
        </w:rPr>
        <w:t xml:space="preserve"> </w:t>
      </w:r>
      <w:r w:rsidRPr="00B22253">
        <w:rPr>
          <w:sz w:val="24"/>
          <w:szCs w:val="24"/>
          <w:lang w:val="x-none"/>
        </w:rPr>
        <w:t xml:space="preserve"> </w:t>
      </w:r>
      <w:r w:rsidR="00F21D86" w:rsidRPr="00F21D86">
        <w:rPr>
          <w:sz w:val="24"/>
          <w:szCs w:val="24"/>
          <w:lang w:val="kk-KZ"/>
        </w:rPr>
        <w:t xml:space="preserve"> </w:t>
      </w:r>
      <w:r w:rsidRPr="00B22253">
        <w:rPr>
          <w:sz w:val="24"/>
          <w:szCs w:val="24"/>
          <w:lang w:val="x-none"/>
        </w:rPr>
        <w:t>азот</w:t>
      </w:r>
      <w:r w:rsidR="00F21D86" w:rsidRPr="00F21D86">
        <w:rPr>
          <w:sz w:val="24"/>
          <w:szCs w:val="24"/>
          <w:lang w:val="kk-KZ"/>
        </w:rPr>
        <w:t xml:space="preserve"> </w:t>
      </w:r>
      <w:r w:rsidRPr="00B22253">
        <w:rPr>
          <w:sz w:val="24"/>
          <w:szCs w:val="24"/>
          <w:lang w:val="x-none"/>
        </w:rPr>
        <w:t xml:space="preserve"> </w:t>
      </w:r>
      <w:r w:rsidR="00F21D86" w:rsidRPr="00F21D86">
        <w:rPr>
          <w:sz w:val="24"/>
          <w:szCs w:val="24"/>
          <w:lang w:val="kk-KZ"/>
        </w:rPr>
        <w:t xml:space="preserve"> </w:t>
      </w:r>
      <w:r w:rsidRPr="00B22253">
        <w:rPr>
          <w:sz w:val="24"/>
          <w:szCs w:val="24"/>
          <w:lang w:val="x-none"/>
        </w:rPr>
        <w:t>бар</w:t>
      </w:r>
      <w:r w:rsidR="00F21D86" w:rsidRPr="00F21D86">
        <w:rPr>
          <w:sz w:val="24"/>
          <w:szCs w:val="24"/>
          <w:lang w:val="kk-KZ"/>
        </w:rPr>
        <w:t xml:space="preserve">  </w:t>
      </w:r>
      <w:r w:rsidR="00F21D86">
        <w:rPr>
          <w:sz w:val="24"/>
          <w:szCs w:val="24"/>
          <w:lang w:val="kk-KZ"/>
        </w:rPr>
        <w:t xml:space="preserve"> </w:t>
      </w:r>
      <w:r w:rsidR="00F21D86" w:rsidRPr="00EB5C5F">
        <w:rPr>
          <w:sz w:val="24"/>
          <w:szCs w:val="24"/>
          <w:lang w:val="kk-KZ"/>
        </w:rPr>
        <w:t>қосылыстарды</w:t>
      </w:r>
      <w:r w:rsidRPr="00B22253">
        <w:rPr>
          <w:sz w:val="24"/>
          <w:szCs w:val="24"/>
          <w:lang w:val="x-none"/>
        </w:rPr>
        <w:t>:</w:t>
      </w:r>
      <w:r w:rsidR="00F21D86" w:rsidRPr="00F21D86">
        <w:rPr>
          <w:sz w:val="24"/>
          <w:szCs w:val="24"/>
          <w:lang w:val="kk-KZ"/>
        </w:rPr>
        <w:t xml:space="preserve"> </w:t>
      </w:r>
      <w:r w:rsidR="00F21D86">
        <w:rPr>
          <w:sz w:val="24"/>
          <w:szCs w:val="24"/>
          <w:lang w:val="kk-KZ"/>
        </w:rPr>
        <w:t xml:space="preserve"> </w:t>
      </w:r>
      <w:r w:rsidRPr="00B22253">
        <w:rPr>
          <w:sz w:val="24"/>
          <w:szCs w:val="24"/>
          <w:lang w:val="x-none"/>
        </w:rPr>
        <w:t xml:space="preserve"> азот </w:t>
      </w:r>
      <w:r w:rsidR="00F21D86" w:rsidRPr="00F21D86">
        <w:rPr>
          <w:sz w:val="24"/>
          <w:szCs w:val="24"/>
          <w:lang w:val="kk-KZ"/>
        </w:rPr>
        <w:t xml:space="preserve"> </w:t>
      </w:r>
      <w:r w:rsidR="00F21D86">
        <w:rPr>
          <w:sz w:val="24"/>
          <w:szCs w:val="24"/>
          <w:lang w:val="kk-KZ"/>
        </w:rPr>
        <w:t xml:space="preserve"> </w:t>
      </w:r>
      <w:r w:rsidRPr="00B22253">
        <w:rPr>
          <w:sz w:val="24"/>
          <w:szCs w:val="24"/>
          <w:lang w:val="x-none"/>
        </w:rPr>
        <w:t xml:space="preserve">қышқылдары </w:t>
      </w:r>
      <w:r w:rsidR="00F21D86" w:rsidRPr="00F21D86">
        <w:rPr>
          <w:sz w:val="24"/>
          <w:szCs w:val="24"/>
          <w:lang w:val="kk-KZ"/>
        </w:rPr>
        <w:t xml:space="preserve"> </w:t>
      </w:r>
      <w:r w:rsidR="00F21D86">
        <w:rPr>
          <w:sz w:val="24"/>
          <w:szCs w:val="24"/>
          <w:lang w:val="kk-KZ"/>
        </w:rPr>
        <w:t xml:space="preserve"> </w:t>
      </w:r>
      <w:r w:rsidRPr="00B22253">
        <w:rPr>
          <w:sz w:val="24"/>
          <w:szCs w:val="24"/>
          <w:lang w:val="x-none"/>
        </w:rPr>
        <w:t>мен</w:t>
      </w:r>
      <w:r w:rsidR="00F21D86" w:rsidRPr="00F21D86">
        <w:rPr>
          <w:sz w:val="24"/>
          <w:szCs w:val="24"/>
          <w:lang w:val="kk-KZ"/>
        </w:rPr>
        <w:t xml:space="preserve"> </w:t>
      </w:r>
      <w:r w:rsidRPr="00B22253">
        <w:rPr>
          <w:sz w:val="24"/>
          <w:szCs w:val="24"/>
          <w:lang w:val="x-none"/>
        </w:rPr>
        <w:t xml:space="preserve"> азот</w:t>
      </w:r>
      <w:r w:rsidR="00F21D86" w:rsidRPr="00F21D86">
        <w:rPr>
          <w:sz w:val="24"/>
          <w:szCs w:val="24"/>
          <w:lang w:val="kk-KZ"/>
        </w:rPr>
        <w:t xml:space="preserve"> </w:t>
      </w:r>
      <w:r w:rsidRPr="00B22253">
        <w:rPr>
          <w:sz w:val="24"/>
          <w:szCs w:val="24"/>
          <w:lang w:val="x-none"/>
        </w:rPr>
        <w:t xml:space="preserve"> сульфаты</w:t>
      </w:r>
      <w:r w:rsidR="00F21D86">
        <w:rPr>
          <w:sz w:val="24"/>
          <w:szCs w:val="24"/>
          <w:lang w:val="x-none"/>
        </w:rPr>
        <w:t>,</w:t>
      </w:r>
      <w:r w:rsidR="00F21D86" w:rsidRPr="00F21D86">
        <w:rPr>
          <w:sz w:val="24"/>
          <w:szCs w:val="24"/>
          <w:lang w:val="kk-KZ"/>
        </w:rPr>
        <w:t xml:space="preserve"> </w:t>
      </w:r>
    </w:p>
    <w:p w:rsidR="00B22253" w:rsidRPr="00B22253" w:rsidRDefault="00B22253" w:rsidP="00F21D86">
      <w:pPr>
        <w:adjustRightInd w:val="0"/>
        <w:jc w:val="both"/>
        <w:rPr>
          <w:sz w:val="24"/>
          <w:szCs w:val="24"/>
          <w:lang w:val="x-none"/>
        </w:rPr>
      </w:pPr>
      <w:r w:rsidRPr="00B22253">
        <w:rPr>
          <w:sz w:val="24"/>
          <w:szCs w:val="24"/>
          <w:lang w:val="x-none"/>
        </w:rPr>
        <w:t>аммоний, аммоний хлориді, аммоний карбонаты, нитриттер мен калий нитриттерін  өндіру кіреді</w:t>
      </w:r>
    </w:p>
    <w:p w:rsidR="007D05E1" w:rsidRPr="000563E9" w:rsidRDefault="007D05E1" w:rsidP="00D974F3">
      <w:pPr>
        <w:jc w:val="both"/>
        <w:rPr>
          <w:snapToGrid w:val="0"/>
          <w:sz w:val="24"/>
          <w:szCs w:val="24"/>
          <w:lang w:val="kk-KZ"/>
        </w:rPr>
      </w:pPr>
    </w:p>
    <w:p w:rsidR="00D974F3" w:rsidRPr="000563E9" w:rsidRDefault="00D974F3" w:rsidP="007964BB">
      <w:pPr>
        <w:ind w:firstLine="720"/>
        <w:jc w:val="both"/>
        <w:rPr>
          <w:b/>
          <w:bCs/>
          <w:snapToGrid w:val="0"/>
          <w:sz w:val="24"/>
          <w:szCs w:val="24"/>
          <w:lang w:val="kk-KZ"/>
        </w:rPr>
      </w:pPr>
      <w:r w:rsidRPr="000563E9">
        <w:rPr>
          <w:b/>
          <w:bCs/>
          <w:snapToGrid w:val="0"/>
          <w:sz w:val="24"/>
          <w:szCs w:val="24"/>
          <w:lang w:val="kk-KZ"/>
        </w:rPr>
        <w:t xml:space="preserve">20.16 Бастапқы </w:t>
      </w:r>
      <w:r w:rsidR="00EF0D69" w:rsidRPr="000563E9">
        <w:rPr>
          <w:b/>
          <w:bCs/>
          <w:snapToGrid w:val="0"/>
          <w:sz w:val="24"/>
          <w:szCs w:val="24"/>
          <w:lang w:val="kk-KZ"/>
        </w:rPr>
        <w:t>пішіндердегі</w:t>
      </w:r>
      <w:r w:rsidRPr="000563E9">
        <w:rPr>
          <w:b/>
          <w:bCs/>
          <w:snapToGrid w:val="0"/>
          <w:sz w:val="24"/>
          <w:szCs w:val="24"/>
          <w:lang w:val="kk-KZ"/>
        </w:rPr>
        <w:t xml:space="preserve"> пласт</w:t>
      </w:r>
      <w:r w:rsidR="00EF0D69" w:rsidRPr="000563E9">
        <w:rPr>
          <w:b/>
          <w:bCs/>
          <w:snapToGrid w:val="0"/>
          <w:sz w:val="24"/>
          <w:szCs w:val="24"/>
          <w:lang w:val="kk-KZ"/>
        </w:rPr>
        <w:t>массалар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B63D82" w:rsidP="00EF0D69">
      <w:pPr>
        <w:ind w:firstLine="720"/>
        <w:jc w:val="both"/>
        <w:rPr>
          <w:snapToGrid w:val="0"/>
          <w:sz w:val="24"/>
          <w:szCs w:val="24"/>
          <w:lang w:val="kk-KZ"/>
        </w:rPr>
      </w:pPr>
      <w:r w:rsidRPr="000563E9">
        <w:rPr>
          <w:snapToGrid w:val="0"/>
          <w:sz w:val="24"/>
          <w:szCs w:val="24"/>
          <w:lang w:val="kk-KZ"/>
        </w:rPr>
        <w:t>Бұл</w:t>
      </w:r>
      <w:r w:rsidR="00EF0D69" w:rsidRPr="000563E9">
        <w:rPr>
          <w:snapToGrid w:val="0"/>
          <w:sz w:val="24"/>
          <w:szCs w:val="24"/>
          <w:lang w:val="kk-KZ"/>
        </w:rPr>
        <w:t xml:space="preserve"> </w:t>
      </w:r>
      <w:r w:rsidR="00F078D0" w:rsidRPr="000563E9">
        <w:rPr>
          <w:snapToGrid w:val="0"/>
          <w:sz w:val="24"/>
          <w:szCs w:val="24"/>
          <w:lang w:val="kk-KZ"/>
        </w:rPr>
        <w:t>класқа</w:t>
      </w:r>
      <w:r w:rsidR="00AB24AF" w:rsidRPr="000563E9">
        <w:rPr>
          <w:snapToGrid w:val="0"/>
          <w:sz w:val="24"/>
          <w:szCs w:val="24"/>
          <w:lang w:val="kk-KZ"/>
        </w:rPr>
        <w:t xml:space="preserve"> синтетикалық</w:t>
      </w:r>
      <w:r w:rsidR="00D974F3" w:rsidRPr="000563E9">
        <w:rPr>
          <w:snapToGrid w:val="0"/>
          <w:sz w:val="24"/>
          <w:szCs w:val="24"/>
          <w:lang w:val="kk-KZ"/>
        </w:rPr>
        <w:t xml:space="preserve"> шайыр, </w:t>
      </w:r>
      <w:r w:rsidR="00AB24AF" w:rsidRPr="000563E9">
        <w:rPr>
          <w:snapToGrid w:val="0"/>
          <w:sz w:val="24"/>
          <w:szCs w:val="24"/>
          <w:lang w:val="kk-KZ"/>
        </w:rPr>
        <w:t>пластмасс</w:t>
      </w:r>
      <w:r w:rsidR="00EF0D69" w:rsidRPr="000563E9">
        <w:rPr>
          <w:snapToGrid w:val="0"/>
          <w:sz w:val="24"/>
          <w:szCs w:val="24"/>
          <w:lang w:val="kk-KZ"/>
        </w:rPr>
        <w:t>алар</w:t>
      </w:r>
      <w:r w:rsidR="00D974F3" w:rsidRPr="000563E9">
        <w:rPr>
          <w:snapToGrid w:val="0"/>
          <w:sz w:val="24"/>
          <w:szCs w:val="24"/>
          <w:lang w:val="kk-KZ"/>
        </w:rPr>
        <w:t xml:space="preserve"> </w:t>
      </w:r>
      <w:r w:rsidR="0017405B" w:rsidRPr="000563E9">
        <w:rPr>
          <w:snapToGrid w:val="0"/>
          <w:sz w:val="24"/>
          <w:szCs w:val="24"/>
          <w:lang w:val="kk-KZ"/>
        </w:rPr>
        <w:t>және</w:t>
      </w:r>
      <w:r w:rsidR="00D974F3" w:rsidRPr="000563E9">
        <w:rPr>
          <w:snapToGrid w:val="0"/>
          <w:sz w:val="24"/>
          <w:szCs w:val="24"/>
          <w:lang w:val="kk-KZ"/>
        </w:rPr>
        <w:t xml:space="preserve"> вулкандалма</w:t>
      </w:r>
      <w:r w:rsidR="00015C64" w:rsidRPr="000563E9">
        <w:rPr>
          <w:snapToGrid w:val="0"/>
          <w:sz w:val="24"/>
          <w:szCs w:val="24"/>
          <w:lang w:val="kk-KZ"/>
        </w:rPr>
        <w:t>ғ</w:t>
      </w:r>
      <w:r w:rsidR="00D974F3" w:rsidRPr="000563E9">
        <w:rPr>
          <w:snapToGrid w:val="0"/>
          <w:sz w:val="24"/>
          <w:szCs w:val="24"/>
          <w:lang w:val="kk-KZ"/>
        </w:rPr>
        <w:t>ан термопластикалық эластомер</w:t>
      </w:r>
      <w:r w:rsidR="00AB24AF" w:rsidRPr="000563E9">
        <w:rPr>
          <w:snapToGrid w:val="0"/>
          <w:sz w:val="24"/>
          <w:szCs w:val="24"/>
          <w:lang w:val="kk-KZ"/>
        </w:rPr>
        <w:t>лер</w:t>
      </w:r>
      <w:r w:rsidR="00D974F3" w:rsidRPr="000563E9">
        <w:rPr>
          <w:snapToGrid w:val="0"/>
          <w:sz w:val="24"/>
          <w:szCs w:val="24"/>
          <w:lang w:val="kk-KZ"/>
        </w:rPr>
        <w:t xml:space="preserve">, </w:t>
      </w:r>
      <w:r w:rsidR="00AB24AF" w:rsidRPr="000563E9">
        <w:rPr>
          <w:snapToGrid w:val="0"/>
          <w:sz w:val="24"/>
          <w:szCs w:val="24"/>
          <w:lang w:val="kk-KZ"/>
        </w:rPr>
        <w:t>арнайы немесе стандартты негізде</w:t>
      </w:r>
      <w:r w:rsidR="00EF0D69" w:rsidRPr="000563E9">
        <w:rPr>
          <w:snapToGrid w:val="0"/>
          <w:sz w:val="24"/>
          <w:szCs w:val="24"/>
          <w:lang w:val="kk-KZ"/>
        </w:rPr>
        <w:t>гі</w:t>
      </w:r>
      <w:r w:rsidR="00D974F3" w:rsidRPr="000563E9">
        <w:rPr>
          <w:snapToGrid w:val="0"/>
          <w:sz w:val="24"/>
          <w:szCs w:val="24"/>
          <w:lang w:val="kk-KZ"/>
        </w:rPr>
        <w:t xml:space="preserve"> шайырлар </w:t>
      </w:r>
      <w:r w:rsidR="00AB24AF" w:rsidRPr="000563E9">
        <w:rPr>
          <w:snapToGrid w:val="0"/>
          <w:sz w:val="24"/>
          <w:szCs w:val="24"/>
          <w:lang w:val="kk-KZ"/>
        </w:rPr>
        <w:t xml:space="preserve">қоспаларын </w:t>
      </w:r>
      <w:r w:rsidR="0017405B" w:rsidRPr="000563E9">
        <w:rPr>
          <w:snapToGrid w:val="0"/>
          <w:sz w:val="24"/>
          <w:szCs w:val="24"/>
          <w:lang w:val="kk-KZ"/>
        </w:rPr>
        <w:t>ө</w:t>
      </w:r>
      <w:r w:rsidR="00D974F3" w:rsidRPr="000563E9">
        <w:rPr>
          <w:snapToGrid w:val="0"/>
          <w:sz w:val="24"/>
          <w:szCs w:val="24"/>
          <w:lang w:val="kk-KZ"/>
        </w:rPr>
        <w:t xml:space="preserve">ндіру кіреді. </w:t>
      </w:r>
    </w:p>
    <w:p w:rsidR="00D974F3" w:rsidRPr="000563E9" w:rsidRDefault="00D974F3" w:rsidP="00D974F3">
      <w:pPr>
        <w:jc w:val="both"/>
        <w:rPr>
          <w:snapToGrid w:val="0"/>
          <w:sz w:val="24"/>
          <w:szCs w:val="24"/>
          <w:lang w:val="kk-KZ"/>
        </w:rPr>
      </w:pPr>
    </w:p>
    <w:p w:rsidR="00AB24AF" w:rsidRPr="000563E9" w:rsidRDefault="00AB24AF" w:rsidP="007964BB">
      <w:pPr>
        <w:ind w:firstLine="720"/>
        <w:jc w:val="both"/>
        <w:rPr>
          <w:bCs/>
          <w:snapToGrid w:val="0"/>
          <w:sz w:val="24"/>
          <w:szCs w:val="24"/>
          <w:lang w:val="kk-KZ"/>
        </w:rPr>
      </w:pPr>
      <w:r w:rsidRPr="000563E9">
        <w:rPr>
          <w:sz w:val="24"/>
          <w:szCs w:val="24"/>
          <w:lang w:val="kk-KZ"/>
        </w:rPr>
        <w:t>20.16.1 Көмірсутегі шикізатын</w:t>
      </w:r>
      <w:r w:rsidR="00EF0D69" w:rsidRPr="000563E9">
        <w:rPr>
          <w:sz w:val="24"/>
          <w:szCs w:val="24"/>
          <w:lang w:val="kk-KZ"/>
        </w:rPr>
        <w:t xml:space="preserve">ан алынған </w:t>
      </w:r>
      <w:r w:rsidRPr="000563E9">
        <w:rPr>
          <w:sz w:val="24"/>
          <w:szCs w:val="24"/>
          <w:lang w:val="kk-KZ"/>
        </w:rPr>
        <w:t xml:space="preserve">полимерлерден басқа </w:t>
      </w:r>
      <w:r w:rsidRPr="000563E9">
        <w:rPr>
          <w:bCs/>
          <w:snapToGrid w:val="0"/>
          <w:sz w:val="24"/>
          <w:szCs w:val="24"/>
          <w:lang w:val="kk-KZ"/>
        </w:rPr>
        <w:t>бастапқы пішінде</w:t>
      </w:r>
      <w:r w:rsidR="00EF0D69" w:rsidRPr="000563E9">
        <w:rPr>
          <w:bCs/>
          <w:snapToGrid w:val="0"/>
          <w:sz w:val="24"/>
          <w:szCs w:val="24"/>
          <w:lang w:val="kk-KZ"/>
        </w:rPr>
        <w:t>рдегі</w:t>
      </w:r>
      <w:r w:rsidRPr="000563E9">
        <w:rPr>
          <w:bCs/>
          <w:snapToGrid w:val="0"/>
          <w:sz w:val="24"/>
          <w:szCs w:val="24"/>
          <w:lang w:val="kk-KZ"/>
        </w:rPr>
        <w:t xml:space="preserve"> </w:t>
      </w:r>
      <w:r w:rsidR="00EF0D69" w:rsidRPr="000563E9">
        <w:rPr>
          <w:bCs/>
          <w:snapToGrid w:val="0"/>
          <w:sz w:val="24"/>
          <w:szCs w:val="24"/>
          <w:lang w:val="kk-KZ"/>
        </w:rPr>
        <w:t xml:space="preserve">пластмассалар </w:t>
      </w:r>
      <w:r w:rsidRPr="000563E9">
        <w:rPr>
          <w:bCs/>
          <w:snapToGrid w:val="0"/>
          <w:sz w:val="24"/>
          <w:szCs w:val="24"/>
          <w:lang w:val="kk-KZ"/>
        </w:rPr>
        <w:t>өндіру</w:t>
      </w:r>
    </w:p>
    <w:p w:rsidR="00AB24AF" w:rsidRPr="000563E9" w:rsidRDefault="00AB24AF" w:rsidP="00AB24AF">
      <w:pPr>
        <w:ind w:firstLine="567"/>
        <w:jc w:val="both"/>
        <w:rPr>
          <w:bCs/>
          <w:snapToGrid w:val="0"/>
          <w:sz w:val="24"/>
          <w:szCs w:val="24"/>
          <w:lang w:val="kk-KZ"/>
        </w:rPr>
      </w:pPr>
    </w:p>
    <w:p w:rsidR="00AB24AF" w:rsidRPr="000563E9" w:rsidRDefault="00AB24AF" w:rsidP="007964BB">
      <w:pPr>
        <w:ind w:firstLine="720"/>
        <w:jc w:val="both"/>
        <w:rPr>
          <w:snapToGrid w:val="0"/>
          <w:sz w:val="24"/>
          <w:szCs w:val="24"/>
          <w:lang w:val="kk-KZ"/>
        </w:rPr>
      </w:pPr>
      <w:r w:rsidRPr="000563E9">
        <w:rPr>
          <w:snapToGrid w:val="0"/>
          <w:sz w:val="24"/>
          <w:szCs w:val="24"/>
          <w:lang w:val="kk-KZ"/>
        </w:rPr>
        <w:t xml:space="preserve">Бұл ішкі </w:t>
      </w:r>
      <w:r w:rsidR="009E6E8C" w:rsidRPr="00E9377F">
        <w:rPr>
          <w:iCs/>
          <w:snapToGrid w:val="0"/>
          <w:sz w:val="24"/>
          <w:szCs w:val="24"/>
          <w:lang w:val="kk-KZ"/>
        </w:rPr>
        <w:t>класқа</w:t>
      </w:r>
      <w:r w:rsidRPr="000563E9">
        <w:rPr>
          <w:snapToGrid w:val="0"/>
          <w:sz w:val="24"/>
          <w:szCs w:val="24"/>
          <w:lang w:val="kk-KZ"/>
        </w:rPr>
        <w:t>:</w:t>
      </w:r>
    </w:p>
    <w:p w:rsidR="00AB24AF" w:rsidRPr="000563E9" w:rsidRDefault="007964BB" w:rsidP="007964BB">
      <w:pPr>
        <w:autoSpaceDE/>
        <w:autoSpaceDN/>
        <w:ind w:firstLine="720"/>
        <w:jc w:val="both"/>
        <w:rPr>
          <w:snapToGrid w:val="0"/>
          <w:sz w:val="24"/>
          <w:szCs w:val="24"/>
          <w:lang w:val="kk-KZ"/>
        </w:rPr>
      </w:pPr>
      <w:r>
        <w:rPr>
          <w:snapToGrid w:val="0"/>
          <w:sz w:val="24"/>
          <w:szCs w:val="24"/>
          <w:lang w:val="kk-KZ"/>
        </w:rPr>
        <w:t xml:space="preserve">- </w:t>
      </w:r>
      <w:r w:rsidR="00EF0D69" w:rsidRPr="000563E9">
        <w:rPr>
          <w:snapToGrid w:val="0"/>
          <w:sz w:val="24"/>
          <w:szCs w:val="24"/>
          <w:lang w:val="kk-KZ"/>
        </w:rPr>
        <w:t xml:space="preserve">бастапқы пішіндердегі пластмассалар: </w:t>
      </w:r>
      <w:r w:rsidR="00AB24AF" w:rsidRPr="000563E9">
        <w:rPr>
          <w:snapToGrid w:val="0"/>
          <w:sz w:val="24"/>
          <w:szCs w:val="24"/>
          <w:lang w:val="kk-KZ"/>
        </w:rPr>
        <w:t xml:space="preserve">фенолды және эпоксидті шайырлар; алкидтік және полиэфирлі шайырлар және </w:t>
      </w:r>
      <w:r w:rsidR="006242B9" w:rsidRPr="000563E9">
        <w:rPr>
          <w:snapToGrid w:val="0"/>
          <w:sz w:val="24"/>
          <w:szCs w:val="24"/>
          <w:lang w:val="kk-KZ"/>
        </w:rPr>
        <w:t>полиэфирлер</w:t>
      </w:r>
      <w:r w:rsidR="00AB24AF" w:rsidRPr="000563E9">
        <w:rPr>
          <w:snapToGrid w:val="0"/>
          <w:sz w:val="24"/>
          <w:szCs w:val="24"/>
          <w:lang w:val="kk-KZ"/>
        </w:rPr>
        <w:t>; силикондар; полимерлер (полимерлік иониттер) негіздегі ионалмастырғыш шайырлард</w:t>
      </w:r>
      <w:r w:rsidR="00EF0D69" w:rsidRPr="000563E9">
        <w:rPr>
          <w:snapToGrid w:val="0"/>
          <w:sz w:val="24"/>
          <w:szCs w:val="24"/>
          <w:lang w:val="kk-KZ"/>
        </w:rPr>
        <w:t xml:space="preserve"> </w:t>
      </w:r>
      <w:r w:rsidR="00AB24AF" w:rsidRPr="000563E9">
        <w:rPr>
          <w:snapToGrid w:val="0"/>
          <w:sz w:val="24"/>
          <w:szCs w:val="24"/>
          <w:lang w:val="kk-KZ"/>
        </w:rPr>
        <w:t>өндіру</w:t>
      </w:r>
    </w:p>
    <w:p w:rsidR="00AB24AF" w:rsidRPr="000563E9" w:rsidRDefault="007964BB" w:rsidP="007964BB">
      <w:pPr>
        <w:autoSpaceDE/>
        <w:autoSpaceDN/>
        <w:ind w:firstLine="720"/>
        <w:jc w:val="both"/>
        <w:rPr>
          <w:snapToGrid w:val="0"/>
          <w:sz w:val="24"/>
          <w:szCs w:val="24"/>
          <w:lang w:val="kk-KZ"/>
        </w:rPr>
      </w:pPr>
      <w:r>
        <w:rPr>
          <w:snapToGrid w:val="0"/>
          <w:sz w:val="24"/>
          <w:szCs w:val="24"/>
          <w:lang w:val="kk-KZ"/>
        </w:rPr>
        <w:t xml:space="preserve">- </w:t>
      </w:r>
      <w:r w:rsidR="006242B9" w:rsidRPr="000563E9">
        <w:rPr>
          <w:snapToGrid w:val="0"/>
          <w:sz w:val="24"/>
          <w:szCs w:val="24"/>
          <w:lang w:val="kk-KZ"/>
        </w:rPr>
        <w:t>целлюлозаны және оның химиялық туындыларын</w:t>
      </w:r>
      <w:r w:rsidR="00AB24AF" w:rsidRPr="000563E9">
        <w:rPr>
          <w:snapToGrid w:val="0"/>
          <w:sz w:val="24"/>
          <w:szCs w:val="24"/>
          <w:lang w:val="kk-KZ"/>
        </w:rPr>
        <w:t xml:space="preserve"> қайта өңдеу</w:t>
      </w:r>
      <w:r w:rsidR="00EF0D69" w:rsidRPr="000563E9">
        <w:rPr>
          <w:snapToGrid w:val="0"/>
          <w:sz w:val="24"/>
          <w:szCs w:val="24"/>
          <w:lang w:val="kk-KZ"/>
        </w:rPr>
        <w:t xml:space="preserve"> кіреді</w:t>
      </w:r>
    </w:p>
    <w:p w:rsidR="00AB24AF" w:rsidRPr="000563E9" w:rsidRDefault="00AB24AF" w:rsidP="00AB24AF">
      <w:pPr>
        <w:ind w:firstLine="567"/>
        <w:jc w:val="both"/>
        <w:rPr>
          <w:iCs/>
          <w:snapToGrid w:val="0"/>
          <w:sz w:val="24"/>
          <w:szCs w:val="24"/>
          <w:lang w:val="kk-KZ"/>
        </w:rPr>
      </w:pPr>
    </w:p>
    <w:p w:rsidR="00AB24AF" w:rsidRPr="00E9377F" w:rsidRDefault="00AB24AF" w:rsidP="007964BB">
      <w:pPr>
        <w:ind w:firstLine="720"/>
        <w:jc w:val="both"/>
        <w:rPr>
          <w:iCs/>
          <w:snapToGrid w:val="0"/>
          <w:sz w:val="24"/>
          <w:szCs w:val="24"/>
          <w:lang w:val="kk-KZ"/>
        </w:rPr>
      </w:pPr>
      <w:r w:rsidRPr="00E9377F">
        <w:rPr>
          <w:iCs/>
          <w:snapToGrid w:val="0"/>
          <w:sz w:val="24"/>
          <w:szCs w:val="24"/>
          <w:lang w:val="kk-KZ"/>
        </w:rPr>
        <w:t>Бұл ішкі класқа:</w:t>
      </w:r>
    </w:p>
    <w:p w:rsidR="00AB24AF" w:rsidRPr="00E9377F" w:rsidRDefault="007964BB" w:rsidP="007964BB">
      <w:pPr>
        <w:tabs>
          <w:tab w:val="left" w:pos="567"/>
        </w:tabs>
        <w:autoSpaceDE/>
        <w:autoSpaceDN/>
        <w:jc w:val="both"/>
        <w:rPr>
          <w:iCs/>
          <w:snapToGrid w:val="0"/>
          <w:sz w:val="24"/>
          <w:szCs w:val="24"/>
          <w:lang w:val="kk-KZ"/>
        </w:rPr>
      </w:pPr>
      <w:r>
        <w:rPr>
          <w:iCs/>
          <w:snapToGrid w:val="0"/>
          <w:sz w:val="24"/>
          <w:szCs w:val="24"/>
          <w:lang w:val="kk-KZ"/>
        </w:rPr>
        <w:tab/>
      </w:r>
      <w:r>
        <w:rPr>
          <w:iCs/>
          <w:snapToGrid w:val="0"/>
          <w:sz w:val="24"/>
          <w:szCs w:val="24"/>
          <w:lang w:val="kk-KZ"/>
        </w:rPr>
        <w:tab/>
        <w:t xml:space="preserve">- </w:t>
      </w:r>
      <w:r w:rsidR="00AB24AF" w:rsidRPr="00E9377F">
        <w:rPr>
          <w:iCs/>
          <w:snapToGrid w:val="0"/>
          <w:sz w:val="24"/>
          <w:szCs w:val="24"/>
          <w:lang w:val="kk-KZ"/>
        </w:rPr>
        <w:t>жасанды және синтетикалық талшықтар, жіптер мен иірі</w:t>
      </w:r>
      <w:r w:rsidR="00EF0D69" w:rsidRPr="00E9377F">
        <w:rPr>
          <w:iCs/>
          <w:snapToGrid w:val="0"/>
          <w:sz w:val="24"/>
          <w:szCs w:val="24"/>
          <w:lang w:val="kk-KZ"/>
        </w:rPr>
        <w:t>м</w:t>
      </w:r>
      <w:r w:rsidR="00AB24AF" w:rsidRPr="00E9377F">
        <w:rPr>
          <w:iCs/>
          <w:snapToGrid w:val="0"/>
          <w:sz w:val="24"/>
          <w:szCs w:val="24"/>
          <w:lang w:val="kk-KZ"/>
        </w:rPr>
        <w:t>жіптер өндіру, (20.60.0 қараңыз)</w:t>
      </w:r>
    </w:p>
    <w:p w:rsidR="00AB24AF" w:rsidRPr="00E9377F" w:rsidRDefault="007964BB" w:rsidP="007964BB">
      <w:pPr>
        <w:tabs>
          <w:tab w:val="left" w:pos="567"/>
        </w:tabs>
        <w:autoSpaceDE/>
        <w:autoSpaceDN/>
        <w:jc w:val="both"/>
        <w:rPr>
          <w:iCs/>
          <w:snapToGrid w:val="0"/>
          <w:sz w:val="24"/>
          <w:szCs w:val="24"/>
          <w:lang w:val="kk-KZ"/>
        </w:rPr>
      </w:pPr>
      <w:r>
        <w:rPr>
          <w:iCs/>
          <w:snapToGrid w:val="0"/>
          <w:sz w:val="24"/>
          <w:szCs w:val="24"/>
          <w:lang w:val="kk-KZ"/>
        </w:rPr>
        <w:tab/>
      </w:r>
      <w:r>
        <w:rPr>
          <w:iCs/>
          <w:snapToGrid w:val="0"/>
          <w:sz w:val="24"/>
          <w:szCs w:val="24"/>
          <w:lang w:val="kk-KZ"/>
        </w:rPr>
        <w:tab/>
        <w:t xml:space="preserve">- </w:t>
      </w:r>
      <w:r w:rsidR="00AB24AF" w:rsidRPr="00E9377F">
        <w:rPr>
          <w:iCs/>
          <w:snapToGrid w:val="0"/>
          <w:sz w:val="24"/>
          <w:szCs w:val="24"/>
          <w:lang w:val="kk-KZ"/>
        </w:rPr>
        <w:t>пласт</w:t>
      </w:r>
      <w:r w:rsidR="00EF0D69" w:rsidRPr="00E9377F">
        <w:rPr>
          <w:iCs/>
          <w:snapToGrid w:val="0"/>
          <w:sz w:val="24"/>
          <w:szCs w:val="24"/>
          <w:lang w:val="kk-KZ"/>
        </w:rPr>
        <w:t>массадан</w:t>
      </w:r>
      <w:r w:rsidR="00AB24AF" w:rsidRPr="00E9377F">
        <w:rPr>
          <w:iCs/>
          <w:snapToGrid w:val="0"/>
          <w:sz w:val="24"/>
          <w:szCs w:val="24"/>
          <w:lang w:val="kk-KZ"/>
        </w:rPr>
        <w:t xml:space="preserve"> </w:t>
      </w:r>
      <w:r w:rsidR="00EF0D69" w:rsidRPr="00E9377F">
        <w:rPr>
          <w:iCs/>
          <w:snapToGrid w:val="0"/>
          <w:sz w:val="24"/>
          <w:szCs w:val="24"/>
          <w:lang w:val="kk-KZ"/>
        </w:rPr>
        <w:t xml:space="preserve">жасалған бұйымдарды </w:t>
      </w:r>
      <w:r w:rsidR="00AB24AF" w:rsidRPr="00E9377F">
        <w:rPr>
          <w:iCs/>
          <w:snapToGrid w:val="0"/>
          <w:sz w:val="24"/>
          <w:szCs w:val="24"/>
          <w:lang w:val="kk-KZ"/>
        </w:rPr>
        <w:t>ұсақтау</w:t>
      </w:r>
      <w:r w:rsidR="00EF0D69" w:rsidRPr="00E9377F">
        <w:rPr>
          <w:iCs/>
          <w:snapToGrid w:val="0"/>
          <w:sz w:val="24"/>
          <w:szCs w:val="24"/>
          <w:lang w:val="kk-KZ"/>
        </w:rPr>
        <w:t xml:space="preserve"> кірмейді</w:t>
      </w:r>
      <w:r w:rsidR="00AB24AF" w:rsidRPr="00E9377F">
        <w:rPr>
          <w:iCs/>
          <w:snapToGrid w:val="0"/>
          <w:sz w:val="24"/>
          <w:szCs w:val="24"/>
          <w:lang w:val="kk-KZ"/>
        </w:rPr>
        <w:t>, (38.32.3 қараңыз)</w:t>
      </w:r>
    </w:p>
    <w:p w:rsidR="00AB24AF" w:rsidRPr="000563E9" w:rsidRDefault="00AB24AF" w:rsidP="00AB24AF">
      <w:pPr>
        <w:ind w:firstLine="567"/>
        <w:rPr>
          <w:i/>
          <w:sz w:val="24"/>
          <w:szCs w:val="24"/>
          <w:lang w:val="kk-KZ"/>
        </w:rPr>
      </w:pPr>
    </w:p>
    <w:p w:rsidR="00AB24AF" w:rsidRPr="000563E9" w:rsidRDefault="00AB24AF" w:rsidP="007964BB">
      <w:pPr>
        <w:ind w:firstLine="720"/>
        <w:rPr>
          <w:sz w:val="24"/>
          <w:szCs w:val="24"/>
          <w:lang w:val="kk-KZ"/>
        </w:rPr>
      </w:pPr>
      <w:r w:rsidRPr="000563E9">
        <w:rPr>
          <w:sz w:val="24"/>
          <w:szCs w:val="24"/>
          <w:lang w:val="kk-KZ"/>
        </w:rPr>
        <w:t>20.16.2 Көмірсутегі шикізатына</w:t>
      </w:r>
      <w:r w:rsidR="00EF0D69" w:rsidRPr="000563E9">
        <w:rPr>
          <w:sz w:val="24"/>
          <w:szCs w:val="24"/>
          <w:lang w:val="kk-KZ"/>
        </w:rPr>
        <w:t>н</w:t>
      </w:r>
      <w:r w:rsidRPr="000563E9">
        <w:rPr>
          <w:sz w:val="24"/>
          <w:szCs w:val="24"/>
          <w:lang w:val="kk-KZ"/>
        </w:rPr>
        <w:t xml:space="preserve"> алғашқы </w:t>
      </w:r>
      <w:r w:rsidR="00EF0D69" w:rsidRPr="000563E9">
        <w:rPr>
          <w:sz w:val="24"/>
          <w:szCs w:val="24"/>
          <w:lang w:val="kk-KZ"/>
        </w:rPr>
        <w:t>пішіндердегі</w:t>
      </w:r>
      <w:r w:rsidRPr="000563E9">
        <w:rPr>
          <w:sz w:val="24"/>
          <w:szCs w:val="24"/>
          <w:lang w:val="kk-KZ"/>
        </w:rPr>
        <w:t xml:space="preserve"> полимерлер өңдіру</w:t>
      </w:r>
    </w:p>
    <w:p w:rsidR="00AB24AF" w:rsidRPr="000563E9" w:rsidRDefault="00AB24AF" w:rsidP="00AB24AF">
      <w:pPr>
        <w:ind w:firstLine="567"/>
        <w:rPr>
          <w:sz w:val="24"/>
          <w:szCs w:val="24"/>
          <w:lang w:val="kk-KZ"/>
        </w:rPr>
      </w:pPr>
    </w:p>
    <w:p w:rsidR="00AB24AF" w:rsidRPr="000563E9" w:rsidRDefault="00AB24AF" w:rsidP="007964BB">
      <w:pPr>
        <w:ind w:firstLine="720"/>
        <w:jc w:val="both"/>
        <w:rPr>
          <w:snapToGrid w:val="0"/>
          <w:sz w:val="24"/>
          <w:szCs w:val="24"/>
          <w:lang w:val="kk-KZ"/>
        </w:rPr>
      </w:pPr>
      <w:r w:rsidRPr="000563E9">
        <w:rPr>
          <w:snapToGrid w:val="0"/>
          <w:sz w:val="24"/>
          <w:szCs w:val="24"/>
          <w:lang w:val="kk-KZ"/>
        </w:rPr>
        <w:t xml:space="preserve">Бұл ішкі </w:t>
      </w:r>
      <w:r w:rsidR="009E6E8C" w:rsidRPr="00E9377F">
        <w:rPr>
          <w:iCs/>
          <w:snapToGrid w:val="0"/>
          <w:sz w:val="24"/>
          <w:szCs w:val="24"/>
          <w:lang w:val="kk-KZ"/>
        </w:rPr>
        <w:t>класқа</w:t>
      </w:r>
      <w:r w:rsidRPr="000563E9">
        <w:rPr>
          <w:snapToGrid w:val="0"/>
          <w:sz w:val="24"/>
          <w:szCs w:val="24"/>
          <w:lang w:val="kk-KZ"/>
        </w:rPr>
        <w:t>:</w:t>
      </w:r>
    </w:p>
    <w:p w:rsidR="00AB24AF" w:rsidRPr="000563E9" w:rsidRDefault="007964BB" w:rsidP="007964BB">
      <w:pPr>
        <w:autoSpaceDE/>
        <w:autoSpaceDN/>
        <w:ind w:firstLine="720"/>
        <w:jc w:val="both"/>
        <w:rPr>
          <w:sz w:val="24"/>
          <w:szCs w:val="24"/>
          <w:lang w:val="kk-KZ"/>
        </w:rPr>
      </w:pPr>
      <w:r>
        <w:rPr>
          <w:sz w:val="24"/>
          <w:szCs w:val="24"/>
          <w:lang w:val="kk-KZ"/>
        </w:rPr>
        <w:t xml:space="preserve">- </w:t>
      </w:r>
      <w:r w:rsidR="00EF0D69" w:rsidRPr="000563E9">
        <w:rPr>
          <w:sz w:val="24"/>
          <w:szCs w:val="24"/>
          <w:lang w:val="kk-KZ"/>
        </w:rPr>
        <w:t>бастапқы</w:t>
      </w:r>
      <w:r w:rsidR="00AB24AF" w:rsidRPr="000563E9">
        <w:rPr>
          <w:sz w:val="24"/>
          <w:szCs w:val="24"/>
          <w:lang w:val="kk-KZ"/>
        </w:rPr>
        <w:t xml:space="preserve"> </w:t>
      </w:r>
      <w:r w:rsidR="00EF0D69" w:rsidRPr="000563E9">
        <w:rPr>
          <w:sz w:val="24"/>
          <w:szCs w:val="24"/>
          <w:lang w:val="kk-KZ"/>
        </w:rPr>
        <w:t>пішіндердегі полимерлерді</w:t>
      </w:r>
      <w:r w:rsidR="00AB24AF" w:rsidRPr="000563E9">
        <w:rPr>
          <w:sz w:val="24"/>
          <w:szCs w:val="24"/>
          <w:lang w:val="kk-KZ"/>
        </w:rPr>
        <w:t>: полиэтилен, полипропилен, полистирол, поливинилхлорид, полиуретан, поливинилацетат, полиакрилат, полиамид және т.б.</w:t>
      </w:r>
      <w:r w:rsidR="00EF0D69" w:rsidRPr="000563E9">
        <w:rPr>
          <w:snapToGrid w:val="0"/>
          <w:sz w:val="24"/>
          <w:szCs w:val="24"/>
          <w:lang w:val="kk-KZ"/>
        </w:rPr>
        <w:t xml:space="preserve"> </w:t>
      </w:r>
      <w:r w:rsidR="00615394" w:rsidRPr="000563E9">
        <w:rPr>
          <w:sz w:val="24"/>
          <w:szCs w:val="24"/>
          <w:lang w:val="kk-KZ"/>
        </w:rPr>
        <w:t>өндіру</w:t>
      </w:r>
      <w:r w:rsidR="00615394" w:rsidRPr="000563E9">
        <w:rPr>
          <w:snapToGrid w:val="0"/>
          <w:sz w:val="24"/>
          <w:szCs w:val="24"/>
          <w:lang w:val="kk-KZ"/>
        </w:rPr>
        <w:t xml:space="preserve"> </w:t>
      </w:r>
      <w:r w:rsidR="00EF0D69" w:rsidRPr="000563E9">
        <w:rPr>
          <w:snapToGrid w:val="0"/>
          <w:sz w:val="24"/>
          <w:szCs w:val="24"/>
          <w:lang w:val="kk-KZ"/>
        </w:rPr>
        <w:t>кіреді</w:t>
      </w:r>
    </w:p>
    <w:p w:rsidR="00AB24AF" w:rsidRPr="000563E9" w:rsidRDefault="00AB24AF" w:rsidP="00D974F3">
      <w:pPr>
        <w:jc w:val="both"/>
        <w:rPr>
          <w:snapToGrid w:val="0"/>
          <w:sz w:val="24"/>
          <w:szCs w:val="24"/>
          <w:lang w:val="kk-KZ"/>
        </w:rPr>
      </w:pPr>
    </w:p>
    <w:p w:rsidR="00D974F3" w:rsidRPr="000563E9" w:rsidRDefault="00D974F3" w:rsidP="007964BB">
      <w:pPr>
        <w:ind w:firstLine="720"/>
        <w:jc w:val="both"/>
        <w:rPr>
          <w:b/>
          <w:bCs/>
          <w:snapToGrid w:val="0"/>
          <w:sz w:val="24"/>
          <w:szCs w:val="24"/>
          <w:lang w:val="kk-KZ"/>
        </w:rPr>
      </w:pPr>
      <w:r w:rsidRPr="000563E9">
        <w:rPr>
          <w:b/>
          <w:bCs/>
          <w:snapToGrid w:val="0"/>
          <w:sz w:val="24"/>
          <w:szCs w:val="24"/>
          <w:lang w:val="kk-KZ"/>
        </w:rPr>
        <w:t xml:space="preserve">20.17 Бастапқы </w:t>
      </w:r>
      <w:r w:rsidR="00EF0D69" w:rsidRPr="000563E9">
        <w:rPr>
          <w:b/>
          <w:bCs/>
          <w:snapToGrid w:val="0"/>
          <w:sz w:val="24"/>
          <w:szCs w:val="24"/>
          <w:lang w:val="kk-KZ"/>
        </w:rPr>
        <w:t>пішіндерде</w:t>
      </w:r>
      <w:r w:rsidRPr="000563E9">
        <w:rPr>
          <w:b/>
          <w:bCs/>
          <w:snapToGrid w:val="0"/>
          <w:sz w:val="24"/>
          <w:szCs w:val="24"/>
          <w:lang w:val="kk-KZ"/>
        </w:rPr>
        <w:t xml:space="preserve"> синтетикалық каучук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b/>
          <w:bCs/>
          <w:snapToGrid w:val="0"/>
          <w:sz w:val="24"/>
          <w:szCs w:val="24"/>
          <w:lang w:val="kk-KZ"/>
        </w:rPr>
      </w:pPr>
    </w:p>
    <w:p w:rsidR="007F691C" w:rsidRPr="000563E9" w:rsidRDefault="007F691C" w:rsidP="007964BB">
      <w:pPr>
        <w:ind w:firstLine="720"/>
        <w:jc w:val="both"/>
        <w:rPr>
          <w:bCs/>
          <w:snapToGrid w:val="0"/>
          <w:sz w:val="24"/>
          <w:szCs w:val="24"/>
          <w:lang w:val="kk-KZ"/>
        </w:rPr>
      </w:pPr>
      <w:r w:rsidRPr="000563E9">
        <w:rPr>
          <w:bCs/>
          <w:snapToGrid w:val="0"/>
          <w:sz w:val="24"/>
          <w:szCs w:val="24"/>
          <w:lang w:val="kk-KZ"/>
        </w:rPr>
        <w:t xml:space="preserve">20.17.0 </w:t>
      </w:r>
      <w:r w:rsidR="00EF0D69" w:rsidRPr="000563E9">
        <w:rPr>
          <w:bCs/>
          <w:snapToGrid w:val="0"/>
          <w:sz w:val="24"/>
          <w:szCs w:val="24"/>
          <w:lang w:val="kk-KZ"/>
        </w:rPr>
        <w:t>Бастапқы пішіндерде с</w:t>
      </w:r>
      <w:r w:rsidRPr="000563E9">
        <w:rPr>
          <w:bCs/>
          <w:snapToGrid w:val="0"/>
          <w:sz w:val="24"/>
          <w:szCs w:val="24"/>
          <w:lang w:val="kk-KZ"/>
        </w:rPr>
        <w:t>интетикалық каучук өндіру</w:t>
      </w:r>
    </w:p>
    <w:p w:rsidR="007F691C" w:rsidRPr="000563E9" w:rsidRDefault="007F691C" w:rsidP="007F691C">
      <w:pPr>
        <w:jc w:val="both"/>
        <w:rPr>
          <w:snapToGrid w:val="0"/>
          <w:sz w:val="24"/>
          <w:szCs w:val="24"/>
          <w:lang w:val="kk-KZ"/>
        </w:rPr>
      </w:pPr>
    </w:p>
    <w:p w:rsidR="007F691C" w:rsidRPr="000563E9" w:rsidRDefault="00114518" w:rsidP="007964BB">
      <w:pPr>
        <w:ind w:firstLine="720"/>
        <w:jc w:val="both"/>
        <w:rPr>
          <w:snapToGrid w:val="0"/>
          <w:sz w:val="24"/>
          <w:szCs w:val="24"/>
          <w:lang w:val="kk-KZ"/>
        </w:rPr>
      </w:pPr>
      <w:r w:rsidRPr="000563E9">
        <w:rPr>
          <w:snapToGrid w:val="0"/>
          <w:sz w:val="24"/>
          <w:szCs w:val="24"/>
          <w:lang w:val="kk-KZ"/>
        </w:rPr>
        <w:t>Бұл</w:t>
      </w:r>
      <w:r w:rsidR="007F691C" w:rsidRPr="000563E9">
        <w:rPr>
          <w:snapToGrid w:val="0"/>
          <w:sz w:val="24"/>
          <w:szCs w:val="24"/>
          <w:lang w:val="kk-KZ"/>
        </w:rPr>
        <w:t xml:space="preserve"> ішкі </w:t>
      </w:r>
      <w:r w:rsidR="00F078D0" w:rsidRPr="000563E9">
        <w:rPr>
          <w:snapToGrid w:val="0"/>
          <w:sz w:val="24"/>
          <w:szCs w:val="24"/>
          <w:lang w:val="kk-KZ"/>
        </w:rPr>
        <w:t>класқа</w:t>
      </w:r>
      <w:r w:rsidR="007F691C" w:rsidRPr="000563E9">
        <w:rPr>
          <w:snapToGrid w:val="0"/>
          <w:sz w:val="24"/>
          <w:szCs w:val="24"/>
          <w:lang w:val="kk-KZ"/>
        </w:rPr>
        <w:t>:</w:t>
      </w:r>
    </w:p>
    <w:p w:rsidR="007F691C" w:rsidRPr="000563E9" w:rsidRDefault="007F691C" w:rsidP="007964BB">
      <w:pPr>
        <w:ind w:firstLine="720"/>
        <w:jc w:val="both"/>
        <w:rPr>
          <w:snapToGrid w:val="0"/>
          <w:sz w:val="24"/>
          <w:szCs w:val="24"/>
          <w:lang w:val="kk-KZ"/>
        </w:rPr>
      </w:pPr>
      <w:r w:rsidRPr="000563E9">
        <w:rPr>
          <w:snapToGrid w:val="0"/>
          <w:sz w:val="24"/>
          <w:szCs w:val="24"/>
          <w:lang w:val="kk-KZ"/>
        </w:rPr>
        <w:t xml:space="preserve">- </w:t>
      </w:r>
      <w:r w:rsidR="00EF0D69" w:rsidRPr="000563E9">
        <w:rPr>
          <w:snapToGrid w:val="0"/>
          <w:sz w:val="24"/>
          <w:szCs w:val="24"/>
          <w:lang w:val="kk-KZ"/>
        </w:rPr>
        <w:t xml:space="preserve">бастапқы пішіндерде </w:t>
      </w:r>
      <w:r w:rsidRPr="000563E9">
        <w:rPr>
          <w:snapToGrid w:val="0"/>
          <w:sz w:val="24"/>
          <w:szCs w:val="24"/>
          <w:lang w:val="kk-KZ"/>
        </w:rPr>
        <w:t xml:space="preserve">синтетикалық </w:t>
      </w:r>
      <w:r w:rsidR="00EF0D69" w:rsidRPr="000563E9">
        <w:rPr>
          <w:snapToGrid w:val="0"/>
          <w:sz w:val="24"/>
          <w:szCs w:val="24"/>
          <w:lang w:val="kk-KZ"/>
        </w:rPr>
        <w:t>каучук</w:t>
      </w:r>
      <w:r w:rsidR="00E12963" w:rsidRPr="000563E9">
        <w:rPr>
          <w:snapToGrid w:val="0"/>
          <w:sz w:val="24"/>
          <w:szCs w:val="24"/>
          <w:lang w:val="kk-KZ"/>
        </w:rPr>
        <w:t xml:space="preserve">, </w:t>
      </w:r>
      <w:r w:rsidR="00EF0D69" w:rsidRPr="000563E9">
        <w:rPr>
          <w:snapToGrid w:val="0"/>
          <w:sz w:val="24"/>
          <w:szCs w:val="24"/>
          <w:lang w:val="kk-KZ"/>
        </w:rPr>
        <w:t>сондай-ақ</w:t>
      </w:r>
      <w:r w:rsidR="00E12963" w:rsidRPr="000563E9">
        <w:rPr>
          <w:snapToGrid w:val="0"/>
          <w:sz w:val="24"/>
          <w:szCs w:val="24"/>
          <w:lang w:val="kk-KZ"/>
        </w:rPr>
        <w:t xml:space="preserve"> фактис</w:t>
      </w:r>
      <w:r w:rsidRPr="000563E9">
        <w:rPr>
          <w:snapToGrid w:val="0"/>
          <w:sz w:val="24"/>
          <w:szCs w:val="24"/>
          <w:lang w:val="kk-KZ"/>
        </w:rPr>
        <w:t xml:space="preserve"> </w:t>
      </w:r>
      <w:r w:rsidR="00E12963" w:rsidRPr="000563E9">
        <w:rPr>
          <w:snapToGrid w:val="0"/>
          <w:sz w:val="24"/>
          <w:szCs w:val="24"/>
          <w:lang w:val="kk-KZ"/>
        </w:rPr>
        <w:t>(</w:t>
      </w:r>
      <w:r w:rsidRPr="000563E9">
        <w:rPr>
          <w:snapToGrid w:val="0"/>
          <w:sz w:val="24"/>
          <w:szCs w:val="24"/>
          <w:lang w:val="kk-KZ"/>
        </w:rPr>
        <w:t>резеңке қоспаларғ</w:t>
      </w:r>
      <w:r w:rsidR="00E12963" w:rsidRPr="000563E9">
        <w:rPr>
          <w:snapToGrid w:val="0"/>
          <w:sz w:val="24"/>
          <w:szCs w:val="24"/>
          <w:lang w:val="kk-KZ"/>
        </w:rPr>
        <w:t>а арналған пластификатор)</w:t>
      </w:r>
      <w:r w:rsidR="00EF0D69" w:rsidRPr="000563E9">
        <w:rPr>
          <w:snapToGrid w:val="0"/>
          <w:sz w:val="24"/>
          <w:szCs w:val="24"/>
          <w:lang w:val="kk-KZ"/>
        </w:rPr>
        <w:t xml:space="preserve"> өндіру</w:t>
      </w:r>
    </w:p>
    <w:p w:rsidR="007F691C" w:rsidRPr="000563E9" w:rsidRDefault="007F691C" w:rsidP="007964BB">
      <w:pPr>
        <w:ind w:firstLine="720"/>
        <w:jc w:val="both"/>
        <w:rPr>
          <w:snapToGrid w:val="0"/>
          <w:sz w:val="24"/>
          <w:szCs w:val="24"/>
          <w:lang w:val="kk-KZ"/>
        </w:rPr>
      </w:pPr>
      <w:r w:rsidRPr="000563E9">
        <w:rPr>
          <w:snapToGrid w:val="0"/>
          <w:sz w:val="24"/>
          <w:szCs w:val="24"/>
          <w:lang w:val="kk-KZ"/>
        </w:rPr>
        <w:lastRenderedPageBreak/>
        <w:t xml:space="preserve">- синтетикалық және табиғи </w:t>
      </w:r>
      <w:r w:rsidR="00EF0D69" w:rsidRPr="000563E9">
        <w:rPr>
          <w:snapToGrid w:val="0"/>
          <w:sz w:val="24"/>
          <w:szCs w:val="24"/>
          <w:lang w:val="kk-KZ"/>
        </w:rPr>
        <w:t>каучуктарды</w:t>
      </w:r>
      <w:r w:rsidRPr="000563E9">
        <w:rPr>
          <w:snapToGrid w:val="0"/>
          <w:sz w:val="24"/>
          <w:szCs w:val="24"/>
          <w:lang w:val="kk-KZ"/>
        </w:rPr>
        <w:t xml:space="preserve"> және </w:t>
      </w:r>
      <w:r w:rsidR="00EF0D69" w:rsidRPr="000563E9">
        <w:rPr>
          <w:snapToGrid w:val="0"/>
          <w:sz w:val="24"/>
          <w:szCs w:val="24"/>
          <w:lang w:val="kk-KZ"/>
        </w:rPr>
        <w:t xml:space="preserve">каучук тәрізді </w:t>
      </w:r>
      <w:r w:rsidRPr="000563E9">
        <w:rPr>
          <w:snapToGrid w:val="0"/>
          <w:sz w:val="24"/>
          <w:szCs w:val="24"/>
          <w:lang w:val="kk-KZ"/>
        </w:rPr>
        <w:t>шайыр қоспаларын өндіру (мысалы, балата)</w:t>
      </w:r>
      <w:r w:rsidR="00EF0D69" w:rsidRPr="000563E9">
        <w:rPr>
          <w:snapToGrid w:val="0"/>
          <w:sz w:val="24"/>
          <w:szCs w:val="24"/>
          <w:lang w:val="kk-KZ"/>
        </w:rPr>
        <w:t xml:space="preserve"> кіреді</w:t>
      </w:r>
    </w:p>
    <w:p w:rsidR="007F691C" w:rsidRPr="000563E9" w:rsidRDefault="007F691C" w:rsidP="00D974F3">
      <w:pPr>
        <w:jc w:val="both"/>
        <w:rPr>
          <w:b/>
          <w:bCs/>
          <w:snapToGrid w:val="0"/>
          <w:sz w:val="24"/>
          <w:szCs w:val="24"/>
          <w:lang w:val="kk-KZ"/>
        </w:rPr>
      </w:pPr>
    </w:p>
    <w:p w:rsidR="00D974F3" w:rsidRPr="000563E9" w:rsidRDefault="00D974F3" w:rsidP="007964BB">
      <w:pPr>
        <w:ind w:firstLine="720"/>
        <w:jc w:val="both"/>
        <w:rPr>
          <w:b/>
          <w:bCs/>
          <w:snapToGrid w:val="0"/>
          <w:sz w:val="24"/>
          <w:szCs w:val="24"/>
          <w:lang w:val="kk-KZ"/>
        </w:rPr>
      </w:pPr>
      <w:r w:rsidRPr="000563E9">
        <w:rPr>
          <w:b/>
          <w:bCs/>
          <w:snapToGrid w:val="0"/>
          <w:sz w:val="24"/>
          <w:szCs w:val="24"/>
          <w:lang w:val="kk-KZ"/>
        </w:rPr>
        <w:t xml:space="preserve">20.2 Пестицидтер мен </w:t>
      </w:r>
      <w:r w:rsidR="00545B07" w:rsidRPr="000563E9">
        <w:rPr>
          <w:b/>
          <w:bCs/>
          <w:snapToGrid w:val="0"/>
          <w:sz w:val="24"/>
          <w:szCs w:val="24"/>
          <w:lang w:val="kk-KZ"/>
        </w:rPr>
        <w:t>өзге де</w:t>
      </w:r>
      <w:r w:rsidRPr="000563E9">
        <w:rPr>
          <w:b/>
          <w:bCs/>
          <w:snapToGrid w:val="0"/>
          <w:sz w:val="24"/>
          <w:szCs w:val="24"/>
          <w:lang w:val="kk-KZ"/>
        </w:rPr>
        <w:t xml:space="preserve"> агрохимиялық </w:t>
      </w:r>
      <w:r w:rsidR="0017405B" w:rsidRPr="000563E9">
        <w:rPr>
          <w:b/>
          <w:bCs/>
          <w:snapToGrid w:val="0"/>
          <w:sz w:val="24"/>
          <w:szCs w:val="24"/>
          <w:lang w:val="kk-KZ"/>
        </w:rPr>
        <w:t>ө</w:t>
      </w:r>
      <w:r w:rsidRPr="000563E9">
        <w:rPr>
          <w:b/>
          <w:bCs/>
          <w:snapToGrid w:val="0"/>
          <w:sz w:val="24"/>
          <w:szCs w:val="24"/>
          <w:lang w:val="kk-KZ"/>
        </w:rPr>
        <w:t xml:space="preserve">німдер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7964BB">
      <w:pPr>
        <w:ind w:firstLine="720"/>
        <w:jc w:val="both"/>
        <w:rPr>
          <w:b/>
          <w:bCs/>
          <w:snapToGrid w:val="0"/>
          <w:sz w:val="24"/>
          <w:szCs w:val="24"/>
          <w:lang w:val="kk-KZ"/>
        </w:rPr>
      </w:pPr>
      <w:r w:rsidRPr="000563E9">
        <w:rPr>
          <w:b/>
          <w:bCs/>
          <w:snapToGrid w:val="0"/>
          <w:sz w:val="24"/>
          <w:szCs w:val="24"/>
          <w:lang w:val="kk-KZ"/>
        </w:rPr>
        <w:t xml:space="preserve">20.20 Пестицидтер </w:t>
      </w:r>
      <w:r w:rsidR="00C37AF0">
        <w:rPr>
          <w:b/>
          <w:bCs/>
          <w:snapToGrid w:val="0"/>
          <w:sz w:val="24"/>
          <w:szCs w:val="24"/>
          <w:lang w:val="kk-KZ"/>
        </w:rPr>
        <w:t>мен</w:t>
      </w:r>
      <w:r w:rsidRPr="000563E9">
        <w:rPr>
          <w:b/>
          <w:bCs/>
          <w:snapToGrid w:val="0"/>
          <w:sz w:val="24"/>
          <w:szCs w:val="24"/>
          <w:lang w:val="kk-KZ"/>
        </w:rPr>
        <w:t xml:space="preserve"> </w:t>
      </w:r>
      <w:r w:rsidR="00545B07" w:rsidRPr="000563E9">
        <w:rPr>
          <w:b/>
          <w:bCs/>
          <w:snapToGrid w:val="0"/>
          <w:sz w:val="24"/>
          <w:szCs w:val="24"/>
          <w:lang w:val="kk-KZ"/>
        </w:rPr>
        <w:t>өзге де</w:t>
      </w:r>
      <w:r w:rsidRPr="000563E9">
        <w:rPr>
          <w:b/>
          <w:bCs/>
          <w:snapToGrid w:val="0"/>
          <w:sz w:val="24"/>
          <w:szCs w:val="24"/>
          <w:lang w:val="kk-KZ"/>
        </w:rPr>
        <w:t xml:space="preserve"> агрохимиялық </w:t>
      </w:r>
      <w:r w:rsidR="0017405B" w:rsidRPr="000563E9">
        <w:rPr>
          <w:b/>
          <w:bCs/>
          <w:snapToGrid w:val="0"/>
          <w:sz w:val="24"/>
          <w:szCs w:val="24"/>
          <w:lang w:val="kk-KZ"/>
        </w:rPr>
        <w:t>ө</w:t>
      </w:r>
      <w:r w:rsidRPr="000563E9">
        <w:rPr>
          <w:b/>
          <w:bCs/>
          <w:snapToGrid w:val="0"/>
          <w:sz w:val="24"/>
          <w:szCs w:val="24"/>
          <w:lang w:val="kk-KZ"/>
        </w:rPr>
        <w:t xml:space="preserve">німдер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151BFF" w:rsidRPr="000563E9" w:rsidRDefault="00151BFF" w:rsidP="007964BB">
      <w:pPr>
        <w:ind w:firstLine="720"/>
        <w:jc w:val="both"/>
        <w:rPr>
          <w:bCs/>
          <w:snapToGrid w:val="0"/>
          <w:sz w:val="24"/>
          <w:szCs w:val="24"/>
          <w:lang w:val="kk-KZ"/>
        </w:rPr>
      </w:pPr>
      <w:r w:rsidRPr="000563E9">
        <w:rPr>
          <w:bCs/>
          <w:snapToGrid w:val="0"/>
          <w:sz w:val="24"/>
          <w:szCs w:val="24"/>
          <w:lang w:val="kk-KZ"/>
        </w:rPr>
        <w:t xml:space="preserve">20.20.0 Пестицидтер мен </w:t>
      </w:r>
      <w:r w:rsidR="00545B07" w:rsidRPr="000563E9">
        <w:rPr>
          <w:bCs/>
          <w:snapToGrid w:val="0"/>
          <w:sz w:val="24"/>
          <w:szCs w:val="24"/>
          <w:lang w:val="kk-KZ"/>
        </w:rPr>
        <w:t>өзге де</w:t>
      </w:r>
      <w:r w:rsidRPr="000563E9">
        <w:rPr>
          <w:bCs/>
          <w:snapToGrid w:val="0"/>
          <w:sz w:val="24"/>
          <w:szCs w:val="24"/>
          <w:lang w:val="kk-KZ"/>
        </w:rPr>
        <w:t xml:space="preserve"> агрохимиялық өнімдер өндіру</w:t>
      </w:r>
    </w:p>
    <w:p w:rsidR="00151BFF" w:rsidRPr="000563E9" w:rsidRDefault="00151BFF" w:rsidP="00151BFF">
      <w:pPr>
        <w:jc w:val="both"/>
        <w:rPr>
          <w:snapToGrid w:val="0"/>
          <w:sz w:val="24"/>
          <w:szCs w:val="24"/>
          <w:lang w:val="kk-KZ"/>
        </w:rPr>
      </w:pPr>
    </w:p>
    <w:p w:rsidR="00151BFF" w:rsidRPr="000563E9" w:rsidRDefault="00151BFF" w:rsidP="007964B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151BFF" w:rsidRPr="000563E9" w:rsidRDefault="00151BFF" w:rsidP="007964BB">
      <w:pPr>
        <w:ind w:firstLine="720"/>
        <w:jc w:val="both"/>
        <w:rPr>
          <w:snapToGrid w:val="0"/>
          <w:sz w:val="24"/>
          <w:szCs w:val="24"/>
          <w:lang w:val="kk-KZ"/>
        </w:rPr>
      </w:pPr>
      <w:r w:rsidRPr="000563E9">
        <w:rPr>
          <w:snapToGrid w:val="0"/>
          <w:sz w:val="24"/>
          <w:szCs w:val="24"/>
          <w:lang w:val="kk-KZ"/>
        </w:rPr>
        <w:t>- инсектицид</w:t>
      </w:r>
      <w:r w:rsidR="00534E76" w:rsidRPr="000563E9">
        <w:rPr>
          <w:snapToGrid w:val="0"/>
          <w:sz w:val="24"/>
          <w:szCs w:val="24"/>
          <w:lang w:val="kk-KZ"/>
        </w:rPr>
        <w:t>тер</w:t>
      </w:r>
      <w:r w:rsidR="000E6705" w:rsidRPr="000563E9">
        <w:rPr>
          <w:snapToGrid w:val="0"/>
          <w:sz w:val="24"/>
          <w:szCs w:val="24"/>
          <w:lang w:val="kk-KZ"/>
        </w:rPr>
        <w:t xml:space="preserve">, </w:t>
      </w:r>
      <w:r w:rsidRPr="000563E9">
        <w:rPr>
          <w:snapToGrid w:val="0"/>
          <w:sz w:val="24"/>
          <w:szCs w:val="24"/>
          <w:lang w:val="kk-KZ"/>
        </w:rPr>
        <w:t>родентицидтер, фунгицидтер, гербицидтер, акарицидтер, молюстицидтер, биоцидтер өндіру</w:t>
      </w:r>
    </w:p>
    <w:p w:rsidR="00151BFF" w:rsidRPr="000563E9" w:rsidRDefault="00151BFF" w:rsidP="007964BB">
      <w:pPr>
        <w:ind w:firstLine="720"/>
        <w:jc w:val="both"/>
        <w:rPr>
          <w:snapToGrid w:val="0"/>
          <w:sz w:val="24"/>
          <w:szCs w:val="24"/>
          <w:lang w:val="kk-KZ"/>
        </w:rPr>
      </w:pPr>
      <w:r w:rsidRPr="000563E9">
        <w:rPr>
          <w:snapToGrid w:val="0"/>
          <w:sz w:val="24"/>
          <w:szCs w:val="24"/>
          <w:lang w:val="kk-KZ"/>
        </w:rPr>
        <w:t xml:space="preserve">- </w:t>
      </w:r>
      <w:r w:rsidR="00534E76" w:rsidRPr="000563E9">
        <w:rPr>
          <w:snapToGrid w:val="0"/>
          <w:sz w:val="24"/>
          <w:szCs w:val="24"/>
          <w:lang w:val="kk-KZ"/>
        </w:rPr>
        <w:t xml:space="preserve">көктеп кетуге қарсы құралдар, </w:t>
      </w:r>
      <w:r w:rsidRPr="000563E9">
        <w:rPr>
          <w:snapToGrid w:val="0"/>
          <w:sz w:val="24"/>
          <w:szCs w:val="24"/>
          <w:lang w:val="kk-KZ"/>
        </w:rPr>
        <w:t>өсімдіктердің өсуін ретте</w:t>
      </w:r>
      <w:r w:rsidR="00534E76" w:rsidRPr="000563E9">
        <w:rPr>
          <w:snapToGrid w:val="0"/>
          <w:sz w:val="24"/>
          <w:szCs w:val="24"/>
          <w:lang w:val="kk-KZ"/>
        </w:rPr>
        <w:t xml:space="preserve">уіштер </w:t>
      </w:r>
      <w:r w:rsidRPr="000563E9">
        <w:rPr>
          <w:snapToGrid w:val="0"/>
          <w:sz w:val="24"/>
          <w:szCs w:val="24"/>
          <w:lang w:val="kk-KZ"/>
        </w:rPr>
        <w:t>өндіру</w:t>
      </w:r>
    </w:p>
    <w:p w:rsidR="00151BFF" w:rsidRPr="000563E9" w:rsidRDefault="00151BFF" w:rsidP="007964BB">
      <w:pPr>
        <w:ind w:firstLine="720"/>
        <w:jc w:val="both"/>
        <w:rPr>
          <w:snapToGrid w:val="0"/>
          <w:sz w:val="24"/>
          <w:szCs w:val="24"/>
          <w:lang w:val="kk-KZ"/>
        </w:rPr>
      </w:pPr>
      <w:r w:rsidRPr="000563E9">
        <w:rPr>
          <w:snapToGrid w:val="0"/>
          <w:sz w:val="24"/>
          <w:szCs w:val="24"/>
          <w:lang w:val="kk-KZ"/>
        </w:rPr>
        <w:t xml:space="preserve">- залалсыздандыру құралдарын өндіру (ауыл шаруашылығы мақсаттарына және </w:t>
      </w:r>
      <w:r w:rsidR="00574A91" w:rsidRPr="000563E9">
        <w:rPr>
          <w:snapToGrid w:val="0"/>
          <w:sz w:val="24"/>
          <w:szCs w:val="24"/>
          <w:lang w:val="kk-KZ"/>
        </w:rPr>
        <w:t>өзге</w:t>
      </w:r>
      <w:r w:rsidRPr="000563E9">
        <w:rPr>
          <w:snapToGrid w:val="0"/>
          <w:sz w:val="24"/>
          <w:szCs w:val="24"/>
          <w:lang w:val="kk-KZ"/>
        </w:rPr>
        <w:t xml:space="preserve"> </w:t>
      </w:r>
      <w:r w:rsidR="00574A91" w:rsidRPr="000563E9">
        <w:rPr>
          <w:snapToGrid w:val="0"/>
          <w:sz w:val="24"/>
          <w:szCs w:val="24"/>
          <w:lang w:val="kk-KZ"/>
        </w:rPr>
        <w:t>де</w:t>
      </w:r>
      <w:r w:rsidRPr="000563E9">
        <w:rPr>
          <w:snapToGrid w:val="0"/>
          <w:sz w:val="24"/>
          <w:szCs w:val="24"/>
          <w:lang w:val="kk-KZ"/>
        </w:rPr>
        <w:t xml:space="preserve"> мақсаттарға пайдалану үшін)</w:t>
      </w:r>
    </w:p>
    <w:p w:rsidR="00151BFF" w:rsidRPr="000563E9" w:rsidRDefault="00151BFF" w:rsidP="007964BB">
      <w:pPr>
        <w:ind w:firstLine="720"/>
        <w:jc w:val="both"/>
        <w:rPr>
          <w:snapToGrid w:val="0"/>
          <w:sz w:val="24"/>
          <w:szCs w:val="24"/>
          <w:lang w:val="kk-KZ"/>
        </w:rPr>
      </w:pPr>
      <w:r w:rsidRPr="000563E9">
        <w:rPr>
          <w:snapToGrid w:val="0"/>
          <w:sz w:val="24"/>
          <w:szCs w:val="24"/>
          <w:lang w:val="kk-KZ"/>
        </w:rPr>
        <w:t xml:space="preserve">- басқа санаттарға </w:t>
      </w:r>
      <w:r w:rsidR="00574A91" w:rsidRPr="000563E9">
        <w:rPr>
          <w:snapToGrid w:val="0"/>
          <w:sz w:val="24"/>
          <w:szCs w:val="24"/>
          <w:lang w:val="kk-KZ"/>
        </w:rPr>
        <w:t>енгізілмеген</w:t>
      </w:r>
      <w:r w:rsidRPr="000563E9">
        <w:rPr>
          <w:snapToGrid w:val="0"/>
          <w:sz w:val="24"/>
          <w:szCs w:val="24"/>
          <w:lang w:val="kk-KZ"/>
        </w:rPr>
        <w:t xml:space="preserve"> өзге агрохимиялық өнімдерді өндіру</w:t>
      </w:r>
      <w:r w:rsidR="002A1F43" w:rsidRPr="000563E9">
        <w:rPr>
          <w:snapToGrid w:val="0"/>
          <w:sz w:val="24"/>
          <w:szCs w:val="24"/>
          <w:lang w:val="kk-KZ"/>
        </w:rPr>
        <w:t xml:space="preserve"> кіреді</w:t>
      </w:r>
    </w:p>
    <w:p w:rsidR="00151BFF" w:rsidRPr="000563E9" w:rsidRDefault="00151BFF" w:rsidP="00151BFF">
      <w:pPr>
        <w:jc w:val="both"/>
        <w:rPr>
          <w:snapToGrid w:val="0"/>
          <w:sz w:val="24"/>
          <w:szCs w:val="24"/>
          <w:lang w:val="kk-KZ"/>
        </w:rPr>
      </w:pPr>
    </w:p>
    <w:p w:rsidR="00151BFF" w:rsidRPr="000563E9" w:rsidRDefault="00151BFF" w:rsidP="007964BB">
      <w:pPr>
        <w:ind w:firstLine="720"/>
        <w:jc w:val="both"/>
        <w:rPr>
          <w:iCs/>
          <w:snapToGrid w:val="0"/>
          <w:sz w:val="24"/>
          <w:szCs w:val="24"/>
          <w:lang w:val="kk-KZ"/>
        </w:rPr>
      </w:pPr>
      <w:r w:rsidRPr="000563E9">
        <w:rPr>
          <w:snapToGrid w:val="0"/>
          <w:sz w:val="24"/>
          <w:szCs w:val="24"/>
          <w:lang w:val="kk-KZ"/>
        </w:rPr>
        <w:t>Бұл</w:t>
      </w:r>
      <w:r w:rsidRPr="000563E9">
        <w:rPr>
          <w:iCs/>
          <w:snapToGrid w:val="0"/>
          <w:sz w:val="24"/>
          <w:szCs w:val="24"/>
          <w:lang w:val="kk-KZ"/>
        </w:rPr>
        <w:t xml:space="preserve"> ішкі </w:t>
      </w:r>
      <w:r w:rsidR="00F078D0" w:rsidRPr="000563E9">
        <w:rPr>
          <w:snapToGrid w:val="0"/>
          <w:sz w:val="24"/>
          <w:szCs w:val="24"/>
          <w:lang w:val="kk-KZ"/>
        </w:rPr>
        <w:t>класқа</w:t>
      </w:r>
      <w:r w:rsidRPr="000563E9">
        <w:rPr>
          <w:iCs/>
          <w:snapToGrid w:val="0"/>
          <w:sz w:val="24"/>
          <w:szCs w:val="24"/>
          <w:lang w:val="kk-KZ"/>
        </w:rPr>
        <w:t xml:space="preserve">:  </w:t>
      </w:r>
    </w:p>
    <w:p w:rsidR="00151BFF" w:rsidRPr="000563E9" w:rsidRDefault="00151BFF" w:rsidP="007964BB">
      <w:pPr>
        <w:ind w:firstLine="720"/>
        <w:jc w:val="both"/>
        <w:rPr>
          <w:iCs/>
          <w:snapToGrid w:val="0"/>
          <w:sz w:val="24"/>
          <w:szCs w:val="24"/>
          <w:lang w:val="kk-KZ"/>
        </w:rPr>
      </w:pPr>
      <w:r w:rsidRPr="000563E9">
        <w:rPr>
          <w:iCs/>
          <w:snapToGrid w:val="0"/>
          <w:sz w:val="24"/>
          <w:szCs w:val="24"/>
          <w:lang w:val="kk-KZ"/>
        </w:rPr>
        <w:t xml:space="preserve">- тыңайтқыштар мен құрамында азот бар </w:t>
      </w:r>
      <w:r w:rsidR="006E45C3" w:rsidRPr="000563E9">
        <w:rPr>
          <w:iCs/>
          <w:snapToGrid w:val="0"/>
          <w:sz w:val="24"/>
          <w:szCs w:val="24"/>
          <w:lang w:val="kk-KZ"/>
        </w:rPr>
        <w:t>қосылыстарды</w:t>
      </w:r>
      <w:r w:rsidRPr="000563E9">
        <w:rPr>
          <w:iCs/>
          <w:snapToGrid w:val="0"/>
          <w:sz w:val="24"/>
          <w:szCs w:val="24"/>
          <w:lang w:val="kk-KZ"/>
        </w:rPr>
        <w:t xml:space="preserve"> өндіру</w:t>
      </w:r>
      <w:r w:rsidR="00574A91" w:rsidRPr="000563E9">
        <w:rPr>
          <w:iCs/>
          <w:snapToGrid w:val="0"/>
          <w:sz w:val="24"/>
          <w:szCs w:val="24"/>
          <w:lang w:val="kk-KZ"/>
        </w:rPr>
        <w:t xml:space="preserve"> кірмейді</w:t>
      </w:r>
      <w:r w:rsidRPr="000563E9">
        <w:rPr>
          <w:iCs/>
          <w:snapToGrid w:val="0"/>
          <w:sz w:val="24"/>
          <w:szCs w:val="24"/>
          <w:lang w:val="kk-KZ"/>
        </w:rPr>
        <w:t>, (20.15 қараңыз)</w:t>
      </w:r>
    </w:p>
    <w:p w:rsidR="00151BFF" w:rsidRPr="000563E9" w:rsidRDefault="00151BFF" w:rsidP="00D974F3">
      <w:pPr>
        <w:jc w:val="both"/>
        <w:rPr>
          <w:snapToGrid w:val="0"/>
          <w:sz w:val="24"/>
          <w:szCs w:val="24"/>
          <w:lang w:val="kk-KZ"/>
        </w:rPr>
      </w:pPr>
    </w:p>
    <w:p w:rsidR="00D974F3" w:rsidRPr="000563E9" w:rsidRDefault="00D974F3" w:rsidP="007964BB">
      <w:pPr>
        <w:ind w:firstLine="720"/>
        <w:jc w:val="both"/>
        <w:rPr>
          <w:b/>
          <w:bCs/>
          <w:snapToGrid w:val="0"/>
          <w:sz w:val="24"/>
          <w:szCs w:val="24"/>
          <w:lang w:val="kk-KZ"/>
        </w:rPr>
      </w:pPr>
      <w:r w:rsidRPr="000563E9">
        <w:rPr>
          <w:b/>
          <w:bCs/>
          <w:snapToGrid w:val="0"/>
          <w:sz w:val="24"/>
          <w:szCs w:val="24"/>
          <w:lang w:val="kk-KZ"/>
        </w:rPr>
        <w:t xml:space="preserve">20.3 Бояулар, лактар </w:t>
      </w:r>
      <w:r w:rsidR="0017405B" w:rsidRPr="000563E9">
        <w:rPr>
          <w:b/>
          <w:bCs/>
          <w:snapToGrid w:val="0"/>
          <w:sz w:val="24"/>
          <w:szCs w:val="24"/>
          <w:lang w:val="kk-KZ"/>
        </w:rPr>
        <w:t>және</w:t>
      </w:r>
      <w:r w:rsidR="00574A91" w:rsidRPr="000563E9">
        <w:rPr>
          <w:b/>
          <w:bCs/>
          <w:snapToGrid w:val="0"/>
          <w:sz w:val="24"/>
          <w:szCs w:val="24"/>
          <w:lang w:val="kk-KZ"/>
        </w:rPr>
        <w:t xml:space="preserve"> осыған</w:t>
      </w:r>
      <w:r w:rsidRPr="000563E9">
        <w:rPr>
          <w:b/>
          <w:bCs/>
          <w:snapToGrid w:val="0"/>
          <w:sz w:val="24"/>
          <w:szCs w:val="24"/>
          <w:lang w:val="kk-KZ"/>
        </w:rPr>
        <w:t xml:space="preserve"> </w:t>
      </w:r>
      <w:r w:rsidR="0017405B" w:rsidRPr="000563E9">
        <w:rPr>
          <w:b/>
          <w:bCs/>
          <w:snapToGrid w:val="0"/>
          <w:sz w:val="24"/>
          <w:szCs w:val="24"/>
          <w:lang w:val="kk-KZ"/>
        </w:rPr>
        <w:t>ұ</w:t>
      </w:r>
      <w:r w:rsidRPr="000563E9">
        <w:rPr>
          <w:b/>
          <w:bCs/>
          <w:snapToGrid w:val="0"/>
          <w:sz w:val="24"/>
          <w:szCs w:val="24"/>
          <w:lang w:val="kk-KZ"/>
        </w:rPr>
        <w:t>қсас боя</w:t>
      </w:r>
      <w:r w:rsidR="00015C64" w:rsidRPr="000563E9">
        <w:rPr>
          <w:b/>
          <w:bCs/>
          <w:snapToGrid w:val="0"/>
          <w:sz w:val="24"/>
          <w:szCs w:val="24"/>
          <w:lang w:val="kk-KZ"/>
        </w:rPr>
        <w:t>ғ</w:t>
      </w:r>
      <w:r w:rsidRPr="000563E9">
        <w:rPr>
          <w:b/>
          <w:bCs/>
          <w:snapToGrid w:val="0"/>
          <w:sz w:val="24"/>
          <w:szCs w:val="24"/>
          <w:lang w:val="kk-KZ"/>
        </w:rPr>
        <w:t xml:space="preserve">ыш </w:t>
      </w:r>
      <w:r w:rsidR="0042719A" w:rsidRPr="000563E9">
        <w:rPr>
          <w:b/>
          <w:bCs/>
          <w:snapToGrid w:val="0"/>
          <w:sz w:val="24"/>
          <w:szCs w:val="24"/>
          <w:lang w:val="kk-KZ"/>
        </w:rPr>
        <w:t>жабындылар</w:t>
      </w:r>
      <w:r w:rsidRPr="000563E9">
        <w:rPr>
          <w:b/>
          <w:bCs/>
          <w:snapToGrid w:val="0"/>
          <w:sz w:val="24"/>
          <w:szCs w:val="24"/>
          <w:lang w:val="kk-KZ"/>
        </w:rPr>
        <w:t xml:space="preserve">, </w:t>
      </w:r>
      <w:r w:rsidR="00574A91" w:rsidRPr="000563E9">
        <w:rPr>
          <w:b/>
          <w:bCs/>
          <w:snapToGrid w:val="0"/>
          <w:sz w:val="24"/>
          <w:szCs w:val="24"/>
          <w:lang w:val="kk-KZ"/>
        </w:rPr>
        <w:t>баспаханалық</w:t>
      </w:r>
      <w:r w:rsidRPr="000563E9">
        <w:rPr>
          <w:b/>
          <w:bCs/>
          <w:snapToGrid w:val="0"/>
          <w:sz w:val="24"/>
          <w:szCs w:val="24"/>
          <w:lang w:val="kk-KZ"/>
        </w:rPr>
        <w:t xml:space="preserve"> бояулар мен мастика</w:t>
      </w:r>
      <w:r w:rsidR="00574A91" w:rsidRPr="000563E9">
        <w:rPr>
          <w:b/>
          <w:bCs/>
          <w:snapToGrid w:val="0"/>
          <w:sz w:val="24"/>
          <w:szCs w:val="24"/>
          <w:lang w:val="kk-KZ"/>
        </w:rPr>
        <w:t>лар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7964BB">
      <w:pPr>
        <w:ind w:firstLine="720"/>
        <w:jc w:val="both"/>
        <w:rPr>
          <w:b/>
          <w:bCs/>
          <w:snapToGrid w:val="0"/>
          <w:sz w:val="24"/>
          <w:szCs w:val="24"/>
          <w:lang w:val="kk-KZ"/>
        </w:rPr>
      </w:pPr>
      <w:r w:rsidRPr="000563E9">
        <w:rPr>
          <w:b/>
          <w:bCs/>
          <w:snapToGrid w:val="0"/>
          <w:sz w:val="24"/>
          <w:szCs w:val="24"/>
          <w:lang w:val="kk-KZ"/>
        </w:rPr>
        <w:t xml:space="preserve">20.30 Бояулар, лактар </w:t>
      </w:r>
      <w:r w:rsidR="0017405B" w:rsidRPr="000563E9">
        <w:rPr>
          <w:b/>
          <w:bCs/>
          <w:snapToGrid w:val="0"/>
          <w:sz w:val="24"/>
          <w:szCs w:val="24"/>
          <w:lang w:val="kk-KZ"/>
        </w:rPr>
        <w:t>және</w:t>
      </w:r>
      <w:r w:rsidRPr="000563E9">
        <w:rPr>
          <w:b/>
          <w:bCs/>
          <w:snapToGrid w:val="0"/>
          <w:sz w:val="24"/>
          <w:szCs w:val="24"/>
          <w:lang w:val="kk-KZ"/>
        </w:rPr>
        <w:t xml:space="preserve"> </w:t>
      </w:r>
      <w:r w:rsidR="00574A91" w:rsidRPr="000563E9">
        <w:rPr>
          <w:b/>
          <w:bCs/>
          <w:snapToGrid w:val="0"/>
          <w:sz w:val="24"/>
          <w:szCs w:val="24"/>
          <w:lang w:val="kk-KZ"/>
        </w:rPr>
        <w:t xml:space="preserve">осыған </w:t>
      </w:r>
      <w:r w:rsidR="0017405B" w:rsidRPr="000563E9">
        <w:rPr>
          <w:b/>
          <w:bCs/>
          <w:snapToGrid w:val="0"/>
          <w:sz w:val="24"/>
          <w:szCs w:val="24"/>
          <w:lang w:val="kk-KZ"/>
        </w:rPr>
        <w:t>ұ</w:t>
      </w:r>
      <w:r w:rsidRPr="000563E9">
        <w:rPr>
          <w:b/>
          <w:bCs/>
          <w:snapToGrid w:val="0"/>
          <w:sz w:val="24"/>
          <w:szCs w:val="24"/>
          <w:lang w:val="kk-KZ"/>
        </w:rPr>
        <w:t>қсас боя</w:t>
      </w:r>
      <w:r w:rsidR="00015C64" w:rsidRPr="000563E9">
        <w:rPr>
          <w:b/>
          <w:bCs/>
          <w:snapToGrid w:val="0"/>
          <w:sz w:val="24"/>
          <w:szCs w:val="24"/>
          <w:lang w:val="kk-KZ"/>
        </w:rPr>
        <w:t>ғ</w:t>
      </w:r>
      <w:r w:rsidRPr="000563E9">
        <w:rPr>
          <w:b/>
          <w:bCs/>
          <w:snapToGrid w:val="0"/>
          <w:sz w:val="24"/>
          <w:szCs w:val="24"/>
          <w:lang w:val="kk-KZ"/>
        </w:rPr>
        <w:t xml:space="preserve">ыш </w:t>
      </w:r>
      <w:r w:rsidR="0042719A" w:rsidRPr="000563E9">
        <w:rPr>
          <w:b/>
          <w:bCs/>
          <w:snapToGrid w:val="0"/>
          <w:sz w:val="24"/>
          <w:szCs w:val="24"/>
          <w:lang w:val="kk-KZ"/>
        </w:rPr>
        <w:t>жабындылар</w:t>
      </w:r>
      <w:r w:rsidRPr="000563E9">
        <w:rPr>
          <w:b/>
          <w:bCs/>
          <w:snapToGrid w:val="0"/>
          <w:sz w:val="24"/>
          <w:szCs w:val="24"/>
          <w:lang w:val="kk-KZ"/>
        </w:rPr>
        <w:t xml:space="preserve">, </w:t>
      </w:r>
      <w:r w:rsidR="00574A91" w:rsidRPr="000563E9">
        <w:rPr>
          <w:b/>
          <w:bCs/>
          <w:snapToGrid w:val="0"/>
          <w:sz w:val="24"/>
          <w:szCs w:val="24"/>
          <w:lang w:val="kk-KZ"/>
        </w:rPr>
        <w:t>баспаханалық</w:t>
      </w:r>
      <w:r w:rsidRPr="000563E9">
        <w:rPr>
          <w:b/>
          <w:bCs/>
          <w:snapToGrid w:val="0"/>
          <w:sz w:val="24"/>
          <w:szCs w:val="24"/>
          <w:lang w:val="kk-KZ"/>
        </w:rPr>
        <w:t xml:space="preserve"> бояулар мен мастика</w:t>
      </w:r>
      <w:r w:rsidR="00574A91" w:rsidRPr="000563E9">
        <w:rPr>
          <w:b/>
          <w:bCs/>
          <w:snapToGrid w:val="0"/>
          <w:sz w:val="24"/>
          <w:szCs w:val="24"/>
          <w:lang w:val="kk-KZ"/>
        </w:rPr>
        <w:t>лар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42719A" w:rsidRPr="000563E9" w:rsidRDefault="0042719A" w:rsidP="00D974F3">
      <w:pPr>
        <w:jc w:val="both"/>
        <w:rPr>
          <w:b/>
          <w:bCs/>
          <w:snapToGrid w:val="0"/>
          <w:sz w:val="24"/>
          <w:szCs w:val="24"/>
          <w:lang w:val="kk-KZ"/>
        </w:rPr>
      </w:pPr>
    </w:p>
    <w:p w:rsidR="0042719A" w:rsidRPr="000563E9" w:rsidRDefault="0042719A" w:rsidP="007964BB">
      <w:pPr>
        <w:ind w:firstLine="720"/>
        <w:jc w:val="both"/>
        <w:rPr>
          <w:bCs/>
          <w:snapToGrid w:val="0"/>
          <w:sz w:val="24"/>
          <w:szCs w:val="24"/>
          <w:lang w:val="kk-KZ"/>
        </w:rPr>
      </w:pPr>
      <w:r w:rsidRPr="000563E9">
        <w:rPr>
          <w:bCs/>
          <w:snapToGrid w:val="0"/>
          <w:sz w:val="24"/>
          <w:szCs w:val="24"/>
          <w:lang w:val="kk-KZ"/>
        </w:rPr>
        <w:t>20.30.1 Бояулар, лакт</w:t>
      </w:r>
      <w:r w:rsidR="007B03CD" w:rsidRPr="000563E9">
        <w:rPr>
          <w:bCs/>
          <w:snapToGrid w:val="0"/>
          <w:sz w:val="24"/>
          <w:szCs w:val="24"/>
          <w:lang w:val="kk-KZ"/>
        </w:rPr>
        <w:t>ар, эмальдар және оларға арналған минералды пигменттер өндіру</w:t>
      </w:r>
    </w:p>
    <w:p w:rsidR="0042719A" w:rsidRPr="000563E9" w:rsidRDefault="0042719A" w:rsidP="0042719A">
      <w:pPr>
        <w:jc w:val="both"/>
        <w:rPr>
          <w:snapToGrid w:val="0"/>
          <w:sz w:val="24"/>
          <w:szCs w:val="24"/>
          <w:lang w:val="kk-KZ"/>
        </w:rPr>
      </w:pPr>
    </w:p>
    <w:p w:rsidR="0042719A" w:rsidRPr="000563E9" w:rsidRDefault="0042719A" w:rsidP="007964B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42719A" w:rsidRPr="000563E9" w:rsidRDefault="0042719A" w:rsidP="007964BB">
      <w:pPr>
        <w:ind w:firstLine="720"/>
        <w:jc w:val="both"/>
        <w:rPr>
          <w:snapToGrid w:val="0"/>
          <w:sz w:val="24"/>
          <w:szCs w:val="24"/>
          <w:lang w:val="kk-KZ"/>
        </w:rPr>
      </w:pPr>
      <w:r w:rsidRPr="000563E9">
        <w:rPr>
          <w:snapToGrid w:val="0"/>
          <w:sz w:val="24"/>
          <w:szCs w:val="24"/>
          <w:lang w:val="kk-KZ"/>
        </w:rPr>
        <w:t>- бояулар, лактар және эмальдар өндіру</w:t>
      </w:r>
    </w:p>
    <w:p w:rsidR="0042719A" w:rsidRPr="000563E9" w:rsidRDefault="0042719A" w:rsidP="007964BB">
      <w:pPr>
        <w:ind w:firstLine="720"/>
        <w:jc w:val="both"/>
        <w:rPr>
          <w:snapToGrid w:val="0"/>
          <w:sz w:val="24"/>
          <w:szCs w:val="24"/>
          <w:lang w:val="kk-KZ"/>
        </w:rPr>
      </w:pPr>
      <w:r w:rsidRPr="000563E9">
        <w:rPr>
          <w:snapToGrid w:val="0"/>
          <w:sz w:val="24"/>
          <w:szCs w:val="24"/>
          <w:lang w:val="kk-KZ"/>
        </w:rPr>
        <w:t xml:space="preserve">- дайын </w:t>
      </w:r>
      <w:r w:rsidR="002F3B20" w:rsidRPr="000563E9">
        <w:rPr>
          <w:snapToGrid w:val="0"/>
          <w:sz w:val="24"/>
          <w:szCs w:val="24"/>
          <w:lang w:val="kk-KZ"/>
        </w:rPr>
        <w:t xml:space="preserve">бояғыштар мен </w:t>
      </w:r>
      <w:r w:rsidR="00F532AE" w:rsidRPr="000563E9">
        <w:rPr>
          <w:snapToGrid w:val="0"/>
          <w:sz w:val="24"/>
          <w:szCs w:val="24"/>
          <w:lang w:val="kk-KZ"/>
        </w:rPr>
        <w:t xml:space="preserve">пигменттер, </w:t>
      </w:r>
      <w:r w:rsidR="00574A91" w:rsidRPr="000563E9">
        <w:rPr>
          <w:snapToGrid w:val="0"/>
          <w:sz w:val="24"/>
          <w:szCs w:val="24"/>
          <w:lang w:val="kk-KZ"/>
        </w:rPr>
        <w:t>бәсеңдеткіштер</w:t>
      </w:r>
      <w:r w:rsidR="00F532AE" w:rsidRPr="000563E9">
        <w:rPr>
          <w:snapToGrid w:val="0"/>
          <w:sz w:val="24"/>
          <w:szCs w:val="24"/>
          <w:lang w:val="kk-KZ"/>
        </w:rPr>
        <w:t xml:space="preserve"> және бояулар</w:t>
      </w:r>
      <w:r w:rsidRPr="000563E9">
        <w:rPr>
          <w:snapToGrid w:val="0"/>
          <w:sz w:val="24"/>
          <w:szCs w:val="24"/>
          <w:lang w:val="kk-KZ"/>
        </w:rPr>
        <w:t xml:space="preserve"> өндіру</w:t>
      </w:r>
    </w:p>
    <w:p w:rsidR="0042719A" w:rsidRPr="000563E9" w:rsidRDefault="0042719A" w:rsidP="007964BB">
      <w:pPr>
        <w:ind w:firstLine="720"/>
        <w:jc w:val="both"/>
        <w:rPr>
          <w:snapToGrid w:val="0"/>
          <w:sz w:val="24"/>
          <w:szCs w:val="24"/>
          <w:lang w:val="kk-KZ"/>
        </w:rPr>
      </w:pPr>
      <w:r w:rsidRPr="000563E9">
        <w:rPr>
          <w:snapToGrid w:val="0"/>
          <w:sz w:val="24"/>
          <w:szCs w:val="24"/>
          <w:lang w:val="kk-KZ"/>
        </w:rPr>
        <w:t xml:space="preserve">- </w:t>
      </w:r>
      <w:r w:rsidR="00944B83" w:rsidRPr="000563E9">
        <w:rPr>
          <w:snapToGrid w:val="0"/>
          <w:sz w:val="24"/>
          <w:szCs w:val="24"/>
          <w:lang w:val="kk-KZ"/>
        </w:rPr>
        <w:t xml:space="preserve">шыны тәрізді </w:t>
      </w:r>
      <w:r w:rsidRPr="000563E9">
        <w:rPr>
          <w:snapToGrid w:val="0"/>
          <w:sz w:val="24"/>
          <w:szCs w:val="24"/>
          <w:lang w:val="kk-KZ"/>
        </w:rPr>
        <w:t>эмальдар</w:t>
      </w:r>
      <w:r w:rsidR="00944B83" w:rsidRPr="000563E9">
        <w:rPr>
          <w:snapToGrid w:val="0"/>
          <w:sz w:val="24"/>
          <w:szCs w:val="24"/>
          <w:lang w:val="kk-KZ"/>
        </w:rPr>
        <w:t xml:space="preserve"> және</w:t>
      </w:r>
      <w:r w:rsidRPr="000563E9">
        <w:rPr>
          <w:snapToGrid w:val="0"/>
          <w:sz w:val="24"/>
          <w:szCs w:val="24"/>
          <w:lang w:val="kk-KZ"/>
        </w:rPr>
        <w:t xml:space="preserve"> </w:t>
      </w:r>
      <w:r w:rsidR="00944B83" w:rsidRPr="000563E9">
        <w:rPr>
          <w:snapToGrid w:val="0"/>
          <w:sz w:val="24"/>
          <w:szCs w:val="24"/>
          <w:lang w:val="kk-KZ"/>
        </w:rPr>
        <w:t xml:space="preserve">ангобтар және </w:t>
      </w:r>
      <w:r w:rsidR="00574A91" w:rsidRPr="000563E9">
        <w:rPr>
          <w:snapToGrid w:val="0"/>
          <w:sz w:val="24"/>
          <w:szCs w:val="24"/>
          <w:lang w:val="kk-KZ"/>
        </w:rPr>
        <w:t xml:space="preserve">осыған </w:t>
      </w:r>
      <w:r w:rsidRPr="000563E9">
        <w:rPr>
          <w:snapToGrid w:val="0"/>
          <w:sz w:val="24"/>
          <w:szCs w:val="24"/>
          <w:lang w:val="kk-KZ"/>
        </w:rPr>
        <w:t xml:space="preserve">ұқсас </w:t>
      </w:r>
      <w:r w:rsidR="00944B83" w:rsidRPr="000563E9">
        <w:rPr>
          <w:snapToGrid w:val="0"/>
          <w:sz w:val="24"/>
          <w:szCs w:val="24"/>
          <w:lang w:val="kk-KZ"/>
        </w:rPr>
        <w:t>өнімдер</w:t>
      </w:r>
      <w:r w:rsidRPr="000563E9">
        <w:rPr>
          <w:snapToGrid w:val="0"/>
          <w:sz w:val="24"/>
          <w:szCs w:val="24"/>
          <w:lang w:val="kk-KZ"/>
        </w:rPr>
        <w:t xml:space="preserve"> өндіру</w:t>
      </w:r>
    </w:p>
    <w:p w:rsidR="0042719A" w:rsidRPr="000563E9" w:rsidRDefault="0042719A" w:rsidP="007964BB">
      <w:pPr>
        <w:ind w:firstLine="720"/>
        <w:jc w:val="both"/>
        <w:rPr>
          <w:snapToGrid w:val="0"/>
          <w:sz w:val="24"/>
          <w:szCs w:val="24"/>
          <w:lang w:val="kk-KZ"/>
        </w:rPr>
      </w:pPr>
      <w:r w:rsidRPr="000563E9">
        <w:rPr>
          <w:snapToGrid w:val="0"/>
          <w:sz w:val="24"/>
          <w:szCs w:val="24"/>
          <w:lang w:val="kk-KZ"/>
        </w:rPr>
        <w:t>- мастика</w:t>
      </w:r>
      <w:r w:rsidR="00574A91" w:rsidRPr="000563E9">
        <w:rPr>
          <w:snapToGrid w:val="0"/>
          <w:sz w:val="24"/>
          <w:szCs w:val="24"/>
          <w:lang w:val="kk-KZ"/>
        </w:rPr>
        <w:t>лар</w:t>
      </w:r>
      <w:r w:rsidRPr="000563E9">
        <w:rPr>
          <w:snapToGrid w:val="0"/>
          <w:sz w:val="24"/>
          <w:szCs w:val="24"/>
          <w:lang w:val="kk-KZ"/>
        </w:rPr>
        <w:t xml:space="preserve"> өндіру</w:t>
      </w:r>
    </w:p>
    <w:p w:rsidR="0042719A" w:rsidRPr="000563E9" w:rsidRDefault="0042719A" w:rsidP="007964BB">
      <w:pPr>
        <w:ind w:firstLine="720"/>
        <w:jc w:val="both"/>
        <w:rPr>
          <w:snapToGrid w:val="0"/>
          <w:sz w:val="24"/>
          <w:szCs w:val="24"/>
          <w:lang w:val="kk-KZ"/>
        </w:rPr>
      </w:pPr>
      <w:r w:rsidRPr="000563E9">
        <w:rPr>
          <w:snapToGrid w:val="0"/>
          <w:sz w:val="24"/>
          <w:szCs w:val="24"/>
          <w:lang w:val="kk-KZ"/>
        </w:rPr>
        <w:t xml:space="preserve">- </w:t>
      </w:r>
      <w:r w:rsidR="00574A91" w:rsidRPr="000563E9">
        <w:rPr>
          <w:snapToGrid w:val="0"/>
          <w:sz w:val="24"/>
          <w:szCs w:val="24"/>
          <w:lang w:val="kk-KZ"/>
        </w:rPr>
        <w:t>астарлар</w:t>
      </w:r>
      <w:r w:rsidR="00944B83" w:rsidRPr="000563E9">
        <w:rPr>
          <w:snapToGrid w:val="0"/>
          <w:sz w:val="24"/>
          <w:szCs w:val="24"/>
          <w:lang w:val="kk-KZ"/>
        </w:rPr>
        <w:t xml:space="preserve"> жабу және</w:t>
      </w:r>
      <w:r w:rsidR="00574A91" w:rsidRPr="000563E9">
        <w:rPr>
          <w:snapToGrid w:val="0"/>
          <w:sz w:val="24"/>
          <w:szCs w:val="24"/>
          <w:lang w:val="kk-KZ"/>
        </w:rPr>
        <w:t xml:space="preserve"> осыған</w:t>
      </w:r>
      <w:r w:rsidR="00944B83" w:rsidRPr="000563E9">
        <w:rPr>
          <w:snapToGrid w:val="0"/>
          <w:sz w:val="24"/>
          <w:szCs w:val="24"/>
          <w:lang w:val="kk-KZ"/>
        </w:rPr>
        <w:t xml:space="preserve"> </w:t>
      </w:r>
      <w:r w:rsidRPr="000563E9">
        <w:rPr>
          <w:snapToGrid w:val="0"/>
          <w:sz w:val="24"/>
          <w:szCs w:val="24"/>
          <w:lang w:val="kk-KZ"/>
        </w:rPr>
        <w:t xml:space="preserve">ұқсас </w:t>
      </w:r>
      <w:r w:rsidR="00944B83" w:rsidRPr="000563E9">
        <w:rPr>
          <w:snapToGrid w:val="0"/>
          <w:sz w:val="24"/>
          <w:szCs w:val="24"/>
          <w:lang w:val="kk-KZ"/>
        </w:rPr>
        <w:t xml:space="preserve">отқа төзімді емес </w:t>
      </w:r>
      <w:r w:rsidR="00574A91" w:rsidRPr="000563E9">
        <w:rPr>
          <w:snapToGrid w:val="0"/>
          <w:sz w:val="24"/>
          <w:szCs w:val="24"/>
          <w:lang w:val="kk-KZ"/>
        </w:rPr>
        <w:t xml:space="preserve">бітегіштер </w:t>
      </w:r>
      <w:r w:rsidR="00944B83" w:rsidRPr="000563E9">
        <w:rPr>
          <w:snapToGrid w:val="0"/>
          <w:sz w:val="24"/>
          <w:szCs w:val="24"/>
          <w:lang w:val="kk-KZ"/>
        </w:rPr>
        <w:t xml:space="preserve">және үстіңгі беттерді </w:t>
      </w:r>
      <w:r w:rsidR="00574A91" w:rsidRPr="000563E9">
        <w:rPr>
          <w:snapToGrid w:val="0"/>
          <w:sz w:val="24"/>
          <w:szCs w:val="24"/>
          <w:lang w:val="kk-KZ"/>
        </w:rPr>
        <w:t>өңдеуге</w:t>
      </w:r>
      <w:r w:rsidR="00944B83" w:rsidRPr="000563E9">
        <w:rPr>
          <w:snapToGrid w:val="0"/>
          <w:sz w:val="24"/>
          <w:szCs w:val="24"/>
          <w:lang w:val="kk-KZ"/>
        </w:rPr>
        <w:t xml:space="preserve"> арналған </w:t>
      </w:r>
      <w:r w:rsidR="00574A91" w:rsidRPr="000563E9">
        <w:rPr>
          <w:snapToGrid w:val="0"/>
          <w:sz w:val="24"/>
          <w:szCs w:val="24"/>
          <w:lang w:val="kk-KZ"/>
        </w:rPr>
        <w:t>құралдар</w:t>
      </w:r>
      <w:r w:rsidR="00944B83" w:rsidRPr="000563E9">
        <w:rPr>
          <w:snapToGrid w:val="0"/>
          <w:sz w:val="24"/>
          <w:szCs w:val="24"/>
          <w:lang w:val="kk-KZ"/>
        </w:rPr>
        <w:t xml:space="preserve"> </w:t>
      </w:r>
      <w:r w:rsidRPr="000563E9">
        <w:rPr>
          <w:snapToGrid w:val="0"/>
          <w:sz w:val="24"/>
          <w:szCs w:val="24"/>
          <w:lang w:val="kk-KZ"/>
        </w:rPr>
        <w:t>өндіру</w:t>
      </w:r>
    </w:p>
    <w:p w:rsidR="0042719A" w:rsidRPr="000563E9" w:rsidRDefault="0042719A" w:rsidP="007964BB">
      <w:pPr>
        <w:ind w:firstLine="720"/>
        <w:jc w:val="both"/>
        <w:rPr>
          <w:snapToGrid w:val="0"/>
          <w:sz w:val="24"/>
          <w:szCs w:val="24"/>
          <w:lang w:val="kk-KZ"/>
        </w:rPr>
      </w:pPr>
      <w:r w:rsidRPr="000563E9">
        <w:rPr>
          <w:snapToGrid w:val="0"/>
          <w:sz w:val="24"/>
          <w:szCs w:val="24"/>
          <w:lang w:val="kk-KZ"/>
        </w:rPr>
        <w:t>- баспаханалық бояулар өндіру</w:t>
      </w:r>
      <w:r w:rsidR="00574A91" w:rsidRPr="000563E9">
        <w:rPr>
          <w:snapToGrid w:val="0"/>
          <w:sz w:val="24"/>
          <w:szCs w:val="24"/>
          <w:lang w:val="kk-KZ"/>
        </w:rPr>
        <w:t xml:space="preserve"> кіреді</w:t>
      </w:r>
    </w:p>
    <w:p w:rsidR="0042719A" w:rsidRPr="000563E9" w:rsidRDefault="0042719A" w:rsidP="0042719A">
      <w:pPr>
        <w:jc w:val="both"/>
        <w:rPr>
          <w:snapToGrid w:val="0"/>
          <w:sz w:val="24"/>
          <w:szCs w:val="24"/>
          <w:lang w:val="kk-KZ"/>
        </w:rPr>
      </w:pPr>
    </w:p>
    <w:p w:rsidR="0042719A" w:rsidRPr="00E9377F" w:rsidRDefault="0042719A" w:rsidP="007964BB">
      <w:pPr>
        <w:ind w:firstLine="720"/>
        <w:jc w:val="both"/>
        <w:rPr>
          <w:iCs/>
          <w:snapToGrid w:val="0"/>
          <w:sz w:val="24"/>
          <w:szCs w:val="24"/>
          <w:lang w:val="kk-KZ"/>
        </w:rPr>
      </w:pPr>
      <w:r w:rsidRPr="00E9377F">
        <w:rPr>
          <w:iCs/>
          <w:snapToGrid w:val="0"/>
          <w:sz w:val="24"/>
          <w:szCs w:val="24"/>
          <w:lang w:val="kk-KZ"/>
        </w:rPr>
        <w:t xml:space="preserve">Бұл ішкі </w:t>
      </w:r>
      <w:r w:rsidR="00F078D0" w:rsidRPr="00E9377F">
        <w:rPr>
          <w:snapToGrid w:val="0"/>
          <w:sz w:val="24"/>
          <w:szCs w:val="24"/>
          <w:lang w:val="kk-KZ"/>
        </w:rPr>
        <w:t>класқа</w:t>
      </w:r>
      <w:r w:rsidRPr="00E9377F">
        <w:rPr>
          <w:iCs/>
          <w:snapToGrid w:val="0"/>
          <w:sz w:val="24"/>
          <w:szCs w:val="24"/>
          <w:lang w:val="kk-KZ"/>
        </w:rPr>
        <w:t xml:space="preserve">:  </w:t>
      </w:r>
    </w:p>
    <w:p w:rsidR="0042719A" w:rsidRPr="00E9377F" w:rsidRDefault="0042719A" w:rsidP="007964BB">
      <w:pPr>
        <w:ind w:firstLine="720"/>
        <w:jc w:val="both"/>
        <w:rPr>
          <w:iCs/>
          <w:snapToGrid w:val="0"/>
          <w:sz w:val="24"/>
          <w:szCs w:val="24"/>
          <w:lang w:val="kk-KZ"/>
        </w:rPr>
      </w:pPr>
      <w:r w:rsidRPr="00E9377F">
        <w:rPr>
          <w:iCs/>
          <w:snapToGrid w:val="0"/>
          <w:sz w:val="24"/>
          <w:szCs w:val="24"/>
          <w:lang w:val="kk-KZ"/>
        </w:rPr>
        <w:t>- бояғыш заттар мен пигменттер өндіру, (20.12.0 қараңыз)</w:t>
      </w:r>
    </w:p>
    <w:p w:rsidR="0042719A" w:rsidRPr="00E9377F" w:rsidRDefault="0042719A" w:rsidP="007964BB">
      <w:pPr>
        <w:ind w:firstLine="720"/>
        <w:jc w:val="both"/>
        <w:rPr>
          <w:iCs/>
          <w:snapToGrid w:val="0"/>
          <w:sz w:val="24"/>
          <w:szCs w:val="24"/>
          <w:lang w:val="kk-KZ"/>
        </w:rPr>
      </w:pPr>
      <w:r w:rsidRPr="00E9377F">
        <w:rPr>
          <w:iCs/>
          <w:snapToGrid w:val="0"/>
          <w:sz w:val="24"/>
          <w:szCs w:val="24"/>
          <w:lang w:val="kk-KZ"/>
        </w:rPr>
        <w:t>- сия және тушь өндіру</w:t>
      </w:r>
      <w:r w:rsidR="00574A91" w:rsidRPr="00E9377F">
        <w:rPr>
          <w:iCs/>
          <w:snapToGrid w:val="0"/>
          <w:sz w:val="24"/>
          <w:szCs w:val="24"/>
          <w:lang w:val="kk-KZ"/>
        </w:rPr>
        <w:t xml:space="preserve"> кірмейді</w:t>
      </w:r>
      <w:r w:rsidRPr="00E9377F">
        <w:rPr>
          <w:iCs/>
          <w:snapToGrid w:val="0"/>
          <w:sz w:val="24"/>
          <w:szCs w:val="24"/>
          <w:lang w:val="kk-KZ"/>
        </w:rPr>
        <w:t>, (20.59.9 қараңыз)</w:t>
      </w:r>
    </w:p>
    <w:p w:rsidR="0042719A" w:rsidRPr="000563E9" w:rsidRDefault="0042719A" w:rsidP="0042719A">
      <w:pPr>
        <w:jc w:val="both"/>
        <w:rPr>
          <w:b/>
          <w:bCs/>
          <w:snapToGrid w:val="0"/>
          <w:sz w:val="24"/>
          <w:szCs w:val="24"/>
          <w:lang w:val="kk-KZ"/>
        </w:rPr>
      </w:pPr>
    </w:p>
    <w:p w:rsidR="0042719A" w:rsidRPr="000563E9" w:rsidRDefault="0042719A" w:rsidP="007964BB">
      <w:pPr>
        <w:ind w:left="720"/>
        <w:jc w:val="both"/>
        <w:rPr>
          <w:bCs/>
          <w:snapToGrid w:val="0"/>
          <w:sz w:val="24"/>
          <w:szCs w:val="24"/>
          <w:lang w:val="kk-KZ"/>
        </w:rPr>
      </w:pPr>
      <w:r w:rsidRPr="000563E9">
        <w:rPr>
          <w:bCs/>
          <w:snapToGrid w:val="0"/>
          <w:sz w:val="24"/>
          <w:szCs w:val="24"/>
          <w:lang w:val="kk-KZ"/>
        </w:rPr>
        <w:t xml:space="preserve">20.30.2 Дайын еріткіштер </w:t>
      </w:r>
      <w:r w:rsidR="00102F4D" w:rsidRPr="000563E9">
        <w:rPr>
          <w:bCs/>
          <w:snapToGrid w:val="0"/>
          <w:sz w:val="24"/>
          <w:szCs w:val="24"/>
          <w:lang w:val="kk-KZ"/>
        </w:rPr>
        <w:t>және</w:t>
      </w:r>
      <w:r w:rsidRPr="000563E9">
        <w:rPr>
          <w:bCs/>
          <w:snapToGrid w:val="0"/>
          <w:sz w:val="24"/>
          <w:szCs w:val="24"/>
          <w:lang w:val="kk-KZ"/>
        </w:rPr>
        <w:t xml:space="preserve"> бояу мен лак сұйылтқыштарын өндіру</w:t>
      </w:r>
    </w:p>
    <w:p w:rsidR="0042719A" w:rsidRPr="000563E9" w:rsidRDefault="0042719A" w:rsidP="0042719A">
      <w:pPr>
        <w:jc w:val="both"/>
        <w:rPr>
          <w:b/>
          <w:bCs/>
          <w:snapToGrid w:val="0"/>
          <w:sz w:val="24"/>
          <w:szCs w:val="24"/>
          <w:lang w:val="kk-KZ"/>
        </w:rPr>
      </w:pPr>
    </w:p>
    <w:p w:rsidR="0042719A" w:rsidRPr="000563E9" w:rsidRDefault="0042719A" w:rsidP="007964B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42719A" w:rsidRPr="000563E9" w:rsidRDefault="0042719A" w:rsidP="007964BB">
      <w:pPr>
        <w:ind w:firstLine="720"/>
        <w:jc w:val="both"/>
        <w:rPr>
          <w:snapToGrid w:val="0"/>
          <w:sz w:val="24"/>
          <w:szCs w:val="24"/>
          <w:lang w:val="kk-KZ"/>
        </w:rPr>
      </w:pPr>
      <w:r w:rsidRPr="000563E9">
        <w:rPr>
          <w:snapToGrid w:val="0"/>
          <w:sz w:val="24"/>
          <w:szCs w:val="24"/>
          <w:lang w:val="kk-KZ"/>
        </w:rPr>
        <w:t xml:space="preserve">- </w:t>
      </w:r>
      <w:r w:rsidR="00944B83" w:rsidRPr="000563E9">
        <w:rPr>
          <w:snapToGrid w:val="0"/>
          <w:sz w:val="24"/>
          <w:szCs w:val="24"/>
          <w:lang w:val="kk-KZ"/>
        </w:rPr>
        <w:t xml:space="preserve">күрделі </w:t>
      </w:r>
      <w:r w:rsidRPr="000563E9">
        <w:rPr>
          <w:snapToGrid w:val="0"/>
          <w:sz w:val="24"/>
          <w:szCs w:val="24"/>
          <w:lang w:val="kk-KZ"/>
        </w:rPr>
        <w:t>органикалық еріткіштер</w:t>
      </w:r>
      <w:r w:rsidR="00944B83" w:rsidRPr="000563E9">
        <w:rPr>
          <w:snapToGrid w:val="0"/>
          <w:sz w:val="24"/>
          <w:szCs w:val="24"/>
          <w:lang w:val="kk-KZ"/>
        </w:rPr>
        <w:t xml:space="preserve"> және сұйылтқыштар</w:t>
      </w:r>
      <w:r w:rsidRPr="000563E9">
        <w:rPr>
          <w:snapToGrid w:val="0"/>
          <w:sz w:val="24"/>
          <w:szCs w:val="24"/>
          <w:lang w:val="kk-KZ"/>
        </w:rPr>
        <w:t xml:space="preserve">, </w:t>
      </w:r>
      <w:r w:rsidRPr="000563E9">
        <w:rPr>
          <w:bCs/>
          <w:snapToGrid w:val="0"/>
          <w:sz w:val="24"/>
          <w:szCs w:val="24"/>
          <w:lang w:val="kk-KZ"/>
        </w:rPr>
        <w:t>бояу мен лак</w:t>
      </w:r>
      <w:r w:rsidR="00102F4D" w:rsidRPr="000563E9">
        <w:rPr>
          <w:bCs/>
          <w:snapToGrid w:val="0"/>
          <w:sz w:val="24"/>
          <w:szCs w:val="24"/>
          <w:lang w:val="kk-KZ"/>
        </w:rPr>
        <w:t>тардың</w:t>
      </w:r>
      <w:r w:rsidRPr="000563E9">
        <w:rPr>
          <w:snapToGrid w:val="0"/>
          <w:sz w:val="24"/>
          <w:szCs w:val="24"/>
          <w:lang w:val="kk-KZ"/>
        </w:rPr>
        <w:t xml:space="preserve"> </w:t>
      </w:r>
      <w:r w:rsidR="00102F4D" w:rsidRPr="000563E9">
        <w:rPr>
          <w:bCs/>
          <w:snapToGrid w:val="0"/>
          <w:sz w:val="24"/>
          <w:szCs w:val="24"/>
          <w:lang w:val="kk-KZ"/>
        </w:rPr>
        <w:t>дайын</w:t>
      </w:r>
      <w:r w:rsidR="00102F4D" w:rsidRPr="000563E9">
        <w:rPr>
          <w:snapToGrid w:val="0"/>
          <w:sz w:val="24"/>
          <w:szCs w:val="24"/>
          <w:lang w:val="kk-KZ"/>
        </w:rPr>
        <w:t xml:space="preserve"> </w:t>
      </w:r>
      <w:r w:rsidRPr="000563E9">
        <w:rPr>
          <w:bCs/>
          <w:snapToGrid w:val="0"/>
          <w:sz w:val="24"/>
          <w:szCs w:val="24"/>
          <w:lang w:val="kk-KZ"/>
        </w:rPr>
        <w:t xml:space="preserve">еріткіштерін </w:t>
      </w:r>
      <w:r w:rsidRPr="000563E9">
        <w:rPr>
          <w:snapToGrid w:val="0"/>
          <w:sz w:val="24"/>
          <w:szCs w:val="24"/>
          <w:lang w:val="kk-KZ"/>
        </w:rPr>
        <w:t>өндіру</w:t>
      </w:r>
      <w:r w:rsidR="00102F4D"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D974F3" w:rsidP="007964BB">
      <w:pPr>
        <w:ind w:firstLine="720"/>
        <w:jc w:val="both"/>
        <w:rPr>
          <w:b/>
          <w:bCs/>
          <w:snapToGrid w:val="0"/>
          <w:sz w:val="24"/>
          <w:szCs w:val="24"/>
          <w:lang w:val="kk-KZ"/>
        </w:rPr>
      </w:pPr>
      <w:r w:rsidRPr="000563E9">
        <w:rPr>
          <w:b/>
          <w:bCs/>
          <w:snapToGrid w:val="0"/>
          <w:sz w:val="24"/>
          <w:szCs w:val="24"/>
          <w:lang w:val="kk-KZ"/>
        </w:rPr>
        <w:lastRenderedPageBreak/>
        <w:t>20.4 Сабын</w:t>
      </w:r>
      <w:r w:rsidR="00102F4D" w:rsidRPr="000563E9">
        <w:rPr>
          <w:b/>
          <w:bCs/>
          <w:snapToGrid w:val="0"/>
          <w:sz w:val="24"/>
          <w:szCs w:val="24"/>
          <w:lang w:val="kk-KZ"/>
        </w:rPr>
        <w:t>,</w:t>
      </w:r>
      <w:r w:rsidRPr="000563E9">
        <w:rPr>
          <w:b/>
          <w:bCs/>
          <w:snapToGrid w:val="0"/>
          <w:sz w:val="24"/>
          <w:szCs w:val="24"/>
          <w:lang w:val="kk-KZ"/>
        </w:rPr>
        <w:t xml:space="preserve"> жуу</w:t>
      </w:r>
      <w:r w:rsidR="00102F4D" w:rsidRPr="000563E9">
        <w:rPr>
          <w:b/>
          <w:bCs/>
          <w:snapToGrid w:val="0"/>
          <w:sz w:val="24"/>
          <w:szCs w:val="24"/>
          <w:lang w:val="kk-KZ"/>
        </w:rPr>
        <w:t>шы</w:t>
      </w:r>
      <w:r w:rsidRPr="000563E9">
        <w:rPr>
          <w:b/>
          <w:bCs/>
          <w:snapToGrid w:val="0"/>
          <w:sz w:val="24"/>
          <w:szCs w:val="24"/>
          <w:lang w:val="kk-KZ"/>
        </w:rPr>
        <w:t>, тазала</w:t>
      </w:r>
      <w:r w:rsidR="00102F4D" w:rsidRPr="000563E9">
        <w:rPr>
          <w:b/>
          <w:bCs/>
          <w:snapToGrid w:val="0"/>
          <w:sz w:val="24"/>
          <w:szCs w:val="24"/>
          <w:lang w:val="kk-KZ"/>
        </w:rPr>
        <w:t>ғыш,</w:t>
      </w:r>
      <w:r w:rsidRPr="000563E9">
        <w:rPr>
          <w:b/>
          <w:bCs/>
          <w:snapToGrid w:val="0"/>
          <w:sz w:val="24"/>
          <w:szCs w:val="24"/>
          <w:lang w:val="kk-KZ"/>
        </w:rPr>
        <w:t xml:space="preserve"> жылтырат</w:t>
      </w:r>
      <w:r w:rsidR="00102F4D" w:rsidRPr="000563E9">
        <w:rPr>
          <w:b/>
          <w:bCs/>
          <w:snapToGrid w:val="0"/>
          <w:sz w:val="24"/>
          <w:szCs w:val="24"/>
          <w:lang w:val="kk-KZ"/>
        </w:rPr>
        <w:t>қыш</w:t>
      </w:r>
      <w:r w:rsidRPr="000563E9">
        <w:rPr>
          <w:b/>
          <w:bCs/>
          <w:snapToGrid w:val="0"/>
          <w:sz w:val="24"/>
          <w:szCs w:val="24"/>
          <w:lang w:val="kk-KZ"/>
        </w:rPr>
        <w:t>, парфюмерлік</w:t>
      </w:r>
      <w:r w:rsidR="00102F4D" w:rsidRPr="000563E9">
        <w:rPr>
          <w:b/>
          <w:bCs/>
          <w:snapToGrid w:val="0"/>
          <w:sz w:val="24"/>
          <w:szCs w:val="24"/>
          <w:lang w:val="kk-KZ"/>
        </w:rPr>
        <w:t xml:space="preserve"> және</w:t>
      </w:r>
      <w:r w:rsidRPr="000563E9">
        <w:rPr>
          <w:b/>
          <w:bCs/>
          <w:snapToGrid w:val="0"/>
          <w:sz w:val="24"/>
          <w:szCs w:val="24"/>
          <w:lang w:val="kk-KZ"/>
        </w:rPr>
        <w:t xml:space="preserve"> косметикалық </w:t>
      </w:r>
      <w:r w:rsidR="00102F4D" w:rsidRPr="000563E9">
        <w:rPr>
          <w:b/>
          <w:bCs/>
          <w:snapToGrid w:val="0"/>
          <w:sz w:val="24"/>
          <w:szCs w:val="24"/>
          <w:lang w:val="kk-KZ"/>
        </w:rPr>
        <w:t>құралдар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b/>
          <w:bCs/>
          <w:snapToGrid w:val="0"/>
          <w:sz w:val="24"/>
          <w:szCs w:val="24"/>
          <w:lang w:val="kk-KZ"/>
        </w:rPr>
      </w:pPr>
    </w:p>
    <w:p w:rsidR="00D974F3" w:rsidRPr="000563E9" w:rsidRDefault="00D974F3" w:rsidP="007964BB">
      <w:pPr>
        <w:ind w:firstLine="720"/>
        <w:jc w:val="both"/>
        <w:rPr>
          <w:b/>
          <w:bCs/>
          <w:snapToGrid w:val="0"/>
          <w:sz w:val="24"/>
          <w:szCs w:val="24"/>
          <w:lang w:val="kk-KZ"/>
        </w:rPr>
      </w:pPr>
      <w:r w:rsidRPr="000563E9">
        <w:rPr>
          <w:b/>
          <w:bCs/>
          <w:snapToGrid w:val="0"/>
          <w:sz w:val="24"/>
          <w:szCs w:val="24"/>
          <w:lang w:val="kk-KZ"/>
        </w:rPr>
        <w:t>20.41</w:t>
      </w:r>
      <w:r w:rsidR="007964BB">
        <w:rPr>
          <w:b/>
          <w:bCs/>
          <w:snapToGrid w:val="0"/>
          <w:sz w:val="24"/>
          <w:szCs w:val="24"/>
          <w:lang w:val="kk-KZ"/>
        </w:rPr>
        <w:t xml:space="preserve"> </w:t>
      </w:r>
      <w:r w:rsidRPr="000563E9">
        <w:rPr>
          <w:b/>
          <w:bCs/>
          <w:snapToGrid w:val="0"/>
          <w:sz w:val="24"/>
          <w:szCs w:val="24"/>
          <w:lang w:val="kk-KZ"/>
        </w:rPr>
        <w:t xml:space="preserve">Сабын </w:t>
      </w:r>
      <w:r w:rsidR="0017405B" w:rsidRPr="000563E9">
        <w:rPr>
          <w:b/>
          <w:bCs/>
          <w:snapToGrid w:val="0"/>
          <w:sz w:val="24"/>
          <w:szCs w:val="24"/>
          <w:lang w:val="kk-KZ"/>
        </w:rPr>
        <w:t>және</w:t>
      </w:r>
      <w:r w:rsidRPr="000563E9">
        <w:rPr>
          <w:b/>
          <w:bCs/>
          <w:snapToGrid w:val="0"/>
          <w:sz w:val="24"/>
          <w:szCs w:val="24"/>
          <w:lang w:val="kk-KZ"/>
        </w:rPr>
        <w:t xml:space="preserve"> жуу</w:t>
      </w:r>
      <w:r w:rsidR="00AA7A88" w:rsidRPr="000563E9">
        <w:rPr>
          <w:b/>
          <w:bCs/>
          <w:snapToGrid w:val="0"/>
          <w:sz w:val="24"/>
          <w:szCs w:val="24"/>
          <w:lang w:val="kk-KZ"/>
        </w:rPr>
        <w:t>шы</w:t>
      </w:r>
      <w:r w:rsidRPr="000563E9">
        <w:rPr>
          <w:b/>
          <w:bCs/>
          <w:snapToGrid w:val="0"/>
          <w:sz w:val="24"/>
          <w:szCs w:val="24"/>
          <w:lang w:val="kk-KZ"/>
        </w:rPr>
        <w:t>, тазала</w:t>
      </w:r>
      <w:r w:rsidR="00015C64" w:rsidRPr="000563E9">
        <w:rPr>
          <w:b/>
          <w:bCs/>
          <w:snapToGrid w:val="0"/>
          <w:sz w:val="24"/>
          <w:szCs w:val="24"/>
          <w:lang w:val="kk-KZ"/>
        </w:rPr>
        <w:t>ғ</w:t>
      </w:r>
      <w:r w:rsidRPr="000563E9">
        <w:rPr>
          <w:b/>
          <w:bCs/>
          <w:snapToGrid w:val="0"/>
          <w:sz w:val="24"/>
          <w:szCs w:val="24"/>
          <w:lang w:val="kk-KZ"/>
        </w:rPr>
        <w:t xml:space="preserve">ыш </w:t>
      </w:r>
      <w:r w:rsidR="0017405B" w:rsidRPr="000563E9">
        <w:rPr>
          <w:b/>
          <w:bCs/>
          <w:snapToGrid w:val="0"/>
          <w:sz w:val="24"/>
          <w:szCs w:val="24"/>
          <w:lang w:val="kk-KZ"/>
        </w:rPr>
        <w:t>және</w:t>
      </w:r>
      <w:r w:rsidRPr="000563E9">
        <w:rPr>
          <w:b/>
          <w:bCs/>
          <w:snapToGrid w:val="0"/>
          <w:sz w:val="24"/>
          <w:szCs w:val="24"/>
          <w:lang w:val="kk-KZ"/>
        </w:rPr>
        <w:t xml:space="preserve"> жылтыратқыш </w:t>
      </w:r>
      <w:r w:rsidR="00AA7A88" w:rsidRPr="000563E9">
        <w:rPr>
          <w:b/>
          <w:bCs/>
          <w:snapToGrid w:val="0"/>
          <w:sz w:val="24"/>
          <w:szCs w:val="24"/>
          <w:lang w:val="kk-KZ"/>
        </w:rPr>
        <w:t>құралдар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944B83" w:rsidRPr="000563E9" w:rsidRDefault="00944B83" w:rsidP="007964BB">
      <w:pPr>
        <w:ind w:firstLine="720"/>
        <w:jc w:val="both"/>
        <w:rPr>
          <w:bCs/>
          <w:snapToGrid w:val="0"/>
          <w:sz w:val="24"/>
          <w:szCs w:val="24"/>
          <w:lang w:val="kk-KZ"/>
        </w:rPr>
      </w:pPr>
      <w:r w:rsidRPr="000563E9">
        <w:rPr>
          <w:bCs/>
          <w:snapToGrid w:val="0"/>
          <w:sz w:val="24"/>
          <w:szCs w:val="24"/>
          <w:lang w:val="kk-KZ"/>
        </w:rPr>
        <w:t>20.41.0 Сабын және жуу</w:t>
      </w:r>
      <w:r w:rsidR="00AA7A88" w:rsidRPr="000563E9">
        <w:rPr>
          <w:bCs/>
          <w:snapToGrid w:val="0"/>
          <w:sz w:val="24"/>
          <w:szCs w:val="24"/>
          <w:lang w:val="kk-KZ"/>
        </w:rPr>
        <w:t>шы</w:t>
      </w:r>
      <w:r w:rsidRPr="000563E9">
        <w:rPr>
          <w:bCs/>
          <w:snapToGrid w:val="0"/>
          <w:sz w:val="24"/>
          <w:szCs w:val="24"/>
          <w:lang w:val="kk-KZ"/>
        </w:rPr>
        <w:t>, тазала</w:t>
      </w:r>
      <w:r w:rsidR="00AA7A88" w:rsidRPr="000563E9">
        <w:rPr>
          <w:bCs/>
          <w:snapToGrid w:val="0"/>
          <w:sz w:val="24"/>
          <w:szCs w:val="24"/>
          <w:lang w:val="kk-KZ"/>
        </w:rPr>
        <w:t>ғ</w:t>
      </w:r>
      <w:r w:rsidRPr="000563E9">
        <w:rPr>
          <w:bCs/>
          <w:snapToGrid w:val="0"/>
          <w:sz w:val="24"/>
          <w:szCs w:val="24"/>
          <w:lang w:val="kk-KZ"/>
        </w:rPr>
        <w:t>ы</w:t>
      </w:r>
      <w:r w:rsidR="00AA7A88" w:rsidRPr="000563E9">
        <w:rPr>
          <w:bCs/>
          <w:snapToGrid w:val="0"/>
          <w:sz w:val="24"/>
          <w:szCs w:val="24"/>
          <w:lang w:val="kk-KZ"/>
        </w:rPr>
        <w:t>ш</w:t>
      </w:r>
      <w:r w:rsidRPr="000563E9">
        <w:rPr>
          <w:bCs/>
          <w:snapToGrid w:val="0"/>
          <w:sz w:val="24"/>
          <w:szCs w:val="24"/>
          <w:lang w:val="kk-KZ"/>
        </w:rPr>
        <w:t xml:space="preserve"> және жылтырат</w:t>
      </w:r>
      <w:r w:rsidR="00AA7A88" w:rsidRPr="000563E9">
        <w:rPr>
          <w:bCs/>
          <w:snapToGrid w:val="0"/>
          <w:sz w:val="24"/>
          <w:szCs w:val="24"/>
          <w:lang w:val="kk-KZ"/>
        </w:rPr>
        <w:t>қыш</w:t>
      </w:r>
      <w:r w:rsidRPr="000563E9">
        <w:rPr>
          <w:bCs/>
          <w:snapToGrid w:val="0"/>
          <w:sz w:val="24"/>
          <w:szCs w:val="24"/>
          <w:lang w:val="kk-KZ"/>
        </w:rPr>
        <w:t xml:space="preserve"> </w:t>
      </w:r>
      <w:r w:rsidR="00AA7A88" w:rsidRPr="000563E9">
        <w:rPr>
          <w:bCs/>
          <w:snapToGrid w:val="0"/>
          <w:sz w:val="24"/>
          <w:szCs w:val="24"/>
          <w:lang w:val="kk-KZ"/>
        </w:rPr>
        <w:t>құралдар</w:t>
      </w:r>
      <w:r w:rsidRPr="000563E9">
        <w:rPr>
          <w:bCs/>
          <w:snapToGrid w:val="0"/>
          <w:sz w:val="24"/>
          <w:szCs w:val="24"/>
          <w:lang w:val="kk-KZ"/>
        </w:rPr>
        <w:t xml:space="preserve"> өндіру</w:t>
      </w:r>
    </w:p>
    <w:p w:rsidR="00944B83" w:rsidRPr="000563E9" w:rsidRDefault="00944B83" w:rsidP="00944B83">
      <w:pPr>
        <w:jc w:val="both"/>
        <w:rPr>
          <w:snapToGrid w:val="0"/>
          <w:sz w:val="24"/>
          <w:szCs w:val="24"/>
          <w:lang w:val="kk-KZ"/>
        </w:rPr>
      </w:pPr>
    </w:p>
    <w:p w:rsidR="00944B83" w:rsidRPr="000563E9" w:rsidRDefault="00944B83" w:rsidP="007964B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944B83" w:rsidRPr="000563E9" w:rsidRDefault="00944B83" w:rsidP="007964BB">
      <w:pPr>
        <w:ind w:firstLine="720"/>
        <w:jc w:val="both"/>
        <w:rPr>
          <w:snapToGrid w:val="0"/>
          <w:sz w:val="24"/>
          <w:szCs w:val="24"/>
          <w:lang w:val="kk-KZ"/>
        </w:rPr>
      </w:pPr>
      <w:r w:rsidRPr="000563E9">
        <w:rPr>
          <w:snapToGrid w:val="0"/>
          <w:sz w:val="24"/>
          <w:szCs w:val="24"/>
          <w:lang w:val="kk-KZ"/>
        </w:rPr>
        <w:t>- органикалық беттік-белсенді заттар өндіру</w:t>
      </w:r>
    </w:p>
    <w:p w:rsidR="00944B83" w:rsidRPr="000563E9" w:rsidRDefault="00944B83" w:rsidP="007964BB">
      <w:pPr>
        <w:ind w:firstLine="720"/>
        <w:jc w:val="both"/>
        <w:rPr>
          <w:snapToGrid w:val="0"/>
          <w:sz w:val="24"/>
          <w:szCs w:val="24"/>
          <w:lang w:val="kk-KZ"/>
        </w:rPr>
      </w:pPr>
      <w:r w:rsidRPr="000563E9">
        <w:rPr>
          <w:snapToGrid w:val="0"/>
          <w:sz w:val="24"/>
          <w:szCs w:val="24"/>
          <w:lang w:val="kk-KZ"/>
        </w:rPr>
        <w:t xml:space="preserve">- жуу құралдарымен қапталған немесе қанықтырылған қағаздар, </w:t>
      </w:r>
      <w:r w:rsidR="00AA7A88" w:rsidRPr="000563E9">
        <w:rPr>
          <w:snapToGrid w:val="0"/>
          <w:sz w:val="24"/>
          <w:szCs w:val="24"/>
          <w:lang w:val="kk-KZ"/>
        </w:rPr>
        <w:t>майлықтар</w:t>
      </w:r>
      <w:r w:rsidRPr="000563E9">
        <w:rPr>
          <w:snapToGrid w:val="0"/>
          <w:sz w:val="24"/>
          <w:szCs w:val="24"/>
          <w:lang w:val="kk-KZ"/>
        </w:rPr>
        <w:t xml:space="preserve"> және т.б. өндіру</w:t>
      </w:r>
    </w:p>
    <w:p w:rsidR="00944B83" w:rsidRPr="000563E9" w:rsidRDefault="00944B83" w:rsidP="007964BB">
      <w:pPr>
        <w:ind w:firstLine="720"/>
        <w:jc w:val="both"/>
        <w:rPr>
          <w:snapToGrid w:val="0"/>
          <w:sz w:val="24"/>
          <w:szCs w:val="24"/>
          <w:lang w:val="kk-KZ"/>
        </w:rPr>
      </w:pPr>
      <w:r w:rsidRPr="000563E9">
        <w:rPr>
          <w:snapToGrid w:val="0"/>
          <w:sz w:val="24"/>
          <w:szCs w:val="24"/>
          <w:lang w:val="kk-KZ"/>
        </w:rPr>
        <w:t>- глицерин өндіру</w:t>
      </w:r>
    </w:p>
    <w:p w:rsidR="00944B83" w:rsidRPr="000563E9" w:rsidRDefault="00944B83" w:rsidP="007964BB">
      <w:pPr>
        <w:ind w:firstLine="720"/>
        <w:jc w:val="both"/>
        <w:rPr>
          <w:snapToGrid w:val="0"/>
          <w:sz w:val="24"/>
          <w:szCs w:val="24"/>
          <w:lang w:val="kk-KZ"/>
        </w:rPr>
      </w:pPr>
      <w:r w:rsidRPr="000563E9">
        <w:rPr>
          <w:snapToGrid w:val="0"/>
          <w:sz w:val="24"/>
          <w:szCs w:val="24"/>
          <w:lang w:val="kk-KZ"/>
        </w:rPr>
        <w:t>- косметикалық сабын</w:t>
      </w:r>
      <w:r w:rsidR="00AA7A88" w:rsidRPr="000563E9">
        <w:rPr>
          <w:snapToGrid w:val="0"/>
          <w:sz w:val="24"/>
          <w:szCs w:val="24"/>
          <w:lang w:val="kk-KZ"/>
        </w:rPr>
        <w:t>нан басқа</w:t>
      </w:r>
      <w:r w:rsidRPr="000563E9">
        <w:rPr>
          <w:snapToGrid w:val="0"/>
          <w:sz w:val="24"/>
          <w:szCs w:val="24"/>
          <w:lang w:val="kk-KZ"/>
        </w:rPr>
        <w:t xml:space="preserve">, сабын өндіру </w:t>
      </w:r>
    </w:p>
    <w:p w:rsidR="00944B83" w:rsidRPr="000563E9" w:rsidRDefault="00944B83" w:rsidP="007964BB">
      <w:pPr>
        <w:ind w:firstLine="720"/>
        <w:jc w:val="both"/>
        <w:rPr>
          <w:snapToGrid w:val="0"/>
          <w:sz w:val="24"/>
          <w:szCs w:val="24"/>
          <w:lang w:val="kk-KZ"/>
        </w:rPr>
      </w:pPr>
      <w:r w:rsidRPr="000563E9">
        <w:rPr>
          <w:snapToGrid w:val="0"/>
          <w:sz w:val="24"/>
          <w:szCs w:val="24"/>
          <w:lang w:val="kk-KZ"/>
        </w:rPr>
        <w:t xml:space="preserve">- беттік-белсенді </w:t>
      </w:r>
      <w:r w:rsidR="00AA7A88" w:rsidRPr="000563E9">
        <w:rPr>
          <w:snapToGrid w:val="0"/>
          <w:sz w:val="24"/>
          <w:szCs w:val="24"/>
          <w:lang w:val="kk-KZ"/>
        </w:rPr>
        <w:t>құралдар</w:t>
      </w:r>
      <w:r w:rsidRPr="000563E9">
        <w:rPr>
          <w:snapToGrid w:val="0"/>
          <w:sz w:val="24"/>
          <w:szCs w:val="24"/>
          <w:lang w:val="kk-KZ"/>
        </w:rPr>
        <w:t xml:space="preserve">: қатты немесе сұйық пішіндегі кір жуатын ұнтақтар және басқа да жуғыш </w:t>
      </w:r>
      <w:r w:rsidR="00AA7A88" w:rsidRPr="000563E9">
        <w:rPr>
          <w:snapToGrid w:val="0"/>
          <w:sz w:val="24"/>
          <w:szCs w:val="24"/>
          <w:lang w:val="kk-KZ"/>
        </w:rPr>
        <w:t>құралдар</w:t>
      </w:r>
      <w:r w:rsidRPr="000563E9">
        <w:rPr>
          <w:snapToGrid w:val="0"/>
          <w:sz w:val="24"/>
          <w:szCs w:val="24"/>
          <w:lang w:val="kk-KZ"/>
        </w:rPr>
        <w:t xml:space="preserve">, ыдыс жууға арналған </w:t>
      </w:r>
      <w:r w:rsidR="00AA7A88" w:rsidRPr="000563E9">
        <w:rPr>
          <w:snapToGrid w:val="0"/>
          <w:sz w:val="24"/>
          <w:szCs w:val="24"/>
          <w:lang w:val="kk-KZ"/>
        </w:rPr>
        <w:t>құралдар</w:t>
      </w:r>
      <w:r w:rsidRPr="000563E9">
        <w:rPr>
          <w:snapToGrid w:val="0"/>
          <w:sz w:val="24"/>
          <w:szCs w:val="24"/>
          <w:lang w:val="kk-KZ"/>
        </w:rPr>
        <w:t xml:space="preserve">, матадан жасалған бұйымдарды жұмсартқыш заттар </w:t>
      </w:r>
      <w:r w:rsidR="00E91075" w:rsidRPr="000563E9">
        <w:rPr>
          <w:snapToGrid w:val="0"/>
          <w:sz w:val="24"/>
          <w:szCs w:val="24"/>
          <w:lang w:val="kk-KZ"/>
        </w:rPr>
        <w:t>өндіру</w:t>
      </w:r>
    </w:p>
    <w:p w:rsidR="00944B83" w:rsidRPr="000563E9" w:rsidRDefault="00944B83" w:rsidP="007964BB">
      <w:pPr>
        <w:ind w:firstLine="720"/>
        <w:jc w:val="both"/>
        <w:rPr>
          <w:snapToGrid w:val="0"/>
          <w:sz w:val="24"/>
          <w:szCs w:val="24"/>
          <w:lang w:val="kk-KZ"/>
        </w:rPr>
      </w:pPr>
      <w:r w:rsidRPr="000563E9">
        <w:rPr>
          <w:snapToGrid w:val="0"/>
          <w:sz w:val="24"/>
          <w:szCs w:val="24"/>
          <w:lang w:val="kk-KZ"/>
        </w:rPr>
        <w:t>- тазала</w:t>
      </w:r>
      <w:r w:rsidR="00AA7A88" w:rsidRPr="000563E9">
        <w:rPr>
          <w:snapToGrid w:val="0"/>
          <w:sz w:val="24"/>
          <w:szCs w:val="24"/>
          <w:lang w:val="kk-KZ"/>
        </w:rPr>
        <w:t>ғыш</w:t>
      </w:r>
      <w:r w:rsidRPr="000563E9">
        <w:rPr>
          <w:snapToGrid w:val="0"/>
          <w:sz w:val="24"/>
          <w:szCs w:val="24"/>
          <w:lang w:val="kk-KZ"/>
        </w:rPr>
        <w:t xml:space="preserve"> және жылтырат</w:t>
      </w:r>
      <w:r w:rsidR="00AA7A88" w:rsidRPr="000563E9">
        <w:rPr>
          <w:snapToGrid w:val="0"/>
          <w:sz w:val="24"/>
          <w:szCs w:val="24"/>
          <w:lang w:val="kk-KZ"/>
        </w:rPr>
        <w:t>қыш</w:t>
      </w:r>
      <w:r w:rsidRPr="000563E9">
        <w:rPr>
          <w:snapToGrid w:val="0"/>
          <w:sz w:val="24"/>
          <w:szCs w:val="24"/>
          <w:lang w:val="kk-KZ"/>
        </w:rPr>
        <w:t xml:space="preserve"> </w:t>
      </w:r>
      <w:r w:rsidR="00AA7A88" w:rsidRPr="000563E9">
        <w:rPr>
          <w:snapToGrid w:val="0"/>
          <w:sz w:val="24"/>
          <w:szCs w:val="24"/>
          <w:lang w:val="kk-KZ"/>
        </w:rPr>
        <w:t>құралдар</w:t>
      </w:r>
      <w:r w:rsidRPr="000563E9">
        <w:rPr>
          <w:snapToGrid w:val="0"/>
          <w:sz w:val="24"/>
          <w:szCs w:val="24"/>
          <w:lang w:val="kk-KZ"/>
        </w:rPr>
        <w:t>: ауа тазартқыштар, жасанды балауыз</w:t>
      </w:r>
      <w:r w:rsidR="004C59D1" w:rsidRPr="000563E9">
        <w:rPr>
          <w:snapToGrid w:val="0"/>
          <w:sz w:val="24"/>
          <w:szCs w:val="24"/>
          <w:lang w:val="kk-KZ"/>
        </w:rPr>
        <w:t xml:space="preserve"> және балауыз бұйымдарын</w:t>
      </w:r>
      <w:r w:rsidRPr="000563E9">
        <w:rPr>
          <w:snapToGrid w:val="0"/>
          <w:sz w:val="24"/>
          <w:szCs w:val="24"/>
          <w:lang w:val="kk-KZ"/>
        </w:rPr>
        <w:t>,</w:t>
      </w:r>
      <w:r w:rsidR="004C59D1" w:rsidRPr="000563E9">
        <w:rPr>
          <w:snapToGrid w:val="0"/>
          <w:sz w:val="24"/>
          <w:szCs w:val="24"/>
          <w:lang w:val="kk-KZ"/>
        </w:rPr>
        <w:t xml:space="preserve"> </w:t>
      </w:r>
      <w:r w:rsidRPr="000563E9">
        <w:rPr>
          <w:snapToGrid w:val="0"/>
          <w:sz w:val="24"/>
          <w:szCs w:val="24"/>
          <w:lang w:val="kk-KZ"/>
        </w:rPr>
        <w:t>былғары</w:t>
      </w:r>
      <w:r w:rsidR="00AA7A88" w:rsidRPr="000563E9">
        <w:rPr>
          <w:snapToGrid w:val="0"/>
          <w:sz w:val="24"/>
          <w:szCs w:val="24"/>
          <w:lang w:val="kk-KZ"/>
        </w:rPr>
        <w:t>,</w:t>
      </w:r>
      <w:r w:rsidRPr="000563E9">
        <w:rPr>
          <w:snapToGrid w:val="0"/>
          <w:sz w:val="24"/>
          <w:szCs w:val="24"/>
          <w:lang w:val="kk-KZ"/>
        </w:rPr>
        <w:t xml:space="preserve"> </w:t>
      </w:r>
      <w:r w:rsidR="00AA7A88" w:rsidRPr="000563E9">
        <w:rPr>
          <w:snapToGrid w:val="0"/>
          <w:sz w:val="24"/>
          <w:szCs w:val="24"/>
          <w:lang w:val="kk-KZ"/>
        </w:rPr>
        <w:t xml:space="preserve">ағаш </w:t>
      </w:r>
      <w:r w:rsidRPr="000563E9">
        <w:rPr>
          <w:snapToGrid w:val="0"/>
          <w:sz w:val="24"/>
          <w:szCs w:val="24"/>
          <w:lang w:val="kk-KZ"/>
        </w:rPr>
        <w:t>бұйымдар</w:t>
      </w:r>
      <w:r w:rsidR="00AA7A88" w:rsidRPr="000563E9">
        <w:rPr>
          <w:snapToGrid w:val="0"/>
          <w:sz w:val="24"/>
          <w:szCs w:val="24"/>
          <w:lang w:val="kk-KZ"/>
        </w:rPr>
        <w:t>ына</w:t>
      </w:r>
      <w:r w:rsidRPr="000563E9">
        <w:rPr>
          <w:snapToGrid w:val="0"/>
          <w:sz w:val="24"/>
          <w:szCs w:val="24"/>
          <w:lang w:val="kk-KZ"/>
        </w:rPr>
        <w:t xml:space="preserve"> арналған </w:t>
      </w:r>
      <w:r w:rsidR="000376A9" w:rsidRPr="000563E9">
        <w:rPr>
          <w:snapToGrid w:val="0"/>
          <w:sz w:val="24"/>
          <w:szCs w:val="24"/>
          <w:lang w:val="kk-KZ"/>
        </w:rPr>
        <w:t>жылтырат</w:t>
      </w:r>
      <w:r w:rsidR="00AA7A88" w:rsidRPr="000563E9">
        <w:rPr>
          <w:snapToGrid w:val="0"/>
          <w:sz w:val="24"/>
          <w:szCs w:val="24"/>
          <w:lang w:val="kk-KZ"/>
        </w:rPr>
        <w:t>қыш</w:t>
      </w:r>
      <w:r w:rsidR="000376A9" w:rsidRPr="000563E9">
        <w:rPr>
          <w:snapToGrid w:val="0"/>
          <w:sz w:val="24"/>
          <w:szCs w:val="24"/>
          <w:lang w:val="kk-KZ"/>
        </w:rPr>
        <w:t xml:space="preserve"> </w:t>
      </w:r>
      <w:r w:rsidR="00AA7A88" w:rsidRPr="000563E9">
        <w:rPr>
          <w:snapToGrid w:val="0"/>
          <w:sz w:val="24"/>
          <w:szCs w:val="24"/>
          <w:lang w:val="kk-KZ"/>
        </w:rPr>
        <w:t>құралдар</w:t>
      </w:r>
      <w:r w:rsidR="004C59D1" w:rsidRPr="000563E9">
        <w:rPr>
          <w:snapToGrid w:val="0"/>
          <w:sz w:val="24"/>
          <w:szCs w:val="24"/>
          <w:lang w:val="kk-KZ"/>
        </w:rPr>
        <w:t xml:space="preserve"> және кремдер</w:t>
      </w:r>
      <w:r w:rsidRPr="000563E9">
        <w:rPr>
          <w:snapToGrid w:val="0"/>
          <w:sz w:val="24"/>
          <w:szCs w:val="24"/>
          <w:lang w:val="kk-KZ"/>
        </w:rPr>
        <w:t xml:space="preserve">, </w:t>
      </w:r>
      <w:r w:rsidR="00AA7A88" w:rsidRPr="000563E9">
        <w:rPr>
          <w:snapToGrid w:val="0"/>
          <w:sz w:val="24"/>
          <w:szCs w:val="24"/>
          <w:lang w:val="kk-KZ"/>
        </w:rPr>
        <w:t>шанақтар</w:t>
      </w:r>
      <w:r w:rsidR="004C59D1" w:rsidRPr="000563E9">
        <w:rPr>
          <w:snapToGrid w:val="0"/>
          <w:sz w:val="24"/>
          <w:szCs w:val="24"/>
          <w:lang w:val="kk-KZ"/>
        </w:rPr>
        <w:t xml:space="preserve">, </w:t>
      </w:r>
      <w:r w:rsidRPr="000563E9">
        <w:rPr>
          <w:snapToGrid w:val="0"/>
          <w:sz w:val="24"/>
          <w:szCs w:val="24"/>
          <w:lang w:val="kk-KZ"/>
        </w:rPr>
        <w:t>шыны және метал</w:t>
      </w:r>
      <w:r w:rsidR="00AA7A88" w:rsidRPr="000563E9">
        <w:rPr>
          <w:snapToGrid w:val="0"/>
          <w:sz w:val="24"/>
          <w:szCs w:val="24"/>
          <w:lang w:val="kk-KZ"/>
        </w:rPr>
        <w:t>ға</w:t>
      </w:r>
      <w:r w:rsidRPr="000563E9">
        <w:rPr>
          <w:snapToGrid w:val="0"/>
          <w:sz w:val="24"/>
          <w:szCs w:val="24"/>
          <w:lang w:val="kk-KZ"/>
        </w:rPr>
        <w:t xml:space="preserve"> арналған </w:t>
      </w:r>
      <w:r w:rsidR="00AA7A88" w:rsidRPr="000563E9">
        <w:rPr>
          <w:snapToGrid w:val="0"/>
          <w:sz w:val="24"/>
          <w:szCs w:val="24"/>
          <w:lang w:val="kk-KZ"/>
        </w:rPr>
        <w:t>жылтыратқыш құралдар</w:t>
      </w:r>
      <w:r w:rsidRPr="000563E9">
        <w:rPr>
          <w:snapToGrid w:val="0"/>
          <w:sz w:val="24"/>
          <w:szCs w:val="24"/>
          <w:lang w:val="kk-KZ"/>
        </w:rPr>
        <w:t xml:space="preserve">, </w:t>
      </w:r>
      <w:r w:rsidR="00AA7A88" w:rsidRPr="000563E9">
        <w:rPr>
          <w:snapToGrid w:val="0"/>
          <w:sz w:val="24"/>
          <w:szCs w:val="24"/>
          <w:lang w:val="kk-KZ"/>
        </w:rPr>
        <w:t xml:space="preserve">осыларға ұқсас құралдармен жабылған немесе қанықтырылған сулықтарды, қағаз қоса </w:t>
      </w:r>
      <w:r w:rsidRPr="000563E9">
        <w:rPr>
          <w:snapToGrid w:val="0"/>
          <w:sz w:val="24"/>
          <w:szCs w:val="24"/>
          <w:lang w:val="kk-KZ"/>
        </w:rPr>
        <w:t>тазалағыш пасталар мен ұнтақтар</w:t>
      </w:r>
      <w:r w:rsidR="00AA7A88" w:rsidRPr="000563E9">
        <w:rPr>
          <w:snapToGrid w:val="0"/>
          <w:sz w:val="24"/>
          <w:szCs w:val="24"/>
          <w:lang w:val="kk-KZ"/>
        </w:rPr>
        <w:t xml:space="preserve"> </w:t>
      </w:r>
      <w:r w:rsidR="00E91075" w:rsidRPr="000563E9">
        <w:rPr>
          <w:snapToGrid w:val="0"/>
          <w:sz w:val="24"/>
          <w:szCs w:val="24"/>
          <w:lang w:val="kk-KZ"/>
        </w:rPr>
        <w:t xml:space="preserve">өндіру </w:t>
      </w:r>
      <w:r w:rsidR="00AA7A88" w:rsidRPr="000563E9">
        <w:rPr>
          <w:snapToGrid w:val="0"/>
          <w:sz w:val="24"/>
          <w:szCs w:val="24"/>
          <w:lang w:val="kk-KZ"/>
        </w:rPr>
        <w:t>кіреді</w:t>
      </w:r>
    </w:p>
    <w:p w:rsidR="00944B83" w:rsidRPr="000563E9" w:rsidRDefault="00944B83" w:rsidP="00944B83">
      <w:pPr>
        <w:jc w:val="both"/>
        <w:rPr>
          <w:snapToGrid w:val="0"/>
          <w:sz w:val="24"/>
          <w:szCs w:val="24"/>
          <w:lang w:val="kk-KZ"/>
        </w:rPr>
      </w:pPr>
    </w:p>
    <w:p w:rsidR="00944B83" w:rsidRPr="00E9377F" w:rsidRDefault="00944B83" w:rsidP="007964BB">
      <w:pPr>
        <w:ind w:firstLine="720"/>
        <w:jc w:val="both"/>
        <w:rPr>
          <w:iCs/>
          <w:snapToGrid w:val="0"/>
          <w:sz w:val="24"/>
          <w:szCs w:val="24"/>
          <w:lang w:val="kk-KZ"/>
        </w:rPr>
      </w:pPr>
      <w:r w:rsidRPr="00E9377F">
        <w:rPr>
          <w:iCs/>
          <w:snapToGrid w:val="0"/>
          <w:sz w:val="24"/>
          <w:szCs w:val="24"/>
          <w:lang w:val="kk-KZ"/>
        </w:rPr>
        <w:t xml:space="preserve">Бұл ішкі </w:t>
      </w:r>
      <w:r w:rsidR="00F078D0" w:rsidRPr="00E9377F">
        <w:rPr>
          <w:snapToGrid w:val="0"/>
          <w:sz w:val="24"/>
          <w:szCs w:val="24"/>
          <w:lang w:val="kk-KZ"/>
        </w:rPr>
        <w:t>класқа</w:t>
      </w:r>
      <w:r w:rsidRPr="00E9377F">
        <w:rPr>
          <w:iCs/>
          <w:snapToGrid w:val="0"/>
          <w:sz w:val="24"/>
          <w:szCs w:val="24"/>
          <w:lang w:val="kk-KZ"/>
        </w:rPr>
        <w:t xml:space="preserve">:  </w:t>
      </w:r>
    </w:p>
    <w:p w:rsidR="00944B83" w:rsidRPr="00E9377F" w:rsidRDefault="00944B83" w:rsidP="007964BB">
      <w:pPr>
        <w:ind w:firstLine="720"/>
        <w:jc w:val="both"/>
        <w:rPr>
          <w:iCs/>
          <w:snapToGrid w:val="0"/>
          <w:sz w:val="24"/>
          <w:szCs w:val="24"/>
          <w:lang w:val="kk-KZ"/>
        </w:rPr>
      </w:pPr>
      <w:r w:rsidRPr="00E9377F">
        <w:rPr>
          <w:iCs/>
          <w:snapToGrid w:val="0"/>
          <w:sz w:val="24"/>
          <w:szCs w:val="24"/>
          <w:lang w:val="kk-KZ"/>
        </w:rPr>
        <w:t xml:space="preserve">- белгілі бір химиялық құрамы бар </w:t>
      </w:r>
      <w:r w:rsidR="000376A9" w:rsidRPr="00E9377F">
        <w:rPr>
          <w:iCs/>
          <w:snapToGrid w:val="0"/>
          <w:sz w:val="24"/>
          <w:szCs w:val="24"/>
          <w:lang w:val="kk-KZ"/>
        </w:rPr>
        <w:t>өнімдерді</w:t>
      </w:r>
      <w:r w:rsidRPr="00E9377F">
        <w:rPr>
          <w:iCs/>
          <w:snapToGrid w:val="0"/>
          <w:sz w:val="24"/>
          <w:szCs w:val="24"/>
          <w:lang w:val="kk-KZ"/>
        </w:rPr>
        <w:t xml:space="preserve"> өндіру, (20.13.0, 20.14 қараңыз)</w:t>
      </w:r>
    </w:p>
    <w:p w:rsidR="00944B83" w:rsidRPr="00E9377F" w:rsidRDefault="00944B83" w:rsidP="007964BB">
      <w:pPr>
        <w:ind w:firstLine="720"/>
        <w:jc w:val="both"/>
        <w:rPr>
          <w:iCs/>
          <w:snapToGrid w:val="0"/>
          <w:sz w:val="24"/>
          <w:szCs w:val="24"/>
          <w:lang w:val="kk-KZ"/>
        </w:rPr>
      </w:pPr>
      <w:r w:rsidRPr="00E9377F">
        <w:rPr>
          <w:iCs/>
          <w:snapToGrid w:val="0"/>
          <w:sz w:val="24"/>
          <w:szCs w:val="24"/>
          <w:lang w:val="kk-KZ"/>
        </w:rPr>
        <w:t>- мұнай өнімдерінен</w:t>
      </w:r>
      <w:r w:rsidR="000376A9" w:rsidRPr="00E9377F">
        <w:rPr>
          <w:iCs/>
          <w:snapToGrid w:val="0"/>
          <w:sz w:val="24"/>
          <w:szCs w:val="24"/>
          <w:lang w:val="kk-KZ"/>
        </w:rPr>
        <w:t xml:space="preserve"> алынған</w:t>
      </w:r>
      <w:r w:rsidRPr="00E9377F">
        <w:rPr>
          <w:iCs/>
          <w:snapToGrid w:val="0"/>
          <w:sz w:val="24"/>
          <w:szCs w:val="24"/>
          <w:lang w:val="kk-KZ"/>
        </w:rPr>
        <w:t xml:space="preserve"> глицерин өндіру, (20.14.9 қараңыз)</w:t>
      </w:r>
    </w:p>
    <w:p w:rsidR="00944B83" w:rsidRPr="00E9377F" w:rsidRDefault="00944B83" w:rsidP="007964BB">
      <w:pPr>
        <w:ind w:firstLine="720"/>
        <w:jc w:val="both"/>
        <w:rPr>
          <w:iCs/>
          <w:snapToGrid w:val="0"/>
          <w:sz w:val="24"/>
          <w:szCs w:val="24"/>
          <w:lang w:val="kk-KZ"/>
        </w:rPr>
      </w:pPr>
      <w:r w:rsidRPr="00E9377F">
        <w:rPr>
          <w:iCs/>
          <w:snapToGrid w:val="0"/>
          <w:sz w:val="24"/>
          <w:szCs w:val="24"/>
          <w:lang w:val="kk-KZ"/>
        </w:rPr>
        <w:t>- косметикалық сабын өндіру</w:t>
      </w:r>
      <w:r w:rsidR="00237BCB" w:rsidRPr="00E9377F">
        <w:rPr>
          <w:iCs/>
          <w:snapToGrid w:val="0"/>
          <w:sz w:val="24"/>
          <w:szCs w:val="24"/>
          <w:lang w:val="kk-KZ"/>
        </w:rPr>
        <w:t xml:space="preserve"> кірмейді</w:t>
      </w:r>
      <w:r w:rsidRPr="00E9377F">
        <w:rPr>
          <w:iCs/>
          <w:snapToGrid w:val="0"/>
          <w:sz w:val="24"/>
          <w:szCs w:val="24"/>
          <w:lang w:val="kk-KZ"/>
        </w:rPr>
        <w:t>, (20.42.0 қараңыз)</w:t>
      </w:r>
    </w:p>
    <w:p w:rsidR="00944B83" w:rsidRPr="000563E9" w:rsidRDefault="00944B83" w:rsidP="00D974F3">
      <w:pPr>
        <w:jc w:val="both"/>
        <w:rPr>
          <w:snapToGrid w:val="0"/>
          <w:sz w:val="24"/>
          <w:szCs w:val="24"/>
          <w:lang w:val="kk-KZ"/>
        </w:rPr>
      </w:pPr>
    </w:p>
    <w:p w:rsidR="00D974F3" w:rsidRPr="000563E9" w:rsidRDefault="00D974F3" w:rsidP="007964BB">
      <w:pPr>
        <w:ind w:firstLine="720"/>
        <w:jc w:val="both"/>
        <w:rPr>
          <w:b/>
          <w:bCs/>
          <w:snapToGrid w:val="0"/>
          <w:sz w:val="24"/>
          <w:szCs w:val="24"/>
          <w:lang w:val="kk-KZ"/>
        </w:rPr>
      </w:pPr>
      <w:r w:rsidRPr="000563E9">
        <w:rPr>
          <w:b/>
          <w:bCs/>
          <w:snapToGrid w:val="0"/>
          <w:sz w:val="24"/>
          <w:szCs w:val="24"/>
          <w:lang w:val="kk-KZ"/>
        </w:rPr>
        <w:t xml:space="preserve">20.42  Парфюмерлік </w:t>
      </w:r>
      <w:r w:rsidR="0017405B" w:rsidRPr="000563E9">
        <w:rPr>
          <w:b/>
          <w:bCs/>
          <w:snapToGrid w:val="0"/>
          <w:sz w:val="24"/>
          <w:szCs w:val="24"/>
          <w:lang w:val="kk-KZ"/>
        </w:rPr>
        <w:t>және</w:t>
      </w:r>
      <w:r w:rsidRPr="000563E9">
        <w:rPr>
          <w:b/>
          <w:bCs/>
          <w:snapToGrid w:val="0"/>
          <w:sz w:val="24"/>
          <w:szCs w:val="24"/>
          <w:lang w:val="kk-KZ"/>
        </w:rPr>
        <w:t xml:space="preserve"> косметикалық </w:t>
      </w:r>
      <w:r w:rsidR="00237BCB" w:rsidRPr="000563E9">
        <w:rPr>
          <w:b/>
          <w:bCs/>
          <w:snapToGrid w:val="0"/>
          <w:sz w:val="24"/>
          <w:szCs w:val="24"/>
          <w:lang w:val="kk-KZ"/>
        </w:rPr>
        <w:t>құралдар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0376A9" w:rsidRPr="000563E9" w:rsidRDefault="000376A9" w:rsidP="000376A9">
      <w:pPr>
        <w:ind w:firstLine="284"/>
        <w:jc w:val="both"/>
        <w:rPr>
          <w:bCs/>
          <w:snapToGrid w:val="0"/>
          <w:sz w:val="24"/>
          <w:szCs w:val="24"/>
          <w:lang w:val="kk-KZ"/>
        </w:rPr>
      </w:pPr>
    </w:p>
    <w:p w:rsidR="000376A9" w:rsidRPr="000563E9" w:rsidRDefault="000376A9" w:rsidP="007964BB">
      <w:pPr>
        <w:ind w:firstLine="720"/>
        <w:jc w:val="both"/>
        <w:rPr>
          <w:bCs/>
          <w:snapToGrid w:val="0"/>
          <w:sz w:val="24"/>
          <w:szCs w:val="24"/>
          <w:lang w:val="kk-KZ"/>
        </w:rPr>
      </w:pPr>
      <w:r w:rsidRPr="000563E9">
        <w:rPr>
          <w:bCs/>
          <w:snapToGrid w:val="0"/>
          <w:sz w:val="24"/>
          <w:szCs w:val="24"/>
          <w:lang w:val="kk-KZ"/>
        </w:rPr>
        <w:t xml:space="preserve">20.42.0 Парфюмерлік және косметикалық </w:t>
      </w:r>
      <w:r w:rsidR="00237BCB" w:rsidRPr="000563E9">
        <w:rPr>
          <w:bCs/>
          <w:snapToGrid w:val="0"/>
          <w:sz w:val="24"/>
          <w:szCs w:val="24"/>
          <w:lang w:val="kk-KZ"/>
        </w:rPr>
        <w:t>құралдар</w:t>
      </w:r>
      <w:r w:rsidRPr="000563E9">
        <w:rPr>
          <w:bCs/>
          <w:snapToGrid w:val="0"/>
          <w:sz w:val="24"/>
          <w:szCs w:val="24"/>
          <w:lang w:val="kk-KZ"/>
        </w:rPr>
        <w:t xml:space="preserve"> өндіру</w:t>
      </w:r>
    </w:p>
    <w:p w:rsidR="000376A9" w:rsidRPr="000563E9" w:rsidRDefault="000376A9" w:rsidP="000376A9">
      <w:pPr>
        <w:jc w:val="both"/>
        <w:rPr>
          <w:snapToGrid w:val="0"/>
          <w:sz w:val="24"/>
          <w:szCs w:val="24"/>
          <w:lang w:val="kk-KZ"/>
        </w:rPr>
      </w:pPr>
    </w:p>
    <w:p w:rsidR="000376A9" w:rsidRPr="000563E9" w:rsidRDefault="000376A9" w:rsidP="007964B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0376A9" w:rsidRPr="000563E9" w:rsidRDefault="000376A9" w:rsidP="007964BB">
      <w:pPr>
        <w:ind w:firstLine="720"/>
        <w:jc w:val="both"/>
        <w:rPr>
          <w:snapToGrid w:val="0"/>
          <w:sz w:val="24"/>
          <w:szCs w:val="24"/>
          <w:lang w:val="kk-KZ"/>
        </w:rPr>
      </w:pPr>
      <w:r w:rsidRPr="000563E9">
        <w:rPr>
          <w:snapToGrid w:val="0"/>
          <w:sz w:val="24"/>
          <w:szCs w:val="24"/>
          <w:lang w:val="kk-KZ"/>
        </w:rPr>
        <w:t xml:space="preserve">- парфюмерлік және косметикалық </w:t>
      </w:r>
      <w:r w:rsidR="00237BCB" w:rsidRPr="000563E9">
        <w:rPr>
          <w:snapToGrid w:val="0"/>
          <w:sz w:val="24"/>
          <w:szCs w:val="24"/>
          <w:lang w:val="kk-KZ"/>
        </w:rPr>
        <w:t>құралдар</w:t>
      </w:r>
      <w:r w:rsidRPr="000563E9">
        <w:rPr>
          <w:snapToGrid w:val="0"/>
          <w:sz w:val="24"/>
          <w:szCs w:val="24"/>
          <w:lang w:val="kk-KZ"/>
        </w:rPr>
        <w:t xml:space="preserve">: әтір және иіссу, косметикалық және </w:t>
      </w:r>
      <w:r w:rsidR="00237BCB" w:rsidRPr="000563E9">
        <w:rPr>
          <w:snapToGrid w:val="0"/>
          <w:sz w:val="24"/>
          <w:szCs w:val="24"/>
          <w:lang w:val="kk-KZ"/>
        </w:rPr>
        <w:t>бет әрлеуге</w:t>
      </w:r>
      <w:r w:rsidR="008D6F60" w:rsidRPr="000563E9">
        <w:rPr>
          <w:snapToGrid w:val="0"/>
          <w:sz w:val="24"/>
          <w:szCs w:val="24"/>
          <w:lang w:val="kk-KZ"/>
        </w:rPr>
        <w:t xml:space="preserve"> </w:t>
      </w:r>
      <w:r w:rsidRPr="000563E9">
        <w:rPr>
          <w:snapToGrid w:val="0"/>
          <w:sz w:val="24"/>
          <w:szCs w:val="24"/>
          <w:lang w:val="kk-KZ"/>
        </w:rPr>
        <w:t xml:space="preserve">арналған </w:t>
      </w:r>
      <w:r w:rsidR="00237BCB" w:rsidRPr="000563E9">
        <w:rPr>
          <w:snapToGrid w:val="0"/>
          <w:sz w:val="24"/>
          <w:szCs w:val="24"/>
          <w:lang w:val="kk-KZ"/>
        </w:rPr>
        <w:t>құралдар</w:t>
      </w:r>
      <w:r w:rsidRPr="000563E9">
        <w:rPr>
          <w:snapToGrid w:val="0"/>
          <w:sz w:val="24"/>
          <w:szCs w:val="24"/>
          <w:lang w:val="kk-KZ"/>
        </w:rPr>
        <w:t>, күн</w:t>
      </w:r>
      <w:r w:rsidR="00237BCB" w:rsidRPr="000563E9">
        <w:rPr>
          <w:snapToGrid w:val="0"/>
          <w:sz w:val="24"/>
          <w:szCs w:val="24"/>
          <w:lang w:val="kk-KZ"/>
        </w:rPr>
        <w:t>н</w:t>
      </w:r>
      <w:r w:rsidRPr="000563E9">
        <w:rPr>
          <w:snapToGrid w:val="0"/>
          <w:sz w:val="24"/>
          <w:szCs w:val="24"/>
          <w:lang w:val="kk-KZ"/>
        </w:rPr>
        <w:t>е</w:t>
      </w:r>
      <w:r w:rsidR="00237BCB" w:rsidRPr="000563E9">
        <w:rPr>
          <w:snapToGrid w:val="0"/>
          <w:sz w:val="24"/>
          <w:szCs w:val="24"/>
          <w:lang w:val="kk-KZ"/>
        </w:rPr>
        <w:t>н</w:t>
      </w:r>
      <w:r w:rsidRPr="000563E9">
        <w:rPr>
          <w:snapToGrid w:val="0"/>
          <w:sz w:val="24"/>
          <w:szCs w:val="24"/>
          <w:lang w:val="kk-KZ"/>
        </w:rPr>
        <w:t xml:space="preserve"> </w:t>
      </w:r>
      <w:r w:rsidR="00237BCB" w:rsidRPr="000563E9">
        <w:rPr>
          <w:snapToGrid w:val="0"/>
          <w:sz w:val="24"/>
          <w:szCs w:val="24"/>
          <w:lang w:val="kk-KZ"/>
        </w:rPr>
        <w:t>және күнге күюге арналған құралдар</w:t>
      </w:r>
      <w:r w:rsidRPr="000563E9">
        <w:rPr>
          <w:snapToGrid w:val="0"/>
          <w:sz w:val="24"/>
          <w:szCs w:val="24"/>
          <w:lang w:val="kk-KZ"/>
        </w:rPr>
        <w:t xml:space="preserve">, маникюр және педикюрге арналған құралдар, шашқа арналған сусабындар, лактар, шашты бұйралауға және </w:t>
      </w:r>
      <w:r w:rsidR="00237BCB" w:rsidRPr="000563E9">
        <w:rPr>
          <w:snapToGrid w:val="0"/>
          <w:sz w:val="24"/>
          <w:szCs w:val="24"/>
          <w:lang w:val="kk-KZ"/>
        </w:rPr>
        <w:t>түзелеуге</w:t>
      </w:r>
      <w:r w:rsidRPr="000563E9">
        <w:rPr>
          <w:snapToGrid w:val="0"/>
          <w:sz w:val="24"/>
          <w:szCs w:val="24"/>
          <w:lang w:val="kk-KZ"/>
        </w:rPr>
        <w:t xml:space="preserve"> арналған құралдар, тіс пасталары</w:t>
      </w:r>
      <w:r w:rsidR="00237BCB" w:rsidRPr="000563E9">
        <w:rPr>
          <w:snapToGrid w:val="0"/>
          <w:sz w:val="24"/>
          <w:szCs w:val="24"/>
          <w:lang w:val="kk-KZ"/>
        </w:rPr>
        <w:t xml:space="preserve"> және</w:t>
      </w:r>
      <w:r w:rsidRPr="000563E9">
        <w:rPr>
          <w:snapToGrid w:val="0"/>
          <w:sz w:val="24"/>
          <w:szCs w:val="24"/>
          <w:lang w:val="kk-KZ"/>
        </w:rPr>
        <w:t xml:space="preserve"> </w:t>
      </w:r>
      <w:r w:rsidR="00237BCB" w:rsidRPr="000563E9">
        <w:rPr>
          <w:snapToGrid w:val="0"/>
          <w:sz w:val="24"/>
          <w:szCs w:val="24"/>
          <w:lang w:val="kk-KZ"/>
        </w:rPr>
        <w:t xml:space="preserve">ұнтақтар </w:t>
      </w:r>
      <w:r w:rsidRPr="000563E9">
        <w:rPr>
          <w:snapToGrid w:val="0"/>
          <w:sz w:val="24"/>
          <w:szCs w:val="24"/>
          <w:lang w:val="kk-KZ"/>
        </w:rPr>
        <w:t xml:space="preserve">протездерін күтуге арналған </w:t>
      </w:r>
      <w:r w:rsidR="00C71A52" w:rsidRPr="000563E9">
        <w:rPr>
          <w:snapToGrid w:val="0"/>
          <w:sz w:val="24"/>
          <w:szCs w:val="24"/>
          <w:lang w:val="kk-KZ"/>
        </w:rPr>
        <w:t xml:space="preserve">фиксаторларды </w:t>
      </w:r>
      <w:r w:rsidR="00237BCB" w:rsidRPr="000563E9">
        <w:rPr>
          <w:snapToGrid w:val="0"/>
          <w:sz w:val="24"/>
          <w:szCs w:val="24"/>
          <w:lang w:val="kk-KZ"/>
        </w:rPr>
        <w:t>қоса, ауыз қуысын күтуге арналған тіс құралдар</w:t>
      </w:r>
      <w:r w:rsidRPr="000563E9">
        <w:rPr>
          <w:snapToGrid w:val="0"/>
          <w:sz w:val="24"/>
          <w:szCs w:val="24"/>
          <w:lang w:val="kk-KZ"/>
        </w:rPr>
        <w:t xml:space="preserve">, қырынуға арналған және қырынғаннан кейін жағатын кремді қоса алғанда, қырынуға арналған </w:t>
      </w:r>
      <w:r w:rsidR="00237BCB" w:rsidRPr="000563E9">
        <w:rPr>
          <w:snapToGrid w:val="0"/>
          <w:sz w:val="24"/>
          <w:szCs w:val="24"/>
          <w:lang w:val="kk-KZ"/>
        </w:rPr>
        <w:t>құралдар</w:t>
      </w:r>
      <w:r w:rsidRPr="000563E9">
        <w:rPr>
          <w:snapToGrid w:val="0"/>
          <w:sz w:val="24"/>
          <w:szCs w:val="24"/>
          <w:lang w:val="kk-KZ"/>
        </w:rPr>
        <w:t xml:space="preserve">, дезодоранттар және ваннаға түсуге арналған тұздар, депиляцияға арналған </w:t>
      </w:r>
      <w:r w:rsidR="00237BCB" w:rsidRPr="000563E9">
        <w:rPr>
          <w:snapToGrid w:val="0"/>
          <w:sz w:val="24"/>
          <w:szCs w:val="24"/>
          <w:lang w:val="kk-KZ"/>
        </w:rPr>
        <w:t>құралдар</w:t>
      </w:r>
      <w:r w:rsidRPr="000563E9">
        <w:rPr>
          <w:snapToGrid w:val="0"/>
          <w:sz w:val="24"/>
          <w:szCs w:val="24"/>
          <w:lang w:val="kk-KZ"/>
        </w:rPr>
        <w:t xml:space="preserve"> </w:t>
      </w:r>
      <w:r w:rsidR="00E91075" w:rsidRPr="000563E9">
        <w:rPr>
          <w:snapToGrid w:val="0"/>
          <w:sz w:val="24"/>
          <w:szCs w:val="24"/>
          <w:lang w:val="kk-KZ"/>
        </w:rPr>
        <w:t>өндіру</w:t>
      </w:r>
    </w:p>
    <w:p w:rsidR="000376A9" w:rsidRPr="000563E9" w:rsidRDefault="000376A9" w:rsidP="007964BB">
      <w:pPr>
        <w:ind w:firstLine="720"/>
        <w:jc w:val="both"/>
        <w:rPr>
          <w:snapToGrid w:val="0"/>
          <w:sz w:val="24"/>
          <w:szCs w:val="24"/>
          <w:lang w:val="kk-KZ"/>
        </w:rPr>
      </w:pPr>
      <w:r w:rsidRPr="000563E9">
        <w:rPr>
          <w:snapToGrid w:val="0"/>
          <w:sz w:val="24"/>
          <w:szCs w:val="24"/>
          <w:lang w:val="kk-KZ"/>
        </w:rPr>
        <w:t>- косметикалық сабын өндіру</w:t>
      </w:r>
      <w:r w:rsidR="00237BCB" w:rsidRPr="000563E9">
        <w:rPr>
          <w:snapToGrid w:val="0"/>
          <w:sz w:val="24"/>
          <w:szCs w:val="24"/>
          <w:lang w:val="kk-KZ"/>
        </w:rPr>
        <w:t xml:space="preserve"> кіреді</w:t>
      </w:r>
    </w:p>
    <w:p w:rsidR="000376A9" w:rsidRPr="000563E9" w:rsidRDefault="000376A9" w:rsidP="000376A9">
      <w:pPr>
        <w:jc w:val="both"/>
        <w:rPr>
          <w:snapToGrid w:val="0"/>
          <w:sz w:val="24"/>
          <w:szCs w:val="24"/>
          <w:lang w:val="kk-KZ"/>
        </w:rPr>
      </w:pPr>
    </w:p>
    <w:p w:rsidR="000376A9" w:rsidRPr="00E9377F" w:rsidRDefault="000376A9" w:rsidP="007964BB">
      <w:pPr>
        <w:ind w:firstLine="720"/>
        <w:jc w:val="both"/>
        <w:rPr>
          <w:iCs/>
          <w:snapToGrid w:val="0"/>
          <w:sz w:val="24"/>
          <w:szCs w:val="24"/>
          <w:lang w:val="kk-KZ"/>
        </w:rPr>
      </w:pPr>
      <w:r w:rsidRPr="00E9377F">
        <w:rPr>
          <w:iCs/>
          <w:snapToGrid w:val="0"/>
          <w:sz w:val="24"/>
          <w:szCs w:val="24"/>
          <w:lang w:val="kk-KZ"/>
        </w:rPr>
        <w:t xml:space="preserve">Бұл ішкі </w:t>
      </w:r>
      <w:r w:rsidR="00F078D0" w:rsidRPr="00E9377F">
        <w:rPr>
          <w:snapToGrid w:val="0"/>
          <w:sz w:val="24"/>
          <w:szCs w:val="24"/>
          <w:lang w:val="kk-KZ"/>
        </w:rPr>
        <w:t>класқа</w:t>
      </w:r>
      <w:r w:rsidRPr="00E9377F">
        <w:rPr>
          <w:iCs/>
          <w:snapToGrid w:val="0"/>
          <w:sz w:val="24"/>
          <w:szCs w:val="24"/>
          <w:lang w:val="kk-KZ"/>
        </w:rPr>
        <w:t xml:space="preserve">:  </w:t>
      </w:r>
    </w:p>
    <w:p w:rsidR="000376A9" w:rsidRPr="00E9377F" w:rsidRDefault="000376A9" w:rsidP="007964BB">
      <w:pPr>
        <w:ind w:firstLine="720"/>
        <w:jc w:val="both"/>
        <w:rPr>
          <w:iCs/>
          <w:snapToGrid w:val="0"/>
          <w:sz w:val="24"/>
          <w:szCs w:val="24"/>
          <w:lang w:val="kk-KZ"/>
        </w:rPr>
      </w:pPr>
      <w:r w:rsidRPr="00E9377F">
        <w:rPr>
          <w:iCs/>
          <w:snapToGrid w:val="0"/>
          <w:sz w:val="24"/>
          <w:szCs w:val="24"/>
          <w:lang w:val="kk-KZ"/>
        </w:rPr>
        <w:t xml:space="preserve">- табиғи эфир майын </w:t>
      </w:r>
      <w:r w:rsidR="00237BCB" w:rsidRPr="00E9377F">
        <w:rPr>
          <w:iCs/>
          <w:snapToGrid w:val="0"/>
          <w:sz w:val="24"/>
          <w:szCs w:val="24"/>
          <w:lang w:val="kk-KZ"/>
        </w:rPr>
        <w:t xml:space="preserve">өндіру </w:t>
      </w:r>
      <w:r w:rsidR="008D6F60" w:rsidRPr="00E9377F">
        <w:rPr>
          <w:iCs/>
          <w:snapToGrid w:val="0"/>
          <w:sz w:val="24"/>
          <w:szCs w:val="24"/>
          <w:lang w:val="kk-KZ"/>
        </w:rPr>
        <w:t xml:space="preserve">және </w:t>
      </w:r>
      <w:r w:rsidR="00237BCB" w:rsidRPr="00E9377F">
        <w:rPr>
          <w:iCs/>
          <w:snapToGrid w:val="0"/>
          <w:sz w:val="24"/>
          <w:szCs w:val="24"/>
          <w:lang w:val="kk-KZ"/>
        </w:rPr>
        <w:t>тазалау кірмейді</w:t>
      </w:r>
      <w:r w:rsidRPr="00E9377F">
        <w:rPr>
          <w:iCs/>
          <w:snapToGrid w:val="0"/>
          <w:sz w:val="24"/>
          <w:szCs w:val="24"/>
          <w:lang w:val="kk-KZ"/>
        </w:rPr>
        <w:t>, (20.53.0 қараңыз)</w:t>
      </w:r>
    </w:p>
    <w:p w:rsidR="00D974F3" w:rsidRPr="000563E9" w:rsidRDefault="00D974F3" w:rsidP="00D974F3">
      <w:pPr>
        <w:jc w:val="both"/>
        <w:rPr>
          <w:snapToGrid w:val="0"/>
          <w:sz w:val="24"/>
          <w:szCs w:val="24"/>
          <w:lang w:val="kk-KZ"/>
        </w:rPr>
      </w:pPr>
    </w:p>
    <w:p w:rsidR="00D974F3" w:rsidRPr="000563E9" w:rsidRDefault="00D974F3" w:rsidP="007964BB">
      <w:pPr>
        <w:ind w:firstLine="720"/>
        <w:jc w:val="both"/>
        <w:rPr>
          <w:b/>
          <w:bCs/>
          <w:snapToGrid w:val="0"/>
          <w:sz w:val="24"/>
          <w:szCs w:val="24"/>
          <w:lang w:val="kk-KZ"/>
        </w:rPr>
      </w:pPr>
      <w:r w:rsidRPr="000563E9">
        <w:rPr>
          <w:b/>
          <w:bCs/>
          <w:snapToGrid w:val="0"/>
          <w:sz w:val="24"/>
          <w:szCs w:val="24"/>
          <w:lang w:val="kk-KZ"/>
        </w:rPr>
        <w:t xml:space="preserve">20.5 </w:t>
      </w:r>
      <w:r w:rsidR="00707B16" w:rsidRPr="000563E9">
        <w:rPr>
          <w:b/>
          <w:bCs/>
          <w:snapToGrid w:val="0"/>
          <w:sz w:val="24"/>
          <w:szCs w:val="24"/>
          <w:lang w:val="kk-KZ"/>
        </w:rPr>
        <w:t>Өзге де</w:t>
      </w:r>
      <w:r w:rsidRPr="000563E9">
        <w:rPr>
          <w:b/>
          <w:bCs/>
          <w:snapToGrid w:val="0"/>
          <w:sz w:val="24"/>
          <w:szCs w:val="24"/>
          <w:lang w:val="kk-KZ"/>
        </w:rPr>
        <w:t xml:space="preserve"> химиялық </w:t>
      </w:r>
      <w:r w:rsidR="0017405B" w:rsidRPr="000563E9">
        <w:rPr>
          <w:b/>
          <w:bCs/>
          <w:snapToGrid w:val="0"/>
          <w:sz w:val="24"/>
          <w:szCs w:val="24"/>
          <w:lang w:val="kk-KZ"/>
        </w:rPr>
        <w:t>ө</w:t>
      </w:r>
      <w:r w:rsidRPr="000563E9">
        <w:rPr>
          <w:b/>
          <w:bCs/>
          <w:snapToGrid w:val="0"/>
          <w:sz w:val="24"/>
          <w:szCs w:val="24"/>
          <w:lang w:val="kk-KZ"/>
        </w:rPr>
        <w:t xml:space="preserve">німдер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C40E8F" w:rsidP="00707B16">
      <w:pPr>
        <w:ind w:firstLine="720"/>
        <w:jc w:val="both"/>
        <w:rPr>
          <w:snapToGrid w:val="0"/>
          <w:sz w:val="24"/>
          <w:szCs w:val="24"/>
          <w:lang w:val="kk-KZ"/>
        </w:rPr>
      </w:pPr>
      <w:r w:rsidRPr="000563E9">
        <w:rPr>
          <w:snapToGrid w:val="0"/>
          <w:sz w:val="24"/>
          <w:szCs w:val="24"/>
          <w:lang w:val="kk-KZ"/>
        </w:rPr>
        <w:t>Бұл</w:t>
      </w:r>
      <w:r w:rsidR="00707B16" w:rsidRPr="000563E9">
        <w:rPr>
          <w:snapToGrid w:val="0"/>
          <w:sz w:val="24"/>
          <w:szCs w:val="24"/>
          <w:lang w:val="kk-KZ"/>
        </w:rPr>
        <w:t xml:space="preserve"> бөлімге</w:t>
      </w:r>
      <w:r w:rsidR="00D974F3" w:rsidRPr="000563E9">
        <w:rPr>
          <w:snapToGrid w:val="0"/>
          <w:sz w:val="24"/>
          <w:szCs w:val="24"/>
          <w:lang w:val="kk-KZ"/>
        </w:rPr>
        <w:t xml:space="preserve"> басқа </w:t>
      </w:r>
      <w:r w:rsidR="00707B16" w:rsidRPr="000563E9">
        <w:rPr>
          <w:snapToGrid w:val="0"/>
          <w:sz w:val="24"/>
          <w:szCs w:val="24"/>
          <w:lang w:val="kk-KZ"/>
        </w:rPr>
        <w:t>топтамаларға</w:t>
      </w:r>
      <w:r w:rsidR="00D974F3" w:rsidRPr="000563E9">
        <w:rPr>
          <w:snapToGrid w:val="0"/>
          <w:sz w:val="24"/>
          <w:szCs w:val="24"/>
          <w:lang w:val="kk-KZ"/>
        </w:rPr>
        <w:t xml:space="preserve"> енгізілмеген жарыл</w:t>
      </w:r>
      <w:r w:rsidR="00015C64" w:rsidRPr="000563E9">
        <w:rPr>
          <w:snapToGrid w:val="0"/>
          <w:sz w:val="24"/>
          <w:szCs w:val="24"/>
          <w:lang w:val="kk-KZ"/>
        </w:rPr>
        <w:t>ғ</w:t>
      </w:r>
      <w:r w:rsidR="00D974F3" w:rsidRPr="000563E9">
        <w:rPr>
          <w:snapToGrid w:val="0"/>
          <w:sz w:val="24"/>
          <w:szCs w:val="24"/>
          <w:lang w:val="kk-KZ"/>
        </w:rPr>
        <w:t xml:space="preserve">ыш </w:t>
      </w:r>
      <w:r w:rsidR="0017405B" w:rsidRPr="000563E9">
        <w:rPr>
          <w:snapToGrid w:val="0"/>
          <w:sz w:val="24"/>
          <w:szCs w:val="24"/>
          <w:lang w:val="kk-KZ"/>
        </w:rPr>
        <w:t>және</w:t>
      </w:r>
      <w:r w:rsidR="00D974F3" w:rsidRPr="000563E9">
        <w:rPr>
          <w:snapToGrid w:val="0"/>
          <w:sz w:val="24"/>
          <w:szCs w:val="24"/>
          <w:lang w:val="kk-KZ"/>
        </w:rPr>
        <w:t xml:space="preserve"> пиротехникалық заттар, желімдер, эфир майлары мен химиялық </w:t>
      </w:r>
      <w:r w:rsidR="0017405B" w:rsidRPr="000563E9">
        <w:rPr>
          <w:snapToGrid w:val="0"/>
          <w:sz w:val="24"/>
          <w:szCs w:val="24"/>
          <w:lang w:val="kk-KZ"/>
        </w:rPr>
        <w:t>ө</w:t>
      </w:r>
      <w:r w:rsidR="00D974F3" w:rsidRPr="000563E9">
        <w:rPr>
          <w:snapToGrid w:val="0"/>
          <w:sz w:val="24"/>
          <w:szCs w:val="24"/>
          <w:lang w:val="kk-KZ"/>
        </w:rPr>
        <w:t>нім, мысалы, фотография</w:t>
      </w:r>
      <w:r w:rsidR="008B3E88" w:rsidRPr="000563E9">
        <w:rPr>
          <w:snapToGrid w:val="0"/>
          <w:sz w:val="24"/>
          <w:szCs w:val="24"/>
          <w:lang w:val="kk-KZ"/>
        </w:rPr>
        <w:t>ларға арналған</w:t>
      </w:r>
      <w:r w:rsidR="00D974F3" w:rsidRPr="000563E9">
        <w:rPr>
          <w:snapToGrid w:val="0"/>
          <w:sz w:val="24"/>
          <w:szCs w:val="24"/>
          <w:lang w:val="kk-KZ"/>
        </w:rPr>
        <w:t xml:space="preserve"> </w:t>
      </w:r>
      <w:r w:rsidR="00D974F3" w:rsidRPr="000563E9">
        <w:rPr>
          <w:snapToGrid w:val="0"/>
          <w:sz w:val="24"/>
          <w:szCs w:val="24"/>
          <w:lang w:val="kk-KZ"/>
        </w:rPr>
        <w:lastRenderedPageBreak/>
        <w:t xml:space="preserve">химиялық </w:t>
      </w:r>
      <w:r w:rsidR="008B3E88" w:rsidRPr="000563E9">
        <w:rPr>
          <w:snapToGrid w:val="0"/>
          <w:sz w:val="24"/>
          <w:szCs w:val="24"/>
          <w:lang w:val="kk-KZ"/>
        </w:rPr>
        <w:t>өнімдер</w:t>
      </w:r>
      <w:r w:rsidR="00D974F3" w:rsidRPr="000563E9">
        <w:rPr>
          <w:snapToGrid w:val="0"/>
          <w:sz w:val="24"/>
          <w:szCs w:val="24"/>
          <w:lang w:val="kk-KZ"/>
        </w:rPr>
        <w:t xml:space="preserve"> (</w:t>
      </w:r>
      <w:r w:rsidR="008B3E88" w:rsidRPr="000563E9">
        <w:rPr>
          <w:snapToGrid w:val="0"/>
          <w:sz w:val="24"/>
          <w:szCs w:val="24"/>
          <w:lang w:val="kk-KZ"/>
        </w:rPr>
        <w:t xml:space="preserve">пленканы және жарыққа сезімтал </w:t>
      </w:r>
      <w:r w:rsidR="00D974F3" w:rsidRPr="000563E9">
        <w:rPr>
          <w:snapToGrid w:val="0"/>
          <w:sz w:val="24"/>
          <w:szCs w:val="24"/>
          <w:lang w:val="kk-KZ"/>
        </w:rPr>
        <w:t>қа</w:t>
      </w:r>
      <w:r w:rsidR="00015C64" w:rsidRPr="000563E9">
        <w:rPr>
          <w:snapToGrid w:val="0"/>
          <w:sz w:val="24"/>
          <w:szCs w:val="24"/>
          <w:lang w:val="kk-KZ"/>
        </w:rPr>
        <w:t>ғ</w:t>
      </w:r>
      <w:r w:rsidR="00D974F3" w:rsidRPr="000563E9">
        <w:rPr>
          <w:snapToGrid w:val="0"/>
          <w:sz w:val="24"/>
          <w:szCs w:val="24"/>
          <w:lang w:val="kk-KZ"/>
        </w:rPr>
        <w:t xml:space="preserve">азды қоса), </w:t>
      </w:r>
      <w:r w:rsidR="008B3E88" w:rsidRPr="000563E9">
        <w:rPr>
          <w:snapToGrid w:val="0"/>
          <w:sz w:val="24"/>
          <w:szCs w:val="24"/>
          <w:lang w:val="kk-KZ"/>
        </w:rPr>
        <w:t>түрлі реактивтер</w:t>
      </w:r>
      <w:r w:rsidR="00D974F3" w:rsidRPr="000563E9">
        <w:rPr>
          <w:snapToGrid w:val="0"/>
          <w:sz w:val="24"/>
          <w:szCs w:val="24"/>
          <w:lang w:val="kk-KZ"/>
        </w:rPr>
        <w:t xml:space="preserve"> </w:t>
      </w:r>
      <w:r w:rsidR="0017405B" w:rsidRPr="000563E9">
        <w:rPr>
          <w:snapToGrid w:val="0"/>
          <w:sz w:val="24"/>
          <w:szCs w:val="24"/>
          <w:lang w:val="kk-KZ"/>
        </w:rPr>
        <w:t>және</w:t>
      </w:r>
      <w:r w:rsidR="00D974F3" w:rsidRPr="000563E9">
        <w:rPr>
          <w:snapToGrid w:val="0"/>
          <w:sz w:val="24"/>
          <w:szCs w:val="24"/>
          <w:lang w:val="kk-KZ"/>
        </w:rPr>
        <w:t xml:space="preserve"> т.б. </w:t>
      </w:r>
      <w:r w:rsidR="0017405B" w:rsidRPr="000563E9">
        <w:rPr>
          <w:snapToGrid w:val="0"/>
          <w:sz w:val="24"/>
          <w:szCs w:val="24"/>
          <w:lang w:val="kk-KZ"/>
        </w:rPr>
        <w:t>ө</w:t>
      </w:r>
      <w:r w:rsidR="00D974F3" w:rsidRPr="000563E9">
        <w:rPr>
          <w:snapToGrid w:val="0"/>
          <w:sz w:val="24"/>
          <w:szCs w:val="24"/>
          <w:lang w:val="kk-KZ"/>
        </w:rPr>
        <w:t>ндіру кіреді.</w:t>
      </w:r>
    </w:p>
    <w:p w:rsidR="00D974F3" w:rsidRPr="000563E9" w:rsidRDefault="00D974F3" w:rsidP="00D974F3">
      <w:pPr>
        <w:jc w:val="both"/>
        <w:rPr>
          <w:b/>
          <w:bCs/>
          <w:snapToGrid w:val="0"/>
          <w:sz w:val="24"/>
          <w:szCs w:val="24"/>
          <w:lang w:val="kk-KZ"/>
        </w:rPr>
      </w:pPr>
    </w:p>
    <w:p w:rsidR="00D974F3" w:rsidRPr="000563E9" w:rsidRDefault="00D974F3" w:rsidP="007964BB">
      <w:pPr>
        <w:ind w:firstLine="720"/>
        <w:jc w:val="both"/>
        <w:rPr>
          <w:b/>
          <w:bCs/>
          <w:snapToGrid w:val="0"/>
          <w:sz w:val="24"/>
          <w:szCs w:val="24"/>
          <w:lang w:val="kk-KZ"/>
        </w:rPr>
      </w:pPr>
      <w:r w:rsidRPr="000563E9">
        <w:rPr>
          <w:b/>
          <w:bCs/>
          <w:snapToGrid w:val="0"/>
          <w:sz w:val="24"/>
          <w:szCs w:val="24"/>
          <w:lang w:val="kk-KZ"/>
        </w:rPr>
        <w:t>20.51 Жарыл</w:t>
      </w:r>
      <w:r w:rsidR="00015C64" w:rsidRPr="000563E9">
        <w:rPr>
          <w:b/>
          <w:bCs/>
          <w:snapToGrid w:val="0"/>
          <w:sz w:val="24"/>
          <w:szCs w:val="24"/>
          <w:lang w:val="kk-KZ"/>
        </w:rPr>
        <w:t>ғ</w:t>
      </w:r>
      <w:r w:rsidRPr="000563E9">
        <w:rPr>
          <w:b/>
          <w:bCs/>
          <w:snapToGrid w:val="0"/>
          <w:sz w:val="24"/>
          <w:szCs w:val="24"/>
          <w:lang w:val="kk-KZ"/>
        </w:rPr>
        <w:t xml:space="preserve">ыш заттар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8B3E88" w:rsidRPr="000563E9" w:rsidRDefault="008B3E88" w:rsidP="007964BB">
      <w:pPr>
        <w:ind w:firstLine="720"/>
        <w:jc w:val="both"/>
        <w:rPr>
          <w:bCs/>
          <w:snapToGrid w:val="0"/>
          <w:sz w:val="24"/>
          <w:szCs w:val="24"/>
          <w:lang w:val="kk-KZ"/>
        </w:rPr>
      </w:pPr>
      <w:r w:rsidRPr="000563E9">
        <w:rPr>
          <w:bCs/>
          <w:snapToGrid w:val="0"/>
          <w:sz w:val="24"/>
          <w:szCs w:val="24"/>
          <w:lang w:val="kk-KZ"/>
        </w:rPr>
        <w:t xml:space="preserve">20.51.1 Жарылғыш заттар </w:t>
      </w:r>
      <w:r w:rsidR="00F379F2" w:rsidRPr="000563E9">
        <w:rPr>
          <w:bCs/>
          <w:snapToGrid w:val="0"/>
          <w:sz w:val="24"/>
          <w:szCs w:val="24"/>
          <w:lang w:val="kk-KZ"/>
        </w:rPr>
        <w:t xml:space="preserve">және </w:t>
      </w:r>
      <w:r w:rsidR="00707B16" w:rsidRPr="000563E9">
        <w:rPr>
          <w:bCs/>
          <w:snapToGrid w:val="0"/>
          <w:sz w:val="24"/>
          <w:szCs w:val="24"/>
          <w:lang w:val="kk-KZ"/>
        </w:rPr>
        <w:t>өзге де</w:t>
      </w:r>
      <w:r w:rsidR="00F379F2" w:rsidRPr="000563E9">
        <w:rPr>
          <w:bCs/>
          <w:snapToGrid w:val="0"/>
          <w:sz w:val="24"/>
          <w:szCs w:val="24"/>
          <w:lang w:val="kk-KZ"/>
        </w:rPr>
        <w:t xml:space="preserve"> пиротехникалық бұйымдар </w:t>
      </w:r>
      <w:r w:rsidRPr="000563E9">
        <w:rPr>
          <w:bCs/>
          <w:snapToGrid w:val="0"/>
          <w:sz w:val="24"/>
          <w:szCs w:val="24"/>
          <w:lang w:val="kk-KZ"/>
        </w:rPr>
        <w:t>өндіру</w:t>
      </w:r>
    </w:p>
    <w:p w:rsidR="008B3E88" w:rsidRPr="000563E9" w:rsidRDefault="008B3E88" w:rsidP="008B3E88">
      <w:pPr>
        <w:jc w:val="both"/>
        <w:rPr>
          <w:snapToGrid w:val="0"/>
          <w:sz w:val="24"/>
          <w:szCs w:val="24"/>
          <w:lang w:val="kk-KZ"/>
        </w:rPr>
      </w:pPr>
    </w:p>
    <w:p w:rsidR="008B3E88" w:rsidRPr="000563E9" w:rsidRDefault="008B3E88" w:rsidP="007964B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8B3E88" w:rsidRPr="000563E9" w:rsidRDefault="008B3E88" w:rsidP="007964BB">
      <w:pPr>
        <w:ind w:firstLine="720"/>
        <w:jc w:val="both"/>
        <w:rPr>
          <w:snapToGrid w:val="0"/>
          <w:sz w:val="24"/>
          <w:szCs w:val="24"/>
          <w:lang w:val="kk-KZ"/>
        </w:rPr>
      </w:pPr>
      <w:r w:rsidRPr="000563E9">
        <w:rPr>
          <w:snapToGrid w:val="0"/>
          <w:sz w:val="24"/>
          <w:szCs w:val="24"/>
          <w:lang w:val="kk-KZ"/>
        </w:rPr>
        <w:t>-</w:t>
      </w:r>
      <w:r w:rsidR="00F379F2" w:rsidRPr="000563E9">
        <w:rPr>
          <w:snapToGrid w:val="0"/>
          <w:sz w:val="24"/>
          <w:szCs w:val="24"/>
          <w:lang w:val="kk-KZ"/>
        </w:rPr>
        <w:t xml:space="preserve"> лақтыратын </w:t>
      </w:r>
      <w:r w:rsidRPr="000563E9">
        <w:rPr>
          <w:snapToGrid w:val="0"/>
          <w:sz w:val="24"/>
          <w:szCs w:val="24"/>
          <w:lang w:val="kk-KZ"/>
        </w:rPr>
        <w:t>жарылғыш заттар өндіру</w:t>
      </w:r>
    </w:p>
    <w:p w:rsidR="008B3E88" w:rsidRPr="000563E9" w:rsidRDefault="008B3E88" w:rsidP="007964BB">
      <w:pPr>
        <w:ind w:firstLine="720"/>
        <w:jc w:val="both"/>
        <w:rPr>
          <w:snapToGrid w:val="0"/>
          <w:sz w:val="24"/>
          <w:szCs w:val="24"/>
          <w:lang w:val="kk-KZ"/>
        </w:rPr>
      </w:pPr>
      <w:r w:rsidRPr="000563E9">
        <w:rPr>
          <w:snapToGrid w:val="0"/>
          <w:sz w:val="24"/>
          <w:szCs w:val="24"/>
          <w:lang w:val="kk-KZ"/>
        </w:rPr>
        <w:t>-</w:t>
      </w:r>
      <w:r w:rsidR="007964BB">
        <w:rPr>
          <w:snapToGrid w:val="0"/>
          <w:sz w:val="24"/>
          <w:szCs w:val="24"/>
          <w:lang w:val="kk-KZ"/>
        </w:rPr>
        <w:t xml:space="preserve"> </w:t>
      </w:r>
      <w:r w:rsidRPr="000563E9">
        <w:rPr>
          <w:snapToGrid w:val="0"/>
          <w:sz w:val="24"/>
          <w:szCs w:val="24"/>
          <w:lang w:val="kk-KZ"/>
        </w:rPr>
        <w:t>жарғыш</w:t>
      </w:r>
      <w:r w:rsidR="00707B16" w:rsidRPr="000563E9">
        <w:rPr>
          <w:snapToGrid w:val="0"/>
          <w:sz w:val="24"/>
          <w:szCs w:val="24"/>
          <w:lang w:val="kk-KZ"/>
        </w:rPr>
        <w:t>тар</w:t>
      </w:r>
      <w:r w:rsidRPr="000563E9">
        <w:rPr>
          <w:snapToGrid w:val="0"/>
          <w:sz w:val="24"/>
          <w:szCs w:val="24"/>
          <w:lang w:val="kk-KZ"/>
        </w:rPr>
        <w:t xml:space="preserve">, </w:t>
      </w:r>
      <w:r w:rsidR="00707B16" w:rsidRPr="000563E9">
        <w:rPr>
          <w:snapToGrid w:val="0"/>
          <w:sz w:val="24"/>
          <w:szCs w:val="24"/>
          <w:lang w:val="kk-KZ"/>
        </w:rPr>
        <w:t>тұтатқыштар</w:t>
      </w:r>
      <w:r w:rsidRPr="000563E9">
        <w:rPr>
          <w:snapToGrid w:val="0"/>
          <w:sz w:val="24"/>
          <w:szCs w:val="24"/>
          <w:lang w:val="kk-KZ"/>
        </w:rPr>
        <w:t xml:space="preserve">, </w:t>
      </w:r>
      <w:r w:rsidR="00707B16" w:rsidRPr="000563E9">
        <w:rPr>
          <w:snapToGrid w:val="0"/>
          <w:sz w:val="24"/>
          <w:szCs w:val="24"/>
          <w:lang w:val="kk-KZ"/>
        </w:rPr>
        <w:t>дабыл</w:t>
      </w:r>
      <w:r w:rsidRPr="000563E9">
        <w:rPr>
          <w:snapToGrid w:val="0"/>
          <w:sz w:val="24"/>
          <w:szCs w:val="24"/>
          <w:lang w:val="kk-KZ"/>
        </w:rPr>
        <w:t xml:space="preserve"> беру жарқылдарын және т.б. қоса алғанда, жарылғыш және пиротехникалық заттар өндіру</w:t>
      </w:r>
      <w:r w:rsidR="00707B16" w:rsidRPr="000563E9">
        <w:rPr>
          <w:snapToGrid w:val="0"/>
          <w:sz w:val="24"/>
          <w:szCs w:val="24"/>
          <w:lang w:val="kk-KZ"/>
        </w:rPr>
        <w:t xml:space="preserve"> кіреді</w:t>
      </w:r>
    </w:p>
    <w:p w:rsidR="008B3E88" w:rsidRPr="000563E9" w:rsidRDefault="008B3E88" w:rsidP="008B3E88">
      <w:pPr>
        <w:jc w:val="both"/>
        <w:rPr>
          <w:snapToGrid w:val="0"/>
          <w:sz w:val="24"/>
          <w:szCs w:val="24"/>
          <w:lang w:val="kk-KZ"/>
        </w:rPr>
      </w:pPr>
    </w:p>
    <w:p w:rsidR="008B3E88" w:rsidRPr="000563E9" w:rsidRDefault="008B3E88" w:rsidP="007964BB">
      <w:pPr>
        <w:ind w:firstLine="720"/>
        <w:jc w:val="both"/>
        <w:rPr>
          <w:bCs/>
          <w:snapToGrid w:val="0"/>
          <w:sz w:val="24"/>
          <w:szCs w:val="24"/>
          <w:lang w:val="kk-KZ"/>
        </w:rPr>
      </w:pPr>
      <w:r w:rsidRPr="000563E9">
        <w:rPr>
          <w:bCs/>
          <w:snapToGrid w:val="0"/>
          <w:sz w:val="24"/>
          <w:szCs w:val="24"/>
          <w:lang w:val="kk-KZ"/>
        </w:rPr>
        <w:t>20.51.2 Сіріңке өндіру</w:t>
      </w:r>
    </w:p>
    <w:p w:rsidR="008B3E88" w:rsidRPr="000563E9" w:rsidRDefault="008B3E88" w:rsidP="008B3E88">
      <w:pPr>
        <w:jc w:val="both"/>
        <w:rPr>
          <w:snapToGrid w:val="0"/>
          <w:sz w:val="24"/>
          <w:szCs w:val="24"/>
          <w:lang w:val="kk-KZ"/>
        </w:rPr>
      </w:pPr>
    </w:p>
    <w:p w:rsidR="008B3E88" w:rsidRPr="000563E9" w:rsidRDefault="008B3E88" w:rsidP="007964B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8B3E88" w:rsidRPr="000563E9" w:rsidRDefault="008B3E88" w:rsidP="007964BB">
      <w:pPr>
        <w:ind w:firstLine="720"/>
        <w:jc w:val="both"/>
        <w:rPr>
          <w:snapToGrid w:val="0"/>
          <w:sz w:val="24"/>
          <w:szCs w:val="24"/>
          <w:lang w:val="kk-KZ"/>
        </w:rPr>
      </w:pPr>
      <w:r w:rsidRPr="000563E9">
        <w:rPr>
          <w:snapToGrid w:val="0"/>
          <w:sz w:val="24"/>
          <w:szCs w:val="24"/>
          <w:lang w:val="kk-KZ"/>
        </w:rPr>
        <w:t>- сіріңке өндіру</w:t>
      </w:r>
      <w:r w:rsidR="00707B16" w:rsidRPr="000563E9">
        <w:rPr>
          <w:snapToGrid w:val="0"/>
          <w:sz w:val="24"/>
          <w:szCs w:val="24"/>
          <w:lang w:val="kk-KZ"/>
        </w:rPr>
        <w:t xml:space="preserve"> кіреді</w:t>
      </w:r>
    </w:p>
    <w:p w:rsidR="008B3E88" w:rsidRPr="000563E9" w:rsidRDefault="008B3E88" w:rsidP="00D974F3">
      <w:pPr>
        <w:jc w:val="both"/>
        <w:rPr>
          <w:snapToGrid w:val="0"/>
          <w:sz w:val="24"/>
          <w:szCs w:val="24"/>
          <w:lang w:val="kk-KZ"/>
        </w:rPr>
      </w:pPr>
    </w:p>
    <w:p w:rsidR="00D974F3" w:rsidRPr="000563E9" w:rsidRDefault="00D974F3" w:rsidP="007964BB">
      <w:pPr>
        <w:ind w:firstLine="720"/>
        <w:jc w:val="both"/>
        <w:rPr>
          <w:b/>
          <w:bCs/>
          <w:snapToGrid w:val="0"/>
          <w:sz w:val="24"/>
          <w:szCs w:val="24"/>
          <w:lang w:val="kk-KZ"/>
        </w:rPr>
      </w:pPr>
      <w:r w:rsidRPr="000563E9">
        <w:rPr>
          <w:b/>
          <w:bCs/>
          <w:snapToGrid w:val="0"/>
          <w:sz w:val="24"/>
          <w:szCs w:val="24"/>
          <w:lang w:val="kk-KZ"/>
        </w:rPr>
        <w:t xml:space="preserve">20.52 Желім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F379F2" w:rsidRPr="000563E9" w:rsidRDefault="00F379F2" w:rsidP="007964BB">
      <w:pPr>
        <w:ind w:firstLine="720"/>
        <w:jc w:val="both"/>
        <w:rPr>
          <w:bCs/>
          <w:snapToGrid w:val="0"/>
          <w:sz w:val="24"/>
          <w:szCs w:val="24"/>
          <w:lang w:val="kk-KZ"/>
        </w:rPr>
      </w:pPr>
      <w:r w:rsidRPr="000563E9">
        <w:rPr>
          <w:bCs/>
          <w:snapToGrid w:val="0"/>
          <w:sz w:val="24"/>
          <w:szCs w:val="24"/>
          <w:lang w:val="kk-KZ"/>
        </w:rPr>
        <w:t>20.52.0 Желім өндіру</w:t>
      </w:r>
    </w:p>
    <w:p w:rsidR="00F379F2" w:rsidRPr="000563E9" w:rsidRDefault="00F379F2" w:rsidP="00F379F2">
      <w:pPr>
        <w:jc w:val="both"/>
        <w:rPr>
          <w:snapToGrid w:val="0"/>
          <w:sz w:val="24"/>
          <w:szCs w:val="24"/>
          <w:lang w:val="kk-KZ"/>
        </w:rPr>
      </w:pPr>
    </w:p>
    <w:p w:rsidR="00F379F2" w:rsidRPr="000563E9" w:rsidRDefault="00F379F2" w:rsidP="007964B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F379F2" w:rsidRPr="000563E9" w:rsidRDefault="00F379F2" w:rsidP="007964BB">
      <w:pPr>
        <w:ind w:firstLine="720"/>
        <w:jc w:val="both"/>
        <w:rPr>
          <w:snapToGrid w:val="0"/>
          <w:sz w:val="24"/>
          <w:szCs w:val="24"/>
          <w:lang w:val="kk-KZ"/>
        </w:rPr>
      </w:pPr>
      <w:r w:rsidRPr="000563E9">
        <w:rPr>
          <w:snapToGrid w:val="0"/>
          <w:sz w:val="24"/>
          <w:szCs w:val="24"/>
          <w:lang w:val="kk-KZ"/>
        </w:rPr>
        <w:t>- резеңке негізінде</w:t>
      </w:r>
      <w:r w:rsidR="00707B16" w:rsidRPr="000563E9">
        <w:rPr>
          <w:snapToGrid w:val="0"/>
          <w:sz w:val="24"/>
          <w:szCs w:val="24"/>
          <w:lang w:val="kk-KZ"/>
        </w:rPr>
        <w:t>гі</w:t>
      </w:r>
      <w:r w:rsidRPr="000563E9">
        <w:rPr>
          <w:snapToGrid w:val="0"/>
          <w:sz w:val="24"/>
          <w:szCs w:val="24"/>
          <w:lang w:val="kk-KZ"/>
        </w:rPr>
        <w:t xml:space="preserve"> желімдеу </w:t>
      </w:r>
      <w:r w:rsidR="00707B16" w:rsidRPr="000563E9">
        <w:rPr>
          <w:snapToGrid w:val="0"/>
          <w:sz w:val="24"/>
          <w:szCs w:val="24"/>
          <w:lang w:val="kk-KZ"/>
        </w:rPr>
        <w:t>заттарын</w:t>
      </w:r>
      <w:r w:rsidRPr="000563E9">
        <w:rPr>
          <w:snapToGrid w:val="0"/>
          <w:sz w:val="24"/>
          <w:szCs w:val="24"/>
          <w:lang w:val="kk-KZ"/>
        </w:rPr>
        <w:t xml:space="preserve"> қоса алғанда, желім мен дайын желімдеу </w:t>
      </w:r>
      <w:r w:rsidR="00707B16" w:rsidRPr="000563E9">
        <w:rPr>
          <w:snapToGrid w:val="0"/>
          <w:sz w:val="24"/>
          <w:szCs w:val="24"/>
          <w:lang w:val="kk-KZ"/>
        </w:rPr>
        <w:t>заттарын</w:t>
      </w:r>
      <w:r w:rsidRPr="000563E9">
        <w:rPr>
          <w:snapToGrid w:val="0"/>
          <w:sz w:val="24"/>
          <w:szCs w:val="24"/>
          <w:lang w:val="kk-KZ"/>
        </w:rPr>
        <w:t xml:space="preserve"> өндіру</w:t>
      </w:r>
      <w:r w:rsidR="00707B16" w:rsidRPr="000563E9">
        <w:rPr>
          <w:snapToGrid w:val="0"/>
          <w:sz w:val="24"/>
          <w:szCs w:val="24"/>
          <w:lang w:val="kk-KZ"/>
        </w:rPr>
        <w:t xml:space="preserve"> кіреді</w:t>
      </w:r>
    </w:p>
    <w:p w:rsidR="00F379F2" w:rsidRPr="000563E9" w:rsidRDefault="00F379F2" w:rsidP="00F379F2">
      <w:pPr>
        <w:jc w:val="both"/>
        <w:rPr>
          <w:snapToGrid w:val="0"/>
          <w:sz w:val="24"/>
          <w:szCs w:val="24"/>
          <w:lang w:val="kk-KZ"/>
        </w:rPr>
      </w:pPr>
    </w:p>
    <w:p w:rsidR="00F379F2" w:rsidRPr="00E9377F" w:rsidRDefault="00F379F2" w:rsidP="007964BB">
      <w:pPr>
        <w:ind w:firstLine="720"/>
        <w:jc w:val="both"/>
        <w:rPr>
          <w:iCs/>
          <w:snapToGrid w:val="0"/>
          <w:sz w:val="24"/>
          <w:szCs w:val="24"/>
          <w:lang w:val="kk-KZ"/>
        </w:rPr>
      </w:pPr>
      <w:r w:rsidRPr="00E9377F">
        <w:rPr>
          <w:iCs/>
          <w:snapToGrid w:val="0"/>
          <w:sz w:val="24"/>
          <w:szCs w:val="24"/>
          <w:lang w:val="kk-KZ"/>
        </w:rPr>
        <w:t xml:space="preserve">Бұл ішкі </w:t>
      </w:r>
      <w:r w:rsidR="00F078D0" w:rsidRPr="00E9377F">
        <w:rPr>
          <w:snapToGrid w:val="0"/>
          <w:sz w:val="24"/>
          <w:szCs w:val="24"/>
          <w:lang w:val="kk-KZ"/>
        </w:rPr>
        <w:t>класқа</w:t>
      </w:r>
      <w:r w:rsidRPr="00E9377F">
        <w:rPr>
          <w:iCs/>
          <w:snapToGrid w:val="0"/>
          <w:sz w:val="24"/>
          <w:szCs w:val="24"/>
          <w:lang w:val="kk-KZ"/>
        </w:rPr>
        <w:t xml:space="preserve">:  </w:t>
      </w:r>
    </w:p>
    <w:p w:rsidR="00F379F2" w:rsidRPr="00E9377F" w:rsidRDefault="00F379F2" w:rsidP="007964BB">
      <w:pPr>
        <w:ind w:firstLine="720"/>
        <w:jc w:val="both"/>
        <w:rPr>
          <w:iCs/>
          <w:snapToGrid w:val="0"/>
          <w:sz w:val="24"/>
          <w:szCs w:val="24"/>
          <w:lang w:val="kk-KZ"/>
        </w:rPr>
      </w:pPr>
      <w:r w:rsidRPr="00E9377F">
        <w:rPr>
          <w:iCs/>
          <w:snapToGrid w:val="0"/>
          <w:sz w:val="24"/>
          <w:szCs w:val="24"/>
          <w:lang w:val="kk-KZ"/>
        </w:rPr>
        <w:t>- желатин және оның негізінде жасалған өнімдер өндіру</w:t>
      </w:r>
      <w:r w:rsidR="00707B16" w:rsidRPr="00E9377F">
        <w:rPr>
          <w:iCs/>
          <w:snapToGrid w:val="0"/>
          <w:sz w:val="24"/>
          <w:szCs w:val="24"/>
          <w:lang w:val="kk-KZ"/>
        </w:rPr>
        <w:t xml:space="preserve"> кірмейді</w:t>
      </w:r>
      <w:r w:rsidR="00BB373A">
        <w:rPr>
          <w:iCs/>
          <w:snapToGrid w:val="0"/>
          <w:sz w:val="24"/>
          <w:szCs w:val="24"/>
          <w:lang w:val="kk-KZ"/>
        </w:rPr>
        <w:t>, (</w:t>
      </w:r>
      <w:r w:rsidRPr="00E9377F">
        <w:rPr>
          <w:iCs/>
          <w:snapToGrid w:val="0"/>
          <w:sz w:val="24"/>
          <w:szCs w:val="24"/>
          <w:lang w:val="kk-KZ"/>
        </w:rPr>
        <w:t>20.59.2 қараңыз)</w:t>
      </w:r>
    </w:p>
    <w:p w:rsidR="00F379F2" w:rsidRPr="000563E9" w:rsidRDefault="00F379F2" w:rsidP="00D974F3">
      <w:pPr>
        <w:jc w:val="both"/>
        <w:rPr>
          <w:snapToGrid w:val="0"/>
          <w:sz w:val="24"/>
          <w:szCs w:val="24"/>
          <w:lang w:val="kk-KZ"/>
        </w:rPr>
      </w:pPr>
    </w:p>
    <w:p w:rsidR="00D974F3" w:rsidRPr="000563E9" w:rsidRDefault="00D974F3" w:rsidP="007964BB">
      <w:pPr>
        <w:ind w:firstLine="720"/>
        <w:jc w:val="both"/>
        <w:rPr>
          <w:b/>
          <w:bCs/>
          <w:snapToGrid w:val="0"/>
          <w:sz w:val="24"/>
          <w:szCs w:val="24"/>
          <w:lang w:val="kk-KZ"/>
        </w:rPr>
      </w:pPr>
      <w:r w:rsidRPr="000563E9">
        <w:rPr>
          <w:b/>
          <w:bCs/>
          <w:snapToGrid w:val="0"/>
          <w:sz w:val="24"/>
          <w:szCs w:val="24"/>
          <w:lang w:val="kk-KZ"/>
        </w:rPr>
        <w:t xml:space="preserve">20.53 Эфир майларын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F379F2" w:rsidRPr="000563E9" w:rsidRDefault="00F379F2" w:rsidP="007964BB">
      <w:pPr>
        <w:ind w:firstLine="720"/>
        <w:jc w:val="both"/>
        <w:rPr>
          <w:bCs/>
          <w:snapToGrid w:val="0"/>
          <w:sz w:val="24"/>
          <w:szCs w:val="24"/>
          <w:lang w:val="kk-KZ"/>
        </w:rPr>
      </w:pPr>
      <w:r w:rsidRPr="000563E9">
        <w:rPr>
          <w:bCs/>
          <w:snapToGrid w:val="0"/>
          <w:sz w:val="24"/>
          <w:szCs w:val="24"/>
          <w:lang w:val="kk-KZ"/>
        </w:rPr>
        <w:t>20.53.0 Эфир майларын өндіру</w:t>
      </w:r>
    </w:p>
    <w:p w:rsidR="00F379F2" w:rsidRPr="000563E9" w:rsidRDefault="00F379F2" w:rsidP="00F379F2">
      <w:pPr>
        <w:jc w:val="both"/>
        <w:rPr>
          <w:snapToGrid w:val="0"/>
          <w:sz w:val="24"/>
          <w:szCs w:val="24"/>
          <w:lang w:val="kk-KZ"/>
        </w:rPr>
      </w:pPr>
    </w:p>
    <w:p w:rsidR="00F379F2" w:rsidRPr="000563E9" w:rsidRDefault="00F379F2" w:rsidP="007964B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F379F2" w:rsidRPr="000563E9" w:rsidRDefault="00F379F2" w:rsidP="007964BB">
      <w:pPr>
        <w:ind w:firstLine="720"/>
        <w:jc w:val="both"/>
        <w:rPr>
          <w:snapToGrid w:val="0"/>
          <w:sz w:val="24"/>
          <w:szCs w:val="24"/>
          <w:lang w:val="kk-KZ"/>
        </w:rPr>
      </w:pPr>
      <w:r w:rsidRPr="000563E9">
        <w:rPr>
          <w:snapToGrid w:val="0"/>
          <w:sz w:val="24"/>
          <w:szCs w:val="24"/>
          <w:lang w:val="kk-KZ"/>
        </w:rPr>
        <w:t xml:space="preserve">- табиғи хош иісті өнімдерден </w:t>
      </w:r>
      <w:r w:rsidR="00707B16" w:rsidRPr="000563E9">
        <w:rPr>
          <w:snapToGrid w:val="0"/>
          <w:sz w:val="24"/>
          <w:szCs w:val="24"/>
          <w:lang w:val="kk-KZ"/>
        </w:rPr>
        <w:t>сығындылар</w:t>
      </w:r>
      <w:r w:rsidRPr="000563E9">
        <w:rPr>
          <w:snapToGrid w:val="0"/>
          <w:sz w:val="24"/>
          <w:szCs w:val="24"/>
          <w:lang w:val="kk-KZ"/>
        </w:rPr>
        <w:t xml:space="preserve"> өндіру</w:t>
      </w:r>
    </w:p>
    <w:p w:rsidR="00F379F2" w:rsidRPr="000563E9" w:rsidRDefault="00F379F2" w:rsidP="007964BB">
      <w:pPr>
        <w:ind w:firstLine="720"/>
        <w:jc w:val="both"/>
        <w:rPr>
          <w:snapToGrid w:val="0"/>
          <w:sz w:val="24"/>
          <w:szCs w:val="24"/>
          <w:lang w:val="kk-KZ"/>
        </w:rPr>
      </w:pPr>
      <w:r w:rsidRPr="000563E9">
        <w:rPr>
          <w:snapToGrid w:val="0"/>
          <w:sz w:val="24"/>
          <w:szCs w:val="24"/>
          <w:lang w:val="kk-KZ"/>
        </w:rPr>
        <w:t>- шайыр</w:t>
      </w:r>
      <w:r w:rsidR="00707B16" w:rsidRPr="000563E9">
        <w:rPr>
          <w:snapToGrid w:val="0"/>
          <w:sz w:val="24"/>
          <w:szCs w:val="24"/>
          <w:lang w:val="kk-KZ"/>
        </w:rPr>
        <w:t>лы</w:t>
      </w:r>
      <w:r w:rsidRPr="000563E9">
        <w:rPr>
          <w:snapToGrid w:val="0"/>
          <w:sz w:val="24"/>
          <w:szCs w:val="24"/>
          <w:lang w:val="kk-KZ"/>
        </w:rPr>
        <w:t xml:space="preserve"> заттар өндіру</w:t>
      </w:r>
    </w:p>
    <w:p w:rsidR="00F379F2" w:rsidRPr="000563E9" w:rsidRDefault="00F379F2" w:rsidP="007964BB">
      <w:pPr>
        <w:ind w:firstLine="720"/>
        <w:jc w:val="both"/>
        <w:rPr>
          <w:snapToGrid w:val="0"/>
          <w:sz w:val="24"/>
          <w:szCs w:val="24"/>
          <w:lang w:val="kk-KZ"/>
        </w:rPr>
      </w:pPr>
      <w:r w:rsidRPr="000563E9">
        <w:rPr>
          <w:snapToGrid w:val="0"/>
          <w:sz w:val="24"/>
          <w:szCs w:val="24"/>
          <w:lang w:val="kk-KZ"/>
        </w:rPr>
        <w:t xml:space="preserve">- әтірлер немесе тамақ өнімдерін өндіру үшін </w:t>
      </w:r>
      <w:r w:rsidR="00707B16" w:rsidRPr="000563E9">
        <w:rPr>
          <w:snapToGrid w:val="0"/>
          <w:sz w:val="24"/>
          <w:szCs w:val="24"/>
          <w:lang w:val="kk-KZ"/>
        </w:rPr>
        <w:t>ароматталған</w:t>
      </w:r>
      <w:r w:rsidRPr="000563E9">
        <w:rPr>
          <w:snapToGrid w:val="0"/>
          <w:sz w:val="24"/>
          <w:szCs w:val="24"/>
          <w:lang w:val="kk-KZ"/>
        </w:rPr>
        <w:t xml:space="preserve"> қоспалар өндіру</w:t>
      </w:r>
      <w:r w:rsidR="00707B16" w:rsidRPr="000563E9">
        <w:rPr>
          <w:snapToGrid w:val="0"/>
          <w:sz w:val="24"/>
          <w:szCs w:val="24"/>
          <w:lang w:val="kk-KZ"/>
        </w:rPr>
        <w:t xml:space="preserve"> кіреді</w:t>
      </w:r>
    </w:p>
    <w:p w:rsidR="00F379F2" w:rsidRPr="000563E9" w:rsidRDefault="00F379F2" w:rsidP="00F379F2">
      <w:pPr>
        <w:jc w:val="both"/>
        <w:rPr>
          <w:snapToGrid w:val="0"/>
          <w:sz w:val="24"/>
          <w:szCs w:val="24"/>
          <w:lang w:val="kk-KZ"/>
        </w:rPr>
      </w:pPr>
    </w:p>
    <w:p w:rsidR="00F379F2" w:rsidRPr="00E9377F" w:rsidRDefault="00F379F2" w:rsidP="007964BB">
      <w:pPr>
        <w:ind w:firstLine="720"/>
        <w:jc w:val="both"/>
        <w:rPr>
          <w:iCs/>
          <w:snapToGrid w:val="0"/>
          <w:sz w:val="24"/>
          <w:szCs w:val="24"/>
          <w:lang w:val="kk-KZ"/>
        </w:rPr>
      </w:pPr>
      <w:r w:rsidRPr="00E9377F">
        <w:rPr>
          <w:iCs/>
          <w:snapToGrid w:val="0"/>
          <w:sz w:val="24"/>
          <w:szCs w:val="24"/>
          <w:lang w:val="kk-KZ"/>
        </w:rPr>
        <w:t xml:space="preserve">Бұл ішкі </w:t>
      </w:r>
      <w:r w:rsidR="00F078D0" w:rsidRPr="00E9377F">
        <w:rPr>
          <w:snapToGrid w:val="0"/>
          <w:sz w:val="24"/>
          <w:szCs w:val="24"/>
          <w:lang w:val="kk-KZ"/>
        </w:rPr>
        <w:t>класқа</w:t>
      </w:r>
      <w:r w:rsidRPr="00E9377F">
        <w:rPr>
          <w:iCs/>
          <w:snapToGrid w:val="0"/>
          <w:sz w:val="24"/>
          <w:szCs w:val="24"/>
          <w:lang w:val="kk-KZ"/>
        </w:rPr>
        <w:t xml:space="preserve">:  </w:t>
      </w:r>
    </w:p>
    <w:p w:rsidR="00F379F2" w:rsidRPr="00E9377F" w:rsidRDefault="00F379F2" w:rsidP="007964BB">
      <w:pPr>
        <w:ind w:firstLine="720"/>
        <w:jc w:val="both"/>
        <w:rPr>
          <w:iCs/>
          <w:snapToGrid w:val="0"/>
          <w:sz w:val="24"/>
          <w:szCs w:val="24"/>
          <w:lang w:val="kk-KZ"/>
        </w:rPr>
      </w:pPr>
      <w:r w:rsidRPr="00E9377F">
        <w:rPr>
          <w:iCs/>
          <w:snapToGrid w:val="0"/>
          <w:sz w:val="24"/>
          <w:szCs w:val="24"/>
          <w:lang w:val="kk-KZ"/>
        </w:rPr>
        <w:t>- синтетикалық хош иісті өнімдер өндіру, (20.14.9 қараңыз)</w:t>
      </w:r>
    </w:p>
    <w:p w:rsidR="00F379F2" w:rsidRDefault="00F379F2" w:rsidP="007964BB">
      <w:pPr>
        <w:ind w:firstLine="720"/>
        <w:jc w:val="both"/>
        <w:rPr>
          <w:iCs/>
          <w:snapToGrid w:val="0"/>
          <w:sz w:val="24"/>
          <w:szCs w:val="24"/>
          <w:lang w:val="kk-KZ"/>
        </w:rPr>
      </w:pPr>
      <w:r w:rsidRPr="00E9377F">
        <w:rPr>
          <w:iCs/>
          <w:snapToGrid w:val="0"/>
          <w:sz w:val="24"/>
          <w:szCs w:val="24"/>
          <w:lang w:val="kk-KZ"/>
        </w:rPr>
        <w:t xml:space="preserve">- косметикалық және парфюмерлік </w:t>
      </w:r>
      <w:r w:rsidR="00707B16" w:rsidRPr="00E9377F">
        <w:rPr>
          <w:iCs/>
          <w:snapToGrid w:val="0"/>
          <w:sz w:val="24"/>
          <w:szCs w:val="24"/>
          <w:lang w:val="kk-KZ"/>
        </w:rPr>
        <w:t>құралдар</w:t>
      </w:r>
      <w:r w:rsidRPr="00E9377F">
        <w:rPr>
          <w:iCs/>
          <w:snapToGrid w:val="0"/>
          <w:sz w:val="24"/>
          <w:szCs w:val="24"/>
          <w:lang w:val="kk-KZ"/>
        </w:rPr>
        <w:t xml:space="preserve"> өндіру</w:t>
      </w:r>
      <w:r w:rsidR="00707B16" w:rsidRPr="00E9377F">
        <w:rPr>
          <w:iCs/>
          <w:snapToGrid w:val="0"/>
          <w:sz w:val="24"/>
          <w:szCs w:val="24"/>
          <w:lang w:val="kk-KZ"/>
        </w:rPr>
        <w:t xml:space="preserve"> кірмейді</w:t>
      </w:r>
      <w:r w:rsidRPr="00E9377F">
        <w:rPr>
          <w:iCs/>
          <w:snapToGrid w:val="0"/>
          <w:sz w:val="24"/>
          <w:szCs w:val="24"/>
          <w:lang w:val="kk-KZ"/>
        </w:rPr>
        <w:t>,  (20.42.0 қараңыз)</w:t>
      </w:r>
    </w:p>
    <w:p w:rsidR="00BB373A" w:rsidRPr="00E9377F" w:rsidRDefault="00BB373A" w:rsidP="007964BB">
      <w:pPr>
        <w:ind w:firstLine="720"/>
        <w:jc w:val="both"/>
        <w:rPr>
          <w:iCs/>
          <w:snapToGrid w:val="0"/>
          <w:sz w:val="24"/>
          <w:szCs w:val="24"/>
          <w:lang w:val="kk-KZ"/>
        </w:rPr>
      </w:pPr>
    </w:p>
    <w:p w:rsidR="00D974F3" w:rsidRPr="000563E9" w:rsidRDefault="00D974F3" w:rsidP="00F40AD5">
      <w:pPr>
        <w:ind w:firstLine="720"/>
        <w:jc w:val="both"/>
        <w:rPr>
          <w:b/>
          <w:bCs/>
          <w:snapToGrid w:val="0"/>
          <w:sz w:val="24"/>
          <w:szCs w:val="24"/>
          <w:lang w:val="kk-KZ"/>
        </w:rPr>
      </w:pPr>
      <w:r w:rsidRPr="000563E9">
        <w:rPr>
          <w:b/>
          <w:bCs/>
          <w:snapToGrid w:val="0"/>
          <w:sz w:val="24"/>
          <w:szCs w:val="24"/>
          <w:lang w:val="kk-KZ"/>
        </w:rPr>
        <w:t xml:space="preserve">20.59 Басқа </w:t>
      </w:r>
      <w:r w:rsidR="00BD1F17" w:rsidRPr="000563E9">
        <w:rPr>
          <w:b/>
          <w:bCs/>
          <w:snapToGrid w:val="0"/>
          <w:sz w:val="24"/>
          <w:szCs w:val="24"/>
          <w:lang w:val="kk-KZ"/>
        </w:rPr>
        <w:t>топтамаларға</w:t>
      </w:r>
      <w:r w:rsidRPr="000563E9">
        <w:rPr>
          <w:b/>
          <w:bCs/>
          <w:snapToGrid w:val="0"/>
          <w:sz w:val="24"/>
          <w:szCs w:val="24"/>
          <w:lang w:val="kk-KZ"/>
        </w:rPr>
        <w:t xml:space="preserve"> енгізілмеген </w:t>
      </w:r>
      <w:r w:rsidR="00707B16" w:rsidRPr="000563E9">
        <w:rPr>
          <w:b/>
          <w:bCs/>
          <w:snapToGrid w:val="0"/>
          <w:sz w:val="24"/>
          <w:szCs w:val="24"/>
          <w:lang w:val="kk-KZ"/>
        </w:rPr>
        <w:t>өзге де</w:t>
      </w:r>
      <w:r w:rsidRPr="000563E9">
        <w:rPr>
          <w:b/>
          <w:bCs/>
          <w:snapToGrid w:val="0"/>
          <w:sz w:val="24"/>
          <w:szCs w:val="24"/>
          <w:lang w:val="kk-KZ"/>
        </w:rPr>
        <w:t xml:space="preserve"> химиялық </w:t>
      </w:r>
      <w:r w:rsidR="0017405B" w:rsidRPr="000563E9">
        <w:rPr>
          <w:b/>
          <w:bCs/>
          <w:snapToGrid w:val="0"/>
          <w:sz w:val="24"/>
          <w:szCs w:val="24"/>
          <w:lang w:val="kk-KZ"/>
        </w:rPr>
        <w:t>ө</w:t>
      </w:r>
      <w:r w:rsidRPr="000563E9">
        <w:rPr>
          <w:b/>
          <w:bCs/>
          <w:snapToGrid w:val="0"/>
          <w:sz w:val="24"/>
          <w:szCs w:val="24"/>
          <w:lang w:val="kk-KZ"/>
        </w:rPr>
        <w:t xml:space="preserve">німдер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FD6AC8" w:rsidRPr="000563E9" w:rsidRDefault="00FD6AC8" w:rsidP="00F40AD5">
      <w:pPr>
        <w:ind w:firstLine="720"/>
        <w:jc w:val="both"/>
        <w:rPr>
          <w:bCs/>
          <w:snapToGrid w:val="0"/>
          <w:sz w:val="24"/>
          <w:szCs w:val="24"/>
          <w:lang w:val="kk-KZ"/>
        </w:rPr>
      </w:pPr>
      <w:r w:rsidRPr="000563E9">
        <w:rPr>
          <w:bCs/>
          <w:snapToGrid w:val="0"/>
          <w:sz w:val="24"/>
          <w:szCs w:val="24"/>
          <w:lang w:val="kk-KZ"/>
        </w:rPr>
        <w:t>20.59.1 Фотоматериалдар өндіру</w:t>
      </w:r>
    </w:p>
    <w:p w:rsidR="00FD6AC8" w:rsidRPr="000563E9" w:rsidRDefault="00FD6AC8" w:rsidP="00FD6AC8">
      <w:pPr>
        <w:jc w:val="both"/>
        <w:rPr>
          <w:snapToGrid w:val="0"/>
          <w:sz w:val="24"/>
          <w:szCs w:val="24"/>
          <w:lang w:val="kk-KZ"/>
        </w:rPr>
      </w:pPr>
    </w:p>
    <w:p w:rsidR="00FD6AC8" w:rsidRPr="000563E9" w:rsidRDefault="00FD6AC8" w:rsidP="00F40AD5">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FD6AC8" w:rsidRPr="000563E9" w:rsidRDefault="00FD6AC8" w:rsidP="00F40AD5">
      <w:pPr>
        <w:ind w:firstLine="720"/>
        <w:jc w:val="both"/>
        <w:rPr>
          <w:snapToGrid w:val="0"/>
          <w:sz w:val="24"/>
          <w:szCs w:val="24"/>
          <w:lang w:val="kk-KZ"/>
        </w:rPr>
      </w:pPr>
      <w:r w:rsidRPr="000563E9">
        <w:rPr>
          <w:snapToGrid w:val="0"/>
          <w:sz w:val="24"/>
          <w:szCs w:val="24"/>
          <w:lang w:val="kk-KZ"/>
        </w:rPr>
        <w:t>- фотографиялық пластиналар, фото</w:t>
      </w:r>
      <w:r w:rsidR="00707B16" w:rsidRPr="000563E9">
        <w:rPr>
          <w:snapToGrid w:val="0"/>
          <w:sz w:val="24"/>
          <w:szCs w:val="24"/>
          <w:lang w:val="kk-KZ"/>
        </w:rPr>
        <w:t>үлдірлер</w:t>
      </w:r>
      <w:r w:rsidRPr="000563E9">
        <w:rPr>
          <w:snapToGrid w:val="0"/>
          <w:sz w:val="24"/>
          <w:szCs w:val="24"/>
          <w:lang w:val="kk-KZ"/>
        </w:rPr>
        <w:t xml:space="preserve">, фотографияларды басып шығаруға арналған қағаздар және фотографияны айқындауға арналған өзге </w:t>
      </w:r>
      <w:r w:rsidR="00707B16" w:rsidRPr="000563E9">
        <w:rPr>
          <w:snapToGrid w:val="0"/>
          <w:sz w:val="24"/>
          <w:szCs w:val="24"/>
          <w:lang w:val="kk-KZ"/>
        </w:rPr>
        <w:t xml:space="preserve">де </w:t>
      </w:r>
      <w:r w:rsidRPr="000563E9">
        <w:rPr>
          <w:snapToGrid w:val="0"/>
          <w:sz w:val="24"/>
          <w:szCs w:val="24"/>
          <w:lang w:val="kk-KZ"/>
        </w:rPr>
        <w:t>материалдар өндіру</w:t>
      </w:r>
    </w:p>
    <w:p w:rsidR="00FD6AC8" w:rsidRPr="000563E9" w:rsidRDefault="00FD6AC8" w:rsidP="00F40AD5">
      <w:pPr>
        <w:ind w:firstLine="720"/>
        <w:jc w:val="both"/>
        <w:rPr>
          <w:snapToGrid w:val="0"/>
          <w:sz w:val="24"/>
          <w:szCs w:val="24"/>
          <w:lang w:val="kk-KZ"/>
        </w:rPr>
      </w:pPr>
      <w:r w:rsidRPr="000563E9">
        <w:rPr>
          <w:snapToGrid w:val="0"/>
          <w:sz w:val="24"/>
          <w:szCs w:val="24"/>
          <w:lang w:val="kk-KZ"/>
        </w:rPr>
        <w:t>- фотографияда пайдалану</w:t>
      </w:r>
      <w:r w:rsidR="00707B16" w:rsidRPr="000563E9">
        <w:rPr>
          <w:snapToGrid w:val="0"/>
          <w:sz w:val="24"/>
          <w:szCs w:val="24"/>
          <w:lang w:val="kk-KZ"/>
        </w:rPr>
        <w:t>ға</w:t>
      </w:r>
      <w:r w:rsidRPr="000563E9">
        <w:rPr>
          <w:snapToGrid w:val="0"/>
          <w:sz w:val="24"/>
          <w:szCs w:val="24"/>
          <w:lang w:val="kk-KZ"/>
        </w:rPr>
        <w:t xml:space="preserve"> </w:t>
      </w:r>
      <w:r w:rsidR="00707B16" w:rsidRPr="000563E9">
        <w:rPr>
          <w:snapToGrid w:val="0"/>
          <w:sz w:val="24"/>
          <w:szCs w:val="24"/>
          <w:lang w:val="kk-KZ"/>
        </w:rPr>
        <w:t>арналған</w:t>
      </w:r>
      <w:r w:rsidRPr="000563E9">
        <w:rPr>
          <w:snapToGrid w:val="0"/>
          <w:sz w:val="24"/>
          <w:szCs w:val="24"/>
          <w:lang w:val="kk-KZ"/>
        </w:rPr>
        <w:t xml:space="preserve">  химиялық препараттар өндіру</w:t>
      </w:r>
      <w:r w:rsidR="00707B16" w:rsidRPr="000563E9">
        <w:rPr>
          <w:snapToGrid w:val="0"/>
          <w:sz w:val="24"/>
          <w:szCs w:val="24"/>
          <w:lang w:val="kk-KZ"/>
        </w:rPr>
        <w:t xml:space="preserve"> кіреді</w:t>
      </w:r>
    </w:p>
    <w:p w:rsidR="00FD6AC8" w:rsidRPr="000563E9" w:rsidRDefault="00FD6AC8" w:rsidP="00FD6AC8">
      <w:pPr>
        <w:jc w:val="both"/>
        <w:rPr>
          <w:snapToGrid w:val="0"/>
          <w:sz w:val="24"/>
          <w:szCs w:val="24"/>
          <w:lang w:val="kk-KZ"/>
        </w:rPr>
      </w:pPr>
    </w:p>
    <w:p w:rsidR="00FD6AC8" w:rsidRPr="000563E9" w:rsidRDefault="00FD6AC8" w:rsidP="00F40AD5">
      <w:pPr>
        <w:ind w:firstLine="720"/>
        <w:jc w:val="both"/>
        <w:rPr>
          <w:bCs/>
          <w:snapToGrid w:val="0"/>
          <w:sz w:val="24"/>
          <w:szCs w:val="24"/>
          <w:lang w:val="kk-KZ"/>
        </w:rPr>
      </w:pPr>
      <w:r w:rsidRPr="000563E9">
        <w:rPr>
          <w:bCs/>
          <w:snapToGrid w:val="0"/>
          <w:sz w:val="24"/>
          <w:szCs w:val="24"/>
          <w:lang w:val="kk-KZ"/>
        </w:rPr>
        <w:lastRenderedPageBreak/>
        <w:t xml:space="preserve">20.59.2 </w:t>
      </w:r>
      <w:r w:rsidRPr="000563E9">
        <w:rPr>
          <w:snapToGrid w:val="0"/>
          <w:sz w:val="24"/>
          <w:szCs w:val="24"/>
          <w:lang w:val="kk-KZ"/>
        </w:rPr>
        <w:t xml:space="preserve">Желатин </w:t>
      </w:r>
      <w:r w:rsidRPr="000563E9">
        <w:rPr>
          <w:bCs/>
          <w:snapToGrid w:val="0"/>
          <w:sz w:val="24"/>
          <w:szCs w:val="24"/>
          <w:lang w:val="kk-KZ"/>
        </w:rPr>
        <w:t>өндіру</w:t>
      </w:r>
    </w:p>
    <w:p w:rsidR="00FD6AC8" w:rsidRPr="000563E9" w:rsidRDefault="00FD6AC8" w:rsidP="00FD6AC8">
      <w:pPr>
        <w:jc w:val="both"/>
        <w:rPr>
          <w:snapToGrid w:val="0"/>
          <w:sz w:val="24"/>
          <w:szCs w:val="24"/>
          <w:lang w:val="kk-KZ"/>
        </w:rPr>
      </w:pPr>
    </w:p>
    <w:p w:rsidR="00FD6AC8" w:rsidRPr="000563E9" w:rsidRDefault="00FD6AC8" w:rsidP="00F40AD5">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FD6AC8" w:rsidRPr="000563E9" w:rsidRDefault="00FD6AC8" w:rsidP="00F40AD5">
      <w:pPr>
        <w:ind w:firstLine="720"/>
        <w:jc w:val="both"/>
        <w:rPr>
          <w:snapToGrid w:val="0"/>
          <w:sz w:val="24"/>
          <w:szCs w:val="24"/>
          <w:lang w:val="kk-KZ"/>
        </w:rPr>
      </w:pPr>
      <w:r w:rsidRPr="000563E9">
        <w:rPr>
          <w:snapToGrid w:val="0"/>
          <w:sz w:val="24"/>
          <w:szCs w:val="24"/>
          <w:lang w:val="kk-KZ"/>
        </w:rPr>
        <w:t>- желатин және оның негізінде жасалған өнімдер өндіру</w:t>
      </w:r>
      <w:r w:rsidR="00BB373A">
        <w:rPr>
          <w:snapToGrid w:val="0"/>
          <w:sz w:val="24"/>
          <w:szCs w:val="24"/>
          <w:lang w:val="kk-KZ"/>
        </w:rPr>
        <w:t xml:space="preserve"> </w:t>
      </w:r>
      <w:r w:rsidR="00707B16" w:rsidRPr="000563E9">
        <w:rPr>
          <w:snapToGrid w:val="0"/>
          <w:sz w:val="24"/>
          <w:szCs w:val="24"/>
          <w:lang w:val="kk-KZ"/>
        </w:rPr>
        <w:t>кіреді</w:t>
      </w:r>
    </w:p>
    <w:p w:rsidR="00FD6AC8" w:rsidRPr="000563E9" w:rsidRDefault="00FD6AC8" w:rsidP="00FD6AC8">
      <w:pPr>
        <w:jc w:val="both"/>
        <w:rPr>
          <w:snapToGrid w:val="0"/>
          <w:sz w:val="24"/>
          <w:szCs w:val="24"/>
          <w:lang w:val="kk-KZ"/>
        </w:rPr>
      </w:pPr>
    </w:p>
    <w:p w:rsidR="00FD6AC8" w:rsidRPr="000563E9" w:rsidRDefault="00FD6AC8" w:rsidP="00F40AD5">
      <w:pPr>
        <w:ind w:firstLine="720"/>
        <w:jc w:val="both"/>
        <w:rPr>
          <w:bCs/>
          <w:snapToGrid w:val="0"/>
          <w:sz w:val="24"/>
          <w:szCs w:val="24"/>
          <w:lang w:val="kk-KZ"/>
        </w:rPr>
      </w:pPr>
      <w:r w:rsidRPr="000563E9">
        <w:rPr>
          <w:bCs/>
          <w:snapToGrid w:val="0"/>
          <w:sz w:val="24"/>
          <w:szCs w:val="24"/>
          <w:lang w:val="kk-KZ"/>
        </w:rPr>
        <w:t xml:space="preserve">20.59.3 </w:t>
      </w:r>
      <w:r w:rsidRPr="000563E9">
        <w:rPr>
          <w:snapToGrid w:val="0"/>
          <w:sz w:val="24"/>
          <w:szCs w:val="24"/>
          <w:lang w:val="kk-KZ"/>
        </w:rPr>
        <w:t xml:space="preserve">Тоқыма бұйымдарын </w:t>
      </w:r>
      <w:r w:rsidR="00707B16" w:rsidRPr="000563E9">
        <w:rPr>
          <w:snapToGrid w:val="0"/>
          <w:sz w:val="24"/>
          <w:szCs w:val="24"/>
          <w:lang w:val="kk-KZ"/>
        </w:rPr>
        <w:t>мен былғарыны өңдеу үшін пайдаланылатын заттар мен препараттар өндіру</w:t>
      </w:r>
    </w:p>
    <w:p w:rsidR="00FD6AC8" w:rsidRPr="000563E9" w:rsidRDefault="00FD6AC8" w:rsidP="00FD6AC8">
      <w:pPr>
        <w:jc w:val="both"/>
        <w:rPr>
          <w:snapToGrid w:val="0"/>
          <w:sz w:val="24"/>
          <w:szCs w:val="24"/>
          <w:lang w:val="kk-KZ"/>
        </w:rPr>
      </w:pPr>
    </w:p>
    <w:p w:rsidR="00FD6AC8" w:rsidRPr="000563E9" w:rsidRDefault="00FD6AC8" w:rsidP="00F40AD5">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FD6AC8" w:rsidRPr="000563E9" w:rsidRDefault="00FD6AC8" w:rsidP="00F40AD5">
      <w:pPr>
        <w:ind w:firstLine="720"/>
        <w:jc w:val="both"/>
        <w:rPr>
          <w:snapToGrid w:val="0"/>
          <w:sz w:val="24"/>
          <w:szCs w:val="24"/>
          <w:lang w:val="kk-KZ"/>
        </w:rPr>
      </w:pPr>
      <w:r w:rsidRPr="000563E9">
        <w:rPr>
          <w:snapToGrid w:val="0"/>
          <w:sz w:val="24"/>
          <w:szCs w:val="24"/>
          <w:lang w:val="kk-KZ"/>
        </w:rPr>
        <w:t xml:space="preserve">- тоқыма бұйымдары мен </w:t>
      </w:r>
      <w:r w:rsidR="00707B16" w:rsidRPr="000563E9">
        <w:rPr>
          <w:snapToGrid w:val="0"/>
          <w:sz w:val="24"/>
          <w:szCs w:val="24"/>
          <w:lang w:val="kk-KZ"/>
        </w:rPr>
        <w:t>былғарыны</w:t>
      </w:r>
      <w:r w:rsidRPr="000563E9">
        <w:rPr>
          <w:snapToGrid w:val="0"/>
          <w:sz w:val="24"/>
          <w:szCs w:val="24"/>
          <w:lang w:val="kk-KZ"/>
        </w:rPr>
        <w:t xml:space="preserve"> түпкілікті өңдеу үшін </w:t>
      </w:r>
      <w:r w:rsidR="00707B16" w:rsidRPr="000563E9">
        <w:rPr>
          <w:snapToGrid w:val="0"/>
          <w:sz w:val="24"/>
          <w:szCs w:val="24"/>
          <w:lang w:val="kk-KZ"/>
        </w:rPr>
        <w:t>пайдаланылатын</w:t>
      </w:r>
      <w:r w:rsidRPr="000563E9">
        <w:rPr>
          <w:snapToGrid w:val="0"/>
          <w:sz w:val="24"/>
          <w:szCs w:val="24"/>
          <w:lang w:val="kk-KZ"/>
        </w:rPr>
        <w:t xml:space="preserve"> заттар </w:t>
      </w:r>
      <w:r w:rsidR="00707B16" w:rsidRPr="000563E9">
        <w:rPr>
          <w:snapToGrid w:val="0"/>
          <w:sz w:val="24"/>
          <w:szCs w:val="24"/>
          <w:lang w:val="kk-KZ"/>
        </w:rPr>
        <w:t>мен</w:t>
      </w:r>
      <w:r w:rsidRPr="000563E9">
        <w:rPr>
          <w:snapToGrid w:val="0"/>
          <w:sz w:val="24"/>
          <w:szCs w:val="24"/>
          <w:lang w:val="kk-KZ"/>
        </w:rPr>
        <w:t xml:space="preserve"> препараттар өндіру</w:t>
      </w:r>
      <w:r w:rsidR="00707B16" w:rsidRPr="000563E9">
        <w:rPr>
          <w:snapToGrid w:val="0"/>
          <w:sz w:val="24"/>
          <w:szCs w:val="24"/>
          <w:lang w:val="kk-KZ"/>
        </w:rPr>
        <w:t xml:space="preserve"> кіреді</w:t>
      </w:r>
    </w:p>
    <w:p w:rsidR="00FD6AC8" w:rsidRPr="000563E9" w:rsidRDefault="00FD6AC8" w:rsidP="00FD6AC8">
      <w:pPr>
        <w:jc w:val="both"/>
        <w:rPr>
          <w:snapToGrid w:val="0"/>
          <w:sz w:val="24"/>
          <w:szCs w:val="24"/>
          <w:lang w:val="kk-KZ"/>
        </w:rPr>
      </w:pPr>
    </w:p>
    <w:p w:rsidR="00FD6AC8" w:rsidRPr="000563E9" w:rsidRDefault="00FD6AC8" w:rsidP="00F40AD5">
      <w:pPr>
        <w:ind w:firstLine="720"/>
        <w:jc w:val="both"/>
        <w:rPr>
          <w:bCs/>
          <w:snapToGrid w:val="0"/>
          <w:sz w:val="24"/>
          <w:szCs w:val="24"/>
          <w:lang w:val="kk-KZ"/>
        </w:rPr>
      </w:pPr>
      <w:r w:rsidRPr="000563E9">
        <w:rPr>
          <w:bCs/>
          <w:snapToGrid w:val="0"/>
          <w:sz w:val="24"/>
          <w:szCs w:val="24"/>
          <w:lang w:val="kk-KZ"/>
        </w:rPr>
        <w:t xml:space="preserve">20.59.4 </w:t>
      </w:r>
      <w:r w:rsidRPr="000563E9">
        <w:rPr>
          <w:snapToGrid w:val="0"/>
          <w:sz w:val="24"/>
          <w:szCs w:val="24"/>
          <w:lang w:val="kk-KZ"/>
        </w:rPr>
        <w:t>Техникалық көмірте</w:t>
      </w:r>
      <w:r w:rsidR="00707B16" w:rsidRPr="000563E9">
        <w:rPr>
          <w:snapToGrid w:val="0"/>
          <w:sz w:val="24"/>
          <w:szCs w:val="24"/>
          <w:lang w:val="kk-KZ"/>
        </w:rPr>
        <w:t>кті</w:t>
      </w:r>
      <w:r w:rsidRPr="000563E9">
        <w:rPr>
          <w:snapToGrid w:val="0"/>
          <w:sz w:val="24"/>
          <w:szCs w:val="24"/>
          <w:lang w:val="kk-KZ"/>
        </w:rPr>
        <w:t xml:space="preserve"> (күйе)</w:t>
      </w:r>
      <w:r w:rsidR="00255D24" w:rsidRPr="000563E9">
        <w:rPr>
          <w:snapToGrid w:val="0"/>
          <w:sz w:val="24"/>
          <w:szCs w:val="24"/>
          <w:lang w:val="kk-KZ"/>
        </w:rPr>
        <w:t>, көміртекті нанотүтік</w:t>
      </w:r>
      <w:r w:rsidR="00707B16" w:rsidRPr="000563E9">
        <w:rPr>
          <w:snapToGrid w:val="0"/>
          <w:sz w:val="24"/>
          <w:szCs w:val="24"/>
          <w:lang w:val="kk-KZ"/>
        </w:rPr>
        <w:t>шелер</w:t>
      </w:r>
      <w:r w:rsidR="00255D24" w:rsidRPr="000563E9">
        <w:rPr>
          <w:snapToGrid w:val="0"/>
          <w:sz w:val="24"/>
          <w:szCs w:val="24"/>
          <w:lang w:val="kk-KZ"/>
        </w:rPr>
        <w:t>, наноталшықтар және басқа көміртекті наноматериалдар</w:t>
      </w:r>
      <w:r w:rsidRPr="000563E9">
        <w:rPr>
          <w:snapToGrid w:val="0"/>
          <w:sz w:val="24"/>
          <w:szCs w:val="24"/>
          <w:lang w:val="kk-KZ"/>
        </w:rPr>
        <w:t xml:space="preserve"> </w:t>
      </w:r>
      <w:r w:rsidRPr="000563E9">
        <w:rPr>
          <w:bCs/>
          <w:snapToGrid w:val="0"/>
          <w:sz w:val="24"/>
          <w:szCs w:val="24"/>
          <w:lang w:val="kk-KZ"/>
        </w:rPr>
        <w:t>өндіру</w:t>
      </w:r>
    </w:p>
    <w:p w:rsidR="00FD6AC8" w:rsidRPr="000563E9" w:rsidRDefault="00FD6AC8" w:rsidP="00D974F3">
      <w:pPr>
        <w:jc w:val="both"/>
        <w:rPr>
          <w:snapToGrid w:val="0"/>
          <w:sz w:val="24"/>
          <w:szCs w:val="24"/>
          <w:lang w:val="kk-KZ"/>
        </w:rPr>
      </w:pPr>
    </w:p>
    <w:p w:rsidR="00FD6AC8" w:rsidRPr="000563E9" w:rsidRDefault="00FD6AC8" w:rsidP="00F40AD5">
      <w:pPr>
        <w:ind w:firstLine="720"/>
        <w:jc w:val="both"/>
        <w:rPr>
          <w:bCs/>
          <w:snapToGrid w:val="0"/>
          <w:sz w:val="24"/>
          <w:szCs w:val="24"/>
          <w:lang w:val="kk-KZ"/>
        </w:rPr>
      </w:pPr>
      <w:r w:rsidRPr="000563E9">
        <w:rPr>
          <w:bCs/>
          <w:snapToGrid w:val="0"/>
          <w:sz w:val="24"/>
          <w:szCs w:val="24"/>
          <w:lang w:val="kk-KZ"/>
        </w:rPr>
        <w:t xml:space="preserve">20.59.9 </w:t>
      </w:r>
      <w:r w:rsidRPr="000563E9">
        <w:rPr>
          <w:snapToGrid w:val="0"/>
          <w:sz w:val="24"/>
          <w:szCs w:val="24"/>
          <w:lang w:val="kk-KZ"/>
        </w:rPr>
        <w:t>Басқа химиялық өнімдер өндіру</w:t>
      </w:r>
    </w:p>
    <w:p w:rsidR="00FD6AC8" w:rsidRPr="000563E9" w:rsidRDefault="00FD6AC8" w:rsidP="00FD6AC8">
      <w:pPr>
        <w:jc w:val="both"/>
        <w:rPr>
          <w:snapToGrid w:val="0"/>
          <w:sz w:val="24"/>
          <w:szCs w:val="24"/>
          <w:lang w:val="kk-KZ"/>
        </w:rPr>
      </w:pPr>
    </w:p>
    <w:p w:rsidR="00FD6AC8" w:rsidRPr="000563E9" w:rsidRDefault="00FD6AC8" w:rsidP="00F40AD5">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FD6AC8" w:rsidRPr="000563E9" w:rsidRDefault="00FD6AC8" w:rsidP="00F40AD5">
      <w:pPr>
        <w:ind w:firstLine="720"/>
        <w:jc w:val="both"/>
        <w:rPr>
          <w:snapToGrid w:val="0"/>
          <w:sz w:val="24"/>
          <w:szCs w:val="24"/>
          <w:lang w:val="kk-KZ"/>
        </w:rPr>
      </w:pPr>
      <w:r w:rsidRPr="000563E9">
        <w:rPr>
          <w:snapToGrid w:val="0"/>
          <w:sz w:val="24"/>
          <w:szCs w:val="24"/>
          <w:lang w:val="kk-KZ"/>
        </w:rPr>
        <w:t>- түрлі химиялық өнімдер: пептонд</w:t>
      </w:r>
      <w:r w:rsidR="00B05458" w:rsidRPr="000563E9">
        <w:rPr>
          <w:snapToGrid w:val="0"/>
          <w:sz w:val="24"/>
          <w:szCs w:val="24"/>
          <w:lang w:val="kk-KZ"/>
        </w:rPr>
        <w:t>ар</w:t>
      </w:r>
      <w:r w:rsidR="00C60305" w:rsidRPr="000563E9">
        <w:rPr>
          <w:snapToGrid w:val="0"/>
          <w:sz w:val="24"/>
          <w:szCs w:val="24"/>
          <w:lang w:val="kk-KZ"/>
        </w:rPr>
        <w:t xml:space="preserve"> және олардың туындыларын, басқа </w:t>
      </w:r>
      <w:r w:rsidR="00B05458" w:rsidRPr="000563E9">
        <w:rPr>
          <w:snapToGrid w:val="0"/>
          <w:sz w:val="24"/>
          <w:szCs w:val="24"/>
          <w:lang w:val="kk-KZ"/>
        </w:rPr>
        <w:t>топтамаларға</w:t>
      </w:r>
      <w:r w:rsidR="00C60305" w:rsidRPr="000563E9">
        <w:rPr>
          <w:snapToGrid w:val="0"/>
          <w:sz w:val="24"/>
          <w:szCs w:val="24"/>
          <w:lang w:val="kk-KZ"/>
        </w:rPr>
        <w:t xml:space="preserve"> енгізілмеген </w:t>
      </w:r>
      <w:r w:rsidRPr="000563E9">
        <w:rPr>
          <w:snapToGrid w:val="0"/>
          <w:sz w:val="24"/>
          <w:szCs w:val="24"/>
          <w:lang w:val="kk-KZ"/>
        </w:rPr>
        <w:t>өзге</w:t>
      </w:r>
      <w:r w:rsidR="00B05458" w:rsidRPr="000563E9">
        <w:rPr>
          <w:snapToGrid w:val="0"/>
          <w:sz w:val="24"/>
          <w:szCs w:val="24"/>
          <w:lang w:val="kk-KZ"/>
        </w:rPr>
        <w:t xml:space="preserve"> де</w:t>
      </w:r>
      <w:r w:rsidRPr="000563E9">
        <w:rPr>
          <w:snapToGrid w:val="0"/>
          <w:sz w:val="24"/>
          <w:szCs w:val="24"/>
          <w:lang w:val="kk-KZ"/>
        </w:rPr>
        <w:t xml:space="preserve"> ақуыз </w:t>
      </w:r>
      <w:r w:rsidR="00B05458" w:rsidRPr="000563E9">
        <w:rPr>
          <w:snapToGrid w:val="0"/>
          <w:sz w:val="24"/>
          <w:szCs w:val="24"/>
          <w:lang w:val="kk-KZ"/>
        </w:rPr>
        <w:t>қосылыстарын</w:t>
      </w:r>
      <w:r w:rsidR="00C60305" w:rsidRPr="000563E9">
        <w:rPr>
          <w:snapToGrid w:val="0"/>
          <w:sz w:val="24"/>
          <w:szCs w:val="24"/>
          <w:lang w:val="kk-KZ"/>
        </w:rPr>
        <w:t xml:space="preserve"> және олардың туындыларын</w:t>
      </w:r>
      <w:r w:rsidRPr="000563E9">
        <w:rPr>
          <w:snapToGrid w:val="0"/>
          <w:sz w:val="24"/>
          <w:szCs w:val="24"/>
          <w:lang w:val="kk-KZ"/>
        </w:rPr>
        <w:t>; химиялық түрлендірілген  майлар мен тоңмайлар;</w:t>
      </w:r>
      <w:r w:rsidR="00B05458" w:rsidRPr="000563E9">
        <w:rPr>
          <w:snapToGrid w:val="0"/>
          <w:sz w:val="24"/>
          <w:szCs w:val="24"/>
          <w:lang w:val="kk-KZ"/>
        </w:rPr>
        <w:t xml:space="preserve"> жұмсақ жабыстырғышпен</w:t>
      </w:r>
      <w:r w:rsidRPr="000563E9">
        <w:rPr>
          <w:snapToGrid w:val="0"/>
          <w:sz w:val="24"/>
          <w:szCs w:val="24"/>
          <w:lang w:val="kk-KZ"/>
        </w:rPr>
        <w:t xml:space="preserve"> ысытып жабыстыру, қатты жабыстырғышпен ысытып жабыстыру кезінде немесе дәнекерлегенде қолданылатын ұнтақтар мен пасталар; металл өңдеуде қолданылатын заттар; цемент дайындауға арналған дайын қоспалар; белсендірілген көмір, майлайтын майларға арналған </w:t>
      </w:r>
      <w:r w:rsidR="00B05458" w:rsidRPr="000563E9">
        <w:rPr>
          <w:snapToGrid w:val="0"/>
          <w:sz w:val="24"/>
          <w:szCs w:val="24"/>
          <w:lang w:val="kk-KZ"/>
        </w:rPr>
        <w:t>кірікпелер</w:t>
      </w:r>
      <w:r w:rsidRPr="000563E9">
        <w:rPr>
          <w:snapToGrid w:val="0"/>
          <w:sz w:val="24"/>
          <w:szCs w:val="24"/>
          <w:lang w:val="kk-KZ"/>
        </w:rPr>
        <w:t>,</w:t>
      </w:r>
      <w:r w:rsidR="00C60305" w:rsidRPr="000563E9">
        <w:rPr>
          <w:snapToGrid w:val="0"/>
          <w:sz w:val="24"/>
          <w:szCs w:val="24"/>
          <w:lang w:val="kk-KZ"/>
        </w:rPr>
        <w:t xml:space="preserve"> </w:t>
      </w:r>
      <w:r w:rsidR="00B05458" w:rsidRPr="000563E9">
        <w:rPr>
          <w:snapToGrid w:val="0"/>
          <w:sz w:val="24"/>
          <w:szCs w:val="24"/>
          <w:lang w:val="kk-KZ"/>
        </w:rPr>
        <w:t>каучукты</w:t>
      </w:r>
      <w:r w:rsidR="00C60305" w:rsidRPr="000563E9">
        <w:rPr>
          <w:snapToGrid w:val="0"/>
          <w:sz w:val="24"/>
          <w:szCs w:val="24"/>
          <w:lang w:val="kk-KZ"/>
        </w:rPr>
        <w:t xml:space="preserve"> </w:t>
      </w:r>
      <w:r w:rsidR="00B05458" w:rsidRPr="000563E9">
        <w:rPr>
          <w:snapToGrid w:val="0"/>
          <w:sz w:val="24"/>
          <w:szCs w:val="24"/>
          <w:lang w:val="kk-KZ"/>
        </w:rPr>
        <w:t>вулкандаудың дайын үдеткіштері</w:t>
      </w:r>
      <w:r w:rsidR="00C60305" w:rsidRPr="000563E9">
        <w:rPr>
          <w:snapToGrid w:val="0"/>
          <w:sz w:val="24"/>
          <w:szCs w:val="24"/>
          <w:lang w:val="kk-KZ"/>
        </w:rPr>
        <w:t xml:space="preserve">, </w:t>
      </w:r>
      <w:r w:rsidRPr="000563E9">
        <w:rPr>
          <w:snapToGrid w:val="0"/>
          <w:sz w:val="24"/>
          <w:szCs w:val="24"/>
          <w:lang w:val="kk-KZ"/>
        </w:rPr>
        <w:t xml:space="preserve"> резеңке катализаторлар және өнеркәсіпт</w:t>
      </w:r>
      <w:r w:rsidR="00B05458" w:rsidRPr="000563E9">
        <w:rPr>
          <w:snapToGrid w:val="0"/>
          <w:sz w:val="24"/>
          <w:szCs w:val="24"/>
          <w:lang w:val="kk-KZ"/>
        </w:rPr>
        <w:t>ік</w:t>
      </w:r>
      <w:r w:rsidRPr="000563E9">
        <w:rPr>
          <w:snapToGrid w:val="0"/>
          <w:sz w:val="24"/>
          <w:szCs w:val="24"/>
          <w:lang w:val="kk-KZ"/>
        </w:rPr>
        <w:t xml:space="preserve"> </w:t>
      </w:r>
      <w:r w:rsidR="00B05458" w:rsidRPr="000563E9">
        <w:rPr>
          <w:snapToGrid w:val="0"/>
          <w:sz w:val="24"/>
          <w:szCs w:val="24"/>
          <w:lang w:val="kk-KZ"/>
        </w:rPr>
        <w:t>мақсаттағы өзге де</w:t>
      </w:r>
      <w:r w:rsidRPr="000563E9">
        <w:rPr>
          <w:snapToGrid w:val="0"/>
          <w:sz w:val="24"/>
          <w:szCs w:val="24"/>
          <w:lang w:val="kk-KZ"/>
        </w:rPr>
        <w:t xml:space="preserve"> химиялық өнімдер;</w:t>
      </w:r>
      <w:r w:rsidR="00B05458" w:rsidRPr="000563E9">
        <w:rPr>
          <w:snapToGrid w:val="0"/>
          <w:sz w:val="24"/>
          <w:szCs w:val="24"/>
          <w:lang w:val="kk-KZ"/>
        </w:rPr>
        <w:t xml:space="preserve"> </w:t>
      </w:r>
      <w:r w:rsidRPr="000563E9">
        <w:rPr>
          <w:snapToGrid w:val="0"/>
          <w:sz w:val="24"/>
          <w:szCs w:val="24"/>
          <w:lang w:val="kk-KZ"/>
        </w:rPr>
        <w:t>антифриз</w:t>
      </w:r>
      <w:r w:rsidR="00B05458" w:rsidRPr="000563E9">
        <w:rPr>
          <w:snapToGrid w:val="0"/>
          <w:sz w:val="24"/>
          <w:szCs w:val="24"/>
          <w:lang w:val="kk-KZ"/>
        </w:rPr>
        <w:t>дер</w:t>
      </w:r>
      <w:r w:rsidRPr="000563E9">
        <w:rPr>
          <w:snapToGrid w:val="0"/>
          <w:sz w:val="24"/>
          <w:szCs w:val="24"/>
          <w:lang w:val="kk-KZ"/>
        </w:rPr>
        <w:t xml:space="preserve">; гидравликалық </w:t>
      </w:r>
      <w:r w:rsidR="00B05458" w:rsidRPr="000563E9">
        <w:rPr>
          <w:snapToGrid w:val="0"/>
          <w:sz w:val="24"/>
          <w:szCs w:val="24"/>
          <w:lang w:val="kk-KZ"/>
        </w:rPr>
        <w:t>берілістің</w:t>
      </w:r>
      <w:r w:rsidRPr="000563E9">
        <w:rPr>
          <w:snapToGrid w:val="0"/>
          <w:sz w:val="24"/>
          <w:szCs w:val="24"/>
          <w:lang w:val="kk-KZ"/>
        </w:rPr>
        <w:t xml:space="preserve"> </w:t>
      </w:r>
      <w:r w:rsidR="00B05458" w:rsidRPr="000563E9">
        <w:rPr>
          <w:snapToGrid w:val="0"/>
          <w:sz w:val="24"/>
          <w:szCs w:val="24"/>
          <w:lang w:val="kk-KZ"/>
        </w:rPr>
        <w:t xml:space="preserve">дүмпібасқылар </w:t>
      </w:r>
      <w:r w:rsidR="00C60305" w:rsidRPr="000563E9">
        <w:rPr>
          <w:snapToGrid w:val="0"/>
          <w:sz w:val="24"/>
          <w:szCs w:val="24"/>
          <w:lang w:val="kk-KZ"/>
        </w:rPr>
        <w:t xml:space="preserve">жұмыс </w:t>
      </w:r>
      <w:r w:rsidRPr="000563E9">
        <w:rPr>
          <w:snapToGrid w:val="0"/>
          <w:sz w:val="24"/>
          <w:szCs w:val="24"/>
          <w:lang w:val="kk-KZ"/>
        </w:rPr>
        <w:t>сұйық</w:t>
      </w:r>
      <w:r w:rsidR="00C60305" w:rsidRPr="000563E9">
        <w:rPr>
          <w:snapToGrid w:val="0"/>
          <w:sz w:val="24"/>
          <w:szCs w:val="24"/>
          <w:lang w:val="kk-KZ"/>
        </w:rPr>
        <w:t>тықтар</w:t>
      </w:r>
      <w:r w:rsidRPr="000563E9">
        <w:rPr>
          <w:snapToGrid w:val="0"/>
          <w:sz w:val="24"/>
          <w:szCs w:val="24"/>
          <w:lang w:val="kk-KZ"/>
        </w:rPr>
        <w:t>; диагностикалық</w:t>
      </w:r>
      <w:r w:rsidR="00C60305" w:rsidRPr="000563E9">
        <w:rPr>
          <w:snapToGrid w:val="0"/>
          <w:sz w:val="24"/>
          <w:szCs w:val="24"/>
          <w:lang w:val="kk-KZ"/>
        </w:rPr>
        <w:t xml:space="preserve"> құрамд</w:t>
      </w:r>
      <w:r w:rsidR="00B05458" w:rsidRPr="000563E9">
        <w:rPr>
          <w:snapToGrid w:val="0"/>
          <w:sz w:val="24"/>
          <w:szCs w:val="24"/>
          <w:lang w:val="kk-KZ"/>
        </w:rPr>
        <w:t>ар</w:t>
      </w:r>
      <w:r w:rsidRPr="000563E9">
        <w:rPr>
          <w:snapToGrid w:val="0"/>
          <w:sz w:val="24"/>
          <w:szCs w:val="24"/>
          <w:lang w:val="kk-KZ"/>
        </w:rPr>
        <w:t xml:space="preserve"> немесе зертханалық реагенттер</w:t>
      </w:r>
      <w:r w:rsidR="00707B16" w:rsidRPr="000563E9">
        <w:rPr>
          <w:snapToGrid w:val="0"/>
          <w:sz w:val="24"/>
          <w:szCs w:val="24"/>
          <w:lang w:val="kk-KZ"/>
        </w:rPr>
        <w:t xml:space="preserve"> </w:t>
      </w:r>
      <w:r w:rsidR="00A10EE1" w:rsidRPr="000563E9">
        <w:rPr>
          <w:snapToGrid w:val="0"/>
          <w:sz w:val="24"/>
          <w:szCs w:val="24"/>
          <w:lang w:val="kk-KZ"/>
        </w:rPr>
        <w:t xml:space="preserve">өндіру </w:t>
      </w:r>
      <w:r w:rsidR="00707B16" w:rsidRPr="000563E9">
        <w:rPr>
          <w:snapToGrid w:val="0"/>
          <w:sz w:val="24"/>
          <w:szCs w:val="24"/>
          <w:lang w:val="kk-KZ"/>
        </w:rPr>
        <w:t>кіреді</w:t>
      </w:r>
    </w:p>
    <w:p w:rsidR="00FD6AC8" w:rsidRPr="000563E9" w:rsidRDefault="00FD6AC8" w:rsidP="00FD6AC8">
      <w:pPr>
        <w:jc w:val="both"/>
        <w:rPr>
          <w:snapToGrid w:val="0"/>
          <w:sz w:val="24"/>
          <w:szCs w:val="24"/>
          <w:lang w:val="kk-KZ"/>
        </w:rPr>
      </w:pPr>
    </w:p>
    <w:p w:rsidR="00FD6AC8" w:rsidRPr="000563E9" w:rsidRDefault="00FD6AC8" w:rsidP="00F40AD5">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FD6AC8" w:rsidRPr="000563E9" w:rsidRDefault="00FD6AC8" w:rsidP="00F40AD5">
      <w:pPr>
        <w:ind w:firstLine="720"/>
        <w:jc w:val="both"/>
        <w:rPr>
          <w:snapToGrid w:val="0"/>
          <w:sz w:val="24"/>
          <w:szCs w:val="24"/>
          <w:lang w:val="kk-KZ"/>
        </w:rPr>
      </w:pPr>
      <w:r w:rsidRPr="000563E9">
        <w:rPr>
          <w:snapToGrid w:val="0"/>
          <w:sz w:val="24"/>
          <w:szCs w:val="24"/>
          <w:lang w:val="kk-KZ"/>
        </w:rPr>
        <w:t xml:space="preserve">- сия </w:t>
      </w:r>
      <w:r w:rsidR="00F60244" w:rsidRPr="000563E9">
        <w:rPr>
          <w:snapToGrid w:val="0"/>
          <w:sz w:val="24"/>
          <w:szCs w:val="24"/>
          <w:lang w:val="kk-KZ"/>
        </w:rPr>
        <w:t xml:space="preserve">және туш </w:t>
      </w:r>
      <w:r w:rsidRPr="000563E9">
        <w:rPr>
          <w:snapToGrid w:val="0"/>
          <w:sz w:val="24"/>
          <w:szCs w:val="24"/>
          <w:lang w:val="kk-KZ"/>
        </w:rPr>
        <w:t>өндіру</w:t>
      </w:r>
      <w:r w:rsidR="00B05458" w:rsidRPr="000563E9">
        <w:rPr>
          <w:snapToGrid w:val="0"/>
          <w:sz w:val="24"/>
          <w:szCs w:val="24"/>
          <w:lang w:val="kk-KZ"/>
        </w:rPr>
        <w:t xml:space="preserve"> кіреді</w:t>
      </w:r>
    </w:p>
    <w:p w:rsidR="00FD6AC8" w:rsidRPr="000563E9" w:rsidRDefault="00FD6AC8" w:rsidP="00FD6AC8">
      <w:pPr>
        <w:jc w:val="both"/>
        <w:rPr>
          <w:i/>
          <w:snapToGrid w:val="0"/>
          <w:sz w:val="24"/>
          <w:szCs w:val="24"/>
          <w:lang w:val="kk-KZ"/>
        </w:rPr>
      </w:pPr>
    </w:p>
    <w:p w:rsidR="00FD6AC8" w:rsidRPr="000563E9" w:rsidRDefault="00FD6AC8" w:rsidP="00F40AD5">
      <w:pPr>
        <w:ind w:firstLine="720"/>
        <w:jc w:val="both"/>
        <w:rPr>
          <w:iCs/>
          <w:snapToGrid w:val="0"/>
          <w:sz w:val="24"/>
          <w:szCs w:val="24"/>
          <w:lang w:val="kk-KZ"/>
        </w:rPr>
      </w:pPr>
      <w:r w:rsidRPr="000563E9">
        <w:rPr>
          <w:snapToGrid w:val="0"/>
          <w:sz w:val="24"/>
          <w:szCs w:val="24"/>
          <w:lang w:val="kk-KZ"/>
        </w:rPr>
        <w:t>Бұл</w:t>
      </w:r>
      <w:r w:rsidRPr="000563E9">
        <w:rPr>
          <w:iCs/>
          <w:snapToGrid w:val="0"/>
          <w:sz w:val="24"/>
          <w:szCs w:val="24"/>
          <w:lang w:val="kk-KZ"/>
        </w:rPr>
        <w:t xml:space="preserve"> ішкі </w:t>
      </w:r>
      <w:r w:rsidR="00F078D0" w:rsidRPr="000563E9">
        <w:rPr>
          <w:snapToGrid w:val="0"/>
          <w:sz w:val="24"/>
          <w:szCs w:val="24"/>
          <w:lang w:val="kk-KZ"/>
        </w:rPr>
        <w:t>класқа</w:t>
      </w:r>
      <w:r w:rsidRPr="000563E9">
        <w:rPr>
          <w:iCs/>
          <w:snapToGrid w:val="0"/>
          <w:sz w:val="24"/>
          <w:szCs w:val="24"/>
          <w:lang w:val="kk-KZ"/>
        </w:rPr>
        <w:t xml:space="preserve">:  </w:t>
      </w:r>
    </w:p>
    <w:p w:rsidR="00FD6AC8" w:rsidRPr="000563E9" w:rsidRDefault="00FD6AC8" w:rsidP="00F40AD5">
      <w:pPr>
        <w:ind w:firstLine="720"/>
        <w:jc w:val="both"/>
        <w:rPr>
          <w:iCs/>
          <w:snapToGrid w:val="0"/>
          <w:sz w:val="24"/>
          <w:szCs w:val="24"/>
          <w:lang w:val="kk-KZ"/>
        </w:rPr>
      </w:pPr>
      <w:r w:rsidRPr="000563E9">
        <w:rPr>
          <w:iCs/>
          <w:snapToGrid w:val="0"/>
          <w:sz w:val="24"/>
          <w:szCs w:val="24"/>
          <w:lang w:val="kk-KZ"/>
        </w:rPr>
        <w:t>- белгілі химиялық құрамы бар өнімдерді өндіру, (20.13.0, 20.14 қараңыз)</w:t>
      </w:r>
    </w:p>
    <w:p w:rsidR="00FD6AC8" w:rsidRPr="000563E9" w:rsidRDefault="00FD6AC8" w:rsidP="00F40AD5">
      <w:pPr>
        <w:ind w:firstLine="720"/>
        <w:jc w:val="both"/>
        <w:rPr>
          <w:iCs/>
          <w:snapToGrid w:val="0"/>
          <w:sz w:val="24"/>
          <w:szCs w:val="24"/>
          <w:lang w:val="kk-KZ"/>
        </w:rPr>
      </w:pPr>
      <w:r w:rsidRPr="000563E9">
        <w:rPr>
          <w:iCs/>
          <w:snapToGrid w:val="0"/>
          <w:sz w:val="24"/>
          <w:szCs w:val="24"/>
          <w:lang w:val="kk-KZ"/>
        </w:rPr>
        <w:t>- тазартылған су өндіру, (20.13.0 қараңыз)</w:t>
      </w:r>
    </w:p>
    <w:p w:rsidR="00FD6AC8" w:rsidRPr="000563E9" w:rsidRDefault="00FD6AC8" w:rsidP="00F40AD5">
      <w:pPr>
        <w:ind w:firstLine="720"/>
        <w:jc w:val="both"/>
        <w:rPr>
          <w:iCs/>
          <w:snapToGrid w:val="0"/>
          <w:sz w:val="24"/>
          <w:szCs w:val="24"/>
          <w:lang w:val="kk-KZ"/>
        </w:rPr>
      </w:pPr>
      <w:r w:rsidRPr="000563E9">
        <w:rPr>
          <w:iCs/>
          <w:snapToGrid w:val="0"/>
          <w:sz w:val="24"/>
          <w:szCs w:val="24"/>
          <w:lang w:val="kk-KZ"/>
        </w:rPr>
        <w:t xml:space="preserve">- өзге негізгі органикалық </w:t>
      </w:r>
      <w:r w:rsidR="00351E13" w:rsidRPr="000563E9">
        <w:rPr>
          <w:iCs/>
          <w:snapToGrid w:val="0"/>
          <w:sz w:val="24"/>
          <w:szCs w:val="24"/>
          <w:lang w:val="kk-KZ"/>
        </w:rPr>
        <w:t>химиялық</w:t>
      </w:r>
      <w:r w:rsidR="00F60244" w:rsidRPr="000563E9">
        <w:rPr>
          <w:iCs/>
          <w:snapToGrid w:val="0"/>
          <w:sz w:val="24"/>
          <w:szCs w:val="24"/>
          <w:lang w:val="kk-KZ"/>
        </w:rPr>
        <w:t xml:space="preserve"> заттар</w:t>
      </w:r>
      <w:r w:rsidRPr="000563E9">
        <w:rPr>
          <w:iCs/>
          <w:snapToGrid w:val="0"/>
          <w:sz w:val="24"/>
          <w:szCs w:val="24"/>
          <w:lang w:val="kk-KZ"/>
        </w:rPr>
        <w:t xml:space="preserve"> өндіру, (20.14 қараңыз)</w:t>
      </w:r>
    </w:p>
    <w:p w:rsidR="00FD6AC8" w:rsidRPr="000563E9" w:rsidRDefault="00FD6AC8" w:rsidP="00F40AD5">
      <w:pPr>
        <w:ind w:firstLine="720"/>
        <w:jc w:val="both"/>
        <w:rPr>
          <w:iCs/>
          <w:snapToGrid w:val="0"/>
          <w:sz w:val="24"/>
          <w:szCs w:val="24"/>
          <w:lang w:val="kk-KZ"/>
        </w:rPr>
      </w:pPr>
      <w:r w:rsidRPr="000563E9">
        <w:rPr>
          <w:iCs/>
          <w:snapToGrid w:val="0"/>
          <w:sz w:val="24"/>
          <w:szCs w:val="24"/>
          <w:lang w:val="kk-KZ"/>
        </w:rPr>
        <w:t>- баспаханалық бояу өндіру, (20.30.1 қараңыз)</w:t>
      </w:r>
    </w:p>
    <w:p w:rsidR="00FD6AC8" w:rsidRPr="000563E9" w:rsidRDefault="00FD6AC8" w:rsidP="00F40AD5">
      <w:pPr>
        <w:ind w:firstLine="720"/>
        <w:jc w:val="both"/>
        <w:rPr>
          <w:iCs/>
          <w:snapToGrid w:val="0"/>
          <w:sz w:val="24"/>
          <w:szCs w:val="24"/>
          <w:lang w:val="kk-KZ"/>
        </w:rPr>
      </w:pPr>
      <w:r w:rsidRPr="000563E9">
        <w:rPr>
          <w:iCs/>
          <w:snapToGrid w:val="0"/>
          <w:sz w:val="24"/>
          <w:szCs w:val="24"/>
          <w:lang w:val="kk-KZ"/>
        </w:rPr>
        <w:t xml:space="preserve">- асфальт негіздегі </w:t>
      </w:r>
      <w:r w:rsidR="00E62AA2" w:rsidRPr="000563E9">
        <w:rPr>
          <w:iCs/>
          <w:snapToGrid w:val="0"/>
          <w:sz w:val="24"/>
          <w:szCs w:val="24"/>
          <w:lang w:val="kk-KZ"/>
        </w:rPr>
        <w:t>байланыстырғыш</w:t>
      </w:r>
      <w:r w:rsidRPr="000563E9">
        <w:rPr>
          <w:iCs/>
          <w:snapToGrid w:val="0"/>
          <w:sz w:val="24"/>
          <w:szCs w:val="24"/>
          <w:lang w:val="kk-KZ"/>
        </w:rPr>
        <w:t xml:space="preserve"> заттар өндіру</w:t>
      </w:r>
      <w:r w:rsidR="00B05458" w:rsidRPr="000563E9">
        <w:rPr>
          <w:iCs/>
          <w:snapToGrid w:val="0"/>
          <w:sz w:val="24"/>
          <w:szCs w:val="24"/>
          <w:lang w:val="kk-KZ"/>
        </w:rPr>
        <w:t xml:space="preserve"> кірмейді</w:t>
      </w:r>
      <w:r w:rsidRPr="000563E9">
        <w:rPr>
          <w:iCs/>
          <w:snapToGrid w:val="0"/>
          <w:sz w:val="24"/>
          <w:szCs w:val="24"/>
          <w:lang w:val="kk-KZ"/>
        </w:rPr>
        <w:t>, (23.99.</w:t>
      </w:r>
      <w:r w:rsidR="00E62AA2" w:rsidRPr="000563E9">
        <w:rPr>
          <w:iCs/>
          <w:snapToGrid w:val="0"/>
          <w:sz w:val="24"/>
          <w:szCs w:val="24"/>
          <w:lang w:val="kk-KZ"/>
        </w:rPr>
        <w:t>5</w:t>
      </w:r>
      <w:r w:rsidRPr="000563E9">
        <w:rPr>
          <w:iCs/>
          <w:snapToGrid w:val="0"/>
          <w:sz w:val="24"/>
          <w:szCs w:val="24"/>
          <w:lang w:val="kk-KZ"/>
        </w:rPr>
        <w:t xml:space="preserve"> қараңыз)</w:t>
      </w:r>
    </w:p>
    <w:p w:rsidR="00FD6AC8" w:rsidRPr="000563E9" w:rsidRDefault="00FD6AC8" w:rsidP="00D974F3">
      <w:pPr>
        <w:jc w:val="both"/>
        <w:rPr>
          <w:snapToGrid w:val="0"/>
          <w:sz w:val="24"/>
          <w:szCs w:val="24"/>
          <w:lang w:val="kk-KZ"/>
        </w:rPr>
      </w:pPr>
    </w:p>
    <w:p w:rsidR="00D974F3" w:rsidRPr="000563E9" w:rsidRDefault="00D974F3" w:rsidP="00F40AD5">
      <w:pPr>
        <w:ind w:firstLine="720"/>
        <w:jc w:val="both"/>
        <w:rPr>
          <w:b/>
          <w:bCs/>
          <w:snapToGrid w:val="0"/>
          <w:sz w:val="24"/>
          <w:szCs w:val="24"/>
          <w:lang w:val="kk-KZ"/>
        </w:rPr>
      </w:pPr>
      <w:r w:rsidRPr="000563E9">
        <w:rPr>
          <w:b/>
          <w:bCs/>
          <w:snapToGrid w:val="0"/>
          <w:sz w:val="24"/>
          <w:szCs w:val="24"/>
          <w:lang w:val="kk-KZ"/>
        </w:rPr>
        <w:t>20.6 Жасанды</w:t>
      </w:r>
      <w:r w:rsidR="009F10BA" w:rsidRPr="000563E9">
        <w:rPr>
          <w:b/>
          <w:bCs/>
          <w:snapToGrid w:val="0"/>
          <w:sz w:val="24"/>
          <w:szCs w:val="24"/>
          <w:lang w:val="kk-KZ"/>
        </w:rPr>
        <w:t xml:space="preserve"> және синтетикалық</w:t>
      </w:r>
      <w:r w:rsidRPr="000563E9">
        <w:rPr>
          <w:b/>
          <w:bCs/>
          <w:snapToGrid w:val="0"/>
          <w:sz w:val="24"/>
          <w:szCs w:val="24"/>
          <w:lang w:val="kk-KZ"/>
        </w:rPr>
        <w:t xml:space="preserve"> талшықтар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F40AD5">
      <w:pPr>
        <w:ind w:firstLine="720"/>
        <w:jc w:val="both"/>
        <w:rPr>
          <w:b/>
          <w:bCs/>
          <w:snapToGrid w:val="0"/>
          <w:sz w:val="24"/>
          <w:szCs w:val="24"/>
          <w:lang w:val="kk-KZ"/>
        </w:rPr>
      </w:pPr>
      <w:r w:rsidRPr="000563E9">
        <w:rPr>
          <w:b/>
          <w:bCs/>
          <w:snapToGrid w:val="0"/>
          <w:sz w:val="24"/>
          <w:szCs w:val="24"/>
          <w:lang w:val="kk-KZ"/>
        </w:rPr>
        <w:t xml:space="preserve">20.60 Жасанды </w:t>
      </w:r>
      <w:r w:rsidR="009F10BA" w:rsidRPr="000563E9">
        <w:rPr>
          <w:b/>
          <w:bCs/>
          <w:snapToGrid w:val="0"/>
          <w:sz w:val="24"/>
          <w:szCs w:val="24"/>
          <w:lang w:val="kk-KZ"/>
        </w:rPr>
        <w:t xml:space="preserve">және синтетикалық </w:t>
      </w:r>
      <w:r w:rsidRPr="000563E9">
        <w:rPr>
          <w:b/>
          <w:bCs/>
          <w:snapToGrid w:val="0"/>
          <w:sz w:val="24"/>
          <w:szCs w:val="24"/>
          <w:lang w:val="kk-KZ"/>
        </w:rPr>
        <w:t xml:space="preserve">талшықтар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9F10BA" w:rsidRPr="000563E9" w:rsidRDefault="009F10BA" w:rsidP="00F40AD5">
      <w:pPr>
        <w:ind w:firstLine="720"/>
        <w:jc w:val="both"/>
        <w:rPr>
          <w:bCs/>
          <w:snapToGrid w:val="0"/>
          <w:sz w:val="24"/>
          <w:szCs w:val="24"/>
          <w:lang w:val="kk-KZ"/>
        </w:rPr>
      </w:pPr>
      <w:r w:rsidRPr="000563E9">
        <w:rPr>
          <w:bCs/>
          <w:snapToGrid w:val="0"/>
          <w:sz w:val="24"/>
          <w:szCs w:val="24"/>
          <w:lang w:val="kk-KZ"/>
        </w:rPr>
        <w:t xml:space="preserve">20.60.0 Жасанды </w:t>
      </w:r>
      <w:r w:rsidRPr="00F40AD5">
        <w:rPr>
          <w:bCs/>
          <w:snapToGrid w:val="0"/>
          <w:sz w:val="24"/>
          <w:szCs w:val="24"/>
          <w:lang w:val="kk-KZ"/>
        </w:rPr>
        <w:t>және синтетикалық</w:t>
      </w:r>
      <w:r w:rsidRPr="000563E9">
        <w:rPr>
          <w:b/>
          <w:bCs/>
          <w:snapToGrid w:val="0"/>
          <w:sz w:val="24"/>
          <w:szCs w:val="24"/>
          <w:lang w:val="kk-KZ"/>
        </w:rPr>
        <w:t xml:space="preserve"> </w:t>
      </w:r>
      <w:r w:rsidRPr="000563E9">
        <w:rPr>
          <w:bCs/>
          <w:snapToGrid w:val="0"/>
          <w:sz w:val="24"/>
          <w:szCs w:val="24"/>
          <w:lang w:val="kk-KZ"/>
        </w:rPr>
        <w:t>талшықтар өндіру</w:t>
      </w:r>
    </w:p>
    <w:p w:rsidR="009F10BA" w:rsidRPr="000563E9" w:rsidRDefault="009F10BA" w:rsidP="009F10BA">
      <w:pPr>
        <w:jc w:val="both"/>
        <w:rPr>
          <w:snapToGrid w:val="0"/>
          <w:sz w:val="24"/>
          <w:szCs w:val="24"/>
          <w:lang w:val="kk-KZ"/>
        </w:rPr>
      </w:pPr>
    </w:p>
    <w:p w:rsidR="009F10BA" w:rsidRPr="000563E9" w:rsidRDefault="009F10BA" w:rsidP="00F40AD5">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9F10BA" w:rsidRPr="000563E9" w:rsidRDefault="009F10BA" w:rsidP="00F40AD5">
      <w:pPr>
        <w:ind w:firstLine="720"/>
        <w:jc w:val="both"/>
        <w:rPr>
          <w:snapToGrid w:val="0"/>
          <w:sz w:val="24"/>
          <w:szCs w:val="24"/>
          <w:lang w:val="kk-KZ"/>
        </w:rPr>
      </w:pPr>
      <w:r w:rsidRPr="000563E9">
        <w:rPr>
          <w:snapToGrid w:val="0"/>
          <w:sz w:val="24"/>
          <w:szCs w:val="24"/>
          <w:lang w:val="kk-KZ"/>
        </w:rPr>
        <w:t>- синтетикалық немесе жасанды</w:t>
      </w:r>
      <w:r w:rsidR="004F77B4" w:rsidRPr="000563E9">
        <w:rPr>
          <w:snapToGrid w:val="0"/>
          <w:sz w:val="24"/>
          <w:szCs w:val="24"/>
          <w:lang w:val="kk-KZ"/>
        </w:rPr>
        <w:t xml:space="preserve"> талшықтардан</w:t>
      </w:r>
      <w:r w:rsidRPr="000563E9">
        <w:rPr>
          <w:snapToGrid w:val="0"/>
          <w:sz w:val="24"/>
          <w:szCs w:val="24"/>
          <w:lang w:val="kk-KZ"/>
        </w:rPr>
        <w:t xml:space="preserve"> </w:t>
      </w:r>
      <w:r w:rsidR="00351E13" w:rsidRPr="000563E9">
        <w:rPr>
          <w:snapToGrid w:val="0"/>
          <w:sz w:val="24"/>
          <w:szCs w:val="24"/>
          <w:lang w:val="kk-KZ"/>
        </w:rPr>
        <w:t>бума</w:t>
      </w:r>
      <w:r w:rsidRPr="000563E9">
        <w:rPr>
          <w:snapToGrid w:val="0"/>
          <w:sz w:val="24"/>
          <w:szCs w:val="24"/>
          <w:lang w:val="kk-KZ"/>
        </w:rPr>
        <w:t xml:space="preserve"> өндіру</w:t>
      </w:r>
    </w:p>
    <w:p w:rsidR="009F10BA" w:rsidRPr="000563E9" w:rsidRDefault="009F10BA" w:rsidP="00F40AD5">
      <w:pPr>
        <w:ind w:firstLine="720"/>
        <w:jc w:val="both"/>
        <w:rPr>
          <w:snapToGrid w:val="0"/>
          <w:sz w:val="24"/>
          <w:szCs w:val="24"/>
          <w:lang w:val="kk-KZ"/>
        </w:rPr>
      </w:pPr>
      <w:r w:rsidRPr="000563E9">
        <w:rPr>
          <w:snapToGrid w:val="0"/>
          <w:sz w:val="24"/>
          <w:szCs w:val="24"/>
          <w:lang w:val="kk-KZ"/>
        </w:rPr>
        <w:t>-</w:t>
      </w:r>
      <w:r w:rsidR="004F77B4" w:rsidRPr="000563E9">
        <w:rPr>
          <w:snapToGrid w:val="0"/>
          <w:sz w:val="24"/>
          <w:szCs w:val="24"/>
          <w:lang w:val="kk-KZ"/>
        </w:rPr>
        <w:t xml:space="preserve"> </w:t>
      </w:r>
      <w:r w:rsidR="00351E13" w:rsidRPr="000563E9">
        <w:rPr>
          <w:snapToGrid w:val="0"/>
          <w:sz w:val="24"/>
          <w:szCs w:val="24"/>
          <w:lang w:val="kk-KZ"/>
        </w:rPr>
        <w:t xml:space="preserve">кардтық тарау, тарақпен тарау процестерінен немесе иіруге дайындаудың басқа процестерінен өтпеген </w:t>
      </w:r>
      <w:r w:rsidRPr="000563E9">
        <w:rPr>
          <w:snapToGrid w:val="0"/>
          <w:sz w:val="24"/>
          <w:szCs w:val="24"/>
          <w:lang w:val="kk-KZ"/>
        </w:rPr>
        <w:t xml:space="preserve">синтетикалық немесе жасанды </w:t>
      </w:r>
      <w:r w:rsidR="004F77B4" w:rsidRPr="000563E9">
        <w:rPr>
          <w:snapToGrid w:val="0"/>
          <w:sz w:val="24"/>
          <w:szCs w:val="24"/>
          <w:lang w:val="kk-KZ"/>
        </w:rPr>
        <w:t xml:space="preserve">штапель </w:t>
      </w:r>
      <w:r w:rsidRPr="000563E9">
        <w:rPr>
          <w:snapToGrid w:val="0"/>
          <w:sz w:val="24"/>
          <w:szCs w:val="24"/>
          <w:lang w:val="kk-KZ"/>
        </w:rPr>
        <w:t>талшықтарды өндіру</w:t>
      </w:r>
    </w:p>
    <w:p w:rsidR="009F10BA" w:rsidRPr="000563E9" w:rsidRDefault="009F10BA" w:rsidP="00F40AD5">
      <w:pPr>
        <w:ind w:firstLine="720"/>
        <w:jc w:val="both"/>
        <w:rPr>
          <w:snapToGrid w:val="0"/>
          <w:sz w:val="24"/>
          <w:szCs w:val="24"/>
          <w:lang w:val="kk-KZ"/>
        </w:rPr>
      </w:pPr>
      <w:r w:rsidRPr="000563E9">
        <w:rPr>
          <w:snapToGrid w:val="0"/>
          <w:sz w:val="24"/>
          <w:szCs w:val="24"/>
          <w:lang w:val="kk-KZ"/>
        </w:rPr>
        <w:lastRenderedPageBreak/>
        <w:t xml:space="preserve">- </w:t>
      </w:r>
      <w:r w:rsidR="00351E13" w:rsidRPr="000563E9">
        <w:rPr>
          <w:snapToGrid w:val="0"/>
          <w:sz w:val="24"/>
          <w:szCs w:val="24"/>
          <w:lang w:val="kk-KZ"/>
        </w:rPr>
        <w:t>аса берік</w:t>
      </w:r>
      <w:r w:rsidRPr="000563E9">
        <w:rPr>
          <w:snapToGrid w:val="0"/>
          <w:sz w:val="24"/>
          <w:szCs w:val="24"/>
          <w:lang w:val="kk-KZ"/>
        </w:rPr>
        <w:t xml:space="preserve"> иірі</w:t>
      </w:r>
      <w:r w:rsidR="00351E13" w:rsidRPr="000563E9">
        <w:rPr>
          <w:snapToGrid w:val="0"/>
          <w:sz w:val="24"/>
          <w:szCs w:val="24"/>
          <w:lang w:val="kk-KZ"/>
        </w:rPr>
        <w:t>м</w:t>
      </w:r>
      <w:r w:rsidRPr="000563E9">
        <w:rPr>
          <w:snapToGrid w:val="0"/>
          <w:sz w:val="24"/>
          <w:szCs w:val="24"/>
          <w:lang w:val="kk-KZ"/>
        </w:rPr>
        <w:t xml:space="preserve">жіпті қоса алғанда, синтетикалық немесе жасанды </w:t>
      </w:r>
      <w:r w:rsidR="00351E13" w:rsidRPr="000563E9">
        <w:rPr>
          <w:snapToGrid w:val="0"/>
          <w:sz w:val="24"/>
          <w:szCs w:val="24"/>
          <w:lang w:val="kk-KZ"/>
        </w:rPr>
        <w:t>иірім</w:t>
      </w:r>
      <w:r w:rsidRPr="000563E9">
        <w:rPr>
          <w:snapToGrid w:val="0"/>
          <w:sz w:val="24"/>
          <w:szCs w:val="24"/>
          <w:lang w:val="kk-KZ"/>
        </w:rPr>
        <w:t>жіптер өндіру</w:t>
      </w:r>
    </w:p>
    <w:p w:rsidR="009F10BA" w:rsidRPr="000563E9" w:rsidRDefault="009F10BA" w:rsidP="00F40AD5">
      <w:pPr>
        <w:ind w:firstLine="720"/>
        <w:jc w:val="both"/>
        <w:rPr>
          <w:snapToGrid w:val="0"/>
          <w:sz w:val="24"/>
          <w:szCs w:val="24"/>
          <w:lang w:val="kk-KZ"/>
        </w:rPr>
      </w:pPr>
      <w:r w:rsidRPr="000563E9">
        <w:rPr>
          <w:snapToGrid w:val="0"/>
          <w:sz w:val="24"/>
          <w:szCs w:val="24"/>
          <w:lang w:val="kk-KZ"/>
        </w:rPr>
        <w:t xml:space="preserve">- синтетикалық немесе жасанды </w:t>
      </w:r>
      <w:r w:rsidR="00C14B8A" w:rsidRPr="000563E9">
        <w:rPr>
          <w:snapToGrid w:val="0"/>
          <w:sz w:val="24"/>
          <w:szCs w:val="24"/>
          <w:lang w:val="kk-KZ"/>
        </w:rPr>
        <w:t>моножіптер немесе жолақтар</w:t>
      </w:r>
      <w:r w:rsidRPr="000563E9">
        <w:rPr>
          <w:snapToGrid w:val="0"/>
          <w:sz w:val="24"/>
          <w:szCs w:val="24"/>
          <w:lang w:val="kk-KZ"/>
        </w:rPr>
        <w:t xml:space="preserve"> өндіру</w:t>
      </w:r>
      <w:r w:rsidR="00351E13" w:rsidRPr="000563E9">
        <w:rPr>
          <w:snapToGrid w:val="0"/>
          <w:sz w:val="24"/>
          <w:szCs w:val="24"/>
          <w:lang w:val="kk-KZ"/>
        </w:rPr>
        <w:t xml:space="preserve"> кіреді</w:t>
      </w:r>
    </w:p>
    <w:p w:rsidR="009F10BA" w:rsidRPr="000563E9" w:rsidRDefault="009F10BA" w:rsidP="009F10BA">
      <w:pPr>
        <w:jc w:val="both"/>
        <w:rPr>
          <w:i/>
          <w:iCs/>
          <w:snapToGrid w:val="0"/>
          <w:sz w:val="24"/>
          <w:szCs w:val="24"/>
          <w:lang w:val="kk-KZ"/>
        </w:rPr>
      </w:pPr>
    </w:p>
    <w:p w:rsidR="009F10BA" w:rsidRPr="00E9377F" w:rsidRDefault="009F10BA" w:rsidP="00F40AD5">
      <w:pPr>
        <w:ind w:firstLine="720"/>
        <w:jc w:val="both"/>
        <w:rPr>
          <w:iCs/>
          <w:snapToGrid w:val="0"/>
          <w:sz w:val="24"/>
          <w:szCs w:val="24"/>
          <w:lang w:val="kk-KZ"/>
        </w:rPr>
      </w:pPr>
      <w:r w:rsidRPr="00E9377F">
        <w:rPr>
          <w:snapToGrid w:val="0"/>
          <w:sz w:val="24"/>
          <w:szCs w:val="24"/>
          <w:lang w:val="kk-KZ"/>
        </w:rPr>
        <w:t>Бұл</w:t>
      </w:r>
      <w:r w:rsidRPr="00E9377F">
        <w:rPr>
          <w:iCs/>
          <w:snapToGrid w:val="0"/>
          <w:sz w:val="24"/>
          <w:szCs w:val="24"/>
          <w:lang w:val="kk-KZ"/>
        </w:rPr>
        <w:t xml:space="preserve"> ішкі </w:t>
      </w:r>
      <w:r w:rsidR="00F078D0" w:rsidRPr="00E9377F">
        <w:rPr>
          <w:snapToGrid w:val="0"/>
          <w:sz w:val="24"/>
          <w:szCs w:val="24"/>
          <w:lang w:val="kk-KZ"/>
        </w:rPr>
        <w:t>класқа</w:t>
      </w:r>
      <w:r w:rsidRPr="00E9377F">
        <w:rPr>
          <w:iCs/>
          <w:snapToGrid w:val="0"/>
          <w:sz w:val="24"/>
          <w:szCs w:val="24"/>
          <w:lang w:val="kk-KZ"/>
        </w:rPr>
        <w:t xml:space="preserve">:  </w:t>
      </w:r>
    </w:p>
    <w:p w:rsidR="009F10BA" w:rsidRPr="00E9377F" w:rsidRDefault="009F10BA" w:rsidP="00F40AD5">
      <w:pPr>
        <w:ind w:firstLine="720"/>
        <w:jc w:val="both"/>
        <w:rPr>
          <w:iCs/>
          <w:snapToGrid w:val="0"/>
          <w:sz w:val="24"/>
          <w:szCs w:val="24"/>
          <w:lang w:val="kk-KZ"/>
        </w:rPr>
      </w:pPr>
      <w:r w:rsidRPr="00E9377F">
        <w:rPr>
          <w:iCs/>
          <w:snapToGrid w:val="0"/>
          <w:sz w:val="24"/>
          <w:szCs w:val="24"/>
          <w:lang w:val="kk-KZ"/>
        </w:rPr>
        <w:t>- синтетикалық немесе жасанды талшықтарды иіру, (13.10.8 қараңыз)</w:t>
      </w:r>
    </w:p>
    <w:p w:rsidR="009F10BA" w:rsidRPr="00E9377F" w:rsidRDefault="009F10BA" w:rsidP="00F40AD5">
      <w:pPr>
        <w:ind w:firstLine="720"/>
        <w:jc w:val="both"/>
        <w:rPr>
          <w:iCs/>
          <w:snapToGrid w:val="0"/>
          <w:sz w:val="24"/>
          <w:szCs w:val="24"/>
          <w:lang w:val="kk-KZ"/>
        </w:rPr>
      </w:pPr>
      <w:r w:rsidRPr="00E9377F">
        <w:rPr>
          <w:iCs/>
          <w:snapToGrid w:val="0"/>
          <w:sz w:val="24"/>
          <w:szCs w:val="24"/>
          <w:lang w:val="kk-KZ"/>
        </w:rPr>
        <w:t>- жасанды штапельді иірілген жіп өндіру</w:t>
      </w:r>
      <w:r w:rsidR="00351E13" w:rsidRPr="00E9377F">
        <w:rPr>
          <w:iCs/>
          <w:snapToGrid w:val="0"/>
          <w:sz w:val="24"/>
          <w:szCs w:val="24"/>
          <w:lang w:val="kk-KZ"/>
        </w:rPr>
        <w:t xml:space="preserve"> кірмейді</w:t>
      </w:r>
      <w:r w:rsidRPr="00E9377F">
        <w:rPr>
          <w:iCs/>
          <w:snapToGrid w:val="0"/>
          <w:sz w:val="24"/>
          <w:szCs w:val="24"/>
          <w:lang w:val="kk-KZ"/>
        </w:rPr>
        <w:t>, (13.10</w:t>
      </w:r>
      <w:r w:rsidR="003C3986" w:rsidRPr="00E9377F">
        <w:rPr>
          <w:iCs/>
          <w:snapToGrid w:val="0"/>
          <w:sz w:val="24"/>
          <w:szCs w:val="24"/>
          <w:lang w:val="kk-KZ"/>
        </w:rPr>
        <w:t>.8</w:t>
      </w:r>
      <w:r w:rsidRPr="00E9377F">
        <w:rPr>
          <w:iCs/>
          <w:snapToGrid w:val="0"/>
          <w:sz w:val="24"/>
          <w:szCs w:val="24"/>
          <w:lang w:val="kk-KZ"/>
        </w:rPr>
        <w:t xml:space="preserve"> қараңыз)</w:t>
      </w:r>
    </w:p>
    <w:p w:rsidR="009F10BA" w:rsidRPr="000563E9" w:rsidRDefault="009F10BA" w:rsidP="00D974F3">
      <w:pPr>
        <w:jc w:val="both"/>
        <w:rPr>
          <w:snapToGrid w:val="0"/>
          <w:sz w:val="24"/>
          <w:szCs w:val="24"/>
          <w:lang w:val="kk-KZ"/>
        </w:rPr>
      </w:pPr>
    </w:p>
    <w:p w:rsidR="00D974F3" w:rsidRPr="000563E9" w:rsidRDefault="00D974F3" w:rsidP="00F40AD5">
      <w:pPr>
        <w:ind w:firstLine="720"/>
        <w:jc w:val="both"/>
        <w:rPr>
          <w:b/>
          <w:bCs/>
          <w:snapToGrid w:val="0"/>
          <w:sz w:val="24"/>
          <w:szCs w:val="24"/>
          <w:lang w:val="kk-KZ"/>
        </w:rPr>
      </w:pPr>
      <w:r w:rsidRPr="000563E9">
        <w:rPr>
          <w:b/>
          <w:bCs/>
          <w:snapToGrid w:val="0"/>
          <w:sz w:val="24"/>
          <w:szCs w:val="24"/>
          <w:lang w:val="kk-KZ"/>
        </w:rPr>
        <w:t xml:space="preserve">21 Негізгі </w:t>
      </w:r>
      <w:r w:rsidR="00351E13" w:rsidRPr="000563E9">
        <w:rPr>
          <w:b/>
          <w:bCs/>
          <w:snapToGrid w:val="0"/>
          <w:sz w:val="24"/>
          <w:szCs w:val="24"/>
          <w:lang w:val="kk-KZ"/>
        </w:rPr>
        <w:t>фармацевтикалық</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 xml:space="preserve">німдер </w:t>
      </w:r>
      <w:r w:rsidR="00351E13" w:rsidRPr="000563E9">
        <w:rPr>
          <w:b/>
          <w:bCs/>
          <w:snapToGrid w:val="0"/>
          <w:sz w:val="24"/>
          <w:szCs w:val="24"/>
          <w:lang w:val="kk-KZ"/>
        </w:rPr>
        <w:t>мен</w:t>
      </w:r>
      <w:r w:rsidR="000C5870" w:rsidRPr="000563E9">
        <w:rPr>
          <w:b/>
          <w:bCs/>
          <w:snapToGrid w:val="0"/>
          <w:sz w:val="24"/>
          <w:szCs w:val="24"/>
          <w:lang w:val="kk-KZ"/>
        </w:rPr>
        <w:t xml:space="preserve"> фармацевтикалық </w:t>
      </w:r>
      <w:r w:rsidRPr="000563E9">
        <w:rPr>
          <w:b/>
          <w:bCs/>
          <w:snapToGrid w:val="0"/>
          <w:sz w:val="24"/>
          <w:szCs w:val="24"/>
          <w:lang w:val="kk-KZ"/>
        </w:rPr>
        <w:t xml:space="preserve">препараттар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B63D82" w:rsidP="00351E13">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б</w:t>
      </w:r>
      <w:r w:rsidR="0017405B" w:rsidRPr="000563E9">
        <w:rPr>
          <w:snapToGrid w:val="0"/>
          <w:sz w:val="24"/>
          <w:szCs w:val="24"/>
          <w:lang w:val="kk-KZ"/>
        </w:rPr>
        <w:t>ө</w:t>
      </w:r>
      <w:r w:rsidR="00D974F3" w:rsidRPr="000563E9">
        <w:rPr>
          <w:snapToGrid w:val="0"/>
          <w:sz w:val="24"/>
          <w:szCs w:val="24"/>
          <w:lang w:val="kk-KZ"/>
        </w:rPr>
        <w:t xml:space="preserve">лімге негізгі фармацевтік </w:t>
      </w:r>
      <w:r w:rsidR="0017405B" w:rsidRPr="000563E9">
        <w:rPr>
          <w:snapToGrid w:val="0"/>
          <w:sz w:val="24"/>
          <w:szCs w:val="24"/>
          <w:lang w:val="kk-KZ"/>
        </w:rPr>
        <w:t>ө</w:t>
      </w:r>
      <w:r w:rsidR="00D974F3" w:rsidRPr="000563E9">
        <w:rPr>
          <w:snapToGrid w:val="0"/>
          <w:sz w:val="24"/>
          <w:szCs w:val="24"/>
          <w:lang w:val="kk-KZ"/>
        </w:rPr>
        <w:t xml:space="preserve">німдер мен фармацевтік препараттарды </w:t>
      </w:r>
      <w:r w:rsidR="0017405B" w:rsidRPr="000563E9">
        <w:rPr>
          <w:snapToGrid w:val="0"/>
          <w:sz w:val="24"/>
          <w:szCs w:val="24"/>
          <w:lang w:val="kk-KZ"/>
        </w:rPr>
        <w:t>ө</w:t>
      </w:r>
      <w:r w:rsidR="00D974F3" w:rsidRPr="000563E9">
        <w:rPr>
          <w:snapToGrid w:val="0"/>
          <w:sz w:val="24"/>
          <w:szCs w:val="24"/>
          <w:lang w:val="kk-KZ"/>
        </w:rPr>
        <w:t>ндіру</w:t>
      </w:r>
      <w:r w:rsidR="000C5870" w:rsidRPr="000563E9">
        <w:rPr>
          <w:snapToGrid w:val="0"/>
          <w:sz w:val="24"/>
          <w:szCs w:val="24"/>
          <w:lang w:val="kk-KZ"/>
        </w:rPr>
        <w:t xml:space="preserve">, </w:t>
      </w:r>
      <w:r w:rsidR="00D974F3" w:rsidRPr="000563E9">
        <w:rPr>
          <w:snapToGrid w:val="0"/>
          <w:sz w:val="24"/>
          <w:szCs w:val="24"/>
          <w:lang w:val="kk-KZ"/>
        </w:rPr>
        <w:t xml:space="preserve"> </w:t>
      </w:r>
      <w:r w:rsidR="000C5870" w:rsidRPr="000563E9">
        <w:rPr>
          <w:snapToGrid w:val="0"/>
          <w:sz w:val="24"/>
          <w:szCs w:val="24"/>
          <w:lang w:val="kk-KZ"/>
        </w:rPr>
        <w:t>медициналық химиялық және өсімдік препараттары</w:t>
      </w:r>
      <w:r w:rsidR="00351E13" w:rsidRPr="000563E9">
        <w:rPr>
          <w:snapToGrid w:val="0"/>
          <w:sz w:val="24"/>
          <w:szCs w:val="24"/>
          <w:lang w:val="kk-KZ"/>
        </w:rPr>
        <w:t>н</w:t>
      </w:r>
      <w:r w:rsidR="000C5870" w:rsidRPr="000563E9">
        <w:rPr>
          <w:snapToGrid w:val="0"/>
          <w:sz w:val="24"/>
          <w:szCs w:val="24"/>
          <w:lang w:val="kk-KZ"/>
        </w:rPr>
        <w:t xml:space="preserve"> өндіру кіреді.</w:t>
      </w:r>
      <w:r w:rsidR="00D974F3" w:rsidRPr="000563E9">
        <w:rPr>
          <w:snapToGrid w:val="0"/>
          <w:sz w:val="24"/>
          <w:szCs w:val="24"/>
          <w:lang w:val="kk-KZ"/>
        </w:rPr>
        <w:t xml:space="preserve"> </w:t>
      </w:r>
    </w:p>
    <w:p w:rsidR="001938CE" w:rsidRDefault="001938CE" w:rsidP="00F40AD5">
      <w:pPr>
        <w:ind w:firstLine="720"/>
        <w:jc w:val="both"/>
        <w:rPr>
          <w:b/>
          <w:bCs/>
          <w:snapToGrid w:val="0"/>
          <w:sz w:val="24"/>
          <w:szCs w:val="24"/>
          <w:lang w:val="kk-KZ"/>
        </w:rPr>
      </w:pPr>
    </w:p>
    <w:p w:rsidR="00D974F3" w:rsidRPr="000563E9" w:rsidRDefault="00D974F3" w:rsidP="00F40AD5">
      <w:pPr>
        <w:ind w:firstLine="720"/>
        <w:jc w:val="both"/>
        <w:rPr>
          <w:b/>
          <w:bCs/>
          <w:snapToGrid w:val="0"/>
          <w:sz w:val="24"/>
          <w:szCs w:val="24"/>
          <w:lang w:val="kk-KZ"/>
        </w:rPr>
      </w:pPr>
      <w:r w:rsidRPr="000563E9">
        <w:rPr>
          <w:b/>
          <w:bCs/>
          <w:snapToGrid w:val="0"/>
          <w:sz w:val="24"/>
          <w:szCs w:val="24"/>
          <w:lang w:val="kk-KZ"/>
        </w:rPr>
        <w:t xml:space="preserve">21.1 Негізгі </w:t>
      </w:r>
      <w:r w:rsidR="00351E13" w:rsidRPr="000563E9">
        <w:rPr>
          <w:b/>
          <w:bCs/>
          <w:snapToGrid w:val="0"/>
          <w:sz w:val="24"/>
          <w:szCs w:val="24"/>
          <w:lang w:val="kk-KZ"/>
        </w:rPr>
        <w:t xml:space="preserve">фармацевтикалық </w:t>
      </w:r>
      <w:r w:rsidR="0017405B" w:rsidRPr="000563E9">
        <w:rPr>
          <w:b/>
          <w:bCs/>
          <w:snapToGrid w:val="0"/>
          <w:sz w:val="24"/>
          <w:szCs w:val="24"/>
          <w:lang w:val="kk-KZ"/>
        </w:rPr>
        <w:t>ө</w:t>
      </w:r>
      <w:r w:rsidRPr="000563E9">
        <w:rPr>
          <w:b/>
          <w:bCs/>
          <w:snapToGrid w:val="0"/>
          <w:sz w:val="24"/>
          <w:szCs w:val="24"/>
          <w:lang w:val="kk-KZ"/>
        </w:rPr>
        <w:t xml:space="preserve">німдер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b/>
          <w:bCs/>
          <w:snapToGrid w:val="0"/>
          <w:sz w:val="24"/>
          <w:szCs w:val="24"/>
          <w:lang w:val="kk-KZ"/>
        </w:rPr>
      </w:pPr>
    </w:p>
    <w:p w:rsidR="00D974F3" w:rsidRPr="000563E9" w:rsidRDefault="00D974F3" w:rsidP="00F40AD5">
      <w:pPr>
        <w:ind w:firstLine="720"/>
        <w:jc w:val="both"/>
        <w:rPr>
          <w:b/>
          <w:bCs/>
          <w:snapToGrid w:val="0"/>
          <w:sz w:val="24"/>
          <w:szCs w:val="24"/>
          <w:lang w:val="kk-KZ"/>
        </w:rPr>
      </w:pPr>
      <w:r w:rsidRPr="000563E9">
        <w:rPr>
          <w:b/>
          <w:bCs/>
          <w:snapToGrid w:val="0"/>
          <w:sz w:val="24"/>
          <w:szCs w:val="24"/>
          <w:lang w:val="kk-KZ"/>
        </w:rPr>
        <w:t xml:space="preserve">21.10 Негізгі </w:t>
      </w:r>
      <w:r w:rsidR="00351E13" w:rsidRPr="000563E9">
        <w:rPr>
          <w:b/>
          <w:bCs/>
          <w:snapToGrid w:val="0"/>
          <w:sz w:val="24"/>
          <w:szCs w:val="24"/>
          <w:lang w:val="kk-KZ"/>
        </w:rPr>
        <w:t xml:space="preserve">фармацевтикалық </w:t>
      </w:r>
      <w:r w:rsidR="0017405B" w:rsidRPr="000563E9">
        <w:rPr>
          <w:b/>
          <w:bCs/>
          <w:snapToGrid w:val="0"/>
          <w:sz w:val="24"/>
          <w:szCs w:val="24"/>
          <w:lang w:val="kk-KZ"/>
        </w:rPr>
        <w:t>ө</w:t>
      </w:r>
      <w:r w:rsidRPr="000563E9">
        <w:rPr>
          <w:b/>
          <w:bCs/>
          <w:snapToGrid w:val="0"/>
          <w:sz w:val="24"/>
          <w:szCs w:val="24"/>
          <w:lang w:val="kk-KZ"/>
        </w:rPr>
        <w:t xml:space="preserve">німдер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0C5870" w:rsidRPr="000563E9" w:rsidRDefault="000C5870" w:rsidP="00F40AD5">
      <w:pPr>
        <w:ind w:firstLine="720"/>
        <w:jc w:val="both"/>
        <w:rPr>
          <w:bCs/>
          <w:snapToGrid w:val="0"/>
          <w:sz w:val="24"/>
          <w:szCs w:val="24"/>
          <w:lang w:val="kk-KZ"/>
        </w:rPr>
      </w:pPr>
      <w:r w:rsidRPr="000563E9">
        <w:rPr>
          <w:bCs/>
          <w:snapToGrid w:val="0"/>
          <w:sz w:val="24"/>
          <w:szCs w:val="24"/>
          <w:lang w:val="kk-KZ"/>
        </w:rPr>
        <w:t>21.10.0 Негізгі фармацевтикалық өнімдер өндіру</w:t>
      </w:r>
    </w:p>
    <w:p w:rsidR="000C5870" w:rsidRPr="000563E9" w:rsidRDefault="000C5870" w:rsidP="000C5870">
      <w:pPr>
        <w:jc w:val="both"/>
        <w:rPr>
          <w:snapToGrid w:val="0"/>
          <w:sz w:val="24"/>
          <w:szCs w:val="24"/>
          <w:lang w:val="kk-KZ"/>
        </w:rPr>
      </w:pPr>
    </w:p>
    <w:p w:rsidR="000C5870" w:rsidRPr="000563E9" w:rsidRDefault="000C5870" w:rsidP="00F40AD5">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0C5870" w:rsidRPr="000563E9" w:rsidRDefault="000C5870" w:rsidP="00F40AD5">
      <w:pPr>
        <w:ind w:firstLine="720"/>
        <w:jc w:val="both"/>
        <w:rPr>
          <w:snapToGrid w:val="0"/>
          <w:sz w:val="24"/>
          <w:szCs w:val="24"/>
          <w:lang w:val="kk-KZ"/>
        </w:rPr>
      </w:pPr>
      <w:r w:rsidRPr="000563E9">
        <w:rPr>
          <w:snapToGrid w:val="0"/>
          <w:sz w:val="24"/>
          <w:szCs w:val="24"/>
          <w:lang w:val="kk-KZ"/>
        </w:rPr>
        <w:t xml:space="preserve">- </w:t>
      </w:r>
      <w:r w:rsidR="00351E13" w:rsidRPr="000563E9">
        <w:rPr>
          <w:snapToGrid w:val="0"/>
          <w:sz w:val="24"/>
          <w:szCs w:val="24"/>
          <w:lang w:val="kk-KZ"/>
        </w:rPr>
        <w:t>дәрілік</w:t>
      </w:r>
      <w:r w:rsidRPr="000563E9">
        <w:rPr>
          <w:snapToGrid w:val="0"/>
          <w:sz w:val="24"/>
          <w:szCs w:val="24"/>
          <w:lang w:val="kk-KZ"/>
        </w:rPr>
        <w:t xml:space="preserve"> заттарды өндіру </w:t>
      </w:r>
      <w:r w:rsidR="00351E13" w:rsidRPr="000563E9">
        <w:rPr>
          <w:snapToGrid w:val="0"/>
          <w:sz w:val="24"/>
          <w:szCs w:val="24"/>
          <w:lang w:val="kk-KZ"/>
        </w:rPr>
        <w:t>үшін пайдаланылатын</w:t>
      </w:r>
      <w:r w:rsidRPr="000563E9">
        <w:rPr>
          <w:snapToGrid w:val="0"/>
          <w:sz w:val="24"/>
          <w:szCs w:val="24"/>
          <w:lang w:val="kk-KZ"/>
        </w:rPr>
        <w:t xml:space="preserve"> фармацевтикалық субстанциялар: антибиотиктер, негізгі витаминдер, салицилла және O-ацетилсалицилла қышқылдары және т.б. </w:t>
      </w:r>
      <w:r w:rsidR="00A10EE1" w:rsidRPr="000563E9">
        <w:rPr>
          <w:snapToGrid w:val="0"/>
          <w:sz w:val="24"/>
          <w:szCs w:val="24"/>
          <w:lang w:val="kk-KZ"/>
        </w:rPr>
        <w:t>өндіру</w:t>
      </w:r>
    </w:p>
    <w:p w:rsidR="00351E13" w:rsidRPr="000563E9" w:rsidRDefault="00351E13" w:rsidP="00F40AD5">
      <w:pPr>
        <w:ind w:left="284" w:firstLine="436"/>
        <w:jc w:val="both"/>
        <w:rPr>
          <w:snapToGrid w:val="0"/>
          <w:sz w:val="24"/>
          <w:szCs w:val="24"/>
          <w:lang w:val="kk-KZ"/>
        </w:rPr>
      </w:pPr>
      <w:r w:rsidRPr="000563E9">
        <w:rPr>
          <w:snapToGrid w:val="0"/>
          <w:sz w:val="24"/>
          <w:szCs w:val="24"/>
          <w:lang w:val="kk-KZ"/>
        </w:rPr>
        <w:t>- қанды өңдеу кіреді</w:t>
      </w:r>
    </w:p>
    <w:p w:rsidR="000C5870" w:rsidRPr="000563E9" w:rsidRDefault="000C5870" w:rsidP="000C5870">
      <w:pPr>
        <w:jc w:val="both"/>
        <w:rPr>
          <w:snapToGrid w:val="0"/>
          <w:sz w:val="24"/>
          <w:szCs w:val="24"/>
          <w:lang w:val="kk-KZ"/>
        </w:rPr>
      </w:pPr>
    </w:p>
    <w:p w:rsidR="000C5870" w:rsidRPr="000563E9" w:rsidRDefault="000C5870" w:rsidP="00F40AD5">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0C5870" w:rsidRPr="000563E9" w:rsidRDefault="000C5870" w:rsidP="00F40AD5">
      <w:pPr>
        <w:ind w:firstLine="720"/>
        <w:jc w:val="both"/>
        <w:rPr>
          <w:snapToGrid w:val="0"/>
          <w:sz w:val="24"/>
          <w:szCs w:val="24"/>
          <w:lang w:val="kk-KZ"/>
        </w:rPr>
      </w:pPr>
      <w:r w:rsidRPr="000563E9">
        <w:rPr>
          <w:snapToGrid w:val="0"/>
          <w:sz w:val="24"/>
          <w:szCs w:val="24"/>
          <w:lang w:val="kk-KZ"/>
        </w:rPr>
        <w:t xml:space="preserve">- </w:t>
      </w:r>
      <w:r w:rsidRPr="000563E9">
        <w:rPr>
          <w:sz w:val="24"/>
          <w:szCs w:val="24"/>
          <w:lang w:val="kk-KZ"/>
        </w:rPr>
        <w:t>химиялық таза қант өндіру</w:t>
      </w:r>
    </w:p>
    <w:p w:rsidR="000C5870" w:rsidRPr="000563E9" w:rsidRDefault="000C5870" w:rsidP="00F40AD5">
      <w:pPr>
        <w:ind w:left="284" w:firstLine="436"/>
        <w:jc w:val="both"/>
        <w:rPr>
          <w:sz w:val="24"/>
          <w:szCs w:val="24"/>
          <w:lang w:val="kk-KZ"/>
        </w:rPr>
      </w:pPr>
      <w:r w:rsidRPr="000563E9">
        <w:rPr>
          <w:sz w:val="24"/>
          <w:szCs w:val="24"/>
          <w:lang w:val="kk-KZ"/>
        </w:rPr>
        <w:t xml:space="preserve">- темірді өңдеу және темірден </w:t>
      </w:r>
      <w:r w:rsidR="00351E13" w:rsidRPr="000563E9">
        <w:rPr>
          <w:sz w:val="24"/>
          <w:szCs w:val="24"/>
          <w:lang w:val="kk-KZ"/>
        </w:rPr>
        <w:t>сығындылар</w:t>
      </w:r>
      <w:r w:rsidRPr="000563E9">
        <w:rPr>
          <w:sz w:val="24"/>
          <w:szCs w:val="24"/>
          <w:lang w:val="kk-KZ"/>
        </w:rPr>
        <w:t xml:space="preserve"> өндіру</w:t>
      </w:r>
      <w:r w:rsidR="000C6BEA">
        <w:rPr>
          <w:sz w:val="24"/>
          <w:szCs w:val="24"/>
          <w:lang w:val="kk-KZ"/>
        </w:rPr>
        <w:t xml:space="preserve"> </w:t>
      </w:r>
      <w:r w:rsidR="00351E13" w:rsidRPr="000563E9">
        <w:rPr>
          <w:snapToGrid w:val="0"/>
          <w:sz w:val="24"/>
          <w:szCs w:val="24"/>
          <w:lang w:val="kk-KZ"/>
        </w:rPr>
        <w:t>кіреді</w:t>
      </w:r>
    </w:p>
    <w:p w:rsidR="00D974F3" w:rsidRPr="000563E9" w:rsidRDefault="00D974F3" w:rsidP="00D974F3">
      <w:pPr>
        <w:jc w:val="both"/>
        <w:rPr>
          <w:b/>
          <w:bCs/>
          <w:snapToGrid w:val="0"/>
          <w:sz w:val="24"/>
          <w:szCs w:val="24"/>
          <w:lang w:val="kk-KZ"/>
        </w:rPr>
      </w:pPr>
    </w:p>
    <w:p w:rsidR="00D974F3" w:rsidRPr="000563E9" w:rsidRDefault="00D974F3" w:rsidP="00F40AD5">
      <w:pPr>
        <w:ind w:firstLine="720"/>
        <w:jc w:val="both"/>
        <w:rPr>
          <w:b/>
          <w:bCs/>
          <w:snapToGrid w:val="0"/>
          <w:sz w:val="24"/>
          <w:szCs w:val="24"/>
          <w:lang w:val="kk-KZ"/>
        </w:rPr>
      </w:pPr>
      <w:r w:rsidRPr="000563E9">
        <w:rPr>
          <w:b/>
          <w:bCs/>
          <w:snapToGrid w:val="0"/>
          <w:sz w:val="24"/>
          <w:szCs w:val="24"/>
          <w:lang w:val="kk-KZ"/>
        </w:rPr>
        <w:t xml:space="preserve">21.2 </w:t>
      </w:r>
      <w:r w:rsidR="00351E13" w:rsidRPr="000563E9">
        <w:rPr>
          <w:b/>
          <w:bCs/>
          <w:snapToGrid w:val="0"/>
          <w:sz w:val="24"/>
          <w:szCs w:val="24"/>
          <w:lang w:val="kk-KZ"/>
        </w:rPr>
        <w:t xml:space="preserve">Фармацевтикалық </w:t>
      </w:r>
      <w:r w:rsidRPr="000563E9">
        <w:rPr>
          <w:b/>
          <w:bCs/>
          <w:snapToGrid w:val="0"/>
          <w:sz w:val="24"/>
          <w:szCs w:val="24"/>
          <w:lang w:val="kk-KZ"/>
        </w:rPr>
        <w:t xml:space="preserve">препараттар </w:t>
      </w:r>
      <w:r w:rsidR="00351E13" w:rsidRPr="000563E9">
        <w:rPr>
          <w:b/>
          <w:bCs/>
          <w:snapToGrid w:val="0"/>
          <w:sz w:val="24"/>
          <w:szCs w:val="24"/>
          <w:lang w:val="kk-KZ"/>
        </w:rPr>
        <w:t>мен</w:t>
      </w:r>
      <w:r w:rsidR="00AC66C0" w:rsidRPr="000563E9">
        <w:rPr>
          <w:b/>
          <w:bCs/>
          <w:snapToGrid w:val="0"/>
          <w:sz w:val="24"/>
          <w:szCs w:val="24"/>
          <w:lang w:val="kk-KZ"/>
        </w:rPr>
        <w:t xml:space="preserve"> медициналық материалдар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F40AD5">
      <w:pPr>
        <w:ind w:firstLine="720"/>
        <w:jc w:val="both"/>
        <w:rPr>
          <w:b/>
          <w:bCs/>
          <w:snapToGrid w:val="0"/>
          <w:sz w:val="24"/>
          <w:szCs w:val="24"/>
          <w:lang w:val="kk-KZ"/>
        </w:rPr>
      </w:pPr>
      <w:r w:rsidRPr="000563E9">
        <w:rPr>
          <w:b/>
          <w:bCs/>
          <w:snapToGrid w:val="0"/>
          <w:sz w:val="24"/>
          <w:szCs w:val="24"/>
          <w:lang w:val="kk-KZ"/>
        </w:rPr>
        <w:t xml:space="preserve">21.20 </w:t>
      </w:r>
      <w:r w:rsidR="00351E13" w:rsidRPr="000563E9">
        <w:rPr>
          <w:b/>
          <w:bCs/>
          <w:snapToGrid w:val="0"/>
          <w:sz w:val="24"/>
          <w:szCs w:val="24"/>
          <w:lang w:val="kk-KZ"/>
        </w:rPr>
        <w:t xml:space="preserve">Фармацевтикалық </w:t>
      </w:r>
      <w:r w:rsidRPr="000563E9">
        <w:rPr>
          <w:b/>
          <w:bCs/>
          <w:snapToGrid w:val="0"/>
          <w:sz w:val="24"/>
          <w:szCs w:val="24"/>
          <w:lang w:val="kk-KZ"/>
        </w:rPr>
        <w:t xml:space="preserve">препараттар </w:t>
      </w:r>
      <w:r w:rsidR="00351E13" w:rsidRPr="000563E9">
        <w:rPr>
          <w:b/>
          <w:bCs/>
          <w:snapToGrid w:val="0"/>
          <w:sz w:val="24"/>
          <w:szCs w:val="24"/>
          <w:lang w:val="kk-KZ"/>
        </w:rPr>
        <w:t>мен</w:t>
      </w:r>
      <w:r w:rsidR="00AC66C0" w:rsidRPr="000563E9">
        <w:rPr>
          <w:b/>
          <w:bCs/>
          <w:snapToGrid w:val="0"/>
          <w:sz w:val="24"/>
          <w:szCs w:val="24"/>
          <w:lang w:val="kk-KZ"/>
        </w:rPr>
        <w:t xml:space="preserve"> медициналық материалдар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AC66C0" w:rsidRPr="000563E9" w:rsidRDefault="00AC66C0" w:rsidP="00F40AD5">
      <w:pPr>
        <w:ind w:firstLine="720"/>
        <w:jc w:val="both"/>
        <w:rPr>
          <w:bCs/>
          <w:snapToGrid w:val="0"/>
          <w:sz w:val="24"/>
          <w:szCs w:val="24"/>
          <w:lang w:val="kk-KZ"/>
        </w:rPr>
      </w:pPr>
      <w:r w:rsidRPr="000563E9">
        <w:rPr>
          <w:bCs/>
          <w:snapToGrid w:val="0"/>
          <w:sz w:val="24"/>
          <w:szCs w:val="24"/>
          <w:lang w:val="kk-KZ"/>
        </w:rPr>
        <w:t>21.20.1 Фармацевтикалық препараттар өндіру</w:t>
      </w:r>
    </w:p>
    <w:p w:rsidR="00AC66C0" w:rsidRPr="000563E9" w:rsidRDefault="00AC66C0" w:rsidP="00AC66C0">
      <w:pPr>
        <w:jc w:val="both"/>
        <w:rPr>
          <w:snapToGrid w:val="0"/>
          <w:sz w:val="24"/>
          <w:szCs w:val="24"/>
          <w:lang w:val="kk-KZ"/>
        </w:rPr>
      </w:pPr>
    </w:p>
    <w:p w:rsidR="00AC66C0" w:rsidRPr="000563E9" w:rsidRDefault="00AC66C0" w:rsidP="00F40AD5">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AC66C0" w:rsidRPr="000563E9" w:rsidRDefault="00AC66C0" w:rsidP="00F40AD5">
      <w:pPr>
        <w:ind w:firstLine="720"/>
        <w:jc w:val="both"/>
        <w:rPr>
          <w:snapToGrid w:val="0"/>
          <w:sz w:val="24"/>
          <w:szCs w:val="24"/>
          <w:lang w:val="kk-KZ"/>
        </w:rPr>
      </w:pPr>
      <w:r w:rsidRPr="000563E9">
        <w:rPr>
          <w:snapToGrid w:val="0"/>
          <w:sz w:val="24"/>
          <w:szCs w:val="24"/>
          <w:lang w:val="kk-KZ"/>
        </w:rPr>
        <w:t xml:space="preserve">- </w:t>
      </w:r>
      <w:r w:rsidR="00351E13" w:rsidRPr="000563E9">
        <w:rPr>
          <w:snapToGrid w:val="0"/>
          <w:sz w:val="24"/>
          <w:szCs w:val="24"/>
          <w:lang w:val="kk-KZ"/>
        </w:rPr>
        <w:t>дәрілік</w:t>
      </w:r>
      <w:r w:rsidRPr="000563E9">
        <w:rPr>
          <w:snapToGrid w:val="0"/>
          <w:sz w:val="24"/>
          <w:szCs w:val="24"/>
          <w:lang w:val="kk-KZ"/>
        </w:rPr>
        <w:t xml:space="preserve"> заттарды: иммундық сарысу және </w:t>
      </w:r>
      <w:r w:rsidR="00F228B1" w:rsidRPr="000563E9">
        <w:rPr>
          <w:snapToGrid w:val="0"/>
          <w:sz w:val="24"/>
          <w:szCs w:val="24"/>
          <w:lang w:val="kk-KZ"/>
        </w:rPr>
        <w:t>қанның басқа құраушылары</w:t>
      </w:r>
      <w:r w:rsidR="00351E13" w:rsidRPr="000563E9">
        <w:rPr>
          <w:snapToGrid w:val="0"/>
          <w:sz w:val="24"/>
          <w:szCs w:val="24"/>
          <w:lang w:val="kk-KZ"/>
        </w:rPr>
        <w:t>н</w:t>
      </w:r>
      <w:r w:rsidRPr="000563E9">
        <w:rPr>
          <w:snapToGrid w:val="0"/>
          <w:sz w:val="24"/>
          <w:szCs w:val="24"/>
          <w:lang w:val="kk-KZ"/>
        </w:rPr>
        <w:t>; вакциналар</w:t>
      </w:r>
      <w:r w:rsidR="00351E13" w:rsidRPr="000563E9">
        <w:rPr>
          <w:snapToGrid w:val="0"/>
          <w:sz w:val="24"/>
          <w:szCs w:val="24"/>
          <w:lang w:val="kk-KZ"/>
        </w:rPr>
        <w:t>;</w:t>
      </w:r>
      <w:r w:rsidRPr="000563E9">
        <w:rPr>
          <w:snapToGrid w:val="0"/>
          <w:sz w:val="24"/>
          <w:szCs w:val="24"/>
          <w:lang w:val="kk-KZ"/>
        </w:rPr>
        <w:t xml:space="preserve"> гомеопатикалық препаратты қоса </w:t>
      </w:r>
      <w:r w:rsidR="00351E13" w:rsidRPr="000563E9">
        <w:rPr>
          <w:snapToGrid w:val="0"/>
          <w:sz w:val="24"/>
          <w:szCs w:val="24"/>
          <w:lang w:val="kk-KZ"/>
        </w:rPr>
        <w:t>әр</w:t>
      </w:r>
      <w:r w:rsidRPr="000563E9">
        <w:rPr>
          <w:snapToGrid w:val="0"/>
          <w:sz w:val="24"/>
          <w:szCs w:val="24"/>
          <w:lang w:val="kk-KZ"/>
        </w:rPr>
        <w:t xml:space="preserve"> түрлі дәрі</w:t>
      </w:r>
      <w:r w:rsidR="00351E13" w:rsidRPr="000563E9">
        <w:rPr>
          <w:snapToGrid w:val="0"/>
          <w:sz w:val="24"/>
          <w:szCs w:val="24"/>
          <w:lang w:val="kk-KZ"/>
        </w:rPr>
        <w:t>л</w:t>
      </w:r>
      <w:r w:rsidRPr="000563E9">
        <w:rPr>
          <w:snapToGrid w:val="0"/>
          <w:sz w:val="24"/>
          <w:szCs w:val="24"/>
          <w:lang w:val="kk-KZ"/>
        </w:rPr>
        <w:t>ер өндіру</w:t>
      </w:r>
    </w:p>
    <w:p w:rsidR="00AC66C0" w:rsidRPr="000563E9" w:rsidRDefault="00AC66C0" w:rsidP="00F40AD5">
      <w:pPr>
        <w:ind w:firstLine="720"/>
        <w:jc w:val="both"/>
        <w:rPr>
          <w:snapToGrid w:val="0"/>
          <w:sz w:val="24"/>
          <w:szCs w:val="24"/>
          <w:lang w:val="kk-KZ"/>
        </w:rPr>
      </w:pPr>
      <w:r w:rsidRPr="000563E9">
        <w:rPr>
          <w:snapToGrid w:val="0"/>
          <w:sz w:val="24"/>
          <w:szCs w:val="24"/>
          <w:lang w:val="kk-KZ"/>
        </w:rPr>
        <w:t>- сырт</w:t>
      </w:r>
      <w:r w:rsidR="00351E13" w:rsidRPr="000563E9">
        <w:rPr>
          <w:snapToGrid w:val="0"/>
          <w:sz w:val="24"/>
          <w:szCs w:val="24"/>
          <w:lang w:val="kk-KZ"/>
        </w:rPr>
        <w:t>қа</w:t>
      </w:r>
      <w:r w:rsidRPr="000563E9">
        <w:rPr>
          <w:snapToGrid w:val="0"/>
          <w:sz w:val="24"/>
          <w:szCs w:val="24"/>
          <w:lang w:val="kk-KZ"/>
        </w:rPr>
        <w:t xml:space="preserve"> қолдануға арналған химиялық </w:t>
      </w:r>
      <w:r w:rsidR="00351E13" w:rsidRPr="000563E9">
        <w:rPr>
          <w:snapToGrid w:val="0"/>
          <w:sz w:val="24"/>
          <w:szCs w:val="24"/>
          <w:lang w:val="kk-KZ"/>
        </w:rPr>
        <w:t>жүктілікке қарсы құралдар</w:t>
      </w:r>
      <w:r w:rsidRPr="000563E9">
        <w:rPr>
          <w:snapToGrid w:val="0"/>
          <w:sz w:val="24"/>
          <w:szCs w:val="24"/>
          <w:lang w:val="kk-KZ"/>
        </w:rPr>
        <w:t xml:space="preserve"> </w:t>
      </w:r>
      <w:r w:rsidR="00F228B1" w:rsidRPr="000563E9">
        <w:rPr>
          <w:snapToGrid w:val="0"/>
          <w:sz w:val="24"/>
          <w:szCs w:val="24"/>
          <w:lang w:val="kk-KZ"/>
        </w:rPr>
        <w:t xml:space="preserve">мен гормон </w:t>
      </w:r>
      <w:r w:rsidR="00351E13" w:rsidRPr="000563E9">
        <w:rPr>
          <w:snapToGrid w:val="0"/>
          <w:sz w:val="24"/>
          <w:szCs w:val="24"/>
          <w:lang w:val="kk-KZ"/>
        </w:rPr>
        <w:t>жүктілікке қарсы құралдар</w:t>
      </w:r>
      <w:r w:rsidRPr="000563E9">
        <w:rPr>
          <w:snapToGrid w:val="0"/>
          <w:sz w:val="24"/>
          <w:szCs w:val="24"/>
          <w:lang w:val="kk-KZ"/>
        </w:rPr>
        <w:t xml:space="preserve"> өндіру</w:t>
      </w:r>
    </w:p>
    <w:p w:rsidR="00AC66C0" w:rsidRPr="000563E9" w:rsidRDefault="00AC66C0" w:rsidP="00F40AD5">
      <w:pPr>
        <w:ind w:left="284" w:firstLine="436"/>
        <w:jc w:val="both"/>
        <w:rPr>
          <w:snapToGrid w:val="0"/>
          <w:sz w:val="24"/>
          <w:szCs w:val="24"/>
          <w:lang w:val="kk-KZ"/>
        </w:rPr>
      </w:pPr>
      <w:r w:rsidRPr="000563E9">
        <w:rPr>
          <w:snapToGrid w:val="0"/>
          <w:sz w:val="24"/>
          <w:szCs w:val="24"/>
          <w:lang w:val="kk-KZ"/>
        </w:rPr>
        <w:t>- жүктілікті тексеру тестін қоса, медициналық диагностикалық препараттар өндіру</w:t>
      </w:r>
    </w:p>
    <w:p w:rsidR="00AC66C0" w:rsidRPr="000563E9" w:rsidRDefault="00AC66C0" w:rsidP="00F40AD5">
      <w:pPr>
        <w:ind w:firstLine="720"/>
        <w:jc w:val="both"/>
        <w:rPr>
          <w:snapToGrid w:val="0"/>
          <w:sz w:val="24"/>
          <w:szCs w:val="24"/>
          <w:lang w:val="kk-KZ"/>
        </w:rPr>
      </w:pPr>
      <w:r w:rsidRPr="000563E9">
        <w:rPr>
          <w:snapToGrid w:val="0"/>
          <w:sz w:val="24"/>
          <w:szCs w:val="24"/>
          <w:lang w:val="kk-KZ"/>
        </w:rPr>
        <w:t xml:space="preserve">- радиоактивті диагностикалық </w:t>
      </w:r>
      <w:r w:rsidR="00F228B1" w:rsidRPr="000563E9">
        <w:rPr>
          <w:snapToGrid w:val="0"/>
          <w:sz w:val="24"/>
          <w:szCs w:val="24"/>
          <w:lang w:val="kk-KZ"/>
        </w:rPr>
        <w:t>заттар</w:t>
      </w:r>
      <w:r w:rsidRPr="000563E9">
        <w:rPr>
          <w:snapToGrid w:val="0"/>
          <w:sz w:val="24"/>
          <w:szCs w:val="24"/>
          <w:lang w:val="kk-KZ"/>
        </w:rPr>
        <w:t xml:space="preserve"> өндіру</w:t>
      </w:r>
    </w:p>
    <w:p w:rsidR="00AC66C0" w:rsidRPr="000563E9" w:rsidRDefault="00AC66C0" w:rsidP="00F40AD5">
      <w:pPr>
        <w:ind w:firstLine="720"/>
        <w:jc w:val="both"/>
        <w:rPr>
          <w:snapToGrid w:val="0"/>
          <w:sz w:val="24"/>
          <w:szCs w:val="24"/>
          <w:lang w:val="kk-KZ"/>
        </w:rPr>
      </w:pPr>
      <w:r w:rsidRPr="000563E9">
        <w:rPr>
          <w:snapToGrid w:val="0"/>
          <w:sz w:val="24"/>
          <w:szCs w:val="24"/>
          <w:lang w:val="kk-KZ"/>
        </w:rPr>
        <w:t>- био</w:t>
      </w:r>
      <w:r w:rsidR="00351E13" w:rsidRPr="000563E9">
        <w:rPr>
          <w:snapToGrid w:val="0"/>
          <w:sz w:val="24"/>
          <w:szCs w:val="24"/>
          <w:lang w:val="kk-KZ"/>
        </w:rPr>
        <w:t>технология базасына</w:t>
      </w:r>
      <w:r w:rsidRPr="000563E9">
        <w:rPr>
          <w:snapToGrid w:val="0"/>
          <w:sz w:val="24"/>
          <w:szCs w:val="24"/>
          <w:lang w:val="kk-KZ"/>
        </w:rPr>
        <w:t xml:space="preserve"> фармацевтикалық препараттар өндіру</w:t>
      </w:r>
      <w:r w:rsidR="00351E13" w:rsidRPr="000563E9">
        <w:rPr>
          <w:snapToGrid w:val="0"/>
          <w:sz w:val="24"/>
          <w:szCs w:val="24"/>
          <w:lang w:val="kk-KZ"/>
        </w:rPr>
        <w:t xml:space="preserve"> кіреді</w:t>
      </w:r>
    </w:p>
    <w:p w:rsidR="00AC66C0" w:rsidRPr="000563E9" w:rsidRDefault="00AC66C0" w:rsidP="00AC66C0">
      <w:pPr>
        <w:jc w:val="both"/>
        <w:rPr>
          <w:snapToGrid w:val="0"/>
          <w:sz w:val="24"/>
          <w:szCs w:val="24"/>
          <w:lang w:val="kk-KZ"/>
        </w:rPr>
      </w:pPr>
    </w:p>
    <w:p w:rsidR="00AC66C0" w:rsidRPr="000563E9" w:rsidRDefault="00AC66C0" w:rsidP="00F40AD5">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AC66C0" w:rsidRPr="000563E9" w:rsidRDefault="00AC66C0" w:rsidP="00F40AD5">
      <w:pPr>
        <w:ind w:firstLine="720"/>
        <w:jc w:val="both"/>
        <w:rPr>
          <w:snapToGrid w:val="0"/>
          <w:sz w:val="24"/>
          <w:szCs w:val="24"/>
          <w:lang w:val="kk-KZ"/>
        </w:rPr>
      </w:pPr>
      <w:r w:rsidRPr="000563E9">
        <w:rPr>
          <w:snapToGrid w:val="0"/>
          <w:sz w:val="24"/>
          <w:szCs w:val="24"/>
          <w:lang w:val="kk-KZ"/>
        </w:rPr>
        <w:t xml:space="preserve">- мақта, </w:t>
      </w:r>
      <w:r w:rsidR="00351E13" w:rsidRPr="000563E9">
        <w:rPr>
          <w:snapToGrid w:val="0"/>
          <w:sz w:val="24"/>
          <w:szCs w:val="24"/>
          <w:lang w:val="kk-KZ"/>
        </w:rPr>
        <w:t xml:space="preserve">дәкеден жасалған таңғыш, </w:t>
      </w:r>
      <w:r w:rsidRPr="000563E9">
        <w:rPr>
          <w:snapToGrid w:val="0"/>
          <w:sz w:val="24"/>
          <w:szCs w:val="24"/>
          <w:lang w:val="kk-KZ"/>
        </w:rPr>
        <w:t>дәке, дәкелік таңғыш, бандаж және т.б. сияқты медициналық таң</w:t>
      </w:r>
      <w:r w:rsidR="00351E13" w:rsidRPr="000563E9">
        <w:rPr>
          <w:snapToGrid w:val="0"/>
          <w:sz w:val="24"/>
          <w:szCs w:val="24"/>
          <w:lang w:val="kk-KZ"/>
        </w:rPr>
        <w:t>у</w:t>
      </w:r>
      <w:r w:rsidRPr="000563E9">
        <w:rPr>
          <w:snapToGrid w:val="0"/>
          <w:sz w:val="24"/>
          <w:szCs w:val="24"/>
          <w:lang w:val="kk-KZ"/>
        </w:rPr>
        <w:t xml:space="preserve"> материалдарын өндіру </w:t>
      </w:r>
    </w:p>
    <w:p w:rsidR="00AC66C0" w:rsidRPr="000563E9" w:rsidRDefault="00AC66C0" w:rsidP="00F40AD5">
      <w:pPr>
        <w:ind w:firstLine="720"/>
        <w:jc w:val="both"/>
        <w:rPr>
          <w:snapToGrid w:val="0"/>
          <w:sz w:val="24"/>
          <w:szCs w:val="24"/>
          <w:lang w:val="kk-KZ"/>
        </w:rPr>
      </w:pPr>
      <w:r w:rsidRPr="000563E9">
        <w:rPr>
          <w:snapToGrid w:val="0"/>
          <w:sz w:val="24"/>
          <w:szCs w:val="24"/>
          <w:lang w:val="kk-KZ"/>
        </w:rPr>
        <w:t>- фармацевтикалық препараттарды әзірлеуге арналған өсімдік ө</w:t>
      </w:r>
      <w:r w:rsidR="00351E13" w:rsidRPr="000563E9">
        <w:rPr>
          <w:snapToGrid w:val="0"/>
          <w:sz w:val="24"/>
          <w:szCs w:val="24"/>
          <w:lang w:val="kk-KZ"/>
        </w:rPr>
        <w:t>н</w:t>
      </w:r>
      <w:r w:rsidRPr="000563E9">
        <w:rPr>
          <w:snapToGrid w:val="0"/>
          <w:sz w:val="24"/>
          <w:szCs w:val="24"/>
          <w:lang w:val="kk-KZ"/>
        </w:rPr>
        <w:t xml:space="preserve">імдерін дайындау (ұсақтау, сұрыптау, үгу) </w:t>
      </w:r>
      <w:r w:rsidR="00351E13" w:rsidRPr="000563E9">
        <w:rPr>
          <w:snapToGrid w:val="0"/>
          <w:sz w:val="24"/>
          <w:szCs w:val="24"/>
          <w:lang w:val="kk-KZ"/>
        </w:rPr>
        <w:t>кіреді</w:t>
      </w:r>
    </w:p>
    <w:p w:rsidR="00AC66C0" w:rsidRPr="000563E9" w:rsidRDefault="00AC66C0" w:rsidP="00AC66C0">
      <w:pPr>
        <w:ind w:firstLine="284"/>
        <w:jc w:val="both"/>
        <w:rPr>
          <w:snapToGrid w:val="0"/>
          <w:sz w:val="24"/>
          <w:szCs w:val="24"/>
          <w:lang w:val="kk-KZ"/>
        </w:rPr>
      </w:pPr>
    </w:p>
    <w:p w:rsidR="00AC66C0" w:rsidRPr="00E9377F" w:rsidRDefault="00AC66C0" w:rsidP="00F40AD5">
      <w:pPr>
        <w:ind w:firstLine="720"/>
        <w:jc w:val="both"/>
        <w:rPr>
          <w:iCs/>
          <w:snapToGrid w:val="0"/>
          <w:sz w:val="24"/>
          <w:szCs w:val="24"/>
          <w:lang w:val="kk-KZ"/>
        </w:rPr>
      </w:pPr>
      <w:r w:rsidRPr="00E9377F">
        <w:rPr>
          <w:snapToGrid w:val="0"/>
          <w:sz w:val="24"/>
          <w:szCs w:val="24"/>
          <w:lang w:val="kk-KZ"/>
        </w:rPr>
        <w:t>Бұл</w:t>
      </w:r>
      <w:r w:rsidRPr="00E9377F">
        <w:rPr>
          <w:iCs/>
          <w:snapToGrid w:val="0"/>
          <w:sz w:val="24"/>
          <w:szCs w:val="24"/>
          <w:lang w:val="kk-KZ"/>
        </w:rPr>
        <w:t xml:space="preserve"> ішкі </w:t>
      </w:r>
      <w:r w:rsidR="00F078D0" w:rsidRPr="00E9377F">
        <w:rPr>
          <w:snapToGrid w:val="0"/>
          <w:sz w:val="24"/>
          <w:szCs w:val="24"/>
          <w:lang w:val="kk-KZ"/>
        </w:rPr>
        <w:t>класқа</w:t>
      </w:r>
      <w:r w:rsidRPr="00E9377F">
        <w:rPr>
          <w:iCs/>
          <w:snapToGrid w:val="0"/>
          <w:sz w:val="24"/>
          <w:szCs w:val="24"/>
          <w:lang w:val="kk-KZ"/>
        </w:rPr>
        <w:t xml:space="preserve">:  </w:t>
      </w:r>
    </w:p>
    <w:p w:rsidR="00AC66C0" w:rsidRPr="00E9377F" w:rsidRDefault="00AC66C0" w:rsidP="00F40AD5">
      <w:pPr>
        <w:ind w:firstLine="720"/>
        <w:jc w:val="both"/>
        <w:rPr>
          <w:iCs/>
          <w:snapToGrid w:val="0"/>
          <w:sz w:val="24"/>
          <w:szCs w:val="24"/>
          <w:lang w:val="kk-KZ"/>
        </w:rPr>
      </w:pPr>
      <w:r w:rsidRPr="00E9377F">
        <w:rPr>
          <w:iCs/>
          <w:snapToGrid w:val="0"/>
          <w:sz w:val="24"/>
          <w:szCs w:val="24"/>
          <w:lang w:val="kk-KZ"/>
        </w:rPr>
        <w:t>- шөп тұнбаларын өндіру (жалбыздан, нарқайсардан, түймедақтан және т.б.), (10.83.0 қараңыз)</w:t>
      </w:r>
    </w:p>
    <w:p w:rsidR="00AC66C0" w:rsidRPr="00E9377F" w:rsidRDefault="00AC66C0" w:rsidP="00F40AD5">
      <w:pPr>
        <w:ind w:left="284" w:firstLine="436"/>
        <w:jc w:val="both"/>
        <w:rPr>
          <w:iCs/>
          <w:snapToGrid w:val="0"/>
          <w:sz w:val="24"/>
          <w:szCs w:val="24"/>
          <w:lang w:val="kk-KZ"/>
        </w:rPr>
      </w:pPr>
      <w:r w:rsidRPr="00E9377F">
        <w:rPr>
          <w:iCs/>
          <w:snapToGrid w:val="0"/>
          <w:sz w:val="24"/>
          <w:szCs w:val="24"/>
          <w:lang w:val="kk-KZ"/>
        </w:rPr>
        <w:t xml:space="preserve">- </w:t>
      </w:r>
      <w:r w:rsidR="00351E13" w:rsidRPr="00E9377F">
        <w:rPr>
          <w:iCs/>
          <w:snapToGrid w:val="0"/>
          <w:sz w:val="24"/>
          <w:szCs w:val="24"/>
          <w:lang w:val="kk-KZ"/>
        </w:rPr>
        <w:t>тығындау</w:t>
      </w:r>
      <w:r w:rsidR="00F228B1" w:rsidRPr="00E9377F">
        <w:rPr>
          <w:iCs/>
          <w:snapToGrid w:val="0"/>
          <w:sz w:val="24"/>
          <w:szCs w:val="24"/>
          <w:lang w:val="kk-KZ"/>
        </w:rPr>
        <w:t xml:space="preserve"> материалдар</w:t>
      </w:r>
      <w:r w:rsidR="00351E13" w:rsidRPr="00E9377F">
        <w:rPr>
          <w:iCs/>
          <w:snapToGrid w:val="0"/>
          <w:sz w:val="24"/>
          <w:szCs w:val="24"/>
          <w:lang w:val="kk-KZ"/>
        </w:rPr>
        <w:t>ы</w:t>
      </w:r>
      <w:r w:rsidR="00F228B1" w:rsidRPr="00E9377F">
        <w:rPr>
          <w:iCs/>
          <w:snapToGrid w:val="0"/>
          <w:sz w:val="24"/>
          <w:szCs w:val="24"/>
          <w:lang w:val="kk-KZ"/>
        </w:rPr>
        <w:t xml:space="preserve"> </w:t>
      </w:r>
      <w:r w:rsidR="00351E13" w:rsidRPr="00E9377F">
        <w:rPr>
          <w:iCs/>
          <w:snapToGrid w:val="0"/>
          <w:sz w:val="24"/>
          <w:szCs w:val="24"/>
          <w:lang w:val="kk-KZ"/>
        </w:rPr>
        <w:t>мен</w:t>
      </w:r>
      <w:r w:rsidR="00F228B1" w:rsidRPr="00E9377F">
        <w:rPr>
          <w:iCs/>
          <w:snapToGrid w:val="0"/>
          <w:sz w:val="24"/>
          <w:szCs w:val="24"/>
          <w:lang w:val="kk-KZ"/>
        </w:rPr>
        <w:t xml:space="preserve"> </w:t>
      </w:r>
      <w:r w:rsidRPr="00E9377F">
        <w:rPr>
          <w:iCs/>
          <w:snapToGrid w:val="0"/>
          <w:sz w:val="24"/>
          <w:szCs w:val="24"/>
          <w:lang w:val="kk-KZ"/>
        </w:rPr>
        <w:t xml:space="preserve"> стоматологиялық </w:t>
      </w:r>
      <w:r w:rsidR="00F228B1" w:rsidRPr="00E9377F">
        <w:rPr>
          <w:iCs/>
          <w:snapToGrid w:val="0"/>
          <w:sz w:val="24"/>
          <w:szCs w:val="24"/>
          <w:lang w:val="kk-KZ"/>
        </w:rPr>
        <w:t>цемент</w:t>
      </w:r>
      <w:r w:rsidRPr="00E9377F">
        <w:rPr>
          <w:iCs/>
          <w:snapToGrid w:val="0"/>
          <w:sz w:val="24"/>
          <w:szCs w:val="24"/>
          <w:lang w:val="kk-KZ"/>
        </w:rPr>
        <w:t xml:space="preserve"> өндіру, (32.50.1 қараңыз)</w:t>
      </w:r>
    </w:p>
    <w:p w:rsidR="00AC66C0" w:rsidRPr="00E9377F" w:rsidRDefault="00AC66C0" w:rsidP="00F40AD5">
      <w:pPr>
        <w:ind w:left="284" w:firstLine="436"/>
        <w:jc w:val="both"/>
        <w:rPr>
          <w:iCs/>
          <w:snapToGrid w:val="0"/>
          <w:sz w:val="24"/>
          <w:szCs w:val="24"/>
          <w:lang w:val="kk-KZ"/>
        </w:rPr>
      </w:pPr>
      <w:r w:rsidRPr="00E9377F">
        <w:rPr>
          <w:iCs/>
          <w:snapToGrid w:val="0"/>
          <w:sz w:val="24"/>
          <w:szCs w:val="24"/>
          <w:lang w:val="kk-KZ"/>
        </w:rPr>
        <w:t xml:space="preserve">- </w:t>
      </w:r>
      <w:r w:rsidR="00BA3F33" w:rsidRPr="00E9377F">
        <w:rPr>
          <w:iCs/>
          <w:snapToGrid w:val="0"/>
          <w:sz w:val="24"/>
          <w:szCs w:val="24"/>
          <w:lang w:val="kk-KZ"/>
        </w:rPr>
        <w:t xml:space="preserve">суйек тінін </w:t>
      </w:r>
      <w:r w:rsidR="00F228B1" w:rsidRPr="00E9377F">
        <w:rPr>
          <w:iCs/>
          <w:snapToGrid w:val="0"/>
          <w:sz w:val="24"/>
          <w:szCs w:val="24"/>
          <w:lang w:val="kk-KZ"/>
        </w:rPr>
        <w:t>қалпына келтіру</w:t>
      </w:r>
      <w:r w:rsidR="00BA3F33" w:rsidRPr="00E9377F">
        <w:rPr>
          <w:iCs/>
          <w:snapToGrid w:val="0"/>
          <w:sz w:val="24"/>
          <w:szCs w:val="24"/>
          <w:lang w:val="kk-KZ"/>
        </w:rPr>
        <w:t>ге</w:t>
      </w:r>
      <w:r w:rsidR="00F228B1" w:rsidRPr="00E9377F">
        <w:rPr>
          <w:iCs/>
          <w:snapToGrid w:val="0"/>
          <w:sz w:val="24"/>
          <w:szCs w:val="24"/>
          <w:lang w:val="kk-KZ"/>
        </w:rPr>
        <w:t xml:space="preserve"> </w:t>
      </w:r>
      <w:r w:rsidRPr="00E9377F">
        <w:rPr>
          <w:iCs/>
          <w:snapToGrid w:val="0"/>
          <w:sz w:val="24"/>
          <w:szCs w:val="24"/>
          <w:lang w:val="kk-KZ"/>
        </w:rPr>
        <w:t xml:space="preserve"> </w:t>
      </w:r>
      <w:r w:rsidR="00BA3F33" w:rsidRPr="00E9377F">
        <w:rPr>
          <w:iCs/>
          <w:snapToGrid w:val="0"/>
          <w:sz w:val="24"/>
          <w:szCs w:val="24"/>
          <w:lang w:val="kk-KZ"/>
        </w:rPr>
        <w:t>арналған</w:t>
      </w:r>
      <w:r w:rsidRPr="00E9377F">
        <w:rPr>
          <w:iCs/>
          <w:snapToGrid w:val="0"/>
          <w:sz w:val="24"/>
          <w:szCs w:val="24"/>
          <w:lang w:val="kk-KZ"/>
        </w:rPr>
        <w:t xml:space="preserve"> цемент</w:t>
      </w:r>
      <w:r w:rsidR="00F228B1" w:rsidRPr="00E9377F">
        <w:rPr>
          <w:iCs/>
          <w:snapToGrid w:val="0"/>
          <w:sz w:val="24"/>
          <w:szCs w:val="24"/>
          <w:lang w:val="kk-KZ"/>
        </w:rPr>
        <w:t>терді</w:t>
      </w:r>
      <w:r w:rsidRPr="00E9377F">
        <w:rPr>
          <w:iCs/>
          <w:snapToGrid w:val="0"/>
          <w:sz w:val="24"/>
          <w:szCs w:val="24"/>
          <w:lang w:val="kk-KZ"/>
        </w:rPr>
        <w:t xml:space="preserve"> өндіру, (32.50.1 қараңыз)</w:t>
      </w:r>
    </w:p>
    <w:p w:rsidR="00AC66C0" w:rsidRPr="00E9377F" w:rsidRDefault="00AC66C0" w:rsidP="00F40AD5">
      <w:pPr>
        <w:ind w:firstLine="720"/>
        <w:jc w:val="both"/>
        <w:rPr>
          <w:iCs/>
          <w:snapToGrid w:val="0"/>
          <w:sz w:val="24"/>
          <w:szCs w:val="24"/>
          <w:lang w:val="kk-KZ"/>
        </w:rPr>
      </w:pPr>
      <w:r w:rsidRPr="00E9377F">
        <w:rPr>
          <w:iCs/>
          <w:snapToGrid w:val="0"/>
          <w:sz w:val="24"/>
          <w:szCs w:val="24"/>
          <w:lang w:val="kk-KZ"/>
        </w:rPr>
        <w:t xml:space="preserve">- хирургиялық </w:t>
      </w:r>
      <w:r w:rsidR="00A119CE" w:rsidRPr="00E9377F">
        <w:rPr>
          <w:iCs/>
          <w:snapToGrid w:val="0"/>
          <w:sz w:val="24"/>
          <w:szCs w:val="24"/>
          <w:lang w:val="kk-KZ"/>
        </w:rPr>
        <w:t>салфеткаларды</w:t>
      </w:r>
      <w:r w:rsidR="00F228B1" w:rsidRPr="00E9377F">
        <w:rPr>
          <w:iCs/>
          <w:snapToGrid w:val="0"/>
          <w:sz w:val="24"/>
          <w:szCs w:val="24"/>
          <w:lang w:val="kk-KZ"/>
        </w:rPr>
        <w:t xml:space="preserve"> </w:t>
      </w:r>
      <w:r w:rsidRPr="00E9377F">
        <w:rPr>
          <w:iCs/>
          <w:snapToGrid w:val="0"/>
          <w:sz w:val="24"/>
          <w:szCs w:val="24"/>
          <w:lang w:val="kk-KZ"/>
        </w:rPr>
        <w:t>өндіру, (32.50.3 қараңыз)</w:t>
      </w:r>
    </w:p>
    <w:p w:rsidR="00AC66C0" w:rsidRPr="00E9377F" w:rsidRDefault="00AC66C0" w:rsidP="00F40AD5">
      <w:pPr>
        <w:ind w:firstLine="720"/>
        <w:jc w:val="both"/>
        <w:rPr>
          <w:iCs/>
          <w:snapToGrid w:val="0"/>
          <w:sz w:val="24"/>
          <w:szCs w:val="24"/>
          <w:lang w:val="kk-KZ"/>
        </w:rPr>
      </w:pPr>
      <w:r w:rsidRPr="00E9377F">
        <w:rPr>
          <w:iCs/>
          <w:snapToGrid w:val="0"/>
          <w:sz w:val="24"/>
          <w:szCs w:val="24"/>
          <w:lang w:val="kk-KZ"/>
        </w:rPr>
        <w:t xml:space="preserve">- фармацевтикалық </w:t>
      </w:r>
      <w:r w:rsidR="00F228B1" w:rsidRPr="00E9377F">
        <w:rPr>
          <w:iCs/>
          <w:snapToGrid w:val="0"/>
          <w:sz w:val="24"/>
          <w:szCs w:val="24"/>
          <w:lang w:val="kk-KZ"/>
        </w:rPr>
        <w:t>тауарларды</w:t>
      </w:r>
      <w:r w:rsidRPr="00E9377F">
        <w:rPr>
          <w:iCs/>
          <w:snapToGrid w:val="0"/>
          <w:sz w:val="24"/>
          <w:szCs w:val="24"/>
          <w:lang w:val="kk-KZ"/>
        </w:rPr>
        <w:t xml:space="preserve"> көтерме саудада сату, (46.46 қараңыз)</w:t>
      </w:r>
    </w:p>
    <w:p w:rsidR="00AC66C0" w:rsidRPr="00E9377F" w:rsidRDefault="00AC66C0" w:rsidP="00F40AD5">
      <w:pPr>
        <w:ind w:firstLine="720"/>
        <w:jc w:val="both"/>
        <w:rPr>
          <w:iCs/>
          <w:snapToGrid w:val="0"/>
          <w:sz w:val="24"/>
          <w:szCs w:val="24"/>
          <w:lang w:val="kk-KZ"/>
        </w:rPr>
      </w:pPr>
      <w:r w:rsidRPr="00E9377F">
        <w:rPr>
          <w:iCs/>
          <w:snapToGrid w:val="0"/>
          <w:sz w:val="24"/>
          <w:szCs w:val="24"/>
          <w:lang w:val="kk-KZ"/>
        </w:rPr>
        <w:t xml:space="preserve">- фармацевтикалық </w:t>
      </w:r>
      <w:r w:rsidR="00F228B1" w:rsidRPr="00E9377F">
        <w:rPr>
          <w:iCs/>
          <w:snapToGrid w:val="0"/>
          <w:sz w:val="24"/>
          <w:szCs w:val="24"/>
          <w:lang w:val="kk-KZ"/>
        </w:rPr>
        <w:t xml:space="preserve">тауарларды </w:t>
      </w:r>
      <w:r w:rsidRPr="00E9377F">
        <w:rPr>
          <w:iCs/>
          <w:snapToGrid w:val="0"/>
          <w:sz w:val="24"/>
          <w:szCs w:val="24"/>
          <w:lang w:val="kk-KZ"/>
        </w:rPr>
        <w:t>бөлшек саудада сату, (47.73 қараңыз)</w:t>
      </w:r>
    </w:p>
    <w:p w:rsidR="00AC66C0" w:rsidRPr="00E9377F" w:rsidRDefault="00AC66C0" w:rsidP="00F40AD5">
      <w:pPr>
        <w:ind w:firstLine="720"/>
        <w:jc w:val="both"/>
        <w:rPr>
          <w:iCs/>
          <w:snapToGrid w:val="0"/>
          <w:sz w:val="24"/>
          <w:szCs w:val="24"/>
          <w:lang w:val="kk-KZ"/>
        </w:rPr>
      </w:pPr>
      <w:r w:rsidRPr="00E9377F">
        <w:rPr>
          <w:iCs/>
          <w:snapToGrid w:val="0"/>
          <w:sz w:val="24"/>
          <w:szCs w:val="24"/>
          <w:lang w:val="kk-KZ"/>
        </w:rPr>
        <w:t>- фармацевтикалық және өсімдік препараттарын зерттеу және әзірлеу,</w:t>
      </w:r>
      <w:r w:rsidR="003861A2">
        <w:rPr>
          <w:iCs/>
          <w:snapToGrid w:val="0"/>
          <w:sz w:val="24"/>
          <w:szCs w:val="24"/>
          <w:lang w:val="kk-KZ"/>
        </w:rPr>
        <w:t xml:space="preserve"> </w:t>
      </w:r>
      <w:r w:rsidRPr="00E9377F">
        <w:rPr>
          <w:iCs/>
          <w:snapToGrid w:val="0"/>
          <w:sz w:val="24"/>
          <w:szCs w:val="24"/>
          <w:lang w:val="kk-KZ"/>
        </w:rPr>
        <w:t>(72.1 қараңыз)</w:t>
      </w:r>
    </w:p>
    <w:p w:rsidR="00AC66C0" w:rsidRPr="00E9377F" w:rsidRDefault="00AC66C0" w:rsidP="00F40AD5">
      <w:pPr>
        <w:ind w:firstLine="720"/>
        <w:jc w:val="both"/>
        <w:rPr>
          <w:iCs/>
          <w:snapToGrid w:val="0"/>
          <w:sz w:val="24"/>
          <w:szCs w:val="24"/>
          <w:lang w:val="kk-KZ"/>
        </w:rPr>
      </w:pPr>
      <w:r w:rsidRPr="00E9377F">
        <w:rPr>
          <w:iCs/>
          <w:snapToGrid w:val="0"/>
          <w:sz w:val="24"/>
          <w:szCs w:val="24"/>
          <w:lang w:val="kk-KZ"/>
        </w:rPr>
        <w:t>- фармацевтикалық препараттарды буып-түю</w:t>
      </w:r>
      <w:r w:rsidR="00F228B1" w:rsidRPr="00E9377F">
        <w:rPr>
          <w:iCs/>
          <w:snapToGrid w:val="0"/>
          <w:sz w:val="24"/>
          <w:szCs w:val="24"/>
          <w:lang w:val="kk-KZ"/>
        </w:rPr>
        <w:t xml:space="preserve"> </w:t>
      </w:r>
      <w:r w:rsidR="00BA3F33" w:rsidRPr="00E9377F">
        <w:rPr>
          <w:iCs/>
          <w:snapToGrid w:val="0"/>
          <w:sz w:val="24"/>
          <w:szCs w:val="24"/>
          <w:lang w:val="kk-KZ"/>
        </w:rPr>
        <w:t xml:space="preserve">қаптау </w:t>
      </w:r>
      <w:r w:rsidR="00F228B1" w:rsidRPr="00E9377F">
        <w:rPr>
          <w:iCs/>
          <w:snapToGrid w:val="0"/>
          <w:sz w:val="24"/>
          <w:szCs w:val="24"/>
          <w:lang w:val="kk-KZ"/>
        </w:rPr>
        <w:t xml:space="preserve">бойынша </w:t>
      </w:r>
      <w:r w:rsidR="00BA3F33" w:rsidRPr="00E9377F">
        <w:rPr>
          <w:iCs/>
          <w:snapToGrid w:val="0"/>
          <w:sz w:val="24"/>
          <w:szCs w:val="24"/>
          <w:lang w:val="kk-KZ"/>
        </w:rPr>
        <w:t xml:space="preserve">көрсетілетін </w:t>
      </w:r>
      <w:r w:rsidR="00F228B1" w:rsidRPr="00E9377F">
        <w:rPr>
          <w:iCs/>
          <w:snapToGrid w:val="0"/>
          <w:sz w:val="24"/>
          <w:szCs w:val="24"/>
          <w:lang w:val="kk-KZ"/>
        </w:rPr>
        <w:t>қызмет</w:t>
      </w:r>
      <w:r w:rsidR="00BA3F33" w:rsidRPr="00E9377F">
        <w:rPr>
          <w:iCs/>
          <w:snapToGrid w:val="0"/>
          <w:sz w:val="24"/>
          <w:szCs w:val="24"/>
          <w:lang w:val="kk-KZ"/>
        </w:rPr>
        <w:t>тер</w:t>
      </w:r>
      <w:r w:rsidR="00F228B1" w:rsidRPr="00E9377F">
        <w:rPr>
          <w:iCs/>
          <w:snapToGrid w:val="0"/>
          <w:sz w:val="24"/>
          <w:szCs w:val="24"/>
          <w:lang w:val="kk-KZ"/>
        </w:rPr>
        <w:t xml:space="preserve"> </w:t>
      </w:r>
      <w:r w:rsidR="00351E13" w:rsidRPr="00E9377F">
        <w:rPr>
          <w:iCs/>
          <w:snapToGrid w:val="0"/>
          <w:sz w:val="24"/>
          <w:szCs w:val="24"/>
          <w:lang w:val="kk-KZ"/>
        </w:rPr>
        <w:t>кірмейді</w:t>
      </w:r>
      <w:r w:rsidRPr="00E9377F">
        <w:rPr>
          <w:iCs/>
          <w:snapToGrid w:val="0"/>
          <w:sz w:val="24"/>
          <w:szCs w:val="24"/>
          <w:lang w:val="kk-KZ"/>
        </w:rPr>
        <w:t>, (82.92.0 қараңыз)</w:t>
      </w:r>
    </w:p>
    <w:p w:rsidR="00AC66C0" w:rsidRPr="000563E9" w:rsidRDefault="00AC66C0" w:rsidP="00D974F3">
      <w:pPr>
        <w:jc w:val="both"/>
        <w:rPr>
          <w:b/>
          <w:bCs/>
          <w:snapToGrid w:val="0"/>
          <w:sz w:val="24"/>
          <w:szCs w:val="24"/>
          <w:lang w:val="kk-KZ"/>
        </w:rPr>
      </w:pPr>
    </w:p>
    <w:p w:rsidR="00BC008B" w:rsidRPr="000563E9" w:rsidRDefault="00BC008B" w:rsidP="00F40AD5">
      <w:pPr>
        <w:ind w:firstLine="720"/>
        <w:jc w:val="both"/>
        <w:rPr>
          <w:bCs/>
          <w:snapToGrid w:val="0"/>
          <w:sz w:val="24"/>
          <w:szCs w:val="24"/>
          <w:lang w:val="kk-KZ"/>
        </w:rPr>
      </w:pPr>
      <w:r w:rsidRPr="000563E9">
        <w:rPr>
          <w:bCs/>
          <w:snapToGrid w:val="0"/>
          <w:sz w:val="24"/>
          <w:szCs w:val="24"/>
          <w:lang w:val="kk-KZ"/>
        </w:rPr>
        <w:t>21.20.2 Ветеринарияға арналған дәрілік препараттарды өндіру</w:t>
      </w:r>
    </w:p>
    <w:p w:rsidR="00BC008B" w:rsidRPr="000563E9" w:rsidRDefault="00BC008B" w:rsidP="00D974F3">
      <w:pPr>
        <w:jc w:val="both"/>
        <w:rPr>
          <w:b/>
          <w:bCs/>
          <w:snapToGrid w:val="0"/>
          <w:sz w:val="24"/>
          <w:szCs w:val="24"/>
          <w:lang w:val="kk-KZ"/>
        </w:rPr>
      </w:pPr>
    </w:p>
    <w:p w:rsidR="00D974F3" w:rsidRPr="000563E9" w:rsidRDefault="00D974F3" w:rsidP="00F40AD5">
      <w:pPr>
        <w:ind w:firstLine="720"/>
        <w:jc w:val="both"/>
        <w:rPr>
          <w:b/>
          <w:bCs/>
          <w:snapToGrid w:val="0"/>
          <w:sz w:val="24"/>
          <w:szCs w:val="24"/>
          <w:lang w:val="kk-KZ"/>
        </w:rPr>
      </w:pPr>
      <w:r w:rsidRPr="000563E9">
        <w:rPr>
          <w:b/>
          <w:bCs/>
          <w:snapToGrid w:val="0"/>
          <w:sz w:val="24"/>
          <w:szCs w:val="24"/>
          <w:lang w:val="kk-KZ"/>
        </w:rPr>
        <w:t xml:space="preserve">22 </w:t>
      </w:r>
      <w:r w:rsidR="00775D08" w:rsidRPr="000563E9">
        <w:rPr>
          <w:b/>
          <w:bCs/>
          <w:sz w:val="24"/>
          <w:szCs w:val="24"/>
          <w:lang w:val="kk-KZ"/>
        </w:rPr>
        <w:t>Резеңке</w:t>
      </w:r>
      <w:r w:rsidRPr="000563E9">
        <w:rPr>
          <w:b/>
          <w:bCs/>
          <w:sz w:val="24"/>
          <w:szCs w:val="24"/>
          <w:lang w:val="kk-KZ"/>
        </w:rPr>
        <w:t xml:space="preserve"> </w:t>
      </w:r>
      <w:r w:rsidR="0017405B" w:rsidRPr="000563E9">
        <w:rPr>
          <w:b/>
          <w:bCs/>
          <w:sz w:val="24"/>
          <w:szCs w:val="24"/>
          <w:lang w:val="kk-KZ"/>
        </w:rPr>
        <w:t>және</w:t>
      </w:r>
      <w:r w:rsidRPr="000563E9">
        <w:rPr>
          <w:b/>
          <w:bCs/>
          <w:sz w:val="24"/>
          <w:szCs w:val="24"/>
          <w:lang w:val="kk-KZ"/>
        </w:rPr>
        <w:t xml:space="preserve"> пластмасса б</w:t>
      </w:r>
      <w:r w:rsidR="0017405B" w:rsidRPr="000563E9">
        <w:rPr>
          <w:b/>
          <w:bCs/>
          <w:sz w:val="24"/>
          <w:szCs w:val="24"/>
          <w:lang w:val="kk-KZ"/>
        </w:rPr>
        <w:t>ұ</w:t>
      </w:r>
      <w:r w:rsidRPr="000563E9">
        <w:rPr>
          <w:b/>
          <w:bCs/>
          <w:sz w:val="24"/>
          <w:szCs w:val="24"/>
          <w:lang w:val="kk-KZ"/>
        </w:rPr>
        <w:t xml:space="preserve">йымдар </w:t>
      </w:r>
      <w:r w:rsidR="0017405B" w:rsidRPr="000563E9">
        <w:rPr>
          <w:b/>
          <w:bCs/>
          <w:sz w:val="24"/>
          <w:szCs w:val="24"/>
          <w:lang w:val="kk-KZ"/>
        </w:rPr>
        <w:t>ө</w:t>
      </w:r>
      <w:r w:rsidRPr="000563E9">
        <w:rPr>
          <w:b/>
          <w:bCs/>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3861A2" w:rsidP="00FE3973">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б</w:t>
      </w:r>
      <w:r w:rsidR="0017405B" w:rsidRPr="000563E9">
        <w:rPr>
          <w:snapToGrid w:val="0"/>
          <w:sz w:val="24"/>
          <w:szCs w:val="24"/>
          <w:lang w:val="kk-KZ"/>
        </w:rPr>
        <w:t>ө</w:t>
      </w:r>
      <w:r w:rsidR="00D974F3" w:rsidRPr="000563E9">
        <w:rPr>
          <w:snapToGrid w:val="0"/>
          <w:sz w:val="24"/>
          <w:szCs w:val="24"/>
          <w:lang w:val="kk-KZ"/>
        </w:rPr>
        <w:t xml:space="preserve">лімге </w:t>
      </w:r>
      <w:r w:rsidR="00775D08" w:rsidRPr="000563E9">
        <w:rPr>
          <w:snapToGrid w:val="0"/>
          <w:sz w:val="24"/>
          <w:szCs w:val="24"/>
          <w:lang w:val="kk-KZ"/>
        </w:rPr>
        <w:t>резеңке</w:t>
      </w:r>
      <w:r w:rsidR="00D974F3" w:rsidRPr="000563E9">
        <w:rPr>
          <w:snapToGrid w:val="0"/>
          <w:sz w:val="24"/>
          <w:szCs w:val="24"/>
          <w:lang w:val="kk-KZ"/>
        </w:rPr>
        <w:t xml:space="preserve"> </w:t>
      </w:r>
      <w:r w:rsidR="00FE3973" w:rsidRPr="000563E9">
        <w:rPr>
          <w:snapToGrid w:val="0"/>
          <w:sz w:val="24"/>
          <w:szCs w:val="24"/>
          <w:lang w:val="kk-KZ"/>
        </w:rPr>
        <w:t>және</w:t>
      </w:r>
      <w:r w:rsidR="00D974F3" w:rsidRPr="000563E9">
        <w:rPr>
          <w:snapToGrid w:val="0"/>
          <w:sz w:val="24"/>
          <w:szCs w:val="24"/>
          <w:lang w:val="kk-KZ"/>
        </w:rPr>
        <w:t xml:space="preserve"> </w:t>
      </w:r>
      <w:r w:rsidR="00004447" w:rsidRPr="000563E9">
        <w:rPr>
          <w:snapToGrid w:val="0"/>
          <w:sz w:val="24"/>
          <w:szCs w:val="24"/>
          <w:lang w:val="kk-KZ"/>
        </w:rPr>
        <w:t>пластмасса</w:t>
      </w:r>
      <w:r w:rsidR="00D974F3" w:rsidRPr="000563E9">
        <w:rPr>
          <w:snapToGrid w:val="0"/>
          <w:sz w:val="24"/>
          <w:szCs w:val="24"/>
          <w:lang w:val="kk-KZ"/>
        </w:rPr>
        <w:t xml:space="preserve">  </w:t>
      </w:r>
      <w:r w:rsidR="00004447" w:rsidRPr="000563E9">
        <w:rPr>
          <w:snapToGrid w:val="0"/>
          <w:sz w:val="24"/>
          <w:szCs w:val="24"/>
          <w:lang w:val="kk-KZ"/>
        </w:rPr>
        <w:t>бұйымдарды</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ндіру кіреді.</w:t>
      </w:r>
    </w:p>
    <w:p w:rsidR="00D974F3" w:rsidRPr="000563E9" w:rsidRDefault="003861A2" w:rsidP="00FE3973">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б</w:t>
      </w:r>
      <w:r w:rsidR="0017405B" w:rsidRPr="000563E9">
        <w:rPr>
          <w:snapToGrid w:val="0"/>
          <w:sz w:val="24"/>
          <w:szCs w:val="24"/>
          <w:lang w:val="kk-KZ"/>
        </w:rPr>
        <w:t>ө</w:t>
      </w:r>
      <w:r w:rsidR="00D974F3" w:rsidRPr="000563E9">
        <w:rPr>
          <w:snapToGrid w:val="0"/>
          <w:sz w:val="24"/>
          <w:szCs w:val="24"/>
          <w:lang w:val="kk-KZ"/>
        </w:rPr>
        <w:t xml:space="preserve">лім </w:t>
      </w:r>
      <w:r w:rsidR="0017405B" w:rsidRPr="000563E9">
        <w:rPr>
          <w:snapToGrid w:val="0"/>
          <w:sz w:val="24"/>
          <w:szCs w:val="24"/>
          <w:lang w:val="kk-KZ"/>
        </w:rPr>
        <w:t>ө</w:t>
      </w:r>
      <w:r w:rsidR="00D974F3" w:rsidRPr="000563E9">
        <w:rPr>
          <w:snapToGrid w:val="0"/>
          <w:sz w:val="24"/>
          <w:szCs w:val="24"/>
          <w:lang w:val="kk-KZ"/>
        </w:rPr>
        <w:t>ндіріс</w:t>
      </w:r>
      <w:r w:rsidR="00004447" w:rsidRPr="000563E9">
        <w:rPr>
          <w:snapToGrid w:val="0"/>
          <w:sz w:val="24"/>
          <w:szCs w:val="24"/>
          <w:lang w:val="kk-KZ"/>
        </w:rPr>
        <w:t>тік процессте өңделмеген</w:t>
      </w:r>
      <w:r w:rsidR="00D974F3" w:rsidRPr="000563E9">
        <w:rPr>
          <w:snapToGrid w:val="0"/>
          <w:sz w:val="24"/>
          <w:szCs w:val="24"/>
          <w:lang w:val="kk-KZ"/>
        </w:rPr>
        <w:t xml:space="preserve"> </w:t>
      </w:r>
      <w:r w:rsidR="00004447" w:rsidRPr="000563E9">
        <w:rPr>
          <w:snapToGrid w:val="0"/>
          <w:sz w:val="24"/>
          <w:szCs w:val="24"/>
          <w:lang w:val="kk-KZ"/>
        </w:rPr>
        <w:t>шикізаттық материалдарды пайдаланылуымен</w:t>
      </w:r>
      <w:r w:rsidR="00D974F3" w:rsidRPr="000563E9">
        <w:rPr>
          <w:snapToGrid w:val="0"/>
          <w:sz w:val="24"/>
          <w:szCs w:val="24"/>
          <w:lang w:val="kk-KZ"/>
        </w:rPr>
        <w:t xml:space="preserve"> </w:t>
      </w:r>
      <w:r w:rsidR="00FE3973" w:rsidRPr="000563E9">
        <w:rPr>
          <w:snapToGrid w:val="0"/>
          <w:sz w:val="24"/>
          <w:szCs w:val="24"/>
          <w:lang w:val="kk-KZ"/>
        </w:rPr>
        <w:t>сипатталады</w:t>
      </w:r>
      <w:r w:rsidR="00D974F3" w:rsidRPr="000563E9">
        <w:rPr>
          <w:snapToGrid w:val="0"/>
          <w:sz w:val="24"/>
          <w:szCs w:val="24"/>
          <w:lang w:val="kk-KZ"/>
        </w:rPr>
        <w:t xml:space="preserve">. Алайда </w:t>
      </w:r>
      <w:r w:rsidR="00FE3973" w:rsidRPr="000563E9">
        <w:rPr>
          <w:snapToGrid w:val="0"/>
          <w:sz w:val="24"/>
          <w:szCs w:val="24"/>
          <w:lang w:val="kk-KZ"/>
        </w:rPr>
        <w:t xml:space="preserve">бұл </w:t>
      </w:r>
      <w:r w:rsidR="00960995" w:rsidRPr="000563E9">
        <w:rPr>
          <w:snapToGrid w:val="0"/>
          <w:sz w:val="24"/>
          <w:szCs w:val="24"/>
          <w:lang w:val="kk-KZ"/>
        </w:rPr>
        <w:t>резеңке және пластмассадан бұйымдардың барлық түрлері</w:t>
      </w:r>
      <w:r w:rsidR="00FE3973" w:rsidRPr="000563E9">
        <w:rPr>
          <w:snapToGrid w:val="0"/>
          <w:sz w:val="24"/>
          <w:szCs w:val="24"/>
          <w:lang w:val="kk-KZ"/>
        </w:rPr>
        <w:t>н өндіру</w:t>
      </w:r>
      <w:r w:rsidR="00960995" w:rsidRPr="000563E9">
        <w:rPr>
          <w:snapToGrid w:val="0"/>
          <w:sz w:val="24"/>
          <w:szCs w:val="24"/>
          <w:lang w:val="kk-KZ"/>
        </w:rPr>
        <w:t xml:space="preserve"> </w:t>
      </w:r>
      <w:r>
        <w:rPr>
          <w:snapToGrid w:val="0"/>
          <w:sz w:val="24"/>
          <w:szCs w:val="24"/>
          <w:lang w:val="kk-KZ"/>
        </w:rPr>
        <w:t>б</w:t>
      </w:r>
      <w:r w:rsidRPr="000563E9">
        <w:rPr>
          <w:snapToGrid w:val="0"/>
          <w:sz w:val="24"/>
          <w:szCs w:val="24"/>
          <w:lang w:val="kk-KZ"/>
        </w:rPr>
        <w:t>ұл</w:t>
      </w:r>
      <w:r w:rsidR="00D974F3" w:rsidRPr="000563E9">
        <w:rPr>
          <w:snapToGrid w:val="0"/>
          <w:sz w:val="24"/>
          <w:szCs w:val="24"/>
          <w:lang w:val="kk-KZ"/>
        </w:rPr>
        <w:t xml:space="preserve"> </w:t>
      </w:r>
      <w:r w:rsidR="00960995" w:rsidRPr="000563E9">
        <w:rPr>
          <w:snapToGrid w:val="0"/>
          <w:sz w:val="24"/>
          <w:szCs w:val="24"/>
          <w:lang w:val="kk-KZ"/>
        </w:rPr>
        <w:t>бөлімде</w:t>
      </w:r>
      <w:r w:rsidR="00FE3973" w:rsidRPr="000563E9">
        <w:rPr>
          <w:snapToGrid w:val="0"/>
          <w:sz w:val="24"/>
          <w:szCs w:val="24"/>
          <w:lang w:val="kk-KZ"/>
        </w:rPr>
        <w:t xml:space="preserve"> жіктелеті</w:t>
      </w:r>
      <w:r w:rsidR="00D974F3" w:rsidRPr="000563E9">
        <w:rPr>
          <w:snapToGrid w:val="0"/>
          <w:sz w:val="24"/>
          <w:szCs w:val="24"/>
          <w:lang w:val="kk-KZ"/>
        </w:rPr>
        <w:t xml:space="preserve">нін білдірмейді.  </w:t>
      </w:r>
    </w:p>
    <w:p w:rsidR="00D974F3" w:rsidRPr="000563E9" w:rsidRDefault="00D974F3" w:rsidP="00D974F3">
      <w:pPr>
        <w:jc w:val="both"/>
        <w:rPr>
          <w:snapToGrid w:val="0"/>
          <w:sz w:val="24"/>
          <w:szCs w:val="24"/>
          <w:lang w:val="kk-KZ"/>
        </w:rPr>
      </w:pPr>
    </w:p>
    <w:p w:rsidR="00D974F3" w:rsidRPr="000563E9" w:rsidRDefault="00D974F3" w:rsidP="00F40AD5">
      <w:pPr>
        <w:ind w:firstLine="720"/>
        <w:jc w:val="both"/>
        <w:rPr>
          <w:b/>
          <w:bCs/>
          <w:snapToGrid w:val="0"/>
          <w:sz w:val="24"/>
          <w:szCs w:val="24"/>
          <w:lang w:val="kk-KZ"/>
        </w:rPr>
      </w:pPr>
      <w:r w:rsidRPr="000563E9">
        <w:rPr>
          <w:b/>
          <w:bCs/>
          <w:snapToGrid w:val="0"/>
          <w:sz w:val="24"/>
          <w:szCs w:val="24"/>
          <w:lang w:val="kk-KZ"/>
        </w:rPr>
        <w:t xml:space="preserve">22.1 </w:t>
      </w:r>
      <w:r w:rsidR="00775D08" w:rsidRPr="000563E9">
        <w:rPr>
          <w:b/>
          <w:bCs/>
          <w:snapToGrid w:val="0"/>
          <w:sz w:val="24"/>
          <w:szCs w:val="24"/>
          <w:lang w:val="kk-KZ"/>
        </w:rPr>
        <w:t>Резеңке</w:t>
      </w:r>
      <w:r w:rsidRPr="000563E9">
        <w:rPr>
          <w:b/>
          <w:bCs/>
          <w:snapToGrid w:val="0"/>
          <w:sz w:val="24"/>
          <w:szCs w:val="24"/>
          <w:lang w:val="kk-KZ"/>
        </w:rPr>
        <w:t xml:space="preserve"> </w:t>
      </w:r>
      <w:r w:rsidR="00B04F4A" w:rsidRPr="000563E9">
        <w:rPr>
          <w:b/>
          <w:bCs/>
          <w:snapToGrid w:val="0"/>
          <w:sz w:val="24"/>
          <w:szCs w:val="24"/>
          <w:lang w:val="kk-KZ"/>
        </w:rPr>
        <w:t>бұйымдар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3861A2" w:rsidP="00F40AD5">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топқа </w:t>
      </w:r>
      <w:r w:rsidR="00775D08" w:rsidRPr="000563E9">
        <w:rPr>
          <w:snapToGrid w:val="0"/>
          <w:sz w:val="24"/>
          <w:szCs w:val="24"/>
          <w:lang w:val="kk-KZ"/>
        </w:rPr>
        <w:t>резеңке</w:t>
      </w:r>
      <w:r w:rsidR="00B04F4A" w:rsidRPr="000563E9">
        <w:rPr>
          <w:snapToGrid w:val="0"/>
          <w:sz w:val="24"/>
          <w:szCs w:val="24"/>
          <w:lang w:val="kk-KZ"/>
        </w:rPr>
        <w:t>ден</w:t>
      </w:r>
      <w:r w:rsidR="00D974F3" w:rsidRPr="000563E9">
        <w:rPr>
          <w:snapToGrid w:val="0"/>
          <w:sz w:val="24"/>
          <w:szCs w:val="24"/>
          <w:lang w:val="kk-KZ"/>
        </w:rPr>
        <w:t xml:space="preserve"> </w:t>
      </w:r>
      <w:r w:rsidR="00B04F4A" w:rsidRPr="000563E9">
        <w:rPr>
          <w:snapToGrid w:val="0"/>
          <w:sz w:val="24"/>
          <w:szCs w:val="24"/>
          <w:lang w:val="kk-KZ"/>
        </w:rPr>
        <w:t>бұйымдар</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ндіру кіреді.</w:t>
      </w:r>
    </w:p>
    <w:p w:rsidR="00D974F3" w:rsidRPr="000563E9" w:rsidRDefault="00D974F3" w:rsidP="00D974F3">
      <w:pPr>
        <w:jc w:val="both"/>
        <w:rPr>
          <w:b/>
          <w:bCs/>
          <w:snapToGrid w:val="0"/>
          <w:sz w:val="24"/>
          <w:szCs w:val="24"/>
          <w:lang w:val="kk-KZ"/>
        </w:rPr>
      </w:pPr>
    </w:p>
    <w:p w:rsidR="00D974F3" w:rsidRPr="000563E9" w:rsidRDefault="00D974F3" w:rsidP="00F40AD5">
      <w:pPr>
        <w:ind w:firstLine="720"/>
        <w:jc w:val="both"/>
        <w:rPr>
          <w:b/>
          <w:bCs/>
          <w:snapToGrid w:val="0"/>
          <w:sz w:val="24"/>
          <w:szCs w:val="24"/>
          <w:lang w:val="kk-KZ"/>
        </w:rPr>
      </w:pPr>
      <w:r w:rsidRPr="000563E9">
        <w:rPr>
          <w:b/>
          <w:bCs/>
          <w:snapToGrid w:val="0"/>
          <w:sz w:val="24"/>
          <w:szCs w:val="24"/>
          <w:lang w:val="kk-KZ"/>
        </w:rPr>
        <w:t xml:space="preserve">22.11 </w:t>
      </w:r>
      <w:r w:rsidR="00775D08" w:rsidRPr="000563E9">
        <w:rPr>
          <w:b/>
          <w:bCs/>
          <w:snapToGrid w:val="0"/>
          <w:sz w:val="24"/>
          <w:szCs w:val="24"/>
          <w:lang w:val="kk-KZ"/>
        </w:rPr>
        <w:t>Резеңке</w:t>
      </w:r>
      <w:r w:rsidRPr="000563E9">
        <w:rPr>
          <w:b/>
          <w:bCs/>
          <w:snapToGrid w:val="0"/>
          <w:sz w:val="24"/>
          <w:szCs w:val="24"/>
          <w:lang w:val="kk-KZ"/>
        </w:rPr>
        <w:t xml:space="preserve"> </w:t>
      </w:r>
      <w:r w:rsidR="00CE16C8" w:rsidRPr="000563E9">
        <w:rPr>
          <w:b/>
          <w:bCs/>
          <w:snapToGrid w:val="0"/>
          <w:sz w:val="24"/>
          <w:szCs w:val="24"/>
          <w:lang w:val="kk-KZ"/>
        </w:rPr>
        <w:t>шина</w:t>
      </w:r>
      <w:r w:rsidR="00B04F4A" w:rsidRPr="000563E9">
        <w:rPr>
          <w:b/>
          <w:bCs/>
          <w:snapToGrid w:val="0"/>
          <w:sz w:val="24"/>
          <w:szCs w:val="24"/>
          <w:lang w:val="kk-KZ"/>
        </w:rPr>
        <w:t>лар</w:t>
      </w:r>
      <w:r w:rsidR="00CE16C8" w:rsidRPr="000563E9">
        <w:rPr>
          <w:b/>
          <w:bCs/>
          <w:snapToGrid w:val="0"/>
          <w:sz w:val="24"/>
          <w:szCs w:val="24"/>
          <w:lang w:val="kk-KZ"/>
        </w:rPr>
        <w:t xml:space="preserve">, </w:t>
      </w:r>
      <w:r w:rsidR="00B04F4A" w:rsidRPr="000563E9">
        <w:rPr>
          <w:b/>
          <w:bCs/>
          <w:snapToGrid w:val="0"/>
          <w:sz w:val="24"/>
          <w:szCs w:val="24"/>
          <w:lang w:val="kk-KZ"/>
        </w:rPr>
        <w:t>дөңгелекқаптар</w:t>
      </w:r>
      <w:r w:rsidRPr="000563E9">
        <w:rPr>
          <w:b/>
          <w:bCs/>
          <w:snapToGrid w:val="0"/>
          <w:sz w:val="24"/>
          <w:szCs w:val="24"/>
          <w:lang w:val="kk-KZ"/>
        </w:rPr>
        <w:t xml:space="preserve"> мен камералар </w:t>
      </w:r>
      <w:r w:rsidR="0017405B" w:rsidRPr="000563E9">
        <w:rPr>
          <w:b/>
          <w:bCs/>
          <w:snapToGrid w:val="0"/>
          <w:sz w:val="24"/>
          <w:szCs w:val="24"/>
          <w:lang w:val="kk-KZ"/>
        </w:rPr>
        <w:t>ө</w:t>
      </w:r>
      <w:r w:rsidRPr="000563E9">
        <w:rPr>
          <w:b/>
          <w:bCs/>
          <w:snapToGrid w:val="0"/>
          <w:sz w:val="24"/>
          <w:szCs w:val="24"/>
          <w:lang w:val="kk-KZ"/>
        </w:rPr>
        <w:t xml:space="preserve">ндіру; </w:t>
      </w:r>
      <w:r w:rsidR="00775D08" w:rsidRPr="000563E9">
        <w:rPr>
          <w:b/>
          <w:bCs/>
          <w:snapToGrid w:val="0"/>
          <w:sz w:val="24"/>
          <w:szCs w:val="24"/>
          <w:lang w:val="kk-KZ"/>
        </w:rPr>
        <w:t>резеңке</w:t>
      </w:r>
      <w:r w:rsidR="00CE16C8" w:rsidRPr="000563E9">
        <w:rPr>
          <w:b/>
          <w:bCs/>
          <w:snapToGrid w:val="0"/>
          <w:sz w:val="24"/>
          <w:szCs w:val="24"/>
          <w:lang w:val="kk-KZ"/>
        </w:rPr>
        <w:t xml:space="preserve"> шина</w:t>
      </w:r>
      <w:r w:rsidR="00B04F4A" w:rsidRPr="000563E9">
        <w:rPr>
          <w:b/>
          <w:bCs/>
          <w:snapToGrid w:val="0"/>
          <w:sz w:val="24"/>
          <w:szCs w:val="24"/>
          <w:lang w:val="kk-KZ"/>
        </w:rPr>
        <w:t>лар</w:t>
      </w:r>
      <w:r w:rsidR="00CE16C8" w:rsidRPr="000563E9">
        <w:rPr>
          <w:b/>
          <w:bCs/>
          <w:snapToGrid w:val="0"/>
          <w:sz w:val="24"/>
          <w:szCs w:val="24"/>
          <w:lang w:val="kk-KZ"/>
        </w:rPr>
        <w:t xml:space="preserve"> </w:t>
      </w:r>
      <w:r w:rsidR="00B04F4A" w:rsidRPr="000563E9">
        <w:rPr>
          <w:b/>
          <w:bCs/>
          <w:snapToGrid w:val="0"/>
          <w:sz w:val="24"/>
          <w:szCs w:val="24"/>
          <w:lang w:val="kk-KZ"/>
        </w:rPr>
        <w:t>мен</w:t>
      </w:r>
      <w:r w:rsidR="00CE16C8" w:rsidRPr="000563E9">
        <w:rPr>
          <w:b/>
          <w:bCs/>
          <w:snapToGrid w:val="0"/>
          <w:sz w:val="24"/>
          <w:szCs w:val="24"/>
          <w:lang w:val="kk-KZ"/>
        </w:rPr>
        <w:t xml:space="preserve"> </w:t>
      </w:r>
      <w:r w:rsidRPr="000563E9">
        <w:rPr>
          <w:b/>
          <w:bCs/>
          <w:snapToGrid w:val="0"/>
          <w:sz w:val="24"/>
          <w:szCs w:val="24"/>
          <w:lang w:val="kk-KZ"/>
        </w:rPr>
        <w:t xml:space="preserve"> </w:t>
      </w:r>
      <w:r w:rsidR="00B04F4A" w:rsidRPr="000563E9">
        <w:rPr>
          <w:b/>
          <w:bCs/>
          <w:snapToGrid w:val="0"/>
          <w:sz w:val="24"/>
          <w:szCs w:val="24"/>
          <w:lang w:val="kk-KZ"/>
        </w:rPr>
        <w:t>дөңгелекқаптардың</w:t>
      </w:r>
      <w:r w:rsidRPr="000563E9">
        <w:rPr>
          <w:b/>
          <w:bCs/>
          <w:snapToGrid w:val="0"/>
          <w:sz w:val="24"/>
          <w:szCs w:val="24"/>
          <w:lang w:val="kk-KZ"/>
        </w:rPr>
        <w:t xml:space="preserve"> қалпына келтіру</w:t>
      </w:r>
    </w:p>
    <w:p w:rsidR="00D974F3" w:rsidRPr="000563E9" w:rsidRDefault="00D974F3" w:rsidP="00D974F3">
      <w:pPr>
        <w:jc w:val="both"/>
        <w:rPr>
          <w:snapToGrid w:val="0"/>
          <w:sz w:val="24"/>
          <w:szCs w:val="24"/>
          <w:lang w:val="kk-KZ"/>
        </w:rPr>
      </w:pPr>
    </w:p>
    <w:p w:rsidR="00CE16C8" w:rsidRPr="000563E9" w:rsidRDefault="00CE16C8" w:rsidP="00F40AD5">
      <w:pPr>
        <w:ind w:firstLine="720"/>
        <w:jc w:val="both"/>
        <w:rPr>
          <w:bCs/>
          <w:snapToGrid w:val="0"/>
          <w:sz w:val="24"/>
          <w:szCs w:val="24"/>
          <w:lang w:val="kk-KZ"/>
        </w:rPr>
      </w:pPr>
      <w:r w:rsidRPr="000563E9">
        <w:rPr>
          <w:bCs/>
          <w:snapToGrid w:val="0"/>
          <w:sz w:val="24"/>
          <w:szCs w:val="24"/>
          <w:lang w:val="kk-KZ"/>
        </w:rPr>
        <w:t>22.11.1 Резеңке шина</w:t>
      </w:r>
      <w:r w:rsidR="00B04F4A" w:rsidRPr="000563E9">
        <w:rPr>
          <w:bCs/>
          <w:snapToGrid w:val="0"/>
          <w:sz w:val="24"/>
          <w:szCs w:val="24"/>
          <w:lang w:val="kk-KZ"/>
        </w:rPr>
        <w:t>лар</w:t>
      </w:r>
      <w:r w:rsidRPr="000563E9">
        <w:rPr>
          <w:bCs/>
          <w:snapToGrid w:val="0"/>
          <w:sz w:val="24"/>
          <w:szCs w:val="24"/>
          <w:lang w:val="kk-KZ"/>
        </w:rPr>
        <w:t>, покрышкалар және камералар өндіру</w:t>
      </w:r>
    </w:p>
    <w:p w:rsidR="00CE16C8" w:rsidRPr="000563E9" w:rsidRDefault="00CE16C8" w:rsidP="00CE16C8">
      <w:pPr>
        <w:jc w:val="both"/>
        <w:rPr>
          <w:snapToGrid w:val="0"/>
          <w:sz w:val="24"/>
          <w:szCs w:val="24"/>
          <w:lang w:val="kk-KZ"/>
        </w:rPr>
      </w:pPr>
    </w:p>
    <w:p w:rsidR="00CE16C8" w:rsidRPr="000563E9" w:rsidRDefault="00CE16C8" w:rsidP="00F40AD5">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CE16C8" w:rsidRPr="000563E9" w:rsidRDefault="00CE16C8" w:rsidP="00F40AD5">
      <w:pPr>
        <w:ind w:firstLine="720"/>
        <w:jc w:val="both"/>
        <w:rPr>
          <w:snapToGrid w:val="0"/>
          <w:sz w:val="24"/>
          <w:szCs w:val="24"/>
          <w:lang w:val="kk-KZ"/>
        </w:rPr>
      </w:pPr>
      <w:r w:rsidRPr="000563E9">
        <w:rPr>
          <w:snapToGrid w:val="0"/>
          <w:sz w:val="24"/>
          <w:szCs w:val="24"/>
          <w:lang w:val="kk-KZ"/>
        </w:rPr>
        <w:t>- көлік құралдары</w:t>
      </w:r>
      <w:r w:rsidR="00B04F4A" w:rsidRPr="000563E9">
        <w:rPr>
          <w:snapToGrid w:val="0"/>
          <w:sz w:val="24"/>
          <w:szCs w:val="24"/>
          <w:lang w:val="kk-KZ"/>
        </w:rPr>
        <w:t>на</w:t>
      </w:r>
      <w:r w:rsidRPr="000563E9">
        <w:rPr>
          <w:snapToGrid w:val="0"/>
          <w:sz w:val="24"/>
          <w:szCs w:val="24"/>
          <w:lang w:val="kk-KZ"/>
        </w:rPr>
        <w:t>, жабдықтар</w:t>
      </w:r>
      <w:r w:rsidR="00B04F4A" w:rsidRPr="000563E9">
        <w:rPr>
          <w:snapToGrid w:val="0"/>
          <w:sz w:val="24"/>
          <w:szCs w:val="24"/>
          <w:lang w:val="kk-KZ"/>
        </w:rPr>
        <w:t>ға</w:t>
      </w:r>
      <w:r w:rsidRPr="000563E9">
        <w:rPr>
          <w:snapToGrid w:val="0"/>
          <w:sz w:val="24"/>
          <w:szCs w:val="24"/>
          <w:lang w:val="kk-KZ"/>
        </w:rPr>
        <w:t>, жылжымалы техника</w:t>
      </w:r>
      <w:r w:rsidR="00B04F4A" w:rsidRPr="000563E9">
        <w:rPr>
          <w:snapToGrid w:val="0"/>
          <w:sz w:val="24"/>
          <w:szCs w:val="24"/>
          <w:lang w:val="kk-KZ"/>
        </w:rPr>
        <w:t>ларға</w:t>
      </w:r>
      <w:r w:rsidRPr="000563E9">
        <w:rPr>
          <w:snapToGrid w:val="0"/>
          <w:sz w:val="24"/>
          <w:szCs w:val="24"/>
          <w:lang w:val="kk-KZ"/>
        </w:rPr>
        <w:t>, әуе кемелері</w:t>
      </w:r>
      <w:r w:rsidR="00B04F4A" w:rsidRPr="000563E9">
        <w:rPr>
          <w:snapToGrid w:val="0"/>
          <w:sz w:val="24"/>
          <w:szCs w:val="24"/>
          <w:lang w:val="kk-KZ"/>
        </w:rPr>
        <w:t>не</w:t>
      </w:r>
      <w:r w:rsidRPr="000563E9">
        <w:rPr>
          <w:snapToGrid w:val="0"/>
          <w:sz w:val="24"/>
          <w:szCs w:val="24"/>
          <w:lang w:val="kk-KZ"/>
        </w:rPr>
        <w:t>, ойыншықтар</w:t>
      </w:r>
      <w:r w:rsidR="00B04F4A" w:rsidRPr="000563E9">
        <w:rPr>
          <w:snapToGrid w:val="0"/>
          <w:sz w:val="24"/>
          <w:szCs w:val="24"/>
          <w:lang w:val="kk-KZ"/>
        </w:rPr>
        <w:t>ға</w:t>
      </w:r>
      <w:r w:rsidRPr="000563E9">
        <w:rPr>
          <w:snapToGrid w:val="0"/>
          <w:sz w:val="24"/>
          <w:szCs w:val="24"/>
          <w:lang w:val="kk-KZ"/>
        </w:rPr>
        <w:t>, жиһаздар</w:t>
      </w:r>
      <w:r w:rsidR="00B04F4A" w:rsidRPr="000563E9">
        <w:rPr>
          <w:snapToGrid w:val="0"/>
          <w:sz w:val="24"/>
          <w:szCs w:val="24"/>
          <w:lang w:val="kk-KZ"/>
        </w:rPr>
        <w:t>ға</w:t>
      </w:r>
      <w:r w:rsidRPr="000563E9">
        <w:rPr>
          <w:snapToGrid w:val="0"/>
          <w:sz w:val="24"/>
          <w:szCs w:val="24"/>
          <w:lang w:val="kk-KZ"/>
        </w:rPr>
        <w:t xml:space="preserve"> және т.б. </w:t>
      </w:r>
      <w:r w:rsidR="00B04F4A" w:rsidRPr="000563E9">
        <w:rPr>
          <w:snapToGrid w:val="0"/>
          <w:sz w:val="24"/>
          <w:szCs w:val="24"/>
          <w:lang w:val="kk-KZ"/>
        </w:rPr>
        <w:t>арналған</w:t>
      </w:r>
      <w:r w:rsidRPr="000563E9">
        <w:rPr>
          <w:snapToGrid w:val="0"/>
          <w:sz w:val="24"/>
          <w:szCs w:val="24"/>
          <w:lang w:val="kk-KZ"/>
        </w:rPr>
        <w:t xml:space="preserve"> резеңкеден шиналар мен </w:t>
      </w:r>
      <w:r w:rsidR="00B04F4A" w:rsidRPr="000563E9">
        <w:rPr>
          <w:snapToGrid w:val="0"/>
          <w:sz w:val="24"/>
          <w:szCs w:val="24"/>
          <w:lang w:val="kk-KZ"/>
        </w:rPr>
        <w:t>дөңгелекқаптар</w:t>
      </w:r>
      <w:r w:rsidRPr="000563E9">
        <w:rPr>
          <w:snapToGrid w:val="0"/>
          <w:sz w:val="24"/>
          <w:szCs w:val="24"/>
          <w:lang w:val="kk-KZ"/>
        </w:rPr>
        <w:t>: пневматикалық шиналар, тұтас шиналар немесе резеңкемен жабылған қималары бар шиналар</w:t>
      </w:r>
      <w:r w:rsidR="003861A2" w:rsidRPr="003861A2">
        <w:rPr>
          <w:snapToGrid w:val="0"/>
          <w:sz w:val="24"/>
          <w:szCs w:val="24"/>
          <w:lang w:val="kk-KZ"/>
        </w:rPr>
        <w:t xml:space="preserve"> </w:t>
      </w:r>
      <w:r w:rsidR="003861A2" w:rsidRPr="000563E9">
        <w:rPr>
          <w:snapToGrid w:val="0"/>
          <w:sz w:val="24"/>
          <w:szCs w:val="24"/>
          <w:lang w:val="kk-KZ"/>
        </w:rPr>
        <w:t>өндіру</w:t>
      </w:r>
    </w:p>
    <w:p w:rsidR="00CE16C8" w:rsidRPr="000563E9" w:rsidRDefault="00CE16C8" w:rsidP="00F40AD5">
      <w:pPr>
        <w:ind w:firstLine="720"/>
        <w:jc w:val="both"/>
        <w:rPr>
          <w:snapToGrid w:val="0"/>
          <w:sz w:val="24"/>
          <w:szCs w:val="24"/>
          <w:lang w:val="kk-KZ"/>
        </w:rPr>
      </w:pPr>
      <w:r w:rsidRPr="000563E9">
        <w:rPr>
          <w:snapToGrid w:val="0"/>
          <w:sz w:val="24"/>
          <w:szCs w:val="24"/>
          <w:lang w:val="kk-KZ"/>
        </w:rPr>
        <w:t>- шина</w:t>
      </w:r>
      <w:r w:rsidR="00B04F4A" w:rsidRPr="000563E9">
        <w:rPr>
          <w:snapToGrid w:val="0"/>
          <w:sz w:val="24"/>
          <w:szCs w:val="24"/>
          <w:lang w:val="kk-KZ"/>
        </w:rPr>
        <w:t>лар</w:t>
      </w:r>
      <w:r w:rsidRPr="000563E9">
        <w:rPr>
          <w:snapToGrid w:val="0"/>
          <w:sz w:val="24"/>
          <w:szCs w:val="24"/>
          <w:lang w:val="kk-KZ"/>
        </w:rPr>
        <w:t>ға арналған камералар өндіру</w:t>
      </w:r>
    </w:p>
    <w:p w:rsidR="00CE16C8" w:rsidRPr="000563E9" w:rsidRDefault="00CE16C8" w:rsidP="00F40AD5">
      <w:pPr>
        <w:ind w:firstLine="720"/>
        <w:jc w:val="both"/>
        <w:rPr>
          <w:snapToGrid w:val="0"/>
          <w:sz w:val="24"/>
          <w:szCs w:val="24"/>
          <w:lang w:val="kk-KZ"/>
        </w:rPr>
      </w:pPr>
      <w:r w:rsidRPr="000563E9">
        <w:rPr>
          <w:snapToGrid w:val="0"/>
          <w:sz w:val="24"/>
          <w:szCs w:val="24"/>
          <w:lang w:val="kk-KZ"/>
        </w:rPr>
        <w:t xml:space="preserve">- </w:t>
      </w:r>
      <w:r w:rsidR="00B04F4A" w:rsidRPr="000563E9">
        <w:rPr>
          <w:color w:val="000000"/>
          <w:sz w:val="24"/>
          <w:szCs w:val="24"/>
          <w:lang w:val="kk-KZ"/>
        </w:rPr>
        <w:t>бірін-бірі алмастыратын</w:t>
      </w:r>
      <w:r w:rsidR="00815A30" w:rsidRPr="000563E9">
        <w:rPr>
          <w:rFonts w:ascii="Tahoma" w:hAnsi="Tahoma" w:cs="Tahoma"/>
          <w:color w:val="000000"/>
          <w:lang w:val="kk-KZ"/>
        </w:rPr>
        <w:t xml:space="preserve"> </w:t>
      </w:r>
      <w:r w:rsidRPr="000563E9">
        <w:rPr>
          <w:snapToGrid w:val="0"/>
          <w:sz w:val="24"/>
          <w:szCs w:val="24"/>
          <w:lang w:val="kk-KZ"/>
        </w:rPr>
        <w:t>протекторлар</w:t>
      </w:r>
      <w:r w:rsidR="00815A30" w:rsidRPr="000563E9">
        <w:rPr>
          <w:snapToGrid w:val="0"/>
          <w:sz w:val="24"/>
          <w:szCs w:val="24"/>
          <w:lang w:val="kk-KZ"/>
        </w:rPr>
        <w:t xml:space="preserve">, шиналарға арналған </w:t>
      </w:r>
      <w:r w:rsidR="00B04F4A" w:rsidRPr="000563E9">
        <w:rPr>
          <w:snapToGrid w:val="0"/>
          <w:sz w:val="24"/>
          <w:szCs w:val="24"/>
          <w:lang w:val="kk-KZ"/>
        </w:rPr>
        <w:t>тоғын таспаларын</w:t>
      </w:r>
      <w:r w:rsidR="00815A30" w:rsidRPr="000563E9">
        <w:rPr>
          <w:snapToGrid w:val="0"/>
          <w:sz w:val="24"/>
          <w:szCs w:val="24"/>
          <w:lang w:val="kk-KZ"/>
        </w:rPr>
        <w:t>,</w:t>
      </w:r>
      <w:r w:rsidRPr="000563E9">
        <w:rPr>
          <w:snapToGrid w:val="0"/>
          <w:sz w:val="24"/>
          <w:szCs w:val="24"/>
          <w:lang w:val="kk-KZ"/>
        </w:rPr>
        <w:t xml:space="preserve"> </w:t>
      </w:r>
      <w:r w:rsidR="00815A30" w:rsidRPr="000563E9">
        <w:rPr>
          <w:snapToGrid w:val="0"/>
          <w:sz w:val="24"/>
          <w:szCs w:val="24"/>
          <w:lang w:val="kk-KZ"/>
        </w:rPr>
        <w:t>шиналарды қалпына келтіру</w:t>
      </w:r>
      <w:r w:rsidR="00B04F4A" w:rsidRPr="000563E9">
        <w:rPr>
          <w:snapToGrid w:val="0"/>
          <w:sz w:val="24"/>
          <w:szCs w:val="24"/>
          <w:lang w:val="kk-KZ"/>
        </w:rPr>
        <w:t>ге</w:t>
      </w:r>
      <w:r w:rsidR="00815A30" w:rsidRPr="000563E9">
        <w:rPr>
          <w:snapToGrid w:val="0"/>
          <w:sz w:val="24"/>
          <w:szCs w:val="24"/>
          <w:lang w:val="kk-KZ"/>
        </w:rPr>
        <w:t xml:space="preserve"> </w:t>
      </w:r>
      <w:r w:rsidR="00B04F4A" w:rsidRPr="000563E9">
        <w:rPr>
          <w:snapToGrid w:val="0"/>
          <w:sz w:val="24"/>
          <w:szCs w:val="24"/>
          <w:lang w:val="kk-KZ"/>
        </w:rPr>
        <w:t>арналған</w:t>
      </w:r>
      <w:r w:rsidR="00815A30" w:rsidRPr="000563E9">
        <w:rPr>
          <w:snapToGrid w:val="0"/>
          <w:sz w:val="24"/>
          <w:szCs w:val="24"/>
          <w:lang w:val="kk-KZ"/>
        </w:rPr>
        <w:t xml:space="preserve"> дайында</w:t>
      </w:r>
      <w:r w:rsidR="00B04F4A" w:rsidRPr="000563E9">
        <w:rPr>
          <w:snapToGrid w:val="0"/>
          <w:sz w:val="24"/>
          <w:szCs w:val="24"/>
          <w:lang w:val="kk-KZ"/>
        </w:rPr>
        <w:t>малар</w:t>
      </w:r>
      <w:r w:rsidRPr="000563E9">
        <w:rPr>
          <w:snapToGrid w:val="0"/>
          <w:sz w:val="24"/>
          <w:szCs w:val="24"/>
          <w:lang w:val="kk-KZ"/>
        </w:rPr>
        <w:t xml:space="preserve"> өндіру </w:t>
      </w:r>
      <w:r w:rsidR="00B04F4A" w:rsidRPr="000563E9">
        <w:rPr>
          <w:snapToGrid w:val="0"/>
          <w:sz w:val="24"/>
          <w:szCs w:val="24"/>
          <w:lang w:val="kk-KZ"/>
        </w:rPr>
        <w:t>кіреді</w:t>
      </w:r>
    </w:p>
    <w:p w:rsidR="00CE16C8" w:rsidRDefault="00CE16C8" w:rsidP="00CE16C8">
      <w:pPr>
        <w:jc w:val="both"/>
        <w:rPr>
          <w:snapToGrid w:val="0"/>
          <w:sz w:val="24"/>
          <w:szCs w:val="24"/>
          <w:lang w:val="kk-KZ"/>
        </w:rPr>
      </w:pPr>
    </w:p>
    <w:p w:rsidR="003221ED" w:rsidRPr="00E9377F" w:rsidRDefault="003221ED" w:rsidP="003221ED">
      <w:pPr>
        <w:ind w:firstLine="720"/>
        <w:jc w:val="both"/>
        <w:rPr>
          <w:iCs/>
          <w:snapToGrid w:val="0"/>
          <w:sz w:val="24"/>
          <w:szCs w:val="24"/>
          <w:lang w:val="kk-KZ"/>
        </w:rPr>
      </w:pPr>
      <w:r w:rsidRPr="00E9377F">
        <w:rPr>
          <w:snapToGrid w:val="0"/>
          <w:sz w:val="24"/>
          <w:szCs w:val="24"/>
          <w:lang w:val="kk-KZ"/>
        </w:rPr>
        <w:t>Бұл</w:t>
      </w:r>
      <w:r w:rsidRPr="00E9377F">
        <w:rPr>
          <w:iCs/>
          <w:snapToGrid w:val="0"/>
          <w:sz w:val="24"/>
          <w:szCs w:val="24"/>
          <w:lang w:val="kk-KZ"/>
        </w:rPr>
        <w:t xml:space="preserve"> ішкі </w:t>
      </w:r>
      <w:r w:rsidRPr="00E9377F">
        <w:rPr>
          <w:snapToGrid w:val="0"/>
          <w:sz w:val="24"/>
          <w:szCs w:val="24"/>
          <w:lang w:val="kk-KZ"/>
        </w:rPr>
        <w:t>класқа</w:t>
      </w:r>
      <w:r w:rsidRPr="00E9377F">
        <w:rPr>
          <w:iCs/>
          <w:snapToGrid w:val="0"/>
          <w:sz w:val="24"/>
          <w:szCs w:val="24"/>
          <w:lang w:val="kk-KZ"/>
        </w:rPr>
        <w:t xml:space="preserve">:  </w:t>
      </w:r>
    </w:p>
    <w:p w:rsidR="003221ED" w:rsidRPr="00E9377F" w:rsidRDefault="003221ED" w:rsidP="008743AB">
      <w:pPr>
        <w:adjustRightInd w:val="0"/>
        <w:ind w:firstLine="720"/>
        <w:jc w:val="both"/>
        <w:rPr>
          <w:snapToGrid w:val="0"/>
          <w:sz w:val="24"/>
          <w:szCs w:val="24"/>
          <w:lang w:val="kk-KZ"/>
        </w:rPr>
      </w:pPr>
      <w:r w:rsidRPr="008743AB">
        <w:rPr>
          <w:snapToGrid w:val="0"/>
          <w:sz w:val="24"/>
          <w:szCs w:val="24"/>
          <w:lang w:val="kk-KZ"/>
        </w:rPr>
        <w:t xml:space="preserve">- </w:t>
      </w:r>
      <w:r w:rsidR="008743AB" w:rsidRPr="008743AB">
        <w:rPr>
          <w:sz w:val="24"/>
          <w:szCs w:val="24"/>
          <w:lang w:val="x-none"/>
        </w:rPr>
        <w:t>шиналарға арналған камераларды жөңдеу материалдарды өндіру</w:t>
      </w:r>
      <w:r w:rsidR="008743AB" w:rsidRPr="008743AB">
        <w:rPr>
          <w:rFonts w:ascii="Tahoma" w:hAnsi="Tahoma" w:cs="Tahoma"/>
          <w:szCs w:val="24"/>
          <w:lang w:val="kk-KZ"/>
        </w:rPr>
        <w:t xml:space="preserve"> </w:t>
      </w:r>
      <w:r w:rsidRPr="00E9377F">
        <w:rPr>
          <w:snapToGrid w:val="0"/>
          <w:sz w:val="24"/>
          <w:szCs w:val="24"/>
          <w:lang w:val="kk-KZ"/>
        </w:rPr>
        <w:t>кірмейді</w:t>
      </w:r>
      <w:r w:rsidR="008743AB">
        <w:rPr>
          <w:snapToGrid w:val="0"/>
          <w:sz w:val="24"/>
          <w:szCs w:val="24"/>
          <w:lang w:val="kk-KZ"/>
        </w:rPr>
        <w:t xml:space="preserve">, </w:t>
      </w:r>
      <w:r w:rsidRPr="00E9377F">
        <w:rPr>
          <w:snapToGrid w:val="0"/>
          <w:sz w:val="24"/>
          <w:szCs w:val="24"/>
          <w:lang w:val="kk-KZ"/>
        </w:rPr>
        <w:t>(</w:t>
      </w:r>
      <w:r>
        <w:rPr>
          <w:snapToGrid w:val="0"/>
          <w:sz w:val="24"/>
          <w:szCs w:val="24"/>
          <w:lang w:val="kk-KZ"/>
        </w:rPr>
        <w:t xml:space="preserve">22.19.1 </w:t>
      </w:r>
      <w:r w:rsidRPr="00E9377F">
        <w:rPr>
          <w:snapToGrid w:val="0"/>
          <w:sz w:val="24"/>
          <w:szCs w:val="24"/>
          <w:lang w:val="kk-KZ"/>
        </w:rPr>
        <w:t>қараңыз)</w:t>
      </w:r>
    </w:p>
    <w:p w:rsidR="003221ED" w:rsidRPr="000563E9" w:rsidRDefault="003221ED" w:rsidP="00CE16C8">
      <w:pPr>
        <w:jc w:val="both"/>
        <w:rPr>
          <w:snapToGrid w:val="0"/>
          <w:sz w:val="24"/>
          <w:szCs w:val="24"/>
          <w:lang w:val="kk-KZ"/>
        </w:rPr>
      </w:pPr>
    </w:p>
    <w:p w:rsidR="00CE16C8" w:rsidRDefault="00CE16C8" w:rsidP="00F40AD5">
      <w:pPr>
        <w:ind w:firstLine="720"/>
        <w:jc w:val="both"/>
        <w:rPr>
          <w:bCs/>
          <w:snapToGrid w:val="0"/>
          <w:sz w:val="24"/>
          <w:szCs w:val="24"/>
          <w:lang w:val="kk-KZ"/>
        </w:rPr>
      </w:pPr>
      <w:r w:rsidRPr="000563E9">
        <w:rPr>
          <w:bCs/>
          <w:snapToGrid w:val="0"/>
          <w:sz w:val="24"/>
          <w:szCs w:val="24"/>
          <w:lang w:val="kk-KZ"/>
        </w:rPr>
        <w:t xml:space="preserve">22.11.2 Резеңке шиналар мен </w:t>
      </w:r>
      <w:r w:rsidR="00B04F4A" w:rsidRPr="000563E9">
        <w:rPr>
          <w:bCs/>
          <w:snapToGrid w:val="0"/>
          <w:sz w:val="24"/>
          <w:szCs w:val="24"/>
          <w:lang w:val="kk-KZ"/>
        </w:rPr>
        <w:t>дөңгелекқаптарды</w:t>
      </w:r>
      <w:r w:rsidRPr="000563E9">
        <w:rPr>
          <w:bCs/>
          <w:snapToGrid w:val="0"/>
          <w:sz w:val="24"/>
          <w:szCs w:val="24"/>
          <w:lang w:val="kk-KZ"/>
        </w:rPr>
        <w:t xml:space="preserve"> қалпына келтіру</w:t>
      </w:r>
    </w:p>
    <w:p w:rsidR="003861A2" w:rsidRPr="000563E9" w:rsidRDefault="003861A2" w:rsidP="00F40AD5">
      <w:pPr>
        <w:ind w:firstLine="720"/>
        <w:jc w:val="both"/>
        <w:rPr>
          <w:bCs/>
          <w:snapToGrid w:val="0"/>
          <w:sz w:val="24"/>
          <w:szCs w:val="24"/>
          <w:lang w:val="kk-KZ"/>
        </w:rPr>
      </w:pPr>
    </w:p>
    <w:p w:rsidR="00CE16C8" w:rsidRPr="000563E9" w:rsidRDefault="00CE16C8" w:rsidP="00F40AD5">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CE16C8" w:rsidRPr="000563E9" w:rsidRDefault="00CE16C8" w:rsidP="00F40AD5">
      <w:pPr>
        <w:ind w:firstLine="720"/>
        <w:jc w:val="both"/>
        <w:rPr>
          <w:snapToGrid w:val="0"/>
          <w:sz w:val="24"/>
          <w:szCs w:val="24"/>
          <w:lang w:val="kk-KZ"/>
        </w:rPr>
      </w:pPr>
      <w:r w:rsidRPr="000563E9">
        <w:rPr>
          <w:snapToGrid w:val="0"/>
          <w:sz w:val="24"/>
          <w:szCs w:val="24"/>
          <w:lang w:val="kk-KZ"/>
        </w:rPr>
        <w:t xml:space="preserve">-  протекторды </w:t>
      </w:r>
      <w:r w:rsidRPr="000563E9">
        <w:rPr>
          <w:sz w:val="24"/>
          <w:szCs w:val="24"/>
          <w:lang w:val="kk-KZ"/>
        </w:rPr>
        <w:t>қалпына келтіру</w:t>
      </w:r>
      <w:r w:rsidR="00680E20" w:rsidRPr="000563E9">
        <w:rPr>
          <w:sz w:val="24"/>
          <w:szCs w:val="24"/>
          <w:lang w:val="kk-KZ"/>
        </w:rPr>
        <w:t>,</w:t>
      </w:r>
      <w:r w:rsidRPr="000563E9">
        <w:rPr>
          <w:snapToGrid w:val="0"/>
          <w:sz w:val="24"/>
          <w:szCs w:val="24"/>
          <w:lang w:val="kk-KZ"/>
        </w:rPr>
        <w:t xml:space="preserve"> шиналарды </w:t>
      </w:r>
      <w:r w:rsidR="00680E20" w:rsidRPr="000563E9">
        <w:rPr>
          <w:snapToGrid w:val="0"/>
          <w:sz w:val="24"/>
          <w:szCs w:val="24"/>
          <w:lang w:val="kk-KZ"/>
        </w:rPr>
        <w:t xml:space="preserve">және </w:t>
      </w:r>
      <w:r w:rsidR="00B04F4A" w:rsidRPr="000563E9">
        <w:rPr>
          <w:snapToGrid w:val="0"/>
          <w:sz w:val="24"/>
          <w:szCs w:val="24"/>
          <w:lang w:val="kk-KZ"/>
        </w:rPr>
        <w:t>дөңгелекқаптарды</w:t>
      </w:r>
      <w:r w:rsidR="00680E20" w:rsidRPr="000563E9">
        <w:rPr>
          <w:snapToGrid w:val="0"/>
          <w:sz w:val="24"/>
          <w:szCs w:val="24"/>
          <w:lang w:val="kk-KZ"/>
        </w:rPr>
        <w:t xml:space="preserve"> </w:t>
      </w:r>
      <w:r w:rsidRPr="000563E9">
        <w:rPr>
          <w:snapToGrid w:val="0"/>
          <w:sz w:val="24"/>
          <w:szCs w:val="24"/>
          <w:lang w:val="kk-KZ"/>
        </w:rPr>
        <w:t>күрделі жөндеу</w:t>
      </w:r>
      <w:r w:rsidR="00B04F4A" w:rsidRPr="000563E9">
        <w:rPr>
          <w:snapToGrid w:val="0"/>
          <w:sz w:val="24"/>
          <w:szCs w:val="24"/>
          <w:lang w:val="kk-KZ"/>
        </w:rPr>
        <w:t xml:space="preserve"> кіреді</w:t>
      </w:r>
    </w:p>
    <w:p w:rsidR="00CE16C8" w:rsidRPr="000563E9" w:rsidRDefault="00CE16C8" w:rsidP="00D974F3">
      <w:pPr>
        <w:jc w:val="both"/>
        <w:rPr>
          <w:snapToGrid w:val="0"/>
          <w:sz w:val="24"/>
          <w:szCs w:val="24"/>
          <w:lang w:val="kk-KZ"/>
        </w:rPr>
      </w:pPr>
    </w:p>
    <w:p w:rsidR="00680E20" w:rsidRPr="00E9377F" w:rsidRDefault="00680E20" w:rsidP="00F40AD5">
      <w:pPr>
        <w:ind w:firstLine="720"/>
        <w:jc w:val="both"/>
        <w:rPr>
          <w:iCs/>
          <w:snapToGrid w:val="0"/>
          <w:sz w:val="24"/>
          <w:szCs w:val="24"/>
          <w:lang w:val="kk-KZ"/>
        </w:rPr>
      </w:pPr>
      <w:r w:rsidRPr="00E9377F">
        <w:rPr>
          <w:snapToGrid w:val="0"/>
          <w:sz w:val="24"/>
          <w:szCs w:val="24"/>
          <w:lang w:val="kk-KZ"/>
        </w:rPr>
        <w:t>Бұл</w:t>
      </w:r>
      <w:r w:rsidRPr="00E9377F">
        <w:rPr>
          <w:iCs/>
          <w:snapToGrid w:val="0"/>
          <w:sz w:val="24"/>
          <w:szCs w:val="24"/>
          <w:lang w:val="kk-KZ"/>
        </w:rPr>
        <w:t xml:space="preserve"> ішкі </w:t>
      </w:r>
      <w:r w:rsidR="00F078D0" w:rsidRPr="00E9377F">
        <w:rPr>
          <w:snapToGrid w:val="0"/>
          <w:sz w:val="24"/>
          <w:szCs w:val="24"/>
          <w:lang w:val="kk-KZ"/>
        </w:rPr>
        <w:t>класқа</w:t>
      </w:r>
      <w:r w:rsidRPr="00E9377F">
        <w:rPr>
          <w:iCs/>
          <w:snapToGrid w:val="0"/>
          <w:sz w:val="24"/>
          <w:szCs w:val="24"/>
          <w:lang w:val="kk-KZ"/>
        </w:rPr>
        <w:t xml:space="preserve">:  </w:t>
      </w:r>
    </w:p>
    <w:p w:rsidR="00680E20" w:rsidRPr="00E9377F" w:rsidRDefault="00F40AD5" w:rsidP="00F40AD5">
      <w:pPr>
        <w:ind w:firstLine="720"/>
        <w:jc w:val="both"/>
        <w:rPr>
          <w:snapToGrid w:val="0"/>
          <w:sz w:val="24"/>
          <w:szCs w:val="24"/>
          <w:lang w:val="kk-KZ"/>
        </w:rPr>
      </w:pPr>
      <w:r>
        <w:rPr>
          <w:snapToGrid w:val="0"/>
          <w:sz w:val="24"/>
          <w:szCs w:val="24"/>
          <w:lang w:val="kk-KZ"/>
        </w:rPr>
        <w:t xml:space="preserve">- </w:t>
      </w:r>
      <w:r w:rsidR="00D81690">
        <w:rPr>
          <w:snapToGrid w:val="0"/>
          <w:sz w:val="24"/>
          <w:szCs w:val="24"/>
          <w:lang w:val="kk-KZ"/>
        </w:rPr>
        <w:t xml:space="preserve">дөңгелекқаптар, </w:t>
      </w:r>
      <w:r w:rsidR="00B04F4A" w:rsidRPr="00E9377F">
        <w:rPr>
          <w:snapToGrid w:val="0"/>
          <w:sz w:val="24"/>
          <w:szCs w:val="24"/>
          <w:lang w:val="kk-KZ"/>
        </w:rPr>
        <w:t>камералар</w:t>
      </w:r>
      <w:r w:rsidR="00680E20" w:rsidRPr="00E9377F">
        <w:rPr>
          <w:snapToGrid w:val="0"/>
          <w:sz w:val="24"/>
          <w:szCs w:val="24"/>
          <w:lang w:val="kk-KZ"/>
        </w:rPr>
        <w:t xml:space="preserve"> </w:t>
      </w:r>
      <w:r w:rsidR="00D81690">
        <w:rPr>
          <w:snapToGrid w:val="0"/>
          <w:sz w:val="24"/>
          <w:szCs w:val="24"/>
          <w:lang w:val="kk-KZ"/>
        </w:rPr>
        <w:t>н</w:t>
      </w:r>
      <w:r w:rsidR="00680E20" w:rsidRPr="00E9377F">
        <w:rPr>
          <w:snapToGrid w:val="0"/>
          <w:sz w:val="24"/>
          <w:szCs w:val="24"/>
          <w:lang w:val="kk-KZ"/>
        </w:rPr>
        <w:t>е</w:t>
      </w:r>
      <w:r w:rsidR="00D81690">
        <w:rPr>
          <w:snapToGrid w:val="0"/>
          <w:sz w:val="24"/>
          <w:szCs w:val="24"/>
          <w:lang w:val="kk-KZ"/>
        </w:rPr>
        <w:t>месе</w:t>
      </w:r>
      <w:r w:rsidR="00680E20" w:rsidRPr="00E9377F">
        <w:rPr>
          <w:snapToGrid w:val="0"/>
          <w:sz w:val="24"/>
          <w:szCs w:val="24"/>
          <w:lang w:val="kk-KZ"/>
        </w:rPr>
        <w:t xml:space="preserve"> шиналар </w:t>
      </w:r>
      <w:r w:rsidR="009744A4" w:rsidRPr="000563E9">
        <w:rPr>
          <w:snapToGrid w:val="0"/>
          <w:sz w:val="24"/>
          <w:szCs w:val="24"/>
          <w:lang w:val="kk-KZ"/>
        </w:rPr>
        <w:t>жөндеу, құрастыру немесе ауыстыру</w:t>
      </w:r>
      <w:r w:rsidR="00A119CE" w:rsidRPr="00E9377F">
        <w:rPr>
          <w:snapToGrid w:val="0"/>
          <w:sz w:val="24"/>
          <w:szCs w:val="24"/>
          <w:lang w:val="kk-KZ"/>
        </w:rPr>
        <w:t xml:space="preserve"> кірмейді</w:t>
      </w:r>
      <w:r w:rsidR="00D81690">
        <w:rPr>
          <w:snapToGrid w:val="0"/>
          <w:sz w:val="24"/>
          <w:szCs w:val="24"/>
          <w:lang w:val="kk-KZ"/>
        </w:rPr>
        <w:t>,</w:t>
      </w:r>
      <w:r w:rsidR="00A119CE" w:rsidRPr="00E9377F">
        <w:rPr>
          <w:snapToGrid w:val="0"/>
          <w:sz w:val="24"/>
          <w:szCs w:val="24"/>
          <w:lang w:val="kk-KZ"/>
        </w:rPr>
        <w:t xml:space="preserve"> (45.20</w:t>
      </w:r>
      <w:r w:rsidR="00680E20" w:rsidRPr="00E9377F">
        <w:rPr>
          <w:snapToGrid w:val="0"/>
          <w:sz w:val="24"/>
          <w:szCs w:val="24"/>
          <w:lang w:val="kk-KZ"/>
        </w:rPr>
        <w:t xml:space="preserve"> қараңыз)</w:t>
      </w:r>
    </w:p>
    <w:p w:rsidR="00680E20" w:rsidRPr="000563E9" w:rsidRDefault="00680E20" w:rsidP="00D974F3">
      <w:pPr>
        <w:jc w:val="both"/>
        <w:rPr>
          <w:snapToGrid w:val="0"/>
          <w:sz w:val="24"/>
          <w:szCs w:val="24"/>
          <w:lang w:val="kk-KZ"/>
        </w:rPr>
      </w:pPr>
    </w:p>
    <w:p w:rsidR="00D974F3" w:rsidRPr="000563E9" w:rsidRDefault="00D974F3" w:rsidP="00F40AD5">
      <w:pPr>
        <w:ind w:firstLine="720"/>
        <w:jc w:val="both"/>
        <w:rPr>
          <w:b/>
          <w:bCs/>
          <w:snapToGrid w:val="0"/>
          <w:sz w:val="24"/>
          <w:szCs w:val="24"/>
          <w:lang w:val="kk-KZ"/>
        </w:rPr>
      </w:pPr>
      <w:r w:rsidRPr="000563E9">
        <w:rPr>
          <w:b/>
          <w:bCs/>
          <w:snapToGrid w:val="0"/>
          <w:sz w:val="24"/>
          <w:szCs w:val="24"/>
          <w:lang w:val="kk-KZ"/>
        </w:rPr>
        <w:t xml:space="preserve">22.19 </w:t>
      </w:r>
      <w:r w:rsidR="00B04F4A" w:rsidRPr="000563E9">
        <w:rPr>
          <w:b/>
          <w:bCs/>
          <w:snapToGrid w:val="0"/>
          <w:sz w:val="24"/>
          <w:szCs w:val="24"/>
          <w:lang w:val="kk-KZ"/>
        </w:rPr>
        <w:t>Өзге де</w:t>
      </w:r>
      <w:r w:rsidRPr="000563E9">
        <w:rPr>
          <w:b/>
          <w:bCs/>
          <w:snapToGrid w:val="0"/>
          <w:sz w:val="24"/>
          <w:szCs w:val="24"/>
          <w:lang w:val="kk-KZ"/>
        </w:rPr>
        <w:t xml:space="preserve"> </w:t>
      </w:r>
      <w:r w:rsidR="00775D08" w:rsidRPr="000563E9">
        <w:rPr>
          <w:b/>
          <w:bCs/>
          <w:snapToGrid w:val="0"/>
          <w:sz w:val="24"/>
          <w:szCs w:val="24"/>
          <w:lang w:val="kk-KZ"/>
        </w:rPr>
        <w:t>резеңке</w:t>
      </w:r>
      <w:r w:rsidRPr="000563E9">
        <w:rPr>
          <w:b/>
          <w:bCs/>
          <w:snapToGrid w:val="0"/>
          <w:sz w:val="24"/>
          <w:szCs w:val="24"/>
          <w:lang w:val="kk-KZ"/>
        </w:rPr>
        <w:t xml:space="preserve"> б</w:t>
      </w:r>
      <w:r w:rsidR="0017405B" w:rsidRPr="000563E9">
        <w:rPr>
          <w:b/>
          <w:bCs/>
          <w:snapToGrid w:val="0"/>
          <w:sz w:val="24"/>
          <w:szCs w:val="24"/>
          <w:lang w:val="kk-KZ"/>
        </w:rPr>
        <w:t>ұ</w:t>
      </w:r>
      <w:r w:rsidRPr="000563E9">
        <w:rPr>
          <w:b/>
          <w:bCs/>
          <w:snapToGrid w:val="0"/>
          <w:sz w:val="24"/>
          <w:szCs w:val="24"/>
          <w:lang w:val="kk-KZ"/>
        </w:rPr>
        <w:t>йымдар</w:t>
      </w:r>
      <w:r w:rsidR="00B04F4A" w:rsidRPr="000563E9">
        <w:rPr>
          <w:b/>
          <w:bCs/>
          <w:snapToGrid w:val="0"/>
          <w:sz w:val="24"/>
          <w:szCs w:val="24"/>
          <w:lang w:val="kk-KZ"/>
        </w:rPr>
        <w:t>ды</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320296" w:rsidRPr="000563E9" w:rsidRDefault="00320296" w:rsidP="00D974F3">
      <w:pPr>
        <w:jc w:val="both"/>
        <w:rPr>
          <w:b/>
          <w:bCs/>
          <w:snapToGrid w:val="0"/>
          <w:sz w:val="24"/>
          <w:szCs w:val="24"/>
          <w:lang w:val="kk-KZ"/>
        </w:rPr>
      </w:pPr>
    </w:p>
    <w:p w:rsidR="00320296" w:rsidRPr="000563E9" w:rsidRDefault="00320296" w:rsidP="00F40AD5">
      <w:pPr>
        <w:ind w:firstLine="720"/>
        <w:jc w:val="both"/>
        <w:rPr>
          <w:bCs/>
          <w:snapToGrid w:val="0"/>
          <w:sz w:val="24"/>
          <w:szCs w:val="24"/>
          <w:lang w:val="kk-KZ"/>
        </w:rPr>
      </w:pPr>
      <w:r w:rsidRPr="000563E9">
        <w:rPr>
          <w:bCs/>
          <w:snapToGrid w:val="0"/>
          <w:sz w:val="24"/>
          <w:szCs w:val="24"/>
          <w:lang w:val="kk-KZ"/>
        </w:rPr>
        <w:t>22.19.1 Резеңке техникалық бұйымдар өндіру</w:t>
      </w:r>
    </w:p>
    <w:p w:rsidR="00320296" w:rsidRPr="000563E9" w:rsidRDefault="00320296" w:rsidP="00320296">
      <w:pPr>
        <w:jc w:val="both"/>
        <w:rPr>
          <w:snapToGrid w:val="0"/>
          <w:sz w:val="24"/>
          <w:szCs w:val="24"/>
          <w:lang w:val="kk-KZ"/>
        </w:rPr>
      </w:pPr>
    </w:p>
    <w:p w:rsidR="00320296" w:rsidRPr="000563E9" w:rsidRDefault="00320296" w:rsidP="00F40AD5">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20296" w:rsidRPr="000563E9" w:rsidRDefault="00320296" w:rsidP="00F40AD5">
      <w:pPr>
        <w:ind w:firstLine="720"/>
        <w:jc w:val="both"/>
        <w:rPr>
          <w:snapToGrid w:val="0"/>
          <w:sz w:val="24"/>
          <w:szCs w:val="24"/>
          <w:lang w:val="kk-KZ"/>
        </w:rPr>
      </w:pPr>
      <w:r w:rsidRPr="000563E9">
        <w:rPr>
          <w:snapToGrid w:val="0"/>
          <w:sz w:val="24"/>
          <w:szCs w:val="24"/>
          <w:lang w:val="kk-KZ"/>
        </w:rPr>
        <w:t xml:space="preserve">- табиғи немесе синтетикалық резеңкеден өзге өнімдер, вулкандалмаған, вулкандалған резеңке немесе </w:t>
      </w:r>
      <w:r w:rsidR="00B04F4A" w:rsidRPr="000563E9">
        <w:rPr>
          <w:snapToGrid w:val="0"/>
          <w:sz w:val="24"/>
          <w:szCs w:val="24"/>
          <w:lang w:val="kk-KZ"/>
        </w:rPr>
        <w:t>аса берік</w:t>
      </w:r>
      <w:r w:rsidRPr="000563E9">
        <w:rPr>
          <w:snapToGrid w:val="0"/>
          <w:sz w:val="24"/>
          <w:szCs w:val="24"/>
          <w:lang w:val="kk-KZ"/>
        </w:rPr>
        <w:t xml:space="preserve"> резеңке: </w:t>
      </w:r>
      <w:r w:rsidR="00D43C6C" w:rsidRPr="000563E9">
        <w:rPr>
          <w:snapToGrid w:val="0"/>
          <w:sz w:val="24"/>
          <w:szCs w:val="24"/>
          <w:lang w:val="kk-KZ"/>
        </w:rPr>
        <w:t xml:space="preserve">сұлбамен жонып тегістелген </w:t>
      </w:r>
      <w:r w:rsidRPr="000563E9">
        <w:rPr>
          <w:snapToGrid w:val="0"/>
          <w:sz w:val="24"/>
          <w:szCs w:val="24"/>
          <w:lang w:val="kk-KZ"/>
        </w:rPr>
        <w:t xml:space="preserve">резеңке </w:t>
      </w:r>
      <w:r w:rsidR="00026B32" w:rsidRPr="000563E9">
        <w:rPr>
          <w:snapToGrid w:val="0"/>
          <w:sz w:val="24"/>
          <w:szCs w:val="24"/>
          <w:lang w:val="kk-KZ"/>
        </w:rPr>
        <w:t>баспа пішіндер</w:t>
      </w:r>
      <w:r w:rsidRPr="000563E9">
        <w:rPr>
          <w:snapToGrid w:val="0"/>
          <w:sz w:val="24"/>
          <w:szCs w:val="24"/>
          <w:lang w:val="kk-KZ"/>
        </w:rPr>
        <w:t xml:space="preserve">, </w:t>
      </w:r>
      <w:r w:rsidR="00B04F4A" w:rsidRPr="000563E9">
        <w:rPr>
          <w:snapToGrid w:val="0"/>
          <w:sz w:val="24"/>
          <w:szCs w:val="24"/>
          <w:lang w:val="kk-KZ"/>
        </w:rPr>
        <w:t>табақтар</w:t>
      </w:r>
      <w:r w:rsidRPr="000563E9">
        <w:rPr>
          <w:snapToGrid w:val="0"/>
          <w:sz w:val="24"/>
          <w:szCs w:val="24"/>
          <w:lang w:val="kk-KZ"/>
        </w:rPr>
        <w:t xml:space="preserve">, </w:t>
      </w:r>
      <w:r w:rsidR="00D43C6C" w:rsidRPr="000563E9">
        <w:rPr>
          <w:snapToGrid w:val="0"/>
          <w:sz w:val="24"/>
          <w:szCs w:val="24"/>
          <w:lang w:val="kk-KZ"/>
        </w:rPr>
        <w:t>төсемдер, төсемдер, мүсіндер</w:t>
      </w:r>
      <w:r w:rsidRPr="000563E9">
        <w:rPr>
          <w:snapToGrid w:val="0"/>
          <w:sz w:val="24"/>
          <w:szCs w:val="24"/>
          <w:lang w:val="kk-KZ"/>
        </w:rPr>
        <w:t xml:space="preserve">; түтіктер, шлангілер және </w:t>
      </w:r>
      <w:r w:rsidR="00B04F4A" w:rsidRPr="000563E9">
        <w:rPr>
          <w:snapToGrid w:val="0"/>
          <w:sz w:val="24"/>
          <w:szCs w:val="24"/>
          <w:lang w:val="kk-KZ"/>
        </w:rPr>
        <w:t>тармақтар</w:t>
      </w:r>
      <w:r w:rsidRPr="000563E9">
        <w:rPr>
          <w:snapToGrid w:val="0"/>
          <w:sz w:val="24"/>
          <w:szCs w:val="24"/>
          <w:lang w:val="kk-KZ"/>
        </w:rPr>
        <w:t>; резеңке</w:t>
      </w:r>
      <w:r w:rsidR="00B04F4A" w:rsidRPr="000563E9">
        <w:rPr>
          <w:snapToGrid w:val="0"/>
          <w:sz w:val="24"/>
          <w:szCs w:val="24"/>
          <w:lang w:val="kk-KZ"/>
        </w:rPr>
        <w:t>ден жасалған</w:t>
      </w:r>
      <w:r w:rsidRPr="000563E9">
        <w:rPr>
          <w:snapToGrid w:val="0"/>
          <w:sz w:val="24"/>
          <w:szCs w:val="24"/>
          <w:lang w:val="kk-KZ"/>
        </w:rPr>
        <w:t xml:space="preserve"> конвейерлік </w:t>
      </w:r>
      <w:r w:rsidR="00B04F4A" w:rsidRPr="000563E9">
        <w:rPr>
          <w:snapToGrid w:val="0"/>
          <w:sz w:val="24"/>
          <w:szCs w:val="24"/>
          <w:lang w:val="kk-KZ"/>
        </w:rPr>
        <w:t>таспалар</w:t>
      </w:r>
      <w:r w:rsidRPr="000563E9">
        <w:rPr>
          <w:snapToGrid w:val="0"/>
          <w:sz w:val="24"/>
          <w:szCs w:val="24"/>
          <w:lang w:val="kk-KZ"/>
        </w:rPr>
        <w:t xml:space="preserve"> немесе жетек белдіктер; резеңкеден жасалған киім бөліктері</w:t>
      </w:r>
      <w:r w:rsidR="00B04F4A" w:rsidRPr="000563E9">
        <w:rPr>
          <w:snapToGrid w:val="0"/>
          <w:sz w:val="24"/>
          <w:szCs w:val="24"/>
          <w:lang w:val="kk-KZ"/>
        </w:rPr>
        <w:t>н</w:t>
      </w:r>
      <w:r w:rsidRPr="000563E9">
        <w:rPr>
          <w:snapToGrid w:val="0"/>
          <w:sz w:val="24"/>
          <w:szCs w:val="24"/>
          <w:lang w:val="kk-KZ"/>
        </w:rPr>
        <w:t xml:space="preserve"> (тұтас немес</w:t>
      </w:r>
      <w:r w:rsidR="00B04F4A" w:rsidRPr="000563E9">
        <w:rPr>
          <w:snapToGrid w:val="0"/>
          <w:sz w:val="24"/>
          <w:szCs w:val="24"/>
          <w:lang w:val="kk-KZ"/>
        </w:rPr>
        <w:t>е</w:t>
      </w:r>
      <w:r w:rsidRPr="000563E9">
        <w:rPr>
          <w:snapToGrid w:val="0"/>
          <w:sz w:val="24"/>
          <w:szCs w:val="24"/>
          <w:lang w:val="kk-KZ"/>
        </w:rPr>
        <w:t xml:space="preserve"> желімденген</w:t>
      </w:r>
      <w:r w:rsidR="00B04F4A" w:rsidRPr="000563E9">
        <w:rPr>
          <w:snapToGrid w:val="0"/>
          <w:sz w:val="24"/>
          <w:szCs w:val="24"/>
          <w:lang w:val="kk-KZ"/>
        </w:rPr>
        <w:t xml:space="preserve"> тігіссіз</w:t>
      </w:r>
      <w:r w:rsidRPr="000563E9">
        <w:rPr>
          <w:snapToGrid w:val="0"/>
          <w:sz w:val="24"/>
          <w:szCs w:val="24"/>
          <w:lang w:val="kk-KZ"/>
        </w:rPr>
        <w:t>), аяқкиім</w:t>
      </w:r>
      <w:r w:rsidR="00B04F4A" w:rsidRPr="000563E9">
        <w:rPr>
          <w:snapToGrid w:val="0"/>
          <w:sz w:val="24"/>
          <w:szCs w:val="24"/>
          <w:lang w:val="kk-KZ"/>
        </w:rPr>
        <w:t>нің</w:t>
      </w:r>
      <w:r w:rsidRPr="000563E9">
        <w:rPr>
          <w:snapToGrid w:val="0"/>
          <w:sz w:val="24"/>
          <w:szCs w:val="24"/>
          <w:lang w:val="kk-KZ"/>
        </w:rPr>
        <w:t xml:space="preserve"> резеңке ұлтандар</w:t>
      </w:r>
      <w:r w:rsidR="00B04F4A" w:rsidRPr="000563E9">
        <w:rPr>
          <w:snapToGrid w:val="0"/>
          <w:sz w:val="24"/>
          <w:szCs w:val="24"/>
          <w:lang w:val="kk-KZ"/>
        </w:rPr>
        <w:t>ы</w:t>
      </w:r>
      <w:r w:rsidRPr="000563E9">
        <w:rPr>
          <w:snapToGrid w:val="0"/>
          <w:sz w:val="24"/>
          <w:szCs w:val="24"/>
          <w:lang w:val="kk-KZ"/>
        </w:rPr>
        <w:t xml:space="preserve"> мен өзге де резеңке бөліктер; резеңке жіптер мен баулар; резеңке иірі</w:t>
      </w:r>
      <w:r w:rsidR="00B04F4A" w:rsidRPr="000563E9">
        <w:rPr>
          <w:snapToGrid w:val="0"/>
          <w:sz w:val="24"/>
          <w:szCs w:val="24"/>
          <w:lang w:val="kk-KZ"/>
        </w:rPr>
        <w:t>м</w:t>
      </w:r>
      <w:r w:rsidRPr="000563E9">
        <w:rPr>
          <w:snapToGrid w:val="0"/>
          <w:sz w:val="24"/>
          <w:szCs w:val="24"/>
          <w:lang w:val="kk-KZ"/>
        </w:rPr>
        <w:t xml:space="preserve">жіптер мен маталар; </w:t>
      </w:r>
      <w:r w:rsidR="00B04F4A" w:rsidRPr="000563E9">
        <w:rPr>
          <w:snapToGrid w:val="0"/>
          <w:sz w:val="24"/>
          <w:szCs w:val="24"/>
          <w:lang w:val="kk-KZ"/>
        </w:rPr>
        <w:t xml:space="preserve">резеңке шығыршықтар; </w:t>
      </w:r>
      <w:r w:rsidRPr="000563E9">
        <w:rPr>
          <w:snapToGrid w:val="0"/>
          <w:sz w:val="24"/>
          <w:szCs w:val="24"/>
          <w:lang w:val="kk-KZ"/>
        </w:rPr>
        <w:t xml:space="preserve">резеңке </w:t>
      </w:r>
      <w:r w:rsidR="001264BE" w:rsidRPr="000563E9">
        <w:rPr>
          <w:snapToGrid w:val="0"/>
          <w:sz w:val="24"/>
          <w:szCs w:val="24"/>
          <w:lang w:val="kk-KZ"/>
        </w:rPr>
        <w:t>фитинг</w:t>
      </w:r>
      <w:r w:rsidR="00B04F4A" w:rsidRPr="000563E9">
        <w:rPr>
          <w:snapToGrid w:val="0"/>
          <w:sz w:val="24"/>
          <w:szCs w:val="24"/>
          <w:lang w:val="kk-KZ"/>
        </w:rPr>
        <w:t>іл</w:t>
      </w:r>
      <w:r w:rsidR="001264BE" w:rsidRPr="000563E9">
        <w:rPr>
          <w:snapToGrid w:val="0"/>
          <w:sz w:val="24"/>
          <w:szCs w:val="24"/>
          <w:lang w:val="kk-KZ"/>
        </w:rPr>
        <w:t>ер және төсемдер</w:t>
      </w:r>
      <w:r w:rsidRPr="000563E9">
        <w:rPr>
          <w:snapToGrid w:val="0"/>
          <w:sz w:val="24"/>
          <w:szCs w:val="24"/>
          <w:lang w:val="kk-KZ"/>
        </w:rPr>
        <w:t xml:space="preserve">, </w:t>
      </w:r>
      <w:r w:rsidR="001264BE" w:rsidRPr="000563E9">
        <w:rPr>
          <w:snapToGrid w:val="0"/>
          <w:sz w:val="24"/>
          <w:szCs w:val="24"/>
          <w:lang w:val="kk-KZ"/>
        </w:rPr>
        <w:t xml:space="preserve">резеңке роликті жабындар, </w:t>
      </w:r>
      <w:r w:rsidR="00B04F4A" w:rsidRPr="000563E9">
        <w:rPr>
          <w:snapToGrid w:val="0"/>
          <w:sz w:val="24"/>
          <w:szCs w:val="24"/>
          <w:lang w:val="kk-KZ"/>
        </w:rPr>
        <w:t>үрленетін</w:t>
      </w:r>
      <w:r w:rsidRPr="000563E9">
        <w:rPr>
          <w:snapToGrid w:val="0"/>
          <w:sz w:val="24"/>
          <w:szCs w:val="24"/>
          <w:lang w:val="kk-KZ"/>
        </w:rPr>
        <w:t xml:space="preserve"> резеңке матрастар, </w:t>
      </w:r>
      <w:r w:rsidR="00B04F4A" w:rsidRPr="000563E9">
        <w:rPr>
          <w:snapToGrid w:val="0"/>
          <w:sz w:val="24"/>
          <w:szCs w:val="24"/>
          <w:lang w:val="kk-KZ"/>
        </w:rPr>
        <w:t xml:space="preserve">үрленетін </w:t>
      </w:r>
      <w:r w:rsidRPr="000563E9">
        <w:rPr>
          <w:snapToGrid w:val="0"/>
          <w:sz w:val="24"/>
          <w:szCs w:val="24"/>
          <w:lang w:val="kk-KZ"/>
        </w:rPr>
        <w:t>шарлар</w:t>
      </w:r>
      <w:r w:rsidR="00B04F4A" w:rsidRPr="000563E9">
        <w:rPr>
          <w:snapToGrid w:val="0"/>
          <w:sz w:val="24"/>
          <w:szCs w:val="24"/>
          <w:lang w:val="kk-KZ"/>
        </w:rPr>
        <w:t xml:space="preserve"> ө</w:t>
      </w:r>
      <w:r w:rsidRPr="000563E9">
        <w:rPr>
          <w:snapToGrid w:val="0"/>
          <w:sz w:val="24"/>
          <w:szCs w:val="24"/>
          <w:lang w:val="kk-KZ"/>
        </w:rPr>
        <w:t>ндіру</w:t>
      </w:r>
    </w:p>
    <w:p w:rsidR="00320296" w:rsidRPr="000563E9" w:rsidRDefault="00320296" w:rsidP="00F40AD5">
      <w:pPr>
        <w:ind w:firstLine="720"/>
        <w:jc w:val="both"/>
        <w:rPr>
          <w:snapToGrid w:val="0"/>
          <w:sz w:val="24"/>
          <w:szCs w:val="24"/>
          <w:lang w:val="kk-KZ"/>
        </w:rPr>
      </w:pPr>
      <w:r w:rsidRPr="000563E9">
        <w:rPr>
          <w:snapToGrid w:val="0"/>
          <w:sz w:val="24"/>
          <w:szCs w:val="24"/>
          <w:lang w:val="kk-KZ"/>
        </w:rPr>
        <w:t xml:space="preserve">- резеңкеден </w:t>
      </w:r>
      <w:r w:rsidR="00B04F4A" w:rsidRPr="000563E9">
        <w:rPr>
          <w:snapToGrid w:val="0"/>
          <w:sz w:val="24"/>
          <w:szCs w:val="24"/>
          <w:lang w:val="kk-KZ"/>
        </w:rPr>
        <w:t>шөткелер</w:t>
      </w:r>
      <w:r w:rsidRPr="000563E9">
        <w:rPr>
          <w:snapToGrid w:val="0"/>
          <w:sz w:val="24"/>
          <w:szCs w:val="24"/>
          <w:lang w:val="kk-KZ"/>
        </w:rPr>
        <w:t xml:space="preserve"> мен бояу жаққыштар өндіру</w:t>
      </w:r>
    </w:p>
    <w:p w:rsidR="00320296" w:rsidRPr="000563E9" w:rsidRDefault="00320296" w:rsidP="00F40AD5">
      <w:pPr>
        <w:ind w:firstLine="720"/>
        <w:jc w:val="both"/>
        <w:rPr>
          <w:snapToGrid w:val="0"/>
          <w:sz w:val="24"/>
          <w:szCs w:val="24"/>
          <w:lang w:val="kk-KZ"/>
        </w:rPr>
      </w:pPr>
      <w:r w:rsidRPr="000563E9">
        <w:rPr>
          <w:snapToGrid w:val="0"/>
          <w:sz w:val="24"/>
          <w:szCs w:val="24"/>
          <w:lang w:val="kk-KZ"/>
        </w:rPr>
        <w:t xml:space="preserve">- </w:t>
      </w:r>
      <w:r w:rsidR="001264BE" w:rsidRPr="000563E9">
        <w:rPr>
          <w:snapToGrid w:val="0"/>
          <w:sz w:val="24"/>
          <w:szCs w:val="24"/>
          <w:lang w:val="kk-KZ"/>
        </w:rPr>
        <w:t xml:space="preserve">қатты </w:t>
      </w:r>
      <w:r w:rsidRPr="000563E9">
        <w:rPr>
          <w:snapToGrid w:val="0"/>
          <w:sz w:val="24"/>
          <w:szCs w:val="24"/>
          <w:lang w:val="kk-KZ"/>
        </w:rPr>
        <w:t>резеңке</w:t>
      </w:r>
      <w:r w:rsidR="001264BE" w:rsidRPr="000563E9">
        <w:rPr>
          <w:snapToGrid w:val="0"/>
          <w:sz w:val="24"/>
          <w:szCs w:val="24"/>
          <w:lang w:val="kk-KZ"/>
        </w:rPr>
        <w:t>ден</w:t>
      </w:r>
      <w:r w:rsidRPr="000563E9">
        <w:rPr>
          <w:snapToGrid w:val="0"/>
          <w:sz w:val="24"/>
          <w:szCs w:val="24"/>
          <w:lang w:val="kk-KZ"/>
        </w:rPr>
        <w:t xml:space="preserve"> түтік</w:t>
      </w:r>
      <w:r w:rsidR="00B04F4A" w:rsidRPr="000563E9">
        <w:rPr>
          <w:snapToGrid w:val="0"/>
          <w:sz w:val="24"/>
          <w:szCs w:val="24"/>
          <w:lang w:val="kk-KZ"/>
        </w:rPr>
        <w:t>шелер фитингтерін</w:t>
      </w:r>
      <w:r w:rsidRPr="000563E9">
        <w:rPr>
          <w:snapToGrid w:val="0"/>
          <w:sz w:val="24"/>
          <w:szCs w:val="24"/>
          <w:lang w:val="kk-KZ"/>
        </w:rPr>
        <w:t xml:space="preserve"> өндіру</w:t>
      </w:r>
    </w:p>
    <w:p w:rsidR="00320296" w:rsidRPr="000563E9" w:rsidRDefault="00320296" w:rsidP="00F40AD5">
      <w:pPr>
        <w:ind w:firstLine="720"/>
        <w:jc w:val="both"/>
        <w:rPr>
          <w:snapToGrid w:val="0"/>
          <w:sz w:val="24"/>
          <w:szCs w:val="24"/>
          <w:lang w:val="kk-KZ"/>
        </w:rPr>
      </w:pPr>
      <w:r w:rsidRPr="000563E9">
        <w:rPr>
          <w:snapToGrid w:val="0"/>
          <w:sz w:val="24"/>
          <w:szCs w:val="24"/>
          <w:lang w:val="kk-KZ"/>
        </w:rPr>
        <w:t>- қатты резеңкеден тарақтар мен шаш тырмаларын, шаш қыстырғыштар, бигуд</w:t>
      </w:r>
      <w:r w:rsidR="00B04F4A" w:rsidRPr="000563E9">
        <w:rPr>
          <w:snapToGrid w:val="0"/>
          <w:sz w:val="24"/>
          <w:szCs w:val="24"/>
          <w:lang w:val="kk-KZ"/>
        </w:rPr>
        <w:t>ей</w:t>
      </w:r>
      <w:r w:rsidRPr="000563E9">
        <w:rPr>
          <w:snapToGrid w:val="0"/>
          <w:sz w:val="24"/>
          <w:szCs w:val="24"/>
          <w:lang w:val="kk-KZ"/>
        </w:rPr>
        <w:t xml:space="preserve"> және т.б. өндіру</w:t>
      </w:r>
      <w:r w:rsidR="00B04F4A" w:rsidRPr="000563E9">
        <w:rPr>
          <w:snapToGrid w:val="0"/>
          <w:sz w:val="24"/>
          <w:szCs w:val="24"/>
          <w:lang w:val="kk-KZ"/>
        </w:rPr>
        <w:t xml:space="preserve"> кіреді</w:t>
      </w:r>
    </w:p>
    <w:p w:rsidR="00320296" w:rsidRPr="000563E9" w:rsidRDefault="00320296" w:rsidP="00320296">
      <w:pPr>
        <w:jc w:val="both"/>
        <w:rPr>
          <w:snapToGrid w:val="0"/>
          <w:sz w:val="24"/>
          <w:szCs w:val="24"/>
          <w:lang w:val="kk-KZ"/>
        </w:rPr>
      </w:pPr>
      <w:r w:rsidRPr="000563E9">
        <w:rPr>
          <w:snapToGrid w:val="0"/>
          <w:sz w:val="24"/>
          <w:szCs w:val="24"/>
          <w:lang w:val="kk-KZ"/>
        </w:rPr>
        <w:tab/>
      </w:r>
    </w:p>
    <w:p w:rsidR="00320296" w:rsidRPr="000563E9" w:rsidRDefault="00320296" w:rsidP="00F40AD5">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320296" w:rsidRPr="000563E9" w:rsidRDefault="00320296" w:rsidP="00F40AD5">
      <w:pPr>
        <w:ind w:firstLine="720"/>
        <w:jc w:val="both"/>
        <w:rPr>
          <w:snapToGrid w:val="0"/>
          <w:sz w:val="24"/>
          <w:szCs w:val="24"/>
          <w:lang w:val="kk-KZ"/>
        </w:rPr>
      </w:pPr>
      <w:r w:rsidRPr="000563E9">
        <w:rPr>
          <w:snapToGrid w:val="0"/>
          <w:sz w:val="24"/>
          <w:szCs w:val="24"/>
          <w:lang w:val="kk-KZ"/>
        </w:rPr>
        <w:t>- жөндеу</w:t>
      </w:r>
      <w:r w:rsidR="0069779E" w:rsidRPr="000563E9">
        <w:rPr>
          <w:snapToGrid w:val="0"/>
          <w:sz w:val="24"/>
          <w:szCs w:val="24"/>
          <w:lang w:val="kk-KZ"/>
        </w:rPr>
        <w:t>ге арналған</w:t>
      </w:r>
      <w:r w:rsidRPr="000563E9">
        <w:rPr>
          <w:snapToGrid w:val="0"/>
          <w:sz w:val="24"/>
          <w:szCs w:val="24"/>
          <w:lang w:val="kk-KZ"/>
        </w:rPr>
        <w:t xml:space="preserve"> </w:t>
      </w:r>
      <w:r w:rsidR="0069779E" w:rsidRPr="000563E9">
        <w:rPr>
          <w:snapToGrid w:val="0"/>
          <w:sz w:val="24"/>
          <w:szCs w:val="24"/>
          <w:lang w:val="kk-KZ"/>
        </w:rPr>
        <w:t xml:space="preserve">резеңке </w:t>
      </w:r>
      <w:r w:rsidRPr="000563E9">
        <w:rPr>
          <w:snapToGrid w:val="0"/>
          <w:sz w:val="24"/>
          <w:szCs w:val="24"/>
          <w:lang w:val="kk-KZ"/>
        </w:rPr>
        <w:t>материалдар өндіру</w:t>
      </w:r>
    </w:p>
    <w:p w:rsidR="00320296" w:rsidRPr="000563E9" w:rsidRDefault="00320296" w:rsidP="00F40AD5">
      <w:pPr>
        <w:ind w:firstLine="720"/>
        <w:jc w:val="both"/>
        <w:rPr>
          <w:snapToGrid w:val="0"/>
          <w:sz w:val="24"/>
          <w:szCs w:val="24"/>
          <w:lang w:val="kk-KZ"/>
        </w:rPr>
      </w:pPr>
      <w:r w:rsidRPr="000563E9">
        <w:rPr>
          <w:snapToGrid w:val="0"/>
          <w:sz w:val="24"/>
          <w:szCs w:val="24"/>
          <w:lang w:val="kk-KZ"/>
        </w:rPr>
        <w:t xml:space="preserve">- резеңке негізгі </w:t>
      </w:r>
      <w:r w:rsidR="0069779E" w:rsidRPr="000563E9">
        <w:rPr>
          <w:snapToGrid w:val="0"/>
          <w:sz w:val="24"/>
          <w:szCs w:val="24"/>
          <w:lang w:val="kk-KZ"/>
        </w:rPr>
        <w:t>құрамбөлігі болып табылатын</w:t>
      </w:r>
      <w:r w:rsidRPr="000563E9">
        <w:rPr>
          <w:snapToGrid w:val="0"/>
          <w:sz w:val="24"/>
          <w:szCs w:val="24"/>
          <w:lang w:val="kk-KZ"/>
        </w:rPr>
        <w:t xml:space="preserve"> резеңке</w:t>
      </w:r>
      <w:r w:rsidR="001264BE" w:rsidRPr="000563E9">
        <w:rPr>
          <w:snapToGrid w:val="0"/>
          <w:sz w:val="24"/>
          <w:szCs w:val="24"/>
          <w:lang w:val="kk-KZ"/>
        </w:rPr>
        <w:t xml:space="preserve">мен сіңдірілген, </w:t>
      </w:r>
      <w:r w:rsidR="0069779E" w:rsidRPr="000563E9">
        <w:rPr>
          <w:snapToGrid w:val="0"/>
          <w:sz w:val="24"/>
          <w:szCs w:val="24"/>
          <w:lang w:val="kk-KZ"/>
        </w:rPr>
        <w:t>жабылған</w:t>
      </w:r>
      <w:r w:rsidR="001264BE" w:rsidRPr="000563E9">
        <w:rPr>
          <w:snapToGrid w:val="0"/>
          <w:sz w:val="24"/>
          <w:szCs w:val="24"/>
          <w:lang w:val="kk-KZ"/>
        </w:rPr>
        <w:t xml:space="preserve"> немесе ламинатталған</w:t>
      </w:r>
      <w:r w:rsidRPr="000563E9">
        <w:rPr>
          <w:snapToGrid w:val="0"/>
          <w:sz w:val="24"/>
          <w:szCs w:val="24"/>
          <w:lang w:val="kk-KZ"/>
        </w:rPr>
        <w:t xml:space="preserve"> маталар өндіру</w:t>
      </w:r>
    </w:p>
    <w:p w:rsidR="00320296" w:rsidRPr="000563E9" w:rsidRDefault="00320296" w:rsidP="00F40AD5">
      <w:pPr>
        <w:ind w:firstLine="720"/>
        <w:jc w:val="both"/>
        <w:rPr>
          <w:snapToGrid w:val="0"/>
          <w:sz w:val="24"/>
          <w:szCs w:val="24"/>
          <w:lang w:val="kk-KZ"/>
        </w:rPr>
      </w:pPr>
      <w:r w:rsidRPr="000563E9">
        <w:rPr>
          <w:snapToGrid w:val="0"/>
          <w:sz w:val="24"/>
          <w:szCs w:val="24"/>
          <w:lang w:val="kk-KZ"/>
        </w:rPr>
        <w:t xml:space="preserve">- </w:t>
      </w:r>
      <w:r w:rsidR="00DC1844" w:rsidRPr="000563E9">
        <w:rPr>
          <w:snapToGrid w:val="0"/>
          <w:sz w:val="24"/>
          <w:szCs w:val="24"/>
          <w:lang w:val="kk-KZ"/>
        </w:rPr>
        <w:t>жүзу керует</w:t>
      </w:r>
      <w:r w:rsidR="0069779E" w:rsidRPr="000563E9">
        <w:rPr>
          <w:snapToGrid w:val="0"/>
          <w:sz w:val="24"/>
          <w:szCs w:val="24"/>
          <w:lang w:val="kk-KZ"/>
        </w:rPr>
        <w:t>теріне</w:t>
      </w:r>
      <w:r w:rsidR="00DC1844" w:rsidRPr="000563E9">
        <w:rPr>
          <w:snapToGrid w:val="0"/>
          <w:sz w:val="24"/>
          <w:szCs w:val="24"/>
          <w:lang w:val="kk-KZ"/>
        </w:rPr>
        <w:t xml:space="preserve"> арналған </w:t>
      </w:r>
      <w:r w:rsidRPr="000563E9">
        <w:rPr>
          <w:snapToGrid w:val="0"/>
          <w:sz w:val="24"/>
          <w:szCs w:val="24"/>
          <w:lang w:val="kk-KZ"/>
        </w:rPr>
        <w:t>резеңкеден матрастар өндіру</w:t>
      </w:r>
    </w:p>
    <w:p w:rsidR="00320296" w:rsidRPr="000563E9" w:rsidRDefault="00320296" w:rsidP="00F40AD5">
      <w:pPr>
        <w:ind w:firstLine="720"/>
        <w:jc w:val="both"/>
        <w:rPr>
          <w:snapToGrid w:val="0"/>
          <w:sz w:val="24"/>
          <w:szCs w:val="24"/>
          <w:lang w:val="kk-KZ"/>
        </w:rPr>
      </w:pPr>
      <w:r w:rsidRPr="000563E9">
        <w:rPr>
          <w:snapToGrid w:val="0"/>
          <w:sz w:val="24"/>
          <w:szCs w:val="24"/>
          <w:lang w:val="kk-KZ"/>
        </w:rPr>
        <w:t xml:space="preserve">- резеңкен жүзуге арналған </w:t>
      </w:r>
      <w:r w:rsidR="0069779E" w:rsidRPr="000563E9">
        <w:rPr>
          <w:snapToGrid w:val="0"/>
          <w:sz w:val="24"/>
          <w:szCs w:val="24"/>
          <w:lang w:val="kk-KZ"/>
        </w:rPr>
        <w:t xml:space="preserve">қалпақтар мен алжапқыштар </w:t>
      </w:r>
      <w:r w:rsidRPr="000563E9">
        <w:rPr>
          <w:snapToGrid w:val="0"/>
          <w:sz w:val="24"/>
          <w:szCs w:val="24"/>
          <w:lang w:val="kk-KZ"/>
        </w:rPr>
        <w:t>өндіру</w:t>
      </w:r>
    </w:p>
    <w:p w:rsidR="00320296" w:rsidRPr="000563E9" w:rsidRDefault="00320296" w:rsidP="00F40AD5">
      <w:pPr>
        <w:ind w:firstLine="720"/>
        <w:jc w:val="both"/>
        <w:rPr>
          <w:snapToGrid w:val="0"/>
          <w:sz w:val="24"/>
          <w:szCs w:val="24"/>
          <w:lang w:val="kk-KZ"/>
        </w:rPr>
      </w:pPr>
      <w:r w:rsidRPr="000563E9">
        <w:rPr>
          <w:snapToGrid w:val="0"/>
          <w:sz w:val="24"/>
          <w:szCs w:val="24"/>
          <w:lang w:val="kk-KZ"/>
        </w:rPr>
        <w:t xml:space="preserve">- резеңкеден </w:t>
      </w:r>
      <w:r w:rsidR="0069779E" w:rsidRPr="000563E9">
        <w:rPr>
          <w:snapToGrid w:val="0"/>
          <w:sz w:val="24"/>
          <w:szCs w:val="24"/>
          <w:lang w:val="kk-KZ"/>
        </w:rPr>
        <w:t>гидро</w:t>
      </w:r>
      <w:r w:rsidRPr="000563E9">
        <w:rPr>
          <w:snapToGrid w:val="0"/>
          <w:sz w:val="24"/>
          <w:szCs w:val="24"/>
          <w:lang w:val="kk-KZ"/>
        </w:rPr>
        <w:t>костюмдер</w:t>
      </w:r>
      <w:r w:rsidR="00DC1844" w:rsidRPr="000563E9">
        <w:rPr>
          <w:snapToGrid w:val="0"/>
          <w:sz w:val="24"/>
          <w:szCs w:val="24"/>
          <w:lang w:val="kk-KZ"/>
        </w:rPr>
        <w:t xml:space="preserve"> және </w:t>
      </w:r>
      <w:r w:rsidR="0069779E" w:rsidRPr="000563E9">
        <w:rPr>
          <w:snapToGrid w:val="0"/>
          <w:sz w:val="24"/>
          <w:szCs w:val="24"/>
          <w:lang w:val="kk-KZ"/>
        </w:rPr>
        <w:t>су астында жүзу</w:t>
      </w:r>
      <w:r w:rsidR="00DC1844" w:rsidRPr="000563E9">
        <w:rPr>
          <w:snapToGrid w:val="0"/>
          <w:sz w:val="24"/>
          <w:szCs w:val="24"/>
          <w:lang w:val="kk-KZ"/>
        </w:rPr>
        <w:t>ге арналған костюмдер</w:t>
      </w:r>
      <w:r w:rsidRPr="000563E9">
        <w:rPr>
          <w:snapToGrid w:val="0"/>
          <w:sz w:val="24"/>
          <w:szCs w:val="24"/>
          <w:lang w:val="kk-KZ"/>
        </w:rPr>
        <w:t xml:space="preserve"> өндіру</w:t>
      </w:r>
      <w:r w:rsidR="00B04F4A" w:rsidRPr="000563E9">
        <w:rPr>
          <w:snapToGrid w:val="0"/>
          <w:sz w:val="24"/>
          <w:szCs w:val="24"/>
          <w:lang w:val="kk-KZ"/>
        </w:rPr>
        <w:t xml:space="preserve"> кіреді</w:t>
      </w:r>
    </w:p>
    <w:p w:rsidR="00320296" w:rsidRPr="000563E9" w:rsidRDefault="00320296" w:rsidP="00320296">
      <w:pPr>
        <w:jc w:val="both"/>
        <w:rPr>
          <w:i/>
          <w:snapToGrid w:val="0"/>
          <w:sz w:val="24"/>
          <w:szCs w:val="24"/>
          <w:lang w:val="kk-KZ"/>
        </w:rPr>
      </w:pPr>
    </w:p>
    <w:p w:rsidR="00320296" w:rsidRPr="000563E9" w:rsidRDefault="00320296" w:rsidP="00F40AD5">
      <w:pPr>
        <w:ind w:firstLine="720"/>
        <w:jc w:val="both"/>
        <w:rPr>
          <w:iCs/>
          <w:snapToGrid w:val="0"/>
          <w:sz w:val="24"/>
          <w:szCs w:val="24"/>
          <w:lang w:val="kk-KZ"/>
        </w:rPr>
      </w:pPr>
      <w:r w:rsidRPr="000563E9">
        <w:rPr>
          <w:snapToGrid w:val="0"/>
          <w:sz w:val="24"/>
          <w:szCs w:val="24"/>
          <w:lang w:val="kk-KZ"/>
        </w:rPr>
        <w:t>Бұл</w:t>
      </w:r>
      <w:r w:rsidRPr="000563E9">
        <w:rPr>
          <w:iCs/>
          <w:snapToGrid w:val="0"/>
          <w:sz w:val="24"/>
          <w:szCs w:val="24"/>
          <w:lang w:val="kk-KZ"/>
        </w:rPr>
        <w:t xml:space="preserve"> ішкі </w:t>
      </w:r>
      <w:r w:rsidR="00F078D0" w:rsidRPr="000563E9">
        <w:rPr>
          <w:snapToGrid w:val="0"/>
          <w:sz w:val="24"/>
          <w:szCs w:val="24"/>
          <w:lang w:val="kk-KZ"/>
        </w:rPr>
        <w:t>класқа</w:t>
      </w:r>
      <w:r w:rsidRPr="000563E9">
        <w:rPr>
          <w:iCs/>
          <w:snapToGrid w:val="0"/>
          <w:sz w:val="24"/>
          <w:szCs w:val="24"/>
          <w:lang w:val="kk-KZ"/>
        </w:rPr>
        <w:t xml:space="preserve">:  </w:t>
      </w:r>
    </w:p>
    <w:p w:rsidR="00320296" w:rsidRPr="000563E9" w:rsidRDefault="00320296" w:rsidP="00F40AD5">
      <w:pPr>
        <w:ind w:firstLine="720"/>
        <w:jc w:val="both"/>
        <w:rPr>
          <w:iCs/>
          <w:snapToGrid w:val="0"/>
          <w:sz w:val="24"/>
          <w:szCs w:val="24"/>
          <w:lang w:val="kk-KZ"/>
        </w:rPr>
      </w:pPr>
      <w:r w:rsidRPr="000563E9">
        <w:rPr>
          <w:iCs/>
          <w:snapToGrid w:val="0"/>
          <w:sz w:val="24"/>
          <w:szCs w:val="24"/>
          <w:lang w:val="kk-KZ"/>
        </w:rPr>
        <w:t xml:space="preserve">- </w:t>
      </w:r>
      <w:r w:rsidR="00E14BAD" w:rsidRPr="000563E9">
        <w:rPr>
          <w:iCs/>
          <w:snapToGrid w:val="0"/>
          <w:sz w:val="24"/>
          <w:szCs w:val="24"/>
          <w:lang w:val="kk-KZ"/>
        </w:rPr>
        <w:t xml:space="preserve">шиналарға арналған </w:t>
      </w:r>
      <w:r w:rsidR="00972B3E" w:rsidRPr="000563E9">
        <w:rPr>
          <w:iCs/>
          <w:snapToGrid w:val="0"/>
          <w:sz w:val="24"/>
          <w:szCs w:val="24"/>
          <w:lang w:val="kk-KZ"/>
        </w:rPr>
        <w:t>резеңке</w:t>
      </w:r>
      <w:r w:rsidRPr="000563E9">
        <w:rPr>
          <w:iCs/>
          <w:snapToGrid w:val="0"/>
          <w:sz w:val="24"/>
          <w:szCs w:val="24"/>
          <w:lang w:val="kk-KZ"/>
        </w:rPr>
        <w:t xml:space="preserve"> </w:t>
      </w:r>
      <w:r w:rsidR="00E14BAD" w:rsidRPr="000563E9">
        <w:rPr>
          <w:iCs/>
          <w:snapToGrid w:val="0"/>
          <w:sz w:val="24"/>
          <w:szCs w:val="24"/>
          <w:lang w:val="kk-KZ"/>
        </w:rPr>
        <w:t>матаны</w:t>
      </w:r>
      <w:r w:rsidRPr="000563E9">
        <w:rPr>
          <w:iCs/>
          <w:snapToGrid w:val="0"/>
          <w:sz w:val="24"/>
          <w:szCs w:val="24"/>
          <w:lang w:val="kk-KZ"/>
        </w:rPr>
        <w:t xml:space="preserve"> өндіру, (13.96.0 қараңыз)</w:t>
      </w:r>
    </w:p>
    <w:p w:rsidR="00320296" w:rsidRPr="000563E9" w:rsidRDefault="00320296" w:rsidP="00F40AD5">
      <w:pPr>
        <w:ind w:firstLine="720"/>
        <w:jc w:val="both"/>
        <w:rPr>
          <w:iCs/>
          <w:snapToGrid w:val="0"/>
          <w:sz w:val="24"/>
          <w:szCs w:val="24"/>
          <w:lang w:val="kk-KZ"/>
        </w:rPr>
      </w:pPr>
      <w:r w:rsidRPr="000563E9">
        <w:rPr>
          <w:iCs/>
          <w:snapToGrid w:val="0"/>
          <w:sz w:val="24"/>
          <w:szCs w:val="24"/>
          <w:lang w:val="kk-KZ"/>
        </w:rPr>
        <w:t xml:space="preserve">- эластикалық  </w:t>
      </w:r>
      <w:r w:rsidR="00972B3E" w:rsidRPr="000563E9">
        <w:rPr>
          <w:iCs/>
          <w:snapToGrid w:val="0"/>
          <w:sz w:val="24"/>
          <w:szCs w:val="24"/>
          <w:lang w:val="kk-KZ"/>
        </w:rPr>
        <w:t>матадан</w:t>
      </w:r>
      <w:r w:rsidRPr="000563E9">
        <w:rPr>
          <w:iCs/>
          <w:snapToGrid w:val="0"/>
          <w:sz w:val="24"/>
          <w:szCs w:val="24"/>
          <w:lang w:val="kk-KZ"/>
        </w:rPr>
        <w:t xml:space="preserve"> киім өндіру, (14.14.0, 14.19.9 қараңыз)</w:t>
      </w:r>
    </w:p>
    <w:p w:rsidR="00320296" w:rsidRPr="000563E9" w:rsidRDefault="00320296" w:rsidP="00F40AD5">
      <w:pPr>
        <w:ind w:firstLine="720"/>
        <w:jc w:val="both"/>
        <w:rPr>
          <w:iCs/>
          <w:snapToGrid w:val="0"/>
          <w:sz w:val="24"/>
          <w:szCs w:val="24"/>
          <w:lang w:val="kk-KZ"/>
        </w:rPr>
      </w:pPr>
      <w:r w:rsidRPr="000563E9">
        <w:rPr>
          <w:iCs/>
          <w:snapToGrid w:val="0"/>
          <w:sz w:val="24"/>
          <w:szCs w:val="24"/>
          <w:lang w:val="kk-KZ"/>
        </w:rPr>
        <w:t>- резеңке аяқкиім өндіру, (15.20.0 қараңыз)</w:t>
      </w:r>
    </w:p>
    <w:p w:rsidR="00320296" w:rsidRPr="000563E9" w:rsidRDefault="00320296" w:rsidP="00F40AD5">
      <w:pPr>
        <w:ind w:firstLine="720"/>
        <w:jc w:val="both"/>
        <w:rPr>
          <w:iCs/>
          <w:snapToGrid w:val="0"/>
          <w:sz w:val="24"/>
          <w:szCs w:val="24"/>
          <w:lang w:val="kk-KZ"/>
        </w:rPr>
      </w:pPr>
      <w:r w:rsidRPr="000563E9">
        <w:rPr>
          <w:iCs/>
          <w:snapToGrid w:val="0"/>
          <w:sz w:val="24"/>
          <w:szCs w:val="24"/>
          <w:lang w:val="kk-KZ"/>
        </w:rPr>
        <w:t>- резеңке негізіндегі желім және желімде</w:t>
      </w:r>
      <w:r w:rsidR="00402183" w:rsidRPr="000563E9">
        <w:rPr>
          <w:iCs/>
          <w:snapToGrid w:val="0"/>
          <w:sz w:val="24"/>
          <w:szCs w:val="24"/>
          <w:lang w:val="kk-KZ"/>
        </w:rPr>
        <w:t>гіш</w:t>
      </w:r>
      <w:r w:rsidRPr="000563E9">
        <w:rPr>
          <w:iCs/>
          <w:snapToGrid w:val="0"/>
          <w:sz w:val="24"/>
          <w:szCs w:val="24"/>
          <w:lang w:val="kk-KZ"/>
        </w:rPr>
        <w:t xml:space="preserve"> заттар</w:t>
      </w:r>
      <w:r w:rsidR="00402183" w:rsidRPr="000563E9">
        <w:rPr>
          <w:iCs/>
          <w:snapToGrid w:val="0"/>
          <w:sz w:val="24"/>
          <w:szCs w:val="24"/>
          <w:lang w:val="kk-KZ"/>
        </w:rPr>
        <w:t>ды</w:t>
      </w:r>
      <w:r w:rsidRPr="000563E9">
        <w:rPr>
          <w:iCs/>
          <w:snapToGrid w:val="0"/>
          <w:sz w:val="24"/>
          <w:szCs w:val="24"/>
          <w:lang w:val="kk-KZ"/>
        </w:rPr>
        <w:t xml:space="preserve"> өндіру, (20.52.0 қараңыз)</w:t>
      </w:r>
    </w:p>
    <w:p w:rsidR="00320296" w:rsidRPr="000563E9" w:rsidRDefault="00320296" w:rsidP="00F40AD5">
      <w:pPr>
        <w:ind w:firstLine="720"/>
        <w:jc w:val="both"/>
        <w:rPr>
          <w:iCs/>
          <w:snapToGrid w:val="0"/>
          <w:sz w:val="24"/>
          <w:szCs w:val="24"/>
          <w:lang w:val="kk-KZ"/>
        </w:rPr>
      </w:pPr>
      <w:r w:rsidRPr="000563E9">
        <w:rPr>
          <w:iCs/>
          <w:snapToGrid w:val="0"/>
          <w:sz w:val="24"/>
          <w:szCs w:val="24"/>
          <w:lang w:val="kk-KZ"/>
        </w:rPr>
        <w:t>- протекторлар</w:t>
      </w:r>
      <w:r w:rsidR="002F39AA" w:rsidRPr="000563E9">
        <w:rPr>
          <w:iCs/>
          <w:snapToGrid w:val="0"/>
          <w:sz w:val="24"/>
          <w:szCs w:val="24"/>
          <w:lang w:val="kk-KZ"/>
        </w:rPr>
        <w:t>ды қалпына келтіруге арналған</w:t>
      </w:r>
      <w:r w:rsidRPr="000563E9">
        <w:rPr>
          <w:iCs/>
          <w:snapToGrid w:val="0"/>
          <w:sz w:val="24"/>
          <w:szCs w:val="24"/>
          <w:lang w:val="kk-KZ"/>
        </w:rPr>
        <w:t xml:space="preserve"> дайындамаларды өндіру, (22.11.1 қараңыз)</w:t>
      </w:r>
    </w:p>
    <w:p w:rsidR="00320296" w:rsidRPr="000563E9" w:rsidRDefault="00320296" w:rsidP="00F40AD5">
      <w:pPr>
        <w:ind w:firstLine="720"/>
        <w:jc w:val="both"/>
        <w:rPr>
          <w:iCs/>
          <w:snapToGrid w:val="0"/>
          <w:sz w:val="24"/>
          <w:szCs w:val="24"/>
          <w:lang w:val="kk-KZ"/>
        </w:rPr>
      </w:pPr>
      <w:r w:rsidRPr="000563E9">
        <w:rPr>
          <w:iCs/>
          <w:snapToGrid w:val="0"/>
          <w:sz w:val="24"/>
          <w:szCs w:val="24"/>
          <w:lang w:val="kk-KZ"/>
        </w:rPr>
        <w:t>- үрлемелі салдар мен қайықтар өндіру, (30.11.0, 30.12.0 қараңыз)</w:t>
      </w:r>
    </w:p>
    <w:p w:rsidR="00320296" w:rsidRPr="000563E9" w:rsidRDefault="00320296" w:rsidP="00F40AD5">
      <w:pPr>
        <w:ind w:firstLine="720"/>
        <w:jc w:val="both"/>
        <w:rPr>
          <w:iCs/>
          <w:snapToGrid w:val="0"/>
          <w:sz w:val="24"/>
          <w:szCs w:val="24"/>
          <w:lang w:val="kk-KZ"/>
        </w:rPr>
      </w:pPr>
      <w:r w:rsidRPr="000563E9">
        <w:rPr>
          <w:iCs/>
          <w:snapToGrid w:val="0"/>
          <w:sz w:val="24"/>
          <w:szCs w:val="24"/>
          <w:lang w:val="kk-KZ"/>
        </w:rPr>
        <w:t xml:space="preserve">- кеуекті  резеңкеден </w:t>
      </w:r>
      <w:r w:rsidR="00402183" w:rsidRPr="000563E9">
        <w:rPr>
          <w:iCs/>
          <w:snapToGrid w:val="0"/>
          <w:sz w:val="24"/>
          <w:szCs w:val="24"/>
          <w:lang w:val="kk-KZ"/>
        </w:rPr>
        <w:t>керілмейтін</w:t>
      </w:r>
      <w:r w:rsidRPr="000563E9">
        <w:rPr>
          <w:iCs/>
          <w:snapToGrid w:val="0"/>
          <w:sz w:val="24"/>
          <w:szCs w:val="24"/>
          <w:lang w:val="kk-KZ"/>
        </w:rPr>
        <w:t xml:space="preserve"> матрастар өндіру, (31.03.0 қараңыз)</w:t>
      </w:r>
    </w:p>
    <w:p w:rsidR="00320296" w:rsidRPr="000563E9" w:rsidRDefault="00320296" w:rsidP="00F40AD5">
      <w:pPr>
        <w:ind w:firstLine="720"/>
        <w:jc w:val="both"/>
        <w:rPr>
          <w:iCs/>
          <w:snapToGrid w:val="0"/>
          <w:sz w:val="24"/>
          <w:szCs w:val="24"/>
          <w:lang w:val="kk-KZ"/>
        </w:rPr>
      </w:pPr>
      <w:r w:rsidRPr="000563E9">
        <w:rPr>
          <w:iCs/>
          <w:snapToGrid w:val="0"/>
          <w:sz w:val="24"/>
          <w:szCs w:val="24"/>
          <w:lang w:val="kk-KZ"/>
        </w:rPr>
        <w:t>- киім</w:t>
      </w:r>
      <w:r w:rsidR="00402183" w:rsidRPr="000563E9">
        <w:rPr>
          <w:iCs/>
          <w:snapToGrid w:val="0"/>
          <w:sz w:val="24"/>
          <w:szCs w:val="24"/>
          <w:lang w:val="kk-KZ"/>
        </w:rPr>
        <w:t>нен басқа</w:t>
      </w:r>
      <w:r w:rsidRPr="000563E9">
        <w:rPr>
          <w:iCs/>
          <w:snapToGrid w:val="0"/>
          <w:sz w:val="24"/>
          <w:szCs w:val="24"/>
          <w:lang w:val="kk-KZ"/>
        </w:rPr>
        <w:t xml:space="preserve">, резеңкеден спорттық </w:t>
      </w:r>
      <w:r w:rsidR="00402183" w:rsidRPr="000563E9">
        <w:rPr>
          <w:iCs/>
          <w:snapToGrid w:val="0"/>
          <w:sz w:val="24"/>
          <w:szCs w:val="24"/>
          <w:lang w:val="kk-KZ"/>
        </w:rPr>
        <w:t>құрал-жабдықтар</w:t>
      </w:r>
      <w:r w:rsidRPr="000563E9">
        <w:rPr>
          <w:iCs/>
          <w:snapToGrid w:val="0"/>
          <w:sz w:val="24"/>
          <w:szCs w:val="24"/>
          <w:lang w:val="kk-KZ"/>
        </w:rPr>
        <w:t xml:space="preserve"> өндіру, (32.30.0 қараңыз)</w:t>
      </w:r>
    </w:p>
    <w:p w:rsidR="00320296" w:rsidRPr="000563E9" w:rsidRDefault="00320296" w:rsidP="00F40AD5">
      <w:pPr>
        <w:ind w:firstLine="720"/>
        <w:jc w:val="both"/>
        <w:rPr>
          <w:iCs/>
          <w:snapToGrid w:val="0"/>
          <w:sz w:val="24"/>
          <w:szCs w:val="24"/>
          <w:lang w:val="kk-KZ"/>
        </w:rPr>
      </w:pPr>
      <w:r w:rsidRPr="000563E9">
        <w:rPr>
          <w:iCs/>
          <w:snapToGrid w:val="0"/>
          <w:sz w:val="24"/>
          <w:szCs w:val="24"/>
          <w:lang w:val="kk-KZ"/>
        </w:rPr>
        <w:t>- резеңке ойындар мен ойыншықтар өндіру (балалар бассейнін, балаларға арналған үр</w:t>
      </w:r>
      <w:r w:rsidR="00402183" w:rsidRPr="000563E9">
        <w:rPr>
          <w:iCs/>
          <w:snapToGrid w:val="0"/>
          <w:sz w:val="24"/>
          <w:szCs w:val="24"/>
          <w:lang w:val="kk-KZ"/>
        </w:rPr>
        <w:t>ленетін</w:t>
      </w:r>
      <w:r w:rsidRPr="000563E9">
        <w:rPr>
          <w:iCs/>
          <w:snapToGrid w:val="0"/>
          <w:sz w:val="24"/>
          <w:szCs w:val="24"/>
          <w:lang w:val="kk-KZ"/>
        </w:rPr>
        <w:t xml:space="preserve"> резеңке қайықтарды, жануарлар түріндегі </w:t>
      </w:r>
      <w:r w:rsidR="00402183" w:rsidRPr="000563E9">
        <w:rPr>
          <w:iCs/>
          <w:snapToGrid w:val="0"/>
          <w:sz w:val="24"/>
          <w:szCs w:val="24"/>
          <w:lang w:val="kk-KZ"/>
        </w:rPr>
        <w:t>үрленетін</w:t>
      </w:r>
      <w:r w:rsidRPr="000563E9">
        <w:rPr>
          <w:iCs/>
          <w:snapToGrid w:val="0"/>
          <w:sz w:val="24"/>
          <w:szCs w:val="24"/>
          <w:lang w:val="kk-KZ"/>
        </w:rPr>
        <w:t xml:space="preserve"> жүзу шеңберлерін, доптарды және т.б. қоса), (32.40.0 қараңыз)</w:t>
      </w:r>
    </w:p>
    <w:p w:rsidR="00320296" w:rsidRPr="000563E9" w:rsidRDefault="00320296" w:rsidP="00F40AD5">
      <w:pPr>
        <w:ind w:firstLine="720"/>
        <w:jc w:val="both"/>
        <w:rPr>
          <w:iCs/>
          <w:snapToGrid w:val="0"/>
          <w:sz w:val="24"/>
          <w:szCs w:val="24"/>
          <w:lang w:val="kk-KZ"/>
        </w:rPr>
      </w:pPr>
      <w:r w:rsidRPr="000563E9">
        <w:rPr>
          <w:iCs/>
          <w:snapToGrid w:val="0"/>
          <w:sz w:val="24"/>
          <w:szCs w:val="24"/>
          <w:lang w:val="kk-KZ"/>
        </w:rPr>
        <w:t xml:space="preserve">- резеңкені </w:t>
      </w:r>
      <w:r w:rsidR="009F52DC" w:rsidRPr="000563E9">
        <w:rPr>
          <w:iCs/>
          <w:snapToGrid w:val="0"/>
          <w:sz w:val="24"/>
          <w:szCs w:val="24"/>
          <w:lang w:val="kk-KZ"/>
        </w:rPr>
        <w:t>қайта пайдалану</w:t>
      </w:r>
      <w:r w:rsidR="00985C73" w:rsidRPr="000563E9">
        <w:rPr>
          <w:iCs/>
          <w:snapToGrid w:val="0"/>
          <w:sz w:val="24"/>
          <w:szCs w:val="24"/>
          <w:lang w:val="kk-KZ"/>
        </w:rPr>
        <w:t xml:space="preserve"> кірмейді</w:t>
      </w:r>
      <w:r w:rsidRPr="000563E9">
        <w:rPr>
          <w:iCs/>
          <w:snapToGrid w:val="0"/>
          <w:sz w:val="24"/>
          <w:szCs w:val="24"/>
          <w:lang w:val="kk-KZ"/>
        </w:rPr>
        <w:t>, (38.32.3 қараңыз)</w:t>
      </w:r>
    </w:p>
    <w:p w:rsidR="00A45844" w:rsidRPr="00A45844" w:rsidRDefault="00A45844" w:rsidP="00A45844">
      <w:pPr>
        <w:adjustRightInd w:val="0"/>
        <w:ind w:left="720"/>
        <w:rPr>
          <w:sz w:val="24"/>
          <w:szCs w:val="24"/>
          <w:lang w:val="kk-KZ"/>
        </w:rPr>
      </w:pPr>
      <w:r w:rsidRPr="00A45844">
        <w:rPr>
          <w:rFonts w:ascii="Tahoma" w:hAnsi="Tahoma" w:cs="Tahoma"/>
          <w:sz w:val="24"/>
          <w:szCs w:val="24"/>
          <w:lang w:val="kk-KZ"/>
        </w:rPr>
        <w:br/>
      </w:r>
      <w:r w:rsidRPr="00A45844">
        <w:rPr>
          <w:sz w:val="24"/>
          <w:szCs w:val="24"/>
          <w:lang w:val="x-none"/>
        </w:rPr>
        <w:t>22.19.2 Санитарлық-гигиеналық</w:t>
      </w:r>
      <w:r w:rsidR="00F81D33" w:rsidRPr="00F81D33">
        <w:rPr>
          <w:sz w:val="24"/>
          <w:szCs w:val="24"/>
          <w:lang w:val="kk-KZ"/>
        </w:rPr>
        <w:t xml:space="preserve"> </w:t>
      </w:r>
      <w:r w:rsidRPr="00A45844">
        <w:rPr>
          <w:sz w:val="24"/>
          <w:szCs w:val="24"/>
          <w:lang w:val="x-none"/>
        </w:rPr>
        <w:t xml:space="preserve"> және медициналық резеңке бұйымдарын өндіру</w:t>
      </w:r>
    </w:p>
    <w:p w:rsidR="00A45844" w:rsidRDefault="00A45844" w:rsidP="00A45844">
      <w:pPr>
        <w:adjustRightInd w:val="0"/>
        <w:ind w:left="720"/>
        <w:rPr>
          <w:sz w:val="24"/>
          <w:szCs w:val="24"/>
          <w:lang w:val="kk-KZ"/>
        </w:rPr>
      </w:pPr>
    </w:p>
    <w:p w:rsidR="00F81D33" w:rsidRPr="00F81D33" w:rsidRDefault="00A45844" w:rsidP="00F81D33">
      <w:pPr>
        <w:adjustRightInd w:val="0"/>
        <w:ind w:left="709" w:firstLine="11"/>
        <w:jc w:val="both"/>
        <w:rPr>
          <w:sz w:val="24"/>
          <w:szCs w:val="24"/>
          <w:lang w:val="kk-KZ"/>
        </w:rPr>
      </w:pPr>
      <w:r w:rsidRPr="00A45844">
        <w:rPr>
          <w:sz w:val="24"/>
          <w:szCs w:val="24"/>
          <w:lang w:val="x-none"/>
        </w:rPr>
        <w:lastRenderedPageBreak/>
        <w:t>Бұл ішкі класқа</w:t>
      </w:r>
      <w:r w:rsidR="00F81D33">
        <w:rPr>
          <w:sz w:val="24"/>
          <w:szCs w:val="24"/>
          <w:lang w:val="x-none"/>
        </w:rPr>
        <w:t>:</w:t>
      </w:r>
    </w:p>
    <w:p w:rsidR="00F81D33" w:rsidRPr="00F81D33" w:rsidRDefault="00A45844" w:rsidP="00F81D33">
      <w:pPr>
        <w:adjustRightInd w:val="0"/>
        <w:ind w:left="709" w:firstLine="11"/>
        <w:jc w:val="both"/>
        <w:rPr>
          <w:sz w:val="24"/>
          <w:szCs w:val="24"/>
          <w:lang w:val="kk-KZ"/>
        </w:rPr>
      </w:pPr>
      <w:r w:rsidRPr="00A45844">
        <w:rPr>
          <w:sz w:val="24"/>
          <w:szCs w:val="24"/>
          <w:lang w:val="x-none"/>
        </w:rPr>
        <w:t xml:space="preserve">- гигиеналық резеңке бұйымдарды: жүктілікке қарсы құралдар, балалар емізігі, </w:t>
      </w:r>
    </w:p>
    <w:p w:rsidR="00A45844" w:rsidRPr="00F81D33" w:rsidRDefault="00A45844" w:rsidP="00F81D33">
      <w:pPr>
        <w:adjustRightInd w:val="0"/>
        <w:jc w:val="both"/>
        <w:rPr>
          <w:sz w:val="24"/>
          <w:szCs w:val="24"/>
          <w:lang w:val="kk-KZ"/>
        </w:rPr>
      </w:pPr>
      <w:r w:rsidRPr="00A45844">
        <w:rPr>
          <w:sz w:val="24"/>
          <w:szCs w:val="24"/>
          <w:lang w:val="x-none"/>
        </w:rPr>
        <w:t xml:space="preserve">шілтер және т.б. </w:t>
      </w:r>
      <w:r w:rsidR="00F81D33" w:rsidRPr="00A45844">
        <w:rPr>
          <w:sz w:val="24"/>
          <w:szCs w:val="24"/>
          <w:lang w:val="x-none"/>
        </w:rPr>
        <w:t>өндіру</w:t>
      </w:r>
    </w:p>
    <w:p w:rsidR="00A45844" w:rsidRPr="00A45844" w:rsidRDefault="00A45844" w:rsidP="00F81D33">
      <w:pPr>
        <w:adjustRightInd w:val="0"/>
        <w:ind w:left="11" w:firstLine="709"/>
        <w:jc w:val="both"/>
        <w:rPr>
          <w:sz w:val="24"/>
          <w:szCs w:val="24"/>
          <w:lang w:val="x-none"/>
        </w:rPr>
      </w:pPr>
      <w:r w:rsidRPr="00A45844">
        <w:rPr>
          <w:sz w:val="24"/>
          <w:szCs w:val="24"/>
          <w:lang w:val="x-none"/>
        </w:rPr>
        <w:t>- резеңкеден интимдік бұйымдар өндіру кіреді</w:t>
      </w:r>
    </w:p>
    <w:p w:rsidR="00A45844" w:rsidRDefault="00A45844" w:rsidP="00F81D33">
      <w:pPr>
        <w:ind w:firstLine="720"/>
        <w:jc w:val="both"/>
        <w:rPr>
          <w:b/>
          <w:bCs/>
          <w:snapToGrid w:val="0"/>
          <w:sz w:val="24"/>
          <w:szCs w:val="24"/>
          <w:lang w:val="kk-KZ"/>
        </w:rPr>
      </w:pPr>
    </w:p>
    <w:p w:rsidR="00D974F3" w:rsidRPr="000563E9" w:rsidRDefault="00D974F3" w:rsidP="00A45844">
      <w:pPr>
        <w:ind w:firstLine="720"/>
        <w:jc w:val="both"/>
        <w:rPr>
          <w:b/>
          <w:bCs/>
          <w:snapToGrid w:val="0"/>
          <w:sz w:val="24"/>
          <w:szCs w:val="24"/>
          <w:lang w:val="kk-KZ"/>
        </w:rPr>
      </w:pPr>
      <w:r w:rsidRPr="000563E9">
        <w:rPr>
          <w:b/>
          <w:bCs/>
          <w:snapToGrid w:val="0"/>
          <w:sz w:val="24"/>
          <w:szCs w:val="24"/>
          <w:lang w:val="kk-KZ"/>
        </w:rPr>
        <w:t xml:space="preserve">22.2 Пластмасса </w:t>
      </w:r>
      <w:r w:rsidR="00BE2730" w:rsidRPr="000563E9">
        <w:rPr>
          <w:b/>
          <w:bCs/>
          <w:snapToGrid w:val="0"/>
          <w:sz w:val="24"/>
          <w:szCs w:val="24"/>
          <w:lang w:val="kk-KZ"/>
        </w:rPr>
        <w:t>бұйымдарын</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D974F3" w:rsidRPr="000563E9" w:rsidRDefault="00B63D82" w:rsidP="00BE2730">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топқа </w:t>
      </w:r>
      <w:r w:rsidR="00B97315" w:rsidRPr="000563E9">
        <w:rPr>
          <w:snapToGrid w:val="0"/>
          <w:sz w:val="24"/>
          <w:szCs w:val="24"/>
          <w:lang w:val="kk-KZ"/>
        </w:rPr>
        <w:t xml:space="preserve">қысыммен </w:t>
      </w:r>
      <w:r w:rsidR="00BE2730" w:rsidRPr="000563E9">
        <w:rPr>
          <w:snapToGrid w:val="0"/>
          <w:sz w:val="24"/>
          <w:szCs w:val="24"/>
          <w:lang w:val="kk-KZ"/>
        </w:rPr>
        <w:t>қалыптау</w:t>
      </w:r>
      <w:r w:rsidR="00D974F3" w:rsidRPr="000563E9">
        <w:rPr>
          <w:snapToGrid w:val="0"/>
          <w:sz w:val="24"/>
          <w:szCs w:val="24"/>
          <w:lang w:val="kk-KZ"/>
        </w:rPr>
        <w:t xml:space="preserve">, </w:t>
      </w:r>
      <w:r w:rsidR="00B97315" w:rsidRPr="000563E9">
        <w:rPr>
          <w:snapToGrid w:val="0"/>
          <w:sz w:val="24"/>
          <w:szCs w:val="24"/>
          <w:lang w:val="kk-KZ"/>
        </w:rPr>
        <w:t xml:space="preserve">экструзиямен </w:t>
      </w:r>
      <w:r w:rsidR="00BE2730" w:rsidRPr="000563E9">
        <w:rPr>
          <w:snapToGrid w:val="0"/>
          <w:sz w:val="24"/>
          <w:szCs w:val="24"/>
          <w:lang w:val="kk-KZ"/>
        </w:rPr>
        <w:t>қалыптау</w:t>
      </w:r>
      <w:r w:rsidR="00B97315" w:rsidRPr="000563E9">
        <w:rPr>
          <w:snapToGrid w:val="0"/>
          <w:sz w:val="24"/>
          <w:szCs w:val="24"/>
          <w:lang w:val="kk-KZ"/>
        </w:rPr>
        <w:t xml:space="preserve">, </w:t>
      </w:r>
      <w:r w:rsidR="0017405B" w:rsidRPr="000563E9">
        <w:rPr>
          <w:snapToGrid w:val="0"/>
          <w:sz w:val="24"/>
          <w:szCs w:val="24"/>
          <w:lang w:val="kk-KZ"/>
        </w:rPr>
        <w:t>ү</w:t>
      </w:r>
      <w:r w:rsidR="00D974F3" w:rsidRPr="000563E9">
        <w:rPr>
          <w:snapToGrid w:val="0"/>
          <w:sz w:val="24"/>
          <w:szCs w:val="24"/>
          <w:lang w:val="kk-KZ"/>
        </w:rPr>
        <w:t xml:space="preserve">рлеу </w:t>
      </w:r>
      <w:r w:rsidR="0017405B" w:rsidRPr="000563E9">
        <w:rPr>
          <w:snapToGrid w:val="0"/>
          <w:sz w:val="24"/>
          <w:szCs w:val="24"/>
          <w:lang w:val="kk-KZ"/>
        </w:rPr>
        <w:t>және</w:t>
      </w:r>
      <w:r w:rsidR="00D974F3" w:rsidRPr="000563E9">
        <w:rPr>
          <w:snapToGrid w:val="0"/>
          <w:sz w:val="24"/>
          <w:szCs w:val="24"/>
          <w:lang w:val="kk-KZ"/>
        </w:rPr>
        <w:t xml:space="preserve"> қ</w:t>
      </w:r>
      <w:r w:rsidR="0017405B" w:rsidRPr="000563E9">
        <w:rPr>
          <w:snapToGrid w:val="0"/>
          <w:sz w:val="24"/>
          <w:szCs w:val="24"/>
          <w:lang w:val="kk-KZ"/>
        </w:rPr>
        <w:t>ұ</w:t>
      </w:r>
      <w:r w:rsidR="00D974F3" w:rsidRPr="000563E9">
        <w:rPr>
          <w:snapToGrid w:val="0"/>
          <w:sz w:val="24"/>
          <w:szCs w:val="24"/>
          <w:lang w:val="kk-KZ"/>
        </w:rPr>
        <w:t>ю сияқты процестерді пайдалану</w:t>
      </w:r>
      <w:r w:rsidR="00BE2730" w:rsidRPr="000563E9">
        <w:rPr>
          <w:snapToGrid w:val="0"/>
          <w:sz w:val="24"/>
          <w:szCs w:val="24"/>
          <w:lang w:val="kk-KZ"/>
        </w:rPr>
        <w:t>мен</w:t>
      </w:r>
      <w:r w:rsidR="00D974F3" w:rsidRPr="000563E9">
        <w:rPr>
          <w:snapToGrid w:val="0"/>
          <w:sz w:val="24"/>
          <w:szCs w:val="24"/>
          <w:lang w:val="kk-KZ"/>
        </w:rPr>
        <w:t xml:space="preserve"> аралық немесе дайын </w:t>
      </w:r>
      <w:r w:rsidR="0017405B" w:rsidRPr="000563E9">
        <w:rPr>
          <w:snapToGrid w:val="0"/>
          <w:sz w:val="24"/>
          <w:szCs w:val="24"/>
          <w:lang w:val="kk-KZ"/>
        </w:rPr>
        <w:t>ө</w:t>
      </w:r>
      <w:r w:rsidR="00D974F3" w:rsidRPr="000563E9">
        <w:rPr>
          <w:snapToGrid w:val="0"/>
          <w:sz w:val="24"/>
          <w:szCs w:val="24"/>
          <w:lang w:val="kk-KZ"/>
        </w:rPr>
        <w:t>німге жа</w:t>
      </w:r>
      <w:r w:rsidR="00932DC6" w:rsidRPr="000563E9">
        <w:rPr>
          <w:snapToGrid w:val="0"/>
          <w:sz w:val="24"/>
          <w:szCs w:val="24"/>
          <w:lang w:val="kk-KZ"/>
        </w:rPr>
        <w:t>ң</w:t>
      </w:r>
      <w:r w:rsidR="00D974F3" w:rsidRPr="000563E9">
        <w:rPr>
          <w:snapToGrid w:val="0"/>
          <w:sz w:val="24"/>
          <w:szCs w:val="24"/>
          <w:lang w:val="kk-KZ"/>
        </w:rPr>
        <w:t>а немесе екінші</w:t>
      </w:r>
      <w:r w:rsidR="00BE2730" w:rsidRPr="000563E9">
        <w:rPr>
          <w:snapToGrid w:val="0"/>
          <w:sz w:val="24"/>
          <w:szCs w:val="24"/>
          <w:lang w:val="kk-KZ"/>
        </w:rPr>
        <w:t>лік</w:t>
      </w:r>
      <w:r w:rsidR="00D974F3" w:rsidRPr="000563E9">
        <w:rPr>
          <w:snapToGrid w:val="0"/>
          <w:sz w:val="24"/>
          <w:szCs w:val="24"/>
          <w:lang w:val="kk-KZ"/>
        </w:rPr>
        <w:t xml:space="preserve"> </w:t>
      </w:r>
      <w:r w:rsidR="00BE2730" w:rsidRPr="000563E9">
        <w:rPr>
          <w:snapToGrid w:val="0"/>
          <w:sz w:val="24"/>
          <w:szCs w:val="24"/>
          <w:lang w:val="kk-KZ"/>
        </w:rPr>
        <w:t xml:space="preserve">көрсетілген процестердің көпшілінің көмегімен </w:t>
      </w:r>
      <w:r w:rsidR="00B97315" w:rsidRPr="000563E9">
        <w:rPr>
          <w:snapToGrid w:val="0"/>
          <w:sz w:val="24"/>
          <w:szCs w:val="24"/>
          <w:lang w:val="kk-KZ"/>
        </w:rPr>
        <w:t>полимерлік материалдарды</w:t>
      </w:r>
      <w:r w:rsidR="00D974F3" w:rsidRPr="000563E9">
        <w:rPr>
          <w:snapToGrid w:val="0"/>
          <w:sz w:val="24"/>
          <w:szCs w:val="24"/>
          <w:lang w:val="kk-KZ"/>
        </w:rPr>
        <w:t xml:space="preserve"> </w:t>
      </w:r>
      <w:r w:rsidR="0017405B" w:rsidRPr="000563E9">
        <w:rPr>
          <w:snapToGrid w:val="0"/>
          <w:sz w:val="24"/>
          <w:szCs w:val="24"/>
          <w:lang w:val="kk-KZ"/>
        </w:rPr>
        <w:t>ө</w:t>
      </w:r>
      <w:r w:rsidR="00932DC6" w:rsidRPr="000563E9">
        <w:rPr>
          <w:snapToGrid w:val="0"/>
          <w:sz w:val="24"/>
          <w:szCs w:val="24"/>
          <w:lang w:val="kk-KZ"/>
        </w:rPr>
        <w:t>ң</w:t>
      </w:r>
      <w:r w:rsidR="00D974F3" w:rsidRPr="000563E9">
        <w:rPr>
          <w:snapToGrid w:val="0"/>
          <w:sz w:val="24"/>
          <w:szCs w:val="24"/>
          <w:lang w:val="kk-KZ"/>
        </w:rPr>
        <w:t>деу кіреді. Б</w:t>
      </w:r>
      <w:r w:rsidR="0017405B" w:rsidRPr="000563E9">
        <w:rPr>
          <w:snapToGrid w:val="0"/>
          <w:sz w:val="24"/>
          <w:szCs w:val="24"/>
          <w:lang w:val="kk-KZ"/>
        </w:rPr>
        <w:t>ү</w:t>
      </w:r>
      <w:r w:rsidR="00D974F3" w:rsidRPr="000563E9">
        <w:rPr>
          <w:snapToGrid w:val="0"/>
          <w:sz w:val="24"/>
          <w:szCs w:val="24"/>
          <w:lang w:val="kk-KZ"/>
        </w:rPr>
        <w:t xml:space="preserve">кіл </w:t>
      </w:r>
      <w:r w:rsidR="0017405B" w:rsidRPr="000563E9">
        <w:rPr>
          <w:snapToGrid w:val="0"/>
          <w:sz w:val="24"/>
          <w:szCs w:val="24"/>
          <w:lang w:val="kk-KZ"/>
        </w:rPr>
        <w:t>ө</w:t>
      </w:r>
      <w:r w:rsidR="00D974F3" w:rsidRPr="000563E9">
        <w:rPr>
          <w:snapToGrid w:val="0"/>
          <w:sz w:val="24"/>
          <w:szCs w:val="24"/>
          <w:lang w:val="kk-KZ"/>
        </w:rPr>
        <w:t xml:space="preserve">ндірістік </w:t>
      </w:r>
      <w:r w:rsidR="0017405B" w:rsidRPr="000563E9">
        <w:rPr>
          <w:snapToGrid w:val="0"/>
          <w:sz w:val="24"/>
          <w:szCs w:val="24"/>
          <w:lang w:val="kk-KZ"/>
        </w:rPr>
        <w:t>ү</w:t>
      </w:r>
      <w:r w:rsidR="00D974F3" w:rsidRPr="000563E9">
        <w:rPr>
          <w:snapToGrid w:val="0"/>
          <w:sz w:val="24"/>
          <w:szCs w:val="24"/>
          <w:lang w:val="kk-KZ"/>
        </w:rPr>
        <w:t xml:space="preserve">дерісті </w:t>
      </w:r>
      <w:r w:rsidR="0017405B" w:rsidRPr="000563E9">
        <w:rPr>
          <w:snapToGrid w:val="0"/>
          <w:sz w:val="24"/>
          <w:szCs w:val="24"/>
          <w:lang w:val="kk-KZ"/>
        </w:rPr>
        <w:t>ө</w:t>
      </w:r>
      <w:r w:rsidR="00D974F3" w:rsidRPr="000563E9">
        <w:rPr>
          <w:snapToGrid w:val="0"/>
          <w:sz w:val="24"/>
          <w:szCs w:val="24"/>
          <w:lang w:val="kk-KZ"/>
        </w:rPr>
        <w:t xml:space="preserve">ту </w:t>
      </w:r>
      <w:r w:rsidR="008D7AE5" w:rsidRPr="000563E9">
        <w:rPr>
          <w:snapToGrid w:val="0"/>
          <w:sz w:val="24"/>
          <w:szCs w:val="24"/>
          <w:lang w:val="kk-KZ"/>
        </w:rPr>
        <w:t>нәтиже</w:t>
      </w:r>
      <w:r w:rsidR="00D974F3" w:rsidRPr="000563E9">
        <w:rPr>
          <w:snapToGrid w:val="0"/>
          <w:sz w:val="24"/>
          <w:szCs w:val="24"/>
          <w:lang w:val="kk-KZ"/>
        </w:rPr>
        <w:t>сінде,</w:t>
      </w:r>
      <w:r w:rsidR="00B97315" w:rsidRPr="000563E9">
        <w:rPr>
          <w:snapToGrid w:val="0"/>
          <w:sz w:val="24"/>
          <w:szCs w:val="24"/>
          <w:lang w:val="kk-KZ"/>
        </w:rPr>
        <w:t xml:space="preserve"> пластмассадан жасалған бұйымдардың кең ассортименті</w:t>
      </w:r>
      <w:r w:rsidR="00D974F3" w:rsidRPr="000563E9">
        <w:rPr>
          <w:snapToGrid w:val="0"/>
          <w:sz w:val="24"/>
          <w:szCs w:val="24"/>
          <w:lang w:val="kk-KZ"/>
        </w:rPr>
        <w:t xml:space="preserve"> </w:t>
      </w:r>
      <w:r w:rsidR="00B97315" w:rsidRPr="000563E9">
        <w:rPr>
          <w:snapToGrid w:val="0"/>
          <w:sz w:val="24"/>
          <w:szCs w:val="24"/>
          <w:lang w:val="kk-KZ"/>
        </w:rPr>
        <w:t>өндіріледі.</w:t>
      </w:r>
    </w:p>
    <w:p w:rsidR="00D974F3" w:rsidRPr="000563E9" w:rsidRDefault="00D974F3" w:rsidP="00D974F3">
      <w:pPr>
        <w:rPr>
          <w:snapToGrid w:val="0"/>
          <w:sz w:val="24"/>
          <w:szCs w:val="24"/>
          <w:lang w:val="kk-KZ"/>
        </w:rPr>
      </w:pPr>
    </w:p>
    <w:p w:rsidR="00D974F3" w:rsidRPr="000563E9" w:rsidRDefault="00D974F3" w:rsidP="00746FA7">
      <w:pPr>
        <w:ind w:firstLine="720"/>
        <w:jc w:val="both"/>
        <w:rPr>
          <w:b/>
          <w:bCs/>
          <w:snapToGrid w:val="0"/>
          <w:sz w:val="24"/>
          <w:szCs w:val="24"/>
          <w:lang w:val="kk-KZ"/>
        </w:rPr>
      </w:pPr>
      <w:r w:rsidRPr="000563E9">
        <w:rPr>
          <w:b/>
          <w:bCs/>
          <w:snapToGrid w:val="0"/>
          <w:sz w:val="24"/>
          <w:szCs w:val="24"/>
          <w:lang w:val="kk-KZ"/>
        </w:rPr>
        <w:t xml:space="preserve">22.21 Пластмасса </w:t>
      </w:r>
      <w:r w:rsidR="00BE2730" w:rsidRPr="000563E9">
        <w:rPr>
          <w:b/>
          <w:bCs/>
          <w:snapToGrid w:val="0"/>
          <w:sz w:val="24"/>
          <w:szCs w:val="24"/>
          <w:lang w:val="kk-KZ"/>
        </w:rPr>
        <w:t xml:space="preserve">тақталар, </w:t>
      </w:r>
      <w:r w:rsidRPr="000563E9">
        <w:rPr>
          <w:b/>
          <w:bCs/>
          <w:snapToGrid w:val="0"/>
          <w:sz w:val="24"/>
          <w:szCs w:val="24"/>
          <w:lang w:val="kk-KZ"/>
        </w:rPr>
        <w:t xml:space="preserve">табақтар, </w:t>
      </w:r>
      <w:r w:rsidR="00BE2730" w:rsidRPr="000563E9">
        <w:rPr>
          <w:b/>
          <w:bCs/>
          <w:snapToGrid w:val="0"/>
          <w:sz w:val="24"/>
          <w:szCs w:val="24"/>
          <w:lang w:val="kk-KZ"/>
        </w:rPr>
        <w:t>құбырлар</w:t>
      </w:r>
      <w:r w:rsidRPr="000563E9">
        <w:rPr>
          <w:b/>
          <w:bCs/>
          <w:snapToGrid w:val="0"/>
          <w:sz w:val="24"/>
          <w:szCs w:val="24"/>
          <w:lang w:val="kk-KZ"/>
        </w:rPr>
        <w:t xml:space="preserve"> мен профильдер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rPr>
          <w:snapToGrid w:val="0"/>
          <w:sz w:val="24"/>
          <w:szCs w:val="24"/>
          <w:lang w:val="kk-KZ"/>
        </w:rPr>
      </w:pPr>
    </w:p>
    <w:p w:rsidR="00723924" w:rsidRPr="000563E9" w:rsidRDefault="00723924" w:rsidP="00746FA7">
      <w:pPr>
        <w:ind w:firstLine="720"/>
        <w:jc w:val="both"/>
        <w:rPr>
          <w:bCs/>
          <w:snapToGrid w:val="0"/>
          <w:sz w:val="24"/>
          <w:szCs w:val="24"/>
          <w:lang w:val="kk-KZ"/>
        </w:rPr>
      </w:pPr>
      <w:r w:rsidRPr="000563E9">
        <w:rPr>
          <w:bCs/>
          <w:snapToGrid w:val="0"/>
          <w:sz w:val="24"/>
          <w:szCs w:val="24"/>
          <w:lang w:val="kk-KZ"/>
        </w:rPr>
        <w:t xml:space="preserve">22.21.0 </w:t>
      </w:r>
      <w:r w:rsidR="00BE2730" w:rsidRPr="000563E9">
        <w:rPr>
          <w:bCs/>
          <w:snapToGrid w:val="0"/>
          <w:sz w:val="24"/>
          <w:szCs w:val="24"/>
          <w:lang w:val="kk-KZ"/>
        </w:rPr>
        <w:t>Пластмасса тақталар, табақтар, құбырлар мен профильдер өндіру</w:t>
      </w:r>
    </w:p>
    <w:p w:rsidR="00BE2730" w:rsidRPr="000563E9" w:rsidRDefault="00BE2730" w:rsidP="00723924">
      <w:pPr>
        <w:jc w:val="both"/>
        <w:rPr>
          <w:snapToGrid w:val="0"/>
          <w:sz w:val="24"/>
          <w:szCs w:val="24"/>
          <w:lang w:val="kk-KZ"/>
        </w:rPr>
      </w:pPr>
    </w:p>
    <w:p w:rsidR="00723924" w:rsidRPr="000563E9" w:rsidRDefault="00723924" w:rsidP="00746FA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723924" w:rsidRPr="000563E9" w:rsidRDefault="00723924" w:rsidP="00746FA7">
      <w:pPr>
        <w:ind w:firstLine="720"/>
        <w:jc w:val="both"/>
        <w:rPr>
          <w:snapToGrid w:val="0"/>
          <w:sz w:val="24"/>
          <w:szCs w:val="24"/>
          <w:lang w:val="kk-KZ"/>
        </w:rPr>
      </w:pPr>
      <w:r w:rsidRPr="000563E9">
        <w:rPr>
          <w:snapToGrid w:val="0"/>
          <w:sz w:val="24"/>
          <w:szCs w:val="24"/>
          <w:lang w:val="kk-KZ"/>
        </w:rPr>
        <w:t xml:space="preserve">- </w:t>
      </w:r>
      <w:r w:rsidR="00814BC2" w:rsidRPr="000563E9">
        <w:rPr>
          <w:snapToGrid w:val="0"/>
          <w:sz w:val="24"/>
          <w:szCs w:val="24"/>
          <w:lang w:val="kk-KZ"/>
        </w:rPr>
        <w:t xml:space="preserve">пластмасса </w:t>
      </w:r>
      <w:r w:rsidR="00BE2730" w:rsidRPr="000563E9">
        <w:rPr>
          <w:snapToGrid w:val="0"/>
          <w:sz w:val="24"/>
          <w:szCs w:val="24"/>
          <w:lang w:val="kk-KZ"/>
        </w:rPr>
        <w:t>жартылай дайын бұйымдар</w:t>
      </w:r>
      <w:r w:rsidRPr="000563E9">
        <w:rPr>
          <w:snapToGrid w:val="0"/>
          <w:sz w:val="24"/>
          <w:szCs w:val="24"/>
          <w:lang w:val="kk-KZ"/>
        </w:rPr>
        <w:t xml:space="preserve">: </w:t>
      </w:r>
      <w:r w:rsidR="00814BC2" w:rsidRPr="000563E9">
        <w:rPr>
          <w:snapToGrid w:val="0"/>
          <w:sz w:val="24"/>
          <w:szCs w:val="24"/>
          <w:lang w:val="kk-KZ"/>
        </w:rPr>
        <w:t>пластмасса</w:t>
      </w:r>
      <w:r w:rsidRPr="000563E9">
        <w:rPr>
          <w:snapToGrid w:val="0"/>
          <w:sz w:val="24"/>
          <w:szCs w:val="24"/>
          <w:lang w:val="kk-KZ"/>
        </w:rPr>
        <w:t xml:space="preserve"> </w:t>
      </w:r>
      <w:r w:rsidR="00BE2730" w:rsidRPr="000563E9">
        <w:rPr>
          <w:snapToGrid w:val="0"/>
          <w:sz w:val="24"/>
          <w:szCs w:val="24"/>
          <w:lang w:val="kk-KZ"/>
        </w:rPr>
        <w:t xml:space="preserve">тақталар, </w:t>
      </w:r>
      <w:r w:rsidR="00814BC2" w:rsidRPr="000563E9">
        <w:rPr>
          <w:snapToGrid w:val="0"/>
          <w:sz w:val="24"/>
          <w:szCs w:val="24"/>
          <w:lang w:val="kk-KZ"/>
        </w:rPr>
        <w:t xml:space="preserve">табақтар, </w:t>
      </w:r>
      <w:r w:rsidRPr="000563E9">
        <w:rPr>
          <w:snapToGrid w:val="0"/>
          <w:sz w:val="24"/>
          <w:szCs w:val="24"/>
          <w:lang w:val="kk-KZ"/>
        </w:rPr>
        <w:t xml:space="preserve">парақтар, блоктар, </w:t>
      </w:r>
      <w:r w:rsidR="00BE2730" w:rsidRPr="000563E9">
        <w:rPr>
          <w:snapToGrid w:val="0"/>
          <w:sz w:val="24"/>
          <w:szCs w:val="24"/>
          <w:lang w:val="kk-KZ"/>
        </w:rPr>
        <w:t>үлдірлер</w:t>
      </w:r>
      <w:r w:rsidRPr="000563E9">
        <w:rPr>
          <w:snapToGrid w:val="0"/>
          <w:sz w:val="24"/>
          <w:szCs w:val="24"/>
          <w:lang w:val="kk-KZ"/>
        </w:rPr>
        <w:t>,</w:t>
      </w:r>
      <w:r w:rsidR="00814BC2" w:rsidRPr="000563E9">
        <w:rPr>
          <w:snapToGrid w:val="0"/>
          <w:sz w:val="24"/>
          <w:szCs w:val="24"/>
          <w:lang w:val="kk-KZ"/>
        </w:rPr>
        <w:t xml:space="preserve"> фольга, жолақтар</w:t>
      </w:r>
      <w:r w:rsidRPr="000563E9">
        <w:rPr>
          <w:snapToGrid w:val="0"/>
          <w:sz w:val="24"/>
          <w:szCs w:val="24"/>
          <w:lang w:val="kk-KZ"/>
        </w:rPr>
        <w:t xml:space="preserve"> </w:t>
      </w:r>
      <w:r w:rsidR="00814BC2" w:rsidRPr="000563E9">
        <w:rPr>
          <w:snapToGrid w:val="0"/>
          <w:sz w:val="24"/>
          <w:szCs w:val="24"/>
          <w:lang w:val="kk-KZ"/>
        </w:rPr>
        <w:t>(</w:t>
      </w:r>
      <w:r w:rsidRPr="000563E9">
        <w:rPr>
          <w:snapToGrid w:val="0"/>
          <w:sz w:val="24"/>
          <w:szCs w:val="24"/>
          <w:lang w:val="kk-KZ"/>
        </w:rPr>
        <w:t>өзі жапсырылатын және жапсырылмайтын</w:t>
      </w:r>
      <w:r w:rsidR="00814BC2" w:rsidRPr="000563E9">
        <w:rPr>
          <w:snapToGrid w:val="0"/>
          <w:sz w:val="24"/>
          <w:szCs w:val="24"/>
          <w:lang w:val="kk-KZ"/>
        </w:rPr>
        <w:t>)</w:t>
      </w:r>
      <w:r w:rsidR="005F3EA3" w:rsidRPr="005F3EA3">
        <w:rPr>
          <w:snapToGrid w:val="0"/>
          <w:sz w:val="24"/>
          <w:szCs w:val="24"/>
          <w:lang w:val="kk-KZ"/>
        </w:rPr>
        <w:t xml:space="preserve"> </w:t>
      </w:r>
      <w:r w:rsidR="005F3EA3" w:rsidRPr="000563E9">
        <w:rPr>
          <w:snapToGrid w:val="0"/>
          <w:sz w:val="24"/>
          <w:szCs w:val="24"/>
          <w:lang w:val="kk-KZ"/>
        </w:rPr>
        <w:t>өндіру</w:t>
      </w:r>
    </w:p>
    <w:p w:rsidR="00723924" w:rsidRPr="000563E9" w:rsidRDefault="00723924" w:rsidP="00746FA7">
      <w:pPr>
        <w:ind w:firstLine="720"/>
        <w:jc w:val="both"/>
        <w:rPr>
          <w:snapToGrid w:val="0"/>
          <w:sz w:val="24"/>
          <w:szCs w:val="24"/>
          <w:lang w:val="kk-KZ"/>
        </w:rPr>
      </w:pPr>
      <w:r w:rsidRPr="000563E9">
        <w:rPr>
          <w:snapToGrid w:val="0"/>
          <w:sz w:val="24"/>
          <w:szCs w:val="24"/>
          <w:lang w:val="kk-KZ"/>
        </w:rPr>
        <w:t xml:space="preserve">- </w:t>
      </w:r>
      <w:r w:rsidR="00C10E39" w:rsidRPr="000563E9">
        <w:rPr>
          <w:snapToGrid w:val="0"/>
          <w:sz w:val="24"/>
          <w:szCs w:val="24"/>
          <w:lang w:val="kk-KZ"/>
        </w:rPr>
        <w:t>пластмассадан</w:t>
      </w:r>
      <w:r w:rsidRPr="000563E9">
        <w:rPr>
          <w:snapToGrid w:val="0"/>
          <w:sz w:val="24"/>
          <w:szCs w:val="24"/>
          <w:lang w:val="kk-KZ"/>
        </w:rPr>
        <w:t xml:space="preserve"> дайын </w:t>
      </w:r>
      <w:r w:rsidR="00C10E39" w:rsidRPr="000563E9">
        <w:rPr>
          <w:snapToGrid w:val="0"/>
          <w:sz w:val="24"/>
          <w:szCs w:val="24"/>
          <w:lang w:val="kk-KZ"/>
        </w:rPr>
        <w:t>бұйымдарды</w:t>
      </w:r>
      <w:r w:rsidRPr="000563E9">
        <w:rPr>
          <w:snapToGrid w:val="0"/>
          <w:sz w:val="24"/>
          <w:szCs w:val="24"/>
          <w:lang w:val="kk-KZ"/>
        </w:rPr>
        <w:t xml:space="preserve">: </w:t>
      </w:r>
      <w:r w:rsidR="00C10E39" w:rsidRPr="000563E9">
        <w:rPr>
          <w:snapToGrid w:val="0"/>
          <w:sz w:val="24"/>
          <w:szCs w:val="24"/>
          <w:lang w:val="kk-KZ"/>
        </w:rPr>
        <w:t xml:space="preserve">пластамасса </w:t>
      </w:r>
      <w:r w:rsidR="00BE2730" w:rsidRPr="000563E9">
        <w:rPr>
          <w:snapToGrid w:val="0"/>
          <w:sz w:val="24"/>
          <w:szCs w:val="24"/>
          <w:lang w:val="kk-KZ"/>
        </w:rPr>
        <w:t>құбырлар</w:t>
      </w:r>
      <w:r w:rsidRPr="000563E9">
        <w:rPr>
          <w:snapToGrid w:val="0"/>
          <w:sz w:val="24"/>
          <w:szCs w:val="24"/>
          <w:lang w:val="kk-KZ"/>
        </w:rPr>
        <w:t xml:space="preserve">, шлангілер және </w:t>
      </w:r>
      <w:r w:rsidR="00C10E39" w:rsidRPr="000563E9">
        <w:rPr>
          <w:snapToGrid w:val="0"/>
          <w:sz w:val="24"/>
          <w:szCs w:val="24"/>
          <w:lang w:val="kk-KZ"/>
        </w:rPr>
        <w:t>жеңдер, шлангілерге және жеңдерге арналған фитин</w:t>
      </w:r>
      <w:r w:rsidR="00BE2730" w:rsidRPr="000563E9">
        <w:rPr>
          <w:snapToGrid w:val="0"/>
          <w:sz w:val="24"/>
          <w:szCs w:val="24"/>
          <w:lang w:val="kk-KZ"/>
        </w:rPr>
        <w:t>г</w:t>
      </w:r>
      <w:r w:rsidR="00C10E39" w:rsidRPr="000563E9">
        <w:rPr>
          <w:snapToGrid w:val="0"/>
          <w:sz w:val="24"/>
          <w:szCs w:val="24"/>
          <w:lang w:val="kk-KZ"/>
        </w:rPr>
        <w:t>тер</w:t>
      </w:r>
      <w:r w:rsidR="005F3EA3" w:rsidRPr="005F3EA3">
        <w:rPr>
          <w:snapToGrid w:val="0"/>
          <w:sz w:val="24"/>
          <w:szCs w:val="24"/>
          <w:lang w:val="kk-KZ"/>
        </w:rPr>
        <w:t xml:space="preserve"> </w:t>
      </w:r>
      <w:r w:rsidR="005F3EA3" w:rsidRPr="000563E9">
        <w:rPr>
          <w:snapToGrid w:val="0"/>
          <w:sz w:val="24"/>
          <w:szCs w:val="24"/>
          <w:lang w:val="kk-KZ"/>
        </w:rPr>
        <w:t>өндіру</w:t>
      </w:r>
    </w:p>
    <w:p w:rsidR="00723924" w:rsidRPr="000563E9" w:rsidRDefault="00723924" w:rsidP="00746FA7">
      <w:pPr>
        <w:ind w:firstLine="720"/>
        <w:jc w:val="both"/>
        <w:rPr>
          <w:snapToGrid w:val="0"/>
          <w:sz w:val="24"/>
          <w:szCs w:val="24"/>
          <w:lang w:val="kk-KZ"/>
        </w:rPr>
      </w:pPr>
      <w:r w:rsidRPr="000563E9">
        <w:rPr>
          <w:snapToGrid w:val="0"/>
          <w:sz w:val="24"/>
          <w:szCs w:val="24"/>
          <w:lang w:val="kk-KZ"/>
        </w:rPr>
        <w:t xml:space="preserve">- целлофан </w:t>
      </w:r>
      <w:r w:rsidR="00BE2730" w:rsidRPr="000563E9">
        <w:rPr>
          <w:snapToGrid w:val="0"/>
          <w:sz w:val="24"/>
          <w:szCs w:val="24"/>
          <w:lang w:val="kk-KZ"/>
        </w:rPr>
        <w:t>қабыршықтар</w:t>
      </w:r>
      <w:r w:rsidRPr="000563E9">
        <w:rPr>
          <w:snapToGrid w:val="0"/>
          <w:sz w:val="24"/>
          <w:szCs w:val="24"/>
          <w:lang w:val="kk-KZ"/>
        </w:rPr>
        <w:t xml:space="preserve"> </w:t>
      </w:r>
      <w:r w:rsidR="00EE0EC8" w:rsidRPr="000563E9">
        <w:rPr>
          <w:snapToGrid w:val="0"/>
          <w:sz w:val="24"/>
          <w:szCs w:val="24"/>
          <w:lang w:val="kk-KZ"/>
        </w:rPr>
        <w:t xml:space="preserve">және </w:t>
      </w:r>
      <w:r w:rsidR="00BE2730" w:rsidRPr="000563E9">
        <w:rPr>
          <w:snapToGrid w:val="0"/>
          <w:sz w:val="24"/>
          <w:szCs w:val="24"/>
          <w:lang w:val="kk-KZ"/>
        </w:rPr>
        <w:t>табақтар</w:t>
      </w:r>
      <w:r w:rsidR="00EE0EC8" w:rsidRPr="000563E9">
        <w:rPr>
          <w:snapToGrid w:val="0"/>
          <w:sz w:val="24"/>
          <w:szCs w:val="24"/>
          <w:lang w:val="kk-KZ"/>
        </w:rPr>
        <w:t xml:space="preserve"> </w:t>
      </w:r>
      <w:r w:rsidRPr="000563E9">
        <w:rPr>
          <w:snapToGrid w:val="0"/>
          <w:sz w:val="24"/>
          <w:szCs w:val="24"/>
          <w:lang w:val="kk-KZ"/>
        </w:rPr>
        <w:t>өндіру</w:t>
      </w:r>
      <w:r w:rsidR="00BE2730" w:rsidRPr="000563E9">
        <w:rPr>
          <w:snapToGrid w:val="0"/>
          <w:sz w:val="24"/>
          <w:szCs w:val="24"/>
          <w:lang w:val="kk-KZ"/>
        </w:rPr>
        <w:t xml:space="preserve"> кіреді</w:t>
      </w:r>
    </w:p>
    <w:p w:rsidR="00723924" w:rsidRPr="00E60C15" w:rsidRDefault="00723924" w:rsidP="00723924">
      <w:pPr>
        <w:jc w:val="both"/>
        <w:rPr>
          <w:snapToGrid w:val="0"/>
          <w:sz w:val="24"/>
          <w:szCs w:val="24"/>
          <w:lang w:val="kk-KZ"/>
        </w:rPr>
      </w:pPr>
    </w:p>
    <w:p w:rsidR="00723924" w:rsidRPr="00E60C15" w:rsidRDefault="00723924" w:rsidP="00746FA7">
      <w:pPr>
        <w:ind w:firstLine="720"/>
        <w:jc w:val="both"/>
        <w:rPr>
          <w:iCs/>
          <w:snapToGrid w:val="0"/>
          <w:sz w:val="24"/>
          <w:szCs w:val="24"/>
          <w:lang w:val="kk-KZ"/>
        </w:rPr>
      </w:pPr>
      <w:r w:rsidRPr="00E60C15">
        <w:rPr>
          <w:snapToGrid w:val="0"/>
          <w:sz w:val="24"/>
          <w:szCs w:val="24"/>
          <w:lang w:val="kk-KZ"/>
        </w:rPr>
        <w:t>Бұл</w:t>
      </w:r>
      <w:r w:rsidRPr="00E60C15">
        <w:rPr>
          <w:iCs/>
          <w:snapToGrid w:val="0"/>
          <w:sz w:val="24"/>
          <w:szCs w:val="24"/>
          <w:lang w:val="kk-KZ"/>
        </w:rPr>
        <w:t xml:space="preserve"> ішкі </w:t>
      </w:r>
      <w:r w:rsidR="00F078D0" w:rsidRPr="00E60C15">
        <w:rPr>
          <w:snapToGrid w:val="0"/>
          <w:sz w:val="24"/>
          <w:szCs w:val="24"/>
          <w:lang w:val="kk-KZ"/>
        </w:rPr>
        <w:t>класқа</w:t>
      </w:r>
      <w:r w:rsidRPr="00E60C15">
        <w:rPr>
          <w:iCs/>
          <w:snapToGrid w:val="0"/>
          <w:sz w:val="24"/>
          <w:szCs w:val="24"/>
          <w:lang w:val="kk-KZ"/>
        </w:rPr>
        <w:t>:</w:t>
      </w:r>
    </w:p>
    <w:p w:rsidR="00723924" w:rsidRPr="00E60C15" w:rsidRDefault="00723924" w:rsidP="00746FA7">
      <w:pPr>
        <w:ind w:firstLine="720"/>
        <w:jc w:val="both"/>
        <w:rPr>
          <w:iCs/>
          <w:snapToGrid w:val="0"/>
          <w:sz w:val="24"/>
          <w:szCs w:val="24"/>
          <w:lang w:val="kk-KZ"/>
        </w:rPr>
      </w:pPr>
      <w:r w:rsidRPr="00E60C15">
        <w:rPr>
          <w:iCs/>
          <w:snapToGrid w:val="0"/>
          <w:sz w:val="24"/>
          <w:szCs w:val="24"/>
          <w:lang w:val="kk-KZ"/>
        </w:rPr>
        <w:t xml:space="preserve">- бастапқы </w:t>
      </w:r>
      <w:r w:rsidR="00BE2730" w:rsidRPr="00E60C15">
        <w:rPr>
          <w:iCs/>
          <w:snapToGrid w:val="0"/>
          <w:sz w:val="24"/>
          <w:szCs w:val="24"/>
          <w:lang w:val="kk-KZ"/>
        </w:rPr>
        <w:t>пішіндерде</w:t>
      </w:r>
      <w:r w:rsidR="00EE0EC8" w:rsidRPr="00E60C15">
        <w:rPr>
          <w:iCs/>
          <w:snapToGrid w:val="0"/>
          <w:sz w:val="24"/>
          <w:szCs w:val="24"/>
          <w:lang w:val="kk-KZ"/>
        </w:rPr>
        <w:t xml:space="preserve"> пластмасса өндіру, (20.16</w:t>
      </w:r>
      <w:r w:rsidRPr="00E60C15">
        <w:rPr>
          <w:iCs/>
          <w:snapToGrid w:val="0"/>
          <w:sz w:val="24"/>
          <w:szCs w:val="24"/>
          <w:lang w:val="kk-KZ"/>
        </w:rPr>
        <w:t xml:space="preserve"> қараңыз)</w:t>
      </w:r>
    </w:p>
    <w:p w:rsidR="00723924" w:rsidRPr="00E60C15" w:rsidRDefault="00723924" w:rsidP="00746FA7">
      <w:pPr>
        <w:ind w:firstLine="720"/>
        <w:jc w:val="both"/>
        <w:rPr>
          <w:iCs/>
          <w:snapToGrid w:val="0"/>
          <w:sz w:val="24"/>
          <w:szCs w:val="24"/>
          <w:lang w:val="kk-KZ"/>
        </w:rPr>
      </w:pPr>
      <w:r w:rsidRPr="00E60C15">
        <w:rPr>
          <w:iCs/>
          <w:snapToGrid w:val="0"/>
          <w:sz w:val="24"/>
          <w:szCs w:val="24"/>
          <w:lang w:val="kk-KZ"/>
        </w:rPr>
        <w:t>- синтетикалық немесе табиғи резеңкеден бұйымдар өндіру</w:t>
      </w:r>
      <w:r w:rsidR="00BE2730" w:rsidRPr="00E60C15">
        <w:rPr>
          <w:iCs/>
          <w:snapToGrid w:val="0"/>
          <w:sz w:val="24"/>
          <w:szCs w:val="24"/>
          <w:lang w:val="kk-KZ"/>
        </w:rPr>
        <w:t xml:space="preserve"> кірмейді</w:t>
      </w:r>
      <w:r w:rsidRPr="00E60C15">
        <w:rPr>
          <w:iCs/>
          <w:snapToGrid w:val="0"/>
          <w:sz w:val="24"/>
          <w:szCs w:val="24"/>
          <w:lang w:val="kk-KZ"/>
        </w:rPr>
        <w:t>, (22.1 қараңыз)</w:t>
      </w:r>
    </w:p>
    <w:p w:rsidR="00723924" w:rsidRPr="00E60C15" w:rsidRDefault="00723924" w:rsidP="00D974F3">
      <w:pPr>
        <w:rPr>
          <w:snapToGrid w:val="0"/>
          <w:sz w:val="24"/>
          <w:szCs w:val="24"/>
          <w:lang w:val="kk-KZ"/>
        </w:rPr>
      </w:pPr>
    </w:p>
    <w:p w:rsidR="00D974F3" w:rsidRPr="000563E9" w:rsidRDefault="00D974F3" w:rsidP="00746FA7">
      <w:pPr>
        <w:ind w:firstLine="720"/>
        <w:jc w:val="both"/>
        <w:rPr>
          <w:b/>
          <w:bCs/>
          <w:snapToGrid w:val="0"/>
          <w:sz w:val="24"/>
          <w:szCs w:val="24"/>
          <w:lang w:val="kk-KZ"/>
        </w:rPr>
      </w:pPr>
      <w:r w:rsidRPr="000563E9">
        <w:rPr>
          <w:b/>
          <w:bCs/>
          <w:snapToGrid w:val="0"/>
          <w:sz w:val="24"/>
          <w:szCs w:val="24"/>
          <w:lang w:val="kk-KZ"/>
        </w:rPr>
        <w:t>22.22 Тауарлар</w:t>
      </w:r>
      <w:r w:rsidR="00015C64" w:rsidRPr="000563E9">
        <w:rPr>
          <w:b/>
          <w:bCs/>
          <w:snapToGrid w:val="0"/>
          <w:sz w:val="24"/>
          <w:szCs w:val="24"/>
          <w:lang w:val="kk-KZ"/>
        </w:rPr>
        <w:t>ғ</w:t>
      </w:r>
      <w:r w:rsidRPr="000563E9">
        <w:rPr>
          <w:b/>
          <w:bCs/>
          <w:snapToGrid w:val="0"/>
          <w:sz w:val="24"/>
          <w:szCs w:val="24"/>
          <w:lang w:val="kk-KZ"/>
        </w:rPr>
        <w:t>а арнал</w:t>
      </w:r>
      <w:r w:rsidR="00015C64" w:rsidRPr="000563E9">
        <w:rPr>
          <w:b/>
          <w:bCs/>
          <w:snapToGrid w:val="0"/>
          <w:sz w:val="24"/>
          <w:szCs w:val="24"/>
          <w:lang w:val="kk-KZ"/>
        </w:rPr>
        <w:t>ғ</w:t>
      </w:r>
      <w:r w:rsidRPr="000563E9">
        <w:rPr>
          <w:b/>
          <w:bCs/>
          <w:snapToGrid w:val="0"/>
          <w:sz w:val="24"/>
          <w:szCs w:val="24"/>
          <w:lang w:val="kk-KZ"/>
        </w:rPr>
        <w:t>ан пласт</w:t>
      </w:r>
      <w:r w:rsidR="00BE2730" w:rsidRPr="000563E9">
        <w:rPr>
          <w:b/>
          <w:bCs/>
          <w:snapToGrid w:val="0"/>
          <w:sz w:val="24"/>
          <w:szCs w:val="24"/>
          <w:lang w:val="kk-KZ"/>
        </w:rPr>
        <w:t>масса</w:t>
      </w:r>
      <w:r w:rsidRPr="000563E9">
        <w:rPr>
          <w:b/>
          <w:bCs/>
          <w:snapToGrid w:val="0"/>
          <w:sz w:val="24"/>
          <w:szCs w:val="24"/>
          <w:lang w:val="kk-KZ"/>
        </w:rPr>
        <w:t xml:space="preserve"> </w:t>
      </w:r>
      <w:r w:rsidR="00BE2730" w:rsidRPr="000563E9">
        <w:rPr>
          <w:b/>
          <w:bCs/>
          <w:snapToGrid w:val="0"/>
          <w:sz w:val="24"/>
          <w:szCs w:val="24"/>
          <w:lang w:val="kk-KZ"/>
        </w:rPr>
        <w:t>қаптамалар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3A070A" w:rsidRPr="000563E9" w:rsidRDefault="003A070A" w:rsidP="00746FA7">
      <w:pPr>
        <w:ind w:firstLine="720"/>
        <w:jc w:val="both"/>
        <w:rPr>
          <w:bCs/>
          <w:snapToGrid w:val="0"/>
          <w:sz w:val="24"/>
          <w:szCs w:val="24"/>
          <w:lang w:val="kk-KZ"/>
        </w:rPr>
      </w:pPr>
      <w:r w:rsidRPr="000563E9">
        <w:rPr>
          <w:bCs/>
          <w:snapToGrid w:val="0"/>
          <w:sz w:val="24"/>
          <w:szCs w:val="24"/>
          <w:lang w:val="kk-KZ"/>
        </w:rPr>
        <w:t>22.22.0 Тауарларға арналған пласт</w:t>
      </w:r>
      <w:r w:rsidR="00BE2730" w:rsidRPr="000563E9">
        <w:rPr>
          <w:bCs/>
          <w:snapToGrid w:val="0"/>
          <w:sz w:val="24"/>
          <w:szCs w:val="24"/>
          <w:lang w:val="kk-KZ"/>
        </w:rPr>
        <w:t>масса</w:t>
      </w:r>
      <w:r w:rsidRPr="000563E9">
        <w:rPr>
          <w:bCs/>
          <w:snapToGrid w:val="0"/>
          <w:sz w:val="24"/>
          <w:szCs w:val="24"/>
          <w:lang w:val="kk-KZ"/>
        </w:rPr>
        <w:t xml:space="preserve"> </w:t>
      </w:r>
      <w:r w:rsidR="00BE2730" w:rsidRPr="000563E9">
        <w:rPr>
          <w:bCs/>
          <w:snapToGrid w:val="0"/>
          <w:sz w:val="24"/>
          <w:szCs w:val="24"/>
          <w:lang w:val="kk-KZ"/>
        </w:rPr>
        <w:t>қаптамалар</w:t>
      </w:r>
      <w:r w:rsidRPr="000563E9">
        <w:rPr>
          <w:bCs/>
          <w:snapToGrid w:val="0"/>
          <w:sz w:val="24"/>
          <w:szCs w:val="24"/>
          <w:lang w:val="kk-KZ"/>
        </w:rPr>
        <w:t xml:space="preserve"> өндіру</w:t>
      </w:r>
    </w:p>
    <w:p w:rsidR="003A070A" w:rsidRPr="000563E9" w:rsidRDefault="003A070A" w:rsidP="003A070A">
      <w:pPr>
        <w:jc w:val="both"/>
        <w:rPr>
          <w:snapToGrid w:val="0"/>
          <w:sz w:val="24"/>
          <w:szCs w:val="24"/>
          <w:lang w:val="kk-KZ"/>
        </w:rPr>
      </w:pPr>
    </w:p>
    <w:p w:rsidR="003A070A" w:rsidRPr="000563E9" w:rsidRDefault="003A070A" w:rsidP="00746FA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A070A" w:rsidRPr="000563E9" w:rsidRDefault="003A070A" w:rsidP="00746FA7">
      <w:pPr>
        <w:ind w:firstLine="720"/>
        <w:jc w:val="both"/>
        <w:rPr>
          <w:snapToGrid w:val="0"/>
          <w:sz w:val="24"/>
          <w:szCs w:val="24"/>
          <w:lang w:val="kk-KZ"/>
        </w:rPr>
      </w:pPr>
      <w:r w:rsidRPr="000563E9">
        <w:rPr>
          <w:snapToGrid w:val="0"/>
          <w:sz w:val="24"/>
          <w:szCs w:val="24"/>
          <w:lang w:val="kk-KZ"/>
        </w:rPr>
        <w:t xml:space="preserve">- тауарларды </w:t>
      </w:r>
      <w:r w:rsidR="00BE2730" w:rsidRPr="000563E9">
        <w:rPr>
          <w:snapToGrid w:val="0"/>
          <w:sz w:val="24"/>
          <w:szCs w:val="24"/>
          <w:lang w:val="kk-KZ"/>
        </w:rPr>
        <w:t>қаптауға</w:t>
      </w:r>
      <w:r w:rsidRPr="000563E9">
        <w:rPr>
          <w:snapToGrid w:val="0"/>
          <w:sz w:val="24"/>
          <w:szCs w:val="24"/>
          <w:lang w:val="kk-KZ"/>
        </w:rPr>
        <w:t xml:space="preserve"> арналған пласт</w:t>
      </w:r>
      <w:r w:rsidR="00BE2730" w:rsidRPr="000563E9">
        <w:rPr>
          <w:snapToGrid w:val="0"/>
          <w:sz w:val="24"/>
          <w:szCs w:val="24"/>
          <w:lang w:val="kk-KZ"/>
        </w:rPr>
        <w:t>масса</w:t>
      </w:r>
      <w:r w:rsidRPr="000563E9">
        <w:rPr>
          <w:snapToGrid w:val="0"/>
          <w:sz w:val="24"/>
          <w:szCs w:val="24"/>
          <w:lang w:val="kk-KZ"/>
        </w:rPr>
        <w:t xml:space="preserve"> бұйымдар: пласт</w:t>
      </w:r>
      <w:r w:rsidR="00BE2730" w:rsidRPr="000563E9">
        <w:rPr>
          <w:snapToGrid w:val="0"/>
          <w:sz w:val="24"/>
          <w:szCs w:val="24"/>
          <w:lang w:val="kk-KZ"/>
        </w:rPr>
        <w:t>масса</w:t>
      </w:r>
      <w:r w:rsidRPr="000563E9">
        <w:rPr>
          <w:snapToGrid w:val="0"/>
          <w:sz w:val="24"/>
          <w:szCs w:val="24"/>
          <w:lang w:val="kk-KZ"/>
        </w:rPr>
        <w:t xml:space="preserve"> пакеттер, қаптар, контейнерлер, қораптар, жәшіктер, </w:t>
      </w:r>
      <w:r w:rsidR="00BE2730" w:rsidRPr="000563E9">
        <w:rPr>
          <w:snapToGrid w:val="0"/>
          <w:sz w:val="24"/>
          <w:szCs w:val="24"/>
          <w:lang w:val="kk-KZ"/>
        </w:rPr>
        <w:t>сауыттар</w:t>
      </w:r>
      <w:r w:rsidRPr="000563E9">
        <w:rPr>
          <w:snapToGrid w:val="0"/>
          <w:sz w:val="24"/>
          <w:szCs w:val="24"/>
          <w:lang w:val="kk-KZ"/>
        </w:rPr>
        <w:t>, бөтелкелер және т.б.</w:t>
      </w:r>
      <w:r w:rsidR="00BE2730" w:rsidRPr="000563E9">
        <w:rPr>
          <w:snapToGrid w:val="0"/>
          <w:sz w:val="24"/>
          <w:szCs w:val="24"/>
          <w:lang w:val="kk-KZ"/>
        </w:rPr>
        <w:t xml:space="preserve"> </w:t>
      </w:r>
      <w:r w:rsidR="005F3EA3" w:rsidRPr="000563E9">
        <w:rPr>
          <w:snapToGrid w:val="0"/>
          <w:sz w:val="24"/>
          <w:szCs w:val="24"/>
          <w:lang w:val="kk-KZ"/>
        </w:rPr>
        <w:t xml:space="preserve">өндіру </w:t>
      </w:r>
      <w:r w:rsidR="00BE2730" w:rsidRPr="000563E9">
        <w:rPr>
          <w:snapToGrid w:val="0"/>
          <w:sz w:val="24"/>
          <w:szCs w:val="24"/>
          <w:lang w:val="kk-KZ"/>
        </w:rPr>
        <w:t>кіреді</w:t>
      </w:r>
    </w:p>
    <w:p w:rsidR="003A070A" w:rsidRPr="000563E9" w:rsidRDefault="003A070A" w:rsidP="003A070A">
      <w:pPr>
        <w:jc w:val="both"/>
        <w:rPr>
          <w:snapToGrid w:val="0"/>
          <w:sz w:val="24"/>
          <w:szCs w:val="24"/>
          <w:lang w:val="kk-KZ"/>
        </w:rPr>
      </w:pPr>
    </w:p>
    <w:p w:rsidR="003A070A" w:rsidRPr="00E60C15" w:rsidRDefault="003A070A" w:rsidP="00746FA7">
      <w:pPr>
        <w:ind w:firstLine="720"/>
        <w:jc w:val="both"/>
        <w:rPr>
          <w:iCs/>
          <w:snapToGrid w:val="0"/>
          <w:sz w:val="24"/>
          <w:szCs w:val="24"/>
          <w:lang w:val="kk-KZ"/>
        </w:rPr>
      </w:pPr>
      <w:r w:rsidRPr="00E60C15">
        <w:rPr>
          <w:snapToGrid w:val="0"/>
          <w:sz w:val="24"/>
          <w:szCs w:val="24"/>
          <w:lang w:val="kk-KZ"/>
        </w:rPr>
        <w:t>Бұл</w:t>
      </w:r>
      <w:r w:rsidRPr="00E60C15">
        <w:rPr>
          <w:iCs/>
          <w:snapToGrid w:val="0"/>
          <w:sz w:val="24"/>
          <w:szCs w:val="24"/>
          <w:lang w:val="kk-KZ"/>
        </w:rPr>
        <w:t xml:space="preserve"> ішкі </w:t>
      </w:r>
      <w:r w:rsidR="00F078D0" w:rsidRPr="00E60C15">
        <w:rPr>
          <w:snapToGrid w:val="0"/>
          <w:sz w:val="24"/>
          <w:szCs w:val="24"/>
          <w:lang w:val="kk-KZ"/>
        </w:rPr>
        <w:t>класқа</w:t>
      </w:r>
      <w:r w:rsidRPr="00E60C15">
        <w:rPr>
          <w:iCs/>
          <w:snapToGrid w:val="0"/>
          <w:sz w:val="24"/>
          <w:szCs w:val="24"/>
          <w:lang w:val="kk-KZ"/>
        </w:rPr>
        <w:t xml:space="preserve">:  </w:t>
      </w:r>
    </w:p>
    <w:p w:rsidR="003A070A" w:rsidRPr="00E60C15" w:rsidRDefault="003A070A" w:rsidP="00746FA7">
      <w:pPr>
        <w:ind w:firstLine="720"/>
        <w:jc w:val="both"/>
        <w:rPr>
          <w:iCs/>
          <w:snapToGrid w:val="0"/>
          <w:sz w:val="24"/>
          <w:szCs w:val="24"/>
          <w:lang w:val="kk-KZ"/>
        </w:rPr>
      </w:pPr>
      <w:r w:rsidRPr="00E60C15">
        <w:rPr>
          <w:iCs/>
          <w:snapToGrid w:val="0"/>
          <w:sz w:val="24"/>
          <w:szCs w:val="24"/>
          <w:lang w:val="kk-KZ"/>
        </w:rPr>
        <w:t xml:space="preserve">- </w:t>
      </w:r>
      <w:r w:rsidR="00F81199" w:rsidRPr="00E60C15">
        <w:rPr>
          <w:iCs/>
          <w:snapToGrid w:val="0"/>
          <w:sz w:val="24"/>
          <w:szCs w:val="24"/>
          <w:lang w:val="kk-KZ"/>
        </w:rPr>
        <w:t>пластмассадан</w:t>
      </w:r>
      <w:r w:rsidRPr="00E60C15">
        <w:rPr>
          <w:iCs/>
          <w:snapToGrid w:val="0"/>
          <w:sz w:val="24"/>
          <w:szCs w:val="24"/>
          <w:lang w:val="kk-KZ"/>
        </w:rPr>
        <w:t xml:space="preserve"> жасалған </w:t>
      </w:r>
      <w:r w:rsidR="00BE2730" w:rsidRPr="00E60C15">
        <w:rPr>
          <w:iCs/>
          <w:snapToGrid w:val="0"/>
          <w:sz w:val="24"/>
          <w:szCs w:val="24"/>
          <w:lang w:val="kk-KZ"/>
        </w:rPr>
        <w:t>шамадандар мен сөмкелер өндіру</w:t>
      </w:r>
      <w:r w:rsidRPr="00E60C15">
        <w:rPr>
          <w:iCs/>
          <w:snapToGrid w:val="0"/>
          <w:sz w:val="24"/>
          <w:szCs w:val="24"/>
          <w:lang w:val="kk-KZ"/>
        </w:rPr>
        <w:t xml:space="preserve"> </w:t>
      </w:r>
      <w:r w:rsidR="00BE2730" w:rsidRPr="00E60C15">
        <w:rPr>
          <w:iCs/>
          <w:snapToGrid w:val="0"/>
          <w:sz w:val="24"/>
          <w:szCs w:val="24"/>
          <w:lang w:val="kk-KZ"/>
        </w:rPr>
        <w:t>кірмейді</w:t>
      </w:r>
      <w:r w:rsidRPr="00E60C15">
        <w:rPr>
          <w:iCs/>
          <w:snapToGrid w:val="0"/>
          <w:sz w:val="24"/>
          <w:szCs w:val="24"/>
          <w:lang w:val="kk-KZ"/>
        </w:rPr>
        <w:t>, (15.12.1 қараңыз)</w:t>
      </w:r>
    </w:p>
    <w:p w:rsidR="00D974F3" w:rsidRPr="00E60C15" w:rsidRDefault="00D974F3" w:rsidP="00D974F3">
      <w:pPr>
        <w:jc w:val="both"/>
        <w:rPr>
          <w:b/>
          <w:bCs/>
          <w:snapToGrid w:val="0"/>
          <w:sz w:val="24"/>
          <w:szCs w:val="24"/>
          <w:lang w:val="kk-KZ"/>
        </w:rPr>
      </w:pPr>
    </w:p>
    <w:p w:rsidR="00D974F3" w:rsidRPr="000563E9" w:rsidRDefault="00D974F3" w:rsidP="00746FA7">
      <w:pPr>
        <w:ind w:firstLine="720"/>
        <w:jc w:val="both"/>
        <w:rPr>
          <w:b/>
          <w:bCs/>
          <w:snapToGrid w:val="0"/>
          <w:sz w:val="24"/>
          <w:szCs w:val="24"/>
          <w:lang w:val="kk-KZ"/>
        </w:rPr>
      </w:pPr>
      <w:r w:rsidRPr="000563E9">
        <w:rPr>
          <w:b/>
          <w:bCs/>
          <w:snapToGrid w:val="0"/>
          <w:sz w:val="24"/>
          <w:szCs w:val="24"/>
          <w:lang w:val="kk-KZ"/>
        </w:rPr>
        <w:t xml:space="preserve">22.23 </w:t>
      </w:r>
      <w:r w:rsidR="00F81199" w:rsidRPr="000563E9">
        <w:rPr>
          <w:b/>
          <w:bCs/>
          <w:snapToGrid w:val="0"/>
          <w:sz w:val="24"/>
          <w:szCs w:val="24"/>
          <w:lang w:val="kk-KZ"/>
        </w:rPr>
        <w:t>Пластмасса</w:t>
      </w:r>
      <w:r w:rsidRPr="000563E9">
        <w:rPr>
          <w:b/>
          <w:bCs/>
          <w:snapToGrid w:val="0"/>
          <w:sz w:val="24"/>
          <w:szCs w:val="24"/>
          <w:lang w:val="kk-KZ"/>
        </w:rPr>
        <w:t xml:space="preserve"> қ</w:t>
      </w:r>
      <w:r w:rsidR="0017405B" w:rsidRPr="000563E9">
        <w:rPr>
          <w:b/>
          <w:bCs/>
          <w:snapToGrid w:val="0"/>
          <w:sz w:val="24"/>
          <w:szCs w:val="24"/>
          <w:lang w:val="kk-KZ"/>
        </w:rPr>
        <w:t>ұ</w:t>
      </w:r>
      <w:r w:rsidRPr="000563E9">
        <w:rPr>
          <w:b/>
          <w:bCs/>
          <w:snapToGrid w:val="0"/>
          <w:sz w:val="24"/>
          <w:szCs w:val="24"/>
          <w:lang w:val="kk-KZ"/>
        </w:rPr>
        <w:t xml:space="preserve">рылыс материалдарын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F81199" w:rsidRPr="000563E9" w:rsidRDefault="00F81199" w:rsidP="00746FA7">
      <w:pPr>
        <w:ind w:firstLine="720"/>
        <w:jc w:val="both"/>
        <w:rPr>
          <w:bCs/>
          <w:snapToGrid w:val="0"/>
          <w:sz w:val="24"/>
          <w:szCs w:val="24"/>
          <w:lang w:val="kk-KZ"/>
        </w:rPr>
      </w:pPr>
      <w:r w:rsidRPr="000563E9">
        <w:rPr>
          <w:bCs/>
          <w:snapToGrid w:val="0"/>
          <w:sz w:val="24"/>
          <w:szCs w:val="24"/>
          <w:lang w:val="kk-KZ"/>
        </w:rPr>
        <w:t>22.23.1 Құрылыста пайдаланылатын пластмасса бұйымдарын өндіру</w:t>
      </w:r>
    </w:p>
    <w:p w:rsidR="00F81199" w:rsidRPr="000563E9" w:rsidRDefault="00F81199" w:rsidP="00F81199">
      <w:pPr>
        <w:jc w:val="both"/>
        <w:rPr>
          <w:snapToGrid w:val="0"/>
          <w:sz w:val="24"/>
          <w:szCs w:val="24"/>
          <w:lang w:val="kk-KZ"/>
        </w:rPr>
      </w:pPr>
    </w:p>
    <w:p w:rsidR="00F81199" w:rsidRPr="000563E9" w:rsidRDefault="00F81199" w:rsidP="00746FA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F81199" w:rsidRPr="000563E9" w:rsidRDefault="00F81199" w:rsidP="00746FA7">
      <w:pPr>
        <w:ind w:firstLine="720"/>
        <w:jc w:val="both"/>
        <w:rPr>
          <w:snapToGrid w:val="0"/>
          <w:sz w:val="24"/>
          <w:szCs w:val="24"/>
          <w:lang w:val="kk-KZ"/>
        </w:rPr>
      </w:pPr>
      <w:r w:rsidRPr="000563E9">
        <w:rPr>
          <w:snapToGrid w:val="0"/>
          <w:sz w:val="24"/>
          <w:szCs w:val="24"/>
          <w:lang w:val="kk-KZ"/>
        </w:rPr>
        <w:t xml:space="preserve">- </w:t>
      </w:r>
      <w:r w:rsidR="007E6A19" w:rsidRPr="000563E9">
        <w:rPr>
          <w:snapToGrid w:val="0"/>
          <w:sz w:val="24"/>
          <w:szCs w:val="24"/>
          <w:lang w:val="kk-KZ"/>
        </w:rPr>
        <w:t>құрылыста пайдаланылатын пластмасса</w:t>
      </w:r>
      <w:r w:rsidRPr="000563E9">
        <w:rPr>
          <w:snapToGrid w:val="0"/>
          <w:sz w:val="24"/>
          <w:szCs w:val="24"/>
          <w:lang w:val="kk-KZ"/>
        </w:rPr>
        <w:t xml:space="preserve"> құрылыс бұйымдарын: </w:t>
      </w:r>
      <w:r w:rsidR="007E6A19" w:rsidRPr="000563E9">
        <w:rPr>
          <w:snapToGrid w:val="0"/>
          <w:sz w:val="24"/>
          <w:szCs w:val="24"/>
          <w:lang w:val="kk-KZ"/>
        </w:rPr>
        <w:t xml:space="preserve">пластмасса есік </w:t>
      </w:r>
      <w:r w:rsidR="00FE2DE2" w:rsidRPr="000563E9">
        <w:rPr>
          <w:snapToGrid w:val="0"/>
          <w:sz w:val="24"/>
          <w:szCs w:val="24"/>
          <w:lang w:val="kk-KZ"/>
        </w:rPr>
        <w:t>тақталары</w:t>
      </w:r>
      <w:r w:rsidR="007E6A19" w:rsidRPr="000563E9">
        <w:rPr>
          <w:snapToGrid w:val="0"/>
          <w:sz w:val="24"/>
          <w:szCs w:val="24"/>
          <w:lang w:val="kk-KZ"/>
        </w:rPr>
        <w:t xml:space="preserve"> және қораптар, терезе</w:t>
      </w:r>
      <w:r w:rsidR="00FE2DE2" w:rsidRPr="000563E9">
        <w:rPr>
          <w:snapToGrid w:val="0"/>
          <w:sz w:val="24"/>
          <w:szCs w:val="24"/>
          <w:lang w:val="kk-KZ"/>
        </w:rPr>
        <w:t>лер</w:t>
      </w:r>
      <w:r w:rsidR="007E6A19" w:rsidRPr="000563E9">
        <w:rPr>
          <w:snapToGrid w:val="0"/>
          <w:sz w:val="24"/>
          <w:szCs w:val="24"/>
          <w:lang w:val="kk-KZ"/>
        </w:rPr>
        <w:t xml:space="preserve"> және терезе қораптарын,</w:t>
      </w:r>
      <w:r w:rsidRPr="000563E9">
        <w:rPr>
          <w:snapToGrid w:val="0"/>
          <w:sz w:val="24"/>
          <w:szCs w:val="24"/>
          <w:lang w:val="kk-KZ"/>
        </w:rPr>
        <w:t xml:space="preserve"> </w:t>
      </w:r>
      <w:r w:rsidR="00FE2DE2" w:rsidRPr="000563E9">
        <w:rPr>
          <w:snapToGrid w:val="0"/>
          <w:sz w:val="24"/>
          <w:szCs w:val="24"/>
          <w:lang w:val="kk-KZ"/>
        </w:rPr>
        <w:t>рамалары</w:t>
      </w:r>
      <w:r w:rsidRPr="000563E9">
        <w:rPr>
          <w:snapToGrid w:val="0"/>
          <w:sz w:val="24"/>
          <w:szCs w:val="24"/>
          <w:lang w:val="kk-KZ"/>
        </w:rPr>
        <w:t xml:space="preserve">, қалыптар, </w:t>
      </w:r>
      <w:r w:rsidR="00FE2DE2" w:rsidRPr="000563E9">
        <w:rPr>
          <w:snapToGrid w:val="0"/>
          <w:sz w:val="24"/>
          <w:szCs w:val="24"/>
          <w:lang w:val="kk-KZ"/>
        </w:rPr>
        <w:t>желбезек перделер</w:t>
      </w:r>
      <w:r w:rsidRPr="000563E9">
        <w:rPr>
          <w:snapToGrid w:val="0"/>
          <w:sz w:val="24"/>
          <w:szCs w:val="24"/>
          <w:lang w:val="kk-KZ"/>
        </w:rPr>
        <w:t xml:space="preserve">, </w:t>
      </w:r>
      <w:r w:rsidR="00FE2DE2" w:rsidRPr="000563E9">
        <w:rPr>
          <w:snapToGrid w:val="0"/>
          <w:sz w:val="24"/>
          <w:szCs w:val="24"/>
          <w:lang w:val="kk-KZ"/>
        </w:rPr>
        <w:t>кенереліктер</w:t>
      </w:r>
      <w:r w:rsidR="007E6A19" w:rsidRPr="000563E9">
        <w:rPr>
          <w:snapToGrid w:val="0"/>
          <w:sz w:val="24"/>
          <w:szCs w:val="24"/>
          <w:lang w:val="kk-KZ"/>
        </w:rPr>
        <w:t xml:space="preserve">, </w:t>
      </w:r>
      <w:r w:rsidR="00FE2DE2" w:rsidRPr="000563E9">
        <w:rPr>
          <w:snapToGrid w:val="0"/>
          <w:sz w:val="24"/>
          <w:szCs w:val="24"/>
          <w:lang w:val="kk-KZ"/>
        </w:rPr>
        <w:t xml:space="preserve">бактар мен </w:t>
      </w:r>
      <w:r w:rsidR="007E6A19" w:rsidRPr="000563E9">
        <w:rPr>
          <w:snapToGrid w:val="0"/>
          <w:sz w:val="24"/>
          <w:szCs w:val="24"/>
          <w:lang w:val="kk-KZ"/>
        </w:rPr>
        <w:t>резервуарлар,</w:t>
      </w:r>
      <w:r w:rsidR="00FE2DE2" w:rsidRPr="000563E9">
        <w:rPr>
          <w:snapToGrid w:val="0"/>
          <w:sz w:val="24"/>
          <w:szCs w:val="24"/>
          <w:lang w:val="kk-KZ"/>
        </w:rPr>
        <w:t xml:space="preserve"> орамдар, тақталар, пластиналар немесе өзге де пішіндер түріндегі</w:t>
      </w:r>
      <w:r w:rsidR="007E6A19" w:rsidRPr="000563E9">
        <w:rPr>
          <w:snapToGrid w:val="0"/>
          <w:sz w:val="24"/>
          <w:szCs w:val="24"/>
          <w:lang w:val="kk-KZ"/>
        </w:rPr>
        <w:t xml:space="preserve"> пластмасса </w:t>
      </w:r>
      <w:r w:rsidR="00FE2DE2" w:rsidRPr="000563E9">
        <w:rPr>
          <w:snapToGrid w:val="0"/>
          <w:sz w:val="24"/>
          <w:szCs w:val="24"/>
          <w:lang w:val="kk-KZ"/>
        </w:rPr>
        <w:t>жабындар</w:t>
      </w:r>
      <w:r w:rsidRPr="000563E9">
        <w:rPr>
          <w:snapToGrid w:val="0"/>
          <w:sz w:val="24"/>
          <w:szCs w:val="24"/>
          <w:lang w:val="kk-KZ"/>
        </w:rPr>
        <w:t xml:space="preserve">, ванна, душ </w:t>
      </w:r>
      <w:r w:rsidRPr="000563E9">
        <w:rPr>
          <w:snapToGrid w:val="0"/>
          <w:sz w:val="24"/>
          <w:szCs w:val="24"/>
          <w:lang w:val="kk-KZ"/>
        </w:rPr>
        <w:lastRenderedPageBreak/>
        <w:t xml:space="preserve">кабиналары, раковиналар, унитаздар, су ағызу бактары және т.с. сияқты </w:t>
      </w:r>
      <w:r w:rsidR="00465B2A" w:rsidRPr="000563E9">
        <w:rPr>
          <w:snapToGrid w:val="0"/>
          <w:sz w:val="24"/>
          <w:szCs w:val="24"/>
          <w:lang w:val="kk-KZ"/>
        </w:rPr>
        <w:t>пластмасса</w:t>
      </w:r>
      <w:r w:rsidRPr="000563E9">
        <w:rPr>
          <w:snapToGrid w:val="0"/>
          <w:sz w:val="24"/>
          <w:szCs w:val="24"/>
          <w:lang w:val="kk-KZ"/>
        </w:rPr>
        <w:t xml:space="preserve"> </w:t>
      </w:r>
      <w:r w:rsidR="00FE2DE2" w:rsidRPr="000563E9">
        <w:rPr>
          <w:snapToGrid w:val="0"/>
          <w:sz w:val="24"/>
          <w:szCs w:val="24"/>
          <w:lang w:val="kk-KZ"/>
        </w:rPr>
        <w:t xml:space="preserve">санитарлық – гигиеналық </w:t>
      </w:r>
      <w:r w:rsidR="00465B2A" w:rsidRPr="000563E9">
        <w:rPr>
          <w:snapToGrid w:val="0"/>
          <w:sz w:val="24"/>
          <w:szCs w:val="24"/>
          <w:lang w:val="kk-KZ"/>
        </w:rPr>
        <w:t>бұйымдары</w:t>
      </w:r>
      <w:r w:rsidR="00FE2DE2" w:rsidRPr="000563E9">
        <w:rPr>
          <w:snapToGrid w:val="0"/>
          <w:sz w:val="24"/>
          <w:szCs w:val="24"/>
          <w:lang w:val="kk-KZ"/>
        </w:rPr>
        <w:t>н өндіру</w:t>
      </w:r>
    </w:p>
    <w:p w:rsidR="00F81199" w:rsidRPr="000563E9" w:rsidRDefault="00F81199" w:rsidP="00746FA7">
      <w:pPr>
        <w:ind w:firstLine="720"/>
        <w:jc w:val="both"/>
        <w:rPr>
          <w:snapToGrid w:val="0"/>
          <w:sz w:val="24"/>
          <w:szCs w:val="24"/>
          <w:lang w:val="kk-KZ"/>
        </w:rPr>
      </w:pPr>
      <w:r w:rsidRPr="000563E9">
        <w:rPr>
          <w:snapToGrid w:val="0"/>
          <w:sz w:val="24"/>
          <w:szCs w:val="24"/>
          <w:lang w:val="kk-KZ"/>
        </w:rPr>
        <w:t>- жасанды тас</w:t>
      </w:r>
      <w:r w:rsidR="005E54D7" w:rsidRPr="000563E9">
        <w:rPr>
          <w:snapToGrid w:val="0"/>
          <w:sz w:val="24"/>
          <w:szCs w:val="24"/>
          <w:lang w:val="kk-KZ"/>
        </w:rPr>
        <w:t>ты</w:t>
      </w:r>
      <w:r w:rsidRPr="000563E9">
        <w:rPr>
          <w:snapToGrid w:val="0"/>
          <w:sz w:val="24"/>
          <w:szCs w:val="24"/>
          <w:lang w:val="kk-KZ"/>
        </w:rPr>
        <w:t xml:space="preserve"> өндіру </w:t>
      </w:r>
      <w:r w:rsidR="008B27B6" w:rsidRPr="000563E9">
        <w:rPr>
          <w:snapToGrid w:val="0"/>
          <w:sz w:val="24"/>
          <w:szCs w:val="24"/>
          <w:lang w:val="kk-KZ"/>
        </w:rPr>
        <w:t>кіреді</w:t>
      </w:r>
    </w:p>
    <w:p w:rsidR="00F81199" w:rsidRPr="000563E9" w:rsidRDefault="00F81199" w:rsidP="00F81199">
      <w:pPr>
        <w:jc w:val="both"/>
        <w:rPr>
          <w:snapToGrid w:val="0"/>
          <w:sz w:val="24"/>
          <w:szCs w:val="24"/>
          <w:lang w:val="kk-KZ"/>
        </w:rPr>
      </w:pPr>
    </w:p>
    <w:p w:rsidR="00F81199" w:rsidRPr="000563E9" w:rsidRDefault="00F81199" w:rsidP="00746FA7">
      <w:pPr>
        <w:ind w:firstLine="720"/>
        <w:jc w:val="both"/>
        <w:rPr>
          <w:bCs/>
          <w:snapToGrid w:val="0"/>
          <w:sz w:val="24"/>
          <w:szCs w:val="24"/>
          <w:lang w:val="kk-KZ"/>
        </w:rPr>
      </w:pPr>
      <w:r w:rsidRPr="000563E9">
        <w:rPr>
          <w:bCs/>
          <w:snapToGrid w:val="0"/>
          <w:sz w:val="24"/>
          <w:szCs w:val="24"/>
          <w:lang w:val="kk-KZ"/>
        </w:rPr>
        <w:t>22.23.2 Еденге арналған линолеум және өзге</w:t>
      </w:r>
      <w:r w:rsidR="00FE2DE2" w:rsidRPr="000563E9">
        <w:rPr>
          <w:bCs/>
          <w:snapToGrid w:val="0"/>
          <w:sz w:val="24"/>
          <w:szCs w:val="24"/>
          <w:lang w:val="kk-KZ"/>
        </w:rPr>
        <w:t xml:space="preserve"> де</w:t>
      </w:r>
      <w:r w:rsidRPr="000563E9">
        <w:rPr>
          <w:bCs/>
          <w:snapToGrid w:val="0"/>
          <w:sz w:val="24"/>
          <w:szCs w:val="24"/>
          <w:lang w:val="kk-KZ"/>
        </w:rPr>
        <w:t xml:space="preserve"> эластикалық жабындылар өндіру</w:t>
      </w:r>
    </w:p>
    <w:p w:rsidR="00F81199" w:rsidRPr="000563E9" w:rsidRDefault="00F81199" w:rsidP="00F81199">
      <w:pPr>
        <w:jc w:val="both"/>
        <w:rPr>
          <w:b/>
          <w:bCs/>
          <w:snapToGrid w:val="0"/>
          <w:sz w:val="24"/>
          <w:szCs w:val="24"/>
          <w:lang w:val="kk-KZ"/>
        </w:rPr>
      </w:pPr>
    </w:p>
    <w:p w:rsidR="00F81199" w:rsidRPr="000563E9" w:rsidRDefault="00F81199" w:rsidP="00746FA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F81199" w:rsidRPr="000563E9" w:rsidRDefault="00F81199" w:rsidP="00746FA7">
      <w:pPr>
        <w:ind w:firstLine="720"/>
        <w:jc w:val="both"/>
        <w:rPr>
          <w:bCs/>
          <w:snapToGrid w:val="0"/>
          <w:sz w:val="24"/>
          <w:szCs w:val="24"/>
          <w:lang w:val="kk-KZ"/>
        </w:rPr>
      </w:pPr>
      <w:r w:rsidRPr="000563E9">
        <w:rPr>
          <w:bCs/>
          <w:snapToGrid w:val="0"/>
          <w:sz w:val="24"/>
          <w:szCs w:val="24"/>
          <w:lang w:val="kk-KZ"/>
        </w:rPr>
        <w:t>- винил, линолеум және т.б. сияқты эластикалық жабындылар өндіру</w:t>
      </w:r>
      <w:r w:rsidR="00FE2DE2"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D974F3" w:rsidP="00746FA7">
      <w:pPr>
        <w:ind w:firstLine="720"/>
        <w:jc w:val="both"/>
        <w:rPr>
          <w:b/>
          <w:bCs/>
          <w:snapToGrid w:val="0"/>
          <w:sz w:val="24"/>
          <w:szCs w:val="24"/>
          <w:lang w:val="kk-KZ"/>
        </w:rPr>
      </w:pPr>
      <w:r w:rsidRPr="000563E9">
        <w:rPr>
          <w:b/>
          <w:bCs/>
          <w:snapToGrid w:val="0"/>
          <w:sz w:val="24"/>
          <w:szCs w:val="24"/>
          <w:lang w:val="kk-KZ"/>
        </w:rPr>
        <w:t xml:space="preserve">22.29 </w:t>
      </w:r>
      <w:r w:rsidR="00FE2DE2" w:rsidRPr="000563E9">
        <w:rPr>
          <w:b/>
          <w:bCs/>
          <w:snapToGrid w:val="0"/>
          <w:sz w:val="24"/>
          <w:szCs w:val="24"/>
          <w:lang w:val="kk-KZ"/>
        </w:rPr>
        <w:t>Өзге де</w:t>
      </w:r>
      <w:r w:rsidRPr="000563E9">
        <w:rPr>
          <w:b/>
          <w:bCs/>
          <w:snapToGrid w:val="0"/>
          <w:sz w:val="24"/>
          <w:szCs w:val="24"/>
          <w:lang w:val="kk-KZ"/>
        </w:rPr>
        <w:t xml:space="preserve"> </w:t>
      </w:r>
      <w:r w:rsidR="00465B2A" w:rsidRPr="000563E9">
        <w:rPr>
          <w:b/>
          <w:bCs/>
          <w:snapToGrid w:val="0"/>
          <w:sz w:val="24"/>
          <w:szCs w:val="24"/>
          <w:lang w:val="kk-KZ"/>
        </w:rPr>
        <w:t>пластмасса</w:t>
      </w:r>
      <w:r w:rsidRPr="000563E9">
        <w:rPr>
          <w:b/>
          <w:bCs/>
          <w:snapToGrid w:val="0"/>
          <w:sz w:val="24"/>
          <w:szCs w:val="24"/>
          <w:lang w:val="kk-KZ"/>
        </w:rPr>
        <w:t xml:space="preserve"> б</w:t>
      </w:r>
      <w:r w:rsidR="0017405B" w:rsidRPr="000563E9">
        <w:rPr>
          <w:b/>
          <w:bCs/>
          <w:snapToGrid w:val="0"/>
          <w:sz w:val="24"/>
          <w:szCs w:val="24"/>
          <w:lang w:val="kk-KZ"/>
        </w:rPr>
        <w:t>ұ</w:t>
      </w:r>
      <w:r w:rsidRPr="000563E9">
        <w:rPr>
          <w:b/>
          <w:bCs/>
          <w:snapToGrid w:val="0"/>
          <w:sz w:val="24"/>
          <w:szCs w:val="24"/>
          <w:lang w:val="kk-KZ"/>
        </w:rPr>
        <w:t>йымдар</w:t>
      </w:r>
      <w:r w:rsidR="00FE2DE2" w:rsidRPr="000563E9">
        <w:rPr>
          <w:b/>
          <w:bCs/>
          <w:snapToGrid w:val="0"/>
          <w:sz w:val="24"/>
          <w:szCs w:val="24"/>
          <w:lang w:val="kk-KZ"/>
        </w:rPr>
        <w:t>ын</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465B2A" w:rsidRPr="000563E9" w:rsidRDefault="00465B2A" w:rsidP="00746FA7">
      <w:pPr>
        <w:ind w:firstLine="720"/>
        <w:jc w:val="both"/>
        <w:rPr>
          <w:bCs/>
          <w:snapToGrid w:val="0"/>
          <w:sz w:val="24"/>
          <w:szCs w:val="24"/>
          <w:lang w:val="kk-KZ"/>
        </w:rPr>
      </w:pPr>
      <w:r w:rsidRPr="000563E9">
        <w:rPr>
          <w:bCs/>
          <w:snapToGrid w:val="0"/>
          <w:sz w:val="24"/>
          <w:szCs w:val="24"/>
          <w:lang w:val="kk-KZ"/>
        </w:rPr>
        <w:t xml:space="preserve">22.29.0 </w:t>
      </w:r>
      <w:r w:rsidR="00FE2DE2" w:rsidRPr="000563E9">
        <w:rPr>
          <w:bCs/>
          <w:snapToGrid w:val="0"/>
          <w:sz w:val="24"/>
          <w:szCs w:val="24"/>
          <w:lang w:val="kk-KZ"/>
        </w:rPr>
        <w:t>Өзге де</w:t>
      </w:r>
      <w:r w:rsidRPr="000563E9">
        <w:rPr>
          <w:bCs/>
          <w:snapToGrid w:val="0"/>
          <w:sz w:val="24"/>
          <w:szCs w:val="24"/>
          <w:lang w:val="kk-KZ"/>
        </w:rPr>
        <w:t xml:space="preserve"> пластмасса</w:t>
      </w:r>
      <w:r w:rsidRPr="000563E9">
        <w:rPr>
          <w:b/>
          <w:bCs/>
          <w:snapToGrid w:val="0"/>
          <w:sz w:val="24"/>
          <w:szCs w:val="24"/>
          <w:lang w:val="kk-KZ"/>
        </w:rPr>
        <w:t xml:space="preserve"> </w:t>
      </w:r>
      <w:r w:rsidRPr="000563E9">
        <w:rPr>
          <w:bCs/>
          <w:snapToGrid w:val="0"/>
          <w:sz w:val="24"/>
          <w:szCs w:val="24"/>
          <w:lang w:val="kk-KZ"/>
        </w:rPr>
        <w:t>бұйымдарын өндіру</w:t>
      </w:r>
    </w:p>
    <w:p w:rsidR="00465B2A" w:rsidRPr="000563E9" w:rsidRDefault="00465B2A" w:rsidP="00465B2A">
      <w:pPr>
        <w:jc w:val="both"/>
        <w:rPr>
          <w:snapToGrid w:val="0"/>
          <w:sz w:val="24"/>
          <w:szCs w:val="24"/>
          <w:lang w:val="kk-KZ"/>
        </w:rPr>
      </w:pPr>
    </w:p>
    <w:p w:rsidR="00465B2A" w:rsidRPr="000563E9" w:rsidRDefault="00465B2A" w:rsidP="00746FA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465B2A" w:rsidRPr="000563E9" w:rsidRDefault="00465B2A" w:rsidP="00746FA7">
      <w:pPr>
        <w:ind w:firstLine="720"/>
        <w:jc w:val="both"/>
        <w:rPr>
          <w:snapToGrid w:val="0"/>
          <w:sz w:val="24"/>
          <w:szCs w:val="24"/>
          <w:lang w:val="kk-KZ"/>
        </w:rPr>
      </w:pPr>
      <w:r w:rsidRPr="000563E9">
        <w:rPr>
          <w:snapToGrid w:val="0"/>
          <w:sz w:val="24"/>
          <w:szCs w:val="24"/>
          <w:lang w:val="kk-KZ"/>
        </w:rPr>
        <w:t xml:space="preserve">- пластамассадан </w:t>
      </w:r>
      <w:r w:rsidR="00FE2DE2" w:rsidRPr="000563E9">
        <w:rPr>
          <w:snapToGrid w:val="0"/>
          <w:sz w:val="24"/>
          <w:szCs w:val="24"/>
          <w:lang w:val="kk-KZ"/>
        </w:rPr>
        <w:t>асхана</w:t>
      </w:r>
      <w:r w:rsidRPr="000563E9">
        <w:rPr>
          <w:snapToGrid w:val="0"/>
          <w:sz w:val="24"/>
          <w:szCs w:val="24"/>
          <w:lang w:val="kk-KZ"/>
        </w:rPr>
        <w:t xml:space="preserve">, ас үй және дәретхана керек-жарақтарын өндіру  </w:t>
      </w:r>
    </w:p>
    <w:p w:rsidR="00465B2A" w:rsidRPr="000563E9" w:rsidRDefault="00465B2A" w:rsidP="00746FA7">
      <w:pPr>
        <w:ind w:firstLine="720"/>
        <w:jc w:val="both"/>
        <w:rPr>
          <w:snapToGrid w:val="0"/>
          <w:sz w:val="24"/>
          <w:szCs w:val="24"/>
          <w:lang w:val="kk-KZ"/>
        </w:rPr>
      </w:pPr>
      <w:r w:rsidRPr="000563E9">
        <w:rPr>
          <w:snapToGrid w:val="0"/>
          <w:sz w:val="24"/>
          <w:szCs w:val="24"/>
          <w:lang w:val="kk-KZ"/>
        </w:rPr>
        <w:t>- пласт</w:t>
      </w:r>
      <w:r w:rsidR="00FE2DE2" w:rsidRPr="000563E9">
        <w:rPr>
          <w:snapToGrid w:val="0"/>
          <w:sz w:val="24"/>
          <w:szCs w:val="24"/>
          <w:lang w:val="kk-KZ"/>
        </w:rPr>
        <w:t>массадан</w:t>
      </w:r>
      <w:r w:rsidRPr="000563E9">
        <w:rPr>
          <w:snapToGrid w:val="0"/>
          <w:sz w:val="24"/>
          <w:szCs w:val="24"/>
          <w:lang w:val="kk-KZ"/>
        </w:rPr>
        <w:t xml:space="preserve"> түрлі бұйымдар: пласт</w:t>
      </w:r>
      <w:r w:rsidR="00FE2DE2" w:rsidRPr="000563E9">
        <w:rPr>
          <w:snapToGrid w:val="0"/>
          <w:sz w:val="24"/>
          <w:szCs w:val="24"/>
          <w:lang w:val="kk-KZ"/>
        </w:rPr>
        <w:t>масса</w:t>
      </w:r>
      <w:r w:rsidRPr="000563E9">
        <w:rPr>
          <w:snapToGrid w:val="0"/>
          <w:sz w:val="24"/>
          <w:szCs w:val="24"/>
          <w:lang w:val="kk-KZ"/>
        </w:rPr>
        <w:t xml:space="preserve"> бас киімдер, оқшаула</w:t>
      </w:r>
      <w:r w:rsidR="007E1AC0" w:rsidRPr="000563E9">
        <w:rPr>
          <w:snapToGrid w:val="0"/>
          <w:sz w:val="24"/>
          <w:szCs w:val="24"/>
          <w:lang w:val="kk-KZ"/>
        </w:rPr>
        <w:t>ғыш</w:t>
      </w:r>
      <w:r w:rsidRPr="000563E9">
        <w:rPr>
          <w:snapToGrid w:val="0"/>
          <w:sz w:val="24"/>
          <w:szCs w:val="24"/>
          <w:lang w:val="kk-KZ"/>
        </w:rPr>
        <w:t xml:space="preserve"> </w:t>
      </w:r>
      <w:r w:rsidR="007E1AC0" w:rsidRPr="000563E9">
        <w:rPr>
          <w:snapToGrid w:val="0"/>
          <w:sz w:val="24"/>
          <w:szCs w:val="24"/>
          <w:lang w:val="kk-KZ"/>
        </w:rPr>
        <w:t>арматураларды</w:t>
      </w:r>
      <w:r w:rsidRPr="000563E9">
        <w:rPr>
          <w:snapToGrid w:val="0"/>
          <w:sz w:val="24"/>
          <w:szCs w:val="24"/>
          <w:lang w:val="kk-KZ"/>
        </w:rPr>
        <w:t xml:space="preserve">, жарықтандыру </w:t>
      </w:r>
      <w:r w:rsidR="007E1AC0" w:rsidRPr="000563E9">
        <w:rPr>
          <w:snapToGrid w:val="0"/>
          <w:sz w:val="24"/>
          <w:szCs w:val="24"/>
          <w:lang w:val="kk-KZ"/>
        </w:rPr>
        <w:t>арматураларының</w:t>
      </w:r>
      <w:r w:rsidRPr="000563E9">
        <w:rPr>
          <w:snapToGrid w:val="0"/>
          <w:sz w:val="24"/>
          <w:szCs w:val="24"/>
          <w:lang w:val="kk-KZ"/>
        </w:rPr>
        <w:t xml:space="preserve"> </w:t>
      </w:r>
      <w:r w:rsidR="007E1AC0" w:rsidRPr="000563E9">
        <w:rPr>
          <w:snapToGrid w:val="0"/>
          <w:sz w:val="24"/>
          <w:szCs w:val="24"/>
          <w:lang w:val="kk-KZ"/>
        </w:rPr>
        <w:t>бөлшектерін</w:t>
      </w:r>
      <w:r w:rsidRPr="000563E9">
        <w:rPr>
          <w:snapToGrid w:val="0"/>
          <w:sz w:val="24"/>
          <w:szCs w:val="24"/>
          <w:lang w:val="kk-KZ"/>
        </w:rPr>
        <w:t>, кеңсе немесе мектеп керек-жарақтары</w:t>
      </w:r>
      <w:r w:rsidR="007E1AC0" w:rsidRPr="000563E9">
        <w:rPr>
          <w:snapToGrid w:val="0"/>
          <w:sz w:val="24"/>
          <w:szCs w:val="24"/>
          <w:lang w:val="kk-KZ"/>
        </w:rPr>
        <w:t>н</w:t>
      </w:r>
      <w:r w:rsidRPr="000563E9">
        <w:rPr>
          <w:snapToGrid w:val="0"/>
          <w:sz w:val="24"/>
          <w:szCs w:val="24"/>
          <w:lang w:val="kk-KZ"/>
        </w:rPr>
        <w:t>, киім бөлшектері</w:t>
      </w:r>
      <w:r w:rsidR="007E1AC0" w:rsidRPr="000563E9">
        <w:rPr>
          <w:snapToGrid w:val="0"/>
          <w:sz w:val="24"/>
          <w:szCs w:val="24"/>
          <w:lang w:val="kk-KZ"/>
        </w:rPr>
        <w:t>н</w:t>
      </w:r>
      <w:r w:rsidRPr="000563E9">
        <w:rPr>
          <w:snapToGrid w:val="0"/>
          <w:sz w:val="24"/>
          <w:szCs w:val="24"/>
          <w:lang w:val="kk-KZ"/>
        </w:rPr>
        <w:t xml:space="preserve"> (тігіссіз</w:t>
      </w:r>
      <w:r w:rsidR="00B4507F" w:rsidRPr="000563E9">
        <w:rPr>
          <w:snapToGrid w:val="0"/>
          <w:sz w:val="24"/>
          <w:szCs w:val="24"/>
          <w:lang w:val="kk-KZ"/>
        </w:rPr>
        <w:t>, бірақ тігілмеген</w:t>
      </w:r>
      <w:r w:rsidRPr="000563E9">
        <w:rPr>
          <w:snapToGrid w:val="0"/>
          <w:sz w:val="24"/>
          <w:szCs w:val="24"/>
          <w:lang w:val="kk-KZ"/>
        </w:rPr>
        <w:t>), жиһаз</w:t>
      </w:r>
      <w:r w:rsidR="004241AE" w:rsidRPr="000563E9">
        <w:rPr>
          <w:snapToGrid w:val="0"/>
          <w:sz w:val="24"/>
          <w:szCs w:val="24"/>
          <w:lang w:val="kk-KZ"/>
        </w:rPr>
        <w:t>ға арналған</w:t>
      </w:r>
      <w:r w:rsidRPr="000563E9">
        <w:rPr>
          <w:snapToGrid w:val="0"/>
          <w:sz w:val="24"/>
          <w:szCs w:val="24"/>
          <w:lang w:val="kk-KZ"/>
        </w:rPr>
        <w:t xml:space="preserve"> фурнитура</w:t>
      </w:r>
      <w:r w:rsidR="004241AE" w:rsidRPr="000563E9">
        <w:rPr>
          <w:snapToGrid w:val="0"/>
          <w:sz w:val="24"/>
          <w:szCs w:val="24"/>
          <w:lang w:val="kk-KZ"/>
        </w:rPr>
        <w:t>ларды</w:t>
      </w:r>
      <w:r w:rsidRPr="000563E9">
        <w:rPr>
          <w:snapToGrid w:val="0"/>
          <w:sz w:val="24"/>
          <w:szCs w:val="24"/>
          <w:lang w:val="kk-KZ"/>
        </w:rPr>
        <w:t>, мүсіншелер</w:t>
      </w:r>
      <w:r w:rsidR="004241AE" w:rsidRPr="000563E9">
        <w:rPr>
          <w:snapToGrid w:val="0"/>
          <w:sz w:val="24"/>
          <w:szCs w:val="24"/>
          <w:lang w:val="kk-KZ"/>
        </w:rPr>
        <w:t>ді</w:t>
      </w:r>
      <w:r w:rsidRPr="000563E9">
        <w:rPr>
          <w:snapToGrid w:val="0"/>
          <w:sz w:val="24"/>
          <w:szCs w:val="24"/>
          <w:lang w:val="kk-KZ"/>
        </w:rPr>
        <w:t xml:space="preserve">, </w:t>
      </w:r>
      <w:r w:rsidR="00B4507F" w:rsidRPr="000563E9">
        <w:rPr>
          <w:snapToGrid w:val="0"/>
          <w:sz w:val="24"/>
          <w:szCs w:val="24"/>
          <w:lang w:val="kk-KZ"/>
        </w:rPr>
        <w:t>жетекті</w:t>
      </w:r>
      <w:r w:rsidRPr="000563E9">
        <w:rPr>
          <w:snapToGrid w:val="0"/>
          <w:sz w:val="24"/>
          <w:szCs w:val="24"/>
          <w:lang w:val="kk-KZ"/>
        </w:rPr>
        <w:t xml:space="preserve"> белдіктер</w:t>
      </w:r>
      <w:r w:rsidR="00B4507F" w:rsidRPr="000563E9">
        <w:rPr>
          <w:snapToGrid w:val="0"/>
          <w:sz w:val="24"/>
          <w:szCs w:val="24"/>
          <w:lang w:val="kk-KZ"/>
        </w:rPr>
        <w:t xml:space="preserve"> және конвейер </w:t>
      </w:r>
      <w:r w:rsidR="004241AE" w:rsidRPr="000563E9">
        <w:rPr>
          <w:snapToGrid w:val="0"/>
          <w:sz w:val="24"/>
          <w:szCs w:val="24"/>
          <w:lang w:val="kk-KZ"/>
        </w:rPr>
        <w:t>таспаларын</w:t>
      </w:r>
      <w:r w:rsidRPr="000563E9">
        <w:rPr>
          <w:snapToGrid w:val="0"/>
          <w:sz w:val="24"/>
          <w:szCs w:val="24"/>
          <w:lang w:val="kk-KZ"/>
        </w:rPr>
        <w:t xml:space="preserve">, </w:t>
      </w:r>
      <w:r w:rsidR="00B4507F" w:rsidRPr="000563E9">
        <w:rPr>
          <w:snapToGrid w:val="0"/>
          <w:sz w:val="24"/>
          <w:szCs w:val="24"/>
          <w:lang w:val="kk-KZ"/>
        </w:rPr>
        <w:t>жабысқақ</w:t>
      </w:r>
      <w:r w:rsidRPr="000563E9">
        <w:rPr>
          <w:snapToGrid w:val="0"/>
          <w:sz w:val="24"/>
          <w:szCs w:val="24"/>
          <w:lang w:val="kk-KZ"/>
        </w:rPr>
        <w:t xml:space="preserve"> </w:t>
      </w:r>
      <w:r w:rsidR="004241AE" w:rsidRPr="000563E9">
        <w:rPr>
          <w:snapToGrid w:val="0"/>
          <w:sz w:val="24"/>
          <w:szCs w:val="24"/>
          <w:lang w:val="kk-KZ"/>
        </w:rPr>
        <w:t>таспаларды</w:t>
      </w:r>
      <w:r w:rsidRPr="000563E9">
        <w:rPr>
          <w:snapToGrid w:val="0"/>
          <w:sz w:val="24"/>
          <w:szCs w:val="24"/>
          <w:lang w:val="kk-KZ"/>
        </w:rPr>
        <w:t xml:space="preserve">, аяқ киімге арналған </w:t>
      </w:r>
      <w:r w:rsidR="00B4507F" w:rsidRPr="000563E9">
        <w:rPr>
          <w:snapToGrid w:val="0"/>
          <w:sz w:val="24"/>
          <w:szCs w:val="24"/>
          <w:lang w:val="kk-KZ"/>
        </w:rPr>
        <w:t>пластмасса</w:t>
      </w:r>
      <w:r w:rsidRPr="000563E9">
        <w:rPr>
          <w:snapToGrid w:val="0"/>
          <w:sz w:val="24"/>
          <w:szCs w:val="24"/>
          <w:lang w:val="kk-KZ"/>
        </w:rPr>
        <w:t xml:space="preserve"> </w:t>
      </w:r>
      <w:r w:rsidR="00B4507F" w:rsidRPr="000563E9">
        <w:rPr>
          <w:snapToGrid w:val="0"/>
          <w:sz w:val="24"/>
          <w:szCs w:val="24"/>
          <w:lang w:val="kk-KZ"/>
        </w:rPr>
        <w:t>бөліктер</w:t>
      </w:r>
      <w:r w:rsidR="004241AE" w:rsidRPr="000563E9">
        <w:rPr>
          <w:snapToGrid w:val="0"/>
          <w:sz w:val="24"/>
          <w:szCs w:val="24"/>
          <w:lang w:val="kk-KZ"/>
        </w:rPr>
        <w:t>ді</w:t>
      </w:r>
      <w:r w:rsidRPr="000563E9">
        <w:rPr>
          <w:snapToGrid w:val="0"/>
          <w:sz w:val="24"/>
          <w:szCs w:val="24"/>
          <w:lang w:val="kk-KZ"/>
        </w:rPr>
        <w:t xml:space="preserve">, </w:t>
      </w:r>
      <w:r w:rsidR="004241AE" w:rsidRPr="000563E9">
        <w:rPr>
          <w:snapToGrid w:val="0"/>
          <w:sz w:val="24"/>
          <w:szCs w:val="24"/>
          <w:lang w:val="kk-KZ"/>
        </w:rPr>
        <w:t>портсигаралар</w:t>
      </w:r>
      <w:r w:rsidRPr="000563E9">
        <w:rPr>
          <w:snapToGrid w:val="0"/>
          <w:sz w:val="24"/>
          <w:szCs w:val="24"/>
          <w:lang w:val="kk-KZ"/>
        </w:rPr>
        <w:t xml:space="preserve">, тарақтар мен бигудилер, </w:t>
      </w:r>
      <w:r w:rsidR="00B4507F" w:rsidRPr="000563E9">
        <w:rPr>
          <w:snapToGrid w:val="0"/>
          <w:sz w:val="24"/>
          <w:szCs w:val="24"/>
          <w:lang w:val="kk-KZ"/>
        </w:rPr>
        <w:t xml:space="preserve">басқа топтамаларға енгізілмеген </w:t>
      </w:r>
      <w:r w:rsidR="004241AE" w:rsidRPr="000563E9">
        <w:rPr>
          <w:snapToGrid w:val="0"/>
          <w:sz w:val="24"/>
          <w:szCs w:val="24"/>
          <w:lang w:val="kk-KZ"/>
        </w:rPr>
        <w:t xml:space="preserve">пластмассадан </w:t>
      </w:r>
      <w:r w:rsidRPr="000563E9">
        <w:rPr>
          <w:snapToGrid w:val="0"/>
          <w:sz w:val="24"/>
          <w:szCs w:val="24"/>
          <w:lang w:val="kk-KZ"/>
        </w:rPr>
        <w:t>өзге де ұсақ заттар және т.б.</w:t>
      </w:r>
      <w:r w:rsidR="00FE2DE2" w:rsidRPr="000563E9">
        <w:rPr>
          <w:snapToGrid w:val="0"/>
          <w:sz w:val="24"/>
          <w:szCs w:val="24"/>
          <w:lang w:val="kk-KZ"/>
        </w:rPr>
        <w:t xml:space="preserve"> </w:t>
      </w:r>
      <w:r w:rsidR="005F3EA3" w:rsidRPr="000563E9">
        <w:rPr>
          <w:snapToGrid w:val="0"/>
          <w:sz w:val="24"/>
          <w:szCs w:val="24"/>
          <w:lang w:val="kk-KZ"/>
        </w:rPr>
        <w:t xml:space="preserve">өндіру </w:t>
      </w:r>
      <w:r w:rsidR="00FE2DE2" w:rsidRPr="000563E9">
        <w:rPr>
          <w:snapToGrid w:val="0"/>
          <w:sz w:val="24"/>
          <w:szCs w:val="24"/>
          <w:lang w:val="kk-KZ"/>
        </w:rPr>
        <w:t>кіреді</w:t>
      </w:r>
    </w:p>
    <w:p w:rsidR="00465B2A" w:rsidRPr="000563E9" w:rsidRDefault="00465B2A" w:rsidP="00465B2A">
      <w:pPr>
        <w:jc w:val="both"/>
        <w:rPr>
          <w:snapToGrid w:val="0"/>
          <w:sz w:val="24"/>
          <w:szCs w:val="24"/>
          <w:lang w:val="kk-KZ"/>
        </w:rPr>
      </w:pPr>
    </w:p>
    <w:p w:rsidR="00465B2A" w:rsidRPr="000563E9" w:rsidRDefault="00465B2A" w:rsidP="00746FA7">
      <w:pPr>
        <w:ind w:firstLine="720"/>
        <w:jc w:val="both"/>
        <w:rPr>
          <w:iCs/>
          <w:snapToGrid w:val="0"/>
          <w:sz w:val="24"/>
          <w:szCs w:val="24"/>
          <w:lang w:val="kk-KZ"/>
        </w:rPr>
      </w:pPr>
      <w:r w:rsidRPr="000563E9">
        <w:rPr>
          <w:snapToGrid w:val="0"/>
          <w:sz w:val="24"/>
          <w:szCs w:val="24"/>
          <w:lang w:val="kk-KZ"/>
        </w:rPr>
        <w:t>Бұл</w:t>
      </w:r>
      <w:r w:rsidRPr="000563E9">
        <w:rPr>
          <w:iCs/>
          <w:snapToGrid w:val="0"/>
          <w:sz w:val="24"/>
          <w:szCs w:val="24"/>
          <w:lang w:val="kk-KZ"/>
        </w:rPr>
        <w:t xml:space="preserve"> ішкі </w:t>
      </w:r>
      <w:r w:rsidR="00F078D0" w:rsidRPr="000563E9">
        <w:rPr>
          <w:snapToGrid w:val="0"/>
          <w:sz w:val="24"/>
          <w:szCs w:val="24"/>
          <w:lang w:val="kk-KZ"/>
        </w:rPr>
        <w:t>класқа</w:t>
      </w:r>
      <w:r w:rsidRPr="000563E9">
        <w:rPr>
          <w:iCs/>
          <w:snapToGrid w:val="0"/>
          <w:sz w:val="24"/>
          <w:szCs w:val="24"/>
          <w:lang w:val="kk-KZ"/>
        </w:rPr>
        <w:t xml:space="preserve">:  </w:t>
      </w:r>
    </w:p>
    <w:p w:rsidR="00465B2A" w:rsidRPr="000563E9" w:rsidRDefault="00465B2A" w:rsidP="00746FA7">
      <w:pPr>
        <w:ind w:firstLine="720"/>
        <w:jc w:val="both"/>
        <w:rPr>
          <w:iCs/>
          <w:snapToGrid w:val="0"/>
          <w:sz w:val="24"/>
          <w:szCs w:val="24"/>
          <w:lang w:val="kk-KZ"/>
        </w:rPr>
      </w:pPr>
      <w:r w:rsidRPr="000563E9">
        <w:rPr>
          <w:iCs/>
          <w:snapToGrid w:val="0"/>
          <w:sz w:val="24"/>
          <w:szCs w:val="24"/>
          <w:lang w:val="kk-KZ"/>
        </w:rPr>
        <w:t xml:space="preserve">- </w:t>
      </w:r>
      <w:r w:rsidR="004F62AB" w:rsidRPr="000563E9">
        <w:rPr>
          <w:iCs/>
          <w:snapToGrid w:val="0"/>
          <w:sz w:val="24"/>
          <w:szCs w:val="24"/>
          <w:lang w:val="kk-KZ"/>
        </w:rPr>
        <w:t>пластмасса</w:t>
      </w:r>
      <w:r w:rsidRPr="000563E9">
        <w:rPr>
          <w:iCs/>
          <w:snapToGrid w:val="0"/>
          <w:sz w:val="24"/>
          <w:szCs w:val="24"/>
          <w:lang w:val="kk-KZ"/>
        </w:rPr>
        <w:t xml:space="preserve"> жол </w:t>
      </w:r>
      <w:r w:rsidR="004241AE" w:rsidRPr="000563E9">
        <w:rPr>
          <w:iCs/>
          <w:snapToGrid w:val="0"/>
          <w:sz w:val="24"/>
          <w:szCs w:val="24"/>
          <w:lang w:val="kk-KZ"/>
        </w:rPr>
        <w:t>керек-жарақтарын</w:t>
      </w:r>
      <w:r w:rsidRPr="000563E9">
        <w:rPr>
          <w:iCs/>
          <w:snapToGrid w:val="0"/>
          <w:sz w:val="24"/>
          <w:szCs w:val="24"/>
          <w:lang w:val="kk-KZ"/>
        </w:rPr>
        <w:t xml:space="preserve"> өндіру, (15.12.1 қараңыз)</w:t>
      </w:r>
    </w:p>
    <w:p w:rsidR="00465B2A" w:rsidRPr="000563E9" w:rsidRDefault="00465B2A" w:rsidP="00746FA7">
      <w:pPr>
        <w:ind w:firstLine="720"/>
        <w:jc w:val="both"/>
        <w:rPr>
          <w:iCs/>
          <w:snapToGrid w:val="0"/>
          <w:sz w:val="24"/>
          <w:szCs w:val="24"/>
          <w:lang w:val="kk-KZ"/>
        </w:rPr>
      </w:pPr>
      <w:r w:rsidRPr="000563E9">
        <w:rPr>
          <w:iCs/>
          <w:snapToGrid w:val="0"/>
          <w:sz w:val="24"/>
          <w:szCs w:val="24"/>
          <w:lang w:val="kk-KZ"/>
        </w:rPr>
        <w:t xml:space="preserve">- </w:t>
      </w:r>
      <w:r w:rsidR="004F62AB" w:rsidRPr="000563E9">
        <w:rPr>
          <w:iCs/>
          <w:snapToGrid w:val="0"/>
          <w:sz w:val="24"/>
          <w:szCs w:val="24"/>
          <w:lang w:val="kk-KZ"/>
        </w:rPr>
        <w:t>пластмасса</w:t>
      </w:r>
      <w:r w:rsidR="004241AE" w:rsidRPr="000563E9">
        <w:rPr>
          <w:iCs/>
          <w:snapToGrid w:val="0"/>
          <w:sz w:val="24"/>
          <w:szCs w:val="24"/>
          <w:lang w:val="kk-KZ"/>
        </w:rPr>
        <w:t>дан</w:t>
      </w:r>
      <w:r w:rsidRPr="000563E9">
        <w:rPr>
          <w:iCs/>
          <w:snapToGrid w:val="0"/>
          <w:sz w:val="24"/>
          <w:szCs w:val="24"/>
          <w:lang w:val="kk-KZ"/>
        </w:rPr>
        <w:t xml:space="preserve"> аяқкиім өндіру, (15.20.0 қараңыз)</w:t>
      </w:r>
    </w:p>
    <w:p w:rsidR="00465B2A" w:rsidRPr="000563E9" w:rsidRDefault="00465B2A" w:rsidP="00746FA7">
      <w:pPr>
        <w:ind w:firstLine="720"/>
        <w:jc w:val="both"/>
        <w:rPr>
          <w:iCs/>
          <w:snapToGrid w:val="0"/>
          <w:sz w:val="24"/>
          <w:szCs w:val="24"/>
          <w:lang w:val="kk-KZ"/>
        </w:rPr>
      </w:pPr>
      <w:r w:rsidRPr="000563E9">
        <w:rPr>
          <w:iCs/>
          <w:snapToGrid w:val="0"/>
          <w:sz w:val="24"/>
          <w:szCs w:val="24"/>
          <w:lang w:val="kk-KZ"/>
        </w:rPr>
        <w:t xml:space="preserve">- </w:t>
      </w:r>
      <w:r w:rsidR="004F62AB" w:rsidRPr="000563E9">
        <w:rPr>
          <w:iCs/>
          <w:snapToGrid w:val="0"/>
          <w:sz w:val="24"/>
          <w:szCs w:val="24"/>
          <w:lang w:val="kk-KZ"/>
        </w:rPr>
        <w:t xml:space="preserve">пластмасса </w:t>
      </w:r>
      <w:r w:rsidRPr="000563E9">
        <w:rPr>
          <w:iCs/>
          <w:snapToGrid w:val="0"/>
          <w:sz w:val="24"/>
          <w:szCs w:val="24"/>
          <w:lang w:val="kk-KZ"/>
        </w:rPr>
        <w:t xml:space="preserve">жиһаз </w:t>
      </w:r>
      <w:r w:rsidR="004241AE" w:rsidRPr="000563E9">
        <w:rPr>
          <w:iCs/>
          <w:snapToGrid w:val="0"/>
          <w:sz w:val="24"/>
          <w:szCs w:val="24"/>
          <w:lang w:val="kk-KZ"/>
        </w:rPr>
        <w:t>өндіру</w:t>
      </w:r>
      <w:r w:rsidRPr="000563E9">
        <w:rPr>
          <w:iCs/>
          <w:snapToGrid w:val="0"/>
          <w:sz w:val="24"/>
          <w:szCs w:val="24"/>
          <w:lang w:val="kk-KZ"/>
        </w:rPr>
        <w:t>, (31.01, 31.02.0, 31.09.0 қараңыз)</w:t>
      </w:r>
    </w:p>
    <w:p w:rsidR="00465B2A" w:rsidRPr="000563E9" w:rsidRDefault="00465B2A" w:rsidP="00746FA7">
      <w:pPr>
        <w:ind w:firstLine="720"/>
        <w:jc w:val="both"/>
        <w:rPr>
          <w:iCs/>
          <w:snapToGrid w:val="0"/>
          <w:sz w:val="24"/>
          <w:szCs w:val="24"/>
          <w:lang w:val="kk-KZ"/>
        </w:rPr>
      </w:pPr>
      <w:r w:rsidRPr="000563E9">
        <w:rPr>
          <w:iCs/>
          <w:snapToGrid w:val="0"/>
          <w:sz w:val="24"/>
          <w:szCs w:val="24"/>
          <w:lang w:val="kk-KZ"/>
        </w:rPr>
        <w:t xml:space="preserve">- пластмассадан </w:t>
      </w:r>
      <w:r w:rsidR="004241AE" w:rsidRPr="000563E9">
        <w:rPr>
          <w:iCs/>
          <w:snapToGrid w:val="0"/>
          <w:sz w:val="24"/>
          <w:szCs w:val="24"/>
          <w:lang w:val="kk-KZ"/>
        </w:rPr>
        <w:t>керілмейтін</w:t>
      </w:r>
      <w:r w:rsidRPr="000563E9">
        <w:rPr>
          <w:iCs/>
          <w:snapToGrid w:val="0"/>
          <w:sz w:val="24"/>
          <w:szCs w:val="24"/>
          <w:lang w:val="kk-KZ"/>
        </w:rPr>
        <w:t xml:space="preserve"> матрастар өндіру, (31.03.0 қараңыз)</w:t>
      </w:r>
    </w:p>
    <w:p w:rsidR="00465B2A" w:rsidRPr="000563E9" w:rsidRDefault="00465B2A" w:rsidP="00746FA7">
      <w:pPr>
        <w:ind w:firstLine="720"/>
        <w:jc w:val="both"/>
        <w:rPr>
          <w:iCs/>
          <w:snapToGrid w:val="0"/>
          <w:sz w:val="24"/>
          <w:szCs w:val="24"/>
          <w:lang w:val="kk-KZ"/>
        </w:rPr>
      </w:pPr>
      <w:r w:rsidRPr="000563E9">
        <w:rPr>
          <w:iCs/>
          <w:snapToGrid w:val="0"/>
          <w:sz w:val="24"/>
          <w:szCs w:val="24"/>
          <w:lang w:val="kk-KZ"/>
        </w:rPr>
        <w:t xml:space="preserve">- спорттық  пластмасса  </w:t>
      </w:r>
      <w:r w:rsidR="004241AE" w:rsidRPr="000563E9">
        <w:rPr>
          <w:iCs/>
          <w:snapToGrid w:val="0"/>
          <w:sz w:val="24"/>
          <w:szCs w:val="24"/>
          <w:lang w:val="kk-KZ"/>
        </w:rPr>
        <w:t>құрал-жабдықтар</w:t>
      </w:r>
      <w:r w:rsidRPr="000563E9">
        <w:rPr>
          <w:iCs/>
          <w:snapToGrid w:val="0"/>
          <w:sz w:val="24"/>
          <w:szCs w:val="24"/>
          <w:lang w:val="kk-KZ"/>
        </w:rPr>
        <w:t xml:space="preserve"> өндіру, (32.30.0 қараңыз)</w:t>
      </w:r>
    </w:p>
    <w:p w:rsidR="00465B2A" w:rsidRPr="000563E9" w:rsidRDefault="00465B2A" w:rsidP="00746FA7">
      <w:pPr>
        <w:ind w:firstLine="720"/>
        <w:jc w:val="both"/>
        <w:rPr>
          <w:iCs/>
          <w:snapToGrid w:val="0"/>
          <w:sz w:val="24"/>
          <w:szCs w:val="24"/>
          <w:lang w:val="kk-KZ"/>
        </w:rPr>
      </w:pPr>
      <w:r w:rsidRPr="000563E9">
        <w:rPr>
          <w:iCs/>
          <w:snapToGrid w:val="0"/>
          <w:sz w:val="24"/>
          <w:szCs w:val="24"/>
          <w:lang w:val="kk-KZ"/>
        </w:rPr>
        <w:t>- пластмасса ойыншықтар мен ойындар өндіру, (32.40.0 қараңыз)</w:t>
      </w:r>
    </w:p>
    <w:p w:rsidR="00465B2A" w:rsidRPr="000563E9" w:rsidRDefault="00465B2A" w:rsidP="00746FA7">
      <w:pPr>
        <w:ind w:firstLine="720"/>
        <w:jc w:val="both"/>
        <w:rPr>
          <w:iCs/>
          <w:snapToGrid w:val="0"/>
          <w:sz w:val="24"/>
          <w:szCs w:val="24"/>
          <w:lang w:val="kk-KZ"/>
        </w:rPr>
      </w:pPr>
      <w:r w:rsidRPr="000563E9">
        <w:rPr>
          <w:iCs/>
          <w:snapToGrid w:val="0"/>
          <w:sz w:val="24"/>
          <w:szCs w:val="24"/>
          <w:lang w:val="kk-KZ"/>
        </w:rPr>
        <w:t xml:space="preserve">- </w:t>
      </w:r>
      <w:r w:rsidR="004F62AB" w:rsidRPr="000563E9">
        <w:rPr>
          <w:iCs/>
          <w:snapToGrid w:val="0"/>
          <w:sz w:val="24"/>
          <w:szCs w:val="24"/>
          <w:lang w:val="kk-KZ"/>
        </w:rPr>
        <w:t>пластмасса</w:t>
      </w:r>
      <w:r w:rsidRPr="000563E9">
        <w:rPr>
          <w:iCs/>
          <w:snapToGrid w:val="0"/>
          <w:sz w:val="24"/>
          <w:szCs w:val="24"/>
          <w:lang w:val="kk-KZ"/>
        </w:rPr>
        <w:t xml:space="preserve"> медициналық және </w:t>
      </w:r>
      <w:r w:rsidR="004241AE" w:rsidRPr="000563E9">
        <w:rPr>
          <w:iCs/>
          <w:snapToGrid w:val="0"/>
          <w:sz w:val="24"/>
          <w:szCs w:val="24"/>
          <w:lang w:val="kk-KZ"/>
        </w:rPr>
        <w:t>стоматологиялық</w:t>
      </w:r>
      <w:r w:rsidRPr="000563E9">
        <w:rPr>
          <w:iCs/>
          <w:snapToGrid w:val="0"/>
          <w:sz w:val="24"/>
          <w:szCs w:val="24"/>
          <w:lang w:val="kk-KZ"/>
        </w:rPr>
        <w:t xml:space="preserve"> керек-жарақтар</w:t>
      </w:r>
      <w:r w:rsidR="004241AE" w:rsidRPr="000563E9">
        <w:rPr>
          <w:iCs/>
          <w:snapToGrid w:val="0"/>
          <w:sz w:val="24"/>
          <w:szCs w:val="24"/>
          <w:lang w:val="kk-KZ"/>
        </w:rPr>
        <w:t>ды</w:t>
      </w:r>
      <w:r w:rsidRPr="000563E9">
        <w:rPr>
          <w:iCs/>
          <w:snapToGrid w:val="0"/>
          <w:sz w:val="24"/>
          <w:szCs w:val="24"/>
          <w:lang w:val="kk-KZ"/>
        </w:rPr>
        <w:t xml:space="preserve"> өндіру, (32.50</w:t>
      </w:r>
      <w:r w:rsidR="005C1D87" w:rsidRPr="000563E9">
        <w:rPr>
          <w:iCs/>
          <w:snapToGrid w:val="0"/>
          <w:sz w:val="24"/>
          <w:szCs w:val="24"/>
          <w:lang w:val="kk-KZ"/>
        </w:rPr>
        <w:t>.2, 32.50.3</w:t>
      </w:r>
      <w:r w:rsidRPr="000563E9">
        <w:rPr>
          <w:iCs/>
          <w:snapToGrid w:val="0"/>
          <w:sz w:val="24"/>
          <w:szCs w:val="24"/>
          <w:lang w:val="kk-KZ"/>
        </w:rPr>
        <w:t xml:space="preserve"> қараңыз)</w:t>
      </w:r>
    </w:p>
    <w:p w:rsidR="00465B2A" w:rsidRPr="000563E9" w:rsidRDefault="00465B2A" w:rsidP="00746FA7">
      <w:pPr>
        <w:ind w:firstLine="720"/>
        <w:jc w:val="both"/>
        <w:rPr>
          <w:iCs/>
          <w:snapToGrid w:val="0"/>
          <w:sz w:val="24"/>
          <w:szCs w:val="24"/>
          <w:lang w:val="kk-KZ"/>
        </w:rPr>
      </w:pPr>
      <w:r w:rsidRPr="000563E9">
        <w:rPr>
          <w:iCs/>
          <w:snapToGrid w:val="0"/>
          <w:sz w:val="24"/>
          <w:szCs w:val="24"/>
          <w:lang w:val="kk-KZ"/>
        </w:rPr>
        <w:t xml:space="preserve">- </w:t>
      </w:r>
      <w:r w:rsidR="004F62AB" w:rsidRPr="000563E9">
        <w:rPr>
          <w:iCs/>
          <w:snapToGrid w:val="0"/>
          <w:sz w:val="24"/>
          <w:szCs w:val="24"/>
          <w:lang w:val="kk-KZ"/>
        </w:rPr>
        <w:t xml:space="preserve">пластмасса </w:t>
      </w:r>
      <w:r w:rsidRPr="000563E9">
        <w:rPr>
          <w:iCs/>
          <w:snapToGrid w:val="0"/>
          <w:sz w:val="24"/>
          <w:szCs w:val="24"/>
          <w:lang w:val="kk-KZ"/>
        </w:rPr>
        <w:t xml:space="preserve">офтальмологиялық </w:t>
      </w:r>
      <w:r w:rsidR="005A6474" w:rsidRPr="000563E9">
        <w:rPr>
          <w:iCs/>
          <w:snapToGrid w:val="0"/>
          <w:sz w:val="24"/>
          <w:szCs w:val="24"/>
          <w:lang w:val="kk-KZ"/>
        </w:rPr>
        <w:t>өнімдерді</w:t>
      </w:r>
      <w:r w:rsidRPr="000563E9">
        <w:rPr>
          <w:iCs/>
          <w:snapToGrid w:val="0"/>
          <w:sz w:val="24"/>
          <w:szCs w:val="24"/>
          <w:lang w:val="kk-KZ"/>
        </w:rPr>
        <w:t xml:space="preserve"> өндіру, (32.50.3 қараңыз)</w:t>
      </w:r>
    </w:p>
    <w:p w:rsidR="00465B2A" w:rsidRPr="000563E9" w:rsidRDefault="00465B2A" w:rsidP="00746FA7">
      <w:pPr>
        <w:ind w:firstLine="720"/>
        <w:jc w:val="both"/>
        <w:rPr>
          <w:iCs/>
          <w:snapToGrid w:val="0"/>
          <w:sz w:val="24"/>
          <w:szCs w:val="24"/>
          <w:lang w:val="kk-KZ"/>
        </w:rPr>
      </w:pPr>
      <w:r w:rsidRPr="000563E9">
        <w:rPr>
          <w:iCs/>
          <w:snapToGrid w:val="0"/>
          <w:sz w:val="24"/>
          <w:szCs w:val="24"/>
          <w:lang w:val="kk-KZ"/>
        </w:rPr>
        <w:t xml:space="preserve">- </w:t>
      </w:r>
      <w:r w:rsidR="004F62AB" w:rsidRPr="000563E9">
        <w:rPr>
          <w:iCs/>
          <w:snapToGrid w:val="0"/>
          <w:sz w:val="24"/>
          <w:szCs w:val="24"/>
          <w:lang w:val="kk-KZ"/>
        </w:rPr>
        <w:t xml:space="preserve">пластмасса </w:t>
      </w:r>
      <w:r w:rsidRPr="000563E9">
        <w:rPr>
          <w:iCs/>
          <w:snapToGrid w:val="0"/>
          <w:sz w:val="24"/>
          <w:szCs w:val="24"/>
          <w:lang w:val="kk-KZ"/>
        </w:rPr>
        <w:t xml:space="preserve">каскалар мен өзге де қорғаныш </w:t>
      </w:r>
      <w:r w:rsidR="004241AE" w:rsidRPr="000563E9">
        <w:rPr>
          <w:iCs/>
          <w:snapToGrid w:val="0"/>
          <w:sz w:val="24"/>
          <w:szCs w:val="24"/>
          <w:lang w:val="kk-KZ"/>
        </w:rPr>
        <w:t>керек-жарақтарын</w:t>
      </w:r>
      <w:r w:rsidRPr="000563E9">
        <w:rPr>
          <w:iCs/>
          <w:snapToGrid w:val="0"/>
          <w:sz w:val="24"/>
          <w:szCs w:val="24"/>
          <w:lang w:val="kk-KZ"/>
        </w:rPr>
        <w:t xml:space="preserve"> өндіру</w:t>
      </w:r>
      <w:r w:rsidR="004241AE" w:rsidRPr="000563E9">
        <w:rPr>
          <w:iCs/>
          <w:snapToGrid w:val="0"/>
          <w:sz w:val="24"/>
          <w:szCs w:val="24"/>
          <w:lang w:val="kk-KZ"/>
        </w:rPr>
        <w:t xml:space="preserve"> кірмейді</w:t>
      </w:r>
      <w:r w:rsidRPr="000563E9">
        <w:rPr>
          <w:iCs/>
          <w:snapToGrid w:val="0"/>
          <w:sz w:val="24"/>
          <w:szCs w:val="24"/>
          <w:lang w:val="kk-KZ"/>
        </w:rPr>
        <w:t>, (32.99.9 қараңыз)</w:t>
      </w:r>
    </w:p>
    <w:p w:rsidR="00D974F3" w:rsidRPr="000563E9" w:rsidRDefault="00D974F3" w:rsidP="00D974F3">
      <w:pPr>
        <w:jc w:val="both"/>
        <w:rPr>
          <w:b/>
          <w:bCs/>
          <w:snapToGrid w:val="0"/>
          <w:sz w:val="24"/>
          <w:szCs w:val="24"/>
          <w:lang w:val="kk-KZ"/>
        </w:rPr>
      </w:pPr>
    </w:p>
    <w:p w:rsidR="00D974F3" w:rsidRPr="000563E9" w:rsidRDefault="00D974F3" w:rsidP="00746FA7">
      <w:pPr>
        <w:ind w:firstLine="720"/>
        <w:jc w:val="both"/>
        <w:rPr>
          <w:b/>
          <w:bCs/>
          <w:snapToGrid w:val="0"/>
          <w:sz w:val="24"/>
          <w:szCs w:val="24"/>
          <w:lang w:val="kk-KZ"/>
        </w:rPr>
      </w:pPr>
      <w:r w:rsidRPr="000563E9">
        <w:rPr>
          <w:b/>
          <w:bCs/>
          <w:snapToGrid w:val="0"/>
          <w:sz w:val="24"/>
          <w:szCs w:val="24"/>
          <w:lang w:val="kk-KZ"/>
        </w:rPr>
        <w:t xml:space="preserve">23 </w:t>
      </w:r>
      <w:r w:rsidR="0017405B" w:rsidRPr="000563E9">
        <w:rPr>
          <w:b/>
          <w:bCs/>
          <w:sz w:val="24"/>
          <w:szCs w:val="24"/>
          <w:lang w:val="kk-KZ"/>
        </w:rPr>
        <w:t>Ө</w:t>
      </w:r>
      <w:r w:rsidRPr="000563E9">
        <w:rPr>
          <w:b/>
          <w:bCs/>
          <w:sz w:val="24"/>
          <w:szCs w:val="24"/>
          <w:lang w:val="kk-KZ"/>
        </w:rPr>
        <w:t xml:space="preserve">зге </w:t>
      </w:r>
      <w:r w:rsidR="004241AE" w:rsidRPr="000563E9">
        <w:rPr>
          <w:b/>
          <w:bCs/>
          <w:sz w:val="24"/>
          <w:szCs w:val="24"/>
          <w:lang w:val="kk-KZ"/>
        </w:rPr>
        <w:t xml:space="preserve">де </w:t>
      </w:r>
      <w:r w:rsidRPr="000563E9">
        <w:rPr>
          <w:b/>
          <w:bCs/>
          <w:sz w:val="24"/>
          <w:szCs w:val="24"/>
          <w:lang w:val="kk-KZ"/>
        </w:rPr>
        <w:t xml:space="preserve">бейметалл минералдық </w:t>
      </w:r>
      <w:r w:rsidR="0017405B" w:rsidRPr="000563E9">
        <w:rPr>
          <w:b/>
          <w:bCs/>
          <w:sz w:val="24"/>
          <w:szCs w:val="24"/>
          <w:lang w:val="kk-KZ"/>
        </w:rPr>
        <w:t>ө</w:t>
      </w:r>
      <w:r w:rsidRPr="000563E9">
        <w:rPr>
          <w:b/>
          <w:bCs/>
          <w:sz w:val="24"/>
          <w:szCs w:val="24"/>
          <w:lang w:val="kk-KZ"/>
        </w:rPr>
        <w:t xml:space="preserve">німдер </w:t>
      </w:r>
      <w:r w:rsidR="0017405B" w:rsidRPr="000563E9">
        <w:rPr>
          <w:b/>
          <w:bCs/>
          <w:sz w:val="24"/>
          <w:szCs w:val="24"/>
          <w:lang w:val="kk-KZ"/>
        </w:rPr>
        <w:t>ө</w:t>
      </w:r>
      <w:r w:rsidRPr="000563E9">
        <w:rPr>
          <w:b/>
          <w:bCs/>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940641">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ан б</w:t>
      </w:r>
      <w:r w:rsidR="0017405B" w:rsidRPr="000563E9">
        <w:rPr>
          <w:snapToGrid w:val="0"/>
          <w:sz w:val="24"/>
          <w:szCs w:val="24"/>
          <w:lang w:val="kk-KZ"/>
        </w:rPr>
        <w:t>ө</w:t>
      </w:r>
      <w:r w:rsidRPr="000563E9">
        <w:rPr>
          <w:snapToGrid w:val="0"/>
          <w:sz w:val="24"/>
          <w:szCs w:val="24"/>
          <w:lang w:val="kk-KZ"/>
        </w:rPr>
        <w:t>лім</w:t>
      </w:r>
      <w:r w:rsidR="00940641" w:rsidRPr="000563E9">
        <w:rPr>
          <w:snapToGrid w:val="0"/>
          <w:sz w:val="24"/>
          <w:szCs w:val="24"/>
          <w:lang w:val="kk-KZ"/>
        </w:rPr>
        <w:t>ге</w:t>
      </w:r>
      <w:r w:rsidRPr="000563E9">
        <w:rPr>
          <w:snapToGrid w:val="0"/>
          <w:sz w:val="24"/>
          <w:szCs w:val="24"/>
          <w:lang w:val="kk-KZ"/>
        </w:rPr>
        <w:t xml:space="preserve"> минералды</w:t>
      </w:r>
      <w:r w:rsidR="00940641" w:rsidRPr="000563E9">
        <w:rPr>
          <w:snapToGrid w:val="0"/>
          <w:sz w:val="24"/>
          <w:szCs w:val="24"/>
          <w:lang w:val="kk-KZ"/>
        </w:rPr>
        <w:t>қ</w:t>
      </w:r>
      <w:r w:rsidRPr="000563E9">
        <w:rPr>
          <w:snapToGrid w:val="0"/>
          <w:sz w:val="24"/>
          <w:szCs w:val="24"/>
          <w:lang w:val="kk-KZ"/>
        </w:rPr>
        <w:t xml:space="preserve"> </w:t>
      </w:r>
      <w:r w:rsidR="00940641" w:rsidRPr="000563E9">
        <w:rPr>
          <w:snapToGrid w:val="0"/>
          <w:sz w:val="24"/>
          <w:szCs w:val="24"/>
          <w:lang w:val="kk-KZ"/>
        </w:rPr>
        <w:t>заттармен байланысты</w:t>
      </w:r>
      <w:r w:rsidRPr="000563E9">
        <w:rPr>
          <w:snapToGrid w:val="0"/>
          <w:sz w:val="24"/>
          <w:szCs w:val="24"/>
          <w:lang w:val="kk-KZ"/>
        </w:rPr>
        <w:t xml:space="preserve"> жататын қызмет</w:t>
      </w:r>
      <w:r w:rsidR="00940641" w:rsidRPr="000563E9">
        <w:rPr>
          <w:snapToGrid w:val="0"/>
          <w:sz w:val="24"/>
          <w:szCs w:val="24"/>
          <w:lang w:val="kk-KZ"/>
        </w:rPr>
        <w:t>тің</w:t>
      </w:r>
      <w:r w:rsidRPr="000563E9">
        <w:rPr>
          <w:snapToGrid w:val="0"/>
          <w:sz w:val="24"/>
          <w:szCs w:val="24"/>
          <w:lang w:val="kk-KZ"/>
        </w:rPr>
        <w:t xml:space="preserve"> </w:t>
      </w:r>
      <w:r w:rsidR="00940641" w:rsidRPr="000563E9">
        <w:rPr>
          <w:snapToGrid w:val="0"/>
          <w:sz w:val="24"/>
          <w:szCs w:val="24"/>
          <w:lang w:val="kk-KZ"/>
        </w:rPr>
        <w:t xml:space="preserve">өндірістік </w:t>
      </w:r>
      <w:r w:rsidRPr="000563E9">
        <w:rPr>
          <w:snapToGrid w:val="0"/>
          <w:sz w:val="24"/>
          <w:szCs w:val="24"/>
          <w:lang w:val="kk-KZ"/>
        </w:rPr>
        <w:t>т</w:t>
      </w:r>
      <w:r w:rsidR="0017405B" w:rsidRPr="000563E9">
        <w:rPr>
          <w:snapToGrid w:val="0"/>
          <w:sz w:val="24"/>
          <w:szCs w:val="24"/>
          <w:lang w:val="kk-KZ"/>
        </w:rPr>
        <w:t>ү</w:t>
      </w:r>
      <w:r w:rsidRPr="000563E9">
        <w:rPr>
          <w:snapToGrid w:val="0"/>
          <w:sz w:val="24"/>
          <w:szCs w:val="24"/>
          <w:lang w:val="kk-KZ"/>
        </w:rPr>
        <w:t>рлері кіреді. Атал</w:t>
      </w:r>
      <w:r w:rsidR="00015C64" w:rsidRPr="000563E9">
        <w:rPr>
          <w:snapToGrid w:val="0"/>
          <w:sz w:val="24"/>
          <w:szCs w:val="24"/>
          <w:lang w:val="kk-KZ"/>
        </w:rPr>
        <w:t>ғ</w:t>
      </w:r>
      <w:r w:rsidRPr="000563E9">
        <w:rPr>
          <w:snapToGrid w:val="0"/>
          <w:sz w:val="24"/>
          <w:szCs w:val="24"/>
          <w:lang w:val="kk-KZ"/>
        </w:rPr>
        <w:t>ан б</w:t>
      </w:r>
      <w:r w:rsidR="0017405B" w:rsidRPr="000563E9">
        <w:rPr>
          <w:snapToGrid w:val="0"/>
          <w:sz w:val="24"/>
          <w:szCs w:val="24"/>
          <w:lang w:val="kk-KZ"/>
        </w:rPr>
        <w:t>ө</w:t>
      </w:r>
      <w:r w:rsidRPr="000563E9">
        <w:rPr>
          <w:snapToGrid w:val="0"/>
          <w:sz w:val="24"/>
          <w:szCs w:val="24"/>
          <w:lang w:val="kk-KZ"/>
        </w:rPr>
        <w:t xml:space="preserve">лімге шыны </w:t>
      </w:r>
      <w:r w:rsidR="0017405B" w:rsidRPr="000563E9">
        <w:rPr>
          <w:snapToGrid w:val="0"/>
          <w:sz w:val="24"/>
          <w:szCs w:val="24"/>
          <w:lang w:val="kk-KZ"/>
        </w:rPr>
        <w:t>және</w:t>
      </w:r>
      <w:r w:rsidRPr="000563E9">
        <w:rPr>
          <w:snapToGrid w:val="0"/>
          <w:sz w:val="24"/>
          <w:szCs w:val="24"/>
          <w:lang w:val="kk-KZ"/>
        </w:rPr>
        <w:t xml:space="preserve"> шыныдан жасал</w:t>
      </w:r>
      <w:r w:rsidR="00015C64" w:rsidRPr="000563E9">
        <w:rPr>
          <w:snapToGrid w:val="0"/>
          <w:sz w:val="24"/>
          <w:szCs w:val="24"/>
          <w:lang w:val="kk-KZ"/>
        </w:rPr>
        <w:t>ғ</w:t>
      </w:r>
      <w:r w:rsidRPr="000563E9">
        <w:rPr>
          <w:snapToGrid w:val="0"/>
          <w:sz w:val="24"/>
          <w:szCs w:val="24"/>
          <w:lang w:val="kk-KZ"/>
        </w:rPr>
        <w:t>ан б</w:t>
      </w:r>
      <w:r w:rsidR="0017405B" w:rsidRPr="000563E9">
        <w:rPr>
          <w:snapToGrid w:val="0"/>
          <w:sz w:val="24"/>
          <w:szCs w:val="24"/>
          <w:lang w:val="kk-KZ"/>
        </w:rPr>
        <w:t>ұ</w:t>
      </w:r>
      <w:r w:rsidRPr="000563E9">
        <w:rPr>
          <w:snapToGrid w:val="0"/>
          <w:sz w:val="24"/>
          <w:szCs w:val="24"/>
          <w:lang w:val="kk-KZ"/>
        </w:rPr>
        <w:t>йымдар (мысалы, жалпақ шыны, ш</w:t>
      </w:r>
      <w:r w:rsidR="0017405B" w:rsidRPr="000563E9">
        <w:rPr>
          <w:snapToGrid w:val="0"/>
          <w:sz w:val="24"/>
          <w:szCs w:val="24"/>
          <w:lang w:val="kk-KZ"/>
        </w:rPr>
        <w:t>ұ</w:t>
      </w:r>
      <w:r w:rsidR="00932DC6" w:rsidRPr="000563E9">
        <w:rPr>
          <w:snapToGrid w:val="0"/>
          <w:sz w:val="24"/>
          <w:szCs w:val="24"/>
          <w:lang w:val="kk-KZ"/>
        </w:rPr>
        <w:t>ң</w:t>
      </w:r>
      <w:r w:rsidR="00015C64" w:rsidRPr="000563E9">
        <w:rPr>
          <w:snapToGrid w:val="0"/>
          <w:sz w:val="24"/>
          <w:szCs w:val="24"/>
          <w:lang w:val="kk-KZ"/>
        </w:rPr>
        <w:t>ғ</w:t>
      </w:r>
      <w:r w:rsidRPr="000563E9">
        <w:rPr>
          <w:snapToGrid w:val="0"/>
          <w:sz w:val="24"/>
          <w:szCs w:val="24"/>
          <w:lang w:val="kk-KZ"/>
        </w:rPr>
        <w:t>ыл шыны, шыныталшы</w:t>
      </w:r>
      <w:r w:rsidR="00015C64" w:rsidRPr="000563E9">
        <w:rPr>
          <w:snapToGrid w:val="0"/>
          <w:sz w:val="24"/>
          <w:szCs w:val="24"/>
          <w:lang w:val="kk-KZ"/>
        </w:rPr>
        <w:t>ғ</w:t>
      </w:r>
      <w:r w:rsidRPr="000563E9">
        <w:rPr>
          <w:snapToGrid w:val="0"/>
          <w:sz w:val="24"/>
          <w:szCs w:val="24"/>
          <w:lang w:val="kk-KZ"/>
        </w:rPr>
        <w:t xml:space="preserve">ы, техникалық </w:t>
      </w:r>
      <w:r w:rsidR="004F62AB" w:rsidRPr="000563E9">
        <w:rPr>
          <w:snapToGrid w:val="0"/>
          <w:sz w:val="24"/>
          <w:szCs w:val="24"/>
          <w:lang w:val="kk-KZ"/>
        </w:rPr>
        <w:t>шыны</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т.б.), </w:t>
      </w:r>
      <w:r w:rsidR="00940641" w:rsidRPr="000563E9">
        <w:rPr>
          <w:snapToGrid w:val="0"/>
          <w:sz w:val="24"/>
          <w:szCs w:val="24"/>
          <w:lang w:val="kk-KZ"/>
        </w:rPr>
        <w:t>қыш</w:t>
      </w:r>
      <w:r w:rsidRPr="000563E9">
        <w:rPr>
          <w:snapToGrid w:val="0"/>
          <w:sz w:val="24"/>
          <w:szCs w:val="24"/>
          <w:lang w:val="kk-KZ"/>
        </w:rPr>
        <w:t xml:space="preserve"> б</w:t>
      </w:r>
      <w:r w:rsidR="0017405B" w:rsidRPr="000563E9">
        <w:rPr>
          <w:snapToGrid w:val="0"/>
          <w:sz w:val="24"/>
          <w:szCs w:val="24"/>
          <w:lang w:val="kk-KZ"/>
        </w:rPr>
        <w:t>ұ</w:t>
      </w:r>
      <w:r w:rsidRPr="000563E9">
        <w:rPr>
          <w:snapToGrid w:val="0"/>
          <w:sz w:val="24"/>
          <w:szCs w:val="24"/>
          <w:lang w:val="kk-KZ"/>
        </w:rPr>
        <w:t xml:space="preserve">йымдар, </w:t>
      </w:r>
      <w:r w:rsidR="00940641" w:rsidRPr="000563E9">
        <w:rPr>
          <w:snapToGrid w:val="0"/>
          <w:sz w:val="24"/>
          <w:szCs w:val="24"/>
          <w:lang w:val="kk-KZ"/>
        </w:rPr>
        <w:t xml:space="preserve">жабын </w:t>
      </w:r>
      <w:r w:rsidR="004F62AB" w:rsidRPr="000563E9">
        <w:rPr>
          <w:snapToGrid w:val="0"/>
          <w:sz w:val="24"/>
          <w:szCs w:val="24"/>
          <w:lang w:val="kk-KZ"/>
        </w:rPr>
        <w:t xml:space="preserve">қыш және отқа төзімді </w:t>
      </w:r>
      <w:r w:rsidR="00940641" w:rsidRPr="000563E9">
        <w:rPr>
          <w:snapToGrid w:val="0"/>
          <w:sz w:val="24"/>
          <w:szCs w:val="24"/>
          <w:lang w:val="kk-KZ"/>
        </w:rPr>
        <w:t>саздан</w:t>
      </w:r>
      <w:r w:rsidR="004F62AB" w:rsidRPr="000563E9">
        <w:rPr>
          <w:snapToGrid w:val="0"/>
          <w:sz w:val="24"/>
          <w:szCs w:val="24"/>
          <w:lang w:val="kk-KZ"/>
        </w:rPr>
        <w:t xml:space="preserve"> бұйымдар, </w:t>
      </w:r>
      <w:r w:rsidRPr="000563E9">
        <w:rPr>
          <w:snapToGrid w:val="0"/>
          <w:sz w:val="24"/>
          <w:szCs w:val="24"/>
          <w:lang w:val="kk-KZ"/>
        </w:rPr>
        <w:t>терракота б</w:t>
      </w:r>
      <w:r w:rsidR="0017405B" w:rsidRPr="000563E9">
        <w:rPr>
          <w:snapToGrid w:val="0"/>
          <w:sz w:val="24"/>
          <w:szCs w:val="24"/>
          <w:lang w:val="kk-KZ"/>
        </w:rPr>
        <w:t>ұ</w:t>
      </w:r>
      <w:r w:rsidRPr="000563E9">
        <w:rPr>
          <w:snapToGrid w:val="0"/>
          <w:sz w:val="24"/>
          <w:szCs w:val="24"/>
          <w:lang w:val="kk-KZ"/>
        </w:rPr>
        <w:t xml:space="preserve">йымдарын, цемент </w:t>
      </w:r>
      <w:r w:rsidR="0017405B" w:rsidRPr="000563E9">
        <w:rPr>
          <w:snapToGrid w:val="0"/>
          <w:sz w:val="24"/>
          <w:szCs w:val="24"/>
          <w:lang w:val="kk-KZ"/>
        </w:rPr>
        <w:t>және</w:t>
      </w:r>
      <w:r w:rsidRPr="000563E9">
        <w:rPr>
          <w:snapToGrid w:val="0"/>
          <w:sz w:val="24"/>
          <w:szCs w:val="24"/>
          <w:lang w:val="kk-KZ"/>
        </w:rPr>
        <w:t xml:space="preserve"> шикізаттан дайын </w:t>
      </w:r>
      <w:r w:rsidR="00940641" w:rsidRPr="000563E9">
        <w:rPr>
          <w:snapToGrid w:val="0"/>
          <w:sz w:val="24"/>
          <w:szCs w:val="24"/>
          <w:lang w:val="kk-KZ"/>
        </w:rPr>
        <w:t>бұйымдарға</w:t>
      </w:r>
      <w:r w:rsidRPr="000563E9">
        <w:rPr>
          <w:snapToGrid w:val="0"/>
          <w:sz w:val="24"/>
          <w:szCs w:val="24"/>
          <w:lang w:val="kk-KZ"/>
        </w:rPr>
        <w:t xml:space="preserve"> дейін </w:t>
      </w:r>
      <w:r w:rsidR="00940641" w:rsidRPr="000563E9">
        <w:rPr>
          <w:snapToGrid w:val="0"/>
          <w:sz w:val="24"/>
          <w:szCs w:val="24"/>
          <w:lang w:val="kk-KZ"/>
        </w:rPr>
        <w:t>сылақтар өндіру</w:t>
      </w:r>
      <w:r w:rsidRPr="000563E9">
        <w:rPr>
          <w:snapToGrid w:val="0"/>
          <w:sz w:val="24"/>
          <w:szCs w:val="24"/>
          <w:lang w:val="kk-KZ"/>
        </w:rPr>
        <w:t xml:space="preserve"> кіреді. </w:t>
      </w:r>
      <w:r w:rsidR="00D279E9" w:rsidRPr="000563E9">
        <w:rPr>
          <w:snapToGrid w:val="0"/>
          <w:sz w:val="24"/>
          <w:szCs w:val="24"/>
          <w:lang w:val="kk-KZ"/>
        </w:rPr>
        <w:t>Әр</w:t>
      </w:r>
      <w:r w:rsidRPr="000563E9">
        <w:rPr>
          <w:snapToGrid w:val="0"/>
          <w:sz w:val="24"/>
          <w:szCs w:val="24"/>
          <w:lang w:val="kk-KZ"/>
        </w:rPr>
        <w:t xml:space="preserve">леу тастары мен </w:t>
      </w:r>
      <w:r w:rsidR="00940641" w:rsidRPr="000563E9">
        <w:rPr>
          <w:snapToGrid w:val="0"/>
          <w:sz w:val="24"/>
          <w:szCs w:val="24"/>
          <w:lang w:val="kk-KZ"/>
        </w:rPr>
        <w:t xml:space="preserve">өзге де </w:t>
      </w:r>
      <w:r w:rsidRPr="000563E9">
        <w:rPr>
          <w:snapToGrid w:val="0"/>
          <w:sz w:val="24"/>
          <w:szCs w:val="24"/>
          <w:lang w:val="kk-KZ"/>
        </w:rPr>
        <w:t xml:space="preserve">минералдық </w:t>
      </w:r>
      <w:r w:rsidR="0017405B" w:rsidRPr="000563E9">
        <w:rPr>
          <w:snapToGrid w:val="0"/>
          <w:sz w:val="24"/>
          <w:szCs w:val="24"/>
          <w:lang w:val="kk-KZ"/>
        </w:rPr>
        <w:t>ө</w:t>
      </w:r>
      <w:r w:rsidRPr="000563E9">
        <w:rPr>
          <w:snapToGrid w:val="0"/>
          <w:sz w:val="24"/>
          <w:szCs w:val="24"/>
          <w:lang w:val="kk-KZ"/>
        </w:rPr>
        <w:t xml:space="preserve">німдер </w:t>
      </w:r>
      <w:r w:rsidR="0017405B" w:rsidRPr="000563E9">
        <w:rPr>
          <w:snapToGrid w:val="0"/>
          <w:sz w:val="24"/>
          <w:szCs w:val="24"/>
          <w:lang w:val="kk-KZ"/>
        </w:rPr>
        <w:t>ө</w:t>
      </w:r>
      <w:r w:rsidRPr="000563E9">
        <w:rPr>
          <w:snapToGrid w:val="0"/>
          <w:sz w:val="24"/>
          <w:szCs w:val="24"/>
          <w:lang w:val="kk-KZ"/>
        </w:rPr>
        <w:t>ндіру</w:t>
      </w:r>
      <w:r w:rsidR="00940641" w:rsidRPr="000563E9">
        <w:rPr>
          <w:snapToGrid w:val="0"/>
          <w:sz w:val="24"/>
          <w:szCs w:val="24"/>
          <w:lang w:val="kk-KZ"/>
        </w:rPr>
        <w:t>де</w:t>
      </w:r>
      <w:r w:rsidRPr="000563E9">
        <w:rPr>
          <w:snapToGrid w:val="0"/>
          <w:sz w:val="24"/>
          <w:szCs w:val="24"/>
          <w:lang w:val="kk-KZ"/>
        </w:rPr>
        <w:t xml:space="preserve"> </w:t>
      </w:r>
      <w:r w:rsidR="00940641" w:rsidRPr="000563E9">
        <w:rPr>
          <w:snapToGrid w:val="0"/>
          <w:sz w:val="24"/>
          <w:szCs w:val="24"/>
          <w:lang w:val="kk-KZ"/>
        </w:rPr>
        <w:t>осы</w:t>
      </w:r>
      <w:r w:rsidRPr="000563E9">
        <w:rPr>
          <w:snapToGrid w:val="0"/>
          <w:sz w:val="24"/>
          <w:szCs w:val="24"/>
          <w:lang w:val="kk-KZ"/>
        </w:rPr>
        <w:t xml:space="preserve"> </w:t>
      </w:r>
      <w:r w:rsidR="00940641" w:rsidRPr="000563E9">
        <w:rPr>
          <w:snapToGrid w:val="0"/>
          <w:sz w:val="24"/>
          <w:szCs w:val="24"/>
          <w:lang w:val="kk-KZ"/>
        </w:rPr>
        <w:t>бөлімге</w:t>
      </w:r>
      <w:r w:rsidRPr="000563E9">
        <w:rPr>
          <w:snapToGrid w:val="0"/>
          <w:sz w:val="24"/>
          <w:szCs w:val="24"/>
          <w:lang w:val="kk-KZ"/>
        </w:rPr>
        <w:t xml:space="preserve"> енгізілген.</w:t>
      </w:r>
    </w:p>
    <w:p w:rsidR="00D974F3" w:rsidRPr="000563E9" w:rsidRDefault="00D974F3" w:rsidP="00D974F3">
      <w:pPr>
        <w:jc w:val="both"/>
        <w:rPr>
          <w:b/>
          <w:bCs/>
          <w:snapToGrid w:val="0"/>
          <w:sz w:val="24"/>
          <w:szCs w:val="24"/>
          <w:lang w:val="kk-KZ"/>
        </w:rPr>
      </w:pPr>
    </w:p>
    <w:p w:rsidR="00D974F3" w:rsidRPr="000563E9" w:rsidRDefault="00D974F3" w:rsidP="00746FA7">
      <w:pPr>
        <w:ind w:firstLine="720"/>
        <w:jc w:val="both"/>
        <w:rPr>
          <w:b/>
          <w:bCs/>
          <w:snapToGrid w:val="0"/>
          <w:sz w:val="24"/>
          <w:szCs w:val="24"/>
          <w:lang w:val="kk-KZ"/>
        </w:rPr>
      </w:pPr>
      <w:r w:rsidRPr="000563E9">
        <w:rPr>
          <w:b/>
          <w:bCs/>
          <w:snapToGrid w:val="0"/>
          <w:sz w:val="24"/>
          <w:szCs w:val="24"/>
          <w:lang w:val="kk-KZ"/>
        </w:rPr>
        <w:t xml:space="preserve">23.1 Шыны </w:t>
      </w:r>
      <w:r w:rsidR="0017405B" w:rsidRPr="000563E9">
        <w:rPr>
          <w:b/>
          <w:bCs/>
          <w:snapToGrid w:val="0"/>
          <w:sz w:val="24"/>
          <w:szCs w:val="24"/>
          <w:lang w:val="kk-KZ"/>
        </w:rPr>
        <w:t>және</w:t>
      </w:r>
      <w:r w:rsidRPr="000563E9">
        <w:rPr>
          <w:b/>
          <w:bCs/>
          <w:snapToGrid w:val="0"/>
          <w:sz w:val="24"/>
          <w:szCs w:val="24"/>
          <w:lang w:val="kk-KZ"/>
        </w:rPr>
        <w:t xml:space="preserve"> шыныдан жасал</w:t>
      </w:r>
      <w:r w:rsidR="00015C64" w:rsidRPr="000563E9">
        <w:rPr>
          <w:b/>
          <w:bCs/>
          <w:snapToGrid w:val="0"/>
          <w:sz w:val="24"/>
          <w:szCs w:val="24"/>
          <w:lang w:val="kk-KZ"/>
        </w:rPr>
        <w:t>ғ</w:t>
      </w:r>
      <w:r w:rsidRPr="000563E9">
        <w:rPr>
          <w:b/>
          <w:bCs/>
          <w:snapToGrid w:val="0"/>
          <w:sz w:val="24"/>
          <w:szCs w:val="24"/>
          <w:lang w:val="kk-KZ"/>
        </w:rPr>
        <w:t>ан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rPr>
          <w:snapToGrid w:val="0"/>
          <w:sz w:val="24"/>
          <w:szCs w:val="24"/>
          <w:lang w:val="kk-KZ"/>
        </w:rPr>
      </w:pPr>
    </w:p>
    <w:p w:rsidR="00D974F3" w:rsidRPr="000563E9" w:rsidRDefault="00CC3611" w:rsidP="00CC3611">
      <w:pPr>
        <w:ind w:firstLine="720"/>
        <w:jc w:val="both"/>
        <w:rPr>
          <w:snapToGrid w:val="0"/>
          <w:sz w:val="24"/>
          <w:szCs w:val="24"/>
          <w:lang w:val="kk-KZ"/>
        </w:rPr>
      </w:pPr>
      <w:r w:rsidRPr="000563E9">
        <w:rPr>
          <w:snapToGrid w:val="0"/>
          <w:sz w:val="24"/>
          <w:szCs w:val="24"/>
          <w:lang w:val="kk-KZ"/>
        </w:rPr>
        <w:t>Осы</w:t>
      </w:r>
      <w:r w:rsidR="00D974F3" w:rsidRPr="000563E9">
        <w:rPr>
          <w:snapToGrid w:val="0"/>
          <w:sz w:val="24"/>
          <w:szCs w:val="24"/>
          <w:lang w:val="kk-KZ"/>
        </w:rPr>
        <w:t xml:space="preserve"> топқа кез келген </w:t>
      </w:r>
      <w:r w:rsidR="00D0479B" w:rsidRPr="000563E9">
        <w:rPr>
          <w:snapToGrid w:val="0"/>
          <w:sz w:val="24"/>
          <w:szCs w:val="24"/>
          <w:lang w:val="kk-KZ"/>
        </w:rPr>
        <w:t>тәсіл</w:t>
      </w:r>
      <w:r w:rsidR="00D974F3" w:rsidRPr="000563E9">
        <w:rPr>
          <w:snapToGrid w:val="0"/>
          <w:sz w:val="24"/>
          <w:szCs w:val="24"/>
          <w:lang w:val="kk-KZ"/>
        </w:rPr>
        <w:t xml:space="preserve">мен </w:t>
      </w:r>
      <w:r w:rsidR="00144141" w:rsidRPr="000563E9">
        <w:rPr>
          <w:snapToGrid w:val="0"/>
          <w:sz w:val="24"/>
          <w:szCs w:val="24"/>
          <w:lang w:val="kk-KZ"/>
        </w:rPr>
        <w:t>әзірленген</w:t>
      </w:r>
      <w:r w:rsidR="00D974F3" w:rsidRPr="000563E9">
        <w:rPr>
          <w:snapToGrid w:val="0"/>
          <w:sz w:val="24"/>
          <w:szCs w:val="24"/>
          <w:lang w:val="kk-KZ"/>
        </w:rPr>
        <w:t xml:space="preserve"> шыныны</w:t>
      </w:r>
      <w:r w:rsidR="00932DC6" w:rsidRPr="000563E9">
        <w:rPr>
          <w:snapToGrid w:val="0"/>
          <w:sz w:val="24"/>
          <w:szCs w:val="24"/>
          <w:lang w:val="kk-KZ"/>
        </w:rPr>
        <w:t>ң</w:t>
      </w:r>
      <w:r w:rsidR="00D974F3" w:rsidRPr="000563E9">
        <w:rPr>
          <w:snapToGrid w:val="0"/>
          <w:sz w:val="24"/>
          <w:szCs w:val="24"/>
          <w:lang w:val="kk-KZ"/>
        </w:rPr>
        <w:t xml:space="preserve"> барлық т</w:t>
      </w:r>
      <w:r w:rsidR="0017405B" w:rsidRPr="000563E9">
        <w:rPr>
          <w:snapToGrid w:val="0"/>
          <w:sz w:val="24"/>
          <w:szCs w:val="24"/>
          <w:lang w:val="kk-KZ"/>
        </w:rPr>
        <w:t>ү</w:t>
      </w:r>
      <w:r w:rsidR="00D974F3" w:rsidRPr="000563E9">
        <w:rPr>
          <w:snapToGrid w:val="0"/>
          <w:sz w:val="24"/>
          <w:szCs w:val="24"/>
          <w:lang w:val="kk-KZ"/>
        </w:rPr>
        <w:t xml:space="preserve">рлерін </w:t>
      </w:r>
      <w:r w:rsidR="0017405B" w:rsidRPr="000563E9">
        <w:rPr>
          <w:snapToGrid w:val="0"/>
          <w:sz w:val="24"/>
          <w:szCs w:val="24"/>
          <w:lang w:val="kk-KZ"/>
        </w:rPr>
        <w:t>және</w:t>
      </w:r>
      <w:r w:rsidR="00D974F3" w:rsidRPr="000563E9">
        <w:rPr>
          <w:snapToGrid w:val="0"/>
          <w:sz w:val="24"/>
          <w:szCs w:val="24"/>
          <w:lang w:val="kk-KZ"/>
        </w:rPr>
        <w:t xml:space="preserve"> шыны б</w:t>
      </w:r>
      <w:r w:rsidR="0017405B" w:rsidRPr="000563E9">
        <w:rPr>
          <w:snapToGrid w:val="0"/>
          <w:sz w:val="24"/>
          <w:szCs w:val="24"/>
          <w:lang w:val="kk-KZ"/>
        </w:rPr>
        <w:t>ұ</w:t>
      </w:r>
      <w:r w:rsidR="00D974F3" w:rsidRPr="000563E9">
        <w:rPr>
          <w:snapToGrid w:val="0"/>
          <w:sz w:val="24"/>
          <w:szCs w:val="24"/>
          <w:lang w:val="kk-KZ"/>
        </w:rPr>
        <w:t xml:space="preserve">йымдар </w:t>
      </w:r>
      <w:r w:rsidR="0017405B" w:rsidRPr="000563E9">
        <w:rPr>
          <w:snapToGrid w:val="0"/>
          <w:sz w:val="24"/>
          <w:szCs w:val="24"/>
          <w:lang w:val="kk-KZ"/>
        </w:rPr>
        <w:t>ө</w:t>
      </w:r>
      <w:r w:rsidR="00D974F3" w:rsidRPr="000563E9">
        <w:rPr>
          <w:snapToGrid w:val="0"/>
          <w:sz w:val="24"/>
          <w:szCs w:val="24"/>
          <w:lang w:val="kk-KZ"/>
        </w:rPr>
        <w:t>ндіру кіреді.</w:t>
      </w:r>
    </w:p>
    <w:p w:rsidR="00D974F3" w:rsidRPr="000563E9" w:rsidRDefault="00D974F3" w:rsidP="00D974F3">
      <w:pPr>
        <w:jc w:val="both"/>
        <w:rPr>
          <w:snapToGrid w:val="0"/>
          <w:sz w:val="24"/>
          <w:szCs w:val="24"/>
          <w:lang w:val="kk-KZ"/>
        </w:rPr>
      </w:pPr>
    </w:p>
    <w:p w:rsidR="00D974F3" w:rsidRPr="000563E9" w:rsidRDefault="00D974F3" w:rsidP="00746FA7">
      <w:pPr>
        <w:ind w:firstLine="720"/>
        <w:jc w:val="both"/>
        <w:rPr>
          <w:b/>
          <w:bCs/>
          <w:snapToGrid w:val="0"/>
          <w:sz w:val="24"/>
          <w:szCs w:val="24"/>
          <w:lang w:val="kk-KZ"/>
        </w:rPr>
      </w:pPr>
      <w:r w:rsidRPr="000563E9">
        <w:rPr>
          <w:b/>
          <w:bCs/>
          <w:snapToGrid w:val="0"/>
          <w:sz w:val="24"/>
          <w:szCs w:val="24"/>
          <w:lang w:val="kk-KZ"/>
        </w:rPr>
        <w:lastRenderedPageBreak/>
        <w:t xml:space="preserve">23.11 </w:t>
      </w:r>
      <w:r w:rsidR="00CC3611" w:rsidRPr="000563E9">
        <w:rPr>
          <w:b/>
          <w:bCs/>
          <w:snapToGrid w:val="0"/>
          <w:sz w:val="24"/>
          <w:szCs w:val="24"/>
          <w:lang w:val="kk-KZ"/>
        </w:rPr>
        <w:t>Табақ</w:t>
      </w:r>
      <w:r w:rsidRPr="000563E9">
        <w:rPr>
          <w:b/>
          <w:bCs/>
          <w:snapToGrid w:val="0"/>
          <w:sz w:val="24"/>
          <w:szCs w:val="24"/>
          <w:lang w:val="kk-KZ"/>
        </w:rPr>
        <w:t xml:space="preserve"> шыны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3A0040" w:rsidRPr="000563E9" w:rsidRDefault="003A0040" w:rsidP="00746FA7">
      <w:pPr>
        <w:ind w:firstLine="720"/>
        <w:jc w:val="both"/>
        <w:rPr>
          <w:bCs/>
          <w:snapToGrid w:val="0"/>
          <w:sz w:val="24"/>
          <w:szCs w:val="24"/>
          <w:lang w:val="kk-KZ"/>
        </w:rPr>
      </w:pPr>
      <w:r w:rsidRPr="000563E9">
        <w:rPr>
          <w:bCs/>
          <w:snapToGrid w:val="0"/>
          <w:sz w:val="24"/>
          <w:szCs w:val="24"/>
          <w:lang w:val="kk-KZ"/>
        </w:rPr>
        <w:t xml:space="preserve">23.11.0 Табақ </w:t>
      </w:r>
      <w:r w:rsidR="00CC3611" w:rsidRPr="000563E9">
        <w:rPr>
          <w:bCs/>
          <w:snapToGrid w:val="0"/>
          <w:sz w:val="24"/>
          <w:szCs w:val="24"/>
          <w:lang w:val="kk-KZ"/>
        </w:rPr>
        <w:t>шыны</w:t>
      </w:r>
      <w:r w:rsidRPr="000563E9">
        <w:rPr>
          <w:bCs/>
          <w:snapToGrid w:val="0"/>
          <w:sz w:val="24"/>
          <w:szCs w:val="24"/>
          <w:lang w:val="kk-KZ"/>
        </w:rPr>
        <w:t xml:space="preserve"> өндіру</w:t>
      </w:r>
    </w:p>
    <w:p w:rsidR="003A0040" w:rsidRPr="000563E9" w:rsidRDefault="003A0040" w:rsidP="003A0040">
      <w:pPr>
        <w:jc w:val="both"/>
        <w:rPr>
          <w:snapToGrid w:val="0"/>
          <w:sz w:val="24"/>
          <w:szCs w:val="24"/>
          <w:lang w:val="kk-KZ"/>
        </w:rPr>
      </w:pPr>
    </w:p>
    <w:p w:rsidR="003A0040" w:rsidRPr="000563E9" w:rsidRDefault="003A0040" w:rsidP="00746FA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A0040" w:rsidRPr="000563E9" w:rsidRDefault="003A0040" w:rsidP="00746FA7">
      <w:pPr>
        <w:ind w:firstLine="720"/>
        <w:jc w:val="both"/>
        <w:rPr>
          <w:snapToGrid w:val="0"/>
          <w:sz w:val="24"/>
          <w:szCs w:val="24"/>
          <w:lang w:val="kk-KZ"/>
        </w:rPr>
      </w:pPr>
      <w:r w:rsidRPr="000563E9">
        <w:rPr>
          <w:snapToGrid w:val="0"/>
          <w:sz w:val="24"/>
          <w:szCs w:val="24"/>
          <w:lang w:val="kk-KZ"/>
        </w:rPr>
        <w:t xml:space="preserve">- </w:t>
      </w:r>
      <w:r w:rsidR="00CC3611" w:rsidRPr="000563E9">
        <w:rPr>
          <w:snapToGrid w:val="0"/>
          <w:sz w:val="24"/>
          <w:szCs w:val="24"/>
          <w:lang w:val="kk-KZ"/>
        </w:rPr>
        <w:t xml:space="preserve">армирленген, </w:t>
      </w:r>
      <w:r w:rsidRPr="000563E9">
        <w:rPr>
          <w:snapToGrid w:val="0"/>
          <w:sz w:val="24"/>
          <w:szCs w:val="24"/>
          <w:lang w:val="kk-KZ"/>
        </w:rPr>
        <w:t>түрлі-түсті немесе</w:t>
      </w:r>
      <w:r w:rsidR="004D1826" w:rsidRPr="000563E9">
        <w:rPr>
          <w:snapToGrid w:val="0"/>
          <w:sz w:val="24"/>
          <w:szCs w:val="24"/>
          <w:lang w:val="kk-KZ"/>
        </w:rPr>
        <w:t xml:space="preserve"> рең</w:t>
      </w:r>
      <w:r w:rsidR="00CC3611" w:rsidRPr="000563E9">
        <w:rPr>
          <w:snapToGrid w:val="0"/>
          <w:sz w:val="24"/>
          <w:szCs w:val="24"/>
          <w:lang w:val="kk-KZ"/>
        </w:rPr>
        <w:t>берілген</w:t>
      </w:r>
      <w:r w:rsidR="004D1826" w:rsidRPr="000563E9">
        <w:rPr>
          <w:snapToGrid w:val="0"/>
          <w:sz w:val="24"/>
          <w:szCs w:val="24"/>
          <w:lang w:val="kk-KZ"/>
        </w:rPr>
        <w:t xml:space="preserve"> шыныны қоса алғанда</w:t>
      </w:r>
      <w:r w:rsidRPr="000563E9">
        <w:rPr>
          <w:snapToGrid w:val="0"/>
          <w:sz w:val="24"/>
          <w:szCs w:val="24"/>
          <w:lang w:val="kk-KZ"/>
        </w:rPr>
        <w:t xml:space="preserve"> </w:t>
      </w:r>
      <w:r w:rsidR="00CC3611" w:rsidRPr="000563E9">
        <w:rPr>
          <w:snapToGrid w:val="0"/>
          <w:sz w:val="24"/>
          <w:szCs w:val="24"/>
          <w:lang w:val="kk-KZ"/>
        </w:rPr>
        <w:t>табақ</w:t>
      </w:r>
      <w:r w:rsidR="004D1826" w:rsidRPr="000563E9">
        <w:rPr>
          <w:snapToGrid w:val="0"/>
          <w:sz w:val="24"/>
          <w:szCs w:val="24"/>
          <w:lang w:val="kk-KZ"/>
        </w:rPr>
        <w:t xml:space="preserve"> (</w:t>
      </w:r>
      <w:r w:rsidR="00CC3611" w:rsidRPr="000563E9">
        <w:rPr>
          <w:snapToGrid w:val="0"/>
          <w:sz w:val="24"/>
          <w:szCs w:val="24"/>
          <w:lang w:val="kk-KZ"/>
        </w:rPr>
        <w:t>жазық</w:t>
      </w:r>
      <w:r w:rsidR="004D1826" w:rsidRPr="000563E9">
        <w:rPr>
          <w:snapToGrid w:val="0"/>
          <w:sz w:val="24"/>
          <w:szCs w:val="24"/>
          <w:lang w:val="kk-KZ"/>
        </w:rPr>
        <w:t xml:space="preserve">) шыны </w:t>
      </w:r>
      <w:r w:rsidRPr="000563E9">
        <w:rPr>
          <w:snapToGrid w:val="0"/>
          <w:sz w:val="24"/>
          <w:szCs w:val="24"/>
          <w:lang w:val="kk-KZ"/>
        </w:rPr>
        <w:t>өндіру</w:t>
      </w:r>
      <w:r w:rsidR="00CC3611" w:rsidRPr="000563E9">
        <w:rPr>
          <w:snapToGrid w:val="0"/>
          <w:sz w:val="24"/>
          <w:szCs w:val="24"/>
          <w:lang w:val="kk-KZ"/>
        </w:rPr>
        <w:t xml:space="preserve"> кіреді</w:t>
      </w:r>
    </w:p>
    <w:p w:rsidR="003A0040" w:rsidRPr="000563E9" w:rsidRDefault="003A0040" w:rsidP="00D974F3">
      <w:pPr>
        <w:jc w:val="both"/>
        <w:rPr>
          <w:snapToGrid w:val="0"/>
          <w:sz w:val="24"/>
          <w:szCs w:val="24"/>
          <w:lang w:val="kk-KZ"/>
        </w:rPr>
      </w:pPr>
    </w:p>
    <w:p w:rsidR="00D974F3" w:rsidRPr="000563E9" w:rsidRDefault="00D974F3" w:rsidP="00746FA7">
      <w:pPr>
        <w:ind w:firstLine="720"/>
        <w:jc w:val="both"/>
        <w:rPr>
          <w:b/>
          <w:bCs/>
          <w:snapToGrid w:val="0"/>
          <w:sz w:val="24"/>
          <w:szCs w:val="24"/>
          <w:lang w:val="kk-KZ"/>
        </w:rPr>
      </w:pPr>
      <w:r w:rsidRPr="000563E9">
        <w:rPr>
          <w:b/>
          <w:bCs/>
          <w:snapToGrid w:val="0"/>
          <w:sz w:val="24"/>
          <w:szCs w:val="24"/>
          <w:lang w:val="kk-KZ"/>
        </w:rPr>
        <w:t xml:space="preserve">23.12 </w:t>
      </w:r>
      <w:r w:rsidR="00CC3611" w:rsidRPr="000563E9">
        <w:rPr>
          <w:b/>
          <w:bCs/>
          <w:snapToGrid w:val="0"/>
          <w:sz w:val="24"/>
          <w:szCs w:val="24"/>
          <w:lang w:val="kk-KZ"/>
        </w:rPr>
        <w:t>Табақ</w:t>
      </w:r>
      <w:r w:rsidRPr="000563E9">
        <w:rPr>
          <w:b/>
          <w:bCs/>
          <w:snapToGrid w:val="0"/>
          <w:sz w:val="24"/>
          <w:szCs w:val="24"/>
          <w:lang w:val="kk-KZ"/>
        </w:rPr>
        <w:t xml:space="preserve"> шыны жасау </w:t>
      </w:r>
      <w:r w:rsidR="0017405B" w:rsidRPr="000563E9">
        <w:rPr>
          <w:b/>
          <w:bCs/>
          <w:snapToGrid w:val="0"/>
          <w:sz w:val="24"/>
          <w:szCs w:val="24"/>
          <w:lang w:val="kk-KZ"/>
        </w:rPr>
        <w:t>және</w:t>
      </w:r>
      <w:r w:rsidRPr="000563E9">
        <w:rPr>
          <w:b/>
          <w:bCs/>
          <w:snapToGrid w:val="0"/>
          <w:sz w:val="24"/>
          <w:szCs w:val="24"/>
          <w:lang w:val="kk-KZ"/>
        </w:rPr>
        <w:t xml:space="preserve">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деу</w:t>
      </w:r>
    </w:p>
    <w:p w:rsidR="00D974F3" w:rsidRPr="000563E9" w:rsidRDefault="00D974F3" w:rsidP="00D974F3">
      <w:pPr>
        <w:jc w:val="both"/>
        <w:rPr>
          <w:b/>
          <w:bCs/>
          <w:snapToGrid w:val="0"/>
          <w:sz w:val="24"/>
          <w:szCs w:val="24"/>
          <w:lang w:val="kk-KZ"/>
        </w:rPr>
      </w:pPr>
    </w:p>
    <w:p w:rsidR="004D1826" w:rsidRPr="000563E9" w:rsidRDefault="004D1826" w:rsidP="00746FA7">
      <w:pPr>
        <w:ind w:firstLine="720"/>
        <w:jc w:val="both"/>
        <w:rPr>
          <w:b/>
          <w:bCs/>
          <w:snapToGrid w:val="0"/>
          <w:sz w:val="24"/>
          <w:szCs w:val="24"/>
          <w:lang w:val="kk-KZ"/>
        </w:rPr>
      </w:pPr>
      <w:r w:rsidRPr="000563E9">
        <w:rPr>
          <w:bCs/>
          <w:snapToGrid w:val="0"/>
          <w:sz w:val="24"/>
          <w:szCs w:val="24"/>
          <w:lang w:val="kk-KZ"/>
        </w:rPr>
        <w:t xml:space="preserve">23.12.0 Табақ </w:t>
      </w:r>
      <w:r w:rsidR="00CC3611" w:rsidRPr="000563E9">
        <w:rPr>
          <w:bCs/>
          <w:snapToGrid w:val="0"/>
          <w:sz w:val="24"/>
          <w:szCs w:val="24"/>
          <w:lang w:val="kk-KZ"/>
        </w:rPr>
        <w:t>шыны</w:t>
      </w:r>
      <w:r w:rsidRPr="000563E9">
        <w:rPr>
          <w:bCs/>
          <w:snapToGrid w:val="0"/>
          <w:sz w:val="24"/>
          <w:szCs w:val="24"/>
          <w:lang w:val="kk-KZ"/>
        </w:rPr>
        <w:t xml:space="preserve"> </w:t>
      </w:r>
      <w:r w:rsidR="00CC3611" w:rsidRPr="000563E9">
        <w:rPr>
          <w:bCs/>
          <w:snapToGrid w:val="0"/>
          <w:sz w:val="24"/>
          <w:szCs w:val="24"/>
          <w:lang w:val="kk-KZ"/>
        </w:rPr>
        <w:t>жасау</w:t>
      </w:r>
      <w:r w:rsidRPr="000563E9">
        <w:rPr>
          <w:bCs/>
          <w:snapToGrid w:val="0"/>
          <w:sz w:val="24"/>
          <w:szCs w:val="24"/>
          <w:lang w:val="kk-KZ"/>
        </w:rPr>
        <w:t xml:space="preserve"> және өңдеу</w:t>
      </w:r>
      <w:r w:rsidRPr="000563E9">
        <w:rPr>
          <w:b/>
          <w:bCs/>
          <w:snapToGrid w:val="0"/>
          <w:sz w:val="24"/>
          <w:szCs w:val="24"/>
          <w:lang w:val="kk-KZ"/>
        </w:rPr>
        <w:t xml:space="preserve"> </w:t>
      </w:r>
    </w:p>
    <w:p w:rsidR="004D1826" w:rsidRPr="000563E9" w:rsidRDefault="00746FA7" w:rsidP="004D1826">
      <w:pPr>
        <w:jc w:val="both"/>
        <w:rPr>
          <w:b/>
          <w:bCs/>
          <w:snapToGrid w:val="0"/>
          <w:sz w:val="24"/>
          <w:szCs w:val="24"/>
          <w:lang w:val="kk-KZ"/>
        </w:rPr>
      </w:pPr>
      <w:r>
        <w:rPr>
          <w:b/>
          <w:bCs/>
          <w:snapToGrid w:val="0"/>
          <w:sz w:val="24"/>
          <w:szCs w:val="24"/>
          <w:lang w:val="kk-KZ"/>
        </w:rPr>
        <w:tab/>
      </w:r>
    </w:p>
    <w:p w:rsidR="004D1826" w:rsidRPr="000563E9" w:rsidRDefault="004D1826" w:rsidP="00746FA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4D1826" w:rsidRPr="000563E9" w:rsidRDefault="004D1826" w:rsidP="00746FA7">
      <w:pPr>
        <w:ind w:firstLine="720"/>
        <w:jc w:val="both"/>
        <w:rPr>
          <w:snapToGrid w:val="0"/>
          <w:sz w:val="24"/>
          <w:szCs w:val="24"/>
          <w:lang w:val="kk-KZ"/>
        </w:rPr>
      </w:pPr>
      <w:r w:rsidRPr="000563E9">
        <w:rPr>
          <w:snapToGrid w:val="0"/>
          <w:sz w:val="24"/>
          <w:szCs w:val="24"/>
          <w:lang w:val="kk-KZ"/>
        </w:rPr>
        <w:t>- күшейтілген (</w:t>
      </w:r>
      <w:r w:rsidR="00CC3611" w:rsidRPr="000563E9">
        <w:rPr>
          <w:snapToGrid w:val="0"/>
          <w:sz w:val="24"/>
          <w:szCs w:val="24"/>
          <w:lang w:val="kk-KZ"/>
        </w:rPr>
        <w:t>шыңдалған</w:t>
      </w:r>
      <w:r w:rsidRPr="000563E9">
        <w:rPr>
          <w:snapToGrid w:val="0"/>
          <w:sz w:val="24"/>
          <w:szCs w:val="24"/>
          <w:lang w:val="kk-KZ"/>
        </w:rPr>
        <w:t>) немесе қөпқа</w:t>
      </w:r>
      <w:r w:rsidR="00CC3611" w:rsidRPr="000563E9">
        <w:rPr>
          <w:snapToGrid w:val="0"/>
          <w:sz w:val="24"/>
          <w:szCs w:val="24"/>
          <w:lang w:val="kk-KZ"/>
        </w:rPr>
        <w:t>батты</w:t>
      </w:r>
      <w:r w:rsidRPr="000563E9">
        <w:rPr>
          <w:snapToGrid w:val="0"/>
          <w:sz w:val="24"/>
          <w:szCs w:val="24"/>
          <w:lang w:val="kk-KZ"/>
        </w:rPr>
        <w:t xml:space="preserve"> </w:t>
      </w:r>
      <w:r w:rsidR="00CC3611" w:rsidRPr="000563E9">
        <w:rPr>
          <w:snapToGrid w:val="0"/>
          <w:sz w:val="24"/>
          <w:szCs w:val="24"/>
          <w:lang w:val="kk-KZ"/>
        </w:rPr>
        <w:t>жазық</w:t>
      </w:r>
      <w:r w:rsidRPr="000563E9">
        <w:rPr>
          <w:snapToGrid w:val="0"/>
          <w:sz w:val="24"/>
          <w:szCs w:val="24"/>
          <w:lang w:val="kk-KZ"/>
        </w:rPr>
        <w:t xml:space="preserve"> шыны өндіру</w:t>
      </w:r>
    </w:p>
    <w:p w:rsidR="004D1826" w:rsidRPr="000563E9" w:rsidRDefault="004D1826" w:rsidP="00746FA7">
      <w:pPr>
        <w:ind w:firstLine="720"/>
        <w:jc w:val="both"/>
        <w:rPr>
          <w:snapToGrid w:val="0"/>
          <w:sz w:val="24"/>
          <w:szCs w:val="24"/>
          <w:lang w:val="kk-KZ"/>
        </w:rPr>
      </w:pPr>
      <w:r w:rsidRPr="000563E9">
        <w:rPr>
          <w:snapToGrid w:val="0"/>
          <w:sz w:val="24"/>
          <w:szCs w:val="24"/>
          <w:lang w:val="kk-KZ"/>
        </w:rPr>
        <w:t xml:space="preserve">- </w:t>
      </w:r>
      <w:r w:rsidR="0046738F" w:rsidRPr="000563E9">
        <w:rPr>
          <w:snapToGrid w:val="0"/>
          <w:sz w:val="24"/>
          <w:szCs w:val="24"/>
          <w:lang w:val="kk-KZ"/>
        </w:rPr>
        <w:t xml:space="preserve">шыны </w:t>
      </w:r>
      <w:r w:rsidRPr="000563E9">
        <w:rPr>
          <w:snapToGrid w:val="0"/>
          <w:sz w:val="24"/>
          <w:szCs w:val="24"/>
          <w:lang w:val="kk-KZ"/>
        </w:rPr>
        <w:t>айна</w:t>
      </w:r>
      <w:r w:rsidR="00CC3611" w:rsidRPr="000563E9">
        <w:rPr>
          <w:snapToGrid w:val="0"/>
          <w:sz w:val="24"/>
          <w:szCs w:val="24"/>
          <w:lang w:val="kk-KZ"/>
        </w:rPr>
        <w:t>лар</w:t>
      </w:r>
      <w:r w:rsidRPr="000563E9">
        <w:rPr>
          <w:snapToGrid w:val="0"/>
          <w:sz w:val="24"/>
          <w:szCs w:val="24"/>
          <w:lang w:val="kk-KZ"/>
        </w:rPr>
        <w:t xml:space="preserve"> өндіру</w:t>
      </w:r>
    </w:p>
    <w:p w:rsidR="004D1826" w:rsidRPr="000563E9" w:rsidRDefault="004D1826" w:rsidP="00746FA7">
      <w:pPr>
        <w:ind w:firstLine="720"/>
        <w:jc w:val="both"/>
        <w:rPr>
          <w:snapToGrid w:val="0"/>
          <w:sz w:val="24"/>
          <w:szCs w:val="24"/>
          <w:lang w:val="kk-KZ"/>
        </w:rPr>
      </w:pPr>
      <w:r w:rsidRPr="000563E9">
        <w:rPr>
          <w:snapToGrid w:val="0"/>
          <w:sz w:val="24"/>
          <w:szCs w:val="24"/>
          <w:lang w:val="kk-KZ"/>
        </w:rPr>
        <w:t>- шыныдан көпқа</w:t>
      </w:r>
      <w:r w:rsidR="00CC3611" w:rsidRPr="000563E9">
        <w:rPr>
          <w:snapToGrid w:val="0"/>
          <w:sz w:val="24"/>
          <w:szCs w:val="24"/>
          <w:lang w:val="kk-KZ"/>
        </w:rPr>
        <w:t>батты</w:t>
      </w:r>
      <w:r w:rsidRPr="000563E9">
        <w:rPr>
          <w:snapToGrid w:val="0"/>
          <w:sz w:val="24"/>
          <w:szCs w:val="24"/>
          <w:lang w:val="kk-KZ"/>
        </w:rPr>
        <w:t xml:space="preserve"> оқшаулау</w:t>
      </w:r>
      <w:r w:rsidR="00CC3611" w:rsidRPr="000563E9">
        <w:rPr>
          <w:snapToGrid w:val="0"/>
          <w:sz w:val="24"/>
          <w:szCs w:val="24"/>
          <w:lang w:val="kk-KZ"/>
        </w:rPr>
        <w:t>ғыш</w:t>
      </w:r>
      <w:r w:rsidRPr="000563E9">
        <w:rPr>
          <w:snapToGrid w:val="0"/>
          <w:sz w:val="24"/>
          <w:szCs w:val="24"/>
          <w:lang w:val="kk-KZ"/>
        </w:rPr>
        <w:t xml:space="preserve"> бұйымдар</w:t>
      </w:r>
      <w:r w:rsidR="00CC3611" w:rsidRPr="000563E9">
        <w:rPr>
          <w:snapToGrid w:val="0"/>
          <w:sz w:val="24"/>
          <w:szCs w:val="24"/>
          <w:lang w:val="kk-KZ"/>
        </w:rPr>
        <w:t>ды</w:t>
      </w:r>
      <w:r w:rsidRPr="000563E9">
        <w:rPr>
          <w:snapToGrid w:val="0"/>
          <w:sz w:val="24"/>
          <w:szCs w:val="24"/>
          <w:lang w:val="kk-KZ"/>
        </w:rPr>
        <w:t xml:space="preserve"> өндіру</w:t>
      </w:r>
      <w:r w:rsidR="00CC3611" w:rsidRPr="000563E9">
        <w:rPr>
          <w:snapToGrid w:val="0"/>
          <w:sz w:val="24"/>
          <w:szCs w:val="24"/>
          <w:lang w:val="kk-KZ"/>
        </w:rPr>
        <w:t xml:space="preserve"> кіреді</w:t>
      </w:r>
    </w:p>
    <w:p w:rsidR="00D974F3" w:rsidRPr="000563E9" w:rsidRDefault="00D974F3" w:rsidP="00D974F3">
      <w:pPr>
        <w:jc w:val="both"/>
        <w:rPr>
          <w:b/>
          <w:bCs/>
          <w:snapToGrid w:val="0"/>
          <w:sz w:val="24"/>
          <w:szCs w:val="24"/>
          <w:lang w:val="kk-KZ"/>
        </w:rPr>
      </w:pPr>
    </w:p>
    <w:p w:rsidR="00D974F3" w:rsidRPr="000563E9" w:rsidRDefault="00D974F3" w:rsidP="00746FA7">
      <w:pPr>
        <w:ind w:firstLine="720"/>
        <w:jc w:val="both"/>
        <w:rPr>
          <w:b/>
          <w:bCs/>
          <w:snapToGrid w:val="0"/>
          <w:sz w:val="24"/>
          <w:szCs w:val="24"/>
          <w:lang w:val="kk-KZ"/>
        </w:rPr>
      </w:pPr>
      <w:r w:rsidRPr="000563E9">
        <w:rPr>
          <w:b/>
          <w:bCs/>
          <w:snapToGrid w:val="0"/>
          <w:sz w:val="24"/>
          <w:szCs w:val="24"/>
          <w:lang w:val="kk-KZ"/>
        </w:rPr>
        <w:t>23.13 Ш</w:t>
      </w:r>
      <w:r w:rsidR="0017405B" w:rsidRPr="000563E9">
        <w:rPr>
          <w:b/>
          <w:bCs/>
          <w:snapToGrid w:val="0"/>
          <w:sz w:val="24"/>
          <w:szCs w:val="24"/>
          <w:lang w:val="kk-KZ"/>
        </w:rPr>
        <w:t>ұ</w:t>
      </w:r>
      <w:r w:rsidR="00932DC6" w:rsidRPr="000563E9">
        <w:rPr>
          <w:b/>
          <w:bCs/>
          <w:snapToGrid w:val="0"/>
          <w:sz w:val="24"/>
          <w:szCs w:val="24"/>
          <w:lang w:val="kk-KZ"/>
        </w:rPr>
        <w:t>ң</w:t>
      </w:r>
      <w:r w:rsidR="00015C64" w:rsidRPr="000563E9">
        <w:rPr>
          <w:b/>
          <w:bCs/>
          <w:snapToGrid w:val="0"/>
          <w:sz w:val="24"/>
          <w:szCs w:val="24"/>
          <w:lang w:val="kk-KZ"/>
        </w:rPr>
        <w:t>ғ</w:t>
      </w:r>
      <w:r w:rsidRPr="000563E9">
        <w:rPr>
          <w:b/>
          <w:bCs/>
          <w:snapToGrid w:val="0"/>
          <w:sz w:val="24"/>
          <w:szCs w:val="24"/>
          <w:lang w:val="kk-KZ"/>
        </w:rPr>
        <w:t xml:space="preserve">ыл шыны </w:t>
      </w:r>
      <w:r w:rsidR="00CC3611" w:rsidRPr="000563E9">
        <w:rPr>
          <w:b/>
          <w:bCs/>
          <w:snapToGrid w:val="0"/>
          <w:sz w:val="24"/>
          <w:szCs w:val="24"/>
          <w:lang w:val="kk-KZ"/>
        </w:rPr>
        <w:t xml:space="preserve">бұйымдар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B92441" w:rsidRPr="000563E9" w:rsidRDefault="00B92441" w:rsidP="00746FA7">
      <w:pPr>
        <w:ind w:firstLine="720"/>
        <w:jc w:val="both"/>
        <w:rPr>
          <w:bCs/>
          <w:snapToGrid w:val="0"/>
          <w:sz w:val="24"/>
          <w:szCs w:val="24"/>
          <w:lang w:val="kk-KZ"/>
        </w:rPr>
      </w:pPr>
      <w:r w:rsidRPr="000563E9">
        <w:rPr>
          <w:bCs/>
          <w:snapToGrid w:val="0"/>
          <w:sz w:val="24"/>
          <w:szCs w:val="24"/>
          <w:lang w:val="kk-KZ"/>
        </w:rPr>
        <w:t>23.13.1 Шыны ыдыс</w:t>
      </w:r>
      <w:r w:rsidR="00CC3611" w:rsidRPr="000563E9">
        <w:rPr>
          <w:bCs/>
          <w:snapToGrid w:val="0"/>
          <w:sz w:val="24"/>
          <w:szCs w:val="24"/>
          <w:lang w:val="kk-KZ"/>
        </w:rPr>
        <w:t>тар</w:t>
      </w:r>
      <w:r w:rsidRPr="000563E9">
        <w:rPr>
          <w:bCs/>
          <w:snapToGrid w:val="0"/>
          <w:sz w:val="24"/>
          <w:szCs w:val="24"/>
          <w:lang w:val="kk-KZ"/>
        </w:rPr>
        <w:t xml:space="preserve"> өндіру</w:t>
      </w:r>
    </w:p>
    <w:p w:rsidR="00B92441" w:rsidRPr="000563E9" w:rsidRDefault="00B92441" w:rsidP="00B92441">
      <w:pPr>
        <w:jc w:val="both"/>
        <w:rPr>
          <w:snapToGrid w:val="0"/>
          <w:sz w:val="24"/>
          <w:szCs w:val="24"/>
          <w:lang w:val="kk-KZ"/>
        </w:rPr>
      </w:pPr>
    </w:p>
    <w:p w:rsidR="00B92441" w:rsidRPr="000563E9" w:rsidRDefault="00B92441" w:rsidP="00746FA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B92441" w:rsidRPr="000563E9" w:rsidRDefault="00B92441" w:rsidP="00746FA7">
      <w:pPr>
        <w:ind w:firstLine="720"/>
        <w:jc w:val="both"/>
        <w:rPr>
          <w:snapToGrid w:val="0"/>
          <w:sz w:val="24"/>
          <w:szCs w:val="24"/>
          <w:lang w:val="kk-KZ"/>
        </w:rPr>
      </w:pPr>
      <w:r w:rsidRPr="000563E9">
        <w:rPr>
          <w:snapToGrid w:val="0"/>
          <w:sz w:val="24"/>
          <w:szCs w:val="24"/>
          <w:lang w:val="kk-KZ"/>
        </w:rPr>
        <w:t xml:space="preserve">- шыны немесе хрустальдан жасалған бөтелкелер мен </w:t>
      </w:r>
      <w:r w:rsidR="00CC3611" w:rsidRPr="000563E9">
        <w:rPr>
          <w:snapToGrid w:val="0"/>
          <w:sz w:val="24"/>
          <w:szCs w:val="24"/>
          <w:lang w:val="kk-KZ"/>
        </w:rPr>
        <w:t>өзге де ыдыстар</w:t>
      </w:r>
      <w:r w:rsidRPr="000563E9">
        <w:rPr>
          <w:snapToGrid w:val="0"/>
          <w:sz w:val="24"/>
          <w:szCs w:val="24"/>
          <w:lang w:val="kk-KZ"/>
        </w:rPr>
        <w:t xml:space="preserve"> өндіру</w:t>
      </w:r>
      <w:r w:rsidR="00CC3611" w:rsidRPr="000563E9">
        <w:rPr>
          <w:snapToGrid w:val="0"/>
          <w:sz w:val="24"/>
          <w:szCs w:val="24"/>
          <w:lang w:val="kk-KZ"/>
        </w:rPr>
        <w:t xml:space="preserve"> кіреді</w:t>
      </w:r>
    </w:p>
    <w:p w:rsidR="00B92441" w:rsidRPr="000563E9" w:rsidRDefault="00B92441" w:rsidP="00B92441">
      <w:pPr>
        <w:jc w:val="both"/>
        <w:rPr>
          <w:snapToGrid w:val="0"/>
          <w:sz w:val="24"/>
          <w:szCs w:val="24"/>
          <w:lang w:val="kk-KZ"/>
        </w:rPr>
      </w:pPr>
    </w:p>
    <w:p w:rsidR="00B92441" w:rsidRPr="000563E9" w:rsidRDefault="00B92441" w:rsidP="00746FA7">
      <w:pPr>
        <w:ind w:firstLine="720"/>
        <w:jc w:val="both"/>
        <w:rPr>
          <w:bCs/>
          <w:snapToGrid w:val="0"/>
          <w:sz w:val="24"/>
          <w:szCs w:val="24"/>
          <w:lang w:val="kk-KZ"/>
        </w:rPr>
      </w:pPr>
      <w:r w:rsidRPr="000563E9">
        <w:rPr>
          <w:bCs/>
          <w:snapToGrid w:val="0"/>
          <w:sz w:val="24"/>
          <w:szCs w:val="24"/>
          <w:lang w:val="kk-KZ"/>
        </w:rPr>
        <w:t>23.13.2 Шыныдан және шыны ыдыстан жасалатын шаруашылық-тұрмыстық бұйымдар өндіру</w:t>
      </w:r>
    </w:p>
    <w:p w:rsidR="00B92441" w:rsidRPr="000563E9" w:rsidRDefault="00B92441" w:rsidP="00B92441">
      <w:pPr>
        <w:jc w:val="both"/>
        <w:rPr>
          <w:snapToGrid w:val="0"/>
          <w:sz w:val="24"/>
          <w:szCs w:val="24"/>
          <w:lang w:val="kk-KZ"/>
        </w:rPr>
      </w:pPr>
    </w:p>
    <w:p w:rsidR="00B92441" w:rsidRPr="000563E9" w:rsidRDefault="00B92441" w:rsidP="00746FA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B92441" w:rsidRPr="000563E9" w:rsidRDefault="00B92441" w:rsidP="00746FA7">
      <w:pPr>
        <w:ind w:firstLine="720"/>
        <w:jc w:val="both"/>
        <w:rPr>
          <w:snapToGrid w:val="0"/>
          <w:sz w:val="24"/>
          <w:szCs w:val="24"/>
          <w:lang w:val="kk-KZ"/>
        </w:rPr>
      </w:pPr>
      <w:r w:rsidRPr="000563E9">
        <w:rPr>
          <w:snapToGrid w:val="0"/>
          <w:sz w:val="24"/>
          <w:szCs w:val="24"/>
          <w:lang w:val="kk-KZ"/>
        </w:rPr>
        <w:t>- шыны немесе хрустальдан жасалған стақан, фужер, рюмка, бокал, шыныаяқ және өзге де  тұрмыстық бұйымдар өндіру</w:t>
      </w:r>
      <w:r w:rsidR="00CC3611" w:rsidRPr="000563E9">
        <w:rPr>
          <w:snapToGrid w:val="0"/>
          <w:sz w:val="24"/>
          <w:szCs w:val="24"/>
          <w:lang w:val="kk-KZ"/>
        </w:rPr>
        <w:t xml:space="preserve"> кіреді</w:t>
      </w:r>
    </w:p>
    <w:p w:rsidR="00B92441" w:rsidRPr="00E60C15" w:rsidRDefault="00B92441" w:rsidP="00B92441">
      <w:pPr>
        <w:jc w:val="both"/>
        <w:rPr>
          <w:snapToGrid w:val="0"/>
          <w:sz w:val="24"/>
          <w:szCs w:val="24"/>
          <w:lang w:val="kk-KZ"/>
        </w:rPr>
      </w:pPr>
    </w:p>
    <w:p w:rsidR="00B92441" w:rsidRPr="00E60C15" w:rsidRDefault="00B92441" w:rsidP="00746FA7">
      <w:pPr>
        <w:ind w:firstLine="720"/>
        <w:jc w:val="both"/>
        <w:rPr>
          <w:iCs/>
          <w:snapToGrid w:val="0"/>
          <w:sz w:val="24"/>
          <w:szCs w:val="24"/>
          <w:lang w:val="kk-KZ"/>
        </w:rPr>
      </w:pPr>
      <w:r w:rsidRPr="00E60C15">
        <w:rPr>
          <w:snapToGrid w:val="0"/>
          <w:sz w:val="24"/>
          <w:szCs w:val="24"/>
          <w:lang w:val="kk-KZ"/>
        </w:rPr>
        <w:t>Бұл</w:t>
      </w:r>
      <w:r w:rsidRPr="00E60C15">
        <w:rPr>
          <w:iCs/>
          <w:snapToGrid w:val="0"/>
          <w:sz w:val="24"/>
          <w:szCs w:val="24"/>
          <w:lang w:val="kk-KZ"/>
        </w:rPr>
        <w:t xml:space="preserve"> ішкі </w:t>
      </w:r>
      <w:r w:rsidR="00F078D0" w:rsidRPr="00E60C15">
        <w:rPr>
          <w:snapToGrid w:val="0"/>
          <w:sz w:val="24"/>
          <w:szCs w:val="24"/>
          <w:lang w:val="kk-KZ"/>
        </w:rPr>
        <w:t>класқа</w:t>
      </w:r>
      <w:r w:rsidRPr="00E60C15">
        <w:rPr>
          <w:iCs/>
          <w:snapToGrid w:val="0"/>
          <w:sz w:val="24"/>
          <w:szCs w:val="24"/>
          <w:lang w:val="kk-KZ"/>
        </w:rPr>
        <w:t>:</w:t>
      </w:r>
    </w:p>
    <w:p w:rsidR="00B92441" w:rsidRPr="00E60C15" w:rsidRDefault="00B92441" w:rsidP="00746FA7">
      <w:pPr>
        <w:ind w:firstLine="720"/>
        <w:jc w:val="both"/>
        <w:rPr>
          <w:iCs/>
          <w:snapToGrid w:val="0"/>
          <w:sz w:val="24"/>
          <w:szCs w:val="24"/>
          <w:lang w:val="kk-KZ"/>
        </w:rPr>
      </w:pPr>
      <w:r w:rsidRPr="00E60C15">
        <w:rPr>
          <w:iCs/>
          <w:snapToGrid w:val="0"/>
          <w:sz w:val="24"/>
          <w:szCs w:val="24"/>
          <w:lang w:val="kk-KZ"/>
        </w:rPr>
        <w:t>- шыны ойыншықтар өндіру</w:t>
      </w:r>
      <w:r w:rsidR="00CC3611" w:rsidRPr="00E60C15">
        <w:rPr>
          <w:iCs/>
          <w:snapToGrid w:val="0"/>
          <w:sz w:val="24"/>
          <w:szCs w:val="24"/>
          <w:lang w:val="kk-KZ"/>
        </w:rPr>
        <w:t xml:space="preserve"> кірмейді</w:t>
      </w:r>
      <w:r w:rsidRPr="00E60C15">
        <w:rPr>
          <w:iCs/>
          <w:snapToGrid w:val="0"/>
          <w:sz w:val="24"/>
          <w:szCs w:val="24"/>
          <w:lang w:val="kk-KZ"/>
        </w:rPr>
        <w:t>, (32.40.0 қараңыз)</w:t>
      </w:r>
    </w:p>
    <w:p w:rsidR="00B92441" w:rsidRPr="000563E9" w:rsidRDefault="00B92441" w:rsidP="00D974F3">
      <w:pPr>
        <w:jc w:val="both"/>
        <w:rPr>
          <w:snapToGrid w:val="0"/>
          <w:sz w:val="24"/>
          <w:szCs w:val="24"/>
          <w:lang w:val="kk-KZ"/>
        </w:rPr>
      </w:pPr>
    </w:p>
    <w:p w:rsidR="00D974F3" w:rsidRPr="000563E9" w:rsidRDefault="00D974F3" w:rsidP="00746FA7">
      <w:pPr>
        <w:ind w:firstLine="720"/>
        <w:jc w:val="both"/>
        <w:rPr>
          <w:b/>
          <w:bCs/>
          <w:snapToGrid w:val="0"/>
          <w:sz w:val="24"/>
          <w:szCs w:val="24"/>
          <w:lang w:val="kk-KZ"/>
        </w:rPr>
      </w:pPr>
      <w:r w:rsidRPr="000563E9">
        <w:rPr>
          <w:b/>
          <w:bCs/>
          <w:snapToGrid w:val="0"/>
          <w:sz w:val="24"/>
          <w:szCs w:val="24"/>
          <w:lang w:val="kk-KZ"/>
        </w:rPr>
        <w:t xml:space="preserve">23.14 Шыны талшықтар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B92441" w:rsidRPr="000563E9" w:rsidRDefault="00B92441" w:rsidP="00746FA7">
      <w:pPr>
        <w:ind w:firstLine="720"/>
        <w:jc w:val="both"/>
        <w:rPr>
          <w:bCs/>
          <w:snapToGrid w:val="0"/>
          <w:sz w:val="24"/>
          <w:szCs w:val="24"/>
          <w:lang w:val="kk-KZ"/>
        </w:rPr>
      </w:pPr>
      <w:r w:rsidRPr="000563E9">
        <w:rPr>
          <w:bCs/>
          <w:snapToGrid w:val="0"/>
          <w:sz w:val="24"/>
          <w:szCs w:val="24"/>
          <w:lang w:val="kk-KZ"/>
        </w:rPr>
        <w:t>23.14.0 Шыны талшықтар өндіру</w:t>
      </w:r>
    </w:p>
    <w:p w:rsidR="00B92441" w:rsidRPr="000563E9" w:rsidRDefault="00B92441" w:rsidP="00B92441">
      <w:pPr>
        <w:jc w:val="both"/>
        <w:rPr>
          <w:snapToGrid w:val="0"/>
          <w:sz w:val="24"/>
          <w:szCs w:val="24"/>
          <w:lang w:val="kk-KZ"/>
        </w:rPr>
      </w:pPr>
    </w:p>
    <w:p w:rsidR="00B92441" w:rsidRPr="000563E9" w:rsidRDefault="00B92441" w:rsidP="00746FA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B92441" w:rsidRPr="000563E9" w:rsidRDefault="00B92441" w:rsidP="00746FA7">
      <w:pPr>
        <w:ind w:firstLine="720"/>
        <w:jc w:val="both"/>
        <w:rPr>
          <w:snapToGrid w:val="0"/>
          <w:sz w:val="24"/>
          <w:szCs w:val="24"/>
          <w:lang w:val="kk-KZ"/>
        </w:rPr>
      </w:pPr>
      <w:r w:rsidRPr="000563E9">
        <w:rPr>
          <w:snapToGrid w:val="0"/>
          <w:sz w:val="24"/>
          <w:szCs w:val="24"/>
          <w:lang w:val="kk-KZ"/>
        </w:rPr>
        <w:t>- шыны талшықтардан шынымақта және</w:t>
      </w:r>
      <w:r w:rsidR="00D97B4D" w:rsidRPr="000563E9">
        <w:rPr>
          <w:snapToGrid w:val="0"/>
          <w:sz w:val="24"/>
          <w:szCs w:val="24"/>
          <w:lang w:val="kk-KZ"/>
        </w:rPr>
        <w:t xml:space="preserve"> одан</w:t>
      </w:r>
      <w:r w:rsidRPr="000563E9">
        <w:rPr>
          <w:snapToGrid w:val="0"/>
          <w:sz w:val="24"/>
          <w:szCs w:val="24"/>
          <w:lang w:val="kk-KZ"/>
        </w:rPr>
        <w:t xml:space="preserve"> өзге де маталық емес </w:t>
      </w:r>
      <w:r w:rsidR="00533137" w:rsidRPr="000563E9">
        <w:rPr>
          <w:snapToGrid w:val="0"/>
          <w:sz w:val="24"/>
          <w:szCs w:val="24"/>
          <w:lang w:val="kk-KZ"/>
        </w:rPr>
        <w:t>өнімдерді</w:t>
      </w:r>
      <w:r w:rsidRPr="000563E9">
        <w:rPr>
          <w:snapToGrid w:val="0"/>
          <w:sz w:val="24"/>
          <w:szCs w:val="24"/>
          <w:lang w:val="kk-KZ"/>
        </w:rPr>
        <w:t xml:space="preserve"> қоса алғанда, шыны талшықтарын өндіру</w:t>
      </w:r>
      <w:r w:rsidR="00CC3611" w:rsidRPr="000563E9">
        <w:rPr>
          <w:snapToGrid w:val="0"/>
          <w:sz w:val="24"/>
          <w:szCs w:val="24"/>
          <w:lang w:val="kk-KZ"/>
        </w:rPr>
        <w:t xml:space="preserve"> кіреді</w:t>
      </w:r>
    </w:p>
    <w:p w:rsidR="00B92441" w:rsidRPr="000563E9" w:rsidRDefault="00B92441" w:rsidP="00B92441">
      <w:pPr>
        <w:jc w:val="both"/>
        <w:rPr>
          <w:snapToGrid w:val="0"/>
          <w:sz w:val="24"/>
          <w:szCs w:val="24"/>
          <w:lang w:val="kk-KZ"/>
        </w:rPr>
      </w:pPr>
    </w:p>
    <w:p w:rsidR="00B92441" w:rsidRPr="00E60C15" w:rsidRDefault="00B92441" w:rsidP="00746FA7">
      <w:pPr>
        <w:ind w:firstLine="720"/>
        <w:jc w:val="both"/>
        <w:rPr>
          <w:iCs/>
          <w:snapToGrid w:val="0"/>
          <w:sz w:val="24"/>
          <w:szCs w:val="24"/>
          <w:lang w:val="kk-KZ"/>
        </w:rPr>
      </w:pPr>
      <w:r w:rsidRPr="00E60C15">
        <w:rPr>
          <w:snapToGrid w:val="0"/>
          <w:sz w:val="24"/>
          <w:szCs w:val="24"/>
          <w:lang w:val="kk-KZ"/>
        </w:rPr>
        <w:t>Бұл</w:t>
      </w:r>
      <w:r w:rsidRPr="00E60C15">
        <w:rPr>
          <w:iCs/>
          <w:snapToGrid w:val="0"/>
          <w:sz w:val="24"/>
          <w:szCs w:val="24"/>
          <w:lang w:val="kk-KZ"/>
        </w:rPr>
        <w:t xml:space="preserve"> ішкі </w:t>
      </w:r>
      <w:r w:rsidR="00F078D0" w:rsidRPr="00E60C15">
        <w:rPr>
          <w:snapToGrid w:val="0"/>
          <w:sz w:val="24"/>
          <w:szCs w:val="24"/>
          <w:lang w:val="kk-KZ"/>
        </w:rPr>
        <w:t>класқа</w:t>
      </w:r>
      <w:r w:rsidRPr="00E60C15">
        <w:rPr>
          <w:iCs/>
          <w:snapToGrid w:val="0"/>
          <w:sz w:val="24"/>
          <w:szCs w:val="24"/>
          <w:lang w:val="kk-KZ"/>
        </w:rPr>
        <w:t xml:space="preserve">: </w:t>
      </w:r>
    </w:p>
    <w:p w:rsidR="00B92441" w:rsidRPr="00E60C15" w:rsidRDefault="00B92441" w:rsidP="00746FA7">
      <w:pPr>
        <w:ind w:firstLine="720"/>
        <w:jc w:val="both"/>
        <w:rPr>
          <w:iCs/>
          <w:snapToGrid w:val="0"/>
          <w:sz w:val="24"/>
          <w:szCs w:val="24"/>
          <w:lang w:val="kk-KZ"/>
        </w:rPr>
      </w:pPr>
      <w:r w:rsidRPr="00E60C15">
        <w:rPr>
          <w:iCs/>
          <w:snapToGrid w:val="0"/>
          <w:sz w:val="24"/>
          <w:szCs w:val="24"/>
          <w:lang w:val="kk-KZ"/>
        </w:rPr>
        <w:t xml:space="preserve">- шыны талшықтардан </w:t>
      </w:r>
      <w:r w:rsidR="00346997" w:rsidRPr="00E60C15">
        <w:rPr>
          <w:iCs/>
          <w:snapToGrid w:val="0"/>
          <w:sz w:val="24"/>
          <w:szCs w:val="24"/>
          <w:lang w:val="kk-KZ"/>
        </w:rPr>
        <w:t>маталар</w:t>
      </w:r>
      <w:r w:rsidRPr="00E60C15">
        <w:rPr>
          <w:iCs/>
          <w:snapToGrid w:val="0"/>
          <w:sz w:val="24"/>
          <w:szCs w:val="24"/>
          <w:lang w:val="kk-KZ"/>
        </w:rPr>
        <w:t xml:space="preserve"> өндіру, (13.20.9 қараңыз)</w:t>
      </w:r>
    </w:p>
    <w:p w:rsidR="00B92441" w:rsidRPr="00E60C15" w:rsidRDefault="00B92441" w:rsidP="00746FA7">
      <w:pPr>
        <w:ind w:firstLine="720"/>
        <w:jc w:val="both"/>
        <w:rPr>
          <w:iCs/>
          <w:snapToGrid w:val="0"/>
          <w:sz w:val="24"/>
          <w:szCs w:val="24"/>
          <w:lang w:val="kk-KZ"/>
        </w:rPr>
      </w:pPr>
      <w:r w:rsidRPr="00E60C15">
        <w:rPr>
          <w:iCs/>
          <w:snapToGrid w:val="0"/>
          <w:sz w:val="24"/>
          <w:szCs w:val="24"/>
          <w:lang w:val="kk-KZ"/>
        </w:rPr>
        <w:t>- деректерді беру немесе бейнелерді тікелей беруге арналған талшықты</w:t>
      </w:r>
      <w:r w:rsidR="00CC3611" w:rsidRPr="00E60C15">
        <w:rPr>
          <w:iCs/>
          <w:snapToGrid w:val="0"/>
          <w:sz w:val="24"/>
          <w:szCs w:val="24"/>
          <w:lang w:val="kk-KZ"/>
        </w:rPr>
        <w:t>-оптикалық</w:t>
      </w:r>
      <w:r w:rsidRPr="00E60C15">
        <w:rPr>
          <w:iCs/>
          <w:snapToGrid w:val="0"/>
          <w:sz w:val="24"/>
          <w:szCs w:val="24"/>
          <w:lang w:val="kk-KZ"/>
        </w:rPr>
        <w:t xml:space="preserve"> кабельдер өндіру</w:t>
      </w:r>
      <w:r w:rsidR="00CC3611" w:rsidRPr="00E60C15">
        <w:rPr>
          <w:iCs/>
          <w:snapToGrid w:val="0"/>
          <w:sz w:val="24"/>
          <w:szCs w:val="24"/>
          <w:lang w:val="kk-KZ"/>
        </w:rPr>
        <w:t xml:space="preserve"> кірмейді</w:t>
      </w:r>
      <w:r w:rsidRPr="00E60C15">
        <w:rPr>
          <w:iCs/>
          <w:snapToGrid w:val="0"/>
          <w:sz w:val="24"/>
          <w:szCs w:val="24"/>
          <w:lang w:val="kk-KZ"/>
        </w:rPr>
        <w:t>, (27.31.0 қараңыз)</w:t>
      </w:r>
    </w:p>
    <w:p w:rsidR="00B92441" w:rsidRPr="000563E9" w:rsidRDefault="00B92441" w:rsidP="00D974F3">
      <w:pPr>
        <w:jc w:val="both"/>
        <w:rPr>
          <w:b/>
          <w:bCs/>
          <w:snapToGrid w:val="0"/>
          <w:sz w:val="24"/>
          <w:szCs w:val="24"/>
          <w:lang w:val="kk-KZ"/>
        </w:rPr>
      </w:pPr>
    </w:p>
    <w:p w:rsidR="00D974F3" w:rsidRPr="000563E9" w:rsidRDefault="00D974F3" w:rsidP="00746FA7">
      <w:pPr>
        <w:ind w:firstLine="720"/>
        <w:jc w:val="both"/>
        <w:rPr>
          <w:b/>
          <w:bCs/>
          <w:snapToGrid w:val="0"/>
          <w:sz w:val="24"/>
          <w:szCs w:val="24"/>
          <w:lang w:val="kk-KZ"/>
        </w:rPr>
      </w:pPr>
      <w:r w:rsidRPr="000563E9">
        <w:rPr>
          <w:b/>
          <w:bCs/>
          <w:snapToGrid w:val="0"/>
          <w:sz w:val="24"/>
          <w:szCs w:val="24"/>
          <w:lang w:val="kk-KZ"/>
        </w:rPr>
        <w:t xml:space="preserve">23.19 </w:t>
      </w:r>
      <w:r w:rsidR="00CC3611" w:rsidRPr="000563E9">
        <w:rPr>
          <w:b/>
          <w:bCs/>
          <w:snapToGrid w:val="0"/>
          <w:sz w:val="24"/>
          <w:szCs w:val="24"/>
          <w:lang w:val="kk-KZ"/>
        </w:rPr>
        <w:t>Өзге де ш</w:t>
      </w:r>
      <w:r w:rsidRPr="000563E9">
        <w:rPr>
          <w:b/>
          <w:bCs/>
          <w:snapToGrid w:val="0"/>
          <w:sz w:val="24"/>
          <w:szCs w:val="24"/>
          <w:lang w:val="kk-KZ"/>
        </w:rPr>
        <w:t>ыны б</w:t>
      </w:r>
      <w:r w:rsidR="0017405B" w:rsidRPr="000563E9">
        <w:rPr>
          <w:b/>
          <w:bCs/>
          <w:snapToGrid w:val="0"/>
          <w:sz w:val="24"/>
          <w:szCs w:val="24"/>
          <w:lang w:val="kk-KZ"/>
        </w:rPr>
        <w:t>ұ</w:t>
      </w:r>
      <w:r w:rsidRPr="000563E9">
        <w:rPr>
          <w:b/>
          <w:bCs/>
          <w:snapToGrid w:val="0"/>
          <w:sz w:val="24"/>
          <w:szCs w:val="24"/>
          <w:lang w:val="kk-KZ"/>
        </w:rPr>
        <w:t>йым</w:t>
      </w:r>
      <w:r w:rsidR="00CC3611" w:rsidRPr="000563E9">
        <w:rPr>
          <w:b/>
          <w:bCs/>
          <w:snapToGrid w:val="0"/>
          <w:sz w:val="24"/>
          <w:szCs w:val="24"/>
          <w:lang w:val="kk-KZ"/>
        </w:rPr>
        <w:t>дар</w:t>
      </w:r>
      <w:r w:rsidRPr="000563E9">
        <w:rPr>
          <w:b/>
          <w:bCs/>
          <w:snapToGrid w:val="0"/>
          <w:sz w:val="24"/>
          <w:szCs w:val="24"/>
          <w:lang w:val="kk-KZ"/>
        </w:rPr>
        <w:t xml:space="preserve"> </w:t>
      </w:r>
      <w:r w:rsidR="004B462F" w:rsidRPr="000563E9">
        <w:rPr>
          <w:b/>
          <w:bCs/>
          <w:snapToGrid w:val="0"/>
          <w:sz w:val="24"/>
          <w:szCs w:val="24"/>
          <w:lang w:val="kk-KZ"/>
        </w:rPr>
        <w:t xml:space="preserve">өндіру </w:t>
      </w:r>
      <w:r w:rsidR="0017405B" w:rsidRPr="000563E9">
        <w:rPr>
          <w:b/>
          <w:bCs/>
          <w:snapToGrid w:val="0"/>
          <w:sz w:val="24"/>
          <w:szCs w:val="24"/>
          <w:lang w:val="kk-KZ"/>
        </w:rPr>
        <w:t>және</w:t>
      </w:r>
      <w:r w:rsidRPr="000563E9">
        <w:rPr>
          <w:b/>
          <w:bCs/>
          <w:snapToGrid w:val="0"/>
          <w:sz w:val="24"/>
          <w:szCs w:val="24"/>
          <w:lang w:val="kk-KZ"/>
        </w:rPr>
        <w:t xml:space="preserve"> </w:t>
      </w:r>
      <w:r w:rsidR="004B462F" w:rsidRPr="000563E9">
        <w:rPr>
          <w:b/>
          <w:bCs/>
          <w:snapToGrid w:val="0"/>
          <w:sz w:val="24"/>
          <w:szCs w:val="24"/>
          <w:lang w:val="kk-KZ"/>
        </w:rPr>
        <w:t>өңдеу</w:t>
      </w:r>
    </w:p>
    <w:p w:rsidR="00D974F3" w:rsidRPr="000563E9" w:rsidRDefault="00D974F3" w:rsidP="00D974F3">
      <w:pPr>
        <w:jc w:val="both"/>
        <w:rPr>
          <w:b/>
          <w:bCs/>
          <w:snapToGrid w:val="0"/>
          <w:sz w:val="24"/>
          <w:szCs w:val="24"/>
          <w:lang w:val="kk-KZ"/>
        </w:rPr>
      </w:pPr>
    </w:p>
    <w:p w:rsidR="002C3362" w:rsidRPr="000563E9" w:rsidRDefault="002C3362" w:rsidP="00746FA7">
      <w:pPr>
        <w:ind w:firstLine="720"/>
        <w:jc w:val="both"/>
        <w:rPr>
          <w:bCs/>
          <w:snapToGrid w:val="0"/>
          <w:sz w:val="24"/>
          <w:szCs w:val="24"/>
          <w:lang w:val="kk-KZ"/>
        </w:rPr>
      </w:pPr>
      <w:r w:rsidRPr="000563E9">
        <w:rPr>
          <w:bCs/>
          <w:snapToGrid w:val="0"/>
          <w:sz w:val="24"/>
          <w:szCs w:val="24"/>
          <w:lang w:val="kk-KZ"/>
        </w:rPr>
        <w:t>23.19.1 Электр</w:t>
      </w:r>
      <w:r w:rsidR="004B462F" w:rsidRPr="000563E9">
        <w:rPr>
          <w:bCs/>
          <w:snapToGrid w:val="0"/>
          <w:sz w:val="24"/>
          <w:szCs w:val="24"/>
          <w:lang w:val="kk-KZ"/>
        </w:rPr>
        <w:t>-</w:t>
      </w:r>
      <w:r w:rsidRPr="000563E9">
        <w:rPr>
          <w:bCs/>
          <w:snapToGrid w:val="0"/>
          <w:sz w:val="24"/>
          <w:szCs w:val="24"/>
          <w:lang w:val="kk-KZ"/>
        </w:rPr>
        <w:t>техникалық және электр</w:t>
      </w:r>
      <w:r w:rsidR="004B462F" w:rsidRPr="000563E9">
        <w:rPr>
          <w:bCs/>
          <w:snapToGrid w:val="0"/>
          <w:sz w:val="24"/>
          <w:szCs w:val="24"/>
          <w:lang w:val="kk-KZ"/>
        </w:rPr>
        <w:t>-</w:t>
      </w:r>
      <w:r w:rsidRPr="000563E9">
        <w:rPr>
          <w:bCs/>
          <w:snapToGrid w:val="0"/>
          <w:sz w:val="24"/>
          <w:szCs w:val="24"/>
          <w:lang w:val="kk-KZ"/>
        </w:rPr>
        <w:t>вакуумдық шынылар өндіру</w:t>
      </w:r>
    </w:p>
    <w:p w:rsidR="002C3362" w:rsidRPr="000563E9" w:rsidRDefault="002C3362" w:rsidP="002C3362">
      <w:pPr>
        <w:jc w:val="both"/>
        <w:rPr>
          <w:b/>
          <w:bCs/>
          <w:snapToGrid w:val="0"/>
          <w:sz w:val="24"/>
          <w:szCs w:val="24"/>
          <w:lang w:val="kk-KZ"/>
        </w:rPr>
      </w:pPr>
    </w:p>
    <w:p w:rsidR="002C3362" w:rsidRPr="000563E9" w:rsidRDefault="002C3362" w:rsidP="00746FA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2C3362" w:rsidRPr="000563E9" w:rsidRDefault="002C3362" w:rsidP="00746FA7">
      <w:pPr>
        <w:ind w:firstLine="720"/>
        <w:jc w:val="both"/>
        <w:rPr>
          <w:snapToGrid w:val="0"/>
          <w:sz w:val="24"/>
          <w:szCs w:val="24"/>
          <w:lang w:val="kk-KZ"/>
        </w:rPr>
      </w:pPr>
      <w:r w:rsidRPr="000563E9">
        <w:rPr>
          <w:snapToGrid w:val="0"/>
          <w:sz w:val="24"/>
          <w:szCs w:val="24"/>
          <w:lang w:val="kk-KZ"/>
        </w:rPr>
        <w:t>- шыныдан</w:t>
      </w:r>
      <w:r w:rsidR="004B462F" w:rsidRPr="000563E9">
        <w:rPr>
          <w:snapToGrid w:val="0"/>
          <w:sz w:val="24"/>
          <w:szCs w:val="24"/>
          <w:lang w:val="kk-KZ"/>
        </w:rPr>
        <w:t xml:space="preserve"> электр-</w:t>
      </w:r>
      <w:r w:rsidRPr="000563E9">
        <w:rPr>
          <w:snapToGrid w:val="0"/>
          <w:sz w:val="24"/>
          <w:szCs w:val="24"/>
          <w:lang w:val="kk-KZ"/>
        </w:rPr>
        <w:t>оқшаулау</w:t>
      </w:r>
      <w:r w:rsidR="004B462F" w:rsidRPr="000563E9">
        <w:rPr>
          <w:snapToGrid w:val="0"/>
          <w:sz w:val="24"/>
          <w:szCs w:val="24"/>
          <w:lang w:val="kk-KZ"/>
        </w:rPr>
        <w:t>ғыш</w:t>
      </w:r>
      <w:r w:rsidRPr="000563E9">
        <w:rPr>
          <w:snapToGrid w:val="0"/>
          <w:sz w:val="24"/>
          <w:szCs w:val="24"/>
          <w:lang w:val="kk-KZ"/>
        </w:rPr>
        <w:t xml:space="preserve"> </w:t>
      </w:r>
      <w:r w:rsidR="004B462F" w:rsidRPr="000563E9">
        <w:rPr>
          <w:snapToGrid w:val="0"/>
          <w:sz w:val="24"/>
          <w:szCs w:val="24"/>
          <w:lang w:val="kk-KZ"/>
        </w:rPr>
        <w:t>және оқшаулағыш арматуралар</w:t>
      </w:r>
      <w:r w:rsidRPr="000563E9">
        <w:rPr>
          <w:snapToGrid w:val="0"/>
          <w:sz w:val="24"/>
          <w:szCs w:val="24"/>
          <w:lang w:val="kk-KZ"/>
        </w:rPr>
        <w:t xml:space="preserve"> өндіру</w:t>
      </w:r>
    </w:p>
    <w:p w:rsidR="002C3362" w:rsidRDefault="002C3362" w:rsidP="00746FA7">
      <w:pPr>
        <w:ind w:firstLine="720"/>
        <w:jc w:val="both"/>
        <w:rPr>
          <w:snapToGrid w:val="0"/>
          <w:sz w:val="24"/>
          <w:szCs w:val="24"/>
          <w:lang w:val="kk-KZ"/>
        </w:rPr>
      </w:pPr>
      <w:r w:rsidRPr="000563E9">
        <w:rPr>
          <w:snapToGrid w:val="0"/>
          <w:sz w:val="24"/>
          <w:szCs w:val="24"/>
          <w:lang w:val="kk-KZ"/>
        </w:rPr>
        <w:t>- жарықтандыру аспаптарына арналған плафондар өндіру</w:t>
      </w:r>
      <w:r w:rsidR="004B462F" w:rsidRPr="000563E9">
        <w:rPr>
          <w:snapToGrid w:val="0"/>
          <w:sz w:val="24"/>
          <w:szCs w:val="24"/>
          <w:lang w:val="kk-KZ"/>
        </w:rPr>
        <w:t xml:space="preserve"> кіреді</w:t>
      </w:r>
    </w:p>
    <w:p w:rsidR="005F3EA3" w:rsidRPr="000563E9" w:rsidRDefault="005F3EA3" w:rsidP="00746FA7">
      <w:pPr>
        <w:ind w:firstLine="720"/>
        <w:jc w:val="both"/>
        <w:rPr>
          <w:snapToGrid w:val="0"/>
          <w:sz w:val="24"/>
          <w:szCs w:val="24"/>
          <w:lang w:val="kk-KZ"/>
        </w:rPr>
      </w:pPr>
    </w:p>
    <w:p w:rsidR="002C3362" w:rsidRPr="000563E9" w:rsidRDefault="002C3362" w:rsidP="006817A3">
      <w:pPr>
        <w:ind w:firstLine="720"/>
        <w:jc w:val="both"/>
        <w:rPr>
          <w:bCs/>
          <w:snapToGrid w:val="0"/>
          <w:sz w:val="24"/>
          <w:szCs w:val="24"/>
          <w:lang w:val="kk-KZ"/>
        </w:rPr>
      </w:pPr>
      <w:r w:rsidRPr="000563E9">
        <w:rPr>
          <w:bCs/>
          <w:snapToGrid w:val="0"/>
          <w:sz w:val="24"/>
          <w:szCs w:val="24"/>
          <w:lang w:val="kk-KZ"/>
        </w:rPr>
        <w:t>23.19.2 Шыныдан химиялық-зертханалық ыдыстар өндіру</w:t>
      </w:r>
    </w:p>
    <w:p w:rsidR="002C3362" w:rsidRPr="000563E9" w:rsidRDefault="002C3362" w:rsidP="002C3362">
      <w:pPr>
        <w:jc w:val="both"/>
        <w:rPr>
          <w:b/>
          <w:bCs/>
          <w:snapToGrid w:val="0"/>
          <w:sz w:val="24"/>
          <w:szCs w:val="24"/>
          <w:lang w:val="kk-KZ"/>
        </w:rPr>
      </w:pPr>
    </w:p>
    <w:p w:rsidR="002C3362" w:rsidRPr="000563E9" w:rsidRDefault="002C3362" w:rsidP="006817A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2C3362" w:rsidRPr="000563E9" w:rsidRDefault="002C3362" w:rsidP="006817A3">
      <w:pPr>
        <w:ind w:firstLine="720"/>
        <w:jc w:val="both"/>
        <w:rPr>
          <w:snapToGrid w:val="0"/>
          <w:sz w:val="24"/>
          <w:szCs w:val="24"/>
          <w:lang w:val="kk-KZ"/>
        </w:rPr>
      </w:pPr>
      <w:r w:rsidRPr="000563E9">
        <w:rPr>
          <w:snapToGrid w:val="0"/>
          <w:sz w:val="24"/>
          <w:szCs w:val="24"/>
          <w:lang w:val="kk-KZ"/>
        </w:rPr>
        <w:t xml:space="preserve">- </w:t>
      </w:r>
      <w:r w:rsidR="004B462F" w:rsidRPr="000563E9">
        <w:rPr>
          <w:snapToGrid w:val="0"/>
          <w:sz w:val="24"/>
          <w:szCs w:val="24"/>
          <w:lang w:val="kk-KZ"/>
        </w:rPr>
        <w:t xml:space="preserve">шыныдан </w:t>
      </w:r>
      <w:r w:rsidRPr="000563E9">
        <w:rPr>
          <w:snapToGrid w:val="0"/>
          <w:sz w:val="24"/>
          <w:szCs w:val="24"/>
          <w:lang w:val="kk-KZ"/>
        </w:rPr>
        <w:t xml:space="preserve">зертханалық, гигиеналық немесе фармацевтикалық </w:t>
      </w:r>
      <w:r w:rsidR="004B462F" w:rsidRPr="000563E9">
        <w:rPr>
          <w:snapToGrid w:val="0"/>
          <w:sz w:val="24"/>
          <w:szCs w:val="24"/>
          <w:lang w:val="kk-KZ"/>
        </w:rPr>
        <w:t>бұйымдар</w:t>
      </w:r>
      <w:r w:rsidRPr="000563E9">
        <w:rPr>
          <w:snapToGrid w:val="0"/>
          <w:sz w:val="24"/>
          <w:szCs w:val="24"/>
          <w:lang w:val="kk-KZ"/>
        </w:rPr>
        <w:t xml:space="preserve"> өндіру</w:t>
      </w:r>
      <w:r w:rsidR="004B462F" w:rsidRPr="000563E9">
        <w:rPr>
          <w:snapToGrid w:val="0"/>
          <w:sz w:val="24"/>
          <w:szCs w:val="24"/>
          <w:lang w:val="kk-KZ"/>
        </w:rPr>
        <w:t xml:space="preserve"> кіреді</w:t>
      </w:r>
    </w:p>
    <w:p w:rsidR="002C3362" w:rsidRPr="000563E9" w:rsidRDefault="002C3362" w:rsidP="002C3362">
      <w:pPr>
        <w:jc w:val="both"/>
        <w:rPr>
          <w:snapToGrid w:val="0"/>
          <w:sz w:val="24"/>
          <w:szCs w:val="24"/>
          <w:lang w:val="kk-KZ"/>
        </w:rPr>
      </w:pPr>
    </w:p>
    <w:p w:rsidR="002C3362" w:rsidRPr="00E60C15" w:rsidRDefault="002C3362" w:rsidP="006817A3">
      <w:pPr>
        <w:ind w:firstLine="720"/>
        <w:jc w:val="both"/>
        <w:rPr>
          <w:iCs/>
          <w:snapToGrid w:val="0"/>
          <w:sz w:val="24"/>
          <w:szCs w:val="24"/>
          <w:lang w:val="kk-KZ"/>
        </w:rPr>
      </w:pPr>
      <w:r w:rsidRPr="00E60C15">
        <w:rPr>
          <w:snapToGrid w:val="0"/>
          <w:sz w:val="24"/>
          <w:szCs w:val="24"/>
          <w:lang w:val="kk-KZ"/>
        </w:rPr>
        <w:t>Бұл</w:t>
      </w:r>
      <w:r w:rsidRPr="00E60C15">
        <w:rPr>
          <w:iCs/>
          <w:snapToGrid w:val="0"/>
          <w:sz w:val="24"/>
          <w:szCs w:val="24"/>
          <w:lang w:val="kk-KZ"/>
        </w:rPr>
        <w:t xml:space="preserve"> ішкі </w:t>
      </w:r>
      <w:r w:rsidR="00F078D0" w:rsidRPr="00E60C15">
        <w:rPr>
          <w:snapToGrid w:val="0"/>
          <w:sz w:val="24"/>
          <w:szCs w:val="24"/>
          <w:lang w:val="kk-KZ"/>
        </w:rPr>
        <w:t>класқа</w:t>
      </w:r>
      <w:r w:rsidRPr="00E60C15">
        <w:rPr>
          <w:iCs/>
          <w:snapToGrid w:val="0"/>
          <w:sz w:val="24"/>
          <w:szCs w:val="24"/>
          <w:lang w:val="kk-KZ"/>
        </w:rPr>
        <w:t xml:space="preserve">:  </w:t>
      </w:r>
    </w:p>
    <w:p w:rsidR="002C3362" w:rsidRPr="00E60C15" w:rsidRDefault="002C3362" w:rsidP="006817A3">
      <w:pPr>
        <w:ind w:firstLine="720"/>
        <w:jc w:val="both"/>
        <w:rPr>
          <w:iCs/>
          <w:snapToGrid w:val="0"/>
          <w:sz w:val="24"/>
          <w:szCs w:val="24"/>
          <w:lang w:val="kk-KZ"/>
        </w:rPr>
      </w:pPr>
      <w:r w:rsidRPr="00E60C15">
        <w:rPr>
          <w:iCs/>
          <w:snapToGrid w:val="0"/>
          <w:sz w:val="24"/>
          <w:szCs w:val="24"/>
          <w:lang w:val="kk-KZ"/>
        </w:rPr>
        <w:t xml:space="preserve">- шприцтер мен өзге </w:t>
      </w:r>
      <w:r w:rsidR="004B462F" w:rsidRPr="00E60C15">
        <w:rPr>
          <w:iCs/>
          <w:snapToGrid w:val="0"/>
          <w:sz w:val="24"/>
          <w:szCs w:val="24"/>
          <w:lang w:val="kk-KZ"/>
        </w:rPr>
        <w:t>де</w:t>
      </w:r>
      <w:r w:rsidRPr="00E60C15">
        <w:rPr>
          <w:iCs/>
          <w:snapToGrid w:val="0"/>
          <w:sz w:val="24"/>
          <w:szCs w:val="24"/>
          <w:lang w:val="kk-KZ"/>
        </w:rPr>
        <w:t xml:space="preserve"> медициналық зертханалық жабдықтар өндіру</w:t>
      </w:r>
      <w:r w:rsidR="004B462F" w:rsidRPr="00E60C15">
        <w:rPr>
          <w:iCs/>
          <w:snapToGrid w:val="0"/>
          <w:sz w:val="24"/>
          <w:szCs w:val="24"/>
          <w:lang w:val="kk-KZ"/>
        </w:rPr>
        <w:t xml:space="preserve"> кірмейді</w:t>
      </w:r>
      <w:r w:rsidRPr="00E60C15">
        <w:rPr>
          <w:iCs/>
          <w:snapToGrid w:val="0"/>
          <w:sz w:val="24"/>
          <w:szCs w:val="24"/>
          <w:lang w:val="kk-KZ"/>
        </w:rPr>
        <w:t>, (32.50.2 қараңыз)</w:t>
      </w:r>
    </w:p>
    <w:p w:rsidR="002C3362" w:rsidRPr="00E60C15" w:rsidRDefault="002C3362" w:rsidP="00D974F3">
      <w:pPr>
        <w:jc w:val="both"/>
        <w:rPr>
          <w:b/>
          <w:bCs/>
          <w:snapToGrid w:val="0"/>
          <w:sz w:val="24"/>
          <w:szCs w:val="24"/>
          <w:lang w:val="kk-KZ"/>
        </w:rPr>
      </w:pPr>
    </w:p>
    <w:p w:rsidR="0017443F" w:rsidRPr="000563E9" w:rsidRDefault="0017443F" w:rsidP="006817A3">
      <w:pPr>
        <w:ind w:firstLine="720"/>
        <w:jc w:val="both"/>
        <w:rPr>
          <w:bCs/>
          <w:snapToGrid w:val="0"/>
          <w:sz w:val="24"/>
          <w:szCs w:val="24"/>
          <w:lang w:val="kk-KZ"/>
        </w:rPr>
      </w:pPr>
      <w:r w:rsidRPr="000563E9">
        <w:rPr>
          <w:bCs/>
          <w:snapToGrid w:val="0"/>
          <w:sz w:val="24"/>
          <w:szCs w:val="24"/>
          <w:lang w:val="kk-KZ"/>
        </w:rPr>
        <w:t xml:space="preserve">23.19.9 Басқа </w:t>
      </w:r>
      <w:r w:rsidR="004B462F" w:rsidRPr="000563E9">
        <w:rPr>
          <w:bCs/>
          <w:snapToGrid w:val="0"/>
          <w:sz w:val="24"/>
          <w:szCs w:val="24"/>
          <w:lang w:val="kk-KZ"/>
        </w:rPr>
        <w:t>топтамаларға</w:t>
      </w:r>
      <w:r w:rsidRPr="000563E9">
        <w:rPr>
          <w:bCs/>
          <w:snapToGrid w:val="0"/>
          <w:sz w:val="24"/>
          <w:szCs w:val="24"/>
          <w:lang w:val="kk-KZ"/>
        </w:rPr>
        <w:t xml:space="preserve"> енгізілмеген шыны бұйымдар өндіру</w:t>
      </w:r>
    </w:p>
    <w:p w:rsidR="0017443F" w:rsidRPr="000563E9" w:rsidRDefault="0017443F" w:rsidP="0017443F">
      <w:pPr>
        <w:jc w:val="both"/>
        <w:rPr>
          <w:b/>
          <w:bCs/>
          <w:snapToGrid w:val="0"/>
          <w:sz w:val="24"/>
          <w:szCs w:val="24"/>
          <w:lang w:val="kk-KZ"/>
        </w:rPr>
      </w:pPr>
    </w:p>
    <w:p w:rsidR="0017443F" w:rsidRPr="000563E9" w:rsidRDefault="0017443F" w:rsidP="006817A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17443F" w:rsidRPr="000563E9" w:rsidRDefault="0017443F" w:rsidP="006817A3">
      <w:pPr>
        <w:ind w:firstLine="720"/>
        <w:jc w:val="both"/>
        <w:rPr>
          <w:snapToGrid w:val="0"/>
          <w:sz w:val="24"/>
          <w:szCs w:val="24"/>
          <w:lang w:val="kk-KZ"/>
        </w:rPr>
      </w:pPr>
      <w:r w:rsidRPr="000563E9">
        <w:rPr>
          <w:snapToGrid w:val="0"/>
          <w:sz w:val="24"/>
          <w:szCs w:val="24"/>
          <w:lang w:val="kk-KZ"/>
        </w:rPr>
        <w:t xml:space="preserve">- сағаттардың барлық түрлеріне арналған шыны, </w:t>
      </w:r>
      <w:r w:rsidR="00A03501" w:rsidRPr="000563E9">
        <w:rPr>
          <w:snapToGrid w:val="0"/>
          <w:sz w:val="24"/>
          <w:szCs w:val="24"/>
          <w:lang w:val="kk-KZ"/>
        </w:rPr>
        <w:t xml:space="preserve">оптикалық өңделмеген </w:t>
      </w:r>
      <w:r w:rsidRPr="000563E9">
        <w:rPr>
          <w:snapToGrid w:val="0"/>
          <w:sz w:val="24"/>
          <w:szCs w:val="24"/>
          <w:lang w:val="kk-KZ"/>
        </w:rPr>
        <w:t xml:space="preserve">оптикалық шыны және оптикалық элементтер өндіру </w:t>
      </w:r>
    </w:p>
    <w:p w:rsidR="0017443F" w:rsidRPr="000563E9" w:rsidRDefault="0017443F" w:rsidP="006817A3">
      <w:pPr>
        <w:ind w:firstLine="720"/>
        <w:jc w:val="both"/>
        <w:rPr>
          <w:snapToGrid w:val="0"/>
          <w:sz w:val="24"/>
          <w:szCs w:val="24"/>
          <w:lang w:val="kk-KZ"/>
        </w:rPr>
      </w:pPr>
      <w:r w:rsidRPr="000563E9">
        <w:rPr>
          <w:snapToGrid w:val="0"/>
          <w:sz w:val="24"/>
          <w:szCs w:val="24"/>
          <w:lang w:val="kk-KZ"/>
        </w:rPr>
        <w:t xml:space="preserve">- </w:t>
      </w:r>
      <w:r w:rsidR="00A03501" w:rsidRPr="000563E9">
        <w:rPr>
          <w:snapToGrid w:val="0"/>
          <w:sz w:val="24"/>
          <w:szCs w:val="24"/>
          <w:lang w:val="kk-KZ"/>
        </w:rPr>
        <w:t>бижутерия жасауға арналған</w:t>
      </w:r>
      <w:r w:rsidRPr="000563E9">
        <w:rPr>
          <w:snapToGrid w:val="0"/>
          <w:sz w:val="24"/>
          <w:szCs w:val="24"/>
          <w:lang w:val="kk-KZ"/>
        </w:rPr>
        <w:t xml:space="preserve"> шыны бөлшектер өндіру</w:t>
      </w:r>
    </w:p>
    <w:p w:rsidR="0017443F" w:rsidRPr="000563E9" w:rsidRDefault="0017443F" w:rsidP="006817A3">
      <w:pPr>
        <w:ind w:firstLine="720"/>
        <w:jc w:val="both"/>
        <w:rPr>
          <w:snapToGrid w:val="0"/>
          <w:sz w:val="24"/>
          <w:szCs w:val="24"/>
          <w:lang w:val="kk-KZ"/>
        </w:rPr>
      </w:pPr>
      <w:r w:rsidRPr="000563E9">
        <w:rPr>
          <w:snapToGrid w:val="0"/>
          <w:sz w:val="24"/>
          <w:szCs w:val="24"/>
          <w:lang w:val="kk-KZ"/>
        </w:rPr>
        <w:t xml:space="preserve">- шыныдан мүсіншелер өндіру  </w:t>
      </w:r>
    </w:p>
    <w:p w:rsidR="0017443F" w:rsidRPr="000563E9" w:rsidRDefault="0017443F" w:rsidP="006817A3">
      <w:pPr>
        <w:ind w:firstLine="720"/>
        <w:jc w:val="both"/>
        <w:rPr>
          <w:snapToGrid w:val="0"/>
          <w:sz w:val="24"/>
          <w:szCs w:val="24"/>
          <w:lang w:val="kk-KZ"/>
        </w:rPr>
      </w:pPr>
      <w:r w:rsidRPr="000563E9">
        <w:rPr>
          <w:snapToGrid w:val="0"/>
          <w:sz w:val="24"/>
          <w:szCs w:val="24"/>
          <w:lang w:val="kk-KZ"/>
        </w:rPr>
        <w:t xml:space="preserve">-  </w:t>
      </w:r>
      <w:r w:rsidR="00D70CCA" w:rsidRPr="000563E9">
        <w:rPr>
          <w:snapToGrid w:val="0"/>
          <w:sz w:val="24"/>
          <w:szCs w:val="24"/>
          <w:lang w:val="kk-KZ"/>
        </w:rPr>
        <w:t xml:space="preserve">төсеніш салуға арналған </w:t>
      </w:r>
      <w:r w:rsidRPr="000563E9">
        <w:rPr>
          <w:snapToGrid w:val="0"/>
          <w:sz w:val="24"/>
          <w:szCs w:val="24"/>
          <w:lang w:val="kk-KZ"/>
        </w:rPr>
        <w:t xml:space="preserve">шыныдан </w:t>
      </w:r>
      <w:r w:rsidR="00D70CCA" w:rsidRPr="000563E9">
        <w:rPr>
          <w:snapToGrid w:val="0"/>
          <w:sz w:val="24"/>
          <w:szCs w:val="24"/>
          <w:lang w:val="kk-KZ"/>
        </w:rPr>
        <w:t>блоктарды (</w:t>
      </w:r>
      <w:r w:rsidRPr="000563E9">
        <w:rPr>
          <w:snapToGrid w:val="0"/>
          <w:sz w:val="24"/>
          <w:szCs w:val="24"/>
          <w:lang w:val="kk-KZ"/>
        </w:rPr>
        <w:t xml:space="preserve">білеулер мен </w:t>
      </w:r>
      <w:r w:rsidR="00A03501" w:rsidRPr="000563E9">
        <w:rPr>
          <w:snapToGrid w:val="0"/>
          <w:sz w:val="24"/>
          <w:szCs w:val="24"/>
          <w:lang w:val="kk-KZ"/>
        </w:rPr>
        <w:t>кеспекшелер</w:t>
      </w:r>
      <w:r w:rsidR="00D70CCA" w:rsidRPr="000563E9">
        <w:rPr>
          <w:snapToGrid w:val="0"/>
          <w:sz w:val="24"/>
          <w:szCs w:val="24"/>
          <w:lang w:val="kk-KZ"/>
        </w:rPr>
        <w:t>)</w:t>
      </w:r>
      <w:r w:rsidRPr="000563E9">
        <w:rPr>
          <w:snapToGrid w:val="0"/>
          <w:sz w:val="24"/>
          <w:szCs w:val="24"/>
          <w:lang w:val="kk-KZ"/>
        </w:rPr>
        <w:t xml:space="preserve"> өндіру  </w:t>
      </w:r>
    </w:p>
    <w:p w:rsidR="0017443F" w:rsidRPr="000563E9" w:rsidRDefault="0017443F" w:rsidP="006817A3">
      <w:pPr>
        <w:ind w:firstLine="720"/>
        <w:jc w:val="both"/>
        <w:rPr>
          <w:snapToGrid w:val="0"/>
          <w:sz w:val="24"/>
          <w:szCs w:val="24"/>
          <w:lang w:val="kk-KZ"/>
        </w:rPr>
      </w:pPr>
      <w:r w:rsidRPr="000563E9">
        <w:rPr>
          <w:snapToGrid w:val="0"/>
          <w:sz w:val="24"/>
          <w:szCs w:val="24"/>
          <w:lang w:val="kk-KZ"/>
        </w:rPr>
        <w:t>- өзектер</w:t>
      </w:r>
      <w:r w:rsidR="00A03501" w:rsidRPr="000563E9">
        <w:rPr>
          <w:snapToGrid w:val="0"/>
          <w:sz w:val="24"/>
          <w:szCs w:val="24"/>
          <w:lang w:val="kk-KZ"/>
        </w:rPr>
        <w:t xml:space="preserve"> немесе түтіктер</w:t>
      </w:r>
      <w:r w:rsidRPr="000563E9">
        <w:rPr>
          <w:snapToGrid w:val="0"/>
          <w:sz w:val="24"/>
          <w:szCs w:val="24"/>
          <w:lang w:val="kk-KZ"/>
        </w:rPr>
        <w:t xml:space="preserve"> түр</w:t>
      </w:r>
      <w:r w:rsidR="00A03501" w:rsidRPr="000563E9">
        <w:rPr>
          <w:snapToGrid w:val="0"/>
          <w:sz w:val="24"/>
          <w:szCs w:val="24"/>
          <w:lang w:val="kk-KZ"/>
        </w:rPr>
        <w:t>ін</w:t>
      </w:r>
      <w:r w:rsidRPr="000563E9">
        <w:rPr>
          <w:snapToGrid w:val="0"/>
          <w:sz w:val="24"/>
          <w:szCs w:val="24"/>
          <w:lang w:val="kk-KZ"/>
        </w:rPr>
        <w:t>де өндіру</w:t>
      </w:r>
      <w:r w:rsidR="004B462F" w:rsidRPr="000563E9">
        <w:rPr>
          <w:snapToGrid w:val="0"/>
          <w:sz w:val="24"/>
          <w:szCs w:val="24"/>
          <w:lang w:val="kk-KZ"/>
        </w:rPr>
        <w:t xml:space="preserve"> кіреді</w:t>
      </w:r>
    </w:p>
    <w:p w:rsidR="0017443F" w:rsidRPr="000563E9" w:rsidRDefault="0017443F" w:rsidP="0017443F">
      <w:pPr>
        <w:jc w:val="both"/>
        <w:rPr>
          <w:i/>
          <w:iCs/>
          <w:snapToGrid w:val="0"/>
          <w:sz w:val="24"/>
          <w:szCs w:val="24"/>
          <w:lang w:val="kk-KZ"/>
        </w:rPr>
      </w:pPr>
    </w:p>
    <w:p w:rsidR="0017443F" w:rsidRPr="000563E9" w:rsidRDefault="0017443F" w:rsidP="006817A3">
      <w:pPr>
        <w:ind w:firstLine="720"/>
        <w:jc w:val="both"/>
        <w:rPr>
          <w:iCs/>
          <w:snapToGrid w:val="0"/>
          <w:sz w:val="24"/>
          <w:szCs w:val="24"/>
          <w:lang w:val="kk-KZ"/>
        </w:rPr>
      </w:pPr>
      <w:r w:rsidRPr="000563E9">
        <w:rPr>
          <w:snapToGrid w:val="0"/>
          <w:sz w:val="24"/>
          <w:szCs w:val="24"/>
          <w:lang w:val="kk-KZ"/>
        </w:rPr>
        <w:t>Бұл</w:t>
      </w:r>
      <w:r w:rsidRPr="000563E9">
        <w:rPr>
          <w:iCs/>
          <w:snapToGrid w:val="0"/>
          <w:sz w:val="24"/>
          <w:szCs w:val="24"/>
          <w:lang w:val="kk-KZ"/>
        </w:rPr>
        <w:t xml:space="preserve"> ішкі </w:t>
      </w:r>
      <w:r w:rsidR="00F078D0" w:rsidRPr="000563E9">
        <w:rPr>
          <w:snapToGrid w:val="0"/>
          <w:sz w:val="24"/>
          <w:szCs w:val="24"/>
          <w:lang w:val="kk-KZ"/>
        </w:rPr>
        <w:t>класқа</w:t>
      </w:r>
      <w:r w:rsidRPr="000563E9">
        <w:rPr>
          <w:iCs/>
          <w:snapToGrid w:val="0"/>
          <w:sz w:val="24"/>
          <w:szCs w:val="24"/>
          <w:lang w:val="kk-KZ"/>
        </w:rPr>
        <w:t xml:space="preserve">:  </w:t>
      </w:r>
    </w:p>
    <w:p w:rsidR="0017443F" w:rsidRPr="000563E9" w:rsidRDefault="0017443F" w:rsidP="006817A3">
      <w:pPr>
        <w:ind w:firstLine="720"/>
        <w:jc w:val="both"/>
        <w:rPr>
          <w:iCs/>
          <w:snapToGrid w:val="0"/>
          <w:sz w:val="24"/>
          <w:szCs w:val="24"/>
          <w:lang w:val="kk-KZ"/>
        </w:rPr>
      </w:pPr>
      <w:r w:rsidRPr="000563E9">
        <w:rPr>
          <w:iCs/>
          <w:snapToGrid w:val="0"/>
          <w:sz w:val="24"/>
          <w:szCs w:val="24"/>
          <w:lang w:val="kk-KZ"/>
        </w:rPr>
        <w:t xml:space="preserve">- </w:t>
      </w:r>
      <w:r w:rsidRPr="000563E9">
        <w:rPr>
          <w:snapToGrid w:val="0"/>
          <w:sz w:val="24"/>
          <w:szCs w:val="24"/>
          <w:lang w:val="kk-KZ"/>
        </w:rPr>
        <w:t>оптикалық өңдеуден өткен</w:t>
      </w:r>
      <w:r w:rsidRPr="000563E9">
        <w:rPr>
          <w:iCs/>
          <w:snapToGrid w:val="0"/>
          <w:sz w:val="24"/>
          <w:szCs w:val="24"/>
          <w:lang w:val="kk-KZ"/>
        </w:rPr>
        <w:t xml:space="preserve"> оптикалық элементтер  өндіру</w:t>
      </w:r>
      <w:r w:rsidR="00A03501" w:rsidRPr="000563E9">
        <w:rPr>
          <w:iCs/>
          <w:snapToGrid w:val="0"/>
          <w:sz w:val="24"/>
          <w:szCs w:val="24"/>
          <w:lang w:val="kk-KZ"/>
        </w:rPr>
        <w:t xml:space="preserve"> кірмейді</w:t>
      </w:r>
      <w:r w:rsidRPr="000563E9">
        <w:rPr>
          <w:iCs/>
          <w:snapToGrid w:val="0"/>
          <w:sz w:val="24"/>
          <w:szCs w:val="24"/>
          <w:lang w:val="kk-KZ"/>
        </w:rPr>
        <w:t>, (26.70.1 қараңыз)</w:t>
      </w:r>
    </w:p>
    <w:p w:rsidR="0017443F" w:rsidRPr="000563E9" w:rsidRDefault="0017443F" w:rsidP="00D974F3">
      <w:pPr>
        <w:jc w:val="both"/>
        <w:rPr>
          <w:b/>
          <w:bCs/>
          <w:snapToGrid w:val="0"/>
          <w:sz w:val="24"/>
          <w:szCs w:val="24"/>
          <w:lang w:val="kk-KZ"/>
        </w:rPr>
      </w:pPr>
    </w:p>
    <w:p w:rsidR="00D974F3" w:rsidRPr="000563E9" w:rsidRDefault="00D974F3" w:rsidP="006817A3">
      <w:pPr>
        <w:ind w:firstLine="720"/>
        <w:jc w:val="both"/>
        <w:rPr>
          <w:b/>
          <w:bCs/>
          <w:snapToGrid w:val="0"/>
          <w:sz w:val="24"/>
          <w:szCs w:val="24"/>
          <w:lang w:val="kk-KZ"/>
        </w:rPr>
      </w:pPr>
      <w:r w:rsidRPr="000563E9">
        <w:rPr>
          <w:b/>
          <w:bCs/>
          <w:snapToGrid w:val="0"/>
          <w:sz w:val="24"/>
          <w:szCs w:val="24"/>
          <w:lang w:val="kk-KZ"/>
        </w:rPr>
        <w:t>23.2 Отқа т</w:t>
      </w:r>
      <w:r w:rsidR="0017405B" w:rsidRPr="000563E9">
        <w:rPr>
          <w:b/>
          <w:bCs/>
          <w:snapToGrid w:val="0"/>
          <w:sz w:val="24"/>
          <w:szCs w:val="24"/>
          <w:lang w:val="kk-KZ"/>
        </w:rPr>
        <w:t>ө</w:t>
      </w:r>
      <w:r w:rsidRPr="000563E9">
        <w:rPr>
          <w:b/>
          <w:bCs/>
          <w:snapToGrid w:val="0"/>
          <w:sz w:val="24"/>
          <w:szCs w:val="24"/>
          <w:lang w:val="kk-KZ"/>
        </w:rPr>
        <w:t>зімді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6817A3">
      <w:pPr>
        <w:ind w:firstLine="720"/>
        <w:jc w:val="both"/>
        <w:rPr>
          <w:b/>
          <w:bCs/>
          <w:snapToGrid w:val="0"/>
          <w:sz w:val="24"/>
          <w:szCs w:val="24"/>
          <w:lang w:val="kk-KZ"/>
        </w:rPr>
      </w:pPr>
      <w:r w:rsidRPr="000563E9">
        <w:rPr>
          <w:b/>
          <w:bCs/>
          <w:snapToGrid w:val="0"/>
          <w:sz w:val="24"/>
          <w:szCs w:val="24"/>
          <w:lang w:val="kk-KZ"/>
        </w:rPr>
        <w:t>23.20 Отқа т</w:t>
      </w:r>
      <w:r w:rsidR="0017405B" w:rsidRPr="000563E9">
        <w:rPr>
          <w:b/>
          <w:bCs/>
          <w:snapToGrid w:val="0"/>
          <w:sz w:val="24"/>
          <w:szCs w:val="24"/>
          <w:lang w:val="kk-KZ"/>
        </w:rPr>
        <w:t>ө</w:t>
      </w:r>
      <w:r w:rsidRPr="000563E9">
        <w:rPr>
          <w:b/>
          <w:bCs/>
          <w:snapToGrid w:val="0"/>
          <w:sz w:val="24"/>
          <w:szCs w:val="24"/>
          <w:lang w:val="kk-KZ"/>
        </w:rPr>
        <w:t>зімді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5F3EA3" w:rsidP="006817A3">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 xml:space="preserve"> қ</w:t>
      </w:r>
      <w:r w:rsidR="0017405B" w:rsidRPr="000563E9">
        <w:rPr>
          <w:snapToGrid w:val="0"/>
          <w:sz w:val="24"/>
          <w:szCs w:val="24"/>
          <w:lang w:val="kk-KZ"/>
        </w:rPr>
        <w:t>ұ</w:t>
      </w:r>
      <w:r w:rsidR="00D974F3" w:rsidRPr="000563E9">
        <w:rPr>
          <w:snapToGrid w:val="0"/>
          <w:sz w:val="24"/>
          <w:szCs w:val="24"/>
          <w:lang w:val="kk-KZ"/>
        </w:rPr>
        <w:t xml:space="preserve">м, қиыршық тас, малтатас немесе балшық сияқты </w:t>
      </w:r>
      <w:r w:rsidR="00805831" w:rsidRPr="000563E9">
        <w:rPr>
          <w:snapToGrid w:val="0"/>
          <w:sz w:val="24"/>
          <w:szCs w:val="24"/>
          <w:lang w:val="kk-KZ"/>
        </w:rPr>
        <w:t>бейметалл карьерлік қазу кезінде өндірілген немесе алынған</w:t>
      </w:r>
      <w:r w:rsidR="00D974F3" w:rsidRPr="000563E9">
        <w:rPr>
          <w:snapToGrid w:val="0"/>
          <w:sz w:val="24"/>
          <w:szCs w:val="24"/>
          <w:lang w:val="kk-KZ"/>
        </w:rPr>
        <w:t xml:space="preserve"> минералдар аралық </w:t>
      </w:r>
      <w:r w:rsidR="0017405B" w:rsidRPr="000563E9">
        <w:rPr>
          <w:snapToGrid w:val="0"/>
          <w:sz w:val="24"/>
          <w:szCs w:val="24"/>
          <w:lang w:val="kk-KZ"/>
        </w:rPr>
        <w:t>ө</w:t>
      </w:r>
      <w:r w:rsidR="00D974F3" w:rsidRPr="000563E9">
        <w:rPr>
          <w:snapToGrid w:val="0"/>
          <w:sz w:val="24"/>
          <w:szCs w:val="24"/>
          <w:lang w:val="kk-KZ"/>
        </w:rPr>
        <w:t>німдер</w:t>
      </w:r>
      <w:r w:rsidR="00805831" w:rsidRPr="000563E9">
        <w:rPr>
          <w:snapToGrid w:val="0"/>
          <w:sz w:val="24"/>
          <w:szCs w:val="24"/>
          <w:lang w:val="kk-KZ"/>
        </w:rPr>
        <w:t>ді</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ндіру кіреді.</w:t>
      </w:r>
    </w:p>
    <w:p w:rsidR="00D974F3" w:rsidRPr="000563E9" w:rsidRDefault="00D974F3" w:rsidP="00D974F3">
      <w:pPr>
        <w:jc w:val="both"/>
        <w:rPr>
          <w:snapToGrid w:val="0"/>
          <w:sz w:val="24"/>
          <w:szCs w:val="24"/>
          <w:lang w:val="kk-KZ"/>
        </w:rPr>
      </w:pPr>
    </w:p>
    <w:p w:rsidR="004A6C31" w:rsidRPr="000563E9" w:rsidRDefault="004A6C31" w:rsidP="006817A3">
      <w:pPr>
        <w:ind w:firstLine="720"/>
        <w:jc w:val="both"/>
        <w:rPr>
          <w:bCs/>
          <w:snapToGrid w:val="0"/>
          <w:sz w:val="24"/>
          <w:szCs w:val="24"/>
          <w:lang w:val="kk-KZ"/>
        </w:rPr>
      </w:pPr>
      <w:r w:rsidRPr="000563E9">
        <w:rPr>
          <w:bCs/>
          <w:snapToGrid w:val="0"/>
          <w:sz w:val="24"/>
          <w:szCs w:val="24"/>
          <w:lang w:val="kk-KZ"/>
        </w:rPr>
        <w:t>23.20.0 Отқа төзімді бұйымдар өндіру</w:t>
      </w:r>
    </w:p>
    <w:p w:rsidR="004A6C31" w:rsidRPr="000563E9" w:rsidRDefault="004A6C31" w:rsidP="004A6C31">
      <w:pPr>
        <w:jc w:val="both"/>
        <w:rPr>
          <w:snapToGrid w:val="0"/>
          <w:sz w:val="24"/>
          <w:szCs w:val="24"/>
          <w:lang w:val="kk-KZ"/>
        </w:rPr>
      </w:pPr>
    </w:p>
    <w:p w:rsidR="004A6C31" w:rsidRPr="000563E9" w:rsidRDefault="004A6C31" w:rsidP="006817A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4A6C31" w:rsidRPr="000563E9" w:rsidRDefault="004A6C31" w:rsidP="006817A3">
      <w:pPr>
        <w:ind w:firstLine="720"/>
        <w:jc w:val="both"/>
        <w:rPr>
          <w:snapToGrid w:val="0"/>
          <w:sz w:val="24"/>
          <w:szCs w:val="24"/>
          <w:lang w:val="kk-KZ"/>
        </w:rPr>
      </w:pPr>
      <w:r w:rsidRPr="000563E9">
        <w:rPr>
          <w:snapToGrid w:val="0"/>
          <w:sz w:val="24"/>
          <w:szCs w:val="24"/>
          <w:lang w:val="kk-KZ"/>
        </w:rPr>
        <w:t>- отқа төзімді құрылыс ерітінділер</w:t>
      </w:r>
      <w:r w:rsidR="00805831" w:rsidRPr="000563E9">
        <w:rPr>
          <w:snapToGrid w:val="0"/>
          <w:sz w:val="24"/>
          <w:szCs w:val="24"/>
          <w:lang w:val="kk-KZ"/>
        </w:rPr>
        <w:t>і</w:t>
      </w:r>
      <w:r w:rsidRPr="000563E9">
        <w:rPr>
          <w:snapToGrid w:val="0"/>
          <w:sz w:val="24"/>
          <w:szCs w:val="24"/>
          <w:lang w:val="kk-KZ"/>
        </w:rPr>
        <w:t>, цементтер жән</w:t>
      </w:r>
      <w:r w:rsidR="005F3EA3">
        <w:rPr>
          <w:snapToGrid w:val="0"/>
          <w:sz w:val="24"/>
          <w:szCs w:val="24"/>
          <w:lang w:val="kk-KZ"/>
        </w:rPr>
        <w:t>е</w:t>
      </w:r>
      <w:r w:rsidRPr="000563E9">
        <w:rPr>
          <w:snapToGrid w:val="0"/>
          <w:sz w:val="24"/>
          <w:szCs w:val="24"/>
          <w:lang w:val="kk-KZ"/>
        </w:rPr>
        <w:t xml:space="preserve"> т.б. өндіру</w:t>
      </w:r>
    </w:p>
    <w:p w:rsidR="004A6C31" w:rsidRPr="000563E9" w:rsidRDefault="004A6C31" w:rsidP="006817A3">
      <w:pPr>
        <w:ind w:firstLine="720"/>
        <w:jc w:val="both"/>
        <w:rPr>
          <w:snapToGrid w:val="0"/>
          <w:sz w:val="24"/>
          <w:szCs w:val="24"/>
          <w:lang w:val="kk-KZ"/>
        </w:rPr>
      </w:pPr>
      <w:r w:rsidRPr="000563E9">
        <w:rPr>
          <w:snapToGrid w:val="0"/>
          <w:sz w:val="24"/>
          <w:szCs w:val="24"/>
          <w:lang w:val="kk-KZ"/>
        </w:rPr>
        <w:t>- отқа төзімді қыш бұйымдар: силикат ұн</w:t>
      </w:r>
      <w:r w:rsidR="00EA43F5" w:rsidRPr="000563E9">
        <w:rPr>
          <w:snapToGrid w:val="0"/>
          <w:sz w:val="24"/>
          <w:szCs w:val="24"/>
          <w:lang w:val="kk-KZ"/>
        </w:rPr>
        <w:t>ы</w:t>
      </w:r>
      <w:r w:rsidRPr="000563E9">
        <w:rPr>
          <w:snapToGrid w:val="0"/>
          <w:sz w:val="24"/>
          <w:szCs w:val="24"/>
          <w:lang w:val="kk-KZ"/>
        </w:rPr>
        <w:t xml:space="preserve">нан жасалған жылу шығармайтын </w:t>
      </w:r>
      <w:r w:rsidR="00EA43F5" w:rsidRPr="000563E9">
        <w:rPr>
          <w:snapToGrid w:val="0"/>
          <w:sz w:val="24"/>
          <w:szCs w:val="24"/>
          <w:lang w:val="kk-KZ"/>
        </w:rPr>
        <w:t>қыш</w:t>
      </w:r>
      <w:r w:rsidRPr="000563E9">
        <w:rPr>
          <w:snapToGrid w:val="0"/>
          <w:sz w:val="24"/>
          <w:szCs w:val="24"/>
          <w:lang w:val="kk-KZ"/>
        </w:rPr>
        <w:t xml:space="preserve"> бұйымдар, отқа төзімді кірпіш</w:t>
      </w:r>
      <w:r w:rsidR="00EA43F5" w:rsidRPr="000563E9">
        <w:rPr>
          <w:snapToGrid w:val="0"/>
          <w:sz w:val="24"/>
          <w:szCs w:val="24"/>
          <w:lang w:val="kk-KZ"/>
        </w:rPr>
        <w:t>тер, блоктар</w:t>
      </w:r>
      <w:r w:rsidRPr="000563E9">
        <w:rPr>
          <w:snapToGrid w:val="0"/>
          <w:sz w:val="24"/>
          <w:szCs w:val="24"/>
          <w:lang w:val="kk-KZ"/>
        </w:rPr>
        <w:t xml:space="preserve"> және </w:t>
      </w:r>
      <w:r w:rsidR="00EA43F5" w:rsidRPr="000563E9">
        <w:rPr>
          <w:snapToGrid w:val="0"/>
          <w:sz w:val="24"/>
          <w:szCs w:val="24"/>
          <w:lang w:val="kk-KZ"/>
        </w:rPr>
        <w:t>тақтайлар</w:t>
      </w:r>
      <w:r w:rsidRPr="000563E9">
        <w:rPr>
          <w:snapToGrid w:val="0"/>
          <w:sz w:val="24"/>
          <w:szCs w:val="24"/>
          <w:lang w:val="kk-KZ"/>
        </w:rPr>
        <w:t>, еден</w:t>
      </w:r>
      <w:r w:rsidR="00EA43F5" w:rsidRPr="000563E9">
        <w:rPr>
          <w:snapToGrid w:val="0"/>
          <w:sz w:val="24"/>
          <w:szCs w:val="24"/>
          <w:lang w:val="kk-KZ"/>
        </w:rPr>
        <w:t>ге арналған тақтайлар</w:t>
      </w:r>
      <w:r w:rsidRPr="000563E9">
        <w:rPr>
          <w:snapToGrid w:val="0"/>
          <w:sz w:val="24"/>
          <w:szCs w:val="24"/>
          <w:lang w:val="kk-KZ"/>
        </w:rPr>
        <w:t xml:space="preserve"> және т.б., реторт, отбақыраш, жалғастырғыштар, бүр</w:t>
      </w:r>
      <w:r w:rsidR="00EA43F5" w:rsidRPr="000563E9">
        <w:rPr>
          <w:snapToGrid w:val="0"/>
          <w:sz w:val="24"/>
          <w:szCs w:val="24"/>
          <w:lang w:val="kk-KZ"/>
        </w:rPr>
        <w:t>іккіш</w:t>
      </w:r>
      <w:r w:rsidRPr="000563E9">
        <w:rPr>
          <w:snapToGrid w:val="0"/>
          <w:sz w:val="24"/>
          <w:szCs w:val="24"/>
          <w:lang w:val="kk-KZ"/>
        </w:rPr>
        <w:t xml:space="preserve">, құбырлар,  түтіктер және т.б. </w:t>
      </w:r>
      <w:r w:rsidR="005F3EA3" w:rsidRPr="000563E9">
        <w:rPr>
          <w:snapToGrid w:val="0"/>
          <w:sz w:val="24"/>
          <w:szCs w:val="24"/>
          <w:lang w:val="kk-KZ"/>
        </w:rPr>
        <w:t>өндіру</w:t>
      </w:r>
      <w:r w:rsidR="00805831" w:rsidRPr="000563E9">
        <w:rPr>
          <w:snapToGrid w:val="0"/>
          <w:sz w:val="24"/>
          <w:szCs w:val="24"/>
          <w:lang w:val="kk-KZ"/>
        </w:rPr>
        <w:t xml:space="preserve"> кіреді</w:t>
      </w:r>
    </w:p>
    <w:p w:rsidR="004A6C31" w:rsidRPr="000563E9" w:rsidRDefault="004A6C31" w:rsidP="004A6C31">
      <w:pPr>
        <w:jc w:val="both"/>
        <w:rPr>
          <w:snapToGrid w:val="0"/>
          <w:sz w:val="24"/>
          <w:szCs w:val="24"/>
          <w:lang w:val="kk-KZ"/>
        </w:rPr>
      </w:pPr>
    </w:p>
    <w:p w:rsidR="004A6C31" w:rsidRPr="000563E9" w:rsidRDefault="004A6C31" w:rsidP="006817A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4A6C31" w:rsidRPr="000563E9" w:rsidRDefault="004A6C31" w:rsidP="006817A3">
      <w:pPr>
        <w:ind w:firstLine="720"/>
        <w:jc w:val="both"/>
        <w:rPr>
          <w:snapToGrid w:val="0"/>
          <w:sz w:val="24"/>
          <w:szCs w:val="24"/>
          <w:lang w:val="kk-KZ"/>
        </w:rPr>
      </w:pPr>
      <w:r w:rsidRPr="000563E9">
        <w:rPr>
          <w:snapToGrid w:val="0"/>
          <w:sz w:val="24"/>
          <w:szCs w:val="24"/>
          <w:lang w:val="kk-KZ"/>
        </w:rPr>
        <w:t>- құрамында магнезит, долмит немесе хромит бар отқа төзімді бұйымдар өндіру</w:t>
      </w:r>
      <w:r w:rsidR="00EA43F5" w:rsidRPr="000563E9">
        <w:rPr>
          <w:snapToGrid w:val="0"/>
          <w:sz w:val="24"/>
          <w:szCs w:val="24"/>
          <w:lang w:val="kk-KZ"/>
        </w:rPr>
        <w:t xml:space="preserve"> кіреді</w:t>
      </w:r>
    </w:p>
    <w:p w:rsidR="004A6C31" w:rsidRPr="000563E9" w:rsidRDefault="004A6C31" w:rsidP="00D974F3">
      <w:pPr>
        <w:jc w:val="both"/>
        <w:rPr>
          <w:snapToGrid w:val="0"/>
          <w:sz w:val="24"/>
          <w:szCs w:val="24"/>
          <w:lang w:val="kk-KZ"/>
        </w:rPr>
      </w:pPr>
    </w:p>
    <w:p w:rsidR="00D974F3" w:rsidRPr="000563E9" w:rsidRDefault="00D974F3" w:rsidP="006817A3">
      <w:pPr>
        <w:ind w:firstLine="720"/>
        <w:jc w:val="both"/>
        <w:rPr>
          <w:b/>
          <w:bCs/>
          <w:snapToGrid w:val="0"/>
          <w:sz w:val="24"/>
          <w:szCs w:val="24"/>
          <w:lang w:val="kk-KZ"/>
        </w:rPr>
      </w:pPr>
      <w:r w:rsidRPr="000563E9">
        <w:rPr>
          <w:b/>
          <w:bCs/>
          <w:snapToGrid w:val="0"/>
          <w:sz w:val="24"/>
          <w:szCs w:val="24"/>
          <w:lang w:val="kk-KZ"/>
        </w:rPr>
        <w:lastRenderedPageBreak/>
        <w:t xml:space="preserve">23.3 </w:t>
      </w:r>
      <w:r w:rsidR="00EA43F5" w:rsidRPr="000563E9">
        <w:rPr>
          <w:b/>
          <w:bCs/>
          <w:snapToGrid w:val="0"/>
          <w:sz w:val="24"/>
          <w:szCs w:val="24"/>
          <w:lang w:val="kk-KZ"/>
        </w:rPr>
        <w:t>Саздан</w:t>
      </w:r>
      <w:r w:rsidRPr="000563E9">
        <w:rPr>
          <w:b/>
          <w:bCs/>
          <w:snapToGrid w:val="0"/>
          <w:sz w:val="24"/>
          <w:szCs w:val="24"/>
          <w:lang w:val="kk-KZ"/>
        </w:rPr>
        <w:t xml:space="preserve"> қ</w:t>
      </w:r>
      <w:r w:rsidR="0017405B" w:rsidRPr="000563E9">
        <w:rPr>
          <w:b/>
          <w:bCs/>
          <w:snapToGrid w:val="0"/>
          <w:sz w:val="24"/>
          <w:szCs w:val="24"/>
          <w:lang w:val="kk-KZ"/>
        </w:rPr>
        <w:t>ұ</w:t>
      </w:r>
      <w:r w:rsidRPr="000563E9">
        <w:rPr>
          <w:b/>
          <w:bCs/>
          <w:snapToGrid w:val="0"/>
          <w:sz w:val="24"/>
          <w:szCs w:val="24"/>
          <w:lang w:val="kk-KZ"/>
        </w:rPr>
        <w:t xml:space="preserve">рылыс материалдарын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6817A3">
      <w:pPr>
        <w:ind w:firstLine="720"/>
        <w:jc w:val="both"/>
        <w:rPr>
          <w:b/>
          <w:bCs/>
          <w:snapToGrid w:val="0"/>
          <w:sz w:val="24"/>
          <w:szCs w:val="24"/>
          <w:lang w:val="kk-KZ"/>
        </w:rPr>
      </w:pPr>
      <w:r w:rsidRPr="000563E9">
        <w:rPr>
          <w:b/>
          <w:bCs/>
          <w:snapToGrid w:val="0"/>
          <w:sz w:val="24"/>
          <w:szCs w:val="24"/>
          <w:lang w:val="kk-KZ"/>
        </w:rPr>
        <w:t xml:space="preserve">23.31 </w:t>
      </w:r>
      <w:r w:rsidR="00EA43F5" w:rsidRPr="000563E9">
        <w:rPr>
          <w:b/>
          <w:bCs/>
          <w:snapToGrid w:val="0"/>
          <w:sz w:val="24"/>
          <w:szCs w:val="24"/>
          <w:lang w:val="kk-KZ"/>
        </w:rPr>
        <w:t>Қыш жабындар мен тақталар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4A6C31" w:rsidRDefault="004A6C31" w:rsidP="006817A3">
      <w:pPr>
        <w:ind w:firstLine="720"/>
        <w:jc w:val="both"/>
        <w:rPr>
          <w:bCs/>
          <w:snapToGrid w:val="0"/>
          <w:sz w:val="24"/>
          <w:szCs w:val="24"/>
          <w:lang w:val="kk-KZ"/>
        </w:rPr>
      </w:pPr>
      <w:r w:rsidRPr="000563E9">
        <w:rPr>
          <w:bCs/>
          <w:snapToGrid w:val="0"/>
          <w:sz w:val="24"/>
          <w:szCs w:val="24"/>
          <w:lang w:val="kk-KZ"/>
        </w:rPr>
        <w:t xml:space="preserve">23.31.0 Қыш </w:t>
      </w:r>
      <w:r w:rsidR="00EA43F5" w:rsidRPr="000563E9">
        <w:rPr>
          <w:bCs/>
          <w:snapToGrid w:val="0"/>
          <w:sz w:val="24"/>
          <w:szCs w:val="24"/>
          <w:lang w:val="kk-KZ"/>
        </w:rPr>
        <w:t>жабындар</w:t>
      </w:r>
      <w:r w:rsidRPr="000563E9">
        <w:rPr>
          <w:bCs/>
          <w:snapToGrid w:val="0"/>
          <w:sz w:val="24"/>
          <w:szCs w:val="24"/>
          <w:lang w:val="kk-KZ"/>
        </w:rPr>
        <w:t xml:space="preserve"> мен </w:t>
      </w:r>
      <w:r w:rsidR="00EA43F5" w:rsidRPr="000563E9">
        <w:rPr>
          <w:bCs/>
          <w:snapToGrid w:val="0"/>
          <w:sz w:val="24"/>
          <w:szCs w:val="24"/>
          <w:lang w:val="kk-KZ"/>
        </w:rPr>
        <w:t>тақталар</w:t>
      </w:r>
      <w:r w:rsidRPr="000563E9">
        <w:rPr>
          <w:bCs/>
          <w:snapToGrid w:val="0"/>
          <w:sz w:val="24"/>
          <w:szCs w:val="24"/>
          <w:lang w:val="kk-KZ"/>
        </w:rPr>
        <w:t xml:space="preserve"> өндіру</w:t>
      </w:r>
    </w:p>
    <w:p w:rsidR="00EA7FC3" w:rsidRPr="000563E9" w:rsidRDefault="00EA7FC3" w:rsidP="006817A3">
      <w:pPr>
        <w:ind w:firstLine="720"/>
        <w:jc w:val="both"/>
        <w:rPr>
          <w:bCs/>
          <w:snapToGrid w:val="0"/>
          <w:sz w:val="24"/>
          <w:szCs w:val="24"/>
          <w:lang w:val="kk-KZ"/>
        </w:rPr>
      </w:pPr>
    </w:p>
    <w:p w:rsidR="004A6C31" w:rsidRPr="000563E9" w:rsidRDefault="004A6C31" w:rsidP="006817A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4A6C31" w:rsidRPr="000563E9" w:rsidRDefault="004A6C31" w:rsidP="006817A3">
      <w:pPr>
        <w:ind w:firstLine="720"/>
        <w:jc w:val="both"/>
        <w:rPr>
          <w:snapToGrid w:val="0"/>
          <w:sz w:val="24"/>
          <w:szCs w:val="24"/>
          <w:lang w:val="kk-KZ"/>
        </w:rPr>
      </w:pPr>
      <w:r w:rsidRPr="000563E9">
        <w:rPr>
          <w:snapToGrid w:val="0"/>
          <w:sz w:val="24"/>
          <w:szCs w:val="24"/>
          <w:lang w:val="kk-KZ"/>
        </w:rPr>
        <w:t>- камин</w:t>
      </w:r>
      <w:r w:rsidR="00EA43F5" w:rsidRPr="000563E9">
        <w:rPr>
          <w:snapToGrid w:val="0"/>
          <w:sz w:val="24"/>
          <w:szCs w:val="24"/>
          <w:lang w:val="kk-KZ"/>
        </w:rPr>
        <w:t>дерді</w:t>
      </w:r>
      <w:r w:rsidRPr="000563E9">
        <w:rPr>
          <w:snapToGrid w:val="0"/>
          <w:sz w:val="24"/>
          <w:szCs w:val="24"/>
          <w:lang w:val="kk-KZ"/>
        </w:rPr>
        <w:t xml:space="preserve"> немесе қабырға</w:t>
      </w:r>
      <w:r w:rsidR="00EA43F5" w:rsidRPr="000563E9">
        <w:rPr>
          <w:snapToGrid w:val="0"/>
          <w:sz w:val="24"/>
          <w:szCs w:val="24"/>
          <w:lang w:val="kk-KZ"/>
        </w:rPr>
        <w:t>ларды әрлеуге арналған отқа төзімсіз қыш тақталар</w:t>
      </w:r>
      <w:r w:rsidRPr="000563E9">
        <w:rPr>
          <w:snapToGrid w:val="0"/>
          <w:sz w:val="24"/>
          <w:szCs w:val="24"/>
          <w:lang w:val="kk-KZ"/>
        </w:rPr>
        <w:t>, мозаика</w:t>
      </w:r>
      <w:r w:rsidR="00EA43F5" w:rsidRPr="000563E9">
        <w:rPr>
          <w:snapToGrid w:val="0"/>
          <w:sz w:val="24"/>
          <w:szCs w:val="24"/>
          <w:lang w:val="kk-KZ"/>
        </w:rPr>
        <w:t xml:space="preserve"> тақталарын</w:t>
      </w:r>
      <w:r w:rsidRPr="000563E9">
        <w:rPr>
          <w:snapToGrid w:val="0"/>
          <w:sz w:val="24"/>
          <w:szCs w:val="24"/>
          <w:lang w:val="kk-KZ"/>
        </w:rPr>
        <w:t xml:space="preserve"> және т.б. өндіру</w:t>
      </w:r>
    </w:p>
    <w:p w:rsidR="004A6C31" w:rsidRPr="000563E9" w:rsidRDefault="004A6C31" w:rsidP="006817A3">
      <w:pPr>
        <w:ind w:firstLine="720"/>
        <w:jc w:val="both"/>
        <w:rPr>
          <w:snapToGrid w:val="0"/>
          <w:sz w:val="24"/>
          <w:szCs w:val="24"/>
          <w:lang w:val="kk-KZ"/>
        </w:rPr>
      </w:pPr>
      <w:r w:rsidRPr="000563E9">
        <w:rPr>
          <w:snapToGrid w:val="0"/>
          <w:sz w:val="24"/>
          <w:szCs w:val="24"/>
          <w:lang w:val="kk-KZ"/>
        </w:rPr>
        <w:t>- отқа төзім</w:t>
      </w:r>
      <w:r w:rsidR="00EA43F5" w:rsidRPr="000563E9">
        <w:rPr>
          <w:snapToGrid w:val="0"/>
          <w:sz w:val="24"/>
          <w:szCs w:val="24"/>
          <w:lang w:val="kk-KZ"/>
        </w:rPr>
        <w:t>с</w:t>
      </w:r>
      <w:r w:rsidRPr="000563E9">
        <w:rPr>
          <w:snapToGrid w:val="0"/>
          <w:sz w:val="24"/>
          <w:szCs w:val="24"/>
          <w:lang w:val="kk-KZ"/>
        </w:rPr>
        <w:t>і</w:t>
      </w:r>
      <w:r w:rsidR="00EA43F5" w:rsidRPr="000563E9">
        <w:rPr>
          <w:snapToGrid w:val="0"/>
          <w:sz w:val="24"/>
          <w:szCs w:val="24"/>
          <w:lang w:val="kk-KZ"/>
        </w:rPr>
        <w:t>з</w:t>
      </w:r>
      <w:r w:rsidRPr="000563E9">
        <w:rPr>
          <w:snapToGrid w:val="0"/>
          <w:sz w:val="24"/>
          <w:szCs w:val="24"/>
          <w:lang w:val="kk-KZ"/>
        </w:rPr>
        <w:t xml:space="preserve"> қыш тротуар </w:t>
      </w:r>
      <w:r w:rsidR="00EA43F5" w:rsidRPr="000563E9">
        <w:rPr>
          <w:snapToGrid w:val="0"/>
          <w:sz w:val="24"/>
          <w:szCs w:val="24"/>
          <w:lang w:val="kk-KZ"/>
        </w:rPr>
        <w:t>тақталары</w:t>
      </w:r>
      <w:r w:rsidRPr="000563E9">
        <w:rPr>
          <w:snapToGrid w:val="0"/>
          <w:sz w:val="24"/>
          <w:szCs w:val="24"/>
          <w:lang w:val="kk-KZ"/>
        </w:rPr>
        <w:t xml:space="preserve"> мен </w:t>
      </w:r>
      <w:r w:rsidR="00EA43F5" w:rsidRPr="000563E9">
        <w:rPr>
          <w:snapToGrid w:val="0"/>
          <w:sz w:val="24"/>
          <w:szCs w:val="24"/>
          <w:lang w:val="kk-KZ"/>
        </w:rPr>
        <w:t>кеспекшелер</w:t>
      </w:r>
      <w:r w:rsidRPr="000563E9">
        <w:rPr>
          <w:snapToGrid w:val="0"/>
          <w:sz w:val="24"/>
          <w:szCs w:val="24"/>
          <w:lang w:val="kk-KZ"/>
        </w:rPr>
        <w:t xml:space="preserve"> өндіру</w:t>
      </w:r>
      <w:r w:rsidR="00EA43F5" w:rsidRPr="000563E9">
        <w:rPr>
          <w:snapToGrid w:val="0"/>
          <w:sz w:val="24"/>
          <w:szCs w:val="24"/>
          <w:lang w:val="kk-KZ"/>
        </w:rPr>
        <w:t xml:space="preserve"> кіреді</w:t>
      </w:r>
    </w:p>
    <w:p w:rsidR="004A6C31" w:rsidRPr="000563E9" w:rsidRDefault="004A6C31" w:rsidP="004A6C31">
      <w:pPr>
        <w:jc w:val="both"/>
        <w:rPr>
          <w:snapToGrid w:val="0"/>
          <w:sz w:val="24"/>
          <w:szCs w:val="24"/>
          <w:lang w:val="kk-KZ"/>
        </w:rPr>
      </w:pPr>
    </w:p>
    <w:p w:rsidR="004A6C31" w:rsidRPr="000563E9" w:rsidRDefault="004A6C31" w:rsidP="006817A3">
      <w:pPr>
        <w:ind w:firstLine="720"/>
        <w:jc w:val="both"/>
        <w:rPr>
          <w:iCs/>
          <w:snapToGrid w:val="0"/>
          <w:sz w:val="24"/>
          <w:szCs w:val="24"/>
          <w:lang w:val="kk-KZ"/>
        </w:rPr>
      </w:pPr>
      <w:r w:rsidRPr="000563E9">
        <w:rPr>
          <w:snapToGrid w:val="0"/>
          <w:sz w:val="24"/>
          <w:szCs w:val="24"/>
          <w:lang w:val="kk-KZ"/>
        </w:rPr>
        <w:t>Бұл</w:t>
      </w:r>
      <w:r w:rsidRPr="000563E9">
        <w:rPr>
          <w:iCs/>
          <w:snapToGrid w:val="0"/>
          <w:sz w:val="24"/>
          <w:szCs w:val="24"/>
          <w:lang w:val="kk-KZ"/>
        </w:rPr>
        <w:t xml:space="preserve"> ішкі </w:t>
      </w:r>
      <w:r w:rsidR="00F078D0" w:rsidRPr="000563E9">
        <w:rPr>
          <w:snapToGrid w:val="0"/>
          <w:sz w:val="24"/>
          <w:szCs w:val="24"/>
          <w:lang w:val="kk-KZ"/>
        </w:rPr>
        <w:t>класқа</w:t>
      </w:r>
      <w:r w:rsidRPr="000563E9">
        <w:rPr>
          <w:iCs/>
          <w:snapToGrid w:val="0"/>
          <w:sz w:val="24"/>
          <w:szCs w:val="24"/>
          <w:lang w:val="kk-KZ"/>
        </w:rPr>
        <w:t xml:space="preserve">: </w:t>
      </w:r>
    </w:p>
    <w:p w:rsidR="004A6C31" w:rsidRPr="000563E9" w:rsidRDefault="00EA1868" w:rsidP="006817A3">
      <w:pPr>
        <w:ind w:firstLine="720"/>
        <w:jc w:val="both"/>
        <w:rPr>
          <w:iCs/>
          <w:snapToGrid w:val="0"/>
          <w:sz w:val="24"/>
          <w:szCs w:val="24"/>
          <w:lang w:val="kk-KZ"/>
        </w:rPr>
      </w:pPr>
      <w:r w:rsidRPr="000563E9">
        <w:rPr>
          <w:iCs/>
          <w:snapToGrid w:val="0"/>
          <w:sz w:val="24"/>
          <w:szCs w:val="24"/>
          <w:lang w:val="kk-KZ"/>
        </w:rPr>
        <w:t>- жасанды тасты</w:t>
      </w:r>
      <w:r w:rsidR="004A6C31" w:rsidRPr="000563E9">
        <w:rPr>
          <w:iCs/>
          <w:snapToGrid w:val="0"/>
          <w:sz w:val="24"/>
          <w:szCs w:val="24"/>
          <w:lang w:val="kk-KZ"/>
        </w:rPr>
        <w:t xml:space="preserve"> өндіру, (22.23.1 қараңыз)</w:t>
      </w:r>
    </w:p>
    <w:p w:rsidR="004A6C31" w:rsidRPr="000563E9" w:rsidRDefault="004A6C31" w:rsidP="006817A3">
      <w:pPr>
        <w:ind w:firstLine="720"/>
        <w:jc w:val="both"/>
        <w:rPr>
          <w:iCs/>
          <w:snapToGrid w:val="0"/>
          <w:sz w:val="24"/>
          <w:szCs w:val="24"/>
          <w:lang w:val="kk-KZ"/>
        </w:rPr>
      </w:pPr>
      <w:r w:rsidRPr="000563E9">
        <w:rPr>
          <w:iCs/>
          <w:snapToGrid w:val="0"/>
          <w:sz w:val="24"/>
          <w:szCs w:val="24"/>
          <w:lang w:val="kk-KZ"/>
        </w:rPr>
        <w:t>- отқа төзімді қыш бұйымдар өндіру, (23.20.0 қараңыз)</w:t>
      </w:r>
    </w:p>
    <w:p w:rsidR="004A6C31" w:rsidRPr="000563E9" w:rsidRDefault="00BB18D5" w:rsidP="006817A3">
      <w:pPr>
        <w:ind w:firstLine="720"/>
        <w:jc w:val="both"/>
        <w:rPr>
          <w:iCs/>
          <w:snapToGrid w:val="0"/>
          <w:sz w:val="24"/>
          <w:szCs w:val="24"/>
          <w:lang w:val="kk-KZ"/>
        </w:rPr>
      </w:pPr>
      <w:r w:rsidRPr="000563E9">
        <w:rPr>
          <w:iCs/>
          <w:snapToGrid w:val="0"/>
          <w:sz w:val="24"/>
          <w:szCs w:val="24"/>
          <w:lang w:val="kk-KZ"/>
        </w:rPr>
        <w:t>- қыш кірпіш</w:t>
      </w:r>
      <w:r w:rsidR="004A6C31" w:rsidRPr="000563E9">
        <w:rPr>
          <w:iCs/>
          <w:snapToGrid w:val="0"/>
          <w:sz w:val="24"/>
          <w:szCs w:val="24"/>
          <w:lang w:val="kk-KZ"/>
        </w:rPr>
        <w:t xml:space="preserve"> мен жабын материалдар</w:t>
      </w:r>
      <w:r w:rsidR="00EA43F5" w:rsidRPr="000563E9">
        <w:rPr>
          <w:iCs/>
          <w:snapToGrid w:val="0"/>
          <w:sz w:val="24"/>
          <w:szCs w:val="24"/>
          <w:lang w:val="kk-KZ"/>
        </w:rPr>
        <w:t>ын</w:t>
      </w:r>
      <w:r w:rsidR="004A6C31" w:rsidRPr="000563E9">
        <w:rPr>
          <w:iCs/>
          <w:snapToGrid w:val="0"/>
          <w:sz w:val="24"/>
          <w:szCs w:val="24"/>
          <w:lang w:val="kk-KZ"/>
        </w:rPr>
        <w:t xml:space="preserve"> өндіру</w:t>
      </w:r>
      <w:r w:rsidR="00EA43F5" w:rsidRPr="000563E9">
        <w:rPr>
          <w:iCs/>
          <w:snapToGrid w:val="0"/>
          <w:sz w:val="24"/>
          <w:szCs w:val="24"/>
          <w:lang w:val="kk-KZ"/>
        </w:rPr>
        <w:t xml:space="preserve"> кірмейді</w:t>
      </w:r>
      <w:r w:rsidR="004A6C31" w:rsidRPr="000563E9">
        <w:rPr>
          <w:iCs/>
          <w:snapToGrid w:val="0"/>
          <w:sz w:val="24"/>
          <w:szCs w:val="24"/>
          <w:lang w:val="kk-KZ"/>
        </w:rPr>
        <w:t>, (23.32.0 қараңыз)</w:t>
      </w:r>
    </w:p>
    <w:p w:rsidR="00D974F3" w:rsidRPr="000563E9" w:rsidRDefault="00D974F3" w:rsidP="00D974F3">
      <w:pPr>
        <w:jc w:val="both"/>
        <w:rPr>
          <w:snapToGrid w:val="0"/>
          <w:sz w:val="24"/>
          <w:szCs w:val="24"/>
          <w:lang w:val="kk-KZ"/>
        </w:rPr>
      </w:pPr>
    </w:p>
    <w:p w:rsidR="00D974F3" w:rsidRPr="000563E9" w:rsidRDefault="00D974F3" w:rsidP="006817A3">
      <w:pPr>
        <w:ind w:firstLine="720"/>
        <w:jc w:val="both"/>
        <w:rPr>
          <w:b/>
          <w:bCs/>
          <w:snapToGrid w:val="0"/>
          <w:sz w:val="24"/>
          <w:szCs w:val="24"/>
          <w:lang w:val="kk-KZ"/>
        </w:rPr>
      </w:pPr>
      <w:r w:rsidRPr="000563E9">
        <w:rPr>
          <w:b/>
          <w:bCs/>
          <w:snapToGrid w:val="0"/>
          <w:sz w:val="24"/>
          <w:szCs w:val="24"/>
          <w:lang w:val="kk-KZ"/>
        </w:rPr>
        <w:t xml:space="preserve">23.32 Кірпіш, </w:t>
      </w:r>
      <w:r w:rsidR="00EA43F5" w:rsidRPr="000563E9">
        <w:rPr>
          <w:b/>
          <w:bCs/>
          <w:snapToGrid w:val="0"/>
          <w:sz w:val="24"/>
          <w:szCs w:val="24"/>
          <w:lang w:val="kk-KZ"/>
        </w:rPr>
        <w:t>жабынқыш</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к</w:t>
      </w:r>
      <w:r w:rsidR="0017405B" w:rsidRPr="000563E9">
        <w:rPr>
          <w:b/>
          <w:bCs/>
          <w:snapToGrid w:val="0"/>
          <w:sz w:val="24"/>
          <w:szCs w:val="24"/>
          <w:lang w:val="kk-KZ"/>
        </w:rPr>
        <w:t>ү</w:t>
      </w:r>
      <w:r w:rsidRPr="000563E9">
        <w:rPr>
          <w:b/>
          <w:bCs/>
          <w:snapToGrid w:val="0"/>
          <w:sz w:val="24"/>
          <w:szCs w:val="24"/>
          <w:lang w:val="kk-KZ"/>
        </w:rPr>
        <w:t xml:space="preserve">йдірілген саздан </w:t>
      </w:r>
      <w:r w:rsidR="0017405B" w:rsidRPr="000563E9">
        <w:rPr>
          <w:b/>
          <w:bCs/>
          <w:snapToGrid w:val="0"/>
          <w:sz w:val="24"/>
          <w:szCs w:val="24"/>
          <w:lang w:val="kk-KZ"/>
        </w:rPr>
        <w:t>ө</w:t>
      </w:r>
      <w:r w:rsidRPr="000563E9">
        <w:rPr>
          <w:b/>
          <w:bCs/>
          <w:snapToGrid w:val="0"/>
          <w:sz w:val="24"/>
          <w:szCs w:val="24"/>
          <w:lang w:val="kk-KZ"/>
        </w:rPr>
        <w:t>зге қ</w:t>
      </w:r>
      <w:r w:rsidR="0017405B" w:rsidRPr="000563E9">
        <w:rPr>
          <w:b/>
          <w:bCs/>
          <w:snapToGrid w:val="0"/>
          <w:sz w:val="24"/>
          <w:szCs w:val="24"/>
          <w:lang w:val="kk-KZ"/>
        </w:rPr>
        <w:t>ұ</w:t>
      </w:r>
      <w:r w:rsidRPr="000563E9">
        <w:rPr>
          <w:b/>
          <w:bCs/>
          <w:snapToGrid w:val="0"/>
          <w:sz w:val="24"/>
          <w:szCs w:val="24"/>
          <w:lang w:val="kk-KZ"/>
        </w:rPr>
        <w:t xml:space="preserve">рылыс материалдарын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672EAA" w:rsidRPr="000563E9" w:rsidRDefault="00672EAA" w:rsidP="006817A3">
      <w:pPr>
        <w:ind w:firstLine="720"/>
        <w:jc w:val="both"/>
        <w:rPr>
          <w:bCs/>
          <w:snapToGrid w:val="0"/>
          <w:sz w:val="24"/>
          <w:szCs w:val="24"/>
          <w:lang w:val="kk-KZ"/>
        </w:rPr>
      </w:pPr>
      <w:r w:rsidRPr="000563E9">
        <w:rPr>
          <w:bCs/>
          <w:snapToGrid w:val="0"/>
          <w:sz w:val="24"/>
          <w:szCs w:val="24"/>
          <w:lang w:val="kk-KZ"/>
        </w:rPr>
        <w:t>23.32.0 Кірпіш, жабынқыш және күйдірілген саздан өзге құрылыс материалдарын өндіру</w:t>
      </w:r>
    </w:p>
    <w:p w:rsidR="00672EAA" w:rsidRPr="000563E9" w:rsidRDefault="00672EAA" w:rsidP="00672EAA">
      <w:pPr>
        <w:jc w:val="both"/>
        <w:rPr>
          <w:snapToGrid w:val="0"/>
          <w:sz w:val="24"/>
          <w:szCs w:val="24"/>
          <w:lang w:val="kk-KZ"/>
        </w:rPr>
      </w:pPr>
    </w:p>
    <w:p w:rsidR="00672EAA" w:rsidRPr="000563E9" w:rsidRDefault="00672EAA" w:rsidP="006817A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672EAA" w:rsidRPr="000563E9" w:rsidRDefault="00672EAA" w:rsidP="006817A3">
      <w:pPr>
        <w:ind w:firstLine="720"/>
        <w:jc w:val="both"/>
        <w:rPr>
          <w:snapToGrid w:val="0"/>
          <w:sz w:val="24"/>
          <w:szCs w:val="24"/>
          <w:lang w:val="kk-KZ"/>
        </w:rPr>
      </w:pPr>
      <w:r w:rsidRPr="000563E9">
        <w:rPr>
          <w:snapToGrid w:val="0"/>
          <w:sz w:val="24"/>
          <w:szCs w:val="24"/>
          <w:lang w:val="kk-KZ"/>
        </w:rPr>
        <w:t xml:space="preserve">- </w:t>
      </w:r>
      <w:r w:rsidR="009A3C61" w:rsidRPr="000563E9">
        <w:rPr>
          <w:snapToGrid w:val="0"/>
          <w:sz w:val="24"/>
          <w:szCs w:val="24"/>
          <w:lang w:val="kk-KZ"/>
        </w:rPr>
        <w:t xml:space="preserve">саздан </w:t>
      </w:r>
      <w:r w:rsidRPr="000563E9">
        <w:rPr>
          <w:snapToGrid w:val="0"/>
          <w:sz w:val="24"/>
          <w:szCs w:val="24"/>
          <w:lang w:val="kk-KZ"/>
        </w:rPr>
        <w:t>отқа төзім</w:t>
      </w:r>
      <w:r w:rsidR="009A3C61" w:rsidRPr="000563E9">
        <w:rPr>
          <w:snapToGrid w:val="0"/>
          <w:sz w:val="24"/>
          <w:szCs w:val="24"/>
          <w:lang w:val="kk-KZ"/>
        </w:rPr>
        <w:t>сіз</w:t>
      </w:r>
      <w:r w:rsidRPr="000563E9">
        <w:rPr>
          <w:snapToGrid w:val="0"/>
          <w:sz w:val="24"/>
          <w:szCs w:val="24"/>
          <w:lang w:val="kk-KZ"/>
        </w:rPr>
        <w:t xml:space="preserve"> құрылыс материалдарын: қыш кірпіштер, қыш жабынқыштар, түтін</w:t>
      </w:r>
      <w:r w:rsidR="009A3C61" w:rsidRPr="000563E9">
        <w:rPr>
          <w:snapToGrid w:val="0"/>
          <w:sz w:val="24"/>
          <w:szCs w:val="24"/>
          <w:lang w:val="kk-KZ"/>
        </w:rPr>
        <w:t>діктер</w:t>
      </w:r>
      <w:r w:rsidRPr="000563E9">
        <w:rPr>
          <w:snapToGrid w:val="0"/>
          <w:sz w:val="24"/>
          <w:szCs w:val="24"/>
          <w:lang w:val="kk-KZ"/>
        </w:rPr>
        <w:t xml:space="preserve"> </w:t>
      </w:r>
      <w:r w:rsidR="009A3C61" w:rsidRPr="000563E9">
        <w:rPr>
          <w:snapToGrid w:val="0"/>
          <w:sz w:val="24"/>
          <w:szCs w:val="24"/>
          <w:lang w:val="kk-KZ"/>
        </w:rPr>
        <w:t>мен</w:t>
      </w:r>
      <w:r w:rsidRPr="000563E9">
        <w:rPr>
          <w:snapToGrid w:val="0"/>
          <w:sz w:val="24"/>
          <w:szCs w:val="24"/>
          <w:lang w:val="kk-KZ"/>
        </w:rPr>
        <w:t xml:space="preserve"> тар</w:t>
      </w:r>
      <w:r w:rsidR="009A3C61" w:rsidRPr="000563E9">
        <w:rPr>
          <w:snapToGrid w:val="0"/>
          <w:sz w:val="24"/>
          <w:szCs w:val="24"/>
          <w:lang w:val="kk-KZ"/>
        </w:rPr>
        <w:t>ту</w:t>
      </w:r>
      <w:r w:rsidRPr="000563E9">
        <w:rPr>
          <w:snapToGrid w:val="0"/>
          <w:sz w:val="24"/>
          <w:szCs w:val="24"/>
          <w:lang w:val="kk-KZ"/>
        </w:rPr>
        <w:t xml:space="preserve"> </w:t>
      </w:r>
      <w:r w:rsidR="009A3C61" w:rsidRPr="000563E9">
        <w:rPr>
          <w:snapToGrid w:val="0"/>
          <w:sz w:val="24"/>
          <w:szCs w:val="24"/>
          <w:lang w:val="kk-KZ"/>
        </w:rPr>
        <w:t>құбырларының бөліктерін</w:t>
      </w:r>
      <w:r w:rsidRPr="000563E9">
        <w:rPr>
          <w:snapToGrid w:val="0"/>
          <w:sz w:val="24"/>
          <w:szCs w:val="24"/>
          <w:lang w:val="kk-KZ"/>
        </w:rPr>
        <w:t xml:space="preserve">, материалдарды оқшаулайтын құбырлар және т.б. </w:t>
      </w:r>
      <w:r w:rsidR="00733F7E" w:rsidRPr="000563E9">
        <w:rPr>
          <w:snapToGrid w:val="0"/>
          <w:sz w:val="24"/>
          <w:szCs w:val="24"/>
          <w:lang w:val="kk-KZ"/>
        </w:rPr>
        <w:t>өндіру</w:t>
      </w:r>
    </w:p>
    <w:p w:rsidR="00672EAA" w:rsidRPr="000563E9" w:rsidRDefault="00672EAA" w:rsidP="006817A3">
      <w:pPr>
        <w:ind w:firstLine="720"/>
        <w:jc w:val="both"/>
        <w:rPr>
          <w:snapToGrid w:val="0"/>
          <w:sz w:val="24"/>
          <w:szCs w:val="24"/>
          <w:lang w:val="kk-KZ"/>
        </w:rPr>
      </w:pPr>
      <w:r w:rsidRPr="000563E9">
        <w:rPr>
          <w:snapToGrid w:val="0"/>
          <w:sz w:val="24"/>
          <w:szCs w:val="24"/>
          <w:lang w:val="kk-KZ"/>
        </w:rPr>
        <w:t>- еден</w:t>
      </w:r>
      <w:r w:rsidR="009A3C61" w:rsidRPr="000563E9">
        <w:rPr>
          <w:snapToGrid w:val="0"/>
          <w:sz w:val="24"/>
          <w:szCs w:val="24"/>
          <w:lang w:val="kk-KZ"/>
        </w:rPr>
        <w:t>ге арналған қыш</w:t>
      </w:r>
      <w:r w:rsidRPr="000563E9">
        <w:rPr>
          <w:snapToGrid w:val="0"/>
          <w:sz w:val="24"/>
          <w:szCs w:val="24"/>
          <w:lang w:val="kk-KZ"/>
        </w:rPr>
        <w:t xml:space="preserve"> тақташалар өндіру</w:t>
      </w:r>
      <w:r w:rsidR="00EA43F5" w:rsidRPr="000563E9">
        <w:rPr>
          <w:snapToGrid w:val="0"/>
          <w:sz w:val="24"/>
          <w:szCs w:val="24"/>
          <w:lang w:val="kk-KZ"/>
        </w:rPr>
        <w:t xml:space="preserve"> кіреді</w:t>
      </w:r>
    </w:p>
    <w:p w:rsidR="00672EAA" w:rsidRPr="000563E9" w:rsidRDefault="00672EAA" w:rsidP="00672EAA">
      <w:pPr>
        <w:jc w:val="both"/>
        <w:rPr>
          <w:snapToGrid w:val="0"/>
          <w:sz w:val="24"/>
          <w:szCs w:val="24"/>
          <w:lang w:val="kk-KZ"/>
        </w:rPr>
      </w:pPr>
    </w:p>
    <w:p w:rsidR="00672EAA" w:rsidRPr="00E60C15" w:rsidRDefault="00672EAA" w:rsidP="006817A3">
      <w:pPr>
        <w:ind w:firstLine="720"/>
        <w:jc w:val="both"/>
        <w:rPr>
          <w:iCs/>
          <w:snapToGrid w:val="0"/>
          <w:sz w:val="24"/>
          <w:szCs w:val="24"/>
          <w:lang w:val="kk-KZ"/>
        </w:rPr>
      </w:pPr>
      <w:r w:rsidRPr="00E60C15">
        <w:rPr>
          <w:snapToGrid w:val="0"/>
          <w:sz w:val="24"/>
          <w:szCs w:val="24"/>
          <w:lang w:val="kk-KZ"/>
        </w:rPr>
        <w:t>Бұл</w:t>
      </w:r>
      <w:r w:rsidRPr="00E60C15">
        <w:rPr>
          <w:iCs/>
          <w:snapToGrid w:val="0"/>
          <w:sz w:val="24"/>
          <w:szCs w:val="24"/>
          <w:lang w:val="kk-KZ"/>
        </w:rPr>
        <w:t xml:space="preserve"> ішкі </w:t>
      </w:r>
      <w:r w:rsidR="00F078D0" w:rsidRPr="00E60C15">
        <w:rPr>
          <w:snapToGrid w:val="0"/>
          <w:sz w:val="24"/>
          <w:szCs w:val="24"/>
          <w:lang w:val="kk-KZ"/>
        </w:rPr>
        <w:t>класқа</w:t>
      </w:r>
      <w:r w:rsidRPr="00E60C15">
        <w:rPr>
          <w:iCs/>
          <w:snapToGrid w:val="0"/>
          <w:sz w:val="24"/>
          <w:szCs w:val="24"/>
          <w:lang w:val="kk-KZ"/>
        </w:rPr>
        <w:t xml:space="preserve">: </w:t>
      </w:r>
    </w:p>
    <w:p w:rsidR="00672EAA" w:rsidRPr="00E60C15" w:rsidRDefault="00672EAA" w:rsidP="006817A3">
      <w:pPr>
        <w:ind w:firstLine="720"/>
        <w:jc w:val="both"/>
        <w:rPr>
          <w:iCs/>
          <w:snapToGrid w:val="0"/>
          <w:sz w:val="24"/>
          <w:szCs w:val="24"/>
          <w:lang w:val="kk-KZ"/>
        </w:rPr>
      </w:pPr>
      <w:r w:rsidRPr="00E60C15">
        <w:rPr>
          <w:iCs/>
          <w:snapToGrid w:val="0"/>
          <w:sz w:val="24"/>
          <w:szCs w:val="24"/>
          <w:lang w:val="kk-KZ"/>
        </w:rPr>
        <w:t>- отқа төзімді қыш бұйымдар өндіру, (23.20.0 қараңыз)</w:t>
      </w:r>
    </w:p>
    <w:p w:rsidR="00672EAA" w:rsidRPr="00E60C15" w:rsidRDefault="00672EAA" w:rsidP="006817A3">
      <w:pPr>
        <w:ind w:firstLine="720"/>
        <w:jc w:val="both"/>
        <w:rPr>
          <w:iCs/>
          <w:snapToGrid w:val="0"/>
          <w:sz w:val="24"/>
          <w:szCs w:val="24"/>
          <w:lang w:val="kk-KZ"/>
        </w:rPr>
      </w:pPr>
      <w:r w:rsidRPr="00E60C15">
        <w:rPr>
          <w:iCs/>
          <w:snapToGrid w:val="0"/>
          <w:sz w:val="24"/>
          <w:szCs w:val="24"/>
          <w:lang w:val="kk-KZ"/>
        </w:rPr>
        <w:t>- құрылысқа арналмаған отқа төзі</w:t>
      </w:r>
      <w:r w:rsidR="009A3C61" w:rsidRPr="00E60C15">
        <w:rPr>
          <w:iCs/>
          <w:snapToGrid w:val="0"/>
          <w:sz w:val="24"/>
          <w:szCs w:val="24"/>
          <w:lang w:val="kk-KZ"/>
        </w:rPr>
        <w:t>сіз</w:t>
      </w:r>
      <w:r w:rsidRPr="00E60C15">
        <w:rPr>
          <w:iCs/>
          <w:snapToGrid w:val="0"/>
          <w:sz w:val="24"/>
          <w:szCs w:val="24"/>
          <w:lang w:val="kk-KZ"/>
        </w:rPr>
        <w:t xml:space="preserve"> қыш бұйымдар өндіру</w:t>
      </w:r>
      <w:r w:rsidR="009A3C61" w:rsidRPr="00E60C15">
        <w:rPr>
          <w:iCs/>
          <w:snapToGrid w:val="0"/>
          <w:sz w:val="24"/>
          <w:szCs w:val="24"/>
          <w:lang w:val="kk-KZ"/>
        </w:rPr>
        <w:t xml:space="preserve"> кірмейді</w:t>
      </w:r>
      <w:r w:rsidRPr="00E60C15">
        <w:rPr>
          <w:iCs/>
          <w:snapToGrid w:val="0"/>
          <w:sz w:val="24"/>
          <w:szCs w:val="24"/>
          <w:lang w:val="kk-KZ"/>
        </w:rPr>
        <w:t>, (23.4 қараңыз)</w:t>
      </w:r>
    </w:p>
    <w:p w:rsidR="00672EAA" w:rsidRPr="00E60C15" w:rsidRDefault="00672EAA" w:rsidP="00672EAA">
      <w:pPr>
        <w:jc w:val="both"/>
        <w:rPr>
          <w:snapToGrid w:val="0"/>
          <w:sz w:val="24"/>
          <w:szCs w:val="24"/>
          <w:lang w:val="kk-KZ"/>
        </w:rPr>
      </w:pPr>
    </w:p>
    <w:p w:rsidR="00D974F3" w:rsidRPr="000563E9" w:rsidRDefault="00D974F3" w:rsidP="006817A3">
      <w:pPr>
        <w:ind w:firstLine="720"/>
        <w:jc w:val="both"/>
        <w:rPr>
          <w:b/>
          <w:bCs/>
          <w:snapToGrid w:val="0"/>
          <w:sz w:val="24"/>
          <w:szCs w:val="24"/>
          <w:lang w:val="kk-KZ"/>
        </w:rPr>
      </w:pPr>
      <w:r w:rsidRPr="000563E9">
        <w:rPr>
          <w:b/>
          <w:bCs/>
          <w:snapToGrid w:val="0"/>
          <w:sz w:val="24"/>
          <w:szCs w:val="24"/>
          <w:lang w:val="kk-KZ"/>
        </w:rPr>
        <w:t xml:space="preserve">23.4 </w:t>
      </w:r>
      <w:r w:rsidR="00D31495" w:rsidRPr="000563E9">
        <w:rPr>
          <w:b/>
          <w:bCs/>
          <w:snapToGrid w:val="0"/>
          <w:sz w:val="24"/>
          <w:szCs w:val="24"/>
          <w:lang w:val="kk-KZ"/>
        </w:rPr>
        <w:t>Өзге де</w:t>
      </w:r>
      <w:r w:rsidRPr="000563E9">
        <w:rPr>
          <w:b/>
          <w:bCs/>
          <w:snapToGrid w:val="0"/>
          <w:sz w:val="24"/>
          <w:szCs w:val="24"/>
          <w:lang w:val="kk-KZ"/>
        </w:rPr>
        <w:t xml:space="preserve"> фарфор </w:t>
      </w:r>
      <w:r w:rsidR="0017405B" w:rsidRPr="000563E9">
        <w:rPr>
          <w:b/>
          <w:bCs/>
          <w:snapToGrid w:val="0"/>
          <w:sz w:val="24"/>
          <w:szCs w:val="24"/>
          <w:lang w:val="kk-KZ"/>
        </w:rPr>
        <w:t>және</w:t>
      </w:r>
      <w:r w:rsidRPr="000563E9">
        <w:rPr>
          <w:b/>
          <w:bCs/>
          <w:snapToGrid w:val="0"/>
          <w:sz w:val="24"/>
          <w:szCs w:val="24"/>
          <w:lang w:val="kk-KZ"/>
        </w:rPr>
        <w:t xml:space="preserve"> </w:t>
      </w:r>
      <w:r w:rsidR="00D31495" w:rsidRPr="000563E9">
        <w:rPr>
          <w:b/>
          <w:bCs/>
          <w:snapToGrid w:val="0"/>
          <w:sz w:val="24"/>
          <w:szCs w:val="24"/>
          <w:lang w:val="kk-KZ"/>
        </w:rPr>
        <w:t>қыш</w:t>
      </w:r>
      <w:r w:rsidRPr="000563E9">
        <w:rPr>
          <w:b/>
          <w:bCs/>
          <w:snapToGrid w:val="0"/>
          <w:sz w:val="24"/>
          <w:szCs w:val="24"/>
          <w:lang w:val="kk-KZ"/>
        </w:rPr>
        <w:t xml:space="preserve">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530AD7" w:rsidP="007E6F98">
      <w:pPr>
        <w:ind w:firstLine="720"/>
        <w:jc w:val="both"/>
        <w:rPr>
          <w:snapToGrid w:val="0"/>
          <w:sz w:val="24"/>
          <w:szCs w:val="24"/>
          <w:lang w:val="kk-KZ"/>
        </w:rPr>
      </w:pPr>
      <w:r w:rsidRPr="000563E9">
        <w:rPr>
          <w:snapToGrid w:val="0"/>
          <w:sz w:val="24"/>
          <w:szCs w:val="24"/>
          <w:lang w:val="kk-KZ"/>
        </w:rPr>
        <w:t>Осы</w:t>
      </w:r>
      <w:r w:rsidR="00D974F3" w:rsidRPr="000563E9">
        <w:rPr>
          <w:snapToGrid w:val="0"/>
          <w:sz w:val="24"/>
          <w:szCs w:val="24"/>
          <w:lang w:val="kk-KZ"/>
        </w:rPr>
        <w:t xml:space="preserve"> топқа қ</w:t>
      </w:r>
      <w:r w:rsidR="0017405B" w:rsidRPr="000563E9">
        <w:rPr>
          <w:snapToGrid w:val="0"/>
          <w:sz w:val="24"/>
          <w:szCs w:val="24"/>
          <w:lang w:val="kk-KZ"/>
        </w:rPr>
        <w:t>ұ</w:t>
      </w:r>
      <w:r w:rsidR="00D974F3" w:rsidRPr="000563E9">
        <w:rPr>
          <w:snapToGrid w:val="0"/>
          <w:sz w:val="24"/>
          <w:szCs w:val="24"/>
          <w:lang w:val="kk-KZ"/>
        </w:rPr>
        <w:t xml:space="preserve">м, қиыршық тас, малтатас немесе </w:t>
      </w:r>
      <w:r w:rsidRPr="000563E9">
        <w:rPr>
          <w:snapToGrid w:val="0"/>
          <w:sz w:val="24"/>
          <w:szCs w:val="24"/>
          <w:lang w:val="kk-KZ"/>
        </w:rPr>
        <w:t>саз</w:t>
      </w:r>
      <w:r w:rsidR="00D974F3" w:rsidRPr="000563E9">
        <w:rPr>
          <w:snapToGrid w:val="0"/>
          <w:sz w:val="24"/>
          <w:szCs w:val="24"/>
          <w:lang w:val="kk-KZ"/>
        </w:rPr>
        <w:t xml:space="preserve"> сияқты </w:t>
      </w:r>
      <w:r w:rsidR="00841E9B" w:rsidRPr="000563E9">
        <w:rPr>
          <w:snapToGrid w:val="0"/>
          <w:sz w:val="24"/>
          <w:szCs w:val="24"/>
          <w:lang w:val="kk-KZ"/>
        </w:rPr>
        <w:t xml:space="preserve">бейметалл </w:t>
      </w:r>
      <w:r w:rsidR="00D974F3" w:rsidRPr="000563E9">
        <w:rPr>
          <w:snapToGrid w:val="0"/>
          <w:sz w:val="24"/>
          <w:szCs w:val="24"/>
          <w:lang w:val="kk-KZ"/>
        </w:rPr>
        <w:t>минералдар</w:t>
      </w:r>
      <w:r w:rsidR="00841E9B" w:rsidRPr="000563E9">
        <w:rPr>
          <w:snapToGrid w:val="0"/>
          <w:sz w:val="24"/>
          <w:szCs w:val="24"/>
          <w:lang w:val="kk-KZ"/>
        </w:rPr>
        <w:t xml:space="preserve"> карьерлік қазу кезінде өндірілген немесе алынған</w:t>
      </w:r>
      <w:r w:rsidR="00D974F3" w:rsidRPr="000563E9">
        <w:rPr>
          <w:snapToGrid w:val="0"/>
          <w:sz w:val="24"/>
          <w:szCs w:val="24"/>
          <w:lang w:val="kk-KZ"/>
        </w:rPr>
        <w:t xml:space="preserve"> металы жоқ, қазындылардан дайын </w:t>
      </w:r>
      <w:r w:rsidR="0017405B" w:rsidRPr="000563E9">
        <w:rPr>
          <w:snapToGrid w:val="0"/>
          <w:sz w:val="24"/>
          <w:szCs w:val="24"/>
          <w:lang w:val="kk-KZ"/>
        </w:rPr>
        <w:t>ө</w:t>
      </w:r>
      <w:r w:rsidR="00D974F3" w:rsidRPr="000563E9">
        <w:rPr>
          <w:snapToGrid w:val="0"/>
          <w:sz w:val="24"/>
          <w:szCs w:val="24"/>
          <w:lang w:val="kk-KZ"/>
        </w:rPr>
        <w:t xml:space="preserve">німдер </w:t>
      </w:r>
      <w:r w:rsidR="0017405B" w:rsidRPr="000563E9">
        <w:rPr>
          <w:snapToGrid w:val="0"/>
          <w:sz w:val="24"/>
          <w:szCs w:val="24"/>
          <w:lang w:val="kk-KZ"/>
        </w:rPr>
        <w:t>ө</w:t>
      </w:r>
      <w:r w:rsidR="00D974F3" w:rsidRPr="000563E9">
        <w:rPr>
          <w:snapToGrid w:val="0"/>
          <w:sz w:val="24"/>
          <w:szCs w:val="24"/>
          <w:lang w:val="kk-KZ"/>
        </w:rPr>
        <w:t>ндіру кіреді.</w:t>
      </w:r>
    </w:p>
    <w:p w:rsidR="00D974F3" w:rsidRPr="000563E9" w:rsidRDefault="00D974F3" w:rsidP="00D974F3">
      <w:pPr>
        <w:jc w:val="both"/>
        <w:rPr>
          <w:b/>
          <w:bCs/>
          <w:snapToGrid w:val="0"/>
          <w:sz w:val="24"/>
          <w:szCs w:val="24"/>
          <w:lang w:val="kk-KZ"/>
        </w:rPr>
      </w:pPr>
    </w:p>
    <w:p w:rsidR="00D974F3" w:rsidRPr="000563E9" w:rsidRDefault="00D974F3" w:rsidP="006817A3">
      <w:pPr>
        <w:ind w:firstLine="720"/>
        <w:jc w:val="both"/>
        <w:rPr>
          <w:b/>
          <w:bCs/>
          <w:snapToGrid w:val="0"/>
          <w:sz w:val="24"/>
          <w:szCs w:val="24"/>
          <w:lang w:val="kk-KZ"/>
        </w:rPr>
      </w:pPr>
      <w:r w:rsidRPr="000563E9">
        <w:rPr>
          <w:b/>
          <w:bCs/>
          <w:snapToGrid w:val="0"/>
          <w:sz w:val="24"/>
          <w:szCs w:val="24"/>
          <w:lang w:val="kk-KZ"/>
        </w:rPr>
        <w:t xml:space="preserve">23.41 </w:t>
      </w:r>
      <w:r w:rsidR="00841E9B" w:rsidRPr="000563E9">
        <w:rPr>
          <w:b/>
          <w:bCs/>
          <w:snapToGrid w:val="0"/>
          <w:sz w:val="24"/>
          <w:szCs w:val="24"/>
          <w:lang w:val="kk-KZ"/>
        </w:rPr>
        <w:t>Шаруашылық</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w:t>
      </w:r>
      <w:r w:rsidR="00E37345" w:rsidRPr="000563E9">
        <w:rPr>
          <w:b/>
          <w:bCs/>
          <w:snapToGrid w:val="0"/>
          <w:sz w:val="24"/>
          <w:szCs w:val="24"/>
          <w:lang w:val="kk-KZ"/>
        </w:rPr>
        <w:t>сән</w:t>
      </w:r>
      <w:r w:rsidRPr="000563E9">
        <w:rPr>
          <w:b/>
          <w:bCs/>
          <w:snapToGrid w:val="0"/>
          <w:sz w:val="24"/>
          <w:szCs w:val="24"/>
          <w:lang w:val="kk-KZ"/>
        </w:rPr>
        <w:t xml:space="preserve">дік </w:t>
      </w:r>
      <w:r w:rsidR="00841E9B" w:rsidRPr="000563E9">
        <w:rPr>
          <w:b/>
          <w:bCs/>
          <w:snapToGrid w:val="0"/>
          <w:sz w:val="24"/>
          <w:szCs w:val="24"/>
          <w:lang w:val="kk-KZ"/>
        </w:rPr>
        <w:t xml:space="preserve">қыш </w:t>
      </w:r>
      <w:r w:rsidRPr="000563E9">
        <w:rPr>
          <w:b/>
          <w:bCs/>
          <w:snapToGrid w:val="0"/>
          <w:sz w:val="24"/>
          <w:szCs w:val="24"/>
          <w:lang w:val="kk-KZ"/>
        </w:rPr>
        <w:t>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733F7E" w:rsidP="006817A3">
      <w:pPr>
        <w:ind w:left="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D974F3" w:rsidP="006817A3">
      <w:pPr>
        <w:ind w:firstLine="720"/>
        <w:jc w:val="both"/>
        <w:rPr>
          <w:snapToGrid w:val="0"/>
          <w:sz w:val="24"/>
          <w:szCs w:val="24"/>
          <w:lang w:val="kk-KZ"/>
        </w:rPr>
      </w:pPr>
      <w:r w:rsidRPr="000563E9">
        <w:rPr>
          <w:snapToGrid w:val="0"/>
          <w:sz w:val="24"/>
          <w:szCs w:val="24"/>
          <w:lang w:val="kk-KZ"/>
        </w:rPr>
        <w:t xml:space="preserve">- </w:t>
      </w:r>
      <w:r w:rsidR="00841E9B" w:rsidRPr="000563E9">
        <w:rPr>
          <w:snapToGrid w:val="0"/>
          <w:sz w:val="24"/>
          <w:szCs w:val="24"/>
          <w:lang w:val="kk-KZ"/>
        </w:rPr>
        <w:t>қыш</w:t>
      </w:r>
      <w:r w:rsidRPr="000563E9">
        <w:rPr>
          <w:snapToGrid w:val="0"/>
          <w:sz w:val="24"/>
          <w:szCs w:val="24"/>
          <w:lang w:val="kk-KZ"/>
        </w:rPr>
        <w:t xml:space="preserve"> асхана ыдыстары мен </w:t>
      </w:r>
      <w:r w:rsidR="00841E9B" w:rsidRPr="000563E9">
        <w:rPr>
          <w:snapToGrid w:val="0"/>
          <w:sz w:val="24"/>
          <w:szCs w:val="24"/>
          <w:lang w:val="kk-KZ"/>
        </w:rPr>
        <w:t>өзге де шаруашылық</w:t>
      </w:r>
      <w:r w:rsidRPr="000563E9">
        <w:rPr>
          <w:snapToGrid w:val="0"/>
          <w:sz w:val="24"/>
          <w:szCs w:val="24"/>
          <w:lang w:val="kk-KZ"/>
        </w:rPr>
        <w:t xml:space="preserve"> немесе д</w:t>
      </w:r>
      <w:r w:rsidR="00D279E9" w:rsidRPr="000563E9">
        <w:rPr>
          <w:snapToGrid w:val="0"/>
          <w:sz w:val="24"/>
          <w:szCs w:val="24"/>
          <w:lang w:val="kk-KZ"/>
        </w:rPr>
        <w:t>әр</w:t>
      </w:r>
      <w:r w:rsidRPr="000563E9">
        <w:rPr>
          <w:snapToGrid w:val="0"/>
          <w:sz w:val="24"/>
          <w:szCs w:val="24"/>
          <w:lang w:val="kk-KZ"/>
        </w:rPr>
        <w:t>етхана б</w:t>
      </w:r>
      <w:r w:rsidR="0017405B" w:rsidRPr="000563E9">
        <w:rPr>
          <w:snapToGrid w:val="0"/>
          <w:sz w:val="24"/>
          <w:szCs w:val="24"/>
          <w:lang w:val="kk-KZ"/>
        </w:rPr>
        <w:t>ұ</w:t>
      </w:r>
      <w:r w:rsidRPr="000563E9">
        <w:rPr>
          <w:snapToGrid w:val="0"/>
          <w:sz w:val="24"/>
          <w:szCs w:val="24"/>
          <w:lang w:val="kk-KZ"/>
        </w:rPr>
        <w:t xml:space="preserve">йымдарын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6817A3">
      <w:pPr>
        <w:ind w:firstLine="720"/>
        <w:jc w:val="both"/>
        <w:rPr>
          <w:snapToGrid w:val="0"/>
          <w:sz w:val="24"/>
          <w:szCs w:val="24"/>
          <w:lang w:val="kk-KZ"/>
        </w:rPr>
      </w:pPr>
      <w:r w:rsidRPr="000563E9">
        <w:rPr>
          <w:snapToGrid w:val="0"/>
          <w:sz w:val="24"/>
          <w:szCs w:val="24"/>
          <w:lang w:val="kk-KZ"/>
        </w:rPr>
        <w:t xml:space="preserve">- </w:t>
      </w:r>
      <w:r w:rsidR="00841E9B" w:rsidRPr="000563E9">
        <w:rPr>
          <w:snapToGrid w:val="0"/>
          <w:sz w:val="24"/>
          <w:szCs w:val="24"/>
          <w:lang w:val="kk-KZ"/>
        </w:rPr>
        <w:t>мүсіншелер</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841E9B" w:rsidRPr="000563E9">
        <w:rPr>
          <w:snapToGrid w:val="0"/>
          <w:sz w:val="24"/>
          <w:szCs w:val="24"/>
          <w:lang w:val="kk-KZ"/>
        </w:rPr>
        <w:t>өзге де</w:t>
      </w:r>
      <w:r w:rsidRPr="000563E9">
        <w:rPr>
          <w:snapToGrid w:val="0"/>
          <w:sz w:val="24"/>
          <w:szCs w:val="24"/>
          <w:lang w:val="kk-KZ"/>
        </w:rPr>
        <w:t xml:space="preserve"> декоративті</w:t>
      </w:r>
      <w:r w:rsidR="00841E9B" w:rsidRPr="000563E9">
        <w:rPr>
          <w:snapToGrid w:val="0"/>
          <w:sz w:val="24"/>
          <w:szCs w:val="24"/>
          <w:lang w:val="kk-KZ"/>
        </w:rPr>
        <w:t>к</w:t>
      </w:r>
      <w:r w:rsidRPr="000563E9">
        <w:rPr>
          <w:snapToGrid w:val="0"/>
          <w:sz w:val="24"/>
          <w:szCs w:val="24"/>
          <w:lang w:val="kk-KZ"/>
        </w:rPr>
        <w:t xml:space="preserve"> </w:t>
      </w:r>
      <w:r w:rsidR="00841E9B" w:rsidRPr="000563E9">
        <w:rPr>
          <w:snapToGrid w:val="0"/>
          <w:sz w:val="24"/>
          <w:szCs w:val="24"/>
          <w:lang w:val="kk-KZ"/>
        </w:rPr>
        <w:t>қыш</w:t>
      </w:r>
      <w:r w:rsidRPr="000563E9">
        <w:rPr>
          <w:snapToGrid w:val="0"/>
          <w:sz w:val="24"/>
          <w:szCs w:val="24"/>
          <w:lang w:val="kk-KZ"/>
        </w:rPr>
        <w:t xml:space="preserve"> б</w:t>
      </w:r>
      <w:r w:rsidR="0017405B" w:rsidRPr="000563E9">
        <w:rPr>
          <w:snapToGrid w:val="0"/>
          <w:sz w:val="24"/>
          <w:szCs w:val="24"/>
          <w:lang w:val="kk-KZ"/>
        </w:rPr>
        <w:t>ұ</w:t>
      </w:r>
      <w:r w:rsidRPr="000563E9">
        <w:rPr>
          <w:snapToGrid w:val="0"/>
          <w:sz w:val="24"/>
          <w:szCs w:val="24"/>
          <w:lang w:val="kk-KZ"/>
        </w:rPr>
        <w:t xml:space="preserve">йымдар </w:t>
      </w:r>
      <w:r w:rsidR="0017405B" w:rsidRPr="000563E9">
        <w:rPr>
          <w:snapToGrid w:val="0"/>
          <w:sz w:val="24"/>
          <w:szCs w:val="24"/>
          <w:lang w:val="kk-KZ"/>
        </w:rPr>
        <w:t>ө</w:t>
      </w:r>
      <w:r w:rsidRPr="000563E9">
        <w:rPr>
          <w:snapToGrid w:val="0"/>
          <w:sz w:val="24"/>
          <w:szCs w:val="24"/>
          <w:lang w:val="kk-KZ"/>
        </w:rPr>
        <w:t>ндіру</w:t>
      </w:r>
      <w:r w:rsidR="00841E9B" w:rsidRPr="000563E9">
        <w:rPr>
          <w:snapToGrid w:val="0"/>
          <w:sz w:val="24"/>
          <w:szCs w:val="24"/>
          <w:lang w:val="kk-KZ"/>
        </w:rPr>
        <w:t xml:space="preserve"> кіреді</w:t>
      </w:r>
    </w:p>
    <w:p w:rsidR="00D974F3" w:rsidRPr="000563E9" w:rsidRDefault="006817A3" w:rsidP="00D974F3">
      <w:pPr>
        <w:jc w:val="both"/>
        <w:rPr>
          <w:snapToGrid w:val="0"/>
          <w:sz w:val="24"/>
          <w:szCs w:val="24"/>
          <w:lang w:val="kk-KZ"/>
        </w:rPr>
      </w:pPr>
      <w:r>
        <w:rPr>
          <w:snapToGrid w:val="0"/>
          <w:sz w:val="24"/>
          <w:szCs w:val="24"/>
          <w:lang w:val="kk-KZ"/>
        </w:rPr>
        <w:tab/>
      </w:r>
    </w:p>
    <w:p w:rsidR="00D974F3" w:rsidRPr="00E60C15" w:rsidRDefault="00733F7E" w:rsidP="006817A3">
      <w:pPr>
        <w:ind w:firstLine="720"/>
        <w:jc w:val="both"/>
        <w:rPr>
          <w:iCs/>
          <w:snapToGrid w:val="0"/>
          <w:sz w:val="24"/>
          <w:szCs w:val="24"/>
          <w:lang w:val="kk-KZ"/>
        </w:rPr>
      </w:pPr>
      <w:r w:rsidRPr="000563E9">
        <w:rPr>
          <w:snapToGrid w:val="0"/>
          <w:sz w:val="24"/>
          <w:szCs w:val="24"/>
          <w:lang w:val="kk-KZ"/>
        </w:rPr>
        <w:t>Бұл</w:t>
      </w:r>
      <w:r w:rsidR="00D974F3" w:rsidRPr="00E60C15">
        <w:rPr>
          <w:iCs/>
          <w:snapToGrid w:val="0"/>
          <w:sz w:val="24"/>
          <w:szCs w:val="24"/>
          <w:lang w:val="kk-KZ"/>
        </w:rPr>
        <w:t xml:space="preserve"> </w:t>
      </w:r>
      <w:r w:rsidR="00F078D0" w:rsidRPr="00E60C15">
        <w:rPr>
          <w:iCs/>
          <w:snapToGrid w:val="0"/>
          <w:sz w:val="24"/>
          <w:szCs w:val="24"/>
          <w:lang w:val="kk-KZ"/>
        </w:rPr>
        <w:t>класқа</w:t>
      </w:r>
      <w:r w:rsidR="00D974F3" w:rsidRPr="00E60C15">
        <w:rPr>
          <w:iCs/>
          <w:snapToGrid w:val="0"/>
          <w:sz w:val="24"/>
          <w:szCs w:val="24"/>
          <w:lang w:val="kk-KZ"/>
        </w:rPr>
        <w:t>:</w:t>
      </w:r>
    </w:p>
    <w:p w:rsidR="00D974F3" w:rsidRPr="00E60C15" w:rsidRDefault="00D974F3" w:rsidP="006817A3">
      <w:pPr>
        <w:ind w:firstLine="720"/>
        <w:jc w:val="both"/>
        <w:rPr>
          <w:iCs/>
          <w:snapToGrid w:val="0"/>
          <w:sz w:val="24"/>
          <w:szCs w:val="24"/>
          <w:lang w:val="kk-KZ"/>
        </w:rPr>
      </w:pPr>
      <w:r w:rsidRPr="00E60C15">
        <w:rPr>
          <w:iCs/>
          <w:snapToGrid w:val="0"/>
          <w:sz w:val="24"/>
          <w:szCs w:val="24"/>
          <w:lang w:val="kk-KZ"/>
        </w:rPr>
        <w:t xml:space="preserve">- </w:t>
      </w:r>
      <w:r w:rsidR="00EC180C" w:rsidRPr="00E60C15">
        <w:rPr>
          <w:iCs/>
          <w:snapToGrid w:val="0"/>
          <w:sz w:val="24"/>
          <w:szCs w:val="24"/>
          <w:lang w:val="kk-KZ"/>
        </w:rPr>
        <w:t>бижутерия</w:t>
      </w:r>
      <w:r w:rsidRPr="00E60C15">
        <w:rPr>
          <w:iCs/>
          <w:snapToGrid w:val="0"/>
          <w:sz w:val="24"/>
          <w:szCs w:val="24"/>
          <w:lang w:val="kk-KZ"/>
        </w:rPr>
        <w:t xml:space="preserve"> </w:t>
      </w:r>
      <w:r w:rsidR="0017405B" w:rsidRPr="00E60C15">
        <w:rPr>
          <w:iCs/>
          <w:snapToGrid w:val="0"/>
          <w:sz w:val="24"/>
          <w:szCs w:val="24"/>
          <w:lang w:val="kk-KZ"/>
        </w:rPr>
        <w:t>ө</w:t>
      </w:r>
      <w:r w:rsidRPr="00E60C15">
        <w:rPr>
          <w:iCs/>
          <w:snapToGrid w:val="0"/>
          <w:sz w:val="24"/>
          <w:szCs w:val="24"/>
          <w:lang w:val="kk-KZ"/>
        </w:rPr>
        <w:t>ндіру, (32.13</w:t>
      </w:r>
      <w:r w:rsidR="00733F7E">
        <w:rPr>
          <w:iCs/>
          <w:snapToGrid w:val="0"/>
          <w:sz w:val="24"/>
          <w:szCs w:val="24"/>
          <w:lang w:val="kk-KZ"/>
        </w:rPr>
        <w:t>.0</w:t>
      </w:r>
      <w:r w:rsidRPr="00E60C15">
        <w:rPr>
          <w:iCs/>
          <w:snapToGrid w:val="0"/>
          <w:sz w:val="24"/>
          <w:szCs w:val="24"/>
          <w:lang w:val="kk-KZ"/>
        </w:rPr>
        <w:t xml:space="preserve"> қара</w:t>
      </w:r>
      <w:r w:rsidR="00932DC6" w:rsidRPr="00E60C15">
        <w:rPr>
          <w:iCs/>
          <w:snapToGrid w:val="0"/>
          <w:sz w:val="24"/>
          <w:szCs w:val="24"/>
          <w:lang w:val="kk-KZ"/>
        </w:rPr>
        <w:t>ң</w:t>
      </w:r>
      <w:r w:rsidRPr="00E60C15">
        <w:rPr>
          <w:iCs/>
          <w:snapToGrid w:val="0"/>
          <w:sz w:val="24"/>
          <w:szCs w:val="24"/>
          <w:lang w:val="kk-KZ"/>
        </w:rPr>
        <w:t>ыз)</w:t>
      </w:r>
    </w:p>
    <w:p w:rsidR="00D974F3" w:rsidRPr="00E60C15" w:rsidRDefault="00D974F3" w:rsidP="006817A3">
      <w:pPr>
        <w:ind w:firstLine="720"/>
        <w:jc w:val="both"/>
        <w:rPr>
          <w:iCs/>
          <w:snapToGrid w:val="0"/>
          <w:sz w:val="24"/>
          <w:szCs w:val="24"/>
          <w:lang w:val="kk-KZ"/>
        </w:rPr>
      </w:pPr>
      <w:r w:rsidRPr="00E60C15">
        <w:rPr>
          <w:iCs/>
          <w:snapToGrid w:val="0"/>
          <w:sz w:val="24"/>
          <w:szCs w:val="24"/>
          <w:lang w:val="kk-KZ"/>
        </w:rPr>
        <w:t xml:space="preserve">- </w:t>
      </w:r>
      <w:r w:rsidR="00841E9B" w:rsidRPr="00E60C15">
        <w:rPr>
          <w:iCs/>
          <w:snapToGrid w:val="0"/>
          <w:sz w:val="24"/>
          <w:szCs w:val="24"/>
          <w:lang w:val="kk-KZ"/>
        </w:rPr>
        <w:t>қыш</w:t>
      </w:r>
      <w:r w:rsidRPr="00E60C15">
        <w:rPr>
          <w:iCs/>
          <w:snapToGrid w:val="0"/>
          <w:sz w:val="24"/>
          <w:szCs w:val="24"/>
          <w:lang w:val="kk-KZ"/>
        </w:rPr>
        <w:t xml:space="preserve"> ойыншықтар </w:t>
      </w:r>
      <w:r w:rsidR="0017405B" w:rsidRPr="00E60C15">
        <w:rPr>
          <w:iCs/>
          <w:snapToGrid w:val="0"/>
          <w:sz w:val="24"/>
          <w:szCs w:val="24"/>
          <w:lang w:val="kk-KZ"/>
        </w:rPr>
        <w:t>ө</w:t>
      </w:r>
      <w:r w:rsidRPr="00E60C15">
        <w:rPr>
          <w:iCs/>
          <w:snapToGrid w:val="0"/>
          <w:sz w:val="24"/>
          <w:szCs w:val="24"/>
          <w:lang w:val="kk-KZ"/>
        </w:rPr>
        <w:t>ндіру</w:t>
      </w:r>
      <w:r w:rsidR="00841E9B" w:rsidRPr="00E60C15">
        <w:rPr>
          <w:iCs/>
          <w:snapToGrid w:val="0"/>
          <w:sz w:val="24"/>
          <w:szCs w:val="24"/>
          <w:lang w:val="kk-KZ"/>
        </w:rPr>
        <w:t xml:space="preserve"> кірмейді</w:t>
      </w:r>
      <w:r w:rsidRPr="00E60C15">
        <w:rPr>
          <w:iCs/>
          <w:snapToGrid w:val="0"/>
          <w:sz w:val="24"/>
          <w:szCs w:val="24"/>
          <w:lang w:val="kk-KZ"/>
        </w:rPr>
        <w:t>, (32.40</w:t>
      </w:r>
      <w:r w:rsidR="00733F7E">
        <w:rPr>
          <w:iCs/>
          <w:snapToGrid w:val="0"/>
          <w:sz w:val="24"/>
          <w:szCs w:val="24"/>
          <w:lang w:val="kk-KZ"/>
        </w:rPr>
        <w:t>.0</w:t>
      </w:r>
      <w:r w:rsidRPr="00E60C15">
        <w:rPr>
          <w:iCs/>
          <w:snapToGrid w:val="0"/>
          <w:sz w:val="24"/>
          <w:szCs w:val="24"/>
          <w:lang w:val="kk-KZ"/>
        </w:rPr>
        <w:t xml:space="preserve"> қара</w:t>
      </w:r>
      <w:r w:rsidR="00932DC6" w:rsidRPr="00E60C15">
        <w:rPr>
          <w:iCs/>
          <w:snapToGrid w:val="0"/>
          <w:sz w:val="24"/>
          <w:szCs w:val="24"/>
          <w:lang w:val="kk-KZ"/>
        </w:rPr>
        <w:t>ң</w:t>
      </w:r>
      <w:r w:rsidRPr="00E60C15">
        <w:rPr>
          <w:iCs/>
          <w:snapToGrid w:val="0"/>
          <w:sz w:val="24"/>
          <w:szCs w:val="24"/>
          <w:lang w:val="kk-KZ"/>
        </w:rPr>
        <w:t>ыз)</w:t>
      </w:r>
    </w:p>
    <w:p w:rsidR="00EC180C" w:rsidRPr="000563E9" w:rsidRDefault="00EC180C" w:rsidP="00D974F3">
      <w:pPr>
        <w:jc w:val="both"/>
        <w:rPr>
          <w:i/>
          <w:iCs/>
          <w:snapToGrid w:val="0"/>
          <w:sz w:val="24"/>
          <w:szCs w:val="24"/>
          <w:lang w:val="kk-KZ"/>
        </w:rPr>
      </w:pPr>
    </w:p>
    <w:p w:rsidR="00EC180C" w:rsidRPr="000563E9" w:rsidRDefault="00EC180C" w:rsidP="006817A3">
      <w:pPr>
        <w:ind w:firstLine="720"/>
        <w:jc w:val="both"/>
        <w:rPr>
          <w:bCs/>
          <w:snapToGrid w:val="0"/>
          <w:sz w:val="24"/>
          <w:szCs w:val="24"/>
          <w:lang w:val="kk-KZ"/>
        </w:rPr>
      </w:pPr>
      <w:r w:rsidRPr="000563E9">
        <w:rPr>
          <w:bCs/>
          <w:snapToGrid w:val="0"/>
          <w:sz w:val="24"/>
          <w:szCs w:val="24"/>
          <w:lang w:val="kk-KZ"/>
        </w:rPr>
        <w:t>23.41.1 Фарфор мен фаянстан тұрмыстық-шаруашылық бұйымдар</w:t>
      </w:r>
      <w:r w:rsidR="00841E9B" w:rsidRPr="000563E9">
        <w:rPr>
          <w:bCs/>
          <w:snapToGrid w:val="0"/>
          <w:sz w:val="24"/>
          <w:szCs w:val="24"/>
          <w:lang w:val="kk-KZ"/>
        </w:rPr>
        <w:t>ын</w:t>
      </w:r>
      <w:r w:rsidRPr="000563E9">
        <w:rPr>
          <w:bCs/>
          <w:snapToGrid w:val="0"/>
          <w:sz w:val="24"/>
          <w:szCs w:val="24"/>
          <w:lang w:val="kk-KZ"/>
        </w:rPr>
        <w:t xml:space="preserve"> өндіру</w:t>
      </w:r>
    </w:p>
    <w:p w:rsidR="00EC180C" w:rsidRPr="000563E9" w:rsidRDefault="00EC180C" w:rsidP="00EC180C">
      <w:pPr>
        <w:jc w:val="both"/>
        <w:rPr>
          <w:bCs/>
          <w:snapToGrid w:val="0"/>
          <w:sz w:val="24"/>
          <w:szCs w:val="24"/>
          <w:lang w:val="kk-KZ"/>
        </w:rPr>
      </w:pPr>
    </w:p>
    <w:p w:rsidR="00EC180C" w:rsidRPr="000563E9" w:rsidRDefault="00EC180C" w:rsidP="006817A3">
      <w:pPr>
        <w:ind w:firstLine="720"/>
        <w:jc w:val="both"/>
        <w:rPr>
          <w:snapToGrid w:val="0"/>
          <w:sz w:val="24"/>
          <w:szCs w:val="24"/>
          <w:lang w:val="kk-KZ"/>
        </w:rPr>
      </w:pPr>
      <w:r w:rsidRPr="000563E9">
        <w:rPr>
          <w:snapToGrid w:val="0"/>
          <w:sz w:val="24"/>
          <w:szCs w:val="24"/>
          <w:lang w:val="kk-KZ"/>
        </w:rPr>
        <w:t xml:space="preserve">23.41.2 </w:t>
      </w:r>
      <w:r w:rsidRPr="000563E9">
        <w:rPr>
          <w:bCs/>
          <w:snapToGrid w:val="0"/>
          <w:sz w:val="24"/>
          <w:szCs w:val="24"/>
          <w:lang w:val="kk-KZ"/>
        </w:rPr>
        <w:t>Тұрмыстық-шаруашылық қыш бұйымдар</w:t>
      </w:r>
      <w:r w:rsidR="00841E9B" w:rsidRPr="000563E9">
        <w:rPr>
          <w:bCs/>
          <w:snapToGrid w:val="0"/>
          <w:sz w:val="24"/>
          <w:szCs w:val="24"/>
          <w:lang w:val="kk-KZ"/>
        </w:rPr>
        <w:t>ды</w:t>
      </w:r>
      <w:r w:rsidRPr="000563E9">
        <w:rPr>
          <w:bCs/>
          <w:snapToGrid w:val="0"/>
          <w:sz w:val="24"/>
          <w:szCs w:val="24"/>
          <w:lang w:val="kk-KZ"/>
        </w:rPr>
        <w:t xml:space="preserve"> өндіру</w:t>
      </w:r>
    </w:p>
    <w:p w:rsidR="00D974F3" w:rsidRPr="000563E9" w:rsidRDefault="00D974F3" w:rsidP="00D974F3">
      <w:pPr>
        <w:jc w:val="both"/>
        <w:rPr>
          <w:b/>
          <w:bCs/>
          <w:snapToGrid w:val="0"/>
          <w:sz w:val="24"/>
          <w:szCs w:val="24"/>
          <w:lang w:val="kk-KZ"/>
        </w:rPr>
      </w:pPr>
    </w:p>
    <w:p w:rsidR="00D974F3" w:rsidRPr="000563E9" w:rsidRDefault="00D974F3" w:rsidP="006817A3">
      <w:pPr>
        <w:ind w:firstLine="720"/>
        <w:jc w:val="both"/>
        <w:rPr>
          <w:b/>
          <w:bCs/>
          <w:snapToGrid w:val="0"/>
          <w:sz w:val="24"/>
          <w:szCs w:val="24"/>
          <w:lang w:val="kk-KZ"/>
        </w:rPr>
      </w:pPr>
      <w:r w:rsidRPr="000563E9">
        <w:rPr>
          <w:b/>
          <w:bCs/>
          <w:snapToGrid w:val="0"/>
          <w:sz w:val="24"/>
          <w:szCs w:val="24"/>
          <w:lang w:val="kk-KZ"/>
        </w:rPr>
        <w:t xml:space="preserve">23.42 </w:t>
      </w:r>
      <w:r w:rsidR="00841E9B" w:rsidRPr="000563E9">
        <w:rPr>
          <w:b/>
          <w:bCs/>
          <w:snapToGrid w:val="0"/>
          <w:sz w:val="24"/>
          <w:szCs w:val="24"/>
          <w:lang w:val="kk-KZ"/>
        </w:rPr>
        <w:t>С</w:t>
      </w:r>
      <w:r w:rsidR="007E0006" w:rsidRPr="000563E9">
        <w:rPr>
          <w:b/>
          <w:bCs/>
          <w:snapToGrid w:val="0"/>
          <w:sz w:val="24"/>
          <w:szCs w:val="24"/>
          <w:lang w:val="kk-KZ"/>
        </w:rPr>
        <w:t>анитарлық-техникалық</w:t>
      </w:r>
      <w:r w:rsidR="00841E9B" w:rsidRPr="000563E9">
        <w:rPr>
          <w:b/>
          <w:bCs/>
          <w:snapToGrid w:val="0"/>
          <w:sz w:val="24"/>
          <w:szCs w:val="24"/>
          <w:lang w:val="kk-KZ"/>
        </w:rPr>
        <w:t xml:space="preserve"> қыш</w:t>
      </w:r>
      <w:r w:rsidR="007E0006" w:rsidRPr="000563E9">
        <w:rPr>
          <w:b/>
          <w:bCs/>
          <w:snapToGrid w:val="0"/>
          <w:sz w:val="24"/>
          <w:szCs w:val="24"/>
          <w:lang w:val="kk-KZ"/>
        </w:rPr>
        <w:t xml:space="preserve"> бұйымдар</w:t>
      </w:r>
      <w:r w:rsidR="00841E9B" w:rsidRPr="000563E9">
        <w:rPr>
          <w:b/>
          <w:bCs/>
          <w:snapToGrid w:val="0"/>
          <w:sz w:val="24"/>
          <w:szCs w:val="24"/>
          <w:lang w:val="kk-KZ"/>
        </w:rPr>
        <w:t>ды</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6817A3" w:rsidP="00D974F3">
      <w:pPr>
        <w:jc w:val="both"/>
        <w:rPr>
          <w:snapToGrid w:val="0"/>
          <w:sz w:val="24"/>
          <w:szCs w:val="24"/>
          <w:lang w:val="kk-KZ"/>
        </w:rPr>
      </w:pPr>
      <w:r>
        <w:rPr>
          <w:snapToGrid w:val="0"/>
          <w:sz w:val="24"/>
          <w:szCs w:val="24"/>
          <w:lang w:val="kk-KZ"/>
        </w:rPr>
        <w:tab/>
      </w:r>
    </w:p>
    <w:p w:rsidR="00841E9B" w:rsidRDefault="00DC1D2C" w:rsidP="006817A3">
      <w:pPr>
        <w:ind w:firstLine="720"/>
        <w:jc w:val="both"/>
        <w:rPr>
          <w:bCs/>
          <w:snapToGrid w:val="0"/>
          <w:sz w:val="24"/>
          <w:szCs w:val="24"/>
          <w:lang w:val="kk-KZ"/>
        </w:rPr>
      </w:pPr>
      <w:r w:rsidRPr="000563E9">
        <w:rPr>
          <w:bCs/>
          <w:snapToGrid w:val="0"/>
          <w:sz w:val="24"/>
          <w:szCs w:val="24"/>
          <w:lang w:val="kk-KZ"/>
        </w:rPr>
        <w:t xml:space="preserve">23.42.0 </w:t>
      </w:r>
      <w:r w:rsidR="00841E9B" w:rsidRPr="000563E9">
        <w:rPr>
          <w:bCs/>
          <w:snapToGrid w:val="0"/>
          <w:sz w:val="24"/>
          <w:szCs w:val="24"/>
          <w:lang w:val="kk-KZ"/>
        </w:rPr>
        <w:t>Санитарлық-техникалық қыш бұйымдарды өндіру</w:t>
      </w:r>
    </w:p>
    <w:p w:rsidR="002C535A" w:rsidRPr="000563E9" w:rsidRDefault="002C535A" w:rsidP="006817A3">
      <w:pPr>
        <w:ind w:firstLine="720"/>
        <w:jc w:val="both"/>
        <w:rPr>
          <w:bCs/>
          <w:snapToGrid w:val="0"/>
          <w:sz w:val="24"/>
          <w:szCs w:val="24"/>
          <w:lang w:val="kk-KZ"/>
        </w:rPr>
      </w:pPr>
    </w:p>
    <w:p w:rsidR="00DC1D2C" w:rsidRPr="000563E9" w:rsidRDefault="00DC1D2C" w:rsidP="006817A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DC1D2C" w:rsidRPr="000563E9" w:rsidRDefault="00DC1D2C" w:rsidP="006817A3">
      <w:pPr>
        <w:ind w:firstLine="720"/>
        <w:jc w:val="both"/>
        <w:rPr>
          <w:snapToGrid w:val="0"/>
          <w:sz w:val="24"/>
          <w:szCs w:val="24"/>
          <w:lang w:val="kk-KZ"/>
        </w:rPr>
      </w:pPr>
      <w:r w:rsidRPr="000563E9">
        <w:rPr>
          <w:snapToGrid w:val="0"/>
          <w:sz w:val="24"/>
          <w:szCs w:val="24"/>
          <w:lang w:val="kk-KZ"/>
        </w:rPr>
        <w:t xml:space="preserve">- </w:t>
      </w:r>
      <w:r w:rsidR="00B31CA3" w:rsidRPr="000563E9">
        <w:rPr>
          <w:bCs/>
          <w:snapToGrid w:val="0"/>
          <w:sz w:val="24"/>
          <w:szCs w:val="24"/>
          <w:lang w:val="kk-KZ"/>
        </w:rPr>
        <w:t>санитарлық-техникалық</w:t>
      </w:r>
      <w:r w:rsidR="00841E9B" w:rsidRPr="000563E9">
        <w:rPr>
          <w:bCs/>
          <w:snapToGrid w:val="0"/>
          <w:sz w:val="24"/>
          <w:szCs w:val="24"/>
          <w:lang w:val="kk-KZ"/>
        </w:rPr>
        <w:t xml:space="preserve"> қыш</w:t>
      </w:r>
      <w:r w:rsidR="00B31CA3" w:rsidRPr="000563E9">
        <w:rPr>
          <w:bCs/>
          <w:snapToGrid w:val="0"/>
          <w:sz w:val="24"/>
          <w:szCs w:val="24"/>
          <w:lang w:val="kk-KZ"/>
        </w:rPr>
        <w:t xml:space="preserve"> бұйымдар</w:t>
      </w:r>
      <w:r w:rsidR="00841E9B" w:rsidRPr="000563E9">
        <w:rPr>
          <w:bCs/>
          <w:snapToGrid w:val="0"/>
          <w:sz w:val="24"/>
          <w:szCs w:val="24"/>
          <w:lang w:val="kk-KZ"/>
        </w:rPr>
        <w:t>ды</w:t>
      </w:r>
      <w:r w:rsidR="00B31CA3" w:rsidRPr="000563E9">
        <w:rPr>
          <w:bCs/>
          <w:snapToGrid w:val="0"/>
          <w:sz w:val="24"/>
          <w:szCs w:val="24"/>
          <w:lang w:val="kk-KZ"/>
        </w:rPr>
        <w:t xml:space="preserve"> мысалы,</w:t>
      </w:r>
      <w:r w:rsidR="00B31CA3" w:rsidRPr="000563E9">
        <w:rPr>
          <w:b/>
          <w:bCs/>
          <w:snapToGrid w:val="0"/>
          <w:sz w:val="24"/>
          <w:szCs w:val="24"/>
          <w:lang w:val="kk-KZ"/>
        </w:rPr>
        <w:t xml:space="preserve"> </w:t>
      </w:r>
      <w:r w:rsidRPr="000563E9">
        <w:rPr>
          <w:snapToGrid w:val="0"/>
          <w:sz w:val="24"/>
          <w:szCs w:val="24"/>
          <w:lang w:val="kk-KZ"/>
        </w:rPr>
        <w:t>раковина, ванна, биде, унитаз және т.с. өндіру</w:t>
      </w:r>
    </w:p>
    <w:p w:rsidR="00DC1D2C" w:rsidRPr="000563E9" w:rsidRDefault="00DC1D2C" w:rsidP="006817A3">
      <w:pPr>
        <w:ind w:firstLine="720"/>
        <w:jc w:val="both"/>
        <w:rPr>
          <w:snapToGrid w:val="0"/>
          <w:sz w:val="24"/>
          <w:szCs w:val="24"/>
          <w:lang w:val="kk-KZ"/>
        </w:rPr>
      </w:pPr>
      <w:r w:rsidRPr="000563E9">
        <w:rPr>
          <w:snapToGrid w:val="0"/>
          <w:sz w:val="24"/>
          <w:szCs w:val="24"/>
          <w:lang w:val="kk-KZ"/>
        </w:rPr>
        <w:t xml:space="preserve">- өзге </w:t>
      </w:r>
      <w:r w:rsidR="00841E9B" w:rsidRPr="000563E9">
        <w:rPr>
          <w:snapToGrid w:val="0"/>
          <w:sz w:val="24"/>
          <w:szCs w:val="24"/>
          <w:lang w:val="kk-KZ"/>
        </w:rPr>
        <w:t xml:space="preserve">де </w:t>
      </w:r>
      <w:r w:rsidR="00B31CA3" w:rsidRPr="000563E9">
        <w:rPr>
          <w:snapToGrid w:val="0"/>
          <w:sz w:val="24"/>
          <w:szCs w:val="24"/>
          <w:lang w:val="kk-KZ"/>
        </w:rPr>
        <w:t>санитарлық-техникалық</w:t>
      </w:r>
      <w:r w:rsidR="00841E9B" w:rsidRPr="000563E9">
        <w:rPr>
          <w:snapToGrid w:val="0"/>
          <w:sz w:val="24"/>
          <w:szCs w:val="24"/>
          <w:lang w:val="kk-KZ"/>
        </w:rPr>
        <w:t>, қыш бұйымдарды</w:t>
      </w:r>
      <w:r w:rsidRPr="000563E9">
        <w:rPr>
          <w:snapToGrid w:val="0"/>
          <w:sz w:val="24"/>
          <w:szCs w:val="24"/>
          <w:lang w:val="kk-KZ"/>
        </w:rPr>
        <w:t xml:space="preserve"> өндіру</w:t>
      </w:r>
      <w:r w:rsidR="00841E9B" w:rsidRPr="000563E9">
        <w:rPr>
          <w:snapToGrid w:val="0"/>
          <w:sz w:val="24"/>
          <w:szCs w:val="24"/>
          <w:lang w:val="kk-KZ"/>
        </w:rPr>
        <w:t xml:space="preserve"> кіреді</w:t>
      </w:r>
    </w:p>
    <w:p w:rsidR="00DC1D2C" w:rsidRPr="000563E9" w:rsidRDefault="00DC1D2C" w:rsidP="00DC1D2C">
      <w:pPr>
        <w:jc w:val="both"/>
        <w:rPr>
          <w:snapToGrid w:val="0"/>
          <w:sz w:val="24"/>
          <w:szCs w:val="24"/>
          <w:lang w:val="kk-KZ"/>
        </w:rPr>
      </w:pPr>
    </w:p>
    <w:p w:rsidR="00DC1D2C" w:rsidRPr="00E60C15" w:rsidRDefault="00DC1D2C" w:rsidP="006817A3">
      <w:pPr>
        <w:ind w:firstLine="720"/>
        <w:jc w:val="both"/>
        <w:rPr>
          <w:iCs/>
          <w:snapToGrid w:val="0"/>
          <w:sz w:val="24"/>
          <w:szCs w:val="24"/>
          <w:lang w:val="kk-KZ"/>
        </w:rPr>
      </w:pPr>
      <w:r w:rsidRPr="00E60C15">
        <w:rPr>
          <w:snapToGrid w:val="0"/>
          <w:sz w:val="24"/>
          <w:szCs w:val="24"/>
          <w:lang w:val="kk-KZ"/>
        </w:rPr>
        <w:t>Бұл</w:t>
      </w:r>
      <w:r w:rsidRPr="00E60C15">
        <w:rPr>
          <w:iCs/>
          <w:snapToGrid w:val="0"/>
          <w:sz w:val="24"/>
          <w:szCs w:val="24"/>
          <w:lang w:val="kk-KZ"/>
        </w:rPr>
        <w:t xml:space="preserve"> ішкі </w:t>
      </w:r>
      <w:r w:rsidR="00F078D0" w:rsidRPr="00E60C15">
        <w:rPr>
          <w:snapToGrid w:val="0"/>
          <w:sz w:val="24"/>
          <w:szCs w:val="24"/>
          <w:lang w:val="kk-KZ"/>
        </w:rPr>
        <w:t>класқа</w:t>
      </w:r>
      <w:r w:rsidRPr="00E60C15">
        <w:rPr>
          <w:iCs/>
          <w:snapToGrid w:val="0"/>
          <w:sz w:val="24"/>
          <w:szCs w:val="24"/>
          <w:lang w:val="kk-KZ"/>
        </w:rPr>
        <w:t>:</w:t>
      </w:r>
    </w:p>
    <w:p w:rsidR="00DC1D2C" w:rsidRPr="00E60C15" w:rsidRDefault="00DC1D2C" w:rsidP="006817A3">
      <w:pPr>
        <w:ind w:firstLine="720"/>
        <w:jc w:val="both"/>
        <w:rPr>
          <w:iCs/>
          <w:snapToGrid w:val="0"/>
          <w:sz w:val="24"/>
          <w:szCs w:val="24"/>
          <w:lang w:val="kk-KZ"/>
        </w:rPr>
      </w:pPr>
      <w:r w:rsidRPr="00E60C15">
        <w:rPr>
          <w:iCs/>
          <w:snapToGrid w:val="0"/>
          <w:sz w:val="24"/>
          <w:szCs w:val="24"/>
          <w:lang w:val="kk-KZ"/>
        </w:rPr>
        <w:t>- отқа төзімді қыш бұйымдар</w:t>
      </w:r>
      <w:r w:rsidR="00841E9B" w:rsidRPr="00E60C15">
        <w:rPr>
          <w:iCs/>
          <w:snapToGrid w:val="0"/>
          <w:sz w:val="24"/>
          <w:szCs w:val="24"/>
          <w:lang w:val="kk-KZ"/>
        </w:rPr>
        <w:t>ды</w:t>
      </w:r>
      <w:r w:rsidRPr="00E60C15">
        <w:rPr>
          <w:iCs/>
          <w:snapToGrid w:val="0"/>
          <w:sz w:val="24"/>
          <w:szCs w:val="24"/>
          <w:lang w:val="kk-KZ"/>
        </w:rPr>
        <w:t xml:space="preserve"> өндіру, (23.20.0 қараңыз)</w:t>
      </w:r>
    </w:p>
    <w:p w:rsidR="00DC1D2C" w:rsidRPr="00E60C15" w:rsidRDefault="00DC1D2C" w:rsidP="006817A3">
      <w:pPr>
        <w:ind w:firstLine="720"/>
        <w:jc w:val="both"/>
        <w:rPr>
          <w:iCs/>
          <w:snapToGrid w:val="0"/>
          <w:sz w:val="24"/>
          <w:szCs w:val="24"/>
          <w:lang w:val="kk-KZ"/>
        </w:rPr>
      </w:pPr>
      <w:r w:rsidRPr="00E60C15">
        <w:rPr>
          <w:iCs/>
          <w:snapToGrid w:val="0"/>
          <w:sz w:val="24"/>
          <w:szCs w:val="24"/>
          <w:lang w:val="kk-KZ"/>
        </w:rPr>
        <w:t>- құрылыс</w:t>
      </w:r>
      <w:r w:rsidR="00841E9B" w:rsidRPr="00E60C15">
        <w:rPr>
          <w:iCs/>
          <w:snapToGrid w:val="0"/>
          <w:sz w:val="24"/>
          <w:szCs w:val="24"/>
          <w:lang w:val="kk-KZ"/>
        </w:rPr>
        <w:t>тық қыш</w:t>
      </w:r>
      <w:r w:rsidRPr="00E60C15">
        <w:rPr>
          <w:iCs/>
          <w:snapToGrid w:val="0"/>
          <w:sz w:val="24"/>
          <w:szCs w:val="24"/>
          <w:lang w:val="kk-KZ"/>
        </w:rPr>
        <w:t xml:space="preserve"> материалдар</w:t>
      </w:r>
      <w:r w:rsidR="00841E9B" w:rsidRPr="00E60C15">
        <w:rPr>
          <w:iCs/>
          <w:snapToGrid w:val="0"/>
          <w:sz w:val="24"/>
          <w:szCs w:val="24"/>
          <w:lang w:val="kk-KZ"/>
        </w:rPr>
        <w:t>ды</w:t>
      </w:r>
      <w:r w:rsidRPr="00E60C15">
        <w:rPr>
          <w:iCs/>
          <w:snapToGrid w:val="0"/>
          <w:sz w:val="24"/>
          <w:szCs w:val="24"/>
          <w:lang w:val="kk-KZ"/>
        </w:rPr>
        <w:t xml:space="preserve"> өндіру</w:t>
      </w:r>
      <w:r w:rsidR="00841E9B" w:rsidRPr="00E60C15">
        <w:rPr>
          <w:iCs/>
          <w:snapToGrid w:val="0"/>
          <w:sz w:val="24"/>
          <w:szCs w:val="24"/>
          <w:lang w:val="kk-KZ"/>
        </w:rPr>
        <w:t xml:space="preserve"> кірмейді</w:t>
      </w:r>
      <w:r w:rsidRPr="00E60C15">
        <w:rPr>
          <w:iCs/>
          <w:snapToGrid w:val="0"/>
          <w:sz w:val="24"/>
          <w:szCs w:val="24"/>
          <w:lang w:val="kk-KZ"/>
        </w:rPr>
        <w:t>, (23.3 қараңыз)</w:t>
      </w:r>
    </w:p>
    <w:p w:rsidR="00DC1D2C" w:rsidRPr="000563E9" w:rsidRDefault="00DC1D2C" w:rsidP="00D974F3">
      <w:pPr>
        <w:jc w:val="both"/>
        <w:rPr>
          <w:snapToGrid w:val="0"/>
          <w:sz w:val="24"/>
          <w:szCs w:val="24"/>
          <w:lang w:val="kk-KZ"/>
        </w:rPr>
      </w:pPr>
    </w:p>
    <w:p w:rsidR="00D974F3" w:rsidRPr="000563E9" w:rsidRDefault="00D974F3" w:rsidP="006817A3">
      <w:pPr>
        <w:ind w:firstLine="720"/>
        <w:jc w:val="both"/>
        <w:rPr>
          <w:b/>
          <w:bCs/>
          <w:snapToGrid w:val="0"/>
          <w:sz w:val="24"/>
          <w:szCs w:val="24"/>
          <w:lang w:val="kk-KZ"/>
        </w:rPr>
      </w:pPr>
      <w:r w:rsidRPr="000563E9">
        <w:rPr>
          <w:b/>
          <w:bCs/>
          <w:snapToGrid w:val="0"/>
          <w:sz w:val="24"/>
          <w:szCs w:val="24"/>
          <w:lang w:val="kk-KZ"/>
        </w:rPr>
        <w:t xml:space="preserve">23.43 </w:t>
      </w:r>
      <w:r w:rsidR="00841E9B" w:rsidRPr="000563E9">
        <w:rPr>
          <w:b/>
          <w:bCs/>
          <w:snapToGrid w:val="0"/>
          <w:sz w:val="24"/>
          <w:szCs w:val="24"/>
          <w:lang w:val="kk-KZ"/>
        </w:rPr>
        <w:t>Қыш электр</w:t>
      </w:r>
      <w:r w:rsidRPr="000563E9">
        <w:rPr>
          <w:b/>
          <w:bCs/>
          <w:snapToGrid w:val="0"/>
          <w:sz w:val="24"/>
          <w:szCs w:val="24"/>
          <w:lang w:val="kk-KZ"/>
        </w:rPr>
        <w:t xml:space="preserve"> оқшаулау</w:t>
      </w:r>
      <w:r w:rsidR="00841E9B" w:rsidRPr="000563E9">
        <w:rPr>
          <w:b/>
          <w:bCs/>
          <w:snapToGrid w:val="0"/>
          <w:sz w:val="24"/>
          <w:szCs w:val="24"/>
          <w:lang w:val="kk-KZ"/>
        </w:rPr>
        <w:t>ғыштарды</w:t>
      </w:r>
      <w:r w:rsidRPr="000563E9">
        <w:rPr>
          <w:b/>
          <w:bCs/>
          <w:snapToGrid w:val="0"/>
          <w:sz w:val="24"/>
          <w:szCs w:val="24"/>
          <w:lang w:val="kk-KZ"/>
        </w:rPr>
        <w:t xml:space="preserve"> </w:t>
      </w:r>
      <w:r w:rsidR="00841E9B" w:rsidRPr="000563E9">
        <w:rPr>
          <w:b/>
          <w:bCs/>
          <w:snapToGrid w:val="0"/>
          <w:sz w:val="24"/>
          <w:szCs w:val="24"/>
          <w:lang w:val="kk-KZ"/>
        </w:rPr>
        <w:t>және</w:t>
      </w:r>
      <w:r w:rsidRPr="000563E9">
        <w:rPr>
          <w:b/>
          <w:bCs/>
          <w:snapToGrid w:val="0"/>
          <w:sz w:val="24"/>
          <w:szCs w:val="24"/>
          <w:lang w:val="kk-KZ"/>
        </w:rPr>
        <w:t xml:space="preserve"> оқшаула</w:t>
      </w:r>
      <w:r w:rsidR="00015C64" w:rsidRPr="000563E9">
        <w:rPr>
          <w:b/>
          <w:bCs/>
          <w:snapToGrid w:val="0"/>
          <w:sz w:val="24"/>
          <w:szCs w:val="24"/>
          <w:lang w:val="kk-KZ"/>
        </w:rPr>
        <w:t>ғ</w:t>
      </w:r>
      <w:r w:rsidRPr="000563E9">
        <w:rPr>
          <w:b/>
          <w:bCs/>
          <w:snapToGrid w:val="0"/>
          <w:sz w:val="24"/>
          <w:szCs w:val="24"/>
          <w:lang w:val="kk-KZ"/>
        </w:rPr>
        <w:t xml:space="preserve">ыш </w:t>
      </w:r>
      <w:r w:rsidR="00841E9B" w:rsidRPr="000563E9">
        <w:rPr>
          <w:b/>
          <w:bCs/>
          <w:snapToGrid w:val="0"/>
          <w:sz w:val="24"/>
          <w:szCs w:val="24"/>
          <w:lang w:val="kk-KZ"/>
        </w:rPr>
        <w:t>арматуралар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924E58" w:rsidRPr="000563E9" w:rsidRDefault="00924E58" w:rsidP="006817A3">
      <w:pPr>
        <w:ind w:firstLine="720"/>
        <w:jc w:val="both"/>
        <w:rPr>
          <w:bCs/>
          <w:snapToGrid w:val="0"/>
          <w:sz w:val="24"/>
          <w:szCs w:val="24"/>
          <w:lang w:val="kk-KZ"/>
        </w:rPr>
      </w:pPr>
      <w:r w:rsidRPr="000563E9">
        <w:rPr>
          <w:bCs/>
          <w:snapToGrid w:val="0"/>
          <w:sz w:val="24"/>
          <w:szCs w:val="24"/>
          <w:lang w:val="kk-KZ"/>
        </w:rPr>
        <w:t>23.43.0 Қыш электр</w:t>
      </w:r>
      <w:r w:rsidR="00841E9B" w:rsidRPr="000563E9">
        <w:rPr>
          <w:bCs/>
          <w:snapToGrid w:val="0"/>
          <w:sz w:val="24"/>
          <w:szCs w:val="24"/>
          <w:lang w:val="kk-KZ"/>
        </w:rPr>
        <w:t xml:space="preserve"> оқшаулағыштар</w:t>
      </w:r>
      <w:r w:rsidR="00E54715">
        <w:rPr>
          <w:bCs/>
          <w:snapToGrid w:val="0"/>
          <w:sz w:val="24"/>
          <w:szCs w:val="24"/>
          <w:lang w:val="kk-KZ"/>
        </w:rPr>
        <w:t>ды</w:t>
      </w:r>
      <w:r w:rsidRPr="000563E9">
        <w:rPr>
          <w:bCs/>
          <w:snapToGrid w:val="0"/>
          <w:sz w:val="24"/>
          <w:szCs w:val="24"/>
          <w:lang w:val="kk-KZ"/>
        </w:rPr>
        <w:t xml:space="preserve"> </w:t>
      </w:r>
      <w:r w:rsidR="00E54715">
        <w:rPr>
          <w:bCs/>
          <w:snapToGrid w:val="0"/>
          <w:sz w:val="24"/>
          <w:szCs w:val="24"/>
          <w:lang w:val="kk-KZ"/>
        </w:rPr>
        <w:t>және</w:t>
      </w:r>
      <w:r w:rsidRPr="000563E9">
        <w:rPr>
          <w:bCs/>
          <w:snapToGrid w:val="0"/>
          <w:sz w:val="24"/>
          <w:szCs w:val="24"/>
          <w:lang w:val="kk-KZ"/>
        </w:rPr>
        <w:t xml:space="preserve"> оқшаулағыш арматуралар өндіру</w:t>
      </w:r>
    </w:p>
    <w:p w:rsidR="00924E58" w:rsidRPr="000563E9" w:rsidRDefault="00924E58" w:rsidP="00924E58">
      <w:pPr>
        <w:jc w:val="both"/>
        <w:rPr>
          <w:snapToGrid w:val="0"/>
          <w:sz w:val="24"/>
          <w:szCs w:val="24"/>
          <w:lang w:val="kk-KZ"/>
        </w:rPr>
      </w:pPr>
    </w:p>
    <w:p w:rsidR="00924E58" w:rsidRPr="000563E9" w:rsidRDefault="00924E58" w:rsidP="006817A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924E58" w:rsidRPr="000563E9" w:rsidRDefault="00924E58" w:rsidP="006817A3">
      <w:pPr>
        <w:ind w:firstLine="720"/>
        <w:jc w:val="both"/>
        <w:rPr>
          <w:snapToGrid w:val="0"/>
          <w:sz w:val="24"/>
          <w:szCs w:val="24"/>
          <w:lang w:val="kk-KZ"/>
        </w:rPr>
      </w:pPr>
      <w:r w:rsidRPr="000563E9">
        <w:rPr>
          <w:snapToGrid w:val="0"/>
          <w:sz w:val="24"/>
          <w:szCs w:val="24"/>
          <w:lang w:val="kk-KZ"/>
        </w:rPr>
        <w:t xml:space="preserve">- </w:t>
      </w:r>
      <w:r w:rsidR="00841E9B" w:rsidRPr="000563E9">
        <w:rPr>
          <w:snapToGrid w:val="0"/>
          <w:sz w:val="24"/>
          <w:szCs w:val="24"/>
          <w:lang w:val="kk-KZ"/>
        </w:rPr>
        <w:t>қыш</w:t>
      </w:r>
      <w:r w:rsidRPr="000563E9">
        <w:rPr>
          <w:snapToGrid w:val="0"/>
          <w:sz w:val="24"/>
          <w:szCs w:val="24"/>
          <w:lang w:val="kk-KZ"/>
        </w:rPr>
        <w:t xml:space="preserve"> электр</w:t>
      </w:r>
      <w:r w:rsidR="00841E9B" w:rsidRPr="000563E9">
        <w:rPr>
          <w:snapToGrid w:val="0"/>
          <w:sz w:val="24"/>
          <w:szCs w:val="24"/>
          <w:lang w:val="kk-KZ"/>
        </w:rPr>
        <w:t xml:space="preserve"> оқшаулағыштар</w:t>
      </w:r>
      <w:r w:rsidR="00E54715">
        <w:rPr>
          <w:snapToGrid w:val="0"/>
          <w:sz w:val="24"/>
          <w:szCs w:val="24"/>
          <w:lang w:val="kk-KZ"/>
        </w:rPr>
        <w:t>ды</w:t>
      </w:r>
      <w:r w:rsidR="00841E9B" w:rsidRPr="000563E9">
        <w:rPr>
          <w:snapToGrid w:val="0"/>
          <w:sz w:val="24"/>
          <w:szCs w:val="24"/>
          <w:lang w:val="kk-KZ"/>
        </w:rPr>
        <w:t xml:space="preserve"> </w:t>
      </w:r>
      <w:r w:rsidR="00E54715">
        <w:rPr>
          <w:snapToGrid w:val="0"/>
          <w:sz w:val="24"/>
          <w:szCs w:val="24"/>
          <w:lang w:val="kk-KZ"/>
        </w:rPr>
        <w:t>және</w:t>
      </w:r>
      <w:r w:rsidRPr="000563E9">
        <w:rPr>
          <w:snapToGrid w:val="0"/>
          <w:sz w:val="24"/>
          <w:szCs w:val="24"/>
          <w:lang w:val="kk-KZ"/>
        </w:rPr>
        <w:t xml:space="preserve"> оқшаулағыш арматуралар өндіру </w:t>
      </w:r>
      <w:r w:rsidR="00841E9B" w:rsidRPr="000563E9">
        <w:rPr>
          <w:snapToGrid w:val="0"/>
          <w:sz w:val="24"/>
          <w:szCs w:val="24"/>
          <w:lang w:val="kk-KZ"/>
        </w:rPr>
        <w:t>кіреді</w:t>
      </w:r>
    </w:p>
    <w:p w:rsidR="00924E58" w:rsidRPr="000563E9" w:rsidRDefault="00924E58" w:rsidP="00924E58">
      <w:pPr>
        <w:jc w:val="both"/>
        <w:rPr>
          <w:snapToGrid w:val="0"/>
          <w:sz w:val="24"/>
          <w:szCs w:val="24"/>
          <w:lang w:val="kk-KZ"/>
        </w:rPr>
      </w:pPr>
    </w:p>
    <w:p w:rsidR="00924E58" w:rsidRPr="00E60C15" w:rsidRDefault="00924E58" w:rsidP="006817A3">
      <w:pPr>
        <w:ind w:firstLine="720"/>
        <w:jc w:val="both"/>
        <w:rPr>
          <w:iCs/>
          <w:snapToGrid w:val="0"/>
          <w:sz w:val="24"/>
          <w:szCs w:val="24"/>
          <w:lang w:val="kk-KZ"/>
        </w:rPr>
      </w:pPr>
      <w:r w:rsidRPr="00E60C15">
        <w:rPr>
          <w:snapToGrid w:val="0"/>
          <w:sz w:val="24"/>
          <w:szCs w:val="24"/>
          <w:lang w:val="kk-KZ"/>
        </w:rPr>
        <w:t>Бұл</w:t>
      </w:r>
      <w:r w:rsidRPr="00E60C15">
        <w:rPr>
          <w:iCs/>
          <w:snapToGrid w:val="0"/>
          <w:sz w:val="24"/>
          <w:szCs w:val="24"/>
          <w:lang w:val="kk-KZ"/>
        </w:rPr>
        <w:t xml:space="preserve"> ішкі </w:t>
      </w:r>
      <w:r w:rsidR="00F078D0" w:rsidRPr="00E60C15">
        <w:rPr>
          <w:snapToGrid w:val="0"/>
          <w:sz w:val="24"/>
          <w:szCs w:val="24"/>
          <w:lang w:val="kk-KZ"/>
        </w:rPr>
        <w:t>класқа</w:t>
      </w:r>
      <w:r w:rsidRPr="00E60C15">
        <w:rPr>
          <w:iCs/>
          <w:snapToGrid w:val="0"/>
          <w:sz w:val="24"/>
          <w:szCs w:val="24"/>
          <w:lang w:val="kk-KZ"/>
        </w:rPr>
        <w:t>:</w:t>
      </w:r>
    </w:p>
    <w:p w:rsidR="00924E58" w:rsidRPr="00E60C15" w:rsidRDefault="00924E58" w:rsidP="006817A3">
      <w:pPr>
        <w:ind w:firstLine="720"/>
        <w:jc w:val="both"/>
        <w:rPr>
          <w:iCs/>
          <w:snapToGrid w:val="0"/>
          <w:sz w:val="24"/>
          <w:szCs w:val="24"/>
          <w:lang w:val="kk-KZ"/>
        </w:rPr>
      </w:pPr>
      <w:r w:rsidRPr="00E60C15">
        <w:rPr>
          <w:iCs/>
          <w:snapToGrid w:val="0"/>
          <w:sz w:val="24"/>
          <w:szCs w:val="24"/>
          <w:lang w:val="kk-KZ"/>
        </w:rPr>
        <w:t>- отқа төзімді қыш бұйымдар өндіру</w:t>
      </w:r>
      <w:r w:rsidR="00841E9B" w:rsidRPr="00E60C15">
        <w:rPr>
          <w:iCs/>
          <w:snapToGrid w:val="0"/>
          <w:sz w:val="24"/>
          <w:szCs w:val="24"/>
          <w:lang w:val="kk-KZ"/>
        </w:rPr>
        <w:t xml:space="preserve"> кірмейді</w:t>
      </w:r>
      <w:r w:rsidRPr="00E60C15">
        <w:rPr>
          <w:iCs/>
          <w:snapToGrid w:val="0"/>
          <w:sz w:val="24"/>
          <w:szCs w:val="24"/>
          <w:lang w:val="kk-KZ"/>
        </w:rPr>
        <w:t>, (23.20.0 қараңыз)</w:t>
      </w:r>
    </w:p>
    <w:p w:rsidR="00924E58" w:rsidRPr="000563E9" w:rsidRDefault="00924E58" w:rsidP="00D974F3">
      <w:pPr>
        <w:jc w:val="both"/>
        <w:rPr>
          <w:snapToGrid w:val="0"/>
          <w:sz w:val="24"/>
          <w:szCs w:val="24"/>
          <w:lang w:val="kk-KZ"/>
        </w:rPr>
      </w:pPr>
    </w:p>
    <w:p w:rsidR="00D974F3" w:rsidRPr="000563E9" w:rsidRDefault="00D974F3" w:rsidP="006817A3">
      <w:pPr>
        <w:ind w:firstLine="720"/>
        <w:jc w:val="both"/>
        <w:rPr>
          <w:b/>
          <w:bCs/>
          <w:snapToGrid w:val="0"/>
          <w:sz w:val="24"/>
          <w:szCs w:val="24"/>
          <w:lang w:val="kk-KZ"/>
        </w:rPr>
      </w:pPr>
      <w:r w:rsidRPr="000563E9">
        <w:rPr>
          <w:b/>
          <w:bCs/>
          <w:snapToGrid w:val="0"/>
          <w:sz w:val="24"/>
          <w:szCs w:val="24"/>
          <w:lang w:val="kk-KZ"/>
        </w:rPr>
        <w:t xml:space="preserve">23.44 </w:t>
      </w:r>
      <w:r w:rsidR="00841E9B" w:rsidRPr="000563E9">
        <w:rPr>
          <w:b/>
          <w:bCs/>
          <w:snapToGrid w:val="0"/>
          <w:sz w:val="24"/>
          <w:szCs w:val="24"/>
          <w:lang w:val="kk-KZ"/>
        </w:rPr>
        <w:t>Өзге де</w:t>
      </w:r>
      <w:r w:rsidRPr="000563E9">
        <w:rPr>
          <w:b/>
          <w:bCs/>
          <w:snapToGrid w:val="0"/>
          <w:sz w:val="24"/>
          <w:szCs w:val="24"/>
          <w:lang w:val="kk-KZ"/>
        </w:rPr>
        <w:t xml:space="preserve"> техникалық </w:t>
      </w:r>
      <w:r w:rsidR="00841E9B" w:rsidRPr="000563E9">
        <w:rPr>
          <w:b/>
          <w:bCs/>
          <w:snapToGrid w:val="0"/>
          <w:sz w:val="24"/>
          <w:szCs w:val="24"/>
          <w:lang w:val="kk-KZ"/>
        </w:rPr>
        <w:t>қыш</w:t>
      </w:r>
      <w:r w:rsidRPr="000563E9">
        <w:rPr>
          <w:b/>
          <w:bCs/>
          <w:snapToGrid w:val="0"/>
          <w:sz w:val="24"/>
          <w:szCs w:val="24"/>
          <w:lang w:val="kk-KZ"/>
        </w:rPr>
        <w:t xml:space="preserve"> б</w:t>
      </w:r>
      <w:r w:rsidR="0017405B" w:rsidRPr="000563E9">
        <w:rPr>
          <w:b/>
          <w:bCs/>
          <w:snapToGrid w:val="0"/>
          <w:sz w:val="24"/>
          <w:szCs w:val="24"/>
          <w:lang w:val="kk-KZ"/>
        </w:rPr>
        <w:t>ұ</w:t>
      </w:r>
      <w:r w:rsidRPr="000563E9">
        <w:rPr>
          <w:b/>
          <w:bCs/>
          <w:snapToGrid w:val="0"/>
          <w:sz w:val="24"/>
          <w:szCs w:val="24"/>
          <w:lang w:val="kk-KZ"/>
        </w:rPr>
        <w:t>йымдар</w:t>
      </w:r>
      <w:r w:rsidR="00841E9B" w:rsidRPr="000563E9">
        <w:rPr>
          <w:b/>
          <w:bCs/>
          <w:snapToGrid w:val="0"/>
          <w:sz w:val="24"/>
          <w:szCs w:val="24"/>
          <w:lang w:val="kk-KZ"/>
        </w:rPr>
        <w:t>ды</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F1164F" w:rsidRPr="000563E9" w:rsidRDefault="00F1164F" w:rsidP="006817A3">
      <w:pPr>
        <w:ind w:firstLine="720"/>
        <w:jc w:val="both"/>
        <w:rPr>
          <w:bCs/>
          <w:snapToGrid w:val="0"/>
          <w:sz w:val="24"/>
          <w:szCs w:val="24"/>
          <w:lang w:val="kk-KZ"/>
        </w:rPr>
      </w:pPr>
      <w:r w:rsidRPr="000563E9">
        <w:rPr>
          <w:bCs/>
          <w:snapToGrid w:val="0"/>
          <w:sz w:val="24"/>
          <w:szCs w:val="24"/>
          <w:lang w:val="kk-KZ"/>
        </w:rPr>
        <w:t xml:space="preserve">23.44.0 Өзге </w:t>
      </w:r>
      <w:r w:rsidR="00841E9B" w:rsidRPr="000563E9">
        <w:rPr>
          <w:bCs/>
          <w:snapToGrid w:val="0"/>
          <w:sz w:val="24"/>
          <w:szCs w:val="24"/>
          <w:lang w:val="kk-KZ"/>
        </w:rPr>
        <w:t xml:space="preserve">де </w:t>
      </w:r>
      <w:r w:rsidRPr="000563E9">
        <w:rPr>
          <w:bCs/>
          <w:snapToGrid w:val="0"/>
          <w:sz w:val="24"/>
          <w:szCs w:val="24"/>
          <w:lang w:val="kk-KZ"/>
        </w:rPr>
        <w:t>техникалық қыш бұйымдар</w:t>
      </w:r>
      <w:r w:rsidR="00841E9B" w:rsidRPr="000563E9">
        <w:rPr>
          <w:bCs/>
          <w:snapToGrid w:val="0"/>
          <w:sz w:val="24"/>
          <w:szCs w:val="24"/>
          <w:lang w:val="kk-KZ"/>
        </w:rPr>
        <w:t>ды</w:t>
      </w:r>
      <w:r w:rsidRPr="000563E9">
        <w:rPr>
          <w:bCs/>
          <w:snapToGrid w:val="0"/>
          <w:sz w:val="24"/>
          <w:szCs w:val="24"/>
          <w:lang w:val="kk-KZ"/>
        </w:rPr>
        <w:t xml:space="preserve">  өндіру</w:t>
      </w:r>
    </w:p>
    <w:p w:rsidR="00F1164F" w:rsidRPr="000563E9" w:rsidRDefault="00F1164F" w:rsidP="00F1164F">
      <w:pPr>
        <w:jc w:val="both"/>
        <w:rPr>
          <w:snapToGrid w:val="0"/>
          <w:sz w:val="24"/>
          <w:szCs w:val="24"/>
          <w:lang w:val="kk-KZ"/>
        </w:rPr>
      </w:pPr>
    </w:p>
    <w:p w:rsidR="00F1164F" w:rsidRPr="000563E9" w:rsidRDefault="00F1164F" w:rsidP="006817A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F1164F" w:rsidRPr="000563E9" w:rsidRDefault="00F1164F" w:rsidP="006817A3">
      <w:pPr>
        <w:ind w:firstLine="720"/>
        <w:jc w:val="both"/>
        <w:rPr>
          <w:snapToGrid w:val="0"/>
          <w:sz w:val="24"/>
          <w:szCs w:val="24"/>
          <w:lang w:val="kk-KZ"/>
        </w:rPr>
      </w:pPr>
      <w:r w:rsidRPr="000563E9">
        <w:rPr>
          <w:snapToGrid w:val="0"/>
          <w:sz w:val="24"/>
          <w:szCs w:val="24"/>
          <w:lang w:val="kk-KZ"/>
        </w:rPr>
        <w:t>- қыш және темір магниттер өндіру</w:t>
      </w:r>
    </w:p>
    <w:p w:rsidR="00F1164F" w:rsidRPr="000563E9" w:rsidRDefault="00F1164F" w:rsidP="006817A3">
      <w:pPr>
        <w:ind w:firstLine="720"/>
        <w:jc w:val="both"/>
        <w:rPr>
          <w:snapToGrid w:val="0"/>
          <w:sz w:val="24"/>
          <w:szCs w:val="24"/>
          <w:lang w:val="kk-KZ"/>
        </w:rPr>
      </w:pPr>
      <w:r w:rsidRPr="000563E9">
        <w:rPr>
          <w:snapToGrid w:val="0"/>
          <w:sz w:val="24"/>
          <w:szCs w:val="24"/>
          <w:lang w:val="kk-KZ"/>
        </w:rPr>
        <w:t xml:space="preserve">- зертханалық, химиялық және техникалық </w:t>
      </w:r>
      <w:r w:rsidR="00841E9B" w:rsidRPr="000563E9">
        <w:rPr>
          <w:snapToGrid w:val="0"/>
          <w:sz w:val="24"/>
          <w:szCs w:val="24"/>
          <w:lang w:val="kk-KZ"/>
        </w:rPr>
        <w:t>мақсаттағы қыш</w:t>
      </w:r>
      <w:r w:rsidRPr="000563E9">
        <w:rPr>
          <w:snapToGrid w:val="0"/>
          <w:sz w:val="24"/>
          <w:szCs w:val="24"/>
          <w:lang w:val="kk-KZ"/>
        </w:rPr>
        <w:t xml:space="preserve"> бұйымдар</w:t>
      </w:r>
      <w:r w:rsidR="00841E9B" w:rsidRPr="000563E9">
        <w:rPr>
          <w:snapToGrid w:val="0"/>
          <w:sz w:val="24"/>
          <w:szCs w:val="24"/>
          <w:lang w:val="kk-KZ"/>
        </w:rPr>
        <w:t>ды</w:t>
      </w:r>
      <w:r w:rsidRPr="000563E9">
        <w:rPr>
          <w:snapToGrid w:val="0"/>
          <w:sz w:val="24"/>
          <w:szCs w:val="24"/>
          <w:lang w:val="kk-KZ"/>
        </w:rPr>
        <w:t xml:space="preserve"> өндіру</w:t>
      </w:r>
      <w:r w:rsidR="00841E9B" w:rsidRPr="000563E9">
        <w:rPr>
          <w:snapToGrid w:val="0"/>
          <w:sz w:val="24"/>
          <w:szCs w:val="24"/>
          <w:lang w:val="kk-KZ"/>
        </w:rPr>
        <w:t xml:space="preserve"> кіреді</w:t>
      </w:r>
    </w:p>
    <w:p w:rsidR="00F1164F" w:rsidRPr="000563E9" w:rsidRDefault="00F1164F" w:rsidP="00F1164F">
      <w:pPr>
        <w:jc w:val="both"/>
        <w:rPr>
          <w:i/>
          <w:iCs/>
          <w:snapToGrid w:val="0"/>
          <w:sz w:val="24"/>
          <w:szCs w:val="24"/>
          <w:lang w:val="kk-KZ"/>
        </w:rPr>
      </w:pPr>
    </w:p>
    <w:p w:rsidR="00F1164F" w:rsidRPr="000563E9" w:rsidRDefault="00F1164F" w:rsidP="006817A3">
      <w:pPr>
        <w:ind w:firstLine="720"/>
        <w:jc w:val="both"/>
        <w:rPr>
          <w:iCs/>
          <w:snapToGrid w:val="0"/>
          <w:sz w:val="24"/>
          <w:szCs w:val="24"/>
          <w:lang w:val="kk-KZ"/>
        </w:rPr>
      </w:pPr>
      <w:r w:rsidRPr="000563E9">
        <w:rPr>
          <w:snapToGrid w:val="0"/>
          <w:sz w:val="24"/>
          <w:szCs w:val="24"/>
          <w:lang w:val="kk-KZ"/>
        </w:rPr>
        <w:t>Бұл</w:t>
      </w:r>
      <w:r w:rsidRPr="000563E9">
        <w:rPr>
          <w:iCs/>
          <w:snapToGrid w:val="0"/>
          <w:sz w:val="24"/>
          <w:szCs w:val="24"/>
          <w:lang w:val="kk-KZ"/>
        </w:rPr>
        <w:t xml:space="preserve"> ішкі </w:t>
      </w:r>
      <w:r w:rsidR="00F078D0" w:rsidRPr="000563E9">
        <w:rPr>
          <w:snapToGrid w:val="0"/>
          <w:sz w:val="24"/>
          <w:szCs w:val="24"/>
          <w:lang w:val="kk-KZ"/>
        </w:rPr>
        <w:t>класқа</w:t>
      </w:r>
      <w:r w:rsidRPr="000563E9">
        <w:rPr>
          <w:iCs/>
          <w:snapToGrid w:val="0"/>
          <w:sz w:val="24"/>
          <w:szCs w:val="24"/>
          <w:lang w:val="kk-KZ"/>
        </w:rPr>
        <w:t>:</w:t>
      </w:r>
    </w:p>
    <w:p w:rsidR="00F1164F" w:rsidRPr="000563E9" w:rsidRDefault="00F1164F" w:rsidP="006817A3">
      <w:pPr>
        <w:ind w:firstLine="720"/>
        <w:jc w:val="both"/>
        <w:rPr>
          <w:iCs/>
          <w:snapToGrid w:val="0"/>
          <w:sz w:val="24"/>
          <w:szCs w:val="24"/>
          <w:lang w:val="kk-KZ"/>
        </w:rPr>
      </w:pPr>
      <w:r w:rsidRPr="000563E9">
        <w:rPr>
          <w:iCs/>
          <w:snapToGrid w:val="0"/>
          <w:sz w:val="24"/>
          <w:szCs w:val="24"/>
          <w:lang w:val="kk-KZ"/>
        </w:rPr>
        <w:t xml:space="preserve">- жасанды </w:t>
      </w:r>
      <w:r w:rsidR="00377DC0" w:rsidRPr="000563E9">
        <w:rPr>
          <w:iCs/>
          <w:snapToGrid w:val="0"/>
          <w:sz w:val="24"/>
          <w:szCs w:val="24"/>
          <w:lang w:val="kk-KZ"/>
        </w:rPr>
        <w:t>тасты</w:t>
      </w:r>
      <w:r w:rsidRPr="000563E9">
        <w:rPr>
          <w:iCs/>
          <w:snapToGrid w:val="0"/>
          <w:sz w:val="24"/>
          <w:szCs w:val="24"/>
          <w:lang w:val="kk-KZ"/>
        </w:rPr>
        <w:t xml:space="preserve"> өндіру, (22.23.1 қараңыз)</w:t>
      </w:r>
    </w:p>
    <w:p w:rsidR="00F1164F" w:rsidRPr="000563E9" w:rsidRDefault="00F1164F" w:rsidP="006817A3">
      <w:pPr>
        <w:ind w:firstLine="720"/>
        <w:jc w:val="both"/>
        <w:rPr>
          <w:iCs/>
          <w:snapToGrid w:val="0"/>
          <w:sz w:val="24"/>
          <w:szCs w:val="24"/>
          <w:lang w:val="kk-KZ"/>
        </w:rPr>
      </w:pPr>
      <w:r w:rsidRPr="000563E9">
        <w:rPr>
          <w:iCs/>
          <w:snapToGrid w:val="0"/>
          <w:sz w:val="24"/>
          <w:szCs w:val="24"/>
          <w:lang w:val="kk-KZ"/>
        </w:rPr>
        <w:t>- отқа төзімді қыш бұйымдар өндіру, (23.20.0 қараңыз)</w:t>
      </w:r>
    </w:p>
    <w:p w:rsidR="00F1164F" w:rsidRPr="000563E9" w:rsidRDefault="00F1164F" w:rsidP="006817A3">
      <w:pPr>
        <w:ind w:firstLine="720"/>
        <w:jc w:val="both"/>
        <w:rPr>
          <w:iCs/>
          <w:snapToGrid w:val="0"/>
          <w:sz w:val="24"/>
          <w:szCs w:val="24"/>
          <w:lang w:val="kk-KZ"/>
        </w:rPr>
      </w:pPr>
      <w:r w:rsidRPr="000563E9">
        <w:rPr>
          <w:iCs/>
          <w:snapToGrid w:val="0"/>
          <w:sz w:val="24"/>
          <w:szCs w:val="24"/>
          <w:lang w:val="kk-KZ"/>
        </w:rPr>
        <w:t>- құрылыс</w:t>
      </w:r>
      <w:r w:rsidR="00841E9B" w:rsidRPr="000563E9">
        <w:rPr>
          <w:iCs/>
          <w:snapToGrid w:val="0"/>
          <w:sz w:val="24"/>
          <w:szCs w:val="24"/>
          <w:lang w:val="kk-KZ"/>
        </w:rPr>
        <w:t>тық</w:t>
      </w:r>
      <w:r w:rsidRPr="000563E9">
        <w:rPr>
          <w:iCs/>
          <w:snapToGrid w:val="0"/>
          <w:sz w:val="24"/>
          <w:szCs w:val="24"/>
          <w:lang w:val="kk-KZ"/>
        </w:rPr>
        <w:t xml:space="preserve"> </w:t>
      </w:r>
      <w:r w:rsidR="00841E9B" w:rsidRPr="000563E9">
        <w:rPr>
          <w:iCs/>
          <w:snapToGrid w:val="0"/>
          <w:sz w:val="24"/>
          <w:szCs w:val="24"/>
          <w:lang w:val="kk-KZ"/>
        </w:rPr>
        <w:t xml:space="preserve">қыш </w:t>
      </w:r>
      <w:r w:rsidRPr="000563E9">
        <w:rPr>
          <w:iCs/>
          <w:snapToGrid w:val="0"/>
          <w:sz w:val="24"/>
          <w:szCs w:val="24"/>
          <w:lang w:val="kk-KZ"/>
        </w:rPr>
        <w:t>материалдар</w:t>
      </w:r>
      <w:r w:rsidR="00841E9B" w:rsidRPr="000563E9">
        <w:rPr>
          <w:iCs/>
          <w:snapToGrid w:val="0"/>
          <w:sz w:val="24"/>
          <w:szCs w:val="24"/>
          <w:lang w:val="kk-KZ"/>
        </w:rPr>
        <w:t>ды</w:t>
      </w:r>
      <w:r w:rsidRPr="000563E9">
        <w:rPr>
          <w:iCs/>
          <w:snapToGrid w:val="0"/>
          <w:sz w:val="24"/>
          <w:szCs w:val="24"/>
          <w:lang w:val="kk-KZ"/>
        </w:rPr>
        <w:t xml:space="preserve"> өндіру</w:t>
      </w:r>
      <w:r w:rsidR="00841E9B" w:rsidRPr="000563E9">
        <w:rPr>
          <w:iCs/>
          <w:snapToGrid w:val="0"/>
          <w:sz w:val="24"/>
          <w:szCs w:val="24"/>
          <w:lang w:val="kk-KZ"/>
        </w:rPr>
        <w:t xml:space="preserve"> кірмейді</w:t>
      </w:r>
      <w:r w:rsidRPr="000563E9">
        <w:rPr>
          <w:iCs/>
          <w:snapToGrid w:val="0"/>
          <w:sz w:val="24"/>
          <w:szCs w:val="24"/>
          <w:lang w:val="kk-KZ"/>
        </w:rPr>
        <w:t>, (23.3 қараңыз)</w:t>
      </w:r>
    </w:p>
    <w:p w:rsidR="00F1164F" w:rsidRPr="000563E9" w:rsidRDefault="00F1164F" w:rsidP="00D974F3">
      <w:pPr>
        <w:jc w:val="both"/>
        <w:rPr>
          <w:snapToGrid w:val="0"/>
          <w:sz w:val="24"/>
          <w:szCs w:val="24"/>
          <w:lang w:val="kk-KZ"/>
        </w:rPr>
      </w:pPr>
    </w:p>
    <w:p w:rsidR="00D974F3" w:rsidRPr="000563E9" w:rsidRDefault="00D974F3" w:rsidP="006817A3">
      <w:pPr>
        <w:ind w:firstLine="720"/>
        <w:jc w:val="both"/>
        <w:rPr>
          <w:b/>
          <w:bCs/>
          <w:snapToGrid w:val="0"/>
          <w:sz w:val="24"/>
          <w:szCs w:val="24"/>
          <w:lang w:val="kk-KZ"/>
        </w:rPr>
      </w:pPr>
      <w:r w:rsidRPr="000563E9">
        <w:rPr>
          <w:b/>
          <w:bCs/>
          <w:snapToGrid w:val="0"/>
          <w:sz w:val="24"/>
          <w:szCs w:val="24"/>
          <w:lang w:val="kk-KZ"/>
        </w:rPr>
        <w:t xml:space="preserve">23.49 </w:t>
      </w:r>
      <w:r w:rsidR="00841E9B" w:rsidRPr="000563E9">
        <w:rPr>
          <w:b/>
          <w:bCs/>
          <w:snapToGrid w:val="0"/>
          <w:sz w:val="24"/>
          <w:szCs w:val="24"/>
          <w:lang w:val="kk-KZ"/>
        </w:rPr>
        <w:t>Өзге де</w:t>
      </w:r>
      <w:r w:rsidRPr="000563E9">
        <w:rPr>
          <w:b/>
          <w:bCs/>
          <w:snapToGrid w:val="0"/>
          <w:sz w:val="24"/>
          <w:szCs w:val="24"/>
          <w:lang w:val="kk-KZ"/>
        </w:rPr>
        <w:t xml:space="preserve"> </w:t>
      </w:r>
      <w:r w:rsidR="00841E9B" w:rsidRPr="000563E9">
        <w:rPr>
          <w:b/>
          <w:bCs/>
          <w:snapToGrid w:val="0"/>
          <w:sz w:val="24"/>
          <w:szCs w:val="24"/>
          <w:lang w:val="kk-KZ"/>
        </w:rPr>
        <w:t>қыш</w:t>
      </w:r>
      <w:r w:rsidRPr="000563E9">
        <w:rPr>
          <w:b/>
          <w:bCs/>
          <w:snapToGrid w:val="0"/>
          <w:sz w:val="24"/>
          <w:szCs w:val="24"/>
          <w:lang w:val="kk-KZ"/>
        </w:rPr>
        <w:t xml:space="preserve"> б</w:t>
      </w:r>
      <w:r w:rsidR="0017405B" w:rsidRPr="000563E9">
        <w:rPr>
          <w:b/>
          <w:bCs/>
          <w:snapToGrid w:val="0"/>
          <w:sz w:val="24"/>
          <w:szCs w:val="24"/>
          <w:lang w:val="kk-KZ"/>
        </w:rPr>
        <w:t>ұ</w:t>
      </w:r>
      <w:r w:rsidRPr="000563E9">
        <w:rPr>
          <w:b/>
          <w:bCs/>
          <w:snapToGrid w:val="0"/>
          <w:sz w:val="24"/>
          <w:szCs w:val="24"/>
          <w:lang w:val="kk-KZ"/>
        </w:rPr>
        <w:t>йымдар</w:t>
      </w:r>
      <w:r w:rsidR="00841E9B" w:rsidRPr="000563E9">
        <w:rPr>
          <w:b/>
          <w:bCs/>
          <w:snapToGrid w:val="0"/>
          <w:sz w:val="24"/>
          <w:szCs w:val="24"/>
          <w:lang w:val="kk-KZ"/>
        </w:rPr>
        <w:t>ды</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E75C14" w:rsidRPr="000563E9" w:rsidRDefault="00E75C14" w:rsidP="006817A3">
      <w:pPr>
        <w:ind w:firstLine="720"/>
        <w:jc w:val="both"/>
        <w:rPr>
          <w:bCs/>
          <w:snapToGrid w:val="0"/>
          <w:sz w:val="24"/>
          <w:szCs w:val="24"/>
          <w:lang w:val="kk-KZ"/>
        </w:rPr>
      </w:pPr>
      <w:r w:rsidRPr="000563E9">
        <w:rPr>
          <w:bCs/>
          <w:snapToGrid w:val="0"/>
          <w:sz w:val="24"/>
          <w:szCs w:val="24"/>
          <w:lang w:val="kk-KZ"/>
        </w:rPr>
        <w:t>23.49.0 Өзге</w:t>
      </w:r>
      <w:r w:rsidR="00841E9B" w:rsidRPr="000563E9">
        <w:rPr>
          <w:bCs/>
          <w:snapToGrid w:val="0"/>
          <w:sz w:val="24"/>
          <w:szCs w:val="24"/>
          <w:lang w:val="kk-KZ"/>
        </w:rPr>
        <w:t xml:space="preserve"> де қыш бұйымдарды</w:t>
      </w:r>
      <w:r w:rsidRPr="000563E9">
        <w:rPr>
          <w:bCs/>
          <w:snapToGrid w:val="0"/>
          <w:sz w:val="24"/>
          <w:szCs w:val="24"/>
          <w:lang w:val="kk-KZ"/>
        </w:rPr>
        <w:t xml:space="preserve"> өндіру</w:t>
      </w:r>
    </w:p>
    <w:p w:rsidR="00E75C14" w:rsidRPr="000563E9" w:rsidRDefault="00E75C14" w:rsidP="00E75C14">
      <w:pPr>
        <w:jc w:val="both"/>
        <w:rPr>
          <w:snapToGrid w:val="0"/>
          <w:sz w:val="24"/>
          <w:szCs w:val="24"/>
          <w:lang w:val="kk-KZ"/>
        </w:rPr>
      </w:pPr>
    </w:p>
    <w:p w:rsidR="00E75C14" w:rsidRPr="000563E9" w:rsidRDefault="00E75C14" w:rsidP="006817A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E75C14" w:rsidRPr="000563E9" w:rsidRDefault="00E75C14" w:rsidP="006817A3">
      <w:pPr>
        <w:ind w:firstLine="720"/>
        <w:jc w:val="both"/>
        <w:rPr>
          <w:snapToGrid w:val="0"/>
          <w:sz w:val="24"/>
          <w:szCs w:val="24"/>
          <w:lang w:val="kk-KZ"/>
        </w:rPr>
      </w:pPr>
      <w:r w:rsidRPr="000563E9">
        <w:rPr>
          <w:snapToGrid w:val="0"/>
          <w:sz w:val="24"/>
          <w:szCs w:val="24"/>
          <w:lang w:val="kk-KZ"/>
        </w:rPr>
        <w:t>- қыш құмыралар, банк</w:t>
      </w:r>
      <w:r w:rsidR="00841E9B" w:rsidRPr="000563E9">
        <w:rPr>
          <w:snapToGrid w:val="0"/>
          <w:sz w:val="24"/>
          <w:szCs w:val="24"/>
          <w:lang w:val="kk-KZ"/>
        </w:rPr>
        <w:t>ілер, құмандар</w:t>
      </w:r>
      <w:r w:rsidRPr="000563E9">
        <w:rPr>
          <w:snapToGrid w:val="0"/>
          <w:sz w:val="24"/>
          <w:szCs w:val="24"/>
          <w:lang w:val="kk-KZ"/>
        </w:rPr>
        <w:t xml:space="preserve"> және тауарларды тасымалдау немесе буып-түю үшін қолданылатын </w:t>
      </w:r>
      <w:r w:rsidR="00841E9B" w:rsidRPr="000563E9">
        <w:rPr>
          <w:snapToGrid w:val="0"/>
          <w:sz w:val="24"/>
          <w:szCs w:val="24"/>
          <w:lang w:val="kk-KZ"/>
        </w:rPr>
        <w:t xml:space="preserve">осыған </w:t>
      </w:r>
      <w:r w:rsidRPr="000563E9">
        <w:rPr>
          <w:snapToGrid w:val="0"/>
          <w:sz w:val="24"/>
          <w:szCs w:val="24"/>
          <w:lang w:val="kk-KZ"/>
        </w:rPr>
        <w:t xml:space="preserve">ұқсас </w:t>
      </w:r>
      <w:r w:rsidR="00841E9B" w:rsidRPr="000563E9">
        <w:rPr>
          <w:snapToGrid w:val="0"/>
          <w:sz w:val="24"/>
          <w:szCs w:val="24"/>
          <w:lang w:val="kk-KZ"/>
        </w:rPr>
        <w:t>бұйымдар</w:t>
      </w:r>
      <w:r w:rsidRPr="000563E9">
        <w:rPr>
          <w:snapToGrid w:val="0"/>
          <w:sz w:val="24"/>
          <w:szCs w:val="24"/>
          <w:lang w:val="kk-KZ"/>
        </w:rPr>
        <w:t xml:space="preserve"> өндіру </w:t>
      </w:r>
    </w:p>
    <w:p w:rsidR="00E75C14" w:rsidRPr="000563E9" w:rsidRDefault="00E75C14" w:rsidP="006817A3">
      <w:pPr>
        <w:ind w:firstLine="720"/>
        <w:jc w:val="both"/>
        <w:rPr>
          <w:snapToGrid w:val="0"/>
          <w:sz w:val="24"/>
          <w:szCs w:val="24"/>
          <w:lang w:val="kk-KZ"/>
        </w:rPr>
      </w:pPr>
      <w:r w:rsidRPr="000563E9">
        <w:rPr>
          <w:snapToGrid w:val="0"/>
          <w:sz w:val="24"/>
          <w:szCs w:val="24"/>
          <w:lang w:val="kk-KZ"/>
        </w:rPr>
        <w:t>- басқа топтамаларға енгізілмеген қыш бұйымдар өндіру</w:t>
      </w:r>
      <w:r w:rsidR="00841E9B" w:rsidRPr="000563E9">
        <w:rPr>
          <w:snapToGrid w:val="0"/>
          <w:sz w:val="24"/>
          <w:szCs w:val="24"/>
          <w:lang w:val="kk-KZ"/>
        </w:rPr>
        <w:t xml:space="preserve"> кіреді</w:t>
      </w:r>
    </w:p>
    <w:p w:rsidR="00E75C14" w:rsidRPr="000563E9" w:rsidRDefault="00E75C14" w:rsidP="00E75C14">
      <w:pPr>
        <w:jc w:val="both"/>
        <w:rPr>
          <w:snapToGrid w:val="0"/>
          <w:sz w:val="24"/>
          <w:szCs w:val="24"/>
          <w:lang w:val="kk-KZ"/>
        </w:rPr>
      </w:pPr>
    </w:p>
    <w:p w:rsidR="00E75C14" w:rsidRPr="00E60C15" w:rsidRDefault="00E75C14" w:rsidP="006817A3">
      <w:pPr>
        <w:ind w:firstLine="720"/>
        <w:jc w:val="both"/>
        <w:rPr>
          <w:iCs/>
          <w:snapToGrid w:val="0"/>
          <w:sz w:val="24"/>
          <w:szCs w:val="24"/>
          <w:lang w:val="kk-KZ"/>
        </w:rPr>
      </w:pPr>
      <w:r w:rsidRPr="00E60C15">
        <w:rPr>
          <w:snapToGrid w:val="0"/>
          <w:sz w:val="24"/>
          <w:szCs w:val="24"/>
          <w:lang w:val="kk-KZ"/>
        </w:rPr>
        <w:t>Бұл</w:t>
      </w:r>
      <w:r w:rsidRPr="00E60C15">
        <w:rPr>
          <w:iCs/>
          <w:snapToGrid w:val="0"/>
          <w:sz w:val="24"/>
          <w:szCs w:val="24"/>
          <w:lang w:val="kk-KZ"/>
        </w:rPr>
        <w:t xml:space="preserve"> ішкі </w:t>
      </w:r>
      <w:r w:rsidR="00F078D0" w:rsidRPr="00E60C15">
        <w:rPr>
          <w:snapToGrid w:val="0"/>
          <w:sz w:val="24"/>
          <w:szCs w:val="24"/>
          <w:lang w:val="kk-KZ"/>
        </w:rPr>
        <w:t>класқа</w:t>
      </w:r>
      <w:r w:rsidRPr="00E60C15">
        <w:rPr>
          <w:iCs/>
          <w:snapToGrid w:val="0"/>
          <w:sz w:val="24"/>
          <w:szCs w:val="24"/>
          <w:lang w:val="kk-KZ"/>
        </w:rPr>
        <w:t>:</w:t>
      </w:r>
    </w:p>
    <w:p w:rsidR="00E75C14" w:rsidRPr="00E60C15" w:rsidRDefault="00E75C14" w:rsidP="006817A3">
      <w:pPr>
        <w:ind w:firstLine="720"/>
        <w:jc w:val="both"/>
        <w:rPr>
          <w:iCs/>
          <w:snapToGrid w:val="0"/>
          <w:sz w:val="24"/>
          <w:szCs w:val="24"/>
          <w:lang w:val="kk-KZ"/>
        </w:rPr>
      </w:pPr>
      <w:r w:rsidRPr="00E60C15">
        <w:rPr>
          <w:iCs/>
          <w:snapToGrid w:val="0"/>
          <w:sz w:val="24"/>
          <w:szCs w:val="24"/>
          <w:lang w:val="kk-KZ"/>
        </w:rPr>
        <w:lastRenderedPageBreak/>
        <w:t xml:space="preserve">- санитарлық-техникалық қыш </w:t>
      </w:r>
      <w:r w:rsidR="00841E9B" w:rsidRPr="00E60C15">
        <w:rPr>
          <w:iCs/>
          <w:snapToGrid w:val="0"/>
          <w:sz w:val="24"/>
          <w:szCs w:val="24"/>
          <w:lang w:val="kk-KZ"/>
        </w:rPr>
        <w:t>бұйымдар</w:t>
      </w:r>
      <w:r w:rsidRPr="00E60C15">
        <w:rPr>
          <w:iCs/>
          <w:snapToGrid w:val="0"/>
          <w:sz w:val="24"/>
          <w:szCs w:val="24"/>
          <w:lang w:val="kk-KZ"/>
        </w:rPr>
        <w:t xml:space="preserve"> өндіру, (23.42.0 қараңыз)</w:t>
      </w:r>
    </w:p>
    <w:p w:rsidR="00E75C14" w:rsidRPr="00E60C15" w:rsidRDefault="00E75C14" w:rsidP="006817A3">
      <w:pPr>
        <w:ind w:firstLine="720"/>
        <w:jc w:val="both"/>
        <w:rPr>
          <w:iCs/>
          <w:snapToGrid w:val="0"/>
          <w:sz w:val="24"/>
          <w:szCs w:val="24"/>
          <w:lang w:val="kk-KZ"/>
        </w:rPr>
      </w:pPr>
      <w:r w:rsidRPr="00E60C15">
        <w:rPr>
          <w:iCs/>
          <w:snapToGrid w:val="0"/>
          <w:sz w:val="24"/>
          <w:szCs w:val="24"/>
          <w:lang w:val="kk-KZ"/>
        </w:rPr>
        <w:t xml:space="preserve">- </w:t>
      </w:r>
      <w:r w:rsidR="00010984" w:rsidRPr="00E60C15">
        <w:rPr>
          <w:iCs/>
          <w:snapToGrid w:val="0"/>
          <w:sz w:val="24"/>
          <w:szCs w:val="24"/>
          <w:lang w:val="kk-KZ"/>
        </w:rPr>
        <w:t>тіс протездерін</w:t>
      </w:r>
      <w:r w:rsidRPr="00E60C15">
        <w:rPr>
          <w:iCs/>
          <w:snapToGrid w:val="0"/>
          <w:sz w:val="24"/>
          <w:szCs w:val="24"/>
          <w:lang w:val="kk-KZ"/>
        </w:rPr>
        <w:t xml:space="preserve"> өндіру</w:t>
      </w:r>
      <w:r w:rsidR="00841E9B" w:rsidRPr="00E60C15">
        <w:rPr>
          <w:iCs/>
          <w:snapToGrid w:val="0"/>
          <w:sz w:val="24"/>
          <w:szCs w:val="24"/>
          <w:lang w:val="kk-KZ"/>
        </w:rPr>
        <w:t xml:space="preserve"> кірмейді</w:t>
      </w:r>
      <w:r w:rsidRPr="00E60C15">
        <w:rPr>
          <w:iCs/>
          <w:snapToGrid w:val="0"/>
          <w:sz w:val="24"/>
          <w:szCs w:val="24"/>
          <w:lang w:val="kk-KZ"/>
        </w:rPr>
        <w:t>, (32.50.3 қараңыз)</w:t>
      </w:r>
    </w:p>
    <w:p w:rsidR="00D974F3" w:rsidRPr="000563E9" w:rsidRDefault="00D974F3" w:rsidP="00D974F3">
      <w:pPr>
        <w:jc w:val="both"/>
        <w:rPr>
          <w:b/>
          <w:bCs/>
          <w:snapToGrid w:val="0"/>
          <w:sz w:val="24"/>
          <w:szCs w:val="24"/>
          <w:lang w:val="kk-KZ"/>
        </w:rPr>
      </w:pPr>
    </w:p>
    <w:p w:rsidR="00D974F3" w:rsidRPr="00E60C15" w:rsidRDefault="00D974F3" w:rsidP="006817A3">
      <w:pPr>
        <w:ind w:firstLine="720"/>
        <w:jc w:val="both"/>
        <w:rPr>
          <w:b/>
          <w:bCs/>
          <w:snapToGrid w:val="0"/>
          <w:sz w:val="24"/>
          <w:szCs w:val="24"/>
          <w:lang w:val="kk-KZ"/>
        </w:rPr>
      </w:pPr>
      <w:r w:rsidRPr="00E60C15">
        <w:rPr>
          <w:b/>
          <w:bCs/>
          <w:snapToGrid w:val="0"/>
          <w:sz w:val="24"/>
          <w:szCs w:val="24"/>
          <w:lang w:val="kk-KZ"/>
        </w:rPr>
        <w:t xml:space="preserve">23.5 </w:t>
      </w:r>
      <w:r w:rsidR="00F73C81" w:rsidRPr="00E60C15">
        <w:rPr>
          <w:b/>
          <w:sz w:val="24"/>
          <w:szCs w:val="24"/>
          <w:lang w:val="kk-KZ"/>
        </w:rPr>
        <w:t>Цемент, әк</w:t>
      </w:r>
      <w:r w:rsidR="00841E9B" w:rsidRPr="00E60C15">
        <w:rPr>
          <w:b/>
          <w:sz w:val="24"/>
          <w:szCs w:val="24"/>
          <w:lang w:val="kk-KZ"/>
        </w:rPr>
        <w:t>тас</w:t>
      </w:r>
      <w:r w:rsidR="00F73C81" w:rsidRPr="00E60C15">
        <w:rPr>
          <w:b/>
          <w:sz w:val="24"/>
          <w:szCs w:val="24"/>
          <w:lang w:val="kk-KZ"/>
        </w:rPr>
        <w:t xml:space="preserve"> және құрылыс гипсін өндіру</w:t>
      </w:r>
    </w:p>
    <w:p w:rsidR="00D974F3" w:rsidRPr="000563E9" w:rsidRDefault="00D974F3" w:rsidP="00D974F3">
      <w:pPr>
        <w:jc w:val="both"/>
        <w:rPr>
          <w:b/>
          <w:bCs/>
          <w:snapToGrid w:val="0"/>
          <w:sz w:val="24"/>
          <w:szCs w:val="24"/>
          <w:lang w:val="kk-KZ"/>
        </w:rPr>
      </w:pPr>
    </w:p>
    <w:p w:rsidR="00D974F3" w:rsidRPr="000563E9" w:rsidRDefault="00D974F3" w:rsidP="006817A3">
      <w:pPr>
        <w:ind w:firstLine="720"/>
        <w:jc w:val="both"/>
        <w:rPr>
          <w:b/>
          <w:bCs/>
          <w:snapToGrid w:val="0"/>
          <w:sz w:val="24"/>
          <w:szCs w:val="24"/>
          <w:lang w:val="kk-KZ"/>
        </w:rPr>
      </w:pPr>
      <w:r w:rsidRPr="000563E9">
        <w:rPr>
          <w:b/>
          <w:bCs/>
          <w:snapToGrid w:val="0"/>
          <w:sz w:val="24"/>
          <w:szCs w:val="24"/>
          <w:lang w:val="kk-KZ"/>
        </w:rPr>
        <w:t xml:space="preserve">23.51 </w:t>
      </w:r>
      <w:r w:rsidR="00A47535" w:rsidRPr="000563E9">
        <w:rPr>
          <w:b/>
          <w:bCs/>
          <w:snapToGrid w:val="0"/>
          <w:sz w:val="24"/>
          <w:szCs w:val="24"/>
          <w:lang w:val="kk-KZ"/>
        </w:rPr>
        <w:t>Ц</w:t>
      </w:r>
      <w:r w:rsidRPr="000563E9">
        <w:rPr>
          <w:b/>
          <w:bCs/>
          <w:snapToGrid w:val="0"/>
          <w:sz w:val="24"/>
          <w:szCs w:val="24"/>
          <w:lang w:val="kk-KZ"/>
        </w:rPr>
        <w:t xml:space="preserve">емент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A47535" w:rsidRPr="000563E9" w:rsidRDefault="00A47535" w:rsidP="006817A3">
      <w:pPr>
        <w:ind w:firstLine="720"/>
        <w:jc w:val="both"/>
        <w:rPr>
          <w:bCs/>
          <w:snapToGrid w:val="0"/>
          <w:sz w:val="24"/>
          <w:szCs w:val="24"/>
          <w:lang w:val="kk-KZ"/>
        </w:rPr>
      </w:pPr>
      <w:r w:rsidRPr="000563E9">
        <w:rPr>
          <w:bCs/>
          <w:snapToGrid w:val="0"/>
          <w:sz w:val="24"/>
          <w:szCs w:val="24"/>
          <w:lang w:val="kk-KZ"/>
        </w:rPr>
        <w:t>23.51.0 Цемент өндіру</w:t>
      </w:r>
    </w:p>
    <w:p w:rsidR="00A47535" w:rsidRPr="000563E9" w:rsidRDefault="00A47535" w:rsidP="00A47535">
      <w:pPr>
        <w:ind w:firstLine="284"/>
        <w:jc w:val="both"/>
        <w:rPr>
          <w:bCs/>
          <w:snapToGrid w:val="0"/>
          <w:sz w:val="24"/>
          <w:szCs w:val="24"/>
          <w:lang w:val="kk-KZ"/>
        </w:rPr>
      </w:pPr>
    </w:p>
    <w:p w:rsidR="00A47535" w:rsidRPr="000563E9" w:rsidRDefault="00A47535" w:rsidP="00911EC6">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A47535" w:rsidRPr="000563E9" w:rsidRDefault="00A47535" w:rsidP="00911EC6">
      <w:pPr>
        <w:ind w:firstLine="720"/>
        <w:jc w:val="both"/>
        <w:rPr>
          <w:snapToGrid w:val="0"/>
          <w:sz w:val="24"/>
          <w:szCs w:val="24"/>
          <w:lang w:val="kk-KZ"/>
        </w:rPr>
      </w:pPr>
      <w:r w:rsidRPr="000563E9">
        <w:rPr>
          <w:snapToGrid w:val="0"/>
          <w:sz w:val="24"/>
          <w:szCs w:val="24"/>
          <w:lang w:val="kk-KZ"/>
        </w:rPr>
        <w:t xml:space="preserve">- портландцемент, </w:t>
      </w:r>
      <w:r w:rsidR="00841E9B" w:rsidRPr="000563E9">
        <w:rPr>
          <w:snapToGrid w:val="0"/>
          <w:sz w:val="24"/>
          <w:szCs w:val="24"/>
          <w:lang w:val="kk-KZ"/>
        </w:rPr>
        <w:t>глиноземді</w:t>
      </w:r>
      <w:r w:rsidRPr="000563E9">
        <w:rPr>
          <w:snapToGrid w:val="0"/>
          <w:sz w:val="24"/>
          <w:szCs w:val="24"/>
          <w:lang w:val="kk-KZ"/>
        </w:rPr>
        <w:t xml:space="preserve">, қож және суперфосфатты  цементті қоса алғанда, </w:t>
      </w:r>
      <w:r w:rsidR="00841E9B" w:rsidRPr="000563E9">
        <w:rPr>
          <w:snapToGrid w:val="0"/>
          <w:sz w:val="24"/>
          <w:szCs w:val="24"/>
          <w:lang w:val="kk-KZ"/>
        </w:rPr>
        <w:t xml:space="preserve">цементтік </w:t>
      </w:r>
      <w:r w:rsidRPr="000563E9">
        <w:rPr>
          <w:snapToGrid w:val="0"/>
          <w:sz w:val="24"/>
          <w:szCs w:val="24"/>
          <w:lang w:val="kk-KZ"/>
        </w:rPr>
        <w:t xml:space="preserve">клинкерлік және гидравликалық цемент өндіру </w:t>
      </w:r>
      <w:r w:rsidR="00841E9B" w:rsidRPr="000563E9">
        <w:rPr>
          <w:snapToGrid w:val="0"/>
          <w:sz w:val="24"/>
          <w:szCs w:val="24"/>
          <w:lang w:val="kk-KZ"/>
        </w:rPr>
        <w:t>кіреді</w:t>
      </w:r>
    </w:p>
    <w:p w:rsidR="00496A22" w:rsidRDefault="00496A22" w:rsidP="00911EC6">
      <w:pPr>
        <w:ind w:firstLine="720"/>
        <w:jc w:val="both"/>
        <w:rPr>
          <w:snapToGrid w:val="0"/>
          <w:sz w:val="24"/>
          <w:szCs w:val="24"/>
          <w:lang w:val="kk-KZ"/>
        </w:rPr>
      </w:pPr>
    </w:p>
    <w:p w:rsidR="00A47535" w:rsidRPr="000563E9" w:rsidRDefault="00A47535" w:rsidP="00911EC6">
      <w:pPr>
        <w:ind w:firstLine="720"/>
        <w:jc w:val="both"/>
        <w:rPr>
          <w:iCs/>
          <w:snapToGrid w:val="0"/>
          <w:sz w:val="24"/>
          <w:szCs w:val="24"/>
          <w:lang w:val="kk-KZ"/>
        </w:rPr>
      </w:pPr>
      <w:r w:rsidRPr="000563E9">
        <w:rPr>
          <w:snapToGrid w:val="0"/>
          <w:sz w:val="24"/>
          <w:szCs w:val="24"/>
          <w:lang w:val="kk-KZ"/>
        </w:rPr>
        <w:t>Бұл</w:t>
      </w:r>
      <w:r w:rsidRPr="000563E9">
        <w:rPr>
          <w:iCs/>
          <w:snapToGrid w:val="0"/>
          <w:sz w:val="24"/>
          <w:szCs w:val="24"/>
          <w:lang w:val="kk-KZ"/>
        </w:rPr>
        <w:t xml:space="preserve"> ішкі </w:t>
      </w:r>
      <w:r w:rsidR="00F078D0" w:rsidRPr="000563E9">
        <w:rPr>
          <w:snapToGrid w:val="0"/>
          <w:sz w:val="24"/>
          <w:szCs w:val="24"/>
          <w:lang w:val="kk-KZ"/>
        </w:rPr>
        <w:t>класқа</w:t>
      </w:r>
      <w:r w:rsidRPr="000563E9">
        <w:rPr>
          <w:iCs/>
          <w:snapToGrid w:val="0"/>
          <w:sz w:val="24"/>
          <w:szCs w:val="24"/>
          <w:lang w:val="kk-KZ"/>
        </w:rPr>
        <w:t>:</w:t>
      </w:r>
    </w:p>
    <w:p w:rsidR="00A47535" w:rsidRPr="000563E9" w:rsidRDefault="00A47535" w:rsidP="00911EC6">
      <w:pPr>
        <w:ind w:firstLine="720"/>
        <w:jc w:val="both"/>
        <w:rPr>
          <w:iCs/>
          <w:snapToGrid w:val="0"/>
          <w:sz w:val="24"/>
          <w:szCs w:val="24"/>
          <w:lang w:val="kk-KZ"/>
        </w:rPr>
      </w:pPr>
      <w:r w:rsidRPr="000563E9">
        <w:rPr>
          <w:iCs/>
          <w:snapToGrid w:val="0"/>
          <w:sz w:val="24"/>
          <w:szCs w:val="24"/>
          <w:lang w:val="kk-KZ"/>
        </w:rPr>
        <w:t xml:space="preserve">- отқа төзімді құрылыс ерітінділерін, </w:t>
      </w:r>
      <w:r w:rsidR="00DF6209" w:rsidRPr="000563E9">
        <w:rPr>
          <w:iCs/>
          <w:snapToGrid w:val="0"/>
          <w:sz w:val="24"/>
          <w:szCs w:val="24"/>
          <w:lang w:val="kk-KZ"/>
        </w:rPr>
        <w:t>цементтерді</w:t>
      </w:r>
      <w:r w:rsidRPr="000563E9">
        <w:rPr>
          <w:iCs/>
          <w:snapToGrid w:val="0"/>
          <w:sz w:val="24"/>
          <w:szCs w:val="24"/>
          <w:lang w:val="kk-KZ"/>
        </w:rPr>
        <w:t xml:space="preserve"> және т.б. өндіру, (23.20.0 қараңыз)</w:t>
      </w:r>
    </w:p>
    <w:p w:rsidR="00A47535" w:rsidRPr="000563E9" w:rsidRDefault="00A47535" w:rsidP="00911EC6">
      <w:pPr>
        <w:ind w:firstLine="720"/>
        <w:jc w:val="both"/>
        <w:rPr>
          <w:iCs/>
          <w:snapToGrid w:val="0"/>
          <w:sz w:val="24"/>
          <w:szCs w:val="24"/>
          <w:lang w:val="kk-KZ"/>
        </w:rPr>
      </w:pPr>
      <w:r w:rsidRPr="000563E9">
        <w:rPr>
          <w:iCs/>
          <w:snapToGrid w:val="0"/>
          <w:sz w:val="24"/>
          <w:szCs w:val="24"/>
          <w:lang w:val="kk-KZ"/>
        </w:rPr>
        <w:t xml:space="preserve">- құрғақ құрылыс ерітінділері мен </w:t>
      </w:r>
      <w:r w:rsidR="00244E5D" w:rsidRPr="000563E9">
        <w:rPr>
          <w:iCs/>
          <w:snapToGrid w:val="0"/>
          <w:sz w:val="24"/>
          <w:szCs w:val="24"/>
          <w:lang w:val="kk-KZ"/>
        </w:rPr>
        <w:t>тауарлы</w:t>
      </w:r>
      <w:r w:rsidR="00DF6209" w:rsidRPr="000563E9">
        <w:rPr>
          <w:iCs/>
          <w:snapToGrid w:val="0"/>
          <w:sz w:val="24"/>
          <w:szCs w:val="24"/>
          <w:lang w:val="kk-KZ"/>
        </w:rPr>
        <w:t xml:space="preserve"> </w:t>
      </w:r>
      <w:r w:rsidRPr="000563E9">
        <w:rPr>
          <w:iCs/>
          <w:snapToGrid w:val="0"/>
          <w:sz w:val="24"/>
          <w:szCs w:val="24"/>
          <w:lang w:val="kk-KZ"/>
        </w:rPr>
        <w:t>бетон өндіру, (23.63</w:t>
      </w:r>
      <w:r w:rsidR="00E90DB8" w:rsidRPr="000563E9">
        <w:rPr>
          <w:iCs/>
          <w:snapToGrid w:val="0"/>
          <w:sz w:val="24"/>
          <w:szCs w:val="24"/>
          <w:lang w:val="kk-KZ"/>
        </w:rPr>
        <w:t>.0</w:t>
      </w:r>
      <w:r w:rsidRPr="000563E9">
        <w:rPr>
          <w:iCs/>
          <w:snapToGrid w:val="0"/>
          <w:sz w:val="24"/>
          <w:szCs w:val="24"/>
          <w:lang w:val="kk-KZ"/>
        </w:rPr>
        <w:t>, 23.64.0 қараңыз)</w:t>
      </w:r>
    </w:p>
    <w:p w:rsidR="00A47535" w:rsidRPr="000563E9" w:rsidRDefault="00A47535" w:rsidP="00911EC6">
      <w:pPr>
        <w:ind w:firstLine="720"/>
        <w:jc w:val="both"/>
        <w:rPr>
          <w:iCs/>
          <w:snapToGrid w:val="0"/>
          <w:sz w:val="24"/>
          <w:szCs w:val="24"/>
          <w:lang w:val="kk-KZ"/>
        </w:rPr>
      </w:pPr>
      <w:r w:rsidRPr="000563E9">
        <w:rPr>
          <w:iCs/>
          <w:snapToGrid w:val="0"/>
          <w:sz w:val="24"/>
          <w:szCs w:val="24"/>
          <w:lang w:val="kk-KZ"/>
        </w:rPr>
        <w:t>- цементтен бұйымдар өндіру, (23.69.0 қараңыз)</w:t>
      </w:r>
    </w:p>
    <w:p w:rsidR="00A47535" w:rsidRPr="000563E9" w:rsidRDefault="00A47535" w:rsidP="00911EC6">
      <w:pPr>
        <w:ind w:firstLine="720"/>
        <w:jc w:val="both"/>
        <w:rPr>
          <w:iCs/>
          <w:snapToGrid w:val="0"/>
          <w:sz w:val="24"/>
          <w:szCs w:val="24"/>
          <w:lang w:val="kk-KZ"/>
        </w:rPr>
      </w:pPr>
      <w:r w:rsidRPr="000563E9">
        <w:rPr>
          <w:iCs/>
          <w:snapToGrid w:val="0"/>
          <w:sz w:val="24"/>
          <w:szCs w:val="24"/>
          <w:lang w:val="kk-KZ"/>
        </w:rPr>
        <w:t>- стоматологияда қолданылатын цемент өндіру</w:t>
      </w:r>
      <w:r w:rsidR="00841E9B" w:rsidRPr="000563E9">
        <w:rPr>
          <w:iCs/>
          <w:snapToGrid w:val="0"/>
          <w:sz w:val="24"/>
          <w:szCs w:val="24"/>
          <w:lang w:val="kk-KZ"/>
        </w:rPr>
        <w:t xml:space="preserve"> кірмейді</w:t>
      </w:r>
      <w:r w:rsidRPr="000563E9">
        <w:rPr>
          <w:iCs/>
          <w:snapToGrid w:val="0"/>
          <w:sz w:val="24"/>
          <w:szCs w:val="24"/>
          <w:lang w:val="kk-KZ"/>
        </w:rPr>
        <w:t>, (32.50.1 қараңыз)</w:t>
      </w:r>
    </w:p>
    <w:p w:rsidR="00A47535" w:rsidRPr="000563E9" w:rsidRDefault="00A47535" w:rsidP="00D974F3">
      <w:pPr>
        <w:jc w:val="both"/>
        <w:rPr>
          <w:snapToGrid w:val="0"/>
          <w:sz w:val="24"/>
          <w:szCs w:val="24"/>
          <w:lang w:val="kk-KZ"/>
        </w:rPr>
      </w:pPr>
    </w:p>
    <w:p w:rsidR="00D974F3" w:rsidRPr="000563E9" w:rsidRDefault="00D974F3" w:rsidP="00911EC6">
      <w:pPr>
        <w:ind w:firstLine="720"/>
        <w:jc w:val="both"/>
        <w:rPr>
          <w:b/>
          <w:bCs/>
          <w:snapToGrid w:val="0"/>
          <w:sz w:val="24"/>
          <w:szCs w:val="24"/>
          <w:lang w:val="kk-KZ"/>
        </w:rPr>
      </w:pPr>
      <w:r w:rsidRPr="000563E9">
        <w:rPr>
          <w:b/>
          <w:bCs/>
          <w:snapToGrid w:val="0"/>
          <w:sz w:val="24"/>
          <w:szCs w:val="24"/>
          <w:lang w:val="kk-KZ"/>
        </w:rPr>
        <w:t xml:space="preserve">23.52 </w:t>
      </w:r>
      <w:r w:rsidR="00A2294A" w:rsidRPr="000563E9">
        <w:rPr>
          <w:b/>
          <w:bCs/>
          <w:snapToGrid w:val="0"/>
          <w:sz w:val="24"/>
          <w:szCs w:val="24"/>
          <w:lang w:val="kk-KZ"/>
        </w:rPr>
        <w:t>Әк</w:t>
      </w:r>
      <w:r w:rsidR="00841E9B" w:rsidRPr="000563E9">
        <w:rPr>
          <w:b/>
          <w:bCs/>
          <w:snapToGrid w:val="0"/>
          <w:sz w:val="24"/>
          <w:szCs w:val="24"/>
          <w:lang w:val="kk-KZ"/>
        </w:rPr>
        <w:t>тас</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қ</w:t>
      </w:r>
      <w:r w:rsidR="0017405B" w:rsidRPr="000563E9">
        <w:rPr>
          <w:b/>
          <w:bCs/>
          <w:snapToGrid w:val="0"/>
          <w:sz w:val="24"/>
          <w:szCs w:val="24"/>
          <w:lang w:val="kk-KZ"/>
        </w:rPr>
        <w:t>ұ</w:t>
      </w:r>
      <w:r w:rsidRPr="000563E9">
        <w:rPr>
          <w:b/>
          <w:bCs/>
          <w:snapToGrid w:val="0"/>
          <w:sz w:val="24"/>
          <w:szCs w:val="24"/>
          <w:lang w:val="kk-KZ"/>
        </w:rPr>
        <w:t xml:space="preserve">рылыс гипсін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3E6AEA" w:rsidRPr="000563E9" w:rsidRDefault="003E6AEA" w:rsidP="00911EC6">
      <w:pPr>
        <w:ind w:firstLine="720"/>
        <w:jc w:val="both"/>
        <w:rPr>
          <w:bCs/>
          <w:snapToGrid w:val="0"/>
          <w:sz w:val="24"/>
          <w:szCs w:val="24"/>
          <w:lang w:val="kk-KZ"/>
        </w:rPr>
      </w:pPr>
      <w:r w:rsidRPr="000563E9">
        <w:rPr>
          <w:bCs/>
          <w:snapToGrid w:val="0"/>
          <w:sz w:val="24"/>
          <w:szCs w:val="24"/>
          <w:lang w:val="kk-KZ"/>
        </w:rPr>
        <w:t>23.52.1 Әк</w:t>
      </w:r>
      <w:r w:rsidR="00841E9B" w:rsidRPr="000563E9">
        <w:rPr>
          <w:bCs/>
          <w:snapToGrid w:val="0"/>
          <w:sz w:val="24"/>
          <w:szCs w:val="24"/>
          <w:lang w:val="kk-KZ"/>
        </w:rPr>
        <w:t>тас</w:t>
      </w:r>
      <w:r w:rsidRPr="000563E9">
        <w:rPr>
          <w:bCs/>
          <w:snapToGrid w:val="0"/>
          <w:sz w:val="24"/>
          <w:szCs w:val="24"/>
          <w:lang w:val="kk-KZ"/>
        </w:rPr>
        <w:t xml:space="preserve"> өндіру</w:t>
      </w:r>
    </w:p>
    <w:p w:rsidR="003E6AEA" w:rsidRPr="000563E9" w:rsidRDefault="003E6AEA" w:rsidP="003E6AEA">
      <w:pPr>
        <w:jc w:val="both"/>
        <w:rPr>
          <w:snapToGrid w:val="0"/>
          <w:sz w:val="24"/>
          <w:szCs w:val="24"/>
          <w:lang w:val="kk-KZ"/>
        </w:rPr>
      </w:pPr>
    </w:p>
    <w:p w:rsidR="003E6AEA" w:rsidRPr="000563E9" w:rsidRDefault="003E6AEA" w:rsidP="00911EC6">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E6AEA" w:rsidRPr="000563E9" w:rsidRDefault="003E6AEA" w:rsidP="00911EC6">
      <w:pPr>
        <w:ind w:firstLine="720"/>
        <w:jc w:val="both"/>
        <w:rPr>
          <w:snapToGrid w:val="0"/>
          <w:sz w:val="24"/>
          <w:szCs w:val="24"/>
          <w:lang w:val="kk-KZ"/>
        </w:rPr>
      </w:pPr>
      <w:r w:rsidRPr="000563E9">
        <w:rPr>
          <w:snapToGrid w:val="0"/>
          <w:sz w:val="24"/>
          <w:szCs w:val="24"/>
          <w:lang w:val="kk-KZ"/>
        </w:rPr>
        <w:t>- сөндірілмеген, сөндірілген және гидравликалық әк</w:t>
      </w:r>
      <w:r w:rsidR="00841E9B" w:rsidRPr="000563E9">
        <w:rPr>
          <w:snapToGrid w:val="0"/>
          <w:sz w:val="24"/>
          <w:szCs w:val="24"/>
          <w:lang w:val="kk-KZ"/>
        </w:rPr>
        <w:t>тас</w:t>
      </w:r>
      <w:r w:rsidRPr="000563E9">
        <w:rPr>
          <w:snapToGrid w:val="0"/>
          <w:sz w:val="24"/>
          <w:szCs w:val="24"/>
          <w:lang w:val="kk-KZ"/>
        </w:rPr>
        <w:t xml:space="preserve"> өндіру</w:t>
      </w:r>
      <w:r w:rsidR="00496A22" w:rsidRPr="00496A22">
        <w:rPr>
          <w:snapToGrid w:val="0"/>
          <w:sz w:val="24"/>
          <w:szCs w:val="24"/>
          <w:lang w:val="kk-KZ"/>
        </w:rPr>
        <w:t xml:space="preserve"> </w:t>
      </w:r>
      <w:r w:rsidR="00496A22" w:rsidRPr="000563E9">
        <w:rPr>
          <w:snapToGrid w:val="0"/>
          <w:sz w:val="24"/>
          <w:szCs w:val="24"/>
          <w:lang w:val="kk-KZ"/>
        </w:rPr>
        <w:t>кіреді</w:t>
      </w:r>
    </w:p>
    <w:p w:rsidR="003E6AEA" w:rsidRPr="000563E9" w:rsidRDefault="003E6AEA" w:rsidP="003E6AEA">
      <w:pPr>
        <w:jc w:val="both"/>
        <w:rPr>
          <w:snapToGrid w:val="0"/>
          <w:sz w:val="24"/>
          <w:szCs w:val="24"/>
          <w:lang w:val="kk-KZ"/>
        </w:rPr>
      </w:pPr>
    </w:p>
    <w:p w:rsidR="003E6AEA" w:rsidRPr="000563E9" w:rsidRDefault="003E6AEA" w:rsidP="00911EC6">
      <w:pPr>
        <w:ind w:firstLine="720"/>
        <w:jc w:val="both"/>
        <w:rPr>
          <w:bCs/>
          <w:snapToGrid w:val="0"/>
          <w:sz w:val="24"/>
          <w:szCs w:val="24"/>
          <w:lang w:val="kk-KZ"/>
        </w:rPr>
      </w:pPr>
      <w:r w:rsidRPr="000563E9">
        <w:rPr>
          <w:bCs/>
          <w:snapToGrid w:val="0"/>
          <w:sz w:val="24"/>
          <w:szCs w:val="24"/>
          <w:lang w:val="kk-KZ"/>
        </w:rPr>
        <w:t>23.52.2 Әк</w:t>
      </w:r>
      <w:r w:rsidR="00841E9B" w:rsidRPr="000563E9">
        <w:rPr>
          <w:bCs/>
          <w:snapToGrid w:val="0"/>
          <w:sz w:val="24"/>
          <w:szCs w:val="24"/>
          <w:lang w:val="kk-KZ"/>
        </w:rPr>
        <w:t>тас</w:t>
      </w:r>
      <w:r w:rsidRPr="000563E9">
        <w:rPr>
          <w:bCs/>
          <w:snapToGrid w:val="0"/>
          <w:sz w:val="24"/>
          <w:szCs w:val="24"/>
          <w:lang w:val="kk-KZ"/>
        </w:rPr>
        <w:t xml:space="preserve"> және доломит ұндарын өндіру</w:t>
      </w:r>
      <w:r w:rsidR="0028315B">
        <w:rPr>
          <w:snapToGrid w:val="0"/>
          <w:sz w:val="24"/>
          <w:szCs w:val="24"/>
          <w:lang w:val="kk-KZ"/>
        </w:rPr>
        <w:t xml:space="preserve"> </w:t>
      </w:r>
    </w:p>
    <w:p w:rsidR="003E6AEA" w:rsidRPr="000563E9" w:rsidRDefault="003E6AEA" w:rsidP="003E6AEA">
      <w:pPr>
        <w:jc w:val="both"/>
        <w:rPr>
          <w:snapToGrid w:val="0"/>
          <w:sz w:val="24"/>
          <w:szCs w:val="24"/>
          <w:lang w:val="kk-KZ"/>
        </w:rPr>
      </w:pPr>
    </w:p>
    <w:p w:rsidR="003E6AEA" w:rsidRPr="000563E9" w:rsidRDefault="003E6AEA" w:rsidP="00911EC6">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E6AEA" w:rsidRPr="000563E9" w:rsidRDefault="003E6AEA" w:rsidP="00911EC6">
      <w:pPr>
        <w:ind w:firstLine="720"/>
        <w:jc w:val="both"/>
        <w:rPr>
          <w:snapToGrid w:val="0"/>
          <w:sz w:val="24"/>
          <w:szCs w:val="24"/>
          <w:lang w:val="kk-KZ"/>
        </w:rPr>
      </w:pPr>
      <w:r w:rsidRPr="000563E9">
        <w:rPr>
          <w:snapToGrid w:val="0"/>
          <w:sz w:val="24"/>
          <w:szCs w:val="24"/>
          <w:lang w:val="kk-KZ"/>
        </w:rPr>
        <w:t>- кальцийленген доломит өндіру</w:t>
      </w:r>
      <w:r w:rsidR="00841E9B" w:rsidRPr="000563E9">
        <w:rPr>
          <w:snapToGrid w:val="0"/>
          <w:sz w:val="24"/>
          <w:szCs w:val="24"/>
          <w:lang w:val="kk-KZ"/>
        </w:rPr>
        <w:t xml:space="preserve"> кіреді</w:t>
      </w:r>
    </w:p>
    <w:p w:rsidR="003E6AEA" w:rsidRPr="000563E9" w:rsidRDefault="003E6AEA" w:rsidP="003E6AEA">
      <w:pPr>
        <w:jc w:val="both"/>
        <w:rPr>
          <w:snapToGrid w:val="0"/>
          <w:sz w:val="24"/>
          <w:szCs w:val="24"/>
          <w:lang w:val="kk-KZ"/>
        </w:rPr>
      </w:pPr>
    </w:p>
    <w:p w:rsidR="003E6AEA" w:rsidRPr="000563E9" w:rsidRDefault="003E6AEA" w:rsidP="00911EC6">
      <w:pPr>
        <w:ind w:firstLine="720"/>
        <w:jc w:val="both"/>
        <w:rPr>
          <w:bCs/>
          <w:snapToGrid w:val="0"/>
          <w:sz w:val="24"/>
          <w:szCs w:val="24"/>
          <w:lang w:val="kk-KZ"/>
        </w:rPr>
      </w:pPr>
      <w:r w:rsidRPr="000563E9">
        <w:rPr>
          <w:bCs/>
          <w:snapToGrid w:val="0"/>
          <w:sz w:val="24"/>
          <w:szCs w:val="24"/>
          <w:lang w:val="kk-KZ"/>
        </w:rPr>
        <w:t xml:space="preserve">23.52.3 Құрылыс </w:t>
      </w:r>
      <w:r w:rsidR="00841E9B" w:rsidRPr="000563E9">
        <w:rPr>
          <w:bCs/>
          <w:snapToGrid w:val="0"/>
          <w:sz w:val="24"/>
          <w:szCs w:val="24"/>
          <w:lang w:val="kk-KZ"/>
        </w:rPr>
        <w:t>гипсін</w:t>
      </w:r>
      <w:r w:rsidRPr="000563E9">
        <w:rPr>
          <w:bCs/>
          <w:snapToGrid w:val="0"/>
          <w:sz w:val="24"/>
          <w:szCs w:val="24"/>
          <w:lang w:val="kk-KZ"/>
        </w:rPr>
        <w:t xml:space="preserve"> өндіру</w:t>
      </w:r>
    </w:p>
    <w:p w:rsidR="003E6AEA" w:rsidRPr="000563E9" w:rsidRDefault="003E6AEA" w:rsidP="003E6AEA">
      <w:pPr>
        <w:jc w:val="both"/>
        <w:rPr>
          <w:bCs/>
          <w:snapToGrid w:val="0"/>
          <w:sz w:val="24"/>
          <w:szCs w:val="24"/>
          <w:lang w:val="kk-KZ"/>
        </w:rPr>
      </w:pPr>
    </w:p>
    <w:p w:rsidR="003E6AEA" w:rsidRPr="000563E9" w:rsidRDefault="003E6AEA" w:rsidP="00911EC6">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E6AEA" w:rsidRPr="000563E9" w:rsidRDefault="003E6AEA" w:rsidP="00911EC6">
      <w:pPr>
        <w:ind w:firstLine="720"/>
        <w:jc w:val="both"/>
        <w:rPr>
          <w:snapToGrid w:val="0"/>
          <w:sz w:val="24"/>
          <w:szCs w:val="24"/>
          <w:lang w:val="kk-KZ"/>
        </w:rPr>
      </w:pPr>
      <w:r w:rsidRPr="000563E9">
        <w:rPr>
          <w:snapToGrid w:val="0"/>
          <w:sz w:val="24"/>
          <w:szCs w:val="24"/>
          <w:lang w:val="kk-KZ"/>
        </w:rPr>
        <w:t xml:space="preserve">- күйдірілген </w:t>
      </w:r>
      <w:r w:rsidR="00841E9B" w:rsidRPr="000563E9">
        <w:rPr>
          <w:snapToGrid w:val="0"/>
          <w:sz w:val="24"/>
          <w:szCs w:val="24"/>
          <w:lang w:val="kk-KZ"/>
        </w:rPr>
        <w:t>гипстен</w:t>
      </w:r>
      <w:r w:rsidRPr="000563E9">
        <w:rPr>
          <w:snapToGrid w:val="0"/>
          <w:sz w:val="24"/>
          <w:szCs w:val="24"/>
          <w:lang w:val="kk-KZ"/>
        </w:rPr>
        <w:t xml:space="preserve"> немесе кальцийленген сульфаттан құрылыс </w:t>
      </w:r>
      <w:r w:rsidR="00841E9B" w:rsidRPr="000563E9">
        <w:rPr>
          <w:snapToGrid w:val="0"/>
          <w:sz w:val="24"/>
          <w:szCs w:val="24"/>
          <w:lang w:val="kk-KZ"/>
        </w:rPr>
        <w:t>г</w:t>
      </w:r>
      <w:r w:rsidR="00841E9B" w:rsidRPr="000563E9">
        <w:rPr>
          <w:bCs/>
          <w:snapToGrid w:val="0"/>
          <w:sz w:val="24"/>
          <w:szCs w:val="24"/>
          <w:lang w:val="kk-KZ"/>
        </w:rPr>
        <w:t>ипсін</w:t>
      </w:r>
      <w:r w:rsidR="00263B2D" w:rsidRPr="000563E9">
        <w:rPr>
          <w:bCs/>
          <w:snapToGrid w:val="0"/>
          <w:sz w:val="24"/>
          <w:szCs w:val="24"/>
          <w:lang w:val="kk-KZ"/>
        </w:rPr>
        <w:t xml:space="preserve"> </w:t>
      </w:r>
      <w:r w:rsidRPr="000563E9">
        <w:rPr>
          <w:snapToGrid w:val="0"/>
          <w:sz w:val="24"/>
          <w:szCs w:val="24"/>
          <w:lang w:val="kk-KZ"/>
        </w:rPr>
        <w:t xml:space="preserve">өндіру </w:t>
      </w:r>
      <w:r w:rsidR="00841E9B" w:rsidRPr="000563E9">
        <w:rPr>
          <w:snapToGrid w:val="0"/>
          <w:sz w:val="24"/>
          <w:szCs w:val="24"/>
          <w:lang w:val="kk-KZ"/>
        </w:rPr>
        <w:t>кіреді</w:t>
      </w:r>
    </w:p>
    <w:p w:rsidR="003E6AEA" w:rsidRPr="000563E9" w:rsidRDefault="003E6AEA" w:rsidP="003E6AEA">
      <w:pPr>
        <w:jc w:val="both"/>
        <w:rPr>
          <w:snapToGrid w:val="0"/>
          <w:sz w:val="24"/>
          <w:szCs w:val="24"/>
          <w:lang w:val="kk-KZ"/>
        </w:rPr>
      </w:pPr>
    </w:p>
    <w:p w:rsidR="003E6AEA" w:rsidRPr="00E60C15" w:rsidRDefault="003E6AEA" w:rsidP="00911EC6">
      <w:pPr>
        <w:ind w:firstLine="720"/>
        <w:jc w:val="both"/>
        <w:rPr>
          <w:iCs/>
          <w:snapToGrid w:val="0"/>
          <w:sz w:val="24"/>
          <w:szCs w:val="24"/>
          <w:lang w:val="kk-KZ"/>
        </w:rPr>
      </w:pPr>
      <w:r w:rsidRPr="00E60C15">
        <w:rPr>
          <w:snapToGrid w:val="0"/>
          <w:sz w:val="24"/>
          <w:szCs w:val="24"/>
          <w:lang w:val="kk-KZ"/>
        </w:rPr>
        <w:t>Бұл</w:t>
      </w:r>
      <w:r w:rsidRPr="00E60C15">
        <w:rPr>
          <w:iCs/>
          <w:snapToGrid w:val="0"/>
          <w:sz w:val="24"/>
          <w:szCs w:val="24"/>
          <w:lang w:val="kk-KZ"/>
        </w:rPr>
        <w:t xml:space="preserve"> ішкі </w:t>
      </w:r>
      <w:r w:rsidR="00F078D0" w:rsidRPr="00E60C15">
        <w:rPr>
          <w:snapToGrid w:val="0"/>
          <w:sz w:val="24"/>
          <w:szCs w:val="24"/>
          <w:lang w:val="kk-KZ"/>
        </w:rPr>
        <w:t>класқа</w:t>
      </w:r>
      <w:r w:rsidRPr="00E60C15">
        <w:rPr>
          <w:iCs/>
          <w:snapToGrid w:val="0"/>
          <w:sz w:val="24"/>
          <w:szCs w:val="24"/>
          <w:lang w:val="kk-KZ"/>
        </w:rPr>
        <w:t>:</w:t>
      </w:r>
    </w:p>
    <w:p w:rsidR="003E6AEA" w:rsidRPr="00E60C15" w:rsidRDefault="003E6AEA" w:rsidP="00911EC6">
      <w:pPr>
        <w:ind w:firstLine="720"/>
        <w:jc w:val="both"/>
        <w:rPr>
          <w:iCs/>
          <w:snapToGrid w:val="0"/>
          <w:sz w:val="24"/>
          <w:szCs w:val="24"/>
          <w:lang w:val="kk-KZ"/>
        </w:rPr>
      </w:pPr>
      <w:r w:rsidRPr="00E60C15">
        <w:rPr>
          <w:iCs/>
          <w:snapToGrid w:val="0"/>
          <w:sz w:val="24"/>
          <w:szCs w:val="24"/>
          <w:lang w:val="kk-KZ"/>
        </w:rPr>
        <w:t xml:space="preserve">- құрылыс </w:t>
      </w:r>
      <w:r w:rsidR="00841E9B" w:rsidRPr="00E60C15">
        <w:rPr>
          <w:iCs/>
          <w:snapToGrid w:val="0"/>
          <w:sz w:val="24"/>
          <w:szCs w:val="24"/>
          <w:lang w:val="kk-KZ"/>
        </w:rPr>
        <w:t xml:space="preserve">гипсінен </w:t>
      </w:r>
      <w:r w:rsidRPr="00E60C15">
        <w:rPr>
          <w:iCs/>
          <w:snapToGrid w:val="0"/>
          <w:sz w:val="24"/>
          <w:szCs w:val="24"/>
          <w:lang w:val="kk-KZ"/>
        </w:rPr>
        <w:t>бұйымдар өндіру</w:t>
      </w:r>
      <w:r w:rsidR="00841E9B" w:rsidRPr="00E60C15">
        <w:rPr>
          <w:iCs/>
          <w:snapToGrid w:val="0"/>
          <w:sz w:val="24"/>
          <w:szCs w:val="24"/>
          <w:lang w:val="kk-KZ"/>
        </w:rPr>
        <w:t xml:space="preserve"> кірмейді</w:t>
      </w:r>
      <w:r w:rsidRPr="00E60C15">
        <w:rPr>
          <w:iCs/>
          <w:snapToGrid w:val="0"/>
          <w:sz w:val="24"/>
          <w:szCs w:val="24"/>
          <w:lang w:val="kk-KZ"/>
        </w:rPr>
        <w:t>, (23.62.0, 23.69.0 қараңыз)</w:t>
      </w:r>
    </w:p>
    <w:p w:rsidR="003E6AEA" w:rsidRPr="000563E9" w:rsidRDefault="003E6AEA" w:rsidP="00D974F3">
      <w:pPr>
        <w:jc w:val="both"/>
        <w:rPr>
          <w:snapToGrid w:val="0"/>
          <w:sz w:val="24"/>
          <w:szCs w:val="24"/>
          <w:lang w:val="kk-KZ"/>
        </w:rPr>
      </w:pPr>
    </w:p>
    <w:p w:rsidR="00D974F3" w:rsidRPr="000563E9" w:rsidRDefault="00D974F3" w:rsidP="00911EC6">
      <w:pPr>
        <w:ind w:firstLine="720"/>
        <w:jc w:val="both"/>
        <w:rPr>
          <w:b/>
          <w:bCs/>
          <w:snapToGrid w:val="0"/>
          <w:sz w:val="24"/>
          <w:szCs w:val="24"/>
          <w:lang w:val="kk-KZ"/>
        </w:rPr>
      </w:pPr>
      <w:r w:rsidRPr="000563E9">
        <w:rPr>
          <w:b/>
          <w:bCs/>
          <w:snapToGrid w:val="0"/>
          <w:sz w:val="24"/>
          <w:szCs w:val="24"/>
          <w:lang w:val="kk-KZ"/>
        </w:rPr>
        <w:t xml:space="preserve">23.6 </w:t>
      </w:r>
      <w:r w:rsidRPr="000563E9">
        <w:rPr>
          <w:b/>
          <w:bCs/>
          <w:sz w:val="24"/>
          <w:szCs w:val="24"/>
          <w:lang w:val="kk-KZ"/>
        </w:rPr>
        <w:t xml:space="preserve">Бетоннан, </w:t>
      </w:r>
      <w:r w:rsidR="00944A8F" w:rsidRPr="000563E9">
        <w:rPr>
          <w:b/>
          <w:bCs/>
          <w:sz w:val="24"/>
          <w:szCs w:val="24"/>
          <w:lang w:val="kk-KZ"/>
        </w:rPr>
        <w:t xml:space="preserve">құрылыс </w:t>
      </w:r>
      <w:r w:rsidR="004F3C04" w:rsidRPr="000563E9">
        <w:rPr>
          <w:b/>
          <w:bCs/>
          <w:snapToGrid w:val="0"/>
          <w:sz w:val="24"/>
          <w:szCs w:val="24"/>
          <w:lang w:val="kk-KZ"/>
        </w:rPr>
        <w:t>гипсінен</w:t>
      </w:r>
      <w:r w:rsidRPr="000563E9">
        <w:rPr>
          <w:b/>
          <w:bCs/>
          <w:snapToGrid w:val="0"/>
          <w:sz w:val="24"/>
          <w:szCs w:val="24"/>
          <w:lang w:val="kk-KZ"/>
        </w:rPr>
        <w:t xml:space="preserve"> </w:t>
      </w:r>
      <w:r w:rsidR="0017405B" w:rsidRPr="000563E9">
        <w:rPr>
          <w:b/>
          <w:bCs/>
          <w:sz w:val="24"/>
          <w:szCs w:val="24"/>
          <w:lang w:val="kk-KZ"/>
        </w:rPr>
        <w:t>және</w:t>
      </w:r>
      <w:r w:rsidRPr="000563E9">
        <w:rPr>
          <w:b/>
          <w:bCs/>
          <w:sz w:val="24"/>
          <w:szCs w:val="24"/>
          <w:lang w:val="kk-KZ"/>
        </w:rPr>
        <w:t xml:space="preserve"> цементтен </w:t>
      </w:r>
      <w:r w:rsidRPr="000563E9">
        <w:rPr>
          <w:b/>
          <w:bCs/>
          <w:snapToGrid w:val="0"/>
          <w:sz w:val="24"/>
          <w:szCs w:val="24"/>
          <w:lang w:val="kk-KZ"/>
        </w:rPr>
        <w:t>қ</w:t>
      </w:r>
      <w:r w:rsidR="0017405B" w:rsidRPr="000563E9">
        <w:rPr>
          <w:b/>
          <w:bCs/>
          <w:snapToGrid w:val="0"/>
          <w:sz w:val="24"/>
          <w:szCs w:val="24"/>
          <w:lang w:val="kk-KZ"/>
        </w:rPr>
        <w:t>ұ</w:t>
      </w:r>
      <w:r w:rsidRPr="000563E9">
        <w:rPr>
          <w:b/>
          <w:bCs/>
          <w:snapToGrid w:val="0"/>
          <w:sz w:val="24"/>
          <w:szCs w:val="24"/>
          <w:lang w:val="kk-KZ"/>
        </w:rPr>
        <w:t>рылыс</w:t>
      </w:r>
      <w:r w:rsidRPr="000563E9">
        <w:rPr>
          <w:b/>
          <w:bCs/>
          <w:sz w:val="24"/>
          <w:szCs w:val="24"/>
          <w:lang w:val="kk-KZ"/>
        </w:rPr>
        <w:t xml:space="preserve"> б</w:t>
      </w:r>
      <w:r w:rsidR="0017405B" w:rsidRPr="000563E9">
        <w:rPr>
          <w:b/>
          <w:bCs/>
          <w:sz w:val="24"/>
          <w:szCs w:val="24"/>
          <w:lang w:val="kk-KZ"/>
        </w:rPr>
        <w:t>ұ</w:t>
      </w:r>
      <w:r w:rsidRPr="000563E9">
        <w:rPr>
          <w:b/>
          <w:bCs/>
          <w:sz w:val="24"/>
          <w:szCs w:val="24"/>
          <w:lang w:val="kk-KZ"/>
        </w:rPr>
        <w:t>йымдар</w:t>
      </w:r>
      <w:r w:rsidR="004F3C04" w:rsidRPr="000563E9">
        <w:rPr>
          <w:b/>
          <w:bCs/>
          <w:sz w:val="24"/>
          <w:szCs w:val="24"/>
          <w:lang w:val="kk-KZ"/>
        </w:rPr>
        <w:t>ын</w:t>
      </w:r>
      <w:r w:rsidRPr="000563E9">
        <w:rPr>
          <w:b/>
          <w:bCs/>
          <w:sz w:val="24"/>
          <w:szCs w:val="24"/>
          <w:lang w:val="kk-KZ"/>
        </w:rPr>
        <w:t xml:space="preserve"> </w:t>
      </w:r>
      <w:r w:rsidR="0017405B" w:rsidRPr="000563E9">
        <w:rPr>
          <w:b/>
          <w:bCs/>
          <w:sz w:val="24"/>
          <w:szCs w:val="24"/>
          <w:lang w:val="kk-KZ"/>
        </w:rPr>
        <w:t>ө</w:t>
      </w:r>
      <w:r w:rsidRPr="000563E9">
        <w:rPr>
          <w:b/>
          <w:bCs/>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911EC6">
      <w:pPr>
        <w:ind w:firstLine="720"/>
        <w:jc w:val="both"/>
        <w:rPr>
          <w:b/>
          <w:bCs/>
          <w:snapToGrid w:val="0"/>
          <w:sz w:val="24"/>
          <w:szCs w:val="24"/>
          <w:lang w:val="kk-KZ"/>
        </w:rPr>
      </w:pPr>
      <w:r w:rsidRPr="000563E9">
        <w:rPr>
          <w:b/>
          <w:bCs/>
          <w:snapToGrid w:val="0"/>
          <w:sz w:val="24"/>
          <w:szCs w:val="24"/>
          <w:lang w:val="kk-KZ"/>
        </w:rPr>
        <w:t>23.61 Бетоннан қ</w:t>
      </w:r>
      <w:r w:rsidR="0017405B" w:rsidRPr="000563E9">
        <w:rPr>
          <w:b/>
          <w:bCs/>
          <w:snapToGrid w:val="0"/>
          <w:sz w:val="24"/>
          <w:szCs w:val="24"/>
          <w:lang w:val="kk-KZ"/>
        </w:rPr>
        <w:t>ұ</w:t>
      </w:r>
      <w:r w:rsidRPr="000563E9">
        <w:rPr>
          <w:b/>
          <w:bCs/>
          <w:snapToGrid w:val="0"/>
          <w:sz w:val="24"/>
          <w:szCs w:val="24"/>
          <w:lang w:val="kk-KZ"/>
        </w:rPr>
        <w:t xml:space="preserve">рылыс </w:t>
      </w:r>
      <w:r w:rsidR="004F3C04" w:rsidRPr="000563E9">
        <w:rPr>
          <w:b/>
          <w:bCs/>
          <w:snapToGrid w:val="0"/>
          <w:sz w:val="24"/>
          <w:szCs w:val="24"/>
          <w:lang w:val="kk-KZ"/>
        </w:rPr>
        <w:t>бұйымдарын</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944A8F" w:rsidRPr="000563E9" w:rsidRDefault="00944A8F" w:rsidP="00911EC6">
      <w:pPr>
        <w:ind w:firstLine="720"/>
        <w:jc w:val="both"/>
        <w:rPr>
          <w:bCs/>
          <w:snapToGrid w:val="0"/>
          <w:sz w:val="24"/>
          <w:szCs w:val="24"/>
          <w:lang w:val="kk-KZ"/>
        </w:rPr>
      </w:pPr>
      <w:r w:rsidRPr="000563E9">
        <w:rPr>
          <w:bCs/>
          <w:snapToGrid w:val="0"/>
          <w:sz w:val="24"/>
          <w:szCs w:val="24"/>
          <w:lang w:val="kk-KZ"/>
        </w:rPr>
        <w:t xml:space="preserve">23.61.1 </w:t>
      </w:r>
      <w:r w:rsidR="004F3C04" w:rsidRPr="000563E9">
        <w:rPr>
          <w:bCs/>
          <w:snapToGrid w:val="0"/>
          <w:sz w:val="24"/>
          <w:szCs w:val="24"/>
          <w:lang w:val="kk-KZ"/>
        </w:rPr>
        <w:t>Құрастырмалы</w:t>
      </w:r>
      <w:r w:rsidRPr="000563E9">
        <w:rPr>
          <w:bCs/>
          <w:snapToGrid w:val="0"/>
          <w:sz w:val="24"/>
          <w:szCs w:val="24"/>
          <w:lang w:val="kk-KZ"/>
        </w:rPr>
        <w:t xml:space="preserve"> темірбетон және бетон конструкциялар  мен бұйымдар өндіру</w:t>
      </w:r>
    </w:p>
    <w:p w:rsidR="00944A8F" w:rsidRPr="000563E9" w:rsidRDefault="00944A8F" w:rsidP="00944A8F">
      <w:pPr>
        <w:jc w:val="both"/>
        <w:rPr>
          <w:snapToGrid w:val="0"/>
          <w:sz w:val="24"/>
          <w:szCs w:val="24"/>
          <w:lang w:val="kk-KZ"/>
        </w:rPr>
      </w:pPr>
    </w:p>
    <w:p w:rsidR="00944A8F" w:rsidRPr="000563E9" w:rsidRDefault="00944A8F" w:rsidP="00911EC6">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944A8F" w:rsidRPr="000563E9" w:rsidRDefault="00944A8F" w:rsidP="00911EC6">
      <w:pPr>
        <w:ind w:firstLine="720"/>
        <w:jc w:val="both"/>
        <w:rPr>
          <w:snapToGrid w:val="0"/>
          <w:sz w:val="24"/>
          <w:szCs w:val="24"/>
          <w:lang w:val="kk-KZ"/>
        </w:rPr>
      </w:pPr>
      <w:r w:rsidRPr="000563E9">
        <w:rPr>
          <w:snapToGrid w:val="0"/>
          <w:sz w:val="24"/>
          <w:szCs w:val="24"/>
          <w:lang w:val="kk-KZ"/>
        </w:rPr>
        <w:lastRenderedPageBreak/>
        <w:t xml:space="preserve">- </w:t>
      </w:r>
      <w:r w:rsidR="004F3C04" w:rsidRPr="000563E9">
        <w:rPr>
          <w:snapToGrid w:val="0"/>
          <w:sz w:val="24"/>
          <w:szCs w:val="24"/>
          <w:lang w:val="kk-KZ"/>
        </w:rPr>
        <w:t xml:space="preserve">құрылыстық мақсатта үшін пайдалану үшін </w:t>
      </w:r>
      <w:r w:rsidRPr="000563E9">
        <w:rPr>
          <w:snapToGrid w:val="0"/>
          <w:sz w:val="24"/>
          <w:szCs w:val="24"/>
          <w:lang w:val="kk-KZ"/>
        </w:rPr>
        <w:t>зауыттық бетон</w:t>
      </w:r>
      <w:r w:rsidR="004F3C04" w:rsidRPr="000563E9">
        <w:rPr>
          <w:snapToGrid w:val="0"/>
          <w:sz w:val="24"/>
          <w:szCs w:val="24"/>
          <w:lang w:val="kk-KZ"/>
        </w:rPr>
        <w:t>нан</w:t>
      </w:r>
      <w:r w:rsidRPr="000563E9">
        <w:rPr>
          <w:snapToGrid w:val="0"/>
          <w:sz w:val="24"/>
          <w:szCs w:val="24"/>
          <w:lang w:val="kk-KZ"/>
        </w:rPr>
        <w:t>, цемент</w:t>
      </w:r>
      <w:r w:rsidR="004F3C04" w:rsidRPr="000563E9">
        <w:rPr>
          <w:snapToGrid w:val="0"/>
          <w:sz w:val="24"/>
          <w:szCs w:val="24"/>
          <w:lang w:val="kk-KZ"/>
        </w:rPr>
        <w:t>тен</w:t>
      </w:r>
      <w:r w:rsidRPr="000563E9">
        <w:rPr>
          <w:snapToGrid w:val="0"/>
          <w:sz w:val="24"/>
          <w:szCs w:val="24"/>
          <w:lang w:val="kk-KZ"/>
        </w:rPr>
        <w:t xml:space="preserve"> немесе жасанды тастардан </w:t>
      </w:r>
      <w:r w:rsidR="004F3C04" w:rsidRPr="000563E9">
        <w:rPr>
          <w:snapToGrid w:val="0"/>
          <w:sz w:val="24"/>
          <w:szCs w:val="24"/>
          <w:lang w:val="kk-KZ"/>
        </w:rPr>
        <w:t>дайын</w:t>
      </w:r>
      <w:r w:rsidRPr="000563E9">
        <w:rPr>
          <w:snapToGrid w:val="0"/>
          <w:sz w:val="24"/>
          <w:szCs w:val="24"/>
          <w:lang w:val="kk-KZ"/>
        </w:rPr>
        <w:t xml:space="preserve"> бұйымдар: еден төсемдер</w:t>
      </w:r>
      <w:r w:rsidR="004F3C04" w:rsidRPr="000563E9">
        <w:rPr>
          <w:snapToGrid w:val="0"/>
          <w:sz w:val="24"/>
          <w:szCs w:val="24"/>
          <w:lang w:val="kk-KZ"/>
        </w:rPr>
        <w:t>ін</w:t>
      </w:r>
      <w:r w:rsidRPr="000563E9">
        <w:rPr>
          <w:snapToGrid w:val="0"/>
          <w:sz w:val="24"/>
          <w:szCs w:val="24"/>
          <w:lang w:val="kk-KZ"/>
        </w:rPr>
        <w:t xml:space="preserve">, </w:t>
      </w:r>
      <w:r w:rsidR="00D4619F" w:rsidRPr="000563E9">
        <w:rPr>
          <w:snapToGrid w:val="0"/>
          <w:sz w:val="24"/>
          <w:szCs w:val="24"/>
          <w:lang w:val="kk-KZ"/>
        </w:rPr>
        <w:t>тас</w:t>
      </w:r>
      <w:r w:rsidRPr="000563E9">
        <w:rPr>
          <w:snapToGrid w:val="0"/>
          <w:sz w:val="24"/>
          <w:szCs w:val="24"/>
          <w:lang w:val="kk-KZ"/>
        </w:rPr>
        <w:t xml:space="preserve"> төсеуге арналған кірпіштер</w:t>
      </w:r>
      <w:r w:rsidR="00D4619F" w:rsidRPr="000563E9">
        <w:rPr>
          <w:snapToGrid w:val="0"/>
          <w:sz w:val="24"/>
          <w:szCs w:val="24"/>
          <w:lang w:val="kk-KZ"/>
        </w:rPr>
        <w:t xml:space="preserve"> тақталар</w:t>
      </w:r>
      <w:r w:rsidRPr="000563E9">
        <w:rPr>
          <w:snapToGrid w:val="0"/>
          <w:sz w:val="24"/>
          <w:szCs w:val="24"/>
          <w:lang w:val="kk-KZ"/>
        </w:rPr>
        <w:t xml:space="preserve">, плиталар, құбырлар, бағаналар және т.б. </w:t>
      </w:r>
      <w:r w:rsidR="004F3C04" w:rsidRPr="000563E9">
        <w:rPr>
          <w:snapToGrid w:val="0"/>
          <w:sz w:val="24"/>
          <w:szCs w:val="24"/>
          <w:lang w:val="kk-KZ"/>
        </w:rPr>
        <w:t xml:space="preserve">өндіру </w:t>
      </w:r>
    </w:p>
    <w:p w:rsidR="00750596" w:rsidRPr="00750596" w:rsidRDefault="00750596" w:rsidP="00750596">
      <w:pPr>
        <w:adjustRightInd w:val="0"/>
        <w:ind w:firstLine="720"/>
        <w:jc w:val="both"/>
        <w:rPr>
          <w:sz w:val="24"/>
          <w:szCs w:val="24"/>
          <w:lang w:val="x-none"/>
        </w:rPr>
      </w:pPr>
      <w:r w:rsidRPr="00750596">
        <w:rPr>
          <w:sz w:val="24"/>
          <w:szCs w:val="24"/>
          <w:lang w:val="kk-KZ"/>
        </w:rPr>
        <w:t xml:space="preserve">- </w:t>
      </w:r>
      <w:r w:rsidRPr="00750596">
        <w:rPr>
          <w:sz w:val="24"/>
          <w:szCs w:val="24"/>
          <w:lang w:val="x-none"/>
        </w:rPr>
        <w:t>құрылысқа және азаматтық құрылысқа арналған жиналатын темірбетон және бетон конструкцияларын өндіру</w:t>
      </w:r>
      <w:r w:rsidRPr="00750596">
        <w:rPr>
          <w:snapToGrid w:val="0"/>
          <w:sz w:val="24"/>
          <w:szCs w:val="24"/>
          <w:lang w:val="kk-KZ"/>
        </w:rPr>
        <w:t xml:space="preserve"> </w:t>
      </w:r>
      <w:r w:rsidRPr="000563E9">
        <w:rPr>
          <w:snapToGrid w:val="0"/>
          <w:sz w:val="24"/>
          <w:szCs w:val="24"/>
          <w:lang w:val="kk-KZ"/>
        </w:rPr>
        <w:t>кіреді</w:t>
      </w:r>
    </w:p>
    <w:p w:rsidR="00944A8F" w:rsidRPr="00750596" w:rsidRDefault="00944A8F" w:rsidP="00944A8F">
      <w:pPr>
        <w:jc w:val="both"/>
        <w:rPr>
          <w:snapToGrid w:val="0"/>
          <w:sz w:val="24"/>
          <w:szCs w:val="24"/>
          <w:lang w:val="x-none"/>
        </w:rPr>
      </w:pPr>
    </w:p>
    <w:p w:rsidR="00944A8F" w:rsidRPr="000563E9" w:rsidRDefault="00944A8F" w:rsidP="00911EC6">
      <w:pPr>
        <w:ind w:firstLine="720"/>
        <w:jc w:val="both"/>
        <w:rPr>
          <w:bCs/>
          <w:snapToGrid w:val="0"/>
          <w:sz w:val="24"/>
          <w:szCs w:val="24"/>
          <w:lang w:val="kk-KZ"/>
        </w:rPr>
      </w:pPr>
      <w:r w:rsidRPr="000563E9">
        <w:rPr>
          <w:bCs/>
          <w:snapToGrid w:val="0"/>
          <w:sz w:val="24"/>
          <w:szCs w:val="24"/>
          <w:lang w:val="kk-KZ"/>
        </w:rPr>
        <w:t>23.61.2 Қабырға блоктарын өндіру</w:t>
      </w:r>
    </w:p>
    <w:p w:rsidR="00944A8F" w:rsidRPr="000563E9" w:rsidRDefault="00944A8F" w:rsidP="00944A8F">
      <w:pPr>
        <w:jc w:val="both"/>
        <w:rPr>
          <w:snapToGrid w:val="0"/>
          <w:sz w:val="24"/>
          <w:szCs w:val="24"/>
          <w:lang w:val="kk-KZ"/>
        </w:rPr>
      </w:pPr>
    </w:p>
    <w:p w:rsidR="00944A8F" w:rsidRPr="000563E9" w:rsidRDefault="00944A8F" w:rsidP="00911EC6">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944A8F" w:rsidRPr="000563E9" w:rsidRDefault="00944A8F" w:rsidP="00911EC6">
      <w:pPr>
        <w:ind w:left="284" w:firstLine="436"/>
        <w:jc w:val="both"/>
        <w:rPr>
          <w:snapToGrid w:val="0"/>
          <w:sz w:val="24"/>
          <w:szCs w:val="24"/>
          <w:lang w:val="kk-KZ"/>
        </w:rPr>
      </w:pPr>
      <w:r w:rsidRPr="000563E9">
        <w:rPr>
          <w:snapToGrid w:val="0"/>
          <w:sz w:val="24"/>
          <w:szCs w:val="24"/>
          <w:lang w:val="kk-KZ"/>
        </w:rPr>
        <w:t xml:space="preserve">- бетоннан </w:t>
      </w:r>
      <w:r w:rsidR="00263B2D" w:rsidRPr="000563E9">
        <w:rPr>
          <w:snapToGrid w:val="0"/>
          <w:sz w:val="24"/>
          <w:szCs w:val="24"/>
          <w:lang w:val="kk-KZ"/>
        </w:rPr>
        <w:t>блоктар, панельдер</w:t>
      </w:r>
      <w:r w:rsidRPr="000563E9">
        <w:rPr>
          <w:snapToGrid w:val="0"/>
          <w:sz w:val="24"/>
          <w:szCs w:val="24"/>
          <w:lang w:val="kk-KZ"/>
        </w:rPr>
        <w:t xml:space="preserve"> өндіру</w:t>
      </w:r>
      <w:r w:rsidR="00D4619F" w:rsidRPr="000563E9">
        <w:rPr>
          <w:snapToGrid w:val="0"/>
          <w:sz w:val="24"/>
          <w:szCs w:val="24"/>
          <w:lang w:val="kk-KZ"/>
        </w:rPr>
        <w:t xml:space="preserve"> кіреді</w:t>
      </w:r>
    </w:p>
    <w:p w:rsidR="00944A8F" w:rsidRPr="000563E9" w:rsidRDefault="00944A8F" w:rsidP="00944A8F">
      <w:pPr>
        <w:jc w:val="both"/>
        <w:rPr>
          <w:b/>
          <w:bCs/>
          <w:snapToGrid w:val="0"/>
          <w:sz w:val="24"/>
          <w:szCs w:val="24"/>
          <w:lang w:val="kk-KZ"/>
        </w:rPr>
      </w:pPr>
    </w:p>
    <w:p w:rsidR="00944A8F" w:rsidRPr="000563E9" w:rsidRDefault="00944A8F" w:rsidP="00911EC6">
      <w:pPr>
        <w:ind w:firstLine="720"/>
        <w:jc w:val="both"/>
        <w:rPr>
          <w:bCs/>
          <w:snapToGrid w:val="0"/>
          <w:sz w:val="24"/>
          <w:szCs w:val="24"/>
          <w:lang w:val="kk-KZ"/>
        </w:rPr>
      </w:pPr>
      <w:r w:rsidRPr="000563E9">
        <w:rPr>
          <w:bCs/>
          <w:snapToGrid w:val="0"/>
          <w:sz w:val="24"/>
          <w:szCs w:val="24"/>
          <w:lang w:val="kk-KZ"/>
        </w:rPr>
        <w:t>23.61.3 Силикат кірпіш өндіру</w:t>
      </w:r>
    </w:p>
    <w:p w:rsidR="00944A8F" w:rsidRPr="000563E9" w:rsidRDefault="00944A8F" w:rsidP="00D974F3">
      <w:pPr>
        <w:jc w:val="both"/>
        <w:rPr>
          <w:snapToGrid w:val="0"/>
          <w:sz w:val="24"/>
          <w:szCs w:val="24"/>
          <w:lang w:val="kk-KZ"/>
        </w:rPr>
      </w:pPr>
    </w:p>
    <w:p w:rsidR="00D974F3" w:rsidRDefault="00D974F3" w:rsidP="00911EC6">
      <w:pPr>
        <w:ind w:firstLine="720"/>
        <w:jc w:val="both"/>
        <w:rPr>
          <w:b/>
          <w:bCs/>
          <w:snapToGrid w:val="0"/>
          <w:sz w:val="24"/>
          <w:szCs w:val="24"/>
          <w:lang w:val="kk-KZ"/>
        </w:rPr>
      </w:pPr>
      <w:r w:rsidRPr="000563E9">
        <w:rPr>
          <w:b/>
          <w:bCs/>
          <w:snapToGrid w:val="0"/>
          <w:sz w:val="24"/>
          <w:szCs w:val="24"/>
          <w:lang w:val="kk-KZ"/>
        </w:rPr>
        <w:t>23.62 Қ</w:t>
      </w:r>
      <w:r w:rsidR="0017405B" w:rsidRPr="000563E9">
        <w:rPr>
          <w:b/>
          <w:bCs/>
          <w:snapToGrid w:val="0"/>
          <w:sz w:val="24"/>
          <w:szCs w:val="24"/>
          <w:lang w:val="kk-KZ"/>
        </w:rPr>
        <w:t>ұ</w:t>
      </w:r>
      <w:r w:rsidRPr="000563E9">
        <w:rPr>
          <w:b/>
          <w:bCs/>
          <w:snapToGrid w:val="0"/>
          <w:sz w:val="24"/>
          <w:szCs w:val="24"/>
          <w:lang w:val="kk-KZ"/>
        </w:rPr>
        <w:t>рылыс мақсаттары</w:t>
      </w:r>
      <w:r w:rsidR="00D16E5E" w:rsidRPr="000563E9">
        <w:rPr>
          <w:b/>
          <w:bCs/>
          <w:snapToGrid w:val="0"/>
          <w:sz w:val="24"/>
          <w:szCs w:val="24"/>
          <w:lang w:val="kk-KZ"/>
        </w:rPr>
        <w:t>на</w:t>
      </w:r>
      <w:r w:rsidRPr="000563E9">
        <w:rPr>
          <w:b/>
          <w:bCs/>
          <w:snapToGrid w:val="0"/>
          <w:sz w:val="24"/>
          <w:szCs w:val="24"/>
          <w:lang w:val="kk-KZ"/>
        </w:rPr>
        <w:t xml:space="preserve"> </w:t>
      </w:r>
      <w:r w:rsidR="00D16E5E" w:rsidRPr="000563E9">
        <w:rPr>
          <w:b/>
          <w:bCs/>
          <w:snapToGrid w:val="0"/>
          <w:sz w:val="24"/>
          <w:szCs w:val="24"/>
          <w:lang w:val="kk-KZ"/>
        </w:rPr>
        <w:t>арналған</w:t>
      </w:r>
      <w:r w:rsidRPr="000563E9">
        <w:rPr>
          <w:b/>
          <w:bCs/>
          <w:snapToGrid w:val="0"/>
          <w:sz w:val="24"/>
          <w:szCs w:val="24"/>
          <w:lang w:val="kk-KZ"/>
        </w:rPr>
        <w:t xml:space="preserve"> гипс</w:t>
      </w:r>
      <w:r w:rsidR="00D16E5E" w:rsidRPr="000563E9">
        <w:rPr>
          <w:b/>
          <w:bCs/>
          <w:snapToGrid w:val="0"/>
          <w:sz w:val="24"/>
          <w:szCs w:val="24"/>
          <w:lang w:val="kk-KZ"/>
        </w:rPr>
        <w:t>т</w:t>
      </w:r>
      <w:r w:rsidRPr="000563E9">
        <w:rPr>
          <w:b/>
          <w:bCs/>
          <w:snapToGrid w:val="0"/>
          <w:sz w:val="24"/>
          <w:szCs w:val="24"/>
          <w:lang w:val="kk-KZ"/>
        </w:rPr>
        <w:t>ен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 xml:space="preserve">ндіру </w:t>
      </w:r>
    </w:p>
    <w:p w:rsidR="001938CE" w:rsidRPr="000563E9" w:rsidRDefault="001938CE" w:rsidP="00911EC6">
      <w:pPr>
        <w:ind w:firstLine="720"/>
        <w:jc w:val="both"/>
        <w:rPr>
          <w:b/>
          <w:bCs/>
          <w:snapToGrid w:val="0"/>
          <w:sz w:val="24"/>
          <w:szCs w:val="24"/>
          <w:lang w:val="kk-KZ"/>
        </w:rPr>
      </w:pPr>
    </w:p>
    <w:p w:rsidR="00263B2D" w:rsidRDefault="00263B2D" w:rsidP="00911EC6">
      <w:pPr>
        <w:ind w:firstLine="720"/>
        <w:jc w:val="both"/>
        <w:rPr>
          <w:bCs/>
          <w:snapToGrid w:val="0"/>
          <w:sz w:val="24"/>
          <w:szCs w:val="24"/>
          <w:lang w:val="kk-KZ"/>
        </w:rPr>
      </w:pPr>
      <w:r w:rsidRPr="000563E9">
        <w:rPr>
          <w:bCs/>
          <w:snapToGrid w:val="0"/>
          <w:sz w:val="24"/>
          <w:szCs w:val="24"/>
          <w:lang w:val="kk-KZ"/>
        </w:rPr>
        <w:t xml:space="preserve">23.62.0 </w:t>
      </w:r>
      <w:r w:rsidR="00D16E5E" w:rsidRPr="000563E9">
        <w:rPr>
          <w:bCs/>
          <w:snapToGrid w:val="0"/>
          <w:sz w:val="24"/>
          <w:szCs w:val="24"/>
          <w:lang w:val="kk-KZ"/>
        </w:rPr>
        <w:t>Құрылыс мақсаттарына арналған гипстен бұйымдар өндіру</w:t>
      </w:r>
    </w:p>
    <w:p w:rsidR="006D1011" w:rsidRPr="000563E9" w:rsidRDefault="006D1011" w:rsidP="00911EC6">
      <w:pPr>
        <w:ind w:firstLine="720"/>
        <w:jc w:val="both"/>
        <w:rPr>
          <w:bCs/>
          <w:snapToGrid w:val="0"/>
          <w:sz w:val="24"/>
          <w:szCs w:val="24"/>
          <w:lang w:val="kk-KZ"/>
        </w:rPr>
      </w:pPr>
    </w:p>
    <w:p w:rsidR="00263B2D" w:rsidRPr="000563E9" w:rsidRDefault="00263B2D" w:rsidP="00911EC6">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263B2D" w:rsidRPr="000563E9" w:rsidRDefault="00263B2D" w:rsidP="00911EC6">
      <w:pPr>
        <w:ind w:firstLine="720"/>
        <w:jc w:val="both"/>
        <w:rPr>
          <w:snapToGrid w:val="0"/>
          <w:sz w:val="24"/>
          <w:szCs w:val="24"/>
          <w:lang w:val="kk-KZ"/>
        </w:rPr>
      </w:pPr>
      <w:r w:rsidRPr="000563E9">
        <w:rPr>
          <w:snapToGrid w:val="0"/>
          <w:sz w:val="24"/>
          <w:szCs w:val="24"/>
          <w:lang w:val="kk-KZ"/>
        </w:rPr>
        <w:t>- құрылыст</w:t>
      </w:r>
      <w:r w:rsidR="008A02D5" w:rsidRPr="000563E9">
        <w:rPr>
          <w:snapToGrid w:val="0"/>
          <w:sz w:val="24"/>
          <w:szCs w:val="24"/>
          <w:lang w:val="kk-KZ"/>
        </w:rPr>
        <w:t>ық</w:t>
      </w:r>
      <w:r w:rsidRPr="000563E9">
        <w:rPr>
          <w:snapToGrid w:val="0"/>
          <w:sz w:val="24"/>
          <w:szCs w:val="24"/>
          <w:lang w:val="kk-KZ"/>
        </w:rPr>
        <w:t xml:space="preserve"> </w:t>
      </w:r>
      <w:r w:rsidR="008A02D5" w:rsidRPr="000563E9">
        <w:rPr>
          <w:snapToGrid w:val="0"/>
          <w:sz w:val="24"/>
          <w:szCs w:val="24"/>
          <w:lang w:val="kk-KZ"/>
        </w:rPr>
        <w:t>мақсаттағы</w:t>
      </w:r>
      <w:r w:rsidRPr="000563E9">
        <w:rPr>
          <w:snapToGrid w:val="0"/>
          <w:sz w:val="24"/>
          <w:szCs w:val="24"/>
          <w:lang w:val="kk-KZ"/>
        </w:rPr>
        <w:t xml:space="preserve"> үшін </w:t>
      </w:r>
      <w:r w:rsidR="008A02D5" w:rsidRPr="000563E9">
        <w:rPr>
          <w:snapToGrid w:val="0"/>
          <w:sz w:val="24"/>
          <w:szCs w:val="24"/>
          <w:lang w:val="kk-KZ"/>
        </w:rPr>
        <w:t>құрылыс гипсімен</w:t>
      </w:r>
      <w:r w:rsidRPr="000563E9">
        <w:rPr>
          <w:snapToGrid w:val="0"/>
          <w:sz w:val="24"/>
          <w:szCs w:val="24"/>
          <w:lang w:val="kk-KZ"/>
        </w:rPr>
        <w:t xml:space="preserve">: </w:t>
      </w:r>
      <w:r w:rsidR="002606E5" w:rsidRPr="000563E9">
        <w:rPr>
          <w:snapToGrid w:val="0"/>
          <w:sz w:val="24"/>
          <w:szCs w:val="24"/>
          <w:lang w:val="kk-KZ"/>
        </w:rPr>
        <w:t>плиталар</w:t>
      </w:r>
      <w:r w:rsidRPr="000563E9">
        <w:rPr>
          <w:snapToGrid w:val="0"/>
          <w:sz w:val="24"/>
          <w:szCs w:val="24"/>
          <w:lang w:val="kk-KZ"/>
        </w:rPr>
        <w:t xml:space="preserve">, табақтар, панельдер және т.б. </w:t>
      </w:r>
      <w:r w:rsidR="008A02D5" w:rsidRPr="000563E9">
        <w:rPr>
          <w:snapToGrid w:val="0"/>
          <w:sz w:val="24"/>
          <w:szCs w:val="24"/>
          <w:lang w:val="kk-KZ"/>
        </w:rPr>
        <w:t>өндіру кіреді</w:t>
      </w:r>
    </w:p>
    <w:p w:rsidR="00D974F3" w:rsidRPr="000563E9" w:rsidRDefault="00D974F3" w:rsidP="00D974F3">
      <w:pPr>
        <w:jc w:val="both"/>
        <w:rPr>
          <w:b/>
          <w:bCs/>
          <w:snapToGrid w:val="0"/>
          <w:sz w:val="24"/>
          <w:szCs w:val="24"/>
          <w:lang w:val="kk-KZ"/>
        </w:rPr>
      </w:pPr>
    </w:p>
    <w:p w:rsidR="00D974F3" w:rsidRPr="000563E9" w:rsidRDefault="00D974F3" w:rsidP="00911EC6">
      <w:pPr>
        <w:ind w:firstLine="720"/>
        <w:jc w:val="both"/>
        <w:rPr>
          <w:b/>
          <w:bCs/>
          <w:snapToGrid w:val="0"/>
          <w:sz w:val="24"/>
          <w:szCs w:val="24"/>
          <w:lang w:val="kk-KZ"/>
        </w:rPr>
      </w:pPr>
      <w:r w:rsidRPr="000563E9">
        <w:rPr>
          <w:b/>
          <w:bCs/>
          <w:snapToGrid w:val="0"/>
          <w:sz w:val="24"/>
          <w:szCs w:val="24"/>
          <w:lang w:val="kk-KZ"/>
        </w:rPr>
        <w:t xml:space="preserve">23.63 </w:t>
      </w:r>
      <w:r w:rsidR="00671DF0" w:rsidRPr="000563E9">
        <w:rPr>
          <w:b/>
          <w:bCs/>
          <w:snapToGrid w:val="0"/>
          <w:sz w:val="24"/>
          <w:szCs w:val="24"/>
          <w:lang w:val="kk-KZ"/>
        </w:rPr>
        <w:t xml:space="preserve">Тауарлы </w:t>
      </w:r>
      <w:r w:rsidRPr="000563E9">
        <w:rPr>
          <w:b/>
          <w:bCs/>
          <w:snapToGrid w:val="0"/>
          <w:sz w:val="24"/>
          <w:szCs w:val="24"/>
          <w:lang w:val="kk-KZ"/>
        </w:rPr>
        <w:t xml:space="preserve">бетон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5E1D43" w:rsidRPr="000563E9" w:rsidRDefault="005E1D43" w:rsidP="00911EC6">
      <w:pPr>
        <w:ind w:firstLine="720"/>
        <w:jc w:val="both"/>
        <w:rPr>
          <w:bCs/>
          <w:snapToGrid w:val="0"/>
          <w:sz w:val="24"/>
          <w:szCs w:val="24"/>
          <w:lang w:val="kk-KZ"/>
        </w:rPr>
      </w:pPr>
      <w:r w:rsidRPr="000563E9">
        <w:rPr>
          <w:bCs/>
          <w:snapToGrid w:val="0"/>
          <w:sz w:val="24"/>
          <w:szCs w:val="24"/>
          <w:lang w:val="kk-KZ"/>
        </w:rPr>
        <w:t>23.63.0 Тауарлы бетон өндіру</w:t>
      </w:r>
    </w:p>
    <w:p w:rsidR="005E1D43" w:rsidRPr="000563E9" w:rsidRDefault="005E1D43" w:rsidP="00D974F3">
      <w:pPr>
        <w:jc w:val="both"/>
        <w:rPr>
          <w:b/>
          <w:bCs/>
          <w:snapToGrid w:val="0"/>
          <w:sz w:val="24"/>
          <w:szCs w:val="24"/>
          <w:lang w:val="kk-KZ"/>
        </w:rPr>
      </w:pPr>
    </w:p>
    <w:p w:rsidR="00D974F3" w:rsidRPr="000563E9" w:rsidRDefault="00FA5F02" w:rsidP="00911EC6">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5E1D43" w:rsidRPr="000563E9">
        <w:rPr>
          <w:snapToGrid w:val="0"/>
          <w:sz w:val="24"/>
          <w:szCs w:val="24"/>
          <w:lang w:val="kk-KZ"/>
        </w:rPr>
        <w:t xml:space="preserve">ішкі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D974F3" w:rsidP="00911EC6">
      <w:pPr>
        <w:ind w:firstLine="720"/>
        <w:jc w:val="both"/>
        <w:rPr>
          <w:snapToGrid w:val="0"/>
          <w:sz w:val="24"/>
          <w:szCs w:val="24"/>
          <w:lang w:val="kk-KZ"/>
        </w:rPr>
      </w:pPr>
      <w:r w:rsidRPr="000563E9">
        <w:rPr>
          <w:snapToGrid w:val="0"/>
          <w:sz w:val="24"/>
          <w:szCs w:val="24"/>
          <w:lang w:val="kk-KZ"/>
        </w:rPr>
        <w:t xml:space="preserve">-  </w:t>
      </w:r>
      <w:r w:rsidR="0001042B" w:rsidRPr="000563E9">
        <w:rPr>
          <w:snapToGrid w:val="0"/>
          <w:sz w:val="24"/>
          <w:szCs w:val="24"/>
          <w:lang w:val="kk-KZ"/>
        </w:rPr>
        <w:t xml:space="preserve">салуға дайын </w:t>
      </w:r>
      <w:r w:rsidRPr="000563E9">
        <w:rPr>
          <w:snapToGrid w:val="0"/>
          <w:sz w:val="24"/>
          <w:szCs w:val="24"/>
          <w:lang w:val="kk-KZ"/>
        </w:rPr>
        <w:t xml:space="preserve">бетон </w:t>
      </w:r>
      <w:r w:rsidR="00FA5F02" w:rsidRPr="000563E9">
        <w:rPr>
          <w:snapToGrid w:val="0"/>
          <w:sz w:val="24"/>
          <w:szCs w:val="24"/>
          <w:lang w:val="kk-KZ"/>
        </w:rPr>
        <w:t>қоспаларды</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FA5F02" w:rsidRPr="000563E9">
        <w:rPr>
          <w:snapToGrid w:val="0"/>
          <w:sz w:val="24"/>
          <w:szCs w:val="24"/>
          <w:lang w:val="kk-KZ"/>
        </w:rPr>
        <w:t>цемент ерітінділерін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r w:rsidR="00FA5F02"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FA5F02" w:rsidP="00911EC6">
      <w:pPr>
        <w:ind w:firstLine="720"/>
        <w:jc w:val="both"/>
        <w:rPr>
          <w:iCs/>
          <w:snapToGrid w:val="0"/>
          <w:sz w:val="24"/>
          <w:szCs w:val="24"/>
          <w:lang w:val="kk-KZ"/>
        </w:rPr>
      </w:pPr>
      <w:r w:rsidRPr="000563E9">
        <w:rPr>
          <w:iCs/>
          <w:snapToGrid w:val="0"/>
          <w:sz w:val="24"/>
          <w:szCs w:val="24"/>
          <w:lang w:val="kk-KZ"/>
        </w:rPr>
        <w:t>Бұл</w:t>
      </w:r>
      <w:r w:rsidR="00D974F3" w:rsidRPr="000563E9">
        <w:rPr>
          <w:iCs/>
          <w:snapToGrid w:val="0"/>
          <w:sz w:val="24"/>
          <w:szCs w:val="24"/>
          <w:lang w:val="kk-KZ"/>
        </w:rPr>
        <w:t xml:space="preserve"> </w:t>
      </w:r>
      <w:r w:rsidR="005E1D43" w:rsidRPr="000563E9">
        <w:rPr>
          <w:iCs/>
          <w:snapToGrid w:val="0"/>
          <w:sz w:val="24"/>
          <w:szCs w:val="24"/>
          <w:lang w:val="kk-KZ"/>
        </w:rPr>
        <w:t xml:space="preserve">ішкі </w:t>
      </w:r>
      <w:r w:rsidR="00F078D0" w:rsidRPr="000563E9">
        <w:rPr>
          <w:iCs/>
          <w:snapToGrid w:val="0"/>
          <w:sz w:val="24"/>
          <w:szCs w:val="24"/>
          <w:lang w:val="kk-KZ"/>
        </w:rPr>
        <w:t>класқа</w:t>
      </w:r>
      <w:r w:rsidR="00D974F3" w:rsidRPr="000563E9">
        <w:rPr>
          <w:iCs/>
          <w:snapToGrid w:val="0"/>
          <w:sz w:val="24"/>
          <w:szCs w:val="24"/>
          <w:lang w:val="kk-KZ"/>
        </w:rPr>
        <w:t>:</w:t>
      </w:r>
    </w:p>
    <w:p w:rsidR="00D974F3" w:rsidRPr="000563E9" w:rsidRDefault="00D974F3" w:rsidP="00911EC6">
      <w:pPr>
        <w:ind w:firstLine="720"/>
        <w:jc w:val="both"/>
        <w:rPr>
          <w:iCs/>
          <w:snapToGrid w:val="0"/>
          <w:sz w:val="24"/>
          <w:szCs w:val="24"/>
          <w:lang w:val="kk-KZ"/>
        </w:rPr>
      </w:pPr>
      <w:r w:rsidRPr="000563E9">
        <w:rPr>
          <w:iCs/>
          <w:snapToGrid w:val="0"/>
          <w:sz w:val="24"/>
          <w:szCs w:val="24"/>
          <w:lang w:val="kk-KZ"/>
        </w:rPr>
        <w:t>- отқа т</w:t>
      </w:r>
      <w:r w:rsidR="0017405B" w:rsidRPr="000563E9">
        <w:rPr>
          <w:iCs/>
          <w:snapToGrid w:val="0"/>
          <w:sz w:val="24"/>
          <w:szCs w:val="24"/>
          <w:lang w:val="kk-KZ"/>
        </w:rPr>
        <w:t>ө</w:t>
      </w:r>
      <w:r w:rsidRPr="000563E9">
        <w:rPr>
          <w:iCs/>
          <w:snapToGrid w:val="0"/>
          <w:sz w:val="24"/>
          <w:szCs w:val="24"/>
          <w:lang w:val="kk-KZ"/>
        </w:rPr>
        <w:t>зімді цементт</w:t>
      </w:r>
      <w:r w:rsidR="00B27777" w:rsidRPr="000563E9">
        <w:rPr>
          <w:iCs/>
          <w:snapToGrid w:val="0"/>
          <w:sz w:val="24"/>
          <w:szCs w:val="24"/>
          <w:lang w:val="kk-KZ"/>
        </w:rPr>
        <w:t>ер</w:t>
      </w:r>
      <w:r w:rsidRPr="000563E9">
        <w:rPr>
          <w:iCs/>
          <w:snapToGrid w:val="0"/>
          <w:sz w:val="24"/>
          <w:szCs w:val="24"/>
          <w:lang w:val="kk-KZ"/>
        </w:rPr>
        <w:t xml:space="preserve"> </w:t>
      </w:r>
      <w:r w:rsidR="0017405B" w:rsidRPr="000563E9">
        <w:rPr>
          <w:iCs/>
          <w:snapToGrid w:val="0"/>
          <w:sz w:val="24"/>
          <w:szCs w:val="24"/>
          <w:lang w:val="kk-KZ"/>
        </w:rPr>
        <w:t>ө</w:t>
      </w:r>
      <w:r w:rsidRPr="000563E9">
        <w:rPr>
          <w:iCs/>
          <w:snapToGrid w:val="0"/>
          <w:sz w:val="24"/>
          <w:szCs w:val="24"/>
          <w:lang w:val="kk-KZ"/>
        </w:rPr>
        <w:t>ндіру кірмейді, (23.20</w:t>
      </w:r>
      <w:r w:rsidR="00481EFF">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911EC6">
      <w:pPr>
        <w:ind w:firstLine="720"/>
        <w:jc w:val="both"/>
        <w:rPr>
          <w:b/>
          <w:bCs/>
          <w:snapToGrid w:val="0"/>
          <w:sz w:val="24"/>
          <w:szCs w:val="24"/>
          <w:lang w:val="kk-KZ"/>
        </w:rPr>
      </w:pPr>
      <w:r w:rsidRPr="000563E9">
        <w:rPr>
          <w:b/>
          <w:bCs/>
          <w:snapToGrid w:val="0"/>
          <w:sz w:val="24"/>
          <w:szCs w:val="24"/>
          <w:lang w:val="kk-KZ"/>
        </w:rPr>
        <w:t xml:space="preserve">23.64 </w:t>
      </w:r>
      <w:r w:rsidR="00A5006E" w:rsidRPr="000563E9">
        <w:rPr>
          <w:b/>
          <w:bCs/>
          <w:sz w:val="24"/>
          <w:szCs w:val="24"/>
          <w:lang w:val="kk-KZ"/>
        </w:rPr>
        <w:t>Құрылыс</w:t>
      </w:r>
      <w:r w:rsidRPr="000563E9">
        <w:rPr>
          <w:b/>
          <w:bCs/>
          <w:sz w:val="24"/>
          <w:szCs w:val="24"/>
          <w:lang w:val="kk-KZ"/>
        </w:rPr>
        <w:t xml:space="preserve"> </w:t>
      </w:r>
      <w:r w:rsidR="00FA5F02" w:rsidRPr="000563E9">
        <w:rPr>
          <w:b/>
          <w:bCs/>
          <w:sz w:val="24"/>
          <w:szCs w:val="24"/>
          <w:lang w:val="kk-KZ"/>
        </w:rPr>
        <w:t>ерітінділерін</w:t>
      </w:r>
      <w:r w:rsidRPr="000563E9">
        <w:rPr>
          <w:b/>
          <w:bCs/>
          <w:sz w:val="24"/>
          <w:szCs w:val="24"/>
          <w:lang w:val="kk-KZ"/>
        </w:rPr>
        <w:t xml:space="preserve"> </w:t>
      </w:r>
      <w:r w:rsidR="0017405B" w:rsidRPr="000563E9">
        <w:rPr>
          <w:b/>
          <w:bCs/>
          <w:sz w:val="24"/>
          <w:szCs w:val="24"/>
          <w:lang w:val="kk-KZ"/>
        </w:rPr>
        <w:t>ө</w:t>
      </w:r>
      <w:r w:rsidRPr="000563E9">
        <w:rPr>
          <w:b/>
          <w:bCs/>
          <w:sz w:val="24"/>
          <w:szCs w:val="24"/>
          <w:lang w:val="kk-KZ"/>
        </w:rPr>
        <w:t>ндіру</w:t>
      </w:r>
    </w:p>
    <w:p w:rsidR="00D974F3" w:rsidRPr="000563E9" w:rsidRDefault="00D974F3" w:rsidP="00D974F3">
      <w:pPr>
        <w:jc w:val="both"/>
        <w:rPr>
          <w:snapToGrid w:val="0"/>
          <w:sz w:val="24"/>
          <w:szCs w:val="24"/>
          <w:lang w:val="kk-KZ"/>
        </w:rPr>
      </w:pPr>
    </w:p>
    <w:p w:rsidR="00300F01" w:rsidRPr="000563E9" w:rsidRDefault="00300F01" w:rsidP="00911EC6">
      <w:pPr>
        <w:ind w:firstLine="720"/>
        <w:jc w:val="both"/>
        <w:rPr>
          <w:bCs/>
          <w:snapToGrid w:val="0"/>
          <w:sz w:val="24"/>
          <w:szCs w:val="24"/>
          <w:lang w:val="kk-KZ"/>
        </w:rPr>
      </w:pPr>
      <w:r w:rsidRPr="000563E9">
        <w:rPr>
          <w:bCs/>
          <w:snapToGrid w:val="0"/>
          <w:sz w:val="24"/>
          <w:szCs w:val="24"/>
          <w:lang w:val="kk-KZ"/>
        </w:rPr>
        <w:t xml:space="preserve">23.64.0 </w:t>
      </w:r>
      <w:r w:rsidR="00A5006E" w:rsidRPr="000563E9">
        <w:rPr>
          <w:bCs/>
          <w:sz w:val="24"/>
          <w:szCs w:val="24"/>
          <w:lang w:val="kk-KZ"/>
        </w:rPr>
        <w:t xml:space="preserve">Құрылыс </w:t>
      </w:r>
      <w:r w:rsidR="00FA5F02" w:rsidRPr="000563E9">
        <w:rPr>
          <w:bCs/>
          <w:sz w:val="24"/>
          <w:szCs w:val="24"/>
          <w:lang w:val="kk-KZ"/>
        </w:rPr>
        <w:t>ерітінділерін</w:t>
      </w:r>
      <w:r w:rsidR="00FA5F02" w:rsidRPr="000563E9">
        <w:rPr>
          <w:b/>
          <w:bCs/>
          <w:sz w:val="24"/>
          <w:szCs w:val="24"/>
          <w:lang w:val="kk-KZ"/>
        </w:rPr>
        <w:t xml:space="preserve"> </w:t>
      </w:r>
      <w:r w:rsidRPr="000563E9">
        <w:rPr>
          <w:bCs/>
          <w:sz w:val="24"/>
          <w:szCs w:val="24"/>
          <w:lang w:val="kk-KZ"/>
        </w:rPr>
        <w:t>өндіру</w:t>
      </w:r>
    </w:p>
    <w:p w:rsidR="00300F01" w:rsidRPr="000563E9" w:rsidRDefault="00300F01" w:rsidP="00300F01">
      <w:pPr>
        <w:jc w:val="both"/>
        <w:rPr>
          <w:snapToGrid w:val="0"/>
          <w:sz w:val="24"/>
          <w:szCs w:val="24"/>
          <w:lang w:val="kk-KZ"/>
        </w:rPr>
      </w:pPr>
    </w:p>
    <w:p w:rsidR="00300F01" w:rsidRPr="000563E9" w:rsidRDefault="00300F01" w:rsidP="00911EC6">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00F01" w:rsidRPr="000563E9" w:rsidRDefault="00300F01" w:rsidP="00911EC6">
      <w:pPr>
        <w:ind w:firstLine="720"/>
        <w:jc w:val="both"/>
        <w:rPr>
          <w:snapToGrid w:val="0"/>
          <w:sz w:val="24"/>
          <w:szCs w:val="24"/>
          <w:lang w:val="kk-KZ"/>
        </w:rPr>
      </w:pPr>
      <w:r w:rsidRPr="000563E9">
        <w:rPr>
          <w:snapToGrid w:val="0"/>
          <w:sz w:val="24"/>
          <w:szCs w:val="24"/>
          <w:lang w:val="kk-KZ"/>
        </w:rPr>
        <w:t>- құрғақ құрылыс қоспалары</w:t>
      </w:r>
      <w:r w:rsidR="00000FFF" w:rsidRPr="000563E9">
        <w:rPr>
          <w:snapToGrid w:val="0"/>
          <w:sz w:val="24"/>
          <w:szCs w:val="24"/>
          <w:lang w:val="kk-KZ"/>
        </w:rPr>
        <w:t>н</w:t>
      </w:r>
      <w:r w:rsidRPr="000563E9">
        <w:rPr>
          <w:snapToGrid w:val="0"/>
          <w:sz w:val="24"/>
          <w:szCs w:val="24"/>
          <w:lang w:val="kk-KZ"/>
        </w:rPr>
        <w:t xml:space="preserve"> және ерітінділері</w:t>
      </w:r>
      <w:r w:rsidR="00000FFF" w:rsidRPr="000563E9">
        <w:rPr>
          <w:snapToGrid w:val="0"/>
          <w:sz w:val="24"/>
          <w:szCs w:val="24"/>
          <w:lang w:val="kk-KZ"/>
        </w:rPr>
        <w:t>н</w:t>
      </w:r>
      <w:r w:rsidRPr="000563E9">
        <w:rPr>
          <w:snapToGrid w:val="0"/>
          <w:sz w:val="24"/>
          <w:szCs w:val="24"/>
          <w:lang w:val="kk-KZ"/>
        </w:rPr>
        <w:t xml:space="preserve"> өндіру </w:t>
      </w:r>
      <w:r w:rsidR="00000FFF" w:rsidRPr="000563E9">
        <w:rPr>
          <w:snapToGrid w:val="0"/>
          <w:sz w:val="24"/>
          <w:szCs w:val="24"/>
          <w:lang w:val="kk-KZ"/>
        </w:rPr>
        <w:t>кіреді</w:t>
      </w:r>
    </w:p>
    <w:p w:rsidR="00300F01" w:rsidRPr="000563E9" w:rsidRDefault="00300F01" w:rsidP="00300F01">
      <w:pPr>
        <w:jc w:val="both"/>
        <w:rPr>
          <w:snapToGrid w:val="0"/>
          <w:sz w:val="24"/>
          <w:szCs w:val="24"/>
          <w:lang w:val="kk-KZ"/>
        </w:rPr>
      </w:pPr>
    </w:p>
    <w:p w:rsidR="00300F01" w:rsidRPr="00E60C15" w:rsidRDefault="00300F01" w:rsidP="00911EC6">
      <w:pPr>
        <w:ind w:firstLine="720"/>
        <w:jc w:val="both"/>
        <w:rPr>
          <w:iCs/>
          <w:snapToGrid w:val="0"/>
          <w:sz w:val="24"/>
          <w:szCs w:val="24"/>
          <w:lang w:val="kk-KZ"/>
        </w:rPr>
      </w:pPr>
      <w:r w:rsidRPr="00E60C15">
        <w:rPr>
          <w:snapToGrid w:val="0"/>
          <w:sz w:val="24"/>
          <w:szCs w:val="24"/>
          <w:lang w:val="kk-KZ"/>
        </w:rPr>
        <w:t>Бұл</w:t>
      </w:r>
      <w:r w:rsidRPr="00E60C15">
        <w:rPr>
          <w:iCs/>
          <w:snapToGrid w:val="0"/>
          <w:sz w:val="24"/>
          <w:szCs w:val="24"/>
          <w:lang w:val="kk-KZ"/>
        </w:rPr>
        <w:t xml:space="preserve"> ішкі </w:t>
      </w:r>
      <w:r w:rsidR="00F078D0" w:rsidRPr="00E60C15">
        <w:rPr>
          <w:snapToGrid w:val="0"/>
          <w:sz w:val="24"/>
          <w:szCs w:val="24"/>
          <w:lang w:val="kk-KZ"/>
        </w:rPr>
        <w:t>класқа</w:t>
      </w:r>
      <w:r w:rsidRPr="00E60C15">
        <w:rPr>
          <w:iCs/>
          <w:snapToGrid w:val="0"/>
          <w:sz w:val="24"/>
          <w:szCs w:val="24"/>
          <w:lang w:val="kk-KZ"/>
        </w:rPr>
        <w:t>:</w:t>
      </w:r>
    </w:p>
    <w:p w:rsidR="00300F01" w:rsidRPr="00E60C15" w:rsidRDefault="00300F01" w:rsidP="00911EC6">
      <w:pPr>
        <w:ind w:firstLine="720"/>
        <w:jc w:val="both"/>
        <w:rPr>
          <w:iCs/>
          <w:snapToGrid w:val="0"/>
          <w:sz w:val="24"/>
          <w:szCs w:val="24"/>
          <w:lang w:val="kk-KZ"/>
        </w:rPr>
      </w:pPr>
      <w:r w:rsidRPr="00E60C15">
        <w:rPr>
          <w:iCs/>
          <w:snapToGrid w:val="0"/>
          <w:sz w:val="24"/>
          <w:szCs w:val="24"/>
          <w:lang w:val="kk-KZ"/>
        </w:rPr>
        <w:t>- отқа төзімді цемент</w:t>
      </w:r>
      <w:r w:rsidR="00165252" w:rsidRPr="00E60C15">
        <w:rPr>
          <w:iCs/>
          <w:snapToGrid w:val="0"/>
          <w:sz w:val="24"/>
          <w:szCs w:val="24"/>
          <w:lang w:val="kk-KZ"/>
        </w:rPr>
        <w:t>тер</w:t>
      </w:r>
      <w:r w:rsidRPr="00E60C15">
        <w:rPr>
          <w:iCs/>
          <w:snapToGrid w:val="0"/>
          <w:sz w:val="24"/>
          <w:szCs w:val="24"/>
          <w:lang w:val="kk-KZ"/>
        </w:rPr>
        <w:t xml:space="preserve"> өндіру, (23.20.0 қараңыз)</w:t>
      </w:r>
    </w:p>
    <w:p w:rsidR="00300F01" w:rsidRPr="000563E9" w:rsidRDefault="00300F01" w:rsidP="00911EC6">
      <w:pPr>
        <w:ind w:firstLine="720"/>
        <w:jc w:val="both"/>
        <w:rPr>
          <w:i/>
          <w:iCs/>
          <w:snapToGrid w:val="0"/>
          <w:sz w:val="24"/>
          <w:szCs w:val="24"/>
          <w:lang w:val="kk-KZ"/>
        </w:rPr>
      </w:pPr>
      <w:r w:rsidRPr="00E60C15">
        <w:rPr>
          <w:iCs/>
          <w:snapToGrid w:val="0"/>
          <w:sz w:val="24"/>
          <w:szCs w:val="24"/>
          <w:lang w:val="kk-KZ"/>
        </w:rPr>
        <w:t xml:space="preserve">- </w:t>
      </w:r>
      <w:r w:rsidR="00B62AD8" w:rsidRPr="00E60C15">
        <w:rPr>
          <w:iCs/>
          <w:snapToGrid w:val="0"/>
          <w:sz w:val="24"/>
          <w:szCs w:val="24"/>
          <w:lang w:val="kk-KZ"/>
        </w:rPr>
        <w:t xml:space="preserve">бетон </w:t>
      </w:r>
      <w:r w:rsidR="00000FFF" w:rsidRPr="00E60C15">
        <w:rPr>
          <w:iCs/>
          <w:snapToGrid w:val="0"/>
          <w:sz w:val="24"/>
          <w:szCs w:val="24"/>
          <w:lang w:val="kk-KZ"/>
        </w:rPr>
        <w:t>қоспаларын</w:t>
      </w:r>
      <w:r w:rsidR="00B62AD8" w:rsidRPr="00E60C15">
        <w:rPr>
          <w:iCs/>
          <w:snapToGrid w:val="0"/>
          <w:sz w:val="24"/>
          <w:szCs w:val="24"/>
          <w:lang w:val="kk-KZ"/>
        </w:rPr>
        <w:t xml:space="preserve"> және </w:t>
      </w:r>
      <w:r w:rsidR="00000FFF" w:rsidRPr="00E60C15">
        <w:rPr>
          <w:iCs/>
          <w:snapToGrid w:val="0"/>
          <w:sz w:val="24"/>
          <w:szCs w:val="24"/>
          <w:lang w:val="kk-KZ"/>
        </w:rPr>
        <w:t>цемент ерітінділерін</w:t>
      </w:r>
      <w:r w:rsidRPr="00E60C15">
        <w:rPr>
          <w:iCs/>
          <w:snapToGrid w:val="0"/>
          <w:sz w:val="24"/>
          <w:szCs w:val="24"/>
          <w:lang w:val="kk-KZ"/>
        </w:rPr>
        <w:t xml:space="preserve"> өндіру</w:t>
      </w:r>
      <w:r w:rsidR="00000FFF" w:rsidRPr="00E60C15">
        <w:rPr>
          <w:iCs/>
          <w:snapToGrid w:val="0"/>
          <w:sz w:val="24"/>
          <w:szCs w:val="24"/>
          <w:lang w:val="kk-KZ"/>
        </w:rPr>
        <w:t xml:space="preserve"> кірмейді</w:t>
      </w:r>
      <w:r w:rsidRPr="00E60C15">
        <w:rPr>
          <w:iCs/>
          <w:snapToGrid w:val="0"/>
          <w:sz w:val="24"/>
          <w:szCs w:val="24"/>
          <w:lang w:val="kk-KZ"/>
        </w:rPr>
        <w:t>, (23.63</w:t>
      </w:r>
      <w:r w:rsidR="006B405A">
        <w:rPr>
          <w:iCs/>
          <w:snapToGrid w:val="0"/>
          <w:sz w:val="24"/>
          <w:szCs w:val="24"/>
          <w:lang w:val="kk-KZ"/>
        </w:rPr>
        <w:t>.0</w:t>
      </w:r>
      <w:r w:rsidRPr="00E60C15">
        <w:rPr>
          <w:iCs/>
          <w:snapToGrid w:val="0"/>
          <w:sz w:val="24"/>
          <w:szCs w:val="24"/>
          <w:lang w:val="kk-KZ"/>
        </w:rPr>
        <w:t xml:space="preserve"> қараңыз)</w:t>
      </w:r>
    </w:p>
    <w:p w:rsidR="00B62AD8" w:rsidRPr="000563E9" w:rsidRDefault="00B62AD8" w:rsidP="00D974F3">
      <w:pPr>
        <w:jc w:val="both"/>
        <w:rPr>
          <w:b/>
          <w:bCs/>
          <w:snapToGrid w:val="0"/>
          <w:sz w:val="24"/>
          <w:szCs w:val="24"/>
          <w:lang w:val="kk-KZ"/>
        </w:rPr>
      </w:pPr>
    </w:p>
    <w:p w:rsidR="00D974F3" w:rsidRPr="000563E9" w:rsidRDefault="00D974F3" w:rsidP="00911EC6">
      <w:pPr>
        <w:ind w:firstLine="720"/>
        <w:jc w:val="both"/>
        <w:rPr>
          <w:b/>
          <w:bCs/>
          <w:snapToGrid w:val="0"/>
          <w:sz w:val="24"/>
          <w:szCs w:val="24"/>
          <w:lang w:val="kk-KZ"/>
        </w:rPr>
      </w:pPr>
      <w:r w:rsidRPr="000563E9">
        <w:rPr>
          <w:b/>
          <w:bCs/>
          <w:snapToGrid w:val="0"/>
          <w:sz w:val="24"/>
          <w:szCs w:val="24"/>
          <w:lang w:val="kk-KZ"/>
        </w:rPr>
        <w:t xml:space="preserve">23.65  Асбетостоцементтен </w:t>
      </w:r>
      <w:r w:rsidR="0017405B" w:rsidRPr="000563E9">
        <w:rPr>
          <w:b/>
          <w:bCs/>
          <w:snapToGrid w:val="0"/>
          <w:sz w:val="24"/>
          <w:szCs w:val="24"/>
          <w:lang w:val="kk-KZ"/>
        </w:rPr>
        <w:t>және</w:t>
      </w:r>
      <w:r w:rsidRPr="000563E9">
        <w:rPr>
          <w:b/>
          <w:bCs/>
          <w:snapToGrid w:val="0"/>
          <w:sz w:val="24"/>
          <w:szCs w:val="24"/>
          <w:lang w:val="kk-KZ"/>
        </w:rPr>
        <w:t xml:space="preserve"> талшықты цементтен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3B3CC3" w:rsidRPr="000563E9" w:rsidRDefault="003B3CC3" w:rsidP="00911EC6">
      <w:pPr>
        <w:ind w:firstLine="720"/>
        <w:jc w:val="both"/>
        <w:rPr>
          <w:bCs/>
          <w:snapToGrid w:val="0"/>
          <w:sz w:val="24"/>
          <w:szCs w:val="24"/>
          <w:lang w:val="kk-KZ"/>
        </w:rPr>
      </w:pPr>
      <w:r w:rsidRPr="000563E9">
        <w:rPr>
          <w:bCs/>
          <w:snapToGrid w:val="0"/>
          <w:sz w:val="24"/>
          <w:szCs w:val="24"/>
          <w:lang w:val="kk-KZ"/>
        </w:rPr>
        <w:t>23.65.0 Асбестоцементтен және талшықты цементтен бұйымдар өндіру</w:t>
      </w:r>
    </w:p>
    <w:p w:rsidR="003B3CC3" w:rsidRPr="000563E9" w:rsidRDefault="003B3CC3" w:rsidP="003B3CC3">
      <w:pPr>
        <w:jc w:val="both"/>
        <w:rPr>
          <w:snapToGrid w:val="0"/>
          <w:sz w:val="24"/>
          <w:szCs w:val="24"/>
          <w:lang w:val="kk-KZ"/>
        </w:rPr>
      </w:pPr>
    </w:p>
    <w:p w:rsidR="003B3CC3" w:rsidRPr="000563E9" w:rsidRDefault="003B3CC3" w:rsidP="00911EC6">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B3CC3" w:rsidRPr="000563E9" w:rsidRDefault="003B3CC3" w:rsidP="00911EC6">
      <w:pPr>
        <w:ind w:firstLine="720"/>
        <w:jc w:val="both"/>
        <w:rPr>
          <w:snapToGrid w:val="0"/>
          <w:sz w:val="24"/>
          <w:szCs w:val="24"/>
          <w:lang w:val="kk-KZ"/>
        </w:rPr>
      </w:pPr>
      <w:r w:rsidRPr="000563E9">
        <w:rPr>
          <w:snapToGrid w:val="0"/>
          <w:sz w:val="24"/>
          <w:szCs w:val="24"/>
          <w:lang w:val="kk-KZ"/>
        </w:rPr>
        <w:t xml:space="preserve">- цемент, </w:t>
      </w:r>
      <w:r w:rsidR="00BB08B8" w:rsidRPr="000563E9">
        <w:rPr>
          <w:snapToGrid w:val="0"/>
          <w:sz w:val="24"/>
          <w:szCs w:val="24"/>
          <w:lang w:val="kk-KZ"/>
        </w:rPr>
        <w:t>гипс</w:t>
      </w:r>
      <w:r w:rsidRPr="000563E9">
        <w:rPr>
          <w:snapToGrid w:val="0"/>
          <w:sz w:val="24"/>
          <w:szCs w:val="24"/>
          <w:lang w:val="kk-KZ"/>
        </w:rPr>
        <w:t xml:space="preserve"> немесе басқа минералды байланыстырғыш материалдармен араластырылған өсімдік шикізатынан (ағаш жаңқасы, сабан, құрақ, қамыс) құрылыс материалдарын өндіру</w:t>
      </w:r>
    </w:p>
    <w:p w:rsidR="003B3CC3" w:rsidRPr="000563E9" w:rsidRDefault="003B3CC3" w:rsidP="00911EC6">
      <w:pPr>
        <w:ind w:firstLine="720"/>
        <w:jc w:val="both"/>
        <w:rPr>
          <w:snapToGrid w:val="0"/>
          <w:sz w:val="24"/>
          <w:szCs w:val="24"/>
          <w:lang w:val="kk-KZ"/>
        </w:rPr>
      </w:pPr>
      <w:r w:rsidRPr="000563E9">
        <w:rPr>
          <w:snapToGrid w:val="0"/>
          <w:sz w:val="24"/>
          <w:szCs w:val="24"/>
          <w:lang w:val="kk-KZ"/>
        </w:rPr>
        <w:lastRenderedPageBreak/>
        <w:t>- целлюлоза талшықтары бар асбестоцемент</w:t>
      </w:r>
      <w:r w:rsidR="000E0890" w:rsidRPr="000563E9">
        <w:rPr>
          <w:snapToGrid w:val="0"/>
          <w:sz w:val="24"/>
          <w:szCs w:val="24"/>
          <w:lang w:val="kk-KZ"/>
        </w:rPr>
        <w:t>тен</w:t>
      </w:r>
      <w:r w:rsidRPr="000563E9">
        <w:rPr>
          <w:snapToGrid w:val="0"/>
          <w:sz w:val="24"/>
          <w:szCs w:val="24"/>
          <w:lang w:val="kk-KZ"/>
        </w:rPr>
        <w:t xml:space="preserve"> </w:t>
      </w:r>
      <w:r w:rsidR="000E0890" w:rsidRPr="000563E9">
        <w:rPr>
          <w:snapToGrid w:val="0"/>
          <w:sz w:val="24"/>
          <w:szCs w:val="24"/>
          <w:lang w:val="kk-KZ"/>
        </w:rPr>
        <w:t>және</w:t>
      </w:r>
      <w:r w:rsidRPr="000563E9">
        <w:rPr>
          <w:snapToGrid w:val="0"/>
          <w:sz w:val="24"/>
          <w:szCs w:val="24"/>
          <w:lang w:val="kk-KZ"/>
        </w:rPr>
        <w:t xml:space="preserve"> талшықты цементтен </w:t>
      </w:r>
      <w:r w:rsidR="000E0890" w:rsidRPr="000563E9">
        <w:rPr>
          <w:snapToGrid w:val="0"/>
          <w:sz w:val="24"/>
          <w:szCs w:val="24"/>
          <w:lang w:val="kk-KZ"/>
        </w:rPr>
        <w:t xml:space="preserve">немесе осыған ұқсас материалдардан </w:t>
      </w:r>
      <w:r w:rsidRPr="000563E9">
        <w:rPr>
          <w:snapToGrid w:val="0"/>
          <w:sz w:val="24"/>
          <w:szCs w:val="24"/>
          <w:lang w:val="kk-KZ"/>
        </w:rPr>
        <w:t xml:space="preserve">бұйымдар: </w:t>
      </w:r>
      <w:r w:rsidR="000E0890" w:rsidRPr="000563E9">
        <w:rPr>
          <w:snapToGrid w:val="0"/>
          <w:sz w:val="24"/>
          <w:szCs w:val="24"/>
          <w:lang w:val="kk-KZ"/>
        </w:rPr>
        <w:t>қатпарланған</w:t>
      </w:r>
      <w:r w:rsidRPr="000563E9">
        <w:rPr>
          <w:snapToGrid w:val="0"/>
          <w:sz w:val="24"/>
          <w:szCs w:val="24"/>
          <w:lang w:val="kk-KZ"/>
        </w:rPr>
        <w:t xml:space="preserve"> табақтар (шиферлер), өзге </w:t>
      </w:r>
      <w:r w:rsidR="000E0890" w:rsidRPr="000563E9">
        <w:rPr>
          <w:snapToGrid w:val="0"/>
          <w:sz w:val="24"/>
          <w:szCs w:val="24"/>
          <w:lang w:val="kk-KZ"/>
        </w:rPr>
        <w:t xml:space="preserve">де </w:t>
      </w:r>
      <w:r w:rsidRPr="000563E9">
        <w:rPr>
          <w:snapToGrid w:val="0"/>
          <w:sz w:val="24"/>
          <w:szCs w:val="24"/>
          <w:lang w:val="kk-KZ"/>
        </w:rPr>
        <w:t xml:space="preserve">табақтар, панельдер, жабынқыштар, құбырлар, қысқа </w:t>
      </w:r>
      <w:r w:rsidR="000E0890" w:rsidRPr="000563E9">
        <w:rPr>
          <w:snapToGrid w:val="0"/>
          <w:sz w:val="24"/>
          <w:szCs w:val="24"/>
          <w:lang w:val="kk-KZ"/>
        </w:rPr>
        <w:t>түтіктер</w:t>
      </w:r>
      <w:r w:rsidRPr="000563E9">
        <w:rPr>
          <w:snapToGrid w:val="0"/>
          <w:sz w:val="24"/>
          <w:szCs w:val="24"/>
          <w:lang w:val="kk-KZ"/>
        </w:rPr>
        <w:t xml:space="preserve">, резервуарлар, </w:t>
      </w:r>
      <w:r w:rsidR="009A7A66" w:rsidRPr="000563E9">
        <w:rPr>
          <w:snapToGrid w:val="0"/>
          <w:sz w:val="24"/>
          <w:szCs w:val="24"/>
          <w:lang w:val="kk-KZ"/>
        </w:rPr>
        <w:t>науалар</w:t>
      </w:r>
      <w:r w:rsidRPr="000563E9">
        <w:rPr>
          <w:snapToGrid w:val="0"/>
          <w:sz w:val="24"/>
          <w:szCs w:val="24"/>
          <w:lang w:val="kk-KZ"/>
        </w:rPr>
        <w:t xml:space="preserve">, жуғыштар, раковиналар, сауыттар, жиһаздар, терезе </w:t>
      </w:r>
      <w:r w:rsidR="000E0890" w:rsidRPr="000563E9">
        <w:rPr>
          <w:snapToGrid w:val="0"/>
          <w:sz w:val="24"/>
          <w:szCs w:val="24"/>
          <w:lang w:val="kk-KZ"/>
        </w:rPr>
        <w:t>рамалары</w:t>
      </w:r>
      <w:r w:rsidRPr="000563E9">
        <w:rPr>
          <w:snapToGrid w:val="0"/>
          <w:sz w:val="24"/>
          <w:szCs w:val="24"/>
          <w:lang w:val="kk-KZ"/>
        </w:rPr>
        <w:t xml:space="preserve"> және т.б. </w:t>
      </w:r>
      <w:r w:rsidR="00993AAC" w:rsidRPr="000563E9">
        <w:rPr>
          <w:snapToGrid w:val="0"/>
          <w:sz w:val="24"/>
          <w:szCs w:val="24"/>
          <w:lang w:val="kk-KZ"/>
        </w:rPr>
        <w:t xml:space="preserve">өндіру </w:t>
      </w:r>
      <w:r w:rsidR="00BB08B8" w:rsidRPr="000563E9">
        <w:rPr>
          <w:snapToGrid w:val="0"/>
          <w:sz w:val="24"/>
          <w:szCs w:val="24"/>
          <w:lang w:val="kk-KZ"/>
        </w:rPr>
        <w:t>кіреді</w:t>
      </w:r>
    </w:p>
    <w:p w:rsidR="003B3CC3" w:rsidRPr="000563E9" w:rsidRDefault="003B3CC3" w:rsidP="00D974F3">
      <w:pPr>
        <w:jc w:val="both"/>
        <w:rPr>
          <w:b/>
          <w:bCs/>
          <w:snapToGrid w:val="0"/>
          <w:sz w:val="24"/>
          <w:szCs w:val="24"/>
          <w:lang w:val="kk-KZ"/>
        </w:rPr>
      </w:pPr>
    </w:p>
    <w:p w:rsidR="00D974F3" w:rsidRPr="000563E9" w:rsidRDefault="00D974F3" w:rsidP="00FE40B1">
      <w:pPr>
        <w:ind w:firstLine="720"/>
        <w:jc w:val="both"/>
        <w:rPr>
          <w:b/>
          <w:bCs/>
          <w:snapToGrid w:val="0"/>
          <w:sz w:val="24"/>
          <w:szCs w:val="24"/>
          <w:lang w:val="kk-KZ"/>
        </w:rPr>
      </w:pPr>
      <w:r w:rsidRPr="000563E9">
        <w:rPr>
          <w:b/>
          <w:bCs/>
          <w:snapToGrid w:val="0"/>
          <w:sz w:val="24"/>
          <w:szCs w:val="24"/>
          <w:lang w:val="kk-KZ"/>
        </w:rPr>
        <w:t>23.69 Бетоннан, қ</w:t>
      </w:r>
      <w:r w:rsidR="0017405B" w:rsidRPr="000563E9">
        <w:rPr>
          <w:b/>
          <w:bCs/>
          <w:snapToGrid w:val="0"/>
          <w:sz w:val="24"/>
          <w:szCs w:val="24"/>
          <w:lang w:val="kk-KZ"/>
        </w:rPr>
        <w:t>ұ</w:t>
      </w:r>
      <w:r w:rsidRPr="000563E9">
        <w:rPr>
          <w:b/>
          <w:bCs/>
          <w:snapToGrid w:val="0"/>
          <w:sz w:val="24"/>
          <w:szCs w:val="24"/>
          <w:lang w:val="kk-KZ"/>
        </w:rPr>
        <w:t xml:space="preserve">рылыс гипсі мен цементтен </w:t>
      </w:r>
      <w:r w:rsidR="000E0890" w:rsidRPr="000563E9">
        <w:rPr>
          <w:b/>
          <w:bCs/>
          <w:snapToGrid w:val="0"/>
          <w:sz w:val="24"/>
          <w:szCs w:val="24"/>
          <w:lang w:val="kk-KZ"/>
        </w:rPr>
        <w:t>өзге де</w:t>
      </w:r>
      <w:r w:rsidRPr="000563E9">
        <w:rPr>
          <w:b/>
          <w:bCs/>
          <w:snapToGrid w:val="0"/>
          <w:sz w:val="24"/>
          <w:szCs w:val="24"/>
          <w:lang w:val="kk-KZ"/>
        </w:rPr>
        <w:t xml:space="preserve">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8A5F55" w:rsidRPr="000563E9" w:rsidRDefault="008A5F55" w:rsidP="00FE40B1">
      <w:pPr>
        <w:ind w:firstLine="720"/>
        <w:jc w:val="both"/>
        <w:rPr>
          <w:bCs/>
          <w:snapToGrid w:val="0"/>
          <w:sz w:val="24"/>
          <w:szCs w:val="24"/>
          <w:lang w:val="kk-KZ"/>
        </w:rPr>
      </w:pPr>
      <w:r w:rsidRPr="000563E9">
        <w:rPr>
          <w:bCs/>
          <w:snapToGrid w:val="0"/>
          <w:sz w:val="24"/>
          <w:szCs w:val="24"/>
          <w:lang w:val="kk-KZ"/>
        </w:rPr>
        <w:t xml:space="preserve">23.69.0 Бетоннан, құрылыс </w:t>
      </w:r>
      <w:r w:rsidR="000E0890" w:rsidRPr="000563E9">
        <w:rPr>
          <w:bCs/>
          <w:snapToGrid w:val="0"/>
          <w:sz w:val="24"/>
          <w:szCs w:val="24"/>
          <w:lang w:val="kk-KZ"/>
        </w:rPr>
        <w:t>гипсі</w:t>
      </w:r>
      <w:r w:rsidRPr="000563E9">
        <w:rPr>
          <w:bCs/>
          <w:snapToGrid w:val="0"/>
          <w:sz w:val="24"/>
          <w:szCs w:val="24"/>
          <w:lang w:val="kk-KZ"/>
        </w:rPr>
        <w:t xml:space="preserve"> мен цементтен </w:t>
      </w:r>
      <w:r w:rsidR="000E0890" w:rsidRPr="000563E9">
        <w:rPr>
          <w:bCs/>
          <w:snapToGrid w:val="0"/>
          <w:sz w:val="24"/>
          <w:szCs w:val="24"/>
          <w:lang w:val="kk-KZ"/>
        </w:rPr>
        <w:t>өзге де</w:t>
      </w:r>
      <w:r w:rsidRPr="000563E9">
        <w:rPr>
          <w:bCs/>
          <w:snapToGrid w:val="0"/>
          <w:sz w:val="24"/>
          <w:szCs w:val="24"/>
          <w:lang w:val="kk-KZ"/>
        </w:rPr>
        <w:t xml:space="preserve"> өзге бұйымдар өндіру</w:t>
      </w:r>
    </w:p>
    <w:p w:rsidR="008A5F55" w:rsidRPr="000563E9" w:rsidRDefault="008A5F55" w:rsidP="008A5F55">
      <w:pPr>
        <w:jc w:val="both"/>
        <w:rPr>
          <w:snapToGrid w:val="0"/>
          <w:sz w:val="24"/>
          <w:szCs w:val="24"/>
          <w:lang w:val="kk-KZ"/>
        </w:rPr>
      </w:pPr>
    </w:p>
    <w:p w:rsidR="008A5F55" w:rsidRPr="000563E9" w:rsidRDefault="008A5F55" w:rsidP="00FE40B1">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8A5F55" w:rsidRPr="000563E9" w:rsidRDefault="008A5F55" w:rsidP="00FE40B1">
      <w:pPr>
        <w:ind w:firstLine="720"/>
        <w:jc w:val="both"/>
        <w:rPr>
          <w:snapToGrid w:val="0"/>
          <w:sz w:val="24"/>
          <w:szCs w:val="24"/>
          <w:lang w:val="kk-KZ"/>
        </w:rPr>
      </w:pPr>
      <w:r w:rsidRPr="000563E9">
        <w:rPr>
          <w:snapToGrid w:val="0"/>
          <w:sz w:val="24"/>
          <w:szCs w:val="24"/>
          <w:lang w:val="kk-KZ"/>
        </w:rPr>
        <w:t xml:space="preserve">- бетоннан, құрылыс </w:t>
      </w:r>
      <w:r w:rsidR="009827BE" w:rsidRPr="000563E9">
        <w:rPr>
          <w:snapToGrid w:val="0"/>
          <w:sz w:val="24"/>
          <w:szCs w:val="24"/>
          <w:lang w:val="kk-KZ"/>
        </w:rPr>
        <w:t>гипсінен</w:t>
      </w:r>
      <w:r w:rsidRPr="000563E9">
        <w:rPr>
          <w:snapToGrid w:val="0"/>
          <w:sz w:val="24"/>
          <w:szCs w:val="24"/>
          <w:lang w:val="kk-KZ"/>
        </w:rPr>
        <w:t>, цементтен немесе жасанды тастардан өзге</w:t>
      </w:r>
      <w:r w:rsidR="009827BE" w:rsidRPr="000563E9">
        <w:rPr>
          <w:snapToGrid w:val="0"/>
          <w:sz w:val="24"/>
          <w:szCs w:val="24"/>
          <w:lang w:val="kk-KZ"/>
        </w:rPr>
        <w:t xml:space="preserve"> де</w:t>
      </w:r>
      <w:r w:rsidRPr="000563E9">
        <w:rPr>
          <w:snapToGrid w:val="0"/>
          <w:sz w:val="24"/>
          <w:szCs w:val="24"/>
          <w:lang w:val="kk-KZ"/>
        </w:rPr>
        <w:t xml:space="preserve"> бұйымдар: мүсіндер, жиһаз</w:t>
      </w:r>
      <w:r w:rsidR="009827BE" w:rsidRPr="000563E9">
        <w:rPr>
          <w:snapToGrid w:val="0"/>
          <w:sz w:val="24"/>
          <w:szCs w:val="24"/>
          <w:lang w:val="kk-KZ"/>
        </w:rPr>
        <w:t>дар</w:t>
      </w:r>
      <w:r w:rsidRPr="000563E9">
        <w:rPr>
          <w:snapToGrid w:val="0"/>
          <w:sz w:val="24"/>
          <w:szCs w:val="24"/>
          <w:lang w:val="kk-KZ"/>
        </w:rPr>
        <w:t>, барельефтер</w:t>
      </w:r>
      <w:r w:rsidR="00F01AE0" w:rsidRPr="000563E9">
        <w:rPr>
          <w:snapToGrid w:val="0"/>
          <w:sz w:val="24"/>
          <w:szCs w:val="24"/>
          <w:lang w:val="kk-KZ"/>
        </w:rPr>
        <w:t xml:space="preserve"> және горельефтер</w:t>
      </w:r>
      <w:r w:rsidRPr="000563E9">
        <w:rPr>
          <w:snapToGrid w:val="0"/>
          <w:sz w:val="24"/>
          <w:szCs w:val="24"/>
          <w:lang w:val="kk-KZ"/>
        </w:rPr>
        <w:t xml:space="preserve">, вазалар, гүл өсіретін құмыралар және т.б. </w:t>
      </w:r>
      <w:r w:rsidR="00E60445" w:rsidRPr="000563E9">
        <w:rPr>
          <w:snapToGrid w:val="0"/>
          <w:sz w:val="24"/>
          <w:szCs w:val="24"/>
          <w:lang w:val="kk-KZ"/>
        </w:rPr>
        <w:t xml:space="preserve">өндіру </w:t>
      </w:r>
      <w:r w:rsidR="000E0890" w:rsidRPr="000563E9">
        <w:rPr>
          <w:snapToGrid w:val="0"/>
          <w:sz w:val="24"/>
          <w:szCs w:val="24"/>
          <w:lang w:val="kk-KZ"/>
        </w:rPr>
        <w:t>кіреді</w:t>
      </w:r>
    </w:p>
    <w:p w:rsidR="008A5F55" w:rsidRPr="000563E9" w:rsidRDefault="008A5F55" w:rsidP="00D974F3">
      <w:pPr>
        <w:jc w:val="both"/>
        <w:rPr>
          <w:snapToGrid w:val="0"/>
          <w:sz w:val="24"/>
          <w:szCs w:val="24"/>
          <w:lang w:val="kk-KZ"/>
        </w:rPr>
      </w:pPr>
    </w:p>
    <w:p w:rsidR="00D974F3" w:rsidRDefault="00D974F3" w:rsidP="00FE40B1">
      <w:pPr>
        <w:ind w:firstLine="720"/>
        <w:jc w:val="both"/>
        <w:rPr>
          <w:b/>
          <w:bCs/>
          <w:snapToGrid w:val="0"/>
          <w:sz w:val="24"/>
          <w:szCs w:val="24"/>
          <w:lang w:val="kk-KZ"/>
        </w:rPr>
      </w:pPr>
      <w:r w:rsidRPr="000563E9">
        <w:rPr>
          <w:b/>
          <w:bCs/>
          <w:snapToGrid w:val="0"/>
          <w:sz w:val="24"/>
          <w:szCs w:val="24"/>
          <w:lang w:val="kk-KZ"/>
        </w:rPr>
        <w:t xml:space="preserve">23.7 Тасты кесу,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деу </w:t>
      </w:r>
      <w:r w:rsidR="0017405B" w:rsidRPr="000563E9">
        <w:rPr>
          <w:b/>
          <w:bCs/>
          <w:snapToGrid w:val="0"/>
          <w:sz w:val="24"/>
          <w:szCs w:val="24"/>
          <w:lang w:val="kk-KZ"/>
        </w:rPr>
        <w:t>және</w:t>
      </w:r>
      <w:r w:rsidRPr="000563E9">
        <w:rPr>
          <w:b/>
          <w:bCs/>
          <w:snapToGrid w:val="0"/>
          <w:sz w:val="24"/>
          <w:szCs w:val="24"/>
          <w:lang w:val="kk-KZ"/>
        </w:rPr>
        <w:t xml:space="preserve"> </w:t>
      </w:r>
      <w:r w:rsidR="00D279E9" w:rsidRPr="000563E9">
        <w:rPr>
          <w:b/>
          <w:bCs/>
          <w:snapToGrid w:val="0"/>
          <w:sz w:val="24"/>
          <w:szCs w:val="24"/>
          <w:lang w:val="kk-KZ"/>
        </w:rPr>
        <w:t>әр</w:t>
      </w:r>
      <w:r w:rsidRPr="000563E9">
        <w:rPr>
          <w:b/>
          <w:bCs/>
          <w:snapToGrid w:val="0"/>
          <w:sz w:val="24"/>
          <w:szCs w:val="24"/>
          <w:lang w:val="kk-KZ"/>
        </w:rPr>
        <w:t>леу</w:t>
      </w:r>
    </w:p>
    <w:p w:rsidR="001938CE" w:rsidRPr="000563E9" w:rsidRDefault="001938CE" w:rsidP="00FE40B1">
      <w:pPr>
        <w:ind w:firstLine="720"/>
        <w:jc w:val="both"/>
        <w:rPr>
          <w:b/>
          <w:bCs/>
          <w:snapToGrid w:val="0"/>
          <w:sz w:val="24"/>
          <w:szCs w:val="24"/>
          <w:lang w:val="kk-KZ"/>
        </w:rPr>
      </w:pPr>
    </w:p>
    <w:p w:rsidR="00D974F3" w:rsidRPr="000563E9" w:rsidRDefault="00D974F3" w:rsidP="00FE40B1">
      <w:pPr>
        <w:ind w:firstLine="720"/>
        <w:jc w:val="both"/>
        <w:rPr>
          <w:snapToGrid w:val="0"/>
          <w:sz w:val="24"/>
          <w:szCs w:val="24"/>
          <w:lang w:val="kk-KZ"/>
        </w:rPr>
      </w:pPr>
      <w:r w:rsidRPr="000563E9">
        <w:rPr>
          <w:b/>
          <w:bCs/>
          <w:snapToGrid w:val="0"/>
          <w:sz w:val="24"/>
          <w:szCs w:val="24"/>
          <w:lang w:val="kk-KZ"/>
        </w:rPr>
        <w:t xml:space="preserve">23.70 Тасты кесу,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деу </w:t>
      </w:r>
      <w:r w:rsidR="0017405B" w:rsidRPr="000563E9">
        <w:rPr>
          <w:b/>
          <w:bCs/>
          <w:snapToGrid w:val="0"/>
          <w:sz w:val="24"/>
          <w:szCs w:val="24"/>
          <w:lang w:val="kk-KZ"/>
        </w:rPr>
        <w:t>және</w:t>
      </w:r>
      <w:r w:rsidRPr="000563E9">
        <w:rPr>
          <w:b/>
          <w:bCs/>
          <w:snapToGrid w:val="0"/>
          <w:sz w:val="24"/>
          <w:szCs w:val="24"/>
          <w:lang w:val="kk-KZ"/>
        </w:rPr>
        <w:t xml:space="preserve"> </w:t>
      </w:r>
      <w:r w:rsidR="00D279E9" w:rsidRPr="000563E9">
        <w:rPr>
          <w:b/>
          <w:bCs/>
          <w:snapToGrid w:val="0"/>
          <w:sz w:val="24"/>
          <w:szCs w:val="24"/>
          <w:lang w:val="kk-KZ"/>
        </w:rPr>
        <w:t>әр</w:t>
      </w:r>
      <w:r w:rsidRPr="000563E9">
        <w:rPr>
          <w:b/>
          <w:bCs/>
          <w:snapToGrid w:val="0"/>
          <w:sz w:val="24"/>
          <w:szCs w:val="24"/>
          <w:lang w:val="kk-KZ"/>
        </w:rPr>
        <w:t>леу</w:t>
      </w:r>
    </w:p>
    <w:p w:rsidR="00D974F3" w:rsidRPr="000563E9" w:rsidRDefault="00D974F3" w:rsidP="00D974F3">
      <w:pPr>
        <w:jc w:val="both"/>
        <w:rPr>
          <w:snapToGrid w:val="0"/>
          <w:sz w:val="24"/>
          <w:szCs w:val="24"/>
          <w:lang w:val="kk-KZ"/>
        </w:rPr>
      </w:pPr>
    </w:p>
    <w:p w:rsidR="00A06E8D" w:rsidRPr="000563E9" w:rsidRDefault="00A06E8D" w:rsidP="00FE40B1">
      <w:pPr>
        <w:ind w:firstLine="720"/>
        <w:jc w:val="both"/>
        <w:rPr>
          <w:snapToGrid w:val="0"/>
          <w:sz w:val="24"/>
          <w:szCs w:val="24"/>
          <w:lang w:val="kk-KZ"/>
        </w:rPr>
      </w:pPr>
      <w:r w:rsidRPr="000563E9">
        <w:rPr>
          <w:bCs/>
          <w:snapToGrid w:val="0"/>
          <w:sz w:val="24"/>
          <w:szCs w:val="24"/>
          <w:lang w:val="kk-KZ"/>
        </w:rPr>
        <w:t>23.70.0 Тасты кесу, өңдеу және әрлеу</w:t>
      </w:r>
    </w:p>
    <w:p w:rsidR="00A06E8D" w:rsidRPr="000563E9" w:rsidRDefault="00A06E8D" w:rsidP="00A06E8D">
      <w:pPr>
        <w:jc w:val="both"/>
        <w:rPr>
          <w:snapToGrid w:val="0"/>
          <w:sz w:val="24"/>
          <w:szCs w:val="24"/>
          <w:lang w:val="kk-KZ"/>
        </w:rPr>
      </w:pPr>
    </w:p>
    <w:p w:rsidR="00A06E8D" w:rsidRPr="000563E9" w:rsidRDefault="00A06E8D" w:rsidP="00FE40B1">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A06E8D" w:rsidRPr="000563E9" w:rsidRDefault="00A06E8D" w:rsidP="00FE40B1">
      <w:pPr>
        <w:ind w:firstLine="720"/>
        <w:jc w:val="both"/>
        <w:rPr>
          <w:snapToGrid w:val="0"/>
          <w:sz w:val="24"/>
          <w:szCs w:val="24"/>
          <w:lang w:val="kk-KZ"/>
        </w:rPr>
      </w:pPr>
      <w:r w:rsidRPr="000563E9">
        <w:rPr>
          <w:snapToGrid w:val="0"/>
          <w:sz w:val="24"/>
          <w:szCs w:val="24"/>
          <w:lang w:val="kk-KZ"/>
        </w:rPr>
        <w:t>- құрылыс</w:t>
      </w:r>
      <w:r w:rsidR="009827BE" w:rsidRPr="000563E9">
        <w:rPr>
          <w:snapToGrid w:val="0"/>
          <w:sz w:val="24"/>
          <w:szCs w:val="24"/>
          <w:lang w:val="kk-KZ"/>
        </w:rPr>
        <w:t>та</w:t>
      </w:r>
      <w:r w:rsidRPr="000563E9">
        <w:rPr>
          <w:snapToGrid w:val="0"/>
          <w:sz w:val="24"/>
          <w:szCs w:val="24"/>
          <w:lang w:val="kk-KZ"/>
        </w:rPr>
        <w:t xml:space="preserve">, ескерткіштерді </w:t>
      </w:r>
      <w:r w:rsidR="009827BE" w:rsidRPr="000563E9">
        <w:rPr>
          <w:snapToGrid w:val="0"/>
          <w:sz w:val="24"/>
          <w:szCs w:val="24"/>
          <w:lang w:val="kk-KZ"/>
        </w:rPr>
        <w:t>дайындау</w:t>
      </w:r>
      <w:r w:rsidRPr="000563E9">
        <w:rPr>
          <w:snapToGrid w:val="0"/>
          <w:sz w:val="24"/>
          <w:szCs w:val="24"/>
          <w:lang w:val="kk-KZ"/>
        </w:rPr>
        <w:t xml:space="preserve">, </w:t>
      </w:r>
      <w:r w:rsidR="009827BE" w:rsidRPr="000563E9">
        <w:rPr>
          <w:snapToGrid w:val="0"/>
          <w:sz w:val="24"/>
          <w:szCs w:val="24"/>
          <w:lang w:val="kk-KZ"/>
        </w:rPr>
        <w:t>жол жабыны жаппа</w:t>
      </w:r>
      <w:r w:rsidRPr="000563E9">
        <w:rPr>
          <w:snapToGrid w:val="0"/>
          <w:sz w:val="24"/>
          <w:szCs w:val="24"/>
          <w:lang w:val="kk-KZ"/>
        </w:rPr>
        <w:t xml:space="preserve"> материалы </w:t>
      </w:r>
      <w:r w:rsidR="009827BE" w:rsidRPr="000563E9">
        <w:rPr>
          <w:snapToGrid w:val="0"/>
          <w:sz w:val="24"/>
          <w:szCs w:val="24"/>
          <w:lang w:val="kk-KZ"/>
        </w:rPr>
        <w:t>ретінде</w:t>
      </w:r>
      <w:r w:rsidRPr="000563E9">
        <w:rPr>
          <w:snapToGrid w:val="0"/>
          <w:sz w:val="24"/>
          <w:szCs w:val="24"/>
          <w:lang w:val="kk-KZ"/>
        </w:rPr>
        <w:t xml:space="preserve"> және т.б.</w:t>
      </w:r>
      <w:r w:rsidR="009827BE" w:rsidRPr="000563E9">
        <w:rPr>
          <w:snapToGrid w:val="0"/>
          <w:sz w:val="24"/>
          <w:szCs w:val="24"/>
          <w:lang w:val="kk-KZ"/>
        </w:rPr>
        <w:t xml:space="preserve"> пайдалану үшін тас кесу, өңдеу жіне әрлеу</w:t>
      </w:r>
      <w:r w:rsidRPr="000563E9">
        <w:rPr>
          <w:snapToGrid w:val="0"/>
          <w:sz w:val="24"/>
          <w:szCs w:val="24"/>
          <w:lang w:val="kk-KZ"/>
        </w:rPr>
        <w:t xml:space="preserve"> </w:t>
      </w:r>
    </w:p>
    <w:p w:rsidR="00A06E8D" w:rsidRPr="000563E9" w:rsidRDefault="00A06E8D" w:rsidP="00FE40B1">
      <w:pPr>
        <w:ind w:firstLine="720"/>
        <w:jc w:val="both"/>
        <w:rPr>
          <w:snapToGrid w:val="0"/>
          <w:sz w:val="24"/>
          <w:szCs w:val="24"/>
          <w:lang w:val="kk-KZ"/>
        </w:rPr>
      </w:pPr>
      <w:r w:rsidRPr="000563E9">
        <w:rPr>
          <w:snapToGrid w:val="0"/>
          <w:sz w:val="24"/>
          <w:szCs w:val="24"/>
          <w:lang w:val="kk-KZ"/>
        </w:rPr>
        <w:t xml:space="preserve"> - тастан жиһаз </w:t>
      </w:r>
      <w:r w:rsidR="009827BE" w:rsidRPr="000563E9">
        <w:rPr>
          <w:snapToGrid w:val="0"/>
          <w:sz w:val="24"/>
          <w:szCs w:val="24"/>
          <w:lang w:val="kk-KZ"/>
        </w:rPr>
        <w:t>заттарын</w:t>
      </w:r>
      <w:r w:rsidRPr="000563E9">
        <w:rPr>
          <w:snapToGrid w:val="0"/>
          <w:sz w:val="24"/>
          <w:szCs w:val="24"/>
          <w:lang w:val="kk-KZ"/>
        </w:rPr>
        <w:t xml:space="preserve"> өндіру</w:t>
      </w:r>
      <w:r w:rsidR="009827BE" w:rsidRPr="000563E9">
        <w:rPr>
          <w:snapToGrid w:val="0"/>
          <w:sz w:val="24"/>
          <w:szCs w:val="24"/>
          <w:lang w:val="kk-KZ"/>
        </w:rPr>
        <w:t xml:space="preserve"> кіреді</w:t>
      </w:r>
    </w:p>
    <w:p w:rsidR="00A06E8D" w:rsidRPr="000563E9" w:rsidRDefault="00A06E8D" w:rsidP="00A06E8D">
      <w:pPr>
        <w:jc w:val="both"/>
        <w:rPr>
          <w:i/>
          <w:iCs/>
          <w:snapToGrid w:val="0"/>
          <w:sz w:val="24"/>
          <w:szCs w:val="24"/>
          <w:lang w:val="kk-KZ"/>
        </w:rPr>
      </w:pPr>
    </w:p>
    <w:p w:rsidR="00A06E8D" w:rsidRPr="00E60C15" w:rsidRDefault="00A06E8D" w:rsidP="00FE40B1">
      <w:pPr>
        <w:ind w:firstLine="720"/>
        <w:jc w:val="both"/>
        <w:rPr>
          <w:iCs/>
          <w:snapToGrid w:val="0"/>
          <w:sz w:val="24"/>
          <w:szCs w:val="24"/>
          <w:lang w:val="kk-KZ"/>
        </w:rPr>
      </w:pPr>
      <w:r w:rsidRPr="00E60C15">
        <w:rPr>
          <w:snapToGrid w:val="0"/>
          <w:sz w:val="24"/>
          <w:szCs w:val="24"/>
          <w:lang w:val="kk-KZ"/>
        </w:rPr>
        <w:t>Бұл</w:t>
      </w:r>
      <w:r w:rsidRPr="00E60C15">
        <w:rPr>
          <w:iCs/>
          <w:snapToGrid w:val="0"/>
          <w:sz w:val="24"/>
          <w:szCs w:val="24"/>
          <w:lang w:val="kk-KZ"/>
        </w:rPr>
        <w:t xml:space="preserve"> ішкі </w:t>
      </w:r>
      <w:r w:rsidR="00F078D0" w:rsidRPr="00E60C15">
        <w:rPr>
          <w:snapToGrid w:val="0"/>
          <w:sz w:val="24"/>
          <w:szCs w:val="24"/>
          <w:lang w:val="kk-KZ"/>
        </w:rPr>
        <w:t>класқа</w:t>
      </w:r>
      <w:r w:rsidRPr="00E60C15">
        <w:rPr>
          <w:iCs/>
          <w:snapToGrid w:val="0"/>
          <w:sz w:val="24"/>
          <w:szCs w:val="24"/>
          <w:lang w:val="kk-KZ"/>
        </w:rPr>
        <w:t xml:space="preserve">: </w:t>
      </w:r>
    </w:p>
    <w:p w:rsidR="00A06E8D" w:rsidRPr="00E60C15" w:rsidRDefault="00A06E8D" w:rsidP="00FE40B1">
      <w:pPr>
        <w:ind w:firstLine="720"/>
        <w:jc w:val="both"/>
        <w:rPr>
          <w:iCs/>
          <w:snapToGrid w:val="0"/>
          <w:sz w:val="24"/>
          <w:szCs w:val="24"/>
          <w:lang w:val="kk-KZ"/>
        </w:rPr>
      </w:pPr>
      <w:r w:rsidRPr="00E60C15">
        <w:rPr>
          <w:iCs/>
          <w:snapToGrid w:val="0"/>
          <w:sz w:val="24"/>
          <w:szCs w:val="24"/>
          <w:lang w:val="kk-KZ"/>
        </w:rPr>
        <w:t>- карьер</w:t>
      </w:r>
      <w:r w:rsidR="00AA6F5A" w:rsidRPr="00E60C15">
        <w:rPr>
          <w:iCs/>
          <w:snapToGrid w:val="0"/>
          <w:sz w:val="24"/>
          <w:szCs w:val="24"/>
          <w:lang w:val="kk-KZ"/>
        </w:rPr>
        <w:t>лерде жүзеге асырылатын</w:t>
      </w:r>
      <w:r w:rsidRPr="00E60C15">
        <w:rPr>
          <w:iCs/>
          <w:snapToGrid w:val="0"/>
          <w:sz w:val="24"/>
          <w:szCs w:val="24"/>
          <w:lang w:val="kk-KZ"/>
        </w:rPr>
        <w:t xml:space="preserve"> </w:t>
      </w:r>
      <w:r w:rsidR="009C69AD" w:rsidRPr="00E60C15">
        <w:rPr>
          <w:iCs/>
          <w:snapToGrid w:val="0"/>
          <w:sz w:val="24"/>
          <w:szCs w:val="24"/>
          <w:lang w:val="kk-KZ"/>
        </w:rPr>
        <w:t>қызме</w:t>
      </w:r>
      <w:r w:rsidR="00AA6F5A" w:rsidRPr="00E60C15">
        <w:rPr>
          <w:iCs/>
          <w:snapToGrid w:val="0"/>
          <w:sz w:val="24"/>
          <w:szCs w:val="24"/>
          <w:lang w:val="kk-KZ"/>
        </w:rPr>
        <w:t>тті</w:t>
      </w:r>
      <w:r w:rsidRPr="00E60C15">
        <w:rPr>
          <w:iCs/>
          <w:snapToGrid w:val="0"/>
          <w:sz w:val="24"/>
          <w:szCs w:val="24"/>
          <w:lang w:val="kk-KZ"/>
        </w:rPr>
        <w:t xml:space="preserve">, мысалы, </w:t>
      </w:r>
      <w:r w:rsidR="00AA6F5A" w:rsidRPr="00E60C15">
        <w:rPr>
          <w:iCs/>
          <w:snapToGrid w:val="0"/>
          <w:sz w:val="24"/>
          <w:szCs w:val="24"/>
          <w:lang w:val="kk-KZ"/>
        </w:rPr>
        <w:t>тасты</w:t>
      </w:r>
      <w:r w:rsidRPr="00E60C15">
        <w:rPr>
          <w:iCs/>
          <w:snapToGrid w:val="0"/>
          <w:sz w:val="24"/>
          <w:szCs w:val="24"/>
          <w:lang w:val="kk-KZ"/>
        </w:rPr>
        <w:t xml:space="preserve"> ірі</w:t>
      </w:r>
      <w:r w:rsidR="00AA6F5A" w:rsidRPr="00E60C15">
        <w:rPr>
          <w:iCs/>
          <w:snapToGrid w:val="0"/>
          <w:sz w:val="24"/>
          <w:szCs w:val="24"/>
          <w:lang w:val="kk-KZ"/>
        </w:rPr>
        <w:t>леп</w:t>
      </w:r>
      <w:r w:rsidRPr="00E60C15">
        <w:rPr>
          <w:iCs/>
          <w:snapToGrid w:val="0"/>
          <w:sz w:val="24"/>
          <w:szCs w:val="24"/>
          <w:lang w:val="kk-KZ"/>
        </w:rPr>
        <w:t xml:space="preserve"> </w:t>
      </w:r>
      <w:r w:rsidR="00AA6F5A" w:rsidRPr="00E60C15">
        <w:rPr>
          <w:iCs/>
          <w:snapToGrid w:val="0"/>
          <w:sz w:val="24"/>
          <w:szCs w:val="24"/>
          <w:lang w:val="kk-KZ"/>
        </w:rPr>
        <w:t>өңдеу</w:t>
      </w:r>
      <w:r w:rsidRPr="00E60C15">
        <w:rPr>
          <w:iCs/>
          <w:snapToGrid w:val="0"/>
          <w:sz w:val="24"/>
          <w:szCs w:val="24"/>
          <w:lang w:val="kk-KZ"/>
        </w:rPr>
        <w:t>, (08.11</w:t>
      </w:r>
      <w:r w:rsidR="007D3844">
        <w:rPr>
          <w:iCs/>
          <w:snapToGrid w:val="0"/>
          <w:sz w:val="24"/>
          <w:szCs w:val="24"/>
          <w:lang w:val="kk-KZ"/>
        </w:rPr>
        <w:t>.1</w:t>
      </w:r>
      <w:r w:rsidRPr="00E60C15">
        <w:rPr>
          <w:iCs/>
          <w:snapToGrid w:val="0"/>
          <w:sz w:val="24"/>
          <w:szCs w:val="24"/>
          <w:lang w:val="kk-KZ"/>
        </w:rPr>
        <w:t xml:space="preserve"> қараңыз)</w:t>
      </w:r>
    </w:p>
    <w:p w:rsidR="00A06E8D" w:rsidRPr="00E60C15" w:rsidRDefault="00A06E8D" w:rsidP="00FE40B1">
      <w:pPr>
        <w:ind w:firstLine="720"/>
        <w:jc w:val="both"/>
        <w:rPr>
          <w:iCs/>
          <w:snapToGrid w:val="0"/>
          <w:sz w:val="24"/>
          <w:szCs w:val="24"/>
          <w:lang w:val="kk-KZ"/>
        </w:rPr>
      </w:pPr>
      <w:r w:rsidRPr="00E60C15">
        <w:rPr>
          <w:iCs/>
          <w:snapToGrid w:val="0"/>
          <w:sz w:val="24"/>
          <w:szCs w:val="24"/>
          <w:lang w:val="kk-KZ"/>
        </w:rPr>
        <w:t xml:space="preserve">- диірмен тасын, түрпітасты және </w:t>
      </w:r>
      <w:r w:rsidR="00AA6F5A" w:rsidRPr="00E60C15">
        <w:rPr>
          <w:iCs/>
          <w:snapToGrid w:val="0"/>
          <w:sz w:val="24"/>
          <w:szCs w:val="24"/>
          <w:lang w:val="kk-KZ"/>
        </w:rPr>
        <w:t xml:space="preserve">осыған </w:t>
      </w:r>
      <w:r w:rsidRPr="00E60C15">
        <w:rPr>
          <w:iCs/>
          <w:snapToGrid w:val="0"/>
          <w:sz w:val="24"/>
          <w:szCs w:val="24"/>
          <w:lang w:val="kk-KZ"/>
        </w:rPr>
        <w:t>ұқсас бұйымдар өндіру</w:t>
      </w:r>
      <w:r w:rsidR="00AA6F5A" w:rsidRPr="00E60C15">
        <w:rPr>
          <w:iCs/>
          <w:snapToGrid w:val="0"/>
          <w:sz w:val="24"/>
          <w:szCs w:val="24"/>
          <w:lang w:val="kk-KZ"/>
        </w:rPr>
        <w:t xml:space="preserve"> кірмейді</w:t>
      </w:r>
      <w:r w:rsidRPr="00E60C15">
        <w:rPr>
          <w:iCs/>
          <w:snapToGrid w:val="0"/>
          <w:sz w:val="24"/>
          <w:szCs w:val="24"/>
          <w:lang w:val="kk-KZ"/>
        </w:rPr>
        <w:t>, (23.9 қараңыз)</w:t>
      </w:r>
    </w:p>
    <w:p w:rsidR="00A06E8D" w:rsidRPr="000563E9" w:rsidRDefault="00A06E8D" w:rsidP="00D974F3">
      <w:pPr>
        <w:jc w:val="both"/>
        <w:rPr>
          <w:snapToGrid w:val="0"/>
          <w:sz w:val="24"/>
          <w:szCs w:val="24"/>
          <w:lang w:val="kk-KZ"/>
        </w:rPr>
      </w:pPr>
    </w:p>
    <w:p w:rsidR="00D974F3" w:rsidRPr="000563E9" w:rsidRDefault="00D974F3" w:rsidP="00FE40B1">
      <w:pPr>
        <w:ind w:firstLine="720"/>
        <w:jc w:val="both"/>
        <w:rPr>
          <w:b/>
          <w:bCs/>
          <w:snapToGrid w:val="0"/>
          <w:sz w:val="24"/>
          <w:szCs w:val="24"/>
          <w:lang w:val="kk-KZ"/>
        </w:rPr>
      </w:pPr>
      <w:r w:rsidRPr="000563E9">
        <w:rPr>
          <w:b/>
          <w:bCs/>
          <w:snapToGrid w:val="0"/>
          <w:sz w:val="24"/>
          <w:szCs w:val="24"/>
          <w:lang w:val="kk-KZ"/>
        </w:rPr>
        <w:t xml:space="preserve">23.9 </w:t>
      </w:r>
      <w:r w:rsidR="00B439AF" w:rsidRPr="000563E9">
        <w:rPr>
          <w:b/>
          <w:bCs/>
          <w:snapToGrid w:val="0"/>
          <w:sz w:val="24"/>
          <w:szCs w:val="24"/>
          <w:lang w:val="kk-KZ"/>
        </w:rPr>
        <w:t>Түрпілі</w:t>
      </w:r>
      <w:r w:rsidRPr="000563E9">
        <w:rPr>
          <w:b/>
          <w:bCs/>
          <w:snapToGrid w:val="0"/>
          <w:sz w:val="24"/>
          <w:szCs w:val="24"/>
          <w:lang w:val="kk-KZ"/>
        </w:rPr>
        <w:t xml:space="preserve">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және</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 xml:space="preserve">зге бейметалл минералды </w:t>
      </w:r>
      <w:r w:rsidR="0017405B" w:rsidRPr="000563E9">
        <w:rPr>
          <w:b/>
          <w:bCs/>
          <w:snapToGrid w:val="0"/>
          <w:sz w:val="24"/>
          <w:szCs w:val="24"/>
          <w:lang w:val="kk-KZ"/>
        </w:rPr>
        <w:t>ө</w:t>
      </w:r>
      <w:r w:rsidRPr="000563E9">
        <w:rPr>
          <w:b/>
          <w:bCs/>
          <w:snapToGrid w:val="0"/>
          <w:sz w:val="24"/>
          <w:szCs w:val="24"/>
          <w:lang w:val="kk-KZ"/>
        </w:rPr>
        <w:t>нім</w:t>
      </w:r>
      <w:r w:rsidR="00B439AF" w:rsidRPr="000563E9">
        <w:rPr>
          <w:b/>
          <w:bCs/>
          <w:snapToGrid w:val="0"/>
          <w:sz w:val="24"/>
          <w:szCs w:val="24"/>
          <w:lang w:val="kk-KZ"/>
        </w:rPr>
        <w:t>дер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D974F3" w:rsidRPr="000563E9" w:rsidRDefault="00B439AF" w:rsidP="00B439AF">
      <w:pPr>
        <w:ind w:firstLine="720"/>
        <w:jc w:val="both"/>
        <w:rPr>
          <w:snapToGrid w:val="0"/>
          <w:sz w:val="24"/>
          <w:szCs w:val="24"/>
          <w:lang w:val="kk-KZ"/>
        </w:rPr>
      </w:pPr>
      <w:r w:rsidRPr="000563E9">
        <w:rPr>
          <w:snapToGrid w:val="0"/>
          <w:sz w:val="24"/>
          <w:szCs w:val="24"/>
          <w:lang w:val="kk-KZ"/>
        </w:rPr>
        <w:t>Осы</w:t>
      </w:r>
      <w:r w:rsidR="00D974F3" w:rsidRPr="000563E9">
        <w:rPr>
          <w:snapToGrid w:val="0"/>
          <w:sz w:val="24"/>
          <w:szCs w:val="24"/>
          <w:lang w:val="kk-KZ"/>
        </w:rPr>
        <w:t xml:space="preserve"> топқа </w:t>
      </w:r>
      <w:r w:rsidRPr="000563E9">
        <w:rPr>
          <w:snapToGrid w:val="0"/>
          <w:sz w:val="24"/>
          <w:szCs w:val="24"/>
          <w:lang w:val="kk-KZ"/>
        </w:rPr>
        <w:t>өзге де</w:t>
      </w:r>
      <w:r w:rsidR="00D974F3" w:rsidRPr="000563E9">
        <w:rPr>
          <w:snapToGrid w:val="0"/>
          <w:sz w:val="24"/>
          <w:szCs w:val="24"/>
          <w:lang w:val="kk-KZ"/>
        </w:rPr>
        <w:t xml:space="preserve"> бейметалл минералды </w:t>
      </w:r>
      <w:r w:rsidRPr="000563E9">
        <w:rPr>
          <w:snapToGrid w:val="0"/>
          <w:sz w:val="24"/>
          <w:szCs w:val="24"/>
          <w:lang w:val="kk-KZ"/>
        </w:rPr>
        <w:t>өнімдер</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ндіру кіреді.</w:t>
      </w:r>
    </w:p>
    <w:p w:rsidR="00D974F3" w:rsidRPr="000563E9" w:rsidRDefault="00D974F3" w:rsidP="00D974F3">
      <w:pPr>
        <w:jc w:val="both"/>
        <w:rPr>
          <w:b/>
          <w:bCs/>
          <w:snapToGrid w:val="0"/>
          <w:sz w:val="24"/>
          <w:szCs w:val="24"/>
          <w:lang w:val="kk-KZ"/>
        </w:rPr>
      </w:pPr>
    </w:p>
    <w:p w:rsidR="00D974F3" w:rsidRPr="000563E9" w:rsidRDefault="00D974F3" w:rsidP="00FE40B1">
      <w:pPr>
        <w:ind w:firstLine="720"/>
        <w:jc w:val="both"/>
        <w:rPr>
          <w:b/>
          <w:bCs/>
          <w:snapToGrid w:val="0"/>
          <w:sz w:val="24"/>
          <w:szCs w:val="24"/>
          <w:lang w:val="kk-KZ"/>
        </w:rPr>
      </w:pPr>
      <w:r w:rsidRPr="000563E9">
        <w:rPr>
          <w:b/>
          <w:bCs/>
          <w:snapToGrid w:val="0"/>
          <w:sz w:val="24"/>
          <w:szCs w:val="24"/>
          <w:lang w:val="kk-KZ"/>
        </w:rPr>
        <w:t xml:space="preserve">23.91 </w:t>
      </w:r>
      <w:r w:rsidR="00B439AF" w:rsidRPr="000563E9">
        <w:rPr>
          <w:b/>
          <w:bCs/>
          <w:snapToGrid w:val="0"/>
          <w:sz w:val="24"/>
          <w:szCs w:val="24"/>
          <w:lang w:val="kk-KZ"/>
        </w:rPr>
        <w:t>Түрпілі</w:t>
      </w:r>
      <w:r w:rsidRPr="000563E9">
        <w:rPr>
          <w:b/>
          <w:bCs/>
          <w:snapToGrid w:val="0"/>
          <w:sz w:val="24"/>
          <w:szCs w:val="24"/>
          <w:lang w:val="kk-KZ"/>
        </w:rPr>
        <w:t xml:space="preserve">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ндіру</w:t>
      </w:r>
    </w:p>
    <w:p w:rsidR="00B439AF" w:rsidRPr="000563E9" w:rsidRDefault="00B439AF" w:rsidP="00D974F3">
      <w:pPr>
        <w:jc w:val="both"/>
        <w:rPr>
          <w:b/>
          <w:bCs/>
          <w:snapToGrid w:val="0"/>
          <w:sz w:val="24"/>
          <w:szCs w:val="24"/>
          <w:lang w:val="kk-KZ"/>
        </w:rPr>
      </w:pPr>
    </w:p>
    <w:p w:rsidR="00B439AF" w:rsidRPr="000563E9" w:rsidRDefault="00B439AF" w:rsidP="00FE40B1">
      <w:pPr>
        <w:ind w:firstLine="720"/>
        <w:jc w:val="both"/>
        <w:rPr>
          <w:bCs/>
          <w:snapToGrid w:val="0"/>
          <w:sz w:val="24"/>
          <w:szCs w:val="24"/>
          <w:lang w:val="kk-KZ"/>
        </w:rPr>
      </w:pPr>
      <w:r w:rsidRPr="000563E9">
        <w:rPr>
          <w:bCs/>
          <w:snapToGrid w:val="0"/>
          <w:sz w:val="24"/>
          <w:szCs w:val="24"/>
          <w:lang w:val="kk-KZ"/>
        </w:rPr>
        <w:t>23.91.0 Түрпілі бұйымдар өндіру</w:t>
      </w:r>
    </w:p>
    <w:p w:rsidR="00D974F3" w:rsidRPr="000563E9" w:rsidRDefault="00D974F3" w:rsidP="00D974F3">
      <w:pPr>
        <w:jc w:val="both"/>
        <w:rPr>
          <w:snapToGrid w:val="0"/>
          <w:sz w:val="24"/>
          <w:szCs w:val="24"/>
          <w:lang w:val="kk-KZ"/>
        </w:rPr>
      </w:pPr>
    </w:p>
    <w:p w:rsidR="00D974F3" w:rsidRPr="000563E9" w:rsidRDefault="00396940" w:rsidP="00FE40B1">
      <w:pPr>
        <w:ind w:firstLine="720"/>
        <w:jc w:val="both"/>
        <w:rPr>
          <w:snapToGrid w:val="0"/>
          <w:sz w:val="24"/>
          <w:szCs w:val="24"/>
          <w:lang w:val="kk-KZ"/>
        </w:rPr>
      </w:pPr>
      <w:r w:rsidRPr="00E60C15">
        <w:rPr>
          <w:snapToGrid w:val="0"/>
          <w:sz w:val="24"/>
          <w:szCs w:val="24"/>
          <w:lang w:val="kk-KZ"/>
        </w:rPr>
        <w:t>Бұл</w:t>
      </w:r>
      <w:r w:rsidR="00D974F3" w:rsidRPr="000563E9">
        <w:rPr>
          <w:snapToGrid w:val="0"/>
          <w:sz w:val="24"/>
          <w:szCs w:val="24"/>
          <w:lang w:val="kk-KZ"/>
        </w:rPr>
        <w:t xml:space="preserve"> </w:t>
      </w:r>
      <w:r w:rsidR="00405CC0" w:rsidRPr="000563E9">
        <w:rPr>
          <w:snapToGrid w:val="0"/>
          <w:sz w:val="24"/>
          <w:szCs w:val="24"/>
          <w:lang w:val="kk-KZ"/>
        </w:rPr>
        <w:t xml:space="preserve">ішкі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D974F3" w:rsidP="00FE40B1">
      <w:pPr>
        <w:ind w:firstLine="720"/>
        <w:jc w:val="both"/>
        <w:rPr>
          <w:snapToGrid w:val="0"/>
          <w:sz w:val="24"/>
          <w:szCs w:val="24"/>
          <w:lang w:val="kk-KZ"/>
        </w:rPr>
      </w:pPr>
      <w:r w:rsidRPr="000563E9">
        <w:rPr>
          <w:snapToGrid w:val="0"/>
          <w:sz w:val="24"/>
          <w:szCs w:val="24"/>
          <w:lang w:val="kk-KZ"/>
        </w:rPr>
        <w:t xml:space="preserve">- </w:t>
      </w:r>
      <w:r w:rsidR="00BB5D7E" w:rsidRPr="000563E9">
        <w:rPr>
          <w:snapToGrid w:val="0"/>
          <w:sz w:val="24"/>
          <w:szCs w:val="24"/>
          <w:lang w:val="kk-KZ"/>
        </w:rPr>
        <w:t>жұмсақ</w:t>
      </w:r>
      <w:r w:rsidRPr="000563E9">
        <w:rPr>
          <w:snapToGrid w:val="0"/>
          <w:sz w:val="24"/>
          <w:szCs w:val="24"/>
          <w:lang w:val="kk-KZ"/>
        </w:rPr>
        <w:t xml:space="preserve"> негізіндегі</w:t>
      </w:r>
      <w:r w:rsidR="00BB5D7E" w:rsidRPr="000563E9">
        <w:rPr>
          <w:snapToGrid w:val="0"/>
          <w:sz w:val="24"/>
          <w:szCs w:val="24"/>
          <w:lang w:val="kk-KZ"/>
        </w:rPr>
        <w:t xml:space="preserve"> </w:t>
      </w:r>
      <w:r w:rsidR="00405CC0" w:rsidRPr="000563E9">
        <w:rPr>
          <w:snapToGrid w:val="0"/>
          <w:sz w:val="24"/>
          <w:szCs w:val="24"/>
          <w:lang w:val="kk-KZ"/>
        </w:rPr>
        <w:t>түрпілі</w:t>
      </w:r>
      <w:r w:rsidR="00BB5D7E" w:rsidRPr="000563E9">
        <w:rPr>
          <w:snapToGrid w:val="0"/>
          <w:sz w:val="24"/>
          <w:szCs w:val="24"/>
          <w:lang w:val="kk-KZ"/>
        </w:rPr>
        <w:t xml:space="preserve"> бұйымдарды</w:t>
      </w:r>
      <w:r w:rsidRPr="000563E9">
        <w:rPr>
          <w:snapToGrid w:val="0"/>
          <w:sz w:val="24"/>
          <w:szCs w:val="24"/>
          <w:lang w:val="kk-KZ"/>
        </w:rPr>
        <w:t xml:space="preserve"> </w:t>
      </w:r>
      <w:r w:rsidR="00BB5D7E" w:rsidRPr="000563E9">
        <w:rPr>
          <w:snapToGrid w:val="0"/>
          <w:sz w:val="24"/>
          <w:szCs w:val="24"/>
          <w:lang w:val="kk-KZ"/>
        </w:rPr>
        <w:t xml:space="preserve">қоса, диірмен тастарын, </w:t>
      </w:r>
      <w:r w:rsidRPr="000563E9">
        <w:rPr>
          <w:snapToGrid w:val="0"/>
          <w:sz w:val="24"/>
          <w:szCs w:val="24"/>
          <w:lang w:val="kk-KZ"/>
        </w:rPr>
        <w:t xml:space="preserve">қайрайтын немесе жылтырататын тастар </w:t>
      </w:r>
      <w:r w:rsidR="00BB5D7E" w:rsidRPr="000563E9">
        <w:rPr>
          <w:snapToGrid w:val="0"/>
          <w:sz w:val="24"/>
          <w:szCs w:val="24"/>
          <w:lang w:val="kk-KZ"/>
        </w:rPr>
        <w:t>және</w:t>
      </w:r>
      <w:r w:rsidRPr="000563E9">
        <w:rPr>
          <w:snapToGrid w:val="0"/>
          <w:sz w:val="24"/>
          <w:szCs w:val="24"/>
          <w:lang w:val="kk-KZ"/>
        </w:rPr>
        <w:t xml:space="preserve"> таби</w:t>
      </w:r>
      <w:r w:rsidR="00015C64" w:rsidRPr="000563E9">
        <w:rPr>
          <w:snapToGrid w:val="0"/>
          <w:sz w:val="24"/>
          <w:szCs w:val="24"/>
          <w:lang w:val="kk-KZ"/>
        </w:rPr>
        <w:t>ғ</w:t>
      </w:r>
      <w:r w:rsidRPr="000563E9">
        <w:rPr>
          <w:snapToGrid w:val="0"/>
          <w:sz w:val="24"/>
          <w:szCs w:val="24"/>
          <w:lang w:val="kk-KZ"/>
        </w:rPr>
        <w:t xml:space="preserve">и немесе жасанды </w:t>
      </w:r>
      <w:r w:rsidR="00405CC0" w:rsidRPr="000563E9">
        <w:rPr>
          <w:snapToGrid w:val="0"/>
          <w:sz w:val="24"/>
          <w:szCs w:val="24"/>
          <w:lang w:val="kk-KZ"/>
        </w:rPr>
        <w:t>үрпілі</w:t>
      </w:r>
      <w:r w:rsidRPr="000563E9">
        <w:rPr>
          <w:snapToGrid w:val="0"/>
          <w:sz w:val="24"/>
          <w:szCs w:val="24"/>
          <w:lang w:val="kk-KZ"/>
        </w:rPr>
        <w:t xml:space="preserve"> </w:t>
      </w:r>
      <w:r w:rsidR="00BB5D7E" w:rsidRPr="000563E9">
        <w:rPr>
          <w:snapToGrid w:val="0"/>
          <w:sz w:val="24"/>
          <w:szCs w:val="24"/>
          <w:lang w:val="kk-KZ"/>
        </w:rPr>
        <w:t xml:space="preserve">бұйымдарды </w:t>
      </w:r>
      <w:r w:rsidR="0017405B" w:rsidRPr="000563E9">
        <w:rPr>
          <w:snapToGrid w:val="0"/>
          <w:sz w:val="24"/>
          <w:szCs w:val="24"/>
          <w:lang w:val="kk-KZ"/>
        </w:rPr>
        <w:t>ө</w:t>
      </w:r>
      <w:r w:rsidRPr="000563E9">
        <w:rPr>
          <w:snapToGrid w:val="0"/>
          <w:sz w:val="24"/>
          <w:szCs w:val="24"/>
          <w:lang w:val="kk-KZ"/>
        </w:rPr>
        <w:t>ндіру  (мысалы, егеуқ</w:t>
      </w:r>
      <w:r w:rsidR="0017405B" w:rsidRPr="000563E9">
        <w:rPr>
          <w:snapToGrid w:val="0"/>
          <w:sz w:val="24"/>
          <w:szCs w:val="24"/>
          <w:lang w:val="kk-KZ"/>
        </w:rPr>
        <w:t>ұ</w:t>
      </w:r>
      <w:r w:rsidRPr="000563E9">
        <w:rPr>
          <w:snapToGrid w:val="0"/>
          <w:sz w:val="24"/>
          <w:szCs w:val="24"/>
          <w:lang w:val="kk-KZ"/>
        </w:rPr>
        <w:t>м қа</w:t>
      </w:r>
      <w:r w:rsidR="00015C64" w:rsidRPr="000563E9">
        <w:rPr>
          <w:snapToGrid w:val="0"/>
          <w:sz w:val="24"/>
          <w:szCs w:val="24"/>
          <w:lang w:val="kk-KZ"/>
        </w:rPr>
        <w:t>ғ</w:t>
      </w:r>
      <w:r w:rsidRPr="000563E9">
        <w:rPr>
          <w:snapToGrid w:val="0"/>
          <w:sz w:val="24"/>
          <w:szCs w:val="24"/>
          <w:lang w:val="kk-KZ"/>
        </w:rPr>
        <w:t>азы)</w:t>
      </w:r>
      <w:r w:rsidR="00405CC0"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D974F3" w:rsidP="00FE40B1">
      <w:pPr>
        <w:ind w:firstLine="720"/>
        <w:jc w:val="both"/>
        <w:rPr>
          <w:b/>
          <w:bCs/>
          <w:snapToGrid w:val="0"/>
          <w:sz w:val="24"/>
          <w:szCs w:val="24"/>
          <w:lang w:val="kk-KZ"/>
        </w:rPr>
      </w:pPr>
      <w:r w:rsidRPr="000563E9">
        <w:rPr>
          <w:b/>
          <w:bCs/>
          <w:snapToGrid w:val="0"/>
          <w:sz w:val="24"/>
          <w:szCs w:val="24"/>
          <w:lang w:val="kk-KZ"/>
        </w:rPr>
        <w:t xml:space="preserve">23.99 Басқа топқа енгізілмеген </w:t>
      </w:r>
      <w:r w:rsidR="0017405B" w:rsidRPr="000563E9">
        <w:rPr>
          <w:b/>
          <w:bCs/>
          <w:snapToGrid w:val="0"/>
          <w:sz w:val="24"/>
          <w:szCs w:val="24"/>
          <w:lang w:val="kk-KZ"/>
        </w:rPr>
        <w:t>ө</w:t>
      </w:r>
      <w:r w:rsidRPr="000563E9">
        <w:rPr>
          <w:b/>
          <w:bCs/>
          <w:snapToGrid w:val="0"/>
          <w:sz w:val="24"/>
          <w:szCs w:val="24"/>
          <w:lang w:val="kk-KZ"/>
        </w:rPr>
        <w:t>зге</w:t>
      </w:r>
      <w:r w:rsidR="00405CC0" w:rsidRPr="000563E9">
        <w:rPr>
          <w:b/>
          <w:bCs/>
          <w:snapToGrid w:val="0"/>
          <w:sz w:val="24"/>
          <w:szCs w:val="24"/>
          <w:lang w:val="kk-KZ"/>
        </w:rPr>
        <w:t xml:space="preserve"> де</w:t>
      </w:r>
      <w:r w:rsidRPr="000563E9">
        <w:rPr>
          <w:b/>
          <w:bCs/>
          <w:snapToGrid w:val="0"/>
          <w:sz w:val="24"/>
          <w:szCs w:val="24"/>
          <w:lang w:val="kk-KZ"/>
        </w:rPr>
        <w:t xml:space="preserve"> бейметалл минералды </w:t>
      </w:r>
      <w:r w:rsidR="0017405B" w:rsidRPr="000563E9">
        <w:rPr>
          <w:b/>
          <w:bCs/>
          <w:snapToGrid w:val="0"/>
          <w:sz w:val="24"/>
          <w:szCs w:val="24"/>
          <w:lang w:val="kk-KZ"/>
        </w:rPr>
        <w:t>ө</w:t>
      </w:r>
      <w:r w:rsidRPr="000563E9">
        <w:rPr>
          <w:b/>
          <w:bCs/>
          <w:snapToGrid w:val="0"/>
          <w:sz w:val="24"/>
          <w:szCs w:val="24"/>
          <w:lang w:val="kk-KZ"/>
        </w:rPr>
        <w:t>нім</w:t>
      </w:r>
      <w:r w:rsidR="00405CC0" w:rsidRPr="000563E9">
        <w:rPr>
          <w:b/>
          <w:bCs/>
          <w:snapToGrid w:val="0"/>
          <w:sz w:val="24"/>
          <w:szCs w:val="24"/>
          <w:lang w:val="kk-KZ"/>
        </w:rPr>
        <w:t>дер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CD6676" w:rsidRPr="000563E9" w:rsidRDefault="00CD6676" w:rsidP="00FE40B1">
      <w:pPr>
        <w:ind w:firstLine="720"/>
        <w:jc w:val="both"/>
        <w:rPr>
          <w:bCs/>
          <w:snapToGrid w:val="0"/>
          <w:sz w:val="24"/>
          <w:szCs w:val="24"/>
          <w:lang w:val="kk-KZ"/>
        </w:rPr>
      </w:pPr>
      <w:r w:rsidRPr="000563E9">
        <w:rPr>
          <w:bCs/>
          <w:snapToGrid w:val="0"/>
          <w:sz w:val="24"/>
          <w:szCs w:val="24"/>
          <w:lang w:val="kk-KZ"/>
        </w:rPr>
        <w:t>23.99.1 Асбест техникалық бұйымдар</w:t>
      </w:r>
      <w:r w:rsidR="00405CC0" w:rsidRPr="000563E9">
        <w:rPr>
          <w:bCs/>
          <w:snapToGrid w:val="0"/>
          <w:sz w:val="24"/>
          <w:szCs w:val="24"/>
          <w:lang w:val="kk-KZ"/>
        </w:rPr>
        <w:t>ды</w:t>
      </w:r>
      <w:r w:rsidRPr="000563E9">
        <w:rPr>
          <w:bCs/>
          <w:snapToGrid w:val="0"/>
          <w:sz w:val="24"/>
          <w:szCs w:val="24"/>
          <w:lang w:val="kk-KZ"/>
        </w:rPr>
        <w:t xml:space="preserve"> өндіру</w:t>
      </w:r>
    </w:p>
    <w:p w:rsidR="00CD6676" w:rsidRPr="000563E9" w:rsidRDefault="00CD6676" w:rsidP="00CD6676">
      <w:pPr>
        <w:jc w:val="both"/>
        <w:rPr>
          <w:snapToGrid w:val="0"/>
          <w:sz w:val="24"/>
          <w:szCs w:val="24"/>
          <w:lang w:val="kk-KZ"/>
        </w:rPr>
      </w:pPr>
    </w:p>
    <w:p w:rsidR="00CD6676" w:rsidRPr="000563E9" w:rsidRDefault="00CD6676" w:rsidP="00FE40B1">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CD6676" w:rsidRPr="000563E9" w:rsidRDefault="00CD6676" w:rsidP="00FE40B1">
      <w:pPr>
        <w:ind w:firstLine="720"/>
        <w:jc w:val="both"/>
        <w:rPr>
          <w:snapToGrid w:val="0"/>
          <w:sz w:val="24"/>
          <w:szCs w:val="24"/>
          <w:lang w:val="kk-KZ"/>
        </w:rPr>
      </w:pPr>
      <w:r w:rsidRPr="000563E9">
        <w:rPr>
          <w:snapToGrid w:val="0"/>
          <w:sz w:val="24"/>
          <w:szCs w:val="24"/>
          <w:lang w:val="kk-KZ"/>
        </w:rPr>
        <w:lastRenderedPageBreak/>
        <w:t xml:space="preserve">- </w:t>
      </w:r>
      <w:r w:rsidR="005A1B37" w:rsidRPr="000563E9">
        <w:rPr>
          <w:snapToGrid w:val="0"/>
          <w:sz w:val="24"/>
          <w:szCs w:val="24"/>
          <w:lang w:val="kk-KZ"/>
        </w:rPr>
        <w:t>минералды заттар</w:t>
      </w:r>
      <w:r w:rsidR="00405CC0" w:rsidRPr="000563E9">
        <w:rPr>
          <w:snapToGrid w:val="0"/>
          <w:sz w:val="24"/>
          <w:szCs w:val="24"/>
          <w:lang w:val="kk-KZ"/>
        </w:rPr>
        <w:t>дың</w:t>
      </w:r>
      <w:r w:rsidR="005A1B37" w:rsidRPr="000563E9">
        <w:rPr>
          <w:snapToGrid w:val="0"/>
          <w:sz w:val="24"/>
          <w:szCs w:val="24"/>
          <w:lang w:val="kk-KZ"/>
        </w:rPr>
        <w:t xml:space="preserve"> немесе целлюлозаның және олардан өңделмеген бұйымдар </w:t>
      </w:r>
      <w:r w:rsidRPr="000563E9">
        <w:rPr>
          <w:snapToGrid w:val="0"/>
          <w:sz w:val="24"/>
          <w:szCs w:val="24"/>
          <w:lang w:val="kk-KZ"/>
        </w:rPr>
        <w:t>негізінде фрикциялық материалдар өндіру</w:t>
      </w:r>
      <w:r w:rsidR="00405CC0" w:rsidRPr="000563E9">
        <w:rPr>
          <w:snapToGrid w:val="0"/>
          <w:sz w:val="24"/>
          <w:szCs w:val="24"/>
          <w:lang w:val="kk-KZ"/>
        </w:rPr>
        <w:t xml:space="preserve"> кіреді</w:t>
      </w:r>
    </w:p>
    <w:p w:rsidR="00CD6676" w:rsidRPr="000563E9" w:rsidRDefault="00CD6676" w:rsidP="00CD6676">
      <w:pPr>
        <w:jc w:val="both"/>
        <w:rPr>
          <w:snapToGrid w:val="0"/>
          <w:sz w:val="24"/>
          <w:szCs w:val="24"/>
          <w:lang w:val="kk-KZ"/>
        </w:rPr>
      </w:pPr>
    </w:p>
    <w:p w:rsidR="00CD6676" w:rsidRPr="000563E9" w:rsidRDefault="00CD6676" w:rsidP="00FE40B1">
      <w:pPr>
        <w:ind w:firstLine="720"/>
        <w:jc w:val="both"/>
        <w:rPr>
          <w:bCs/>
          <w:snapToGrid w:val="0"/>
          <w:sz w:val="24"/>
          <w:szCs w:val="24"/>
          <w:lang w:val="kk-KZ"/>
        </w:rPr>
      </w:pPr>
      <w:r w:rsidRPr="000563E9">
        <w:rPr>
          <w:bCs/>
          <w:snapToGrid w:val="0"/>
          <w:sz w:val="24"/>
          <w:szCs w:val="24"/>
          <w:lang w:val="kk-KZ"/>
        </w:rPr>
        <w:t>23.99.2 Минералды оқшаула</w:t>
      </w:r>
      <w:r w:rsidR="00405CC0" w:rsidRPr="000563E9">
        <w:rPr>
          <w:bCs/>
          <w:snapToGrid w:val="0"/>
          <w:sz w:val="24"/>
          <w:szCs w:val="24"/>
          <w:lang w:val="kk-KZ"/>
        </w:rPr>
        <w:t>ғыш</w:t>
      </w:r>
      <w:r w:rsidRPr="000563E9">
        <w:rPr>
          <w:bCs/>
          <w:snapToGrid w:val="0"/>
          <w:sz w:val="24"/>
          <w:szCs w:val="24"/>
          <w:lang w:val="kk-KZ"/>
        </w:rPr>
        <w:t xml:space="preserve"> материалдар өндіру</w:t>
      </w:r>
    </w:p>
    <w:p w:rsidR="00CD6676" w:rsidRPr="000563E9" w:rsidRDefault="00CD6676" w:rsidP="00CD6676">
      <w:pPr>
        <w:jc w:val="both"/>
        <w:rPr>
          <w:snapToGrid w:val="0"/>
          <w:sz w:val="24"/>
          <w:szCs w:val="24"/>
          <w:lang w:val="kk-KZ"/>
        </w:rPr>
      </w:pPr>
    </w:p>
    <w:p w:rsidR="00CD6676" w:rsidRPr="000563E9" w:rsidRDefault="00CD6676" w:rsidP="00FE40B1">
      <w:pPr>
        <w:ind w:left="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F3BEA" w:rsidRPr="000563E9" w:rsidRDefault="003F3BEA" w:rsidP="00FE40B1">
      <w:pPr>
        <w:ind w:firstLine="720"/>
        <w:jc w:val="both"/>
        <w:rPr>
          <w:snapToGrid w:val="0"/>
          <w:sz w:val="24"/>
          <w:szCs w:val="24"/>
          <w:lang w:val="kk-KZ"/>
        </w:rPr>
      </w:pPr>
      <w:r w:rsidRPr="000563E9">
        <w:rPr>
          <w:snapToGrid w:val="0"/>
          <w:sz w:val="24"/>
          <w:szCs w:val="24"/>
          <w:lang w:val="kk-KZ"/>
        </w:rPr>
        <w:t>- минералды оқшаулау материалдар: қожмақта, минералды силикатты мақталар және минералды мақта</w:t>
      </w:r>
      <w:r w:rsidR="00E4425D" w:rsidRPr="000563E9">
        <w:rPr>
          <w:snapToGrid w:val="0"/>
          <w:sz w:val="24"/>
          <w:szCs w:val="24"/>
          <w:lang w:val="kk-KZ"/>
        </w:rPr>
        <w:t>ның осыған ұқсас түрлерін</w:t>
      </w:r>
      <w:r w:rsidRPr="000563E9">
        <w:rPr>
          <w:snapToGrid w:val="0"/>
          <w:sz w:val="24"/>
          <w:szCs w:val="24"/>
          <w:lang w:val="kk-KZ"/>
        </w:rPr>
        <w:t>; қатпарл</w:t>
      </w:r>
      <w:r w:rsidR="00E4425D" w:rsidRPr="000563E9">
        <w:rPr>
          <w:snapToGrid w:val="0"/>
          <w:sz w:val="24"/>
          <w:szCs w:val="24"/>
          <w:lang w:val="kk-KZ"/>
        </w:rPr>
        <w:t>анған</w:t>
      </w:r>
      <w:r w:rsidRPr="000563E9">
        <w:rPr>
          <w:snapToGrid w:val="0"/>
          <w:sz w:val="24"/>
          <w:szCs w:val="24"/>
          <w:lang w:val="kk-KZ"/>
        </w:rPr>
        <w:t xml:space="preserve"> вермикулит, кепкен балшық және </w:t>
      </w:r>
      <w:r w:rsidR="00E4425D" w:rsidRPr="000563E9">
        <w:rPr>
          <w:snapToGrid w:val="0"/>
          <w:sz w:val="24"/>
          <w:szCs w:val="24"/>
          <w:lang w:val="kk-KZ"/>
        </w:rPr>
        <w:t>осыған ұқсас</w:t>
      </w:r>
      <w:r w:rsidRPr="000563E9">
        <w:rPr>
          <w:snapToGrid w:val="0"/>
          <w:sz w:val="24"/>
          <w:szCs w:val="24"/>
          <w:lang w:val="kk-KZ"/>
        </w:rPr>
        <w:t xml:space="preserve"> жылу, дыбыс өткізбейтін және </w:t>
      </w:r>
      <w:r w:rsidR="00E4425D" w:rsidRPr="000563E9">
        <w:rPr>
          <w:snapToGrid w:val="0"/>
          <w:sz w:val="24"/>
          <w:szCs w:val="24"/>
          <w:lang w:val="kk-KZ"/>
        </w:rPr>
        <w:t>дыбыс</w:t>
      </w:r>
      <w:r w:rsidRPr="000563E9">
        <w:rPr>
          <w:snapToGrid w:val="0"/>
          <w:sz w:val="24"/>
          <w:szCs w:val="24"/>
          <w:lang w:val="kk-KZ"/>
        </w:rPr>
        <w:t xml:space="preserve"> сіңіретін материалдар өндіру</w:t>
      </w:r>
      <w:r w:rsidR="00405CC0" w:rsidRPr="000563E9">
        <w:rPr>
          <w:snapToGrid w:val="0"/>
          <w:sz w:val="24"/>
          <w:szCs w:val="24"/>
          <w:lang w:val="kk-KZ"/>
        </w:rPr>
        <w:t xml:space="preserve"> кіреді</w:t>
      </w:r>
    </w:p>
    <w:p w:rsidR="00CD6676" w:rsidRPr="000563E9" w:rsidRDefault="00CD6676" w:rsidP="00CD6676">
      <w:pPr>
        <w:jc w:val="both"/>
        <w:rPr>
          <w:i/>
          <w:snapToGrid w:val="0"/>
          <w:sz w:val="24"/>
          <w:szCs w:val="24"/>
          <w:lang w:val="kk-KZ"/>
        </w:rPr>
      </w:pPr>
    </w:p>
    <w:p w:rsidR="00CD6676" w:rsidRPr="000563E9" w:rsidRDefault="00CD6676" w:rsidP="00FE40B1">
      <w:pPr>
        <w:ind w:firstLine="720"/>
        <w:jc w:val="both"/>
        <w:rPr>
          <w:iCs/>
          <w:snapToGrid w:val="0"/>
          <w:sz w:val="24"/>
          <w:szCs w:val="24"/>
          <w:lang w:val="kk-KZ"/>
        </w:rPr>
      </w:pPr>
      <w:r w:rsidRPr="000563E9">
        <w:rPr>
          <w:snapToGrid w:val="0"/>
          <w:sz w:val="24"/>
          <w:szCs w:val="24"/>
          <w:lang w:val="kk-KZ"/>
        </w:rPr>
        <w:t>Бұл</w:t>
      </w:r>
      <w:r w:rsidRPr="000563E9">
        <w:rPr>
          <w:iCs/>
          <w:snapToGrid w:val="0"/>
          <w:sz w:val="24"/>
          <w:szCs w:val="24"/>
          <w:lang w:val="kk-KZ"/>
        </w:rPr>
        <w:t xml:space="preserve"> ішкі </w:t>
      </w:r>
      <w:r w:rsidR="00F078D0" w:rsidRPr="000563E9">
        <w:rPr>
          <w:snapToGrid w:val="0"/>
          <w:sz w:val="24"/>
          <w:szCs w:val="24"/>
          <w:lang w:val="kk-KZ"/>
        </w:rPr>
        <w:t>класқа</w:t>
      </w:r>
      <w:r w:rsidRPr="000563E9">
        <w:rPr>
          <w:iCs/>
          <w:snapToGrid w:val="0"/>
          <w:sz w:val="24"/>
          <w:szCs w:val="24"/>
          <w:lang w:val="kk-KZ"/>
        </w:rPr>
        <w:t>:</w:t>
      </w:r>
    </w:p>
    <w:p w:rsidR="00CD6676" w:rsidRPr="000563E9" w:rsidRDefault="00CD6676" w:rsidP="00FE40B1">
      <w:pPr>
        <w:ind w:left="284" w:firstLine="436"/>
        <w:jc w:val="both"/>
        <w:rPr>
          <w:iCs/>
          <w:snapToGrid w:val="0"/>
          <w:sz w:val="24"/>
          <w:szCs w:val="24"/>
          <w:lang w:val="kk-KZ"/>
        </w:rPr>
      </w:pPr>
      <w:r w:rsidRPr="000563E9">
        <w:rPr>
          <w:iCs/>
          <w:snapToGrid w:val="0"/>
          <w:sz w:val="24"/>
          <w:szCs w:val="24"/>
          <w:lang w:val="kk-KZ"/>
        </w:rPr>
        <w:t xml:space="preserve">- шынымақта және </w:t>
      </w:r>
      <w:r w:rsidR="00E4425D" w:rsidRPr="000563E9">
        <w:rPr>
          <w:iCs/>
          <w:snapToGrid w:val="0"/>
          <w:sz w:val="24"/>
          <w:szCs w:val="24"/>
          <w:lang w:val="kk-KZ"/>
        </w:rPr>
        <w:t>одан</w:t>
      </w:r>
      <w:r w:rsidRPr="000563E9">
        <w:rPr>
          <w:iCs/>
          <w:snapToGrid w:val="0"/>
          <w:sz w:val="24"/>
          <w:szCs w:val="24"/>
          <w:lang w:val="kk-KZ"/>
        </w:rPr>
        <w:t xml:space="preserve"> тоқылмаған бұйымдар өндіру</w:t>
      </w:r>
      <w:r w:rsidR="00E4425D" w:rsidRPr="000563E9">
        <w:rPr>
          <w:iCs/>
          <w:snapToGrid w:val="0"/>
          <w:sz w:val="24"/>
          <w:szCs w:val="24"/>
          <w:lang w:val="kk-KZ"/>
        </w:rPr>
        <w:t xml:space="preserve"> кірмейді</w:t>
      </w:r>
      <w:r w:rsidRPr="000563E9">
        <w:rPr>
          <w:iCs/>
          <w:snapToGrid w:val="0"/>
          <w:sz w:val="24"/>
          <w:szCs w:val="24"/>
          <w:lang w:val="kk-KZ"/>
        </w:rPr>
        <w:t>, (23.14.0 қараңыз)</w:t>
      </w:r>
    </w:p>
    <w:p w:rsidR="009106FF" w:rsidRPr="000563E9" w:rsidRDefault="009106FF" w:rsidP="00CD6676">
      <w:pPr>
        <w:ind w:left="284"/>
        <w:jc w:val="both"/>
        <w:rPr>
          <w:i/>
          <w:iCs/>
          <w:snapToGrid w:val="0"/>
          <w:sz w:val="24"/>
          <w:szCs w:val="24"/>
          <w:lang w:val="kk-KZ"/>
        </w:rPr>
      </w:pPr>
    </w:p>
    <w:p w:rsidR="003E665E" w:rsidRPr="000563E9" w:rsidRDefault="003E665E" w:rsidP="00FE40B1">
      <w:pPr>
        <w:ind w:firstLine="720"/>
        <w:jc w:val="both"/>
        <w:rPr>
          <w:bCs/>
          <w:snapToGrid w:val="0"/>
          <w:sz w:val="24"/>
          <w:szCs w:val="24"/>
          <w:lang w:val="kk-KZ"/>
        </w:rPr>
      </w:pPr>
      <w:r w:rsidRPr="000563E9">
        <w:rPr>
          <w:bCs/>
          <w:snapToGrid w:val="0"/>
          <w:sz w:val="24"/>
          <w:szCs w:val="24"/>
          <w:lang w:val="kk-KZ"/>
        </w:rPr>
        <w:t xml:space="preserve">23.99.3 Жұмсақ </w:t>
      </w:r>
      <w:r w:rsidR="00E4425D" w:rsidRPr="000563E9">
        <w:rPr>
          <w:bCs/>
          <w:snapToGrid w:val="0"/>
          <w:sz w:val="24"/>
          <w:szCs w:val="24"/>
          <w:lang w:val="kk-KZ"/>
        </w:rPr>
        <w:t>жабындық</w:t>
      </w:r>
      <w:r w:rsidRPr="000563E9">
        <w:rPr>
          <w:bCs/>
          <w:snapToGrid w:val="0"/>
          <w:sz w:val="24"/>
          <w:szCs w:val="24"/>
          <w:lang w:val="kk-KZ"/>
        </w:rPr>
        <w:t xml:space="preserve"> және гидрооқшаулау</w:t>
      </w:r>
      <w:r w:rsidR="00E4425D" w:rsidRPr="000563E9">
        <w:rPr>
          <w:bCs/>
          <w:snapToGrid w:val="0"/>
          <w:sz w:val="24"/>
          <w:szCs w:val="24"/>
          <w:lang w:val="kk-KZ"/>
        </w:rPr>
        <w:t>ғ</w:t>
      </w:r>
      <w:r w:rsidRPr="000563E9">
        <w:rPr>
          <w:bCs/>
          <w:snapToGrid w:val="0"/>
          <w:sz w:val="24"/>
          <w:szCs w:val="24"/>
          <w:lang w:val="kk-KZ"/>
        </w:rPr>
        <w:t>ыш материалдар өндіру</w:t>
      </w:r>
    </w:p>
    <w:p w:rsidR="003E665E" w:rsidRPr="000563E9" w:rsidRDefault="003E665E" w:rsidP="003E665E">
      <w:pPr>
        <w:jc w:val="both"/>
        <w:rPr>
          <w:i/>
          <w:iCs/>
          <w:snapToGrid w:val="0"/>
          <w:sz w:val="24"/>
          <w:szCs w:val="24"/>
          <w:lang w:val="kk-KZ"/>
        </w:rPr>
      </w:pPr>
    </w:p>
    <w:p w:rsidR="003E665E" w:rsidRPr="000563E9" w:rsidRDefault="003E665E" w:rsidP="00FE40B1">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67749C" w:rsidRPr="000563E9" w:rsidRDefault="003E665E" w:rsidP="00FE40B1">
      <w:pPr>
        <w:ind w:firstLine="720"/>
        <w:jc w:val="both"/>
        <w:rPr>
          <w:snapToGrid w:val="0"/>
          <w:sz w:val="24"/>
          <w:szCs w:val="24"/>
          <w:lang w:val="kk-KZ"/>
        </w:rPr>
      </w:pPr>
      <w:r w:rsidRPr="000563E9">
        <w:rPr>
          <w:snapToGrid w:val="0"/>
          <w:sz w:val="24"/>
          <w:szCs w:val="24"/>
          <w:lang w:val="kk-KZ"/>
        </w:rPr>
        <w:t xml:space="preserve">- </w:t>
      </w:r>
      <w:r w:rsidR="0067749C" w:rsidRPr="000563E9">
        <w:rPr>
          <w:snapToGrid w:val="0"/>
          <w:sz w:val="24"/>
          <w:szCs w:val="24"/>
          <w:lang w:val="kk-KZ"/>
        </w:rPr>
        <w:t>жұмсақ жабынды материалдарды: рубероидты, пергаминды, толды және т.б.</w:t>
      </w:r>
      <w:r w:rsidR="00396940" w:rsidRPr="00396940">
        <w:rPr>
          <w:snapToGrid w:val="0"/>
          <w:sz w:val="24"/>
          <w:szCs w:val="24"/>
          <w:lang w:val="kk-KZ"/>
        </w:rPr>
        <w:t xml:space="preserve"> </w:t>
      </w:r>
      <w:r w:rsidR="00396940" w:rsidRPr="000563E9">
        <w:rPr>
          <w:snapToGrid w:val="0"/>
          <w:sz w:val="24"/>
          <w:szCs w:val="24"/>
          <w:lang w:val="kk-KZ"/>
        </w:rPr>
        <w:t>өндіру</w:t>
      </w:r>
    </w:p>
    <w:p w:rsidR="0067749C" w:rsidRPr="000563E9" w:rsidRDefault="0067749C" w:rsidP="00396940">
      <w:pPr>
        <w:ind w:firstLine="720"/>
        <w:jc w:val="both"/>
        <w:rPr>
          <w:snapToGrid w:val="0"/>
          <w:sz w:val="24"/>
          <w:szCs w:val="24"/>
          <w:lang w:val="kk-KZ"/>
        </w:rPr>
      </w:pPr>
      <w:r w:rsidRPr="000563E9">
        <w:rPr>
          <w:snapToGrid w:val="0"/>
          <w:sz w:val="24"/>
          <w:szCs w:val="24"/>
          <w:lang w:val="kk-KZ"/>
        </w:rPr>
        <w:t>- гидрооқшаулауғышты материалдарды: пороизолды, изолды және т.б.</w:t>
      </w:r>
      <w:r w:rsidR="0008708B">
        <w:rPr>
          <w:snapToGrid w:val="0"/>
          <w:sz w:val="24"/>
          <w:szCs w:val="24"/>
          <w:lang w:val="kk-KZ"/>
        </w:rPr>
        <w:t xml:space="preserve"> </w:t>
      </w:r>
      <w:r w:rsidR="00396940" w:rsidRPr="000563E9">
        <w:rPr>
          <w:snapToGrid w:val="0"/>
          <w:sz w:val="24"/>
          <w:szCs w:val="24"/>
          <w:lang w:val="kk-KZ"/>
        </w:rPr>
        <w:t>өндіру кіреді</w:t>
      </w:r>
    </w:p>
    <w:p w:rsidR="003E665E" w:rsidRPr="000563E9" w:rsidRDefault="003E665E" w:rsidP="003E665E">
      <w:pPr>
        <w:jc w:val="both"/>
        <w:rPr>
          <w:snapToGrid w:val="0"/>
          <w:sz w:val="24"/>
          <w:szCs w:val="24"/>
          <w:lang w:val="kk-KZ"/>
        </w:rPr>
      </w:pPr>
    </w:p>
    <w:p w:rsidR="003E665E" w:rsidRPr="000563E9" w:rsidRDefault="003E665E" w:rsidP="00FE40B1">
      <w:pPr>
        <w:ind w:firstLine="720"/>
        <w:jc w:val="both"/>
        <w:rPr>
          <w:bCs/>
          <w:snapToGrid w:val="0"/>
          <w:sz w:val="24"/>
          <w:szCs w:val="24"/>
          <w:lang w:val="kk-KZ"/>
        </w:rPr>
      </w:pPr>
      <w:r w:rsidRPr="000563E9">
        <w:rPr>
          <w:bCs/>
          <w:snapToGrid w:val="0"/>
          <w:sz w:val="24"/>
          <w:szCs w:val="24"/>
          <w:lang w:val="kk-KZ"/>
        </w:rPr>
        <w:t xml:space="preserve">23.99.4 Табиғи кеуекті толтырғыштарды өңдеу  және жасандыларын өндіру </w:t>
      </w:r>
    </w:p>
    <w:p w:rsidR="003E665E" w:rsidRPr="000563E9" w:rsidRDefault="003E665E" w:rsidP="003E665E">
      <w:pPr>
        <w:jc w:val="both"/>
        <w:rPr>
          <w:i/>
          <w:iCs/>
          <w:snapToGrid w:val="0"/>
          <w:sz w:val="24"/>
          <w:szCs w:val="24"/>
          <w:lang w:val="kk-KZ"/>
        </w:rPr>
      </w:pPr>
    </w:p>
    <w:p w:rsidR="003E665E" w:rsidRPr="000563E9" w:rsidRDefault="003E665E" w:rsidP="00FE40B1">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E665E" w:rsidRPr="000563E9" w:rsidRDefault="003E665E" w:rsidP="00FE40B1">
      <w:pPr>
        <w:ind w:firstLine="720"/>
        <w:jc w:val="both"/>
        <w:rPr>
          <w:snapToGrid w:val="0"/>
          <w:sz w:val="24"/>
          <w:szCs w:val="24"/>
          <w:lang w:val="kk-KZ"/>
        </w:rPr>
      </w:pPr>
      <w:r w:rsidRPr="000563E9">
        <w:rPr>
          <w:snapToGrid w:val="0"/>
          <w:sz w:val="24"/>
          <w:szCs w:val="24"/>
          <w:lang w:val="kk-KZ"/>
        </w:rPr>
        <w:t>- т</w:t>
      </w:r>
      <w:r w:rsidRPr="000563E9">
        <w:rPr>
          <w:bCs/>
          <w:snapToGrid w:val="0"/>
          <w:sz w:val="24"/>
          <w:szCs w:val="24"/>
          <w:lang w:val="kk-KZ"/>
        </w:rPr>
        <w:t xml:space="preserve">абиғи кеуекті толтырғыштарды өңдеу және жасандыларын өндіру: </w:t>
      </w:r>
      <w:r w:rsidRPr="000563E9">
        <w:rPr>
          <w:snapToGrid w:val="0"/>
          <w:sz w:val="24"/>
          <w:szCs w:val="24"/>
          <w:lang w:val="kk-KZ"/>
        </w:rPr>
        <w:t xml:space="preserve">керамзит, аглопорит, ісінген перлит, шувинит, </w:t>
      </w:r>
      <w:r w:rsidR="00913963" w:rsidRPr="000563E9">
        <w:rPr>
          <w:snapToGrid w:val="0"/>
          <w:sz w:val="24"/>
          <w:szCs w:val="24"/>
          <w:lang w:val="kk-KZ"/>
        </w:rPr>
        <w:t>кеуек</w:t>
      </w:r>
      <w:r w:rsidRPr="000563E9">
        <w:rPr>
          <w:snapToGrid w:val="0"/>
          <w:sz w:val="24"/>
          <w:szCs w:val="24"/>
          <w:lang w:val="kk-KZ"/>
        </w:rPr>
        <w:t xml:space="preserve"> және т.б.</w:t>
      </w:r>
      <w:r w:rsidR="00DA3477" w:rsidRPr="000563E9">
        <w:rPr>
          <w:snapToGrid w:val="0"/>
          <w:sz w:val="24"/>
          <w:szCs w:val="24"/>
          <w:lang w:val="kk-KZ"/>
        </w:rPr>
        <w:t xml:space="preserve"> кіреді</w:t>
      </w:r>
    </w:p>
    <w:p w:rsidR="003E665E" w:rsidRPr="000563E9" w:rsidRDefault="003E665E" w:rsidP="003E665E">
      <w:pPr>
        <w:jc w:val="both"/>
        <w:rPr>
          <w:bCs/>
          <w:snapToGrid w:val="0"/>
          <w:sz w:val="24"/>
          <w:szCs w:val="24"/>
          <w:lang w:val="kk-KZ"/>
        </w:rPr>
      </w:pPr>
    </w:p>
    <w:p w:rsidR="003E665E" w:rsidRPr="000563E9" w:rsidRDefault="003E665E" w:rsidP="00FE40B1">
      <w:pPr>
        <w:ind w:firstLine="720"/>
        <w:jc w:val="both"/>
        <w:rPr>
          <w:bCs/>
          <w:snapToGrid w:val="0"/>
          <w:sz w:val="24"/>
          <w:szCs w:val="24"/>
          <w:lang w:val="kk-KZ"/>
        </w:rPr>
      </w:pPr>
      <w:r w:rsidRPr="000563E9">
        <w:rPr>
          <w:bCs/>
          <w:snapToGrid w:val="0"/>
          <w:sz w:val="24"/>
          <w:szCs w:val="24"/>
          <w:lang w:val="kk-KZ"/>
        </w:rPr>
        <w:t xml:space="preserve">23.99.5 </w:t>
      </w:r>
      <w:r w:rsidR="00065938" w:rsidRPr="000563E9">
        <w:rPr>
          <w:bCs/>
          <w:snapToGrid w:val="0"/>
          <w:sz w:val="24"/>
          <w:szCs w:val="24"/>
          <w:lang w:val="kk-KZ"/>
        </w:rPr>
        <w:t>Битумнан және ұқсас</w:t>
      </w:r>
      <w:r w:rsidRPr="000563E9">
        <w:rPr>
          <w:bCs/>
          <w:snapToGrid w:val="0"/>
          <w:sz w:val="24"/>
          <w:szCs w:val="24"/>
          <w:lang w:val="kk-KZ"/>
        </w:rPr>
        <w:t xml:space="preserve"> материалдар</w:t>
      </w:r>
      <w:r w:rsidR="00065938" w:rsidRPr="000563E9">
        <w:rPr>
          <w:bCs/>
          <w:snapToGrid w:val="0"/>
          <w:sz w:val="24"/>
          <w:szCs w:val="24"/>
          <w:lang w:val="kk-KZ"/>
        </w:rPr>
        <w:t>дан өнімдерді</w:t>
      </w:r>
      <w:r w:rsidRPr="000563E9">
        <w:rPr>
          <w:bCs/>
          <w:snapToGrid w:val="0"/>
          <w:sz w:val="24"/>
          <w:szCs w:val="24"/>
          <w:lang w:val="kk-KZ"/>
        </w:rPr>
        <w:t xml:space="preserve"> өндіру</w:t>
      </w:r>
    </w:p>
    <w:p w:rsidR="003E665E" w:rsidRPr="000563E9" w:rsidRDefault="003E665E" w:rsidP="003E665E">
      <w:pPr>
        <w:jc w:val="both"/>
        <w:rPr>
          <w:bCs/>
          <w:snapToGrid w:val="0"/>
          <w:sz w:val="24"/>
          <w:szCs w:val="24"/>
          <w:lang w:val="kk-KZ"/>
        </w:rPr>
      </w:pPr>
    </w:p>
    <w:p w:rsidR="003E665E" w:rsidRPr="000563E9" w:rsidRDefault="003E665E" w:rsidP="00FE40B1">
      <w:pPr>
        <w:ind w:firstLine="720"/>
        <w:jc w:val="both"/>
        <w:rPr>
          <w:snapToGrid w:val="0"/>
          <w:sz w:val="24"/>
          <w:szCs w:val="24"/>
          <w:lang w:val="kk-KZ"/>
        </w:rPr>
      </w:pPr>
      <w:r w:rsidRPr="000563E9">
        <w:rPr>
          <w:bCs/>
          <w:snapToGrid w:val="0"/>
          <w:sz w:val="24"/>
          <w:szCs w:val="24"/>
          <w:lang w:val="kk-KZ"/>
        </w:rPr>
        <w:t xml:space="preserve"> </w:t>
      </w: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D76B7C" w:rsidRPr="000563E9" w:rsidRDefault="003E665E" w:rsidP="00FE40B1">
      <w:pPr>
        <w:ind w:firstLine="720"/>
        <w:jc w:val="both"/>
        <w:rPr>
          <w:snapToGrid w:val="0"/>
          <w:sz w:val="24"/>
          <w:szCs w:val="24"/>
          <w:lang w:val="kk-KZ"/>
        </w:rPr>
      </w:pPr>
      <w:r w:rsidRPr="000563E9">
        <w:rPr>
          <w:snapToGrid w:val="0"/>
          <w:sz w:val="24"/>
          <w:szCs w:val="24"/>
          <w:lang w:val="kk-KZ"/>
        </w:rPr>
        <w:t xml:space="preserve">- </w:t>
      </w:r>
      <w:r w:rsidR="004642BF" w:rsidRPr="000563E9">
        <w:rPr>
          <w:snapToGrid w:val="0"/>
          <w:sz w:val="24"/>
          <w:szCs w:val="24"/>
          <w:lang w:val="kk-KZ"/>
        </w:rPr>
        <w:t xml:space="preserve">табиғи </w:t>
      </w:r>
      <w:r w:rsidR="00D76B7C" w:rsidRPr="000563E9">
        <w:rPr>
          <w:snapToGrid w:val="0"/>
          <w:sz w:val="24"/>
          <w:szCs w:val="24"/>
          <w:lang w:val="kk-KZ"/>
        </w:rPr>
        <w:t>асфальттан</w:t>
      </w:r>
      <w:r w:rsidR="004642BF" w:rsidRPr="000563E9">
        <w:rPr>
          <w:snapToGrid w:val="0"/>
          <w:sz w:val="24"/>
          <w:szCs w:val="24"/>
          <w:lang w:val="kk-KZ"/>
        </w:rPr>
        <w:t>, битумнан және</w:t>
      </w:r>
      <w:r w:rsidR="00D76B7C" w:rsidRPr="000563E9">
        <w:rPr>
          <w:snapToGrid w:val="0"/>
          <w:sz w:val="24"/>
          <w:szCs w:val="24"/>
          <w:lang w:val="kk-KZ"/>
        </w:rPr>
        <w:t xml:space="preserve"> осыған ұқсас материалдардан бұйымдар, мысалы, көмір асфальт құмы, асфальт және битум негізінде байланыстырғыш заттар</w:t>
      </w:r>
      <w:r w:rsidR="004642BF" w:rsidRPr="000563E9">
        <w:rPr>
          <w:snapToGrid w:val="0"/>
          <w:sz w:val="24"/>
          <w:szCs w:val="24"/>
          <w:lang w:val="kk-KZ"/>
        </w:rPr>
        <w:t>, мұнай битумы</w:t>
      </w:r>
      <w:r w:rsidR="00D76B7C" w:rsidRPr="000563E9">
        <w:rPr>
          <w:snapToGrid w:val="0"/>
          <w:sz w:val="24"/>
          <w:szCs w:val="24"/>
          <w:lang w:val="kk-KZ"/>
        </w:rPr>
        <w:t xml:space="preserve"> және т.б.</w:t>
      </w:r>
      <w:r w:rsidR="001B4592">
        <w:rPr>
          <w:snapToGrid w:val="0"/>
          <w:sz w:val="24"/>
          <w:szCs w:val="24"/>
          <w:lang w:val="kk-KZ"/>
        </w:rPr>
        <w:t>:</w:t>
      </w:r>
    </w:p>
    <w:p w:rsidR="00D76B7C" w:rsidRPr="000563E9" w:rsidRDefault="00D11CFA" w:rsidP="00FE40B1">
      <w:pPr>
        <w:ind w:left="284" w:firstLine="436"/>
        <w:jc w:val="both"/>
        <w:rPr>
          <w:snapToGrid w:val="0"/>
          <w:sz w:val="24"/>
          <w:szCs w:val="24"/>
          <w:lang w:val="kk-KZ"/>
        </w:rPr>
      </w:pPr>
      <w:r w:rsidRPr="000563E9">
        <w:rPr>
          <w:snapToGrid w:val="0"/>
          <w:sz w:val="24"/>
          <w:szCs w:val="24"/>
          <w:lang w:val="kk-KZ"/>
        </w:rPr>
        <w:t>- жол жабындыларға пайдаланылатын битумдық қоспалар</w:t>
      </w:r>
    </w:p>
    <w:p w:rsidR="00D11CFA" w:rsidRPr="000563E9" w:rsidRDefault="00D11CFA" w:rsidP="00FE40B1">
      <w:pPr>
        <w:ind w:firstLine="720"/>
        <w:jc w:val="both"/>
        <w:rPr>
          <w:snapToGrid w:val="0"/>
          <w:sz w:val="24"/>
          <w:szCs w:val="24"/>
          <w:lang w:val="kk-KZ"/>
        </w:rPr>
      </w:pPr>
      <w:r w:rsidRPr="000563E9">
        <w:rPr>
          <w:snapToGrid w:val="0"/>
          <w:sz w:val="24"/>
          <w:szCs w:val="24"/>
          <w:lang w:val="kk-KZ"/>
        </w:rPr>
        <w:t xml:space="preserve">- қадыптау материалдар ретінде және нақыштауға пайдаланылатын асфальт және битуминоздық мастиктер </w:t>
      </w:r>
    </w:p>
    <w:p w:rsidR="0067749C" w:rsidRPr="000563E9" w:rsidRDefault="00D11CFA" w:rsidP="00FE40B1">
      <w:pPr>
        <w:ind w:firstLine="720"/>
        <w:jc w:val="both"/>
        <w:rPr>
          <w:snapToGrid w:val="0"/>
          <w:sz w:val="24"/>
          <w:szCs w:val="24"/>
          <w:lang w:val="kk-KZ"/>
        </w:rPr>
      </w:pPr>
      <w:r w:rsidRPr="000563E9">
        <w:rPr>
          <w:snapToGrid w:val="0"/>
          <w:sz w:val="24"/>
          <w:szCs w:val="24"/>
          <w:lang w:val="kk-KZ"/>
        </w:rPr>
        <w:t>- битумнан және ұқсас материалдардан жасалған және өзге де өнімдерді</w:t>
      </w:r>
      <w:r w:rsidR="003E665E" w:rsidRPr="000563E9">
        <w:rPr>
          <w:snapToGrid w:val="0"/>
          <w:sz w:val="24"/>
          <w:szCs w:val="24"/>
          <w:lang w:val="kk-KZ"/>
        </w:rPr>
        <w:t xml:space="preserve"> өндіру</w:t>
      </w:r>
      <w:r w:rsidR="00646D4D" w:rsidRPr="000563E9">
        <w:rPr>
          <w:snapToGrid w:val="0"/>
          <w:sz w:val="24"/>
          <w:szCs w:val="24"/>
          <w:lang w:val="kk-KZ"/>
        </w:rPr>
        <w:t xml:space="preserve"> </w:t>
      </w:r>
      <w:r w:rsidR="0067749C" w:rsidRPr="000563E9">
        <w:rPr>
          <w:snapToGrid w:val="0"/>
          <w:sz w:val="24"/>
          <w:szCs w:val="24"/>
          <w:lang w:val="kk-KZ"/>
        </w:rPr>
        <w:t>кіреді</w:t>
      </w:r>
    </w:p>
    <w:p w:rsidR="003E665E" w:rsidRPr="000563E9" w:rsidRDefault="003E665E" w:rsidP="00D974F3">
      <w:pPr>
        <w:jc w:val="both"/>
        <w:rPr>
          <w:snapToGrid w:val="0"/>
          <w:sz w:val="24"/>
          <w:szCs w:val="24"/>
          <w:lang w:val="kk-KZ"/>
        </w:rPr>
      </w:pPr>
    </w:p>
    <w:p w:rsidR="00C82F69" w:rsidRPr="000563E9" w:rsidRDefault="00C82F69" w:rsidP="00FE40B1">
      <w:pPr>
        <w:ind w:firstLine="720"/>
        <w:jc w:val="both"/>
        <w:rPr>
          <w:bCs/>
          <w:snapToGrid w:val="0"/>
          <w:sz w:val="24"/>
          <w:szCs w:val="24"/>
          <w:lang w:val="kk-KZ"/>
        </w:rPr>
      </w:pPr>
      <w:r w:rsidRPr="000563E9">
        <w:rPr>
          <w:bCs/>
          <w:snapToGrid w:val="0"/>
          <w:sz w:val="24"/>
          <w:szCs w:val="24"/>
          <w:lang w:val="kk-KZ"/>
        </w:rPr>
        <w:t xml:space="preserve">23.99.6 </w:t>
      </w:r>
      <w:r w:rsidR="00444421" w:rsidRPr="000563E9">
        <w:rPr>
          <w:bCs/>
          <w:snapToGrid w:val="0"/>
          <w:sz w:val="24"/>
          <w:szCs w:val="24"/>
          <w:lang w:val="kk-KZ"/>
        </w:rPr>
        <w:t>Бейм</w:t>
      </w:r>
      <w:r w:rsidRPr="000563E9">
        <w:rPr>
          <w:bCs/>
          <w:snapToGrid w:val="0"/>
          <w:sz w:val="24"/>
          <w:szCs w:val="24"/>
          <w:lang w:val="kk-KZ"/>
        </w:rPr>
        <w:t xml:space="preserve">еталл кендерден бұйымдар өндіру </w:t>
      </w:r>
    </w:p>
    <w:p w:rsidR="00C82F69" w:rsidRPr="000563E9" w:rsidRDefault="00C82F69" w:rsidP="00C82F69">
      <w:pPr>
        <w:jc w:val="both"/>
        <w:rPr>
          <w:snapToGrid w:val="0"/>
          <w:sz w:val="24"/>
          <w:szCs w:val="24"/>
          <w:lang w:val="kk-KZ"/>
        </w:rPr>
      </w:pPr>
    </w:p>
    <w:p w:rsidR="00C82F69" w:rsidRPr="000563E9" w:rsidRDefault="00C82F69" w:rsidP="00FE40B1">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C82F69" w:rsidRPr="000563E9" w:rsidRDefault="00C82F69" w:rsidP="00FE40B1">
      <w:pPr>
        <w:ind w:firstLine="720"/>
        <w:jc w:val="both"/>
        <w:rPr>
          <w:snapToGrid w:val="0"/>
          <w:sz w:val="24"/>
          <w:szCs w:val="24"/>
          <w:lang w:val="kk-KZ"/>
        </w:rPr>
      </w:pPr>
      <w:r w:rsidRPr="000563E9">
        <w:rPr>
          <w:snapToGrid w:val="0"/>
          <w:sz w:val="24"/>
          <w:szCs w:val="24"/>
          <w:lang w:val="kk-KZ"/>
        </w:rPr>
        <w:t>- түрлі минералдық заттардан жасалған бұйымдар: өңделген слюда және слюдадан, шымтезектен, графиттен (электртехникада пайдаланатын</w:t>
      </w:r>
      <w:r w:rsidR="00444421" w:rsidRPr="000563E9">
        <w:rPr>
          <w:snapToGrid w:val="0"/>
          <w:sz w:val="24"/>
          <w:szCs w:val="24"/>
          <w:lang w:val="kk-KZ"/>
        </w:rPr>
        <w:t>а</w:t>
      </w:r>
      <w:r w:rsidRPr="000563E9">
        <w:rPr>
          <w:snapToGrid w:val="0"/>
          <w:sz w:val="24"/>
          <w:szCs w:val="24"/>
          <w:lang w:val="kk-KZ"/>
        </w:rPr>
        <w:t xml:space="preserve">н </w:t>
      </w:r>
      <w:r w:rsidR="00444421" w:rsidRPr="000563E9">
        <w:rPr>
          <w:snapToGrid w:val="0"/>
          <w:sz w:val="24"/>
          <w:szCs w:val="24"/>
          <w:lang w:val="kk-KZ"/>
        </w:rPr>
        <w:t>басқа</w:t>
      </w:r>
      <w:r w:rsidRPr="000563E9">
        <w:rPr>
          <w:snapToGrid w:val="0"/>
          <w:sz w:val="24"/>
          <w:szCs w:val="24"/>
          <w:lang w:val="kk-KZ"/>
        </w:rPr>
        <w:t>) және т.б өндіру</w:t>
      </w:r>
    </w:p>
    <w:p w:rsidR="00C82F69" w:rsidRPr="000563E9" w:rsidRDefault="00C82F69" w:rsidP="00FE40B1">
      <w:pPr>
        <w:ind w:firstLine="720"/>
        <w:jc w:val="both"/>
        <w:rPr>
          <w:snapToGrid w:val="0"/>
          <w:sz w:val="24"/>
          <w:szCs w:val="24"/>
          <w:lang w:val="kk-KZ"/>
        </w:rPr>
      </w:pPr>
      <w:r w:rsidRPr="000563E9">
        <w:rPr>
          <w:snapToGrid w:val="0"/>
          <w:sz w:val="24"/>
          <w:szCs w:val="24"/>
          <w:lang w:val="kk-KZ"/>
        </w:rPr>
        <w:t xml:space="preserve">- </w:t>
      </w:r>
      <w:r w:rsidR="00CC2FA1" w:rsidRPr="000563E9">
        <w:rPr>
          <w:snapToGrid w:val="0"/>
          <w:sz w:val="24"/>
          <w:szCs w:val="24"/>
          <w:lang w:val="kk-KZ"/>
        </w:rPr>
        <w:t xml:space="preserve">көміртекті және графитті талшықтарын және олардан өнімдерді </w:t>
      </w:r>
      <w:r w:rsidRPr="000563E9">
        <w:rPr>
          <w:snapToGrid w:val="0"/>
          <w:sz w:val="24"/>
          <w:szCs w:val="24"/>
          <w:lang w:val="kk-KZ"/>
        </w:rPr>
        <w:t xml:space="preserve">өндіру (электродтар мен электр </w:t>
      </w:r>
      <w:r w:rsidR="00021725" w:rsidRPr="000563E9">
        <w:rPr>
          <w:snapToGrid w:val="0"/>
          <w:sz w:val="24"/>
          <w:szCs w:val="24"/>
          <w:lang w:val="kk-KZ"/>
        </w:rPr>
        <w:t>өнімдерінен</w:t>
      </w:r>
      <w:r w:rsidR="00444421" w:rsidRPr="000563E9">
        <w:rPr>
          <w:snapToGrid w:val="0"/>
          <w:sz w:val="24"/>
          <w:szCs w:val="24"/>
          <w:lang w:val="kk-KZ"/>
        </w:rPr>
        <w:t xml:space="preserve"> басқ</w:t>
      </w:r>
      <w:r w:rsidRPr="000563E9">
        <w:rPr>
          <w:snapToGrid w:val="0"/>
          <w:sz w:val="24"/>
          <w:szCs w:val="24"/>
          <w:lang w:val="kk-KZ"/>
        </w:rPr>
        <w:t>а)</w:t>
      </w:r>
    </w:p>
    <w:p w:rsidR="00C82F69" w:rsidRPr="000563E9" w:rsidRDefault="00C82F69" w:rsidP="00FE40B1">
      <w:pPr>
        <w:ind w:firstLine="720"/>
        <w:jc w:val="both"/>
        <w:rPr>
          <w:snapToGrid w:val="0"/>
          <w:sz w:val="24"/>
          <w:szCs w:val="24"/>
          <w:lang w:val="kk-KZ"/>
        </w:rPr>
      </w:pPr>
      <w:r w:rsidRPr="000563E9">
        <w:rPr>
          <w:snapToGrid w:val="0"/>
          <w:sz w:val="24"/>
          <w:szCs w:val="24"/>
          <w:lang w:val="kk-KZ"/>
        </w:rPr>
        <w:t>- жасанды корунд өндіру</w:t>
      </w:r>
      <w:r w:rsidR="00444421" w:rsidRPr="000563E9">
        <w:rPr>
          <w:snapToGrid w:val="0"/>
          <w:sz w:val="24"/>
          <w:szCs w:val="24"/>
          <w:lang w:val="kk-KZ"/>
        </w:rPr>
        <w:t xml:space="preserve"> кіреді</w:t>
      </w:r>
    </w:p>
    <w:p w:rsidR="00C82F69" w:rsidRPr="000563E9" w:rsidRDefault="00C82F69" w:rsidP="00C82F69">
      <w:pPr>
        <w:jc w:val="both"/>
        <w:rPr>
          <w:i/>
          <w:iCs/>
          <w:snapToGrid w:val="0"/>
          <w:sz w:val="24"/>
          <w:szCs w:val="24"/>
          <w:lang w:val="kk-KZ"/>
        </w:rPr>
      </w:pPr>
    </w:p>
    <w:p w:rsidR="00C82F69" w:rsidRPr="000563E9" w:rsidRDefault="00C82F69" w:rsidP="00FE40B1">
      <w:pPr>
        <w:ind w:firstLine="720"/>
        <w:jc w:val="both"/>
        <w:rPr>
          <w:iCs/>
          <w:snapToGrid w:val="0"/>
          <w:sz w:val="24"/>
          <w:szCs w:val="24"/>
          <w:lang w:val="kk-KZ"/>
        </w:rPr>
      </w:pPr>
      <w:r w:rsidRPr="000563E9">
        <w:rPr>
          <w:snapToGrid w:val="0"/>
          <w:sz w:val="24"/>
          <w:szCs w:val="24"/>
          <w:lang w:val="kk-KZ"/>
        </w:rPr>
        <w:t>Бұл</w:t>
      </w:r>
      <w:r w:rsidRPr="000563E9">
        <w:rPr>
          <w:iCs/>
          <w:snapToGrid w:val="0"/>
          <w:sz w:val="24"/>
          <w:szCs w:val="24"/>
          <w:lang w:val="kk-KZ"/>
        </w:rPr>
        <w:t xml:space="preserve"> ішкі </w:t>
      </w:r>
      <w:r w:rsidR="00F078D0" w:rsidRPr="000563E9">
        <w:rPr>
          <w:snapToGrid w:val="0"/>
          <w:sz w:val="24"/>
          <w:szCs w:val="24"/>
          <w:lang w:val="kk-KZ"/>
        </w:rPr>
        <w:t>класқа</w:t>
      </w:r>
      <w:r w:rsidRPr="000563E9">
        <w:rPr>
          <w:iCs/>
          <w:snapToGrid w:val="0"/>
          <w:sz w:val="24"/>
          <w:szCs w:val="24"/>
          <w:lang w:val="kk-KZ"/>
        </w:rPr>
        <w:t>:</w:t>
      </w:r>
    </w:p>
    <w:p w:rsidR="00C82F69" w:rsidRPr="000563E9" w:rsidRDefault="00C82F69" w:rsidP="00FE40B1">
      <w:pPr>
        <w:ind w:firstLine="720"/>
        <w:jc w:val="both"/>
        <w:rPr>
          <w:iCs/>
          <w:snapToGrid w:val="0"/>
          <w:sz w:val="24"/>
          <w:szCs w:val="24"/>
          <w:lang w:val="kk-KZ"/>
        </w:rPr>
      </w:pPr>
      <w:r w:rsidRPr="000563E9">
        <w:rPr>
          <w:iCs/>
          <w:snapToGrid w:val="0"/>
          <w:sz w:val="24"/>
          <w:szCs w:val="24"/>
          <w:lang w:val="kk-KZ"/>
        </w:rPr>
        <w:lastRenderedPageBreak/>
        <w:t>- графит</w:t>
      </w:r>
      <w:r w:rsidR="00162C83" w:rsidRPr="000563E9">
        <w:rPr>
          <w:iCs/>
          <w:snapToGrid w:val="0"/>
          <w:sz w:val="24"/>
          <w:szCs w:val="24"/>
          <w:lang w:val="kk-KZ"/>
        </w:rPr>
        <w:t>т</w:t>
      </w:r>
      <w:r w:rsidR="00444421" w:rsidRPr="000563E9">
        <w:rPr>
          <w:iCs/>
          <w:snapToGrid w:val="0"/>
          <w:sz w:val="24"/>
          <w:szCs w:val="24"/>
          <w:lang w:val="kk-KZ"/>
        </w:rPr>
        <w:t>е</w:t>
      </w:r>
      <w:r w:rsidR="00162C83" w:rsidRPr="000563E9">
        <w:rPr>
          <w:iCs/>
          <w:snapToGrid w:val="0"/>
          <w:sz w:val="24"/>
          <w:szCs w:val="24"/>
          <w:lang w:val="kk-KZ"/>
        </w:rPr>
        <w:t xml:space="preserve">н </w:t>
      </w:r>
      <w:r w:rsidRPr="000563E9">
        <w:rPr>
          <w:iCs/>
          <w:snapToGrid w:val="0"/>
          <w:sz w:val="24"/>
          <w:szCs w:val="24"/>
          <w:lang w:val="kk-KZ"/>
        </w:rPr>
        <w:t>электродтар өндіру, (27.90.1 қараңыз)</w:t>
      </w:r>
    </w:p>
    <w:p w:rsidR="00C82F69" w:rsidRPr="000563E9" w:rsidRDefault="00C82F69" w:rsidP="00FE40B1">
      <w:pPr>
        <w:ind w:firstLine="720"/>
        <w:jc w:val="both"/>
        <w:rPr>
          <w:iCs/>
          <w:snapToGrid w:val="0"/>
          <w:sz w:val="24"/>
          <w:szCs w:val="24"/>
          <w:lang w:val="kk-KZ"/>
        </w:rPr>
      </w:pPr>
      <w:r w:rsidRPr="000563E9">
        <w:rPr>
          <w:iCs/>
          <w:snapToGrid w:val="0"/>
          <w:sz w:val="24"/>
          <w:szCs w:val="24"/>
          <w:lang w:val="kk-KZ"/>
        </w:rPr>
        <w:t>- көмір немесе графит төсемдер</w:t>
      </w:r>
      <w:r w:rsidR="00444421" w:rsidRPr="000563E9">
        <w:rPr>
          <w:iCs/>
          <w:snapToGrid w:val="0"/>
          <w:sz w:val="24"/>
          <w:szCs w:val="24"/>
          <w:lang w:val="kk-KZ"/>
        </w:rPr>
        <w:t>ді</w:t>
      </w:r>
      <w:r w:rsidRPr="000563E9">
        <w:rPr>
          <w:iCs/>
          <w:snapToGrid w:val="0"/>
          <w:sz w:val="24"/>
          <w:szCs w:val="24"/>
          <w:lang w:val="kk-KZ"/>
        </w:rPr>
        <w:t xml:space="preserve"> өндіру</w:t>
      </w:r>
      <w:r w:rsidR="00444421" w:rsidRPr="000563E9">
        <w:rPr>
          <w:iCs/>
          <w:snapToGrid w:val="0"/>
          <w:sz w:val="24"/>
          <w:szCs w:val="24"/>
          <w:lang w:val="kk-KZ"/>
        </w:rPr>
        <w:t xml:space="preserve"> кірмейді</w:t>
      </w:r>
      <w:r w:rsidRPr="000563E9">
        <w:rPr>
          <w:iCs/>
          <w:snapToGrid w:val="0"/>
          <w:sz w:val="24"/>
          <w:szCs w:val="24"/>
          <w:lang w:val="kk-KZ"/>
        </w:rPr>
        <w:t>, (28.29</w:t>
      </w:r>
      <w:r w:rsidR="00360E6C" w:rsidRPr="000563E9">
        <w:rPr>
          <w:iCs/>
          <w:snapToGrid w:val="0"/>
          <w:sz w:val="24"/>
          <w:szCs w:val="24"/>
          <w:lang w:val="kk-KZ"/>
        </w:rPr>
        <w:t>.9</w:t>
      </w:r>
      <w:r w:rsidRPr="000563E9">
        <w:rPr>
          <w:iCs/>
          <w:snapToGrid w:val="0"/>
          <w:sz w:val="24"/>
          <w:szCs w:val="24"/>
          <w:lang w:val="kk-KZ"/>
        </w:rPr>
        <w:t xml:space="preserve"> қараңыз)</w:t>
      </w:r>
    </w:p>
    <w:p w:rsidR="00C82F69" w:rsidRPr="000563E9" w:rsidRDefault="00C82F69" w:rsidP="00D974F3">
      <w:pPr>
        <w:jc w:val="both"/>
        <w:rPr>
          <w:snapToGrid w:val="0"/>
          <w:sz w:val="24"/>
          <w:szCs w:val="24"/>
          <w:lang w:val="kk-KZ"/>
        </w:rPr>
      </w:pPr>
    </w:p>
    <w:p w:rsidR="00D974F3" w:rsidRPr="000563E9" w:rsidRDefault="00D974F3" w:rsidP="00FE40B1">
      <w:pPr>
        <w:ind w:firstLine="720"/>
        <w:jc w:val="both"/>
        <w:rPr>
          <w:b/>
          <w:bCs/>
          <w:snapToGrid w:val="0"/>
          <w:sz w:val="24"/>
          <w:szCs w:val="24"/>
          <w:lang w:val="kk-KZ"/>
        </w:rPr>
      </w:pPr>
      <w:r w:rsidRPr="000563E9">
        <w:rPr>
          <w:b/>
          <w:bCs/>
          <w:snapToGrid w:val="0"/>
          <w:sz w:val="24"/>
          <w:szCs w:val="24"/>
          <w:lang w:val="kk-KZ"/>
        </w:rPr>
        <w:t xml:space="preserve">24 Металлургия </w:t>
      </w:r>
      <w:r w:rsidR="00A22A3F" w:rsidRPr="000563E9">
        <w:rPr>
          <w:b/>
          <w:bCs/>
          <w:snapToGrid w:val="0"/>
          <w:sz w:val="24"/>
          <w:szCs w:val="24"/>
          <w:lang w:val="kk-KZ"/>
        </w:rPr>
        <w:t>өндірісі</w:t>
      </w:r>
    </w:p>
    <w:p w:rsidR="00D974F3" w:rsidRPr="000563E9" w:rsidRDefault="00D974F3" w:rsidP="00D974F3">
      <w:pPr>
        <w:jc w:val="both"/>
        <w:rPr>
          <w:snapToGrid w:val="0"/>
          <w:sz w:val="24"/>
          <w:szCs w:val="24"/>
          <w:lang w:val="kk-KZ"/>
        </w:rPr>
      </w:pPr>
    </w:p>
    <w:p w:rsidR="00110761" w:rsidRPr="000563E9" w:rsidRDefault="00AE7302" w:rsidP="00AE7302">
      <w:pPr>
        <w:ind w:firstLine="720"/>
        <w:jc w:val="both"/>
        <w:rPr>
          <w:snapToGrid w:val="0"/>
          <w:sz w:val="24"/>
          <w:szCs w:val="24"/>
          <w:lang w:val="kk-KZ"/>
        </w:rPr>
      </w:pPr>
      <w:r w:rsidRPr="000563E9">
        <w:rPr>
          <w:snapToGrid w:val="0"/>
          <w:sz w:val="24"/>
          <w:szCs w:val="24"/>
          <w:lang w:val="kk-KZ"/>
        </w:rPr>
        <w:t>Осы</w:t>
      </w:r>
      <w:r w:rsidR="00D974F3" w:rsidRPr="000563E9">
        <w:rPr>
          <w:snapToGrid w:val="0"/>
          <w:sz w:val="24"/>
          <w:szCs w:val="24"/>
          <w:lang w:val="kk-KZ"/>
        </w:rPr>
        <w:t xml:space="preserve"> б</w:t>
      </w:r>
      <w:r w:rsidR="0017405B" w:rsidRPr="000563E9">
        <w:rPr>
          <w:snapToGrid w:val="0"/>
          <w:sz w:val="24"/>
          <w:szCs w:val="24"/>
          <w:lang w:val="kk-KZ"/>
        </w:rPr>
        <w:t>ө</w:t>
      </w:r>
      <w:r w:rsidR="00D974F3" w:rsidRPr="000563E9">
        <w:rPr>
          <w:snapToGrid w:val="0"/>
          <w:sz w:val="24"/>
          <w:szCs w:val="24"/>
          <w:lang w:val="kk-KZ"/>
        </w:rPr>
        <w:t xml:space="preserve">лімге электрметаллургиялық </w:t>
      </w:r>
      <w:r w:rsidR="00110761" w:rsidRPr="000563E9">
        <w:rPr>
          <w:snapToGrid w:val="0"/>
          <w:sz w:val="24"/>
          <w:szCs w:val="24"/>
          <w:lang w:val="kk-KZ"/>
        </w:rPr>
        <w:t xml:space="preserve">және </w:t>
      </w:r>
      <w:r w:rsidRPr="000563E9">
        <w:rPr>
          <w:snapToGrid w:val="0"/>
          <w:sz w:val="24"/>
          <w:szCs w:val="24"/>
          <w:lang w:val="kk-KZ"/>
        </w:rPr>
        <w:t>өзге де</w:t>
      </w:r>
      <w:r w:rsidR="00110761" w:rsidRPr="000563E9">
        <w:rPr>
          <w:snapToGrid w:val="0"/>
          <w:sz w:val="24"/>
          <w:szCs w:val="24"/>
          <w:lang w:val="kk-KZ"/>
        </w:rPr>
        <w:t xml:space="preserve"> металлургиялық технологияларды пайдала</w:t>
      </w:r>
      <w:r w:rsidRPr="000563E9">
        <w:rPr>
          <w:snapToGrid w:val="0"/>
          <w:sz w:val="24"/>
          <w:szCs w:val="24"/>
          <w:lang w:val="kk-KZ"/>
        </w:rPr>
        <w:t>на отырып</w:t>
      </w:r>
      <w:r w:rsidR="00110761" w:rsidRPr="000563E9">
        <w:rPr>
          <w:snapToGrid w:val="0"/>
          <w:sz w:val="24"/>
          <w:szCs w:val="24"/>
          <w:lang w:val="kk-KZ"/>
        </w:rPr>
        <w:t xml:space="preserve">, </w:t>
      </w:r>
      <w:r w:rsidRPr="000563E9">
        <w:rPr>
          <w:snapToGrid w:val="0"/>
          <w:sz w:val="24"/>
          <w:szCs w:val="24"/>
          <w:lang w:val="kk-KZ"/>
        </w:rPr>
        <w:t xml:space="preserve">кендерден, құймалар мен сынықтардан </w:t>
      </w:r>
      <w:r w:rsidR="00110761" w:rsidRPr="000563E9">
        <w:rPr>
          <w:snapToGrid w:val="0"/>
          <w:sz w:val="24"/>
          <w:szCs w:val="24"/>
          <w:lang w:val="kk-KZ"/>
        </w:rPr>
        <w:t>шойын</w:t>
      </w:r>
      <w:r w:rsidRPr="000563E9">
        <w:rPr>
          <w:snapToGrid w:val="0"/>
          <w:sz w:val="24"/>
          <w:szCs w:val="24"/>
          <w:lang w:val="kk-KZ"/>
        </w:rPr>
        <w:t xml:space="preserve"> өндіру</w:t>
      </w:r>
      <w:r w:rsidR="00110761" w:rsidRPr="000563E9">
        <w:rPr>
          <w:snapToGrid w:val="0"/>
          <w:sz w:val="24"/>
          <w:szCs w:val="24"/>
          <w:lang w:val="kk-KZ"/>
        </w:rPr>
        <w:t xml:space="preserve"> және</w:t>
      </w:r>
      <w:r w:rsidR="00D974F3" w:rsidRPr="000563E9">
        <w:rPr>
          <w:snapToGrid w:val="0"/>
          <w:sz w:val="24"/>
          <w:szCs w:val="24"/>
          <w:lang w:val="kk-KZ"/>
        </w:rPr>
        <w:t xml:space="preserve"> қара </w:t>
      </w:r>
      <w:r w:rsidR="0017405B" w:rsidRPr="000563E9">
        <w:rPr>
          <w:snapToGrid w:val="0"/>
          <w:sz w:val="24"/>
          <w:szCs w:val="24"/>
          <w:lang w:val="kk-KZ"/>
        </w:rPr>
        <w:t>және</w:t>
      </w:r>
      <w:r w:rsidR="00D974F3" w:rsidRPr="000563E9">
        <w:rPr>
          <w:snapToGrid w:val="0"/>
          <w:sz w:val="24"/>
          <w:szCs w:val="24"/>
          <w:lang w:val="kk-KZ"/>
        </w:rPr>
        <w:t xml:space="preserve"> т</w:t>
      </w:r>
      <w:r w:rsidR="0017405B" w:rsidRPr="000563E9">
        <w:rPr>
          <w:snapToGrid w:val="0"/>
          <w:sz w:val="24"/>
          <w:szCs w:val="24"/>
          <w:lang w:val="kk-KZ"/>
        </w:rPr>
        <w:t>ү</w:t>
      </w:r>
      <w:r w:rsidR="00D974F3" w:rsidRPr="000563E9">
        <w:rPr>
          <w:snapToGrid w:val="0"/>
          <w:sz w:val="24"/>
          <w:szCs w:val="24"/>
          <w:lang w:val="kk-KZ"/>
        </w:rPr>
        <w:t>сті металды</w:t>
      </w:r>
      <w:r w:rsidR="00110761" w:rsidRPr="000563E9">
        <w:rPr>
          <w:snapToGrid w:val="0"/>
          <w:sz w:val="24"/>
          <w:szCs w:val="24"/>
          <w:lang w:val="kk-KZ"/>
        </w:rPr>
        <w:t xml:space="preserve"> қайта өңдеу.</w:t>
      </w:r>
    </w:p>
    <w:p w:rsidR="00D974F3" w:rsidRPr="000563E9" w:rsidRDefault="00AE7302" w:rsidP="00110761">
      <w:pPr>
        <w:ind w:firstLine="720"/>
        <w:jc w:val="both"/>
        <w:rPr>
          <w:snapToGrid w:val="0"/>
          <w:sz w:val="24"/>
          <w:szCs w:val="24"/>
          <w:lang w:val="kk-KZ"/>
        </w:rPr>
      </w:pPr>
      <w:r w:rsidRPr="000563E9">
        <w:rPr>
          <w:snapToGrid w:val="0"/>
          <w:sz w:val="24"/>
          <w:szCs w:val="24"/>
          <w:lang w:val="kk-KZ"/>
        </w:rPr>
        <w:t>Осы</w:t>
      </w:r>
      <w:r w:rsidR="00A656B4" w:rsidRPr="000563E9">
        <w:rPr>
          <w:snapToGrid w:val="0"/>
          <w:sz w:val="24"/>
          <w:szCs w:val="24"/>
          <w:lang w:val="kk-KZ"/>
        </w:rPr>
        <w:t xml:space="preserve"> бөлім</w:t>
      </w:r>
      <w:r w:rsidRPr="000563E9">
        <w:rPr>
          <w:snapToGrid w:val="0"/>
          <w:sz w:val="24"/>
          <w:szCs w:val="24"/>
          <w:lang w:val="kk-KZ"/>
        </w:rPr>
        <w:t>ге</w:t>
      </w:r>
      <w:r w:rsidR="00A656B4" w:rsidRPr="000563E9">
        <w:rPr>
          <w:snapToGrid w:val="0"/>
          <w:sz w:val="24"/>
          <w:szCs w:val="24"/>
          <w:lang w:val="kk-KZ"/>
        </w:rPr>
        <w:t xml:space="preserve"> сон</w:t>
      </w:r>
      <w:r w:rsidRPr="000563E9">
        <w:rPr>
          <w:snapToGrid w:val="0"/>
          <w:sz w:val="24"/>
          <w:szCs w:val="24"/>
          <w:lang w:val="kk-KZ"/>
        </w:rPr>
        <w:t>дай-ақ</w:t>
      </w:r>
      <w:r w:rsidR="00A656B4" w:rsidRPr="000563E9">
        <w:rPr>
          <w:snapToGrid w:val="0"/>
          <w:sz w:val="24"/>
          <w:szCs w:val="24"/>
          <w:lang w:val="kk-KZ"/>
        </w:rPr>
        <w:t xml:space="preserve"> </w:t>
      </w:r>
      <w:r w:rsidR="00D57374" w:rsidRPr="000563E9">
        <w:rPr>
          <w:snapToGrid w:val="0"/>
          <w:sz w:val="24"/>
          <w:szCs w:val="24"/>
          <w:lang w:val="kk-KZ"/>
        </w:rPr>
        <w:t xml:space="preserve">аса берікті металл құймаларды қоса, </w:t>
      </w:r>
      <w:r w:rsidR="004A11F7" w:rsidRPr="000563E9">
        <w:rPr>
          <w:snapToGrid w:val="0"/>
          <w:sz w:val="24"/>
          <w:szCs w:val="24"/>
          <w:lang w:val="kk-KZ"/>
        </w:rPr>
        <w:t>таза металға</w:t>
      </w:r>
      <w:r w:rsidR="00A656B4" w:rsidRPr="000563E9">
        <w:rPr>
          <w:snapToGrid w:val="0"/>
          <w:sz w:val="24"/>
          <w:szCs w:val="24"/>
          <w:lang w:val="kk-KZ"/>
        </w:rPr>
        <w:t xml:space="preserve"> </w:t>
      </w:r>
      <w:r w:rsidR="004A11F7" w:rsidRPr="000563E9">
        <w:rPr>
          <w:snapToGrid w:val="0"/>
          <w:sz w:val="24"/>
          <w:szCs w:val="24"/>
          <w:lang w:val="kk-KZ"/>
        </w:rPr>
        <w:t>өзге</w:t>
      </w:r>
      <w:r w:rsidRPr="000563E9">
        <w:rPr>
          <w:snapToGrid w:val="0"/>
          <w:sz w:val="24"/>
          <w:szCs w:val="24"/>
          <w:lang w:val="kk-KZ"/>
        </w:rPr>
        <w:t xml:space="preserve"> де</w:t>
      </w:r>
      <w:r w:rsidR="004A11F7" w:rsidRPr="000563E9">
        <w:rPr>
          <w:snapToGrid w:val="0"/>
          <w:sz w:val="24"/>
          <w:szCs w:val="24"/>
          <w:lang w:val="kk-KZ"/>
        </w:rPr>
        <w:t xml:space="preserve"> химиялық элементтерді қосумен</w:t>
      </w:r>
      <w:r w:rsidR="00DC3D80" w:rsidRPr="000563E9">
        <w:rPr>
          <w:snapToGrid w:val="0"/>
          <w:sz w:val="24"/>
          <w:szCs w:val="24"/>
          <w:lang w:val="kk-KZ"/>
        </w:rPr>
        <w:t xml:space="preserve"> құймаларды</w:t>
      </w:r>
      <w:r w:rsidR="001F1DDC" w:rsidRPr="000563E9">
        <w:rPr>
          <w:snapToGrid w:val="0"/>
          <w:sz w:val="24"/>
          <w:szCs w:val="24"/>
          <w:lang w:val="kk-KZ"/>
        </w:rPr>
        <w:t xml:space="preserve"> </w:t>
      </w:r>
      <w:r w:rsidR="004A11F7" w:rsidRPr="000563E9">
        <w:rPr>
          <w:snapToGrid w:val="0"/>
          <w:sz w:val="24"/>
          <w:szCs w:val="24"/>
          <w:lang w:val="kk-KZ"/>
        </w:rPr>
        <w:t xml:space="preserve">өндіру кіреді. Құймалар және өзге де бастапқы </w:t>
      </w:r>
      <w:r w:rsidR="001F1DDC" w:rsidRPr="000563E9">
        <w:rPr>
          <w:snapToGrid w:val="0"/>
          <w:sz w:val="24"/>
          <w:szCs w:val="24"/>
          <w:lang w:val="kk-KZ"/>
        </w:rPr>
        <w:t>пішіндер</w:t>
      </w:r>
      <w:r w:rsidR="004A11F7" w:rsidRPr="000563E9">
        <w:rPr>
          <w:snapToGrid w:val="0"/>
          <w:sz w:val="24"/>
          <w:szCs w:val="24"/>
          <w:lang w:val="kk-KZ"/>
        </w:rPr>
        <w:t xml:space="preserve"> және </w:t>
      </w:r>
      <w:r w:rsidR="001F1DDC" w:rsidRPr="000563E9">
        <w:rPr>
          <w:snapToGrid w:val="0"/>
          <w:sz w:val="24"/>
          <w:szCs w:val="24"/>
          <w:lang w:val="kk-KZ"/>
        </w:rPr>
        <w:t>жартылай дайын фабрикаттар</w:t>
      </w:r>
      <w:r w:rsidR="004A11F7" w:rsidRPr="000563E9">
        <w:rPr>
          <w:snapToGrid w:val="0"/>
          <w:sz w:val="24"/>
          <w:szCs w:val="24"/>
          <w:lang w:val="kk-KZ"/>
        </w:rPr>
        <w:t xml:space="preserve"> </w:t>
      </w:r>
      <w:r w:rsidR="001F1DDC" w:rsidRPr="000563E9">
        <w:rPr>
          <w:snapToGrid w:val="0"/>
          <w:sz w:val="24"/>
          <w:szCs w:val="24"/>
          <w:lang w:val="kk-KZ"/>
        </w:rPr>
        <w:t>мынадай</w:t>
      </w:r>
      <w:r w:rsidR="004A11F7" w:rsidRPr="000563E9">
        <w:rPr>
          <w:snapToGrid w:val="0"/>
          <w:sz w:val="24"/>
          <w:szCs w:val="24"/>
          <w:lang w:val="kk-KZ"/>
        </w:rPr>
        <w:t xml:space="preserve"> операциялар</w:t>
      </w:r>
      <w:r w:rsidR="001F1DDC" w:rsidRPr="000563E9">
        <w:rPr>
          <w:snapToGrid w:val="0"/>
          <w:sz w:val="24"/>
          <w:szCs w:val="24"/>
          <w:lang w:val="kk-KZ"/>
        </w:rPr>
        <w:t>дан</w:t>
      </w:r>
      <w:r w:rsidR="004A11F7" w:rsidRPr="000563E9">
        <w:rPr>
          <w:snapToGrid w:val="0"/>
          <w:sz w:val="24"/>
          <w:szCs w:val="24"/>
          <w:lang w:val="kk-KZ"/>
        </w:rPr>
        <w:t xml:space="preserve">: </w:t>
      </w:r>
      <w:r w:rsidR="001F1DDC" w:rsidRPr="000563E9">
        <w:rPr>
          <w:snapToGrid w:val="0"/>
          <w:sz w:val="24"/>
          <w:szCs w:val="24"/>
          <w:lang w:val="kk-KZ"/>
        </w:rPr>
        <w:t>жайма болат, жолақ</w:t>
      </w:r>
      <w:r w:rsidR="00D974F3" w:rsidRPr="000563E9">
        <w:rPr>
          <w:snapToGrid w:val="0"/>
          <w:sz w:val="24"/>
          <w:szCs w:val="24"/>
          <w:lang w:val="kk-KZ"/>
        </w:rPr>
        <w:t>, шыбықтар, сымдар</w:t>
      </w:r>
      <w:r w:rsidR="004A11F7" w:rsidRPr="000563E9">
        <w:rPr>
          <w:snapToGrid w:val="0"/>
          <w:sz w:val="24"/>
          <w:szCs w:val="24"/>
          <w:lang w:val="kk-KZ"/>
        </w:rPr>
        <w:t xml:space="preserve"> және қуыс профильдер</w:t>
      </w:r>
      <w:r w:rsidR="00D974F3" w:rsidRPr="000563E9">
        <w:rPr>
          <w:snapToGrid w:val="0"/>
          <w:sz w:val="24"/>
          <w:szCs w:val="24"/>
          <w:lang w:val="kk-KZ"/>
        </w:rPr>
        <w:t xml:space="preserve">, сондай-ақ дайын </w:t>
      </w:r>
      <w:r w:rsidR="0017405B" w:rsidRPr="000563E9">
        <w:rPr>
          <w:snapToGrid w:val="0"/>
          <w:sz w:val="24"/>
          <w:szCs w:val="24"/>
          <w:lang w:val="kk-KZ"/>
        </w:rPr>
        <w:t>ө</w:t>
      </w:r>
      <w:r w:rsidR="00D974F3" w:rsidRPr="000563E9">
        <w:rPr>
          <w:snapToGrid w:val="0"/>
          <w:sz w:val="24"/>
          <w:szCs w:val="24"/>
          <w:lang w:val="kk-KZ"/>
        </w:rPr>
        <w:t>німдерді қ</w:t>
      </w:r>
      <w:r w:rsidR="0017405B" w:rsidRPr="000563E9">
        <w:rPr>
          <w:snapToGrid w:val="0"/>
          <w:sz w:val="24"/>
          <w:szCs w:val="24"/>
          <w:lang w:val="kk-KZ"/>
        </w:rPr>
        <w:t>ұ</w:t>
      </w:r>
      <w:r w:rsidR="00D974F3" w:rsidRPr="000563E9">
        <w:rPr>
          <w:snapToGrid w:val="0"/>
          <w:sz w:val="24"/>
          <w:szCs w:val="24"/>
          <w:lang w:val="kk-KZ"/>
        </w:rPr>
        <w:t xml:space="preserve">ю </w:t>
      </w:r>
      <w:r w:rsidR="0017405B" w:rsidRPr="000563E9">
        <w:rPr>
          <w:snapToGrid w:val="0"/>
          <w:sz w:val="24"/>
          <w:szCs w:val="24"/>
          <w:lang w:val="kk-KZ"/>
        </w:rPr>
        <w:t>ү</w:t>
      </w:r>
      <w:r w:rsidR="00D974F3" w:rsidRPr="000563E9">
        <w:rPr>
          <w:snapToGrid w:val="0"/>
          <w:sz w:val="24"/>
          <w:szCs w:val="24"/>
          <w:lang w:val="kk-KZ"/>
        </w:rPr>
        <w:t>шін с</w:t>
      </w:r>
      <w:r w:rsidR="0017405B" w:rsidRPr="000563E9">
        <w:rPr>
          <w:snapToGrid w:val="0"/>
          <w:sz w:val="24"/>
          <w:szCs w:val="24"/>
          <w:lang w:val="kk-KZ"/>
        </w:rPr>
        <w:t>ұ</w:t>
      </w:r>
      <w:r w:rsidR="00D974F3" w:rsidRPr="000563E9">
        <w:rPr>
          <w:snapToGrid w:val="0"/>
          <w:sz w:val="24"/>
          <w:szCs w:val="24"/>
          <w:lang w:val="kk-KZ"/>
        </w:rPr>
        <w:t xml:space="preserve">йық болат алу </w:t>
      </w:r>
      <w:r w:rsidR="0017405B" w:rsidRPr="000563E9">
        <w:rPr>
          <w:snapToGrid w:val="0"/>
          <w:sz w:val="24"/>
          <w:szCs w:val="24"/>
          <w:lang w:val="kk-KZ"/>
        </w:rPr>
        <w:t>ү</w:t>
      </w:r>
      <w:r w:rsidR="00D974F3" w:rsidRPr="000563E9">
        <w:rPr>
          <w:snapToGrid w:val="0"/>
          <w:sz w:val="24"/>
          <w:szCs w:val="24"/>
          <w:lang w:val="kk-KZ"/>
        </w:rPr>
        <w:t>шін жабу, таптау, аударыстыру, экструзиялау, м</w:t>
      </w:r>
      <w:r w:rsidR="0017405B" w:rsidRPr="000563E9">
        <w:rPr>
          <w:snapToGrid w:val="0"/>
          <w:sz w:val="24"/>
          <w:szCs w:val="24"/>
          <w:lang w:val="kk-KZ"/>
        </w:rPr>
        <w:t>ө</w:t>
      </w:r>
      <w:r w:rsidR="00D974F3" w:rsidRPr="000563E9">
        <w:rPr>
          <w:snapToGrid w:val="0"/>
          <w:sz w:val="24"/>
          <w:szCs w:val="24"/>
          <w:lang w:val="kk-KZ"/>
        </w:rPr>
        <w:t>ртабандау</w:t>
      </w:r>
      <w:r w:rsidR="001F1DDC" w:rsidRPr="000563E9">
        <w:rPr>
          <w:snapToGrid w:val="0"/>
          <w:sz w:val="24"/>
          <w:szCs w:val="24"/>
          <w:lang w:val="kk-KZ"/>
        </w:rPr>
        <w:t>ға</w:t>
      </w:r>
      <w:r w:rsidR="00D974F3" w:rsidRPr="000563E9">
        <w:rPr>
          <w:snapToGrid w:val="0"/>
          <w:sz w:val="24"/>
          <w:szCs w:val="24"/>
          <w:lang w:val="kk-KZ"/>
        </w:rPr>
        <w:t xml:space="preserve"> операцияларынан </w:t>
      </w:r>
      <w:r w:rsidR="0017405B" w:rsidRPr="000563E9">
        <w:rPr>
          <w:snapToGrid w:val="0"/>
          <w:sz w:val="24"/>
          <w:szCs w:val="24"/>
          <w:lang w:val="kk-KZ"/>
        </w:rPr>
        <w:t>ө</w:t>
      </w:r>
      <w:r w:rsidR="00D974F3" w:rsidRPr="000563E9">
        <w:rPr>
          <w:snapToGrid w:val="0"/>
          <w:sz w:val="24"/>
          <w:szCs w:val="24"/>
          <w:lang w:val="kk-KZ"/>
        </w:rPr>
        <w:t>теді.</w:t>
      </w:r>
    </w:p>
    <w:p w:rsidR="00D974F3" w:rsidRPr="000563E9" w:rsidRDefault="00D974F3" w:rsidP="00D974F3">
      <w:pPr>
        <w:jc w:val="both"/>
        <w:rPr>
          <w:snapToGrid w:val="0"/>
          <w:sz w:val="24"/>
          <w:szCs w:val="24"/>
          <w:lang w:val="kk-KZ"/>
        </w:rPr>
      </w:pPr>
    </w:p>
    <w:p w:rsidR="00D974F3" w:rsidRPr="000563E9" w:rsidRDefault="00D974F3" w:rsidP="00FE40B1">
      <w:pPr>
        <w:ind w:firstLine="720"/>
        <w:jc w:val="both"/>
        <w:rPr>
          <w:b/>
          <w:bCs/>
          <w:snapToGrid w:val="0"/>
          <w:sz w:val="24"/>
          <w:szCs w:val="24"/>
          <w:lang w:val="kk-KZ"/>
        </w:rPr>
      </w:pPr>
      <w:r w:rsidRPr="000563E9">
        <w:rPr>
          <w:b/>
          <w:bCs/>
          <w:snapToGrid w:val="0"/>
          <w:sz w:val="24"/>
          <w:szCs w:val="24"/>
          <w:lang w:val="kk-KZ"/>
        </w:rPr>
        <w:t xml:space="preserve">24.1 Шойын, болат </w:t>
      </w:r>
      <w:r w:rsidR="0017405B" w:rsidRPr="000563E9">
        <w:rPr>
          <w:b/>
          <w:bCs/>
          <w:snapToGrid w:val="0"/>
          <w:sz w:val="24"/>
          <w:szCs w:val="24"/>
          <w:lang w:val="kk-KZ"/>
        </w:rPr>
        <w:t>және</w:t>
      </w:r>
      <w:r w:rsidRPr="000563E9">
        <w:rPr>
          <w:b/>
          <w:bCs/>
          <w:snapToGrid w:val="0"/>
          <w:sz w:val="24"/>
          <w:szCs w:val="24"/>
          <w:lang w:val="kk-KZ"/>
        </w:rPr>
        <w:t xml:space="preserve"> ферроқорытпалар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1F1DDC" w:rsidP="00607D19">
      <w:pPr>
        <w:ind w:firstLine="720"/>
        <w:jc w:val="both"/>
        <w:rPr>
          <w:snapToGrid w:val="0"/>
          <w:sz w:val="24"/>
          <w:szCs w:val="24"/>
          <w:lang w:val="kk-KZ"/>
        </w:rPr>
      </w:pPr>
      <w:r w:rsidRPr="000563E9">
        <w:rPr>
          <w:snapToGrid w:val="0"/>
          <w:sz w:val="24"/>
          <w:szCs w:val="24"/>
          <w:lang w:val="kk-KZ"/>
        </w:rPr>
        <w:t>Осы</w:t>
      </w:r>
      <w:r w:rsidR="00D974F3" w:rsidRPr="000563E9">
        <w:rPr>
          <w:snapToGrid w:val="0"/>
          <w:sz w:val="24"/>
          <w:szCs w:val="24"/>
          <w:lang w:val="kk-KZ"/>
        </w:rPr>
        <w:t xml:space="preserve"> топқа темір кенін тікелей </w:t>
      </w:r>
      <w:r w:rsidR="005766CC" w:rsidRPr="000563E9">
        <w:rPr>
          <w:snapToGrid w:val="0"/>
          <w:sz w:val="24"/>
          <w:szCs w:val="24"/>
          <w:lang w:val="kk-KZ"/>
        </w:rPr>
        <w:t>қалпына келтіру</w:t>
      </w:r>
      <w:r w:rsidR="00D974F3" w:rsidRPr="000563E9">
        <w:rPr>
          <w:snapToGrid w:val="0"/>
          <w:sz w:val="24"/>
          <w:szCs w:val="24"/>
          <w:lang w:val="kk-KZ"/>
        </w:rPr>
        <w:t>, темір қ</w:t>
      </w:r>
      <w:r w:rsidR="0017405B" w:rsidRPr="000563E9">
        <w:rPr>
          <w:snapToGrid w:val="0"/>
          <w:sz w:val="24"/>
          <w:szCs w:val="24"/>
          <w:lang w:val="kk-KZ"/>
        </w:rPr>
        <w:t>ұ</w:t>
      </w:r>
      <w:r w:rsidR="00D974F3" w:rsidRPr="000563E9">
        <w:rPr>
          <w:snapToGrid w:val="0"/>
          <w:sz w:val="24"/>
          <w:szCs w:val="24"/>
          <w:lang w:val="kk-KZ"/>
        </w:rPr>
        <w:t xml:space="preserve">ймалар мен осы </w:t>
      </w:r>
      <w:r w:rsidRPr="000563E9">
        <w:rPr>
          <w:snapToGrid w:val="0"/>
          <w:sz w:val="24"/>
          <w:szCs w:val="24"/>
          <w:lang w:val="kk-KZ"/>
        </w:rPr>
        <w:t>өзге де</w:t>
      </w:r>
      <w:r w:rsidR="00D974F3" w:rsidRPr="000563E9">
        <w:rPr>
          <w:snapToGrid w:val="0"/>
          <w:sz w:val="24"/>
          <w:szCs w:val="24"/>
          <w:lang w:val="kk-KZ"/>
        </w:rPr>
        <w:t xml:space="preserve"> қатты </w:t>
      </w:r>
      <w:r w:rsidRPr="000563E9">
        <w:rPr>
          <w:snapToGrid w:val="0"/>
          <w:sz w:val="24"/>
          <w:szCs w:val="24"/>
          <w:lang w:val="kk-KZ"/>
        </w:rPr>
        <w:t>пішіндерді</w:t>
      </w:r>
      <w:r w:rsidR="00D974F3" w:rsidRPr="000563E9">
        <w:rPr>
          <w:snapToGrid w:val="0"/>
          <w:sz w:val="24"/>
          <w:szCs w:val="24"/>
          <w:lang w:val="kk-KZ"/>
        </w:rPr>
        <w:t xml:space="preserve"> қ</w:t>
      </w:r>
      <w:r w:rsidR="0017405B" w:rsidRPr="000563E9">
        <w:rPr>
          <w:snapToGrid w:val="0"/>
          <w:sz w:val="24"/>
          <w:szCs w:val="24"/>
          <w:lang w:val="kk-KZ"/>
        </w:rPr>
        <w:t>ұ</w:t>
      </w:r>
      <w:r w:rsidR="00D974F3" w:rsidRPr="000563E9">
        <w:rPr>
          <w:snapToGrid w:val="0"/>
          <w:sz w:val="24"/>
          <w:szCs w:val="24"/>
          <w:lang w:val="kk-KZ"/>
        </w:rPr>
        <w:t xml:space="preserve">ю, </w:t>
      </w:r>
      <w:r w:rsidR="005766CC" w:rsidRPr="000563E9">
        <w:rPr>
          <w:snapToGrid w:val="0"/>
          <w:sz w:val="24"/>
          <w:szCs w:val="24"/>
          <w:lang w:val="kk-KZ"/>
        </w:rPr>
        <w:t>шойынды</w:t>
      </w:r>
      <w:r w:rsidR="00D974F3" w:rsidRPr="000563E9">
        <w:rPr>
          <w:snapToGrid w:val="0"/>
          <w:sz w:val="24"/>
          <w:szCs w:val="24"/>
          <w:lang w:val="kk-KZ"/>
        </w:rPr>
        <w:t xml:space="preserve"> болатқа айналдыру, ферроқорытпалар мен болат </w:t>
      </w:r>
      <w:r w:rsidRPr="000563E9">
        <w:rPr>
          <w:snapToGrid w:val="0"/>
          <w:sz w:val="24"/>
          <w:szCs w:val="24"/>
          <w:lang w:val="kk-KZ"/>
        </w:rPr>
        <w:t xml:space="preserve">өнімдерін </w:t>
      </w:r>
      <w:r w:rsidR="0017405B" w:rsidRPr="000563E9">
        <w:rPr>
          <w:snapToGrid w:val="0"/>
          <w:sz w:val="24"/>
          <w:szCs w:val="24"/>
          <w:lang w:val="kk-KZ"/>
        </w:rPr>
        <w:t>ө</w:t>
      </w:r>
      <w:r w:rsidR="00D974F3" w:rsidRPr="000563E9">
        <w:rPr>
          <w:snapToGrid w:val="0"/>
          <w:sz w:val="24"/>
          <w:szCs w:val="24"/>
          <w:lang w:val="kk-KZ"/>
        </w:rPr>
        <w:t>ндіру сияқты қызмет т</w:t>
      </w:r>
      <w:r w:rsidR="0017405B" w:rsidRPr="000563E9">
        <w:rPr>
          <w:snapToGrid w:val="0"/>
          <w:sz w:val="24"/>
          <w:szCs w:val="24"/>
          <w:lang w:val="kk-KZ"/>
        </w:rPr>
        <w:t>ү</w:t>
      </w:r>
      <w:r w:rsidR="00D974F3" w:rsidRPr="000563E9">
        <w:rPr>
          <w:snapToGrid w:val="0"/>
          <w:sz w:val="24"/>
          <w:szCs w:val="24"/>
          <w:lang w:val="kk-KZ"/>
        </w:rPr>
        <w:t>рлері кіреді.</w:t>
      </w:r>
    </w:p>
    <w:p w:rsidR="00D974F3" w:rsidRPr="000563E9" w:rsidRDefault="00D974F3" w:rsidP="00D974F3">
      <w:pPr>
        <w:jc w:val="both"/>
        <w:rPr>
          <w:b/>
          <w:bCs/>
          <w:snapToGrid w:val="0"/>
          <w:sz w:val="24"/>
          <w:szCs w:val="24"/>
          <w:lang w:val="kk-KZ"/>
        </w:rPr>
      </w:pPr>
    </w:p>
    <w:p w:rsidR="00D974F3" w:rsidRPr="000563E9" w:rsidRDefault="00D974F3" w:rsidP="00FE40B1">
      <w:pPr>
        <w:ind w:firstLine="720"/>
        <w:jc w:val="both"/>
        <w:rPr>
          <w:b/>
          <w:bCs/>
          <w:snapToGrid w:val="0"/>
          <w:sz w:val="24"/>
          <w:szCs w:val="24"/>
          <w:lang w:val="kk-KZ"/>
        </w:rPr>
      </w:pPr>
      <w:r w:rsidRPr="000563E9">
        <w:rPr>
          <w:b/>
          <w:bCs/>
          <w:snapToGrid w:val="0"/>
          <w:sz w:val="24"/>
          <w:szCs w:val="24"/>
          <w:lang w:val="kk-KZ"/>
        </w:rPr>
        <w:t xml:space="preserve">24.10 Шойын, болат </w:t>
      </w:r>
      <w:r w:rsidR="0017405B" w:rsidRPr="000563E9">
        <w:rPr>
          <w:b/>
          <w:bCs/>
          <w:snapToGrid w:val="0"/>
          <w:sz w:val="24"/>
          <w:szCs w:val="24"/>
          <w:lang w:val="kk-KZ"/>
        </w:rPr>
        <w:t>және</w:t>
      </w:r>
      <w:r w:rsidRPr="000563E9">
        <w:rPr>
          <w:b/>
          <w:bCs/>
          <w:snapToGrid w:val="0"/>
          <w:sz w:val="24"/>
          <w:szCs w:val="24"/>
          <w:lang w:val="kk-KZ"/>
        </w:rPr>
        <w:t xml:space="preserve"> ферроқорытпалар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6B316A" w:rsidRPr="000563E9" w:rsidRDefault="006B316A" w:rsidP="00FE40B1">
      <w:pPr>
        <w:ind w:firstLine="720"/>
        <w:jc w:val="both"/>
        <w:rPr>
          <w:bCs/>
          <w:snapToGrid w:val="0"/>
          <w:sz w:val="24"/>
          <w:szCs w:val="24"/>
          <w:lang w:val="kk-KZ"/>
        </w:rPr>
      </w:pPr>
      <w:r w:rsidRPr="000563E9">
        <w:rPr>
          <w:bCs/>
          <w:snapToGrid w:val="0"/>
          <w:sz w:val="24"/>
          <w:szCs w:val="24"/>
          <w:lang w:val="kk-KZ"/>
        </w:rPr>
        <w:t>24.10.0 Шойын, болат және ферроқорытпалар өндіру</w:t>
      </w:r>
    </w:p>
    <w:p w:rsidR="006B316A" w:rsidRPr="000563E9" w:rsidRDefault="006B316A" w:rsidP="006B316A">
      <w:pPr>
        <w:jc w:val="both"/>
        <w:rPr>
          <w:snapToGrid w:val="0"/>
          <w:sz w:val="24"/>
          <w:szCs w:val="24"/>
          <w:lang w:val="kk-KZ"/>
        </w:rPr>
      </w:pPr>
    </w:p>
    <w:p w:rsidR="006B316A" w:rsidRPr="000563E9" w:rsidRDefault="006B316A" w:rsidP="00FE40B1">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6B316A" w:rsidRPr="000563E9" w:rsidRDefault="006B316A" w:rsidP="00FE40B1">
      <w:pPr>
        <w:ind w:firstLine="720"/>
        <w:jc w:val="both"/>
        <w:rPr>
          <w:snapToGrid w:val="0"/>
          <w:sz w:val="24"/>
          <w:szCs w:val="24"/>
          <w:lang w:val="kk-KZ"/>
        </w:rPr>
      </w:pPr>
      <w:r w:rsidRPr="000563E9">
        <w:rPr>
          <w:snapToGrid w:val="0"/>
          <w:sz w:val="24"/>
          <w:szCs w:val="24"/>
          <w:lang w:val="kk-KZ"/>
        </w:rPr>
        <w:t>- домна пештерін, болат конвертерлер, өңдеу және жұқарту</w:t>
      </w:r>
      <w:r w:rsidR="00FD4357" w:rsidRPr="000563E9">
        <w:rPr>
          <w:snapToGrid w:val="0"/>
          <w:sz w:val="24"/>
          <w:szCs w:val="24"/>
          <w:lang w:val="kk-KZ"/>
        </w:rPr>
        <w:t xml:space="preserve"> цехтарын</w:t>
      </w:r>
      <w:r w:rsidRPr="000563E9">
        <w:rPr>
          <w:snapToGrid w:val="0"/>
          <w:sz w:val="24"/>
          <w:szCs w:val="24"/>
          <w:lang w:val="kk-KZ"/>
        </w:rPr>
        <w:t xml:space="preserve"> пайдалану</w:t>
      </w:r>
    </w:p>
    <w:p w:rsidR="002C2D10" w:rsidRPr="000563E9" w:rsidRDefault="002C2D10" w:rsidP="00FE40B1">
      <w:pPr>
        <w:ind w:firstLine="720"/>
        <w:jc w:val="both"/>
        <w:rPr>
          <w:snapToGrid w:val="0"/>
          <w:sz w:val="24"/>
          <w:szCs w:val="24"/>
          <w:lang w:val="kk-KZ"/>
        </w:rPr>
      </w:pPr>
      <w:r w:rsidRPr="000563E9">
        <w:rPr>
          <w:snapToGrid w:val="0"/>
          <w:sz w:val="24"/>
          <w:szCs w:val="24"/>
          <w:lang w:val="kk-KZ"/>
        </w:rPr>
        <w:t xml:space="preserve">- </w:t>
      </w:r>
      <w:r w:rsidR="00FD4357" w:rsidRPr="000563E9">
        <w:rPr>
          <w:snapToGrid w:val="0"/>
          <w:sz w:val="24"/>
          <w:szCs w:val="24"/>
          <w:lang w:val="kk-KZ"/>
        </w:rPr>
        <w:t>құйымдарда,</w:t>
      </w:r>
      <w:r w:rsidRPr="000563E9">
        <w:rPr>
          <w:snapToGrid w:val="0"/>
          <w:sz w:val="24"/>
          <w:szCs w:val="24"/>
          <w:lang w:val="kk-KZ"/>
        </w:rPr>
        <w:t xml:space="preserve"> </w:t>
      </w:r>
      <w:r w:rsidR="00FD4357" w:rsidRPr="000563E9">
        <w:rPr>
          <w:snapToGrid w:val="0"/>
          <w:sz w:val="24"/>
          <w:szCs w:val="24"/>
          <w:lang w:val="kk-KZ"/>
        </w:rPr>
        <w:t>кеспелтектерде</w:t>
      </w:r>
      <w:r w:rsidRPr="000563E9">
        <w:rPr>
          <w:snapToGrid w:val="0"/>
          <w:sz w:val="24"/>
          <w:szCs w:val="24"/>
          <w:lang w:val="kk-KZ"/>
        </w:rPr>
        <w:t>, блоктар</w:t>
      </w:r>
      <w:r w:rsidR="00FD4357" w:rsidRPr="000563E9">
        <w:rPr>
          <w:snapToGrid w:val="0"/>
          <w:sz w:val="24"/>
          <w:szCs w:val="24"/>
          <w:lang w:val="kk-KZ"/>
        </w:rPr>
        <w:t>да</w:t>
      </w:r>
      <w:r w:rsidRPr="000563E9">
        <w:rPr>
          <w:snapToGrid w:val="0"/>
          <w:sz w:val="24"/>
          <w:szCs w:val="24"/>
          <w:lang w:val="kk-KZ"/>
        </w:rPr>
        <w:t xml:space="preserve"> немес</w:t>
      </w:r>
      <w:r w:rsidR="00D22A86" w:rsidRPr="000563E9">
        <w:rPr>
          <w:snapToGrid w:val="0"/>
          <w:sz w:val="24"/>
          <w:szCs w:val="24"/>
          <w:lang w:val="kk-KZ"/>
        </w:rPr>
        <w:t xml:space="preserve">е басқа </w:t>
      </w:r>
      <w:r w:rsidRPr="000563E9">
        <w:rPr>
          <w:snapToGrid w:val="0"/>
          <w:sz w:val="24"/>
          <w:szCs w:val="24"/>
          <w:lang w:val="kk-KZ"/>
        </w:rPr>
        <w:t xml:space="preserve">да бастапқы </w:t>
      </w:r>
      <w:r w:rsidR="00FD4357" w:rsidRPr="000563E9">
        <w:rPr>
          <w:snapToGrid w:val="0"/>
          <w:sz w:val="24"/>
          <w:szCs w:val="24"/>
          <w:lang w:val="kk-KZ"/>
        </w:rPr>
        <w:t>пішіндерде</w:t>
      </w:r>
      <w:r w:rsidR="0008370F" w:rsidRPr="000563E9">
        <w:rPr>
          <w:snapToGrid w:val="0"/>
          <w:sz w:val="24"/>
          <w:szCs w:val="24"/>
          <w:lang w:val="kk-KZ"/>
        </w:rPr>
        <w:t xml:space="preserve"> құю</w:t>
      </w:r>
      <w:r w:rsidR="00FD4357" w:rsidRPr="000563E9">
        <w:rPr>
          <w:snapToGrid w:val="0"/>
          <w:sz w:val="24"/>
          <w:szCs w:val="24"/>
          <w:lang w:val="kk-KZ"/>
        </w:rPr>
        <w:t xml:space="preserve"> және айналы шойын</w:t>
      </w:r>
      <w:r w:rsidRPr="000563E9">
        <w:rPr>
          <w:snapToGrid w:val="0"/>
          <w:sz w:val="24"/>
          <w:szCs w:val="24"/>
          <w:lang w:val="kk-KZ"/>
        </w:rPr>
        <w:t xml:space="preserve"> өндіру </w:t>
      </w:r>
    </w:p>
    <w:p w:rsidR="006B316A" w:rsidRPr="000563E9" w:rsidRDefault="006B316A" w:rsidP="00FE40B1">
      <w:pPr>
        <w:ind w:firstLine="720"/>
        <w:jc w:val="both"/>
        <w:rPr>
          <w:snapToGrid w:val="0"/>
          <w:sz w:val="24"/>
          <w:szCs w:val="24"/>
          <w:lang w:val="kk-KZ"/>
        </w:rPr>
      </w:pPr>
      <w:r w:rsidRPr="000563E9">
        <w:rPr>
          <w:snapToGrid w:val="0"/>
          <w:sz w:val="24"/>
          <w:szCs w:val="24"/>
          <w:lang w:val="kk-KZ"/>
        </w:rPr>
        <w:t xml:space="preserve">- ферроқорытпалар өндіру </w:t>
      </w:r>
    </w:p>
    <w:p w:rsidR="006B316A" w:rsidRPr="000563E9" w:rsidRDefault="006B316A" w:rsidP="00FE40B1">
      <w:pPr>
        <w:ind w:firstLine="720"/>
        <w:jc w:val="both"/>
        <w:rPr>
          <w:snapToGrid w:val="0"/>
          <w:sz w:val="24"/>
          <w:szCs w:val="24"/>
          <w:lang w:val="kk-KZ"/>
        </w:rPr>
      </w:pPr>
      <w:r w:rsidRPr="000563E9">
        <w:rPr>
          <w:snapToGrid w:val="0"/>
          <w:sz w:val="24"/>
          <w:szCs w:val="24"/>
          <w:lang w:val="kk-KZ"/>
        </w:rPr>
        <w:t xml:space="preserve">- </w:t>
      </w:r>
      <w:r w:rsidR="00544277" w:rsidRPr="000563E9">
        <w:rPr>
          <w:snapToGrid w:val="0"/>
          <w:sz w:val="24"/>
          <w:szCs w:val="24"/>
          <w:lang w:val="kk-KZ"/>
        </w:rPr>
        <w:t>темір кеннен тікелей қалпына келтірумен қара металдардан және құймалар, шекеттас және өзге де осыған ұқсас пішіндер түрінде кеуекті темірден өзге де өнімдер өндіру</w:t>
      </w:r>
    </w:p>
    <w:p w:rsidR="006B316A" w:rsidRPr="000563E9" w:rsidRDefault="006B316A" w:rsidP="00FE40B1">
      <w:pPr>
        <w:ind w:firstLine="720"/>
        <w:jc w:val="both"/>
        <w:rPr>
          <w:snapToGrid w:val="0"/>
          <w:sz w:val="24"/>
          <w:szCs w:val="24"/>
          <w:lang w:val="kk-KZ"/>
        </w:rPr>
      </w:pPr>
      <w:r w:rsidRPr="000563E9">
        <w:rPr>
          <w:snapToGrid w:val="0"/>
          <w:sz w:val="24"/>
          <w:szCs w:val="24"/>
          <w:lang w:val="kk-KZ"/>
        </w:rPr>
        <w:t>- электролиз немесе өзге</w:t>
      </w:r>
      <w:r w:rsidR="00544277" w:rsidRPr="000563E9">
        <w:rPr>
          <w:snapToGrid w:val="0"/>
          <w:sz w:val="24"/>
          <w:szCs w:val="24"/>
          <w:lang w:val="kk-KZ"/>
        </w:rPr>
        <w:t xml:space="preserve"> де</w:t>
      </w:r>
      <w:r w:rsidRPr="000563E9">
        <w:rPr>
          <w:snapToGrid w:val="0"/>
          <w:sz w:val="24"/>
          <w:szCs w:val="24"/>
          <w:lang w:val="kk-KZ"/>
        </w:rPr>
        <w:t xml:space="preserve"> химиялық процестер </w:t>
      </w:r>
      <w:r w:rsidR="00544277" w:rsidRPr="000563E9">
        <w:rPr>
          <w:snapToGrid w:val="0"/>
          <w:sz w:val="24"/>
          <w:szCs w:val="24"/>
          <w:lang w:val="kk-KZ"/>
        </w:rPr>
        <w:t>арқылы</w:t>
      </w:r>
      <w:r w:rsidRPr="000563E9">
        <w:rPr>
          <w:snapToGrid w:val="0"/>
          <w:sz w:val="24"/>
          <w:szCs w:val="24"/>
          <w:lang w:val="kk-KZ"/>
        </w:rPr>
        <w:t xml:space="preserve"> </w:t>
      </w:r>
      <w:r w:rsidR="00544277" w:rsidRPr="000563E9">
        <w:rPr>
          <w:snapToGrid w:val="0"/>
          <w:sz w:val="24"/>
          <w:szCs w:val="24"/>
          <w:lang w:val="kk-KZ"/>
        </w:rPr>
        <w:t>айрықша тазалықпен</w:t>
      </w:r>
      <w:r w:rsidRPr="000563E9">
        <w:rPr>
          <w:snapToGrid w:val="0"/>
          <w:sz w:val="24"/>
          <w:szCs w:val="24"/>
          <w:lang w:val="kk-KZ"/>
        </w:rPr>
        <w:t xml:space="preserve"> темір өндіру</w:t>
      </w:r>
    </w:p>
    <w:p w:rsidR="006B316A" w:rsidRPr="000563E9" w:rsidRDefault="006B316A" w:rsidP="00FE40B1">
      <w:pPr>
        <w:ind w:firstLine="720"/>
        <w:jc w:val="both"/>
        <w:rPr>
          <w:snapToGrid w:val="0"/>
          <w:sz w:val="24"/>
          <w:szCs w:val="24"/>
          <w:lang w:val="kk-KZ"/>
        </w:rPr>
      </w:pPr>
      <w:r w:rsidRPr="000563E9">
        <w:rPr>
          <w:snapToGrid w:val="0"/>
          <w:sz w:val="24"/>
          <w:szCs w:val="24"/>
          <w:lang w:val="kk-KZ"/>
        </w:rPr>
        <w:t xml:space="preserve">- </w:t>
      </w:r>
      <w:r w:rsidR="00544277" w:rsidRPr="000563E9">
        <w:rPr>
          <w:snapToGrid w:val="0"/>
          <w:sz w:val="24"/>
          <w:szCs w:val="24"/>
          <w:lang w:val="kk-KZ"/>
        </w:rPr>
        <w:t>сынықтар мен қалдықтарды</w:t>
      </w:r>
      <w:r w:rsidR="003B6221" w:rsidRPr="000563E9">
        <w:rPr>
          <w:snapToGrid w:val="0"/>
          <w:sz w:val="24"/>
          <w:szCs w:val="24"/>
          <w:lang w:val="kk-KZ"/>
        </w:rPr>
        <w:t xml:space="preserve"> шойын</w:t>
      </w:r>
      <w:r w:rsidRPr="000563E9">
        <w:rPr>
          <w:snapToGrid w:val="0"/>
          <w:sz w:val="24"/>
          <w:szCs w:val="24"/>
          <w:lang w:val="kk-KZ"/>
        </w:rPr>
        <w:t xml:space="preserve"> </w:t>
      </w:r>
      <w:r w:rsidR="003B6221" w:rsidRPr="000563E9">
        <w:rPr>
          <w:snapToGrid w:val="0"/>
          <w:sz w:val="24"/>
          <w:szCs w:val="24"/>
          <w:lang w:val="kk-KZ"/>
        </w:rPr>
        <w:t>және болат құймаларға</w:t>
      </w:r>
      <w:r w:rsidRPr="000563E9">
        <w:rPr>
          <w:snapToGrid w:val="0"/>
          <w:sz w:val="24"/>
          <w:szCs w:val="24"/>
          <w:lang w:val="kk-KZ"/>
        </w:rPr>
        <w:t xml:space="preserve"> қайта балқыту </w:t>
      </w:r>
    </w:p>
    <w:p w:rsidR="006B316A" w:rsidRPr="000563E9" w:rsidRDefault="006B316A" w:rsidP="00FE40B1">
      <w:pPr>
        <w:ind w:firstLine="720"/>
        <w:jc w:val="both"/>
        <w:rPr>
          <w:snapToGrid w:val="0"/>
          <w:sz w:val="24"/>
          <w:szCs w:val="24"/>
          <w:lang w:val="kk-KZ"/>
        </w:rPr>
      </w:pPr>
      <w:r w:rsidRPr="000563E9">
        <w:rPr>
          <w:snapToGrid w:val="0"/>
          <w:sz w:val="24"/>
          <w:szCs w:val="24"/>
          <w:lang w:val="kk-KZ"/>
        </w:rPr>
        <w:t>- түйіршікте</w:t>
      </w:r>
      <w:r w:rsidR="00587073" w:rsidRPr="000563E9">
        <w:rPr>
          <w:snapToGrid w:val="0"/>
          <w:sz w:val="24"/>
          <w:szCs w:val="24"/>
          <w:lang w:val="kk-KZ"/>
        </w:rPr>
        <w:t>р</w:t>
      </w:r>
      <w:r w:rsidRPr="000563E9">
        <w:rPr>
          <w:snapToGrid w:val="0"/>
          <w:sz w:val="24"/>
          <w:szCs w:val="24"/>
          <w:lang w:val="kk-KZ"/>
        </w:rPr>
        <w:t xml:space="preserve"> және ұнта</w:t>
      </w:r>
      <w:r w:rsidR="00587073" w:rsidRPr="000563E9">
        <w:rPr>
          <w:snapToGrid w:val="0"/>
          <w:sz w:val="24"/>
          <w:szCs w:val="24"/>
          <w:lang w:val="kk-KZ"/>
        </w:rPr>
        <w:t>қ түрінде</w:t>
      </w:r>
      <w:r w:rsidRPr="000563E9">
        <w:rPr>
          <w:snapToGrid w:val="0"/>
          <w:sz w:val="24"/>
          <w:szCs w:val="24"/>
          <w:lang w:val="kk-KZ"/>
        </w:rPr>
        <w:t xml:space="preserve"> </w:t>
      </w:r>
      <w:r w:rsidR="00544277" w:rsidRPr="000563E9">
        <w:rPr>
          <w:snapToGrid w:val="0"/>
          <w:sz w:val="24"/>
          <w:szCs w:val="24"/>
          <w:lang w:val="kk-KZ"/>
        </w:rPr>
        <w:t xml:space="preserve">темір </w:t>
      </w:r>
      <w:r w:rsidRPr="000563E9">
        <w:rPr>
          <w:snapToGrid w:val="0"/>
          <w:sz w:val="24"/>
          <w:szCs w:val="24"/>
          <w:lang w:val="kk-KZ"/>
        </w:rPr>
        <w:t>өндіру</w:t>
      </w:r>
    </w:p>
    <w:p w:rsidR="006B316A" w:rsidRPr="000563E9" w:rsidRDefault="006B316A" w:rsidP="00FE40B1">
      <w:pPr>
        <w:ind w:firstLine="720"/>
        <w:jc w:val="both"/>
        <w:rPr>
          <w:snapToGrid w:val="0"/>
          <w:sz w:val="24"/>
          <w:szCs w:val="24"/>
          <w:lang w:val="kk-KZ"/>
        </w:rPr>
      </w:pPr>
      <w:r w:rsidRPr="000563E9">
        <w:rPr>
          <w:snapToGrid w:val="0"/>
          <w:sz w:val="24"/>
          <w:szCs w:val="24"/>
          <w:lang w:val="kk-KZ"/>
        </w:rPr>
        <w:t xml:space="preserve">- </w:t>
      </w:r>
      <w:r w:rsidR="00544277" w:rsidRPr="000563E9">
        <w:rPr>
          <w:snapToGrid w:val="0"/>
          <w:sz w:val="24"/>
          <w:szCs w:val="24"/>
          <w:lang w:val="kk-KZ"/>
        </w:rPr>
        <w:t>кеспелтек</w:t>
      </w:r>
      <w:r w:rsidR="00587073" w:rsidRPr="000563E9">
        <w:rPr>
          <w:snapToGrid w:val="0"/>
          <w:sz w:val="24"/>
          <w:szCs w:val="24"/>
          <w:lang w:val="kk-KZ"/>
        </w:rPr>
        <w:t xml:space="preserve"> түрінде (</w:t>
      </w:r>
      <w:r w:rsidRPr="000563E9">
        <w:rPr>
          <w:snapToGrid w:val="0"/>
          <w:sz w:val="24"/>
          <w:szCs w:val="24"/>
          <w:lang w:val="kk-KZ"/>
        </w:rPr>
        <w:t>құймалар</w:t>
      </w:r>
      <w:r w:rsidR="00587073" w:rsidRPr="000563E9">
        <w:rPr>
          <w:snapToGrid w:val="0"/>
          <w:sz w:val="24"/>
          <w:szCs w:val="24"/>
          <w:lang w:val="kk-KZ"/>
        </w:rPr>
        <w:t>)</w:t>
      </w:r>
      <w:r w:rsidRPr="000563E9">
        <w:rPr>
          <w:snapToGrid w:val="0"/>
          <w:sz w:val="24"/>
          <w:szCs w:val="24"/>
          <w:lang w:val="kk-KZ"/>
        </w:rPr>
        <w:t xml:space="preserve"> немесе өзге</w:t>
      </w:r>
      <w:r w:rsidR="00544277" w:rsidRPr="000563E9">
        <w:rPr>
          <w:snapToGrid w:val="0"/>
          <w:sz w:val="24"/>
          <w:szCs w:val="24"/>
          <w:lang w:val="kk-KZ"/>
        </w:rPr>
        <w:t xml:space="preserve"> де</w:t>
      </w:r>
      <w:r w:rsidRPr="000563E9">
        <w:rPr>
          <w:snapToGrid w:val="0"/>
          <w:sz w:val="24"/>
          <w:szCs w:val="24"/>
          <w:lang w:val="kk-KZ"/>
        </w:rPr>
        <w:t xml:space="preserve"> бастапқы пішіндер</w:t>
      </w:r>
      <w:r w:rsidR="00544277" w:rsidRPr="000563E9">
        <w:rPr>
          <w:snapToGrid w:val="0"/>
          <w:sz w:val="24"/>
          <w:szCs w:val="24"/>
          <w:lang w:val="kk-KZ"/>
        </w:rPr>
        <w:t>де</w:t>
      </w:r>
      <w:r w:rsidRPr="000563E9">
        <w:rPr>
          <w:snapToGrid w:val="0"/>
          <w:sz w:val="24"/>
          <w:szCs w:val="24"/>
          <w:lang w:val="kk-KZ"/>
        </w:rPr>
        <w:t xml:space="preserve"> </w:t>
      </w:r>
      <w:r w:rsidR="00544277" w:rsidRPr="000563E9">
        <w:rPr>
          <w:snapToGrid w:val="0"/>
          <w:sz w:val="24"/>
          <w:szCs w:val="24"/>
          <w:lang w:val="kk-KZ"/>
        </w:rPr>
        <w:t xml:space="preserve">болат </w:t>
      </w:r>
      <w:r w:rsidRPr="000563E9">
        <w:rPr>
          <w:snapToGrid w:val="0"/>
          <w:sz w:val="24"/>
          <w:szCs w:val="24"/>
          <w:lang w:val="kk-KZ"/>
        </w:rPr>
        <w:t>өндіру</w:t>
      </w:r>
    </w:p>
    <w:p w:rsidR="006B316A" w:rsidRPr="000563E9" w:rsidRDefault="006B316A" w:rsidP="00FE40B1">
      <w:pPr>
        <w:ind w:firstLine="720"/>
        <w:jc w:val="both"/>
        <w:rPr>
          <w:snapToGrid w:val="0"/>
          <w:sz w:val="24"/>
          <w:szCs w:val="24"/>
          <w:lang w:val="kk-KZ"/>
        </w:rPr>
      </w:pPr>
      <w:r w:rsidRPr="000563E9">
        <w:rPr>
          <w:snapToGrid w:val="0"/>
          <w:sz w:val="24"/>
          <w:szCs w:val="24"/>
          <w:lang w:val="kk-KZ"/>
        </w:rPr>
        <w:t xml:space="preserve">- болаттан </w:t>
      </w:r>
      <w:r w:rsidR="00587073" w:rsidRPr="000563E9">
        <w:rPr>
          <w:snapToGrid w:val="0"/>
          <w:sz w:val="24"/>
          <w:szCs w:val="24"/>
          <w:lang w:val="kk-KZ"/>
        </w:rPr>
        <w:t>жартылай</w:t>
      </w:r>
      <w:r w:rsidRPr="000563E9">
        <w:rPr>
          <w:snapToGrid w:val="0"/>
          <w:sz w:val="24"/>
          <w:szCs w:val="24"/>
          <w:lang w:val="kk-KZ"/>
        </w:rPr>
        <w:t xml:space="preserve"> </w:t>
      </w:r>
      <w:r w:rsidR="00544277" w:rsidRPr="000563E9">
        <w:rPr>
          <w:snapToGrid w:val="0"/>
          <w:sz w:val="24"/>
          <w:szCs w:val="24"/>
          <w:lang w:val="kk-KZ"/>
        </w:rPr>
        <w:t>дайын өнімдер</w:t>
      </w:r>
      <w:r w:rsidRPr="000563E9">
        <w:rPr>
          <w:snapToGrid w:val="0"/>
          <w:sz w:val="24"/>
          <w:szCs w:val="24"/>
          <w:lang w:val="kk-KZ"/>
        </w:rPr>
        <w:t xml:space="preserve"> өндіру</w:t>
      </w:r>
    </w:p>
    <w:p w:rsidR="006B316A" w:rsidRPr="000563E9" w:rsidRDefault="006B316A" w:rsidP="00FE40B1">
      <w:pPr>
        <w:ind w:firstLine="720"/>
        <w:jc w:val="both"/>
        <w:rPr>
          <w:snapToGrid w:val="0"/>
          <w:sz w:val="24"/>
          <w:szCs w:val="24"/>
          <w:lang w:val="kk-KZ"/>
        </w:rPr>
      </w:pPr>
      <w:r w:rsidRPr="000563E9">
        <w:rPr>
          <w:snapToGrid w:val="0"/>
          <w:sz w:val="24"/>
          <w:szCs w:val="24"/>
          <w:lang w:val="kk-KZ"/>
        </w:rPr>
        <w:t xml:space="preserve">- болаттан ыстықтай, </w:t>
      </w:r>
      <w:r w:rsidR="00544277" w:rsidRPr="000563E9">
        <w:rPr>
          <w:snapToGrid w:val="0"/>
          <w:sz w:val="24"/>
          <w:szCs w:val="24"/>
          <w:lang w:val="kk-KZ"/>
        </w:rPr>
        <w:t>салқындай илемделген</w:t>
      </w:r>
      <w:r w:rsidRPr="000563E9">
        <w:rPr>
          <w:snapToGrid w:val="0"/>
          <w:sz w:val="24"/>
          <w:szCs w:val="24"/>
          <w:lang w:val="kk-KZ"/>
        </w:rPr>
        <w:t xml:space="preserve"> жазық </w:t>
      </w:r>
      <w:r w:rsidR="00544277" w:rsidRPr="000563E9">
        <w:rPr>
          <w:snapToGrid w:val="0"/>
          <w:sz w:val="24"/>
          <w:szCs w:val="24"/>
          <w:lang w:val="kk-KZ"/>
        </w:rPr>
        <w:t>илем</w:t>
      </w:r>
      <w:r w:rsidRPr="000563E9">
        <w:rPr>
          <w:snapToGrid w:val="0"/>
          <w:sz w:val="24"/>
          <w:szCs w:val="24"/>
          <w:lang w:val="kk-KZ"/>
        </w:rPr>
        <w:t xml:space="preserve"> өндіру </w:t>
      </w:r>
    </w:p>
    <w:p w:rsidR="006B316A" w:rsidRPr="000563E9" w:rsidRDefault="006B316A" w:rsidP="00FE40B1">
      <w:pPr>
        <w:ind w:firstLine="720"/>
        <w:jc w:val="both"/>
        <w:rPr>
          <w:snapToGrid w:val="0"/>
          <w:sz w:val="24"/>
          <w:szCs w:val="24"/>
          <w:lang w:val="kk-KZ"/>
        </w:rPr>
      </w:pPr>
      <w:r w:rsidRPr="000563E9">
        <w:rPr>
          <w:snapToGrid w:val="0"/>
          <w:sz w:val="24"/>
          <w:szCs w:val="24"/>
          <w:lang w:val="kk-KZ"/>
        </w:rPr>
        <w:t>- болаттан ыстықтай иле</w:t>
      </w:r>
      <w:r w:rsidR="00544277" w:rsidRPr="000563E9">
        <w:rPr>
          <w:snapToGrid w:val="0"/>
          <w:sz w:val="24"/>
          <w:szCs w:val="24"/>
          <w:lang w:val="kk-KZ"/>
        </w:rPr>
        <w:t>мдел</w:t>
      </w:r>
      <w:r w:rsidRPr="000563E9">
        <w:rPr>
          <w:snapToGrid w:val="0"/>
          <w:sz w:val="24"/>
          <w:szCs w:val="24"/>
          <w:lang w:val="kk-KZ"/>
        </w:rPr>
        <w:t>ген шыбықтар</w:t>
      </w:r>
      <w:r w:rsidR="00797D63" w:rsidRPr="000563E9">
        <w:rPr>
          <w:snapToGrid w:val="0"/>
          <w:sz w:val="24"/>
          <w:szCs w:val="24"/>
          <w:lang w:val="kk-KZ"/>
        </w:rPr>
        <w:t xml:space="preserve"> және өзектер</w:t>
      </w:r>
      <w:r w:rsidRPr="000563E9">
        <w:rPr>
          <w:snapToGrid w:val="0"/>
          <w:sz w:val="24"/>
          <w:szCs w:val="24"/>
          <w:lang w:val="kk-KZ"/>
        </w:rPr>
        <w:t xml:space="preserve"> өндіру</w:t>
      </w:r>
    </w:p>
    <w:p w:rsidR="006B316A" w:rsidRPr="000563E9" w:rsidRDefault="006B316A" w:rsidP="00FE40B1">
      <w:pPr>
        <w:ind w:firstLine="720"/>
        <w:jc w:val="both"/>
        <w:rPr>
          <w:snapToGrid w:val="0"/>
          <w:sz w:val="24"/>
          <w:szCs w:val="24"/>
          <w:lang w:val="kk-KZ"/>
        </w:rPr>
      </w:pPr>
      <w:r w:rsidRPr="000563E9">
        <w:rPr>
          <w:snapToGrid w:val="0"/>
          <w:sz w:val="24"/>
          <w:szCs w:val="24"/>
          <w:lang w:val="kk-KZ"/>
        </w:rPr>
        <w:t xml:space="preserve">- болаттан ыстықтай </w:t>
      </w:r>
      <w:r w:rsidR="00544277" w:rsidRPr="000563E9">
        <w:rPr>
          <w:snapToGrid w:val="0"/>
          <w:sz w:val="24"/>
          <w:szCs w:val="24"/>
          <w:lang w:val="kk-KZ"/>
        </w:rPr>
        <w:t xml:space="preserve">илемделген </w:t>
      </w:r>
      <w:r w:rsidR="00A6198D" w:rsidRPr="000563E9">
        <w:rPr>
          <w:snapToGrid w:val="0"/>
          <w:sz w:val="24"/>
          <w:szCs w:val="24"/>
          <w:lang w:val="kk-KZ"/>
        </w:rPr>
        <w:t>ашық профильдер</w:t>
      </w:r>
      <w:r w:rsidRPr="000563E9">
        <w:rPr>
          <w:snapToGrid w:val="0"/>
          <w:sz w:val="24"/>
          <w:szCs w:val="24"/>
          <w:lang w:val="kk-KZ"/>
        </w:rPr>
        <w:t xml:space="preserve"> өндіру</w:t>
      </w:r>
    </w:p>
    <w:p w:rsidR="006B316A" w:rsidRPr="000563E9" w:rsidRDefault="006B316A" w:rsidP="00FE40B1">
      <w:pPr>
        <w:ind w:firstLine="720"/>
        <w:jc w:val="both"/>
        <w:rPr>
          <w:snapToGrid w:val="0"/>
          <w:sz w:val="24"/>
          <w:szCs w:val="24"/>
          <w:lang w:val="kk-KZ"/>
        </w:rPr>
      </w:pPr>
      <w:r w:rsidRPr="000563E9">
        <w:rPr>
          <w:snapToGrid w:val="0"/>
          <w:sz w:val="24"/>
          <w:szCs w:val="24"/>
          <w:lang w:val="kk-KZ"/>
        </w:rPr>
        <w:t xml:space="preserve">- </w:t>
      </w:r>
      <w:r w:rsidR="0083575A" w:rsidRPr="000563E9">
        <w:rPr>
          <w:snapToGrid w:val="0"/>
          <w:sz w:val="24"/>
          <w:szCs w:val="24"/>
          <w:lang w:val="kk-KZ"/>
        </w:rPr>
        <w:t xml:space="preserve">болаттан </w:t>
      </w:r>
      <w:r w:rsidRPr="000563E9">
        <w:rPr>
          <w:snapToGrid w:val="0"/>
          <w:sz w:val="24"/>
          <w:szCs w:val="24"/>
          <w:lang w:val="kk-KZ"/>
        </w:rPr>
        <w:t>дәнекерле</w:t>
      </w:r>
      <w:r w:rsidR="00544277" w:rsidRPr="000563E9">
        <w:rPr>
          <w:snapToGrid w:val="0"/>
          <w:sz w:val="24"/>
          <w:szCs w:val="24"/>
          <w:lang w:val="kk-KZ"/>
        </w:rPr>
        <w:t>у</w:t>
      </w:r>
      <w:r w:rsidRPr="000563E9">
        <w:rPr>
          <w:snapToGrid w:val="0"/>
          <w:sz w:val="24"/>
          <w:szCs w:val="24"/>
          <w:lang w:val="kk-KZ"/>
        </w:rPr>
        <w:t xml:space="preserve"> </w:t>
      </w:r>
      <w:r w:rsidR="0083575A" w:rsidRPr="000563E9">
        <w:rPr>
          <w:snapToGrid w:val="0"/>
          <w:sz w:val="24"/>
          <w:szCs w:val="24"/>
          <w:lang w:val="kk-KZ"/>
        </w:rPr>
        <w:t>профильдері</w:t>
      </w:r>
      <w:r w:rsidR="00544277" w:rsidRPr="000563E9">
        <w:rPr>
          <w:snapToGrid w:val="0"/>
          <w:sz w:val="24"/>
          <w:szCs w:val="24"/>
          <w:lang w:val="kk-KZ"/>
        </w:rPr>
        <w:t>н</w:t>
      </w:r>
      <w:r w:rsidRPr="000563E9">
        <w:rPr>
          <w:snapToGrid w:val="0"/>
          <w:sz w:val="24"/>
          <w:szCs w:val="24"/>
          <w:lang w:val="kk-KZ"/>
        </w:rPr>
        <w:t xml:space="preserve"> </w:t>
      </w:r>
      <w:r w:rsidR="0083575A" w:rsidRPr="000563E9">
        <w:rPr>
          <w:snapToGrid w:val="0"/>
          <w:sz w:val="24"/>
          <w:szCs w:val="24"/>
          <w:lang w:val="kk-KZ"/>
        </w:rPr>
        <w:t>және  шпунтт</w:t>
      </w:r>
      <w:r w:rsidR="00544277" w:rsidRPr="000563E9">
        <w:rPr>
          <w:snapToGrid w:val="0"/>
          <w:sz w:val="24"/>
          <w:szCs w:val="24"/>
          <w:lang w:val="kk-KZ"/>
        </w:rPr>
        <w:t>ы</w:t>
      </w:r>
      <w:r w:rsidR="0083575A" w:rsidRPr="000563E9">
        <w:rPr>
          <w:snapToGrid w:val="0"/>
          <w:sz w:val="24"/>
          <w:szCs w:val="24"/>
          <w:lang w:val="kk-KZ"/>
        </w:rPr>
        <w:t xml:space="preserve"> құрылымд</w:t>
      </w:r>
      <w:r w:rsidR="00544277" w:rsidRPr="000563E9">
        <w:rPr>
          <w:snapToGrid w:val="0"/>
          <w:sz w:val="24"/>
          <w:szCs w:val="24"/>
          <w:lang w:val="kk-KZ"/>
        </w:rPr>
        <w:t>ар</w:t>
      </w:r>
      <w:r w:rsidRPr="000563E9">
        <w:rPr>
          <w:snapToGrid w:val="0"/>
          <w:sz w:val="24"/>
          <w:szCs w:val="24"/>
          <w:lang w:val="kk-KZ"/>
        </w:rPr>
        <w:t xml:space="preserve"> өндіру</w:t>
      </w:r>
    </w:p>
    <w:p w:rsidR="006B316A" w:rsidRPr="000563E9" w:rsidRDefault="006B316A" w:rsidP="00FE40B1">
      <w:pPr>
        <w:ind w:firstLine="720"/>
        <w:jc w:val="both"/>
        <w:rPr>
          <w:snapToGrid w:val="0"/>
          <w:sz w:val="24"/>
          <w:szCs w:val="24"/>
          <w:lang w:val="kk-KZ"/>
        </w:rPr>
      </w:pPr>
      <w:r w:rsidRPr="000563E9">
        <w:rPr>
          <w:snapToGrid w:val="0"/>
          <w:sz w:val="24"/>
          <w:szCs w:val="24"/>
          <w:lang w:val="kk-KZ"/>
        </w:rPr>
        <w:t>- болаттан теміржол</w:t>
      </w:r>
      <w:r w:rsidR="00D17E4E" w:rsidRPr="000563E9">
        <w:rPr>
          <w:snapToGrid w:val="0"/>
          <w:sz w:val="24"/>
          <w:szCs w:val="24"/>
          <w:lang w:val="kk-KZ"/>
        </w:rPr>
        <w:t xml:space="preserve"> және трамвай жолдар</w:t>
      </w:r>
      <w:r w:rsidR="00544277" w:rsidRPr="000563E9">
        <w:rPr>
          <w:snapToGrid w:val="0"/>
          <w:sz w:val="24"/>
          <w:szCs w:val="24"/>
          <w:lang w:val="kk-KZ"/>
        </w:rPr>
        <w:t>ын</w:t>
      </w:r>
      <w:r w:rsidR="00D17E4E" w:rsidRPr="000563E9">
        <w:rPr>
          <w:snapToGrid w:val="0"/>
          <w:sz w:val="24"/>
          <w:szCs w:val="24"/>
          <w:lang w:val="kk-KZ"/>
        </w:rPr>
        <w:t xml:space="preserve">а арналған </w:t>
      </w:r>
      <w:r w:rsidRPr="000563E9">
        <w:rPr>
          <w:snapToGrid w:val="0"/>
          <w:sz w:val="24"/>
          <w:szCs w:val="24"/>
          <w:lang w:val="kk-KZ"/>
        </w:rPr>
        <w:t xml:space="preserve"> </w:t>
      </w:r>
      <w:r w:rsidR="00D17E4E" w:rsidRPr="000563E9">
        <w:rPr>
          <w:snapToGrid w:val="0"/>
          <w:sz w:val="24"/>
          <w:szCs w:val="24"/>
          <w:lang w:val="kk-KZ"/>
        </w:rPr>
        <w:t>рельст</w:t>
      </w:r>
      <w:r w:rsidR="00544277" w:rsidRPr="000563E9">
        <w:rPr>
          <w:snapToGrid w:val="0"/>
          <w:sz w:val="24"/>
          <w:szCs w:val="24"/>
          <w:lang w:val="kk-KZ"/>
        </w:rPr>
        <w:t>ер</w:t>
      </w:r>
      <w:r w:rsidR="00D17E4E" w:rsidRPr="000563E9">
        <w:rPr>
          <w:snapToGrid w:val="0"/>
          <w:sz w:val="24"/>
          <w:szCs w:val="24"/>
          <w:lang w:val="kk-KZ"/>
        </w:rPr>
        <w:t xml:space="preserve"> және </w:t>
      </w:r>
      <w:r w:rsidR="00544277" w:rsidRPr="000563E9">
        <w:rPr>
          <w:snapToGrid w:val="0"/>
          <w:sz w:val="24"/>
          <w:szCs w:val="24"/>
          <w:lang w:val="kk-KZ"/>
        </w:rPr>
        <w:t>өзге де</w:t>
      </w:r>
      <w:r w:rsidR="00D17E4E" w:rsidRPr="000563E9">
        <w:rPr>
          <w:snapToGrid w:val="0"/>
          <w:sz w:val="24"/>
          <w:szCs w:val="24"/>
          <w:lang w:val="kk-KZ"/>
        </w:rPr>
        <w:t xml:space="preserve"> бұйымдарды</w:t>
      </w:r>
      <w:r w:rsidRPr="000563E9">
        <w:rPr>
          <w:snapToGrid w:val="0"/>
          <w:sz w:val="24"/>
          <w:szCs w:val="24"/>
          <w:lang w:val="kk-KZ"/>
        </w:rPr>
        <w:t xml:space="preserve"> өндіру</w:t>
      </w:r>
      <w:r w:rsidR="00FD4357" w:rsidRPr="000563E9">
        <w:rPr>
          <w:snapToGrid w:val="0"/>
          <w:sz w:val="24"/>
          <w:szCs w:val="24"/>
          <w:lang w:val="kk-KZ"/>
        </w:rPr>
        <w:t xml:space="preserve"> кіреді</w:t>
      </w:r>
    </w:p>
    <w:p w:rsidR="006B316A" w:rsidRPr="000563E9" w:rsidRDefault="006B316A" w:rsidP="006B316A">
      <w:pPr>
        <w:jc w:val="both"/>
        <w:rPr>
          <w:snapToGrid w:val="0"/>
          <w:sz w:val="24"/>
          <w:szCs w:val="24"/>
          <w:lang w:val="kk-KZ"/>
        </w:rPr>
      </w:pPr>
    </w:p>
    <w:p w:rsidR="006B316A" w:rsidRPr="000730EF" w:rsidRDefault="006B316A" w:rsidP="00FE40B1">
      <w:pPr>
        <w:ind w:firstLine="720"/>
        <w:jc w:val="both"/>
        <w:rPr>
          <w:iCs/>
          <w:snapToGrid w:val="0"/>
          <w:sz w:val="24"/>
          <w:szCs w:val="24"/>
          <w:lang w:val="kk-KZ"/>
        </w:rPr>
      </w:pPr>
      <w:r w:rsidRPr="000730EF">
        <w:rPr>
          <w:iCs/>
          <w:snapToGrid w:val="0"/>
          <w:sz w:val="24"/>
          <w:szCs w:val="24"/>
          <w:lang w:val="kk-KZ"/>
        </w:rPr>
        <w:t xml:space="preserve">Бұл  ішкі </w:t>
      </w:r>
      <w:r w:rsidR="00F078D0" w:rsidRPr="000730EF">
        <w:rPr>
          <w:snapToGrid w:val="0"/>
          <w:sz w:val="24"/>
          <w:szCs w:val="24"/>
          <w:lang w:val="kk-KZ"/>
        </w:rPr>
        <w:t>класқа</w:t>
      </w:r>
      <w:r w:rsidRPr="000730EF">
        <w:rPr>
          <w:iCs/>
          <w:snapToGrid w:val="0"/>
          <w:sz w:val="24"/>
          <w:szCs w:val="24"/>
          <w:lang w:val="kk-KZ"/>
        </w:rPr>
        <w:t>:</w:t>
      </w:r>
    </w:p>
    <w:p w:rsidR="006B316A" w:rsidRPr="000730EF" w:rsidRDefault="006B316A" w:rsidP="00FE40B1">
      <w:pPr>
        <w:ind w:firstLine="720"/>
        <w:jc w:val="both"/>
        <w:rPr>
          <w:iCs/>
          <w:snapToGrid w:val="0"/>
          <w:sz w:val="24"/>
          <w:szCs w:val="24"/>
          <w:lang w:val="kk-KZ"/>
        </w:rPr>
      </w:pPr>
      <w:r w:rsidRPr="000730EF">
        <w:rPr>
          <w:iCs/>
          <w:snapToGrid w:val="0"/>
          <w:sz w:val="24"/>
          <w:szCs w:val="24"/>
          <w:lang w:val="kk-KZ"/>
        </w:rPr>
        <w:t xml:space="preserve">- суықтай </w:t>
      </w:r>
      <w:r w:rsidR="00544277" w:rsidRPr="000730EF">
        <w:rPr>
          <w:iCs/>
          <w:snapToGrid w:val="0"/>
          <w:sz w:val="24"/>
          <w:szCs w:val="24"/>
          <w:lang w:val="kk-KZ"/>
        </w:rPr>
        <w:t xml:space="preserve">сымдау </w:t>
      </w:r>
      <w:r w:rsidRPr="000730EF">
        <w:rPr>
          <w:iCs/>
          <w:snapToGrid w:val="0"/>
          <w:sz w:val="24"/>
          <w:szCs w:val="24"/>
          <w:lang w:val="kk-KZ"/>
        </w:rPr>
        <w:t>созу</w:t>
      </w:r>
      <w:r w:rsidR="00544277" w:rsidRPr="000730EF">
        <w:rPr>
          <w:iCs/>
          <w:snapToGrid w:val="0"/>
          <w:sz w:val="24"/>
          <w:szCs w:val="24"/>
          <w:lang w:val="kk-KZ"/>
        </w:rPr>
        <w:t xml:space="preserve"> кірмейді</w:t>
      </w:r>
      <w:r w:rsidRPr="000730EF">
        <w:rPr>
          <w:iCs/>
          <w:snapToGrid w:val="0"/>
          <w:sz w:val="24"/>
          <w:szCs w:val="24"/>
          <w:lang w:val="kk-KZ"/>
        </w:rPr>
        <w:t>, (24.31.0 қараңыз)</w:t>
      </w:r>
    </w:p>
    <w:p w:rsidR="006B316A" w:rsidRPr="000563E9" w:rsidRDefault="006B316A" w:rsidP="00D974F3">
      <w:pPr>
        <w:jc w:val="both"/>
        <w:rPr>
          <w:b/>
          <w:bCs/>
          <w:snapToGrid w:val="0"/>
          <w:sz w:val="24"/>
          <w:szCs w:val="24"/>
          <w:lang w:val="kk-KZ"/>
        </w:rPr>
      </w:pPr>
    </w:p>
    <w:p w:rsidR="00D974F3" w:rsidRPr="000563E9" w:rsidRDefault="00A1621D" w:rsidP="00A1621D">
      <w:pPr>
        <w:ind w:firstLine="714"/>
        <w:jc w:val="both"/>
        <w:rPr>
          <w:b/>
          <w:bCs/>
          <w:snapToGrid w:val="0"/>
          <w:sz w:val="24"/>
          <w:szCs w:val="24"/>
          <w:lang w:val="kk-KZ"/>
        </w:rPr>
      </w:pPr>
      <w:r>
        <w:rPr>
          <w:b/>
          <w:bCs/>
          <w:snapToGrid w:val="0"/>
          <w:sz w:val="24"/>
          <w:szCs w:val="24"/>
          <w:lang w:val="kk-KZ"/>
        </w:rPr>
        <w:t xml:space="preserve">24.2 </w:t>
      </w:r>
      <w:r w:rsidR="00D974F3" w:rsidRPr="000563E9">
        <w:rPr>
          <w:b/>
          <w:bCs/>
          <w:snapToGrid w:val="0"/>
          <w:sz w:val="24"/>
          <w:szCs w:val="24"/>
          <w:lang w:val="kk-KZ"/>
        </w:rPr>
        <w:t>Болаттан қ</w:t>
      </w:r>
      <w:r w:rsidR="0017405B" w:rsidRPr="000563E9">
        <w:rPr>
          <w:b/>
          <w:bCs/>
          <w:snapToGrid w:val="0"/>
          <w:sz w:val="24"/>
          <w:szCs w:val="24"/>
          <w:lang w:val="kk-KZ"/>
        </w:rPr>
        <w:t>ұ</w:t>
      </w:r>
      <w:r w:rsidR="00D974F3" w:rsidRPr="000563E9">
        <w:rPr>
          <w:b/>
          <w:bCs/>
          <w:snapToGrid w:val="0"/>
          <w:sz w:val="24"/>
          <w:szCs w:val="24"/>
          <w:lang w:val="kk-KZ"/>
        </w:rPr>
        <w:t xml:space="preserve">бырлар, </w:t>
      </w:r>
      <w:r w:rsidR="00C139F4" w:rsidRPr="000563E9">
        <w:rPr>
          <w:b/>
          <w:bCs/>
          <w:snapToGrid w:val="0"/>
          <w:sz w:val="24"/>
          <w:szCs w:val="24"/>
          <w:lang w:val="kk-KZ"/>
        </w:rPr>
        <w:t xml:space="preserve">түтіктер, қуыс профильдер, фитингтер </w:t>
      </w:r>
      <w:r w:rsidR="0017405B" w:rsidRPr="000563E9">
        <w:rPr>
          <w:b/>
          <w:bCs/>
          <w:snapToGrid w:val="0"/>
          <w:sz w:val="24"/>
          <w:szCs w:val="24"/>
          <w:lang w:val="kk-KZ"/>
        </w:rPr>
        <w:t>ө</w:t>
      </w:r>
      <w:r w:rsidR="00D974F3"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A1621D" w:rsidP="00A1621D">
      <w:pPr>
        <w:ind w:firstLine="714"/>
        <w:jc w:val="both"/>
        <w:rPr>
          <w:b/>
          <w:bCs/>
          <w:snapToGrid w:val="0"/>
          <w:sz w:val="24"/>
          <w:szCs w:val="24"/>
          <w:lang w:val="kk-KZ"/>
        </w:rPr>
      </w:pPr>
      <w:r>
        <w:rPr>
          <w:b/>
          <w:bCs/>
          <w:snapToGrid w:val="0"/>
          <w:sz w:val="24"/>
          <w:szCs w:val="24"/>
          <w:lang w:val="kk-KZ"/>
        </w:rPr>
        <w:t>24.20 Б</w:t>
      </w:r>
      <w:r w:rsidR="00D974F3" w:rsidRPr="000563E9">
        <w:rPr>
          <w:b/>
          <w:bCs/>
          <w:snapToGrid w:val="0"/>
          <w:sz w:val="24"/>
          <w:szCs w:val="24"/>
          <w:lang w:val="kk-KZ"/>
        </w:rPr>
        <w:t>олаттан қ</w:t>
      </w:r>
      <w:r w:rsidR="0017405B" w:rsidRPr="000563E9">
        <w:rPr>
          <w:b/>
          <w:bCs/>
          <w:snapToGrid w:val="0"/>
          <w:sz w:val="24"/>
          <w:szCs w:val="24"/>
          <w:lang w:val="kk-KZ"/>
        </w:rPr>
        <w:t>ұ</w:t>
      </w:r>
      <w:r w:rsidR="00D974F3" w:rsidRPr="000563E9">
        <w:rPr>
          <w:b/>
          <w:bCs/>
          <w:snapToGrid w:val="0"/>
          <w:sz w:val="24"/>
          <w:szCs w:val="24"/>
          <w:lang w:val="kk-KZ"/>
        </w:rPr>
        <w:t xml:space="preserve">бырлар, </w:t>
      </w:r>
      <w:r w:rsidR="00C139F4" w:rsidRPr="000563E9">
        <w:rPr>
          <w:b/>
          <w:bCs/>
          <w:snapToGrid w:val="0"/>
          <w:sz w:val="24"/>
          <w:szCs w:val="24"/>
          <w:lang w:val="kk-KZ"/>
        </w:rPr>
        <w:t xml:space="preserve">түтіктер, қуыс профильдер, фитингтер </w:t>
      </w:r>
      <w:r w:rsidR="0017405B" w:rsidRPr="000563E9">
        <w:rPr>
          <w:b/>
          <w:bCs/>
          <w:snapToGrid w:val="0"/>
          <w:sz w:val="24"/>
          <w:szCs w:val="24"/>
          <w:lang w:val="kk-KZ"/>
        </w:rPr>
        <w:t>ө</w:t>
      </w:r>
      <w:r w:rsidR="00D974F3"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951C22" w:rsidRPr="000563E9" w:rsidRDefault="00F95EB9" w:rsidP="00F95EB9">
      <w:pPr>
        <w:ind w:firstLine="714"/>
        <w:jc w:val="both"/>
        <w:rPr>
          <w:bCs/>
          <w:snapToGrid w:val="0"/>
          <w:sz w:val="24"/>
          <w:szCs w:val="24"/>
          <w:lang w:val="kk-KZ"/>
        </w:rPr>
      </w:pPr>
      <w:r>
        <w:rPr>
          <w:bCs/>
          <w:snapToGrid w:val="0"/>
          <w:sz w:val="24"/>
          <w:szCs w:val="24"/>
          <w:lang w:val="kk-KZ"/>
        </w:rPr>
        <w:t xml:space="preserve">24.20.0 </w:t>
      </w:r>
      <w:r w:rsidR="00951C22" w:rsidRPr="000563E9">
        <w:rPr>
          <w:bCs/>
          <w:snapToGrid w:val="0"/>
          <w:sz w:val="24"/>
          <w:szCs w:val="24"/>
          <w:lang w:val="kk-KZ"/>
        </w:rPr>
        <w:t xml:space="preserve">Болаттан құбырлар, </w:t>
      </w:r>
      <w:r w:rsidR="00DC42F6" w:rsidRPr="002D0424">
        <w:rPr>
          <w:bCs/>
          <w:snapToGrid w:val="0"/>
          <w:sz w:val="24"/>
          <w:szCs w:val="24"/>
          <w:lang w:val="kk-KZ"/>
        </w:rPr>
        <w:t xml:space="preserve">түтіктер, қуыс профильдер, </w:t>
      </w:r>
      <w:r w:rsidR="00544277" w:rsidRPr="002D0424">
        <w:rPr>
          <w:bCs/>
          <w:snapToGrid w:val="0"/>
          <w:sz w:val="24"/>
          <w:szCs w:val="24"/>
          <w:lang w:val="kk-KZ"/>
        </w:rPr>
        <w:t>фитингтер</w:t>
      </w:r>
      <w:r w:rsidR="00DC42F6" w:rsidRPr="002D0424">
        <w:rPr>
          <w:bCs/>
          <w:snapToGrid w:val="0"/>
          <w:sz w:val="24"/>
          <w:szCs w:val="24"/>
          <w:lang w:val="kk-KZ"/>
        </w:rPr>
        <w:t xml:space="preserve"> </w:t>
      </w:r>
      <w:r w:rsidR="00951C22" w:rsidRPr="000563E9">
        <w:rPr>
          <w:bCs/>
          <w:snapToGrid w:val="0"/>
          <w:sz w:val="24"/>
          <w:szCs w:val="24"/>
          <w:lang w:val="kk-KZ"/>
        </w:rPr>
        <w:t>өндіру</w:t>
      </w:r>
    </w:p>
    <w:p w:rsidR="00951C22" w:rsidRPr="000563E9" w:rsidRDefault="00951C22" w:rsidP="00951C22">
      <w:pPr>
        <w:jc w:val="both"/>
        <w:rPr>
          <w:snapToGrid w:val="0"/>
          <w:sz w:val="24"/>
          <w:szCs w:val="24"/>
          <w:lang w:val="kk-KZ"/>
        </w:rPr>
      </w:pPr>
    </w:p>
    <w:p w:rsidR="002D0424" w:rsidRDefault="00951C22" w:rsidP="002D0424">
      <w:pPr>
        <w:ind w:firstLine="714"/>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711844" w:rsidRPr="002D0424" w:rsidRDefault="002D0424" w:rsidP="002D0424">
      <w:pPr>
        <w:ind w:firstLine="714"/>
        <w:jc w:val="both"/>
        <w:rPr>
          <w:snapToGrid w:val="0"/>
          <w:sz w:val="24"/>
          <w:szCs w:val="24"/>
          <w:lang w:val="kk-KZ"/>
        </w:rPr>
      </w:pPr>
      <w:r>
        <w:rPr>
          <w:snapToGrid w:val="0"/>
          <w:sz w:val="24"/>
          <w:szCs w:val="24"/>
          <w:lang w:val="kk-KZ"/>
        </w:rPr>
        <w:t xml:space="preserve">- </w:t>
      </w:r>
      <w:r w:rsidR="00711844" w:rsidRPr="000563E9">
        <w:rPr>
          <w:sz w:val="24"/>
          <w:szCs w:val="24"/>
          <w:lang w:val="kk-KZ"/>
        </w:rPr>
        <w:t xml:space="preserve">ыстықтай илемдеумен немесе үздіксіз құюмен алынған ыстықтай илемделген шыбық немесе кеспелтек сияқты </w:t>
      </w:r>
      <w:r w:rsidR="00CA3796">
        <w:rPr>
          <w:sz w:val="24"/>
          <w:szCs w:val="24"/>
          <w:lang w:val="kk-KZ"/>
        </w:rPr>
        <w:t xml:space="preserve">аралық өнімді ыстықтай илемдеу, </w:t>
      </w:r>
      <w:r w:rsidR="00711844" w:rsidRPr="000563E9">
        <w:rPr>
          <w:sz w:val="24"/>
          <w:szCs w:val="24"/>
          <w:lang w:val="kk-KZ"/>
        </w:rPr>
        <w:t xml:space="preserve">ыстықтай тығыздаумен одан әрі өңдеу немесе өзге де ыстықтай өңдеу арқылы жіксіз құбырлар және дөңгелек немесе дөңгелек емес қималы түтіктер және дөңгелек қималы дайындамалар өндіру </w:t>
      </w:r>
    </w:p>
    <w:p w:rsidR="00711844" w:rsidRPr="000563E9" w:rsidRDefault="002D0424" w:rsidP="002D0424">
      <w:pPr>
        <w:pStyle w:val="af3"/>
        <w:spacing w:after="0" w:line="240" w:lineRule="auto"/>
        <w:ind w:left="0" w:firstLine="714"/>
        <w:jc w:val="both"/>
        <w:rPr>
          <w:rFonts w:ascii="Times New Roman" w:hAnsi="Times New Roman"/>
          <w:sz w:val="24"/>
          <w:szCs w:val="24"/>
          <w:lang w:val="kk-KZ"/>
        </w:rPr>
      </w:pPr>
      <w:r>
        <w:rPr>
          <w:rFonts w:ascii="Times New Roman" w:hAnsi="Times New Roman"/>
          <w:sz w:val="24"/>
          <w:szCs w:val="24"/>
          <w:lang w:val="kk-KZ"/>
        </w:rPr>
        <w:t xml:space="preserve">- </w:t>
      </w:r>
      <w:r w:rsidR="00711844" w:rsidRPr="000563E9">
        <w:rPr>
          <w:rFonts w:ascii="Times New Roman" w:hAnsi="Times New Roman"/>
          <w:sz w:val="24"/>
          <w:szCs w:val="24"/>
          <w:lang w:val="kk-KZ"/>
        </w:rPr>
        <w:t xml:space="preserve">ыстықтай илемдеумен немесе ыстықтай тығыздаумен дайындамалардан жіксіз (жоғары кесімді немесе жоқ) құбырлар мен түтіктер, суықтай сымдаумен немесе суықтай илемдеумен одан әрі өңдеу арқылы дөңгелек қималы құбырлар мен түтіктер және тек суықтай сымдаумен дөңгелек емес қималы құбырлар мен түтіктер және қуыс профильдер өндіру </w:t>
      </w:r>
    </w:p>
    <w:p w:rsidR="00711844" w:rsidRPr="000563E9" w:rsidRDefault="002D0424" w:rsidP="002D0424">
      <w:pPr>
        <w:pStyle w:val="af3"/>
        <w:spacing w:after="0" w:line="240" w:lineRule="auto"/>
        <w:ind w:left="0" w:firstLine="714"/>
        <w:jc w:val="both"/>
        <w:rPr>
          <w:rFonts w:ascii="Times New Roman" w:hAnsi="Times New Roman"/>
          <w:sz w:val="24"/>
          <w:szCs w:val="24"/>
          <w:lang w:val="kk-KZ"/>
        </w:rPr>
      </w:pPr>
      <w:r>
        <w:rPr>
          <w:rFonts w:ascii="Times New Roman" w:hAnsi="Times New Roman"/>
          <w:sz w:val="24"/>
          <w:szCs w:val="24"/>
          <w:lang w:val="kk-KZ"/>
        </w:rPr>
        <w:t xml:space="preserve">- </w:t>
      </w:r>
      <w:r w:rsidR="00711844" w:rsidRPr="000563E9">
        <w:rPr>
          <w:rFonts w:ascii="Times New Roman" w:hAnsi="Times New Roman"/>
          <w:sz w:val="24"/>
          <w:szCs w:val="24"/>
          <w:lang w:val="kk-KZ"/>
        </w:rPr>
        <w:t xml:space="preserve">жазық ыстықтай илемделген табақтардан суықтай созылған және ұзындығы немесе ирегі бойынша дәнекерленген, сыртқы диаметрі 406,4 мм артық дәнекерленген құбырлар мен түтіктер өндіру </w:t>
      </w:r>
    </w:p>
    <w:p w:rsidR="00711844" w:rsidRPr="000563E9" w:rsidRDefault="002D0424" w:rsidP="002D0424">
      <w:pPr>
        <w:pStyle w:val="af3"/>
        <w:spacing w:after="0" w:line="240" w:lineRule="auto"/>
        <w:ind w:left="0" w:firstLine="714"/>
        <w:jc w:val="both"/>
        <w:rPr>
          <w:rFonts w:ascii="Times New Roman" w:hAnsi="Times New Roman"/>
          <w:sz w:val="24"/>
          <w:szCs w:val="24"/>
          <w:lang w:val="kk-KZ"/>
        </w:rPr>
      </w:pPr>
      <w:r>
        <w:rPr>
          <w:rFonts w:ascii="Times New Roman" w:hAnsi="Times New Roman"/>
          <w:sz w:val="24"/>
          <w:szCs w:val="24"/>
          <w:lang w:val="kk-KZ"/>
        </w:rPr>
        <w:t xml:space="preserve">- </w:t>
      </w:r>
      <w:r w:rsidR="00711844" w:rsidRPr="000563E9">
        <w:rPr>
          <w:rFonts w:ascii="Times New Roman" w:hAnsi="Times New Roman"/>
          <w:sz w:val="24"/>
          <w:szCs w:val="24"/>
          <w:lang w:val="kk-KZ"/>
        </w:rPr>
        <w:t xml:space="preserve">жазық  ыстықтай илемделген немесе суықтай илемделген және ұзындығы немесе ирегі бойынша дәнекерленген табақтардан суықтай немесе ыстықтай қалыптаумен алынған сыртқы диаметрі 406,4 мм немесе одан аз дәнекерленген құбырлар мен түтіктер және ұзындығы немесе ирегі бойынша дәнекерленген, ыстықтай илемделген немесе суықтай илемделген жолақтардан ыстықтай немесе суықтай қалыптаумен алынған ашық дөңгелек емес қималы профильдер өндіру </w:t>
      </w:r>
    </w:p>
    <w:p w:rsidR="00711844" w:rsidRPr="000563E9" w:rsidRDefault="002D0424" w:rsidP="002D0424">
      <w:pPr>
        <w:pStyle w:val="af3"/>
        <w:spacing w:after="0" w:line="240" w:lineRule="auto"/>
        <w:ind w:left="0" w:firstLine="714"/>
        <w:jc w:val="both"/>
        <w:rPr>
          <w:rFonts w:ascii="Times New Roman" w:hAnsi="Times New Roman"/>
          <w:sz w:val="24"/>
          <w:szCs w:val="24"/>
          <w:lang w:val="kk-KZ"/>
        </w:rPr>
      </w:pPr>
      <w:r>
        <w:rPr>
          <w:rFonts w:ascii="Times New Roman" w:hAnsi="Times New Roman"/>
          <w:sz w:val="24"/>
          <w:szCs w:val="24"/>
          <w:lang w:val="kk-KZ"/>
        </w:rPr>
        <w:t xml:space="preserve">- </w:t>
      </w:r>
      <w:r w:rsidR="00711844" w:rsidRPr="000563E9">
        <w:rPr>
          <w:rFonts w:ascii="Times New Roman" w:hAnsi="Times New Roman"/>
          <w:sz w:val="24"/>
          <w:szCs w:val="24"/>
          <w:lang w:val="kk-KZ"/>
        </w:rPr>
        <w:t>ыстықтай немесе суықтай қалыптаумен ыстықтай илемделген немесе суықтай илемделген жолақтардан алынған және дөңгелек емес қималы құбырлар және түтіктер түрінде суықтай сымдаумен немесе суықтай қалыптаумен одан әрі өңдеу үшін ұзындығы немесе ирегі бойынша дәнекерленген, сыртқы диаметрі 406,4 мм немесе одан аз дәнекерленген құбырлар мен түтіктер өндіру</w:t>
      </w:r>
    </w:p>
    <w:p w:rsidR="00711844" w:rsidRPr="000563E9" w:rsidRDefault="002D0424" w:rsidP="002D0424">
      <w:pPr>
        <w:pStyle w:val="af3"/>
        <w:spacing w:after="0" w:line="240" w:lineRule="auto"/>
        <w:ind w:left="0" w:firstLine="714"/>
        <w:jc w:val="both"/>
        <w:rPr>
          <w:rFonts w:ascii="Times New Roman" w:hAnsi="Times New Roman"/>
          <w:sz w:val="24"/>
          <w:szCs w:val="24"/>
          <w:lang w:val="kk-KZ"/>
        </w:rPr>
      </w:pPr>
      <w:r>
        <w:rPr>
          <w:rFonts w:ascii="Times New Roman" w:hAnsi="Times New Roman"/>
          <w:sz w:val="24"/>
          <w:szCs w:val="24"/>
          <w:lang w:val="kk-KZ"/>
        </w:rPr>
        <w:t xml:space="preserve">- </w:t>
      </w:r>
      <w:r w:rsidR="00711844" w:rsidRPr="000563E9">
        <w:rPr>
          <w:rFonts w:ascii="Times New Roman" w:hAnsi="Times New Roman"/>
          <w:sz w:val="24"/>
          <w:szCs w:val="24"/>
          <w:lang w:val="kk-KZ"/>
        </w:rPr>
        <w:t>болаттан жазық ыстықтай илемделген жазық тартпалар мен муфталық қосылыстар өндіру</w:t>
      </w:r>
    </w:p>
    <w:p w:rsidR="00711844" w:rsidRPr="000563E9" w:rsidRDefault="002D0424" w:rsidP="002D0424">
      <w:pPr>
        <w:pStyle w:val="af3"/>
        <w:spacing w:after="0" w:line="240" w:lineRule="auto"/>
        <w:ind w:left="0" w:firstLine="714"/>
        <w:jc w:val="both"/>
        <w:rPr>
          <w:rFonts w:ascii="Times New Roman" w:hAnsi="Times New Roman"/>
          <w:sz w:val="24"/>
          <w:szCs w:val="24"/>
          <w:lang w:val="kk-KZ"/>
        </w:rPr>
      </w:pPr>
      <w:r>
        <w:rPr>
          <w:rFonts w:ascii="Times New Roman" w:hAnsi="Times New Roman"/>
          <w:sz w:val="24"/>
          <w:szCs w:val="24"/>
          <w:lang w:val="kk-KZ"/>
        </w:rPr>
        <w:t xml:space="preserve">- </w:t>
      </w:r>
      <w:r w:rsidR="00711844" w:rsidRPr="000563E9">
        <w:rPr>
          <w:rFonts w:ascii="Times New Roman" w:hAnsi="Times New Roman"/>
          <w:sz w:val="24"/>
          <w:szCs w:val="24"/>
          <w:lang w:val="kk-KZ"/>
        </w:rPr>
        <w:t xml:space="preserve">болаттан ыстықтай илемделген жіксіз құбырларды түйіспеге дәнекерлеу үшін муфта сияқты түйіспелі дәнекерлеуге арналған фитингтер өндіру </w:t>
      </w:r>
    </w:p>
    <w:p w:rsidR="00711844" w:rsidRPr="000563E9" w:rsidRDefault="002D0424" w:rsidP="002D0424">
      <w:pPr>
        <w:pStyle w:val="af3"/>
        <w:spacing w:after="0" w:line="240" w:lineRule="auto"/>
        <w:ind w:left="0" w:firstLine="714"/>
        <w:jc w:val="both"/>
        <w:rPr>
          <w:rFonts w:ascii="Times New Roman" w:hAnsi="Times New Roman"/>
          <w:sz w:val="24"/>
          <w:szCs w:val="24"/>
          <w:lang w:val="kk-KZ"/>
        </w:rPr>
      </w:pPr>
      <w:r>
        <w:rPr>
          <w:rFonts w:ascii="Times New Roman" w:hAnsi="Times New Roman"/>
          <w:sz w:val="24"/>
          <w:szCs w:val="24"/>
          <w:lang w:val="kk-KZ"/>
        </w:rPr>
        <w:t xml:space="preserve">- </w:t>
      </w:r>
      <w:r w:rsidR="00711844" w:rsidRPr="000563E9">
        <w:rPr>
          <w:rFonts w:ascii="Times New Roman" w:hAnsi="Times New Roman"/>
          <w:sz w:val="24"/>
          <w:szCs w:val="24"/>
          <w:lang w:val="kk-KZ"/>
        </w:rPr>
        <w:t xml:space="preserve">оймасы бар болат құбырлар немесе құбырларға арналған фитингтер өндіру кіреді         </w:t>
      </w:r>
    </w:p>
    <w:p w:rsidR="00951C22" w:rsidRPr="000563E9" w:rsidRDefault="00951C22" w:rsidP="00711844">
      <w:pPr>
        <w:ind w:left="284"/>
        <w:jc w:val="both"/>
        <w:rPr>
          <w:snapToGrid w:val="0"/>
          <w:sz w:val="24"/>
          <w:szCs w:val="24"/>
          <w:lang w:val="kk-KZ"/>
        </w:rPr>
      </w:pPr>
    </w:p>
    <w:p w:rsidR="00951C22" w:rsidRPr="000730EF" w:rsidRDefault="00951C22" w:rsidP="002D0424">
      <w:pPr>
        <w:ind w:firstLine="714"/>
        <w:jc w:val="both"/>
        <w:rPr>
          <w:iCs/>
          <w:snapToGrid w:val="0"/>
          <w:sz w:val="24"/>
          <w:szCs w:val="24"/>
          <w:lang w:val="kk-KZ"/>
        </w:rPr>
      </w:pPr>
      <w:r w:rsidRPr="000730EF">
        <w:rPr>
          <w:iCs/>
          <w:snapToGrid w:val="0"/>
          <w:sz w:val="24"/>
          <w:szCs w:val="24"/>
          <w:lang w:val="kk-KZ"/>
        </w:rPr>
        <w:t xml:space="preserve">Бұл  ішкі </w:t>
      </w:r>
      <w:r w:rsidR="00F078D0" w:rsidRPr="000730EF">
        <w:rPr>
          <w:snapToGrid w:val="0"/>
          <w:sz w:val="24"/>
          <w:szCs w:val="24"/>
          <w:lang w:val="kk-KZ"/>
        </w:rPr>
        <w:t>класқа</w:t>
      </w:r>
      <w:r w:rsidRPr="000730EF">
        <w:rPr>
          <w:iCs/>
          <w:snapToGrid w:val="0"/>
          <w:sz w:val="24"/>
          <w:szCs w:val="24"/>
          <w:lang w:val="kk-KZ"/>
        </w:rPr>
        <w:t>:</w:t>
      </w:r>
    </w:p>
    <w:p w:rsidR="00951C22" w:rsidRPr="000730EF" w:rsidRDefault="00951C22" w:rsidP="002D0424">
      <w:pPr>
        <w:ind w:firstLine="714"/>
        <w:jc w:val="both"/>
        <w:rPr>
          <w:iCs/>
          <w:snapToGrid w:val="0"/>
          <w:sz w:val="24"/>
          <w:szCs w:val="24"/>
          <w:lang w:val="kk-KZ"/>
        </w:rPr>
      </w:pPr>
      <w:r w:rsidRPr="000730EF">
        <w:rPr>
          <w:iCs/>
          <w:snapToGrid w:val="0"/>
          <w:sz w:val="24"/>
          <w:szCs w:val="24"/>
          <w:lang w:val="kk-KZ"/>
        </w:rPr>
        <w:t xml:space="preserve">- </w:t>
      </w:r>
      <w:r w:rsidR="0087192C" w:rsidRPr="000730EF">
        <w:rPr>
          <w:iCs/>
          <w:snapToGrid w:val="0"/>
          <w:sz w:val="24"/>
          <w:szCs w:val="24"/>
          <w:lang w:val="kk-KZ"/>
        </w:rPr>
        <w:t xml:space="preserve">центрдентепкіш </w:t>
      </w:r>
      <w:r w:rsidRPr="000730EF">
        <w:rPr>
          <w:iCs/>
          <w:snapToGrid w:val="0"/>
          <w:sz w:val="24"/>
          <w:szCs w:val="24"/>
          <w:lang w:val="kk-KZ"/>
        </w:rPr>
        <w:t xml:space="preserve">құю арқылы болаттан </w:t>
      </w:r>
      <w:r w:rsidR="00704C6C" w:rsidRPr="000730EF">
        <w:rPr>
          <w:iCs/>
          <w:snapToGrid w:val="0"/>
          <w:sz w:val="24"/>
          <w:szCs w:val="24"/>
          <w:lang w:val="kk-KZ"/>
        </w:rPr>
        <w:t>жіксіз</w:t>
      </w:r>
      <w:r w:rsidRPr="000730EF">
        <w:rPr>
          <w:iCs/>
          <w:snapToGrid w:val="0"/>
          <w:sz w:val="24"/>
          <w:szCs w:val="24"/>
          <w:lang w:val="kk-KZ"/>
        </w:rPr>
        <w:t xml:space="preserve"> құбырлар</w:t>
      </w:r>
      <w:r w:rsidR="0087192C" w:rsidRPr="000730EF">
        <w:rPr>
          <w:iCs/>
          <w:snapToGrid w:val="0"/>
          <w:sz w:val="24"/>
          <w:szCs w:val="24"/>
          <w:lang w:val="kk-KZ"/>
        </w:rPr>
        <w:t xml:space="preserve"> және түтіктер</w:t>
      </w:r>
      <w:r w:rsidRPr="000730EF">
        <w:rPr>
          <w:iCs/>
          <w:snapToGrid w:val="0"/>
          <w:sz w:val="24"/>
          <w:szCs w:val="24"/>
          <w:lang w:val="kk-KZ"/>
        </w:rPr>
        <w:t xml:space="preserve"> өндіру</w:t>
      </w:r>
      <w:r w:rsidR="00704C6C" w:rsidRPr="000730EF">
        <w:rPr>
          <w:iCs/>
          <w:snapToGrid w:val="0"/>
          <w:sz w:val="24"/>
          <w:szCs w:val="24"/>
          <w:lang w:val="kk-KZ"/>
        </w:rPr>
        <w:t xml:space="preserve"> кірмейді</w:t>
      </w:r>
      <w:r w:rsidRPr="000730EF">
        <w:rPr>
          <w:iCs/>
          <w:snapToGrid w:val="0"/>
          <w:sz w:val="24"/>
          <w:szCs w:val="24"/>
          <w:lang w:val="kk-KZ"/>
        </w:rPr>
        <w:t>, (24.52.0 қараңыз)</w:t>
      </w:r>
    </w:p>
    <w:p w:rsidR="00951C22" w:rsidRPr="000563E9" w:rsidRDefault="00951C22" w:rsidP="00D974F3">
      <w:pPr>
        <w:jc w:val="both"/>
        <w:rPr>
          <w:snapToGrid w:val="0"/>
          <w:sz w:val="24"/>
          <w:szCs w:val="24"/>
          <w:lang w:val="kk-KZ"/>
        </w:rPr>
      </w:pPr>
    </w:p>
    <w:p w:rsidR="00D974F3" w:rsidRPr="000563E9" w:rsidRDefault="00D974F3" w:rsidP="002D0424">
      <w:pPr>
        <w:ind w:firstLine="714"/>
        <w:jc w:val="both"/>
        <w:rPr>
          <w:snapToGrid w:val="0"/>
          <w:sz w:val="24"/>
          <w:szCs w:val="24"/>
          <w:lang w:val="kk-KZ"/>
        </w:rPr>
      </w:pPr>
      <w:r w:rsidRPr="000563E9">
        <w:rPr>
          <w:b/>
          <w:bCs/>
          <w:snapToGrid w:val="0"/>
          <w:sz w:val="24"/>
          <w:szCs w:val="24"/>
          <w:lang w:val="kk-KZ"/>
        </w:rPr>
        <w:t xml:space="preserve">24.3 Бастапқы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деу арқылы </w:t>
      </w:r>
      <w:r w:rsidR="00704C6C" w:rsidRPr="000563E9">
        <w:rPr>
          <w:b/>
          <w:bCs/>
          <w:snapToGrid w:val="0"/>
          <w:sz w:val="24"/>
          <w:szCs w:val="24"/>
          <w:lang w:val="kk-KZ"/>
        </w:rPr>
        <w:t>өзге де</w:t>
      </w:r>
      <w:r w:rsidRPr="000563E9">
        <w:rPr>
          <w:b/>
          <w:bCs/>
          <w:snapToGrid w:val="0"/>
          <w:sz w:val="24"/>
          <w:szCs w:val="24"/>
          <w:lang w:val="kk-KZ"/>
        </w:rPr>
        <w:t xml:space="preserve"> болат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704C6C" w:rsidP="00704C6C">
      <w:pPr>
        <w:ind w:firstLine="720"/>
        <w:jc w:val="both"/>
        <w:rPr>
          <w:snapToGrid w:val="0"/>
          <w:sz w:val="24"/>
          <w:szCs w:val="24"/>
          <w:lang w:val="kk-KZ"/>
        </w:rPr>
      </w:pPr>
      <w:r w:rsidRPr="000563E9">
        <w:rPr>
          <w:snapToGrid w:val="0"/>
          <w:sz w:val="24"/>
          <w:szCs w:val="24"/>
          <w:lang w:val="kk-KZ"/>
        </w:rPr>
        <w:t>Осы</w:t>
      </w:r>
      <w:r w:rsidR="00D974F3" w:rsidRPr="000563E9">
        <w:rPr>
          <w:snapToGrid w:val="0"/>
          <w:sz w:val="24"/>
          <w:szCs w:val="24"/>
          <w:lang w:val="kk-KZ"/>
        </w:rPr>
        <w:t xml:space="preserve"> топқа</w:t>
      </w:r>
      <w:r w:rsidRPr="000563E9">
        <w:rPr>
          <w:snapToGrid w:val="0"/>
          <w:sz w:val="24"/>
          <w:szCs w:val="24"/>
          <w:lang w:val="kk-KZ"/>
        </w:rPr>
        <w:t xml:space="preserve"> өңдеудің</w:t>
      </w:r>
      <w:r w:rsidR="00D974F3" w:rsidRPr="000563E9">
        <w:rPr>
          <w:snapToGrid w:val="0"/>
          <w:sz w:val="24"/>
          <w:szCs w:val="24"/>
          <w:lang w:val="kk-KZ"/>
        </w:rPr>
        <w:t xml:space="preserve"> салқын </w:t>
      </w:r>
      <w:r w:rsidR="00D0479B" w:rsidRPr="000563E9">
        <w:rPr>
          <w:snapToGrid w:val="0"/>
          <w:sz w:val="24"/>
          <w:szCs w:val="24"/>
          <w:lang w:val="kk-KZ"/>
        </w:rPr>
        <w:t>тәсіл</w:t>
      </w:r>
      <w:r w:rsidRPr="000563E9">
        <w:rPr>
          <w:snapToGrid w:val="0"/>
          <w:sz w:val="24"/>
          <w:szCs w:val="24"/>
          <w:lang w:val="kk-KZ"/>
        </w:rPr>
        <w:t>і</w:t>
      </w:r>
      <w:r w:rsidR="00D974F3" w:rsidRPr="000563E9">
        <w:rPr>
          <w:snapToGrid w:val="0"/>
          <w:sz w:val="24"/>
          <w:szCs w:val="24"/>
          <w:lang w:val="kk-KZ"/>
        </w:rPr>
        <w:t xml:space="preserve">мен </w:t>
      </w:r>
      <w:r w:rsidRPr="000563E9">
        <w:rPr>
          <w:snapToGrid w:val="0"/>
          <w:sz w:val="24"/>
          <w:szCs w:val="24"/>
          <w:lang w:val="kk-KZ"/>
        </w:rPr>
        <w:t>өзге де</w:t>
      </w:r>
      <w:r w:rsidR="00D974F3" w:rsidRPr="000563E9">
        <w:rPr>
          <w:snapToGrid w:val="0"/>
          <w:sz w:val="24"/>
          <w:szCs w:val="24"/>
          <w:lang w:val="kk-KZ"/>
        </w:rPr>
        <w:t xml:space="preserve"> болат б</w:t>
      </w:r>
      <w:r w:rsidR="0017405B" w:rsidRPr="000563E9">
        <w:rPr>
          <w:snapToGrid w:val="0"/>
          <w:sz w:val="24"/>
          <w:szCs w:val="24"/>
          <w:lang w:val="kk-KZ"/>
        </w:rPr>
        <w:t>ұ</w:t>
      </w:r>
      <w:r w:rsidR="00D974F3" w:rsidRPr="000563E9">
        <w:rPr>
          <w:snapToGrid w:val="0"/>
          <w:sz w:val="24"/>
          <w:szCs w:val="24"/>
          <w:lang w:val="kk-KZ"/>
        </w:rPr>
        <w:t>йымдар</w:t>
      </w:r>
      <w:r w:rsidRPr="000563E9">
        <w:rPr>
          <w:snapToGrid w:val="0"/>
          <w:sz w:val="24"/>
          <w:szCs w:val="24"/>
          <w:lang w:val="kk-KZ"/>
        </w:rPr>
        <w:t>ды өндіру</w:t>
      </w:r>
      <w:r w:rsidR="00D974F3" w:rsidRPr="000563E9">
        <w:rPr>
          <w:snapToGrid w:val="0"/>
          <w:sz w:val="24"/>
          <w:szCs w:val="24"/>
          <w:lang w:val="kk-KZ"/>
        </w:rPr>
        <w:t xml:space="preserve"> кіреді. </w:t>
      </w:r>
    </w:p>
    <w:p w:rsidR="00D974F3" w:rsidRPr="000563E9" w:rsidRDefault="00D974F3" w:rsidP="00D974F3">
      <w:pPr>
        <w:jc w:val="both"/>
        <w:rPr>
          <w:snapToGrid w:val="0"/>
          <w:sz w:val="24"/>
          <w:szCs w:val="24"/>
          <w:lang w:val="kk-KZ"/>
        </w:rPr>
      </w:pPr>
    </w:p>
    <w:p w:rsidR="00D974F3" w:rsidRPr="000563E9" w:rsidRDefault="00D974F3" w:rsidP="002D0424">
      <w:pPr>
        <w:ind w:firstLine="720"/>
        <w:jc w:val="both"/>
        <w:rPr>
          <w:b/>
          <w:bCs/>
          <w:snapToGrid w:val="0"/>
          <w:sz w:val="24"/>
          <w:szCs w:val="24"/>
          <w:lang w:val="kk-KZ"/>
        </w:rPr>
      </w:pPr>
      <w:r w:rsidRPr="000563E9">
        <w:rPr>
          <w:b/>
          <w:bCs/>
          <w:snapToGrid w:val="0"/>
          <w:sz w:val="24"/>
          <w:szCs w:val="24"/>
          <w:lang w:val="kk-KZ"/>
        </w:rPr>
        <w:t>24.31 Салқын</w:t>
      </w:r>
      <w:r w:rsidR="00704C6C" w:rsidRPr="000563E9">
        <w:rPr>
          <w:b/>
          <w:bCs/>
          <w:snapToGrid w:val="0"/>
          <w:sz w:val="24"/>
          <w:szCs w:val="24"/>
          <w:lang w:val="kk-KZ"/>
        </w:rPr>
        <w:t>дай</w:t>
      </w:r>
      <w:r w:rsidRPr="000563E9">
        <w:rPr>
          <w:b/>
          <w:bCs/>
          <w:snapToGrid w:val="0"/>
          <w:sz w:val="24"/>
          <w:szCs w:val="24"/>
          <w:lang w:val="kk-KZ"/>
        </w:rPr>
        <w:t xml:space="preserve"> </w:t>
      </w:r>
      <w:r w:rsidR="00704C6C" w:rsidRPr="000563E9">
        <w:rPr>
          <w:b/>
          <w:bCs/>
          <w:snapToGrid w:val="0"/>
          <w:sz w:val="24"/>
          <w:szCs w:val="24"/>
          <w:lang w:val="kk-KZ"/>
        </w:rPr>
        <w:t>сымдау</w:t>
      </w:r>
    </w:p>
    <w:p w:rsidR="00D974F3" w:rsidRPr="000563E9" w:rsidRDefault="00D974F3" w:rsidP="00D974F3">
      <w:pPr>
        <w:jc w:val="both"/>
        <w:rPr>
          <w:snapToGrid w:val="0"/>
          <w:sz w:val="24"/>
          <w:szCs w:val="24"/>
          <w:lang w:val="kk-KZ"/>
        </w:rPr>
      </w:pPr>
    </w:p>
    <w:p w:rsidR="00791DEC" w:rsidRPr="000563E9" w:rsidRDefault="00791DEC" w:rsidP="002D0424">
      <w:pPr>
        <w:ind w:firstLine="720"/>
        <w:jc w:val="both"/>
        <w:rPr>
          <w:bCs/>
          <w:snapToGrid w:val="0"/>
          <w:sz w:val="24"/>
          <w:szCs w:val="24"/>
          <w:lang w:val="kk-KZ"/>
        </w:rPr>
      </w:pPr>
      <w:r w:rsidRPr="000563E9">
        <w:rPr>
          <w:bCs/>
          <w:snapToGrid w:val="0"/>
          <w:sz w:val="24"/>
          <w:szCs w:val="24"/>
          <w:lang w:val="kk-KZ"/>
        </w:rPr>
        <w:t xml:space="preserve">24.31.0 </w:t>
      </w:r>
      <w:r w:rsidR="00704C6C" w:rsidRPr="000563E9">
        <w:rPr>
          <w:bCs/>
          <w:snapToGrid w:val="0"/>
          <w:sz w:val="24"/>
          <w:szCs w:val="24"/>
          <w:lang w:val="kk-KZ"/>
        </w:rPr>
        <w:t>Салқындай сымдау</w:t>
      </w:r>
    </w:p>
    <w:p w:rsidR="00791DEC" w:rsidRPr="000563E9" w:rsidRDefault="00791DEC" w:rsidP="00791DEC">
      <w:pPr>
        <w:jc w:val="both"/>
        <w:rPr>
          <w:snapToGrid w:val="0"/>
          <w:sz w:val="24"/>
          <w:szCs w:val="24"/>
          <w:lang w:val="kk-KZ"/>
        </w:rPr>
      </w:pPr>
    </w:p>
    <w:p w:rsidR="00791DEC" w:rsidRPr="000563E9" w:rsidRDefault="00791DEC" w:rsidP="002D042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791DEC" w:rsidRPr="000563E9" w:rsidRDefault="00791DEC" w:rsidP="002D0424">
      <w:pPr>
        <w:ind w:firstLine="720"/>
        <w:jc w:val="both"/>
        <w:rPr>
          <w:snapToGrid w:val="0"/>
          <w:sz w:val="24"/>
          <w:szCs w:val="24"/>
          <w:lang w:val="kk-KZ"/>
        </w:rPr>
      </w:pPr>
      <w:r w:rsidRPr="000563E9">
        <w:rPr>
          <w:snapToGrid w:val="0"/>
          <w:sz w:val="24"/>
          <w:szCs w:val="24"/>
          <w:lang w:val="kk-KZ"/>
        </w:rPr>
        <w:lastRenderedPageBreak/>
        <w:t xml:space="preserve">- </w:t>
      </w:r>
      <w:r w:rsidR="002C7D92" w:rsidRPr="000563E9">
        <w:rPr>
          <w:snapToGrid w:val="0"/>
          <w:sz w:val="24"/>
          <w:szCs w:val="24"/>
          <w:lang w:val="kk-KZ"/>
        </w:rPr>
        <w:t>салқындай сымдаумен, қалыптаумен және тазалаумен</w:t>
      </w:r>
      <w:r w:rsidR="00C80C20" w:rsidRPr="000563E9">
        <w:rPr>
          <w:snapToGrid w:val="0"/>
          <w:sz w:val="24"/>
          <w:szCs w:val="24"/>
          <w:lang w:val="kk-KZ"/>
        </w:rPr>
        <w:t xml:space="preserve"> </w:t>
      </w:r>
      <w:r w:rsidRPr="000563E9">
        <w:rPr>
          <w:snapToGrid w:val="0"/>
          <w:sz w:val="24"/>
          <w:szCs w:val="24"/>
          <w:lang w:val="kk-KZ"/>
        </w:rPr>
        <w:t>болат шыбықтар (өзектер) және профильдер өндіру</w:t>
      </w:r>
      <w:r w:rsidR="00704C6C" w:rsidRPr="000563E9">
        <w:rPr>
          <w:snapToGrid w:val="0"/>
          <w:sz w:val="24"/>
          <w:szCs w:val="24"/>
          <w:lang w:val="kk-KZ"/>
        </w:rPr>
        <w:t xml:space="preserve"> кіреді</w:t>
      </w:r>
    </w:p>
    <w:p w:rsidR="00791DEC" w:rsidRPr="000563E9" w:rsidRDefault="00791DEC" w:rsidP="00791DEC">
      <w:pPr>
        <w:jc w:val="both"/>
        <w:rPr>
          <w:snapToGrid w:val="0"/>
          <w:sz w:val="24"/>
          <w:szCs w:val="24"/>
          <w:lang w:val="kk-KZ"/>
        </w:rPr>
      </w:pPr>
    </w:p>
    <w:p w:rsidR="00791DEC" w:rsidRPr="000730EF" w:rsidRDefault="00791DEC" w:rsidP="002D0424">
      <w:pPr>
        <w:ind w:firstLine="720"/>
        <w:jc w:val="both"/>
        <w:rPr>
          <w:iCs/>
          <w:snapToGrid w:val="0"/>
          <w:sz w:val="24"/>
          <w:szCs w:val="24"/>
          <w:lang w:val="kk-KZ"/>
        </w:rPr>
      </w:pPr>
      <w:r w:rsidRPr="000730EF">
        <w:rPr>
          <w:iCs/>
          <w:snapToGrid w:val="0"/>
          <w:sz w:val="24"/>
          <w:szCs w:val="24"/>
          <w:lang w:val="kk-KZ"/>
        </w:rPr>
        <w:t xml:space="preserve">Бұл  ішкі </w:t>
      </w:r>
      <w:r w:rsidR="00F078D0" w:rsidRPr="000730EF">
        <w:rPr>
          <w:snapToGrid w:val="0"/>
          <w:sz w:val="24"/>
          <w:szCs w:val="24"/>
          <w:lang w:val="kk-KZ"/>
        </w:rPr>
        <w:t>класқа</w:t>
      </w:r>
      <w:r w:rsidRPr="000730EF">
        <w:rPr>
          <w:iCs/>
          <w:snapToGrid w:val="0"/>
          <w:sz w:val="24"/>
          <w:szCs w:val="24"/>
          <w:lang w:val="kk-KZ"/>
        </w:rPr>
        <w:t>:</w:t>
      </w:r>
    </w:p>
    <w:p w:rsidR="00791DEC" w:rsidRDefault="00791DEC" w:rsidP="002D0424">
      <w:pPr>
        <w:ind w:firstLine="720"/>
        <w:jc w:val="both"/>
        <w:rPr>
          <w:iCs/>
          <w:snapToGrid w:val="0"/>
          <w:sz w:val="24"/>
          <w:szCs w:val="24"/>
          <w:lang w:val="kk-KZ"/>
        </w:rPr>
      </w:pPr>
      <w:r w:rsidRPr="000730EF">
        <w:rPr>
          <w:iCs/>
          <w:snapToGrid w:val="0"/>
          <w:sz w:val="24"/>
          <w:szCs w:val="24"/>
          <w:lang w:val="kk-KZ"/>
        </w:rPr>
        <w:t xml:space="preserve">- сым </w:t>
      </w:r>
      <w:r w:rsidR="002F57BB" w:rsidRPr="000730EF">
        <w:rPr>
          <w:iCs/>
          <w:snapToGrid w:val="0"/>
          <w:sz w:val="24"/>
          <w:szCs w:val="24"/>
          <w:lang w:val="kk-KZ"/>
        </w:rPr>
        <w:t>өндіру</w:t>
      </w:r>
      <w:r w:rsidR="002C7D92" w:rsidRPr="000730EF">
        <w:rPr>
          <w:iCs/>
          <w:snapToGrid w:val="0"/>
          <w:sz w:val="24"/>
          <w:szCs w:val="24"/>
          <w:lang w:val="kk-KZ"/>
        </w:rPr>
        <w:t xml:space="preserve"> кірмейді</w:t>
      </w:r>
      <w:r w:rsidRPr="000730EF">
        <w:rPr>
          <w:iCs/>
          <w:snapToGrid w:val="0"/>
          <w:sz w:val="24"/>
          <w:szCs w:val="24"/>
          <w:lang w:val="kk-KZ"/>
        </w:rPr>
        <w:t>, (24.34.0 қараңыз)</w:t>
      </w:r>
    </w:p>
    <w:p w:rsidR="00CA3796" w:rsidRPr="000730EF" w:rsidRDefault="00CA3796" w:rsidP="002D0424">
      <w:pPr>
        <w:ind w:firstLine="720"/>
        <w:jc w:val="both"/>
        <w:rPr>
          <w:iCs/>
          <w:snapToGrid w:val="0"/>
          <w:sz w:val="24"/>
          <w:szCs w:val="24"/>
          <w:lang w:val="kk-KZ"/>
        </w:rPr>
      </w:pPr>
    </w:p>
    <w:p w:rsidR="00D974F3" w:rsidRPr="000563E9" w:rsidRDefault="00F95EB9" w:rsidP="00717F90">
      <w:pPr>
        <w:numPr>
          <w:ilvl w:val="1"/>
          <w:numId w:val="5"/>
        </w:numPr>
        <w:jc w:val="both"/>
        <w:rPr>
          <w:b/>
          <w:bCs/>
          <w:snapToGrid w:val="0"/>
          <w:sz w:val="24"/>
          <w:szCs w:val="24"/>
          <w:lang w:val="kk-KZ"/>
        </w:rPr>
      </w:pPr>
      <w:r>
        <w:rPr>
          <w:b/>
          <w:bCs/>
          <w:snapToGrid w:val="0"/>
          <w:sz w:val="24"/>
          <w:szCs w:val="24"/>
          <w:lang w:val="kk-KZ"/>
        </w:rPr>
        <w:t>Т</w:t>
      </w:r>
      <w:r w:rsidR="00D974F3" w:rsidRPr="000563E9">
        <w:rPr>
          <w:b/>
          <w:bCs/>
          <w:snapToGrid w:val="0"/>
          <w:sz w:val="24"/>
          <w:szCs w:val="24"/>
          <w:lang w:val="kk-KZ"/>
        </w:rPr>
        <w:t xml:space="preserve">аспаларды </w:t>
      </w:r>
      <w:r w:rsidR="0017405B" w:rsidRPr="000563E9">
        <w:rPr>
          <w:b/>
          <w:bCs/>
          <w:snapToGrid w:val="0"/>
          <w:sz w:val="24"/>
          <w:szCs w:val="24"/>
          <w:lang w:val="kk-KZ"/>
        </w:rPr>
        <w:t>және</w:t>
      </w:r>
      <w:r w:rsidR="00D974F3" w:rsidRPr="000563E9">
        <w:rPr>
          <w:b/>
          <w:bCs/>
          <w:snapToGrid w:val="0"/>
          <w:sz w:val="24"/>
          <w:szCs w:val="24"/>
          <w:lang w:val="kk-KZ"/>
        </w:rPr>
        <w:t xml:space="preserve"> енсіз жолақтарды суықтай </w:t>
      </w:r>
      <w:r w:rsidR="002C7D92" w:rsidRPr="000563E9">
        <w:rPr>
          <w:b/>
          <w:bCs/>
          <w:snapToGrid w:val="0"/>
          <w:sz w:val="24"/>
          <w:szCs w:val="24"/>
          <w:lang w:val="kk-KZ"/>
        </w:rPr>
        <w:t>илемдеу</w:t>
      </w:r>
    </w:p>
    <w:p w:rsidR="00D974F3" w:rsidRPr="000563E9" w:rsidRDefault="00D974F3" w:rsidP="00D974F3">
      <w:pPr>
        <w:jc w:val="both"/>
        <w:rPr>
          <w:snapToGrid w:val="0"/>
          <w:sz w:val="24"/>
          <w:szCs w:val="24"/>
          <w:lang w:val="kk-KZ"/>
        </w:rPr>
      </w:pPr>
    </w:p>
    <w:p w:rsidR="005406C8" w:rsidRPr="000563E9" w:rsidRDefault="002D0424" w:rsidP="002D0424">
      <w:pPr>
        <w:ind w:left="720"/>
        <w:jc w:val="both"/>
        <w:rPr>
          <w:bCs/>
          <w:snapToGrid w:val="0"/>
          <w:sz w:val="24"/>
          <w:szCs w:val="24"/>
          <w:lang w:val="kk-KZ"/>
        </w:rPr>
      </w:pPr>
      <w:r>
        <w:rPr>
          <w:bCs/>
          <w:snapToGrid w:val="0"/>
          <w:sz w:val="24"/>
          <w:szCs w:val="24"/>
          <w:lang w:val="kk-KZ"/>
        </w:rPr>
        <w:t xml:space="preserve">24.32.0 </w:t>
      </w:r>
      <w:r w:rsidR="002C7D92" w:rsidRPr="000563E9">
        <w:rPr>
          <w:bCs/>
          <w:snapToGrid w:val="0"/>
          <w:sz w:val="24"/>
          <w:szCs w:val="24"/>
          <w:lang w:val="kk-KZ"/>
        </w:rPr>
        <w:t>Таспаларды және енсіз жолақтарды суықтай илемдеу</w:t>
      </w:r>
    </w:p>
    <w:p w:rsidR="005406C8" w:rsidRPr="000563E9" w:rsidRDefault="005406C8" w:rsidP="005406C8">
      <w:pPr>
        <w:jc w:val="both"/>
        <w:rPr>
          <w:snapToGrid w:val="0"/>
          <w:sz w:val="24"/>
          <w:szCs w:val="24"/>
          <w:lang w:val="kk-KZ"/>
        </w:rPr>
      </w:pPr>
    </w:p>
    <w:p w:rsidR="002C46C4" w:rsidRPr="000563E9" w:rsidRDefault="005406C8" w:rsidP="002D042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5406C8" w:rsidRPr="000563E9" w:rsidRDefault="002C46C4" w:rsidP="002D0424">
      <w:pPr>
        <w:ind w:firstLine="720"/>
        <w:jc w:val="both"/>
        <w:rPr>
          <w:snapToGrid w:val="0"/>
          <w:sz w:val="24"/>
          <w:szCs w:val="24"/>
          <w:lang w:val="kk-KZ"/>
        </w:rPr>
      </w:pPr>
      <w:r w:rsidRPr="000563E9">
        <w:rPr>
          <w:snapToGrid w:val="0"/>
          <w:sz w:val="24"/>
          <w:szCs w:val="24"/>
          <w:lang w:val="kk-KZ"/>
        </w:rPr>
        <w:t xml:space="preserve">- </w:t>
      </w:r>
      <w:r w:rsidR="002C7D92" w:rsidRPr="000563E9">
        <w:rPr>
          <w:snapToGrid w:val="0"/>
          <w:sz w:val="24"/>
          <w:szCs w:val="24"/>
          <w:lang w:val="kk-KZ"/>
        </w:rPr>
        <w:t>жазық ыстықтай илемделген бұйымдардан немесе болат шыбықтан суықтай екінші рет илемдеу арқылы ені кем дегенде 600 мм орамдар немесе таспалар түрінде жабыны бар немесе жабынсыз жазық илемделген болат бұйымдар өндіру кіреді</w:t>
      </w:r>
    </w:p>
    <w:p w:rsidR="005406C8" w:rsidRPr="000563E9" w:rsidRDefault="005406C8" w:rsidP="00D974F3">
      <w:pPr>
        <w:jc w:val="both"/>
        <w:rPr>
          <w:snapToGrid w:val="0"/>
          <w:sz w:val="24"/>
          <w:szCs w:val="24"/>
          <w:lang w:val="kk-KZ"/>
        </w:rPr>
      </w:pPr>
    </w:p>
    <w:p w:rsidR="00D974F3" w:rsidRPr="000563E9" w:rsidRDefault="002C7D92" w:rsidP="00717F90">
      <w:pPr>
        <w:numPr>
          <w:ilvl w:val="1"/>
          <w:numId w:val="5"/>
        </w:numPr>
        <w:rPr>
          <w:b/>
          <w:bCs/>
          <w:snapToGrid w:val="0"/>
          <w:sz w:val="24"/>
          <w:szCs w:val="24"/>
          <w:lang w:val="kk-KZ"/>
        </w:rPr>
      </w:pPr>
      <w:r w:rsidRPr="000563E9">
        <w:rPr>
          <w:b/>
          <w:bCs/>
          <w:snapToGrid w:val="0"/>
          <w:sz w:val="24"/>
          <w:szCs w:val="24"/>
          <w:lang w:val="kk-KZ"/>
        </w:rPr>
        <w:t>Суықтай</w:t>
      </w:r>
      <w:r w:rsidR="00D974F3" w:rsidRPr="000563E9">
        <w:rPr>
          <w:b/>
          <w:bCs/>
          <w:snapToGrid w:val="0"/>
          <w:sz w:val="24"/>
          <w:szCs w:val="24"/>
          <w:lang w:val="kk-KZ"/>
        </w:rPr>
        <w:t xml:space="preserve"> қалыптау немесе </w:t>
      </w:r>
      <w:r w:rsidRPr="000563E9">
        <w:rPr>
          <w:b/>
          <w:bCs/>
          <w:snapToGrid w:val="0"/>
          <w:sz w:val="24"/>
          <w:szCs w:val="24"/>
          <w:lang w:val="kk-KZ"/>
        </w:rPr>
        <w:t>ию</w:t>
      </w:r>
    </w:p>
    <w:p w:rsidR="00D974F3" w:rsidRPr="000563E9" w:rsidRDefault="00D974F3" w:rsidP="00D974F3">
      <w:pPr>
        <w:jc w:val="both"/>
        <w:rPr>
          <w:b/>
          <w:bCs/>
          <w:snapToGrid w:val="0"/>
          <w:sz w:val="24"/>
          <w:szCs w:val="24"/>
          <w:lang w:val="kk-KZ"/>
        </w:rPr>
      </w:pPr>
    </w:p>
    <w:p w:rsidR="008439E4" w:rsidRPr="000563E9" w:rsidRDefault="002D0424" w:rsidP="002D0424">
      <w:pPr>
        <w:ind w:left="720"/>
        <w:jc w:val="both"/>
        <w:rPr>
          <w:b/>
          <w:bCs/>
          <w:snapToGrid w:val="0"/>
          <w:sz w:val="24"/>
          <w:szCs w:val="24"/>
          <w:lang w:val="kk-KZ"/>
        </w:rPr>
      </w:pPr>
      <w:r>
        <w:rPr>
          <w:bCs/>
          <w:snapToGrid w:val="0"/>
          <w:sz w:val="24"/>
          <w:szCs w:val="24"/>
          <w:lang w:val="kk-KZ"/>
        </w:rPr>
        <w:t xml:space="preserve">24.33.0 </w:t>
      </w:r>
      <w:r w:rsidR="008439E4" w:rsidRPr="000563E9">
        <w:rPr>
          <w:bCs/>
          <w:snapToGrid w:val="0"/>
          <w:sz w:val="24"/>
          <w:szCs w:val="24"/>
          <w:lang w:val="kk-KZ"/>
        </w:rPr>
        <w:t xml:space="preserve">Суықтай </w:t>
      </w:r>
      <w:r w:rsidR="008439E4" w:rsidRPr="002D0424">
        <w:rPr>
          <w:bCs/>
          <w:snapToGrid w:val="0"/>
          <w:sz w:val="24"/>
          <w:szCs w:val="24"/>
          <w:lang w:val="kk-KZ"/>
        </w:rPr>
        <w:t xml:space="preserve">қалыптау немесе </w:t>
      </w:r>
      <w:r w:rsidR="002C7D92" w:rsidRPr="002D0424">
        <w:rPr>
          <w:bCs/>
          <w:snapToGrid w:val="0"/>
          <w:sz w:val="24"/>
          <w:szCs w:val="24"/>
          <w:lang w:val="kk-KZ"/>
        </w:rPr>
        <w:t>ию</w:t>
      </w:r>
    </w:p>
    <w:p w:rsidR="008439E4" w:rsidRPr="000563E9" w:rsidRDefault="008439E4" w:rsidP="008439E4">
      <w:pPr>
        <w:ind w:left="1004"/>
        <w:jc w:val="both"/>
        <w:rPr>
          <w:b/>
          <w:bCs/>
          <w:snapToGrid w:val="0"/>
          <w:sz w:val="24"/>
          <w:szCs w:val="24"/>
          <w:lang w:val="kk-KZ"/>
        </w:rPr>
      </w:pPr>
    </w:p>
    <w:p w:rsidR="008439E4" w:rsidRPr="000563E9" w:rsidRDefault="008439E4" w:rsidP="002D042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8439E4" w:rsidRPr="000563E9" w:rsidRDefault="008439E4" w:rsidP="002D0424">
      <w:pPr>
        <w:ind w:firstLine="720"/>
        <w:jc w:val="both"/>
        <w:rPr>
          <w:snapToGrid w:val="0"/>
          <w:sz w:val="24"/>
          <w:szCs w:val="24"/>
          <w:lang w:val="kk-KZ"/>
        </w:rPr>
      </w:pPr>
      <w:r w:rsidRPr="000563E9">
        <w:rPr>
          <w:snapToGrid w:val="0"/>
          <w:sz w:val="24"/>
          <w:szCs w:val="24"/>
          <w:lang w:val="kk-KZ"/>
        </w:rPr>
        <w:t xml:space="preserve">- </w:t>
      </w:r>
      <w:r w:rsidR="002C7D92" w:rsidRPr="000563E9">
        <w:rPr>
          <w:snapToGrid w:val="0"/>
          <w:sz w:val="24"/>
          <w:szCs w:val="24"/>
          <w:lang w:val="kk-KZ"/>
        </w:rPr>
        <w:t>илемдеу орнағында суықтай қалыптау немесе жазық болат илемнен профиль илемдеу орнағында ию арқылы ашық профильдер</w:t>
      </w:r>
      <w:r w:rsidR="00722579" w:rsidRPr="000563E9">
        <w:rPr>
          <w:snapToGrid w:val="0"/>
          <w:sz w:val="24"/>
          <w:szCs w:val="24"/>
          <w:lang w:val="kk-KZ"/>
        </w:rPr>
        <w:t xml:space="preserve"> </w:t>
      </w:r>
      <w:r w:rsidRPr="000563E9">
        <w:rPr>
          <w:snapToGrid w:val="0"/>
          <w:sz w:val="24"/>
          <w:szCs w:val="24"/>
          <w:lang w:val="kk-KZ"/>
        </w:rPr>
        <w:t>өндіру</w:t>
      </w:r>
    </w:p>
    <w:p w:rsidR="008439E4" w:rsidRPr="000563E9" w:rsidRDefault="008439E4" w:rsidP="002D0424">
      <w:pPr>
        <w:ind w:firstLine="720"/>
        <w:jc w:val="both"/>
        <w:rPr>
          <w:snapToGrid w:val="0"/>
          <w:sz w:val="24"/>
          <w:szCs w:val="24"/>
          <w:lang w:val="kk-KZ"/>
        </w:rPr>
      </w:pPr>
      <w:r w:rsidRPr="000563E9">
        <w:rPr>
          <w:snapToGrid w:val="0"/>
          <w:sz w:val="24"/>
          <w:szCs w:val="24"/>
          <w:lang w:val="kk-KZ"/>
        </w:rPr>
        <w:t xml:space="preserve">- </w:t>
      </w:r>
      <w:r w:rsidR="002C7D92" w:rsidRPr="000563E9">
        <w:rPr>
          <w:snapToGrid w:val="0"/>
          <w:sz w:val="24"/>
          <w:szCs w:val="24"/>
          <w:lang w:val="kk-KZ"/>
        </w:rPr>
        <w:t>суықтай қалыптау немесе июмен болаттан қырлы табақтар</w:t>
      </w:r>
      <w:r w:rsidRPr="000563E9">
        <w:rPr>
          <w:snapToGrid w:val="0"/>
          <w:sz w:val="24"/>
          <w:szCs w:val="24"/>
          <w:lang w:val="kk-KZ"/>
        </w:rPr>
        <w:t xml:space="preserve"> және сэндвич-панельдер өндіру </w:t>
      </w:r>
      <w:r w:rsidR="002C7D92" w:rsidRPr="000563E9">
        <w:rPr>
          <w:snapToGrid w:val="0"/>
          <w:sz w:val="24"/>
          <w:szCs w:val="24"/>
          <w:lang w:val="kk-KZ"/>
        </w:rPr>
        <w:t>кіреді</w:t>
      </w:r>
    </w:p>
    <w:p w:rsidR="008439E4" w:rsidRPr="000563E9" w:rsidRDefault="008439E4" w:rsidP="00D974F3">
      <w:pPr>
        <w:jc w:val="both"/>
        <w:rPr>
          <w:b/>
          <w:bCs/>
          <w:snapToGrid w:val="0"/>
          <w:sz w:val="24"/>
          <w:szCs w:val="24"/>
          <w:lang w:val="kk-KZ"/>
        </w:rPr>
      </w:pPr>
    </w:p>
    <w:p w:rsidR="00D974F3" w:rsidRPr="000563E9" w:rsidRDefault="00D974F3" w:rsidP="002D0424">
      <w:pPr>
        <w:ind w:firstLine="720"/>
        <w:jc w:val="both"/>
        <w:rPr>
          <w:b/>
          <w:bCs/>
          <w:snapToGrid w:val="0"/>
          <w:sz w:val="24"/>
          <w:szCs w:val="24"/>
          <w:lang w:val="kk-KZ"/>
        </w:rPr>
      </w:pPr>
      <w:r w:rsidRPr="000563E9">
        <w:rPr>
          <w:b/>
          <w:bCs/>
          <w:snapToGrid w:val="0"/>
          <w:sz w:val="24"/>
          <w:szCs w:val="24"/>
          <w:lang w:val="kk-KZ"/>
        </w:rPr>
        <w:t xml:space="preserve">24.34 </w:t>
      </w:r>
      <w:r w:rsidR="002C7D92" w:rsidRPr="000563E9">
        <w:rPr>
          <w:b/>
          <w:bCs/>
          <w:snapToGrid w:val="0"/>
          <w:sz w:val="24"/>
          <w:szCs w:val="24"/>
          <w:lang w:val="kk-KZ"/>
        </w:rPr>
        <w:t xml:space="preserve">Суықтай сымдау арқылы сымдар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2C7D92" w:rsidRPr="000563E9" w:rsidRDefault="00443557" w:rsidP="002D0424">
      <w:pPr>
        <w:ind w:firstLine="720"/>
        <w:jc w:val="both"/>
        <w:rPr>
          <w:bCs/>
          <w:snapToGrid w:val="0"/>
          <w:sz w:val="24"/>
          <w:szCs w:val="24"/>
          <w:lang w:val="kk-KZ"/>
        </w:rPr>
      </w:pPr>
      <w:r w:rsidRPr="000563E9">
        <w:rPr>
          <w:bCs/>
          <w:snapToGrid w:val="0"/>
          <w:sz w:val="24"/>
          <w:szCs w:val="24"/>
          <w:lang w:val="kk-KZ"/>
        </w:rPr>
        <w:t xml:space="preserve">24.34.0 </w:t>
      </w:r>
      <w:r w:rsidR="002C7D92" w:rsidRPr="000563E9">
        <w:rPr>
          <w:bCs/>
          <w:snapToGrid w:val="0"/>
          <w:sz w:val="24"/>
          <w:szCs w:val="24"/>
          <w:lang w:val="kk-KZ"/>
        </w:rPr>
        <w:t>Суықтай сымдау арқылы сымдар өндіру</w:t>
      </w:r>
    </w:p>
    <w:p w:rsidR="00443557" w:rsidRPr="000563E9" w:rsidRDefault="00443557" w:rsidP="00443557">
      <w:pPr>
        <w:ind w:firstLine="284"/>
        <w:jc w:val="both"/>
        <w:rPr>
          <w:bCs/>
          <w:snapToGrid w:val="0"/>
          <w:sz w:val="24"/>
          <w:szCs w:val="24"/>
          <w:lang w:val="kk-KZ"/>
        </w:rPr>
      </w:pPr>
    </w:p>
    <w:p w:rsidR="00443557" w:rsidRPr="000563E9" w:rsidRDefault="00443557" w:rsidP="002D042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443557" w:rsidRPr="000563E9" w:rsidRDefault="00443557" w:rsidP="002D0424">
      <w:pPr>
        <w:ind w:firstLine="720"/>
        <w:jc w:val="both"/>
        <w:rPr>
          <w:snapToGrid w:val="0"/>
          <w:sz w:val="24"/>
          <w:szCs w:val="24"/>
          <w:lang w:val="kk-KZ"/>
        </w:rPr>
      </w:pPr>
      <w:r w:rsidRPr="000563E9">
        <w:rPr>
          <w:snapToGrid w:val="0"/>
          <w:sz w:val="24"/>
          <w:szCs w:val="24"/>
          <w:lang w:val="kk-KZ"/>
        </w:rPr>
        <w:t xml:space="preserve">- жұқа болат шыбықтардан суықтай </w:t>
      </w:r>
      <w:r w:rsidR="00E76A2F" w:rsidRPr="000563E9">
        <w:rPr>
          <w:snapToGrid w:val="0"/>
          <w:sz w:val="24"/>
          <w:szCs w:val="24"/>
          <w:lang w:val="kk-KZ"/>
        </w:rPr>
        <w:t>сымдау</w:t>
      </w:r>
      <w:r w:rsidRPr="000563E9">
        <w:rPr>
          <w:snapToGrid w:val="0"/>
          <w:sz w:val="24"/>
          <w:szCs w:val="24"/>
          <w:lang w:val="kk-KZ"/>
        </w:rPr>
        <w:t xml:space="preserve"> әдісімен болат сым</w:t>
      </w:r>
      <w:r w:rsidR="00E76A2F" w:rsidRPr="000563E9">
        <w:rPr>
          <w:snapToGrid w:val="0"/>
          <w:sz w:val="24"/>
          <w:szCs w:val="24"/>
          <w:lang w:val="kk-KZ"/>
        </w:rPr>
        <w:t>дар</w:t>
      </w:r>
      <w:r w:rsidRPr="000563E9">
        <w:rPr>
          <w:snapToGrid w:val="0"/>
          <w:sz w:val="24"/>
          <w:szCs w:val="24"/>
          <w:lang w:val="kk-KZ"/>
        </w:rPr>
        <w:t xml:space="preserve"> өндіру</w:t>
      </w:r>
      <w:r w:rsidR="00E76A2F" w:rsidRPr="000563E9">
        <w:rPr>
          <w:snapToGrid w:val="0"/>
          <w:sz w:val="24"/>
          <w:szCs w:val="24"/>
          <w:lang w:val="kk-KZ"/>
        </w:rPr>
        <w:t xml:space="preserve"> кіреді</w:t>
      </w:r>
    </w:p>
    <w:p w:rsidR="00443557" w:rsidRPr="000563E9" w:rsidRDefault="00443557" w:rsidP="00443557">
      <w:pPr>
        <w:jc w:val="both"/>
        <w:rPr>
          <w:snapToGrid w:val="0"/>
          <w:sz w:val="24"/>
          <w:szCs w:val="24"/>
          <w:lang w:val="kk-KZ"/>
        </w:rPr>
      </w:pPr>
    </w:p>
    <w:p w:rsidR="00443557" w:rsidRPr="000563E9" w:rsidRDefault="00443557" w:rsidP="002D0424">
      <w:pPr>
        <w:ind w:firstLine="720"/>
        <w:jc w:val="both"/>
        <w:rPr>
          <w:iCs/>
          <w:snapToGrid w:val="0"/>
          <w:sz w:val="24"/>
          <w:szCs w:val="24"/>
          <w:lang w:val="kk-KZ"/>
        </w:rPr>
      </w:pPr>
      <w:r w:rsidRPr="000563E9">
        <w:rPr>
          <w:iCs/>
          <w:snapToGrid w:val="0"/>
          <w:sz w:val="24"/>
          <w:szCs w:val="24"/>
          <w:lang w:val="kk-KZ"/>
        </w:rPr>
        <w:t xml:space="preserve">Бұл  ішкі </w:t>
      </w:r>
      <w:r w:rsidR="00F078D0" w:rsidRPr="000563E9">
        <w:rPr>
          <w:snapToGrid w:val="0"/>
          <w:sz w:val="24"/>
          <w:szCs w:val="24"/>
          <w:lang w:val="kk-KZ"/>
        </w:rPr>
        <w:t>класқа</w:t>
      </w:r>
      <w:r w:rsidRPr="000563E9">
        <w:rPr>
          <w:iCs/>
          <w:snapToGrid w:val="0"/>
          <w:sz w:val="24"/>
          <w:szCs w:val="24"/>
          <w:lang w:val="kk-KZ"/>
        </w:rPr>
        <w:t>:</w:t>
      </w:r>
    </w:p>
    <w:p w:rsidR="00443557" w:rsidRPr="000563E9" w:rsidRDefault="00443557" w:rsidP="002D0424">
      <w:pPr>
        <w:ind w:left="284" w:firstLine="436"/>
        <w:jc w:val="both"/>
        <w:rPr>
          <w:iCs/>
          <w:snapToGrid w:val="0"/>
          <w:sz w:val="24"/>
          <w:szCs w:val="24"/>
          <w:lang w:val="kk-KZ"/>
        </w:rPr>
      </w:pPr>
      <w:r w:rsidRPr="000563E9">
        <w:rPr>
          <w:iCs/>
          <w:snapToGrid w:val="0"/>
          <w:sz w:val="24"/>
          <w:szCs w:val="24"/>
          <w:lang w:val="kk-KZ"/>
        </w:rPr>
        <w:t xml:space="preserve">- </w:t>
      </w:r>
      <w:r w:rsidR="00230A65" w:rsidRPr="000563E9">
        <w:rPr>
          <w:iCs/>
          <w:snapToGrid w:val="0"/>
          <w:sz w:val="24"/>
          <w:szCs w:val="24"/>
          <w:lang w:val="kk-KZ"/>
        </w:rPr>
        <w:t xml:space="preserve">тұтас қимамен </w:t>
      </w:r>
      <w:r w:rsidRPr="000563E9">
        <w:rPr>
          <w:iCs/>
          <w:snapToGrid w:val="0"/>
          <w:sz w:val="24"/>
          <w:szCs w:val="24"/>
          <w:lang w:val="kk-KZ"/>
        </w:rPr>
        <w:t xml:space="preserve">болат шыбықтар </w:t>
      </w:r>
      <w:r w:rsidR="00E76A2F" w:rsidRPr="000563E9">
        <w:rPr>
          <w:iCs/>
          <w:snapToGrid w:val="0"/>
          <w:sz w:val="24"/>
          <w:szCs w:val="24"/>
          <w:lang w:val="kk-KZ"/>
        </w:rPr>
        <w:t xml:space="preserve">мен </w:t>
      </w:r>
      <w:r w:rsidRPr="000563E9">
        <w:rPr>
          <w:iCs/>
          <w:snapToGrid w:val="0"/>
          <w:sz w:val="24"/>
          <w:szCs w:val="24"/>
          <w:lang w:val="kk-KZ"/>
        </w:rPr>
        <w:t>профильдерді созу, (24.31.0 қараңыз)</w:t>
      </w:r>
    </w:p>
    <w:p w:rsidR="00443557" w:rsidRPr="000563E9" w:rsidRDefault="00443557" w:rsidP="002D0424">
      <w:pPr>
        <w:ind w:firstLine="720"/>
        <w:jc w:val="both"/>
        <w:rPr>
          <w:iCs/>
          <w:snapToGrid w:val="0"/>
          <w:sz w:val="24"/>
          <w:szCs w:val="24"/>
          <w:lang w:val="kk-KZ"/>
        </w:rPr>
      </w:pPr>
      <w:r w:rsidRPr="000563E9">
        <w:rPr>
          <w:iCs/>
          <w:snapToGrid w:val="0"/>
          <w:sz w:val="24"/>
          <w:szCs w:val="24"/>
          <w:lang w:val="kk-KZ"/>
        </w:rPr>
        <w:t>- сымнан бұйымдар өндіру</w:t>
      </w:r>
      <w:r w:rsidR="00E76A2F" w:rsidRPr="000563E9">
        <w:rPr>
          <w:iCs/>
          <w:snapToGrid w:val="0"/>
          <w:sz w:val="24"/>
          <w:szCs w:val="24"/>
          <w:lang w:val="kk-KZ"/>
        </w:rPr>
        <w:t xml:space="preserve"> кірмейді</w:t>
      </w:r>
      <w:r w:rsidRPr="000563E9">
        <w:rPr>
          <w:iCs/>
          <w:snapToGrid w:val="0"/>
          <w:sz w:val="24"/>
          <w:szCs w:val="24"/>
          <w:lang w:val="kk-KZ"/>
        </w:rPr>
        <w:t>, (25.93.1 қараңыз)</w:t>
      </w:r>
    </w:p>
    <w:p w:rsidR="00443557" w:rsidRPr="000563E9" w:rsidRDefault="00443557" w:rsidP="00D974F3">
      <w:pPr>
        <w:jc w:val="both"/>
        <w:rPr>
          <w:snapToGrid w:val="0"/>
          <w:sz w:val="24"/>
          <w:szCs w:val="24"/>
          <w:lang w:val="kk-KZ"/>
        </w:rPr>
      </w:pPr>
    </w:p>
    <w:p w:rsidR="00D974F3" w:rsidRPr="000563E9" w:rsidRDefault="00D974F3" w:rsidP="002D0424">
      <w:pPr>
        <w:ind w:firstLine="720"/>
        <w:jc w:val="both"/>
        <w:rPr>
          <w:b/>
          <w:bCs/>
          <w:snapToGrid w:val="0"/>
          <w:sz w:val="24"/>
          <w:szCs w:val="24"/>
          <w:lang w:val="kk-KZ"/>
        </w:rPr>
      </w:pPr>
      <w:r w:rsidRPr="000563E9">
        <w:rPr>
          <w:b/>
          <w:bCs/>
          <w:snapToGrid w:val="0"/>
          <w:sz w:val="24"/>
          <w:szCs w:val="24"/>
          <w:lang w:val="kk-KZ"/>
        </w:rPr>
        <w:t xml:space="preserve">24.4 Негізгі </w:t>
      </w:r>
      <w:r w:rsidR="00E76A2F" w:rsidRPr="000563E9">
        <w:rPr>
          <w:b/>
          <w:bCs/>
          <w:snapToGrid w:val="0"/>
          <w:sz w:val="24"/>
          <w:szCs w:val="24"/>
          <w:lang w:val="kk-KZ"/>
        </w:rPr>
        <w:t>асыл</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т</w:t>
      </w:r>
      <w:r w:rsidR="0017405B" w:rsidRPr="000563E9">
        <w:rPr>
          <w:b/>
          <w:bCs/>
          <w:snapToGrid w:val="0"/>
          <w:sz w:val="24"/>
          <w:szCs w:val="24"/>
          <w:lang w:val="kk-KZ"/>
        </w:rPr>
        <w:t>ү</w:t>
      </w:r>
      <w:r w:rsidRPr="000563E9">
        <w:rPr>
          <w:b/>
          <w:bCs/>
          <w:snapToGrid w:val="0"/>
          <w:sz w:val="24"/>
          <w:szCs w:val="24"/>
          <w:lang w:val="kk-KZ"/>
        </w:rPr>
        <w:t xml:space="preserve">сті металдар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D974F3" w:rsidRPr="000563E9" w:rsidRDefault="00D974F3" w:rsidP="002D0424">
      <w:pPr>
        <w:ind w:firstLine="720"/>
        <w:jc w:val="both"/>
        <w:rPr>
          <w:b/>
          <w:bCs/>
          <w:snapToGrid w:val="0"/>
          <w:sz w:val="24"/>
          <w:szCs w:val="24"/>
          <w:lang w:val="kk-KZ"/>
        </w:rPr>
      </w:pPr>
      <w:r w:rsidRPr="000563E9">
        <w:rPr>
          <w:b/>
          <w:bCs/>
          <w:snapToGrid w:val="0"/>
          <w:sz w:val="24"/>
          <w:szCs w:val="24"/>
          <w:lang w:val="kk-KZ"/>
        </w:rPr>
        <w:t xml:space="preserve">24.41 </w:t>
      </w:r>
      <w:r w:rsidR="00E76A2F" w:rsidRPr="000563E9">
        <w:rPr>
          <w:b/>
          <w:bCs/>
          <w:snapToGrid w:val="0"/>
          <w:sz w:val="24"/>
          <w:szCs w:val="24"/>
          <w:lang w:val="kk-KZ"/>
        </w:rPr>
        <w:t>Асыл</w:t>
      </w:r>
      <w:r w:rsidRPr="000563E9">
        <w:rPr>
          <w:b/>
          <w:bCs/>
          <w:snapToGrid w:val="0"/>
          <w:sz w:val="24"/>
          <w:szCs w:val="24"/>
          <w:lang w:val="kk-KZ"/>
        </w:rPr>
        <w:t xml:space="preserve"> (</w:t>
      </w:r>
      <w:r w:rsidR="00E76A2F" w:rsidRPr="000563E9">
        <w:rPr>
          <w:b/>
          <w:bCs/>
          <w:snapToGrid w:val="0"/>
          <w:sz w:val="24"/>
          <w:szCs w:val="24"/>
          <w:lang w:val="kk-KZ"/>
        </w:rPr>
        <w:t>бағалы</w:t>
      </w:r>
      <w:r w:rsidRPr="000563E9">
        <w:rPr>
          <w:b/>
          <w:bCs/>
          <w:snapToGrid w:val="0"/>
          <w:sz w:val="24"/>
          <w:szCs w:val="24"/>
          <w:lang w:val="kk-KZ"/>
        </w:rPr>
        <w:t xml:space="preserve">) металдар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F06BE0" w:rsidRPr="000563E9" w:rsidRDefault="00F06BE0" w:rsidP="002D0424">
      <w:pPr>
        <w:ind w:firstLine="720"/>
        <w:jc w:val="both"/>
        <w:rPr>
          <w:bCs/>
          <w:snapToGrid w:val="0"/>
          <w:sz w:val="24"/>
          <w:szCs w:val="24"/>
          <w:lang w:val="kk-KZ"/>
        </w:rPr>
      </w:pPr>
      <w:r w:rsidRPr="000563E9">
        <w:rPr>
          <w:bCs/>
          <w:snapToGrid w:val="0"/>
          <w:sz w:val="24"/>
          <w:szCs w:val="24"/>
          <w:lang w:val="kk-KZ"/>
        </w:rPr>
        <w:t xml:space="preserve">24.41.0 </w:t>
      </w:r>
      <w:r w:rsidR="00E76A2F" w:rsidRPr="000563E9">
        <w:rPr>
          <w:bCs/>
          <w:snapToGrid w:val="0"/>
          <w:sz w:val="24"/>
          <w:szCs w:val="24"/>
          <w:lang w:val="kk-KZ"/>
        </w:rPr>
        <w:t>Асыл (бағалы) металдар өндіру</w:t>
      </w:r>
    </w:p>
    <w:p w:rsidR="00F06BE0" w:rsidRPr="000563E9" w:rsidRDefault="00F06BE0" w:rsidP="00F06BE0">
      <w:pPr>
        <w:jc w:val="both"/>
        <w:rPr>
          <w:snapToGrid w:val="0"/>
          <w:sz w:val="24"/>
          <w:szCs w:val="24"/>
          <w:lang w:val="kk-KZ"/>
        </w:rPr>
      </w:pPr>
    </w:p>
    <w:p w:rsidR="00F06BE0" w:rsidRPr="000563E9" w:rsidRDefault="00F06BE0" w:rsidP="002D042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F06BE0" w:rsidRPr="000563E9" w:rsidRDefault="00F06BE0" w:rsidP="002D0424">
      <w:pPr>
        <w:ind w:firstLine="720"/>
        <w:jc w:val="both"/>
        <w:rPr>
          <w:snapToGrid w:val="0"/>
          <w:sz w:val="24"/>
          <w:szCs w:val="24"/>
          <w:lang w:val="kk-KZ"/>
        </w:rPr>
      </w:pPr>
      <w:r w:rsidRPr="000563E9">
        <w:rPr>
          <w:snapToGrid w:val="0"/>
          <w:sz w:val="24"/>
          <w:szCs w:val="24"/>
          <w:lang w:val="kk-KZ"/>
        </w:rPr>
        <w:t xml:space="preserve">- өңделген немесе өңделмеген асыл (бағалы) металдарды: кен мен сафтан алынған алтын, күміс, платина және т.б. </w:t>
      </w:r>
      <w:r w:rsidR="00E76A2F" w:rsidRPr="000563E9">
        <w:rPr>
          <w:snapToGrid w:val="0"/>
          <w:sz w:val="24"/>
          <w:szCs w:val="24"/>
          <w:lang w:val="kk-KZ"/>
        </w:rPr>
        <w:t>өндіру және тазалау</w:t>
      </w:r>
    </w:p>
    <w:p w:rsidR="00F06BE0" w:rsidRPr="000563E9" w:rsidRDefault="00F06BE0" w:rsidP="002D0424">
      <w:pPr>
        <w:ind w:firstLine="720"/>
        <w:jc w:val="both"/>
        <w:rPr>
          <w:snapToGrid w:val="0"/>
          <w:sz w:val="24"/>
          <w:szCs w:val="24"/>
          <w:lang w:val="kk-KZ"/>
        </w:rPr>
      </w:pPr>
      <w:r w:rsidRPr="000563E9">
        <w:rPr>
          <w:snapToGrid w:val="0"/>
          <w:sz w:val="24"/>
          <w:szCs w:val="24"/>
          <w:lang w:val="kk-KZ"/>
        </w:rPr>
        <w:t>- асыл (бағалы) металл қорытпаларын өндіру</w:t>
      </w:r>
    </w:p>
    <w:p w:rsidR="00F06BE0" w:rsidRPr="000563E9" w:rsidRDefault="00F06BE0" w:rsidP="002D0424">
      <w:pPr>
        <w:ind w:firstLine="720"/>
        <w:jc w:val="both"/>
        <w:rPr>
          <w:snapToGrid w:val="0"/>
          <w:sz w:val="24"/>
          <w:szCs w:val="24"/>
          <w:lang w:val="kk-KZ"/>
        </w:rPr>
      </w:pPr>
      <w:r w:rsidRPr="000563E9">
        <w:rPr>
          <w:snapToGrid w:val="0"/>
          <w:sz w:val="24"/>
          <w:szCs w:val="24"/>
          <w:lang w:val="kk-KZ"/>
        </w:rPr>
        <w:t xml:space="preserve">- асыл (бағалы) металдардан </w:t>
      </w:r>
      <w:r w:rsidR="00E76A2F" w:rsidRPr="000563E9">
        <w:rPr>
          <w:snapToGrid w:val="0"/>
          <w:sz w:val="24"/>
          <w:szCs w:val="24"/>
          <w:lang w:val="kk-KZ"/>
        </w:rPr>
        <w:t>жартылай дайын фабрикаттар</w:t>
      </w:r>
      <w:r w:rsidRPr="000563E9">
        <w:rPr>
          <w:snapToGrid w:val="0"/>
          <w:sz w:val="24"/>
          <w:szCs w:val="24"/>
          <w:lang w:val="kk-KZ"/>
        </w:rPr>
        <w:t xml:space="preserve"> өндіру</w:t>
      </w:r>
    </w:p>
    <w:p w:rsidR="00F06BE0" w:rsidRPr="000563E9" w:rsidRDefault="00F06BE0" w:rsidP="002D0424">
      <w:pPr>
        <w:ind w:firstLine="720"/>
        <w:jc w:val="both"/>
        <w:rPr>
          <w:snapToGrid w:val="0"/>
          <w:sz w:val="24"/>
          <w:szCs w:val="24"/>
          <w:lang w:val="kk-KZ"/>
        </w:rPr>
      </w:pPr>
      <w:r w:rsidRPr="000563E9">
        <w:rPr>
          <w:snapToGrid w:val="0"/>
          <w:sz w:val="24"/>
          <w:szCs w:val="24"/>
          <w:lang w:val="kk-KZ"/>
        </w:rPr>
        <w:t>- асыл емес (бағалы емес) металдарды күміспен қаптау</w:t>
      </w:r>
    </w:p>
    <w:p w:rsidR="00F06BE0" w:rsidRPr="000563E9" w:rsidRDefault="00F06BE0" w:rsidP="002D0424">
      <w:pPr>
        <w:ind w:firstLine="720"/>
        <w:jc w:val="both"/>
        <w:rPr>
          <w:snapToGrid w:val="0"/>
          <w:sz w:val="24"/>
          <w:szCs w:val="24"/>
          <w:lang w:val="kk-KZ"/>
        </w:rPr>
      </w:pPr>
      <w:r w:rsidRPr="000563E9">
        <w:rPr>
          <w:snapToGrid w:val="0"/>
          <w:sz w:val="24"/>
          <w:szCs w:val="24"/>
          <w:lang w:val="kk-KZ"/>
        </w:rPr>
        <w:t>- асыл емес (бағалы емес) металдар</w:t>
      </w:r>
      <w:r w:rsidR="00E76A2F" w:rsidRPr="000563E9">
        <w:rPr>
          <w:snapToGrid w:val="0"/>
          <w:sz w:val="24"/>
          <w:szCs w:val="24"/>
          <w:lang w:val="kk-KZ"/>
        </w:rPr>
        <w:t>ды</w:t>
      </w:r>
      <w:r w:rsidRPr="000563E9">
        <w:rPr>
          <w:snapToGrid w:val="0"/>
          <w:sz w:val="24"/>
          <w:szCs w:val="24"/>
          <w:lang w:val="kk-KZ"/>
        </w:rPr>
        <w:t xml:space="preserve"> немесе күмісті алтынмен қаптау</w:t>
      </w:r>
    </w:p>
    <w:p w:rsidR="00F06BE0" w:rsidRPr="000563E9" w:rsidRDefault="00F06BE0" w:rsidP="002D0424">
      <w:pPr>
        <w:ind w:firstLine="720"/>
        <w:jc w:val="both"/>
        <w:rPr>
          <w:snapToGrid w:val="0"/>
          <w:sz w:val="24"/>
          <w:szCs w:val="24"/>
          <w:lang w:val="kk-KZ"/>
        </w:rPr>
      </w:pPr>
      <w:r w:rsidRPr="000563E9">
        <w:rPr>
          <w:snapToGrid w:val="0"/>
          <w:sz w:val="24"/>
          <w:szCs w:val="24"/>
          <w:lang w:val="kk-KZ"/>
        </w:rPr>
        <w:lastRenderedPageBreak/>
        <w:t xml:space="preserve">- алтын, күміс немесе асыл емес (бағалы емес) металдарды платина немесе  платина тобына жататын металдармен қаптау </w:t>
      </w:r>
      <w:r w:rsidR="00E76A2F" w:rsidRPr="000563E9">
        <w:rPr>
          <w:snapToGrid w:val="0"/>
          <w:sz w:val="24"/>
          <w:szCs w:val="24"/>
          <w:lang w:val="kk-KZ"/>
        </w:rPr>
        <w:t>кіреді</w:t>
      </w:r>
    </w:p>
    <w:p w:rsidR="00F06BE0" w:rsidRPr="000563E9" w:rsidRDefault="00F06BE0" w:rsidP="00F06BE0">
      <w:pPr>
        <w:jc w:val="both"/>
        <w:rPr>
          <w:snapToGrid w:val="0"/>
          <w:sz w:val="24"/>
          <w:szCs w:val="24"/>
          <w:lang w:val="kk-KZ"/>
        </w:rPr>
      </w:pPr>
      <w:r w:rsidRPr="000563E9">
        <w:rPr>
          <w:snapToGrid w:val="0"/>
          <w:sz w:val="24"/>
          <w:szCs w:val="24"/>
          <w:lang w:val="kk-KZ"/>
        </w:rPr>
        <w:tab/>
      </w:r>
    </w:p>
    <w:p w:rsidR="00F06BE0" w:rsidRPr="000563E9" w:rsidRDefault="00F06BE0" w:rsidP="002D042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F06BE0" w:rsidRPr="000563E9" w:rsidRDefault="00F06BE0" w:rsidP="002D0424">
      <w:pPr>
        <w:ind w:firstLine="720"/>
        <w:jc w:val="both"/>
        <w:rPr>
          <w:snapToGrid w:val="0"/>
          <w:sz w:val="24"/>
          <w:szCs w:val="24"/>
          <w:lang w:val="kk-KZ"/>
        </w:rPr>
      </w:pPr>
      <w:r w:rsidRPr="000563E9">
        <w:rPr>
          <w:snapToGrid w:val="0"/>
          <w:sz w:val="24"/>
          <w:szCs w:val="24"/>
          <w:lang w:val="kk-KZ"/>
        </w:rPr>
        <w:t xml:space="preserve">- </w:t>
      </w:r>
      <w:r w:rsidR="00E76A2F" w:rsidRPr="000563E9">
        <w:rPr>
          <w:snapToGrid w:val="0"/>
          <w:sz w:val="24"/>
          <w:szCs w:val="24"/>
          <w:lang w:val="kk-KZ"/>
        </w:rPr>
        <w:t>сымдаумен</w:t>
      </w:r>
      <w:r w:rsidRPr="000563E9">
        <w:rPr>
          <w:snapToGrid w:val="0"/>
          <w:sz w:val="24"/>
          <w:szCs w:val="24"/>
          <w:lang w:val="kk-KZ"/>
        </w:rPr>
        <w:t xml:space="preserve"> асыл (бағалы) металдардан сым өндіру</w:t>
      </w:r>
    </w:p>
    <w:p w:rsidR="00F06BE0" w:rsidRPr="000563E9" w:rsidRDefault="00F06BE0" w:rsidP="002D0424">
      <w:pPr>
        <w:ind w:firstLine="720"/>
        <w:jc w:val="both"/>
        <w:rPr>
          <w:snapToGrid w:val="0"/>
          <w:sz w:val="24"/>
          <w:szCs w:val="24"/>
          <w:lang w:val="kk-KZ"/>
        </w:rPr>
      </w:pPr>
      <w:r w:rsidRPr="000563E9">
        <w:rPr>
          <w:snapToGrid w:val="0"/>
          <w:sz w:val="24"/>
          <w:szCs w:val="24"/>
          <w:lang w:val="kk-KZ"/>
        </w:rPr>
        <w:t>- асыл (бағалы) металдардан жұқалтыр өндіру</w:t>
      </w:r>
      <w:r w:rsidR="00E76A2F" w:rsidRPr="000563E9">
        <w:rPr>
          <w:snapToGrid w:val="0"/>
          <w:sz w:val="24"/>
          <w:szCs w:val="24"/>
          <w:lang w:val="kk-KZ"/>
        </w:rPr>
        <w:t xml:space="preserve"> кіреді</w:t>
      </w:r>
    </w:p>
    <w:p w:rsidR="00F95EB9" w:rsidRDefault="00F95EB9" w:rsidP="002D0424">
      <w:pPr>
        <w:ind w:firstLine="720"/>
        <w:jc w:val="both"/>
        <w:rPr>
          <w:iCs/>
          <w:snapToGrid w:val="0"/>
          <w:sz w:val="24"/>
          <w:szCs w:val="24"/>
          <w:lang w:val="kk-KZ"/>
        </w:rPr>
      </w:pPr>
    </w:p>
    <w:p w:rsidR="00F06BE0" w:rsidRPr="000730EF" w:rsidRDefault="00F06BE0" w:rsidP="002D0424">
      <w:pPr>
        <w:ind w:firstLine="720"/>
        <w:jc w:val="both"/>
        <w:rPr>
          <w:iCs/>
          <w:snapToGrid w:val="0"/>
          <w:sz w:val="24"/>
          <w:szCs w:val="24"/>
          <w:lang w:val="kk-KZ"/>
        </w:rPr>
      </w:pPr>
      <w:r w:rsidRPr="000730EF">
        <w:rPr>
          <w:iCs/>
          <w:snapToGrid w:val="0"/>
          <w:sz w:val="24"/>
          <w:szCs w:val="24"/>
          <w:lang w:val="kk-KZ"/>
        </w:rPr>
        <w:t xml:space="preserve">Бұл ішкі </w:t>
      </w:r>
      <w:r w:rsidR="00F078D0" w:rsidRPr="000730EF">
        <w:rPr>
          <w:snapToGrid w:val="0"/>
          <w:sz w:val="24"/>
          <w:szCs w:val="24"/>
          <w:lang w:val="kk-KZ"/>
        </w:rPr>
        <w:t>класқа</w:t>
      </w:r>
      <w:r w:rsidRPr="000730EF">
        <w:rPr>
          <w:iCs/>
          <w:snapToGrid w:val="0"/>
          <w:sz w:val="24"/>
          <w:szCs w:val="24"/>
          <w:lang w:val="kk-KZ"/>
        </w:rPr>
        <w:t>:</w:t>
      </w:r>
    </w:p>
    <w:p w:rsidR="00F06BE0" w:rsidRPr="000730EF" w:rsidRDefault="00F06BE0" w:rsidP="002D0424">
      <w:pPr>
        <w:ind w:firstLine="720"/>
        <w:jc w:val="both"/>
        <w:rPr>
          <w:iCs/>
          <w:snapToGrid w:val="0"/>
          <w:sz w:val="24"/>
          <w:szCs w:val="24"/>
          <w:lang w:val="kk-KZ"/>
        </w:rPr>
      </w:pPr>
      <w:r w:rsidRPr="000730EF">
        <w:rPr>
          <w:iCs/>
          <w:snapToGrid w:val="0"/>
          <w:sz w:val="24"/>
          <w:szCs w:val="24"/>
          <w:lang w:val="kk-KZ"/>
        </w:rPr>
        <w:t>- түсті металдар құю, (24.53.0, 24.54.0 қараңыз)</w:t>
      </w:r>
    </w:p>
    <w:p w:rsidR="00F06BE0" w:rsidRPr="000730EF" w:rsidRDefault="00F06BE0" w:rsidP="002D0424">
      <w:pPr>
        <w:ind w:firstLine="720"/>
        <w:jc w:val="both"/>
        <w:rPr>
          <w:iCs/>
          <w:snapToGrid w:val="0"/>
          <w:sz w:val="24"/>
          <w:szCs w:val="24"/>
          <w:lang w:val="kk-KZ"/>
        </w:rPr>
      </w:pPr>
      <w:r w:rsidRPr="000730EF">
        <w:rPr>
          <w:iCs/>
          <w:snapToGrid w:val="0"/>
          <w:sz w:val="24"/>
          <w:szCs w:val="24"/>
          <w:lang w:val="kk-KZ"/>
        </w:rPr>
        <w:t xml:space="preserve">- </w:t>
      </w:r>
      <w:r w:rsidRPr="000730EF">
        <w:rPr>
          <w:snapToGrid w:val="0"/>
          <w:sz w:val="24"/>
          <w:szCs w:val="24"/>
          <w:lang w:val="kk-KZ"/>
        </w:rPr>
        <w:t xml:space="preserve">асыл (бағалы)  </w:t>
      </w:r>
      <w:r w:rsidRPr="000730EF">
        <w:rPr>
          <w:iCs/>
          <w:snapToGrid w:val="0"/>
          <w:sz w:val="24"/>
          <w:szCs w:val="24"/>
          <w:lang w:val="kk-KZ"/>
        </w:rPr>
        <w:t xml:space="preserve">металдардан </w:t>
      </w:r>
      <w:r w:rsidR="00E76A2F" w:rsidRPr="000730EF">
        <w:rPr>
          <w:iCs/>
          <w:snapToGrid w:val="0"/>
          <w:sz w:val="24"/>
          <w:szCs w:val="24"/>
          <w:lang w:val="kk-KZ"/>
        </w:rPr>
        <w:t>зергерлік</w:t>
      </w:r>
      <w:r w:rsidRPr="000730EF">
        <w:rPr>
          <w:iCs/>
          <w:snapToGrid w:val="0"/>
          <w:sz w:val="24"/>
          <w:szCs w:val="24"/>
          <w:lang w:val="kk-KZ"/>
        </w:rPr>
        <w:t xml:space="preserve"> бұйымдар өндіру</w:t>
      </w:r>
      <w:r w:rsidR="00E76A2F" w:rsidRPr="000730EF">
        <w:rPr>
          <w:iCs/>
          <w:snapToGrid w:val="0"/>
          <w:sz w:val="24"/>
          <w:szCs w:val="24"/>
          <w:lang w:val="kk-KZ"/>
        </w:rPr>
        <w:t xml:space="preserve"> кірмейді</w:t>
      </w:r>
      <w:r w:rsidR="00CA3796">
        <w:rPr>
          <w:iCs/>
          <w:snapToGrid w:val="0"/>
          <w:sz w:val="24"/>
          <w:szCs w:val="24"/>
          <w:lang w:val="kk-KZ"/>
        </w:rPr>
        <w:t xml:space="preserve">, </w:t>
      </w:r>
      <w:r w:rsidRPr="000730EF">
        <w:rPr>
          <w:iCs/>
          <w:snapToGrid w:val="0"/>
          <w:sz w:val="24"/>
          <w:szCs w:val="24"/>
          <w:lang w:val="kk-KZ"/>
        </w:rPr>
        <w:t>(32.12.0  қараңыз)</w:t>
      </w:r>
    </w:p>
    <w:p w:rsidR="00F06BE0" w:rsidRPr="000563E9" w:rsidRDefault="00F06BE0" w:rsidP="00D974F3">
      <w:pPr>
        <w:jc w:val="both"/>
        <w:rPr>
          <w:snapToGrid w:val="0"/>
          <w:sz w:val="24"/>
          <w:szCs w:val="24"/>
          <w:lang w:val="kk-KZ"/>
        </w:rPr>
      </w:pPr>
    </w:p>
    <w:p w:rsidR="00D974F3" w:rsidRPr="000563E9" w:rsidRDefault="00D974F3" w:rsidP="002D0424">
      <w:pPr>
        <w:ind w:firstLine="720"/>
        <w:jc w:val="both"/>
        <w:rPr>
          <w:b/>
          <w:bCs/>
          <w:snapToGrid w:val="0"/>
          <w:sz w:val="24"/>
          <w:szCs w:val="24"/>
          <w:lang w:val="kk-KZ"/>
        </w:rPr>
      </w:pPr>
      <w:r w:rsidRPr="000563E9">
        <w:rPr>
          <w:b/>
          <w:bCs/>
          <w:snapToGrid w:val="0"/>
          <w:sz w:val="24"/>
          <w:szCs w:val="24"/>
          <w:lang w:val="kk-KZ"/>
        </w:rPr>
        <w:t xml:space="preserve">24.42 Алюминий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F06BE0" w:rsidRPr="000563E9" w:rsidRDefault="00F06BE0" w:rsidP="002D0424">
      <w:pPr>
        <w:ind w:firstLine="720"/>
        <w:jc w:val="both"/>
        <w:rPr>
          <w:bCs/>
          <w:snapToGrid w:val="0"/>
          <w:sz w:val="24"/>
          <w:szCs w:val="24"/>
          <w:lang w:val="kk-KZ"/>
        </w:rPr>
      </w:pPr>
      <w:r w:rsidRPr="000563E9">
        <w:rPr>
          <w:bCs/>
          <w:snapToGrid w:val="0"/>
          <w:sz w:val="24"/>
          <w:szCs w:val="24"/>
          <w:lang w:val="kk-KZ"/>
        </w:rPr>
        <w:t>24.42.0 Алюминий өндіру</w:t>
      </w:r>
    </w:p>
    <w:p w:rsidR="00F06BE0" w:rsidRPr="000563E9" w:rsidRDefault="00F06BE0" w:rsidP="00F06BE0">
      <w:pPr>
        <w:jc w:val="both"/>
        <w:rPr>
          <w:snapToGrid w:val="0"/>
          <w:sz w:val="24"/>
          <w:szCs w:val="24"/>
          <w:lang w:val="kk-KZ"/>
        </w:rPr>
      </w:pPr>
    </w:p>
    <w:p w:rsidR="00F06BE0" w:rsidRPr="000563E9" w:rsidRDefault="00F06BE0" w:rsidP="002D042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F06BE0" w:rsidRPr="000563E9" w:rsidRDefault="00F06BE0" w:rsidP="002D0424">
      <w:pPr>
        <w:ind w:firstLine="720"/>
        <w:jc w:val="both"/>
        <w:rPr>
          <w:snapToGrid w:val="0"/>
          <w:sz w:val="24"/>
          <w:szCs w:val="24"/>
          <w:lang w:val="kk-KZ"/>
        </w:rPr>
      </w:pPr>
      <w:r w:rsidRPr="000563E9">
        <w:rPr>
          <w:snapToGrid w:val="0"/>
          <w:sz w:val="24"/>
          <w:szCs w:val="24"/>
          <w:lang w:val="kk-KZ"/>
        </w:rPr>
        <w:t>- глиноземнен алюминий (алюминий оксиді</w:t>
      </w:r>
      <w:r w:rsidR="00E76A2F" w:rsidRPr="000563E9">
        <w:rPr>
          <w:snapToGrid w:val="0"/>
          <w:sz w:val="24"/>
          <w:szCs w:val="24"/>
          <w:lang w:val="kk-KZ"/>
        </w:rPr>
        <w:t>н</w:t>
      </w:r>
      <w:r w:rsidRPr="000563E9">
        <w:rPr>
          <w:snapToGrid w:val="0"/>
          <w:sz w:val="24"/>
          <w:szCs w:val="24"/>
          <w:lang w:val="kk-KZ"/>
        </w:rPr>
        <w:t>)</w:t>
      </w:r>
      <w:r w:rsidR="00E76A2F" w:rsidRPr="000563E9">
        <w:rPr>
          <w:snapToGrid w:val="0"/>
          <w:sz w:val="24"/>
          <w:szCs w:val="24"/>
          <w:lang w:val="kk-KZ"/>
        </w:rPr>
        <w:t xml:space="preserve"> өндіру</w:t>
      </w:r>
    </w:p>
    <w:p w:rsidR="00F06BE0" w:rsidRPr="000563E9" w:rsidRDefault="00F06BE0" w:rsidP="002D0424">
      <w:pPr>
        <w:ind w:firstLine="720"/>
        <w:jc w:val="both"/>
        <w:rPr>
          <w:snapToGrid w:val="0"/>
          <w:sz w:val="24"/>
          <w:szCs w:val="24"/>
          <w:lang w:val="kk-KZ"/>
        </w:rPr>
      </w:pPr>
      <w:r w:rsidRPr="000563E9">
        <w:rPr>
          <w:snapToGrid w:val="0"/>
          <w:sz w:val="24"/>
          <w:szCs w:val="24"/>
          <w:lang w:val="kk-KZ"/>
        </w:rPr>
        <w:t xml:space="preserve">- алюминий мен </w:t>
      </w:r>
      <w:r w:rsidR="00E76A2F" w:rsidRPr="000563E9">
        <w:rPr>
          <w:snapToGrid w:val="0"/>
          <w:sz w:val="24"/>
          <w:szCs w:val="24"/>
          <w:lang w:val="kk-KZ"/>
        </w:rPr>
        <w:t>сынықтар</w:t>
      </w:r>
      <w:r w:rsidRPr="000563E9">
        <w:rPr>
          <w:snapToGrid w:val="0"/>
          <w:sz w:val="24"/>
          <w:szCs w:val="24"/>
          <w:lang w:val="kk-KZ"/>
        </w:rPr>
        <w:t xml:space="preserve"> қалдықтарынан электроли</w:t>
      </w:r>
      <w:r w:rsidR="00E76A2F" w:rsidRPr="000563E9">
        <w:rPr>
          <w:snapToGrid w:val="0"/>
          <w:sz w:val="24"/>
          <w:szCs w:val="24"/>
          <w:lang w:val="kk-KZ"/>
        </w:rPr>
        <w:t>ттік</w:t>
      </w:r>
      <w:r w:rsidRPr="000563E9">
        <w:rPr>
          <w:snapToGrid w:val="0"/>
          <w:sz w:val="24"/>
          <w:szCs w:val="24"/>
          <w:lang w:val="kk-KZ"/>
        </w:rPr>
        <w:t xml:space="preserve"> тазарту арқылы алюминий өндіру</w:t>
      </w:r>
    </w:p>
    <w:p w:rsidR="00F06BE0" w:rsidRPr="000563E9" w:rsidRDefault="00F06BE0" w:rsidP="002D0424">
      <w:pPr>
        <w:ind w:firstLine="720"/>
        <w:jc w:val="both"/>
        <w:rPr>
          <w:snapToGrid w:val="0"/>
          <w:sz w:val="24"/>
          <w:szCs w:val="24"/>
          <w:lang w:val="kk-KZ"/>
        </w:rPr>
      </w:pPr>
      <w:r w:rsidRPr="000563E9">
        <w:rPr>
          <w:snapToGrid w:val="0"/>
          <w:sz w:val="24"/>
          <w:szCs w:val="24"/>
          <w:lang w:val="kk-KZ"/>
        </w:rPr>
        <w:t xml:space="preserve">- алюминий  қорытпаларын өндіру </w:t>
      </w:r>
    </w:p>
    <w:p w:rsidR="00F06BE0" w:rsidRPr="000563E9" w:rsidRDefault="00F06BE0" w:rsidP="002D0424">
      <w:pPr>
        <w:ind w:firstLine="720"/>
        <w:jc w:val="both"/>
        <w:rPr>
          <w:snapToGrid w:val="0"/>
          <w:sz w:val="24"/>
          <w:szCs w:val="24"/>
          <w:lang w:val="kk-KZ"/>
        </w:rPr>
      </w:pPr>
      <w:r w:rsidRPr="000563E9">
        <w:rPr>
          <w:snapToGrid w:val="0"/>
          <w:sz w:val="24"/>
          <w:szCs w:val="24"/>
          <w:lang w:val="kk-KZ"/>
        </w:rPr>
        <w:t xml:space="preserve">- алюминийден </w:t>
      </w:r>
      <w:r w:rsidR="00CC22B4" w:rsidRPr="000563E9">
        <w:rPr>
          <w:snapToGrid w:val="0"/>
          <w:sz w:val="24"/>
          <w:szCs w:val="24"/>
          <w:lang w:val="kk-KZ"/>
        </w:rPr>
        <w:t>жартылай дайын фабрикаттар</w:t>
      </w:r>
      <w:r w:rsidRPr="000563E9">
        <w:rPr>
          <w:snapToGrid w:val="0"/>
          <w:sz w:val="24"/>
          <w:szCs w:val="24"/>
          <w:lang w:val="kk-KZ"/>
        </w:rPr>
        <w:t xml:space="preserve"> өндіру</w:t>
      </w:r>
      <w:r w:rsidR="00E76A2F" w:rsidRPr="000563E9">
        <w:rPr>
          <w:snapToGrid w:val="0"/>
          <w:sz w:val="24"/>
          <w:szCs w:val="24"/>
          <w:lang w:val="kk-KZ"/>
        </w:rPr>
        <w:t xml:space="preserve"> кіреді</w:t>
      </w:r>
    </w:p>
    <w:p w:rsidR="00F06BE0" w:rsidRPr="000563E9" w:rsidRDefault="00F06BE0" w:rsidP="00F06BE0">
      <w:pPr>
        <w:jc w:val="both"/>
        <w:rPr>
          <w:snapToGrid w:val="0"/>
          <w:sz w:val="24"/>
          <w:szCs w:val="24"/>
          <w:lang w:val="kk-KZ"/>
        </w:rPr>
      </w:pPr>
    </w:p>
    <w:p w:rsidR="00F06BE0" w:rsidRPr="000563E9" w:rsidRDefault="00F06BE0" w:rsidP="002D042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F06BE0" w:rsidRPr="000563E9" w:rsidRDefault="00F06BE0" w:rsidP="002D0424">
      <w:pPr>
        <w:ind w:firstLine="720"/>
        <w:jc w:val="both"/>
        <w:rPr>
          <w:snapToGrid w:val="0"/>
          <w:sz w:val="24"/>
          <w:szCs w:val="24"/>
          <w:lang w:val="kk-KZ"/>
        </w:rPr>
      </w:pPr>
      <w:r w:rsidRPr="000563E9">
        <w:rPr>
          <w:snapToGrid w:val="0"/>
          <w:sz w:val="24"/>
          <w:szCs w:val="24"/>
          <w:lang w:val="kk-KZ"/>
        </w:rPr>
        <w:t xml:space="preserve">- алюминийден </w:t>
      </w:r>
      <w:r w:rsidR="00CC22B4" w:rsidRPr="000563E9">
        <w:rPr>
          <w:snapToGrid w:val="0"/>
          <w:sz w:val="24"/>
          <w:szCs w:val="24"/>
          <w:lang w:val="kk-KZ"/>
        </w:rPr>
        <w:t>сымдаумен</w:t>
      </w:r>
      <w:r w:rsidRPr="000563E9">
        <w:rPr>
          <w:snapToGrid w:val="0"/>
          <w:sz w:val="24"/>
          <w:szCs w:val="24"/>
          <w:lang w:val="kk-KZ"/>
        </w:rPr>
        <w:t xml:space="preserve"> сымдар өндіру</w:t>
      </w:r>
    </w:p>
    <w:p w:rsidR="00F06BE0" w:rsidRPr="000563E9" w:rsidRDefault="00F06BE0" w:rsidP="002D0424">
      <w:pPr>
        <w:ind w:firstLine="720"/>
        <w:jc w:val="both"/>
        <w:rPr>
          <w:snapToGrid w:val="0"/>
          <w:sz w:val="24"/>
          <w:szCs w:val="24"/>
          <w:lang w:val="kk-KZ"/>
        </w:rPr>
      </w:pPr>
      <w:r w:rsidRPr="000563E9">
        <w:rPr>
          <w:snapToGrid w:val="0"/>
          <w:sz w:val="24"/>
          <w:szCs w:val="24"/>
          <w:lang w:val="kk-KZ"/>
        </w:rPr>
        <w:t>- алюминий оксидін өндіру</w:t>
      </w:r>
    </w:p>
    <w:p w:rsidR="00F06BE0" w:rsidRPr="000563E9" w:rsidRDefault="00F06BE0" w:rsidP="002D0424">
      <w:pPr>
        <w:ind w:firstLine="720"/>
        <w:jc w:val="both"/>
        <w:rPr>
          <w:snapToGrid w:val="0"/>
          <w:sz w:val="24"/>
          <w:szCs w:val="24"/>
          <w:lang w:val="kk-KZ"/>
        </w:rPr>
      </w:pPr>
      <w:r w:rsidRPr="000563E9">
        <w:rPr>
          <w:snapToGrid w:val="0"/>
          <w:sz w:val="24"/>
          <w:szCs w:val="24"/>
          <w:lang w:val="kk-KZ"/>
        </w:rPr>
        <w:t xml:space="preserve">- алюминий </w:t>
      </w:r>
      <w:r w:rsidR="00CC22B4" w:rsidRPr="000563E9">
        <w:rPr>
          <w:snapToGrid w:val="0"/>
          <w:sz w:val="24"/>
          <w:szCs w:val="24"/>
          <w:lang w:val="kk-KZ"/>
        </w:rPr>
        <w:t>қаптама</w:t>
      </w:r>
      <w:r w:rsidR="008712D7" w:rsidRPr="000563E9">
        <w:rPr>
          <w:snapToGrid w:val="0"/>
          <w:sz w:val="24"/>
          <w:szCs w:val="24"/>
          <w:lang w:val="kk-KZ"/>
        </w:rPr>
        <w:t xml:space="preserve"> </w:t>
      </w:r>
      <w:r w:rsidRPr="000563E9">
        <w:rPr>
          <w:snapToGrid w:val="0"/>
          <w:sz w:val="24"/>
          <w:szCs w:val="24"/>
          <w:lang w:val="kk-KZ"/>
        </w:rPr>
        <w:t>жұқалтырын өндіру</w:t>
      </w:r>
    </w:p>
    <w:p w:rsidR="00F06BE0" w:rsidRPr="000563E9" w:rsidRDefault="00F06BE0" w:rsidP="002D0424">
      <w:pPr>
        <w:ind w:firstLine="720"/>
        <w:jc w:val="both"/>
        <w:rPr>
          <w:snapToGrid w:val="0"/>
          <w:sz w:val="24"/>
          <w:szCs w:val="24"/>
          <w:lang w:val="kk-KZ"/>
        </w:rPr>
      </w:pPr>
      <w:r w:rsidRPr="000563E9">
        <w:rPr>
          <w:snapToGrid w:val="0"/>
          <w:sz w:val="24"/>
          <w:szCs w:val="24"/>
          <w:lang w:val="kk-KZ"/>
        </w:rPr>
        <w:t xml:space="preserve">- </w:t>
      </w:r>
      <w:r w:rsidR="005C2AB5" w:rsidRPr="000563E9">
        <w:rPr>
          <w:snapToGrid w:val="0"/>
          <w:sz w:val="24"/>
          <w:szCs w:val="24"/>
          <w:lang w:val="kk-KZ"/>
        </w:rPr>
        <w:t>бастапқы</w:t>
      </w:r>
      <w:r w:rsidRPr="000563E9">
        <w:rPr>
          <w:snapToGrid w:val="0"/>
          <w:sz w:val="24"/>
          <w:szCs w:val="24"/>
          <w:lang w:val="kk-KZ"/>
        </w:rPr>
        <w:t xml:space="preserve"> компонент </w:t>
      </w:r>
      <w:r w:rsidR="008712D7" w:rsidRPr="000563E9">
        <w:rPr>
          <w:snapToGrid w:val="0"/>
          <w:sz w:val="24"/>
          <w:szCs w:val="24"/>
          <w:lang w:val="kk-KZ"/>
        </w:rPr>
        <w:t xml:space="preserve">болып табылатын, </w:t>
      </w:r>
      <w:r w:rsidR="005C2AB5" w:rsidRPr="000563E9">
        <w:rPr>
          <w:snapToGrid w:val="0"/>
          <w:sz w:val="24"/>
          <w:szCs w:val="24"/>
          <w:lang w:val="kk-KZ"/>
        </w:rPr>
        <w:t>алюминийден фольганы өндіру</w:t>
      </w:r>
      <w:r w:rsidR="00CC22B4" w:rsidRPr="000563E9">
        <w:rPr>
          <w:snapToGrid w:val="0"/>
          <w:sz w:val="24"/>
          <w:szCs w:val="24"/>
          <w:lang w:val="kk-KZ"/>
        </w:rPr>
        <w:t xml:space="preserve"> кіреді</w:t>
      </w:r>
    </w:p>
    <w:p w:rsidR="00F06BE0" w:rsidRPr="000563E9" w:rsidRDefault="00F06BE0" w:rsidP="00F06BE0">
      <w:pPr>
        <w:jc w:val="both"/>
        <w:rPr>
          <w:snapToGrid w:val="0"/>
          <w:sz w:val="24"/>
          <w:szCs w:val="24"/>
          <w:lang w:val="kk-KZ"/>
        </w:rPr>
      </w:pPr>
    </w:p>
    <w:p w:rsidR="00F06BE0" w:rsidRPr="000563E9" w:rsidRDefault="00F06BE0" w:rsidP="002D0424">
      <w:pPr>
        <w:ind w:firstLine="720"/>
        <w:jc w:val="both"/>
        <w:rPr>
          <w:iCs/>
          <w:snapToGrid w:val="0"/>
          <w:sz w:val="24"/>
          <w:szCs w:val="24"/>
          <w:lang w:val="kk-KZ"/>
        </w:rPr>
      </w:pPr>
      <w:r w:rsidRPr="000563E9">
        <w:rPr>
          <w:iCs/>
          <w:snapToGrid w:val="0"/>
          <w:sz w:val="24"/>
          <w:szCs w:val="24"/>
          <w:lang w:val="kk-KZ"/>
        </w:rPr>
        <w:t xml:space="preserve">Бұл ішкі </w:t>
      </w:r>
      <w:r w:rsidR="00F078D0" w:rsidRPr="000563E9">
        <w:rPr>
          <w:snapToGrid w:val="0"/>
          <w:sz w:val="24"/>
          <w:szCs w:val="24"/>
          <w:lang w:val="kk-KZ"/>
        </w:rPr>
        <w:t>класқа</w:t>
      </w:r>
      <w:r w:rsidRPr="000563E9">
        <w:rPr>
          <w:iCs/>
          <w:snapToGrid w:val="0"/>
          <w:sz w:val="24"/>
          <w:szCs w:val="24"/>
          <w:lang w:val="kk-KZ"/>
        </w:rPr>
        <w:t>:</w:t>
      </w:r>
    </w:p>
    <w:p w:rsidR="00F06BE0" w:rsidRPr="000563E9" w:rsidRDefault="00F06BE0" w:rsidP="002D0424">
      <w:pPr>
        <w:ind w:firstLine="720"/>
        <w:jc w:val="both"/>
        <w:rPr>
          <w:iCs/>
          <w:snapToGrid w:val="0"/>
          <w:sz w:val="24"/>
          <w:szCs w:val="24"/>
          <w:lang w:val="kk-KZ"/>
        </w:rPr>
      </w:pPr>
      <w:r w:rsidRPr="000563E9">
        <w:rPr>
          <w:iCs/>
          <w:snapToGrid w:val="0"/>
          <w:sz w:val="24"/>
          <w:szCs w:val="24"/>
          <w:lang w:val="kk-KZ"/>
        </w:rPr>
        <w:t xml:space="preserve">- </w:t>
      </w:r>
      <w:r w:rsidR="00A36811" w:rsidRPr="000563E9">
        <w:rPr>
          <w:iCs/>
          <w:snapToGrid w:val="0"/>
          <w:sz w:val="24"/>
          <w:szCs w:val="24"/>
          <w:lang w:val="kk-KZ"/>
        </w:rPr>
        <w:t>түсті металдар құю</w:t>
      </w:r>
      <w:r w:rsidR="00CC22B4" w:rsidRPr="000563E9">
        <w:rPr>
          <w:iCs/>
          <w:snapToGrid w:val="0"/>
          <w:sz w:val="24"/>
          <w:szCs w:val="24"/>
          <w:lang w:val="kk-KZ"/>
        </w:rPr>
        <w:t xml:space="preserve"> кірмейді</w:t>
      </w:r>
      <w:r w:rsidRPr="000563E9">
        <w:rPr>
          <w:iCs/>
          <w:snapToGrid w:val="0"/>
          <w:sz w:val="24"/>
          <w:szCs w:val="24"/>
          <w:lang w:val="kk-KZ"/>
        </w:rPr>
        <w:t>, (24.53.0, 24.54.0 қараңыз)</w:t>
      </w:r>
    </w:p>
    <w:p w:rsidR="00F06BE0" w:rsidRPr="000563E9" w:rsidRDefault="00F06BE0" w:rsidP="00D974F3">
      <w:pPr>
        <w:jc w:val="both"/>
        <w:rPr>
          <w:snapToGrid w:val="0"/>
          <w:sz w:val="24"/>
          <w:szCs w:val="24"/>
          <w:lang w:val="kk-KZ"/>
        </w:rPr>
      </w:pPr>
    </w:p>
    <w:p w:rsidR="00D974F3" w:rsidRPr="000563E9" w:rsidRDefault="00D974F3" w:rsidP="002D0424">
      <w:pPr>
        <w:ind w:firstLine="720"/>
        <w:jc w:val="both"/>
        <w:rPr>
          <w:b/>
          <w:bCs/>
          <w:snapToGrid w:val="0"/>
          <w:sz w:val="24"/>
          <w:szCs w:val="24"/>
          <w:lang w:val="kk-KZ"/>
        </w:rPr>
      </w:pPr>
      <w:r w:rsidRPr="000563E9">
        <w:rPr>
          <w:b/>
          <w:bCs/>
          <w:snapToGrid w:val="0"/>
          <w:sz w:val="24"/>
          <w:szCs w:val="24"/>
          <w:lang w:val="kk-KZ"/>
        </w:rPr>
        <w:t>24.43 Қор</w:t>
      </w:r>
      <w:r w:rsidR="00015C64" w:rsidRPr="000563E9">
        <w:rPr>
          <w:b/>
          <w:bCs/>
          <w:snapToGrid w:val="0"/>
          <w:sz w:val="24"/>
          <w:szCs w:val="24"/>
          <w:lang w:val="kk-KZ"/>
        </w:rPr>
        <w:t>ғ</w:t>
      </w:r>
      <w:r w:rsidRPr="000563E9">
        <w:rPr>
          <w:b/>
          <w:bCs/>
          <w:snapToGrid w:val="0"/>
          <w:sz w:val="24"/>
          <w:szCs w:val="24"/>
          <w:lang w:val="kk-KZ"/>
        </w:rPr>
        <w:t xml:space="preserve">асын, мырыш </w:t>
      </w:r>
      <w:r w:rsidR="0017405B" w:rsidRPr="000563E9">
        <w:rPr>
          <w:b/>
          <w:bCs/>
          <w:snapToGrid w:val="0"/>
          <w:sz w:val="24"/>
          <w:szCs w:val="24"/>
          <w:lang w:val="kk-KZ"/>
        </w:rPr>
        <w:t>және</w:t>
      </w:r>
      <w:r w:rsidRPr="000563E9">
        <w:rPr>
          <w:b/>
          <w:bCs/>
          <w:snapToGrid w:val="0"/>
          <w:sz w:val="24"/>
          <w:szCs w:val="24"/>
          <w:lang w:val="kk-KZ"/>
        </w:rPr>
        <w:t xml:space="preserve"> қалайы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0B4477" w:rsidRPr="000563E9" w:rsidRDefault="000B4477" w:rsidP="002D0424">
      <w:pPr>
        <w:ind w:firstLine="720"/>
        <w:jc w:val="both"/>
        <w:rPr>
          <w:bCs/>
          <w:snapToGrid w:val="0"/>
          <w:sz w:val="24"/>
          <w:szCs w:val="24"/>
          <w:lang w:val="kk-KZ"/>
        </w:rPr>
      </w:pPr>
      <w:r w:rsidRPr="000563E9">
        <w:rPr>
          <w:bCs/>
          <w:snapToGrid w:val="0"/>
          <w:sz w:val="24"/>
          <w:szCs w:val="24"/>
          <w:lang w:val="kk-KZ"/>
        </w:rPr>
        <w:t>24.43.0 Қорғасын, мырыш және қалайы өндіру</w:t>
      </w:r>
    </w:p>
    <w:p w:rsidR="000B4477" w:rsidRPr="000563E9" w:rsidRDefault="000B4477" w:rsidP="000B4477">
      <w:pPr>
        <w:jc w:val="both"/>
        <w:rPr>
          <w:snapToGrid w:val="0"/>
          <w:sz w:val="24"/>
          <w:szCs w:val="24"/>
          <w:lang w:val="kk-KZ"/>
        </w:rPr>
      </w:pPr>
    </w:p>
    <w:p w:rsidR="000B4477" w:rsidRPr="000563E9" w:rsidRDefault="000B4477" w:rsidP="002D042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0B4477" w:rsidRPr="000563E9" w:rsidRDefault="000B4477" w:rsidP="002D0424">
      <w:pPr>
        <w:ind w:firstLine="720"/>
        <w:jc w:val="both"/>
        <w:rPr>
          <w:snapToGrid w:val="0"/>
          <w:sz w:val="24"/>
          <w:szCs w:val="24"/>
          <w:lang w:val="kk-KZ"/>
        </w:rPr>
      </w:pPr>
      <w:r w:rsidRPr="000563E9">
        <w:rPr>
          <w:snapToGrid w:val="0"/>
          <w:sz w:val="24"/>
          <w:szCs w:val="24"/>
          <w:lang w:val="kk-KZ"/>
        </w:rPr>
        <w:t>- кеннен қорғасын, мырыш және қалайы өндіру</w:t>
      </w:r>
    </w:p>
    <w:p w:rsidR="000B4477" w:rsidRPr="000563E9" w:rsidRDefault="000B4477" w:rsidP="002D0424">
      <w:pPr>
        <w:ind w:firstLine="720"/>
        <w:jc w:val="both"/>
        <w:rPr>
          <w:snapToGrid w:val="0"/>
          <w:sz w:val="24"/>
          <w:szCs w:val="24"/>
          <w:lang w:val="kk-KZ"/>
        </w:rPr>
      </w:pPr>
      <w:r w:rsidRPr="000563E9">
        <w:rPr>
          <w:snapToGrid w:val="0"/>
          <w:sz w:val="24"/>
          <w:szCs w:val="24"/>
          <w:lang w:val="kk-KZ"/>
        </w:rPr>
        <w:t xml:space="preserve">- қорғасын, мырыш, қалайы </w:t>
      </w:r>
      <w:r w:rsidR="00FF3FB7" w:rsidRPr="000563E9">
        <w:rPr>
          <w:snapToGrid w:val="0"/>
          <w:sz w:val="24"/>
          <w:szCs w:val="24"/>
          <w:lang w:val="kk-KZ"/>
        </w:rPr>
        <w:t xml:space="preserve">қалдықтары мен </w:t>
      </w:r>
      <w:r w:rsidRPr="000563E9">
        <w:rPr>
          <w:snapToGrid w:val="0"/>
          <w:sz w:val="24"/>
          <w:szCs w:val="24"/>
          <w:lang w:val="kk-KZ"/>
        </w:rPr>
        <w:t>сынықтарын электроли</w:t>
      </w:r>
      <w:r w:rsidR="00FF3FB7" w:rsidRPr="000563E9">
        <w:rPr>
          <w:snapToGrid w:val="0"/>
          <w:sz w:val="24"/>
          <w:szCs w:val="24"/>
          <w:lang w:val="kk-KZ"/>
        </w:rPr>
        <w:t>ттік</w:t>
      </w:r>
      <w:r w:rsidRPr="000563E9">
        <w:rPr>
          <w:snapToGrid w:val="0"/>
          <w:sz w:val="24"/>
          <w:szCs w:val="24"/>
          <w:lang w:val="kk-KZ"/>
        </w:rPr>
        <w:t xml:space="preserve"> тазарту арқылы қорғасын, мырыш және қалайы өндіру</w:t>
      </w:r>
    </w:p>
    <w:p w:rsidR="000B4477" w:rsidRPr="000563E9" w:rsidRDefault="000B4477" w:rsidP="002D0424">
      <w:pPr>
        <w:ind w:firstLine="720"/>
        <w:jc w:val="both"/>
        <w:rPr>
          <w:snapToGrid w:val="0"/>
          <w:sz w:val="24"/>
          <w:szCs w:val="24"/>
          <w:lang w:val="kk-KZ"/>
        </w:rPr>
      </w:pPr>
      <w:r w:rsidRPr="000563E9">
        <w:rPr>
          <w:snapToGrid w:val="0"/>
          <w:sz w:val="24"/>
          <w:szCs w:val="24"/>
          <w:lang w:val="kk-KZ"/>
        </w:rPr>
        <w:t>- қорғасын, мырыш, қалайы қорытпаларын өндіру</w:t>
      </w:r>
    </w:p>
    <w:p w:rsidR="000B4477" w:rsidRPr="000563E9" w:rsidRDefault="000B4477" w:rsidP="002D0424">
      <w:pPr>
        <w:ind w:firstLine="720"/>
        <w:jc w:val="both"/>
        <w:rPr>
          <w:snapToGrid w:val="0"/>
          <w:sz w:val="24"/>
          <w:szCs w:val="24"/>
          <w:lang w:val="kk-KZ"/>
        </w:rPr>
      </w:pPr>
      <w:r w:rsidRPr="000563E9">
        <w:rPr>
          <w:snapToGrid w:val="0"/>
          <w:sz w:val="24"/>
          <w:szCs w:val="24"/>
          <w:lang w:val="kk-KZ"/>
        </w:rPr>
        <w:t xml:space="preserve">- қорғасыннан, мырыштан, қалайыдан </w:t>
      </w:r>
      <w:r w:rsidR="00FF3FB7" w:rsidRPr="000563E9">
        <w:rPr>
          <w:snapToGrid w:val="0"/>
          <w:sz w:val="24"/>
          <w:szCs w:val="24"/>
          <w:lang w:val="kk-KZ"/>
        </w:rPr>
        <w:t>жартылай дайын фабрикаттар</w:t>
      </w:r>
      <w:r w:rsidRPr="000563E9">
        <w:rPr>
          <w:snapToGrid w:val="0"/>
          <w:sz w:val="24"/>
          <w:szCs w:val="24"/>
          <w:lang w:val="kk-KZ"/>
        </w:rPr>
        <w:t xml:space="preserve"> өндіру</w:t>
      </w:r>
      <w:r w:rsidR="00562B51" w:rsidRPr="000563E9">
        <w:rPr>
          <w:snapToGrid w:val="0"/>
          <w:sz w:val="24"/>
          <w:szCs w:val="24"/>
          <w:lang w:val="kk-KZ"/>
        </w:rPr>
        <w:t xml:space="preserve"> кіреді</w:t>
      </w:r>
    </w:p>
    <w:p w:rsidR="000B4477" w:rsidRPr="000563E9" w:rsidRDefault="000B4477" w:rsidP="000B4477">
      <w:pPr>
        <w:jc w:val="both"/>
        <w:rPr>
          <w:snapToGrid w:val="0"/>
          <w:sz w:val="24"/>
          <w:szCs w:val="24"/>
          <w:lang w:val="kk-KZ"/>
        </w:rPr>
      </w:pPr>
    </w:p>
    <w:p w:rsidR="000B4477" w:rsidRPr="000563E9" w:rsidRDefault="000B4477" w:rsidP="002D042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0B4477" w:rsidRPr="000563E9" w:rsidRDefault="000B4477" w:rsidP="002D0424">
      <w:pPr>
        <w:ind w:firstLine="720"/>
        <w:jc w:val="both"/>
        <w:rPr>
          <w:snapToGrid w:val="0"/>
          <w:sz w:val="24"/>
          <w:szCs w:val="24"/>
          <w:lang w:val="kk-KZ"/>
        </w:rPr>
      </w:pPr>
      <w:r w:rsidRPr="000563E9">
        <w:rPr>
          <w:snapToGrid w:val="0"/>
          <w:sz w:val="24"/>
          <w:szCs w:val="24"/>
          <w:lang w:val="kk-KZ"/>
        </w:rPr>
        <w:t xml:space="preserve">- </w:t>
      </w:r>
      <w:r w:rsidR="00FF3FB7" w:rsidRPr="000563E9">
        <w:rPr>
          <w:snapToGrid w:val="0"/>
          <w:sz w:val="24"/>
          <w:szCs w:val="24"/>
          <w:lang w:val="kk-KZ"/>
        </w:rPr>
        <w:t>сымдаумен</w:t>
      </w:r>
      <w:r w:rsidRPr="000563E9">
        <w:rPr>
          <w:snapToGrid w:val="0"/>
          <w:sz w:val="24"/>
          <w:szCs w:val="24"/>
          <w:lang w:val="kk-KZ"/>
        </w:rPr>
        <w:t xml:space="preserve"> арқылы қорғасыннан, мырыштан, қалайыдан сым</w:t>
      </w:r>
      <w:r w:rsidR="00FF3FB7" w:rsidRPr="000563E9">
        <w:rPr>
          <w:snapToGrid w:val="0"/>
          <w:sz w:val="24"/>
          <w:szCs w:val="24"/>
          <w:lang w:val="kk-KZ"/>
        </w:rPr>
        <w:t>дар</w:t>
      </w:r>
      <w:r w:rsidRPr="000563E9">
        <w:rPr>
          <w:snapToGrid w:val="0"/>
          <w:sz w:val="24"/>
          <w:szCs w:val="24"/>
          <w:lang w:val="kk-KZ"/>
        </w:rPr>
        <w:t xml:space="preserve"> өндіру</w:t>
      </w:r>
    </w:p>
    <w:p w:rsidR="000B4477" w:rsidRPr="000563E9" w:rsidRDefault="000B4477" w:rsidP="002D0424">
      <w:pPr>
        <w:ind w:firstLine="720"/>
        <w:jc w:val="both"/>
        <w:rPr>
          <w:snapToGrid w:val="0"/>
          <w:sz w:val="24"/>
          <w:szCs w:val="24"/>
          <w:lang w:val="kk-KZ"/>
        </w:rPr>
      </w:pPr>
      <w:r w:rsidRPr="000563E9">
        <w:rPr>
          <w:snapToGrid w:val="0"/>
          <w:sz w:val="24"/>
          <w:szCs w:val="24"/>
          <w:lang w:val="kk-KZ"/>
        </w:rPr>
        <w:t xml:space="preserve">- </w:t>
      </w:r>
      <w:r w:rsidR="00E23BAD" w:rsidRPr="000563E9">
        <w:rPr>
          <w:snapToGrid w:val="0"/>
          <w:sz w:val="24"/>
          <w:szCs w:val="24"/>
          <w:lang w:val="kk-KZ"/>
        </w:rPr>
        <w:t xml:space="preserve">қалайыдан </w:t>
      </w:r>
      <w:r w:rsidRPr="000563E9">
        <w:rPr>
          <w:snapToGrid w:val="0"/>
          <w:sz w:val="24"/>
          <w:szCs w:val="24"/>
          <w:lang w:val="kk-KZ"/>
        </w:rPr>
        <w:t>жұқалтыр өндіру</w:t>
      </w:r>
      <w:r w:rsidR="00FF3FB7" w:rsidRPr="000563E9">
        <w:rPr>
          <w:snapToGrid w:val="0"/>
          <w:sz w:val="24"/>
          <w:szCs w:val="24"/>
          <w:lang w:val="kk-KZ"/>
        </w:rPr>
        <w:t xml:space="preserve"> кіреді</w:t>
      </w:r>
    </w:p>
    <w:p w:rsidR="000B4477" w:rsidRPr="000563E9" w:rsidRDefault="000B4477" w:rsidP="000B4477">
      <w:pPr>
        <w:jc w:val="both"/>
        <w:rPr>
          <w:i/>
          <w:iCs/>
          <w:snapToGrid w:val="0"/>
          <w:sz w:val="24"/>
          <w:szCs w:val="24"/>
          <w:lang w:val="kk-KZ"/>
        </w:rPr>
      </w:pPr>
    </w:p>
    <w:p w:rsidR="000B4477" w:rsidRPr="000730EF" w:rsidRDefault="000B4477" w:rsidP="002D0424">
      <w:pPr>
        <w:ind w:firstLine="720"/>
        <w:jc w:val="both"/>
        <w:rPr>
          <w:iCs/>
          <w:snapToGrid w:val="0"/>
          <w:sz w:val="24"/>
          <w:szCs w:val="24"/>
          <w:lang w:val="kk-KZ"/>
        </w:rPr>
      </w:pPr>
      <w:r w:rsidRPr="000730EF">
        <w:rPr>
          <w:iCs/>
          <w:snapToGrid w:val="0"/>
          <w:sz w:val="24"/>
          <w:szCs w:val="24"/>
          <w:lang w:val="kk-KZ"/>
        </w:rPr>
        <w:t xml:space="preserve">Бұл ішкі </w:t>
      </w:r>
      <w:r w:rsidR="00F078D0" w:rsidRPr="000730EF">
        <w:rPr>
          <w:snapToGrid w:val="0"/>
          <w:sz w:val="24"/>
          <w:szCs w:val="24"/>
          <w:lang w:val="kk-KZ"/>
        </w:rPr>
        <w:t>класқа</w:t>
      </w:r>
      <w:r w:rsidRPr="000730EF">
        <w:rPr>
          <w:iCs/>
          <w:snapToGrid w:val="0"/>
          <w:sz w:val="24"/>
          <w:szCs w:val="24"/>
          <w:lang w:val="kk-KZ"/>
        </w:rPr>
        <w:t>:</w:t>
      </w:r>
    </w:p>
    <w:p w:rsidR="000B4477" w:rsidRPr="000730EF" w:rsidRDefault="000B4477" w:rsidP="002D0424">
      <w:pPr>
        <w:ind w:firstLine="720"/>
        <w:jc w:val="both"/>
        <w:rPr>
          <w:iCs/>
          <w:snapToGrid w:val="0"/>
          <w:sz w:val="24"/>
          <w:szCs w:val="24"/>
          <w:lang w:val="kk-KZ"/>
        </w:rPr>
      </w:pPr>
      <w:r w:rsidRPr="000730EF">
        <w:rPr>
          <w:iCs/>
          <w:snapToGrid w:val="0"/>
          <w:sz w:val="24"/>
          <w:szCs w:val="24"/>
          <w:lang w:val="kk-KZ"/>
        </w:rPr>
        <w:t xml:space="preserve">- </w:t>
      </w:r>
      <w:r w:rsidR="002C6B7D" w:rsidRPr="000730EF">
        <w:rPr>
          <w:iCs/>
          <w:snapToGrid w:val="0"/>
          <w:sz w:val="24"/>
          <w:szCs w:val="24"/>
          <w:lang w:val="kk-KZ"/>
        </w:rPr>
        <w:t>түсті металдар құю</w:t>
      </w:r>
      <w:r w:rsidR="00FF3FB7" w:rsidRPr="000730EF">
        <w:rPr>
          <w:iCs/>
          <w:snapToGrid w:val="0"/>
          <w:sz w:val="24"/>
          <w:szCs w:val="24"/>
          <w:lang w:val="kk-KZ"/>
        </w:rPr>
        <w:t xml:space="preserve"> кірмейді</w:t>
      </w:r>
      <w:r w:rsidRPr="000730EF">
        <w:rPr>
          <w:iCs/>
          <w:snapToGrid w:val="0"/>
          <w:sz w:val="24"/>
          <w:szCs w:val="24"/>
          <w:lang w:val="kk-KZ"/>
        </w:rPr>
        <w:t>, (24.53.0, 24.54.0 қараңыз)</w:t>
      </w:r>
    </w:p>
    <w:p w:rsidR="000B4477" w:rsidRPr="000563E9" w:rsidRDefault="000B4477" w:rsidP="00D974F3">
      <w:pPr>
        <w:jc w:val="both"/>
        <w:rPr>
          <w:snapToGrid w:val="0"/>
          <w:sz w:val="24"/>
          <w:szCs w:val="24"/>
          <w:lang w:val="kk-KZ"/>
        </w:rPr>
      </w:pPr>
    </w:p>
    <w:p w:rsidR="00D974F3" w:rsidRPr="000563E9" w:rsidRDefault="00D974F3" w:rsidP="001045A5">
      <w:pPr>
        <w:ind w:firstLine="720"/>
        <w:jc w:val="both"/>
        <w:rPr>
          <w:b/>
          <w:bCs/>
          <w:snapToGrid w:val="0"/>
          <w:sz w:val="24"/>
          <w:szCs w:val="24"/>
          <w:lang w:val="kk-KZ"/>
        </w:rPr>
      </w:pPr>
      <w:r w:rsidRPr="000563E9">
        <w:rPr>
          <w:b/>
          <w:bCs/>
          <w:snapToGrid w:val="0"/>
          <w:sz w:val="24"/>
          <w:szCs w:val="24"/>
          <w:lang w:val="kk-KZ"/>
        </w:rPr>
        <w:lastRenderedPageBreak/>
        <w:t xml:space="preserve">24.44 Мыс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662DD0" w:rsidRPr="000563E9" w:rsidRDefault="00662DD0" w:rsidP="001045A5">
      <w:pPr>
        <w:ind w:firstLine="720"/>
        <w:jc w:val="both"/>
        <w:rPr>
          <w:bCs/>
          <w:snapToGrid w:val="0"/>
          <w:sz w:val="24"/>
          <w:szCs w:val="24"/>
          <w:lang w:val="kk-KZ"/>
        </w:rPr>
      </w:pPr>
      <w:r w:rsidRPr="000563E9">
        <w:rPr>
          <w:bCs/>
          <w:snapToGrid w:val="0"/>
          <w:sz w:val="24"/>
          <w:szCs w:val="24"/>
          <w:lang w:val="kk-KZ"/>
        </w:rPr>
        <w:t>24.44.0 Мыс өндіру</w:t>
      </w:r>
    </w:p>
    <w:p w:rsidR="00662DD0" w:rsidRPr="000563E9" w:rsidRDefault="00662DD0" w:rsidP="00662DD0">
      <w:pPr>
        <w:jc w:val="both"/>
        <w:rPr>
          <w:snapToGrid w:val="0"/>
          <w:sz w:val="24"/>
          <w:szCs w:val="24"/>
          <w:lang w:val="kk-KZ"/>
        </w:rPr>
      </w:pPr>
    </w:p>
    <w:p w:rsidR="00662DD0" w:rsidRPr="000563E9" w:rsidRDefault="00662DD0" w:rsidP="001045A5">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662DD0" w:rsidRPr="000563E9" w:rsidRDefault="00662DD0" w:rsidP="001045A5">
      <w:pPr>
        <w:ind w:firstLine="720"/>
        <w:jc w:val="both"/>
        <w:rPr>
          <w:snapToGrid w:val="0"/>
          <w:sz w:val="24"/>
          <w:szCs w:val="24"/>
          <w:lang w:val="kk-KZ"/>
        </w:rPr>
      </w:pPr>
      <w:r w:rsidRPr="000563E9">
        <w:rPr>
          <w:snapToGrid w:val="0"/>
          <w:sz w:val="24"/>
          <w:szCs w:val="24"/>
          <w:lang w:val="kk-KZ"/>
        </w:rPr>
        <w:t>- кеннен мыс өндіру</w:t>
      </w:r>
    </w:p>
    <w:p w:rsidR="00662DD0" w:rsidRPr="000563E9" w:rsidRDefault="00662DD0" w:rsidP="001045A5">
      <w:pPr>
        <w:ind w:firstLine="720"/>
        <w:jc w:val="both"/>
        <w:rPr>
          <w:snapToGrid w:val="0"/>
          <w:sz w:val="24"/>
          <w:szCs w:val="24"/>
          <w:lang w:val="kk-KZ"/>
        </w:rPr>
      </w:pPr>
      <w:r w:rsidRPr="000563E9">
        <w:rPr>
          <w:snapToGrid w:val="0"/>
          <w:sz w:val="24"/>
          <w:szCs w:val="24"/>
          <w:lang w:val="kk-KZ"/>
        </w:rPr>
        <w:t xml:space="preserve">- </w:t>
      </w:r>
      <w:r w:rsidR="005148E7" w:rsidRPr="000563E9">
        <w:rPr>
          <w:snapToGrid w:val="0"/>
          <w:sz w:val="24"/>
          <w:szCs w:val="24"/>
          <w:lang w:val="kk-KZ"/>
        </w:rPr>
        <w:t xml:space="preserve">мыстың қалдықтарынан және </w:t>
      </w:r>
      <w:r w:rsidR="00FF3FB7" w:rsidRPr="000563E9">
        <w:rPr>
          <w:snapToGrid w:val="0"/>
          <w:sz w:val="24"/>
          <w:szCs w:val="24"/>
          <w:lang w:val="kk-KZ"/>
        </w:rPr>
        <w:t>сынығынан</w:t>
      </w:r>
      <w:r w:rsidR="005148E7" w:rsidRPr="000563E9">
        <w:rPr>
          <w:snapToGrid w:val="0"/>
          <w:sz w:val="24"/>
          <w:szCs w:val="24"/>
          <w:lang w:val="kk-KZ"/>
        </w:rPr>
        <w:t xml:space="preserve"> </w:t>
      </w:r>
      <w:r w:rsidRPr="000563E9">
        <w:rPr>
          <w:snapToGrid w:val="0"/>
          <w:sz w:val="24"/>
          <w:szCs w:val="24"/>
          <w:lang w:val="kk-KZ"/>
        </w:rPr>
        <w:t xml:space="preserve">электролиттік тазарту арқылы мыс өндіру </w:t>
      </w:r>
    </w:p>
    <w:p w:rsidR="00662DD0" w:rsidRPr="000563E9" w:rsidRDefault="00662DD0" w:rsidP="001045A5">
      <w:pPr>
        <w:ind w:firstLine="720"/>
        <w:jc w:val="both"/>
        <w:rPr>
          <w:snapToGrid w:val="0"/>
          <w:sz w:val="24"/>
          <w:szCs w:val="24"/>
          <w:lang w:val="kk-KZ"/>
        </w:rPr>
      </w:pPr>
      <w:r w:rsidRPr="000563E9">
        <w:rPr>
          <w:snapToGrid w:val="0"/>
          <w:sz w:val="24"/>
          <w:szCs w:val="24"/>
          <w:lang w:val="kk-KZ"/>
        </w:rPr>
        <w:t>- мыс қорытпаларын өндіру</w:t>
      </w:r>
    </w:p>
    <w:p w:rsidR="00662DD0" w:rsidRPr="000563E9" w:rsidRDefault="00662DD0" w:rsidP="001045A5">
      <w:pPr>
        <w:ind w:firstLine="720"/>
        <w:jc w:val="both"/>
        <w:rPr>
          <w:snapToGrid w:val="0"/>
          <w:sz w:val="24"/>
          <w:szCs w:val="24"/>
          <w:lang w:val="kk-KZ"/>
        </w:rPr>
      </w:pPr>
      <w:r w:rsidRPr="000563E9">
        <w:rPr>
          <w:snapToGrid w:val="0"/>
          <w:sz w:val="24"/>
          <w:szCs w:val="24"/>
          <w:lang w:val="kk-KZ"/>
        </w:rPr>
        <w:t xml:space="preserve">- </w:t>
      </w:r>
      <w:r w:rsidR="00FF3FB7" w:rsidRPr="000563E9">
        <w:rPr>
          <w:snapToGrid w:val="0"/>
          <w:sz w:val="24"/>
          <w:szCs w:val="24"/>
          <w:lang w:val="kk-KZ"/>
        </w:rPr>
        <w:t>ерігіш сақтандырғышқа арналған мыс сымдар, тілімдер</w:t>
      </w:r>
      <w:r w:rsidR="00D86DA0" w:rsidRPr="000563E9">
        <w:rPr>
          <w:snapToGrid w:val="0"/>
          <w:sz w:val="24"/>
          <w:szCs w:val="24"/>
          <w:lang w:val="kk-KZ"/>
        </w:rPr>
        <w:t xml:space="preserve"> және өзектер</w:t>
      </w:r>
      <w:r w:rsidRPr="000563E9">
        <w:rPr>
          <w:snapToGrid w:val="0"/>
          <w:sz w:val="24"/>
          <w:szCs w:val="24"/>
          <w:lang w:val="kk-KZ"/>
        </w:rPr>
        <w:t xml:space="preserve"> өндіру</w:t>
      </w:r>
    </w:p>
    <w:p w:rsidR="00662DD0" w:rsidRPr="000563E9" w:rsidRDefault="00662DD0" w:rsidP="001045A5">
      <w:pPr>
        <w:ind w:firstLine="720"/>
        <w:jc w:val="both"/>
        <w:rPr>
          <w:snapToGrid w:val="0"/>
          <w:sz w:val="24"/>
          <w:szCs w:val="24"/>
          <w:lang w:val="kk-KZ"/>
        </w:rPr>
      </w:pPr>
      <w:r w:rsidRPr="000563E9">
        <w:rPr>
          <w:snapToGrid w:val="0"/>
          <w:sz w:val="24"/>
          <w:szCs w:val="24"/>
          <w:lang w:val="kk-KZ"/>
        </w:rPr>
        <w:t xml:space="preserve">- мыстан </w:t>
      </w:r>
      <w:r w:rsidR="00FF3FB7" w:rsidRPr="000563E9">
        <w:rPr>
          <w:snapToGrid w:val="0"/>
          <w:sz w:val="24"/>
          <w:szCs w:val="24"/>
          <w:lang w:val="kk-KZ"/>
        </w:rPr>
        <w:t>жартылай дайын фабрикаттар</w:t>
      </w:r>
      <w:r w:rsidRPr="000563E9">
        <w:rPr>
          <w:snapToGrid w:val="0"/>
          <w:sz w:val="24"/>
          <w:szCs w:val="24"/>
          <w:lang w:val="kk-KZ"/>
        </w:rPr>
        <w:t xml:space="preserve"> өндіру</w:t>
      </w:r>
      <w:r w:rsidR="00FF3FB7" w:rsidRPr="000563E9">
        <w:rPr>
          <w:snapToGrid w:val="0"/>
          <w:sz w:val="24"/>
          <w:szCs w:val="24"/>
          <w:lang w:val="kk-KZ"/>
        </w:rPr>
        <w:t xml:space="preserve"> кіреді</w:t>
      </w:r>
    </w:p>
    <w:p w:rsidR="00662DD0" w:rsidRPr="000563E9" w:rsidRDefault="00662DD0" w:rsidP="00662DD0">
      <w:pPr>
        <w:jc w:val="both"/>
        <w:rPr>
          <w:snapToGrid w:val="0"/>
          <w:sz w:val="24"/>
          <w:szCs w:val="24"/>
          <w:lang w:val="kk-KZ"/>
        </w:rPr>
      </w:pPr>
    </w:p>
    <w:p w:rsidR="00662DD0" w:rsidRPr="000563E9" w:rsidRDefault="00662DD0" w:rsidP="001045A5">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 </w:t>
      </w:r>
    </w:p>
    <w:p w:rsidR="00662DD0" w:rsidRPr="000563E9" w:rsidRDefault="00662DD0" w:rsidP="001045A5">
      <w:pPr>
        <w:ind w:firstLine="720"/>
        <w:jc w:val="both"/>
        <w:rPr>
          <w:snapToGrid w:val="0"/>
          <w:sz w:val="24"/>
          <w:szCs w:val="24"/>
          <w:lang w:val="kk-KZ"/>
        </w:rPr>
      </w:pPr>
      <w:r w:rsidRPr="000563E9">
        <w:rPr>
          <w:snapToGrid w:val="0"/>
          <w:sz w:val="24"/>
          <w:szCs w:val="24"/>
          <w:lang w:val="kk-KZ"/>
        </w:rPr>
        <w:t xml:space="preserve">- </w:t>
      </w:r>
      <w:r w:rsidR="00FF3FB7" w:rsidRPr="000563E9">
        <w:rPr>
          <w:snapToGrid w:val="0"/>
          <w:sz w:val="24"/>
          <w:szCs w:val="24"/>
          <w:lang w:val="kk-KZ"/>
        </w:rPr>
        <w:t>сымдаумен</w:t>
      </w:r>
      <w:r w:rsidR="009D72D8" w:rsidRPr="000563E9">
        <w:rPr>
          <w:snapToGrid w:val="0"/>
          <w:sz w:val="24"/>
          <w:szCs w:val="24"/>
          <w:lang w:val="kk-KZ"/>
        </w:rPr>
        <w:t xml:space="preserve"> мыстан</w:t>
      </w:r>
      <w:r w:rsidRPr="000563E9">
        <w:rPr>
          <w:snapToGrid w:val="0"/>
          <w:sz w:val="24"/>
          <w:szCs w:val="24"/>
          <w:lang w:val="kk-KZ"/>
        </w:rPr>
        <w:t xml:space="preserve"> сымдар өндіру</w:t>
      </w:r>
      <w:r w:rsidR="00CA3796" w:rsidRPr="00CA3796">
        <w:rPr>
          <w:snapToGrid w:val="0"/>
          <w:sz w:val="24"/>
          <w:szCs w:val="24"/>
          <w:lang w:val="kk-KZ"/>
        </w:rPr>
        <w:t xml:space="preserve"> </w:t>
      </w:r>
      <w:r w:rsidR="00CA3796" w:rsidRPr="000563E9">
        <w:rPr>
          <w:snapToGrid w:val="0"/>
          <w:sz w:val="24"/>
          <w:szCs w:val="24"/>
          <w:lang w:val="kk-KZ"/>
        </w:rPr>
        <w:t>кіреді</w:t>
      </w:r>
    </w:p>
    <w:p w:rsidR="00662DD0" w:rsidRPr="000563E9" w:rsidRDefault="00662DD0" w:rsidP="00662DD0">
      <w:pPr>
        <w:jc w:val="both"/>
        <w:rPr>
          <w:snapToGrid w:val="0"/>
          <w:sz w:val="24"/>
          <w:szCs w:val="24"/>
          <w:lang w:val="kk-KZ"/>
        </w:rPr>
      </w:pPr>
    </w:p>
    <w:p w:rsidR="00662DD0" w:rsidRPr="000730EF" w:rsidRDefault="00662DD0" w:rsidP="001045A5">
      <w:pPr>
        <w:ind w:firstLine="720"/>
        <w:jc w:val="both"/>
        <w:rPr>
          <w:iCs/>
          <w:snapToGrid w:val="0"/>
          <w:sz w:val="24"/>
          <w:szCs w:val="24"/>
          <w:lang w:val="kk-KZ"/>
        </w:rPr>
      </w:pPr>
      <w:r w:rsidRPr="000730EF">
        <w:rPr>
          <w:iCs/>
          <w:snapToGrid w:val="0"/>
          <w:sz w:val="24"/>
          <w:szCs w:val="24"/>
          <w:lang w:val="kk-KZ"/>
        </w:rPr>
        <w:t xml:space="preserve">Бұл ішкі </w:t>
      </w:r>
      <w:r w:rsidR="00F078D0" w:rsidRPr="000730EF">
        <w:rPr>
          <w:iCs/>
          <w:snapToGrid w:val="0"/>
          <w:sz w:val="24"/>
          <w:szCs w:val="24"/>
          <w:lang w:val="kk-KZ"/>
        </w:rPr>
        <w:t>класқа</w:t>
      </w:r>
      <w:r w:rsidRPr="000730EF">
        <w:rPr>
          <w:iCs/>
          <w:snapToGrid w:val="0"/>
          <w:sz w:val="24"/>
          <w:szCs w:val="24"/>
          <w:lang w:val="kk-KZ"/>
        </w:rPr>
        <w:t>:</w:t>
      </w:r>
    </w:p>
    <w:p w:rsidR="00662DD0" w:rsidRPr="000730EF" w:rsidRDefault="00662DD0" w:rsidP="001045A5">
      <w:pPr>
        <w:ind w:firstLine="720"/>
        <w:jc w:val="both"/>
        <w:rPr>
          <w:iCs/>
          <w:snapToGrid w:val="0"/>
          <w:sz w:val="24"/>
          <w:szCs w:val="24"/>
          <w:lang w:val="kk-KZ"/>
        </w:rPr>
      </w:pPr>
      <w:r w:rsidRPr="000730EF">
        <w:rPr>
          <w:iCs/>
          <w:snapToGrid w:val="0"/>
          <w:sz w:val="24"/>
          <w:szCs w:val="24"/>
          <w:lang w:val="kk-KZ"/>
        </w:rPr>
        <w:t xml:space="preserve">- </w:t>
      </w:r>
      <w:r w:rsidR="00981690" w:rsidRPr="000730EF">
        <w:rPr>
          <w:iCs/>
          <w:snapToGrid w:val="0"/>
          <w:sz w:val="24"/>
          <w:szCs w:val="24"/>
          <w:lang w:val="kk-KZ"/>
        </w:rPr>
        <w:t>түсті металдар құю</w:t>
      </w:r>
      <w:r w:rsidR="00FF3FB7" w:rsidRPr="000730EF">
        <w:rPr>
          <w:iCs/>
          <w:snapToGrid w:val="0"/>
          <w:sz w:val="24"/>
          <w:szCs w:val="24"/>
          <w:lang w:val="kk-KZ"/>
        </w:rPr>
        <w:t xml:space="preserve"> кірмейді</w:t>
      </w:r>
      <w:r w:rsidRPr="000730EF">
        <w:rPr>
          <w:iCs/>
          <w:snapToGrid w:val="0"/>
          <w:sz w:val="24"/>
          <w:szCs w:val="24"/>
          <w:lang w:val="kk-KZ"/>
        </w:rPr>
        <w:t>, (24.53.0, 24.54.0 қараңыз)</w:t>
      </w:r>
    </w:p>
    <w:p w:rsidR="00D974F3" w:rsidRPr="000563E9" w:rsidRDefault="00D974F3" w:rsidP="00D974F3">
      <w:pPr>
        <w:jc w:val="both"/>
        <w:rPr>
          <w:b/>
          <w:bCs/>
          <w:snapToGrid w:val="0"/>
          <w:sz w:val="24"/>
          <w:szCs w:val="24"/>
          <w:lang w:val="kk-KZ"/>
        </w:rPr>
      </w:pPr>
    </w:p>
    <w:p w:rsidR="00D974F3" w:rsidRPr="000563E9" w:rsidRDefault="00D974F3" w:rsidP="001045A5">
      <w:pPr>
        <w:ind w:firstLine="720"/>
        <w:jc w:val="both"/>
        <w:rPr>
          <w:b/>
          <w:bCs/>
          <w:snapToGrid w:val="0"/>
          <w:sz w:val="24"/>
          <w:szCs w:val="24"/>
          <w:lang w:val="kk-KZ"/>
        </w:rPr>
      </w:pPr>
      <w:r w:rsidRPr="000563E9">
        <w:rPr>
          <w:b/>
          <w:bCs/>
          <w:snapToGrid w:val="0"/>
          <w:sz w:val="24"/>
          <w:szCs w:val="24"/>
          <w:lang w:val="kk-KZ"/>
        </w:rPr>
        <w:t xml:space="preserve">24.45 </w:t>
      </w:r>
      <w:r w:rsidR="00FF3FB7" w:rsidRPr="000563E9">
        <w:rPr>
          <w:b/>
          <w:bCs/>
          <w:snapToGrid w:val="0"/>
          <w:sz w:val="24"/>
          <w:szCs w:val="24"/>
          <w:lang w:val="kk-KZ"/>
        </w:rPr>
        <w:t>Өзге де</w:t>
      </w:r>
      <w:r w:rsidRPr="000563E9">
        <w:rPr>
          <w:b/>
          <w:bCs/>
          <w:snapToGrid w:val="0"/>
          <w:sz w:val="24"/>
          <w:szCs w:val="24"/>
          <w:lang w:val="kk-KZ"/>
        </w:rPr>
        <w:t xml:space="preserve"> т</w:t>
      </w:r>
      <w:r w:rsidR="0017405B" w:rsidRPr="000563E9">
        <w:rPr>
          <w:b/>
          <w:bCs/>
          <w:snapToGrid w:val="0"/>
          <w:sz w:val="24"/>
          <w:szCs w:val="24"/>
          <w:lang w:val="kk-KZ"/>
        </w:rPr>
        <w:t>ү</w:t>
      </w:r>
      <w:r w:rsidRPr="000563E9">
        <w:rPr>
          <w:b/>
          <w:bCs/>
          <w:snapToGrid w:val="0"/>
          <w:sz w:val="24"/>
          <w:szCs w:val="24"/>
          <w:lang w:val="kk-KZ"/>
        </w:rPr>
        <w:t xml:space="preserve">сті металдар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2E0783" w:rsidP="001045A5">
      <w:pPr>
        <w:ind w:left="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D974F3" w:rsidP="001045A5">
      <w:pPr>
        <w:ind w:firstLine="720"/>
        <w:jc w:val="both"/>
        <w:rPr>
          <w:snapToGrid w:val="0"/>
          <w:sz w:val="24"/>
          <w:szCs w:val="24"/>
          <w:lang w:val="kk-KZ"/>
        </w:rPr>
      </w:pPr>
      <w:r w:rsidRPr="000563E9">
        <w:rPr>
          <w:snapToGrid w:val="0"/>
          <w:sz w:val="24"/>
          <w:szCs w:val="24"/>
          <w:lang w:val="kk-KZ"/>
        </w:rPr>
        <w:t>- кендерден немесе оксид</w:t>
      </w:r>
      <w:r w:rsidR="00097996" w:rsidRPr="000563E9">
        <w:rPr>
          <w:snapToGrid w:val="0"/>
          <w:sz w:val="24"/>
          <w:szCs w:val="24"/>
          <w:lang w:val="kk-KZ"/>
        </w:rPr>
        <w:t>терден</w:t>
      </w:r>
      <w:r w:rsidRPr="000563E9">
        <w:rPr>
          <w:snapToGrid w:val="0"/>
          <w:sz w:val="24"/>
          <w:szCs w:val="24"/>
          <w:lang w:val="kk-KZ"/>
        </w:rPr>
        <w:t xml:space="preserve"> </w:t>
      </w:r>
      <w:r w:rsidR="00097996" w:rsidRPr="000563E9">
        <w:rPr>
          <w:snapToGrid w:val="0"/>
          <w:sz w:val="24"/>
          <w:szCs w:val="24"/>
          <w:lang w:val="kk-KZ"/>
        </w:rPr>
        <w:t xml:space="preserve">хром, марганец, никель және т.б. </w:t>
      </w:r>
      <w:r w:rsidR="0017405B" w:rsidRPr="000563E9">
        <w:rPr>
          <w:snapToGrid w:val="0"/>
          <w:sz w:val="24"/>
          <w:szCs w:val="24"/>
          <w:lang w:val="kk-KZ"/>
        </w:rPr>
        <w:t>ө</w:t>
      </w:r>
      <w:r w:rsidRPr="000563E9">
        <w:rPr>
          <w:snapToGrid w:val="0"/>
          <w:sz w:val="24"/>
          <w:szCs w:val="24"/>
          <w:lang w:val="kk-KZ"/>
        </w:rPr>
        <w:t xml:space="preserve">ндіру </w:t>
      </w:r>
    </w:p>
    <w:p w:rsidR="00097996" w:rsidRPr="000563E9" w:rsidRDefault="00D974F3" w:rsidP="001045A5">
      <w:pPr>
        <w:ind w:firstLine="720"/>
        <w:jc w:val="both"/>
        <w:rPr>
          <w:snapToGrid w:val="0"/>
          <w:sz w:val="24"/>
          <w:szCs w:val="24"/>
          <w:lang w:val="kk-KZ"/>
        </w:rPr>
      </w:pPr>
      <w:r w:rsidRPr="000563E9">
        <w:rPr>
          <w:snapToGrid w:val="0"/>
          <w:sz w:val="24"/>
          <w:szCs w:val="24"/>
          <w:lang w:val="kk-KZ"/>
        </w:rPr>
        <w:t xml:space="preserve">- </w:t>
      </w:r>
      <w:r w:rsidR="00097996" w:rsidRPr="000563E9">
        <w:rPr>
          <w:snapToGrid w:val="0"/>
          <w:sz w:val="24"/>
          <w:szCs w:val="24"/>
          <w:lang w:val="kk-KZ"/>
        </w:rPr>
        <w:t xml:space="preserve">хром, марганец, никель және т.б. қалдықтары және сынықтарын </w:t>
      </w:r>
      <w:r w:rsidRPr="000563E9">
        <w:rPr>
          <w:snapToGrid w:val="0"/>
          <w:sz w:val="24"/>
          <w:szCs w:val="24"/>
          <w:lang w:val="kk-KZ"/>
        </w:rPr>
        <w:t>электроли</w:t>
      </w:r>
      <w:r w:rsidR="00097996" w:rsidRPr="000563E9">
        <w:rPr>
          <w:snapToGrid w:val="0"/>
          <w:sz w:val="24"/>
          <w:szCs w:val="24"/>
          <w:lang w:val="kk-KZ"/>
        </w:rPr>
        <w:t>ттік</w:t>
      </w:r>
      <w:r w:rsidRPr="000563E9">
        <w:rPr>
          <w:snapToGrid w:val="0"/>
          <w:sz w:val="24"/>
          <w:szCs w:val="24"/>
          <w:lang w:val="kk-KZ"/>
        </w:rPr>
        <w:t xml:space="preserve"> </w:t>
      </w:r>
      <w:r w:rsidR="008D5577" w:rsidRPr="000563E9">
        <w:rPr>
          <w:snapToGrid w:val="0"/>
          <w:sz w:val="24"/>
          <w:szCs w:val="24"/>
          <w:lang w:val="kk-KZ"/>
        </w:rPr>
        <w:t xml:space="preserve">немесе алюминотермикалық </w:t>
      </w:r>
      <w:r w:rsidRPr="000563E9">
        <w:rPr>
          <w:snapToGrid w:val="0"/>
          <w:sz w:val="24"/>
          <w:szCs w:val="24"/>
          <w:lang w:val="kk-KZ"/>
        </w:rPr>
        <w:t xml:space="preserve">тазарту арқылы </w:t>
      </w:r>
      <w:r w:rsidR="0017405B" w:rsidRPr="000563E9">
        <w:rPr>
          <w:snapToGrid w:val="0"/>
          <w:sz w:val="24"/>
          <w:szCs w:val="24"/>
          <w:lang w:val="kk-KZ"/>
        </w:rPr>
        <w:t>ө</w:t>
      </w:r>
      <w:r w:rsidRPr="000563E9">
        <w:rPr>
          <w:snapToGrid w:val="0"/>
          <w:sz w:val="24"/>
          <w:szCs w:val="24"/>
          <w:lang w:val="kk-KZ"/>
        </w:rPr>
        <w:t xml:space="preserve">ндіру </w:t>
      </w:r>
    </w:p>
    <w:p w:rsidR="00D974F3" w:rsidRPr="000563E9" w:rsidRDefault="00D974F3" w:rsidP="001045A5">
      <w:pPr>
        <w:ind w:firstLine="720"/>
        <w:jc w:val="both"/>
        <w:rPr>
          <w:snapToGrid w:val="0"/>
          <w:sz w:val="24"/>
          <w:szCs w:val="24"/>
          <w:lang w:val="kk-KZ"/>
        </w:rPr>
      </w:pPr>
      <w:r w:rsidRPr="000563E9">
        <w:rPr>
          <w:snapToGrid w:val="0"/>
          <w:sz w:val="24"/>
          <w:szCs w:val="24"/>
          <w:lang w:val="kk-KZ"/>
        </w:rPr>
        <w:t xml:space="preserve">- хром, марганец, никель </w:t>
      </w:r>
      <w:r w:rsidR="0017405B" w:rsidRPr="000563E9">
        <w:rPr>
          <w:snapToGrid w:val="0"/>
          <w:sz w:val="24"/>
          <w:szCs w:val="24"/>
          <w:lang w:val="kk-KZ"/>
        </w:rPr>
        <w:t>және</w:t>
      </w:r>
      <w:r w:rsidRPr="000563E9">
        <w:rPr>
          <w:snapToGrid w:val="0"/>
          <w:sz w:val="24"/>
          <w:szCs w:val="24"/>
          <w:lang w:val="kk-KZ"/>
        </w:rPr>
        <w:t xml:space="preserve"> т.б. қорытпалар</w:t>
      </w:r>
      <w:r w:rsidR="00097996" w:rsidRPr="000563E9">
        <w:rPr>
          <w:snapToGrid w:val="0"/>
          <w:sz w:val="24"/>
          <w:szCs w:val="24"/>
          <w:lang w:val="kk-KZ"/>
        </w:rPr>
        <w:t>ын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1045A5">
      <w:pPr>
        <w:ind w:firstLine="720"/>
        <w:jc w:val="both"/>
        <w:rPr>
          <w:snapToGrid w:val="0"/>
          <w:sz w:val="24"/>
          <w:szCs w:val="24"/>
          <w:lang w:val="kk-KZ"/>
        </w:rPr>
      </w:pPr>
      <w:r w:rsidRPr="000563E9">
        <w:rPr>
          <w:snapToGrid w:val="0"/>
          <w:sz w:val="24"/>
          <w:szCs w:val="24"/>
          <w:lang w:val="kk-KZ"/>
        </w:rPr>
        <w:t xml:space="preserve">- хром, марганец, никель </w:t>
      </w:r>
      <w:r w:rsidR="0017405B" w:rsidRPr="000563E9">
        <w:rPr>
          <w:snapToGrid w:val="0"/>
          <w:sz w:val="24"/>
          <w:szCs w:val="24"/>
          <w:lang w:val="kk-KZ"/>
        </w:rPr>
        <w:t>және</w:t>
      </w:r>
      <w:r w:rsidRPr="000563E9">
        <w:rPr>
          <w:snapToGrid w:val="0"/>
          <w:sz w:val="24"/>
          <w:szCs w:val="24"/>
          <w:lang w:val="kk-KZ"/>
        </w:rPr>
        <w:t xml:space="preserve"> т.б.  </w:t>
      </w:r>
      <w:r w:rsidR="00097996" w:rsidRPr="000563E9">
        <w:rPr>
          <w:snapToGrid w:val="0"/>
          <w:sz w:val="24"/>
          <w:szCs w:val="24"/>
          <w:lang w:val="kk-KZ"/>
        </w:rPr>
        <w:t>жартылай дайын фабрикаттар</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німдер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2E0783" w:rsidP="001045A5">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 xml:space="preserve"> сондай-ақ:</w:t>
      </w:r>
    </w:p>
    <w:p w:rsidR="00D974F3" w:rsidRPr="000563E9" w:rsidRDefault="00D974F3" w:rsidP="001045A5">
      <w:pPr>
        <w:ind w:firstLine="720"/>
        <w:jc w:val="both"/>
        <w:rPr>
          <w:snapToGrid w:val="0"/>
          <w:sz w:val="24"/>
          <w:szCs w:val="24"/>
          <w:lang w:val="kk-KZ"/>
        </w:rPr>
      </w:pPr>
      <w:r w:rsidRPr="000563E9">
        <w:rPr>
          <w:snapToGrid w:val="0"/>
          <w:sz w:val="24"/>
          <w:szCs w:val="24"/>
          <w:lang w:val="kk-KZ"/>
        </w:rPr>
        <w:t xml:space="preserve">- </w:t>
      </w:r>
      <w:r w:rsidR="00097996" w:rsidRPr="000563E9">
        <w:rPr>
          <w:snapToGrid w:val="0"/>
          <w:sz w:val="24"/>
          <w:szCs w:val="24"/>
          <w:lang w:val="kk-KZ"/>
        </w:rPr>
        <w:t>сымдау</w:t>
      </w:r>
      <w:r w:rsidRPr="000563E9">
        <w:rPr>
          <w:snapToGrid w:val="0"/>
          <w:sz w:val="24"/>
          <w:szCs w:val="24"/>
          <w:lang w:val="kk-KZ"/>
        </w:rPr>
        <w:t xml:space="preserve"> арқылы </w:t>
      </w:r>
      <w:r w:rsidR="002E62B0" w:rsidRPr="000563E9">
        <w:rPr>
          <w:snapToGrid w:val="0"/>
          <w:sz w:val="24"/>
          <w:szCs w:val="24"/>
          <w:lang w:val="kk-KZ"/>
        </w:rPr>
        <w:t xml:space="preserve">хром, марганец, никельден және т.б. </w:t>
      </w:r>
      <w:r w:rsidRPr="000563E9">
        <w:rPr>
          <w:snapToGrid w:val="0"/>
          <w:sz w:val="24"/>
          <w:szCs w:val="24"/>
          <w:lang w:val="kk-KZ"/>
        </w:rPr>
        <w:t>сымдар жасау</w:t>
      </w:r>
      <w:r w:rsidR="00097996"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730EF" w:rsidRDefault="002E0783" w:rsidP="001045A5">
      <w:pPr>
        <w:ind w:firstLine="720"/>
        <w:jc w:val="both"/>
        <w:rPr>
          <w:iCs/>
          <w:snapToGrid w:val="0"/>
          <w:sz w:val="24"/>
          <w:szCs w:val="24"/>
          <w:lang w:val="kk-KZ"/>
        </w:rPr>
      </w:pPr>
      <w:r w:rsidRPr="000563E9">
        <w:rPr>
          <w:snapToGrid w:val="0"/>
          <w:sz w:val="24"/>
          <w:szCs w:val="24"/>
          <w:lang w:val="kk-KZ"/>
        </w:rPr>
        <w:t>Бұл</w:t>
      </w:r>
      <w:r w:rsidR="00D974F3" w:rsidRPr="000730EF">
        <w:rPr>
          <w:iCs/>
          <w:snapToGrid w:val="0"/>
          <w:sz w:val="24"/>
          <w:szCs w:val="24"/>
          <w:lang w:val="kk-KZ"/>
        </w:rPr>
        <w:t xml:space="preserve"> </w:t>
      </w:r>
      <w:r w:rsidR="00F078D0" w:rsidRPr="000730EF">
        <w:rPr>
          <w:iCs/>
          <w:snapToGrid w:val="0"/>
          <w:sz w:val="24"/>
          <w:szCs w:val="24"/>
          <w:lang w:val="kk-KZ"/>
        </w:rPr>
        <w:t>класқа</w:t>
      </w:r>
      <w:r w:rsidR="00D974F3" w:rsidRPr="000730EF">
        <w:rPr>
          <w:iCs/>
          <w:snapToGrid w:val="0"/>
          <w:sz w:val="24"/>
          <w:szCs w:val="24"/>
          <w:lang w:val="kk-KZ"/>
        </w:rPr>
        <w:t>:</w:t>
      </w:r>
    </w:p>
    <w:p w:rsidR="00D974F3" w:rsidRPr="000730EF" w:rsidRDefault="00D974F3" w:rsidP="001045A5">
      <w:pPr>
        <w:ind w:firstLine="720"/>
        <w:jc w:val="both"/>
        <w:rPr>
          <w:iCs/>
          <w:snapToGrid w:val="0"/>
          <w:sz w:val="24"/>
          <w:szCs w:val="24"/>
          <w:lang w:val="kk-KZ"/>
        </w:rPr>
      </w:pPr>
      <w:r w:rsidRPr="000730EF">
        <w:rPr>
          <w:iCs/>
          <w:snapToGrid w:val="0"/>
          <w:sz w:val="24"/>
          <w:szCs w:val="24"/>
          <w:lang w:val="kk-KZ"/>
        </w:rPr>
        <w:t xml:space="preserve">- </w:t>
      </w:r>
      <w:r w:rsidR="00F27DF3" w:rsidRPr="000730EF">
        <w:rPr>
          <w:iCs/>
          <w:snapToGrid w:val="0"/>
          <w:sz w:val="24"/>
          <w:szCs w:val="24"/>
          <w:lang w:val="kk-KZ"/>
        </w:rPr>
        <w:t>түсті металдар құю</w:t>
      </w:r>
      <w:r w:rsidR="00097996" w:rsidRPr="000730EF">
        <w:rPr>
          <w:iCs/>
          <w:snapToGrid w:val="0"/>
          <w:sz w:val="24"/>
          <w:szCs w:val="24"/>
          <w:lang w:val="kk-KZ"/>
        </w:rPr>
        <w:t xml:space="preserve"> кірмейді</w:t>
      </w:r>
      <w:r w:rsidRPr="000730EF">
        <w:rPr>
          <w:iCs/>
          <w:snapToGrid w:val="0"/>
          <w:sz w:val="24"/>
          <w:szCs w:val="24"/>
          <w:lang w:val="kk-KZ"/>
        </w:rPr>
        <w:t>, (24.53</w:t>
      </w:r>
      <w:r w:rsidR="00802DB6">
        <w:rPr>
          <w:iCs/>
          <w:snapToGrid w:val="0"/>
          <w:sz w:val="24"/>
          <w:szCs w:val="24"/>
          <w:lang w:val="kk-KZ"/>
        </w:rPr>
        <w:t>.0</w:t>
      </w:r>
      <w:r w:rsidRPr="000730EF">
        <w:rPr>
          <w:iCs/>
          <w:snapToGrid w:val="0"/>
          <w:sz w:val="24"/>
          <w:szCs w:val="24"/>
          <w:lang w:val="kk-KZ"/>
        </w:rPr>
        <w:t>, 24.54</w:t>
      </w:r>
      <w:r w:rsidR="00802DB6">
        <w:rPr>
          <w:iCs/>
          <w:snapToGrid w:val="0"/>
          <w:sz w:val="24"/>
          <w:szCs w:val="24"/>
          <w:lang w:val="kk-KZ"/>
        </w:rPr>
        <w:t>.0</w:t>
      </w:r>
      <w:r w:rsidRPr="000730EF">
        <w:rPr>
          <w:iCs/>
          <w:snapToGrid w:val="0"/>
          <w:sz w:val="24"/>
          <w:szCs w:val="24"/>
          <w:lang w:val="kk-KZ"/>
        </w:rPr>
        <w:t xml:space="preserve"> қара</w:t>
      </w:r>
      <w:r w:rsidR="00932DC6" w:rsidRPr="000730EF">
        <w:rPr>
          <w:iCs/>
          <w:snapToGrid w:val="0"/>
          <w:sz w:val="24"/>
          <w:szCs w:val="24"/>
          <w:lang w:val="kk-KZ"/>
        </w:rPr>
        <w:t>ң</w:t>
      </w:r>
      <w:r w:rsidRPr="000730EF">
        <w:rPr>
          <w:iCs/>
          <w:snapToGrid w:val="0"/>
          <w:sz w:val="24"/>
          <w:szCs w:val="24"/>
          <w:lang w:val="kk-KZ"/>
        </w:rPr>
        <w:t>ыз)</w:t>
      </w:r>
    </w:p>
    <w:p w:rsidR="00255E0A" w:rsidRPr="000563E9" w:rsidRDefault="00255E0A" w:rsidP="00D974F3">
      <w:pPr>
        <w:jc w:val="both"/>
        <w:rPr>
          <w:i/>
          <w:iCs/>
          <w:snapToGrid w:val="0"/>
          <w:sz w:val="24"/>
          <w:szCs w:val="24"/>
          <w:lang w:val="kk-KZ"/>
        </w:rPr>
      </w:pPr>
    </w:p>
    <w:p w:rsidR="00255E0A" w:rsidRPr="000563E9" w:rsidRDefault="00255E0A" w:rsidP="001045A5">
      <w:pPr>
        <w:ind w:firstLine="720"/>
        <w:jc w:val="both"/>
        <w:rPr>
          <w:bCs/>
          <w:snapToGrid w:val="0"/>
          <w:sz w:val="24"/>
          <w:szCs w:val="24"/>
          <w:lang w:val="kk-KZ"/>
        </w:rPr>
      </w:pPr>
      <w:r w:rsidRPr="000563E9">
        <w:rPr>
          <w:bCs/>
          <w:snapToGrid w:val="0"/>
          <w:sz w:val="24"/>
          <w:szCs w:val="24"/>
          <w:lang w:val="kk-KZ"/>
        </w:rPr>
        <w:t>24.45.1 Никель және кобальт өндіру</w:t>
      </w:r>
    </w:p>
    <w:p w:rsidR="00255E0A" w:rsidRPr="000563E9" w:rsidRDefault="00255E0A" w:rsidP="00255E0A">
      <w:pPr>
        <w:jc w:val="both"/>
        <w:rPr>
          <w:snapToGrid w:val="0"/>
          <w:sz w:val="24"/>
          <w:szCs w:val="24"/>
          <w:lang w:val="kk-KZ"/>
        </w:rPr>
      </w:pPr>
    </w:p>
    <w:p w:rsidR="00255E0A" w:rsidRPr="000563E9" w:rsidRDefault="00255E0A" w:rsidP="001045A5">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255E0A" w:rsidRPr="000563E9" w:rsidRDefault="00255E0A" w:rsidP="001045A5">
      <w:pPr>
        <w:ind w:firstLine="720"/>
        <w:jc w:val="both"/>
        <w:rPr>
          <w:snapToGrid w:val="0"/>
          <w:sz w:val="24"/>
          <w:szCs w:val="24"/>
          <w:lang w:val="kk-KZ"/>
        </w:rPr>
      </w:pPr>
      <w:r w:rsidRPr="000563E9">
        <w:rPr>
          <w:snapToGrid w:val="0"/>
          <w:sz w:val="24"/>
          <w:szCs w:val="24"/>
          <w:lang w:val="kk-KZ"/>
        </w:rPr>
        <w:t xml:space="preserve">- никельден </w:t>
      </w:r>
      <w:r w:rsidR="00A117A3" w:rsidRPr="000563E9">
        <w:rPr>
          <w:snapToGrid w:val="0"/>
          <w:sz w:val="24"/>
          <w:szCs w:val="24"/>
          <w:lang w:val="kk-KZ"/>
        </w:rPr>
        <w:t>штейн</w:t>
      </w:r>
      <w:r w:rsidRPr="000563E9">
        <w:rPr>
          <w:snapToGrid w:val="0"/>
          <w:sz w:val="24"/>
          <w:szCs w:val="24"/>
          <w:lang w:val="kk-KZ"/>
        </w:rPr>
        <w:t xml:space="preserve"> өндіру </w:t>
      </w:r>
      <w:r w:rsidR="00097996" w:rsidRPr="000563E9">
        <w:rPr>
          <w:snapToGrid w:val="0"/>
          <w:sz w:val="24"/>
          <w:szCs w:val="24"/>
          <w:lang w:val="kk-KZ"/>
        </w:rPr>
        <w:t>кіреді</w:t>
      </w:r>
    </w:p>
    <w:p w:rsidR="00255E0A" w:rsidRPr="000563E9" w:rsidRDefault="00255E0A" w:rsidP="00255E0A">
      <w:pPr>
        <w:jc w:val="both"/>
        <w:rPr>
          <w:b/>
          <w:bCs/>
          <w:snapToGrid w:val="0"/>
          <w:sz w:val="24"/>
          <w:szCs w:val="24"/>
          <w:lang w:val="kk-KZ"/>
        </w:rPr>
      </w:pPr>
    </w:p>
    <w:p w:rsidR="00255E0A" w:rsidRPr="000563E9" w:rsidRDefault="00255E0A" w:rsidP="001045A5">
      <w:pPr>
        <w:ind w:firstLine="720"/>
        <w:jc w:val="both"/>
        <w:rPr>
          <w:bCs/>
          <w:snapToGrid w:val="0"/>
          <w:sz w:val="24"/>
          <w:szCs w:val="24"/>
          <w:lang w:val="kk-KZ"/>
        </w:rPr>
      </w:pPr>
      <w:r w:rsidRPr="000563E9">
        <w:rPr>
          <w:bCs/>
          <w:snapToGrid w:val="0"/>
          <w:sz w:val="24"/>
          <w:szCs w:val="24"/>
          <w:lang w:val="kk-KZ"/>
        </w:rPr>
        <w:t>24.45.2 Титан</w:t>
      </w:r>
      <w:r w:rsidR="00A117A3" w:rsidRPr="000563E9">
        <w:rPr>
          <w:bCs/>
          <w:snapToGrid w:val="0"/>
          <w:sz w:val="24"/>
          <w:szCs w:val="24"/>
          <w:lang w:val="kk-KZ"/>
        </w:rPr>
        <w:t>, титан ұнта</w:t>
      </w:r>
      <w:r w:rsidR="00097996" w:rsidRPr="000563E9">
        <w:rPr>
          <w:bCs/>
          <w:snapToGrid w:val="0"/>
          <w:sz w:val="24"/>
          <w:szCs w:val="24"/>
          <w:lang w:val="kk-KZ"/>
        </w:rPr>
        <w:t>ғ</w:t>
      </w:r>
      <w:r w:rsidR="00A117A3" w:rsidRPr="000563E9">
        <w:rPr>
          <w:bCs/>
          <w:snapToGrid w:val="0"/>
          <w:sz w:val="24"/>
          <w:szCs w:val="24"/>
          <w:lang w:val="kk-KZ"/>
        </w:rPr>
        <w:t>ын</w:t>
      </w:r>
      <w:r w:rsidRPr="000563E9">
        <w:rPr>
          <w:bCs/>
          <w:snapToGrid w:val="0"/>
          <w:sz w:val="24"/>
          <w:szCs w:val="24"/>
          <w:lang w:val="kk-KZ"/>
        </w:rPr>
        <w:t xml:space="preserve"> </w:t>
      </w:r>
      <w:r w:rsidR="00A117A3" w:rsidRPr="000563E9">
        <w:rPr>
          <w:bCs/>
          <w:snapToGrid w:val="0"/>
          <w:sz w:val="24"/>
          <w:szCs w:val="24"/>
          <w:lang w:val="kk-KZ"/>
        </w:rPr>
        <w:t>және</w:t>
      </w:r>
      <w:r w:rsidRPr="000563E9">
        <w:rPr>
          <w:bCs/>
          <w:snapToGrid w:val="0"/>
          <w:sz w:val="24"/>
          <w:szCs w:val="24"/>
          <w:lang w:val="kk-KZ"/>
        </w:rPr>
        <w:t xml:space="preserve"> магний, вольфрам мен молибден өндіру</w:t>
      </w:r>
    </w:p>
    <w:p w:rsidR="00255E0A" w:rsidRPr="000563E9" w:rsidRDefault="00255E0A" w:rsidP="00255E0A">
      <w:pPr>
        <w:jc w:val="both"/>
        <w:rPr>
          <w:b/>
          <w:bCs/>
          <w:snapToGrid w:val="0"/>
          <w:sz w:val="24"/>
          <w:szCs w:val="24"/>
          <w:lang w:val="kk-KZ"/>
        </w:rPr>
      </w:pPr>
    </w:p>
    <w:p w:rsidR="00255E0A" w:rsidRPr="000563E9" w:rsidRDefault="00255E0A" w:rsidP="001045A5">
      <w:pPr>
        <w:ind w:firstLine="720"/>
        <w:jc w:val="both"/>
        <w:rPr>
          <w:bCs/>
          <w:snapToGrid w:val="0"/>
          <w:sz w:val="24"/>
          <w:szCs w:val="24"/>
          <w:lang w:val="kk-KZ"/>
        </w:rPr>
      </w:pPr>
      <w:r w:rsidRPr="000563E9">
        <w:rPr>
          <w:bCs/>
          <w:snapToGrid w:val="0"/>
          <w:sz w:val="24"/>
          <w:szCs w:val="24"/>
          <w:lang w:val="kk-KZ"/>
        </w:rPr>
        <w:t>24.45.3 Сүрме және сынап өндіру</w:t>
      </w:r>
    </w:p>
    <w:p w:rsidR="00255E0A" w:rsidRPr="000563E9" w:rsidRDefault="00255E0A" w:rsidP="00255E0A">
      <w:pPr>
        <w:jc w:val="both"/>
        <w:rPr>
          <w:b/>
          <w:bCs/>
          <w:snapToGrid w:val="0"/>
          <w:sz w:val="24"/>
          <w:szCs w:val="24"/>
          <w:lang w:val="kk-KZ"/>
        </w:rPr>
      </w:pPr>
    </w:p>
    <w:p w:rsidR="00255E0A" w:rsidRPr="000563E9" w:rsidRDefault="00255E0A" w:rsidP="001045A5">
      <w:pPr>
        <w:ind w:firstLine="720"/>
        <w:jc w:val="both"/>
        <w:rPr>
          <w:bCs/>
          <w:snapToGrid w:val="0"/>
          <w:sz w:val="24"/>
          <w:szCs w:val="24"/>
          <w:lang w:val="kk-KZ"/>
        </w:rPr>
      </w:pPr>
      <w:r w:rsidRPr="000563E9">
        <w:rPr>
          <w:bCs/>
          <w:snapToGrid w:val="0"/>
          <w:sz w:val="24"/>
          <w:szCs w:val="24"/>
          <w:lang w:val="kk-KZ"/>
        </w:rPr>
        <w:t xml:space="preserve">24.45.4 Түсті металдар мен </w:t>
      </w:r>
      <w:r w:rsidR="00097996" w:rsidRPr="000563E9">
        <w:rPr>
          <w:bCs/>
          <w:snapToGrid w:val="0"/>
          <w:sz w:val="24"/>
          <w:szCs w:val="24"/>
          <w:lang w:val="kk-KZ"/>
        </w:rPr>
        <w:t>қорытпаларды</w:t>
      </w:r>
      <w:r w:rsidRPr="000563E9">
        <w:rPr>
          <w:bCs/>
          <w:snapToGrid w:val="0"/>
          <w:sz w:val="24"/>
          <w:szCs w:val="24"/>
          <w:lang w:val="kk-KZ"/>
        </w:rPr>
        <w:t xml:space="preserve"> өңдеу </w:t>
      </w:r>
    </w:p>
    <w:p w:rsidR="00255E0A" w:rsidRPr="000563E9" w:rsidRDefault="00255E0A" w:rsidP="00255E0A">
      <w:pPr>
        <w:jc w:val="both"/>
        <w:rPr>
          <w:b/>
          <w:bCs/>
          <w:snapToGrid w:val="0"/>
          <w:sz w:val="24"/>
          <w:szCs w:val="24"/>
          <w:lang w:val="kk-KZ"/>
        </w:rPr>
      </w:pPr>
    </w:p>
    <w:p w:rsidR="00255E0A" w:rsidRPr="000563E9" w:rsidRDefault="00255E0A" w:rsidP="001045A5">
      <w:pPr>
        <w:ind w:firstLine="720"/>
        <w:jc w:val="both"/>
        <w:rPr>
          <w:bCs/>
          <w:snapToGrid w:val="0"/>
          <w:sz w:val="24"/>
          <w:szCs w:val="24"/>
          <w:lang w:val="kk-KZ"/>
        </w:rPr>
      </w:pPr>
      <w:r w:rsidRPr="000563E9">
        <w:rPr>
          <w:bCs/>
          <w:snapToGrid w:val="0"/>
          <w:sz w:val="24"/>
          <w:szCs w:val="24"/>
          <w:lang w:val="kk-KZ"/>
        </w:rPr>
        <w:t>24.45.5 Сирек металдар</w:t>
      </w:r>
      <w:r w:rsidR="00607D19" w:rsidRPr="000563E9">
        <w:rPr>
          <w:bCs/>
          <w:snapToGrid w:val="0"/>
          <w:sz w:val="24"/>
          <w:szCs w:val="24"/>
          <w:lang w:val="kk-KZ"/>
        </w:rPr>
        <w:t>, сирек</w:t>
      </w:r>
      <w:r w:rsidR="00097996" w:rsidRPr="000563E9">
        <w:rPr>
          <w:bCs/>
          <w:snapToGrid w:val="0"/>
          <w:sz w:val="24"/>
          <w:szCs w:val="24"/>
          <w:lang w:val="kk-KZ"/>
        </w:rPr>
        <w:t xml:space="preserve"> кездесетін </w:t>
      </w:r>
      <w:r w:rsidR="00607D19" w:rsidRPr="000563E9">
        <w:rPr>
          <w:bCs/>
          <w:snapToGrid w:val="0"/>
          <w:sz w:val="24"/>
          <w:szCs w:val="24"/>
          <w:lang w:val="kk-KZ"/>
        </w:rPr>
        <w:t>жер металдар</w:t>
      </w:r>
      <w:r w:rsidR="00097996" w:rsidRPr="000563E9">
        <w:rPr>
          <w:bCs/>
          <w:snapToGrid w:val="0"/>
          <w:sz w:val="24"/>
          <w:szCs w:val="24"/>
          <w:lang w:val="kk-KZ"/>
        </w:rPr>
        <w:t>ын</w:t>
      </w:r>
      <w:r w:rsidRPr="000563E9">
        <w:rPr>
          <w:bCs/>
          <w:snapToGrid w:val="0"/>
          <w:sz w:val="24"/>
          <w:szCs w:val="24"/>
          <w:lang w:val="kk-KZ"/>
        </w:rPr>
        <w:t xml:space="preserve"> </w:t>
      </w:r>
      <w:r w:rsidR="00097996" w:rsidRPr="000563E9">
        <w:rPr>
          <w:bCs/>
          <w:snapToGrid w:val="0"/>
          <w:sz w:val="24"/>
          <w:szCs w:val="24"/>
          <w:lang w:val="kk-KZ"/>
        </w:rPr>
        <w:t>және</w:t>
      </w:r>
      <w:r w:rsidRPr="000563E9">
        <w:rPr>
          <w:bCs/>
          <w:snapToGrid w:val="0"/>
          <w:sz w:val="24"/>
          <w:szCs w:val="24"/>
          <w:lang w:val="kk-KZ"/>
        </w:rPr>
        <w:t xml:space="preserve"> жартылай өткізгіш материалдар өндіру</w:t>
      </w:r>
    </w:p>
    <w:p w:rsidR="00607D19" w:rsidRPr="000563E9" w:rsidRDefault="00607D19" w:rsidP="00255E0A">
      <w:pPr>
        <w:ind w:firstLine="284"/>
        <w:jc w:val="both"/>
        <w:rPr>
          <w:bCs/>
          <w:snapToGrid w:val="0"/>
          <w:sz w:val="24"/>
          <w:szCs w:val="24"/>
          <w:lang w:val="kk-KZ"/>
        </w:rPr>
      </w:pPr>
    </w:p>
    <w:p w:rsidR="00607D19" w:rsidRPr="000563E9" w:rsidRDefault="00607D19" w:rsidP="001045A5">
      <w:pPr>
        <w:ind w:firstLine="720"/>
        <w:jc w:val="both"/>
        <w:rPr>
          <w:snapToGrid w:val="0"/>
          <w:sz w:val="24"/>
          <w:szCs w:val="24"/>
          <w:lang w:val="kk-KZ"/>
        </w:rPr>
      </w:pPr>
      <w:r w:rsidRPr="000563E9">
        <w:rPr>
          <w:snapToGrid w:val="0"/>
          <w:sz w:val="24"/>
          <w:szCs w:val="24"/>
          <w:lang w:val="kk-KZ"/>
        </w:rPr>
        <w:t>Бұл ішкі класқа:</w:t>
      </w:r>
    </w:p>
    <w:p w:rsidR="00607D19" w:rsidRPr="000563E9" w:rsidRDefault="001045A5" w:rsidP="001045A5">
      <w:pPr>
        <w:ind w:firstLine="720"/>
        <w:jc w:val="both"/>
        <w:rPr>
          <w:bCs/>
          <w:snapToGrid w:val="0"/>
          <w:sz w:val="24"/>
          <w:szCs w:val="24"/>
          <w:lang w:val="kk-KZ"/>
        </w:rPr>
      </w:pPr>
      <w:r>
        <w:rPr>
          <w:bCs/>
          <w:snapToGrid w:val="0"/>
          <w:sz w:val="24"/>
          <w:szCs w:val="24"/>
          <w:lang w:val="kk-KZ"/>
        </w:rPr>
        <w:t>- с</w:t>
      </w:r>
      <w:r w:rsidR="00097996" w:rsidRPr="000563E9">
        <w:rPr>
          <w:bCs/>
          <w:snapToGrid w:val="0"/>
          <w:sz w:val="24"/>
          <w:szCs w:val="24"/>
          <w:lang w:val="kk-KZ"/>
        </w:rPr>
        <w:t>ирек, сирек кездесетін жер металдарын</w:t>
      </w:r>
      <w:r w:rsidR="00607D19" w:rsidRPr="000563E9">
        <w:rPr>
          <w:bCs/>
          <w:snapToGrid w:val="0"/>
          <w:sz w:val="24"/>
          <w:szCs w:val="24"/>
          <w:lang w:val="kk-KZ"/>
        </w:rPr>
        <w:t xml:space="preserve"> және жартылай өткізгіш материалдарды</w:t>
      </w:r>
      <w:r w:rsidR="00097996" w:rsidRPr="000563E9">
        <w:rPr>
          <w:bCs/>
          <w:snapToGrid w:val="0"/>
          <w:sz w:val="24"/>
          <w:szCs w:val="24"/>
          <w:lang w:val="kk-KZ"/>
        </w:rPr>
        <w:t>, соның ішінде көмірді термиялық өңдеуден кейін көмірден күл және қож</w:t>
      </w:r>
      <w:r w:rsidR="00607D19" w:rsidRPr="000563E9">
        <w:rPr>
          <w:bCs/>
          <w:snapToGrid w:val="0"/>
          <w:sz w:val="24"/>
          <w:szCs w:val="24"/>
          <w:lang w:val="kk-KZ"/>
        </w:rPr>
        <w:t xml:space="preserve"> өнд</w:t>
      </w:r>
      <w:r w:rsidR="00097996" w:rsidRPr="000563E9">
        <w:rPr>
          <w:bCs/>
          <w:snapToGrid w:val="0"/>
          <w:sz w:val="24"/>
          <w:szCs w:val="24"/>
          <w:lang w:val="kk-KZ"/>
        </w:rPr>
        <w:t>ір</w:t>
      </w:r>
      <w:r w:rsidR="00607D19" w:rsidRPr="000563E9">
        <w:rPr>
          <w:bCs/>
          <w:snapToGrid w:val="0"/>
          <w:sz w:val="24"/>
          <w:szCs w:val="24"/>
          <w:lang w:val="kk-KZ"/>
        </w:rPr>
        <w:t>у</w:t>
      </w:r>
      <w:r w:rsidR="00097996" w:rsidRPr="000563E9">
        <w:rPr>
          <w:snapToGrid w:val="0"/>
          <w:sz w:val="24"/>
          <w:szCs w:val="24"/>
          <w:lang w:val="kk-KZ"/>
        </w:rPr>
        <w:t xml:space="preserve"> кіреді</w:t>
      </w:r>
    </w:p>
    <w:p w:rsidR="00D974F3" w:rsidRPr="000563E9" w:rsidRDefault="00D974F3" w:rsidP="00D974F3">
      <w:pPr>
        <w:jc w:val="both"/>
        <w:rPr>
          <w:b/>
          <w:bCs/>
          <w:snapToGrid w:val="0"/>
          <w:sz w:val="24"/>
          <w:szCs w:val="24"/>
          <w:lang w:val="kk-KZ"/>
        </w:rPr>
      </w:pPr>
    </w:p>
    <w:p w:rsidR="00D974F3" w:rsidRPr="000563E9" w:rsidRDefault="00D974F3" w:rsidP="00F95EB9">
      <w:pPr>
        <w:ind w:firstLine="720"/>
        <w:jc w:val="both"/>
        <w:rPr>
          <w:b/>
          <w:bCs/>
          <w:snapToGrid w:val="0"/>
          <w:sz w:val="24"/>
          <w:szCs w:val="24"/>
          <w:lang w:val="kk-KZ"/>
        </w:rPr>
      </w:pPr>
      <w:r w:rsidRPr="000563E9">
        <w:rPr>
          <w:b/>
          <w:bCs/>
          <w:snapToGrid w:val="0"/>
          <w:sz w:val="24"/>
          <w:szCs w:val="24"/>
          <w:lang w:val="kk-KZ"/>
        </w:rPr>
        <w:t xml:space="preserve">24.46 Ядролық отынды қайта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деу </w:t>
      </w:r>
    </w:p>
    <w:p w:rsidR="00D974F3" w:rsidRPr="000563E9" w:rsidRDefault="00D974F3" w:rsidP="00D974F3">
      <w:pPr>
        <w:jc w:val="both"/>
        <w:rPr>
          <w:b/>
          <w:bCs/>
          <w:snapToGrid w:val="0"/>
          <w:sz w:val="24"/>
          <w:szCs w:val="24"/>
          <w:lang w:val="kk-KZ"/>
        </w:rPr>
      </w:pPr>
    </w:p>
    <w:p w:rsidR="00661775" w:rsidRPr="000563E9" w:rsidRDefault="00661775" w:rsidP="00F95EB9">
      <w:pPr>
        <w:ind w:firstLine="720"/>
        <w:jc w:val="both"/>
        <w:rPr>
          <w:bCs/>
          <w:snapToGrid w:val="0"/>
          <w:sz w:val="24"/>
          <w:szCs w:val="24"/>
          <w:lang w:val="kk-KZ"/>
        </w:rPr>
      </w:pPr>
      <w:r w:rsidRPr="000563E9">
        <w:rPr>
          <w:bCs/>
          <w:snapToGrid w:val="0"/>
          <w:sz w:val="24"/>
          <w:szCs w:val="24"/>
          <w:lang w:val="kk-KZ"/>
        </w:rPr>
        <w:t>24.46.0 Ядролық отын</w:t>
      </w:r>
      <w:r w:rsidR="00097996" w:rsidRPr="000563E9">
        <w:rPr>
          <w:bCs/>
          <w:snapToGrid w:val="0"/>
          <w:sz w:val="24"/>
          <w:szCs w:val="24"/>
          <w:lang w:val="kk-KZ"/>
        </w:rPr>
        <w:t>да қайта</w:t>
      </w:r>
      <w:r w:rsidRPr="000563E9">
        <w:rPr>
          <w:bCs/>
          <w:snapToGrid w:val="0"/>
          <w:sz w:val="24"/>
          <w:szCs w:val="24"/>
          <w:lang w:val="kk-KZ"/>
        </w:rPr>
        <w:t xml:space="preserve"> өңдеу </w:t>
      </w:r>
    </w:p>
    <w:p w:rsidR="00661775" w:rsidRPr="000563E9" w:rsidRDefault="00661775" w:rsidP="00661775">
      <w:pPr>
        <w:jc w:val="both"/>
        <w:rPr>
          <w:snapToGrid w:val="0"/>
          <w:sz w:val="24"/>
          <w:szCs w:val="24"/>
          <w:lang w:val="kk-KZ"/>
        </w:rPr>
      </w:pPr>
    </w:p>
    <w:p w:rsidR="00661775" w:rsidRPr="000563E9" w:rsidRDefault="00661775" w:rsidP="00F95EB9">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661775" w:rsidRPr="000563E9" w:rsidRDefault="00661775" w:rsidP="00F95EB9">
      <w:pPr>
        <w:ind w:firstLine="720"/>
        <w:jc w:val="both"/>
        <w:rPr>
          <w:snapToGrid w:val="0"/>
          <w:sz w:val="24"/>
          <w:szCs w:val="24"/>
          <w:lang w:val="kk-KZ"/>
        </w:rPr>
      </w:pPr>
      <w:r w:rsidRPr="000563E9">
        <w:rPr>
          <w:snapToGrid w:val="0"/>
          <w:sz w:val="24"/>
          <w:szCs w:val="24"/>
          <w:lang w:val="kk-KZ"/>
        </w:rPr>
        <w:t>-</w:t>
      </w:r>
      <w:r w:rsidR="00F95EB9">
        <w:rPr>
          <w:snapToGrid w:val="0"/>
          <w:sz w:val="24"/>
          <w:szCs w:val="24"/>
          <w:lang w:val="kk-KZ"/>
        </w:rPr>
        <w:t xml:space="preserve"> </w:t>
      </w:r>
      <w:r w:rsidRPr="000563E9">
        <w:rPr>
          <w:snapToGrid w:val="0"/>
          <w:sz w:val="24"/>
          <w:szCs w:val="24"/>
          <w:lang w:val="kk-KZ"/>
        </w:rPr>
        <w:t xml:space="preserve">шайыр қоспалар немесе басқа кендерден уран өндіру </w:t>
      </w:r>
    </w:p>
    <w:p w:rsidR="00661775" w:rsidRPr="000563E9" w:rsidRDefault="00661775" w:rsidP="00F95EB9">
      <w:pPr>
        <w:ind w:firstLine="720"/>
        <w:jc w:val="both"/>
        <w:rPr>
          <w:snapToGrid w:val="0"/>
          <w:sz w:val="24"/>
          <w:szCs w:val="24"/>
          <w:lang w:val="kk-KZ"/>
        </w:rPr>
      </w:pPr>
      <w:r w:rsidRPr="000563E9">
        <w:rPr>
          <w:snapToGrid w:val="0"/>
          <w:sz w:val="24"/>
          <w:szCs w:val="24"/>
          <w:lang w:val="kk-KZ"/>
        </w:rPr>
        <w:t>- уранды балқыту және тазарту</w:t>
      </w:r>
      <w:r w:rsidR="00097996" w:rsidRPr="000563E9">
        <w:rPr>
          <w:snapToGrid w:val="0"/>
          <w:sz w:val="24"/>
          <w:szCs w:val="24"/>
          <w:lang w:val="kk-KZ"/>
        </w:rPr>
        <w:t xml:space="preserve"> кіреді</w:t>
      </w:r>
    </w:p>
    <w:p w:rsidR="00D974F3" w:rsidRPr="000563E9" w:rsidRDefault="00D974F3" w:rsidP="00D974F3">
      <w:pPr>
        <w:jc w:val="both"/>
        <w:rPr>
          <w:b/>
          <w:bCs/>
          <w:snapToGrid w:val="0"/>
          <w:sz w:val="24"/>
          <w:szCs w:val="24"/>
          <w:lang w:val="kk-KZ"/>
        </w:rPr>
      </w:pPr>
    </w:p>
    <w:p w:rsidR="00D974F3" w:rsidRPr="000563E9" w:rsidRDefault="00D974F3" w:rsidP="00F95EB9">
      <w:pPr>
        <w:ind w:firstLine="720"/>
        <w:jc w:val="both"/>
        <w:rPr>
          <w:b/>
          <w:bCs/>
          <w:snapToGrid w:val="0"/>
          <w:sz w:val="24"/>
          <w:szCs w:val="24"/>
          <w:lang w:val="kk-KZ"/>
        </w:rPr>
      </w:pPr>
      <w:r w:rsidRPr="000563E9">
        <w:rPr>
          <w:b/>
          <w:bCs/>
          <w:snapToGrid w:val="0"/>
          <w:sz w:val="24"/>
          <w:szCs w:val="24"/>
          <w:lang w:val="kk-KZ"/>
        </w:rPr>
        <w:t>24.5 Металдарды қ</w:t>
      </w:r>
      <w:r w:rsidR="0017405B" w:rsidRPr="000563E9">
        <w:rPr>
          <w:b/>
          <w:bCs/>
          <w:snapToGrid w:val="0"/>
          <w:sz w:val="24"/>
          <w:szCs w:val="24"/>
          <w:lang w:val="kk-KZ"/>
        </w:rPr>
        <w:t>ұ</w:t>
      </w:r>
      <w:r w:rsidRPr="000563E9">
        <w:rPr>
          <w:b/>
          <w:bCs/>
          <w:snapToGrid w:val="0"/>
          <w:sz w:val="24"/>
          <w:szCs w:val="24"/>
          <w:lang w:val="kk-KZ"/>
        </w:rPr>
        <w:t>ю</w:t>
      </w:r>
    </w:p>
    <w:p w:rsidR="00661775" w:rsidRPr="000563E9" w:rsidRDefault="00661775" w:rsidP="00D974F3">
      <w:pPr>
        <w:jc w:val="both"/>
        <w:rPr>
          <w:b/>
          <w:bCs/>
          <w:snapToGrid w:val="0"/>
          <w:sz w:val="24"/>
          <w:szCs w:val="24"/>
          <w:lang w:val="kk-KZ"/>
        </w:rPr>
      </w:pPr>
    </w:p>
    <w:p w:rsidR="00661775" w:rsidRPr="000563E9" w:rsidRDefault="00661775" w:rsidP="005F0193">
      <w:pPr>
        <w:ind w:firstLine="720"/>
        <w:jc w:val="both"/>
        <w:rPr>
          <w:snapToGrid w:val="0"/>
          <w:sz w:val="24"/>
          <w:szCs w:val="24"/>
          <w:lang w:val="kk-KZ"/>
        </w:rPr>
      </w:pPr>
      <w:r w:rsidRPr="000563E9">
        <w:rPr>
          <w:snapToGrid w:val="0"/>
          <w:sz w:val="24"/>
          <w:szCs w:val="24"/>
          <w:lang w:val="kk-KZ"/>
        </w:rPr>
        <w:t xml:space="preserve">Осы </w:t>
      </w:r>
      <w:r w:rsidR="007D259C" w:rsidRPr="000563E9">
        <w:rPr>
          <w:snapToGrid w:val="0"/>
          <w:sz w:val="24"/>
          <w:szCs w:val="24"/>
          <w:lang w:val="kk-KZ"/>
        </w:rPr>
        <w:t xml:space="preserve">топқа құю процесінде дайындалатын </w:t>
      </w:r>
      <w:r w:rsidR="00097996" w:rsidRPr="000563E9">
        <w:rPr>
          <w:snapToGrid w:val="0"/>
          <w:sz w:val="24"/>
          <w:szCs w:val="24"/>
          <w:lang w:val="kk-KZ"/>
        </w:rPr>
        <w:t xml:space="preserve">жартылай дайын фабрикаттар мен </w:t>
      </w:r>
      <w:r w:rsidR="007D259C" w:rsidRPr="000563E9">
        <w:rPr>
          <w:snapToGrid w:val="0"/>
          <w:sz w:val="24"/>
          <w:szCs w:val="24"/>
          <w:lang w:val="kk-KZ"/>
        </w:rPr>
        <w:t xml:space="preserve">түрлі бұйымдар </w:t>
      </w:r>
      <w:r w:rsidRPr="000563E9">
        <w:rPr>
          <w:snapToGrid w:val="0"/>
          <w:sz w:val="24"/>
          <w:szCs w:val="24"/>
          <w:lang w:val="kk-KZ"/>
        </w:rPr>
        <w:t xml:space="preserve">өндіру </w:t>
      </w:r>
      <w:r w:rsidR="00097996" w:rsidRPr="000563E9">
        <w:rPr>
          <w:snapToGrid w:val="0"/>
          <w:sz w:val="24"/>
          <w:szCs w:val="24"/>
          <w:lang w:val="kk-KZ"/>
        </w:rPr>
        <w:t>кіреді</w:t>
      </w:r>
      <w:r w:rsidRPr="000563E9">
        <w:rPr>
          <w:snapToGrid w:val="0"/>
          <w:sz w:val="24"/>
          <w:szCs w:val="24"/>
          <w:lang w:val="kk-KZ"/>
        </w:rPr>
        <w:t>.</w:t>
      </w:r>
    </w:p>
    <w:p w:rsidR="00661775" w:rsidRPr="000563E9" w:rsidRDefault="00661775" w:rsidP="00D974F3">
      <w:pPr>
        <w:jc w:val="both"/>
        <w:rPr>
          <w:b/>
          <w:bCs/>
          <w:snapToGrid w:val="0"/>
          <w:sz w:val="24"/>
          <w:szCs w:val="24"/>
          <w:lang w:val="kk-KZ"/>
        </w:rPr>
      </w:pPr>
    </w:p>
    <w:p w:rsidR="00661775" w:rsidRPr="000730EF" w:rsidRDefault="00661775" w:rsidP="00F95EB9">
      <w:pPr>
        <w:ind w:firstLine="720"/>
        <w:jc w:val="both"/>
        <w:rPr>
          <w:iCs/>
          <w:snapToGrid w:val="0"/>
          <w:sz w:val="24"/>
          <w:szCs w:val="24"/>
          <w:lang w:val="kk-KZ"/>
        </w:rPr>
      </w:pPr>
      <w:r w:rsidRPr="000730EF">
        <w:rPr>
          <w:iCs/>
          <w:snapToGrid w:val="0"/>
          <w:sz w:val="24"/>
          <w:szCs w:val="24"/>
          <w:lang w:val="kk-KZ"/>
        </w:rPr>
        <w:t xml:space="preserve">Осы </w:t>
      </w:r>
      <w:r w:rsidR="00802DB6" w:rsidRPr="000563E9">
        <w:rPr>
          <w:snapToGrid w:val="0"/>
          <w:sz w:val="24"/>
          <w:szCs w:val="24"/>
          <w:lang w:val="kk-KZ"/>
        </w:rPr>
        <w:t>топқа</w:t>
      </w:r>
      <w:r w:rsidRPr="000730EF">
        <w:rPr>
          <w:iCs/>
          <w:snapToGrid w:val="0"/>
          <w:sz w:val="24"/>
          <w:szCs w:val="24"/>
          <w:lang w:val="kk-KZ"/>
        </w:rPr>
        <w:t>:</w:t>
      </w:r>
    </w:p>
    <w:p w:rsidR="00F9136A" w:rsidRPr="000730EF" w:rsidRDefault="00661775" w:rsidP="00F95EB9">
      <w:pPr>
        <w:ind w:firstLine="720"/>
        <w:jc w:val="both"/>
        <w:rPr>
          <w:iCs/>
          <w:snapToGrid w:val="0"/>
          <w:sz w:val="24"/>
          <w:szCs w:val="24"/>
          <w:lang w:val="kk-KZ"/>
        </w:rPr>
      </w:pPr>
      <w:r w:rsidRPr="000730EF">
        <w:rPr>
          <w:iCs/>
          <w:snapToGrid w:val="0"/>
          <w:sz w:val="24"/>
          <w:szCs w:val="24"/>
          <w:lang w:val="kk-KZ"/>
        </w:rPr>
        <w:t xml:space="preserve">- </w:t>
      </w:r>
      <w:r w:rsidR="005F0193" w:rsidRPr="000730EF">
        <w:rPr>
          <w:iCs/>
          <w:snapToGrid w:val="0"/>
          <w:sz w:val="24"/>
          <w:szCs w:val="24"/>
          <w:lang w:val="kk-KZ"/>
        </w:rPr>
        <w:t xml:space="preserve">қазандықтар және радиаторлар </w:t>
      </w:r>
      <w:r w:rsidRPr="000730EF">
        <w:rPr>
          <w:iCs/>
          <w:snapToGrid w:val="0"/>
          <w:sz w:val="24"/>
          <w:szCs w:val="24"/>
          <w:lang w:val="kk-KZ"/>
        </w:rPr>
        <w:t>сияқты құйылған дайын бұйымдар</w:t>
      </w:r>
      <w:r w:rsidR="005F0193" w:rsidRPr="000730EF">
        <w:rPr>
          <w:iCs/>
          <w:snapToGrid w:val="0"/>
          <w:sz w:val="24"/>
          <w:szCs w:val="24"/>
          <w:lang w:val="kk-KZ"/>
        </w:rPr>
        <w:t xml:space="preserve"> өндіру</w:t>
      </w:r>
      <w:r w:rsidR="00F95EB9">
        <w:rPr>
          <w:iCs/>
          <w:snapToGrid w:val="0"/>
          <w:sz w:val="24"/>
          <w:szCs w:val="24"/>
          <w:lang w:val="kk-KZ"/>
        </w:rPr>
        <w:t xml:space="preserve">, </w:t>
      </w:r>
      <w:r w:rsidRPr="000730EF">
        <w:rPr>
          <w:iCs/>
          <w:snapToGrid w:val="0"/>
          <w:sz w:val="24"/>
          <w:szCs w:val="24"/>
          <w:lang w:val="kk-KZ"/>
        </w:rPr>
        <w:t xml:space="preserve"> (25.21</w:t>
      </w:r>
      <w:r w:rsidR="00F9136A" w:rsidRPr="000730EF">
        <w:rPr>
          <w:iCs/>
          <w:snapToGrid w:val="0"/>
          <w:sz w:val="24"/>
          <w:szCs w:val="24"/>
          <w:lang w:val="kk-KZ"/>
        </w:rPr>
        <w:t>.0</w:t>
      </w:r>
      <w:r w:rsidRPr="000730EF">
        <w:rPr>
          <w:iCs/>
          <w:snapToGrid w:val="0"/>
          <w:sz w:val="24"/>
          <w:szCs w:val="24"/>
          <w:lang w:val="kk-KZ"/>
        </w:rPr>
        <w:t xml:space="preserve"> қараңыз</w:t>
      </w:r>
      <w:r w:rsidR="00F95EB9">
        <w:rPr>
          <w:iCs/>
          <w:snapToGrid w:val="0"/>
          <w:sz w:val="24"/>
          <w:szCs w:val="24"/>
          <w:lang w:val="kk-KZ"/>
        </w:rPr>
        <w:t>)</w:t>
      </w:r>
    </w:p>
    <w:p w:rsidR="00661775" w:rsidRPr="000730EF" w:rsidRDefault="005F0193" w:rsidP="00F95EB9">
      <w:pPr>
        <w:ind w:firstLine="720"/>
        <w:jc w:val="both"/>
        <w:rPr>
          <w:iCs/>
          <w:snapToGrid w:val="0"/>
          <w:sz w:val="24"/>
          <w:szCs w:val="24"/>
          <w:lang w:val="kk-KZ"/>
        </w:rPr>
      </w:pPr>
      <w:r w:rsidRPr="000730EF">
        <w:rPr>
          <w:iCs/>
          <w:snapToGrid w:val="0"/>
          <w:sz w:val="24"/>
          <w:szCs w:val="24"/>
          <w:lang w:val="kk-KZ"/>
        </w:rPr>
        <w:t xml:space="preserve">- </w:t>
      </w:r>
      <w:r w:rsidR="00661775" w:rsidRPr="000730EF">
        <w:rPr>
          <w:iCs/>
          <w:snapToGrid w:val="0"/>
          <w:sz w:val="24"/>
          <w:szCs w:val="24"/>
          <w:lang w:val="kk-KZ"/>
        </w:rPr>
        <w:t xml:space="preserve">құйылған тұрмыстық </w:t>
      </w:r>
      <w:r w:rsidRPr="000730EF">
        <w:rPr>
          <w:iCs/>
          <w:snapToGrid w:val="0"/>
          <w:sz w:val="24"/>
          <w:szCs w:val="24"/>
          <w:lang w:val="kk-KZ"/>
        </w:rPr>
        <w:t>мақсаттағы бұйымдар</w:t>
      </w:r>
      <w:r w:rsidR="00661775" w:rsidRPr="000730EF">
        <w:rPr>
          <w:iCs/>
          <w:snapToGrid w:val="0"/>
          <w:sz w:val="24"/>
          <w:szCs w:val="24"/>
          <w:lang w:val="kk-KZ"/>
        </w:rPr>
        <w:t xml:space="preserve"> өндіру кірмейді, (25.99 қараңыз)</w:t>
      </w:r>
    </w:p>
    <w:p w:rsidR="001938CE" w:rsidRDefault="001938CE" w:rsidP="00F95EB9">
      <w:pPr>
        <w:ind w:firstLine="720"/>
        <w:jc w:val="both"/>
        <w:rPr>
          <w:b/>
          <w:bCs/>
          <w:snapToGrid w:val="0"/>
          <w:sz w:val="24"/>
          <w:szCs w:val="24"/>
          <w:lang w:val="kk-KZ"/>
        </w:rPr>
      </w:pPr>
    </w:p>
    <w:p w:rsidR="00D974F3" w:rsidRPr="000563E9" w:rsidRDefault="00D974F3" w:rsidP="00F95EB9">
      <w:pPr>
        <w:ind w:firstLine="720"/>
        <w:jc w:val="both"/>
        <w:rPr>
          <w:b/>
          <w:bCs/>
          <w:snapToGrid w:val="0"/>
          <w:sz w:val="24"/>
          <w:szCs w:val="24"/>
          <w:lang w:val="kk-KZ"/>
        </w:rPr>
      </w:pPr>
      <w:r w:rsidRPr="000563E9">
        <w:rPr>
          <w:b/>
          <w:bCs/>
          <w:snapToGrid w:val="0"/>
          <w:sz w:val="24"/>
          <w:szCs w:val="24"/>
          <w:lang w:val="kk-KZ"/>
        </w:rPr>
        <w:t>24.51 Шойын қ</w:t>
      </w:r>
      <w:r w:rsidR="0017405B" w:rsidRPr="000563E9">
        <w:rPr>
          <w:b/>
          <w:bCs/>
          <w:snapToGrid w:val="0"/>
          <w:sz w:val="24"/>
          <w:szCs w:val="24"/>
          <w:lang w:val="kk-KZ"/>
        </w:rPr>
        <w:t>ұ</w:t>
      </w:r>
      <w:r w:rsidRPr="000563E9">
        <w:rPr>
          <w:b/>
          <w:bCs/>
          <w:snapToGrid w:val="0"/>
          <w:sz w:val="24"/>
          <w:szCs w:val="24"/>
          <w:lang w:val="kk-KZ"/>
        </w:rPr>
        <w:t xml:space="preserve">ю </w:t>
      </w:r>
    </w:p>
    <w:p w:rsidR="00D974F3" w:rsidRPr="000563E9" w:rsidRDefault="00D974F3" w:rsidP="00D974F3">
      <w:pPr>
        <w:jc w:val="both"/>
        <w:rPr>
          <w:b/>
          <w:bCs/>
          <w:snapToGrid w:val="0"/>
          <w:sz w:val="24"/>
          <w:szCs w:val="24"/>
          <w:lang w:val="kk-KZ"/>
        </w:rPr>
      </w:pPr>
    </w:p>
    <w:p w:rsidR="00D974F3" w:rsidRPr="000563E9" w:rsidRDefault="00514158" w:rsidP="00747438">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 xml:space="preserve"> шойын</w:t>
      </w:r>
      <w:r w:rsidR="00747438" w:rsidRPr="000563E9">
        <w:rPr>
          <w:snapToGrid w:val="0"/>
          <w:sz w:val="24"/>
          <w:szCs w:val="24"/>
          <w:lang w:val="kk-KZ"/>
        </w:rPr>
        <w:t xml:space="preserve"> </w:t>
      </w:r>
      <w:r w:rsidR="00D974F3" w:rsidRPr="000563E9">
        <w:rPr>
          <w:snapToGrid w:val="0"/>
          <w:sz w:val="24"/>
          <w:szCs w:val="24"/>
          <w:lang w:val="kk-KZ"/>
        </w:rPr>
        <w:t>қ</w:t>
      </w:r>
      <w:r w:rsidR="0017405B" w:rsidRPr="000563E9">
        <w:rPr>
          <w:snapToGrid w:val="0"/>
          <w:sz w:val="24"/>
          <w:szCs w:val="24"/>
          <w:lang w:val="kk-KZ"/>
        </w:rPr>
        <w:t>ұ</w:t>
      </w:r>
      <w:r w:rsidR="00D974F3" w:rsidRPr="000563E9">
        <w:rPr>
          <w:snapToGrid w:val="0"/>
          <w:sz w:val="24"/>
          <w:szCs w:val="24"/>
          <w:lang w:val="kk-KZ"/>
        </w:rPr>
        <w:t xml:space="preserve">ю </w:t>
      </w:r>
      <w:r w:rsidR="0017405B" w:rsidRPr="000563E9">
        <w:rPr>
          <w:snapToGrid w:val="0"/>
          <w:sz w:val="24"/>
          <w:szCs w:val="24"/>
          <w:lang w:val="kk-KZ"/>
        </w:rPr>
        <w:t>ө</w:t>
      </w:r>
      <w:r w:rsidR="00D974F3" w:rsidRPr="000563E9">
        <w:rPr>
          <w:snapToGrid w:val="0"/>
          <w:sz w:val="24"/>
          <w:szCs w:val="24"/>
          <w:lang w:val="kk-KZ"/>
        </w:rPr>
        <w:t>ндірісі қызметіні</w:t>
      </w:r>
      <w:r w:rsidR="00932DC6" w:rsidRPr="000563E9">
        <w:rPr>
          <w:snapToGrid w:val="0"/>
          <w:sz w:val="24"/>
          <w:szCs w:val="24"/>
          <w:lang w:val="kk-KZ"/>
        </w:rPr>
        <w:t>ң</w:t>
      </w:r>
      <w:r w:rsidR="00D974F3" w:rsidRPr="000563E9">
        <w:rPr>
          <w:snapToGrid w:val="0"/>
          <w:sz w:val="24"/>
          <w:szCs w:val="24"/>
          <w:lang w:val="kk-KZ"/>
        </w:rPr>
        <w:t xml:space="preserve"> т</w:t>
      </w:r>
      <w:r w:rsidR="0017405B" w:rsidRPr="000563E9">
        <w:rPr>
          <w:snapToGrid w:val="0"/>
          <w:sz w:val="24"/>
          <w:szCs w:val="24"/>
          <w:lang w:val="kk-KZ"/>
        </w:rPr>
        <w:t>ү</w:t>
      </w:r>
      <w:r w:rsidR="00D974F3" w:rsidRPr="000563E9">
        <w:rPr>
          <w:snapToGrid w:val="0"/>
          <w:sz w:val="24"/>
          <w:szCs w:val="24"/>
          <w:lang w:val="kk-KZ"/>
        </w:rPr>
        <w:t>рлері кіреді.</w:t>
      </w:r>
    </w:p>
    <w:p w:rsidR="00D974F3" w:rsidRPr="000563E9" w:rsidRDefault="00D974F3" w:rsidP="00D974F3">
      <w:pPr>
        <w:jc w:val="both"/>
        <w:rPr>
          <w:snapToGrid w:val="0"/>
          <w:sz w:val="24"/>
          <w:szCs w:val="24"/>
          <w:lang w:val="kk-KZ"/>
        </w:rPr>
      </w:pPr>
    </w:p>
    <w:p w:rsidR="0081763D" w:rsidRPr="000563E9" w:rsidRDefault="0081763D" w:rsidP="00F95EB9">
      <w:pPr>
        <w:ind w:firstLine="720"/>
        <w:jc w:val="both"/>
        <w:rPr>
          <w:bCs/>
          <w:snapToGrid w:val="0"/>
          <w:sz w:val="24"/>
          <w:szCs w:val="24"/>
          <w:lang w:val="kk-KZ"/>
        </w:rPr>
      </w:pPr>
      <w:r w:rsidRPr="000563E9">
        <w:rPr>
          <w:bCs/>
          <w:snapToGrid w:val="0"/>
          <w:sz w:val="24"/>
          <w:szCs w:val="24"/>
          <w:lang w:val="kk-KZ"/>
        </w:rPr>
        <w:t>24.51.1 Құбырлар өндіруд</w:t>
      </w:r>
      <w:r w:rsidR="00747438" w:rsidRPr="000563E9">
        <w:rPr>
          <w:bCs/>
          <w:snapToGrid w:val="0"/>
          <w:sz w:val="24"/>
          <w:szCs w:val="24"/>
          <w:lang w:val="kk-KZ"/>
        </w:rPr>
        <w:t>ен</w:t>
      </w:r>
      <w:r w:rsidRPr="000563E9">
        <w:rPr>
          <w:bCs/>
          <w:snapToGrid w:val="0"/>
          <w:sz w:val="24"/>
          <w:szCs w:val="24"/>
          <w:lang w:val="kk-KZ"/>
        </w:rPr>
        <w:t xml:space="preserve"> </w:t>
      </w:r>
      <w:r w:rsidR="00747438" w:rsidRPr="000563E9">
        <w:rPr>
          <w:bCs/>
          <w:snapToGrid w:val="0"/>
          <w:sz w:val="24"/>
          <w:szCs w:val="24"/>
          <w:lang w:val="kk-KZ"/>
        </w:rPr>
        <w:t>басқа</w:t>
      </w:r>
      <w:r w:rsidRPr="000563E9">
        <w:rPr>
          <w:bCs/>
          <w:snapToGrid w:val="0"/>
          <w:sz w:val="24"/>
          <w:szCs w:val="24"/>
          <w:lang w:val="kk-KZ"/>
        </w:rPr>
        <w:t xml:space="preserve">, шойын құю </w:t>
      </w:r>
    </w:p>
    <w:p w:rsidR="0081763D" w:rsidRPr="000563E9" w:rsidRDefault="0081763D" w:rsidP="0081763D">
      <w:pPr>
        <w:jc w:val="both"/>
        <w:rPr>
          <w:snapToGrid w:val="0"/>
          <w:sz w:val="24"/>
          <w:szCs w:val="24"/>
          <w:lang w:val="kk-KZ"/>
        </w:rPr>
      </w:pPr>
    </w:p>
    <w:p w:rsidR="0081763D" w:rsidRPr="000563E9" w:rsidRDefault="0081763D" w:rsidP="00F95EB9">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81763D" w:rsidRPr="000563E9" w:rsidRDefault="0081763D" w:rsidP="00F95EB9">
      <w:pPr>
        <w:ind w:firstLine="720"/>
        <w:jc w:val="both"/>
        <w:rPr>
          <w:snapToGrid w:val="0"/>
          <w:sz w:val="24"/>
          <w:szCs w:val="24"/>
          <w:lang w:val="kk-KZ"/>
        </w:rPr>
      </w:pPr>
      <w:r w:rsidRPr="000563E9">
        <w:rPr>
          <w:snapToGrid w:val="0"/>
          <w:sz w:val="24"/>
          <w:szCs w:val="24"/>
          <w:lang w:val="kk-KZ"/>
        </w:rPr>
        <w:t xml:space="preserve">- </w:t>
      </w:r>
      <w:r w:rsidR="00747438" w:rsidRPr="000563E9">
        <w:rPr>
          <w:snapToGrid w:val="0"/>
          <w:sz w:val="24"/>
          <w:szCs w:val="24"/>
          <w:lang w:val="kk-KZ"/>
        </w:rPr>
        <w:t>шойыннан жартылай фабрикаттар құю</w:t>
      </w:r>
    </w:p>
    <w:p w:rsidR="0081763D" w:rsidRPr="000563E9" w:rsidRDefault="0081763D" w:rsidP="00F95EB9">
      <w:pPr>
        <w:ind w:firstLine="720"/>
        <w:jc w:val="both"/>
        <w:rPr>
          <w:snapToGrid w:val="0"/>
          <w:sz w:val="24"/>
          <w:szCs w:val="24"/>
          <w:lang w:val="kk-KZ"/>
        </w:rPr>
      </w:pPr>
      <w:r w:rsidRPr="000563E9">
        <w:rPr>
          <w:snapToGrid w:val="0"/>
          <w:sz w:val="24"/>
          <w:szCs w:val="24"/>
          <w:lang w:val="kk-KZ"/>
        </w:rPr>
        <w:t>- сұр шойыннан құймалар құю</w:t>
      </w:r>
    </w:p>
    <w:p w:rsidR="0081763D" w:rsidRPr="000563E9" w:rsidRDefault="0081763D" w:rsidP="00F95EB9">
      <w:pPr>
        <w:ind w:firstLine="720"/>
        <w:jc w:val="both"/>
        <w:rPr>
          <w:snapToGrid w:val="0"/>
          <w:sz w:val="24"/>
          <w:szCs w:val="24"/>
          <w:lang w:val="kk-KZ"/>
        </w:rPr>
      </w:pPr>
      <w:r w:rsidRPr="000563E9">
        <w:rPr>
          <w:snapToGrid w:val="0"/>
          <w:sz w:val="24"/>
          <w:szCs w:val="24"/>
          <w:lang w:val="kk-KZ"/>
        </w:rPr>
        <w:t xml:space="preserve">- шар тәрізді графитпен шойынды </w:t>
      </w:r>
      <w:r w:rsidR="00747438" w:rsidRPr="000563E9">
        <w:rPr>
          <w:snapToGrid w:val="0"/>
          <w:sz w:val="24"/>
          <w:szCs w:val="24"/>
          <w:lang w:val="kk-KZ"/>
        </w:rPr>
        <w:t>құймаларын</w:t>
      </w:r>
      <w:r w:rsidRPr="000563E9">
        <w:rPr>
          <w:snapToGrid w:val="0"/>
          <w:sz w:val="24"/>
          <w:szCs w:val="24"/>
          <w:lang w:val="kk-KZ"/>
        </w:rPr>
        <w:t xml:space="preserve"> өндіру</w:t>
      </w:r>
    </w:p>
    <w:p w:rsidR="0081763D" w:rsidRPr="000563E9" w:rsidRDefault="0081763D" w:rsidP="00F95EB9">
      <w:pPr>
        <w:ind w:firstLine="720"/>
        <w:jc w:val="both"/>
        <w:rPr>
          <w:snapToGrid w:val="0"/>
          <w:sz w:val="24"/>
          <w:szCs w:val="24"/>
          <w:lang w:val="kk-KZ"/>
        </w:rPr>
      </w:pPr>
      <w:r w:rsidRPr="000563E9">
        <w:rPr>
          <w:snapToGrid w:val="0"/>
          <w:sz w:val="24"/>
          <w:szCs w:val="24"/>
          <w:lang w:val="kk-KZ"/>
        </w:rPr>
        <w:t>- соғылған шойыннан бұйымдар құю</w:t>
      </w:r>
      <w:r w:rsidR="00747438" w:rsidRPr="000563E9">
        <w:rPr>
          <w:snapToGrid w:val="0"/>
          <w:sz w:val="24"/>
          <w:szCs w:val="24"/>
          <w:lang w:val="kk-KZ"/>
        </w:rPr>
        <w:t xml:space="preserve"> кіреді</w:t>
      </w:r>
    </w:p>
    <w:p w:rsidR="0081763D" w:rsidRPr="000563E9" w:rsidRDefault="0081763D" w:rsidP="00D974F3">
      <w:pPr>
        <w:jc w:val="both"/>
        <w:rPr>
          <w:snapToGrid w:val="0"/>
          <w:sz w:val="24"/>
          <w:szCs w:val="24"/>
          <w:lang w:val="kk-KZ"/>
        </w:rPr>
      </w:pPr>
    </w:p>
    <w:p w:rsidR="00144F8E" w:rsidRPr="000563E9" w:rsidRDefault="00144F8E" w:rsidP="00F95EB9">
      <w:pPr>
        <w:ind w:firstLine="720"/>
        <w:jc w:val="both"/>
        <w:rPr>
          <w:bCs/>
          <w:snapToGrid w:val="0"/>
          <w:sz w:val="24"/>
          <w:szCs w:val="24"/>
          <w:lang w:val="kk-KZ"/>
        </w:rPr>
      </w:pPr>
      <w:r w:rsidRPr="000563E9">
        <w:rPr>
          <w:bCs/>
          <w:snapToGrid w:val="0"/>
          <w:sz w:val="24"/>
          <w:szCs w:val="24"/>
          <w:lang w:val="kk-KZ"/>
        </w:rPr>
        <w:t>24.51.2 Шойыннан құбырлар өндіру</w:t>
      </w:r>
    </w:p>
    <w:p w:rsidR="00144F8E" w:rsidRPr="000563E9" w:rsidRDefault="00144F8E" w:rsidP="00144F8E">
      <w:pPr>
        <w:jc w:val="both"/>
        <w:rPr>
          <w:snapToGrid w:val="0"/>
          <w:sz w:val="24"/>
          <w:szCs w:val="24"/>
          <w:lang w:val="kk-KZ"/>
        </w:rPr>
      </w:pPr>
    </w:p>
    <w:p w:rsidR="00144F8E" w:rsidRPr="000563E9" w:rsidRDefault="00144F8E" w:rsidP="00F95EB9">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144F8E" w:rsidRPr="000563E9" w:rsidRDefault="00144F8E" w:rsidP="00F95EB9">
      <w:pPr>
        <w:ind w:firstLine="720"/>
        <w:jc w:val="both"/>
        <w:rPr>
          <w:snapToGrid w:val="0"/>
          <w:sz w:val="24"/>
          <w:szCs w:val="24"/>
          <w:lang w:val="kk-KZ"/>
        </w:rPr>
      </w:pPr>
      <w:r w:rsidRPr="000563E9">
        <w:rPr>
          <w:snapToGrid w:val="0"/>
          <w:sz w:val="24"/>
          <w:szCs w:val="24"/>
          <w:lang w:val="kk-KZ"/>
        </w:rPr>
        <w:t xml:space="preserve">- шойыннан құйылған  құбырлар, түтіктер, іші қуыс </w:t>
      </w:r>
      <w:r w:rsidR="00747438" w:rsidRPr="000563E9">
        <w:rPr>
          <w:snapToGrid w:val="0"/>
          <w:sz w:val="24"/>
          <w:szCs w:val="24"/>
          <w:lang w:val="kk-KZ"/>
        </w:rPr>
        <w:t>және</w:t>
      </w:r>
      <w:r w:rsidRPr="000563E9">
        <w:rPr>
          <w:snapToGrid w:val="0"/>
          <w:sz w:val="24"/>
          <w:szCs w:val="24"/>
          <w:lang w:val="kk-KZ"/>
        </w:rPr>
        <w:t xml:space="preserve"> құбырлар мен түтіктерге арналған фитингтер өндіру</w:t>
      </w:r>
      <w:r w:rsidR="00747438" w:rsidRPr="000563E9">
        <w:rPr>
          <w:snapToGrid w:val="0"/>
          <w:sz w:val="24"/>
          <w:szCs w:val="24"/>
          <w:lang w:val="kk-KZ"/>
        </w:rPr>
        <w:t xml:space="preserve"> кіреді</w:t>
      </w:r>
    </w:p>
    <w:p w:rsidR="00144F8E" w:rsidRPr="000563E9" w:rsidRDefault="00144F8E" w:rsidP="00D974F3">
      <w:pPr>
        <w:jc w:val="both"/>
        <w:rPr>
          <w:snapToGrid w:val="0"/>
          <w:sz w:val="24"/>
          <w:szCs w:val="24"/>
          <w:lang w:val="kk-KZ"/>
        </w:rPr>
      </w:pPr>
    </w:p>
    <w:p w:rsidR="00D974F3" w:rsidRPr="000563E9" w:rsidRDefault="00D974F3" w:rsidP="00F95EB9">
      <w:pPr>
        <w:ind w:firstLine="720"/>
        <w:jc w:val="both"/>
        <w:rPr>
          <w:b/>
          <w:bCs/>
          <w:snapToGrid w:val="0"/>
          <w:sz w:val="24"/>
          <w:szCs w:val="24"/>
          <w:lang w:val="kk-KZ"/>
        </w:rPr>
      </w:pPr>
      <w:r w:rsidRPr="000563E9">
        <w:rPr>
          <w:b/>
          <w:bCs/>
          <w:snapToGrid w:val="0"/>
          <w:sz w:val="24"/>
          <w:szCs w:val="24"/>
          <w:lang w:val="kk-KZ"/>
        </w:rPr>
        <w:t xml:space="preserve">24.52 </w:t>
      </w:r>
      <w:r w:rsidR="00747438" w:rsidRPr="000563E9">
        <w:rPr>
          <w:b/>
          <w:bCs/>
          <w:snapToGrid w:val="0"/>
          <w:sz w:val="24"/>
          <w:szCs w:val="24"/>
          <w:lang w:val="kk-KZ"/>
        </w:rPr>
        <w:t>Болат</w:t>
      </w:r>
      <w:r w:rsidRPr="000563E9">
        <w:rPr>
          <w:b/>
          <w:bCs/>
          <w:snapToGrid w:val="0"/>
          <w:sz w:val="24"/>
          <w:szCs w:val="24"/>
          <w:lang w:val="kk-KZ"/>
        </w:rPr>
        <w:t xml:space="preserve"> қ</w:t>
      </w:r>
      <w:r w:rsidR="0017405B" w:rsidRPr="000563E9">
        <w:rPr>
          <w:b/>
          <w:bCs/>
          <w:snapToGrid w:val="0"/>
          <w:sz w:val="24"/>
          <w:szCs w:val="24"/>
          <w:lang w:val="kk-KZ"/>
        </w:rPr>
        <w:t>ұ</w:t>
      </w:r>
      <w:r w:rsidRPr="000563E9">
        <w:rPr>
          <w:b/>
          <w:bCs/>
          <w:snapToGrid w:val="0"/>
          <w:sz w:val="24"/>
          <w:szCs w:val="24"/>
          <w:lang w:val="kk-KZ"/>
        </w:rPr>
        <w:t>ю</w:t>
      </w:r>
    </w:p>
    <w:p w:rsidR="00D974F3" w:rsidRPr="000563E9" w:rsidRDefault="00D974F3" w:rsidP="00D974F3">
      <w:pPr>
        <w:jc w:val="both"/>
        <w:rPr>
          <w:snapToGrid w:val="0"/>
          <w:sz w:val="24"/>
          <w:szCs w:val="24"/>
          <w:lang w:val="kk-KZ"/>
        </w:rPr>
      </w:pPr>
    </w:p>
    <w:p w:rsidR="00E9510B" w:rsidRPr="000563E9" w:rsidRDefault="00E9510B" w:rsidP="00F95EB9">
      <w:pPr>
        <w:ind w:firstLine="720"/>
        <w:jc w:val="both"/>
        <w:rPr>
          <w:bCs/>
          <w:snapToGrid w:val="0"/>
          <w:sz w:val="24"/>
          <w:szCs w:val="24"/>
          <w:lang w:val="kk-KZ"/>
        </w:rPr>
      </w:pPr>
      <w:r w:rsidRPr="000563E9">
        <w:rPr>
          <w:bCs/>
          <w:snapToGrid w:val="0"/>
          <w:sz w:val="24"/>
          <w:szCs w:val="24"/>
          <w:lang w:val="kk-KZ"/>
        </w:rPr>
        <w:t>24.52.0 Болат құю</w:t>
      </w:r>
    </w:p>
    <w:p w:rsidR="00E9510B" w:rsidRPr="000563E9" w:rsidRDefault="00E9510B" w:rsidP="00E9510B">
      <w:pPr>
        <w:jc w:val="both"/>
        <w:rPr>
          <w:snapToGrid w:val="0"/>
          <w:sz w:val="24"/>
          <w:szCs w:val="24"/>
          <w:lang w:val="kk-KZ"/>
        </w:rPr>
      </w:pPr>
    </w:p>
    <w:p w:rsidR="00E9510B" w:rsidRPr="000563E9" w:rsidRDefault="00F03357" w:rsidP="00F95EB9">
      <w:pPr>
        <w:ind w:firstLine="720"/>
        <w:jc w:val="both"/>
        <w:rPr>
          <w:snapToGrid w:val="0"/>
          <w:sz w:val="24"/>
          <w:szCs w:val="24"/>
          <w:lang w:val="kk-KZ"/>
        </w:rPr>
      </w:pPr>
      <w:r w:rsidRPr="000563E9">
        <w:rPr>
          <w:snapToGrid w:val="0"/>
          <w:sz w:val="24"/>
          <w:szCs w:val="24"/>
          <w:lang w:val="kk-KZ"/>
        </w:rPr>
        <w:t>Бұл</w:t>
      </w:r>
      <w:r w:rsidR="00E9510B" w:rsidRPr="000563E9">
        <w:rPr>
          <w:snapToGrid w:val="0"/>
          <w:sz w:val="24"/>
          <w:szCs w:val="24"/>
          <w:lang w:val="kk-KZ"/>
        </w:rPr>
        <w:t xml:space="preserve"> ішкі </w:t>
      </w:r>
      <w:r w:rsidR="00F078D0" w:rsidRPr="000563E9">
        <w:rPr>
          <w:snapToGrid w:val="0"/>
          <w:sz w:val="24"/>
          <w:szCs w:val="24"/>
          <w:lang w:val="kk-KZ"/>
        </w:rPr>
        <w:t>класқа</w:t>
      </w:r>
      <w:r w:rsidR="00E9510B" w:rsidRPr="000563E9">
        <w:rPr>
          <w:snapToGrid w:val="0"/>
          <w:sz w:val="24"/>
          <w:szCs w:val="24"/>
          <w:lang w:val="kk-KZ"/>
        </w:rPr>
        <w:t xml:space="preserve"> болат құю өндірісі</w:t>
      </w:r>
      <w:r w:rsidR="00747438" w:rsidRPr="000563E9">
        <w:rPr>
          <w:snapToGrid w:val="0"/>
          <w:sz w:val="24"/>
          <w:szCs w:val="24"/>
          <w:lang w:val="kk-KZ"/>
        </w:rPr>
        <w:t xml:space="preserve"> қызметінің түрлері</w:t>
      </w:r>
      <w:r w:rsidR="00E9510B" w:rsidRPr="000563E9">
        <w:rPr>
          <w:snapToGrid w:val="0"/>
          <w:sz w:val="24"/>
          <w:szCs w:val="24"/>
          <w:lang w:val="kk-KZ"/>
        </w:rPr>
        <w:t xml:space="preserve"> кіреді. </w:t>
      </w:r>
    </w:p>
    <w:p w:rsidR="00E9510B" w:rsidRPr="000563E9" w:rsidRDefault="00E9510B" w:rsidP="00E9510B">
      <w:pPr>
        <w:jc w:val="both"/>
        <w:rPr>
          <w:snapToGrid w:val="0"/>
          <w:sz w:val="24"/>
          <w:szCs w:val="24"/>
          <w:lang w:val="kk-KZ"/>
        </w:rPr>
      </w:pPr>
    </w:p>
    <w:p w:rsidR="00E9510B" w:rsidRPr="000563E9" w:rsidRDefault="00E9510B" w:rsidP="00F95EB9">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E9510B" w:rsidRPr="000563E9" w:rsidRDefault="00E9510B" w:rsidP="00F95EB9">
      <w:pPr>
        <w:ind w:firstLine="720"/>
        <w:jc w:val="both"/>
        <w:rPr>
          <w:snapToGrid w:val="0"/>
          <w:sz w:val="24"/>
          <w:szCs w:val="24"/>
          <w:lang w:val="kk-KZ"/>
        </w:rPr>
      </w:pPr>
      <w:r w:rsidRPr="000563E9">
        <w:rPr>
          <w:snapToGrid w:val="0"/>
          <w:sz w:val="24"/>
          <w:szCs w:val="24"/>
          <w:lang w:val="kk-KZ"/>
        </w:rPr>
        <w:t xml:space="preserve">- </w:t>
      </w:r>
      <w:r w:rsidR="00BF084A" w:rsidRPr="000563E9">
        <w:rPr>
          <w:snapToGrid w:val="0"/>
          <w:sz w:val="24"/>
          <w:szCs w:val="24"/>
          <w:lang w:val="kk-KZ"/>
        </w:rPr>
        <w:t xml:space="preserve">болаттан </w:t>
      </w:r>
      <w:r w:rsidRPr="000563E9">
        <w:rPr>
          <w:snapToGrid w:val="0"/>
          <w:sz w:val="24"/>
          <w:szCs w:val="24"/>
          <w:lang w:val="kk-KZ"/>
        </w:rPr>
        <w:t xml:space="preserve">жартылай </w:t>
      </w:r>
      <w:r w:rsidR="00747438" w:rsidRPr="000563E9">
        <w:rPr>
          <w:snapToGrid w:val="0"/>
          <w:sz w:val="24"/>
          <w:szCs w:val="24"/>
          <w:lang w:val="kk-KZ"/>
        </w:rPr>
        <w:t xml:space="preserve">фабрикаттар </w:t>
      </w:r>
      <w:r w:rsidRPr="000563E9">
        <w:rPr>
          <w:snapToGrid w:val="0"/>
          <w:sz w:val="24"/>
          <w:szCs w:val="24"/>
          <w:lang w:val="kk-KZ"/>
        </w:rPr>
        <w:t>құю</w:t>
      </w:r>
    </w:p>
    <w:p w:rsidR="00E9510B" w:rsidRPr="000563E9" w:rsidRDefault="00E9510B" w:rsidP="00F95EB9">
      <w:pPr>
        <w:ind w:firstLine="720"/>
        <w:jc w:val="both"/>
        <w:rPr>
          <w:snapToGrid w:val="0"/>
          <w:sz w:val="24"/>
          <w:szCs w:val="24"/>
          <w:lang w:val="kk-KZ"/>
        </w:rPr>
      </w:pPr>
      <w:r w:rsidRPr="000563E9">
        <w:rPr>
          <w:snapToGrid w:val="0"/>
          <w:sz w:val="24"/>
          <w:szCs w:val="24"/>
          <w:lang w:val="kk-KZ"/>
        </w:rPr>
        <w:t xml:space="preserve">- болаттан </w:t>
      </w:r>
      <w:r w:rsidR="00BF084A" w:rsidRPr="000563E9">
        <w:rPr>
          <w:snapToGrid w:val="0"/>
          <w:sz w:val="24"/>
          <w:szCs w:val="24"/>
          <w:lang w:val="kk-KZ"/>
        </w:rPr>
        <w:t>құймалар</w:t>
      </w:r>
      <w:r w:rsidRPr="000563E9">
        <w:rPr>
          <w:snapToGrid w:val="0"/>
          <w:sz w:val="24"/>
          <w:szCs w:val="24"/>
          <w:lang w:val="kk-KZ"/>
        </w:rPr>
        <w:t xml:space="preserve"> құю</w:t>
      </w:r>
    </w:p>
    <w:p w:rsidR="00E9510B" w:rsidRPr="000563E9" w:rsidRDefault="00E9510B" w:rsidP="00F95EB9">
      <w:pPr>
        <w:ind w:firstLine="720"/>
        <w:jc w:val="both"/>
        <w:rPr>
          <w:snapToGrid w:val="0"/>
          <w:sz w:val="24"/>
          <w:szCs w:val="24"/>
          <w:lang w:val="kk-KZ"/>
        </w:rPr>
      </w:pPr>
      <w:r w:rsidRPr="000563E9">
        <w:rPr>
          <w:snapToGrid w:val="0"/>
          <w:sz w:val="24"/>
          <w:szCs w:val="24"/>
          <w:lang w:val="kk-KZ"/>
        </w:rPr>
        <w:t xml:space="preserve">- </w:t>
      </w:r>
      <w:r w:rsidR="00747438" w:rsidRPr="000563E9">
        <w:rPr>
          <w:snapToGrid w:val="0"/>
          <w:sz w:val="24"/>
          <w:szCs w:val="24"/>
          <w:lang w:val="kk-KZ"/>
        </w:rPr>
        <w:t>центрден тепкіш құю тәсілімен болаттан жіксіз</w:t>
      </w:r>
      <w:r w:rsidRPr="000563E9">
        <w:rPr>
          <w:snapToGrid w:val="0"/>
          <w:sz w:val="24"/>
          <w:szCs w:val="24"/>
          <w:lang w:val="kk-KZ"/>
        </w:rPr>
        <w:t xml:space="preserve"> құбырлар</w:t>
      </w:r>
      <w:r w:rsidR="001B5CC6" w:rsidRPr="000563E9">
        <w:rPr>
          <w:snapToGrid w:val="0"/>
          <w:sz w:val="24"/>
          <w:szCs w:val="24"/>
          <w:lang w:val="kk-KZ"/>
        </w:rPr>
        <w:t xml:space="preserve"> </w:t>
      </w:r>
      <w:r w:rsidR="00747438" w:rsidRPr="000563E9">
        <w:rPr>
          <w:snapToGrid w:val="0"/>
          <w:sz w:val="24"/>
          <w:szCs w:val="24"/>
          <w:lang w:val="kk-KZ"/>
        </w:rPr>
        <w:t>мен</w:t>
      </w:r>
      <w:r w:rsidR="001B5CC6" w:rsidRPr="000563E9">
        <w:rPr>
          <w:snapToGrid w:val="0"/>
          <w:sz w:val="24"/>
          <w:szCs w:val="24"/>
          <w:lang w:val="kk-KZ"/>
        </w:rPr>
        <w:t xml:space="preserve"> түтіктер</w:t>
      </w:r>
      <w:r w:rsidRPr="000563E9">
        <w:rPr>
          <w:snapToGrid w:val="0"/>
          <w:sz w:val="24"/>
          <w:szCs w:val="24"/>
          <w:lang w:val="kk-KZ"/>
        </w:rPr>
        <w:t xml:space="preserve"> өндіру</w:t>
      </w:r>
    </w:p>
    <w:p w:rsidR="00E9510B" w:rsidRPr="000563E9" w:rsidRDefault="00CC7A1C" w:rsidP="00CC7A1C">
      <w:pPr>
        <w:jc w:val="both"/>
        <w:rPr>
          <w:snapToGrid w:val="0"/>
          <w:sz w:val="24"/>
          <w:szCs w:val="24"/>
          <w:lang w:val="kk-KZ"/>
        </w:rPr>
      </w:pPr>
      <w:r w:rsidRPr="000563E9">
        <w:rPr>
          <w:snapToGrid w:val="0"/>
          <w:sz w:val="24"/>
          <w:szCs w:val="24"/>
          <w:lang w:val="kk-KZ"/>
        </w:rPr>
        <w:t xml:space="preserve">   </w:t>
      </w:r>
      <w:r w:rsidR="00F95EB9">
        <w:rPr>
          <w:snapToGrid w:val="0"/>
          <w:sz w:val="24"/>
          <w:szCs w:val="24"/>
          <w:lang w:val="kk-KZ"/>
        </w:rPr>
        <w:tab/>
      </w:r>
      <w:r w:rsidR="00E9510B" w:rsidRPr="000563E9">
        <w:rPr>
          <w:snapToGrid w:val="0"/>
          <w:sz w:val="24"/>
          <w:szCs w:val="24"/>
          <w:lang w:val="kk-KZ"/>
        </w:rPr>
        <w:t xml:space="preserve">- </w:t>
      </w:r>
      <w:r w:rsidRPr="000563E9">
        <w:rPr>
          <w:snapToGrid w:val="0"/>
          <w:sz w:val="24"/>
          <w:szCs w:val="24"/>
          <w:lang w:val="kk-KZ"/>
        </w:rPr>
        <w:t xml:space="preserve">болаттан </w:t>
      </w:r>
      <w:r w:rsidR="00E9510B" w:rsidRPr="000563E9">
        <w:rPr>
          <w:snapToGrid w:val="0"/>
          <w:sz w:val="24"/>
          <w:szCs w:val="24"/>
          <w:lang w:val="kk-KZ"/>
        </w:rPr>
        <w:t>құй</w:t>
      </w:r>
      <w:r w:rsidRPr="000563E9">
        <w:rPr>
          <w:snapToGrid w:val="0"/>
          <w:sz w:val="24"/>
          <w:szCs w:val="24"/>
          <w:lang w:val="kk-KZ"/>
        </w:rPr>
        <w:t>ылған</w:t>
      </w:r>
      <w:r w:rsidR="00E9510B" w:rsidRPr="000563E9">
        <w:rPr>
          <w:snapToGrid w:val="0"/>
          <w:sz w:val="24"/>
          <w:szCs w:val="24"/>
          <w:lang w:val="kk-KZ"/>
        </w:rPr>
        <w:t xml:space="preserve"> құбырлар</w:t>
      </w:r>
      <w:r w:rsidR="00747438" w:rsidRPr="000563E9">
        <w:rPr>
          <w:snapToGrid w:val="0"/>
          <w:sz w:val="24"/>
          <w:szCs w:val="24"/>
          <w:lang w:val="kk-KZ"/>
        </w:rPr>
        <w:t xml:space="preserve"> мен</w:t>
      </w:r>
      <w:r w:rsidRPr="000563E9">
        <w:rPr>
          <w:snapToGrid w:val="0"/>
          <w:sz w:val="24"/>
          <w:szCs w:val="24"/>
          <w:lang w:val="kk-KZ"/>
        </w:rPr>
        <w:t xml:space="preserve"> түтіктерге арналған фитин</w:t>
      </w:r>
      <w:r w:rsidR="00747438" w:rsidRPr="000563E9">
        <w:rPr>
          <w:snapToGrid w:val="0"/>
          <w:sz w:val="24"/>
          <w:szCs w:val="24"/>
          <w:lang w:val="kk-KZ"/>
        </w:rPr>
        <w:t>г</w:t>
      </w:r>
      <w:r w:rsidRPr="000563E9">
        <w:rPr>
          <w:snapToGrid w:val="0"/>
          <w:sz w:val="24"/>
          <w:szCs w:val="24"/>
          <w:lang w:val="kk-KZ"/>
        </w:rPr>
        <w:t>тер</w:t>
      </w:r>
      <w:r w:rsidR="00E9510B" w:rsidRPr="000563E9">
        <w:rPr>
          <w:snapToGrid w:val="0"/>
          <w:sz w:val="24"/>
          <w:szCs w:val="24"/>
          <w:lang w:val="kk-KZ"/>
        </w:rPr>
        <w:t xml:space="preserve"> өндіру</w:t>
      </w:r>
      <w:r w:rsidR="00747438" w:rsidRPr="000563E9">
        <w:rPr>
          <w:snapToGrid w:val="0"/>
          <w:sz w:val="24"/>
          <w:szCs w:val="24"/>
          <w:lang w:val="kk-KZ"/>
        </w:rPr>
        <w:t xml:space="preserve"> кіреді</w:t>
      </w:r>
    </w:p>
    <w:p w:rsidR="00CC7A1C" w:rsidRPr="000563E9" w:rsidRDefault="00CC7A1C" w:rsidP="00CC7A1C">
      <w:pPr>
        <w:jc w:val="both"/>
        <w:rPr>
          <w:snapToGrid w:val="0"/>
          <w:sz w:val="24"/>
          <w:szCs w:val="24"/>
          <w:lang w:val="kk-KZ"/>
        </w:rPr>
      </w:pPr>
    </w:p>
    <w:p w:rsidR="00D974F3" w:rsidRPr="000563E9" w:rsidRDefault="00D974F3" w:rsidP="00F95EB9">
      <w:pPr>
        <w:ind w:firstLine="720"/>
        <w:jc w:val="both"/>
        <w:rPr>
          <w:b/>
          <w:bCs/>
          <w:snapToGrid w:val="0"/>
          <w:sz w:val="24"/>
          <w:szCs w:val="24"/>
          <w:lang w:val="kk-KZ"/>
        </w:rPr>
      </w:pPr>
      <w:r w:rsidRPr="000563E9">
        <w:rPr>
          <w:b/>
          <w:bCs/>
          <w:snapToGrid w:val="0"/>
          <w:sz w:val="24"/>
          <w:szCs w:val="24"/>
          <w:lang w:val="kk-KZ"/>
        </w:rPr>
        <w:t>24.53 Же</w:t>
      </w:r>
      <w:r w:rsidR="00932DC6" w:rsidRPr="000563E9">
        <w:rPr>
          <w:b/>
          <w:bCs/>
          <w:snapToGrid w:val="0"/>
          <w:sz w:val="24"/>
          <w:szCs w:val="24"/>
          <w:lang w:val="kk-KZ"/>
        </w:rPr>
        <w:t>ң</w:t>
      </w:r>
      <w:r w:rsidRPr="000563E9">
        <w:rPr>
          <w:b/>
          <w:bCs/>
          <w:snapToGrid w:val="0"/>
          <w:sz w:val="24"/>
          <w:szCs w:val="24"/>
          <w:lang w:val="kk-KZ"/>
        </w:rPr>
        <w:t>іл металдар қ</w:t>
      </w:r>
      <w:r w:rsidR="0017405B" w:rsidRPr="000563E9">
        <w:rPr>
          <w:b/>
          <w:bCs/>
          <w:snapToGrid w:val="0"/>
          <w:sz w:val="24"/>
          <w:szCs w:val="24"/>
          <w:lang w:val="kk-KZ"/>
        </w:rPr>
        <w:t>ұ</w:t>
      </w:r>
      <w:r w:rsidRPr="000563E9">
        <w:rPr>
          <w:b/>
          <w:bCs/>
          <w:snapToGrid w:val="0"/>
          <w:sz w:val="24"/>
          <w:szCs w:val="24"/>
          <w:lang w:val="kk-KZ"/>
        </w:rPr>
        <w:t>ю</w:t>
      </w:r>
    </w:p>
    <w:p w:rsidR="00D974F3" w:rsidRPr="000563E9" w:rsidRDefault="00D974F3" w:rsidP="00D974F3">
      <w:pPr>
        <w:jc w:val="both"/>
        <w:rPr>
          <w:snapToGrid w:val="0"/>
          <w:sz w:val="24"/>
          <w:szCs w:val="24"/>
          <w:lang w:val="kk-KZ"/>
        </w:rPr>
      </w:pPr>
    </w:p>
    <w:p w:rsidR="0067299B" w:rsidRPr="000563E9" w:rsidRDefault="0067299B" w:rsidP="00F95EB9">
      <w:pPr>
        <w:ind w:firstLine="720"/>
        <w:jc w:val="both"/>
        <w:rPr>
          <w:bCs/>
          <w:snapToGrid w:val="0"/>
          <w:sz w:val="24"/>
          <w:szCs w:val="24"/>
          <w:lang w:val="kk-KZ"/>
        </w:rPr>
      </w:pPr>
      <w:r w:rsidRPr="000563E9">
        <w:rPr>
          <w:bCs/>
          <w:snapToGrid w:val="0"/>
          <w:sz w:val="24"/>
          <w:szCs w:val="24"/>
          <w:lang w:val="kk-KZ"/>
        </w:rPr>
        <w:t>24.53.0 Жеңіл металдар құю</w:t>
      </w:r>
    </w:p>
    <w:p w:rsidR="0067299B" w:rsidRPr="000563E9" w:rsidRDefault="0067299B" w:rsidP="0067299B">
      <w:pPr>
        <w:jc w:val="both"/>
        <w:rPr>
          <w:snapToGrid w:val="0"/>
          <w:sz w:val="24"/>
          <w:szCs w:val="24"/>
          <w:lang w:val="kk-KZ"/>
        </w:rPr>
      </w:pPr>
    </w:p>
    <w:p w:rsidR="0067299B" w:rsidRPr="000563E9" w:rsidRDefault="0067299B" w:rsidP="00F95EB9">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67299B" w:rsidRPr="000563E9" w:rsidRDefault="0067299B" w:rsidP="00F95EB9">
      <w:pPr>
        <w:ind w:firstLine="720"/>
        <w:jc w:val="both"/>
        <w:rPr>
          <w:snapToGrid w:val="0"/>
          <w:sz w:val="24"/>
          <w:szCs w:val="24"/>
          <w:lang w:val="kk-KZ"/>
        </w:rPr>
      </w:pPr>
      <w:r w:rsidRPr="000563E9">
        <w:rPr>
          <w:snapToGrid w:val="0"/>
          <w:sz w:val="24"/>
          <w:szCs w:val="24"/>
          <w:lang w:val="kk-KZ"/>
        </w:rPr>
        <w:t xml:space="preserve">- алюминий, магний, титан, мырыштан және т.б. жартылай </w:t>
      </w:r>
      <w:r w:rsidR="00747438" w:rsidRPr="000563E9">
        <w:rPr>
          <w:snapToGrid w:val="0"/>
          <w:sz w:val="24"/>
          <w:szCs w:val="24"/>
          <w:lang w:val="kk-KZ"/>
        </w:rPr>
        <w:t>фабрикаттар</w:t>
      </w:r>
      <w:r w:rsidRPr="000563E9">
        <w:rPr>
          <w:snapToGrid w:val="0"/>
          <w:sz w:val="24"/>
          <w:szCs w:val="24"/>
          <w:lang w:val="kk-KZ"/>
        </w:rPr>
        <w:t xml:space="preserve"> құю</w:t>
      </w:r>
    </w:p>
    <w:p w:rsidR="0067299B" w:rsidRDefault="0067299B" w:rsidP="00F95EB9">
      <w:pPr>
        <w:ind w:firstLine="720"/>
        <w:jc w:val="both"/>
        <w:rPr>
          <w:snapToGrid w:val="0"/>
          <w:sz w:val="24"/>
          <w:szCs w:val="24"/>
          <w:lang w:val="kk-KZ"/>
        </w:rPr>
      </w:pPr>
      <w:r w:rsidRPr="000563E9">
        <w:rPr>
          <w:snapToGrid w:val="0"/>
          <w:sz w:val="24"/>
          <w:szCs w:val="24"/>
          <w:lang w:val="kk-KZ"/>
        </w:rPr>
        <w:t xml:space="preserve">- жеңіл металдардан </w:t>
      </w:r>
      <w:r w:rsidR="007C54D9" w:rsidRPr="000563E9">
        <w:rPr>
          <w:snapToGrid w:val="0"/>
          <w:sz w:val="24"/>
          <w:szCs w:val="24"/>
          <w:lang w:val="kk-KZ"/>
        </w:rPr>
        <w:t>құймалар</w:t>
      </w:r>
      <w:r w:rsidRPr="000563E9">
        <w:rPr>
          <w:snapToGrid w:val="0"/>
          <w:sz w:val="24"/>
          <w:szCs w:val="24"/>
          <w:lang w:val="kk-KZ"/>
        </w:rPr>
        <w:t xml:space="preserve"> құю</w:t>
      </w:r>
      <w:r w:rsidR="00747438" w:rsidRPr="000563E9">
        <w:rPr>
          <w:snapToGrid w:val="0"/>
          <w:sz w:val="24"/>
          <w:szCs w:val="24"/>
          <w:lang w:val="kk-KZ"/>
        </w:rPr>
        <w:t xml:space="preserve"> кіреді</w:t>
      </w:r>
    </w:p>
    <w:p w:rsidR="00F03357" w:rsidRPr="000563E9" w:rsidRDefault="00F03357" w:rsidP="00F95EB9">
      <w:pPr>
        <w:ind w:firstLine="720"/>
        <w:jc w:val="both"/>
        <w:rPr>
          <w:snapToGrid w:val="0"/>
          <w:sz w:val="24"/>
          <w:szCs w:val="24"/>
          <w:lang w:val="kk-KZ"/>
        </w:rPr>
      </w:pPr>
    </w:p>
    <w:p w:rsidR="00D974F3" w:rsidRPr="000563E9" w:rsidRDefault="00D974F3" w:rsidP="0063786F">
      <w:pPr>
        <w:ind w:firstLine="720"/>
        <w:jc w:val="both"/>
        <w:rPr>
          <w:b/>
          <w:bCs/>
          <w:snapToGrid w:val="0"/>
          <w:sz w:val="24"/>
          <w:szCs w:val="24"/>
          <w:lang w:val="kk-KZ"/>
        </w:rPr>
      </w:pPr>
      <w:r w:rsidRPr="000563E9">
        <w:rPr>
          <w:b/>
          <w:bCs/>
          <w:snapToGrid w:val="0"/>
          <w:sz w:val="24"/>
          <w:szCs w:val="24"/>
          <w:lang w:val="kk-KZ"/>
        </w:rPr>
        <w:t xml:space="preserve">24.54 </w:t>
      </w:r>
      <w:r w:rsidR="00747438" w:rsidRPr="000563E9">
        <w:rPr>
          <w:b/>
          <w:bCs/>
          <w:snapToGrid w:val="0"/>
          <w:sz w:val="24"/>
          <w:szCs w:val="24"/>
          <w:lang w:val="kk-KZ"/>
        </w:rPr>
        <w:t>Өзге де</w:t>
      </w:r>
      <w:r w:rsidRPr="000563E9">
        <w:rPr>
          <w:b/>
          <w:bCs/>
          <w:snapToGrid w:val="0"/>
          <w:sz w:val="24"/>
          <w:szCs w:val="24"/>
          <w:lang w:val="kk-KZ"/>
        </w:rPr>
        <w:t xml:space="preserve"> т</w:t>
      </w:r>
      <w:r w:rsidR="0017405B" w:rsidRPr="000563E9">
        <w:rPr>
          <w:b/>
          <w:bCs/>
          <w:snapToGrid w:val="0"/>
          <w:sz w:val="24"/>
          <w:szCs w:val="24"/>
          <w:lang w:val="kk-KZ"/>
        </w:rPr>
        <w:t>ү</w:t>
      </w:r>
      <w:r w:rsidRPr="000563E9">
        <w:rPr>
          <w:b/>
          <w:bCs/>
          <w:snapToGrid w:val="0"/>
          <w:sz w:val="24"/>
          <w:szCs w:val="24"/>
          <w:lang w:val="kk-KZ"/>
        </w:rPr>
        <w:t>сті металдар қ</w:t>
      </w:r>
      <w:r w:rsidR="0017405B" w:rsidRPr="000563E9">
        <w:rPr>
          <w:b/>
          <w:bCs/>
          <w:snapToGrid w:val="0"/>
          <w:sz w:val="24"/>
          <w:szCs w:val="24"/>
          <w:lang w:val="kk-KZ"/>
        </w:rPr>
        <w:t>ұ</w:t>
      </w:r>
      <w:r w:rsidRPr="000563E9">
        <w:rPr>
          <w:b/>
          <w:bCs/>
          <w:snapToGrid w:val="0"/>
          <w:sz w:val="24"/>
          <w:szCs w:val="24"/>
          <w:lang w:val="kk-KZ"/>
        </w:rPr>
        <w:t>ю</w:t>
      </w:r>
    </w:p>
    <w:p w:rsidR="00D974F3" w:rsidRPr="000563E9" w:rsidRDefault="00D974F3" w:rsidP="00D974F3">
      <w:pPr>
        <w:jc w:val="both"/>
        <w:rPr>
          <w:b/>
          <w:bCs/>
          <w:snapToGrid w:val="0"/>
          <w:sz w:val="24"/>
          <w:szCs w:val="24"/>
          <w:lang w:val="kk-KZ"/>
        </w:rPr>
      </w:pPr>
    </w:p>
    <w:p w:rsidR="00335FF4" w:rsidRPr="000563E9" w:rsidRDefault="00335FF4" w:rsidP="0063786F">
      <w:pPr>
        <w:ind w:firstLine="720"/>
        <w:jc w:val="both"/>
        <w:rPr>
          <w:bCs/>
          <w:snapToGrid w:val="0"/>
          <w:sz w:val="24"/>
          <w:szCs w:val="24"/>
          <w:lang w:val="kk-KZ"/>
        </w:rPr>
      </w:pPr>
      <w:r w:rsidRPr="000563E9">
        <w:rPr>
          <w:bCs/>
          <w:snapToGrid w:val="0"/>
          <w:sz w:val="24"/>
          <w:szCs w:val="24"/>
          <w:lang w:val="kk-KZ"/>
        </w:rPr>
        <w:t>24.54.0 Өзге</w:t>
      </w:r>
      <w:r w:rsidR="00747438" w:rsidRPr="000563E9">
        <w:rPr>
          <w:bCs/>
          <w:snapToGrid w:val="0"/>
          <w:sz w:val="24"/>
          <w:szCs w:val="24"/>
          <w:lang w:val="kk-KZ"/>
        </w:rPr>
        <w:t xml:space="preserve"> де</w:t>
      </w:r>
      <w:r w:rsidRPr="000563E9">
        <w:rPr>
          <w:bCs/>
          <w:snapToGrid w:val="0"/>
          <w:sz w:val="24"/>
          <w:szCs w:val="24"/>
          <w:lang w:val="kk-KZ"/>
        </w:rPr>
        <w:t xml:space="preserve"> түсті металдар құю</w:t>
      </w:r>
    </w:p>
    <w:p w:rsidR="00335FF4" w:rsidRPr="000563E9" w:rsidRDefault="00335FF4" w:rsidP="00335FF4">
      <w:pPr>
        <w:jc w:val="both"/>
        <w:rPr>
          <w:snapToGrid w:val="0"/>
          <w:sz w:val="24"/>
          <w:szCs w:val="24"/>
          <w:lang w:val="kk-KZ"/>
        </w:rPr>
      </w:pPr>
    </w:p>
    <w:p w:rsidR="00335FF4" w:rsidRPr="000563E9" w:rsidRDefault="00335FF4" w:rsidP="0063786F">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35FF4" w:rsidRPr="000563E9" w:rsidRDefault="00335FF4" w:rsidP="0063786F">
      <w:pPr>
        <w:ind w:firstLine="720"/>
        <w:jc w:val="both"/>
        <w:rPr>
          <w:snapToGrid w:val="0"/>
          <w:sz w:val="24"/>
          <w:szCs w:val="24"/>
          <w:lang w:val="kk-KZ"/>
        </w:rPr>
      </w:pPr>
      <w:r w:rsidRPr="000563E9">
        <w:rPr>
          <w:snapToGrid w:val="0"/>
          <w:sz w:val="24"/>
          <w:szCs w:val="24"/>
          <w:lang w:val="kk-KZ"/>
        </w:rPr>
        <w:t>- ауыр металдардан құймалар құю</w:t>
      </w:r>
    </w:p>
    <w:p w:rsidR="00335FF4" w:rsidRPr="000563E9" w:rsidRDefault="00335FF4" w:rsidP="0063786F">
      <w:pPr>
        <w:ind w:firstLine="720"/>
        <w:jc w:val="both"/>
        <w:rPr>
          <w:snapToGrid w:val="0"/>
          <w:sz w:val="24"/>
          <w:szCs w:val="24"/>
          <w:lang w:val="kk-KZ"/>
        </w:rPr>
      </w:pPr>
      <w:r w:rsidRPr="000563E9">
        <w:rPr>
          <w:snapToGrid w:val="0"/>
          <w:sz w:val="24"/>
          <w:szCs w:val="24"/>
          <w:lang w:val="kk-KZ"/>
        </w:rPr>
        <w:t>- асыл (бағалы) металдардан құймалар құю</w:t>
      </w:r>
    </w:p>
    <w:p w:rsidR="00335FF4" w:rsidRPr="000563E9" w:rsidRDefault="00335FF4" w:rsidP="0063786F">
      <w:pPr>
        <w:ind w:firstLine="720"/>
        <w:jc w:val="both"/>
        <w:rPr>
          <w:snapToGrid w:val="0"/>
          <w:sz w:val="24"/>
          <w:szCs w:val="24"/>
          <w:lang w:val="kk-KZ"/>
        </w:rPr>
      </w:pPr>
      <w:r w:rsidRPr="000563E9">
        <w:rPr>
          <w:snapToGrid w:val="0"/>
          <w:sz w:val="24"/>
          <w:szCs w:val="24"/>
          <w:lang w:val="kk-KZ"/>
        </w:rPr>
        <w:t xml:space="preserve">- </w:t>
      </w:r>
      <w:r w:rsidR="00747438" w:rsidRPr="000563E9">
        <w:rPr>
          <w:snapToGrid w:val="0"/>
          <w:sz w:val="24"/>
          <w:szCs w:val="24"/>
          <w:lang w:val="kk-KZ"/>
        </w:rPr>
        <w:t>өзге де</w:t>
      </w:r>
      <w:r w:rsidRPr="000563E9">
        <w:rPr>
          <w:snapToGrid w:val="0"/>
          <w:sz w:val="24"/>
          <w:szCs w:val="24"/>
          <w:lang w:val="kk-KZ"/>
        </w:rPr>
        <w:t xml:space="preserve"> </w:t>
      </w:r>
      <w:r w:rsidR="00725A9C" w:rsidRPr="000563E9">
        <w:rPr>
          <w:snapToGrid w:val="0"/>
          <w:sz w:val="24"/>
          <w:szCs w:val="24"/>
          <w:lang w:val="kk-KZ"/>
        </w:rPr>
        <w:t xml:space="preserve">түсті металдардан құймаларды </w:t>
      </w:r>
      <w:r w:rsidRPr="000563E9">
        <w:rPr>
          <w:snapToGrid w:val="0"/>
          <w:sz w:val="24"/>
          <w:szCs w:val="24"/>
          <w:lang w:val="kk-KZ"/>
        </w:rPr>
        <w:t xml:space="preserve">қысыммен </w:t>
      </w:r>
      <w:r w:rsidR="00747438" w:rsidRPr="000563E9">
        <w:rPr>
          <w:snapToGrid w:val="0"/>
          <w:sz w:val="24"/>
          <w:szCs w:val="24"/>
          <w:lang w:val="kk-KZ"/>
        </w:rPr>
        <w:t>қалыптау кіреді</w:t>
      </w:r>
    </w:p>
    <w:p w:rsidR="00D974F3" w:rsidRPr="000563E9" w:rsidRDefault="00D974F3" w:rsidP="00D974F3">
      <w:pPr>
        <w:jc w:val="both"/>
        <w:rPr>
          <w:snapToGrid w:val="0"/>
          <w:sz w:val="24"/>
          <w:szCs w:val="24"/>
          <w:lang w:val="kk-KZ"/>
        </w:rPr>
      </w:pPr>
    </w:p>
    <w:p w:rsidR="00D974F3" w:rsidRPr="000563E9" w:rsidRDefault="00D974F3" w:rsidP="0063786F">
      <w:pPr>
        <w:ind w:firstLine="720"/>
        <w:jc w:val="both"/>
        <w:rPr>
          <w:b/>
          <w:bCs/>
          <w:snapToGrid w:val="0"/>
          <w:sz w:val="24"/>
          <w:szCs w:val="24"/>
          <w:lang w:val="kk-KZ"/>
        </w:rPr>
      </w:pPr>
      <w:r w:rsidRPr="000563E9">
        <w:rPr>
          <w:b/>
          <w:bCs/>
          <w:snapToGrid w:val="0"/>
          <w:sz w:val="24"/>
          <w:szCs w:val="24"/>
          <w:lang w:val="kk-KZ"/>
        </w:rPr>
        <w:t>25 Машиналар мен жабдықтардан басқа д</w:t>
      </w:r>
      <w:r w:rsidRPr="000563E9">
        <w:rPr>
          <w:b/>
          <w:bCs/>
          <w:sz w:val="24"/>
          <w:szCs w:val="24"/>
          <w:lang w:val="kk-KZ"/>
        </w:rPr>
        <w:t>айын металл б</w:t>
      </w:r>
      <w:r w:rsidR="0017405B" w:rsidRPr="000563E9">
        <w:rPr>
          <w:b/>
          <w:bCs/>
          <w:sz w:val="24"/>
          <w:szCs w:val="24"/>
          <w:lang w:val="kk-KZ"/>
        </w:rPr>
        <w:t>ұ</w:t>
      </w:r>
      <w:r w:rsidRPr="000563E9">
        <w:rPr>
          <w:b/>
          <w:bCs/>
          <w:sz w:val="24"/>
          <w:szCs w:val="24"/>
          <w:lang w:val="kk-KZ"/>
        </w:rPr>
        <w:t xml:space="preserve">йымдарын </w:t>
      </w:r>
      <w:r w:rsidR="0017405B" w:rsidRPr="000563E9">
        <w:rPr>
          <w:b/>
          <w:bCs/>
          <w:sz w:val="24"/>
          <w:szCs w:val="24"/>
          <w:lang w:val="kk-KZ"/>
        </w:rPr>
        <w:t>ө</w:t>
      </w:r>
      <w:r w:rsidRPr="000563E9">
        <w:rPr>
          <w:b/>
          <w:bCs/>
          <w:sz w:val="24"/>
          <w:szCs w:val="24"/>
          <w:lang w:val="kk-KZ"/>
        </w:rPr>
        <w:t>ндіру</w:t>
      </w:r>
    </w:p>
    <w:p w:rsidR="00D974F3" w:rsidRPr="000563E9" w:rsidRDefault="00D974F3" w:rsidP="00D974F3">
      <w:pPr>
        <w:jc w:val="both"/>
        <w:rPr>
          <w:snapToGrid w:val="0"/>
          <w:sz w:val="24"/>
          <w:szCs w:val="24"/>
          <w:lang w:val="kk-KZ"/>
        </w:rPr>
      </w:pPr>
    </w:p>
    <w:p w:rsidR="000F2596" w:rsidRPr="000563E9" w:rsidRDefault="00780B2A" w:rsidP="00780B2A">
      <w:pPr>
        <w:ind w:firstLine="720"/>
        <w:jc w:val="both"/>
        <w:rPr>
          <w:snapToGrid w:val="0"/>
          <w:sz w:val="24"/>
          <w:szCs w:val="24"/>
          <w:lang w:val="kk-KZ"/>
        </w:rPr>
      </w:pPr>
      <w:r w:rsidRPr="000563E9">
        <w:rPr>
          <w:snapToGrid w:val="0"/>
          <w:sz w:val="24"/>
          <w:szCs w:val="24"/>
          <w:lang w:val="kk-KZ"/>
        </w:rPr>
        <w:t>Осы</w:t>
      </w:r>
      <w:r w:rsidR="00D974F3" w:rsidRPr="000563E9">
        <w:rPr>
          <w:snapToGrid w:val="0"/>
          <w:sz w:val="24"/>
          <w:szCs w:val="24"/>
          <w:lang w:val="kk-KZ"/>
        </w:rPr>
        <w:t xml:space="preserve"> б</w:t>
      </w:r>
      <w:r w:rsidR="0017405B" w:rsidRPr="000563E9">
        <w:rPr>
          <w:snapToGrid w:val="0"/>
          <w:sz w:val="24"/>
          <w:szCs w:val="24"/>
          <w:lang w:val="kk-KZ"/>
        </w:rPr>
        <w:t>ө</w:t>
      </w:r>
      <w:r w:rsidR="00D974F3" w:rsidRPr="000563E9">
        <w:rPr>
          <w:snapToGrid w:val="0"/>
          <w:sz w:val="24"/>
          <w:szCs w:val="24"/>
          <w:lang w:val="kk-KZ"/>
        </w:rPr>
        <w:t xml:space="preserve">лімге </w:t>
      </w:r>
      <w:r w:rsidR="000F2596" w:rsidRPr="000563E9">
        <w:rPr>
          <w:snapToGrid w:val="0"/>
          <w:sz w:val="24"/>
          <w:szCs w:val="24"/>
          <w:lang w:val="kk-KZ"/>
        </w:rPr>
        <w:t>көбінесе металдан тұратын бұйымдар</w:t>
      </w:r>
      <w:r w:rsidR="00D974F3" w:rsidRPr="000563E9">
        <w:rPr>
          <w:snapToGrid w:val="0"/>
          <w:sz w:val="24"/>
          <w:szCs w:val="24"/>
          <w:lang w:val="kk-KZ"/>
        </w:rPr>
        <w:t xml:space="preserve"> (қосалқы б</w:t>
      </w:r>
      <w:r w:rsidR="0017405B" w:rsidRPr="000563E9">
        <w:rPr>
          <w:snapToGrid w:val="0"/>
          <w:sz w:val="24"/>
          <w:szCs w:val="24"/>
          <w:lang w:val="kk-KZ"/>
        </w:rPr>
        <w:t>ө</w:t>
      </w:r>
      <w:r w:rsidR="00D974F3" w:rsidRPr="000563E9">
        <w:rPr>
          <w:snapToGrid w:val="0"/>
          <w:sz w:val="24"/>
          <w:szCs w:val="24"/>
          <w:lang w:val="kk-KZ"/>
        </w:rPr>
        <w:t xml:space="preserve">лшектер, </w:t>
      </w:r>
      <w:r w:rsidR="000F2596" w:rsidRPr="000563E9">
        <w:rPr>
          <w:snapToGrid w:val="0"/>
          <w:sz w:val="24"/>
          <w:szCs w:val="24"/>
          <w:lang w:val="kk-KZ"/>
        </w:rPr>
        <w:t>сыйымдылықтар, конструкциялар, қ</w:t>
      </w:r>
      <w:r w:rsidR="00D974F3" w:rsidRPr="000563E9">
        <w:rPr>
          <w:snapToGrid w:val="0"/>
          <w:sz w:val="24"/>
          <w:szCs w:val="24"/>
          <w:lang w:val="kk-KZ"/>
        </w:rPr>
        <w:t>ондыр</w:t>
      </w:r>
      <w:r w:rsidR="00015C64" w:rsidRPr="000563E9">
        <w:rPr>
          <w:snapToGrid w:val="0"/>
          <w:sz w:val="24"/>
          <w:szCs w:val="24"/>
          <w:lang w:val="kk-KZ"/>
        </w:rPr>
        <w:t>ғ</w:t>
      </w:r>
      <w:r w:rsidR="00D974F3" w:rsidRPr="000563E9">
        <w:rPr>
          <w:snapToGrid w:val="0"/>
          <w:sz w:val="24"/>
          <w:szCs w:val="24"/>
          <w:lang w:val="kk-KZ"/>
        </w:rPr>
        <w:t xml:space="preserve">ылар сияқты),  </w:t>
      </w:r>
      <w:r w:rsidR="000F2596" w:rsidRPr="000563E9">
        <w:rPr>
          <w:snapToGrid w:val="0"/>
          <w:sz w:val="24"/>
          <w:szCs w:val="24"/>
          <w:lang w:val="kk-KZ"/>
        </w:rPr>
        <w:t xml:space="preserve">әдетте,  </w:t>
      </w:r>
      <w:r w:rsidRPr="000563E9">
        <w:rPr>
          <w:snapToGrid w:val="0"/>
          <w:sz w:val="24"/>
          <w:szCs w:val="24"/>
          <w:lang w:val="kk-KZ"/>
        </w:rPr>
        <w:t>тұрақты</w:t>
      </w:r>
      <w:r w:rsidR="000F2596" w:rsidRPr="000563E9">
        <w:rPr>
          <w:snapToGrid w:val="0"/>
          <w:sz w:val="24"/>
          <w:szCs w:val="24"/>
          <w:lang w:val="kk-KZ"/>
        </w:rPr>
        <w:t>, қозғалыссыз күйде</w:t>
      </w:r>
      <w:r w:rsidRPr="000563E9">
        <w:rPr>
          <w:snapToGrid w:val="0"/>
          <w:sz w:val="24"/>
          <w:szCs w:val="24"/>
          <w:lang w:val="kk-KZ"/>
        </w:rPr>
        <w:t>гі</w:t>
      </w:r>
      <w:r w:rsidR="000F2596" w:rsidRPr="000563E9">
        <w:rPr>
          <w:snapToGrid w:val="0"/>
          <w:sz w:val="24"/>
          <w:szCs w:val="24"/>
          <w:lang w:val="kk-KZ"/>
        </w:rPr>
        <w:t>, 26-30</w:t>
      </w:r>
      <w:r w:rsidRPr="000563E9">
        <w:rPr>
          <w:snapToGrid w:val="0"/>
          <w:sz w:val="24"/>
          <w:szCs w:val="24"/>
          <w:lang w:val="kk-KZ"/>
        </w:rPr>
        <w:t xml:space="preserve"> – </w:t>
      </w:r>
      <w:r w:rsidR="000F2596" w:rsidRPr="000563E9">
        <w:rPr>
          <w:snapToGrid w:val="0"/>
          <w:sz w:val="24"/>
          <w:szCs w:val="24"/>
          <w:lang w:val="kk-KZ"/>
        </w:rPr>
        <w:t>бөлімдерден өзгеше аса күрделі кешендерге жиналған (оларды электрондық, оптикалық немесе электрлік жабдықтарға жатқыз</w:t>
      </w:r>
      <w:r w:rsidRPr="000563E9">
        <w:rPr>
          <w:snapToGrid w:val="0"/>
          <w:sz w:val="24"/>
          <w:szCs w:val="24"/>
          <w:lang w:val="kk-KZ"/>
        </w:rPr>
        <w:t>бау</w:t>
      </w:r>
      <w:r w:rsidR="000F2596" w:rsidRPr="000563E9">
        <w:rPr>
          <w:snapToGrid w:val="0"/>
          <w:sz w:val="24"/>
          <w:szCs w:val="24"/>
          <w:lang w:val="kk-KZ"/>
        </w:rPr>
        <w:t xml:space="preserve"> шартымен ғана) және қозғалатын бөлшектердің көмегімен жұмыс істейтін құрамдас</w:t>
      </w:r>
      <w:r w:rsidRPr="000563E9">
        <w:rPr>
          <w:snapToGrid w:val="0"/>
          <w:sz w:val="24"/>
          <w:szCs w:val="24"/>
          <w:lang w:val="kk-KZ"/>
        </w:rPr>
        <w:t>тырылған</w:t>
      </w:r>
      <w:r w:rsidR="000F2596" w:rsidRPr="000563E9">
        <w:rPr>
          <w:snapToGrid w:val="0"/>
          <w:sz w:val="24"/>
          <w:szCs w:val="24"/>
          <w:lang w:val="kk-KZ"/>
        </w:rPr>
        <w:t xml:space="preserve"> металл бұйымдарын (кейде  басқа материалдармен</w:t>
      </w:r>
      <w:r w:rsidRPr="000563E9">
        <w:rPr>
          <w:snapToGrid w:val="0"/>
          <w:sz w:val="24"/>
          <w:szCs w:val="24"/>
          <w:lang w:val="kk-KZ"/>
        </w:rPr>
        <w:t xml:space="preserve"> байланысты</w:t>
      </w:r>
      <w:r w:rsidR="000F2596"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 xml:space="preserve">ндіру </w:t>
      </w:r>
      <w:r w:rsidRPr="000563E9">
        <w:rPr>
          <w:snapToGrid w:val="0"/>
          <w:sz w:val="24"/>
          <w:szCs w:val="24"/>
          <w:lang w:val="kk-KZ"/>
        </w:rPr>
        <w:t>кіреді</w:t>
      </w:r>
      <w:r w:rsidR="000F2596" w:rsidRPr="000563E9">
        <w:rPr>
          <w:snapToGrid w:val="0"/>
          <w:sz w:val="24"/>
          <w:szCs w:val="24"/>
          <w:lang w:val="kk-KZ"/>
        </w:rPr>
        <w:t xml:space="preserve">. </w:t>
      </w:r>
    </w:p>
    <w:p w:rsidR="00D974F3" w:rsidRPr="000563E9" w:rsidRDefault="000F2596" w:rsidP="00780B2A">
      <w:pPr>
        <w:ind w:firstLine="720"/>
        <w:jc w:val="both"/>
        <w:rPr>
          <w:snapToGrid w:val="0"/>
          <w:sz w:val="24"/>
          <w:szCs w:val="24"/>
          <w:lang w:val="kk-KZ"/>
        </w:rPr>
      </w:pPr>
      <w:r w:rsidRPr="000563E9">
        <w:rPr>
          <w:snapToGrid w:val="0"/>
          <w:sz w:val="24"/>
          <w:szCs w:val="24"/>
          <w:lang w:val="kk-KZ"/>
        </w:rPr>
        <w:t>Қа</w:t>
      </w:r>
      <w:r w:rsidR="00D974F3" w:rsidRPr="000563E9">
        <w:rPr>
          <w:snapToGrid w:val="0"/>
          <w:sz w:val="24"/>
          <w:szCs w:val="24"/>
          <w:lang w:val="kk-KZ"/>
        </w:rPr>
        <w:t xml:space="preserve">ру-жарақ </w:t>
      </w:r>
      <w:r w:rsidR="0017405B" w:rsidRPr="000563E9">
        <w:rPr>
          <w:snapToGrid w:val="0"/>
          <w:sz w:val="24"/>
          <w:szCs w:val="24"/>
          <w:lang w:val="kk-KZ"/>
        </w:rPr>
        <w:t>және</w:t>
      </w:r>
      <w:r w:rsidR="00D974F3" w:rsidRPr="000563E9">
        <w:rPr>
          <w:snapToGrid w:val="0"/>
          <w:sz w:val="24"/>
          <w:szCs w:val="24"/>
          <w:lang w:val="kk-KZ"/>
        </w:rPr>
        <w:t xml:space="preserve"> оқ-д</w:t>
      </w:r>
      <w:r w:rsidR="00D279E9" w:rsidRPr="000563E9">
        <w:rPr>
          <w:snapToGrid w:val="0"/>
          <w:sz w:val="24"/>
          <w:szCs w:val="24"/>
          <w:lang w:val="kk-KZ"/>
        </w:rPr>
        <w:t>әр</w:t>
      </w:r>
      <w:r w:rsidR="00D974F3" w:rsidRPr="000563E9">
        <w:rPr>
          <w:snapToGrid w:val="0"/>
          <w:sz w:val="24"/>
          <w:szCs w:val="24"/>
          <w:lang w:val="kk-KZ"/>
        </w:rPr>
        <w:t xml:space="preserve">і </w:t>
      </w:r>
      <w:r w:rsidR="0017405B" w:rsidRPr="000563E9">
        <w:rPr>
          <w:snapToGrid w:val="0"/>
          <w:sz w:val="24"/>
          <w:szCs w:val="24"/>
          <w:lang w:val="kk-KZ"/>
        </w:rPr>
        <w:t>ө</w:t>
      </w:r>
      <w:r w:rsidR="00D974F3" w:rsidRPr="000563E9">
        <w:rPr>
          <w:snapToGrid w:val="0"/>
          <w:sz w:val="24"/>
          <w:szCs w:val="24"/>
          <w:lang w:val="kk-KZ"/>
        </w:rPr>
        <w:t>ндіру де атал</w:t>
      </w:r>
      <w:r w:rsidR="00015C64" w:rsidRPr="000563E9">
        <w:rPr>
          <w:snapToGrid w:val="0"/>
          <w:sz w:val="24"/>
          <w:szCs w:val="24"/>
          <w:lang w:val="kk-KZ"/>
        </w:rPr>
        <w:t>ғ</w:t>
      </w:r>
      <w:r w:rsidR="00D974F3" w:rsidRPr="000563E9">
        <w:rPr>
          <w:snapToGrid w:val="0"/>
          <w:sz w:val="24"/>
          <w:szCs w:val="24"/>
          <w:lang w:val="kk-KZ"/>
        </w:rPr>
        <w:t xml:space="preserve">ан </w:t>
      </w:r>
      <w:r w:rsidR="00780B2A" w:rsidRPr="000563E9">
        <w:rPr>
          <w:snapToGrid w:val="0"/>
          <w:sz w:val="24"/>
          <w:szCs w:val="24"/>
          <w:lang w:val="kk-KZ"/>
        </w:rPr>
        <w:t>бөлімге</w:t>
      </w:r>
      <w:r w:rsidR="00D974F3" w:rsidRPr="000563E9">
        <w:rPr>
          <w:snapToGrid w:val="0"/>
          <w:sz w:val="24"/>
          <w:szCs w:val="24"/>
          <w:lang w:val="kk-KZ"/>
        </w:rPr>
        <w:t xml:space="preserve"> кіргізілген.  </w:t>
      </w:r>
    </w:p>
    <w:p w:rsidR="00D974F3" w:rsidRPr="000563E9" w:rsidRDefault="00D974F3" w:rsidP="00D974F3">
      <w:pPr>
        <w:jc w:val="both"/>
        <w:rPr>
          <w:snapToGrid w:val="0"/>
          <w:sz w:val="24"/>
          <w:szCs w:val="24"/>
          <w:lang w:val="kk-KZ"/>
        </w:rPr>
      </w:pPr>
    </w:p>
    <w:p w:rsidR="00D974F3" w:rsidRPr="000730EF" w:rsidRDefault="00D974F3" w:rsidP="00D57F5F">
      <w:pPr>
        <w:ind w:firstLine="720"/>
        <w:jc w:val="both"/>
        <w:rPr>
          <w:iCs/>
          <w:snapToGrid w:val="0"/>
          <w:sz w:val="24"/>
          <w:szCs w:val="24"/>
          <w:lang w:val="kk-KZ"/>
        </w:rPr>
      </w:pPr>
      <w:r w:rsidRPr="000730EF">
        <w:rPr>
          <w:iCs/>
          <w:snapToGrid w:val="0"/>
          <w:sz w:val="24"/>
          <w:szCs w:val="24"/>
          <w:lang w:val="kk-KZ"/>
        </w:rPr>
        <w:t>Б</w:t>
      </w:r>
      <w:r w:rsidR="0017405B" w:rsidRPr="000730EF">
        <w:rPr>
          <w:iCs/>
          <w:snapToGrid w:val="0"/>
          <w:sz w:val="24"/>
          <w:szCs w:val="24"/>
          <w:lang w:val="kk-KZ"/>
        </w:rPr>
        <w:t>ұ</w:t>
      </w:r>
      <w:r w:rsidRPr="000730EF">
        <w:rPr>
          <w:iCs/>
          <w:snapToGrid w:val="0"/>
          <w:sz w:val="24"/>
          <w:szCs w:val="24"/>
          <w:lang w:val="kk-KZ"/>
        </w:rPr>
        <w:t>л б</w:t>
      </w:r>
      <w:r w:rsidR="0017405B" w:rsidRPr="000730EF">
        <w:rPr>
          <w:iCs/>
          <w:snapToGrid w:val="0"/>
          <w:sz w:val="24"/>
          <w:szCs w:val="24"/>
          <w:lang w:val="kk-KZ"/>
        </w:rPr>
        <w:t>ө</w:t>
      </w:r>
      <w:r w:rsidRPr="000730EF">
        <w:rPr>
          <w:iCs/>
          <w:snapToGrid w:val="0"/>
          <w:sz w:val="24"/>
          <w:szCs w:val="24"/>
          <w:lang w:val="kk-KZ"/>
        </w:rPr>
        <w:t>лімге:</w:t>
      </w:r>
    </w:p>
    <w:p w:rsidR="00D974F3" w:rsidRPr="000730EF" w:rsidRDefault="00D974F3" w:rsidP="00D57F5F">
      <w:pPr>
        <w:ind w:firstLine="720"/>
        <w:jc w:val="both"/>
        <w:rPr>
          <w:iCs/>
          <w:snapToGrid w:val="0"/>
          <w:sz w:val="24"/>
          <w:szCs w:val="24"/>
          <w:lang w:val="kk-KZ"/>
        </w:rPr>
      </w:pPr>
      <w:r w:rsidRPr="000730EF">
        <w:rPr>
          <w:iCs/>
          <w:snapToGrid w:val="0"/>
          <w:sz w:val="24"/>
          <w:szCs w:val="24"/>
          <w:lang w:val="kk-KZ"/>
        </w:rPr>
        <w:t>- мамандандырыл</w:t>
      </w:r>
      <w:r w:rsidR="00015C64" w:rsidRPr="000730EF">
        <w:rPr>
          <w:iCs/>
          <w:snapToGrid w:val="0"/>
          <w:sz w:val="24"/>
          <w:szCs w:val="24"/>
          <w:lang w:val="kk-KZ"/>
        </w:rPr>
        <w:t>ғ</w:t>
      </w:r>
      <w:r w:rsidRPr="000730EF">
        <w:rPr>
          <w:iCs/>
          <w:snapToGrid w:val="0"/>
          <w:sz w:val="24"/>
          <w:szCs w:val="24"/>
          <w:lang w:val="kk-KZ"/>
        </w:rPr>
        <w:t>ан ж</w:t>
      </w:r>
      <w:r w:rsidR="0017405B" w:rsidRPr="000730EF">
        <w:rPr>
          <w:iCs/>
          <w:snapToGrid w:val="0"/>
          <w:sz w:val="24"/>
          <w:szCs w:val="24"/>
          <w:lang w:val="kk-KZ"/>
        </w:rPr>
        <w:t>ө</w:t>
      </w:r>
      <w:r w:rsidRPr="000730EF">
        <w:rPr>
          <w:iCs/>
          <w:snapToGrid w:val="0"/>
          <w:sz w:val="24"/>
          <w:szCs w:val="24"/>
          <w:lang w:val="kk-KZ"/>
        </w:rPr>
        <w:t xml:space="preserve">ндеу </w:t>
      </w:r>
      <w:r w:rsidR="0017405B" w:rsidRPr="000730EF">
        <w:rPr>
          <w:iCs/>
          <w:snapToGrid w:val="0"/>
          <w:sz w:val="24"/>
          <w:szCs w:val="24"/>
          <w:lang w:val="kk-KZ"/>
        </w:rPr>
        <w:t>және</w:t>
      </w:r>
      <w:r w:rsidRPr="000730EF">
        <w:rPr>
          <w:iCs/>
          <w:snapToGrid w:val="0"/>
          <w:sz w:val="24"/>
          <w:szCs w:val="24"/>
          <w:lang w:val="kk-KZ"/>
        </w:rPr>
        <w:t xml:space="preserve"> техникалық </w:t>
      </w:r>
      <w:r w:rsidR="00780B2A" w:rsidRPr="000730EF">
        <w:rPr>
          <w:iCs/>
          <w:snapToGrid w:val="0"/>
          <w:sz w:val="24"/>
          <w:szCs w:val="24"/>
          <w:lang w:val="kk-KZ"/>
        </w:rPr>
        <w:t>қызмет көрсету</w:t>
      </w:r>
      <w:r w:rsidRPr="000730EF">
        <w:rPr>
          <w:iCs/>
          <w:snapToGrid w:val="0"/>
          <w:sz w:val="24"/>
          <w:szCs w:val="24"/>
          <w:lang w:val="kk-KZ"/>
        </w:rPr>
        <w:t>, (33.1 қара</w:t>
      </w:r>
      <w:r w:rsidR="00932DC6" w:rsidRPr="000730EF">
        <w:rPr>
          <w:iCs/>
          <w:snapToGrid w:val="0"/>
          <w:sz w:val="24"/>
          <w:szCs w:val="24"/>
          <w:lang w:val="kk-KZ"/>
        </w:rPr>
        <w:t>ң</w:t>
      </w:r>
      <w:r w:rsidRPr="000730EF">
        <w:rPr>
          <w:iCs/>
          <w:snapToGrid w:val="0"/>
          <w:sz w:val="24"/>
          <w:szCs w:val="24"/>
          <w:lang w:val="kk-KZ"/>
        </w:rPr>
        <w:t>ыз)</w:t>
      </w:r>
    </w:p>
    <w:p w:rsidR="00D974F3" w:rsidRPr="000730EF" w:rsidRDefault="00D974F3" w:rsidP="00D57F5F">
      <w:pPr>
        <w:ind w:firstLine="720"/>
        <w:jc w:val="both"/>
        <w:rPr>
          <w:iCs/>
          <w:snapToGrid w:val="0"/>
          <w:sz w:val="24"/>
          <w:szCs w:val="24"/>
          <w:lang w:val="kk-KZ"/>
        </w:rPr>
      </w:pPr>
      <w:r w:rsidRPr="000730EF">
        <w:rPr>
          <w:iCs/>
          <w:snapToGrid w:val="0"/>
          <w:sz w:val="24"/>
          <w:szCs w:val="24"/>
          <w:lang w:val="kk-KZ"/>
        </w:rPr>
        <w:t>- атал</w:t>
      </w:r>
      <w:r w:rsidR="00015C64" w:rsidRPr="000730EF">
        <w:rPr>
          <w:iCs/>
          <w:snapToGrid w:val="0"/>
          <w:sz w:val="24"/>
          <w:szCs w:val="24"/>
          <w:lang w:val="kk-KZ"/>
        </w:rPr>
        <w:t>ғ</w:t>
      </w:r>
      <w:r w:rsidRPr="000730EF">
        <w:rPr>
          <w:iCs/>
          <w:snapToGrid w:val="0"/>
          <w:sz w:val="24"/>
          <w:szCs w:val="24"/>
          <w:lang w:val="kk-KZ"/>
        </w:rPr>
        <w:t xml:space="preserve">ан </w:t>
      </w:r>
      <w:r w:rsidR="00780B2A" w:rsidRPr="000730EF">
        <w:rPr>
          <w:iCs/>
          <w:snapToGrid w:val="0"/>
          <w:sz w:val="24"/>
          <w:szCs w:val="24"/>
          <w:lang w:val="kk-KZ"/>
        </w:rPr>
        <w:t>бөлімге</w:t>
      </w:r>
      <w:r w:rsidRPr="000730EF">
        <w:rPr>
          <w:iCs/>
          <w:snapToGrid w:val="0"/>
          <w:sz w:val="24"/>
          <w:szCs w:val="24"/>
          <w:lang w:val="kk-KZ"/>
        </w:rPr>
        <w:t xml:space="preserve"> </w:t>
      </w:r>
      <w:r w:rsidR="00780B2A" w:rsidRPr="000730EF">
        <w:rPr>
          <w:iCs/>
          <w:snapToGrid w:val="0"/>
          <w:sz w:val="24"/>
          <w:szCs w:val="24"/>
          <w:lang w:val="kk-KZ"/>
        </w:rPr>
        <w:t xml:space="preserve">жіктелетін </w:t>
      </w:r>
      <w:r w:rsidRPr="000730EF">
        <w:rPr>
          <w:iCs/>
          <w:snapToGrid w:val="0"/>
          <w:sz w:val="24"/>
          <w:szCs w:val="24"/>
          <w:lang w:val="kk-KZ"/>
        </w:rPr>
        <w:t>орталық</w:t>
      </w:r>
      <w:r w:rsidR="00780B2A" w:rsidRPr="000730EF">
        <w:rPr>
          <w:iCs/>
          <w:snapToGrid w:val="0"/>
          <w:sz w:val="24"/>
          <w:szCs w:val="24"/>
          <w:lang w:val="kk-KZ"/>
        </w:rPr>
        <w:t>тан</w:t>
      </w:r>
      <w:r w:rsidRPr="000730EF">
        <w:rPr>
          <w:iCs/>
          <w:snapToGrid w:val="0"/>
          <w:sz w:val="24"/>
          <w:szCs w:val="24"/>
          <w:lang w:val="kk-KZ"/>
        </w:rPr>
        <w:t xml:space="preserve"> жылыту қазандықтары сияқты </w:t>
      </w:r>
      <w:r w:rsidR="00780B2A" w:rsidRPr="000730EF">
        <w:rPr>
          <w:iCs/>
          <w:snapToGrid w:val="0"/>
          <w:sz w:val="24"/>
          <w:szCs w:val="24"/>
          <w:lang w:val="kk-KZ"/>
        </w:rPr>
        <w:t>ғимараттарда</w:t>
      </w:r>
      <w:r w:rsidRPr="000730EF">
        <w:rPr>
          <w:iCs/>
          <w:snapToGrid w:val="0"/>
          <w:sz w:val="24"/>
          <w:szCs w:val="24"/>
          <w:lang w:val="kk-KZ"/>
        </w:rPr>
        <w:t xml:space="preserve"> б</w:t>
      </w:r>
      <w:r w:rsidR="0017405B" w:rsidRPr="000730EF">
        <w:rPr>
          <w:iCs/>
          <w:snapToGrid w:val="0"/>
          <w:sz w:val="24"/>
          <w:szCs w:val="24"/>
          <w:lang w:val="kk-KZ"/>
        </w:rPr>
        <w:t>ұ</w:t>
      </w:r>
      <w:r w:rsidRPr="000730EF">
        <w:rPr>
          <w:iCs/>
          <w:snapToGrid w:val="0"/>
          <w:sz w:val="24"/>
          <w:szCs w:val="24"/>
          <w:lang w:val="kk-KZ"/>
        </w:rPr>
        <w:t xml:space="preserve">йымдарды </w:t>
      </w:r>
      <w:r w:rsidR="00780B2A" w:rsidRPr="000730EF">
        <w:rPr>
          <w:iCs/>
          <w:snapToGrid w:val="0"/>
          <w:sz w:val="24"/>
          <w:szCs w:val="24"/>
          <w:lang w:val="kk-KZ"/>
        </w:rPr>
        <w:t>монтаждау кірмейді</w:t>
      </w:r>
      <w:r w:rsidRPr="000730EF">
        <w:rPr>
          <w:iCs/>
          <w:snapToGrid w:val="0"/>
          <w:sz w:val="24"/>
          <w:szCs w:val="24"/>
          <w:lang w:val="kk-KZ"/>
        </w:rPr>
        <w:t>, (43.22</w:t>
      </w:r>
      <w:r w:rsidR="00F03357">
        <w:rPr>
          <w:iCs/>
          <w:snapToGrid w:val="0"/>
          <w:sz w:val="24"/>
          <w:szCs w:val="24"/>
          <w:lang w:val="kk-KZ"/>
        </w:rPr>
        <w:t>.0</w:t>
      </w:r>
      <w:r w:rsidRPr="000730EF">
        <w:rPr>
          <w:iCs/>
          <w:snapToGrid w:val="0"/>
          <w:sz w:val="24"/>
          <w:szCs w:val="24"/>
          <w:lang w:val="kk-KZ"/>
        </w:rPr>
        <w:t xml:space="preserve"> қара</w:t>
      </w:r>
      <w:r w:rsidR="00932DC6" w:rsidRPr="000730EF">
        <w:rPr>
          <w:iCs/>
          <w:snapToGrid w:val="0"/>
          <w:sz w:val="24"/>
          <w:szCs w:val="24"/>
          <w:lang w:val="kk-KZ"/>
        </w:rPr>
        <w:t>ң</w:t>
      </w:r>
      <w:r w:rsidRPr="000730EF">
        <w:rPr>
          <w:iCs/>
          <w:snapToGrid w:val="0"/>
          <w:sz w:val="24"/>
          <w:szCs w:val="24"/>
          <w:lang w:val="kk-KZ"/>
        </w:rPr>
        <w:t>ыз)</w:t>
      </w:r>
    </w:p>
    <w:p w:rsidR="00D974F3" w:rsidRPr="000563E9" w:rsidRDefault="00D974F3" w:rsidP="00D974F3">
      <w:pPr>
        <w:rPr>
          <w:snapToGrid w:val="0"/>
          <w:sz w:val="24"/>
          <w:szCs w:val="24"/>
          <w:lang w:val="kk-KZ"/>
        </w:rPr>
      </w:pPr>
    </w:p>
    <w:p w:rsidR="00D974F3" w:rsidRPr="000563E9" w:rsidRDefault="00D974F3" w:rsidP="00D57F5F">
      <w:pPr>
        <w:ind w:firstLine="720"/>
        <w:jc w:val="both"/>
        <w:rPr>
          <w:b/>
          <w:bCs/>
          <w:snapToGrid w:val="0"/>
          <w:sz w:val="24"/>
          <w:szCs w:val="24"/>
          <w:lang w:val="kk-KZ"/>
        </w:rPr>
      </w:pPr>
      <w:r w:rsidRPr="000563E9">
        <w:rPr>
          <w:b/>
          <w:bCs/>
          <w:snapToGrid w:val="0"/>
          <w:sz w:val="24"/>
          <w:szCs w:val="24"/>
          <w:lang w:val="kk-KZ"/>
        </w:rPr>
        <w:t>25.1 Қ</w:t>
      </w:r>
      <w:r w:rsidR="0017405B" w:rsidRPr="000563E9">
        <w:rPr>
          <w:b/>
          <w:bCs/>
          <w:snapToGrid w:val="0"/>
          <w:sz w:val="24"/>
          <w:szCs w:val="24"/>
          <w:lang w:val="kk-KZ"/>
        </w:rPr>
        <w:t>ұ</w:t>
      </w:r>
      <w:r w:rsidRPr="000563E9">
        <w:rPr>
          <w:b/>
          <w:bCs/>
          <w:snapToGrid w:val="0"/>
          <w:sz w:val="24"/>
          <w:szCs w:val="24"/>
          <w:lang w:val="kk-KZ"/>
        </w:rPr>
        <w:t xml:space="preserve">рылыс металл </w:t>
      </w:r>
      <w:r w:rsidR="00780B2A" w:rsidRPr="000563E9">
        <w:rPr>
          <w:b/>
          <w:bCs/>
          <w:snapToGrid w:val="0"/>
          <w:sz w:val="24"/>
          <w:szCs w:val="24"/>
          <w:lang w:val="kk-KZ"/>
        </w:rPr>
        <w:t>конструкциялары</w:t>
      </w:r>
      <w:r w:rsidRPr="000563E9">
        <w:rPr>
          <w:b/>
          <w:bCs/>
          <w:snapToGrid w:val="0"/>
          <w:sz w:val="24"/>
          <w:szCs w:val="24"/>
          <w:lang w:val="kk-KZ"/>
        </w:rPr>
        <w:t xml:space="preserve"> мен б</w:t>
      </w:r>
      <w:r w:rsidR="0017405B" w:rsidRPr="000563E9">
        <w:rPr>
          <w:b/>
          <w:bCs/>
          <w:snapToGrid w:val="0"/>
          <w:sz w:val="24"/>
          <w:szCs w:val="24"/>
          <w:lang w:val="kk-KZ"/>
        </w:rPr>
        <w:t>ұ</w:t>
      </w:r>
      <w:r w:rsidRPr="000563E9">
        <w:rPr>
          <w:b/>
          <w:bCs/>
          <w:snapToGrid w:val="0"/>
          <w:sz w:val="24"/>
          <w:szCs w:val="24"/>
          <w:lang w:val="kk-KZ"/>
        </w:rPr>
        <w:t>йымдар</w:t>
      </w:r>
      <w:r w:rsidR="00780B2A" w:rsidRPr="000563E9">
        <w:rPr>
          <w:b/>
          <w:bCs/>
          <w:snapToGrid w:val="0"/>
          <w:sz w:val="24"/>
          <w:szCs w:val="24"/>
          <w:lang w:val="kk-KZ"/>
        </w:rPr>
        <w:t>ын</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6E773B" w:rsidP="006E773B">
      <w:pPr>
        <w:ind w:firstLine="720"/>
        <w:jc w:val="both"/>
        <w:rPr>
          <w:snapToGrid w:val="0"/>
          <w:sz w:val="24"/>
          <w:szCs w:val="24"/>
          <w:lang w:val="kk-KZ"/>
        </w:rPr>
      </w:pPr>
      <w:r w:rsidRPr="000563E9">
        <w:rPr>
          <w:snapToGrid w:val="0"/>
          <w:sz w:val="24"/>
          <w:szCs w:val="24"/>
          <w:lang w:val="kk-KZ"/>
        </w:rPr>
        <w:t>Осы</w:t>
      </w:r>
      <w:r w:rsidR="00D974F3" w:rsidRPr="000563E9">
        <w:rPr>
          <w:snapToGrid w:val="0"/>
          <w:sz w:val="24"/>
          <w:szCs w:val="24"/>
          <w:lang w:val="kk-KZ"/>
        </w:rPr>
        <w:t xml:space="preserve"> топқа қ</w:t>
      </w:r>
      <w:r w:rsidR="0017405B" w:rsidRPr="000563E9">
        <w:rPr>
          <w:snapToGrid w:val="0"/>
          <w:sz w:val="24"/>
          <w:szCs w:val="24"/>
          <w:lang w:val="kk-KZ"/>
        </w:rPr>
        <w:t>ұ</w:t>
      </w:r>
      <w:r w:rsidR="00D974F3" w:rsidRPr="000563E9">
        <w:rPr>
          <w:snapToGrid w:val="0"/>
          <w:sz w:val="24"/>
          <w:szCs w:val="24"/>
          <w:lang w:val="kk-KZ"/>
        </w:rPr>
        <w:t xml:space="preserve">рылыс металл </w:t>
      </w:r>
      <w:r w:rsidRPr="000563E9">
        <w:rPr>
          <w:snapToGrid w:val="0"/>
          <w:sz w:val="24"/>
          <w:szCs w:val="24"/>
          <w:lang w:val="kk-KZ"/>
        </w:rPr>
        <w:t>конструкциялары</w:t>
      </w:r>
      <w:r w:rsidR="00044E41" w:rsidRPr="000563E9">
        <w:rPr>
          <w:snapToGrid w:val="0"/>
          <w:sz w:val="24"/>
          <w:szCs w:val="24"/>
          <w:lang w:val="kk-KZ"/>
        </w:rPr>
        <w:t xml:space="preserve"> немесе конструкцияның бөлшектері</w:t>
      </w:r>
      <w:r w:rsidRPr="000563E9">
        <w:rPr>
          <w:snapToGrid w:val="0"/>
          <w:sz w:val="24"/>
          <w:szCs w:val="24"/>
          <w:lang w:val="kk-KZ"/>
        </w:rPr>
        <w:t xml:space="preserve"> сияқты</w:t>
      </w:r>
      <w:r w:rsidR="00D974F3" w:rsidRPr="000563E9">
        <w:rPr>
          <w:snapToGrid w:val="0"/>
          <w:sz w:val="24"/>
          <w:szCs w:val="24"/>
          <w:lang w:val="kk-KZ"/>
        </w:rPr>
        <w:t xml:space="preserve"> қ</w:t>
      </w:r>
      <w:r w:rsidR="0017405B" w:rsidRPr="000563E9">
        <w:rPr>
          <w:snapToGrid w:val="0"/>
          <w:sz w:val="24"/>
          <w:szCs w:val="24"/>
          <w:lang w:val="kk-KZ"/>
        </w:rPr>
        <w:t>ұ</w:t>
      </w:r>
      <w:r w:rsidR="00D974F3" w:rsidRPr="000563E9">
        <w:rPr>
          <w:snapToGrid w:val="0"/>
          <w:sz w:val="24"/>
          <w:szCs w:val="24"/>
          <w:lang w:val="kk-KZ"/>
        </w:rPr>
        <w:t xml:space="preserve">рылыстық металл </w:t>
      </w:r>
      <w:r w:rsidRPr="000563E9">
        <w:rPr>
          <w:snapToGrid w:val="0"/>
          <w:sz w:val="24"/>
          <w:szCs w:val="24"/>
          <w:lang w:val="kk-KZ"/>
        </w:rPr>
        <w:t>бұйымдарын</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ндіру кіреді</w:t>
      </w:r>
      <w:r w:rsidR="008E60F8">
        <w:rPr>
          <w:snapToGrid w:val="0"/>
          <w:sz w:val="24"/>
          <w:szCs w:val="24"/>
          <w:lang w:val="kk-KZ"/>
        </w:rPr>
        <w:t>.</w:t>
      </w:r>
    </w:p>
    <w:p w:rsidR="00D974F3" w:rsidRPr="000563E9" w:rsidRDefault="00D974F3" w:rsidP="00D974F3">
      <w:pPr>
        <w:jc w:val="both"/>
        <w:rPr>
          <w:snapToGrid w:val="0"/>
          <w:sz w:val="24"/>
          <w:szCs w:val="24"/>
          <w:lang w:val="kk-KZ"/>
        </w:rPr>
      </w:pPr>
    </w:p>
    <w:p w:rsidR="00D974F3" w:rsidRPr="000563E9" w:rsidRDefault="00D974F3" w:rsidP="00D57F5F">
      <w:pPr>
        <w:ind w:firstLine="720"/>
        <w:jc w:val="both"/>
        <w:rPr>
          <w:b/>
          <w:bCs/>
          <w:snapToGrid w:val="0"/>
          <w:sz w:val="24"/>
          <w:szCs w:val="24"/>
          <w:lang w:val="kk-KZ"/>
        </w:rPr>
      </w:pPr>
      <w:r w:rsidRPr="000563E9">
        <w:rPr>
          <w:b/>
          <w:bCs/>
          <w:snapToGrid w:val="0"/>
          <w:sz w:val="24"/>
          <w:szCs w:val="24"/>
          <w:lang w:val="kk-KZ"/>
        </w:rPr>
        <w:t>25.11 Қ</w:t>
      </w:r>
      <w:r w:rsidR="0017405B" w:rsidRPr="000563E9">
        <w:rPr>
          <w:b/>
          <w:bCs/>
          <w:snapToGrid w:val="0"/>
          <w:sz w:val="24"/>
          <w:szCs w:val="24"/>
          <w:lang w:val="kk-KZ"/>
        </w:rPr>
        <w:t>ұ</w:t>
      </w:r>
      <w:r w:rsidRPr="000563E9">
        <w:rPr>
          <w:b/>
          <w:bCs/>
          <w:snapToGrid w:val="0"/>
          <w:sz w:val="24"/>
          <w:szCs w:val="24"/>
          <w:lang w:val="kk-KZ"/>
        </w:rPr>
        <w:t>рылыс</w:t>
      </w:r>
      <w:r w:rsidR="006E773B" w:rsidRPr="000563E9">
        <w:rPr>
          <w:b/>
          <w:bCs/>
          <w:snapToGrid w:val="0"/>
          <w:sz w:val="24"/>
          <w:szCs w:val="24"/>
          <w:lang w:val="kk-KZ"/>
        </w:rPr>
        <w:t xml:space="preserve"> </w:t>
      </w:r>
      <w:r w:rsidRPr="000563E9">
        <w:rPr>
          <w:b/>
          <w:bCs/>
          <w:snapToGrid w:val="0"/>
          <w:sz w:val="24"/>
          <w:szCs w:val="24"/>
          <w:lang w:val="kk-KZ"/>
        </w:rPr>
        <w:t xml:space="preserve">металл </w:t>
      </w:r>
      <w:r w:rsidR="006E773B" w:rsidRPr="000563E9">
        <w:rPr>
          <w:b/>
          <w:bCs/>
          <w:snapToGrid w:val="0"/>
          <w:sz w:val="24"/>
          <w:szCs w:val="24"/>
          <w:lang w:val="kk-KZ"/>
        </w:rPr>
        <w:t>конструкциялары</w:t>
      </w:r>
      <w:r w:rsidRPr="000563E9">
        <w:rPr>
          <w:b/>
          <w:bCs/>
          <w:snapToGrid w:val="0"/>
          <w:sz w:val="24"/>
          <w:szCs w:val="24"/>
          <w:lang w:val="kk-KZ"/>
        </w:rPr>
        <w:t xml:space="preserve"> мен </w:t>
      </w:r>
      <w:r w:rsidR="00353CDB" w:rsidRPr="000563E9">
        <w:rPr>
          <w:b/>
          <w:bCs/>
          <w:snapToGrid w:val="0"/>
          <w:sz w:val="24"/>
          <w:szCs w:val="24"/>
          <w:lang w:val="kk-KZ"/>
        </w:rPr>
        <w:t>олардың бөлшектерін</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D974F3" w:rsidRPr="000563E9" w:rsidRDefault="008E60F8" w:rsidP="00D57F5F">
      <w:pPr>
        <w:ind w:firstLine="720"/>
        <w:jc w:val="both"/>
        <w:rPr>
          <w:snapToGrid w:val="0"/>
          <w:sz w:val="24"/>
          <w:szCs w:val="24"/>
          <w:lang w:val="kk-KZ"/>
        </w:rPr>
      </w:pPr>
      <w:r w:rsidRPr="000730EF">
        <w:rPr>
          <w:iCs/>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D974F3" w:rsidP="00D57F5F">
      <w:pPr>
        <w:ind w:firstLine="720"/>
        <w:jc w:val="both"/>
        <w:rPr>
          <w:snapToGrid w:val="0"/>
          <w:sz w:val="24"/>
          <w:szCs w:val="24"/>
          <w:lang w:val="kk-KZ"/>
        </w:rPr>
      </w:pPr>
      <w:r w:rsidRPr="000563E9">
        <w:rPr>
          <w:snapToGrid w:val="0"/>
          <w:sz w:val="24"/>
          <w:szCs w:val="24"/>
          <w:lang w:val="kk-KZ"/>
        </w:rPr>
        <w:t xml:space="preserve">- металл </w:t>
      </w:r>
      <w:r w:rsidR="00624C9E" w:rsidRPr="000563E9">
        <w:rPr>
          <w:snapToGrid w:val="0"/>
          <w:sz w:val="24"/>
          <w:szCs w:val="24"/>
          <w:lang w:val="kk-KZ"/>
        </w:rPr>
        <w:t>тасымалдаушы конструкциялар немесе</w:t>
      </w:r>
      <w:r w:rsidRPr="000563E9">
        <w:rPr>
          <w:snapToGrid w:val="0"/>
          <w:sz w:val="24"/>
          <w:szCs w:val="24"/>
          <w:lang w:val="kk-KZ"/>
        </w:rPr>
        <w:t xml:space="preserve">  </w:t>
      </w:r>
      <w:r w:rsidR="00624C9E" w:rsidRPr="000563E9">
        <w:rPr>
          <w:snapToGrid w:val="0"/>
          <w:sz w:val="24"/>
          <w:szCs w:val="24"/>
          <w:lang w:val="kk-KZ"/>
        </w:rPr>
        <w:t xml:space="preserve">ғимараттардың </w:t>
      </w:r>
      <w:r w:rsidRPr="000563E9">
        <w:rPr>
          <w:snapToGrid w:val="0"/>
          <w:sz w:val="24"/>
          <w:szCs w:val="24"/>
          <w:lang w:val="kk-KZ"/>
        </w:rPr>
        <w:t xml:space="preserve"> қа</w:t>
      </w:r>
      <w:r w:rsidR="00932DC6" w:rsidRPr="000563E9">
        <w:rPr>
          <w:snapToGrid w:val="0"/>
          <w:sz w:val="24"/>
          <w:szCs w:val="24"/>
          <w:lang w:val="kk-KZ"/>
        </w:rPr>
        <w:t>ң</w:t>
      </w:r>
      <w:r w:rsidRPr="000563E9">
        <w:rPr>
          <w:snapToGrid w:val="0"/>
          <w:sz w:val="24"/>
          <w:szCs w:val="24"/>
          <w:lang w:val="kk-KZ"/>
        </w:rPr>
        <w:t xml:space="preserve">қалары мен </w:t>
      </w:r>
      <w:r w:rsidR="00624C9E" w:rsidRPr="000563E9">
        <w:rPr>
          <w:snapToGrid w:val="0"/>
          <w:sz w:val="24"/>
          <w:szCs w:val="24"/>
          <w:lang w:val="kk-KZ"/>
        </w:rPr>
        <w:t>имараттар және олардың бөлшектерін</w:t>
      </w:r>
      <w:r w:rsidRPr="000563E9">
        <w:rPr>
          <w:snapToGrid w:val="0"/>
          <w:sz w:val="24"/>
          <w:szCs w:val="24"/>
          <w:lang w:val="kk-KZ"/>
        </w:rPr>
        <w:t xml:space="preserve"> (м</w:t>
      </w:r>
      <w:r w:rsidR="0017405B" w:rsidRPr="000563E9">
        <w:rPr>
          <w:snapToGrid w:val="0"/>
          <w:sz w:val="24"/>
          <w:szCs w:val="24"/>
          <w:lang w:val="kk-KZ"/>
        </w:rPr>
        <w:t>ұ</w:t>
      </w:r>
      <w:r w:rsidRPr="000563E9">
        <w:rPr>
          <w:snapToGrid w:val="0"/>
          <w:sz w:val="24"/>
          <w:szCs w:val="24"/>
          <w:lang w:val="kk-KZ"/>
        </w:rPr>
        <w:t>наралар, тіреулер, арқалық тақтайлар, к</w:t>
      </w:r>
      <w:r w:rsidR="0017405B" w:rsidRPr="000563E9">
        <w:rPr>
          <w:snapToGrid w:val="0"/>
          <w:sz w:val="24"/>
          <w:szCs w:val="24"/>
          <w:lang w:val="kk-KZ"/>
        </w:rPr>
        <w:t>ө</w:t>
      </w:r>
      <w:r w:rsidRPr="000563E9">
        <w:rPr>
          <w:snapToGrid w:val="0"/>
          <w:sz w:val="24"/>
          <w:szCs w:val="24"/>
          <w:lang w:val="kk-KZ"/>
        </w:rPr>
        <w:t xml:space="preserve">пірлер </w:t>
      </w:r>
      <w:r w:rsidR="0017405B" w:rsidRPr="000563E9">
        <w:rPr>
          <w:snapToGrid w:val="0"/>
          <w:sz w:val="24"/>
          <w:szCs w:val="24"/>
          <w:lang w:val="kk-KZ"/>
        </w:rPr>
        <w:t>және</w:t>
      </w:r>
      <w:r w:rsidRPr="000563E9">
        <w:rPr>
          <w:snapToGrid w:val="0"/>
          <w:sz w:val="24"/>
          <w:szCs w:val="24"/>
          <w:lang w:val="kk-KZ"/>
        </w:rPr>
        <w:t xml:space="preserve"> т.б.)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D57F5F">
      <w:pPr>
        <w:ind w:firstLine="720"/>
        <w:jc w:val="both"/>
        <w:rPr>
          <w:snapToGrid w:val="0"/>
          <w:sz w:val="24"/>
          <w:szCs w:val="24"/>
          <w:lang w:val="kk-KZ"/>
        </w:rPr>
      </w:pPr>
      <w:r w:rsidRPr="000563E9">
        <w:rPr>
          <w:snapToGrid w:val="0"/>
          <w:sz w:val="24"/>
          <w:szCs w:val="24"/>
          <w:lang w:val="kk-KZ"/>
        </w:rPr>
        <w:t xml:space="preserve">- </w:t>
      </w:r>
      <w:r w:rsidR="004E749C" w:rsidRPr="000563E9">
        <w:rPr>
          <w:snapToGrid w:val="0"/>
          <w:sz w:val="24"/>
          <w:szCs w:val="24"/>
          <w:lang w:val="kk-KZ"/>
        </w:rPr>
        <w:t>өнеркәсіптік</w:t>
      </w:r>
      <w:r w:rsidR="00624C9E" w:rsidRPr="000563E9">
        <w:rPr>
          <w:snapToGrid w:val="0"/>
          <w:sz w:val="24"/>
          <w:szCs w:val="24"/>
          <w:lang w:val="kk-KZ"/>
        </w:rPr>
        <w:t xml:space="preserve"> имараттар </w:t>
      </w:r>
      <w:r w:rsidR="006E773B" w:rsidRPr="000563E9">
        <w:rPr>
          <w:snapToGrid w:val="0"/>
          <w:sz w:val="24"/>
          <w:szCs w:val="24"/>
          <w:lang w:val="kk-KZ"/>
        </w:rPr>
        <w:t>мен</w:t>
      </w:r>
      <w:r w:rsidR="00624C9E" w:rsidRPr="000563E9">
        <w:rPr>
          <w:snapToGrid w:val="0"/>
          <w:sz w:val="24"/>
          <w:szCs w:val="24"/>
          <w:lang w:val="kk-KZ"/>
        </w:rPr>
        <w:t xml:space="preserve"> жабдықтарға арналған</w:t>
      </w:r>
      <w:r w:rsidRPr="000563E9">
        <w:rPr>
          <w:snapToGrid w:val="0"/>
          <w:sz w:val="24"/>
          <w:szCs w:val="24"/>
          <w:lang w:val="kk-KZ"/>
        </w:rPr>
        <w:t xml:space="preserve"> металл </w:t>
      </w:r>
      <w:r w:rsidR="00624C9E" w:rsidRPr="000563E9">
        <w:rPr>
          <w:snapToGrid w:val="0"/>
          <w:sz w:val="24"/>
          <w:szCs w:val="24"/>
          <w:lang w:val="kk-KZ"/>
        </w:rPr>
        <w:t>тасымалдаушы конструкциялар (қаңқалар)</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 (домна пештеріне</w:t>
      </w:r>
      <w:r w:rsidR="00624C9E" w:rsidRPr="000563E9">
        <w:rPr>
          <w:snapToGrid w:val="0"/>
          <w:sz w:val="24"/>
          <w:szCs w:val="24"/>
          <w:lang w:val="kk-KZ"/>
        </w:rPr>
        <w:t xml:space="preserve"> арналған тасымалдаушы контрукциялар</w:t>
      </w:r>
      <w:r w:rsidRPr="000563E9">
        <w:rPr>
          <w:snapToGrid w:val="0"/>
          <w:sz w:val="24"/>
          <w:szCs w:val="24"/>
          <w:lang w:val="kk-KZ"/>
        </w:rPr>
        <w:t>, к</w:t>
      </w:r>
      <w:r w:rsidR="0017405B" w:rsidRPr="000563E9">
        <w:rPr>
          <w:snapToGrid w:val="0"/>
          <w:sz w:val="24"/>
          <w:szCs w:val="24"/>
          <w:lang w:val="kk-KZ"/>
        </w:rPr>
        <w:t>ө</w:t>
      </w:r>
      <w:r w:rsidR="00624C9E" w:rsidRPr="000563E9">
        <w:rPr>
          <w:snapToGrid w:val="0"/>
          <w:sz w:val="24"/>
          <w:szCs w:val="24"/>
          <w:lang w:val="kk-KZ"/>
        </w:rPr>
        <w:t>теру-көлік</w:t>
      </w:r>
      <w:r w:rsidRPr="000563E9">
        <w:rPr>
          <w:snapToGrid w:val="0"/>
          <w:sz w:val="24"/>
          <w:szCs w:val="24"/>
          <w:lang w:val="kk-KZ"/>
        </w:rPr>
        <w:t xml:space="preserve"> </w:t>
      </w:r>
      <w:r w:rsidR="00624C9E" w:rsidRPr="000563E9">
        <w:rPr>
          <w:snapToGrid w:val="0"/>
          <w:sz w:val="24"/>
          <w:szCs w:val="24"/>
          <w:lang w:val="kk-KZ"/>
        </w:rPr>
        <w:t xml:space="preserve">жабдықтары </w:t>
      </w:r>
      <w:r w:rsidR="0017405B" w:rsidRPr="000563E9">
        <w:rPr>
          <w:snapToGrid w:val="0"/>
          <w:sz w:val="24"/>
          <w:szCs w:val="24"/>
          <w:lang w:val="kk-KZ"/>
        </w:rPr>
        <w:t>және</w:t>
      </w:r>
      <w:r w:rsidRPr="000563E9">
        <w:rPr>
          <w:snapToGrid w:val="0"/>
          <w:sz w:val="24"/>
          <w:szCs w:val="24"/>
          <w:lang w:val="kk-KZ"/>
        </w:rPr>
        <w:t xml:space="preserve"> т.б.) </w:t>
      </w:r>
    </w:p>
    <w:p w:rsidR="00D974F3" w:rsidRPr="000563E9" w:rsidRDefault="00D974F3" w:rsidP="00D974F3">
      <w:pPr>
        <w:jc w:val="both"/>
        <w:rPr>
          <w:i/>
          <w:iCs/>
          <w:snapToGrid w:val="0"/>
          <w:sz w:val="24"/>
          <w:szCs w:val="24"/>
          <w:lang w:val="kk-KZ"/>
        </w:rPr>
      </w:pPr>
    </w:p>
    <w:p w:rsidR="00D974F3" w:rsidRPr="000730EF" w:rsidRDefault="008E60F8" w:rsidP="00D57F5F">
      <w:pPr>
        <w:ind w:firstLine="720"/>
        <w:jc w:val="both"/>
        <w:rPr>
          <w:iCs/>
          <w:snapToGrid w:val="0"/>
          <w:sz w:val="24"/>
          <w:szCs w:val="24"/>
          <w:lang w:val="kk-KZ"/>
        </w:rPr>
      </w:pPr>
      <w:r w:rsidRPr="000730EF">
        <w:rPr>
          <w:iCs/>
          <w:snapToGrid w:val="0"/>
          <w:sz w:val="24"/>
          <w:szCs w:val="24"/>
          <w:lang w:val="kk-KZ"/>
        </w:rPr>
        <w:t>Бұл</w:t>
      </w:r>
      <w:r w:rsidR="00D974F3" w:rsidRPr="000730EF">
        <w:rPr>
          <w:iCs/>
          <w:snapToGrid w:val="0"/>
          <w:sz w:val="24"/>
          <w:szCs w:val="24"/>
          <w:lang w:val="kk-KZ"/>
        </w:rPr>
        <w:t xml:space="preserve"> </w:t>
      </w:r>
      <w:r w:rsidR="00F078D0" w:rsidRPr="000730EF">
        <w:rPr>
          <w:iCs/>
          <w:snapToGrid w:val="0"/>
          <w:sz w:val="24"/>
          <w:szCs w:val="24"/>
          <w:lang w:val="kk-KZ"/>
        </w:rPr>
        <w:t>класқа</w:t>
      </w:r>
      <w:r w:rsidR="00D974F3" w:rsidRPr="000730EF">
        <w:rPr>
          <w:iCs/>
          <w:snapToGrid w:val="0"/>
          <w:sz w:val="24"/>
          <w:szCs w:val="24"/>
          <w:lang w:val="kk-KZ"/>
        </w:rPr>
        <w:t>:</w:t>
      </w:r>
    </w:p>
    <w:p w:rsidR="00D974F3" w:rsidRPr="000730EF" w:rsidRDefault="00D974F3" w:rsidP="00D57F5F">
      <w:pPr>
        <w:ind w:firstLine="720"/>
        <w:jc w:val="both"/>
        <w:rPr>
          <w:iCs/>
          <w:snapToGrid w:val="0"/>
          <w:sz w:val="24"/>
          <w:szCs w:val="24"/>
          <w:lang w:val="kk-KZ"/>
        </w:rPr>
      </w:pPr>
      <w:r w:rsidRPr="000730EF">
        <w:rPr>
          <w:iCs/>
          <w:snapToGrid w:val="0"/>
          <w:sz w:val="24"/>
          <w:szCs w:val="24"/>
          <w:lang w:val="kk-KZ"/>
        </w:rPr>
        <w:t xml:space="preserve">- кеме немесе </w:t>
      </w:r>
      <w:r w:rsidR="00EB5326" w:rsidRPr="000730EF">
        <w:rPr>
          <w:iCs/>
          <w:snapToGrid w:val="0"/>
          <w:sz w:val="24"/>
          <w:szCs w:val="24"/>
          <w:lang w:val="kk-KZ"/>
        </w:rPr>
        <w:t>күш беретін</w:t>
      </w:r>
      <w:r w:rsidRPr="000730EF">
        <w:rPr>
          <w:iCs/>
          <w:snapToGrid w:val="0"/>
          <w:sz w:val="24"/>
          <w:szCs w:val="24"/>
          <w:lang w:val="kk-KZ"/>
        </w:rPr>
        <w:t xml:space="preserve"> қазандықтар</w:t>
      </w:r>
      <w:r w:rsidR="00EB5326" w:rsidRPr="000730EF">
        <w:rPr>
          <w:iCs/>
          <w:snapToGrid w:val="0"/>
          <w:sz w:val="24"/>
          <w:szCs w:val="24"/>
          <w:lang w:val="kk-KZ"/>
        </w:rPr>
        <w:t>ға</w:t>
      </w:r>
      <w:r w:rsidRPr="000730EF">
        <w:rPr>
          <w:iCs/>
          <w:snapToGrid w:val="0"/>
          <w:sz w:val="24"/>
          <w:szCs w:val="24"/>
          <w:lang w:val="kk-KZ"/>
        </w:rPr>
        <w:t xml:space="preserve"> </w:t>
      </w:r>
      <w:r w:rsidR="00EB5326" w:rsidRPr="000730EF">
        <w:rPr>
          <w:iCs/>
          <w:snapToGrid w:val="0"/>
          <w:sz w:val="24"/>
          <w:szCs w:val="24"/>
          <w:lang w:val="kk-KZ"/>
        </w:rPr>
        <w:t>арналған</w:t>
      </w:r>
      <w:r w:rsidRPr="000730EF">
        <w:rPr>
          <w:iCs/>
          <w:snapToGrid w:val="0"/>
          <w:sz w:val="24"/>
          <w:szCs w:val="24"/>
          <w:lang w:val="kk-KZ"/>
        </w:rPr>
        <w:t xml:space="preserve"> </w:t>
      </w:r>
      <w:r w:rsidR="00EB5326" w:rsidRPr="000730EF">
        <w:rPr>
          <w:iCs/>
          <w:snapToGrid w:val="0"/>
          <w:sz w:val="24"/>
          <w:szCs w:val="24"/>
          <w:lang w:val="kk-KZ"/>
        </w:rPr>
        <w:t>тетіктер</w:t>
      </w:r>
      <w:r w:rsidRPr="000730EF">
        <w:rPr>
          <w:iCs/>
          <w:snapToGrid w:val="0"/>
          <w:sz w:val="24"/>
          <w:szCs w:val="24"/>
          <w:lang w:val="kk-KZ"/>
        </w:rPr>
        <w:t xml:space="preserve"> </w:t>
      </w:r>
      <w:r w:rsidR="0017405B" w:rsidRPr="000730EF">
        <w:rPr>
          <w:iCs/>
          <w:snapToGrid w:val="0"/>
          <w:sz w:val="24"/>
          <w:szCs w:val="24"/>
          <w:lang w:val="kk-KZ"/>
        </w:rPr>
        <w:t>ө</w:t>
      </w:r>
      <w:r w:rsidR="0023000E" w:rsidRPr="000730EF">
        <w:rPr>
          <w:iCs/>
          <w:snapToGrid w:val="0"/>
          <w:sz w:val="24"/>
          <w:szCs w:val="24"/>
          <w:lang w:val="kk-KZ"/>
        </w:rPr>
        <w:t>ндіру, (</w:t>
      </w:r>
      <w:r w:rsidRPr="000730EF">
        <w:rPr>
          <w:iCs/>
          <w:snapToGrid w:val="0"/>
          <w:sz w:val="24"/>
          <w:szCs w:val="24"/>
          <w:lang w:val="kk-KZ"/>
        </w:rPr>
        <w:t>25.30</w:t>
      </w:r>
      <w:r w:rsidR="0023000E" w:rsidRPr="000730EF">
        <w:rPr>
          <w:iCs/>
          <w:snapToGrid w:val="0"/>
          <w:sz w:val="24"/>
          <w:szCs w:val="24"/>
          <w:lang w:val="kk-KZ"/>
        </w:rPr>
        <w:t>.0</w:t>
      </w:r>
      <w:r w:rsidRPr="000730EF">
        <w:rPr>
          <w:iCs/>
          <w:snapToGrid w:val="0"/>
          <w:sz w:val="24"/>
          <w:szCs w:val="24"/>
          <w:lang w:val="kk-KZ"/>
        </w:rPr>
        <w:t xml:space="preserve"> қара</w:t>
      </w:r>
      <w:r w:rsidR="00932DC6" w:rsidRPr="000730EF">
        <w:rPr>
          <w:iCs/>
          <w:snapToGrid w:val="0"/>
          <w:sz w:val="24"/>
          <w:szCs w:val="24"/>
          <w:lang w:val="kk-KZ"/>
        </w:rPr>
        <w:t>ң</w:t>
      </w:r>
      <w:r w:rsidRPr="000730EF">
        <w:rPr>
          <w:iCs/>
          <w:snapToGrid w:val="0"/>
          <w:sz w:val="24"/>
          <w:szCs w:val="24"/>
          <w:lang w:val="kk-KZ"/>
        </w:rPr>
        <w:t>ыз)</w:t>
      </w:r>
    </w:p>
    <w:p w:rsidR="00D974F3" w:rsidRPr="000730EF" w:rsidRDefault="00D974F3" w:rsidP="00D57F5F">
      <w:pPr>
        <w:ind w:firstLine="720"/>
        <w:jc w:val="both"/>
        <w:rPr>
          <w:iCs/>
          <w:snapToGrid w:val="0"/>
          <w:sz w:val="24"/>
          <w:szCs w:val="24"/>
          <w:lang w:val="kk-KZ"/>
        </w:rPr>
      </w:pPr>
      <w:r w:rsidRPr="000730EF">
        <w:rPr>
          <w:iCs/>
          <w:snapToGrid w:val="0"/>
          <w:sz w:val="24"/>
          <w:szCs w:val="24"/>
          <w:lang w:val="kk-KZ"/>
        </w:rPr>
        <w:lastRenderedPageBreak/>
        <w:t>- теміржол жолдары</w:t>
      </w:r>
      <w:r w:rsidR="00EB5326" w:rsidRPr="000730EF">
        <w:rPr>
          <w:iCs/>
          <w:snapToGrid w:val="0"/>
          <w:sz w:val="24"/>
          <w:szCs w:val="24"/>
          <w:lang w:val="kk-KZ"/>
        </w:rPr>
        <w:t>на</w:t>
      </w:r>
      <w:r w:rsidRPr="000730EF">
        <w:rPr>
          <w:iCs/>
          <w:snapToGrid w:val="0"/>
          <w:sz w:val="24"/>
          <w:szCs w:val="24"/>
          <w:lang w:val="kk-KZ"/>
        </w:rPr>
        <w:t xml:space="preserve"> </w:t>
      </w:r>
      <w:r w:rsidR="00EB5326" w:rsidRPr="000730EF">
        <w:rPr>
          <w:iCs/>
          <w:snapToGrid w:val="0"/>
          <w:sz w:val="24"/>
          <w:szCs w:val="24"/>
          <w:lang w:val="kk-KZ"/>
        </w:rPr>
        <w:t>арналған</w:t>
      </w:r>
      <w:r w:rsidRPr="000730EF">
        <w:rPr>
          <w:iCs/>
          <w:snapToGrid w:val="0"/>
          <w:sz w:val="24"/>
          <w:szCs w:val="24"/>
          <w:lang w:val="kk-KZ"/>
        </w:rPr>
        <w:t xml:space="preserve">  </w:t>
      </w:r>
      <w:r w:rsidR="0092520B" w:rsidRPr="000730EF">
        <w:rPr>
          <w:iCs/>
          <w:snapToGrid w:val="0"/>
          <w:sz w:val="24"/>
          <w:szCs w:val="24"/>
          <w:lang w:val="kk-KZ"/>
        </w:rPr>
        <w:t xml:space="preserve">металл </w:t>
      </w:r>
      <w:r w:rsidR="00EB5326" w:rsidRPr="000730EF">
        <w:rPr>
          <w:iCs/>
          <w:snapToGrid w:val="0"/>
          <w:sz w:val="24"/>
          <w:szCs w:val="24"/>
          <w:lang w:val="kk-KZ"/>
        </w:rPr>
        <w:t>құрастырмалы бекітпелер</w:t>
      </w:r>
      <w:r w:rsidRPr="000730EF">
        <w:rPr>
          <w:iCs/>
          <w:snapToGrid w:val="0"/>
          <w:sz w:val="24"/>
          <w:szCs w:val="24"/>
          <w:lang w:val="kk-KZ"/>
        </w:rPr>
        <w:t xml:space="preserve"> </w:t>
      </w:r>
      <w:r w:rsidR="0017405B" w:rsidRPr="000730EF">
        <w:rPr>
          <w:iCs/>
          <w:snapToGrid w:val="0"/>
          <w:sz w:val="24"/>
          <w:szCs w:val="24"/>
          <w:lang w:val="kk-KZ"/>
        </w:rPr>
        <w:t>ө</w:t>
      </w:r>
      <w:r w:rsidRPr="000730EF">
        <w:rPr>
          <w:iCs/>
          <w:snapToGrid w:val="0"/>
          <w:sz w:val="24"/>
          <w:szCs w:val="24"/>
          <w:lang w:val="kk-KZ"/>
        </w:rPr>
        <w:t>ндіру, (25.99</w:t>
      </w:r>
      <w:r w:rsidR="0023000E" w:rsidRPr="000730EF">
        <w:rPr>
          <w:iCs/>
          <w:snapToGrid w:val="0"/>
          <w:sz w:val="24"/>
          <w:szCs w:val="24"/>
          <w:lang w:val="kk-KZ"/>
        </w:rPr>
        <w:t>.9</w:t>
      </w:r>
      <w:r w:rsidRPr="000730EF">
        <w:rPr>
          <w:iCs/>
          <w:snapToGrid w:val="0"/>
          <w:sz w:val="24"/>
          <w:szCs w:val="24"/>
          <w:lang w:val="kk-KZ"/>
        </w:rPr>
        <w:t xml:space="preserve"> қара</w:t>
      </w:r>
      <w:r w:rsidR="00932DC6" w:rsidRPr="000730EF">
        <w:rPr>
          <w:iCs/>
          <w:snapToGrid w:val="0"/>
          <w:sz w:val="24"/>
          <w:szCs w:val="24"/>
          <w:lang w:val="kk-KZ"/>
        </w:rPr>
        <w:t>ң</w:t>
      </w:r>
      <w:r w:rsidRPr="000730EF">
        <w:rPr>
          <w:iCs/>
          <w:snapToGrid w:val="0"/>
          <w:sz w:val="24"/>
          <w:szCs w:val="24"/>
          <w:lang w:val="kk-KZ"/>
        </w:rPr>
        <w:t>ыз)</w:t>
      </w:r>
    </w:p>
    <w:p w:rsidR="00D974F3" w:rsidRPr="000730EF" w:rsidRDefault="00D974F3" w:rsidP="00D57F5F">
      <w:pPr>
        <w:ind w:firstLine="720"/>
        <w:jc w:val="both"/>
        <w:rPr>
          <w:iCs/>
          <w:snapToGrid w:val="0"/>
          <w:sz w:val="24"/>
          <w:szCs w:val="24"/>
          <w:lang w:val="kk-KZ"/>
        </w:rPr>
      </w:pPr>
      <w:r w:rsidRPr="000730EF">
        <w:rPr>
          <w:iCs/>
          <w:snapToGrid w:val="0"/>
          <w:sz w:val="24"/>
          <w:szCs w:val="24"/>
          <w:lang w:val="kk-KZ"/>
        </w:rPr>
        <w:t xml:space="preserve">- кеме </w:t>
      </w:r>
      <w:r w:rsidR="0092520B" w:rsidRPr="000730EF">
        <w:rPr>
          <w:iCs/>
          <w:snapToGrid w:val="0"/>
          <w:sz w:val="24"/>
          <w:szCs w:val="24"/>
          <w:lang w:val="kk-KZ"/>
        </w:rPr>
        <w:t>секциялар</w:t>
      </w:r>
      <w:r w:rsidR="00EB5326" w:rsidRPr="000730EF">
        <w:rPr>
          <w:iCs/>
          <w:snapToGrid w:val="0"/>
          <w:sz w:val="24"/>
          <w:szCs w:val="24"/>
          <w:lang w:val="kk-KZ"/>
        </w:rPr>
        <w:t>ын</w:t>
      </w:r>
      <w:r w:rsidR="0092520B" w:rsidRPr="000730EF">
        <w:rPr>
          <w:iCs/>
          <w:snapToGrid w:val="0"/>
          <w:sz w:val="24"/>
          <w:szCs w:val="24"/>
          <w:lang w:val="kk-KZ"/>
        </w:rPr>
        <w:t>ды</w:t>
      </w:r>
      <w:r w:rsidRPr="000730EF">
        <w:rPr>
          <w:iCs/>
          <w:snapToGrid w:val="0"/>
          <w:sz w:val="24"/>
          <w:szCs w:val="24"/>
          <w:lang w:val="kk-KZ"/>
        </w:rPr>
        <w:t xml:space="preserve"> </w:t>
      </w:r>
      <w:r w:rsidR="0017405B" w:rsidRPr="000730EF">
        <w:rPr>
          <w:iCs/>
          <w:snapToGrid w:val="0"/>
          <w:sz w:val="24"/>
          <w:szCs w:val="24"/>
          <w:lang w:val="kk-KZ"/>
        </w:rPr>
        <w:t>ө</w:t>
      </w:r>
      <w:r w:rsidRPr="000730EF">
        <w:rPr>
          <w:iCs/>
          <w:snapToGrid w:val="0"/>
          <w:sz w:val="24"/>
          <w:szCs w:val="24"/>
          <w:lang w:val="kk-KZ"/>
        </w:rPr>
        <w:t>ндіру</w:t>
      </w:r>
      <w:r w:rsidR="00EB5326" w:rsidRPr="000730EF">
        <w:rPr>
          <w:iCs/>
          <w:snapToGrid w:val="0"/>
          <w:sz w:val="24"/>
          <w:szCs w:val="24"/>
          <w:lang w:val="kk-KZ"/>
        </w:rPr>
        <w:t xml:space="preserve"> кірмейді</w:t>
      </w:r>
      <w:r w:rsidRPr="000730EF">
        <w:rPr>
          <w:iCs/>
          <w:snapToGrid w:val="0"/>
          <w:sz w:val="24"/>
          <w:szCs w:val="24"/>
          <w:lang w:val="kk-KZ"/>
        </w:rPr>
        <w:t>, (30.11</w:t>
      </w:r>
      <w:r w:rsidR="0023000E" w:rsidRPr="000730EF">
        <w:rPr>
          <w:iCs/>
          <w:snapToGrid w:val="0"/>
          <w:sz w:val="24"/>
          <w:szCs w:val="24"/>
          <w:lang w:val="kk-KZ"/>
        </w:rPr>
        <w:t>.0</w:t>
      </w:r>
      <w:r w:rsidRPr="000730EF">
        <w:rPr>
          <w:iCs/>
          <w:snapToGrid w:val="0"/>
          <w:sz w:val="24"/>
          <w:szCs w:val="24"/>
          <w:lang w:val="kk-KZ"/>
        </w:rPr>
        <w:t xml:space="preserve"> қара</w:t>
      </w:r>
      <w:r w:rsidR="00932DC6" w:rsidRPr="000730EF">
        <w:rPr>
          <w:iCs/>
          <w:snapToGrid w:val="0"/>
          <w:sz w:val="24"/>
          <w:szCs w:val="24"/>
          <w:lang w:val="kk-KZ"/>
        </w:rPr>
        <w:t>ң</w:t>
      </w:r>
      <w:r w:rsidRPr="000730EF">
        <w:rPr>
          <w:iCs/>
          <w:snapToGrid w:val="0"/>
          <w:sz w:val="24"/>
          <w:szCs w:val="24"/>
          <w:lang w:val="kk-KZ"/>
        </w:rPr>
        <w:t>ыз)</w:t>
      </w:r>
    </w:p>
    <w:p w:rsidR="00D974F3" w:rsidRPr="000563E9" w:rsidRDefault="00D974F3" w:rsidP="00D974F3">
      <w:pPr>
        <w:jc w:val="both"/>
        <w:rPr>
          <w:b/>
          <w:bCs/>
          <w:snapToGrid w:val="0"/>
          <w:sz w:val="24"/>
          <w:szCs w:val="24"/>
          <w:lang w:val="kk-KZ"/>
        </w:rPr>
      </w:pPr>
    </w:p>
    <w:p w:rsidR="0023000E" w:rsidRPr="000563E9" w:rsidRDefault="0023000E" w:rsidP="00D57F5F">
      <w:pPr>
        <w:ind w:firstLine="720"/>
        <w:jc w:val="both"/>
        <w:rPr>
          <w:bCs/>
          <w:snapToGrid w:val="0"/>
          <w:sz w:val="24"/>
          <w:szCs w:val="24"/>
          <w:lang w:val="kk-KZ"/>
        </w:rPr>
      </w:pPr>
      <w:r w:rsidRPr="000563E9">
        <w:rPr>
          <w:bCs/>
          <w:snapToGrid w:val="0"/>
          <w:sz w:val="24"/>
          <w:szCs w:val="24"/>
          <w:lang w:val="kk-KZ"/>
        </w:rPr>
        <w:t>25.11.1 Құрылыстық болат конструкциялар</w:t>
      </w:r>
      <w:r w:rsidR="00A025CD" w:rsidRPr="000563E9">
        <w:rPr>
          <w:bCs/>
          <w:snapToGrid w:val="0"/>
          <w:sz w:val="24"/>
          <w:szCs w:val="24"/>
          <w:lang w:val="kk-KZ"/>
        </w:rPr>
        <w:t xml:space="preserve"> </w:t>
      </w:r>
      <w:r w:rsidR="006B0308" w:rsidRPr="000563E9">
        <w:rPr>
          <w:bCs/>
          <w:snapToGrid w:val="0"/>
          <w:sz w:val="24"/>
          <w:szCs w:val="24"/>
          <w:lang w:val="kk-KZ"/>
        </w:rPr>
        <w:t>өндіру</w:t>
      </w:r>
    </w:p>
    <w:p w:rsidR="0023000E" w:rsidRPr="000563E9" w:rsidRDefault="0023000E" w:rsidP="0023000E">
      <w:pPr>
        <w:jc w:val="both"/>
        <w:rPr>
          <w:b/>
          <w:bCs/>
          <w:snapToGrid w:val="0"/>
          <w:sz w:val="24"/>
          <w:szCs w:val="24"/>
          <w:lang w:val="kk-KZ"/>
        </w:rPr>
      </w:pPr>
    </w:p>
    <w:p w:rsidR="0023000E" w:rsidRPr="000563E9" w:rsidRDefault="0023000E" w:rsidP="00D57F5F">
      <w:pPr>
        <w:ind w:firstLine="720"/>
        <w:jc w:val="both"/>
        <w:rPr>
          <w:bCs/>
          <w:snapToGrid w:val="0"/>
          <w:sz w:val="24"/>
          <w:szCs w:val="24"/>
          <w:lang w:val="kk-KZ"/>
        </w:rPr>
      </w:pPr>
      <w:r w:rsidRPr="000563E9">
        <w:rPr>
          <w:bCs/>
          <w:snapToGrid w:val="0"/>
          <w:sz w:val="24"/>
          <w:szCs w:val="24"/>
          <w:lang w:val="kk-KZ"/>
        </w:rPr>
        <w:t xml:space="preserve">25.11.2 Жеңіл металл конструкциялар </w:t>
      </w:r>
      <w:r w:rsidR="006B0308" w:rsidRPr="000563E9">
        <w:rPr>
          <w:bCs/>
          <w:snapToGrid w:val="0"/>
          <w:sz w:val="24"/>
          <w:szCs w:val="24"/>
          <w:lang w:val="kk-KZ"/>
        </w:rPr>
        <w:t>өндіру</w:t>
      </w:r>
    </w:p>
    <w:p w:rsidR="0023000E" w:rsidRPr="000563E9" w:rsidRDefault="0023000E" w:rsidP="0023000E">
      <w:pPr>
        <w:jc w:val="both"/>
        <w:rPr>
          <w:b/>
          <w:bCs/>
          <w:snapToGrid w:val="0"/>
          <w:sz w:val="24"/>
          <w:szCs w:val="24"/>
          <w:lang w:val="kk-KZ"/>
        </w:rPr>
      </w:pPr>
    </w:p>
    <w:p w:rsidR="0023000E" w:rsidRPr="000563E9" w:rsidRDefault="0023000E" w:rsidP="00D57F5F">
      <w:pPr>
        <w:ind w:firstLine="720"/>
        <w:jc w:val="both"/>
        <w:rPr>
          <w:bCs/>
          <w:snapToGrid w:val="0"/>
          <w:sz w:val="24"/>
          <w:szCs w:val="24"/>
          <w:lang w:val="kk-KZ"/>
        </w:rPr>
      </w:pPr>
      <w:r w:rsidRPr="000563E9">
        <w:rPr>
          <w:bCs/>
          <w:snapToGrid w:val="0"/>
          <w:sz w:val="24"/>
          <w:szCs w:val="24"/>
          <w:lang w:val="kk-KZ"/>
        </w:rPr>
        <w:t xml:space="preserve">25.11.3 Алюминий мен алюминий қоспаларынан құрылыс конструкциялары мен бұйымдарын </w:t>
      </w:r>
      <w:r w:rsidR="006B0308" w:rsidRPr="000563E9">
        <w:rPr>
          <w:bCs/>
          <w:snapToGrid w:val="0"/>
          <w:sz w:val="24"/>
          <w:szCs w:val="24"/>
          <w:lang w:val="kk-KZ"/>
        </w:rPr>
        <w:t>өндіру</w:t>
      </w:r>
    </w:p>
    <w:p w:rsidR="0023000E" w:rsidRPr="000563E9" w:rsidRDefault="0023000E" w:rsidP="0023000E">
      <w:pPr>
        <w:jc w:val="both"/>
        <w:rPr>
          <w:b/>
          <w:bCs/>
          <w:snapToGrid w:val="0"/>
          <w:sz w:val="24"/>
          <w:szCs w:val="24"/>
          <w:lang w:val="kk-KZ"/>
        </w:rPr>
      </w:pPr>
    </w:p>
    <w:p w:rsidR="0023000E" w:rsidRPr="000563E9" w:rsidRDefault="0023000E" w:rsidP="00D57F5F">
      <w:pPr>
        <w:ind w:firstLine="720"/>
        <w:jc w:val="both"/>
        <w:rPr>
          <w:bCs/>
          <w:snapToGrid w:val="0"/>
          <w:sz w:val="24"/>
          <w:szCs w:val="24"/>
          <w:lang w:val="kk-KZ"/>
        </w:rPr>
      </w:pPr>
      <w:r w:rsidRPr="000563E9">
        <w:rPr>
          <w:bCs/>
          <w:snapToGrid w:val="0"/>
          <w:sz w:val="24"/>
          <w:szCs w:val="24"/>
          <w:lang w:val="kk-KZ"/>
        </w:rPr>
        <w:t>25.11.4 Контейнерлі</w:t>
      </w:r>
      <w:r w:rsidR="006B0308" w:rsidRPr="000563E9">
        <w:rPr>
          <w:bCs/>
          <w:snapToGrid w:val="0"/>
          <w:sz w:val="24"/>
          <w:szCs w:val="24"/>
          <w:lang w:val="kk-KZ"/>
        </w:rPr>
        <w:t xml:space="preserve">к </w:t>
      </w:r>
      <w:r w:rsidRPr="000563E9">
        <w:rPr>
          <w:bCs/>
          <w:snapToGrid w:val="0"/>
          <w:sz w:val="24"/>
          <w:szCs w:val="24"/>
          <w:lang w:val="kk-KZ"/>
        </w:rPr>
        <w:t xml:space="preserve">және </w:t>
      </w:r>
      <w:r w:rsidR="006B0308" w:rsidRPr="000563E9">
        <w:rPr>
          <w:bCs/>
          <w:snapToGrid w:val="0"/>
          <w:sz w:val="24"/>
          <w:szCs w:val="24"/>
          <w:lang w:val="kk-KZ"/>
        </w:rPr>
        <w:t>құрастырмалы – жиналмалы</w:t>
      </w:r>
      <w:r w:rsidRPr="000563E9">
        <w:rPr>
          <w:bCs/>
          <w:snapToGrid w:val="0"/>
          <w:sz w:val="24"/>
          <w:szCs w:val="24"/>
          <w:lang w:val="kk-KZ"/>
        </w:rPr>
        <w:t xml:space="preserve"> ғимараттар мен үй-жайларды </w:t>
      </w:r>
      <w:r w:rsidR="006B0308" w:rsidRPr="000563E9">
        <w:rPr>
          <w:bCs/>
          <w:snapToGrid w:val="0"/>
          <w:sz w:val="24"/>
          <w:szCs w:val="24"/>
          <w:lang w:val="kk-KZ"/>
        </w:rPr>
        <w:t>өндіру</w:t>
      </w:r>
    </w:p>
    <w:p w:rsidR="0023000E" w:rsidRPr="000563E9" w:rsidRDefault="0023000E" w:rsidP="0023000E">
      <w:pPr>
        <w:jc w:val="both"/>
        <w:rPr>
          <w:bCs/>
          <w:snapToGrid w:val="0"/>
          <w:sz w:val="24"/>
          <w:szCs w:val="24"/>
          <w:lang w:val="kk-KZ"/>
        </w:rPr>
      </w:pPr>
    </w:p>
    <w:p w:rsidR="0023000E" w:rsidRPr="000563E9" w:rsidRDefault="0023000E" w:rsidP="00D57F5F">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23000E" w:rsidRPr="000563E9" w:rsidRDefault="0023000E" w:rsidP="00D57F5F">
      <w:pPr>
        <w:ind w:firstLine="720"/>
        <w:jc w:val="both"/>
        <w:rPr>
          <w:snapToGrid w:val="0"/>
          <w:sz w:val="24"/>
          <w:szCs w:val="24"/>
          <w:lang w:val="kk-KZ"/>
        </w:rPr>
      </w:pPr>
      <w:r w:rsidRPr="000563E9">
        <w:rPr>
          <w:snapToGrid w:val="0"/>
          <w:sz w:val="24"/>
          <w:szCs w:val="24"/>
          <w:lang w:val="kk-KZ"/>
        </w:rPr>
        <w:t xml:space="preserve">- </w:t>
      </w:r>
      <w:r w:rsidR="007114FD" w:rsidRPr="000563E9">
        <w:rPr>
          <w:snapToGrid w:val="0"/>
          <w:sz w:val="24"/>
          <w:szCs w:val="24"/>
          <w:lang w:val="kk-KZ"/>
        </w:rPr>
        <w:t>негізінен</w:t>
      </w:r>
      <w:r w:rsidR="009B5166" w:rsidRPr="000563E9">
        <w:rPr>
          <w:snapToGrid w:val="0"/>
          <w:sz w:val="24"/>
          <w:szCs w:val="24"/>
          <w:lang w:val="kk-KZ"/>
        </w:rPr>
        <w:t xml:space="preserve"> металлдан жасалған ғимараттар мен </w:t>
      </w:r>
      <w:r w:rsidR="007114FD" w:rsidRPr="000563E9">
        <w:rPr>
          <w:snapToGrid w:val="0"/>
          <w:sz w:val="24"/>
          <w:szCs w:val="24"/>
          <w:lang w:val="kk-KZ"/>
        </w:rPr>
        <w:t>үй-</w:t>
      </w:r>
      <w:r w:rsidR="009B5166" w:rsidRPr="000563E9">
        <w:rPr>
          <w:snapToGrid w:val="0"/>
          <w:sz w:val="24"/>
          <w:szCs w:val="24"/>
          <w:lang w:val="kk-KZ"/>
        </w:rPr>
        <w:t xml:space="preserve">жайлардың </w:t>
      </w:r>
      <w:r w:rsidR="007114FD" w:rsidRPr="000563E9">
        <w:rPr>
          <w:snapToGrid w:val="0"/>
          <w:sz w:val="24"/>
          <w:szCs w:val="24"/>
          <w:lang w:val="kk-KZ"/>
        </w:rPr>
        <w:t>құрастырмалы</w:t>
      </w:r>
      <w:r w:rsidRPr="000563E9">
        <w:rPr>
          <w:snapToGrid w:val="0"/>
          <w:sz w:val="24"/>
          <w:szCs w:val="24"/>
          <w:lang w:val="kk-KZ"/>
        </w:rPr>
        <w:t xml:space="preserve"> металл конструкцияларын</w:t>
      </w:r>
      <w:r w:rsidR="007114FD" w:rsidRPr="000563E9">
        <w:rPr>
          <w:snapToGrid w:val="0"/>
          <w:sz w:val="24"/>
          <w:szCs w:val="24"/>
          <w:lang w:val="kk-KZ"/>
        </w:rPr>
        <w:t>:</w:t>
      </w:r>
      <w:r w:rsidR="008E60F8">
        <w:rPr>
          <w:snapToGrid w:val="0"/>
          <w:sz w:val="24"/>
          <w:szCs w:val="24"/>
          <w:lang w:val="kk-KZ"/>
        </w:rPr>
        <w:t xml:space="preserve"> </w:t>
      </w:r>
      <w:r w:rsidRPr="000563E9">
        <w:rPr>
          <w:snapToGrid w:val="0"/>
          <w:sz w:val="24"/>
          <w:szCs w:val="24"/>
          <w:lang w:val="kk-KZ"/>
        </w:rPr>
        <w:t>құрылыс</w:t>
      </w:r>
      <w:r w:rsidR="009B5166" w:rsidRPr="000563E9">
        <w:rPr>
          <w:snapToGrid w:val="0"/>
          <w:sz w:val="24"/>
          <w:szCs w:val="24"/>
          <w:lang w:val="kk-KZ"/>
        </w:rPr>
        <w:t xml:space="preserve"> алаңдар</w:t>
      </w:r>
      <w:r w:rsidR="007114FD" w:rsidRPr="000563E9">
        <w:rPr>
          <w:snapToGrid w:val="0"/>
          <w:sz w:val="24"/>
          <w:szCs w:val="24"/>
          <w:lang w:val="kk-KZ"/>
        </w:rPr>
        <w:t>ын</w:t>
      </w:r>
      <w:r w:rsidR="009B5166" w:rsidRPr="000563E9">
        <w:rPr>
          <w:snapToGrid w:val="0"/>
          <w:sz w:val="24"/>
          <w:szCs w:val="24"/>
          <w:lang w:val="kk-KZ"/>
        </w:rPr>
        <w:t xml:space="preserve">да </w:t>
      </w:r>
      <w:r w:rsidR="007114FD" w:rsidRPr="000563E9">
        <w:rPr>
          <w:snapToGrid w:val="0"/>
          <w:sz w:val="24"/>
          <w:szCs w:val="24"/>
          <w:lang w:val="kk-KZ"/>
        </w:rPr>
        <w:t>қосалқы үй-жайлар</w:t>
      </w:r>
      <w:r w:rsidRPr="000563E9">
        <w:rPr>
          <w:snapToGrid w:val="0"/>
          <w:sz w:val="24"/>
          <w:szCs w:val="24"/>
          <w:lang w:val="kk-KZ"/>
        </w:rPr>
        <w:t xml:space="preserve">, көрме </w:t>
      </w:r>
      <w:r w:rsidR="009B5166" w:rsidRPr="000563E9">
        <w:rPr>
          <w:snapToGrid w:val="0"/>
          <w:sz w:val="24"/>
          <w:szCs w:val="24"/>
          <w:lang w:val="kk-KZ"/>
        </w:rPr>
        <w:t>павильондар</w:t>
      </w:r>
      <w:r w:rsidR="007114FD" w:rsidRPr="000563E9">
        <w:rPr>
          <w:snapToGrid w:val="0"/>
          <w:sz w:val="24"/>
          <w:szCs w:val="24"/>
          <w:lang w:val="kk-KZ"/>
        </w:rPr>
        <w:t>ын</w:t>
      </w:r>
      <w:r w:rsidR="009B5166" w:rsidRPr="000563E9">
        <w:rPr>
          <w:snapToGrid w:val="0"/>
          <w:sz w:val="24"/>
          <w:szCs w:val="24"/>
          <w:lang w:val="kk-KZ"/>
        </w:rPr>
        <w:t>ың модульдік элементтері</w:t>
      </w:r>
      <w:r w:rsidR="007114FD" w:rsidRPr="000563E9">
        <w:rPr>
          <w:snapToGrid w:val="0"/>
          <w:sz w:val="24"/>
          <w:szCs w:val="24"/>
          <w:lang w:val="kk-KZ"/>
        </w:rPr>
        <w:t>н</w:t>
      </w:r>
      <w:r w:rsidRPr="000563E9">
        <w:rPr>
          <w:snapToGrid w:val="0"/>
          <w:sz w:val="24"/>
          <w:szCs w:val="24"/>
          <w:lang w:val="kk-KZ"/>
        </w:rPr>
        <w:t xml:space="preserve"> және т.б. </w:t>
      </w:r>
      <w:r w:rsidR="007114FD" w:rsidRPr="000563E9">
        <w:rPr>
          <w:snapToGrid w:val="0"/>
          <w:sz w:val="24"/>
          <w:szCs w:val="24"/>
          <w:lang w:val="kk-KZ"/>
        </w:rPr>
        <w:t xml:space="preserve">өндіру </w:t>
      </w:r>
      <w:r w:rsidR="006B0308" w:rsidRPr="000563E9">
        <w:rPr>
          <w:snapToGrid w:val="0"/>
          <w:sz w:val="24"/>
          <w:szCs w:val="24"/>
          <w:lang w:val="kk-KZ"/>
        </w:rPr>
        <w:t>кіреді</w:t>
      </w:r>
    </w:p>
    <w:p w:rsidR="0023000E" w:rsidRPr="000563E9" w:rsidRDefault="0023000E" w:rsidP="00D974F3">
      <w:pPr>
        <w:jc w:val="both"/>
        <w:rPr>
          <w:b/>
          <w:bCs/>
          <w:snapToGrid w:val="0"/>
          <w:sz w:val="24"/>
          <w:szCs w:val="24"/>
          <w:lang w:val="kk-KZ"/>
        </w:rPr>
      </w:pPr>
    </w:p>
    <w:p w:rsidR="00D974F3" w:rsidRPr="000563E9" w:rsidRDefault="00D974F3" w:rsidP="00D57F5F">
      <w:pPr>
        <w:ind w:firstLine="720"/>
        <w:jc w:val="both"/>
        <w:rPr>
          <w:b/>
          <w:bCs/>
          <w:snapToGrid w:val="0"/>
          <w:sz w:val="24"/>
          <w:szCs w:val="24"/>
          <w:lang w:val="kk-KZ"/>
        </w:rPr>
      </w:pPr>
      <w:r w:rsidRPr="000563E9">
        <w:rPr>
          <w:b/>
          <w:bCs/>
          <w:snapToGrid w:val="0"/>
          <w:sz w:val="24"/>
          <w:szCs w:val="24"/>
          <w:lang w:val="kk-KZ"/>
        </w:rPr>
        <w:t xml:space="preserve">25.12 Металл есіктер мен терезелер </w:t>
      </w:r>
      <w:r w:rsidR="0017405B" w:rsidRPr="000563E9">
        <w:rPr>
          <w:b/>
          <w:bCs/>
          <w:snapToGrid w:val="0"/>
          <w:sz w:val="24"/>
          <w:szCs w:val="24"/>
          <w:lang w:val="kk-KZ"/>
        </w:rPr>
        <w:t>ө</w:t>
      </w:r>
      <w:r w:rsidRPr="000563E9">
        <w:rPr>
          <w:b/>
          <w:bCs/>
          <w:snapToGrid w:val="0"/>
          <w:sz w:val="24"/>
          <w:szCs w:val="24"/>
          <w:lang w:val="kk-KZ"/>
        </w:rPr>
        <w:t>ндір</w:t>
      </w:r>
      <w:r w:rsidR="00596407" w:rsidRPr="000563E9">
        <w:rPr>
          <w:b/>
          <w:bCs/>
          <w:snapToGrid w:val="0"/>
          <w:sz w:val="24"/>
          <w:szCs w:val="24"/>
          <w:lang w:val="kk-KZ"/>
        </w:rPr>
        <w:t>у</w:t>
      </w:r>
    </w:p>
    <w:p w:rsidR="00D974F3" w:rsidRPr="000563E9" w:rsidRDefault="00D974F3" w:rsidP="00D974F3">
      <w:pPr>
        <w:jc w:val="both"/>
        <w:rPr>
          <w:snapToGrid w:val="0"/>
          <w:sz w:val="24"/>
          <w:szCs w:val="24"/>
          <w:lang w:val="kk-KZ"/>
        </w:rPr>
      </w:pPr>
    </w:p>
    <w:p w:rsidR="00BD5443" w:rsidRPr="000563E9" w:rsidRDefault="00BD5443" w:rsidP="00D57F5F">
      <w:pPr>
        <w:ind w:firstLine="720"/>
        <w:jc w:val="both"/>
        <w:rPr>
          <w:bCs/>
          <w:snapToGrid w:val="0"/>
          <w:sz w:val="24"/>
          <w:szCs w:val="24"/>
          <w:lang w:val="kk-KZ"/>
        </w:rPr>
      </w:pPr>
      <w:r w:rsidRPr="000563E9">
        <w:rPr>
          <w:bCs/>
          <w:snapToGrid w:val="0"/>
          <w:sz w:val="24"/>
          <w:szCs w:val="24"/>
          <w:lang w:val="kk-KZ"/>
        </w:rPr>
        <w:t xml:space="preserve">25.12.0 Металл есіктер мен терезелер </w:t>
      </w:r>
      <w:r w:rsidR="00596407" w:rsidRPr="000563E9">
        <w:rPr>
          <w:bCs/>
          <w:snapToGrid w:val="0"/>
          <w:sz w:val="24"/>
          <w:szCs w:val="24"/>
          <w:lang w:val="kk-KZ"/>
        </w:rPr>
        <w:t>өндіру</w:t>
      </w:r>
    </w:p>
    <w:p w:rsidR="00BD5443" w:rsidRPr="000563E9" w:rsidRDefault="00BD5443" w:rsidP="00BD5443">
      <w:pPr>
        <w:jc w:val="both"/>
        <w:rPr>
          <w:snapToGrid w:val="0"/>
          <w:sz w:val="24"/>
          <w:szCs w:val="24"/>
          <w:lang w:val="kk-KZ"/>
        </w:rPr>
      </w:pPr>
    </w:p>
    <w:p w:rsidR="00BD5443" w:rsidRPr="000563E9" w:rsidRDefault="00BD5443" w:rsidP="00D57F5F">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BD5443" w:rsidRPr="000563E9" w:rsidRDefault="00BD5443" w:rsidP="00D57F5F">
      <w:pPr>
        <w:ind w:firstLine="720"/>
        <w:jc w:val="both"/>
        <w:rPr>
          <w:snapToGrid w:val="0"/>
          <w:sz w:val="24"/>
          <w:szCs w:val="24"/>
          <w:lang w:val="kk-KZ"/>
        </w:rPr>
      </w:pPr>
      <w:r w:rsidRPr="000563E9">
        <w:rPr>
          <w:snapToGrid w:val="0"/>
          <w:sz w:val="24"/>
          <w:szCs w:val="24"/>
          <w:lang w:val="kk-KZ"/>
        </w:rPr>
        <w:t>- металл есіктер, терезелер және олардың жақтаулар</w:t>
      </w:r>
      <w:r w:rsidR="00596407" w:rsidRPr="000563E9">
        <w:rPr>
          <w:snapToGrid w:val="0"/>
          <w:sz w:val="24"/>
          <w:szCs w:val="24"/>
          <w:lang w:val="kk-KZ"/>
        </w:rPr>
        <w:t>ын</w:t>
      </w:r>
      <w:r w:rsidRPr="000563E9">
        <w:rPr>
          <w:snapToGrid w:val="0"/>
          <w:sz w:val="24"/>
          <w:szCs w:val="24"/>
          <w:lang w:val="kk-KZ"/>
        </w:rPr>
        <w:t xml:space="preserve">, терезе қақпақтары мен қақпалар </w:t>
      </w:r>
      <w:r w:rsidR="00596407" w:rsidRPr="000563E9">
        <w:rPr>
          <w:snapToGrid w:val="0"/>
          <w:sz w:val="24"/>
          <w:szCs w:val="24"/>
          <w:lang w:val="kk-KZ"/>
        </w:rPr>
        <w:t>өндір</w:t>
      </w:r>
      <w:r w:rsidR="0040743E" w:rsidRPr="000563E9">
        <w:rPr>
          <w:snapToGrid w:val="0"/>
          <w:sz w:val="24"/>
          <w:szCs w:val="24"/>
          <w:lang w:val="kk-KZ"/>
        </w:rPr>
        <w:t>у</w:t>
      </w:r>
    </w:p>
    <w:p w:rsidR="00BD5443" w:rsidRPr="000563E9" w:rsidRDefault="00BD5443" w:rsidP="00D57F5F">
      <w:pPr>
        <w:ind w:firstLine="720"/>
        <w:jc w:val="both"/>
        <w:rPr>
          <w:snapToGrid w:val="0"/>
          <w:sz w:val="24"/>
          <w:szCs w:val="24"/>
          <w:lang w:val="kk-KZ"/>
        </w:rPr>
      </w:pPr>
      <w:r w:rsidRPr="000563E9">
        <w:rPr>
          <w:snapToGrid w:val="0"/>
          <w:sz w:val="24"/>
          <w:szCs w:val="24"/>
          <w:lang w:val="kk-KZ"/>
        </w:rPr>
        <w:t>- еден</w:t>
      </w:r>
      <w:r w:rsidR="00596407" w:rsidRPr="000563E9">
        <w:rPr>
          <w:snapToGrid w:val="0"/>
          <w:sz w:val="24"/>
          <w:szCs w:val="24"/>
          <w:lang w:val="kk-KZ"/>
        </w:rPr>
        <w:t xml:space="preserve"> үсті</w:t>
      </w:r>
      <w:r w:rsidRPr="000563E9">
        <w:rPr>
          <w:snapToGrid w:val="0"/>
          <w:sz w:val="24"/>
          <w:szCs w:val="24"/>
          <w:lang w:val="kk-KZ"/>
        </w:rPr>
        <w:t xml:space="preserve"> төсемдерін жинауға арналған металл құрамалар</w:t>
      </w:r>
      <w:r w:rsidR="00596407" w:rsidRPr="000563E9">
        <w:rPr>
          <w:snapToGrid w:val="0"/>
          <w:sz w:val="24"/>
          <w:szCs w:val="24"/>
          <w:lang w:val="kk-KZ"/>
        </w:rPr>
        <w:t xml:space="preserve"> өндір</w:t>
      </w:r>
      <w:r w:rsidR="0040743E" w:rsidRPr="000563E9">
        <w:rPr>
          <w:snapToGrid w:val="0"/>
          <w:sz w:val="24"/>
          <w:szCs w:val="24"/>
          <w:lang w:val="kk-KZ"/>
        </w:rPr>
        <w:t>у</w:t>
      </w:r>
      <w:r w:rsidRPr="000563E9">
        <w:rPr>
          <w:snapToGrid w:val="0"/>
          <w:sz w:val="24"/>
          <w:szCs w:val="24"/>
          <w:lang w:val="kk-KZ"/>
        </w:rPr>
        <w:t xml:space="preserve"> </w:t>
      </w:r>
      <w:r w:rsidR="00596407"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D57F5F">
      <w:pPr>
        <w:ind w:firstLine="720"/>
        <w:jc w:val="both"/>
        <w:rPr>
          <w:b/>
          <w:bCs/>
          <w:snapToGrid w:val="0"/>
          <w:sz w:val="24"/>
          <w:szCs w:val="24"/>
          <w:lang w:val="kk-KZ"/>
        </w:rPr>
      </w:pPr>
      <w:r w:rsidRPr="000563E9">
        <w:rPr>
          <w:b/>
          <w:bCs/>
          <w:snapToGrid w:val="0"/>
          <w:sz w:val="24"/>
          <w:szCs w:val="24"/>
          <w:lang w:val="kk-KZ"/>
        </w:rPr>
        <w:t xml:space="preserve">25.2 Металл цистерналар, </w:t>
      </w:r>
      <w:r w:rsidR="0040743E" w:rsidRPr="000563E9">
        <w:rPr>
          <w:b/>
          <w:bCs/>
          <w:snapToGrid w:val="0"/>
          <w:sz w:val="24"/>
          <w:szCs w:val="24"/>
          <w:lang w:val="kk-KZ"/>
        </w:rPr>
        <w:t>резервуарлар</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контейнерлер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D974F3" w:rsidRPr="000563E9" w:rsidRDefault="0040743E" w:rsidP="0040743E">
      <w:pPr>
        <w:ind w:firstLine="720"/>
        <w:jc w:val="both"/>
        <w:rPr>
          <w:snapToGrid w:val="0"/>
          <w:sz w:val="24"/>
          <w:szCs w:val="24"/>
          <w:lang w:val="kk-KZ"/>
        </w:rPr>
      </w:pPr>
      <w:r w:rsidRPr="000563E9">
        <w:rPr>
          <w:snapToGrid w:val="0"/>
          <w:sz w:val="24"/>
          <w:szCs w:val="24"/>
          <w:lang w:val="kk-KZ"/>
        </w:rPr>
        <w:t>Осы</w:t>
      </w:r>
      <w:r w:rsidR="00D974F3" w:rsidRPr="000563E9">
        <w:rPr>
          <w:snapToGrid w:val="0"/>
          <w:sz w:val="24"/>
          <w:szCs w:val="24"/>
          <w:lang w:val="kk-KZ"/>
        </w:rPr>
        <w:t xml:space="preserve"> топқа </w:t>
      </w:r>
      <w:r w:rsidR="00BD5443" w:rsidRPr="000563E9">
        <w:rPr>
          <w:snapToGrid w:val="0"/>
          <w:sz w:val="24"/>
          <w:szCs w:val="24"/>
          <w:lang w:val="kk-KZ"/>
        </w:rPr>
        <w:t>цистерналар,</w:t>
      </w:r>
      <w:r w:rsidR="00D974F3" w:rsidRPr="000563E9">
        <w:rPr>
          <w:snapToGrid w:val="0"/>
          <w:sz w:val="24"/>
          <w:szCs w:val="24"/>
          <w:lang w:val="kk-KZ"/>
        </w:rPr>
        <w:t xml:space="preserve"> радиаторлар</w:t>
      </w:r>
      <w:r w:rsidR="00BD5443" w:rsidRPr="000563E9">
        <w:rPr>
          <w:snapToGrid w:val="0"/>
          <w:sz w:val="24"/>
          <w:szCs w:val="24"/>
          <w:lang w:val="kk-KZ"/>
        </w:rPr>
        <w:t xml:space="preserve"> және</w:t>
      </w:r>
      <w:r w:rsidR="00D974F3" w:rsidRPr="000563E9">
        <w:rPr>
          <w:snapToGrid w:val="0"/>
          <w:sz w:val="24"/>
          <w:szCs w:val="24"/>
          <w:lang w:val="kk-KZ"/>
        </w:rPr>
        <w:t xml:space="preserve"> орталық жылыту қазандықтарын </w:t>
      </w:r>
      <w:r w:rsidR="0017405B" w:rsidRPr="000563E9">
        <w:rPr>
          <w:snapToGrid w:val="0"/>
          <w:sz w:val="24"/>
          <w:szCs w:val="24"/>
          <w:lang w:val="kk-KZ"/>
        </w:rPr>
        <w:t>ө</w:t>
      </w:r>
      <w:r w:rsidR="00D974F3" w:rsidRPr="000563E9">
        <w:rPr>
          <w:snapToGrid w:val="0"/>
          <w:sz w:val="24"/>
          <w:szCs w:val="24"/>
          <w:lang w:val="kk-KZ"/>
        </w:rPr>
        <w:t>ндіру кіреді.</w:t>
      </w:r>
    </w:p>
    <w:p w:rsidR="00D974F3" w:rsidRPr="000563E9" w:rsidRDefault="00D974F3" w:rsidP="00D974F3">
      <w:pPr>
        <w:jc w:val="both"/>
        <w:rPr>
          <w:b/>
          <w:bCs/>
          <w:snapToGrid w:val="0"/>
          <w:sz w:val="24"/>
          <w:szCs w:val="24"/>
          <w:lang w:val="kk-KZ"/>
        </w:rPr>
      </w:pPr>
    </w:p>
    <w:p w:rsidR="00D974F3" w:rsidRPr="000563E9" w:rsidRDefault="00D974F3" w:rsidP="00D57F5F">
      <w:pPr>
        <w:ind w:firstLine="720"/>
        <w:jc w:val="both"/>
        <w:rPr>
          <w:b/>
          <w:bCs/>
          <w:snapToGrid w:val="0"/>
          <w:sz w:val="24"/>
          <w:szCs w:val="24"/>
          <w:lang w:val="kk-KZ"/>
        </w:rPr>
      </w:pPr>
      <w:r w:rsidRPr="000563E9">
        <w:rPr>
          <w:b/>
          <w:bCs/>
          <w:snapToGrid w:val="0"/>
          <w:sz w:val="24"/>
          <w:szCs w:val="24"/>
          <w:lang w:val="kk-KZ"/>
        </w:rPr>
        <w:t xml:space="preserve">25.21 Орталық жылыту радиаторлары мен бу қазандықтарын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22651E" w:rsidRPr="000563E9" w:rsidRDefault="0022651E" w:rsidP="00D57F5F">
      <w:pPr>
        <w:ind w:firstLine="720"/>
        <w:jc w:val="both"/>
        <w:rPr>
          <w:bCs/>
          <w:snapToGrid w:val="0"/>
          <w:sz w:val="24"/>
          <w:szCs w:val="24"/>
          <w:lang w:val="kk-KZ"/>
        </w:rPr>
      </w:pPr>
      <w:r w:rsidRPr="000563E9">
        <w:rPr>
          <w:bCs/>
          <w:snapToGrid w:val="0"/>
          <w:sz w:val="24"/>
          <w:szCs w:val="24"/>
          <w:lang w:val="kk-KZ"/>
        </w:rPr>
        <w:t xml:space="preserve">25.21.0 </w:t>
      </w:r>
      <w:r w:rsidR="0011495F" w:rsidRPr="0011495F">
        <w:rPr>
          <w:bCs/>
          <w:snapToGrid w:val="0"/>
          <w:sz w:val="24"/>
          <w:szCs w:val="24"/>
          <w:lang w:val="kk-KZ"/>
        </w:rPr>
        <w:t>Орталық жылыту радиаторлары мен бу қазандықтарын өндіру</w:t>
      </w:r>
    </w:p>
    <w:p w:rsidR="0022651E" w:rsidRPr="000563E9" w:rsidRDefault="0022651E" w:rsidP="0022651E">
      <w:pPr>
        <w:jc w:val="both"/>
        <w:rPr>
          <w:i/>
          <w:iCs/>
          <w:snapToGrid w:val="0"/>
          <w:sz w:val="24"/>
          <w:szCs w:val="24"/>
          <w:lang w:val="kk-KZ"/>
        </w:rPr>
      </w:pPr>
    </w:p>
    <w:p w:rsidR="0022651E" w:rsidRPr="000730EF" w:rsidRDefault="0022651E" w:rsidP="00D57F5F">
      <w:pPr>
        <w:ind w:firstLine="720"/>
        <w:jc w:val="both"/>
        <w:rPr>
          <w:snapToGrid w:val="0"/>
          <w:sz w:val="24"/>
          <w:szCs w:val="24"/>
          <w:lang w:val="kk-KZ"/>
        </w:rPr>
      </w:pPr>
      <w:r w:rsidRPr="000730EF">
        <w:rPr>
          <w:iCs/>
          <w:snapToGrid w:val="0"/>
          <w:sz w:val="24"/>
          <w:szCs w:val="24"/>
          <w:lang w:val="kk-KZ"/>
        </w:rPr>
        <w:t xml:space="preserve">Бұл ішкі </w:t>
      </w:r>
      <w:r w:rsidR="00F078D0" w:rsidRPr="000730EF">
        <w:rPr>
          <w:snapToGrid w:val="0"/>
          <w:sz w:val="24"/>
          <w:szCs w:val="24"/>
          <w:lang w:val="kk-KZ"/>
        </w:rPr>
        <w:t>класқа</w:t>
      </w:r>
      <w:r w:rsidRPr="000730EF">
        <w:rPr>
          <w:snapToGrid w:val="0"/>
          <w:sz w:val="24"/>
          <w:szCs w:val="24"/>
          <w:lang w:val="kk-KZ"/>
        </w:rPr>
        <w:t>:</w:t>
      </w:r>
    </w:p>
    <w:p w:rsidR="0022651E" w:rsidRPr="000730EF" w:rsidRDefault="0022651E" w:rsidP="00D57F5F">
      <w:pPr>
        <w:ind w:firstLine="720"/>
        <w:jc w:val="both"/>
        <w:rPr>
          <w:iCs/>
          <w:snapToGrid w:val="0"/>
          <w:sz w:val="24"/>
          <w:szCs w:val="24"/>
          <w:lang w:val="kk-KZ"/>
        </w:rPr>
      </w:pPr>
      <w:r w:rsidRPr="000730EF">
        <w:rPr>
          <w:iCs/>
          <w:snapToGrid w:val="0"/>
          <w:sz w:val="24"/>
          <w:szCs w:val="24"/>
          <w:lang w:val="kk-KZ"/>
        </w:rPr>
        <w:t xml:space="preserve">- электр пештері мен су жылытқыштарын </w:t>
      </w:r>
      <w:r w:rsidR="0040743E" w:rsidRPr="000730EF">
        <w:rPr>
          <w:iCs/>
          <w:snapToGrid w:val="0"/>
          <w:sz w:val="24"/>
          <w:szCs w:val="24"/>
          <w:lang w:val="kk-KZ"/>
        </w:rPr>
        <w:t>өндіру кірмейді</w:t>
      </w:r>
      <w:r w:rsidRPr="000730EF">
        <w:rPr>
          <w:iCs/>
          <w:snapToGrid w:val="0"/>
          <w:sz w:val="24"/>
          <w:szCs w:val="24"/>
          <w:lang w:val="kk-KZ"/>
        </w:rPr>
        <w:t>, (27.51.1 қараңыз)</w:t>
      </w:r>
    </w:p>
    <w:p w:rsidR="00D974F3" w:rsidRPr="000563E9" w:rsidRDefault="00D974F3" w:rsidP="00D974F3">
      <w:pPr>
        <w:jc w:val="both"/>
        <w:rPr>
          <w:snapToGrid w:val="0"/>
          <w:sz w:val="24"/>
          <w:szCs w:val="24"/>
          <w:lang w:val="kk-KZ"/>
        </w:rPr>
      </w:pPr>
    </w:p>
    <w:p w:rsidR="00D974F3" w:rsidRPr="000563E9" w:rsidRDefault="00D974F3" w:rsidP="00D57F5F">
      <w:pPr>
        <w:ind w:firstLine="720"/>
        <w:jc w:val="both"/>
        <w:rPr>
          <w:b/>
          <w:bCs/>
          <w:snapToGrid w:val="0"/>
          <w:sz w:val="24"/>
          <w:szCs w:val="24"/>
          <w:lang w:val="kk-KZ"/>
        </w:rPr>
      </w:pPr>
      <w:r w:rsidRPr="000563E9">
        <w:rPr>
          <w:b/>
          <w:bCs/>
          <w:snapToGrid w:val="0"/>
          <w:sz w:val="24"/>
          <w:szCs w:val="24"/>
          <w:lang w:val="kk-KZ"/>
        </w:rPr>
        <w:t xml:space="preserve">25.29 </w:t>
      </w:r>
      <w:r w:rsidR="002E4FA8" w:rsidRPr="002E4FA8">
        <w:rPr>
          <w:b/>
          <w:bCs/>
          <w:snapToGrid w:val="0"/>
          <w:sz w:val="24"/>
          <w:szCs w:val="24"/>
          <w:lang w:val="kk-KZ"/>
        </w:rPr>
        <w:t>Өзге</w:t>
      </w:r>
      <w:r w:rsidRPr="000563E9">
        <w:rPr>
          <w:b/>
          <w:bCs/>
          <w:snapToGrid w:val="0"/>
          <w:sz w:val="24"/>
          <w:szCs w:val="24"/>
          <w:lang w:val="kk-KZ"/>
        </w:rPr>
        <w:t xml:space="preserve"> металл цистерналар, </w:t>
      </w:r>
      <w:r w:rsidR="0040743E" w:rsidRPr="000563E9">
        <w:rPr>
          <w:b/>
          <w:bCs/>
          <w:snapToGrid w:val="0"/>
          <w:sz w:val="24"/>
          <w:szCs w:val="24"/>
          <w:lang w:val="kk-KZ"/>
        </w:rPr>
        <w:t xml:space="preserve">резервуарлар </w:t>
      </w:r>
      <w:r w:rsidR="002E4FA8">
        <w:rPr>
          <w:b/>
          <w:bCs/>
          <w:snapToGrid w:val="0"/>
          <w:sz w:val="24"/>
          <w:szCs w:val="24"/>
          <w:lang w:val="kk-KZ"/>
        </w:rPr>
        <w:t>мен</w:t>
      </w:r>
      <w:r w:rsidRPr="000563E9">
        <w:rPr>
          <w:b/>
          <w:bCs/>
          <w:snapToGrid w:val="0"/>
          <w:sz w:val="24"/>
          <w:szCs w:val="24"/>
          <w:lang w:val="kk-KZ"/>
        </w:rPr>
        <w:t xml:space="preserve"> контейнерлер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22651E" w:rsidRPr="000563E9" w:rsidRDefault="0022651E" w:rsidP="00D57F5F">
      <w:pPr>
        <w:ind w:firstLine="720"/>
        <w:jc w:val="both"/>
        <w:rPr>
          <w:bCs/>
          <w:snapToGrid w:val="0"/>
          <w:sz w:val="24"/>
          <w:szCs w:val="24"/>
          <w:lang w:val="kk-KZ"/>
        </w:rPr>
      </w:pPr>
      <w:r w:rsidRPr="000563E9">
        <w:rPr>
          <w:bCs/>
          <w:snapToGrid w:val="0"/>
          <w:sz w:val="24"/>
          <w:szCs w:val="24"/>
          <w:lang w:val="kk-KZ"/>
        </w:rPr>
        <w:t xml:space="preserve">25.29.0 </w:t>
      </w:r>
      <w:r w:rsidR="002E4FA8" w:rsidRPr="002E4FA8">
        <w:rPr>
          <w:bCs/>
          <w:snapToGrid w:val="0"/>
          <w:sz w:val="24"/>
          <w:szCs w:val="24"/>
          <w:lang w:val="kk-KZ"/>
        </w:rPr>
        <w:t>Өзге металл цистерналар, резервуарлар мен контейнерлер өндіру</w:t>
      </w:r>
    </w:p>
    <w:p w:rsidR="0022651E" w:rsidRPr="000563E9" w:rsidRDefault="0022651E" w:rsidP="0022651E">
      <w:pPr>
        <w:jc w:val="both"/>
        <w:rPr>
          <w:snapToGrid w:val="0"/>
          <w:sz w:val="24"/>
          <w:szCs w:val="24"/>
          <w:lang w:val="kk-KZ"/>
        </w:rPr>
      </w:pPr>
    </w:p>
    <w:p w:rsidR="0022651E" w:rsidRPr="000563E9" w:rsidRDefault="0022651E" w:rsidP="00D57F5F">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22651E" w:rsidRPr="000563E9" w:rsidRDefault="0022651E" w:rsidP="00D57F5F">
      <w:pPr>
        <w:ind w:firstLine="720"/>
        <w:jc w:val="both"/>
        <w:rPr>
          <w:snapToGrid w:val="0"/>
          <w:sz w:val="24"/>
          <w:szCs w:val="24"/>
          <w:lang w:val="kk-KZ"/>
        </w:rPr>
      </w:pPr>
      <w:r w:rsidRPr="000563E9">
        <w:rPr>
          <w:snapToGrid w:val="0"/>
          <w:sz w:val="24"/>
          <w:szCs w:val="24"/>
          <w:lang w:val="kk-KZ"/>
        </w:rPr>
        <w:t>- өндіріст</w:t>
      </w:r>
      <w:r w:rsidR="0040743E" w:rsidRPr="000563E9">
        <w:rPr>
          <w:snapToGrid w:val="0"/>
          <w:sz w:val="24"/>
          <w:szCs w:val="24"/>
          <w:lang w:val="kk-KZ"/>
        </w:rPr>
        <w:t>ік</w:t>
      </w:r>
      <w:r w:rsidRPr="000563E9">
        <w:rPr>
          <w:snapToGrid w:val="0"/>
          <w:sz w:val="24"/>
          <w:szCs w:val="24"/>
          <w:lang w:val="kk-KZ"/>
        </w:rPr>
        <w:t xml:space="preserve"> мақсатта </w:t>
      </w:r>
      <w:r w:rsidR="0040743E" w:rsidRPr="000563E9">
        <w:rPr>
          <w:snapToGrid w:val="0"/>
          <w:sz w:val="24"/>
          <w:szCs w:val="24"/>
          <w:lang w:val="kk-KZ"/>
        </w:rPr>
        <w:t xml:space="preserve">сақтау </w:t>
      </w:r>
      <w:r w:rsidRPr="000563E9">
        <w:rPr>
          <w:snapToGrid w:val="0"/>
          <w:sz w:val="24"/>
          <w:szCs w:val="24"/>
          <w:lang w:val="kk-KZ"/>
        </w:rPr>
        <w:t xml:space="preserve">немесе </w:t>
      </w:r>
      <w:r w:rsidR="0040743E" w:rsidRPr="000563E9">
        <w:rPr>
          <w:snapToGrid w:val="0"/>
          <w:sz w:val="24"/>
          <w:szCs w:val="24"/>
          <w:lang w:val="kk-KZ"/>
        </w:rPr>
        <w:t xml:space="preserve">пайдалану </w:t>
      </w:r>
      <w:r w:rsidRPr="000563E9">
        <w:rPr>
          <w:snapToGrid w:val="0"/>
          <w:sz w:val="24"/>
          <w:szCs w:val="24"/>
          <w:lang w:val="kk-KZ"/>
        </w:rPr>
        <w:t>үшін металл резервуарлар, цистерналар және сол сияқты сыйымдылықтар</w:t>
      </w:r>
      <w:r w:rsidR="0040743E" w:rsidRPr="000563E9">
        <w:rPr>
          <w:snapToGrid w:val="0"/>
          <w:sz w:val="24"/>
          <w:szCs w:val="24"/>
          <w:lang w:val="kk-KZ"/>
        </w:rPr>
        <w:t xml:space="preserve"> өндір</w:t>
      </w:r>
      <w:r w:rsidRPr="000563E9">
        <w:rPr>
          <w:snapToGrid w:val="0"/>
          <w:sz w:val="24"/>
          <w:szCs w:val="24"/>
          <w:lang w:val="kk-KZ"/>
        </w:rPr>
        <w:t xml:space="preserve">у </w:t>
      </w:r>
    </w:p>
    <w:p w:rsidR="0022651E" w:rsidRPr="000563E9" w:rsidRDefault="0022651E" w:rsidP="00D57F5F">
      <w:pPr>
        <w:ind w:firstLine="720"/>
        <w:jc w:val="both"/>
        <w:rPr>
          <w:snapToGrid w:val="0"/>
          <w:sz w:val="24"/>
          <w:szCs w:val="24"/>
          <w:lang w:val="kk-KZ"/>
        </w:rPr>
      </w:pPr>
      <w:r w:rsidRPr="000563E9">
        <w:rPr>
          <w:snapToGrid w:val="0"/>
          <w:sz w:val="24"/>
          <w:szCs w:val="24"/>
          <w:lang w:val="kk-KZ"/>
        </w:rPr>
        <w:t xml:space="preserve">- сығылған немесе сұйытылған газға арналған металл сыйымдылықтар </w:t>
      </w:r>
      <w:r w:rsidR="0040743E" w:rsidRPr="000563E9">
        <w:rPr>
          <w:snapToGrid w:val="0"/>
          <w:sz w:val="24"/>
          <w:szCs w:val="24"/>
          <w:lang w:val="kk-KZ"/>
        </w:rPr>
        <w:t>өндіру кіреді</w:t>
      </w:r>
    </w:p>
    <w:p w:rsidR="0022651E" w:rsidRPr="000563E9" w:rsidRDefault="0022651E" w:rsidP="0022651E">
      <w:pPr>
        <w:jc w:val="both"/>
        <w:rPr>
          <w:snapToGrid w:val="0"/>
          <w:sz w:val="24"/>
          <w:szCs w:val="24"/>
          <w:lang w:val="kk-KZ"/>
        </w:rPr>
      </w:pPr>
    </w:p>
    <w:p w:rsidR="0022651E" w:rsidRPr="000730EF" w:rsidRDefault="0022651E" w:rsidP="00D57F5F">
      <w:pPr>
        <w:ind w:firstLine="720"/>
        <w:jc w:val="both"/>
        <w:rPr>
          <w:iCs/>
          <w:snapToGrid w:val="0"/>
          <w:sz w:val="24"/>
          <w:szCs w:val="24"/>
          <w:lang w:val="kk-KZ"/>
        </w:rPr>
      </w:pPr>
      <w:r w:rsidRPr="000730EF">
        <w:rPr>
          <w:iCs/>
          <w:snapToGrid w:val="0"/>
          <w:sz w:val="24"/>
          <w:szCs w:val="24"/>
          <w:lang w:val="kk-KZ"/>
        </w:rPr>
        <w:lastRenderedPageBreak/>
        <w:t xml:space="preserve">Бұл ішкі </w:t>
      </w:r>
      <w:r w:rsidR="00F078D0" w:rsidRPr="000730EF">
        <w:rPr>
          <w:snapToGrid w:val="0"/>
          <w:sz w:val="24"/>
          <w:szCs w:val="24"/>
          <w:lang w:val="kk-KZ"/>
        </w:rPr>
        <w:t>класқа</w:t>
      </w:r>
      <w:r w:rsidRPr="000730EF">
        <w:rPr>
          <w:iCs/>
          <w:snapToGrid w:val="0"/>
          <w:sz w:val="24"/>
          <w:szCs w:val="24"/>
          <w:lang w:val="kk-KZ"/>
        </w:rPr>
        <w:t xml:space="preserve">: </w:t>
      </w:r>
    </w:p>
    <w:p w:rsidR="0022651E" w:rsidRPr="000730EF" w:rsidRDefault="0022651E" w:rsidP="00D57F5F">
      <w:pPr>
        <w:ind w:firstLine="720"/>
        <w:jc w:val="both"/>
        <w:rPr>
          <w:iCs/>
          <w:snapToGrid w:val="0"/>
          <w:sz w:val="24"/>
          <w:szCs w:val="24"/>
          <w:lang w:val="kk-KZ"/>
        </w:rPr>
      </w:pPr>
      <w:r w:rsidRPr="000730EF">
        <w:rPr>
          <w:iCs/>
          <w:snapToGrid w:val="0"/>
          <w:sz w:val="24"/>
          <w:szCs w:val="24"/>
          <w:lang w:val="kk-KZ"/>
        </w:rPr>
        <w:t xml:space="preserve">- әдетте сыйымдылығы 300 литрден аспайтын </w:t>
      </w:r>
      <w:r w:rsidR="000F3A61" w:rsidRPr="000730EF">
        <w:rPr>
          <w:iCs/>
          <w:snapToGrid w:val="0"/>
          <w:sz w:val="24"/>
          <w:szCs w:val="24"/>
          <w:lang w:val="kk-KZ"/>
        </w:rPr>
        <w:t>өнімдерді</w:t>
      </w:r>
      <w:r w:rsidRPr="000730EF">
        <w:rPr>
          <w:iCs/>
          <w:snapToGrid w:val="0"/>
          <w:sz w:val="24"/>
          <w:szCs w:val="24"/>
          <w:lang w:val="kk-KZ"/>
        </w:rPr>
        <w:t xml:space="preserve"> тас</w:t>
      </w:r>
      <w:r w:rsidR="00773E0A" w:rsidRPr="000730EF">
        <w:rPr>
          <w:iCs/>
          <w:snapToGrid w:val="0"/>
          <w:sz w:val="24"/>
          <w:szCs w:val="24"/>
          <w:lang w:val="kk-KZ"/>
        </w:rPr>
        <w:t>ымалда</w:t>
      </w:r>
      <w:r w:rsidRPr="000730EF">
        <w:rPr>
          <w:iCs/>
          <w:snapToGrid w:val="0"/>
          <w:sz w:val="24"/>
          <w:szCs w:val="24"/>
          <w:lang w:val="kk-KZ"/>
        </w:rPr>
        <w:t xml:space="preserve">у және буып-түю үшін </w:t>
      </w:r>
      <w:r w:rsidR="00773E0A" w:rsidRPr="000730EF">
        <w:rPr>
          <w:iCs/>
          <w:snapToGrid w:val="0"/>
          <w:sz w:val="24"/>
          <w:szCs w:val="24"/>
          <w:lang w:val="kk-KZ"/>
        </w:rPr>
        <w:t>пайдаланы</w:t>
      </w:r>
      <w:r w:rsidRPr="000730EF">
        <w:rPr>
          <w:iCs/>
          <w:snapToGrid w:val="0"/>
          <w:sz w:val="24"/>
          <w:szCs w:val="24"/>
          <w:lang w:val="kk-KZ"/>
        </w:rPr>
        <w:t>латын металл бөшкелер</w:t>
      </w:r>
      <w:r w:rsidR="000F3A61" w:rsidRPr="000730EF">
        <w:rPr>
          <w:iCs/>
          <w:snapToGrid w:val="0"/>
          <w:sz w:val="24"/>
          <w:szCs w:val="24"/>
          <w:lang w:val="kk-KZ"/>
        </w:rPr>
        <w:t xml:space="preserve">, </w:t>
      </w:r>
      <w:r w:rsidR="00773E0A" w:rsidRPr="000730EF">
        <w:rPr>
          <w:iCs/>
          <w:snapToGrid w:val="0"/>
          <w:sz w:val="24"/>
          <w:szCs w:val="24"/>
          <w:lang w:val="kk-KZ"/>
        </w:rPr>
        <w:t xml:space="preserve">бактар, </w:t>
      </w:r>
      <w:r w:rsidR="000F3A61" w:rsidRPr="000730EF">
        <w:rPr>
          <w:iCs/>
          <w:snapToGrid w:val="0"/>
          <w:sz w:val="24"/>
          <w:szCs w:val="24"/>
          <w:lang w:val="kk-KZ"/>
        </w:rPr>
        <w:t>банкалар, шелектер, қораптар және т.б.</w:t>
      </w:r>
      <w:r w:rsidRPr="000730EF">
        <w:rPr>
          <w:iCs/>
          <w:snapToGrid w:val="0"/>
          <w:sz w:val="24"/>
          <w:szCs w:val="24"/>
          <w:lang w:val="kk-KZ"/>
        </w:rPr>
        <w:t xml:space="preserve"> </w:t>
      </w:r>
      <w:r w:rsidR="00773E0A" w:rsidRPr="000730EF">
        <w:rPr>
          <w:iCs/>
          <w:snapToGrid w:val="0"/>
          <w:sz w:val="24"/>
          <w:szCs w:val="24"/>
          <w:lang w:val="kk-KZ"/>
        </w:rPr>
        <w:t>өндіру</w:t>
      </w:r>
      <w:r w:rsidRPr="000730EF">
        <w:rPr>
          <w:iCs/>
          <w:snapToGrid w:val="0"/>
          <w:sz w:val="24"/>
          <w:szCs w:val="24"/>
          <w:lang w:val="kk-KZ"/>
        </w:rPr>
        <w:t>, (25.91.0, 25.92.0 қараңыз)</w:t>
      </w:r>
    </w:p>
    <w:p w:rsidR="0022651E" w:rsidRPr="000730EF" w:rsidRDefault="0022651E" w:rsidP="00D57F5F">
      <w:pPr>
        <w:ind w:firstLine="720"/>
        <w:jc w:val="both"/>
        <w:rPr>
          <w:iCs/>
          <w:snapToGrid w:val="0"/>
          <w:sz w:val="24"/>
          <w:szCs w:val="24"/>
          <w:lang w:val="kk-KZ"/>
        </w:rPr>
      </w:pPr>
      <w:r w:rsidRPr="000730EF">
        <w:rPr>
          <w:iCs/>
          <w:snapToGrid w:val="0"/>
          <w:sz w:val="24"/>
          <w:szCs w:val="24"/>
          <w:lang w:val="kk-KZ"/>
        </w:rPr>
        <w:t>-</w:t>
      </w:r>
      <w:r w:rsidR="00F40B46">
        <w:rPr>
          <w:iCs/>
          <w:snapToGrid w:val="0"/>
          <w:sz w:val="24"/>
          <w:szCs w:val="24"/>
          <w:lang w:val="kk-KZ"/>
        </w:rPr>
        <w:t xml:space="preserve"> </w:t>
      </w:r>
      <w:r w:rsidR="000F3A61" w:rsidRPr="000730EF">
        <w:rPr>
          <w:iCs/>
          <w:snapToGrid w:val="0"/>
          <w:sz w:val="24"/>
          <w:szCs w:val="24"/>
          <w:lang w:val="kk-KZ"/>
        </w:rPr>
        <w:t>көлі</w:t>
      </w:r>
      <w:r w:rsidR="00773E0A" w:rsidRPr="000730EF">
        <w:rPr>
          <w:iCs/>
          <w:snapToGrid w:val="0"/>
          <w:sz w:val="24"/>
          <w:szCs w:val="24"/>
          <w:lang w:val="kk-KZ"/>
        </w:rPr>
        <w:t>к</w:t>
      </w:r>
      <w:r w:rsidR="000F3A61" w:rsidRPr="000730EF">
        <w:rPr>
          <w:iCs/>
          <w:snapToGrid w:val="0"/>
          <w:sz w:val="24"/>
          <w:szCs w:val="24"/>
          <w:lang w:val="kk-KZ"/>
        </w:rPr>
        <w:t>пен</w:t>
      </w:r>
      <w:r w:rsidRPr="000730EF">
        <w:rPr>
          <w:iCs/>
          <w:snapToGrid w:val="0"/>
          <w:sz w:val="24"/>
          <w:szCs w:val="24"/>
          <w:lang w:val="kk-KZ"/>
        </w:rPr>
        <w:t xml:space="preserve"> тасымалдау </w:t>
      </w:r>
      <w:r w:rsidR="00773E0A" w:rsidRPr="000730EF">
        <w:rPr>
          <w:iCs/>
          <w:snapToGrid w:val="0"/>
          <w:sz w:val="24"/>
          <w:szCs w:val="24"/>
          <w:lang w:val="kk-KZ"/>
        </w:rPr>
        <w:t>үшін</w:t>
      </w:r>
      <w:r w:rsidRPr="000730EF">
        <w:rPr>
          <w:iCs/>
          <w:snapToGrid w:val="0"/>
          <w:sz w:val="24"/>
          <w:szCs w:val="24"/>
          <w:lang w:val="kk-KZ"/>
        </w:rPr>
        <w:t xml:space="preserve"> </w:t>
      </w:r>
      <w:r w:rsidR="000F3A61" w:rsidRPr="000730EF">
        <w:rPr>
          <w:iCs/>
          <w:snapToGrid w:val="0"/>
          <w:sz w:val="24"/>
          <w:szCs w:val="24"/>
          <w:lang w:val="kk-KZ"/>
        </w:rPr>
        <w:t xml:space="preserve">жүк </w:t>
      </w:r>
      <w:r w:rsidRPr="000730EF">
        <w:rPr>
          <w:iCs/>
          <w:snapToGrid w:val="0"/>
          <w:sz w:val="24"/>
          <w:szCs w:val="24"/>
          <w:lang w:val="kk-KZ"/>
        </w:rPr>
        <w:t xml:space="preserve">контейнерлер </w:t>
      </w:r>
      <w:r w:rsidR="00773E0A" w:rsidRPr="000730EF">
        <w:rPr>
          <w:iCs/>
          <w:snapToGrid w:val="0"/>
          <w:sz w:val="24"/>
          <w:szCs w:val="24"/>
          <w:lang w:val="kk-KZ"/>
        </w:rPr>
        <w:t>өндіру</w:t>
      </w:r>
      <w:r w:rsidRPr="000730EF">
        <w:rPr>
          <w:iCs/>
          <w:snapToGrid w:val="0"/>
          <w:sz w:val="24"/>
          <w:szCs w:val="24"/>
          <w:lang w:val="kk-KZ"/>
        </w:rPr>
        <w:t>, (29.20.2 қараңыз)</w:t>
      </w:r>
    </w:p>
    <w:p w:rsidR="0022651E" w:rsidRPr="000730EF" w:rsidRDefault="0022651E" w:rsidP="00D57F5F">
      <w:pPr>
        <w:ind w:firstLine="720"/>
        <w:jc w:val="both"/>
        <w:rPr>
          <w:iCs/>
          <w:snapToGrid w:val="0"/>
          <w:sz w:val="24"/>
          <w:szCs w:val="24"/>
          <w:lang w:val="kk-KZ"/>
        </w:rPr>
      </w:pPr>
      <w:r w:rsidRPr="000730EF">
        <w:rPr>
          <w:iCs/>
          <w:snapToGrid w:val="0"/>
          <w:sz w:val="24"/>
          <w:szCs w:val="24"/>
          <w:lang w:val="kk-KZ"/>
        </w:rPr>
        <w:t xml:space="preserve">- танктер </w:t>
      </w:r>
      <w:r w:rsidR="00773E0A" w:rsidRPr="000730EF">
        <w:rPr>
          <w:iCs/>
          <w:snapToGrid w:val="0"/>
          <w:sz w:val="24"/>
          <w:szCs w:val="24"/>
          <w:lang w:val="kk-KZ"/>
        </w:rPr>
        <w:t xml:space="preserve">өндіру </w:t>
      </w:r>
      <w:r w:rsidRPr="000730EF">
        <w:rPr>
          <w:iCs/>
          <w:snapToGrid w:val="0"/>
          <w:sz w:val="24"/>
          <w:szCs w:val="24"/>
          <w:lang w:val="kk-KZ"/>
        </w:rPr>
        <w:t xml:space="preserve">(брондалған әскери көлік құралдары) </w:t>
      </w:r>
      <w:r w:rsidR="0040743E" w:rsidRPr="000730EF">
        <w:rPr>
          <w:iCs/>
          <w:snapToGrid w:val="0"/>
          <w:sz w:val="24"/>
          <w:szCs w:val="24"/>
          <w:lang w:val="kk-KZ"/>
        </w:rPr>
        <w:t xml:space="preserve">кірмейді </w:t>
      </w:r>
      <w:r w:rsidRPr="000730EF">
        <w:rPr>
          <w:iCs/>
          <w:snapToGrid w:val="0"/>
          <w:sz w:val="24"/>
          <w:szCs w:val="24"/>
          <w:lang w:val="kk-KZ"/>
        </w:rPr>
        <w:t>(30.40.0 қараңыз)</w:t>
      </w:r>
    </w:p>
    <w:p w:rsidR="00D974F3" w:rsidRPr="000563E9" w:rsidRDefault="00D974F3" w:rsidP="00D974F3">
      <w:pPr>
        <w:jc w:val="both"/>
        <w:rPr>
          <w:b/>
          <w:bCs/>
          <w:snapToGrid w:val="0"/>
          <w:sz w:val="24"/>
          <w:szCs w:val="24"/>
          <w:lang w:val="kk-KZ"/>
        </w:rPr>
      </w:pPr>
    </w:p>
    <w:p w:rsidR="00D974F3" w:rsidRDefault="00D974F3" w:rsidP="00D57F5F">
      <w:pPr>
        <w:ind w:firstLine="720"/>
        <w:jc w:val="both"/>
        <w:rPr>
          <w:b/>
          <w:bCs/>
          <w:snapToGrid w:val="0"/>
          <w:sz w:val="24"/>
          <w:szCs w:val="24"/>
          <w:lang w:val="kk-KZ"/>
        </w:rPr>
      </w:pPr>
      <w:r w:rsidRPr="000563E9">
        <w:rPr>
          <w:b/>
          <w:bCs/>
          <w:snapToGrid w:val="0"/>
          <w:sz w:val="24"/>
          <w:szCs w:val="24"/>
          <w:lang w:val="kk-KZ"/>
        </w:rPr>
        <w:t>25.3 Орталық жылыту қазандықтар</w:t>
      </w:r>
      <w:r w:rsidR="00773E0A" w:rsidRPr="000563E9">
        <w:rPr>
          <w:b/>
          <w:bCs/>
          <w:snapToGrid w:val="0"/>
          <w:sz w:val="24"/>
          <w:szCs w:val="24"/>
          <w:lang w:val="kk-KZ"/>
        </w:rPr>
        <w:t>ын</w:t>
      </w:r>
      <w:r w:rsidRPr="000563E9">
        <w:rPr>
          <w:b/>
          <w:bCs/>
          <w:snapToGrid w:val="0"/>
          <w:sz w:val="24"/>
          <w:szCs w:val="24"/>
          <w:lang w:val="kk-KZ"/>
        </w:rPr>
        <w:t xml:space="preserve">ан басқа бу қазандықтарын </w:t>
      </w:r>
      <w:r w:rsidR="0017405B" w:rsidRPr="000563E9">
        <w:rPr>
          <w:b/>
          <w:bCs/>
          <w:snapToGrid w:val="0"/>
          <w:sz w:val="24"/>
          <w:szCs w:val="24"/>
          <w:lang w:val="kk-KZ"/>
        </w:rPr>
        <w:t>ө</w:t>
      </w:r>
      <w:r w:rsidRPr="000563E9">
        <w:rPr>
          <w:b/>
          <w:bCs/>
          <w:snapToGrid w:val="0"/>
          <w:sz w:val="24"/>
          <w:szCs w:val="24"/>
          <w:lang w:val="kk-KZ"/>
        </w:rPr>
        <w:t>ндіру</w:t>
      </w:r>
    </w:p>
    <w:p w:rsidR="00F40B46" w:rsidRPr="000563E9" w:rsidRDefault="00F40B46" w:rsidP="00D57F5F">
      <w:pPr>
        <w:ind w:firstLine="720"/>
        <w:jc w:val="both"/>
        <w:rPr>
          <w:b/>
          <w:bCs/>
          <w:snapToGrid w:val="0"/>
          <w:sz w:val="24"/>
          <w:szCs w:val="24"/>
          <w:lang w:val="kk-KZ"/>
        </w:rPr>
      </w:pPr>
    </w:p>
    <w:p w:rsidR="00D974F3" w:rsidRPr="000563E9" w:rsidRDefault="00773E0A" w:rsidP="00773E0A">
      <w:pPr>
        <w:ind w:firstLine="720"/>
        <w:jc w:val="both"/>
        <w:rPr>
          <w:snapToGrid w:val="0"/>
          <w:sz w:val="24"/>
          <w:szCs w:val="24"/>
          <w:lang w:val="kk-KZ"/>
        </w:rPr>
      </w:pPr>
      <w:r w:rsidRPr="000563E9">
        <w:rPr>
          <w:snapToGrid w:val="0"/>
          <w:sz w:val="24"/>
          <w:szCs w:val="24"/>
          <w:lang w:val="kk-KZ"/>
        </w:rPr>
        <w:t>Осы</w:t>
      </w:r>
      <w:r w:rsidR="00D974F3" w:rsidRPr="000563E9">
        <w:rPr>
          <w:snapToGrid w:val="0"/>
          <w:sz w:val="24"/>
          <w:szCs w:val="24"/>
          <w:lang w:val="kk-KZ"/>
        </w:rPr>
        <w:t xml:space="preserve"> топқа бу </w:t>
      </w:r>
      <w:r w:rsidR="00316ADD" w:rsidRPr="000563E9">
        <w:rPr>
          <w:snapToGrid w:val="0"/>
          <w:sz w:val="24"/>
          <w:szCs w:val="24"/>
          <w:lang w:val="kk-KZ"/>
        </w:rPr>
        <w:t>қазандарын</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ндіру кіреді.</w:t>
      </w:r>
    </w:p>
    <w:p w:rsidR="00D974F3" w:rsidRPr="000563E9" w:rsidRDefault="00D974F3" w:rsidP="00D974F3">
      <w:pPr>
        <w:jc w:val="both"/>
        <w:rPr>
          <w:b/>
          <w:bCs/>
          <w:snapToGrid w:val="0"/>
          <w:sz w:val="24"/>
          <w:szCs w:val="24"/>
          <w:lang w:val="kk-KZ"/>
        </w:rPr>
      </w:pPr>
    </w:p>
    <w:p w:rsidR="00D974F3" w:rsidRPr="000563E9" w:rsidRDefault="00D974F3" w:rsidP="00D57F5F">
      <w:pPr>
        <w:ind w:firstLine="720"/>
        <w:jc w:val="both"/>
        <w:rPr>
          <w:b/>
          <w:bCs/>
          <w:snapToGrid w:val="0"/>
          <w:sz w:val="24"/>
          <w:szCs w:val="24"/>
          <w:lang w:val="kk-KZ"/>
        </w:rPr>
      </w:pPr>
      <w:r w:rsidRPr="000563E9">
        <w:rPr>
          <w:b/>
          <w:bCs/>
          <w:snapToGrid w:val="0"/>
          <w:sz w:val="24"/>
          <w:szCs w:val="24"/>
          <w:lang w:val="kk-KZ"/>
        </w:rPr>
        <w:t>25.30 Орталық жылыту қазандықтар</w:t>
      </w:r>
      <w:r w:rsidR="00773E0A" w:rsidRPr="000563E9">
        <w:rPr>
          <w:b/>
          <w:bCs/>
          <w:snapToGrid w:val="0"/>
          <w:sz w:val="24"/>
          <w:szCs w:val="24"/>
          <w:lang w:val="kk-KZ"/>
        </w:rPr>
        <w:t>ын</w:t>
      </w:r>
      <w:r w:rsidRPr="000563E9">
        <w:rPr>
          <w:b/>
          <w:bCs/>
          <w:snapToGrid w:val="0"/>
          <w:sz w:val="24"/>
          <w:szCs w:val="24"/>
          <w:lang w:val="kk-KZ"/>
        </w:rPr>
        <w:t xml:space="preserve">ан басқа бу қазандықтарын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0C1C6B" w:rsidRPr="000563E9" w:rsidRDefault="000C1C6B" w:rsidP="005A7A95">
      <w:pPr>
        <w:ind w:firstLine="720"/>
        <w:jc w:val="both"/>
        <w:rPr>
          <w:snapToGrid w:val="0"/>
          <w:sz w:val="24"/>
          <w:szCs w:val="24"/>
          <w:lang w:val="kk-KZ"/>
        </w:rPr>
      </w:pPr>
      <w:r w:rsidRPr="000563E9">
        <w:rPr>
          <w:bCs/>
          <w:snapToGrid w:val="0"/>
          <w:sz w:val="24"/>
          <w:szCs w:val="24"/>
          <w:lang w:val="kk-KZ"/>
        </w:rPr>
        <w:t xml:space="preserve">25.30.0 </w:t>
      </w:r>
      <w:r w:rsidR="005A7A95" w:rsidRPr="005A7A95">
        <w:rPr>
          <w:bCs/>
          <w:snapToGrid w:val="0"/>
          <w:sz w:val="24"/>
          <w:szCs w:val="24"/>
          <w:lang w:val="kk-KZ"/>
        </w:rPr>
        <w:t>Орталық жылыту қазандықтарынан басқа бу қазандықтарын өндіру</w:t>
      </w:r>
      <w:r w:rsidR="005A7A95" w:rsidRPr="000563E9">
        <w:rPr>
          <w:b/>
          <w:bCs/>
          <w:snapToGrid w:val="0"/>
          <w:sz w:val="24"/>
          <w:szCs w:val="24"/>
          <w:lang w:val="kk-KZ"/>
        </w:rPr>
        <w:t xml:space="preserve">  </w:t>
      </w:r>
    </w:p>
    <w:p w:rsidR="005A7A95" w:rsidRDefault="005A7A95" w:rsidP="00D57F5F">
      <w:pPr>
        <w:ind w:firstLine="720"/>
        <w:jc w:val="both"/>
        <w:rPr>
          <w:snapToGrid w:val="0"/>
          <w:sz w:val="24"/>
          <w:szCs w:val="24"/>
          <w:lang w:val="kk-KZ"/>
        </w:rPr>
      </w:pPr>
    </w:p>
    <w:p w:rsidR="000C1C6B" w:rsidRPr="000563E9" w:rsidRDefault="000C1C6B" w:rsidP="00D57F5F">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0C1C6B" w:rsidRPr="000563E9" w:rsidRDefault="000C1C6B" w:rsidP="00D57F5F">
      <w:pPr>
        <w:ind w:firstLine="720"/>
        <w:jc w:val="both"/>
        <w:rPr>
          <w:snapToGrid w:val="0"/>
          <w:sz w:val="24"/>
          <w:szCs w:val="24"/>
          <w:lang w:val="kk-KZ"/>
        </w:rPr>
      </w:pPr>
      <w:r w:rsidRPr="000563E9">
        <w:rPr>
          <w:snapToGrid w:val="0"/>
          <w:sz w:val="24"/>
          <w:szCs w:val="24"/>
          <w:lang w:val="kk-KZ"/>
        </w:rPr>
        <w:t xml:space="preserve">- бу немесе өзге бу </w:t>
      </w:r>
      <w:r w:rsidR="00773E0A" w:rsidRPr="000563E9">
        <w:rPr>
          <w:snapToGrid w:val="0"/>
          <w:sz w:val="24"/>
          <w:szCs w:val="24"/>
          <w:lang w:val="kk-KZ"/>
        </w:rPr>
        <w:t>шығаратын</w:t>
      </w:r>
      <w:r w:rsidRPr="000563E9">
        <w:rPr>
          <w:snapToGrid w:val="0"/>
          <w:sz w:val="24"/>
          <w:szCs w:val="24"/>
          <w:lang w:val="kk-KZ"/>
        </w:rPr>
        <w:t xml:space="preserve"> қазанд</w:t>
      </w:r>
      <w:r w:rsidR="00773E0A" w:rsidRPr="000563E9">
        <w:rPr>
          <w:snapToGrid w:val="0"/>
          <w:sz w:val="24"/>
          <w:szCs w:val="24"/>
          <w:lang w:val="kk-KZ"/>
        </w:rPr>
        <w:t>ықтар</w:t>
      </w:r>
      <w:r w:rsidRPr="000563E9">
        <w:rPr>
          <w:snapToGrid w:val="0"/>
          <w:sz w:val="24"/>
          <w:szCs w:val="24"/>
          <w:lang w:val="kk-KZ"/>
        </w:rPr>
        <w:t xml:space="preserve"> </w:t>
      </w:r>
      <w:r w:rsidR="00773E0A" w:rsidRPr="000563E9">
        <w:rPr>
          <w:snapToGrid w:val="0"/>
          <w:sz w:val="24"/>
          <w:szCs w:val="24"/>
          <w:lang w:val="kk-KZ"/>
        </w:rPr>
        <w:t>өндіру</w:t>
      </w:r>
    </w:p>
    <w:p w:rsidR="002C4FA6" w:rsidRPr="000563E9" w:rsidRDefault="000C1C6B" w:rsidP="00D57F5F">
      <w:pPr>
        <w:ind w:firstLine="720"/>
        <w:jc w:val="both"/>
        <w:rPr>
          <w:snapToGrid w:val="0"/>
          <w:sz w:val="24"/>
          <w:szCs w:val="24"/>
          <w:lang w:val="kk-KZ"/>
        </w:rPr>
      </w:pPr>
      <w:r w:rsidRPr="000563E9">
        <w:rPr>
          <w:snapToGrid w:val="0"/>
          <w:sz w:val="24"/>
          <w:szCs w:val="24"/>
          <w:lang w:val="kk-KZ"/>
        </w:rPr>
        <w:t xml:space="preserve">- бу </w:t>
      </w:r>
      <w:r w:rsidR="00773E0A" w:rsidRPr="000563E9">
        <w:rPr>
          <w:snapToGrid w:val="0"/>
          <w:sz w:val="24"/>
          <w:szCs w:val="24"/>
          <w:lang w:val="kk-KZ"/>
        </w:rPr>
        <w:t>қазандықтарының</w:t>
      </w:r>
      <w:r w:rsidRPr="000563E9">
        <w:rPr>
          <w:snapToGrid w:val="0"/>
          <w:sz w:val="24"/>
          <w:szCs w:val="24"/>
          <w:lang w:val="kk-KZ"/>
        </w:rPr>
        <w:t xml:space="preserve"> </w:t>
      </w:r>
      <w:r w:rsidR="00482937" w:rsidRPr="000563E9">
        <w:rPr>
          <w:snapToGrid w:val="0"/>
          <w:sz w:val="24"/>
          <w:szCs w:val="24"/>
          <w:lang w:val="kk-KZ"/>
        </w:rPr>
        <w:t>бөлшектер</w:t>
      </w:r>
      <w:r w:rsidR="00773E0A" w:rsidRPr="000563E9">
        <w:rPr>
          <w:snapToGrid w:val="0"/>
          <w:sz w:val="24"/>
          <w:szCs w:val="24"/>
          <w:lang w:val="kk-KZ"/>
        </w:rPr>
        <w:t>і</w:t>
      </w:r>
      <w:r w:rsidR="00482937" w:rsidRPr="000563E9">
        <w:rPr>
          <w:snapToGrid w:val="0"/>
          <w:sz w:val="24"/>
          <w:szCs w:val="24"/>
          <w:lang w:val="kk-KZ"/>
        </w:rPr>
        <w:t xml:space="preserve"> және</w:t>
      </w:r>
      <w:r w:rsidRPr="000563E9">
        <w:rPr>
          <w:snapToGrid w:val="0"/>
          <w:sz w:val="24"/>
          <w:szCs w:val="24"/>
          <w:lang w:val="kk-KZ"/>
        </w:rPr>
        <w:t xml:space="preserve"> қосалқы жабдықтар</w:t>
      </w:r>
      <w:r w:rsidR="00773E0A" w:rsidRPr="000563E9">
        <w:rPr>
          <w:snapToGrid w:val="0"/>
          <w:sz w:val="24"/>
          <w:szCs w:val="24"/>
          <w:lang w:val="kk-KZ"/>
        </w:rPr>
        <w:t>ын</w:t>
      </w:r>
      <w:r w:rsidRPr="000563E9">
        <w:rPr>
          <w:snapToGrid w:val="0"/>
          <w:sz w:val="24"/>
          <w:szCs w:val="24"/>
          <w:lang w:val="kk-KZ"/>
        </w:rPr>
        <w:t xml:space="preserve">: конденсаторлар, жылытқыштар, буысытқыштар, бу </w:t>
      </w:r>
      <w:r w:rsidR="002C4FA6" w:rsidRPr="000563E9">
        <w:rPr>
          <w:snapToGrid w:val="0"/>
          <w:sz w:val="24"/>
          <w:szCs w:val="24"/>
          <w:lang w:val="kk-KZ"/>
        </w:rPr>
        <w:t>жина</w:t>
      </w:r>
      <w:r w:rsidR="00773E0A" w:rsidRPr="000563E9">
        <w:rPr>
          <w:snapToGrid w:val="0"/>
          <w:sz w:val="24"/>
          <w:szCs w:val="24"/>
          <w:lang w:val="kk-KZ"/>
        </w:rPr>
        <w:t>ғ</w:t>
      </w:r>
      <w:r w:rsidR="002C4FA6" w:rsidRPr="000563E9">
        <w:rPr>
          <w:snapToGrid w:val="0"/>
          <w:sz w:val="24"/>
          <w:szCs w:val="24"/>
          <w:lang w:val="kk-KZ"/>
        </w:rPr>
        <w:t>ыштар</w:t>
      </w:r>
      <w:r w:rsidRPr="000563E9">
        <w:rPr>
          <w:snapToGrid w:val="0"/>
          <w:sz w:val="24"/>
          <w:szCs w:val="24"/>
          <w:lang w:val="kk-KZ"/>
        </w:rPr>
        <w:t xml:space="preserve"> және </w:t>
      </w:r>
      <w:r w:rsidR="002C4FA6" w:rsidRPr="000563E9">
        <w:rPr>
          <w:snapToGrid w:val="0"/>
          <w:sz w:val="24"/>
          <w:szCs w:val="24"/>
          <w:lang w:val="kk-KZ"/>
        </w:rPr>
        <w:t xml:space="preserve">бу </w:t>
      </w:r>
      <w:r w:rsidRPr="000563E9">
        <w:rPr>
          <w:snapToGrid w:val="0"/>
          <w:sz w:val="24"/>
          <w:szCs w:val="24"/>
          <w:lang w:val="kk-KZ"/>
        </w:rPr>
        <w:t>аккумуляторлар</w:t>
      </w:r>
      <w:r w:rsidR="00773E0A" w:rsidRPr="000563E9">
        <w:rPr>
          <w:snapToGrid w:val="0"/>
          <w:sz w:val="24"/>
          <w:szCs w:val="24"/>
          <w:lang w:val="kk-KZ"/>
        </w:rPr>
        <w:t>ы</w:t>
      </w:r>
      <w:r w:rsidRPr="000563E9">
        <w:rPr>
          <w:snapToGrid w:val="0"/>
          <w:sz w:val="24"/>
          <w:szCs w:val="24"/>
          <w:lang w:val="kk-KZ"/>
        </w:rPr>
        <w:t xml:space="preserve"> </w:t>
      </w:r>
      <w:r w:rsidR="005A7A95" w:rsidRPr="000563E9">
        <w:rPr>
          <w:snapToGrid w:val="0"/>
          <w:sz w:val="24"/>
          <w:szCs w:val="24"/>
          <w:lang w:val="kk-KZ"/>
        </w:rPr>
        <w:t>өндіру</w:t>
      </w:r>
    </w:p>
    <w:p w:rsidR="000C1C6B" w:rsidRPr="000563E9" w:rsidRDefault="000C1C6B" w:rsidP="00D57F5F">
      <w:pPr>
        <w:ind w:firstLine="720"/>
        <w:jc w:val="both"/>
        <w:rPr>
          <w:snapToGrid w:val="0"/>
          <w:sz w:val="24"/>
          <w:szCs w:val="24"/>
          <w:lang w:val="kk-KZ"/>
        </w:rPr>
      </w:pPr>
      <w:r w:rsidRPr="000563E9">
        <w:rPr>
          <w:snapToGrid w:val="0"/>
          <w:sz w:val="24"/>
          <w:szCs w:val="24"/>
          <w:lang w:val="kk-KZ"/>
        </w:rPr>
        <w:t xml:space="preserve">- </w:t>
      </w:r>
      <w:r w:rsidR="00081445" w:rsidRPr="000563E9">
        <w:rPr>
          <w:snapToGrid w:val="0"/>
          <w:sz w:val="24"/>
          <w:szCs w:val="24"/>
          <w:lang w:val="kk-KZ"/>
        </w:rPr>
        <w:t>изотоптарды</w:t>
      </w:r>
      <w:r w:rsidRPr="000563E9">
        <w:rPr>
          <w:snapToGrid w:val="0"/>
          <w:sz w:val="24"/>
          <w:szCs w:val="24"/>
          <w:lang w:val="kk-KZ"/>
        </w:rPr>
        <w:t xml:space="preserve"> </w:t>
      </w:r>
      <w:r w:rsidR="00081445" w:rsidRPr="000563E9">
        <w:rPr>
          <w:snapToGrid w:val="0"/>
          <w:sz w:val="24"/>
          <w:szCs w:val="24"/>
          <w:lang w:val="kk-KZ"/>
        </w:rPr>
        <w:t xml:space="preserve">бөлуге арналған қондырғыларды </w:t>
      </w:r>
      <w:r w:rsidRPr="000563E9">
        <w:rPr>
          <w:snapToGrid w:val="0"/>
          <w:sz w:val="24"/>
          <w:szCs w:val="24"/>
          <w:lang w:val="kk-KZ"/>
        </w:rPr>
        <w:t xml:space="preserve"> қоспағанда, ядролық реакторлар </w:t>
      </w:r>
      <w:r w:rsidR="00773E0A" w:rsidRPr="000563E9">
        <w:rPr>
          <w:snapToGrid w:val="0"/>
          <w:sz w:val="24"/>
          <w:szCs w:val="24"/>
          <w:lang w:val="kk-KZ"/>
        </w:rPr>
        <w:t>өндіру</w:t>
      </w:r>
    </w:p>
    <w:p w:rsidR="000C1C6B" w:rsidRPr="000563E9" w:rsidRDefault="000C1C6B" w:rsidP="00D57F5F">
      <w:pPr>
        <w:ind w:firstLine="720"/>
        <w:jc w:val="both"/>
        <w:rPr>
          <w:snapToGrid w:val="0"/>
          <w:sz w:val="24"/>
          <w:szCs w:val="24"/>
          <w:lang w:val="kk-KZ"/>
        </w:rPr>
      </w:pPr>
      <w:r w:rsidRPr="000563E9">
        <w:rPr>
          <w:snapToGrid w:val="0"/>
          <w:sz w:val="24"/>
          <w:szCs w:val="24"/>
          <w:lang w:val="kk-KZ"/>
        </w:rPr>
        <w:t>- кемелік немесе күш қазанд</w:t>
      </w:r>
      <w:r w:rsidR="00773E0A" w:rsidRPr="000563E9">
        <w:rPr>
          <w:snapToGrid w:val="0"/>
          <w:sz w:val="24"/>
          <w:szCs w:val="24"/>
          <w:lang w:val="kk-KZ"/>
        </w:rPr>
        <w:t>ықтары</w:t>
      </w:r>
      <w:r w:rsidRPr="000563E9">
        <w:rPr>
          <w:snapToGrid w:val="0"/>
          <w:sz w:val="24"/>
          <w:szCs w:val="24"/>
          <w:lang w:val="kk-KZ"/>
        </w:rPr>
        <w:t xml:space="preserve">  </w:t>
      </w:r>
      <w:r w:rsidR="00773E0A" w:rsidRPr="000563E9">
        <w:rPr>
          <w:snapToGrid w:val="0"/>
          <w:sz w:val="24"/>
          <w:szCs w:val="24"/>
          <w:lang w:val="kk-KZ"/>
        </w:rPr>
        <w:t>үшін</w:t>
      </w:r>
      <w:r w:rsidRPr="000563E9">
        <w:rPr>
          <w:snapToGrid w:val="0"/>
          <w:sz w:val="24"/>
          <w:szCs w:val="24"/>
          <w:lang w:val="kk-KZ"/>
        </w:rPr>
        <w:t xml:space="preserve"> бөлшектер </w:t>
      </w:r>
      <w:r w:rsidR="00773E0A" w:rsidRPr="000563E9">
        <w:rPr>
          <w:snapToGrid w:val="0"/>
          <w:sz w:val="24"/>
          <w:szCs w:val="24"/>
          <w:lang w:val="kk-KZ"/>
        </w:rPr>
        <w:t>өндіру</w:t>
      </w:r>
      <w:r w:rsidRPr="000563E9">
        <w:rPr>
          <w:snapToGrid w:val="0"/>
          <w:sz w:val="24"/>
          <w:szCs w:val="24"/>
          <w:lang w:val="kk-KZ"/>
        </w:rPr>
        <w:t xml:space="preserve"> </w:t>
      </w:r>
      <w:r w:rsidR="00773E0A" w:rsidRPr="000563E9">
        <w:rPr>
          <w:snapToGrid w:val="0"/>
          <w:sz w:val="24"/>
          <w:szCs w:val="24"/>
          <w:lang w:val="kk-KZ"/>
        </w:rPr>
        <w:t>кіреді</w:t>
      </w:r>
    </w:p>
    <w:p w:rsidR="000C1C6B" w:rsidRPr="000563E9" w:rsidRDefault="000C1C6B" w:rsidP="000C1C6B">
      <w:pPr>
        <w:jc w:val="both"/>
        <w:rPr>
          <w:snapToGrid w:val="0"/>
          <w:sz w:val="24"/>
          <w:szCs w:val="24"/>
          <w:lang w:val="kk-KZ"/>
        </w:rPr>
      </w:pPr>
    </w:p>
    <w:p w:rsidR="000C1C6B" w:rsidRPr="000563E9" w:rsidRDefault="000C1C6B" w:rsidP="00D57F5F">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 </w:t>
      </w:r>
    </w:p>
    <w:p w:rsidR="000C1C6B" w:rsidRPr="000563E9" w:rsidRDefault="000C1C6B" w:rsidP="00D57F5F">
      <w:pPr>
        <w:ind w:firstLine="720"/>
        <w:jc w:val="both"/>
        <w:rPr>
          <w:snapToGrid w:val="0"/>
          <w:sz w:val="24"/>
          <w:szCs w:val="24"/>
          <w:lang w:val="kk-KZ"/>
        </w:rPr>
      </w:pPr>
      <w:r w:rsidRPr="000563E9">
        <w:rPr>
          <w:snapToGrid w:val="0"/>
          <w:sz w:val="24"/>
          <w:szCs w:val="24"/>
          <w:lang w:val="kk-KZ"/>
        </w:rPr>
        <w:t xml:space="preserve">- </w:t>
      </w:r>
      <w:r w:rsidR="00800D98" w:rsidRPr="000563E9">
        <w:rPr>
          <w:snapToGrid w:val="0"/>
          <w:sz w:val="24"/>
          <w:szCs w:val="24"/>
          <w:lang w:val="kk-KZ"/>
        </w:rPr>
        <w:t xml:space="preserve">әдетте </w:t>
      </w:r>
      <w:r w:rsidRPr="000563E9">
        <w:rPr>
          <w:snapToGrid w:val="0"/>
          <w:sz w:val="24"/>
          <w:szCs w:val="24"/>
          <w:lang w:val="kk-KZ"/>
        </w:rPr>
        <w:t>қысым</w:t>
      </w:r>
      <w:r w:rsidR="00800D98" w:rsidRPr="000563E9">
        <w:rPr>
          <w:snapToGrid w:val="0"/>
          <w:sz w:val="24"/>
          <w:szCs w:val="24"/>
          <w:lang w:val="kk-KZ"/>
        </w:rPr>
        <w:t>мен жұмыс істейтін</w:t>
      </w:r>
      <w:r w:rsidRPr="000563E9">
        <w:rPr>
          <w:snapToGrid w:val="0"/>
          <w:sz w:val="24"/>
          <w:szCs w:val="24"/>
          <w:lang w:val="kk-KZ"/>
        </w:rPr>
        <w:t xml:space="preserve"> құбырларды </w:t>
      </w:r>
      <w:r w:rsidR="00800D98" w:rsidRPr="000563E9">
        <w:rPr>
          <w:snapToGrid w:val="0"/>
          <w:sz w:val="24"/>
          <w:szCs w:val="24"/>
          <w:lang w:val="kk-KZ"/>
        </w:rPr>
        <w:t xml:space="preserve">немесе құбыр желілерін </w:t>
      </w:r>
      <w:r w:rsidR="00773E0A" w:rsidRPr="000563E9">
        <w:rPr>
          <w:snapToGrid w:val="0"/>
          <w:sz w:val="24"/>
          <w:szCs w:val="24"/>
          <w:lang w:val="kk-KZ"/>
        </w:rPr>
        <w:t xml:space="preserve">сонымен қатар тиісті жобалық және құрылыс жұмыстары </w:t>
      </w:r>
      <w:r w:rsidR="00800D98" w:rsidRPr="000563E9">
        <w:rPr>
          <w:snapToGrid w:val="0"/>
          <w:sz w:val="24"/>
          <w:szCs w:val="24"/>
          <w:lang w:val="kk-KZ"/>
        </w:rPr>
        <w:t>құру мақсатымен</w:t>
      </w:r>
      <w:r w:rsidRPr="000563E9">
        <w:rPr>
          <w:snapToGrid w:val="0"/>
          <w:sz w:val="24"/>
          <w:szCs w:val="24"/>
          <w:lang w:val="kk-KZ"/>
        </w:rPr>
        <w:t xml:space="preserve"> құбырларды одан әрі өңдеуді қоса алғанда, құбыр желілерінің жүйесін </w:t>
      </w:r>
      <w:r w:rsidR="00773E0A" w:rsidRPr="000563E9">
        <w:rPr>
          <w:snapToGrid w:val="0"/>
          <w:sz w:val="24"/>
          <w:szCs w:val="24"/>
          <w:lang w:val="kk-KZ"/>
        </w:rPr>
        <w:t>жинау кіреді</w:t>
      </w:r>
    </w:p>
    <w:p w:rsidR="000C1C6B" w:rsidRPr="000563E9" w:rsidRDefault="000C1C6B" w:rsidP="000C1C6B">
      <w:pPr>
        <w:jc w:val="both"/>
        <w:rPr>
          <w:snapToGrid w:val="0"/>
          <w:sz w:val="24"/>
          <w:szCs w:val="24"/>
          <w:lang w:val="kk-KZ"/>
        </w:rPr>
      </w:pPr>
    </w:p>
    <w:p w:rsidR="000C1C6B" w:rsidRPr="000730EF" w:rsidRDefault="000C1C6B" w:rsidP="00D57F5F">
      <w:pPr>
        <w:ind w:firstLine="720"/>
        <w:jc w:val="both"/>
        <w:rPr>
          <w:iCs/>
          <w:snapToGrid w:val="0"/>
          <w:sz w:val="24"/>
          <w:szCs w:val="24"/>
          <w:lang w:val="kk-KZ"/>
        </w:rPr>
      </w:pPr>
      <w:r w:rsidRPr="000730EF">
        <w:rPr>
          <w:iCs/>
          <w:snapToGrid w:val="0"/>
          <w:sz w:val="24"/>
          <w:szCs w:val="24"/>
          <w:lang w:val="kk-KZ"/>
        </w:rPr>
        <w:t xml:space="preserve">Бұл ішкі </w:t>
      </w:r>
      <w:r w:rsidR="00F078D0" w:rsidRPr="000730EF">
        <w:rPr>
          <w:snapToGrid w:val="0"/>
          <w:sz w:val="24"/>
          <w:szCs w:val="24"/>
          <w:lang w:val="kk-KZ"/>
        </w:rPr>
        <w:t>класқа</w:t>
      </w:r>
      <w:r w:rsidRPr="000730EF">
        <w:rPr>
          <w:iCs/>
          <w:snapToGrid w:val="0"/>
          <w:sz w:val="24"/>
          <w:szCs w:val="24"/>
          <w:lang w:val="kk-KZ"/>
        </w:rPr>
        <w:t>:</w:t>
      </w:r>
    </w:p>
    <w:p w:rsidR="000C1C6B" w:rsidRPr="000730EF" w:rsidRDefault="000C1C6B" w:rsidP="00D57F5F">
      <w:pPr>
        <w:ind w:firstLine="720"/>
        <w:jc w:val="both"/>
        <w:rPr>
          <w:iCs/>
          <w:snapToGrid w:val="0"/>
          <w:sz w:val="24"/>
          <w:szCs w:val="24"/>
          <w:lang w:val="kk-KZ"/>
        </w:rPr>
      </w:pPr>
      <w:r w:rsidRPr="000730EF">
        <w:rPr>
          <w:iCs/>
          <w:snapToGrid w:val="0"/>
          <w:sz w:val="24"/>
          <w:szCs w:val="24"/>
          <w:lang w:val="kk-KZ"/>
        </w:rPr>
        <w:t xml:space="preserve">- орталық жылытудың </w:t>
      </w:r>
      <w:r w:rsidR="00800D98" w:rsidRPr="000730EF">
        <w:rPr>
          <w:iCs/>
          <w:snapToGrid w:val="0"/>
          <w:sz w:val="24"/>
          <w:szCs w:val="24"/>
          <w:lang w:val="kk-KZ"/>
        </w:rPr>
        <w:t>радиаторлары мен қазанды</w:t>
      </w:r>
      <w:r w:rsidR="00773E0A" w:rsidRPr="000730EF">
        <w:rPr>
          <w:iCs/>
          <w:snapToGrid w:val="0"/>
          <w:sz w:val="24"/>
          <w:szCs w:val="24"/>
          <w:lang w:val="kk-KZ"/>
        </w:rPr>
        <w:t>қтар</w:t>
      </w:r>
      <w:r w:rsidRPr="000730EF">
        <w:rPr>
          <w:iCs/>
          <w:snapToGrid w:val="0"/>
          <w:sz w:val="24"/>
          <w:szCs w:val="24"/>
          <w:lang w:val="kk-KZ"/>
        </w:rPr>
        <w:t xml:space="preserve"> </w:t>
      </w:r>
      <w:r w:rsidR="00773E0A" w:rsidRPr="000730EF">
        <w:rPr>
          <w:iCs/>
          <w:snapToGrid w:val="0"/>
          <w:sz w:val="24"/>
          <w:szCs w:val="24"/>
          <w:lang w:val="kk-KZ"/>
        </w:rPr>
        <w:t>өндіру</w:t>
      </w:r>
      <w:r w:rsidRPr="000730EF">
        <w:rPr>
          <w:iCs/>
          <w:snapToGrid w:val="0"/>
          <w:sz w:val="24"/>
          <w:szCs w:val="24"/>
          <w:lang w:val="kk-KZ"/>
        </w:rPr>
        <w:t>, (25.21.0 қараңыз)</w:t>
      </w:r>
    </w:p>
    <w:p w:rsidR="000C1C6B" w:rsidRPr="000730EF" w:rsidRDefault="000C1C6B" w:rsidP="00D57F5F">
      <w:pPr>
        <w:ind w:firstLine="720"/>
        <w:jc w:val="both"/>
        <w:rPr>
          <w:iCs/>
          <w:snapToGrid w:val="0"/>
          <w:sz w:val="24"/>
          <w:szCs w:val="24"/>
          <w:lang w:val="kk-KZ"/>
        </w:rPr>
      </w:pPr>
      <w:r w:rsidRPr="000730EF">
        <w:rPr>
          <w:iCs/>
          <w:snapToGrid w:val="0"/>
          <w:sz w:val="24"/>
          <w:szCs w:val="24"/>
          <w:lang w:val="kk-KZ"/>
        </w:rPr>
        <w:t>- қазан</w:t>
      </w:r>
      <w:r w:rsidR="00773E0A" w:rsidRPr="000730EF">
        <w:rPr>
          <w:iCs/>
          <w:snapToGrid w:val="0"/>
          <w:sz w:val="24"/>
          <w:szCs w:val="24"/>
          <w:lang w:val="kk-KZ"/>
        </w:rPr>
        <w:t>дық-турбиналық қондырғылар</w:t>
      </w:r>
      <w:r w:rsidRPr="000730EF">
        <w:rPr>
          <w:iCs/>
          <w:snapToGrid w:val="0"/>
          <w:sz w:val="24"/>
          <w:szCs w:val="24"/>
          <w:lang w:val="kk-KZ"/>
        </w:rPr>
        <w:t xml:space="preserve"> </w:t>
      </w:r>
      <w:r w:rsidR="00773E0A" w:rsidRPr="000730EF">
        <w:rPr>
          <w:iCs/>
          <w:snapToGrid w:val="0"/>
          <w:sz w:val="24"/>
          <w:szCs w:val="24"/>
          <w:lang w:val="kk-KZ"/>
        </w:rPr>
        <w:t>өндіру</w:t>
      </w:r>
      <w:r w:rsidRPr="000730EF">
        <w:rPr>
          <w:iCs/>
          <w:snapToGrid w:val="0"/>
          <w:sz w:val="24"/>
          <w:szCs w:val="24"/>
          <w:lang w:val="kk-KZ"/>
        </w:rPr>
        <w:t>, (28.11.2 қараңыз)</w:t>
      </w:r>
    </w:p>
    <w:p w:rsidR="000C1C6B" w:rsidRPr="000730EF" w:rsidRDefault="000C1C6B" w:rsidP="00D57F5F">
      <w:pPr>
        <w:ind w:firstLine="720"/>
        <w:jc w:val="both"/>
        <w:rPr>
          <w:iCs/>
          <w:snapToGrid w:val="0"/>
          <w:sz w:val="24"/>
          <w:szCs w:val="24"/>
          <w:lang w:val="kk-KZ"/>
        </w:rPr>
      </w:pPr>
      <w:r w:rsidRPr="000730EF">
        <w:rPr>
          <w:iCs/>
          <w:snapToGrid w:val="0"/>
          <w:sz w:val="24"/>
          <w:szCs w:val="24"/>
          <w:lang w:val="kk-KZ"/>
        </w:rPr>
        <w:t xml:space="preserve">- </w:t>
      </w:r>
      <w:r w:rsidR="00DA7965" w:rsidRPr="000730EF">
        <w:rPr>
          <w:snapToGrid w:val="0"/>
          <w:sz w:val="24"/>
          <w:szCs w:val="24"/>
          <w:lang w:val="kk-KZ"/>
        </w:rPr>
        <w:t>изотоптарды бөл</w:t>
      </w:r>
      <w:r w:rsidR="00773E0A" w:rsidRPr="000730EF">
        <w:rPr>
          <w:snapToGrid w:val="0"/>
          <w:sz w:val="24"/>
          <w:szCs w:val="24"/>
          <w:lang w:val="kk-KZ"/>
        </w:rPr>
        <w:t>у</w:t>
      </w:r>
      <w:r w:rsidR="00DA7965" w:rsidRPr="000730EF">
        <w:rPr>
          <w:snapToGrid w:val="0"/>
          <w:sz w:val="24"/>
          <w:szCs w:val="24"/>
          <w:lang w:val="kk-KZ"/>
        </w:rPr>
        <w:t xml:space="preserve"> </w:t>
      </w:r>
      <w:r w:rsidR="00773E0A" w:rsidRPr="000730EF">
        <w:rPr>
          <w:snapToGrid w:val="0"/>
          <w:sz w:val="24"/>
          <w:szCs w:val="24"/>
          <w:lang w:val="kk-KZ"/>
        </w:rPr>
        <w:t>үшін</w:t>
      </w:r>
      <w:r w:rsidR="00DA7965" w:rsidRPr="000730EF">
        <w:rPr>
          <w:snapToGrid w:val="0"/>
          <w:sz w:val="24"/>
          <w:szCs w:val="24"/>
          <w:lang w:val="kk-KZ"/>
        </w:rPr>
        <w:t xml:space="preserve"> қондырғыларды</w:t>
      </w:r>
      <w:r w:rsidR="00DA7965" w:rsidRPr="000730EF">
        <w:rPr>
          <w:iCs/>
          <w:snapToGrid w:val="0"/>
          <w:sz w:val="24"/>
          <w:szCs w:val="24"/>
          <w:lang w:val="kk-KZ"/>
        </w:rPr>
        <w:t xml:space="preserve"> </w:t>
      </w:r>
      <w:r w:rsidR="00773E0A" w:rsidRPr="000730EF">
        <w:rPr>
          <w:iCs/>
          <w:snapToGrid w:val="0"/>
          <w:sz w:val="24"/>
          <w:szCs w:val="24"/>
          <w:lang w:val="kk-KZ"/>
        </w:rPr>
        <w:t>өндіру кірмейді</w:t>
      </w:r>
      <w:r w:rsidRPr="000730EF">
        <w:rPr>
          <w:iCs/>
          <w:snapToGrid w:val="0"/>
          <w:sz w:val="24"/>
          <w:szCs w:val="24"/>
          <w:lang w:val="kk-KZ"/>
        </w:rPr>
        <w:t>, (28.99.3 қараңыз)</w:t>
      </w:r>
    </w:p>
    <w:p w:rsidR="000C1C6B" w:rsidRPr="000563E9" w:rsidRDefault="000C1C6B" w:rsidP="00D974F3">
      <w:pPr>
        <w:jc w:val="both"/>
        <w:rPr>
          <w:snapToGrid w:val="0"/>
          <w:sz w:val="24"/>
          <w:szCs w:val="24"/>
          <w:lang w:val="kk-KZ"/>
        </w:rPr>
      </w:pPr>
    </w:p>
    <w:p w:rsidR="00D974F3" w:rsidRPr="000563E9" w:rsidRDefault="00D974F3" w:rsidP="00D57F5F">
      <w:pPr>
        <w:ind w:firstLine="720"/>
        <w:jc w:val="both"/>
        <w:rPr>
          <w:b/>
          <w:bCs/>
          <w:snapToGrid w:val="0"/>
          <w:sz w:val="24"/>
          <w:szCs w:val="24"/>
          <w:lang w:val="kk-KZ"/>
        </w:rPr>
      </w:pPr>
      <w:r w:rsidRPr="000563E9">
        <w:rPr>
          <w:b/>
          <w:bCs/>
          <w:snapToGrid w:val="0"/>
          <w:sz w:val="24"/>
          <w:szCs w:val="24"/>
          <w:lang w:val="kk-KZ"/>
        </w:rPr>
        <w:t xml:space="preserve">25.4 Қару-жарақ </w:t>
      </w:r>
      <w:r w:rsidR="0017405B" w:rsidRPr="000563E9">
        <w:rPr>
          <w:b/>
          <w:bCs/>
          <w:snapToGrid w:val="0"/>
          <w:sz w:val="24"/>
          <w:szCs w:val="24"/>
          <w:lang w:val="kk-KZ"/>
        </w:rPr>
        <w:t>және</w:t>
      </w:r>
      <w:r w:rsidRPr="000563E9">
        <w:rPr>
          <w:b/>
          <w:bCs/>
          <w:snapToGrid w:val="0"/>
          <w:sz w:val="24"/>
          <w:szCs w:val="24"/>
          <w:lang w:val="kk-KZ"/>
        </w:rPr>
        <w:t xml:space="preserve"> оқ-д</w:t>
      </w:r>
      <w:r w:rsidR="00D279E9" w:rsidRPr="000563E9">
        <w:rPr>
          <w:b/>
          <w:bCs/>
          <w:snapToGrid w:val="0"/>
          <w:sz w:val="24"/>
          <w:szCs w:val="24"/>
          <w:lang w:val="kk-KZ"/>
        </w:rPr>
        <w:t>әр</w:t>
      </w:r>
      <w:r w:rsidRPr="000563E9">
        <w:rPr>
          <w:b/>
          <w:bCs/>
          <w:snapToGrid w:val="0"/>
          <w:sz w:val="24"/>
          <w:szCs w:val="24"/>
          <w:lang w:val="kk-KZ"/>
        </w:rPr>
        <w:t>і</w:t>
      </w:r>
      <w:r w:rsidR="005A7A95">
        <w:rPr>
          <w:b/>
          <w:bCs/>
          <w:snapToGrid w:val="0"/>
          <w:sz w:val="24"/>
          <w:szCs w:val="24"/>
          <w:lang w:val="kk-KZ"/>
        </w:rPr>
        <w:t>лер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D57F5F">
      <w:pPr>
        <w:ind w:firstLine="720"/>
        <w:jc w:val="both"/>
        <w:rPr>
          <w:snapToGrid w:val="0"/>
          <w:sz w:val="24"/>
          <w:szCs w:val="24"/>
          <w:lang w:val="kk-KZ"/>
        </w:rPr>
      </w:pPr>
      <w:r w:rsidRPr="000563E9">
        <w:rPr>
          <w:b/>
          <w:bCs/>
          <w:snapToGrid w:val="0"/>
          <w:sz w:val="24"/>
          <w:szCs w:val="24"/>
          <w:lang w:val="kk-KZ"/>
        </w:rPr>
        <w:t xml:space="preserve">25.40 Қару-жарақ </w:t>
      </w:r>
      <w:r w:rsidR="0017405B" w:rsidRPr="000563E9">
        <w:rPr>
          <w:b/>
          <w:bCs/>
          <w:snapToGrid w:val="0"/>
          <w:sz w:val="24"/>
          <w:szCs w:val="24"/>
          <w:lang w:val="kk-KZ"/>
        </w:rPr>
        <w:t>және</w:t>
      </w:r>
      <w:r w:rsidRPr="000563E9">
        <w:rPr>
          <w:b/>
          <w:bCs/>
          <w:snapToGrid w:val="0"/>
          <w:sz w:val="24"/>
          <w:szCs w:val="24"/>
          <w:lang w:val="kk-KZ"/>
        </w:rPr>
        <w:t xml:space="preserve"> оқ-д</w:t>
      </w:r>
      <w:r w:rsidR="00D279E9" w:rsidRPr="000563E9">
        <w:rPr>
          <w:b/>
          <w:bCs/>
          <w:snapToGrid w:val="0"/>
          <w:sz w:val="24"/>
          <w:szCs w:val="24"/>
          <w:lang w:val="kk-KZ"/>
        </w:rPr>
        <w:t>әр</w:t>
      </w:r>
      <w:r w:rsidRPr="000563E9">
        <w:rPr>
          <w:b/>
          <w:bCs/>
          <w:snapToGrid w:val="0"/>
          <w:sz w:val="24"/>
          <w:szCs w:val="24"/>
          <w:lang w:val="kk-KZ"/>
        </w:rPr>
        <w:t>і</w:t>
      </w:r>
      <w:r w:rsidR="005A7A95">
        <w:rPr>
          <w:b/>
          <w:bCs/>
          <w:snapToGrid w:val="0"/>
          <w:sz w:val="24"/>
          <w:szCs w:val="24"/>
          <w:lang w:val="kk-KZ"/>
        </w:rPr>
        <w:t>лер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3F23C4" w:rsidRPr="000563E9" w:rsidRDefault="003F23C4" w:rsidP="00D57F5F">
      <w:pPr>
        <w:ind w:firstLine="720"/>
        <w:jc w:val="both"/>
        <w:rPr>
          <w:snapToGrid w:val="0"/>
          <w:sz w:val="24"/>
          <w:szCs w:val="24"/>
          <w:lang w:val="kk-KZ"/>
        </w:rPr>
      </w:pPr>
      <w:r w:rsidRPr="000563E9">
        <w:rPr>
          <w:bCs/>
          <w:snapToGrid w:val="0"/>
          <w:sz w:val="24"/>
          <w:szCs w:val="24"/>
          <w:lang w:val="kk-KZ"/>
        </w:rPr>
        <w:t>25.40.0 Қару-жарақ және оқ-дәрілер өндіру</w:t>
      </w:r>
    </w:p>
    <w:p w:rsidR="003F23C4" w:rsidRPr="000563E9" w:rsidRDefault="003F23C4" w:rsidP="003F23C4">
      <w:pPr>
        <w:jc w:val="both"/>
        <w:rPr>
          <w:snapToGrid w:val="0"/>
          <w:sz w:val="24"/>
          <w:szCs w:val="24"/>
          <w:lang w:val="kk-KZ"/>
        </w:rPr>
      </w:pPr>
    </w:p>
    <w:p w:rsidR="003F23C4" w:rsidRPr="000563E9" w:rsidRDefault="003F23C4" w:rsidP="00D57F5F">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F23C4" w:rsidRPr="000563E9" w:rsidRDefault="005A7A95" w:rsidP="00D57F5F">
      <w:pPr>
        <w:ind w:firstLine="720"/>
        <w:jc w:val="both"/>
        <w:rPr>
          <w:snapToGrid w:val="0"/>
          <w:sz w:val="24"/>
          <w:szCs w:val="24"/>
          <w:lang w:val="kk-KZ"/>
        </w:rPr>
      </w:pPr>
      <w:r>
        <w:rPr>
          <w:snapToGrid w:val="0"/>
          <w:sz w:val="24"/>
          <w:szCs w:val="24"/>
          <w:lang w:val="kk-KZ"/>
        </w:rPr>
        <w:t xml:space="preserve">- ауыр қару-жарақ </w:t>
      </w:r>
      <w:r w:rsidR="003F23C4" w:rsidRPr="000563E9">
        <w:rPr>
          <w:snapToGrid w:val="0"/>
          <w:sz w:val="24"/>
          <w:szCs w:val="24"/>
          <w:lang w:val="kk-KZ"/>
        </w:rPr>
        <w:t>(артиллерия</w:t>
      </w:r>
      <w:r w:rsidR="003A23EA" w:rsidRPr="000563E9">
        <w:rPr>
          <w:snapToGrid w:val="0"/>
          <w:sz w:val="24"/>
          <w:szCs w:val="24"/>
          <w:lang w:val="kk-KZ"/>
        </w:rPr>
        <w:t xml:space="preserve">лық </w:t>
      </w:r>
      <w:r w:rsidR="00E64C3C" w:rsidRPr="000563E9">
        <w:rPr>
          <w:snapToGrid w:val="0"/>
          <w:sz w:val="24"/>
          <w:szCs w:val="24"/>
          <w:lang w:val="kk-KZ"/>
        </w:rPr>
        <w:t>снарядтар</w:t>
      </w:r>
      <w:r w:rsidR="003F23C4" w:rsidRPr="000563E9">
        <w:rPr>
          <w:snapToGrid w:val="0"/>
          <w:sz w:val="24"/>
          <w:szCs w:val="24"/>
          <w:lang w:val="kk-KZ"/>
        </w:rPr>
        <w:t xml:space="preserve">, жылжымалы зеңбіректер, </w:t>
      </w:r>
      <w:r w:rsidR="003A23EA" w:rsidRPr="000563E9">
        <w:rPr>
          <w:snapToGrid w:val="0"/>
          <w:sz w:val="24"/>
          <w:szCs w:val="24"/>
          <w:lang w:val="kk-KZ"/>
        </w:rPr>
        <w:t>баллистикалық ракеталар,</w:t>
      </w:r>
      <w:r w:rsidR="003F23C4" w:rsidRPr="000563E9">
        <w:rPr>
          <w:snapToGrid w:val="0"/>
          <w:sz w:val="24"/>
          <w:szCs w:val="24"/>
          <w:lang w:val="kk-KZ"/>
        </w:rPr>
        <w:t xml:space="preserve"> торпедалық қондырғылар, ауыр пулеметтер) өндіру</w:t>
      </w:r>
    </w:p>
    <w:p w:rsidR="003F23C4" w:rsidRPr="000563E9" w:rsidRDefault="003F23C4" w:rsidP="00D57F5F">
      <w:pPr>
        <w:ind w:firstLine="720"/>
        <w:jc w:val="both"/>
        <w:rPr>
          <w:snapToGrid w:val="0"/>
          <w:sz w:val="24"/>
          <w:szCs w:val="24"/>
          <w:lang w:val="kk-KZ"/>
        </w:rPr>
      </w:pPr>
      <w:r w:rsidRPr="000563E9">
        <w:rPr>
          <w:snapToGrid w:val="0"/>
          <w:sz w:val="24"/>
          <w:szCs w:val="24"/>
          <w:lang w:val="kk-KZ"/>
        </w:rPr>
        <w:t xml:space="preserve">- </w:t>
      </w:r>
      <w:r w:rsidR="003A23EA" w:rsidRPr="000563E9">
        <w:rPr>
          <w:snapToGrid w:val="0"/>
          <w:sz w:val="24"/>
          <w:szCs w:val="24"/>
          <w:lang w:val="kk-KZ"/>
        </w:rPr>
        <w:t>жеңіл</w:t>
      </w:r>
      <w:r w:rsidRPr="000563E9">
        <w:rPr>
          <w:snapToGrid w:val="0"/>
          <w:sz w:val="24"/>
          <w:szCs w:val="24"/>
          <w:lang w:val="kk-KZ"/>
        </w:rPr>
        <w:t xml:space="preserve"> қару-жарақтар (револьверлер, </w:t>
      </w:r>
      <w:r w:rsidR="003A23EA" w:rsidRPr="000563E9">
        <w:rPr>
          <w:snapToGrid w:val="0"/>
          <w:sz w:val="24"/>
          <w:szCs w:val="24"/>
          <w:lang w:val="kk-KZ"/>
        </w:rPr>
        <w:t xml:space="preserve">винтовкалар, </w:t>
      </w:r>
      <w:r w:rsidRPr="000563E9">
        <w:rPr>
          <w:snapToGrid w:val="0"/>
          <w:sz w:val="24"/>
          <w:szCs w:val="24"/>
          <w:lang w:val="kk-KZ"/>
        </w:rPr>
        <w:t>дробовиктер, жеңіл пулеметтер) өндіру</w:t>
      </w:r>
    </w:p>
    <w:p w:rsidR="003F23C4" w:rsidRPr="000563E9" w:rsidRDefault="003F23C4" w:rsidP="00D57F5F">
      <w:pPr>
        <w:ind w:firstLine="720"/>
        <w:jc w:val="both"/>
        <w:rPr>
          <w:snapToGrid w:val="0"/>
          <w:sz w:val="24"/>
          <w:szCs w:val="24"/>
          <w:lang w:val="kk-KZ"/>
        </w:rPr>
      </w:pPr>
      <w:r w:rsidRPr="000563E9">
        <w:rPr>
          <w:snapToGrid w:val="0"/>
          <w:sz w:val="24"/>
          <w:szCs w:val="24"/>
          <w:lang w:val="kk-KZ"/>
        </w:rPr>
        <w:t xml:space="preserve">- </w:t>
      </w:r>
      <w:r w:rsidR="003A23EA" w:rsidRPr="000563E9">
        <w:rPr>
          <w:snapToGrid w:val="0"/>
          <w:sz w:val="24"/>
          <w:szCs w:val="24"/>
          <w:lang w:val="kk-KZ"/>
        </w:rPr>
        <w:t>пневматикалық</w:t>
      </w:r>
      <w:r w:rsidRPr="000563E9">
        <w:rPr>
          <w:snapToGrid w:val="0"/>
          <w:sz w:val="24"/>
          <w:szCs w:val="24"/>
          <w:lang w:val="kk-KZ"/>
        </w:rPr>
        <w:t xml:space="preserve"> немесе газ қаруларын және пистолеттер өндіру</w:t>
      </w:r>
    </w:p>
    <w:p w:rsidR="003F23C4" w:rsidRPr="000563E9" w:rsidRDefault="003F23C4" w:rsidP="00D57F5F">
      <w:pPr>
        <w:ind w:firstLine="720"/>
        <w:jc w:val="both"/>
        <w:rPr>
          <w:snapToGrid w:val="0"/>
          <w:sz w:val="24"/>
          <w:szCs w:val="24"/>
          <w:lang w:val="kk-KZ"/>
        </w:rPr>
      </w:pPr>
      <w:r w:rsidRPr="000563E9">
        <w:rPr>
          <w:snapToGrid w:val="0"/>
          <w:sz w:val="24"/>
          <w:szCs w:val="24"/>
          <w:lang w:val="kk-KZ"/>
        </w:rPr>
        <w:t>- әскери оқ-дәрілер</w:t>
      </w:r>
      <w:r w:rsidR="003A23EA" w:rsidRPr="000563E9">
        <w:rPr>
          <w:snapToGrid w:val="0"/>
          <w:sz w:val="24"/>
          <w:szCs w:val="24"/>
          <w:lang w:val="kk-KZ"/>
        </w:rPr>
        <w:t xml:space="preserve"> және жабдықтар</w:t>
      </w:r>
      <w:r w:rsidRPr="000563E9">
        <w:rPr>
          <w:snapToGrid w:val="0"/>
          <w:sz w:val="24"/>
          <w:szCs w:val="24"/>
          <w:lang w:val="kk-KZ"/>
        </w:rPr>
        <w:t xml:space="preserve"> өндіру</w:t>
      </w:r>
      <w:r w:rsidR="00E64C3C" w:rsidRPr="000563E9">
        <w:rPr>
          <w:snapToGrid w:val="0"/>
          <w:sz w:val="24"/>
          <w:szCs w:val="24"/>
          <w:lang w:val="kk-KZ"/>
        </w:rPr>
        <w:t xml:space="preserve"> кіреді</w:t>
      </w:r>
    </w:p>
    <w:p w:rsidR="003F23C4" w:rsidRPr="000563E9" w:rsidRDefault="003F23C4" w:rsidP="003F23C4">
      <w:pPr>
        <w:jc w:val="both"/>
        <w:rPr>
          <w:snapToGrid w:val="0"/>
          <w:sz w:val="24"/>
          <w:szCs w:val="24"/>
          <w:lang w:val="kk-KZ"/>
        </w:rPr>
      </w:pPr>
    </w:p>
    <w:p w:rsidR="003F23C4" w:rsidRPr="000563E9" w:rsidRDefault="003F23C4" w:rsidP="00D57F5F">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3F23C4" w:rsidRPr="000563E9" w:rsidRDefault="004341C6" w:rsidP="00D57F5F">
      <w:pPr>
        <w:ind w:firstLine="720"/>
        <w:jc w:val="both"/>
        <w:rPr>
          <w:snapToGrid w:val="0"/>
          <w:sz w:val="24"/>
          <w:szCs w:val="24"/>
          <w:lang w:val="kk-KZ"/>
        </w:rPr>
      </w:pPr>
      <w:r w:rsidRPr="000563E9">
        <w:rPr>
          <w:snapToGrid w:val="0"/>
          <w:sz w:val="24"/>
          <w:szCs w:val="24"/>
          <w:lang w:val="kk-KZ"/>
        </w:rPr>
        <w:t xml:space="preserve">- </w:t>
      </w:r>
      <w:r w:rsidR="00E64C3C" w:rsidRPr="000563E9">
        <w:rPr>
          <w:snapToGrid w:val="0"/>
          <w:sz w:val="24"/>
          <w:szCs w:val="24"/>
          <w:lang w:val="kk-KZ"/>
        </w:rPr>
        <w:t xml:space="preserve">оқ-дәрілік </w:t>
      </w:r>
      <w:r w:rsidRPr="000563E9">
        <w:rPr>
          <w:snapToGrid w:val="0"/>
          <w:sz w:val="24"/>
          <w:szCs w:val="24"/>
          <w:lang w:val="kk-KZ"/>
        </w:rPr>
        <w:t xml:space="preserve">аңшылық, спорттық, </w:t>
      </w:r>
      <w:r w:rsidR="00E64C3C" w:rsidRPr="000563E9">
        <w:rPr>
          <w:snapToGrid w:val="0"/>
          <w:sz w:val="24"/>
          <w:szCs w:val="24"/>
          <w:lang w:val="kk-KZ"/>
        </w:rPr>
        <w:t>қару</w:t>
      </w:r>
      <w:r w:rsidR="003F23C4" w:rsidRPr="000563E9">
        <w:rPr>
          <w:snapToGrid w:val="0"/>
          <w:sz w:val="24"/>
          <w:szCs w:val="24"/>
          <w:lang w:val="kk-KZ"/>
        </w:rPr>
        <w:t xml:space="preserve"> </w:t>
      </w:r>
      <w:r w:rsidRPr="000563E9">
        <w:rPr>
          <w:snapToGrid w:val="0"/>
          <w:sz w:val="24"/>
          <w:szCs w:val="24"/>
          <w:lang w:val="kk-KZ"/>
        </w:rPr>
        <w:t xml:space="preserve">немесе өзін қорғау </w:t>
      </w:r>
      <w:r w:rsidR="00E64C3C" w:rsidRPr="000563E9">
        <w:rPr>
          <w:snapToGrid w:val="0"/>
          <w:sz w:val="24"/>
          <w:szCs w:val="24"/>
          <w:lang w:val="kk-KZ"/>
        </w:rPr>
        <w:t xml:space="preserve">үшін оқ-дәрілік </w:t>
      </w:r>
      <w:r w:rsidR="003F23C4" w:rsidRPr="000563E9">
        <w:rPr>
          <w:snapToGrid w:val="0"/>
          <w:sz w:val="24"/>
          <w:szCs w:val="24"/>
          <w:lang w:val="kk-KZ"/>
        </w:rPr>
        <w:t xml:space="preserve">қарулар және </w:t>
      </w:r>
      <w:r w:rsidRPr="000563E9">
        <w:rPr>
          <w:snapToGrid w:val="0"/>
          <w:sz w:val="24"/>
          <w:szCs w:val="24"/>
          <w:lang w:val="kk-KZ"/>
        </w:rPr>
        <w:t xml:space="preserve">оларға </w:t>
      </w:r>
      <w:r w:rsidR="003F23C4" w:rsidRPr="000563E9">
        <w:rPr>
          <w:snapToGrid w:val="0"/>
          <w:sz w:val="24"/>
          <w:szCs w:val="24"/>
          <w:lang w:val="kk-KZ"/>
        </w:rPr>
        <w:t>оқ-дәрі</w:t>
      </w:r>
      <w:r w:rsidR="00E64C3C" w:rsidRPr="000563E9">
        <w:rPr>
          <w:snapToGrid w:val="0"/>
          <w:sz w:val="24"/>
          <w:szCs w:val="24"/>
          <w:lang w:val="kk-KZ"/>
        </w:rPr>
        <w:t>лер</w:t>
      </w:r>
      <w:r w:rsidR="003F23C4" w:rsidRPr="000563E9">
        <w:rPr>
          <w:snapToGrid w:val="0"/>
          <w:sz w:val="24"/>
          <w:szCs w:val="24"/>
          <w:lang w:val="kk-KZ"/>
        </w:rPr>
        <w:t xml:space="preserve"> өндіру  </w:t>
      </w:r>
    </w:p>
    <w:p w:rsidR="003F23C4" w:rsidRPr="000563E9" w:rsidRDefault="003F23C4" w:rsidP="00D57F5F">
      <w:pPr>
        <w:ind w:firstLine="720"/>
        <w:jc w:val="both"/>
        <w:rPr>
          <w:snapToGrid w:val="0"/>
          <w:sz w:val="24"/>
          <w:szCs w:val="24"/>
          <w:lang w:val="kk-KZ"/>
        </w:rPr>
      </w:pPr>
      <w:r w:rsidRPr="000563E9">
        <w:rPr>
          <w:snapToGrid w:val="0"/>
          <w:sz w:val="24"/>
          <w:szCs w:val="24"/>
          <w:lang w:val="kk-KZ"/>
        </w:rPr>
        <w:lastRenderedPageBreak/>
        <w:t xml:space="preserve">- бомба, мина және торпеда сияқты жарылғыш </w:t>
      </w:r>
      <w:r w:rsidR="00E64C3C" w:rsidRPr="000563E9">
        <w:rPr>
          <w:snapToGrid w:val="0"/>
          <w:sz w:val="24"/>
          <w:szCs w:val="24"/>
          <w:lang w:val="kk-KZ"/>
        </w:rPr>
        <w:t>құралдар</w:t>
      </w:r>
      <w:r w:rsidRPr="000563E9">
        <w:rPr>
          <w:snapToGrid w:val="0"/>
          <w:sz w:val="24"/>
          <w:szCs w:val="24"/>
          <w:lang w:val="kk-KZ"/>
        </w:rPr>
        <w:t xml:space="preserve"> өндіру </w:t>
      </w:r>
      <w:r w:rsidR="00E64C3C" w:rsidRPr="000563E9">
        <w:rPr>
          <w:snapToGrid w:val="0"/>
          <w:sz w:val="24"/>
          <w:szCs w:val="24"/>
          <w:lang w:val="kk-KZ"/>
        </w:rPr>
        <w:t>кіреді</w:t>
      </w:r>
    </w:p>
    <w:p w:rsidR="003F23C4" w:rsidRPr="000563E9" w:rsidRDefault="003F23C4" w:rsidP="003F23C4">
      <w:pPr>
        <w:jc w:val="both"/>
        <w:rPr>
          <w:snapToGrid w:val="0"/>
          <w:sz w:val="24"/>
          <w:szCs w:val="24"/>
          <w:lang w:val="kk-KZ"/>
        </w:rPr>
      </w:pPr>
    </w:p>
    <w:p w:rsidR="003F23C4" w:rsidRPr="000730EF" w:rsidRDefault="003F23C4" w:rsidP="00D57F5F">
      <w:pPr>
        <w:ind w:firstLine="720"/>
        <w:jc w:val="both"/>
        <w:rPr>
          <w:iCs/>
          <w:snapToGrid w:val="0"/>
          <w:sz w:val="24"/>
          <w:szCs w:val="24"/>
          <w:lang w:val="kk-KZ"/>
        </w:rPr>
      </w:pPr>
      <w:r w:rsidRPr="000730EF">
        <w:rPr>
          <w:iCs/>
          <w:snapToGrid w:val="0"/>
          <w:sz w:val="24"/>
          <w:szCs w:val="24"/>
          <w:lang w:val="kk-KZ"/>
        </w:rPr>
        <w:t xml:space="preserve">Бұл ішкі </w:t>
      </w:r>
      <w:r w:rsidR="00F078D0" w:rsidRPr="000730EF">
        <w:rPr>
          <w:snapToGrid w:val="0"/>
          <w:sz w:val="24"/>
          <w:szCs w:val="24"/>
          <w:lang w:val="kk-KZ"/>
        </w:rPr>
        <w:t>класқа</w:t>
      </w:r>
      <w:r w:rsidRPr="000730EF">
        <w:rPr>
          <w:iCs/>
          <w:snapToGrid w:val="0"/>
          <w:sz w:val="24"/>
          <w:szCs w:val="24"/>
          <w:lang w:val="kk-KZ"/>
        </w:rPr>
        <w:t>:</w:t>
      </w:r>
    </w:p>
    <w:p w:rsidR="003F23C4" w:rsidRPr="000730EF" w:rsidRDefault="003F23C4" w:rsidP="00D57F5F">
      <w:pPr>
        <w:ind w:left="284" w:firstLine="436"/>
        <w:jc w:val="both"/>
        <w:rPr>
          <w:iCs/>
          <w:snapToGrid w:val="0"/>
          <w:sz w:val="24"/>
          <w:szCs w:val="24"/>
          <w:lang w:val="kk-KZ"/>
        </w:rPr>
      </w:pPr>
      <w:r w:rsidRPr="000730EF">
        <w:rPr>
          <w:iCs/>
          <w:snapToGrid w:val="0"/>
          <w:sz w:val="24"/>
          <w:szCs w:val="24"/>
          <w:lang w:val="kk-KZ"/>
        </w:rPr>
        <w:t xml:space="preserve">- </w:t>
      </w:r>
      <w:r w:rsidR="0028530E" w:rsidRPr="000730EF">
        <w:rPr>
          <w:iCs/>
          <w:snapToGrid w:val="0"/>
          <w:sz w:val="24"/>
          <w:szCs w:val="24"/>
          <w:lang w:val="kk-KZ"/>
        </w:rPr>
        <w:t>жарғыштар</w:t>
      </w:r>
      <w:r w:rsidRPr="000730EF">
        <w:rPr>
          <w:iCs/>
          <w:snapToGrid w:val="0"/>
          <w:sz w:val="24"/>
          <w:szCs w:val="24"/>
          <w:lang w:val="kk-KZ"/>
        </w:rPr>
        <w:t>, детонаторлар немесе сигнал ракеталарын өндіру, (20.51.1 қараңыз)</w:t>
      </w:r>
    </w:p>
    <w:p w:rsidR="003F23C4" w:rsidRPr="000730EF" w:rsidRDefault="003F23C4" w:rsidP="00D57F5F">
      <w:pPr>
        <w:ind w:firstLine="720"/>
        <w:jc w:val="both"/>
        <w:rPr>
          <w:iCs/>
          <w:snapToGrid w:val="0"/>
          <w:sz w:val="24"/>
          <w:szCs w:val="24"/>
          <w:lang w:val="kk-KZ"/>
        </w:rPr>
      </w:pPr>
      <w:r w:rsidRPr="000730EF">
        <w:rPr>
          <w:iCs/>
          <w:snapToGrid w:val="0"/>
          <w:sz w:val="24"/>
          <w:szCs w:val="24"/>
          <w:lang w:val="kk-KZ"/>
        </w:rPr>
        <w:t>- қылыш</w:t>
      </w:r>
      <w:r w:rsidR="00E64C3C" w:rsidRPr="000730EF">
        <w:rPr>
          <w:iCs/>
          <w:snapToGrid w:val="0"/>
          <w:sz w:val="24"/>
          <w:szCs w:val="24"/>
          <w:lang w:val="kk-KZ"/>
        </w:rPr>
        <w:t>тар</w:t>
      </w:r>
      <w:r w:rsidRPr="000730EF">
        <w:rPr>
          <w:iCs/>
          <w:snapToGrid w:val="0"/>
          <w:sz w:val="24"/>
          <w:szCs w:val="24"/>
          <w:lang w:val="kk-KZ"/>
        </w:rPr>
        <w:t xml:space="preserve">, </w:t>
      </w:r>
      <w:r w:rsidR="0028530E" w:rsidRPr="000730EF">
        <w:rPr>
          <w:iCs/>
          <w:snapToGrid w:val="0"/>
          <w:sz w:val="24"/>
          <w:szCs w:val="24"/>
          <w:lang w:val="kk-KZ"/>
        </w:rPr>
        <w:t>семсер</w:t>
      </w:r>
      <w:r w:rsidR="00E64C3C" w:rsidRPr="000730EF">
        <w:rPr>
          <w:iCs/>
          <w:snapToGrid w:val="0"/>
          <w:sz w:val="24"/>
          <w:szCs w:val="24"/>
          <w:lang w:val="kk-KZ"/>
        </w:rPr>
        <w:t>лер</w:t>
      </w:r>
      <w:r w:rsidR="0028530E" w:rsidRPr="000730EF">
        <w:rPr>
          <w:iCs/>
          <w:snapToGrid w:val="0"/>
          <w:sz w:val="24"/>
          <w:szCs w:val="24"/>
          <w:lang w:val="kk-KZ"/>
        </w:rPr>
        <w:t xml:space="preserve">, </w:t>
      </w:r>
      <w:r w:rsidRPr="000730EF">
        <w:rPr>
          <w:iCs/>
          <w:snapToGrid w:val="0"/>
          <w:sz w:val="24"/>
          <w:szCs w:val="24"/>
          <w:lang w:val="kk-KZ"/>
        </w:rPr>
        <w:t xml:space="preserve"> </w:t>
      </w:r>
      <w:r w:rsidR="0028530E" w:rsidRPr="000730EF">
        <w:rPr>
          <w:iCs/>
          <w:snapToGrid w:val="0"/>
          <w:sz w:val="24"/>
          <w:szCs w:val="24"/>
          <w:lang w:val="kk-KZ"/>
        </w:rPr>
        <w:t>шпага</w:t>
      </w:r>
      <w:r w:rsidR="00E64C3C" w:rsidRPr="000730EF">
        <w:rPr>
          <w:iCs/>
          <w:snapToGrid w:val="0"/>
          <w:sz w:val="24"/>
          <w:szCs w:val="24"/>
          <w:lang w:val="kk-KZ"/>
        </w:rPr>
        <w:t>лар</w:t>
      </w:r>
      <w:r w:rsidR="0028530E" w:rsidRPr="000730EF">
        <w:rPr>
          <w:iCs/>
          <w:snapToGrid w:val="0"/>
          <w:sz w:val="24"/>
          <w:szCs w:val="24"/>
          <w:lang w:val="kk-KZ"/>
        </w:rPr>
        <w:t>, сүңгілер</w:t>
      </w:r>
      <w:r w:rsidRPr="000730EF">
        <w:rPr>
          <w:iCs/>
          <w:snapToGrid w:val="0"/>
          <w:sz w:val="24"/>
          <w:szCs w:val="24"/>
          <w:lang w:val="kk-KZ"/>
        </w:rPr>
        <w:t xml:space="preserve"> және т.б. өндіру, (25.71.0 қараңыз)</w:t>
      </w:r>
    </w:p>
    <w:p w:rsidR="003F23C4" w:rsidRPr="000730EF" w:rsidRDefault="003F23C4" w:rsidP="00D57F5F">
      <w:pPr>
        <w:ind w:firstLine="720"/>
        <w:jc w:val="both"/>
        <w:rPr>
          <w:iCs/>
          <w:snapToGrid w:val="0"/>
          <w:sz w:val="24"/>
          <w:szCs w:val="24"/>
          <w:lang w:val="kk-KZ"/>
        </w:rPr>
      </w:pPr>
      <w:r w:rsidRPr="000730EF">
        <w:rPr>
          <w:iCs/>
          <w:snapToGrid w:val="0"/>
          <w:sz w:val="24"/>
          <w:szCs w:val="24"/>
          <w:lang w:val="kk-KZ"/>
        </w:rPr>
        <w:t xml:space="preserve">- ақша </w:t>
      </w:r>
      <w:r w:rsidR="007D56A2" w:rsidRPr="000730EF">
        <w:rPr>
          <w:iCs/>
          <w:snapToGrid w:val="0"/>
          <w:sz w:val="24"/>
          <w:szCs w:val="24"/>
          <w:lang w:val="kk-KZ"/>
        </w:rPr>
        <w:t>немесе</w:t>
      </w:r>
      <w:r w:rsidRPr="000730EF">
        <w:rPr>
          <w:iCs/>
          <w:snapToGrid w:val="0"/>
          <w:sz w:val="24"/>
          <w:szCs w:val="24"/>
          <w:lang w:val="kk-KZ"/>
        </w:rPr>
        <w:t xml:space="preserve"> </w:t>
      </w:r>
      <w:r w:rsidR="00E64C3C" w:rsidRPr="000730EF">
        <w:rPr>
          <w:iCs/>
          <w:snapToGrid w:val="0"/>
          <w:sz w:val="24"/>
          <w:szCs w:val="24"/>
          <w:lang w:val="kk-KZ"/>
        </w:rPr>
        <w:t>құнды</w:t>
      </w:r>
      <w:r w:rsidRPr="000730EF">
        <w:rPr>
          <w:iCs/>
          <w:snapToGrid w:val="0"/>
          <w:sz w:val="24"/>
          <w:szCs w:val="24"/>
          <w:lang w:val="kk-KZ"/>
        </w:rPr>
        <w:t xml:space="preserve"> заттарды тасымалдауға арналған брондалған </w:t>
      </w:r>
      <w:r w:rsidR="00E64C3C" w:rsidRPr="000730EF">
        <w:rPr>
          <w:iCs/>
          <w:snapToGrid w:val="0"/>
          <w:sz w:val="24"/>
          <w:szCs w:val="24"/>
          <w:lang w:val="kk-KZ"/>
        </w:rPr>
        <w:t>автомобильдер</w:t>
      </w:r>
      <w:r w:rsidRPr="000730EF">
        <w:rPr>
          <w:iCs/>
          <w:snapToGrid w:val="0"/>
          <w:sz w:val="24"/>
          <w:szCs w:val="24"/>
          <w:lang w:val="kk-KZ"/>
        </w:rPr>
        <w:t xml:space="preserve"> өндіру, (29.10.1 қараңыз)</w:t>
      </w:r>
    </w:p>
    <w:p w:rsidR="003F23C4" w:rsidRPr="000730EF" w:rsidRDefault="003F23C4" w:rsidP="00D57F5F">
      <w:pPr>
        <w:ind w:firstLine="720"/>
        <w:jc w:val="both"/>
        <w:rPr>
          <w:iCs/>
          <w:snapToGrid w:val="0"/>
          <w:sz w:val="24"/>
          <w:szCs w:val="24"/>
          <w:lang w:val="kk-KZ"/>
        </w:rPr>
      </w:pPr>
      <w:r w:rsidRPr="000730EF">
        <w:rPr>
          <w:iCs/>
          <w:snapToGrid w:val="0"/>
          <w:sz w:val="24"/>
          <w:szCs w:val="24"/>
          <w:lang w:val="kk-KZ"/>
        </w:rPr>
        <w:t>- ғарыш кемелерін өндіру, (30.30.2 қараңыз)</w:t>
      </w:r>
    </w:p>
    <w:p w:rsidR="003F23C4" w:rsidRPr="000730EF" w:rsidRDefault="003F23C4" w:rsidP="00D57F5F">
      <w:pPr>
        <w:ind w:firstLine="720"/>
        <w:jc w:val="both"/>
        <w:rPr>
          <w:iCs/>
          <w:snapToGrid w:val="0"/>
          <w:sz w:val="24"/>
          <w:szCs w:val="24"/>
          <w:lang w:val="kk-KZ"/>
        </w:rPr>
      </w:pPr>
      <w:r w:rsidRPr="000730EF">
        <w:rPr>
          <w:iCs/>
          <w:snapToGrid w:val="0"/>
          <w:sz w:val="24"/>
          <w:szCs w:val="24"/>
          <w:lang w:val="kk-KZ"/>
        </w:rPr>
        <w:t xml:space="preserve"> - танк</w:t>
      </w:r>
      <w:r w:rsidR="00E64C3C" w:rsidRPr="000730EF">
        <w:rPr>
          <w:iCs/>
          <w:snapToGrid w:val="0"/>
          <w:sz w:val="24"/>
          <w:szCs w:val="24"/>
          <w:lang w:val="kk-KZ"/>
        </w:rPr>
        <w:t>ілер</w:t>
      </w:r>
      <w:r w:rsidRPr="000730EF">
        <w:rPr>
          <w:iCs/>
          <w:snapToGrid w:val="0"/>
          <w:sz w:val="24"/>
          <w:szCs w:val="24"/>
          <w:lang w:val="kk-KZ"/>
        </w:rPr>
        <w:t xml:space="preserve"> және өзге  жауынгерлік көлік құралдарын өндіру</w:t>
      </w:r>
      <w:r w:rsidR="00E64C3C" w:rsidRPr="000730EF">
        <w:rPr>
          <w:iCs/>
          <w:snapToGrid w:val="0"/>
          <w:sz w:val="24"/>
          <w:szCs w:val="24"/>
          <w:lang w:val="kk-KZ"/>
        </w:rPr>
        <w:t xml:space="preserve"> кірмейді</w:t>
      </w:r>
      <w:r w:rsidRPr="000730EF">
        <w:rPr>
          <w:iCs/>
          <w:snapToGrid w:val="0"/>
          <w:sz w:val="24"/>
          <w:szCs w:val="24"/>
          <w:lang w:val="kk-KZ"/>
        </w:rPr>
        <w:t>, (30.40.0 қараңыз)</w:t>
      </w:r>
    </w:p>
    <w:p w:rsidR="00D974F3" w:rsidRPr="000563E9" w:rsidRDefault="00D974F3" w:rsidP="00D974F3">
      <w:pPr>
        <w:jc w:val="both"/>
        <w:rPr>
          <w:b/>
          <w:bCs/>
          <w:snapToGrid w:val="0"/>
          <w:sz w:val="24"/>
          <w:szCs w:val="24"/>
          <w:lang w:val="kk-KZ"/>
        </w:rPr>
      </w:pPr>
    </w:p>
    <w:p w:rsidR="005A7A95" w:rsidRPr="000563E9" w:rsidRDefault="00D974F3" w:rsidP="005A7A95">
      <w:pPr>
        <w:ind w:firstLine="720"/>
        <w:jc w:val="both"/>
        <w:rPr>
          <w:b/>
          <w:bCs/>
          <w:snapToGrid w:val="0"/>
          <w:sz w:val="24"/>
          <w:szCs w:val="24"/>
          <w:lang w:val="kk-KZ"/>
        </w:rPr>
      </w:pPr>
      <w:r w:rsidRPr="000563E9">
        <w:rPr>
          <w:b/>
          <w:bCs/>
          <w:snapToGrid w:val="0"/>
          <w:sz w:val="24"/>
          <w:szCs w:val="24"/>
          <w:lang w:val="kk-KZ"/>
        </w:rPr>
        <w:t xml:space="preserve">25.5 </w:t>
      </w:r>
      <w:r w:rsidR="005A7A95" w:rsidRPr="000563E9">
        <w:rPr>
          <w:b/>
          <w:bCs/>
          <w:snapToGrid w:val="0"/>
          <w:sz w:val="24"/>
          <w:szCs w:val="24"/>
          <w:lang w:val="kk-KZ"/>
        </w:rPr>
        <w:t>Металды соққылап өңдеу, сығымдау, қалыптау, бейіндеу; ұнтақтық металлургия</w:t>
      </w:r>
    </w:p>
    <w:p w:rsidR="00D974F3" w:rsidRPr="000563E9" w:rsidRDefault="00D974F3" w:rsidP="00D974F3">
      <w:pPr>
        <w:jc w:val="both"/>
        <w:rPr>
          <w:b/>
          <w:bCs/>
          <w:snapToGrid w:val="0"/>
          <w:sz w:val="24"/>
          <w:szCs w:val="24"/>
          <w:lang w:val="kk-KZ"/>
        </w:rPr>
      </w:pPr>
    </w:p>
    <w:p w:rsidR="00D974F3" w:rsidRPr="000563E9" w:rsidRDefault="00E64C3C" w:rsidP="003E59C6">
      <w:pPr>
        <w:ind w:firstLine="720"/>
        <w:jc w:val="both"/>
        <w:rPr>
          <w:snapToGrid w:val="0"/>
          <w:sz w:val="24"/>
          <w:szCs w:val="24"/>
          <w:lang w:val="kk-KZ"/>
        </w:rPr>
      </w:pPr>
      <w:r w:rsidRPr="000563E9">
        <w:rPr>
          <w:snapToGrid w:val="0"/>
          <w:sz w:val="24"/>
          <w:szCs w:val="24"/>
          <w:lang w:val="kk-KZ"/>
        </w:rPr>
        <w:t>Осы</w:t>
      </w:r>
      <w:r w:rsidR="00D974F3" w:rsidRPr="000563E9">
        <w:rPr>
          <w:snapToGrid w:val="0"/>
          <w:sz w:val="24"/>
          <w:szCs w:val="24"/>
          <w:lang w:val="kk-KZ"/>
        </w:rPr>
        <w:t xml:space="preserve"> топқа</w:t>
      </w:r>
      <w:r w:rsidRPr="000563E9">
        <w:rPr>
          <w:snapToGrid w:val="0"/>
          <w:sz w:val="24"/>
          <w:szCs w:val="24"/>
          <w:lang w:val="kk-KZ"/>
        </w:rPr>
        <w:t>,</w:t>
      </w:r>
      <w:r w:rsidR="005A7A95">
        <w:rPr>
          <w:snapToGrid w:val="0"/>
          <w:sz w:val="24"/>
          <w:szCs w:val="24"/>
          <w:lang w:val="kk-KZ"/>
        </w:rPr>
        <w:t xml:space="preserve"> </w:t>
      </w:r>
      <w:r w:rsidR="00A2294A" w:rsidRPr="000563E9">
        <w:rPr>
          <w:snapToGrid w:val="0"/>
          <w:sz w:val="24"/>
          <w:szCs w:val="24"/>
          <w:lang w:val="kk-KZ"/>
        </w:rPr>
        <w:t>әдет</w:t>
      </w:r>
      <w:r w:rsidR="00D974F3" w:rsidRPr="000563E9">
        <w:rPr>
          <w:snapToGrid w:val="0"/>
          <w:sz w:val="24"/>
          <w:szCs w:val="24"/>
          <w:lang w:val="kk-KZ"/>
        </w:rPr>
        <w:t>те</w:t>
      </w:r>
      <w:r w:rsidRPr="000563E9">
        <w:rPr>
          <w:snapToGrid w:val="0"/>
          <w:sz w:val="24"/>
          <w:szCs w:val="24"/>
          <w:lang w:val="kk-KZ"/>
        </w:rPr>
        <w:t>,</w:t>
      </w:r>
      <w:r w:rsidR="00D974F3" w:rsidRPr="000563E9">
        <w:rPr>
          <w:snapToGrid w:val="0"/>
          <w:sz w:val="24"/>
          <w:szCs w:val="24"/>
          <w:lang w:val="kk-KZ"/>
        </w:rPr>
        <w:t xml:space="preserve"> </w:t>
      </w:r>
      <w:r w:rsidR="00900F7F" w:rsidRPr="000563E9">
        <w:rPr>
          <w:snapToGrid w:val="0"/>
          <w:sz w:val="24"/>
          <w:szCs w:val="24"/>
          <w:lang w:val="kk-KZ"/>
        </w:rPr>
        <w:t>сыйақы</w:t>
      </w:r>
      <w:r w:rsidRPr="000563E9">
        <w:rPr>
          <w:snapToGrid w:val="0"/>
          <w:sz w:val="24"/>
          <w:szCs w:val="24"/>
          <w:lang w:val="kk-KZ"/>
        </w:rPr>
        <w:t>ға</w:t>
      </w:r>
      <w:r w:rsidR="00900F7F" w:rsidRPr="000563E9">
        <w:rPr>
          <w:snapToGrid w:val="0"/>
          <w:sz w:val="24"/>
          <w:szCs w:val="24"/>
          <w:lang w:val="kk-KZ"/>
        </w:rPr>
        <w:t xml:space="preserve"> </w:t>
      </w:r>
      <w:r w:rsidR="00D974F3" w:rsidRPr="000563E9">
        <w:rPr>
          <w:snapToGrid w:val="0"/>
          <w:sz w:val="24"/>
          <w:szCs w:val="24"/>
          <w:lang w:val="kk-KZ"/>
        </w:rPr>
        <w:t xml:space="preserve"> </w:t>
      </w:r>
      <w:r w:rsidRPr="000563E9">
        <w:rPr>
          <w:snapToGrid w:val="0"/>
          <w:sz w:val="24"/>
          <w:szCs w:val="24"/>
          <w:lang w:val="kk-KZ"/>
        </w:rPr>
        <w:t xml:space="preserve">немесе шарт </w:t>
      </w:r>
      <w:r w:rsidR="00900F7F" w:rsidRPr="000563E9">
        <w:rPr>
          <w:snapToGrid w:val="0"/>
          <w:sz w:val="24"/>
          <w:szCs w:val="24"/>
          <w:lang w:val="kk-KZ"/>
        </w:rPr>
        <w:t>негіз</w:t>
      </w:r>
      <w:r w:rsidRPr="000563E9">
        <w:rPr>
          <w:snapToGrid w:val="0"/>
          <w:sz w:val="24"/>
          <w:szCs w:val="24"/>
          <w:lang w:val="kk-KZ"/>
        </w:rPr>
        <w:t>ін</w:t>
      </w:r>
      <w:r w:rsidR="00900F7F" w:rsidRPr="000563E9">
        <w:rPr>
          <w:snapToGrid w:val="0"/>
          <w:sz w:val="24"/>
          <w:szCs w:val="24"/>
          <w:lang w:val="kk-KZ"/>
        </w:rPr>
        <w:t xml:space="preserve">де </w:t>
      </w:r>
      <w:r w:rsidR="00D974F3" w:rsidRPr="000563E9">
        <w:rPr>
          <w:snapToGrid w:val="0"/>
          <w:sz w:val="24"/>
          <w:szCs w:val="24"/>
          <w:lang w:val="kk-KZ"/>
        </w:rPr>
        <w:t>ж</w:t>
      </w:r>
      <w:r w:rsidR="0017405B" w:rsidRPr="000563E9">
        <w:rPr>
          <w:snapToGrid w:val="0"/>
          <w:sz w:val="24"/>
          <w:szCs w:val="24"/>
          <w:lang w:val="kk-KZ"/>
        </w:rPr>
        <w:t>ү</w:t>
      </w:r>
      <w:r w:rsidR="00D974F3" w:rsidRPr="000563E9">
        <w:rPr>
          <w:snapToGrid w:val="0"/>
          <w:sz w:val="24"/>
          <w:szCs w:val="24"/>
          <w:lang w:val="kk-KZ"/>
        </w:rPr>
        <w:t xml:space="preserve">зеге </w:t>
      </w:r>
      <w:r w:rsidRPr="000563E9">
        <w:rPr>
          <w:snapToGrid w:val="0"/>
          <w:sz w:val="24"/>
          <w:szCs w:val="24"/>
          <w:lang w:val="kk-KZ"/>
        </w:rPr>
        <w:t>ұсынылатын</w:t>
      </w:r>
      <w:r w:rsidR="00D974F3" w:rsidRPr="000563E9">
        <w:rPr>
          <w:snapToGrid w:val="0"/>
          <w:sz w:val="24"/>
          <w:szCs w:val="24"/>
          <w:lang w:val="kk-KZ"/>
        </w:rPr>
        <w:t xml:space="preserve"> </w:t>
      </w:r>
      <w:r w:rsidRPr="000563E9">
        <w:rPr>
          <w:snapToGrid w:val="0"/>
          <w:sz w:val="24"/>
          <w:szCs w:val="24"/>
          <w:lang w:val="kk-KZ"/>
        </w:rPr>
        <w:t>соққылып өңдеу</w:t>
      </w:r>
      <w:r w:rsidR="00D974F3" w:rsidRPr="000563E9">
        <w:rPr>
          <w:snapToGrid w:val="0"/>
          <w:sz w:val="24"/>
          <w:szCs w:val="24"/>
          <w:lang w:val="kk-KZ"/>
        </w:rPr>
        <w:t xml:space="preserve"> немесе сы</w:t>
      </w:r>
      <w:r w:rsidR="00015C64" w:rsidRPr="000563E9">
        <w:rPr>
          <w:snapToGrid w:val="0"/>
          <w:sz w:val="24"/>
          <w:szCs w:val="24"/>
          <w:lang w:val="kk-KZ"/>
        </w:rPr>
        <w:t>ғ</w:t>
      </w:r>
      <w:r w:rsidR="00D974F3" w:rsidRPr="000563E9">
        <w:rPr>
          <w:snapToGrid w:val="0"/>
          <w:sz w:val="24"/>
          <w:szCs w:val="24"/>
          <w:lang w:val="kk-KZ"/>
        </w:rPr>
        <w:t xml:space="preserve">ымдау сияқты металдарды </w:t>
      </w:r>
      <w:r w:rsidR="0017405B" w:rsidRPr="000563E9">
        <w:rPr>
          <w:snapToGrid w:val="0"/>
          <w:sz w:val="24"/>
          <w:szCs w:val="24"/>
          <w:lang w:val="kk-KZ"/>
        </w:rPr>
        <w:t>ө</w:t>
      </w:r>
      <w:r w:rsidR="00932DC6" w:rsidRPr="000563E9">
        <w:rPr>
          <w:snapToGrid w:val="0"/>
          <w:sz w:val="24"/>
          <w:szCs w:val="24"/>
          <w:lang w:val="kk-KZ"/>
        </w:rPr>
        <w:t>ң</w:t>
      </w:r>
      <w:r w:rsidR="00D974F3" w:rsidRPr="000563E9">
        <w:rPr>
          <w:snapToGrid w:val="0"/>
          <w:sz w:val="24"/>
          <w:szCs w:val="24"/>
          <w:lang w:val="kk-KZ"/>
        </w:rPr>
        <w:t>деу</w:t>
      </w:r>
      <w:r w:rsidR="00E01481" w:rsidRPr="000563E9">
        <w:rPr>
          <w:snapToGrid w:val="0"/>
          <w:sz w:val="24"/>
          <w:szCs w:val="24"/>
          <w:lang w:val="kk-KZ"/>
        </w:rPr>
        <w:t xml:space="preserve"> бойынша</w:t>
      </w:r>
      <w:r w:rsidR="00D974F3" w:rsidRPr="000563E9">
        <w:rPr>
          <w:snapToGrid w:val="0"/>
          <w:sz w:val="24"/>
          <w:szCs w:val="24"/>
          <w:lang w:val="kk-KZ"/>
        </w:rPr>
        <w:t xml:space="preserve"> қызмет</w:t>
      </w:r>
      <w:r w:rsidRPr="000563E9">
        <w:rPr>
          <w:snapToGrid w:val="0"/>
          <w:sz w:val="24"/>
          <w:szCs w:val="24"/>
          <w:lang w:val="kk-KZ"/>
        </w:rPr>
        <w:t>тің</w:t>
      </w:r>
      <w:r w:rsidR="00D974F3" w:rsidRPr="000563E9">
        <w:rPr>
          <w:snapToGrid w:val="0"/>
          <w:sz w:val="24"/>
          <w:szCs w:val="24"/>
          <w:lang w:val="kk-KZ"/>
        </w:rPr>
        <w:t xml:space="preserve"> т</w:t>
      </w:r>
      <w:r w:rsidR="0017405B" w:rsidRPr="000563E9">
        <w:rPr>
          <w:snapToGrid w:val="0"/>
          <w:sz w:val="24"/>
          <w:szCs w:val="24"/>
          <w:lang w:val="kk-KZ"/>
        </w:rPr>
        <w:t>ү</w:t>
      </w:r>
      <w:r w:rsidR="00D974F3" w:rsidRPr="000563E9">
        <w:rPr>
          <w:snapToGrid w:val="0"/>
          <w:sz w:val="24"/>
          <w:szCs w:val="24"/>
          <w:lang w:val="kk-KZ"/>
        </w:rPr>
        <w:t xml:space="preserve">рлері кіреді. </w:t>
      </w:r>
    </w:p>
    <w:p w:rsidR="00D974F3" w:rsidRPr="000563E9" w:rsidRDefault="00D974F3" w:rsidP="00D974F3">
      <w:pPr>
        <w:jc w:val="both"/>
        <w:rPr>
          <w:snapToGrid w:val="0"/>
          <w:sz w:val="24"/>
          <w:szCs w:val="24"/>
          <w:lang w:val="kk-KZ"/>
        </w:rPr>
      </w:pPr>
    </w:p>
    <w:p w:rsidR="00D974F3" w:rsidRDefault="00D974F3" w:rsidP="00D57F5F">
      <w:pPr>
        <w:ind w:firstLine="720"/>
        <w:jc w:val="both"/>
        <w:rPr>
          <w:b/>
          <w:bCs/>
          <w:snapToGrid w:val="0"/>
          <w:sz w:val="24"/>
          <w:szCs w:val="24"/>
          <w:lang w:val="kk-KZ"/>
        </w:rPr>
      </w:pPr>
      <w:r w:rsidRPr="000563E9">
        <w:rPr>
          <w:b/>
          <w:bCs/>
          <w:snapToGrid w:val="0"/>
          <w:sz w:val="24"/>
          <w:szCs w:val="24"/>
          <w:lang w:val="kk-KZ"/>
        </w:rPr>
        <w:t xml:space="preserve">25.50 </w:t>
      </w:r>
      <w:r w:rsidR="00EF2C12" w:rsidRPr="000563E9">
        <w:rPr>
          <w:b/>
          <w:bCs/>
          <w:snapToGrid w:val="0"/>
          <w:sz w:val="24"/>
          <w:szCs w:val="24"/>
          <w:lang w:val="kk-KZ"/>
        </w:rPr>
        <w:t xml:space="preserve">Металды </w:t>
      </w:r>
      <w:r w:rsidR="00E64C3C" w:rsidRPr="000563E9">
        <w:rPr>
          <w:b/>
          <w:bCs/>
          <w:snapToGrid w:val="0"/>
          <w:sz w:val="24"/>
          <w:szCs w:val="24"/>
          <w:lang w:val="kk-KZ"/>
        </w:rPr>
        <w:t xml:space="preserve">соққылап өңдеу, </w:t>
      </w:r>
      <w:r w:rsidR="00EF2C12" w:rsidRPr="000563E9">
        <w:rPr>
          <w:b/>
          <w:bCs/>
          <w:snapToGrid w:val="0"/>
          <w:sz w:val="24"/>
          <w:szCs w:val="24"/>
          <w:lang w:val="kk-KZ"/>
        </w:rPr>
        <w:t xml:space="preserve">сығымдау, қалыптау, </w:t>
      </w:r>
      <w:r w:rsidR="00E64C3C" w:rsidRPr="000563E9">
        <w:rPr>
          <w:b/>
          <w:bCs/>
          <w:snapToGrid w:val="0"/>
          <w:sz w:val="24"/>
          <w:szCs w:val="24"/>
          <w:lang w:val="kk-KZ"/>
        </w:rPr>
        <w:t>бейіндеу</w:t>
      </w:r>
      <w:r w:rsidR="00EF2C12" w:rsidRPr="000563E9">
        <w:rPr>
          <w:b/>
          <w:bCs/>
          <w:snapToGrid w:val="0"/>
          <w:sz w:val="24"/>
          <w:szCs w:val="24"/>
          <w:lang w:val="kk-KZ"/>
        </w:rPr>
        <w:t xml:space="preserve">; </w:t>
      </w:r>
      <w:r w:rsidR="00E64C3C" w:rsidRPr="000563E9">
        <w:rPr>
          <w:b/>
          <w:bCs/>
          <w:snapToGrid w:val="0"/>
          <w:sz w:val="24"/>
          <w:szCs w:val="24"/>
          <w:lang w:val="kk-KZ"/>
        </w:rPr>
        <w:t xml:space="preserve">ұнтақтық </w:t>
      </w:r>
      <w:r w:rsidR="00EF2C12" w:rsidRPr="000563E9">
        <w:rPr>
          <w:b/>
          <w:bCs/>
          <w:snapToGrid w:val="0"/>
          <w:sz w:val="24"/>
          <w:szCs w:val="24"/>
          <w:lang w:val="kk-KZ"/>
        </w:rPr>
        <w:t>металлургия</w:t>
      </w:r>
    </w:p>
    <w:p w:rsidR="001938CE" w:rsidRPr="000563E9" w:rsidRDefault="001938CE" w:rsidP="00D57F5F">
      <w:pPr>
        <w:ind w:firstLine="720"/>
        <w:jc w:val="both"/>
        <w:rPr>
          <w:b/>
          <w:bCs/>
          <w:snapToGrid w:val="0"/>
          <w:sz w:val="24"/>
          <w:szCs w:val="24"/>
          <w:lang w:val="kk-KZ"/>
        </w:rPr>
      </w:pPr>
    </w:p>
    <w:p w:rsidR="003D4AE9" w:rsidRPr="000563E9" w:rsidRDefault="003D4AE9" w:rsidP="00D57F5F">
      <w:pPr>
        <w:ind w:firstLine="720"/>
        <w:jc w:val="both"/>
        <w:rPr>
          <w:bCs/>
          <w:snapToGrid w:val="0"/>
          <w:sz w:val="24"/>
          <w:szCs w:val="24"/>
          <w:lang w:val="kk-KZ"/>
        </w:rPr>
      </w:pPr>
      <w:r w:rsidRPr="000563E9">
        <w:rPr>
          <w:bCs/>
          <w:snapToGrid w:val="0"/>
          <w:sz w:val="24"/>
          <w:szCs w:val="24"/>
          <w:lang w:val="kk-KZ"/>
        </w:rPr>
        <w:t xml:space="preserve">25.50.1 </w:t>
      </w:r>
      <w:r w:rsidR="00E64C3C" w:rsidRPr="000563E9">
        <w:rPr>
          <w:bCs/>
          <w:snapToGrid w:val="0"/>
          <w:sz w:val="24"/>
          <w:szCs w:val="24"/>
          <w:lang w:val="kk-KZ"/>
        </w:rPr>
        <w:t>Соққылап өңдеу, сығымдау, қалыптау</w:t>
      </w:r>
      <w:r w:rsidRPr="000563E9">
        <w:rPr>
          <w:bCs/>
          <w:snapToGrid w:val="0"/>
          <w:sz w:val="24"/>
          <w:szCs w:val="24"/>
          <w:lang w:val="kk-KZ"/>
        </w:rPr>
        <w:t xml:space="preserve"> және </w:t>
      </w:r>
      <w:r w:rsidR="00E64C3C" w:rsidRPr="000563E9">
        <w:rPr>
          <w:bCs/>
          <w:snapToGrid w:val="0"/>
          <w:sz w:val="24"/>
          <w:szCs w:val="24"/>
          <w:lang w:val="kk-KZ"/>
        </w:rPr>
        <w:t>бейіндеу</w:t>
      </w:r>
      <w:r w:rsidR="00665FF2" w:rsidRPr="000563E9">
        <w:rPr>
          <w:bCs/>
          <w:snapToGrid w:val="0"/>
          <w:sz w:val="24"/>
          <w:szCs w:val="24"/>
          <w:lang w:val="kk-KZ"/>
        </w:rPr>
        <w:t xml:space="preserve"> </w:t>
      </w:r>
      <w:r w:rsidRPr="000563E9">
        <w:rPr>
          <w:bCs/>
          <w:snapToGrid w:val="0"/>
          <w:sz w:val="24"/>
          <w:szCs w:val="24"/>
          <w:lang w:val="kk-KZ"/>
        </w:rPr>
        <w:t>арқылы дайын металл бұйымдарын немесе жартылай фабрикаттар өндіру</w:t>
      </w:r>
    </w:p>
    <w:p w:rsidR="003D4AE9" w:rsidRPr="000563E9" w:rsidRDefault="003D4AE9" w:rsidP="003D4AE9">
      <w:pPr>
        <w:jc w:val="both"/>
        <w:rPr>
          <w:bCs/>
          <w:snapToGrid w:val="0"/>
          <w:sz w:val="24"/>
          <w:szCs w:val="24"/>
          <w:lang w:val="kk-KZ"/>
        </w:rPr>
      </w:pPr>
    </w:p>
    <w:p w:rsidR="003D4AE9" w:rsidRPr="000563E9" w:rsidRDefault="003D4AE9" w:rsidP="00D57F5F">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D4AE9" w:rsidRPr="000563E9" w:rsidRDefault="003D4AE9" w:rsidP="00D57F5F">
      <w:pPr>
        <w:ind w:left="284" w:firstLine="436"/>
        <w:jc w:val="both"/>
        <w:rPr>
          <w:snapToGrid w:val="0"/>
          <w:sz w:val="24"/>
          <w:szCs w:val="24"/>
          <w:lang w:val="kk-KZ"/>
        </w:rPr>
      </w:pPr>
      <w:r w:rsidRPr="000563E9">
        <w:rPr>
          <w:snapToGrid w:val="0"/>
          <w:sz w:val="24"/>
          <w:szCs w:val="24"/>
          <w:lang w:val="kk-KZ"/>
        </w:rPr>
        <w:t>- металды</w:t>
      </w:r>
      <w:r w:rsidR="00E64C3C" w:rsidRPr="000563E9">
        <w:rPr>
          <w:snapToGrid w:val="0"/>
          <w:sz w:val="24"/>
          <w:szCs w:val="24"/>
          <w:lang w:val="kk-KZ"/>
        </w:rPr>
        <w:t xml:space="preserve"> соққылап өңдеу,</w:t>
      </w:r>
      <w:r w:rsidRPr="000563E9">
        <w:rPr>
          <w:snapToGrid w:val="0"/>
          <w:sz w:val="24"/>
          <w:szCs w:val="24"/>
          <w:lang w:val="kk-KZ"/>
        </w:rPr>
        <w:t xml:space="preserve"> </w:t>
      </w:r>
      <w:r w:rsidR="00765F12" w:rsidRPr="000563E9">
        <w:rPr>
          <w:snapToGrid w:val="0"/>
          <w:sz w:val="24"/>
          <w:szCs w:val="24"/>
          <w:lang w:val="kk-KZ"/>
        </w:rPr>
        <w:t>сығымд</w:t>
      </w:r>
      <w:r w:rsidR="00E64C3C" w:rsidRPr="000563E9">
        <w:rPr>
          <w:snapToGrid w:val="0"/>
          <w:sz w:val="24"/>
          <w:szCs w:val="24"/>
          <w:lang w:val="kk-KZ"/>
        </w:rPr>
        <w:t>а</w:t>
      </w:r>
      <w:r w:rsidR="00765F12" w:rsidRPr="000563E9">
        <w:rPr>
          <w:snapToGrid w:val="0"/>
          <w:sz w:val="24"/>
          <w:szCs w:val="24"/>
          <w:lang w:val="kk-KZ"/>
        </w:rPr>
        <w:t xml:space="preserve">у, </w:t>
      </w:r>
      <w:r w:rsidR="00E64C3C" w:rsidRPr="000563E9">
        <w:rPr>
          <w:snapToGrid w:val="0"/>
          <w:sz w:val="24"/>
          <w:szCs w:val="24"/>
          <w:lang w:val="kk-KZ"/>
        </w:rPr>
        <w:t>қалыптау</w:t>
      </w:r>
      <w:r w:rsidRPr="000563E9">
        <w:rPr>
          <w:snapToGrid w:val="0"/>
          <w:sz w:val="24"/>
          <w:szCs w:val="24"/>
          <w:lang w:val="kk-KZ"/>
        </w:rPr>
        <w:t xml:space="preserve"> және </w:t>
      </w:r>
      <w:r w:rsidR="00E64C3C" w:rsidRPr="000563E9">
        <w:rPr>
          <w:snapToGrid w:val="0"/>
          <w:sz w:val="24"/>
          <w:szCs w:val="24"/>
          <w:lang w:val="kk-KZ"/>
        </w:rPr>
        <w:t>бейіндеу</w:t>
      </w:r>
      <w:r w:rsidRPr="000563E9">
        <w:rPr>
          <w:snapToGrid w:val="0"/>
          <w:sz w:val="24"/>
          <w:szCs w:val="24"/>
          <w:lang w:val="kk-KZ"/>
        </w:rPr>
        <w:t xml:space="preserve"> </w:t>
      </w:r>
      <w:r w:rsidR="00E64C3C" w:rsidRPr="000563E9">
        <w:rPr>
          <w:snapToGrid w:val="0"/>
          <w:sz w:val="24"/>
          <w:szCs w:val="24"/>
          <w:lang w:val="kk-KZ"/>
        </w:rPr>
        <w:t>кіреді</w:t>
      </w:r>
    </w:p>
    <w:p w:rsidR="003D4AE9" w:rsidRPr="000563E9" w:rsidRDefault="003D4AE9" w:rsidP="003D4AE9">
      <w:pPr>
        <w:jc w:val="both"/>
        <w:rPr>
          <w:snapToGrid w:val="0"/>
          <w:sz w:val="24"/>
          <w:szCs w:val="24"/>
          <w:lang w:val="kk-KZ"/>
        </w:rPr>
      </w:pPr>
    </w:p>
    <w:p w:rsidR="003D4AE9" w:rsidRPr="000563E9" w:rsidRDefault="003D4AE9" w:rsidP="00D57F5F">
      <w:pPr>
        <w:ind w:firstLine="720"/>
        <w:jc w:val="both"/>
        <w:rPr>
          <w:bCs/>
          <w:snapToGrid w:val="0"/>
          <w:sz w:val="24"/>
          <w:szCs w:val="24"/>
          <w:lang w:val="kk-KZ"/>
        </w:rPr>
      </w:pPr>
      <w:r w:rsidRPr="000563E9">
        <w:rPr>
          <w:bCs/>
          <w:snapToGrid w:val="0"/>
          <w:sz w:val="24"/>
          <w:szCs w:val="24"/>
          <w:lang w:val="kk-KZ"/>
        </w:rPr>
        <w:t>25.50.2 Ұнтақ</w:t>
      </w:r>
      <w:r w:rsidR="00E64C3C" w:rsidRPr="000563E9">
        <w:rPr>
          <w:bCs/>
          <w:snapToGrid w:val="0"/>
          <w:sz w:val="24"/>
          <w:szCs w:val="24"/>
          <w:lang w:val="kk-KZ"/>
        </w:rPr>
        <w:t>тық</w:t>
      </w:r>
      <w:r w:rsidRPr="000563E9">
        <w:rPr>
          <w:bCs/>
          <w:snapToGrid w:val="0"/>
          <w:sz w:val="24"/>
          <w:szCs w:val="24"/>
          <w:lang w:val="kk-KZ"/>
        </w:rPr>
        <w:t xml:space="preserve"> металлургия әдісімен металл бұйымдарын өндіру</w:t>
      </w:r>
    </w:p>
    <w:p w:rsidR="003D4AE9" w:rsidRPr="000563E9" w:rsidRDefault="003D4AE9" w:rsidP="003D4AE9">
      <w:pPr>
        <w:jc w:val="both"/>
        <w:rPr>
          <w:snapToGrid w:val="0"/>
          <w:sz w:val="24"/>
          <w:szCs w:val="24"/>
          <w:lang w:val="kk-KZ"/>
        </w:rPr>
      </w:pPr>
    </w:p>
    <w:p w:rsidR="003D4AE9" w:rsidRPr="000563E9" w:rsidRDefault="003D4AE9" w:rsidP="00D57F5F">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D4AE9" w:rsidRPr="000563E9" w:rsidRDefault="003D4AE9" w:rsidP="00D57F5F">
      <w:pPr>
        <w:ind w:firstLine="720"/>
        <w:jc w:val="both"/>
        <w:rPr>
          <w:snapToGrid w:val="0"/>
          <w:sz w:val="24"/>
          <w:szCs w:val="24"/>
          <w:lang w:val="kk-KZ"/>
        </w:rPr>
      </w:pPr>
      <w:r w:rsidRPr="000563E9">
        <w:rPr>
          <w:snapToGrid w:val="0"/>
          <w:sz w:val="24"/>
          <w:szCs w:val="24"/>
          <w:lang w:val="kk-KZ"/>
        </w:rPr>
        <w:t xml:space="preserve">- </w:t>
      </w:r>
      <w:r w:rsidR="00765F12" w:rsidRPr="000563E9">
        <w:rPr>
          <w:snapToGrid w:val="0"/>
          <w:sz w:val="24"/>
          <w:szCs w:val="24"/>
          <w:lang w:val="kk-KZ"/>
        </w:rPr>
        <w:t>ұнтақ</w:t>
      </w:r>
      <w:r w:rsidR="00E64C3C" w:rsidRPr="000563E9">
        <w:rPr>
          <w:snapToGrid w:val="0"/>
          <w:sz w:val="24"/>
          <w:szCs w:val="24"/>
          <w:lang w:val="kk-KZ"/>
        </w:rPr>
        <w:t>тық</w:t>
      </w:r>
      <w:r w:rsidR="00765F12" w:rsidRPr="000563E9">
        <w:rPr>
          <w:snapToGrid w:val="0"/>
          <w:sz w:val="24"/>
          <w:szCs w:val="24"/>
          <w:lang w:val="kk-KZ"/>
        </w:rPr>
        <w:t xml:space="preserve"> металлургия: </w:t>
      </w:r>
      <w:r w:rsidRPr="000563E9">
        <w:rPr>
          <w:snapToGrid w:val="0"/>
          <w:sz w:val="24"/>
          <w:szCs w:val="24"/>
          <w:lang w:val="kk-KZ"/>
        </w:rPr>
        <w:t xml:space="preserve">қысым астында  немесе </w:t>
      </w:r>
      <w:r w:rsidR="00E64C3C" w:rsidRPr="000563E9">
        <w:rPr>
          <w:snapToGrid w:val="0"/>
          <w:sz w:val="24"/>
          <w:szCs w:val="24"/>
          <w:lang w:val="kk-KZ"/>
        </w:rPr>
        <w:t>термиялық</w:t>
      </w:r>
      <w:r w:rsidRPr="000563E9">
        <w:rPr>
          <w:snapToGrid w:val="0"/>
          <w:sz w:val="24"/>
          <w:szCs w:val="24"/>
          <w:lang w:val="kk-KZ"/>
        </w:rPr>
        <w:t xml:space="preserve"> өңдеу (</w:t>
      </w:r>
      <w:r w:rsidR="00E64C3C" w:rsidRPr="000563E9">
        <w:rPr>
          <w:snapToGrid w:val="0"/>
          <w:sz w:val="24"/>
          <w:szCs w:val="24"/>
          <w:lang w:val="kk-KZ"/>
        </w:rPr>
        <w:t>қақтау</w:t>
      </w:r>
      <w:r w:rsidRPr="000563E9">
        <w:rPr>
          <w:snapToGrid w:val="0"/>
          <w:sz w:val="24"/>
          <w:szCs w:val="24"/>
          <w:lang w:val="kk-KZ"/>
        </w:rPr>
        <w:t xml:space="preserve">) </w:t>
      </w:r>
      <w:r w:rsidR="00E64C3C" w:rsidRPr="000563E9">
        <w:rPr>
          <w:snapToGrid w:val="0"/>
          <w:sz w:val="24"/>
          <w:szCs w:val="24"/>
          <w:lang w:val="kk-KZ"/>
        </w:rPr>
        <w:t>арқылы</w:t>
      </w:r>
      <w:r w:rsidRPr="000563E9">
        <w:rPr>
          <w:snapToGrid w:val="0"/>
          <w:sz w:val="24"/>
          <w:szCs w:val="24"/>
          <w:lang w:val="kk-KZ"/>
        </w:rPr>
        <w:t xml:space="preserve"> метал</w:t>
      </w:r>
      <w:r w:rsidR="00E64C3C" w:rsidRPr="000563E9">
        <w:rPr>
          <w:snapToGrid w:val="0"/>
          <w:sz w:val="24"/>
          <w:szCs w:val="24"/>
          <w:lang w:val="kk-KZ"/>
        </w:rPr>
        <w:t>дық</w:t>
      </w:r>
      <w:r w:rsidRPr="000563E9">
        <w:rPr>
          <w:snapToGrid w:val="0"/>
          <w:sz w:val="24"/>
          <w:szCs w:val="24"/>
          <w:lang w:val="kk-KZ"/>
        </w:rPr>
        <w:t xml:space="preserve"> ұнтақтан</w:t>
      </w:r>
      <w:r w:rsidR="00E64C3C" w:rsidRPr="000563E9">
        <w:rPr>
          <w:snapToGrid w:val="0"/>
          <w:sz w:val="24"/>
          <w:szCs w:val="24"/>
          <w:lang w:val="kk-KZ"/>
        </w:rPr>
        <w:t xml:space="preserve"> тікелей</w:t>
      </w:r>
      <w:r w:rsidRPr="000563E9">
        <w:rPr>
          <w:snapToGrid w:val="0"/>
          <w:sz w:val="24"/>
          <w:szCs w:val="24"/>
          <w:lang w:val="kk-KZ"/>
        </w:rPr>
        <w:t xml:space="preserve"> металл бұйымдар өндіру</w:t>
      </w:r>
      <w:r w:rsidR="00E64C3C" w:rsidRPr="000563E9">
        <w:rPr>
          <w:snapToGrid w:val="0"/>
          <w:sz w:val="24"/>
          <w:szCs w:val="24"/>
          <w:lang w:val="kk-KZ"/>
        </w:rPr>
        <w:t xml:space="preserve"> кіреді</w:t>
      </w:r>
    </w:p>
    <w:p w:rsidR="003D4AE9" w:rsidRPr="000563E9" w:rsidRDefault="003D4AE9" w:rsidP="003D4AE9">
      <w:pPr>
        <w:jc w:val="both"/>
        <w:rPr>
          <w:snapToGrid w:val="0"/>
          <w:sz w:val="24"/>
          <w:szCs w:val="24"/>
          <w:lang w:val="kk-KZ"/>
        </w:rPr>
      </w:pPr>
    </w:p>
    <w:p w:rsidR="003D4AE9" w:rsidRPr="000730EF" w:rsidRDefault="003D4AE9" w:rsidP="00D57F5F">
      <w:pPr>
        <w:ind w:firstLine="720"/>
        <w:jc w:val="both"/>
        <w:rPr>
          <w:iCs/>
          <w:snapToGrid w:val="0"/>
          <w:sz w:val="24"/>
          <w:szCs w:val="24"/>
          <w:lang w:val="kk-KZ"/>
        </w:rPr>
      </w:pPr>
      <w:r w:rsidRPr="000730EF">
        <w:rPr>
          <w:iCs/>
          <w:snapToGrid w:val="0"/>
          <w:sz w:val="24"/>
          <w:szCs w:val="24"/>
          <w:lang w:val="kk-KZ"/>
        </w:rPr>
        <w:t xml:space="preserve">Бұл ішкі </w:t>
      </w:r>
      <w:r w:rsidR="00F078D0" w:rsidRPr="000730EF">
        <w:rPr>
          <w:snapToGrid w:val="0"/>
          <w:sz w:val="24"/>
          <w:szCs w:val="24"/>
          <w:lang w:val="kk-KZ"/>
        </w:rPr>
        <w:t>класқа</w:t>
      </w:r>
      <w:r w:rsidRPr="000730EF">
        <w:rPr>
          <w:iCs/>
          <w:snapToGrid w:val="0"/>
          <w:sz w:val="24"/>
          <w:szCs w:val="24"/>
          <w:lang w:val="kk-KZ"/>
        </w:rPr>
        <w:t>:</w:t>
      </w:r>
    </w:p>
    <w:p w:rsidR="003D4AE9" w:rsidRPr="000730EF" w:rsidRDefault="003D4AE9" w:rsidP="00D57F5F">
      <w:pPr>
        <w:ind w:firstLine="720"/>
        <w:jc w:val="both"/>
        <w:rPr>
          <w:iCs/>
          <w:snapToGrid w:val="0"/>
          <w:sz w:val="24"/>
          <w:szCs w:val="24"/>
          <w:lang w:val="kk-KZ"/>
        </w:rPr>
      </w:pPr>
      <w:r w:rsidRPr="000730EF">
        <w:rPr>
          <w:iCs/>
          <w:snapToGrid w:val="0"/>
          <w:sz w:val="24"/>
          <w:szCs w:val="24"/>
          <w:lang w:val="kk-KZ"/>
        </w:rPr>
        <w:t>- метал</w:t>
      </w:r>
      <w:r w:rsidR="00E64C3C" w:rsidRPr="000730EF">
        <w:rPr>
          <w:iCs/>
          <w:snapToGrid w:val="0"/>
          <w:sz w:val="24"/>
          <w:szCs w:val="24"/>
          <w:lang w:val="kk-KZ"/>
        </w:rPr>
        <w:t>дық</w:t>
      </w:r>
      <w:r w:rsidRPr="000730EF">
        <w:rPr>
          <w:iCs/>
          <w:snapToGrid w:val="0"/>
          <w:sz w:val="24"/>
          <w:szCs w:val="24"/>
          <w:lang w:val="kk-KZ"/>
        </w:rPr>
        <w:t xml:space="preserve"> ұнтақ өндіру</w:t>
      </w:r>
      <w:r w:rsidR="00E64C3C" w:rsidRPr="000730EF">
        <w:rPr>
          <w:iCs/>
          <w:snapToGrid w:val="0"/>
          <w:sz w:val="24"/>
          <w:szCs w:val="24"/>
          <w:lang w:val="kk-KZ"/>
        </w:rPr>
        <w:t xml:space="preserve"> кірмейді</w:t>
      </w:r>
      <w:r w:rsidRPr="000730EF">
        <w:rPr>
          <w:iCs/>
          <w:snapToGrid w:val="0"/>
          <w:sz w:val="24"/>
          <w:szCs w:val="24"/>
          <w:lang w:val="kk-KZ"/>
        </w:rPr>
        <w:t>, (24.1, 24.</w:t>
      </w:r>
      <w:r w:rsidR="004113A4" w:rsidRPr="000730EF">
        <w:rPr>
          <w:iCs/>
          <w:snapToGrid w:val="0"/>
          <w:sz w:val="24"/>
          <w:szCs w:val="24"/>
          <w:lang w:val="kk-KZ"/>
        </w:rPr>
        <w:t>4</w:t>
      </w:r>
      <w:r w:rsidRPr="000730EF">
        <w:rPr>
          <w:iCs/>
          <w:snapToGrid w:val="0"/>
          <w:sz w:val="24"/>
          <w:szCs w:val="24"/>
          <w:lang w:val="kk-KZ"/>
        </w:rPr>
        <w:t xml:space="preserve"> қараңыз)</w:t>
      </w:r>
    </w:p>
    <w:p w:rsidR="003D4AE9" w:rsidRPr="000563E9" w:rsidRDefault="003D4AE9" w:rsidP="00D974F3">
      <w:pPr>
        <w:jc w:val="both"/>
        <w:rPr>
          <w:snapToGrid w:val="0"/>
          <w:sz w:val="24"/>
          <w:szCs w:val="24"/>
          <w:lang w:val="kk-KZ"/>
        </w:rPr>
      </w:pPr>
    </w:p>
    <w:p w:rsidR="00D974F3" w:rsidRPr="000563E9" w:rsidRDefault="00D974F3" w:rsidP="00D57F5F">
      <w:pPr>
        <w:ind w:firstLine="720"/>
        <w:jc w:val="both"/>
        <w:rPr>
          <w:b/>
          <w:bCs/>
          <w:snapToGrid w:val="0"/>
          <w:sz w:val="24"/>
          <w:szCs w:val="24"/>
          <w:lang w:val="kk-KZ"/>
        </w:rPr>
      </w:pPr>
      <w:r w:rsidRPr="000563E9">
        <w:rPr>
          <w:b/>
          <w:bCs/>
          <w:snapToGrid w:val="0"/>
          <w:sz w:val="24"/>
          <w:szCs w:val="24"/>
          <w:lang w:val="kk-KZ"/>
        </w:rPr>
        <w:t xml:space="preserve">25.6 Металдарды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деу </w:t>
      </w:r>
      <w:r w:rsidR="0017405B" w:rsidRPr="000563E9">
        <w:rPr>
          <w:b/>
          <w:bCs/>
          <w:snapToGrid w:val="0"/>
          <w:sz w:val="24"/>
          <w:szCs w:val="24"/>
          <w:lang w:val="kk-KZ"/>
        </w:rPr>
        <w:t>және</w:t>
      </w:r>
      <w:r w:rsidRPr="000563E9">
        <w:rPr>
          <w:b/>
          <w:bCs/>
          <w:snapToGrid w:val="0"/>
          <w:sz w:val="24"/>
          <w:szCs w:val="24"/>
          <w:lang w:val="kk-KZ"/>
        </w:rPr>
        <w:t xml:space="preserve"> металдар</w:t>
      </w:r>
      <w:r w:rsidR="00015C64" w:rsidRPr="000563E9">
        <w:rPr>
          <w:b/>
          <w:bCs/>
          <w:snapToGrid w:val="0"/>
          <w:sz w:val="24"/>
          <w:szCs w:val="24"/>
          <w:lang w:val="kk-KZ"/>
        </w:rPr>
        <w:t>ғ</w:t>
      </w:r>
      <w:r w:rsidRPr="000563E9">
        <w:rPr>
          <w:b/>
          <w:bCs/>
          <w:snapToGrid w:val="0"/>
          <w:sz w:val="24"/>
          <w:szCs w:val="24"/>
          <w:lang w:val="kk-KZ"/>
        </w:rPr>
        <w:t xml:space="preserve">а қаптамалар </w:t>
      </w:r>
      <w:r w:rsidR="00E64C3C" w:rsidRPr="000563E9">
        <w:rPr>
          <w:b/>
          <w:bCs/>
          <w:snapToGrid w:val="0"/>
          <w:sz w:val="24"/>
          <w:szCs w:val="24"/>
          <w:lang w:val="kk-KZ"/>
        </w:rPr>
        <w:t>жалату</w:t>
      </w:r>
      <w:r w:rsidRPr="000563E9">
        <w:rPr>
          <w:b/>
          <w:bCs/>
          <w:snapToGrid w:val="0"/>
          <w:sz w:val="24"/>
          <w:szCs w:val="24"/>
          <w:lang w:val="kk-KZ"/>
        </w:rPr>
        <w:t>; машина жасауды</w:t>
      </w:r>
      <w:r w:rsidR="00932DC6" w:rsidRPr="000563E9">
        <w:rPr>
          <w:b/>
          <w:bCs/>
          <w:snapToGrid w:val="0"/>
          <w:sz w:val="24"/>
          <w:szCs w:val="24"/>
          <w:lang w:val="kk-KZ"/>
        </w:rPr>
        <w:t>ң</w:t>
      </w:r>
      <w:r w:rsidRPr="000563E9">
        <w:rPr>
          <w:b/>
          <w:bCs/>
          <w:snapToGrid w:val="0"/>
          <w:sz w:val="24"/>
          <w:szCs w:val="24"/>
          <w:lang w:val="kk-KZ"/>
        </w:rPr>
        <w:t xml:space="preserve"> негізгі технологиялық процестері</w:t>
      </w:r>
    </w:p>
    <w:p w:rsidR="00D974F3" w:rsidRPr="000563E9" w:rsidRDefault="00D974F3" w:rsidP="00D974F3">
      <w:pPr>
        <w:jc w:val="both"/>
        <w:rPr>
          <w:b/>
          <w:bCs/>
          <w:snapToGrid w:val="0"/>
          <w:sz w:val="24"/>
          <w:szCs w:val="24"/>
          <w:lang w:val="kk-KZ"/>
        </w:rPr>
      </w:pPr>
    </w:p>
    <w:p w:rsidR="00D974F3" w:rsidRPr="000563E9" w:rsidRDefault="00E64C3C" w:rsidP="00E64C3C">
      <w:pPr>
        <w:ind w:firstLine="720"/>
        <w:jc w:val="both"/>
        <w:rPr>
          <w:snapToGrid w:val="0"/>
          <w:sz w:val="24"/>
          <w:szCs w:val="24"/>
          <w:lang w:val="kk-KZ"/>
        </w:rPr>
      </w:pPr>
      <w:r w:rsidRPr="000563E9">
        <w:rPr>
          <w:snapToGrid w:val="0"/>
          <w:sz w:val="24"/>
          <w:szCs w:val="24"/>
          <w:lang w:val="kk-KZ"/>
        </w:rPr>
        <w:t>Осы</w:t>
      </w:r>
      <w:r w:rsidR="00D974F3" w:rsidRPr="000563E9">
        <w:rPr>
          <w:snapToGrid w:val="0"/>
          <w:sz w:val="24"/>
          <w:szCs w:val="24"/>
          <w:lang w:val="kk-KZ"/>
        </w:rPr>
        <w:t xml:space="preserve"> </w:t>
      </w:r>
      <w:r w:rsidRPr="000563E9">
        <w:rPr>
          <w:snapToGrid w:val="0"/>
          <w:sz w:val="24"/>
          <w:szCs w:val="24"/>
          <w:lang w:val="kk-KZ"/>
        </w:rPr>
        <w:t>топқа,</w:t>
      </w:r>
      <w:r w:rsidR="00D974F3" w:rsidRPr="000563E9">
        <w:rPr>
          <w:snapToGrid w:val="0"/>
          <w:sz w:val="24"/>
          <w:szCs w:val="24"/>
          <w:lang w:val="kk-KZ"/>
        </w:rPr>
        <w:t xml:space="preserve"> </w:t>
      </w:r>
      <w:r w:rsidR="00A2294A" w:rsidRPr="000563E9">
        <w:rPr>
          <w:snapToGrid w:val="0"/>
          <w:sz w:val="24"/>
          <w:szCs w:val="24"/>
          <w:lang w:val="kk-KZ"/>
        </w:rPr>
        <w:t>әдет</w:t>
      </w:r>
      <w:r w:rsidR="00D974F3" w:rsidRPr="000563E9">
        <w:rPr>
          <w:snapToGrid w:val="0"/>
          <w:sz w:val="24"/>
          <w:szCs w:val="24"/>
          <w:lang w:val="kk-KZ"/>
        </w:rPr>
        <w:t>те</w:t>
      </w:r>
      <w:r w:rsidRPr="000563E9">
        <w:rPr>
          <w:snapToGrid w:val="0"/>
          <w:sz w:val="24"/>
          <w:szCs w:val="24"/>
          <w:lang w:val="kk-KZ"/>
        </w:rPr>
        <w:t xml:space="preserve">, сыйақыға немесе </w:t>
      </w:r>
      <w:r w:rsidR="00D974F3" w:rsidRPr="000563E9">
        <w:rPr>
          <w:snapToGrid w:val="0"/>
          <w:sz w:val="24"/>
          <w:szCs w:val="24"/>
          <w:lang w:val="kk-KZ"/>
        </w:rPr>
        <w:t>шарт негіз</w:t>
      </w:r>
      <w:r w:rsidRPr="000563E9">
        <w:rPr>
          <w:snapToGrid w:val="0"/>
          <w:sz w:val="24"/>
          <w:szCs w:val="24"/>
          <w:lang w:val="kk-KZ"/>
        </w:rPr>
        <w:t>ін</w:t>
      </w:r>
      <w:r w:rsidR="00D974F3" w:rsidRPr="000563E9">
        <w:rPr>
          <w:snapToGrid w:val="0"/>
          <w:sz w:val="24"/>
          <w:szCs w:val="24"/>
          <w:lang w:val="kk-KZ"/>
        </w:rPr>
        <w:t xml:space="preserve">де орындалатын, </w:t>
      </w:r>
      <w:r w:rsidR="006D750A" w:rsidRPr="000563E9">
        <w:rPr>
          <w:snapToGrid w:val="0"/>
          <w:sz w:val="24"/>
          <w:szCs w:val="24"/>
          <w:lang w:val="kk-KZ"/>
        </w:rPr>
        <w:t>метал</w:t>
      </w:r>
      <w:r w:rsidRPr="000563E9">
        <w:rPr>
          <w:snapToGrid w:val="0"/>
          <w:sz w:val="24"/>
          <w:szCs w:val="24"/>
          <w:lang w:val="kk-KZ"/>
        </w:rPr>
        <w:t>дарға</w:t>
      </w:r>
      <w:r w:rsidR="006D750A" w:rsidRPr="000563E9">
        <w:rPr>
          <w:snapToGrid w:val="0"/>
          <w:sz w:val="24"/>
          <w:szCs w:val="24"/>
          <w:lang w:val="kk-KZ"/>
        </w:rPr>
        <w:t xml:space="preserve"> </w:t>
      </w:r>
      <w:r w:rsidRPr="000563E9">
        <w:rPr>
          <w:snapToGrid w:val="0"/>
          <w:sz w:val="24"/>
          <w:szCs w:val="24"/>
          <w:lang w:val="kk-KZ"/>
        </w:rPr>
        <w:t>қаптамалар жалату</w:t>
      </w:r>
      <w:r w:rsidR="00D974F3" w:rsidRPr="000563E9">
        <w:rPr>
          <w:snapToGrid w:val="0"/>
          <w:sz w:val="24"/>
          <w:szCs w:val="24"/>
          <w:lang w:val="kk-KZ"/>
        </w:rPr>
        <w:t>, нақыштау, б</w:t>
      </w:r>
      <w:r w:rsidR="0017405B" w:rsidRPr="000563E9">
        <w:rPr>
          <w:snapToGrid w:val="0"/>
          <w:sz w:val="24"/>
          <w:szCs w:val="24"/>
          <w:lang w:val="kk-KZ"/>
        </w:rPr>
        <w:t>ұ</w:t>
      </w:r>
      <w:r w:rsidR="00D974F3" w:rsidRPr="000563E9">
        <w:rPr>
          <w:snapToGrid w:val="0"/>
          <w:sz w:val="24"/>
          <w:szCs w:val="24"/>
          <w:lang w:val="kk-KZ"/>
        </w:rPr>
        <w:t>р</w:t>
      </w:r>
      <w:r w:rsidR="00015C64" w:rsidRPr="000563E9">
        <w:rPr>
          <w:snapToGrid w:val="0"/>
          <w:sz w:val="24"/>
          <w:szCs w:val="24"/>
          <w:lang w:val="kk-KZ"/>
        </w:rPr>
        <w:t>ғ</w:t>
      </w:r>
      <w:r w:rsidR="00D974F3" w:rsidRPr="000563E9">
        <w:rPr>
          <w:snapToGrid w:val="0"/>
          <w:sz w:val="24"/>
          <w:szCs w:val="24"/>
          <w:lang w:val="kk-KZ"/>
        </w:rPr>
        <w:t xml:space="preserve">ылау, жылтырату, </w:t>
      </w:r>
      <w:r w:rsidR="00D279E9" w:rsidRPr="000563E9">
        <w:rPr>
          <w:snapToGrid w:val="0"/>
          <w:sz w:val="24"/>
          <w:szCs w:val="24"/>
          <w:lang w:val="kk-KZ"/>
        </w:rPr>
        <w:t>дән</w:t>
      </w:r>
      <w:r w:rsidR="00D974F3" w:rsidRPr="000563E9">
        <w:rPr>
          <w:snapToGrid w:val="0"/>
          <w:sz w:val="24"/>
          <w:szCs w:val="24"/>
          <w:lang w:val="kk-KZ"/>
        </w:rPr>
        <w:t xml:space="preserve">екерлеу </w:t>
      </w:r>
      <w:r w:rsidR="0017405B" w:rsidRPr="000563E9">
        <w:rPr>
          <w:snapToGrid w:val="0"/>
          <w:sz w:val="24"/>
          <w:szCs w:val="24"/>
          <w:lang w:val="kk-KZ"/>
        </w:rPr>
        <w:t>және</w:t>
      </w:r>
      <w:r w:rsidR="00D974F3" w:rsidRPr="000563E9">
        <w:rPr>
          <w:snapToGrid w:val="0"/>
          <w:sz w:val="24"/>
          <w:szCs w:val="24"/>
          <w:lang w:val="kk-KZ"/>
        </w:rPr>
        <w:t xml:space="preserve"> т.б сияқты  </w:t>
      </w:r>
      <w:r w:rsidRPr="000563E9">
        <w:rPr>
          <w:snapToGrid w:val="0"/>
          <w:sz w:val="24"/>
          <w:szCs w:val="24"/>
          <w:lang w:val="kk-KZ"/>
        </w:rPr>
        <w:t>металдарды өңдеу бойынша қызмет</w:t>
      </w:r>
      <w:r w:rsidR="00D974F3" w:rsidRPr="000563E9">
        <w:rPr>
          <w:snapToGrid w:val="0"/>
          <w:sz w:val="24"/>
          <w:szCs w:val="24"/>
          <w:lang w:val="kk-KZ"/>
        </w:rPr>
        <w:t xml:space="preserve"> кіреді.  </w:t>
      </w:r>
    </w:p>
    <w:p w:rsidR="00D974F3" w:rsidRPr="000563E9" w:rsidRDefault="00D974F3" w:rsidP="00D974F3">
      <w:pPr>
        <w:jc w:val="both"/>
        <w:rPr>
          <w:b/>
          <w:bCs/>
          <w:snapToGrid w:val="0"/>
          <w:sz w:val="24"/>
          <w:szCs w:val="24"/>
          <w:lang w:val="kk-KZ"/>
        </w:rPr>
      </w:pPr>
    </w:p>
    <w:p w:rsidR="00D974F3" w:rsidRPr="000563E9" w:rsidRDefault="00D974F3" w:rsidP="00D57F5F">
      <w:pPr>
        <w:ind w:firstLine="720"/>
        <w:jc w:val="both"/>
        <w:rPr>
          <w:b/>
          <w:bCs/>
          <w:snapToGrid w:val="0"/>
          <w:sz w:val="24"/>
          <w:szCs w:val="24"/>
          <w:lang w:val="kk-KZ"/>
        </w:rPr>
      </w:pPr>
      <w:r w:rsidRPr="000563E9">
        <w:rPr>
          <w:b/>
          <w:bCs/>
          <w:snapToGrid w:val="0"/>
          <w:sz w:val="24"/>
          <w:szCs w:val="24"/>
          <w:lang w:val="kk-KZ"/>
        </w:rPr>
        <w:t xml:space="preserve">25.61 Металдарды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деу </w:t>
      </w:r>
      <w:r w:rsidR="0017405B" w:rsidRPr="000563E9">
        <w:rPr>
          <w:b/>
          <w:bCs/>
          <w:snapToGrid w:val="0"/>
          <w:sz w:val="24"/>
          <w:szCs w:val="24"/>
          <w:lang w:val="kk-KZ"/>
        </w:rPr>
        <w:t>және</w:t>
      </w:r>
      <w:r w:rsidRPr="000563E9">
        <w:rPr>
          <w:b/>
          <w:bCs/>
          <w:snapToGrid w:val="0"/>
          <w:sz w:val="24"/>
          <w:szCs w:val="24"/>
          <w:lang w:val="kk-KZ"/>
        </w:rPr>
        <w:t xml:space="preserve"> металдар</w:t>
      </w:r>
      <w:r w:rsidR="00015C64" w:rsidRPr="000563E9">
        <w:rPr>
          <w:b/>
          <w:bCs/>
          <w:snapToGrid w:val="0"/>
          <w:sz w:val="24"/>
          <w:szCs w:val="24"/>
          <w:lang w:val="kk-KZ"/>
        </w:rPr>
        <w:t>ғ</w:t>
      </w:r>
      <w:r w:rsidRPr="000563E9">
        <w:rPr>
          <w:b/>
          <w:bCs/>
          <w:snapToGrid w:val="0"/>
          <w:sz w:val="24"/>
          <w:szCs w:val="24"/>
          <w:lang w:val="kk-KZ"/>
        </w:rPr>
        <w:t xml:space="preserve">а қаптамалар </w:t>
      </w:r>
      <w:r w:rsidR="00E64C3C" w:rsidRPr="000563E9">
        <w:rPr>
          <w:b/>
          <w:bCs/>
          <w:snapToGrid w:val="0"/>
          <w:sz w:val="24"/>
          <w:szCs w:val="24"/>
          <w:lang w:val="kk-KZ"/>
        </w:rPr>
        <w:t>жалату</w:t>
      </w:r>
    </w:p>
    <w:p w:rsidR="00D974F3" w:rsidRPr="000563E9" w:rsidRDefault="00D974F3" w:rsidP="00D974F3">
      <w:pPr>
        <w:jc w:val="both"/>
        <w:rPr>
          <w:b/>
          <w:bCs/>
          <w:snapToGrid w:val="0"/>
          <w:sz w:val="24"/>
          <w:szCs w:val="24"/>
          <w:lang w:val="kk-KZ"/>
        </w:rPr>
      </w:pPr>
    </w:p>
    <w:p w:rsidR="0087135A" w:rsidRPr="000563E9" w:rsidRDefault="0087135A" w:rsidP="00D57F5F">
      <w:pPr>
        <w:ind w:firstLine="720"/>
        <w:jc w:val="both"/>
        <w:rPr>
          <w:bCs/>
          <w:snapToGrid w:val="0"/>
          <w:sz w:val="24"/>
          <w:szCs w:val="24"/>
          <w:lang w:val="kk-KZ"/>
        </w:rPr>
      </w:pPr>
      <w:r w:rsidRPr="000563E9">
        <w:rPr>
          <w:bCs/>
          <w:snapToGrid w:val="0"/>
          <w:sz w:val="24"/>
          <w:szCs w:val="24"/>
          <w:lang w:val="kk-KZ"/>
        </w:rPr>
        <w:t xml:space="preserve">25.61.0 Металдарды өңдеу және металдарға қаптамалар </w:t>
      </w:r>
      <w:r w:rsidR="00E64C3C" w:rsidRPr="000563E9">
        <w:rPr>
          <w:bCs/>
          <w:snapToGrid w:val="0"/>
          <w:sz w:val="24"/>
          <w:szCs w:val="24"/>
          <w:lang w:val="kk-KZ"/>
        </w:rPr>
        <w:t>жалату</w:t>
      </w:r>
    </w:p>
    <w:p w:rsidR="0087135A" w:rsidRPr="000563E9" w:rsidRDefault="0087135A" w:rsidP="0087135A">
      <w:pPr>
        <w:jc w:val="both"/>
        <w:rPr>
          <w:snapToGrid w:val="0"/>
          <w:sz w:val="24"/>
          <w:szCs w:val="24"/>
          <w:lang w:val="kk-KZ"/>
        </w:rPr>
      </w:pPr>
    </w:p>
    <w:p w:rsidR="0087135A" w:rsidRPr="000563E9" w:rsidRDefault="0087135A" w:rsidP="00D57F5F">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87135A" w:rsidRPr="000563E9" w:rsidRDefault="0087135A" w:rsidP="00D57F5F">
      <w:pPr>
        <w:ind w:firstLine="720"/>
        <w:jc w:val="both"/>
        <w:rPr>
          <w:snapToGrid w:val="0"/>
          <w:sz w:val="24"/>
          <w:szCs w:val="24"/>
          <w:lang w:val="kk-KZ"/>
        </w:rPr>
      </w:pPr>
      <w:r w:rsidRPr="000563E9">
        <w:rPr>
          <w:snapToGrid w:val="0"/>
          <w:sz w:val="24"/>
          <w:szCs w:val="24"/>
          <w:lang w:val="kk-KZ"/>
        </w:rPr>
        <w:t xml:space="preserve">- металдарға қаптамалар </w:t>
      </w:r>
      <w:r w:rsidR="00E64C3C" w:rsidRPr="000563E9">
        <w:rPr>
          <w:snapToGrid w:val="0"/>
          <w:sz w:val="24"/>
          <w:szCs w:val="24"/>
          <w:lang w:val="kk-KZ"/>
        </w:rPr>
        <w:t>жалату</w:t>
      </w:r>
      <w:r w:rsidRPr="000563E9">
        <w:rPr>
          <w:snapToGrid w:val="0"/>
          <w:sz w:val="24"/>
          <w:szCs w:val="24"/>
          <w:lang w:val="kk-KZ"/>
        </w:rPr>
        <w:t>, металдарды анодтау және т.</w:t>
      </w:r>
      <w:r w:rsidR="00E64C3C" w:rsidRPr="000563E9">
        <w:rPr>
          <w:snapToGrid w:val="0"/>
          <w:sz w:val="24"/>
          <w:szCs w:val="24"/>
          <w:lang w:val="kk-KZ"/>
        </w:rPr>
        <w:t>с</w:t>
      </w:r>
      <w:r w:rsidRPr="000563E9">
        <w:rPr>
          <w:snapToGrid w:val="0"/>
          <w:sz w:val="24"/>
          <w:szCs w:val="24"/>
          <w:lang w:val="kk-KZ"/>
        </w:rPr>
        <w:t>.</w:t>
      </w:r>
      <w:r w:rsidR="00E64C3C" w:rsidRPr="000563E9">
        <w:rPr>
          <w:snapToGrid w:val="0"/>
          <w:sz w:val="24"/>
          <w:szCs w:val="24"/>
          <w:lang w:val="kk-KZ"/>
        </w:rPr>
        <w:t>с.</w:t>
      </w:r>
      <w:r w:rsidRPr="000563E9">
        <w:rPr>
          <w:snapToGrid w:val="0"/>
          <w:sz w:val="24"/>
          <w:szCs w:val="24"/>
          <w:lang w:val="kk-KZ"/>
        </w:rPr>
        <w:t xml:space="preserve"> </w:t>
      </w:r>
    </w:p>
    <w:p w:rsidR="0087135A" w:rsidRPr="000563E9" w:rsidRDefault="0087135A" w:rsidP="00D57F5F">
      <w:pPr>
        <w:ind w:firstLine="720"/>
        <w:jc w:val="both"/>
        <w:rPr>
          <w:snapToGrid w:val="0"/>
          <w:sz w:val="24"/>
          <w:szCs w:val="24"/>
          <w:lang w:val="kk-KZ"/>
        </w:rPr>
      </w:pPr>
      <w:r w:rsidRPr="000563E9">
        <w:rPr>
          <w:snapToGrid w:val="0"/>
          <w:sz w:val="24"/>
          <w:szCs w:val="24"/>
          <w:lang w:val="kk-KZ"/>
        </w:rPr>
        <w:t>- металдарды термиялық өңдеу</w:t>
      </w:r>
      <w:r w:rsidR="00E64C3C" w:rsidRPr="000563E9">
        <w:rPr>
          <w:snapToGrid w:val="0"/>
          <w:sz w:val="24"/>
          <w:szCs w:val="24"/>
          <w:lang w:val="kk-KZ"/>
        </w:rPr>
        <w:t xml:space="preserve"> </w:t>
      </w:r>
    </w:p>
    <w:p w:rsidR="0087135A" w:rsidRPr="000563E9" w:rsidRDefault="0087135A" w:rsidP="00D57F5F">
      <w:pPr>
        <w:ind w:firstLine="720"/>
        <w:jc w:val="both"/>
        <w:rPr>
          <w:snapToGrid w:val="0"/>
          <w:sz w:val="24"/>
          <w:szCs w:val="24"/>
          <w:lang w:val="kk-KZ"/>
        </w:rPr>
      </w:pPr>
      <w:r w:rsidRPr="000563E9">
        <w:rPr>
          <w:snapToGrid w:val="0"/>
          <w:sz w:val="24"/>
          <w:szCs w:val="24"/>
          <w:lang w:val="kk-KZ"/>
        </w:rPr>
        <w:lastRenderedPageBreak/>
        <w:t xml:space="preserve">- </w:t>
      </w:r>
      <w:r w:rsidR="00E64C3C" w:rsidRPr="000563E9">
        <w:rPr>
          <w:snapToGrid w:val="0"/>
          <w:sz w:val="24"/>
          <w:szCs w:val="24"/>
          <w:lang w:val="kk-KZ"/>
        </w:rPr>
        <w:t>қылауларды,</w:t>
      </w:r>
      <w:r w:rsidRPr="000563E9">
        <w:rPr>
          <w:snapToGrid w:val="0"/>
          <w:sz w:val="24"/>
          <w:szCs w:val="24"/>
          <w:lang w:val="kk-KZ"/>
        </w:rPr>
        <w:t xml:space="preserve"> құм сорғалатып өңдеу</w:t>
      </w:r>
      <w:r w:rsidR="00204798" w:rsidRPr="000563E9">
        <w:rPr>
          <w:snapToGrid w:val="0"/>
          <w:sz w:val="24"/>
          <w:szCs w:val="24"/>
          <w:lang w:val="kk-KZ"/>
        </w:rPr>
        <w:t>ді</w:t>
      </w:r>
      <w:r w:rsidRPr="000563E9">
        <w:rPr>
          <w:snapToGrid w:val="0"/>
          <w:sz w:val="24"/>
          <w:szCs w:val="24"/>
          <w:lang w:val="kk-KZ"/>
        </w:rPr>
        <w:t>, айналмалы барабанда бөлшектерді өңдеу</w:t>
      </w:r>
      <w:r w:rsidR="00204798" w:rsidRPr="000563E9">
        <w:rPr>
          <w:snapToGrid w:val="0"/>
          <w:sz w:val="24"/>
          <w:szCs w:val="24"/>
          <w:lang w:val="kk-KZ"/>
        </w:rPr>
        <w:t>ді</w:t>
      </w:r>
      <w:r w:rsidRPr="000563E9">
        <w:rPr>
          <w:snapToGrid w:val="0"/>
          <w:sz w:val="24"/>
          <w:szCs w:val="24"/>
          <w:lang w:val="kk-KZ"/>
        </w:rPr>
        <w:t xml:space="preserve"> металд</w:t>
      </w:r>
      <w:r w:rsidR="00204798" w:rsidRPr="000563E9">
        <w:rPr>
          <w:snapToGrid w:val="0"/>
          <w:sz w:val="24"/>
          <w:szCs w:val="24"/>
          <w:lang w:val="kk-KZ"/>
        </w:rPr>
        <w:t>ард</w:t>
      </w:r>
      <w:r w:rsidRPr="000563E9">
        <w:rPr>
          <w:snapToGrid w:val="0"/>
          <w:sz w:val="24"/>
          <w:szCs w:val="24"/>
          <w:lang w:val="kk-KZ"/>
        </w:rPr>
        <w:t>ың бетін тазалау</w:t>
      </w:r>
      <w:r w:rsidR="00204798" w:rsidRPr="000563E9">
        <w:rPr>
          <w:snapToGrid w:val="0"/>
          <w:sz w:val="24"/>
          <w:szCs w:val="24"/>
          <w:lang w:val="kk-KZ"/>
        </w:rPr>
        <w:t>ды алып тастау</w:t>
      </w:r>
    </w:p>
    <w:p w:rsidR="0087135A" w:rsidRPr="000563E9" w:rsidRDefault="0087135A" w:rsidP="00D57F5F">
      <w:pPr>
        <w:ind w:firstLine="720"/>
        <w:jc w:val="both"/>
        <w:rPr>
          <w:snapToGrid w:val="0"/>
          <w:sz w:val="24"/>
          <w:szCs w:val="24"/>
          <w:lang w:val="kk-KZ"/>
        </w:rPr>
      </w:pPr>
      <w:r w:rsidRPr="000563E9">
        <w:rPr>
          <w:snapToGrid w:val="0"/>
          <w:sz w:val="24"/>
          <w:szCs w:val="24"/>
          <w:lang w:val="kk-KZ"/>
        </w:rPr>
        <w:t>- металды бояу, нақыштау</w:t>
      </w:r>
    </w:p>
    <w:p w:rsidR="0087135A" w:rsidRPr="000563E9" w:rsidRDefault="0087135A" w:rsidP="00D57F5F">
      <w:pPr>
        <w:ind w:firstLine="720"/>
        <w:jc w:val="both"/>
        <w:rPr>
          <w:snapToGrid w:val="0"/>
          <w:sz w:val="24"/>
          <w:szCs w:val="24"/>
          <w:lang w:val="kk-KZ"/>
        </w:rPr>
      </w:pPr>
      <w:r w:rsidRPr="000563E9">
        <w:rPr>
          <w:snapToGrid w:val="0"/>
          <w:sz w:val="24"/>
          <w:szCs w:val="24"/>
          <w:lang w:val="kk-KZ"/>
        </w:rPr>
        <w:t xml:space="preserve">- металл емес </w:t>
      </w:r>
      <w:r w:rsidR="00204798" w:rsidRPr="000563E9">
        <w:rPr>
          <w:snapToGrid w:val="0"/>
          <w:sz w:val="24"/>
          <w:szCs w:val="24"/>
          <w:lang w:val="kk-KZ"/>
        </w:rPr>
        <w:t>қаптамаларды жалату</w:t>
      </w:r>
      <w:r w:rsidRPr="000563E9">
        <w:rPr>
          <w:snapToGrid w:val="0"/>
          <w:sz w:val="24"/>
          <w:szCs w:val="24"/>
          <w:lang w:val="kk-KZ"/>
        </w:rPr>
        <w:t>: пластмасса</w:t>
      </w:r>
      <w:r w:rsidR="00204798" w:rsidRPr="000563E9">
        <w:rPr>
          <w:snapToGrid w:val="0"/>
          <w:sz w:val="24"/>
          <w:szCs w:val="24"/>
          <w:lang w:val="kk-KZ"/>
        </w:rPr>
        <w:t>лық</w:t>
      </w:r>
      <w:r w:rsidRPr="000563E9">
        <w:rPr>
          <w:snapToGrid w:val="0"/>
          <w:sz w:val="24"/>
          <w:szCs w:val="24"/>
          <w:lang w:val="kk-KZ"/>
        </w:rPr>
        <w:t xml:space="preserve"> </w:t>
      </w:r>
      <w:r w:rsidR="00204798" w:rsidRPr="000563E9">
        <w:rPr>
          <w:snapToGrid w:val="0"/>
          <w:sz w:val="24"/>
          <w:szCs w:val="24"/>
          <w:lang w:val="kk-KZ"/>
        </w:rPr>
        <w:t>қаптамалар</w:t>
      </w:r>
      <w:r w:rsidRPr="000563E9">
        <w:rPr>
          <w:snapToGrid w:val="0"/>
          <w:sz w:val="24"/>
          <w:szCs w:val="24"/>
          <w:lang w:val="kk-KZ"/>
        </w:rPr>
        <w:t>, эмальдау, лактау  және т.</w:t>
      </w:r>
      <w:r w:rsidR="00204798" w:rsidRPr="000563E9">
        <w:rPr>
          <w:snapToGrid w:val="0"/>
          <w:sz w:val="24"/>
          <w:szCs w:val="24"/>
          <w:lang w:val="kk-KZ"/>
        </w:rPr>
        <w:t>с</w:t>
      </w:r>
      <w:r w:rsidRPr="000563E9">
        <w:rPr>
          <w:snapToGrid w:val="0"/>
          <w:sz w:val="24"/>
          <w:szCs w:val="24"/>
          <w:lang w:val="kk-KZ"/>
        </w:rPr>
        <w:t>.</w:t>
      </w:r>
      <w:r w:rsidR="00204798" w:rsidRPr="000563E9">
        <w:rPr>
          <w:snapToGrid w:val="0"/>
          <w:sz w:val="24"/>
          <w:szCs w:val="24"/>
          <w:lang w:val="kk-KZ"/>
        </w:rPr>
        <w:t>с.</w:t>
      </w:r>
      <w:r w:rsidRPr="000563E9">
        <w:rPr>
          <w:snapToGrid w:val="0"/>
          <w:sz w:val="24"/>
          <w:szCs w:val="24"/>
          <w:lang w:val="kk-KZ"/>
        </w:rPr>
        <w:t xml:space="preserve"> </w:t>
      </w:r>
    </w:p>
    <w:p w:rsidR="0087135A" w:rsidRPr="000563E9" w:rsidRDefault="0087135A" w:rsidP="00D57F5F">
      <w:pPr>
        <w:ind w:firstLine="720"/>
        <w:jc w:val="both"/>
        <w:rPr>
          <w:snapToGrid w:val="0"/>
          <w:sz w:val="24"/>
          <w:szCs w:val="24"/>
          <w:lang w:val="kk-KZ"/>
        </w:rPr>
      </w:pPr>
      <w:r w:rsidRPr="000563E9">
        <w:rPr>
          <w:snapToGrid w:val="0"/>
          <w:sz w:val="24"/>
          <w:szCs w:val="24"/>
          <w:lang w:val="kk-KZ"/>
        </w:rPr>
        <w:t>- метал</w:t>
      </w:r>
      <w:r w:rsidR="00204798" w:rsidRPr="000563E9">
        <w:rPr>
          <w:snapToGrid w:val="0"/>
          <w:sz w:val="24"/>
          <w:szCs w:val="24"/>
          <w:lang w:val="kk-KZ"/>
        </w:rPr>
        <w:t>дар</w:t>
      </w:r>
      <w:r w:rsidRPr="000563E9">
        <w:rPr>
          <w:snapToGrid w:val="0"/>
          <w:sz w:val="24"/>
          <w:szCs w:val="24"/>
          <w:lang w:val="kk-KZ"/>
        </w:rPr>
        <w:t xml:space="preserve">ды </w:t>
      </w:r>
      <w:r w:rsidR="00204798" w:rsidRPr="000563E9">
        <w:rPr>
          <w:snapToGrid w:val="0"/>
          <w:sz w:val="24"/>
          <w:szCs w:val="24"/>
          <w:lang w:val="kk-KZ"/>
        </w:rPr>
        <w:t>шыңдау</w:t>
      </w:r>
      <w:r w:rsidR="00141DF4" w:rsidRPr="000563E9">
        <w:rPr>
          <w:snapToGrid w:val="0"/>
          <w:sz w:val="24"/>
          <w:szCs w:val="24"/>
          <w:lang w:val="kk-KZ"/>
        </w:rPr>
        <w:t xml:space="preserve">, </w:t>
      </w:r>
      <w:r w:rsidR="00204798" w:rsidRPr="000563E9">
        <w:rPr>
          <w:snapToGrid w:val="0"/>
          <w:sz w:val="24"/>
          <w:szCs w:val="24"/>
          <w:lang w:val="kk-KZ"/>
        </w:rPr>
        <w:t>жантыратып</w:t>
      </w:r>
      <w:r w:rsidRPr="000563E9">
        <w:rPr>
          <w:snapToGrid w:val="0"/>
          <w:sz w:val="24"/>
          <w:szCs w:val="24"/>
          <w:lang w:val="kk-KZ"/>
        </w:rPr>
        <w:t xml:space="preserve"> өңдеу</w:t>
      </w:r>
      <w:r w:rsidR="00E64C3C" w:rsidRPr="000563E9">
        <w:rPr>
          <w:snapToGrid w:val="0"/>
          <w:sz w:val="24"/>
          <w:szCs w:val="24"/>
          <w:lang w:val="kk-KZ"/>
        </w:rPr>
        <w:t xml:space="preserve"> кіреді</w:t>
      </w:r>
    </w:p>
    <w:p w:rsidR="0087135A" w:rsidRPr="000563E9" w:rsidRDefault="0087135A" w:rsidP="0087135A">
      <w:pPr>
        <w:jc w:val="both"/>
        <w:rPr>
          <w:snapToGrid w:val="0"/>
          <w:sz w:val="24"/>
          <w:szCs w:val="24"/>
          <w:lang w:val="kk-KZ"/>
        </w:rPr>
      </w:pPr>
    </w:p>
    <w:p w:rsidR="0087135A" w:rsidRPr="000563E9" w:rsidRDefault="0087135A" w:rsidP="00D57F5F">
      <w:pPr>
        <w:ind w:firstLine="720"/>
        <w:jc w:val="both"/>
        <w:rPr>
          <w:iCs/>
          <w:snapToGrid w:val="0"/>
          <w:sz w:val="24"/>
          <w:szCs w:val="24"/>
          <w:lang w:val="kk-KZ"/>
        </w:rPr>
      </w:pPr>
      <w:r w:rsidRPr="000563E9">
        <w:rPr>
          <w:iCs/>
          <w:snapToGrid w:val="0"/>
          <w:sz w:val="24"/>
          <w:szCs w:val="24"/>
          <w:lang w:val="kk-KZ"/>
        </w:rPr>
        <w:t xml:space="preserve">Бұл ішкі </w:t>
      </w:r>
      <w:r w:rsidR="00F078D0" w:rsidRPr="000563E9">
        <w:rPr>
          <w:snapToGrid w:val="0"/>
          <w:sz w:val="24"/>
          <w:szCs w:val="24"/>
          <w:lang w:val="kk-KZ"/>
        </w:rPr>
        <w:t>класқа</w:t>
      </w:r>
      <w:r w:rsidRPr="000563E9">
        <w:rPr>
          <w:iCs/>
          <w:snapToGrid w:val="0"/>
          <w:sz w:val="24"/>
          <w:szCs w:val="24"/>
          <w:lang w:val="kk-KZ"/>
        </w:rPr>
        <w:t>:</w:t>
      </w:r>
    </w:p>
    <w:p w:rsidR="0087135A" w:rsidRPr="000563E9" w:rsidRDefault="0087135A" w:rsidP="00D57F5F">
      <w:pPr>
        <w:ind w:firstLine="720"/>
        <w:jc w:val="both"/>
        <w:rPr>
          <w:iCs/>
          <w:snapToGrid w:val="0"/>
          <w:sz w:val="24"/>
          <w:szCs w:val="24"/>
          <w:lang w:val="kk-KZ"/>
        </w:rPr>
      </w:pPr>
      <w:r w:rsidRPr="000563E9">
        <w:rPr>
          <w:iCs/>
          <w:snapToGrid w:val="0"/>
          <w:sz w:val="24"/>
          <w:szCs w:val="24"/>
          <w:lang w:val="kk-KZ"/>
        </w:rPr>
        <w:t xml:space="preserve">- </w:t>
      </w:r>
      <w:r w:rsidR="001068C3" w:rsidRPr="000563E9">
        <w:rPr>
          <w:iCs/>
          <w:snapToGrid w:val="0"/>
          <w:sz w:val="24"/>
          <w:szCs w:val="24"/>
          <w:lang w:val="kk-KZ"/>
        </w:rPr>
        <w:t>жануарларды тағалау қызметі</w:t>
      </w:r>
      <w:r w:rsidRPr="000563E9">
        <w:rPr>
          <w:iCs/>
          <w:snapToGrid w:val="0"/>
          <w:sz w:val="24"/>
          <w:szCs w:val="24"/>
          <w:lang w:val="kk-KZ"/>
        </w:rPr>
        <w:t>, (01.62.0 қараңыз)</w:t>
      </w:r>
    </w:p>
    <w:p w:rsidR="0087135A" w:rsidRPr="000563E9" w:rsidRDefault="0087135A" w:rsidP="00D57F5F">
      <w:pPr>
        <w:ind w:firstLine="720"/>
        <w:jc w:val="both"/>
        <w:rPr>
          <w:iCs/>
          <w:snapToGrid w:val="0"/>
          <w:sz w:val="24"/>
          <w:szCs w:val="24"/>
          <w:lang w:val="kk-KZ"/>
        </w:rPr>
      </w:pPr>
      <w:r w:rsidRPr="000563E9">
        <w:rPr>
          <w:iCs/>
          <w:snapToGrid w:val="0"/>
          <w:sz w:val="24"/>
          <w:szCs w:val="24"/>
          <w:lang w:val="kk-KZ"/>
        </w:rPr>
        <w:t>- метал</w:t>
      </w:r>
      <w:r w:rsidR="00556E11" w:rsidRPr="000563E9">
        <w:rPr>
          <w:iCs/>
          <w:snapToGrid w:val="0"/>
          <w:sz w:val="24"/>
          <w:szCs w:val="24"/>
          <w:lang w:val="kk-KZ"/>
        </w:rPr>
        <w:t>дар</w:t>
      </w:r>
      <w:r w:rsidRPr="000563E9">
        <w:rPr>
          <w:iCs/>
          <w:snapToGrid w:val="0"/>
          <w:sz w:val="24"/>
          <w:szCs w:val="24"/>
          <w:lang w:val="kk-KZ"/>
        </w:rPr>
        <w:t xml:space="preserve">ға </w:t>
      </w:r>
      <w:r w:rsidR="001068C3" w:rsidRPr="000563E9">
        <w:rPr>
          <w:iCs/>
          <w:snapToGrid w:val="0"/>
          <w:sz w:val="24"/>
          <w:szCs w:val="24"/>
          <w:lang w:val="kk-KZ"/>
        </w:rPr>
        <w:t>баспа бейнелерді</w:t>
      </w:r>
      <w:r w:rsidRPr="000563E9">
        <w:rPr>
          <w:iCs/>
          <w:snapToGrid w:val="0"/>
          <w:sz w:val="24"/>
          <w:szCs w:val="24"/>
          <w:lang w:val="kk-KZ"/>
        </w:rPr>
        <w:t xml:space="preserve"> салу, (18.12.0 қараңыз)</w:t>
      </w:r>
    </w:p>
    <w:p w:rsidR="0087135A" w:rsidRPr="000563E9" w:rsidRDefault="0087135A" w:rsidP="00D57F5F">
      <w:pPr>
        <w:ind w:firstLine="720"/>
        <w:jc w:val="both"/>
        <w:rPr>
          <w:iCs/>
          <w:snapToGrid w:val="0"/>
          <w:sz w:val="24"/>
          <w:szCs w:val="24"/>
          <w:lang w:val="kk-KZ"/>
        </w:rPr>
      </w:pPr>
      <w:r w:rsidRPr="000563E9">
        <w:rPr>
          <w:iCs/>
          <w:snapToGrid w:val="0"/>
          <w:sz w:val="24"/>
          <w:szCs w:val="24"/>
          <w:lang w:val="kk-KZ"/>
        </w:rPr>
        <w:t xml:space="preserve">- </w:t>
      </w:r>
      <w:r w:rsidR="00556E11" w:rsidRPr="000563E9">
        <w:rPr>
          <w:iCs/>
          <w:snapToGrid w:val="0"/>
          <w:sz w:val="24"/>
          <w:szCs w:val="24"/>
          <w:lang w:val="kk-KZ"/>
        </w:rPr>
        <w:t>пластмассалық</w:t>
      </w:r>
      <w:r w:rsidRPr="000563E9">
        <w:rPr>
          <w:iCs/>
          <w:snapToGrid w:val="0"/>
          <w:sz w:val="24"/>
          <w:szCs w:val="24"/>
          <w:lang w:val="kk-KZ"/>
        </w:rPr>
        <w:t xml:space="preserve"> үстіңгі беттер</w:t>
      </w:r>
      <w:r w:rsidR="00556E11" w:rsidRPr="000563E9">
        <w:rPr>
          <w:iCs/>
          <w:snapToGrid w:val="0"/>
          <w:sz w:val="24"/>
          <w:szCs w:val="24"/>
          <w:lang w:val="kk-KZ"/>
        </w:rPr>
        <w:t>ге</w:t>
      </w:r>
      <w:r w:rsidRPr="000563E9">
        <w:rPr>
          <w:iCs/>
          <w:snapToGrid w:val="0"/>
          <w:sz w:val="24"/>
          <w:szCs w:val="24"/>
          <w:lang w:val="kk-KZ"/>
        </w:rPr>
        <w:t xml:space="preserve"> метал</w:t>
      </w:r>
      <w:r w:rsidR="00204798" w:rsidRPr="000563E9">
        <w:rPr>
          <w:iCs/>
          <w:snapToGrid w:val="0"/>
          <w:sz w:val="24"/>
          <w:szCs w:val="24"/>
          <w:lang w:val="kk-KZ"/>
        </w:rPr>
        <w:t>дың</w:t>
      </w:r>
      <w:r w:rsidRPr="000563E9">
        <w:rPr>
          <w:iCs/>
          <w:snapToGrid w:val="0"/>
          <w:sz w:val="24"/>
          <w:szCs w:val="24"/>
          <w:lang w:val="kk-KZ"/>
        </w:rPr>
        <w:t xml:space="preserve"> </w:t>
      </w:r>
      <w:r w:rsidR="00204798" w:rsidRPr="000563E9">
        <w:rPr>
          <w:iCs/>
          <w:snapToGrid w:val="0"/>
          <w:sz w:val="24"/>
          <w:szCs w:val="24"/>
          <w:lang w:val="kk-KZ"/>
        </w:rPr>
        <w:t>қаптамаларды салу</w:t>
      </w:r>
      <w:r w:rsidRPr="000563E9">
        <w:rPr>
          <w:iCs/>
          <w:snapToGrid w:val="0"/>
          <w:sz w:val="24"/>
          <w:szCs w:val="24"/>
          <w:lang w:val="kk-KZ"/>
        </w:rPr>
        <w:t>, (22.29.0 қараңыз)</w:t>
      </w:r>
    </w:p>
    <w:p w:rsidR="0087135A" w:rsidRPr="000563E9" w:rsidRDefault="0087135A" w:rsidP="00D57F5F">
      <w:pPr>
        <w:ind w:firstLine="720"/>
        <w:jc w:val="both"/>
        <w:rPr>
          <w:iCs/>
          <w:snapToGrid w:val="0"/>
          <w:sz w:val="24"/>
          <w:szCs w:val="24"/>
          <w:lang w:val="kk-KZ"/>
        </w:rPr>
      </w:pPr>
      <w:r w:rsidRPr="000563E9">
        <w:rPr>
          <w:iCs/>
          <w:snapToGrid w:val="0"/>
          <w:sz w:val="24"/>
          <w:szCs w:val="24"/>
          <w:lang w:val="kk-KZ"/>
        </w:rPr>
        <w:t xml:space="preserve">- бағалы металдарды негізгі металдар немесе өзге металдарға </w:t>
      </w:r>
      <w:r w:rsidR="00204798" w:rsidRPr="000563E9">
        <w:rPr>
          <w:iCs/>
          <w:snapToGrid w:val="0"/>
          <w:sz w:val="24"/>
          <w:szCs w:val="24"/>
          <w:lang w:val="kk-KZ"/>
        </w:rPr>
        <w:t>қаптамаларды</w:t>
      </w:r>
      <w:r w:rsidR="007D673A" w:rsidRPr="007D673A">
        <w:rPr>
          <w:iCs/>
          <w:snapToGrid w:val="0"/>
          <w:sz w:val="24"/>
          <w:szCs w:val="24"/>
          <w:lang w:val="kk-KZ"/>
        </w:rPr>
        <w:t xml:space="preserve"> </w:t>
      </w:r>
      <w:r w:rsidR="007D673A" w:rsidRPr="000563E9">
        <w:rPr>
          <w:iCs/>
          <w:snapToGrid w:val="0"/>
          <w:sz w:val="24"/>
          <w:szCs w:val="24"/>
          <w:lang w:val="kk-KZ"/>
        </w:rPr>
        <w:t>салу</w:t>
      </w:r>
      <w:r w:rsidRPr="000563E9">
        <w:rPr>
          <w:iCs/>
          <w:snapToGrid w:val="0"/>
          <w:sz w:val="24"/>
          <w:szCs w:val="24"/>
          <w:lang w:val="kk-KZ"/>
        </w:rPr>
        <w:t>,  (24.41.0, 24.42.0, 24.43.0, 24.44.0 қараңыз)</w:t>
      </w:r>
      <w:r w:rsidR="00204798" w:rsidRPr="000563E9">
        <w:rPr>
          <w:iCs/>
          <w:snapToGrid w:val="0"/>
          <w:sz w:val="24"/>
          <w:szCs w:val="24"/>
          <w:lang w:val="kk-KZ"/>
        </w:rPr>
        <w:t xml:space="preserve"> </w:t>
      </w:r>
    </w:p>
    <w:p w:rsidR="00556E11" w:rsidRPr="000563E9" w:rsidRDefault="00556E11" w:rsidP="00D57F5F">
      <w:pPr>
        <w:ind w:firstLine="720"/>
        <w:jc w:val="both"/>
        <w:rPr>
          <w:iCs/>
          <w:snapToGrid w:val="0"/>
          <w:sz w:val="24"/>
          <w:szCs w:val="24"/>
          <w:lang w:val="kk-KZ"/>
        </w:rPr>
      </w:pPr>
      <w:r w:rsidRPr="000563E9">
        <w:rPr>
          <w:iCs/>
          <w:snapToGrid w:val="0"/>
          <w:sz w:val="24"/>
          <w:szCs w:val="24"/>
          <w:lang w:val="kk-KZ"/>
        </w:rPr>
        <w:t xml:space="preserve">- </w:t>
      </w:r>
      <w:r w:rsidR="002D191E" w:rsidRPr="000563E9">
        <w:rPr>
          <w:iCs/>
          <w:snapToGrid w:val="0"/>
          <w:sz w:val="24"/>
          <w:szCs w:val="24"/>
          <w:lang w:val="kk-KZ"/>
        </w:rPr>
        <w:t>тапсырушының қатысуымен көрсетілетін қызметтерді ұсыну</w:t>
      </w:r>
      <w:r w:rsidRPr="000563E9">
        <w:rPr>
          <w:iCs/>
          <w:snapToGrid w:val="0"/>
          <w:sz w:val="24"/>
          <w:szCs w:val="24"/>
          <w:lang w:val="kk-KZ"/>
        </w:rPr>
        <w:t xml:space="preserve"> </w:t>
      </w:r>
      <w:r w:rsidR="00204798" w:rsidRPr="000563E9">
        <w:rPr>
          <w:iCs/>
          <w:snapToGrid w:val="0"/>
          <w:sz w:val="24"/>
          <w:szCs w:val="24"/>
          <w:lang w:val="kk-KZ"/>
        </w:rPr>
        <w:t>кірмейді</w:t>
      </w:r>
      <w:r w:rsidR="00476A19">
        <w:rPr>
          <w:iCs/>
          <w:snapToGrid w:val="0"/>
          <w:sz w:val="24"/>
          <w:szCs w:val="24"/>
          <w:lang w:val="kk-KZ"/>
        </w:rPr>
        <w:t>,</w:t>
      </w:r>
      <w:r w:rsidR="00204798" w:rsidRPr="000563E9">
        <w:rPr>
          <w:iCs/>
          <w:snapToGrid w:val="0"/>
          <w:sz w:val="24"/>
          <w:szCs w:val="24"/>
          <w:lang w:val="kk-KZ"/>
        </w:rPr>
        <w:t xml:space="preserve"> </w:t>
      </w:r>
      <w:r w:rsidRPr="000563E9">
        <w:rPr>
          <w:iCs/>
          <w:snapToGrid w:val="0"/>
          <w:sz w:val="24"/>
          <w:szCs w:val="24"/>
          <w:lang w:val="kk-KZ"/>
        </w:rPr>
        <w:t>(95.29 қараңыз)</w:t>
      </w:r>
    </w:p>
    <w:p w:rsidR="00D974F3" w:rsidRPr="000563E9" w:rsidRDefault="00D974F3" w:rsidP="00D974F3">
      <w:pPr>
        <w:jc w:val="both"/>
        <w:rPr>
          <w:b/>
          <w:bCs/>
          <w:snapToGrid w:val="0"/>
          <w:sz w:val="24"/>
          <w:szCs w:val="24"/>
          <w:lang w:val="kk-KZ"/>
        </w:rPr>
      </w:pPr>
    </w:p>
    <w:p w:rsidR="00D974F3" w:rsidRPr="000563E9" w:rsidRDefault="00D974F3" w:rsidP="00D57F5F">
      <w:pPr>
        <w:ind w:firstLine="720"/>
        <w:rPr>
          <w:b/>
          <w:bCs/>
          <w:snapToGrid w:val="0"/>
          <w:sz w:val="24"/>
          <w:szCs w:val="24"/>
          <w:lang w:val="kk-KZ"/>
        </w:rPr>
      </w:pPr>
      <w:r w:rsidRPr="000563E9">
        <w:rPr>
          <w:b/>
          <w:bCs/>
          <w:snapToGrid w:val="0"/>
          <w:sz w:val="24"/>
          <w:szCs w:val="24"/>
          <w:lang w:val="kk-KZ"/>
        </w:rPr>
        <w:t>25.62 Машина</w:t>
      </w:r>
      <w:r w:rsidR="00204798" w:rsidRPr="000563E9">
        <w:rPr>
          <w:b/>
          <w:bCs/>
          <w:snapToGrid w:val="0"/>
          <w:sz w:val="24"/>
          <w:szCs w:val="24"/>
          <w:lang w:val="kk-KZ"/>
        </w:rPr>
        <w:t xml:space="preserve"> жасаудың</w:t>
      </w:r>
      <w:r w:rsidR="00B95EE1" w:rsidRPr="000563E9">
        <w:rPr>
          <w:b/>
          <w:bCs/>
          <w:snapToGrid w:val="0"/>
          <w:sz w:val="24"/>
          <w:szCs w:val="24"/>
          <w:lang w:val="kk-KZ"/>
        </w:rPr>
        <w:t xml:space="preserve"> негізгі технологиялық процестер</w:t>
      </w:r>
      <w:r w:rsidR="00204798" w:rsidRPr="000563E9">
        <w:rPr>
          <w:b/>
          <w:bCs/>
          <w:snapToGrid w:val="0"/>
          <w:sz w:val="24"/>
          <w:szCs w:val="24"/>
          <w:lang w:val="kk-KZ"/>
        </w:rPr>
        <w:t>і</w:t>
      </w:r>
      <w:r w:rsidRPr="000563E9">
        <w:rPr>
          <w:b/>
          <w:bCs/>
          <w:snapToGrid w:val="0"/>
          <w:sz w:val="24"/>
          <w:szCs w:val="24"/>
          <w:lang w:val="kk-KZ"/>
        </w:rPr>
        <w:t xml:space="preserve"> </w:t>
      </w:r>
    </w:p>
    <w:p w:rsidR="00D974F3" w:rsidRPr="000563E9" w:rsidRDefault="00D974F3" w:rsidP="00D974F3">
      <w:pPr>
        <w:jc w:val="both"/>
        <w:rPr>
          <w:b/>
          <w:bCs/>
          <w:snapToGrid w:val="0"/>
          <w:sz w:val="24"/>
          <w:szCs w:val="24"/>
          <w:lang w:val="kk-KZ"/>
        </w:rPr>
      </w:pPr>
    </w:p>
    <w:p w:rsidR="00B95EE1" w:rsidRPr="000563E9" w:rsidRDefault="00746152" w:rsidP="00D57F5F">
      <w:pPr>
        <w:ind w:firstLine="720"/>
        <w:rPr>
          <w:bCs/>
          <w:snapToGrid w:val="0"/>
          <w:sz w:val="24"/>
          <w:szCs w:val="24"/>
          <w:lang w:val="kk-KZ"/>
        </w:rPr>
      </w:pPr>
      <w:r w:rsidRPr="000563E9">
        <w:rPr>
          <w:bCs/>
          <w:snapToGrid w:val="0"/>
          <w:sz w:val="24"/>
          <w:szCs w:val="24"/>
          <w:lang w:val="kk-KZ"/>
        </w:rPr>
        <w:t xml:space="preserve">25.62.0 </w:t>
      </w:r>
      <w:r w:rsidR="00B95EE1" w:rsidRPr="000563E9">
        <w:rPr>
          <w:bCs/>
          <w:snapToGrid w:val="0"/>
          <w:sz w:val="24"/>
          <w:szCs w:val="24"/>
          <w:lang w:val="kk-KZ"/>
        </w:rPr>
        <w:t>Машина</w:t>
      </w:r>
      <w:r w:rsidR="00204798" w:rsidRPr="000563E9">
        <w:rPr>
          <w:bCs/>
          <w:snapToGrid w:val="0"/>
          <w:sz w:val="24"/>
          <w:szCs w:val="24"/>
          <w:lang w:val="kk-KZ"/>
        </w:rPr>
        <w:t xml:space="preserve"> жасаудың</w:t>
      </w:r>
      <w:r w:rsidR="00B95EE1" w:rsidRPr="000563E9">
        <w:rPr>
          <w:bCs/>
          <w:snapToGrid w:val="0"/>
          <w:sz w:val="24"/>
          <w:szCs w:val="24"/>
          <w:lang w:val="kk-KZ"/>
        </w:rPr>
        <w:t xml:space="preserve"> негізгі технологиялық процестер</w:t>
      </w:r>
      <w:r w:rsidR="00204798" w:rsidRPr="000563E9">
        <w:rPr>
          <w:bCs/>
          <w:snapToGrid w:val="0"/>
          <w:sz w:val="24"/>
          <w:szCs w:val="24"/>
          <w:lang w:val="kk-KZ"/>
        </w:rPr>
        <w:t>і</w:t>
      </w:r>
      <w:r w:rsidR="00B95EE1" w:rsidRPr="000563E9">
        <w:rPr>
          <w:bCs/>
          <w:snapToGrid w:val="0"/>
          <w:sz w:val="24"/>
          <w:szCs w:val="24"/>
          <w:lang w:val="kk-KZ"/>
        </w:rPr>
        <w:t xml:space="preserve"> </w:t>
      </w:r>
    </w:p>
    <w:p w:rsidR="00B95EE1" w:rsidRPr="000563E9" w:rsidRDefault="00B95EE1" w:rsidP="00B95EE1">
      <w:pPr>
        <w:jc w:val="both"/>
        <w:rPr>
          <w:bCs/>
          <w:snapToGrid w:val="0"/>
          <w:sz w:val="24"/>
          <w:szCs w:val="24"/>
          <w:lang w:val="kk-KZ"/>
        </w:rPr>
      </w:pPr>
    </w:p>
    <w:p w:rsidR="00746152" w:rsidRPr="000563E9" w:rsidRDefault="00746152" w:rsidP="00F6630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204798" w:rsidRPr="000563E9" w:rsidRDefault="00746152" w:rsidP="00F66304">
      <w:pPr>
        <w:ind w:firstLine="720"/>
        <w:jc w:val="both"/>
        <w:rPr>
          <w:snapToGrid w:val="0"/>
          <w:sz w:val="24"/>
          <w:szCs w:val="24"/>
          <w:lang w:val="kk-KZ"/>
        </w:rPr>
      </w:pPr>
      <w:r w:rsidRPr="000563E9">
        <w:rPr>
          <w:snapToGrid w:val="0"/>
          <w:sz w:val="24"/>
          <w:szCs w:val="24"/>
          <w:lang w:val="kk-KZ"/>
        </w:rPr>
        <w:t xml:space="preserve">- металл беттерін бұрғылау, </w:t>
      </w:r>
      <w:r w:rsidR="00204798" w:rsidRPr="000563E9">
        <w:rPr>
          <w:snapToGrid w:val="0"/>
          <w:sz w:val="24"/>
          <w:szCs w:val="24"/>
          <w:lang w:val="kk-KZ"/>
        </w:rPr>
        <w:t xml:space="preserve">токарлық өңдеу, </w:t>
      </w:r>
      <w:r w:rsidRPr="000563E9">
        <w:rPr>
          <w:snapToGrid w:val="0"/>
          <w:sz w:val="24"/>
          <w:szCs w:val="24"/>
          <w:lang w:val="kk-KZ"/>
        </w:rPr>
        <w:t>жон</w:t>
      </w:r>
      <w:r w:rsidR="00204798" w:rsidRPr="000563E9">
        <w:rPr>
          <w:snapToGrid w:val="0"/>
          <w:sz w:val="24"/>
          <w:szCs w:val="24"/>
          <w:lang w:val="kk-KZ"/>
        </w:rPr>
        <w:t>ғылау</w:t>
      </w:r>
      <w:r w:rsidRPr="000563E9">
        <w:rPr>
          <w:snapToGrid w:val="0"/>
          <w:sz w:val="24"/>
          <w:szCs w:val="24"/>
          <w:lang w:val="kk-KZ"/>
        </w:rPr>
        <w:t xml:space="preserve">, </w:t>
      </w:r>
      <w:r w:rsidR="0051727A" w:rsidRPr="000563E9">
        <w:rPr>
          <w:snapToGrid w:val="0"/>
          <w:sz w:val="24"/>
          <w:szCs w:val="24"/>
          <w:lang w:val="kk-KZ"/>
        </w:rPr>
        <w:t>жоңғылау, электроэрози</w:t>
      </w:r>
      <w:r w:rsidR="00204798" w:rsidRPr="000563E9">
        <w:rPr>
          <w:snapToGrid w:val="0"/>
          <w:sz w:val="24"/>
          <w:szCs w:val="24"/>
          <w:lang w:val="kk-KZ"/>
        </w:rPr>
        <w:t>ял</w:t>
      </w:r>
      <w:r w:rsidR="0051727A" w:rsidRPr="000563E9">
        <w:rPr>
          <w:snapToGrid w:val="0"/>
          <w:sz w:val="24"/>
          <w:szCs w:val="24"/>
          <w:lang w:val="kk-KZ"/>
        </w:rPr>
        <w:t xml:space="preserve">ық өңдеу, сүргілеу, </w:t>
      </w:r>
      <w:r w:rsidR="00204798" w:rsidRPr="000563E9">
        <w:rPr>
          <w:snapToGrid w:val="0"/>
          <w:sz w:val="24"/>
          <w:szCs w:val="24"/>
          <w:lang w:val="kk-KZ"/>
        </w:rPr>
        <w:t>ысқылау</w:t>
      </w:r>
      <w:r w:rsidR="0051727A" w:rsidRPr="000563E9">
        <w:rPr>
          <w:snapToGrid w:val="0"/>
          <w:sz w:val="24"/>
          <w:szCs w:val="24"/>
          <w:lang w:val="kk-KZ"/>
        </w:rPr>
        <w:t>,  тартажону, тегістеу, ж</w:t>
      </w:r>
      <w:r w:rsidR="00204798" w:rsidRPr="000563E9">
        <w:rPr>
          <w:snapToGrid w:val="0"/>
          <w:sz w:val="24"/>
          <w:szCs w:val="24"/>
          <w:lang w:val="kk-KZ"/>
        </w:rPr>
        <w:t>а</w:t>
      </w:r>
      <w:r w:rsidR="0051727A" w:rsidRPr="000563E9">
        <w:rPr>
          <w:snapToGrid w:val="0"/>
          <w:sz w:val="24"/>
          <w:szCs w:val="24"/>
          <w:lang w:val="kk-KZ"/>
        </w:rPr>
        <w:t xml:space="preserve">лтырату,  ұштау, </w:t>
      </w:r>
      <w:r w:rsidR="00204798" w:rsidRPr="000563E9">
        <w:rPr>
          <w:snapToGrid w:val="0"/>
          <w:sz w:val="24"/>
          <w:szCs w:val="24"/>
          <w:lang w:val="kk-KZ"/>
        </w:rPr>
        <w:t>жылтырату</w:t>
      </w:r>
      <w:r w:rsidR="0051727A" w:rsidRPr="000563E9">
        <w:rPr>
          <w:snapToGrid w:val="0"/>
          <w:sz w:val="24"/>
          <w:szCs w:val="24"/>
          <w:lang w:val="kk-KZ"/>
        </w:rPr>
        <w:t xml:space="preserve">,  түйістіру </w:t>
      </w:r>
      <w:r w:rsidRPr="000563E9">
        <w:rPr>
          <w:snapToGrid w:val="0"/>
          <w:sz w:val="24"/>
          <w:szCs w:val="24"/>
          <w:lang w:val="kk-KZ"/>
        </w:rPr>
        <w:t xml:space="preserve">және т.б. </w:t>
      </w:r>
    </w:p>
    <w:p w:rsidR="00746152" w:rsidRPr="000563E9" w:rsidRDefault="00204798" w:rsidP="00F66304">
      <w:pPr>
        <w:ind w:left="284" w:firstLine="436"/>
        <w:jc w:val="both"/>
        <w:rPr>
          <w:snapToGrid w:val="0"/>
          <w:sz w:val="24"/>
          <w:szCs w:val="24"/>
          <w:lang w:val="kk-KZ"/>
        </w:rPr>
      </w:pPr>
      <w:r w:rsidRPr="000563E9">
        <w:rPr>
          <w:snapToGrid w:val="0"/>
          <w:sz w:val="24"/>
          <w:szCs w:val="24"/>
          <w:lang w:val="kk-KZ"/>
        </w:rPr>
        <w:t>- лазерлік сәулемен металдың үстіңгі беттерге бейнені кесу және жалату кіреді</w:t>
      </w:r>
    </w:p>
    <w:p w:rsidR="0051727A" w:rsidRPr="000563E9" w:rsidRDefault="0051727A" w:rsidP="00746152">
      <w:pPr>
        <w:jc w:val="both"/>
        <w:rPr>
          <w:i/>
          <w:iCs/>
          <w:snapToGrid w:val="0"/>
          <w:sz w:val="24"/>
          <w:szCs w:val="24"/>
          <w:lang w:val="kk-KZ"/>
        </w:rPr>
      </w:pPr>
    </w:p>
    <w:p w:rsidR="00746152" w:rsidRPr="000730EF" w:rsidRDefault="00746152" w:rsidP="00F66304">
      <w:pPr>
        <w:ind w:firstLine="720"/>
        <w:jc w:val="both"/>
        <w:rPr>
          <w:iCs/>
          <w:snapToGrid w:val="0"/>
          <w:sz w:val="24"/>
          <w:szCs w:val="24"/>
          <w:lang w:val="kk-KZ"/>
        </w:rPr>
      </w:pPr>
      <w:r w:rsidRPr="000730EF">
        <w:rPr>
          <w:iCs/>
          <w:snapToGrid w:val="0"/>
          <w:sz w:val="24"/>
          <w:szCs w:val="24"/>
          <w:lang w:val="kk-KZ"/>
        </w:rPr>
        <w:t xml:space="preserve">Бұл ішкі </w:t>
      </w:r>
      <w:r w:rsidR="00F078D0" w:rsidRPr="000730EF">
        <w:rPr>
          <w:snapToGrid w:val="0"/>
          <w:sz w:val="24"/>
          <w:szCs w:val="24"/>
          <w:lang w:val="kk-KZ"/>
        </w:rPr>
        <w:t>класқа</w:t>
      </w:r>
      <w:r w:rsidRPr="000730EF">
        <w:rPr>
          <w:iCs/>
          <w:snapToGrid w:val="0"/>
          <w:sz w:val="24"/>
          <w:szCs w:val="24"/>
          <w:lang w:val="kk-KZ"/>
        </w:rPr>
        <w:t>:</w:t>
      </w:r>
    </w:p>
    <w:p w:rsidR="00746152" w:rsidRPr="000730EF" w:rsidRDefault="00746152" w:rsidP="00F66304">
      <w:pPr>
        <w:ind w:firstLine="720"/>
        <w:jc w:val="both"/>
        <w:rPr>
          <w:iCs/>
          <w:snapToGrid w:val="0"/>
          <w:sz w:val="24"/>
          <w:szCs w:val="24"/>
          <w:lang w:val="kk-KZ"/>
        </w:rPr>
      </w:pPr>
      <w:r w:rsidRPr="000730EF">
        <w:rPr>
          <w:iCs/>
          <w:snapToGrid w:val="0"/>
          <w:sz w:val="24"/>
          <w:szCs w:val="24"/>
          <w:lang w:val="kk-KZ"/>
        </w:rPr>
        <w:t xml:space="preserve">- </w:t>
      </w:r>
      <w:r w:rsidR="00FD05A5" w:rsidRPr="000730EF">
        <w:rPr>
          <w:iCs/>
          <w:snapToGrid w:val="0"/>
          <w:sz w:val="24"/>
          <w:szCs w:val="24"/>
          <w:lang w:val="kk-KZ"/>
        </w:rPr>
        <w:t>жануарларды тағалау қызметі</w:t>
      </w:r>
      <w:r w:rsidR="008C0C0F" w:rsidRPr="000730EF">
        <w:rPr>
          <w:iCs/>
          <w:snapToGrid w:val="0"/>
          <w:sz w:val="24"/>
          <w:szCs w:val="24"/>
          <w:lang w:val="kk-KZ"/>
        </w:rPr>
        <w:t xml:space="preserve"> кірмейді</w:t>
      </w:r>
      <w:r w:rsidRPr="000730EF">
        <w:rPr>
          <w:iCs/>
          <w:snapToGrid w:val="0"/>
          <w:sz w:val="24"/>
          <w:szCs w:val="24"/>
          <w:lang w:val="kk-KZ"/>
        </w:rPr>
        <w:t>, (01.62.0 қараңыз)</w:t>
      </w:r>
    </w:p>
    <w:p w:rsidR="00746152" w:rsidRPr="000563E9" w:rsidRDefault="00746152" w:rsidP="00D974F3">
      <w:pPr>
        <w:jc w:val="both"/>
        <w:rPr>
          <w:b/>
          <w:bCs/>
          <w:snapToGrid w:val="0"/>
          <w:sz w:val="24"/>
          <w:szCs w:val="24"/>
          <w:lang w:val="kk-KZ"/>
        </w:rPr>
      </w:pPr>
    </w:p>
    <w:p w:rsidR="00D974F3" w:rsidRPr="000563E9" w:rsidRDefault="00D974F3" w:rsidP="00F66304">
      <w:pPr>
        <w:ind w:firstLine="720"/>
        <w:jc w:val="both"/>
        <w:rPr>
          <w:b/>
          <w:bCs/>
          <w:snapToGrid w:val="0"/>
          <w:sz w:val="24"/>
          <w:szCs w:val="24"/>
          <w:lang w:val="kk-KZ"/>
        </w:rPr>
      </w:pPr>
      <w:r w:rsidRPr="000563E9">
        <w:rPr>
          <w:b/>
          <w:bCs/>
          <w:snapToGrid w:val="0"/>
          <w:sz w:val="24"/>
          <w:szCs w:val="24"/>
          <w:lang w:val="kk-KZ"/>
        </w:rPr>
        <w:t xml:space="preserve">25.7 </w:t>
      </w:r>
      <w:r w:rsidR="0051727A" w:rsidRPr="000563E9">
        <w:rPr>
          <w:b/>
          <w:bCs/>
          <w:snapToGrid w:val="0"/>
          <w:sz w:val="24"/>
          <w:szCs w:val="24"/>
          <w:lang w:val="kk-KZ"/>
        </w:rPr>
        <w:t>Пышақ</w:t>
      </w:r>
      <w:r w:rsidRPr="000563E9">
        <w:rPr>
          <w:b/>
          <w:bCs/>
          <w:snapToGrid w:val="0"/>
          <w:sz w:val="24"/>
          <w:szCs w:val="24"/>
          <w:lang w:val="kk-KZ"/>
        </w:rPr>
        <w:t xml:space="preserve"> </w:t>
      </w:r>
      <w:r w:rsidR="00477137" w:rsidRPr="000563E9">
        <w:rPr>
          <w:b/>
          <w:bCs/>
          <w:snapToGrid w:val="0"/>
          <w:sz w:val="24"/>
          <w:szCs w:val="24"/>
          <w:lang w:val="kk-KZ"/>
        </w:rPr>
        <w:t>бұйымдары</w:t>
      </w:r>
      <w:r w:rsidRPr="000563E9">
        <w:rPr>
          <w:b/>
          <w:bCs/>
          <w:snapToGrid w:val="0"/>
          <w:sz w:val="24"/>
          <w:szCs w:val="24"/>
          <w:lang w:val="kk-KZ"/>
        </w:rPr>
        <w:t>,</w:t>
      </w:r>
      <w:r w:rsidRPr="000563E9">
        <w:rPr>
          <w:snapToGrid w:val="0"/>
          <w:sz w:val="24"/>
          <w:szCs w:val="24"/>
          <w:lang w:val="kk-KZ"/>
        </w:rPr>
        <w:t xml:space="preserve"> </w:t>
      </w:r>
      <w:r w:rsidRPr="000563E9">
        <w:rPr>
          <w:b/>
          <w:bCs/>
          <w:snapToGrid w:val="0"/>
          <w:sz w:val="24"/>
          <w:szCs w:val="24"/>
          <w:lang w:val="kk-KZ"/>
        </w:rPr>
        <w:t xml:space="preserve">аспаптары </w:t>
      </w:r>
      <w:r w:rsidR="0017405B" w:rsidRPr="000563E9">
        <w:rPr>
          <w:b/>
          <w:bCs/>
          <w:snapToGrid w:val="0"/>
          <w:sz w:val="24"/>
          <w:szCs w:val="24"/>
          <w:lang w:val="kk-KZ"/>
        </w:rPr>
        <w:t>және</w:t>
      </w:r>
      <w:r w:rsidRPr="000563E9">
        <w:rPr>
          <w:b/>
          <w:bCs/>
          <w:snapToGrid w:val="0"/>
          <w:sz w:val="24"/>
          <w:szCs w:val="24"/>
          <w:lang w:val="kk-KZ"/>
        </w:rPr>
        <w:t xml:space="preserve"> </w:t>
      </w:r>
      <w:r w:rsidR="00477137" w:rsidRPr="000563E9">
        <w:rPr>
          <w:b/>
          <w:bCs/>
          <w:snapToGrid w:val="0"/>
          <w:sz w:val="24"/>
          <w:szCs w:val="24"/>
          <w:lang w:val="kk-KZ"/>
        </w:rPr>
        <w:t>темірден жасалған</w:t>
      </w:r>
      <w:r w:rsidRPr="000563E9">
        <w:rPr>
          <w:b/>
          <w:bCs/>
          <w:snapToGrid w:val="0"/>
          <w:sz w:val="24"/>
          <w:szCs w:val="24"/>
          <w:lang w:val="kk-KZ"/>
        </w:rPr>
        <w:t xml:space="preserve">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rPr>
          <w:snapToGrid w:val="0"/>
          <w:sz w:val="24"/>
          <w:szCs w:val="24"/>
          <w:lang w:val="kk-KZ"/>
        </w:rPr>
      </w:pPr>
    </w:p>
    <w:p w:rsidR="00D974F3" w:rsidRPr="000563E9" w:rsidRDefault="00477137" w:rsidP="00D974F3">
      <w:pPr>
        <w:rPr>
          <w:snapToGrid w:val="0"/>
          <w:sz w:val="24"/>
          <w:szCs w:val="24"/>
          <w:lang w:val="kk-KZ"/>
        </w:rPr>
      </w:pPr>
      <w:r w:rsidRPr="000563E9">
        <w:rPr>
          <w:snapToGrid w:val="0"/>
          <w:sz w:val="24"/>
          <w:szCs w:val="24"/>
          <w:lang w:val="kk-KZ"/>
        </w:rPr>
        <w:t xml:space="preserve"> </w:t>
      </w:r>
      <w:r w:rsidRPr="000563E9">
        <w:rPr>
          <w:snapToGrid w:val="0"/>
          <w:sz w:val="24"/>
          <w:szCs w:val="24"/>
          <w:lang w:val="kk-KZ"/>
        </w:rPr>
        <w:tab/>
        <w:t>Осы</w:t>
      </w:r>
      <w:r w:rsidR="00D974F3" w:rsidRPr="000563E9">
        <w:rPr>
          <w:snapToGrid w:val="0"/>
          <w:sz w:val="24"/>
          <w:szCs w:val="24"/>
          <w:lang w:val="kk-KZ"/>
        </w:rPr>
        <w:t xml:space="preserve"> топқа </w:t>
      </w:r>
      <w:r w:rsidR="007B59A2" w:rsidRPr="000563E9">
        <w:rPr>
          <w:snapToGrid w:val="0"/>
          <w:sz w:val="24"/>
          <w:szCs w:val="24"/>
          <w:lang w:val="kk-KZ"/>
        </w:rPr>
        <w:t>пышақ</w:t>
      </w:r>
      <w:r w:rsidR="00D974F3" w:rsidRPr="000563E9">
        <w:rPr>
          <w:snapToGrid w:val="0"/>
          <w:sz w:val="24"/>
          <w:szCs w:val="24"/>
          <w:lang w:val="kk-KZ"/>
        </w:rPr>
        <w:t xml:space="preserve"> </w:t>
      </w:r>
      <w:r w:rsidRPr="000563E9">
        <w:rPr>
          <w:snapToGrid w:val="0"/>
          <w:sz w:val="24"/>
          <w:szCs w:val="24"/>
          <w:lang w:val="kk-KZ"/>
        </w:rPr>
        <w:t>бұйымдары</w:t>
      </w:r>
      <w:r w:rsidR="00D974F3" w:rsidRPr="000563E9">
        <w:rPr>
          <w:snapToGrid w:val="0"/>
          <w:sz w:val="24"/>
          <w:szCs w:val="24"/>
          <w:lang w:val="kk-KZ"/>
        </w:rPr>
        <w:t>; металл</w:t>
      </w:r>
      <w:r w:rsidRPr="000563E9">
        <w:rPr>
          <w:snapToGrid w:val="0"/>
          <w:sz w:val="24"/>
          <w:szCs w:val="24"/>
          <w:lang w:val="kk-KZ"/>
        </w:rPr>
        <w:t>дық</w:t>
      </w:r>
      <w:r w:rsidR="00D974F3" w:rsidRPr="000563E9">
        <w:rPr>
          <w:snapToGrid w:val="0"/>
          <w:sz w:val="24"/>
          <w:szCs w:val="24"/>
          <w:lang w:val="kk-KZ"/>
        </w:rPr>
        <w:t xml:space="preserve"> қол аспаптары </w:t>
      </w:r>
      <w:r w:rsidR="0017405B" w:rsidRPr="000563E9">
        <w:rPr>
          <w:snapToGrid w:val="0"/>
          <w:sz w:val="24"/>
          <w:szCs w:val="24"/>
          <w:lang w:val="kk-KZ"/>
        </w:rPr>
        <w:t>және</w:t>
      </w:r>
      <w:r w:rsidR="00D974F3" w:rsidRPr="000563E9">
        <w:rPr>
          <w:snapToGrid w:val="0"/>
          <w:sz w:val="24"/>
          <w:szCs w:val="24"/>
          <w:lang w:val="kk-KZ"/>
        </w:rPr>
        <w:t xml:space="preserve"> </w:t>
      </w:r>
      <w:r w:rsidRPr="000563E9">
        <w:rPr>
          <w:bCs/>
          <w:snapToGrid w:val="0"/>
          <w:sz w:val="24"/>
          <w:szCs w:val="24"/>
          <w:lang w:val="kk-KZ"/>
        </w:rPr>
        <w:t>темірден жасалған</w:t>
      </w:r>
      <w:r w:rsidR="007B59A2" w:rsidRPr="000563E9">
        <w:rPr>
          <w:bCs/>
          <w:snapToGrid w:val="0"/>
          <w:sz w:val="24"/>
          <w:szCs w:val="24"/>
          <w:lang w:val="kk-KZ"/>
        </w:rPr>
        <w:t xml:space="preserve"> бұйымдар</w:t>
      </w:r>
      <w:r w:rsidR="00D974F3" w:rsidRPr="000563E9">
        <w:rPr>
          <w:snapToGrid w:val="0"/>
          <w:sz w:val="24"/>
          <w:szCs w:val="24"/>
          <w:lang w:val="kk-KZ"/>
        </w:rPr>
        <w:t xml:space="preserve"> </w:t>
      </w:r>
      <w:r w:rsidR="007B59A2" w:rsidRPr="000563E9">
        <w:rPr>
          <w:snapToGrid w:val="0"/>
          <w:sz w:val="24"/>
          <w:szCs w:val="24"/>
          <w:lang w:val="kk-KZ"/>
        </w:rPr>
        <w:t xml:space="preserve">өндіру </w:t>
      </w:r>
      <w:r w:rsidR="00D974F3" w:rsidRPr="000563E9">
        <w:rPr>
          <w:snapToGrid w:val="0"/>
          <w:sz w:val="24"/>
          <w:szCs w:val="24"/>
          <w:lang w:val="kk-KZ"/>
        </w:rPr>
        <w:t xml:space="preserve">кіреді. </w:t>
      </w:r>
    </w:p>
    <w:p w:rsidR="00D974F3" w:rsidRPr="000563E9" w:rsidRDefault="00D974F3" w:rsidP="00D974F3">
      <w:pPr>
        <w:rPr>
          <w:snapToGrid w:val="0"/>
          <w:sz w:val="24"/>
          <w:szCs w:val="24"/>
          <w:lang w:val="kk-KZ"/>
        </w:rPr>
      </w:pPr>
    </w:p>
    <w:p w:rsidR="00D974F3" w:rsidRPr="000563E9" w:rsidRDefault="00D974F3" w:rsidP="00F66304">
      <w:pPr>
        <w:ind w:firstLine="720"/>
        <w:jc w:val="both"/>
        <w:rPr>
          <w:b/>
          <w:bCs/>
          <w:snapToGrid w:val="0"/>
          <w:sz w:val="24"/>
          <w:szCs w:val="24"/>
          <w:lang w:val="kk-KZ"/>
        </w:rPr>
      </w:pPr>
      <w:r w:rsidRPr="000563E9">
        <w:rPr>
          <w:b/>
          <w:bCs/>
          <w:snapToGrid w:val="0"/>
          <w:sz w:val="24"/>
          <w:szCs w:val="24"/>
          <w:lang w:val="kk-KZ"/>
        </w:rPr>
        <w:t xml:space="preserve">25.71 </w:t>
      </w:r>
      <w:r w:rsidR="00FC7B93" w:rsidRPr="000563E9">
        <w:rPr>
          <w:b/>
          <w:bCs/>
          <w:snapToGrid w:val="0"/>
          <w:sz w:val="24"/>
          <w:szCs w:val="24"/>
          <w:lang w:val="kk-KZ"/>
        </w:rPr>
        <w:t>Пышақ</w:t>
      </w:r>
      <w:r w:rsidRPr="000563E9">
        <w:rPr>
          <w:b/>
          <w:bCs/>
          <w:snapToGrid w:val="0"/>
          <w:sz w:val="24"/>
          <w:szCs w:val="24"/>
          <w:lang w:val="kk-KZ"/>
        </w:rPr>
        <w:t xml:space="preserve">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rPr>
          <w:snapToGrid w:val="0"/>
          <w:sz w:val="24"/>
          <w:szCs w:val="24"/>
          <w:lang w:val="kk-KZ"/>
        </w:rPr>
      </w:pPr>
    </w:p>
    <w:p w:rsidR="00FC7B93" w:rsidRPr="000563E9" w:rsidRDefault="00FC7B93" w:rsidP="00F66304">
      <w:pPr>
        <w:ind w:firstLine="720"/>
        <w:jc w:val="both"/>
        <w:rPr>
          <w:bCs/>
          <w:snapToGrid w:val="0"/>
          <w:sz w:val="24"/>
          <w:szCs w:val="24"/>
          <w:lang w:val="kk-KZ"/>
        </w:rPr>
      </w:pPr>
      <w:r w:rsidRPr="000563E9">
        <w:rPr>
          <w:bCs/>
          <w:snapToGrid w:val="0"/>
          <w:sz w:val="24"/>
          <w:szCs w:val="24"/>
          <w:lang w:val="kk-KZ"/>
        </w:rPr>
        <w:t>25.71.0 Пышақ бұйымдар өндіру</w:t>
      </w:r>
    </w:p>
    <w:p w:rsidR="00FC7B93" w:rsidRPr="000563E9" w:rsidRDefault="00FC7B93" w:rsidP="00FC7B93">
      <w:pPr>
        <w:ind w:firstLine="284"/>
        <w:jc w:val="both"/>
        <w:rPr>
          <w:snapToGrid w:val="0"/>
          <w:sz w:val="24"/>
          <w:szCs w:val="24"/>
          <w:lang w:val="kk-KZ"/>
        </w:rPr>
      </w:pPr>
    </w:p>
    <w:p w:rsidR="00FC7B93" w:rsidRPr="000563E9" w:rsidRDefault="00FC7B93" w:rsidP="00F6630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FC7B93" w:rsidRPr="000563E9" w:rsidRDefault="00FC7B93" w:rsidP="00F66304">
      <w:pPr>
        <w:ind w:firstLine="720"/>
        <w:jc w:val="both"/>
        <w:rPr>
          <w:snapToGrid w:val="0"/>
          <w:sz w:val="24"/>
          <w:szCs w:val="24"/>
          <w:lang w:val="kk-KZ"/>
        </w:rPr>
      </w:pPr>
      <w:r w:rsidRPr="000563E9">
        <w:rPr>
          <w:snapToGrid w:val="0"/>
          <w:sz w:val="24"/>
          <w:szCs w:val="24"/>
          <w:lang w:val="kk-KZ"/>
        </w:rPr>
        <w:t xml:space="preserve">- пышақ, шанышқы, қасық және т.б. сияқты тұрмыстық </w:t>
      </w:r>
      <w:r w:rsidR="00253184" w:rsidRPr="000563E9">
        <w:rPr>
          <w:snapToGrid w:val="0"/>
          <w:sz w:val="24"/>
          <w:szCs w:val="24"/>
          <w:lang w:val="kk-KZ"/>
        </w:rPr>
        <w:t>асхана</w:t>
      </w:r>
      <w:r w:rsidR="00477137" w:rsidRPr="000563E9">
        <w:rPr>
          <w:snapToGrid w:val="0"/>
          <w:sz w:val="24"/>
          <w:szCs w:val="24"/>
          <w:lang w:val="kk-KZ"/>
        </w:rPr>
        <w:t>лық</w:t>
      </w:r>
      <w:r w:rsidRPr="000563E9">
        <w:rPr>
          <w:snapToGrid w:val="0"/>
          <w:sz w:val="24"/>
          <w:szCs w:val="24"/>
          <w:lang w:val="kk-KZ"/>
        </w:rPr>
        <w:t xml:space="preserve"> </w:t>
      </w:r>
      <w:r w:rsidR="00477137" w:rsidRPr="000563E9">
        <w:rPr>
          <w:snapToGrid w:val="0"/>
          <w:sz w:val="24"/>
          <w:szCs w:val="24"/>
          <w:lang w:val="kk-KZ"/>
        </w:rPr>
        <w:t>құралдар</w:t>
      </w:r>
      <w:r w:rsidRPr="000563E9">
        <w:rPr>
          <w:snapToGrid w:val="0"/>
          <w:sz w:val="24"/>
          <w:szCs w:val="24"/>
          <w:lang w:val="kk-KZ"/>
        </w:rPr>
        <w:t xml:space="preserve"> өндіру</w:t>
      </w:r>
    </w:p>
    <w:p w:rsidR="00FC7B93" w:rsidRPr="000563E9" w:rsidRDefault="00FC7B93" w:rsidP="00F66304">
      <w:pPr>
        <w:ind w:firstLine="720"/>
        <w:jc w:val="both"/>
        <w:rPr>
          <w:snapToGrid w:val="0"/>
          <w:sz w:val="24"/>
          <w:szCs w:val="24"/>
          <w:lang w:val="kk-KZ"/>
        </w:rPr>
      </w:pPr>
      <w:r w:rsidRPr="000563E9">
        <w:rPr>
          <w:snapToGrid w:val="0"/>
          <w:sz w:val="24"/>
          <w:szCs w:val="24"/>
          <w:lang w:val="kk-KZ"/>
        </w:rPr>
        <w:t xml:space="preserve">- басқа да </w:t>
      </w:r>
      <w:r w:rsidR="00CF7EBC" w:rsidRPr="000563E9">
        <w:rPr>
          <w:snapToGrid w:val="0"/>
          <w:sz w:val="24"/>
          <w:szCs w:val="24"/>
          <w:lang w:val="kk-KZ"/>
        </w:rPr>
        <w:t>кесетін бұйымдарды</w:t>
      </w:r>
      <w:r w:rsidRPr="000563E9">
        <w:rPr>
          <w:snapToGrid w:val="0"/>
          <w:sz w:val="24"/>
          <w:szCs w:val="24"/>
          <w:lang w:val="kk-KZ"/>
        </w:rPr>
        <w:t xml:space="preserve">: </w:t>
      </w:r>
      <w:r w:rsidR="00477137" w:rsidRPr="000563E9">
        <w:rPr>
          <w:snapToGrid w:val="0"/>
          <w:sz w:val="24"/>
          <w:szCs w:val="24"/>
          <w:lang w:val="kk-KZ"/>
        </w:rPr>
        <w:t>турау</w:t>
      </w:r>
      <w:r w:rsidR="00CF7EBC" w:rsidRPr="000563E9">
        <w:rPr>
          <w:snapToGrid w:val="0"/>
          <w:sz w:val="24"/>
          <w:szCs w:val="24"/>
          <w:lang w:val="kk-KZ"/>
        </w:rPr>
        <w:t xml:space="preserve">, етті </w:t>
      </w:r>
      <w:r w:rsidR="00477137" w:rsidRPr="000563E9">
        <w:rPr>
          <w:snapToGrid w:val="0"/>
          <w:sz w:val="24"/>
          <w:szCs w:val="24"/>
          <w:lang w:val="kk-KZ"/>
        </w:rPr>
        <w:t>шабуға</w:t>
      </w:r>
      <w:r w:rsidR="00CF7EBC" w:rsidRPr="000563E9">
        <w:rPr>
          <w:snapToGrid w:val="0"/>
          <w:sz w:val="24"/>
          <w:szCs w:val="24"/>
          <w:lang w:val="kk-KZ"/>
        </w:rPr>
        <w:t xml:space="preserve"> </w:t>
      </w:r>
      <w:r w:rsidR="00477137" w:rsidRPr="000563E9">
        <w:rPr>
          <w:snapToGrid w:val="0"/>
          <w:sz w:val="24"/>
          <w:szCs w:val="24"/>
          <w:lang w:val="kk-KZ"/>
        </w:rPr>
        <w:t>арналған</w:t>
      </w:r>
      <w:r w:rsidR="00CF7EBC" w:rsidRPr="000563E9">
        <w:rPr>
          <w:snapToGrid w:val="0"/>
          <w:sz w:val="24"/>
          <w:szCs w:val="24"/>
          <w:lang w:val="kk-KZ"/>
        </w:rPr>
        <w:t xml:space="preserve">  </w:t>
      </w:r>
      <w:r w:rsidR="00477137" w:rsidRPr="000563E9">
        <w:rPr>
          <w:snapToGrid w:val="0"/>
          <w:sz w:val="24"/>
          <w:szCs w:val="24"/>
          <w:lang w:val="kk-KZ"/>
        </w:rPr>
        <w:t>тесактар мен балғалар</w:t>
      </w:r>
      <w:r w:rsidR="00CF7EBC" w:rsidRPr="000563E9">
        <w:rPr>
          <w:snapToGrid w:val="0"/>
          <w:sz w:val="24"/>
          <w:szCs w:val="24"/>
          <w:lang w:val="kk-KZ"/>
        </w:rPr>
        <w:t>,</w:t>
      </w:r>
      <w:r w:rsidR="00477137" w:rsidRPr="000563E9">
        <w:rPr>
          <w:snapToGrid w:val="0"/>
          <w:sz w:val="24"/>
          <w:szCs w:val="24"/>
          <w:lang w:val="kk-KZ"/>
        </w:rPr>
        <w:t xml:space="preserve"> олар үшін ұстаралар және жүзден алуға</w:t>
      </w:r>
      <w:r w:rsidR="00CF7EBC" w:rsidRPr="000563E9">
        <w:rPr>
          <w:snapToGrid w:val="0"/>
          <w:sz w:val="24"/>
          <w:szCs w:val="24"/>
          <w:lang w:val="kk-KZ"/>
        </w:rPr>
        <w:t xml:space="preserve"> </w:t>
      </w:r>
      <w:r w:rsidRPr="000563E9">
        <w:rPr>
          <w:snapToGrid w:val="0"/>
          <w:sz w:val="24"/>
          <w:szCs w:val="24"/>
          <w:lang w:val="kk-KZ"/>
        </w:rPr>
        <w:t>қайшы</w:t>
      </w:r>
      <w:r w:rsidR="00CF7EBC" w:rsidRPr="000563E9">
        <w:rPr>
          <w:snapToGrid w:val="0"/>
          <w:sz w:val="24"/>
          <w:szCs w:val="24"/>
          <w:lang w:val="kk-KZ"/>
        </w:rPr>
        <w:t xml:space="preserve"> және шаш</w:t>
      </w:r>
      <w:r w:rsidR="00477137" w:rsidRPr="000563E9">
        <w:rPr>
          <w:snapToGrid w:val="0"/>
          <w:sz w:val="24"/>
          <w:szCs w:val="24"/>
          <w:lang w:val="kk-KZ"/>
        </w:rPr>
        <w:t xml:space="preserve"> алуға</w:t>
      </w:r>
      <w:r w:rsidR="00CF7EBC" w:rsidRPr="000563E9">
        <w:rPr>
          <w:snapToGrid w:val="0"/>
          <w:sz w:val="24"/>
          <w:szCs w:val="24"/>
          <w:lang w:val="kk-KZ"/>
        </w:rPr>
        <w:t xml:space="preserve"> арналған </w:t>
      </w:r>
      <w:r w:rsidR="00477137" w:rsidRPr="000563E9">
        <w:rPr>
          <w:snapToGrid w:val="0"/>
          <w:sz w:val="24"/>
          <w:szCs w:val="24"/>
          <w:lang w:val="kk-KZ"/>
        </w:rPr>
        <w:t xml:space="preserve">ұайшылар, </w:t>
      </w:r>
      <w:r w:rsidR="00CF7EBC" w:rsidRPr="000563E9">
        <w:rPr>
          <w:snapToGrid w:val="0"/>
          <w:sz w:val="24"/>
          <w:szCs w:val="24"/>
          <w:lang w:val="kk-KZ"/>
        </w:rPr>
        <w:t>машинкалар</w:t>
      </w:r>
      <w:r w:rsidRPr="000563E9">
        <w:rPr>
          <w:snapToGrid w:val="0"/>
          <w:sz w:val="24"/>
          <w:szCs w:val="24"/>
          <w:lang w:val="kk-KZ"/>
        </w:rPr>
        <w:t xml:space="preserve"> </w:t>
      </w:r>
      <w:r w:rsidR="00476A19" w:rsidRPr="000563E9">
        <w:rPr>
          <w:snapToGrid w:val="0"/>
          <w:sz w:val="24"/>
          <w:szCs w:val="24"/>
          <w:lang w:val="kk-KZ"/>
        </w:rPr>
        <w:t>өндіру</w:t>
      </w:r>
    </w:p>
    <w:p w:rsidR="00FC7B93" w:rsidRPr="000563E9" w:rsidRDefault="00FC7B93" w:rsidP="00F66304">
      <w:pPr>
        <w:ind w:firstLine="720"/>
        <w:jc w:val="both"/>
        <w:rPr>
          <w:snapToGrid w:val="0"/>
          <w:sz w:val="24"/>
          <w:szCs w:val="24"/>
          <w:lang w:val="kk-KZ"/>
        </w:rPr>
      </w:pPr>
      <w:r w:rsidRPr="000563E9">
        <w:rPr>
          <w:snapToGrid w:val="0"/>
          <w:sz w:val="24"/>
          <w:szCs w:val="24"/>
          <w:lang w:val="kk-KZ"/>
        </w:rPr>
        <w:t xml:space="preserve">- қылыш, </w:t>
      </w:r>
      <w:r w:rsidR="00CF7EBC" w:rsidRPr="000563E9">
        <w:rPr>
          <w:snapToGrid w:val="0"/>
          <w:sz w:val="24"/>
          <w:szCs w:val="24"/>
          <w:lang w:val="kk-KZ"/>
        </w:rPr>
        <w:t>семсер</w:t>
      </w:r>
      <w:r w:rsidRPr="000563E9">
        <w:rPr>
          <w:snapToGrid w:val="0"/>
          <w:sz w:val="24"/>
          <w:szCs w:val="24"/>
          <w:lang w:val="kk-KZ"/>
        </w:rPr>
        <w:t xml:space="preserve">, </w:t>
      </w:r>
      <w:r w:rsidR="00CF7EBC" w:rsidRPr="000563E9">
        <w:rPr>
          <w:snapToGrid w:val="0"/>
          <w:sz w:val="24"/>
          <w:szCs w:val="24"/>
          <w:lang w:val="kk-KZ"/>
        </w:rPr>
        <w:t>шпага</w:t>
      </w:r>
      <w:r w:rsidRPr="000563E9">
        <w:rPr>
          <w:snapToGrid w:val="0"/>
          <w:sz w:val="24"/>
          <w:szCs w:val="24"/>
          <w:lang w:val="kk-KZ"/>
        </w:rPr>
        <w:t xml:space="preserve"> және</w:t>
      </w:r>
      <w:r w:rsidR="00477137" w:rsidRPr="000563E9">
        <w:rPr>
          <w:snapToGrid w:val="0"/>
          <w:sz w:val="24"/>
          <w:szCs w:val="24"/>
          <w:lang w:val="kk-KZ"/>
        </w:rPr>
        <w:t xml:space="preserve"> найза</w:t>
      </w:r>
      <w:r w:rsidRPr="000563E9">
        <w:rPr>
          <w:snapToGrid w:val="0"/>
          <w:sz w:val="24"/>
          <w:szCs w:val="24"/>
          <w:lang w:val="kk-KZ"/>
        </w:rPr>
        <w:t xml:space="preserve"> т.б. өндіру</w:t>
      </w:r>
      <w:r w:rsidR="00477137" w:rsidRPr="000563E9">
        <w:rPr>
          <w:snapToGrid w:val="0"/>
          <w:sz w:val="24"/>
          <w:szCs w:val="24"/>
          <w:lang w:val="kk-KZ"/>
        </w:rPr>
        <w:t xml:space="preserve"> кіреді</w:t>
      </w:r>
    </w:p>
    <w:p w:rsidR="00FC7B93" w:rsidRPr="000563E9" w:rsidRDefault="00FC7B93" w:rsidP="00FC7B93">
      <w:pPr>
        <w:jc w:val="both"/>
        <w:rPr>
          <w:snapToGrid w:val="0"/>
          <w:sz w:val="24"/>
          <w:szCs w:val="24"/>
          <w:lang w:val="kk-KZ"/>
        </w:rPr>
      </w:pPr>
    </w:p>
    <w:p w:rsidR="00FC7B93" w:rsidRPr="000730EF" w:rsidRDefault="00FC7B93" w:rsidP="00F66304">
      <w:pPr>
        <w:ind w:firstLine="720"/>
        <w:jc w:val="both"/>
        <w:rPr>
          <w:iCs/>
          <w:snapToGrid w:val="0"/>
          <w:sz w:val="24"/>
          <w:szCs w:val="24"/>
          <w:lang w:val="kk-KZ"/>
        </w:rPr>
      </w:pPr>
      <w:r w:rsidRPr="000730EF">
        <w:rPr>
          <w:iCs/>
          <w:snapToGrid w:val="0"/>
          <w:sz w:val="24"/>
          <w:szCs w:val="24"/>
          <w:lang w:val="kk-KZ"/>
        </w:rPr>
        <w:t xml:space="preserve">Бұл ішкі </w:t>
      </w:r>
      <w:r w:rsidR="00F078D0" w:rsidRPr="000730EF">
        <w:rPr>
          <w:snapToGrid w:val="0"/>
          <w:sz w:val="24"/>
          <w:szCs w:val="24"/>
          <w:lang w:val="kk-KZ"/>
        </w:rPr>
        <w:t>класқа</w:t>
      </w:r>
      <w:r w:rsidRPr="000730EF">
        <w:rPr>
          <w:iCs/>
          <w:snapToGrid w:val="0"/>
          <w:sz w:val="24"/>
          <w:szCs w:val="24"/>
          <w:lang w:val="kk-KZ"/>
        </w:rPr>
        <w:t>:</w:t>
      </w:r>
    </w:p>
    <w:p w:rsidR="00FC7B93" w:rsidRPr="000730EF" w:rsidRDefault="00FC7B93" w:rsidP="00F66304">
      <w:pPr>
        <w:ind w:firstLine="720"/>
        <w:jc w:val="both"/>
        <w:rPr>
          <w:iCs/>
          <w:snapToGrid w:val="0"/>
          <w:sz w:val="24"/>
          <w:szCs w:val="24"/>
          <w:lang w:val="kk-KZ"/>
        </w:rPr>
      </w:pPr>
      <w:r w:rsidRPr="000730EF">
        <w:rPr>
          <w:iCs/>
          <w:snapToGrid w:val="0"/>
          <w:sz w:val="24"/>
          <w:szCs w:val="24"/>
          <w:lang w:val="kk-KZ"/>
        </w:rPr>
        <w:t xml:space="preserve">- </w:t>
      </w:r>
      <w:r w:rsidR="00305254" w:rsidRPr="000730EF">
        <w:rPr>
          <w:iCs/>
          <w:snapToGrid w:val="0"/>
          <w:sz w:val="24"/>
          <w:szCs w:val="24"/>
          <w:lang w:val="kk-KZ"/>
        </w:rPr>
        <w:t>асханалық, ас және басқа</w:t>
      </w:r>
      <w:r w:rsidRPr="000730EF">
        <w:rPr>
          <w:iCs/>
          <w:snapToGrid w:val="0"/>
          <w:sz w:val="24"/>
          <w:szCs w:val="24"/>
          <w:lang w:val="kk-KZ"/>
        </w:rPr>
        <w:t xml:space="preserve"> </w:t>
      </w:r>
      <w:r w:rsidR="00341375" w:rsidRPr="000730EF">
        <w:rPr>
          <w:iCs/>
          <w:snapToGrid w:val="0"/>
          <w:sz w:val="24"/>
          <w:szCs w:val="24"/>
          <w:lang w:val="kk-KZ"/>
        </w:rPr>
        <w:t xml:space="preserve">да </w:t>
      </w:r>
      <w:r w:rsidRPr="000730EF">
        <w:rPr>
          <w:iCs/>
          <w:snapToGrid w:val="0"/>
          <w:sz w:val="24"/>
          <w:szCs w:val="24"/>
          <w:lang w:val="kk-KZ"/>
        </w:rPr>
        <w:t>ыдыстар</w:t>
      </w:r>
      <w:r w:rsidR="00305254" w:rsidRPr="000730EF">
        <w:rPr>
          <w:iCs/>
          <w:snapToGrid w:val="0"/>
          <w:sz w:val="24"/>
          <w:szCs w:val="24"/>
          <w:lang w:val="kk-KZ"/>
        </w:rPr>
        <w:t xml:space="preserve"> </w:t>
      </w:r>
      <w:r w:rsidRPr="000730EF">
        <w:rPr>
          <w:iCs/>
          <w:snapToGrid w:val="0"/>
          <w:sz w:val="24"/>
          <w:szCs w:val="24"/>
          <w:lang w:val="kk-KZ"/>
        </w:rPr>
        <w:t>(шәйнек</w:t>
      </w:r>
      <w:r w:rsidR="00341375" w:rsidRPr="000730EF">
        <w:rPr>
          <w:iCs/>
          <w:snapToGrid w:val="0"/>
          <w:sz w:val="24"/>
          <w:szCs w:val="24"/>
          <w:lang w:val="kk-KZ"/>
        </w:rPr>
        <w:t>тер</w:t>
      </w:r>
      <w:r w:rsidRPr="000730EF">
        <w:rPr>
          <w:iCs/>
          <w:snapToGrid w:val="0"/>
          <w:sz w:val="24"/>
          <w:szCs w:val="24"/>
          <w:lang w:val="kk-KZ"/>
        </w:rPr>
        <w:t>, қазандар</w:t>
      </w:r>
      <w:r w:rsidR="00305254" w:rsidRPr="000730EF">
        <w:rPr>
          <w:iCs/>
          <w:snapToGrid w:val="0"/>
          <w:sz w:val="24"/>
          <w:szCs w:val="24"/>
          <w:lang w:val="kk-KZ"/>
        </w:rPr>
        <w:t>,</w:t>
      </w:r>
      <w:r w:rsidRPr="000730EF">
        <w:rPr>
          <w:iCs/>
          <w:snapToGrid w:val="0"/>
          <w:sz w:val="24"/>
          <w:szCs w:val="24"/>
          <w:lang w:val="kk-KZ"/>
        </w:rPr>
        <w:t xml:space="preserve"> </w:t>
      </w:r>
      <w:r w:rsidR="00305254" w:rsidRPr="000730EF">
        <w:rPr>
          <w:iCs/>
          <w:snapToGrid w:val="0"/>
          <w:sz w:val="24"/>
          <w:szCs w:val="24"/>
          <w:lang w:val="kk-KZ"/>
        </w:rPr>
        <w:t xml:space="preserve">табақшалар, шыныаяқтар,  тәрелкелер, </w:t>
      </w:r>
      <w:r w:rsidR="00341375" w:rsidRPr="000730EF">
        <w:rPr>
          <w:iCs/>
          <w:snapToGrid w:val="0"/>
          <w:sz w:val="24"/>
          <w:szCs w:val="24"/>
          <w:lang w:val="kk-KZ"/>
        </w:rPr>
        <w:t>кішкене табақшалар</w:t>
      </w:r>
      <w:r w:rsidR="00305254" w:rsidRPr="000730EF">
        <w:rPr>
          <w:iCs/>
          <w:snapToGrid w:val="0"/>
          <w:sz w:val="24"/>
          <w:szCs w:val="24"/>
          <w:lang w:val="kk-KZ"/>
        </w:rPr>
        <w:t xml:space="preserve"> </w:t>
      </w:r>
      <w:r w:rsidRPr="000730EF">
        <w:rPr>
          <w:iCs/>
          <w:snapToGrid w:val="0"/>
          <w:sz w:val="24"/>
          <w:szCs w:val="24"/>
          <w:lang w:val="kk-KZ"/>
        </w:rPr>
        <w:t xml:space="preserve">және т.б.) </w:t>
      </w:r>
      <w:r w:rsidR="00341375" w:rsidRPr="000730EF">
        <w:rPr>
          <w:iCs/>
          <w:snapToGrid w:val="0"/>
          <w:sz w:val="24"/>
          <w:szCs w:val="24"/>
          <w:lang w:val="kk-KZ"/>
        </w:rPr>
        <w:t>өндіру</w:t>
      </w:r>
      <w:r w:rsidRPr="000730EF">
        <w:rPr>
          <w:iCs/>
          <w:snapToGrid w:val="0"/>
          <w:sz w:val="24"/>
          <w:szCs w:val="24"/>
          <w:lang w:val="kk-KZ"/>
        </w:rPr>
        <w:t>, (25.99.2 қараңыз)</w:t>
      </w:r>
    </w:p>
    <w:p w:rsidR="00FC7B93" w:rsidRPr="000730EF" w:rsidRDefault="00FC7B93" w:rsidP="00F66304">
      <w:pPr>
        <w:ind w:firstLine="720"/>
        <w:jc w:val="both"/>
        <w:rPr>
          <w:iCs/>
          <w:snapToGrid w:val="0"/>
          <w:sz w:val="24"/>
          <w:szCs w:val="24"/>
          <w:lang w:val="kk-KZ"/>
        </w:rPr>
      </w:pPr>
      <w:r w:rsidRPr="000730EF">
        <w:rPr>
          <w:iCs/>
          <w:snapToGrid w:val="0"/>
          <w:sz w:val="24"/>
          <w:szCs w:val="24"/>
          <w:lang w:val="kk-KZ"/>
        </w:rPr>
        <w:t>- асыл металдардан асхана</w:t>
      </w:r>
      <w:r w:rsidR="00341375" w:rsidRPr="000730EF">
        <w:rPr>
          <w:iCs/>
          <w:snapToGrid w:val="0"/>
          <w:sz w:val="24"/>
          <w:szCs w:val="24"/>
          <w:lang w:val="kk-KZ"/>
        </w:rPr>
        <w:t>лық</w:t>
      </w:r>
      <w:r w:rsidRPr="000730EF">
        <w:rPr>
          <w:iCs/>
          <w:snapToGrid w:val="0"/>
          <w:sz w:val="24"/>
          <w:szCs w:val="24"/>
          <w:lang w:val="kk-KZ"/>
        </w:rPr>
        <w:t xml:space="preserve"> құралдар </w:t>
      </w:r>
      <w:r w:rsidR="00341375" w:rsidRPr="000730EF">
        <w:rPr>
          <w:iCs/>
          <w:snapToGrid w:val="0"/>
          <w:sz w:val="24"/>
          <w:szCs w:val="24"/>
          <w:lang w:val="kk-KZ"/>
        </w:rPr>
        <w:t>өндіру</w:t>
      </w:r>
      <w:r w:rsidR="00477137" w:rsidRPr="000730EF">
        <w:rPr>
          <w:iCs/>
          <w:snapToGrid w:val="0"/>
          <w:sz w:val="24"/>
          <w:szCs w:val="24"/>
          <w:lang w:val="kk-KZ"/>
        </w:rPr>
        <w:t xml:space="preserve"> кірмейді</w:t>
      </w:r>
      <w:r w:rsidRPr="000730EF">
        <w:rPr>
          <w:iCs/>
          <w:snapToGrid w:val="0"/>
          <w:sz w:val="24"/>
          <w:szCs w:val="24"/>
          <w:lang w:val="kk-KZ"/>
        </w:rPr>
        <w:t>, (32.12.0 қараңыз)</w:t>
      </w:r>
    </w:p>
    <w:p w:rsidR="00FC7B93" w:rsidRPr="000563E9" w:rsidRDefault="00FC7B93" w:rsidP="00D974F3">
      <w:pPr>
        <w:rPr>
          <w:snapToGrid w:val="0"/>
          <w:sz w:val="24"/>
          <w:szCs w:val="24"/>
          <w:lang w:val="kk-KZ"/>
        </w:rPr>
      </w:pPr>
    </w:p>
    <w:p w:rsidR="00D974F3" w:rsidRPr="000563E9" w:rsidRDefault="00D974F3" w:rsidP="00F66304">
      <w:pPr>
        <w:ind w:firstLine="720"/>
        <w:jc w:val="both"/>
        <w:rPr>
          <w:b/>
          <w:bCs/>
          <w:snapToGrid w:val="0"/>
          <w:sz w:val="24"/>
          <w:szCs w:val="24"/>
          <w:lang w:val="kk-KZ"/>
        </w:rPr>
      </w:pPr>
      <w:r w:rsidRPr="000563E9">
        <w:rPr>
          <w:b/>
          <w:bCs/>
          <w:snapToGrid w:val="0"/>
          <w:sz w:val="24"/>
          <w:szCs w:val="24"/>
          <w:lang w:val="kk-KZ"/>
        </w:rPr>
        <w:lastRenderedPageBreak/>
        <w:t>25.72 Қ</w:t>
      </w:r>
      <w:r w:rsidR="0017405B" w:rsidRPr="000563E9">
        <w:rPr>
          <w:b/>
          <w:bCs/>
          <w:snapToGrid w:val="0"/>
          <w:sz w:val="24"/>
          <w:szCs w:val="24"/>
          <w:lang w:val="kk-KZ"/>
        </w:rPr>
        <w:t>ұ</w:t>
      </w:r>
      <w:r w:rsidRPr="000563E9">
        <w:rPr>
          <w:b/>
          <w:bCs/>
          <w:snapToGrid w:val="0"/>
          <w:sz w:val="24"/>
          <w:szCs w:val="24"/>
          <w:lang w:val="kk-KZ"/>
        </w:rPr>
        <w:t xml:space="preserve">лыптар, ілгектер </w:t>
      </w:r>
      <w:r w:rsidR="0017405B" w:rsidRPr="000563E9">
        <w:rPr>
          <w:b/>
          <w:bCs/>
          <w:snapToGrid w:val="0"/>
          <w:sz w:val="24"/>
          <w:szCs w:val="24"/>
          <w:lang w:val="kk-KZ"/>
        </w:rPr>
        <w:t>және</w:t>
      </w:r>
      <w:r w:rsidRPr="000563E9">
        <w:rPr>
          <w:b/>
          <w:bCs/>
          <w:snapToGrid w:val="0"/>
          <w:sz w:val="24"/>
          <w:szCs w:val="24"/>
          <w:lang w:val="kk-KZ"/>
        </w:rPr>
        <w:t xml:space="preserve"> топсалар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A1389" w:rsidRPr="000563E9" w:rsidRDefault="00DA1389" w:rsidP="00F66304">
      <w:pPr>
        <w:ind w:firstLine="720"/>
        <w:jc w:val="both"/>
        <w:rPr>
          <w:bCs/>
          <w:snapToGrid w:val="0"/>
          <w:sz w:val="24"/>
          <w:szCs w:val="24"/>
          <w:lang w:val="kk-KZ"/>
        </w:rPr>
      </w:pPr>
      <w:r w:rsidRPr="000563E9">
        <w:rPr>
          <w:bCs/>
          <w:snapToGrid w:val="0"/>
          <w:sz w:val="24"/>
          <w:szCs w:val="24"/>
          <w:lang w:val="kk-KZ"/>
        </w:rPr>
        <w:t xml:space="preserve">25.72.0 Құлыптар, ілгектер және топсалар </w:t>
      </w:r>
      <w:r w:rsidR="00C2023E" w:rsidRPr="00C2023E">
        <w:rPr>
          <w:bCs/>
          <w:snapToGrid w:val="0"/>
          <w:sz w:val="24"/>
          <w:szCs w:val="24"/>
          <w:lang w:val="kk-KZ"/>
        </w:rPr>
        <w:t>өндіру</w:t>
      </w:r>
    </w:p>
    <w:p w:rsidR="00DA1389" w:rsidRPr="000563E9" w:rsidRDefault="00DA1389" w:rsidP="00DA1389">
      <w:pPr>
        <w:jc w:val="both"/>
        <w:rPr>
          <w:snapToGrid w:val="0"/>
          <w:sz w:val="24"/>
          <w:szCs w:val="24"/>
          <w:lang w:val="kk-KZ"/>
        </w:rPr>
      </w:pPr>
    </w:p>
    <w:p w:rsidR="00DA1389" w:rsidRPr="000563E9" w:rsidRDefault="00DA1389" w:rsidP="00F6630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DA1389" w:rsidRPr="000563E9" w:rsidRDefault="00DA1389" w:rsidP="00F66304">
      <w:pPr>
        <w:ind w:firstLine="720"/>
        <w:jc w:val="both"/>
        <w:rPr>
          <w:snapToGrid w:val="0"/>
          <w:sz w:val="24"/>
          <w:szCs w:val="24"/>
          <w:lang w:val="kk-KZ"/>
        </w:rPr>
      </w:pPr>
      <w:r w:rsidRPr="000563E9">
        <w:rPr>
          <w:snapToGrid w:val="0"/>
          <w:sz w:val="24"/>
          <w:szCs w:val="24"/>
          <w:lang w:val="kk-KZ"/>
        </w:rPr>
        <w:t>- аспалы құлыптар, ойып орнатылатын құлыптар, кілттер, ілгектер, топсалар мен  ғимараттарда, жиһаздардың, автокөлік құралдар</w:t>
      </w:r>
      <w:r w:rsidR="00341375" w:rsidRPr="000563E9">
        <w:rPr>
          <w:snapToGrid w:val="0"/>
          <w:sz w:val="24"/>
          <w:szCs w:val="24"/>
          <w:lang w:val="kk-KZ"/>
        </w:rPr>
        <w:t xml:space="preserve">ында, </w:t>
      </w:r>
      <w:r w:rsidRPr="000563E9">
        <w:rPr>
          <w:snapToGrid w:val="0"/>
          <w:sz w:val="24"/>
          <w:szCs w:val="24"/>
          <w:lang w:val="kk-KZ"/>
        </w:rPr>
        <w:t>құлыпты-</w:t>
      </w:r>
      <w:r w:rsidR="00341375" w:rsidRPr="000563E9">
        <w:rPr>
          <w:snapToGrid w:val="0"/>
          <w:sz w:val="24"/>
          <w:szCs w:val="24"/>
          <w:lang w:val="kk-KZ"/>
        </w:rPr>
        <w:t>темірден жасалған</w:t>
      </w:r>
      <w:r w:rsidRPr="000563E9">
        <w:rPr>
          <w:snapToGrid w:val="0"/>
          <w:sz w:val="24"/>
          <w:szCs w:val="24"/>
          <w:lang w:val="kk-KZ"/>
        </w:rPr>
        <w:t xml:space="preserve"> бұйымдар</w:t>
      </w:r>
      <w:r w:rsidR="00341375" w:rsidRPr="000563E9">
        <w:rPr>
          <w:snapToGrid w:val="0"/>
          <w:sz w:val="24"/>
          <w:szCs w:val="24"/>
          <w:lang w:val="kk-KZ"/>
        </w:rPr>
        <w:t xml:space="preserve"> өндіру кіреді</w:t>
      </w:r>
    </w:p>
    <w:p w:rsidR="00DA1389" w:rsidRPr="000563E9" w:rsidRDefault="00DA1389" w:rsidP="00D974F3">
      <w:pPr>
        <w:jc w:val="both"/>
        <w:rPr>
          <w:snapToGrid w:val="0"/>
          <w:sz w:val="24"/>
          <w:szCs w:val="24"/>
          <w:lang w:val="kk-KZ"/>
        </w:rPr>
      </w:pPr>
    </w:p>
    <w:p w:rsidR="00D974F3" w:rsidRDefault="00D974F3" w:rsidP="00F66304">
      <w:pPr>
        <w:ind w:firstLine="720"/>
        <w:jc w:val="both"/>
        <w:rPr>
          <w:b/>
          <w:bCs/>
          <w:snapToGrid w:val="0"/>
          <w:sz w:val="24"/>
          <w:szCs w:val="24"/>
          <w:lang w:val="kk-KZ"/>
        </w:rPr>
      </w:pPr>
      <w:r w:rsidRPr="000563E9">
        <w:rPr>
          <w:b/>
          <w:bCs/>
          <w:snapToGrid w:val="0"/>
          <w:sz w:val="24"/>
          <w:szCs w:val="24"/>
          <w:lang w:val="kk-KZ"/>
        </w:rPr>
        <w:t xml:space="preserve">25.73 Аспаптар </w:t>
      </w:r>
      <w:r w:rsidR="0017405B" w:rsidRPr="000563E9">
        <w:rPr>
          <w:b/>
          <w:bCs/>
          <w:snapToGrid w:val="0"/>
          <w:sz w:val="24"/>
          <w:szCs w:val="24"/>
          <w:lang w:val="kk-KZ"/>
        </w:rPr>
        <w:t>ө</w:t>
      </w:r>
      <w:r w:rsidRPr="000563E9">
        <w:rPr>
          <w:b/>
          <w:bCs/>
          <w:snapToGrid w:val="0"/>
          <w:sz w:val="24"/>
          <w:szCs w:val="24"/>
          <w:lang w:val="kk-KZ"/>
        </w:rPr>
        <w:t>ндіру</w:t>
      </w:r>
    </w:p>
    <w:p w:rsidR="00C2023E" w:rsidRPr="000563E9" w:rsidRDefault="00C2023E" w:rsidP="00F66304">
      <w:pPr>
        <w:ind w:firstLine="720"/>
        <w:jc w:val="both"/>
        <w:rPr>
          <w:b/>
          <w:bCs/>
          <w:snapToGrid w:val="0"/>
          <w:sz w:val="24"/>
          <w:szCs w:val="24"/>
          <w:lang w:val="kk-KZ"/>
        </w:rPr>
      </w:pPr>
    </w:p>
    <w:p w:rsidR="00DA1389" w:rsidRPr="000563E9" w:rsidRDefault="00514158" w:rsidP="00F66304">
      <w:pPr>
        <w:ind w:firstLine="720"/>
        <w:jc w:val="both"/>
        <w:rPr>
          <w:iCs/>
          <w:snapToGrid w:val="0"/>
          <w:sz w:val="24"/>
          <w:szCs w:val="24"/>
          <w:lang w:val="kk-KZ"/>
        </w:rPr>
      </w:pPr>
      <w:r w:rsidRPr="000563E9">
        <w:rPr>
          <w:snapToGrid w:val="0"/>
          <w:sz w:val="24"/>
          <w:szCs w:val="24"/>
          <w:lang w:val="kk-KZ"/>
        </w:rPr>
        <w:t>Бұл</w:t>
      </w:r>
      <w:r w:rsidR="00DA1389" w:rsidRPr="000563E9">
        <w:rPr>
          <w:iCs/>
          <w:snapToGrid w:val="0"/>
          <w:sz w:val="24"/>
          <w:szCs w:val="24"/>
          <w:lang w:val="kk-KZ"/>
        </w:rPr>
        <w:t xml:space="preserve"> </w:t>
      </w:r>
      <w:r w:rsidR="00F078D0" w:rsidRPr="000563E9">
        <w:rPr>
          <w:iCs/>
          <w:snapToGrid w:val="0"/>
          <w:sz w:val="24"/>
          <w:szCs w:val="24"/>
          <w:lang w:val="kk-KZ"/>
        </w:rPr>
        <w:t>класқа</w:t>
      </w:r>
      <w:r w:rsidR="00DA1389" w:rsidRPr="000563E9">
        <w:rPr>
          <w:iCs/>
          <w:snapToGrid w:val="0"/>
          <w:sz w:val="24"/>
          <w:szCs w:val="24"/>
          <w:lang w:val="kk-KZ"/>
        </w:rPr>
        <w:t>:</w:t>
      </w:r>
    </w:p>
    <w:p w:rsidR="00DA1389" w:rsidRPr="000563E9" w:rsidRDefault="00DA1389" w:rsidP="00F66304">
      <w:pPr>
        <w:ind w:firstLine="720"/>
        <w:jc w:val="both"/>
        <w:rPr>
          <w:iCs/>
          <w:snapToGrid w:val="0"/>
          <w:sz w:val="24"/>
          <w:szCs w:val="24"/>
          <w:lang w:val="kk-KZ"/>
        </w:rPr>
      </w:pPr>
      <w:r w:rsidRPr="000563E9">
        <w:rPr>
          <w:iCs/>
          <w:snapToGrid w:val="0"/>
          <w:sz w:val="24"/>
          <w:szCs w:val="24"/>
          <w:lang w:val="kk-KZ"/>
        </w:rPr>
        <w:t xml:space="preserve">- қол </w:t>
      </w:r>
      <w:r w:rsidR="00FB585E" w:rsidRPr="000563E9">
        <w:rPr>
          <w:iCs/>
          <w:snapToGrid w:val="0"/>
          <w:sz w:val="24"/>
          <w:szCs w:val="24"/>
          <w:lang w:val="kk-KZ"/>
        </w:rPr>
        <w:t>механикаландырылған</w:t>
      </w:r>
      <w:r w:rsidRPr="000563E9">
        <w:rPr>
          <w:iCs/>
          <w:snapToGrid w:val="0"/>
          <w:sz w:val="24"/>
          <w:szCs w:val="24"/>
          <w:lang w:val="kk-KZ"/>
        </w:rPr>
        <w:t xml:space="preserve"> құралдар өндіру</w:t>
      </w:r>
      <w:r w:rsidR="00B509DF" w:rsidRPr="000563E9">
        <w:rPr>
          <w:iCs/>
          <w:snapToGrid w:val="0"/>
          <w:sz w:val="24"/>
          <w:szCs w:val="24"/>
          <w:lang w:val="kk-KZ"/>
        </w:rPr>
        <w:t xml:space="preserve"> кірмейді</w:t>
      </w:r>
      <w:r w:rsidRPr="000563E9">
        <w:rPr>
          <w:iCs/>
          <w:snapToGrid w:val="0"/>
          <w:sz w:val="24"/>
          <w:szCs w:val="24"/>
          <w:lang w:val="kk-KZ"/>
        </w:rPr>
        <w:t>, (28.24.0 қараңыз)</w:t>
      </w:r>
    </w:p>
    <w:p w:rsidR="008466BE" w:rsidRPr="000563E9" w:rsidRDefault="008466BE" w:rsidP="00DA1389">
      <w:pPr>
        <w:jc w:val="both"/>
        <w:rPr>
          <w:i/>
          <w:iCs/>
          <w:snapToGrid w:val="0"/>
          <w:sz w:val="24"/>
          <w:szCs w:val="24"/>
          <w:lang w:val="kk-KZ"/>
        </w:rPr>
      </w:pPr>
    </w:p>
    <w:p w:rsidR="00DA1389" w:rsidRPr="000563E9" w:rsidRDefault="00DA1389" w:rsidP="00F66304">
      <w:pPr>
        <w:ind w:firstLine="720"/>
        <w:jc w:val="both"/>
        <w:rPr>
          <w:bCs/>
          <w:snapToGrid w:val="0"/>
          <w:sz w:val="24"/>
          <w:szCs w:val="24"/>
          <w:lang w:val="kk-KZ"/>
        </w:rPr>
      </w:pPr>
      <w:r w:rsidRPr="000563E9">
        <w:rPr>
          <w:bCs/>
          <w:snapToGrid w:val="0"/>
          <w:sz w:val="24"/>
          <w:szCs w:val="24"/>
          <w:lang w:val="kk-KZ"/>
        </w:rPr>
        <w:t xml:space="preserve">25.73.1 Металл және ағаш өңдеу </w:t>
      </w:r>
      <w:r w:rsidR="00B509DF" w:rsidRPr="000563E9">
        <w:rPr>
          <w:bCs/>
          <w:snapToGrid w:val="0"/>
          <w:sz w:val="24"/>
          <w:szCs w:val="24"/>
          <w:lang w:val="kk-KZ"/>
        </w:rPr>
        <w:t>құралдарын өндіру</w:t>
      </w:r>
    </w:p>
    <w:p w:rsidR="00DA1389" w:rsidRPr="000563E9" w:rsidRDefault="00DA1389" w:rsidP="00DA1389">
      <w:pPr>
        <w:jc w:val="both"/>
        <w:rPr>
          <w:snapToGrid w:val="0"/>
          <w:sz w:val="24"/>
          <w:szCs w:val="24"/>
          <w:lang w:val="kk-KZ"/>
        </w:rPr>
      </w:pPr>
    </w:p>
    <w:p w:rsidR="00DA1389" w:rsidRPr="000563E9" w:rsidRDefault="00DA1389" w:rsidP="00F6630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DA1389" w:rsidRPr="000563E9" w:rsidRDefault="00DA1389" w:rsidP="00F66304">
      <w:pPr>
        <w:ind w:firstLine="720"/>
        <w:jc w:val="both"/>
        <w:rPr>
          <w:snapToGrid w:val="0"/>
          <w:sz w:val="24"/>
          <w:szCs w:val="24"/>
          <w:lang w:val="kk-KZ"/>
        </w:rPr>
      </w:pPr>
      <w:r w:rsidRPr="000563E9">
        <w:rPr>
          <w:snapToGrid w:val="0"/>
          <w:sz w:val="24"/>
          <w:szCs w:val="24"/>
          <w:lang w:val="kk-KZ"/>
        </w:rPr>
        <w:t xml:space="preserve">- </w:t>
      </w:r>
      <w:r w:rsidR="008759CC" w:rsidRPr="000563E9">
        <w:rPr>
          <w:snapToGrid w:val="0"/>
          <w:sz w:val="24"/>
          <w:szCs w:val="24"/>
          <w:lang w:val="kk-KZ"/>
        </w:rPr>
        <w:t>машиналар</w:t>
      </w:r>
      <w:r w:rsidRPr="000563E9">
        <w:rPr>
          <w:snapToGrid w:val="0"/>
          <w:sz w:val="24"/>
          <w:szCs w:val="24"/>
          <w:lang w:val="kk-KZ"/>
        </w:rPr>
        <w:t xml:space="preserve"> немесе механикалық қондырғылар үшін пышақтар мен кескіш </w:t>
      </w:r>
      <w:r w:rsidR="006526E1" w:rsidRPr="000563E9">
        <w:rPr>
          <w:snapToGrid w:val="0"/>
          <w:sz w:val="24"/>
          <w:szCs w:val="24"/>
          <w:lang w:val="kk-KZ"/>
        </w:rPr>
        <w:t>элементтер (жүздер)</w:t>
      </w:r>
      <w:r w:rsidRPr="000563E9">
        <w:rPr>
          <w:snapToGrid w:val="0"/>
          <w:sz w:val="24"/>
          <w:szCs w:val="24"/>
          <w:lang w:val="kk-KZ"/>
        </w:rPr>
        <w:t xml:space="preserve"> </w:t>
      </w:r>
      <w:r w:rsidR="008759CC" w:rsidRPr="000563E9">
        <w:rPr>
          <w:snapToGrid w:val="0"/>
          <w:sz w:val="24"/>
          <w:szCs w:val="24"/>
          <w:lang w:val="kk-KZ"/>
        </w:rPr>
        <w:t>өндіру</w:t>
      </w:r>
    </w:p>
    <w:p w:rsidR="00DA1389" w:rsidRPr="000563E9" w:rsidRDefault="00DA1389" w:rsidP="00F66304">
      <w:pPr>
        <w:ind w:firstLine="720"/>
        <w:jc w:val="both"/>
        <w:rPr>
          <w:snapToGrid w:val="0"/>
          <w:sz w:val="24"/>
          <w:szCs w:val="24"/>
          <w:lang w:val="kk-KZ"/>
        </w:rPr>
      </w:pPr>
      <w:r w:rsidRPr="000563E9">
        <w:rPr>
          <w:snapToGrid w:val="0"/>
          <w:sz w:val="24"/>
          <w:szCs w:val="24"/>
          <w:lang w:val="kk-KZ"/>
        </w:rPr>
        <w:t>- тістеуік, бұрауыш</w:t>
      </w:r>
      <w:r w:rsidR="008759CC" w:rsidRPr="000563E9">
        <w:rPr>
          <w:snapToGrid w:val="0"/>
          <w:sz w:val="24"/>
          <w:szCs w:val="24"/>
          <w:lang w:val="kk-KZ"/>
        </w:rPr>
        <w:t xml:space="preserve"> және т.б.</w:t>
      </w:r>
      <w:r w:rsidRPr="000563E9">
        <w:rPr>
          <w:snapToGrid w:val="0"/>
          <w:sz w:val="24"/>
          <w:szCs w:val="24"/>
          <w:lang w:val="kk-KZ"/>
        </w:rPr>
        <w:t xml:space="preserve"> сияқты  қол аспаптарын және т.б. </w:t>
      </w:r>
      <w:r w:rsidR="008759CC" w:rsidRPr="000563E9">
        <w:rPr>
          <w:snapToGrid w:val="0"/>
          <w:sz w:val="24"/>
          <w:szCs w:val="24"/>
          <w:lang w:val="kk-KZ"/>
        </w:rPr>
        <w:t>өндіру</w:t>
      </w:r>
    </w:p>
    <w:p w:rsidR="00DA1389" w:rsidRPr="000563E9" w:rsidRDefault="00DA1389" w:rsidP="00F66304">
      <w:pPr>
        <w:ind w:firstLine="720"/>
        <w:jc w:val="both"/>
        <w:rPr>
          <w:snapToGrid w:val="0"/>
          <w:sz w:val="24"/>
          <w:szCs w:val="24"/>
          <w:lang w:val="kk-KZ"/>
        </w:rPr>
      </w:pPr>
      <w:r w:rsidRPr="000563E9">
        <w:rPr>
          <w:snapToGrid w:val="0"/>
          <w:sz w:val="24"/>
          <w:szCs w:val="24"/>
          <w:lang w:val="kk-KZ"/>
        </w:rPr>
        <w:t xml:space="preserve">- циркулярлық мен </w:t>
      </w:r>
      <w:r w:rsidR="004A2E65" w:rsidRPr="000563E9">
        <w:rPr>
          <w:snapToGrid w:val="0"/>
          <w:sz w:val="24"/>
          <w:szCs w:val="24"/>
          <w:lang w:val="kk-KZ"/>
        </w:rPr>
        <w:t>шынжырлы</w:t>
      </w:r>
      <w:r w:rsidRPr="000563E9">
        <w:rPr>
          <w:snapToGrid w:val="0"/>
          <w:sz w:val="24"/>
          <w:szCs w:val="24"/>
          <w:lang w:val="kk-KZ"/>
        </w:rPr>
        <w:t xml:space="preserve"> </w:t>
      </w:r>
      <w:r w:rsidR="004A2E65" w:rsidRPr="000563E9">
        <w:rPr>
          <w:snapToGrid w:val="0"/>
          <w:sz w:val="24"/>
          <w:szCs w:val="24"/>
          <w:lang w:val="kk-KZ"/>
        </w:rPr>
        <w:t xml:space="preserve">араларға арналған </w:t>
      </w:r>
      <w:r w:rsidR="008759CC" w:rsidRPr="000563E9">
        <w:rPr>
          <w:snapToGrid w:val="0"/>
          <w:sz w:val="24"/>
          <w:szCs w:val="24"/>
          <w:lang w:val="kk-KZ"/>
        </w:rPr>
        <w:t>төсемдерді</w:t>
      </w:r>
      <w:r w:rsidRPr="000563E9">
        <w:rPr>
          <w:snapToGrid w:val="0"/>
          <w:sz w:val="24"/>
          <w:szCs w:val="24"/>
          <w:lang w:val="kk-KZ"/>
        </w:rPr>
        <w:t xml:space="preserve"> қоса алғанда, аралар мен арала</w:t>
      </w:r>
      <w:r w:rsidR="004A2E65" w:rsidRPr="000563E9">
        <w:rPr>
          <w:snapToGrid w:val="0"/>
          <w:sz w:val="24"/>
          <w:szCs w:val="24"/>
          <w:lang w:val="kk-KZ"/>
        </w:rPr>
        <w:t xml:space="preserve">рға арналған </w:t>
      </w:r>
      <w:r w:rsidR="008759CC" w:rsidRPr="000563E9">
        <w:rPr>
          <w:snapToGrid w:val="0"/>
          <w:sz w:val="24"/>
          <w:szCs w:val="24"/>
          <w:lang w:val="kk-KZ"/>
        </w:rPr>
        <w:t>төсемдер өндіру</w:t>
      </w:r>
      <w:r w:rsidRPr="000563E9">
        <w:rPr>
          <w:snapToGrid w:val="0"/>
          <w:sz w:val="24"/>
          <w:szCs w:val="24"/>
          <w:lang w:val="kk-KZ"/>
        </w:rPr>
        <w:t xml:space="preserve"> </w:t>
      </w:r>
    </w:p>
    <w:p w:rsidR="00DA1389" w:rsidRPr="000563E9" w:rsidRDefault="00DA1389" w:rsidP="00F66304">
      <w:pPr>
        <w:pStyle w:val="a7"/>
        <w:spacing w:line="240" w:lineRule="auto"/>
        <w:ind w:right="0" w:firstLine="720"/>
        <w:jc w:val="both"/>
        <w:rPr>
          <w:lang w:val="kk-KZ"/>
        </w:rPr>
      </w:pPr>
      <w:r w:rsidRPr="000563E9">
        <w:rPr>
          <w:lang w:val="kk-KZ"/>
        </w:rPr>
        <w:t xml:space="preserve">- </w:t>
      </w:r>
      <w:r w:rsidR="00E86C59" w:rsidRPr="000563E9">
        <w:rPr>
          <w:lang w:val="kk-KZ"/>
        </w:rPr>
        <w:t xml:space="preserve">механикалық жетекпен жарақтандырылған немесе жарақтандырылмаған </w:t>
      </w:r>
      <w:r w:rsidR="008759CC" w:rsidRPr="000563E9">
        <w:rPr>
          <w:lang w:val="kk-KZ"/>
        </w:rPr>
        <w:t xml:space="preserve">немесе </w:t>
      </w:r>
      <w:r w:rsidRPr="000563E9">
        <w:rPr>
          <w:lang w:val="kk-KZ"/>
        </w:rPr>
        <w:t xml:space="preserve">механикалық </w:t>
      </w:r>
      <w:r w:rsidR="00823D73" w:rsidRPr="000563E9">
        <w:rPr>
          <w:lang w:val="kk-KZ"/>
        </w:rPr>
        <w:t>құралдар</w:t>
      </w:r>
      <w:r w:rsidRPr="000563E9">
        <w:rPr>
          <w:lang w:val="kk-KZ"/>
        </w:rPr>
        <w:t xml:space="preserve">: бұрғылар, </w:t>
      </w:r>
      <w:r w:rsidR="00823D73" w:rsidRPr="000563E9">
        <w:rPr>
          <w:lang w:val="kk-KZ"/>
        </w:rPr>
        <w:t>тескіштер</w:t>
      </w:r>
      <w:r w:rsidRPr="000563E9">
        <w:rPr>
          <w:lang w:val="kk-KZ"/>
        </w:rPr>
        <w:t xml:space="preserve"> және т.б. </w:t>
      </w:r>
      <w:r w:rsidR="008759CC" w:rsidRPr="000563E9">
        <w:rPr>
          <w:lang w:val="kk-KZ"/>
        </w:rPr>
        <w:t xml:space="preserve">үшін қол құралдарына ауыспалы </w:t>
      </w:r>
      <w:r w:rsidR="000B19DB" w:rsidRPr="000563E9">
        <w:rPr>
          <w:lang w:val="kk-KZ"/>
        </w:rPr>
        <w:t>құрамды</w:t>
      </w:r>
      <w:r w:rsidR="008759CC" w:rsidRPr="000563E9">
        <w:rPr>
          <w:lang w:val="kk-KZ"/>
        </w:rPr>
        <w:t xml:space="preserve"> бөлшектер өндіру</w:t>
      </w:r>
    </w:p>
    <w:p w:rsidR="00DA1389" w:rsidRPr="000563E9" w:rsidRDefault="00DA1389" w:rsidP="00F66304">
      <w:pPr>
        <w:ind w:firstLine="720"/>
        <w:jc w:val="both"/>
        <w:rPr>
          <w:snapToGrid w:val="0"/>
          <w:sz w:val="24"/>
          <w:szCs w:val="24"/>
          <w:lang w:val="kk-KZ"/>
        </w:rPr>
      </w:pPr>
      <w:r w:rsidRPr="000563E9">
        <w:rPr>
          <w:snapToGrid w:val="0"/>
          <w:sz w:val="24"/>
          <w:szCs w:val="24"/>
          <w:lang w:val="kk-KZ"/>
        </w:rPr>
        <w:t xml:space="preserve">- </w:t>
      </w:r>
      <w:r w:rsidR="008759CC" w:rsidRPr="000563E9">
        <w:rPr>
          <w:snapToGrid w:val="0"/>
          <w:sz w:val="24"/>
          <w:szCs w:val="24"/>
          <w:lang w:val="kk-KZ"/>
        </w:rPr>
        <w:t>престеу</w:t>
      </w:r>
      <w:r w:rsidR="007E450F" w:rsidRPr="000563E9">
        <w:rPr>
          <w:snapToGrid w:val="0"/>
          <w:sz w:val="24"/>
          <w:szCs w:val="24"/>
          <w:lang w:val="kk-KZ"/>
        </w:rPr>
        <w:t xml:space="preserve"> және </w:t>
      </w:r>
      <w:r w:rsidR="008759CC" w:rsidRPr="000563E9">
        <w:rPr>
          <w:snapToGrid w:val="0"/>
          <w:sz w:val="24"/>
          <w:szCs w:val="24"/>
          <w:lang w:val="kk-KZ"/>
        </w:rPr>
        <w:t>соған ұқсас</w:t>
      </w:r>
      <w:r w:rsidR="007E450F" w:rsidRPr="000563E9">
        <w:rPr>
          <w:snapToGrid w:val="0"/>
          <w:sz w:val="24"/>
          <w:szCs w:val="24"/>
          <w:lang w:val="kk-KZ"/>
        </w:rPr>
        <w:t xml:space="preserve"> құралдар</w:t>
      </w:r>
      <w:r w:rsidR="008759CC" w:rsidRPr="000563E9">
        <w:rPr>
          <w:snapToGrid w:val="0"/>
          <w:sz w:val="24"/>
          <w:szCs w:val="24"/>
          <w:lang w:val="kk-KZ"/>
        </w:rPr>
        <w:t xml:space="preserve"> өндіру</w:t>
      </w:r>
    </w:p>
    <w:p w:rsidR="00DA1389" w:rsidRPr="000563E9" w:rsidRDefault="00DA1389" w:rsidP="00F66304">
      <w:pPr>
        <w:ind w:firstLine="720"/>
        <w:jc w:val="both"/>
        <w:rPr>
          <w:snapToGrid w:val="0"/>
          <w:sz w:val="24"/>
          <w:szCs w:val="24"/>
          <w:lang w:val="kk-KZ"/>
        </w:rPr>
      </w:pPr>
      <w:r w:rsidRPr="000563E9">
        <w:rPr>
          <w:snapToGrid w:val="0"/>
          <w:sz w:val="24"/>
          <w:szCs w:val="24"/>
          <w:lang w:val="kk-KZ"/>
        </w:rPr>
        <w:t xml:space="preserve">- ұсталық құралдар: </w:t>
      </w:r>
      <w:r w:rsidR="007E450F" w:rsidRPr="000563E9">
        <w:rPr>
          <w:snapToGrid w:val="0"/>
          <w:sz w:val="24"/>
          <w:szCs w:val="24"/>
          <w:lang w:val="kk-KZ"/>
        </w:rPr>
        <w:t>ошақтар</w:t>
      </w:r>
      <w:r w:rsidRPr="000563E9">
        <w:rPr>
          <w:snapToGrid w:val="0"/>
          <w:sz w:val="24"/>
          <w:szCs w:val="24"/>
          <w:lang w:val="kk-KZ"/>
        </w:rPr>
        <w:t xml:space="preserve">, төстіктер және т.б. </w:t>
      </w:r>
      <w:r w:rsidR="008759CC" w:rsidRPr="000563E9">
        <w:rPr>
          <w:snapToGrid w:val="0"/>
          <w:sz w:val="24"/>
          <w:szCs w:val="24"/>
          <w:lang w:val="kk-KZ"/>
        </w:rPr>
        <w:t>өндіру</w:t>
      </w:r>
    </w:p>
    <w:p w:rsidR="00DA1389" w:rsidRPr="000563E9" w:rsidRDefault="00DA1389" w:rsidP="00F66304">
      <w:pPr>
        <w:ind w:firstLine="720"/>
        <w:jc w:val="both"/>
        <w:rPr>
          <w:snapToGrid w:val="0"/>
          <w:sz w:val="24"/>
          <w:szCs w:val="24"/>
          <w:lang w:val="kk-KZ"/>
        </w:rPr>
      </w:pPr>
      <w:r w:rsidRPr="000563E9">
        <w:rPr>
          <w:snapToGrid w:val="0"/>
          <w:sz w:val="24"/>
          <w:szCs w:val="24"/>
          <w:lang w:val="kk-KZ"/>
        </w:rPr>
        <w:t xml:space="preserve">- </w:t>
      </w:r>
      <w:r w:rsidR="008759CC" w:rsidRPr="000563E9">
        <w:rPr>
          <w:snapToGrid w:val="0"/>
          <w:sz w:val="24"/>
          <w:szCs w:val="24"/>
          <w:lang w:val="kk-KZ"/>
        </w:rPr>
        <w:t>қораш жәшіктер</w:t>
      </w:r>
      <w:r w:rsidR="00641591" w:rsidRPr="000563E9">
        <w:rPr>
          <w:snapToGrid w:val="0"/>
          <w:sz w:val="24"/>
          <w:szCs w:val="24"/>
          <w:lang w:val="kk-KZ"/>
        </w:rPr>
        <w:t xml:space="preserve"> және құю формаларын</w:t>
      </w:r>
      <w:r w:rsidRPr="000563E9">
        <w:rPr>
          <w:snapToGrid w:val="0"/>
          <w:sz w:val="24"/>
          <w:szCs w:val="24"/>
          <w:lang w:val="kk-KZ"/>
        </w:rPr>
        <w:t xml:space="preserve"> </w:t>
      </w:r>
      <w:r w:rsidR="008759CC" w:rsidRPr="000563E9">
        <w:rPr>
          <w:snapToGrid w:val="0"/>
          <w:sz w:val="24"/>
          <w:szCs w:val="24"/>
          <w:lang w:val="kk-KZ"/>
        </w:rPr>
        <w:t>өндіру</w:t>
      </w:r>
      <w:r w:rsidRPr="000563E9">
        <w:rPr>
          <w:snapToGrid w:val="0"/>
          <w:sz w:val="24"/>
          <w:szCs w:val="24"/>
          <w:lang w:val="kk-KZ"/>
        </w:rPr>
        <w:t xml:space="preserve"> (</w:t>
      </w:r>
      <w:r w:rsidR="008759CC" w:rsidRPr="000563E9">
        <w:rPr>
          <w:snapToGrid w:val="0"/>
          <w:sz w:val="24"/>
          <w:szCs w:val="24"/>
          <w:lang w:val="kk-KZ"/>
        </w:rPr>
        <w:t>сауытқорамадан</w:t>
      </w:r>
      <w:r w:rsidRPr="000563E9">
        <w:rPr>
          <w:snapToGrid w:val="0"/>
          <w:sz w:val="24"/>
          <w:szCs w:val="24"/>
          <w:lang w:val="kk-KZ"/>
        </w:rPr>
        <w:t xml:space="preserve"> басқа)</w:t>
      </w:r>
    </w:p>
    <w:p w:rsidR="00DA1389" w:rsidRPr="000563E9" w:rsidRDefault="00DA1389" w:rsidP="00F66304">
      <w:pPr>
        <w:ind w:firstLine="720"/>
        <w:jc w:val="both"/>
        <w:rPr>
          <w:snapToGrid w:val="0"/>
          <w:sz w:val="24"/>
          <w:szCs w:val="24"/>
          <w:lang w:val="kk-KZ"/>
        </w:rPr>
      </w:pPr>
      <w:r w:rsidRPr="000563E9">
        <w:rPr>
          <w:snapToGrid w:val="0"/>
          <w:sz w:val="24"/>
          <w:szCs w:val="24"/>
          <w:lang w:val="kk-KZ"/>
        </w:rPr>
        <w:t xml:space="preserve">- </w:t>
      </w:r>
      <w:r w:rsidR="008759CC" w:rsidRPr="000563E9">
        <w:rPr>
          <w:snapToGrid w:val="0"/>
          <w:sz w:val="24"/>
          <w:szCs w:val="24"/>
          <w:lang w:val="kk-KZ"/>
        </w:rPr>
        <w:t>іскенжелер</w:t>
      </w:r>
      <w:r w:rsidRPr="000563E9">
        <w:rPr>
          <w:snapToGrid w:val="0"/>
          <w:sz w:val="24"/>
          <w:szCs w:val="24"/>
          <w:lang w:val="kk-KZ"/>
        </w:rPr>
        <w:t xml:space="preserve"> мен қысатын қондырғылар және </w:t>
      </w:r>
      <w:r w:rsidR="008759CC" w:rsidRPr="000563E9">
        <w:rPr>
          <w:snapToGrid w:val="0"/>
          <w:sz w:val="24"/>
          <w:szCs w:val="24"/>
          <w:lang w:val="kk-KZ"/>
        </w:rPr>
        <w:t>икем</w:t>
      </w:r>
      <w:r w:rsidRPr="000563E9">
        <w:rPr>
          <w:snapToGrid w:val="0"/>
          <w:sz w:val="24"/>
          <w:szCs w:val="24"/>
          <w:lang w:val="kk-KZ"/>
        </w:rPr>
        <w:t xml:space="preserve">құралдар </w:t>
      </w:r>
      <w:r w:rsidR="008759CC" w:rsidRPr="000563E9">
        <w:rPr>
          <w:snapToGrid w:val="0"/>
          <w:sz w:val="24"/>
          <w:szCs w:val="24"/>
          <w:lang w:val="kk-KZ"/>
        </w:rPr>
        <w:t>өндіру</w:t>
      </w:r>
      <w:r w:rsidR="00B509DF" w:rsidRPr="000563E9">
        <w:rPr>
          <w:snapToGrid w:val="0"/>
          <w:sz w:val="24"/>
          <w:szCs w:val="24"/>
          <w:lang w:val="kk-KZ"/>
        </w:rPr>
        <w:t xml:space="preserve"> кіреді</w:t>
      </w:r>
    </w:p>
    <w:p w:rsidR="00DA1389" w:rsidRPr="000563E9" w:rsidRDefault="00DA1389" w:rsidP="00DA1389">
      <w:pPr>
        <w:jc w:val="both"/>
        <w:rPr>
          <w:snapToGrid w:val="0"/>
          <w:sz w:val="24"/>
          <w:szCs w:val="24"/>
          <w:lang w:val="kk-KZ"/>
        </w:rPr>
      </w:pPr>
    </w:p>
    <w:p w:rsidR="00DA1389" w:rsidRPr="000730EF" w:rsidRDefault="00DA1389" w:rsidP="00F66304">
      <w:pPr>
        <w:ind w:firstLine="720"/>
        <w:jc w:val="both"/>
        <w:rPr>
          <w:iCs/>
          <w:snapToGrid w:val="0"/>
          <w:sz w:val="24"/>
          <w:szCs w:val="24"/>
          <w:lang w:val="kk-KZ"/>
        </w:rPr>
      </w:pPr>
      <w:r w:rsidRPr="000730EF">
        <w:rPr>
          <w:iCs/>
          <w:snapToGrid w:val="0"/>
          <w:sz w:val="24"/>
          <w:szCs w:val="24"/>
          <w:lang w:val="kk-KZ"/>
        </w:rPr>
        <w:t xml:space="preserve">Бұл ішкі </w:t>
      </w:r>
      <w:r w:rsidR="00F078D0" w:rsidRPr="000730EF">
        <w:rPr>
          <w:snapToGrid w:val="0"/>
          <w:sz w:val="24"/>
          <w:szCs w:val="24"/>
          <w:lang w:val="kk-KZ"/>
        </w:rPr>
        <w:t>класқа</w:t>
      </w:r>
      <w:r w:rsidRPr="000730EF">
        <w:rPr>
          <w:iCs/>
          <w:snapToGrid w:val="0"/>
          <w:sz w:val="24"/>
          <w:szCs w:val="24"/>
          <w:lang w:val="kk-KZ"/>
        </w:rPr>
        <w:t>:</w:t>
      </w:r>
    </w:p>
    <w:p w:rsidR="00DA1389" w:rsidRPr="000730EF" w:rsidRDefault="00DA1389" w:rsidP="00F66304">
      <w:pPr>
        <w:ind w:firstLine="720"/>
        <w:jc w:val="both"/>
        <w:rPr>
          <w:iCs/>
          <w:snapToGrid w:val="0"/>
          <w:sz w:val="24"/>
          <w:szCs w:val="24"/>
          <w:lang w:val="kk-KZ"/>
        </w:rPr>
      </w:pPr>
      <w:r w:rsidRPr="000730EF">
        <w:rPr>
          <w:iCs/>
          <w:snapToGrid w:val="0"/>
          <w:sz w:val="24"/>
          <w:szCs w:val="24"/>
          <w:lang w:val="kk-KZ"/>
        </w:rPr>
        <w:t xml:space="preserve">- </w:t>
      </w:r>
      <w:r w:rsidR="008759CC" w:rsidRPr="000730EF">
        <w:rPr>
          <w:iCs/>
          <w:snapToGrid w:val="0"/>
          <w:sz w:val="24"/>
          <w:szCs w:val="24"/>
          <w:lang w:val="kk-KZ"/>
        </w:rPr>
        <w:t>сауытқормалар өндіру кірмейді</w:t>
      </w:r>
      <w:r w:rsidRPr="000730EF">
        <w:rPr>
          <w:iCs/>
          <w:snapToGrid w:val="0"/>
          <w:sz w:val="24"/>
          <w:szCs w:val="24"/>
          <w:lang w:val="kk-KZ"/>
        </w:rPr>
        <w:t>, (28.</w:t>
      </w:r>
      <w:r w:rsidR="00F56E05" w:rsidRPr="000730EF">
        <w:rPr>
          <w:iCs/>
          <w:snapToGrid w:val="0"/>
          <w:sz w:val="24"/>
          <w:szCs w:val="24"/>
          <w:lang w:val="kk-KZ"/>
        </w:rPr>
        <w:t>91</w:t>
      </w:r>
      <w:r w:rsidRPr="000730EF">
        <w:rPr>
          <w:iCs/>
          <w:snapToGrid w:val="0"/>
          <w:sz w:val="24"/>
          <w:szCs w:val="24"/>
          <w:lang w:val="kk-KZ"/>
        </w:rPr>
        <w:t>.0 қараңыз)</w:t>
      </w:r>
    </w:p>
    <w:p w:rsidR="00DA1389" w:rsidRPr="000563E9" w:rsidRDefault="00DA1389" w:rsidP="00DA1389">
      <w:pPr>
        <w:jc w:val="both"/>
        <w:rPr>
          <w:snapToGrid w:val="0"/>
          <w:sz w:val="24"/>
          <w:szCs w:val="24"/>
          <w:lang w:val="kk-KZ"/>
        </w:rPr>
      </w:pPr>
    </w:p>
    <w:p w:rsidR="00DA1389" w:rsidRPr="000563E9" w:rsidRDefault="00DA1389" w:rsidP="00F66304">
      <w:pPr>
        <w:ind w:firstLine="720"/>
        <w:jc w:val="both"/>
        <w:rPr>
          <w:bCs/>
          <w:snapToGrid w:val="0"/>
          <w:sz w:val="24"/>
          <w:szCs w:val="24"/>
          <w:lang w:val="kk-KZ"/>
        </w:rPr>
      </w:pPr>
      <w:r w:rsidRPr="000563E9">
        <w:rPr>
          <w:bCs/>
          <w:snapToGrid w:val="0"/>
          <w:sz w:val="24"/>
          <w:szCs w:val="24"/>
          <w:lang w:val="kk-KZ"/>
        </w:rPr>
        <w:t xml:space="preserve">25.73.2 Ауылшаруашылық және бау-бақша </w:t>
      </w:r>
      <w:r w:rsidR="00F56E05" w:rsidRPr="000563E9">
        <w:rPr>
          <w:bCs/>
          <w:snapToGrid w:val="0"/>
          <w:sz w:val="24"/>
          <w:szCs w:val="24"/>
          <w:lang w:val="kk-KZ"/>
        </w:rPr>
        <w:t>құралдарын</w:t>
      </w:r>
      <w:r w:rsidRPr="000563E9">
        <w:rPr>
          <w:bCs/>
          <w:snapToGrid w:val="0"/>
          <w:sz w:val="24"/>
          <w:szCs w:val="24"/>
          <w:lang w:val="kk-KZ"/>
        </w:rPr>
        <w:t xml:space="preserve"> </w:t>
      </w:r>
      <w:r w:rsidR="008759CC" w:rsidRPr="000563E9">
        <w:rPr>
          <w:bCs/>
          <w:snapToGrid w:val="0"/>
          <w:sz w:val="24"/>
          <w:szCs w:val="24"/>
          <w:lang w:val="kk-KZ"/>
        </w:rPr>
        <w:t>өндіру</w:t>
      </w:r>
    </w:p>
    <w:p w:rsidR="00DA1389" w:rsidRPr="000563E9" w:rsidRDefault="00DA1389" w:rsidP="00DA1389">
      <w:pPr>
        <w:jc w:val="both"/>
        <w:rPr>
          <w:b/>
          <w:bCs/>
          <w:snapToGrid w:val="0"/>
          <w:sz w:val="24"/>
          <w:szCs w:val="24"/>
          <w:lang w:val="kk-KZ"/>
        </w:rPr>
      </w:pPr>
    </w:p>
    <w:p w:rsidR="00DA1389" w:rsidRPr="000563E9" w:rsidRDefault="00DA1389" w:rsidP="00F6630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DA1389" w:rsidRPr="000563E9" w:rsidRDefault="00DA1389" w:rsidP="00F66304">
      <w:pPr>
        <w:ind w:firstLine="720"/>
        <w:jc w:val="both"/>
        <w:rPr>
          <w:bCs/>
          <w:snapToGrid w:val="0"/>
          <w:sz w:val="24"/>
          <w:szCs w:val="24"/>
          <w:lang w:val="kk-KZ"/>
        </w:rPr>
      </w:pPr>
      <w:r w:rsidRPr="000563E9">
        <w:rPr>
          <w:b/>
          <w:bCs/>
          <w:snapToGrid w:val="0"/>
          <w:sz w:val="24"/>
          <w:szCs w:val="24"/>
          <w:lang w:val="kk-KZ"/>
        </w:rPr>
        <w:t xml:space="preserve">- </w:t>
      </w:r>
      <w:r w:rsidR="009C67C5" w:rsidRPr="000563E9">
        <w:rPr>
          <w:sz w:val="24"/>
          <w:szCs w:val="24"/>
          <w:lang w:val="kk-KZ"/>
        </w:rPr>
        <w:t>қол</w:t>
      </w:r>
      <w:r w:rsidR="009C67C5" w:rsidRPr="000563E9">
        <w:rPr>
          <w:bCs/>
          <w:snapToGrid w:val="0"/>
          <w:sz w:val="24"/>
          <w:szCs w:val="24"/>
          <w:lang w:val="kk-KZ"/>
        </w:rPr>
        <w:t xml:space="preserve"> </w:t>
      </w:r>
      <w:r w:rsidR="009C67C5" w:rsidRPr="000563E9">
        <w:rPr>
          <w:sz w:val="24"/>
          <w:szCs w:val="24"/>
          <w:lang w:val="kk-KZ"/>
        </w:rPr>
        <w:t>электрлік емес</w:t>
      </w:r>
      <w:r w:rsidRPr="000563E9">
        <w:rPr>
          <w:sz w:val="24"/>
          <w:szCs w:val="24"/>
          <w:lang w:val="kk-KZ"/>
        </w:rPr>
        <w:t xml:space="preserve"> </w:t>
      </w:r>
      <w:r w:rsidRPr="000563E9">
        <w:rPr>
          <w:bCs/>
          <w:snapToGrid w:val="0"/>
          <w:sz w:val="24"/>
          <w:szCs w:val="24"/>
          <w:lang w:val="kk-KZ"/>
        </w:rPr>
        <w:t>ауылшаруашылық</w:t>
      </w:r>
      <w:r w:rsidR="009C67C5" w:rsidRPr="000563E9">
        <w:rPr>
          <w:bCs/>
          <w:snapToGrid w:val="0"/>
          <w:sz w:val="24"/>
          <w:szCs w:val="24"/>
          <w:lang w:val="kk-KZ"/>
        </w:rPr>
        <w:t xml:space="preserve"> және бақша құрал-саймандарын</w:t>
      </w:r>
      <w:r w:rsidRPr="000563E9">
        <w:rPr>
          <w:bCs/>
          <w:snapToGrid w:val="0"/>
          <w:sz w:val="24"/>
          <w:szCs w:val="24"/>
          <w:lang w:val="kk-KZ"/>
        </w:rPr>
        <w:t xml:space="preserve"> </w:t>
      </w:r>
      <w:r w:rsidR="008759CC" w:rsidRPr="000563E9">
        <w:rPr>
          <w:bCs/>
          <w:snapToGrid w:val="0"/>
          <w:sz w:val="24"/>
          <w:szCs w:val="24"/>
          <w:lang w:val="kk-KZ"/>
        </w:rPr>
        <w:t>өндіру</w:t>
      </w:r>
      <w:r w:rsidR="008759CC" w:rsidRPr="000563E9">
        <w:rPr>
          <w:snapToGrid w:val="0"/>
          <w:sz w:val="24"/>
          <w:szCs w:val="24"/>
          <w:lang w:val="kk-KZ"/>
        </w:rPr>
        <w:t xml:space="preserve"> кіреді</w:t>
      </w:r>
    </w:p>
    <w:p w:rsidR="00D974F3" w:rsidRPr="000A276F" w:rsidRDefault="00D974F3" w:rsidP="00D974F3">
      <w:pPr>
        <w:jc w:val="both"/>
        <w:rPr>
          <w:snapToGrid w:val="0"/>
          <w:sz w:val="24"/>
          <w:szCs w:val="24"/>
          <w:lang w:val="kk-KZ"/>
        </w:rPr>
      </w:pPr>
    </w:p>
    <w:p w:rsidR="004B2E70" w:rsidRPr="004B2E70" w:rsidRDefault="004B2E70" w:rsidP="00D974F3">
      <w:pPr>
        <w:jc w:val="both"/>
        <w:rPr>
          <w:snapToGrid w:val="0"/>
          <w:color w:val="00B050"/>
          <w:sz w:val="24"/>
          <w:szCs w:val="24"/>
          <w:lang w:val="kk-KZ"/>
        </w:rPr>
      </w:pPr>
      <w:r w:rsidRPr="000A276F">
        <w:rPr>
          <w:snapToGrid w:val="0"/>
          <w:sz w:val="24"/>
          <w:szCs w:val="24"/>
          <w:lang w:val="kk-KZ"/>
        </w:rPr>
        <w:tab/>
      </w:r>
      <w:r w:rsidRPr="000A276F">
        <w:rPr>
          <w:snapToGrid w:val="0"/>
          <w:color w:val="00B050"/>
          <w:sz w:val="24"/>
          <w:szCs w:val="24"/>
          <w:lang w:val="kk-KZ"/>
        </w:rPr>
        <w:t>25</w:t>
      </w:r>
      <w:r w:rsidRPr="004B2E70">
        <w:rPr>
          <w:snapToGrid w:val="0"/>
          <w:color w:val="00B050"/>
          <w:sz w:val="24"/>
          <w:szCs w:val="24"/>
          <w:lang w:val="kk-KZ"/>
        </w:rPr>
        <w:t>.73.9</w:t>
      </w:r>
      <w:r w:rsidRPr="004B2E70">
        <w:rPr>
          <w:snapToGrid w:val="0"/>
          <w:color w:val="00B050"/>
          <w:sz w:val="28"/>
          <w:szCs w:val="28"/>
          <w:lang w:val="kk-KZ"/>
        </w:rPr>
        <w:t xml:space="preserve"> </w:t>
      </w:r>
      <w:r w:rsidRPr="004B2E70">
        <w:rPr>
          <w:snapToGrid w:val="0"/>
          <w:color w:val="00B050"/>
          <w:sz w:val="24"/>
          <w:szCs w:val="24"/>
          <w:lang w:val="kk-KZ"/>
        </w:rPr>
        <w:t>Басқа да топтамаларға енгізілмеген құралдарды өндіру</w:t>
      </w:r>
    </w:p>
    <w:p w:rsidR="004B2E70" w:rsidRPr="004B2E70" w:rsidRDefault="004B2E70" w:rsidP="00D974F3">
      <w:pPr>
        <w:jc w:val="both"/>
        <w:rPr>
          <w:snapToGrid w:val="0"/>
          <w:sz w:val="24"/>
          <w:szCs w:val="24"/>
          <w:lang w:val="kk-KZ"/>
        </w:rPr>
      </w:pPr>
    </w:p>
    <w:p w:rsidR="00D974F3" w:rsidRPr="000563E9" w:rsidRDefault="00D974F3" w:rsidP="00F66304">
      <w:pPr>
        <w:ind w:firstLine="720"/>
        <w:jc w:val="both"/>
        <w:rPr>
          <w:b/>
          <w:bCs/>
          <w:snapToGrid w:val="0"/>
          <w:sz w:val="24"/>
          <w:szCs w:val="24"/>
          <w:lang w:val="kk-KZ"/>
        </w:rPr>
      </w:pPr>
      <w:r w:rsidRPr="000563E9">
        <w:rPr>
          <w:b/>
          <w:bCs/>
          <w:snapToGrid w:val="0"/>
          <w:sz w:val="24"/>
          <w:szCs w:val="24"/>
          <w:lang w:val="kk-KZ"/>
        </w:rPr>
        <w:t>25.9 Басқа дайын металл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ндіру</w:t>
      </w:r>
    </w:p>
    <w:p w:rsidR="008759CC" w:rsidRPr="000563E9" w:rsidRDefault="008759CC" w:rsidP="00D974F3">
      <w:pPr>
        <w:jc w:val="both"/>
        <w:rPr>
          <w:b/>
          <w:bCs/>
          <w:snapToGrid w:val="0"/>
          <w:sz w:val="24"/>
          <w:szCs w:val="24"/>
          <w:lang w:val="kk-KZ"/>
        </w:rPr>
      </w:pPr>
    </w:p>
    <w:p w:rsidR="00DD219D" w:rsidRPr="000563E9" w:rsidRDefault="008759CC" w:rsidP="008759CC">
      <w:pPr>
        <w:ind w:firstLine="720"/>
        <w:jc w:val="both"/>
        <w:rPr>
          <w:snapToGrid w:val="0"/>
          <w:sz w:val="24"/>
          <w:szCs w:val="24"/>
          <w:lang w:val="kk-KZ"/>
        </w:rPr>
      </w:pPr>
      <w:r w:rsidRPr="000563E9">
        <w:rPr>
          <w:snapToGrid w:val="0"/>
          <w:sz w:val="24"/>
          <w:szCs w:val="24"/>
          <w:lang w:val="kk-KZ"/>
        </w:rPr>
        <w:t>Осы</w:t>
      </w:r>
      <w:r w:rsidR="00DD219D" w:rsidRPr="000563E9">
        <w:rPr>
          <w:snapToGrid w:val="0"/>
          <w:sz w:val="24"/>
          <w:szCs w:val="24"/>
          <w:lang w:val="kk-KZ"/>
        </w:rPr>
        <w:t xml:space="preserve"> топ</w:t>
      </w:r>
      <w:r w:rsidR="00135D8F" w:rsidRPr="000563E9">
        <w:rPr>
          <w:snapToGrid w:val="0"/>
          <w:sz w:val="24"/>
          <w:szCs w:val="24"/>
          <w:lang w:val="kk-KZ"/>
        </w:rPr>
        <w:t>қа</w:t>
      </w:r>
      <w:r w:rsidR="00DD219D" w:rsidRPr="000563E9">
        <w:rPr>
          <w:snapToGrid w:val="0"/>
          <w:sz w:val="24"/>
          <w:szCs w:val="24"/>
          <w:lang w:val="kk-KZ"/>
        </w:rPr>
        <w:t xml:space="preserve"> банк</w:t>
      </w:r>
      <w:r w:rsidR="00135D8F" w:rsidRPr="000563E9">
        <w:rPr>
          <w:snapToGrid w:val="0"/>
          <w:sz w:val="24"/>
          <w:szCs w:val="24"/>
          <w:lang w:val="kk-KZ"/>
        </w:rPr>
        <w:t>ілер</w:t>
      </w:r>
      <w:r w:rsidR="00DD219D" w:rsidRPr="000563E9">
        <w:rPr>
          <w:snapToGrid w:val="0"/>
          <w:sz w:val="24"/>
          <w:szCs w:val="24"/>
          <w:lang w:val="kk-KZ"/>
        </w:rPr>
        <w:t xml:space="preserve"> және шелектер; шеге</w:t>
      </w:r>
      <w:r w:rsidR="00395AB7" w:rsidRPr="000563E9">
        <w:rPr>
          <w:snapToGrid w:val="0"/>
          <w:sz w:val="24"/>
          <w:szCs w:val="24"/>
          <w:lang w:val="kk-KZ"/>
        </w:rPr>
        <w:t>лер</w:t>
      </w:r>
      <w:r w:rsidR="00DD219D" w:rsidRPr="000563E9">
        <w:rPr>
          <w:snapToGrid w:val="0"/>
          <w:sz w:val="24"/>
          <w:szCs w:val="24"/>
          <w:lang w:val="kk-KZ"/>
        </w:rPr>
        <w:t>, бұрамалар, сомындар, жалғастырғыштар сияқты түрлі металл бұйымдар; тұрмыстық мақсат</w:t>
      </w:r>
      <w:r w:rsidR="00395AB7" w:rsidRPr="000563E9">
        <w:rPr>
          <w:snapToGrid w:val="0"/>
          <w:sz w:val="24"/>
          <w:szCs w:val="24"/>
          <w:lang w:val="kk-KZ"/>
        </w:rPr>
        <w:t>тағы</w:t>
      </w:r>
      <w:r w:rsidR="00DD219D" w:rsidRPr="000563E9">
        <w:rPr>
          <w:snapToGrid w:val="0"/>
          <w:sz w:val="24"/>
          <w:szCs w:val="24"/>
          <w:lang w:val="kk-KZ"/>
        </w:rPr>
        <w:t xml:space="preserve"> металл </w:t>
      </w:r>
      <w:r w:rsidR="00395AB7" w:rsidRPr="000563E9">
        <w:rPr>
          <w:snapToGrid w:val="0"/>
          <w:sz w:val="24"/>
          <w:szCs w:val="24"/>
          <w:lang w:val="kk-KZ"/>
        </w:rPr>
        <w:t>бұйымдар</w:t>
      </w:r>
      <w:r w:rsidR="00DD219D" w:rsidRPr="000563E9">
        <w:rPr>
          <w:snapToGrid w:val="0"/>
          <w:sz w:val="24"/>
          <w:szCs w:val="24"/>
          <w:lang w:val="kk-KZ"/>
        </w:rPr>
        <w:t>; металл тіреуіштер және қосындылар; жүзу кемелеріне шұралар мен якорьлер; темір жолдарға арналған тіреуіштер және қосындылар және тұрмыстық және өнеркәсіптік мақсат</w:t>
      </w:r>
      <w:r w:rsidR="00395AB7" w:rsidRPr="000563E9">
        <w:rPr>
          <w:snapToGrid w:val="0"/>
          <w:sz w:val="24"/>
          <w:szCs w:val="24"/>
          <w:lang w:val="kk-KZ"/>
        </w:rPr>
        <w:t>тағы</w:t>
      </w:r>
      <w:r w:rsidR="00DD219D" w:rsidRPr="000563E9">
        <w:rPr>
          <w:snapToGrid w:val="0"/>
          <w:sz w:val="24"/>
          <w:szCs w:val="24"/>
          <w:lang w:val="kk-KZ"/>
        </w:rPr>
        <w:t xml:space="preserve"> өзге</w:t>
      </w:r>
      <w:r w:rsidR="00395AB7" w:rsidRPr="000563E9">
        <w:rPr>
          <w:snapToGrid w:val="0"/>
          <w:sz w:val="24"/>
          <w:szCs w:val="24"/>
          <w:lang w:val="kk-KZ"/>
        </w:rPr>
        <w:t xml:space="preserve"> де</w:t>
      </w:r>
      <w:r w:rsidR="00DD219D" w:rsidRPr="000563E9">
        <w:rPr>
          <w:snapToGrid w:val="0"/>
          <w:sz w:val="24"/>
          <w:szCs w:val="24"/>
          <w:lang w:val="kk-KZ"/>
        </w:rPr>
        <w:t xml:space="preserve"> металл бұйымдар өндіру кіреді.</w:t>
      </w:r>
    </w:p>
    <w:p w:rsidR="00D974F3" w:rsidRPr="000563E9" w:rsidRDefault="00D974F3" w:rsidP="00D974F3">
      <w:pPr>
        <w:jc w:val="both"/>
        <w:rPr>
          <w:snapToGrid w:val="0"/>
          <w:sz w:val="24"/>
          <w:szCs w:val="24"/>
          <w:lang w:val="kk-KZ"/>
        </w:rPr>
      </w:pPr>
    </w:p>
    <w:p w:rsidR="00D974F3" w:rsidRPr="000563E9" w:rsidRDefault="004F572E" w:rsidP="00F66304">
      <w:pPr>
        <w:ind w:firstLine="720"/>
        <w:jc w:val="both"/>
        <w:rPr>
          <w:b/>
          <w:bCs/>
          <w:snapToGrid w:val="0"/>
          <w:sz w:val="24"/>
          <w:szCs w:val="24"/>
          <w:lang w:val="kk-KZ"/>
        </w:rPr>
      </w:pPr>
      <w:r>
        <w:rPr>
          <w:b/>
          <w:bCs/>
          <w:snapToGrid w:val="0"/>
          <w:sz w:val="24"/>
          <w:szCs w:val="24"/>
          <w:lang w:val="kk-KZ"/>
        </w:rPr>
        <w:t>25.91 Ме</w:t>
      </w:r>
      <w:r w:rsidR="00D974F3" w:rsidRPr="000563E9">
        <w:rPr>
          <w:b/>
          <w:bCs/>
          <w:snapToGrid w:val="0"/>
          <w:sz w:val="24"/>
          <w:szCs w:val="24"/>
          <w:lang w:val="kk-KZ"/>
        </w:rPr>
        <w:t>т</w:t>
      </w:r>
      <w:r>
        <w:rPr>
          <w:b/>
          <w:bCs/>
          <w:snapToGrid w:val="0"/>
          <w:sz w:val="24"/>
          <w:szCs w:val="24"/>
          <w:lang w:val="kk-KZ"/>
        </w:rPr>
        <w:t>алл</w:t>
      </w:r>
      <w:r w:rsidR="00D974F3" w:rsidRPr="000563E9">
        <w:rPr>
          <w:b/>
          <w:bCs/>
          <w:snapToGrid w:val="0"/>
          <w:sz w:val="24"/>
          <w:szCs w:val="24"/>
          <w:lang w:val="kk-KZ"/>
        </w:rPr>
        <w:t xml:space="preserve"> б</w:t>
      </w:r>
      <w:r w:rsidR="0017405B" w:rsidRPr="000563E9">
        <w:rPr>
          <w:b/>
          <w:bCs/>
          <w:snapToGrid w:val="0"/>
          <w:sz w:val="24"/>
          <w:szCs w:val="24"/>
          <w:lang w:val="kk-KZ"/>
        </w:rPr>
        <w:t>ө</w:t>
      </w:r>
      <w:r w:rsidR="00D974F3" w:rsidRPr="000563E9">
        <w:rPr>
          <w:b/>
          <w:bCs/>
          <w:snapToGrid w:val="0"/>
          <w:sz w:val="24"/>
          <w:szCs w:val="24"/>
          <w:lang w:val="kk-KZ"/>
        </w:rPr>
        <w:t xml:space="preserve">шкелер </w:t>
      </w:r>
      <w:r w:rsidR="0017405B" w:rsidRPr="000563E9">
        <w:rPr>
          <w:b/>
          <w:bCs/>
          <w:snapToGrid w:val="0"/>
          <w:sz w:val="24"/>
          <w:szCs w:val="24"/>
          <w:lang w:val="kk-KZ"/>
        </w:rPr>
        <w:t>және</w:t>
      </w:r>
      <w:r w:rsidR="00D974F3" w:rsidRPr="000563E9">
        <w:rPr>
          <w:b/>
          <w:bCs/>
          <w:snapToGrid w:val="0"/>
          <w:sz w:val="24"/>
          <w:szCs w:val="24"/>
          <w:lang w:val="kk-KZ"/>
        </w:rPr>
        <w:t xml:space="preserve"> </w:t>
      </w:r>
      <w:r w:rsidR="00CC76D8" w:rsidRPr="000563E9">
        <w:rPr>
          <w:b/>
          <w:bCs/>
          <w:snapToGrid w:val="0"/>
          <w:sz w:val="24"/>
          <w:szCs w:val="24"/>
          <w:lang w:val="kk-KZ"/>
        </w:rPr>
        <w:t>ұқсас</w:t>
      </w:r>
      <w:r w:rsidR="00D974F3" w:rsidRPr="000563E9">
        <w:rPr>
          <w:b/>
          <w:bCs/>
          <w:snapToGrid w:val="0"/>
          <w:sz w:val="24"/>
          <w:szCs w:val="24"/>
          <w:lang w:val="kk-KZ"/>
        </w:rPr>
        <w:t xml:space="preserve"> </w:t>
      </w:r>
      <w:r w:rsidR="00CC76D8" w:rsidRPr="000563E9">
        <w:rPr>
          <w:b/>
          <w:bCs/>
          <w:snapToGrid w:val="0"/>
          <w:sz w:val="24"/>
          <w:szCs w:val="24"/>
          <w:lang w:val="kk-KZ"/>
        </w:rPr>
        <w:t>сыйымдылықтар</w:t>
      </w:r>
      <w:r w:rsidR="00D974F3" w:rsidRPr="000563E9">
        <w:rPr>
          <w:b/>
          <w:bCs/>
          <w:snapToGrid w:val="0"/>
          <w:sz w:val="24"/>
          <w:szCs w:val="24"/>
          <w:lang w:val="kk-KZ"/>
        </w:rPr>
        <w:t xml:space="preserve"> </w:t>
      </w:r>
      <w:r w:rsidR="0017405B" w:rsidRPr="000563E9">
        <w:rPr>
          <w:b/>
          <w:bCs/>
          <w:snapToGrid w:val="0"/>
          <w:sz w:val="24"/>
          <w:szCs w:val="24"/>
          <w:lang w:val="kk-KZ"/>
        </w:rPr>
        <w:t>ө</w:t>
      </w:r>
      <w:r w:rsidR="00E729A9" w:rsidRPr="000563E9">
        <w:rPr>
          <w:b/>
          <w:bCs/>
          <w:snapToGrid w:val="0"/>
          <w:sz w:val="24"/>
          <w:szCs w:val="24"/>
          <w:lang w:val="kk-KZ"/>
        </w:rPr>
        <w:t>ндір</w:t>
      </w:r>
      <w:r w:rsidR="00ED7510" w:rsidRPr="000563E9">
        <w:rPr>
          <w:b/>
          <w:bCs/>
          <w:snapToGrid w:val="0"/>
          <w:sz w:val="24"/>
          <w:szCs w:val="24"/>
          <w:lang w:val="kk-KZ"/>
        </w:rPr>
        <w:t>у</w:t>
      </w:r>
    </w:p>
    <w:p w:rsidR="00DD219D" w:rsidRPr="000563E9" w:rsidRDefault="00DD219D" w:rsidP="00DD219D">
      <w:pPr>
        <w:jc w:val="both"/>
        <w:rPr>
          <w:bCs/>
          <w:snapToGrid w:val="0"/>
          <w:sz w:val="24"/>
          <w:szCs w:val="24"/>
          <w:lang w:val="kk-KZ"/>
        </w:rPr>
      </w:pPr>
    </w:p>
    <w:p w:rsidR="00DD219D" w:rsidRPr="000563E9" w:rsidRDefault="00DD219D" w:rsidP="00F66304">
      <w:pPr>
        <w:ind w:firstLine="720"/>
        <w:jc w:val="both"/>
        <w:rPr>
          <w:bCs/>
          <w:snapToGrid w:val="0"/>
          <w:sz w:val="24"/>
          <w:szCs w:val="24"/>
          <w:lang w:val="kk-KZ"/>
        </w:rPr>
      </w:pPr>
      <w:r w:rsidRPr="000563E9">
        <w:rPr>
          <w:bCs/>
          <w:snapToGrid w:val="0"/>
          <w:sz w:val="24"/>
          <w:szCs w:val="24"/>
          <w:lang w:val="kk-KZ"/>
        </w:rPr>
        <w:t xml:space="preserve">25.91.0 Металл бөшкелер  және ұқсас </w:t>
      </w:r>
      <w:r w:rsidRPr="000563E9">
        <w:rPr>
          <w:snapToGrid w:val="0"/>
          <w:sz w:val="24"/>
          <w:szCs w:val="24"/>
          <w:lang w:val="kk-KZ"/>
        </w:rPr>
        <w:t>сыйымдылықтар</w:t>
      </w:r>
      <w:r w:rsidRPr="000563E9">
        <w:rPr>
          <w:bCs/>
          <w:snapToGrid w:val="0"/>
          <w:sz w:val="24"/>
          <w:szCs w:val="24"/>
          <w:lang w:val="kk-KZ"/>
        </w:rPr>
        <w:t xml:space="preserve"> </w:t>
      </w:r>
      <w:r w:rsidR="00CC76D8" w:rsidRPr="000563E9">
        <w:rPr>
          <w:bCs/>
          <w:snapToGrid w:val="0"/>
          <w:sz w:val="24"/>
          <w:szCs w:val="24"/>
          <w:lang w:val="kk-KZ"/>
        </w:rPr>
        <w:t>ө</w:t>
      </w:r>
      <w:r w:rsidR="00E729A9" w:rsidRPr="000563E9">
        <w:rPr>
          <w:bCs/>
          <w:snapToGrid w:val="0"/>
          <w:sz w:val="24"/>
          <w:szCs w:val="24"/>
          <w:lang w:val="kk-KZ"/>
        </w:rPr>
        <w:t>ндір</w:t>
      </w:r>
      <w:r w:rsidR="00ED7510" w:rsidRPr="000563E9">
        <w:rPr>
          <w:bCs/>
          <w:snapToGrid w:val="0"/>
          <w:sz w:val="24"/>
          <w:szCs w:val="24"/>
          <w:lang w:val="kk-KZ"/>
        </w:rPr>
        <w:t>у</w:t>
      </w:r>
    </w:p>
    <w:p w:rsidR="00DD219D" w:rsidRPr="000563E9" w:rsidRDefault="00DD219D" w:rsidP="00DD219D">
      <w:pPr>
        <w:jc w:val="both"/>
        <w:rPr>
          <w:snapToGrid w:val="0"/>
          <w:sz w:val="24"/>
          <w:szCs w:val="24"/>
          <w:lang w:val="kk-KZ"/>
        </w:rPr>
      </w:pPr>
    </w:p>
    <w:p w:rsidR="00DD219D" w:rsidRPr="000563E9" w:rsidRDefault="00DD219D" w:rsidP="00F6630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DD219D" w:rsidRPr="000563E9" w:rsidRDefault="00DD219D" w:rsidP="00F66304">
      <w:pPr>
        <w:ind w:firstLine="720"/>
        <w:jc w:val="both"/>
        <w:rPr>
          <w:snapToGrid w:val="0"/>
          <w:sz w:val="24"/>
          <w:szCs w:val="24"/>
          <w:lang w:val="kk-KZ"/>
        </w:rPr>
      </w:pPr>
      <w:r w:rsidRPr="000563E9">
        <w:rPr>
          <w:snapToGrid w:val="0"/>
          <w:sz w:val="24"/>
          <w:szCs w:val="24"/>
          <w:lang w:val="kk-KZ"/>
        </w:rPr>
        <w:t>- шелектер, банкілер, бөшкелер, жәшіктер, қораптар және т.</w:t>
      </w:r>
      <w:r w:rsidR="00E729A9" w:rsidRPr="000563E9">
        <w:rPr>
          <w:snapToGrid w:val="0"/>
          <w:sz w:val="24"/>
          <w:szCs w:val="24"/>
          <w:lang w:val="kk-KZ"/>
        </w:rPr>
        <w:t>с</w:t>
      </w:r>
      <w:r w:rsidRPr="000563E9">
        <w:rPr>
          <w:snapToGrid w:val="0"/>
          <w:sz w:val="24"/>
          <w:szCs w:val="24"/>
          <w:lang w:val="kk-KZ"/>
        </w:rPr>
        <w:t>.</w:t>
      </w:r>
      <w:r w:rsidR="00E729A9" w:rsidRPr="000563E9">
        <w:rPr>
          <w:snapToGrid w:val="0"/>
          <w:sz w:val="24"/>
          <w:szCs w:val="24"/>
          <w:lang w:val="kk-KZ"/>
        </w:rPr>
        <w:t>с.</w:t>
      </w:r>
      <w:r w:rsidRPr="000563E9">
        <w:rPr>
          <w:snapToGrid w:val="0"/>
          <w:sz w:val="24"/>
          <w:szCs w:val="24"/>
          <w:lang w:val="kk-KZ"/>
        </w:rPr>
        <w:t xml:space="preserve"> </w:t>
      </w:r>
      <w:r w:rsidR="00E729A9" w:rsidRPr="000563E9">
        <w:rPr>
          <w:snapToGrid w:val="0"/>
          <w:sz w:val="24"/>
          <w:szCs w:val="24"/>
          <w:lang w:val="kk-KZ"/>
        </w:rPr>
        <w:t>өндір</w:t>
      </w:r>
      <w:r w:rsidR="00ED7510" w:rsidRPr="000563E9">
        <w:rPr>
          <w:snapToGrid w:val="0"/>
          <w:sz w:val="24"/>
          <w:szCs w:val="24"/>
          <w:lang w:val="kk-KZ"/>
        </w:rPr>
        <w:t>у</w:t>
      </w:r>
      <w:r w:rsidR="00CC76D8" w:rsidRPr="000563E9">
        <w:rPr>
          <w:snapToGrid w:val="0"/>
          <w:sz w:val="24"/>
          <w:szCs w:val="24"/>
          <w:lang w:val="kk-KZ"/>
        </w:rPr>
        <w:t xml:space="preserve"> кіреді</w:t>
      </w:r>
    </w:p>
    <w:p w:rsidR="00DD219D" w:rsidRPr="000563E9" w:rsidRDefault="00DD219D" w:rsidP="00DD219D">
      <w:pPr>
        <w:jc w:val="both"/>
        <w:rPr>
          <w:i/>
          <w:iCs/>
          <w:snapToGrid w:val="0"/>
          <w:sz w:val="24"/>
          <w:szCs w:val="24"/>
          <w:lang w:val="kk-KZ"/>
        </w:rPr>
      </w:pPr>
    </w:p>
    <w:p w:rsidR="00DD219D" w:rsidRPr="000730EF" w:rsidRDefault="00DD219D" w:rsidP="00F66304">
      <w:pPr>
        <w:ind w:firstLine="720"/>
        <w:jc w:val="both"/>
        <w:rPr>
          <w:iCs/>
          <w:snapToGrid w:val="0"/>
          <w:sz w:val="24"/>
          <w:szCs w:val="24"/>
          <w:lang w:val="kk-KZ"/>
        </w:rPr>
      </w:pPr>
      <w:r w:rsidRPr="000730EF">
        <w:rPr>
          <w:iCs/>
          <w:snapToGrid w:val="0"/>
          <w:sz w:val="24"/>
          <w:szCs w:val="24"/>
          <w:lang w:val="kk-KZ"/>
        </w:rPr>
        <w:t xml:space="preserve">Бұл ішкі </w:t>
      </w:r>
      <w:r w:rsidR="00F078D0" w:rsidRPr="000730EF">
        <w:rPr>
          <w:snapToGrid w:val="0"/>
          <w:sz w:val="24"/>
          <w:szCs w:val="24"/>
          <w:lang w:val="kk-KZ"/>
        </w:rPr>
        <w:t>класқа</w:t>
      </w:r>
      <w:r w:rsidRPr="000730EF">
        <w:rPr>
          <w:iCs/>
          <w:snapToGrid w:val="0"/>
          <w:sz w:val="24"/>
          <w:szCs w:val="24"/>
          <w:lang w:val="kk-KZ"/>
        </w:rPr>
        <w:t>:</w:t>
      </w:r>
    </w:p>
    <w:p w:rsidR="00DD219D" w:rsidRPr="000730EF" w:rsidRDefault="00DD219D" w:rsidP="00F66304">
      <w:pPr>
        <w:ind w:firstLine="720"/>
        <w:jc w:val="both"/>
        <w:rPr>
          <w:iCs/>
          <w:snapToGrid w:val="0"/>
          <w:sz w:val="24"/>
          <w:szCs w:val="24"/>
          <w:lang w:val="kk-KZ"/>
        </w:rPr>
      </w:pPr>
      <w:r w:rsidRPr="000730EF">
        <w:rPr>
          <w:iCs/>
          <w:snapToGrid w:val="0"/>
          <w:sz w:val="24"/>
          <w:szCs w:val="24"/>
          <w:lang w:val="kk-KZ"/>
        </w:rPr>
        <w:t>- цистерна мен резервуарлар өндір</w:t>
      </w:r>
      <w:r w:rsidR="004F572E">
        <w:rPr>
          <w:iCs/>
          <w:snapToGrid w:val="0"/>
          <w:sz w:val="24"/>
          <w:szCs w:val="24"/>
          <w:lang w:val="kk-KZ"/>
        </w:rPr>
        <w:t>у</w:t>
      </w:r>
      <w:r w:rsidR="00E729A9" w:rsidRPr="000730EF">
        <w:rPr>
          <w:iCs/>
          <w:snapToGrid w:val="0"/>
          <w:sz w:val="24"/>
          <w:szCs w:val="24"/>
          <w:lang w:val="kk-KZ"/>
        </w:rPr>
        <w:t xml:space="preserve"> кірмейді</w:t>
      </w:r>
      <w:r w:rsidRPr="000730EF">
        <w:rPr>
          <w:iCs/>
          <w:snapToGrid w:val="0"/>
          <w:sz w:val="24"/>
          <w:szCs w:val="24"/>
          <w:lang w:val="kk-KZ"/>
        </w:rPr>
        <w:t>, (25.2 қараңыз)</w:t>
      </w:r>
    </w:p>
    <w:p w:rsidR="00D974F3" w:rsidRPr="000563E9" w:rsidRDefault="00D974F3" w:rsidP="00D974F3">
      <w:pPr>
        <w:jc w:val="both"/>
        <w:rPr>
          <w:snapToGrid w:val="0"/>
          <w:sz w:val="24"/>
          <w:szCs w:val="24"/>
          <w:lang w:val="kk-KZ"/>
        </w:rPr>
      </w:pPr>
    </w:p>
    <w:p w:rsidR="00D974F3" w:rsidRPr="000563E9" w:rsidRDefault="00D974F3" w:rsidP="00F66304">
      <w:pPr>
        <w:ind w:firstLine="720"/>
        <w:jc w:val="both"/>
        <w:rPr>
          <w:b/>
          <w:bCs/>
          <w:snapToGrid w:val="0"/>
          <w:sz w:val="24"/>
          <w:szCs w:val="24"/>
          <w:lang w:val="kk-KZ"/>
        </w:rPr>
      </w:pPr>
      <w:r w:rsidRPr="000563E9">
        <w:rPr>
          <w:b/>
          <w:bCs/>
          <w:snapToGrid w:val="0"/>
          <w:sz w:val="24"/>
          <w:szCs w:val="24"/>
          <w:lang w:val="kk-KZ"/>
        </w:rPr>
        <w:t>25.92 Же</w:t>
      </w:r>
      <w:r w:rsidR="00932DC6" w:rsidRPr="000563E9">
        <w:rPr>
          <w:b/>
          <w:bCs/>
          <w:snapToGrid w:val="0"/>
          <w:sz w:val="24"/>
          <w:szCs w:val="24"/>
          <w:lang w:val="kk-KZ"/>
        </w:rPr>
        <w:t>ң</w:t>
      </w:r>
      <w:r w:rsidRPr="000563E9">
        <w:rPr>
          <w:b/>
          <w:bCs/>
          <w:snapToGrid w:val="0"/>
          <w:sz w:val="24"/>
          <w:szCs w:val="24"/>
          <w:lang w:val="kk-KZ"/>
        </w:rPr>
        <w:t xml:space="preserve">іл металдардан </w:t>
      </w:r>
      <w:r w:rsidR="003F1325" w:rsidRPr="000563E9">
        <w:rPr>
          <w:b/>
          <w:bCs/>
          <w:snapToGrid w:val="0"/>
          <w:sz w:val="24"/>
          <w:szCs w:val="24"/>
          <w:lang w:val="kk-KZ"/>
        </w:rPr>
        <w:t>жасалған бумаларды</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3F1325" w:rsidRPr="000563E9" w:rsidRDefault="003F1325" w:rsidP="003F1325">
      <w:pPr>
        <w:jc w:val="both"/>
        <w:rPr>
          <w:bCs/>
          <w:snapToGrid w:val="0"/>
          <w:sz w:val="24"/>
          <w:szCs w:val="24"/>
          <w:lang w:val="kk-KZ"/>
        </w:rPr>
      </w:pPr>
    </w:p>
    <w:p w:rsidR="003F1325" w:rsidRDefault="003F1325" w:rsidP="00F66304">
      <w:pPr>
        <w:ind w:firstLine="720"/>
        <w:jc w:val="both"/>
        <w:rPr>
          <w:bCs/>
          <w:snapToGrid w:val="0"/>
          <w:sz w:val="24"/>
          <w:szCs w:val="24"/>
          <w:lang w:val="kk-KZ"/>
        </w:rPr>
      </w:pPr>
      <w:r w:rsidRPr="000563E9">
        <w:rPr>
          <w:bCs/>
          <w:snapToGrid w:val="0"/>
          <w:sz w:val="24"/>
          <w:szCs w:val="24"/>
          <w:lang w:val="kk-KZ"/>
        </w:rPr>
        <w:t>25.92.0 Жеңіл металдардан жасалған бумаларды өндіру</w:t>
      </w:r>
    </w:p>
    <w:p w:rsidR="00A4621C" w:rsidRPr="000563E9" w:rsidRDefault="00A4621C" w:rsidP="00F66304">
      <w:pPr>
        <w:ind w:firstLine="720"/>
        <w:jc w:val="both"/>
        <w:rPr>
          <w:bCs/>
          <w:snapToGrid w:val="0"/>
          <w:sz w:val="24"/>
          <w:szCs w:val="24"/>
          <w:lang w:val="kk-KZ"/>
        </w:rPr>
      </w:pPr>
    </w:p>
    <w:p w:rsidR="003F1325" w:rsidRPr="000563E9" w:rsidRDefault="003F1325" w:rsidP="00F6630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F1325" w:rsidRPr="000563E9" w:rsidRDefault="003F1325" w:rsidP="00F66304">
      <w:pPr>
        <w:ind w:firstLine="720"/>
        <w:jc w:val="both"/>
        <w:rPr>
          <w:snapToGrid w:val="0"/>
          <w:sz w:val="24"/>
          <w:szCs w:val="24"/>
          <w:lang w:val="kk-KZ"/>
        </w:rPr>
      </w:pPr>
      <w:r w:rsidRPr="000563E9">
        <w:rPr>
          <w:snapToGrid w:val="0"/>
          <w:sz w:val="24"/>
          <w:szCs w:val="24"/>
          <w:lang w:val="kk-KZ"/>
        </w:rPr>
        <w:t>- тамақ өнімдері үшін консерві банкілерін, шақшалар, қораптар, жәшіктер өндіру</w:t>
      </w:r>
    </w:p>
    <w:p w:rsidR="003F1325" w:rsidRPr="000563E9" w:rsidRDefault="003F1325" w:rsidP="00F66304">
      <w:pPr>
        <w:ind w:firstLine="720"/>
        <w:jc w:val="both"/>
        <w:rPr>
          <w:snapToGrid w:val="0"/>
          <w:sz w:val="24"/>
          <w:szCs w:val="24"/>
          <w:lang w:val="kk-KZ"/>
        </w:rPr>
      </w:pPr>
      <w:r w:rsidRPr="000563E9">
        <w:rPr>
          <w:snapToGrid w:val="0"/>
          <w:sz w:val="24"/>
          <w:szCs w:val="24"/>
          <w:lang w:val="kk-KZ"/>
        </w:rPr>
        <w:t>- тығыз жабу үшін металл қақпақтар мен өзге де бұйымдар өндіру</w:t>
      </w:r>
      <w:r w:rsidR="00ED7510" w:rsidRPr="000563E9">
        <w:rPr>
          <w:snapToGrid w:val="0"/>
          <w:sz w:val="24"/>
          <w:szCs w:val="24"/>
          <w:lang w:val="kk-KZ"/>
        </w:rPr>
        <w:t xml:space="preserve"> кіреді</w:t>
      </w:r>
    </w:p>
    <w:p w:rsidR="00D974F3" w:rsidRPr="000563E9" w:rsidRDefault="00D974F3" w:rsidP="00D974F3">
      <w:pPr>
        <w:jc w:val="both"/>
        <w:rPr>
          <w:b/>
          <w:bCs/>
          <w:snapToGrid w:val="0"/>
          <w:sz w:val="24"/>
          <w:szCs w:val="24"/>
          <w:lang w:val="kk-KZ"/>
        </w:rPr>
      </w:pPr>
    </w:p>
    <w:p w:rsidR="00D974F3" w:rsidRPr="000563E9" w:rsidRDefault="00D974F3" w:rsidP="00F66304">
      <w:pPr>
        <w:ind w:firstLine="720"/>
        <w:jc w:val="both"/>
        <w:rPr>
          <w:b/>
          <w:bCs/>
          <w:snapToGrid w:val="0"/>
          <w:sz w:val="24"/>
          <w:szCs w:val="24"/>
          <w:lang w:val="kk-KZ"/>
        </w:rPr>
      </w:pPr>
      <w:r w:rsidRPr="000563E9">
        <w:rPr>
          <w:b/>
          <w:bCs/>
          <w:snapToGrid w:val="0"/>
          <w:sz w:val="24"/>
          <w:szCs w:val="24"/>
          <w:lang w:val="kk-KZ"/>
        </w:rPr>
        <w:t xml:space="preserve">25.93 Сымнан, шынжырдан </w:t>
      </w:r>
      <w:r w:rsidR="0017405B" w:rsidRPr="000563E9">
        <w:rPr>
          <w:b/>
          <w:bCs/>
          <w:snapToGrid w:val="0"/>
          <w:sz w:val="24"/>
          <w:szCs w:val="24"/>
          <w:lang w:val="kk-KZ"/>
        </w:rPr>
        <w:t>және</w:t>
      </w:r>
      <w:r w:rsidRPr="000563E9">
        <w:rPr>
          <w:b/>
          <w:bCs/>
          <w:snapToGrid w:val="0"/>
          <w:sz w:val="24"/>
          <w:szCs w:val="24"/>
          <w:lang w:val="kk-KZ"/>
        </w:rPr>
        <w:t xml:space="preserve"> серіппелерден жасал</w:t>
      </w:r>
      <w:r w:rsidR="00015C64" w:rsidRPr="000563E9">
        <w:rPr>
          <w:b/>
          <w:bCs/>
          <w:snapToGrid w:val="0"/>
          <w:sz w:val="24"/>
          <w:szCs w:val="24"/>
          <w:lang w:val="kk-KZ"/>
        </w:rPr>
        <w:t>ғ</w:t>
      </w:r>
      <w:r w:rsidRPr="000563E9">
        <w:rPr>
          <w:b/>
          <w:bCs/>
          <w:snapToGrid w:val="0"/>
          <w:sz w:val="24"/>
          <w:szCs w:val="24"/>
          <w:lang w:val="kk-KZ"/>
        </w:rPr>
        <w:t>ан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b/>
          <w:bCs/>
          <w:snapToGrid w:val="0"/>
          <w:sz w:val="24"/>
          <w:szCs w:val="24"/>
          <w:lang w:val="kk-KZ"/>
        </w:rPr>
      </w:pPr>
    </w:p>
    <w:p w:rsidR="003C66C3" w:rsidRPr="000563E9" w:rsidRDefault="003C66C3" w:rsidP="00F66304">
      <w:pPr>
        <w:ind w:firstLine="720"/>
        <w:jc w:val="both"/>
        <w:rPr>
          <w:bCs/>
          <w:snapToGrid w:val="0"/>
          <w:sz w:val="24"/>
          <w:szCs w:val="24"/>
          <w:lang w:val="kk-KZ"/>
        </w:rPr>
      </w:pPr>
      <w:r w:rsidRPr="000563E9">
        <w:rPr>
          <w:bCs/>
          <w:snapToGrid w:val="0"/>
          <w:sz w:val="24"/>
          <w:szCs w:val="24"/>
          <w:lang w:val="kk-KZ"/>
        </w:rPr>
        <w:t>25.93.1 Сымнан жасалған бұйымдар өндіру</w:t>
      </w:r>
    </w:p>
    <w:p w:rsidR="003C66C3" w:rsidRPr="000563E9" w:rsidRDefault="003C66C3" w:rsidP="003C66C3">
      <w:pPr>
        <w:jc w:val="both"/>
        <w:rPr>
          <w:b/>
          <w:bCs/>
          <w:snapToGrid w:val="0"/>
          <w:sz w:val="24"/>
          <w:szCs w:val="24"/>
          <w:lang w:val="kk-KZ"/>
        </w:rPr>
      </w:pPr>
    </w:p>
    <w:p w:rsidR="003C66C3" w:rsidRPr="000563E9" w:rsidRDefault="003C66C3" w:rsidP="00F6630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C66C3" w:rsidRPr="000563E9" w:rsidRDefault="003C66C3" w:rsidP="00F66304">
      <w:pPr>
        <w:ind w:firstLine="720"/>
        <w:jc w:val="both"/>
        <w:rPr>
          <w:snapToGrid w:val="0"/>
          <w:sz w:val="24"/>
          <w:szCs w:val="24"/>
          <w:lang w:val="kk-KZ"/>
        </w:rPr>
      </w:pPr>
      <w:r w:rsidRPr="000563E9">
        <w:rPr>
          <w:snapToGrid w:val="0"/>
          <w:sz w:val="24"/>
          <w:szCs w:val="24"/>
          <w:lang w:val="kk-KZ"/>
        </w:rPr>
        <w:t>- металл кабель, тростар, арқан</w:t>
      </w:r>
      <w:r w:rsidR="00366EF9" w:rsidRPr="000563E9">
        <w:rPr>
          <w:snapToGrid w:val="0"/>
          <w:sz w:val="24"/>
          <w:szCs w:val="24"/>
          <w:lang w:val="kk-KZ"/>
        </w:rPr>
        <w:t>дар</w:t>
      </w:r>
      <w:r w:rsidRPr="000563E9">
        <w:rPr>
          <w:snapToGrid w:val="0"/>
          <w:sz w:val="24"/>
          <w:szCs w:val="24"/>
          <w:lang w:val="kk-KZ"/>
        </w:rPr>
        <w:t xml:space="preserve"> және </w:t>
      </w:r>
      <w:r w:rsidR="00366EF9" w:rsidRPr="000563E9">
        <w:rPr>
          <w:snapToGrid w:val="0"/>
          <w:sz w:val="24"/>
          <w:szCs w:val="24"/>
          <w:lang w:val="kk-KZ"/>
        </w:rPr>
        <w:t>ұқсас</w:t>
      </w:r>
      <w:r w:rsidRPr="000563E9">
        <w:rPr>
          <w:snapToGrid w:val="0"/>
          <w:sz w:val="24"/>
          <w:szCs w:val="24"/>
          <w:lang w:val="kk-KZ"/>
        </w:rPr>
        <w:t xml:space="preserve"> бұйымдар </w:t>
      </w:r>
      <w:r w:rsidR="00366EF9" w:rsidRPr="000563E9">
        <w:rPr>
          <w:snapToGrid w:val="0"/>
          <w:sz w:val="24"/>
          <w:szCs w:val="24"/>
          <w:lang w:val="kk-KZ"/>
        </w:rPr>
        <w:t>өндіру</w:t>
      </w:r>
    </w:p>
    <w:p w:rsidR="003C66C3" w:rsidRPr="000563E9" w:rsidRDefault="003C66C3" w:rsidP="00F66304">
      <w:pPr>
        <w:ind w:firstLine="720"/>
        <w:jc w:val="both"/>
        <w:rPr>
          <w:snapToGrid w:val="0"/>
          <w:sz w:val="24"/>
          <w:szCs w:val="24"/>
          <w:lang w:val="kk-KZ"/>
        </w:rPr>
      </w:pPr>
      <w:r w:rsidRPr="000563E9">
        <w:rPr>
          <w:snapToGrid w:val="0"/>
          <w:sz w:val="24"/>
          <w:szCs w:val="24"/>
          <w:lang w:val="kk-KZ"/>
        </w:rPr>
        <w:t>- электр</w:t>
      </w:r>
      <w:r w:rsidR="00366EF9" w:rsidRPr="000563E9">
        <w:rPr>
          <w:snapToGrid w:val="0"/>
          <w:sz w:val="24"/>
          <w:szCs w:val="24"/>
          <w:lang w:val="kk-KZ"/>
        </w:rPr>
        <w:t>монтаж</w:t>
      </w:r>
      <w:r w:rsidRPr="000563E9">
        <w:rPr>
          <w:snapToGrid w:val="0"/>
          <w:sz w:val="24"/>
          <w:szCs w:val="24"/>
          <w:lang w:val="kk-KZ"/>
        </w:rPr>
        <w:t xml:space="preserve"> жұмыстарына арналмаған </w:t>
      </w:r>
      <w:r w:rsidR="0071245F" w:rsidRPr="000563E9">
        <w:rPr>
          <w:snapToGrid w:val="0"/>
          <w:sz w:val="24"/>
          <w:szCs w:val="24"/>
          <w:lang w:val="kk-KZ"/>
        </w:rPr>
        <w:t>оқшауланбаған немесе оқшауланған металл кабель</w:t>
      </w:r>
      <w:r w:rsidR="00366EF9" w:rsidRPr="000563E9">
        <w:rPr>
          <w:snapToGrid w:val="0"/>
          <w:sz w:val="24"/>
          <w:szCs w:val="24"/>
          <w:lang w:val="kk-KZ"/>
        </w:rPr>
        <w:t>дер</w:t>
      </w:r>
      <w:r w:rsidR="0071245F" w:rsidRPr="000563E9">
        <w:rPr>
          <w:snapToGrid w:val="0"/>
          <w:sz w:val="24"/>
          <w:szCs w:val="24"/>
          <w:lang w:val="kk-KZ"/>
        </w:rPr>
        <w:t xml:space="preserve"> </w:t>
      </w:r>
      <w:r w:rsidR="00366EF9" w:rsidRPr="000563E9">
        <w:rPr>
          <w:snapToGrid w:val="0"/>
          <w:sz w:val="24"/>
          <w:szCs w:val="24"/>
          <w:lang w:val="kk-KZ"/>
        </w:rPr>
        <w:t>өндіру</w:t>
      </w:r>
      <w:r w:rsidRPr="000563E9">
        <w:rPr>
          <w:snapToGrid w:val="0"/>
          <w:sz w:val="24"/>
          <w:szCs w:val="24"/>
          <w:lang w:val="kk-KZ"/>
        </w:rPr>
        <w:t xml:space="preserve"> </w:t>
      </w:r>
    </w:p>
    <w:p w:rsidR="003C66C3" w:rsidRPr="000563E9" w:rsidRDefault="003C66C3" w:rsidP="00F66304">
      <w:pPr>
        <w:ind w:firstLine="720"/>
        <w:jc w:val="both"/>
        <w:rPr>
          <w:snapToGrid w:val="0"/>
          <w:sz w:val="24"/>
          <w:szCs w:val="24"/>
          <w:lang w:val="kk-KZ"/>
        </w:rPr>
      </w:pPr>
      <w:r w:rsidRPr="000563E9">
        <w:rPr>
          <w:snapToGrid w:val="0"/>
          <w:sz w:val="24"/>
          <w:szCs w:val="24"/>
          <w:lang w:val="kk-KZ"/>
        </w:rPr>
        <w:t xml:space="preserve">- </w:t>
      </w:r>
      <w:r w:rsidR="00366EF9" w:rsidRPr="000563E9">
        <w:rPr>
          <w:snapToGrid w:val="0"/>
          <w:sz w:val="24"/>
          <w:szCs w:val="24"/>
          <w:lang w:val="kk-KZ"/>
        </w:rPr>
        <w:t xml:space="preserve">жабыншын </w:t>
      </w:r>
      <w:r w:rsidR="002C7C8B" w:rsidRPr="000563E9">
        <w:rPr>
          <w:snapToGrid w:val="0"/>
          <w:sz w:val="24"/>
          <w:szCs w:val="24"/>
          <w:lang w:val="kk-KZ"/>
        </w:rPr>
        <w:t xml:space="preserve">немесе </w:t>
      </w:r>
      <w:r w:rsidR="00366EF9" w:rsidRPr="000563E9">
        <w:rPr>
          <w:snapToGrid w:val="0"/>
          <w:sz w:val="24"/>
          <w:szCs w:val="24"/>
          <w:lang w:val="kk-KZ"/>
        </w:rPr>
        <w:t xml:space="preserve">өзегімен </w:t>
      </w:r>
      <w:r w:rsidRPr="000563E9">
        <w:rPr>
          <w:snapToGrid w:val="0"/>
          <w:sz w:val="24"/>
          <w:szCs w:val="24"/>
          <w:lang w:val="kk-KZ"/>
        </w:rPr>
        <w:t>сым</w:t>
      </w:r>
      <w:r w:rsidR="002C7C8B" w:rsidRPr="000563E9">
        <w:rPr>
          <w:snapToGrid w:val="0"/>
          <w:sz w:val="24"/>
          <w:szCs w:val="24"/>
          <w:lang w:val="kk-KZ"/>
        </w:rPr>
        <w:t xml:space="preserve">нан </w:t>
      </w:r>
      <w:r w:rsidR="00366EF9" w:rsidRPr="000563E9">
        <w:rPr>
          <w:snapToGrid w:val="0"/>
          <w:sz w:val="24"/>
          <w:szCs w:val="24"/>
          <w:lang w:val="kk-KZ"/>
        </w:rPr>
        <w:t xml:space="preserve">жасалған </w:t>
      </w:r>
      <w:r w:rsidR="002C7C8B" w:rsidRPr="000563E9">
        <w:rPr>
          <w:snapToGrid w:val="0"/>
          <w:sz w:val="24"/>
          <w:szCs w:val="24"/>
          <w:lang w:val="kk-KZ"/>
        </w:rPr>
        <w:t>бұйымдар</w:t>
      </w:r>
      <w:r w:rsidRPr="000563E9">
        <w:rPr>
          <w:snapToGrid w:val="0"/>
          <w:sz w:val="24"/>
          <w:szCs w:val="24"/>
          <w:lang w:val="kk-KZ"/>
        </w:rPr>
        <w:t xml:space="preserve"> </w:t>
      </w:r>
      <w:r w:rsidR="00366EF9" w:rsidRPr="000563E9">
        <w:rPr>
          <w:snapToGrid w:val="0"/>
          <w:sz w:val="24"/>
          <w:szCs w:val="24"/>
          <w:lang w:val="kk-KZ"/>
        </w:rPr>
        <w:t>өндіру</w:t>
      </w:r>
      <w:r w:rsidRPr="000563E9">
        <w:rPr>
          <w:snapToGrid w:val="0"/>
          <w:sz w:val="24"/>
          <w:szCs w:val="24"/>
          <w:lang w:val="kk-KZ"/>
        </w:rPr>
        <w:t xml:space="preserve"> </w:t>
      </w:r>
    </w:p>
    <w:p w:rsidR="003C66C3" w:rsidRPr="000563E9" w:rsidRDefault="003C66C3" w:rsidP="00F66304">
      <w:pPr>
        <w:ind w:firstLine="720"/>
        <w:jc w:val="both"/>
        <w:rPr>
          <w:snapToGrid w:val="0"/>
          <w:sz w:val="24"/>
          <w:szCs w:val="24"/>
          <w:lang w:val="kk-KZ"/>
        </w:rPr>
      </w:pPr>
      <w:r w:rsidRPr="000563E9">
        <w:rPr>
          <w:snapToGrid w:val="0"/>
          <w:sz w:val="24"/>
          <w:szCs w:val="24"/>
          <w:lang w:val="kk-KZ"/>
        </w:rPr>
        <w:t>- сымнан жасалатын бұйымдар өндіру: тікенді сым</w:t>
      </w:r>
      <w:r w:rsidR="0058051E" w:rsidRPr="000563E9">
        <w:rPr>
          <w:snapToGrid w:val="0"/>
          <w:sz w:val="24"/>
          <w:szCs w:val="24"/>
          <w:lang w:val="kk-KZ"/>
        </w:rPr>
        <w:t>дар</w:t>
      </w:r>
      <w:r w:rsidRPr="000563E9">
        <w:rPr>
          <w:snapToGrid w:val="0"/>
          <w:sz w:val="24"/>
          <w:szCs w:val="24"/>
          <w:lang w:val="kk-KZ"/>
        </w:rPr>
        <w:t xml:space="preserve">, </w:t>
      </w:r>
      <w:r w:rsidR="00A62B64" w:rsidRPr="000563E9">
        <w:rPr>
          <w:snapToGrid w:val="0"/>
          <w:sz w:val="24"/>
          <w:szCs w:val="24"/>
          <w:lang w:val="kk-KZ"/>
        </w:rPr>
        <w:t>сымды қоршау</w:t>
      </w:r>
      <w:r w:rsidR="0058051E" w:rsidRPr="000563E9">
        <w:rPr>
          <w:snapToGrid w:val="0"/>
          <w:sz w:val="24"/>
          <w:szCs w:val="24"/>
          <w:lang w:val="kk-KZ"/>
        </w:rPr>
        <w:t>лар</w:t>
      </w:r>
      <w:r w:rsidR="00A62B64" w:rsidRPr="000563E9">
        <w:rPr>
          <w:snapToGrid w:val="0"/>
          <w:sz w:val="24"/>
          <w:szCs w:val="24"/>
          <w:lang w:val="kk-KZ"/>
        </w:rPr>
        <w:t>, торлар,</w:t>
      </w:r>
      <w:r w:rsidRPr="000563E9">
        <w:rPr>
          <w:snapToGrid w:val="0"/>
          <w:sz w:val="24"/>
          <w:szCs w:val="24"/>
          <w:lang w:val="kk-KZ"/>
        </w:rPr>
        <w:t xml:space="preserve"> </w:t>
      </w:r>
      <w:r w:rsidR="0058051E" w:rsidRPr="000563E9">
        <w:rPr>
          <w:snapToGrid w:val="0"/>
          <w:sz w:val="24"/>
          <w:szCs w:val="24"/>
          <w:lang w:val="kk-KZ"/>
        </w:rPr>
        <w:t xml:space="preserve">торкөздер, </w:t>
      </w:r>
      <w:r w:rsidR="00A62B64" w:rsidRPr="000563E9">
        <w:rPr>
          <w:snapToGrid w:val="0"/>
          <w:sz w:val="24"/>
          <w:szCs w:val="24"/>
          <w:lang w:val="kk-KZ"/>
        </w:rPr>
        <w:t xml:space="preserve">маталар </w:t>
      </w:r>
      <w:r w:rsidR="0058051E" w:rsidRPr="000563E9">
        <w:rPr>
          <w:snapToGrid w:val="0"/>
          <w:sz w:val="24"/>
          <w:szCs w:val="24"/>
          <w:lang w:val="kk-KZ"/>
        </w:rPr>
        <w:t>және т.б. өндіру</w:t>
      </w:r>
      <w:r w:rsidRPr="000563E9">
        <w:rPr>
          <w:snapToGrid w:val="0"/>
          <w:sz w:val="24"/>
          <w:szCs w:val="24"/>
          <w:lang w:val="kk-KZ"/>
        </w:rPr>
        <w:t xml:space="preserve"> </w:t>
      </w:r>
    </w:p>
    <w:p w:rsidR="003C66C3" w:rsidRPr="000563E9" w:rsidRDefault="003C66C3" w:rsidP="00F66304">
      <w:pPr>
        <w:ind w:firstLine="720"/>
        <w:jc w:val="both"/>
        <w:rPr>
          <w:snapToGrid w:val="0"/>
          <w:sz w:val="24"/>
          <w:szCs w:val="24"/>
          <w:lang w:val="kk-KZ"/>
        </w:rPr>
      </w:pPr>
      <w:r w:rsidRPr="000563E9">
        <w:rPr>
          <w:snapToGrid w:val="0"/>
          <w:sz w:val="24"/>
          <w:szCs w:val="24"/>
          <w:lang w:val="kk-KZ"/>
        </w:rPr>
        <w:t>- электрмен дәнекерлеу үшін оқшауланған электродтар</w:t>
      </w:r>
      <w:r w:rsidR="00A62B64" w:rsidRPr="000563E9">
        <w:rPr>
          <w:snapToGrid w:val="0"/>
          <w:sz w:val="24"/>
          <w:szCs w:val="24"/>
          <w:lang w:val="kk-KZ"/>
        </w:rPr>
        <w:t xml:space="preserve"> </w:t>
      </w:r>
      <w:r w:rsidR="0058051E" w:rsidRPr="000563E9">
        <w:rPr>
          <w:snapToGrid w:val="0"/>
          <w:sz w:val="24"/>
          <w:szCs w:val="24"/>
          <w:lang w:val="kk-KZ"/>
        </w:rPr>
        <w:t>өндіру</w:t>
      </w:r>
    </w:p>
    <w:p w:rsidR="003C66C3" w:rsidRPr="000563E9" w:rsidRDefault="003C66C3" w:rsidP="00F66304">
      <w:pPr>
        <w:ind w:firstLine="720"/>
        <w:jc w:val="both"/>
        <w:rPr>
          <w:snapToGrid w:val="0"/>
          <w:sz w:val="24"/>
          <w:szCs w:val="24"/>
          <w:lang w:val="kk-KZ"/>
        </w:rPr>
      </w:pPr>
      <w:r w:rsidRPr="000563E9">
        <w:rPr>
          <w:snapToGrid w:val="0"/>
          <w:sz w:val="24"/>
          <w:szCs w:val="24"/>
          <w:lang w:val="kk-KZ"/>
        </w:rPr>
        <w:t>- шегелер мен түйреуіштер өндіру</w:t>
      </w:r>
      <w:r w:rsidR="001C1CE3" w:rsidRPr="000563E9">
        <w:rPr>
          <w:snapToGrid w:val="0"/>
          <w:sz w:val="24"/>
          <w:szCs w:val="24"/>
          <w:lang w:val="kk-KZ"/>
        </w:rPr>
        <w:t xml:space="preserve"> кіреді</w:t>
      </w:r>
    </w:p>
    <w:p w:rsidR="003C66C3" w:rsidRPr="000563E9" w:rsidRDefault="003C66C3" w:rsidP="003C66C3">
      <w:pPr>
        <w:jc w:val="both"/>
        <w:rPr>
          <w:snapToGrid w:val="0"/>
          <w:sz w:val="24"/>
          <w:szCs w:val="24"/>
          <w:lang w:val="kk-KZ"/>
        </w:rPr>
      </w:pPr>
    </w:p>
    <w:p w:rsidR="003C66C3" w:rsidRPr="000730EF" w:rsidRDefault="003C66C3" w:rsidP="00F66304">
      <w:pPr>
        <w:ind w:firstLine="720"/>
        <w:jc w:val="both"/>
        <w:rPr>
          <w:iCs/>
          <w:snapToGrid w:val="0"/>
          <w:sz w:val="24"/>
          <w:szCs w:val="24"/>
          <w:lang w:val="kk-KZ"/>
        </w:rPr>
      </w:pPr>
      <w:r w:rsidRPr="000730EF">
        <w:rPr>
          <w:iCs/>
          <w:snapToGrid w:val="0"/>
          <w:sz w:val="24"/>
          <w:szCs w:val="24"/>
          <w:lang w:val="kk-KZ"/>
        </w:rPr>
        <w:t xml:space="preserve">Бұл ішкі </w:t>
      </w:r>
      <w:r w:rsidR="00F078D0" w:rsidRPr="000730EF">
        <w:rPr>
          <w:snapToGrid w:val="0"/>
          <w:sz w:val="24"/>
          <w:szCs w:val="24"/>
          <w:lang w:val="kk-KZ"/>
        </w:rPr>
        <w:t>класқа</w:t>
      </w:r>
      <w:r w:rsidRPr="000730EF">
        <w:rPr>
          <w:iCs/>
          <w:snapToGrid w:val="0"/>
          <w:sz w:val="24"/>
          <w:szCs w:val="24"/>
          <w:lang w:val="kk-KZ"/>
        </w:rPr>
        <w:t>:</w:t>
      </w:r>
    </w:p>
    <w:p w:rsidR="003C66C3" w:rsidRPr="000730EF" w:rsidRDefault="003C66C3" w:rsidP="00F66304">
      <w:pPr>
        <w:ind w:firstLine="720"/>
        <w:jc w:val="both"/>
        <w:rPr>
          <w:iCs/>
          <w:snapToGrid w:val="0"/>
          <w:sz w:val="24"/>
          <w:szCs w:val="24"/>
          <w:lang w:val="kk-KZ"/>
        </w:rPr>
      </w:pPr>
      <w:r w:rsidRPr="000730EF">
        <w:rPr>
          <w:iCs/>
          <w:snapToGrid w:val="0"/>
          <w:sz w:val="24"/>
          <w:szCs w:val="24"/>
          <w:lang w:val="kk-KZ"/>
        </w:rPr>
        <w:t>- электр</w:t>
      </w:r>
      <w:r w:rsidR="00517DFB" w:rsidRPr="000730EF">
        <w:rPr>
          <w:iCs/>
          <w:snapToGrid w:val="0"/>
          <w:sz w:val="24"/>
          <w:szCs w:val="24"/>
          <w:lang w:val="kk-KZ"/>
        </w:rPr>
        <w:t>энерги</w:t>
      </w:r>
      <w:r w:rsidR="0058051E" w:rsidRPr="000730EF">
        <w:rPr>
          <w:iCs/>
          <w:snapToGrid w:val="0"/>
          <w:sz w:val="24"/>
          <w:szCs w:val="24"/>
          <w:lang w:val="kk-KZ"/>
        </w:rPr>
        <w:t>я</w:t>
      </w:r>
      <w:r w:rsidR="00517DFB" w:rsidRPr="000730EF">
        <w:rPr>
          <w:iCs/>
          <w:snapToGrid w:val="0"/>
          <w:sz w:val="24"/>
          <w:szCs w:val="24"/>
          <w:lang w:val="kk-KZ"/>
        </w:rPr>
        <w:t xml:space="preserve">сын </w:t>
      </w:r>
      <w:r w:rsidR="0058051E" w:rsidRPr="000730EF">
        <w:rPr>
          <w:iCs/>
          <w:snapToGrid w:val="0"/>
          <w:sz w:val="24"/>
          <w:szCs w:val="24"/>
          <w:lang w:val="kk-KZ"/>
        </w:rPr>
        <w:t>беру</w:t>
      </w:r>
      <w:r w:rsidR="00517DFB" w:rsidRPr="000730EF">
        <w:rPr>
          <w:iCs/>
          <w:snapToGrid w:val="0"/>
          <w:sz w:val="24"/>
          <w:szCs w:val="24"/>
          <w:lang w:val="kk-KZ"/>
        </w:rPr>
        <w:t xml:space="preserve"> үшін арналған</w:t>
      </w:r>
      <w:r w:rsidR="0058051E" w:rsidRPr="000730EF">
        <w:rPr>
          <w:iCs/>
          <w:snapToGrid w:val="0"/>
          <w:sz w:val="24"/>
          <w:szCs w:val="24"/>
          <w:lang w:val="kk-KZ"/>
        </w:rPr>
        <w:t xml:space="preserve"> сым және</w:t>
      </w:r>
      <w:r w:rsidR="00517DFB" w:rsidRPr="000730EF">
        <w:rPr>
          <w:iCs/>
          <w:snapToGrid w:val="0"/>
          <w:sz w:val="24"/>
          <w:szCs w:val="24"/>
          <w:lang w:val="kk-KZ"/>
        </w:rPr>
        <w:t xml:space="preserve"> кабел</w:t>
      </w:r>
      <w:r w:rsidR="0058051E" w:rsidRPr="000730EF">
        <w:rPr>
          <w:iCs/>
          <w:snapToGrid w:val="0"/>
          <w:sz w:val="24"/>
          <w:szCs w:val="24"/>
          <w:lang w:val="kk-KZ"/>
        </w:rPr>
        <w:t>ь</w:t>
      </w:r>
      <w:r w:rsidR="00517DFB" w:rsidRPr="000730EF">
        <w:rPr>
          <w:iCs/>
          <w:snapToGrid w:val="0"/>
          <w:sz w:val="24"/>
          <w:szCs w:val="24"/>
          <w:lang w:val="kk-KZ"/>
        </w:rPr>
        <w:t xml:space="preserve"> </w:t>
      </w:r>
      <w:r w:rsidR="00C40DA4" w:rsidRPr="000730EF">
        <w:rPr>
          <w:iCs/>
          <w:snapToGrid w:val="0"/>
          <w:sz w:val="24"/>
          <w:szCs w:val="24"/>
          <w:lang w:val="kk-KZ"/>
        </w:rPr>
        <w:t>шынжырларды</w:t>
      </w:r>
      <w:r w:rsidR="00517DFB" w:rsidRPr="000730EF">
        <w:rPr>
          <w:iCs/>
          <w:snapToGrid w:val="0"/>
          <w:sz w:val="24"/>
          <w:szCs w:val="24"/>
          <w:lang w:val="kk-KZ"/>
        </w:rPr>
        <w:t xml:space="preserve"> </w:t>
      </w:r>
      <w:r w:rsidR="0058051E" w:rsidRPr="000730EF">
        <w:rPr>
          <w:iCs/>
          <w:snapToGrid w:val="0"/>
          <w:sz w:val="24"/>
          <w:szCs w:val="24"/>
          <w:lang w:val="kk-KZ"/>
        </w:rPr>
        <w:t>өндіру кірмейді</w:t>
      </w:r>
      <w:r w:rsidRPr="000730EF">
        <w:rPr>
          <w:iCs/>
          <w:snapToGrid w:val="0"/>
          <w:sz w:val="24"/>
          <w:szCs w:val="24"/>
          <w:lang w:val="kk-KZ"/>
        </w:rPr>
        <w:t>, (27.32.0 қараңыз)</w:t>
      </w:r>
    </w:p>
    <w:p w:rsidR="003C66C3" w:rsidRPr="000563E9" w:rsidRDefault="003C66C3" w:rsidP="00D974F3">
      <w:pPr>
        <w:jc w:val="both"/>
        <w:rPr>
          <w:b/>
          <w:bCs/>
          <w:snapToGrid w:val="0"/>
          <w:sz w:val="24"/>
          <w:szCs w:val="24"/>
          <w:lang w:val="kk-KZ"/>
        </w:rPr>
      </w:pPr>
    </w:p>
    <w:p w:rsidR="00E02B34" w:rsidRPr="000563E9" w:rsidRDefault="00E02B34" w:rsidP="00F66304">
      <w:pPr>
        <w:ind w:firstLine="720"/>
        <w:jc w:val="both"/>
        <w:rPr>
          <w:bCs/>
          <w:snapToGrid w:val="0"/>
          <w:sz w:val="24"/>
          <w:szCs w:val="24"/>
          <w:lang w:val="kk-KZ"/>
        </w:rPr>
      </w:pPr>
      <w:r w:rsidRPr="000563E9">
        <w:rPr>
          <w:bCs/>
          <w:snapToGrid w:val="0"/>
          <w:sz w:val="24"/>
          <w:szCs w:val="24"/>
          <w:lang w:val="kk-KZ"/>
        </w:rPr>
        <w:t xml:space="preserve">25.93.2 Шынжыр және серіппелер </w:t>
      </w:r>
      <w:r w:rsidR="0058051E" w:rsidRPr="000563E9">
        <w:rPr>
          <w:bCs/>
          <w:snapToGrid w:val="0"/>
          <w:sz w:val="24"/>
          <w:szCs w:val="24"/>
          <w:lang w:val="kk-KZ"/>
        </w:rPr>
        <w:t>өндіру</w:t>
      </w:r>
    </w:p>
    <w:p w:rsidR="00E02B34" w:rsidRPr="000563E9" w:rsidRDefault="00E02B34" w:rsidP="00E02B34">
      <w:pPr>
        <w:jc w:val="both"/>
        <w:rPr>
          <w:i/>
          <w:iCs/>
          <w:snapToGrid w:val="0"/>
          <w:sz w:val="24"/>
          <w:szCs w:val="24"/>
          <w:lang w:val="kk-KZ"/>
        </w:rPr>
      </w:pPr>
    </w:p>
    <w:p w:rsidR="00E02B34" w:rsidRPr="000563E9" w:rsidRDefault="00E02B34" w:rsidP="00F6630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E02B34" w:rsidRPr="000563E9" w:rsidRDefault="00E02B34" w:rsidP="00F66304">
      <w:pPr>
        <w:ind w:firstLine="720"/>
        <w:jc w:val="both"/>
        <w:rPr>
          <w:snapToGrid w:val="0"/>
          <w:sz w:val="24"/>
          <w:szCs w:val="24"/>
          <w:lang w:val="kk-KZ"/>
        </w:rPr>
      </w:pPr>
      <w:r w:rsidRPr="000563E9">
        <w:rPr>
          <w:snapToGrid w:val="0"/>
          <w:sz w:val="24"/>
          <w:szCs w:val="24"/>
          <w:lang w:val="kk-KZ"/>
        </w:rPr>
        <w:t xml:space="preserve">- серіппелер өндіру (қол сағаттарына арналған серіппелерден басқа): пластинка тәрізді, бұрандалы, </w:t>
      </w:r>
      <w:r w:rsidR="001778A2" w:rsidRPr="000563E9">
        <w:rPr>
          <w:snapToGrid w:val="0"/>
          <w:sz w:val="24"/>
          <w:szCs w:val="24"/>
          <w:lang w:val="kk-KZ"/>
        </w:rPr>
        <w:t>торсиондар</w:t>
      </w:r>
      <w:r w:rsidRPr="000563E9">
        <w:rPr>
          <w:snapToGrid w:val="0"/>
          <w:sz w:val="24"/>
          <w:szCs w:val="24"/>
          <w:lang w:val="kk-KZ"/>
        </w:rPr>
        <w:t>, серіппе</w:t>
      </w:r>
      <w:r w:rsidR="00215BBE" w:rsidRPr="000563E9">
        <w:rPr>
          <w:snapToGrid w:val="0"/>
          <w:sz w:val="24"/>
          <w:szCs w:val="24"/>
          <w:lang w:val="kk-KZ"/>
        </w:rPr>
        <w:t>лер</w:t>
      </w:r>
      <w:r w:rsidRPr="000563E9">
        <w:rPr>
          <w:snapToGrid w:val="0"/>
          <w:sz w:val="24"/>
          <w:szCs w:val="24"/>
          <w:lang w:val="kk-KZ"/>
        </w:rPr>
        <w:t xml:space="preserve"> </w:t>
      </w:r>
      <w:r w:rsidR="00215BBE" w:rsidRPr="000563E9">
        <w:rPr>
          <w:snapToGrid w:val="0"/>
          <w:sz w:val="24"/>
          <w:szCs w:val="24"/>
          <w:lang w:val="kk-KZ"/>
        </w:rPr>
        <w:t>үшін</w:t>
      </w:r>
      <w:r w:rsidRPr="000563E9">
        <w:rPr>
          <w:snapToGrid w:val="0"/>
          <w:sz w:val="24"/>
          <w:szCs w:val="24"/>
          <w:lang w:val="kk-KZ"/>
        </w:rPr>
        <w:t xml:space="preserve"> </w:t>
      </w:r>
      <w:r w:rsidR="00215BBE" w:rsidRPr="000563E9">
        <w:rPr>
          <w:snapToGrid w:val="0"/>
          <w:sz w:val="24"/>
          <w:szCs w:val="24"/>
          <w:lang w:val="kk-KZ"/>
        </w:rPr>
        <w:t>табақтар</w:t>
      </w:r>
      <w:r w:rsidR="001778A2" w:rsidRPr="000563E9">
        <w:rPr>
          <w:snapToGrid w:val="0"/>
          <w:sz w:val="24"/>
          <w:szCs w:val="24"/>
          <w:lang w:val="kk-KZ"/>
        </w:rPr>
        <w:t xml:space="preserve"> </w:t>
      </w:r>
      <w:r w:rsidR="00215BBE" w:rsidRPr="000563E9">
        <w:rPr>
          <w:snapToGrid w:val="0"/>
          <w:sz w:val="24"/>
          <w:szCs w:val="24"/>
          <w:lang w:val="kk-KZ"/>
        </w:rPr>
        <w:t>өндіру</w:t>
      </w:r>
    </w:p>
    <w:p w:rsidR="00E02B34" w:rsidRPr="000563E9" w:rsidRDefault="00E02B34" w:rsidP="00F66304">
      <w:pPr>
        <w:ind w:firstLine="720"/>
        <w:jc w:val="both"/>
        <w:rPr>
          <w:snapToGrid w:val="0"/>
          <w:sz w:val="24"/>
          <w:szCs w:val="24"/>
          <w:lang w:val="kk-KZ"/>
        </w:rPr>
      </w:pPr>
      <w:r w:rsidRPr="000563E9">
        <w:rPr>
          <w:snapToGrid w:val="0"/>
          <w:sz w:val="24"/>
          <w:szCs w:val="24"/>
          <w:lang w:val="kk-KZ"/>
        </w:rPr>
        <w:t xml:space="preserve">-  </w:t>
      </w:r>
      <w:r w:rsidR="00215BBE" w:rsidRPr="000563E9">
        <w:rPr>
          <w:snapToGrid w:val="0"/>
          <w:sz w:val="24"/>
          <w:szCs w:val="24"/>
          <w:lang w:val="kk-KZ"/>
        </w:rPr>
        <w:t>жетек</w:t>
      </w:r>
      <w:r w:rsidR="000E53CA" w:rsidRPr="000563E9">
        <w:rPr>
          <w:snapToGrid w:val="0"/>
          <w:sz w:val="24"/>
          <w:szCs w:val="24"/>
          <w:lang w:val="kk-KZ"/>
        </w:rPr>
        <w:t xml:space="preserve"> тізбектерді </w:t>
      </w:r>
      <w:r w:rsidRPr="000563E9">
        <w:rPr>
          <w:snapToGrid w:val="0"/>
          <w:sz w:val="24"/>
          <w:szCs w:val="24"/>
          <w:lang w:val="kk-KZ"/>
        </w:rPr>
        <w:t xml:space="preserve">қоспағанда, </w:t>
      </w:r>
      <w:r w:rsidR="000E53CA" w:rsidRPr="000563E9">
        <w:rPr>
          <w:snapToGrid w:val="0"/>
          <w:sz w:val="24"/>
          <w:szCs w:val="24"/>
          <w:lang w:val="kk-KZ"/>
        </w:rPr>
        <w:t>тізбектер</w:t>
      </w:r>
      <w:r w:rsidRPr="000563E9">
        <w:rPr>
          <w:snapToGrid w:val="0"/>
          <w:sz w:val="24"/>
          <w:szCs w:val="24"/>
          <w:lang w:val="kk-KZ"/>
        </w:rPr>
        <w:t xml:space="preserve"> өндіру </w:t>
      </w:r>
      <w:r w:rsidR="00215BBE" w:rsidRPr="000563E9">
        <w:rPr>
          <w:snapToGrid w:val="0"/>
          <w:sz w:val="24"/>
          <w:szCs w:val="24"/>
          <w:lang w:val="kk-KZ"/>
        </w:rPr>
        <w:t>кіреді</w:t>
      </w:r>
    </w:p>
    <w:p w:rsidR="00E02B34" w:rsidRPr="000563E9" w:rsidRDefault="00E02B34" w:rsidP="00E02B34">
      <w:pPr>
        <w:jc w:val="both"/>
        <w:rPr>
          <w:i/>
          <w:iCs/>
          <w:snapToGrid w:val="0"/>
          <w:sz w:val="24"/>
          <w:szCs w:val="24"/>
          <w:lang w:val="kk-KZ"/>
        </w:rPr>
      </w:pPr>
    </w:p>
    <w:p w:rsidR="00E02B34" w:rsidRPr="000730EF" w:rsidRDefault="00E02B34" w:rsidP="00F66304">
      <w:pPr>
        <w:ind w:firstLine="720"/>
        <w:jc w:val="both"/>
        <w:rPr>
          <w:iCs/>
          <w:snapToGrid w:val="0"/>
          <w:sz w:val="24"/>
          <w:szCs w:val="24"/>
          <w:lang w:val="kk-KZ"/>
        </w:rPr>
      </w:pPr>
      <w:r w:rsidRPr="000730EF">
        <w:rPr>
          <w:iCs/>
          <w:snapToGrid w:val="0"/>
          <w:sz w:val="24"/>
          <w:szCs w:val="24"/>
          <w:lang w:val="kk-KZ"/>
        </w:rPr>
        <w:t xml:space="preserve">Бұл ішкі </w:t>
      </w:r>
      <w:r w:rsidR="00F078D0" w:rsidRPr="000730EF">
        <w:rPr>
          <w:snapToGrid w:val="0"/>
          <w:sz w:val="24"/>
          <w:szCs w:val="24"/>
          <w:lang w:val="kk-KZ"/>
        </w:rPr>
        <w:t>класқа</w:t>
      </w:r>
      <w:r w:rsidRPr="000730EF">
        <w:rPr>
          <w:iCs/>
          <w:snapToGrid w:val="0"/>
          <w:sz w:val="24"/>
          <w:szCs w:val="24"/>
          <w:lang w:val="kk-KZ"/>
        </w:rPr>
        <w:t>:</w:t>
      </w:r>
    </w:p>
    <w:p w:rsidR="00E02B34" w:rsidRPr="000730EF" w:rsidRDefault="00E02B34" w:rsidP="00F66304">
      <w:pPr>
        <w:ind w:firstLine="720"/>
        <w:jc w:val="both"/>
        <w:rPr>
          <w:iCs/>
          <w:snapToGrid w:val="0"/>
          <w:sz w:val="24"/>
          <w:szCs w:val="24"/>
          <w:lang w:val="kk-KZ"/>
        </w:rPr>
      </w:pPr>
      <w:r w:rsidRPr="000730EF">
        <w:rPr>
          <w:iCs/>
          <w:snapToGrid w:val="0"/>
          <w:sz w:val="24"/>
          <w:szCs w:val="24"/>
          <w:lang w:val="kk-KZ"/>
        </w:rPr>
        <w:t xml:space="preserve">- сағаттар </w:t>
      </w:r>
      <w:r w:rsidR="00FA6EC9" w:rsidRPr="000730EF">
        <w:rPr>
          <w:iCs/>
          <w:snapToGrid w:val="0"/>
          <w:sz w:val="24"/>
          <w:szCs w:val="24"/>
          <w:lang w:val="kk-KZ"/>
        </w:rPr>
        <w:t xml:space="preserve">арналған </w:t>
      </w:r>
      <w:r w:rsidRPr="000730EF">
        <w:rPr>
          <w:iCs/>
          <w:snapToGrid w:val="0"/>
          <w:sz w:val="24"/>
          <w:szCs w:val="24"/>
          <w:lang w:val="kk-KZ"/>
        </w:rPr>
        <w:t>серіппелер өндіру, (26.52</w:t>
      </w:r>
      <w:r w:rsidR="00FA6EC9" w:rsidRPr="000730EF">
        <w:rPr>
          <w:iCs/>
          <w:snapToGrid w:val="0"/>
          <w:sz w:val="24"/>
          <w:szCs w:val="24"/>
          <w:lang w:val="kk-KZ"/>
        </w:rPr>
        <w:t>.3</w:t>
      </w:r>
      <w:r w:rsidRPr="000730EF">
        <w:rPr>
          <w:iCs/>
          <w:snapToGrid w:val="0"/>
          <w:sz w:val="24"/>
          <w:szCs w:val="24"/>
          <w:lang w:val="kk-KZ"/>
        </w:rPr>
        <w:t xml:space="preserve"> қараңыз)</w:t>
      </w:r>
    </w:p>
    <w:p w:rsidR="00E02B34" w:rsidRPr="000730EF" w:rsidRDefault="00E02B34" w:rsidP="00F66304">
      <w:pPr>
        <w:ind w:firstLine="720"/>
        <w:jc w:val="both"/>
        <w:rPr>
          <w:iCs/>
          <w:snapToGrid w:val="0"/>
          <w:sz w:val="24"/>
          <w:szCs w:val="24"/>
          <w:lang w:val="kk-KZ"/>
        </w:rPr>
      </w:pPr>
      <w:r w:rsidRPr="000730EF">
        <w:rPr>
          <w:iCs/>
          <w:snapToGrid w:val="0"/>
          <w:sz w:val="24"/>
          <w:szCs w:val="24"/>
          <w:lang w:val="kk-KZ"/>
        </w:rPr>
        <w:t>- қозғалтқыш шынжырлар өндіру</w:t>
      </w:r>
      <w:r w:rsidR="00215BBE" w:rsidRPr="000730EF">
        <w:rPr>
          <w:iCs/>
          <w:snapToGrid w:val="0"/>
          <w:sz w:val="24"/>
          <w:szCs w:val="24"/>
          <w:lang w:val="kk-KZ"/>
        </w:rPr>
        <w:t xml:space="preserve"> кірмейді</w:t>
      </w:r>
      <w:r w:rsidRPr="000730EF">
        <w:rPr>
          <w:iCs/>
          <w:snapToGrid w:val="0"/>
          <w:sz w:val="24"/>
          <w:szCs w:val="24"/>
          <w:lang w:val="kk-KZ"/>
        </w:rPr>
        <w:t>, (28.15.2 қараңыз)</w:t>
      </w:r>
    </w:p>
    <w:p w:rsidR="00E02B34" w:rsidRPr="000563E9" w:rsidRDefault="00E02B34" w:rsidP="00D974F3">
      <w:pPr>
        <w:jc w:val="both"/>
        <w:rPr>
          <w:b/>
          <w:bCs/>
          <w:snapToGrid w:val="0"/>
          <w:sz w:val="24"/>
          <w:szCs w:val="24"/>
          <w:lang w:val="kk-KZ"/>
        </w:rPr>
      </w:pPr>
    </w:p>
    <w:p w:rsidR="00D974F3" w:rsidRPr="000563E9" w:rsidRDefault="00D974F3" w:rsidP="00F66304">
      <w:pPr>
        <w:ind w:left="720"/>
        <w:jc w:val="both"/>
        <w:rPr>
          <w:b/>
          <w:bCs/>
          <w:snapToGrid w:val="0"/>
          <w:sz w:val="24"/>
          <w:szCs w:val="24"/>
          <w:lang w:val="kk-KZ"/>
        </w:rPr>
      </w:pPr>
      <w:r w:rsidRPr="000563E9">
        <w:rPr>
          <w:b/>
          <w:bCs/>
          <w:snapToGrid w:val="0"/>
          <w:sz w:val="24"/>
          <w:szCs w:val="24"/>
          <w:lang w:val="kk-KZ"/>
        </w:rPr>
        <w:t xml:space="preserve">25.94 </w:t>
      </w:r>
      <w:r w:rsidR="00215BBE" w:rsidRPr="000563E9">
        <w:rPr>
          <w:b/>
          <w:bCs/>
          <w:snapToGrid w:val="0"/>
          <w:sz w:val="24"/>
          <w:szCs w:val="24"/>
          <w:lang w:val="kk-KZ"/>
        </w:rPr>
        <w:t>Бекіту және б</w:t>
      </w:r>
      <w:r w:rsidR="0017405B" w:rsidRPr="000563E9">
        <w:rPr>
          <w:b/>
          <w:bCs/>
          <w:snapToGrid w:val="0"/>
          <w:sz w:val="24"/>
          <w:szCs w:val="24"/>
          <w:lang w:val="kk-KZ"/>
        </w:rPr>
        <w:t>ұ</w:t>
      </w:r>
      <w:r w:rsidRPr="000563E9">
        <w:rPr>
          <w:b/>
          <w:bCs/>
          <w:snapToGrid w:val="0"/>
          <w:sz w:val="24"/>
          <w:szCs w:val="24"/>
          <w:lang w:val="kk-KZ"/>
        </w:rPr>
        <w:t xml:space="preserve">рама </w:t>
      </w:r>
      <w:r w:rsidR="00500A91" w:rsidRPr="000563E9">
        <w:rPr>
          <w:b/>
          <w:bCs/>
          <w:snapToGrid w:val="0"/>
          <w:sz w:val="24"/>
          <w:szCs w:val="24"/>
          <w:lang w:val="kk-KZ"/>
        </w:rPr>
        <w:t>бұйымдар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215BBE" w:rsidRPr="000563E9" w:rsidRDefault="00CB18D2" w:rsidP="00F66304">
      <w:pPr>
        <w:ind w:firstLine="720"/>
        <w:jc w:val="both"/>
        <w:rPr>
          <w:bCs/>
          <w:snapToGrid w:val="0"/>
          <w:sz w:val="24"/>
          <w:szCs w:val="24"/>
          <w:lang w:val="kk-KZ"/>
        </w:rPr>
      </w:pPr>
      <w:r w:rsidRPr="000563E9">
        <w:rPr>
          <w:bCs/>
          <w:snapToGrid w:val="0"/>
          <w:sz w:val="24"/>
          <w:szCs w:val="24"/>
          <w:lang w:val="kk-KZ"/>
        </w:rPr>
        <w:t xml:space="preserve">25.94.0 </w:t>
      </w:r>
      <w:r w:rsidR="00215BBE" w:rsidRPr="000563E9">
        <w:rPr>
          <w:bCs/>
          <w:snapToGrid w:val="0"/>
          <w:sz w:val="24"/>
          <w:szCs w:val="24"/>
          <w:lang w:val="kk-KZ"/>
        </w:rPr>
        <w:t>Бекіту және бұрама бұйымдар өндіру</w:t>
      </w:r>
    </w:p>
    <w:p w:rsidR="00CB18D2" w:rsidRPr="000563E9" w:rsidRDefault="00CB18D2" w:rsidP="00CB18D2">
      <w:pPr>
        <w:jc w:val="both"/>
        <w:rPr>
          <w:snapToGrid w:val="0"/>
          <w:sz w:val="24"/>
          <w:szCs w:val="24"/>
          <w:lang w:val="kk-KZ"/>
        </w:rPr>
      </w:pPr>
    </w:p>
    <w:p w:rsidR="00CB18D2" w:rsidRPr="000563E9" w:rsidRDefault="00CB18D2" w:rsidP="00F66304">
      <w:pPr>
        <w:ind w:firstLine="720"/>
        <w:jc w:val="both"/>
        <w:rPr>
          <w:snapToGrid w:val="0"/>
          <w:sz w:val="24"/>
          <w:szCs w:val="24"/>
          <w:lang w:val="kk-KZ"/>
        </w:rPr>
      </w:pPr>
      <w:r w:rsidRPr="000563E9">
        <w:rPr>
          <w:snapToGrid w:val="0"/>
          <w:sz w:val="24"/>
          <w:szCs w:val="24"/>
          <w:lang w:val="kk-KZ"/>
        </w:rPr>
        <w:lastRenderedPageBreak/>
        <w:t xml:space="preserve">Бұл ішкі </w:t>
      </w:r>
      <w:r w:rsidR="00F078D0" w:rsidRPr="000563E9">
        <w:rPr>
          <w:snapToGrid w:val="0"/>
          <w:sz w:val="24"/>
          <w:szCs w:val="24"/>
          <w:lang w:val="kk-KZ"/>
        </w:rPr>
        <w:t>класқа</w:t>
      </w:r>
      <w:r w:rsidRPr="000563E9">
        <w:rPr>
          <w:snapToGrid w:val="0"/>
          <w:sz w:val="24"/>
          <w:szCs w:val="24"/>
          <w:lang w:val="kk-KZ"/>
        </w:rPr>
        <w:t>:</w:t>
      </w:r>
    </w:p>
    <w:p w:rsidR="00CB18D2" w:rsidRPr="000563E9" w:rsidRDefault="00CB18D2" w:rsidP="00F66304">
      <w:pPr>
        <w:ind w:firstLine="720"/>
        <w:jc w:val="both"/>
        <w:rPr>
          <w:snapToGrid w:val="0"/>
          <w:sz w:val="24"/>
          <w:szCs w:val="24"/>
          <w:lang w:val="kk-KZ"/>
        </w:rPr>
      </w:pPr>
      <w:r w:rsidRPr="000563E9">
        <w:rPr>
          <w:snapToGrid w:val="0"/>
          <w:sz w:val="24"/>
          <w:szCs w:val="24"/>
          <w:lang w:val="kk-KZ"/>
        </w:rPr>
        <w:t xml:space="preserve">- </w:t>
      </w:r>
      <w:r w:rsidR="00DF2E29" w:rsidRPr="000563E9">
        <w:rPr>
          <w:snapToGrid w:val="0"/>
          <w:sz w:val="24"/>
          <w:szCs w:val="24"/>
          <w:lang w:val="kk-KZ"/>
        </w:rPr>
        <w:t xml:space="preserve">тойтарма, тығырықтар және </w:t>
      </w:r>
      <w:r w:rsidR="00537E85" w:rsidRPr="000563E9">
        <w:rPr>
          <w:snapToGrid w:val="0"/>
          <w:sz w:val="24"/>
          <w:szCs w:val="24"/>
          <w:lang w:val="kk-KZ"/>
        </w:rPr>
        <w:t xml:space="preserve">бұранмасыз </w:t>
      </w:r>
      <w:r w:rsidR="00DF2E29" w:rsidRPr="000563E9">
        <w:rPr>
          <w:snapToGrid w:val="0"/>
          <w:sz w:val="24"/>
          <w:szCs w:val="24"/>
          <w:lang w:val="kk-KZ"/>
        </w:rPr>
        <w:t xml:space="preserve">ұқсас бұйымдар </w:t>
      </w:r>
      <w:r w:rsidRPr="000563E9">
        <w:rPr>
          <w:snapToGrid w:val="0"/>
          <w:sz w:val="24"/>
          <w:szCs w:val="24"/>
          <w:lang w:val="kk-KZ"/>
        </w:rPr>
        <w:t>өндіру</w:t>
      </w:r>
    </w:p>
    <w:p w:rsidR="00CB18D2" w:rsidRPr="000563E9" w:rsidRDefault="00CB18D2" w:rsidP="00F66304">
      <w:pPr>
        <w:ind w:firstLine="720"/>
        <w:jc w:val="both"/>
        <w:rPr>
          <w:snapToGrid w:val="0"/>
          <w:sz w:val="24"/>
          <w:szCs w:val="24"/>
          <w:lang w:val="kk-KZ"/>
        </w:rPr>
      </w:pPr>
      <w:r w:rsidRPr="000563E9">
        <w:rPr>
          <w:snapToGrid w:val="0"/>
          <w:sz w:val="24"/>
          <w:szCs w:val="24"/>
          <w:lang w:val="kk-KZ"/>
        </w:rPr>
        <w:t>- бұра</w:t>
      </w:r>
      <w:r w:rsidR="00537E85" w:rsidRPr="000563E9">
        <w:rPr>
          <w:snapToGrid w:val="0"/>
          <w:sz w:val="24"/>
          <w:szCs w:val="24"/>
          <w:lang w:val="kk-KZ"/>
        </w:rPr>
        <w:t>нда</w:t>
      </w:r>
      <w:r w:rsidRPr="000563E9">
        <w:rPr>
          <w:snapToGrid w:val="0"/>
          <w:sz w:val="24"/>
          <w:szCs w:val="24"/>
          <w:lang w:val="kk-KZ"/>
        </w:rPr>
        <w:t xml:space="preserve"> </w:t>
      </w:r>
      <w:r w:rsidR="00537E85" w:rsidRPr="000563E9">
        <w:rPr>
          <w:snapToGrid w:val="0"/>
          <w:sz w:val="24"/>
          <w:szCs w:val="24"/>
          <w:lang w:val="kk-KZ"/>
        </w:rPr>
        <w:t>кесетін</w:t>
      </w:r>
      <w:r w:rsidRPr="000563E9">
        <w:rPr>
          <w:snapToGrid w:val="0"/>
          <w:sz w:val="24"/>
          <w:szCs w:val="24"/>
          <w:lang w:val="kk-KZ"/>
        </w:rPr>
        <w:t xml:space="preserve"> станокта әзірленетін бұйымдар өндіру </w:t>
      </w:r>
    </w:p>
    <w:p w:rsidR="00CB18D2" w:rsidRPr="000563E9" w:rsidRDefault="00537E85" w:rsidP="00F66304">
      <w:pPr>
        <w:ind w:firstLine="720"/>
        <w:jc w:val="both"/>
        <w:rPr>
          <w:snapToGrid w:val="0"/>
          <w:sz w:val="24"/>
          <w:szCs w:val="24"/>
          <w:lang w:val="kk-KZ"/>
        </w:rPr>
      </w:pPr>
      <w:r w:rsidRPr="000563E9">
        <w:rPr>
          <w:snapToGrid w:val="0"/>
          <w:sz w:val="24"/>
          <w:szCs w:val="24"/>
          <w:lang w:val="kk-KZ"/>
        </w:rPr>
        <w:t>- бұрам</w:t>
      </w:r>
      <w:r w:rsidR="00CB18D2" w:rsidRPr="000563E9">
        <w:rPr>
          <w:snapToGrid w:val="0"/>
          <w:sz w:val="24"/>
          <w:szCs w:val="24"/>
          <w:lang w:val="kk-KZ"/>
        </w:rPr>
        <w:t>асы бар бұрандамалар, бұрамалар, сомындар</w:t>
      </w:r>
      <w:r w:rsidR="00BC0F75" w:rsidRPr="000563E9">
        <w:rPr>
          <w:snapToGrid w:val="0"/>
          <w:sz w:val="24"/>
          <w:szCs w:val="24"/>
          <w:lang w:val="kk-KZ"/>
        </w:rPr>
        <w:t xml:space="preserve"> </w:t>
      </w:r>
      <w:r w:rsidR="00CB18D2" w:rsidRPr="000563E9">
        <w:rPr>
          <w:snapToGrid w:val="0"/>
          <w:sz w:val="24"/>
          <w:szCs w:val="24"/>
          <w:lang w:val="kk-KZ"/>
        </w:rPr>
        <w:t xml:space="preserve">және </w:t>
      </w:r>
      <w:r w:rsidR="00BC0F75" w:rsidRPr="000563E9">
        <w:rPr>
          <w:snapToGrid w:val="0"/>
          <w:sz w:val="24"/>
          <w:szCs w:val="24"/>
          <w:lang w:val="kk-KZ"/>
        </w:rPr>
        <w:t>ұқсас бұйымдар</w:t>
      </w:r>
      <w:r w:rsidR="00CB18D2" w:rsidRPr="000563E9">
        <w:rPr>
          <w:snapToGrid w:val="0"/>
          <w:sz w:val="24"/>
          <w:szCs w:val="24"/>
          <w:lang w:val="kk-KZ"/>
        </w:rPr>
        <w:t xml:space="preserve"> өндіру</w:t>
      </w:r>
      <w:r w:rsidR="00215BBE" w:rsidRPr="000563E9">
        <w:rPr>
          <w:snapToGrid w:val="0"/>
          <w:sz w:val="24"/>
          <w:szCs w:val="24"/>
          <w:lang w:val="kk-KZ"/>
        </w:rPr>
        <w:t xml:space="preserve"> кіреді</w:t>
      </w:r>
    </w:p>
    <w:p w:rsidR="00CB18D2" w:rsidRPr="000563E9" w:rsidRDefault="00CB18D2" w:rsidP="00D974F3">
      <w:pPr>
        <w:jc w:val="both"/>
        <w:rPr>
          <w:b/>
          <w:bCs/>
          <w:snapToGrid w:val="0"/>
          <w:sz w:val="24"/>
          <w:szCs w:val="24"/>
          <w:lang w:val="kk-KZ"/>
        </w:rPr>
      </w:pPr>
    </w:p>
    <w:p w:rsidR="00D974F3" w:rsidRPr="000563E9" w:rsidRDefault="00D974F3" w:rsidP="00F66304">
      <w:pPr>
        <w:ind w:firstLine="720"/>
        <w:jc w:val="both"/>
        <w:rPr>
          <w:b/>
          <w:bCs/>
          <w:snapToGrid w:val="0"/>
          <w:sz w:val="24"/>
          <w:szCs w:val="24"/>
          <w:lang w:val="kk-KZ"/>
        </w:rPr>
      </w:pPr>
      <w:r w:rsidRPr="000563E9">
        <w:rPr>
          <w:b/>
          <w:bCs/>
          <w:snapToGrid w:val="0"/>
          <w:sz w:val="24"/>
          <w:szCs w:val="24"/>
          <w:lang w:val="kk-KZ"/>
        </w:rPr>
        <w:t xml:space="preserve">25.99 Басқа </w:t>
      </w:r>
      <w:r w:rsidR="00BC0F75" w:rsidRPr="000563E9">
        <w:rPr>
          <w:b/>
          <w:bCs/>
          <w:snapToGrid w:val="0"/>
          <w:sz w:val="24"/>
          <w:szCs w:val="24"/>
          <w:lang w:val="kk-KZ"/>
        </w:rPr>
        <w:t>топтамаларға</w:t>
      </w:r>
      <w:r w:rsidRPr="000563E9">
        <w:rPr>
          <w:b/>
          <w:bCs/>
          <w:snapToGrid w:val="0"/>
          <w:sz w:val="24"/>
          <w:szCs w:val="24"/>
          <w:lang w:val="kk-KZ"/>
        </w:rPr>
        <w:t xml:space="preserve"> енгізілмеген металдан жасал</w:t>
      </w:r>
      <w:r w:rsidR="00015C64" w:rsidRPr="000563E9">
        <w:rPr>
          <w:b/>
          <w:bCs/>
          <w:snapToGrid w:val="0"/>
          <w:sz w:val="24"/>
          <w:szCs w:val="24"/>
          <w:lang w:val="kk-KZ"/>
        </w:rPr>
        <w:t>ғ</w:t>
      </w:r>
      <w:r w:rsidRPr="000563E9">
        <w:rPr>
          <w:b/>
          <w:bCs/>
          <w:snapToGrid w:val="0"/>
          <w:sz w:val="24"/>
          <w:szCs w:val="24"/>
          <w:lang w:val="kk-KZ"/>
        </w:rPr>
        <w:t>ан басқа дайын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b/>
          <w:bCs/>
          <w:snapToGrid w:val="0"/>
          <w:sz w:val="24"/>
          <w:szCs w:val="24"/>
          <w:lang w:val="kk-KZ"/>
        </w:rPr>
      </w:pPr>
    </w:p>
    <w:p w:rsidR="00BC0F75" w:rsidRPr="000563E9" w:rsidRDefault="00BC0F75" w:rsidP="00F66304">
      <w:pPr>
        <w:ind w:firstLine="720"/>
        <w:jc w:val="both"/>
        <w:rPr>
          <w:bCs/>
          <w:snapToGrid w:val="0"/>
          <w:sz w:val="24"/>
          <w:szCs w:val="24"/>
          <w:lang w:val="kk-KZ"/>
        </w:rPr>
      </w:pPr>
      <w:r w:rsidRPr="000563E9">
        <w:rPr>
          <w:bCs/>
          <w:snapToGrid w:val="0"/>
          <w:sz w:val="24"/>
          <w:szCs w:val="24"/>
          <w:lang w:val="kk-KZ"/>
        </w:rPr>
        <w:t>25.99.1 Санитарлы</w:t>
      </w:r>
      <w:r w:rsidR="00537E85" w:rsidRPr="000563E9">
        <w:rPr>
          <w:bCs/>
          <w:snapToGrid w:val="0"/>
          <w:sz w:val="24"/>
          <w:szCs w:val="24"/>
          <w:lang w:val="kk-KZ"/>
        </w:rPr>
        <w:t>қ</w:t>
      </w:r>
      <w:r w:rsidRPr="000563E9">
        <w:rPr>
          <w:bCs/>
          <w:snapToGrid w:val="0"/>
          <w:sz w:val="24"/>
          <w:szCs w:val="24"/>
          <w:lang w:val="kk-KZ"/>
        </w:rPr>
        <w:t>-</w:t>
      </w:r>
      <w:r w:rsidR="009253E6" w:rsidRPr="000563E9">
        <w:rPr>
          <w:bCs/>
          <w:snapToGrid w:val="0"/>
          <w:sz w:val="24"/>
          <w:szCs w:val="24"/>
          <w:lang w:val="kk-KZ"/>
        </w:rPr>
        <w:t>техникалық</w:t>
      </w:r>
      <w:r w:rsidRPr="000563E9">
        <w:rPr>
          <w:bCs/>
          <w:snapToGrid w:val="0"/>
          <w:sz w:val="24"/>
          <w:szCs w:val="24"/>
          <w:lang w:val="kk-KZ"/>
        </w:rPr>
        <w:t xml:space="preserve"> металл жабдықтарын өндіру</w:t>
      </w:r>
    </w:p>
    <w:p w:rsidR="00BC0F75" w:rsidRPr="000563E9" w:rsidRDefault="00BC0F75" w:rsidP="00BC0F75">
      <w:pPr>
        <w:jc w:val="both"/>
        <w:rPr>
          <w:b/>
          <w:bCs/>
          <w:snapToGrid w:val="0"/>
          <w:sz w:val="24"/>
          <w:szCs w:val="24"/>
          <w:lang w:val="kk-KZ"/>
        </w:rPr>
      </w:pPr>
    </w:p>
    <w:p w:rsidR="00BC0F75" w:rsidRPr="000563E9" w:rsidRDefault="00BC0F75" w:rsidP="00F66304">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BC0F75" w:rsidRDefault="00BC0F75" w:rsidP="002A62BB">
      <w:pPr>
        <w:ind w:firstLine="720"/>
        <w:jc w:val="both"/>
        <w:rPr>
          <w:snapToGrid w:val="0"/>
          <w:sz w:val="24"/>
          <w:szCs w:val="24"/>
          <w:lang w:val="kk-KZ"/>
        </w:rPr>
      </w:pPr>
      <w:r w:rsidRPr="000563E9">
        <w:rPr>
          <w:snapToGrid w:val="0"/>
          <w:sz w:val="24"/>
          <w:szCs w:val="24"/>
          <w:lang w:val="kk-KZ"/>
        </w:rPr>
        <w:t xml:space="preserve">- мырыштан құрылыс </w:t>
      </w:r>
      <w:r w:rsidR="009253E6" w:rsidRPr="000563E9">
        <w:rPr>
          <w:snapToGrid w:val="0"/>
          <w:sz w:val="24"/>
          <w:szCs w:val="24"/>
          <w:lang w:val="kk-KZ"/>
        </w:rPr>
        <w:t>элементетерін</w:t>
      </w:r>
      <w:r w:rsidRPr="000563E9">
        <w:rPr>
          <w:snapToGrid w:val="0"/>
          <w:sz w:val="24"/>
          <w:szCs w:val="24"/>
          <w:lang w:val="kk-KZ"/>
        </w:rPr>
        <w:t xml:space="preserve">: </w:t>
      </w:r>
      <w:r w:rsidR="00085FD2" w:rsidRPr="000563E9">
        <w:rPr>
          <w:snapToGrid w:val="0"/>
          <w:sz w:val="24"/>
          <w:szCs w:val="24"/>
          <w:lang w:val="kk-KZ"/>
        </w:rPr>
        <w:t xml:space="preserve">шатыр жабындары, </w:t>
      </w:r>
      <w:r w:rsidRPr="000563E9">
        <w:rPr>
          <w:snapToGrid w:val="0"/>
          <w:sz w:val="24"/>
          <w:szCs w:val="24"/>
          <w:lang w:val="kk-KZ"/>
        </w:rPr>
        <w:t xml:space="preserve">су ағызатын </w:t>
      </w:r>
      <w:r w:rsidR="00085FD2" w:rsidRPr="000563E9">
        <w:rPr>
          <w:snapToGrid w:val="0"/>
          <w:sz w:val="24"/>
          <w:szCs w:val="24"/>
          <w:lang w:val="kk-KZ"/>
        </w:rPr>
        <w:t>құбырлар</w:t>
      </w:r>
      <w:r w:rsidRPr="000563E9">
        <w:rPr>
          <w:snapToGrid w:val="0"/>
          <w:sz w:val="24"/>
          <w:szCs w:val="24"/>
          <w:lang w:val="kk-KZ"/>
        </w:rPr>
        <w:t>, ванналар, раковиналар, қол</w:t>
      </w:r>
      <w:r w:rsidR="009253E6" w:rsidRPr="000563E9">
        <w:rPr>
          <w:snapToGrid w:val="0"/>
          <w:sz w:val="24"/>
          <w:szCs w:val="24"/>
          <w:lang w:val="kk-KZ"/>
        </w:rPr>
        <w:t xml:space="preserve">жуғыштар, және ұқсас бұйымдар </w:t>
      </w:r>
      <w:r w:rsidRPr="000563E9">
        <w:rPr>
          <w:snapToGrid w:val="0"/>
          <w:sz w:val="24"/>
          <w:szCs w:val="24"/>
          <w:lang w:val="kk-KZ"/>
        </w:rPr>
        <w:t>өндіру</w:t>
      </w:r>
      <w:r w:rsidR="00537E85" w:rsidRPr="000563E9">
        <w:rPr>
          <w:snapToGrid w:val="0"/>
          <w:sz w:val="24"/>
          <w:szCs w:val="24"/>
          <w:lang w:val="kk-KZ"/>
        </w:rPr>
        <w:t xml:space="preserve"> кіреді</w:t>
      </w:r>
    </w:p>
    <w:p w:rsidR="00DE492A" w:rsidRPr="000563E9" w:rsidRDefault="00DE492A" w:rsidP="002A62BB">
      <w:pPr>
        <w:ind w:firstLine="720"/>
        <w:jc w:val="both"/>
        <w:rPr>
          <w:snapToGrid w:val="0"/>
          <w:sz w:val="24"/>
          <w:szCs w:val="24"/>
          <w:lang w:val="kk-KZ"/>
        </w:rPr>
      </w:pPr>
    </w:p>
    <w:p w:rsidR="001256CB" w:rsidRPr="000563E9" w:rsidRDefault="001256CB" w:rsidP="002A62BB">
      <w:pPr>
        <w:ind w:firstLine="720"/>
        <w:jc w:val="both"/>
        <w:rPr>
          <w:bCs/>
          <w:snapToGrid w:val="0"/>
          <w:sz w:val="24"/>
          <w:szCs w:val="24"/>
          <w:lang w:val="kk-KZ"/>
        </w:rPr>
      </w:pPr>
      <w:r w:rsidRPr="000563E9">
        <w:rPr>
          <w:bCs/>
          <w:snapToGrid w:val="0"/>
          <w:sz w:val="24"/>
          <w:szCs w:val="24"/>
          <w:lang w:val="kk-KZ"/>
        </w:rPr>
        <w:t xml:space="preserve">25.99.2 </w:t>
      </w:r>
      <w:r w:rsidR="00537E85" w:rsidRPr="000563E9">
        <w:rPr>
          <w:bCs/>
          <w:snapToGrid w:val="0"/>
          <w:sz w:val="24"/>
          <w:szCs w:val="24"/>
          <w:lang w:val="kk-KZ"/>
        </w:rPr>
        <w:t>Металдан ш</w:t>
      </w:r>
      <w:r w:rsidRPr="000563E9">
        <w:rPr>
          <w:bCs/>
          <w:snapToGrid w:val="0"/>
          <w:sz w:val="24"/>
          <w:szCs w:val="24"/>
          <w:lang w:val="kk-KZ"/>
        </w:rPr>
        <w:t>аруашылық ыдыс пен ас үй бұйымдарын өндіру</w:t>
      </w:r>
      <w:r w:rsidR="00537E85" w:rsidRPr="000563E9">
        <w:rPr>
          <w:snapToGrid w:val="0"/>
          <w:sz w:val="24"/>
          <w:szCs w:val="24"/>
          <w:lang w:val="kk-KZ"/>
        </w:rPr>
        <w:t xml:space="preserve"> </w:t>
      </w:r>
    </w:p>
    <w:p w:rsidR="00B61C9F" w:rsidRDefault="00B61C9F" w:rsidP="002A62BB">
      <w:pPr>
        <w:ind w:firstLine="720"/>
        <w:jc w:val="both"/>
        <w:rPr>
          <w:snapToGrid w:val="0"/>
          <w:sz w:val="24"/>
          <w:szCs w:val="24"/>
          <w:lang w:val="kk-KZ"/>
        </w:rPr>
      </w:pPr>
    </w:p>
    <w:p w:rsidR="001256CB" w:rsidRPr="000563E9" w:rsidRDefault="001256CB" w:rsidP="002A62B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1256CB" w:rsidRPr="000563E9" w:rsidRDefault="001256CB" w:rsidP="002A62BB">
      <w:pPr>
        <w:pStyle w:val="a7"/>
        <w:spacing w:line="240" w:lineRule="auto"/>
        <w:ind w:right="-2" w:firstLine="720"/>
        <w:jc w:val="both"/>
        <w:rPr>
          <w:lang w:val="kk-KZ"/>
        </w:rPr>
      </w:pPr>
      <w:r w:rsidRPr="000563E9">
        <w:rPr>
          <w:lang w:val="kk-KZ"/>
        </w:rPr>
        <w:t>- тұрмыстық</w:t>
      </w:r>
      <w:r w:rsidR="00537E85" w:rsidRPr="000563E9">
        <w:rPr>
          <w:lang w:val="kk-KZ"/>
        </w:rPr>
        <w:t>-шаруашылық</w:t>
      </w:r>
      <w:r w:rsidRPr="000563E9">
        <w:rPr>
          <w:lang w:val="kk-KZ"/>
        </w:rPr>
        <w:t xml:space="preserve"> бағыттағы металл бұйымдарын: ұсақ жалпақ ыдыстар: тәрелкелер, табақшалар және т.б.; шұңғыл ыдыстар: шәйнектер, қазандар және т.б.; асхана</w:t>
      </w:r>
      <w:r w:rsidR="00537E85" w:rsidRPr="000563E9">
        <w:rPr>
          <w:lang w:val="kk-KZ"/>
        </w:rPr>
        <w:t>лық</w:t>
      </w:r>
      <w:r w:rsidRPr="000563E9">
        <w:rPr>
          <w:lang w:val="kk-KZ"/>
        </w:rPr>
        <w:t xml:space="preserve"> ыдыстар: шыныаяқтар, заттың астына қоятын тұғырықтар және т.б.; тұздық сауыттар, </w:t>
      </w:r>
      <w:r w:rsidR="006878D4" w:rsidRPr="000563E9">
        <w:rPr>
          <w:lang w:val="kk-KZ"/>
        </w:rPr>
        <w:t xml:space="preserve">кастрюльдер, </w:t>
      </w:r>
      <w:r w:rsidRPr="000563E9">
        <w:rPr>
          <w:lang w:val="kk-KZ"/>
        </w:rPr>
        <w:t>табалар және басқа да  электрлік емес асхана</w:t>
      </w:r>
      <w:r w:rsidR="00537E85" w:rsidRPr="000563E9">
        <w:rPr>
          <w:lang w:val="kk-KZ"/>
        </w:rPr>
        <w:t>лық</w:t>
      </w:r>
      <w:r w:rsidRPr="000563E9">
        <w:rPr>
          <w:lang w:val="kk-KZ"/>
        </w:rPr>
        <w:t xml:space="preserve"> және ас үй</w:t>
      </w:r>
      <w:r w:rsidR="00537E85" w:rsidRPr="000563E9">
        <w:rPr>
          <w:lang w:val="kk-KZ"/>
        </w:rPr>
        <w:t>лік керек</w:t>
      </w:r>
      <w:r w:rsidRPr="000563E9">
        <w:rPr>
          <w:lang w:val="kk-KZ"/>
        </w:rPr>
        <w:t xml:space="preserve"> заттар; </w:t>
      </w:r>
      <w:r w:rsidR="006878D4" w:rsidRPr="000563E9">
        <w:rPr>
          <w:lang w:val="kk-KZ"/>
        </w:rPr>
        <w:t>ұсақ асхана</w:t>
      </w:r>
      <w:r w:rsidR="00537E85" w:rsidRPr="000563E9">
        <w:rPr>
          <w:lang w:val="kk-KZ"/>
        </w:rPr>
        <w:t>лық</w:t>
      </w:r>
      <w:r w:rsidR="006878D4" w:rsidRPr="000563E9">
        <w:rPr>
          <w:lang w:val="kk-KZ"/>
        </w:rPr>
        <w:t xml:space="preserve"> </w:t>
      </w:r>
      <w:r w:rsidR="00537E85" w:rsidRPr="000563E9">
        <w:rPr>
          <w:lang w:val="kk-KZ"/>
        </w:rPr>
        <w:t>құралдар</w:t>
      </w:r>
      <w:r w:rsidR="006878D4" w:rsidRPr="000563E9">
        <w:rPr>
          <w:lang w:val="kk-KZ"/>
        </w:rPr>
        <w:t xml:space="preserve"> және </w:t>
      </w:r>
      <w:r w:rsidR="00537E85" w:rsidRPr="000563E9">
        <w:rPr>
          <w:lang w:val="kk-KZ"/>
        </w:rPr>
        <w:t>керек заттар</w:t>
      </w:r>
      <w:r w:rsidR="006878D4" w:rsidRPr="000563E9">
        <w:rPr>
          <w:lang w:val="kk-KZ"/>
        </w:rPr>
        <w:t xml:space="preserve">; ыдысты жууға арналған </w:t>
      </w:r>
      <w:r w:rsidRPr="000563E9">
        <w:rPr>
          <w:lang w:val="kk-KZ"/>
        </w:rPr>
        <w:t xml:space="preserve">металл </w:t>
      </w:r>
      <w:r w:rsidR="00537E85" w:rsidRPr="000563E9">
        <w:rPr>
          <w:lang w:val="kk-KZ"/>
        </w:rPr>
        <w:t>торкөздер</w:t>
      </w:r>
      <w:r w:rsidRPr="000563E9">
        <w:rPr>
          <w:lang w:val="kk-KZ"/>
        </w:rPr>
        <w:t xml:space="preserve"> </w:t>
      </w:r>
      <w:r w:rsidR="00B61C9F" w:rsidRPr="000563E9">
        <w:rPr>
          <w:lang w:val="kk-KZ"/>
        </w:rPr>
        <w:t>өндіру</w:t>
      </w:r>
    </w:p>
    <w:p w:rsidR="001256CB" w:rsidRPr="000563E9" w:rsidRDefault="006878D4" w:rsidP="002A62BB">
      <w:pPr>
        <w:tabs>
          <w:tab w:val="left" w:pos="709"/>
        </w:tabs>
        <w:ind w:right="-2"/>
        <w:jc w:val="both"/>
        <w:rPr>
          <w:bCs/>
          <w:snapToGrid w:val="0"/>
          <w:sz w:val="24"/>
          <w:szCs w:val="24"/>
          <w:lang w:val="kk-KZ"/>
        </w:rPr>
      </w:pPr>
      <w:r w:rsidRPr="000563E9">
        <w:rPr>
          <w:b/>
          <w:bCs/>
          <w:snapToGrid w:val="0"/>
          <w:sz w:val="24"/>
          <w:szCs w:val="24"/>
          <w:lang w:val="kk-KZ"/>
        </w:rPr>
        <w:t xml:space="preserve"> </w:t>
      </w:r>
      <w:r w:rsidR="002A62BB">
        <w:rPr>
          <w:b/>
          <w:bCs/>
          <w:snapToGrid w:val="0"/>
          <w:sz w:val="24"/>
          <w:szCs w:val="24"/>
          <w:lang w:val="kk-KZ"/>
        </w:rPr>
        <w:tab/>
      </w:r>
      <w:r w:rsidRPr="000563E9">
        <w:rPr>
          <w:b/>
          <w:bCs/>
          <w:snapToGrid w:val="0"/>
          <w:sz w:val="24"/>
          <w:szCs w:val="24"/>
          <w:lang w:val="kk-KZ"/>
        </w:rPr>
        <w:t xml:space="preserve">- </w:t>
      </w:r>
      <w:r w:rsidRPr="000563E9">
        <w:rPr>
          <w:bCs/>
          <w:snapToGrid w:val="0"/>
          <w:sz w:val="24"/>
          <w:szCs w:val="24"/>
          <w:lang w:val="kk-KZ"/>
        </w:rPr>
        <w:t xml:space="preserve">термостар және бөтелкелер (флягалар) </w:t>
      </w:r>
      <w:r w:rsidR="00537E85" w:rsidRPr="000563E9">
        <w:rPr>
          <w:bCs/>
          <w:snapToGrid w:val="0"/>
          <w:sz w:val="24"/>
          <w:szCs w:val="24"/>
          <w:lang w:val="kk-KZ"/>
        </w:rPr>
        <w:t>өндіру</w:t>
      </w:r>
      <w:r w:rsidR="00537E85" w:rsidRPr="000563E9">
        <w:rPr>
          <w:snapToGrid w:val="0"/>
          <w:sz w:val="24"/>
          <w:szCs w:val="24"/>
          <w:lang w:val="kk-KZ"/>
        </w:rPr>
        <w:t xml:space="preserve"> кіреді</w:t>
      </w:r>
    </w:p>
    <w:p w:rsidR="006878D4" w:rsidRPr="000563E9" w:rsidRDefault="006878D4" w:rsidP="009102AC">
      <w:pPr>
        <w:ind w:right="-2"/>
        <w:jc w:val="both"/>
        <w:rPr>
          <w:b/>
          <w:bCs/>
          <w:snapToGrid w:val="0"/>
          <w:sz w:val="24"/>
          <w:szCs w:val="24"/>
          <w:lang w:val="kk-KZ"/>
        </w:rPr>
      </w:pPr>
    </w:p>
    <w:p w:rsidR="003349D0" w:rsidRPr="000563E9" w:rsidRDefault="003349D0" w:rsidP="002A62BB">
      <w:pPr>
        <w:ind w:firstLine="720"/>
        <w:jc w:val="both"/>
        <w:rPr>
          <w:bCs/>
          <w:snapToGrid w:val="0"/>
          <w:sz w:val="24"/>
          <w:szCs w:val="24"/>
          <w:lang w:val="kk-KZ"/>
        </w:rPr>
      </w:pPr>
      <w:r w:rsidRPr="000563E9">
        <w:rPr>
          <w:bCs/>
          <w:snapToGrid w:val="0"/>
          <w:sz w:val="24"/>
          <w:szCs w:val="24"/>
          <w:lang w:val="kk-KZ"/>
        </w:rPr>
        <w:t>25.99.9 Өзге дайын металл бұйымдарын өндіру</w:t>
      </w:r>
    </w:p>
    <w:p w:rsidR="003349D0" w:rsidRPr="000563E9" w:rsidRDefault="003349D0" w:rsidP="003349D0">
      <w:pPr>
        <w:jc w:val="both"/>
        <w:rPr>
          <w:snapToGrid w:val="0"/>
          <w:sz w:val="24"/>
          <w:szCs w:val="24"/>
          <w:lang w:val="kk-KZ"/>
        </w:rPr>
      </w:pPr>
    </w:p>
    <w:p w:rsidR="003349D0" w:rsidRPr="000563E9" w:rsidRDefault="003349D0" w:rsidP="002A62B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349D0" w:rsidRPr="000563E9" w:rsidRDefault="0066718A" w:rsidP="002A62BB">
      <w:pPr>
        <w:ind w:left="284" w:firstLine="436"/>
        <w:jc w:val="both"/>
        <w:rPr>
          <w:snapToGrid w:val="0"/>
          <w:sz w:val="24"/>
          <w:szCs w:val="24"/>
          <w:lang w:val="kk-KZ"/>
        </w:rPr>
      </w:pPr>
      <w:r w:rsidRPr="000563E9">
        <w:rPr>
          <w:snapToGrid w:val="0"/>
          <w:sz w:val="24"/>
          <w:szCs w:val="24"/>
          <w:lang w:val="kk-KZ"/>
        </w:rPr>
        <w:t>- жиһазды</w:t>
      </w:r>
      <w:r w:rsidR="003349D0" w:rsidRPr="000563E9">
        <w:rPr>
          <w:snapToGrid w:val="0"/>
          <w:sz w:val="24"/>
          <w:szCs w:val="24"/>
          <w:lang w:val="kk-KZ"/>
        </w:rPr>
        <w:t xml:space="preserve"> қоспағанда, офистерге арналған металдан жасалған бұйымдар </w:t>
      </w:r>
      <w:r w:rsidR="00537E85" w:rsidRPr="000563E9">
        <w:rPr>
          <w:snapToGrid w:val="0"/>
          <w:sz w:val="24"/>
          <w:szCs w:val="24"/>
          <w:lang w:val="kk-KZ"/>
        </w:rPr>
        <w:t>өндіру</w:t>
      </w:r>
    </w:p>
    <w:p w:rsidR="003349D0" w:rsidRPr="000563E9" w:rsidRDefault="003349D0" w:rsidP="002A62BB">
      <w:pPr>
        <w:ind w:firstLine="720"/>
        <w:jc w:val="both"/>
        <w:rPr>
          <w:snapToGrid w:val="0"/>
          <w:sz w:val="24"/>
          <w:szCs w:val="24"/>
          <w:lang w:val="kk-KZ"/>
        </w:rPr>
      </w:pPr>
      <w:r w:rsidRPr="000563E9">
        <w:rPr>
          <w:snapToGrid w:val="0"/>
          <w:sz w:val="24"/>
          <w:szCs w:val="24"/>
          <w:lang w:val="kk-KZ"/>
        </w:rPr>
        <w:t xml:space="preserve">-  сейфтер, </w:t>
      </w:r>
      <w:r w:rsidR="00DB3393" w:rsidRPr="000563E9">
        <w:rPr>
          <w:snapToGrid w:val="0"/>
          <w:sz w:val="24"/>
          <w:szCs w:val="24"/>
          <w:lang w:val="kk-KZ"/>
        </w:rPr>
        <w:t xml:space="preserve">жанбайтын шкафтар, </w:t>
      </w:r>
      <w:r w:rsidRPr="000563E9">
        <w:rPr>
          <w:snapToGrid w:val="0"/>
          <w:sz w:val="24"/>
          <w:szCs w:val="24"/>
          <w:lang w:val="kk-KZ"/>
        </w:rPr>
        <w:t xml:space="preserve">брондалған есіктер және т.б. </w:t>
      </w:r>
      <w:r w:rsidR="00537E85" w:rsidRPr="000563E9">
        <w:rPr>
          <w:snapToGrid w:val="0"/>
          <w:sz w:val="24"/>
          <w:szCs w:val="24"/>
          <w:lang w:val="kk-KZ"/>
        </w:rPr>
        <w:t>өндіру</w:t>
      </w:r>
    </w:p>
    <w:p w:rsidR="003349D0" w:rsidRPr="000563E9" w:rsidRDefault="003349D0" w:rsidP="002A62BB">
      <w:pPr>
        <w:ind w:firstLine="720"/>
        <w:jc w:val="both"/>
        <w:rPr>
          <w:snapToGrid w:val="0"/>
          <w:sz w:val="24"/>
          <w:szCs w:val="24"/>
          <w:lang w:val="kk-KZ"/>
        </w:rPr>
      </w:pPr>
      <w:r w:rsidRPr="000563E9">
        <w:rPr>
          <w:snapToGrid w:val="0"/>
          <w:sz w:val="24"/>
          <w:szCs w:val="24"/>
          <w:lang w:val="kk-KZ"/>
        </w:rPr>
        <w:t xml:space="preserve">- металдан түрлі </w:t>
      </w:r>
      <w:r w:rsidR="00741638" w:rsidRPr="000563E9">
        <w:rPr>
          <w:snapToGrid w:val="0"/>
          <w:sz w:val="24"/>
          <w:szCs w:val="24"/>
          <w:lang w:val="kk-KZ"/>
        </w:rPr>
        <w:t>бұйымдар</w:t>
      </w:r>
      <w:r w:rsidRPr="000563E9">
        <w:rPr>
          <w:snapToGrid w:val="0"/>
          <w:sz w:val="24"/>
          <w:szCs w:val="24"/>
          <w:lang w:val="kk-KZ"/>
        </w:rPr>
        <w:t>:</w:t>
      </w:r>
      <w:r w:rsidR="00D7109E" w:rsidRPr="000563E9">
        <w:rPr>
          <w:snapToGrid w:val="0"/>
          <w:sz w:val="24"/>
          <w:szCs w:val="24"/>
          <w:lang w:val="kk-KZ"/>
        </w:rPr>
        <w:t xml:space="preserve"> </w:t>
      </w:r>
      <w:r w:rsidRPr="000563E9">
        <w:rPr>
          <w:snapToGrid w:val="0"/>
          <w:sz w:val="24"/>
          <w:szCs w:val="24"/>
          <w:lang w:val="kk-KZ"/>
        </w:rPr>
        <w:t>жүзу кеме бұрандалар</w:t>
      </w:r>
      <w:r w:rsidR="00666319" w:rsidRPr="000563E9">
        <w:rPr>
          <w:snapToGrid w:val="0"/>
          <w:sz w:val="24"/>
          <w:szCs w:val="24"/>
          <w:lang w:val="kk-KZ"/>
        </w:rPr>
        <w:t>ы</w:t>
      </w:r>
      <w:r w:rsidRPr="000563E9">
        <w:rPr>
          <w:snapToGrid w:val="0"/>
          <w:sz w:val="24"/>
          <w:szCs w:val="24"/>
          <w:lang w:val="kk-KZ"/>
        </w:rPr>
        <w:t xml:space="preserve"> мен </w:t>
      </w:r>
      <w:r w:rsidR="00666319" w:rsidRPr="000563E9">
        <w:rPr>
          <w:snapToGrid w:val="0"/>
          <w:sz w:val="24"/>
          <w:szCs w:val="24"/>
          <w:lang w:val="kk-KZ"/>
        </w:rPr>
        <w:t xml:space="preserve">олардың </w:t>
      </w:r>
      <w:r w:rsidRPr="000563E9">
        <w:rPr>
          <w:snapToGrid w:val="0"/>
          <w:sz w:val="24"/>
          <w:szCs w:val="24"/>
          <w:lang w:val="kk-KZ"/>
        </w:rPr>
        <w:t>қалақтар</w:t>
      </w:r>
      <w:r w:rsidR="00666319" w:rsidRPr="000563E9">
        <w:rPr>
          <w:snapToGrid w:val="0"/>
          <w:sz w:val="24"/>
          <w:szCs w:val="24"/>
          <w:lang w:val="kk-KZ"/>
        </w:rPr>
        <w:t>ы</w:t>
      </w:r>
      <w:r w:rsidRPr="000563E9">
        <w:rPr>
          <w:snapToGrid w:val="0"/>
          <w:sz w:val="24"/>
          <w:szCs w:val="24"/>
          <w:lang w:val="kk-KZ"/>
        </w:rPr>
        <w:t xml:space="preserve">, зәкірлер, қоңыраулар, </w:t>
      </w:r>
      <w:r w:rsidR="00D7109E" w:rsidRPr="000563E9">
        <w:rPr>
          <w:snapToGrid w:val="0"/>
          <w:sz w:val="24"/>
          <w:szCs w:val="24"/>
          <w:lang w:val="kk-KZ"/>
        </w:rPr>
        <w:t xml:space="preserve">теміржолдарға арналған </w:t>
      </w:r>
      <w:r w:rsidR="00666319" w:rsidRPr="000563E9">
        <w:rPr>
          <w:snapToGrid w:val="0"/>
          <w:sz w:val="24"/>
          <w:szCs w:val="24"/>
          <w:lang w:val="kk-KZ"/>
        </w:rPr>
        <w:t>тіреуіштер</w:t>
      </w:r>
      <w:r w:rsidR="00D7109E" w:rsidRPr="000563E9">
        <w:rPr>
          <w:snapToGrid w:val="0"/>
          <w:sz w:val="24"/>
          <w:szCs w:val="24"/>
          <w:lang w:val="kk-KZ"/>
        </w:rPr>
        <w:t xml:space="preserve"> және қосындылар</w:t>
      </w:r>
      <w:r w:rsidRPr="000563E9">
        <w:rPr>
          <w:snapToGrid w:val="0"/>
          <w:sz w:val="24"/>
          <w:szCs w:val="24"/>
          <w:lang w:val="kk-KZ"/>
        </w:rPr>
        <w:t xml:space="preserve">, </w:t>
      </w:r>
      <w:r w:rsidR="00666319" w:rsidRPr="000563E9">
        <w:rPr>
          <w:snapToGrid w:val="0"/>
          <w:sz w:val="24"/>
          <w:szCs w:val="24"/>
          <w:lang w:val="kk-KZ"/>
        </w:rPr>
        <w:t>қарсы ілгектер</w:t>
      </w:r>
      <w:r w:rsidRPr="000563E9">
        <w:rPr>
          <w:snapToGrid w:val="0"/>
          <w:sz w:val="24"/>
          <w:szCs w:val="24"/>
          <w:lang w:val="kk-KZ"/>
        </w:rPr>
        <w:t xml:space="preserve">, жіптер, ілгектер, металл сатылар, </w:t>
      </w:r>
      <w:r w:rsidR="00666319" w:rsidRPr="000563E9">
        <w:rPr>
          <w:snapToGrid w:val="0"/>
          <w:sz w:val="24"/>
          <w:szCs w:val="24"/>
          <w:lang w:val="kk-KZ"/>
        </w:rPr>
        <w:t>жол</w:t>
      </w:r>
      <w:r w:rsidRPr="000563E9">
        <w:rPr>
          <w:snapToGrid w:val="0"/>
          <w:sz w:val="24"/>
          <w:szCs w:val="24"/>
          <w:lang w:val="kk-KZ"/>
        </w:rPr>
        <w:t xml:space="preserve"> белгілер</w:t>
      </w:r>
      <w:r w:rsidR="00666319" w:rsidRPr="000563E9">
        <w:rPr>
          <w:snapToGrid w:val="0"/>
          <w:sz w:val="24"/>
          <w:szCs w:val="24"/>
          <w:lang w:val="kk-KZ"/>
        </w:rPr>
        <w:t>ді қосқанда, сілтеуші белгілер</w:t>
      </w:r>
      <w:r w:rsidR="00B61C9F" w:rsidRPr="00B61C9F">
        <w:rPr>
          <w:snapToGrid w:val="0"/>
          <w:sz w:val="24"/>
          <w:szCs w:val="24"/>
          <w:lang w:val="kk-KZ"/>
        </w:rPr>
        <w:t xml:space="preserve"> </w:t>
      </w:r>
      <w:r w:rsidR="00B61C9F" w:rsidRPr="000563E9">
        <w:rPr>
          <w:snapToGrid w:val="0"/>
          <w:sz w:val="24"/>
          <w:szCs w:val="24"/>
          <w:lang w:val="kk-KZ"/>
        </w:rPr>
        <w:t>өндіру</w:t>
      </w:r>
    </w:p>
    <w:p w:rsidR="003349D0" w:rsidRPr="000563E9" w:rsidRDefault="003349D0" w:rsidP="002A62BB">
      <w:pPr>
        <w:ind w:firstLine="720"/>
        <w:jc w:val="both"/>
        <w:rPr>
          <w:snapToGrid w:val="0"/>
          <w:sz w:val="24"/>
          <w:szCs w:val="24"/>
          <w:lang w:val="kk-KZ"/>
        </w:rPr>
      </w:pPr>
      <w:r w:rsidRPr="000563E9">
        <w:rPr>
          <w:snapToGrid w:val="0"/>
          <w:sz w:val="24"/>
          <w:szCs w:val="24"/>
          <w:lang w:val="kk-KZ"/>
        </w:rPr>
        <w:t xml:space="preserve">- </w:t>
      </w:r>
      <w:r w:rsidR="00B9368E" w:rsidRPr="000563E9">
        <w:rPr>
          <w:snapToGrid w:val="0"/>
          <w:sz w:val="24"/>
          <w:szCs w:val="24"/>
          <w:lang w:val="kk-KZ"/>
        </w:rPr>
        <w:t>алюминий фольгадан жасалған қаптар (</w:t>
      </w:r>
      <w:r w:rsidR="00666319" w:rsidRPr="000563E9">
        <w:rPr>
          <w:snapToGrid w:val="0"/>
          <w:sz w:val="24"/>
          <w:szCs w:val="24"/>
          <w:lang w:val="kk-KZ"/>
        </w:rPr>
        <w:t>сөмк</w:t>
      </w:r>
      <w:r w:rsidR="00B9368E" w:rsidRPr="000563E9">
        <w:rPr>
          <w:snapToGrid w:val="0"/>
          <w:sz w:val="24"/>
          <w:szCs w:val="24"/>
          <w:lang w:val="kk-KZ"/>
        </w:rPr>
        <w:t>е-пакеттер)</w:t>
      </w:r>
      <w:r w:rsidRPr="000563E9">
        <w:rPr>
          <w:snapToGrid w:val="0"/>
          <w:sz w:val="24"/>
          <w:szCs w:val="24"/>
          <w:lang w:val="kk-KZ"/>
        </w:rPr>
        <w:t xml:space="preserve"> </w:t>
      </w:r>
      <w:r w:rsidR="00666319" w:rsidRPr="000563E9">
        <w:rPr>
          <w:snapToGrid w:val="0"/>
          <w:sz w:val="24"/>
          <w:szCs w:val="24"/>
          <w:lang w:val="kk-KZ"/>
        </w:rPr>
        <w:t>өндіру</w:t>
      </w:r>
    </w:p>
    <w:p w:rsidR="003349D0" w:rsidRPr="000563E9" w:rsidRDefault="003349D0" w:rsidP="002A62BB">
      <w:pPr>
        <w:ind w:firstLine="720"/>
        <w:jc w:val="both"/>
        <w:rPr>
          <w:snapToGrid w:val="0"/>
          <w:sz w:val="24"/>
          <w:szCs w:val="24"/>
          <w:lang w:val="kk-KZ"/>
        </w:rPr>
      </w:pPr>
      <w:r w:rsidRPr="000563E9">
        <w:rPr>
          <w:snapToGrid w:val="0"/>
          <w:sz w:val="24"/>
          <w:szCs w:val="24"/>
          <w:lang w:val="kk-KZ"/>
        </w:rPr>
        <w:t xml:space="preserve">- тұрақты металл магниттер </w:t>
      </w:r>
      <w:r w:rsidR="00666319" w:rsidRPr="000563E9">
        <w:rPr>
          <w:snapToGrid w:val="0"/>
          <w:sz w:val="24"/>
          <w:szCs w:val="24"/>
          <w:lang w:val="kk-KZ"/>
        </w:rPr>
        <w:t>өндіру</w:t>
      </w:r>
    </w:p>
    <w:p w:rsidR="003349D0" w:rsidRPr="000563E9" w:rsidRDefault="003349D0" w:rsidP="002A62BB">
      <w:pPr>
        <w:ind w:firstLine="720"/>
        <w:jc w:val="both"/>
        <w:rPr>
          <w:snapToGrid w:val="0"/>
          <w:sz w:val="24"/>
          <w:szCs w:val="24"/>
          <w:lang w:val="kk-KZ"/>
        </w:rPr>
      </w:pPr>
      <w:r w:rsidRPr="000563E9">
        <w:rPr>
          <w:snapToGrid w:val="0"/>
          <w:sz w:val="24"/>
          <w:szCs w:val="24"/>
          <w:lang w:val="kk-KZ"/>
        </w:rPr>
        <w:t>- металл эмблемалар, төсбелгілер, кокардалар және өзге әскери ерекшелік белгілерін</w:t>
      </w:r>
      <w:r w:rsidR="00666319" w:rsidRPr="000563E9">
        <w:rPr>
          <w:snapToGrid w:val="0"/>
          <w:sz w:val="24"/>
          <w:szCs w:val="24"/>
          <w:lang w:val="kk-KZ"/>
        </w:rPr>
        <w:t>ің</w:t>
      </w:r>
      <w:r w:rsidRPr="000563E9">
        <w:rPr>
          <w:snapToGrid w:val="0"/>
          <w:sz w:val="24"/>
          <w:szCs w:val="24"/>
          <w:lang w:val="kk-KZ"/>
        </w:rPr>
        <w:t xml:space="preserve"> </w:t>
      </w:r>
      <w:r w:rsidR="00666319" w:rsidRPr="000563E9">
        <w:rPr>
          <w:snapToGrid w:val="0"/>
          <w:sz w:val="24"/>
          <w:szCs w:val="24"/>
          <w:lang w:val="kk-KZ"/>
        </w:rPr>
        <w:t>өндіру</w:t>
      </w:r>
    </w:p>
    <w:p w:rsidR="003349D0" w:rsidRPr="000563E9" w:rsidRDefault="003349D0" w:rsidP="002A62BB">
      <w:pPr>
        <w:ind w:firstLine="720"/>
        <w:jc w:val="both"/>
        <w:rPr>
          <w:snapToGrid w:val="0"/>
          <w:sz w:val="24"/>
          <w:szCs w:val="24"/>
          <w:lang w:val="kk-KZ"/>
        </w:rPr>
      </w:pPr>
      <w:r w:rsidRPr="000563E9">
        <w:rPr>
          <w:snapToGrid w:val="0"/>
          <w:sz w:val="24"/>
          <w:szCs w:val="24"/>
          <w:lang w:val="kk-KZ"/>
        </w:rPr>
        <w:t>- металл бигуди</w:t>
      </w:r>
      <w:r w:rsidR="00666319" w:rsidRPr="000563E9">
        <w:rPr>
          <w:snapToGrid w:val="0"/>
          <w:sz w:val="24"/>
          <w:szCs w:val="24"/>
          <w:lang w:val="kk-KZ"/>
        </w:rPr>
        <w:t>лер</w:t>
      </w:r>
      <w:r w:rsidRPr="000563E9">
        <w:rPr>
          <w:snapToGrid w:val="0"/>
          <w:sz w:val="24"/>
          <w:szCs w:val="24"/>
          <w:lang w:val="kk-KZ"/>
        </w:rPr>
        <w:t xml:space="preserve">, металл тұтқалар және </w:t>
      </w:r>
      <w:r w:rsidR="00C4343F" w:rsidRPr="000563E9">
        <w:rPr>
          <w:snapToGrid w:val="0"/>
          <w:sz w:val="24"/>
          <w:szCs w:val="24"/>
          <w:lang w:val="kk-KZ"/>
        </w:rPr>
        <w:t xml:space="preserve">тарақтар, </w:t>
      </w:r>
      <w:r w:rsidRPr="000563E9">
        <w:rPr>
          <w:snapToGrid w:val="0"/>
          <w:sz w:val="24"/>
          <w:szCs w:val="24"/>
          <w:lang w:val="kk-KZ"/>
        </w:rPr>
        <w:t>қолшатыр</w:t>
      </w:r>
      <w:r w:rsidR="00C4343F" w:rsidRPr="000563E9">
        <w:rPr>
          <w:snapToGrid w:val="0"/>
          <w:sz w:val="24"/>
          <w:szCs w:val="24"/>
          <w:lang w:val="kk-KZ"/>
        </w:rPr>
        <w:t xml:space="preserve">ға арналған біздер </w:t>
      </w:r>
      <w:r w:rsidR="00666319" w:rsidRPr="000563E9">
        <w:rPr>
          <w:snapToGrid w:val="0"/>
          <w:sz w:val="24"/>
          <w:szCs w:val="24"/>
          <w:lang w:val="kk-KZ"/>
        </w:rPr>
        <w:t xml:space="preserve">өндіру </w:t>
      </w:r>
      <w:r w:rsidR="00537E85" w:rsidRPr="000563E9">
        <w:rPr>
          <w:snapToGrid w:val="0"/>
          <w:sz w:val="24"/>
          <w:szCs w:val="24"/>
          <w:lang w:val="kk-KZ"/>
        </w:rPr>
        <w:t>кіреді</w:t>
      </w:r>
    </w:p>
    <w:p w:rsidR="003349D0" w:rsidRPr="000563E9" w:rsidRDefault="003349D0" w:rsidP="003349D0">
      <w:pPr>
        <w:jc w:val="both"/>
        <w:rPr>
          <w:snapToGrid w:val="0"/>
          <w:sz w:val="24"/>
          <w:szCs w:val="24"/>
          <w:lang w:val="kk-KZ"/>
        </w:rPr>
      </w:pPr>
    </w:p>
    <w:p w:rsidR="003349D0" w:rsidRPr="000730EF" w:rsidRDefault="003349D0" w:rsidP="002A62BB">
      <w:pPr>
        <w:ind w:firstLine="720"/>
        <w:jc w:val="both"/>
        <w:rPr>
          <w:iCs/>
          <w:snapToGrid w:val="0"/>
          <w:sz w:val="24"/>
          <w:szCs w:val="24"/>
          <w:lang w:val="kk-KZ"/>
        </w:rPr>
      </w:pPr>
      <w:r w:rsidRPr="000730EF">
        <w:rPr>
          <w:iCs/>
          <w:snapToGrid w:val="0"/>
          <w:sz w:val="24"/>
          <w:szCs w:val="24"/>
          <w:lang w:val="kk-KZ"/>
        </w:rPr>
        <w:t xml:space="preserve">Бұл ішкі </w:t>
      </w:r>
      <w:r w:rsidR="00F078D0" w:rsidRPr="000730EF">
        <w:rPr>
          <w:snapToGrid w:val="0"/>
          <w:sz w:val="24"/>
          <w:szCs w:val="24"/>
          <w:lang w:val="kk-KZ"/>
        </w:rPr>
        <w:t>класқа</w:t>
      </w:r>
      <w:r w:rsidRPr="000730EF">
        <w:rPr>
          <w:iCs/>
          <w:snapToGrid w:val="0"/>
          <w:sz w:val="24"/>
          <w:szCs w:val="24"/>
          <w:lang w:val="kk-KZ"/>
        </w:rPr>
        <w:t>:</w:t>
      </w:r>
    </w:p>
    <w:p w:rsidR="003349D0" w:rsidRPr="000730EF" w:rsidRDefault="003349D0" w:rsidP="002A62BB">
      <w:pPr>
        <w:ind w:firstLine="720"/>
        <w:jc w:val="both"/>
        <w:rPr>
          <w:iCs/>
          <w:snapToGrid w:val="0"/>
          <w:sz w:val="24"/>
          <w:szCs w:val="24"/>
          <w:lang w:val="kk-KZ"/>
        </w:rPr>
      </w:pPr>
      <w:r w:rsidRPr="000730EF">
        <w:rPr>
          <w:iCs/>
          <w:snapToGrid w:val="0"/>
          <w:sz w:val="24"/>
          <w:szCs w:val="24"/>
          <w:lang w:val="kk-KZ"/>
        </w:rPr>
        <w:t xml:space="preserve">- </w:t>
      </w:r>
      <w:r w:rsidR="00B749E4" w:rsidRPr="000730EF">
        <w:rPr>
          <w:iCs/>
          <w:snapToGrid w:val="0"/>
          <w:sz w:val="24"/>
          <w:szCs w:val="24"/>
          <w:lang w:val="kk-KZ"/>
        </w:rPr>
        <w:t>семсерлер</w:t>
      </w:r>
      <w:r w:rsidRPr="000730EF">
        <w:rPr>
          <w:iCs/>
          <w:snapToGrid w:val="0"/>
          <w:sz w:val="24"/>
          <w:szCs w:val="24"/>
          <w:lang w:val="kk-KZ"/>
        </w:rPr>
        <w:t xml:space="preserve">, түйрегіштер </w:t>
      </w:r>
      <w:r w:rsidR="00173BD7" w:rsidRPr="000730EF">
        <w:rPr>
          <w:snapToGrid w:val="0"/>
          <w:sz w:val="24"/>
          <w:szCs w:val="24"/>
          <w:lang w:val="kk-KZ"/>
        </w:rPr>
        <w:t>өндіру</w:t>
      </w:r>
      <w:r w:rsidRPr="000730EF">
        <w:rPr>
          <w:iCs/>
          <w:snapToGrid w:val="0"/>
          <w:sz w:val="24"/>
          <w:szCs w:val="24"/>
          <w:lang w:val="kk-KZ"/>
        </w:rPr>
        <w:t>, (25.71.0 қараңыз)</w:t>
      </w:r>
    </w:p>
    <w:p w:rsidR="003349D0" w:rsidRPr="000730EF" w:rsidRDefault="003349D0" w:rsidP="002A62BB">
      <w:pPr>
        <w:ind w:firstLine="720"/>
        <w:jc w:val="both"/>
        <w:rPr>
          <w:iCs/>
          <w:snapToGrid w:val="0"/>
          <w:sz w:val="24"/>
          <w:szCs w:val="24"/>
          <w:lang w:val="kk-KZ"/>
        </w:rPr>
      </w:pPr>
      <w:r w:rsidRPr="000730EF">
        <w:rPr>
          <w:iCs/>
          <w:snapToGrid w:val="0"/>
          <w:sz w:val="24"/>
          <w:szCs w:val="24"/>
          <w:lang w:val="kk-KZ"/>
        </w:rPr>
        <w:t xml:space="preserve">- сатып алған заттарды салуға арналған арбалар </w:t>
      </w:r>
      <w:r w:rsidR="00173BD7" w:rsidRPr="000730EF">
        <w:rPr>
          <w:snapToGrid w:val="0"/>
          <w:sz w:val="24"/>
          <w:szCs w:val="24"/>
          <w:lang w:val="kk-KZ"/>
        </w:rPr>
        <w:t>өндіру</w:t>
      </w:r>
      <w:r w:rsidRPr="000730EF">
        <w:rPr>
          <w:iCs/>
          <w:snapToGrid w:val="0"/>
          <w:sz w:val="24"/>
          <w:szCs w:val="24"/>
          <w:lang w:val="kk-KZ"/>
        </w:rPr>
        <w:t>, (30.99.0 қараңыз)</w:t>
      </w:r>
    </w:p>
    <w:p w:rsidR="003349D0" w:rsidRPr="000730EF" w:rsidRDefault="003349D0" w:rsidP="002A62BB">
      <w:pPr>
        <w:ind w:firstLine="720"/>
        <w:jc w:val="both"/>
        <w:rPr>
          <w:iCs/>
          <w:snapToGrid w:val="0"/>
          <w:sz w:val="24"/>
          <w:szCs w:val="24"/>
          <w:lang w:val="kk-KZ"/>
        </w:rPr>
      </w:pPr>
      <w:r w:rsidRPr="000730EF">
        <w:rPr>
          <w:iCs/>
          <w:snapToGrid w:val="0"/>
          <w:sz w:val="24"/>
          <w:szCs w:val="24"/>
          <w:lang w:val="kk-KZ"/>
        </w:rPr>
        <w:t>- металл жиһаз</w:t>
      </w:r>
      <w:r w:rsidR="00173BD7" w:rsidRPr="000730EF">
        <w:rPr>
          <w:iCs/>
          <w:snapToGrid w:val="0"/>
          <w:sz w:val="24"/>
          <w:szCs w:val="24"/>
          <w:lang w:val="kk-KZ"/>
        </w:rPr>
        <w:t xml:space="preserve"> </w:t>
      </w:r>
      <w:r w:rsidR="00173BD7" w:rsidRPr="000730EF">
        <w:rPr>
          <w:snapToGrid w:val="0"/>
          <w:sz w:val="24"/>
          <w:szCs w:val="24"/>
          <w:lang w:val="kk-KZ"/>
        </w:rPr>
        <w:t>өндіру</w:t>
      </w:r>
      <w:r w:rsidRPr="000730EF">
        <w:rPr>
          <w:iCs/>
          <w:snapToGrid w:val="0"/>
          <w:sz w:val="24"/>
          <w:szCs w:val="24"/>
          <w:lang w:val="kk-KZ"/>
        </w:rPr>
        <w:t>, ( 31.01, 31.02.0, 31.09.0 қараңыз)</w:t>
      </w:r>
    </w:p>
    <w:p w:rsidR="003349D0" w:rsidRPr="000730EF" w:rsidRDefault="003349D0" w:rsidP="002A62BB">
      <w:pPr>
        <w:ind w:firstLine="720"/>
        <w:jc w:val="both"/>
        <w:rPr>
          <w:iCs/>
          <w:snapToGrid w:val="0"/>
          <w:sz w:val="24"/>
          <w:szCs w:val="24"/>
          <w:lang w:val="kk-KZ"/>
        </w:rPr>
      </w:pPr>
      <w:r w:rsidRPr="000730EF">
        <w:rPr>
          <w:iCs/>
          <w:snapToGrid w:val="0"/>
          <w:sz w:val="24"/>
          <w:szCs w:val="24"/>
          <w:lang w:val="kk-KZ"/>
        </w:rPr>
        <w:t>- спорт</w:t>
      </w:r>
      <w:r w:rsidR="00173BD7" w:rsidRPr="000730EF">
        <w:rPr>
          <w:iCs/>
          <w:snapToGrid w:val="0"/>
          <w:sz w:val="24"/>
          <w:szCs w:val="24"/>
          <w:lang w:val="kk-KZ"/>
        </w:rPr>
        <w:t>тық</w:t>
      </w:r>
      <w:r w:rsidRPr="000730EF">
        <w:rPr>
          <w:iCs/>
          <w:snapToGrid w:val="0"/>
          <w:sz w:val="24"/>
          <w:szCs w:val="24"/>
          <w:lang w:val="kk-KZ"/>
        </w:rPr>
        <w:t xml:space="preserve"> </w:t>
      </w:r>
      <w:r w:rsidR="00B749E4" w:rsidRPr="000730EF">
        <w:rPr>
          <w:iCs/>
          <w:snapToGrid w:val="0"/>
          <w:sz w:val="24"/>
          <w:szCs w:val="24"/>
          <w:lang w:val="kk-KZ"/>
        </w:rPr>
        <w:t>тауарлар</w:t>
      </w:r>
      <w:r w:rsidRPr="000730EF">
        <w:rPr>
          <w:iCs/>
          <w:snapToGrid w:val="0"/>
          <w:sz w:val="24"/>
          <w:szCs w:val="24"/>
          <w:lang w:val="kk-KZ"/>
        </w:rPr>
        <w:t xml:space="preserve"> </w:t>
      </w:r>
      <w:r w:rsidR="00173BD7" w:rsidRPr="000730EF">
        <w:rPr>
          <w:snapToGrid w:val="0"/>
          <w:sz w:val="24"/>
          <w:szCs w:val="24"/>
          <w:lang w:val="kk-KZ"/>
        </w:rPr>
        <w:t>өндіру</w:t>
      </w:r>
      <w:r w:rsidRPr="000730EF">
        <w:rPr>
          <w:iCs/>
          <w:snapToGrid w:val="0"/>
          <w:sz w:val="24"/>
          <w:szCs w:val="24"/>
          <w:lang w:val="kk-KZ"/>
        </w:rPr>
        <w:t>, (32.30.0 қараңыз)</w:t>
      </w:r>
    </w:p>
    <w:p w:rsidR="003349D0" w:rsidRPr="000730EF" w:rsidRDefault="003349D0" w:rsidP="002A62BB">
      <w:pPr>
        <w:ind w:firstLine="720"/>
        <w:jc w:val="both"/>
        <w:rPr>
          <w:iCs/>
          <w:snapToGrid w:val="0"/>
          <w:sz w:val="24"/>
          <w:szCs w:val="24"/>
          <w:lang w:val="kk-KZ"/>
        </w:rPr>
      </w:pPr>
      <w:r w:rsidRPr="000730EF">
        <w:rPr>
          <w:iCs/>
          <w:snapToGrid w:val="0"/>
          <w:sz w:val="24"/>
          <w:szCs w:val="24"/>
          <w:lang w:val="kk-KZ"/>
        </w:rPr>
        <w:t xml:space="preserve">- ойыншықтар мен ойындар </w:t>
      </w:r>
      <w:r w:rsidR="00173BD7" w:rsidRPr="000730EF">
        <w:rPr>
          <w:snapToGrid w:val="0"/>
          <w:sz w:val="24"/>
          <w:szCs w:val="24"/>
          <w:lang w:val="kk-KZ"/>
        </w:rPr>
        <w:t>өндіру</w:t>
      </w:r>
      <w:r w:rsidR="00173BD7" w:rsidRPr="000730EF">
        <w:rPr>
          <w:iCs/>
          <w:snapToGrid w:val="0"/>
          <w:sz w:val="24"/>
          <w:szCs w:val="24"/>
          <w:lang w:val="kk-KZ"/>
        </w:rPr>
        <w:t xml:space="preserve"> </w:t>
      </w:r>
      <w:r w:rsidR="00666319" w:rsidRPr="000730EF">
        <w:rPr>
          <w:iCs/>
          <w:snapToGrid w:val="0"/>
          <w:sz w:val="24"/>
          <w:szCs w:val="24"/>
          <w:lang w:val="kk-KZ"/>
        </w:rPr>
        <w:t>кірмейді</w:t>
      </w:r>
      <w:r w:rsidRPr="000730EF">
        <w:rPr>
          <w:iCs/>
          <w:snapToGrid w:val="0"/>
          <w:sz w:val="24"/>
          <w:szCs w:val="24"/>
          <w:lang w:val="kk-KZ"/>
        </w:rPr>
        <w:t>, (32.40.0 қараңыз)</w:t>
      </w:r>
    </w:p>
    <w:p w:rsidR="00666319" w:rsidRPr="000563E9" w:rsidRDefault="00666319" w:rsidP="003349D0">
      <w:pPr>
        <w:ind w:firstLine="284"/>
        <w:jc w:val="both"/>
        <w:rPr>
          <w:i/>
          <w:iCs/>
          <w:snapToGrid w:val="0"/>
          <w:sz w:val="24"/>
          <w:szCs w:val="24"/>
          <w:lang w:val="kk-KZ"/>
        </w:rPr>
      </w:pPr>
    </w:p>
    <w:p w:rsidR="00D974F3" w:rsidRPr="000563E9" w:rsidRDefault="00D974F3" w:rsidP="002A62BB">
      <w:pPr>
        <w:pStyle w:val="3"/>
        <w:ind w:firstLine="720"/>
        <w:jc w:val="left"/>
        <w:rPr>
          <w:sz w:val="24"/>
          <w:szCs w:val="24"/>
          <w:lang w:val="kk-KZ"/>
        </w:rPr>
      </w:pPr>
      <w:r w:rsidRPr="000563E9">
        <w:rPr>
          <w:sz w:val="24"/>
          <w:szCs w:val="24"/>
          <w:lang w:val="kk-KZ"/>
        </w:rPr>
        <w:lastRenderedPageBreak/>
        <w:t xml:space="preserve">26 </w:t>
      </w:r>
      <w:r w:rsidR="00FB0653" w:rsidRPr="000563E9">
        <w:rPr>
          <w:sz w:val="24"/>
          <w:szCs w:val="24"/>
          <w:lang w:val="kk-KZ"/>
        </w:rPr>
        <w:t xml:space="preserve">Компьютерлер, электрондық </w:t>
      </w:r>
      <w:r w:rsidR="000B5CE6">
        <w:rPr>
          <w:sz w:val="24"/>
          <w:szCs w:val="24"/>
          <w:lang w:val="kk-KZ"/>
        </w:rPr>
        <w:t xml:space="preserve"> </w:t>
      </w:r>
      <w:r w:rsidR="00FB0653" w:rsidRPr="000563E9">
        <w:rPr>
          <w:sz w:val="24"/>
          <w:szCs w:val="24"/>
          <w:lang w:val="kk-KZ"/>
        </w:rPr>
        <w:t xml:space="preserve">және оптикалық </w:t>
      </w:r>
      <w:r w:rsidR="001C6859" w:rsidRPr="000563E9">
        <w:rPr>
          <w:sz w:val="24"/>
          <w:szCs w:val="24"/>
          <w:lang w:val="kk-KZ"/>
        </w:rPr>
        <w:t>жабдықтар</w:t>
      </w:r>
      <w:r w:rsidR="00FB0653" w:rsidRPr="000563E9">
        <w:rPr>
          <w:sz w:val="24"/>
          <w:szCs w:val="24"/>
          <w:lang w:val="kk-KZ"/>
        </w:rPr>
        <w:t xml:space="preserve"> өндіру</w:t>
      </w:r>
    </w:p>
    <w:p w:rsidR="00D974F3" w:rsidRPr="000563E9" w:rsidRDefault="00D974F3" w:rsidP="00964A61">
      <w:pPr>
        <w:rPr>
          <w:snapToGrid w:val="0"/>
          <w:sz w:val="24"/>
          <w:szCs w:val="24"/>
          <w:lang w:val="kk-KZ"/>
        </w:rPr>
      </w:pPr>
    </w:p>
    <w:p w:rsidR="00D711E1" w:rsidRPr="000563E9" w:rsidRDefault="003C3828" w:rsidP="00D711E1">
      <w:pPr>
        <w:ind w:firstLine="720"/>
        <w:jc w:val="both"/>
        <w:rPr>
          <w:snapToGrid w:val="0"/>
          <w:sz w:val="24"/>
          <w:szCs w:val="24"/>
          <w:lang w:val="kk-KZ"/>
        </w:rPr>
      </w:pPr>
      <w:r w:rsidRPr="000563E9">
        <w:rPr>
          <w:snapToGrid w:val="0"/>
          <w:sz w:val="24"/>
          <w:szCs w:val="24"/>
          <w:lang w:val="kk-KZ"/>
        </w:rPr>
        <w:t>Осы</w:t>
      </w:r>
      <w:r w:rsidR="00D974F3" w:rsidRPr="000563E9">
        <w:rPr>
          <w:snapToGrid w:val="0"/>
          <w:sz w:val="24"/>
          <w:szCs w:val="24"/>
          <w:lang w:val="kk-KZ"/>
        </w:rPr>
        <w:t xml:space="preserve"> б</w:t>
      </w:r>
      <w:r w:rsidR="0017405B" w:rsidRPr="000563E9">
        <w:rPr>
          <w:snapToGrid w:val="0"/>
          <w:sz w:val="24"/>
          <w:szCs w:val="24"/>
          <w:lang w:val="kk-KZ"/>
        </w:rPr>
        <w:t>ө</w:t>
      </w:r>
      <w:r w:rsidR="00D974F3" w:rsidRPr="000563E9">
        <w:rPr>
          <w:snapToGrid w:val="0"/>
          <w:sz w:val="24"/>
          <w:szCs w:val="24"/>
          <w:lang w:val="kk-KZ"/>
        </w:rPr>
        <w:t xml:space="preserve">лімге компьютерлер, перифириялық, </w:t>
      </w:r>
      <w:r w:rsidR="00C57841" w:rsidRPr="000563E9">
        <w:rPr>
          <w:snapToGrid w:val="0"/>
          <w:sz w:val="24"/>
          <w:szCs w:val="24"/>
          <w:lang w:val="kk-KZ"/>
        </w:rPr>
        <w:t>оптикалық және</w:t>
      </w:r>
      <w:r w:rsidR="00D974F3" w:rsidRPr="000563E9">
        <w:rPr>
          <w:snapToGrid w:val="0"/>
          <w:sz w:val="24"/>
          <w:szCs w:val="24"/>
          <w:lang w:val="kk-KZ"/>
        </w:rPr>
        <w:t xml:space="preserve"> электронды</w:t>
      </w:r>
      <w:r w:rsidRPr="000563E9">
        <w:rPr>
          <w:snapToGrid w:val="0"/>
          <w:sz w:val="24"/>
          <w:szCs w:val="24"/>
          <w:lang w:val="kk-KZ"/>
        </w:rPr>
        <w:t>қ</w:t>
      </w:r>
      <w:r w:rsidR="00D974F3" w:rsidRPr="000563E9">
        <w:rPr>
          <w:snapToGrid w:val="0"/>
          <w:sz w:val="24"/>
          <w:szCs w:val="24"/>
          <w:lang w:val="kk-KZ"/>
        </w:rPr>
        <w:t xml:space="preserve"> </w:t>
      </w:r>
      <w:r w:rsidR="00C57841" w:rsidRPr="000563E9">
        <w:rPr>
          <w:snapToGrid w:val="0"/>
          <w:sz w:val="24"/>
          <w:szCs w:val="24"/>
          <w:lang w:val="kk-KZ"/>
        </w:rPr>
        <w:t>жабдықтарды</w:t>
      </w:r>
      <w:r w:rsidR="00D974F3" w:rsidRPr="000563E9">
        <w:rPr>
          <w:snapToGrid w:val="0"/>
          <w:sz w:val="24"/>
          <w:szCs w:val="24"/>
          <w:lang w:val="kk-KZ"/>
        </w:rPr>
        <w:t>, сондай-ақ атал</w:t>
      </w:r>
      <w:r w:rsidR="00015C64" w:rsidRPr="000563E9">
        <w:rPr>
          <w:snapToGrid w:val="0"/>
          <w:sz w:val="24"/>
          <w:szCs w:val="24"/>
          <w:lang w:val="kk-KZ"/>
        </w:rPr>
        <w:t>ғ</w:t>
      </w:r>
      <w:r w:rsidR="00D974F3" w:rsidRPr="000563E9">
        <w:rPr>
          <w:snapToGrid w:val="0"/>
          <w:sz w:val="24"/>
          <w:szCs w:val="24"/>
          <w:lang w:val="kk-KZ"/>
        </w:rPr>
        <w:t xml:space="preserve">ан </w:t>
      </w:r>
      <w:r w:rsidRPr="000563E9">
        <w:rPr>
          <w:snapToGrid w:val="0"/>
          <w:sz w:val="24"/>
          <w:szCs w:val="24"/>
          <w:lang w:val="kk-KZ"/>
        </w:rPr>
        <w:t>жабдықтар</w:t>
      </w:r>
      <w:r w:rsidR="00D974F3" w:rsidRPr="000563E9">
        <w:rPr>
          <w:snapToGrid w:val="0"/>
          <w:sz w:val="24"/>
          <w:szCs w:val="24"/>
          <w:lang w:val="kk-KZ"/>
        </w:rPr>
        <w:t xml:space="preserve"> </w:t>
      </w:r>
      <w:r w:rsidR="0017405B" w:rsidRPr="000563E9">
        <w:rPr>
          <w:snapToGrid w:val="0"/>
          <w:sz w:val="24"/>
          <w:szCs w:val="24"/>
          <w:lang w:val="kk-KZ"/>
        </w:rPr>
        <w:t>ү</w:t>
      </w:r>
      <w:r w:rsidR="00D974F3" w:rsidRPr="000563E9">
        <w:rPr>
          <w:snapToGrid w:val="0"/>
          <w:sz w:val="24"/>
          <w:szCs w:val="24"/>
          <w:lang w:val="kk-KZ"/>
        </w:rPr>
        <w:t xml:space="preserve">шін </w:t>
      </w:r>
      <w:r w:rsidR="006B6995" w:rsidRPr="000563E9">
        <w:rPr>
          <w:snapToGrid w:val="0"/>
          <w:sz w:val="24"/>
          <w:szCs w:val="24"/>
          <w:lang w:val="kk-KZ"/>
        </w:rPr>
        <w:t>компоненттер</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ндіру кіреді. Атал</w:t>
      </w:r>
      <w:r w:rsidR="00015C64" w:rsidRPr="000563E9">
        <w:rPr>
          <w:snapToGrid w:val="0"/>
          <w:sz w:val="24"/>
          <w:szCs w:val="24"/>
          <w:lang w:val="kk-KZ"/>
        </w:rPr>
        <w:t>ғ</w:t>
      </w:r>
      <w:r w:rsidR="00D974F3" w:rsidRPr="000563E9">
        <w:rPr>
          <w:snapToGrid w:val="0"/>
          <w:sz w:val="24"/>
          <w:szCs w:val="24"/>
          <w:lang w:val="kk-KZ"/>
        </w:rPr>
        <w:t>ан б</w:t>
      </w:r>
      <w:r w:rsidR="0017405B" w:rsidRPr="000563E9">
        <w:rPr>
          <w:snapToGrid w:val="0"/>
          <w:sz w:val="24"/>
          <w:szCs w:val="24"/>
          <w:lang w:val="kk-KZ"/>
        </w:rPr>
        <w:t>ө</w:t>
      </w:r>
      <w:r w:rsidR="00D974F3" w:rsidRPr="000563E9">
        <w:rPr>
          <w:snapToGrid w:val="0"/>
          <w:sz w:val="24"/>
          <w:szCs w:val="24"/>
          <w:lang w:val="kk-KZ"/>
        </w:rPr>
        <w:t>лімні</w:t>
      </w:r>
      <w:r w:rsidR="00932DC6" w:rsidRPr="000563E9">
        <w:rPr>
          <w:snapToGrid w:val="0"/>
          <w:sz w:val="24"/>
          <w:szCs w:val="24"/>
          <w:lang w:val="kk-KZ"/>
        </w:rPr>
        <w:t>ң</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 xml:space="preserve">ндірістік </w:t>
      </w:r>
      <w:r w:rsidR="008523F1" w:rsidRPr="000563E9">
        <w:rPr>
          <w:snapToGrid w:val="0"/>
          <w:sz w:val="24"/>
          <w:szCs w:val="24"/>
          <w:lang w:val="kk-KZ"/>
        </w:rPr>
        <w:t>процестері</w:t>
      </w:r>
      <w:r w:rsidR="00D974F3" w:rsidRPr="000563E9">
        <w:rPr>
          <w:snapToGrid w:val="0"/>
          <w:sz w:val="24"/>
          <w:szCs w:val="24"/>
          <w:lang w:val="kk-KZ"/>
        </w:rPr>
        <w:t xml:space="preserve">  </w:t>
      </w:r>
      <w:r w:rsidR="008523F1" w:rsidRPr="000563E9">
        <w:rPr>
          <w:snapToGrid w:val="0"/>
          <w:sz w:val="24"/>
          <w:szCs w:val="24"/>
          <w:lang w:val="kk-KZ"/>
        </w:rPr>
        <w:t>интегральды</w:t>
      </w:r>
      <w:r w:rsidRPr="000563E9">
        <w:rPr>
          <w:snapToGrid w:val="0"/>
          <w:sz w:val="24"/>
          <w:szCs w:val="24"/>
          <w:lang w:val="kk-KZ"/>
        </w:rPr>
        <w:t>қ</w:t>
      </w:r>
      <w:r w:rsidR="008523F1" w:rsidRPr="000563E9">
        <w:rPr>
          <w:snapToGrid w:val="0"/>
          <w:sz w:val="24"/>
          <w:szCs w:val="24"/>
          <w:lang w:val="kk-KZ"/>
        </w:rPr>
        <w:t xml:space="preserve"> </w:t>
      </w:r>
      <w:r w:rsidRPr="000563E9">
        <w:rPr>
          <w:snapToGrid w:val="0"/>
          <w:sz w:val="24"/>
          <w:szCs w:val="24"/>
          <w:lang w:val="kk-KZ"/>
        </w:rPr>
        <w:t>схемаларды</w:t>
      </w:r>
      <w:r w:rsidR="008523F1" w:rsidRPr="000563E9">
        <w:rPr>
          <w:snapToGrid w:val="0"/>
          <w:sz w:val="24"/>
          <w:szCs w:val="24"/>
          <w:lang w:val="kk-KZ"/>
        </w:rPr>
        <w:t xml:space="preserve"> </w:t>
      </w:r>
      <w:r w:rsidRPr="000563E9">
        <w:rPr>
          <w:snapToGrid w:val="0"/>
          <w:sz w:val="24"/>
          <w:szCs w:val="24"/>
          <w:lang w:val="kk-KZ"/>
        </w:rPr>
        <w:t xml:space="preserve">пайдаланудан </w:t>
      </w:r>
      <w:r w:rsidR="008523F1" w:rsidRPr="000563E9">
        <w:rPr>
          <w:snapToGrid w:val="0"/>
          <w:sz w:val="24"/>
          <w:szCs w:val="24"/>
          <w:lang w:val="kk-KZ"/>
        </w:rPr>
        <w:t>және жоғары</w:t>
      </w:r>
      <w:r w:rsidR="00D974F3" w:rsidRPr="000563E9">
        <w:rPr>
          <w:snapToGrid w:val="0"/>
          <w:sz w:val="24"/>
          <w:szCs w:val="24"/>
          <w:lang w:val="kk-KZ"/>
        </w:rPr>
        <w:t xml:space="preserve"> мамандандырыл</w:t>
      </w:r>
      <w:r w:rsidR="00015C64" w:rsidRPr="000563E9">
        <w:rPr>
          <w:snapToGrid w:val="0"/>
          <w:sz w:val="24"/>
          <w:szCs w:val="24"/>
          <w:lang w:val="kk-KZ"/>
        </w:rPr>
        <w:t>ғ</w:t>
      </w:r>
      <w:r w:rsidR="00D974F3" w:rsidRPr="000563E9">
        <w:rPr>
          <w:snapToGrid w:val="0"/>
          <w:sz w:val="24"/>
          <w:szCs w:val="24"/>
          <w:lang w:val="kk-KZ"/>
        </w:rPr>
        <w:t>ан технологиялар</w:t>
      </w:r>
      <w:r w:rsidR="008523F1" w:rsidRPr="000563E9">
        <w:rPr>
          <w:snapToGrid w:val="0"/>
          <w:sz w:val="24"/>
          <w:szCs w:val="24"/>
          <w:lang w:val="kk-KZ"/>
        </w:rPr>
        <w:t>ды</w:t>
      </w:r>
      <w:r w:rsidRPr="000563E9">
        <w:rPr>
          <w:snapToGrid w:val="0"/>
          <w:sz w:val="24"/>
          <w:szCs w:val="24"/>
          <w:lang w:val="kk-KZ"/>
        </w:rPr>
        <w:t xml:space="preserve"> қолданудан тұрады</w:t>
      </w:r>
      <w:r w:rsidR="00D974F3" w:rsidRPr="000563E9">
        <w:rPr>
          <w:snapToGrid w:val="0"/>
          <w:sz w:val="24"/>
          <w:szCs w:val="24"/>
          <w:lang w:val="kk-KZ"/>
        </w:rPr>
        <w:t xml:space="preserve">. </w:t>
      </w:r>
    </w:p>
    <w:p w:rsidR="00D974F3" w:rsidRPr="000563E9" w:rsidRDefault="003C3828" w:rsidP="00D711E1">
      <w:pPr>
        <w:ind w:firstLine="720"/>
        <w:jc w:val="both"/>
        <w:rPr>
          <w:snapToGrid w:val="0"/>
          <w:sz w:val="24"/>
          <w:szCs w:val="24"/>
          <w:lang w:val="kk-KZ"/>
        </w:rPr>
      </w:pPr>
      <w:r w:rsidRPr="000563E9">
        <w:rPr>
          <w:snapToGrid w:val="0"/>
          <w:sz w:val="24"/>
          <w:szCs w:val="24"/>
          <w:lang w:val="kk-KZ"/>
        </w:rPr>
        <w:t>Осы</w:t>
      </w:r>
      <w:r w:rsidR="00D974F3" w:rsidRPr="000563E9">
        <w:rPr>
          <w:snapToGrid w:val="0"/>
          <w:sz w:val="24"/>
          <w:szCs w:val="24"/>
          <w:lang w:val="kk-KZ"/>
        </w:rPr>
        <w:t xml:space="preserve"> б</w:t>
      </w:r>
      <w:r w:rsidR="0017405B" w:rsidRPr="000563E9">
        <w:rPr>
          <w:snapToGrid w:val="0"/>
          <w:sz w:val="24"/>
          <w:szCs w:val="24"/>
          <w:lang w:val="kk-KZ"/>
        </w:rPr>
        <w:t>ө</w:t>
      </w:r>
      <w:r w:rsidR="00D974F3" w:rsidRPr="000563E9">
        <w:rPr>
          <w:snapToGrid w:val="0"/>
          <w:sz w:val="24"/>
          <w:szCs w:val="24"/>
          <w:lang w:val="kk-KZ"/>
        </w:rPr>
        <w:t>лімге сондай-ақ электронды</w:t>
      </w:r>
      <w:r w:rsidRPr="000563E9">
        <w:rPr>
          <w:snapToGrid w:val="0"/>
          <w:sz w:val="24"/>
          <w:szCs w:val="24"/>
          <w:lang w:val="kk-KZ"/>
        </w:rPr>
        <w:t>қ</w:t>
      </w:r>
      <w:r w:rsidR="00C91812" w:rsidRPr="000563E9">
        <w:rPr>
          <w:snapToGrid w:val="0"/>
          <w:sz w:val="24"/>
          <w:szCs w:val="24"/>
          <w:lang w:val="kk-KZ"/>
        </w:rPr>
        <w:t xml:space="preserve"> тұрмыс</w:t>
      </w:r>
      <w:r w:rsidRPr="000563E9">
        <w:rPr>
          <w:snapToGrid w:val="0"/>
          <w:sz w:val="24"/>
          <w:szCs w:val="24"/>
          <w:lang w:val="kk-KZ"/>
        </w:rPr>
        <w:t>тық</w:t>
      </w:r>
      <w:r w:rsidR="00D974F3" w:rsidRPr="000563E9">
        <w:rPr>
          <w:snapToGrid w:val="0"/>
          <w:sz w:val="24"/>
          <w:szCs w:val="24"/>
          <w:lang w:val="kk-KZ"/>
        </w:rPr>
        <w:t xml:space="preserve"> </w:t>
      </w:r>
      <w:r w:rsidR="00C91812" w:rsidRPr="000563E9">
        <w:rPr>
          <w:snapToGrid w:val="0"/>
          <w:sz w:val="24"/>
          <w:szCs w:val="24"/>
          <w:lang w:val="kk-KZ"/>
        </w:rPr>
        <w:t>техника</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лшеу</w:t>
      </w:r>
      <w:r w:rsidR="00C91812" w:rsidRPr="000563E9">
        <w:rPr>
          <w:snapToGrid w:val="0"/>
          <w:sz w:val="24"/>
          <w:szCs w:val="24"/>
          <w:lang w:val="kk-KZ"/>
        </w:rPr>
        <w:t>ге арналған аспаптар және құралдар</w:t>
      </w:r>
      <w:r w:rsidR="00D974F3" w:rsidRPr="000563E9">
        <w:rPr>
          <w:snapToGrid w:val="0"/>
          <w:sz w:val="24"/>
          <w:szCs w:val="24"/>
          <w:lang w:val="kk-KZ"/>
        </w:rPr>
        <w:t xml:space="preserve">, </w:t>
      </w:r>
      <w:r w:rsidRPr="000563E9">
        <w:rPr>
          <w:snapToGrid w:val="0"/>
          <w:sz w:val="24"/>
          <w:szCs w:val="24"/>
          <w:lang w:val="kk-KZ"/>
        </w:rPr>
        <w:t xml:space="preserve">тестілеу және навигация, </w:t>
      </w:r>
      <w:r w:rsidR="00C91812" w:rsidRPr="000563E9">
        <w:rPr>
          <w:snapToGrid w:val="0"/>
          <w:sz w:val="24"/>
          <w:szCs w:val="24"/>
          <w:lang w:val="kk-KZ"/>
        </w:rPr>
        <w:t xml:space="preserve">рентген, </w:t>
      </w:r>
      <w:r w:rsidR="00D974F3" w:rsidRPr="000563E9">
        <w:rPr>
          <w:snapToGrid w:val="0"/>
          <w:sz w:val="24"/>
          <w:szCs w:val="24"/>
          <w:lang w:val="kk-KZ"/>
        </w:rPr>
        <w:t>электромедициналық</w:t>
      </w:r>
      <w:r w:rsidR="00C91812" w:rsidRPr="000563E9">
        <w:rPr>
          <w:snapToGrid w:val="0"/>
          <w:sz w:val="24"/>
          <w:szCs w:val="24"/>
          <w:lang w:val="kk-KZ"/>
        </w:rPr>
        <w:t xml:space="preserve"> және</w:t>
      </w:r>
      <w:r w:rsidR="00D974F3" w:rsidRPr="000563E9">
        <w:rPr>
          <w:snapToGrid w:val="0"/>
          <w:sz w:val="24"/>
          <w:szCs w:val="24"/>
          <w:lang w:val="kk-KZ"/>
        </w:rPr>
        <w:t xml:space="preserve"> электротерапевтік жабдықтарды, оптикалық аспаптар мен жабдықтарды </w:t>
      </w:r>
      <w:r w:rsidR="0017405B" w:rsidRPr="000563E9">
        <w:rPr>
          <w:snapToGrid w:val="0"/>
          <w:sz w:val="24"/>
          <w:szCs w:val="24"/>
          <w:lang w:val="kk-KZ"/>
        </w:rPr>
        <w:t>және</w:t>
      </w:r>
      <w:r w:rsidR="00D974F3" w:rsidRPr="000563E9">
        <w:rPr>
          <w:snapToGrid w:val="0"/>
          <w:sz w:val="24"/>
          <w:szCs w:val="24"/>
          <w:lang w:val="kk-KZ"/>
        </w:rPr>
        <w:t xml:space="preserve">  магниттік </w:t>
      </w:r>
      <w:r w:rsidR="0017405B" w:rsidRPr="000563E9">
        <w:rPr>
          <w:snapToGrid w:val="0"/>
          <w:sz w:val="24"/>
          <w:szCs w:val="24"/>
          <w:lang w:val="kk-KZ"/>
        </w:rPr>
        <w:t>және</w:t>
      </w:r>
      <w:r w:rsidR="00D974F3" w:rsidRPr="000563E9">
        <w:rPr>
          <w:snapToGrid w:val="0"/>
          <w:sz w:val="24"/>
          <w:szCs w:val="24"/>
          <w:lang w:val="kk-KZ"/>
        </w:rPr>
        <w:t xml:space="preserve"> оптикалық </w:t>
      </w:r>
      <w:r w:rsidR="00F72849" w:rsidRPr="000563E9">
        <w:rPr>
          <w:snapToGrid w:val="0"/>
          <w:sz w:val="24"/>
          <w:szCs w:val="24"/>
          <w:lang w:val="kk-KZ"/>
        </w:rPr>
        <w:t xml:space="preserve">ақпаратты </w:t>
      </w:r>
      <w:r w:rsidRPr="000563E9">
        <w:rPr>
          <w:snapToGrid w:val="0"/>
          <w:sz w:val="24"/>
          <w:szCs w:val="24"/>
          <w:lang w:val="kk-KZ"/>
        </w:rPr>
        <w:t>жеткізгіштер</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 xml:space="preserve">ндіру кіреді. </w:t>
      </w:r>
    </w:p>
    <w:p w:rsidR="00D974F3" w:rsidRPr="000563E9" w:rsidRDefault="00D974F3" w:rsidP="00D974F3">
      <w:pPr>
        <w:pStyle w:val="3"/>
        <w:rPr>
          <w:sz w:val="24"/>
          <w:szCs w:val="24"/>
          <w:lang w:val="kk-KZ"/>
        </w:rPr>
      </w:pPr>
    </w:p>
    <w:p w:rsidR="00D974F3" w:rsidRPr="000563E9" w:rsidRDefault="00D974F3" w:rsidP="002A62BB">
      <w:pPr>
        <w:ind w:firstLine="720"/>
        <w:jc w:val="both"/>
        <w:rPr>
          <w:b/>
          <w:bCs/>
          <w:snapToGrid w:val="0"/>
          <w:sz w:val="24"/>
          <w:szCs w:val="24"/>
          <w:lang w:val="kk-KZ"/>
        </w:rPr>
      </w:pPr>
      <w:r w:rsidRPr="000563E9">
        <w:rPr>
          <w:b/>
          <w:bCs/>
          <w:snapToGrid w:val="0"/>
          <w:sz w:val="24"/>
          <w:szCs w:val="24"/>
          <w:lang w:val="kk-KZ"/>
        </w:rPr>
        <w:t xml:space="preserve">26.1 </w:t>
      </w:r>
      <w:r w:rsidR="00FB0653" w:rsidRPr="000563E9">
        <w:rPr>
          <w:b/>
          <w:sz w:val="24"/>
          <w:szCs w:val="24"/>
          <w:lang w:val="kk-KZ"/>
        </w:rPr>
        <w:t>Электрондық элементтер және платалар өндіру</w:t>
      </w:r>
    </w:p>
    <w:p w:rsidR="00D974F3" w:rsidRPr="000563E9" w:rsidRDefault="00D974F3" w:rsidP="00D974F3">
      <w:pPr>
        <w:jc w:val="both"/>
        <w:rPr>
          <w:b/>
          <w:bCs/>
          <w:snapToGrid w:val="0"/>
          <w:sz w:val="24"/>
          <w:szCs w:val="24"/>
          <w:lang w:val="kk-KZ"/>
        </w:rPr>
      </w:pPr>
    </w:p>
    <w:p w:rsidR="00D974F3" w:rsidRPr="000563E9" w:rsidRDefault="00D974F3" w:rsidP="002A62BB">
      <w:pPr>
        <w:ind w:firstLine="720"/>
        <w:jc w:val="both"/>
        <w:rPr>
          <w:b/>
          <w:bCs/>
          <w:snapToGrid w:val="0"/>
          <w:sz w:val="24"/>
          <w:szCs w:val="24"/>
          <w:lang w:val="kk-KZ"/>
        </w:rPr>
      </w:pPr>
      <w:r w:rsidRPr="000563E9">
        <w:rPr>
          <w:b/>
          <w:bCs/>
          <w:snapToGrid w:val="0"/>
          <w:sz w:val="24"/>
          <w:szCs w:val="24"/>
          <w:lang w:val="kk-KZ"/>
        </w:rPr>
        <w:t xml:space="preserve">26.11 </w:t>
      </w:r>
      <w:r w:rsidR="00FB0653" w:rsidRPr="000563E9">
        <w:rPr>
          <w:b/>
          <w:sz w:val="24"/>
          <w:szCs w:val="24"/>
          <w:lang w:val="kk-KZ"/>
        </w:rPr>
        <w:t>Электрондық элементтер өндіру</w:t>
      </w:r>
    </w:p>
    <w:p w:rsidR="002A62BB" w:rsidRDefault="002A62BB" w:rsidP="003C3828">
      <w:pPr>
        <w:ind w:firstLine="284"/>
        <w:jc w:val="both"/>
        <w:rPr>
          <w:snapToGrid w:val="0"/>
          <w:sz w:val="24"/>
          <w:szCs w:val="24"/>
          <w:lang w:val="kk-KZ"/>
        </w:rPr>
      </w:pPr>
    </w:p>
    <w:p w:rsidR="00D974F3" w:rsidRPr="000563E9" w:rsidRDefault="00AA2BE4" w:rsidP="002A62BB">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 xml:space="preserve"> жартылай </w:t>
      </w:r>
      <w:r w:rsidR="003C3828" w:rsidRPr="000563E9">
        <w:rPr>
          <w:snapToGrid w:val="0"/>
          <w:sz w:val="24"/>
          <w:szCs w:val="24"/>
          <w:lang w:val="kk-KZ"/>
        </w:rPr>
        <w:t>өткізгіштер</w:t>
      </w:r>
      <w:r w:rsidR="00D974F3" w:rsidRPr="000563E9">
        <w:rPr>
          <w:snapToGrid w:val="0"/>
          <w:sz w:val="24"/>
          <w:szCs w:val="24"/>
          <w:lang w:val="kk-KZ"/>
        </w:rPr>
        <w:t xml:space="preserve"> мен электрондық </w:t>
      </w:r>
      <w:r w:rsidR="003C3828" w:rsidRPr="000563E9">
        <w:rPr>
          <w:snapToGrid w:val="0"/>
          <w:sz w:val="24"/>
          <w:szCs w:val="24"/>
          <w:lang w:val="kk-KZ"/>
        </w:rPr>
        <w:t>құралдар</w:t>
      </w:r>
      <w:r w:rsidR="00D974F3" w:rsidRPr="000563E9">
        <w:rPr>
          <w:snapToGrid w:val="0"/>
          <w:sz w:val="24"/>
          <w:szCs w:val="24"/>
          <w:lang w:val="kk-KZ"/>
        </w:rPr>
        <w:t xml:space="preserve"> </w:t>
      </w:r>
      <w:r w:rsidR="0017405B" w:rsidRPr="000563E9">
        <w:rPr>
          <w:snapToGrid w:val="0"/>
          <w:sz w:val="24"/>
          <w:szCs w:val="24"/>
          <w:lang w:val="kk-KZ"/>
        </w:rPr>
        <w:t>ү</w:t>
      </w:r>
      <w:r w:rsidR="00D974F3" w:rsidRPr="000563E9">
        <w:rPr>
          <w:snapToGrid w:val="0"/>
          <w:sz w:val="24"/>
          <w:szCs w:val="24"/>
          <w:lang w:val="kk-KZ"/>
        </w:rPr>
        <w:t xml:space="preserve">шін басқа да </w:t>
      </w:r>
      <w:r w:rsidR="00B9766C" w:rsidRPr="000563E9">
        <w:rPr>
          <w:snapToGrid w:val="0"/>
          <w:sz w:val="24"/>
          <w:szCs w:val="24"/>
          <w:lang w:val="kk-KZ"/>
        </w:rPr>
        <w:t>элементтер</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ндіру кіреді.</w:t>
      </w:r>
    </w:p>
    <w:p w:rsidR="00B9766C" w:rsidRPr="000563E9" w:rsidRDefault="00B9766C" w:rsidP="00D974F3">
      <w:pPr>
        <w:jc w:val="both"/>
        <w:rPr>
          <w:snapToGrid w:val="0"/>
          <w:sz w:val="24"/>
          <w:szCs w:val="24"/>
          <w:lang w:val="kk-KZ"/>
        </w:rPr>
      </w:pPr>
    </w:p>
    <w:p w:rsidR="00B9766C" w:rsidRPr="000563E9" w:rsidRDefault="00B9766C" w:rsidP="002402F7">
      <w:pPr>
        <w:ind w:firstLine="720"/>
        <w:jc w:val="both"/>
        <w:rPr>
          <w:snapToGrid w:val="0"/>
          <w:sz w:val="24"/>
          <w:szCs w:val="24"/>
          <w:lang w:val="kk-KZ"/>
        </w:rPr>
      </w:pPr>
      <w:r w:rsidRPr="000563E9">
        <w:rPr>
          <w:snapToGrid w:val="0"/>
          <w:sz w:val="24"/>
          <w:szCs w:val="24"/>
          <w:lang w:val="kk-KZ"/>
        </w:rPr>
        <w:t>26.11.0 Электронды</w:t>
      </w:r>
      <w:r w:rsidR="003C3828" w:rsidRPr="000563E9">
        <w:rPr>
          <w:snapToGrid w:val="0"/>
          <w:sz w:val="24"/>
          <w:szCs w:val="24"/>
          <w:lang w:val="kk-KZ"/>
        </w:rPr>
        <w:t>қ</w:t>
      </w:r>
      <w:r w:rsidRPr="000563E9">
        <w:rPr>
          <w:snapToGrid w:val="0"/>
          <w:sz w:val="24"/>
          <w:szCs w:val="24"/>
          <w:lang w:val="kk-KZ"/>
        </w:rPr>
        <w:t xml:space="preserve"> </w:t>
      </w:r>
      <w:r w:rsidR="003C3828" w:rsidRPr="000563E9">
        <w:rPr>
          <w:snapToGrid w:val="0"/>
          <w:sz w:val="24"/>
          <w:szCs w:val="24"/>
          <w:lang w:val="kk-KZ"/>
        </w:rPr>
        <w:t>элементтер</w:t>
      </w:r>
      <w:r w:rsidRPr="000563E9">
        <w:rPr>
          <w:snapToGrid w:val="0"/>
          <w:sz w:val="24"/>
          <w:szCs w:val="24"/>
          <w:lang w:val="kk-KZ"/>
        </w:rPr>
        <w:t xml:space="preserve"> өндіру</w:t>
      </w:r>
    </w:p>
    <w:p w:rsidR="00B9766C" w:rsidRPr="000563E9" w:rsidRDefault="00B9766C" w:rsidP="00B9766C">
      <w:pPr>
        <w:jc w:val="both"/>
        <w:rPr>
          <w:snapToGrid w:val="0"/>
          <w:sz w:val="24"/>
          <w:szCs w:val="24"/>
          <w:lang w:val="kk-KZ"/>
        </w:rPr>
      </w:pPr>
    </w:p>
    <w:p w:rsidR="00B9766C" w:rsidRPr="000563E9" w:rsidRDefault="00B9766C" w:rsidP="00F11F8D">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B9766C" w:rsidRPr="000563E9" w:rsidRDefault="00B9766C" w:rsidP="00F11F8D">
      <w:pPr>
        <w:ind w:firstLine="720"/>
        <w:jc w:val="both"/>
        <w:rPr>
          <w:snapToGrid w:val="0"/>
          <w:sz w:val="24"/>
          <w:szCs w:val="24"/>
          <w:lang w:val="kk-KZ"/>
        </w:rPr>
      </w:pPr>
      <w:r w:rsidRPr="000563E9">
        <w:rPr>
          <w:snapToGrid w:val="0"/>
          <w:sz w:val="24"/>
          <w:szCs w:val="24"/>
          <w:lang w:val="kk-KZ"/>
        </w:rPr>
        <w:t>- электронды</w:t>
      </w:r>
      <w:r w:rsidR="003C3828" w:rsidRPr="000563E9">
        <w:rPr>
          <w:snapToGrid w:val="0"/>
          <w:sz w:val="24"/>
          <w:szCs w:val="24"/>
          <w:lang w:val="kk-KZ"/>
        </w:rPr>
        <w:t>қ</w:t>
      </w:r>
      <w:r w:rsidRPr="000563E9">
        <w:rPr>
          <w:snapToGrid w:val="0"/>
          <w:sz w:val="24"/>
          <w:szCs w:val="24"/>
          <w:lang w:val="kk-KZ"/>
        </w:rPr>
        <w:t xml:space="preserve"> конденсаторлар </w:t>
      </w:r>
      <w:r w:rsidR="003C3828" w:rsidRPr="000563E9">
        <w:rPr>
          <w:snapToGrid w:val="0"/>
          <w:sz w:val="24"/>
          <w:szCs w:val="24"/>
          <w:lang w:val="kk-KZ"/>
        </w:rPr>
        <w:t>өндіру</w:t>
      </w:r>
    </w:p>
    <w:p w:rsidR="00B9766C" w:rsidRPr="000563E9" w:rsidRDefault="00B9766C" w:rsidP="00F11F8D">
      <w:pPr>
        <w:ind w:firstLine="720"/>
        <w:jc w:val="both"/>
        <w:rPr>
          <w:snapToGrid w:val="0"/>
          <w:sz w:val="24"/>
          <w:szCs w:val="24"/>
          <w:lang w:val="kk-KZ"/>
        </w:rPr>
      </w:pPr>
      <w:r w:rsidRPr="000563E9">
        <w:rPr>
          <w:snapToGrid w:val="0"/>
          <w:sz w:val="24"/>
          <w:szCs w:val="24"/>
          <w:lang w:val="kk-KZ"/>
        </w:rPr>
        <w:t>- электронды</w:t>
      </w:r>
      <w:r w:rsidR="003C3828" w:rsidRPr="000563E9">
        <w:rPr>
          <w:snapToGrid w:val="0"/>
          <w:sz w:val="24"/>
          <w:szCs w:val="24"/>
          <w:lang w:val="kk-KZ"/>
        </w:rPr>
        <w:t>қ</w:t>
      </w:r>
      <w:r w:rsidRPr="000563E9">
        <w:rPr>
          <w:snapToGrid w:val="0"/>
          <w:sz w:val="24"/>
          <w:szCs w:val="24"/>
          <w:lang w:val="kk-KZ"/>
        </w:rPr>
        <w:t xml:space="preserve"> резисторлар </w:t>
      </w:r>
      <w:r w:rsidR="003C3828" w:rsidRPr="000563E9">
        <w:rPr>
          <w:snapToGrid w:val="0"/>
          <w:sz w:val="24"/>
          <w:szCs w:val="24"/>
          <w:lang w:val="kk-KZ"/>
        </w:rPr>
        <w:t>өндіру</w:t>
      </w:r>
    </w:p>
    <w:p w:rsidR="00B9766C" w:rsidRPr="000563E9" w:rsidRDefault="00B9766C" w:rsidP="00F11F8D">
      <w:pPr>
        <w:ind w:firstLine="720"/>
        <w:jc w:val="both"/>
        <w:rPr>
          <w:snapToGrid w:val="0"/>
          <w:sz w:val="24"/>
          <w:szCs w:val="24"/>
          <w:lang w:val="kk-KZ"/>
        </w:rPr>
      </w:pPr>
      <w:r w:rsidRPr="000563E9">
        <w:rPr>
          <w:snapToGrid w:val="0"/>
          <w:sz w:val="24"/>
          <w:szCs w:val="24"/>
          <w:lang w:val="kk-KZ"/>
        </w:rPr>
        <w:t xml:space="preserve">- микропроцессорлар </w:t>
      </w:r>
      <w:r w:rsidR="003C3828" w:rsidRPr="000563E9">
        <w:rPr>
          <w:snapToGrid w:val="0"/>
          <w:sz w:val="24"/>
          <w:szCs w:val="24"/>
          <w:lang w:val="kk-KZ"/>
        </w:rPr>
        <w:t>өндіру</w:t>
      </w:r>
    </w:p>
    <w:p w:rsidR="00B9766C" w:rsidRPr="000563E9" w:rsidRDefault="00B9766C" w:rsidP="00F11F8D">
      <w:pPr>
        <w:ind w:firstLine="720"/>
        <w:jc w:val="both"/>
        <w:rPr>
          <w:snapToGrid w:val="0"/>
          <w:sz w:val="24"/>
          <w:szCs w:val="24"/>
          <w:lang w:val="kk-KZ"/>
        </w:rPr>
      </w:pPr>
      <w:r w:rsidRPr="000563E9">
        <w:rPr>
          <w:snapToGrid w:val="0"/>
          <w:sz w:val="24"/>
          <w:szCs w:val="24"/>
          <w:lang w:val="kk-KZ"/>
        </w:rPr>
        <w:t>- электрондық түтік</w:t>
      </w:r>
      <w:r w:rsidR="003C3828" w:rsidRPr="000563E9">
        <w:rPr>
          <w:snapToGrid w:val="0"/>
          <w:sz w:val="24"/>
          <w:szCs w:val="24"/>
          <w:lang w:val="kk-KZ"/>
        </w:rPr>
        <w:t>шелер</w:t>
      </w:r>
      <w:r w:rsidRPr="000563E9">
        <w:rPr>
          <w:snapToGrid w:val="0"/>
          <w:sz w:val="24"/>
          <w:szCs w:val="24"/>
          <w:lang w:val="kk-KZ"/>
        </w:rPr>
        <w:t xml:space="preserve"> </w:t>
      </w:r>
      <w:r w:rsidR="003C3828" w:rsidRPr="000563E9">
        <w:rPr>
          <w:snapToGrid w:val="0"/>
          <w:sz w:val="24"/>
          <w:szCs w:val="24"/>
          <w:lang w:val="kk-KZ"/>
        </w:rPr>
        <w:t>өндіру</w:t>
      </w:r>
    </w:p>
    <w:p w:rsidR="00B9766C" w:rsidRPr="000563E9" w:rsidRDefault="00B9766C" w:rsidP="00F11F8D">
      <w:pPr>
        <w:ind w:firstLine="720"/>
        <w:jc w:val="both"/>
        <w:rPr>
          <w:snapToGrid w:val="0"/>
          <w:sz w:val="24"/>
          <w:szCs w:val="24"/>
          <w:lang w:val="kk-KZ"/>
        </w:rPr>
      </w:pPr>
      <w:r w:rsidRPr="000563E9">
        <w:rPr>
          <w:snapToGrid w:val="0"/>
          <w:sz w:val="24"/>
          <w:szCs w:val="24"/>
          <w:lang w:val="kk-KZ"/>
        </w:rPr>
        <w:t>- қос</w:t>
      </w:r>
      <w:r w:rsidR="003C3828" w:rsidRPr="000563E9">
        <w:rPr>
          <w:snapToGrid w:val="0"/>
          <w:sz w:val="24"/>
          <w:szCs w:val="24"/>
          <w:lang w:val="kk-KZ"/>
        </w:rPr>
        <w:t>ылыстар</w:t>
      </w:r>
      <w:r w:rsidRPr="000563E9">
        <w:rPr>
          <w:snapToGrid w:val="0"/>
          <w:sz w:val="24"/>
          <w:szCs w:val="24"/>
          <w:lang w:val="kk-KZ"/>
        </w:rPr>
        <w:t xml:space="preserve"> үшін электронды</w:t>
      </w:r>
      <w:r w:rsidR="003C3828" w:rsidRPr="000563E9">
        <w:rPr>
          <w:snapToGrid w:val="0"/>
          <w:sz w:val="24"/>
          <w:szCs w:val="24"/>
          <w:lang w:val="kk-KZ"/>
        </w:rPr>
        <w:t>қ</w:t>
      </w:r>
      <w:r w:rsidRPr="000563E9">
        <w:rPr>
          <w:snapToGrid w:val="0"/>
          <w:sz w:val="24"/>
          <w:szCs w:val="24"/>
          <w:lang w:val="kk-KZ"/>
        </w:rPr>
        <w:t xml:space="preserve"> бұйымдар </w:t>
      </w:r>
      <w:r w:rsidR="003C3828" w:rsidRPr="000563E9">
        <w:rPr>
          <w:snapToGrid w:val="0"/>
          <w:sz w:val="24"/>
          <w:szCs w:val="24"/>
          <w:lang w:val="kk-KZ"/>
        </w:rPr>
        <w:t>өндіру</w:t>
      </w:r>
    </w:p>
    <w:p w:rsidR="00A12BF2" w:rsidRPr="000563E9" w:rsidRDefault="00A12BF2" w:rsidP="00F11F8D">
      <w:pPr>
        <w:ind w:firstLine="720"/>
        <w:jc w:val="both"/>
        <w:rPr>
          <w:snapToGrid w:val="0"/>
          <w:sz w:val="24"/>
          <w:szCs w:val="24"/>
          <w:lang w:val="kk-KZ"/>
        </w:rPr>
      </w:pPr>
      <w:r w:rsidRPr="000563E9">
        <w:rPr>
          <w:snapToGrid w:val="0"/>
          <w:sz w:val="24"/>
          <w:szCs w:val="24"/>
          <w:lang w:val="kk-KZ"/>
        </w:rPr>
        <w:t xml:space="preserve">- </w:t>
      </w:r>
      <w:r w:rsidR="003C3828" w:rsidRPr="000563E9">
        <w:rPr>
          <w:snapToGrid w:val="0"/>
          <w:sz w:val="24"/>
          <w:szCs w:val="24"/>
          <w:lang w:val="kk-KZ"/>
        </w:rPr>
        <w:t xml:space="preserve">орнатылмаған </w:t>
      </w:r>
      <w:r w:rsidRPr="000563E9">
        <w:rPr>
          <w:snapToGrid w:val="0"/>
          <w:sz w:val="24"/>
          <w:szCs w:val="24"/>
          <w:lang w:val="kk-KZ"/>
        </w:rPr>
        <w:t xml:space="preserve">компоненттер (бос) баспа </w:t>
      </w:r>
      <w:r w:rsidR="003C3828" w:rsidRPr="000563E9">
        <w:rPr>
          <w:snapToGrid w:val="0"/>
          <w:sz w:val="24"/>
          <w:szCs w:val="24"/>
          <w:lang w:val="kk-KZ"/>
        </w:rPr>
        <w:t>платалар</w:t>
      </w:r>
      <w:r w:rsidRPr="000563E9">
        <w:rPr>
          <w:snapToGrid w:val="0"/>
          <w:sz w:val="24"/>
          <w:szCs w:val="24"/>
          <w:lang w:val="kk-KZ"/>
        </w:rPr>
        <w:t xml:space="preserve"> өндіру</w:t>
      </w:r>
    </w:p>
    <w:p w:rsidR="00B9766C" w:rsidRPr="000563E9" w:rsidRDefault="00B9766C" w:rsidP="00F11F8D">
      <w:pPr>
        <w:ind w:firstLine="720"/>
        <w:jc w:val="both"/>
        <w:rPr>
          <w:snapToGrid w:val="0"/>
          <w:sz w:val="24"/>
          <w:szCs w:val="24"/>
          <w:lang w:val="kk-KZ"/>
        </w:rPr>
      </w:pPr>
      <w:r w:rsidRPr="000563E9">
        <w:rPr>
          <w:snapToGrid w:val="0"/>
          <w:sz w:val="24"/>
          <w:szCs w:val="24"/>
          <w:lang w:val="kk-KZ"/>
        </w:rPr>
        <w:t>- интегралды</w:t>
      </w:r>
      <w:r w:rsidR="00A12BF2" w:rsidRPr="000563E9">
        <w:rPr>
          <w:snapToGrid w:val="0"/>
          <w:sz w:val="24"/>
          <w:szCs w:val="24"/>
          <w:lang w:val="kk-KZ"/>
        </w:rPr>
        <w:t xml:space="preserve"> </w:t>
      </w:r>
      <w:r w:rsidRPr="000563E9">
        <w:rPr>
          <w:snapToGrid w:val="0"/>
          <w:sz w:val="24"/>
          <w:szCs w:val="24"/>
          <w:lang w:val="kk-KZ"/>
        </w:rPr>
        <w:t>микро</w:t>
      </w:r>
      <w:r w:rsidR="003C3828" w:rsidRPr="000563E9">
        <w:rPr>
          <w:snapToGrid w:val="0"/>
          <w:sz w:val="24"/>
          <w:szCs w:val="24"/>
          <w:lang w:val="kk-KZ"/>
        </w:rPr>
        <w:t>схема</w:t>
      </w:r>
      <w:r w:rsidRPr="000563E9">
        <w:rPr>
          <w:snapToGrid w:val="0"/>
          <w:sz w:val="24"/>
          <w:szCs w:val="24"/>
          <w:lang w:val="kk-KZ"/>
        </w:rPr>
        <w:t>лар (</w:t>
      </w:r>
      <w:r w:rsidR="00A12BF2" w:rsidRPr="000563E9">
        <w:rPr>
          <w:snapToGrid w:val="0"/>
          <w:sz w:val="24"/>
          <w:szCs w:val="24"/>
          <w:lang w:val="kk-KZ"/>
        </w:rPr>
        <w:t>аналогты</w:t>
      </w:r>
      <w:r w:rsidRPr="000563E9">
        <w:rPr>
          <w:snapToGrid w:val="0"/>
          <w:sz w:val="24"/>
          <w:szCs w:val="24"/>
          <w:lang w:val="kk-KZ"/>
        </w:rPr>
        <w:t xml:space="preserve">, </w:t>
      </w:r>
      <w:r w:rsidR="003C3828" w:rsidRPr="000563E9">
        <w:rPr>
          <w:snapToGrid w:val="0"/>
          <w:sz w:val="24"/>
          <w:szCs w:val="24"/>
          <w:lang w:val="kk-KZ"/>
        </w:rPr>
        <w:t>цифрлық</w:t>
      </w:r>
      <w:r w:rsidRPr="000563E9">
        <w:rPr>
          <w:snapToGrid w:val="0"/>
          <w:sz w:val="24"/>
          <w:szCs w:val="24"/>
          <w:lang w:val="kk-KZ"/>
        </w:rPr>
        <w:t xml:space="preserve"> немесе </w:t>
      </w:r>
      <w:r w:rsidR="00A12BF2" w:rsidRPr="000563E9">
        <w:rPr>
          <w:snapToGrid w:val="0"/>
          <w:sz w:val="24"/>
          <w:szCs w:val="24"/>
          <w:lang w:val="kk-KZ"/>
        </w:rPr>
        <w:t>гибридті</w:t>
      </w:r>
      <w:r w:rsidR="003C3828" w:rsidRPr="000563E9">
        <w:rPr>
          <w:snapToGrid w:val="0"/>
          <w:sz w:val="24"/>
          <w:szCs w:val="24"/>
          <w:lang w:val="kk-KZ"/>
        </w:rPr>
        <w:t>к</w:t>
      </w:r>
      <w:r w:rsidRPr="000563E9">
        <w:rPr>
          <w:snapToGrid w:val="0"/>
          <w:sz w:val="24"/>
          <w:szCs w:val="24"/>
          <w:lang w:val="kk-KZ"/>
        </w:rPr>
        <w:t>)</w:t>
      </w:r>
      <w:r w:rsidR="003C3828" w:rsidRPr="000563E9">
        <w:rPr>
          <w:snapToGrid w:val="0"/>
          <w:sz w:val="24"/>
          <w:szCs w:val="24"/>
          <w:lang w:val="kk-KZ"/>
        </w:rPr>
        <w:t xml:space="preserve"> өндіру</w:t>
      </w:r>
    </w:p>
    <w:p w:rsidR="00B9766C" w:rsidRPr="000563E9" w:rsidRDefault="00B9766C" w:rsidP="00F11F8D">
      <w:pPr>
        <w:ind w:firstLine="720"/>
        <w:jc w:val="both"/>
        <w:rPr>
          <w:snapToGrid w:val="0"/>
          <w:sz w:val="24"/>
          <w:szCs w:val="24"/>
          <w:lang w:val="kk-KZ"/>
        </w:rPr>
      </w:pPr>
      <w:r w:rsidRPr="000563E9">
        <w:rPr>
          <w:snapToGrid w:val="0"/>
          <w:sz w:val="24"/>
          <w:szCs w:val="24"/>
          <w:lang w:val="kk-KZ"/>
        </w:rPr>
        <w:t xml:space="preserve">- диодтар, транзисторлар және </w:t>
      </w:r>
      <w:r w:rsidR="003C3828" w:rsidRPr="000563E9">
        <w:rPr>
          <w:snapToGrid w:val="0"/>
          <w:sz w:val="24"/>
          <w:szCs w:val="24"/>
          <w:lang w:val="kk-KZ"/>
        </w:rPr>
        <w:t>аналогтық</w:t>
      </w:r>
      <w:r w:rsidRPr="000563E9">
        <w:rPr>
          <w:snapToGrid w:val="0"/>
          <w:sz w:val="24"/>
          <w:szCs w:val="24"/>
          <w:lang w:val="kk-KZ"/>
        </w:rPr>
        <w:t xml:space="preserve"> қондырғылар </w:t>
      </w:r>
      <w:r w:rsidR="003C3828" w:rsidRPr="000563E9">
        <w:rPr>
          <w:snapToGrid w:val="0"/>
          <w:sz w:val="24"/>
          <w:szCs w:val="24"/>
          <w:lang w:val="kk-KZ"/>
        </w:rPr>
        <w:t>өндіру</w:t>
      </w:r>
    </w:p>
    <w:p w:rsidR="00B9766C" w:rsidRPr="000563E9" w:rsidRDefault="00B9766C" w:rsidP="00F11F8D">
      <w:pPr>
        <w:ind w:firstLine="720"/>
        <w:jc w:val="both"/>
        <w:rPr>
          <w:snapToGrid w:val="0"/>
          <w:sz w:val="24"/>
          <w:szCs w:val="24"/>
          <w:lang w:val="kk-KZ"/>
        </w:rPr>
      </w:pPr>
      <w:r w:rsidRPr="000563E9">
        <w:rPr>
          <w:snapToGrid w:val="0"/>
          <w:sz w:val="24"/>
          <w:szCs w:val="24"/>
          <w:lang w:val="kk-KZ"/>
        </w:rPr>
        <w:t xml:space="preserve">- </w:t>
      </w:r>
      <w:r w:rsidR="00464557" w:rsidRPr="000563E9">
        <w:rPr>
          <w:snapToGrid w:val="0"/>
          <w:sz w:val="24"/>
          <w:szCs w:val="24"/>
          <w:lang w:val="kk-KZ"/>
        </w:rPr>
        <w:t>электронды</w:t>
      </w:r>
      <w:r w:rsidR="003C3828" w:rsidRPr="000563E9">
        <w:rPr>
          <w:snapToGrid w:val="0"/>
          <w:sz w:val="24"/>
          <w:szCs w:val="24"/>
          <w:lang w:val="kk-KZ"/>
        </w:rPr>
        <w:t>қ</w:t>
      </w:r>
      <w:r w:rsidR="00464557" w:rsidRPr="000563E9">
        <w:rPr>
          <w:snapToGrid w:val="0"/>
          <w:sz w:val="24"/>
          <w:szCs w:val="24"/>
          <w:lang w:val="kk-KZ"/>
        </w:rPr>
        <w:t xml:space="preserve"> типті </w:t>
      </w:r>
      <w:r w:rsidRPr="000563E9">
        <w:rPr>
          <w:snapToGrid w:val="0"/>
          <w:sz w:val="24"/>
          <w:szCs w:val="24"/>
          <w:lang w:val="kk-KZ"/>
        </w:rPr>
        <w:t xml:space="preserve">индукторлар (оның ішінде магнит өзектер, индуктивтілік катушкалар, </w:t>
      </w:r>
      <w:r w:rsidR="00464557" w:rsidRPr="000563E9">
        <w:rPr>
          <w:snapToGrid w:val="0"/>
          <w:sz w:val="24"/>
          <w:szCs w:val="24"/>
          <w:lang w:val="kk-KZ"/>
        </w:rPr>
        <w:t>түрлендіргіштер</w:t>
      </w:r>
      <w:r w:rsidRPr="000563E9">
        <w:rPr>
          <w:snapToGrid w:val="0"/>
          <w:sz w:val="24"/>
          <w:szCs w:val="24"/>
          <w:lang w:val="kk-KZ"/>
        </w:rPr>
        <w:t xml:space="preserve">) </w:t>
      </w:r>
      <w:r w:rsidR="003C3828" w:rsidRPr="000563E9">
        <w:rPr>
          <w:snapToGrid w:val="0"/>
          <w:sz w:val="24"/>
          <w:szCs w:val="24"/>
          <w:lang w:val="kk-KZ"/>
        </w:rPr>
        <w:t>өндіру</w:t>
      </w:r>
    </w:p>
    <w:p w:rsidR="00B9766C" w:rsidRPr="000563E9" w:rsidRDefault="00B9766C" w:rsidP="00F11F8D">
      <w:pPr>
        <w:ind w:firstLine="720"/>
        <w:jc w:val="both"/>
        <w:rPr>
          <w:snapToGrid w:val="0"/>
          <w:sz w:val="24"/>
          <w:szCs w:val="24"/>
          <w:lang w:val="kk-KZ"/>
        </w:rPr>
      </w:pPr>
      <w:r w:rsidRPr="000563E9">
        <w:rPr>
          <w:snapToGrid w:val="0"/>
          <w:sz w:val="24"/>
          <w:szCs w:val="24"/>
          <w:lang w:val="kk-KZ"/>
        </w:rPr>
        <w:t xml:space="preserve">- </w:t>
      </w:r>
      <w:r w:rsidR="00464557" w:rsidRPr="000563E9">
        <w:rPr>
          <w:snapToGrid w:val="0"/>
          <w:sz w:val="24"/>
          <w:szCs w:val="24"/>
          <w:lang w:val="kk-KZ"/>
        </w:rPr>
        <w:t>электронды</w:t>
      </w:r>
      <w:r w:rsidR="003C3828" w:rsidRPr="000563E9">
        <w:rPr>
          <w:snapToGrid w:val="0"/>
          <w:sz w:val="24"/>
          <w:szCs w:val="24"/>
          <w:lang w:val="kk-KZ"/>
        </w:rPr>
        <w:t>қ</w:t>
      </w:r>
      <w:r w:rsidR="00464557" w:rsidRPr="000563E9">
        <w:rPr>
          <w:snapToGrid w:val="0"/>
          <w:sz w:val="24"/>
          <w:szCs w:val="24"/>
          <w:lang w:val="kk-KZ"/>
        </w:rPr>
        <w:t xml:space="preserve"> кристалд</w:t>
      </w:r>
      <w:r w:rsidR="003C3828" w:rsidRPr="000563E9">
        <w:rPr>
          <w:snapToGrid w:val="0"/>
          <w:sz w:val="24"/>
          <w:szCs w:val="24"/>
          <w:lang w:val="kk-KZ"/>
        </w:rPr>
        <w:t>ард</w:t>
      </w:r>
      <w:r w:rsidR="00464557" w:rsidRPr="000563E9">
        <w:rPr>
          <w:snapToGrid w:val="0"/>
          <w:sz w:val="24"/>
          <w:szCs w:val="24"/>
          <w:lang w:val="kk-KZ"/>
        </w:rPr>
        <w:t xml:space="preserve">ы </w:t>
      </w:r>
      <w:r w:rsidR="003C3828" w:rsidRPr="000563E9">
        <w:rPr>
          <w:snapToGrid w:val="0"/>
          <w:sz w:val="24"/>
          <w:szCs w:val="24"/>
          <w:lang w:val="kk-KZ"/>
        </w:rPr>
        <w:t xml:space="preserve">құрастырылған </w:t>
      </w:r>
      <w:r w:rsidR="00464557" w:rsidRPr="000563E9">
        <w:rPr>
          <w:snapToGrid w:val="0"/>
          <w:sz w:val="24"/>
          <w:szCs w:val="24"/>
          <w:lang w:val="kk-KZ"/>
        </w:rPr>
        <w:t xml:space="preserve">қоса алғанда, </w:t>
      </w:r>
      <w:r w:rsidR="003C3828" w:rsidRPr="000563E9">
        <w:rPr>
          <w:snapToGrid w:val="0"/>
          <w:sz w:val="24"/>
          <w:szCs w:val="24"/>
          <w:lang w:val="kk-KZ"/>
        </w:rPr>
        <w:t xml:space="preserve">оның </w:t>
      </w:r>
      <w:r w:rsidRPr="000563E9">
        <w:rPr>
          <w:snapToGrid w:val="0"/>
          <w:sz w:val="24"/>
          <w:szCs w:val="24"/>
          <w:lang w:val="kk-KZ"/>
        </w:rPr>
        <w:t>электронды кристалдар өндіру</w:t>
      </w:r>
    </w:p>
    <w:p w:rsidR="00B9766C" w:rsidRPr="000563E9" w:rsidRDefault="00B9766C" w:rsidP="00F11F8D">
      <w:pPr>
        <w:ind w:firstLine="720"/>
        <w:jc w:val="both"/>
        <w:rPr>
          <w:snapToGrid w:val="0"/>
          <w:sz w:val="24"/>
          <w:szCs w:val="24"/>
          <w:lang w:val="kk-KZ"/>
        </w:rPr>
      </w:pPr>
      <w:r w:rsidRPr="000563E9">
        <w:rPr>
          <w:snapToGrid w:val="0"/>
          <w:sz w:val="24"/>
          <w:szCs w:val="24"/>
          <w:lang w:val="kk-KZ"/>
        </w:rPr>
        <w:t xml:space="preserve">- соленоидтар, </w:t>
      </w:r>
      <w:r w:rsidR="003C3828" w:rsidRPr="000563E9">
        <w:rPr>
          <w:snapToGrid w:val="0"/>
          <w:sz w:val="24"/>
          <w:szCs w:val="24"/>
          <w:lang w:val="kk-KZ"/>
        </w:rPr>
        <w:t>ажыратқыштар</w:t>
      </w:r>
      <w:r w:rsidRPr="000563E9">
        <w:rPr>
          <w:snapToGrid w:val="0"/>
          <w:sz w:val="24"/>
          <w:szCs w:val="24"/>
          <w:lang w:val="kk-KZ"/>
        </w:rPr>
        <w:t xml:space="preserve"> және электронды</w:t>
      </w:r>
      <w:r w:rsidR="003C3828" w:rsidRPr="000563E9">
        <w:rPr>
          <w:snapToGrid w:val="0"/>
          <w:sz w:val="24"/>
          <w:szCs w:val="24"/>
          <w:lang w:val="kk-KZ"/>
        </w:rPr>
        <w:t>қ</w:t>
      </w:r>
      <w:r w:rsidRPr="000563E9">
        <w:rPr>
          <w:snapToGrid w:val="0"/>
          <w:sz w:val="24"/>
          <w:szCs w:val="24"/>
          <w:lang w:val="kk-KZ"/>
        </w:rPr>
        <w:t xml:space="preserve"> </w:t>
      </w:r>
      <w:r w:rsidR="003C3828" w:rsidRPr="000563E9">
        <w:rPr>
          <w:snapToGrid w:val="0"/>
          <w:sz w:val="24"/>
          <w:szCs w:val="24"/>
          <w:lang w:val="kk-KZ"/>
        </w:rPr>
        <w:t>құралдар</w:t>
      </w:r>
      <w:r w:rsidRPr="000563E9">
        <w:rPr>
          <w:snapToGrid w:val="0"/>
          <w:sz w:val="24"/>
          <w:szCs w:val="24"/>
          <w:lang w:val="kk-KZ"/>
        </w:rPr>
        <w:t xml:space="preserve"> үшін түрлендіргіштер өндіру</w:t>
      </w:r>
    </w:p>
    <w:p w:rsidR="00B9766C" w:rsidRPr="000563E9" w:rsidRDefault="00B9766C" w:rsidP="00F11F8D">
      <w:pPr>
        <w:ind w:firstLine="720"/>
        <w:jc w:val="both"/>
        <w:rPr>
          <w:snapToGrid w:val="0"/>
          <w:sz w:val="24"/>
          <w:szCs w:val="24"/>
          <w:lang w:val="kk-KZ"/>
        </w:rPr>
      </w:pPr>
      <w:r w:rsidRPr="000563E9">
        <w:rPr>
          <w:snapToGrid w:val="0"/>
          <w:sz w:val="24"/>
          <w:szCs w:val="24"/>
          <w:lang w:val="kk-KZ"/>
        </w:rPr>
        <w:t xml:space="preserve">- жартылай өткізгіштік пластиналар, </w:t>
      </w:r>
      <w:r w:rsidR="000954B6" w:rsidRPr="000563E9">
        <w:rPr>
          <w:snapToGrid w:val="0"/>
          <w:sz w:val="24"/>
          <w:szCs w:val="24"/>
          <w:lang w:val="kk-KZ"/>
        </w:rPr>
        <w:t>таза</w:t>
      </w:r>
      <w:r w:rsidRPr="000563E9">
        <w:rPr>
          <w:snapToGrid w:val="0"/>
          <w:sz w:val="24"/>
          <w:szCs w:val="24"/>
          <w:lang w:val="kk-KZ"/>
        </w:rPr>
        <w:t xml:space="preserve"> </w:t>
      </w:r>
      <w:r w:rsidR="00CC5A1D" w:rsidRPr="000563E9">
        <w:rPr>
          <w:snapToGrid w:val="0"/>
          <w:sz w:val="24"/>
          <w:szCs w:val="24"/>
          <w:lang w:val="kk-KZ"/>
        </w:rPr>
        <w:t>немесе</w:t>
      </w:r>
      <w:r w:rsidRPr="000563E9">
        <w:rPr>
          <w:snapToGrid w:val="0"/>
          <w:sz w:val="24"/>
          <w:szCs w:val="24"/>
          <w:lang w:val="kk-KZ"/>
        </w:rPr>
        <w:t xml:space="preserve"> жартылай </w:t>
      </w:r>
      <w:r w:rsidR="000954B6" w:rsidRPr="000563E9">
        <w:rPr>
          <w:snapToGrid w:val="0"/>
          <w:sz w:val="24"/>
          <w:szCs w:val="24"/>
          <w:lang w:val="kk-KZ"/>
        </w:rPr>
        <w:t>таза</w:t>
      </w:r>
      <w:r w:rsidRPr="000563E9">
        <w:rPr>
          <w:snapToGrid w:val="0"/>
          <w:sz w:val="24"/>
          <w:szCs w:val="24"/>
          <w:lang w:val="kk-KZ"/>
        </w:rPr>
        <w:t xml:space="preserve"> жартылай өткізгіштер өндіру</w:t>
      </w:r>
    </w:p>
    <w:p w:rsidR="00B9766C" w:rsidRPr="000563E9" w:rsidRDefault="00B9766C" w:rsidP="00F11F8D">
      <w:pPr>
        <w:ind w:firstLine="720"/>
        <w:jc w:val="both"/>
        <w:rPr>
          <w:snapToGrid w:val="0"/>
          <w:sz w:val="24"/>
          <w:szCs w:val="24"/>
          <w:lang w:val="kk-KZ"/>
        </w:rPr>
      </w:pPr>
      <w:r w:rsidRPr="000563E9">
        <w:rPr>
          <w:snapToGrid w:val="0"/>
          <w:sz w:val="24"/>
          <w:szCs w:val="24"/>
          <w:lang w:val="kk-KZ"/>
        </w:rPr>
        <w:t xml:space="preserve">- </w:t>
      </w:r>
      <w:r w:rsidR="003C49CB" w:rsidRPr="000563E9">
        <w:rPr>
          <w:snapToGrid w:val="0"/>
          <w:sz w:val="24"/>
          <w:szCs w:val="24"/>
          <w:lang w:val="kk-KZ"/>
        </w:rPr>
        <w:t xml:space="preserve">экрандар </w:t>
      </w:r>
      <w:r w:rsidR="003C3828" w:rsidRPr="000563E9">
        <w:rPr>
          <w:snapToGrid w:val="0"/>
          <w:sz w:val="24"/>
          <w:szCs w:val="24"/>
          <w:lang w:val="kk-KZ"/>
        </w:rPr>
        <w:t>үшін</w:t>
      </w:r>
      <w:r w:rsidR="003C49CB" w:rsidRPr="000563E9">
        <w:rPr>
          <w:snapToGrid w:val="0"/>
          <w:sz w:val="24"/>
          <w:szCs w:val="24"/>
          <w:lang w:val="kk-KZ"/>
        </w:rPr>
        <w:t xml:space="preserve"> компоненттер</w:t>
      </w:r>
      <w:r w:rsidRPr="000563E9">
        <w:rPr>
          <w:snapToGrid w:val="0"/>
          <w:sz w:val="24"/>
          <w:szCs w:val="24"/>
          <w:lang w:val="kk-KZ"/>
        </w:rPr>
        <w:t xml:space="preserve"> (плазмалы, полимерлі, сұйықкристалды) өндіру</w:t>
      </w:r>
      <w:r w:rsidRPr="000563E9" w:rsidDel="00A976AD">
        <w:rPr>
          <w:snapToGrid w:val="0"/>
          <w:sz w:val="24"/>
          <w:szCs w:val="24"/>
          <w:lang w:val="kk-KZ"/>
        </w:rPr>
        <w:t xml:space="preserve"> </w:t>
      </w:r>
    </w:p>
    <w:p w:rsidR="00B9766C" w:rsidRPr="000563E9" w:rsidRDefault="00B9766C" w:rsidP="00F11F8D">
      <w:pPr>
        <w:ind w:firstLine="720"/>
        <w:jc w:val="both"/>
        <w:rPr>
          <w:snapToGrid w:val="0"/>
          <w:sz w:val="24"/>
          <w:szCs w:val="24"/>
          <w:lang w:val="kk-KZ"/>
        </w:rPr>
      </w:pPr>
      <w:r w:rsidRPr="000563E9">
        <w:rPr>
          <w:snapToGrid w:val="0"/>
          <w:sz w:val="24"/>
          <w:szCs w:val="24"/>
          <w:lang w:val="kk-KZ"/>
        </w:rPr>
        <w:t>- сәуле</w:t>
      </w:r>
      <w:r w:rsidR="001B42B5" w:rsidRPr="000563E9">
        <w:rPr>
          <w:snapToGrid w:val="0"/>
          <w:sz w:val="24"/>
          <w:szCs w:val="24"/>
          <w:lang w:val="kk-KZ"/>
        </w:rPr>
        <w:t xml:space="preserve">шығаратын </w:t>
      </w:r>
      <w:r w:rsidRPr="000563E9">
        <w:rPr>
          <w:snapToGrid w:val="0"/>
          <w:sz w:val="24"/>
          <w:szCs w:val="24"/>
          <w:lang w:val="kk-KZ"/>
        </w:rPr>
        <w:t>диодтар (LED)</w:t>
      </w:r>
      <w:r w:rsidR="003C3828" w:rsidRPr="000563E9">
        <w:rPr>
          <w:snapToGrid w:val="0"/>
          <w:sz w:val="24"/>
          <w:szCs w:val="24"/>
          <w:lang w:val="kk-KZ"/>
        </w:rPr>
        <w:t xml:space="preserve"> өндіру</w:t>
      </w:r>
    </w:p>
    <w:p w:rsidR="001B42B5" w:rsidRPr="000563E9" w:rsidRDefault="001B42B5" w:rsidP="00F11F8D">
      <w:pPr>
        <w:ind w:firstLine="720"/>
        <w:jc w:val="both"/>
        <w:rPr>
          <w:snapToGrid w:val="0"/>
          <w:sz w:val="24"/>
          <w:szCs w:val="24"/>
          <w:lang w:val="kk-KZ"/>
        </w:rPr>
      </w:pPr>
      <w:r w:rsidRPr="000563E9">
        <w:rPr>
          <w:snapToGrid w:val="0"/>
          <w:sz w:val="24"/>
          <w:szCs w:val="24"/>
          <w:lang w:val="kk-KZ"/>
        </w:rPr>
        <w:t>- күн панельдері және басқа</w:t>
      </w:r>
      <w:r w:rsidR="003C3828" w:rsidRPr="000563E9">
        <w:rPr>
          <w:snapToGrid w:val="0"/>
          <w:sz w:val="24"/>
          <w:szCs w:val="24"/>
          <w:lang w:val="kk-KZ"/>
        </w:rPr>
        <w:t xml:space="preserve"> да</w:t>
      </w:r>
      <w:r w:rsidRPr="000563E9">
        <w:rPr>
          <w:snapToGrid w:val="0"/>
          <w:sz w:val="24"/>
          <w:szCs w:val="24"/>
          <w:lang w:val="kk-KZ"/>
        </w:rPr>
        <w:t xml:space="preserve"> электронды</w:t>
      </w:r>
      <w:r w:rsidR="003C3828" w:rsidRPr="000563E9">
        <w:rPr>
          <w:snapToGrid w:val="0"/>
          <w:sz w:val="24"/>
          <w:szCs w:val="24"/>
          <w:lang w:val="kk-KZ"/>
        </w:rPr>
        <w:t>қ</w:t>
      </w:r>
      <w:r w:rsidRPr="000563E9">
        <w:rPr>
          <w:snapToGrid w:val="0"/>
          <w:sz w:val="24"/>
          <w:szCs w:val="24"/>
          <w:lang w:val="kk-KZ"/>
        </w:rPr>
        <w:t xml:space="preserve"> компоненттер өндіру</w:t>
      </w:r>
      <w:r w:rsidR="003C3828" w:rsidRPr="000563E9">
        <w:rPr>
          <w:snapToGrid w:val="0"/>
          <w:sz w:val="24"/>
          <w:szCs w:val="24"/>
          <w:lang w:val="kk-KZ"/>
        </w:rPr>
        <w:t xml:space="preserve"> кіреді</w:t>
      </w:r>
    </w:p>
    <w:p w:rsidR="00B9766C" w:rsidRPr="000563E9" w:rsidRDefault="00B9766C" w:rsidP="00B9766C">
      <w:pPr>
        <w:jc w:val="both"/>
        <w:rPr>
          <w:snapToGrid w:val="0"/>
          <w:sz w:val="24"/>
          <w:szCs w:val="24"/>
          <w:lang w:val="kk-KZ"/>
        </w:rPr>
      </w:pPr>
    </w:p>
    <w:p w:rsidR="00B9766C" w:rsidRPr="000563E9" w:rsidRDefault="00B9766C" w:rsidP="00F11F8D">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B9766C" w:rsidRPr="000563E9" w:rsidRDefault="00B9766C" w:rsidP="00F11F8D">
      <w:pPr>
        <w:ind w:firstLine="720"/>
        <w:jc w:val="both"/>
        <w:rPr>
          <w:snapToGrid w:val="0"/>
          <w:sz w:val="24"/>
          <w:szCs w:val="24"/>
          <w:lang w:val="kk-KZ"/>
        </w:rPr>
      </w:pPr>
      <w:r w:rsidRPr="000563E9">
        <w:rPr>
          <w:snapToGrid w:val="0"/>
          <w:sz w:val="24"/>
          <w:szCs w:val="24"/>
          <w:lang w:val="kk-KZ"/>
        </w:rPr>
        <w:t>- принтер</w:t>
      </w:r>
      <w:r w:rsidR="003C3828" w:rsidRPr="000563E9">
        <w:rPr>
          <w:snapToGrid w:val="0"/>
          <w:sz w:val="24"/>
          <w:szCs w:val="24"/>
          <w:lang w:val="kk-KZ"/>
        </w:rPr>
        <w:t>лер</w:t>
      </w:r>
      <w:r w:rsidRPr="000563E9">
        <w:rPr>
          <w:snapToGrid w:val="0"/>
          <w:sz w:val="24"/>
          <w:szCs w:val="24"/>
          <w:lang w:val="kk-KZ"/>
        </w:rPr>
        <w:t>, монитор</w:t>
      </w:r>
      <w:r w:rsidR="003C3828" w:rsidRPr="000563E9">
        <w:rPr>
          <w:snapToGrid w:val="0"/>
          <w:sz w:val="24"/>
          <w:szCs w:val="24"/>
          <w:lang w:val="kk-KZ"/>
        </w:rPr>
        <w:t>лар</w:t>
      </w:r>
      <w:r w:rsidRPr="000563E9">
        <w:rPr>
          <w:snapToGrid w:val="0"/>
          <w:sz w:val="24"/>
          <w:szCs w:val="24"/>
          <w:lang w:val="kk-KZ"/>
        </w:rPr>
        <w:t xml:space="preserve">, USB </w:t>
      </w:r>
      <w:r w:rsidR="00D22137" w:rsidRPr="000563E9">
        <w:rPr>
          <w:snapToGrid w:val="0"/>
          <w:sz w:val="24"/>
          <w:szCs w:val="24"/>
          <w:lang w:val="kk-KZ"/>
        </w:rPr>
        <w:t>кабельдер</w:t>
      </w:r>
      <w:r w:rsidRPr="000563E9">
        <w:rPr>
          <w:snapToGrid w:val="0"/>
          <w:sz w:val="24"/>
          <w:szCs w:val="24"/>
          <w:lang w:val="kk-KZ"/>
        </w:rPr>
        <w:t xml:space="preserve">, </w:t>
      </w:r>
      <w:r w:rsidR="00D22137" w:rsidRPr="000563E9">
        <w:rPr>
          <w:snapToGrid w:val="0"/>
          <w:sz w:val="24"/>
          <w:szCs w:val="24"/>
          <w:lang w:val="kk-KZ"/>
        </w:rPr>
        <w:t>ажыратқыштар</w:t>
      </w:r>
      <w:r w:rsidRPr="000563E9">
        <w:rPr>
          <w:snapToGrid w:val="0"/>
          <w:sz w:val="24"/>
          <w:szCs w:val="24"/>
          <w:lang w:val="kk-KZ"/>
        </w:rPr>
        <w:t xml:space="preserve"> </w:t>
      </w:r>
      <w:r w:rsidR="003C3828" w:rsidRPr="000563E9">
        <w:rPr>
          <w:snapToGrid w:val="0"/>
          <w:sz w:val="24"/>
          <w:szCs w:val="24"/>
          <w:lang w:val="kk-KZ"/>
        </w:rPr>
        <w:t>өндіру кіреді</w:t>
      </w:r>
    </w:p>
    <w:p w:rsidR="00B9766C" w:rsidRPr="000563E9" w:rsidRDefault="00B9766C" w:rsidP="00B9766C">
      <w:pPr>
        <w:jc w:val="both"/>
        <w:rPr>
          <w:snapToGrid w:val="0"/>
          <w:sz w:val="24"/>
          <w:szCs w:val="24"/>
          <w:lang w:val="kk-KZ"/>
        </w:rPr>
      </w:pPr>
    </w:p>
    <w:p w:rsidR="00B9766C" w:rsidRPr="000563E9" w:rsidRDefault="00B9766C" w:rsidP="00F11F8D">
      <w:pPr>
        <w:ind w:firstLine="720"/>
        <w:jc w:val="both"/>
        <w:rPr>
          <w:iCs/>
          <w:snapToGrid w:val="0"/>
          <w:sz w:val="24"/>
          <w:szCs w:val="24"/>
          <w:lang w:val="kk-KZ"/>
        </w:rPr>
      </w:pPr>
      <w:r w:rsidRPr="000563E9">
        <w:rPr>
          <w:iCs/>
          <w:snapToGrid w:val="0"/>
          <w:sz w:val="24"/>
          <w:szCs w:val="24"/>
          <w:lang w:val="kk-KZ"/>
        </w:rPr>
        <w:t xml:space="preserve">Бұл ішкі </w:t>
      </w:r>
      <w:r w:rsidR="00F078D0" w:rsidRPr="000563E9">
        <w:rPr>
          <w:snapToGrid w:val="0"/>
          <w:sz w:val="24"/>
          <w:szCs w:val="24"/>
          <w:lang w:val="kk-KZ"/>
        </w:rPr>
        <w:t>класқа</w:t>
      </w:r>
      <w:r w:rsidRPr="000563E9">
        <w:rPr>
          <w:iCs/>
          <w:snapToGrid w:val="0"/>
          <w:sz w:val="24"/>
          <w:szCs w:val="24"/>
          <w:lang w:val="kk-KZ"/>
        </w:rPr>
        <w:t>:</w:t>
      </w:r>
    </w:p>
    <w:p w:rsidR="00B9766C" w:rsidRPr="000563E9" w:rsidRDefault="00B9766C" w:rsidP="00F11F8D">
      <w:pPr>
        <w:ind w:firstLine="720"/>
        <w:jc w:val="both"/>
        <w:rPr>
          <w:iCs/>
          <w:snapToGrid w:val="0"/>
          <w:sz w:val="24"/>
          <w:szCs w:val="24"/>
          <w:lang w:val="kk-KZ"/>
        </w:rPr>
      </w:pPr>
      <w:r w:rsidRPr="000563E9">
        <w:rPr>
          <w:iCs/>
          <w:snapToGrid w:val="0"/>
          <w:sz w:val="24"/>
          <w:szCs w:val="24"/>
          <w:lang w:val="kk-KZ"/>
        </w:rPr>
        <w:t>- смарт-карталар</w:t>
      </w:r>
      <w:r w:rsidR="00BD115A" w:rsidRPr="000563E9">
        <w:rPr>
          <w:iCs/>
          <w:snapToGrid w:val="0"/>
          <w:sz w:val="24"/>
          <w:szCs w:val="24"/>
          <w:lang w:val="kk-KZ"/>
        </w:rPr>
        <w:t>дың үстіңгі бетінде бейнелерді басу</w:t>
      </w:r>
      <w:r w:rsidRPr="000563E9">
        <w:rPr>
          <w:iCs/>
          <w:snapToGrid w:val="0"/>
          <w:sz w:val="24"/>
          <w:szCs w:val="24"/>
          <w:lang w:val="kk-KZ"/>
        </w:rPr>
        <w:t>, (18.12.0 қараңыз)</w:t>
      </w:r>
    </w:p>
    <w:p w:rsidR="00B9766C" w:rsidRPr="000563E9" w:rsidRDefault="00B9766C" w:rsidP="00F11F8D">
      <w:pPr>
        <w:ind w:firstLine="720"/>
        <w:jc w:val="both"/>
        <w:rPr>
          <w:iCs/>
          <w:snapToGrid w:val="0"/>
          <w:sz w:val="24"/>
          <w:szCs w:val="24"/>
          <w:lang w:val="kk-KZ"/>
        </w:rPr>
      </w:pPr>
      <w:r w:rsidRPr="000563E9">
        <w:rPr>
          <w:iCs/>
          <w:snapToGrid w:val="0"/>
          <w:sz w:val="24"/>
          <w:szCs w:val="24"/>
          <w:lang w:val="kk-KZ"/>
        </w:rPr>
        <w:t xml:space="preserve">- </w:t>
      </w:r>
      <w:r w:rsidR="00D8166C" w:rsidRPr="000563E9">
        <w:rPr>
          <w:iCs/>
          <w:snapToGrid w:val="0"/>
          <w:sz w:val="24"/>
          <w:szCs w:val="24"/>
          <w:lang w:val="kk-KZ"/>
        </w:rPr>
        <w:t>мониторлар</w:t>
      </w:r>
      <w:r w:rsidRPr="000563E9">
        <w:rPr>
          <w:iCs/>
          <w:snapToGrid w:val="0"/>
          <w:sz w:val="24"/>
          <w:szCs w:val="24"/>
          <w:lang w:val="kk-KZ"/>
        </w:rPr>
        <w:t xml:space="preserve"> және </w:t>
      </w:r>
      <w:r w:rsidR="003C3828" w:rsidRPr="000563E9">
        <w:rPr>
          <w:iCs/>
          <w:snapToGrid w:val="0"/>
          <w:sz w:val="24"/>
          <w:szCs w:val="24"/>
          <w:lang w:val="kk-KZ"/>
        </w:rPr>
        <w:t>телевизиялық</w:t>
      </w:r>
      <w:r w:rsidRPr="000563E9">
        <w:rPr>
          <w:iCs/>
          <w:snapToGrid w:val="0"/>
          <w:sz w:val="24"/>
          <w:szCs w:val="24"/>
          <w:lang w:val="kk-KZ"/>
        </w:rPr>
        <w:t xml:space="preserve">  дисплейлер өндіру, (26.20.0, 26.40.0 қараңыз)</w:t>
      </w:r>
    </w:p>
    <w:p w:rsidR="00B9766C" w:rsidRPr="000563E9" w:rsidRDefault="00B9766C" w:rsidP="00F11F8D">
      <w:pPr>
        <w:ind w:firstLine="720"/>
        <w:jc w:val="both"/>
        <w:rPr>
          <w:iCs/>
          <w:snapToGrid w:val="0"/>
          <w:sz w:val="24"/>
          <w:szCs w:val="24"/>
          <w:lang w:val="kk-KZ"/>
        </w:rPr>
      </w:pPr>
      <w:r w:rsidRPr="000563E9">
        <w:rPr>
          <w:iCs/>
          <w:snapToGrid w:val="0"/>
          <w:sz w:val="24"/>
          <w:szCs w:val="24"/>
          <w:lang w:val="kk-KZ"/>
        </w:rPr>
        <w:t xml:space="preserve">- </w:t>
      </w:r>
      <w:r w:rsidR="003C3828" w:rsidRPr="000563E9">
        <w:rPr>
          <w:iCs/>
          <w:snapToGrid w:val="0"/>
          <w:sz w:val="24"/>
          <w:szCs w:val="24"/>
          <w:lang w:val="kk-KZ"/>
        </w:rPr>
        <w:t xml:space="preserve">модемдер </w:t>
      </w:r>
      <w:r w:rsidR="00D8166C" w:rsidRPr="000563E9">
        <w:rPr>
          <w:iCs/>
          <w:snapToGrid w:val="0"/>
          <w:sz w:val="24"/>
          <w:szCs w:val="24"/>
          <w:lang w:val="kk-KZ"/>
        </w:rPr>
        <w:t>тасымалданатын жабдықт</w:t>
      </w:r>
      <w:r w:rsidR="001100EE" w:rsidRPr="000563E9">
        <w:rPr>
          <w:iCs/>
          <w:snapToGrid w:val="0"/>
          <w:sz w:val="24"/>
          <w:szCs w:val="24"/>
          <w:lang w:val="kk-KZ"/>
        </w:rPr>
        <w:t>ар</w:t>
      </w:r>
      <w:r w:rsidR="00D8166C" w:rsidRPr="000563E9">
        <w:rPr>
          <w:iCs/>
          <w:snapToGrid w:val="0"/>
          <w:sz w:val="24"/>
          <w:szCs w:val="24"/>
          <w:lang w:val="kk-KZ"/>
        </w:rPr>
        <w:t xml:space="preserve"> </w:t>
      </w:r>
      <w:r w:rsidRPr="000563E9">
        <w:rPr>
          <w:iCs/>
          <w:snapToGrid w:val="0"/>
          <w:sz w:val="24"/>
          <w:szCs w:val="24"/>
          <w:lang w:val="kk-KZ"/>
        </w:rPr>
        <w:t>өндіру, (26.30</w:t>
      </w:r>
      <w:r w:rsidR="00B61C9F">
        <w:rPr>
          <w:iCs/>
          <w:snapToGrid w:val="0"/>
          <w:sz w:val="24"/>
          <w:szCs w:val="24"/>
          <w:lang w:val="kk-KZ"/>
        </w:rPr>
        <w:t>.2</w:t>
      </w:r>
      <w:r w:rsidRPr="000563E9">
        <w:rPr>
          <w:iCs/>
          <w:snapToGrid w:val="0"/>
          <w:sz w:val="24"/>
          <w:szCs w:val="24"/>
          <w:lang w:val="kk-KZ"/>
        </w:rPr>
        <w:t xml:space="preserve"> қараңыз)</w:t>
      </w:r>
    </w:p>
    <w:p w:rsidR="00B9766C" w:rsidRPr="000563E9" w:rsidRDefault="00B9766C" w:rsidP="00F11F8D">
      <w:pPr>
        <w:ind w:firstLine="720"/>
        <w:jc w:val="both"/>
        <w:rPr>
          <w:iCs/>
          <w:snapToGrid w:val="0"/>
          <w:sz w:val="24"/>
          <w:szCs w:val="24"/>
          <w:lang w:val="kk-KZ"/>
        </w:rPr>
      </w:pPr>
      <w:r w:rsidRPr="000563E9">
        <w:rPr>
          <w:iCs/>
          <w:snapToGrid w:val="0"/>
          <w:sz w:val="24"/>
          <w:szCs w:val="24"/>
          <w:lang w:val="kk-KZ"/>
        </w:rPr>
        <w:t>-  рентген</w:t>
      </w:r>
      <w:r w:rsidR="001100EE" w:rsidRPr="000563E9">
        <w:rPr>
          <w:iCs/>
          <w:snapToGrid w:val="0"/>
          <w:sz w:val="24"/>
          <w:szCs w:val="24"/>
          <w:lang w:val="kk-KZ"/>
        </w:rPr>
        <w:t>дік</w:t>
      </w:r>
      <w:r w:rsidRPr="000563E9">
        <w:rPr>
          <w:iCs/>
          <w:snapToGrid w:val="0"/>
          <w:sz w:val="24"/>
          <w:szCs w:val="24"/>
          <w:lang w:val="kk-KZ"/>
        </w:rPr>
        <w:t xml:space="preserve"> түтік</w:t>
      </w:r>
      <w:r w:rsidR="001100EE" w:rsidRPr="000563E9">
        <w:rPr>
          <w:iCs/>
          <w:snapToGrid w:val="0"/>
          <w:sz w:val="24"/>
          <w:szCs w:val="24"/>
          <w:lang w:val="kk-KZ"/>
        </w:rPr>
        <w:t>шелер</w:t>
      </w:r>
      <w:r w:rsidRPr="000563E9">
        <w:rPr>
          <w:iCs/>
          <w:snapToGrid w:val="0"/>
          <w:sz w:val="24"/>
          <w:szCs w:val="24"/>
          <w:lang w:val="kk-KZ"/>
        </w:rPr>
        <w:t xml:space="preserve"> мен </w:t>
      </w:r>
      <w:r w:rsidR="001100EE" w:rsidRPr="000563E9">
        <w:rPr>
          <w:iCs/>
          <w:snapToGrid w:val="0"/>
          <w:sz w:val="24"/>
          <w:szCs w:val="24"/>
          <w:lang w:val="kk-KZ"/>
        </w:rPr>
        <w:t>аналогтық сәулелендіруші</w:t>
      </w:r>
      <w:r w:rsidRPr="000563E9">
        <w:rPr>
          <w:iCs/>
          <w:snapToGrid w:val="0"/>
          <w:sz w:val="24"/>
          <w:szCs w:val="24"/>
          <w:lang w:val="kk-KZ"/>
        </w:rPr>
        <w:t xml:space="preserve"> </w:t>
      </w:r>
      <w:r w:rsidR="00EA77E1" w:rsidRPr="000563E9">
        <w:rPr>
          <w:iCs/>
          <w:snapToGrid w:val="0"/>
          <w:sz w:val="24"/>
          <w:szCs w:val="24"/>
          <w:lang w:val="kk-KZ"/>
        </w:rPr>
        <w:t>жабдықтар</w:t>
      </w:r>
      <w:r w:rsidRPr="000563E9">
        <w:rPr>
          <w:iCs/>
          <w:snapToGrid w:val="0"/>
          <w:sz w:val="24"/>
          <w:szCs w:val="24"/>
          <w:lang w:val="kk-KZ"/>
        </w:rPr>
        <w:t xml:space="preserve"> </w:t>
      </w:r>
      <w:r w:rsidR="001100EE" w:rsidRPr="000563E9">
        <w:rPr>
          <w:snapToGrid w:val="0"/>
          <w:sz w:val="24"/>
          <w:szCs w:val="24"/>
          <w:lang w:val="kk-KZ"/>
        </w:rPr>
        <w:t>өндіру</w:t>
      </w:r>
      <w:r w:rsidRPr="000563E9">
        <w:rPr>
          <w:iCs/>
          <w:snapToGrid w:val="0"/>
          <w:sz w:val="24"/>
          <w:szCs w:val="24"/>
          <w:lang w:val="kk-KZ"/>
        </w:rPr>
        <w:t>, (26.60.0 қараңыз)</w:t>
      </w:r>
    </w:p>
    <w:p w:rsidR="00B9766C" w:rsidRPr="000563E9" w:rsidRDefault="00B9766C" w:rsidP="00F11F8D">
      <w:pPr>
        <w:ind w:firstLine="720"/>
        <w:jc w:val="both"/>
        <w:rPr>
          <w:iCs/>
          <w:snapToGrid w:val="0"/>
          <w:sz w:val="24"/>
          <w:szCs w:val="24"/>
          <w:lang w:val="kk-KZ"/>
        </w:rPr>
      </w:pPr>
      <w:r w:rsidRPr="000563E9">
        <w:rPr>
          <w:iCs/>
          <w:snapToGrid w:val="0"/>
          <w:sz w:val="24"/>
          <w:szCs w:val="24"/>
          <w:lang w:val="kk-KZ"/>
        </w:rPr>
        <w:lastRenderedPageBreak/>
        <w:t xml:space="preserve">- оптикалық жабдықтар </w:t>
      </w:r>
      <w:r w:rsidR="00EA77E1" w:rsidRPr="000563E9">
        <w:rPr>
          <w:iCs/>
          <w:snapToGrid w:val="0"/>
          <w:sz w:val="24"/>
          <w:szCs w:val="24"/>
          <w:lang w:val="kk-KZ"/>
        </w:rPr>
        <w:t xml:space="preserve">және </w:t>
      </w:r>
      <w:r w:rsidR="001100EE" w:rsidRPr="000563E9">
        <w:rPr>
          <w:iCs/>
          <w:snapToGrid w:val="0"/>
          <w:sz w:val="24"/>
          <w:szCs w:val="24"/>
          <w:lang w:val="kk-KZ"/>
        </w:rPr>
        <w:t>құралдар</w:t>
      </w:r>
      <w:r w:rsidR="00EA77E1" w:rsidRPr="000563E9">
        <w:rPr>
          <w:iCs/>
          <w:snapToGrid w:val="0"/>
          <w:sz w:val="24"/>
          <w:szCs w:val="24"/>
          <w:lang w:val="kk-KZ"/>
        </w:rPr>
        <w:t xml:space="preserve"> </w:t>
      </w:r>
      <w:r w:rsidRPr="000563E9">
        <w:rPr>
          <w:iCs/>
          <w:snapToGrid w:val="0"/>
          <w:sz w:val="24"/>
          <w:szCs w:val="24"/>
          <w:lang w:val="kk-KZ"/>
        </w:rPr>
        <w:t>өндіру, (26.70.1 қараңыз)</w:t>
      </w:r>
    </w:p>
    <w:p w:rsidR="00B9766C" w:rsidRPr="000563E9" w:rsidRDefault="00B9766C" w:rsidP="00F11F8D">
      <w:pPr>
        <w:ind w:firstLine="720"/>
        <w:jc w:val="both"/>
        <w:rPr>
          <w:iCs/>
          <w:snapToGrid w:val="0"/>
          <w:sz w:val="24"/>
          <w:szCs w:val="24"/>
          <w:lang w:val="kk-KZ"/>
        </w:rPr>
      </w:pPr>
      <w:r w:rsidRPr="000563E9">
        <w:rPr>
          <w:iCs/>
          <w:snapToGrid w:val="0"/>
          <w:sz w:val="24"/>
          <w:szCs w:val="24"/>
          <w:lang w:val="kk-KZ"/>
        </w:rPr>
        <w:t>- электр жабдықтары</w:t>
      </w:r>
      <w:r w:rsidR="001100EE" w:rsidRPr="000563E9">
        <w:rPr>
          <w:iCs/>
          <w:snapToGrid w:val="0"/>
          <w:sz w:val="24"/>
          <w:szCs w:val="24"/>
          <w:lang w:val="kk-KZ"/>
        </w:rPr>
        <w:t xml:space="preserve"> үшін</w:t>
      </w:r>
      <w:r w:rsidRPr="000563E9">
        <w:rPr>
          <w:iCs/>
          <w:snapToGrid w:val="0"/>
          <w:sz w:val="24"/>
          <w:szCs w:val="24"/>
          <w:lang w:val="kk-KZ"/>
        </w:rPr>
        <w:t xml:space="preserve"> ұқсас жинақтауыштар өндіру, (27 қараңыз)</w:t>
      </w:r>
    </w:p>
    <w:p w:rsidR="00B9766C" w:rsidRPr="000563E9" w:rsidRDefault="00B9766C" w:rsidP="00F11F8D">
      <w:pPr>
        <w:ind w:firstLine="720"/>
        <w:jc w:val="both"/>
        <w:rPr>
          <w:iCs/>
          <w:snapToGrid w:val="0"/>
          <w:sz w:val="24"/>
          <w:szCs w:val="24"/>
          <w:lang w:val="kk-KZ"/>
        </w:rPr>
      </w:pPr>
      <w:r w:rsidRPr="000563E9">
        <w:rPr>
          <w:iCs/>
          <w:snapToGrid w:val="0"/>
          <w:sz w:val="24"/>
          <w:szCs w:val="24"/>
          <w:lang w:val="kk-KZ"/>
        </w:rPr>
        <w:t xml:space="preserve">- </w:t>
      </w:r>
      <w:r w:rsidR="0083765A" w:rsidRPr="000563E9">
        <w:rPr>
          <w:iCs/>
          <w:snapToGrid w:val="0"/>
          <w:sz w:val="24"/>
          <w:szCs w:val="24"/>
          <w:lang w:val="kk-KZ"/>
        </w:rPr>
        <w:t>балластық кедергі</w:t>
      </w:r>
      <w:r w:rsidR="001100EE" w:rsidRPr="000563E9">
        <w:rPr>
          <w:iCs/>
          <w:snapToGrid w:val="0"/>
          <w:sz w:val="24"/>
          <w:szCs w:val="24"/>
          <w:lang w:val="kk-KZ"/>
        </w:rPr>
        <w:t>лер</w:t>
      </w:r>
      <w:r w:rsidR="0083765A" w:rsidRPr="000563E9">
        <w:rPr>
          <w:iCs/>
          <w:snapToGrid w:val="0"/>
          <w:sz w:val="24"/>
          <w:szCs w:val="24"/>
          <w:lang w:val="kk-KZ"/>
        </w:rPr>
        <w:t xml:space="preserve"> </w:t>
      </w:r>
      <w:r w:rsidRPr="000563E9">
        <w:rPr>
          <w:iCs/>
          <w:snapToGrid w:val="0"/>
          <w:sz w:val="24"/>
          <w:szCs w:val="24"/>
          <w:lang w:val="kk-KZ"/>
        </w:rPr>
        <w:t xml:space="preserve"> өндіру, (27.11.0 қараңыз)</w:t>
      </w:r>
    </w:p>
    <w:p w:rsidR="00B9766C" w:rsidRPr="000563E9" w:rsidRDefault="0053759E" w:rsidP="00F11F8D">
      <w:pPr>
        <w:ind w:firstLine="720"/>
        <w:jc w:val="both"/>
        <w:rPr>
          <w:iCs/>
          <w:snapToGrid w:val="0"/>
          <w:sz w:val="24"/>
          <w:szCs w:val="24"/>
          <w:lang w:val="kk-KZ"/>
        </w:rPr>
      </w:pPr>
      <w:r w:rsidRPr="000563E9">
        <w:rPr>
          <w:iCs/>
          <w:snapToGrid w:val="0"/>
          <w:sz w:val="24"/>
          <w:szCs w:val="24"/>
          <w:lang w:val="kk-KZ"/>
        </w:rPr>
        <w:t>- элект</w:t>
      </w:r>
      <w:r w:rsidR="001100EE" w:rsidRPr="000563E9">
        <w:rPr>
          <w:iCs/>
          <w:snapToGrid w:val="0"/>
          <w:sz w:val="24"/>
          <w:szCs w:val="24"/>
          <w:lang w:val="kk-KZ"/>
        </w:rPr>
        <w:t>лік</w:t>
      </w:r>
      <w:r w:rsidRPr="000563E9">
        <w:rPr>
          <w:iCs/>
          <w:snapToGrid w:val="0"/>
          <w:sz w:val="24"/>
          <w:szCs w:val="24"/>
          <w:lang w:val="kk-KZ"/>
        </w:rPr>
        <w:t>р реле (</w:t>
      </w:r>
      <w:r w:rsidR="001100EE" w:rsidRPr="000563E9">
        <w:rPr>
          <w:iCs/>
          <w:snapToGrid w:val="0"/>
          <w:sz w:val="24"/>
          <w:szCs w:val="24"/>
          <w:lang w:val="kk-KZ"/>
        </w:rPr>
        <w:t>ажыратып</w:t>
      </w:r>
      <w:r w:rsidR="00B9766C" w:rsidRPr="000563E9">
        <w:rPr>
          <w:iCs/>
          <w:snapToGrid w:val="0"/>
          <w:sz w:val="24"/>
          <w:szCs w:val="24"/>
          <w:lang w:val="kk-KZ"/>
        </w:rPr>
        <w:t>-қосқыштар</w:t>
      </w:r>
      <w:r w:rsidRPr="000563E9">
        <w:rPr>
          <w:iCs/>
          <w:snapToGrid w:val="0"/>
          <w:sz w:val="24"/>
          <w:szCs w:val="24"/>
          <w:lang w:val="kk-KZ"/>
        </w:rPr>
        <w:t>)</w:t>
      </w:r>
      <w:r w:rsidR="00B9766C" w:rsidRPr="000563E9">
        <w:rPr>
          <w:iCs/>
          <w:snapToGrid w:val="0"/>
          <w:sz w:val="24"/>
          <w:szCs w:val="24"/>
          <w:lang w:val="kk-KZ"/>
        </w:rPr>
        <w:t xml:space="preserve"> өндіру, (27.12.0 қараңыз)</w:t>
      </w:r>
    </w:p>
    <w:p w:rsidR="00B9766C" w:rsidRPr="000563E9" w:rsidRDefault="00B9766C" w:rsidP="00F11F8D">
      <w:pPr>
        <w:ind w:firstLine="720"/>
        <w:jc w:val="both"/>
        <w:rPr>
          <w:iCs/>
          <w:snapToGrid w:val="0"/>
          <w:sz w:val="24"/>
          <w:szCs w:val="24"/>
          <w:lang w:val="kk-KZ"/>
        </w:rPr>
      </w:pPr>
      <w:r w:rsidRPr="000563E9">
        <w:rPr>
          <w:iCs/>
          <w:snapToGrid w:val="0"/>
          <w:sz w:val="24"/>
          <w:szCs w:val="24"/>
          <w:lang w:val="kk-KZ"/>
        </w:rPr>
        <w:t>- электро</w:t>
      </w:r>
      <w:r w:rsidR="0053759E" w:rsidRPr="000563E9">
        <w:rPr>
          <w:iCs/>
          <w:snapToGrid w:val="0"/>
          <w:sz w:val="24"/>
          <w:szCs w:val="24"/>
          <w:lang w:val="kk-KZ"/>
        </w:rPr>
        <w:t>монтаждық құрылғылар</w:t>
      </w:r>
      <w:r w:rsidRPr="000563E9">
        <w:rPr>
          <w:iCs/>
          <w:snapToGrid w:val="0"/>
          <w:sz w:val="24"/>
          <w:szCs w:val="24"/>
          <w:lang w:val="kk-KZ"/>
        </w:rPr>
        <w:t xml:space="preserve"> өндіру, (27.33.0 қараңыз)</w:t>
      </w:r>
    </w:p>
    <w:p w:rsidR="00B9766C" w:rsidRPr="000563E9" w:rsidRDefault="00B9766C" w:rsidP="00F11F8D">
      <w:pPr>
        <w:ind w:firstLine="720"/>
        <w:jc w:val="both"/>
        <w:rPr>
          <w:iCs/>
          <w:snapToGrid w:val="0"/>
          <w:sz w:val="24"/>
          <w:szCs w:val="24"/>
          <w:lang w:val="kk-KZ"/>
        </w:rPr>
      </w:pPr>
      <w:r w:rsidRPr="000563E9">
        <w:rPr>
          <w:iCs/>
          <w:snapToGrid w:val="0"/>
          <w:sz w:val="24"/>
          <w:szCs w:val="24"/>
          <w:lang w:val="kk-KZ"/>
        </w:rPr>
        <w:t>-</w:t>
      </w:r>
      <w:r w:rsidR="00AA73DA" w:rsidRPr="000563E9">
        <w:rPr>
          <w:iCs/>
          <w:snapToGrid w:val="0"/>
          <w:sz w:val="24"/>
          <w:szCs w:val="24"/>
          <w:lang w:val="kk-KZ"/>
        </w:rPr>
        <w:t xml:space="preserve"> электронды</w:t>
      </w:r>
      <w:r w:rsidR="001100EE" w:rsidRPr="000563E9">
        <w:rPr>
          <w:iCs/>
          <w:snapToGrid w:val="0"/>
          <w:sz w:val="24"/>
          <w:szCs w:val="24"/>
          <w:lang w:val="kk-KZ"/>
        </w:rPr>
        <w:t>қ</w:t>
      </w:r>
      <w:r w:rsidR="00AA73DA" w:rsidRPr="000563E9">
        <w:rPr>
          <w:iCs/>
          <w:snapToGrid w:val="0"/>
          <w:sz w:val="24"/>
          <w:szCs w:val="24"/>
          <w:lang w:val="kk-KZ"/>
        </w:rPr>
        <w:t xml:space="preserve"> элементтерді пайдалан</w:t>
      </w:r>
      <w:r w:rsidR="001100EE" w:rsidRPr="000563E9">
        <w:rPr>
          <w:iCs/>
          <w:snapToGrid w:val="0"/>
          <w:sz w:val="24"/>
          <w:szCs w:val="24"/>
          <w:lang w:val="kk-KZ"/>
        </w:rPr>
        <w:t>умен</w:t>
      </w:r>
      <w:r w:rsidR="00AA73DA" w:rsidRPr="000563E9">
        <w:rPr>
          <w:iCs/>
          <w:snapToGrid w:val="0"/>
          <w:sz w:val="24"/>
          <w:szCs w:val="24"/>
          <w:lang w:val="kk-KZ"/>
        </w:rPr>
        <w:t xml:space="preserve"> дайын жабдықтар өндіру </w:t>
      </w:r>
      <w:r w:rsidR="003C3828" w:rsidRPr="000563E9">
        <w:rPr>
          <w:iCs/>
          <w:snapToGrid w:val="0"/>
          <w:sz w:val="24"/>
          <w:szCs w:val="24"/>
          <w:lang w:val="kk-KZ"/>
        </w:rPr>
        <w:t>кірмейді</w:t>
      </w:r>
      <w:r w:rsidR="00B61C9F">
        <w:rPr>
          <w:iCs/>
          <w:snapToGrid w:val="0"/>
          <w:sz w:val="24"/>
          <w:szCs w:val="24"/>
          <w:lang w:val="kk-KZ"/>
        </w:rPr>
        <w:t>,</w:t>
      </w:r>
      <w:r w:rsidR="003C3828" w:rsidRPr="000563E9">
        <w:rPr>
          <w:iCs/>
          <w:snapToGrid w:val="0"/>
          <w:sz w:val="24"/>
          <w:szCs w:val="24"/>
          <w:lang w:val="kk-KZ"/>
        </w:rPr>
        <w:t xml:space="preserve"> </w:t>
      </w:r>
      <w:r w:rsidR="00AA73DA" w:rsidRPr="000563E9">
        <w:rPr>
          <w:iCs/>
          <w:snapToGrid w:val="0"/>
          <w:sz w:val="24"/>
          <w:szCs w:val="24"/>
          <w:lang w:val="kk-KZ"/>
        </w:rPr>
        <w:t>(</w:t>
      </w:r>
      <w:r w:rsidR="001100EE" w:rsidRPr="000563E9">
        <w:rPr>
          <w:iCs/>
          <w:snapToGrid w:val="0"/>
          <w:sz w:val="24"/>
          <w:szCs w:val="24"/>
          <w:lang w:val="kk-KZ"/>
        </w:rPr>
        <w:t xml:space="preserve">топтамаларда </w:t>
      </w:r>
      <w:r w:rsidR="00AA73DA" w:rsidRPr="000563E9">
        <w:rPr>
          <w:iCs/>
          <w:snapToGrid w:val="0"/>
          <w:sz w:val="24"/>
          <w:szCs w:val="24"/>
          <w:lang w:val="kk-KZ"/>
        </w:rPr>
        <w:t>жабдықтардың</w:t>
      </w:r>
      <w:r w:rsidR="001100EE" w:rsidRPr="000563E9">
        <w:rPr>
          <w:iCs/>
          <w:snapToGrid w:val="0"/>
          <w:sz w:val="24"/>
          <w:szCs w:val="24"/>
          <w:lang w:val="kk-KZ"/>
        </w:rPr>
        <w:t xml:space="preserve"> тиісті</w:t>
      </w:r>
      <w:r w:rsidR="00AA73DA" w:rsidRPr="000563E9">
        <w:rPr>
          <w:iCs/>
          <w:snapToGrid w:val="0"/>
          <w:sz w:val="24"/>
          <w:szCs w:val="24"/>
          <w:lang w:val="kk-KZ"/>
        </w:rPr>
        <w:t xml:space="preserve"> түріне сәйкес жіктеледі)</w:t>
      </w:r>
    </w:p>
    <w:p w:rsidR="00D974F3" w:rsidRPr="000563E9" w:rsidRDefault="00D974F3" w:rsidP="00D974F3">
      <w:pPr>
        <w:jc w:val="both"/>
        <w:rPr>
          <w:snapToGrid w:val="0"/>
          <w:sz w:val="24"/>
          <w:szCs w:val="24"/>
          <w:lang w:val="kk-KZ"/>
        </w:rPr>
      </w:pPr>
    </w:p>
    <w:p w:rsidR="00D974F3" w:rsidRPr="000563E9" w:rsidRDefault="00D974F3" w:rsidP="00F11F8D">
      <w:pPr>
        <w:ind w:firstLine="720"/>
        <w:jc w:val="both"/>
        <w:rPr>
          <w:b/>
          <w:bCs/>
          <w:snapToGrid w:val="0"/>
          <w:sz w:val="24"/>
          <w:szCs w:val="24"/>
          <w:lang w:val="kk-KZ"/>
        </w:rPr>
      </w:pPr>
      <w:r w:rsidRPr="000563E9">
        <w:rPr>
          <w:b/>
          <w:bCs/>
          <w:snapToGrid w:val="0"/>
          <w:sz w:val="24"/>
          <w:szCs w:val="24"/>
          <w:lang w:val="kk-KZ"/>
        </w:rPr>
        <w:t xml:space="preserve">26.12 </w:t>
      </w:r>
      <w:r w:rsidR="00814CEC" w:rsidRPr="000563E9">
        <w:rPr>
          <w:b/>
          <w:sz w:val="24"/>
          <w:szCs w:val="24"/>
          <w:lang w:val="kk-KZ"/>
        </w:rPr>
        <w:t>Электронды</w:t>
      </w:r>
      <w:r w:rsidR="001100EE" w:rsidRPr="000563E9">
        <w:rPr>
          <w:b/>
          <w:sz w:val="24"/>
          <w:szCs w:val="24"/>
          <w:lang w:val="kk-KZ"/>
        </w:rPr>
        <w:t>қ</w:t>
      </w:r>
      <w:r w:rsidR="00814CEC" w:rsidRPr="000563E9">
        <w:rPr>
          <w:b/>
          <w:sz w:val="24"/>
          <w:szCs w:val="24"/>
          <w:lang w:val="kk-KZ"/>
        </w:rPr>
        <w:t xml:space="preserve"> платалар </w:t>
      </w:r>
      <w:r w:rsidR="001100EE" w:rsidRPr="000563E9">
        <w:rPr>
          <w:b/>
          <w:bCs/>
          <w:snapToGrid w:val="0"/>
          <w:sz w:val="24"/>
          <w:szCs w:val="24"/>
          <w:lang w:val="kk-KZ"/>
        </w:rPr>
        <w:t>өндіру</w:t>
      </w:r>
    </w:p>
    <w:p w:rsidR="00D974F3" w:rsidRPr="000563E9" w:rsidRDefault="00D974F3" w:rsidP="00D974F3">
      <w:pPr>
        <w:jc w:val="both"/>
        <w:rPr>
          <w:snapToGrid w:val="0"/>
          <w:sz w:val="24"/>
          <w:szCs w:val="24"/>
          <w:lang w:val="kk-KZ"/>
        </w:rPr>
      </w:pPr>
    </w:p>
    <w:p w:rsidR="00720689" w:rsidRPr="000563E9" w:rsidRDefault="00720689" w:rsidP="00F11F8D">
      <w:pPr>
        <w:ind w:firstLine="720"/>
        <w:jc w:val="both"/>
        <w:rPr>
          <w:snapToGrid w:val="0"/>
          <w:sz w:val="24"/>
          <w:szCs w:val="24"/>
          <w:lang w:val="kk-KZ"/>
        </w:rPr>
      </w:pPr>
      <w:r w:rsidRPr="000563E9">
        <w:rPr>
          <w:snapToGrid w:val="0"/>
          <w:sz w:val="24"/>
          <w:szCs w:val="24"/>
          <w:lang w:val="kk-KZ"/>
        </w:rPr>
        <w:t xml:space="preserve">26.12.0 </w:t>
      </w:r>
      <w:r w:rsidR="001100EE" w:rsidRPr="000563E9">
        <w:rPr>
          <w:sz w:val="24"/>
          <w:szCs w:val="24"/>
          <w:lang w:val="kk-KZ"/>
        </w:rPr>
        <w:t xml:space="preserve">Электрондық платалар </w:t>
      </w:r>
      <w:r w:rsidR="001100EE" w:rsidRPr="000563E9">
        <w:rPr>
          <w:bCs/>
          <w:snapToGrid w:val="0"/>
          <w:sz w:val="24"/>
          <w:szCs w:val="24"/>
          <w:lang w:val="kk-KZ"/>
        </w:rPr>
        <w:t>өндіру</w:t>
      </w:r>
    </w:p>
    <w:p w:rsidR="00720689" w:rsidRPr="000563E9" w:rsidRDefault="00720689" w:rsidP="00D974F3">
      <w:pPr>
        <w:jc w:val="both"/>
        <w:rPr>
          <w:snapToGrid w:val="0"/>
          <w:sz w:val="24"/>
          <w:szCs w:val="24"/>
          <w:lang w:val="kk-KZ"/>
        </w:rPr>
      </w:pPr>
    </w:p>
    <w:p w:rsidR="00814CEC" w:rsidRPr="000563E9" w:rsidRDefault="00814CEC" w:rsidP="00F11F8D">
      <w:pPr>
        <w:pStyle w:val="af0"/>
        <w:ind w:left="720"/>
        <w:jc w:val="both"/>
        <w:rPr>
          <w:rFonts w:ascii="Times New Roman" w:hAnsi="Times New Roman"/>
          <w:sz w:val="24"/>
          <w:szCs w:val="24"/>
          <w:lang w:val="kk-KZ"/>
        </w:rPr>
      </w:pPr>
      <w:r w:rsidRPr="000563E9">
        <w:rPr>
          <w:rFonts w:ascii="Times New Roman" w:hAnsi="Times New Roman"/>
          <w:sz w:val="24"/>
          <w:szCs w:val="24"/>
          <w:lang w:val="kk-KZ"/>
        </w:rPr>
        <w:t xml:space="preserve">Бұл </w:t>
      </w:r>
      <w:r w:rsidR="00B61C9F" w:rsidRPr="00B61C9F">
        <w:rPr>
          <w:rFonts w:ascii="Times New Roman" w:hAnsi="Times New Roman"/>
          <w:iCs/>
          <w:snapToGrid w:val="0"/>
          <w:sz w:val="24"/>
          <w:szCs w:val="24"/>
          <w:lang w:val="kk-KZ"/>
        </w:rPr>
        <w:t>ішкі</w:t>
      </w:r>
      <w:r w:rsidR="00B61C9F" w:rsidRPr="009E6E8C">
        <w:rPr>
          <w:rFonts w:ascii="Times New Roman" w:hAnsi="Times New Roman"/>
          <w:iCs/>
          <w:snapToGrid w:val="0"/>
          <w:sz w:val="24"/>
          <w:szCs w:val="24"/>
          <w:lang w:val="kk-KZ"/>
        </w:rPr>
        <w:t xml:space="preserve"> </w:t>
      </w:r>
      <w:r w:rsidR="009E6E8C" w:rsidRPr="009E6E8C">
        <w:rPr>
          <w:rFonts w:ascii="Times New Roman" w:hAnsi="Times New Roman"/>
          <w:iCs/>
          <w:snapToGrid w:val="0"/>
          <w:sz w:val="24"/>
          <w:szCs w:val="24"/>
          <w:lang w:val="kk-KZ"/>
        </w:rPr>
        <w:t>класқа</w:t>
      </w:r>
      <w:r w:rsidRPr="000563E9">
        <w:rPr>
          <w:rFonts w:ascii="Times New Roman" w:hAnsi="Times New Roman"/>
          <w:sz w:val="24"/>
          <w:szCs w:val="24"/>
          <w:lang w:val="kk-KZ"/>
        </w:rPr>
        <w:t>:</w:t>
      </w:r>
    </w:p>
    <w:p w:rsidR="00814CEC" w:rsidRDefault="00814CEC" w:rsidP="00F11F8D">
      <w:pPr>
        <w:pStyle w:val="af0"/>
        <w:ind w:firstLine="720"/>
        <w:jc w:val="both"/>
        <w:rPr>
          <w:rFonts w:ascii="Times New Roman" w:hAnsi="Times New Roman"/>
          <w:sz w:val="24"/>
          <w:szCs w:val="24"/>
          <w:lang w:val="kk-KZ"/>
        </w:rPr>
      </w:pPr>
      <w:r w:rsidRPr="000563E9">
        <w:rPr>
          <w:rFonts w:ascii="Times New Roman" w:hAnsi="Times New Roman"/>
          <w:sz w:val="24"/>
          <w:szCs w:val="24"/>
          <w:lang w:val="kk-KZ"/>
        </w:rPr>
        <w:t>- орнатылған компоненттер</w:t>
      </w:r>
      <w:r w:rsidR="001100EE" w:rsidRPr="000563E9">
        <w:rPr>
          <w:rFonts w:ascii="Times New Roman" w:hAnsi="Times New Roman"/>
          <w:sz w:val="24"/>
          <w:szCs w:val="24"/>
          <w:lang w:val="kk-KZ"/>
        </w:rPr>
        <w:t>і бар</w:t>
      </w:r>
      <w:r w:rsidRPr="000563E9">
        <w:rPr>
          <w:rFonts w:ascii="Times New Roman" w:hAnsi="Times New Roman"/>
          <w:sz w:val="24"/>
          <w:szCs w:val="24"/>
          <w:lang w:val="kk-KZ"/>
        </w:rPr>
        <w:t xml:space="preserve"> </w:t>
      </w:r>
      <w:r w:rsidR="00720689" w:rsidRPr="000563E9">
        <w:rPr>
          <w:rFonts w:ascii="Times New Roman" w:hAnsi="Times New Roman"/>
          <w:sz w:val="24"/>
          <w:szCs w:val="24"/>
          <w:lang w:val="kk-KZ"/>
        </w:rPr>
        <w:t xml:space="preserve">баспа платалар </w:t>
      </w:r>
      <w:r w:rsidRPr="000563E9">
        <w:rPr>
          <w:rFonts w:ascii="Times New Roman" w:hAnsi="Times New Roman"/>
          <w:sz w:val="24"/>
          <w:szCs w:val="24"/>
          <w:lang w:val="kk-KZ"/>
        </w:rPr>
        <w:t>өндір</w:t>
      </w:r>
      <w:r w:rsidR="00CD2EF4">
        <w:rPr>
          <w:rFonts w:ascii="Times New Roman" w:hAnsi="Times New Roman"/>
          <w:sz w:val="24"/>
          <w:szCs w:val="24"/>
          <w:lang w:val="kk-KZ"/>
        </w:rPr>
        <w:t>у</w:t>
      </w:r>
    </w:p>
    <w:p w:rsidR="005A73DC" w:rsidRPr="005A73DC" w:rsidRDefault="005A73DC" w:rsidP="005A73DC">
      <w:pPr>
        <w:adjustRightInd w:val="0"/>
        <w:ind w:firstLine="720"/>
        <w:rPr>
          <w:sz w:val="24"/>
          <w:szCs w:val="24"/>
          <w:lang w:val="x-none"/>
        </w:rPr>
      </w:pPr>
      <w:r w:rsidRPr="005A73DC">
        <w:rPr>
          <w:sz w:val="24"/>
          <w:szCs w:val="24"/>
        </w:rPr>
        <w:t xml:space="preserve">- </w:t>
      </w:r>
      <w:r w:rsidRPr="005A73DC">
        <w:rPr>
          <w:sz w:val="24"/>
          <w:szCs w:val="24"/>
          <w:lang w:val="x-none"/>
        </w:rPr>
        <w:t>баспа платаларға арналған компоненттерді құрастыру (орнату)</w:t>
      </w:r>
    </w:p>
    <w:p w:rsidR="00814CEC" w:rsidRPr="000563E9" w:rsidRDefault="00814CEC" w:rsidP="00F11F8D">
      <w:pPr>
        <w:pStyle w:val="af0"/>
        <w:ind w:firstLine="720"/>
        <w:jc w:val="both"/>
        <w:rPr>
          <w:rFonts w:ascii="Times New Roman" w:hAnsi="Times New Roman"/>
          <w:sz w:val="24"/>
          <w:szCs w:val="24"/>
          <w:lang w:val="kk-KZ"/>
        </w:rPr>
      </w:pPr>
      <w:r w:rsidRPr="000563E9">
        <w:rPr>
          <w:rFonts w:ascii="Times New Roman" w:hAnsi="Times New Roman"/>
          <w:snapToGrid w:val="0"/>
          <w:sz w:val="24"/>
          <w:szCs w:val="24"/>
          <w:lang w:val="kk-KZ"/>
        </w:rPr>
        <w:t>- интерфейстік карталар/платалар (</w:t>
      </w:r>
      <w:r w:rsidR="00FE722A" w:rsidRPr="000563E9">
        <w:rPr>
          <w:rFonts w:ascii="Times New Roman" w:hAnsi="Times New Roman"/>
          <w:snapToGrid w:val="0"/>
          <w:sz w:val="24"/>
          <w:szCs w:val="24"/>
          <w:lang w:val="kk-KZ"/>
        </w:rPr>
        <w:t xml:space="preserve">мысалы, </w:t>
      </w:r>
      <w:r w:rsidRPr="000563E9">
        <w:rPr>
          <w:rFonts w:ascii="Times New Roman" w:hAnsi="Times New Roman"/>
          <w:snapToGrid w:val="0"/>
          <w:sz w:val="24"/>
          <w:szCs w:val="24"/>
          <w:lang w:val="kk-KZ"/>
        </w:rPr>
        <w:t>оның ішінде дыбыс, бейне, басқарушы</w:t>
      </w:r>
      <w:r w:rsidR="00720689" w:rsidRPr="000563E9">
        <w:rPr>
          <w:rFonts w:ascii="Times New Roman" w:hAnsi="Times New Roman"/>
          <w:snapToGrid w:val="0"/>
          <w:sz w:val="24"/>
          <w:szCs w:val="24"/>
          <w:lang w:val="kk-KZ"/>
        </w:rPr>
        <w:t>,</w:t>
      </w:r>
      <w:r w:rsidRPr="000563E9">
        <w:rPr>
          <w:rFonts w:ascii="Times New Roman" w:hAnsi="Times New Roman"/>
          <w:snapToGrid w:val="0"/>
          <w:sz w:val="24"/>
          <w:szCs w:val="24"/>
          <w:lang w:val="kk-KZ"/>
        </w:rPr>
        <w:t xml:space="preserve"> </w:t>
      </w:r>
      <w:r w:rsidR="001100EE" w:rsidRPr="000563E9">
        <w:rPr>
          <w:rFonts w:ascii="Times New Roman" w:hAnsi="Times New Roman"/>
          <w:snapToGrid w:val="0"/>
          <w:sz w:val="24"/>
          <w:szCs w:val="24"/>
          <w:lang w:val="kk-KZ"/>
        </w:rPr>
        <w:t>желілік</w:t>
      </w:r>
      <w:r w:rsidR="00720689" w:rsidRPr="000563E9">
        <w:rPr>
          <w:rFonts w:ascii="Times New Roman" w:hAnsi="Times New Roman"/>
          <w:snapToGrid w:val="0"/>
          <w:sz w:val="24"/>
          <w:szCs w:val="24"/>
          <w:lang w:val="kk-KZ"/>
        </w:rPr>
        <w:t>,</w:t>
      </w:r>
      <w:r w:rsidRPr="000563E9">
        <w:rPr>
          <w:rFonts w:ascii="Times New Roman" w:hAnsi="Times New Roman"/>
          <w:snapToGrid w:val="0"/>
          <w:sz w:val="24"/>
          <w:szCs w:val="24"/>
          <w:lang w:val="kk-KZ"/>
        </w:rPr>
        <w:t xml:space="preserve"> </w:t>
      </w:r>
      <w:r w:rsidR="00C818C0" w:rsidRPr="000563E9">
        <w:rPr>
          <w:rFonts w:ascii="Times New Roman" w:hAnsi="Times New Roman"/>
          <w:snapToGrid w:val="0"/>
          <w:sz w:val="24"/>
          <w:szCs w:val="24"/>
          <w:lang w:val="kk-KZ"/>
        </w:rPr>
        <w:t xml:space="preserve">сыртқы және ішкі компьютерлік </w:t>
      </w:r>
      <w:r w:rsidRPr="000563E9">
        <w:rPr>
          <w:rFonts w:ascii="Times New Roman" w:hAnsi="Times New Roman"/>
          <w:snapToGrid w:val="0"/>
          <w:sz w:val="24"/>
          <w:szCs w:val="24"/>
          <w:lang w:val="kk-KZ"/>
        </w:rPr>
        <w:t>модемдер) өндір</w:t>
      </w:r>
      <w:r w:rsidR="00CD2EF4">
        <w:rPr>
          <w:rFonts w:ascii="Times New Roman" w:hAnsi="Times New Roman"/>
          <w:snapToGrid w:val="0"/>
          <w:sz w:val="24"/>
          <w:szCs w:val="24"/>
          <w:lang w:val="kk-KZ"/>
        </w:rPr>
        <w:t>у</w:t>
      </w:r>
      <w:r w:rsidR="001100EE" w:rsidRPr="000563E9">
        <w:rPr>
          <w:rFonts w:ascii="Times New Roman" w:hAnsi="Times New Roman"/>
          <w:sz w:val="24"/>
          <w:szCs w:val="24"/>
          <w:lang w:val="kk-KZ"/>
        </w:rPr>
        <w:t xml:space="preserve"> кіреді</w:t>
      </w:r>
    </w:p>
    <w:p w:rsidR="00814CEC" w:rsidRPr="000563E9" w:rsidRDefault="00814CEC" w:rsidP="00814CEC">
      <w:pPr>
        <w:jc w:val="both"/>
        <w:rPr>
          <w:iCs/>
          <w:snapToGrid w:val="0"/>
          <w:color w:val="FF0000"/>
          <w:sz w:val="24"/>
          <w:szCs w:val="24"/>
          <w:lang w:val="kk-KZ"/>
        </w:rPr>
      </w:pPr>
    </w:p>
    <w:p w:rsidR="00814CEC" w:rsidRPr="000563E9" w:rsidRDefault="00814CEC" w:rsidP="00F11F8D">
      <w:pPr>
        <w:ind w:firstLine="720"/>
        <w:jc w:val="both"/>
        <w:rPr>
          <w:iCs/>
          <w:snapToGrid w:val="0"/>
          <w:sz w:val="24"/>
          <w:szCs w:val="24"/>
          <w:lang w:val="kk-KZ"/>
        </w:rPr>
      </w:pPr>
      <w:r w:rsidRPr="000563E9">
        <w:rPr>
          <w:iCs/>
          <w:snapToGrid w:val="0"/>
          <w:sz w:val="24"/>
          <w:szCs w:val="24"/>
          <w:lang w:val="kk-KZ"/>
        </w:rPr>
        <w:t xml:space="preserve">Бұл </w:t>
      </w:r>
      <w:r w:rsidR="00B61C9F" w:rsidRPr="000563E9">
        <w:rPr>
          <w:iCs/>
          <w:snapToGrid w:val="0"/>
          <w:sz w:val="24"/>
          <w:szCs w:val="24"/>
          <w:lang w:val="kk-KZ"/>
        </w:rPr>
        <w:t>ішкі</w:t>
      </w:r>
      <w:r w:rsidR="00B61C9F" w:rsidRPr="000563E9">
        <w:rPr>
          <w:snapToGrid w:val="0"/>
          <w:sz w:val="24"/>
          <w:szCs w:val="24"/>
          <w:lang w:val="kk-KZ"/>
        </w:rPr>
        <w:t xml:space="preserve"> </w:t>
      </w:r>
      <w:r w:rsidRPr="000563E9">
        <w:rPr>
          <w:snapToGrid w:val="0"/>
          <w:sz w:val="24"/>
          <w:szCs w:val="24"/>
          <w:lang w:val="kk-KZ"/>
        </w:rPr>
        <w:t>класқа</w:t>
      </w:r>
      <w:r w:rsidRPr="000563E9">
        <w:rPr>
          <w:iCs/>
          <w:snapToGrid w:val="0"/>
          <w:sz w:val="24"/>
          <w:szCs w:val="24"/>
          <w:lang w:val="kk-KZ"/>
        </w:rPr>
        <w:t>:</w:t>
      </w:r>
    </w:p>
    <w:p w:rsidR="00814CEC" w:rsidRPr="000563E9" w:rsidRDefault="00814CEC" w:rsidP="00F11F8D">
      <w:pPr>
        <w:ind w:firstLine="720"/>
        <w:jc w:val="both"/>
        <w:rPr>
          <w:iCs/>
          <w:snapToGrid w:val="0"/>
          <w:sz w:val="24"/>
          <w:szCs w:val="24"/>
          <w:lang w:val="kk-KZ"/>
        </w:rPr>
      </w:pPr>
      <w:r w:rsidRPr="000563E9">
        <w:rPr>
          <w:iCs/>
          <w:snapToGrid w:val="0"/>
          <w:sz w:val="24"/>
          <w:szCs w:val="24"/>
          <w:lang w:val="kk-KZ"/>
        </w:rPr>
        <w:t xml:space="preserve">- </w:t>
      </w:r>
      <w:r w:rsidR="00720689" w:rsidRPr="000563E9">
        <w:rPr>
          <w:iCs/>
          <w:snapToGrid w:val="0"/>
          <w:sz w:val="24"/>
          <w:szCs w:val="24"/>
          <w:lang w:val="kk-KZ"/>
        </w:rPr>
        <w:t>смарт-карталардың үстіңгі бетін бейнелерді басу,</w:t>
      </w:r>
      <w:r w:rsidRPr="000563E9">
        <w:rPr>
          <w:iCs/>
          <w:snapToGrid w:val="0"/>
          <w:sz w:val="24"/>
          <w:szCs w:val="24"/>
          <w:lang w:val="kk-KZ"/>
        </w:rPr>
        <w:t xml:space="preserve"> (18.12</w:t>
      </w:r>
      <w:r w:rsidR="00720689" w:rsidRPr="000563E9">
        <w:rPr>
          <w:iCs/>
          <w:snapToGrid w:val="0"/>
          <w:sz w:val="24"/>
          <w:szCs w:val="24"/>
          <w:lang w:val="kk-KZ"/>
        </w:rPr>
        <w:t>.0</w:t>
      </w:r>
      <w:r w:rsidRPr="000563E9">
        <w:rPr>
          <w:iCs/>
          <w:snapToGrid w:val="0"/>
          <w:sz w:val="24"/>
          <w:szCs w:val="24"/>
          <w:lang w:val="kk-KZ"/>
        </w:rPr>
        <w:t xml:space="preserve"> қараңыз)</w:t>
      </w:r>
    </w:p>
    <w:p w:rsidR="00D974F3" w:rsidRPr="000563E9" w:rsidRDefault="00814CEC" w:rsidP="00F11F8D">
      <w:pPr>
        <w:ind w:firstLine="720"/>
        <w:jc w:val="both"/>
        <w:rPr>
          <w:iCs/>
          <w:snapToGrid w:val="0"/>
          <w:sz w:val="24"/>
          <w:szCs w:val="24"/>
          <w:lang w:val="kk-KZ"/>
        </w:rPr>
      </w:pPr>
      <w:r w:rsidRPr="000563E9">
        <w:rPr>
          <w:iCs/>
          <w:snapToGrid w:val="0"/>
          <w:sz w:val="24"/>
          <w:szCs w:val="24"/>
          <w:lang w:val="kk-KZ"/>
        </w:rPr>
        <w:t xml:space="preserve">- бос </w:t>
      </w:r>
      <w:r w:rsidRPr="000563E9">
        <w:rPr>
          <w:iCs/>
          <w:sz w:val="24"/>
          <w:szCs w:val="24"/>
          <w:lang w:val="kk-KZ"/>
        </w:rPr>
        <w:t xml:space="preserve">баспа </w:t>
      </w:r>
      <w:r w:rsidRPr="000563E9">
        <w:rPr>
          <w:snapToGrid w:val="0"/>
          <w:sz w:val="24"/>
          <w:szCs w:val="24"/>
          <w:lang w:val="kk-KZ"/>
        </w:rPr>
        <w:t xml:space="preserve">платаларды </w:t>
      </w:r>
      <w:r w:rsidR="001100EE" w:rsidRPr="000563E9">
        <w:rPr>
          <w:iCs/>
          <w:sz w:val="24"/>
          <w:szCs w:val="24"/>
          <w:lang w:val="kk-KZ"/>
        </w:rPr>
        <w:t>өндіру</w:t>
      </w:r>
      <w:r w:rsidR="001100EE" w:rsidRPr="000563E9">
        <w:rPr>
          <w:iCs/>
          <w:snapToGrid w:val="0"/>
          <w:sz w:val="24"/>
          <w:szCs w:val="24"/>
          <w:lang w:val="kk-KZ"/>
        </w:rPr>
        <w:t xml:space="preserve"> кірмейді</w:t>
      </w:r>
      <w:r w:rsidRPr="000563E9">
        <w:rPr>
          <w:iCs/>
          <w:snapToGrid w:val="0"/>
          <w:sz w:val="24"/>
          <w:szCs w:val="24"/>
          <w:lang w:val="kk-KZ"/>
        </w:rPr>
        <w:t>, (26.11</w:t>
      </w:r>
      <w:r w:rsidR="00720689" w:rsidRPr="000563E9">
        <w:rPr>
          <w:iCs/>
          <w:snapToGrid w:val="0"/>
          <w:sz w:val="24"/>
          <w:szCs w:val="24"/>
          <w:lang w:val="kk-KZ"/>
        </w:rPr>
        <w:t>.0</w:t>
      </w:r>
      <w:r w:rsidR="00397827">
        <w:rPr>
          <w:iCs/>
          <w:snapToGrid w:val="0"/>
          <w:sz w:val="24"/>
          <w:szCs w:val="24"/>
          <w:lang w:val="kk-KZ"/>
        </w:rPr>
        <w:t xml:space="preserve"> </w:t>
      </w:r>
      <w:r w:rsidRPr="000563E9">
        <w:rPr>
          <w:iCs/>
          <w:snapToGrid w:val="0"/>
          <w:sz w:val="24"/>
          <w:szCs w:val="24"/>
          <w:lang w:val="kk-KZ"/>
        </w:rPr>
        <w:t>қараңыз)</w:t>
      </w:r>
    </w:p>
    <w:p w:rsidR="00814CEC" w:rsidRPr="000563E9" w:rsidRDefault="00814CEC" w:rsidP="00814CEC">
      <w:pPr>
        <w:jc w:val="both"/>
        <w:rPr>
          <w:b/>
          <w:bCs/>
          <w:snapToGrid w:val="0"/>
          <w:sz w:val="24"/>
          <w:szCs w:val="24"/>
          <w:lang w:val="kk-KZ"/>
        </w:rPr>
      </w:pPr>
    </w:p>
    <w:p w:rsidR="00D974F3" w:rsidRDefault="00D974F3" w:rsidP="00F11F8D">
      <w:pPr>
        <w:ind w:firstLine="720"/>
        <w:jc w:val="both"/>
        <w:rPr>
          <w:b/>
          <w:bCs/>
          <w:snapToGrid w:val="0"/>
          <w:sz w:val="24"/>
          <w:szCs w:val="24"/>
          <w:lang w:val="kk-KZ"/>
        </w:rPr>
      </w:pPr>
      <w:r w:rsidRPr="000563E9">
        <w:rPr>
          <w:b/>
          <w:bCs/>
          <w:snapToGrid w:val="0"/>
          <w:sz w:val="24"/>
          <w:szCs w:val="24"/>
          <w:lang w:val="kk-KZ"/>
        </w:rPr>
        <w:t xml:space="preserve">26.2 Компьютерлер мен перифериялық жабдықтар </w:t>
      </w:r>
      <w:r w:rsidR="0017405B" w:rsidRPr="000563E9">
        <w:rPr>
          <w:b/>
          <w:bCs/>
          <w:snapToGrid w:val="0"/>
          <w:sz w:val="24"/>
          <w:szCs w:val="24"/>
          <w:lang w:val="kk-KZ"/>
        </w:rPr>
        <w:t>ө</w:t>
      </w:r>
      <w:r w:rsidRPr="000563E9">
        <w:rPr>
          <w:b/>
          <w:bCs/>
          <w:snapToGrid w:val="0"/>
          <w:sz w:val="24"/>
          <w:szCs w:val="24"/>
          <w:lang w:val="kk-KZ"/>
        </w:rPr>
        <w:t>ндіру</w:t>
      </w:r>
    </w:p>
    <w:p w:rsidR="001938CE" w:rsidRPr="000563E9" w:rsidRDefault="001938CE" w:rsidP="00F11F8D">
      <w:pPr>
        <w:ind w:firstLine="720"/>
        <w:jc w:val="both"/>
        <w:rPr>
          <w:b/>
          <w:bCs/>
          <w:snapToGrid w:val="0"/>
          <w:sz w:val="24"/>
          <w:szCs w:val="24"/>
          <w:lang w:val="kk-KZ"/>
        </w:rPr>
      </w:pPr>
    </w:p>
    <w:p w:rsidR="00D974F3" w:rsidRPr="000563E9" w:rsidRDefault="00D974F3" w:rsidP="00F11F8D">
      <w:pPr>
        <w:ind w:firstLine="720"/>
        <w:jc w:val="both"/>
        <w:rPr>
          <w:b/>
          <w:bCs/>
          <w:snapToGrid w:val="0"/>
          <w:sz w:val="24"/>
          <w:szCs w:val="24"/>
          <w:lang w:val="kk-KZ"/>
        </w:rPr>
      </w:pPr>
      <w:r w:rsidRPr="000563E9">
        <w:rPr>
          <w:b/>
          <w:bCs/>
          <w:snapToGrid w:val="0"/>
          <w:sz w:val="24"/>
          <w:szCs w:val="24"/>
          <w:lang w:val="kk-KZ"/>
        </w:rPr>
        <w:t xml:space="preserve">26.20 Компьютерлер мен перифериялық жабдықтар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AA2BE4" w:rsidP="008F6440">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 xml:space="preserve"> </w:t>
      </w:r>
      <w:r w:rsidR="0024418C" w:rsidRPr="000563E9">
        <w:rPr>
          <w:snapToGrid w:val="0"/>
          <w:sz w:val="24"/>
          <w:szCs w:val="24"/>
          <w:lang w:val="kk-KZ"/>
        </w:rPr>
        <w:t>дербес</w:t>
      </w:r>
      <w:r w:rsidR="00D974F3" w:rsidRPr="000563E9">
        <w:rPr>
          <w:snapToGrid w:val="0"/>
          <w:sz w:val="24"/>
          <w:szCs w:val="24"/>
          <w:lang w:val="kk-KZ"/>
        </w:rPr>
        <w:t xml:space="preserve"> компьютерлер, </w:t>
      </w:r>
      <w:r w:rsidR="0024418C" w:rsidRPr="000563E9">
        <w:rPr>
          <w:snapToGrid w:val="0"/>
          <w:sz w:val="24"/>
          <w:szCs w:val="24"/>
          <w:lang w:val="kk-KZ"/>
        </w:rPr>
        <w:t>ноутбуктер, серверлер</w:t>
      </w:r>
      <w:r w:rsidR="00D974F3" w:rsidRPr="000563E9">
        <w:rPr>
          <w:snapToGrid w:val="0"/>
          <w:sz w:val="24"/>
          <w:szCs w:val="24"/>
          <w:lang w:val="kk-KZ"/>
        </w:rPr>
        <w:t xml:space="preserve"> сияқты </w:t>
      </w:r>
      <w:r w:rsidR="008F6440" w:rsidRPr="000563E9">
        <w:rPr>
          <w:snapToGrid w:val="0"/>
          <w:sz w:val="24"/>
          <w:szCs w:val="24"/>
          <w:lang w:val="kk-KZ"/>
        </w:rPr>
        <w:t>компьютерлер</w:t>
      </w:r>
      <w:r w:rsidR="00D974F3" w:rsidRPr="000563E9">
        <w:rPr>
          <w:snapToGrid w:val="0"/>
          <w:sz w:val="24"/>
          <w:szCs w:val="24"/>
          <w:lang w:val="kk-KZ"/>
        </w:rPr>
        <w:t>; сондай-ақ сақтау</w:t>
      </w:r>
      <w:r w:rsidR="00F830E5" w:rsidRPr="000563E9">
        <w:rPr>
          <w:snapToGrid w:val="0"/>
          <w:sz w:val="24"/>
          <w:szCs w:val="24"/>
          <w:lang w:val="kk-KZ"/>
        </w:rPr>
        <w:t xml:space="preserve"> </w:t>
      </w:r>
      <w:r w:rsidR="008F6440" w:rsidRPr="000563E9">
        <w:rPr>
          <w:snapToGrid w:val="0"/>
          <w:sz w:val="24"/>
          <w:szCs w:val="24"/>
          <w:lang w:val="kk-KZ"/>
        </w:rPr>
        <w:t>үшін</w:t>
      </w:r>
      <w:r w:rsidR="00D974F3" w:rsidRPr="000563E9">
        <w:rPr>
          <w:snapToGrid w:val="0"/>
          <w:sz w:val="24"/>
          <w:szCs w:val="24"/>
          <w:lang w:val="kk-KZ"/>
        </w:rPr>
        <w:t xml:space="preserve"> </w:t>
      </w:r>
      <w:r w:rsidR="008F6440" w:rsidRPr="000563E9">
        <w:rPr>
          <w:snapToGrid w:val="0"/>
          <w:sz w:val="24"/>
          <w:szCs w:val="24"/>
          <w:lang w:val="kk-KZ"/>
        </w:rPr>
        <w:t>құрылғы</w:t>
      </w:r>
      <w:r w:rsidR="00D974F3" w:rsidRPr="000563E9">
        <w:rPr>
          <w:snapToGrid w:val="0"/>
          <w:sz w:val="24"/>
          <w:szCs w:val="24"/>
          <w:lang w:val="kk-KZ"/>
        </w:rPr>
        <w:t xml:space="preserve"> мен </w:t>
      </w:r>
      <w:r w:rsidR="008F6440" w:rsidRPr="000563E9">
        <w:rPr>
          <w:snapToGrid w:val="0"/>
          <w:sz w:val="24"/>
          <w:szCs w:val="24"/>
          <w:lang w:val="kk-KZ"/>
        </w:rPr>
        <w:t>енгізу</w:t>
      </w:r>
      <w:r w:rsidR="00F830E5" w:rsidRPr="000563E9">
        <w:rPr>
          <w:snapToGrid w:val="0"/>
          <w:sz w:val="24"/>
          <w:szCs w:val="24"/>
          <w:lang w:val="kk-KZ"/>
        </w:rPr>
        <w:t>-</w:t>
      </w:r>
      <w:r w:rsidR="00D974F3" w:rsidRPr="000563E9">
        <w:rPr>
          <w:snapToGrid w:val="0"/>
          <w:sz w:val="24"/>
          <w:szCs w:val="24"/>
          <w:lang w:val="kk-KZ"/>
        </w:rPr>
        <w:t>шы</w:t>
      </w:r>
      <w:r w:rsidR="00015C64" w:rsidRPr="000563E9">
        <w:rPr>
          <w:snapToGrid w:val="0"/>
          <w:sz w:val="24"/>
          <w:szCs w:val="24"/>
          <w:lang w:val="kk-KZ"/>
        </w:rPr>
        <w:t>ғ</w:t>
      </w:r>
      <w:r w:rsidR="008F6440" w:rsidRPr="000563E9">
        <w:rPr>
          <w:snapToGrid w:val="0"/>
          <w:sz w:val="24"/>
          <w:szCs w:val="24"/>
          <w:lang w:val="kk-KZ"/>
        </w:rPr>
        <w:t>ару</w:t>
      </w:r>
      <w:r w:rsidR="00D974F3" w:rsidRPr="000563E9">
        <w:rPr>
          <w:snapToGrid w:val="0"/>
          <w:sz w:val="24"/>
          <w:szCs w:val="24"/>
          <w:lang w:val="kk-KZ"/>
        </w:rPr>
        <w:t xml:space="preserve"> </w:t>
      </w:r>
      <w:r w:rsidR="008F6440" w:rsidRPr="000563E9">
        <w:rPr>
          <w:snapToGrid w:val="0"/>
          <w:sz w:val="24"/>
          <w:szCs w:val="24"/>
          <w:lang w:val="kk-KZ"/>
        </w:rPr>
        <w:t>құрылғылары</w:t>
      </w:r>
      <w:r w:rsidR="00D974F3" w:rsidRPr="000563E9">
        <w:rPr>
          <w:snapToGrid w:val="0"/>
          <w:sz w:val="24"/>
          <w:szCs w:val="24"/>
          <w:lang w:val="kk-KZ"/>
        </w:rPr>
        <w:t xml:space="preserve"> сияқты (принтерлер, мониторлар, клавиатуралар) компьютерлік перифериялық жабдықтар </w:t>
      </w:r>
      <w:r w:rsidR="008F6440" w:rsidRPr="000563E9">
        <w:rPr>
          <w:snapToGrid w:val="0"/>
          <w:sz w:val="24"/>
          <w:szCs w:val="24"/>
          <w:lang w:val="kk-KZ"/>
        </w:rPr>
        <w:t xml:space="preserve">өндіру және/немесе жинау </w:t>
      </w:r>
      <w:r w:rsidR="00D974F3" w:rsidRPr="000563E9">
        <w:rPr>
          <w:snapToGrid w:val="0"/>
          <w:sz w:val="24"/>
          <w:szCs w:val="24"/>
          <w:lang w:val="kk-KZ"/>
        </w:rPr>
        <w:t xml:space="preserve">кіреді. Компьютерлер </w:t>
      </w:r>
      <w:r w:rsidR="00F830E5" w:rsidRPr="000563E9">
        <w:rPr>
          <w:snapToGrid w:val="0"/>
          <w:sz w:val="24"/>
          <w:szCs w:val="24"/>
          <w:lang w:val="kk-KZ"/>
        </w:rPr>
        <w:t>аналогты</w:t>
      </w:r>
      <w:r w:rsidR="009C4E79" w:rsidRPr="000563E9">
        <w:rPr>
          <w:snapToGrid w:val="0"/>
          <w:sz w:val="24"/>
          <w:szCs w:val="24"/>
          <w:lang w:val="kk-KZ"/>
        </w:rPr>
        <w:t>қ</w:t>
      </w:r>
      <w:r w:rsidR="00D974F3" w:rsidRPr="000563E9">
        <w:rPr>
          <w:snapToGrid w:val="0"/>
          <w:sz w:val="24"/>
          <w:szCs w:val="24"/>
          <w:lang w:val="kk-KZ"/>
        </w:rPr>
        <w:t xml:space="preserve">, </w:t>
      </w:r>
      <w:r w:rsidR="009C4E79" w:rsidRPr="000563E9">
        <w:rPr>
          <w:snapToGrid w:val="0"/>
          <w:sz w:val="24"/>
          <w:szCs w:val="24"/>
          <w:lang w:val="kk-KZ"/>
        </w:rPr>
        <w:t>цифрлық</w:t>
      </w:r>
      <w:r w:rsidR="00D974F3" w:rsidRPr="000563E9">
        <w:rPr>
          <w:snapToGrid w:val="0"/>
          <w:sz w:val="24"/>
          <w:szCs w:val="24"/>
          <w:lang w:val="kk-KZ"/>
        </w:rPr>
        <w:t xml:space="preserve"> </w:t>
      </w:r>
      <w:r w:rsidR="00F830E5" w:rsidRPr="000563E9">
        <w:rPr>
          <w:snapToGrid w:val="0"/>
          <w:sz w:val="24"/>
          <w:szCs w:val="24"/>
          <w:lang w:val="kk-KZ"/>
        </w:rPr>
        <w:t>немесе</w:t>
      </w:r>
      <w:r w:rsidR="00D974F3" w:rsidRPr="000563E9">
        <w:rPr>
          <w:snapToGrid w:val="0"/>
          <w:sz w:val="24"/>
          <w:szCs w:val="24"/>
          <w:lang w:val="kk-KZ"/>
        </w:rPr>
        <w:t xml:space="preserve"> </w:t>
      </w:r>
      <w:r w:rsidR="00F830E5" w:rsidRPr="000563E9">
        <w:rPr>
          <w:snapToGrid w:val="0"/>
          <w:sz w:val="24"/>
          <w:szCs w:val="24"/>
          <w:lang w:val="kk-KZ"/>
        </w:rPr>
        <w:t>гибридт</w:t>
      </w:r>
      <w:r w:rsidR="009C4E79" w:rsidRPr="000563E9">
        <w:rPr>
          <w:snapToGrid w:val="0"/>
          <w:sz w:val="24"/>
          <w:szCs w:val="24"/>
          <w:lang w:val="kk-KZ"/>
        </w:rPr>
        <w:t>тік</w:t>
      </w:r>
      <w:r w:rsidR="00D974F3" w:rsidRPr="000563E9">
        <w:rPr>
          <w:snapToGrid w:val="0"/>
          <w:sz w:val="24"/>
          <w:szCs w:val="24"/>
          <w:lang w:val="kk-KZ"/>
        </w:rPr>
        <w:t xml:space="preserve"> бол</w:t>
      </w:r>
      <w:r w:rsidR="009C4E79" w:rsidRPr="000563E9">
        <w:rPr>
          <w:snapToGrid w:val="0"/>
          <w:sz w:val="24"/>
          <w:szCs w:val="24"/>
          <w:lang w:val="kk-KZ"/>
        </w:rPr>
        <w:t>уы мүмкін</w:t>
      </w:r>
      <w:r w:rsidR="00D974F3" w:rsidRPr="000563E9">
        <w:rPr>
          <w:snapToGrid w:val="0"/>
          <w:sz w:val="24"/>
          <w:szCs w:val="24"/>
          <w:lang w:val="kk-KZ"/>
        </w:rPr>
        <w:t xml:space="preserve">. </w:t>
      </w:r>
      <w:r w:rsidR="009C4E79" w:rsidRPr="000563E9">
        <w:rPr>
          <w:snapToGrid w:val="0"/>
          <w:sz w:val="24"/>
          <w:szCs w:val="24"/>
          <w:lang w:val="kk-KZ"/>
        </w:rPr>
        <w:t>Цифрлық</w:t>
      </w:r>
      <w:r w:rsidR="00D974F3" w:rsidRPr="000563E9">
        <w:rPr>
          <w:snapToGrid w:val="0"/>
          <w:sz w:val="24"/>
          <w:szCs w:val="24"/>
          <w:lang w:val="kk-KZ"/>
        </w:rPr>
        <w:t xml:space="preserve"> компьютерлер, е</w:t>
      </w:r>
      <w:r w:rsidR="00932DC6" w:rsidRPr="000563E9">
        <w:rPr>
          <w:snapToGrid w:val="0"/>
          <w:sz w:val="24"/>
          <w:szCs w:val="24"/>
          <w:lang w:val="kk-KZ"/>
        </w:rPr>
        <w:t>ң</w:t>
      </w:r>
      <w:r w:rsidR="00D974F3" w:rsidRPr="000563E9">
        <w:rPr>
          <w:snapToGrid w:val="0"/>
          <w:sz w:val="24"/>
          <w:szCs w:val="24"/>
          <w:lang w:val="kk-KZ"/>
        </w:rPr>
        <w:t xml:space="preserve"> </w:t>
      </w:r>
      <w:r w:rsidR="009C4E79" w:rsidRPr="000563E9">
        <w:rPr>
          <w:snapToGrid w:val="0"/>
          <w:sz w:val="24"/>
          <w:szCs w:val="24"/>
          <w:lang w:val="kk-KZ"/>
        </w:rPr>
        <w:t>кең таралған</w:t>
      </w:r>
      <w:r w:rsidR="00D974F3" w:rsidRPr="000563E9">
        <w:rPr>
          <w:snapToGrid w:val="0"/>
          <w:sz w:val="24"/>
          <w:szCs w:val="24"/>
          <w:lang w:val="kk-KZ"/>
        </w:rPr>
        <w:t xml:space="preserve"> </w:t>
      </w:r>
      <w:r w:rsidR="009C4E79" w:rsidRPr="000563E9">
        <w:rPr>
          <w:snapToGrid w:val="0"/>
          <w:sz w:val="24"/>
          <w:szCs w:val="24"/>
          <w:lang w:val="kk-KZ"/>
        </w:rPr>
        <w:t>тип</w:t>
      </w:r>
      <w:r w:rsidR="00D974F3" w:rsidRPr="000563E9">
        <w:rPr>
          <w:snapToGrid w:val="0"/>
          <w:sz w:val="24"/>
          <w:szCs w:val="24"/>
          <w:lang w:val="kk-KZ"/>
        </w:rPr>
        <w:t xml:space="preserve">, </w:t>
      </w:r>
      <w:r w:rsidR="009C4E79" w:rsidRPr="000563E9">
        <w:rPr>
          <w:snapToGrid w:val="0"/>
          <w:sz w:val="24"/>
          <w:szCs w:val="24"/>
          <w:lang w:val="kk-KZ"/>
        </w:rPr>
        <w:t>мынадай</w:t>
      </w:r>
      <w:r w:rsidR="00D974F3" w:rsidRPr="000563E9">
        <w:rPr>
          <w:snapToGrid w:val="0"/>
          <w:sz w:val="24"/>
          <w:szCs w:val="24"/>
          <w:lang w:val="kk-KZ"/>
        </w:rPr>
        <w:t xml:space="preserve">: (1) </w:t>
      </w:r>
      <w:r w:rsidR="009C4E79" w:rsidRPr="000563E9">
        <w:rPr>
          <w:snapToGrid w:val="0"/>
          <w:sz w:val="24"/>
          <w:szCs w:val="24"/>
          <w:lang w:val="kk-KZ"/>
        </w:rPr>
        <w:t xml:space="preserve">өңдеу бағдарламаларын жазады немесе </w:t>
      </w:r>
      <w:r w:rsidR="00F42C4D" w:rsidRPr="000563E9">
        <w:rPr>
          <w:snapToGrid w:val="0"/>
          <w:sz w:val="24"/>
          <w:szCs w:val="24"/>
          <w:lang w:val="kk-KZ"/>
        </w:rPr>
        <w:t xml:space="preserve">бағдармалар жұмыс үшін </w:t>
      </w:r>
      <w:r w:rsidR="00D974F3" w:rsidRPr="000563E9">
        <w:rPr>
          <w:snapToGrid w:val="0"/>
          <w:sz w:val="24"/>
          <w:szCs w:val="24"/>
          <w:lang w:val="kk-KZ"/>
        </w:rPr>
        <w:t xml:space="preserve">деректер </w:t>
      </w:r>
      <w:r w:rsidR="009C4E79" w:rsidRPr="000563E9">
        <w:rPr>
          <w:snapToGrid w:val="0"/>
          <w:sz w:val="24"/>
          <w:szCs w:val="24"/>
          <w:lang w:val="kk-KZ"/>
        </w:rPr>
        <w:t>немесе бағдарларамалар жазады</w:t>
      </w:r>
      <w:r w:rsidR="00D974F3" w:rsidRPr="000563E9">
        <w:rPr>
          <w:snapToGrid w:val="0"/>
          <w:sz w:val="24"/>
          <w:szCs w:val="24"/>
          <w:lang w:val="kk-KZ"/>
        </w:rPr>
        <w:t>, (2) пайдаланушы талаптарына сай еркін ба</w:t>
      </w:r>
      <w:r w:rsidR="00015C64" w:rsidRPr="000563E9">
        <w:rPr>
          <w:snapToGrid w:val="0"/>
          <w:sz w:val="24"/>
          <w:szCs w:val="24"/>
          <w:lang w:val="kk-KZ"/>
        </w:rPr>
        <w:t>ғ</w:t>
      </w:r>
      <w:r w:rsidR="00D974F3" w:rsidRPr="000563E9">
        <w:rPr>
          <w:snapToGrid w:val="0"/>
          <w:sz w:val="24"/>
          <w:szCs w:val="24"/>
          <w:lang w:val="kk-KZ"/>
        </w:rPr>
        <w:t>дарламалана алады, (3) пайдаланушы та</w:t>
      </w:r>
      <w:r w:rsidR="00932DC6" w:rsidRPr="000563E9">
        <w:rPr>
          <w:snapToGrid w:val="0"/>
          <w:sz w:val="24"/>
          <w:szCs w:val="24"/>
          <w:lang w:val="kk-KZ"/>
        </w:rPr>
        <w:t>ң</w:t>
      </w:r>
      <w:r w:rsidR="00D974F3" w:rsidRPr="000563E9">
        <w:rPr>
          <w:snapToGrid w:val="0"/>
          <w:sz w:val="24"/>
          <w:szCs w:val="24"/>
          <w:lang w:val="kk-KZ"/>
        </w:rPr>
        <w:t>да</w:t>
      </w:r>
      <w:r w:rsidR="00015C64" w:rsidRPr="000563E9">
        <w:rPr>
          <w:snapToGrid w:val="0"/>
          <w:sz w:val="24"/>
          <w:szCs w:val="24"/>
          <w:lang w:val="kk-KZ"/>
        </w:rPr>
        <w:t>ғ</w:t>
      </w:r>
      <w:r w:rsidR="00D974F3" w:rsidRPr="000563E9">
        <w:rPr>
          <w:snapToGrid w:val="0"/>
          <w:sz w:val="24"/>
          <w:szCs w:val="24"/>
          <w:lang w:val="kk-KZ"/>
        </w:rPr>
        <w:t xml:space="preserve">ан </w:t>
      </w:r>
      <w:r w:rsidR="00F247C0" w:rsidRPr="000563E9">
        <w:rPr>
          <w:snapToGrid w:val="0"/>
          <w:sz w:val="24"/>
          <w:szCs w:val="24"/>
          <w:lang w:val="kk-KZ"/>
        </w:rPr>
        <w:t xml:space="preserve">ерекше </w:t>
      </w:r>
      <w:r w:rsidR="00891015" w:rsidRPr="000563E9">
        <w:rPr>
          <w:snapToGrid w:val="0"/>
          <w:sz w:val="24"/>
          <w:szCs w:val="24"/>
          <w:lang w:val="kk-KZ"/>
        </w:rPr>
        <w:t>міндеттерді ескеріп</w:t>
      </w:r>
      <w:r w:rsidR="00F247C0" w:rsidRPr="000563E9">
        <w:rPr>
          <w:snapToGrid w:val="0"/>
          <w:sz w:val="24"/>
          <w:szCs w:val="24"/>
          <w:lang w:val="kk-KZ"/>
        </w:rPr>
        <w:t xml:space="preserve"> </w:t>
      </w:r>
      <w:r w:rsidR="00D974F3" w:rsidRPr="000563E9">
        <w:rPr>
          <w:snapToGrid w:val="0"/>
          <w:sz w:val="24"/>
          <w:szCs w:val="24"/>
          <w:lang w:val="kk-KZ"/>
        </w:rPr>
        <w:t xml:space="preserve">арифметикалық есептеуді </w:t>
      </w:r>
      <w:r w:rsidR="00891015" w:rsidRPr="000563E9">
        <w:rPr>
          <w:snapToGrid w:val="0"/>
          <w:sz w:val="24"/>
          <w:szCs w:val="24"/>
          <w:lang w:val="kk-KZ"/>
        </w:rPr>
        <w:t>адамның араласуынсыз,</w:t>
      </w:r>
      <w:r w:rsidR="00D974F3" w:rsidRPr="000563E9">
        <w:rPr>
          <w:snapToGrid w:val="0"/>
          <w:sz w:val="24"/>
          <w:szCs w:val="24"/>
          <w:lang w:val="kk-KZ"/>
        </w:rPr>
        <w:t xml:space="preserve"> </w:t>
      </w:r>
      <w:r w:rsidR="00891015" w:rsidRPr="000563E9">
        <w:rPr>
          <w:snapToGrid w:val="0"/>
          <w:sz w:val="24"/>
          <w:szCs w:val="24"/>
          <w:lang w:val="kk-KZ"/>
        </w:rPr>
        <w:t xml:space="preserve">(4) қажет болған жағдайда тікелей өңдеу бағдарламасын жүзеге асыру процесінде қойылған міндеттің </w:t>
      </w:r>
      <w:r w:rsidR="00D974F3" w:rsidRPr="000563E9">
        <w:rPr>
          <w:snapToGrid w:val="0"/>
          <w:sz w:val="24"/>
          <w:szCs w:val="24"/>
          <w:lang w:val="kk-KZ"/>
        </w:rPr>
        <w:t>шешім</w:t>
      </w:r>
      <w:r w:rsidR="00891015" w:rsidRPr="000563E9">
        <w:rPr>
          <w:snapToGrid w:val="0"/>
          <w:sz w:val="24"/>
          <w:szCs w:val="24"/>
          <w:lang w:val="kk-KZ"/>
        </w:rPr>
        <w:t>іне сәйкес командаларды (алгоритм) орындау тәртібіне өзгерту операцияларын орындауға</w:t>
      </w:r>
      <w:r w:rsidR="00D974F3" w:rsidRPr="000563E9">
        <w:rPr>
          <w:snapToGrid w:val="0"/>
          <w:sz w:val="24"/>
          <w:szCs w:val="24"/>
          <w:lang w:val="kk-KZ"/>
        </w:rPr>
        <w:t xml:space="preserve"> </w:t>
      </w:r>
      <w:r w:rsidR="00891015" w:rsidRPr="000563E9">
        <w:rPr>
          <w:snapToGrid w:val="0"/>
          <w:sz w:val="24"/>
          <w:szCs w:val="24"/>
          <w:lang w:val="kk-KZ"/>
        </w:rPr>
        <w:t>қабілетті құралдары болып табылады</w:t>
      </w:r>
      <w:r w:rsidR="00D974F3" w:rsidRPr="000563E9">
        <w:rPr>
          <w:snapToGrid w:val="0"/>
          <w:sz w:val="24"/>
          <w:szCs w:val="24"/>
          <w:lang w:val="kk-KZ"/>
        </w:rPr>
        <w:t>.</w:t>
      </w:r>
      <w:r w:rsidR="00891015" w:rsidRPr="000563E9">
        <w:rPr>
          <w:snapToGrid w:val="0"/>
          <w:sz w:val="24"/>
          <w:szCs w:val="24"/>
          <w:lang w:val="kk-KZ"/>
        </w:rPr>
        <w:t xml:space="preserve"> </w:t>
      </w:r>
      <w:r w:rsidR="00F247C0" w:rsidRPr="000563E9">
        <w:rPr>
          <w:snapToGrid w:val="0"/>
          <w:sz w:val="24"/>
          <w:szCs w:val="24"/>
          <w:lang w:val="kk-KZ"/>
        </w:rPr>
        <w:t>Аналогты</w:t>
      </w:r>
      <w:r w:rsidR="00891015" w:rsidRPr="000563E9">
        <w:rPr>
          <w:snapToGrid w:val="0"/>
          <w:sz w:val="24"/>
          <w:szCs w:val="24"/>
          <w:lang w:val="kk-KZ"/>
        </w:rPr>
        <w:t>қ</w:t>
      </w:r>
      <w:r w:rsidR="00D974F3" w:rsidRPr="000563E9">
        <w:rPr>
          <w:snapToGrid w:val="0"/>
          <w:sz w:val="24"/>
          <w:szCs w:val="24"/>
          <w:lang w:val="kk-KZ"/>
        </w:rPr>
        <w:t xml:space="preserve"> компьютерлер </w:t>
      </w:r>
      <w:r w:rsidR="00891015" w:rsidRPr="000563E9">
        <w:rPr>
          <w:snapToGrid w:val="0"/>
          <w:sz w:val="24"/>
          <w:szCs w:val="24"/>
          <w:lang w:val="kk-KZ"/>
        </w:rPr>
        <w:t xml:space="preserve">бақылау элементтері мен </w:t>
      </w:r>
      <w:r w:rsidR="00F247C0" w:rsidRPr="000563E9">
        <w:rPr>
          <w:snapToGrid w:val="0"/>
          <w:sz w:val="24"/>
          <w:szCs w:val="24"/>
          <w:lang w:val="kk-KZ"/>
        </w:rPr>
        <w:t>бағдарламалау</w:t>
      </w:r>
      <w:r w:rsidR="00891015" w:rsidRPr="000563E9">
        <w:rPr>
          <w:snapToGrid w:val="0"/>
          <w:sz w:val="24"/>
          <w:szCs w:val="24"/>
          <w:lang w:val="kk-KZ"/>
        </w:rPr>
        <w:t>лары</w:t>
      </w:r>
      <w:r w:rsidR="00F247C0" w:rsidRPr="000563E9">
        <w:rPr>
          <w:snapToGrid w:val="0"/>
          <w:sz w:val="24"/>
          <w:szCs w:val="24"/>
          <w:lang w:val="kk-KZ"/>
        </w:rPr>
        <w:t xml:space="preserve"> бар </w:t>
      </w:r>
      <w:r w:rsidR="00D974F3" w:rsidRPr="000563E9">
        <w:rPr>
          <w:snapToGrid w:val="0"/>
          <w:sz w:val="24"/>
          <w:szCs w:val="24"/>
          <w:lang w:val="kk-KZ"/>
        </w:rPr>
        <w:t xml:space="preserve">математикалық </w:t>
      </w:r>
      <w:r w:rsidR="00F247C0" w:rsidRPr="000563E9">
        <w:rPr>
          <w:snapToGrid w:val="0"/>
          <w:sz w:val="24"/>
          <w:szCs w:val="24"/>
          <w:lang w:val="kk-KZ"/>
        </w:rPr>
        <w:t>модельдер</w:t>
      </w:r>
      <w:r w:rsidR="00891015" w:rsidRPr="000563E9">
        <w:rPr>
          <w:snapToGrid w:val="0"/>
          <w:sz w:val="24"/>
          <w:szCs w:val="24"/>
          <w:lang w:val="kk-KZ"/>
        </w:rPr>
        <w:t>ді</w:t>
      </w:r>
      <w:r w:rsidR="00F247C0" w:rsidRPr="000563E9">
        <w:rPr>
          <w:snapToGrid w:val="0"/>
          <w:sz w:val="24"/>
          <w:szCs w:val="24"/>
          <w:lang w:val="kk-KZ"/>
        </w:rPr>
        <w:t xml:space="preserve"> </w:t>
      </w:r>
      <w:r w:rsidR="00D974F3" w:rsidRPr="000563E9">
        <w:rPr>
          <w:snapToGrid w:val="0"/>
          <w:sz w:val="24"/>
          <w:szCs w:val="24"/>
          <w:lang w:val="kk-KZ"/>
        </w:rPr>
        <w:t xml:space="preserve"> </w:t>
      </w:r>
      <w:r w:rsidR="00F247C0" w:rsidRPr="000563E9">
        <w:rPr>
          <w:snapToGrid w:val="0"/>
          <w:sz w:val="24"/>
          <w:szCs w:val="24"/>
          <w:lang w:val="kk-KZ"/>
        </w:rPr>
        <w:t>құрастыру</w:t>
      </w:r>
      <w:r w:rsidR="00891015" w:rsidRPr="000563E9">
        <w:rPr>
          <w:snapToGrid w:val="0"/>
          <w:sz w:val="24"/>
          <w:szCs w:val="24"/>
          <w:lang w:val="kk-KZ"/>
        </w:rPr>
        <w:t>ға</w:t>
      </w:r>
      <w:r w:rsidR="00F247C0" w:rsidRPr="000563E9">
        <w:rPr>
          <w:snapToGrid w:val="0"/>
          <w:sz w:val="24"/>
          <w:szCs w:val="24"/>
          <w:lang w:val="kk-KZ"/>
        </w:rPr>
        <w:t xml:space="preserve"> </w:t>
      </w:r>
      <w:r w:rsidR="00891015" w:rsidRPr="000563E9">
        <w:rPr>
          <w:snapToGrid w:val="0"/>
          <w:sz w:val="24"/>
          <w:szCs w:val="24"/>
          <w:lang w:val="kk-KZ"/>
        </w:rPr>
        <w:t>қабілетті</w:t>
      </w:r>
      <w:r w:rsidR="00D974F3" w:rsidRPr="000563E9">
        <w:rPr>
          <w:snapToGrid w:val="0"/>
          <w:sz w:val="24"/>
          <w:szCs w:val="24"/>
          <w:lang w:val="kk-KZ"/>
        </w:rPr>
        <w:t xml:space="preserve">. </w:t>
      </w:r>
    </w:p>
    <w:p w:rsidR="00D974F3" w:rsidRPr="000563E9" w:rsidRDefault="00D974F3" w:rsidP="00D974F3">
      <w:pPr>
        <w:jc w:val="both"/>
        <w:rPr>
          <w:snapToGrid w:val="0"/>
          <w:sz w:val="24"/>
          <w:szCs w:val="24"/>
          <w:lang w:val="kk-KZ"/>
        </w:rPr>
      </w:pPr>
    </w:p>
    <w:p w:rsidR="005B2C7E" w:rsidRPr="000563E9" w:rsidRDefault="005B2C7E" w:rsidP="00F11F8D">
      <w:pPr>
        <w:ind w:firstLine="720"/>
        <w:jc w:val="both"/>
        <w:rPr>
          <w:snapToGrid w:val="0"/>
          <w:sz w:val="24"/>
          <w:szCs w:val="24"/>
          <w:lang w:val="kk-KZ"/>
        </w:rPr>
      </w:pPr>
      <w:r w:rsidRPr="000563E9">
        <w:rPr>
          <w:snapToGrid w:val="0"/>
          <w:sz w:val="24"/>
          <w:szCs w:val="24"/>
          <w:lang w:val="kk-KZ"/>
        </w:rPr>
        <w:t>26</w:t>
      </w:r>
      <w:r w:rsidR="005A73DC">
        <w:rPr>
          <w:snapToGrid w:val="0"/>
          <w:sz w:val="24"/>
          <w:szCs w:val="24"/>
          <w:lang w:val="kk-KZ"/>
        </w:rPr>
        <w:t>.20.0 Компьютерлер мен периферия</w:t>
      </w:r>
      <w:r w:rsidRPr="000563E9">
        <w:rPr>
          <w:snapToGrid w:val="0"/>
          <w:sz w:val="24"/>
          <w:szCs w:val="24"/>
          <w:lang w:val="kk-KZ"/>
        </w:rPr>
        <w:t>л</w:t>
      </w:r>
      <w:r w:rsidR="005A73DC">
        <w:rPr>
          <w:snapToGrid w:val="0"/>
          <w:sz w:val="24"/>
          <w:szCs w:val="24"/>
          <w:lang w:val="kk-KZ"/>
        </w:rPr>
        <w:t>ық</w:t>
      </w:r>
      <w:r w:rsidRPr="000563E9">
        <w:rPr>
          <w:snapToGrid w:val="0"/>
          <w:sz w:val="24"/>
          <w:szCs w:val="24"/>
          <w:lang w:val="kk-KZ"/>
        </w:rPr>
        <w:t xml:space="preserve"> жабдықтар </w:t>
      </w:r>
      <w:r w:rsidR="00FE68E9" w:rsidRPr="000563E9">
        <w:rPr>
          <w:snapToGrid w:val="0"/>
          <w:sz w:val="24"/>
          <w:szCs w:val="24"/>
          <w:lang w:val="kk-KZ"/>
        </w:rPr>
        <w:t>өндіру</w:t>
      </w:r>
    </w:p>
    <w:p w:rsidR="005B2C7E" w:rsidRPr="000563E9" w:rsidRDefault="005B2C7E" w:rsidP="00D974F3">
      <w:pPr>
        <w:jc w:val="both"/>
        <w:rPr>
          <w:snapToGrid w:val="0"/>
          <w:sz w:val="24"/>
          <w:szCs w:val="24"/>
          <w:lang w:val="kk-KZ"/>
        </w:rPr>
      </w:pPr>
    </w:p>
    <w:p w:rsidR="00D974F3" w:rsidRPr="000563E9" w:rsidRDefault="00FE68E9" w:rsidP="00F11F8D">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xml:space="preserve">- </w:t>
      </w:r>
      <w:r w:rsidR="00B65F11" w:rsidRPr="000563E9">
        <w:rPr>
          <w:snapToGrid w:val="0"/>
          <w:sz w:val="24"/>
          <w:szCs w:val="24"/>
          <w:lang w:val="kk-KZ"/>
        </w:rPr>
        <w:t>дербес</w:t>
      </w:r>
      <w:r w:rsidRPr="000563E9">
        <w:rPr>
          <w:snapToGrid w:val="0"/>
          <w:sz w:val="24"/>
          <w:szCs w:val="24"/>
          <w:lang w:val="kk-KZ"/>
        </w:rPr>
        <w:t xml:space="preserve"> компьютерлер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xml:space="preserve">- </w:t>
      </w:r>
      <w:r w:rsidR="001052C0" w:rsidRPr="000563E9">
        <w:rPr>
          <w:snapToGrid w:val="0"/>
          <w:sz w:val="24"/>
          <w:szCs w:val="24"/>
          <w:lang w:val="kk-KZ"/>
        </w:rPr>
        <w:t>ноутбуктер</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компьютер</w:t>
      </w:r>
      <w:r w:rsidR="00FE68E9" w:rsidRPr="000563E9">
        <w:rPr>
          <w:snapToGrid w:val="0"/>
          <w:sz w:val="24"/>
          <w:szCs w:val="24"/>
          <w:lang w:val="kk-KZ"/>
        </w:rPr>
        <w:t>лердің</w:t>
      </w:r>
      <w:r w:rsidRPr="000563E9">
        <w:rPr>
          <w:snapToGrid w:val="0"/>
          <w:sz w:val="24"/>
          <w:szCs w:val="24"/>
          <w:lang w:val="kk-KZ"/>
        </w:rPr>
        <w:t xml:space="preserve"> деректерін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деу</w:t>
      </w:r>
      <w:r w:rsidR="00FE68E9" w:rsidRPr="000563E9">
        <w:rPr>
          <w:snapToGrid w:val="0"/>
          <w:sz w:val="24"/>
          <w:szCs w:val="24"/>
          <w:lang w:val="kk-KZ"/>
        </w:rPr>
        <w:t xml:space="preserve"> үшін</w:t>
      </w:r>
      <w:r w:rsidRPr="000563E9">
        <w:rPr>
          <w:snapToGrid w:val="0"/>
          <w:sz w:val="24"/>
          <w:szCs w:val="24"/>
          <w:lang w:val="kk-KZ"/>
        </w:rPr>
        <w:t xml:space="preserve"> орталық блоктар </w:t>
      </w:r>
      <w:r w:rsidR="0017405B" w:rsidRPr="000563E9">
        <w:rPr>
          <w:snapToGrid w:val="0"/>
          <w:sz w:val="24"/>
          <w:szCs w:val="24"/>
          <w:lang w:val="kk-KZ"/>
        </w:rPr>
        <w:t>ө</w:t>
      </w:r>
      <w:r w:rsidRPr="000563E9">
        <w:rPr>
          <w:snapToGrid w:val="0"/>
          <w:sz w:val="24"/>
          <w:szCs w:val="24"/>
          <w:lang w:val="kk-KZ"/>
        </w:rPr>
        <w:t xml:space="preserve">ндіру </w:t>
      </w:r>
    </w:p>
    <w:p w:rsidR="00FE68E9" w:rsidRPr="000563E9" w:rsidRDefault="00D974F3" w:rsidP="00F11F8D">
      <w:pPr>
        <w:ind w:firstLine="720"/>
        <w:jc w:val="both"/>
        <w:rPr>
          <w:snapToGrid w:val="0"/>
          <w:sz w:val="24"/>
          <w:szCs w:val="24"/>
          <w:lang w:val="kk-KZ"/>
        </w:rPr>
      </w:pPr>
      <w:r w:rsidRPr="000563E9">
        <w:rPr>
          <w:snapToGrid w:val="0"/>
          <w:sz w:val="24"/>
          <w:szCs w:val="24"/>
          <w:lang w:val="kk-KZ"/>
        </w:rPr>
        <w:t xml:space="preserve">- </w:t>
      </w:r>
      <w:r w:rsidR="001052C0" w:rsidRPr="000563E9">
        <w:rPr>
          <w:snapToGrid w:val="0"/>
          <w:sz w:val="24"/>
          <w:szCs w:val="24"/>
          <w:lang w:val="kk-KZ"/>
        </w:rPr>
        <w:t xml:space="preserve">қалталы </w:t>
      </w:r>
      <w:r w:rsidRPr="000563E9">
        <w:rPr>
          <w:snapToGrid w:val="0"/>
          <w:sz w:val="24"/>
          <w:szCs w:val="24"/>
          <w:lang w:val="kk-KZ"/>
        </w:rPr>
        <w:t xml:space="preserve">тасымалданатын компьютерлер </w:t>
      </w:r>
      <w:r w:rsidR="0017405B" w:rsidRPr="000563E9">
        <w:rPr>
          <w:snapToGrid w:val="0"/>
          <w:sz w:val="24"/>
          <w:szCs w:val="24"/>
          <w:lang w:val="kk-KZ"/>
        </w:rPr>
        <w:t>ө</w:t>
      </w:r>
      <w:r w:rsidRPr="000563E9">
        <w:rPr>
          <w:snapToGrid w:val="0"/>
          <w:sz w:val="24"/>
          <w:szCs w:val="24"/>
          <w:lang w:val="kk-KZ"/>
        </w:rPr>
        <w:t xml:space="preserve">ндіру </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xml:space="preserve">- </w:t>
      </w:r>
      <w:r w:rsidR="00FE68E9" w:rsidRPr="000563E9">
        <w:rPr>
          <w:snapToGrid w:val="0"/>
          <w:sz w:val="24"/>
          <w:szCs w:val="24"/>
          <w:lang w:val="kk-KZ"/>
        </w:rPr>
        <w:t>магниттік дискілер</w:t>
      </w:r>
      <w:r w:rsidRPr="000563E9">
        <w:rPr>
          <w:snapToGrid w:val="0"/>
          <w:sz w:val="24"/>
          <w:szCs w:val="24"/>
          <w:lang w:val="kk-KZ"/>
        </w:rPr>
        <w:t>, флэш-</w:t>
      </w:r>
      <w:r w:rsidR="00FE68E9" w:rsidRPr="000563E9">
        <w:rPr>
          <w:snapToGrid w:val="0"/>
          <w:sz w:val="24"/>
          <w:szCs w:val="24"/>
          <w:lang w:val="kk-KZ"/>
        </w:rPr>
        <w:t>құрылғылар</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басқа да  </w:t>
      </w:r>
      <w:r w:rsidR="001052C0" w:rsidRPr="000563E9">
        <w:rPr>
          <w:snapToGrid w:val="0"/>
          <w:sz w:val="24"/>
          <w:szCs w:val="24"/>
          <w:lang w:val="kk-KZ"/>
        </w:rPr>
        <w:t xml:space="preserve">ақпаратты </w:t>
      </w:r>
      <w:r w:rsidRPr="000563E9">
        <w:rPr>
          <w:snapToGrid w:val="0"/>
          <w:sz w:val="24"/>
          <w:szCs w:val="24"/>
          <w:lang w:val="kk-KZ"/>
        </w:rPr>
        <w:t>сақта</w:t>
      </w:r>
      <w:r w:rsidR="00FE68E9" w:rsidRPr="000563E9">
        <w:rPr>
          <w:snapToGrid w:val="0"/>
          <w:sz w:val="24"/>
          <w:szCs w:val="24"/>
          <w:lang w:val="kk-KZ"/>
        </w:rPr>
        <w:t>у үшін</w:t>
      </w:r>
      <w:r w:rsidRPr="000563E9">
        <w:rPr>
          <w:snapToGrid w:val="0"/>
          <w:sz w:val="24"/>
          <w:szCs w:val="24"/>
          <w:lang w:val="kk-KZ"/>
        </w:rPr>
        <w:t xml:space="preserve"> </w:t>
      </w:r>
      <w:r w:rsidR="00FE68E9" w:rsidRPr="000563E9">
        <w:rPr>
          <w:snapToGrid w:val="0"/>
          <w:sz w:val="24"/>
          <w:szCs w:val="24"/>
          <w:lang w:val="kk-KZ"/>
        </w:rPr>
        <w:t>құрылғылар</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lastRenderedPageBreak/>
        <w:t xml:space="preserve">-  </w:t>
      </w:r>
      <w:r w:rsidR="001052C0" w:rsidRPr="000563E9">
        <w:rPr>
          <w:snapToGrid w:val="0"/>
          <w:sz w:val="24"/>
          <w:szCs w:val="24"/>
          <w:lang w:val="kk-KZ"/>
        </w:rPr>
        <w:t>лазерлік (</w:t>
      </w:r>
      <w:r w:rsidRPr="000563E9">
        <w:rPr>
          <w:snapToGrid w:val="0"/>
          <w:sz w:val="24"/>
          <w:szCs w:val="24"/>
          <w:lang w:val="kk-KZ"/>
        </w:rPr>
        <w:t>оптикалық</w:t>
      </w:r>
      <w:r w:rsidR="001052C0" w:rsidRPr="000563E9">
        <w:rPr>
          <w:snapToGrid w:val="0"/>
          <w:sz w:val="24"/>
          <w:szCs w:val="24"/>
          <w:lang w:val="kk-KZ"/>
        </w:rPr>
        <w:t>)</w:t>
      </w:r>
      <w:r w:rsidRPr="000563E9">
        <w:rPr>
          <w:snapToGrid w:val="0"/>
          <w:sz w:val="24"/>
          <w:szCs w:val="24"/>
          <w:lang w:val="kk-KZ"/>
        </w:rPr>
        <w:t xml:space="preserve"> диск</w:t>
      </w:r>
      <w:r w:rsidR="001052C0" w:rsidRPr="000563E9">
        <w:rPr>
          <w:snapToGrid w:val="0"/>
          <w:sz w:val="24"/>
          <w:szCs w:val="24"/>
          <w:lang w:val="kk-KZ"/>
        </w:rPr>
        <w:t xml:space="preserve">ілерді оқу үшін </w:t>
      </w:r>
      <w:r w:rsidR="00FE68E9" w:rsidRPr="000563E9">
        <w:rPr>
          <w:snapToGrid w:val="0"/>
          <w:sz w:val="24"/>
          <w:szCs w:val="24"/>
          <w:lang w:val="kk-KZ"/>
        </w:rPr>
        <w:t>құрылғылар</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ндіру (CD-RW, CD-ROM, DVD-ROM, DVD-RW сияқты)  </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xml:space="preserve">-  принтерлер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xml:space="preserve">- мониторлар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xml:space="preserve">-  клавиатуралар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тінтуі</w:t>
      </w:r>
      <w:r w:rsidR="00FE68E9" w:rsidRPr="000563E9">
        <w:rPr>
          <w:snapToGrid w:val="0"/>
          <w:sz w:val="24"/>
          <w:szCs w:val="24"/>
          <w:lang w:val="kk-KZ"/>
        </w:rPr>
        <w:t>рл</w:t>
      </w:r>
      <w:r w:rsidRPr="000563E9">
        <w:rPr>
          <w:snapToGrid w:val="0"/>
          <w:sz w:val="24"/>
          <w:szCs w:val="24"/>
          <w:lang w:val="kk-KZ"/>
        </w:rPr>
        <w:t>ерді</w:t>
      </w:r>
      <w:r w:rsidR="00932DC6" w:rsidRPr="000563E9">
        <w:rPr>
          <w:snapToGrid w:val="0"/>
          <w:sz w:val="24"/>
          <w:szCs w:val="24"/>
          <w:lang w:val="kk-KZ"/>
        </w:rPr>
        <w:t>ң</w:t>
      </w:r>
      <w:r w:rsidRPr="000563E9">
        <w:rPr>
          <w:snapToGrid w:val="0"/>
          <w:sz w:val="24"/>
          <w:szCs w:val="24"/>
          <w:lang w:val="kk-KZ"/>
        </w:rPr>
        <w:t xml:space="preserve"> барлық типтері, басқару</w:t>
      </w:r>
      <w:r w:rsidR="00FE68E9" w:rsidRPr="000563E9">
        <w:rPr>
          <w:snapToGrid w:val="0"/>
          <w:sz w:val="24"/>
          <w:szCs w:val="24"/>
          <w:lang w:val="kk-KZ"/>
        </w:rPr>
        <w:t>дың</w:t>
      </w:r>
      <w:r w:rsidRPr="000563E9">
        <w:rPr>
          <w:snapToGrid w:val="0"/>
          <w:sz w:val="24"/>
          <w:szCs w:val="24"/>
          <w:lang w:val="kk-KZ"/>
        </w:rPr>
        <w:t xml:space="preserve"> джойстик</w:t>
      </w:r>
      <w:r w:rsidR="00FE68E9" w:rsidRPr="000563E9">
        <w:rPr>
          <w:snapToGrid w:val="0"/>
          <w:sz w:val="24"/>
          <w:szCs w:val="24"/>
          <w:lang w:val="kk-KZ"/>
        </w:rPr>
        <w:t>тері</w:t>
      </w:r>
      <w:r w:rsidRPr="000563E9">
        <w:rPr>
          <w:snapToGrid w:val="0"/>
          <w:sz w:val="24"/>
          <w:szCs w:val="24"/>
          <w:lang w:val="kk-KZ"/>
        </w:rPr>
        <w:t xml:space="preserve"> </w:t>
      </w:r>
      <w:r w:rsidR="00FE68E9" w:rsidRPr="000563E9">
        <w:rPr>
          <w:snapToGrid w:val="0"/>
          <w:sz w:val="24"/>
          <w:szCs w:val="24"/>
          <w:lang w:val="kk-KZ"/>
        </w:rPr>
        <w:t>(</w:t>
      </w:r>
      <w:r w:rsidRPr="000563E9">
        <w:rPr>
          <w:snapToGrid w:val="0"/>
          <w:sz w:val="24"/>
          <w:szCs w:val="24"/>
          <w:lang w:val="kk-KZ"/>
        </w:rPr>
        <w:t>рычагтарын</w:t>
      </w:r>
      <w:r w:rsidR="00FE68E9" w:rsidRPr="000563E9">
        <w:rPr>
          <w:snapToGrid w:val="0"/>
          <w:sz w:val="24"/>
          <w:szCs w:val="24"/>
          <w:lang w:val="kk-KZ"/>
        </w:rPr>
        <w:t>)</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трекбол</w:t>
      </w:r>
      <w:r w:rsidR="00FF5861" w:rsidRPr="000563E9">
        <w:rPr>
          <w:snapToGrid w:val="0"/>
          <w:sz w:val="24"/>
          <w:szCs w:val="24"/>
          <w:lang w:val="kk-KZ"/>
        </w:rPr>
        <w:t>дар</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ндіру </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мамандандырыл</w:t>
      </w:r>
      <w:r w:rsidR="00015C64" w:rsidRPr="000563E9">
        <w:rPr>
          <w:snapToGrid w:val="0"/>
          <w:sz w:val="24"/>
          <w:szCs w:val="24"/>
          <w:lang w:val="kk-KZ"/>
        </w:rPr>
        <w:t>ғ</w:t>
      </w:r>
      <w:r w:rsidRPr="000563E9">
        <w:rPr>
          <w:snapToGrid w:val="0"/>
          <w:sz w:val="24"/>
          <w:szCs w:val="24"/>
          <w:lang w:val="kk-KZ"/>
        </w:rPr>
        <w:t xml:space="preserve">ан </w:t>
      </w:r>
      <w:r w:rsidR="001052C0" w:rsidRPr="000563E9">
        <w:rPr>
          <w:snapToGrid w:val="0"/>
          <w:sz w:val="24"/>
          <w:szCs w:val="24"/>
          <w:lang w:val="kk-KZ"/>
        </w:rPr>
        <w:t>ақпараттық</w:t>
      </w:r>
      <w:r w:rsidRPr="000563E9">
        <w:rPr>
          <w:snapToGrid w:val="0"/>
          <w:sz w:val="24"/>
          <w:szCs w:val="24"/>
          <w:lang w:val="kk-KZ"/>
        </w:rPr>
        <w:t xml:space="preserve"> терминалдар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xml:space="preserve">- компьютерлік серверлер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xml:space="preserve">- штрих кодтарды </w:t>
      </w:r>
      <w:r w:rsidR="00FE68E9" w:rsidRPr="000563E9">
        <w:rPr>
          <w:snapToGrid w:val="0"/>
          <w:sz w:val="24"/>
          <w:szCs w:val="24"/>
          <w:lang w:val="kk-KZ"/>
        </w:rPr>
        <w:t>оқып алу құрылғыларды</w:t>
      </w:r>
      <w:r w:rsidRPr="000563E9">
        <w:rPr>
          <w:snapToGrid w:val="0"/>
          <w:sz w:val="24"/>
          <w:szCs w:val="24"/>
          <w:lang w:val="kk-KZ"/>
        </w:rPr>
        <w:t xml:space="preserve"> қоса, сканерлер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xml:space="preserve">- смарт-карталар </w:t>
      </w:r>
      <w:r w:rsidR="00FE68E9" w:rsidRPr="000563E9">
        <w:rPr>
          <w:snapToGrid w:val="0"/>
          <w:sz w:val="24"/>
          <w:szCs w:val="24"/>
          <w:lang w:val="kk-KZ"/>
        </w:rPr>
        <w:t>оқып алатын құрылғылар</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виртуалды ойындар</w:t>
      </w:r>
      <w:r w:rsidR="00015C64" w:rsidRPr="000563E9">
        <w:rPr>
          <w:snapToGrid w:val="0"/>
          <w:sz w:val="24"/>
          <w:szCs w:val="24"/>
          <w:lang w:val="kk-KZ"/>
        </w:rPr>
        <w:t>ғ</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 xml:space="preserve">ан шлемдер мен каскалар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xml:space="preserve">- компьютерлік  </w:t>
      </w:r>
      <w:r w:rsidR="001052C0" w:rsidRPr="000563E9">
        <w:rPr>
          <w:snapToGrid w:val="0"/>
          <w:sz w:val="24"/>
          <w:szCs w:val="24"/>
          <w:lang w:val="kk-KZ"/>
        </w:rPr>
        <w:t>проекторлар</w:t>
      </w:r>
      <w:r w:rsidRPr="000563E9">
        <w:rPr>
          <w:snapToGrid w:val="0"/>
          <w:sz w:val="24"/>
          <w:szCs w:val="24"/>
          <w:lang w:val="kk-KZ"/>
        </w:rPr>
        <w:t xml:space="preserve"> </w:t>
      </w:r>
      <w:r w:rsidR="00FE68E9" w:rsidRPr="000563E9">
        <w:rPr>
          <w:snapToGrid w:val="0"/>
          <w:sz w:val="24"/>
          <w:szCs w:val="24"/>
          <w:lang w:val="kk-KZ"/>
        </w:rPr>
        <w:t xml:space="preserve">(видеопроекторларды) </w:t>
      </w:r>
      <w:r w:rsidR="0017405B" w:rsidRPr="000563E9">
        <w:rPr>
          <w:snapToGrid w:val="0"/>
          <w:sz w:val="24"/>
          <w:szCs w:val="24"/>
          <w:lang w:val="kk-KZ"/>
        </w:rPr>
        <w:t>ө</w:t>
      </w:r>
      <w:r w:rsidRPr="000563E9">
        <w:rPr>
          <w:snapToGrid w:val="0"/>
          <w:sz w:val="24"/>
          <w:szCs w:val="24"/>
          <w:lang w:val="kk-KZ"/>
        </w:rPr>
        <w:t xml:space="preserve">ндіру </w:t>
      </w:r>
      <w:r w:rsidR="00FE68E9"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FE68E9" w:rsidP="00F11F8D">
      <w:pPr>
        <w:ind w:firstLine="720"/>
        <w:jc w:val="both"/>
        <w:rPr>
          <w:snapToGrid w:val="0"/>
          <w:sz w:val="24"/>
          <w:szCs w:val="24"/>
          <w:lang w:val="kk-KZ"/>
        </w:rPr>
      </w:pPr>
      <w:r w:rsidRPr="000563E9">
        <w:rPr>
          <w:snapToGrid w:val="0"/>
          <w:sz w:val="24"/>
          <w:szCs w:val="24"/>
          <w:lang w:val="kk-KZ"/>
        </w:rPr>
        <w:t>Бұл ішкі</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 xml:space="preserve"> сондай-ақ:</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xml:space="preserve">- банкоматтар (ATМ), </w:t>
      </w:r>
      <w:r w:rsidR="005114BE" w:rsidRPr="000563E9">
        <w:rPr>
          <w:snapToGrid w:val="0"/>
          <w:sz w:val="24"/>
          <w:szCs w:val="24"/>
          <w:lang w:val="kk-KZ"/>
        </w:rPr>
        <w:t>сауда автоматтары</w:t>
      </w:r>
      <w:r w:rsidRPr="000563E9">
        <w:rPr>
          <w:snapToGrid w:val="0"/>
          <w:sz w:val="24"/>
          <w:szCs w:val="24"/>
          <w:lang w:val="kk-KZ"/>
        </w:rPr>
        <w:t xml:space="preserve"> (POS) сияқты компьютерлік терминалдар </w:t>
      </w:r>
      <w:r w:rsidR="0017405B" w:rsidRPr="000563E9">
        <w:rPr>
          <w:snapToGrid w:val="0"/>
          <w:sz w:val="24"/>
          <w:szCs w:val="24"/>
          <w:lang w:val="kk-KZ"/>
        </w:rPr>
        <w:t>және</w:t>
      </w:r>
      <w:r w:rsidRPr="000563E9">
        <w:rPr>
          <w:snapToGrid w:val="0"/>
          <w:sz w:val="24"/>
          <w:szCs w:val="24"/>
          <w:lang w:val="kk-KZ"/>
        </w:rPr>
        <w:t xml:space="preserve"> механикалық </w:t>
      </w:r>
      <w:r w:rsidR="00FE68E9" w:rsidRPr="000563E9">
        <w:rPr>
          <w:snapToGrid w:val="0"/>
          <w:sz w:val="24"/>
          <w:szCs w:val="24"/>
          <w:lang w:val="kk-KZ"/>
        </w:rPr>
        <w:t xml:space="preserve">емес </w:t>
      </w:r>
      <w:r w:rsidR="00D0479B" w:rsidRPr="000563E9">
        <w:rPr>
          <w:snapToGrid w:val="0"/>
          <w:sz w:val="24"/>
          <w:szCs w:val="24"/>
          <w:lang w:val="kk-KZ"/>
        </w:rPr>
        <w:t>тәсіл</w:t>
      </w:r>
      <w:r w:rsidRPr="000563E9">
        <w:rPr>
          <w:snapToGrid w:val="0"/>
          <w:sz w:val="24"/>
          <w:szCs w:val="24"/>
          <w:lang w:val="kk-KZ"/>
        </w:rPr>
        <w:t>мен басқарыл</w:t>
      </w:r>
      <w:r w:rsidR="00FE68E9" w:rsidRPr="000563E9">
        <w:rPr>
          <w:snapToGrid w:val="0"/>
          <w:sz w:val="24"/>
          <w:szCs w:val="24"/>
          <w:lang w:val="kk-KZ"/>
        </w:rPr>
        <w:t>а</w:t>
      </w:r>
      <w:r w:rsidRPr="000563E9">
        <w:rPr>
          <w:snapToGrid w:val="0"/>
          <w:sz w:val="24"/>
          <w:szCs w:val="24"/>
          <w:lang w:val="kk-KZ"/>
        </w:rPr>
        <w:t xml:space="preserve">тын басқа да терминалдар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екі немесе одан к</w:t>
      </w:r>
      <w:r w:rsidR="0017405B" w:rsidRPr="000563E9">
        <w:rPr>
          <w:snapToGrid w:val="0"/>
          <w:sz w:val="24"/>
          <w:szCs w:val="24"/>
          <w:lang w:val="kk-KZ"/>
        </w:rPr>
        <w:t>ө</w:t>
      </w:r>
      <w:r w:rsidRPr="000563E9">
        <w:rPr>
          <w:snapToGrid w:val="0"/>
          <w:sz w:val="24"/>
          <w:szCs w:val="24"/>
          <w:lang w:val="kk-KZ"/>
        </w:rPr>
        <w:t>п функция</w:t>
      </w:r>
      <w:r w:rsidR="00FE68E9" w:rsidRPr="000563E9">
        <w:rPr>
          <w:snapToGrid w:val="0"/>
          <w:sz w:val="24"/>
          <w:szCs w:val="24"/>
          <w:lang w:val="kk-KZ"/>
        </w:rPr>
        <w:t>ны</w:t>
      </w:r>
      <w:r w:rsidRPr="000563E9">
        <w:rPr>
          <w:snapToGrid w:val="0"/>
          <w:sz w:val="24"/>
          <w:szCs w:val="24"/>
          <w:lang w:val="kk-KZ"/>
        </w:rPr>
        <w:t xml:space="preserve"> атқаратын к</w:t>
      </w:r>
      <w:r w:rsidR="0017405B" w:rsidRPr="000563E9">
        <w:rPr>
          <w:snapToGrid w:val="0"/>
          <w:sz w:val="24"/>
          <w:szCs w:val="24"/>
          <w:lang w:val="kk-KZ"/>
        </w:rPr>
        <w:t>ө</w:t>
      </w:r>
      <w:r w:rsidRPr="000563E9">
        <w:rPr>
          <w:snapToGrid w:val="0"/>
          <w:sz w:val="24"/>
          <w:szCs w:val="24"/>
          <w:lang w:val="kk-KZ"/>
        </w:rPr>
        <w:t>пфункциялы офистік жабдықтар: басу, сканерлеу, к</w:t>
      </w:r>
      <w:r w:rsidR="0017405B" w:rsidRPr="000563E9">
        <w:rPr>
          <w:snapToGrid w:val="0"/>
          <w:sz w:val="24"/>
          <w:szCs w:val="24"/>
          <w:lang w:val="kk-KZ"/>
        </w:rPr>
        <w:t>ө</w:t>
      </w:r>
      <w:r w:rsidRPr="000563E9">
        <w:rPr>
          <w:snapToGrid w:val="0"/>
          <w:sz w:val="24"/>
          <w:szCs w:val="24"/>
          <w:lang w:val="kk-KZ"/>
        </w:rPr>
        <w:t>шірме жасау, факс</w:t>
      </w:r>
      <w:r w:rsidR="005114BE" w:rsidRPr="000563E9">
        <w:rPr>
          <w:snapToGrid w:val="0"/>
          <w:sz w:val="24"/>
          <w:szCs w:val="24"/>
          <w:lang w:val="kk-KZ"/>
        </w:rPr>
        <w:t xml:space="preserve"> арқылы жіберу</w:t>
      </w:r>
      <w:r w:rsidRPr="000563E9">
        <w:rPr>
          <w:snapToGrid w:val="0"/>
          <w:sz w:val="24"/>
          <w:szCs w:val="24"/>
          <w:lang w:val="kk-KZ"/>
        </w:rPr>
        <w:t xml:space="preserve"> </w:t>
      </w:r>
      <w:r w:rsidR="005A73DC" w:rsidRPr="000563E9">
        <w:rPr>
          <w:snapToGrid w:val="0"/>
          <w:sz w:val="24"/>
          <w:szCs w:val="24"/>
          <w:lang w:val="kk-KZ"/>
        </w:rPr>
        <w:t xml:space="preserve">өндіру </w:t>
      </w:r>
      <w:r w:rsidR="00FE68E9"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30200" w:rsidP="00F11F8D">
      <w:pPr>
        <w:ind w:firstLine="720"/>
        <w:jc w:val="both"/>
        <w:rPr>
          <w:iCs/>
          <w:snapToGrid w:val="0"/>
          <w:sz w:val="24"/>
          <w:szCs w:val="24"/>
          <w:lang w:val="kk-KZ"/>
        </w:rPr>
      </w:pPr>
      <w:r w:rsidRPr="000563E9">
        <w:rPr>
          <w:iCs/>
          <w:snapToGrid w:val="0"/>
          <w:sz w:val="24"/>
          <w:szCs w:val="24"/>
          <w:lang w:val="kk-KZ"/>
        </w:rPr>
        <w:t>Бұл ішкі</w:t>
      </w:r>
      <w:r w:rsidR="00D974F3" w:rsidRPr="000563E9">
        <w:rPr>
          <w:iCs/>
          <w:snapToGrid w:val="0"/>
          <w:sz w:val="24"/>
          <w:szCs w:val="24"/>
          <w:lang w:val="kk-KZ"/>
        </w:rPr>
        <w:t xml:space="preserve"> </w:t>
      </w:r>
      <w:r w:rsidR="00F078D0" w:rsidRPr="000563E9">
        <w:rPr>
          <w:iCs/>
          <w:snapToGrid w:val="0"/>
          <w:sz w:val="24"/>
          <w:szCs w:val="24"/>
          <w:lang w:val="kk-KZ"/>
        </w:rPr>
        <w:t>класқа</w:t>
      </w:r>
      <w:r w:rsidR="00D974F3" w:rsidRPr="000563E9">
        <w:rPr>
          <w:iCs/>
          <w:snapToGrid w:val="0"/>
          <w:sz w:val="24"/>
          <w:szCs w:val="24"/>
          <w:lang w:val="kk-KZ"/>
        </w:rPr>
        <w:t>:</w:t>
      </w:r>
    </w:p>
    <w:p w:rsidR="00D974F3" w:rsidRPr="000563E9" w:rsidRDefault="00D974F3" w:rsidP="00F11F8D">
      <w:pPr>
        <w:ind w:firstLine="720"/>
        <w:jc w:val="both"/>
        <w:rPr>
          <w:iCs/>
          <w:snapToGrid w:val="0"/>
          <w:sz w:val="24"/>
          <w:szCs w:val="24"/>
          <w:lang w:val="kk-KZ"/>
        </w:rPr>
      </w:pPr>
      <w:r w:rsidRPr="000563E9">
        <w:rPr>
          <w:iCs/>
          <w:snapToGrid w:val="0"/>
          <w:sz w:val="24"/>
          <w:szCs w:val="24"/>
          <w:lang w:val="kk-KZ"/>
        </w:rPr>
        <w:t xml:space="preserve">- </w:t>
      </w:r>
      <w:r w:rsidR="00B76607" w:rsidRPr="000563E9">
        <w:rPr>
          <w:iCs/>
          <w:snapToGrid w:val="0"/>
          <w:sz w:val="24"/>
          <w:szCs w:val="24"/>
          <w:lang w:val="kk-KZ"/>
        </w:rPr>
        <w:t xml:space="preserve">ақпарат </w:t>
      </w:r>
      <w:r w:rsidRPr="000563E9">
        <w:rPr>
          <w:iCs/>
          <w:snapToGrid w:val="0"/>
          <w:sz w:val="24"/>
          <w:szCs w:val="24"/>
          <w:lang w:val="kk-KZ"/>
        </w:rPr>
        <w:t>жазыл</w:t>
      </w:r>
      <w:r w:rsidR="00015C64" w:rsidRPr="000563E9">
        <w:rPr>
          <w:iCs/>
          <w:snapToGrid w:val="0"/>
          <w:sz w:val="24"/>
          <w:szCs w:val="24"/>
          <w:lang w:val="kk-KZ"/>
        </w:rPr>
        <w:t>ғ</w:t>
      </w:r>
      <w:r w:rsidRPr="000563E9">
        <w:rPr>
          <w:iCs/>
          <w:snapToGrid w:val="0"/>
          <w:sz w:val="24"/>
          <w:szCs w:val="24"/>
          <w:lang w:val="kk-KZ"/>
        </w:rPr>
        <w:t xml:space="preserve">ан </w:t>
      </w:r>
      <w:r w:rsidR="00B76607" w:rsidRPr="000563E9">
        <w:rPr>
          <w:iCs/>
          <w:snapToGrid w:val="0"/>
          <w:sz w:val="24"/>
          <w:szCs w:val="24"/>
          <w:lang w:val="kk-KZ"/>
        </w:rPr>
        <w:t>тасушыларды</w:t>
      </w:r>
      <w:r w:rsidRPr="000563E9">
        <w:rPr>
          <w:iCs/>
          <w:snapToGrid w:val="0"/>
          <w:sz w:val="24"/>
          <w:szCs w:val="24"/>
          <w:lang w:val="kk-KZ"/>
        </w:rPr>
        <w:t xml:space="preserve"> жа</w:t>
      </w:r>
      <w:r w:rsidR="00932DC6" w:rsidRPr="000563E9">
        <w:rPr>
          <w:iCs/>
          <w:snapToGrid w:val="0"/>
          <w:sz w:val="24"/>
          <w:szCs w:val="24"/>
          <w:lang w:val="kk-KZ"/>
        </w:rPr>
        <w:t>ң</w:t>
      </w:r>
      <w:r w:rsidR="00015C64" w:rsidRPr="000563E9">
        <w:rPr>
          <w:iCs/>
          <w:snapToGrid w:val="0"/>
          <w:sz w:val="24"/>
          <w:szCs w:val="24"/>
          <w:lang w:val="kk-KZ"/>
        </w:rPr>
        <w:t>ғ</w:t>
      </w:r>
      <w:r w:rsidRPr="000563E9">
        <w:rPr>
          <w:iCs/>
          <w:snapToGrid w:val="0"/>
          <w:sz w:val="24"/>
          <w:szCs w:val="24"/>
          <w:lang w:val="kk-KZ"/>
        </w:rPr>
        <w:t xml:space="preserve">ырту (компьютерлік бейне, дыбыс </w:t>
      </w:r>
      <w:r w:rsidR="0017405B" w:rsidRPr="000563E9">
        <w:rPr>
          <w:iCs/>
          <w:snapToGrid w:val="0"/>
          <w:sz w:val="24"/>
          <w:szCs w:val="24"/>
          <w:lang w:val="kk-KZ"/>
        </w:rPr>
        <w:t>және</w:t>
      </w:r>
      <w:r w:rsidRPr="000563E9">
        <w:rPr>
          <w:iCs/>
          <w:snapToGrid w:val="0"/>
          <w:sz w:val="24"/>
          <w:szCs w:val="24"/>
          <w:lang w:val="kk-KZ"/>
        </w:rPr>
        <w:t xml:space="preserve"> </w:t>
      </w:r>
      <w:r w:rsidR="00D30200" w:rsidRPr="000563E9">
        <w:rPr>
          <w:iCs/>
          <w:snapToGrid w:val="0"/>
          <w:sz w:val="24"/>
          <w:szCs w:val="24"/>
          <w:lang w:val="kk-KZ"/>
        </w:rPr>
        <w:t>өзге де</w:t>
      </w:r>
      <w:r w:rsidRPr="000563E9">
        <w:rPr>
          <w:iCs/>
          <w:snapToGrid w:val="0"/>
          <w:sz w:val="24"/>
          <w:szCs w:val="24"/>
          <w:lang w:val="kk-KZ"/>
        </w:rPr>
        <w:t xml:space="preserve"> жазбалар), (18.2</w:t>
      </w:r>
      <w:r w:rsidR="005A73DC">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F11F8D">
      <w:pPr>
        <w:ind w:firstLine="720"/>
        <w:jc w:val="both"/>
        <w:rPr>
          <w:iCs/>
          <w:snapToGrid w:val="0"/>
          <w:sz w:val="24"/>
          <w:szCs w:val="24"/>
          <w:lang w:val="kk-KZ"/>
        </w:rPr>
      </w:pPr>
      <w:r w:rsidRPr="000563E9">
        <w:rPr>
          <w:iCs/>
          <w:snapToGrid w:val="0"/>
          <w:sz w:val="24"/>
          <w:szCs w:val="24"/>
          <w:lang w:val="kk-KZ"/>
        </w:rPr>
        <w:t xml:space="preserve">- компьютерлер мен перифериялық компьютерлік жабдықтар  </w:t>
      </w:r>
      <w:r w:rsidR="0017405B" w:rsidRPr="000563E9">
        <w:rPr>
          <w:iCs/>
          <w:snapToGrid w:val="0"/>
          <w:sz w:val="24"/>
          <w:szCs w:val="24"/>
          <w:lang w:val="kk-KZ"/>
        </w:rPr>
        <w:t>ү</w:t>
      </w:r>
      <w:r w:rsidRPr="000563E9">
        <w:rPr>
          <w:iCs/>
          <w:snapToGrid w:val="0"/>
          <w:sz w:val="24"/>
          <w:szCs w:val="24"/>
          <w:lang w:val="kk-KZ"/>
        </w:rPr>
        <w:t xml:space="preserve">шін пайдаланылатын электрондық </w:t>
      </w:r>
      <w:r w:rsidR="00F66681" w:rsidRPr="000563E9">
        <w:rPr>
          <w:iCs/>
          <w:snapToGrid w:val="0"/>
          <w:sz w:val="24"/>
          <w:szCs w:val="24"/>
          <w:lang w:val="kk-KZ"/>
        </w:rPr>
        <w:t>элементтер және платалар</w:t>
      </w:r>
      <w:r w:rsidRPr="000563E9">
        <w:rPr>
          <w:iCs/>
          <w:snapToGrid w:val="0"/>
          <w:sz w:val="24"/>
          <w:szCs w:val="24"/>
          <w:lang w:val="kk-KZ"/>
        </w:rPr>
        <w:t xml:space="preserve"> </w:t>
      </w:r>
      <w:r w:rsidR="0017405B" w:rsidRPr="000563E9">
        <w:rPr>
          <w:iCs/>
          <w:snapToGrid w:val="0"/>
          <w:sz w:val="24"/>
          <w:szCs w:val="24"/>
          <w:lang w:val="kk-KZ"/>
        </w:rPr>
        <w:t>ө</w:t>
      </w:r>
      <w:r w:rsidRPr="000563E9">
        <w:rPr>
          <w:iCs/>
          <w:snapToGrid w:val="0"/>
          <w:sz w:val="24"/>
          <w:szCs w:val="24"/>
          <w:lang w:val="kk-KZ"/>
        </w:rPr>
        <w:t>ндіру, (26.1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F11F8D">
      <w:pPr>
        <w:ind w:firstLine="720"/>
        <w:jc w:val="both"/>
        <w:rPr>
          <w:iCs/>
          <w:snapToGrid w:val="0"/>
          <w:sz w:val="24"/>
          <w:szCs w:val="24"/>
          <w:lang w:val="kk-KZ"/>
        </w:rPr>
      </w:pPr>
      <w:r w:rsidRPr="000563E9">
        <w:rPr>
          <w:iCs/>
          <w:snapToGrid w:val="0"/>
          <w:sz w:val="24"/>
          <w:szCs w:val="24"/>
          <w:lang w:val="kk-KZ"/>
        </w:rPr>
        <w:t xml:space="preserve">- </w:t>
      </w:r>
      <w:r w:rsidR="00D519D3" w:rsidRPr="000563E9">
        <w:rPr>
          <w:iCs/>
          <w:snapToGrid w:val="0"/>
          <w:sz w:val="24"/>
          <w:szCs w:val="24"/>
          <w:lang w:val="kk-KZ"/>
        </w:rPr>
        <w:t>сыртқы</w:t>
      </w:r>
      <w:r w:rsidRPr="000563E9">
        <w:rPr>
          <w:iCs/>
          <w:snapToGrid w:val="0"/>
          <w:sz w:val="24"/>
          <w:szCs w:val="24"/>
          <w:lang w:val="kk-KZ"/>
        </w:rPr>
        <w:t xml:space="preserve"> </w:t>
      </w:r>
      <w:r w:rsidR="0017405B" w:rsidRPr="000563E9">
        <w:rPr>
          <w:iCs/>
          <w:snapToGrid w:val="0"/>
          <w:sz w:val="24"/>
          <w:szCs w:val="24"/>
          <w:lang w:val="kk-KZ"/>
        </w:rPr>
        <w:t>және</w:t>
      </w:r>
      <w:r w:rsidRPr="000563E9">
        <w:rPr>
          <w:iCs/>
          <w:snapToGrid w:val="0"/>
          <w:sz w:val="24"/>
          <w:szCs w:val="24"/>
          <w:lang w:val="kk-KZ"/>
        </w:rPr>
        <w:t xml:space="preserve"> </w:t>
      </w:r>
      <w:r w:rsidR="00D519D3" w:rsidRPr="000563E9">
        <w:rPr>
          <w:iCs/>
          <w:snapToGrid w:val="0"/>
          <w:sz w:val="24"/>
          <w:szCs w:val="24"/>
          <w:lang w:val="kk-KZ"/>
        </w:rPr>
        <w:t>ішкі</w:t>
      </w:r>
      <w:r w:rsidRPr="000563E9">
        <w:rPr>
          <w:iCs/>
          <w:snapToGrid w:val="0"/>
          <w:sz w:val="24"/>
          <w:szCs w:val="24"/>
          <w:lang w:val="kk-KZ"/>
        </w:rPr>
        <w:t xml:space="preserve"> </w:t>
      </w:r>
      <w:r w:rsidR="00B76607" w:rsidRPr="000563E9">
        <w:rPr>
          <w:iCs/>
          <w:snapToGrid w:val="0"/>
          <w:sz w:val="24"/>
          <w:szCs w:val="24"/>
          <w:lang w:val="kk-KZ"/>
        </w:rPr>
        <w:t xml:space="preserve">компьютерлік </w:t>
      </w:r>
      <w:r w:rsidRPr="000563E9">
        <w:rPr>
          <w:iCs/>
          <w:snapToGrid w:val="0"/>
          <w:sz w:val="24"/>
          <w:szCs w:val="24"/>
          <w:lang w:val="kk-KZ"/>
        </w:rPr>
        <w:t xml:space="preserve">модемдер </w:t>
      </w:r>
      <w:r w:rsidR="0017405B" w:rsidRPr="000563E9">
        <w:rPr>
          <w:iCs/>
          <w:snapToGrid w:val="0"/>
          <w:sz w:val="24"/>
          <w:szCs w:val="24"/>
          <w:lang w:val="kk-KZ"/>
        </w:rPr>
        <w:t>ө</w:t>
      </w:r>
      <w:r w:rsidRPr="000563E9">
        <w:rPr>
          <w:iCs/>
          <w:snapToGrid w:val="0"/>
          <w:sz w:val="24"/>
          <w:szCs w:val="24"/>
          <w:lang w:val="kk-KZ"/>
        </w:rPr>
        <w:t>ндіру, (26.12</w:t>
      </w:r>
      <w:r w:rsidR="00D519D3"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F11F8D">
      <w:pPr>
        <w:ind w:firstLine="720"/>
        <w:jc w:val="both"/>
        <w:rPr>
          <w:iCs/>
          <w:snapToGrid w:val="0"/>
          <w:sz w:val="24"/>
          <w:szCs w:val="24"/>
          <w:lang w:val="kk-KZ"/>
        </w:rPr>
      </w:pPr>
      <w:r w:rsidRPr="000563E9">
        <w:rPr>
          <w:iCs/>
          <w:snapToGrid w:val="0"/>
          <w:sz w:val="24"/>
          <w:szCs w:val="24"/>
          <w:lang w:val="kk-KZ"/>
        </w:rPr>
        <w:t xml:space="preserve">- интерфейстік </w:t>
      </w:r>
      <w:r w:rsidR="00D519D3" w:rsidRPr="000563E9">
        <w:rPr>
          <w:iCs/>
          <w:snapToGrid w:val="0"/>
          <w:sz w:val="24"/>
          <w:szCs w:val="24"/>
          <w:lang w:val="kk-KZ"/>
        </w:rPr>
        <w:t>карталар</w:t>
      </w:r>
      <w:r w:rsidRPr="000563E9">
        <w:rPr>
          <w:iCs/>
          <w:snapToGrid w:val="0"/>
          <w:sz w:val="24"/>
          <w:szCs w:val="24"/>
          <w:lang w:val="kk-KZ"/>
        </w:rPr>
        <w:t xml:space="preserve">, </w:t>
      </w:r>
      <w:r w:rsidR="00D519D3" w:rsidRPr="000563E9">
        <w:rPr>
          <w:iCs/>
          <w:snapToGrid w:val="0"/>
          <w:sz w:val="24"/>
          <w:szCs w:val="24"/>
          <w:lang w:val="kk-KZ"/>
        </w:rPr>
        <w:t>модульдер</w:t>
      </w:r>
      <w:r w:rsidRPr="000563E9">
        <w:rPr>
          <w:iCs/>
          <w:snapToGrid w:val="0"/>
          <w:sz w:val="24"/>
          <w:szCs w:val="24"/>
          <w:lang w:val="kk-KZ"/>
        </w:rPr>
        <w:t xml:space="preserve"> мен қосалқы б</w:t>
      </w:r>
      <w:r w:rsidR="0017405B" w:rsidRPr="000563E9">
        <w:rPr>
          <w:iCs/>
          <w:snapToGrid w:val="0"/>
          <w:sz w:val="24"/>
          <w:szCs w:val="24"/>
          <w:lang w:val="kk-KZ"/>
        </w:rPr>
        <w:t>ө</w:t>
      </w:r>
      <w:r w:rsidRPr="000563E9">
        <w:rPr>
          <w:iCs/>
          <w:snapToGrid w:val="0"/>
          <w:sz w:val="24"/>
          <w:szCs w:val="24"/>
          <w:lang w:val="kk-KZ"/>
        </w:rPr>
        <w:t xml:space="preserve">лшектер </w:t>
      </w:r>
      <w:r w:rsidR="0017405B" w:rsidRPr="000563E9">
        <w:rPr>
          <w:iCs/>
          <w:snapToGrid w:val="0"/>
          <w:sz w:val="24"/>
          <w:szCs w:val="24"/>
          <w:lang w:val="kk-KZ"/>
        </w:rPr>
        <w:t>ө</w:t>
      </w:r>
      <w:r w:rsidRPr="000563E9">
        <w:rPr>
          <w:iCs/>
          <w:snapToGrid w:val="0"/>
          <w:sz w:val="24"/>
          <w:szCs w:val="24"/>
          <w:lang w:val="kk-KZ"/>
        </w:rPr>
        <w:t>ндіру,</w:t>
      </w:r>
      <w:r w:rsidR="00E12BA0">
        <w:rPr>
          <w:iCs/>
          <w:snapToGrid w:val="0"/>
          <w:sz w:val="24"/>
          <w:szCs w:val="24"/>
          <w:lang w:val="kk-KZ"/>
        </w:rPr>
        <w:t xml:space="preserve"> </w:t>
      </w:r>
      <w:r w:rsidRPr="000563E9">
        <w:rPr>
          <w:iCs/>
          <w:snapToGrid w:val="0"/>
          <w:sz w:val="24"/>
          <w:szCs w:val="24"/>
          <w:lang w:val="kk-KZ"/>
        </w:rPr>
        <w:t>(26.12</w:t>
      </w:r>
      <w:r w:rsidR="00E12BA0">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F11F8D">
      <w:pPr>
        <w:ind w:firstLine="720"/>
        <w:jc w:val="both"/>
        <w:rPr>
          <w:iCs/>
          <w:snapToGrid w:val="0"/>
          <w:sz w:val="24"/>
          <w:szCs w:val="24"/>
          <w:lang w:val="kk-KZ"/>
        </w:rPr>
      </w:pPr>
      <w:r w:rsidRPr="000563E9">
        <w:rPr>
          <w:iCs/>
          <w:snapToGrid w:val="0"/>
          <w:sz w:val="24"/>
          <w:szCs w:val="24"/>
          <w:lang w:val="kk-KZ"/>
        </w:rPr>
        <w:t>- электронды</w:t>
      </w:r>
      <w:r w:rsidR="00D30200" w:rsidRPr="000563E9">
        <w:rPr>
          <w:iCs/>
          <w:snapToGrid w:val="0"/>
          <w:sz w:val="24"/>
          <w:szCs w:val="24"/>
          <w:lang w:val="kk-KZ"/>
        </w:rPr>
        <w:t>қ</w:t>
      </w:r>
      <w:r w:rsidRPr="000563E9">
        <w:rPr>
          <w:iCs/>
          <w:snapToGrid w:val="0"/>
          <w:sz w:val="24"/>
          <w:szCs w:val="24"/>
          <w:lang w:val="kk-KZ"/>
        </w:rPr>
        <w:t xml:space="preserve"> платалар </w:t>
      </w:r>
      <w:r w:rsidR="0017405B" w:rsidRPr="000563E9">
        <w:rPr>
          <w:iCs/>
          <w:snapToGrid w:val="0"/>
          <w:sz w:val="24"/>
          <w:szCs w:val="24"/>
          <w:lang w:val="kk-KZ"/>
        </w:rPr>
        <w:t>ө</w:t>
      </w:r>
      <w:r w:rsidRPr="000563E9">
        <w:rPr>
          <w:iCs/>
          <w:snapToGrid w:val="0"/>
          <w:sz w:val="24"/>
          <w:szCs w:val="24"/>
          <w:lang w:val="kk-KZ"/>
        </w:rPr>
        <w:t>ндіру, (26.12</w:t>
      </w:r>
      <w:r w:rsidR="00DE24F3"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Default="00D974F3" w:rsidP="00F11F8D">
      <w:pPr>
        <w:ind w:firstLine="720"/>
        <w:jc w:val="both"/>
        <w:rPr>
          <w:iCs/>
          <w:snapToGrid w:val="0"/>
          <w:sz w:val="24"/>
          <w:szCs w:val="24"/>
          <w:lang w:val="kk-KZ"/>
        </w:rPr>
      </w:pPr>
      <w:r w:rsidRPr="000563E9">
        <w:rPr>
          <w:iCs/>
          <w:snapToGrid w:val="0"/>
          <w:sz w:val="24"/>
          <w:szCs w:val="24"/>
          <w:lang w:val="kk-KZ"/>
        </w:rPr>
        <w:t xml:space="preserve">- </w:t>
      </w:r>
      <w:r w:rsidR="001A5F10" w:rsidRPr="000563E9">
        <w:rPr>
          <w:iCs/>
          <w:snapToGrid w:val="0"/>
          <w:sz w:val="24"/>
          <w:szCs w:val="24"/>
          <w:lang w:val="kk-KZ"/>
        </w:rPr>
        <w:t>цифрлық</w:t>
      </w:r>
      <w:r w:rsidRPr="000563E9">
        <w:rPr>
          <w:iCs/>
          <w:snapToGrid w:val="0"/>
          <w:sz w:val="24"/>
          <w:szCs w:val="24"/>
          <w:lang w:val="kk-KZ"/>
        </w:rPr>
        <w:t xml:space="preserve"> </w:t>
      </w:r>
      <w:r w:rsidR="00291017" w:rsidRPr="000563E9">
        <w:rPr>
          <w:iCs/>
          <w:snapToGrid w:val="0"/>
          <w:sz w:val="24"/>
          <w:szCs w:val="24"/>
          <w:lang w:val="kk-KZ"/>
        </w:rPr>
        <w:t xml:space="preserve">жабдықтардың </w:t>
      </w:r>
      <w:r w:rsidR="001A5F10" w:rsidRPr="000563E9">
        <w:rPr>
          <w:iCs/>
          <w:snapToGrid w:val="0"/>
          <w:sz w:val="24"/>
          <w:szCs w:val="24"/>
          <w:lang w:val="kk-KZ"/>
        </w:rPr>
        <w:t>ажыратқыштары</w:t>
      </w:r>
      <w:r w:rsidRPr="000563E9">
        <w:rPr>
          <w:iCs/>
          <w:snapToGrid w:val="0"/>
          <w:sz w:val="24"/>
          <w:szCs w:val="24"/>
          <w:lang w:val="kk-KZ"/>
        </w:rPr>
        <w:t>, деректер беруге арнал</w:t>
      </w:r>
      <w:r w:rsidR="00015C64" w:rsidRPr="000563E9">
        <w:rPr>
          <w:iCs/>
          <w:snapToGrid w:val="0"/>
          <w:sz w:val="24"/>
          <w:szCs w:val="24"/>
          <w:lang w:val="kk-KZ"/>
        </w:rPr>
        <w:t>ғ</w:t>
      </w:r>
      <w:r w:rsidRPr="000563E9">
        <w:rPr>
          <w:iCs/>
          <w:snapToGrid w:val="0"/>
          <w:sz w:val="24"/>
          <w:szCs w:val="24"/>
          <w:lang w:val="kk-KZ"/>
        </w:rPr>
        <w:t xml:space="preserve">ан </w:t>
      </w:r>
      <w:r w:rsidR="001A5F10" w:rsidRPr="000563E9">
        <w:rPr>
          <w:iCs/>
          <w:snapToGrid w:val="0"/>
          <w:sz w:val="24"/>
          <w:szCs w:val="24"/>
          <w:lang w:val="kk-KZ"/>
        </w:rPr>
        <w:t>жабдықтар</w:t>
      </w:r>
      <w:r w:rsidRPr="000563E9">
        <w:rPr>
          <w:iCs/>
          <w:snapToGrid w:val="0"/>
          <w:sz w:val="24"/>
          <w:szCs w:val="24"/>
          <w:lang w:val="kk-KZ"/>
        </w:rPr>
        <w:t xml:space="preserve"> </w:t>
      </w:r>
      <w:r w:rsidR="0017405B" w:rsidRPr="000563E9">
        <w:rPr>
          <w:iCs/>
          <w:snapToGrid w:val="0"/>
          <w:sz w:val="24"/>
          <w:szCs w:val="24"/>
          <w:lang w:val="kk-KZ"/>
        </w:rPr>
        <w:t>ө</w:t>
      </w:r>
      <w:r w:rsidRPr="000563E9">
        <w:rPr>
          <w:iCs/>
          <w:snapToGrid w:val="0"/>
          <w:sz w:val="24"/>
          <w:szCs w:val="24"/>
          <w:lang w:val="kk-KZ"/>
        </w:rPr>
        <w:t>ндіру (</w:t>
      </w:r>
      <w:r w:rsidR="00291017" w:rsidRPr="000563E9">
        <w:rPr>
          <w:iCs/>
          <w:snapToGrid w:val="0"/>
          <w:sz w:val="24"/>
          <w:szCs w:val="24"/>
          <w:lang w:val="kk-KZ"/>
        </w:rPr>
        <w:t xml:space="preserve">көпірлер, маршрутизаторлар, </w:t>
      </w:r>
      <w:r w:rsidRPr="000563E9">
        <w:rPr>
          <w:iCs/>
          <w:snapToGrid w:val="0"/>
          <w:sz w:val="24"/>
          <w:szCs w:val="24"/>
          <w:lang w:val="kk-KZ"/>
        </w:rPr>
        <w:t xml:space="preserve"> торапаралық шлюздер), (26.30</w:t>
      </w:r>
      <w:r w:rsidR="00291017" w:rsidRPr="000563E9">
        <w:rPr>
          <w:iCs/>
          <w:snapToGrid w:val="0"/>
          <w:sz w:val="24"/>
          <w:szCs w:val="24"/>
          <w:lang w:val="kk-KZ"/>
        </w:rPr>
        <w:t>.1</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E12BA0" w:rsidRPr="000563E9" w:rsidRDefault="00E12BA0" w:rsidP="00E12BA0">
      <w:pPr>
        <w:ind w:firstLine="720"/>
        <w:jc w:val="both"/>
        <w:rPr>
          <w:iCs/>
          <w:snapToGrid w:val="0"/>
          <w:sz w:val="24"/>
          <w:szCs w:val="24"/>
          <w:lang w:val="kk-KZ"/>
        </w:rPr>
      </w:pPr>
      <w:r w:rsidRPr="000563E9">
        <w:rPr>
          <w:iCs/>
          <w:snapToGrid w:val="0"/>
          <w:sz w:val="24"/>
          <w:szCs w:val="24"/>
          <w:lang w:val="kk-KZ"/>
        </w:rPr>
        <w:t>- модемдер, тасымалданатын жабдықтар өндіру, (26.30.2 қараңыз)</w:t>
      </w:r>
    </w:p>
    <w:p w:rsidR="00D974F3" w:rsidRPr="000563E9" w:rsidRDefault="00D974F3" w:rsidP="00F11F8D">
      <w:pPr>
        <w:ind w:firstLine="720"/>
        <w:jc w:val="both"/>
        <w:rPr>
          <w:iCs/>
          <w:snapToGrid w:val="0"/>
          <w:sz w:val="24"/>
          <w:szCs w:val="24"/>
          <w:lang w:val="kk-KZ"/>
        </w:rPr>
      </w:pPr>
      <w:r w:rsidRPr="000563E9">
        <w:rPr>
          <w:iCs/>
          <w:snapToGrid w:val="0"/>
          <w:sz w:val="24"/>
          <w:szCs w:val="24"/>
          <w:lang w:val="kk-KZ"/>
        </w:rPr>
        <w:t>-  CD плеерлер мен DVD плеерлер сияқты электронды</w:t>
      </w:r>
      <w:r w:rsidR="001A5F10" w:rsidRPr="000563E9">
        <w:rPr>
          <w:iCs/>
          <w:snapToGrid w:val="0"/>
          <w:sz w:val="24"/>
          <w:szCs w:val="24"/>
          <w:lang w:val="kk-KZ"/>
        </w:rPr>
        <w:t>қ тұрмыстық</w:t>
      </w:r>
      <w:r w:rsidRPr="000563E9">
        <w:rPr>
          <w:iCs/>
          <w:snapToGrid w:val="0"/>
          <w:sz w:val="24"/>
          <w:szCs w:val="24"/>
          <w:lang w:val="kk-KZ"/>
        </w:rPr>
        <w:t xml:space="preserve"> қ</w:t>
      </w:r>
      <w:r w:rsidR="0017405B" w:rsidRPr="000563E9">
        <w:rPr>
          <w:iCs/>
          <w:snapToGrid w:val="0"/>
          <w:sz w:val="24"/>
          <w:szCs w:val="24"/>
          <w:lang w:val="kk-KZ"/>
        </w:rPr>
        <w:t>ұ</w:t>
      </w:r>
      <w:r w:rsidRPr="000563E9">
        <w:rPr>
          <w:iCs/>
          <w:snapToGrid w:val="0"/>
          <w:sz w:val="24"/>
          <w:szCs w:val="24"/>
          <w:lang w:val="kk-KZ"/>
        </w:rPr>
        <w:t>р</w:t>
      </w:r>
      <w:r w:rsidR="001A5F10" w:rsidRPr="000563E9">
        <w:rPr>
          <w:iCs/>
          <w:snapToGrid w:val="0"/>
          <w:sz w:val="24"/>
          <w:szCs w:val="24"/>
          <w:lang w:val="kk-KZ"/>
        </w:rPr>
        <w:t>алдар</w:t>
      </w:r>
      <w:r w:rsidRPr="000563E9">
        <w:rPr>
          <w:iCs/>
          <w:snapToGrid w:val="0"/>
          <w:sz w:val="24"/>
          <w:szCs w:val="24"/>
          <w:lang w:val="kk-KZ"/>
        </w:rPr>
        <w:t xml:space="preserve"> </w:t>
      </w:r>
      <w:r w:rsidR="0017405B" w:rsidRPr="000563E9">
        <w:rPr>
          <w:iCs/>
          <w:snapToGrid w:val="0"/>
          <w:sz w:val="24"/>
          <w:szCs w:val="24"/>
          <w:lang w:val="kk-KZ"/>
        </w:rPr>
        <w:t>ө</w:t>
      </w:r>
      <w:r w:rsidRPr="000563E9">
        <w:rPr>
          <w:iCs/>
          <w:snapToGrid w:val="0"/>
          <w:sz w:val="24"/>
          <w:szCs w:val="24"/>
          <w:lang w:val="kk-KZ"/>
        </w:rPr>
        <w:t>ндіру, (26.40</w:t>
      </w:r>
      <w:r w:rsidR="00291017"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F11F8D">
      <w:pPr>
        <w:ind w:firstLine="720"/>
        <w:jc w:val="both"/>
        <w:rPr>
          <w:iCs/>
          <w:snapToGrid w:val="0"/>
          <w:sz w:val="24"/>
          <w:szCs w:val="24"/>
          <w:lang w:val="kk-KZ"/>
        </w:rPr>
      </w:pPr>
      <w:r w:rsidRPr="000563E9">
        <w:rPr>
          <w:iCs/>
          <w:snapToGrid w:val="0"/>
          <w:sz w:val="24"/>
          <w:szCs w:val="24"/>
          <w:lang w:val="kk-KZ"/>
        </w:rPr>
        <w:t xml:space="preserve">- </w:t>
      </w:r>
      <w:r w:rsidR="001A5F10" w:rsidRPr="000563E9">
        <w:rPr>
          <w:iCs/>
          <w:snapToGrid w:val="0"/>
          <w:sz w:val="24"/>
          <w:szCs w:val="24"/>
          <w:lang w:val="kk-KZ"/>
        </w:rPr>
        <w:t>телевизиялық</w:t>
      </w:r>
      <w:r w:rsidRPr="000563E9">
        <w:rPr>
          <w:iCs/>
          <w:snapToGrid w:val="0"/>
          <w:sz w:val="24"/>
          <w:szCs w:val="24"/>
          <w:lang w:val="kk-KZ"/>
        </w:rPr>
        <w:t xml:space="preserve"> мониторлар мен дисплейлер </w:t>
      </w:r>
      <w:r w:rsidR="0017405B" w:rsidRPr="000563E9">
        <w:rPr>
          <w:iCs/>
          <w:snapToGrid w:val="0"/>
          <w:sz w:val="24"/>
          <w:szCs w:val="24"/>
          <w:lang w:val="kk-KZ"/>
        </w:rPr>
        <w:t>ө</w:t>
      </w:r>
      <w:r w:rsidRPr="000563E9">
        <w:rPr>
          <w:iCs/>
          <w:snapToGrid w:val="0"/>
          <w:sz w:val="24"/>
          <w:szCs w:val="24"/>
          <w:lang w:val="kk-KZ"/>
        </w:rPr>
        <w:t>ндіру, (26.40</w:t>
      </w:r>
      <w:r w:rsidR="00291017"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F11F8D">
      <w:pPr>
        <w:ind w:firstLine="720"/>
        <w:jc w:val="both"/>
        <w:rPr>
          <w:iCs/>
          <w:snapToGrid w:val="0"/>
          <w:sz w:val="24"/>
          <w:szCs w:val="24"/>
          <w:lang w:val="kk-KZ"/>
        </w:rPr>
      </w:pPr>
      <w:r w:rsidRPr="000563E9">
        <w:rPr>
          <w:iCs/>
          <w:snapToGrid w:val="0"/>
          <w:sz w:val="24"/>
          <w:szCs w:val="24"/>
          <w:lang w:val="kk-KZ"/>
        </w:rPr>
        <w:t xml:space="preserve">- </w:t>
      </w:r>
      <w:r w:rsidR="001A5F10" w:rsidRPr="000563E9">
        <w:rPr>
          <w:iCs/>
          <w:snapToGrid w:val="0"/>
          <w:sz w:val="24"/>
          <w:szCs w:val="24"/>
          <w:lang w:val="kk-KZ"/>
        </w:rPr>
        <w:t>бейне</w:t>
      </w:r>
      <w:r w:rsidRPr="000563E9">
        <w:rPr>
          <w:iCs/>
          <w:snapToGrid w:val="0"/>
          <w:sz w:val="24"/>
          <w:szCs w:val="24"/>
          <w:lang w:val="kk-KZ"/>
        </w:rPr>
        <w:t xml:space="preserve"> ойындар</w:t>
      </w:r>
      <w:r w:rsidR="00015C64" w:rsidRPr="000563E9">
        <w:rPr>
          <w:iCs/>
          <w:snapToGrid w:val="0"/>
          <w:sz w:val="24"/>
          <w:szCs w:val="24"/>
          <w:lang w:val="kk-KZ"/>
        </w:rPr>
        <w:t>ғ</w:t>
      </w:r>
      <w:r w:rsidRPr="000563E9">
        <w:rPr>
          <w:iCs/>
          <w:snapToGrid w:val="0"/>
          <w:sz w:val="24"/>
          <w:szCs w:val="24"/>
          <w:lang w:val="kk-KZ"/>
        </w:rPr>
        <w:t>а арнал</w:t>
      </w:r>
      <w:r w:rsidR="00015C64" w:rsidRPr="000563E9">
        <w:rPr>
          <w:iCs/>
          <w:snapToGrid w:val="0"/>
          <w:sz w:val="24"/>
          <w:szCs w:val="24"/>
          <w:lang w:val="kk-KZ"/>
        </w:rPr>
        <w:t>ғ</w:t>
      </w:r>
      <w:r w:rsidRPr="000563E9">
        <w:rPr>
          <w:iCs/>
          <w:snapToGrid w:val="0"/>
          <w:sz w:val="24"/>
          <w:szCs w:val="24"/>
          <w:lang w:val="kk-KZ"/>
        </w:rPr>
        <w:t xml:space="preserve">ан басқару пульттері </w:t>
      </w:r>
      <w:r w:rsidR="0017405B" w:rsidRPr="000563E9">
        <w:rPr>
          <w:iCs/>
          <w:snapToGrid w:val="0"/>
          <w:sz w:val="24"/>
          <w:szCs w:val="24"/>
          <w:lang w:val="kk-KZ"/>
        </w:rPr>
        <w:t>ө</w:t>
      </w:r>
      <w:r w:rsidRPr="000563E9">
        <w:rPr>
          <w:iCs/>
          <w:snapToGrid w:val="0"/>
          <w:sz w:val="24"/>
          <w:szCs w:val="24"/>
          <w:lang w:val="kk-KZ"/>
        </w:rPr>
        <w:t>ндіру, (26.40</w:t>
      </w:r>
      <w:r w:rsidR="00291017" w:rsidRPr="000563E9">
        <w:rPr>
          <w:iCs/>
          <w:snapToGrid w:val="0"/>
          <w:sz w:val="24"/>
          <w:szCs w:val="24"/>
          <w:lang w:val="kk-KZ"/>
        </w:rPr>
        <w:t>.0</w:t>
      </w:r>
      <w:r w:rsidR="00E12BA0">
        <w:rPr>
          <w:iCs/>
          <w:snapToGrid w:val="0"/>
          <w:sz w:val="24"/>
          <w:szCs w:val="24"/>
          <w:lang w:val="kk-KZ"/>
        </w:rPr>
        <w:t xml:space="preserve"> </w:t>
      </w:r>
      <w:r w:rsidRPr="000563E9">
        <w:rPr>
          <w:iCs/>
          <w:snapToGrid w:val="0"/>
          <w:sz w:val="24"/>
          <w:szCs w:val="24"/>
          <w:lang w:val="kk-KZ"/>
        </w:rPr>
        <w:t>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F11F8D">
      <w:pPr>
        <w:ind w:firstLine="720"/>
        <w:jc w:val="both"/>
        <w:rPr>
          <w:iCs/>
          <w:snapToGrid w:val="0"/>
          <w:sz w:val="24"/>
          <w:szCs w:val="24"/>
          <w:lang w:val="kk-KZ"/>
        </w:rPr>
      </w:pPr>
      <w:r w:rsidRPr="000563E9">
        <w:rPr>
          <w:iCs/>
          <w:snapToGrid w:val="0"/>
          <w:sz w:val="24"/>
          <w:szCs w:val="24"/>
          <w:lang w:val="kk-KZ"/>
        </w:rPr>
        <w:t xml:space="preserve">- компьютерлерге </w:t>
      </w:r>
      <w:r w:rsidR="00291017" w:rsidRPr="000563E9">
        <w:rPr>
          <w:iCs/>
          <w:snapToGrid w:val="0"/>
          <w:sz w:val="24"/>
          <w:szCs w:val="24"/>
          <w:lang w:val="kk-KZ"/>
        </w:rPr>
        <w:t xml:space="preserve">жазылмаған </w:t>
      </w:r>
      <w:r w:rsidRPr="000563E9">
        <w:rPr>
          <w:iCs/>
          <w:snapToGrid w:val="0"/>
          <w:sz w:val="24"/>
          <w:szCs w:val="24"/>
          <w:lang w:val="kk-KZ"/>
        </w:rPr>
        <w:t xml:space="preserve">магнитті </w:t>
      </w:r>
      <w:r w:rsidR="0017405B" w:rsidRPr="000563E9">
        <w:rPr>
          <w:iCs/>
          <w:snapToGrid w:val="0"/>
          <w:sz w:val="24"/>
          <w:szCs w:val="24"/>
          <w:lang w:val="kk-KZ"/>
        </w:rPr>
        <w:t>және</w:t>
      </w:r>
      <w:r w:rsidRPr="000563E9">
        <w:rPr>
          <w:iCs/>
          <w:snapToGrid w:val="0"/>
          <w:sz w:val="24"/>
          <w:szCs w:val="24"/>
          <w:lang w:val="kk-KZ"/>
        </w:rPr>
        <w:t xml:space="preserve"> оптикалық </w:t>
      </w:r>
      <w:r w:rsidR="00291017" w:rsidRPr="000563E9">
        <w:rPr>
          <w:iCs/>
          <w:snapToGrid w:val="0"/>
          <w:sz w:val="24"/>
          <w:szCs w:val="24"/>
          <w:lang w:val="kk-KZ"/>
        </w:rPr>
        <w:t xml:space="preserve">ақпаратты </w:t>
      </w:r>
      <w:r w:rsidR="001A5F10" w:rsidRPr="000563E9">
        <w:rPr>
          <w:iCs/>
          <w:snapToGrid w:val="0"/>
          <w:sz w:val="24"/>
          <w:szCs w:val="24"/>
          <w:lang w:val="kk-KZ"/>
        </w:rPr>
        <w:t>жеткізгіштер</w:t>
      </w:r>
      <w:r w:rsidRPr="000563E9">
        <w:rPr>
          <w:iCs/>
          <w:snapToGrid w:val="0"/>
          <w:sz w:val="24"/>
          <w:szCs w:val="24"/>
          <w:lang w:val="kk-KZ"/>
        </w:rPr>
        <w:t xml:space="preserve"> немесе басқа да электронды</w:t>
      </w:r>
      <w:r w:rsidR="001A5F10" w:rsidRPr="000563E9">
        <w:rPr>
          <w:iCs/>
          <w:snapToGrid w:val="0"/>
          <w:sz w:val="24"/>
          <w:szCs w:val="24"/>
          <w:lang w:val="kk-KZ"/>
        </w:rPr>
        <w:t>қ</w:t>
      </w:r>
      <w:r w:rsidRPr="000563E9">
        <w:rPr>
          <w:iCs/>
          <w:snapToGrid w:val="0"/>
          <w:sz w:val="24"/>
          <w:szCs w:val="24"/>
          <w:lang w:val="kk-KZ"/>
        </w:rPr>
        <w:t xml:space="preserve"> </w:t>
      </w:r>
      <w:r w:rsidR="001A5F10" w:rsidRPr="000563E9">
        <w:rPr>
          <w:iCs/>
          <w:snapToGrid w:val="0"/>
          <w:sz w:val="24"/>
          <w:szCs w:val="24"/>
          <w:lang w:val="kk-KZ"/>
        </w:rPr>
        <w:t>құралдар</w:t>
      </w:r>
      <w:r w:rsidRPr="000563E9">
        <w:rPr>
          <w:iCs/>
          <w:snapToGrid w:val="0"/>
          <w:sz w:val="24"/>
          <w:szCs w:val="24"/>
          <w:lang w:val="kk-KZ"/>
        </w:rPr>
        <w:t xml:space="preserve"> </w:t>
      </w:r>
      <w:r w:rsidR="0017405B" w:rsidRPr="000563E9">
        <w:rPr>
          <w:iCs/>
          <w:snapToGrid w:val="0"/>
          <w:sz w:val="24"/>
          <w:szCs w:val="24"/>
          <w:lang w:val="kk-KZ"/>
        </w:rPr>
        <w:t>ө</w:t>
      </w:r>
      <w:r w:rsidRPr="000563E9">
        <w:rPr>
          <w:iCs/>
          <w:snapToGrid w:val="0"/>
          <w:sz w:val="24"/>
          <w:szCs w:val="24"/>
          <w:lang w:val="kk-KZ"/>
        </w:rPr>
        <w:t>ндіру</w:t>
      </w:r>
      <w:r w:rsidR="00D30200" w:rsidRPr="000563E9">
        <w:rPr>
          <w:iCs/>
          <w:snapToGrid w:val="0"/>
          <w:sz w:val="24"/>
          <w:szCs w:val="24"/>
          <w:lang w:val="kk-KZ"/>
        </w:rPr>
        <w:t xml:space="preserve"> кірмейді</w:t>
      </w:r>
      <w:r w:rsidRPr="000563E9">
        <w:rPr>
          <w:iCs/>
          <w:snapToGrid w:val="0"/>
          <w:sz w:val="24"/>
          <w:szCs w:val="24"/>
          <w:lang w:val="kk-KZ"/>
        </w:rPr>
        <w:t>, (26.80</w:t>
      </w:r>
      <w:r w:rsidR="00291017"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D974F3">
      <w:pPr>
        <w:jc w:val="both"/>
        <w:rPr>
          <w:b/>
          <w:bCs/>
          <w:snapToGrid w:val="0"/>
          <w:sz w:val="24"/>
          <w:szCs w:val="24"/>
          <w:lang w:val="kk-KZ"/>
        </w:rPr>
      </w:pPr>
    </w:p>
    <w:p w:rsidR="00D974F3" w:rsidRPr="000563E9" w:rsidRDefault="00D974F3" w:rsidP="00F11F8D">
      <w:pPr>
        <w:ind w:firstLine="720"/>
        <w:jc w:val="both"/>
        <w:rPr>
          <w:b/>
          <w:bCs/>
          <w:snapToGrid w:val="0"/>
          <w:sz w:val="24"/>
          <w:szCs w:val="24"/>
          <w:lang w:val="kk-KZ"/>
        </w:rPr>
      </w:pPr>
      <w:r w:rsidRPr="000563E9">
        <w:rPr>
          <w:b/>
          <w:bCs/>
          <w:snapToGrid w:val="0"/>
          <w:sz w:val="24"/>
          <w:szCs w:val="24"/>
          <w:lang w:val="kk-KZ"/>
        </w:rPr>
        <w:t xml:space="preserve">26.3 </w:t>
      </w:r>
      <w:r w:rsidR="00DC3AFA" w:rsidRPr="000563E9">
        <w:rPr>
          <w:b/>
          <w:sz w:val="24"/>
          <w:szCs w:val="24"/>
          <w:lang w:val="kk-KZ"/>
        </w:rPr>
        <w:t>Коммуникациялық жабдықтар өндіру</w:t>
      </w:r>
    </w:p>
    <w:p w:rsidR="00D974F3" w:rsidRPr="000563E9" w:rsidRDefault="00D974F3" w:rsidP="00D974F3">
      <w:pPr>
        <w:jc w:val="both"/>
        <w:rPr>
          <w:b/>
          <w:bCs/>
          <w:snapToGrid w:val="0"/>
          <w:sz w:val="24"/>
          <w:szCs w:val="24"/>
          <w:lang w:val="kk-KZ"/>
        </w:rPr>
      </w:pPr>
    </w:p>
    <w:p w:rsidR="00D974F3" w:rsidRPr="000563E9" w:rsidRDefault="00D974F3" w:rsidP="00F11F8D">
      <w:pPr>
        <w:ind w:firstLine="720"/>
        <w:jc w:val="both"/>
        <w:rPr>
          <w:b/>
          <w:bCs/>
          <w:snapToGrid w:val="0"/>
          <w:sz w:val="24"/>
          <w:szCs w:val="24"/>
          <w:lang w:val="kk-KZ"/>
        </w:rPr>
      </w:pPr>
      <w:r w:rsidRPr="000563E9">
        <w:rPr>
          <w:b/>
          <w:bCs/>
          <w:snapToGrid w:val="0"/>
          <w:sz w:val="24"/>
          <w:szCs w:val="24"/>
          <w:lang w:val="kk-KZ"/>
        </w:rPr>
        <w:t xml:space="preserve">26.30 Коммуникациялық жабдықтар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AA2BE4" w:rsidP="009200D9">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 xml:space="preserve"> радио, теле</w:t>
      </w:r>
      <w:r w:rsidR="008464E6" w:rsidRPr="000563E9">
        <w:rPr>
          <w:snapToGrid w:val="0"/>
          <w:sz w:val="24"/>
          <w:szCs w:val="24"/>
          <w:lang w:val="kk-KZ"/>
        </w:rPr>
        <w:t>трансляция және</w:t>
      </w:r>
      <w:r w:rsidR="00D974F3" w:rsidRPr="000563E9">
        <w:rPr>
          <w:snapToGrid w:val="0"/>
          <w:sz w:val="24"/>
          <w:szCs w:val="24"/>
          <w:lang w:val="kk-KZ"/>
        </w:rPr>
        <w:t xml:space="preserve"> </w:t>
      </w:r>
      <w:r w:rsidR="008464E6" w:rsidRPr="000563E9">
        <w:rPr>
          <w:snapToGrid w:val="0"/>
          <w:sz w:val="24"/>
          <w:szCs w:val="24"/>
          <w:lang w:val="kk-KZ"/>
        </w:rPr>
        <w:t xml:space="preserve">сымсыз коммуникациялық жабдықтар </w:t>
      </w:r>
      <w:r w:rsidR="00D974F3" w:rsidRPr="000563E9">
        <w:rPr>
          <w:snapToGrid w:val="0"/>
          <w:sz w:val="24"/>
          <w:szCs w:val="24"/>
          <w:lang w:val="kk-KZ"/>
        </w:rPr>
        <w:t xml:space="preserve">тарату сияқты сымды байланыс немесе сымсыз байланыс арқылы </w:t>
      </w:r>
      <w:r w:rsidR="008464E6" w:rsidRPr="000563E9">
        <w:rPr>
          <w:snapToGrid w:val="0"/>
          <w:sz w:val="24"/>
          <w:szCs w:val="24"/>
          <w:lang w:val="kk-KZ"/>
        </w:rPr>
        <w:t>сигналдарды</w:t>
      </w:r>
      <w:r w:rsidR="00D974F3" w:rsidRPr="000563E9">
        <w:rPr>
          <w:snapToGrid w:val="0"/>
          <w:sz w:val="24"/>
          <w:szCs w:val="24"/>
          <w:lang w:val="kk-KZ"/>
        </w:rPr>
        <w:t xml:space="preserve"> беру </w:t>
      </w:r>
      <w:r w:rsidR="0017405B" w:rsidRPr="000563E9">
        <w:rPr>
          <w:snapToGrid w:val="0"/>
          <w:sz w:val="24"/>
          <w:szCs w:val="24"/>
          <w:lang w:val="kk-KZ"/>
        </w:rPr>
        <w:t>ү</w:t>
      </w:r>
      <w:r w:rsidR="00D974F3" w:rsidRPr="000563E9">
        <w:rPr>
          <w:snapToGrid w:val="0"/>
          <w:sz w:val="24"/>
          <w:szCs w:val="24"/>
          <w:lang w:val="kk-KZ"/>
        </w:rPr>
        <w:t xml:space="preserve">шін </w:t>
      </w:r>
      <w:r w:rsidR="008464E6" w:rsidRPr="000563E9">
        <w:rPr>
          <w:snapToGrid w:val="0"/>
          <w:sz w:val="24"/>
          <w:szCs w:val="24"/>
          <w:lang w:val="kk-KZ"/>
        </w:rPr>
        <w:t>пайдаланылатын</w:t>
      </w:r>
      <w:r w:rsidR="00D974F3" w:rsidRPr="000563E9">
        <w:rPr>
          <w:snapToGrid w:val="0"/>
          <w:sz w:val="24"/>
          <w:szCs w:val="24"/>
          <w:lang w:val="kk-KZ"/>
        </w:rPr>
        <w:t xml:space="preserve"> деректер</w:t>
      </w:r>
      <w:r w:rsidR="008464E6" w:rsidRPr="000563E9">
        <w:rPr>
          <w:snapToGrid w:val="0"/>
          <w:sz w:val="24"/>
          <w:szCs w:val="24"/>
          <w:lang w:val="kk-KZ"/>
        </w:rPr>
        <w:t>ді</w:t>
      </w:r>
      <w:r w:rsidR="00D974F3" w:rsidRPr="000563E9">
        <w:rPr>
          <w:snapToGrid w:val="0"/>
          <w:sz w:val="24"/>
          <w:szCs w:val="24"/>
          <w:lang w:val="kk-KZ"/>
        </w:rPr>
        <w:t xml:space="preserve"> беруге арнал</w:t>
      </w:r>
      <w:r w:rsidR="00015C64" w:rsidRPr="000563E9">
        <w:rPr>
          <w:snapToGrid w:val="0"/>
          <w:sz w:val="24"/>
          <w:szCs w:val="24"/>
          <w:lang w:val="kk-KZ"/>
        </w:rPr>
        <w:t>ғ</w:t>
      </w:r>
      <w:r w:rsidR="00D974F3" w:rsidRPr="000563E9">
        <w:rPr>
          <w:snapToGrid w:val="0"/>
          <w:sz w:val="24"/>
          <w:szCs w:val="24"/>
          <w:lang w:val="kk-KZ"/>
        </w:rPr>
        <w:t xml:space="preserve">ан </w:t>
      </w:r>
      <w:r w:rsidR="008464E6" w:rsidRPr="000563E9">
        <w:rPr>
          <w:snapToGrid w:val="0"/>
          <w:sz w:val="24"/>
          <w:szCs w:val="24"/>
          <w:lang w:val="kk-KZ"/>
        </w:rPr>
        <w:t xml:space="preserve">телефондар мен </w:t>
      </w:r>
      <w:r w:rsidR="00D974F3" w:rsidRPr="000563E9">
        <w:rPr>
          <w:snapToGrid w:val="0"/>
          <w:sz w:val="24"/>
          <w:szCs w:val="24"/>
          <w:lang w:val="kk-KZ"/>
        </w:rPr>
        <w:t xml:space="preserve">жабдықтар </w:t>
      </w:r>
      <w:r w:rsidR="0017405B" w:rsidRPr="000563E9">
        <w:rPr>
          <w:snapToGrid w:val="0"/>
          <w:sz w:val="24"/>
          <w:szCs w:val="24"/>
          <w:lang w:val="kk-KZ"/>
        </w:rPr>
        <w:t>ө</w:t>
      </w:r>
      <w:r w:rsidR="00D974F3" w:rsidRPr="000563E9">
        <w:rPr>
          <w:snapToGrid w:val="0"/>
          <w:sz w:val="24"/>
          <w:szCs w:val="24"/>
          <w:lang w:val="kk-KZ"/>
        </w:rPr>
        <w:t xml:space="preserve">ндіру кіреді. </w:t>
      </w:r>
    </w:p>
    <w:p w:rsidR="00D974F3" w:rsidRPr="000563E9" w:rsidRDefault="00D974F3" w:rsidP="00D974F3">
      <w:pPr>
        <w:jc w:val="both"/>
        <w:rPr>
          <w:snapToGrid w:val="0"/>
          <w:sz w:val="24"/>
          <w:szCs w:val="24"/>
          <w:lang w:val="kk-KZ"/>
        </w:rPr>
      </w:pPr>
    </w:p>
    <w:p w:rsidR="009200D9" w:rsidRPr="000730EF" w:rsidRDefault="00E12BA0" w:rsidP="00F11F8D">
      <w:pPr>
        <w:ind w:firstLine="720"/>
        <w:jc w:val="both"/>
        <w:rPr>
          <w:iCs/>
          <w:snapToGrid w:val="0"/>
          <w:sz w:val="24"/>
          <w:szCs w:val="24"/>
          <w:lang w:val="kk-KZ"/>
        </w:rPr>
      </w:pPr>
      <w:r w:rsidRPr="000563E9">
        <w:rPr>
          <w:iCs/>
          <w:snapToGrid w:val="0"/>
          <w:sz w:val="24"/>
          <w:szCs w:val="24"/>
          <w:lang w:val="kk-KZ"/>
        </w:rPr>
        <w:t>Бұл</w:t>
      </w:r>
      <w:r w:rsidR="009200D9" w:rsidRPr="000730EF">
        <w:rPr>
          <w:iCs/>
          <w:snapToGrid w:val="0"/>
          <w:sz w:val="24"/>
          <w:szCs w:val="24"/>
          <w:lang w:val="kk-KZ"/>
        </w:rPr>
        <w:t xml:space="preserve"> </w:t>
      </w:r>
      <w:r w:rsidR="00F078D0" w:rsidRPr="000730EF">
        <w:rPr>
          <w:iCs/>
          <w:snapToGrid w:val="0"/>
          <w:sz w:val="24"/>
          <w:szCs w:val="24"/>
          <w:lang w:val="kk-KZ"/>
        </w:rPr>
        <w:t>класқа</w:t>
      </w:r>
      <w:r w:rsidR="009200D9" w:rsidRPr="000730EF">
        <w:rPr>
          <w:iCs/>
          <w:snapToGrid w:val="0"/>
          <w:sz w:val="24"/>
          <w:szCs w:val="24"/>
          <w:lang w:val="kk-KZ"/>
        </w:rPr>
        <w:t>:</w:t>
      </w:r>
    </w:p>
    <w:p w:rsidR="009200D9" w:rsidRPr="000730EF" w:rsidRDefault="009200D9" w:rsidP="00F11F8D">
      <w:pPr>
        <w:ind w:firstLine="720"/>
        <w:jc w:val="both"/>
        <w:rPr>
          <w:iCs/>
          <w:snapToGrid w:val="0"/>
          <w:sz w:val="24"/>
          <w:szCs w:val="24"/>
          <w:lang w:val="kk-KZ"/>
        </w:rPr>
      </w:pPr>
      <w:r w:rsidRPr="000730EF">
        <w:rPr>
          <w:iCs/>
          <w:snapToGrid w:val="0"/>
          <w:sz w:val="24"/>
          <w:szCs w:val="24"/>
          <w:lang w:val="kk-KZ"/>
        </w:rPr>
        <w:t xml:space="preserve">- </w:t>
      </w:r>
      <w:r w:rsidR="00993142" w:rsidRPr="000730EF">
        <w:rPr>
          <w:iCs/>
          <w:snapToGrid w:val="0"/>
          <w:sz w:val="24"/>
          <w:szCs w:val="24"/>
          <w:lang w:val="kk-KZ"/>
        </w:rPr>
        <w:t>ішкі</w:t>
      </w:r>
      <w:r w:rsidRPr="000730EF">
        <w:rPr>
          <w:iCs/>
          <w:snapToGrid w:val="0"/>
          <w:sz w:val="24"/>
          <w:szCs w:val="24"/>
          <w:lang w:val="kk-KZ"/>
        </w:rPr>
        <w:t xml:space="preserve"> және сыртқы компьютерлік модемдерді қоса, коммуникациялық жабдық</w:t>
      </w:r>
      <w:r w:rsidR="00993142" w:rsidRPr="000730EF">
        <w:rPr>
          <w:iCs/>
          <w:snapToGrid w:val="0"/>
          <w:sz w:val="24"/>
          <w:szCs w:val="24"/>
          <w:lang w:val="kk-KZ"/>
        </w:rPr>
        <w:t xml:space="preserve"> үшін</w:t>
      </w:r>
      <w:r w:rsidRPr="000730EF">
        <w:rPr>
          <w:iCs/>
          <w:snapToGrid w:val="0"/>
          <w:sz w:val="24"/>
          <w:szCs w:val="24"/>
          <w:lang w:val="kk-KZ"/>
        </w:rPr>
        <w:t xml:space="preserve"> пайдалан</w:t>
      </w:r>
      <w:r w:rsidR="00993142" w:rsidRPr="000730EF">
        <w:rPr>
          <w:iCs/>
          <w:snapToGrid w:val="0"/>
          <w:sz w:val="24"/>
          <w:szCs w:val="24"/>
          <w:lang w:val="kk-KZ"/>
        </w:rPr>
        <w:t>ыл</w:t>
      </w:r>
      <w:r w:rsidRPr="000730EF">
        <w:rPr>
          <w:iCs/>
          <w:snapToGrid w:val="0"/>
          <w:sz w:val="24"/>
          <w:szCs w:val="24"/>
          <w:lang w:val="kk-KZ"/>
        </w:rPr>
        <w:t xml:space="preserve">атын электрондық компоненттер </w:t>
      </w:r>
      <w:r w:rsidR="00993142" w:rsidRPr="000730EF">
        <w:rPr>
          <w:iCs/>
          <w:snapToGrid w:val="0"/>
          <w:sz w:val="24"/>
          <w:szCs w:val="24"/>
          <w:lang w:val="kk-KZ"/>
        </w:rPr>
        <w:t>мен</w:t>
      </w:r>
      <w:r w:rsidRPr="000730EF">
        <w:rPr>
          <w:iCs/>
          <w:snapToGrid w:val="0"/>
          <w:sz w:val="24"/>
          <w:szCs w:val="24"/>
          <w:lang w:val="kk-KZ"/>
        </w:rPr>
        <w:t xml:space="preserve"> элементтер өндіру, (26.1 қараңыз)</w:t>
      </w:r>
    </w:p>
    <w:p w:rsidR="009200D9" w:rsidRPr="000730EF" w:rsidRDefault="009200D9" w:rsidP="00F11F8D">
      <w:pPr>
        <w:ind w:firstLine="720"/>
        <w:jc w:val="both"/>
        <w:rPr>
          <w:iCs/>
          <w:snapToGrid w:val="0"/>
          <w:sz w:val="24"/>
          <w:szCs w:val="24"/>
          <w:lang w:val="kk-KZ"/>
        </w:rPr>
      </w:pPr>
      <w:r w:rsidRPr="000730EF">
        <w:rPr>
          <w:iCs/>
          <w:snapToGrid w:val="0"/>
          <w:sz w:val="24"/>
          <w:szCs w:val="24"/>
          <w:lang w:val="kk-KZ"/>
        </w:rPr>
        <w:lastRenderedPageBreak/>
        <w:t>- электронды</w:t>
      </w:r>
      <w:r w:rsidR="00993142" w:rsidRPr="000730EF">
        <w:rPr>
          <w:iCs/>
          <w:snapToGrid w:val="0"/>
          <w:sz w:val="24"/>
          <w:szCs w:val="24"/>
          <w:lang w:val="kk-KZ"/>
        </w:rPr>
        <w:t>қ</w:t>
      </w:r>
      <w:r w:rsidRPr="000730EF">
        <w:rPr>
          <w:iCs/>
          <w:snapToGrid w:val="0"/>
          <w:sz w:val="24"/>
          <w:szCs w:val="24"/>
          <w:lang w:val="kk-KZ"/>
        </w:rPr>
        <w:t xml:space="preserve"> платалар өндіру</w:t>
      </w:r>
      <w:r w:rsidR="008464E6" w:rsidRPr="000730EF">
        <w:rPr>
          <w:iCs/>
          <w:snapToGrid w:val="0"/>
          <w:sz w:val="24"/>
          <w:szCs w:val="24"/>
          <w:lang w:val="kk-KZ"/>
        </w:rPr>
        <w:t xml:space="preserve"> кірмейді</w:t>
      </w:r>
      <w:r w:rsidRPr="000730EF">
        <w:rPr>
          <w:iCs/>
          <w:snapToGrid w:val="0"/>
          <w:sz w:val="24"/>
          <w:szCs w:val="24"/>
          <w:lang w:val="kk-KZ"/>
        </w:rPr>
        <w:t>, (26.12.0 қараңыз)</w:t>
      </w:r>
    </w:p>
    <w:p w:rsidR="009200D9" w:rsidRPr="000563E9" w:rsidRDefault="009200D9" w:rsidP="00D974F3">
      <w:pPr>
        <w:jc w:val="both"/>
        <w:rPr>
          <w:snapToGrid w:val="0"/>
          <w:sz w:val="24"/>
          <w:szCs w:val="24"/>
          <w:lang w:val="kk-KZ"/>
        </w:rPr>
      </w:pPr>
    </w:p>
    <w:p w:rsidR="00E2601D" w:rsidRPr="000563E9" w:rsidRDefault="00E2601D" w:rsidP="00F11F8D">
      <w:pPr>
        <w:ind w:firstLine="720"/>
        <w:jc w:val="both"/>
        <w:rPr>
          <w:snapToGrid w:val="0"/>
          <w:sz w:val="24"/>
          <w:szCs w:val="24"/>
          <w:lang w:val="kk-KZ"/>
        </w:rPr>
      </w:pPr>
      <w:r w:rsidRPr="000563E9">
        <w:rPr>
          <w:snapToGrid w:val="0"/>
          <w:sz w:val="24"/>
          <w:szCs w:val="24"/>
          <w:lang w:val="kk-KZ"/>
        </w:rPr>
        <w:t>26.30.1 Өндіріс</w:t>
      </w:r>
      <w:r w:rsidR="00993142" w:rsidRPr="000563E9">
        <w:rPr>
          <w:snapToGrid w:val="0"/>
          <w:sz w:val="24"/>
          <w:szCs w:val="24"/>
          <w:lang w:val="kk-KZ"/>
        </w:rPr>
        <w:t>тік</w:t>
      </w:r>
      <w:r w:rsidRPr="000563E9">
        <w:rPr>
          <w:snapToGrid w:val="0"/>
          <w:sz w:val="24"/>
          <w:szCs w:val="24"/>
          <w:lang w:val="kk-KZ"/>
        </w:rPr>
        <w:t xml:space="preserve"> мақсатындағы теле</w:t>
      </w:r>
      <w:r w:rsidR="00993142" w:rsidRPr="000563E9">
        <w:rPr>
          <w:snapToGrid w:val="0"/>
          <w:sz w:val="24"/>
          <w:szCs w:val="24"/>
          <w:lang w:val="kk-KZ"/>
        </w:rPr>
        <w:t>-</w:t>
      </w:r>
      <w:r w:rsidRPr="000563E9">
        <w:rPr>
          <w:snapToGrid w:val="0"/>
          <w:sz w:val="24"/>
          <w:szCs w:val="24"/>
          <w:lang w:val="kk-KZ"/>
        </w:rPr>
        <w:t xml:space="preserve"> және радиоаппаратураны өндіру</w:t>
      </w:r>
    </w:p>
    <w:p w:rsidR="00E2601D" w:rsidRPr="000563E9" w:rsidRDefault="00E2601D" w:rsidP="00E2601D">
      <w:pPr>
        <w:jc w:val="both"/>
        <w:rPr>
          <w:snapToGrid w:val="0"/>
          <w:sz w:val="24"/>
          <w:szCs w:val="24"/>
          <w:lang w:val="kk-KZ"/>
        </w:rPr>
      </w:pPr>
    </w:p>
    <w:p w:rsidR="00E2601D" w:rsidRPr="000563E9" w:rsidRDefault="00E2601D" w:rsidP="00F11F8D">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E2601D" w:rsidRPr="000563E9" w:rsidRDefault="00E2601D" w:rsidP="00F11F8D">
      <w:pPr>
        <w:ind w:firstLine="720"/>
        <w:jc w:val="both"/>
        <w:rPr>
          <w:snapToGrid w:val="0"/>
          <w:sz w:val="24"/>
          <w:szCs w:val="24"/>
          <w:lang w:val="kk-KZ"/>
        </w:rPr>
      </w:pPr>
      <w:r w:rsidRPr="000563E9">
        <w:rPr>
          <w:snapToGrid w:val="0"/>
          <w:sz w:val="24"/>
          <w:szCs w:val="24"/>
          <w:lang w:val="kk-KZ"/>
        </w:rPr>
        <w:t>-  сымсыз телефондар өндіру</w:t>
      </w:r>
    </w:p>
    <w:p w:rsidR="00E2601D" w:rsidRPr="000563E9" w:rsidRDefault="00E2601D" w:rsidP="00F11F8D">
      <w:pPr>
        <w:ind w:firstLine="720"/>
        <w:jc w:val="both"/>
        <w:rPr>
          <w:snapToGrid w:val="0"/>
          <w:sz w:val="24"/>
          <w:szCs w:val="24"/>
          <w:lang w:val="kk-KZ"/>
        </w:rPr>
      </w:pPr>
      <w:r w:rsidRPr="000563E9">
        <w:rPr>
          <w:snapToGrid w:val="0"/>
          <w:sz w:val="24"/>
          <w:szCs w:val="24"/>
          <w:lang w:val="kk-KZ"/>
        </w:rPr>
        <w:t xml:space="preserve">- </w:t>
      </w:r>
      <w:r w:rsidR="008B11C9" w:rsidRPr="000563E9">
        <w:rPr>
          <w:snapToGrid w:val="0"/>
          <w:sz w:val="24"/>
          <w:szCs w:val="24"/>
          <w:lang w:val="kk-KZ"/>
        </w:rPr>
        <w:t xml:space="preserve">көпірлер, маршрутизаторлар, </w:t>
      </w:r>
      <w:r w:rsidR="003F70F8" w:rsidRPr="000563E9">
        <w:rPr>
          <w:snapToGrid w:val="0"/>
          <w:sz w:val="24"/>
          <w:szCs w:val="24"/>
          <w:lang w:val="kk-KZ"/>
        </w:rPr>
        <w:t>желі</w:t>
      </w:r>
      <w:r w:rsidRPr="000563E9">
        <w:rPr>
          <w:snapToGrid w:val="0"/>
          <w:sz w:val="24"/>
          <w:szCs w:val="24"/>
          <w:lang w:val="kk-KZ"/>
        </w:rPr>
        <w:t>аралық шлюздер сияқты деректер беру жабдықтарын өндіру</w:t>
      </w:r>
    </w:p>
    <w:p w:rsidR="00E2601D" w:rsidRPr="000563E9" w:rsidRDefault="00E2601D" w:rsidP="00F11F8D">
      <w:pPr>
        <w:ind w:firstLine="720"/>
        <w:jc w:val="both"/>
        <w:rPr>
          <w:snapToGrid w:val="0"/>
          <w:sz w:val="24"/>
          <w:szCs w:val="24"/>
          <w:lang w:val="kk-KZ"/>
        </w:rPr>
      </w:pPr>
      <w:r w:rsidRPr="000563E9">
        <w:rPr>
          <w:snapToGrid w:val="0"/>
          <w:sz w:val="24"/>
          <w:szCs w:val="24"/>
          <w:lang w:val="kk-KZ"/>
        </w:rPr>
        <w:t>- беруші және қабылдаушы антенналар өндіру</w:t>
      </w:r>
    </w:p>
    <w:p w:rsidR="00E2601D" w:rsidRPr="000563E9" w:rsidRDefault="00E2601D" w:rsidP="00F11F8D">
      <w:pPr>
        <w:ind w:firstLine="720"/>
        <w:jc w:val="both"/>
        <w:rPr>
          <w:snapToGrid w:val="0"/>
          <w:sz w:val="24"/>
          <w:szCs w:val="24"/>
          <w:lang w:val="kk-KZ"/>
        </w:rPr>
      </w:pPr>
      <w:r w:rsidRPr="000563E9">
        <w:rPr>
          <w:snapToGrid w:val="0"/>
          <w:sz w:val="24"/>
          <w:szCs w:val="24"/>
          <w:lang w:val="kk-KZ"/>
        </w:rPr>
        <w:t>- кабельдік теле</w:t>
      </w:r>
      <w:r w:rsidR="00D20498" w:rsidRPr="000563E9">
        <w:rPr>
          <w:snapToGrid w:val="0"/>
          <w:sz w:val="24"/>
          <w:szCs w:val="24"/>
          <w:lang w:val="kk-KZ"/>
        </w:rPr>
        <w:t>виденияға</w:t>
      </w:r>
      <w:r w:rsidRPr="000563E9">
        <w:rPr>
          <w:snapToGrid w:val="0"/>
          <w:sz w:val="24"/>
          <w:szCs w:val="24"/>
          <w:lang w:val="kk-KZ"/>
        </w:rPr>
        <w:t xml:space="preserve"> арналған жабдықтар өндіру</w:t>
      </w:r>
    </w:p>
    <w:p w:rsidR="00E2601D" w:rsidRPr="000563E9" w:rsidRDefault="00E2601D" w:rsidP="00F11F8D">
      <w:pPr>
        <w:ind w:firstLine="720"/>
        <w:jc w:val="both"/>
        <w:rPr>
          <w:snapToGrid w:val="0"/>
          <w:sz w:val="24"/>
          <w:szCs w:val="24"/>
          <w:lang w:val="kk-KZ"/>
        </w:rPr>
      </w:pPr>
      <w:r w:rsidRPr="000563E9">
        <w:rPr>
          <w:snapToGrid w:val="0"/>
          <w:sz w:val="24"/>
          <w:szCs w:val="24"/>
          <w:lang w:val="kk-KZ"/>
        </w:rPr>
        <w:t>- пейджерлер өндіру</w:t>
      </w:r>
    </w:p>
    <w:p w:rsidR="00E2601D" w:rsidRPr="000563E9" w:rsidRDefault="00E2601D" w:rsidP="00F11F8D">
      <w:pPr>
        <w:ind w:firstLine="720"/>
        <w:jc w:val="both"/>
        <w:rPr>
          <w:snapToGrid w:val="0"/>
          <w:sz w:val="24"/>
          <w:szCs w:val="24"/>
          <w:lang w:val="kk-KZ"/>
        </w:rPr>
      </w:pPr>
      <w:r w:rsidRPr="000563E9">
        <w:rPr>
          <w:snapToGrid w:val="0"/>
          <w:sz w:val="24"/>
          <w:szCs w:val="24"/>
          <w:lang w:val="kk-KZ"/>
        </w:rPr>
        <w:t>- ұялы телефондар өндіру</w:t>
      </w:r>
    </w:p>
    <w:p w:rsidR="00E2601D" w:rsidRPr="000563E9" w:rsidRDefault="00E2601D" w:rsidP="00F11F8D">
      <w:pPr>
        <w:ind w:firstLine="720"/>
        <w:jc w:val="both"/>
        <w:rPr>
          <w:snapToGrid w:val="0"/>
          <w:sz w:val="24"/>
          <w:szCs w:val="24"/>
          <w:lang w:val="kk-KZ"/>
        </w:rPr>
      </w:pPr>
      <w:r w:rsidRPr="000563E9">
        <w:rPr>
          <w:snapToGrid w:val="0"/>
          <w:sz w:val="24"/>
          <w:szCs w:val="24"/>
          <w:lang w:val="kk-KZ"/>
        </w:rPr>
        <w:t xml:space="preserve">- </w:t>
      </w:r>
      <w:r w:rsidR="00D20498" w:rsidRPr="000563E9">
        <w:rPr>
          <w:snapToGrid w:val="0"/>
          <w:sz w:val="24"/>
          <w:szCs w:val="24"/>
          <w:lang w:val="kk-KZ"/>
        </w:rPr>
        <w:t>ұтқыр</w:t>
      </w:r>
      <w:r w:rsidR="008B11C9" w:rsidRPr="000563E9">
        <w:rPr>
          <w:snapToGrid w:val="0"/>
          <w:sz w:val="24"/>
          <w:szCs w:val="24"/>
          <w:lang w:val="kk-KZ"/>
        </w:rPr>
        <w:t xml:space="preserve"> байланысқа арналған </w:t>
      </w:r>
      <w:r w:rsidRPr="000563E9">
        <w:rPr>
          <w:snapToGrid w:val="0"/>
          <w:sz w:val="24"/>
          <w:szCs w:val="24"/>
          <w:lang w:val="kk-KZ"/>
        </w:rPr>
        <w:t>жабдықтар өндіру</w:t>
      </w:r>
    </w:p>
    <w:p w:rsidR="00E2601D" w:rsidRPr="000563E9" w:rsidRDefault="00E2601D" w:rsidP="00F11F8D">
      <w:pPr>
        <w:ind w:firstLine="720"/>
        <w:jc w:val="both"/>
        <w:rPr>
          <w:snapToGrid w:val="0"/>
          <w:sz w:val="24"/>
          <w:szCs w:val="24"/>
          <w:lang w:val="kk-KZ"/>
        </w:rPr>
      </w:pPr>
      <w:r w:rsidRPr="000563E9">
        <w:rPr>
          <w:snapToGrid w:val="0"/>
          <w:sz w:val="24"/>
          <w:szCs w:val="24"/>
          <w:lang w:val="kk-KZ"/>
        </w:rPr>
        <w:t>-</w:t>
      </w:r>
      <w:r w:rsidR="00D20498" w:rsidRPr="000563E9">
        <w:rPr>
          <w:snapToGrid w:val="0"/>
          <w:sz w:val="24"/>
          <w:szCs w:val="24"/>
          <w:lang w:val="kk-KZ"/>
        </w:rPr>
        <w:t xml:space="preserve"> радиохабар тарату және </w:t>
      </w:r>
      <w:r w:rsidR="00F522BE" w:rsidRPr="000563E9">
        <w:rPr>
          <w:snapToGrid w:val="0"/>
          <w:sz w:val="24"/>
          <w:szCs w:val="24"/>
          <w:lang w:val="kk-KZ"/>
        </w:rPr>
        <w:t>телевизия</w:t>
      </w:r>
      <w:r w:rsidR="00D20498" w:rsidRPr="000563E9">
        <w:rPr>
          <w:snapToGrid w:val="0"/>
          <w:sz w:val="24"/>
          <w:szCs w:val="24"/>
          <w:lang w:val="kk-KZ"/>
        </w:rPr>
        <w:t xml:space="preserve"> үшін телекамераларды</w:t>
      </w:r>
      <w:r w:rsidR="00F522BE" w:rsidRPr="000563E9">
        <w:rPr>
          <w:snapToGrid w:val="0"/>
          <w:sz w:val="24"/>
          <w:szCs w:val="24"/>
          <w:lang w:val="kk-KZ"/>
        </w:rPr>
        <w:t xml:space="preserve"> </w:t>
      </w:r>
      <w:r w:rsidRPr="000563E9">
        <w:rPr>
          <w:snapToGrid w:val="0"/>
          <w:sz w:val="24"/>
          <w:szCs w:val="24"/>
          <w:lang w:val="kk-KZ"/>
        </w:rPr>
        <w:t xml:space="preserve">қоса алғанда, </w:t>
      </w:r>
      <w:r w:rsidR="00F522BE" w:rsidRPr="000563E9">
        <w:rPr>
          <w:snapToGrid w:val="0"/>
          <w:sz w:val="24"/>
          <w:szCs w:val="24"/>
          <w:lang w:val="kk-KZ"/>
        </w:rPr>
        <w:t>студияда жазу</w:t>
      </w:r>
      <w:r w:rsidR="00D20498" w:rsidRPr="000563E9">
        <w:rPr>
          <w:snapToGrid w:val="0"/>
          <w:sz w:val="24"/>
          <w:szCs w:val="24"/>
          <w:lang w:val="kk-KZ"/>
        </w:rPr>
        <w:t xml:space="preserve"> үшін</w:t>
      </w:r>
      <w:r w:rsidRPr="000563E9">
        <w:rPr>
          <w:snapToGrid w:val="0"/>
          <w:sz w:val="24"/>
          <w:szCs w:val="24"/>
          <w:lang w:val="kk-KZ"/>
        </w:rPr>
        <w:t xml:space="preserve"> жабдықтар өндіру</w:t>
      </w:r>
    </w:p>
    <w:p w:rsidR="00E2601D" w:rsidRPr="000563E9" w:rsidRDefault="00E2601D" w:rsidP="00F11F8D">
      <w:pPr>
        <w:ind w:firstLine="720"/>
        <w:jc w:val="both"/>
        <w:rPr>
          <w:snapToGrid w:val="0"/>
          <w:sz w:val="24"/>
          <w:szCs w:val="24"/>
          <w:lang w:val="kk-KZ"/>
        </w:rPr>
      </w:pPr>
      <w:r w:rsidRPr="000563E9">
        <w:rPr>
          <w:snapToGrid w:val="0"/>
          <w:sz w:val="24"/>
          <w:szCs w:val="24"/>
          <w:lang w:val="kk-KZ"/>
        </w:rPr>
        <w:t xml:space="preserve">- </w:t>
      </w:r>
      <w:r w:rsidR="008933D8" w:rsidRPr="000563E9">
        <w:rPr>
          <w:snapToGrid w:val="0"/>
          <w:sz w:val="24"/>
          <w:szCs w:val="24"/>
          <w:lang w:val="kk-KZ"/>
        </w:rPr>
        <w:t>бақылау стан</w:t>
      </w:r>
      <w:r w:rsidR="00D20498" w:rsidRPr="000563E9">
        <w:rPr>
          <w:snapToGrid w:val="0"/>
          <w:sz w:val="24"/>
          <w:szCs w:val="24"/>
          <w:lang w:val="kk-KZ"/>
        </w:rPr>
        <w:t>циясына</w:t>
      </w:r>
      <w:r w:rsidRPr="000563E9">
        <w:rPr>
          <w:snapToGrid w:val="0"/>
          <w:sz w:val="24"/>
          <w:szCs w:val="24"/>
          <w:lang w:val="kk-KZ"/>
        </w:rPr>
        <w:t xml:space="preserve"> сигналдар жіберетін </w:t>
      </w:r>
      <w:r w:rsidR="008933D8" w:rsidRPr="000563E9">
        <w:rPr>
          <w:snapToGrid w:val="0"/>
          <w:sz w:val="24"/>
          <w:szCs w:val="24"/>
          <w:lang w:val="kk-KZ"/>
        </w:rPr>
        <w:t xml:space="preserve">күзет </w:t>
      </w:r>
      <w:r w:rsidRPr="000563E9">
        <w:rPr>
          <w:snapToGrid w:val="0"/>
          <w:sz w:val="24"/>
          <w:szCs w:val="24"/>
          <w:lang w:val="kk-KZ"/>
        </w:rPr>
        <w:t>және өртке қарсы жүйелер өндіру</w:t>
      </w:r>
    </w:p>
    <w:p w:rsidR="00E2601D" w:rsidRPr="000563E9" w:rsidRDefault="00E2601D" w:rsidP="00F11F8D">
      <w:pPr>
        <w:ind w:firstLine="720"/>
        <w:jc w:val="both"/>
        <w:rPr>
          <w:snapToGrid w:val="0"/>
          <w:sz w:val="24"/>
          <w:szCs w:val="24"/>
          <w:lang w:val="kk-KZ"/>
        </w:rPr>
      </w:pPr>
      <w:r w:rsidRPr="000563E9">
        <w:rPr>
          <w:snapToGrid w:val="0"/>
          <w:sz w:val="24"/>
          <w:szCs w:val="24"/>
          <w:lang w:val="kk-KZ"/>
        </w:rPr>
        <w:t>- радио және телеқ</w:t>
      </w:r>
      <w:r w:rsidR="00D20498" w:rsidRPr="000563E9">
        <w:rPr>
          <w:snapToGrid w:val="0"/>
          <w:sz w:val="24"/>
          <w:szCs w:val="24"/>
          <w:lang w:val="kk-KZ"/>
        </w:rPr>
        <w:t>таратқыш</w:t>
      </w:r>
      <w:r w:rsidRPr="000563E9">
        <w:rPr>
          <w:snapToGrid w:val="0"/>
          <w:sz w:val="24"/>
          <w:szCs w:val="24"/>
          <w:lang w:val="kk-KZ"/>
        </w:rPr>
        <w:t>тар өндіру</w:t>
      </w:r>
    </w:p>
    <w:p w:rsidR="00E2601D" w:rsidRPr="000563E9" w:rsidRDefault="00E2601D" w:rsidP="00F11F8D">
      <w:pPr>
        <w:ind w:firstLine="720"/>
        <w:jc w:val="both"/>
        <w:rPr>
          <w:snapToGrid w:val="0"/>
          <w:sz w:val="24"/>
          <w:szCs w:val="24"/>
          <w:lang w:val="kk-KZ"/>
        </w:rPr>
      </w:pPr>
      <w:r w:rsidRPr="000563E9">
        <w:rPr>
          <w:snapToGrid w:val="0"/>
          <w:sz w:val="24"/>
          <w:szCs w:val="24"/>
          <w:lang w:val="kk-KZ"/>
        </w:rPr>
        <w:t xml:space="preserve">- инфрақызыл сигналдарын </w:t>
      </w:r>
      <w:r w:rsidR="006B5FCD" w:rsidRPr="000563E9">
        <w:rPr>
          <w:snapToGrid w:val="0"/>
          <w:sz w:val="24"/>
          <w:szCs w:val="24"/>
          <w:lang w:val="kk-KZ"/>
        </w:rPr>
        <w:t>жіберу үшін</w:t>
      </w:r>
      <w:r w:rsidRPr="000563E9">
        <w:rPr>
          <w:snapToGrid w:val="0"/>
          <w:sz w:val="24"/>
          <w:szCs w:val="24"/>
          <w:lang w:val="kk-KZ"/>
        </w:rPr>
        <w:t xml:space="preserve"> </w:t>
      </w:r>
      <w:r w:rsidR="00D20498" w:rsidRPr="000563E9">
        <w:rPr>
          <w:snapToGrid w:val="0"/>
          <w:sz w:val="24"/>
          <w:szCs w:val="24"/>
          <w:lang w:val="kk-KZ"/>
        </w:rPr>
        <w:t>жабдықтар</w:t>
      </w:r>
      <w:r w:rsidRPr="000563E9">
        <w:rPr>
          <w:snapToGrid w:val="0"/>
          <w:sz w:val="24"/>
          <w:szCs w:val="24"/>
          <w:lang w:val="kk-KZ"/>
        </w:rPr>
        <w:t xml:space="preserve"> өндіру (</w:t>
      </w:r>
      <w:r w:rsidR="006B5FCD" w:rsidRPr="000563E9">
        <w:rPr>
          <w:snapToGrid w:val="0"/>
          <w:sz w:val="24"/>
          <w:szCs w:val="24"/>
          <w:lang w:val="kk-KZ"/>
        </w:rPr>
        <w:t>мысалы,</w:t>
      </w:r>
      <w:r w:rsidRPr="000563E9">
        <w:rPr>
          <w:snapToGrid w:val="0"/>
          <w:sz w:val="24"/>
          <w:szCs w:val="24"/>
          <w:lang w:val="kk-KZ"/>
        </w:rPr>
        <w:t xml:space="preserve"> </w:t>
      </w:r>
      <w:r w:rsidR="006B5FCD" w:rsidRPr="000563E9">
        <w:rPr>
          <w:snapToGrid w:val="0"/>
          <w:sz w:val="24"/>
          <w:szCs w:val="24"/>
          <w:lang w:val="kk-KZ"/>
        </w:rPr>
        <w:t>қашықтан басқару пульт</w:t>
      </w:r>
      <w:r w:rsidR="00D20498" w:rsidRPr="000563E9">
        <w:rPr>
          <w:snapToGrid w:val="0"/>
          <w:sz w:val="24"/>
          <w:szCs w:val="24"/>
          <w:lang w:val="kk-KZ"/>
        </w:rPr>
        <w:t>тер</w:t>
      </w:r>
      <w:r w:rsidRPr="000563E9">
        <w:rPr>
          <w:snapToGrid w:val="0"/>
          <w:sz w:val="24"/>
          <w:szCs w:val="24"/>
          <w:lang w:val="kk-KZ"/>
        </w:rPr>
        <w:t>)</w:t>
      </w:r>
      <w:r w:rsidR="00993142" w:rsidRPr="000563E9">
        <w:rPr>
          <w:snapToGrid w:val="0"/>
          <w:sz w:val="24"/>
          <w:szCs w:val="24"/>
          <w:lang w:val="kk-KZ"/>
        </w:rPr>
        <w:t xml:space="preserve"> кіреді</w:t>
      </w:r>
    </w:p>
    <w:p w:rsidR="00E2601D" w:rsidRPr="000563E9" w:rsidRDefault="00E2601D" w:rsidP="00E2601D">
      <w:pPr>
        <w:jc w:val="both"/>
        <w:rPr>
          <w:snapToGrid w:val="0"/>
          <w:sz w:val="24"/>
          <w:szCs w:val="24"/>
          <w:lang w:val="kk-KZ"/>
        </w:rPr>
      </w:pPr>
    </w:p>
    <w:p w:rsidR="00E2601D" w:rsidRPr="000563E9" w:rsidRDefault="00E2601D" w:rsidP="00F11F8D">
      <w:pPr>
        <w:ind w:firstLine="720"/>
        <w:jc w:val="both"/>
        <w:rPr>
          <w:iCs/>
          <w:snapToGrid w:val="0"/>
          <w:sz w:val="24"/>
          <w:szCs w:val="24"/>
          <w:lang w:val="kk-KZ"/>
        </w:rPr>
      </w:pPr>
      <w:r w:rsidRPr="000563E9">
        <w:rPr>
          <w:iCs/>
          <w:snapToGrid w:val="0"/>
          <w:sz w:val="24"/>
          <w:szCs w:val="24"/>
          <w:lang w:val="kk-KZ"/>
        </w:rPr>
        <w:t xml:space="preserve">Бұл ішкі </w:t>
      </w:r>
      <w:r w:rsidR="00F078D0" w:rsidRPr="000563E9">
        <w:rPr>
          <w:snapToGrid w:val="0"/>
          <w:sz w:val="24"/>
          <w:szCs w:val="24"/>
          <w:lang w:val="kk-KZ"/>
        </w:rPr>
        <w:t>класқа</w:t>
      </w:r>
      <w:r w:rsidRPr="000563E9">
        <w:rPr>
          <w:iCs/>
          <w:snapToGrid w:val="0"/>
          <w:sz w:val="24"/>
          <w:szCs w:val="24"/>
          <w:lang w:val="kk-KZ"/>
        </w:rPr>
        <w:t>:</w:t>
      </w:r>
    </w:p>
    <w:p w:rsidR="00E2601D" w:rsidRPr="000563E9" w:rsidRDefault="00E2601D" w:rsidP="00F11F8D">
      <w:pPr>
        <w:ind w:firstLine="720"/>
        <w:jc w:val="both"/>
        <w:rPr>
          <w:iCs/>
          <w:snapToGrid w:val="0"/>
          <w:sz w:val="24"/>
          <w:szCs w:val="24"/>
          <w:lang w:val="kk-KZ"/>
        </w:rPr>
      </w:pPr>
      <w:r w:rsidRPr="000563E9">
        <w:rPr>
          <w:iCs/>
          <w:snapToGrid w:val="0"/>
          <w:sz w:val="24"/>
          <w:szCs w:val="24"/>
          <w:lang w:val="kk-KZ"/>
        </w:rPr>
        <w:t xml:space="preserve">- компьютерлер және  </w:t>
      </w:r>
      <w:r w:rsidR="002178FF" w:rsidRPr="000563E9">
        <w:rPr>
          <w:iCs/>
          <w:snapToGrid w:val="0"/>
          <w:sz w:val="24"/>
          <w:szCs w:val="24"/>
          <w:lang w:val="kk-KZ"/>
        </w:rPr>
        <w:t xml:space="preserve">периферийлік </w:t>
      </w:r>
      <w:r w:rsidRPr="000563E9">
        <w:rPr>
          <w:iCs/>
          <w:snapToGrid w:val="0"/>
          <w:sz w:val="24"/>
          <w:szCs w:val="24"/>
          <w:lang w:val="kk-KZ"/>
        </w:rPr>
        <w:t xml:space="preserve"> жабдықтар өндіру, (26.20.0 қараңыз)</w:t>
      </w:r>
    </w:p>
    <w:p w:rsidR="00E2601D" w:rsidRPr="000563E9" w:rsidRDefault="00E2601D" w:rsidP="00F11F8D">
      <w:pPr>
        <w:ind w:left="284" w:firstLine="436"/>
        <w:jc w:val="both"/>
        <w:rPr>
          <w:iCs/>
          <w:snapToGrid w:val="0"/>
          <w:sz w:val="24"/>
          <w:szCs w:val="24"/>
          <w:lang w:val="kk-KZ"/>
        </w:rPr>
      </w:pPr>
      <w:r w:rsidRPr="000563E9">
        <w:rPr>
          <w:iCs/>
          <w:snapToGrid w:val="0"/>
          <w:sz w:val="24"/>
          <w:szCs w:val="24"/>
          <w:lang w:val="kk-KZ"/>
        </w:rPr>
        <w:t xml:space="preserve">- </w:t>
      </w:r>
      <w:r w:rsidR="002178FF" w:rsidRPr="000563E9">
        <w:rPr>
          <w:iCs/>
          <w:snapToGrid w:val="0"/>
          <w:sz w:val="24"/>
          <w:szCs w:val="24"/>
          <w:lang w:val="kk-KZ"/>
        </w:rPr>
        <w:t xml:space="preserve">тұрмыстық </w:t>
      </w:r>
      <w:r w:rsidRPr="000563E9">
        <w:rPr>
          <w:iCs/>
          <w:snapToGrid w:val="0"/>
          <w:sz w:val="24"/>
          <w:szCs w:val="24"/>
          <w:lang w:val="kk-KZ"/>
        </w:rPr>
        <w:t>аудио және бейне</w:t>
      </w:r>
      <w:r w:rsidR="00D20498" w:rsidRPr="000563E9">
        <w:rPr>
          <w:iCs/>
          <w:snapToGrid w:val="0"/>
          <w:sz w:val="24"/>
          <w:szCs w:val="24"/>
          <w:lang w:val="kk-KZ"/>
        </w:rPr>
        <w:t xml:space="preserve"> </w:t>
      </w:r>
      <w:r w:rsidRPr="000563E9">
        <w:rPr>
          <w:iCs/>
          <w:snapToGrid w:val="0"/>
          <w:sz w:val="24"/>
          <w:szCs w:val="24"/>
          <w:lang w:val="kk-KZ"/>
        </w:rPr>
        <w:t>техника өндіру, (26.40.0 қараңыз)</w:t>
      </w:r>
    </w:p>
    <w:p w:rsidR="00E2601D" w:rsidRPr="000563E9" w:rsidRDefault="00E2601D" w:rsidP="00F11F8D">
      <w:pPr>
        <w:ind w:firstLine="720"/>
        <w:jc w:val="both"/>
        <w:rPr>
          <w:iCs/>
          <w:snapToGrid w:val="0"/>
          <w:sz w:val="24"/>
          <w:szCs w:val="24"/>
          <w:lang w:val="kk-KZ"/>
        </w:rPr>
      </w:pPr>
      <w:r w:rsidRPr="000563E9">
        <w:rPr>
          <w:iCs/>
          <w:snapToGrid w:val="0"/>
          <w:sz w:val="24"/>
          <w:szCs w:val="24"/>
          <w:lang w:val="kk-KZ"/>
        </w:rPr>
        <w:t xml:space="preserve">- орналасу орнын анықтаудың </w:t>
      </w:r>
      <w:r w:rsidR="00BD1500" w:rsidRPr="000563E9">
        <w:rPr>
          <w:iCs/>
          <w:snapToGrid w:val="0"/>
          <w:sz w:val="24"/>
          <w:szCs w:val="24"/>
          <w:lang w:val="kk-KZ"/>
        </w:rPr>
        <w:t xml:space="preserve">және </w:t>
      </w:r>
      <w:r w:rsidR="00D20498" w:rsidRPr="000563E9">
        <w:rPr>
          <w:iCs/>
          <w:snapToGrid w:val="0"/>
          <w:sz w:val="24"/>
          <w:szCs w:val="24"/>
          <w:lang w:val="kk-KZ"/>
        </w:rPr>
        <w:t>жиһандық</w:t>
      </w:r>
      <w:r w:rsidRPr="000563E9">
        <w:rPr>
          <w:iCs/>
          <w:snapToGrid w:val="0"/>
          <w:sz w:val="24"/>
          <w:szCs w:val="24"/>
          <w:lang w:val="kk-KZ"/>
        </w:rPr>
        <w:t xml:space="preserve"> </w:t>
      </w:r>
      <w:r w:rsidR="00BD1500" w:rsidRPr="000563E9">
        <w:rPr>
          <w:iCs/>
          <w:snapToGrid w:val="0"/>
          <w:sz w:val="24"/>
          <w:szCs w:val="24"/>
          <w:lang w:val="kk-KZ"/>
        </w:rPr>
        <w:t xml:space="preserve">навигация </w:t>
      </w:r>
      <w:r w:rsidRPr="000563E9">
        <w:rPr>
          <w:iCs/>
          <w:snapToGrid w:val="0"/>
          <w:sz w:val="24"/>
          <w:szCs w:val="24"/>
          <w:lang w:val="kk-KZ"/>
        </w:rPr>
        <w:t>жүйе</w:t>
      </w:r>
      <w:r w:rsidR="00D20498" w:rsidRPr="000563E9">
        <w:rPr>
          <w:iCs/>
          <w:snapToGrid w:val="0"/>
          <w:sz w:val="24"/>
          <w:szCs w:val="24"/>
          <w:lang w:val="kk-KZ"/>
        </w:rPr>
        <w:t>сінің</w:t>
      </w:r>
      <w:r w:rsidR="00BD1500" w:rsidRPr="000563E9">
        <w:rPr>
          <w:iCs/>
          <w:snapToGrid w:val="0"/>
          <w:sz w:val="24"/>
          <w:szCs w:val="24"/>
          <w:lang w:val="kk-KZ"/>
        </w:rPr>
        <w:t xml:space="preserve"> </w:t>
      </w:r>
      <w:r w:rsidRPr="000563E9">
        <w:rPr>
          <w:iCs/>
          <w:snapToGrid w:val="0"/>
          <w:sz w:val="24"/>
          <w:szCs w:val="24"/>
          <w:lang w:val="kk-KZ"/>
        </w:rPr>
        <w:t>құралдарын өндіру, (26.51.</w:t>
      </w:r>
      <w:r w:rsidR="00BD1500" w:rsidRPr="000563E9">
        <w:rPr>
          <w:iCs/>
          <w:snapToGrid w:val="0"/>
          <w:sz w:val="24"/>
          <w:szCs w:val="24"/>
          <w:lang w:val="kk-KZ"/>
        </w:rPr>
        <w:t>7</w:t>
      </w:r>
      <w:r w:rsidRPr="000563E9">
        <w:rPr>
          <w:iCs/>
          <w:snapToGrid w:val="0"/>
          <w:sz w:val="24"/>
          <w:szCs w:val="24"/>
          <w:lang w:val="kk-KZ"/>
        </w:rPr>
        <w:t xml:space="preserve"> қараңыз)</w:t>
      </w:r>
    </w:p>
    <w:p w:rsidR="00E2601D" w:rsidRPr="000563E9" w:rsidRDefault="00E2601D" w:rsidP="00F11F8D">
      <w:pPr>
        <w:ind w:firstLine="720"/>
        <w:jc w:val="both"/>
        <w:rPr>
          <w:iCs/>
          <w:snapToGrid w:val="0"/>
          <w:sz w:val="24"/>
          <w:szCs w:val="24"/>
          <w:lang w:val="kk-KZ"/>
        </w:rPr>
      </w:pPr>
      <w:r w:rsidRPr="000563E9">
        <w:rPr>
          <w:iCs/>
          <w:snapToGrid w:val="0"/>
          <w:sz w:val="24"/>
          <w:szCs w:val="24"/>
          <w:lang w:val="kk-KZ"/>
        </w:rPr>
        <w:t xml:space="preserve">-  </w:t>
      </w:r>
      <w:r w:rsidR="008D2F4C" w:rsidRPr="000563E9">
        <w:rPr>
          <w:iCs/>
          <w:snapToGrid w:val="0"/>
          <w:sz w:val="24"/>
          <w:szCs w:val="24"/>
          <w:lang w:val="kk-KZ"/>
        </w:rPr>
        <w:t>бағдаршамдар өндіру, (27.90.3 қараңыз)</w:t>
      </w:r>
    </w:p>
    <w:p w:rsidR="00E2601D" w:rsidRPr="000563E9" w:rsidRDefault="00E2601D" w:rsidP="00F11F8D">
      <w:pPr>
        <w:ind w:firstLine="720"/>
        <w:jc w:val="both"/>
        <w:rPr>
          <w:iCs/>
          <w:snapToGrid w:val="0"/>
          <w:sz w:val="24"/>
          <w:szCs w:val="24"/>
          <w:lang w:val="kk-KZ"/>
        </w:rPr>
      </w:pPr>
      <w:r w:rsidRPr="000563E9">
        <w:rPr>
          <w:iCs/>
          <w:snapToGrid w:val="0"/>
          <w:sz w:val="24"/>
          <w:szCs w:val="24"/>
          <w:lang w:val="kk-KZ"/>
        </w:rPr>
        <w:t xml:space="preserve">- </w:t>
      </w:r>
      <w:r w:rsidR="008D2F4C" w:rsidRPr="000563E9">
        <w:rPr>
          <w:iCs/>
          <w:snapToGrid w:val="0"/>
          <w:sz w:val="24"/>
          <w:szCs w:val="24"/>
          <w:lang w:val="kk-KZ"/>
        </w:rPr>
        <w:t>электрондық табло өндіру</w:t>
      </w:r>
      <w:r w:rsidR="00E12BA0" w:rsidRPr="00E12BA0">
        <w:rPr>
          <w:iCs/>
          <w:snapToGrid w:val="0"/>
          <w:sz w:val="24"/>
          <w:szCs w:val="24"/>
          <w:lang w:val="kk-KZ"/>
        </w:rPr>
        <w:t xml:space="preserve"> </w:t>
      </w:r>
      <w:r w:rsidR="00E12BA0" w:rsidRPr="000563E9">
        <w:rPr>
          <w:iCs/>
          <w:snapToGrid w:val="0"/>
          <w:sz w:val="24"/>
          <w:szCs w:val="24"/>
          <w:lang w:val="kk-KZ"/>
        </w:rPr>
        <w:t>кірмейді</w:t>
      </w:r>
      <w:r w:rsidR="008D2F4C" w:rsidRPr="000563E9">
        <w:rPr>
          <w:iCs/>
          <w:snapToGrid w:val="0"/>
          <w:sz w:val="24"/>
          <w:szCs w:val="24"/>
          <w:lang w:val="kk-KZ"/>
        </w:rPr>
        <w:t>, (27.90.</w:t>
      </w:r>
      <w:r w:rsidR="00B879D4" w:rsidRPr="000563E9">
        <w:rPr>
          <w:iCs/>
          <w:snapToGrid w:val="0"/>
          <w:sz w:val="24"/>
          <w:szCs w:val="24"/>
          <w:lang w:val="kk-KZ"/>
        </w:rPr>
        <w:t>9</w:t>
      </w:r>
      <w:r w:rsidR="008D2F4C" w:rsidRPr="000563E9">
        <w:rPr>
          <w:iCs/>
          <w:snapToGrid w:val="0"/>
          <w:sz w:val="24"/>
          <w:szCs w:val="24"/>
          <w:lang w:val="kk-KZ"/>
        </w:rPr>
        <w:t xml:space="preserve"> қараңыз)</w:t>
      </w:r>
    </w:p>
    <w:p w:rsidR="00E2601D" w:rsidRPr="000563E9" w:rsidRDefault="00E2601D" w:rsidP="00D974F3">
      <w:pPr>
        <w:jc w:val="both"/>
        <w:rPr>
          <w:snapToGrid w:val="0"/>
          <w:sz w:val="24"/>
          <w:szCs w:val="24"/>
          <w:lang w:val="kk-KZ"/>
        </w:rPr>
      </w:pPr>
    </w:p>
    <w:p w:rsidR="0094328E" w:rsidRPr="000563E9" w:rsidRDefault="0094328E" w:rsidP="00F11F8D">
      <w:pPr>
        <w:ind w:firstLine="720"/>
        <w:jc w:val="both"/>
        <w:rPr>
          <w:snapToGrid w:val="0"/>
          <w:sz w:val="24"/>
          <w:szCs w:val="24"/>
          <w:lang w:val="kk-KZ"/>
        </w:rPr>
      </w:pPr>
      <w:r w:rsidRPr="000563E9">
        <w:rPr>
          <w:snapToGrid w:val="0"/>
          <w:sz w:val="24"/>
          <w:szCs w:val="24"/>
          <w:lang w:val="kk-KZ"/>
        </w:rPr>
        <w:t>26.30.2 Кабельді</w:t>
      </w:r>
      <w:r w:rsidR="00D20498" w:rsidRPr="000563E9">
        <w:rPr>
          <w:snapToGrid w:val="0"/>
          <w:sz w:val="24"/>
          <w:szCs w:val="24"/>
          <w:lang w:val="kk-KZ"/>
        </w:rPr>
        <w:t>к</w:t>
      </w:r>
      <w:r w:rsidRPr="000563E9">
        <w:rPr>
          <w:snapToGrid w:val="0"/>
          <w:sz w:val="24"/>
          <w:szCs w:val="24"/>
          <w:lang w:val="kk-KZ"/>
        </w:rPr>
        <w:t xml:space="preserve"> телефон</w:t>
      </w:r>
      <w:r w:rsidR="00D20498" w:rsidRPr="000563E9">
        <w:rPr>
          <w:snapToGrid w:val="0"/>
          <w:sz w:val="24"/>
          <w:szCs w:val="24"/>
          <w:lang w:val="kk-KZ"/>
        </w:rPr>
        <w:t>дық</w:t>
      </w:r>
      <w:r w:rsidRPr="000563E9">
        <w:rPr>
          <w:snapToGrid w:val="0"/>
          <w:sz w:val="24"/>
          <w:szCs w:val="24"/>
          <w:lang w:val="kk-KZ"/>
        </w:rPr>
        <w:t xml:space="preserve"> және телеграф</w:t>
      </w:r>
      <w:r w:rsidR="00D20498" w:rsidRPr="000563E9">
        <w:rPr>
          <w:snapToGrid w:val="0"/>
          <w:sz w:val="24"/>
          <w:szCs w:val="24"/>
          <w:lang w:val="kk-KZ"/>
        </w:rPr>
        <w:t>тық</w:t>
      </w:r>
      <w:r w:rsidRPr="000563E9">
        <w:rPr>
          <w:snapToGrid w:val="0"/>
          <w:sz w:val="24"/>
          <w:szCs w:val="24"/>
          <w:lang w:val="kk-KZ"/>
        </w:rPr>
        <w:t xml:space="preserve"> байланысына арналған аппаратура өндіру</w:t>
      </w:r>
    </w:p>
    <w:p w:rsidR="0094328E" w:rsidRPr="000563E9" w:rsidRDefault="0094328E" w:rsidP="0094328E">
      <w:pPr>
        <w:jc w:val="both"/>
        <w:rPr>
          <w:b/>
          <w:bCs/>
          <w:snapToGrid w:val="0"/>
          <w:sz w:val="24"/>
          <w:szCs w:val="24"/>
          <w:lang w:val="kk-KZ"/>
        </w:rPr>
      </w:pPr>
    </w:p>
    <w:p w:rsidR="0094328E" w:rsidRPr="000563E9" w:rsidRDefault="0094328E" w:rsidP="00F11F8D">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94328E" w:rsidRPr="000563E9" w:rsidRDefault="0094328E" w:rsidP="00F11F8D">
      <w:pPr>
        <w:ind w:firstLine="720"/>
        <w:jc w:val="both"/>
        <w:rPr>
          <w:snapToGrid w:val="0"/>
          <w:sz w:val="24"/>
          <w:szCs w:val="24"/>
          <w:lang w:val="kk-KZ"/>
        </w:rPr>
      </w:pPr>
      <w:r w:rsidRPr="000563E9">
        <w:rPr>
          <w:snapToGrid w:val="0"/>
          <w:sz w:val="24"/>
          <w:szCs w:val="24"/>
          <w:lang w:val="kk-KZ"/>
        </w:rPr>
        <w:t>- автоматтық телефон стан</w:t>
      </w:r>
      <w:r w:rsidR="00D20498" w:rsidRPr="000563E9">
        <w:rPr>
          <w:snapToGrid w:val="0"/>
          <w:sz w:val="24"/>
          <w:szCs w:val="24"/>
          <w:lang w:val="kk-KZ"/>
        </w:rPr>
        <w:t>цияла</w:t>
      </w:r>
      <w:r w:rsidRPr="000563E9">
        <w:rPr>
          <w:snapToGrid w:val="0"/>
          <w:sz w:val="24"/>
          <w:szCs w:val="24"/>
          <w:lang w:val="kk-KZ"/>
        </w:rPr>
        <w:t>рға арналған байланыс жабдықтар өндіру</w:t>
      </w:r>
    </w:p>
    <w:p w:rsidR="0094328E" w:rsidRPr="000563E9" w:rsidRDefault="0094328E" w:rsidP="00F11F8D">
      <w:pPr>
        <w:ind w:firstLine="720"/>
        <w:jc w:val="both"/>
        <w:rPr>
          <w:snapToGrid w:val="0"/>
          <w:sz w:val="24"/>
          <w:szCs w:val="24"/>
          <w:lang w:val="kk-KZ"/>
        </w:rPr>
      </w:pPr>
      <w:r w:rsidRPr="000563E9">
        <w:rPr>
          <w:snapToGrid w:val="0"/>
          <w:sz w:val="24"/>
          <w:szCs w:val="24"/>
          <w:lang w:val="kk-KZ"/>
        </w:rPr>
        <w:t xml:space="preserve">- жалпы желіге </w:t>
      </w:r>
      <w:r w:rsidR="00D20498" w:rsidRPr="000563E9">
        <w:rPr>
          <w:snapToGrid w:val="0"/>
          <w:sz w:val="24"/>
          <w:szCs w:val="24"/>
          <w:lang w:val="kk-KZ"/>
        </w:rPr>
        <w:t>шығумен</w:t>
      </w:r>
      <w:r w:rsidRPr="000563E9">
        <w:rPr>
          <w:snapToGrid w:val="0"/>
          <w:sz w:val="24"/>
          <w:szCs w:val="24"/>
          <w:lang w:val="kk-KZ"/>
        </w:rPr>
        <w:t xml:space="preserve"> алатын жергілікті телефондық стан</w:t>
      </w:r>
      <w:r w:rsidR="00D20498" w:rsidRPr="000563E9">
        <w:rPr>
          <w:snapToGrid w:val="0"/>
          <w:sz w:val="24"/>
          <w:szCs w:val="24"/>
          <w:lang w:val="kk-KZ"/>
        </w:rPr>
        <w:t>циясы</w:t>
      </w:r>
      <w:r w:rsidRPr="000563E9">
        <w:rPr>
          <w:snapToGrid w:val="0"/>
          <w:sz w:val="24"/>
          <w:szCs w:val="24"/>
          <w:lang w:val="kk-KZ"/>
        </w:rPr>
        <w:t xml:space="preserve"> жабдықтар өндіру</w:t>
      </w:r>
    </w:p>
    <w:p w:rsidR="0094328E" w:rsidRPr="000563E9" w:rsidRDefault="0094328E" w:rsidP="00F11F8D">
      <w:pPr>
        <w:ind w:firstLine="720"/>
        <w:jc w:val="both"/>
        <w:rPr>
          <w:snapToGrid w:val="0"/>
          <w:sz w:val="24"/>
          <w:szCs w:val="24"/>
          <w:lang w:val="kk-KZ"/>
        </w:rPr>
      </w:pPr>
      <w:r w:rsidRPr="000563E9">
        <w:rPr>
          <w:snapToGrid w:val="0"/>
          <w:sz w:val="24"/>
          <w:szCs w:val="24"/>
          <w:lang w:val="kk-KZ"/>
        </w:rPr>
        <w:t xml:space="preserve">- автожауапбергішті қоса алғанда, телефондар мен </w:t>
      </w:r>
      <w:r w:rsidR="00C9300F" w:rsidRPr="000563E9">
        <w:rPr>
          <w:snapToGrid w:val="0"/>
          <w:sz w:val="24"/>
          <w:szCs w:val="24"/>
          <w:lang w:val="kk-KZ"/>
        </w:rPr>
        <w:t>факсимильді аппараттар</w:t>
      </w:r>
      <w:r w:rsidRPr="000563E9">
        <w:rPr>
          <w:snapToGrid w:val="0"/>
          <w:sz w:val="24"/>
          <w:szCs w:val="24"/>
          <w:lang w:val="kk-KZ"/>
        </w:rPr>
        <w:t xml:space="preserve"> өндіру</w:t>
      </w:r>
    </w:p>
    <w:p w:rsidR="0094328E" w:rsidRPr="000563E9" w:rsidRDefault="0094328E" w:rsidP="00F11F8D">
      <w:pPr>
        <w:ind w:firstLine="720"/>
        <w:jc w:val="both"/>
        <w:rPr>
          <w:snapToGrid w:val="0"/>
          <w:sz w:val="24"/>
          <w:szCs w:val="24"/>
          <w:lang w:val="kk-KZ"/>
        </w:rPr>
      </w:pPr>
      <w:r w:rsidRPr="000563E9">
        <w:rPr>
          <w:snapToGrid w:val="0"/>
          <w:sz w:val="24"/>
          <w:szCs w:val="24"/>
          <w:lang w:val="kk-KZ"/>
        </w:rPr>
        <w:t>- модемдер</w:t>
      </w:r>
      <w:r w:rsidR="009241F0" w:rsidRPr="000563E9">
        <w:rPr>
          <w:snapToGrid w:val="0"/>
          <w:sz w:val="24"/>
          <w:szCs w:val="24"/>
          <w:lang w:val="kk-KZ"/>
        </w:rPr>
        <w:t>, тасымалданатын жабдықтар</w:t>
      </w:r>
      <w:r w:rsidRPr="000563E9">
        <w:rPr>
          <w:snapToGrid w:val="0"/>
          <w:sz w:val="24"/>
          <w:szCs w:val="24"/>
          <w:lang w:val="kk-KZ"/>
        </w:rPr>
        <w:t xml:space="preserve"> өндіру</w:t>
      </w:r>
      <w:r w:rsidR="00D20498" w:rsidRPr="000563E9">
        <w:rPr>
          <w:snapToGrid w:val="0"/>
          <w:sz w:val="24"/>
          <w:szCs w:val="24"/>
          <w:lang w:val="kk-KZ"/>
        </w:rPr>
        <w:t xml:space="preserve"> кіреді</w:t>
      </w:r>
    </w:p>
    <w:p w:rsidR="0094328E" w:rsidRPr="000563E9" w:rsidRDefault="0094328E" w:rsidP="00D974F3">
      <w:pPr>
        <w:jc w:val="both"/>
        <w:rPr>
          <w:snapToGrid w:val="0"/>
          <w:sz w:val="24"/>
          <w:szCs w:val="24"/>
          <w:lang w:val="kk-KZ"/>
        </w:rPr>
      </w:pPr>
    </w:p>
    <w:p w:rsidR="00D974F3" w:rsidRPr="00CF23EF" w:rsidRDefault="00D974F3" w:rsidP="00F11F8D">
      <w:pPr>
        <w:ind w:firstLine="720"/>
        <w:jc w:val="both"/>
        <w:rPr>
          <w:b/>
          <w:bCs/>
          <w:snapToGrid w:val="0"/>
          <w:sz w:val="24"/>
          <w:szCs w:val="24"/>
          <w:lang w:val="kk-KZ"/>
        </w:rPr>
      </w:pPr>
      <w:r w:rsidRPr="000563E9">
        <w:rPr>
          <w:b/>
          <w:bCs/>
          <w:snapToGrid w:val="0"/>
          <w:sz w:val="24"/>
          <w:szCs w:val="24"/>
          <w:lang w:val="kk-KZ"/>
        </w:rPr>
        <w:t xml:space="preserve">26.4 </w:t>
      </w:r>
      <w:r w:rsidR="00CF23EF" w:rsidRPr="00CF23EF">
        <w:rPr>
          <w:b/>
          <w:sz w:val="24"/>
          <w:szCs w:val="24"/>
          <w:lang w:val="kk-KZ"/>
        </w:rPr>
        <w:t xml:space="preserve">Электронды тұрмыстық техниканы </w:t>
      </w:r>
      <w:r w:rsidR="006A40AB" w:rsidRPr="00CF23EF">
        <w:rPr>
          <w:b/>
          <w:sz w:val="24"/>
          <w:szCs w:val="24"/>
          <w:lang w:val="kk-KZ"/>
        </w:rPr>
        <w:t>өндіру</w:t>
      </w:r>
    </w:p>
    <w:p w:rsidR="00D974F3" w:rsidRPr="00CF23EF" w:rsidRDefault="00D974F3" w:rsidP="00D974F3">
      <w:pPr>
        <w:jc w:val="both"/>
        <w:rPr>
          <w:b/>
          <w:snapToGrid w:val="0"/>
          <w:sz w:val="24"/>
          <w:szCs w:val="24"/>
          <w:lang w:val="kk-KZ"/>
        </w:rPr>
      </w:pPr>
    </w:p>
    <w:p w:rsidR="00D974F3" w:rsidRPr="00CF23EF" w:rsidRDefault="00D974F3" w:rsidP="00F11F8D">
      <w:pPr>
        <w:ind w:firstLine="720"/>
        <w:jc w:val="both"/>
        <w:rPr>
          <w:b/>
          <w:bCs/>
          <w:snapToGrid w:val="0"/>
          <w:sz w:val="24"/>
          <w:szCs w:val="24"/>
          <w:lang w:val="kk-KZ"/>
        </w:rPr>
      </w:pPr>
      <w:r w:rsidRPr="00CF23EF">
        <w:rPr>
          <w:b/>
          <w:bCs/>
          <w:snapToGrid w:val="0"/>
          <w:sz w:val="24"/>
          <w:szCs w:val="24"/>
          <w:lang w:val="kk-KZ"/>
        </w:rPr>
        <w:t xml:space="preserve">26.40 </w:t>
      </w:r>
      <w:r w:rsidR="00CF23EF" w:rsidRPr="00CF23EF">
        <w:rPr>
          <w:b/>
          <w:sz w:val="24"/>
          <w:szCs w:val="24"/>
          <w:lang w:val="kk-KZ"/>
        </w:rPr>
        <w:t xml:space="preserve">Электронды тұрмыстық техниканы </w:t>
      </w:r>
      <w:r w:rsidR="00FB5A0E" w:rsidRPr="00CF23EF">
        <w:rPr>
          <w:b/>
          <w:sz w:val="24"/>
          <w:szCs w:val="24"/>
          <w:lang w:val="kk-KZ"/>
        </w:rPr>
        <w:t>өндіру</w:t>
      </w:r>
    </w:p>
    <w:p w:rsidR="00D974F3" w:rsidRPr="00CF23EF" w:rsidRDefault="00D974F3" w:rsidP="00D974F3">
      <w:pPr>
        <w:jc w:val="both"/>
        <w:rPr>
          <w:b/>
          <w:snapToGrid w:val="0"/>
          <w:sz w:val="24"/>
          <w:szCs w:val="24"/>
          <w:lang w:val="kk-KZ"/>
        </w:rPr>
      </w:pPr>
    </w:p>
    <w:p w:rsidR="00D974F3" w:rsidRPr="000563E9" w:rsidRDefault="00D974F3" w:rsidP="00D20498">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 xml:space="preserve">ан </w:t>
      </w:r>
      <w:r w:rsidR="00F078D0" w:rsidRPr="000563E9">
        <w:rPr>
          <w:snapToGrid w:val="0"/>
          <w:sz w:val="24"/>
          <w:szCs w:val="24"/>
          <w:lang w:val="kk-KZ"/>
        </w:rPr>
        <w:t>класқа</w:t>
      </w:r>
      <w:r w:rsidRPr="000563E9">
        <w:rPr>
          <w:snapToGrid w:val="0"/>
          <w:sz w:val="24"/>
          <w:szCs w:val="24"/>
          <w:lang w:val="kk-KZ"/>
        </w:rPr>
        <w:t xml:space="preserve"> </w:t>
      </w:r>
      <w:r w:rsidR="0017405B" w:rsidRPr="000563E9">
        <w:rPr>
          <w:snapToGrid w:val="0"/>
          <w:sz w:val="24"/>
          <w:szCs w:val="24"/>
          <w:lang w:val="kk-KZ"/>
        </w:rPr>
        <w:t>ү</w:t>
      </w:r>
      <w:r w:rsidRPr="000563E9">
        <w:rPr>
          <w:snapToGrid w:val="0"/>
          <w:sz w:val="24"/>
          <w:szCs w:val="24"/>
          <w:lang w:val="kk-KZ"/>
        </w:rPr>
        <w:t>йде пайдалану</w:t>
      </w:r>
      <w:r w:rsidR="00015C64" w:rsidRPr="000563E9">
        <w:rPr>
          <w:snapToGrid w:val="0"/>
          <w:sz w:val="24"/>
          <w:szCs w:val="24"/>
          <w:lang w:val="kk-KZ"/>
        </w:rPr>
        <w:t>ғ</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ан электронды</w:t>
      </w:r>
      <w:r w:rsidR="00D20498" w:rsidRPr="000563E9">
        <w:rPr>
          <w:snapToGrid w:val="0"/>
          <w:sz w:val="24"/>
          <w:szCs w:val="24"/>
          <w:lang w:val="kk-KZ"/>
        </w:rPr>
        <w:t>қ</w:t>
      </w:r>
      <w:r w:rsidRPr="000563E9">
        <w:rPr>
          <w:snapToGrid w:val="0"/>
          <w:sz w:val="24"/>
          <w:szCs w:val="24"/>
          <w:lang w:val="kk-KZ"/>
        </w:rPr>
        <w:t xml:space="preserve"> аудио </w:t>
      </w:r>
      <w:r w:rsidR="0017405B" w:rsidRPr="000563E9">
        <w:rPr>
          <w:snapToGrid w:val="0"/>
          <w:sz w:val="24"/>
          <w:szCs w:val="24"/>
          <w:lang w:val="kk-KZ"/>
        </w:rPr>
        <w:t>және</w:t>
      </w:r>
      <w:r w:rsidRPr="000563E9">
        <w:rPr>
          <w:snapToGrid w:val="0"/>
          <w:sz w:val="24"/>
          <w:szCs w:val="24"/>
          <w:lang w:val="kk-KZ"/>
        </w:rPr>
        <w:t xml:space="preserve"> бейне </w:t>
      </w:r>
      <w:r w:rsidR="00D20498" w:rsidRPr="000563E9">
        <w:rPr>
          <w:snapToGrid w:val="0"/>
          <w:sz w:val="24"/>
          <w:szCs w:val="24"/>
          <w:lang w:val="kk-KZ"/>
        </w:rPr>
        <w:t>жабдықтар</w:t>
      </w:r>
      <w:r w:rsidRPr="000563E9">
        <w:rPr>
          <w:snapToGrid w:val="0"/>
          <w:sz w:val="24"/>
          <w:szCs w:val="24"/>
          <w:lang w:val="kk-KZ"/>
        </w:rPr>
        <w:t xml:space="preserve">, автомобильдер, </w:t>
      </w:r>
      <w:r w:rsidR="00D20498" w:rsidRPr="000563E9">
        <w:rPr>
          <w:snapToGrid w:val="0"/>
          <w:sz w:val="24"/>
          <w:szCs w:val="24"/>
          <w:lang w:val="kk-KZ"/>
        </w:rPr>
        <w:t>халықты хабарландыру және музыкалық аспаптардың даусын күшейту үшін құрылғылар өндіру кіреді.</w:t>
      </w:r>
    </w:p>
    <w:p w:rsidR="00E505A4" w:rsidRPr="000563E9" w:rsidRDefault="00E505A4" w:rsidP="00D974F3">
      <w:pPr>
        <w:jc w:val="both"/>
        <w:rPr>
          <w:snapToGrid w:val="0"/>
          <w:sz w:val="24"/>
          <w:szCs w:val="24"/>
          <w:lang w:val="kk-KZ"/>
        </w:rPr>
      </w:pPr>
    </w:p>
    <w:p w:rsidR="00E505A4" w:rsidRPr="00E758A8" w:rsidRDefault="00E505A4" w:rsidP="00F11F8D">
      <w:pPr>
        <w:ind w:firstLine="720"/>
        <w:jc w:val="both"/>
        <w:rPr>
          <w:snapToGrid w:val="0"/>
          <w:sz w:val="24"/>
          <w:szCs w:val="24"/>
          <w:lang w:val="kk-KZ"/>
        </w:rPr>
      </w:pPr>
      <w:r w:rsidRPr="00E758A8">
        <w:rPr>
          <w:snapToGrid w:val="0"/>
          <w:sz w:val="24"/>
          <w:szCs w:val="24"/>
          <w:lang w:val="kk-KZ"/>
        </w:rPr>
        <w:t xml:space="preserve">26.40.0 </w:t>
      </w:r>
      <w:r w:rsidR="00D20498" w:rsidRPr="00E758A8">
        <w:rPr>
          <w:sz w:val="24"/>
          <w:szCs w:val="24"/>
          <w:lang w:val="kk-KZ"/>
        </w:rPr>
        <w:t>Э</w:t>
      </w:r>
      <w:r w:rsidR="00757769" w:rsidRPr="00E758A8">
        <w:rPr>
          <w:sz w:val="24"/>
          <w:szCs w:val="24"/>
          <w:lang w:val="kk-KZ"/>
        </w:rPr>
        <w:t xml:space="preserve">лектронды </w:t>
      </w:r>
      <w:r w:rsidR="00D20498" w:rsidRPr="00E758A8">
        <w:rPr>
          <w:sz w:val="24"/>
          <w:szCs w:val="24"/>
          <w:lang w:val="kk-KZ"/>
        </w:rPr>
        <w:t xml:space="preserve">тұрмыстық </w:t>
      </w:r>
      <w:r w:rsidR="00757769" w:rsidRPr="00E758A8">
        <w:rPr>
          <w:sz w:val="24"/>
          <w:szCs w:val="24"/>
          <w:lang w:val="kk-KZ"/>
        </w:rPr>
        <w:t>техника</w:t>
      </w:r>
      <w:r w:rsidR="000F5E9F">
        <w:rPr>
          <w:sz w:val="24"/>
          <w:szCs w:val="24"/>
          <w:lang w:val="kk-KZ"/>
        </w:rPr>
        <w:t>ны</w:t>
      </w:r>
      <w:r w:rsidR="00757769" w:rsidRPr="00E758A8">
        <w:rPr>
          <w:b/>
          <w:sz w:val="24"/>
          <w:szCs w:val="24"/>
          <w:lang w:val="kk-KZ"/>
        </w:rPr>
        <w:t xml:space="preserve"> </w:t>
      </w:r>
      <w:r w:rsidRPr="00E758A8">
        <w:rPr>
          <w:sz w:val="24"/>
          <w:szCs w:val="24"/>
          <w:lang w:val="kk-KZ"/>
        </w:rPr>
        <w:t>өндіру</w:t>
      </w:r>
    </w:p>
    <w:p w:rsidR="00E505A4" w:rsidRPr="000563E9" w:rsidRDefault="00E505A4" w:rsidP="00D974F3">
      <w:pPr>
        <w:jc w:val="both"/>
        <w:rPr>
          <w:snapToGrid w:val="0"/>
          <w:sz w:val="24"/>
          <w:szCs w:val="24"/>
          <w:lang w:val="kk-KZ"/>
        </w:rPr>
      </w:pPr>
    </w:p>
    <w:p w:rsidR="00D974F3" w:rsidRPr="000563E9" w:rsidRDefault="00D20498" w:rsidP="00F11F8D">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A3480D" w:rsidRPr="000563E9">
        <w:rPr>
          <w:snapToGrid w:val="0"/>
          <w:sz w:val="24"/>
          <w:szCs w:val="24"/>
          <w:lang w:val="kk-KZ"/>
        </w:rPr>
        <w:t xml:space="preserve">ішкі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D974F3" w:rsidP="00F11F8D">
      <w:pPr>
        <w:ind w:firstLine="720"/>
        <w:jc w:val="both"/>
        <w:rPr>
          <w:snapToGrid w:val="0"/>
          <w:sz w:val="24"/>
          <w:szCs w:val="24"/>
          <w:lang w:val="kk-KZ"/>
        </w:rPr>
      </w:pPr>
      <w:r w:rsidRPr="000563E9">
        <w:rPr>
          <w:snapToGrid w:val="0"/>
          <w:sz w:val="24"/>
          <w:szCs w:val="24"/>
          <w:lang w:val="kk-KZ"/>
        </w:rPr>
        <w:lastRenderedPageBreak/>
        <w:t>- бейне жаз</w:t>
      </w:r>
      <w:r w:rsidR="00D20498" w:rsidRPr="000563E9">
        <w:rPr>
          <w:snapToGrid w:val="0"/>
          <w:sz w:val="24"/>
          <w:szCs w:val="24"/>
          <w:lang w:val="kk-KZ"/>
        </w:rPr>
        <w:t>ушы</w:t>
      </w:r>
      <w:r w:rsidRPr="000563E9">
        <w:rPr>
          <w:snapToGrid w:val="0"/>
          <w:sz w:val="24"/>
          <w:szCs w:val="24"/>
          <w:lang w:val="kk-KZ"/>
        </w:rPr>
        <w:t xml:space="preserve"> мен </w:t>
      </w:r>
      <w:r w:rsidR="00733ADD" w:rsidRPr="000563E9">
        <w:rPr>
          <w:snapToGrid w:val="0"/>
          <w:sz w:val="24"/>
          <w:szCs w:val="24"/>
          <w:lang w:val="kk-KZ"/>
        </w:rPr>
        <w:t>бейнежаңғыртушы құрылғылар</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ндіру </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xml:space="preserve">- теледидарлар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теле</w:t>
      </w:r>
      <w:r w:rsidR="00733ADD" w:rsidRPr="000563E9">
        <w:rPr>
          <w:snapToGrid w:val="0"/>
          <w:sz w:val="24"/>
          <w:szCs w:val="24"/>
          <w:lang w:val="kk-KZ"/>
        </w:rPr>
        <w:t>визиялық</w:t>
      </w:r>
      <w:r w:rsidRPr="000563E9">
        <w:rPr>
          <w:snapToGrid w:val="0"/>
          <w:sz w:val="24"/>
          <w:szCs w:val="24"/>
          <w:lang w:val="kk-KZ"/>
        </w:rPr>
        <w:t xml:space="preserve"> мониторлар мен дисплейлер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xml:space="preserve">- </w:t>
      </w:r>
      <w:r w:rsidR="00733ADD" w:rsidRPr="000563E9">
        <w:rPr>
          <w:snapToGrid w:val="0"/>
          <w:sz w:val="24"/>
          <w:szCs w:val="24"/>
          <w:lang w:val="kk-KZ"/>
        </w:rPr>
        <w:t xml:space="preserve">жаңғыртудың жазба және аудио </w:t>
      </w:r>
      <w:r w:rsidR="00441B00" w:rsidRPr="000563E9">
        <w:rPr>
          <w:snapToGrid w:val="0"/>
          <w:sz w:val="24"/>
          <w:szCs w:val="24"/>
          <w:lang w:val="kk-KZ"/>
        </w:rPr>
        <w:t>ж</w:t>
      </w:r>
      <w:r w:rsidR="00733ADD" w:rsidRPr="000563E9">
        <w:rPr>
          <w:snapToGrid w:val="0"/>
          <w:sz w:val="24"/>
          <w:szCs w:val="24"/>
          <w:lang w:val="kk-KZ"/>
        </w:rPr>
        <w:t>үйелер</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xml:space="preserve">- стерео жабдықтар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радиоқабылда</w:t>
      </w:r>
      <w:r w:rsidR="00015C64" w:rsidRPr="000563E9">
        <w:rPr>
          <w:snapToGrid w:val="0"/>
          <w:sz w:val="24"/>
          <w:szCs w:val="24"/>
          <w:lang w:val="kk-KZ"/>
        </w:rPr>
        <w:t>ғ</w:t>
      </w:r>
      <w:r w:rsidRPr="000563E9">
        <w:rPr>
          <w:snapToGrid w:val="0"/>
          <w:sz w:val="24"/>
          <w:szCs w:val="24"/>
          <w:lang w:val="kk-KZ"/>
        </w:rPr>
        <w:t xml:space="preserve">ыштар </w:t>
      </w:r>
      <w:r w:rsidR="0017405B" w:rsidRPr="000563E9">
        <w:rPr>
          <w:snapToGrid w:val="0"/>
          <w:sz w:val="24"/>
          <w:szCs w:val="24"/>
          <w:lang w:val="kk-KZ"/>
        </w:rPr>
        <w:t>ө</w:t>
      </w:r>
      <w:r w:rsidRPr="000563E9">
        <w:rPr>
          <w:snapToGrid w:val="0"/>
          <w:sz w:val="24"/>
          <w:szCs w:val="24"/>
          <w:lang w:val="kk-KZ"/>
        </w:rPr>
        <w:t xml:space="preserve">ндіру </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xml:space="preserve">-  </w:t>
      </w:r>
      <w:r w:rsidR="00441B00" w:rsidRPr="000563E9">
        <w:rPr>
          <w:snapToGrid w:val="0"/>
          <w:sz w:val="24"/>
          <w:szCs w:val="24"/>
          <w:lang w:val="kk-KZ"/>
        </w:rPr>
        <w:t>дауысты күшейт</w:t>
      </w:r>
      <w:r w:rsidR="00733ADD" w:rsidRPr="000563E9">
        <w:rPr>
          <w:snapToGrid w:val="0"/>
          <w:sz w:val="24"/>
          <w:szCs w:val="24"/>
          <w:lang w:val="kk-KZ"/>
        </w:rPr>
        <w:t>кіштер</w:t>
      </w:r>
      <w:r w:rsidR="00441B00" w:rsidRPr="000563E9">
        <w:rPr>
          <w:snapToGrid w:val="0"/>
          <w:sz w:val="24"/>
          <w:szCs w:val="24"/>
          <w:lang w:val="kk-KZ"/>
        </w:rPr>
        <w:t xml:space="preserve"> (дауыс зорайтқыштар)</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xml:space="preserve">-  </w:t>
      </w:r>
      <w:r w:rsidR="00441B00" w:rsidRPr="000563E9">
        <w:rPr>
          <w:snapToGrid w:val="0"/>
          <w:sz w:val="24"/>
          <w:szCs w:val="24"/>
          <w:lang w:val="kk-KZ"/>
        </w:rPr>
        <w:t>портативті</w:t>
      </w:r>
      <w:r w:rsidRPr="000563E9">
        <w:rPr>
          <w:snapToGrid w:val="0"/>
          <w:sz w:val="24"/>
          <w:szCs w:val="24"/>
          <w:lang w:val="kk-KZ"/>
        </w:rPr>
        <w:t xml:space="preserve"> бейнекамералар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xml:space="preserve">- музыкалық автоматтар </w:t>
      </w:r>
      <w:r w:rsidR="0017405B" w:rsidRPr="000563E9">
        <w:rPr>
          <w:snapToGrid w:val="0"/>
          <w:sz w:val="24"/>
          <w:szCs w:val="24"/>
          <w:lang w:val="kk-KZ"/>
        </w:rPr>
        <w:t>ө</w:t>
      </w:r>
      <w:r w:rsidRPr="000563E9">
        <w:rPr>
          <w:snapToGrid w:val="0"/>
          <w:sz w:val="24"/>
          <w:szCs w:val="24"/>
          <w:lang w:val="kk-KZ"/>
        </w:rPr>
        <w:t>ндіру</w:t>
      </w:r>
    </w:p>
    <w:p w:rsidR="00D974F3" w:rsidRPr="000563E9" w:rsidRDefault="009C6AE5" w:rsidP="00F11F8D">
      <w:pPr>
        <w:ind w:firstLine="720"/>
        <w:jc w:val="both"/>
        <w:rPr>
          <w:snapToGrid w:val="0"/>
          <w:sz w:val="24"/>
          <w:szCs w:val="24"/>
          <w:lang w:val="kk-KZ"/>
        </w:rPr>
      </w:pPr>
      <w:r>
        <w:rPr>
          <w:snapToGrid w:val="0"/>
          <w:sz w:val="24"/>
          <w:szCs w:val="24"/>
          <w:lang w:val="kk-KZ"/>
        </w:rPr>
        <w:t xml:space="preserve">- </w:t>
      </w:r>
      <w:r w:rsidR="00733ADD" w:rsidRPr="000563E9">
        <w:rPr>
          <w:snapToGrid w:val="0"/>
          <w:sz w:val="24"/>
          <w:szCs w:val="24"/>
          <w:lang w:val="kk-KZ"/>
        </w:rPr>
        <w:t>халықты хабарландыру</w:t>
      </w:r>
      <w:r w:rsidR="00441B00" w:rsidRPr="000563E9">
        <w:rPr>
          <w:snapToGrid w:val="0"/>
          <w:sz w:val="24"/>
          <w:szCs w:val="24"/>
          <w:lang w:val="kk-KZ"/>
        </w:rPr>
        <w:t xml:space="preserve"> </w:t>
      </w:r>
      <w:r w:rsidR="00D974F3" w:rsidRPr="000563E9">
        <w:rPr>
          <w:snapToGrid w:val="0"/>
          <w:sz w:val="24"/>
          <w:szCs w:val="24"/>
          <w:lang w:val="kk-KZ"/>
        </w:rPr>
        <w:t>ж</w:t>
      </w:r>
      <w:r w:rsidR="0017405B" w:rsidRPr="000563E9">
        <w:rPr>
          <w:snapToGrid w:val="0"/>
          <w:sz w:val="24"/>
          <w:szCs w:val="24"/>
          <w:lang w:val="kk-KZ"/>
        </w:rPr>
        <w:t>ү</w:t>
      </w:r>
      <w:r w:rsidR="00D974F3" w:rsidRPr="000563E9">
        <w:rPr>
          <w:snapToGrid w:val="0"/>
          <w:sz w:val="24"/>
          <w:szCs w:val="24"/>
          <w:lang w:val="kk-KZ"/>
        </w:rPr>
        <w:t>йелері мен музыкалық аспаптар</w:t>
      </w:r>
      <w:r w:rsidR="00015C64" w:rsidRPr="000563E9">
        <w:rPr>
          <w:snapToGrid w:val="0"/>
          <w:sz w:val="24"/>
          <w:szCs w:val="24"/>
          <w:lang w:val="kk-KZ"/>
        </w:rPr>
        <w:t>ғ</w:t>
      </w:r>
      <w:r w:rsidR="00D974F3" w:rsidRPr="000563E9">
        <w:rPr>
          <w:snapToGrid w:val="0"/>
          <w:sz w:val="24"/>
          <w:szCs w:val="24"/>
          <w:lang w:val="kk-KZ"/>
        </w:rPr>
        <w:t>а арнал</w:t>
      </w:r>
      <w:r w:rsidR="00015C64" w:rsidRPr="000563E9">
        <w:rPr>
          <w:snapToGrid w:val="0"/>
          <w:sz w:val="24"/>
          <w:szCs w:val="24"/>
          <w:lang w:val="kk-KZ"/>
        </w:rPr>
        <w:t>ғ</w:t>
      </w:r>
      <w:r w:rsidR="00D974F3" w:rsidRPr="000563E9">
        <w:rPr>
          <w:snapToGrid w:val="0"/>
          <w:sz w:val="24"/>
          <w:szCs w:val="24"/>
          <w:lang w:val="kk-KZ"/>
        </w:rPr>
        <w:t>ан к</w:t>
      </w:r>
      <w:r w:rsidR="0017405B" w:rsidRPr="000563E9">
        <w:rPr>
          <w:snapToGrid w:val="0"/>
          <w:sz w:val="24"/>
          <w:szCs w:val="24"/>
          <w:lang w:val="kk-KZ"/>
        </w:rPr>
        <w:t>ү</w:t>
      </w:r>
      <w:r w:rsidR="00D974F3" w:rsidRPr="000563E9">
        <w:rPr>
          <w:snapToGrid w:val="0"/>
          <w:sz w:val="24"/>
          <w:szCs w:val="24"/>
          <w:lang w:val="kk-KZ"/>
        </w:rPr>
        <w:t xml:space="preserve">шейткіштер </w:t>
      </w:r>
      <w:r w:rsidR="0017405B" w:rsidRPr="000563E9">
        <w:rPr>
          <w:snapToGrid w:val="0"/>
          <w:sz w:val="24"/>
          <w:szCs w:val="24"/>
          <w:lang w:val="kk-KZ"/>
        </w:rPr>
        <w:t>ө</w:t>
      </w:r>
      <w:r w:rsidR="00D974F3"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xml:space="preserve">- микрофондар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xml:space="preserve">- CD </w:t>
      </w:r>
      <w:r w:rsidR="0017405B" w:rsidRPr="000563E9">
        <w:rPr>
          <w:snapToGrid w:val="0"/>
          <w:sz w:val="24"/>
          <w:szCs w:val="24"/>
          <w:lang w:val="kk-KZ"/>
        </w:rPr>
        <w:t>және</w:t>
      </w:r>
      <w:r w:rsidRPr="000563E9">
        <w:rPr>
          <w:snapToGrid w:val="0"/>
          <w:sz w:val="24"/>
          <w:szCs w:val="24"/>
          <w:lang w:val="kk-KZ"/>
        </w:rPr>
        <w:t xml:space="preserve"> DVD </w:t>
      </w:r>
      <w:r w:rsidR="00733ADD" w:rsidRPr="000563E9">
        <w:rPr>
          <w:snapToGrid w:val="0"/>
          <w:sz w:val="24"/>
          <w:szCs w:val="24"/>
          <w:lang w:val="kk-KZ"/>
        </w:rPr>
        <w:t>дискілерінің ойнатқыштар</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p>
    <w:p w:rsidR="00D974F3" w:rsidRPr="000563E9" w:rsidRDefault="00B22B27" w:rsidP="00F11F8D">
      <w:pPr>
        <w:ind w:firstLine="720"/>
        <w:jc w:val="both"/>
        <w:rPr>
          <w:snapToGrid w:val="0"/>
          <w:sz w:val="24"/>
          <w:szCs w:val="24"/>
          <w:lang w:val="kk-KZ"/>
        </w:rPr>
      </w:pPr>
      <w:r w:rsidRPr="000563E9">
        <w:rPr>
          <w:snapToGrid w:val="0"/>
          <w:sz w:val="24"/>
          <w:szCs w:val="24"/>
          <w:lang w:val="kk-KZ"/>
        </w:rPr>
        <w:t xml:space="preserve">- караоке </w:t>
      </w:r>
      <w:r w:rsidR="0017405B" w:rsidRPr="000563E9">
        <w:rPr>
          <w:snapToGrid w:val="0"/>
          <w:sz w:val="24"/>
          <w:szCs w:val="24"/>
          <w:lang w:val="kk-KZ"/>
        </w:rPr>
        <w:t>ө</w:t>
      </w:r>
      <w:r w:rsidR="00D974F3" w:rsidRPr="000563E9">
        <w:rPr>
          <w:snapToGrid w:val="0"/>
          <w:sz w:val="24"/>
          <w:szCs w:val="24"/>
          <w:lang w:val="kk-KZ"/>
        </w:rPr>
        <w:t>ндіру</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қ</w:t>
      </w:r>
      <w:r w:rsidR="0017405B" w:rsidRPr="000563E9">
        <w:rPr>
          <w:snapToGrid w:val="0"/>
          <w:sz w:val="24"/>
          <w:szCs w:val="24"/>
          <w:lang w:val="kk-KZ"/>
        </w:rPr>
        <w:t>ұ</w:t>
      </w:r>
      <w:r w:rsidRPr="000563E9">
        <w:rPr>
          <w:snapToGrid w:val="0"/>
          <w:sz w:val="24"/>
          <w:szCs w:val="24"/>
          <w:lang w:val="kk-KZ"/>
        </w:rPr>
        <w:t xml:space="preserve">лаққаптар </w:t>
      </w:r>
      <w:r w:rsidR="0017405B" w:rsidRPr="000563E9">
        <w:rPr>
          <w:snapToGrid w:val="0"/>
          <w:sz w:val="24"/>
          <w:szCs w:val="24"/>
          <w:lang w:val="kk-KZ"/>
        </w:rPr>
        <w:t>ө</w:t>
      </w:r>
      <w:r w:rsidRPr="000563E9">
        <w:rPr>
          <w:snapToGrid w:val="0"/>
          <w:sz w:val="24"/>
          <w:szCs w:val="24"/>
          <w:lang w:val="kk-KZ"/>
        </w:rPr>
        <w:t>ндіру (оны</w:t>
      </w:r>
      <w:r w:rsidR="00932DC6" w:rsidRPr="000563E9">
        <w:rPr>
          <w:snapToGrid w:val="0"/>
          <w:sz w:val="24"/>
          <w:szCs w:val="24"/>
          <w:lang w:val="kk-KZ"/>
        </w:rPr>
        <w:t>ң</w:t>
      </w:r>
      <w:r w:rsidRPr="000563E9">
        <w:rPr>
          <w:snapToGrid w:val="0"/>
          <w:sz w:val="24"/>
          <w:szCs w:val="24"/>
          <w:lang w:val="kk-KZ"/>
        </w:rPr>
        <w:t xml:space="preserve"> ішінде радио, стерео, компьютерлік)</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бейнеойындар</w:t>
      </w:r>
      <w:r w:rsidR="00015C64" w:rsidRPr="000563E9">
        <w:rPr>
          <w:snapToGrid w:val="0"/>
          <w:sz w:val="24"/>
          <w:szCs w:val="24"/>
          <w:lang w:val="kk-KZ"/>
        </w:rPr>
        <w:t>ғ</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 xml:space="preserve">ан басқару пульттер </w:t>
      </w:r>
      <w:r w:rsidR="0017405B" w:rsidRPr="000563E9">
        <w:rPr>
          <w:snapToGrid w:val="0"/>
          <w:sz w:val="24"/>
          <w:szCs w:val="24"/>
          <w:lang w:val="kk-KZ"/>
        </w:rPr>
        <w:t>ө</w:t>
      </w:r>
      <w:r w:rsidRPr="000563E9">
        <w:rPr>
          <w:snapToGrid w:val="0"/>
          <w:sz w:val="24"/>
          <w:szCs w:val="24"/>
          <w:lang w:val="kk-KZ"/>
        </w:rPr>
        <w:t>ндіру</w:t>
      </w:r>
      <w:r w:rsidR="00D20498"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A3480D" w:rsidP="00F11F8D">
      <w:pPr>
        <w:ind w:firstLine="720"/>
        <w:jc w:val="both"/>
        <w:rPr>
          <w:iCs/>
          <w:snapToGrid w:val="0"/>
          <w:sz w:val="24"/>
          <w:szCs w:val="24"/>
          <w:lang w:val="kk-KZ"/>
        </w:rPr>
      </w:pPr>
      <w:r w:rsidRPr="000563E9">
        <w:rPr>
          <w:snapToGrid w:val="0"/>
          <w:sz w:val="24"/>
          <w:szCs w:val="24"/>
          <w:lang w:val="kk-KZ"/>
        </w:rPr>
        <w:t>Бұл</w:t>
      </w:r>
      <w:r w:rsidR="00D974F3" w:rsidRPr="000563E9">
        <w:rPr>
          <w:iCs/>
          <w:snapToGrid w:val="0"/>
          <w:sz w:val="24"/>
          <w:szCs w:val="24"/>
          <w:lang w:val="kk-KZ"/>
        </w:rPr>
        <w:t xml:space="preserve"> </w:t>
      </w:r>
      <w:r w:rsidRPr="000563E9">
        <w:rPr>
          <w:snapToGrid w:val="0"/>
          <w:sz w:val="24"/>
          <w:szCs w:val="24"/>
          <w:lang w:val="kk-KZ"/>
        </w:rPr>
        <w:t xml:space="preserve">ішкі </w:t>
      </w:r>
      <w:r w:rsidR="00F078D0" w:rsidRPr="000563E9">
        <w:rPr>
          <w:iCs/>
          <w:snapToGrid w:val="0"/>
          <w:sz w:val="24"/>
          <w:szCs w:val="24"/>
          <w:lang w:val="kk-KZ"/>
        </w:rPr>
        <w:t>класқа</w:t>
      </w:r>
      <w:r w:rsidR="00D974F3" w:rsidRPr="000563E9">
        <w:rPr>
          <w:iCs/>
          <w:snapToGrid w:val="0"/>
          <w:sz w:val="24"/>
          <w:szCs w:val="24"/>
          <w:lang w:val="kk-KZ"/>
        </w:rPr>
        <w:t>:</w:t>
      </w:r>
    </w:p>
    <w:p w:rsidR="00D974F3" w:rsidRDefault="00D974F3" w:rsidP="00F11F8D">
      <w:pPr>
        <w:ind w:firstLine="720"/>
        <w:jc w:val="both"/>
        <w:rPr>
          <w:iCs/>
          <w:snapToGrid w:val="0"/>
          <w:sz w:val="24"/>
          <w:szCs w:val="24"/>
          <w:lang w:val="kk-KZ"/>
        </w:rPr>
      </w:pPr>
      <w:r w:rsidRPr="000563E9">
        <w:rPr>
          <w:iCs/>
          <w:snapToGrid w:val="0"/>
          <w:sz w:val="24"/>
          <w:szCs w:val="24"/>
          <w:lang w:val="kk-KZ"/>
        </w:rPr>
        <w:t xml:space="preserve">- </w:t>
      </w:r>
      <w:r w:rsidR="00B22B27" w:rsidRPr="000563E9">
        <w:rPr>
          <w:iCs/>
          <w:snapToGrid w:val="0"/>
          <w:sz w:val="24"/>
          <w:szCs w:val="24"/>
          <w:lang w:val="kk-KZ"/>
        </w:rPr>
        <w:t xml:space="preserve">жазылған </w:t>
      </w:r>
      <w:r w:rsidR="00A9693B" w:rsidRPr="000563E9">
        <w:rPr>
          <w:iCs/>
          <w:snapToGrid w:val="0"/>
          <w:sz w:val="24"/>
          <w:szCs w:val="24"/>
          <w:lang w:val="kk-KZ"/>
        </w:rPr>
        <w:t xml:space="preserve">ақпарат </w:t>
      </w:r>
      <w:r w:rsidR="007469F0" w:rsidRPr="007469F0">
        <w:rPr>
          <w:bCs/>
          <w:snapToGrid w:val="0"/>
          <w:sz w:val="24"/>
          <w:szCs w:val="24"/>
          <w:lang w:val="kk-KZ"/>
        </w:rPr>
        <w:t>жеткізгіштер</w:t>
      </w:r>
      <w:r w:rsidR="00B22B27" w:rsidRPr="000563E9">
        <w:rPr>
          <w:iCs/>
          <w:snapToGrid w:val="0"/>
          <w:sz w:val="24"/>
          <w:szCs w:val="24"/>
          <w:lang w:val="kk-KZ"/>
        </w:rPr>
        <w:t xml:space="preserve"> </w:t>
      </w:r>
      <w:r w:rsidR="00491B2A" w:rsidRPr="000563E9">
        <w:rPr>
          <w:snapToGrid w:val="0"/>
          <w:sz w:val="24"/>
          <w:szCs w:val="24"/>
          <w:lang w:val="kk-KZ"/>
        </w:rPr>
        <w:t>жаңғырту</w:t>
      </w:r>
      <w:r w:rsidRPr="000563E9">
        <w:rPr>
          <w:iCs/>
          <w:snapToGrid w:val="0"/>
          <w:sz w:val="24"/>
          <w:szCs w:val="24"/>
          <w:lang w:val="kk-KZ"/>
        </w:rPr>
        <w:t xml:space="preserve"> (компьютерлік, </w:t>
      </w:r>
      <w:r w:rsidR="00983F82" w:rsidRPr="000563E9">
        <w:rPr>
          <w:iCs/>
          <w:snapToGrid w:val="0"/>
          <w:sz w:val="24"/>
          <w:szCs w:val="24"/>
          <w:lang w:val="kk-KZ"/>
        </w:rPr>
        <w:t>бейне</w:t>
      </w:r>
      <w:r w:rsidR="00733ADD" w:rsidRPr="000563E9">
        <w:rPr>
          <w:iCs/>
          <w:snapToGrid w:val="0"/>
          <w:sz w:val="24"/>
          <w:szCs w:val="24"/>
          <w:lang w:val="kk-KZ"/>
        </w:rPr>
        <w:t>-</w:t>
      </w:r>
      <w:r w:rsidR="00983F82" w:rsidRPr="000563E9">
        <w:rPr>
          <w:iCs/>
          <w:snapToGrid w:val="0"/>
          <w:sz w:val="24"/>
          <w:szCs w:val="24"/>
          <w:lang w:val="kk-KZ"/>
        </w:rPr>
        <w:t xml:space="preserve">, </w:t>
      </w:r>
      <w:r w:rsidRPr="000563E9">
        <w:rPr>
          <w:iCs/>
          <w:snapToGrid w:val="0"/>
          <w:sz w:val="24"/>
          <w:szCs w:val="24"/>
          <w:lang w:val="kk-KZ"/>
        </w:rPr>
        <w:t>дыбыс</w:t>
      </w:r>
      <w:r w:rsidR="00733ADD" w:rsidRPr="000563E9">
        <w:rPr>
          <w:iCs/>
          <w:snapToGrid w:val="0"/>
          <w:sz w:val="24"/>
          <w:szCs w:val="24"/>
          <w:lang w:val="kk-KZ"/>
        </w:rPr>
        <w:t>-</w:t>
      </w:r>
      <w:r w:rsidRPr="000563E9">
        <w:rPr>
          <w:iCs/>
          <w:snapToGrid w:val="0"/>
          <w:sz w:val="24"/>
          <w:szCs w:val="24"/>
          <w:lang w:val="kk-KZ"/>
        </w:rPr>
        <w:t xml:space="preserve"> </w:t>
      </w:r>
      <w:r w:rsidR="0017405B" w:rsidRPr="000563E9">
        <w:rPr>
          <w:iCs/>
          <w:snapToGrid w:val="0"/>
          <w:sz w:val="24"/>
          <w:szCs w:val="24"/>
          <w:lang w:val="kk-KZ"/>
        </w:rPr>
        <w:t>және</w:t>
      </w:r>
      <w:r w:rsidRPr="000563E9">
        <w:rPr>
          <w:iCs/>
          <w:snapToGrid w:val="0"/>
          <w:sz w:val="24"/>
          <w:szCs w:val="24"/>
          <w:lang w:val="kk-KZ"/>
        </w:rPr>
        <w:t xml:space="preserve"> </w:t>
      </w:r>
      <w:r w:rsidR="00983F82" w:rsidRPr="000563E9">
        <w:rPr>
          <w:iCs/>
          <w:snapToGrid w:val="0"/>
          <w:sz w:val="24"/>
          <w:szCs w:val="24"/>
          <w:lang w:val="kk-KZ"/>
        </w:rPr>
        <w:t>басқа жазбалар</w:t>
      </w:r>
      <w:r w:rsidRPr="000563E9">
        <w:rPr>
          <w:iCs/>
          <w:snapToGrid w:val="0"/>
          <w:sz w:val="24"/>
          <w:szCs w:val="24"/>
          <w:lang w:val="kk-KZ"/>
        </w:rPr>
        <w:t>), (18.2</w:t>
      </w:r>
      <w:r w:rsidR="00983F82"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F11F8D">
      <w:pPr>
        <w:ind w:firstLine="720"/>
        <w:jc w:val="both"/>
        <w:rPr>
          <w:iCs/>
          <w:snapToGrid w:val="0"/>
          <w:sz w:val="24"/>
          <w:szCs w:val="24"/>
          <w:lang w:val="kk-KZ"/>
        </w:rPr>
      </w:pPr>
      <w:r w:rsidRPr="000563E9">
        <w:rPr>
          <w:iCs/>
          <w:snapToGrid w:val="0"/>
          <w:sz w:val="24"/>
          <w:szCs w:val="24"/>
          <w:lang w:val="kk-KZ"/>
        </w:rPr>
        <w:t xml:space="preserve">- компьютерлік </w:t>
      </w:r>
      <w:r w:rsidR="00733ADD" w:rsidRPr="000563E9">
        <w:rPr>
          <w:iCs/>
          <w:snapToGrid w:val="0"/>
          <w:sz w:val="24"/>
          <w:szCs w:val="24"/>
          <w:lang w:val="kk-KZ"/>
        </w:rPr>
        <w:t>перифериялық жабдықтар</w:t>
      </w:r>
      <w:r w:rsidRPr="000563E9">
        <w:rPr>
          <w:iCs/>
          <w:snapToGrid w:val="0"/>
          <w:sz w:val="24"/>
          <w:szCs w:val="24"/>
          <w:lang w:val="kk-KZ"/>
        </w:rPr>
        <w:t xml:space="preserve"> мен мониторлар </w:t>
      </w:r>
      <w:r w:rsidR="0017405B" w:rsidRPr="000563E9">
        <w:rPr>
          <w:iCs/>
          <w:snapToGrid w:val="0"/>
          <w:sz w:val="24"/>
          <w:szCs w:val="24"/>
          <w:lang w:val="kk-KZ"/>
        </w:rPr>
        <w:t>ө</w:t>
      </w:r>
      <w:r w:rsidRPr="000563E9">
        <w:rPr>
          <w:iCs/>
          <w:snapToGrid w:val="0"/>
          <w:sz w:val="24"/>
          <w:szCs w:val="24"/>
          <w:lang w:val="kk-KZ"/>
        </w:rPr>
        <w:t>ндіру,</w:t>
      </w:r>
      <w:r w:rsidR="0046515C">
        <w:rPr>
          <w:iCs/>
          <w:snapToGrid w:val="0"/>
          <w:sz w:val="24"/>
          <w:szCs w:val="24"/>
          <w:lang w:val="kk-KZ"/>
        </w:rPr>
        <w:t xml:space="preserve"> </w:t>
      </w:r>
      <w:r w:rsidRPr="000563E9">
        <w:rPr>
          <w:iCs/>
          <w:snapToGrid w:val="0"/>
          <w:sz w:val="24"/>
          <w:szCs w:val="24"/>
          <w:lang w:val="kk-KZ"/>
        </w:rPr>
        <w:t>(26.20</w:t>
      </w:r>
      <w:r w:rsidR="00983F82"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F11F8D">
      <w:pPr>
        <w:ind w:firstLine="720"/>
        <w:jc w:val="both"/>
        <w:rPr>
          <w:iCs/>
          <w:snapToGrid w:val="0"/>
          <w:sz w:val="24"/>
          <w:szCs w:val="24"/>
          <w:lang w:val="kk-KZ"/>
        </w:rPr>
      </w:pPr>
      <w:r w:rsidRPr="000563E9">
        <w:rPr>
          <w:iCs/>
          <w:snapToGrid w:val="0"/>
          <w:sz w:val="24"/>
          <w:szCs w:val="24"/>
          <w:lang w:val="kk-KZ"/>
        </w:rPr>
        <w:t xml:space="preserve">- пейджинглік жабдықтар </w:t>
      </w:r>
      <w:r w:rsidR="0017405B" w:rsidRPr="000563E9">
        <w:rPr>
          <w:iCs/>
          <w:snapToGrid w:val="0"/>
          <w:sz w:val="24"/>
          <w:szCs w:val="24"/>
          <w:lang w:val="kk-KZ"/>
        </w:rPr>
        <w:t>ө</w:t>
      </w:r>
      <w:r w:rsidRPr="000563E9">
        <w:rPr>
          <w:iCs/>
          <w:snapToGrid w:val="0"/>
          <w:sz w:val="24"/>
          <w:szCs w:val="24"/>
          <w:lang w:val="kk-KZ"/>
        </w:rPr>
        <w:t>ндіру, (26.30</w:t>
      </w:r>
      <w:r w:rsidR="00BB5ECE" w:rsidRPr="000563E9">
        <w:rPr>
          <w:iCs/>
          <w:snapToGrid w:val="0"/>
          <w:sz w:val="24"/>
          <w:szCs w:val="24"/>
          <w:lang w:val="kk-KZ"/>
        </w:rPr>
        <w:t>.1</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F11F8D">
      <w:pPr>
        <w:ind w:firstLine="720"/>
        <w:jc w:val="both"/>
        <w:rPr>
          <w:iCs/>
          <w:snapToGrid w:val="0"/>
          <w:sz w:val="24"/>
          <w:szCs w:val="24"/>
          <w:lang w:val="kk-KZ"/>
        </w:rPr>
      </w:pPr>
      <w:r w:rsidRPr="000563E9">
        <w:rPr>
          <w:iCs/>
          <w:snapToGrid w:val="0"/>
          <w:sz w:val="24"/>
          <w:szCs w:val="24"/>
          <w:lang w:val="kk-KZ"/>
        </w:rPr>
        <w:t xml:space="preserve">- </w:t>
      </w:r>
      <w:r w:rsidR="00BB5ECE" w:rsidRPr="000563E9">
        <w:rPr>
          <w:iCs/>
          <w:snapToGrid w:val="0"/>
          <w:sz w:val="24"/>
          <w:szCs w:val="24"/>
          <w:lang w:val="kk-KZ"/>
        </w:rPr>
        <w:t>қашықтықтан басқар</w:t>
      </w:r>
      <w:r w:rsidR="00733ADD" w:rsidRPr="000563E9">
        <w:rPr>
          <w:iCs/>
          <w:snapToGrid w:val="0"/>
          <w:sz w:val="24"/>
          <w:szCs w:val="24"/>
          <w:lang w:val="kk-KZ"/>
        </w:rPr>
        <w:t>у</w:t>
      </w:r>
      <w:r w:rsidR="00BB5ECE" w:rsidRPr="000563E9">
        <w:rPr>
          <w:iCs/>
          <w:snapToGrid w:val="0"/>
          <w:sz w:val="24"/>
          <w:szCs w:val="24"/>
          <w:lang w:val="kk-KZ"/>
        </w:rPr>
        <w:t xml:space="preserve"> пульттар</w:t>
      </w:r>
      <w:r w:rsidRPr="000563E9">
        <w:rPr>
          <w:iCs/>
          <w:snapToGrid w:val="0"/>
          <w:sz w:val="24"/>
          <w:szCs w:val="24"/>
          <w:lang w:val="kk-KZ"/>
        </w:rPr>
        <w:t xml:space="preserve"> </w:t>
      </w:r>
      <w:r w:rsidR="0017405B" w:rsidRPr="000563E9">
        <w:rPr>
          <w:iCs/>
          <w:snapToGrid w:val="0"/>
          <w:sz w:val="24"/>
          <w:szCs w:val="24"/>
          <w:lang w:val="kk-KZ"/>
        </w:rPr>
        <w:t>ө</w:t>
      </w:r>
      <w:r w:rsidRPr="000563E9">
        <w:rPr>
          <w:iCs/>
          <w:snapToGrid w:val="0"/>
          <w:sz w:val="24"/>
          <w:szCs w:val="24"/>
          <w:lang w:val="kk-KZ"/>
        </w:rPr>
        <w:t>ндіру (радио</w:t>
      </w:r>
      <w:r w:rsidR="00733ADD" w:rsidRPr="000563E9">
        <w:rPr>
          <w:iCs/>
          <w:snapToGrid w:val="0"/>
          <w:sz w:val="24"/>
          <w:szCs w:val="24"/>
          <w:lang w:val="kk-KZ"/>
        </w:rPr>
        <w:t>-</w:t>
      </w:r>
      <w:r w:rsidRPr="000563E9">
        <w:rPr>
          <w:iCs/>
          <w:snapToGrid w:val="0"/>
          <w:sz w:val="24"/>
          <w:szCs w:val="24"/>
          <w:lang w:val="kk-KZ"/>
        </w:rPr>
        <w:t xml:space="preserve"> </w:t>
      </w:r>
      <w:r w:rsidR="0017405B" w:rsidRPr="000563E9">
        <w:rPr>
          <w:iCs/>
          <w:snapToGrid w:val="0"/>
          <w:sz w:val="24"/>
          <w:szCs w:val="24"/>
          <w:lang w:val="kk-KZ"/>
        </w:rPr>
        <w:t>және</w:t>
      </w:r>
      <w:r w:rsidRPr="000563E9">
        <w:rPr>
          <w:iCs/>
          <w:snapToGrid w:val="0"/>
          <w:sz w:val="24"/>
          <w:szCs w:val="24"/>
          <w:lang w:val="kk-KZ"/>
        </w:rPr>
        <w:t xml:space="preserve"> инфрақызыл), (26.30</w:t>
      </w:r>
      <w:r w:rsidR="00BB5ECE" w:rsidRPr="000563E9">
        <w:rPr>
          <w:iCs/>
          <w:snapToGrid w:val="0"/>
          <w:sz w:val="24"/>
          <w:szCs w:val="24"/>
          <w:lang w:val="kk-KZ"/>
        </w:rPr>
        <w:t>.1</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F11F8D">
      <w:pPr>
        <w:ind w:firstLine="720"/>
        <w:jc w:val="both"/>
        <w:rPr>
          <w:iCs/>
          <w:snapToGrid w:val="0"/>
          <w:sz w:val="24"/>
          <w:szCs w:val="24"/>
          <w:lang w:val="kk-KZ"/>
        </w:rPr>
      </w:pPr>
      <w:r w:rsidRPr="000563E9">
        <w:rPr>
          <w:iCs/>
          <w:snapToGrid w:val="0"/>
          <w:sz w:val="24"/>
          <w:szCs w:val="24"/>
          <w:lang w:val="kk-KZ"/>
        </w:rPr>
        <w:t xml:space="preserve">- </w:t>
      </w:r>
      <w:r w:rsidR="00C86565" w:rsidRPr="000563E9">
        <w:rPr>
          <w:iCs/>
          <w:snapToGrid w:val="0"/>
          <w:sz w:val="24"/>
          <w:szCs w:val="24"/>
          <w:lang w:val="kk-KZ"/>
        </w:rPr>
        <w:t>жаңғырту</w:t>
      </w:r>
      <w:r w:rsidR="00BB5ECE" w:rsidRPr="000563E9">
        <w:rPr>
          <w:iCs/>
          <w:snapToGrid w:val="0"/>
          <w:sz w:val="24"/>
          <w:szCs w:val="24"/>
          <w:lang w:val="kk-KZ"/>
        </w:rPr>
        <w:t xml:space="preserve">, </w:t>
      </w:r>
      <w:r w:rsidRPr="000563E9">
        <w:rPr>
          <w:iCs/>
          <w:snapToGrid w:val="0"/>
          <w:sz w:val="24"/>
          <w:szCs w:val="24"/>
          <w:lang w:val="kk-KZ"/>
        </w:rPr>
        <w:t xml:space="preserve">тарату </w:t>
      </w:r>
      <w:r w:rsidR="0017405B" w:rsidRPr="000563E9">
        <w:rPr>
          <w:iCs/>
          <w:snapToGrid w:val="0"/>
          <w:sz w:val="24"/>
          <w:szCs w:val="24"/>
          <w:lang w:val="kk-KZ"/>
        </w:rPr>
        <w:t>және</w:t>
      </w:r>
      <w:r w:rsidRPr="000563E9">
        <w:rPr>
          <w:iCs/>
          <w:snapToGrid w:val="0"/>
          <w:sz w:val="24"/>
          <w:szCs w:val="24"/>
          <w:lang w:val="kk-KZ"/>
        </w:rPr>
        <w:t xml:space="preserve"> </w:t>
      </w:r>
      <w:r w:rsidR="00C86565" w:rsidRPr="000563E9">
        <w:rPr>
          <w:iCs/>
          <w:snapToGrid w:val="0"/>
          <w:sz w:val="24"/>
          <w:szCs w:val="24"/>
          <w:lang w:val="kk-KZ"/>
        </w:rPr>
        <w:t>қабылдау</w:t>
      </w:r>
      <w:r w:rsidRPr="000563E9">
        <w:rPr>
          <w:iCs/>
          <w:snapToGrid w:val="0"/>
          <w:sz w:val="24"/>
          <w:szCs w:val="24"/>
          <w:lang w:val="kk-KZ"/>
        </w:rPr>
        <w:t xml:space="preserve"> антенналары</w:t>
      </w:r>
      <w:r w:rsidR="00C86565" w:rsidRPr="000563E9">
        <w:rPr>
          <w:iCs/>
          <w:snapToGrid w:val="0"/>
          <w:sz w:val="24"/>
          <w:szCs w:val="24"/>
          <w:lang w:val="kk-KZ"/>
        </w:rPr>
        <w:t xml:space="preserve"> үшін жабдықтар және қабылдаушы антенналар, өндірістік мақсаттағы</w:t>
      </w:r>
      <w:r w:rsidRPr="000563E9">
        <w:rPr>
          <w:iCs/>
          <w:snapToGrid w:val="0"/>
          <w:sz w:val="24"/>
          <w:szCs w:val="24"/>
          <w:lang w:val="kk-KZ"/>
        </w:rPr>
        <w:t xml:space="preserve"> бейнекамералар</w:t>
      </w:r>
      <w:r w:rsidR="00C86565" w:rsidRPr="000563E9">
        <w:rPr>
          <w:iCs/>
          <w:snapToGrid w:val="0"/>
          <w:sz w:val="24"/>
          <w:szCs w:val="24"/>
          <w:lang w:val="kk-KZ"/>
        </w:rPr>
        <w:t xml:space="preserve"> сияқты</w:t>
      </w:r>
      <w:r w:rsidRPr="000563E9">
        <w:rPr>
          <w:iCs/>
          <w:snapToGrid w:val="0"/>
          <w:sz w:val="24"/>
          <w:szCs w:val="24"/>
          <w:lang w:val="kk-KZ"/>
        </w:rPr>
        <w:t xml:space="preserve"> </w:t>
      </w:r>
      <w:r w:rsidR="00C86565" w:rsidRPr="000563E9">
        <w:rPr>
          <w:iCs/>
          <w:snapToGrid w:val="0"/>
          <w:sz w:val="24"/>
          <w:szCs w:val="24"/>
          <w:lang w:val="kk-KZ"/>
        </w:rPr>
        <w:t>студиялар үшін трансляциялық жабдықтар</w:t>
      </w:r>
      <w:r w:rsidRPr="000563E9">
        <w:rPr>
          <w:iCs/>
          <w:snapToGrid w:val="0"/>
          <w:sz w:val="24"/>
          <w:szCs w:val="24"/>
          <w:lang w:val="kk-KZ"/>
        </w:rPr>
        <w:t xml:space="preserve"> </w:t>
      </w:r>
      <w:r w:rsidR="0017405B" w:rsidRPr="000563E9">
        <w:rPr>
          <w:iCs/>
          <w:snapToGrid w:val="0"/>
          <w:sz w:val="24"/>
          <w:szCs w:val="24"/>
          <w:lang w:val="kk-KZ"/>
        </w:rPr>
        <w:t>ө</w:t>
      </w:r>
      <w:r w:rsidRPr="000563E9">
        <w:rPr>
          <w:iCs/>
          <w:snapToGrid w:val="0"/>
          <w:sz w:val="24"/>
          <w:szCs w:val="24"/>
          <w:lang w:val="kk-KZ"/>
        </w:rPr>
        <w:t>ндіру, (26.30</w:t>
      </w:r>
      <w:r w:rsidR="00BB5ECE" w:rsidRPr="000563E9">
        <w:rPr>
          <w:iCs/>
          <w:snapToGrid w:val="0"/>
          <w:sz w:val="24"/>
          <w:szCs w:val="24"/>
          <w:lang w:val="kk-KZ"/>
        </w:rPr>
        <w:t>.1</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F11F8D">
      <w:pPr>
        <w:ind w:firstLine="720"/>
        <w:jc w:val="both"/>
        <w:rPr>
          <w:iCs/>
          <w:snapToGrid w:val="0"/>
          <w:sz w:val="24"/>
          <w:szCs w:val="24"/>
          <w:lang w:val="kk-KZ"/>
        </w:rPr>
      </w:pPr>
      <w:r w:rsidRPr="000563E9">
        <w:rPr>
          <w:iCs/>
          <w:snapToGrid w:val="0"/>
          <w:sz w:val="24"/>
          <w:szCs w:val="24"/>
          <w:lang w:val="kk-KZ"/>
        </w:rPr>
        <w:t xml:space="preserve">- антенналар </w:t>
      </w:r>
      <w:r w:rsidR="0017405B" w:rsidRPr="000563E9">
        <w:rPr>
          <w:iCs/>
          <w:snapToGrid w:val="0"/>
          <w:sz w:val="24"/>
          <w:szCs w:val="24"/>
          <w:lang w:val="kk-KZ"/>
        </w:rPr>
        <w:t>ө</w:t>
      </w:r>
      <w:r w:rsidRPr="000563E9">
        <w:rPr>
          <w:iCs/>
          <w:snapToGrid w:val="0"/>
          <w:sz w:val="24"/>
          <w:szCs w:val="24"/>
          <w:lang w:val="kk-KZ"/>
        </w:rPr>
        <w:t>ндіру, (26.30</w:t>
      </w:r>
      <w:r w:rsidR="00BB5ECE" w:rsidRPr="000563E9">
        <w:rPr>
          <w:iCs/>
          <w:snapToGrid w:val="0"/>
          <w:sz w:val="24"/>
          <w:szCs w:val="24"/>
          <w:lang w:val="kk-KZ"/>
        </w:rPr>
        <w:t>.1</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46515C" w:rsidRPr="000563E9" w:rsidRDefault="0046515C" w:rsidP="0046515C">
      <w:pPr>
        <w:ind w:firstLine="720"/>
        <w:jc w:val="both"/>
        <w:rPr>
          <w:iCs/>
          <w:snapToGrid w:val="0"/>
          <w:sz w:val="24"/>
          <w:szCs w:val="24"/>
          <w:lang w:val="kk-KZ"/>
        </w:rPr>
      </w:pPr>
      <w:r w:rsidRPr="000563E9">
        <w:rPr>
          <w:iCs/>
          <w:snapToGrid w:val="0"/>
          <w:sz w:val="24"/>
          <w:szCs w:val="24"/>
          <w:lang w:val="kk-KZ"/>
        </w:rPr>
        <w:t>- автожауапбергіштер өндіру, (26.30.2 қараңыз)</w:t>
      </w:r>
    </w:p>
    <w:p w:rsidR="00D974F3" w:rsidRPr="000563E9" w:rsidRDefault="00D974F3" w:rsidP="00F11F8D">
      <w:pPr>
        <w:ind w:firstLine="720"/>
        <w:jc w:val="both"/>
        <w:rPr>
          <w:iCs/>
          <w:snapToGrid w:val="0"/>
          <w:sz w:val="24"/>
          <w:szCs w:val="24"/>
          <w:lang w:val="kk-KZ"/>
        </w:rPr>
      </w:pPr>
      <w:r w:rsidRPr="000563E9">
        <w:rPr>
          <w:iCs/>
          <w:snapToGrid w:val="0"/>
          <w:sz w:val="24"/>
          <w:szCs w:val="24"/>
          <w:lang w:val="kk-KZ"/>
        </w:rPr>
        <w:t xml:space="preserve">- </w:t>
      </w:r>
      <w:r w:rsidR="00C86565" w:rsidRPr="000563E9">
        <w:rPr>
          <w:iCs/>
          <w:snapToGrid w:val="0"/>
          <w:sz w:val="24"/>
          <w:szCs w:val="24"/>
          <w:lang w:val="kk-KZ"/>
        </w:rPr>
        <w:t>цифрлық</w:t>
      </w:r>
      <w:r w:rsidRPr="000563E9">
        <w:rPr>
          <w:iCs/>
          <w:snapToGrid w:val="0"/>
          <w:sz w:val="24"/>
          <w:szCs w:val="24"/>
          <w:lang w:val="kk-KZ"/>
        </w:rPr>
        <w:t xml:space="preserve"> </w:t>
      </w:r>
      <w:r w:rsidR="00BB5ECE" w:rsidRPr="000563E9">
        <w:rPr>
          <w:iCs/>
          <w:snapToGrid w:val="0"/>
          <w:sz w:val="24"/>
          <w:szCs w:val="24"/>
          <w:lang w:val="kk-KZ"/>
        </w:rPr>
        <w:t>фото</w:t>
      </w:r>
      <w:r w:rsidRPr="000563E9">
        <w:rPr>
          <w:iCs/>
          <w:snapToGrid w:val="0"/>
          <w:sz w:val="24"/>
          <w:szCs w:val="24"/>
          <w:lang w:val="kk-KZ"/>
        </w:rPr>
        <w:t xml:space="preserve">камералар </w:t>
      </w:r>
      <w:r w:rsidR="0017405B" w:rsidRPr="000563E9">
        <w:rPr>
          <w:iCs/>
          <w:snapToGrid w:val="0"/>
          <w:sz w:val="24"/>
          <w:szCs w:val="24"/>
          <w:lang w:val="kk-KZ"/>
        </w:rPr>
        <w:t>ө</w:t>
      </w:r>
      <w:r w:rsidRPr="000563E9">
        <w:rPr>
          <w:iCs/>
          <w:snapToGrid w:val="0"/>
          <w:sz w:val="24"/>
          <w:szCs w:val="24"/>
          <w:lang w:val="kk-KZ"/>
        </w:rPr>
        <w:t>ндіру, (26.70</w:t>
      </w:r>
      <w:r w:rsidR="00BB5ECE" w:rsidRPr="000563E9">
        <w:rPr>
          <w:iCs/>
          <w:snapToGrid w:val="0"/>
          <w:sz w:val="24"/>
          <w:szCs w:val="24"/>
          <w:lang w:val="kk-KZ"/>
        </w:rPr>
        <w:t>.2</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F11F8D">
      <w:pPr>
        <w:ind w:firstLine="720"/>
        <w:jc w:val="both"/>
        <w:rPr>
          <w:snapToGrid w:val="0"/>
          <w:sz w:val="24"/>
          <w:szCs w:val="24"/>
          <w:lang w:val="kk-KZ"/>
        </w:rPr>
      </w:pPr>
      <w:r w:rsidRPr="000563E9">
        <w:rPr>
          <w:snapToGrid w:val="0"/>
          <w:sz w:val="24"/>
          <w:szCs w:val="24"/>
          <w:lang w:val="kk-KZ"/>
        </w:rPr>
        <w:t xml:space="preserve">- </w:t>
      </w:r>
      <w:r w:rsidR="001562AD" w:rsidRPr="000563E9">
        <w:rPr>
          <w:snapToGrid w:val="0"/>
          <w:sz w:val="24"/>
          <w:szCs w:val="24"/>
          <w:lang w:val="kk-KZ"/>
        </w:rPr>
        <w:t xml:space="preserve">белгілі </w:t>
      </w:r>
      <w:r w:rsidR="00733ADD" w:rsidRPr="000563E9">
        <w:rPr>
          <w:iCs/>
          <w:snapToGrid w:val="0"/>
          <w:sz w:val="24"/>
          <w:szCs w:val="24"/>
          <w:lang w:val="kk-KZ"/>
        </w:rPr>
        <w:t>кірмейді</w:t>
      </w:r>
      <w:r w:rsidR="00733ADD" w:rsidRPr="000563E9">
        <w:rPr>
          <w:snapToGrid w:val="0"/>
          <w:sz w:val="24"/>
          <w:szCs w:val="24"/>
          <w:lang w:val="kk-KZ"/>
        </w:rPr>
        <w:t xml:space="preserve"> </w:t>
      </w:r>
      <w:r w:rsidR="001562AD" w:rsidRPr="000563E9">
        <w:rPr>
          <w:snapToGrid w:val="0"/>
          <w:sz w:val="24"/>
          <w:szCs w:val="24"/>
          <w:lang w:val="kk-KZ"/>
        </w:rPr>
        <w:t>(ауыспайтын)</w:t>
      </w:r>
      <w:r w:rsidRPr="000563E9">
        <w:rPr>
          <w:snapToGrid w:val="0"/>
          <w:sz w:val="24"/>
          <w:szCs w:val="24"/>
          <w:lang w:val="kk-KZ"/>
        </w:rPr>
        <w:t xml:space="preserve"> ба</w:t>
      </w:r>
      <w:r w:rsidR="00015C64" w:rsidRPr="000563E9">
        <w:rPr>
          <w:snapToGrid w:val="0"/>
          <w:sz w:val="24"/>
          <w:szCs w:val="24"/>
          <w:lang w:val="kk-KZ"/>
        </w:rPr>
        <w:t>ғ</w:t>
      </w:r>
      <w:r w:rsidRPr="000563E9">
        <w:rPr>
          <w:snapToGrid w:val="0"/>
          <w:sz w:val="24"/>
          <w:szCs w:val="24"/>
          <w:lang w:val="kk-KZ"/>
        </w:rPr>
        <w:t>дарламалық қамсыздандырумен электронды</w:t>
      </w:r>
      <w:r w:rsidR="00C86565" w:rsidRPr="000563E9">
        <w:rPr>
          <w:snapToGrid w:val="0"/>
          <w:sz w:val="24"/>
          <w:szCs w:val="24"/>
          <w:lang w:val="kk-KZ"/>
        </w:rPr>
        <w:t>қ</w:t>
      </w:r>
      <w:r w:rsidRPr="000563E9">
        <w:rPr>
          <w:snapToGrid w:val="0"/>
          <w:sz w:val="24"/>
          <w:szCs w:val="24"/>
          <w:lang w:val="kk-KZ"/>
        </w:rPr>
        <w:t xml:space="preserve"> ойындар </w:t>
      </w:r>
      <w:r w:rsidR="0017405B" w:rsidRPr="000563E9">
        <w:rPr>
          <w:snapToGrid w:val="0"/>
          <w:sz w:val="24"/>
          <w:szCs w:val="24"/>
          <w:lang w:val="kk-KZ"/>
        </w:rPr>
        <w:t>ө</w:t>
      </w:r>
      <w:r w:rsidRPr="000563E9">
        <w:rPr>
          <w:snapToGrid w:val="0"/>
          <w:sz w:val="24"/>
          <w:szCs w:val="24"/>
          <w:lang w:val="kk-KZ"/>
        </w:rPr>
        <w:t>ндіру</w:t>
      </w:r>
      <w:r w:rsidR="00491B2A" w:rsidRPr="00491B2A">
        <w:rPr>
          <w:iCs/>
          <w:snapToGrid w:val="0"/>
          <w:sz w:val="24"/>
          <w:szCs w:val="24"/>
          <w:lang w:val="kk-KZ"/>
        </w:rPr>
        <w:t xml:space="preserve"> </w:t>
      </w:r>
      <w:r w:rsidR="00491B2A" w:rsidRPr="000563E9">
        <w:rPr>
          <w:iCs/>
          <w:snapToGrid w:val="0"/>
          <w:sz w:val="24"/>
          <w:szCs w:val="24"/>
          <w:lang w:val="kk-KZ"/>
        </w:rPr>
        <w:t>кірмейді</w:t>
      </w:r>
      <w:r w:rsidRPr="000563E9">
        <w:rPr>
          <w:snapToGrid w:val="0"/>
          <w:sz w:val="24"/>
          <w:szCs w:val="24"/>
          <w:lang w:val="kk-KZ"/>
        </w:rPr>
        <w:t>, (32.40</w:t>
      </w:r>
      <w:r w:rsidR="00BB5ECE" w:rsidRPr="000563E9">
        <w:rPr>
          <w:snapToGrid w:val="0"/>
          <w:sz w:val="24"/>
          <w:szCs w:val="24"/>
          <w:lang w:val="kk-KZ"/>
        </w:rPr>
        <w:t>.0</w:t>
      </w:r>
      <w:r w:rsidRPr="000563E9">
        <w:rPr>
          <w:snapToGrid w:val="0"/>
          <w:sz w:val="24"/>
          <w:szCs w:val="24"/>
          <w:lang w:val="kk-KZ"/>
        </w:rPr>
        <w:t xml:space="preserve"> қара</w:t>
      </w:r>
      <w:r w:rsidR="00932DC6" w:rsidRPr="000563E9">
        <w:rPr>
          <w:snapToGrid w:val="0"/>
          <w:sz w:val="24"/>
          <w:szCs w:val="24"/>
          <w:lang w:val="kk-KZ"/>
        </w:rPr>
        <w:t>ң</w:t>
      </w:r>
      <w:r w:rsidRPr="000563E9">
        <w:rPr>
          <w:snapToGrid w:val="0"/>
          <w:sz w:val="24"/>
          <w:szCs w:val="24"/>
          <w:lang w:val="kk-KZ"/>
        </w:rPr>
        <w:t>ыз)</w:t>
      </w:r>
    </w:p>
    <w:p w:rsidR="00D974F3" w:rsidRPr="000563E9" w:rsidRDefault="00D974F3" w:rsidP="00D974F3">
      <w:pPr>
        <w:jc w:val="both"/>
        <w:rPr>
          <w:b/>
          <w:bCs/>
          <w:snapToGrid w:val="0"/>
          <w:sz w:val="24"/>
          <w:szCs w:val="24"/>
          <w:lang w:val="kk-KZ"/>
        </w:rPr>
      </w:pPr>
    </w:p>
    <w:p w:rsidR="00D974F3" w:rsidRPr="000563E9" w:rsidRDefault="00D974F3" w:rsidP="00F11F8D">
      <w:pPr>
        <w:ind w:firstLine="720"/>
        <w:jc w:val="both"/>
        <w:rPr>
          <w:b/>
          <w:bCs/>
          <w:snapToGrid w:val="0"/>
          <w:sz w:val="24"/>
          <w:szCs w:val="24"/>
          <w:lang w:val="kk-KZ"/>
        </w:rPr>
      </w:pPr>
      <w:r w:rsidRPr="000563E9">
        <w:rPr>
          <w:b/>
          <w:bCs/>
          <w:snapToGrid w:val="0"/>
          <w:sz w:val="24"/>
          <w:szCs w:val="24"/>
          <w:lang w:val="kk-KZ"/>
        </w:rPr>
        <w:t xml:space="preserve">26.5 </w:t>
      </w:r>
      <w:r w:rsidR="0017405B" w:rsidRPr="000563E9">
        <w:rPr>
          <w:b/>
          <w:bCs/>
          <w:snapToGrid w:val="0"/>
          <w:sz w:val="24"/>
          <w:szCs w:val="24"/>
          <w:lang w:val="kk-KZ"/>
        </w:rPr>
        <w:t>Ө</w:t>
      </w:r>
      <w:r w:rsidRPr="000563E9">
        <w:rPr>
          <w:b/>
          <w:bCs/>
          <w:snapToGrid w:val="0"/>
          <w:sz w:val="24"/>
          <w:szCs w:val="24"/>
          <w:lang w:val="kk-KZ"/>
        </w:rPr>
        <w:t>лшеуге, тест</w:t>
      </w:r>
      <w:r w:rsidR="00C86565" w:rsidRPr="000563E9">
        <w:rPr>
          <w:b/>
          <w:bCs/>
          <w:snapToGrid w:val="0"/>
          <w:sz w:val="24"/>
          <w:szCs w:val="24"/>
          <w:lang w:val="kk-KZ"/>
        </w:rPr>
        <w:t>іл</w:t>
      </w:r>
      <w:r w:rsidRPr="000563E9">
        <w:rPr>
          <w:b/>
          <w:bCs/>
          <w:snapToGrid w:val="0"/>
          <w:sz w:val="24"/>
          <w:szCs w:val="24"/>
          <w:lang w:val="kk-KZ"/>
        </w:rPr>
        <w:t xml:space="preserve">еуге </w:t>
      </w:r>
      <w:r w:rsidR="0017405B" w:rsidRPr="000563E9">
        <w:rPr>
          <w:b/>
          <w:bCs/>
          <w:snapToGrid w:val="0"/>
          <w:sz w:val="24"/>
          <w:szCs w:val="24"/>
          <w:lang w:val="kk-KZ"/>
        </w:rPr>
        <w:t>және</w:t>
      </w:r>
      <w:r w:rsidRPr="000563E9">
        <w:rPr>
          <w:b/>
          <w:bCs/>
          <w:snapToGrid w:val="0"/>
          <w:sz w:val="24"/>
          <w:szCs w:val="24"/>
          <w:lang w:val="kk-KZ"/>
        </w:rPr>
        <w:t xml:space="preserve"> навигация</w:t>
      </w:r>
      <w:r w:rsidR="00015C64" w:rsidRPr="000563E9">
        <w:rPr>
          <w:b/>
          <w:bCs/>
          <w:snapToGrid w:val="0"/>
          <w:sz w:val="24"/>
          <w:szCs w:val="24"/>
          <w:lang w:val="kk-KZ"/>
        </w:rPr>
        <w:t>ғ</w:t>
      </w:r>
      <w:r w:rsidRPr="000563E9">
        <w:rPr>
          <w:b/>
          <w:bCs/>
          <w:snapToGrid w:val="0"/>
          <w:sz w:val="24"/>
          <w:szCs w:val="24"/>
          <w:lang w:val="kk-KZ"/>
        </w:rPr>
        <w:t>а арнал</w:t>
      </w:r>
      <w:r w:rsidR="00015C64" w:rsidRPr="000563E9">
        <w:rPr>
          <w:b/>
          <w:bCs/>
          <w:snapToGrid w:val="0"/>
          <w:sz w:val="24"/>
          <w:szCs w:val="24"/>
          <w:lang w:val="kk-KZ"/>
        </w:rPr>
        <w:t>ғ</w:t>
      </w:r>
      <w:r w:rsidRPr="000563E9">
        <w:rPr>
          <w:b/>
          <w:bCs/>
          <w:snapToGrid w:val="0"/>
          <w:sz w:val="24"/>
          <w:szCs w:val="24"/>
          <w:lang w:val="kk-KZ"/>
        </w:rPr>
        <w:t>ан қ</w:t>
      </w:r>
      <w:r w:rsidR="0017405B" w:rsidRPr="000563E9">
        <w:rPr>
          <w:b/>
          <w:bCs/>
          <w:snapToGrid w:val="0"/>
          <w:sz w:val="24"/>
          <w:szCs w:val="24"/>
          <w:lang w:val="kk-KZ"/>
        </w:rPr>
        <w:t>ұ</w:t>
      </w:r>
      <w:r w:rsidRPr="000563E9">
        <w:rPr>
          <w:b/>
          <w:bCs/>
          <w:snapToGrid w:val="0"/>
          <w:sz w:val="24"/>
          <w:szCs w:val="24"/>
          <w:lang w:val="kk-KZ"/>
        </w:rPr>
        <w:t>ралдар мен аспаптар</w:t>
      </w:r>
      <w:r w:rsidR="00C86565" w:rsidRPr="000563E9">
        <w:rPr>
          <w:b/>
          <w:bCs/>
          <w:snapToGrid w:val="0"/>
          <w:sz w:val="24"/>
          <w:szCs w:val="24"/>
          <w:lang w:val="kk-KZ"/>
        </w:rPr>
        <w:t xml:space="preserve"> өндіру</w:t>
      </w:r>
      <w:r w:rsidRPr="000563E9">
        <w:rPr>
          <w:b/>
          <w:bCs/>
          <w:snapToGrid w:val="0"/>
          <w:sz w:val="24"/>
          <w:szCs w:val="24"/>
          <w:lang w:val="kk-KZ"/>
        </w:rPr>
        <w:t>; са</w:t>
      </w:r>
      <w:r w:rsidR="00015C64" w:rsidRPr="000563E9">
        <w:rPr>
          <w:b/>
          <w:bCs/>
          <w:snapToGrid w:val="0"/>
          <w:sz w:val="24"/>
          <w:szCs w:val="24"/>
          <w:lang w:val="kk-KZ"/>
        </w:rPr>
        <w:t>ғ</w:t>
      </w:r>
      <w:r w:rsidRPr="000563E9">
        <w:rPr>
          <w:b/>
          <w:bCs/>
          <w:snapToGrid w:val="0"/>
          <w:sz w:val="24"/>
          <w:szCs w:val="24"/>
          <w:lang w:val="kk-KZ"/>
        </w:rPr>
        <w:t xml:space="preserve">аттар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C86565" w:rsidP="00C86565">
      <w:pPr>
        <w:ind w:firstLine="720"/>
        <w:jc w:val="both"/>
        <w:rPr>
          <w:snapToGrid w:val="0"/>
          <w:sz w:val="24"/>
          <w:szCs w:val="24"/>
          <w:lang w:val="kk-KZ"/>
        </w:rPr>
      </w:pPr>
      <w:r w:rsidRPr="000563E9">
        <w:rPr>
          <w:snapToGrid w:val="0"/>
          <w:sz w:val="24"/>
          <w:szCs w:val="24"/>
          <w:lang w:val="kk-KZ"/>
        </w:rPr>
        <w:t>Осы</w:t>
      </w:r>
      <w:r w:rsidR="00D974F3" w:rsidRPr="000563E9">
        <w:rPr>
          <w:snapToGrid w:val="0"/>
          <w:sz w:val="24"/>
          <w:szCs w:val="24"/>
          <w:lang w:val="kk-KZ"/>
        </w:rPr>
        <w:t xml:space="preserve"> топқа қол са</w:t>
      </w:r>
      <w:r w:rsidR="00015C64" w:rsidRPr="000563E9">
        <w:rPr>
          <w:snapToGrid w:val="0"/>
          <w:sz w:val="24"/>
          <w:szCs w:val="24"/>
          <w:lang w:val="kk-KZ"/>
        </w:rPr>
        <w:t>ғ</w:t>
      </w:r>
      <w:r w:rsidR="00D974F3" w:rsidRPr="000563E9">
        <w:rPr>
          <w:snapToGrid w:val="0"/>
          <w:sz w:val="24"/>
          <w:szCs w:val="24"/>
          <w:lang w:val="kk-KZ"/>
        </w:rPr>
        <w:t>аттар, са</w:t>
      </w:r>
      <w:r w:rsidR="00015C64" w:rsidRPr="000563E9">
        <w:rPr>
          <w:snapToGrid w:val="0"/>
          <w:sz w:val="24"/>
          <w:szCs w:val="24"/>
          <w:lang w:val="kk-KZ"/>
        </w:rPr>
        <w:t>ғ</w:t>
      </w:r>
      <w:r w:rsidR="00D974F3" w:rsidRPr="000563E9">
        <w:rPr>
          <w:snapToGrid w:val="0"/>
          <w:sz w:val="24"/>
          <w:szCs w:val="24"/>
          <w:lang w:val="kk-KZ"/>
        </w:rPr>
        <w:t>аттарды</w:t>
      </w:r>
      <w:r w:rsidR="00932DC6" w:rsidRPr="000563E9">
        <w:rPr>
          <w:snapToGrid w:val="0"/>
          <w:sz w:val="24"/>
          <w:szCs w:val="24"/>
          <w:lang w:val="kk-KZ"/>
        </w:rPr>
        <w:t>ң</w:t>
      </w:r>
      <w:r w:rsidR="00D974F3" w:rsidRPr="000563E9">
        <w:rPr>
          <w:snapToGrid w:val="0"/>
          <w:sz w:val="24"/>
          <w:szCs w:val="24"/>
          <w:lang w:val="kk-KZ"/>
        </w:rPr>
        <w:t xml:space="preserve"> басқа да т</w:t>
      </w:r>
      <w:r w:rsidR="0017405B" w:rsidRPr="000563E9">
        <w:rPr>
          <w:snapToGrid w:val="0"/>
          <w:sz w:val="24"/>
          <w:szCs w:val="24"/>
          <w:lang w:val="kk-KZ"/>
        </w:rPr>
        <w:t>ү</w:t>
      </w:r>
      <w:r w:rsidR="00D974F3" w:rsidRPr="000563E9">
        <w:rPr>
          <w:snapToGrid w:val="0"/>
          <w:sz w:val="24"/>
          <w:szCs w:val="24"/>
          <w:lang w:val="kk-KZ"/>
        </w:rPr>
        <w:t>рлері</w:t>
      </w:r>
      <w:r w:rsidRPr="000563E9">
        <w:rPr>
          <w:snapToGrid w:val="0"/>
          <w:sz w:val="24"/>
          <w:szCs w:val="24"/>
          <w:lang w:val="kk-KZ"/>
        </w:rPr>
        <w:t xml:space="preserve"> және сол</w:t>
      </w:r>
      <w:r w:rsidR="00D974F3" w:rsidRPr="000563E9">
        <w:rPr>
          <w:snapToGrid w:val="0"/>
          <w:sz w:val="24"/>
          <w:szCs w:val="24"/>
          <w:lang w:val="kk-KZ"/>
        </w:rPr>
        <w:t xml:space="preserve"> сияқты </w:t>
      </w:r>
      <w:r w:rsidRPr="000563E9">
        <w:rPr>
          <w:snapToGrid w:val="0"/>
          <w:sz w:val="24"/>
          <w:szCs w:val="24"/>
          <w:lang w:val="kk-KZ"/>
        </w:rPr>
        <w:t>құрылғыларды</w:t>
      </w:r>
      <w:r w:rsidR="00FA1E22" w:rsidRPr="000563E9">
        <w:rPr>
          <w:snapToGrid w:val="0"/>
          <w:sz w:val="24"/>
          <w:szCs w:val="24"/>
          <w:lang w:val="kk-KZ"/>
        </w:rPr>
        <w:t xml:space="preserve"> </w:t>
      </w:r>
      <w:r w:rsidR="00D974F3" w:rsidRPr="000563E9">
        <w:rPr>
          <w:snapToGrid w:val="0"/>
          <w:sz w:val="24"/>
          <w:szCs w:val="24"/>
          <w:lang w:val="kk-KZ"/>
        </w:rPr>
        <w:t xml:space="preserve">қоса, </w:t>
      </w:r>
      <w:r w:rsidRPr="000563E9">
        <w:rPr>
          <w:snapToGrid w:val="0"/>
          <w:sz w:val="24"/>
          <w:szCs w:val="24"/>
          <w:lang w:val="kk-KZ"/>
        </w:rPr>
        <w:t xml:space="preserve">түрлі өнеркәсіптік және өнеркәсіптік емес мақсаттар үшін </w:t>
      </w:r>
      <w:r w:rsidR="0017405B" w:rsidRPr="000563E9">
        <w:rPr>
          <w:snapToGrid w:val="0"/>
          <w:sz w:val="24"/>
          <w:szCs w:val="24"/>
          <w:lang w:val="kk-KZ"/>
        </w:rPr>
        <w:t>ө</w:t>
      </w:r>
      <w:r w:rsidR="00D974F3" w:rsidRPr="000563E9">
        <w:rPr>
          <w:snapToGrid w:val="0"/>
          <w:sz w:val="24"/>
          <w:szCs w:val="24"/>
          <w:lang w:val="kk-KZ"/>
        </w:rPr>
        <w:t>лшейтін, тест</w:t>
      </w:r>
      <w:r w:rsidRPr="000563E9">
        <w:rPr>
          <w:snapToGrid w:val="0"/>
          <w:sz w:val="24"/>
          <w:szCs w:val="24"/>
          <w:lang w:val="kk-KZ"/>
        </w:rPr>
        <w:t>іл</w:t>
      </w:r>
      <w:r w:rsidR="00D974F3" w:rsidRPr="000563E9">
        <w:rPr>
          <w:snapToGrid w:val="0"/>
          <w:sz w:val="24"/>
          <w:szCs w:val="24"/>
          <w:lang w:val="kk-KZ"/>
        </w:rPr>
        <w:t xml:space="preserve">ейтін </w:t>
      </w:r>
      <w:r w:rsidR="0017405B" w:rsidRPr="000563E9">
        <w:rPr>
          <w:snapToGrid w:val="0"/>
          <w:sz w:val="24"/>
          <w:szCs w:val="24"/>
          <w:lang w:val="kk-KZ"/>
        </w:rPr>
        <w:t>және</w:t>
      </w:r>
      <w:r w:rsidR="00D974F3" w:rsidRPr="000563E9">
        <w:rPr>
          <w:snapToGrid w:val="0"/>
          <w:sz w:val="24"/>
          <w:szCs w:val="24"/>
          <w:lang w:val="kk-KZ"/>
        </w:rPr>
        <w:t xml:space="preserve"> навигациял</w:t>
      </w:r>
      <w:r w:rsidRPr="000563E9">
        <w:rPr>
          <w:snapToGrid w:val="0"/>
          <w:sz w:val="24"/>
          <w:szCs w:val="24"/>
          <w:lang w:val="kk-KZ"/>
        </w:rPr>
        <w:t xml:space="preserve">ық </w:t>
      </w:r>
      <w:r w:rsidR="00D974F3" w:rsidRPr="000563E9">
        <w:rPr>
          <w:snapToGrid w:val="0"/>
          <w:sz w:val="24"/>
          <w:szCs w:val="24"/>
          <w:lang w:val="kk-KZ"/>
        </w:rPr>
        <w:t xml:space="preserve">жабдықтар </w:t>
      </w:r>
      <w:r w:rsidR="0017405B" w:rsidRPr="000563E9">
        <w:rPr>
          <w:snapToGrid w:val="0"/>
          <w:sz w:val="24"/>
          <w:szCs w:val="24"/>
          <w:lang w:val="kk-KZ"/>
        </w:rPr>
        <w:t>ө</w:t>
      </w:r>
      <w:r w:rsidR="00D974F3" w:rsidRPr="000563E9">
        <w:rPr>
          <w:snapToGrid w:val="0"/>
          <w:sz w:val="24"/>
          <w:szCs w:val="24"/>
          <w:lang w:val="kk-KZ"/>
        </w:rPr>
        <w:t xml:space="preserve">ндіру кіреді. </w:t>
      </w:r>
    </w:p>
    <w:p w:rsidR="00D974F3" w:rsidRPr="000563E9" w:rsidRDefault="00D974F3" w:rsidP="00D974F3">
      <w:pPr>
        <w:jc w:val="both"/>
        <w:rPr>
          <w:snapToGrid w:val="0"/>
          <w:sz w:val="24"/>
          <w:szCs w:val="24"/>
          <w:lang w:val="kk-KZ"/>
        </w:rPr>
      </w:pPr>
    </w:p>
    <w:p w:rsidR="00D974F3" w:rsidRDefault="00D974F3" w:rsidP="00F11F8D">
      <w:pPr>
        <w:ind w:firstLine="720"/>
        <w:jc w:val="both"/>
        <w:rPr>
          <w:b/>
          <w:bCs/>
          <w:snapToGrid w:val="0"/>
          <w:sz w:val="24"/>
          <w:szCs w:val="24"/>
          <w:lang w:val="kk-KZ"/>
        </w:rPr>
      </w:pPr>
      <w:r w:rsidRPr="000563E9">
        <w:rPr>
          <w:b/>
          <w:bCs/>
          <w:snapToGrid w:val="0"/>
          <w:sz w:val="24"/>
          <w:szCs w:val="24"/>
          <w:lang w:val="kk-KZ"/>
        </w:rPr>
        <w:t xml:space="preserve">26.51 </w:t>
      </w:r>
      <w:r w:rsidR="0017405B" w:rsidRPr="000563E9">
        <w:rPr>
          <w:b/>
          <w:bCs/>
          <w:snapToGrid w:val="0"/>
          <w:sz w:val="24"/>
          <w:szCs w:val="24"/>
          <w:lang w:val="kk-KZ"/>
        </w:rPr>
        <w:t>Ө</w:t>
      </w:r>
      <w:r w:rsidRPr="000563E9">
        <w:rPr>
          <w:b/>
          <w:bCs/>
          <w:snapToGrid w:val="0"/>
          <w:sz w:val="24"/>
          <w:szCs w:val="24"/>
          <w:lang w:val="kk-KZ"/>
        </w:rPr>
        <w:t>лшеуге, тест</w:t>
      </w:r>
      <w:r w:rsidR="00C86565" w:rsidRPr="000563E9">
        <w:rPr>
          <w:b/>
          <w:bCs/>
          <w:snapToGrid w:val="0"/>
          <w:sz w:val="24"/>
          <w:szCs w:val="24"/>
          <w:lang w:val="kk-KZ"/>
        </w:rPr>
        <w:t>іл</w:t>
      </w:r>
      <w:r w:rsidRPr="000563E9">
        <w:rPr>
          <w:b/>
          <w:bCs/>
          <w:snapToGrid w:val="0"/>
          <w:sz w:val="24"/>
          <w:szCs w:val="24"/>
          <w:lang w:val="kk-KZ"/>
        </w:rPr>
        <w:t xml:space="preserve">еуге </w:t>
      </w:r>
      <w:r w:rsidR="0017405B" w:rsidRPr="000563E9">
        <w:rPr>
          <w:b/>
          <w:bCs/>
          <w:snapToGrid w:val="0"/>
          <w:sz w:val="24"/>
          <w:szCs w:val="24"/>
          <w:lang w:val="kk-KZ"/>
        </w:rPr>
        <w:t>және</w:t>
      </w:r>
      <w:r w:rsidRPr="000563E9">
        <w:rPr>
          <w:b/>
          <w:bCs/>
          <w:snapToGrid w:val="0"/>
          <w:sz w:val="24"/>
          <w:szCs w:val="24"/>
          <w:lang w:val="kk-KZ"/>
        </w:rPr>
        <w:t xml:space="preserve"> навигация</w:t>
      </w:r>
      <w:r w:rsidR="00015C64" w:rsidRPr="000563E9">
        <w:rPr>
          <w:b/>
          <w:bCs/>
          <w:snapToGrid w:val="0"/>
          <w:sz w:val="24"/>
          <w:szCs w:val="24"/>
          <w:lang w:val="kk-KZ"/>
        </w:rPr>
        <w:t>ғ</w:t>
      </w:r>
      <w:r w:rsidRPr="000563E9">
        <w:rPr>
          <w:b/>
          <w:bCs/>
          <w:snapToGrid w:val="0"/>
          <w:sz w:val="24"/>
          <w:szCs w:val="24"/>
          <w:lang w:val="kk-KZ"/>
        </w:rPr>
        <w:t>а арнал</w:t>
      </w:r>
      <w:r w:rsidR="00015C64" w:rsidRPr="000563E9">
        <w:rPr>
          <w:b/>
          <w:bCs/>
          <w:snapToGrid w:val="0"/>
          <w:sz w:val="24"/>
          <w:szCs w:val="24"/>
          <w:lang w:val="kk-KZ"/>
        </w:rPr>
        <w:t>ғ</w:t>
      </w:r>
      <w:r w:rsidRPr="000563E9">
        <w:rPr>
          <w:b/>
          <w:bCs/>
          <w:snapToGrid w:val="0"/>
          <w:sz w:val="24"/>
          <w:szCs w:val="24"/>
          <w:lang w:val="kk-KZ"/>
        </w:rPr>
        <w:t xml:space="preserve">ан аспаптар </w:t>
      </w:r>
      <w:r w:rsidR="00C86565" w:rsidRPr="000563E9">
        <w:rPr>
          <w:b/>
          <w:bCs/>
          <w:snapToGrid w:val="0"/>
          <w:sz w:val="24"/>
          <w:szCs w:val="24"/>
          <w:lang w:val="kk-KZ"/>
        </w:rPr>
        <w:t xml:space="preserve">мен құралдар </w:t>
      </w:r>
      <w:r w:rsidR="0017405B" w:rsidRPr="000563E9">
        <w:rPr>
          <w:b/>
          <w:bCs/>
          <w:snapToGrid w:val="0"/>
          <w:sz w:val="24"/>
          <w:szCs w:val="24"/>
          <w:lang w:val="kk-KZ"/>
        </w:rPr>
        <w:t>ө</w:t>
      </w:r>
      <w:r w:rsidRPr="000563E9">
        <w:rPr>
          <w:b/>
          <w:bCs/>
          <w:snapToGrid w:val="0"/>
          <w:sz w:val="24"/>
          <w:szCs w:val="24"/>
          <w:lang w:val="kk-KZ"/>
        </w:rPr>
        <w:t>ндіру</w:t>
      </w:r>
    </w:p>
    <w:p w:rsidR="00F11F8D" w:rsidRPr="000563E9" w:rsidRDefault="00F11F8D" w:rsidP="00F11F8D">
      <w:pPr>
        <w:ind w:firstLine="720"/>
        <w:jc w:val="both"/>
        <w:rPr>
          <w:snapToGrid w:val="0"/>
          <w:sz w:val="24"/>
          <w:szCs w:val="24"/>
          <w:lang w:val="kk-KZ"/>
        </w:rPr>
      </w:pPr>
    </w:p>
    <w:p w:rsidR="005E6E1C" w:rsidRPr="000563E9" w:rsidRDefault="00AA2BE4" w:rsidP="005E6E1C">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 xml:space="preserve"> </w:t>
      </w:r>
      <w:r w:rsidR="00BD0BF0" w:rsidRPr="000563E9">
        <w:rPr>
          <w:snapToGrid w:val="0"/>
          <w:sz w:val="24"/>
          <w:szCs w:val="24"/>
          <w:lang w:val="kk-KZ"/>
        </w:rPr>
        <w:t xml:space="preserve">зерттеуге, табуға, </w:t>
      </w:r>
      <w:r w:rsidR="00D974F3" w:rsidRPr="000563E9">
        <w:rPr>
          <w:snapToGrid w:val="0"/>
          <w:sz w:val="24"/>
          <w:szCs w:val="24"/>
          <w:lang w:val="kk-KZ"/>
        </w:rPr>
        <w:t>навигация</w:t>
      </w:r>
      <w:r w:rsidR="00C86565" w:rsidRPr="000563E9">
        <w:rPr>
          <w:snapToGrid w:val="0"/>
          <w:sz w:val="24"/>
          <w:szCs w:val="24"/>
          <w:lang w:val="kk-KZ"/>
        </w:rPr>
        <w:t>ға</w:t>
      </w:r>
      <w:r w:rsidR="00D974F3" w:rsidRPr="000563E9">
        <w:rPr>
          <w:snapToGrid w:val="0"/>
          <w:sz w:val="24"/>
          <w:szCs w:val="24"/>
          <w:lang w:val="kk-KZ"/>
        </w:rPr>
        <w:t xml:space="preserve">, </w:t>
      </w:r>
      <w:r w:rsidR="00BD0BF0" w:rsidRPr="000563E9">
        <w:rPr>
          <w:snapToGrid w:val="0"/>
          <w:sz w:val="24"/>
          <w:szCs w:val="24"/>
          <w:lang w:val="kk-KZ"/>
        </w:rPr>
        <w:t>басқару</w:t>
      </w:r>
      <w:r w:rsidR="00C86565" w:rsidRPr="000563E9">
        <w:rPr>
          <w:snapToGrid w:val="0"/>
          <w:sz w:val="24"/>
          <w:szCs w:val="24"/>
          <w:lang w:val="kk-KZ"/>
        </w:rPr>
        <w:t>ға</w:t>
      </w:r>
      <w:r w:rsidR="00BD0BF0" w:rsidRPr="000563E9">
        <w:rPr>
          <w:snapToGrid w:val="0"/>
          <w:sz w:val="24"/>
          <w:szCs w:val="24"/>
          <w:lang w:val="kk-KZ"/>
        </w:rPr>
        <w:t xml:space="preserve">, </w:t>
      </w:r>
      <w:r w:rsidR="00D974F3" w:rsidRPr="000563E9">
        <w:rPr>
          <w:snapToGrid w:val="0"/>
          <w:sz w:val="24"/>
          <w:szCs w:val="24"/>
          <w:lang w:val="kk-KZ"/>
        </w:rPr>
        <w:t>аэронавигация</w:t>
      </w:r>
      <w:r w:rsidR="00C86565" w:rsidRPr="000563E9">
        <w:rPr>
          <w:snapToGrid w:val="0"/>
          <w:sz w:val="24"/>
          <w:szCs w:val="24"/>
          <w:lang w:val="kk-KZ"/>
        </w:rPr>
        <w:t>ға</w:t>
      </w:r>
      <w:r w:rsidR="00D974F3" w:rsidRPr="000563E9">
        <w:rPr>
          <w:snapToGrid w:val="0"/>
          <w:sz w:val="24"/>
          <w:szCs w:val="24"/>
          <w:lang w:val="kk-KZ"/>
        </w:rPr>
        <w:t xml:space="preserve"> </w:t>
      </w:r>
      <w:r w:rsidR="0017405B" w:rsidRPr="000563E9">
        <w:rPr>
          <w:snapToGrid w:val="0"/>
          <w:sz w:val="24"/>
          <w:szCs w:val="24"/>
          <w:lang w:val="kk-KZ"/>
        </w:rPr>
        <w:t>және</w:t>
      </w:r>
      <w:r w:rsidR="00D974F3" w:rsidRPr="000563E9">
        <w:rPr>
          <w:snapToGrid w:val="0"/>
          <w:sz w:val="24"/>
          <w:szCs w:val="24"/>
          <w:lang w:val="kk-KZ"/>
        </w:rPr>
        <w:t xml:space="preserve"> </w:t>
      </w:r>
      <w:r w:rsidR="00BD0BF0" w:rsidRPr="000563E9">
        <w:rPr>
          <w:snapToGrid w:val="0"/>
          <w:sz w:val="24"/>
          <w:szCs w:val="24"/>
          <w:lang w:val="kk-KZ"/>
        </w:rPr>
        <w:t>теңіз</w:t>
      </w:r>
      <w:r w:rsidR="00D974F3" w:rsidRPr="000563E9">
        <w:rPr>
          <w:snapToGrid w:val="0"/>
          <w:sz w:val="24"/>
          <w:szCs w:val="24"/>
          <w:lang w:val="kk-KZ"/>
        </w:rPr>
        <w:t xml:space="preserve"> навигация</w:t>
      </w:r>
      <w:r w:rsidR="00C86565" w:rsidRPr="000563E9">
        <w:rPr>
          <w:snapToGrid w:val="0"/>
          <w:sz w:val="24"/>
          <w:szCs w:val="24"/>
          <w:lang w:val="kk-KZ"/>
        </w:rPr>
        <w:t>сы үшін жүйелелер</w:t>
      </w:r>
      <w:r w:rsidR="00D974F3" w:rsidRPr="000563E9">
        <w:rPr>
          <w:snapToGrid w:val="0"/>
          <w:sz w:val="24"/>
          <w:szCs w:val="24"/>
          <w:lang w:val="kk-KZ"/>
        </w:rPr>
        <w:t>; қыздыр</w:t>
      </w:r>
      <w:r w:rsidR="00015C64" w:rsidRPr="000563E9">
        <w:rPr>
          <w:snapToGrid w:val="0"/>
          <w:sz w:val="24"/>
          <w:szCs w:val="24"/>
          <w:lang w:val="kk-KZ"/>
        </w:rPr>
        <w:t>ғ</w:t>
      </w:r>
      <w:r w:rsidR="00D974F3" w:rsidRPr="000563E9">
        <w:rPr>
          <w:snapToGrid w:val="0"/>
          <w:sz w:val="24"/>
          <w:szCs w:val="24"/>
          <w:lang w:val="kk-KZ"/>
        </w:rPr>
        <w:t>ыштар, ауа кондиционерлері, салқындатқыш  қондыр</w:t>
      </w:r>
      <w:r w:rsidR="00015C64" w:rsidRPr="000563E9">
        <w:rPr>
          <w:snapToGrid w:val="0"/>
          <w:sz w:val="24"/>
          <w:szCs w:val="24"/>
          <w:lang w:val="kk-KZ"/>
        </w:rPr>
        <w:t>ғ</w:t>
      </w:r>
      <w:r w:rsidR="00D974F3" w:rsidRPr="000563E9">
        <w:rPr>
          <w:snapToGrid w:val="0"/>
          <w:sz w:val="24"/>
          <w:szCs w:val="24"/>
          <w:lang w:val="kk-KZ"/>
        </w:rPr>
        <w:t xml:space="preserve">ылар мен </w:t>
      </w:r>
      <w:r w:rsidR="00C86565" w:rsidRPr="000563E9">
        <w:rPr>
          <w:snapToGrid w:val="0"/>
          <w:sz w:val="24"/>
          <w:szCs w:val="24"/>
          <w:lang w:val="kk-KZ"/>
        </w:rPr>
        <w:t>құралдар</w:t>
      </w:r>
      <w:r w:rsidR="00D974F3" w:rsidRPr="000563E9">
        <w:rPr>
          <w:snapToGrid w:val="0"/>
          <w:sz w:val="24"/>
          <w:szCs w:val="24"/>
          <w:lang w:val="kk-KZ"/>
        </w:rPr>
        <w:t xml:space="preserve"> сияқты автоматты бақылау мен </w:t>
      </w:r>
      <w:r w:rsidR="00C86565" w:rsidRPr="000563E9">
        <w:rPr>
          <w:snapToGrid w:val="0"/>
          <w:sz w:val="24"/>
          <w:szCs w:val="24"/>
          <w:lang w:val="kk-KZ"/>
        </w:rPr>
        <w:t>реттеу</w:t>
      </w:r>
      <w:r w:rsidR="00D974F3" w:rsidRPr="000563E9">
        <w:rPr>
          <w:snapToGrid w:val="0"/>
          <w:sz w:val="24"/>
          <w:szCs w:val="24"/>
          <w:lang w:val="kk-KZ"/>
        </w:rPr>
        <w:t xml:space="preserve"> </w:t>
      </w:r>
      <w:r w:rsidR="00C86565" w:rsidRPr="000563E9">
        <w:rPr>
          <w:snapToGrid w:val="0"/>
          <w:sz w:val="24"/>
          <w:szCs w:val="24"/>
          <w:lang w:val="kk-KZ"/>
        </w:rPr>
        <w:t>үшін</w:t>
      </w:r>
      <w:r w:rsidR="00D974F3" w:rsidRPr="000563E9">
        <w:rPr>
          <w:snapToGrid w:val="0"/>
          <w:sz w:val="24"/>
          <w:szCs w:val="24"/>
          <w:lang w:val="kk-KZ"/>
        </w:rPr>
        <w:t xml:space="preserve"> қ</w:t>
      </w:r>
      <w:r w:rsidR="0017405B" w:rsidRPr="000563E9">
        <w:rPr>
          <w:snapToGrid w:val="0"/>
          <w:sz w:val="24"/>
          <w:szCs w:val="24"/>
          <w:lang w:val="kk-KZ"/>
        </w:rPr>
        <w:t>ұ</w:t>
      </w:r>
      <w:r w:rsidR="00D974F3" w:rsidRPr="000563E9">
        <w:rPr>
          <w:snapToGrid w:val="0"/>
          <w:sz w:val="24"/>
          <w:szCs w:val="24"/>
          <w:lang w:val="kk-KZ"/>
        </w:rPr>
        <w:t>ралдар</w:t>
      </w:r>
      <w:r w:rsidR="00C86565" w:rsidRPr="000563E9">
        <w:rPr>
          <w:snapToGrid w:val="0"/>
          <w:sz w:val="24"/>
          <w:szCs w:val="24"/>
          <w:lang w:val="kk-KZ"/>
        </w:rPr>
        <w:t>;</w:t>
      </w:r>
      <w:r w:rsidR="00D974F3" w:rsidRPr="000563E9">
        <w:rPr>
          <w:snapToGrid w:val="0"/>
          <w:sz w:val="24"/>
          <w:szCs w:val="24"/>
          <w:lang w:val="kk-KZ"/>
        </w:rPr>
        <w:t xml:space="preserve"> температураны, ыл</w:t>
      </w:r>
      <w:r w:rsidR="00015C64" w:rsidRPr="000563E9">
        <w:rPr>
          <w:snapToGrid w:val="0"/>
          <w:sz w:val="24"/>
          <w:szCs w:val="24"/>
          <w:lang w:val="kk-KZ"/>
        </w:rPr>
        <w:t>ғ</w:t>
      </w:r>
      <w:r w:rsidR="00D974F3" w:rsidRPr="000563E9">
        <w:rPr>
          <w:snapToGrid w:val="0"/>
          <w:sz w:val="24"/>
          <w:szCs w:val="24"/>
          <w:lang w:val="kk-KZ"/>
        </w:rPr>
        <w:t>алдылықты, қысымды, тазалау, к</w:t>
      </w:r>
      <w:r w:rsidR="0017405B" w:rsidRPr="000563E9">
        <w:rPr>
          <w:snapToGrid w:val="0"/>
          <w:sz w:val="24"/>
          <w:szCs w:val="24"/>
          <w:lang w:val="kk-KZ"/>
        </w:rPr>
        <w:t>ү</w:t>
      </w:r>
      <w:r w:rsidR="00D974F3" w:rsidRPr="000563E9">
        <w:rPr>
          <w:snapToGrid w:val="0"/>
          <w:sz w:val="24"/>
          <w:szCs w:val="24"/>
          <w:lang w:val="kk-KZ"/>
        </w:rPr>
        <w:t>ю, а</w:t>
      </w:r>
      <w:r w:rsidR="00015C64" w:rsidRPr="000563E9">
        <w:rPr>
          <w:snapToGrid w:val="0"/>
          <w:sz w:val="24"/>
          <w:szCs w:val="24"/>
          <w:lang w:val="kk-KZ"/>
        </w:rPr>
        <w:t>ғ</w:t>
      </w:r>
      <w:r w:rsidR="00BD0BF0" w:rsidRPr="000563E9">
        <w:rPr>
          <w:snapToGrid w:val="0"/>
          <w:sz w:val="24"/>
          <w:szCs w:val="24"/>
          <w:lang w:val="kk-KZ"/>
        </w:rPr>
        <w:t>ымның күші</w:t>
      </w:r>
      <w:r w:rsidR="00D974F3" w:rsidRPr="000563E9">
        <w:rPr>
          <w:snapToGrid w:val="0"/>
          <w:sz w:val="24"/>
          <w:szCs w:val="24"/>
          <w:lang w:val="kk-KZ"/>
        </w:rPr>
        <w:t>, де</w:t>
      </w:r>
      <w:r w:rsidR="00932DC6" w:rsidRPr="000563E9">
        <w:rPr>
          <w:snapToGrid w:val="0"/>
          <w:sz w:val="24"/>
          <w:szCs w:val="24"/>
          <w:lang w:val="kk-KZ"/>
        </w:rPr>
        <w:t>ң</w:t>
      </w:r>
      <w:r w:rsidR="00D974F3" w:rsidRPr="000563E9">
        <w:rPr>
          <w:snapToGrid w:val="0"/>
          <w:sz w:val="24"/>
          <w:szCs w:val="24"/>
          <w:lang w:val="kk-KZ"/>
        </w:rPr>
        <w:t>гейді, жабысқақтықты, ты</w:t>
      </w:r>
      <w:r w:rsidR="00015C64" w:rsidRPr="000563E9">
        <w:rPr>
          <w:snapToGrid w:val="0"/>
          <w:sz w:val="24"/>
          <w:szCs w:val="24"/>
          <w:lang w:val="kk-KZ"/>
        </w:rPr>
        <w:t>ғ</w:t>
      </w:r>
      <w:r w:rsidR="00D974F3" w:rsidRPr="000563E9">
        <w:rPr>
          <w:snapToGrid w:val="0"/>
          <w:sz w:val="24"/>
          <w:szCs w:val="24"/>
          <w:lang w:val="kk-KZ"/>
        </w:rPr>
        <w:t xml:space="preserve">ыздықты, қышқылдықты, қоюлану мен </w:t>
      </w:r>
      <w:r w:rsidR="00BD0BF0" w:rsidRPr="000563E9">
        <w:rPr>
          <w:snapToGrid w:val="0"/>
          <w:sz w:val="24"/>
          <w:szCs w:val="24"/>
          <w:lang w:val="kk-KZ"/>
        </w:rPr>
        <w:t>айналу</w:t>
      </w:r>
      <w:r w:rsidR="00C86565" w:rsidRPr="000563E9">
        <w:rPr>
          <w:snapToGrid w:val="0"/>
          <w:sz w:val="24"/>
          <w:szCs w:val="24"/>
          <w:lang w:val="kk-KZ"/>
        </w:rPr>
        <w:t>д</w:t>
      </w:r>
      <w:r w:rsidR="00BD0BF0" w:rsidRPr="000563E9">
        <w:rPr>
          <w:snapToGrid w:val="0"/>
          <w:sz w:val="24"/>
          <w:szCs w:val="24"/>
          <w:lang w:val="kk-KZ"/>
        </w:rPr>
        <w:t>ы</w:t>
      </w:r>
      <w:r w:rsidR="00D974F3" w:rsidRPr="000563E9">
        <w:rPr>
          <w:snapToGrid w:val="0"/>
          <w:sz w:val="24"/>
          <w:szCs w:val="24"/>
          <w:lang w:val="kk-KZ"/>
        </w:rPr>
        <w:t xml:space="preserve">, </w:t>
      </w:r>
      <w:r w:rsidR="00C86565" w:rsidRPr="000563E9">
        <w:rPr>
          <w:snapToGrid w:val="0"/>
          <w:sz w:val="24"/>
          <w:szCs w:val="24"/>
          <w:lang w:val="kk-KZ"/>
        </w:rPr>
        <w:t xml:space="preserve">өлшеу, </w:t>
      </w:r>
      <w:r w:rsidR="00D974F3" w:rsidRPr="000563E9">
        <w:rPr>
          <w:snapToGrid w:val="0"/>
          <w:sz w:val="24"/>
          <w:szCs w:val="24"/>
          <w:lang w:val="kk-KZ"/>
        </w:rPr>
        <w:t>бейнелеу, к</w:t>
      </w:r>
      <w:r w:rsidR="0017405B" w:rsidRPr="000563E9">
        <w:rPr>
          <w:snapToGrid w:val="0"/>
          <w:sz w:val="24"/>
          <w:szCs w:val="24"/>
          <w:lang w:val="kk-KZ"/>
        </w:rPr>
        <w:t>ө</w:t>
      </w:r>
      <w:r w:rsidR="00D974F3" w:rsidRPr="000563E9">
        <w:rPr>
          <w:snapToGrid w:val="0"/>
          <w:sz w:val="24"/>
          <w:szCs w:val="24"/>
          <w:lang w:val="kk-KZ"/>
        </w:rPr>
        <w:t xml:space="preserve">рсету, жазу, беру </w:t>
      </w:r>
      <w:r w:rsidR="0017405B" w:rsidRPr="000563E9">
        <w:rPr>
          <w:snapToGrid w:val="0"/>
          <w:sz w:val="24"/>
          <w:szCs w:val="24"/>
          <w:lang w:val="kk-KZ"/>
        </w:rPr>
        <w:t>және</w:t>
      </w:r>
      <w:r w:rsidR="00D974F3" w:rsidRPr="000563E9">
        <w:rPr>
          <w:snapToGrid w:val="0"/>
          <w:sz w:val="24"/>
          <w:szCs w:val="24"/>
          <w:lang w:val="kk-KZ"/>
        </w:rPr>
        <w:t xml:space="preserve">  бақылау </w:t>
      </w:r>
      <w:r w:rsidR="00C86565" w:rsidRPr="000563E9">
        <w:rPr>
          <w:snapToGrid w:val="0"/>
          <w:sz w:val="24"/>
          <w:szCs w:val="24"/>
          <w:lang w:val="kk-KZ"/>
        </w:rPr>
        <w:t xml:space="preserve">үшін </w:t>
      </w:r>
      <w:r w:rsidR="00D974F3" w:rsidRPr="000563E9">
        <w:rPr>
          <w:snapToGrid w:val="0"/>
          <w:sz w:val="24"/>
          <w:szCs w:val="24"/>
          <w:lang w:val="kk-KZ"/>
        </w:rPr>
        <w:t>қ</w:t>
      </w:r>
      <w:r w:rsidR="0017405B" w:rsidRPr="000563E9">
        <w:rPr>
          <w:snapToGrid w:val="0"/>
          <w:sz w:val="24"/>
          <w:szCs w:val="24"/>
          <w:lang w:val="kk-KZ"/>
        </w:rPr>
        <w:t>ұ</w:t>
      </w:r>
      <w:r w:rsidR="00D974F3" w:rsidRPr="000563E9">
        <w:rPr>
          <w:snapToGrid w:val="0"/>
          <w:sz w:val="24"/>
          <w:szCs w:val="24"/>
          <w:lang w:val="kk-KZ"/>
        </w:rPr>
        <w:t>ралдарын</w:t>
      </w:r>
      <w:r w:rsidR="00C86565" w:rsidRPr="000563E9">
        <w:rPr>
          <w:snapToGrid w:val="0"/>
          <w:sz w:val="24"/>
          <w:szCs w:val="24"/>
          <w:lang w:val="kk-KZ"/>
        </w:rPr>
        <w:t xml:space="preserve"> мен аспаптары</w:t>
      </w:r>
      <w:r w:rsidR="00D974F3" w:rsidRPr="000563E9">
        <w:rPr>
          <w:snapToGrid w:val="0"/>
          <w:sz w:val="24"/>
          <w:szCs w:val="24"/>
          <w:lang w:val="kk-KZ"/>
        </w:rPr>
        <w:t xml:space="preserve">; </w:t>
      </w:r>
      <w:r w:rsidR="00BD0BF0" w:rsidRPr="000563E9">
        <w:rPr>
          <w:snapToGrid w:val="0"/>
          <w:sz w:val="24"/>
          <w:szCs w:val="24"/>
          <w:lang w:val="kk-KZ"/>
        </w:rPr>
        <w:t xml:space="preserve">сұйықтар </w:t>
      </w:r>
      <w:r w:rsidR="00C86565" w:rsidRPr="000563E9">
        <w:rPr>
          <w:snapToGrid w:val="0"/>
          <w:sz w:val="24"/>
          <w:szCs w:val="24"/>
          <w:lang w:val="kk-KZ"/>
        </w:rPr>
        <w:lastRenderedPageBreak/>
        <w:t xml:space="preserve">суөлшеуіштер </w:t>
      </w:r>
      <w:r w:rsidR="00BD0BF0" w:rsidRPr="000563E9">
        <w:rPr>
          <w:snapToGrid w:val="0"/>
          <w:sz w:val="24"/>
          <w:szCs w:val="24"/>
          <w:lang w:val="kk-KZ"/>
        </w:rPr>
        <w:t>шығыс</w:t>
      </w:r>
      <w:r w:rsidR="00C86565" w:rsidRPr="000563E9">
        <w:rPr>
          <w:snapToGrid w:val="0"/>
          <w:sz w:val="24"/>
          <w:szCs w:val="24"/>
          <w:lang w:val="kk-KZ"/>
        </w:rPr>
        <w:t>тарын</w:t>
      </w:r>
      <w:r w:rsidR="00BD0BF0" w:rsidRPr="000563E9">
        <w:rPr>
          <w:snapToGrid w:val="0"/>
          <w:sz w:val="24"/>
          <w:szCs w:val="24"/>
          <w:lang w:val="kk-KZ"/>
        </w:rPr>
        <w:t xml:space="preserve"> тіркеу, есептеу құр</w:t>
      </w:r>
      <w:r w:rsidR="00C86565" w:rsidRPr="000563E9">
        <w:rPr>
          <w:snapToGrid w:val="0"/>
          <w:sz w:val="24"/>
          <w:szCs w:val="24"/>
          <w:lang w:val="kk-KZ"/>
        </w:rPr>
        <w:t>а</w:t>
      </w:r>
      <w:r w:rsidR="00BD0BF0" w:rsidRPr="000563E9">
        <w:rPr>
          <w:snapToGrid w:val="0"/>
          <w:sz w:val="24"/>
          <w:szCs w:val="24"/>
          <w:lang w:val="kk-KZ"/>
        </w:rPr>
        <w:t>л</w:t>
      </w:r>
      <w:r w:rsidR="00C86565" w:rsidRPr="000563E9">
        <w:rPr>
          <w:snapToGrid w:val="0"/>
          <w:sz w:val="24"/>
          <w:szCs w:val="24"/>
          <w:lang w:val="kk-KZ"/>
        </w:rPr>
        <w:t>д</w:t>
      </w:r>
      <w:r w:rsidR="00BD0BF0" w:rsidRPr="000563E9">
        <w:rPr>
          <w:snapToGrid w:val="0"/>
          <w:sz w:val="24"/>
          <w:szCs w:val="24"/>
          <w:lang w:val="kk-KZ"/>
        </w:rPr>
        <w:t>ар</w:t>
      </w:r>
      <w:r w:rsidR="00C86565" w:rsidRPr="000563E9">
        <w:rPr>
          <w:snapToGrid w:val="0"/>
          <w:sz w:val="24"/>
          <w:szCs w:val="24"/>
          <w:lang w:val="kk-KZ"/>
        </w:rPr>
        <w:t>ы</w:t>
      </w:r>
      <w:r w:rsidR="00BD0BF0" w:rsidRPr="000563E9">
        <w:rPr>
          <w:snapToGrid w:val="0"/>
          <w:sz w:val="24"/>
          <w:szCs w:val="24"/>
          <w:lang w:val="kk-KZ"/>
        </w:rPr>
        <w:t>;</w:t>
      </w:r>
      <w:r w:rsidR="00D974F3" w:rsidRPr="000563E9">
        <w:rPr>
          <w:snapToGrid w:val="0"/>
          <w:sz w:val="24"/>
          <w:szCs w:val="24"/>
          <w:lang w:val="kk-KZ"/>
        </w:rPr>
        <w:t xml:space="preserve">  эле</w:t>
      </w:r>
      <w:r w:rsidR="00CB09E3" w:rsidRPr="000563E9">
        <w:rPr>
          <w:snapToGrid w:val="0"/>
          <w:sz w:val="24"/>
          <w:szCs w:val="24"/>
          <w:lang w:val="kk-KZ"/>
        </w:rPr>
        <w:t>к</w:t>
      </w:r>
      <w:r w:rsidR="00C86565" w:rsidRPr="000563E9">
        <w:rPr>
          <w:snapToGrid w:val="0"/>
          <w:sz w:val="24"/>
          <w:szCs w:val="24"/>
          <w:lang w:val="kk-KZ"/>
        </w:rPr>
        <w:t>тр және эл</w:t>
      </w:r>
      <w:r w:rsidR="00BD0BF0" w:rsidRPr="000563E9">
        <w:rPr>
          <w:snapToGrid w:val="0"/>
          <w:sz w:val="24"/>
          <w:szCs w:val="24"/>
          <w:lang w:val="kk-KZ"/>
        </w:rPr>
        <w:t xml:space="preserve">ектрлік сигналдарды </w:t>
      </w:r>
      <w:r w:rsidR="00D974F3" w:rsidRPr="000563E9">
        <w:rPr>
          <w:snapToGrid w:val="0"/>
          <w:sz w:val="24"/>
          <w:szCs w:val="24"/>
          <w:lang w:val="kk-KZ"/>
        </w:rPr>
        <w:t xml:space="preserve"> </w:t>
      </w:r>
      <w:r w:rsidR="00C86565" w:rsidRPr="000563E9">
        <w:rPr>
          <w:snapToGrid w:val="0"/>
          <w:sz w:val="24"/>
          <w:szCs w:val="24"/>
          <w:lang w:val="kk-KZ"/>
        </w:rPr>
        <w:t>өлшеу</w:t>
      </w:r>
      <w:r w:rsidR="00D974F3" w:rsidRPr="000563E9">
        <w:rPr>
          <w:snapToGrid w:val="0"/>
          <w:sz w:val="24"/>
          <w:szCs w:val="24"/>
          <w:lang w:val="kk-KZ"/>
        </w:rPr>
        <w:t xml:space="preserve"> мен </w:t>
      </w:r>
      <w:r w:rsidR="00C86565" w:rsidRPr="000563E9">
        <w:rPr>
          <w:snapToGrid w:val="0"/>
          <w:sz w:val="24"/>
          <w:szCs w:val="24"/>
          <w:lang w:val="kk-KZ"/>
        </w:rPr>
        <w:t>тестілеуге</w:t>
      </w:r>
      <w:r w:rsidR="00D974F3" w:rsidRPr="000563E9">
        <w:rPr>
          <w:snapToGrid w:val="0"/>
          <w:sz w:val="24"/>
          <w:szCs w:val="24"/>
          <w:lang w:val="kk-KZ"/>
        </w:rPr>
        <w:t xml:space="preserve"> арнал</w:t>
      </w:r>
      <w:r w:rsidR="00015C64" w:rsidRPr="000563E9">
        <w:rPr>
          <w:snapToGrid w:val="0"/>
          <w:sz w:val="24"/>
          <w:szCs w:val="24"/>
          <w:lang w:val="kk-KZ"/>
        </w:rPr>
        <w:t>ғ</w:t>
      </w:r>
      <w:r w:rsidR="00D974F3" w:rsidRPr="000563E9">
        <w:rPr>
          <w:snapToGrid w:val="0"/>
          <w:sz w:val="24"/>
          <w:szCs w:val="24"/>
          <w:lang w:val="kk-KZ"/>
        </w:rPr>
        <w:t xml:space="preserve">ан </w:t>
      </w:r>
      <w:r w:rsidR="00C86565" w:rsidRPr="000563E9">
        <w:rPr>
          <w:snapToGrid w:val="0"/>
          <w:sz w:val="24"/>
          <w:szCs w:val="24"/>
          <w:lang w:val="kk-KZ"/>
        </w:rPr>
        <w:t>құралдар</w:t>
      </w:r>
      <w:r w:rsidR="00D974F3" w:rsidRPr="000563E9">
        <w:rPr>
          <w:snapToGrid w:val="0"/>
          <w:sz w:val="24"/>
          <w:szCs w:val="24"/>
          <w:lang w:val="kk-KZ"/>
        </w:rPr>
        <w:t>; қатты, с</w:t>
      </w:r>
      <w:r w:rsidR="0017405B" w:rsidRPr="000563E9">
        <w:rPr>
          <w:snapToGrid w:val="0"/>
          <w:sz w:val="24"/>
          <w:szCs w:val="24"/>
          <w:lang w:val="kk-KZ"/>
        </w:rPr>
        <w:t>ұ</w:t>
      </w:r>
      <w:r w:rsidR="00D974F3" w:rsidRPr="000563E9">
        <w:rPr>
          <w:snapToGrid w:val="0"/>
          <w:sz w:val="24"/>
          <w:szCs w:val="24"/>
          <w:lang w:val="kk-KZ"/>
        </w:rPr>
        <w:t>йық, газт</w:t>
      </w:r>
      <w:r w:rsidR="00D279E9" w:rsidRPr="000563E9">
        <w:rPr>
          <w:snapToGrid w:val="0"/>
          <w:sz w:val="24"/>
          <w:szCs w:val="24"/>
          <w:lang w:val="kk-KZ"/>
        </w:rPr>
        <w:t>әр</w:t>
      </w:r>
      <w:r w:rsidR="00D974F3" w:rsidRPr="000563E9">
        <w:rPr>
          <w:snapToGrid w:val="0"/>
          <w:sz w:val="24"/>
          <w:szCs w:val="24"/>
          <w:lang w:val="kk-KZ"/>
        </w:rPr>
        <w:t xml:space="preserve">ізді немесе </w:t>
      </w:r>
      <w:r w:rsidR="00C86565" w:rsidRPr="000563E9">
        <w:rPr>
          <w:snapToGrid w:val="0"/>
          <w:sz w:val="24"/>
          <w:szCs w:val="24"/>
          <w:lang w:val="kk-KZ"/>
        </w:rPr>
        <w:t>композитті материалдар үлгілерінің</w:t>
      </w:r>
      <w:r w:rsidR="00D974F3" w:rsidRPr="000563E9">
        <w:rPr>
          <w:snapToGrid w:val="0"/>
          <w:sz w:val="24"/>
          <w:szCs w:val="24"/>
          <w:lang w:val="kk-KZ"/>
        </w:rPr>
        <w:t xml:space="preserve"> химиялық немесе физикалық; оларды</w:t>
      </w:r>
      <w:r w:rsidR="00932DC6" w:rsidRPr="000563E9">
        <w:rPr>
          <w:snapToGrid w:val="0"/>
          <w:sz w:val="24"/>
          <w:szCs w:val="24"/>
          <w:lang w:val="kk-KZ"/>
        </w:rPr>
        <w:t>ң</w:t>
      </w:r>
      <w:r w:rsidR="00D974F3" w:rsidRPr="000563E9">
        <w:rPr>
          <w:snapToGrid w:val="0"/>
          <w:sz w:val="24"/>
          <w:szCs w:val="24"/>
          <w:lang w:val="kk-KZ"/>
        </w:rPr>
        <w:t xml:space="preserve"> қосалқы б</w:t>
      </w:r>
      <w:r w:rsidR="0017405B" w:rsidRPr="000563E9">
        <w:rPr>
          <w:snapToGrid w:val="0"/>
          <w:sz w:val="24"/>
          <w:szCs w:val="24"/>
          <w:lang w:val="kk-KZ"/>
        </w:rPr>
        <w:t>ө</w:t>
      </w:r>
      <w:r w:rsidR="00D974F3" w:rsidRPr="000563E9">
        <w:rPr>
          <w:snapToGrid w:val="0"/>
          <w:sz w:val="24"/>
          <w:szCs w:val="24"/>
          <w:lang w:val="kk-KZ"/>
        </w:rPr>
        <w:t xml:space="preserve">лшектерін </w:t>
      </w:r>
      <w:r w:rsidR="0017405B" w:rsidRPr="000563E9">
        <w:rPr>
          <w:snapToGrid w:val="0"/>
          <w:sz w:val="24"/>
          <w:szCs w:val="24"/>
          <w:lang w:val="kk-KZ"/>
        </w:rPr>
        <w:t>ө</w:t>
      </w:r>
      <w:r w:rsidR="00D974F3" w:rsidRPr="000563E9">
        <w:rPr>
          <w:snapToGrid w:val="0"/>
          <w:sz w:val="24"/>
          <w:szCs w:val="24"/>
          <w:lang w:val="kk-KZ"/>
        </w:rPr>
        <w:t xml:space="preserve">лшеуге </w:t>
      </w:r>
      <w:r w:rsidR="0017405B" w:rsidRPr="000563E9">
        <w:rPr>
          <w:snapToGrid w:val="0"/>
          <w:sz w:val="24"/>
          <w:szCs w:val="24"/>
          <w:lang w:val="kk-KZ"/>
        </w:rPr>
        <w:t>және</w:t>
      </w:r>
      <w:r w:rsidR="00D974F3" w:rsidRPr="000563E9">
        <w:rPr>
          <w:snapToGrid w:val="0"/>
          <w:sz w:val="24"/>
          <w:szCs w:val="24"/>
          <w:lang w:val="kk-KZ"/>
        </w:rPr>
        <w:t xml:space="preserve"> тестеуге арнал</w:t>
      </w:r>
      <w:r w:rsidR="00015C64" w:rsidRPr="000563E9">
        <w:rPr>
          <w:snapToGrid w:val="0"/>
          <w:sz w:val="24"/>
          <w:szCs w:val="24"/>
          <w:lang w:val="kk-KZ"/>
        </w:rPr>
        <w:t>ғ</w:t>
      </w:r>
      <w:r w:rsidR="00D974F3" w:rsidRPr="000563E9">
        <w:rPr>
          <w:snapToGrid w:val="0"/>
          <w:sz w:val="24"/>
          <w:szCs w:val="24"/>
          <w:lang w:val="kk-KZ"/>
        </w:rPr>
        <w:t>ан басқа да қ</w:t>
      </w:r>
      <w:r w:rsidR="0017405B" w:rsidRPr="000563E9">
        <w:rPr>
          <w:snapToGrid w:val="0"/>
          <w:sz w:val="24"/>
          <w:szCs w:val="24"/>
          <w:lang w:val="kk-KZ"/>
        </w:rPr>
        <w:t>ұ</w:t>
      </w:r>
      <w:r w:rsidR="00D974F3" w:rsidRPr="000563E9">
        <w:rPr>
          <w:snapToGrid w:val="0"/>
          <w:sz w:val="24"/>
          <w:szCs w:val="24"/>
          <w:lang w:val="kk-KZ"/>
        </w:rPr>
        <w:t>ралдар</w:t>
      </w:r>
      <w:r w:rsidR="00C86565" w:rsidRPr="000563E9">
        <w:rPr>
          <w:snapToGrid w:val="0"/>
          <w:sz w:val="24"/>
          <w:szCs w:val="24"/>
          <w:lang w:val="kk-KZ"/>
        </w:rPr>
        <w:t xml:space="preserve"> өндіру</w:t>
      </w:r>
      <w:r w:rsidR="00D974F3" w:rsidRPr="000563E9">
        <w:rPr>
          <w:snapToGrid w:val="0"/>
          <w:sz w:val="24"/>
          <w:szCs w:val="24"/>
          <w:lang w:val="kk-KZ"/>
        </w:rPr>
        <w:t xml:space="preserve"> кіреді. </w:t>
      </w:r>
    </w:p>
    <w:p w:rsidR="00D974F3" w:rsidRPr="000563E9" w:rsidRDefault="008B4480" w:rsidP="005E6E1C">
      <w:pPr>
        <w:ind w:firstLine="720"/>
        <w:jc w:val="both"/>
        <w:rPr>
          <w:snapToGrid w:val="0"/>
          <w:sz w:val="24"/>
          <w:szCs w:val="24"/>
          <w:lang w:val="kk-KZ"/>
        </w:rPr>
      </w:pPr>
      <w:r w:rsidRPr="000563E9">
        <w:rPr>
          <w:snapToGrid w:val="0"/>
          <w:sz w:val="24"/>
          <w:szCs w:val="24"/>
          <w:lang w:val="kk-KZ"/>
        </w:rPr>
        <w:t>Ө</w:t>
      </w:r>
      <w:r w:rsidR="0097631F" w:rsidRPr="000563E9">
        <w:rPr>
          <w:snapToGrid w:val="0"/>
          <w:sz w:val="24"/>
          <w:szCs w:val="24"/>
          <w:lang w:val="kk-KZ"/>
        </w:rPr>
        <w:t xml:space="preserve">лшеу, </w:t>
      </w:r>
      <w:r w:rsidR="00D974F3" w:rsidRPr="000563E9">
        <w:rPr>
          <w:snapToGrid w:val="0"/>
          <w:sz w:val="24"/>
          <w:szCs w:val="24"/>
          <w:lang w:val="kk-KZ"/>
        </w:rPr>
        <w:t>тест</w:t>
      </w:r>
      <w:r w:rsidRPr="000563E9">
        <w:rPr>
          <w:snapToGrid w:val="0"/>
          <w:sz w:val="24"/>
          <w:szCs w:val="24"/>
          <w:lang w:val="kk-KZ"/>
        </w:rPr>
        <w:t>іл</w:t>
      </w:r>
      <w:r w:rsidR="00D974F3" w:rsidRPr="000563E9">
        <w:rPr>
          <w:snapToGrid w:val="0"/>
          <w:sz w:val="24"/>
          <w:szCs w:val="24"/>
          <w:lang w:val="kk-KZ"/>
        </w:rPr>
        <w:t xml:space="preserve">еу </w:t>
      </w:r>
      <w:r w:rsidR="0017405B" w:rsidRPr="000563E9">
        <w:rPr>
          <w:snapToGrid w:val="0"/>
          <w:sz w:val="24"/>
          <w:szCs w:val="24"/>
          <w:lang w:val="kk-KZ"/>
        </w:rPr>
        <w:t>және</w:t>
      </w:r>
      <w:r w:rsidR="00D974F3" w:rsidRPr="000563E9">
        <w:rPr>
          <w:snapToGrid w:val="0"/>
          <w:sz w:val="24"/>
          <w:szCs w:val="24"/>
          <w:lang w:val="kk-KZ"/>
        </w:rPr>
        <w:t xml:space="preserve"> навигация</w:t>
      </w:r>
      <w:r w:rsidRPr="000563E9">
        <w:rPr>
          <w:snapToGrid w:val="0"/>
          <w:sz w:val="24"/>
          <w:szCs w:val="24"/>
          <w:lang w:val="kk-KZ"/>
        </w:rPr>
        <w:t xml:space="preserve"> үшін</w:t>
      </w:r>
      <w:r w:rsidR="00D974F3" w:rsidRPr="000563E9">
        <w:rPr>
          <w:snapToGrid w:val="0"/>
          <w:sz w:val="24"/>
          <w:szCs w:val="24"/>
          <w:lang w:val="kk-KZ"/>
        </w:rPr>
        <w:t xml:space="preserve"> </w:t>
      </w:r>
      <w:r w:rsidRPr="000563E9">
        <w:rPr>
          <w:snapToGrid w:val="0"/>
          <w:sz w:val="24"/>
          <w:szCs w:val="24"/>
          <w:lang w:val="kk-KZ"/>
        </w:rPr>
        <w:t xml:space="preserve">электрлік емес </w:t>
      </w:r>
      <w:r w:rsidR="00D974F3" w:rsidRPr="000563E9">
        <w:rPr>
          <w:snapToGrid w:val="0"/>
          <w:sz w:val="24"/>
          <w:szCs w:val="24"/>
          <w:lang w:val="kk-KZ"/>
        </w:rPr>
        <w:t>жабдықтар</w:t>
      </w:r>
      <w:r w:rsidRPr="000563E9">
        <w:rPr>
          <w:snapToGrid w:val="0"/>
          <w:sz w:val="24"/>
          <w:szCs w:val="24"/>
          <w:lang w:val="kk-KZ"/>
        </w:rPr>
        <w:t xml:space="preserve"> өндірісі сондай-ақ</w:t>
      </w:r>
      <w:r w:rsidR="00D974F3" w:rsidRPr="000563E9">
        <w:rPr>
          <w:snapToGrid w:val="0"/>
          <w:sz w:val="24"/>
          <w:szCs w:val="24"/>
          <w:lang w:val="kk-KZ"/>
        </w:rPr>
        <w:t xml:space="preserve"> атал</w:t>
      </w:r>
      <w:r w:rsidR="00015C64" w:rsidRPr="000563E9">
        <w:rPr>
          <w:snapToGrid w:val="0"/>
          <w:sz w:val="24"/>
          <w:szCs w:val="24"/>
          <w:lang w:val="kk-KZ"/>
        </w:rPr>
        <w:t>ғ</w:t>
      </w:r>
      <w:r w:rsidR="00D974F3" w:rsidRPr="000563E9">
        <w:rPr>
          <w:snapToGrid w:val="0"/>
          <w:sz w:val="24"/>
          <w:szCs w:val="24"/>
          <w:lang w:val="kk-KZ"/>
        </w:rPr>
        <w:t xml:space="preserve">ан </w:t>
      </w:r>
      <w:r w:rsidRPr="000563E9">
        <w:rPr>
          <w:snapToGrid w:val="0"/>
          <w:sz w:val="24"/>
          <w:szCs w:val="24"/>
          <w:lang w:val="kk-KZ"/>
        </w:rPr>
        <w:t>класқа</w:t>
      </w:r>
      <w:r w:rsidR="00D974F3" w:rsidRPr="000563E9">
        <w:rPr>
          <w:snapToGrid w:val="0"/>
          <w:sz w:val="24"/>
          <w:szCs w:val="24"/>
          <w:lang w:val="kk-KZ"/>
        </w:rPr>
        <w:t xml:space="preserve"> енгізілген (қарап</w:t>
      </w:r>
      <w:r w:rsidR="0097631F" w:rsidRPr="000563E9">
        <w:rPr>
          <w:snapToGrid w:val="0"/>
          <w:sz w:val="24"/>
          <w:szCs w:val="24"/>
          <w:lang w:val="kk-KZ"/>
        </w:rPr>
        <w:t>айым механикалық аспаптарды қоспағанда</w:t>
      </w:r>
      <w:r w:rsidR="00D974F3" w:rsidRPr="000563E9">
        <w:rPr>
          <w:snapToGrid w:val="0"/>
          <w:sz w:val="24"/>
          <w:szCs w:val="24"/>
          <w:lang w:val="kk-KZ"/>
        </w:rPr>
        <w:t>).</w:t>
      </w:r>
    </w:p>
    <w:p w:rsidR="00E402D7" w:rsidRPr="000563E9" w:rsidRDefault="00E402D7" w:rsidP="005E6E1C">
      <w:pPr>
        <w:ind w:firstLine="720"/>
        <w:jc w:val="both"/>
        <w:rPr>
          <w:snapToGrid w:val="0"/>
          <w:sz w:val="24"/>
          <w:szCs w:val="24"/>
          <w:lang w:val="kk-KZ"/>
        </w:rPr>
      </w:pPr>
    </w:p>
    <w:p w:rsidR="00E402D7" w:rsidRPr="000A2491" w:rsidRDefault="007469F0" w:rsidP="00F11F8D">
      <w:pPr>
        <w:ind w:firstLine="720"/>
        <w:jc w:val="both"/>
        <w:rPr>
          <w:iCs/>
          <w:snapToGrid w:val="0"/>
          <w:sz w:val="24"/>
          <w:szCs w:val="24"/>
          <w:lang w:val="kk-KZ"/>
        </w:rPr>
      </w:pPr>
      <w:r w:rsidRPr="000563E9">
        <w:rPr>
          <w:snapToGrid w:val="0"/>
          <w:sz w:val="24"/>
          <w:szCs w:val="24"/>
          <w:lang w:val="kk-KZ"/>
        </w:rPr>
        <w:t>Бұл</w:t>
      </w:r>
      <w:r w:rsidR="00E402D7" w:rsidRPr="000A2491">
        <w:rPr>
          <w:iCs/>
          <w:snapToGrid w:val="0"/>
          <w:sz w:val="24"/>
          <w:szCs w:val="24"/>
          <w:lang w:val="kk-KZ"/>
        </w:rPr>
        <w:t xml:space="preserve"> </w:t>
      </w:r>
      <w:r w:rsidR="00F078D0" w:rsidRPr="000A2491">
        <w:rPr>
          <w:iCs/>
          <w:snapToGrid w:val="0"/>
          <w:sz w:val="24"/>
          <w:szCs w:val="24"/>
          <w:lang w:val="kk-KZ"/>
        </w:rPr>
        <w:t>класқа</w:t>
      </w:r>
      <w:r w:rsidR="00E402D7" w:rsidRPr="000A2491">
        <w:rPr>
          <w:iCs/>
          <w:snapToGrid w:val="0"/>
          <w:sz w:val="24"/>
          <w:szCs w:val="24"/>
          <w:lang w:val="kk-KZ"/>
        </w:rPr>
        <w:t>:</w:t>
      </w:r>
    </w:p>
    <w:p w:rsidR="00E402D7" w:rsidRPr="000A2491" w:rsidRDefault="00E402D7" w:rsidP="00F11F8D">
      <w:pPr>
        <w:ind w:firstLine="720"/>
        <w:jc w:val="both"/>
        <w:rPr>
          <w:iCs/>
          <w:snapToGrid w:val="0"/>
          <w:sz w:val="24"/>
          <w:szCs w:val="24"/>
          <w:lang w:val="kk-KZ"/>
        </w:rPr>
      </w:pPr>
      <w:r w:rsidRPr="000A2491">
        <w:rPr>
          <w:iCs/>
          <w:snapToGrid w:val="0"/>
          <w:sz w:val="24"/>
          <w:szCs w:val="24"/>
          <w:lang w:val="kk-KZ"/>
        </w:rPr>
        <w:t>- автожауапбергіштер өндіру, (26.30.2 қараңыз)</w:t>
      </w:r>
    </w:p>
    <w:p w:rsidR="00E402D7" w:rsidRPr="000A2491" w:rsidRDefault="00E402D7" w:rsidP="00F11F8D">
      <w:pPr>
        <w:ind w:firstLine="720"/>
        <w:jc w:val="both"/>
        <w:rPr>
          <w:iCs/>
          <w:snapToGrid w:val="0"/>
          <w:sz w:val="24"/>
          <w:szCs w:val="24"/>
          <w:lang w:val="kk-KZ"/>
        </w:rPr>
      </w:pPr>
      <w:r w:rsidRPr="000A2491">
        <w:rPr>
          <w:iCs/>
          <w:snapToGrid w:val="0"/>
          <w:sz w:val="24"/>
          <w:szCs w:val="24"/>
          <w:lang w:val="kk-KZ"/>
        </w:rPr>
        <w:t>- диктофондар өндіру</w:t>
      </w:r>
      <w:r w:rsidR="008B4480" w:rsidRPr="000A2491">
        <w:rPr>
          <w:iCs/>
          <w:snapToGrid w:val="0"/>
          <w:sz w:val="24"/>
          <w:szCs w:val="24"/>
          <w:lang w:val="kk-KZ"/>
        </w:rPr>
        <w:t xml:space="preserve"> кірмейді</w:t>
      </w:r>
      <w:r w:rsidRPr="000A2491">
        <w:rPr>
          <w:iCs/>
          <w:snapToGrid w:val="0"/>
          <w:sz w:val="24"/>
          <w:szCs w:val="24"/>
          <w:lang w:val="kk-KZ"/>
        </w:rPr>
        <w:t>, (28.23.0 қараңыз)</w:t>
      </w:r>
    </w:p>
    <w:p w:rsidR="00E402D7" w:rsidRPr="000563E9" w:rsidRDefault="00E402D7" w:rsidP="005E6E1C">
      <w:pPr>
        <w:ind w:firstLine="720"/>
        <w:jc w:val="both"/>
        <w:rPr>
          <w:snapToGrid w:val="0"/>
          <w:sz w:val="24"/>
          <w:szCs w:val="24"/>
          <w:lang w:val="kk-KZ"/>
        </w:rPr>
      </w:pPr>
    </w:p>
    <w:p w:rsidR="002E7CC3" w:rsidRPr="000563E9" w:rsidRDefault="002E7CC3" w:rsidP="00F11F8D">
      <w:pPr>
        <w:ind w:firstLine="720"/>
        <w:jc w:val="both"/>
        <w:rPr>
          <w:snapToGrid w:val="0"/>
          <w:sz w:val="24"/>
          <w:szCs w:val="24"/>
          <w:lang w:val="kk-KZ"/>
        </w:rPr>
      </w:pPr>
      <w:r w:rsidRPr="000563E9">
        <w:rPr>
          <w:snapToGrid w:val="0"/>
          <w:sz w:val="24"/>
          <w:szCs w:val="24"/>
          <w:lang w:val="kk-KZ"/>
        </w:rPr>
        <w:t xml:space="preserve">26.51.1 Механикалық </w:t>
      </w:r>
      <w:r w:rsidR="008B4480" w:rsidRPr="000563E9">
        <w:rPr>
          <w:snapToGrid w:val="0"/>
          <w:sz w:val="24"/>
          <w:szCs w:val="24"/>
          <w:lang w:val="kk-KZ"/>
        </w:rPr>
        <w:t>шамаларды</w:t>
      </w:r>
      <w:r w:rsidRPr="000563E9">
        <w:rPr>
          <w:snapToGrid w:val="0"/>
          <w:sz w:val="24"/>
          <w:szCs w:val="24"/>
          <w:lang w:val="kk-KZ"/>
        </w:rPr>
        <w:t xml:space="preserve"> өлшеуге арналған құралдар өндіру</w:t>
      </w:r>
    </w:p>
    <w:p w:rsidR="002E7CC3" w:rsidRPr="000563E9" w:rsidRDefault="002E7CC3" w:rsidP="005E6E1C">
      <w:pPr>
        <w:ind w:firstLine="720"/>
        <w:jc w:val="both"/>
        <w:rPr>
          <w:snapToGrid w:val="0"/>
          <w:sz w:val="24"/>
          <w:szCs w:val="24"/>
          <w:lang w:val="kk-KZ"/>
        </w:rPr>
      </w:pPr>
    </w:p>
    <w:p w:rsidR="002E7CC3" w:rsidRPr="000563E9" w:rsidRDefault="002E7CC3" w:rsidP="00F11F8D">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2E7CC3" w:rsidRPr="000563E9" w:rsidRDefault="002E7CC3" w:rsidP="00F11F8D">
      <w:pPr>
        <w:ind w:firstLine="720"/>
        <w:jc w:val="both"/>
        <w:rPr>
          <w:snapToGrid w:val="0"/>
          <w:sz w:val="24"/>
          <w:szCs w:val="24"/>
          <w:lang w:val="kk-KZ"/>
        </w:rPr>
      </w:pPr>
      <w:r w:rsidRPr="000563E9">
        <w:rPr>
          <w:snapToGrid w:val="0"/>
          <w:sz w:val="24"/>
          <w:szCs w:val="24"/>
          <w:lang w:val="kk-KZ"/>
        </w:rPr>
        <w:t>- пневматикалық өлшеу құралдар өндіру</w:t>
      </w:r>
    </w:p>
    <w:p w:rsidR="002E7CC3" w:rsidRPr="000563E9" w:rsidRDefault="002E7CC3" w:rsidP="00F11F8D">
      <w:pPr>
        <w:ind w:firstLine="720"/>
        <w:jc w:val="both"/>
        <w:rPr>
          <w:snapToGrid w:val="0"/>
          <w:sz w:val="24"/>
          <w:szCs w:val="24"/>
          <w:lang w:val="kk-KZ"/>
        </w:rPr>
      </w:pPr>
      <w:r w:rsidRPr="000563E9">
        <w:rPr>
          <w:snapToGrid w:val="0"/>
          <w:sz w:val="24"/>
          <w:szCs w:val="24"/>
          <w:lang w:val="kk-KZ"/>
        </w:rPr>
        <w:t xml:space="preserve">- тұрмыстық өлшеуіштер өндіру (мысалы, су, газ, электр </w:t>
      </w:r>
      <w:r w:rsidR="008B4480" w:rsidRPr="000563E9">
        <w:rPr>
          <w:snapToGrid w:val="0"/>
          <w:sz w:val="24"/>
          <w:szCs w:val="24"/>
          <w:lang w:val="kk-KZ"/>
        </w:rPr>
        <w:t>энергиясы</w:t>
      </w:r>
      <w:r w:rsidRPr="000563E9">
        <w:rPr>
          <w:snapToGrid w:val="0"/>
          <w:sz w:val="24"/>
          <w:szCs w:val="24"/>
          <w:lang w:val="kk-KZ"/>
        </w:rPr>
        <w:t xml:space="preserve"> шығыс</w:t>
      </w:r>
      <w:r w:rsidR="008B4480" w:rsidRPr="000563E9">
        <w:rPr>
          <w:snapToGrid w:val="0"/>
          <w:sz w:val="24"/>
          <w:szCs w:val="24"/>
          <w:lang w:val="kk-KZ"/>
        </w:rPr>
        <w:t>тар</w:t>
      </w:r>
      <w:r w:rsidRPr="000563E9">
        <w:rPr>
          <w:snapToGrid w:val="0"/>
          <w:sz w:val="24"/>
          <w:szCs w:val="24"/>
          <w:lang w:val="kk-KZ"/>
        </w:rPr>
        <w:t>ын есепте</w:t>
      </w:r>
      <w:r w:rsidR="008B4480" w:rsidRPr="000563E9">
        <w:rPr>
          <w:snapToGrid w:val="0"/>
          <w:sz w:val="24"/>
          <w:szCs w:val="24"/>
          <w:lang w:val="kk-KZ"/>
        </w:rPr>
        <w:t>у құралдары</w:t>
      </w:r>
      <w:r w:rsidRPr="000563E9">
        <w:rPr>
          <w:snapToGrid w:val="0"/>
          <w:sz w:val="24"/>
          <w:szCs w:val="24"/>
          <w:lang w:val="kk-KZ"/>
        </w:rPr>
        <w:t xml:space="preserve">) </w:t>
      </w:r>
    </w:p>
    <w:p w:rsidR="002E7CC3" w:rsidRPr="000563E9" w:rsidRDefault="002E7CC3" w:rsidP="00F11F8D">
      <w:pPr>
        <w:ind w:firstLine="720"/>
        <w:jc w:val="both"/>
        <w:rPr>
          <w:snapToGrid w:val="0"/>
          <w:sz w:val="24"/>
          <w:szCs w:val="24"/>
          <w:lang w:val="kk-KZ"/>
        </w:rPr>
      </w:pPr>
      <w:r w:rsidRPr="000563E9">
        <w:rPr>
          <w:snapToGrid w:val="0"/>
          <w:sz w:val="24"/>
          <w:szCs w:val="24"/>
          <w:lang w:val="kk-KZ"/>
        </w:rPr>
        <w:t xml:space="preserve">- су өлшеуіштер: есептеу және тіркейтін </w:t>
      </w:r>
      <w:r w:rsidR="008B4480" w:rsidRPr="000563E9">
        <w:rPr>
          <w:snapToGrid w:val="0"/>
          <w:sz w:val="24"/>
          <w:szCs w:val="24"/>
          <w:lang w:val="kk-KZ"/>
        </w:rPr>
        <w:t>құрылғылар</w:t>
      </w:r>
      <w:r w:rsidRPr="000563E9">
        <w:rPr>
          <w:snapToGrid w:val="0"/>
          <w:sz w:val="24"/>
          <w:szCs w:val="24"/>
          <w:lang w:val="kk-KZ"/>
        </w:rPr>
        <w:t xml:space="preserve"> өндіру</w:t>
      </w:r>
    </w:p>
    <w:p w:rsidR="000252AA" w:rsidRPr="000563E9" w:rsidRDefault="000252AA" w:rsidP="00F11F8D">
      <w:pPr>
        <w:ind w:firstLine="720"/>
        <w:jc w:val="both"/>
        <w:rPr>
          <w:snapToGrid w:val="0"/>
          <w:sz w:val="24"/>
          <w:szCs w:val="24"/>
          <w:lang w:val="kk-KZ"/>
        </w:rPr>
      </w:pPr>
      <w:r w:rsidRPr="000563E9">
        <w:rPr>
          <w:snapToGrid w:val="0"/>
          <w:sz w:val="24"/>
          <w:szCs w:val="24"/>
          <w:lang w:val="kk-KZ"/>
        </w:rPr>
        <w:t>- қозғалыс детекторларын өндіру</w:t>
      </w:r>
    </w:p>
    <w:p w:rsidR="002E7CC3" w:rsidRPr="000563E9" w:rsidRDefault="000252AA" w:rsidP="00F11F8D">
      <w:pPr>
        <w:ind w:left="284" w:firstLine="436"/>
        <w:jc w:val="both"/>
        <w:rPr>
          <w:snapToGrid w:val="0"/>
          <w:sz w:val="24"/>
          <w:szCs w:val="24"/>
          <w:lang w:val="kk-KZ"/>
        </w:rPr>
      </w:pPr>
      <w:r w:rsidRPr="000563E9">
        <w:rPr>
          <w:snapToGrid w:val="0"/>
          <w:sz w:val="24"/>
          <w:szCs w:val="24"/>
          <w:lang w:val="kk-KZ"/>
        </w:rPr>
        <w:t xml:space="preserve">- есептеу </w:t>
      </w:r>
      <w:r w:rsidR="008B4480" w:rsidRPr="000563E9">
        <w:rPr>
          <w:snapToGrid w:val="0"/>
          <w:sz w:val="24"/>
          <w:szCs w:val="24"/>
          <w:lang w:val="kk-KZ"/>
        </w:rPr>
        <w:t>құралдары</w:t>
      </w:r>
      <w:r w:rsidRPr="000563E9">
        <w:rPr>
          <w:snapToGrid w:val="0"/>
          <w:sz w:val="24"/>
          <w:szCs w:val="24"/>
          <w:lang w:val="kk-KZ"/>
        </w:rPr>
        <w:t xml:space="preserve"> өндіру (мысалы, айналымдар сан</w:t>
      </w:r>
      <w:r w:rsidR="008B4480" w:rsidRPr="000563E9">
        <w:rPr>
          <w:snapToGrid w:val="0"/>
          <w:sz w:val="24"/>
          <w:szCs w:val="24"/>
          <w:lang w:val="kk-KZ"/>
        </w:rPr>
        <w:t>н</w:t>
      </w:r>
      <w:r w:rsidRPr="000563E9">
        <w:rPr>
          <w:snapToGrid w:val="0"/>
          <w:sz w:val="24"/>
          <w:szCs w:val="24"/>
          <w:lang w:val="kk-KZ"/>
        </w:rPr>
        <w:t>ы</w:t>
      </w:r>
      <w:r w:rsidR="008B4480" w:rsidRPr="000563E9">
        <w:rPr>
          <w:snapToGrid w:val="0"/>
          <w:sz w:val="24"/>
          <w:szCs w:val="24"/>
          <w:lang w:val="kk-KZ"/>
        </w:rPr>
        <w:t>ң есептеуіші</w:t>
      </w:r>
      <w:r w:rsidRPr="000563E9">
        <w:rPr>
          <w:snapToGrid w:val="0"/>
          <w:sz w:val="24"/>
          <w:szCs w:val="24"/>
          <w:lang w:val="kk-KZ"/>
        </w:rPr>
        <w:t>)</w:t>
      </w:r>
      <w:r w:rsidR="008B4480" w:rsidRPr="000563E9">
        <w:rPr>
          <w:snapToGrid w:val="0"/>
          <w:sz w:val="24"/>
          <w:szCs w:val="24"/>
          <w:lang w:val="kk-KZ"/>
        </w:rPr>
        <w:t xml:space="preserve"> кіреді</w:t>
      </w:r>
    </w:p>
    <w:p w:rsidR="000252AA" w:rsidRPr="000563E9" w:rsidRDefault="000252AA" w:rsidP="002E7CC3">
      <w:pPr>
        <w:ind w:left="284"/>
        <w:jc w:val="both"/>
        <w:rPr>
          <w:snapToGrid w:val="0"/>
          <w:sz w:val="24"/>
          <w:szCs w:val="24"/>
          <w:lang w:val="kk-KZ"/>
        </w:rPr>
      </w:pPr>
    </w:p>
    <w:p w:rsidR="002E7CC3" w:rsidRPr="000563E9" w:rsidRDefault="002E7CC3" w:rsidP="00F11F8D">
      <w:pPr>
        <w:ind w:firstLine="720"/>
        <w:jc w:val="both"/>
        <w:rPr>
          <w:iCs/>
          <w:snapToGrid w:val="0"/>
          <w:sz w:val="24"/>
          <w:szCs w:val="24"/>
          <w:lang w:val="kk-KZ"/>
        </w:rPr>
      </w:pPr>
      <w:r w:rsidRPr="000563E9">
        <w:rPr>
          <w:iCs/>
          <w:snapToGrid w:val="0"/>
          <w:sz w:val="24"/>
          <w:szCs w:val="24"/>
          <w:lang w:val="kk-KZ"/>
        </w:rPr>
        <w:t xml:space="preserve">Бұл ішкі </w:t>
      </w:r>
      <w:r w:rsidR="00F078D0" w:rsidRPr="000563E9">
        <w:rPr>
          <w:snapToGrid w:val="0"/>
          <w:sz w:val="24"/>
          <w:szCs w:val="24"/>
          <w:lang w:val="kk-KZ"/>
        </w:rPr>
        <w:t>класқа</w:t>
      </w:r>
      <w:r w:rsidRPr="000563E9">
        <w:rPr>
          <w:iCs/>
          <w:snapToGrid w:val="0"/>
          <w:sz w:val="24"/>
          <w:szCs w:val="24"/>
          <w:lang w:val="kk-KZ"/>
        </w:rPr>
        <w:t>:</w:t>
      </w:r>
    </w:p>
    <w:p w:rsidR="00C354C6" w:rsidRPr="000563E9" w:rsidRDefault="00C354C6" w:rsidP="00F11F8D">
      <w:pPr>
        <w:ind w:firstLine="720"/>
        <w:jc w:val="both"/>
        <w:rPr>
          <w:iCs/>
          <w:snapToGrid w:val="0"/>
          <w:sz w:val="24"/>
          <w:szCs w:val="24"/>
          <w:lang w:val="kk-KZ"/>
        </w:rPr>
      </w:pPr>
      <w:r w:rsidRPr="000563E9">
        <w:rPr>
          <w:iCs/>
          <w:snapToGrid w:val="0"/>
          <w:sz w:val="24"/>
          <w:szCs w:val="24"/>
          <w:lang w:val="kk-KZ"/>
        </w:rPr>
        <w:t xml:space="preserve">- өнеркәсіптік процестерді </w:t>
      </w:r>
      <w:r w:rsidR="00190881" w:rsidRPr="000563E9">
        <w:rPr>
          <w:iCs/>
          <w:snapToGrid w:val="0"/>
          <w:sz w:val="24"/>
          <w:szCs w:val="24"/>
          <w:lang w:val="kk-KZ"/>
        </w:rPr>
        <w:t>басқару</w:t>
      </w:r>
      <w:r w:rsidRPr="000563E9">
        <w:rPr>
          <w:iCs/>
          <w:snapToGrid w:val="0"/>
          <w:sz w:val="24"/>
          <w:szCs w:val="24"/>
          <w:lang w:val="kk-KZ"/>
        </w:rPr>
        <w:t xml:space="preserve"> </w:t>
      </w:r>
      <w:r w:rsidR="00EC5A57" w:rsidRPr="000563E9">
        <w:rPr>
          <w:iCs/>
          <w:snapToGrid w:val="0"/>
          <w:sz w:val="24"/>
          <w:szCs w:val="24"/>
          <w:lang w:val="kk-KZ"/>
        </w:rPr>
        <w:t>бойынша</w:t>
      </w:r>
      <w:r w:rsidRPr="000563E9">
        <w:rPr>
          <w:iCs/>
          <w:snapToGrid w:val="0"/>
          <w:sz w:val="24"/>
          <w:szCs w:val="24"/>
          <w:lang w:val="kk-KZ"/>
        </w:rPr>
        <w:t xml:space="preserve"> жабдықтарды орнату, (33.20.0 қараңыз)</w:t>
      </w:r>
    </w:p>
    <w:p w:rsidR="002E7CC3" w:rsidRPr="000563E9" w:rsidRDefault="002E7CC3" w:rsidP="00F11F8D">
      <w:pPr>
        <w:ind w:firstLine="720"/>
        <w:jc w:val="both"/>
        <w:rPr>
          <w:iCs/>
          <w:snapToGrid w:val="0"/>
          <w:sz w:val="24"/>
          <w:szCs w:val="24"/>
          <w:lang w:val="kk-KZ"/>
        </w:rPr>
      </w:pPr>
      <w:r w:rsidRPr="000563E9">
        <w:rPr>
          <w:iCs/>
          <w:snapToGrid w:val="0"/>
          <w:sz w:val="24"/>
          <w:szCs w:val="24"/>
          <w:lang w:val="kk-KZ"/>
        </w:rPr>
        <w:t xml:space="preserve">- қарапайым механикалық өлшеуіш </w:t>
      </w:r>
      <w:r w:rsidR="00373E31" w:rsidRPr="000563E9">
        <w:rPr>
          <w:iCs/>
          <w:snapToGrid w:val="0"/>
          <w:sz w:val="24"/>
          <w:szCs w:val="24"/>
          <w:lang w:val="kk-KZ"/>
        </w:rPr>
        <w:t>құралдар</w:t>
      </w:r>
      <w:r w:rsidRPr="000563E9">
        <w:rPr>
          <w:iCs/>
          <w:snapToGrid w:val="0"/>
          <w:sz w:val="24"/>
          <w:szCs w:val="24"/>
          <w:lang w:val="kk-KZ"/>
        </w:rPr>
        <w:t xml:space="preserve"> (мысалы, </w:t>
      </w:r>
      <w:r w:rsidR="00C354C6" w:rsidRPr="000563E9">
        <w:rPr>
          <w:iCs/>
          <w:snapToGrid w:val="0"/>
          <w:sz w:val="24"/>
          <w:szCs w:val="24"/>
          <w:lang w:val="kk-KZ"/>
        </w:rPr>
        <w:t>өлше</w:t>
      </w:r>
      <w:r w:rsidR="00373E31" w:rsidRPr="000563E9">
        <w:rPr>
          <w:iCs/>
          <w:snapToGrid w:val="0"/>
          <w:sz w:val="24"/>
          <w:szCs w:val="24"/>
          <w:lang w:val="kk-KZ"/>
        </w:rPr>
        <w:t>у</w:t>
      </w:r>
      <w:r w:rsidR="00C354C6" w:rsidRPr="000563E9">
        <w:rPr>
          <w:iCs/>
          <w:snapToGrid w:val="0"/>
          <w:sz w:val="24"/>
          <w:szCs w:val="24"/>
          <w:lang w:val="kk-KZ"/>
        </w:rPr>
        <w:t>іш жолақтар, таразы</w:t>
      </w:r>
      <w:r w:rsidR="00373E31" w:rsidRPr="000563E9">
        <w:rPr>
          <w:iCs/>
          <w:snapToGrid w:val="0"/>
          <w:sz w:val="24"/>
          <w:szCs w:val="24"/>
          <w:lang w:val="kk-KZ"/>
        </w:rPr>
        <w:t>лар</w:t>
      </w:r>
      <w:r w:rsidRPr="000563E9">
        <w:rPr>
          <w:iCs/>
          <w:snapToGrid w:val="0"/>
          <w:sz w:val="24"/>
          <w:szCs w:val="24"/>
          <w:lang w:val="kk-KZ"/>
        </w:rPr>
        <w:t xml:space="preserve">) </w:t>
      </w:r>
      <w:r w:rsidR="00373E31" w:rsidRPr="000563E9">
        <w:rPr>
          <w:iCs/>
          <w:snapToGrid w:val="0"/>
          <w:sz w:val="24"/>
          <w:szCs w:val="24"/>
          <w:lang w:val="kk-KZ"/>
        </w:rPr>
        <w:t>өндіру кірмейді</w:t>
      </w:r>
      <w:r w:rsidRPr="000563E9">
        <w:rPr>
          <w:iCs/>
          <w:snapToGrid w:val="0"/>
          <w:sz w:val="24"/>
          <w:szCs w:val="24"/>
          <w:lang w:val="kk-KZ"/>
        </w:rPr>
        <w:t>, (</w:t>
      </w:r>
      <w:r w:rsidR="00C354C6" w:rsidRPr="000563E9">
        <w:rPr>
          <w:iCs/>
          <w:snapToGrid w:val="0"/>
          <w:sz w:val="24"/>
          <w:szCs w:val="24"/>
          <w:lang w:val="kk-KZ"/>
        </w:rPr>
        <w:t xml:space="preserve">олар дайындалған </w:t>
      </w:r>
      <w:r w:rsidRPr="000563E9">
        <w:rPr>
          <w:iCs/>
          <w:snapToGrid w:val="0"/>
          <w:sz w:val="24"/>
          <w:szCs w:val="24"/>
          <w:lang w:val="kk-KZ"/>
        </w:rPr>
        <w:t>материалдард</w:t>
      </w:r>
      <w:r w:rsidR="00C354C6" w:rsidRPr="000563E9">
        <w:rPr>
          <w:iCs/>
          <w:snapToGrid w:val="0"/>
          <w:sz w:val="24"/>
          <w:szCs w:val="24"/>
          <w:lang w:val="kk-KZ"/>
        </w:rPr>
        <w:t>ға сәйкес клас</w:t>
      </w:r>
      <w:r w:rsidR="00373E31" w:rsidRPr="000563E9">
        <w:rPr>
          <w:iCs/>
          <w:snapToGrid w:val="0"/>
          <w:sz w:val="24"/>
          <w:szCs w:val="24"/>
          <w:lang w:val="kk-KZ"/>
        </w:rPr>
        <w:t>т</w:t>
      </w:r>
      <w:r w:rsidR="00C354C6" w:rsidRPr="000563E9">
        <w:rPr>
          <w:iCs/>
          <w:snapToGrid w:val="0"/>
          <w:sz w:val="24"/>
          <w:szCs w:val="24"/>
          <w:lang w:val="kk-KZ"/>
        </w:rPr>
        <w:t xml:space="preserve">ы </w:t>
      </w:r>
      <w:r w:rsidRPr="000563E9">
        <w:rPr>
          <w:iCs/>
          <w:snapToGrid w:val="0"/>
          <w:sz w:val="24"/>
          <w:szCs w:val="24"/>
          <w:lang w:val="kk-KZ"/>
        </w:rPr>
        <w:t xml:space="preserve"> қараңыз)</w:t>
      </w:r>
    </w:p>
    <w:p w:rsidR="002E7CC3" w:rsidRPr="000563E9" w:rsidRDefault="002E7CC3" w:rsidP="005E6E1C">
      <w:pPr>
        <w:ind w:firstLine="720"/>
        <w:jc w:val="both"/>
        <w:rPr>
          <w:snapToGrid w:val="0"/>
          <w:sz w:val="24"/>
          <w:szCs w:val="24"/>
          <w:lang w:val="kk-KZ"/>
        </w:rPr>
      </w:pPr>
    </w:p>
    <w:p w:rsidR="00EB3D95" w:rsidRPr="000563E9" w:rsidRDefault="00EB3D95" w:rsidP="00F11F8D">
      <w:pPr>
        <w:ind w:firstLine="720"/>
        <w:jc w:val="both"/>
        <w:rPr>
          <w:snapToGrid w:val="0"/>
          <w:sz w:val="24"/>
          <w:szCs w:val="24"/>
          <w:lang w:val="kk-KZ"/>
        </w:rPr>
      </w:pPr>
      <w:r w:rsidRPr="000563E9">
        <w:rPr>
          <w:snapToGrid w:val="0"/>
          <w:sz w:val="24"/>
          <w:szCs w:val="24"/>
          <w:lang w:val="kk-KZ"/>
        </w:rPr>
        <w:t>26.51.2 Электр өлшеуіш құралдар</w:t>
      </w:r>
      <w:r w:rsidR="00373E31" w:rsidRPr="000563E9">
        <w:rPr>
          <w:snapToGrid w:val="0"/>
          <w:sz w:val="24"/>
          <w:szCs w:val="24"/>
          <w:lang w:val="kk-KZ"/>
        </w:rPr>
        <w:t xml:space="preserve"> өндіру</w:t>
      </w:r>
    </w:p>
    <w:p w:rsidR="00EB3D95" w:rsidRPr="000563E9" w:rsidRDefault="00EB3D95" w:rsidP="00EB3D95">
      <w:pPr>
        <w:jc w:val="both"/>
        <w:rPr>
          <w:i/>
          <w:iCs/>
          <w:snapToGrid w:val="0"/>
          <w:sz w:val="24"/>
          <w:szCs w:val="24"/>
          <w:lang w:val="kk-KZ"/>
        </w:rPr>
      </w:pPr>
    </w:p>
    <w:p w:rsidR="00EB3D95" w:rsidRPr="000563E9" w:rsidRDefault="00EB3D95" w:rsidP="00F11F8D">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EB3D95" w:rsidRPr="000563E9" w:rsidRDefault="00EB3D95" w:rsidP="00F11F8D">
      <w:pPr>
        <w:ind w:firstLine="720"/>
        <w:jc w:val="both"/>
        <w:rPr>
          <w:snapToGrid w:val="0"/>
          <w:sz w:val="24"/>
          <w:szCs w:val="24"/>
          <w:lang w:val="kk-KZ"/>
        </w:rPr>
      </w:pPr>
      <w:r w:rsidRPr="000563E9">
        <w:rPr>
          <w:snapToGrid w:val="0"/>
          <w:sz w:val="24"/>
          <w:szCs w:val="24"/>
          <w:lang w:val="kk-KZ"/>
        </w:rPr>
        <w:t xml:space="preserve">- электр </w:t>
      </w:r>
      <w:r w:rsidR="000401BE" w:rsidRPr="000563E9">
        <w:rPr>
          <w:snapToGrid w:val="0"/>
          <w:sz w:val="24"/>
          <w:szCs w:val="24"/>
          <w:lang w:val="kk-KZ"/>
        </w:rPr>
        <w:t>шамаларын</w:t>
      </w:r>
      <w:r w:rsidR="003E1417" w:rsidRPr="003E1417">
        <w:rPr>
          <w:snapToGrid w:val="0"/>
          <w:sz w:val="24"/>
          <w:szCs w:val="24"/>
          <w:lang w:val="kk-KZ"/>
        </w:rPr>
        <w:t xml:space="preserve"> </w:t>
      </w:r>
      <w:r w:rsidR="003E1417" w:rsidRPr="000563E9">
        <w:rPr>
          <w:snapToGrid w:val="0"/>
          <w:sz w:val="24"/>
          <w:szCs w:val="24"/>
          <w:lang w:val="kk-KZ"/>
        </w:rPr>
        <w:t>бақылау және өлшеуге арналған құралдар</w:t>
      </w:r>
      <w:r w:rsidRPr="000563E9">
        <w:rPr>
          <w:snapToGrid w:val="0"/>
          <w:sz w:val="24"/>
          <w:szCs w:val="24"/>
          <w:lang w:val="kk-KZ"/>
        </w:rPr>
        <w:t>: осциллографтар, спектр анализаторлар, кедергілерін өлшеуіш</w:t>
      </w:r>
      <w:r w:rsidR="000401BE" w:rsidRPr="000563E9">
        <w:rPr>
          <w:snapToGrid w:val="0"/>
          <w:sz w:val="24"/>
          <w:szCs w:val="24"/>
          <w:lang w:val="kk-KZ"/>
        </w:rPr>
        <w:t>і</w:t>
      </w:r>
      <w:r w:rsidRPr="000563E9">
        <w:rPr>
          <w:snapToGrid w:val="0"/>
          <w:sz w:val="24"/>
          <w:szCs w:val="24"/>
          <w:lang w:val="kk-KZ"/>
        </w:rPr>
        <w:t xml:space="preserve">, </w:t>
      </w:r>
      <w:r w:rsidR="000401BE" w:rsidRPr="000563E9">
        <w:rPr>
          <w:snapToGrid w:val="0"/>
          <w:sz w:val="24"/>
          <w:szCs w:val="24"/>
          <w:lang w:val="kk-KZ"/>
        </w:rPr>
        <w:t>электр тогын</w:t>
      </w:r>
      <w:r w:rsidRPr="000563E9">
        <w:rPr>
          <w:snapToGrid w:val="0"/>
          <w:sz w:val="24"/>
          <w:szCs w:val="24"/>
          <w:lang w:val="kk-KZ"/>
        </w:rPr>
        <w:t>, кернеуді, кедергілерді өлшеуге арналған аспаптар</w:t>
      </w:r>
      <w:r w:rsidR="00373E31" w:rsidRPr="000563E9">
        <w:rPr>
          <w:snapToGrid w:val="0"/>
          <w:sz w:val="24"/>
          <w:szCs w:val="24"/>
          <w:lang w:val="kk-KZ"/>
        </w:rPr>
        <w:t xml:space="preserve"> </w:t>
      </w:r>
      <w:r w:rsidR="003E1417" w:rsidRPr="000563E9">
        <w:rPr>
          <w:snapToGrid w:val="0"/>
          <w:sz w:val="24"/>
          <w:szCs w:val="24"/>
          <w:lang w:val="kk-KZ"/>
        </w:rPr>
        <w:t xml:space="preserve">және т.с.с. өндіру </w:t>
      </w:r>
      <w:r w:rsidR="00373E31" w:rsidRPr="000563E9">
        <w:rPr>
          <w:snapToGrid w:val="0"/>
          <w:sz w:val="24"/>
          <w:szCs w:val="24"/>
          <w:lang w:val="kk-KZ"/>
        </w:rPr>
        <w:t>кіреді</w:t>
      </w:r>
    </w:p>
    <w:p w:rsidR="002E7CC3" w:rsidRPr="000563E9" w:rsidRDefault="002E7CC3" w:rsidP="005E6E1C">
      <w:pPr>
        <w:ind w:firstLine="720"/>
        <w:jc w:val="both"/>
        <w:rPr>
          <w:snapToGrid w:val="0"/>
          <w:sz w:val="24"/>
          <w:szCs w:val="24"/>
          <w:lang w:val="kk-KZ"/>
        </w:rPr>
      </w:pPr>
    </w:p>
    <w:p w:rsidR="000B1531" w:rsidRPr="000563E9" w:rsidRDefault="000B1531" w:rsidP="00F11F8D">
      <w:pPr>
        <w:ind w:firstLine="720"/>
        <w:jc w:val="both"/>
        <w:rPr>
          <w:snapToGrid w:val="0"/>
          <w:sz w:val="24"/>
          <w:szCs w:val="24"/>
          <w:lang w:val="kk-KZ"/>
        </w:rPr>
      </w:pPr>
      <w:r w:rsidRPr="000563E9">
        <w:rPr>
          <w:snapToGrid w:val="0"/>
          <w:sz w:val="24"/>
          <w:szCs w:val="24"/>
          <w:lang w:val="kk-KZ"/>
        </w:rPr>
        <w:t>26.51.3 Радио өлшеуіш құралдар</w:t>
      </w:r>
      <w:r w:rsidR="000401BE" w:rsidRPr="000563E9">
        <w:rPr>
          <w:snapToGrid w:val="0"/>
          <w:sz w:val="24"/>
          <w:szCs w:val="24"/>
          <w:lang w:val="kk-KZ"/>
        </w:rPr>
        <w:t xml:space="preserve"> өндіру</w:t>
      </w:r>
    </w:p>
    <w:p w:rsidR="000401BE" w:rsidRPr="000563E9" w:rsidRDefault="000401BE" w:rsidP="000401BE">
      <w:pPr>
        <w:ind w:firstLine="284"/>
        <w:jc w:val="both"/>
        <w:rPr>
          <w:i/>
          <w:iCs/>
          <w:snapToGrid w:val="0"/>
          <w:sz w:val="24"/>
          <w:szCs w:val="24"/>
          <w:lang w:val="kk-KZ"/>
        </w:rPr>
      </w:pPr>
    </w:p>
    <w:p w:rsidR="000B1531" w:rsidRPr="000563E9" w:rsidRDefault="000B1531" w:rsidP="00F11F8D">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0B1531" w:rsidRPr="000563E9" w:rsidRDefault="000B1531" w:rsidP="00F11F8D">
      <w:pPr>
        <w:ind w:firstLine="720"/>
        <w:jc w:val="both"/>
        <w:rPr>
          <w:snapToGrid w:val="0"/>
          <w:sz w:val="24"/>
          <w:szCs w:val="24"/>
          <w:lang w:val="kk-KZ"/>
        </w:rPr>
      </w:pPr>
      <w:r w:rsidRPr="000563E9">
        <w:rPr>
          <w:snapToGrid w:val="0"/>
          <w:sz w:val="24"/>
          <w:szCs w:val="24"/>
          <w:lang w:val="kk-KZ"/>
        </w:rPr>
        <w:t xml:space="preserve">- радиолокациялық жабдықтар </w:t>
      </w:r>
      <w:r w:rsidR="000401BE" w:rsidRPr="000563E9">
        <w:rPr>
          <w:snapToGrid w:val="0"/>
          <w:sz w:val="24"/>
          <w:szCs w:val="24"/>
          <w:lang w:val="kk-KZ"/>
        </w:rPr>
        <w:t>өндіру</w:t>
      </w:r>
    </w:p>
    <w:p w:rsidR="000B1531" w:rsidRPr="000563E9" w:rsidRDefault="000B1531" w:rsidP="00F11F8D">
      <w:pPr>
        <w:ind w:firstLine="720"/>
        <w:jc w:val="both"/>
        <w:rPr>
          <w:snapToGrid w:val="0"/>
          <w:sz w:val="24"/>
          <w:szCs w:val="24"/>
          <w:lang w:val="kk-KZ"/>
        </w:rPr>
      </w:pPr>
      <w:r w:rsidRPr="000563E9">
        <w:rPr>
          <w:snapToGrid w:val="0"/>
          <w:sz w:val="24"/>
          <w:szCs w:val="24"/>
          <w:lang w:val="kk-KZ"/>
        </w:rPr>
        <w:t xml:space="preserve">- мина іздегіштер, сигнал бергіштер; металдетекторлар </w:t>
      </w:r>
      <w:r w:rsidR="000401BE" w:rsidRPr="000563E9">
        <w:rPr>
          <w:snapToGrid w:val="0"/>
          <w:sz w:val="24"/>
          <w:szCs w:val="24"/>
          <w:lang w:val="kk-KZ"/>
        </w:rPr>
        <w:t>өндіру кіреді</w:t>
      </w:r>
    </w:p>
    <w:p w:rsidR="000B1531" w:rsidRPr="000563E9" w:rsidRDefault="000B1531" w:rsidP="005E6E1C">
      <w:pPr>
        <w:ind w:firstLine="720"/>
        <w:jc w:val="both"/>
        <w:rPr>
          <w:snapToGrid w:val="0"/>
          <w:sz w:val="24"/>
          <w:szCs w:val="24"/>
          <w:lang w:val="kk-KZ"/>
        </w:rPr>
      </w:pPr>
    </w:p>
    <w:p w:rsidR="000B1531" w:rsidRPr="000563E9" w:rsidRDefault="000B1531" w:rsidP="00F11F8D">
      <w:pPr>
        <w:ind w:firstLine="720"/>
        <w:jc w:val="both"/>
        <w:rPr>
          <w:snapToGrid w:val="0"/>
          <w:sz w:val="24"/>
          <w:szCs w:val="24"/>
          <w:lang w:val="kk-KZ"/>
        </w:rPr>
      </w:pPr>
      <w:r w:rsidRPr="000563E9">
        <w:rPr>
          <w:snapToGrid w:val="0"/>
          <w:sz w:val="24"/>
          <w:szCs w:val="24"/>
          <w:lang w:val="kk-KZ"/>
        </w:rPr>
        <w:t xml:space="preserve">26.51.4 Оптикалық және оптикалық-механикалық </w:t>
      </w:r>
      <w:r w:rsidR="000401BE" w:rsidRPr="000563E9">
        <w:rPr>
          <w:snapToGrid w:val="0"/>
          <w:sz w:val="24"/>
          <w:szCs w:val="24"/>
          <w:lang w:val="kk-KZ"/>
        </w:rPr>
        <w:t>құралдар</w:t>
      </w:r>
      <w:r w:rsidRPr="000563E9">
        <w:rPr>
          <w:snapToGrid w:val="0"/>
          <w:sz w:val="24"/>
          <w:szCs w:val="24"/>
          <w:lang w:val="kk-KZ"/>
        </w:rPr>
        <w:t xml:space="preserve"> мен </w:t>
      </w:r>
      <w:r w:rsidR="00580E33">
        <w:rPr>
          <w:snapToGrid w:val="0"/>
          <w:sz w:val="24"/>
          <w:szCs w:val="24"/>
          <w:lang w:val="kk-KZ"/>
        </w:rPr>
        <w:t>жабдықтарды</w:t>
      </w:r>
      <w:r w:rsidRPr="000563E9">
        <w:rPr>
          <w:snapToGrid w:val="0"/>
          <w:sz w:val="24"/>
          <w:szCs w:val="24"/>
          <w:lang w:val="kk-KZ"/>
        </w:rPr>
        <w:t xml:space="preserve"> </w:t>
      </w:r>
      <w:r w:rsidR="000401BE" w:rsidRPr="000563E9">
        <w:rPr>
          <w:snapToGrid w:val="0"/>
          <w:sz w:val="24"/>
          <w:szCs w:val="24"/>
          <w:lang w:val="kk-KZ"/>
        </w:rPr>
        <w:t>өндіру</w:t>
      </w:r>
    </w:p>
    <w:p w:rsidR="000B1531" w:rsidRPr="000563E9" w:rsidRDefault="000B1531" w:rsidP="000B1531">
      <w:pPr>
        <w:jc w:val="both"/>
        <w:rPr>
          <w:i/>
          <w:iCs/>
          <w:snapToGrid w:val="0"/>
          <w:sz w:val="24"/>
          <w:szCs w:val="24"/>
          <w:lang w:val="kk-KZ"/>
        </w:rPr>
      </w:pPr>
    </w:p>
    <w:p w:rsidR="000B1531" w:rsidRPr="000563E9" w:rsidRDefault="000B1531" w:rsidP="00F11F8D">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0B1531" w:rsidRPr="000563E9" w:rsidRDefault="000B1531" w:rsidP="00F11F8D">
      <w:pPr>
        <w:ind w:left="284" w:firstLine="436"/>
        <w:jc w:val="both"/>
        <w:rPr>
          <w:snapToGrid w:val="0"/>
          <w:sz w:val="24"/>
          <w:szCs w:val="24"/>
          <w:lang w:val="kk-KZ"/>
        </w:rPr>
      </w:pPr>
      <w:r w:rsidRPr="000563E9">
        <w:rPr>
          <w:snapToGrid w:val="0"/>
          <w:sz w:val="24"/>
          <w:szCs w:val="24"/>
          <w:lang w:val="kk-KZ"/>
        </w:rPr>
        <w:t xml:space="preserve">- </w:t>
      </w:r>
      <w:r w:rsidR="000F01CD" w:rsidRPr="000563E9">
        <w:rPr>
          <w:snapToGrid w:val="0"/>
          <w:sz w:val="24"/>
          <w:szCs w:val="24"/>
          <w:lang w:val="kk-KZ"/>
        </w:rPr>
        <w:t>оптикалық бақылау-өлше</w:t>
      </w:r>
      <w:r w:rsidR="000401BE" w:rsidRPr="000563E9">
        <w:rPr>
          <w:snapToGrid w:val="0"/>
          <w:sz w:val="24"/>
          <w:szCs w:val="24"/>
          <w:lang w:val="kk-KZ"/>
        </w:rPr>
        <w:t>у</w:t>
      </w:r>
      <w:r w:rsidR="000F01CD" w:rsidRPr="000563E9">
        <w:rPr>
          <w:snapToGrid w:val="0"/>
          <w:sz w:val="24"/>
          <w:szCs w:val="24"/>
          <w:lang w:val="kk-KZ"/>
        </w:rPr>
        <w:t xml:space="preserve">іш </w:t>
      </w:r>
      <w:r w:rsidR="000401BE" w:rsidRPr="000563E9">
        <w:rPr>
          <w:snapToGrid w:val="0"/>
          <w:sz w:val="24"/>
          <w:szCs w:val="24"/>
          <w:lang w:val="kk-KZ"/>
        </w:rPr>
        <w:t xml:space="preserve">құралдар </w:t>
      </w:r>
      <w:r w:rsidR="000F01CD" w:rsidRPr="000563E9">
        <w:rPr>
          <w:snapToGrid w:val="0"/>
          <w:sz w:val="24"/>
          <w:szCs w:val="24"/>
          <w:lang w:val="kk-KZ"/>
        </w:rPr>
        <w:t>және</w:t>
      </w:r>
      <w:r w:rsidRPr="000563E9">
        <w:rPr>
          <w:snapToGrid w:val="0"/>
          <w:sz w:val="24"/>
          <w:szCs w:val="24"/>
          <w:lang w:val="kk-KZ"/>
        </w:rPr>
        <w:t xml:space="preserve"> </w:t>
      </w:r>
      <w:r w:rsidR="000401BE" w:rsidRPr="000563E9">
        <w:rPr>
          <w:snapToGrid w:val="0"/>
          <w:sz w:val="24"/>
          <w:szCs w:val="24"/>
          <w:lang w:val="kk-KZ"/>
        </w:rPr>
        <w:t>жабдықтар өндіру кіреді</w:t>
      </w:r>
    </w:p>
    <w:p w:rsidR="000B1531" w:rsidRPr="000563E9" w:rsidRDefault="000B1531" w:rsidP="000B1531">
      <w:pPr>
        <w:jc w:val="both"/>
        <w:rPr>
          <w:i/>
          <w:iCs/>
          <w:snapToGrid w:val="0"/>
          <w:sz w:val="24"/>
          <w:szCs w:val="24"/>
          <w:lang w:val="kk-KZ"/>
        </w:rPr>
      </w:pPr>
    </w:p>
    <w:p w:rsidR="000B1531" w:rsidRPr="000A2491" w:rsidRDefault="000B1531" w:rsidP="00F11F8D">
      <w:pPr>
        <w:ind w:firstLine="720"/>
        <w:jc w:val="both"/>
        <w:rPr>
          <w:iCs/>
          <w:snapToGrid w:val="0"/>
          <w:sz w:val="24"/>
          <w:szCs w:val="24"/>
          <w:lang w:val="kk-KZ"/>
        </w:rPr>
      </w:pPr>
      <w:r w:rsidRPr="000A2491">
        <w:rPr>
          <w:iCs/>
          <w:snapToGrid w:val="0"/>
          <w:sz w:val="24"/>
          <w:szCs w:val="24"/>
          <w:lang w:val="kk-KZ"/>
        </w:rPr>
        <w:t xml:space="preserve">Бұл ішкі </w:t>
      </w:r>
      <w:r w:rsidR="00F078D0" w:rsidRPr="000A2491">
        <w:rPr>
          <w:snapToGrid w:val="0"/>
          <w:sz w:val="24"/>
          <w:szCs w:val="24"/>
          <w:lang w:val="kk-KZ"/>
        </w:rPr>
        <w:t>класқа</w:t>
      </w:r>
      <w:r w:rsidRPr="000A2491">
        <w:rPr>
          <w:iCs/>
          <w:snapToGrid w:val="0"/>
          <w:sz w:val="24"/>
          <w:szCs w:val="24"/>
          <w:lang w:val="kk-KZ"/>
        </w:rPr>
        <w:t>:</w:t>
      </w:r>
    </w:p>
    <w:p w:rsidR="000B1531" w:rsidRPr="000A2491" w:rsidRDefault="000B1531" w:rsidP="00F11F8D">
      <w:pPr>
        <w:ind w:firstLine="720"/>
        <w:jc w:val="both"/>
        <w:rPr>
          <w:iCs/>
          <w:snapToGrid w:val="0"/>
          <w:sz w:val="24"/>
          <w:szCs w:val="24"/>
          <w:lang w:val="kk-KZ"/>
        </w:rPr>
      </w:pPr>
      <w:r w:rsidRPr="000A2491">
        <w:rPr>
          <w:iCs/>
          <w:snapToGrid w:val="0"/>
          <w:sz w:val="24"/>
          <w:szCs w:val="24"/>
          <w:lang w:val="kk-KZ"/>
        </w:rPr>
        <w:t xml:space="preserve">- </w:t>
      </w:r>
      <w:r w:rsidR="000401BE" w:rsidRPr="000A2491">
        <w:rPr>
          <w:iCs/>
          <w:snapToGrid w:val="0"/>
          <w:sz w:val="24"/>
          <w:szCs w:val="24"/>
          <w:lang w:val="kk-KZ"/>
        </w:rPr>
        <w:t xml:space="preserve">мақсат </w:t>
      </w:r>
      <w:r w:rsidR="000F01CD" w:rsidRPr="000A2491">
        <w:rPr>
          <w:iCs/>
          <w:snapToGrid w:val="0"/>
          <w:sz w:val="24"/>
          <w:szCs w:val="24"/>
          <w:lang w:val="kk-KZ"/>
        </w:rPr>
        <w:t>координаттарын анықтау</w:t>
      </w:r>
      <w:r w:rsidR="000401BE" w:rsidRPr="000A2491">
        <w:rPr>
          <w:iCs/>
          <w:snapToGrid w:val="0"/>
          <w:sz w:val="24"/>
          <w:szCs w:val="24"/>
          <w:lang w:val="kk-KZ"/>
        </w:rPr>
        <w:t xml:space="preserve"> үшін</w:t>
      </w:r>
      <w:r w:rsidRPr="000A2491">
        <w:rPr>
          <w:iCs/>
          <w:snapToGrid w:val="0"/>
          <w:sz w:val="24"/>
          <w:szCs w:val="24"/>
          <w:lang w:val="kk-KZ"/>
        </w:rPr>
        <w:t xml:space="preserve"> </w:t>
      </w:r>
      <w:r w:rsidR="000401BE" w:rsidRPr="000A2491">
        <w:rPr>
          <w:iCs/>
          <w:snapToGrid w:val="0"/>
          <w:sz w:val="24"/>
          <w:szCs w:val="24"/>
          <w:lang w:val="kk-KZ"/>
        </w:rPr>
        <w:t xml:space="preserve">оптикалық </w:t>
      </w:r>
      <w:r w:rsidRPr="000A2491">
        <w:rPr>
          <w:iCs/>
          <w:snapToGrid w:val="0"/>
          <w:sz w:val="24"/>
          <w:szCs w:val="24"/>
          <w:lang w:val="kk-KZ"/>
        </w:rPr>
        <w:t xml:space="preserve">жабдықтар </w:t>
      </w:r>
      <w:r w:rsidR="000401BE" w:rsidRPr="000A2491">
        <w:rPr>
          <w:snapToGrid w:val="0"/>
          <w:sz w:val="24"/>
          <w:szCs w:val="24"/>
          <w:lang w:val="kk-KZ"/>
        </w:rPr>
        <w:t>өндіру</w:t>
      </w:r>
      <w:r w:rsidR="000401BE" w:rsidRPr="000A2491">
        <w:rPr>
          <w:iCs/>
          <w:snapToGrid w:val="0"/>
          <w:sz w:val="24"/>
          <w:szCs w:val="24"/>
          <w:lang w:val="kk-KZ"/>
        </w:rPr>
        <w:t xml:space="preserve"> кірмейді</w:t>
      </w:r>
      <w:r w:rsidRPr="000A2491">
        <w:rPr>
          <w:iCs/>
          <w:snapToGrid w:val="0"/>
          <w:sz w:val="24"/>
          <w:szCs w:val="24"/>
          <w:lang w:val="kk-KZ"/>
        </w:rPr>
        <w:t>, (26.70.1 қараңыз)</w:t>
      </w:r>
    </w:p>
    <w:p w:rsidR="000B1531" w:rsidRPr="000563E9" w:rsidRDefault="000B1531" w:rsidP="005E6E1C">
      <w:pPr>
        <w:ind w:firstLine="720"/>
        <w:jc w:val="both"/>
        <w:rPr>
          <w:snapToGrid w:val="0"/>
          <w:sz w:val="24"/>
          <w:szCs w:val="24"/>
          <w:lang w:val="kk-KZ"/>
        </w:rPr>
      </w:pPr>
    </w:p>
    <w:p w:rsidR="00E621A6" w:rsidRPr="000563E9" w:rsidRDefault="00E621A6" w:rsidP="00F11F8D">
      <w:pPr>
        <w:ind w:firstLine="720"/>
        <w:jc w:val="both"/>
        <w:rPr>
          <w:snapToGrid w:val="0"/>
          <w:sz w:val="24"/>
          <w:szCs w:val="24"/>
          <w:lang w:val="kk-KZ"/>
        </w:rPr>
      </w:pPr>
      <w:r w:rsidRPr="000563E9">
        <w:rPr>
          <w:snapToGrid w:val="0"/>
          <w:sz w:val="24"/>
          <w:szCs w:val="24"/>
          <w:lang w:val="kk-KZ"/>
        </w:rPr>
        <w:lastRenderedPageBreak/>
        <w:t xml:space="preserve">26.51.5 Физикалық зерттеулер </w:t>
      </w:r>
      <w:r w:rsidR="000401BE" w:rsidRPr="000563E9">
        <w:rPr>
          <w:snapToGrid w:val="0"/>
          <w:sz w:val="24"/>
          <w:szCs w:val="24"/>
          <w:lang w:val="kk-KZ"/>
        </w:rPr>
        <w:t>үшін</w:t>
      </w:r>
      <w:r w:rsidRPr="000563E9">
        <w:rPr>
          <w:snapToGrid w:val="0"/>
          <w:sz w:val="24"/>
          <w:szCs w:val="24"/>
          <w:lang w:val="kk-KZ"/>
        </w:rPr>
        <w:t xml:space="preserve"> құралдар </w:t>
      </w:r>
      <w:r w:rsidR="000401BE" w:rsidRPr="000563E9">
        <w:rPr>
          <w:snapToGrid w:val="0"/>
          <w:sz w:val="24"/>
          <w:szCs w:val="24"/>
          <w:lang w:val="kk-KZ"/>
        </w:rPr>
        <w:t>өндіру</w:t>
      </w:r>
    </w:p>
    <w:p w:rsidR="00E621A6" w:rsidRPr="000563E9" w:rsidRDefault="00E621A6" w:rsidP="00E621A6">
      <w:pPr>
        <w:jc w:val="both"/>
        <w:rPr>
          <w:i/>
          <w:iCs/>
          <w:snapToGrid w:val="0"/>
          <w:sz w:val="24"/>
          <w:szCs w:val="24"/>
          <w:lang w:val="kk-KZ"/>
        </w:rPr>
      </w:pPr>
    </w:p>
    <w:p w:rsidR="00E621A6" w:rsidRPr="000563E9" w:rsidRDefault="00E621A6" w:rsidP="00F11F8D">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E621A6" w:rsidRPr="000563E9" w:rsidRDefault="00E621A6" w:rsidP="00F11F8D">
      <w:pPr>
        <w:ind w:firstLine="720"/>
        <w:jc w:val="both"/>
        <w:rPr>
          <w:snapToGrid w:val="0"/>
          <w:sz w:val="24"/>
          <w:szCs w:val="24"/>
          <w:lang w:val="kk-KZ"/>
        </w:rPr>
      </w:pPr>
      <w:r w:rsidRPr="000563E9">
        <w:rPr>
          <w:snapToGrid w:val="0"/>
          <w:sz w:val="24"/>
          <w:szCs w:val="24"/>
          <w:lang w:val="kk-KZ"/>
        </w:rPr>
        <w:t>- радиациялық</w:t>
      </w:r>
      <w:r w:rsidR="005C4147" w:rsidRPr="000563E9">
        <w:rPr>
          <w:snapToGrid w:val="0"/>
          <w:sz w:val="24"/>
          <w:szCs w:val="24"/>
          <w:lang w:val="kk-KZ"/>
        </w:rPr>
        <w:t xml:space="preserve"> сәулеленуді анықтау және мониторинг </w:t>
      </w:r>
      <w:r w:rsidR="000401BE" w:rsidRPr="000563E9">
        <w:rPr>
          <w:snapToGrid w:val="0"/>
          <w:sz w:val="24"/>
          <w:szCs w:val="24"/>
          <w:lang w:val="kk-KZ"/>
        </w:rPr>
        <w:t>үшін</w:t>
      </w:r>
      <w:r w:rsidR="005C4147" w:rsidRPr="000563E9">
        <w:rPr>
          <w:snapToGrid w:val="0"/>
          <w:sz w:val="24"/>
          <w:szCs w:val="24"/>
          <w:lang w:val="kk-KZ"/>
        </w:rPr>
        <w:t xml:space="preserve"> </w:t>
      </w:r>
      <w:r w:rsidR="000401BE" w:rsidRPr="000563E9">
        <w:rPr>
          <w:snapToGrid w:val="0"/>
          <w:sz w:val="24"/>
          <w:szCs w:val="24"/>
          <w:lang w:val="kk-KZ"/>
        </w:rPr>
        <w:t>жабдықтар өндіру</w:t>
      </w:r>
    </w:p>
    <w:p w:rsidR="00E621A6" w:rsidRPr="000563E9" w:rsidRDefault="00E621A6" w:rsidP="00F11F8D">
      <w:pPr>
        <w:ind w:firstLine="720"/>
        <w:jc w:val="both"/>
        <w:rPr>
          <w:snapToGrid w:val="0"/>
          <w:sz w:val="24"/>
          <w:szCs w:val="24"/>
          <w:lang w:val="kk-KZ"/>
        </w:rPr>
      </w:pPr>
      <w:r w:rsidRPr="000563E9">
        <w:rPr>
          <w:snapToGrid w:val="0"/>
          <w:sz w:val="24"/>
          <w:szCs w:val="24"/>
          <w:lang w:val="kk-KZ"/>
        </w:rPr>
        <w:t xml:space="preserve">- </w:t>
      </w:r>
      <w:r w:rsidR="00274DF7" w:rsidRPr="000563E9">
        <w:rPr>
          <w:snapToGrid w:val="0"/>
          <w:sz w:val="24"/>
          <w:szCs w:val="24"/>
          <w:lang w:val="kk-KZ"/>
        </w:rPr>
        <w:t>микроскоптарды</w:t>
      </w:r>
      <w:r w:rsidRPr="000563E9">
        <w:rPr>
          <w:snapToGrid w:val="0"/>
          <w:sz w:val="24"/>
          <w:szCs w:val="24"/>
          <w:lang w:val="kk-KZ"/>
        </w:rPr>
        <w:t xml:space="preserve"> </w:t>
      </w:r>
      <w:r w:rsidR="000401BE" w:rsidRPr="000563E9">
        <w:rPr>
          <w:snapToGrid w:val="0"/>
          <w:sz w:val="24"/>
          <w:szCs w:val="24"/>
          <w:lang w:val="kk-KZ"/>
        </w:rPr>
        <w:t>өндіру</w:t>
      </w:r>
    </w:p>
    <w:p w:rsidR="00E621A6" w:rsidRPr="000563E9" w:rsidRDefault="00E621A6" w:rsidP="00F11F8D">
      <w:pPr>
        <w:ind w:firstLine="720"/>
        <w:jc w:val="both"/>
        <w:rPr>
          <w:snapToGrid w:val="0"/>
          <w:sz w:val="24"/>
          <w:szCs w:val="24"/>
          <w:lang w:val="kk-KZ"/>
        </w:rPr>
      </w:pPr>
      <w:r w:rsidRPr="000563E9">
        <w:rPr>
          <w:snapToGrid w:val="0"/>
          <w:sz w:val="24"/>
          <w:szCs w:val="24"/>
          <w:lang w:val="kk-KZ"/>
        </w:rPr>
        <w:t xml:space="preserve">- автомобильдің </w:t>
      </w:r>
      <w:r w:rsidR="000401BE" w:rsidRPr="000563E9">
        <w:rPr>
          <w:snapToGrid w:val="0"/>
          <w:sz w:val="24"/>
          <w:szCs w:val="24"/>
          <w:lang w:val="kk-KZ"/>
        </w:rPr>
        <w:t>шығарылған қалдық</w:t>
      </w:r>
      <w:r w:rsidRPr="000563E9">
        <w:rPr>
          <w:snapToGrid w:val="0"/>
          <w:sz w:val="24"/>
          <w:szCs w:val="24"/>
          <w:lang w:val="kk-KZ"/>
        </w:rPr>
        <w:t xml:space="preserve"> газдарының шығары</w:t>
      </w:r>
      <w:r w:rsidR="000401BE" w:rsidRPr="000563E9">
        <w:rPr>
          <w:snapToGrid w:val="0"/>
          <w:sz w:val="24"/>
          <w:szCs w:val="24"/>
          <w:lang w:val="kk-KZ"/>
        </w:rPr>
        <w:t>н</w:t>
      </w:r>
      <w:r w:rsidRPr="000563E9">
        <w:rPr>
          <w:snapToGrid w:val="0"/>
          <w:sz w:val="24"/>
          <w:szCs w:val="24"/>
          <w:lang w:val="kk-KZ"/>
        </w:rPr>
        <w:t>дыларын бақылау  құралдар</w:t>
      </w:r>
      <w:r w:rsidR="000401BE" w:rsidRPr="000563E9">
        <w:rPr>
          <w:snapToGrid w:val="0"/>
          <w:sz w:val="24"/>
          <w:szCs w:val="24"/>
          <w:lang w:val="kk-KZ"/>
        </w:rPr>
        <w:t xml:space="preserve"> өндіру</w:t>
      </w:r>
    </w:p>
    <w:p w:rsidR="00E621A6" w:rsidRPr="000563E9" w:rsidRDefault="00E621A6" w:rsidP="00F11F8D">
      <w:pPr>
        <w:ind w:firstLine="720"/>
        <w:jc w:val="both"/>
        <w:rPr>
          <w:snapToGrid w:val="0"/>
          <w:sz w:val="24"/>
          <w:szCs w:val="24"/>
          <w:lang w:val="kk-KZ"/>
        </w:rPr>
      </w:pPr>
      <w:r w:rsidRPr="000563E9">
        <w:rPr>
          <w:snapToGrid w:val="0"/>
          <w:sz w:val="24"/>
          <w:szCs w:val="24"/>
          <w:lang w:val="kk-KZ"/>
        </w:rPr>
        <w:t xml:space="preserve">- метеорологиялық жабдықтар </w:t>
      </w:r>
      <w:r w:rsidR="000401BE" w:rsidRPr="000563E9">
        <w:rPr>
          <w:snapToGrid w:val="0"/>
          <w:sz w:val="24"/>
          <w:szCs w:val="24"/>
          <w:lang w:val="kk-KZ"/>
        </w:rPr>
        <w:t>өндіру</w:t>
      </w:r>
    </w:p>
    <w:p w:rsidR="00E621A6" w:rsidRPr="000563E9" w:rsidRDefault="00E621A6" w:rsidP="00F11F8D">
      <w:pPr>
        <w:ind w:firstLine="720"/>
        <w:jc w:val="both"/>
        <w:rPr>
          <w:snapToGrid w:val="0"/>
          <w:sz w:val="24"/>
          <w:szCs w:val="24"/>
          <w:lang w:val="kk-KZ"/>
        </w:rPr>
      </w:pPr>
      <w:r w:rsidRPr="000563E9">
        <w:rPr>
          <w:snapToGrid w:val="0"/>
          <w:sz w:val="24"/>
          <w:szCs w:val="24"/>
          <w:lang w:val="kk-KZ"/>
        </w:rPr>
        <w:t xml:space="preserve">- </w:t>
      </w:r>
      <w:r w:rsidR="002579C5" w:rsidRPr="000563E9">
        <w:rPr>
          <w:snapToGrid w:val="0"/>
          <w:sz w:val="24"/>
          <w:szCs w:val="24"/>
          <w:lang w:val="kk-KZ"/>
        </w:rPr>
        <w:t>сұйықтықтың шеткі</w:t>
      </w:r>
      <w:r w:rsidR="000618C6" w:rsidRPr="000563E9">
        <w:rPr>
          <w:snapToGrid w:val="0"/>
          <w:sz w:val="24"/>
          <w:szCs w:val="24"/>
          <w:lang w:val="kk-KZ"/>
        </w:rPr>
        <w:t xml:space="preserve"> деңгейлерін бақылау құралдар</w:t>
      </w:r>
      <w:r w:rsidR="002579C5" w:rsidRPr="000563E9">
        <w:rPr>
          <w:snapToGrid w:val="0"/>
          <w:sz w:val="24"/>
          <w:szCs w:val="24"/>
          <w:lang w:val="kk-KZ"/>
        </w:rPr>
        <w:t xml:space="preserve"> өндіру</w:t>
      </w:r>
    </w:p>
    <w:p w:rsidR="00E621A6" w:rsidRPr="000563E9" w:rsidRDefault="002579C5" w:rsidP="00F11F8D">
      <w:pPr>
        <w:ind w:firstLine="720"/>
        <w:jc w:val="both"/>
        <w:rPr>
          <w:snapToGrid w:val="0"/>
          <w:sz w:val="24"/>
          <w:szCs w:val="24"/>
          <w:lang w:val="kk-KZ"/>
        </w:rPr>
      </w:pPr>
      <w:r w:rsidRPr="000563E9">
        <w:rPr>
          <w:snapToGrid w:val="0"/>
          <w:sz w:val="24"/>
          <w:szCs w:val="24"/>
          <w:lang w:val="kk-KZ"/>
        </w:rPr>
        <w:t xml:space="preserve">- радиогидроакустикалық қалқымаларды </w:t>
      </w:r>
      <w:r w:rsidR="00E621A6" w:rsidRPr="000563E9">
        <w:rPr>
          <w:snapToGrid w:val="0"/>
          <w:sz w:val="24"/>
          <w:szCs w:val="24"/>
          <w:lang w:val="kk-KZ"/>
        </w:rPr>
        <w:t xml:space="preserve">қоса алғанда, </w:t>
      </w:r>
      <w:r w:rsidRPr="000563E9">
        <w:rPr>
          <w:snapToGrid w:val="0"/>
          <w:sz w:val="24"/>
          <w:szCs w:val="24"/>
          <w:lang w:val="kk-KZ"/>
        </w:rPr>
        <w:t>зерттеу</w:t>
      </w:r>
      <w:r w:rsidR="00E621A6" w:rsidRPr="000563E9">
        <w:rPr>
          <w:snapToGrid w:val="0"/>
          <w:sz w:val="24"/>
          <w:szCs w:val="24"/>
          <w:lang w:val="kk-KZ"/>
        </w:rPr>
        <w:t xml:space="preserve">, </w:t>
      </w:r>
      <w:r w:rsidR="00824821" w:rsidRPr="000563E9">
        <w:rPr>
          <w:snapToGrid w:val="0"/>
          <w:sz w:val="24"/>
          <w:szCs w:val="24"/>
          <w:lang w:val="kk-KZ"/>
        </w:rPr>
        <w:t>анықтау</w:t>
      </w:r>
      <w:r w:rsidR="00E621A6" w:rsidRPr="000563E9">
        <w:rPr>
          <w:snapToGrid w:val="0"/>
          <w:sz w:val="24"/>
          <w:szCs w:val="24"/>
          <w:lang w:val="kk-KZ"/>
        </w:rPr>
        <w:t xml:space="preserve">, навигация, аэронавигация және </w:t>
      </w:r>
      <w:r w:rsidR="00824821" w:rsidRPr="000563E9">
        <w:rPr>
          <w:snapToGrid w:val="0"/>
          <w:sz w:val="24"/>
          <w:szCs w:val="24"/>
          <w:lang w:val="kk-KZ"/>
        </w:rPr>
        <w:t>теңіз</w:t>
      </w:r>
      <w:r w:rsidR="00E621A6" w:rsidRPr="000563E9">
        <w:rPr>
          <w:snapToGrid w:val="0"/>
          <w:sz w:val="24"/>
          <w:szCs w:val="24"/>
          <w:lang w:val="kk-KZ"/>
        </w:rPr>
        <w:t xml:space="preserve"> </w:t>
      </w:r>
      <w:r w:rsidR="00824821" w:rsidRPr="000563E9">
        <w:rPr>
          <w:snapToGrid w:val="0"/>
          <w:sz w:val="24"/>
          <w:szCs w:val="24"/>
          <w:lang w:val="kk-KZ"/>
        </w:rPr>
        <w:t>навигация</w:t>
      </w:r>
      <w:r w:rsidRPr="000563E9">
        <w:rPr>
          <w:snapToGrid w:val="0"/>
          <w:sz w:val="24"/>
          <w:szCs w:val="24"/>
          <w:lang w:val="kk-KZ"/>
        </w:rPr>
        <w:t>сы үшін</w:t>
      </w:r>
      <w:r w:rsidR="00824821" w:rsidRPr="000563E9">
        <w:rPr>
          <w:snapToGrid w:val="0"/>
          <w:sz w:val="24"/>
          <w:szCs w:val="24"/>
          <w:lang w:val="kk-KZ"/>
        </w:rPr>
        <w:t xml:space="preserve"> </w:t>
      </w:r>
      <w:r w:rsidR="00E621A6" w:rsidRPr="000563E9">
        <w:rPr>
          <w:snapToGrid w:val="0"/>
          <w:sz w:val="24"/>
          <w:szCs w:val="24"/>
          <w:lang w:val="kk-KZ"/>
        </w:rPr>
        <w:t>жабдықтар</w:t>
      </w:r>
      <w:r w:rsidRPr="000563E9">
        <w:rPr>
          <w:snapToGrid w:val="0"/>
          <w:sz w:val="24"/>
          <w:szCs w:val="24"/>
          <w:lang w:val="kk-KZ"/>
        </w:rPr>
        <w:t xml:space="preserve"> өндіру</w:t>
      </w:r>
    </w:p>
    <w:p w:rsidR="00E621A6" w:rsidRPr="000563E9" w:rsidRDefault="00E621A6" w:rsidP="00F11F8D">
      <w:pPr>
        <w:ind w:firstLine="720"/>
        <w:jc w:val="both"/>
        <w:rPr>
          <w:snapToGrid w:val="0"/>
          <w:sz w:val="24"/>
          <w:szCs w:val="24"/>
          <w:lang w:val="kk-KZ"/>
        </w:rPr>
      </w:pPr>
      <w:r w:rsidRPr="000563E9">
        <w:rPr>
          <w:snapToGrid w:val="0"/>
          <w:sz w:val="24"/>
          <w:szCs w:val="24"/>
          <w:lang w:val="kk-KZ"/>
        </w:rPr>
        <w:t xml:space="preserve">- қоршаған орта жай-күйін бақылау құралдары және автоматты бақылау құралдары  </w:t>
      </w:r>
      <w:r w:rsidR="0038473E" w:rsidRPr="000563E9">
        <w:rPr>
          <w:snapToGrid w:val="0"/>
          <w:sz w:val="24"/>
          <w:szCs w:val="24"/>
          <w:lang w:val="kk-KZ"/>
        </w:rPr>
        <w:t>өндіру</w:t>
      </w:r>
    </w:p>
    <w:p w:rsidR="00E621A6" w:rsidRPr="000563E9" w:rsidRDefault="00E621A6" w:rsidP="00F11F8D">
      <w:pPr>
        <w:ind w:firstLine="720"/>
        <w:jc w:val="both"/>
        <w:rPr>
          <w:snapToGrid w:val="0"/>
          <w:sz w:val="24"/>
          <w:szCs w:val="24"/>
          <w:lang w:val="kk-KZ"/>
        </w:rPr>
      </w:pPr>
      <w:r w:rsidRPr="000563E9">
        <w:rPr>
          <w:snapToGrid w:val="0"/>
          <w:sz w:val="24"/>
          <w:szCs w:val="24"/>
          <w:lang w:val="kk-KZ"/>
        </w:rPr>
        <w:t>- өлшеу және жазу жабдықтары</w:t>
      </w:r>
      <w:r w:rsidR="0038473E" w:rsidRPr="000563E9">
        <w:rPr>
          <w:snapToGrid w:val="0"/>
          <w:sz w:val="24"/>
          <w:szCs w:val="24"/>
          <w:lang w:val="kk-KZ"/>
        </w:rPr>
        <w:t>н</w:t>
      </w:r>
      <w:r w:rsidRPr="000563E9">
        <w:rPr>
          <w:snapToGrid w:val="0"/>
          <w:sz w:val="24"/>
          <w:szCs w:val="24"/>
          <w:lang w:val="kk-KZ"/>
        </w:rPr>
        <w:t xml:space="preserve"> (мысалы, борт тіркеушілері) </w:t>
      </w:r>
      <w:r w:rsidR="0038473E" w:rsidRPr="000563E9">
        <w:rPr>
          <w:snapToGrid w:val="0"/>
          <w:sz w:val="24"/>
          <w:szCs w:val="24"/>
          <w:lang w:val="kk-KZ"/>
        </w:rPr>
        <w:t>өндіру</w:t>
      </w:r>
    </w:p>
    <w:p w:rsidR="00E621A6" w:rsidRPr="000563E9" w:rsidRDefault="00E621A6" w:rsidP="00F11F8D">
      <w:pPr>
        <w:ind w:firstLine="720"/>
        <w:jc w:val="both"/>
        <w:rPr>
          <w:snapToGrid w:val="0"/>
          <w:sz w:val="24"/>
          <w:szCs w:val="24"/>
          <w:lang w:val="kk-KZ"/>
        </w:rPr>
      </w:pPr>
      <w:r w:rsidRPr="000563E9">
        <w:rPr>
          <w:snapToGrid w:val="0"/>
          <w:sz w:val="24"/>
          <w:szCs w:val="24"/>
          <w:lang w:val="kk-KZ"/>
        </w:rPr>
        <w:t xml:space="preserve">- радарлар </w:t>
      </w:r>
      <w:r w:rsidR="0038473E" w:rsidRPr="000563E9">
        <w:rPr>
          <w:snapToGrid w:val="0"/>
          <w:sz w:val="24"/>
          <w:szCs w:val="24"/>
          <w:lang w:val="kk-KZ"/>
        </w:rPr>
        <w:t>өндіру</w:t>
      </w:r>
    </w:p>
    <w:p w:rsidR="00E621A6" w:rsidRPr="000563E9" w:rsidRDefault="00E621A6" w:rsidP="00F11F8D">
      <w:pPr>
        <w:ind w:firstLine="720"/>
        <w:jc w:val="both"/>
        <w:rPr>
          <w:snapToGrid w:val="0"/>
          <w:sz w:val="24"/>
          <w:szCs w:val="24"/>
          <w:lang w:val="kk-KZ"/>
        </w:rPr>
      </w:pPr>
      <w:r w:rsidRPr="000563E9">
        <w:rPr>
          <w:snapToGrid w:val="0"/>
          <w:sz w:val="24"/>
          <w:szCs w:val="24"/>
          <w:lang w:val="kk-KZ"/>
        </w:rPr>
        <w:t>- ылғалдық өлше</w:t>
      </w:r>
      <w:r w:rsidR="0038473E" w:rsidRPr="000563E9">
        <w:rPr>
          <w:snapToGrid w:val="0"/>
          <w:sz w:val="24"/>
          <w:szCs w:val="24"/>
          <w:lang w:val="kk-KZ"/>
        </w:rPr>
        <w:t>у</w:t>
      </w:r>
      <w:r w:rsidRPr="000563E9">
        <w:rPr>
          <w:snapToGrid w:val="0"/>
          <w:sz w:val="24"/>
          <w:szCs w:val="24"/>
          <w:lang w:val="kk-KZ"/>
        </w:rPr>
        <w:t xml:space="preserve"> </w:t>
      </w:r>
      <w:r w:rsidR="0038473E" w:rsidRPr="000563E9">
        <w:rPr>
          <w:snapToGrid w:val="0"/>
          <w:sz w:val="24"/>
          <w:szCs w:val="24"/>
          <w:lang w:val="kk-KZ"/>
        </w:rPr>
        <w:t>үшін құралдар өндіру</w:t>
      </w:r>
    </w:p>
    <w:p w:rsidR="00E621A6" w:rsidRPr="000563E9" w:rsidRDefault="00E621A6" w:rsidP="005A6973">
      <w:pPr>
        <w:ind w:firstLine="720"/>
        <w:jc w:val="both"/>
        <w:rPr>
          <w:snapToGrid w:val="0"/>
          <w:sz w:val="24"/>
          <w:szCs w:val="24"/>
          <w:lang w:val="kk-KZ"/>
        </w:rPr>
      </w:pPr>
      <w:r w:rsidRPr="000563E9">
        <w:rPr>
          <w:snapToGrid w:val="0"/>
          <w:sz w:val="24"/>
          <w:szCs w:val="24"/>
          <w:lang w:val="kk-KZ"/>
        </w:rPr>
        <w:t>- жалғандық детектор</w:t>
      </w:r>
      <w:r w:rsidR="00CB7EC3" w:rsidRPr="000563E9">
        <w:rPr>
          <w:snapToGrid w:val="0"/>
          <w:sz w:val="24"/>
          <w:szCs w:val="24"/>
          <w:lang w:val="kk-KZ"/>
        </w:rPr>
        <w:t>лар</w:t>
      </w:r>
      <w:r w:rsidRPr="000563E9">
        <w:rPr>
          <w:snapToGrid w:val="0"/>
          <w:sz w:val="24"/>
          <w:szCs w:val="24"/>
          <w:lang w:val="kk-KZ"/>
        </w:rPr>
        <w:t xml:space="preserve"> </w:t>
      </w:r>
      <w:r w:rsidR="00CB7EC3" w:rsidRPr="000563E9">
        <w:rPr>
          <w:snapToGrid w:val="0"/>
          <w:sz w:val="24"/>
          <w:szCs w:val="24"/>
          <w:lang w:val="kk-KZ"/>
        </w:rPr>
        <w:t>өндіру</w:t>
      </w:r>
    </w:p>
    <w:p w:rsidR="00824821" w:rsidRPr="000563E9" w:rsidRDefault="00824821" w:rsidP="005A6973">
      <w:pPr>
        <w:ind w:firstLine="720"/>
        <w:jc w:val="both"/>
        <w:rPr>
          <w:snapToGrid w:val="0"/>
          <w:sz w:val="24"/>
          <w:szCs w:val="24"/>
          <w:lang w:val="kk-KZ"/>
        </w:rPr>
      </w:pPr>
      <w:r w:rsidRPr="000563E9">
        <w:rPr>
          <w:snapToGrid w:val="0"/>
          <w:sz w:val="24"/>
          <w:szCs w:val="24"/>
          <w:lang w:val="kk-KZ"/>
        </w:rPr>
        <w:t>- физикалық қасиеттерді</w:t>
      </w:r>
      <w:r w:rsidR="00CC6178" w:rsidRPr="000563E9">
        <w:rPr>
          <w:snapToGrid w:val="0"/>
          <w:sz w:val="24"/>
          <w:szCs w:val="24"/>
          <w:lang w:val="kk-KZ"/>
        </w:rPr>
        <w:t xml:space="preserve"> </w:t>
      </w:r>
      <w:r w:rsidRPr="000563E9">
        <w:rPr>
          <w:snapToGrid w:val="0"/>
          <w:sz w:val="24"/>
          <w:szCs w:val="24"/>
          <w:lang w:val="kk-KZ"/>
        </w:rPr>
        <w:t>тексеру</w:t>
      </w:r>
      <w:r w:rsidR="00CC6178" w:rsidRPr="000563E9">
        <w:rPr>
          <w:snapToGrid w:val="0"/>
          <w:sz w:val="24"/>
          <w:szCs w:val="24"/>
          <w:lang w:val="kk-KZ"/>
        </w:rPr>
        <w:t>, тестілеу үшін</w:t>
      </w:r>
      <w:r w:rsidRPr="000563E9">
        <w:rPr>
          <w:snapToGrid w:val="0"/>
          <w:sz w:val="24"/>
          <w:szCs w:val="24"/>
          <w:lang w:val="kk-KZ"/>
        </w:rPr>
        <w:t xml:space="preserve"> құралдар </w:t>
      </w:r>
      <w:r w:rsidR="00CC6178" w:rsidRPr="000563E9">
        <w:rPr>
          <w:snapToGrid w:val="0"/>
          <w:sz w:val="24"/>
          <w:szCs w:val="24"/>
          <w:lang w:val="kk-KZ"/>
        </w:rPr>
        <w:t>өндіру</w:t>
      </w:r>
    </w:p>
    <w:p w:rsidR="00824821" w:rsidRPr="000563E9" w:rsidRDefault="00824821" w:rsidP="005A6973">
      <w:pPr>
        <w:ind w:firstLine="720"/>
        <w:jc w:val="both"/>
        <w:rPr>
          <w:snapToGrid w:val="0"/>
          <w:sz w:val="24"/>
          <w:szCs w:val="24"/>
          <w:lang w:val="kk-KZ"/>
        </w:rPr>
      </w:pPr>
      <w:r w:rsidRPr="000563E9">
        <w:rPr>
          <w:snapToGrid w:val="0"/>
          <w:sz w:val="24"/>
          <w:szCs w:val="24"/>
          <w:lang w:val="kk-KZ"/>
        </w:rPr>
        <w:t>- температураны өлшеу</w:t>
      </w:r>
      <w:r w:rsidR="00CC6178" w:rsidRPr="000563E9">
        <w:rPr>
          <w:snapToGrid w:val="0"/>
          <w:sz w:val="24"/>
          <w:szCs w:val="24"/>
          <w:lang w:val="kk-KZ"/>
        </w:rPr>
        <w:t xml:space="preserve"> үшін</w:t>
      </w:r>
      <w:r w:rsidRPr="000563E9">
        <w:rPr>
          <w:snapToGrid w:val="0"/>
          <w:sz w:val="24"/>
          <w:szCs w:val="24"/>
          <w:lang w:val="kk-KZ"/>
        </w:rPr>
        <w:t xml:space="preserve"> </w:t>
      </w:r>
      <w:r w:rsidR="00CC6178" w:rsidRPr="000563E9">
        <w:rPr>
          <w:snapToGrid w:val="0"/>
          <w:sz w:val="24"/>
          <w:szCs w:val="24"/>
          <w:lang w:val="kk-KZ"/>
        </w:rPr>
        <w:t xml:space="preserve">шыны </w:t>
      </w:r>
      <w:r w:rsidRPr="000563E9">
        <w:rPr>
          <w:snapToGrid w:val="0"/>
          <w:sz w:val="24"/>
          <w:szCs w:val="24"/>
          <w:lang w:val="kk-KZ"/>
        </w:rPr>
        <w:t xml:space="preserve">сұйық және биметаллдық термометрлер </w:t>
      </w:r>
      <w:r w:rsidR="00CC6178" w:rsidRPr="000563E9">
        <w:rPr>
          <w:snapToGrid w:val="0"/>
          <w:sz w:val="24"/>
          <w:szCs w:val="24"/>
          <w:lang w:val="kk-KZ"/>
        </w:rPr>
        <w:t xml:space="preserve">өндіру </w:t>
      </w:r>
      <w:r w:rsidRPr="000563E9">
        <w:rPr>
          <w:snapToGrid w:val="0"/>
          <w:sz w:val="24"/>
          <w:szCs w:val="24"/>
          <w:lang w:val="kk-KZ"/>
        </w:rPr>
        <w:t>(медициналық</w:t>
      </w:r>
      <w:r w:rsidR="00CC6178" w:rsidRPr="000563E9">
        <w:rPr>
          <w:snapToGrid w:val="0"/>
          <w:sz w:val="24"/>
          <w:szCs w:val="24"/>
          <w:lang w:val="kk-KZ"/>
        </w:rPr>
        <w:t>ты</w:t>
      </w:r>
      <w:r w:rsidRPr="000563E9">
        <w:rPr>
          <w:snapToGrid w:val="0"/>
          <w:sz w:val="24"/>
          <w:szCs w:val="24"/>
          <w:lang w:val="kk-KZ"/>
        </w:rPr>
        <w:t xml:space="preserve"> қоспағанда)</w:t>
      </w:r>
    </w:p>
    <w:p w:rsidR="00824821" w:rsidRPr="000563E9" w:rsidRDefault="00824821" w:rsidP="005A6973">
      <w:pPr>
        <w:ind w:firstLine="720"/>
        <w:jc w:val="both"/>
        <w:rPr>
          <w:snapToGrid w:val="0"/>
          <w:sz w:val="24"/>
          <w:szCs w:val="24"/>
          <w:lang w:val="kk-KZ"/>
        </w:rPr>
      </w:pPr>
      <w:r w:rsidRPr="000563E9">
        <w:rPr>
          <w:snapToGrid w:val="0"/>
          <w:sz w:val="24"/>
          <w:szCs w:val="24"/>
          <w:lang w:val="kk-KZ"/>
        </w:rPr>
        <w:t>- авиациялық қозғалтқыштар жұмысын бақылау үшін жабдықтар өндіру</w:t>
      </w:r>
    </w:p>
    <w:p w:rsidR="00824821" w:rsidRPr="000563E9" w:rsidRDefault="00824821" w:rsidP="005A6973">
      <w:pPr>
        <w:ind w:firstLine="720"/>
        <w:jc w:val="both"/>
        <w:rPr>
          <w:snapToGrid w:val="0"/>
          <w:sz w:val="24"/>
          <w:szCs w:val="24"/>
          <w:lang w:val="kk-KZ"/>
        </w:rPr>
      </w:pPr>
      <w:r w:rsidRPr="000563E9">
        <w:rPr>
          <w:snapToGrid w:val="0"/>
          <w:sz w:val="24"/>
          <w:szCs w:val="24"/>
          <w:lang w:val="kk-KZ"/>
        </w:rPr>
        <w:t xml:space="preserve">- жалынды бақылау </w:t>
      </w:r>
      <w:r w:rsidR="00CC6178" w:rsidRPr="000563E9">
        <w:rPr>
          <w:snapToGrid w:val="0"/>
          <w:sz w:val="24"/>
          <w:szCs w:val="24"/>
          <w:lang w:val="kk-KZ"/>
        </w:rPr>
        <w:t>үшін</w:t>
      </w:r>
      <w:r w:rsidRPr="000563E9">
        <w:rPr>
          <w:snapToGrid w:val="0"/>
          <w:sz w:val="24"/>
          <w:szCs w:val="24"/>
          <w:lang w:val="kk-KZ"/>
        </w:rPr>
        <w:t xml:space="preserve"> құралдар </w:t>
      </w:r>
      <w:r w:rsidR="00CC6178" w:rsidRPr="000563E9">
        <w:rPr>
          <w:snapToGrid w:val="0"/>
          <w:sz w:val="24"/>
          <w:szCs w:val="24"/>
          <w:lang w:val="kk-KZ"/>
        </w:rPr>
        <w:t>өндіру</w:t>
      </w:r>
      <w:r w:rsidR="000401BE" w:rsidRPr="000563E9">
        <w:rPr>
          <w:snapToGrid w:val="0"/>
          <w:sz w:val="24"/>
          <w:szCs w:val="24"/>
          <w:lang w:val="kk-KZ"/>
        </w:rPr>
        <w:t xml:space="preserve"> кіреді</w:t>
      </w:r>
    </w:p>
    <w:p w:rsidR="00E621A6" w:rsidRPr="000563E9" w:rsidRDefault="00E621A6" w:rsidP="005A6973">
      <w:pPr>
        <w:ind w:firstLine="720"/>
        <w:jc w:val="both"/>
        <w:rPr>
          <w:iCs/>
          <w:snapToGrid w:val="0"/>
          <w:sz w:val="24"/>
          <w:szCs w:val="24"/>
          <w:lang w:val="kk-KZ"/>
        </w:rPr>
      </w:pPr>
      <w:r w:rsidRPr="000563E9">
        <w:rPr>
          <w:iCs/>
          <w:snapToGrid w:val="0"/>
          <w:sz w:val="24"/>
          <w:szCs w:val="24"/>
          <w:lang w:val="kk-KZ"/>
        </w:rPr>
        <w:t xml:space="preserve">Бұл ішкі </w:t>
      </w:r>
      <w:r w:rsidR="00F078D0" w:rsidRPr="000563E9">
        <w:rPr>
          <w:snapToGrid w:val="0"/>
          <w:sz w:val="24"/>
          <w:szCs w:val="24"/>
          <w:lang w:val="kk-KZ"/>
        </w:rPr>
        <w:t>класқа</w:t>
      </w:r>
      <w:r w:rsidRPr="000563E9">
        <w:rPr>
          <w:iCs/>
          <w:snapToGrid w:val="0"/>
          <w:sz w:val="24"/>
          <w:szCs w:val="24"/>
          <w:lang w:val="kk-KZ"/>
        </w:rPr>
        <w:t>:</w:t>
      </w:r>
    </w:p>
    <w:p w:rsidR="00E621A6" w:rsidRPr="000563E9" w:rsidRDefault="00E621A6" w:rsidP="005A6973">
      <w:pPr>
        <w:ind w:firstLine="720"/>
        <w:jc w:val="both"/>
        <w:rPr>
          <w:iCs/>
          <w:snapToGrid w:val="0"/>
          <w:sz w:val="24"/>
          <w:szCs w:val="24"/>
          <w:lang w:val="kk-KZ"/>
        </w:rPr>
      </w:pPr>
      <w:r w:rsidRPr="000563E9">
        <w:rPr>
          <w:iCs/>
          <w:snapToGrid w:val="0"/>
          <w:sz w:val="24"/>
          <w:szCs w:val="24"/>
          <w:lang w:val="kk-KZ"/>
        </w:rPr>
        <w:t xml:space="preserve">- </w:t>
      </w:r>
      <w:r w:rsidR="005B53B8" w:rsidRPr="000563E9">
        <w:rPr>
          <w:iCs/>
          <w:snapToGrid w:val="0"/>
          <w:sz w:val="24"/>
          <w:szCs w:val="24"/>
          <w:lang w:val="kk-KZ"/>
        </w:rPr>
        <w:t>рентген</w:t>
      </w:r>
      <w:r w:rsidRPr="000563E9">
        <w:rPr>
          <w:iCs/>
          <w:snapToGrid w:val="0"/>
          <w:sz w:val="24"/>
          <w:szCs w:val="24"/>
          <w:lang w:val="kk-KZ"/>
        </w:rPr>
        <w:t xml:space="preserve"> жабдықтар </w:t>
      </w:r>
      <w:r w:rsidR="00CC6178" w:rsidRPr="000563E9">
        <w:rPr>
          <w:snapToGrid w:val="0"/>
          <w:sz w:val="24"/>
          <w:szCs w:val="24"/>
          <w:lang w:val="kk-KZ"/>
        </w:rPr>
        <w:t>өндіру</w:t>
      </w:r>
      <w:r w:rsidRPr="000563E9">
        <w:rPr>
          <w:iCs/>
          <w:snapToGrid w:val="0"/>
          <w:sz w:val="24"/>
          <w:szCs w:val="24"/>
          <w:lang w:val="kk-KZ"/>
        </w:rPr>
        <w:t>, (26.60.0 қараңыз)</w:t>
      </w:r>
    </w:p>
    <w:p w:rsidR="001D0AD0" w:rsidRPr="000563E9" w:rsidRDefault="008D0215" w:rsidP="001D0AD0">
      <w:pPr>
        <w:jc w:val="both"/>
        <w:rPr>
          <w:iCs/>
          <w:snapToGrid w:val="0"/>
          <w:sz w:val="24"/>
          <w:szCs w:val="24"/>
          <w:lang w:val="kk-KZ"/>
        </w:rPr>
      </w:pPr>
      <w:r w:rsidRPr="000563E9">
        <w:rPr>
          <w:iCs/>
          <w:snapToGrid w:val="0"/>
          <w:sz w:val="24"/>
          <w:szCs w:val="24"/>
          <w:lang w:val="kk-KZ"/>
        </w:rPr>
        <w:t xml:space="preserve">   </w:t>
      </w:r>
      <w:r w:rsidR="005A6973">
        <w:rPr>
          <w:iCs/>
          <w:snapToGrid w:val="0"/>
          <w:sz w:val="24"/>
          <w:szCs w:val="24"/>
          <w:lang w:val="kk-KZ"/>
        </w:rPr>
        <w:tab/>
      </w:r>
      <w:r w:rsidRPr="000563E9">
        <w:rPr>
          <w:iCs/>
          <w:snapToGrid w:val="0"/>
          <w:sz w:val="24"/>
          <w:szCs w:val="24"/>
          <w:lang w:val="kk-KZ"/>
        </w:rPr>
        <w:t>- өлшем салмағын өлшейтін</w:t>
      </w:r>
      <w:r w:rsidR="001D0AD0" w:rsidRPr="000563E9">
        <w:rPr>
          <w:iCs/>
          <w:snapToGrid w:val="0"/>
          <w:sz w:val="24"/>
          <w:szCs w:val="24"/>
          <w:lang w:val="kk-KZ"/>
        </w:rPr>
        <w:t xml:space="preserve"> </w:t>
      </w:r>
      <w:r w:rsidRPr="000563E9">
        <w:rPr>
          <w:iCs/>
          <w:snapToGrid w:val="0"/>
          <w:sz w:val="24"/>
          <w:szCs w:val="24"/>
          <w:lang w:val="kk-KZ"/>
        </w:rPr>
        <w:t>жабдықтарын</w:t>
      </w:r>
      <w:r w:rsidR="001D0AD0" w:rsidRPr="000563E9">
        <w:rPr>
          <w:iCs/>
          <w:snapToGrid w:val="0"/>
          <w:sz w:val="24"/>
          <w:szCs w:val="24"/>
          <w:lang w:val="kk-KZ"/>
        </w:rPr>
        <w:t xml:space="preserve"> (</w:t>
      </w:r>
      <w:r w:rsidR="00CC6178" w:rsidRPr="000563E9">
        <w:rPr>
          <w:iCs/>
          <w:snapToGrid w:val="0"/>
          <w:sz w:val="24"/>
          <w:szCs w:val="24"/>
          <w:lang w:val="kk-KZ"/>
        </w:rPr>
        <w:t>лабораториялық</w:t>
      </w:r>
      <w:r w:rsidR="001D0AD0" w:rsidRPr="000563E9">
        <w:rPr>
          <w:iCs/>
          <w:snapToGrid w:val="0"/>
          <w:sz w:val="24"/>
          <w:szCs w:val="24"/>
          <w:lang w:val="kk-KZ"/>
        </w:rPr>
        <w:t xml:space="preserve"> </w:t>
      </w:r>
      <w:r w:rsidRPr="000563E9">
        <w:rPr>
          <w:iCs/>
          <w:snapToGrid w:val="0"/>
          <w:sz w:val="24"/>
          <w:szCs w:val="24"/>
          <w:lang w:val="kk-KZ"/>
        </w:rPr>
        <w:t>жабдықтарынан басқа</w:t>
      </w:r>
      <w:r w:rsidR="001D0AD0" w:rsidRPr="000563E9">
        <w:rPr>
          <w:iCs/>
          <w:snapToGrid w:val="0"/>
          <w:sz w:val="24"/>
          <w:szCs w:val="24"/>
          <w:lang w:val="kk-KZ"/>
        </w:rPr>
        <w:t>), нивелирлер, сантиметрл</w:t>
      </w:r>
      <w:r w:rsidR="00912F60" w:rsidRPr="000563E9">
        <w:rPr>
          <w:iCs/>
          <w:snapToGrid w:val="0"/>
          <w:sz w:val="24"/>
          <w:szCs w:val="24"/>
          <w:lang w:val="kk-KZ"/>
        </w:rPr>
        <w:t>ік таспалар</w:t>
      </w:r>
      <w:r w:rsidR="001D0AD0" w:rsidRPr="000563E9">
        <w:rPr>
          <w:iCs/>
          <w:snapToGrid w:val="0"/>
          <w:sz w:val="24"/>
          <w:szCs w:val="24"/>
          <w:lang w:val="kk-KZ"/>
        </w:rPr>
        <w:t xml:space="preserve"> және т.б.</w:t>
      </w:r>
      <w:r w:rsidR="009C72F1" w:rsidRPr="000563E9">
        <w:rPr>
          <w:iCs/>
          <w:snapToGrid w:val="0"/>
          <w:sz w:val="24"/>
          <w:szCs w:val="24"/>
          <w:lang w:val="kk-KZ"/>
        </w:rPr>
        <w:t xml:space="preserve"> өндіру</w:t>
      </w:r>
      <w:r w:rsidR="001D0AD0" w:rsidRPr="000563E9">
        <w:rPr>
          <w:iCs/>
          <w:snapToGrid w:val="0"/>
          <w:sz w:val="24"/>
          <w:szCs w:val="24"/>
          <w:lang w:val="kk-KZ"/>
        </w:rPr>
        <w:t>, (28.29.1, 28.29.6 қараңыз)</w:t>
      </w:r>
    </w:p>
    <w:p w:rsidR="001D0AD0" w:rsidRPr="000563E9" w:rsidRDefault="008D0215" w:rsidP="001D0AD0">
      <w:pPr>
        <w:jc w:val="both"/>
        <w:rPr>
          <w:iCs/>
          <w:snapToGrid w:val="0"/>
          <w:sz w:val="24"/>
          <w:szCs w:val="24"/>
          <w:lang w:val="kk-KZ"/>
        </w:rPr>
      </w:pPr>
      <w:r w:rsidRPr="000563E9">
        <w:rPr>
          <w:iCs/>
          <w:snapToGrid w:val="0"/>
          <w:sz w:val="24"/>
          <w:szCs w:val="24"/>
          <w:lang w:val="kk-KZ"/>
        </w:rPr>
        <w:t xml:space="preserve">     </w:t>
      </w:r>
      <w:r w:rsidR="005A6973">
        <w:rPr>
          <w:iCs/>
          <w:snapToGrid w:val="0"/>
          <w:sz w:val="24"/>
          <w:szCs w:val="24"/>
          <w:lang w:val="kk-KZ"/>
        </w:rPr>
        <w:tab/>
      </w:r>
      <w:r w:rsidR="001D0AD0" w:rsidRPr="000563E9">
        <w:rPr>
          <w:iCs/>
          <w:snapToGrid w:val="0"/>
          <w:sz w:val="24"/>
          <w:szCs w:val="24"/>
          <w:lang w:val="kk-KZ"/>
        </w:rPr>
        <w:t xml:space="preserve">- өнеркәсіптік </w:t>
      </w:r>
      <w:r w:rsidR="00CC6178" w:rsidRPr="000563E9">
        <w:rPr>
          <w:iCs/>
          <w:snapToGrid w:val="0"/>
          <w:sz w:val="24"/>
          <w:szCs w:val="24"/>
          <w:lang w:val="kk-KZ"/>
        </w:rPr>
        <w:t>процестерді</w:t>
      </w:r>
      <w:r w:rsidR="001D0AD0" w:rsidRPr="000563E9">
        <w:rPr>
          <w:iCs/>
          <w:snapToGrid w:val="0"/>
          <w:sz w:val="24"/>
          <w:szCs w:val="24"/>
          <w:lang w:val="kk-KZ"/>
        </w:rPr>
        <w:t xml:space="preserve"> </w:t>
      </w:r>
      <w:r w:rsidR="006367C3" w:rsidRPr="000563E9">
        <w:rPr>
          <w:iCs/>
          <w:snapToGrid w:val="0"/>
          <w:sz w:val="24"/>
          <w:szCs w:val="24"/>
          <w:lang w:val="kk-KZ"/>
        </w:rPr>
        <w:t>басқару бойынша</w:t>
      </w:r>
      <w:r w:rsidR="001D0AD0" w:rsidRPr="000563E9">
        <w:rPr>
          <w:iCs/>
          <w:snapToGrid w:val="0"/>
          <w:sz w:val="24"/>
          <w:szCs w:val="24"/>
          <w:lang w:val="kk-KZ"/>
        </w:rPr>
        <w:t xml:space="preserve"> жабдықтар орнату, (33.20.0 қараңыз)</w:t>
      </w:r>
    </w:p>
    <w:p w:rsidR="001D0AD0" w:rsidRPr="000563E9" w:rsidRDefault="001D0AD0" w:rsidP="005A6973">
      <w:pPr>
        <w:ind w:firstLine="720"/>
        <w:jc w:val="both"/>
        <w:rPr>
          <w:iCs/>
          <w:snapToGrid w:val="0"/>
          <w:sz w:val="24"/>
          <w:szCs w:val="24"/>
          <w:lang w:val="kk-KZ"/>
        </w:rPr>
      </w:pPr>
      <w:r w:rsidRPr="000563E9">
        <w:rPr>
          <w:iCs/>
          <w:snapToGrid w:val="0"/>
          <w:sz w:val="24"/>
          <w:szCs w:val="24"/>
          <w:lang w:val="kk-KZ"/>
        </w:rPr>
        <w:t>- медициналық термометрлер өндіру</w:t>
      </w:r>
      <w:r w:rsidR="00CC6178" w:rsidRPr="000563E9">
        <w:rPr>
          <w:iCs/>
          <w:snapToGrid w:val="0"/>
          <w:sz w:val="24"/>
          <w:szCs w:val="24"/>
          <w:lang w:val="kk-KZ"/>
        </w:rPr>
        <w:t xml:space="preserve"> кірмейді</w:t>
      </w:r>
      <w:r w:rsidRPr="000563E9">
        <w:rPr>
          <w:iCs/>
          <w:snapToGrid w:val="0"/>
          <w:sz w:val="24"/>
          <w:szCs w:val="24"/>
          <w:lang w:val="kk-KZ"/>
        </w:rPr>
        <w:t>, (32.50.2 қараңыз)</w:t>
      </w:r>
    </w:p>
    <w:p w:rsidR="00E621A6" w:rsidRPr="000563E9" w:rsidRDefault="00E621A6" w:rsidP="005E6E1C">
      <w:pPr>
        <w:ind w:firstLine="720"/>
        <w:jc w:val="both"/>
        <w:rPr>
          <w:snapToGrid w:val="0"/>
          <w:sz w:val="24"/>
          <w:szCs w:val="24"/>
          <w:lang w:val="kk-KZ"/>
        </w:rPr>
      </w:pPr>
    </w:p>
    <w:p w:rsidR="00035EFF" w:rsidRPr="000563E9" w:rsidRDefault="00035EFF" w:rsidP="005A6973">
      <w:pPr>
        <w:ind w:firstLine="720"/>
        <w:jc w:val="both"/>
        <w:rPr>
          <w:snapToGrid w:val="0"/>
          <w:sz w:val="24"/>
          <w:szCs w:val="24"/>
          <w:lang w:val="kk-KZ"/>
        </w:rPr>
      </w:pPr>
      <w:r w:rsidRPr="000563E9">
        <w:rPr>
          <w:snapToGrid w:val="0"/>
          <w:sz w:val="24"/>
          <w:szCs w:val="24"/>
          <w:lang w:val="kk-KZ"/>
        </w:rPr>
        <w:t>26.51.6 Медициналық-хирургиялық аспаптар</w:t>
      </w:r>
      <w:r w:rsidR="00CC6178" w:rsidRPr="000563E9">
        <w:rPr>
          <w:snapToGrid w:val="0"/>
          <w:sz w:val="24"/>
          <w:szCs w:val="24"/>
          <w:lang w:val="kk-KZ"/>
        </w:rPr>
        <w:t xml:space="preserve"> өндіру</w:t>
      </w:r>
    </w:p>
    <w:p w:rsidR="00035EFF" w:rsidRPr="000563E9" w:rsidRDefault="00035EFF" w:rsidP="00035EFF">
      <w:pPr>
        <w:jc w:val="both"/>
        <w:rPr>
          <w:snapToGrid w:val="0"/>
          <w:sz w:val="24"/>
          <w:szCs w:val="24"/>
          <w:lang w:val="kk-KZ"/>
        </w:rPr>
      </w:pPr>
    </w:p>
    <w:p w:rsidR="00035EFF" w:rsidRPr="000563E9" w:rsidRDefault="00035EFF" w:rsidP="005A697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035EFF" w:rsidRPr="000563E9" w:rsidRDefault="00035EFF" w:rsidP="005A6973">
      <w:pPr>
        <w:ind w:firstLine="720"/>
        <w:jc w:val="both"/>
        <w:rPr>
          <w:snapToGrid w:val="0"/>
          <w:sz w:val="24"/>
          <w:szCs w:val="24"/>
          <w:lang w:val="kk-KZ"/>
        </w:rPr>
      </w:pPr>
      <w:r w:rsidRPr="000563E9">
        <w:rPr>
          <w:snapToGrid w:val="0"/>
          <w:sz w:val="24"/>
          <w:szCs w:val="24"/>
          <w:lang w:val="kk-KZ"/>
        </w:rPr>
        <w:t xml:space="preserve">- </w:t>
      </w:r>
      <w:r w:rsidR="00784A8A" w:rsidRPr="000563E9">
        <w:rPr>
          <w:snapToGrid w:val="0"/>
          <w:sz w:val="24"/>
          <w:szCs w:val="24"/>
          <w:lang w:val="kk-KZ"/>
        </w:rPr>
        <w:t>лабораториялық</w:t>
      </w:r>
      <w:r w:rsidRPr="000563E9">
        <w:rPr>
          <w:snapToGrid w:val="0"/>
          <w:sz w:val="24"/>
          <w:szCs w:val="24"/>
          <w:lang w:val="kk-KZ"/>
        </w:rPr>
        <w:t xml:space="preserve"> талдамалы</w:t>
      </w:r>
      <w:r w:rsidR="00784A8A" w:rsidRPr="000563E9">
        <w:rPr>
          <w:snapToGrid w:val="0"/>
          <w:sz w:val="24"/>
          <w:szCs w:val="24"/>
          <w:lang w:val="kk-KZ"/>
        </w:rPr>
        <w:t>қ</w:t>
      </w:r>
      <w:r w:rsidRPr="000563E9">
        <w:rPr>
          <w:snapToGrid w:val="0"/>
          <w:sz w:val="24"/>
          <w:szCs w:val="24"/>
          <w:lang w:val="kk-KZ"/>
        </w:rPr>
        <w:t xml:space="preserve"> </w:t>
      </w:r>
      <w:r w:rsidR="00784A8A" w:rsidRPr="000563E9">
        <w:rPr>
          <w:snapToGrid w:val="0"/>
          <w:sz w:val="24"/>
          <w:szCs w:val="24"/>
          <w:lang w:val="kk-KZ"/>
        </w:rPr>
        <w:t>құралдар</w:t>
      </w:r>
      <w:r w:rsidRPr="000563E9">
        <w:rPr>
          <w:snapToGrid w:val="0"/>
          <w:sz w:val="24"/>
          <w:szCs w:val="24"/>
          <w:lang w:val="kk-KZ"/>
        </w:rPr>
        <w:t xml:space="preserve"> (мысалы, қан талдауын жүзеге асыруға арналған жабдықтар)</w:t>
      </w:r>
      <w:r w:rsidR="00784A8A" w:rsidRPr="000563E9">
        <w:rPr>
          <w:snapToGrid w:val="0"/>
          <w:sz w:val="24"/>
          <w:szCs w:val="24"/>
          <w:lang w:val="kk-KZ"/>
        </w:rPr>
        <w:t xml:space="preserve"> өндіру</w:t>
      </w:r>
    </w:p>
    <w:p w:rsidR="00035EFF" w:rsidRPr="000563E9" w:rsidRDefault="00035EFF" w:rsidP="005A6973">
      <w:pPr>
        <w:ind w:firstLine="720"/>
        <w:jc w:val="both"/>
        <w:rPr>
          <w:snapToGrid w:val="0"/>
          <w:sz w:val="24"/>
          <w:szCs w:val="24"/>
          <w:lang w:val="kk-KZ"/>
        </w:rPr>
      </w:pPr>
      <w:r w:rsidRPr="000563E9">
        <w:rPr>
          <w:snapToGrid w:val="0"/>
          <w:sz w:val="24"/>
          <w:szCs w:val="24"/>
          <w:lang w:val="kk-KZ"/>
        </w:rPr>
        <w:t xml:space="preserve">- </w:t>
      </w:r>
      <w:r w:rsidR="00784A8A" w:rsidRPr="000563E9">
        <w:rPr>
          <w:snapToGrid w:val="0"/>
          <w:sz w:val="24"/>
          <w:szCs w:val="24"/>
          <w:lang w:val="kk-KZ"/>
        </w:rPr>
        <w:t xml:space="preserve">лабораториялық </w:t>
      </w:r>
      <w:r w:rsidRPr="000563E9">
        <w:rPr>
          <w:snapToGrid w:val="0"/>
          <w:sz w:val="24"/>
          <w:szCs w:val="24"/>
          <w:lang w:val="kk-KZ"/>
        </w:rPr>
        <w:t xml:space="preserve">өлшеу </w:t>
      </w:r>
      <w:r w:rsidR="00784A8A" w:rsidRPr="000563E9">
        <w:rPr>
          <w:snapToGrid w:val="0"/>
          <w:sz w:val="24"/>
          <w:szCs w:val="24"/>
          <w:lang w:val="kk-KZ"/>
        </w:rPr>
        <w:t>құралдары</w:t>
      </w:r>
      <w:r w:rsidRPr="000563E9">
        <w:rPr>
          <w:snapToGrid w:val="0"/>
          <w:sz w:val="24"/>
          <w:szCs w:val="24"/>
          <w:lang w:val="kk-KZ"/>
        </w:rPr>
        <w:t xml:space="preserve">, инкубаторлар және өлшеу, тестілеу және т.б. </w:t>
      </w:r>
      <w:r w:rsidR="00784A8A" w:rsidRPr="000563E9">
        <w:rPr>
          <w:snapToGrid w:val="0"/>
          <w:sz w:val="24"/>
          <w:szCs w:val="24"/>
          <w:lang w:val="kk-KZ"/>
        </w:rPr>
        <w:t>үшін</w:t>
      </w:r>
      <w:r w:rsidRPr="000563E9">
        <w:rPr>
          <w:snapToGrid w:val="0"/>
          <w:sz w:val="24"/>
          <w:szCs w:val="24"/>
          <w:lang w:val="kk-KZ"/>
        </w:rPr>
        <w:t xml:space="preserve"> </w:t>
      </w:r>
      <w:r w:rsidR="00784A8A" w:rsidRPr="000563E9">
        <w:rPr>
          <w:snapToGrid w:val="0"/>
          <w:sz w:val="24"/>
          <w:szCs w:val="24"/>
          <w:lang w:val="kk-KZ"/>
        </w:rPr>
        <w:t>түрлі</w:t>
      </w:r>
      <w:r w:rsidRPr="000563E9">
        <w:rPr>
          <w:snapToGrid w:val="0"/>
          <w:sz w:val="24"/>
          <w:szCs w:val="24"/>
          <w:lang w:val="kk-KZ"/>
        </w:rPr>
        <w:t xml:space="preserve">  алуан түрлі </w:t>
      </w:r>
      <w:r w:rsidR="00784A8A" w:rsidRPr="000563E9">
        <w:rPr>
          <w:snapToGrid w:val="0"/>
          <w:sz w:val="24"/>
          <w:szCs w:val="24"/>
          <w:lang w:val="kk-KZ"/>
        </w:rPr>
        <w:t>лабораториялық</w:t>
      </w:r>
      <w:r w:rsidRPr="000563E9">
        <w:rPr>
          <w:snapToGrid w:val="0"/>
          <w:sz w:val="24"/>
          <w:szCs w:val="24"/>
          <w:lang w:val="kk-KZ"/>
        </w:rPr>
        <w:t xml:space="preserve"> </w:t>
      </w:r>
      <w:r w:rsidR="00784A8A" w:rsidRPr="000563E9">
        <w:rPr>
          <w:snapToGrid w:val="0"/>
          <w:sz w:val="24"/>
          <w:szCs w:val="24"/>
          <w:lang w:val="kk-KZ"/>
        </w:rPr>
        <w:t>құралдар өндіру</w:t>
      </w:r>
      <w:r w:rsidR="00CC6178" w:rsidRPr="000563E9">
        <w:rPr>
          <w:snapToGrid w:val="0"/>
          <w:sz w:val="24"/>
          <w:szCs w:val="24"/>
          <w:lang w:val="kk-KZ"/>
        </w:rPr>
        <w:t xml:space="preserve"> кіреді</w:t>
      </w:r>
    </w:p>
    <w:p w:rsidR="00035EFF" w:rsidRPr="000563E9" w:rsidRDefault="00035EFF" w:rsidP="00035EFF">
      <w:pPr>
        <w:jc w:val="both"/>
        <w:rPr>
          <w:i/>
          <w:iCs/>
          <w:snapToGrid w:val="0"/>
          <w:sz w:val="24"/>
          <w:szCs w:val="24"/>
          <w:lang w:val="kk-KZ"/>
        </w:rPr>
      </w:pPr>
    </w:p>
    <w:p w:rsidR="00933DAF" w:rsidRPr="000563E9" w:rsidRDefault="00035EFF" w:rsidP="005A6973">
      <w:pPr>
        <w:ind w:firstLine="720"/>
        <w:jc w:val="both"/>
        <w:rPr>
          <w:snapToGrid w:val="0"/>
          <w:sz w:val="24"/>
          <w:szCs w:val="24"/>
          <w:lang w:val="kk-KZ"/>
        </w:rPr>
      </w:pPr>
      <w:r w:rsidRPr="000563E9">
        <w:rPr>
          <w:snapToGrid w:val="0"/>
          <w:sz w:val="24"/>
          <w:szCs w:val="24"/>
          <w:lang w:val="kk-KZ"/>
        </w:rPr>
        <w:t xml:space="preserve">26.51.7 </w:t>
      </w:r>
      <w:r w:rsidR="008868CC" w:rsidRPr="000563E9">
        <w:rPr>
          <w:snapToGrid w:val="0"/>
          <w:sz w:val="24"/>
          <w:szCs w:val="24"/>
          <w:lang w:val="kk-KZ"/>
        </w:rPr>
        <w:t xml:space="preserve">Жауапты имараттарды жайғастыру және мониторинг </w:t>
      </w:r>
      <w:r w:rsidR="00784A8A" w:rsidRPr="000563E9">
        <w:rPr>
          <w:snapToGrid w:val="0"/>
          <w:sz w:val="24"/>
          <w:szCs w:val="24"/>
          <w:lang w:val="kk-KZ"/>
        </w:rPr>
        <w:t>жүйелері</w:t>
      </w:r>
      <w:r w:rsidR="008868CC" w:rsidRPr="000563E9">
        <w:rPr>
          <w:snapToGrid w:val="0"/>
          <w:sz w:val="24"/>
          <w:szCs w:val="24"/>
          <w:lang w:val="kk-KZ"/>
        </w:rPr>
        <w:t xml:space="preserve"> үшін жабдықтар өндіру</w:t>
      </w:r>
    </w:p>
    <w:p w:rsidR="00983884" w:rsidRPr="000563E9" w:rsidRDefault="00983884" w:rsidP="00983884">
      <w:pPr>
        <w:jc w:val="both"/>
        <w:rPr>
          <w:snapToGrid w:val="0"/>
          <w:sz w:val="24"/>
          <w:szCs w:val="24"/>
          <w:lang w:val="kk-KZ"/>
        </w:rPr>
      </w:pPr>
    </w:p>
    <w:p w:rsidR="00D974F3" w:rsidRPr="000563E9" w:rsidRDefault="00983884" w:rsidP="005A6973">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6A3D57" w:rsidRDefault="006A3D57" w:rsidP="006A3D57">
      <w:pPr>
        <w:ind w:firstLine="720"/>
        <w:jc w:val="both"/>
        <w:rPr>
          <w:snapToGrid w:val="0"/>
          <w:sz w:val="24"/>
          <w:szCs w:val="24"/>
          <w:lang w:val="kk-KZ"/>
        </w:rPr>
      </w:pPr>
      <w:r>
        <w:rPr>
          <w:snapToGrid w:val="0"/>
          <w:sz w:val="24"/>
          <w:szCs w:val="24"/>
          <w:lang w:val="kk-KZ"/>
        </w:rPr>
        <w:t xml:space="preserve">- </w:t>
      </w:r>
      <w:r w:rsidR="00983884" w:rsidRPr="000563E9">
        <w:rPr>
          <w:snapToGrid w:val="0"/>
          <w:sz w:val="24"/>
          <w:szCs w:val="24"/>
          <w:lang w:val="kk-KZ"/>
        </w:rPr>
        <w:t>навигация және орнын анықтау</w:t>
      </w:r>
      <w:r w:rsidR="00784A8A" w:rsidRPr="000563E9">
        <w:rPr>
          <w:snapToGrid w:val="0"/>
          <w:sz w:val="24"/>
          <w:szCs w:val="24"/>
          <w:lang w:val="kk-KZ"/>
        </w:rPr>
        <w:t>дың</w:t>
      </w:r>
      <w:r w:rsidR="00983884" w:rsidRPr="000563E9">
        <w:rPr>
          <w:snapToGrid w:val="0"/>
          <w:sz w:val="24"/>
          <w:szCs w:val="24"/>
          <w:lang w:val="kk-KZ"/>
        </w:rPr>
        <w:t xml:space="preserve"> </w:t>
      </w:r>
      <w:r w:rsidR="00784A8A" w:rsidRPr="000563E9">
        <w:rPr>
          <w:snapToGrid w:val="0"/>
          <w:sz w:val="24"/>
          <w:szCs w:val="24"/>
          <w:lang w:val="kk-KZ"/>
        </w:rPr>
        <w:t>ғаламдық</w:t>
      </w:r>
      <w:r w:rsidR="00983884" w:rsidRPr="000563E9">
        <w:rPr>
          <w:snapToGrid w:val="0"/>
          <w:sz w:val="24"/>
          <w:szCs w:val="24"/>
          <w:lang w:val="kk-KZ"/>
        </w:rPr>
        <w:t xml:space="preserve"> жүйелер</w:t>
      </w:r>
      <w:r w:rsidR="00784A8A" w:rsidRPr="000563E9">
        <w:rPr>
          <w:snapToGrid w:val="0"/>
          <w:sz w:val="24"/>
          <w:szCs w:val="24"/>
          <w:lang w:val="kk-KZ"/>
        </w:rPr>
        <w:t>і үшін аспаптар мен</w:t>
      </w:r>
      <w:r w:rsidR="00983884" w:rsidRPr="000563E9">
        <w:rPr>
          <w:snapToGrid w:val="0"/>
          <w:sz w:val="24"/>
          <w:szCs w:val="24"/>
          <w:lang w:val="kk-KZ"/>
        </w:rPr>
        <w:t xml:space="preserve"> құралдар өндіру</w:t>
      </w:r>
    </w:p>
    <w:p w:rsidR="006A3D57" w:rsidRDefault="006A3D57" w:rsidP="006A3D57">
      <w:pPr>
        <w:ind w:firstLine="720"/>
        <w:jc w:val="both"/>
        <w:rPr>
          <w:snapToGrid w:val="0"/>
          <w:sz w:val="24"/>
          <w:szCs w:val="24"/>
          <w:lang w:val="kk-KZ"/>
        </w:rPr>
      </w:pPr>
      <w:r>
        <w:rPr>
          <w:snapToGrid w:val="0"/>
          <w:sz w:val="24"/>
          <w:szCs w:val="24"/>
          <w:lang w:val="kk-KZ"/>
        </w:rPr>
        <w:t xml:space="preserve">- </w:t>
      </w:r>
      <w:r w:rsidR="00784A8A" w:rsidRPr="000563E9">
        <w:rPr>
          <w:snapToGrid w:val="0"/>
          <w:sz w:val="24"/>
          <w:szCs w:val="24"/>
          <w:lang w:val="kk-KZ"/>
        </w:rPr>
        <w:t>тұтынушылардың</w:t>
      </w:r>
      <w:r w:rsidR="00AD018E" w:rsidRPr="000563E9">
        <w:rPr>
          <w:snapToGrid w:val="0"/>
          <w:sz w:val="24"/>
          <w:szCs w:val="24"/>
          <w:lang w:val="kk-KZ"/>
        </w:rPr>
        <w:t xml:space="preserve"> навигациялық аппаратура</w:t>
      </w:r>
      <w:r w:rsidR="00784A8A" w:rsidRPr="000563E9">
        <w:rPr>
          <w:snapToGrid w:val="0"/>
          <w:sz w:val="24"/>
          <w:szCs w:val="24"/>
          <w:lang w:val="kk-KZ"/>
        </w:rPr>
        <w:t>с</w:t>
      </w:r>
      <w:r w:rsidR="00AD018E" w:rsidRPr="000563E9">
        <w:rPr>
          <w:snapToGrid w:val="0"/>
          <w:sz w:val="24"/>
          <w:szCs w:val="24"/>
          <w:lang w:val="kk-KZ"/>
        </w:rPr>
        <w:t xml:space="preserve">ы, </w:t>
      </w:r>
      <w:r w:rsidR="00784A8A" w:rsidRPr="000563E9">
        <w:rPr>
          <w:snapToGrid w:val="0"/>
          <w:sz w:val="24"/>
          <w:szCs w:val="24"/>
          <w:lang w:val="kk-KZ"/>
        </w:rPr>
        <w:t>интеграцияланған</w:t>
      </w:r>
      <w:r w:rsidR="00AD018E" w:rsidRPr="000563E9">
        <w:rPr>
          <w:snapToGrid w:val="0"/>
          <w:sz w:val="24"/>
          <w:szCs w:val="24"/>
          <w:lang w:val="kk-KZ"/>
        </w:rPr>
        <w:t xml:space="preserve"> навигациялық кешендері, навигациялық-байланыс кешендері, навигациялық терминалдары, дифференциялық </w:t>
      </w:r>
      <w:r w:rsidR="00784A8A" w:rsidRPr="000563E9">
        <w:rPr>
          <w:snapToGrid w:val="0"/>
          <w:sz w:val="24"/>
          <w:szCs w:val="24"/>
          <w:lang w:val="kk-KZ"/>
        </w:rPr>
        <w:t>станциялар</w:t>
      </w:r>
      <w:r w:rsidR="00AD018E" w:rsidRPr="000563E9">
        <w:rPr>
          <w:snapToGrid w:val="0"/>
          <w:sz w:val="24"/>
          <w:szCs w:val="24"/>
          <w:lang w:val="kk-KZ"/>
        </w:rPr>
        <w:t xml:space="preserve"> </w:t>
      </w:r>
      <w:r w:rsidR="00784A8A" w:rsidRPr="000563E9">
        <w:rPr>
          <w:snapToGrid w:val="0"/>
          <w:sz w:val="24"/>
          <w:szCs w:val="24"/>
          <w:lang w:val="kk-KZ"/>
        </w:rPr>
        <w:t>өндіру</w:t>
      </w:r>
    </w:p>
    <w:p w:rsidR="00AD018E" w:rsidRPr="000563E9" w:rsidRDefault="006A3D57" w:rsidP="006A3D57">
      <w:pPr>
        <w:ind w:firstLine="720"/>
        <w:jc w:val="both"/>
        <w:rPr>
          <w:snapToGrid w:val="0"/>
          <w:sz w:val="24"/>
          <w:szCs w:val="24"/>
          <w:lang w:val="kk-KZ"/>
        </w:rPr>
      </w:pPr>
      <w:r>
        <w:rPr>
          <w:snapToGrid w:val="0"/>
          <w:sz w:val="24"/>
          <w:szCs w:val="24"/>
          <w:lang w:val="kk-KZ"/>
        </w:rPr>
        <w:t xml:space="preserve">- </w:t>
      </w:r>
      <w:r w:rsidR="00784A8A" w:rsidRPr="000563E9">
        <w:rPr>
          <w:snapToGrid w:val="0"/>
          <w:sz w:val="24"/>
          <w:szCs w:val="24"/>
          <w:lang w:val="kk-KZ"/>
        </w:rPr>
        <w:t xml:space="preserve">жауапты </w:t>
      </w:r>
      <w:r w:rsidR="001A2B0D" w:rsidRPr="000563E9">
        <w:rPr>
          <w:snapToGrid w:val="0"/>
          <w:sz w:val="24"/>
          <w:szCs w:val="24"/>
          <w:lang w:val="kk-KZ"/>
        </w:rPr>
        <w:t>имараттарды</w:t>
      </w:r>
      <w:r w:rsidR="00784A8A" w:rsidRPr="000563E9">
        <w:rPr>
          <w:snapToGrid w:val="0"/>
          <w:sz w:val="24"/>
          <w:szCs w:val="24"/>
          <w:lang w:val="kk-KZ"/>
        </w:rPr>
        <w:t>ң (гидротехникалық, көпірлік, биіктік және т.б.) жағдайын хабарлау және</w:t>
      </w:r>
      <w:r w:rsidR="001A2B0D" w:rsidRPr="000563E9">
        <w:rPr>
          <w:snapToGrid w:val="0"/>
          <w:sz w:val="24"/>
          <w:szCs w:val="24"/>
          <w:lang w:val="kk-KZ"/>
        </w:rPr>
        <w:t xml:space="preserve"> </w:t>
      </w:r>
      <w:r w:rsidR="00EF270F" w:rsidRPr="000563E9">
        <w:rPr>
          <w:snapToGrid w:val="0"/>
          <w:sz w:val="24"/>
          <w:szCs w:val="24"/>
          <w:lang w:val="kk-KZ"/>
        </w:rPr>
        <w:t xml:space="preserve">автоматтандырылған </w:t>
      </w:r>
      <w:r w:rsidR="00784A8A" w:rsidRPr="000563E9">
        <w:rPr>
          <w:snapToGrid w:val="0"/>
          <w:sz w:val="24"/>
          <w:szCs w:val="24"/>
          <w:lang w:val="kk-KZ"/>
        </w:rPr>
        <w:t>мониторинг</w:t>
      </w:r>
      <w:r w:rsidR="001A2B0D" w:rsidRPr="000563E9">
        <w:rPr>
          <w:snapToGrid w:val="0"/>
          <w:sz w:val="24"/>
          <w:szCs w:val="24"/>
          <w:lang w:val="kk-KZ"/>
        </w:rPr>
        <w:t xml:space="preserve"> жүйелер</w:t>
      </w:r>
      <w:r w:rsidR="00784A8A" w:rsidRPr="000563E9">
        <w:rPr>
          <w:snapToGrid w:val="0"/>
          <w:sz w:val="24"/>
          <w:szCs w:val="24"/>
          <w:lang w:val="kk-KZ"/>
        </w:rPr>
        <w:t>і</w:t>
      </w:r>
      <w:r w:rsidR="001A2B0D" w:rsidRPr="000563E9">
        <w:rPr>
          <w:snapToGrid w:val="0"/>
          <w:sz w:val="24"/>
          <w:szCs w:val="24"/>
          <w:lang w:val="kk-KZ"/>
        </w:rPr>
        <w:t xml:space="preserve"> </w:t>
      </w:r>
      <w:r w:rsidR="00784A8A" w:rsidRPr="000563E9">
        <w:rPr>
          <w:snapToGrid w:val="0"/>
          <w:sz w:val="24"/>
          <w:szCs w:val="24"/>
          <w:lang w:val="kk-KZ"/>
        </w:rPr>
        <w:t>үшін</w:t>
      </w:r>
      <w:r w:rsidR="001A2B0D" w:rsidRPr="000563E9">
        <w:rPr>
          <w:snapToGrid w:val="0"/>
          <w:sz w:val="24"/>
          <w:szCs w:val="24"/>
          <w:lang w:val="kk-KZ"/>
        </w:rPr>
        <w:t xml:space="preserve"> </w:t>
      </w:r>
      <w:r w:rsidR="00784A8A" w:rsidRPr="000563E9">
        <w:rPr>
          <w:snapToGrid w:val="0"/>
          <w:sz w:val="24"/>
          <w:szCs w:val="24"/>
          <w:lang w:val="kk-KZ"/>
        </w:rPr>
        <w:t>аспаптар</w:t>
      </w:r>
      <w:r w:rsidR="001A2B0D" w:rsidRPr="000563E9">
        <w:rPr>
          <w:snapToGrid w:val="0"/>
          <w:sz w:val="24"/>
          <w:szCs w:val="24"/>
          <w:lang w:val="kk-KZ"/>
        </w:rPr>
        <w:t xml:space="preserve"> және  құралдар</w:t>
      </w:r>
      <w:r w:rsidR="00784A8A" w:rsidRPr="000563E9">
        <w:rPr>
          <w:snapToGrid w:val="0"/>
          <w:sz w:val="24"/>
          <w:szCs w:val="24"/>
          <w:lang w:val="kk-KZ"/>
        </w:rPr>
        <w:t xml:space="preserve"> өндіру</w:t>
      </w:r>
      <w:r w:rsidR="001A2B0D" w:rsidRPr="000563E9">
        <w:rPr>
          <w:snapToGrid w:val="0"/>
          <w:sz w:val="24"/>
          <w:szCs w:val="24"/>
          <w:lang w:val="kk-KZ"/>
        </w:rPr>
        <w:t xml:space="preserve"> </w:t>
      </w:r>
      <w:r w:rsidR="00784A8A" w:rsidRPr="000563E9">
        <w:rPr>
          <w:snapToGrid w:val="0"/>
          <w:sz w:val="24"/>
          <w:szCs w:val="24"/>
          <w:lang w:val="kk-KZ"/>
        </w:rPr>
        <w:t>кіреді</w:t>
      </w:r>
    </w:p>
    <w:p w:rsidR="00983884" w:rsidRPr="000563E9" w:rsidRDefault="00983884" w:rsidP="00D974F3">
      <w:pPr>
        <w:jc w:val="both"/>
        <w:rPr>
          <w:snapToGrid w:val="0"/>
          <w:sz w:val="24"/>
          <w:szCs w:val="24"/>
          <w:lang w:val="kk-KZ"/>
        </w:rPr>
      </w:pPr>
    </w:p>
    <w:p w:rsidR="00D974F3" w:rsidRPr="000563E9" w:rsidRDefault="00D974F3" w:rsidP="006A3D57">
      <w:pPr>
        <w:ind w:firstLine="720"/>
        <w:jc w:val="both"/>
        <w:rPr>
          <w:b/>
          <w:bCs/>
          <w:snapToGrid w:val="0"/>
          <w:sz w:val="24"/>
          <w:szCs w:val="24"/>
          <w:lang w:val="kk-KZ"/>
        </w:rPr>
      </w:pPr>
      <w:r w:rsidRPr="000563E9">
        <w:rPr>
          <w:b/>
          <w:bCs/>
          <w:snapToGrid w:val="0"/>
          <w:sz w:val="24"/>
          <w:szCs w:val="24"/>
          <w:lang w:val="kk-KZ"/>
        </w:rPr>
        <w:lastRenderedPageBreak/>
        <w:t xml:space="preserve">26.52 </w:t>
      </w:r>
      <w:r w:rsidR="00784A8A" w:rsidRPr="000563E9">
        <w:rPr>
          <w:b/>
          <w:bCs/>
          <w:snapToGrid w:val="0"/>
          <w:sz w:val="24"/>
          <w:szCs w:val="24"/>
          <w:lang w:val="kk-KZ"/>
        </w:rPr>
        <w:t>С</w:t>
      </w:r>
      <w:r w:rsidRPr="000563E9">
        <w:rPr>
          <w:b/>
          <w:bCs/>
          <w:snapToGrid w:val="0"/>
          <w:sz w:val="24"/>
          <w:szCs w:val="24"/>
          <w:lang w:val="kk-KZ"/>
        </w:rPr>
        <w:t>а</w:t>
      </w:r>
      <w:r w:rsidR="00015C64" w:rsidRPr="000563E9">
        <w:rPr>
          <w:b/>
          <w:bCs/>
          <w:snapToGrid w:val="0"/>
          <w:sz w:val="24"/>
          <w:szCs w:val="24"/>
          <w:lang w:val="kk-KZ"/>
        </w:rPr>
        <w:t>ғ</w:t>
      </w:r>
      <w:r w:rsidRPr="000563E9">
        <w:rPr>
          <w:b/>
          <w:bCs/>
          <w:snapToGrid w:val="0"/>
          <w:sz w:val="24"/>
          <w:szCs w:val="24"/>
          <w:lang w:val="kk-KZ"/>
        </w:rPr>
        <w:t xml:space="preserve">аттар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AA2BE4" w:rsidP="000601C9">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 xml:space="preserve"> қол са</w:t>
      </w:r>
      <w:r w:rsidR="00015C64" w:rsidRPr="000563E9">
        <w:rPr>
          <w:snapToGrid w:val="0"/>
          <w:sz w:val="24"/>
          <w:szCs w:val="24"/>
          <w:lang w:val="kk-KZ"/>
        </w:rPr>
        <w:t>ғ</w:t>
      </w:r>
      <w:r w:rsidR="00D974F3" w:rsidRPr="000563E9">
        <w:rPr>
          <w:snapToGrid w:val="0"/>
          <w:sz w:val="24"/>
          <w:szCs w:val="24"/>
          <w:lang w:val="kk-KZ"/>
        </w:rPr>
        <w:t>аттары</w:t>
      </w:r>
      <w:r w:rsidR="00784A8A" w:rsidRPr="000563E9">
        <w:rPr>
          <w:snapToGrid w:val="0"/>
          <w:sz w:val="24"/>
          <w:szCs w:val="24"/>
          <w:lang w:val="kk-KZ"/>
        </w:rPr>
        <w:t>н</w:t>
      </w:r>
      <w:r w:rsidR="00D974F3" w:rsidRPr="000563E9">
        <w:rPr>
          <w:snapToGrid w:val="0"/>
          <w:sz w:val="24"/>
          <w:szCs w:val="24"/>
          <w:lang w:val="kk-KZ"/>
        </w:rPr>
        <w:t xml:space="preserve">, </w:t>
      </w:r>
      <w:r w:rsidR="000601C9" w:rsidRPr="000563E9">
        <w:rPr>
          <w:snapToGrid w:val="0"/>
          <w:sz w:val="24"/>
          <w:szCs w:val="24"/>
          <w:lang w:val="kk-KZ"/>
        </w:rPr>
        <w:t xml:space="preserve">басқа </w:t>
      </w:r>
      <w:r w:rsidR="00D974F3" w:rsidRPr="000563E9">
        <w:rPr>
          <w:snapToGrid w:val="0"/>
          <w:sz w:val="24"/>
          <w:szCs w:val="24"/>
          <w:lang w:val="kk-KZ"/>
        </w:rPr>
        <w:t>са</w:t>
      </w:r>
      <w:r w:rsidR="00015C64" w:rsidRPr="000563E9">
        <w:rPr>
          <w:snapToGrid w:val="0"/>
          <w:sz w:val="24"/>
          <w:szCs w:val="24"/>
          <w:lang w:val="kk-KZ"/>
        </w:rPr>
        <w:t>ғ</w:t>
      </w:r>
      <w:r w:rsidR="00D974F3" w:rsidRPr="000563E9">
        <w:rPr>
          <w:snapToGrid w:val="0"/>
          <w:sz w:val="24"/>
          <w:szCs w:val="24"/>
          <w:lang w:val="kk-KZ"/>
        </w:rPr>
        <w:t>аттар</w:t>
      </w:r>
      <w:r w:rsidR="000601C9" w:rsidRPr="000563E9">
        <w:rPr>
          <w:snapToGrid w:val="0"/>
          <w:sz w:val="24"/>
          <w:szCs w:val="24"/>
          <w:lang w:val="kk-KZ"/>
        </w:rPr>
        <w:t>,</w:t>
      </w:r>
      <w:r w:rsidR="00D974F3" w:rsidRPr="000563E9">
        <w:rPr>
          <w:snapToGrid w:val="0"/>
          <w:sz w:val="24"/>
          <w:szCs w:val="24"/>
          <w:lang w:val="kk-KZ"/>
        </w:rPr>
        <w:t xml:space="preserve"> </w:t>
      </w:r>
      <w:r w:rsidR="000601C9" w:rsidRPr="000563E9">
        <w:rPr>
          <w:snapToGrid w:val="0"/>
          <w:sz w:val="24"/>
          <w:szCs w:val="24"/>
          <w:lang w:val="kk-KZ"/>
        </w:rPr>
        <w:t>сағат механизмдері</w:t>
      </w:r>
      <w:r w:rsidR="00784A8A" w:rsidRPr="000563E9">
        <w:rPr>
          <w:snapToGrid w:val="0"/>
          <w:sz w:val="24"/>
          <w:szCs w:val="24"/>
          <w:lang w:val="kk-KZ"/>
        </w:rPr>
        <w:t>н</w:t>
      </w:r>
      <w:r w:rsidR="000601C9" w:rsidRPr="000563E9">
        <w:rPr>
          <w:snapToGrid w:val="0"/>
          <w:sz w:val="24"/>
          <w:szCs w:val="24"/>
          <w:lang w:val="kk-KZ"/>
        </w:rPr>
        <w:t xml:space="preserve"> </w:t>
      </w:r>
      <w:r w:rsidR="0017405B" w:rsidRPr="000563E9">
        <w:rPr>
          <w:snapToGrid w:val="0"/>
          <w:sz w:val="24"/>
          <w:szCs w:val="24"/>
          <w:lang w:val="kk-KZ"/>
        </w:rPr>
        <w:t>және</w:t>
      </w:r>
      <w:r w:rsidR="00D974F3" w:rsidRPr="000563E9">
        <w:rPr>
          <w:snapToGrid w:val="0"/>
          <w:sz w:val="24"/>
          <w:szCs w:val="24"/>
          <w:lang w:val="kk-KZ"/>
        </w:rPr>
        <w:t xml:space="preserve"> олар</w:t>
      </w:r>
      <w:r w:rsidR="00015C64" w:rsidRPr="000563E9">
        <w:rPr>
          <w:snapToGrid w:val="0"/>
          <w:sz w:val="24"/>
          <w:szCs w:val="24"/>
          <w:lang w:val="kk-KZ"/>
        </w:rPr>
        <w:t>ғ</w:t>
      </w:r>
      <w:r w:rsidR="00D974F3" w:rsidRPr="000563E9">
        <w:rPr>
          <w:snapToGrid w:val="0"/>
          <w:sz w:val="24"/>
          <w:szCs w:val="24"/>
          <w:lang w:val="kk-KZ"/>
        </w:rPr>
        <w:t>а қосалқы б</w:t>
      </w:r>
      <w:r w:rsidR="0017405B" w:rsidRPr="000563E9">
        <w:rPr>
          <w:snapToGrid w:val="0"/>
          <w:sz w:val="24"/>
          <w:szCs w:val="24"/>
          <w:lang w:val="kk-KZ"/>
        </w:rPr>
        <w:t>ө</w:t>
      </w:r>
      <w:r w:rsidR="00D974F3" w:rsidRPr="000563E9">
        <w:rPr>
          <w:snapToGrid w:val="0"/>
          <w:sz w:val="24"/>
          <w:szCs w:val="24"/>
          <w:lang w:val="kk-KZ"/>
        </w:rPr>
        <w:t xml:space="preserve">лшектер </w:t>
      </w:r>
      <w:r w:rsidR="0017405B" w:rsidRPr="000563E9">
        <w:rPr>
          <w:snapToGrid w:val="0"/>
          <w:sz w:val="24"/>
          <w:szCs w:val="24"/>
          <w:lang w:val="kk-KZ"/>
        </w:rPr>
        <w:t>ө</w:t>
      </w:r>
      <w:r w:rsidR="00D974F3" w:rsidRPr="000563E9">
        <w:rPr>
          <w:snapToGrid w:val="0"/>
          <w:sz w:val="24"/>
          <w:szCs w:val="24"/>
          <w:lang w:val="kk-KZ"/>
        </w:rPr>
        <w:t>ндіру кіреді.</w:t>
      </w:r>
    </w:p>
    <w:p w:rsidR="000601C9" w:rsidRPr="000563E9" w:rsidRDefault="000601C9" w:rsidP="00D974F3">
      <w:pPr>
        <w:jc w:val="both"/>
        <w:rPr>
          <w:snapToGrid w:val="0"/>
          <w:sz w:val="24"/>
          <w:szCs w:val="24"/>
          <w:lang w:val="kk-KZ"/>
        </w:rPr>
      </w:pPr>
    </w:p>
    <w:p w:rsidR="00045A51" w:rsidRPr="000563E9" w:rsidRDefault="00045A51" w:rsidP="006A3D57">
      <w:pPr>
        <w:ind w:firstLine="720"/>
        <w:jc w:val="both"/>
        <w:rPr>
          <w:snapToGrid w:val="0"/>
          <w:sz w:val="24"/>
          <w:szCs w:val="24"/>
          <w:lang w:val="kk-KZ"/>
        </w:rPr>
      </w:pPr>
      <w:r w:rsidRPr="000563E9">
        <w:rPr>
          <w:snapToGrid w:val="0"/>
          <w:sz w:val="24"/>
          <w:szCs w:val="24"/>
          <w:lang w:val="kk-KZ"/>
        </w:rPr>
        <w:t xml:space="preserve">26.52.1 Сағаттардың барлық түрлерін </w:t>
      </w:r>
      <w:r w:rsidR="00784A8A" w:rsidRPr="000563E9">
        <w:rPr>
          <w:snapToGrid w:val="0"/>
          <w:sz w:val="24"/>
          <w:szCs w:val="24"/>
          <w:lang w:val="kk-KZ"/>
        </w:rPr>
        <w:t>өндіру</w:t>
      </w:r>
    </w:p>
    <w:p w:rsidR="00045A51" w:rsidRPr="000563E9" w:rsidRDefault="00045A51" w:rsidP="00045A51">
      <w:pPr>
        <w:jc w:val="both"/>
        <w:rPr>
          <w:snapToGrid w:val="0"/>
          <w:sz w:val="24"/>
          <w:szCs w:val="24"/>
          <w:lang w:val="kk-KZ"/>
        </w:rPr>
      </w:pPr>
    </w:p>
    <w:p w:rsidR="00045A51" w:rsidRPr="000563E9" w:rsidRDefault="00045A51" w:rsidP="006A3D5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045A51" w:rsidRPr="000563E9" w:rsidRDefault="00045A51" w:rsidP="006A3D57">
      <w:pPr>
        <w:ind w:firstLine="720"/>
        <w:jc w:val="both"/>
        <w:rPr>
          <w:snapToGrid w:val="0"/>
          <w:sz w:val="24"/>
          <w:szCs w:val="24"/>
          <w:lang w:val="kk-KZ"/>
        </w:rPr>
      </w:pPr>
      <w:r w:rsidRPr="000563E9">
        <w:rPr>
          <w:snapToGrid w:val="0"/>
          <w:sz w:val="24"/>
          <w:szCs w:val="24"/>
          <w:lang w:val="kk-KZ"/>
        </w:rPr>
        <w:t>- құрал панелдер</w:t>
      </w:r>
      <w:r w:rsidR="007C018B" w:rsidRPr="000563E9">
        <w:rPr>
          <w:snapToGrid w:val="0"/>
          <w:sz w:val="24"/>
          <w:szCs w:val="24"/>
          <w:lang w:val="kk-KZ"/>
        </w:rPr>
        <w:t>і</w:t>
      </w:r>
      <w:r w:rsidRPr="000563E9">
        <w:rPr>
          <w:snapToGrid w:val="0"/>
          <w:sz w:val="24"/>
          <w:szCs w:val="24"/>
          <w:lang w:val="kk-KZ"/>
        </w:rPr>
        <w:t xml:space="preserve"> </w:t>
      </w:r>
      <w:r w:rsidR="007C018B" w:rsidRPr="000563E9">
        <w:rPr>
          <w:snapToGrid w:val="0"/>
          <w:sz w:val="24"/>
          <w:szCs w:val="24"/>
          <w:lang w:val="kk-KZ"/>
        </w:rPr>
        <w:t>үшін</w:t>
      </w:r>
      <w:r w:rsidRPr="000563E9">
        <w:rPr>
          <w:snapToGrid w:val="0"/>
          <w:sz w:val="24"/>
          <w:szCs w:val="24"/>
          <w:lang w:val="kk-KZ"/>
        </w:rPr>
        <w:t xml:space="preserve"> саға</w:t>
      </w:r>
      <w:r w:rsidR="007C018B" w:rsidRPr="000563E9">
        <w:rPr>
          <w:snapToGrid w:val="0"/>
          <w:sz w:val="24"/>
          <w:szCs w:val="24"/>
          <w:lang w:val="kk-KZ"/>
        </w:rPr>
        <w:t>т</w:t>
      </w:r>
      <w:r w:rsidRPr="000563E9">
        <w:rPr>
          <w:snapToGrid w:val="0"/>
          <w:sz w:val="24"/>
          <w:szCs w:val="24"/>
          <w:lang w:val="kk-KZ"/>
        </w:rPr>
        <w:t xml:space="preserve">тарды қоса алғанда, қол сағаттары мен басқа сағаттардың барлық түрлерін </w:t>
      </w:r>
      <w:r w:rsidR="007C018B" w:rsidRPr="000563E9">
        <w:rPr>
          <w:snapToGrid w:val="0"/>
          <w:sz w:val="24"/>
          <w:szCs w:val="24"/>
          <w:lang w:val="kk-KZ"/>
        </w:rPr>
        <w:t>өндіру</w:t>
      </w:r>
    </w:p>
    <w:p w:rsidR="00045A51" w:rsidRPr="000563E9" w:rsidRDefault="00045A51" w:rsidP="006A3D57">
      <w:pPr>
        <w:ind w:firstLine="720"/>
        <w:jc w:val="both"/>
        <w:rPr>
          <w:snapToGrid w:val="0"/>
          <w:sz w:val="24"/>
          <w:szCs w:val="24"/>
          <w:lang w:val="kk-KZ"/>
        </w:rPr>
      </w:pPr>
      <w:r w:rsidRPr="000563E9">
        <w:rPr>
          <w:snapToGrid w:val="0"/>
          <w:sz w:val="24"/>
          <w:szCs w:val="24"/>
          <w:lang w:val="kk-KZ"/>
        </w:rPr>
        <w:t>- уақыт механизмдері немесе синхрондаушылары бар</w:t>
      </w:r>
      <w:r w:rsidR="007C018B" w:rsidRPr="000563E9">
        <w:rPr>
          <w:snapToGrid w:val="0"/>
          <w:sz w:val="24"/>
          <w:szCs w:val="24"/>
          <w:lang w:val="kk-KZ"/>
        </w:rPr>
        <w:t xml:space="preserve"> мысалы,</w:t>
      </w:r>
      <w:r w:rsidRPr="000563E9">
        <w:rPr>
          <w:snapToGrid w:val="0"/>
          <w:sz w:val="24"/>
          <w:szCs w:val="24"/>
          <w:lang w:val="kk-KZ"/>
        </w:rPr>
        <w:t xml:space="preserve"> сағат</w:t>
      </w:r>
      <w:r w:rsidR="007C018B" w:rsidRPr="000563E9">
        <w:rPr>
          <w:snapToGrid w:val="0"/>
          <w:sz w:val="24"/>
          <w:szCs w:val="24"/>
          <w:lang w:val="kk-KZ"/>
        </w:rPr>
        <w:t>тық</w:t>
      </w:r>
      <w:r w:rsidRPr="000563E9">
        <w:rPr>
          <w:snapToGrid w:val="0"/>
          <w:sz w:val="24"/>
          <w:szCs w:val="24"/>
          <w:lang w:val="kk-KZ"/>
        </w:rPr>
        <w:t xml:space="preserve"> механизмдері бар құлыптар</w:t>
      </w:r>
      <w:r w:rsidR="007C018B" w:rsidRPr="000563E9">
        <w:rPr>
          <w:snapToGrid w:val="0"/>
          <w:sz w:val="24"/>
          <w:szCs w:val="24"/>
          <w:lang w:val="kk-KZ"/>
        </w:rPr>
        <w:t>, құрылғылар өндіру</w:t>
      </w:r>
      <w:r w:rsidRPr="000563E9">
        <w:rPr>
          <w:snapToGrid w:val="0"/>
          <w:sz w:val="24"/>
          <w:szCs w:val="24"/>
          <w:lang w:val="kk-KZ"/>
        </w:rPr>
        <w:t xml:space="preserve"> </w:t>
      </w:r>
      <w:r w:rsidR="00784A8A" w:rsidRPr="000563E9">
        <w:rPr>
          <w:snapToGrid w:val="0"/>
          <w:sz w:val="24"/>
          <w:szCs w:val="24"/>
          <w:lang w:val="kk-KZ"/>
        </w:rPr>
        <w:t>кіреді</w:t>
      </w:r>
    </w:p>
    <w:p w:rsidR="00045A51" w:rsidRPr="000563E9" w:rsidRDefault="00045A51" w:rsidP="00D974F3">
      <w:pPr>
        <w:jc w:val="both"/>
        <w:rPr>
          <w:snapToGrid w:val="0"/>
          <w:sz w:val="24"/>
          <w:szCs w:val="24"/>
          <w:lang w:val="kk-KZ"/>
        </w:rPr>
      </w:pPr>
    </w:p>
    <w:p w:rsidR="000D1D92" w:rsidRDefault="000D1D92" w:rsidP="006A3D57">
      <w:pPr>
        <w:ind w:firstLine="720"/>
        <w:jc w:val="both"/>
        <w:rPr>
          <w:snapToGrid w:val="0"/>
          <w:sz w:val="24"/>
          <w:szCs w:val="24"/>
          <w:lang w:val="kk-KZ"/>
        </w:rPr>
      </w:pPr>
      <w:r w:rsidRPr="000563E9">
        <w:rPr>
          <w:snapToGrid w:val="0"/>
          <w:sz w:val="24"/>
          <w:szCs w:val="24"/>
          <w:lang w:val="kk-KZ"/>
        </w:rPr>
        <w:t xml:space="preserve">26.52.2 Уақытты тіркеу </w:t>
      </w:r>
      <w:r w:rsidR="007C018B" w:rsidRPr="000563E9">
        <w:rPr>
          <w:snapToGrid w:val="0"/>
          <w:sz w:val="24"/>
          <w:szCs w:val="24"/>
          <w:lang w:val="kk-KZ"/>
        </w:rPr>
        <w:t>үшін</w:t>
      </w:r>
      <w:r w:rsidRPr="000563E9">
        <w:rPr>
          <w:snapToGrid w:val="0"/>
          <w:sz w:val="24"/>
          <w:szCs w:val="24"/>
          <w:lang w:val="kk-KZ"/>
        </w:rPr>
        <w:t xml:space="preserve"> құралдар </w:t>
      </w:r>
      <w:r w:rsidR="007C018B" w:rsidRPr="000563E9">
        <w:rPr>
          <w:snapToGrid w:val="0"/>
          <w:sz w:val="24"/>
          <w:szCs w:val="24"/>
          <w:lang w:val="kk-KZ"/>
        </w:rPr>
        <w:t>өндіру</w:t>
      </w:r>
    </w:p>
    <w:p w:rsidR="009C72F1" w:rsidRPr="000563E9" w:rsidRDefault="009C72F1" w:rsidP="006A3D57">
      <w:pPr>
        <w:ind w:firstLine="720"/>
        <w:jc w:val="both"/>
        <w:rPr>
          <w:snapToGrid w:val="0"/>
          <w:sz w:val="24"/>
          <w:szCs w:val="24"/>
          <w:lang w:val="kk-KZ"/>
        </w:rPr>
      </w:pPr>
    </w:p>
    <w:p w:rsidR="000D1D92" w:rsidRPr="000563E9" w:rsidRDefault="000D1D92" w:rsidP="006A3D5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0D1D92" w:rsidRPr="000563E9" w:rsidRDefault="000D1D92" w:rsidP="006A3D57">
      <w:pPr>
        <w:ind w:firstLine="720"/>
        <w:jc w:val="both"/>
        <w:rPr>
          <w:snapToGrid w:val="0"/>
          <w:sz w:val="24"/>
          <w:szCs w:val="24"/>
          <w:lang w:val="kk-KZ"/>
        </w:rPr>
      </w:pPr>
      <w:r w:rsidRPr="000563E9">
        <w:rPr>
          <w:snapToGrid w:val="0"/>
          <w:sz w:val="24"/>
          <w:szCs w:val="24"/>
          <w:lang w:val="kk-KZ"/>
        </w:rPr>
        <w:t xml:space="preserve">- уақытты </w:t>
      </w:r>
      <w:r w:rsidR="007B3C0C" w:rsidRPr="000563E9">
        <w:rPr>
          <w:snapToGrid w:val="0"/>
          <w:sz w:val="24"/>
          <w:szCs w:val="24"/>
          <w:lang w:val="kk-KZ"/>
        </w:rPr>
        <w:t>санау үшін құралдар</w:t>
      </w:r>
      <w:r w:rsidR="006331E7" w:rsidRPr="000563E9">
        <w:rPr>
          <w:snapToGrid w:val="0"/>
          <w:sz w:val="24"/>
          <w:szCs w:val="24"/>
          <w:lang w:val="kk-KZ"/>
        </w:rPr>
        <w:t xml:space="preserve"> және</w:t>
      </w:r>
      <w:r w:rsidRPr="000563E9">
        <w:rPr>
          <w:snapToGrid w:val="0"/>
          <w:sz w:val="24"/>
          <w:szCs w:val="24"/>
          <w:lang w:val="kk-KZ"/>
        </w:rPr>
        <w:t xml:space="preserve"> өлшеу</w:t>
      </w:r>
      <w:r w:rsidR="006331E7" w:rsidRPr="000563E9">
        <w:rPr>
          <w:snapToGrid w:val="0"/>
          <w:sz w:val="24"/>
          <w:szCs w:val="24"/>
          <w:lang w:val="kk-KZ"/>
        </w:rPr>
        <w:t xml:space="preserve"> үшін құрыл</w:t>
      </w:r>
      <w:r w:rsidR="007B3C0C" w:rsidRPr="000563E9">
        <w:rPr>
          <w:snapToGrid w:val="0"/>
          <w:sz w:val="24"/>
          <w:szCs w:val="24"/>
          <w:lang w:val="kk-KZ"/>
        </w:rPr>
        <w:t>д</w:t>
      </w:r>
      <w:r w:rsidR="006331E7" w:rsidRPr="000563E9">
        <w:rPr>
          <w:snapToGrid w:val="0"/>
          <w:sz w:val="24"/>
          <w:szCs w:val="24"/>
          <w:lang w:val="kk-KZ"/>
        </w:rPr>
        <w:t>арды</w:t>
      </w:r>
      <w:r w:rsidR="007B3C0C" w:rsidRPr="000563E9">
        <w:rPr>
          <w:snapToGrid w:val="0"/>
          <w:sz w:val="24"/>
          <w:szCs w:val="24"/>
          <w:lang w:val="kk-KZ"/>
        </w:rPr>
        <w:t>,</w:t>
      </w:r>
      <w:r w:rsidR="004C70C1" w:rsidRPr="000563E9">
        <w:rPr>
          <w:snapToGrid w:val="0"/>
          <w:sz w:val="24"/>
          <w:szCs w:val="24"/>
          <w:lang w:val="kk-KZ"/>
        </w:rPr>
        <w:t xml:space="preserve"> уақыт</w:t>
      </w:r>
      <w:r w:rsidR="007B3C0C" w:rsidRPr="000563E9">
        <w:rPr>
          <w:snapToGrid w:val="0"/>
          <w:sz w:val="24"/>
          <w:szCs w:val="24"/>
          <w:lang w:val="kk-KZ"/>
        </w:rPr>
        <w:t>тың кез келген интервалын</w:t>
      </w:r>
      <w:r w:rsidR="004C70C1" w:rsidRPr="000563E9">
        <w:rPr>
          <w:snapToGrid w:val="0"/>
          <w:sz w:val="24"/>
          <w:szCs w:val="24"/>
          <w:lang w:val="kk-KZ"/>
        </w:rPr>
        <w:t xml:space="preserve"> аралығын тіркеу және белгілеуге арналған</w:t>
      </w:r>
      <w:r w:rsidRPr="000563E9">
        <w:rPr>
          <w:snapToGrid w:val="0"/>
          <w:sz w:val="24"/>
          <w:szCs w:val="24"/>
          <w:lang w:val="kk-KZ"/>
        </w:rPr>
        <w:t>, тұра</w:t>
      </w:r>
      <w:r w:rsidR="007B3C0C" w:rsidRPr="000563E9">
        <w:rPr>
          <w:snapToGrid w:val="0"/>
          <w:sz w:val="24"/>
          <w:szCs w:val="24"/>
          <w:lang w:val="kk-KZ"/>
        </w:rPr>
        <w:t>қ</w:t>
      </w:r>
      <w:r w:rsidRPr="000563E9">
        <w:rPr>
          <w:snapToGrid w:val="0"/>
          <w:sz w:val="24"/>
          <w:szCs w:val="24"/>
          <w:lang w:val="kk-KZ"/>
        </w:rPr>
        <w:t xml:space="preserve"> уақыт</w:t>
      </w:r>
      <w:r w:rsidR="007B3C0C" w:rsidRPr="000563E9">
        <w:rPr>
          <w:snapToGrid w:val="0"/>
          <w:sz w:val="24"/>
          <w:szCs w:val="24"/>
          <w:lang w:val="kk-KZ"/>
        </w:rPr>
        <w:t>ын</w:t>
      </w:r>
      <w:r w:rsidRPr="000563E9">
        <w:rPr>
          <w:snapToGrid w:val="0"/>
          <w:sz w:val="24"/>
          <w:szCs w:val="24"/>
          <w:lang w:val="kk-KZ"/>
        </w:rPr>
        <w:t xml:space="preserve"> есепте</w:t>
      </w:r>
      <w:r w:rsidR="007B3C0C" w:rsidRPr="000563E9">
        <w:rPr>
          <w:snapToGrid w:val="0"/>
          <w:sz w:val="24"/>
          <w:szCs w:val="24"/>
          <w:lang w:val="kk-KZ"/>
        </w:rPr>
        <w:t>у</w:t>
      </w:r>
      <w:r w:rsidRPr="000563E9">
        <w:rPr>
          <w:snapToGrid w:val="0"/>
          <w:sz w:val="24"/>
          <w:szCs w:val="24"/>
          <w:lang w:val="kk-KZ"/>
        </w:rPr>
        <w:t xml:space="preserve">іштер, </w:t>
      </w:r>
      <w:r w:rsidR="004C70C1" w:rsidRPr="000563E9">
        <w:rPr>
          <w:snapToGrid w:val="0"/>
          <w:sz w:val="24"/>
          <w:szCs w:val="24"/>
          <w:lang w:val="kk-KZ"/>
        </w:rPr>
        <w:t>секундомерлер</w:t>
      </w:r>
      <w:r w:rsidRPr="000563E9">
        <w:rPr>
          <w:snapToGrid w:val="0"/>
          <w:sz w:val="24"/>
          <w:szCs w:val="24"/>
          <w:lang w:val="kk-KZ"/>
        </w:rPr>
        <w:t xml:space="preserve">, уақыт және </w:t>
      </w:r>
      <w:r w:rsidR="004C70C1" w:rsidRPr="000563E9">
        <w:rPr>
          <w:snapToGrid w:val="0"/>
          <w:sz w:val="24"/>
          <w:szCs w:val="24"/>
          <w:lang w:val="kk-KZ"/>
        </w:rPr>
        <w:t>күнді</w:t>
      </w:r>
      <w:r w:rsidRPr="000563E9">
        <w:rPr>
          <w:snapToGrid w:val="0"/>
          <w:sz w:val="24"/>
          <w:szCs w:val="24"/>
          <w:lang w:val="kk-KZ"/>
        </w:rPr>
        <w:t xml:space="preserve"> </w:t>
      </w:r>
      <w:r w:rsidR="004C70C1" w:rsidRPr="000563E9">
        <w:rPr>
          <w:snapToGrid w:val="0"/>
          <w:sz w:val="24"/>
          <w:szCs w:val="24"/>
          <w:lang w:val="kk-KZ"/>
        </w:rPr>
        <w:t>көрсеткіштер</w:t>
      </w:r>
      <w:r w:rsidRPr="000563E9">
        <w:rPr>
          <w:snapToGrid w:val="0"/>
          <w:sz w:val="24"/>
          <w:szCs w:val="24"/>
          <w:lang w:val="kk-KZ"/>
        </w:rPr>
        <w:t>, хронометрлер</w:t>
      </w:r>
      <w:r w:rsidR="004C70C1" w:rsidRPr="000563E9">
        <w:rPr>
          <w:snapToGrid w:val="0"/>
          <w:sz w:val="24"/>
          <w:szCs w:val="24"/>
          <w:lang w:val="kk-KZ"/>
        </w:rPr>
        <w:t xml:space="preserve">, технологиялық </w:t>
      </w:r>
      <w:r w:rsidR="007B3C0C" w:rsidRPr="000563E9">
        <w:rPr>
          <w:snapToGrid w:val="0"/>
          <w:sz w:val="24"/>
          <w:szCs w:val="24"/>
          <w:lang w:val="kk-KZ"/>
        </w:rPr>
        <w:t>процестердің</w:t>
      </w:r>
      <w:r w:rsidR="004C70C1" w:rsidRPr="000563E9">
        <w:rPr>
          <w:snapToGrid w:val="0"/>
          <w:sz w:val="24"/>
          <w:szCs w:val="24"/>
          <w:lang w:val="kk-KZ"/>
        </w:rPr>
        <w:t xml:space="preserve"> таймерлері сияқты құралдар</w:t>
      </w:r>
      <w:r w:rsidRPr="000563E9">
        <w:rPr>
          <w:snapToGrid w:val="0"/>
          <w:sz w:val="24"/>
          <w:szCs w:val="24"/>
          <w:lang w:val="kk-KZ"/>
        </w:rPr>
        <w:t xml:space="preserve"> </w:t>
      </w:r>
      <w:r w:rsidR="007B3C0C" w:rsidRPr="000563E9">
        <w:rPr>
          <w:snapToGrid w:val="0"/>
          <w:sz w:val="24"/>
          <w:szCs w:val="24"/>
          <w:lang w:val="kk-KZ"/>
        </w:rPr>
        <w:t>өндір</w:t>
      </w:r>
      <w:r w:rsidRPr="000563E9">
        <w:rPr>
          <w:snapToGrid w:val="0"/>
          <w:sz w:val="24"/>
          <w:szCs w:val="24"/>
          <w:lang w:val="kk-KZ"/>
        </w:rPr>
        <w:t>у</w:t>
      </w:r>
      <w:r w:rsidR="007C018B" w:rsidRPr="000563E9">
        <w:rPr>
          <w:snapToGrid w:val="0"/>
          <w:sz w:val="24"/>
          <w:szCs w:val="24"/>
          <w:lang w:val="kk-KZ"/>
        </w:rPr>
        <w:t xml:space="preserve"> кіреді</w:t>
      </w:r>
    </w:p>
    <w:p w:rsidR="000D1D92" w:rsidRPr="000563E9" w:rsidRDefault="000D1D92" w:rsidP="00D974F3">
      <w:pPr>
        <w:jc w:val="both"/>
        <w:rPr>
          <w:snapToGrid w:val="0"/>
          <w:sz w:val="24"/>
          <w:szCs w:val="24"/>
          <w:lang w:val="kk-KZ"/>
        </w:rPr>
      </w:pPr>
    </w:p>
    <w:p w:rsidR="00456BB8" w:rsidRPr="000563E9" w:rsidRDefault="00456BB8" w:rsidP="006A3D57">
      <w:pPr>
        <w:ind w:firstLine="720"/>
        <w:jc w:val="both"/>
        <w:rPr>
          <w:snapToGrid w:val="0"/>
          <w:sz w:val="24"/>
          <w:szCs w:val="24"/>
          <w:lang w:val="kk-KZ"/>
        </w:rPr>
      </w:pPr>
      <w:r w:rsidRPr="000563E9">
        <w:rPr>
          <w:snapToGrid w:val="0"/>
          <w:sz w:val="24"/>
          <w:szCs w:val="24"/>
          <w:lang w:val="kk-KZ"/>
        </w:rPr>
        <w:t xml:space="preserve">26.52.3 Сағатқа арналған бөлшектер мен керек-жарақтарды </w:t>
      </w:r>
      <w:r w:rsidR="007B3C0C" w:rsidRPr="000563E9">
        <w:rPr>
          <w:snapToGrid w:val="0"/>
          <w:sz w:val="24"/>
          <w:szCs w:val="24"/>
          <w:lang w:val="kk-KZ"/>
        </w:rPr>
        <w:t>өндіру</w:t>
      </w:r>
    </w:p>
    <w:p w:rsidR="00456BB8" w:rsidRPr="000563E9" w:rsidRDefault="00456BB8" w:rsidP="006A3D5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F38D4" w:rsidRPr="000563E9" w:rsidRDefault="00456BB8" w:rsidP="006A3D57">
      <w:pPr>
        <w:ind w:firstLine="720"/>
        <w:jc w:val="both"/>
        <w:rPr>
          <w:snapToGrid w:val="0"/>
          <w:sz w:val="24"/>
          <w:szCs w:val="24"/>
          <w:lang w:val="kk-KZ"/>
        </w:rPr>
      </w:pPr>
      <w:r w:rsidRPr="000563E9">
        <w:rPr>
          <w:snapToGrid w:val="0"/>
          <w:sz w:val="24"/>
          <w:szCs w:val="24"/>
          <w:lang w:val="kk-KZ"/>
        </w:rPr>
        <w:t>- сағаттар</w:t>
      </w:r>
      <w:r w:rsidR="007B3C0C" w:rsidRPr="000563E9">
        <w:rPr>
          <w:snapToGrid w:val="0"/>
          <w:sz w:val="24"/>
          <w:szCs w:val="24"/>
          <w:lang w:val="kk-KZ"/>
        </w:rPr>
        <w:t>дың</w:t>
      </w:r>
      <w:r w:rsidRPr="000563E9">
        <w:rPr>
          <w:snapToGrid w:val="0"/>
          <w:sz w:val="24"/>
          <w:szCs w:val="24"/>
          <w:lang w:val="kk-KZ"/>
        </w:rPr>
        <w:t xml:space="preserve"> құрам бөлшектері: сағаттардың барлық түрлері арналған қозғаушы бөлік, серіппелер, асыл тастар, циферблаттар</w:t>
      </w:r>
      <w:r w:rsidR="003F38D4" w:rsidRPr="000563E9">
        <w:rPr>
          <w:snapToGrid w:val="0"/>
          <w:sz w:val="24"/>
          <w:szCs w:val="24"/>
          <w:lang w:val="kk-KZ"/>
        </w:rPr>
        <w:t>, са</w:t>
      </w:r>
      <w:r w:rsidR="007B3C0C" w:rsidRPr="000563E9">
        <w:rPr>
          <w:snapToGrid w:val="0"/>
          <w:sz w:val="24"/>
          <w:szCs w:val="24"/>
          <w:lang w:val="kk-KZ"/>
        </w:rPr>
        <w:t>пт</w:t>
      </w:r>
      <w:r w:rsidR="003F38D4" w:rsidRPr="000563E9">
        <w:rPr>
          <w:snapToGrid w:val="0"/>
          <w:sz w:val="24"/>
          <w:szCs w:val="24"/>
          <w:lang w:val="kk-KZ"/>
        </w:rPr>
        <w:t>ар, пластиналар, көпірлер</w:t>
      </w:r>
      <w:r w:rsidRPr="000563E9">
        <w:rPr>
          <w:snapToGrid w:val="0"/>
          <w:sz w:val="24"/>
          <w:szCs w:val="24"/>
          <w:lang w:val="kk-KZ"/>
        </w:rPr>
        <w:t xml:space="preserve"> және </w:t>
      </w:r>
      <w:r w:rsidR="003F38D4" w:rsidRPr="000563E9">
        <w:rPr>
          <w:snapToGrid w:val="0"/>
          <w:sz w:val="24"/>
          <w:szCs w:val="24"/>
          <w:lang w:val="kk-KZ"/>
        </w:rPr>
        <w:t>басқа</w:t>
      </w:r>
      <w:r w:rsidRPr="000563E9">
        <w:rPr>
          <w:snapToGrid w:val="0"/>
          <w:sz w:val="24"/>
          <w:szCs w:val="24"/>
          <w:lang w:val="kk-KZ"/>
        </w:rPr>
        <w:t xml:space="preserve"> </w:t>
      </w:r>
      <w:r w:rsidR="003F38D4" w:rsidRPr="000563E9">
        <w:rPr>
          <w:snapToGrid w:val="0"/>
          <w:sz w:val="24"/>
          <w:szCs w:val="24"/>
          <w:lang w:val="kk-KZ"/>
        </w:rPr>
        <w:t>бөлшектер</w:t>
      </w:r>
      <w:r w:rsidR="007B3C0C" w:rsidRPr="000563E9">
        <w:rPr>
          <w:snapToGrid w:val="0"/>
          <w:sz w:val="24"/>
          <w:szCs w:val="24"/>
          <w:lang w:val="kk-KZ"/>
        </w:rPr>
        <w:t xml:space="preserve"> өндіру</w:t>
      </w:r>
      <w:r w:rsidRPr="000563E9">
        <w:rPr>
          <w:snapToGrid w:val="0"/>
          <w:sz w:val="24"/>
          <w:szCs w:val="24"/>
          <w:lang w:val="kk-KZ"/>
        </w:rPr>
        <w:t xml:space="preserve"> </w:t>
      </w:r>
    </w:p>
    <w:p w:rsidR="00456BB8" w:rsidRPr="000563E9" w:rsidRDefault="003F38D4" w:rsidP="006A3D57">
      <w:pPr>
        <w:ind w:left="284" w:firstLine="436"/>
        <w:jc w:val="both"/>
        <w:rPr>
          <w:snapToGrid w:val="0"/>
          <w:sz w:val="24"/>
          <w:szCs w:val="24"/>
          <w:lang w:val="kk-KZ"/>
        </w:rPr>
      </w:pPr>
      <w:r w:rsidRPr="000563E9">
        <w:rPr>
          <w:snapToGrid w:val="0"/>
          <w:sz w:val="24"/>
          <w:szCs w:val="24"/>
          <w:lang w:val="kk-KZ"/>
        </w:rPr>
        <w:t>- соны</w:t>
      </w:r>
      <w:r w:rsidR="007B3C0C" w:rsidRPr="000563E9">
        <w:rPr>
          <w:snapToGrid w:val="0"/>
          <w:sz w:val="24"/>
          <w:szCs w:val="24"/>
          <w:lang w:val="kk-KZ"/>
        </w:rPr>
        <w:t>ң</w:t>
      </w:r>
      <w:r w:rsidRPr="000563E9">
        <w:rPr>
          <w:snapToGrid w:val="0"/>
          <w:sz w:val="24"/>
          <w:szCs w:val="24"/>
          <w:lang w:val="kk-KZ"/>
        </w:rPr>
        <w:t xml:space="preserve"> ішінде бағалы металлдардан </w:t>
      </w:r>
      <w:r w:rsidR="007B3C0C" w:rsidRPr="000563E9">
        <w:rPr>
          <w:snapToGrid w:val="0"/>
          <w:sz w:val="24"/>
          <w:szCs w:val="24"/>
          <w:lang w:val="kk-KZ"/>
        </w:rPr>
        <w:t>сағат корпустарын өндіру кіреді</w:t>
      </w:r>
    </w:p>
    <w:p w:rsidR="00456BB8" w:rsidRPr="000563E9" w:rsidRDefault="00456BB8" w:rsidP="00456BB8">
      <w:pPr>
        <w:jc w:val="both"/>
        <w:rPr>
          <w:snapToGrid w:val="0"/>
          <w:sz w:val="24"/>
          <w:szCs w:val="24"/>
          <w:lang w:val="kk-KZ"/>
        </w:rPr>
      </w:pPr>
    </w:p>
    <w:p w:rsidR="00456BB8" w:rsidRPr="000A2491" w:rsidRDefault="00456BB8" w:rsidP="006A3D57">
      <w:pPr>
        <w:ind w:firstLine="720"/>
        <w:jc w:val="both"/>
        <w:rPr>
          <w:iCs/>
          <w:snapToGrid w:val="0"/>
          <w:sz w:val="24"/>
          <w:szCs w:val="24"/>
          <w:lang w:val="kk-KZ"/>
        </w:rPr>
      </w:pPr>
      <w:r w:rsidRPr="000A2491">
        <w:rPr>
          <w:iCs/>
          <w:snapToGrid w:val="0"/>
          <w:sz w:val="24"/>
          <w:szCs w:val="24"/>
          <w:lang w:val="kk-KZ"/>
        </w:rPr>
        <w:t xml:space="preserve">Бұл ішкі </w:t>
      </w:r>
      <w:r w:rsidR="00F078D0" w:rsidRPr="000A2491">
        <w:rPr>
          <w:snapToGrid w:val="0"/>
          <w:sz w:val="24"/>
          <w:szCs w:val="24"/>
          <w:lang w:val="kk-KZ"/>
        </w:rPr>
        <w:t>класқа</w:t>
      </w:r>
      <w:r w:rsidRPr="000A2491">
        <w:rPr>
          <w:iCs/>
          <w:snapToGrid w:val="0"/>
          <w:sz w:val="24"/>
          <w:szCs w:val="24"/>
          <w:lang w:val="kk-KZ"/>
        </w:rPr>
        <w:t>:</w:t>
      </w:r>
    </w:p>
    <w:p w:rsidR="00456BB8" w:rsidRPr="000A2491" w:rsidRDefault="00456BB8" w:rsidP="006A3D57">
      <w:pPr>
        <w:ind w:firstLine="720"/>
        <w:jc w:val="both"/>
        <w:rPr>
          <w:iCs/>
          <w:snapToGrid w:val="0"/>
          <w:sz w:val="24"/>
          <w:szCs w:val="24"/>
          <w:lang w:val="kk-KZ"/>
        </w:rPr>
      </w:pPr>
      <w:r w:rsidRPr="000A2491">
        <w:rPr>
          <w:iCs/>
          <w:snapToGrid w:val="0"/>
          <w:sz w:val="24"/>
          <w:szCs w:val="24"/>
          <w:lang w:val="kk-KZ"/>
        </w:rPr>
        <w:t>- қол сағаттары</w:t>
      </w:r>
      <w:r w:rsidR="007B3C0C" w:rsidRPr="000A2491">
        <w:rPr>
          <w:iCs/>
          <w:snapToGrid w:val="0"/>
          <w:sz w:val="24"/>
          <w:szCs w:val="24"/>
          <w:lang w:val="kk-KZ"/>
        </w:rPr>
        <w:t xml:space="preserve"> үшін</w:t>
      </w:r>
      <w:r w:rsidRPr="000A2491">
        <w:rPr>
          <w:iCs/>
          <w:snapToGrid w:val="0"/>
          <w:sz w:val="24"/>
          <w:szCs w:val="24"/>
          <w:lang w:val="kk-KZ"/>
        </w:rPr>
        <w:t xml:space="preserve"> металл емес білезіктер (тоқыма, бы</w:t>
      </w:r>
      <w:r w:rsidR="005C3328">
        <w:rPr>
          <w:iCs/>
          <w:snapToGrid w:val="0"/>
          <w:sz w:val="24"/>
          <w:szCs w:val="24"/>
          <w:lang w:val="kk-KZ"/>
        </w:rPr>
        <w:t>лғары, пластик)</w:t>
      </w:r>
      <w:r w:rsidRPr="000A2491">
        <w:rPr>
          <w:iCs/>
          <w:snapToGrid w:val="0"/>
          <w:sz w:val="24"/>
          <w:szCs w:val="24"/>
          <w:lang w:val="kk-KZ"/>
        </w:rPr>
        <w:t xml:space="preserve"> </w:t>
      </w:r>
      <w:r w:rsidR="005C3328" w:rsidRPr="000A2491">
        <w:rPr>
          <w:iCs/>
          <w:snapToGrid w:val="0"/>
          <w:sz w:val="24"/>
          <w:szCs w:val="24"/>
          <w:lang w:val="kk-KZ"/>
        </w:rPr>
        <w:t>өндіру</w:t>
      </w:r>
      <w:r w:rsidR="005C3328">
        <w:rPr>
          <w:iCs/>
          <w:snapToGrid w:val="0"/>
          <w:sz w:val="24"/>
          <w:szCs w:val="24"/>
          <w:lang w:val="kk-KZ"/>
        </w:rPr>
        <w:t>,</w:t>
      </w:r>
      <w:r w:rsidR="005C3328" w:rsidRPr="000A2491">
        <w:rPr>
          <w:iCs/>
          <w:snapToGrid w:val="0"/>
          <w:sz w:val="24"/>
          <w:szCs w:val="24"/>
          <w:lang w:val="kk-KZ"/>
        </w:rPr>
        <w:t xml:space="preserve"> </w:t>
      </w:r>
      <w:r w:rsidRPr="000A2491">
        <w:rPr>
          <w:iCs/>
          <w:snapToGrid w:val="0"/>
          <w:sz w:val="24"/>
          <w:szCs w:val="24"/>
          <w:lang w:val="kk-KZ"/>
        </w:rPr>
        <w:t>(15.12.1 қараңыз)</w:t>
      </w:r>
    </w:p>
    <w:p w:rsidR="00456BB8" w:rsidRPr="000A2491" w:rsidRDefault="00456BB8" w:rsidP="006A3D57">
      <w:pPr>
        <w:ind w:firstLine="720"/>
        <w:jc w:val="both"/>
        <w:rPr>
          <w:iCs/>
          <w:snapToGrid w:val="0"/>
          <w:sz w:val="24"/>
          <w:szCs w:val="24"/>
          <w:lang w:val="kk-KZ"/>
        </w:rPr>
      </w:pPr>
      <w:r w:rsidRPr="000A2491">
        <w:rPr>
          <w:iCs/>
          <w:snapToGrid w:val="0"/>
          <w:sz w:val="24"/>
          <w:szCs w:val="24"/>
          <w:lang w:val="kk-KZ"/>
        </w:rPr>
        <w:t xml:space="preserve">- қол сағаттарына бағалы металдардан білезіктер </w:t>
      </w:r>
      <w:r w:rsidR="007B3C0C" w:rsidRPr="000A2491">
        <w:rPr>
          <w:iCs/>
          <w:snapToGrid w:val="0"/>
          <w:sz w:val="24"/>
          <w:szCs w:val="24"/>
          <w:lang w:val="kk-KZ"/>
        </w:rPr>
        <w:t>өндіру</w:t>
      </w:r>
      <w:r w:rsidRPr="000A2491">
        <w:rPr>
          <w:iCs/>
          <w:snapToGrid w:val="0"/>
          <w:sz w:val="24"/>
          <w:szCs w:val="24"/>
          <w:lang w:val="kk-KZ"/>
        </w:rPr>
        <w:t>, (32.12.0 қараңыз)</w:t>
      </w:r>
    </w:p>
    <w:p w:rsidR="00456BB8" w:rsidRPr="000A2491" w:rsidRDefault="00456BB8" w:rsidP="006A3D57">
      <w:pPr>
        <w:ind w:firstLine="720"/>
        <w:jc w:val="both"/>
        <w:rPr>
          <w:iCs/>
          <w:snapToGrid w:val="0"/>
          <w:sz w:val="24"/>
          <w:szCs w:val="24"/>
          <w:lang w:val="kk-KZ"/>
        </w:rPr>
      </w:pPr>
      <w:r w:rsidRPr="000A2491">
        <w:rPr>
          <w:iCs/>
          <w:snapToGrid w:val="0"/>
          <w:sz w:val="24"/>
          <w:szCs w:val="24"/>
          <w:lang w:val="kk-KZ"/>
        </w:rPr>
        <w:t xml:space="preserve">- қол сағаттарына бағалы </w:t>
      </w:r>
      <w:r w:rsidR="007B3C0C" w:rsidRPr="000A2491">
        <w:rPr>
          <w:iCs/>
          <w:snapToGrid w:val="0"/>
          <w:sz w:val="24"/>
          <w:szCs w:val="24"/>
          <w:lang w:val="kk-KZ"/>
        </w:rPr>
        <w:t xml:space="preserve">емес </w:t>
      </w:r>
      <w:r w:rsidRPr="000A2491">
        <w:rPr>
          <w:iCs/>
          <w:snapToGrid w:val="0"/>
          <w:sz w:val="24"/>
          <w:szCs w:val="24"/>
          <w:lang w:val="kk-KZ"/>
        </w:rPr>
        <w:t xml:space="preserve">металдардан білезіктер </w:t>
      </w:r>
      <w:r w:rsidR="007B3C0C" w:rsidRPr="000A2491">
        <w:rPr>
          <w:iCs/>
          <w:snapToGrid w:val="0"/>
          <w:sz w:val="24"/>
          <w:szCs w:val="24"/>
          <w:lang w:val="kk-KZ"/>
        </w:rPr>
        <w:t>өндіру кірмейді</w:t>
      </w:r>
      <w:r w:rsidRPr="000A2491">
        <w:rPr>
          <w:iCs/>
          <w:snapToGrid w:val="0"/>
          <w:sz w:val="24"/>
          <w:szCs w:val="24"/>
          <w:lang w:val="kk-KZ"/>
        </w:rPr>
        <w:t>, (32.13.0 қараңыз)</w:t>
      </w:r>
    </w:p>
    <w:p w:rsidR="00456BB8" w:rsidRPr="000563E9" w:rsidRDefault="00456BB8" w:rsidP="00D974F3">
      <w:pPr>
        <w:jc w:val="both"/>
        <w:rPr>
          <w:snapToGrid w:val="0"/>
          <w:sz w:val="24"/>
          <w:szCs w:val="24"/>
          <w:lang w:val="kk-KZ"/>
        </w:rPr>
      </w:pPr>
    </w:p>
    <w:p w:rsidR="00D974F3" w:rsidRPr="000563E9" w:rsidRDefault="00D974F3" w:rsidP="006A3D57">
      <w:pPr>
        <w:ind w:firstLine="720"/>
        <w:jc w:val="both"/>
        <w:rPr>
          <w:b/>
          <w:bCs/>
          <w:snapToGrid w:val="0"/>
          <w:sz w:val="24"/>
          <w:szCs w:val="24"/>
          <w:lang w:val="kk-KZ"/>
        </w:rPr>
      </w:pPr>
      <w:r w:rsidRPr="000563E9">
        <w:rPr>
          <w:b/>
          <w:bCs/>
          <w:snapToGrid w:val="0"/>
          <w:sz w:val="24"/>
          <w:szCs w:val="24"/>
          <w:lang w:val="kk-KZ"/>
        </w:rPr>
        <w:t xml:space="preserve">26.6 </w:t>
      </w:r>
      <w:r w:rsidR="00490C47" w:rsidRPr="000563E9">
        <w:rPr>
          <w:b/>
          <w:bCs/>
          <w:snapToGrid w:val="0"/>
          <w:sz w:val="24"/>
          <w:szCs w:val="24"/>
          <w:lang w:val="kk-KZ"/>
        </w:rPr>
        <w:t>Сәулесоққыш</w:t>
      </w:r>
      <w:r w:rsidRPr="000563E9">
        <w:rPr>
          <w:b/>
          <w:bCs/>
          <w:snapToGrid w:val="0"/>
          <w:sz w:val="24"/>
          <w:szCs w:val="24"/>
          <w:lang w:val="kk-KZ"/>
        </w:rPr>
        <w:t xml:space="preserve">, электромедициналық </w:t>
      </w:r>
      <w:r w:rsidR="0017405B" w:rsidRPr="000563E9">
        <w:rPr>
          <w:b/>
          <w:bCs/>
          <w:snapToGrid w:val="0"/>
          <w:sz w:val="24"/>
          <w:szCs w:val="24"/>
          <w:lang w:val="kk-KZ"/>
        </w:rPr>
        <w:t>және</w:t>
      </w:r>
      <w:r w:rsidRPr="000563E9">
        <w:rPr>
          <w:b/>
          <w:bCs/>
          <w:snapToGrid w:val="0"/>
          <w:sz w:val="24"/>
          <w:szCs w:val="24"/>
          <w:lang w:val="kk-KZ"/>
        </w:rPr>
        <w:t xml:space="preserve"> электротерапевтік жабдықтар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6A3D57">
      <w:pPr>
        <w:ind w:firstLine="720"/>
        <w:jc w:val="both"/>
        <w:rPr>
          <w:b/>
          <w:bCs/>
          <w:snapToGrid w:val="0"/>
          <w:sz w:val="24"/>
          <w:szCs w:val="24"/>
          <w:lang w:val="kk-KZ"/>
        </w:rPr>
      </w:pPr>
      <w:r w:rsidRPr="000563E9">
        <w:rPr>
          <w:b/>
          <w:bCs/>
          <w:snapToGrid w:val="0"/>
          <w:sz w:val="24"/>
          <w:szCs w:val="24"/>
          <w:lang w:val="kk-KZ"/>
        </w:rPr>
        <w:t xml:space="preserve">26.60 </w:t>
      </w:r>
      <w:r w:rsidR="00490C47" w:rsidRPr="000563E9">
        <w:rPr>
          <w:b/>
          <w:bCs/>
          <w:snapToGrid w:val="0"/>
          <w:sz w:val="24"/>
          <w:szCs w:val="24"/>
          <w:lang w:val="kk-KZ"/>
        </w:rPr>
        <w:t>Сәулесоққыш</w:t>
      </w:r>
      <w:r w:rsidRPr="000563E9">
        <w:rPr>
          <w:b/>
          <w:bCs/>
          <w:snapToGrid w:val="0"/>
          <w:sz w:val="24"/>
          <w:szCs w:val="24"/>
          <w:lang w:val="kk-KZ"/>
        </w:rPr>
        <w:t xml:space="preserve">, электромедициналық </w:t>
      </w:r>
      <w:r w:rsidR="0017405B" w:rsidRPr="000563E9">
        <w:rPr>
          <w:b/>
          <w:bCs/>
          <w:snapToGrid w:val="0"/>
          <w:sz w:val="24"/>
          <w:szCs w:val="24"/>
          <w:lang w:val="kk-KZ"/>
        </w:rPr>
        <w:t>және</w:t>
      </w:r>
      <w:r w:rsidRPr="000563E9">
        <w:rPr>
          <w:b/>
          <w:bCs/>
          <w:snapToGrid w:val="0"/>
          <w:sz w:val="24"/>
          <w:szCs w:val="24"/>
          <w:lang w:val="kk-KZ"/>
        </w:rPr>
        <w:t xml:space="preserve"> электротерапевтік жабдықтар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5C3328" w:rsidRPr="005C3328" w:rsidRDefault="00FC3168" w:rsidP="005C3328">
      <w:pPr>
        <w:ind w:firstLine="720"/>
        <w:jc w:val="both"/>
        <w:rPr>
          <w:bCs/>
          <w:snapToGrid w:val="0"/>
          <w:sz w:val="24"/>
          <w:szCs w:val="24"/>
          <w:lang w:val="kk-KZ"/>
        </w:rPr>
      </w:pPr>
      <w:r w:rsidRPr="000563E9">
        <w:rPr>
          <w:bCs/>
          <w:snapToGrid w:val="0"/>
          <w:sz w:val="24"/>
          <w:szCs w:val="24"/>
          <w:lang w:val="kk-KZ"/>
        </w:rPr>
        <w:t xml:space="preserve">26.60.0 </w:t>
      </w:r>
      <w:r w:rsidR="005C3328" w:rsidRPr="005C3328">
        <w:rPr>
          <w:bCs/>
          <w:snapToGrid w:val="0"/>
          <w:sz w:val="24"/>
          <w:szCs w:val="24"/>
          <w:lang w:val="kk-KZ"/>
        </w:rPr>
        <w:t>Сәулесоққыш, электромедициналық және электротерапевтік жабдықтар өндіру</w:t>
      </w:r>
    </w:p>
    <w:p w:rsidR="005C3328" w:rsidRPr="000563E9" w:rsidRDefault="005C3328" w:rsidP="005C3328">
      <w:pPr>
        <w:jc w:val="both"/>
        <w:rPr>
          <w:snapToGrid w:val="0"/>
          <w:sz w:val="24"/>
          <w:szCs w:val="24"/>
          <w:lang w:val="kk-KZ"/>
        </w:rPr>
      </w:pPr>
    </w:p>
    <w:p w:rsidR="00FC3168" w:rsidRPr="000563E9" w:rsidRDefault="00FC3168" w:rsidP="006A3D5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FC3168" w:rsidRPr="000563E9" w:rsidRDefault="00FC3168" w:rsidP="006A3D57">
      <w:pPr>
        <w:ind w:firstLine="720"/>
        <w:jc w:val="both"/>
        <w:rPr>
          <w:snapToGrid w:val="0"/>
          <w:sz w:val="24"/>
          <w:szCs w:val="24"/>
          <w:lang w:val="kk-KZ"/>
        </w:rPr>
      </w:pPr>
      <w:r w:rsidRPr="000563E9">
        <w:rPr>
          <w:snapToGrid w:val="0"/>
          <w:sz w:val="24"/>
          <w:szCs w:val="24"/>
          <w:lang w:val="kk-KZ"/>
        </w:rPr>
        <w:t xml:space="preserve">- </w:t>
      </w:r>
      <w:r w:rsidR="00196F10" w:rsidRPr="000563E9">
        <w:rPr>
          <w:snapToGrid w:val="0"/>
          <w:sz w:val="24"/>
          <w:szCs w:val="24"/>
          <w:lang w:val="kk-KZ"/>
        </w:rPr>
        <w:t>өнеркәсіптік, медициналық, диагностикалық, зерттеу, ғылыми және сол сияқты мақсаттармен пайдаланылатын</w:t>
      </w:r>
      <w:r w:rsidR="00E60EE2" w:rsidRPr="000563E9">
        <w:rPr>
          <w:snapToGrid w:val="0"/>
          <w:sz w:val="24"/>
          <w:szCs w:val="24"/>
          <w:lang w:val="kk-KZ"/>
        </w:rPr>
        <w:t xml:space="preserve"> альфа-,</w:t>
      </w:r>
      <w:r w:rsidR="00196F10" w:rsidRPr="000563E9">
        <w:rPr>
          <w:snapToGrid w:val="0"/>
          <w:sz w:val="24"/>
          <w:szCs w:val="24"/>
          <w:lang w:val="kk-KZ"/>
        </w:rPr>
        <w:t xml:space="preserve"> бета-, гамма</w:t>
      </w:r>
      <w:r w:rsidR="00CD4768" w:rsidRPr="000563E9">
        <w:rPr>
          <w:snapToGrid w:val="0"/>
          <w:sz w:val="24"/>
          <w:szCs w:val="24"/>
          <w:lang w:val="kk-KZ"/>
        </w:rPr>
        <w:t>-сәулелену</w:t>
      </w:r>
      <w:r w:rsidR="00196F10" w:rsidRPr="000563E9">
        <w:rPr>
          <w:snapToGrid w:val="0"/>
          <w:sz w:val="24"/>
          <w:szCs w:val="24"/>
          <w:lang w:val="kk-KZ"/>
        </w:rPr>
        <w:t>, рентген</w:t>
      </w:r>
      <w:r w:rsidR="00E60EE2" w:rsidRPr="000563E9">
        <w:rPr>
          <w:snapToGrid w:val="0"/>
          <w:sz w:val="24"/>
          <w:szCs w:val="24"/>
          <w:lang w:val="kk-KZ"/>
        </w:rPr>
        <w:t>дік</w:t>
      </w:r>
      <w:r w:rsidR="00196F10" w:rsidRPr="000563E9">
        <w:rPr>
          <w:snapToGrid w:val="0"/>
          <w:sz w:val="24"/>
          <w:szCs w:val="24"/>
          <w:lang w:val="kk-KZ"/>
        </w:rPr>
        <w:t xml:space="preserve"> және өзге  радиациялық </w:t>
      </w:r>
      <w:r w:rsidR="00E60EE2" w:rsidRPr="000563E9">
        <w:rPr>
          <w:snapToGrid w:val="0"/>
          <w:sz w:val="24"/>
          <w:szCs w:val="24"/>
          <w:lang w:val="kk-KZ"/>
        </w:rPr>
        <w:t>сәулесоққыш</w:t>
      </w:r>
      <w:r w:rsidR="00196F10" w:rsidRPr="000563E9">
        <w:rPr>
          <w:snapToGrid w:val="0"/>
          <w:sz w:val="24"/>
          <w:szCs w:val="24"/>
          <w:lang w:val="kk-KZ"/>
        </w:rPr>
        <w:t xml:space="preserve"> жабдықтарын </w:t>
      </w:r>
      <w:r w:rsidR="00E60EE2" w:rsidRPr="000563E9">
        <w:rPr>
          <w:snapToGrid w:val="0"/>
          <w:sz w:val="24"/>
          <w:szCs w:val="24"/>
          <w:lang w:val="kk-KZ"/>
        </w:rPr>
        <w:t>өндіру</w:t>
      </w:r>
      <w:r w:rsidRPr="000563E9">
        <w:rPr>
          <w:snapToGrid w:val="0"/>
          <w:sz w:val="24"/>
          <w:szCs w:val="24"/>
          <w:lang w:val="kk-KZ"/>
        </w:rPr>
        <w:t xml:space="preserve"> </w:t>
      </w:r>
    </w:p>
    <w:p w:rsidR="00FC3168" w:rsidRPr="000563E9" w:rsidRDefault="00FC3168" w:rsidP="006A3D57">
      <w:pPr>
        <w:ind w:firstLine="720"/>
        <w:jc w:val="both"/>
        <w:rPr>
          <w:snapToGrid w:val="0"/>
          <w:sz w:val="24"/>
          <w:szCs w:val="24"/>
          <w:lang w:val="kk-KZ"/>
        </w:rPr>
      </w:pPr>
      <w:r w:rsidRPr="000563E9">
        <w:rPr>
          <w:snapToGrid w:val="0"/>
          <w:sz w:val="24"/>
          <w:szCs w:val="24"/>
          <w:lang w:val="kk-KZ"/>
        </w:rPr>
        <w:t xml:space="preserve">- томографтар </w:t>
      </w:r>
      <w:r w:rsidR="00E60EE2" w:rsidRPr="000563E9">
        <w:rPr>
          <w:snapToGrid w:val="0"/>
          <w:sz w:val="24"/>
          <w:szCs w:val="24"/>
          <w:lang w:val="kk-KZ"/>
        </w:rPr>
        <w:t>өндіру</w:t>
      </w:r>
    </w:p>
    <w:p w:rsidR="00FC3168" w:rsidRPr="000563E9" w:rsidRDefault="00FC3168" w:rsidP="006A3D57">
      <w:pPr>
        <w:ind w:firstLine="720"/>
        <w:jc w:val="both"/>
        <w:rPr>
          <w:snapToGrid w:val="0"/>
          <w:sz w:val="24"/>
          <w:szCs w:val="24"/>
          <w:lang w:val="kk-KZ"/>
        </w:rPr>
      </w:pPr>
      <w:r w:rsidRPr="000563E9">
        <w:rPr>
          <w:snapToGrid w:val="0"/>
          <w:sz w:val="24"/>
          <w:szCs w:val="24"/>
          <w:lang w:val="kk-KZ"/>
        </w:rPr>
        <w:t xml:space="preserve">- </w:t>
      </w:r>
      <w:r w:rsidR="00C97783" w:rsidRPr="000563E9">
        <w:rPr>
          <w:snapToGrid w:val="0"/>
          <w:sz w:val="24"/>
          <w:szCs w:val="24"/>
          <w:lang w:val="kk-KZ"/>
        </w:rPr>
        <w:t>магнитті-резонансты бейнелер</w:t>
      </w:r>
      <w:r w:rsidR="00E60EE2" w:rsidRPr="000563E9">
        <w:rPr>
          <w:snapToGrid w:val="0"/>
          <w:sz w:val="24"/>
          <w:szCs w:val="24"/>
          <w:lang w:val="kk-KZ"/>
        </w:rPr>
        <w:t>ді</w:t>
      </w:r>
      <w:r w:rsidR="00C97783" w:rsidRPr="000563E9">
        <w:rPr>
          <w:snapToGrid w:val="0"/>
          <w:sz w:val="24"/>
          <w:szCs w:val="24"/>
          <w:lang w:val="kk-KZ"/>
        </w:rPr>
        <w:t xml:space="preserve"> алуға арналған жабдықтар </w:t>
      </w:r>
      <w:r w:rsidR="00E60EE2" w:rsidRPr="000563E9">
        <w:rPr>
          <w:snapToGrid w:val="0"/>
          <w:sz w:val="24"/>
          <w:szCs w:val="24"/>
          <w:lang w:val="kk-KZ"/>
        </w:rPr>
        <w:t>өндіру</w:t>
      </w:r>
    </w:p>
    <w:p w:rsidR="00FC3168" w:rsidRPr="000563E9" w:rsidRDefault="00FC3168" w:rsidP="006A3D57">
      <w:pPr>
        <w:ind w:firstLine="720"/>
        <w:jc w:val="both"/>
        <w:rPr>
          <w:snapToGrid w:val="0"/>
          <w:sz w:val="24"/>
          <w:szCs w:val="24"/>
          <w:lang w:val="kk-KZ"/>
        </w:rPr>
      </w:pPr>
      <w:r w:rsidRPr="000563E9">
        <w:rPr>
          <w:snapToGrid w:val="0"/>
          <w:sz w:val="24"/>
          <w:szCs w:val="24"/>
          <w:lang w:val="kk-KZ"/>
        </w:rPr>
        <w:lastRenderedPageBreak/>
        <w:t xml:space="preserve">- медициналық ультрадыбыстық жабдықтар </w:t>
      </w:r>
      <w:r w:rsidR="00E60EE2" w:rsidRPr="000563E9">
        <w:rPr>
          <w:snapToGrid w:val="0"/>
          <w:sz w:val="24"/>
          <w:szCs w:val="24"/>
          <w:lang w:val="kk-KZ"/>
        </w:rPr>
        <w:t>өндіру</w:t>
      </w:r>
    </w:p>
    <w:p w:rsidR="00FC3168" w:rsidRPr="000563E9" w:rsidRDefault="00FC3168" w:rsidP="006A3D57">
      <w:pPr>
        <w:ind w:firstLine="720"/>
        <w:jc w:val="both"/>
        <w:rPr>
          <w:snapToGrid w:val="0"/>
          <w:sz w:val="24"/>
          <w:szCs w:val="24"/>
          <w:lang w:val="kk-KZ"/>
        </w:rPr>
      </w:pPr>
      <w:r w:rsidRPr="000563E9">
        <w:rPr>
          <w:snapToGrid w:val="0"/>
          <w:sz w:val="24"/>
          <w:szCs w:val="24"/>
          <w:lang w:val="kk-KZ"/>
        </w:rPr>
        <w:t xml:space="preserve">- электрокардиографтар </w:t>
      </w:r>
      <w:r w:rsidR="00E60EE2" w:rsidRPr="000563E9">
        <w:rPr>
          <w:snapToGrid w:val="0"/>
          <w:sz w:val="24"/>
          <w:szCs w:val="24"/>
          <w:lang w:val="kk-KZ"/>
        </w:rPr>
        <w:t>өндіру</w:t>
      </w:r>
    </w:p>
    <w:p w:rsidR="00FC3168" w:rsidRPr="000563E9" w:rsidRDefault="00FC3168" w:rsidP="006A3D57">
      <w:pPr>
        <w:ind w:firstLine="720"/>
        <w:jc w:val="both"/>
        <w:rPr>
          <w:snapToGrid w:val="0"/>
          <w:sz w:val="24"/>
          <w:szCs w:val="24"/>
          <w:lang w:val="kk-KZ"/>
        </w:rPr>
      </w:pPr>
      <w:r w:rsidRPr="000563E9">
        <w:rPr>
          <w:snapToGrid w:val="0"/>
          <w:sz w:val="24"/>
          <w:szCs w:val="24"/>
          <w:lang w:val="kk-KZ"/>
        </w:rPr>
        <w:t xml:space="preserve">- электромедициналық эндоскопиялық жабдықтар </w:t>
      </w:r>
      <w:r w:rsidR="00E60EE2" w:rsidRPr="000563E9">
        <w:rPr>
          <w:snapToGrid w:val="0"/>
          <w:sz w:val="24"/>
          <w:szCs w:val="24"/>
          <w:lang w:val="kk-KZ"/>
        </w:rPr>
        <w:t>өндіру</w:t>
      </w:r>
    </w:p>
    <w:p w:rsidR="00FC3168" w:rsidRPr="000563E9" w:rsidRDefault="00FC3168" w:rsidP="006A3D57">
      <w:pPr>
        <w:ind w:firstLine="720"/>
        <w:jc w:val="both"/>
        <w:rPr>
          <w:snapToGrid w:val="0"/>
          <w:sz w:val="24"/>
          <w:szCs w:val="24"/>
          <w:lang w:val="kk-KZ"/>
        </w:rPr>
      </w:pPr>
      <w:r w:rsidRPr="000563E9">
        <w:rPr>
          <w:snapToGrid w:val="0"/>
          <w:sz w:val="24"/>
          <w:szCs w:val="24"/>
          <w:lang w:val="kk-KZ"/>
        </w:rPr>
        <w:t xml:space="preserve">- медициналық лазерлік жабдықтар </w:t>
      </w:r>
      <w:r w:rsidR="00E60EE2" w:rsidRPr="000563E9">
        <w:rPr>
          <w:snapToGrid w:val="0"/>
          <w:sz w:val="24"/>
          <w:szCs w:val="24"/>
          <w:lang w:val="kk-KZ"/>
        </w:rPr>
        <w:t>өндіру</w:t>
      </w:r>
    </w:p>
    <w:p w:rsidR="00FC3168" w:rsidRPr="000563E9" w:rsidRDefault="00FC3168" w:rsidP="006A3D57">
      <w:pPr>
        <w:ind w:firstLine="720"/>
        <w:jc w:val="both"/>
        <w:rPr>
          <w:snapToGrid w:val="0"/>
          <w:sz w:val="24"/>
          <w:szCs w:val="24"/>
          <w:lang w:val="kk-KZ"/>
        </w:rPr>
      </w:pPr>
      <w:r w:rsidRPr="000563E9">
        <w:rPr>
          <w:snapToGrid w:val="0"/>
          <w:sz w:val="24"/>
          <w:szCs w:val="24"/>
          <w:lang w:val="kk-KZ"/>
        </w:rPr>
        <w:t xml:space="preserve">- </w:t>
      </w:r>
      <w:r w:rsidR="00C97783" w:rsidRPr="000563E9">
        <w:rPr>
          <w:snapToGrid w:val="0"/>
          <w:sz w:val="24"/>
          <w:szCs w:val="24"/>
          <w:lang w:val="kk-KZ"/>
        </w:rPr>
        <w:t>кардиостимуляторлар</w:t>
      </w:r>
      <w:r w:rsidRPr="000563E9">
        <w:rPr>
          <w:snapToGrid w:val="0"/>
          <w:sz w:val="24"/>
          <w:szCs w:val="24"/>
          <w:lang w:val="kk-KZ"/>
        </w:rPr>
        <w:t xml:space="preserve"> </w:t>
      </w:r>
      <w:r w:rsidR="00E60EE2" w:rsidRPr="000563E9">
        <w:rPr>
          <w:snapToGrid w:val="0"/>
          <w:sz w:val="24"/>
          <w:szCs w:val="24"/>
          <w:lang w:val="kk-KZ"/>
        </w:rPr>
        <w:t>өндіру</w:t>
      </w:r>
    </w:p>
    <w:p w:rsidR="00FC3168" w:rsidRPr="000563E9" w:rsidRDefault="00FC3168" w:rsidP="006A3D57">
      <w:pPr>
        <w:ind w:firstLine="720"/>
        <w:jc w:val="both"/>
        <w:rPr>
          <w:snapToGrid w:val="0"/>
          <w:sz w:val="24"/>
          <w:szCs w:val="24"/>
          <w:lang w:val="kk-KZ"/>
        </w:rPr>
      </w:pPr>
      <w:r w:rsidRPr="000563E9">
        <w:rPr>
          <w:snapToGrid w:val="0"/>
          <w:sz w:val="24"/>
          <w:szCs w:val="24"/>
          <w:lang w:val="kk-KZ"/>
        </w:rPr>
        <w:t xml:space="preserve">- есту аппаратын </w:t>
      </w:r>
      <w:r w:rsidR="00E60EE2" w:rsidRPr="000563E9">
        <w:rPr>
          <w:snapToGrid w:val="0"/>
          <w:sz w:val="24"/>
          <w:szCs w:val="24"/>
          <w:lang w:val="kk-KZ"/>
        </w:rPr>
        <w:t xml:space="preserve">өндіру </w:t>
      </w:r>
      <w:r w:rsidR="00490C47" w:rsidRPr="000563E9">
        <w:rPr>
          <w:snapToGrid w:val="0"/>
          <w:sz w:val="24"/>
          <w:szCs w:val="24"/>
          <w:lang w:val="kk-KZ"/>
        </w:rPr>
        <w:t>кіреді</w:t>
      </w:r>
    </w:p>
    <w:p w:rsidR="00FC3168" w:rsidRPr="000563E9" w:rsidRDefault="00FC3168" w:rsidP="00FC3168">
      <w:pPr>
        <w:ind w:firstLine="284"/>
        <w:jc w:val="both"/>
        <w:rPr>
          <w:snapToGrid w:val="0"/>
          <w:sz w:val="24"/>
          <w:szCs w:val="24"/>
          <w:lang w:val="kk-KZ"/>
        </w:rPr>
      </w:pPr>
    </w:p>
    <w:p w:rsidR="00FC3168" w:rsidRPr="000563E9" w:rsidRDefault="00FC3168" w:rsidP="006A3D5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FC3168" w:rsidRPr="000563E9" w:rsidRDefault="00FC3168" w:rsidP="006A3D57">
      <w:pPr>
        <w:ind w:firstLine="720"/>
        <w:jc w:val="both"/>
        <w:rPr>
          <w:snapToGrid w:val="0"/>
          <w:sz w:val="24"/>
          <w:szCs w:val="24"/>
          <w:lang w:val="kk-KZ"/>
        </w:rPr>
      </w:pPr>
      <w:r w:rsidRPr="000563E9">
        <w:rPr>
          <w:snapToGrid w:val="0"/>
          <w:sz w:val="24"/>
          <w:szCs w:val="24"/>
          <w:lang w:val="kk-KZ"/>
        </w:rPr>
        <w:t>- тамақ</w:t>
      </w:r>
      <w:r w:rsidR="00E60EE2" w:rsidRPr="000563E9">
        <w:rPr>
          <w:snapToGrid w:val="0"/>
          <w:sz w:val="24"/>
          <w:szCs w:val="24"/>
          <w:lang w:val="kk-KZ"/>
        </w:rPr>
        <w:t xml:space="preserve"> өнімдерін</w:t>
      </w:r>
      <w:r w:rsidRPr="000563E9">
        <w:rPr>
          <w:snapToGrid w:val="0"/>
          <w:sz w:val="24"/>
          <w:szCs w:val="24"/>
          <w:lang w:val="kk-KZ"/>
        </w:rPr>
        <w:t xml:space="preserve"> және сүт өнімдері</w:t>
      </w:r>
      <w:r w:rsidR="00E60EE2" w:rsidRPr="000563E9">
        <w:rPr>
          <w:snapToGrid w:val="0"/>
          <w:sz w:val="24"/>
          <w:szCs w:val="24"/>
          <w:lang w:val="kk-KZ"/>
        </w:rPr>
        <w:t>н</w:t>
      </w:r>
      <w:r w:rsidRPr="000563E9">
        <w:rPr>
          <w:snapToGrid w:val="0"/>
          <w:sz w:val="24"/>
          <w:szCs w:val="24"/>
          <w:lang w:val="kk-KZ"/>
        </w:rPr>
        <w:t xml:space="preserve"> </w:t>
      </w:r>
      <w:r w:rsidR="00E60EE2" w:rsidRPr="000563E9">
        <w:rPr>
          <w:snapToGrid w:val="0"/>
          <w:sz w:val="24"/>
          <w:szCs w:val="24"/>
          <w:lang w:val="kk-KZ"/>
        </w:rPr>
        <w:t>сәулемен өңдеу үшін жабдықтар</w:t>
      </w:r>
      <w:r w:rsidRPr="000563E9">
        <w:rPr>
          <w:snapToGrid w:val="0"/>
          <w:sz w:val="24"/>
          <w:szCs w:val="24"/>
          <w:lang w:val="kk-KZ"/>
        </w:rPr>
        <w:t xml:space="preserve"> </w:t>
      </w:r>
      <w:r w:rsidR="00E60EE2" w:rsidRPr="000563E9">
        <w:rPr>
          <w:snapToGrid w:val="0"/>
          <w:sz w:val="24"/>
          <w:szCs w:val="24"/>
          <w:lang w:val="kk-KZ"/>
        </w:rPr>
        <w:t>өндіру кіреді</w:t>
      </w:r>
    </w:p>
    <w:p w:rsidR="00FC3168" w:rsidRPr="000563E9" w:rsidRDefault="00FC3168" w:rsidP="00FC3168">
      <w:pPr>
        <w:jc w:val="both"/>
        <w:rPr>
          <w:snapToGrid w:val="0"/>
          <w:sz w:val="24"/>
          <w:szCs w:val="24"/>
          <w:lang w:val="kk-KZ"/>
        </w:rPr>
      </w:pPr>
    </w:p>
    <w:p w:rsidR="00FC3168" w:rsidRPr="000A2491" w:rsidRDefault="00FC3168" w:rsidP="006A3D57">
      <w:pPr>
        <w:ind w:firstLine="720"/>
        <w:jc w:val="both"/>
        <w:rPr>
          <w:iCs/>
          <w:snapToGrid w:val="0"/>
          <w:sz w:val="24"/>
          <w:szCs w:val="24"/>
          <w:lang w:val="kk-KZ"/>
        </w:rPr>
      </w:pPr>
      <w:r w:rsidRPr="000A2491">
        <w:rPr>
          <w:iCs/>
          <w:snapToGrid w:val="0"/>
          <w:sz w:val="24"/>
          <w:szCs w:val="24"/>
          <w:lang w:val="kk-KZ"/>
        </w:rPr>
        <w:t xml:space="preserve">Бұл ішкі </w:t>
      </w:r>
      <w:r w:rsidR="00F078D0" w:rsidRPr="000A2491">
        <w:rPr>
          <w:snapToGrid w:val="0"/>
          <w:sz w:val="24"/>
          <w:szCs w:val="24"/>
          <w:lang w:val="kk-KZ"/>
        </w:rPr>
        <w:t>класқа</w:t>
      </w:r>
      <w:r w:rsidRPr="000A2491">
        <w:rPr>
          <w:iCs/>
          <w:snapToGrid w:val="0"/>
          <w:sz w:val="24"/>
          <w:szCs w:val="24"/>
          <w:lang w:val="kk-KZ"/>
        </w:rPr>
        <w:t>:</w:t>
      </w:r>
    </w:p>
    <w:p w:rsidR="00FC3168" w:rsidRPr="000A2491" w:rsidRDefault="00FC3168" w:rsidP="006A3D57">
      <w:pPr>
        <w:ind w:firstLine="720"/>
        <w:jc w:val="both"/>
        <w:rPr>
          <w:iCs/>
          <w:snapToGrid w:val="0"/>
          <w:sz w:val="24"/>
          <w:szCs w:val="24"/>
          <w:lang w:val="kk-KZ"/>
        </w:rPr>
      </w:pPr>
      <w:r w:rsidRPr="000A2491">
        <w:rPr>
          <w:iCs/>
          <w:snapToGrid w:val="0"/>
          <w:sz w:val="24"/>
          <w:szCs w:val="24"/>
          <w:lang w:val="kk-KZ"/>
        </w:rPr>
        <w:t xml:space="preserve">- солярийлер </w:t>
      </w:r>
      <w:r w:rsidR="00E60EE2" w:rsidRPr="000A2491">
        <w:rPr>
          <w:snapToGrid w:val="0"/>
          <w:sz w:val="24"/>
          <w:szCs w:val="24"/>
          <w:lang w:val="kk-KZ"/>
        </w:rPr>
        <w:t xml:space="preserve">өндіру </w:t>
      </w:r>
      <w:r w:rsidR="00E60EE2" w:rsidRPr="000A2491">
        <w:rPr>
          <w:iCs/>
          <w:snapToGrid w:val="0"/>
          <w:sz w:val="24"/>
          <w:szCs w:val="24"/>
          <w:lang w:val="kk-KZ"/>
        </w:rPr>
        <w:t>кірмейді</w:t>
      </w:r>
      <w:r w:rsidRPr="000A2491">
        <w:rPr>
          <w:iCs/>
          <w:snapToGrid w:val="0"/>
          <w:sz w:val="24"/>
          <w:szCs w:val="24"/>
          <w:lang w:val="kk-KZ"/>
        </w:rPr>
        <w:t>, (28.99.9 қараңыз)</w:t>
      </w:r>
    </w:p>
    <w:p w:rsidR="00D974F3" w:rsidRPr="000563E9" w:rsidRDefault="00D974F3" w:rsidP="00D974F3">
      <w:pPr>
        <w:jc w:val="both"/>
        <w:rPr>
          <w:b/>
          <w:bCs/>
          <w:snapToGrid w:val="0"/>
          <w:sz w:val="24"/>
          <w:szCs w:val="24"/>
          <w:lang w:val="kk-KZ"/>
        </w:rPr>
      </w:pPr>
    </w:p>
    <w:p w:rsidR="00D974F3" w:rsidRDefault="00D974F3" w:rsidP="006A3D57">
      <w:pPr>
        <w:ind w:firstLine="720"/>
        <w:jc w:val="both"/>
        <w:rPr>
          <w:b/>
          <w:bCs/>
          <w:snapToGrid w:val="0"/>
          <w:sz w:val="24"/>
          <w:szCs w:val="24"/>
          <w:lang w:val="kk-KZ"/>
        </w:rPr>
      </w:pPr>
      <w:r w:rsidRPr="000563E9">
        <w:rPr>
          <w:b/>
          <w:bCs/>
          <w:snapToGrid w:val="0"/>
          <w:sz w:val="24"/>
          <w:szCs w:val="24"/>
          <w:lang w:val="kk-KZ"/>
        </w:rPr>
        <w:t>26.7 Оптикалық қ</w:t>
      </w:r>
      <w:r w:rsidR="0017405B" w:rsidRPr="000563E9">
        <w:rPr>
          <w:b/>
          <w:bCs/>
          <w:snapToGrid w:val="0"/>
          <w:sz w:val="24"/>
          <w:szCs w:val="24"/>
          <w:lang w:val="kk-KZ"/>
        </w:rPr>
        <w:t>ұ</w:t>
      </w:r>
      <w:r w:rsidRPr="000563E9">
        <w:rPr>
          <w:b/>
          <w:bCs/>
          <w:snapToGrid w:val="0"/>
          <w:sz w:val="24"/>
          <w:szCs w:val="24"/>
          <w:lang w:val="kk-KZ"/>
        </w:rPr>
        <w:t>ралдар</w:t>
      </w:r>
      <w:r w:rsidR="006840D2" w:rsidRPr="000563E9">
        <w:rPr>
          <w:b/>
          <w:bCs/>
          <w:snapToGrid w:val="0"/>
          <w:sz w:val="24"/>
          <w:szCs w:val="24"/>
          <w:lang w:val="kk-KZ"/>
        </w:rPr>
        <w:t xml:space="preserve">, </w:t>
      </w:r>
      <w:r w:rsidRPr="000563E9">
        <w:rPr>
          <w:b/>
          <w:bCs/>
          <w:snapToGrid w:val="0"/>
          <w:sz w:val="24"/>
          <w:szCs w:val="24"/>
          <w:lang w:val="kk-KZ"/>
        </w:rPr>
        <w:t>фото</w:t>
      </w:r>
      <w:r w:rsidR="006840D2" w:rsidRPr="000563E9">
        <w:rPr>
          <w:b/>
          <w:bCs/>
          <w:snapToGrid w:val="0"/>
          <w:sz w:val="24"/>
          <w:szCs w:val="24"/>
          <w:lang w:val="kk-KZ"/>
        </w:rPr>
        <w:t>- және кино</w:t>
      </w:r>
      <w:r w:rsidRPr="000563E9">
        <w:rPr>
          <w:b/>
          <w:bCs/>
          <w:snapToGrid w:val="0"/>
          <w:sz w:val="24"/>
          <w:szCs w:val="24"/>
          <w:lang w:val="kk-KZ"/>
        </w:rPr>
        <w:t xml:space="preserve">жабдықтар </w:t>
      </w:r>
      <w:r w:rsidR="0017405B" w:rsidRPr="000563E9">
        <w:rPr>
          <w:b/>
          <w:bCs/>
          <w:snapToGrid w:val="0"/>
          <w:sz w:val="24"/>
          <w:szCs w:val="24"/>
          <w:lang w:val="kk-KZ"/>
        </w:rPr>
        <w:t>ө</w:t>
      </w:r>
      <w:r w:rsidRPr="000563E9">
        <w:rPr>
          <w:b/>
          <w:bCs/>
          <w:snapToGrid w:val="0"/>
          <w:sz w:val="24"/>
          <w:szCs w:val="24"/>
          <w:lang w:val="kk-KZ"/>
        </w:rPr>
        <w:t>ндіру</w:t>
      </w:r>
    </w:p>
    <w:p w:rsidR="005C3328" w:rsidRPr="000563E9" w:rsidRDefault="005C3328" w:rsidP="006A3D57">
      <w:pPr>
        <w:ind w:firstLine="720"/>
        <w:jc w:val="both"/>
        <w:rPr>
          <w:b/>
          <w:bCs/>
          <w:snapToGrid w:val="0"/>
          <w:sz w:val="24"/>
          <w:szCs w:val="24"/>
          <w:lang w:val="kk-KZ"/>
        </w:rPr>
      </w:pPr>
    </w:p>
    <w:p w:rsidR="00D974F3" w:rsidRPr="000563E9" w:rsidRDefault="00D974F3" w:rsidP="006A3D57">
      <w:pPr>
        <w:ind w:firstLine="720"/>
        <w:jc w:val="both"/>
        <w:rPr>
          <w:b/>
          <w:bCs/>
          <w:snapToGrid w:val="0"/>
          <w:sz w:val="24"/>
          <w:szCs w:val="24"/>
          <w:lang w:val="kk-KZ"/>
        </w:rPr>
      </w:pPr>
      <w:r w:rsidRPr="000563E9">
        <w:rPr>
          <w:b/>
          <w:bCs/>
          <w:snapToGrid w:val="0"/>
          <w:sz w:val="24"/>
          <w:szCs w:val="24"/>
          <w:lang w:val="kk-KZ"/>
        </w:rPr>
        <w:t>26.70 Оптикалық қ</w:t>
      </w:r>
      <w:r w:rsidR="0017405B" w:rsidRPr="000563E9">
        <w:rPr>
          <w:b/>
          <w:bCs/>
          <w:snapToGrid w:val="0"/>
          <w:sz w:val="24"/>
          <w:szCs w:val="24"/>
          <w:lang w:val="kk-KZ"/>
        </w:rPr>
        <w:t>ұ</w:t>
      </w:r>
      <w:r w:rsidRPr="000563E9">
        <w:rPr>
          <w:b/>
          <w:bCs/>
          <w:snapToGrid w:val="0"/>
          <w:sz w:val="24"/>
          <w:szCs w:val="24"/>
          <w:lang w:val="kk-KZ"/>
        </w:rPr>
        <w:t>ралдар</w:t>
      </w:r>
      <w:r w:rsidR="006840D2" w:rsidRPr="000563E9">
        <w:rPr>
          <w:b/>
          <w:bCs/>
          <w:snapToGrid w:val="0"/>
          <w:sz w:val="24"/>
          <w:szCs w:val="24"/>
          <w:lang w:val="kk-KZ"/>
        </w:rPr>
        <w:t>,</w:t>
      </w:r>
      <w:r w:rsidRPr="000563E9">
        <w:rPr>
          <w:b/>
          <w:bCs/>
          <w:snapToGrid w:val="0"/>
          <w:sz w:val="24"/>
          <w:szCs w:val="24"/>
          <w:lang w:val="kk-KZ"/>
        </w:rPr>
        <w:t xml:space="preserve"> </w:t>
      </w:r>
      <w:r w:rsidR="006840D2" w:rsidRPr="000563E9">
        <w:rPr>
          <w:b/>
          <w:bCs/>
          <w:snapToGrid w:val="0"/>
          <w:sz w:val="24"/>
          <w:szCs w:val="24"/>
          <w:lang w:val="kk-KZ"/>
        </w:rPr>
        <w:t xml:space="preserve">фото- және киножабдықтар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D974F3" w:rsidRPr="000563E9" w:rsidRDefault="00D974F3" w:rsidP="002A3B99">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 xml:space="preserve">ан </w:t>
      </w:r>
      <w:r w:rsidR="00F078D0" w:rsidRPr="000563E9">
        <w:rPr>
          <w:snapToGrid w:val="0"/>
          <w:sz w:val="24"/>
          <w:szCs w:val="24"/>
          <w:lang w:val="kk-KZ"/>
        </w:rPr>
        <w:t>класқа</w:t>
      </w:r>
      <w:r w:rsidRPr="000563E9">
        <w:rPr>
          <w:snapToGrid w:val="0"/>
          <w:sz w:val="24"/>
          <w:szCs w:val="24"/>
          <w:lang w:val="kk-KZ"/>
        </w:rPr>
        <w:t xml:space="preserve"> д</w:t>
      </w:r>
      <w:r w:rsidR="0017405B" w:rsidRPr="000563E9">
        <w:rPr>
          <w:snapToGrid w:val="0"/>
          <w:sz w:val="24"/>
          <w:szCs w:val="24"/>
          <w:lang w:val="kk-KZ"/>
        </w:rPr>
        <w:t>ү</w:t>
      </w:r>
      <w:r w:rsidRPr="000563E9">
        <w:rPr>
          <w:snapToGrid w:val="0"/>
          <w:sz w:val="24"/>
          <w:szCs w:val="24"/>
          <w:lang w:val="kk-KZ"/>
        </w:rPr>
        <w:t>рбілер, микроскоптар (электронды</w:t>
      </w:r>
      <w:r w:rsidR="00E60EE2" w:rsidRPr="000563E9">
        <w:rPr>
          <w:snapToGrid w:val="0"/>
          <w:sz w:val="24"/>
          <w:szCs w:val="24"/>
          <w:lang w:val="kk-KZ"/>
        </w:rPr>
        <w:t>қ</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протонды</w:t>
      </w:r>
      <w:r w:rsidR="00E60EE2" w:rsidRPr="000563E9">
        <w:rPr>
          <w:snapToGrid w:val="0"/>
          <w:sz w:val="24"/>
          <w:szCs w:val="24"/>
          <w:lang w:val="kk-KZ"/>
        </w:rPr>
        <w:t>қ</w:t>
      </w:r>
      <w:r w:rsidRPr="000563E9">
        <w:rPr>
          <w:snapToGrid w:val="0"/>
          <w:sz w:val="24"/>
          <w:szCs w:val="24"/>
          <w:lang w:val="kk-KZ"/>
        </w:rPr>
        <w:t xml:space="preserve"> т</w:t>
      </w:r>
      <w:r w:rsidR="0017405B" w:rsidRPr="000563E9">
        <w:rPr>
          <w:snapToGrid w:val="0"/>
          <w:sz w:val="24"/>
          <w:szCs w:val="24"/>
          <w:lang w:val="kk-KZ"/>
        </w:rPr>
        <w:t>ү</w:t>
      </w:r>
      <w:r w:rsidRPr="000563E9">
        <w:rPr>
          <w:snapToGrid w:val="0"/>
          <w:sz w:val="24"/>
          <w:szCs w:val="24"/>
          <w:lang w:val="kk-KZ"/>
        </w:rPr>
        <w:t xml:space="preserve">рлерінен басқа), телескоптар, призмалар мен линзалар (офтальмологиялық </w:t>
      </w:r>
      <w:r w:rsidR="00E60EE2" w:rsidRPr="000563E9">
        <w:rPr>
          <w:snapToGrid w:val="0"/>
          <w:sz w:val="24"/>
          <w:szCs w:val="24"/>
          <w:lang w:val="kk-KZ"/>
        </w:rPr>
        <w:t>топ</w:t>
      </w:r>
      <w:r w:rsidRPr="000563E9">
        <w:rPr>
          <w:snapToGrid w:val="0"/>
          <w:sz w:val="24"/>
          <w:szCs w:val="24"/>
          <w:lang w:val="kk-KZ"/>
        </w:rPr>
        <w:t xml:space="preserve"> басқа) сияқты оптикалық қ</w:t>
      </w:r>
      <w:r w:rsidR="0017405B" w:rsidRPr="000563E9">
        <w:rPr>
          <w:snapToGrid w:val="0"/>
          <w:sz w:val="24"/>
          <w:szCs w:val="24"/>
          <w:lang w:val="kk-KZ"/>
        </w:rPr>
        <w:t>ұ</w:t>
      </w:r>
      <w:r w:rsidRPr="000563E9">
        <w:rPr>
          <w:snapToGrid w:val="0"/>
          <w:sz w:val="24"/>
          <w:szCs w:val="24"/>
          <w:lang w:val="kk-KZ"/>
        </w:rPr>
        <w:t>ралдар</w:t>
      </w:r>
      <w:r w:rsidR="00E60EE2" w:rsidRPr="000563E9">
        <w:rPr>
          <w:snapToGrid w:val="0"/>
          <w:sz w:val="24"/>
          <w:szCs w:val="24"/>
          <w:lang w:val="kk-KZ"/>
        </w:rPr>
        <w:t xml:space="preserve"> және линзалар</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ндіру; </w:t>
      </w:r>
      <w:r w:rsidR="00D636D4" w:rsidRPr="000563E9">
        <w:rPr>
          <w:snapToGrid w:val="0"/>
          <w:sz w:val="24"/>
          <w:szCs w:val="24"/>
          <w:lang w:val="kk-KZ"/>
        </w:rPr>
        <w:t xml:space="preserve">жабындыларды жабу </w:t>
      </w:r>
      <w:r w:rsidRPr="000563E9">
        <w:rPr>
          <w:snapToGrid w:val="0"/>
          <w:sz w:val="24"/>
          <w:szCs w:val="24"/>
          <w:lang w:val="kk-KZ"/>
        </w:rPr>
        <w:t>немесе линзаларды жылтырату (офтальмологиялықты қоспа</w:t>
      </w:r>
      <w:r w:rsidR="00015C64" w:rsidRPr="000563E9">
        <w:rPr>
          <w:snapToGrid w:val="0"/>
          <w:sz w:val="24"/>
          <w:szCs w:val="24"/>
          <w:lang w:val="kk-KZ"/>
        </w:rPr>
        <w:t>ғ</w:t>
      </w:r>
      <w:r w:rsidRPr="000563E9">
        <w:rPr>
          <w:snapToGrid w:val="0"/>
          <w:sz w:val="24"/>
          <w:szCs w:val="24"/>
          <w:lang w:val="kk-KZ"/>
        </w:rPr>
        <w:t>анда); линзалар орнату (офтальмологиялық</w:t>
      </w:r>
      <w:r w:rsidR="00E60EE2" w:rsidRPr="000563E9">
        <w:rPr>
          <w:snapToGrid w:val="0"/>
          <w:sz w:val="24"/>
          <w:szCs w:val="24"/>
          <w:lang w:val="kk-KZ"/>
        </w:rPr>
        <w:t>тан</w:t>
      </w:r>
      <w:r w:rsidRPr="000563E9">
        <w:rPr>
          <w:snapToGrid w:val="0"/>
          <w:sz w:val="24"/>
          <w:szCs w:val="24"/>
          <w:lang w:val="kk-KZ"/>
        </w:rPr>
        <w:t xml:space="preserve"> басқа) </w:t>
      </w:r>
      <w:r w:rsidR="0017405B" w:rsidRPr="000563E9">
        <w:rPr>
          <w:snapToGrid w:val="0"/>
          <w:sz w:val="24"/>
          <w:szCs w:val="24"/>
          <w:lang w:val="kk-KZ"/>
        </w:rPr>
        <w:t>және</w:t>
      </w:r>
      <w:r w:rsidRPr="000563E9">
        <w:rPr>
          <w:snapToGrid w:val="0"/>
          <w:sz w:val="24"/>
          <w:szCs w:val="24"/>
          <w:lang w:val="kk-KZ"/>
        </w:rPr>
        <w:t xml:space="preserve"> фотоаппараттар мен  </w:t>
      </w:r>
      <w:r w:rsidR="00E60EE2" w:rsidRPr="000563E9">
        <w:rPr>
          <w:snapToGrid w:val="0"/>
          <w:sz w:val="24"/>
          <w:szCs w:val="24"/>
          <w:lang w:val="kk-KZ"/>
        </w:rPr>
        <w:t>жарқылдар</w:t>
      </w:r>
      <w:r w:rsidRPr="000563E9">
        <w:rPr>
          <w:snapToGrid w:val="0"/>
          <w:sz w:val="24"/>
          <w:szCs w:val="24"/>
          <w:lang w:val="kk-KZ"/>
        </w:rPr>
        <w:t xml:space="preserve"> сияқты фотография</w:t>
      </w:r>
      <w:r w:rsidR="00E60EE2" w:rsidRPr="000563E9">
        <w:rPr>
          <w:snapToGrid w:val="0"/>
          <w:sz w:val="24"/>
          <w:szCs w:val="24"/>
          <w:lang w:val="kk-KZ"/>
        </w:rPr>
        <w:t>лық</w:t>
      </w:r>
      <w:r w:rsidRPr="000563E9">
        <w:rPr>
          <w:snapToGrid w:val="0"/>
          <w:sz w:val="24"/>
          <w:szCs w:val="24"/>
          <w:lang w:val="kk-KZ"/>
        </w:rPr>
        <w:t xml:space="preserve"> жабдықтар </w:t>
      </w:r>
      <w:r w:rsidR="0017405B" w:rsidRPr="000563E9">
        <w:rPr>
          <w:snapToGrid w:val="0"/>
          <w:sz w:val="24"/>
          <w:szCs w:val="24"/>
          <w:lang w:val="kk-KZ"/>
        </w:rPr>
        <w:t>ө</w:t>
      </w:r>
      <w:r w:rsidRPr="000563E9">
        <w:rPr>
          <w:snapToGrid w:val="0"/>
          <w:sz w:val="24"/>
          <w:szCs w:val="24"/>
          <w:lang w:val="kk-KZ"/>
        </w:rPr>
        <w:t>ндіру кіреді.</w:t>
      </w:r>
    </w:p>
    <w:p w:rsidR="002A3B99" w:rsidRPr="000563E9" w:rsidRDefault="002A3B99" w:rsidP="002A3B99">
      <w:pPr>
        <w:ind w:firstLine="720"/>
        <w:jc w:val="both"/>
        <w:rPr>
          <w:snapToGrid w:val="0"/>
          <w:sz w:val="24"/>
          <w:szCs w:val="24"/>
          <w:lang w:val="kk-KZ"/>
        </w:rPr>
      </w:pPr>
    </w:p>
    <w:p w:rsidR="00D636D4" w:rsidRPr="000563E9" w:rsidRDefault="00D636D4" w:rsidP="006A3D57">
      <w:pPr>
        <w:ind w:firstLine="720"/>
        <w:jc w:val="both"/>
        <w:rPr>
          <w:bCs/>
          <w:snapToGrid w:val="0"/>
          <w:sz w:val="24"/>
          <w:szCs w:val="24"/>
          <w:lang w:val="kk-KZ"/>
        </w:rPr>
      </w:pPr>
      <w:r w:rsidRPr="000563E9">
        <w:rPr>
          <w:bCs/>
          <w:snapToGrid w:val="0"/>
          <w:sz w:val="24"/>
          <w:szCs w:val="24"/>
          <w:lang w:val="kk-KZ"/>
        </w:rPr>
        <w:t xml:space="preserve">26.70.1 Оптикалық құралдар </w:t>
      </w:r>
      <w:r w:rsidR="00E60EE2" w:rsidRPr="000563E9">
        <w:rPr>
          <w:snapToGrid w:val="0"/>
          <w:sz w:val="24"/>
          <w:szCs w:val="24"/>
          <w:lang w:val="kk-KZ"/>
        </w:rPr>
        <w:t>өндіру</w:t>
      </w:r>
    </w:p>
    <w:p w:rsidR="00D636D4" w:rsidRPr="000563E9" w:rsidRDefault="00D636D4" w:rsidP="00D636D4">
      <w:pPr>
        <w:jc w:val="both"/>
        <w:rPr>
          <w:snapToGrid w:val="0"/>
          <w:sz w:val="24"/>
          <w:szCs w:val="24"/>
          <w:lang w:val="kk-KZ"/>
        </w:rPr>
      </w:pPr>
    </w:p>
    <w:p w:rsidR="00D636D4" w:rsidRPr="000563E9" w:rsidRDefault="00D636D4" w:rsidP="006A3D5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D636D4" w:rsidRPr="000563E9" w:rsidRDefault="00D636D4" w:rsidP="006A3D57">
      <w:pPr>
        <w:ind w:firstLine="720"/>
        <w:jc w:val="both"/>
        <w:rPr>
          <w:snapToGrid w:val="0"/>
          <w:sz w:val="24"/>
          <w:szCs w:val="24"/>
          <w:lang w:val="kk-KZ"/>
        </w:rPr>
      </w:pPr>
      <w:r w:rsidRPr="000563E9">
        <w:rPr>
          <w:snapToGrid w:val="0"/>
          <w:sz w:val="24"/>
          <w:szCs w:val="24"/>
          <w:lang w:val="kk-KZ"/>
        </w:rPr>
        <w:t xml:space="preserve">- оптикалық айналар </w:t>
      </w:r>
      <w:r w:rsidR="00E60EE2" w:rsidRPr="000563E9">
        <w:rPr>
          <w:snapToGrid w:val="0"/>
          <w:sz w:val="24"/>
          <w:szCs w:val="24"/>
          <w:lang w:val="kk-KZ"/>
        </w:rPr>
        <w:t>өндіру</w:t>
      </w:r>
    </w:p>
    <w:p w:rsidR="00D636D4" w:rsidRPr="000563E9" w:rsidRDefault="00D636D4" w:rsidP="006A3D57">
      <w:pPr>
        <w:ind w:firstLine="720"/>
        <w:jc w:val="both"/>
        <w:rPr>
          <w:snapToGrid w:val="0"/>
          <w:sz w:val="24"/>
          <w:szCs w:val="24"/>
          <w:lang w:val="kk-KZ"/>
        </w:rPr>
      </w:pPr>
      <w:r w:rsidRPr="000563E9">
        <w:rPr>
          <w:snapToGrid w:val="0"/>
          <w:sz w:val="24"/>
          <w:szCs w:val="24"/>
          <w:lang w:val="kk-KZ"/>
        </w:rPr>
        <w:t xml:space="preserve">- оптикалық  нысанаға арналған жабдықтар </w:t>
      </w:r>
      <w:r w:rsidR="00715C75" w:rsidRPr="000563E9">
        <w:rPr>
          <w:snapToGrid w:val="0"/>
          <w:sz w:val="24"/>
          <w:szCs w:val="24"/>
          <w:lang w:val="kk-KZ"/>
        </w:rPr>
        <w:t>өндіру</w:t>
      </w:r>
    </w:p>
    <w:p w:rsidR="00D636D4" w:rsidRPr="000563E9" w:rsidRDefault="00D636D4" w:rsidP="006A3D57">
      <w:pPr>
        <w:ind w:firstLine="720"/>
        <w:jc w:val="both"/>
        <w:rPr>
          <w:snapToGrid w:val="0"/>
          <w:sz w:val="24"/>
          <w:szCs w:val="24"/>
          <w:lang w:val="kk-KZ"/>
        </w:rPr>
      </w:pPr>
      <w:r w:rsidRPr="000563E9">
        <w:rPr>
          <w:snapToGrid w:val="0"/>
          <w:sz w:val="24"/>
          <w:szCs w:val="24"/>
          <w:lang w:val="kk-KZ"/>
        </w:rPr>
        <w:t xml:space="preserve">- </w:t>
      </w:r>
      <w:r w:rsidR="007D23A9" w:rsidRPr="000563E9">
        <w:rPr>
          <w:snapToGrid w:val="0"/>
          <w:sz w:val="24"/>
          <w:szCs w:val="24"/>
          <w:lang w:val="kk-KZ"/>
        </w:rPr>
        <w:t xml:space="preserve">мақсаттардың </w:t>
      </w:r>
      <w:r w:rsidR="00922B9C" w:rsidRPr="000563E9">
        <w:rPr>
          <w:snapToGrid w:val="0"/>
          <w:sz w:val="24"/>
          <w:szCs w:val="24"/>
          <w:lang w:val="kk-KZ"/>
        </w:rPr>
        <w:t>координата</w:t>
      </w:r>
      <w:r w:rsidR="007D23A9" w:rsidRPr="000563E9">
        <w:rPr>
          <w:snapToGrid w:val="0"/>
          <w:sz w:val="24"/>
          <w:szCs w:val="24"/>
          <w:lang w:val="kk-KZ"/>
        </w:rPr>
        <w:t>ларын</w:t>
      </w:r>
      <w:r w:rsidR="00922B9C" w:rsidRPr="000563E9">
        <w:rPr>
          <w:snapToGrid w:val="0"/>
          <w:sz w:val="24"/>
          <w:szCs w:val="24"/>
          <w:lang w:val="kk-KZ"/>
        </w:rPr>
        <w:t xml:space="preserve"> анықтау</w:t>
      </w:r>
      <w:r w:rsidR="007D23A9" w:rsidRPr="000563E9">
        <w:rPr>
          <w:snapToGrid w:val="0"/>
          <w:sz w:val="24"/>
          <w:szCs w:val="24"/>
          <w:lang w:val="kk-KZ"/>
        </w:rPr>
        <w:t xml:space="preserve"> үшін</w:t>
      </w:r>
      <w:r w:rsidRPr="000563E9">
        <w:rPr>
          <w:snapToGrid w:val="0"/>
          <w:sz w:val="24"/>
          <w:szCs w:val="24"/>
          <w:lang w:val="kk-KZ"/>
        </w:rPr>
        <w:t xml:space="preserve"> </w:t>
      </w:r>
      <w:r w:rsidR="007D23A9" w:rsidRPr="000563E9">
        <w:rPr>
          <w:snapToGrid w:val="0"/>
          <w:sz w:val="24"/>
          <w:szCs w:val="24"/>
          <w:lang w:val="kk-KZ"/>
        </w:rPr>
        <w:t xml:space="preserve">оптикалық </w:t>
      </w:r>
      <w:r w:rsidRPr="000563E9">
        <w:rPr>
          <w:snapToGrid w:val="0"/>
          <w:sz w:val="24"/>
          <w:szCs w:val="24"/>
          <w:lang w:val="kk-KZ"/>
        </w:rPr>
        <w:t>жабдықтар</w:t>
      </w:r>
      <w:r w:rsidR="007D23A9" w:rsidRPr="000563E9">
        <w:rPr>
          <w:snapToGrid w:val="0"/>
          <w:sz w:val="24"/>
          <w:szCs w:val="24"/>
          <w:lang w:val="kk-KZ"/>
        </w:rPr>
        <w:t>ын</w:t>
      </w:r>
      <w:r w:rsidRPr="000563E9">
        <w:rPr>
          <w:snapToGrid w:val="0"/>
          <w:sz w:val="24"/>
          <w:szCs w:val="24"/>
          <w:lang w:val="kk-KZ"/>
        </w:rPr>
        <w:t xml:space="preserve"> </w:t>
      </w:r>
      <w:r w:rsidR="00715C75" w:rsidRPr="000563E9">
        <w:rPr>
          <w:snapToGrid w:val="0"/>
          <w:sz w:val="24"/>
          <w:szCs w:val="24"/>
          <w:lang w:val="kk-KZ"/>
        </w:rPr>
        <w:t>өндіру</w:t>
      </w:r>
    </w:p>
    <w:p w:rsidR="00D636D4" w:rsidRPr="000563E9" w:rsidRDefault="00D636D4" w:rsidP="006A3D57">
      <w:pPr>
        <w:ind w:firstLine="720"/>
        <w:jc w:val="both"/>
        <w:rPr>
          <w:snapToGrid w:val="0"/>
          <w:sz w:val="24"/>
          <w:szCs w:val="24"/>
          <w:lang w:val="kk-KZ"/>
        </w:rPr>
      </w:pPr>
      <w:r w:rsidRPr="000563E9">
        <w:rPr>
          <w:snapToGrid w:val="0"/>
          <w:sz w:val="24"/>
          <w:szCs w:val="24"/>
          <w:lang w:val="kk-KZ"/>
        </w:rPr>
        <w:t xml:space="preserve">- оптикалық үлкейту құралдарын </w:t>
      </w:r>
      <w:r w:rsidR="005C3328" w:rsidRPr="000563E9">
        <w:rPr>
          <w:snapToGrid w:val="0"/>
          <w:sz w:val="24"/>
          <w:szCs w:val="24"/>
          <w:lang w:val="kk-KZ"/>
        </w:rPr>
        <w:t>өндіру</w:t>
      </w:r>
    </w:p>
    <w:p w:rsidR="00D636D4" w:rsidRPr="000563E9" w:rsidRDefault="00D636D4" w:rsidP="006A3D57">
      <w:pPr>
        <w:ind w:firstLine="720"/>
        <w:jc w:val="both"/>
        <w:rPr>
          <w:snapToGrid w:val="0"/>
          <w:sz w:val="24"/>
          <w:szCs w:val="24"/>
          <w:lang w:val="kk-KZ"/>
        </w:rPr>
      </w:pPr>
      <w:r w:rsidRPr="000563E9">
        <w:rPr>
          <w:snapToGrid w:val="0"/>
          <w:sz w:val="24"/>
          <w:szCs w:val="24"/>
          <w:lang w:val="kk-KZ"/>
        </w:rPr>
        <w:t>- дәлдік</w:t>
      </w:r>
      <w:r w:rsidR="008F1CF1" w:rsidRPr="000563E9">
        <w:rPr>
          <w:snapToGrid w:val="0"/>
          <w:sz w:val="24"/>
          <w:szCs w:val="24"/>
          <w:lang w:val="kk-KZ"/>
        </w:rPr>
        <w:t xml:space="preserve"> механикалық жұмыстарға арналған</w:t>
      </w:r>
      <w:r w:rsidRPr="000563E9">
        <w:rPr>
          <w:snapToGrid w:val="0"/>
          <w:sz w:val="24"/>
          <w:szCs w:val="24"/>
          <w:lang w:val="kk-KZ"/>
        </w:rPr>
        <w:t xml:space="preserve"> оптикалық құралдар </w:t>
      </w:r>
      <w:r w:rsidR="005C3328" w:rsidRPr="000563E9">
        <w:rPr>
          <w:snapToGrid w:val="0"/>
          <w:sz w:val="24"/>
          <w:szCs w:val="24"/>
          <w:lang w:val="kk-KZ"/>
        </w:rPr>
        <w:t>өндіру</w:t>
      </w:r>
    </w:p>
    <w:p w:rsidR="00D636D4" w:rsidRPr="000563E9" w:rsidRDefault="00D636D4" w:rsidP="006A3D57">
      <w:pPr>
        <w:ind w:firstLine="720"/>
        <w:jc w:val="both"/>
        <w:rPr>
          <w:snapToGrid w:val="0"/>
          <w:sz w:val="24"/>
          <w:szCs w:val="24"/>
          <w:lang w:val="kk-KZ"/>
        </w:rPr>
      </w:pPr>
      <w:r w:rsidRPr="000563E9">
        <w:rPr>
          <w:snapToGrid w:val="0"/>
          <w:sz w:val="24"/>
          <w:szCs w:val="24"/>
          <w:lang w:val="kk-KZ"/>
        </w:rPr>
        <w:t xml:space="preserve">- оптикалық </w:t>
      </w:r>
      <w:r w:rsidR="007D23A9" w:rsidRPr="000563E9">
        <w:rPr>
          <w:snapToGrid w:val="0"/>
          <w:sz w:val="24"/>
          <w:szCs w:val="24"/>
          <w:lang w:val="kk-KZ"/>
        </w:rPr>
        <w:t>оқып алатын</w:t>
      </w:r>
      <w:r w:rsidR="0012027B" w:rsidRPr="000563E9">
        <w:rPr>
          <w:snapToGrid w:val="0"/>
          <w:sz w:val="24"/>
          <w:szCs w:val="24"/>
          <w:lang w:val="kk-KZ"/>
        </w:rPr>
        <w:t xml:space="preserve"> құралдарын</w:t>
      </w:r>
      <w:r w:rsidRPr="000563E9">
        <w:rPr>
          <w:snapToGrid w:val="0"/>
          <w:sz w:val="24"/>
          <w:szCs w:val="24"/>
          <w:lang w:val="kk-KZ"/>
        </w:rPr>
        <w:t xml:space="preserve"> </w:t>
      </w:r>
      <w:r w:rsidR="007D23A9" w:rsidRPr="000563E9">
        <w:rPr>
          <w:snapToGrid w:val="0"/>
          <w:sz w:val="24"/>
          <w:szCs w:val="24"/>
          <w:lang w:val="kk-KZ"/>
        </w:rPr>
        <w:t>өндіру</w:t>
      </w:r>
    </w:p>
    <w:p w:rsidR="00D636D4" w:rsidRPr="000563E9" w:rsidRDefault="00D636D4" w:rsidP="006A3D57">
      <w:pPr>
        <w:ind w:firstLine="720"/>
        <w:jc w:val="both"/>
        <w:rPr>
          <w:snapToGrid w:val="0"/>
          <w:sz w:val="24"/>
          <w:szCs w:val="24"/>
          <w:lang w:val="kk-KZ"/>
        </w:rPr>
      </w:pPr>
      <w:r w:rsidRPr="000563E9">
        <w:rPr>
          <w:snapToGrid w:val="0"/>
          <w:sz w:val="24"/>
          <w:szCs w:val="24"/>
          <w:lang w:val="kk-KZ"/>
        </w:rPr>
        <w:t>- өлше</w:t>
      </w:r>
      <w:r w:rsidR="007D23A9" w:rsidRPr="000563E9">
        <w:rPr>
          <w:snapToGrid w:val="0"/>
          <w:sz w:val="24"/>
          <w:szCs w:val="24"/>
          <w:lang w:val="kk-KZ"/>
        </w:rPr>
        <w:t>у</w:t>
      </w:r>
      <w:r w:rsidRPr="000563E9">
        <w:rPr>
          <w:snapToGrid w:val="0"/>
          <w:sz w:val="24"/>
          <w:szCs w:val="24"/>
          <w:lang w:val="kk-KZ"/>
        </w:rPr>
        <w:t xml:space="preserve"> </w:t>
      </w:r>
      <w:r w:rsidR="0012027B" w:rsidRPr="000563E9">
        <w:rPr>
          <w:snapToGrid w:val="0"/>
          <w:sz w:val="24"/>
          <w:szCs w:val="24"/>
          <w:lang w:val="kk-KZ"/>
        </w:rPr>
        <w:t xml:space="preserve">және бақылау </w:t>
      </w:r>
      <w:r w:rsidRPr="000563E9">
        <w:rPr>
          <w:snapToGrid w:val="0"/>
          <w:sz w:val="24"/>
          <w:szCs w:val="24"/>
          <w:lang w:val="kk-KZ"/>
        </w:rPr>
        <w:t>үшін</w:t>
      </w:r>
      <w:r w:rsidR="0012027B" w:rsidRPr="000563E9">
        <w:rPr>
          <w:snapToGrid w:val="0"/>
          <w:sz w:val="24"/>
          <w:szCs w:val="24"/>
          <w:lang w:val="kk-KZ"/>
        </w:rPr>
        <w:t xml:space="preserve"> </w:t>
      </w:r>
      <w:r w:rsidR="007D23A9" w:rsidRPr="000563E9">
        <w:rPr>
          <w:snapToGrid w:val="0"/>
          <w:sz w:val="24"/>
          <w:szCs w:val="24"/>
          <w:lang w:val="kk-KZ"/>
        </w:rPr>
        <w:t xml:space="preserve">оптикалық </w:t>
      </w:r>
      <w:r w:rsidRPr="000563E9">
        <w:rPr>
          <w:snapToGrid w:val="0"/>
          <w:sz w:val="24"/>
          <w:szCs w:val="24"/>
          <w:lang w:val="kk-KZ"/>
        </w:rPr>
        <w:t xml:space="preserve">құралдар </w:t>
      </w:r>
      <w:r w:rsidR="007D23A9" w:rsidRPr="000563E9">
        <w:rPr>
          <w:snapToGrid w:val="0"/>
          <w:sz w:val="24"/>
          <w:szCs w:val="24"/>
          <w:lang w:val="kk-KZ"/>
        </w:rPr>
        <w:t xml:space="preserve">өндіру </w:t>
      </w:r>
      <w:r w:rsidRPr="000563E9">
        <w:rPr>
          <w:snapToGrid w:val="0"/>
          <w:sz w:val="24"/>
          <w:szCs w:val="24"/>
          <w:lang w:val="kk-KZ"/>
        </w:rPr>
        <w:t xml:space="preserve">(мысалы, өртке қарсы жабдықтар, фотометрлер, қашықтық өлшеуіштер) </w:t>
      </w:r>
    </w:p>
    <w:p w:rsidR="00D636D4" w:rsidRPr="000563E9" w:rsidRDefault="00D636D4" w:rsidP="006A3D57">
      <w:pPr>
        <w:ind w:firstLine="720"/>
        <w:jc w:val="both"/>
        <w:rPr>
          <w:snapToGrid w:val="0"/>
          <w:sz w:val="24"/>
          <w:szCs w:val="24"/>
          <w:lang w:val="kk-KZ"/>
        </w:rPr>
      </w:pPr>
      <w:r w:rsidRPr="000563E9">
        <w:rPr>
          <w:snapToGrid w:val="0"/>
          <w:sz w:val="24"/>
          <w:szCs w:val="24"/>
          <w:lang w:val="kk-KZ"/>
        </w:rPr>
        <w:t xml:space="preserve">- линзалар, оптикалық микроскоптар, дүрбілер мен телескоптар </w:t>
      </w:r>
      <w:r w:rsidR="007D23A9" w:rsidRPr="000563E9">
        <w:rPr>
          <w:snapToGrid w:val="0"/>
          <w:sz w:val="24"/>
          <w:szCs w:val="24"/>
          <w:lang w:val="kk-KZ"/>
        </w:rPr>
        <w:t>өндіру</w:t>
      </w:r>
    </w:p>
    <w:p w:rsidR="00D636D4" w:rsidRPr="000563E9" w:rsidRDefault="00D636D4" w:rsidP="006A3D57">
      <w:pPr>
        <w:ind w:firstLine="720"/>
        <w:jc w:val="both"/>
        <w:rPr>
          <w:snapToGrid w:val="0"/>
          <w:sz w:val="24"/>
          <w:szCs w:val="24"/>
          <w:lang w:val="kk-KZ"/>
        </w:rPr>
      </w:pPr>
      <w:r w:rsidRPr="000563E9">
        <w:rPr>
          <w:snapToGrid w:val="0"/>
          <w:sz w:val="24"/>
          <w:szCs w:val="24"/>
          <w:lang w:val="kk-KZ"/>
        </w:rPr>
        <w:t>- лазерл</w:t>
      </w:r>
      <w:r w:rsidR="0012027B" w:rsidRPr="000563E9">
        <w:rPr>
          <w:snapToGrid w:val="0"/>
          <w:sz w:val="24"/>
          <w:szCs w:val="24"/>
          <w:lang w:val="kk-KZ"/>
        </w:rPr>
        <w:t>ер</w:t>
      </w:r>
      <w:r w:rsidR="007D23A9" w:rsidRPr="000563E9">
        <w:rPr>
          <w:snapToGrid w:val="0"/>
          <w:sz w:val="24"/>
          <w:szCs w:val="24"/>
          <w:lang w:val="kk-KZ"/>
        </w:rPr>
        <w:t xml:space="preserve"> өндіру </w:t>
      </w:r>
      <w:r w:rsidR="00E60EE2" w:rsidRPr="000563E9">
        <w:rPr>
          <w:snapToGrid w:val="0"/>
          <w:sz w:val="24"/>
          <w:szCs w:val="24"/>
          <w:lang w:val="kk-KZ"/>
        </w:rPr>
        <w:t>кіреді</w:t>
      </w:r>
    </w:p>
    <w:p w:rsidR="00D636D4" w:rsidRPr="000563E9" w:rsidRDefault="00D636D4" w:rsidP="00D636D4">
      <w:pPr>
        <w:jc w:val="both"/>
        <w:rPr>
          <w:snapToGrid w:val="0"/>
          <w:sz w:val="24"/>
          <w:szCs w:val="24"/>
          <w:lang w:val="kk-KZ"/>
        </w:rPr>
      </w:pPr>
    </w:p>
    <w:p w:rsidR="00D636D4" w:rsidRPr="000563E9" w:rsidRDefault="00D636D4" w:rsidP="006A3D57">
      <w:pPr>
        <w:ind w:firstLine="720"/>
        <w:jc w:val="both"/>
        <w:rPr>
          <w:iCs/>
          <w:snapToGrid w:val="0"/>
          <w:sz w:val="24"/>
          <w:szCs w:val="24"/>
          <w:lang w:val="kk-KZ"/>
        </w:rPr>
      </w:pPr>
      <w:r w:rsidRPr="000563E9">
        <w:rPr>
          <w:iCs/>
          <w:snapToGrid w:val="0"/>
          <w:sz w:val="24"/>
          <w:szCs w:val="24"/>
          <w:lang w:val="kk-KZ"/>
        </w:rPr>
        <w:t xml:space="preserve">Бұл ішкі </w:t>
      </w:r>
      <w:r w:rsidR="00F078D0" w:rsidRPr="000563E9">
        <w:rPr>
          <w:snapToGrid w:val="0"/>
          <w:sz w:val="24"/>
          <w:szCs w:val="24"/>
          <w:lang w:val="kk-KZ"/>
        </w:rPr>
        <w:t>класқа</w:t>
      </w:r>
      <w:r w:rsidRPr="000563E9">
        <w:rPr>
          <w:iCs/>
          <w:snapToGrid w:val="0"/>
          <w:sz w:val="24"/>
          <w:szCs w:val="24"/>
          <w:lang w:val="kk-KZ"/>
        </w:rPr>
        <w:t>:</w:t>
      </w:r>
    </w:p>
    <w:p w:rsidR="00D636D4" w:rsidRPr="000563E9" w:rsidRDefault="00D636D4" w:rsidP="006A3D57">
      <w:pPr>
        <w:ind w:firstLine="720"/>
        <w:jc w:val="both"/>
        <w:rPr>
          <w:iCs/>
          <w:snapToGrid w:val="0"/>
          <w:sz w:val="24"/>
          <w:szCs w:val="24"/>
          <w:lang w:val="kk-KZ"/>
        </w:rPr>
      </w:pPr>
      <w:r w:rsidRPr="000563E9">
        <w:rPr>
          <w:iCs/>
          <w:snapToGrid w:val="0"/>
          <w:sz w:val="24"/>
          <w:szCs w:val="24"/>
          <w:lang w:val="kk-KZ"/>
        </w:rPr>
        <w:t xml:space="preserve">- лазерлік </w:t>
      </w:r>
      <w:r w:rsidR="00BB3597" w:rsidRPr="000563E9">
        <w:rPr>
          <w:iCs/>
          <w:snapToGrid w:val="0"/>
          <w:sz w:val="24"/>
          <w:szCs w:val="24"/>
          <w:lang w:val="kk-KZ"/>
        </w:rPr>
        <w:t>компоненттер</w:t>
      </w:r>
      <w:r w:rsidR="007D23A9" w:rsidRPr="000563E9">
        <w:rPr>
          <w:iCs/>
          <w:snapToGrid w:val="0"/>
          <w:sz w:val="24"/>
          <w:szCs w:val="24"/>
          <w:lang w:val="kk-KZ"/>
        </w:rPr>
        <w:t>ді</w:t>
      </w:r>
      <w:r w:rsidR="00BB3597" w:rsidRPr="000563E9">
        <w:rPr>
          <w:iCs/>
          <w:snapToGrid w:val="0"/>
          <w:sz w:val="24"/>
          <w:szCs w:val="24"/>
          <w:lang w:val="kk-KZ"/>
        </w:rPr>
        <w:t xml:space="preserve"> пайдалан</w:t>
      </w:r>
      <w:r w:rsidR="007D23A9" w:rsidRPr="000563E9">
        <w:rPr>
          <w:iCs/>
          <w:snapToGrid w:val="0"/>
          <w:sz w:val="24"/>
          <w:szCs w:val="24"/>
          <w:lang w:val="kk-KZ"/>
        </w:rPr>
        <w:t>умен</w:t>
      </w:r>
      <w:r w:rsidR="00BB3597" w:rsidRPr="000563E9">
        <w:rPr>
          <w:iCs/>
          <w:snapToGrid w:val="0"/>
          <w:sz w:val="24"/>
          <w:szCs w:val="24"/>
          <w:lang w:val="kk-KZ"/>
        </w:rPr>
        <w:t xml:space="preserve"> күрделі</w:t>
      </w:r>
      <w:r w:rsidRPr="000563E9">
        <w:rPr>
          <w:iCs/>
          <w:snapToGrid w:val="0"/>
          <w:sz w:val="24"/>
          <w:szCs w:val="24"/>
          <w:lang w:val="kk-KZ"/>
        </w:rPr>
        <w:t xml:space="preserve"> жабдықтар </w:t>
      </w:r>
      <w:r w:rsidR="007D23A9" w:rsidRPr="000563E9">
        <w:rPr>
          <w:snapToGrid w:val="0"/>
          <w:sz w:val="24"/>
          <w:szCs w:val="24"/>
          <w:lang w:val="kk-KZ"/>
        </w:rPr>
        <w:t>өндіру</w:t>
      </w:r>
      <w:r w:rsidRPr="000563E9">
        <w:rPr>
          <w:iCs/>
          <w:snapToGrid w:val="0"/>
          <w:sz w:val="24"/>
          <w:szCs w:val="24"/>
          <w:lang w:val="kk-KZ"/>
        </w:rPr>
        <w:t>, (</w:t>
      </w:r>
      <w:r w:rsidR="00BC503F" w:rsidRPr="000563E9">
        <w:rPr>
          <w:iCs/>
          <w:snapToGrid w:val="0"/>
          <w:sz w:val="24"/>
          <w:szCs w:val="24"/>
          <w:lang w:val="kk-KZ"/>
        </w:rPr>
        <w:t>жабдықтар</w:t>
      </w:r>
      <w:r w:rsidR="007D23A9" w:rsidRPr="000563E9">
        <w:rPr>
          <w:iCs/>
          <w:snapToGrid w:val="0"/>
          <w:sz w:val="24"/>
          <w:szCs w:val="24"/>
          <w:lang w:val="kk-KZ"/>
        </w:rPr>
        <w:t>дың осындай</w:t>
      </w:r>
      <w:r w:rsidR="00BC503F" w:rsidRPr="000563E9">
        <w:rPr>
          <w:iCs/>
          <w:snapToGrid w:val="0"/>
          <w:sz w:val="24"/>
          <w:szCs w:val="24"/>
          <w:lang w:val="kk-KZ"/>
        </w:rPr>
        <w:t xml:space="preserve"> типін</w:t>
      </w:r>
      <w:r w:rsidR="007D23A9" w:rsidRPr="000563E9">
        <w:rPr>
          <w:iCs/>
          <w:snapToGrid w:val="0"/>
          <w:sz w:val="24"/>
          <w:szCs w:val="24"/>
          <w:lang w:val="kk-KZ"/>
        </w:rPr>
        <w:t>ің</w:t>
      </w:r>
      <w:r w:rsidR="00BC503F" w:rsidRPr="000563E9">
        <w:rPr>
          <w:iCs/>
          <w:snapToGrid w:val="0"/>
          <w:sz w:val="24"/>
          <w:szCs w:val="24"/>
          <w:lang w:val="kk-KZ"/>
        </w:rPr>
        <w:t xml:space="preserve"> өндіру </w:t>
      </w:r>
      <w:r w:rsidR="007D23A9" w:rsidRPr="000563E9">
        <w:rPr>
          <w:iCs/>
          <w:snapToGrid w:val="0"/>
          <w:sz w:val="24"/>
          <w:szCs w:val="24"/>
          <w:lang w:val="kk-KZ"/>
        </w:rPr>
        <w:t>бойынша класты</w:t>
      </w:r>
      <w:r w:rsidRPr="000563E9">
        <w:rPr>
          <w:iCs/>
          <w:snapToGrid w:val="0"/>
          <w:sz w:val="24"/>
          <w:szCs w:val="24"/>
          <w:lang w:val="kk-KZ"/>
        </w:rPr>
        <w:t xml:space="preserve"> қараңыз (мысалы, медициналық лазерлік жабдықтар), (26.60.0 қараңыз)</w:t>
      </w:r>
    </w:p>
    <w:p w:rsidR="00BC503F" w:rsidRPr="000563E9" w:rsidRDefault="00BC503F" w:rsidP="006A3D57">
      <w:pPr>
        <w:ind w:left="284" w:firstLine="436"/>
        <w:jc w:val="both"/>
        <w:rPr>
          <w:iCs/>
          <w:snapToGrid w:val="0"/>
          <w:sz w:val="24"/>
          <w:szCs w:val="24"/>
          <w:lang w:val="kk-KZ"/>
        </w:rPr>
      </w:pPr>
      <w:r w:rsidRPr="000563E9">
        <w:rPr>
          <w:iCs/>
          <w:snapToGrid w:val="0"/>
          <w:sz w:val="24"/>
          <w:szCs w:val="24"/>
          <w:lang w:val="kk-KZ"/>
        </w:rPr>
        <w:t xml:space="preserve">- көшірме машиналар </w:t>
      </w:r>
      <w:r w:rsidR="007D23A9" w:rsidRPr="000563E9">
        <w:rPr>
          <w:snapToGrid w:val="0"/>
          <w:sz w:val="24"/>
          <w:szCs w:val="24"/>
          <w:lang w:val="kk-KZ"/>
        </w:rPr>
        <w:t>өндіру</w:t>
      </w:r>
      <w:r w:rsidR="005C3328">
        <w:rPr>
          <w:snapToGrid w:val="0"/>
          <w:sz w:val="24"/>
          <w:szCs w:val="24"/>
          <w:lang w:val="kk-KZ"/>
        </w:rPr>
        <w:t>,</w:t>
      </w:r>
      <w:r w:rsidR="007D23A9" w:rsidRPr="000563E9">
        <w:rPr>
          <w:snapToGrid w:val="0"/>
          <w:sz w:val="24"/>
          <w:szCs w:val="24"/>
          <w:lang w:val="kk-KZ"/>
        </w:rPr>
        <w:t xml:space="preserve"> </w:t>
      </w:r>
      <w:r w:rsidRPr="000563E9">
        <w:rPr>
          <w:iCs/>
          <w:snapToGrid w:val="0"/>
          <w:sz w:val="24"/>
          <w:szCs w:val="24"/>
          <w:lang w:val="kk-KZ"/>
        </w:rPr>
        <w:t>(28.23.0 қараңыз)</w:t>
      </w:r>
    </w:p>
    <w:p w:rsidR="00D636D4" w:rsidRPr="000563E9" w:rsidRDefault="00D636D4" w:rsidP="006A3D57">
      <w:pPr>
        <w:ind w:firstLine="720"/>
        <w:jc w:val="both"/>
        <w:rPr>
          <w:iCs/>
          <w:snapToGrid w:val="0"/>
          <w:sz w:val="24"/>
          <w:szCs w:val="24"/>
          <w:lang w:val="kk-KZ"/>
        </w:rPr>
      </w:pPr>
      <w:r w:rsidRPr="000563E9">
        <w:rPr>
          <w:iCs/>
          <w:snapToGrid w:val="0"/>
          <w:sz w:val="24"/>
          <w:szCs w:val="24"/>
          <w:lang w:val="kk-KZ"/>
        </w:rPr>
        <w:t xml:space="preserve">-  офтальмологиялық </w:t>
      </w:r>
      <w:r w:rsidR="00E44906" w:rsidRPr="000563E9">
        <w:rPr>
          <w:iCs/>
          <w:snapToGrid w:val="0"/>
          <w:sz w:val="24"/>
          <w:szCs w:val="24"/>
          <w:lang w:val="kk-KZ"/>
        </w:rPr>
        <w:t>өнімдерді</w:t>
      </w:r>
      <w:r w:rsidRPr="000563E9">
        <w:rPr>
          <w:iCs/>
          <w:snapToGrid w:val="0"/>
          <w:sz w:val="24"/>
          <w:szCs w:val="24"/>
          <w:lang w:val="kk-KZ"/>
        </w:rPr>
        <w:t xml:space="preserve"> </w:t>
      </w:r>
      <w:r w:rsidR="007D23A9" w:rsidRPr="000563E9">
        <w:rPr>
          <w:snapToGrid w:val="0"/>
          <w:sz w:val="24"/>
          <w:szCs w:val="24"/>
          <w:lang w:val="kk-KZ"/>
        </w:rPr>
        <w:t xml:space="preserve">өндіру </w:t>
      </w:r>
      <w:r w:rsidR="007D23A9" w:rsidRPr="000563E9">
        <w:rPr>
          <w:iCs/>
          <w:snapToGrid w:val="0"/>
          <w:sz w:val="24"/>
          <w:szCs w:val="24"/>
          <w:lang w:val="kk-KZ"/>
        </w:rPr>
        <w:t>кірмейді</w:t>
      </w:r>
      <w:r w:rsidRPr="000563E9">
        <w:rPr>
          <w:iCs/>
          <w:snapToGrid w:val="0"/>
          <w:sz w:val="24"/>
          <w:szCs w:val="24"/>
          <w:lang w:val="kk-KZ"/>
        </w:rPr>
        <w:t>, (32.50.3 қараңыз)</w:t>
      </w:r>
    </w:p>
    <w:p w:rsidR="00D636D4" w:rsidRPr="000563E9" w:rsidRDefault="00D636D4" w:rsidP="002A3B99">
      <w:pPr>
        <w:ind w:firstLine="720"/>
        <w:jc w:val="both"/>
        <w:rPr>
          <w:snapToGrid w:val="0"/>
          <w:sz w:val="24"/>
          <w:szCs w:val="24"/>
          <w:lang w:val="kk-KZ"/>
        </w:rPr>
      </w:pPr>
    </w:p>
    <w:p w:rsidR="004014FF" w:rsidRPr="000563E9" w:rsidRDefault="004014FF" w:rsidP="006A3D57">
      <w:pPr>
        <w:ind w:firstLine="720"/>
        <w:jc w:val="both"/>
        <w:rPr>
          <w:bCs/>
          <w:snapToGrid w:val="0"/>
          <w:sz w:val="24"/>
          <w:szCs w:val="24"/>
          <w:lang w:val="kk-KZ"/>
        </w:rPr>
      </w:pPr>
      <w:r w:rsidRPr="000563E9">
        <w:rPr>
          <w:bCs/>
          <w:snapToGrid w:val="0"/>
          <w:sz w:val="24"/>
          <w:szCs w:val="24"/>
          <w:lang w:val="kk-KZ"/>
        </w:rPr>
        <w:t>26.70.2 Фото</w:t>
      </w:r>
      <w:r w:rsidR="007D23A9" w:rsidRPr="000563E9">
        <w:rPr>
          <w:bCs/>
          <w:snapToGrid w:val="0"/>
          <w:sz w:val="24"/>
          <w:szCs w:val="24"/>
          <w:lang w:val="kk-KZ"/>
        </w:rPr>
        <w:t>-</w:t>
      </w:r>
      <w:r w:rsidRPr="000563E9">
        <w:rPr>
          <w:bCs/>
          <w:snapToGrid w:val="0"/>
          <w:sz w:val="24"/>
          <w:szCs w:val="24"/>
          <w:lang w:val="kk-KZ"/>
        </w:rPr>
        <w:t xml:space="preserve"> және кино жабдықтарын </w:t>
      </w:r>
      <w:r w:rsidR="007D23A9" w:rsidRPr="000563E9">
        <w:rPr>
          <w:snapToGrid w:val="0"/>
          <w:sz w:val="24"/>
          <w:szCs w:val="24"/>
          <w:lang w:val="kk-KZ"/>
        </w:rPr>
        <w:t>өндіру</w:t>
      </w:r>
    </w:p>
    <w:p w:rsidR="004014FF" w:rsidRPr="000563E9" w:rsidRDefault="004014FF" w:rsidP="004014FF">
      <w:pPr>
        <w:jc w:val="both"/>
        <w:rPr>
          <w:snapToGrid w:val="0"/>
          <w:sz w:val="24"/>
          <w:szCs w:val="24"/>
          <w:lang w:val="kk-KZ"/>
        </w:rPr>
      </w:pPr>
    </w:p>
    <w:p w:rsidR="004014FF" w:rsidRPr="000563E9" w:rsidRDefault="004014FF" w:rsidP="006A3D5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4014FF" w:rsidRPr="000563E9" w:rsidRDefault="004014FF" w:rsidP="006A3D57">
      <w:pPr>
        <w:ind w:firstLine="720"/>
        <w:jc w:val="both"/>
        <w:rPr>
          <w:snapToGrid w:val="0"/>
          <w:sz w:val="24"/>
          <w:szCs w:val="24"/>
          <w:lang w:val="kk-KZ"/>
        </w:rPr>
      </w:pPr>
      <w:r w:rsidRPr="000563E9">
        <w:rPr>
          <w:snapToGrid w:val="0"/>
          <w:sz w:val="24"/>
          <w:szCs w:val="24"/>
          <w:lang w:val="kk-KZ"/>
        </w:rPr>
        <w:t xml:space="preserve">- үлдірлі және </w:t>
      </w:r>
      <w:r w:rsidR="007D23A9" w:rsidRPr="000563E9">
        <w:rPr>
          <w:snapToGrid w:val="0"/>
          <w:sz w:val="24"/>
          <w:szCs w:val="24"/>
          <w:lang w:val="kk-KZ"/>
        </w:rPr>
        <w:t>цифрлық</w:t>
      </w:r>
      <w:r w:rsidRPr="000563E9">
        <w:rPr>
          <w:snapToGrid w:val="0"/>
          <w:sz w:val="24"/>
          <w:szCs w:val="24"/>
          <w:lang w:val="kk-KZ"/>
        </w:rPr>
        <w:t xml:space="preserve"> фото- және кинокамераларды </w:t>
      </w:r>
      <w:r w:rsidR="007D23A9" w:rsidRPr="000563E9">
        <w:rPr>
          <w:snapToGrid w:val="0"/>
          <w:sz w:val="24"/>
          <w:szCs w:val="24"/>
          <w:lang w:val="kk-KZ"/>
        </w:rPr>
        <w:t>өндіру</w:t>
      </w:r>
    </w:p>
    <w:p w:rsidR="004014FF" w:rsidRPr="000563E9" w:rsidRDefault="004014FF" w:rsidP="006A3D57">
      <w:pPr>
        <w:ind w:firstLine="720"/>
        <w:jc w:val="both"/>
        <w:rPr>
          <w:snapToGrid w:val="0"/>
          <w:sz w:val="24"/>
          <w:szCs w:val="24"/>
          <w:lang w:val="kk-KZ"/>
        </w:rPr>
      </w:pPr>
      <w:r w:rsidRPr="000563E9">
        <w:rPr>
          <w:snapToGrid w:val="0"/>
          <w:sz w:val="24"/>
          <w:szCs w:val="24"/>
          <w:lang w:val="kk-KZ"/>
        </w:rPr>
        <w:t xml:space="preserve">- слайдтарға арналған кинопроекторлар және проекторлар </w:t>
      </w:r>
      <w:r w:rsidR="007D23A9" w:rsidRPr="000563E9">
        <w:rPr>
          <w:snapToGrid w:val="0"/>
          <w:sz w:val="24"/>
          <w:szCs w:val="24"/>
          <w:lang w:val="kk-KZ"/>
        </w:rPr>
        <w:t>өндіру</w:t>
      </w:r>
    </w:p>
    <w:p w:rsidR="004014FF" w:rsidRPr="000563E9" w:rsidRDefault="004014FF" w:rsidP="006A3D57">
      <w:pPr>
        <w:ind w:firstLine="720"/>
        <w:jc w:val="both"/>
        <w:rPr>
          <w:snapToGrid w:val="0"/>
          <w:sz w:val="24"/>
          <w:szCs w:val="24"/>
          <w:lang w:val="kk-KZ"/>
        </w:rPr>
      </w:pPr>
      <w:r w:rsidRPr="000563E9">
        <w:rPr>
          <w:snapToGrid w:val="0"/>
          <w:sz w:val="24"/>
          <w:szCs w:val="24"/>
          <w:lang w:val="kk-KZ"/>
        </w:rPr>
        <w:lastRenderedPageBreak/>
        <w:t xml:space="preserve">- өте дәл проекторлар </w:t>
      </w:r>
      <w:r w:rsidR="007D23A9" w:rsidRPr="000563E9">
        <w:rPr>
          <w:snapToGrid w:val="0"/>
          <w:sz w:val="24"/>
          <w:szCs w:val="24"/>
          <w:lang w:val="kk-KZ"/>
        </w:rPr>
        <w:t>өндіру кіреді</w:t>
      </w:r>
    </w:p>
    <w:p w:rsidR="004014FF" w:rsidRPr="000563E9" w:rsidRDefault="004014FF" w:rsidP="004014FF">
      <w:pPr>
        <w:jc w:val="both"/>
        <w:rPr>
          <w:b/>
          <w:bCs/>
          <w:snapToGrid w:val="0"/>
          <w:sz w:val="24"/>
          <w:szCs w:val="24"/>
          <w:lang w:val="kk-KZ"/>
        </w:rPr>
      </w:pPr>
    </w:p>
    <w:p w:rsidR="004014FF" w:rsidRPr="000A2491" w:rsidRDefault="004014FF" w:rsidP="006A3D57">
      <w:pPr>
        <w:ind w:firstLine="720"/>
        <w:jc w:val="both"/>
        <w:rPr>
          <w:iCs/>
          <w:snapToGrid w:val="0"/>
          <w:sz w:val="24"/>
          <w:szCs w:val="24"/>
          <w:lang w:val="kk-KZ"/>
        </w:rPr>
      </w:pPr>
      <w:r w:rsidRPr="000A2491">
        <w:rPr>
          <w:iCs/>
          <w:snapToGrid w:val="0"/>
          <w:sz w:val="24"/>
          <w:szCs w:val="24"/>
          <w:lang w:val="kk-KZ"/>
        </w:rPr>
        <w:t xml:space="preserve">Бұл ішкі </w:t>
      </w:r>
      <w:r w:rsidR="00F078D0" w:rsidRPr="000A2491">
        <w:rPr>
          <w:snapToGrid w:val="0"/>
          <w:sz w:val="24"/>
          <w:szCs w:val="24"/>
          <w:lang w:val="kk-KZ"/>
        </w:rPr>
        <w:t>класқа</w:t>
      </w:r>
      <w:r w:rsidRPr="000A2491">
        <w:rPr>
          <w:iCs/>
          <w:snapToGrid w:val="0"/>
          <w:sz w:val="24"/>
          <w:szCs w:val="24"/>
          <w:lang w:val="kk-KZ"/>
        </w:rPr>
        <w:t>:</w:t>
      </w:r>
    </w:p>
    <w:p w:rsidR="004014FF" w:rsidRPr="000A2491" w:rsidRDefault="004014FF" w:rsidP="006A3D57">
      <w:pPr>
        <w:ind w:firstLine="720"/>
        <w:jc w:val="both"/>
        <w:rPr>
          <w:iCs/>
          <w:snapToGrid w:val="0"/>
          <w:sz w:val="24"/>
          <w:szCs w:val="24"/>
          <w:lang w:val="kk-KZ"/>
        </w:rPr>
      </w:pPr>
      <w:r w:rsidRPr="000A2491">
        <w:rPr>
          <w:iCs/>
          <w:snapToGrid w:val="0"/>
          <w:sz w:val="24"/>
          <w:szCs w:val="24"/>
          <w:lang w:val="kk-KZ"/>
        </w:rPr>
        <w:t xml:space="preserve">- компьютерлік проекторлар </w:t>
      </w:r>
      <w:r w:rsidR="007D23A9" w:rsidRPr="000A2491">
        <w:rPr>
          <w:snapToGrid w:val="0"/>
          <w:sz w:val="24"/>
          <w:szCs w:val="24"/>
          <w:lang w:val="kk-KZ"/>
        </w:rPr>
        <w:t>өндіру</w:t>
      </w:r>
      <w:r w:rsidRPr="000A2491">
        <w:rPr>
          <w:iCs/>
          <w:snapToGrid w:val="0"/>
          <w:sz w:val="24"/>
          <w:szCs w:val="24"/>
          <w:lang w:val="kk-KZ"/>
        </w:rPr>
        <w:t>, (26.20.0 қараңыз)</w:t>
      </w:r>
    </w:p>
    <w:p w:rsidR="004014FF" w:rsidRPr="000A2491" w:rsidRDefault="004014FF" w:rsidP="006A3D57">
      <w:pPr>
        <w:ind w:firstLine="720"/>
        <w:jc w:val="both"/>
        <w:rPr>
          <w:iCs/>
          <w:snapToGrid w:val="0"/>
          <w:sz w:val="24"/>
          <w:szCs w:val="24"/>
          <w:lang w:val="kk-KZ"/>
        </w:rPr>
      </w:pPr>
      <w:r w:rsidRPr="000A2491">
        <w:rPr>
          <w:iCs/>
          <w:snapToGrid w:val="0"/>
          <w:sz w:val="24"/>
          <w:szCs w:val="24"/>
          <w:lang w:val="kk-KZ"/>
        </w:rPr>
        <w:t xml:space="preserve">- </w:t>
      </w:r>
      <w:r w:rsidR="007D23A9" w:rsidRPr="000A2491">
        <w:rPr>
          <w:iCs/>
          <w:snapToGrid w:val="0"/>
          <w:sz w:val="24"/>
          <w:szCs w:val="24"/>
          <w:lang w:val="kk-KZ"/>
        </w:rPr>
        <w:t>өндірістік мақсаттағы</w:t>
      </w:r>
      <w:r w:rsidRPr="000A2491">
        <w:rPr>
          <w:iCs/>
          <w:snapToGrid w:val="0"/>
          <w:sz w:val="24"/>
          <w:szCs w:val="24"/>
          <w:lang w:val="kk-KZ"/>
        </w:rPr>
        <w:t xml:space="preserve"> теле және бейнекамералар </w:t>
      </w:r>
      <w:r w:rsidR="007D23A9" w:rsidRPr="000A2491">
        <w:rPr>
          <w:snapToGrid w:val="0"/>
          <w:sz w:val="24"/>
          <w:szCs w:val="24"/>
          <w:lang w:val="kk-KZ"/>
        </w:rPr>
        <w:t>өндіру</w:t>
      </w:r>
      <w:r w:rsidRPr="000A2491">
        <w:rPr>
          <w:iCs/>
          <w:snapToGrid w:val="0"/>
          <w:sz w:val="24"/>
          <w:szCs w:val="24"/>
          <w:lang w:val="kk-KZ"/>
        </w:rPr>
        <w:t>, ( 26.30.1 қараңыз)</w:t>
      </w:r>
    </w:p>
    <w:p w:rsidR="004014FF" w:rsidRPr="000A2491" w:rsidRDefault="004014FF" w:rsidP="006A3D57">
      <w:pPr>
        <w:ind w:firstLine="720"/>
        <w:jc w:val="both"/>
        <w:rPr>
          <w:iCs/>
          <w:snapToGrid w:val="0"/>
          <w:sz w:val="24"/>
          <w:szCs w:val="24"/>
          <w:lang w:val="kk-KZ"/>
        </w:rPr>
      </w:pPr>
      <w:r w:rsidRPr="000A2491">
        <w:rPr>
          <w:iCs/>
          <w:snapToGrid w:val="0"/>
          <w:sz w:val="24"/>
          <w:szCs w:val="24"/>
          <w:lang w:val="kk-KZ"/>
        </w:rPr>
        <w:t xml:space="preserve">- </w:t>
      </w:r>
      <w:r w:rsidR="00122BA6" w:rsidRPr="000A2491">
        <w:rPr>
          <w:iCs/>
          <w:snapToGrid w:val="0"/>
          <w:sz w:val="24"/>
          <w:szCs w:val="24"/>
          <w:lang w:val="kk-KZ"/>
        </w:rPr>
        <w:t xml:space="preserve">үйде пайдалану үшін </w:t>
      </w:r>
      <w:r w:rsidRPr="000A2491">
        <w:rPr>
          <w:iCs/>
          <w:snapToGrid w:val="0"/>
          <w:sz w:val="24"/>
          <w:szCs w:val="24"/>
          <w:lang w:val="kk-KZ"/>
        </w:rPr>
        <w:t xml:space="preserve">бейне камералар </w:t>
      </w:r>
      <w:r w:rsidR="007D23A9" w:rsidRPr="000A2491">
        <w:rPr>
          <w:snapToGrid w:val="0"/>
          <w:sz w:val="24"/>
          <w:szCs w:val="24"/>
          <w:lang w:val="kk-KZ"/>
        </w:rPr>
        <w:t xml:space="preserve">өндіру </w:t>
      </w:r>
      <w:r w:rsidR="007D23A9" w:rsidRPr="000A2491">
        <w:rPr>
          <w:iCs/>
          <w:snapToGrid w:val="0"/>
          <w:sz w:val="24"/>
          <w:szCs w:val="24"/>
          <w:lang w:val="kk-KZ"/>
        </w:rPr>
        <w:t>кірмейді</w:t>
      </w:r>
      <w:r w:rsidRPr="000A2491">
        <w:rPr>
          <w:iCs/>
          <w:snapToGrid w:val="0"/>
          <w:sz w:val="24"/>
          <w:szCs w:val="24"/>
          <w:lang w:val="kk-KZ"/>
        </w:rPr>
        <w:t>, (26.40.0 қараңыз)</w:t>
      </w:r>
    </w:p>
    <w:p w:rsidR="00D974F3" w:rsidRPr="000563E9" w:rsidRDefault="00D974F3" w:rsidP="00D974F3">
      <w:pPr>
        <w:jc w:val="both"/>
        <w:rPr>
          <w:i/>
          <w:iCs/>
          <w:snapToGrid w:val="0"/>
          <w:sz w:val="24"/>
          <w:szCs w:val="24"/>
          <w:lang w:val="kk-KZ"/>
        </w:rPr>
      </w:pPr>
    </w:p>
    <w:p w:rsidR="00D974F3" w:rsidRPr="000563E9" w:rsidRDefault="00D974F3" w:rsidP="006A3D57">
      <w:pPr>
        <w:ind w:firstLine="720"/>
        <w:jc w:val="both"/>
        <w:rPr>
          <w:b/>
          <w:bCs/>
          <w:snapToGrid w:val="0"/>
          <w:sz w:val="24"/>
          <w:szCs w:val="24"/>
          <w:lang w:val="kk-KZ"/>
        </w:rPr>
      </w:pPr>
      <w:r w:rsidRPr="000563E9">
        <w:rPr>
          <w:b/>
          <w:bCs/>
          <w:snapToGrid w:val="0"/>
          <w:sz w:val="24"/>
          <w:szCs w:val="24"/>
          <w:lang w:val="kk-KZ"/>
        </w:rPr>
        <w:t xml:space="preserve">26.8 </w:t>
      </w:r>
      <w:r w:rsidR="007D23A9" w:rsidRPr="000563E9">
        <w:rPr>
          <w:b/>
          <w:bCs/>
          <w:snapToGrid w:val="0"/>
          <w:sz w:val="24"/>
          <w:szCs w:val="24"/>
          <w:lang w:val="kk-KZ"/>
        </w:rPr>
        <w:t>М</w:t>
      </w:r>
      <w:r w:rsidRPr="000563E9">
        <w:rPr>
          <w:b/>
          <w:bCs/>
          <w:snapToGrid w:val="0"/>
          <w:sz w:val="24"/>
          <w:szCs w:val="24"/>
          <w:lang w:val="kk-KZ"/>
        </w:rPr>
        <w:t xml:space="preserve">агнитті </w:t>
      </w:r>
      <w:r w:rsidR="0017405B" w:rsidRPr="000563E9">
        <w:rPr>
          <w:b/>
          <w:bCs/>
          <w:snapToGrid w:val="0"/>
          <w:sz w:val="24"/>
          <w:szCs w:val="24"/>
          <w:lang w:val="kk-KZ"/>
        </w:rPr>
        <w:t>және</w:t>
      </w:r>
      <w:r w:rsidRPr="000563E9">
        <w:rPr>
          <w:b/>
          <w:bCs/>
          <w:snapToGrid w:val="0"/>
          <w:sz w:val="24"/>
          <w:szCs w:val="24"/>
          <w:lang w:val="kk-KZ"/>
        </w:rPr>
        <w:t xml:space="preserve"> оптикалық </w:t>
      </w:r>
      <w:r w:rsidR="007D23A9" w:rsidRPr="000563E9">
        <w:rPr>
          <w:b/>
          <w:bCs/>
          <w:snapToGrid w:val="0"/>
          <w:sz w:val="24"/>
          <w:szCs w:val="24"/>
          <w:lang w:val="kk-KZ"/>
        </w:rPr>
        <w:t xml:space="preserve">ақпарат жеткізгіштер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6A3D57">
      <w:pPr>
        <w:ind w:firstLine="720"/>
        <w:jc w:val="both"/>
        <w:rPr>
          <w:b/>
          <w:bCs/>
          <w:snapToGrid w:val="0"/>
          <w:sz w:val="24"/>
          <w:szCs w:val="24"/>
          <w:lang w:val="kk-KZ"/>
        </w:rPr>
      </w:pPr>
      <w:r w:rsidRPr="000563E9">
        <w:rPr>
          <w:b/>
          <w:bCs/>
          <w:snapToGrid w:val="0"/>
          <w:sz w:val="24"/>
          <w:szCs w:val="24"/>
          <w:lang w:val="kk-KZ"/>
        </w:rPr>
        <w:t xml:space="preserve">26.80 </w:t>
      </w:r>
      <w:r w:rsidR="007D23A9" w:rsidRPr="000563E9">
        <w:rPr>
          <w:b/>
          <w:bCs/>
          <w:snapToGrid w:val="0"/>
          <w:sz w:val="24"/>
          <w:szCs w:val="24"/>
          <w:lang w:val="kk-KZ"/>
        </w:rPr>
        <w:t>Магнитті және оптикалық ақпарат жеткізгіштер өндіру</w:t>
      </w:r>
    </w:p>
    <w:p w:rsidR="007D23A9" w:rsidRPr="000563E9" w:rsidRDefault="007D23A9" w:rsidP="00D974F3">
      <w:pPr>
        <w:jc w:val="both"/>
        <w:rPr>
          <w:snapToGrid w:val="0"/>
          <w:sz w:val="24"/>
          <w:szCs w:val="24"/>
          <w:lang w:val="kk-KZ"/>
        </w:rPr>
      </w:pPr>
    </w:p>
    <w:p w:rsidR="007D23A9" w:rsidRPr="000563E9" w:rsidRDefault="000D16AE" w:rsidP="006A3D57">
      <w:pPr>
        <w:ind w:firstLine="720"/>
        <w:jc w:val="both"/>
        <w:rPr>
          <w:bCs/>
          <w:snapToGrid w:val="0"/>
          <w:sz w:val="24"/>
          <w:szCs w:val="24"/>
          <w:lang w:val="kk-KZ"/>
        </w:rPr>
      </w:pPr>
      <w:r w:rsidRPr="000563E9">
        <w:rPr>
          <w:bCs/>
          <w:snapToGrid w:val="0"/>
          <w:sz w:val="24"/>
          <w:szCs w:val="24"/>
          <w:lang w:val="kk-KZ"/>
        </w:rPr>
        <w:t xml:space="preserve">26.80.0 </w:t>
      </w:r>
      <w:r w:rsidR="007D23A9" w:rsidRPr="000563E9">
        <w:rPr>
          <w:bCs/>
          <w:snapToGrid w:val="0"/>
          <w:sz w:val="24"/>
          <w:szCs w:val="24"/>
          <w:lang w:val="kk-KZ"/>
        </w:rPr>
        <w:t>Магнитті және оптикалық ақпарат жеткізгіштер өндіру</w:t>
      </w:r>
    </w:p>
    <w:p w:rsidR="000D16AE" w:rsidRPr="000563E9" w:rsidRDefault="000D16AE" w:rsidP="000D16AE">
      <w:pPr>
        <w:jc w:val="both"/>
        <w:rPr>
          <w:snapToGrid w:val="0"/>
          <w:sz w:val="24"/>
          <w:szCs w:val="24"/>
          <w:lang w:val="kk-KZ"/>
        </w:rPr>
      </w:pPr>
    </w:p>
    <w:p w:rsidR="000D16AE" w:rsidRPr="000563E9" w:rsidRDefault="000D16AE" w:rsidP="001D3CD8">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0D16AE" w:rsidRPr="000563E9" w:rsidRDefault="000D16AE" w:rsidP="001D3CD8">
      <w:pPr>
        <w:ind w:firstLine="720"/>
        <w:jc w:val="both"/>
        <w:rPr>
          <w:snapToGrid w:val="0"/>
          <w:sz w:val="24"/>
          <w:szCs w:val="24"/>
          <w:lang w:val="kk-KZ"/>
        </w:rPr>
      </w:pPr>
      <w:r w:rsidRPr="000563E9">
        <w:rPr>
          <w:snapToGrid w:val="0"/>
          <w:sz w:val="24"/>
          <w:szCs w:val="24"/>
          <w:lang w:val="kk-KZ"/>
        </w:rPr>
        <w:t xml:space="preserve">- </w:t>
      </w:r>
      <w:r w:rsidR="00A116DB" w:rsidRPr="000563E9">
        <w:rPr>
          <w:snapToGrid w:val="0"/>
          <w:sz w:val="24"/>
          <w:szCs w:val="24"/>
          <w:lang w:val="kk-KZ"/>
        </w:rPr>
        <w:t>жазылмаған</w:t>
      </w:r>
      <w:r w:rsidRPr="000563E9">
        <w:rPr>
          <w:snapToGrid w:val="0"/>
          <w:sz w:val="24"/>
          <w:szCs w:val="24"/>
          <w:lang w:val="kk-KZ"/>
        </w:rPr>
        <w:t xml:space="preserve"> магниттік аудио</w:t>
      </w:r>
      <w:r w:rsidR="007D23A9" w:rsidRPr="000563E9">
        <w:rPr>
          <w:snapToGrid w:val="0"/>
          <w:sz w:val="24"/>
          <w:szCs w:val="24"/>
          <w:lang w:val="kk-KZ"/>
        </w:rPr>
        <w:t>-</w:t>
      </w:r>
      <w:r w:rsidRPr="000563E9">
        <w:rPr>
          <w:snapToGrid w:val="0"/>
          <w:sz w:val="24"/>
          <w:szCs w:val="24"/>
          <w:lang w:val="kk-KZ"/>
        </w:rPr>
        <w:t xml:space="preserve"> және бейне</w:t>
      </w:r>
      <w:r w:rsidR="007D23A9" w:rsidRPr="000563E9">
        <w:rPr>
          <w:snapToGrid w:val="0"/>
          <w:sz w:val="24"/>
          <w:szCs w:val="24"/>
          <w:lang w:val="kk-KZ"/>
        </w:rPr>
        <w:t>-</w:t>
      </w:r>
      <w:r w:rsidRPr="000563E9">
        <w:rPr>
          <w:snapToGrid w:val="0"/>
          <w:sz w:val="24"/>
          <w:szCs w:val="24"/>
          <w:lang w:val="kk-KZ"/>
        </w:rPr>
        <w:t xml:space="preserve"> </w:t>
      </w:r>
      <w:r w:rsidR="000D11DA" w:rsidRPr="000563E9">
        <w:rPr>
          <w:snapToGrid w:val="0"/>
          <w:sz w:val="24"/>
          <w:szCs w:val="24"/>
          <w:lang w:val="kk-KZ"/>
        </w:rPr>
        <w:t xml:space="preserve">таспалар, </w:t>
      </w:r>
      <w:r w:rsidR="007D23A9" w:rsidRPr="000563E9">
        <w:rPr>
          <w:snapToGrid w:val="0"/>
          <w:sz w:val="24"/>
          <w:szCs w:val="24"/>
          <w:lang w:val="kk-KZ"/>
        </w:rPr>
        <w:t>таспаларын</w:t>
      </w:r>
      <w:r w:rsidRPr="000563E9">
        <w:rPr>
          <w:snapToGrid w:val="0"/>
          <w:sz w:val="24"/>
          <w:szCs w:val="24"/>
          <w:lang w:val="kk-KZ"/>
        </w:rPr>
        <w:t xml:space="preserve"> </w:t>
      </w:r>
      <w:r w:rsidR="007D23A9" w:rsidRPr="000563E9">
        <w:rPr>
          <w:snapToGrid w:val="0"/>
          <w:sz w:val="24"/>
          <w:szCs w:val="24"/>
          <w:lang w:val="kk-KZ"/>
        </w:rPr>
        <w:t>өндіру</w:t>
      </w:r>
      <w:r w:rsidRPr="000563E9">
        <w:rPr>
          <w:snapToGrid w:val="0"/>
          <w:sz w:val="24"/>
          <w:szCs w:val="24"/>
          <w:lang w:val="kk-KZ"/>
        </w:rPr>
        <w:t xml:space="preserve"> </w:t>
      </w:r>
    </w:p>
    <w:p w:rsidR="000D16AE" w:rsidRPr="000563E9" w:rsidRDefault="000D16AE" w:rsidP="001D3CD8">
      <w:pPr>
        <w:ind w:firstLine="720"/>
        <w:jc w:val="both"/>
        <w:rPr>
          <w:snapToGrid w:val="0"/>
          <w:sz w:val="24"/>
          <w:szCs w:val="24"/>
          <w:lang w:val="kk-KZ"/>
        </w:rPr>
      </w:pPr>
      <w:r w:rsidRPr="000563E9">
        <w:rPr>
          <w:snapToGrid w:val="0"/>
          <w:sz w:val="24"/>
          <w:szCs w:val="24"/>
          <w:lang w:val="kk-KZ"/>
        </w:rPr>
        <w:t xml:space="preserve">- </w:t>
      </w:r>
      <w:r w:rsidR="00A116DB" w:rsidRPr="000563E9">
        <w:rPr>
          <w:snapToGrid w:val="0"/>
          <w:sz w:val="24"/>
          <w:szCs w:val="24"/>
          <w:lang w:val="kk-KZ"/>
        </w:rPr>
        <w:t xml:space="preserve">жазылмаған </w:t>
      </w:r>
      <w:r w:rsidRPr="000563E9">
        <w:rPr>
          <w:snapToGrid w:val="0"/>
          <w:sz w:val="24"/>
          <w:szCs w:val="24"/>
          <w:lang w:val="kk-KZ"/>
        </w:rPr>
        <w:t>магниттік аудио</w:t>
      </w:r>
      <w:r w:rsidR="007D23A9" w:rsidRPr="000563E9">
        <w:rPr>
          <w:snapToGrid w:val="0"/>
          <w:sz w:val="24"/>
          <w:szCs w:val="24"/>
          <w:lang w:val="kk-KZ"/>
        </w:rPr>
        <w:t>-</w:t>
      </w:r>
      <w:r w:rsidRPr="000563E9">
        <w:rPr>
          <w:snapToGrid w:val="0"/>
          <w:sz w:val="24"/>
          <w:szCs w:val="24"/>
          <w:lang w:val="kk-KZ"/>
        </w:rPr>
        <w:t xml:space="preserve"> және бейне</w:t>
      </w:r>
      <w:r w:rsidR="007D23A9" w:rsidRPr="000563E9">
        <w:rPr>
          <w:snapToGrid w:val="0"/>
          <w:sz w:val="24"/>
          <w:szCs w:val="24"/>
          <w:lang w:val="kk-KZ"/>
        </w:rPr>
        <w:t>-</w:t>
      </w:r>
      <w:r w:rsidRPr="000563E9">
        <w:rPr>
          <w:snapToGrid w:val="0"/>
          <w:sz w:val="24"/>
          <w:szCs w:val="24"/>
          <w:lang w:val="kk-KZ"/>
        </w:rPr>
        <w:t xml:space="preserve"> </w:t>
      </w:r>
      <w:r w:rsidR="007D23A9" w:rsidRPr="000563E9">
        <w:rPr>
          <w:snapToGrid w:val="0"/>
          <w:sz w:val="24"/>
          <w:szCs w:val="24"/>
          <w:lang w:val="kk-KZ"/>
        </w:rPr>
        <w:t>кассеталар</w:t>
      </w:r>
      <w:r w:rsidRPr="000563E9">
        <w:rPr>
          <w:snapToGrid w:val="0"/>
          <w:sz w:val="24"/>
          <w:szCs w:val="24"/>
          <w:lang w:val="kk-KZ"/>
        </w:rPr>
        <w:t xml:space="preserve"> </w:t>
      </w:r>
      <w:r w:rsidR="007D23A9" w:rsidRPr="000563E9">
        <w:rPr>
          <w:snapToGrid w:val="0"/>
          <w:sz w:val="24"/>
          <w:szCs w:val="24"/>
          <w:lang w:val="kk-KZ"/>
        </w:rPr>
        <w:t>өндіру</w:t>
      </w:r>
    </w:p>
    <w:p w:rsidR="000D16AE" w:rsidRPr="000563E9" w:rsidRDefault="000D16AE" w:rsidP="001D3CD8">
      <w:pPr>
        <w:ind w:firstLine="720"/>
        <w:jc w:val="both"/>
        <w:rPr>
          <w:snapToGrid w:val="0"/>
          <w:sz w:val="24"/>
          <w:szCs w:val="24"/>
          <w:lang w:val="kk-KZ"/>
        </w:rPr>
      </w:pPr>
      <w:r w:rsidRPr="000563E9">
        <w:rPr>
          <w:snapToGrid w:val="0"/>
          <w:sz w:val="24"/>
          <w:szCs w:val="24"/>
          <w:lang w:val="kk-KZ"/>
        </w:rPr>
        <w:t xml:space="preserve">- </w:t>
      </w:r>
      <w:r w:rsidR="00A116DB" w:rsidRPr="000563E9">
        <w:rPr>
          <w:snapToGrid w:val="0"/>
          <w:sz w:val="24"/>
          <w:szCs w:val="24"/>
          <w:lang w:val="kk-KZ"/>
        </w:rPr>
        <w:t xml:space="preserve">жазылмаған </w:t>
      </w:r>
      <w:r w:rsidRPr="000563E9">
        <w:rPr>
          <w:snapToGrid w:val="0"/>
          <w:sz w:val="24"/>
          <w:szCs w:val="24"/>
          <w:lang w:val="kk-KZ"/>
        </w:rPr>
        <w:t xml:space="preserve">дискеттер </w:t>
      </w:r>
      <w:r w:rsidR="007D23A9" w:rsidRPr="000563E9">
        <w:rPr>
          <w:snapToGrid w:val="0"/>
          <w:sz w:val="24"/>
          <w:szCs w:val="24"/>
          <w:lang w:val="kk-KZ"/>
        </w:rPr>
        <w:t>өндіру</w:t>
      </w:r>
    </w:p>
    <w:p w:rsidR="000D16AE" w:rsidRPr="000563E9" w:rsidRDefault="000D16AE" w:rsidP="001D3CD8">
      <w:pPr>
        <w:ind w:firstLine="720"/>
        <w:jc w:val="both"/>
        <w:rPr>
          <w:snapToGrid w:val="0"/>
          <w:sz w:val="24"/>
          <w:szCs w:val="24"/>
          <w:lang w:val="kk-KZ"/>
        </w:rPr>
      </w:pPr>
      <w:r w:rsidRPr="000563E9">
        <w:rPr>
          <w:snapToGrid w:val="0"/>
          <w:sz w:val="24"/>
          <w:szCs w:val="24"/>
          <w:lang w:val="kk-KZ"/>
        </w:rPr>
        <w:t xml:space="preserve">- </w:t>
      </w:r>
      <w:r w:rsidR="00A116DB" w:rsidRPr="000563E9">
        <w:rPr>
          <w:snapToGrid w:val="0"/>
          <w:sz w:val="24"/>
          <w:szCs w:val="24"/>
          <w:lang w:val="kk-KZ"/>
        </w:rPr>
        <w:t xml:space="preserve">жазылмаған </w:t>
      </w:r>
      <w:r w:rsidRPr="000563E9">
        <w:rPr>
          <w:snapToGrid w:val="0"/>
          <w:sz w:val="24"/>
          <w:szCs w:val="24"/>
          <w:lang w:val="kk-KZ"/>
        </w:rPr>
        <w:t xml:space="preserve">оптикалық дискілер </w:t>
      </w:r>
      <w:r w:rsidR="007D23A9" w:rsidRPr="000563E9">
        <w:rPr>
          <w:snapToGrid w:val="0"/>
          <w:sz w:val="24"/>
          <w:szCs w:val="24"/>
          <w:lang w:val="kk-KZ"/>
        </w:rPr>
        <w:t>өндіру</w:t>
      </w:r>
    </w:p>
    <w:p w:rsidR="000D16AE" w:rsidRPr="000563E9" w:rsidRDefault="00A116DB" w:rsidP="001D3CD8">
      <w:pPr>
        <w:ind w:firstLine="720"/>
        <w:jc w:val="both"/>
        <w:rPr>
          <w:snapToGrid w:val="0"/>
          <w:sz w:val="24"/>
          <w:szCs w:val="24"/>
          <w:lang w:val="kk-KZ"/>
        </w:rPr>
      </w:pPr>
      <w:r w:rsidRPr="000563E9">
        <w:rPr>
          <w:snapToGrid w:val="0"/>
          <w:sz w:val="24"/>
          <w:szCs w:val="24"/>
          <w:lang w:val="kk-KZ"/>
        </w:rPr>
        <w:t>- қатты магнит</w:t>
      </w:r>
      <w:r w:rsidR="007D23A9" w:rsidRPr="000563E9">
        <w:rPr>
          <w:snapToGrid w:val="0"/>
          <w:sz w:val="24"/>
          <w:szCs w:val="24"/>
          <w:lang w:val="kk-KZ"/>
        </w:rPr>
        <w:t>тік</w:t>
      </w:r>
      <w:r w:rsidRPr="000563E9">
        <w:rPr>
          <w:snapToGrid w:val="0"/>
          <w:sz w:val="24"/>
          <w:szCs w:val="24"/>
          <w:lang w:val="kk-KZ"/>
        </w:rPr>
        <w:t xml:space="preserve"> дискілерді </w:t>
      </w:r>
      <w:r w:rsidR="007D23A9" w:rsidRPr="000563E9">
        <w:rPr>
          <w:snapToGrid w:val="0"/>
          <w:sz w:val="24"/>
          <w:szCs w:val="24"/>
          <w:lang w:val="kk-KZ"/>
        </w:rPr>
        <w:t>өндіру кіреді</w:t>
      </w:r>
    </w:p>
    <w:p w:rsidR="000D16AE" w:rsidRPr="000563E9" w:rsidRDefault="000D16AE" w:rsidP="000D16AE">
      <w:pPr>
        <w:jc w:val="both"/>
        <w:rPr>
          <w:snapToGrid w:val="0"/>
          <w:sz w:val="24"/>
          <w:szCs w:val="24"/>
          <w:lang w:val="kk-KZ"/>
        </w:rPr>
      </w:pPr>
    </w:p>
    <w:p w:rsidR="000D16AE" w:rsidRPr="000563E9" w:rsidRDefault="000D16AE" w:rsidP="001D3CD8">
      <w:pPr>
        <w:ind w:firstLine="720"/>
        <w:jc w:val="both"/>
        <w:rPr>
          <w:iCs/>
          <w:snapToGrid w:val="0"/>
          <w:sz w:val="24"/>
          <w:szCs w:val="24"/>
          <w:lang w:val="kk-KZ"/>
        </w:rPr>
      </w:pPr>
      <w:r w:rsidRPr="000563E9">
        <w:rPr>
          <w:iCs/>
          <w:snapToGrid w:val="0"/>
          <w:sz w:val="24"/>
          <w:szCs w:val="24"/>
          <w:lang w:val="kk-KZ"/>
        </w:rPr>
        <w:t xml:space="preserve">Бұл ішкі </w:t>
      </w:r>
      <w:r w:rsidR="00F078D0" w:rsidRPr="000563E9">
        <w:rPr>
          <w:snapToGrid w:val="0"/>
          <w:sz w:val="24"/>
          <w:szCs w:val="24"/>
          <w:lang w:val="kk-KZ"/>
        </w:rPr>
        <w:t>класқа</w:t>
      </w:r>
      <w:r w:rsidRPr="000563E9">
        <w:rPr>
          <w:iCs/>
          <w:snapToGrid w:val="0"/>
          <w:sz w:val="24"/>
          <w:szCs w:val="24"/>
          <w:lang w:val="kk-KZ"/>
        </w:rPr>
        <w:t>:</w:t>
      </w:r>
    </w:p>
    <w:p w:rsidR="000D16AE" w:rsidRPr="000563E9" w:rsidRDefault="000D16AE" w:rsidP="001D3CD8">
      <w:pPr>
        <w:ind w:firstLine="720"/>
        <w:jc w:val="both"/>
        <w:rPr>
          <w:iCs/>
          <w:snapToGrid w:val="0"/>
          <w:sz w:val="24"/>
          <w:szCs w:val="24"/>
          <w:lang w:val="kk-KZ"/>
        </w:rPr>
      </w:pPr>
      <w:r w:rsidRPr="000563E9">
        <w:rPr>
          <w:iCs/>
          <w:snapToGrid w:val="0"/>
          <w:sz w:val="24"/>
          <w:szCs w:val="24"/>
          <w:lang w:val="kk-KZ"/>
        </w:rPr>
        <w:t xml:space="preserve">- </w:t>
      </w:r>
      <w:r w:rsidR="003164C9" w:rsidRPr="000563E9">
        <w:rPr>
          <w:iCs/>
          <w:snapToGrid w:val="0"/>
          <w:sz w:val="24"/>
          <w:szCs w:val="24"/>
          <w:lang w:val="kk-KZ"/>
        </w:rPr>
        <w:t xml:space="preserve">жазылған </w:t>
      </w:r>
      <w:r w:rsidR="008F527E" w:rsidRPr="000563E9">
        <w:rPr>
          <w:iCs/>
          <w:snapToGrid w:val="0"/>
          <w:sz w:val="24"/>
          <w:szCs w:val="24"/>
          <w:lang w:val="kk-KZ"/>
        </w:rPr>
        <w:t>ақпаратты тасушыларды</w:t>
      </w:r>
      <w:r w:rsidRPr="000563E9">
        <w:rPr>
          <w:iCs/>
          <w:snapToGrid w:val="0"/>
          <w:sz w:val="24"/>
          <w:szCs w:val="24"/>
          <w:lang w:val="kk-KZ"/>
        </w:rPr>
        <w:t xml:space="preserve"> жаңғырту </w:t>
      </w:r>
      <w:r w:rsidR="007D23A9" w:rsidRPr="000563E9">
        <w:rPr>
          <w:iCs/>
          <w:snapToGrid w:val="0"/>
          <w:sz w:val="24"/>
          <w:szCs w:val="24"/>
          <w:lang w:val="kk-KZ"/>
        </w:rPr>
        <w:t xml:space="preserve">кірмейді </w:t>
      </w:r>
      <w:r w:rsidRPr="000563E9">
        <w:rPr>
          <w:iCs/>
          <w:snapToGrid w:val="0"/>
          <w:sz w:val="24"/>
          <w:szCs w:val="24"/>
          <w:lang w:val="kk-KZ"/>
        </w:rPr>
        <w:t>(компьютерлік, дыбыс</w:t>
      </w:r>
      <w:r w:rsidR="007D23A9" w:rsidRPr="000563E9">
        <w:rPr>
          <w:iCs/>
          <w:snapToGrid w:val="0"/>
          <w:sz w:val="24"/>
          <w:szCs w:val="24"/>
          <w:lang w:val="kk-KZ"/>
        </w:rPr>
        <w:t>-</w:t>
      </w:r>
      <w:r w:rsidRPr="000563E9">
        <w:rPr>
          <w:iCs/>
          <w:snapToGrid w:val="0"/>
          <w:sz w:val="24"/>
          <w:szCs w:val="24"/>
          <w:lang w:val="kk-KZ"/>
        </w:rPr>
        <w:t>, бейне</w:t>
      </w:r>
      <w:r w:rsidR="007D23A9" w:rsidRPr="000563E9">
        <w:rPr>
          <w:iCs/>
          <w:snapToGrid w:val="0"/>
          <w:sz w:val="24"/>
          <w:szCs w:val="24"/>
          <w:lang w:val="kk-KZ"/>
        </w:rPr>
        <w:t>-</w:t>
      </w:r>
      <w:r w:rsidRPr="000563E9">
        <w:rPr>
          <w:iCs/>
          <w:snapToGrid w:val="0"/>
          <w:sz w:val="24"/>
          <w:szCs w:val="24"/>
          <w:lang w:val="kk-KZ"/>
        </w:rPr>
        <w:t xml:space="preserve"> және</w:t>
      </w:r>
      <w:r w:rsidR="003164C9" w:rsidRPr="000563E9">
        <w:rPr>
          <w:iCs/>
          <w:snapToGrid w:val="0"/>
          <w:sz w:val="24"/>
          <w:szCs w:val="24"/>
          <w:lang w:val="kk-KZ"/>
        </w:rPr>
        <w:t xml:space="preserve"> басқа </w:t>
      </w:r>
      <w:r w:rsidR="007D23A9" w:rsidRPr="000563E9">
        <w:rPr>
          <w:iCs/>
          <w:snapToGrid w:val="0"/>
          <w:sz w:val="24"/>
          <w:szCs w:val="24"/>
          <w:lang w:val="kk-KZ"/>
        </w:rPr>
        <w:t xml:space="preserve">да </w:t>
      </w:r>
      <w:r w:rsidR="003164C9" w:rsidRPr="000563E9">
        <w:rPr>
          <w:iCs/>
          <w:snapToGrid w:val="0"/>
          <w:sz w:val="24"/>
          <w:szCs w:val="24"/>
          <w:lang w:val="kk-KZ"/>
        </w:rPr>
        <w:t>жазулар</w:t>
      </w:r>
      <w:r w:rsidRPr="000563E9">
        <w:rPr>
          <w:iCs/>
          <w:snapToGrid w:val="0"/>
          <w:sz w:val="24"/>
          <w:szCs w:val="24"/>
          <w:lang w:val="kk-KZ"/>
        </w:rPr>
        <w:t>), (18.20 қараңыз)</w:t>
      </w:r>
    </w:p>
    <w:p w:rsidR="00D974F3" w:rsidRPr="000563E9" w:rsidRDefault="00D974F3" w:rsidP="00D974F3">
      <w:pPr>
        <w:jc w:val="both"/>
        <w:rPr>
          <w:b/>
          <w:bCs/>
          <w:snapToGrid w:val="0"/>
          <w:sz w:val="24"/>
          <w:szCs w:val="24"/>
          <w:lang w:val="kk-KZ"/>
        </w:rPr>
      </w:pPr>
    </w:p>
    <w:p w:rsidR="00D974F3" w:rsidRPr="000563E9" w:rsidRDefault="00D974F3" w:rsidP="001D3CD8">
      <w:pPr>
        <w:pStyle w:val="2"/>
        <w:ind w:firstLine="720"/>
        <w:rPr>
          <w:lang w:val="kk-KZ"/>
        </w:rPr>
      </w:pPr>
      <w:r w:rsidRPr="000563E9">
        <w:rPr>
          <w:lang w:val="kk-KZ"/>
        </w:rPr>
        <w:t xml:space="preserve">27 Электр жабдықтарын </w:t>
      </w:r>
      <w:r w:rsidR="0017405B" w:rsidRPr="000563E9">
        <w:rPr>
          <w:lang w:val="kk-KZ"/>
        </w:rPr>
        <w:t>ө</w:t>
      </w:r>
      <w:r w:rsidRPr="000563E9">
        <w:rPr>
          <w:lang w:val="kk-KZ"/>
        </w:rPr>
        <w:t>ндіру</w:t>
      </w:r>
    </w:p>
    <w:p w:rsidR="00D974F3" w:rsidRPr="000563E9" w:rsidRDefault="00D974F3" w:rsidP="00D974F3">
      <w:pPr>
        <w:jc w:val="both"/>
        <w:rPr>
          <w:b/>
          <w:bCs/>
          <w:snapToGrid w:val="0"/>
          <w:sz w:val="24"/>
          <w:szCs w:val="24"/>
          <w:lang w:val="kk-KZ"/>
        </w:rPr>
      </w:pPr>
    </w:p>
    <w:p w:rsidR="00D974F3" w:rsidRPr="000563E9" w:rsidRDefault="007D23A9" w:rsidP="0023542D">
      <w:pPr>
        <w:ind w:firstLine="720"/>
        <w:jc w:val="both"/>
        <w:rPr>
          <w:snapToGrid w:val="0"/>
          <w:sz w:val="24"/>
          <w:szCs w:val="24"/>
          <w:lang w:val="kk-KZ"/>
        </w:rPr>
      </w:pPr>
      <w:r w:rsidRPr="000563E9">
        <w:rPr>
          <w:snapToGrid w:val="0"/>
          <w:sz w:val="24"/>
          <w:szCs w:val="24"/>
          <w:lang w:val="kk-KZ"/>
        </w:rPr>
        <w:t>Осы</w:t>
      </w:r>
      <w:r w:rsidR="00D974F3" w:rsidRPr="000563E9">
        <w:rPr>
          <w:snapToGrid w:val="0"/>
          <w:sz w:val="24"/>
          <w:szCs w:val="24"/>
          <w:lang w:val="kk-KZ"/>
        </w:rPr>
        <w:t xml:space="preserve"> б</w:t>
      </w:r>
      <w:r w:rsidR="0017405B" w:rsidRPr="000563E9">
        <w:rPr>
          <w:snapToGrid w:val="0"/>
          <w:sz w:val="24"/>
          <w:szCs w:val="24"/>
          <w:lang w:val="kk-KZ"/>
        </w:rPr>
        <w:t>ө</w:t>
      </w:r>
      <w:r w:rsidR="00D974F3" w:rsidRPr="000563E9">
        <w:rPr>
          <w:snapToGrid w:val="0"/>
          <w:sz w:val="24"/>
          <w:szCs w:val="24"/>
          <w:lang w:val="kk-KZ"/>
        </w:rPr>
        <w:t xml:space="preserve">лімге электр </w:t>
      </w:r>
      <w:r w:rsidRPr="000563E9">
        <w:rPr>
          <w:snapToGrid w:val="0"/>
          <w:sz w:val="24"/>
          <w:szCs w:val="24"/>
          <w:lang w:val="kk-KZ"/>
        </w:rPr>
        <w:t>энергиясын</w:t>
      </w:r>
      <w:r w:rsidR="00D974F3" w:rsidRPr="000563E9">
        <w:rPr>
          <w:snapToGrid w:val="0"/>
          <w:sz w:val="24"/>
          <w:szCs w:val="24"/>
          <w:lang w:val="kk-KZ"/>
        </w:rPr>
        <w:t xml:space="preserve"> генерациялайтын</w:t>
      </w:r>
      <w:r w:rsidRPr="000563E9">
        <w:rPr>
          <w:snapToGrid w:val="0"/>
          <w:sz w:val="24"/>
          <w:szCs w:val="24"/>
          <w:lang w:val="kk-KZ"/>
        </w:rPr>
        <w:t>, тарататын және</w:t>
      </w:r>
      <w:r w:rsidR="00D974F3" w:rsidRPr="000563E9">
        <w:rPr>
          <w:snapToGrid w:val="0"/>
          <w:sz w:val="24"/>
          <w:szCs w:val="24"/>
          <w:lang w:val="kk-KZ"/>
        </w:rPr>
        <w:t xml:space="preserve"> </w:t>
      </w:r>
      <w:r w:rsidRPr="000563E9">
        <w:rPr>
          <w:snapToGrid w:val="0"/>
          <w:sz w:val="24"/>
          <w:szCs w:val="24"/>
          <w:lang w:val="kk-KZ"/>
        </w:rPr>
        <w:t xml:space="preserve">пайдаланатын </w:t>
      </w:r>
      <w:r w:rsidR="0017405B" w:rsidRPr="000563E9">
        <w:rPr>
          <w:snapToGrid w:val="0"/>
          <w:sz w:val="24"/>
          <w:szCs w:val="24"/>
          <w:lang w:val="kk-KZ"/>
        </w:rPr>
        <w:t>ө</w:t>
      </w:r>
      <w:r w:rsidR="00D974F3" w:rsidRPr="000563E9">
        <w:rPr>
          <w:snapToGrid w:val="0"/>
          <w:sz w:val="24"/>
          <w:szCs w:val="24"/>
          <w:lang w:val="kk-KZ"/>
        </w:rPr>
        <w:t xml:space="preserve">німдер </w:t>
      </w:r>
      <w:r w:rsidR="0017405B" w:rsidRPr="000563E9">
        <w:rPr>
          <w:snapToGrid w:val="0"/>
          <w:sz w:val="24"/>
          <w:szCs w:val="24"/>
          <w:lang w:val="kk-KZ"/>
        </w:rPr>
        <w:t>ө</w:t>
      </w:r>
      <w:r w:rsidR="00D974F3" w:rsidRPr="000563E9">
        <w:rPr>
          <w:snapToGrid w:val="0"/>
          <w:sz w:val="24"/>
          <w:szCs w:val="24"/>
          <w:lang w:val="kk-KZ"/>
        </w:rPr>
        <w:t>ндіру кіреді. Сондай-ақ б</w:t>
      </w:r>
      <w:r w:rsidR="0017405B" w:rsidRPr="000563E9">
        <w:rPr>
          <w:snapToGrid w:val="0"/>
          <w:sz w:val="24"/>
          <w:szCs w:val="24"/>
          <w:lang w:val="kk-KZ"/>
        </w:rPr>
        <w:t>ө</w:t>
      </w:r>
      <w:r w:rsidR="00D974F3" w:rsidRPr="000563E9">
        <w:rPr>
          <w:snapToGrid w:val="0"/>
          <w:sz w:val="24"/>
          <w:szCs w:val="24"/>
          <w:lang w:val="kk-KZ"/>
        </w:rPr>
        <w:t xml:space="preserve">лімге электрлік жарықтандыру, дабыл беру жабдықтары </w:t>
      </w:r>
      <w:r w:rsidR="0017405B" w:rsidRPr="000563E9">
        <w:rPr>
          <w:snapToGrid w:val="0"/>
          <w:sz w:val="24"/>
          <w:szCs w:val="24"/>
          <w:lang w:val="kk-KZ"/>
        </w:rPr>
        <w:t>және</w:t>
      </w:r>
      <w:r w:rsidR="00D974F3" w:rsidRPr="000563E9">
        <w:rPr>
          <w:snapToGrid w:val="0"/>
          <w:sz w:val="24"/>
          <w:szCs w:val="24"/>
          <w:lang w:val="kk-KZ"/>
        </w:rPr>
        <w:t xml:space="preserve"> т</w:t>
      </w:r>
      <w:r w:rsidR="0017405B" w:rsidRPr="000563E9">
        <w:rPr>
          <w:snapToGrid w:val="0"/>
          <w:sz w:val="24"/>
          <w:szCs w:val="24"/>
          <w:lang w:val="kk-KZ"/>
        </w:rPr>
        <w:t>ұ</w:t>
      </w:r>
      <w:r w:rsidR="00D974F3" w:rsidRPr="000563E9">
        <w:rPr>
          <w:snapToGrid w:val="0"/>
          <w:sz w:val="24"/>
          <w:szCs w:val="24"/>
          <w:lang w:val="kk-KZ"/>
        </w:rPr>
        <w:t>рмыстық электраспаптар</w:t>
      </w:r>
      <w:r w:rsidRPr="000563E9">
        <w:rPr>
          <w:snapToGrid w:val="0"/>
          <w:sz w:val="24"/>
          <w:szCs w:val="24"/>
          <w:lang w:val="kk-KZ"/>
        </w:rPr>
        <w:t xml:space="preserve"> өндіру</w:t>
      </w:r>
      <w:r w:rsidR="00D974F3" w:rsidRPr="000563E9">
        <w:rPr>
          <w:snapToGrid w:val="0"/>
          <w:sz w:val="24"/>
          <w:szCs w:val="24"/>
          <w:lang w:val="kk-KZ"/>
        </w:rPr>
        <w:t xml:space="preserve"> кіреді.</w:t>
      </w:r>
    </w:p>
    <w:p w:rsidR="00D974F3" w:rsidRPr="000563E9" w:rsidRDefault="007D23A9" w:rsidP="0023542D">
      <w:pPr>
        <w:ind w:firstLine="720"/>
        <w:jc w:val="both"/>
        <w:rPr>
          <w:snapToGrid w:val="0"/>
          <w:sz w:val="24"/>
          <w:szCs w:val="24"/>
          <w:lang w:val="kk-KZ"/>
        </w:rPr>
      </w:pPr>
      <w:r w:rsidRPr="000563E9">
        <w:rPr>
          <w:snapToGrid w:val="0"/>
          <w:sz w:val="24"/>
          <w:szCs w:val="24"/>
          <w:lang w:val="kk-KZ"/>
        </w:rPr>
        <w:t>Осы</w:t>
      </w:r>
      <w:r w:rsidR="00D974F3" w:rsidRPr="000563E9">
        <w:rPr>
          <w:snapToGrid w:val="0"/>
          <w:sz w:val="24"/>
          <w:szCs w:val="24"/>
          <w:lang w:val="kk-KZ"/>
        </w:rPr>
        <w:t xml:space="preserve"> б</w:t>
      </w:r>
      <w:r w:rsidR="0017405B" w:rsidRPr="000563E9">
        <w:rPr>
          <w:snapToGrid w:val="0"/>
          <w:sz w:val="24"/>
          <w:szCs w:val="24"/>
          <w:lang w:val="kk-KZ"/>
        </w:rPr>
        <w:t>ө</w:t>
      </w:r>
      <w:r w:rsidR="00D974F3" w:rsidRPr="000563E9">
        <w:rPr>
          <w:snapToGrid w:val="0"/>
          <w:sz w:val="24"/>
          <w:szCs w:val="24"/>
          <w:lang w:val="kk-KZ"/>
        </w:rPr>
        <w:t>лімге электронды</w:t>
      </w:r>
      <w:r w:rsidRPr="000563E9">
        <w:rPr>
          <w:snapToGrid w:val="0"/>
          <w:sz w:val="24"/>
          <w:szCs w:val="24"/>
          <w:lang w:val="kk-KZ"/>
        </w:rPr>
        <w:t>қ</w:t>
      </w:r>
      <w:r w:rsidR="0023542D" w:rsidRPr="000563E9">
        <w:rPr>
          <w:snapToGrid w:val="0"/>
          <w:sz w:val="24"/>
          <w:szCs w:val="24"/>
          <w:lang w:val="kk-KZ"/>
        </w:rPr>
        <w:t xml:space="preserve"> жабдықтар</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ндіру кірмейді (26-тарауды қара</w:t>
      </w:r>
      <w:r w:rsidR="00932DC6" w:rsidRPr="000563E9">
        <w:rPr>
          <w:snapToGrid w:val="0"/>
          <w:sz w:val="24"/>
          <w:szCs w:val="24"/>
          <w:lang w:val="kk-KZ"/>
        </w:rPr>
        <w:t>ң</w:t>
      </w:r>
      <w:r w:rsidR="00D974F3" w:rsidRPr="000563E9">
        <w:rPr>
          <w:snapToGrid w:val="0"/>
          <w:sz w:val="24"/>
          <w:szCs w:val="24"/>
          <w:lang w:val="kk-KZ"/>
        </w:rPr>
        <w:t>ыз).</w:t>
      </w:r>
    </w:p>
    <w:p w:rsidR="00D974F3" w:rsidRPr="000563E9" w:rsidRDefault="00D974F3" w:rsidP="00D974F3">
      <w:pPr>
        <w:jc w:val="both"/>
        <w:rPr>
          <w:b/>
          <w:bCs/>
          <w:snapToGrid w:val="0"/>
          <w:sz w:val="24"/>
          <w:szCs w:val="24"/>
          <w:lang w:val="kk-KZ"/>
        </w:rPr>
      </w:pPr>
    </w:p>
    <w:p w:rsidR="00063E37" w:rsidRPr="000563E9" w:rsidRDefault="00D974F3" w:rsidP="001D3CD8">
      <w:pPr>
        <w:pStyle w:val="af0"/>
        <w:ind w:firstLine="720"/>
        <w:jc w:val="both"/>
        <w:rPr>
          <w:rFonts w:ascii="Times New Roman" w:hAnsi="Times New Roman"/>
          <w:b/>
          <w:sz w:val="24"/>
          <w:szCs w:val="24"/>
          <w:lang w:val="kk-KZ"/>
        </w:rPr>
      </w:pPr>
      <w:r w:rsidRPr="000563E9">
        <w:rPr>
          <w:rFonts w:ascii="Times New Roman" w:hAnsi="Times New Roman"/>
          <w:b/>
          <w:bCs/>
          <w:snapToGrid w:val="0"/>
          <w:sz w:val="24"/>
          <w:szCs w:val="24"/>
          <w:lang w:val="kk-KZ"/>
        </w:rPr>
        <w:t xml:space="preserve">27.1 </w:t>
      </w:r>
      <w:r w:rsidR="00063E37" w:rsidRPr="000563E9">
        <w:rPr>
          <w:rFonts w:ascii="Times New Roman" w:hAnsi="Times New Roman"/>
          <w:b/>
          <w:sz w:val="24"/>
          <w:szCs w:val="24"/>
          <w:lang w:val="kk-KZ"/>
        </w:rPr>
        <w:t>Электр қозғалтқыш</w:t>
      </w:r>
      <w:r w:rsidR="007D23A9" w:rsidRPr="000563E9">
        <w:rPr>
          <w:rFonts w:ascii="Times New Roman" w:hAnsi="Times New Roman"/>
          <w:b/>
          <w:sz w:val="24"/>
          <w:szCs w:val="24"/>
          <w:lang w:val="kk-KZ"/>
        </w:rPr>
        <w:t>тар</w:t>
      </w:r>
      <w:r w:rsidR="00063E37" w:rsidRPr="000563E9">
        <w:rPr>
          <w:rFonts w:ascii="Times New Roman" w:hAnsi="Times New Roman"/>
          <w:b/>
          <w:sz w:val="24"/>
          <w:szCs w:val="24"/>
          <w:lang w:val="kk-KZ"/>
        </w:rPr>
        <w:t xml:space="preserve">, генераторлар, трансформаторлар және электр тарату және реттеуші аппаратура өндіру </w:t>
      </w:r>
    </w:p>
    <w:p w:rsidR="00D974F3" w:rsidRPr="000563E9" w:rsidRDefault="00D974F3" w:rsidP="00D974F3">
      <w:pPr>
        <w:jc w:val="both"/>
        <w:rPr>
          <w:b/>
          <w:bCs/>
          <w:snapToGrid w:val="0"/>
          <w:sz w:val="24"/>
          <w:szCs w:val="24"/>
          <w:lang w:val="kk-KZ"/>
        </w:rPr>
      </w:pPr>
    </w:p>
    <w:p w:rsidR="00D974F3" w:rsidRPr="000563E9" w:rsidRDefault="00063E37" w:rsidP="007D23A9">
      <w:pPr>
        <w:ind w:firstLine="720"/>
        <w:jc w:val="both"/>
        <w:rPr>
          <w:snapToGrid w:val="0"/>
          <w:sz w:val="24"/>
          <w:szCs w:val="24"/>
          <w:lang w:val="kk-KZ"/>
        </w:rPr>
      </w:pPr>
      <w:r w:rsidRPr="000563E9">
        <w:rPr>
          <w:snapToGrid w:val="0"/>
          <w:sz w:val="24"/>
          <w:szCs w:val="24"/>
          <w:lang w:val="kk-KZ"/>
        </w:rPr>
        <w:t xml:space="preserve">Осы топқа күш беретін, тарату және </w:t>
      </w:r>
      <w:r w:rsidR="0071562E" w:rsidRPr="000563E9">
        <w:rPr>
          <w:snapToGrid w:val="0"/>
          <w:sz w:val="24"/>
          <w:szCs w:val="24"/>
          <w:lang w:val="kk-KZ"/>
        </w:rPr>
        <w:t>арнайы</w:t>
      </w:r>
      <w:r w:rsidRPr="000563E9">
        <w:rPr>
          <w:snapToGrid w:val="0"/>
          <w:sz w:val="24"/>
          <w:szCs w:val="24"/>
          <w:lang w:val="kk-KZ"/>
        </w:rPr>
        <w:t xml:space="preserve"> трансформаторлар; электр қозғалтқыш</w:t>
      </w:r>
      <w:r w:rsidR="007D23A9" w:rsidRPr="000563E9">
        <w:rPr>
          <w:snapToGrid w:val="0"/>
          <w:sz w:val="24"/>
          <w:szCs w:val="24"/>
          <w:lang w:val="kk-KZ"/>
        </w:rPr>
        <w:t>тар</w:t>
      </w:r>
      <w:r w:rsidRPr="000563E9">
        <w:rPr>
          <w:snapToGrid w:val="0"/>
          <w:sz w:val="24"/>
          <w:szCs w:val="24"/>
          <w:lang w:val="kk-KZ"/>
        </w:rPr>
        <w:t>, генераторл</w:t>
      </w:r>
      <w:r w:rsidR="0071562E" w:rsidRPr="000563E9">
        <w:rPr>
          <w:snapToGrid w:val="0"/>
          <w:sz w:val="24"/>
          <w:szCs w:val="24"/>
          <w:lang w:val="kk-KZ"/>
        </w:rPr>
        <w:t>ар және электрогенераторлық</w:t>
      </w:r>
      <w:r w:rsidRPr="000563E9">
        <w:rPr>
          <w:snapToGrid w:val="0"/>
          <w:sz w:val="24"/>
          <w:szCs w:val="24"/>
          <w:lang w:val="kk-KZ"/>
        </w:rPr>
        <w:t xml:space="preserve"> қондырғыларды өндіру кіреді.</w:t>
      </w:r>
    </w:p>
    <w:p w:rsidR="00063E37" w:rsidRPr="000563E9" w:rsidRDefault="00063E37" w:rsidP="00D974F3">
      <w:pPr>
        <w:jc w:val="both"/>
        <w:rPr>
          <w:b/>
          <w:snapToGrid w:val="0"/>
          <w:sz w:val="24"/>
          <w:szCs w:val="24"/>
          <w:lang w:val="kk-KZ"/>
        </w:rPr>
      </w:pPr>
    </w:p>
    <w:p w:rsidR="00D974F3" w:rsidRPr="000563E9" w:rsidRDefault="00D974F3" w:rsidP="001D3CD8">
      <w:pPr>
        <w:ind w:firstLine="720"/>
        <w:jc w:val="both"/>
        <w:rPr>
          <w:b/>
          <w:bCs/>
          <w:snapToGrid w:val="0"/>
          <w:sz w:val="24"/>
          <w:szCs w:val="24"/>
          <w:lang w:val="kk-KZ"/>
        </w:rPr>
      </w:pPr>
      <w:r w:rsidRPr="000563E9">
        <w:rPr>
          <w:b/>
          <w:bCs/>
          <w:snapToGrid w:val="0"/>
          <w:sz w:val="24"/>
          <w:szCs w:val="24"/>
          <w:lang w:val="kk-KZ"/>
        </w:rPr>
        <w:t xml:space="preserve">27.11  </w:t>
      </w:r>
      <w:r w:rsidR="00E00D82" w:rsidRPr="000563E9">
        <w:rPr>
          <w:b/>
          <w:sz w:val="24"/>
          <w:szCs w:val="24"/>
          <w:lang w:val="kk-KZ"/>
        </w:rPr>
        <w:t>Электр қозғалтқыш</w:t>
      </w:r>
      <w:r w:rsidR="007D23A9" w:rsidRPr="000563E9">
        <w:rPr>
          <w:b/>
          <w:sz w:val="24"/>
          <w:szCs w:val="24"/>
          <w:lang w:val="kk-KZ"/>
        </w:rPr>
        <w:t>тар</w:t>
      </w:r>
      <w:r w:rsidR="00D23204">
        <w:rPr>
          <w:b/>
          <w:sz w:val="24"/>
          <w:szCs w:val="24"/>
          <w:lang w:val="kk-KZ"/>
        </w:rPr>
        <w:t>, генераторлар және</w:t>
      </w:r>
      <w:r w:rsidR="00E00D82" w:rsidRPr="000563E9">
        <w:rPr>
          <w:b/>
          <w:sz w:val="24"/>
          <w:szCs w:val="24"/>
          <w:lang w:val="kk-KZ"/>
        </w:rPr>
        <w:t xml:space="preserve"> трансформаторлар өндіру</w:t>
      </w:r>
    </w:p>
    <w:p w:rsidR="00D974F3" w:rsidRPr="000563E9" w:rsidRDefault="00D974F3" w:rsidP="00D974F3">
      <w:pPr>
        <w:jc w:val="both"/>
        <w:rPr>
          <w:snapToGrid w:val="0"/>
          <w:sz w:val="24"/>
          <w:szCs w:val="24"/>
          <w:lang w:val="kk-KZ"/>
        </w:rPr>
      </w:pPr>
    </w:p>
    <w:p w:rsidR="00844E61" w:rsidRPr="000563E9" w:rsidRDefault="007A49E5" w:rsidP="00844E61">
      <w:pPr>
        <w:ind w:firstLine="720"/>
        <w:jc w:val="both"/>
        <w:rPr>
          <w:snapToGrid w:val="0"/>
          <w:sz w:val="24"/>
          <w:szCs w:val="24"/>
          <w:lang w:val="kk-KZ"/>
        </w:rPr>
      </w:pPr>
      <w:r w:rsidRPr="000563E9">
        <w:rPr>
          <w:snapToGrid w:val="0"/>
          <w:sz w:val="24"/>
          <w:szCs w:val="24"/>
          <w:lang w:val="kk-KZ"/>
        </w:rPr>
        <w:t>Бұл</w:t>
      </w:r>
      <w:r w:rsidR="00844E61" w:rsidRPr="000563E9">
        <w:rPr>
          <w:sz w:val="24"/>
          <w:szCs w:val="24"/>
          <w:lang w:val="kk-KZ"/>
        </w:rPr>
        <w:t xml:space="preserve"> класқа барлық электр қозғалтқыштар мен трансформаторлардың түрлерін</w:t>
      </w:r>
      <w:r w:rsidR="007D23A9" w:rsidRPr="000563E9">
        <w:rPr>
          <w:sz w:val="24"/>
          <w:szCs w:val="24"/>
          <w:lang w:val="kk-KZ"/>
        </w:rPr>
        <w:t>ің</w:t>
      </w:r>
      <w:r w:rsidR="00844E61" w:rsidRPr="000563E9">
        <w:rPr>
          <w:sz w:val="24"/>
          <w:szCs w:val="24"/>
          <w:lang w:val="kk-KZ"/>
        </w:rPr>
        <w:t xml:space="preserve">: AC, DC және AC/DC </w:t>
      </w:r>
      <w:r w:rsidR="007D23A9" w:rsidRPr="000563E9">
        <w:rPr>
          <w:snapToGrid w:val="0"/>
          <w:sz w:val="24"/>
          <w:szCs w:val="24"/>
          <w:lang w:val="kk-KZ"/>
        </w:rPr>
        <w:t xml:space="preserve">өндіру </w:t>
      </w:r>
      <w:r w:rsidR="00844E61" w:rsidRPr="000563E9">
        <w:rPr>
          <w:sz w:val="24"/>
          <w:szCs w:val="24"/>
          <w:lang w:val="kk-KZ"/>
        </w:rPr>
        <w:t>кіреді.</w:t>
      </w:r>
    </w:p>
    <w:p w:rsidR="00844E61" w:rsidRPr="000563E9" w:rsidRDefault="00844E61" w:rsidP="00D974F3">
      <w:pPr>
        <w:jc w:val="both"/>
        <w:rPr>
          <w:snapToGrid w:val="0"/>
          <w:sz w:val="24"/>
          <w:szCs w:val="24"/>
          <w:lang w:val="kk-KZ"/>
        </w:rPr>
      </w:pPr>
    </w:p>
    <w:p w:rsidR="00844E61" w:rsidRPr="000563E9" w:rsidRDefault="00844E61" w:rsidP="001D3CD8">
      <w:pPr>
        <w:ind w:firstLine="720"/>
        <w:jc w:val="both"/>
        <w:rPr>
          <w:bCs/>
          <w:snapToGrid w:val="0"/>
          <w:sz w:val="24"/>
          <w:szCs w:val="24"/>
          <w:lang w:val="kk-KZ"/>
        </w:rPr>
      </w:pPr>
      <w:r w:rsidRPr="000563E9">
        <w:rPr>
          <w:bCs/>
          <w:snapToGrid w:val="0"/>
          <w:sz w:val="24"/>
          <w:szCs w:val="24"/>
          <w:lang w:val="kk-KZ"/>
        </w:rPr>
        <w:t xml:space="preserve">27.11.0  </w:t>
      </w:r>
      <w:r w:rsidRPr="000563E9">
        <w:rPr>
          <w:sz w:val="24"/>
          <w:szCs w:val="24"/>
          <w:lang w:val="kk-KZ"/>
        </w:rPr>
        <w:t>Электр қозғалтқыштар, генераторлар және трансформаторлар өндіру</w:t>
      </w:r>
      <w:r w:rsidRPr="000563E9">
        <w:rPr>
          <w:bCs/>
          <w:snapToGrid w:val="0"/>
          <w:sz w:val="24"/>
          <w:szCs w:val="24"/>
          <w:lang w:val="kk-KZ"/>
        </w:rPr>
        <w:t xml:space="preserve"> </w:t>
      </w:r>
    </w:p>
    <w:p w:rsidR="00844E61" w:rsidRPr="000563E9" w:rsidRDefault="00844E61" w:rsidP="00D974F3">
      <w:pPr>
        <w:jc w:val="both"/>
        <w:rPr>
          <w:snapToGrid w:val="0"/>
          <w:sz w:val="24"/>
          <w:szCs w:val="24"/>
          <w:lang w:val="kk-KZ"/>
        </w:rPr>
      </w:pPr>
    </w:p>
    <w:p w:rsidR="00E00D82" w:rsidRPr="000563E9" w:rsidRDefault="00E00D82" w:rsidP="00356C59">
      <w:pPr>
        <w:ind w:firstLine="720"/>
        <w:jc w:val="both"/>
        <w:rPr>
          <w:sz w:val="24"/>
          <w:szCs w:val="24"/>
          <w:lang w:val="kk-KZ"/>
        </w:rPr>
      </w:pPr>
      <w:r w:rsidRPr="000563E9">
        <w:rPr>
          <w:snapToGrid w:val="0"/>
          <w:sz w:val="24"/>
          <w:szCs w:val="24"/>
          <w:lang w:val="kk-KZ"/>
        </w:rPr>
        <w:t xml:space="preserve">Бұл </w:t>
      </w:r>
      <w:r w:rsidR="00631113" w:rsidRPr="000563E9">
        <w:rPr>
          <w:snapToGrid w:val="0"/>
          <w:sz w:val="24"/>
          <w:szCs w:val="24"/>
          <w:lang w:val="kk-KZ"/>
        </w:rPr>
        <w:t xml:space="preserve">ішкі </w:t>
      </w:r>
      <w:r w:rsidRPr="000563E9">
        <w:rPr>
          <w:snapToGrid w:val="0"/>
          <w:sz w:val="24"/>
          <w:szCs w:val="24"/>
          <w:lang w:val="kk-KZ"/>
        </w:rPr>
        <w:t>клас</w:t>
      </w:r>
      <w:r w:rsidR="007D23A9" w:rsidRPr="000563E9">
        <w:rPr>
          <w:snapToGrid w:val="0"/>
          <w:sz w:val="24"/>
          <w:szCs w:val="24"/>
          <w:lang w:val="kk-KZ"/>
        </w:rPr>
        <w:t>қа</w:t>
      </w:r>
      <w:r w:rsidRPr="000563E9">
        <w:rPr>
          <w:snapToGrid w:val="0"/>
          <w:sz w:val="24"/>
          <w:szCs w:val="24"/>
          <w:lang w:val="kk-KZ"/>
        </w:rPr>
        <w:t>:</w:t>
      </w:r>
      <w:r w:rsidRPr="000563E9">
        <w:rPr>
          <w:sz w:val="24"/>
          <w:szCs w:val="24"/>
          <w:lang w:val="kk-KZ"/>
        </w:rPr>
        <w:t xml:space="preserve"> </w:t>
      </w:r>
    </w:p>
    <w:p w:rsidR="00E00D82" w:rsidRPr="000563E9" w:rsidRDefault="00E00D82" w:rsidP="00356C59">
      <w:pPr>
        <w:ind w:firstLine="720"/>
        <w:jc w:val="both"/>
        <w:rPr>
          <w:snapToGrid w:val="0"/>
          <w:sz w:val="24"/>
          <w:szCs w:val="24"/>
          <w:lang w:val="kk-KZ"/>
        </w:rPr>
      </w:pPr>
      <w:r w:rsidRPr="000563E9">
        <w:rPr>
          <w:snapToGrid w:val="0"/>
          <w:sz w:val="24"/>
          <w:szCs w:val="24"/>
          <w:lang w:val="kk-KZ"/>
        </w:rPr>
        <w:t>- электр қозғалтқыштарын өндіру</w:t>
      </w:r>
      <w:r w:rsidR="007A6391">
        <w:rPr>
          <w:snapToGrid w:val="0"/>
          <w:sz w:val="24"/>
          <w:szCs w:val="24"/>
          <w:lang w:val="kk-KZ"/>
        </w:rPr>
        <w:t xml:space="preserve"> </w:t>
      </w:r>
      <w:r w:rsidR="00263C61" w:rsidRPr="000563E9">
        <w:rPr>
          <w:snapToGrid w:val="0"/>
          <w:sz w:val="24"/>
          <w:szCs w:val="24"/>
          <w:lang w:val="kk-KZ"/>
        </w:rPr>
        <w:t>(іштен жанатын қозғалтқыштардың стартерлер</w:t>
      </w:r>
      <w:r w:rsidR="007D23A9" w:rsidRPr="000563E9">
        <w:rPr>
          <w:snapToGrid w:val="0"/>
          <w:sz w:val="24"/>
          <w:szCs w:val="24"/>
          <w:lang w:val="kk-KZ"/>
        </w:rPr>
        <w:t>ін</w:t>
      </w:r>
      <w:r w:rsidR="00263C61" w:rsidRPr="000563E9">
        <w:rPr>
          <w:snapToGrid w:val="0"/>
          <w:sz w:val="24"/>
          <w:szCs w:val="24"/>
          <w:lang w:val="kk-KZ"/>
        </w:rPr>
        <w:t>ен</w:t>
      </w:r>
      <w:r w:rsidRPr="000563E9">
        <w:rPr>
          <w:snapToGrid w:val="0"/>
          <w:sz w:val="24"/>
          <w:szCs w:val="24"/>
          <w:lang w:val="kk-KZ"/>
        </w:rPr>
        <w:t xml:space="preserve"> басқа)</w:t>
      </w:r>
    </w:p>
    <w:p w:rsidR="00E00D82" w:rsidRPr="000563E9" w:rsidRDefault="00E00D82" w:rsidP="00356C59">
      <w:pPr>
        <w:ind w:firstLine="720"/>
        <w:jc w:val="both"/>
        <w:rPr>
          <w:snapToGrid w:val="0"/>
          <w:sz w:val="24"/>
          <w:szCs w:val="24"/>
          <w:lang w:val="kk-KZ"/>
        </w:rPr>
      </w:pPr>
      <w:r w:rsidRPr="000563E9">
        <w:rPr>
          <w:snapToGrid w:val="0"/>
          <w:sz w:val="24"/>
          <w:szCs w:val="24"/>
          <w:lang w:val="kk-KZ"/>
        </w:rPr>
        <w:t xml:space="preserve">- </w:t>
      </w:r>
      <w:r w:rsidR="007D23A9" w:rsidRPr="000563E9">
        <w:rPr>
          <w:snapToGrid w:val="0"/>
          <w:sz w:val="24"/>
          <w:szCs w:val="24"/>
          <w:lang w:val="kk-KZ"/>
        </w:rPr>
        <w:t>таратушы</w:t>
      </w:r>
      <w:r w:rsidRPr="000563E9">
        <w:rPr>
          <w:snapToGrid w:val="0"/>
          <w:sz w:val="24"/>
          <w:szCs w:val="24"/>
          <w:lang w:val="kk-KZ"/>
        </w:rPr>
        <w:t xml:space="preserve"> электр трансформаторларын өндіру </w:t>
      </w:r>
    </w:p>
    <w:p w:rsidR="00E00D82" w:rsidRPr="000563E9" w:rsidRDefault="00E00D82" w:rsidP="00356C59">
      <w:pPr>
        <w:ind w:firstLine="720"/>
        <w:jc w:val="both"/>
        <w:rPr>
          <w:snapToGrid w:val="0"/>
          <w:sz w:val="24"/>
          <w:szCs w:val="24"/>
          <w:lang w:val="kk-KZ"/>
        </w:rPr>
      </w:pPr>
      <w:r w:rsidRPr="000563E9">
        <w:rPr>
          <w:sz w:val="24"/>
          <w:szCs w:val="24"/>
          <w:lang w:val="kk-KZ"/>
        </w:rPr>
        <w:t xml:space="preserve">- ауыспалы тоқ генераторларын </w:t>
      </w:r>
      <w:r w:rsidRPr="000563E9">
        <w:rPr>
          <w:snapToGrid w:val="0"/>
          <w:sz w:val="24"/>
          <w:szCs w:val="24"/>
          <w:lang w:val="kk-KZ"/>
        </w:rPr>
        <w:t>өндіру</w:t>
      </w:r>
    </w:p>
    <w:p w:rsidR="00E00D82" w:rsidRPr="000563E9" w:rsidRDefault="00E00D82" w:rsidP="00356C59">
      <w:pPr>
        <w:ind w:firstLine="720"/>
        <w:jc w:val="both"/>
        <w:rPr>
          <w:sz w:val="24"/>
          <w:szCs w:val="24"/>
          <w:lang w:val="kk-KZ"/>
        </w:rPr>
      </w:pPr>
      <w:r w:rsidRPr="000563E9">
        <w:rPr>
          <w:sz w:val="24"/>
          <w:szCs w:val="24"/>
          <w:lang w:val="kk-KZ"/>
        </w:rPr>
        <w:t xml:space="preserve">- газ разрядтық шамдар мен түтікшелер үшін балластық </w:t>
      </w:r>
      <w:r w:rsidR="004227C2" w:rsidRPr="000563E9">
        <w:rPr>
          <w:sz w:val="24"/>
          <w:szCs w:val="24"/>
          <w:lang w:val="kk-KZ"/>
        </w:rPr>
        <w:t>кедергілер</w:t>
      </w:r>
      <w:r w:rsidRPr="000563E9">
        <w:rPr>
          <w:sz w:val="24"/>
          <w:szCs w:val="24"/>
          <w:lang w:val="kk-KZ"/>
        </w:rPr>
        <w:t xml:space="preserve"> өндіру </w:t>
      </w:r>
    </w:p>
    <w:p w:rsidR="00E00D82" w:rsidRPr="000563E9" w:rsidRDefault="00E00D82" w:rsidP="00356C59">
      <w:pPr>
        <w:ind w:firstLine="720"/>
        <w:jc w:val="both"/>
        <w:rPr>
          <w:snapToGrid w:val="0"/>
          <w:sz w:val="24"/>
          <w:szCs w:val="24"/>
          <w:lang w:val="kk-KZ"/>
        </w:rPr>
      </w:pPr>
      <w:r w:rsidRPr="000563E9">
        <w:rPr>
          <w:snapToGrid w:val="0"/>
          <w:sz w:val="24"/>
          <w:szCs w:val="24"/>
          <w:lang w:val="kk-KZ"/>
        </w:rPr>
        <w:lastRenderedPageBreak/>
        <w:t xml:space="preserve">-электр энергиясын таратуға арналған трансформаторлық ішкі </w:t>
      </w:r>
      <w:r w:rsidR="004227C2" w:rsidRPr="000563E9">
        <w:rPr>
          <w:snapToGrid w:val="0"/>
          <w:sz w:val="24"/>
          <w:szCs w:val="24"/>
          <w:lang w:val="kk-KZ"/>
        </w:rPr>
        <w:t>станциялар</w:t>
      </w:r>
      <w:r w:rsidRPr="000563E9">
        <w:rPr>
          <w:snapToGrid w:val="0"/>
          <w:sz w:val="24"/>
          <w:szCs w:val="24"/>
          <w:lang w:val="kk-KZ"/>
        </w:rPr>
        <w:t xml:space="preserve"> өндіру</w:t>
      </w:r>
    </w:p>
    <w:p w:rsidR="00E00D82" w:rsidRPr="000563E9" w:rsidRDefault="00E00D82" w:rsidP="00356C59">
      <w:pPr>
        <w:ind w:firstLine="720"/>
        <w:jc w:val="both"/>
        <w:rPr>
          <w:snapToGrid w:val="0"/>
          <w:sz w:val="24"/>
          <w:szCs w:val="24"/>
          <w:lang w:val="kk-KZ"/>
        </w:rPr>
      </w:pPr>
      <w:r w:rsidRPr="000563E9">
        <w:rPr>
          <w:snapToGrid w:val="0"/>
          <w:sz w:val="24"/>
          <w:szCs w:val="24"/>
          <w:lang w:val="kk-KZ"/>
        </w:rPr>
        <w:t>- электр кернеуін беруші және таратушы реттегіштер өндіру</w:t>
      </w:r>
    </w:p>
    <w:p w:rsidR="00E00D82" w:rsidRPr="000563E9" w:rsidRDefault="00E00D82" w:rsidP="00356C59">
      <w:pPr>
        <w:ind w:firstLine="720"/>
        <w:jc w:val="both"/>
        <w:rPr>
          <w:snapToGrid w:val="0"/>
          <w:sz w:val="24"/>
          <w:szCs w:val="24"/>
          <w:lang w:val="kk-KZ"/>
        </w:rPr>
      </w:pPr>
      <w:r w:rsidRPr="000563E9">
        <w:rPr>
          <w:snapToGrid w:val="0"/>
          <w:sz w:val="24"/>
          <w:szCs w:val="24"/>
          <w:lang w:val="kk-KZ"/>
        </w:rPr>
        <w:t xml:space="preserve">- күш беретін генераторлар </w:t>
      </w:r>
      <w:r w:rsidR="004227C2" w:rsidRPr="000563E9">
        <w:rPr>
          <w:snapToGrid w:val="0"/>
          <w:sz w:val="24"/>
          <w:szCs w:val="24"/>
          <w:lang w:val="kk-KZ"/>
        </w:rPr>
        <w:t>өндіру</w:t>
      </w:r>
      <w:r w:rsidRPr="000563E9">
        <w:rPr>
          <w:snapToGrid w:val="0"/>
          <w:sz w:val="24"/>
          <w:szCs w:val="24"/>
          <w:lang w:val="kk-KZ"/>
        </w:rPr>
        <w:t xml:space="preserve"> (іштен жанатын қозғалтқыштар</w:t>
      </w:r>
      <w:r w:rsidR="004227C2" w:rsidRPr="000563E9">
        <w:rPr>
          <w:snapToGrid w:val="0"/>
          <w:sz w:val="24"/>
          <w:szCs w:val="24"/>
          <w:lang w:val="kk-KZ"/>
        </w:rPr>
        <w:t>дың</w:t>
      </w:r>
      <w:r w:rsidRPr="000563E9">
        <w:rPr>
          <w:snapToGrid w:val="0"/>
          <w:sz w:val="24"/>
          <w:szCs w:val="24"/>
          <w:lang w:val="kk-KZ"/>
        </w:rPr>
        <w:t xml:space="preserve"> аккумуляторлық батареялары</w:t>
      </w:r>
      <w:r w:rsidR="004227C2" w:rsidRPr="000563E9">
        <w:rPr>
          <w:snapToGrid w:val="0"/>
          <w:sz w:val="24"/>
          <w:szCs w:val="24"/>
          <w:lang w:val="kk-KZ"/>
        </w:rPr>
        <w:t>н</w:t>
      </w:r>
      <w:r w:rsidRPr="000563E9">
        <w:rPr>
          <w:snapToGrid w:val="0"/>
          <w:sz w:val="24"/>
          <w:szCs w:val="24"/>
          <w:lang w:val="kk-KZ"/>
        </w:rPr>
        <w:t xml:space="preserve"> </w:t>
      </w:r>
      <w:r w:rsidR="004227C2" w:rsidRPr="000563E9">
        <w:rPr>
          <w:snapToGrid w:val="0"/>
          <w:sz w:val="24"/>
          <w:szCs w:val="24"/>
          <w:lang w:val="kk-KZ"/>
        </w:rPr>
        <w:t>қуаттау үшін генераторлардан</w:t>
      </w:r>
      <w:r w:rsidR="00C46BE6" w:rsidRPr="000563E9">
        <w:rPr>
          <w:snapToGrid w:val="0"/>
          <w:sz w:val="24"/>
          <w:szCs w:val="24"/>
          <w:lang w:val="kk-KZ"/>
        </w:rPr>
        <w:t xml:space="preserve"> </w:t>
      </w:r>
      <w:r w:rsidR="004227C2" w:rsidRPr="000563E9">
        <w:rPr>
          <w:snapToGrid w:val="0"/>
          <w:sz w:val="24"/>
          <w:szCs w:val="24"/>
          <w:lang w:val="kk-KZ"/>
        </w:rPr>
        <w:t>басқа</w:t>
      </w:r>
      <w:r w:rsidRPr="000563E9">
        <w:rPr>
          <w:snapToGrid w:val="0"/>
          <w:sz w:val="24"/>
          <w:szCs w:val="24"/>
          <w:lang w:val="kk-KZ"/>
        </w:rPr>
        <w:t xml:space="preserve">) </w:t>
      </w:r>
    </w:p>
    <w:p w:rsidR="00E00D82" w:rsidRPr="000563E9" w:rsidRDefault="00E00D82" w:rsidP="00356C59">
      <w:pPr>
        <w:ind w:firstLine="720"/>
        <w:jc w:val="both"/>
        <w:rPr>
          <w:snapToGrid w:val="0"/>
          <w:sz w:val="24"/>
          <w:szCs w:val="24"/>
          <w:lang w:val="kk-KZ"/>
        </w:rPr>
      </w:pPr>
      <w:r w:rsidRPr="000563E9">
        <w:rPr>
          <w:snapToGrid w:val="0"/>
          <w:sz w:val="24"/>
          <w:szCs w:val="24"/>
          <w:lang w:val="kk-KZ"/>
        </w:rPr>
        <w:t xml:space="preserve">- генераторлық </w:t>
      </w:r>
      <w:r w:rsidR="00842A2C" w:rsidRPr="000563E9">
        <w:rPr>
          <w:snapToGrid w:val="0"/>
          <w:sz w:val="24"/>
          <w:szCs w:val="24"/>
          <w:lang w:val="kk-KZ"/>
        </w:rPr>
        <w:t>қондырғылар</w:t>
      </w:r>
      <w:r w:rsidRPr="000563E9">
        <w:rPr>
          <w:snapToGrid w:val="0"/>
          <w:sz w:val="24"/>
          <w:szCs w:val="24"/>
          <w:lang w:val="kk-KZ"/>
        </w:rPr>
        <w:t xml:space="preserve"> </w:t>
      </w:r>
      <w:r w:rsidR="004227C2" w:rsidRPr="000563E9">
        <w:rPr>
          <w:snapToGrid w:val="0"/>
          <w:sz w:val="24"/>
          <w:szCs w:val="24"/>
          <w:lang w:val="kk-KZ"/>
        </w:rPr>
        <w:t>өндіру</w:t>
      </w:r>
      <w:r w:rsidRPr="000563E9">
        <w:rPr>
          <w:snapToGrid w:val="0"/>
          <w:sz w:val="24"/>
          <w:szCs w:val="24"/>
          <w:lang w:val="kk-KZ"/>
        </w:rPr>
        <w:t xml:space="preserve"> (</w:t>
      </w:r>
      <w:r w:rsidR="00842A2C" w:rsidRPr="000563E9">
        <w:rPr>
          <w:snapToGrid w:val="0"/>
          <w:sz w:val="24"/>
          <w:szCs w:val="24"/>
          <w:lang w:val="kk-KZ"/>
        </w:rPr>
        <w:t>турбогенераторлық қондырғылард</w:t>
      </w:r>
      <w:r w:rsidR="004227C2" w:rsidRPr="000563E9">
        <w:rPr>
          <w:snapToGrid w:val="0"/>
          <w:sz w:val="24"/>
          <w:szCs w:val="24"/>
          <w:lang w:val="kk-KZ"/>
        </w:rPr>
        <w:t>ан</w:t>
      </w:r>
      <w:r w:rsidR="00842A2C" w:rsidRPr="000563E9">
        <w:rPr>
          <w:snapToGrid w:val="0"/>
          <w:sz w:val="24"/>
          <w:szCs w:val="24"/>
          <w:lang w:val="kk-KZ"/>
        </w:rPr>
        <w:t xml:space="preserve"> </w:t>
      </w:r>
      <w:r w:rsidR="004227C2" w:rsidRPr="000563E9">
        <w:rPr>
          <w:snapToGrid w:val="0"/>
          <w:sz w:val="24"/>
          <w:szCs w:val="24"/>
          <w:lang w:val="kk-KZ"/>
        </w:rPr>
        <w:t>басқа</w:t>
      </w:r>
      <w:r w:rsidRPr="000563E9">
        <w:rPr>
          <w:snapToGrid w:val="0"/>
          <w:sz w:val="24"/>
          <w:szCs w:val="24"/>
          <w:lang w:val="kk-KZ"/>
        </w:rPr>
        <w:t>)</w:t>
      </w:r>
    </w:p>
    <w:p w:rsidR="00E00D82" w:rsidRPr="000563E9" w:rsidRDefault="00E00D82" w:rsidP="00356C59">
      <w:pPr>
        <w:ind w:firstLine="720"/>
        <w:jc w:val="both"/>
        <w:rPr>
          <w:snapToGrid w:val="0"/>
          <w:sz w:val="24"/>
          <w:szCs w:val="24"/>
          <w:lang w:val="kk-KZ"/>
        </w:rPr>
      </w:pPr>
      <w:r w:rsidRPr="000563E9">
        <w:rPr>
          <w:snapToGrid w:val="0"/>
          <w:sz w:val="24"/>
          <w:szCs w:val="24"/>
          <w:lang w:val="kk-KZ"/>
        </w:rPr>
        <w:t xml:space="preserve">- </w:t>
      </w:r>
      <w:r w:rsidR="0043201F" w:rsidRPr="000563E9">
        <w:rPr>
          <w:snapToGrid w:val="0"/>
          <w:sz w:val="24"/>
          <w:szCs w:val="24"/>
          <w:lang w:val="kk-KZ"/>
        </w:rPr>
        <w:t>зауыт</w:t>
      </w:r>
      <w:r w:rsidR="004227C2" w:rsidRPr="000563E9">
        <w:rPr>
          <w:snapToGrid w:val="0"/>
          <w:sz w:val="24"/>
          <w:szCs w:val="24"/>
          <w:lang w:val="kk-KZ"/>
        </w:rPr>
        <w:t>тың</w:t>
      </w:r>
      <w:r w:rsidR="0043201F" w:rsidRPr="000563E9">
        <w:rPr>
          <w:snapToGrid w:val="0"/>
          <w:sz w:val="24"/>
          <w:szCs w:val="24"/>
          <w:lang w:val="kk-KZ"/>
        </w:rPr>
        <w:t xml:space="preserve"> негізінде</w:t>
      </w:r>
      <w:r w:rsidRPr="000563E9">
        <w:rPr>
          <w:snapToGrid w:val="0"/>
          <w:sz w:val="24"/>
          <w:szCs w:val="24"/>
          <w:lang w:val="kk-KZ"/>
        </w:rPr>
        <w:t xml:space="preserve"> </w:t>
      </w:r>
      <w:r w:rsidR="004227C2" w:rsidRPr="000563E9">
        <w:rPr>
          <w:snapToGrid w:val="0"/>
          <w:sz w:val="24"/>
          <w:szCs w:val="24"/>
          <w:lang w:val="kk-KZ"/>
        </w:rPr>
        <w:t xml:space="preserve">зәкірлерді </w:t>
      </w:r>
      <w:r w:rsidRPr="000563E9">
        <w:rPr>
          <w:snapToGrid w:val="0"/>
          <w:sz w:val="24"/>
          <w:szCs w:val="24"/>
          <w:lang w:val="kk-KZ"/>
        </w:rPr>
        <w:t>ора</w:t>
      </w:r>
      <w:r w:rsidR="0043201F" w:rsidRPr="000563E9">
        <w:rPr>
          <w:snapToGrid w:val="0"/>
          <w:sz w:val="24"/>
          <w:szCs w:val="24"/>
          <w:lang w:val="kk-KZ"/>
        </w:rPr>
        <w:t>у</w:t>
      </w:r>
      <w:r w:rsidRPr="000563E9">
        <w:rPr>
          <w:snapToGrid w:val="0"/>
          <w:sz w:val="24"/>
          <w:szCs w:val="24"/>
          <w:lang w:val="kk-KZ"/>
        </w:rPr>
        <w:t xml:space="preserve"> </w:t>
      </w:r>
      <w:r w:rsidR="007D23A9" w:rsidRPr="000563E9">
        <w:rPr>
          <w:snapToGrid w:val="0"/>
          <w:sz w:val="24"/>
          <w:szCs w:val="24"/>
          <w:lang w:val="kk-KZ"/>
        </w:rPr>
        <w:t>кіреді</w:t>
      </w:r>
    </w:p>
    <w:p w:rsidR="00E00D82" w:rsidRPr="000563E9" w:rsidRDefault="00E00D82" w:rsidP="00E00D82">
      <w:pPr>
        <w:jc w:val="both"/>
        <w:rPr>
          <w:snapToGrid w:val="0"/>
          <w:sz w:val="24"/>
          <w:szCs w:val="24"/>
          <w:lang w:val="kk-KZ"/>
        </w:rPr>
      </w:pPr>
    </w:p>
    <w:p w:rsidR="00E00D82" w:rsidRPr="000563E9" w:rsidRDefault="00E00D82" w:rsidP="00356C59">
      <w:pPr>
        <w:ind w:firstLine="720"/>
        <w:jc w:val="both"/>
        <w:rPr>
          <w:snapToGrid w:val="0"/>
          <w:sz w:val="24"/>
          <w:szCs w:val="24"/>
          <w:lang w:val="kk-KZ"/>
        </w:rPr>
      </w:pPr>
      <w:r w:rsidRPr="000563E9">
        <w:rPr>
          <w:snapToGrid w:val="0"/>
          <w:sz w:val="24"/>
          <w:szCs w:val="24"/>
          <w:lang w:val="kk-KZ"/>
        </w:rPr>
        <w:t>Бұл</w:t>
      </w:r>
      <w:r w:rsidR="00631113" w:rsidRPr="00631113">
        <w:rPr>
          <w:snapToGrid w:val="0"/>
          <w:sz w:val="24"/>
          <w:szCs w:val="24"/>
          <w:lang w:val="kk-KZ"/>
        </w:rPr>
        <w:t xml:space="preserve"> </w:t>
      </w:r>
      <w:r w:rsidR="00631113" w:rsidRPr="000563E9">
        <w:rPr>
          <w:snapToGrid w:val="0"/>
          <w:sz w:val="24"/>
          <w:szCs w:val="24"/>
          <w:lang w:val="kk-KZ"/>
        </w:rPr>
        <w:t>ішкі</w:t>
      </w:r>
      <w:r w:rsidRPr="000563E9">
        <w:rPr>
          <w:snapToGrid w:val="0"/>
          <w:sz w:val="24"/>
          <w:szCs w:val="24"/>
          <w:lang w:val="kk-KZ"/>
        </w:rPr>
        <w:t xml:space="preserve"> класқа:</w:t>
      </w:r>
    </w:p>
    <w:p w:rsidR="00E00D82" w:rsidRPr="000563E9" w:rsidRDefault="00E00D82" w:rsidP="00356C59">
      <w:pPr>
        <w:ind w:firstLine="720"/>
        <w:jc w:val="both"/>
        <w:rPr>
          <w:iCs/>
          <w:snapToGrid w:val="0"/>
          <w:sz w:val="24"/>
          <w:szCs w:val="24"/>
          <w:lang w:val="kk-KZ"/>
        </w:rPr>
      </w:pPr>
      <w:r w:rsidRPr="000563E9">
        <w:rPr>
          <w:iCs/>
          <w:snapToGrid w:val="0"/>
          <w:sz w:val="24"/>
          <w:szCs w:val="24"/>
          <w:lang w:val="kk-KZ"/>
        </w:rPr>
        <w:t xml:space="preserve">- трансформаторлар мен </w:t>
      </w:r>
      <w:r w:rsidR="00AF4C9D" w:rsidRPr="000563E9">
        <w:rPr>
          <w:iCs/>
          <w:snapToGrid w:val="0"/>
          <w:sz w:val="24"/>
          <w:szCs w:val="24"/>
          <w:lang w:val="kk-KZ"/>
        </w:rPr>
        <w:t xml:space="preserve">өшіргіштер </w:t>
      </w:r>
      <w:r w:rsidR="004227C2" w:rsidRPr="000563E9">
        <w:rPr>
          <w:iCs/>
          <w:snapToGrid w:val="0"/>
          <w:sz w:val="24"/>
          <w:szCs w:val="24"/>
          <w:lang w:val="kk-KZ"/>
        </w:rPr>
        <w:t>үшін</w:t>
      </w:r>
      <w:r w:rsidRPr="000563E9">
        <w:rPr>
          <w:iCs/>
          <w:snapToGrid w:val="0"/>
          <w:sz w:val="24"/>
          <w:szCs w:val="24"/>
          <w:lang w:val="kk-KZ"/>
        </w:rPr>
        <w:t xml:space="preserve"> электронды</w:t>
      </w:r>
      <w:r w:rsidR="004227C2" w:rsidRPr="000563E9">
        <w:rPr>
          <w:iCs/>
          <w:snapToGrid w:val="0"/>
          <w:sz w:val="24"/>
          <w:szCs w:val="24"/>
          <w:lang w:val="kk-KZ"/>
        </w:rPr>
        <w:t>қ</w:t>
      </w:r>
      <w:r w:rsidRPr="000563E9">
        <w:rPr>
          <w:iCs/>
          <w:snapToGrid w:val="0"/>
          <w:sz w:val="24"/>
          <w:szCs w:val="24"/>
          <w:lang w:val="kk-KZ"/>
        </w:rPr>
        <w:t xml:space="preserve"> </w:t>
      </w:r>
      <w:r w:rsidR="00C85D51" w:rsidRPr="000563E9">
        <w:rPr>
          <w:iCs/>
          <w:snapToGrid w:val="0"/>
          <w:sz w:val="24"/>
          <w:szCs w:val="24"/>
          <w:lang w:val="kk-KZ"/>
        </w:rPr>
        <w:t xml:space="preserve">элементтер </w:t>
      </w:r>
      <w:r w:rsidR="004227C2" w:rsidRPr="000563E9">
        <w:rPr>
          <w:iCs/>
          <w:snapToGrid w:val="0"/>
          <w:sz w:val="24"/>
          <w:szCs w:val="24"/>
          <w:lang w:val="kk-KZ"/>
        </w:rPr>
        <w:t>өндіру</w:t>
      </w:r>
      <w:r w:rsidRPr="000563E9">
        <w:rPr>
          <w:iCs/>
          <w:snapToGrid w:val="0"/>
          <w:sz w:val="24"/>
          <w:szCs w:val="24"/>
          <w:lang w:val="kk-KZ"/>
        </w:rPr>
        <w:t>, (26.11</w:t>
      </w:r>
      <w:r w:rsidR="007526B3" w:rsidRPr="000563E9">
        <w:rPr>
          <w:iCs/>
          <w:snapToGrid w:val="0"/>
          <w:sz w:val="24"/>
          <w:szCs w:val="24"/>
          <w:lang w:val="kk-KZ"/>
        </w:rPr>
        <w:t>.0</w:t>
      </w:r>
      <w:r w:rsidRPr="000563E9">
        <w:rPr>
          <w:iCs/>
          <w:snapToGrid w:val="0"/>
          <w:sz w:val="24"/>
          <w:szCs w:val="24"/>
          <w:lang w:val="kk-KZ"/>
        </w:rPr>
        <w:t xml:space="preserve">  қараңыз)</w:t>
      </w:r>
    </w:p>
    <w:p w:rsidR="00E00D82" w:rsidRPr="000563E9" w:rsidRDefault="00E00D82" w:rsidP="00356C59">
      <w:pPr>
        <w:ind w:firstLine="720"/>
        <w:jc w:val="both"/>
        <w:rPr>
          <w:iCs/>
          <w:snapToGrid w:val="0"/>
          <w:sz w:val="24"/>
          <w:szCs w:val="24"/>
          <w:lang w:val="kk-KZ"/>
        </w:rPr>
      </w:pPr>
      <w:r w:rsidRPr="000563E9">
        <w:rPr>
          <w:iCs/>
          <w:snapToGrid w:val="0"/>
          <w:sz w:val="24"/>
          <w:szCs w:val="24"/>
          <w:lang w:val="kk-KZ"/>
        </w:rPr>
        <w:t>- электр</w:t>
      </w:r>
      <w:r w:rsidR="004227C2" w:rsidRPr="000563E9">
        <w:rPr>
          <w:iCs/>
          <w:snapToGrid w:val="0"/>
          <w:sz w:val="24"/>
          <w:szCs w:val="24"/>
          <w:lang w:val="kk-KZ"/>
        </w:rPr>
        <w:t>лік</w:t>
      </w:r>
      <w:r w:rsidRPr="000563E9">
        <w:rPr>
          <w:iCs/>
          <w:snapToGrid w:val="0"/>
          <w:sz w:val="24"/>
          <w:szCs w:val="24"/>
          <w:lang w:val="kk-KZ"/>
        </w:rPr>
        <w:t xml:space="preserve"> </w:t>
      </w:r>
      <w:r w:rsidR="004227C2" w:rsidRPr="000563E9">
        <w:rPr>
          <w:iCs/>
          <w:snapToGrid w:val="0"/>
          <w:sz w:val="24"/>
          <w:szCs w:val="24"/>
          <w:lang w:val="kk-KZ"/>
        </w:rPr>
        <w:t>пісіру</w:t>
      </w:r>
      <w:r w:rsidRPr="000563E9">
        <w:rPr>
          <w:iCs/>
          <w:snapToGrid w:val="0"/>
          <w:sz w:val="24"/>
          <w:szCs w:val="24"/>
          <w:lang w:val="kk-KZ"/>
        </w:rPr>
        <w:t xml:space="preserve"> және дәнекерлеу</w:t>
      </w:r>
      <w:r w:rsidR="004227C2" w:rsidRPr="000563E9">
        <w:rPr>
          <w:iCs/>
          <w:snapToGrid w:val="0"/>
          <w:sz w:val="24"/>
          <w:szCs w:val="24"/>
          <w:lang w:val="kk-KZ"/>
        </w:rPr>
        <w:t>ші</w:t>
      </w:r>
      <w:r w:rsidRPr="000563E9">
        <w:rPr>
          <w:iCs/>
          <w:snapToGrid w:val="0"/>
          <w:sz w:val="24"/>
          <w:szCs w:val="24"/>
          <w:lang w:val="kk-KZ"/>
        </w:rPr>
        <w:t xml:space="preserve"> жабдықтарын </w:t>
      </w:r>
      <w:r w:rsidR="004227C2" w:rsidRPr="000563E9">
        <w:rPr>
          <w:iCs/>
          <w:snapToGrid w:val="0"/>
          <w:sz w:val="24"/>
          <w:szCs w:val="24"/>
          <w:lang w:val="kk-KZ"/>
        </w:rPr>
        <w:t>өндіру</w:t>
      </w:r>
      <w:r w:rsidRPr="000563E9">
        <w:rPr>
          <w:iCs/>
          <w:snapToGrid w:val="0"/>
          <w:sz w:val="24"/>
          <w:szCs w:val="24"/>
          <w:lang w:val="kk-KZ"/>
        </w:rPr>
        <w:t>, (27.90</w:t>
      </w:r>
      <w:r w:rsidR="007526B3" w:rsidRPr="000563E9">
        <w:rPr>
          <w:iCs/>
          <w:snapToGrid w:val="0"/>
          <w:sz w:val="24"/>
          <w:szCs w:val="24"/>
          <w:lang w:val="kk-KZ"/>
        </w:rPr>
        <w:t>.9</w:t>
      </w:r>
      <w:r w:rsidRPr="000563E9">
        <w:rPr>
          <w:iCs/>
          <w:snapToGrid w:val="0"/>
          <w:sz w:val="24"/>
          <w:szCs w:val="24"/>
          <w:lang w:val="kk-KZ"/>
        </w:rPr>
        <w:t xml:space="preserve"> қараңыз)</w:t>
      </w:r>
    </w:p>
    <w:p w:rsidR="00E00D82" w:rsidRPr="000563E9" w:rsidRDefault="00E00D82" w:rsidP="00356C59">
      <w:pPr>
        <w:ind w:firstLine="720"/>
        <w:jc w:val="both"/>
        <w:rPr>
          <w:iCs/>
          <w:snapToGrid w:val="0"/>
          <w:sz w:val="24"/>
          <w:szCs w:val="24"/>
          <w:lang w:val="kk-KZ"/>
        </w:rPr>
      </w:pPr>
      <w:r w:rsidRPr="000563E9">
        <w:rPr>
          <w:iCs/>
          <w:snapToGrid w:val="0"/>
          <w:sz w:val="24"/>
          <w:szCs w:val="24"/>
          <w:lang w:val="kk-KZ"/>
        </w:rPr>
        <w:t xml:space="preserve">- түрлендіргіштер, </w:t>
      </w:r>
      <w:r w:rsidR="007526B3" w:rsidRPr="000563E9">
        <w:rPr>
          <w:iCs/>
          <w:snapToGrid w:val="0"/>
          <w:sz w:val="24"/>
          <w:szCs w:val="24"/>
          <w:lang w:val="kk-KZ"/>
        </w:rPr>
        <w:t>түзеткіштер</w:t>
      </w:r>
      <w:r w:rsidRPr="000563E9">
        <w:rPr>
          <w:iCs/>
          <w:snapToGrid w:val="0"/>
          <w:sz w:val="24"/>
          <w:szCs w:val="24"/>
          <w:lang w:val="kk-KZ"/>
        </w:rPr>
        <w:t xml:space="preserve"> мен </w:t>
      </w:r>
      <w:r w:rsidR="007526B3" w:rsidRPr="000563E9">
        <w:rPr>
          <w:iCs/>
          <w:snapToGrid w:val="0"/>
          <w:sz w:val="24"/>
          <w:szCs w:val="24"/>
          <w:lang w:val="kk-KZ"/>
        </w:rPr>
        <w:t>жылубөлетін элементтер</w:t>
      </w:r>
      <w:r w:rsidR="004227C2" w:rsidRPr="000563E9">
        <w:rPr>
          <w:iCs/>
          <w:snapToGrid w:val="0"/>
          <w:sz w:val="24"/>
          <w:szCs w:val="24"/>
          <w:lang w:val="kk-KZ"/>
        </w:rPr>
        <w:t xml:space="preserve"> өнд</w:t>
      </w:r>
      <w:r w:rsidR="00E82230">
        <w:rPr>
          <w:iCs/>
          <w:snapToGrid w:val="0"/>
          <w:sz w:val="24"/>
          <w:szCs w:val="24"/>
          <w:lang w:val="kk-KZ"/>
        </w:rPr>
        <w:t>і</w:t>
      </w:r>
      <w:r w:rsidR="004227C2" w:rsidRPr="000563E9">
        <w:rPr>
          <w:iCs/>
          <w:snapToGrid w:val="0"/>
          <w:sz w:val="24"/>
          <w:szCs w:val="24"/>
          <w:lang w:val="kk-KZ"/>
        </w:rPr>
        <w:t>ру</w:t>
      </w:r>
      <w:r w:rsidRPr="000563E9">
        <w:rPr>
          <w:iCs/>
          <w:snapToGrid w:val="0"/>
          <w:sz w:val="24"/>
          <w:szCs w:val="24"/>
          <w:lang w:val="kk-KZ"/>
        </w:rPr>
        <w:t>, (27.90</w:t>
      </w:r>
      <w:r w:rsidR="007526B3" w:rsidRPr="000563E9">
        <w:rPr>
          <w:iCs/>
          <w:snapToGrid w:val="0"/>
          <w:sz w:val="24"/>
          <w:szCs w:val="24"/>
          <w:lang w:val="kk-KZ"/>
        </w:rPr>
        <w:t>.9</w:t>
      </w:r>
      <w:r w:rsidRPr="000563E9">
        <w:rPr>
          <w:iCs/>
          <w:snapToGrid w:val="0"/>
          <w:sz w:val="24"/>
          <w:szCs w:val="24"/>
          <w:lang w:val="kk-KZ"/>
        </w:rPr>
        <w:t xml:space="preserve"> қараңыз)</w:t>
      </w:r>
    </w:p>
    <w:p w:rsidR="00E00D82" w:rsidRPr="000563E9" w:rsidRDefault="00E00D82" w:rsidP="00356C59">
      <w:pPr>
        <w:ind w:firstLine="720"/>
        <w:jc w:val="both"/>
        <w:rPr>
          <w:iCs/>
          <w:snapToGrid w:val="0"/>
          <w:sz w:val="24"/>
          <w:szCs w:val="24"/>
          <w:lang w:val="kk-KZ"/>
        </w:rPr>
      </w:pPr>
      <w:r w:rsidRPr="000563E9">
        <w:rPr>
          <w:iCs/>
          <w:snapToGrid w:val="0"/>
          <w:sz w:val="24"/>
          <w:szCs w:val="24"/>
          <w:lang w:val="kk-KZ"/>
        </w:rPr>
        <w:t xml:space="preserve">- </w:t>
      </w:r>
      <w:r w:rsidR="004227C2" w:rsidRPr="000563E9">
        <w:rPr>
          <w:iCs/>
          <w:snapToGrid w:val="0"/>
          <w:sz w:val="24"/>
          <w:szCs w:val="24"/>
          <w:lang w:val="kk-KZ"/>
        </w:rPr>
        <w:t>турбиналық</w:t>
      </w:r>
      <w:r w:rsidRPr="000563E9">
        <w:rPr>
          <w:iCs/>
          <w:snapToGrid w:val="0"/>
          <w:sz w:val="24"/>
          <w:szCs w:val="24"/>
          <w:lang w:val="kk-KZ"/>
        </w:rPr>
        <w:t xml:space="preserve"> генераторлық қондырғылар </w:t>
      </w:r>
      <w:r w:rsidR="004227C2" w:rsidRPr="000563E9">
        <w:rPr>
          <w:iCs/>
          <w:snapToGrid w:val="0"/>
          <w:sz w:val="24"/>
          <w:szCs w:val="24"/>
          <w:lang w:val="kk-KZ"/>
        </w:rPr>
        <w:t>өндіру</w:t>
      </w:r>
      <w:r w:rsidRPr="000563E9">
        <w:rPr>
          <w:iCs/>
          <w:snapToGrid w:val="0"/>
          <w:sz w:val="24"/>
          <w:szCs w:val="24"/>
          <w:lang w:val="kk-KZ"/>
        </w:rPr>
        <w:t>, (28.11</w:t>
      </w:r>
      <w:r w:rsidR="007526B3" w:rsidRPr="000563E9">
        <w:rPr>
          <w:iCs/>
          <w:snapToGrid w:val="0"/>
          <w:sz w:val="24"/>
          <w:szCs w:val="24"/>
          <w:lang w:val="kk-KZ"/>
        </w:rPr>
        <w:t>.</w:t>
      </w:r>
      <w:r w:rsidR="005401CF" w:rsidRPr="000563E9">
        <w:rPr>
          <w:iCs/>
          <w:snapToGrid w:val="0"/>
          <w:sz w:val="24"/>
          <w:szCs w:val="24"/>
          <w:lang w:val="kk-KZ"/>
        </w:rPr>
        <w:t>2</w:t>
      </w:r>
      <w:r w:rsidRPr="000563E9">
        <w:rPr>
          <w:iCs/>
          <w:snapToGrid w:val="0"/>
          <w:sz w:val="24"/>
          <w:szCs w:val="24"/>
          <w:lang w:val="kk-KZ"/>
        </w:rPr>
        <w:t xml:space="preserve"> қараңыз)</w:t>
      </w:r>
    </w:p>
    <w:p w:rsidR="00E00D82" w:rsidRPr="000563E9" w:rsidRDefault="00E00D82" w:rsidP="00356C59">
      <w:pPr>
        <w:ind w:firstLine="720"/>
        <w:jc w:val="both"/>
        <w:rPr>
          <w:iCs/>
          <w:snapToGrid w:val="0"/>
          <w:sz w:val="24"/>
          <w:szCs w:val="24"/>
          <w:lang w:val="kk-KZ"/>
        </w:rPr>
      </w:pPr>
      <w:r w:rsidRPr="000563E9">
        <w:rPr>
          <w:iCs/>
          <w:snapToGrid w:val="0"/>
          <w:sz w:val="24"/>
          <w:szCs w:val="24"/>
          <w:lang w:val="kk-KZ"/>
        </w:rPr>
        <w:t>- іштен жанатын қозғалтқыштарға арналған</w:t>
      </w:r>
      <w:r w:rsidR="004227C2" w:rsidRPr="000563E9">
        <w:rPr>
          <w:iCs/>
          <w:snapToGrid w:val="0"/>
          <w:sz w:val="24"/>
          <w:szCs w:val="24"/>
          <w:lang w:val="kk-KZ"/>
        </w:rPr>
        <w:t xml:space="preserve"> тартерлер мен</w:t>
      </w:r>
      <w:r w:rsidRPr="000563E9">
        <w:rPr>
          <w:iCs/>
          <w:snapToGrid w:val="0"/>
          <w:sz w:val="24"/>
          <w:szCs w:val="24"/>
          <w:lang w:val="kk-KZ"/>
        </w:rPr>
        <w:t xml:space="preserve"> генераторлар </w:t>
      </w:r>
      <w:r w:rsidR="004227C2" w:rsidRPr="000563E9">
        <w:rPr>
          <w:iCs/>
          <w:snapToGrid w:val="0"/>
          <w:sz w:val="24"/>
          <w:szCs w:val="24"/>
          <w:lang w:val="kk-KZ"/>
        </w:rPr>
        <w:t>өндіру</w:t>
      </w:r>
      <w:r w:rsidR="004227C2" w:rsidRPr="000563E9">
        <w:rPr>
          <w:snapToGrid w:val="0"/>
          <w:sz w:val="24"/>
          <w:szCs w:val="24"/>
          <w:lang w:val="kk-KZ"/>
        </w:rPr>
        <w:t xml:space="preserve"> кірмейді</w:t>
      </w:r>
      <w:r w:rsidRPr="000563E9">
        <w:rPr>
          <w:iCs/>
          <w:snapToGrid w:val="0"/>
          <w:sz w:val="24"/>
          <w:szCs w:val="24"/>
          <w:lang w:val="kk-KZ"/>
        </w:rPr>
        <w:t>, (29.31</w:t>
      </w:r>
      <w:r w:rsidR="007526B3" w:rsidRPr="000563E9">
        <w:rPr>
          <w:iCs/>
          <w:snapToGrid w:val="0"/>
          <w:sz w:val="24"/>
          <w:szCs w:val="24"/>
          <w:lang w:val="kk-KZ"/>
        </w:rPr>
        <w:t>.0</w:t>
      </w:r>
      <w:r w:rsidR="00356C59">
        <w:rPr>
          <w:iCs/>
          <w:snapToGrid w:val="0"/>
          <w:sz w:val="24"/>
          <w:szCs w:val="24"/>
          <w:lang w:val="kk-KZ"/>
        </w:rPr>
        <w:t xml:space="preserve"> қараңыз)</w:t>
      </w:r>
    </w:p>
    <w:p w:rsidR="00D974F3" w:rsidRPr="000563E9" w:rsidRDefault="00D974F3" w:rsidP="00D974F3">
      <w:pPr>
        <w:jc w:val="both"/>
        <w:rPr>
          <w:snapToGrid w:val="0"/>
          <w:sz w:val="24"/>
          <w:szCs w:val="24"/>
          <w:lang w:val="kk-KZ"/>
        </w:rPr>
      </w:pPr>
    </w:p>
    <w:p w:rsidR="00E00D82" w:rsidRPr="000563E9" w:rsidRDefault="00E00D82" w:rsidP="00717F90">
      <w:pPr>
        <w:pStyle w:val="af0"/>
        <w:numPr>
          <w:ilvl w:val="1"/>
          <w:numId w:val="7"/>
        </w:numPr>
        <w:rPr>
          <w:rFonts w:ascii="Times New Roman" w:hAnsi="Times New Roman"/>
          <w:snapToGrid w:val="0"/>
          <w:sz w:val="24"/>
          <w:szCs w:val="24"/>
          <w:lang w:val="kk-KZ"/>
        </w:rPr>
      </w:pPr>
      <w:r w:rsidRPr="000563E9">
        <w:rPr>
          <w:rFonts w:ascii="Times New Roman" w:hAnsi="Times New Roman"/>
          <w:b/>
          <w:snapToGrid w:val="0"/>
          <w:sz w:val="24"/>
          <w:szCs w:val="24"/>
          <w:lang w:val="kk-KZ"/>
        </w:rPr>
        <w:t>Электр таратушы және реттеуші аппаратура</w:t>
      </w:r>
      <w:r w:rsidR="004227C2" w:rsidRPr="000563E9">
        <w:rPr>
          <w:rFonts w:ascii="Times New Roman" w:hAnsi="Times New Roman"/>
          <w:b/>
          <w:snapToGrid w:val="0"/>
          <w:sz w:val="24"/>
          <w:szCs w:val="24"/>
          <w:lang w:val="kk-KZ"/>
        </w:rPr>
        <w:t>ны</w:t>
      </w:r>
      <w:r w:rsidRPr="000563E9">
        <w:rPr>
          <w:rFonts w:ascii="Times New Roman" w:hAnsi="Times New Roman"/>
          <w:b/>
          <w:snapToGrid w:val="0"/>
          <w:sz w:val="24"/>
          <w:szCs w:val="24"/>
          <w:lang w:val="kk-KZ"/>
        </w:rPr>
        <w:t xml:space="preserve"> өндіру</w:t>
      </w:r>
      <w:r w:rsidRPr="000563E9">
        <w:rPr>
          <w:rFonts w:ascii="Times New Roman" w:hAnsi="Times New Roman"/>
          <w:snapToGrid w:val="0"/>
          <w:sz w:val="24"/>
          <w:szCs w:val="24"/>
          <w:lang w:val="kk-KZ"/>
        </w:rPr>
        <w:t xml:space="preserve">  </w:t>
      </w:r>
    </w:p>
    <w:p w:rsidR="00D974F3" w:rsidRPr="000563E9" w:rsidRDefault="00D974F3" w:rsidP="00D974F3">
      <w:pPr>
        <w:jc w:val="both"/>
        <w:rPr>
          <w:snapToGrid w:val="0"/>
          <w:sz w:val="24"/>
          <w:szCs w:val="24"/>
          <w:lang w:val="kk-KZ"/>
        </w:rPr>
      </w:pPr>
    </w:p>
    <w:p w:rsidR="00A20AEA" w:rsidRPr="000563E9" w:rsidRDefault="00A44EFB" w:rsidP="00A44EFB">
      <w:pPr>
        <w:ind w:firstLine="720"/>
        <w:jc w:val="both"/>
        <w:rPr>
          <w:bCs/>
          <w:snapToGrid w:val="0"/>
          <w:sz w:val="24"/>
          <w:szCs w:val="24"/>
          <w:lang w:val="kk-KZ"/>
        </w:rPr>
      </w:pPr>
      <w:r>
        <w:rPr>
          <w:bCs/>
          <w:snapToGrid w:val="0"/>
          <w:sz w:val="24"/>
          <w:szCs w:val="24"/>
          <w:lang w:val="kk-KZ"/>
        </w:rPr>
        <w:t xml:space="preserve">27.12.0 </w:t>
      </w:r>
      <w:r w:rsidR="00A20AEA" w:rsidRPr="000563E9">
        <w:rPr>
          <w:bCs/>
          <w:snapToGrid w:val="0"/>
          <w:sz w:val="24"/>
          <w:szCs w:val="24"/>
          <w:lang w:val="kk-KZ"/>
        </w:rPr>
        <w:t xml:space="preserve">Электр таратушы және реттеуші аппаратураны </w:t>
      </w:r>
      <w:r w:rsidR="00A20AEA" w:rsidRPr="000563E9">
        <w:rPr>
          <w:iCs/>
          <w:snapToGrid w:val="0"/>
          <w:sz w:val="24"/>
          <w:szCs w:val="24"/>
          <w:lang w:val="kk-KZ"/>
        </w:rPr>
        <w:t>өндіру</w:t>
      </w:r>
      <w:r w:rsidR="00A20AEA" w:rsidRPr="000563E9">
        <w:rPr>
          <w:bCs/>
          <w:snapToGrid w:val="0"/>
          <w:sz w:val="24"/>
          <w:szCs w:val="24"/>
          <w:lang w:val="kk-KZ"/>
        </w:rPr>
        <w:t xml:space="preserve"> </w:t>
      </w:r>
    </w:p>
    <w:p w:rsidR="00A20AEA" w:rsidRPr="000563E9" w:rsidRDefault="00A20AEA" w:rsidP="00A20AEA">
      <w:pPr>
        <w:jc w:val="both"/>
        <w:rPr>
          <w:snapToGrid w:val="0"/>
          <w:sz w:val="23"/>
          <w:szCs w:val="23"/>
          <w:lang w:val="kk-KZ"/>
        </w:rPr>
      </w:pPr>
    </w:p>
    <w:p w:rsidR="00A44EFB" w:rsidRDefault="00356C59" w:rsidP="00A44EFB">
      <w:pPr>
        <w:pStyle w:val="af0"/>
        <w:tabs>
          <w:tab w:val="left" w:pos="567"/>
        </w:tabs>
        <w:ind w:firstLine="567"/>
        <w:jc w:val="both"/>
        <w:rPr>
          <w:rFonts w:ascii="Times New Roman" w:hAnsi="Times New Roman"/>
          <w:sz w:val="24"/>
          <w:szCs w:val="24"/>
          <w:lang w:val="kk-KZ"/>
        </w:rPr>
      </w:pPr>
      <w:r>
        <w:rPr>
          <w:rFonts w:ascii="Times New Roman" w:hAnsi="Times New Roman"/>
          <w:snapToGrid w:val="0"/>
          <w:sz w:val="24"/>
          <w:szCs w:val="24"/>
          <w:lang w:val="kk-KZ"/>
        </w:rPr>
        <w:tab/>
      </w:r>
      <w:r w:rsidR="00A20AEA" w:rsidRPr="000563E9">
        <w:rPr>
          <w:rFonts w:ascii="Times New Roman" w:hAnsi="Times New Roman"/>
          <w:snapToGrid w:val="0"/>
          <w:sz w:val="24"/>
          <w:szCs w:val="24"/>
          <w:lang w:val="kk-KZ"/>
        </w:rPr>
        <w:t xml:space="preserve">Бұл ішкі </w:t>
      </w:r>
      <w:r w:rsidR="00BC470F" w:rsidRPr="00BC470F">
        <w:rPr>
          <w:rFonts w:ascii="Times New Roman" w:hAnsi="Times New Roman"/>
          <w:iCs/>
          <w:snapToGrid w:val="0"/>
          <w:sz w:val="24"/>
          <w:szCs w:val="24"/>
          <w:lang w:val="kk-KZ"/>
        </w:rPr>
        <w:t>класқа</w:t>
      </w:r>
      <w:r w:rsidR="00A20AEA" w:rsidRPr="000563E9">
        <w:rPr>
          <w:rFonts w:ascii="Times New Roman" w:hAnsi="Times New Roman"/>
          <w:snapToGrid w:val="0"/>
          <w:sz w:val="24"/>
          <w:szCs w:val="24"/>
          <w:lang w:val="kk-KZ"/>
        </w:rPr>
        <w:t>:</w:t>
      </w:r>
    </w:p>
    <w:p w:rsidR="00A44EFB" w:rsidRDefault="00A44EFB" w:rsidP="00A44EFB">
      <w:pPr>
        <w:pStyle w:val="af0"/>
        <w:tabs>
          <w:tab w:val="left" w:pos="567"/>
        </w:tabs>
        <w:ind w:firstLine="567"/>
        <w:jc w:val="both"/>
        <w:rPr>
          <w:rFonts w:ascii="Times New Roman" w:hAnsi="Times New Roman"/>
          <w:iCs/>
          <w:snapToGrid w:val="0"/>
          <w:sz w:val="24"/>
          <w:szCs w:val="24"/>
          <w:lang w:val="kk-KZ"/>
        </w:rPr>
      </w:pPr>
      <w:r>
        <w:rPr>
          <w:rFonts w:ascii="Times New Roman" w:hAnsi="Times New Roman"/>
          <w:sz w:val="24"/>
          <w:szCs w:val="24"/>
          <w:lang w:val="kk-KZ"/>
        </w:rPr>
        <w:tab/>
        <w:t xml:space="preserve">- </w:t>
      </w:r>
      <w:r w:rsidR="00A20AEA" w:rsidRPr="000563E9">
        <w:rPr>
          <w:rFonts w:ascii="Times New Roman" w:hAnsi="Times New Roman"/>
          <w:snapToGrid w:val="0"/>
          <w:sz w:val="24"/>
          <w:szCs w:val="24"/>
          <w:lang w:val="kk-KZ"/>
        </w:rPr>
        <w:t>электрлік қоректендіру</w:t>
      </w:r>
      <w:r w:rsidR="000302D1" w:rsidRPr="000563E9">
        <w:rPr>
          <w:rFonts w:ascii="Times New Roman" w:hAnsi="Times New Roman"/>
          <w:snapToGrid w:val="0"/>
          <w:sz w:val="24"/>
          <w:szCs w:val="24"/>
          <w:lang w:val="kk-KZ"/>
        </w:rPr>
        <w:t>дің</w:t>
      </w:r>
      <w:r w:rsidR="00A20AEA" w:rsidRPr="000563E9">
        <w:rPr>
          <w:rFonts w:ascii="Times New Roman" w:hAnsi="Times New Roman"/>
          <w:snapToGrid w:val="0"/>
          <w:sz w:val="24"/>
          <w:szCs w:val="24"/>
          <w:lang w:val="kk-KZ"/>
        </w:rPr>
        <w:t xml:space="preserve"> </w:t>
      </w:r>
      <w:r w:rsidR="00831292" w:rsidRPr="000563E9">
        <w:rPr>
          <w:rFonts w:ascii="Times New Roman" w:hAnsi="Times New Roman"/>
          <w:snapToGrid w:val="0"/>
          <w:sz w:val="24"/>
          <w:szCs w:val="24"/>
          <w:lang w:val="kk-KZ"/>
        </w:rPr>
        <w:t xml:space="preserve">автоматикалық </w:t>
      </w:r>
      <w:r w:rsidR="00A20AEA" w:rsidRPr="000563E9">
        <w:rPr>
          <w:rFonts w:ascii="Times New Roman" w:hAnsi="Times New Roman"/>
          <w:snapToGrid w:val="0"/>
          <w:sz w:val="24"/>
          <w:szCs w:val="24"/>
          <w:lang w:val="kk-KZ"/>
        </w:rPr>
        <w:t xml:space="preserve">ажыратқыштарын </w:t>
      </w:r>
      <w:r w:rsidR="00A20AEA" w:rsidRPr="000563E9">
        <w:rPr>
          <w:rFonts w:ascii="Times New Roman" w:hAnsi="Times New Roman"/>
          <w:iCs/>
          <w:snapToGrid w:val="0"/>
          <w:sz w:val="24"/>
          <w:szCs w:val="24"/>
          <w:lang w:val="kk-KZ"/>
        </w:rPr>
        <w:t>өндіру</w:t>
      </w:r>
    </w:p>
    <w:p w:rsidR="00A44EFB" w:rsidRPr="00A44EFB" w:rsidRDefault="00A44EFB" w:rsidP="00A44EFB">
      <w:pPr>
        <w:pStyle w:val="af0"/>
        <w:tabs>
          <w:tab w:val="left" w:pos="567"/>
        </w:tabs>
        <w:ind w:firstLine="567"/>
        <w:jc w:val="both"/>
        <w:rPr>
          <w:rFonts w:ascii="Times New Roman" w:hAnsi="Times New Roman"/>
          <w:snapToGrid w:val="0"/>
          <w:sz w:val="24"/>
          <w:szCs w:val="24"/>
          <w:lang w:val="kk-KZ"/>
        </w:rPr>
      </w:pPr>
      <w:r>
        <w:rPr>
          <w:rFonts w:ascii="Times New Roman" w:hAnsi="Times New Roman"/>
          <w:iCs/>
          <w:snapToGrid w:val="0"/>
          <w:sz w:val="24"/>
          <w:szCs w:val="24"/>
          <w:lang w:val="kk-KZ"/>
        </w:rPr>
        <w:tab/>
      </w:r>
      <w:r w:rsidRPr="00A44EFB">
        <w:rPr>
          <w:rFonts w:ascii="Times New Roman" w:hAnsi="Times New Roman"/>
          <w:iCs/>
          <w:snapToGrid w:val="0"/>
          <w:sz w:val="24"/>
          <w:szCs w:val="24"/>
          <w:lang w:val="kk-KZ"/>
        </w:rPr>
        <w:t xml:space="preserve">- </w:t>
      </w:r>
      <w:r w:rsidR="00A20AEA" w:rsidRPr="00A44EFB">
        <w:rPr>
          <w:rFonts w:ascii="Times New Roman" w:hAnsi="Times New Roman"/>
          <w:snapToGrid w:val="0"/>
          <w:sz w:val="24"/>
          <w:szCs w:val="24"/>
          <w:lang w:val="kk-KZ"/>
        </w:rPr>
        <w:t xml:space="preserve">электр желілері үшін </w:t>
      </w:r>
      <w:r w:rsidR="006E45AA" w:rsidRPr="00A44EFB">
        <w:rPr>
          <w:rFonts w:ascii="Times New Roman" w:hAnsi="Times New Roman"/>
          <w:snapToGrid w:val="0"/>
          <w:sz w:val="24"/>
          <w:szCs w:val="24"/>
          <w:lang w:val="kk-KZ"/>
        </w:rPr>
        <w:t>кернеу шектеуіштер</w:t>
      </w:r>
      <w:r w:rsidR="00A20AEA" w:rsidRPr="00A44EFB">
        <w:rPr>
          <w:rFonts w:ascii="Times New Roman" w:hAnsi="Times New Roman"/>
          <w:snapToGrid w:val="0"/>
          <w:sz w:val="24"/>
          <w:szCs w:val="24"/>
          <w:lang w:val="kk-KZ"/>
        </w:rPr>
        <w:t xml:space="preserve"> </w:t>
      </w:r>
      <w:r w:rsidR="00A20AEA" w:rsidRPr="00A44EFB">
        <w:rPr>
          <w:rFonts w:ascii="Times New Roman" w:hAnsi="Times New Roman"/>
          <w:iCs/>
          <w:snapToGrid w:val="0"/>
          <w:sz w:val="24"/>
          <w:szCs w:val="24"/>
          <w:lang w:val="kk-KZ"/>
        </w:rPr>
        <w:t>өндіру</w:t>
      </w:r>
      <w:r w:rsidR="00A20AEA" w:rsidRPr="00A44EFB">
        <w:rPr>
          <w:rFonts w:ascii="Times New Roman" w:hAnsi="Times New Roman"/>
          <w:snapToGrid w:val="0"/>
          <w:sz w:val="24"/>
          <w:szCs w:val="24"/>
          <w:lang w:val="kk-KZ"/>
        </w:rPr>
        <w:t xml:space="preserve"> (</w:t>
      </w:r>
      <w:r w:rsidR="006E45AA" w:rsidRPr="00A44EFB">
        <w:rPr>
          <w:rFonts w:ascii="Times New Roman" w:hAnsi="Times New Roman"/>
          <w:snapToGrid w:val="0"/>
          <w:sz w:val="24"/>
          <w:szCs w:val="24"/>
          <w:lang w:val="kk-KZ"/>
        </w:rPr>
        <w:t>кернеу деңгейін тарату</w:t>
      </w:r>
      <w:r w:rsidR="000302D1" w:rsidRPr="00A44EFB">
        <w:rPr>
          <w:rFonts w:ascii="Times New Roman" w:hAnsi="Times New Roman"/>
          <w:snapToGrid w:val="0"/>
          <w:sz w:val="24"/>
          <w:szCs w:val="24"/>
          <w:lang w:val="kk-KZ"/>
        </w:rPr>
        <w:t xml:space="preserve"> үшін</w:t>
      </w:r>
      <w:r w:rsidR="00A20AEA" w:rsidRPr="00A44EFB">
        <w:rPr>
          <w:rFonts w:ascii="Times New Roman" w:hAnsi="Times New Roman"/>
          <w:snapToGrid w:val="0"/>
          <w:sz w:val="24"/>
          <w:szCs w:val="24"/>
          <w:lang w:val="kk-KZ"/>
        </w:rPr>
        <w:t>)</w:t>
      </w:r>
    </w:p>
    <w:p w:rsidR="00A44EFB" w:rsidRPr="00A44EFB" w:rsidRDefault="00A44EFB" w:rsidP="00A44EFB">
      <w:pPr>
        <w:pStyle w:val="af0"/>
        <w:tabs>
          <w:tab w:val="left" w:pos="567"/>
        </w:tabs>
        <w:ind w:firstLine="567"/>
        <w:jc w:val="both"/>
        <w:rPr>
          <w:rFonts w:ascii="Times New Roman" w:hAnsi="Times New Roman"/>
          <w:iCs/>
          <w:snapToGrid w:val="0"/>
          <w:sz w:val="24"/>
          <w:szCs w:val="24"/>
          <w:lang w:val="kk-KZ"/>
        </w:rPr>
      </w:pPr>
      <w:r w:rsidRPr="00A44EFB">
        <w:rPr>
          <w:rFonts w:ascii="Times New Roman" w:hAnsi="Times New Roman"/>
          <w:snapToGrid w:val="0"/>
          <w:sz w:val="24"/>
          <w:szCs w:val="24"/>
          <w:lang w:val="kk-KZ"/>
        </w:rPr>
        <w:tab/>
        <w:t xml:space="preserve">- </w:t>
      </w:r>
      <w:r w:rsidR="009F5A1B" w:rsidRPr="00A44EFB">
        <w:rPr>
          <w:rFonts w:ascii="Times New Roman" w:hAnsi="Times New Roman"/>
          <w:snapToGrid w:val="0"/>
          <w:sz w:val="24"/>
          <w:szCs w:val="24"/>
          <w:lang w:val="kk-KZ"/>
        </w:rPr>
        <w:t>электр тогын</w:t>
      </w:r>
      <w:r w:rsidR="00A20AEA" w:rsidRPr="00A44EFB">
        <w:rPr>
          <w:rFonts w:ascii="Times New Roman" w:hAnsi="Times New Roman"/>
          <w:snapToGrid w:val="0"/>
          <w:sz w:val="24"/>
          <w:szCs w:val="24"/>
          <w:lang w:val="kk-KZ"/>
        </w:rPr>
        <w:t xml:space="preserve"> </w:t>
      </w:r>
      <w:r w:rsidR="009F5A1B" w:rsidRPr="00A44EFB">
        <w:rPr>
          <w:rFonts w:ascii="Times New Roman" w:hAnsi="Times New Roman"/>
          <w:snapToGrid w:val="0"/>
          <w:sz w:val="24"/>
          <w:szCs w:val="24"/>
          <w:lang w:val="kk-KZ"/>
        </w:rPr>
        <w:t>таратуға</w:t>
      </w:r>
      <w:r w:rsidR="00A20AEA" w:rsidRPr="00A44EFB">
        <w:rPr>
          <w:rFonts w:ascii="Times New Roman" w:hAnsi="Times New Roman"/>
          <w:snapToGrid w:val="0"/>
          <w:sz w:val="24"/>
          <w:szCs w:val="24"/>
          <w:lang w:val="kk-KZ"/>
        </w:rPr>
        <w:t xml:space="preserve"> арналған ба</w:t>
      </w:r>
      <w:r w:rsidR="000302D1" w:rsidRPr="00A44EFB">
        <w:rPr>
          <w:rFonts w:ascii="Times New Roman" w:hAnsi="Times New Roman"/>
          <w:snapToGrid w:val="0"/>
          <w:sz w:val="24"/>
          <w:szCs w:val="24"/>
          <w:lang w:val="kk-KZ"/>
        </w:rPr>
        <w:t>сқару</w:t>
      </w:r>
      <w:r w:rsidR="00A20AEA" w:rsidRPr="00A44EFB">
        <w:rPr>
          <w:rFonts w:ascii="Times New Roman" w:hAnsi="Times New Roman"/>
          <w:snapToGrid w:val="0"/>
          <w:sz w:val="24"/>
          <w:szCs w:val="24"/>
          <w:lang w:val="kk-KZ"/>
        </w:rPr>
        <w:t xml:space="preserve"> панельдерін </w:t>
      </w:r>
      <w:r w:rsidR="00A20AEA" w:rsidRPr="00A44EFB">
        <w:rPr>
          <w:rFonts w:ascii="Times New Roman" w:hAnsi="Times New Roman"/>
          <w:iCs/>
          <w:snapToGrid w:val="0"/>
          <w:sz w:val="24"/>
          <w:szCs w:val="24"/>
          <w:lang w:val="kk-KZ"/>
        </w:rPr>
        <w:t>өндіру</w:t>
      </w:r>
    </w:p>
    <w:p w:rsidR="00A20AEA" w:rsidRPr="00A44EFB" w:rsidRDefault="00A44EFB" w:rsidP="00A44EFB">
      <w:pPr>
        <w:pStyle w:val="af0"/>
        <w:tabs>
          <w:tab w:val="left" w:pos="567"/>
        </w:tabs>
        <w:ind w:firstLine="567"/>
        <w:jc w:val="both"/>
        <w:rPr>
          <w:rFonts w:ascii="Times New Roman" w:hAnsi="Times New Roman"/>
          <w:sz w:val="24"/>
          <w:szCs w:val="24"/>
          <w:lang w:val="kk-KZ"/>
        </w:rPr>
      </w:pPr>
      <w:r w:rsidRPr="00A44EFB">
        <w:rPr>
          <w:rFonts w:ascii="Times New Roman" w:hAnsi="Times New Roman"/>
          <w:iCs/>
          <w:snapToGrid w:val="0"/>
          <w:sz w:val="24"/>
          <w:szCs w:val="24"/>
          <w:lang w:val="kk-KZ"/>
        </w:rPr>
        <w:tab/>
        <w:t xml:space="preserve">- </w:t>
      </w:r>
      <w:r w:rsidR="00A20AEA" w:rsidRPr="00A44EFB">
        <w:rPr>
          <w:rFonts w:ascii="Times New Roman" w:hAnsi="Times New Roman"/>
          <w:snapToGrid w:val="0"/>
          <w:sz w:val="24"/>
          <w:szCs w:val="24"/>
          <w:lang w:val="kk-KZ"/>
        </w:rPr>
        <w:t xml:space="preserve">электрлік реле </w:t>
      </w:r>
      <w:r w:rsidR="00A20AEA" w:rsidRPr="00A44EFB">
        <w:rPr>
          <w:rFonts w:ascii="Times New Roman" w:hAnsi="Times New Roman"/>
          <w:iCs/>
          <w:snapToGrid w:val="0"/>
          <w:sz w:val="24"/>
          <w:szCs w:val="24"/>
          <w:lang w:val="kk-KZ"/>
        </w:rPr>
        <w:t>өндіру</w:t>
      </w:r>
    </w:p>
    <w:p w:rsidR="00A20AEA" w:rsidRPr="00A44EFB" w:rsidRDefault="00A44EFB" w:rsidP="00A44EFB">
      <w:pPr>
        <w:autoSpaceDE/>
        <w:autoSpaceDN/>
        <w:ind w:left="284" w:firstLine="436"/>
        <w:jc w:val="both"/>
        <w:rPr>
          <w:snapToGrid w:val="0"/>
          <w:sz w:val="24"/>
          <w:szCs w:val="24"/>
          <w:lang w:val="kk-KZ"/>
        </w:rPr>
      </w:pPr>
      <w:r w:rsidRPr="00A44EFB">
        <w:rPr>
          <w:snapToGrid w:val="0"/>
          <w:sz w:val="24"/>
          <w:szCs w:val="24"/>
          <w:lang w:val="kk-KZ"/>
        </w:rPr>
        <w:t xml:space="preserve">- </w:t>
      </w:r>
      <w:r w:rsidR="00A20AEA" w:rsidRPr="00A44EFB">
        <w:rPr>
          <w:snapToGrid w:val="0"/>
          <w:sz w:val="24"/>
          <w:szCs w:val="24"/>
          <w:lang w:val="kk-KZ"/>
        </w:rPr>
        <w:t xml:space="preserve">электрлік тарату қалқандары </w:t>
      </w:r>
      <w:r w:rsidR="00F420E2" w:rsidRPr="00A44EFB">
        <w:rPr>
          <w:snapToGrid w:val="0"/>
          <w:sz w:val="24"/>
          <w:szCs w:val="24"/>
          <w:lang w:val="kk-KZ"/>
        </w:rPr>
        <w:t xml:space="preserve">және оның элементтерін </w:t>
      </w:r>
      <w:r w:rsidR="00A20AEA" w:rsidRPr="00A44EFB">
        <w:rPr>
          <w:iCs/>
          <w:snapToGrid w:val="0"/>
          <w:sz w:val="24"/>
          <w:szCs w:val="24"/>
          <w:lang w:val="kk-KZ"/>
        </w:rPr>
        <w:t>өндіру</w:t>
      </w:r>
    </w:p>
    <w:p w:rsidR="00A20AEA" w:rsidRPr="00A44EFB" w:rsidRDefault="00A44EFB" w:rsidP="00A44EFB">
      <w:pPr>
        <w:pStyle w:val="af0"/>
        <w:tabs>
          <w:tab w:val="left" w:pos="567"/>
        </w:tabs>
        <w:jc w:val="both"/>
        <w:rPr>
          <w:rFonts w:ascii="Times New Roman" w:hAnsi="Times New Roman"/>
          <w:sz w:val="24"/>
          <w:szCs w:val="24"/>
          <w:lang w:val="kk-KZ"/>
        </w:rPr>
      </w:pPr>
      <w:r w:rsidRPr="00A44EFB">
        <w:rPr>
          <w:rFonts w:ascii="Times New Roman" w:hAnsi="Times New Roman"/>
          <w:snapToGrid w:val="0"/>
          <w:sz w:val="24"/>
          <w:szCs w:val="24"/>
          <w:lang w:val="kk-KZ"/>
        </w:rPr>
        <w:tab/>
      </w:r>
      <w:r w:rsidRPr="00A44EFB">
        <w:rPr>
          <w:rFonts w:ascii="Times New Roman" w:hAnsi="Times New Roman"/>
          <w:snapToGrid w:val="0"/>
          <w:sz w:val="24"/>
          <w:szCs w:val="24"/>
          <w:lang w:val="kk-KZ"/>
        </w:rPr>
        <w:tab/>
        <w:t xml:space="preserve">- </w:t>
      </w:r>
      <w:r w:rsidR="00270FCE" w:rsidRPr="00A44EFB">
        <w:rPr>
          <w:rFonts w:ascii="Times New Roman" w:hAnsi="Times New Roman"/>
          <w:snapToGrid w:val="0"/>
          <w:sz w:val="24"/>
          <w:szCs w:val="24"/>
          <w:lang w:val="kk-KZ"/>
        </w:rPr>
        <w:t>балқыма</w:t>
      </w:r>
      <w:r w:rsidR="000302D1" w:rsidRPr="00A44EFB">
        <w:rPr>
          <w:rFonts w:ascii="Times New Roman" w:hAnsi="Times New Roman"/>
          <w:snapToGrid w:val="0"/>
          <w:sz w:val="24"/>
          <w:szCs w:val="24"/>
          <w:lang w:val="kk-KZ"/>
        </w:rPr>
        <w:t>лы</w:t>
      </w:r>
      <w:r w:rsidR="00270FCE" w:rsidRPr="00A44EFB">
        <w:rPr>
          <w:rFonts w:ascii="Times New Roman" w:hAnsi="Times New Roman"/>
          <w:snapToGrid w:val="0"/>
          <w:sz w:val="24"/>
          <w:szCs w:val="24"/>
          <w:lang w:val="kk-KZ"/>
        </w:rPr>
        <w:t xml:space="preserve"> сақтандырғыштар</w:t>
      </w:r>
      <w:r w:rsidR="00A20AEA" w:rsidRPr="00A44EFB">
        <w:rPr>
          <w:rFonts w:ascii="Times New Roman" w:hAnsi="Times New Roman"/>
          <w:snapToGrid w:val="0"/>
          <w:sz w:val="24"/>
          <w:szCs w:val="24"/>
          <w:lang w:val="kk-KZ"/>
        </w:rPr>
        <w:t xml:space="preserve"> </w:t>
      </w:r>
      <w:r w:rsidR="00A20AEA" w:rsidRPr="00A44EFB">
        <w:rPr>
          <w:rFonts w:ascii="Times New Roman" w:hAnsi="Times New Roman"/>
          <w:iCs/>
          <w:snapToGrid w:val="0"/>
          <w:sz w:val="24"/>
          <w:szCs w:val="24"/>
          <w:lang w:val="kk-KZ"/>
        </w:rPr>
        <w:t>өндіру</w:t>
      </w:r>
    </w:p>
    <w:p w:rsidR="00A20AEA" w:rsidRPr="00A44EFB" w:rsidRDefault="00A44EFB" w:rsidP="00A44EFB">
      <w:pPr>
        <w:pStyle w:val="af0"/>
        <w:tabs>
          <w:tab w:val="left" w:pos="567"/>
        </w:tabs>
        <w:ind w:left="284"/>
        <w:jc w:val="both"/>
        <w:rPr>
          <w:rFonts w:ascii="Times New Roman" w:hAnsi="Times New Roman"/>
          <w:sz w:val="24"/>
          <w:szCs w:val="24"/>
          <w:lang w:val="kk-KZ"/>
        </w:rPr>
      </w:pPr>
      <w:r w:rsidRPr="00A44EFB">
        <w:rPr>
          <w:rFonts w:ascii="Times New Roman" w:hAnsi="Times New Roman"/>
          <w:snapToGrid w:val="0"/>
          <w:sz w:val="24"/>
          <w:szCs w:val="24"/>
          <w:lang w:val="kk-KZ"/>
        </w:rPr>
        <w:tab/>
      </w:r>
      <w:r w:rsidRPr="00A44EFB">
        <w:rPr>
          <w:rFonts w:ascii="Times New Roman" w:hAnsi="Times New Roman"/>
          <w:snapToGrid w:val="0"/>
          <w:sz w:val="24"/>
          <w:szCs w:val="24"/>
          <w:lang w:val="kk-KZ"/>
        </w:rPr>
        <w:tab/>
        <w:t xml:space="preserve">- </w:t>
      </w:r>
      <w:r w:rsidR="00A20AEA" w:rsidRPr="00A44EFB">
        <w:rPr>
          <w:rFonts w:ascii="Times New Roman" w:hAnsi="Times New Roman"/>
          <w:snapToGrid w:val="0"/>
          <w:sz w:val="24"/>
          <w:szCs w:val="24"/>
          <w:lang w:val="kk-KZ"/>
        </w:rPr>
        <w:t xml:space="preserve">қуатты ауыстырып қосуға арналған жабдықтар </w:t>
      </w:r>
      <w:r w:rsidR="00A20AEA" w:rsidRPr="00A44EFB">
        <w:rPr>
          <w:rFonts w:ascii="Times New Roman" w:hAnsi="Times New Roman"/>
          <w:iCs/>
          <w:snapToGrid w:val="0"/>
          <w:sz w:val="24"/>
          <w:szCs w:val="24"/>
          <w:lang w:val="kk-KZ"/>
        </w:rPr>
        <w:t>өндіру</w:t>
      </w:r>
    </w:p>
    <w:p w:rsidR="00ED05D2" w:rsidRDefault="00A44EFB" w:rsidP="00A44EFB">
      <w:pPr>
        <w:pStyle w:val="af0"/>
        <w:tabs>
          <w:tab w:val="left" w:pos="567"/>
        </w:tabs>
        <w:ind w:firstLine="284"/>
        <w:jc w:val="both"/>
        <w:rPr>
          <w:rFonts w:ascii="Times New Roman" w:hAnsi="Times New Roman"/>
          <w:snapToGrid w:val="0"/>
          <w:sz w:val="24"/>
          <w:szCs w:val="24"/>
          <w:lang w:val="kk-KZ"/>
        </w:rPr>
      </w:pPr>
      <w:r>
        <w:rPr>
          <w:rFonts w:ascii="Times New Roman" w:hAnsi="Times New Roman"/>
          <w:snapToGrid w:val="0"/>
          <w:sz w:val="24"/>
          <w:szCs w:val="24"/>
          <w:lang w:val="kk-KZ"/>
        </w:rPr>
        <w:tab/>
      </w:r>
      <w:r>
        <w:rPr>
          <w:rFonts w:ascii="Times New Roman" w:hAnsi="Times New Roman"/>
          <w:snapToGrid w:val="0"/>
          <w:sz w:val="24"/>
          <w:szCs w:val="24"/>
          <w:lang w:val="kk-KZ"/>
        </w:rPr>
        <w:tab/>
        <w:t xml:space="preserve">- </w:t>
      </w:r>
      <w:r w:rsidR="00A20AEA" w:rsidRPr="000563E9">
        <w:rPr>
          <w:rFonts w:ascii="Times New Roman" w:hAnsi="Times New Roman"/>
          <w:snapToGrid w:val="0"/>
          <w:sz w:val="24"/>
          <w:szCs w:val="24"/>
          <w:lang w:val="kk-KZ"/>
        </w:rPr>
        <w:t xml:space="preserve">электр энергетикалық жүйеде </w:t>
      </w:r>
      <w:r w:rsidR="000302D1" w:rsidRPr="000563E9">
        <w:rPr>
          <w:rFonts w:ascii="Times New Roman" w:hAnsi="Times New Roman"/>
          <w:snapToGrid w:val="0"/>
          <w:sz w:val="24"/>
          <w:szCs w:val="24"/>
          <w:lang w:val="kk-KZ"/>
        </w:rPr>
        <w:t>ауыстырып</w:t>
      </w:r>
      <w:r w:rsidR="00A20AEA" w:rsidRPr="000563E9">
        <w:rPr>
          <w:rFonts w:ascii="Times New Roman" w:hAnsi="Times New Roman"/>
          <w:snapToGrid w:val="0"/>
          <w:sz w:val="24"/>
          <w:szCs w:val="24"/>
          <w:lang w:val="kk-KZ"/>
        </w:rPr>
        <w:t>-қос</w:t>
      </w:r>
      <w:r w:rsidR="000302D1" w:rsidRPr="000563E9">
        <w:rPr>
          <w:rFonts w:ascii="Times New Roman" w:hAnsi="Times New Roman"/>
          <w:snapToGrid w:val="0"/>
          <w:sz w:val="24"/>
          <w:szCs w:val="24"/>
          <w:lang w:val="kk-KZ"/>
        </w:rPr>
        <w:t>у</w:t>
      </w:r>
      <w:r w:rsidR="00A20AEA" w:rsidRPr="000563E9">
        <w:rPr>
          <w:rFonts w:ascii="Times New Roman" w:hAnsi="Times New Roman"/>
          <w:snapToGrid w:val="0"/>
          <w:sz w:val="24"/>
          <w:szCs w:val="24"/>
          <w:lang w:val="kk-KZ"/>
        </w:rPr>
        <w:t xml:space="preserve">ға арналған жабдықтар </w:t>
      </w:r>
      <w:r w:rsidR="00A20AEA" w:rsidRPr="000563E9">
        <w:rPr>
          <w:rFonts w:ascii="Times New Roman" w:hAnsi="Times New Roman"/>
          <w:iCs/>
          <w:snapToGrid w:val="0"/>
          <w:sz w:val="24"/>
          <w:szCs w:val="24"/>
          <w:lang w:val="kk-KZ"/>
        </w:rPr>
        <w:t>өндіру</w:t>
      </w:r>
      <w:r w:rsidR="00A20AEA" w:rsidRPr="000563E9">
        <w:rPr>
          <w:rFonts w:ascii="Times New Roman" w:hAnsi="Times New Roman"/>
          <w:snapToGrid w:val="0"/>
          <w:sz w:val="24"/>
          <w:szCs w:val="24"/>
          <w:lang w:val="kk-KZ"/>
        </w:rPr>
        <w:t xml:space="preserve"> (</w:t>
      </w:r>
      <w:r w:rsidR="0063013F" w:rsidRPr="000563E9">
        <w:rPr>
          <w:rFonts w:ascii="Times New Roman" w:hAnsi="Times New Roman"/>
          <w:snapToGrid w:val="0"/>
          <w:sz w:val="24"/>
          <w:szCs w:val="24"/>
          <w:lang w:val="kk-KZ"/>
        </w:rPr>
        <w:t>батырмалық</w:t>
      </w:r>
      <w:r w:rsidR="00A20AEA" w:rsidRPr="000563E9">
        <w:rPr>
          <w:rFonts w:ascii="Times New Roman" w:hAnsi="Times New Roman"/>
          <w:snapToGrid w:val="0"/>
          <w:sz w:val="24"/>
          <w:szCs w:val="24"/>
          <w:lang w:val="kk-KZ"/>
        </w:rPr>
        <w:t xml:space="preserve">, </w:t>
      </w:r>
      <w:r w:rsidR="0063013F" w:rsidRPr="000563E9">
        <w:rPr>
          <w:rFonts w:ascii="Times New Roman" w:hAnsi="Times New Roman"/>
          <w:snapToGrid w:val="0"/>
          <w:sz w:val="24"/>
          <w:szCs w:val="24"/>
          <w:lang w:val="kk-KZ"/>
        </w:rPr>
        <w:t>бұрмалы</w:t>
      </w:r>
      <w:r w:rsidR="00A20AEA" w:rsidRPr="000563E9">
        <w:rPr>
          <w:rFonts w:ascii="Times New Roman" w:hAnsi="Times New Roman"/>
          <w:snapToGrid w:val="0"/>
          <w:sz w:val="24"/>
          <w:szCs w:val="24"/>
          <w:lang w:val="kk-KZ"/>
        </w:rPr>
        <w:t xml:space="preserve">, </w:t>
      </w:r>
      <w:r w:rsidR="0063013F" w:rsidRPr="000563E9">
        <w:rPr>
          <w:rFonts w:ascii="Times New Roman" w:hAnsi="Times New Roman"/>
          <w:snapToGrid w:val="0"/>
          <w:sz w:val="24"/>
          <w:szCs w:val="24"/>
          <w:lang w:val="kk-KZ"/>
        </w:rPr>
        <w:t>ораушы</w:t>
      </w:r>
      <w:r w:rsidR="00A20AEA" w:rsidRPr="000563E9">
        <w:rPr>
          <w:rFonts w:ascii="Times New Roman" w:hAnsi="Times New Roman"/>
          <w:snapToGrid w:val="0"/>
          <w:sz w:val="24"/>
          <w:szCs w:val="24"/>
          <w:lang w:val="kk-KZ"/>
        </w:rPr>
        <w:t>, тумблерлерді</w:t>
      </w:r>
      <w:r w:rsidR="0063013F" w:rsidRPr="000563E9">
        <w:rPr>
          <w:rFonts w:ascii="Times New Roman" w:hAnsi="Times New Roman"/>
          <w:snapToGrid w:val="0"/>
          <w:sz w:val="24"/>
          <w:szCs w:val="24"/>
          <w:lang w:val="kk-KZ"/>
        </w:rPr>
        <w:t xml:space="preserve"> </w:t>
      </w:r>
      <w:r w:rsidR="000302D1" w:rsidRPr="000563E9">
        <w:rPr>
          <w:rFonts w:ascii="Times New Roman" w:hAnsi="Times New Roman"/>
          <w:snapToGrid w:val="0"/>
          <w:sz w:val="24"/>
          <w:szCs w:val="24"/>
          <w:lang w:val="kk-KZ"/>
        </w:rPr>
        <w:t>ауыстырмалы</w:t>
      </w:r>
      <w:r w:rsidR="0063013F" w:rsidRPr="000563E9">
        <w:rPr>
          <w:rFonts w:ascii="Times New Roman" w:hAnsi="Times New Roman"/>
          <w:snapToGrid w:val="0"/>
          <w:sz w:val="24"/>
          <w:szCs w:val="24"/>
          <w:lang w:val="kk-KZ"/>
        </w:rPr>
        <w:t>-қосқыштарды</w:t>
      </w:r>
      <w:r w:rsidR="00A20AEA" w:rsidRPr="000563E9">
        <w:rPr>
          <w:rFonts w:ascii="Times New Roman" w:hAnsi="Times New Roman"/>
          <w:snapToGrid w:val="0"/>
          <w:sz w:val="24"/>
          <w:szCs w:val="24"/>
          <w:lang w:val="kk-KZ"/>
        </w:rPr>
        <w:t xml:space="preserve"> қоспағанда)</w:t>
      </w:r>
      <w:r w:rsidR="000302D1" w:rsidRPr="000563E9">
        <w:rPr>
          <w:rFonts w:ascii="Times New Roman" w:hAnsi="Times New Roman"/>
          <w:snapToGrid w:val="0"/>
          <w:sz w:val="24"/>
          <w:szCs w:val="24"/>
          <w:lang w:val="kk-KZ"/>
        </w:rPr>
        <w:t xml:space="preserve"> </w:t>
      </w:r>
    </w:p>
    <w:p w:rsidR="00A20AEA" w:rsidRPr="000563E9" w:rsidRDefault="00ED05D2" w:rsidP="00A44EFB">
      <w:pPr>
        <w:pStyle w:val="af0"/>
        <w:tabs>
          <w:tab w:val="left" w:pos="567"/>
        </w:tabs>
        <w:ind w:firstLine="284"/>
        <w:jc w:val="both"/>
        <w:rPr>
          <w:rFonts w:ascii="Times New Roman" w:hAnsi="Times New Roman"/>
          <w:sz w:val="24"/>
          <w:szCs w:val="24"/>
          <w:lang w:val="kk-KZ"/>
        </w:rPr>
      </w:pPr>
      <w:r>
        <w:rPr>
          <w:rFonts w:ascii="Times New Roman" w:hAnsi="Times New Roman"/>
          <w:snapToGrid w:val="0"/>
          <w:sz w:val="24"/>
          <w:szCs w:val="24"/>
          <w:lang w:val="kk-KZ"/>
        </w:rPr>
        <w:tab/>
      </w:r>
      <w:r>
        <w:rPr>
          <w:rFonts w:ascii="Times New Roman" w:hAnsi="Times New Roman"/>
          <w:snapToGrid w:val="0"/>
          <w:sz w:val="24"/>
          <w:szCs w:val="24"/>
          <w:lang w:val="kk-KZ"/>
        </w:rPr>
        <w:tab/>
        <w:t xml:space="preserve">- </w:t>
      </w:r>
      <w:r w:rsidR="000302D1" w:rsidRPr="000563E9">
        <w:rPr>
          <w:rFonts w:ascii="Times New Roman" w:hAnsi="Times New Roman"/>
          <w:snapToGrid w:val="0"/>
          <w:sz w:val="24"/>
          <w:szCs w:val="24"/>
          <w:lang w:val="kk-KZ"/>
        </w:rPr>
        <w:t xml:space="preserve">бастапқы </w:t>
      </w:r>
      <w:r w:rsidR="00A20AEA" w:rsidRPr="000563E9">
        <w:rPr>
          <w:rFonts w:ascii="Times New Roman" w:hAnsi="Times New Roman"/>
          <w:snapToGrid w:val="0"/>
          <w:sz w:val="24"/>
          <w:szCs w:val="24"/>
          <w:lang w:val="kk-KZ"/>
        </w:rPr>
        <w:t xml:space="preserve">энергия көздерін </w:t>
      </w:r>
      <w:r w:rsidR="00A20AEA" w:rsidRPr="000563E9">
        <w:rPr>
          <w:rFonts w:ascii="Times New Roman" w:hAnsi="Times New Roman"/>
          <w:iCs/>
          <w:snapToGrid w:val="0"/>
          <w:sz w:val="24"/>
          <w:szCs w:val="24"/>
          <w:lang w:val="kk-KZ"/>
        </w:rPr>
        <w:t>өндіру</w:t>
      </w:r>
      <w:r w:rsidR="004227C2" w:rsidRPr="000563E9">
        <w:rPr>
          <w:rFonts w:ascii="Times New Roman" w:hAnsi="Times New Roman"/>
          <w:iCs/>
          <w:snapToGrid w:val="0"/>
          <w:sz w:val="24"/>
          <w:szCs w:val="24"/>
          <w:lang w:val="kk-KZ"/>
        </w:rPr>
        <w:t xml:space="preserve"> кіреді</w:t>
      </w:r>
    </w:p>
    <w:p w:rsidR="00A20AEA" w:rsidRPr="000563E9" w:rsidRDefault="00A20AEA" w:rsidP="00A20AEA">
      <w:pPr>
        <w:pStyle w:val="af0"/>
        <w:tabs>
          <w:tab w:val="left" w:pos="567"/>
        </w:tabs>
        <w:ind w:firstLine="567"/>
        <w:jc w:val="both"/>
        <w:rPr>
          <w:rFonts w:ascii="Times New Roman" w:hAnsi="Times New Roman"/>
          <w:iCs/>
          <w:snapToGrid w:val="0"/>
          <w:sz w:val="24"/>
          <w:szCs w:val="24"/>
          <w:lang w:val="kk-KZ"/>
        </w:rPr>
      </w:pPr>
    </w:p>
    <w:p w:rsidR="00A44EFB" w:rsidRDefault="00A44EFB" w:rsidP="00A44EFB">
      <w:pPr>
        <w:pStyle w:val="af0"/>
        <w:tabs>
          <w:tab w:val="left" w:pos="567"/>
        </w:tabs>
        <w:ind w:firstLine="567"/>
        <w:jc w:val="both"/>
        <w:rPr>
          <w:rFonts w:ascii="Times New Roman" w:hAnsi="Times New Roman"/>
          <w:snapToGrid w:val="0"/>
          <w:sz w:val="24"/>
          <w:szCs w:val="24"/>
          <w:lang w:val="kk-KZ"/>
        </w:rPr>
      </w:pPr>
      <w:r>
        <w:rPr>
          <w:rFonts w:ascii="Times New Roman" w:hAnsi="Times New Roman"/>
          <w:iCs/>
          <w:snapToGrid w:val="0"/>
          <w:sz w:val="24"/>
          <w:szCs w:val="24"/>
          <w:lang w:val="kk-KZ"/>
        </w:rPr>
        <w:tab/>
      </w:r>
      <w:r w:rsidR="00A20AEA" w:rsidRPr="000563E9">
        <w:rPr>
          <w:rFonts w:ascii="Times New Roman" w:hAnsi="Times New Roman"/>
          <w:iCs/>
          <w:snapToGrid w:val="0"/>
          <w:sz w:val="24"/>
          <w:szCs w:val="24"/>
          <w:lang w:val="kk-KZ"/>
        </w:rPr>
        <w:t xml:space="preserve">Бұл ішкі </w:t>
      </w:r>
      <w:r w:rsidR="00A20AEA" w:rsidRPr="000563E9">
        <w:rPr>
          <w:rFonts w:ascii="Times New Roman" w:hAnsi="Times New Roman"/>
          <w:snapToGrid w:val="0"/>
          <w:sz w:val="24"/>
          <w:szCs w:val="24"/>
          <w:lang w:val="kk-KZ"/>
        </w:rPr>
        <w:t>класқа:</w:t>
      </w:r>
    </w:p>
    <w:p w:rsidR="00A20AEA" w:rsidRPr="00A44EFB" w:rsidRDefault="00A44EFB" w:rsidP="00A44EFB">
      <w:pPr>
        <w:pStyle w:val="af0"/>
        <w:tabs>
          <w:tab w:val="left" w:pos="567"/>
        </w:tabs>
        <w:ind w:firstLine="567"/>
        <w:jc w:val="both"/>
        <w:rPr>
          <w:rFonts w:ascii="Times New Roman" w:hAnsi="Times New Roman"/>
          <w:iCs/>
          <w:sz w:val="24"/>
          <w:szCs w:val="24"/>
          <w:lang w:val="kk-KZ"/>
        </w:rPr>
      </w:pPr>
      <w:r>
        <w:rPr>
          <w:rFonts w:ascii="Times New Roman" w:hAnsi="Times New Roman"/>
          <w:snapToGrid w:val="0"/>
          <w:sz w:val="24"/>
          <w:szCs w:val="24"/>
          <w:lang w:val="kk-KZ"/>
        </w:rPr>
        <w:tab/>
      </w:r>
      <w:r w:rsidRPr="00A44EFB">
        <w:rPr>
          <w:rFonts w:ascii="Times New Roman" w:hAnsi="Times New Roman"/>
          <w:snapToGrid w:val="0"/>
          <w:sz w:val="24"/>
          <w:szCs w:val="24"/>
          <w:lang w:val="kk-KZ"/>
        </w:rPr>
        <w:t xml:space="preserve">- </w:t>
      </w:r>
      <w:r w:rsidR="00A20AEA" w:rsidRPr="00A44EFB">
        <w:rPr>
          <w:rFonts w:ascii="Times New Roman" w:hAnsi="Times New Roman"/>
          <w:iCs/>
          <w:snapToGrid w:val="0"/>
          <w:sz w:val="24"/>
          <w:szCs w:val="24"/>
          <w:lang w:val="kk-KZ"/>
        </w:rPr>
        <w:t>қоршаған орта мен өнеркәсіптік процестерді</w:t>
      </w:r>
      <w:r w:rsidR="0063013F" w:rsidRPr="00A44EFB">
        <w:rPr>
          <w:rFonts w:ascii="Times New Roman" w:hAnsi="Times New Roman"/>
          <w:iCs/>
          <w:snapToGrid w:val="0"/>
          <w:sz w:val="24"/>
          <w:szCs w:val="24"/>
          <w:lang w:val="kk-KZ"/>
        </w:rPr>
        <w:t>ң күйін</w:t>
      </w:r>
      <w:r w:rsidR="00A20AEA" w:rsidRPr="00A44EFB">
        <w:rPr>
          <w:rFonts w:ascii="Times New Roman" w:hAnsi="Times New Roman"/>
          <w:iCs/>
          <w:snapToGrid w:val="0"/>
          <w:sz w:val="24"/>
          <w:szCs w:val="24"/>
          <w:lang w:val="kk-KZ"/>
        </w:rPr>
        <w:t xml:space="preserve"> бақылау</w:t>
      </w:r>
      <w:r w:rsidR="0063013F" w:rsidRPr="00A44EFB">
        <w:rPr>
          <w:rFonts w:ascii="Times New Roman" w:hAnsi="Times New Roman"/>
          <w:iCs/>
          <w:snapToGrid w:val="0"/>
          <w:sz w:val="24"/>
          <w:szCs w:val="24"/>
          <w:lang w:val="kk-KZ"/>
        </w:rPr>
        <w:t xml:space="preserve"> үшін </w:t>
      </w:r>
      <w:r w:rsidR="000302D1" w:rsidRPr="00A44EFB">
        <w:rPr>
          <w:rFonts w:ascii="Times New Roman" w:hAnsi="Times New Roman"/>
          <w:iCs/>
          <w:snapToGrid w:val="0"/>
          <w:sz w:val="24"/>
          <w:szCs w:val="24"/>
          <w:lang w:val="kk-KZ"/>
        </w:rPr>
        <w:t>құралдар</w:t>
      </w:r>
      <w:r w:rsidR="00A20AEA" w:rsidRPr="00A44EFB">
        <w:rPr>
          <w:rFonts w:ascii="Times New Roman" w:hAnsi="Times New Roman"/>
          <w:iCs/>
          <w:snapToGrid w:val="0"/>
          <w:sz w:val="24"/>
          <w:szCs w:val="24"/>
          <w:lang w:val="kk-KZ"/>
        </w:rPr>
        <w:t xml:space="preserve"> өндіру, (26.51 қараңыз)</w:t>
      </w:r>
    </w:p>
    <w:p w:rsidR="00A20AEA" w:rsidRPr="000563E9" w:rsidRDefault="00A44EFB" w:rsidP="00A44EFB">
      <w:pPr>
        <w:autoSpaceDE/>
        <w:autoSpaceDN/>
        <w:ind w:firstLine="720"/>
        <w:jc w:val="both"/>
        <w:rPr>
          <w:iCs/>
          <w:snapToGrid w:val="0"/>
          <w:sz w:val="24"/>
          <w:szCs w:val="24"/>
          <w:lang w:val="kk-KZ"/>
        </w:rPr>
      </w:pPr>
      <w:r>
        <w:rPr>
          <w:iCs/>
          <w:snapToGrid w:val="0"/>
          <w:sz w:val="24"/>
          <w:szCs w:val="24"/>
          <w:lang w:val="kk-KZ"/>
        </w:rPr>
        <w:t xml:space="preserve">- </w:t>
      </w:r>
      <w:r w:rsidR="0063013F" w:rsidRPr="000563E9">
        <w:rPr>
          <w:iCs/>
          <w:snapToGrid w:val="0"/>
          <w:sz w:val="24"/>
          <w:szCs w:val="24"/>
          <w:lang w:val="kk-KZ"/>
        </w:rPr>
        <w:t>батырмалы, бұрмалы</w:t>
      </w:r>
      <w:r w:rsidR="00A20AEA" w:rsidRPr="000563E9">
        <w:rPr>
          <w:iCs/>
          <w:snapToGrid w:val="0"/>
          <w:sz w:val="24"/>
          <w:szCs w:val="24"/>
          <w:lang w:val="kk-KZ"/>
        </w:rPr>
        <w:t xml:space="preserve"> сияқты электр тізбегіне арналған </w:t>
      </w:r>
      <w:r w:rsidR="00AF4C9D" w:rsidRPr="000563E9">
        <w:rPr>
          <w:iCs/>
          <w:snapToGrid w:val="0"/>
          <w:sz w:val="24"/>
          <w:szCs w:val="24"/>
          <w:lang w:val="kk-KZ"/>
        </w:rPr>
        <w:t>өшіргіштер</w:t>
      </w:r>
      <w:r w:rsidR="00A20AEA" w:rsidRPr="000563E9">
        <w:rPr>
          <w:iCs/>
          <w:snapToGrid w:val="0"/>
          <w:sz w:val="24"/>
          <w:szCs w:val="24"/>
          <w:lang w:val="kk-KZ"/>
        </w:rPr>
        <w:t xml:space="preserve"> өндіру</w:t>
      </w:r>
      <w:r w:rsidR="000302D1" w:rsidRPr="000563E9">
        <w:rPr>
          <w:iCs/>
          <w:snapToGrid w:val="0"/>
          <w:sz w:val="24"/>
          <w:szCs w:val="24"/>
          <w:lang w:val="kk-KZ"/>
        </w:rPr>
        <w:t xml:space="preserve"> кірмейді</w:t>
      </w:r>
      <w:r w:rsidR="00A20AEA" w:rsidRPr="000563E9">
        <w:rPr>
          <w:iCs/>
          <w:snapToGrid w:val="0"/>
          <w:sz w:val="24"/>
          <w:szCs w:val="24"/>
          <w:lang w:val="kk-KZ"/>
        </w:rPr>
        <w:t>, (27.33.0 қараңыз)</w:t>
      </w:r>
    </w:p>
    <w:p w:rsidR="00A20AEA" w:rsidRPr="000563E9" w:rsidRDefault="00A20AEA" w:rsidP="00D974F3">
      <w:pPr>
        <w:jc w:val="both"/>
        <w:rPr>
          <w:snapToGrid w:val="0"/>
          <w:sz w:val="24"/>
          <w:szCs w:val="24"/>
          <w:lang w:val="kk-KZ"/>
        </w:rPr>
      </w:pPr>
    </w:p>
    <w:p w:rsidR="00D974F3" w:rsidRPr="000563E9" w:rsidRDefault="00D974F3" w:rsidP="00A44EFB">
      <w:pPr>
        <w:ind w:firstLine="720"/>
        <w:jc w:val="both"/>
        <w:rPr>
          <w:b/>
          <w:bCs/>
          <w:snapToGrid w:val="0"/>
          <w:sz w:val="24"/>
          <w:szCs w:val="24"/>
          <w:lang w:val="kk-KZ"/>
        </w:rPr>
      </w:pPr>
      <w:r w:rsidRPr="000563E9">
        <w:rPr>
          <w:b/>
          <w:bCs/>
          <w:snapToGrid w:val="0"/>
          <w:sz w:val="24"/>
          <w:szCs w:val="24"/>
          <w:lang w:val="kk-KZ"/>
        </w:rPr>
        <w:t xml:space="preserve">27.2 Батареялар </w:t>
      </w:r>
      <w:r w:rsidR="0017405B" w:rsidRPr="000563E9">
        <w:rPr>
          <w:b/>
          <w:bCs/>
          <w:snapToGrid w:val="0"/>
          <w:sz w:val="24"/>
          <w:szCs w:val="24"/>
          <w:lang w:val="kk-KZ"/>
        </w:rPr>
        <w:t>және</w:t>
      </w:r>
      <w:r w:rsidRPr="000563E9">
        <w:rPr>
          <w:b/>
          <w:bCs/>
          <w:snapToGrid w:val="0"/>
          <w:sz w:val="24"/>
          <w:szCs w:val="24"/>
          <w:lang w:val="kk-KZ"/>
        </w:rPr>
        <w:t xml:space="preserve"> аккумуляторлар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A44EFB">
      <w:pPr>
        <w:ind w:firstLine="720"/>
        <w:jc w:val="both"/>
        <w:rPr>
          <w:b/>
          <w:bCs/>
          <w:snapToGrid w:val="0"/>
          <w:sz w:val="24"/>
          <w:szCs w:val="24"/>
          <w:lang w:val="kk-KZ"/>
        </w:rPr>
      </w:pPr>
      <w:r w:rsidRPr="000563E9">
        <w:rPr>
          <w:b/>
          <w:bCs/>
          <w:snapToGrid w:val="0"/>
          <w:sz w:val="24"/>
          <w:szCs w:val="24"/>
          <w:lang w:val="kk-KZ"/>
        </w:rPr>
        <w:t xml:space="preserve">27.20 Батареялар </w:t>
      </w:r>
      <w:r w:rsidR="0017405B" w:rsidRPr="000563E9">
        <w:rPr>
          <w:b/>
          <w:bCs/>
          <w:snapToGrid w:val="0"/>
          <w:sz w:val="24"/>
          <w:szCs w:val="24"/>
          <w:lang w:val="kk-KZ"/>
        </w:rPr>
        <w:t>және</w:t>
      </w:r>
      <w:r w:rsidRPr="000563E9">
        <w:rPr>
          <w:b/>
          <w:bCs/>
          <w:snapToGrid w:val="0"/>
          <w:sz w:val="24"/>
          <w:szCs w:val="24"/>
          <w:lang w:val="kk-KZ"/>
        </w:rPr>
        <w:t xml:space="preserve"> аккумуляторлар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63013F" w:rsidRPr="000563E9" w:rsidRDefault="0063013F" w:rsidP="00A44EFB">
      <w:pPr>
        <w:ind w:firstLine="720"/>
        <w:jc w:val="both"/>
        <w:rPr>
          <w:bCs/>
          <w:snapToGrid w:val="0"/>
          <w:sz w:val="24"/>
          <w:szCs w:val="24"/>
          <w:lang w:val="kk-KZ"/>
        </w:rPr>
      </w:pPr>
      <w:r w:rsidRPr="000563E9">
        <w:rPr>
          <w:bCs/>
          <w:snapToGrid w:val="0"/>
          <w:sz w:val="24"/>
          <w:szCs w:val="24"/>
          <w:lang w:val="kk-KZ"/>
        </w:rPr>
        <w:t xml:space="preserve">27.20.0 Батареялар және аккумуляторлар </w:t>
      </w:r>
      <w:r w:rsidR="00ED05D2" w:rsidRPr="00ED05D2">
        <w:rPr>
          <w:bCs/>
          <w:snapToGrid w:val="0"/>
          <w:sz w:val="24"/>
          <w:szCs w:val="24"/>
          <w:lang w:val="kk-KZ"/>
        </w:rPr>
        <w:t>өндіру</w:t>
      </w:r>
    </w:p>
    <w:p w:rsidR="0063013F" w:rsidRPr="000563E9" w:rsidRDefault="0063013F" w:rsidP="0063013F">
      <w:pPr>
        <w:jc w:val="both"/>
        <w:rPr>
          <w:snapToGrid w:val="0"/>
          <w:sz w:val="24"/>
          <w:szCs w:val="24"/>
          <w:lang w:val="kk-KZ"/>
        </w:rPr>
      </w:pPr>
    </w:p>
    <w:p w:rsidR="0063013F" w:rsidRPr="000563E9" w:rsidRDefault="000302D1" w:rsidP="000302D1">
      <w:pPr>
        <w:ind w:firstLine="720"/>
        <w:jc w:val="both"/>
        <w:rPr>
          <w:snapToGrid w:val="0"/>
          <w:sz w:val="24"/>
          <w:szCs w:val="24"/>
          <w:lang w:val="kk-KZ"/>
        </w:rPr>
      </w:pPr>
      <w:r w:rsidRPr="000563E9">
        <w:rPr>
          <w:snapToGrid w:val="0"/>
          <w:sz w:val="24"/>
          <w:szCs w:val="24"/>
          <w:lang w:val="kk-KZ"/>
        </w:rPr>
        <w:t>Бұл</w:t>
      </w:r>
      <w:r w:rsidR="0063013F" w:rsidRPr="000563E9">
        <w:rPr>
          <w:snapToGrid w:val="0"/>
          <w:sz w:val="24"/>
          <w:szCs w:val="24"/>
          <w:lang w:val="kk-KZ"/>
        </w:rPr>
        <w:t xml:space="preserve"> ішкі </w:t>
      </w:r>
      <w:r w:rsidR="00F078D0" w:rsidRPr="000563E9">
        <w:rPr>
          <w:snapToGrid w:val="0"/>
          <w:sz w:val="24"/>
          <w:szCs w:val="24"/>
          <w:lang w:val="kk-KZ"/>
        </w:rPr>
        <w:t>класқа</w:t>
      </w:r>
      <w:r w:rsidR="0063013F" w:rsidRPr="000563E9">
        <w:rPr>
          <w:snapToGrid w:val="0"/>
          <w:sz w:val="24"/>
          <w:szCs w:val="24"/>
          <w:lang w:val="kk-KZ"/>
        </w:rPr>
        <w:t xml:space="preserve"> қайта зарядталмайтын және қайта зарядталатын батареялар </w:t>
      </w:r>
      <w:r w:rsidRPr="000563E9">
        <w:rPr>
          <w:snapToGrid w:val="0"/>
          <w:sz w:val="24"/>
          <w:szCs w:val="24"/>
          <w:lang w:val="kk-KZ"/>
        </w:rPr>
        <w:t>өндіру</w:t>
      </w:r>
      <w:r w:rsidR="0063013F" w:rsidRPr="000563E9">
        <w:rPr>
          <w:snapToGrid w:val="0"/>
          <w:sz w:val="24"/>
          <w:szCs w:val="24"/>
          <w:lang w:val="kk-KZ"/>
        </w:rPr>
        <w:t xml:space="preserve"> кіреді.</w:t>
      </w:r>
    </w:p>
    <w:p w:rsidR="0063013F" w:rsidRPr="000563E9" w:rsidRDefault="0063013F" w:rsidP="0063013F">
      <w:pPr>
        <w:jc w:val="both"/>
        <w:rPr>
          <w:snapToGrid w:val="0"/>
          <w:sz w:val="24"/>
          <w:szCs w:val="24"/>
          <w:lang w:val="kk-KZ"/>
        </w:rPr>
      </w:pPr>
    </w:p>
    <w:p w:rsidR="0063013F" w:rsidRPr="000563E9" w:rsidRDefault="0063013F" w:rsidP="00A44EF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63013F" w:rsidRPr="000563E9" w:rsidRDefault="0063013F" w:rsidP="00A44EFB">
      <w:pPr>
        <w:ind w:firstLine="720"/>
        <w:jc w:val="both"/>
        <w:rPr>
          <w:snapToGrid w:val="0"/>
          <w:sz w:val="24"/>
          <w:szCs w:val="24"/>
          <w:lang w:val="kk-KZ"/>
        </w:rPr>
      </w:pPr>
      <w:r w:rsidRPr="000563E9">
        <w:rPr>
          <w:snapToGrid w:val="0"/>
          <w:sz w:val="24"/>
          <w:szCs w:val="24"/>
          <w:lang w:val="kk-KZ"/>
        </w:rPr>
        <w:lastRenderedPageBreak/>
        <w:t xml:space="preserve">- </w:t>
      </w:r>
      <w:r w:rsidR="00A43827" w:rsidRPr="000563E9">
        <w:rPr>
          <w:snapToGrid w:val="0"/>
          <w:sz w:val="24"/>
          <w:szCs w:val="24"/>
          <w:lang w:val="kk-KZ"/>
        </w:rPr>
        <w:t xml:space="preserve">қоректену </w:t>
      </w:r>
      <w:r w:rsidRPr="000563E9">
        <w:rPr>
          <w:snapToGrid w:val="0"/>
          <w:sz w:val="24"/>
          <w:szCs w:val="24"/>
          <w:lang w:val="kk-KZ"/>
        </w:rPr>
        <w:t>бастапқы элементтер</w:t>
      </w:r>
      <w:r w:rsidR="009A510E" w:rsidRPr="000563E9">
        <w:rPr>
          <w:snapToGrid w:val="0"/>
          <w:sz w:val="24"/>
          <w:szCs w:val="24"/>
          <w:lang w:val="kk-KZ"/>
        </w:rPr>
        <w:t xml:space="preserve"> және бастапқы элементтер</w:t>
      </w:r>
      <w:r w:rsidRPr="000563E9">
        <w:rPr>
          <w:snapToGrid w:val="0"/>
          <w:sz w:val="24"/>
          <w:szCs w:val="24"/>
          <w:lang w:val="kk-KZ"/>
        </w:rPr>
        <w:t xml:space="preserve">: құрамында </w:t>
      </w:r>
      <w:r w:rsidR="00A43827" w:rsidRPr="000563E9">
        <w:rPr>
          <w:snapToGrid w:val="0"/>
          <w:sz w:val="24"/>
          <w:szCs w:val="24"/>
          <w:lang w:val="kk-KZ"/>
        </w:rPr>
        <w:t>мырыш,</w:t>
      </w:r>
      <w:r w:rsidRPr="000563E9">
        <w:rPr>
          <w:snapToGrid w:val="0"/>
          <w:sz w:val="24"/>
          <w:szCs w:val="24"/>
          <w:lang w:val="kk-KZ"/>
        </w:rPr>
        <w:t xml:space="preserve">  сынап диоксид</w:t>
      </w:r>
      <w:r w:rsidR="00A43827" w:rsidRPr="000563E9">
        <w:rPr>
          <w:snapToGrid w:val="0"/>
          <w:sz w:val="24"/>
          <w:szCs w:val="24"/>
          <w:lang w:val="kk-KZ"/>
        </w:rPr>
        <w:t>і</w:t>
      </w:r>
      <w:r w:rsidRPr="000563E9">
        <w:rPr>
          <w:snapToGrid w:val="0"/>
          <w:sz w:val="24"/>
          <w:szCs w:val="24"/>
          <w:lang w:val="kk-KZ"/>
        </w:rPr>
        <w:t>, күміс оксиді және т.б.  бар батарея</w:t>
      </w:r>
      <w:r w:rsidR="00A43827" w:rsidRPr="000563E9">
        <w:rPr>
          <w:snapToGrid w:val="0"/>
          <w:sz w:val="24"/>
          <w:szCs w:val="24"/>
          <w:lang w:val="kk-KZ"/>
        </w:rPr>
        <w:t>лар</w:t>
      </w:r>
      <w:r w:rsidRPr="000563E9">
        <w:rPr>
          <w:snapToGrid w:val="0"/>
          <w:sz w:val="24"/>
          <w:szCs w:val="24"/>
          <w:lang w:val="kk-KZ"/>
        </w:rPr>
        <w:t xml:space="preserve"> </w:t>
      </w:r>
      <w:r w:rsidR="00A43827" w:rsidRPr="000563E9">
        <w:rPr>
          <w:snapToGrid w:val="0"/>
          <w:sz w:val="24"/>
          <w:szCs w:val="24"/>
          <w:lang w:val="kk-KZ"/>
        </w:rPr>
        <w:t>өндіру</w:t>
      </w:r>
    </w:p>
    <w:p w:rsidR="0063013F" w:rsidRPr="000563E9" w:rsidRDefault="0063013F" w:rsidP="00A44EFB">
      <w:pPr>
        <w:ind w:firstLine="720"/>
        <w:jc w:val="both"/>
        <w:rPr>
          <w:snapToGrid w:val="0"/>
          <w:sz w:val="24"/>
          <w:szCs w:val="24"/>
          <w:lang w:val="kk-KZ"/>
        </w:rPr>
      </w:pPr>
      <w:r w:rsidRPr="000563E9">
        <w:rPr>
          <w:snapToGrid w:val="0"/>
          <w:sz w:val="24"/>
          <w:szCs w:val="24"/>
          <w:lang w:val="kk-KZ"/>
        </w:rPr>
        <w:t xml:space="preserve">- </w:t>
      </w:r>
      <w:r w:rsidR="00A43827" w:rsidRPr="000563E9">
        <w:rPr>
          <w:snapToGrid w:val="0"/>
          <w:sz w:val="24"/>
          <w:szCs w:val="24"/>
          <w:lang w:val="kk-KZ"/>
        </w:rPr>
        <w:t xml:space="preserve">оларға электроаккумуляторлар, </w:t>
      </w:r>
      <w:r w:rsidR="006A1B08" w:rsidRPr="000563E9">
        <w:rPr>
          <w:snapToGrid w:val="0"/>
          <w:sz w:val="24"/>
          <w:szCs w:val="24"/>
          <w:lang w:val="kk-KZ"/>
        </w:rPr>
        <w:t>төсемдер</w:t>
      </w:r>
      <w:r w:rsidRPr="000563E9">
        <w:rPr>
          <w:snapToGrid w:val="0"/>
          <w:sz w:val="24"/>
          <w:szCs w:val="24"/>
          <w:lang w:val="kk-KZ"/>
        </w:rPr>
        <w:t>, корпустар, қақпақтар сияқты қосалқы бөлшектер</w:t>
      </w:r>
      <w:r w:rsidR="00A43827" w:rsidRPr="000563E9">
        <w:rPr>
          <w:snapToGrid w:val="0"/>
          <w:sz w:val="24"/>
          <w:szCs w:val="24"/>
          <w:lang w:val="kk-KZ"/>
        </w:rPr>
        <w:t xml:space="preserve"> өндіру</w:t>
      </w:r>
    </w:p>
    <w:p w:rsidR="0063013F" w:rsidRPr="000563E9" w:rsidRDefault="0063013F" w:rsidP="00A44EFB">
      <w:pPr>
        <w:ind w:firstLine="720"/>
        <w:jc w:val="both"/>
        <w:rPr>
          <w:snapToGrid w:val="0"/>
          <w:sz w:val="24"/>
          <w:szCs w:val="24"/>
          <w:lang w:val="kk-KZ"/>
        </w:rPr>
      </w:pPr>
      <w:r w:rsidRPr="000563E9">
        <w:rPr>
          <w:snapToGrid w:val="0"/>
          <w:sz w:val="24"/>
          <w:szCs w:val="24"/>
          <w:lang w:val="kk-KZ"/>
        </w:rPr>
        <w:t>- қорғасын</w:t>
      </w:r>
      <w:r w:rsidR="00A44EFB">
        <w:rPr>
          <w:snapToGrid w:val="0"/>
          <w:sz w:val="24"/>
          <w:szCs w:val="24"/>
          <w:lang w:val="kk-KZ"/>
        </w:rPr>
        <w:t>-</w:t>
      </w:r>
      <w:r w:rsidRPr="000563E9">
        <w:rPr>
          <w:snapToGrid w:val="0"/>
          <w:sz w:val="24"/>
          <w:szCs w:val="24"/>
          <w:lang w:val="kk-KZ"/>
        </w:rPr>
        <w:t xml:space="preserve">қышқылды батареялар </w:t>
      </w:r>
      <w:r w:rsidR="00A43827" w:rsidRPr="000563E9">
        <w:rPr>
          <w:snapToGrid w:val="0"/>
          <w:sz w:val="24"/>
          <w:szCs w:val="24"/>
          <w:lang w:val="kk-KZ"/>
        </w:rPr>
        <w:t>өндіру</w:t>
      </w:r>
    </w:p>
    <w:p w:rsidR="0063013F" w:rsidRPr="000563E9" w:rsidRDefault="0063013F" w:rsidP="00A44EFB">
      <w:pPr>
        <w:ind w:firstLine="720"/>
        <w:jc w:val="both"/>
        <w:rPr>
          <w:snapToGrid w:val="0"/>
          <w:sz w:val="24"/>
          <w:szCs w:val="24"/>
          <w:lang w:val="kk-KZ"/>
        </w:rPr>
      </w:pPr>
      <w:r w:rsidRPr="000563E9">
        <w:rPr>
          <w:snapToGrid w:val="0"/>
          <w:sz w:val="24"/>
          <w:szCs w:val="24"/>
          <w:lang w:val="kk-KZ"/>
        </w:rPr>
        <w:t xml:space="preserve">- никель-кадмий  батареяларын </w:t>
      </w:r>
      <w:r w:rsidR="00A43827" w:rsidRPr="000563E9">
        <w:rPr>
          <w:snapToGrid w:val="0"/>
          <w:sz w:val="24"/>
          <w:szCs w:val="24"/>
          <w:lang w:val="kk-KZ"/>
        </w:rPr>
        <w:t>өндіру</w:t>
      </w:r>
    </w:p>
    <w:p w:rsidR="0063013F" w:rsidRPr="000563E9" w:rsidRDefault="0063013F" w:rsidP="00A44EFB">
      <w:pPr>
        <w:ind w:firstLine="720"/>
        <w:jc w:val="both"/>
        <w:rPr>
          <w:snapToGrid w:val="0"/>
          <w:sz w:val="24"/>
          <w:szCs w:val="24"/>
          <w:lang w:val="kk-KZ"/>
        </w:rPr>
      </w:pPr>
      <w:r w:rsidRPr="000563E9">
        <w:rPr>
          <w:snapToGrid w:val="0"/>
          <w:sz w:val="24"/>
          <w:szCs w:val="24"/>
          <w:lang w:val="kk-KZ"/>
        </w:rPr>
        <w:t xml:space="preserve">- никель-металлогидридті батареяларын </w:t>
      </w:r>
      <w:r w:rsidR="00A43827" w:rsidRPr="000563E9">
        <w:rPr>
          <w:snapToGrid w:val="0"/>
          <w:sz w:val="24"/>
          <w:szCs w:val="24"/>
          <w:lang w:val="kk-KZ"/>
        </w:rPr>
        <w:t>өндіру</w:t>
      </w:r>
    </w:p>
    <w:p w:rsidR="0063013F" w:rsidRPr="000563E9" w:rsidRDefault="0063013F" w:rsidP="00A44EFB">
      <w:pPr>
        <w:ind w:firstLine="720"/>
        <w:jc w:val="both"/>
        <w:rPr>
          <w:snapToGrid w:val="0"/>
          <w:sz w:val="24"/>
          <w:szCs w:val="24"/>
          <w:lang w:val="kk-KZ"/>
        </w:rPr>
      </w:pPr>
      <w:r w:rsidRPr="000563E9">
        <w:rPr>
          <w:snapToGrid w:val="0"/>
          <w:sz w:val="24"/>
          <w:szCs w:val="24"/>
          <w:lang w:val="kk-KZ"/>
        </w:rPr>
        <w:t xml:space="preserve">- литий батареяларын </w:t>
      </w:r>
      <w:r w:rsidR="00A43827" w:rsidRPr="000563E9">
        <w:rPr>
          <w:snapToGrid w:val="0"/>
          <w:sz w:val="24"/>
          <w:szCs w:val="24"/>
          <w:lang w:val="kk-KZ"/>
        </w:rPr>
        <w:t>өндіру</w:t>
      </w:r>
    </w:p>
    <w:p w:rsidR="0063013F" w:rsidRPr="000563E9" w:rsidRDefault="0063013F" w:rsidP="00A44EFB">
      <w:pPr>
        <w:ind w:firstLine="720"/>
        <w:jc w:val="both"/>
        <w:rPr>
          <w:snapToGrid w:val="0"/>
          <w:sz w:val="24"/>
          <w:szCs w:val="24"/>
          <w:lang w:val="kk-KZ"/>
        </w:rPr>
      </w:pPr>
      <w:r w:rsidRPr="000563E9">
        <w:rPr>
          <w:snapToGrid w:val="0"/>
          <w:sz w:val="24"/>
          <w:szCs w:val="24"/>
          <w:lang w:val="kk-KZ"/>
        </w:rPr>
        <w:t xml:space="preserve">- </w:t>
      </w:r>
      <w:r w:rsidR="009779C8" w:rsidRPr="000563E9">
        <w:rPr>
          <w:snapToGrid w:val="0"/>
          <w:sz w:val="24"/>
          <w:szCs w:val="24"/>
          <w:lang w:val="kk-KZ"/>
        </w:rPr>
        <w:t xml:space="preserve">бастапқа </w:t>
      </w:r>
      <w:r w:rsidRPr="000563E9">
        <w:rPr>
          <w:snapToGrid w:val="0"/>
          <w:sz w:val="24"/>
          <w:szCs w:val="24"/>
          <w:lang w:val="kk-KZ"/>
        </w:rPr>
        <w:t>құрғақ</w:t>
      </w:r>
      <w:r w:rsidR="009779C8" w:rsidRPr="000563E9">
        <w:rPr>
          <w:snapToGrid w:val="0"/>
          <w:sz w:val="24"/>
          <w:szCs w:val="24"/>
          <w:lang w:val="kk-KZ"/>
        </w:rPr>
        <w:t xml:space="preserve"> элементтерде</w:t>
      </w:r>
      <w:r w:rsidRPr="000563E9">
        <w:rPr>
          <w:snapToGrid w:val="0"/>
          <w:sz w:val="24"/>
          <w:szCs w:val="24"/>
          <w:lang w:val="kk-KZ"/>
        </w:rPr>
        <w:t xml:space="preserve"> батареялар </w:t>
      </w:r>
      <w:r w:rsidR="00A43827" w:rsidRPr="000563E9">
        <w:rPr>
          <w:snapToGrid w:val="0"/>
          <w:sz w:val="24"/>
          <w:szCs w:val="24"/>
          <w:lang w:val="kk-KZ"/>
        </w:rPr>
        <w:t>өндіру</w:t>
      </w:r>
    </w:p>
    <w:p w:rsidR="0063013F" w:rsidRPr="000563E9" w:rsidRDefault="0063013F" w:rsidP="00A44EFB">
      <w:pPr>
        <w:ind w:firstLine="720"/>
        <w:jc w:val="both"/>
        <w:rPr>
          <w:snapToGrid w:val="0"/>
          <w:sz w:val="24"/>
          <w:szCs w:val="24"/>
          <w:lang w:val="kk-KZ"/>
        </w:rPr>
      </w:pPr>
      <w:r w:rsidRPr="000563E9">
        <w:rPr>
          <w:snapToGrid w:val="0"/>
          <w:sz w:val="24"/>
          <w:szCs w:val="24"/>
          <w:lang w:val="kk-KZ"/>
        </w:rPr>
        <w:t xml:space="preserve">- сұйық электролиті бар батареялар </w:t>
      </w:r>
      <w:r w:rsidR="00A43827" w:rsidRPr="000563E9">
        <w:rPr>
          <w:snapToGrid w:val="0"/>
          <w:sz w:val="24"/>
          <w:szCs w:val="24"/>
          <w:lang w:val="kk-KZ"/>
        </w:rPr>
        <w:t xml:space="preserve">өндіру </w:t>
      </w:r>
      <w:r w:rsidR="000302D1"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A44EFB">
      <w:pPr>
        <w:ind w:firstLine="720"/>
        <w:jc w:val="both"/>
        <w:rPr>
          <w:b/>
          <w:bCs/>
          <w:snapToGrid w:val="0"/>
          <w:sz w:val="24"/>
          <w:szCs w:val="24"/>
          <w:lang w:val="kk-KZ"/>
        </w:rPr>
      </w:pPr>
      <w:r w:rsidRPr="000563E9">
        <w:rPr>
          <w:b/>
          <w:bCs/>
          <w:snapToGrid w:val="0"/>
          <w:sz w:val="24"/>
          <w:szCs w:val="24"/>
          <w:lang w:val="kk-KZ"/>
        </w:rPr>
        <w:t xml:space="preserve">27.3 Электр </w:t>
      </w:r>
      <w:r w:rsidR="0017405B" w:rsidRPr="000563E9">
        <w:rPr>
          <w:b/>
          <w:bCs/>
          <w:snapToGrid w:val="0"/>
          <w:sz w:val="24"/>
          <w:szCs w:val="24"/>
          <w:lang w:val="kk-KZ"/>
        </w:rPr>
        <w:t>ө</w:t>
      </w:r>
      <w:r w:rsidR="00122D5F" w:rsidRPr="000563E9">
        <w:rPr>
          <w:b/>
          <w:bCs/>
          <w:snapToGrid w:val="0"/>
          <w:sz w:val="24"/>
          <w:szCs w:val="24"/>
          <w:lang w:val="kk-KZ"/>
        </w:rPr>
        <w:t>ткізгіштер мен электрмонтажды</w:t>
      </w:r>
      <w:r w:rsidR="00A43827" w:rsidRPr="000563E9">
        <w:rPr>
          <w:b/>
          <w:bCs/>
          <w:snapToGrid w:val="0"/>
          <w:sz w:val="24"/>
          <w:szCs w:val="24"/>
          <w:lang w:val="kk-KZ"/>
        </w:rPr>
        <w:t>қ</w:t>
      </w:r>
      <w:r w:rsidR="00122D5F" w:rsidRPr="000563E9">
        <w:rPr>
          <w:b/>
          <w:bCs/>
          <w:snapToGrid w:val="0"/>
          <w:sz w:val="24"/>
          <w:szCs w:val="24"/>
          <w:lang w:val="kk-KZ"/>
        </w:rPr>
        <w:t xml:space="preserve"> </w:t>
      </w:r>
      <w:r w:rsidR="00A43827" w:rsidRPr="000563E9">
        <w:rPr>
          <w:b/>
          <w:bCs/>
          <w:snapToGrid w:val="0"/>
          <w:sz w:val="24"/>
          <w:szCs w:val="24"/>
          <w:lang w:val="kk-KZ"/>
        </w:rPr>
        <w:t>құралдар</w:t>
      </w:r>
      <w:r w:rsidR="00122D5F"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A43827" w:rsidP="00A43827">
      <w:pPr>
        <w:ind w:firstLine="720"/>
        <w:jc w:val="both"/>
        <w:rPr>
          <w:snapToGrid w:val="0"/>
          <w:sz w:val="24"/>
          <w:szCs w:val="24"/>
          <w:lang w:val="kk-KZ"/>
        </w:rPr>
      </w:pPr>
      <w:r w:rsidRPr="000563E9">
        <w:rPr>
          <w:snapToGrid w:val="0"/>
          <w:sz w:val="24"/>
          <w:szCs w:val="24"/>
          <w:lang w:val="kk-KZ"/>
        </w:rPr>
        <w:t>Осы</w:t>
      </w:r>
      <w:r w:rsidR="00D974F3" w:rsidRPr="000563E9">
        <w:rPr>
          <w:snapToGrid w:val="0"/>
          <w:sz w:val="24"/>
          <w:szCs w:val="24"/>
          <w:lang w:val="kk-KZ"/>
        </w:rPr>
        <w:t xml:space="preserve"> топқа</w:t>
      </w:r>
      <w:r w:rsidR="00D974F3" w:rsidRPr="000563E9">
        <w:rPr>
          <w:b/>
          <w:bCs/>
          <w:snapToGrid w:val="0"/>
          <w:sz w:val="24"/>
          <w:szCs w:val="24"/>
          <w:lang w:val="kk-KZ"/>
        </w:rPr>
        <w:t xml:space="preserve"> </w:t>
      </w:r>
      <w:r w:rsidR="00D974F3" w:rsidRPr="000563E9">
        <w:rPr>
          <w:snapToGrid w:val="0"/>
          <w:sz w:val="24"/>
          <w:szCs w:val="24"/>
          <w:lang w:val="kk-KZ"/>
        </w:rPr>
        <w:t>т</w:t>
      </w:r>
      <w:r w:rsidR="0017405B" w:rsidRPr="000563E9">
        <w:rPr>
          <w:snapToGrid w:val="0"/>
          <w:sz w:val="24"/>
          <w:szCs w:val="24"/>
          <w:lang w:val="kk-KZ"/>
        </w:rPr>
        <w:t>ү</w:t>
      </w:r>
      <w:r w:rsidR="00D974F3" w:rsidRPr="000563E9">
        <w:rPr>
          <w:snapToGrid w:val="0"/>
          <w:sz w:val="24"/>
          <w:szCs w:val="24"/>
          <w:lang w:val="kk-KZ"/>
        </w:rPr>
        <w:t xml:space="preserve">рлі материалдардан </w:t>
      </w:r>
      <w:r w:rsidR="00144141" w:rsidRPr="000563E9">
        <w:rPr>
          <w:snapToGrid w:val="0"/>
          <w:sz w:val="24"/>
          <w:szCs w:val="24"/>
          <w:lang w:val="kk-KZ"/>
        </w:rPr>
        <w:t>әзірленген</w:t>
      </w:r>
      <w:r w:rsidR="00D974F3" w:rsidRPr="000563E9">
        <w:rPr>
          <w:snapToGrid w:val="0"/>
          <w:sz w:val="24"/>
          <w:szCs w:val="24"/>
          <w:lang w:val="kk-KZ"/>
        </w:rPr>
        <w:t xml:space="preserve"> электр то</w:t>
      </w:r>
      <w:r w:rsidR="00EC279B" w:rsidRPr="000563E9">
        <w:rPr>
          <w:snapToGrid w:val="0"/>
          <w:sz w:val="24"/>
          <w:szCs w:val="24"/>
          <w:lang w:val="kk-KZ"/>
        </w:rPr>
        <w:t>гын</w:t>
      </w:r>
      <w:r w:rsidR="00D974F3" w:rsidRPr="000563E9">
        <w:rPr>
          <w:snapToGrid w:val="0"/>
          <w:sz w:val="24"/>
          <w:szCs w:val="24"/>
          <w:lang w:val="kk-KZ"/>
        </w:rPr>
        <w:t xml:space="preserve"> тарататын </w:t>
      </w:r>
      <w:r w:rsidR="0017405B" w:rsidRPr="000563E9">
        <w:rPr>
          <w:snapToGrid w:val="0"/>
          <w:sz w:val="24"/>
          <w:szCs w:val="24"/>
          <w:lang w:val="kk-KZ"/>
        </w:rPr>
        <w:t>және</w:t>
      </w:r>
      <w:r w:rsidR="00D974F3" w:rsidRPr="000563E9">
        <w:rPr>
          <w:snapToGrid w:val="0"/>
          <w:sz w:val="24"/>
          <w:szCs w:val="24"/>
          <w:lang w:val="kk-KZ"/>
        </w:rPr>
        <w:t xml:space="preserve"> тоқ таратпайтын </w:t>
      </w:r>
      <w:r w:rsidR="00EC279B" w:rsidRPr="000563E9">
        <w:rPr>
          <w:snapToGrid w:val="0"/>
          <w:sz w:val="24"/>
          <w:szCs w:val="24"/>
          <w:lang w:val="kk-KZ"/>
        </w:rPr>
        <w:t>сымдар, кабельдер, өткізетін</w:t>
      </w:r>
      <w:r w:rsidR="00D974F3" w:rsidRPr="000563E9">
        <w:rPr>
          <w:snapToGrid w:val="0"/>
          <w:sz w:val="24"/>
          <w:szCs w:val="24"/>
          <w:lang w:val="kk-KZ"/>
        </w:rPr>
        <w:t xml:space="preserve"> қондыр</w:t>
      </w:r>
      <w:r w:rsidR="00015C64" w:rsidRPr="000563E9">
        <w:rPr>
          <w:snapToGrid w:val="0"/>
          <w:sz w:val="24"/>
          <w:szCs w:val="24"/>
          <w:lang w:val="kk-KZ"/>
        </w:rPr>
        <w:t>ғ</w:t>
      </w:r>
      <w:r w:rsidR="00D974F3" w:rsidRPr="000563E9">
        <w:rPr>
          <w:snapToGrid w:val="0"/>
          <w:sz w:val="24"/>
          <w:szCs w:val="24"/>
          <w:lang w:val="kk-KZ"/>
        </w:rPr>
        <w:t xml:space="preserve">ыларын </w:t>
      </w:r>
      <w:r w:rsidR="0017405B" w:rsidRPr="000563E9">
        <w:rPr>
          <w:snapToGrid w:val="0"/>
          <w:sz w:val="24"/>
          <w:szCs w:val="24"/>
          <w:lang w:val="kk-KZ"/>
        </w:rPr>
        <w:t>ө</w:t>
      </w:r>
      <w:r w:rsidR="00D974F3" w:rsidRPr="000563E9">
        <w:rPr>
          <w:snapToGrid w:val="0"/>
          <w:sz w:val="24"/>
          <w:szCs w:val="24"/>
          <w:lang w:val="kk-KZ"/>
        </w:rPr>
        <w:t>ндіру кіреді. Атал</w:t>
      </w:r>
      <w:r w:rsidR="00015C64" w:rsidRPr="000563E9">
        <w:rPr>
          <w:snapToGrid w:val="0"/>
          <w:sz w:val="24"/>
          <w:szCs w:val="24"/>
          <w:lang w:val="kk-KZ"/>
        </w:rPr>
        <w:t>ғ</w:t>
      </w:r>
      <w:r w:rsidR="00D974F3" w:rsidRPr="000563E9">
        <w:rPr>
          <w:snapToGrid w:val="0"/>
          <w:sz w:val="24"/>
          <w:szCs w:val="24"/>
          <w:lang w:val="kk-KZ"/>
        </w:rPr>
        <w:t xml:space="preserve">ан топқа сондай-ақ </w:t>
      </w:r>
      <w:r w:rsidR="00325177" w:rsidRPr="000563E9">
        <w:rPr>
          <w:snapToGrid w:val="0"/>
          <w:sz w:val="24"/>
          <w:szCs w:val="24"/>
          <w:lang w:val="kk-KZ"/>
        </w:rPr>
        <w:t>оқшауланған</w:t>
      </w:r>
      <w:r w:rsidR="00D974F3" w:rsidRPr="000563E9">
        <w:rPr>
          <w:snapToGrid w:val="0"/>
          <w:sz w:val="24"/>
          <w:szCs w:val="24"/>
          <w:lang w:val="kk-KZ"/>
        </w:rPr>
        <w:t xml:space="preserve"> сым мен оптоталшықты кабель</w:t>
      </w:r>
      <w:r w:rsidR="00325177" w:rsidRPr="000563E9">
        <w:rPr>
          <w:snapToGrid w:val="0"/>
          <w:sz w:val="24"/>
          <w:szCs w:val="24"/>
          <w:lang w:val="kk-KZ"/>
        </w:rPr>
        <w:t>дер</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ндіру кіреді.</w:t>
      </w:r>
    </w:p>
    <w:p w:rsidR="00472FDF" w:rsidRPr="000563E9" w:rsidRDefault="00472FDF" w:rsidP="00A43827">
      <w:pPr>
        <w:ind w:firstLine="720"/>
        <w:jc w:val="both"/>
        <w:rPr>
          <w:snapToGrid w:val="0"/>
          <w:sz w:val="24"/>
          <w:szCs w:val="24"/>
          <w:lang w:val="kk-KZ"/>
        </w:rPr>
      </w:pPr>
    </w:p>
    <w:p w:rsidR="00D974F3" w:rsidRPr="000563E9" w:rsidRDefault="00D974F3" w:rsidP="00A44EFB">
      <w:pPr>
        <w:ind w:firstLine="720"/>
        <w:jc w:val="both"/>
        <w:rPr>
          <w:b/>
          <w:bCs/>
          <w:snapToGrid w:val="0"/>
          <w:sz w:val="24"/>
          <w:szCs w:val="24"/>
          <w:lang w:val="kk-KZ"/>
        </w:rPr>
      </w:pPr>
      <w:r w:rsidRPr="000563E9">
        <w:rPr>
          <w:b/>
          <w:bCs/>
          <w:snapToGrid w:val="0"/>
          <w:sz w:val="24"/>
          <w:szCs w:val="24"/>
          <w:lang w:val="kk-KZ"/>
        </w:rPr>
        <w:t>27.31 Талшықты-оптикалық кабель</w:t>
      </w:r>
      <w:r w:rsidR="00B255BD" w:rsidRPr="000563E9">
        <w:rPr>
          <w:b/>
          <w:bCs/>
          <w:snapToGrid w:val="0"/>
          <w:sz w:val="24"/>
          <w:szCs w:val="24"/>
          <w:lang w:val="kk-KZ"/>
        </w:rPr>
        <w:t>дерді</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B255BD" w:rsidRPr="000563E9" w:rsidRDefault="00B255BD" w:rsidP="00A44EFB">
      <w:pPr>
        <w:ind w:firstLine="720"/>
        <w:jc w:val="both"/>
        <w:rPr>
          <w:bCs/>
          <w:snapToGrid w:val="0"/>
          <w:sz w:val="24"/>
          <w:szCs w:val="24"/>
          <w:lang w:val="kk-KZ"/>
        </w:rPr>
      </w:pPr>
      <w:r w:rsidRPr="000563E9">
        <w:rPr>
          <w:bCs/>
          <w:snapToGrid w:val="0"/>
          <w:sz w:val="24"/>
          <w:szCs w:val="24"/>
          <w:lang w:val="kk-KZ"/>
        </w:rPr>
        <w:t xml:space="preserve">27.31.0 Талшықты-оптикалық </w:t>
      </w:r>
      <w:r w:rsidR="007E0022" w:rsidRPr="007E0022">
        <w:rPr>
          <w:bCs/>
          <w:snapToGrid w:val="0"/>
          <w:sz w:val="24"/>
          <w:szCs w:val="24"/>
          <w:lang w:val="kk-KZ"/>
        </w:rPr>
        <w:t>кабельдерді өндіру</w:t>
      </w:r>
    </w:p>
    <w:p w:rsidR="00B255BD" w:rsidRPr="000563E9" w:rsidRDefault="00B255BD" w:rsidP="00B255BD">
      <w:pPr>
        <w:jc w:val="both"/>
        <w:rPr>
          <w:snapToGrid w:val="0"/>
          <w:sz w:val="24"/>
          <w:szCs w:val="24"/>
          <w:lang w:val="kk-KZ"/>
        </w:rPr>
      </w:pPr>
    </w:p>
    <w:p w:rsidR="00B255BD" w:rsidRPr="000563E9" w:rsidRDefault="00B255BD" w:rsidP="00A44EF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B255BD" w:rsidRPr="000563E9" w:rsidRDefault="00B255BD" w:rsidP="00A44EFB">
      <w:pPr>
        <w:ind w:firstLine="720"/>
        <w:jc w:val="both"/>
        <w:rPr>
          <w:snapToGrid w:val="0"/>
          <w:sz w:val="24"/>
          <w:szCs w:val="24"/>
          <w:lang w:val="kk-KZ"/>
        </w:rPr>
      </w:pPr>
      <w:r w:rsidRPr="000563E9">
        <w:rPr>
          <w:snapToGrid w:val="0"/>
          <w:sz w:val="24"/>
          <w:szCs w:val="24"/>
          <w:lang w:val="kk-KZ"/>
        </w:rPr>
        <w:t>- деректерді беруге немесе бейнелерді тікелей беруге арналған талшықты</w:t>
      </w:r>
      <w:r w:rsidR="007E0022">
        <w:rPr>
          <w:snapToGrid w:val="0"/>
          <w:sz w:val="24"/>
          <w:szCs w:val="24"/>
          <w:lang w:val="kk-KZ"/>
        </w:rPr>
        <w:t>-</w:t>
      </w:r>
      <w:r w:rsidR="00A43827" w:rsidRPr="000563E9">
        <w:rPr>
          <w:snapToGrid w:val="0"/>
          <w:sz w:val="24"/>
          <w:szCs w:val="24"/>
          <w:lang w:val="kk-KZ"/>
        </w:rPr>
        <w:t xml:space="preserve"> оптикалық</w:t>
      </w:r>
      <w:r w:rsidRPr="000563E9">
        <w:rPr>
          <w:snapToGrid w:val="0"/>
          <w:sz w:val="24"/>
          <w:szCs w:val="24"/>
          <w:lang w:val="kk-KZ"/>
        </w:rPr>
        <w:t xml:space="preserve"> кабельдер </w:t>
      </w:r>
      <w:r w:rsidR="00A43827" w:rsidRPr="000563E9">
        <w:rPr>
          <w:snapToGrid w:val="0"/>
          <w:sz w:val="24"/>
          <w:szCs w:val="24"/>
          <w:lang w:val="kk-KZ"/>
        </w:rPr>
        <w:t>өндіру кіреді</w:t>
      </w:r>
    </w:p>
    <w:p w:rsidR="00B255BD" w:rsidRPr="000563E9" w:rsidRDefault="00B255BD" w:rsidP="00B255BD">
      <w:pPr>
        <w:jc w:val="both"/>
        <w:rPr>
          <w:snapToGrid w:val="0"/>
          <w:sz w:val="24"/>
          <w:szCs w:val="24"/>
          <w:lang w:val="kk-KZ"/>
        </w:rPr>
      </w:pPr>
    </w:p>
    <w:p w:rsidR="00B255BD" w:rsidRPr="000A2491" w:rsidRDefault="00B255BD" w:rsidP="00A44EFB">
      <w:pPr>
        <w:ind w:firstLine="720"/>
        <w:jc w:val="both"/>
        <w:rPr>
          <w:iCs/>
          <w:snapToGrid w:val="0"/>
          <w:sz w:val="24"/>
          <w:szCs w:val="24"/>
          <w:lang w:val="kk-KZ"/>
        </w:rPr>
      </w:pPr>
      <w:r w:rsidRPr="000A2491">
        <w:rPr>
          <w:iCs/>
          <w:snapToGrid w:val="0"/>
          <w:sz w:val="24"/>
          <w:szCs w:val="24"/>
          <w:lang w:val="kk-KZ"/>
        </w:rPr>
        <w:t xml:space="preserve">Бұл ішкі </w:t>
      </w:r>
      <w:r w:rsidR="00F078D0" w:rsidRPr="000A2491">
        <w:rPr>
          <w:snapToGrid w:val="0"/>
          <w:sz w:val="24"/>
          <w:szCs w:val="24"/>
          <w:lang w:val="kk-KZ"/>
        </w:rPr>
        <w:t>класқа</w:t>
      </w:r>
      <w:r w:rsidRPr="000A2491">
        <w:rPr>
          <w:iCs/>
          <w:snapToGrid w:val="0"/>
          <w:sz w:val="24"/>
          <w:szCs w:val="24"/>
          <w:lang w:val="kk-KZ"/>
        </w:rPr>
        <w:t>:</w:t>
      </w:r>
    </w:p>
    <w:p w:rsidR="00B255BD" w:rsidRPr="000A2491" w:rsidRDefault="00B255BD" w:rsidP="00A44EFB">
      <w:pPr>
        <w:ind w:firstLine="720"/>
        <w:jc w:val="both"/>
        <w:rPr>
          <w:iCs/>
          <w:snapToGrid w:val="0"/>
          <w:sz w:val="24"/>
          <w:szCs w:val="24"/>
          <w:lang w:val="kk-KZ"/>
        </w:rPr>
      </w:pPr>
      <w:r w:rsidRPr="000A2491">
        <w:rPr>
          <w:iCs/>
          <w:snapToGrid w:val="0"/>
          <w:sz w:val="24"/>
          <w:szCs w:val="24"/>
          <w:lang w:val="kk-KZ"/>
        </w:rPr>
        <w:t xml:space="preserve">- шыныталшықтар </w:t>
      </w:r>
      <w:r w:rsidR="00A43827" w:rsidRPr="000A2491">
        <w:rPr>
          <w:snapToGrid w:val="0"/>
          <w:sz w:val="24"/>
          <w:szCs w:val="24"/>
          <w:lang w:val="kk-KZ"/>
        </w:rPr>
        <w:t>өндіру</w:t>
      </w:r>
      <w:r w:rsidRPr="000A2491">
        <w:rPr>
          <w:iCs/>
          <w:snapToGrid w:val="0"/>
          <w:sz w:val="24"/>
          <w:szCs w:val="24"/>
          <w:lang w:val="kk-KZ"/>
        </w:rPr>
        <w:t>, (23.14.0 қараңыз)</w:t>
      </w:r>
    </w:p>
    <w:p w:rsidR="00B255BD" w:rsidRPr="000A2491" w:rsidRDefault="00B255BD" w:rsidP="00A44EFB">
      <w:pPr>
        <w:ind w:firstLine="720"/>
        <w:jc w:val="both"/>
        <w:rPr>
          <w:iCs/>
          <w:snapToGrid w:val="0"/>
          <w:sz w:val="24"/>
          <w:szCs w:val="24"/>
          <w:lang w:val="kk-KZ"/>
        </w:rPr>
      </w:pPr>
      <w:r w:rsidRPr="000A2491">
        <w:rPr>
          <w:iCs/>
          <w:snapToGrid w:val="0"/>
          <w:sz w:val="24"/>
          <w:szCs w:val="24"/>
          <w:lang w:val="kk-KZ"/>
        </w:rPr>
        <w:t xml:space="preserve">- талшықты-оптикалық кабелі </w:t>
      </w:r>
      <w:r w:rsidR="00A43827" w:rsidRPr="000A2491">
        <w:rPr>
          <w:iCs/>
          <w:snapToGrid w:val="0"/>
          <w:sz w:val="24"/>
          <w:szCs w:val="24"/>
          <w:lang w:val="kk-KZ"/>
        </w:rPr>
        <w:t>немесе талшықты-оптикалық кабелден жинақтар</w:t>
      </w:r>
      <w:r w:rsidR="000A0209" w:rsidRPr="000A2491">
        <w:rPr>
          <w:iCs/>
          <w:snapToGrid w:val="0"/>
          <w:sz w:val="24"/>
          <w:szCs w:val="24"/>
          <w:lang w:val="kk-KZ"/>
        </w:rPr>
        <w:t xml:space="preserve"> және ажыратқыштар немесе басқа жалғастырушы элементтерді пайдалан</w:t>
      </w:r>
      <w:r w:rsidR="00A43827" w:rsidRPr="000A2491">
        <w:rPr>
          <w:iCs/>
          <w:snapToGrid w:val="0"/>
          <w:sz w:val="24"/>
          <w:szCs w:val="24"/>
          <w:lang w:val="kk-KZ"/>
        </w:rPr>
        <w:t>умен</w:t>
      </w:r>
      <w:r w:rsidR="000A0209" w:rsidRPr="000A2491">
        <w:rPr>
          <w:iCs/>
          <w:snapToGrid w:val="0"/>
          <w:sz w:val="24"/>
          <w:szCs w:val="24"/>
          <w:lang w:val="kk-KZ"/>
        </w:rPr>
        <w:t xml:space="preserve"> </w:t>
      </w:r>
      <w:r w:rsidR="00A43827" w:rsidRPr="000A2491">
        <w:rPr>
          <w:iCs/>
          <w:snapToGrid w:val="0"/>
          <w:sz w:val="24"/>
          <w:szCs w:val="24"/>
          <w:lang w:val="kk-KZ"/>
        </w:rPr>
        <w:t>жабдықтар</w:t>
      </w:r>
      <w:r w:rsidRPr="000A2491">
        <w:rPr>
          <w:iCs/>
          <w:snapToGrid w:val="0"/>
          <w:sz w:val="24"/>
          <w:szCs w:val="24"/>
          <w:lang w:val="kk-KZ"/>
        </w:rPr>
        <w:t xml:space="preserve"> </w:t>
      </w:r>
      <w:r w:rsidR="00A43827" w:rsidRPr="000A2491">
        <w:rPr>
          <w:iCs/>
          <w:snapToGrid w:val="0"/>
          <w:sz w:val="24"/>
          <w:szCs w:val="24"/>
          <w:lang w:val="kk-KZ"/>
        </w:rPr>
        <w:t>өндіру кірмейді</w:t>
      </w:r>
      <w:r w:rsidRPr="000A2491">
        <w:rPr>
          <w:iCs/>
          <w:snapToGrid w:val="0"/>
          <w:sz w:val="24"/>
          <w:szCs w:val="24"/>
          <w:lang w:val="kk-KZ"/>
        </w:rPr>
        <w:t>, (</w:t>
      </w:r>
      <w:r w:rsidR="00A43827" w:rsidRPr="000A2491">
        <w:rPr>
          <w:iCs/>
          <w:snapToGrid w:val="0"/>
          <w:sz w:val="24"/>
          <w:szCs w:val="24"/>
          <w:lang w:val="kk-KZ"/>
        </w:rPr>
        <w:t>жабдықтар түріне</w:t>
      </w:r>
      <w:r w:rsidR="00363A1A" w:rsidRPr="000A2491">
        <w:rPr>
          <w:iCs/>
          <w:snapToGrid w:val="0"/>
          <w:sz w:val="24"/>
          <w:szCs w:val="24"/>
          <w:lang w:val="kk-KZ"/>
        </w:rPr>
        <w:t xml:space="preserve"> қарай</w:t>
      </w:r>
      <w:r w:rsidRPr="000A2491">
        <w:rPr>
          <w:iCs/>
          <w:snapToGrid w:val="0"/>
          <w:sz w:val="24"/>
          <w:szCs w:val="24"/>
          <w:lang w:val="kk-KZ"/>
        </w:rPr>
        <w:t xml:space="preserve"> ішкі </w:t>
      </w:r>
      <w:r w:rsidR="00A43827" w:rsidRPr="000A2491">
        <w:rPr>
          <w:iCs/>
          <w:snapToGrid w:val="0"/>
          <w:sz w:val="24"/>
          <w:szCs w:val="24"/>
          <w:lang w:val="kk-KZ"/>
        </w:rPr>
        <w:t>класты</w:t>
      </w:r>
      <w:r w:rsidRPr="000A2491">
        <w:rPr>
          <w:iCs/>
          <w:snapToGrid w:val="0"/>
          <w:sz w:val="24"/>
          <w:szCs w:val="24"/>
          <w:lang w:val="kk-KZ"/>
        </w:rPr>
        <w:t xml:space="preserve"> қараңыз, мысалы, 26.11.0)</w:t>
      </w:r>
    </w:p>
    <w:p w:rsidR="00B255BD" w:rsidRPr="000563E9" w:rsidRDefault="00B255BD" w:rsidP="00D974F3">
      <w:pPr>
        <w:jc w:val="both"/>
        <w:rPr>
          <w:snapToGrid w:val="0"/>
          <w:sz w:val="24"/>
          <w:szCs w:val="24"/>
          <w:lang w:val="kk-KZ"/>
        </w:rPr>
      </w:pPr>
    </w:p>
    <w:p w:rsidR="00D974F3" w:rsidRPr="000563E9" w:rsidRDefault="00D974F3" w:rsidP="00A44EFB">
      <w:pPr>
        <w:ind w:firstLine="720"/>
        <w:jc w:val="both"/>
        <w:rPr>
          <w:b/>
          <w:bCs/>
          <w:snapToGrid w:val="0"/>
          <w:sz w:val="24"/>
          <w:szCs w:val="24"/>
          <w:lang w:val="kk-KZ"/>
        </w:rPr>
      </w:pPr>
      <w:r w:rsidRPr="000563E9">
        <w:rPr>
          <w:b/>
          <w:bCs/>
          <w:snapToGrid w:val="0"/>
          <w:sz w:val="24"/>
          <w:szCs w:val="24"/>
          <w:lang w:val="kk-KZ"/>
        </w:rPr>
        <w:t xml:space="preserve">27.32 </w:t>
      </w:r>
      <w:r w:rsidR="00F06065" w:rsidRPr="000563E9">
        <w:rPr>
          <w:b/>
          <w:bCs/>
          <w:snapToGrid w:val="0"/>
          <w:sz w:val="24"/>
          <w:szCs w:val="24"/>
          <w:lang w:val="kk-KZ"/>
        </w:rPr>
        <w:t>Басқа э</w:t>
      </w:r>
      <w:r w:rsidRPr="000563E9">
        <w:rPr>
          <w:b/>
          <w:bCs/>
          <w:snapToGrid w:val="0"/>
          <w:sz w:val="24"/>
          <w:szCs w:val="24"/>
          <w:lang w:val="kk-KZ"/>
        </w:rPr>
        <w:t xml:space="preserve">лектр </w:t>
      </w:r>
      <w:r w:rsidR="00F06065" w:rsidRPr="000563E9">
        <w:rPr>
          <w:b/>
          <w:bCs/>
          <w:snapToGrid w:val="0"/>
          <w:sz w:val="24"/>
          <w:szCs w:val="24"/>
          <w:lang w:val="kk-KZ"/>
        </w:rPr>
        <w:t>сымдарды</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кабель</w:t>
      </w:r>
      <w:r w:rsidR="00F06065" w:rsidRPr="000563E9">
        <w:rPr>
          <w:b/>
          <w:bCs/>
          <w:snapToGrid w:val="0"/>
          <w:sz w:val="24"/>
          <w:szCs w:val="24"/>
          <w:lang w:val="kk-KZ"/>
        </w:rPr>
        <w:t>дерді</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91282D" w:rsidRPr="000563E9" w:rsidRDefault="0091282D" w:rsidP="00A44EFB">
      <w:pPr>
        <w:ind w:firstLine="720"/>
        <w:jc w:val="both"/>
        <w:rPr>
          <w:bCs/>
          <w:snapToGrid w:val="0"/>
          <w:sz w:val="24"/>
          <w:szCs w:val="24"/>
          <w:lang w:val="kk-KZ"/>
        </w:rPr>
      </w:pPr>
      <w:r w:rsidRPr="000563E9">
        <w:rPr>
          <w:bCs/>
          <w:snapToGrid w:val="0"/>
          <w:sz w:val="24"/>
          <w:szCs w:val="24"/>
          <w:lang w:val="kk-KZ"/>
        </w:rPr>
        <w:t xml:space="preserve">27.32.0 </w:t>
      </w:r>
      <w:r w:rsidR="007E0022" w:rsidRPr="007E0022">
        <w:rPr>
          <w:bCs/>
          <w:snapToGrid w:val="0"/>
          <w:sz w:val="24"/>
          <w:szCs w:val="24"/>
          <w:lang w:val="kk-KZ"/>
        </w:rPr>
        <w:t>Басқа электр сымдарды және кабельдерді өндіру</w:t>
      </w:r>
    </w:p>
    <w:p w:rsidR="0091282D" w:rsidRPr="000563E9" w:rsidRDefault="0091282D" w:rsidP="0091282D">
      <w:pPr>
        <w:jc w:val="both"/>
        <w:rPr>
          <w:snapToGrid w:val="0"/>
          <w:sz w:val="24"/>
          <w:szCs w:val="24"/>
          <w:lang w:val="kk-KZ"/>
        </w:rPr>
      </w:pPr>
    </w:p>
    <w:p w:rsidR="0091282D" w:rsidRPr="000563E9" w:rsidRDefault="0091282D" w:rsidP="00A44EF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91282D" w:rsidRPr="000563E9" w:rsidRDefault="0091282D" w:rsidP="00A44EFB">
      <w:pPr>
        <w:ind w:firstLine="720"/>
        <w:jc w:val="both"/>
        <w:rPr>
          <w:snapToGrid w:val="0"/>
          <w:sz w:val="24"/>
          <w:szCs w:val="24"/>
          <w:lang w:val="kk-KZ"/>
        </w:rPr>
      </w:pPr>
      <w:r w:rsidRPr="000563E9">
        <w:rPr>
          <w:snapToGrid w:val="0"/>
          <w:sz w:val="24"/>
          <w:szCs w:val="24"/>
          <w:lang w:val="kk-KZ"/>
        </w:rPr>
        <w:t>- болаттан, мыстан және алюминийден оқшауланған сым</w:t>
      </w:r>
      <w:r w:rsidR="00032058" w:rsidRPr="000563E9">
        <w:rPr>
          <w:snapToGrid w:val="0"/>
          <w:sz w:val="24"/>
          <w:szCs w:val="24"/>
          <w:lang w:val="kk-KZ"/>
        </w:rPr>
        <w:t>дарды және кабельдер</w:t>
      </w:r>
      <w:r w:rsidRPr="000563E9">
        <w:rPr>
          <w:snapToGrid w:val="0"/>
          <w:sz w:val="24"/>
          <w:szCs w:val="24"/>
          <w:lang w:val="kk-KZ"/>
        </w:rPr>
        <w:t xml:space="preserve"> </w:t>
      </w:r>
      <w:r w:rsidR="00EB7BD3" w:rsidRPr="000563E9">
        <w:rPr>
          <w:snapToGrid w:val="0"/>
          <w:sz w:val="24"/>
          <w:szCs w:val="24"/>
          <w:lang w:val="kk-KZ"/>
        </w:rPr>
        <w:t xml:space="preserve">өндіру </w:t>
      </w:r>
      <w:r w:rsidR="00A43827" w:rsidRPr="000563E9">
        <w:rPr>
          <w:snapToGrid w:val="0"/>
          <w:sz w:val="24"/>
          <w:szCs w:val="24"/>
          <w:lang w:val="kk-KZ"/>
        </w:rPr>
        <w:t>кіреді</w:t>
      </w:r>
    </w:p>
    <w:p w:rsidR="0091282D" w:rsidRPr="000563E9" w:rsidRDefault="0091282D" w:rsidP="0091282D">
      <w:pPr>
        <w:jc w:val="both"/>
        <w:rPr>
          <w:snapToGrid w:val="0"/>
          <w:sz w:val="24"/>
          <w:szCs w:val="24"/>
          <w:lang w:val="kk-KZ"/>
        </w:rPr>
      </w:pPr>
    </w:p>
    <w:p w:rsidR="0091282D" w:rsidRPr="000563E9" w:rsidRDefault="0091282D" w:rsidP="00A44EFB">
      <w:pPr>
        <w:ind w:firstLine="720"/>
        <w:jc w:val="both"/>
        <w:rPr>
          <w:iCs/>
          <w:snapToGrid w:val="0"/>
          <w:sz w:val="24"/>
          <w:szCs w:val="24"/>
          <w:lang w:val="kk-KZ"/>
        </w:rPr>
      </w:pPr>
      <w:r w:rsidRPr="000563E9">
        <w:rPr>
          <w:iCs/>
          <w:snapToGrid w:val="0"/>
          <w:sz w:val="24"/>
          <w:szCs w:val="24"/>
          <w:lang w:val="kk-KZ"/>
        </w:rPr>
        <w:t xml:space="preserve">Бұл ішкі </w:t>
      </w:r>
      <w:r w:rsidR="00F078D0" w:rsidRPr="000563E9">
        <w:rPr>
          <w:snapToGrid w:val="0"/>
          <w:sz w:val="24"/>
          <w:szCs w:val="24"/>
          <w:lang w:val="kk-KZ"/>
        </w:rPr>
        <w:t>класқа</w:t>
      </w:r>
      <w:r w:rsidRPr="000563E9">
        <w:rPr>
          <w:iCs/>
          <w:snapToGrid w:val="0"/>
          <w:sz w:val="24"/>
          <w:szCs w:val="24"/>
          <w:lang w:val="kk-KZ"/>
        </w:rPr>
        <w:t>:</w:t>
      </w:r>
    </w:p>
    <w:p w:rsidR="0091282D" w:rsidRPr="000563E9" w:rsidRDefault="004908E1" w:rsidP="00A44EFB">
      <w:pPr>
        <w:ind w:firstLine="720"/>
        <w:jc w:val="both"/>
        <w:rPr>
          <w:iCs/>
          <w:snapToGrid w:val="0"/>
          <w:sz w:val="24"/>
          <w:szCs w:val="24"/>
          <w:lang w:val="kk-KZ"/>
        </w:rPr>
      </w:pPr>
      <w:r w:rsidRPr="000563E9">
        <w:rPr>
          <w:iCs/>
          <w:snapToGrid w:val="0"/>
          <w:sz w:val="24"/>
          <w:szCs w:val="24"/>
          <w:lang w:val="kk-KZ"/>
        </w:rPr>
        <w:t xml:space="preserve">- сымды </w:t>
      </w:r>
      <w:r w:rsidR="0091282D" w:rsidRPr="000563E9">
        <w:rPr>
          <w:iCs/>
          <w:snapToGrid w:val="0"/>
          <w:sz w:val="24"/>
          <w:szCs w:val="24"/>
          <w:lang w:val="kk-KZ"/>
        </w:rPr>
        <w:t xml:space="preserve"> </w:t>
      </w:r>
      <w:r w:rsidR="00EB7BD3" w:rsidRPr="000563E9">
        <w:rPr>
          <w:snapToGrid w:val="0"/>
          <w:sz w:val="24"/>
          <w:szCs w:val="24"/>
          <w:lang w:val="kk-KZ"/>
        </w:rPr>
        <w:t>өндіру</w:t>
      </w:r>
      <w:r w:rsidR="0091282D" w:rsidRPr="000563E9">
        <w:rPr>
          <w:iCs/>
          <w:snapToGrid w:val="0"/>
          <w:sz w:val="24"/>
          <w:szCs w:val="24"/>
          <w:lang w:val="kk-KZ"/>
        </w:rPr>
        <w:t>, (24.34.0, 24.41.0, 24.42.0, 24.43.0, 24.44.0, 24.45 қараңыз)</w:t>
      </w:r>
    </w:p>
    <w:p w:rsidR="0091282D" w:rsidRPr="000563E9" w:rsidRDefault="0091282D" w:rsidP="00A44EFB">
      <w:pPr>
        <w:ind w:firstLine="720"/>
        <w:jc w:val="both"/>
        <w:rPr>
          <w:iCs/>
          <w:snapToGrid w:val="0"/>
          <w:sz w:val="24"/>
          <w:szCs w:val="24"/>
          <w:lang w:val="kk-KZ"/>
        </w:rPr>
      </w:pPr>
      <w:r w:rsidRPr="000563E9">
        <w:rPr>
          <w:iCs/>
          <w:snapToGrid w:val="0"/>
          <w:sz w:val="24"/>
          <w:szCs w:val="24"/>
          <w:lang w:val="kk-KZ"/>
        </w:rPr>
        <w:t>- компьютерлер, принтерлер</w:t>
      </w:r>
      <w:r w:rsidR="00F663E1" w:rsidRPr="000563E9">
        <w:rPr>
          <w:iCs/>
          <w:snapToGrid w:val="0"/>
          <w:sz w:val="24"/>
          <w:szCs w:val="24"/>
          <w:lang w:val="kk-KZ"/>
        </w:rPr>
        <w:t>ге арналған кабельдер</w:t>
      </w:r>
      <w:r w:rsidRPr="000563E9">
        <w:rPr>
          <w:iCs/>
          <w:snapToGrid w:val="0"/>
          <w:sz w:val="24"/>
          <w:szCs w:val="24"/>
          <w:lang w:val="kk-KZ"/>
        </w:rPr>
        <w:t xml:space="preserve">, USB </w:t>
      </w:r>
      <w:r w:rsidR="0012769C" w:rsidRPr="000563E9">
        <w:rPr>
          <w:iCs/>
          <w:snapToGrid w:val="0"/>
          <w:sz w:val="24"/>
          <w:szCs w:val="24"/>
          <w:lang w:val="kk-KZ"/>
        </w:rPr>
        <w:t>кабельдерге</w:t>
      </w:r>
      <w:r w:rsidRPr="000563E9">
        <w:rPr>
          <w:iCs/>
          <w:snapToGrid w:val="0"/>
          <w:sz w:val="24"/>
          <w:szCs w:val="24"/>
          <w:lang w:val="kk-KZ"/>
        </w:rPr>
        <w:t xml:space="preserve"> және </w:t>
      </w:r>
      <w:r w:rsidR="0012769C" w:rsidRPr="000563E9">
        <w:rPr>
          <w:iCs/>
          <w:snapToGrid w:val="0"/>
          <w:sz w:val="24"/>
          <w:szCs w:val="24"/>
          <w:lang w:val="kk-KZ"/>
        </w:rPr>
        <w:t>т.</w:t>
      </w:r>
      <w:r w:rsidRPr="000563E9">
        <w:rPr>
          <w:iCs/>
          <w:snapToGrid w:val="0"/>
          <w:sz w:val="24"/>
          <w:szCs w:val="24"/>
          <w:lang w:val="kk-KZ"/>
        </w:rPr>
        <w:t xml:space="preserve">с.с. </w:t>
      </w:r>
      <w:r w:rsidR="00F663E1" w:rsidRPr="000563E9">
        <w:rPr>
          <w:iCs/>
          <w:snapToGrid w:val="0"/>
          <w:sz w:val="24"/>
          <w:szCs w:val="24"/>
          <w:lang w:val="kk-KZ"/>
        </w:rPr>
        <w:t>кабельдік</w:t>
      </w:r>
      <w:r w:rsidR="004908E1" w:rsidRPr="000563E9">
        <w:rPr>
          <w:iCs/>
          <w:snapToGrid w:val="0"/>
          <w:sz w:val="24"/>
          <w:szCs w:val="24"/>
          <w:lang w:val="kk-KZ"/>
        </w:rPr>
        <w:t xml:space="preserve"> </w:t>
      </w:r>
      <w:r w:rsidR="00F663E1" w:rsidRPr="000563E9">
        <w:rPr>
          <w:iCs/>
          <w:snapToGrid w:val="0"/>
          <w:sz w:val="24"/>
          <w:szCs w:val="24"/>
          <w:lang w:val="kk-KZ"/>
        </w:rPr>
        <w:t>құрылғылар және</w:t>
      </w:r>
      <w:r w:rsidR="004908E1" w:rsidRPr="000563E9">
        <w:rPr>
          <w:iCs/>
          <w:snapToGrid w:val="0"/>
          <w:sz w:val="24"/>
          <w:szCs w:val="24"/>
          <w:lang w:val="kk-KZ"/>
        </w:rPr>
        <w:t xml:space="preserve"> жинақтамаларын</w:t>
      </w:r>
      <w:r w:rsidRPr="000563E9">
        <w:rPr>
          <w:iCs/>
          <w:snapToGrid w:val="0"/>
          <w:sz w:val="24"/>
          <w:szCs w:val="24"/>
          <w:lang w:val="kk-KZ"/>
        </w:rPr>
        <w:t xml:space="preserve"> </w:t>
      </w:r>
      <w:r w:rsidR="00EB7BD3" w:rsidRPr="000563E9">
        <w:rPr>
          <w:snapToGrid w:val="0"/>
          <w:sz w:val="24"/>
          <w:szCs w:val="24"/>
          <w:lang w:val="kk-KZ"/>
        </w:rPr>
        <w:t>өндіру</w:t>
      </w:r>
      <w:r w:rsidRPr="000563E9">
        <w:rPr>
          <w:iCs/>
          <w:snapToGrid w:val="0"/>
          <w:sz w:val="24"/>
          <w:szCs w:val="24"/>
          <w:lang w:val="kk-KZ"/>
        </w:rPr>
        <w:t>, (26.11.0 қараңыз)</w:t>
      </w:r>
    </w:p>
    <w:p w:rsidR="0091282D" w:rsidRPr="000563E9" w:rsidRDefault="0091282D" w:rsidP="00A44EFB">
      <w:pPr>
        <w:ind w:firstLine="720"/>
        <w:jc w:val="both"/>
        <w:rPr>
          <w:iCs/>
          <w:snapToGrid w:val="0"/>
          <w:sz w:val="24"/>
          <w:szCs w:val="24"/>
          <w:lang w:val="kk-KZ"/>
        </w:rPr>
      </w:pPr>
      <w:r w:rsidRPr="000563E9">
        <w:rPr>
          <w:iCs/>
          <w:snapToGrid w:val="0"/>
          <w:sz w:val="24"/>
          <w:szCs w:val="24"/>
          <w:lang w:val="kk-KZ"/>
        </w:rPr>
        <w:t xml:space="preserve">- </w:t>
      </w:r>
      <w:r w:rsidR="003B4354" w:rsidRPr="000563E9">
        <w:rPr>
          <w:iCs/>
          <w:snapToGrid w:val="0"/>
          <w:sz w:val="24"/>
          <w:szCs w:val="24"/>
          <w:lang w:val="kk-KZ"/>
        </w:rPr>
        <w:t xml:space="preserve">оқшауланған сымдар </w:t>
      </w:r>
      <w:r w:rsidR="0070375F" w:rsidRPr="000563E9">
        <w:rPr>
          <w:iCs/>
          <w:snapToGrid w:val="0"/>
          <w:sz w:val="24"/>
          <w:szCs w:val="24"/>
          <w:lang w:val="kk-KZ"/>
        </w:rPr>
        <w:t xml:space="preserve">және </w:t>
      </w:r>
      <w:r w:rsidR="00083898" w:rsidRPr="000563E9">
        <w:rPr>
          <w:iCs/>
          <w:snapToGrid w:val="0"/>
          <w:sz w:val="24"/>
          <w:szCs w:val="24"/>
          <w:lang w:val="kk-KZ"/>
        </w:rPr>
        <w:t>ажыратқыштары бар</w:t>
      </w:r>
      <w:r w:rsidR="0070375F" w:rsidRPr="000563E9">
        <w:rPr>
          <w:iCs/>
          <w:snapToGrid w:val="0"/>
          <w:sz w:val="24"/>
          <w:szCs w:val="24"/>
          <w:lang w:val="kk-KZ"/>
        </w:rPr>
        <w:t xml:space="preserve"> </w:t>
      </w:r>
      <w:r w:rsidR="00083898" w:rsidRPr="000563E9">
        <w:rPr>
          <w:iCs/>
          <w:snapToGrid w:val="0"/>
          <w:sz w:val="24"/>
          <w:szCs w:val="24"/>
          <w:lang w:val="kk-KZ"/>
        </w:rPr>
        <w:t xml:space="preserve">жинақтамаларды </w:t>
      </w:r>
      <w:r w:rsidR="0070375F" w:rsidRPr="000563E9">
        <w:rPr>
          <w:iCs/>
          <w:snapToGrid w:val="0"/>
          <w:sz w:val="24"/>
          <w:szCs w:val="24"/>
          <w:lang w:val="kk-KZ"/>
        </w:rPr>
        <w:t>өндіру</w:t>
      </w:r>
      <w:r w:rsidRPr="000563E9">
        <w:rPr>
          <w:iCs/>
          <w:snapToGrid w:val="0"/>
          <w:sz w:val="24"/>
          <w:szCs w:val="24"/>
          <w:lang w:val="kk-KZ"/>
        </w:rPr>
        <w:t>, (27.90.</w:t>
      </w:r>
      <w:r w:rsidR="007E0022">
        <w:rPr>
          <w:iCs/>
          <w:snapToGrid w:val="0"/>
          <w:sz w:val="24"/>
          <w:szCs w:val="24"/>
          <w:lang w:val="kk-KZ"/>
        </w:rPr>
        <w:t>9</w:t>
      </w:r>
      <w:r w:rsidRPr="000563E9">
        <w:rPr>
          <w:iCs/>
          <w:snapToGrid w:val="0"/>
          <w:sz w:val="24"/>
          <w:szCs w:val="24"/>
          <w:lang w:val="kk-KZ"/>
        </w:rPr>
        <w:t xml:space="preserve"> қараңыз)</w:t>
      </w:r>
    </w:p>
    <w:p w:rsidR="0091282D" w:rsidRPr="000563E9" w:rsidRDefault="0091282D" w:rsidP="00A44EFB">
      <w:pPr>
        <w:ind w:firstLine="720"/>
        <w:jc w:val="both"/>
        <w:rPr>
          <w:iCs/>
          <w:snapToGrid w:val="0"/>
          <w:sz w:val="24"/>
          <w:szCs w:val="24"/>
          <w:lang w:val="kk-KZ"/>
        </w:rPr>
      </w:pPr>
      <w:r w:rsidRPr="000563E9">
        <w:rPr>
          <w:iCs/>
          <w:snapToGrid w:val="0"/>
          <w:sz w:val="24"/>
          <w:szCs w:val="24"/>
          <w:lang w:val="kk-KZ"/>
        </w:rPr>
        <w:t>- автомобиль құралдарына</w:t>
      </w:r>
      <w:r w:rsidR="003B4354" w:rsidRPr="000563E9">
        <w:rPr>
          <w:iCs/>
          <w:snapToGrid w:val="0"/>
          <w:sz w:val="24"/>
          <w:szCs w:val="24"/>
          <w:lang w:val="kk-KZ"/>
        </w:rPr>
        <w:t xml:space="preserve"> арналған сымдар жинақтамаларын</w:t>
      </w:r>
      <w:r w:rsidRPr="000563E9">
        <w:rPr>
          <w:iCs/>
          <w:snapToGrid w:val="0"/>
          <w:sz w:val="24"/>
          <w:szCs w:val="24"/>
          <w:lang w:val="kk-KZ"/>
        </w:rPr>
        <w:t xml:space="preserve"> </w:t>
      </w:r>
      <w:r w:rsidR="0070375F" w:rsidRPr="000563E9">
        <w:rPr>
          <w:iCs/>
          <w:snapToGrid w:val="0"/>
          <w:sz w:val="24"/>
          <w:szCs w:val="24"/>
          <w:lang w:val="kk-KZ"/>
        </w:rPr>
        <w:t>өндіру</w:t>
      </w:r>
      <w:r w:rsidR="007E0022">
        <w:rPr>
          <w:iCs/>
          <w:snapToGrid w:val="0"/>
          <w:sz w:val="24"/>
          <w:szCs w:val="24"/>
          <w:lang w:val="kk-KZ"/>
        </w:rPr>
        <w:t xml:space="preserve"> </w:t>
      </w:r>
      <w:r w:rsidR="00EB7BD3" w:rsidRPr="000563E9">
        <w:rPr>
          <w:iCs/>
          <w:snapToGrid w:val="0"/>
          <w:sz w:val="24"/>
          <w:szCs w:val="24"/>
          <w:lang w:val="kk-KZ"/>
        </w:rPr>
        <w:t>кірмейді</w:t>
      </w:r>
      <w:r w:rsidRPr="000563E9">
        <w:rPr>
          <w:iCs/>
          <w:snapToGrid w:val="0"/>
          <w:sz w:val="24"/>
          <w:szCs w:val="24"/>
          <w:lang w:val="kk-KZ"/>
        </w:rPr>
        <w:t>, (29.31.0 қараңыз)</w:t>
      </w:r>
    </w:p>
    <w:p w:rsidR="00D974F3" w:rsidRPr="000563E9" w:rsidRDefault="00D974F3" w:rsidP="00D974F3">
      <w:pPr>
        <w:jc w:val="both"/>
        <w:rPr>
          <w:b/>
          <w:bCs/>
          <w:snapToGrid w:val="0"/>
          <w:sz w:val="24"/>
          <w:szCs w:val="24"/>
          <w:lang w:val="kk-KZ"/>
        </w:rPr>
      </w:pPr>
    </w:p>
    <w:p w:rsidR="00D974F3" w:rsidRPr="000563E9" w:rsidRDefault="00D974F3" w:rsidP="00A44EFB">
      <w:pPr>
        <w:ind w:firstLine="720"/>
        <w:jc w:val="both"/>
        <w:rPr>
          <w:b/>
          <w:bCs/>
          <w:snapToGrid w:val="0"/>
          <w:sz w:val="24"/>
          <w:szCs w:val="24"/>
          <w:lang w:val="kk-KZ"/>
        </w:rPr>
      </w:pPr>
      <w:r w:rsidRPr="000563E9">
        <w:rPr>
          <w:b/>
          <w:bCs/>
          <w:snapToGrid w:val="0"/>
          <w:sz w:val="24"/>
          <w:szCs w:val="24"/>
          <w:lang w:val="kk-KZ"/>
        </w:rPr>
        <w:t xml:space="preserve">27.33 </w:t>
      </w:r>
      <w:r w:rsidR="00FB5A0E" w:rsidRPr="000563E9">
        <w:rPr>
          <w:b/>
          <w:sz w:val="24"/>
          <w:szCs w:val="24"/>
          <w:lang w:val="kk-KZ"/>
        </w:rPr>
        <w:t>Электрмонтаждық құрылғыларды өндіру</w:t>
      </w:r>
    </w:p>
    <w:p w:rsidR="00BE0016" w:rsidRPr="000563E9" w:rsidRDefault="00BE0016" w:rsidP="00D974F3">
      <w:pPr>
        <w:jc w:val="both"/>
        <w:rPr>
          <w:snapToGrid w:val="0"/>
          <w:sz w:val="24"/>
          <w:szCs w:val="24"/>
          <w:lang w:val="kk-KZ"/>
        </w:rPr>
      </w:pPr>
    </w:p>
    <w:p w:rsidR="00BE0016" w:rsidRPr="00357FCB" w:rsidRDefault="00BE0016" w:rsidP="00A44EFB">
      <w:pPr>
        <w:ind w:firstLine="720"/>
        <w:jc w:val="both"/>
        <w:rPr>
          <w:bCs/>
          <w:snapToGrid w:val="0"/>
          <w:sz w:val="24"/>
          <w:szCs w:val="24"/>
          <w:lang w:val="kk-KZ"/>
        </w:rPr>
      </w:pPr>
      <w:r w:rsidRPr="00357FCB">
        <w:rPr>
          <w:bCs/>
          <w:snapToGrid w:val="0"/>
          <w:sz w:val="24"/>
          <w:szCs w:val="24"/>
          <w:lang w:val="kk-KZ"/>
        </w:rPr>
        <w:lastRenderedPageBreak/>
        <w:t xml:space="preserve">27.33.0 </w:t>
      </w:r>
      <w:r w:rsidRPr="00357FCB">
        <w:rPr>
          <w:sz w:val="24"/>
          <w:szCs w:val="24"/>
          <w:lang w:val="kk-KZ"/>
        </w:rPr>
        <w:t>Электрмонтаждық құрылғыларды өндіру</w:t>
      </w:r>
    </w:p>
    <w:p w:rsidR="00BE0016" w:rsidRPr="00357FCB" w:rsidRDefault="00BE0016" w:rsidP="00BE0016">
      <w:pPr>
        <w:jc w:val="both"/>
        <w:rPr>
          <w:snapToGrid w:val="0"/>
          <w:sz w:val="24"/>
          <w:szCs w:val="24"/>
          <w:lang w:val="kk-KZ"/>
        </w:rPr>
      </w:pPr>
    </w:p>
    <w:p w:rsidR="00BE0016" w:rsidRPr="000563E9" w:rsidRDefault="007A49E5" w:rsidP="0070375F">
      <w:pPr>
        <w:ind w:firstLine="720"/>
        <w:jc w:val="both"/>
        <w:rPr>
          <w:snapToGrid w:val="0"/>
          <w:sz w:val="24"/>
          <w:szCs w:val="24"/>
          <w:lang w:val="kk-KZ"/>
        </w:rPr>
      </w:pPr>
      <w:r w:rsidRPr="000563E9">
        <w:rPr>
          <w:snapToGrid w:val="0"/>
          <w:sz w:val="24"/>
          <w:szCs w:val="24"/>
          <w:lang w:val="kk-KZ"/>
        </w:rPr>
        <w:t>Бұл</w:t>
      </w:r>
      <w:r w:rsidR="0070375F" w:rsidRPr="000563E9">
        <w:rPr>
          <w:snapToGrid w:val="0"/>
          <w:sz w:val="24"/>
          <w:szCs w:val="24"/>
          <w:lang w:val="kk-KZ"/>
        </w:rPr>
        <w:t xml:space="preserve"> ішкі</w:t>
      </w:r>
      <w:r w:rsidR="00BE0016" w:rsidRPr="000563E9">
        <w:rPr>
          <w:snapToGrid w:val="0"/>
          <w:sz w:val="24"/>
          <w:szCs w:val="24"/>
          <w:lang w:val="kk-KZ"/>
        </w:rPr>
        <w:t xml:space="preserve"> </w:t>
      </w:r>
      <w:r w:rsidR="00F078D0" w:rsidRPr="000563E9">
        <w:rPr>
          <w:snapToGrid w:val="0"/>
          <w:sz w:val="24"/>
          <w:szCs w:val="24"/>
          <w:lang w:val="kk-KZ"/>
        </w:rPr>
        <w:t>класқа</w:t>
      </w:r>
      <w:r w:rsidR="00BE0016" w:rsidRPr="000563E9">
        <w:rPr>
          <w:snapToGrid w:val="0"/>
          <w:sz w:val="24"/>
          <w:szCs w:val="24"/>
          <w:lang w:val="kk-KZ"/>
        </w:rPr>
        <w:t xml:space="preserve"> әр түрлі материалдардан әзірленген тоқ тарататын және тоқ таратпайтын </w:t>
      </w:r>
      <w:r w:rsidR="00D24C8A" w:rsidRPr="000563E9">
        <w:rPr>
          <w:snapToGrid w:val="0"/>
          <w:sz w:val="24"/>
          <w:szCs w:val="24"/>
          <w:lang w:val="kk-KZ"/>
        </w:rPr>
        <w:t>сымдар</w:t>
      </w:r>
      <w:r w:rsidR="0070375F" w:rsidRPr="000563E9">
        <w:rPr>
          <w:snapToGrid w:val="0"/>
          <w:sz w:val="24"/>
          <w:szCs w:val="24"/>
          <w:lang w:val="kk-KZ"/>
        </w:rPr>
        <w:t>ды</w:t>
      </w:r>
      <w:r w:rsidR="00D24C8A" w:rsidRPr="000563E9">
        <w:rPr>
          <w:snapToGrid w:val="0"/>
          <w:sz w:val="24"/>
          <w:szCs w:val="24"/>
          <w:lang w:val="kk-KZ"/>
        </w:rPr>
        <w:t xml:space="preserve">, </w:t>
      </w:r>
      <w:r w:rsidR="00BE0016" w:rsidRPr="000563E9">
        <w:rPr>
          <w:snapToGrid w:val="0"/>
          <w:sz w:val="24"/>
          <w:szCs w:val="24"/>
          <w:lang w:val="kk-KZ"/>
        </w:rPr>
        <w:t>кабель</w:t>
      </w:r>
      <w:r w:rsidR="00D24C8A" w:rsidRPr="000563E9">
        <w:rPr>
          <w:snapToGrid w:val="0"/>
          <w:sz w:val="24"/>
          <w:szCs w:val="24"/>
          <w:lang w:val="kk-KZ"/>
        </w:rPr>
        <w:t>дер</w:t>
      </w:r>
      <w:r w:rsidR="0070375F" w:rsidRPr="000563E9">
        <w:rPr>
          <w:snapToGrid w:val="0"/>
          <w:sz w:val="24"/>
          <w:szCs w:val="24"/>
          <w:lang w:val="kk-KZ"/>
        </w:rPr>
        <w:t>ді</w:t>
      </w:r>
      <w:r w:rsidR="00D24C8A" w:rsidRPr="000563E9">
        <w:rPr>
          <w:snapToGrid w:val="0"/>
          <w:sz w:val="24"/>
          <w:szCs w:val="24"/>
          <w:lang w:val="kk-KZ"/>
        </w:rPr>
        <w:t>, өткізгіш</w:t>
      </w:r>
      <w:r w:rsidR="00BE0016" w:rsidRPr="000563E9">
        <w:rPr>
          <w:snapToGrid w:val="0"/>
          <w:sz w:val="24"/>
          <w:szCs w:val="24"/>
          <w:lang w:val="kk-KZ"/>
        </w:rPr>
        <w:t xml:space="preserve"> қондырғыларын өндіру кіреді.   </w:t>
      </w:r>
    </w:p>
    <w:p w:rsidR="00BE0016" w:rsidRPr="000563E9" w:rsidRDefault="00BE0016" w:rsidP="00BE0016">
      <w:pPr>
        <w:jc w:val="both"/>
        <w:rPr>
          <w:snapToGrid w:val="0"/>
          <w:sz w:val="24"/>
          <w:szCs w:val="24"/>
          <w:lang w:val="kk-KZ"/>
        </w:rPr>
      </w:pPr>
    </w:p>
    <w:p w:rsidR="00BE0016" w:rsidRPr="000563E9" w:rsidRDefault="00BE0016" w:rsidP="00A44EF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BE0016" w:rsidRPr="000563E9" w:rsidRDefault="00FB26F5" w:rsidP="00A44EFB">
      <w:pPr>
        <w:ind w:firstLine="720"/>
        <w:jc w:val="both"/>
        <w:rPr>
          <w:snapToGrid w:val="0"/>
          <w:sz w:val="24"/>
          <w:szCs w:val="24"/>
          <w:lang w:val="kk-KZ"/>
        </w:rPr>
      </w:pPr>
      <w:r w:rsidRPr="000563E9">
        <w:rPr>
          <w:snapToGrid w:val="0"/>
          <w:sz w:val="24"/>
          <w:szCs w:val="24"/>
          <w:lang w:val="kk-KZ"/>
        </w:rPr>
        <w:t xml:space="preserve">- ток өткізетін шиналар </w:t>
      </w:r>
      <w:r w:rsidR="0070375F" w:rsidRPr="000563E9">
        <w:rPr>
          <w:snapToGrid w:val="0"/>
          <w:sz w:val="24"/>
          <w:szCs w:val="24"/>
          <w:lang w:val="kk-KZ"/>
        </w:rPr>
        <w:t xml:space="preserve">өндіру </w:t>
      </w:r>
      <w:r w:rsidR="00BE0016" w:rsidRPr="000563E9">
        <w:rPr>
          <w:snapToGrid w:val="0"/>
          <w:sz w:val="24"/>
          <w:szCs w:val="24"/>
          <w:lang w:val="kk-KZ"/>
        </w:rPr>
        <w:t>(</w:t>
      </w:r>
      <w:r w:rsidRPr="000563E9">
        <w:rPr>
          <w:snapToGrid w:val="0"/>
          <w:sz w:val="24"/>
          <w:szCs w:val="24"/>
          <w:lang w:val="kk-KZ"/>
        </w:rPr>
        <w:t xml:space="preserve">тарату </w:t>
      </w:r>
      <w:r w:rsidR="0070375F" w:rsidRPr="000563E9">
        <w:rPr>
          <w:snapToGrid w:val="0"/>
          <w:sz w:val="24"/>
          <w:szCs w:val="24"/>
          <w:lang w:val="kk-KZ"/>
        </w:rPr>
        <w:t>құрылғылары</w:t>
      </w:r>
      <w:r w:rsidRPr="000563E9">
        <w:rPr>
          <w:snapToGrid w:val="0"/>
          <w:sz w:val="24"/>
          <w:szCs w:val="24"/>
          <w:lang w:val="kk-KZ"/>
        </w:rPr>
        <w:t xml:space="preserve"> типінен </w:t>
      </w:r>
      <w:r w:rsidR="00BE0016" w:rsidRPr="000563E9">
        <w:rPr>
          <w:snapToGrid w:val="0"/>
          <w:sz w:val="24"/>
          <w:szCs w:val="24"/>
          <w:lang w:val="kk-KZ"/>
        </w:rPr>
        <w:t>басқа)</w:t>
      </w:r>
    </w:p>
    <w:p w:rsidR="00BE0016" w:rsidRPr="000563E9" w:rsidRDefault="00BE0016" w:rsidP="00A44EFB">
      <w:pPr>
        <w:ind w:firstLine="720"/>
        <w:jc w:val="both"/>
        <w:rPr>
          <w:snapToGrid w:val="0"/>
          <w:sz w:val="24"/>
          <w:szCs w:val="24"/>
          <w:lang w:val="kk-KZ"/>
        </w:rPr>
      </w:pPr>
      <w:r w:rsidRPr="000563E9">
        <w:rPr>
          <w:snapToGrid w:val="0"/>
          <w:sz w:val="24"/>
          <w:szCs w:val="24"/>
          <w:lang w:val="kk-KZ"/>
        </w:rPr>
        <w:t>- жер</w:t>
      </w:r>
      <w:r w:rsidR="0070375F" w:rsidRPr="000563E9">
        <w:rPr>
          <w:snapToGrid w:val="0"/>
          <w:sz w:val="24"/>
          <w:szCs w:val="24"/>
          <w:lang w:val="kk-KZ"/>
        </w:rPr>
        <w:t>лендіру</w:t>
      </w:r>
      <w:r w:rsidRPr="000563E9">
        <w:rPr>
          <w:snapToGrid w:val="0"/>
          <w:sz w:val="24"/>
          <w:szCs w:val="24"/>
          <w:lang w:val="kk-KZ"/>
        </w:rPr>
        <w:t xml:space="preserve"> тізбегін</w:t>
      </w:r>
      <w:r w:rsidR="0070375F" w:rsidRPr="000563E9">
        <w:rPr>
          <w:snapToGrid w:val="0"/>
          <w:sz w:val="24"/>
          <w:szCs w:val="24"/>
          <w:lang w:val="kk-KZ"/>
        </w:rPr>
        <w:t>ің</w:t>
      </w:r>
      <w:r w:rsidRPr="000563E9">
        <w:rPr>
          <w:snapToGrid w:val="0"/>
          <w:sz w:val="24"/>
          <w:szCs w:val="24"/>
          <w:lang w:val="kk-KZ"/>
        </w:rPr>
        <w:t xml:space="preserve"> ажыратқыштарды </w:t>
      </w:r>
      <w:r w:rsidR="0070375F" w:rsidRPr="000563E9">
        <w:rPr>
          <w:snapToGrid w:val="0"/>
          <w:sz w:val="24"/>
          <w:szCs w:val="24"/>
          <w:lang w:val="kk-KZ"/>
        </w:rPr>
        <w:t>өндіру</w:t>
      </w:r>
    </w:p>
    <w:p w:rsidR="00BE0016" w:rsidRPr="000563E9" w:rsidRDefault="00BE0016" w:rsidP="00A44EFB">
      <w:pPr>
        <w:ind w:firstLine="720"/>
        <w:jc w:val="both"/>
        <w:rPr>
          <w:snapToGrid w:val="0"/>
          <w:sz w:val="24"/>
          <w:szCs w:val="24"/>
          <w:lang w:val="kk-KZ"/>
        </w:rPr>
      </w:pPr>
      <w:r w:rsidRPr="000563E9">
        <w:rPr>
          <w:snapToGrid w:val="0"/>
          <w:sz w:val="24"/>
          <w:szCs w:val="24"/>
          <w:lang w:val="kk-KZ"/>
        </w:rPr>
        <w:t>- шам</w:t>
      </w:r>
      <w:r w:rsidR="0070375F" w:rsidRPr="000563E9">
        <w:rPr>
          <w:snapToGrid w:val="0"/>
          <w:sz w:val="24"/>
          <w:szCs w:val="24"/>
          <w:lang w:val="kk-KZ"/>
        </w:rPr>
        <w:t>дық</w:t>
      </w:r>
      <w:r w:rsidRPr="000563E9">
        <w:rPr>
          <w:snapToGrid w:val="0"/>
          <w:sz w:val="24"/>
          <w:szCs w:val="24"/>
          <w:lang w:val="kk-KZ"/>
        </w:rPr>
        <w:t xml:space="preserve"> патрондар</w:t>
      </w:r>
      <w:r w:rsidR="0070375F" w:rsidRPr="000563E9">
        <w:rPr>
          <w:snapToGrid w:val="0"/>
          <w:sz w:val="24"/>
          <w:szCs w:val="24"/>
          <w:lang w:val="kk-KZ"/>
        </w:rPr>
        <w:t xml:space="preserve"> өндіру</w:t>
      </w:r>
      <w:r w:rsidRPr="000563E9">
        <w:rPr>
          <w:snapToGrid w:val="0"/>
          <w:sz w:val="24"/>
          <w:szCs w:val="24"/>
          <w:lang w:val="kk-KZ"/>
        </w:rPr>
        <w:t xml:space="preserve"> </w:t>
      </w:r>
    </w:p>
    <w:p w:rsidR="0070375F" w:rsidRPr="000563E9" w:rsidRDefault="00BE0016" w:rsidP="00A44EFB">
      <w:pPr>
        <w:ind w:firstLine="720"/>
        <w:jc w:val="both"/>
        <w:rPr>
          <w:snapToGrid w:val="0"/>
          <w:sz w:val="24"/>
          <w:szCs w:val="24"/>
          <w:lang w:val="kk-KZ"/>
        </w:rPr>
      </w:pPr>
      <w:r w:rsidRPr="000563E9">
        <w:rPr>
          <w:snapToGrid w:val="0"/>
          <w:sz w:val="24"/>
          <w:szCs w:val="24"/>
          <w:lang w:val="kk-KZ"/>
        </w:rPr>
        <w:t>- ұшқынды кернеу</w:t>
      </w:r>
      <w:r w:rsidR="0070375F" w:rsidRPr="000563E9">
        <w:rPr>
          <w:snapToGrid w:val="0"/>
          <w:sz w:val="24"/>
          <w:szCs w:val="24"/>
          <w:lang w:val="kk-KZ"/>
        </w:rPr>
        <w:t>ден</w:t>
      </w:r>
      <w:r w:rsidRPr="000563E9">
        <w:rPr>
          <w:snapToGrid w:val="0"/>
          <w:sz w:val="24"/>
          <w:szCs w:val="24"/>
          <w:lang w:val="kk-KZ"/>
        </w:rPr>
        <w:t xml:space="preserve"> </w:t>
      </w:r>
      <w:r w:rsidR="0070375F" w:rsidRPr="000563E9">
        <w:rPr>
          <w:snapToGrid w:val="0"/>
          <w:sz w:val="24"/>
          <w:szCs w:val="24"/>
          <w:lang w:val="kk-KZ"/>
        </w:rPr>
        <w:t xml:space="preserve">индукция </w:t>
      </w:r>
      <w:r w:rsidRPr="000563E9">
        <w:rPr>
          <w:snapToGrid w:val="0"/>
          <w:sz w:val="24"/>
          <w:szCs w:val="24"/>
          <w:lang w:val="kk-KZ"/>
        </w:rPr>
        <w:t>мен катушкалар</w:t>
      </w:r>
      <w:r w:rsidR="0070375F" w:rsidRPr="000563E9">
        <w:rPr>
          <w:snapToGrid w:val="0"/>
          <w:sz w:val="24"/>
          <w:szCs w:val="24"/>
          <w:lang w:val="kk-KZ"/>
        </w:rPr>
        <w:t>ынан</w:t>
      </w:r>
      <w:r w:rsidRPr="000563E9">
        <w:rPr>
          <w:snapToGrid w:val="0"/>
          <w:sz w:val="24"/>
          <w:szCs w:val="24"/>
          <w:lang w:val="kk-KZ"/>
        </w:rPr>
        <w:t xml:space="preserve"> қорға</w:t>
      </w:r>
      <w:r w:rsidR="0070375F" w:rsidRPr="000563E9">
        <w:rPr>
          <w:snapToGrid w:val="0"/>
          <w:sz w:val="24"/>
          <w:szCs w:val="24"/>
          <w:lang w:val="kk-KZ"/>
        </w:rPr>
        <w:t>ныс</w:t>
      </w:r>
      <w:r w:rsidRPr="000563E9">
        <w:rPr>
          <w:snapToGrid w:val="0"/>
          <w:sz w:val="24"/>
          <w:szCs w:val="24"/>
          <w:lang w:val="kk-KZ"/>
        </w:rPr>
        <w:t xml:space="preserve"> </w:t>
      </w:r>
      <w:r w:rsidR="0070375F" w:rsidRPr="000563E9">
        <w:rPr>
          <w:snapToGrid w:val="0"/>
          <w:sz w:val="24"/>
          <w:szCs w:val="24"/>
          <w:lang w:val="kk-KZ"/>
        </w:rPr>
        <w:t>үшін разрядтауыштар өндіру</w:t>
      </w:r>
    </w:p>
    <w:p w:rsidR="00BE0016" w:rsidRPr="000563E9" w:rsidRDefault="00BE0016" w:rsidP="00A44EFB">
      <w:pPr>
        <w:ind w:firstLine="720"/>
        <w:jc w:val="both"/>
        <w:rPr>
          <w:snapToGrid w:val="0"/>
          <w:sz w:val="24"/>
          <w:szCs w:val="24"/>
          <w:lang w:val="kk-KZ"/>
        </w:rPr>
      </w:pPr>
      <w:r w:rsidRPr="000563E9">
        <w:rPr>
          <w:snapToGrid w:val="0"/>
          <w:sz w:val="24"/>
          <w:szCs w:val="24"/>
          <w:lang w:val="kk-KZ"/>
        </w:rPr>
        <w:t xml:space="preserve">- </w:t>
      </w:r>
      <w:r w:rsidR="002D3EE9" w:rsidRPr="000563E9">
        <w:rPr>
          <w:snapToGrid w:val="0"/>
          <w:sz w:val="24"/>
          <w:szCs w:val="24"/>
          <w:lang w:val="kk-KZ"/>
        </w:rPr>
        <w:t xml:space="preserve">электр </w:t>
      </w:r>
      <w:r w:rsidR="0094713E" w:rsidRPr="000563E9">
        <w:rPr>
          <w:snapToGrid w:val="0"/>
          <w:sz w:val="24"/>
          <w:szCs w:val="24"/>
          <w:lang w:val="kk-KZ"/>
        </w:rPr>
        <w:t>тізбегтерге</w:t>
      </w:r>
      <w:r w:rsidRPr="000563E9">
        <w:rPr>
          <w:snapToGrid w:val="0"/>
          <w:sz w:val="24"/>
          <w:szCs w:val="24"/>
          <w:lang w:val="kk-KZ"/>
        </w:rPr>
        <w:t xml:space="preserve"> арналған </w:t>
      </w:r>
      <w:r w:rsidR="0094713E" w:rsidRPr="000563E9">
        <w:rPr>
          <w:snapToGrid w:val="0"/>
          <w:sz w:val="24"/>
          <w:szCs w:val="24"/>
          <w:lang w:val="kk-KZ"/>
        </w:rPr>
        <w:t xml:space="preserve">өшіргіштерді </w:t>
      </w:r>
      <w:r w:rsidR="0070375F" w:rsidRPr="000563E9">
        <w:rPr>
          <w:snapToGrid w:val="0"/>
          <w:sz w:val="24"/>
          <w:szCs w:val="24"/>
          <w:lang w:val="kk-KZ"/>
        </w:rPr>
        <w:t xml:space="preserve">өндіру </w:t>
      </w:r>
      <w:r w:rsidRPr="000563E9">
        <w:rPr>
          <w:snapToGrid w:val="0"/>
          <w:sz w:val="24"/>
          <w:szCs w:val="24"/>
          <w:lang w:val="kk-KZ"/>
        </w:rPr>
        <w:t xml:space="preserve">(мысалы, </w:t>
      </w:r>
      <w:r w:rsidR="002D3EE9" w:rsidRPr="000563E9">
        <w:rPr>
          <w:snapToGrid w:val="0"/>
          <w:sz w:val="24"/>
          <w:szCs w:val="24"/>
          <w:lang w:val="kk-KZ"/>
        </w:rPr>
        <w:t>батырмалы, басатын, бұрмалы</w:t>
      </w:r>
      <w:r w:rsidRPr="000563E9">
        <w:rPr>
          <w:snapToGrid w:val="0"/>
          <w:sz w:val="24"/>
          <w:szCs w:val="24"/>
          <w:lang w:val="kk-KZ"/>
        </w:rPr>
        <w:t>, тумблер</w:t>
      </w:r>
      <w:r w:rsidR="002D3EE9" w:rsidRPr="000563E9">
        <w:rPr>
          <w:snapToGrid w:val="0"/>
          <w:sz w:val="24"/>
          <w:szCs w:val="24"/>
          <w:lang w:val="kk-KZ"/>
        </w:rPr>
        <w:t xml:space="preserve">лі </w:t>
      </w:r>
      <w:r w:rsidR="0070375F" w:rsidRPr="000563E9">
        <w:rPr>
          <w:snapToGrid w:val="0"/>
          <w:sz w:val="24"/>
          <w:szCs w:val="24"/>
          <w:lang w:val="kk-KZ"/>
        </w:rPr>
        <w:t>ажыратқыштар</w:t>
      </w:r>
      <w:r w:rsidRPr="000563E9">
        <w:rPr>
          <w:snapToGrid w:val="0"/>
          <w:sz w:val="24"/>
          <w:szCs w:val="24"/>
          <w:lang w:val="kk-KZ"/>
        </w:rPr>
        <w:t xml:space="preserve">) </w:t>
      </w:r>
    </w:p>
    <w:p w:rsidR="00BE0016" w:rsidRPr="000563E9" w:rsidRDefault="00BE0016" w:rsidP="00A44EFB">
      <w:pPr>
        <w:ind w:firstLine="720"/>
        <w:jc w:val="both"/>
        <w:rPr>
          <w:snapToGrid w:val="0"/>
          <w:sz w:val="24"/>
          <w:szCs w:val="24"/>
          <w:lang w:val="kk-KZ"/>
        </w:rPr>
      </w:pPr>
      <w:r w:rsidRPr="000563E9">
        <w:rPr>
          <w:snapToGrid w:val="0"/>
          <w:sz w:val="24"/>
          <w:szCs w:val="24"/>
          <w:lang w:val="kk-KZ"/>
        </w:rPr>
        <w:t xml:space="preserve">- электр розеткалар мен айырлар </w:t>
      </w:r>
      <w:r w:rsidR="0070375F" w:rsidRPr="000563E9">
        <w:rPr>
          <w:snapToGrid w:val="0"/>
          <w:sz w:val="24"/>
          <w:szCs w:val="24"/>
          <w:lang w:val="kk-KZ"/>
        </w:rPr>
        <w:t>өндіру</w:t>
      </w:r>
    </w:p>
    <w:p w:rsidR="00BE0016" w:rsidRPr="000563E9" w:rsidRDefault="00BE0016" w:rsidP="00A44EFB">
      <w:pPr>
        <w:ind w:firstLine="720"/>
        <w:jc w:val="both"/>
        <w:rPr>
          <w:snapToGrid w:val="0"/>
          <w:sz w:val="24"/>
          <w:szCs w:val="24"/>
          <w:lang w:val="kk-KZ"/>
        </w:rPr>
      </w:pPr>
      <w:r w:rsidRPr="000563E9">
        <w:rPr>
          <w:snapToGrid w:val="0"/>
          <w:sz w:val="24"/>
          <w:szCs w:val="24"/>
          <w:lang w:val="kk-KZ"/>
        </w:rPr>
        <w:t xml:space="preserve">- </w:t>
      </w:r>
      <w:r w:rsidR="00B51B03" w:rsidRPr="000563E9">
        <w:rPr>
          <w:snapToGrid w:val="0"/>
          <w:sz w:val="24"/>
          <w:szCs w:val="24"/>
          <w:lang w:val="kk-KZ"/>
        </w:rPr>
        <w:t xml:space="preserve">электр сымдарға арналған </w:t>
      </w:r>
      <w:r w:rsidR="00F24144" w:rsidRPr="000563E9">
        <w:rPr>
          <w:snapToGrid w:val="0"/>
          <w:sz w:val="24"/>
          <w:szCs w:val="24"/>
          <w:lang w:val="kk-KZ"/>
        </w:rPr>
        <w:t>таратушы</w:t>
      </w:r>
      <w:r w:rsidR="00B51B03" w:rsidRPr="000563E9">
        <w:rPr>
          <w:snapToGrid w:val="0"/>
          <w:sz w:val="24"/>
          <w:szCs w:val="24"/>
          <w:lang w:val="kk-KZ"/>
        </w:rPr>
        <w:t>, қосушы</w:t>
      </w:r>
      <w:r w:rsidRPr="000563E9">
        <w:rPr>
          <w:snapToGrid w:val="0"/>
          <w:sz w:val="24"/>
          <w:szCs w:val="24"/>
          <w:lang w:val="kk-KZ"/>
        </w:rPr>
        <w:t xml:space="preserve"> қораптар </w:t>
      </w:r>
      <w:r w:rsidR="00F24144" w:rsidRPr="000563E9">
        <w:rPr>
          <w:snapToGrid w:val="0"/>
          <w:sz w:val="24"/>
          <w:szCs w:val="24"/>
          <w:lang w:val="kk-KZ"/>
        </w:rPr>
        <w:t>өндіру</w:t>
      </w:r>
    </w:p>
    <w:p w:rsidR="00BE0016" w:rsidRPr="000563E9" w:rsidRDefault="00BE0016" w:rsidP="00A44EFB">
      <w:pPr>
        <w:ind w:firstLine="720"/>
        <w:jc w:val="both"/>
        <w:rPr>
          <w:snapToGrid w:val="0"/>
          <w:sz w:val="24"/>
          <w:szCs w:val="24"/>
          <w:lang w:val="kk-KZ"/>
        </w:rPr>
      </w:pPr>
      <w:r w:rsidRPr="000563E9">
        <w:rPr>
          <w:snapToGrid w:val="0"/>
          <w:sz w:val="24"/>
          <w:szCs w:val="24"/>
          <w:lang w:val="kk-KZ"/>
        </w:rPr>
        <w:t>-</w:t>
      </w:r>
      <w:r w:rsidR="00642F1B" w:rsidRPr="000563E9">
        <w:rPr>
          <w:snapToGrid w:val="0"/>
          <w:sz w:val="24"/>
          <w:szCs w:val="24"/>
          <w:lang w:val="kk-KZ"/>
        </w:rPr>
        <w:t xml:space="preserve"> электр сымдарды қосу (біріктіру) </w:t>
      </w:r>
      <w:r w:rsidR="00F24144" w:rsidRPr="000563E9">
        <w:rPr>
          <w:snapToGrid w:val="0"/>
          <w:sz w:val="24"/>
          <w:szCs w:val="24"/>
          <w:lang w:val="kk-KZ"/>
        </w:rPr>
        <w:t xml:space="preserve">үшін </w:t>
      </w:r>
      <w:r w:rsidR="00642F1B" w:rsidRPr="000563E9">
        <w:rPr>
          <w:snapToGrid w:val="0"/>
          <w:sz w:val="24"/>
          <w:szCs w:val="24"/>
          <w:lang w:val="kk-KZ"/>
        </w:rPr>
        <w:t>түрлі элементтер және құрылғылар</w:t>
      </w:r>
      <w:r w:rsidR="00F24144" w:rsidRPr="000563E9">
        <w:rPr>
          <w:snapToGrid w:val="0"/>
          <w:sz w:val="24"/>
          <w:szCs w:val="24"/>
          <w:lang w:val="kk-KZ"/>
        </w:rPr>
        <w:t xml:space="preserve"> өндіру</w:t>
      </w:r>
    </w:p>
    <w:p w:rsidR="00BE0016" w:rsidRPr="000563E9" w:rsidRDefault="00BE0016" w:rsidP="00A44EFB">
      <w:pPr>
        <w:ind w:firstLine="720"/>
        <w:jc w:val="both"/>
        <w:rPr>
          <w:snapToGrid w:val="0"/>
          <w:sz w:val="24"/>
          <w:szCs w:val="24"/>
          <w:lang w:val="kk-KZ"/>
        </w:rPr>
      </w:pPr>
      <w:r w:rsidRPr="000563E9">
        <w:rPr>
          <w:snapToGrid w:val="0"/>
          <w:sz w:val="24"/>
          <w:szCs w:val="24"/>
          <w:lang w:val="kk-KZ"/>
        </w:rPr>
        <w:t xml:space="preserve">- </w:t>
      </w:r>
      <w:r w:rsidR="00CD6B04" w:rsidRPr="000563E9">
        <w:rPr>
          <w:snapToGrid w:val="0"/>
          <w:sz w:val="24"/>
          <w:szCs w:val="24"/>
          <w:lang w:val="kk-KZ"/>
        </w:rPr>
        <w:t>тірек және электр беру желі</w:t>
      </w:r>
      <w:r w:rsidR="00F24144" w:rsidRPr="000563E9">
        <w:rPr>
          <w:snapToGrid w:val="0"/>
          <w:sz w:val="24"/>
          <w:szCs w:val="24"/>
          <w:lang w:val="kk-KZ"/>
        </w:rPr>
        <w:t>лері</w:t>
      </w:r>
      <w:r w:rsidR="00CD6B04" w:rsidRPr="000563E9">
        <w:rPr>
          <w:snapToGrid w:val="0"/>
          <w:sz w:val="24"/>
          <w:szCs w:val="24"/>
          <w:lang w:val="kk-KZ"/>
        </w:rPr>
        <w:t xml:space="preserve"> </w:t>
      </w:r>
      <w:r w:rsidR="00F24144" w:rsidRPr="000563E9">
        <w:rPr>
          <w:snapToGrid w:val="0"/>
          <w:sz w:val="24"/>
          <w:szCs w:val="24"/>
          <w:lang w:val="kk-KZ"/>
        </w:rPr>
        <w:t>үшін</w:t>
      </w:r>
      <w:r w:rsidR="00CD6B04" w:rsidRPr="000563E9">
        <w:rPr>
          <w:snapToGrid w:val="0"/>
          <w:sz w:val="24"/>
          <w:szCs w:val="24"/>
          <w:lang w:val="kk-KZ"/>
        </w:rPr>
        <w:t xml:space="preserve"> арматураларды</w:t>
      </w:r>
      <w:r w:rsidRPr="000563E9">
        <w:rPr>
          <w:snapToGrid w:val="0"/>
          <w:sz w:val="24"/>
          <w:szCs w:val="24"/>
          <w:lang w:val="kk-KZ"/>
        </w:rPr>
        <w:t xml:space="preserve"> </w:t>
      </w:r>
      <w:r w:rsidR="00F24144" w:rsidRPr="000563E9">
        <w:rPr>
          <w:snapToGrid w:val="0"/>
          <w:sz w:val="24"/>
          <w:szCs w:val="24"/>
          <w:lang w:val="kk-KZ"/>
        </w:rPr>
        <w:t>өндіру</w:t>
      </w:r>
    </w:p>
    <w:p w:rsidR="00BE0016" w:rsidRPr="000563E9" w:rsidRDefault="00BE0016" w:rsidP="00A44EFB">
      <w:pPr>
        <w:ind w:firstLine="720"/>
        <w:jc w:val="both"/>
        <w:rPr>
          <w:snapToGrid w:val="0"/>
          <w:sz w:val="24"/>
          <w:szCs w:val="24"/>
          <w:lang w:val="kk-KZ"/>
        </w:rPr>
      </w:pPr>
      <w:r w:rsidRPr="000563E9">
        <w:rPr>
          <w:snapToGrid w:val="0"/>
          <w:sz w:val="24"/>
          <w:szCs w:val="24"/>
          <w:lang w:val="kk-KZ"/>
        </w:rPr>
        <w:t xml:space="preserve">- </w:t>
      </w:r>
      <w:r w:rsidR="00575BD5" w:rsidRPr="000563E9">
        <w:rPr>
          <w:snapToGrid w:val="0"/>
          <w:sz w:val="24"/>
          <w:szCs w:val="24"/>
          <w:lang w:val="kk-KZ"/>
        </w:rPr>
        <w:t>пластмассалық</w:t>
      </w:r>
      <w:r w:rsidRPr="000563E9">
        <w:rPr>
          <w:snapToGrid w:val="0"/>
          <w:sz w:val="24"/>
          <w:szCs w:val="24"/>
          <w:lang w:val="kk-KZ"/>
        </w:rPr>
        <w:t xml:space="preserve"> бөлу қораптарын</w:t>
      </w:r>
      <w:r w:rsidR="00575BD5" w:rsidRPr="000563E9">
        <w:rPr>
          <w:snapToGrid w:val="0"/>
          <w:sz w:val="24"/>
          <w:szCs w:val="24"/>
          <w:lang w:val="kk-KZ"/>
        </w:rPr>
        <w:t>, панельдерін және ұқсас пластмассалық электроарматураларды</w:t>
      </w:r>
      <w:r w:rsidR="00F24144" w:rsidRPr="000563E9">
        <w:rPr>
          <w:snapToGrid w:val="0"/>
          <w:sz w:val="24"/>
          <w:szCs w:val="24"/>
          <w:lang w:val="kk-KZ"/>
        </w:rPr>
        <w:t xml:space="preserve"> қосқанда</w:t>
      </w:r>
      <w:r w:rsidR="00575BD5" w:rsidRPr="000563E9">
        <w:rPr>
          <w:snapToGrid w:val="0"/>
          <w:sz w:val="24"/>
          <w:szCs w:val="24"/>
          <w:lang w:val="kk-KZ"/>
        </w:rPr>
        <w:t>,</w:t>
      </w:r>
      <w:r w:rsidRPr="000563E9">
        <w:rPr>
          <w:snapToGrid w:val="0"/>
          <w:sz w:val="24"/>
          <w:szCs w:val="24"/>
          <w:lang w:val="kk-KZ"/>
        </w:rPr>
        <w:t xml:space="preserve"> </w:t>
      </w:r>
      <w:r w:rsidR="00575BD5" w:rsidRPr="000563E9">
        <w:rPr>
          <w:snapToGrid w:val="0"/>
          <w:sz w:val="24"/>
          <w:szCs w:val="24"/>
          <w:lang w:val="kk-KZ"/>
        </w:rPr>
        <w:t>пластамасса</w:t>
      </w:r>
      <w:r w:rsidR="00F24144" w:rsidRPr="000563E9">
        <w:rPr>
          <w:snapToGrid w:val="0"/>
          <w:sz w:val="24"/>
          <w:szCs w:val="24"/>
          <w:lang w:val="kk-KZ"/>
        </w:rPr>
        <w:t>лық</w:t>
      </w:r>
      <w:r w:rsidR="00575BD5" w:rsidRPr="000563E9">
        <w:rPr>
          <w:snapToGrid w:val="0"/>
          <w:sz w:val="24"/>
          <w:szCs w:val="24"/>
          <w:lang w:val="kk-KZ"/>
        </w:rPr>
        <w:t xml:space="preserve"> төмен вольттік электрмонтаждық </w:t>
      </w:r>
      <w:r w:rsidR="00F24144" w:rsidRPr="000563E9">
        <w:rPr>
          <w:snapToGrid w:val="0"/>
          <w:sz w:val="24"/>
          <w:szCs w:val="24"/>
          <w:lang w:val="kk-KZ"/>
        </w:rPr>
        <w:t>құрылғылар</w:t>
      </w:r>
      <w:r w:rsidR="00575BD5" w:rsidRPr="000563E9">
        <w:rPr>
          <w:snapToGrid w:val="0"/>
          <w:sz w:val="24"/>
          <w:szCs w:val="24"/>
          <w:lang w:val="kk-KZ"/>
        </w:rPr>
        <w:t xml:space="preserve"> </w:t>
      </w:r>
      <w:r w:rsidR="00F24144" w:rsidRPr="000563E9">
        <w:rPr>
          <w:snapToGrid w:val="0"/>
          <w:sz w:val="24"/>
          <w:szCs w:val="24"/>
          <w:lang w:val="kk-KZ"/>
        </w:rPr>
        <w:t xml:space="preserve">өндіру </w:t>
      </w:r>
      <w:r w:rsidR="0070375F" w:rsidRPr="000563E9">
        <w:rPr>
          <w:snapToGrid w:val="0"/>
          <w:sz w:val="24"/>
          <w:szCs w:val="24"/>
          <w:lang w:val="kk-KZ"/>
        </w:rPr>
        <w:t>кіреді</w:t>
      </w:r>
    </w:p>
    <w:p w:rsidR="00BE0016" w:rsidRPr="000563E9" w:rsidRDefault="00BE0016" w:rsidP="00BE0016">
      <w:pPr>
        <w:jc w:val="both"/>
        <w:rPr>
          <w:snapToGrid w:val="0"/>
          <w:sz w:val="24"/>
          <w:szCs w:val="24"/>
          <w:lang w:val="kk-KZ"/>
        </w:rPr>
      </w:pPr>
    </w:p>
    <w:p w:rsidR="00BE0016" w:rsidRPr="000A2491" w:rsidRDefault="00BE0016" w:rsidP="00A44EFB">
      <w:pPr>
        <w:ind w:firstLine="720"/>
        <w:jc w:val="both"/>
        <w:rPr>
          <w:iCs/>
          <w:snapToGrid w:val="0"/>
          <w:sz w:val="24"/>
          <w:szCs w:val="24"/>
          <w:lang w:val="kk-KZ"/>
        </w:rPr>
      </w:pPr>
      <w:r w:rsidRPr="000A2491">
        <w:rPr>
          <w:iCs/>
          <w:snapToGrid w:val="0"/>
          <w:sz w:val="24"/>
          <w:szCs w:val="24"/>
          <w:lang w:val="kk-KZ"/>
        </w:rPr>
        <w:t xml:space="preserve">Бұл ішкі </w:t>
      </w:r>
      <w:r w:rsidR="00F078D0" w:rsidRPr="000A2491">
        <w:rPr>
          <w:snapToGrid w:val="0"/>
          <w:sz w:val="24"/>
          <w:szCs w:val="24"/>
          <w:lang w:val="kk-KZ"/>
        </w:rPr>
        <w:t>класқа</w:t>
      </w:r>
      <w:r w:rsidRPr="000A2491">
        <w:rPr>
          <w:iCs/>
          <w:snapToGrid w:val="0"/>
          <w:sz w:val="24"/>
          <w:szCs w:val="24"/>
          <w:lang w:val="kk-KZ"/>
        </w:rPr>
        <w:t>:</w:t>
      </w:r>
    </w:p>
    <w:p w:rsidR="00BE0016" w:rsidRPr="000A2491" w:rsidRDefault="00BE0016" w:rsidP="00A44EFB">
      <w:pPr>
        <w:ind w:firstLine="720"/>
        <w:jc w:val="both"/>
        <w:rPr>
          <w:iCs/>
          <w:snapToGrid w:val="0"/>
          <w:sz w:val="24"/>
          <w:szCs w:val="24"/>
          <w:lang w:val="kk-KZ"/>
        </w:rPr>
      </w:pPr>
      <w:r w:rsidRPr="000A2491">
        <w:rPr>
          <w:iCs/>
          <w:snapToGrid w:val="0"/>
          <w:sz w:val="24"/>
          <w:szCs w:val="24"/>
          <w:lang w:val="kk-KZ"/>
        </w:rPr>
        <w:t xml:space="preserve">- керамикалық </w:t>
      </w:r>
      <w:r w:rsidR="00F24144" w:rsidRPr="000A2491">
        <w:rPr>
          <w:iCs/>
          <w:snapToGrid w:val="0"/>
          <w:sz w:val="24"/>
          <w:szCs w:val="24"/>
          <w:lang w:val="kk-KZ"/>
        </w:rPr>
        <w:t>оқшаулатқыштар</w:t>
      </w:r>
      <w:r w:rsidRPr="000A2491">
        <w:rPr>
          <w:iCs/>
          <w:snapToGrid w:val="0"/>
          <w:sz w:val="24"/>
          <w:szCs w:val="24"/>
          <w:lang w:val="kk-KZ"/>
        </w:rPr>
        <w:t xml:space="preserve"> </w:t>
      </w:r>
      <w:r w:rsidR="00F24144" w:rsidRPr="000A2491">
        <w:rPr>
          <w:snapToGrid w:val="0"/>
          <w:sz w:val="24"/>
          <w:szCs w:val="24"/>
          <w:lang w:val="kk-KZ"/>
        </w:rPr>
        <w:t>өндіру</w:t>
      </w:r>
      <w:r w:rsidRPr="000A2491">
        <w:rPr>
          <w:iCs/>
          <w:snapToGrid w:val="0"/>
          <w:sz w:val="24"/>
          <w:szCs w:val="24"/>
          <w:lang w:val="kk-KZ"/>
        </w:rPr>
        <w:t>, (23.43.0 қараңыз)</w:t>
      </w:r>
    </w:p>
    <w:p w:rsidR="00BE0016" w:rsidRPr="000A2491" w:rsidRDefault="00BE0016" w:rsidP="00A44EFB">
      <w:pPr>
        <w:ind w:firstLine="720"/>
        <w:jc w:val="both"/>
        <w:rPr>
          <w:iCs/>
          <w:snapToGrid w:val="0"/>
          <w:sz w:val="24"/>
          <w:szCs w:val="24"/>
          <w:lang w:val="kk-KZ"/>
        </w:rPr>
      </w:pPr>
      <w:r w:rsidRPr="000A2491">
        <w:rPr>
          <w:iCs/>
          <w:snapToGrid w:val="0"/>
          <w:sz w:val="24"/>
          <w:szCs w:val="24"/>
          <w:lang w:val="kk-KZ"/>
        </w:rPr>
        <w:t xml:space="preserve">- </w:t>
      </w:r>
      <w:r w:rsidR="00647842" w:rsidRPr="000A2491">
        <w:rPr>
          <w:iCs/>
          <w:snapToGrid w:val="0"/>
          <w:sz w:val="24"/>
          <w:szCs w:val="24"/>
          <w:lang w:val="kk-KZ"/>
        </w:rPr>
        <w:t>қос</w:t>
      </w:r>
      <w:r w:rsidR="00F24144" w:rsidRPr="000A2491">
        <w:rPr>
          <w:iCs/>
          <w:snapToGrid w:val="0"/>
          <w:sz w:val="24"/>
          <w:szCs w:val="24"/>
          <w:lang w:val="kk-KZ"/>
        </w:rPr>
        <w:t>ылыс</w:t>
      </w:r>
      <w:r w:rsidR="00647842" w:rsidRPr="000A2491">
        <w:rPr>
          <w:iCs/>
          <w:snapToGrid w:val="0"/>
          <w:sz w:val="24"/>
          <w:szCs w:val="24"/>
          <w:lang w:val="kk-KZ"/>
        </w:rPr>
        <w:t xml:space="preserve"> үшін арналған </w:t>
      </w:r>
      <w:r w:rsidRPr="000A2491">
        <w:rPr>
          <w:iCs/>
          <w:snapToGrid w:val="0"/>
          <w:sz w:val="24"/>
          <w:szCs w:val="24"/>
          <w:lang w:val="kk-KZ"/>
        </w:rPr>
        <w:t>электронды</w:t>
      </w:r>
      <w:r w:rsidR="00F24144" w:rsidRPr="000A2491">
        <w:rPr>
          <w:iCs/>
          <w:snapToGrid w:val="0"/>
          <w:sz w:val="24"/>
          <w:szCs w:val="24"/>
          <w:lang w:val="kk-KZ"/>
        </w:rPr>
        <w:t>қ</w:t>
      </w:r>
      <w:r w:rsidRPr="000A2491">
        <w:rPr>
          <w:iCs/>
          <w:snapToGrid w:val="0"/>
          <w:sz w:val="24"/>
          <w:szCs w:val="24"/>
          <w:lang w:val="kk-KZ"/>
        </w:rPr>
        <w:t xml:space="preserve"> </w:t>
      </w:r>
      <w:r w:rsidR="00647842" w:rsidRPr="000A2491">
        <w:rPr>
          <w:iCs/>
          <w:snapToGrid w:val="0"/>
          <w:sz w:val="24"/>
          <w:szCs w:val="24"/>
          <w:lang w:val="kk-KZ"/>
        </w:rPr>
        <w:t>бұйымдарды, өшіргіштер,үзгіштерді</w:t>
      </w:r>
      <w:r w:rsidRPr="000A2491">
        <w:rPr>
          <w:iCs/>
          <w:snapToGrid w:val="0"/>
          <w:sz w:val="24"/>
          <w:szCs w:val="24"/>
          <w:lang w:val="kk-KZ"/>
        </w:rPr>
        <w:t xml:space="preserve"> </w:t>
      </w:r>
      <w:r w:rsidR="00F24144" w:rsidRPr="000A2491">
        <w:rPr>
          <w:snapToGrid w:val="0"/>
          <w:sz w:val="24"/>
          <w:szCs w:val="24"/>
          <w:lang w:val="kk-KZ"/>
        </w:rPr>
        <w:t>өндіру</w:t>
      </w:r>
      <w:r w:rsidR="00F24144" w:rsidRPr="000A2491">
        <w:rPr>
          <w:iCs/>
          <w:snapToGrid w:val="0"/>
          <w:sz w:val="24"/>
          <w:szCs w:val="24"/>
          <w:lang w:val="kk-KZ"/>
        </w:rPr>
        <w:t xml:space="preserve"> кірмейді</w:t>
      </w:r>
      <w:r w:rsidRPr="000A2491">
        <w:rPr>
          <w:iCs/>
          <w:snapToGrid w:val="0"/>
          <w:sz w:val="24"/>
          <w:szCs w:val="24"/>
          <w:lang w:val="kk-KZ"/>
        </w:rPr>
        <w:t>, (26.11.0 қараңыз)</w:t>
      </w:r>
    </w:p>
    <w:p w:rsidR="00D974F3" w:rsidRPr="000563E9" w:rsidRDefault="00D974F3" w:rsidP="00D974F3">
      <w:pPr>
        <w:jc w:val="both"/>
        <w:rPr>
          <w:b/>
          <w:bCs/>
          <w:snapToGrid w:val="0"/>
          <w:sz w:val="24"/>
          <w:szCs w:val="24"/>
          <w:lang w:val="kk-KZ"/>
        </w:rPr>
      </w:pPr>
    </w:p>
    <w:p w:rsidR="00D974F3" w:rsidRPr="000563E9" w:rsidRDefault="00D974F3" w:rsidP="00A44EFB">
      <w:pPr>
        <w:ind w:firstLine="720"/>
        <w:jc w:val="both"/>
        <w:rPr>
          <w:b/>
          <w:bCs/>
          <w:snapToGrid w:val="0"/>
          <w:sz w:val="24"/>
          <w:szCs w:val="24"/>
          <w:lang w:val="kk-KZ"/>
        </w:rPr>
      </w:pPr>
      <w:r w:rsidRPr="000563E9">
        <w:rPr>
          <w:b/>
          <w:bCs/>
          <w:snapToGrid w:val="0"/>
          <w:sz w:val="24"/>
          <w:szCs w:val="24"/>
          <w:lang w:val="kk-KZ"/>
        </w:rPr>
        <w:t xml:space="preserve">27.4 Электр жарықтандыру жабдықтарын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A44EFB">
      <w:pPr>
        <w:ind w:firstLine="720"/>
        <w:jc w:val="both"/>
        <w:rPr>
          <w:snapToGrid w:val="0"/>
          <w:sz w:val="24"/>
          <w:szCs w:val="24"/>
          <w:lang w:val="kk-KZ"/>
        </w:rPr>
      </w:pPr>
      <w:r w:rsidRPr="000563E9">
        <w:rPr>
          <w:b/>
          <w:bCs/>
          <w:snapToGrid w:val="0"/>
          <w:sz w:val="24"/>
          <w:szCs w:val="24"/>
          <w:lang w:val="kk-KZ"/>
        </w:rPr>
        <w:t xml:space="preserve">27.40 Электр жарықтандыру жабдықтарын </w:t>
      </w:r>
      <w:r w:rsidR="0017405B" w:rsidRPr="000563E9">
        <w:rPr>
          <w:b/>
          <w:bCs/>
          <w:snapToGrid w:val="0"/>
          <w:sz w:val="24"/>
          <w:szCs w:val="24"/>
          <w:lang w:val="kk-KZ"/>
        </w:rPr>
        <w:t>ө</w:t>
      </w:r>
      <w:r w:rsidRPr="000563E9">
        <w:rPr>
          <w:b/>
          <w:bCs/>
          <w:snapToGrid w:val="0"/>
          <w:sz w:val="24"/>
          <w:szCs w:val="24"/>
          <w:lang w:val="kk-KZ"/>
        </w:rPr>
        <w:t>ндіру</w:t>
      </w:r>
      <w:r w:rsidRPr="000563E9">
        <w:rPr>
          <w:snapToGrid w:val="0"/>
          <w:sz w:val="24"/>
          <w:szCs w:val="24"/>
          <w:lang w:val="kk-KZ"/>
        </w:rPr>
        <w:t xml:space="preserve"> </w:t>
      </w:r>
    </w:p>
    <w:p w:rsidR="00D974F3" w:rsidRPr="000563E9" w:rsidRDefault="00D974F3" w:rsidP="00D974F3">
      <w:pPr>
        <w:jc w:val="both"/>
        <w:rPr>
          <w:snapToGrid w:val="0"/>
          <w:sz w:val="24"/>
          <w:szCs w:val="24"/>
          <w:lang w:val="kk-KZ"/>
        </w:rPr>
      </w:pPr>
    </w:p>
    <w:p w:rsidR="00D974F3" w:rsidRPr="000563E9" w:rsidRDefault="007A49E5" w:rsidP="00066CA0">
      <w:pPr>
        <w:ind w:firstLine="720"/>
        <w:jc w:val="both"/>
        <w:rPr>
          <w:snapToGrid w:val="0"/>
          <w:sz w:val="24"/>
          <w:szCs w:val="24"/>
          <w:lang w:val="kk-KZ"/>
        </w:rPr>
      </w:pPr>
      <w:r w:rsidRPr="000563E9">
        <w:rPr>
          <w:snapToGrid w:val="0"/>
          <w:sz w:val="24"/>
          <w:szCs w:val="24"/>
          <w:lang w:val="kk-KZ"/>
        </w:rPr>
        <w:t>Бұл</w:t>
      </w:r>
      <w:r>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 xml:space="preserve"> электр шамдары</w:t>
      </w:r>
      <w:r w:rsidR="00066CA0" w:rsidRPr="000563E9">
        <w:rPr>
          <w:snapToGrid w:val="0"/>
          <w:sz w:val="24"/>
          <w:szCs w:val="24"/>
          <w:lang w:val="kk-KZ"/>
        </w:rPr>
        <w:t xml:space="preserve">, </w:t>
      </w:r>
      <w:r w:rsidR="00F24144" w:rsidRPr="000563E9">
        <w:rPr>
          <w:snapToGrid w:val="0"/>
          <w:sz w:val="24"/>
          <w:szCs w:val="24"/>
          <w:lang w:val="kk-KZ"/>
        </w:rPr>
        <w:t>түтікшел</w:t>
      </w:r>
      <w:r w:rsidR="00066CA0" w:rsidRPr="000563E9">
        <w:rPr>
          <w:snapToGrid w:val="0"/>
          <w:sz w:val="24"/>
          <w:szCs w:val="24"/>
          <w:lang w:val="kk-KZ"/>
        </w:rPr>
        <w:t>ер</w:t>
      </w:r>
      <w:r w:rsidR="00D974F3" w:rsidRPr="000563E9">
        <w:rPr>
          <w:snapToGrid w:val="0"/>
          <w:sz w:val="24"/>
          <w:szCs w:val="24"/>
          <w:lang w:val="kk-KZ"/>
        </w:rPr>
        <w:t xml:space="preserve"> </w:t>
      </w:r>
      <w:r w:rsidR="00066CA0" w:rsidRPr="000563E9">
        <w:rPr>
          <w:snapToGrid w:val="0"/>
          <w:sz w:val="24"/>
          <w:szCs w:val="24"/>
          <w:lang w:val="kk-KZ"/>
        </w:rPr>
        <w:t>және оның</w:t>
      </w:r>
      <w:r w:rsidR="00D974F3" w:rsidRPr="000563E9">
        <w:rPr>
          <w:snapToGrid w:val="0"/>
          <w:sz w:val="24"/>
          <w:szCs w:val="24"/>
          <w:lang w:val="kk-KZ"/>
        </w:rPr>
        <w:t xml:space="preserve"> б</w:t>
      </w:r>
      <w:r w:rsidR="0017405B" w:rsidRPr="000563E9">
        <w:rPr>
          <w:snapToGrid w:val="0"/>
          <w:sz w:val="24"/>
          <w:szCs w:val="24"/>
          <w:lang w:val="kk-KZ"/>
        </w:rPr>
        <w:t>ө</w:t>
      </w:r>
      <w:r w:rsidR="00D974F3" w:rsidRPr="000563E9">
        <w:rPr>
          <w:snapToGrid w:val="0"/>
          <w:sz w:val="24"/>
          <w:szCs w:val="24"/>
          <w:lang w:val="kk-KZ"/>
        </w:rPr>
        <w:t>ліктері</w:t>
      </w:r>
      <w:r w:rsidR="00066CA0" w:rsidRPr="000563E9">
        <w:rPr>
          <w:snapToGrid w:val="0"/>
          <w:sz w:val="24"/>
          <w:szCs w:val="24"/>
          <w:lang w:val="kk-KZ"/>
        </w:rPr>
        <w:t xml:space="preserve"> және</w:t>
      </w:r>
      <w:r w:rsidR="00F24144" w:rsidRPr="000563E9">
        <w:rPr>
          <w:snapToGrid w:val="0"/>
          <w:sz w:val="24"/>
          <w:szCs w:val="24"/>
          <w:lang w:val="kk-KZ"/>
        </w:rPr>
        <w:t xml:space="preserve"> компоненттері</w:t>
      </w:r>
      <w:r w:rsidR="00D974F3" w:rsidRPr="000563E9">
        <w:rPr>
          <w:snapToGrid w:val="0"/>
          <w:sz w:val="24"/>
          <w:szCs w:val="24"/>
          <w:lang w:val="kk-KZ"/>
        </w:rPr>
        <w:t xml:space="preserve"> (электр шамдарына арнал</w:t>
      </w:r>
      <w:r w:rsidR="00015C64" w:rsidRPr="000563E9">
        <w:rPr>
          <w:snapToGrid w:val="0"/>
          <w:sz w:val="24"/>
          <w:szCs w:val="24"/>
          <w:lang w:val="kk-KZ"/>
        </w:rPr>
        <w:t>ғ</w:t>
      </w:r>
      <w:r w:rsidR="00D974F3" w:rsidRPr="000563E9">
        <w:rPr>
          <w:snapToGrid w:val="0"/>
          <w:sz w:val="24"/>
          <w:szCs w:val="24"/>
          <w:lang w:val="kk-KZ"/>
        </w:rPr>
        <w:t>ан шыны корпустан басқа), электржарықтандыр</w:t>
      </w:r>
      <w:r w:rsidR="00F24144" w:rsidRPr="000563E9">
        <w:rPr>
          <w:snapToGrid w:val="0"/>
          <w:sz w:val="24"/>
          <w:szCs w:val="24"/>
          <w:lang w:val="kk-KZ"/>
        </w:rPr>
        <w:t>у</w:t>
      </w:r>
      <w:r w:rsidR="00D974F3" w:rsidRPr="000563E9">
        <w:rPr>
          <w:snapToGrid w:val="0"/>
          <w:sz w:val="24"/>
          <w:szCs w:val="24"/>
          <w:lang w:val="kk-KZ"/>
        </w:rPr>
        <w:t xml:space="preserve"> </w:t>
      </w:r>
      <w:r w:rsidR="00F24144" w:rsidRPr="000563E9">
        <w:rPr>
          <w:snapToGrid w:val="0"/>
          <w:sz w:val="24"/>
          <w:szCs w:val="24"/>
          <w:lang w:val="kk-KZ"/>
        </w:rPr>
        <w:t>құралдары</w:t>
      </w:r>
      <w:r w:rsidR="00D974F3" w:rsidRPr="000563E9">
        <w:rPr>
          <w:snapToGrid w:val="0"/>
          <w:sz w:val="24"/>
          <w:szCs w:val="24"/>
          <w:lang w:val="kk-KZ"/>
        </w:rPr>
        <w:t xml:space="preserve"> мен жарықтандыру </w:t>
      </w:r>
      <w:r w:rsidR="00F24144" w:rsidRPr="000563E9">
        <w:rPr>
          <w:snapToGrid w:val="0"/>
          <w:sz w:val="24"/>
          <w:szCs w:val="24"/>
          <w:lang w:val="kk-KZ"/>
        </w:rPr>
        <w:t>жабдықтары</w:t>
      </w:r>
      <w:r w:rsidR="00D974F3" w:rsidRPr="000563E9">
        <w:rPr>
          <w:snapToGrid w:val="0"/>
          <w:sz w:val="24"/>
          <w:szCs w:val="24"/>
          <w:lang w:val="kk-KZ"/>
        </w:rPr>
        <w:t xml:space="preserve"> (тоқ </w:t>
      </w:r>
      <w:r w:rsidR="004459F3" w:rsidRPr="000563E9">
        <w:rPr>
          <w:snapToGrid w:val="0"/>
          <w:sz w:val="24"/>
          <w:szCs w:val="24"/>
          <w:lang w:val="kk-KZ"/>
        </w:rPr>
        <w:t>өткізетін</w:t>
      </w:r>
      <w:r w:rsidR="00D974F3" w:rsidRPr="000563E9">
        <w:rPr>
          <w:snapToGrid w:val="0"/>
          <w:sz w:val="24"/>
          <w:szCs w:val="24"/>
          <w:lang w:val="kk-KZ"/>
        </w:rPr>
        <w:t xml:space="preserve"> </w:t>
      </w:r>
      <w:r w:rsidR="004459F3" w:rsidRPr="000563E9">
        <w:rPr>
          <w:snapToGrid w:val="0"/>
          <w:sz w:val="24"/>
          <w:szCs w:val="24"/>
          <w:lang w:val="kk-KZ"/>
        </w:rPr>
        <w:t>электрмонтаждық</w:t>
      </w:r>
      <w:r w:rsidR="00D974F3" w:rsidRPr="000563E9">
        <w:rPr>
          <w:snapToGrid w:val="0"/>
          <w:sz w:val="24"/>
          <w:szCs w:val="24"/>
          <w:lang w:val="kk-KZ"/>
        </w:rPr>
        <w:t xml:space="preserve"> </w:t>
      </w:r>
      <w:r w:rsidR="00F24144" w:rsidRPr="000563E9">
        <w:rPr>
          <w:snapToGrid w:val="0"/>
          <w:sz w:val="24"/>
          <w:szCs w:val="24"/>
          <w:lang w:val="kk-KZ"/>
        </w:rPr>
        <w:t>құрылғылардан</w:t>
      </w:r>
      <w:r w:rsidR="00D974F3" w:rsidRPr="000563E9">
        <w:rPr>
          <w:snapToGrid w:val="0"/>
          <w:sz w:val="24"/>
          <w:szCs w:val="24"/>
          <w:lang w:val="kk-KZ"/>
        </w:rPr>
        <w:t xml:space="preserve"> басқа) </w:t>
      </w:r>
      <w:r w:rsidR="0017405B" w:rsidRPr="000563E9">
        <w:rPr>
          <w:snapToGrid w:val="0"/>
          <w:sz w:val="24"/>
          <w:szCs w:val="24"/>
          <w:lang w:val="kk-KZ"/>
        </w:rPr>
        <w:t>ө</w:t>
      </w:r>
      <w:r w:rsidR="00D974F3" w:rsidRPr="000563E9">
        <w:rPr>
          <w:snapToGrid w:val="0"/>
          <w:sz w:val="24"/>
          <w:szCs w:val="24"/>
          <w:lang w:val="kk-KZ"/>
        </w:rPr>
        <w:t xml:space="preserve">ндіру кіреді. </w:t>
      </w:r>
    </w:p>
    <w:p w:rsidR="00D974F3" w:rsidRPr="000563E9" w:rsidRDefault="00D974F3" w:rsidP="00D974F3">
      <w:pPr>
        <w:jc w:val="both"/>
        <w:rPr>
          <w:snapToGrid w:val="0"/>
          <w:sz w:val="24"/>
          <w:szCs w:val="24"/>
          <w:lang w:val="kk-KZ"/>
        </w:rPr>
      </w:pPr>
    </w:p>
    <w:p w:rsidR="0022763F" w:rsidRPr="000563E9" w:rsidRDefault="0022763F" w:rsidP="00A44EFB">
      <w:pPr>
        <w:ind w:firstLine="720"/>
        <w:jc w:val="both"/>
        <w:rPr>
          <w:snapToGrid w:val="0"/>
          <w:sz w:val="24"/>
          <w:szCs w:val="24"/>
          <w:lang w:val="kk-KZ"/>
        </w:rPr>
      </w:pPr>
      <w:r w:rsidRPr="000563E9">
        <w:rPr>
          <w:bCs/>
          <w:snapToGrid w:val="0"/>
          <w:sz w:val="24"/>
          <w:szCs w:val="24"/>
          <w:lang w:val="kk-KZ"/>
        </w:rPr>
        <w:t xml:space="preserve">27.40.1 Электр шамдарын </w:t>
      </w:r>
      <w:r w:rsidR="00F24144" w:rsidRPr="000563E9">
        <w:rPr>
          <w:snapToGrid w:val="0"/>
          <w:sz w:val="24"/>
          <w:szCs w:val="24"/>
          <w:lang w:val="kk-KZ"/>
        </w:rPr>
        <w:t>өндіру</w:t>
      </w:r>
    </w:p>
    <w:p w:rsidR="0022763F" w:rsidRPr="000563E9" w:rsidRDefault="00A44EFB" w:rsidP="0022763F">
      <w:pPr>
        <w:jc w:val="both"/>
        <w:rPr>
          <w:snapToGrid w:val="0"/>
          <w:sz w:val="24"/>
          <w:szCs w:val="24"/>
          <w:lang w:val="kk-KZ"/>
        </w:rPr>
      </w:pPr>
      <w:r>
        <w:rPr>
          <w:snapToGrid w:val="0"/>
          <w:sz w:val="24"/>
          <w:szCs w:val="24"/>
          <w:lang w:val="kk-KZ"/>
        </w:rPr>
        <w:tab/>
      </w:r>
    </w:p>
    <w:p w:rsidR="0022763F" w:rsidRPr="000563E9" w:rsidRDefault="0022763F" w:rsidP="00A44EF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22763F" w:rsidRPr="000563E9" w:rsidRDefault="0022763F" w:rsidP="00A44EFB">
      <w:pPr>
        <w:ind w:firstLine="720"/>
        <w:jc w:val="both"/>
        <w:rPr>
          <w:snapToGrid w:val="0"/>
          <w:sz w:val="24"/>
          <w:szCs w:val="24"/>
          <w:lang w:val="kk-KZ"/>
        </w:rPr>
      </w:pPr>
      <w:r w:rsidRPr="000563E9">
        <w:rPr>
          <w:snapToGrid w:val="0"/>
          <w:sz w:val="24"/>
          <w:szCs w:val="24"/>
          <w:lang w:val="kk-KZ"/>
        </w:rPr>
        <w:t xml:space="preserve">- </w:t>
      </w:r>
      <w:r w:rsidR="009633C0" w:rsidRPr="000563E9">
        <w:rPr>
          <w:snapToGrid w:val="0"/>
          <w:sz w:val="24"/>
          <w:szCs w:val="24"/>
          <w:lang w:val="kk-KZ"/>
        </w:rPr>
        <w:t>газ</w:t>
      </w:r>
      <w:r w:rsidR="00F24144" w:rsidRPr="000563E9">
        <w:rPr>
          <w:snapToGrid w:val="0"/>
          <w:sz w:val="24"/>
          <w:szCs w:val="24"/>
          <w:lang w:val="kk-KZ"/>
        </w:rPr>
        <w:t>разрядтық</w:t>
      </w:r>
      <w:r w:rsidR="009633C0" w:rsidRPr="000563E9">
        <w:rPr>
          <w:snapToGrid w:val="0"/>
          <w:sz w:val="24"/>
          <w:szCs w:val="24"/>
          <w:lang w:val="kk-KZ"/>
        </w:rPr>
        <w:t xml:space="preserve">, </w:t>
      </w:r>
      <w:r w:rsidRPr="000563E9">
        <w:rPr>
          <w:snapToGrid w:val="0"/>
          <w:sz w:val="24"/>
          <w:szCs w:val="24"/>
          <w:lang w:val="kk-KZ"/>
        </w:rPr>
        <w:t>флуоресцентті, ультракүлгін, инфрақызыл және т.б. қыздыру шамдарын</w:t>
      </w:r>
      <w:r w:rsidR="00F24144" w:rsidRPr="000563E9">
        <w:rPr>
          <w:snapToGrid w:val="0"/>
          <w:sz w:val="24"/>
          <w:szCs w:val="24"/>
          <w:lang w:val="kk-KZ"/>
        </w:rPr>
        <w:t xml:space="preserve"> өндіру</w:t>
      </w:r>
    </w:p>
    <w:p w:rsidR="0022763F" w:rsidRPr="000563E9" w:rsidRDefault="0022763F" w:rsidP="00A44EFB">
      <w:pPr>
        <w:ind w:firstLine="720"/>
        <w:jc w:val="both"/>
        <w:rPr>
          <w:snapToGrid w:val="0"/>
          <w:sz w:val="24"/>
          <w:szCs w:val="24"/>
          <w:lang w:val="kk-KZ"/>
        </w:rPr>
      </w:pPr>
      <w:r w:rsidRPr="000563E9">
        <w:rPr>
          <w:snapToGrid w:val="0"/>
          <w:sz w:val="24"/>
          <w:szCs w:val="24"/>
          <w:lang w:val="kk-KZ"/>
        </w:rPr>
        <w:t xml:space="preserve">- </w:t>
      </w:r>
      <w:r w:rsidR="003872B1" w:rsidRPr="000563E9">
        <w:rPr>
          <w:snapToGrid w:val="0"/>
          <w:sz w:val="24"/>
          <w:szCs w:val="24"/>
          <w:lang w:val="kk-KZ"/>
        </w:rPr>
        <w:t>жәндіктермен күресу</w:t>
      </w:r>
      <w:r w:rsidR="00F24144" w:rsidRPr="000563E9">
        <w:rPr>
          <w:snapToGrid w:val="0"/>
          <w:sz w:val="24"/>
          <w:szCs w:val="24"/>
          <w:lang w:val="kk-KZ"/>
        </w:rPr>
        <w:t xml:space="preserve"> үшін</w:t>
      </w:r>
      <w:r w:rsidR="003872B1" w:rsidRPr="000563E9">
        <w:rPr>
          <w:snapToGrid w:val="0"/>
          <w:sz w:val="24"/>
          <w:szCs w:val="24"/>
          <w:lang w:val="kk-KZ"/>
        </w:rPr>
        <w:t xml:space="preserve"> электр </w:t>
      </w:r>
      <w:r w:rsidR="00F24144" w:rsidRPr="000563E9">
        <w:rPr>
          <w:snapToGrid w:val="0"/>
          <w:sz w:val="24"/>
          <w:szCs w:val="24"/>
          <w:lang w:val="kk-KZ"/>
        </w:rPr>
        <w:t>шамдар</w:t>
      </w:r>
      <w:r w:rsidR="003872B1" w:rsidRPr="000563E9">
        <w:rPr>
          <w:snapToGrid w:val="0"/>
          <w:sz w:val="24"/>
          <w:szCs w:val="24"/>
          <w:lang w:val="kk-KZ"/>
        </w:rPr>
        <w:t xml:space="preserve"> </w:t>
      </w:r>
      <w:r w:rsidR="00F24144" w:rsidRPr="000563E9">
        <w:rPr>
          <w:snapToGrid w:val="0"/>
          <w:sz w:val="24"/>
          <w:szCs w:val="24"/>
          <w:lang w:val="kk-KZ"/>
        </w:rPr>
        <w:t>өндіру кіреді</w:t>
      </w:r>
    </w:p>
    <w:p w:rsidR="0022763F" w:rsidRPr="000563E9" w:rsidRDefault="0022763F" w:rsidP="00D974F3">
      <w:pPr>
        <w:jc w:val="both"/>
        <w:rPr>
          <w:snapToGrid w:val="0"/>
          <w:sz w:val="24"/>
          <w:szCs w:val="24"/>
          <w:lang w:val="kk-KZ"/>
        </w:rPr>
      </w:pPr>
    </w:p>
    <w:p w:rsidR="00E07561" w:rsidRPr="000563E9" w:rsidRDefault="00E07561" w:rsidP="00A44EFB">
      <w:pPr>
        <w:ind w:firstLine="720"/>
        <w:jc w:val="both"/>
        <w:rPr>
          <w:snapToGrid w:val="0"/>
          <w:sz w:val="24"/>
          <w:szCs w:val="24"/>
          <w:lang w:val="kk-KZ"/>
        </w:rPr>
      </w:pPr>
      <w:r w:rsidRPr="000563E9">
        <w:rPr>
          <w:bCs/>
          <w:snapToGrid w:val="0"/>
          <w:sz w:val="24"/>
          <w:szCs w:val="24"/>
          <w:lang w:val="kk-KZ"/>
        </w:rPr>
        <w:t xml:space="preserve">27.40.2 </w:t>
      </w:r>
      <w:r w:rsidRPr="000563E9">
        <w:rPr>
          <w:snapToGrid w:val="0"/>
          <w:sz w:val="24"/>
          <w:szCs w:val="24"/>
          <w:lang w:val="kk-KZ"/>
        </w:rPr>
        <w:t xml:space="preserve">Жарықтандыру құралдарын </w:t>
      </w:r>
      <w:r w:rsidR="00F24144" w:rsidRPr="000563E9">
        <w:rPr>
          <w:snapToGrid w:val="0"/>
          <w:sz w:val="24"/>
          <w:szCs w:val="24"/>
          <w:lang w:val="kk-KZ"/>
        </w:rPr>
        <w:t>өндіру</w:t>
      </w:r>
    </w:p>
    <w:p w:rsidR="00E07561" w:rsidRPr="000563E9" w:rsidRDefault="00E07561" w:rsidP="00E07561">
      <w:pPr>
        <w:jc w:val="both"/>
        <w:rPr>
          <w:snapToGrid w:val="0"/>
          <w:sz w:val="24"/>
          <w:szCs w:val="24"/>
          <w:lang w:val="kk-KZ"/>
        </w:rPr>
      </w:pPr>
    </w:p>
    <w:p w:rsidR="00E07561" w:rsidRPr="000563E9" w:rsidRDefault="00E07561" w:rsidP="00A44EF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E07561" w:rsidRPr="000563E9" w:rsidRDefault="00E07561" w:rsidP="00A44EFB">
      <w:pPr>
        <w:ind w:firstLine="720"/>
        <w:jc w:val="both"/>
        <w:rPr>
          <w:snapToGrid w:val="0"/>
          <w:sz w:val="24"/>
          <w:szCs w:val="24"/>
          <w:lang w:val="kk-KZ"/>
        </w:rPr>
      </w:pPr>
      <w:r w:rsidRPr="000563E9">
        <w:rPr>
          <w:snapToGrid w:val="0"/>
          <w:sz w:val="24"/>
          <w:szCs w:val="24"/>
          <w:lang w:val="kk-KZ"/>
        </w:rPr>
        <w:t xml:space="preserve">- төбеге ілінетін жарықтандыру құралдарын </w:t>
      </w:r>
      <w:r w:rsidR="00F24144" w:rsidRPr="000563E9">
        <w:rPr>
          <w:snapToGrid w:val="0"/>
          <w:sz w:val="24"/>
          <w:szCs w:val="24"/>
          <w:lang w:val="kk-KZ"/>
        </w:rPr>
        <w:t>өндіру</w:t>
      </w:r>
    </w:p>
    <w:p w:rsidR="00E07561" w:rsidRPr="000563E9" w:rsidRDefault="00E07561" w:rsidP="00A44EFB">
      <w:pPr>
        <w:ind w:firstLine="720"/>
        <w:jc w:val="both"/>
        <w:rPr>
          <w:snapToGrid w:val="0"/>
          <w:sz w:val="24"/>
          <w:szCs w:val="24"/>
          <w:lang w:val="kk-KZ"/>
        </w:rPr>
      </w:pPr>
      <w:r w:rsidRPr="000563E9">
        <w:rPr>
          <w:snapToGrid w:val="0"/>
          <w:sz w:val="24"/>
          <w:szCs w:val="24"/>
          <w:lang w:val="kk-KZ"/>
        </w:rPr>
        <w:t xml:space="preserve">- </w:t>
      </w:r>
      <w:r w:rsidR="00F24144" w:rsidRPr="000563E9">
        <w:rPr>
          <w:snapToGrid w:val="0"/>
          <w:sz w:val="24"/>
          <w:szCs w:val="24"/>
          <w:lang w:val="kk-KZ"/>
        </w:rPr>
        <w:t>люстралар</w:t>
      </w:r>
      <w:r w:rsidRPr="000563E9">
        <w:rPr>
          <w:snapToGrid w:val="0"/>
          <w:sz w:val="24"/>
          <w:szCs w:val="24"/>
          <w:lang w:val="kk-KZ"/>
        </w:rPr>
        <w:t xml:space="preserve">, </w:t>
      </w:r>
      <w:r w:rsidR="00F24144" w:rsidRPr="000563E9">
        <w:rPr>
          <w:snapToGrid w:val="0"/>
          <w:sz w:val="24"/>
          <w:szCs w:val="24"/>
          <w:lang w:val="kk-KZ"/>
        </w:rPr>
        <w:t>шырағдандар өндіру</w:t>
      </w:r>
    </w:p>
    <w:p w:rsidR="00E07561" w:rsidRPr="000563E9" w:rsidRDefault="00E07561" w:rsidP="00A44EFB">
      <w:pPr>
        <w:ind w:firstLine="720"/>
        <w:jc w:val="both"/>
        <w:rPr>
          <w:snapToGrid w:val="0"/>
          <w:sz w:val="24"/>
          <w:szCs w:val="24"/>
          <w:lang w:val="kk-KZ"/>
        </w:rPr>
      </w:pPr>
      <w:r w:rsidRPr="000563E9">
        <w:rPr>
          <w:snapToGrid w:val="0"/>
          <w:sz w:val="24"/>
          <w:szCs w:val="24"/>
          <w:lang w:val="kk-KZ"/>
        </w:rPr>
        <w:t xml:space="preserve">- үстел </w:t>
      </w:r>
      <w:r w:rsidR="00F24144" w:rsidRPr="000563E9">
        <w:rPr>
          <w:snapToGrid w:val="0"/>
          <w:sz w:val="24"/>
          <w:szCs w:val="24"/>
          <w:lang w:val="kk-KZ"/>
        </w:rPr>
        <w:t xml:space="preserve">үсті </w:t>
      </w:r>
      <w:r w:rsidRPr="000563E9">
        <w:rPr>
          <w:snapToGrid w:val="0"/>
          <w:sz w:val="24"/>
          <w:szCs w:val="24"/>
          <w:lang w:val="kk-KZ"/>
        </w:rPr>
        <w:t xml:space="preserve">шамдарын (соның ішінде жарықтандыру құралдарын) </w:t>
      </w:r>
      <w:r w:rsidR="00F24144" w:rsidRPr="000563E9">
        <w:rPr>
          <w:snapToGrid w:val="0"/>
          <w:sz w:val="24"/>
          <w:szCs w:val="24"/>
          <w:lang w:val="kk-KZ"/>
        </w:rPr>
        <w:t>өндіру</w:t>
      </w:r>
    </w:p>
    <w:p w:rsidR="00E07561" w:rsidRPr="000563E9" w:rsidRDefault="00E07561" w:rsidP="00A44EFB">
      <w:pPr>
        <w:ind w:firstLine="720"/>
        <w:jc w:val="both"/>
        <w:rPr>
          <w:snapToGrid w:val="0"/>
          <w:sz w:val="24"/>
          <w:szCs w:val="24"/>
          <w:lang w:val="kk-KZ"/>
        </w:rPr>
      </w:pPr>
      <w:r w:rsidRPr="000563E9">
        <w:rPr>
          <w:snapToGrid w:val="0"/>
          <w:sz w:val="24"/>
          <w:szCs w:val="24"/>
          <w:lang w:val="kk-KZ"/>
        </w:rPr>
        <w:t>- жаңа жыл</w:t>
      </w:r>
      <w:r w:rsidR="00F24144" w:rsidRPr="000563E9">
        <w:rPr>
          <w:snapToGrid w:val="0"/>
          <w:sz w:val="24"/>
          <w:szCs w:val="24"/>
          <w:lang w:val="kk-KZ"/>
        </w:rPr>
        <w:t>дық</w:t>
      </w:r>
      <w:r w:rsidRPr="000563E9">
        <w:rPr>
          <w:snapToGrid w:val="0"/>
          <w:sz w:val="24"/>
          <w:szCs w:val="24"/>
          <w:lang w:val="kk-KZ"/>
        </w:rPr>
        <w:t xml:space="preserve"> шырша</w:t>
      </w:r>
      <w:r w:rsidR="00F24144" w:rsidRPr="000563E9">
        <w:rPr>
          <w:snapToGrid w:val="0"/>
          <w:sz w:val="24"/>
          <w:szCs w:val="24"/>
          <w:lang w:val="kk-KZ"/>
        </w:rPr>
        <w:t>ларға</w:t>
      </w:r>
      <w:r w:rsidRPr="000563E9">
        <w:rPr>
          <w:snapToGrid w:val="0"/>
          <w:sz w:val="24"/>
          <w:szCs w:val="24"/>
          <w:lang w:val="kk-KZ"/>
        </w:rPr>
        <w:t xml:space="preserve"> арналған </w:t>
      </w:r>
      <w:r w:rsidR="008A281E" w:rsidRPr="000563E9">
        <w:rPr>
          <w:snapToGrid w:val="0"/>
          <w:sz w:val="24"/>
          <w:szCs w:val="24"/>
          <w:lang w:val="kk-KZ"/>
        </w:rPr>
        <w:t>электр</w:t>
      </w:r>
      <w:r w:rsidR="00F24144" w:rsidRPr="000563E9">
        <w:rPr>
          <w:snapToGrid w:val="0"/>
          <w:sz w:val="24"/>
          <w:szCs w:val="24"/>
          <w:lang w:val="kk-KZ"/>
        </w:rPr>
        <w:t>лік</w:t>
      </w:r>
      <w:r w:rsidR="008A281E" w:rsidRPr="000563E9">
        <w:rPr>
          <w:snapToGrid w:val="0"/>
          <w:sz w:val="24"/>
          <w:szCs w:val="24"/>
          <w:lang w:val="kk-KZ"/>
        </w:rPr>
        <w:t xml:space="preserve"> гирлянд</w:t>
      </w:r>
      <w:r w:rsidR="00F24144" w:rsidRPr="000563E9">
        <w:rPr>
          <w:snapToGrid w:val="0"/>
          <w:sz w:val="24"/>
          <w:szCs w:val="24"/>
          <w:lang w:val="kk-KZ"/>
        </w:rPr>
        <w:t>а</w:t>
      </w:r>
      <w:r w:rsidR="007A3C5F" w:rsidRPr="000563E9">
        <w:rPr>
          <w:snapToGrid w:val="0"/>
          <w:sz w:val="24"/>
          <w:szCs w:val="24"/>
          <w:lang w:val="kk-KZ"/>
        </w:rPr>
        <w:t>л</w:t>
      </w:r>
      <w:r w:rsidR="008A281E" w:rsidRPr="000563E9">
        <w:rPr>
          <w:snapToGrid w:val="0"/>
          <w:sz w:val="24"/>
          <w:szCs w:val="24"/>
          <w:lang w:val="kk-KZ"/>
        </w:rPr>
        <w:t>ар</w:t>
      </w:r>
      <w:r w:rsidRPr="000563E9">
        <w:rPr>
          <w:snapToGrid w:val="0"/>
          <w:sz w:val="24"/>
          <w:szCs w:val="24"/>
          <w:lang w:val="kk-KZ"/>
        </w:rPr>
        <w:t xml:space="preserve"> </w:t>
      </w:r>
      <w:r w:rsidR="00F24144" w:rsidRPr="000563E9">
        <w:rPr>
          <w:snapToGrid w:val="0"/>
          <w:sz w:val="24"/>
          <w:szCs w:val="24"/>
          <w:lang w:val="kk-KZ"/>
        </w:rPr>
        <w:t>өндіру</w:t>
      </w:r>
    </w:p>
    <w:p w:rsidR="00E07561" w:rsidRPr="000563E9" w:rsidRDefault="00E07561" w:rsidP="00A44EFB">
      <w:pPr>
        <w:ind w:firstLine="720"/>
        <w:jc w:val="both"/>
        <w:rPr>
          <w:snapToGrid w:val="0"/>
          <w:sz w:val="24"/>
          <w:szCs w:val="24"/>
          <w:lang w:val="kk-KZ"/>
        </w:rPr>
      </w:pPr>
      <w:r w:rsidRPr="000563E9">
        <w:rPr>
          <w:snapToGrid w:val="0"/>
          <w:sz w:val="24"/>
          <w:szCs w:val="24"/>
          <w:lang w:val="kk-KZ"/>
        </w:rPr>
        <w:t>- электр</w:t>
      </w:r>
      <w:r w:rsidR="00F24144" w:rsidRPr="000563E9">
        <w:rPr>
          <w:snapToGrid w:val="0"/>
          <w:sz w:val="24"/>
          <w:szCs w:val="24"/>
          <w:lang w:val="kk-KZ"/>
        </w:rPr>
        <w:t xml:space="preserve">лік </w:t>
      </w:r>
      <w:r w:rsidRPr="000563E9">
        <w:rPr>
          <w:snapToGrid w:val="0"/>
          <w:sz w:val="24"/>
          <w:szCs w:val="24"/>
          <w:lang w:val="kk-KZ"/>
        </w:rPr>
        <w:t xml:space="preserve">каминдер </w:t>
      </w:r>
      <w:r w:rsidR="00F24144" w:rsidRPr="000563E9">
        <w:rPr>
          <w:snapToGrid w:val="0"/>
          <w:sz w:val="24"/>
          <w:szCs w:val="24"/>
          <w:lang w:val="kk-KZ"/>
        </w:rPr>
        <w:t>өндіру</w:t>
      </w:r>
    </w:p>
    <w:p w:rsidR="00E07561" w:rsidRPr="000563E9" w:rsidRDefault="00E07561" w:rsidP="00A44EFB">
      <w:pPr>
        <w:ind w:firstLine="720"/>
        <w:jc w:val="both"/>
        <w:rPr>
          <w:snapToGrid w:val="0"/>
          <w:sz w:val="24"/>
          <w:szCs w:val="24"/>
          <w:lang w:val="kk-KZ"/>
        </w:rPr>
      </w:pPr>
      <w:r w:rsidRPr="000563E9">
        <w:rPr>
          <w:snapToGrid w:val="0"/>
          <w:sz w:val="24"/>
          <w:szCs w:val="24"/>
          <w:lang w:val="kk-KZ"/>
        </w:rPr>
        <w:lastRenderedPageBreak/>
        <w:t>- электр</w:t>
      </w:r>
      <w:r w:rsidR="00F24144" w:rsidRPr="000563E9">
        <w:rPr>
          <w:snapToGrid w:val="0"/>
          <w:sz w:val="24"/>
          <w:szCs w:val="24"/>
          <w:lang w:val="kk-KZ"/>
        </w:rPr>
        <w:t>лік</w:t>
      </w:r>
      <w:r w:rsidRPr="000563E9">
        <w:rPr>
          <w:snapToGrid w:val="0"/>
          <w:sz w:val="24"/>
          <w:szCs w:val="24"/>
          <w:lang w:val="kk-KZ"/>
        </w:rPr>
        <w:t xml:space="preserve"> қол</w:t>
      </w:r>
      <w:r w:rsidR="00F24144" w:rsidRPr="000563E9">
        <w:rPr>
          <w:snapToGrid w:val="0"/>
          <w:sz w:val="24"/>
          <w:szCs w:val="24"/>
          <w:lang w:val="kk-KZ"/>
        </w:rPr>
        <w:t>шамдар</w:t>
      </w:r>
      <w:r w:rsidRPr="000563E9">
        <w:rPr>
          <w:snapToGrid w:val="0"/>
          <w:sz w:val="24"/>
          <w:szCs w:val="24"/>
          <w:lang w:val="kk-KZ"/>
        </w:rPr>
        <w:t xml:space="preserve"> </w:t>
      </w:r>
      <w:r w:rsidR="00F24144" w:rsidRPr="000563E9">
        <w:rPr>
          <w:snapToGrid w:val="0"/>
          <w:sz w:val="24"/>
          <w:szCs w:val="24"/>
          <w:lang w:val="kk-KZ"/>
        </w:rPr>
        <w:t>өндіру</w:t>
      </w:r>
    </w:p>
    <w:p w:rsidR="003872B1" w:rsidRPr="000563E9" w:rsidRDefault="003872B1" w:rsidP="00A44EFB">
      <w:pPr>
        <w:ind w:firstLine="720"/>
        <w:jc w:val="both"/>
        <w:rPr>
          <w:snapToGrid w:val="0"/>
          <w:sz w:val="24"/>
          <w:szCs w:val="24"/>
          <w:lang w:val="kk-KZ"/>
        </w:rPr>
      </w:pPr>
      <w:r w:rsidRPr="000563E9">
        <w:rPr>
          <w:snapToGrid w:val="0"/>
          <w:sz w:val="24"/>
          <w:szCs w:val="24"/>
          <w:lang w:val="kk-KZ"/>
        </w:rPr>
        <w:t xml:space="preserve">- </w:t>
      </w:r>
      <w:r w:rsidR="00F24144" w:rsidRPr="000563E9">
        <w:rPr>
          <w:snapToGrid w:val="0"/>
          <w:sz w:val="24"/>
          <w:szCs w:val="24"/>
          <w:lang w:val="kk-KZ"/>
        </w:rPr>
        <w:t xml:space="preserve">қолшамдар </w:t>
      </w:r>
      <w:r w:rsidRPr="000563E9">
        <w:rPr>
          <w:snapToGrid w:val="0"/>
          <w:sz w:val="24"/>
          <w:szCs w:val="24"/>
          <w:lang w:val="kk-KZ"/>
        </w:rPr>
        <w:t>(мысалы, карбидт</w:t>
      </w:r>
      <w:r w:rsidR="00F24144" w:rsidRPr="000563E9">
        <w:rPr>
          <w:snapToGrid w:val="0"/>
          <w:sz w:val="24"/>
          <w:szCs w:val="24"/>
          <w:lang w:val="kk-KZ"/>
        </w:rPr>
        <w:t>ік</w:t>
      </w:r>
      <w:r w:rsidRPr="000563E9">
        <w:rPr>
          <w:snapToGrid w:val="0"/>
          <w:sz w:val="24"/>
          <w:szCs w:val="24"/>
          <w:lang w:val="kk-KZ"/>
        </w:rPr>
        <w:t>, электр</w:t>
      </w:r>
      <w:r w:rsidR="00F24144" w:rsidRPr="000563E9">
        <w:rPr>
          <w:snapToGrid w:val="0"/>
          <w:sz w:val="24"/>
          <w:szCs w:val="24"/>
          <w:lang w:val="kk-KZ"/>
        </w:rPr>
        <w:t>лік</w:t>
      </w:r>
      <w:r w:rsidRPr="000563E9">
        <w:rPr>
          <w:snapToGrid w:val="0"/>
          <w:sz w:val="24"/>
          <w:szCs w:val="24"/>
          <w:lang w:val="kk-KZ"/>
        </w:rPr>
        <w:t>, газды</w:t>
      </w:r>
      <w:r w:rsidR="00F24144" w:rsidRPr="000563E9">
        <w:rPr>
          <w:snapToGrid w:val="0"/>
          <w:sz w:val="24"/>
          <w:szCs w:val="24"/>
          <w:lang w:val="kk-KZ"/>
        </w:rPr>
        <w:t>қ</w:t>
      </w:r>
      <w:r w:rsidRPr="000563E9">
        <w:rPr>
          <w:snapToGrid w:val="0"/>
          <w:sz w:val="24"/>
          <w:szCs w:val="24"/>
          <w:lang w:val="kk-KZ"/>
        </w:rPr>
        <w:t>, газолинд</w:t>
      </w:r>
      <w:r w:rsidR="00F24144" w:rsidRPr="000563E9">
        <w:rPr>
          <w:snapToGrid w:val="0"/>
          <w:sz w:val="24"/>
          <w:szCs w:val="24"/>
          <w:lang w:val="kk-KZ"/>
        </w:rPr>
        <w:t>ік</w:t>
      </w:r>
      <w:r w:rsidRPr="000563E9">
        <w:rPr>
          <w:snapToGrid w:val="0"/>
          <w:sz w:val="24"/>
          <w:szCs w:val="24"/>
          <w:lang w:val="kk-KZ"/>
        </w:rPr>
        <w:t>, керосинд</w:t>
      </w:r>
      <w:r w:rsidR="00F24144" w:rsidRPr="000563E9">
        <w:rPr>
          <w:snapToGrid w:val="0"/>
          <w:sz w:val="24"/>
          <w:szCs w:val="24"/>
          <w:lang w:val="kk-KZ"/>
        </w:rPr>
        <w:t>ік</w:t>
      </w:r>
      <w:r w:rsidRPr="000563E9">
        <w:rPr>
          <w:snapToGrid w:val="0"/>
          <w:sz w:val="24"/>
          <w:szCs w:val="24"/>
          <w:lang w:val="kk-KZ"/>
        </w:rPr>
        <w:t>)</w:t>
      </w:r>
      <w:r w:rsidR="00357FCB" w:rsidRPr="00357FCB">
        <w:rPr>
          <w:snapToGrid w:val="0"/>
          <w:sz w:val="24"/>
          <w:szCs w:val="24"/>
          <w:lang w:val="kk-KZ"/>
        </w:rPr>
        <w:t xml:space="preserve"> </w:t>
      </w:r>
      <w:r w:rsidR="00357FCB" w:rsidRPr="000563E9">
        <w:rPr>
          <w:snapToGrid w:val="0"/>
          <w:sz w:val="24"/>
          <w:szCs w:val="24"/>
          <w:lang w:val="kk-KZ"/>
        </w:rPr>
        <w:t>өндіру</w:t>
      </w:r>
    </w:p>
    <w:p w:rsidR="00E07561" w:rsidRPr="000563E9" w:rsidRDefault="00124F63" w:rsidP="00A44EFB">
      <w:pPr>
        <w:ind w:firstLine="720"/>
        <w:jc w:val="both"/>
        <w:rPr>
          <w:snapToGrid w:val="0"/>
          <w:sz w:val="24"/>
          <w:szCs w:val="24"/>
          <w:lang w:val="kk-KZ"/>
        </w:rPr>
      </w:pPr>
      <w:r w:rsidRPr="000563E9">
        <w:rPr>
          <w:snapToGrid w:val="0"/>
          <w:sz w:val="24"/>
          <w:szCs w:val="24"/>
          <w:lang w:val="kk-KZ"/>
        </w:rPr>
        <w:t xml:space="preserve">- прожекторлар </w:t>
      </w:r>
      <w:r w:rsidR="00F24144" w:rsidRPr="000563E9">
        <w:rPr>
          <w:snapToGrid w:val="0"/>
          <w:sz w:val="24"/>
          <w:szCs w:val="24"/>
          <w:lang w:val="kk-KZ"/>
        </w:rPr>
        <w:t>өндіру</w:t>
      </w:r>
    </w:p>
    <w:p w:rsidR="00E07561" w:rsidRPr="000563E9" w:rsidRDefault="00E07561" w:rsidP="00A44EFB">
      <w:pPr>
        <w:ind w:firstLine="720"/>
        <w:jc w:val="both"/>
        <w:rPr>
          <w:snapToGrid w:val="0"/>
          <w:sz w:val="24"/>
          <w:szCs w:val="24"/>
          <w:lang w:val="kk-KZ"/>
        </w:rPr>
      </w:pPr>
      <w:r w:rsidRPr="000563E9">
        <w:rPr>
          <w:snapToGrid w:val="0"/>
          <w:sz w:val="24"/>
          <w:szCs w:val="24"/>
          <w:lang w:val="kk-KZ"/>
        </w:rPr>
        <w:t>- көшел</w:t>
      </w:r>
      <w:r w:rsidR="00F24144" w:rsidRPr="000563E9">
        <w:rPr>
          <w:snapToGrid w:val="0"/>
          <w:sz w:val="24"/>
          <w:szCs w:val="24"/>
          <w:lang w:val="kk-KZ"/>
        </w:rPr>
        <w:t>ік</w:t>
      </w:r>
      <w:r w:rsidRPr="000563E9">
        <w:rPr>
          <w:snapToGrid w:val="0"/>
          <w:sz w:val="24"/>
          <w:szCs w:val="24"/>
          <w:lang w:val="kk-KZ"/>
        </w:rPr>
        <w:t xml:space="preserve"> жарықтандыру құралдарын (бағдаршам</w:t>
      </w:r>
      <w:r w:rsidR="00F24144" w:rsidRPr="000563E9">
        <w:rPr>
          <w:snapToGrid w:val="0"/>
          <w:sz w:val="24"/>
          <w:szCs w:val="24"/>
          <w:lang w:val="kk-KZ"/>
        </w:rPr>
        <w:t>дард</w:t>
      </w:r>
      <w:r w:rsidRPr="000563E9">
        <w:rPr>
          <w:snapToGrid w:val="0"/>
          <w:sz w:val="24"/>
          <w:szCs w:val="24"/>
          <w:lang w:val="kk-KZ"/>
        </w:rPr>
        <w:t xml:space="preserve">ан басқа) </w:t>
      </w:r>
      <w:r w:rsidR="00F24144" w:rsidRPr="000563E9">
        <w:rPr>
          <w:snapToGrid w:val="0"/>
          <w:sz w:val="24"/>
          <w:szCs w:val="24"/>
          <w:lang w:val="kk-KZ"/>
        </w:rPr>
        <w:t>өндіру</w:t>
      </w:r>
    </w:p>
    <w:p w:rsidR="00E07561" w:rsidRPr="000563E9" w:rsidRDefault="00E07561" w:rsidP="00A44EFB">
      <w:pPr>
        <w:ind w:firstLine="720"/>
        <w:jc w:val="both"/>
        <w:rPr>
          <w:snapToGrid w:val="0"/>
          <w:sz w:val="24"/>
          <w:szCs w:val="24"/>
          <w:lang w:val="kk-KZ"/>
        </w:rPr>
      </w:pPr>
      <w:r w:rsidRPr="000563E9">
        <w:rPr>
          <w:snapToGrid w:val="0"/>
          <w:sz w:val="24"/>
          <w:szCs w:val="24"/>
          <w:lang w:val="kk-KZ"/>
        </w:rPr>
        <w:t>-</w:t>
      </w:r>
      <w:r w:rsidR="00A44EFB">
        <w:rPr>
          <w:snapToGrid w:val="0"/>
          <w:sz w:val="24"/>
          <w:szCs w:val="24"/>
          <w:lang w:val="kk-KZ"/>
        </w:rPr>
        <w:t xml:space="preserve"> </w:t>
      </w:r>
      <w:r w:rsidR="00124F63" w:rsidRPr="000563E9">
        <w:rPr>
          <w:snapToGrid w:val="0"/>
          <w:sz w:val="24"/>
          <w:szCs w:val="24"/>
          <w:lang w:val="kk-KZ"/>
        </w:rPr>
        <w:t xml:space="preserve">көлік </w:t>
      </w:r>
      <w:r w:rsidR="00F24144" w:rsidRPr="000563E9">
        <w:rPr>
          <w:snapToGrid w:val="0"/>
          <w:sz w:val="24"/>
          <w:szCs w:val="24"/>
          <w:lang w:val="kk-KZ"/>
        </w:rPr>
        <w:t>құралдарына</w:t>
      </w:r>
      <w:r w:rsidRPr="000563E9">
        <w:rPr>
          <w:snapToGrid w:val="0"/>
          <w:sz w:val="24"/>
          <w:szCs w:val="24"/>
          <w:lang w:val="kk-KZ"/>
        </w:rPr>
        <w:t xml:space="preserve"> арналған жарықтандыру </w:t>
      </w:r>
      <w:r w:rsidR="00F24144" w:rsidRPr="000563E9">
        <w:rPr>
          <w:snapToGrid w:val="0"/>
          <w:sz w:val="24"/>
          <w:szCs w:val="24"/>
          <w:lang w:val="kk-KZ"/>
        </w:rPr>
        <w:t>жабдығы</w:t>
      </w:r>
      <w:r w:rsidRPr="000563E9">
        <w:rPr>
          <w:snapToGrid w:val="0"/>
          <w:sz w:val="24"/>
          <w:szCs w:val="24"/>
          <w:lang w:val="kk-KZ"/>
        </w:rPr>
        <w:t xml:space="preserve"> (мысалы, </w:t>
      </w:r>
      <w:r w:rsidR="00124F63" w:rsidRPr="000563E9">
        <w:rPr>
          <w:snapToGrid w:val="0"/>
          <w:sz w:val="24"/>
          <w:szCs w:val="24"/>
          <w:lang w:val="kk-KZ"/>
        </w:rPr>
        <w:t>авто</w:t>
      </w:r>
      <w:r w:rsidRPr="000563E9">
        <w:rPr>
          <w:snapToGrid w:val="0"/>
          <w:sz w:val="24"/>
          <w:szCs w:val="24"/>
          <w:lang w:val="kk-KZ"/>
        </w:rPr>
        <w:t xml:space="preserve">көлік, </w:t>
      </w:r>
      <w:r w:rsidR="00F24144" w:rsidRPr="000563E9">
        <w:rPr>
          <w:snapToGrid w:val="0"/>
          <w:sz w:val="24"/>
          <w:szCs w:val="24"/>
          <w:lang w:val="kk-KZ"/>
        </w:rPr>
        <w:t>ұшақтар</w:t>
      </w:r>
      <w:r w:rsidRPr="000563E9">
        <w:rPr>
          <w:snapToGrid w:val="0"/>
          <w:sz w:val="24"/>
          <w:szCs w:val="24"/>
          <w:lang w:val="kk-KZ"/>
        </w:rPr>
        <w:t xml:space="preserve"> кемелер, қайықтар</w:t>
      </w:r>
      <w:r w:rsidR="00F24144" w:rsidRPr="000563E9">
        <w:rPr>
          <w:snapToGrid w:val="0"/>
          <w:sz w:val="24"/>
          <w:szCs w:val="24"/>
          <w:lang w:val="kk-KZ"/>
        </w:rPr>
        <w:t xml:space="preserve"> үшін</w:t>
      </w:r>
      <w:r w:rsidRPr="000563E9">
        <w:rPr>
          <w:snapToGrid w:val="0"/>
          <w:sz w:val="24"/>
          <w:szCs w:val="24"/>
          <w:lang w:val="kk-KZ"/>
        </w:rPr>
        <w:t xml:space="preserve">) </w:t>
      </w:r>
      <w:r w:rsidR="00F24144" w:rsidRPr="000563E9">
        <w:rPr>
          <w:snapToGrid w:val="0"/>
          <w:sz w:val="24"/>
          <w:szCs w:val="24"/>
          <w:lang w:val="kk-KZ"/>
        </w:rPr>
        <w:t>өндіру кіреді</w:t>
      </w:r>
    </w:p>
    <w:p w:rsidR="00E07561" w:rsidRPr="000563E9" w:rsidRDefault="00E07561" w:rsidP="00E07561">
      <w:pPr>
        <w:jc w:val="both"/>
        <w:rPr>
          <w:snapToGrid w:val="0"/>
          <w:sz w:val="24"/>
          <w:szCs w:val="24"/>
          <w:lang w:val="kk-KZ"/>
        </w:rPr>
      </w:pPr>
    </w:p>
    <w:p w:rsidR="00E07561" w:rsidRPr="000563E9" w:rsidRDefault="00E07561" w:rsidP="00A44EFB">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E07561" w:rsidRPr="000563E9" w:rsidRDefault="00E07561" w:rsidP="00A44EFB">
      <w:pPr>
        <w:ind w:firstLine="720"/>
        <w:jc w:val="both"/>
        <w:rPr>
          <w:snapToGrid w:val="0"/>
          <w:sz w:val="24"/>
          <w:szCs w:val="24"/>
          <w:lang w:val="kk-KZ"/>
        </w:rPr>
      </w:pPr>
      <w:r w:rsidRPr="000563E9">
        <w:rPr>
          <w:snapToGrid w:val="0"/>
          <w:sz w:val="24"/>
          <w:szCs w:val="24"/>
          <w:lang w:val="kk-KZ"/>
        </w:rPr>
        <w:t xml:space="preserve">- электрлік емес жарықтандыру </w:t>
      </w:r>
      <w:r w:rsidR="00F24144" w:rsidRPr="000563E9">
        <w:rPr>
          <w:snapToGrid w:val="0"/>
          <w:sz w:val="24"/>
          <w:szCs w:val="24"/>
          <w:lang w:val="kk-KZ"/>
        </w:rPr>
        <w:t>жабдығын өндіру кіреді</w:t>
      </w:r>
    </w:p>
    <w:p w:rsidR="00E07561" w:rsidRPr="000563E9" w:rsidRDefault="00E07561" w:rsidP="00E07561">
      <w:pPr>
        <w:jc w:val="both"/>
        <w:rPr>
          <w:snapToGrid w:val="0"/>
          <w:sz w:val="24"/>
          <w:szCs w:val="24"/>
          <w:lang w:val="kk-KZ"/>
        </w:rPr>
      </w:pPr>
    </w:p>
    <w:p w:rsidR="00E07561" w:rsidRPr="000563E9" w:rsidRDefault="00E07561" w:rsidP="00A44EFB">
      <w:pPr>
        <w:ind w:firstLine="720"/>
        <w:jc w:val="both"/>
        <w:rPr>
          <w:iCs/>
          <w:snapToGrid w:val="0"/>
          <w:sz w:val="24"/>
          <w:szCs w:val="24"/>
          <w:lang w:val="kk-KZ"/>
        </w:rPr>
      </w:pPr>
      <w:r w:rsidRPr="000563E9">
        <w:rPr>
          <w:iCs/>
          <w:snapToGrid w:val="0"/>
          <w:sz w:val="24"/>
          <w:szCs w:val="24"/>
          <w:lang w:val="kk-KZ"/>
        </w:rPr>
        <w:t xml:space="preserve">Бұл ішкі </w:t>
      </w:r>
      <w:r w:rsidR="00F078D0" w:rsidRPr="000563E9">
        <w:rPr>
          <w:snapToGrid w:val="0"/>
          <w:sz w:val="24"/>
          <w:szCs w:val="24"/>
          <w:lang w:val="kk-KZ"/>
        </w:rPr>
        <w:t>класқа</w:t>
      </w:r>
      <w:r w:rsidRPr="000563E9">
        <w:rPr>
          <w:iCs/>
          <w:snapToGrid w:val="0"/>
          <w:sz w:val="24"/>
          <w:szCs w:val="24"/>
          <w:lang w:val="kk-KZ"/>
        </w:rPr>
        <w:t>:</w:t>
      </w:r>
    </w:p>
    <w:p w:rsidR="00E07561" w:rsidRPr="000563E9" w:rsidRDefault="00E07561" w:rsidP="00A44EFB">
      <w:pPr>
        <w:ind w:firstLine="720"/>
        <w:jc w:val="both"/>
        <w:rPr>
          <w:iCs/>
          <w:snapToGrid w:val="0"/>
          <w:sz w:val="24"/>
          <w:szCs w:val="24"/>
          <w:lang w:val="kk-KZ"/>
        </w:rPr>
      </w:pPr>
      <w:r w:rsidRPr="000563E9">
        <w:rPr>
          <w:iCs/>
          <w:snapToGrid w:val="0"/>
          <w:sz w:val="24"/>
          <w:szCs w:val="24"/>
          <w:lang w:val="kk-KZ"/>
        </w:rPr>
        <w:t xml:space="preserve">- жарықтандыру құралдарына  арналған  </w:t>
      </w:r>
      <w:r w:rsidR="00C71049" w:rsidRPr="000563E9">
        <w:rPr>
          <w:iCs/>
          <w:snapToGrid w:val="0"/>
          <w:sz w:val="24"/>
          <w:szCs w:val="24"/>
          <w:lang w:val="kk-KZ"/>
        </w:rPr>
        <w:t>шыны бөлшектер мен бөліктерді</w:t>
      </w:r>
      <w:r w:rsidRPr="000563E9">
        <w:rPr>
          <w:iCs/>
          <w:snapToGrid w:val="0"/>
          <w:sz w:val="24"/>
          <w:szCs w:val="24"/>
          <w:lang w:val="kk-KZ"/>
        </w:rPr>
        <w:t xml:space="preserve">  </w:t>
      </w:r>
      <w:r w:rsidR="00071D69" w:rsidRPr="000563E9">
        <w:rPr>
          <w:snapToGrid w:val="0"/>
          <w:sz w:val="24"/>
          <w:szCs w:val="24"/>
          <w:lang w:val="kk-KZ"/>
        </w:rPr>
        <w:t>өндіру</w:t>
      </w:r>
      <w:r w:rsidRPr="000563E9">
        <w:rPr>
          <w:iCs/>
          <w:snapToGrid w:val="0"/>
          <w:sz w:val="24"/>
          <w:szCs w:val="24"/>
          <w:lang w:val="kk-KZ"/>
        </w:rPr>
        <w:t>, (23.19.1 қараңыз)</w:t>
      </w:r>
    </w:p>
    <w:p w:rsidR="00E07561" w:rsidRPr="000563E9" w:rsidRDefault="00E07561" w:rsidP="00C70E28">
      <w:pPr>
        <w:ind w:firstLine="720"/>
        <w:jc w:val="both"/>
        <w:rPr>
          <w:iCs/>
          <w:snapToGrid w:val="0"/>
          <w:sz w:val="24"/>
          <w:szCs w:val="24"/>
          <w:lang w:val="kk-KZ"/>
        </w:rPr>
      </w:pPr>
      <w:r w:rsidRPr="000563E9">
        <w:rPr>
          <w:iCs/>
          <w:snapToGrid w:val="0"/>
          <w:sz w:val="24"/>
          <w:szCs w:val="24"/>
          <w:lang w:val="kk-KZ"/>
        </w:rPr>
        <w:t xml:space="preserve">- жарықтандыру құралдарына арналған ток </w:t>
      </w:r>
      <w:r w:rsidR="00C71049" w:rsidRPr="000563E9">
        <w:rPr>
          <w:iCs/>
          <w:snapToGrid w:val="0"/>
          <w:sz w:val="24"/>
          <w:szCs w:val="24"/>
          <w:lang w:val="kk-KZ"/>
        </w:rPr>
        <w:t xml:space="preserve">өткізетін электрмонтаждық </w:t>
      </w:r>
      <w:r w:rsidRPr="000563E9">
        <w:rPr>
          <w:iCs/>
          <w:snapToGrid w:val="0"/>
          <w:sz w:val="24"/>
          <w:szCs w:val="24"/>
          <w:lang w:val="kk-KZ"/>
        </w:rPr>
        <w:t xml:space="preserve"> құрылғыларын </w:t>
      </w:r>
      <w:r w:rsidR="00071D69" w:rsidRPr="000563E9">
        <w:rPr>
          <w:snapToGrid w:val="0"/>
          <w:sz w:val="24"/>
          <w:szCs w:val="24"/>
          <w:lang w:val="kk-KZ"/>
        </w:rPr>
        <w:t>өндіру</w:t>
      </w:r>
      <w:r w:rsidRPr="000563E9">
        <w:rPr>
          <w:iCs/>
          <w:snapToGrid w:val="0"/>
          <w:sz w:val="24"/>
          <w:szCs w:val="24"/>
          <w:lang w:val="kk-KZ"/>
        </w:rPr>
        <w:t>, (27.33.0 қараңыз)</w:t>
      </w:r>
    </w:p>
    <w:p w:rsidR="00E07561" w:rsidRPr="000563E9" w:rsidRDefault="00E07561" w:rsidP="00C70E28">
      <w:pPr>
        <w:ind w:firstLine="720"/>
        <w:jc w:val="both"/>
        <w:rPr>
          <w:iCs/>
          <w:snapToGrid w:val="0"/>
          <w:sz w:val="24"/>
          <w:szCs w:val="24"/>
          <w:lang w:val="kk-KZ"/>
        </w:rPr>
      </w:pPr>
      <w:r w:rsidRPr="000563E9">
        <w:rPr>
          <w:iCs/>
          <w:snapToGrid w:val="0"/>
          <w:sz w:val="24"/>
          <w:szCs w:val="24"/>
          <w:lang w:val="kk-KZ"/>
        </w:rPr>
        <w:t xml:space="preserve">- </w:t>
      </w:r>
      <w:r w:rsidR="00071D69" w:rsidRPr="000563E9">
        <w:rPr>
          <w:iCs/>
          <w:snapToGrid w:val="0"/>
          <w:sz w:val="24"/>
          <w:szCs w:val="24"/>
          <w:lang w:val="kk-KZ"/>
        </w:rPr>
        <w:t>шырағдандары</w:t>
      </w:r>
      <w:r w:rsidRPr="000563E9">
        <w:rPr>
          <w:iCs/>
          <w:snapToGrid w:val="0"/>
          <w:sz w:val="24"/>
          <w:szCs w:val="24"/>
          <w:lang w:val="kk-KZ"/>
        </w:rPr>
        <w:t xml:space="preserve"> </w:t>
      </w:r>
      <w:r w:rsidR="00071D69" w:rsidRPr="000563E9">
        <w:rPr>
          <w:iCs/>
          <w:snapToGrid w:val="0"/>
          <w:sz w:val="24"/>
          <w:szCs w:val="24"/>
          <w:lang w:val="kk-KZ"/>
        </w:rPr>
        <w:t>орнатылған</w:t>
      </w:r>
      <w:r w:rsidRPr="000563E9">
        <w:rPr>
          <w:iCs/>
          <w:snapToGrid w:val="0"/>
          <w:sz w:val="24"/>
          <w:szCs w:val="24"/>
          <w:lang w:val="kk-KZ"/>
        </w:rPr>
        <w:t xml:space="preserve"> </w:t>
      </w:r>
      <w:r w:rsidR="00C71049" w:rsidRPr="000563E9">
        <w:rPr>
          <w:iCs/>
          <w:snapToGrid w:val="0"/>
          <w:sz w:val="24"/>
          <w:szCs w:val="24"/>
          <w:lang w:val="kk-KZ"/>
        </w:rPr>
        <w:t>ванна бөлмесінде</w:t>
      </w:r>
      <w:r w:rsidR="00071D69" w:rsidRPr="000563E9">
        <w:rPr>
          <w:iCs/>
          <w:snapToGrid w:val="0"/>
          <w:sz w:val="24"/>
          <w:szCs w:val="24"/>
          <w:lang w:val="kk-KZ"/>
        </w:rPr>
        <w:t>гі</w:t>
      </w:r>
      <w:r w:rsidR="00C71049" w:rsidRPr="000563E9">
        <w:rPr>
          <w:iCs/>
          <w:snapToGrid w:val="0"/>
          <w:sz w:val="24"/>
          <w:szCs w:val="24"/>
          <w:lang w:val="kk-KZ"/>
        </w:rPr>
        <w:t xml:space="preserve"> </w:t>
      </w:r>
      <w:r w:rsidRPr="000563E9">
        <w:rPr>
          <w:iCs/>
          <w:snapToGrid w:val="0"/>
          <w:sz w:val="24"/>
          <w:szCs w:val="24"/>
          <w:lang w:val="kk-KZ"/>
        </w:rPr>
        <w:t>желдеткіштер</w:t>
      </w:r>
      <w:r w:rsidR="00C71049" w:rsidRPr="000563E9">
        <w:rPr>
          <w:iCs/>
          <w:snapToGrid w:val="0"/>
          <w:sz w:val="24"/>
          <w:szCs w:val="24"/>
          <w:lang w:val="kk-KZ"/>
        </w:rPr>
        <w:t xml:space="preserve"> немесе төбе </w:t>
      </w:r>
      <w:r w:rsidRPr="000563E9">
        <w:rPr>
          <w:iCs/>
          <w:snapToGrid w:val="0"/>
          <w:sz w:val="24"/>
          <w:szCs w:val="24"/>
          <w:lang w:val="kk-KZ"/>
        </w:rPr>
        <w:t xml:space="preserve"> </w:t>
      </w:r>
      <w:r w:rsidR="00C71049" w:rsidRPr="000563E9">
        <w:rPr>
          <w:iCs/>
          <w:snapToGrid w:val="0"/>
          <w:sz w:val="24"/>
          <w:szCs w:val="24"/>
          <w:lang w:val="kk-KZ"/>
        </w:rPr>
        <w:t xml:space="preserve">желдеткіштерін </w:t>
      </w:r>
      <w:r w:rsidR="00071D69" w:rsidRPr="000563E9">
        <w:rPr>
          <w:snapToGrid w:val="0"/>
          <w:sz w:val="24"/>
          <w:szCs w:val="24"/>
          <w:lang w:val="kk-KZ"/>
        </w:rPr>
        <w:t>өндіру</w:t>
      </w:r>
      <w:r w:rsidRPr="000563E9">
        <w:rPr>
          <w:iCs/>
          <w:snapToGrid w:val="0"/>
          <w:sz w:val="24"/>
          <w:szCs w:val="24"/>
          <w:lang w:val="kk-KZ"/>
        </w:rPr>
        <w:t>, (27.51.1 қараңыз)</w:t>
      </w:r>
    </w:p>
    <w:p w:rsidR="00E07561" w:rsidRPr="000563E9" w:rsidRDefault="00E07561" w:rsidP="00C70E28">
      <w:pPr>
        <w:ind w:firstLine="720"/>
        <w:jc w:val="both"/>
        <w:rPr>
          <w:iCs/>
          <w:snapToGrid w:val="0"/>
          <w:sz w:val="24"/>
          <w:szCs w:val="24"/>
          <w:lang w:val="kk-KZ"/>
        </w:rPr>
      </w:pPr>
      <w:r w:rsidRPr="000563E9">
        <w:rPr>
          <w:iCs/>
          <w:snapToGrid w:val="0"/>
          <w:sz w:val="24"/>
          <w:szCs w:val="24"/>
          <w:lang w:val="kk-KZ"/>
        </w:rPr>
        <w:t>- бағдаршам</w:t>
      </w:r>
      <w:r w:rsidR="00071D69" w:rsidRPr="000563E9">
        <w:rPr>
          <w:iCs/>
          <w:snapToGrid w:val="0"/>
          <w:sz w:val="24"/>
          <w:szCs w:val="24"/>
          <w:lang w:val="kk-KZ"/>
        </w:rPr>
        <w:t>дар</w:t>
      </w:r>
      <w:r w:rsidRPr="000563E9">
        <w:rPr>
          <w:iCs/>
          <w:snapToGrid w:val="0"/>
          <w:sz w:val="24"/>
          <w:szCs w:val="24"/>
          <w:lang w:val="kk-KZ"/>
        </w:rPr>
        <w:t xml:space="preserve"> және жаяу жүргіншілерге арналған сілте</w:t>
      </w:r>
      <w:r w:rsidR="00071D69" w:rsidRPr="000563E9">
        <w:rPr>
          <w:iCs/>
          <w:snapToGrid w:val="0"/>
          <w:sz w:val="24"/>
          <w:szCs w:val="24"/>
          <w:lang w:val="kk-KZ"/>
        </w:rPr>
        <w:t>у</w:t>
      </w:r>
      <w:r w:rsidRPr="000563E9">
        <w:rPr>
          <w:iCs/>
          <w:snapToGrid w:val="0"/>
          <w:sz w:val="24"/>
          <w:szCs w:val="24"/>
          <w:lang w:val="kk-KZ"/>
        </w:rPr>
        <w:t xml:space="preserve">іштер сияқты электрлік </w:t>
      </w:r>
      <w:r w:rsidR="00071D69" w:rsidRPr="000563E9">
        <w:rPr>
          <w:iCs/>
          <w:snapToGrid w:val="0"/>
          <w:sz w:val="24"/>
          <w:szCs w:val="24"/>
          <w:lang w:val="kk-KZ"/>
        </w:rPr>
        <w:t>дабыл</w:t>
      </w:r>
      <w:r w:rsidRPr="000563E9">
        <w:rPr>
          <w:iCs/>
          <w:snapToGrid w:val="0"/>
          <w:sz w:val="24"/>
          <w:szCs w:val="24"/>
          <w:lang w:val="kk-KZ"/>
        </w:rPr>
        <w:t xml:space="preserve"> беру жабдықтарын </w:t>
      </w:r>
      <w:r w:rsidR="00071D69" w:rsidRPr="000563E9">
        <w:rPr>
          <w:snapToGrid w:val="0"/>
          <w:sz w:val="24"/>
          <w:szCs w:val="24"/>
          <w:lang w:val="kk-KZ"/>
        </w:rPr>
        <w:t>өндіру</w:t>
      </w:r>
      <w:r w:rsidRPr="000563E9">
        <w:rPr>
          <w:iCs/>
          <w:snapToGrid w:val="0"/>
          <w:sz w:val="24"/>
          <w:szCs w:val="24"/>
          <w:lang w:val="kk-KZ"/>
        </w:rPr>
        <w:t>, (27.90.3 қараңыз)</w:t>
      </w:r>
    </w:p>
    <w:p w:rsidR="00E07561" w:rsidRPr="000563E9" w:rsidRDefault="00E07561" w:rsidP="00C70E28">
      <w:pPr>
        <w:ind w:firstLine="720"/>
        <w:jc w:val="both"/>
        <w:rPr>
          <w:iCs/>
          <w:snapToGrid w:val="0"/>
          <w:sz w:val="24"/>
          <w:szCs w:val="24"/>
          <w:lang w:val="kk-KZ"/>
        </w:rPr>
      </w:pPr>
      <w:r w:rsidRPr="000563E9">
        <w:rPr>
          <w:iCs/>
          <w:snapToGrid w:val="0"/>
          <w:sz w:val="24"/>
          <w:szCs w:val="24"/>
          <w:lang w:val="kk-KZ"/>
        </w:rPr>
        <w:t>- электр</w:t>
      </w:r>
      <w:r w:rsidR="00071D69" w:rsidRPr="000563E9">
        <w:rPr>
          <w:iCs/>
          <w:snapToGrid w:val="0"/>
          <w:sz w:val="24"/>
          <w:szCs w:val="24"/>
          <w:lang w:val="kk-KZ"/>
        </w:rPr>
        <w:t>лік</w:t>
      </w:r>
      <w:r w:rsidRPr="000563E9">
        <w:rPr>
          <w:iCs/>
          <w:snapToGrid w:val="0"/>
          <w:sz w:val="24"/>
          <w:szCs w:val="24"/>
          <w:lang w:val="kk-KZ"/>
        </w:rPr>
        <w:t xml:space="preserve"> сілте</w:t>
      </w:r>
      <w:r w:rsidR="00071D69" w:rsidRPr="000563E9">
        <w:rPr>
          <w:iCs/>
          <w:snapToGrid w:val="0"/>
          <w:sz w:val="24"/>
          <w:szCs w:val="24"/>
          <w:lang w:val="kk-KZ"/>
        </w:rPr>
        <w:t>у</w:t>
      </w:r>
      <w:r w:rsidRPr="000563E9">
        <w:rPr>
          <w:iCs/>
          <w:snapToGrid w:val="0"/>
          <w:sz w:val="24"/>
          <w:szCs w:val="24"/>
          <w:lang w:val="kk-KZ"/>
        </w:rPr>
        <w:t xml:space="preserve">іштер </w:t>
      </w:r>
      <w:r w:rsidR="00071D69" w:rsidRPr="000563E9">
        <w:rPr>
          <w:snapToGrid w:val="0"/>
          <w:sz w:val="24"/>
          <w:szCs w:val="24"/>
          <w:lang w:val="kk-KZ"/>
        </w:rPr>
        <w:t>өндіру</w:t>
      </w:r>
      <w:r w:rsidR="00071D69" w:rsidRPr="000563E9">
        <w:rPr>
          <w:iCs/>
          <w:snapToGrid w:val="0"/>
          <w:sz w:val="24"/>
          <w:szCs w:val="24"/>
          <w:lang w:val="kk-KZ"/>
        </w:rPr>
        <w:t xml:space="preserve"> </w:t>
      </w:r>
      <w:r w:rsidR="00F2197D" w:rsidRPr="000563E9">
        <w:rPr>
          <w:iCs/>
          <w:snapToGrid w:val="0"/>
          <w:sz w:val="24"/>
          <w:szCs w:val="24"/>
          <w:lang w:val="kk-KZ"/>
        </w:rPr>
        <w:t>кірмейді</w:t>
      </w:r>
      <w:r w:rsidRPr="000563E9">
        <w:rPr>
          <w:iCs/>
          <w:snapToGrid w:val="0"/>
          <w:sz w:val="24"/>
          <w:szCs w:val="24"/>
          <w:lang w:val="kk-KZ"/>
        </w:rPr>
        <w:t>, (27.90.</w:t>
      </w:r>
      <w:r w:rsidR="009F5CE4" w:rsidRPr="000563E9">
        <w:rPr>
          <w:iCs/>
          <w:snapToGrid w:val="0"/>
          <w:sz w:val="24"/>
          <w:szCs w:val="24"/>
          <w:lang w:val="kk-KZ"/>
        </w:rPr>
        <w:t>9</w:t>
      </w:r>
      <w:r w:rsidRPr="000563E9">
        <w:rPr>
          <w:iCs/>
          <w:snapToGrid w:val="0"/>
          <w:sz w:val="24"/>
          <w:szCs w:val="24"/>
          <w:lang w:val="kk-KZ"/>
        </w:rPr>
        <w:t xml:space="preserve"> қараңыз)</w:t>
      </w:r>
    </w:p>
    <w:p w:rsidR="00D974F3" w:rsidRPr="000563E9" w:rsidRDefault="00D974F3" w:rsidP="00D974F3">
      <w:pPr>
        <w:jc w:val="both"/>
        <w:rPr>
          <w:b/>
          <w:bCs/>
          <w:snapToGrid w:val="0"/>
          <w:sz w:val="24"/>
          <w:szCs w:val="24"/>
          <w:lang w:val="kk-KZ"/>
        </w:rPr>
      </w:pPr>
    </w:p>
    <w:p w:rsidR="00D974F3" w:rsidRDefault="00D974F3" w:rsidP="00C70E28">
      <w:pPr>
        <w:ind w:firstLine="720"/>
        <w:jc w:val="both"/>
        <w:rPr>
          <w:b/>
          <w:bCs/>
          <w:snapToGrid w:val="0"/>
          <w:sz w:val="24"/>
          <w:szCs w:val="24"/>
          <w:lang w:val="kk-KZ"/>
        </w:rPr>
      </w:pPr>
      <w:r w:rsidRPr="000563E9">
        <w:rPr>
          <w:b/>
          <w:bCs/>
          <w:snapToGrid w:val="0"/>
          <w:sz w:val="24"/>
          <w:szCs w:val="24"/>
          <w:lang w:val="kk-KZ"/>
        </w:rPr>
        <w:t>27.5 Т</w:t>
      </w:r>
      <w:r w:rsidR="0017405B" w:rsidRPr="000563E9">
        <w:rPr>
          <w:b/>
          <w:bCs/>
          <w:snapToGrid w:val="0"/>
          <w:sz w:val="24"/>
          <w:szCs w:val="24"/>
          <w:lang w:val="kk-KZ"/>
        </w:rPr>
        <w:t>ұ</w:t>
      </w:r>
      <w:r w:rsidRPr="000563E9">
        <w:rPr>
          <w:b/>
          <w:bCs/>
          <w:snapToGrid w:val="0"/>
          <w:sz w:val="24"/>
          <w:szCs w:val="24"/>
          <w:lang w:val="kk-KZ"/>
        </w:rPr>
        <w:t xml:space="preserve">рмыстық техниканы </w:t>
      </w:r>
      <w:r w:rsidR="0017405B" w:rsidRPr="000563E9">
        <w:rPr>
          <w:b/>
          <w:bCs/>
          <w:snapToGrid w:val="0"/>
          <w:sz w:val="24"/>
          <w:szCs w:val="24"/>
          <w:lang w:val="kk-KZ"/>
        </w:rPr>
        <w:t>ө</w:t>
      </w:r>
      <w:r w:rsidRPr="000563E9">
        <w:rPr>
          <w:b/>
          <w:bCs/>
          <w:snapToGrid w:val="0"/>
          <w:sz w:val="24"/>
          <w:szCs w:val="24"/>
          <w:lang w:val="kk-KZ"/>
        </w:rPr>
        <w:t>ндіру</w:t>
      </w:r>
    </w:p>
    <w:p w:rsidR="00B46AE8" w:rsidRPr="000563E9" w:rsidRDefault="00B46AE8" w:rsidP="00C70E28">
      <w:pPr>
        <w:ind w:firstLine="720"/>
        <w:jc w:val="both"/>
        <w:rPr>
          <w:b/>
          <w:bCs/>
          <w:snapToGrid w:val="0"/>
          <w:sz w:val="24"/>
          <w:szCs w:val="24"/>
          <w:lang w:val="kk-KZ"/>
        </w:rPr>
      </w:pPr>
    </w:p>
    <w:p w:rsidR="00D974F3" w:rsidRPr="000563E9" w:rsidRDefault="00071D69" w:rsidP="007D35EE">
      <w:pPr>
        <w:ind w:firstLine="720"/>
        <w:jc w:val="both"/>
        <w:rPr>
          <w:snapToGrid w:val="0"/>
          <w:sz w:val="24"/>
          <w:szCs w:val="24"/>
          <w:lang w:val="kk-KZ"/>
        </w:rPr>
      </w:pPr>
      <w:r w:rsidRPr="000563E9">
        <w:rPr>
          <w:snapToGrid w:val="0"/>
          <w:sz w:val="24"/>
          <w:szCs w:val="24"/>
          <w:lang w:val="kk-KZ"/>
        </w:rPr>
        <w:t>Осы</w:t>
      </w:r>
      <w:r w:rsidR="00D974F3" w:rsidRPr="000563E9">
        <w:rPr>
          <w:snapToGrid w:val="0"/>
          <w:sz w:val="24"/>
          <w:szCs w:val="24"/>
          <w:lang w:val="kk-KZ"/>
        </w:rPr>
        <w:t xml:space="preserve"> топқа ша</w:t>
      </w:r>
      <w:r w:rsidR="00015C64" w:rsidRPr="000563E9">
        <w:rPr>
          <w:snapToGrid w:val="0"/>
          <w:sz w:val="24"/>
          <w:szCs w:val="24"/>
          <w:lang w:val="kk-KZ"/>
        </w:rPr>
        <w:t>ғ</w:t>
      </w:r>
      <w:r w:rsidR="00D974F3" w:rsidRPr="000563E9">
        <w:rPr>
          <w:snapToGrid w:val="0"/>
          <w:sz w:val="24"/>
          <w:szCs w:val="24"/>
          <w:lang w:val="kk-KZ"/>
        </w:rPr>
        <w:t>ын электр</w:t>
      </w:r>
      <w:r w:rsidRPr="000563E9">
        <w:rPr>
          <w:snapToGrid w:val="0"/>
          <w:sz w:val="24"/>
          <w:szCs w:val="24"/>
          <w:lang w:val="kk-KZ"/>
        </w:rPr>
        <w:t>лік тұрмыстық</w:t>
      </w:r>
      <w:r w:rsidR="00D974F3" w:rsidRPr="000563E9">
        <w:rPr>
          <w:snapToGrid w:val="0"/>
          <w:sz w:val="24"/>
          <w:szCs w:val="24"/>
          <w:lang w:val="kk-KZ"/>
        </w:rPr>
        <w:t xml:space="preserve"> аспаптар</w:t>
      </w:r>
      <w:r w:rsidR="007D35EE" w:rsidRPr="000563E9">
        <w:rPr>
          <w:snapToGrid w:val="0"/>
          <w:sz w:val="24"/>
          <w:szCs w:val="24"/>
          <w:lang w:val="kk-KZ"/>
        </w:rPr>
        <w:t>,</w:t>
      </w:r>
      <w:r w:rsidR="00D974F3" w:rsidRPr="000563E9">
        <w:rPr>
          <w:snapToGrid w:val="0"/>
          <w:sz w:val="24"/>
          <w:szCs w:val="24"/>
          <w:lang w:val="kk-KZ"/>
        </w:rPr>
        <w:t xml:space="preserve"> т</w:t>
      </w:r>
      <w:r w:rsidR="0017405B" w:rsidRPr="000563E9">
        <w:rPr>
          <w:snapToGrid w:val="0"/>
          <w:sz w:val="24"/>
          <w:szCs w:val="24"/>
          <w:lang w:val="kk-KZ"/>
        </w:rPr>
        <w:t>ұ</w:t>
      </w:r>
      <w:r w:rsidR="00D974F3" w:rsidRPr="000563E9">
        <w:rPr>
          <w:snapToGrid w:val="0"/>
          <w:sz w:val="24"/>
          <w:szCs w:val="24"/>
          <w:lang w:val="kk-KZ"/>
        </w:rPr>
        <w:t>рмыстық желдеткіштер, ша</w:t>
      </w:r>
      <w:r w:rsidR="00932DC6" w:rsidRPr="000563E9">
        <w:rPr>
          <w:snapToGrid w:val="0"/>
          <w:sz w:val="24"/>
          <w:szCs w:val="24"/>
          <w:lang w:val="kk-KZ"/>
        </w:rPr>
        <w:t>ң</w:t>
      </w:r>
      <w:r w:rsidR="00D974F3" w:rsidRPr="000563E9">
        <w:rPr>
          <w:snapToGrid w:val="0"/>
          <w:sz w:val="24"/>
          <w:szCs w:val="24"/>
          <w:lang w:val="kk-KZ"/>
        </w:rPr>
        <w:t>сор</w:t>
      </w:r>
      <w:r w:rsidR="00015C64" w:rsidRPr="000563E9">
        <w:rPr>
          <w:snapToGrid w:val="0"/>
          <w:sz w:val="24"/>
          <w:szCs w:val="24"/>
          <w:lang w:val="kk-KZ"/>
        </w:rPr>
        <w:t>ғ</w:t>
      </w:r>
      <w:r w:rsidR="00D974F3" w:rsidRPr="000563E9">
        <w:rPr>
          <w:snapToGrid w:val="0"/>
          <w:sz w:val="24"/>
          <w:szCs w:val="24"/>
          <w:lang w:val="kk-KZ"/>
        </w:rPr>
        <w:t xml:space="preserve">ыштар, </w:t>
      </w:r>
      <w:r w:rsidR="007D35EE" w:rsidRPr="000563E9">
        <w:rPr>
          <w:snapToGrid w:val="0"/>
          <w:sz w:val="24"/>
          <w:szCs w:val="24"/>
          <w:lang w:val="kk-KZ"/>
        </w:rPr>
        <w:t>еденсүрткіштер, тамақ дайындау</w:t>
      </w:r>
      <w:r w:rsidRPr="000563E9">
        <w:rPr>
          <w:snapToGrid w:val="0"/>
          <w:sz w:val="24"/>
          <w:szCs w:val="24"/>
          <w:lang w:val="kk-KZ"/>
        </w:rPr>
        <w:t>, кір жууға арналған</w:t>
      </w:r>
      <w:r w:rsidR="007D35EE" w:rsidRPr="000563E9">
        <w:rPr>
          <w:snapToGrid w:val="0"/>
          <w:sz w:val="24"/>
          <w:szCs w:val="24"/>
          <w:lang w:val="kk-KZ"/>
        </w:rPr>
        <w:t xml:space="preserve"> техника, </w:t>
      </w:r>
      <w:r w:rsidR="00D974F3" w:rsidRPr="000563E9">
        <w:rPr>
          <w:snapToGrid w:val="0"/>
          <w:sz w:val="24"/>
          <w:szCs w:val="24"/>
          <w:lang w:val="kk-KZ"/>
        </w:rPr>
        <w:t xml:space="preserve"> то</w:t>
      </w:r>
      <w:r w:rsidR="00932DC6" w:rsidRPr="000563E9">
        <w:rPr>
          <w:snapToGrid w:val="0"/>
          <w:sz w:val="24"/>
          <w:szCs w:val="24"/>
          <w:lang w:val="kk-KZ"/>
        </w:rPr>
        <w:t>ң</w:t>
      </w:r>
      <w:r w:rsidR="00D974F3" w:rsidRPr="000563E9">
        <w:rPr>
          <w:snapToGrid w:val="0"/>
          <w:sz w:val="24"/>
          <w:szCs w:val="24"/>
          <w:lang w:val="kk-KZ"/>
        </w:rPr>
        <w:t>азытқыштар, м</w:t>
      </w:r>
      <w:r w:rsidR="0017405B" w:rsidRPr="000563E9">
        <w:rPr>
          <w:snapToGrid w:val="0"/>
          <w:sz w:val="24"/>
          <w:szCs w:val="24"/>
          <w:lang w:val="kk-KZ"/>
        </w:rPr>
        <w:t>ұ</w:t>
      </w:r>
      <w:r w:rsidR="00D974F3" w:rsidRPr="000563E9">
        <w:rPr>
          <w:snapToGrid w:val="0"/>
          <w:sz w:val="24"/>
          <w:szCs w:val="24"/>
          <w:lang w:val="kk-KZ"/>
        </w:rPr>
        <w:t xml:space="preserve">здатқыш камералар </w:t>
      </w:r>
      <w:r w:rsidR="0017405B" w:rsidRPr="000563E9">
        <w:rPr>
          <w:snapToGrid w:val="0"/>
          <w:sz w:val="24"/>
          <w:szCs w:val="24"/>
          <w:lang w:val="kk-KZ"/>
        </w:rPr>
        <w:t>және</w:t>
      </w:r>
      <w:r w:rsidR="00D974F3" w:rsidRPr="000563E9">
        <w:rPr>
          <w:snapToGrid w:val="0"/>
          <w:sz w:val="24"/>
          <w:szCs w:val="24"/>
          <w:lang w:val="kk-KZ"/>
        </w:rPr>
        <w:t xml:space="preserve"> басқа</w:t>
      </w:r>
      <w:r w:rsidRPr="000563E9">
        <w:rPr>
          <w:snapToGrid w:val="0"/>
          <w:sz w:val="24"/>
          <w:szCs w:val="24"/>
          <w:lang w:val="kk-KZ"/>
        </w:rPr>
        <w:t xml:space="preserve"> да</w:t>
      </w:r>
      <w:r w:rsidR="00D974F3" w:rsidRPr="000563E9">
        <w:rPr>
          <w:snapToGrid w:val="0"/>
          <w:sz w:val="24"/>
          <w:szCs w:val="24"/>
          <w:lang w:val="kk-KZ"/>
        </w:rPr>
        <w:t xml:space="preserve"> ыдыс-аяқ жуатын машина</w:t>
      </w:r>
      <w:r w:rsidRPr="000563E9">
        <w:rPr>
          <w:snapToGrid w:val="0"/>
          <w:sz w:val="24"/>
          <w:szCs w:val="24"/>
          <w:lang w:val="kk-KZ"/>
        </w:rPr>
        <w:t>лар</w:t>
      </w:r>
      <w:r w:rsidR="00D974F3" w:rsidRPr="000563E9">
        <w:rPr>
          <w:snapToGrid w:val="0"/>
          <w:sz w:val="24"/>
          <w:szCs w:val="24"/>
          <w:lang w:val="kk-KZ"/>
        </w:rPr>
        <w:t xml:space="preserve">, сужылытқыштар </w:t>
      </w:r>
      <w:r w:rsidR="0017405B" w:rsidRPr="000563E9">
        <w:rPr>
          <w:snapToGrid w:val="0"/>
          <w:sz w:val="24"/>
          <w:szCs w:val="24"/>
          <w:lang w:val="kk-KZ"/>
        </w:rPr>
        <w:t>және</w:t>
      </w:r>
      <w:r w:rsidR="00D974F3" w:rsidRPr="000563E9">
        <w:rPr>
          <w:snapToGrid w:val="0"/>
          <w:sz w:val="24"/>
          <w:szCs w:val="24"/>
          <w:lang w:val="kk-KZ"/>
        </w:rPr>
        <w:t xml:space="preserve"> қалдық</w:t>
      </w:r>
      <w:r w:rsidR="009C4DA6" w:rsidRPr="000563E9">
        <w:rPr>
          <w:snapToGrid w:val="0"/>
          <w:sz w:val="24"/>
          <w:szCs w:val="24"/>
          <w:lang w:val="kk-KZ"/>
        </w:rPr>
        <w:t>тарды</w:t>
      </w:r>
      <w:r w:rsidR="00D974F3" w:rsidRPr="000563E9">
        <w:rPr>
          <w:snapToGrid w:val="0"/>
          <w:sz w:val="24"/>
          <w:szCs w:val="24"/>
          <w:lang w:val="kk-KZ"/>
        </w:rPr>
        <w:t xml:space="preserve"> </w:t>
      </w:r>
      <w:r w:rsidR="009C4DA6" w:rsidRPr="000563E9">
        <w:rPr>
          <w:snapToGrid w:val="0"/>
          <w:sz w:val="24"/>
          <w:szCs w:val="24"/>
          <w:lang w:val="kk-KZ"/>
        </w:rPr>
        <w:t>ұсатқыштар</w:t>
      </w:r>
      <w:r w:rsidR="00D974F3" w:rsidRPr="000563E9">
        <w:rPr>
          <w:snapToGrid w:val="0"/>
          <w:sz w:val="24"/>
          <w:szCs w:val="24"/>
          <w:lang w:val="kk-KZ"/>
        </w:rPr>
        <w:t xml:space="preserve"> сияқты электрлік </w:t>
      </w:r>
      <w:r w:rsidR="0017405B" w:rsidRPr="000563E9">
        <w:rPr>
          <w:snapToGrid w:val="0"/>
          <w:sz w:val="24"/>
          <w:szCs w:val="24"/>
          <w:lang w:val="kk-KZ"/>
        </w:rPr>
        <w:t>және</w:t>
      </w:r>
      <w:r w:rsidR="00D974F3" w:rsidRPr="000563E9">
        <w:rPr>
          <w:snapToGrid w:val="0"/>
          <w:sz w:val="24"/>
          <w:szCs w:val="24"/>
          <w:lang w:val="kk-KZ"/>
        </w:rPr>
        <w:t xml:space="preserve"> электрлік емес т</w:t>
      </w:r>
      <w:r w:rsidR="0017405B" w:rsidRPr="000563E9">
        <w:rPr>
          <w:snapToGrid w:val="0"/>
          <w:sz w:val="24"/>
          <w:szCs w:val="24"/>
          <w:lang w:val="kk-KZ"/>
        </w:rPr>
        <w:t>ұ</w:t>
      </w:r>
      <w:r w:rsidR="00D974F3" w:rsidRPr="000563E9">
        <w:rPr>
          <w:snapToGrid w:val="0"/>
          <w:sz w:val="24"/>
          <w:szCs w:val="24"/>
          <w:lang w:val="kk-KZ"/>
        </w:rPr>
        <w:t>рмыстық қ</w:t>
      </w:r>
      <w:r w:rsidR="0017405B" w:rsidRPr="000563E9">
        <w:rPr>
          <w:snapToGrid w:val="0"/>
          <w:sz w:val="24"/>
          <w:szCs w:val="24"/>
          <w:lang w:val="kk-KZ"/>
        </w:rPr>
        <w:t>ұ</w:t>
      </w:r>
      <w:r w:rsidR="00D974F3" w:rsidRPr="000563E9">
        <w:rPr>
          <w:snapToGrid w:val="0"/>
          <w:sz w:val="24"/>
          <w:szCs w:val="24"/>
          <w:lang w:val="kk-KZ"/>
        </w:rPr>
        <w:t xml:space="preserve">ралдар </w:t>
      </w:r>
      <w:r w:rsidR="0017405B" w:rsidRPr="000563E9">
        <w:rPr>
          <w:snapToGrid w:val="0"/>
          <w:sz w:val="24"/>
          <w:szCs w:val="24"/>
          <w:lang w:val="kk-KZ"/>
        </w:rPr>
        <w:t>ө</w:t>
      </w:r>
      <w:r w:rsidR="00D974F3" w:rsidRPr="000563E9">
        <w:rPr>
          <w:snapToGrid w:val="0"/>
          <w:sz w:val="24"/>
          <w:szCs w:val="24"/>
          <w:lang w:val="kk-KZ"/>
        </w:rPr>
        <w:t>ндіру кіреді. Атал</w:t>
      </w:r>
      <w:r w:rsidR="00015C64" w:rsidRPr="000563E9">
        <w:rPr>
          <w:snapToGrid w:val="0"/>
          <w:sz w:val="24"/>
          <w:szCs w:val="24"/>
          <w:lang w:val="kk-KZ"/>
        </w:rPr>
        <w:t>ғ</w:t>
      </w:r>
      <w:r w:rsidR="00D974F3" w:rsidRPr="000563E9">
        <w:rPr>
          <w:snapToGrid w:val="0"/>
          <w:sz w:val="24"/>
          <w:szCs w:val="24"/>
          <w:lang w:val="kk-KZ"/>
        </w:rPr>
        <w:t xml:space="preserve">ан топқа </w:t>
      </w:r>
      <w:r w:rsidR="009C4DA6" w:rsidRPr="000563E9">
        <w:rPr>
          <w:snapToGrid w:val="0"/>
          <w:sz w:val="24"/>
          <w:szCs w:val="24"/>
          <w:lang w:val="kk-KZ"/>
        </w:rPr>
        <w:t xml:space="preserve">электр, </w:t>
      </w:r>
      <w:r w:rsidR="00D974F3" w:rsidRPr="000563E9">
        <w:rPr>
          <w:snapToGrid w:val="0"/>
          <w:sz w:val="24"/>
          <w:szCs w:val="24"/>
          <w:lang w:val="kk-KZ"/>
        </w:rPr>
        <w:t xml:space="preserve">газ </w:t>
      </w:r>
      <w:r w:rsidR="0017405B" w:rsidRPr="000563E9">
        <w:rPr>
          <w:snapToGrid w:val="0"/>
          <w:sz w:val="24"/>
          <w:szCs w:val="24"/>
          <w:lang w:val="kk-KZ"/>
        </w:rPr>
        <w:t>және</w:t>
      </w:r>
      <w:r w:rsidR="00D974F3" w:rsidRPr="000563E9">
        <w:rPr>
          <w:snapToGrid w:val="0"/>
          <w:sz w:val="24"/>
          <w:szCs w:val="24"/>
          <w:lang w:val="kk-KZ"/>
        </w:rPr>
        <w:t xml:space="preserve"> басқа да </w:t>
      </w:r>
      <w:r w:rsidRPr="000563E9">
        <w:rPr>
          <w:snapToGrid w:val="0"/>
          <w:sz w:val="24"/>
          <w:szCs w:val="24"/>
          <w:lang w:val="kk-KZ"/>
        </w:rPr>
        <w:t>энергия</w:t>
      </w:r>
      <w:r w:rsidR="00D974F3" w:rsidRPr="000563E9">
        <w:rPr>
          <w:snapToGrid w:val="0"/>
          <w:sz w:val="24"/>
          <w:szCs w:val="24"/>
          <w:lang w:val="kk-KZ"/>
        </w:rPr>
        <w:t xml:space="preserve"> т</w:t>
      </w:r>
      <w:r w:rsidR="0017405B" w:rsidRPr="000563E9">
        <w:rPr>
          <w:snapToGrid w:val="0"/>
          <w:sz w:val="24"/>
          <w:szCs w:val="24"/>
          <w:lang w:val="kk-KZ"/>
        </w:rPr>
        <w:t>ү</w:t>
      </w:r>
      <w:r w:rsidR="00D974F3" w:rsidRPr="000563E9">
        <w:rPr>
          <w:snapToGrid w:val="0"/>
          <w:sz w:val="24"/>
          <w:szCs w:val="24"/>
          <w:lang w:val="kk-KZ"/>
        </w:rPr>
        <w:t>рлерін</w:t>
      </w:r>
      <w:r w:rsidRPr="000563E9">
        <w:rPr>
          <w:snapToGrid w:val="0"/>
          <w:sz w:val="24"/>
          <w:szCs w:val="24"/>
          <w:lang w:val="kk-KZ"/>
        </w:rPr>
        <w:t>де</w:t>
      </w:r>
      <w:r w:rsidR="00D974F3" w:rsidRPr="000563E9">
        <w:rPr>
          <w:snapToGrid w:val="0"/>
          <w:sz w:val="24"/>
          <w:szCs w:val="24"/>
          <w:lang w:val="kk-KZ"/>
        </w:rPr>
        <w:t xml:space="preserve"> ж</w:t>
      </w:r>
      <w:r w:rsidR="0017405B" w:rsidRPr="000563E9">
        <w:rPr>
          <w:snapToGrid w:val="0"/>
          <w:sz w:val="24"/>
          <w:szCs w:val="24"/>
          <w:lang w:val="kk-KZ"/>
        </w:rPr>
        <w:t>ұ</w:t>
      </w:r>
      <w:r w:rsidR="00D974F3" w:rsidRPr="000563E9">
        <w:rPr>
          <w:snapToGrid w:val="0"/>
          <w:sz w:val="24"/>
          <w:szCs w:val="24"/>
          <w:lang w:val="kk-KZ"/>
        </w:rPr>
        <w:t xml:space="preserve">мыс істейтін  </w:t>
      </w:r>
      <w:r w:rsidRPr="000563E9">
        <w:rPr>
          <w:snapToGrid w:val="0"/>
          <w:sz w:val="24"/>
          <w:szCs w:val="24"/>
          <w:lang w:val="kk-KZ"/>
        </w:rPr>
        <w:t xml:space="preserve">тұрмыстық құралдар </w:t>
      </w:r>
      <w:r w:rsidR="0017405B" w:rsidRPr="000563E9">
        <w:rPr>
          <w:snapToGrid w:val="0"/>
          <w:sz w:val="24"/>
          <w:szCs w:val="24"/>
          <w:lang w:val="kk-KZ"/>
        </w:rPr>
        <w:t>ө</w:t>
      </w:r>
      <w:r w:rsidR="00D974F3" w:rsidRPr="000563E9">
        <w:rPr>
          <w:snapToGrid w:val="0"/>
          <w:sz w:val="24"/>
          <w:szCs w:val="24"/>
          <w:lang w:val="kk-KZ"/>
        </w:rPr>
        <w:t xml:space="preserve">ндіру кіреді. </w:t>
      </w:r>
    </w:p>
    <w:p w:rsidR="00D974F3" w:rsidRPr="000563E9" w:rsidRDefault="00D974F3" w:rsidP="00D974F3">
      <w:pPr>
        <w:jc w:val="both"/>
        <w:rPr>
          <w:b/>
          <w:bCs/>
          <w:snapToGrid w:val="0"/>
          <w:sz w:val="24"/>
          <w:szCs w:val="24"/>
          <w:lang w:val="kk-KZ"/>
        </w:rPr>
      </w:pPr>
    </w:p>
    <w:p w:rsidR="00D974F3" w:rsidRPr="000563E9" w:rsidRDefault="00D974F3" w:rsidP="00C70E28">
      <w:pPr>
        <w:ind w:firstLine="720"/>
        <w:jc w:val="both"/>
        <w:rPr>
          <w:b/>
          <w:bCs/>
          <w:snapToGrid w:val="0"/>
          <w:sz w:val="24"/>
          <w:szCs w:val="24"/>
          <w:lang w:val="kk-KZ"/>
        </w:rPr>
      </w:pPr>
      <w:r w:rsidRPr="000563E9">
        <w:rPr>
          <w:b/>
          <w:bCs/>
          <w:snapToGrid w:val="0"/>
          <w:sz w:val="24"/>
          <w:szCs w:val="24"/>
          <w:lang w:val="kk-KZ"/>
        </w:rPr>
        <w:t>27.51 Электр</w:t>
      </w:r>
      <w:r w:rsidR="00071D69" w:rsidRPr="000563E9">
        <w:rPr>
          <w:b/>
          <w:bCs/>
          <w:snapToGrid w:val="0"/>
          <w:sz w:val="24"/>
          <w:szCs w:val="24"/>
          <w:lang w:val="kk-KZ"/>
        </w:rPr>
        <w:t>лік</w:t>
      </w:r>
      <w:r w:rsidRPr="000563E9">
        <w:rPr>
          <w:b/>
          <w:bCs/>
          <w:snapToGrid w:val="0"/>
          <w:sz w:val="24"/>
          <w:szCs w:val="24"/>
          <w:lang w:val="kk-KZ"/>
        </w:rPr>
        <w:t>-т</w:t>
      </w:r>
      <w:r w:rsidR="0017405B" w:rsidRPr="000563E9">
        <w:rPr>
          <w:b/>
          <w:bCs/>
          <w:snapToGrid w:val="0"/>
          <w:sz w:val="24"/>
          <w:szCs w:val="24"/>
          <w:lang w:val="kk-KZ"/>
        </w:rPr>
        <w:t>ұ</w:t>
      </w:r>
      <w:r w:rsidRPr="000563E9">
        <w:rPr>
          <w:b/>
          <w:bCs/>
          <w:snapToGrid w:val="0"/>
          <w:sz w:val="24"/>
          <w:szCs w:val="24"/>
          <w:lang w:val="kk-KZ"/>
        </w:rPr>
        <w:t xml:space="preserve">рмыстық </w:t>
      </w:r>
      <w:r w:rsidR="00071D69" w:rsidRPr="000563E9">
        <w:rPr>
          <w:b/>
          <w:bCs/>
          <w:snapToGrid w:val="0"/>
          <w:sz w:val="24"/>
          <w:szCs w:val="24"/>
          <w:lang w:val="kk-KZ"/>
        </w:rPr>
        <w:t>құралдар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F615D5" w:rsidRPr="000563E9" w:rsidRDefault="00071D69" w:rsidP="00C70E28">
      <w:pPr>
        <w:ind w:firstLine="720"/>
        <w:jc w:val="both"/>
        <w:rPr>
          <w:bCs/>
          <w:snapToGrid w:val="0"/>
          <w:sz w:val="24"/>
          <w:szCs w:val="24"/>
          <w:lang w:val="kk-KZ"/>
        </w:rPr>
      </w:pPr>
      <w:r w:rsidRPr="000563E9">
        <w:rPr>
          <w:bCs/>
          <w:snapToGrid w:val="0"/>
          <w:sz w:val="24"/>
          <w:szCs w:val="24"/>
          <w:lang w:val="kk-KZ"/>
        </w:rPr>
        <w:t xml:space="preserve">27.51.1 Тоңазытқыштар </w:t>
      </w:r>
      <w:r w:rsidR="00F615D5" w:rsidRPr="000563E9">
        <w:rPr>
          <w:bCs/>
          <w:snapToGrid w:val="0"/>
          <w:sz w:val="24"/>
          <w:szCs w:val="24"/>
          <w:lang w:val="kk-KZ"/>
        </w:rPr>
        <w:t>мұздатқышта</w:t>
      </w:r>
      <w:r w:rsidRPr="000563E9">
        <w:rPr>
          <w:bCs/>
          <w:snapToGrid w:val="0"/>
          <w:sz w:val="24"/>
          <w:szCs w:val="24"/>
          <w:lang w:val="kk-KZ"/>
        </w:rPr>
        <w:t>рда</w:t>
      </w:r>
      <w:r w:rsidR="00F615D5" w:rsidRPr="000563E9">
        <w:rPr>
          <w:bCs/>
          <w:snapToGrid w:val="0"/>
          <w:sz w:val="24"/>
          <w:szCs w:val="24"/>
          <w:lang w:val="kk-KZ"/>
        </w:rPr>
        <w:t>н басқа,  электр</w:t>
      </w:r>
      <w:r w:rsidRPr="000563E9">
        <w:rPr>
          <w:bCs/>
          <w:snapToGrid w:val="0"/>
          <w:sz w:val="24"/>
          <w:szCs w:val="24"/>
          <w:lang w:val="kk-KZ"/>
        </w:rPr>
        <w:t xml:space="preserve">лік </w:t>
      </w:r>
      <w:r w:rsidR="00F615D5" w:rsidRPr="000563E9">
        <w:rPr>
          <w:bCs/>
          <w:snapToGrid w:val="0"/>
          <w:sz w:val="24"/>
          <w:szCs w:val="24"/>
          <w:lang w:val="kk-KZ"/>
        </w:rPr>
        <w:t xml:space="preserve">тұрмыстық құралдар </w:t>
      </w:r>
      <w:r w:rsidRPr="000563E9">
        <w:rPr>
          <w:snapToGrid w:val="0"/>
          <w:sz w:val="24"/>
          <w:szCs w:val="24"/>
          <w:lang w:val="kk-KZ"/>
        </w:rPr>
        <w:t>өндіру</w:t>
      </w:r>
    </w:p>
    <w:p w:rsidR="00F615D5" w:rsidRPr="000563E9" w:rsidRDefault="00F615D5" w:rsidP="00F615D5">
      <w:pPr>
        <w:jc w:val="both"/>
        <w:rPr>
          <w:b/>
          <w:bCs/>
          <w:snapToGrid w:val="0"/>
          <w:sz w:val="24"/>
          <w:szCs w:val="24"/>
          <w:lang w:val="kk-KZ"/>
        </w:rPr>
      </w:pPr>
    </w:p>
    <w:p w:rsidR="00F615D5" w:rsidRPr="000563E9" w:rsidRDefault="00F615D5" w:rsidP="00C70E28">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F615D5" w:rsidRPr="000563E9" w:rsidRDefault="00F615D5" w:rsidP="00C70E28">
      <w:pPr>
        <w:ind w:firstLine="720"/>
        <w:jc w:val="both"/>
        <w:rPr>
          <w:snapToGrid w:val="0"/>
          <w:sz w:val="24"/>
          <w:szCs w:val="24"/>
          <w:lang w:val="kk-KZ"/>
        </w:rPr>
      </w:pPr>
      <w:r w:rsidRPr="000563E9">
        <w:rPr>
          <w:snapToGrid w:val="0"/>
          <w:sz w:val="24"/>
          <w:szCs w:val="24"/>
          <w:lang w:val="kk-KZ"/>
        </w:rPr>
        <w:t>- электр</w:t>
      </w:r>
      <w:r w:rsidR="0084065D" w:rsidRPr="000563E9">
        <w:rPr>
          <w:snapToGrid w:val="0"/>
          <w:sz w:val="24"/>
          <w:szCs w:val="24"/>
          <w:lang w:val="kk-KZ"/>
        </w:rPr>
        <w:t>лік</w:t>
      </w:r>
      <w:r w:rsidRPr="000563E9">
        <w:rPr>
          <w:snapToGrid w:val="0"/>
          <w:sz w:val="24"/>
          <w:szCs w:val="24"/>
          <w:lang w:val="kk-KZ"/>
        </w:rPr>
        <w:t xml:space="preserve"> тұрмыстық құралдар: ыдыс-аяқ жуатын машиналар, кір жуатын және кептіретін машиналар, шаңсорғыштар, еден ысқыштар, қалдықтар</w:t>
      </w:r>
      <w:r w:rsidR="00702C8C" w:rsidRPr="000563E9">
        <w:rPr>
          <w:snapToGrid w:val="0"/>
          <w:sz w:val="24"/>
          <w:szCs w:val="24"/>
          <w:lang w:val="kk-KZ"/>
        </w:rPr>
        <w:t>ды</w:t>
      </w:r>
      <w:r w:rsidRPr="000563E9">
        <w:rPr>
          <w:snapToGrid w:val="0"/>
          <w:sz w:val="24"/>
          <w:szCs w:val="24"/>
          <w:lang w:val="kk-KZ"/>
        </w:rPr>
        <w:t xml:space="preserve"> </w:t>
      </w:r>
      <w:r w:rsidR="00702C8C" w:rsidRPr="000563E9">
        <w:rPr>
          <w:snapToGrid w:val="0"/>
          <w:sz w:val="24"/>
          <w:szCs w:val="24"/>
          <w:lang w:val="kk-KZ"/>
        </w:rPr>
        <w:t>ұсатқыштар</w:t>
      </w:r>
      <w:r w:rsidRPr="000563E9">
        <w:rPr>
          <w:snapToGrid w:val="0"/>
          <w:sz w:val="24"/>
          <w:szCs w:val="24"/>
          <w:lang w:val="kk-KZ"/>
        </w:rPr>
        <w:t xml:space="preserve">, </w:t>
      </w:r>
      <w:r w:rsidR="00286E0B" w:rsidRPr="000563E9">
        <w:rPr>
          <w:snapToGrid w:val="0"/>
          <w:sz w:val="24"/>
          <w:szCs w:val="24"/>
          <w:lang w:val="kk-KZ"/>
        </w:rPr>
        <w:t xml:space="preserve">кофетартқыштар, </w:t>
      </w:r>
      <w:r w:rsidRPr="000563E9">
        <w:rPr>
          <w:snapToGrid w:val="0"/>
          <w:sz w:val="24"/>
          <w:szCs w:val="24"/>
          <w:lang w:val="kk-KZ"/>
        </w:rPr>
        <w:t>блендерлер, шырынсыққы</w:t>
      </w:r>
      <w:r w:rsidR="00D969D1" w:rsidRPr="000563E9">
        <w:rPr>
          <w:snapToGrid w:val="0"/>
          <w:sz w:val="24"/>
          <w:szCs w:val="24"/>
          <w:lang w:val="kk-KZ"/>
        </w:rPr>
        <w:t>л</w:t>
      </w:r>
      <w:r w:rsidRPr="000563E9">
        <w:rPr>
          <w:snapToGrid w:val="0"/>
          <w:sz w:val="24"/>
          <w:szCs w:val="24"/>
          <w:lang w:val="kk-KZ"/>
        </w:rPr>
        <w:t>ар, банкі</w:t>
      </w:r>
      <w:r w:rsidR="00286E0B" w:rsidRPr="000563E9">
        <w:rPr>
          <w:snapToGrid w:val="0"/>
          <w:sz w:val="24"/>
          <w:szCs w:val="24"/>
          <w:lang w:val="kk-KZ"/>
        </w:rPr>
        <w:t>лерді ашуға арналған электр</w:t>
      </w:r>
      <w:r w:rsidR="00D969D1" w:rsidRPr="000563E9">
        <w:rPr>
          <w:snapToGrid w:val="0"/>
          <w:sz w:val="24"/>
          <w:szCs w:val="24"/>
          <w:lang w:val="kk-KZ"/>
        </w:rPr>
        <w:t>лік</w:t>
      </w:r>
      <w:r w:rsidR="00286E0B" w:rsidRPr="000563E9">
        <w:rPr>
          <w:snapToGrid w:val="0"/>
          <w:sz w:val="24"/>
          <w:szCs w:val="24"/>
          <w:lang w:val="kk-KZ"/>
        </w:rPr>
        <w:t xml:space="preserve"> </w:t>
      </w:r>
      <w:r w:rsidR="00D969D1" w:rsidRPr="000563E9">
        <w:rPr>
          <w:snapToGrid w:val="0"/>
          <w:sz w:val="24"/>
          <w:szCs w:val="24"/>
          <w:lang w:val="kk-KZ"/>
        </w:rPr>
        <w:t>айлабұйымдар</w:t>
      </w:r>
      <w:r w:rsidR="00286E0B" w:rsidRPr="000563E9">
        <w:rPr>
          <w:snapToGrid w:val="0"/>
          <w:sz w:val="24"/>
          <w:szCs w:val="24"/>
          <w:lang w:val="kk-KZ"/>
        </w:rPr>
        <w:t xml:space="preserve"> (</w:t>
      </w:r>
      <w:r w:rsidRPr="000563E9">
        <w:rPr>
          <w:snapToGrid w:val="0"/>
          <w:sz w:val="24"/>
          <w:szCs w:val="24"/>
          <w:lang w:val="kk-KZ"/>
        </w:rPr>
        <w:t>консерві пышақтары</w:t>
      </w:r>
      <w:r w:rsidR="00286E0B" w:rsidRPr="000563E9">
        <w:rPr>
          <w:snapToGrid w:val="0"/>
          <w:sz w:val="24"/>
          <w:szCs w:val="24"/>
          <w:lang w:val="kk-KZ"/>
        </w:rPr>
        <w:t>)</w:t>
      </w:r>
      <w:r w:rsidRPr="000563E9">
        <w:rPr>
          <w:snapToGrid w:val="0"/>
          <w:sz w:val="24"/>
          <w:szCs w:val="24"/>
          <w:lang w:val="kk-KZ"/>
        </w:rPr>
        <w:t>, электр</w:t>
      </w:r>
      <w:r w:rsidR="00D969D1" w:rsidRPr="000563E9">
        <w:rPr>
          <w:snapToGrid w:val="0"/>
          <w:sz w:val="24"/>
          <w:szCs w:val="24"/>
          <w:lang w:val="kk-KZ"/>
        </w:rPr>
        <w:t>лік</w:t>
      </w:r>
      <w:r w:rsidRPr="000563E9">
        <w:rPr>
          <w:snapToGrid w:val="0"/>
          <w:sz w:val="24"/>
          <w:szCs w:val="24"/>
          <w:lang w:val="kk-KZ"/>
        </w:rPr>
        <w:t xml:space="preserve"> сақалқырғыштар, электр</w:t>
      </w:r>
      <w:r w:rsidR="00D969D1" w:rsidRPr="000563E9">
        <w:rPr>
          <w:snapToGrid w:val="0"/>
          <w:sz w:val="24"/>
          <w:szCs w:val="24"/>
          <w:lang w:val="kk-KZ"/>
        </w:rPr>
        <w:t>лік</w:t>
      </w:r>
      <w:r w:rsidRPr="000563E9">
        <w:rPr>
          <w:snapToGrid w:val="0"/>
          <w:sz w:val="24"/>
          <w:szCs w:val="24"/>
          <w:lang w:val="kk-KZ"/>
        </w:rPr>
        <w:t xml:space="preserve"> тіс </w:t>
      </w:r>
      <w:r w:rsidR="00286E0B" w:rsidRPr="000563E9">
        <w:rPr>
          <w:snapToGrid w:val="0"/>
          <w:sz w:val="24"/>
          <w:szCs w:val="24"/>
          <w:lang w:val="kk-KZ"/>
        </w:rPr>
        <w:t>щеткалары</w:t>
      </w:r>
      <w:r w:rsidRPr="000563E9">
        <w:rPr>
          <w:snapToGrid w:val="0"/>
          <w:sz w:val="24"/>
          <w:szCs w:val="24"/>
          <w:lang w:val="kk-KZ"/>
        </w:rPr>
        <w:t xml:space="preserve"> және басқа да жеке күтімге арналған электр</w:t>
      </w:r>
      <w:r w:rsidR="00D969D1" w:rsidRPr="000563E9">
        <w:rPr>
          <w:snapToGrid w:val="0"/>
          <w:sz w:val="24"/>
          <w:szCs w:val="24"/>
          <w:lang w:val="kk-KZ"/>
        </w:rPr>
        <w:t>лік құралдар</w:t>
      </w:r>
      <w:r w:rsidRPr="000563E9">
        <w:rPr>
          <w:snapToGrid w:val="0"/>
          <w:sz w:val="24"/>
          <w:szCs w:val="24"/>
          <w:lang w:val="kk-KZ"/>
        </w:rPr>
        <w:t xml:space="preserve">, пышақ қайрағыштар, </w:t>
      </w:r>
      <w:r w:rsidR="00D969D1" w:rsidRPr="000563E9">
        <w:rPr>
          <w:snapToGrid w:val="0"/>
          <w:sz w:val="24"/>
          <w:szCs w:val="24"/>
          <w:lang w:val="kk-KZ"/>
        </w:rPr>
        <w:t>сүзінді</w:t>
      </w:r>
      <w:r w:rsidRPr="000563E9">
        <w:rPr>
          <w:snapToGrid w:val="0"/>
          <w:sz w:val="24"/>
          <w:szCs w:val="24"/>
          <w:lang w:val="kk-KZ"/>
        </w:rPr>
        <w:t xml:space="preserve"> шкафтар</w:t>
      </w:r>
      <w:r w:rsidR="00286E0B" w:rsidRPr="000563E9">
        <w:rPr>
          <w:snapToGrid w:val="0"/>
          <w:sz w:val="24"/>
          <w:szCs w:val="24"/>
          <w:lang w:val="kk-KZ"/>
        </w:rPr>
        <w:t xml:space="preserve"> (</w:t>
      </w:r>
      <w:r w:rsidR="00D969D1" w:rsidRPr="000563E9">
        <w:rPr>
          <w:snapToGrid w:val="0"/>
          <w:sz w:val="24"/>
          <w:szCs w:val="24"/>
          <w:lang w:val="kk-KZ"/>
        </w:rPr>
        <w:t>сүзінділер</w:t>
      </w:r>
      <w:r w:rsidR="00286E0B" w:rsidRPr="000563E9">
        <w:rPr>
          <w:snapToGrid w:val="0"/>
          <w:sz w:val="24"/>
          <w:szCs w:val="24"/>
          <w:lang w:val="kk-KZ"/>
        </w:rPr>
        <w:t>)</w:t>
      </w:r>
      <w:r w:rsidRPr="000563E9">
        <w:rPr>
          <w:snapToGrid w:val="0"/>
          <w:sz w:val="24"/>
          <w:szCs w:val="24"/>
          <w:lang w:val="kk-KZ"/>
        </w:rPr>
        <w:t xml:space="preserve"> </w:t>
      </w:r>
      <w:r w:rsidR="00D969D1" w:rsidRPr="000563E9">
        <w:rPr>
          <w:snapToGrid w:val="0"/>
          <w:sz w:val="24"/>
          <w:szCs w:val="24"/>
          <w:lang w:val="kk-KZ"/>
        </w:rPr>
        <w:t>өндіру</w:t>
      </w:r>
    </w:p>
    <w:p w:rsidR="00F615D5" w:rsidRPr="000563E9" w:rsidRDefault="00F615D5" w:rsidP="00C70E28">
      <w:pPr>
        <w:ind w:firstLine="720"/>
        <w:jc w:val="both"/>
        <w:rPr>
          <w:snapToGrid w:val="0"/>
          <w:sz w:val="24"/>
          <w:szCs w:val="24"/>
          <w:lang w:val="kk-KZ"/>
        </w:rPr>
      </w:pPr>
      <w:r w:rsidRPr="000563E9">
        <w:rPr>
          <w:snapToGrid w:val="0"/>
          <w:sz w:val="24"/>
          <w:szCs w:val="24"/>
          <w:lang w:val="kk-KZ"/>
        </w:rPr>
        <w:t>- тұрмыстық электр</w:t>
      </w:r>
      <w:r w:rsidR="00D969D1" w:rsidRPr="000563E9">
        <w:rPr>
          <w:snapToGrid w:val="0"/>
          <w:sz w:val="24"/>
          <w:szCs w:val="24"/>
          <w:lang w:val="kk-KZ"/>
        </w:rPr>
        <w:t>лік</w:t>
      </w:r>
      <w:r w:rsidRPr="000563E9">
        <w:rPr>
          <w:snapToGrid w:val="0"/>
          <w:sz w:val="24"/>
          <w:szCs w:val="24"/>
          <w:lang w:val="kk-KZ"/>
        </w:rPr>
        <w:t xml:space="preserve"> </w:t>
      </w:r>
      <w:r w:rsidR="00FC600B" w:rsidRPr="000563E9">
        <w:rPr>
          <w:snapToGrid w:val="0"/>
          <w:sz w:val="24"/>
          <w:szCs w:val="24"/>
          <w:lang w:val="kk-KZ"/>
        </w:rPr>
        <w:t>қыздырғыш</w:t>
      </w:r>
      <w:r w:rsidR="00D969D1" w:rsidRPr="000563E9">
        <w:rPr>
          <w:snapToGrid w:val="0"/>
          <w:sz w:val="24"/>
          <w:szCs w:val="24"/>
          <w:lang w:val="kk-KZ"/>
        </w:rPr>
        <w:t xml:space="preserve"> құралдар</w:t>
      </w:r>
      <w:r w:rsidRPr="000563E9">
        <w:rPr>
          <w:snapToGrid w:val="0"/>
          <w:sz w:val="24"/>
          <w:szCs w:val="24"/>
          <w:lang w:val="kk-KZ"/>
        </w:rPr>
        <w:t>: электр</w:t>
      </w:r>
      <w:r w:rsidR="00D969D1" w:rsidRPr="000563E9">
        <w:rPr>
          <w:snapToGrid w:val="0"/>
          <w:sz w:val="24"/>
          <w:szCs w:val="24"/>
          <w:lang w:val="kk-KZ"/>
        </w:rPr>
        <w:t>лік</w:t>
      </w:r>
      <w:r w:rsidRPr="000563E9">
        <w:rPr>
          <w:snapToGrid w:val="0"/>
          <w:sz w:val="24"/>
          <w:szCs w:val="24"/>
          <w:lang w:val="kk-KZ"/>
        </w:rPr>
        <w:t xml:space="preserve"> сужылытқыштар, электр</w:t>
      </w:r>
      <w:r w:rsidR="00D969D1" w:rsidRPr="000563E9">
        <w:rPr>
          <w:snapToGrid w:val="0"/>
          <w:sz w:val="24"/>
          <w:szCs w:val="24"/>
          <w:lang w:val="kk-KZ"/>
        </w:rPr>
        <w:t>лік</w:t>
      </w:r>
      <w:r w:rsidRPr="000563E9">
        <w:rPr>
          <w:snapToGrid w:val="0"/>
          <w:sz w:val="24"/>
          <w:szCs w:val="24"/>
          <w:lang w:val="kk-KZ"/>
        </w:rPr>
        <w:t xml:space="preserve"> көрпелер, фендер, тарақтар, щеткалар, шаш бұйралағыштар, үтіктер, тасымалданатын электр</w:t>
      </w:r>
      <w:r w:rsidR="00D969D1" w:rsidRPr="000563E9">
        <w:rPr>
          <w:snapToGrid w:val="0"/>
          <w:sz w:val="24"/>
          <w:szCs w:val="24"/>
          <w:lang w:val="kk-KZ"/>
        </w:rPr>
        <w:t xml:space="preserve">лік </w:t>
      </w:r>
      <w:r w:rsidRPr="000563E9">
        <w:rPr>
          <w:snapToGrid w:val="0"/>
          <w:sz w:val="24"/>
          <w:szCs w:val="24"/>
          <w:lang w:val="kk-KZ"/>
        </w:rPr>
        <w:t xml:space="preserve">жылытқыштар, </w:t>
      </w:r>
      <w:r w:rsidR="00984DD7" w:rsidRPr="000563E9">
        <w:rPr>
          <w:snapToGrid w:val="0"/>
          <w:sz w:val="24"/>
          <w:szCs w:val="24"/>
          <w:lang w:val="kk-KZ"/>
        </w:rPr>
        <w:t xml:space="preserve">тұрмыстық желдеткіштер, </w:t>
      </w:r>
      <w:r w:rsidRPr="000563E9">
        <w:rPr>
          <w:snapToGrid w:val="0"/>
          <w:sz w:val="24"/>
          <w:szCs w:val="24"/>
          <w:lang w:val="kk-KZ"/>
        </w:rPr>
        <w:t>электр</w:t>
      </w:r>
      <w:r w:rsidR="00D969D1" w:rsidRPr="000563E9">
        <w:rPr>
          <w:snapToGrid w:val="0"/>
          <w:sz w:val="24"/>
          <w:szCs w:val="24"/>
          <w:lang w:val="kk-KZ"/>
        </w:rPr>
        <w:t xml:space="preserve">лік </w:t>
      </w:r>
      <w:r w:rsidRPr="000563E9">
        <w:rPr>
          <w:snapToGrid w:val="0"/>
          <w:sz w:val="24"/>
          <w:szCs w:val="24"/>
          <w:lang w:val="kk-KZ"/>
        </w:rPr>
        <w:t>пештер, қысқа толқынды пештер, электр</w:t>
      </w:r>
      <w:r w:rsidR="00D969D1" w:rsidRPr="000563E9">
        <w:rPr>
          <w:snapToGrid w:val="0"/>
          <w:sz w:val="24"/>
          <w:szCs w:val="24"/>
          <w:lang w:val="kk-KZ"/>
        </w:rPr>
        <w:t>лік</w:t>
      </w:r>
      <w:r w:rsidRPr="000563E9">
        <w:rPr>
          <w:snapToGrid w:val="0"/>
          <w:sz w:val="24"/>
          <w:szCs w:val="24"/>
          <w:lang w:val="kk-KZ"/>
        </w:rPr>
        <w:t xml:space="preserve"> плиталар және қуыру шкафтары, тостерл</w:t>
      </w:r>
      <w:r w:rsidR="00D969D1" w:rsidRPr="000563E9">
        <w:rPr>
          <w:snapToGrid w:val="0"/>
          <w:sz w:val="24"/>
          <w:szCs w:val="24"/>
          <w:lang w:val="kk-KZ"/>
        </w:rPr>
        <w:t xml:space="preserve">ер, кофеқайнатқыштар мен электрлік </w:t>
      </w:r>
      <w:r w:rsidRPr="000563E9">
        <w:rPr>
          <w:snapToGrid w:val="0"/>
          <w:sz w:val="24"/>
          <w:szCs w:val="24"/>
          <w:lang w:val="kk-KZ"/>
        </w:rPr>
        <w:t xml:space="preserve">шәйнектер, табалар, </w:t>
      </w:r>
      <w:r w:rsidR="000115FC" w:rsidRPr="000563E9">
        <w:rPr>
          <w:snapToGrid w:val="0"/>
          <w:sz w:val="24"/>
          <w:szCs w:val="24"/>
          <w:lang w:val="kk-KZ"/>
        </w:rPr>
        <w:t>щоқ</w:t>
      </w:r>
      <w:r w:rsidRPr="000563E9">
        <w:rPr>
          <w:snapToGrid w:val="0"/>
          <w:sz w:val="24"/>
          <w:szCs w:val="24"/>
          <w:lang w:val="kk-KZ"/>
        </w:rPr>
        <w:t xml:space="preserve"> табалар, грильдер, тезпісіргіштер,  эл</w:t>
      </w:r>
      <w:r w:rsidR="00984DD7" w:rsidRPr="000563E9">
        <w:rPr>
          <w:snapToGrid w:val="0"/>
          <w:sz w:val="24"/>
          <w:szCs w:val="24"/>
          <w:lang w:val="kk-KZ"/>
        </w:rPr>
        <w:t>ектр</w:t>
      </w:r>
      <w:r w:rsidR="000115FC" w:rsidRPr="000563E9">
        <w:rPr>
          <w:snapToGrid w:val="0"/>
          <w:sz w:val="24"/>
          <w:szCs w:val="24"/>
          <w:lang w:val="kk-KZ"/>
        </w:rPr>
        <w:t xml:space="preserve">лік </w:t>
      </w:r>
      <w:r w:rsidR="00984DD7" w:rsidRPr="000563E9">
        <w:rPr>
          <w:snapToGrid w:val="0"/>
          <w:sz w:val="24"/>
          <w:szCs w:val="24"/>
          <w:lang w:val="kk-KZ"/>
        </w:rPr>
        <w:t>жылытқыш резисторлар</w:t>
      </w:r>
      <w:r w:rsidRPr="000563E9">
        <w:rPr>
          <w:snapToGrid w:val="0"/>
          <w:sz w:val="24"/>
          <w:szCs w:val="24"/>
          <w:lang w:val="kk-KZ"/>
        </w:rPr>
        <w:t xml:space="preserve"> және т.б. </w:t>
      </w:r>
      <w:r w:rsidR="000115FC" w:rsidRPr="000563E9">
        <w:rPr>
          <w:snapToGrid w:val="0"/>
          <w:sz w:val="24"/>
          <w:szCs w:val="24"/>
          <w:lang w:val="kk-KZ"/>
        </w:rPr>
        <w:t xml:space="preserve">өндіру </w:t>
      </w:r>
      <w:r w:rsidR="00071D69" w:rsidRPr="000563E9">
        <w:rPr>
          <w:snapToGrid w:val="0"/>
          <w:sz w:val="24"/>
          <w:szCs w:val="24"/>
          <w:lang w:val="kk-KZ"/>
        </w:rPr>
        <w:t>кіреді</w:t>
      </w:r>
    </w:p>
    <w:p w:rsidR="00F615D5" w:rsidRPr="000563E9" w:rsidRDefault="00F615D5" w:rsidP="00F615D5">
      <w:pPr>
        <w:jc w:val="both"/>
        <w:rPr>
          <w:snapToGrid w:val="0"/>
          <w:sz w:val="24"/>
          <w:szCs w:val="24"/>
          <w:lang w:val="kk-KZ"/>
        </w:rPr>
      </w:pPr>
    </w:p>
    <w:p w:rsidR="00F615D5" w:rsidRPr="000563E9" w:rsidRDefault="00F615D5" w:rsidP="00C70E28">
      <w:pPr>
        <w:ind w:firstLine="720"/>
        <w:jc w:val="both"/>
        <w:rPr>
          <w:iCs/>
          <w:snapToGrid w:val="0"/>
          <w:sz w:val="24"/>
          <w:szCs w:val="24"/>
          <w:lang w:val="kk-KZ"/>
        </w:rPr>
      </w:pPr>
      <w:r w:rsidRPr="000563E9">
        <w:rPr>
          <w:iCs/>
          <w:snapToGrid w:val="0"/>
          <w:sz w:val="24"/>
          <w:szCs w:val="24"/>
          <w:lang w:val="kk-KZ"/>
        </w:rPr>
        <w:t xml:space="preserve">Бұл ішкі </w:t>
      </w:r>
      <w:r w:rsidR="00F078D0" w:rsidRPr="000563E9">
        <w:rPr>
          <w:snapToGrid w:val="0"/>
          <w:sz w:val="24"/>
          <w:szCs w:val="24"/>
          <w:lang w:val="kk-KZ"/>
        </w:rPr>
        <w:t>класқа</w:t>
      </w:r>
      <w:r w:rsidRPr="000563E9">
        <w:rPr>
          <w:iCs/>
          <w:snapToGrid w:val="0"/>
          <w:sz w:val="24"/>
          <w:szCs w:val="24"/>
          <w:lang w:val="kk-KZ"/>
        </w:rPr>
        <w:t>:</w:t>
      </w:r>
    </w:p>
    <w:p w:rsidR="00F615D5" w:rsidRPr="000563E9" w:rsidRDefault="00F615D5" w:rsidP="00C70E28">
      <w:pPr>
        <w:ind w:firstLine="720"/>
        <w:jc w:val="both"/>
        <w:rPr>
          <w:iCs/>
          <w:snapToGrid w:val="0"/>
          <w:sz w:val="24"/>
          <w:szCs w:val="24"/>
          <w:lang w:val="kk-KZ"/>
        </w:rPr>
      </w:pPr>
      <w:r w:rsidRPr="000563E9">
        <w:rPr>
          <w:iCs/>
          <w:snapToGrid w:val="0"/>
          <w:sz w:val="24"/>
          <w:szCs w:val="24"/>
          <w:lang w:val="kk-KZ"/>
        </w:rPr>
        <w:lastRenderedPageBreak/>
        <w:t xml:space="preserve">- өнеркәсіптік </w:t>
      </w:r>
      <w:r w:rsidR="00314B4F" w:rsidRPr="000563E9">
        <w:rPr>
          <w:iCs/>
          <w:snapToGrid w:val="0"/>
          <w:sz w:val="24"/>
          <w:szCs w:val="24"/>
          <w:lang w:val="kk-KZ"/>
        </w:rPr>
        <w:t>кондиционерлер</w:t>
      </w:r>
      <w:r w:rsidRPr="000563E9">
        <w:rPr>
          <w:iCs/>
          <w:snapToGrid w:val="0"/>
          <w:sz w:val="24"/>
          <w:szCs w:val="24"/>
          <w:lang w:val="kk-KZ"/>
        </w:rPr>
        <w:t xml:space="preserve">, </w:t>
      </w:r>
      <w:r w:rsidR="00230390" w:rsidRPr="000563E9">
        <w:rPr>
          <w:iCs/>
          <w:snapToGrid w:val="0"/>
          <w:sz w:val="24"/>
          <w:szCs w:val="24"/>
          <w:lang w:val="kk-KZ"/>
        </w:rPr>
        <w:t>төбе</w:t>
      </w:r>
      <w:r w:rsidR="00314B4F" w:rsidRPr="000563E9">
        <w:rPr>
          <w:iCs/>
          <w:snapToGrid w:val="0"/>
          <w:sz w:val="24"/>
          <w:szCs w:val="24"/>
          <w:lang w:val="kk-KZ"/>
        </w:rPr>
        <w:t>лік</w:t>
      </w:r>
      <w:r w:rsidR="00230390" w:rsidRPr="000563E9">
        <w:rPr>
          <w:iCs/>
          <w:snapToGrid w:val="0"/>
          <w:sz w:val="24"/>
          <w:szCs w:val="24"/>
          <w:lang w:val="kk-KZ"/>
        </w:rPr>
        <w:t xml:space="preserve"> </w:t>
      </w:r>
      <w:r w:rsidRPr="000563E9">
        <w:rPr>
          <w:iCs/>
          <w:snapToGrid w:val="0"/>
          <w:sz w:val="24"/>
          <w:szCs w:val="24"/>
          <w:lang w:val="kk-KZ"/>
        </w:rPr>
        <w:t>желдеткіштер, тұрақты</w:t>
      </w:r>
      <w:r w:rsidR="00314B4F" w:rsidRPr="000563E9">
        <w:rPr>
          <w:iCs/>
          <w:snapToGrid w:val="0"/>
          <w:sz w:val="24"/>
          <w:szCs w:val="24"/>
          <w:lang w:val="kk-KZ"/>
        </w:rPr>
        <w:t xml:space="preserve"> электрлік</w:t>
      </w:r>
      <w:r w:rsidRPr="000563E9">
        <w:rPr>
          <w:iCs/>
          <w:snapToGrid w:val="0"/>
          <w:sz w:val="24"/>
          <w:szCs w:val="24"/>
          <w:lang w:val="kk-KZ"/>
        </w:rPr>
        <w:t xml:space="preserve"> жылытқыштар</w:t>
      </w:r>
      <w:r w:rsidR="003902B4" w:rsidRPr="000563E9">
        <w:rPr>
          <w:iCs/>
          <w:snapToGrid w:val="0"/>
          <w:sz w:val="24"/>
          <w:szCs w:val="24"/>
          <w:lang w:val="kk-KZ"/>
        </w:rPr>
        <w:t>,</w:t>
      </w:r>
      <w:r w:rsidRPr="000563E9">
        <w:rPr>
          <w:iCs/>
          <w:snapToGrid w:val="0"/>
          <w:sz w:val="24"/>
          <w:szCs w:val="24"/>
          <w:lang w:val="kk-KZ"/>
        </w:rPr>
        <w:t xml:space="preserve"> өнеркәсіптік </w:t>
      </w:r>
      <w:r w:rsidR="00314B4F" w:rsidRPr="000563E9">
        <w:rPr>
          <w:iCs/>
          <w:snapToGrid w:val="0"/>
          <w:sz w:val="24"/>
          <w:szCs w:val="24"/>
          <w:lang w:val="kk-KZ"/>
        </w:rPr>
        <w:t>сүзінді</w:t>
      </w:r>
      <w:r w:rsidRPr="000563E9">
        <w:rPr>
          <w:iCs/>
          <w:snapToGrid w:val="0"/>
          <w:sz w:val="24"/>
          <w:szCs w:val="24"/>
          <w:lang w:val="kk-KZ"/>
        </w:rPr>
        <w:t xml:space="preserve"> желдеткіштер, өнеркәсіптік ас үй жабдықтарын; </w:t>
      </w:r>
      <w:r w:rsidR="00314B4F" w:rsidRPr="000563E9">
        <w:rPr>
          <w:iCs/>
          <w:snapToGrid w:val="0"/>
          <w:sz w:val="24"/>
          <w:szCs w:val="24"/>
          <w:lang w:val="kk-KZ"/>
        </w:rPr>
        <w:t xml:space="preserve">кір жуатын орын үшін, </w:t>
      </w:r>
      <w:r w:rsidR="003902B4" w:rsidRPr="000563E9">
        <w:rPr>
          <w:iCs/>
          <w:snapToGrid w:val="0"/>
          <w:sz w:val="24"/>
          <w:szCs w:val="24"/>
          <w:lang w:val="kk-KZ"/>
        </w:rPr>
        <w:t xml:space="preserve">химиялық тазалау </w:t>
      </w:r>
      <w:r w:rsidR="00314B4F" w:rsidRPr="000563E9">
        <w:rPr>
          <w:iCs/>
          <w:snapToGrid w:val="0"/>
          <w:sz w:val="24"/>
          <w:szCs w:val="24"/>
          <w:lang w:val="kk-KZ"/>
        </w:rPr>
        <w:t>үшін</w:t>
      </w:r>
      <w:r w:rsidR="003902B4" w:rsidRPr="000563E9">
        <w:rPr>
          <w:iCs/>
          <w:snapToGrid w:val="0"/>
          <w:sz w:val="24"/>
          <w:szCs w:val="24"/>
          <w:lang w:val="kk-KZ"/>
        </w:rPr>
        <w:t xml:space="preserve"> </w:t>
      </w:r>
      <w:r w:rsidRPr="000563E9">
        <w:rPr>
          <w:iCs/>
          <w:snapToGrid w:val="0"/>
          <w:sz w:val="24"/>
          <w:szCs w:val="24"/>
          <w:lang w:val="kk-KZ"/>
        </w:rPr>
        <w:t xml:space="preserve">өнеркәсіптік жабдықтар, өнеркәсіптік шаңсорғыштар және т.б. </w:t>
      </w:r>
      <w:r w:rsidR="00357FCB" w:rsidRPr="000563E9">
        <w:rPr>
          <w:snapToGrid w:val="0"/>
          <w:sz w:val="24"/>
          <w:szCs w:val="24"/>
          <w:lang w:val="kk-KZ"/>
        </w:rPr>
        <w:t>өндіру</w:t>
      </w:r>
      <w:r w:rsidRPr="000563E9">
        <w:rPr>
          <w:iCs/>
          <w:snapToGrid w:val="0"/>
          <w:sz w:val="24"/>
          <w:szCs w:val="24"/>
          <w:lang w:val="kk-KZ"/>
        </w:rPr>
        <w:t>, (28-бөлімді қараңыз)</w:t>
      </w:r>
    </w:p>
    <w:p w:rsidR="00F615D5" w:rsidRPr="000563E9" w:rsidRDefault="00F615D5" w:rsidP="00C70E28">
      <w:pPr>
        <w:ind w:firstLine="720"/>
        <w:jc w:val="both"/>
        <w:rPr>
          <w:iCs/>
          <w:snapToGrid w:val="0"/>
          <w:sz w:val="24"/>
          <w:szCs w:val="24"/>
          <w:lang w:val="kk-KZ"/>
        </w:rPr>
      </w:pPr>
      <w:r w:rsidRPr="000563E9">
        <w:rPr>
          <w:iCs/>
          <w:snapToGrid w:val="0"/>
          <w:sz w:val="24"/>
          <w:szCs w:val="24"/>
          <w:lang w:val="kk-KZ"/>
        </w:rPr>
        <w:t xml:space="preserve">- тұрмыстық тігін машиналарын </w:t>
      </w:r>
      <w:r w:rsidR="00314B4F" w:rsidRPr="000563E9">
        <w:rPr>
          <w:snapToGrid w:val="0"/>
          <w:sz w:val="24"/>
          <w:szCs w:val="24"/>
          <w:lang w:val="kk-KZ"/>
        </w:rPr>
        <w:t>өндіру</w:t>
      </w:r>
      <w:r w:rsidRPr="000563E9">
        <w:rPr>
          <w:iCs/>
          <w:snapToGrid w:val="0"/>
          <w:sz w:val="24"/>
          <w:szCs w:val="24"/>
          <w:lang w:val="kk-KZ"/>
        </w:rPr>
        <w:t>, (28.94.3 қараңыз)</w:t>
      </w:r>
    </w:p>
    <w:p w:rsidR="00F615D5" w:rsidRPr="000563E9" w:rsidRDefault="00F615D5" w:rsidP="00C70E28">
      <w:pPr>
        <w:ind w:firstLine="720"/>
        <w:jc w:val="both"/>
        <w:rPr>
          <w:iCs/>
          <w:snapToGrid w:val="0"/>
          <w:sz w:val="24"/>
          <w:szCs w:val="24"/>
          <w:lang w:val="kk-KZ"/>
        </w:rPr>
      </w:pPr>
      <w:r w:rsidRPr="000563E9">
        <w:rPr>
          <w:iCs/>
          <w:snapToGrid w:val="0"/>
          <w:sz w:val="24"/>
          <w:szCs w:val="24"/>
          <w:lang w:val="kk-KZ"/>
        </w:rPr>
        <w:t>- орталық</w:t>
      </w:r>
      <w:r w:rsidR="003902B4" w:rsidRPr="000563E9">
        <w:rPr>
          <w:iCs/>
          <w:snapToGrid w:val="0"/>
          <w:sz w:val="24"/>
          <w:szCs w:val="24"/>
          <w:lang w:val="kk-KZ"/>
        </w:rPr>
        <w:t xml:space="preserve"> ауа</w:t>
      </w:r>
      <w:r w:rsidRPr="000563E9">
        <w:rPr>
          <w:iCs/>
          <w:snapToGrid w:val="0"/>
          <w:sz w:val="24"/>
          <w:szCs w:val="24"/>
          <w:lang w:val="kk-KZ"/>
        </w:rPr>
        <w:t xml:space="preserve"> </w:t>
      </w:r>
      <w:r w:rsidR="00314B4F" w:rsidRPr="000563E9">
        <w:rPr>
          <w:iCs/>
          <w:snapToGrid w:val="0"/>
          <w:sz w:val="24"/>
          <w:szCs w:val="24"/>
          <w:lang w:val="kk-KZ"/>
        </w:rPr>
        <w:t>тазалау</w:t>
      </w:r>
      <w:r w:rsidRPr="000563E9">
        <w:rPr>
          <w:iCs/>
          <w:snapToGrid w:val="0"/>
          <w:sz w:val="24"/>
          <w:szCs w:val="24"/>
          <w:lang w:val="kk-KZ"/>
        </w:rPr>
        <w:t xml:space="preserve"> жүйе</w:t>
      </w:r>
      <w:r w:rsidR="003902B4" w:rsidRPr="000563E9">
        <w:rPr>
          <w:iCs/>
          <w:snapToGrid w:val="0"/>
          <w:sz w:val="24"/>
          <w:szCs w:val="24"/>
          <w:lang w:val="kk-KZ"/>
        </w:rPr>
        <w:t>лері</w:t>
      </w:r>
      <w:r w:rsidR="00314B4F" w:rsidRPr="000563E9">
        <w:rPr>
          <w:iCs/>
          <w:snapToGrid w:val="0"/>
          <w:sz w:val="24"/>
          <w:szCs w:val="24"/>
          <w:lang w:val="kk-KZ"/>
        </w:rPr>
        <w:t xml:space="preserve">н </w:t>
      </w:r>
      <w:r w:rsidR="00314B4F" w:rsidRPr="000563E9">
        <w:rPr>
          <w:snapToGrid w:val="0"/>
          <w:sz w:val="24"/>
          <w:szCs w:val="24"/>
          <w:lang w:val="kk-KZ"/>
        </w:rPr>
        <w:t>өндіру</w:t>
      </w:r>
      <w:r w:rsidR="000115FC" w:rsidRPr="000563E9">
        <w:rPr>
          <w:iCs/>
          <w:snapToGrid w:val="0"/>
          <w:sz w:val="24"/>
          <w:szCs w:val="24"/>
          <w:lang w:val="kk-KZ"/>
        </w:rPr>
        <w:t xml:space="preserve"> кірмейді</w:t>
      </w:r>
      <w:r w:rsidRPr="000563E9">
        <w:rPr>
          <w:iCs/>
          <w:snapToGrid w:val="0"/>
          <w:sz w:val="24"/>
          <w:szCs w:val="24"/>
          <w:lang w:val="kk-KZ"/>
        </w:rPr>
        <w:t>, (43.29.8 қараңыз)</w:t>
      </w:r>
    </w:p>
    <w:p w:rsidR="00D974F3" w:rsidRPr="000563E9" w:rsidRDefault="00D974F3" w:rsidP="00D974F3">
      <w:pPr>
        <w:jc w:val="both"/>
        <w:rPr>
          <w:b/>
          <w:bCs/>
          <w:snapToGrid w:val="0"/>
          <w:sz w:val="24"/>
          <w:szCs w:val="24"/>
          <w:lang w:val="kk-KZ"/>
        </w:rPr>
      </w:pPr>
    </w:p>
    <w:p w:rsidR="0069565D" w:rsidRPr="000563E9" w:rsidRDefault="0069565D" w:rsidP="00C70E28">
      <w:pPr>
        <w:ind w:firstLine="720"/>
        <w:jc w:val="both"/>
        <w:rPr>
          <w:bCs/>
          <w:snapToGrid w:val="0"/>
          <w:sz w:val="24"/>
          <w:szCs w:val="24"/>
          <w:lang w:val="kk-KZ"/>
        </w:rPr>
      </w:pPr>
      <w:r w:rsidRPr="000563E9">
        <w:rPr>
          <w:bCs/>
          <w:snapToGrid w:val="0"/>
          <w:sz w:val="24"/>
          <w:szCs w:val="24"/>
          <w:lang w:val="kk-KZ"/>
        </w:rPr>
        <w:t>27.51.2 Тұрмыстық тоңазытқыш</w:t>
      </w:r>
      <w:r w:rsidR="00325E07" w:rsidRPr="000563E9">
        <w:rPr>
          <w:bCs/>
          <w:snapToGrid w:val="0"/>
          <w:sz w:val="24"/>
          <w:szCs w:val="24"/>
          <w:lang w:val="kk-KZ"/>
        </w:rPr>
        <w:t>тар м</w:t>
      </w:r>
      <w:r w:rsidRPr="000563E9">
        <w:rPr>
          <w:bCs/>
          <w:snapToGrid w:val="0"/>
          <w:sz w:val="24"/>
          <w:szCs w:val="24"/>
          <w:lang w:val="kk-KZ"/>
        </w:rPr>
        <w:t xml:space="preserve">ен мұздатқыштар </w:t>
      </w:r>
      <w:r w:rsidR="00325E07" w:rsidRPr="000563E9">
        <w:rPr>
          <w:snapToGrid w:val="0"/>
          <w:sz w:val="24"/>
          <w:szCs w:val="24"/>
          <w:lang w:val="kk-KZ"/>
        </w:rPr>
        <w:t>өндіру</w:t>
      </w:r>
    </w:p>
    <w:p w:rsidR="0069565D" w:rsidRPr="000563E9" w:rsidRDefault="0069565D" w:rsidP="0069565D">
      <w:pPr>
        <w:jc w:val="both"/>
        <w:rPr>
          <w:b/>
          <w:bCs/>
          <w:snapToGrid w:val="0"/>
          <w:sz w:val="24"/>
          <w:szCs w:val="24"/>
          <w:lang w:val="kk-KZ"/>
        </w:rPr>
      </w:pPr>
    </w:p>
    <w:p w:rsidR="0069565D" w:rsidRPr="000563E9" w:rsidRDefault="0069565D" w:rsidP="00C70E28">
      <w:pPr>
        <w:ind w:firstLine="720"/>
        <w:jc w:val="both"/>
        <w:rPr>
          <w:iCs/>
          <w:snapToGrid w:val="0"/>
          <w:sz w:val="24"/>
          <w:szCs w:val="24"/>
          <w:lang w:val="kk-KZ"/>
        </w:rPr>
      </w:pPr>
      <w:r w:rsidRPr="000563E9">
        <w:rPr>
          <w:iCs/>
          <w:snapToGrid w:val="0"/>
          <w:sz w:val="24"/>
          <w:szCs w:val="24"/>
          <w:lang w:val="kk-KZ"/>
        </w:rPr>
        <w:t xml:space="preserve">Бұл ішкі </w:t>
      </w:r>
      <w:r w:rsidR="00F078D0" w:rsidRPr="000563E9">
        <w:rPr>
          <w:snapToGrid w:val="0"/>
          <w:sz w:val="24"/>
          <w:szCs w:val="24"/>
          <w:lang w:val="kk-KZ"/>
        </w:rPr>
        <w:t>класқа</w:t>
      </w:r>
      <w:r w:rsidRPr="000563E9">
        <w:rPr>
          <w:iCs/>
          <w:snapToGrid w:val="0"/>
          <w:sz w:val="24"/>
          <w:szCs w:val="24"/>
          <w:lang w:val="kk-KZ"/>
        </w:rPr>
        <w:t>:</w:t>
      </w:r>
    </w:p>
    <w:p w:rsidR="0069565D" w:rsidRPr="000563E9" w:rsidRDefault="0069565D" w:rsidP="00C70E28">
      <w:pPr>
        <w:ind w:firstLine="720"/>
        <w:jc w:val="both"/>
        <w:rPr>
          <w:iCs/>
          <w:snapToGrid w:val="0"/>
          <w:sz w:val="24"/>
          <w:szCs w:val="24"/>
          <w:lang w:val="kk-KZ"/>
        </w:rPr>
      </w:pPr>
      <w:r w:rsidRPr="000563E9">
        <w:rPr>
          <w:iCs/>
          <w:snapToGrid w:val="0"/>
          <w:sz w:val="24"/>
          <w:szCs w:val="24"/>
          <w:lang w:val="kk-KZ"/>
        </w:rPr>
        <w:t xml:space="preserve">- өнеркәсіптік </w:t>
      </w:r>
      <w:r w:rsidRPr="000563E9">
        <w:rPr>
          <w:bCs/>
          <w:snapToGrid w:val="0"/>
          <w:sz w:val="24"/>
          <w:szCs w:val="24"/>
          <w:lang w:val="kk-KZ"/>
        </w:rPr>
        <w:t xml:space="preserve">тоңазытқыштар, мұздатқыш камераларды </w:t>
      </w:r>
      <w:r w:rsidR="00F518FB" w:rsidRPr="000563E9">
        <w:rPr>
          <w:snapToGrid w:val="0"/>
          <w:sz w:val="24"/>
          <w:szCs w:val="24"/>
          <w:lang w:val="kk-KZ"/>
        </w:rPr>
        <w:t>өндіру</w:t>
      </w:r>
      <w:r w:rsidR="00F518FB" w:rsidRPr="000563E9">
        <w:rPr>
          <w:iCs/>
          <w:snapToGrid w:val="0"/>
          <w:sz w:val="24"/>
          <w:szCs w:val="24"/>
          <w:lang w:val="kk-KZ"/>
        </w:rPr>
        <w:t xml:space="preserve"> кірмейді</w:t>
      </w:r>
      <w:r w:rsidRPr="000563E9">
        <w:rPr>
          <w:bCs/>
          <w:snapToGrid w:val="0"/>
          <w:sz w:val="24"/>
          <w:szCs w:val="24"/>
          <w:lang w:val="kk-KZ"/>
        </w:rPr>
        <w:t>, (</w:t>
      </w:r>
      <w:r w:rsidRPr="000563E9">
        <w:rPr>
          <w:iCs/>
          <w:snapToGrid w:val="0"/>
          <w:sz w:val="24"/>
          <w:szCs w:val="24"/>
          <w:lang w:val="kk-KZ"/>
        </w:rPr>
        <w:t>28-бөлімді қараңыз</w:t>
      </w:r>
      <w:r w:rsidRPr="000563E9">
        <w:rPr>
          <w:bCs/>
          <w:snapToGrid w:val="0"/>
          <w:sz w:val="24"/>
          <w:szCs w:val="24"/>
          <w:lang w:val="kk-KZ"/>
        </w:rPr>
        <w:t>)</w:t>
      </w:r>
    </w:p>
    <w:p w:rsidR="0069565D" w:rsidRPr="000563E9" w:rsidRDefault="0069565D" w:rsidP="00D974F3">
      <w:pPr>
        <w:jc w:val="both"/>
        <w:rPr>
          <w:b/>
          <w:bCs/>
          <w:snapToGrid w:val="0"/>
          <w:sz w:val="24"/>
          <w:szCs w:val="24"/>
          <w:lang w:val="kk-KZ"/>
        </w:rPr>
      </w:pPr>
    </w:p>
    <w:p w:rsidR="00D974F3" w:rsidRPr="000563E9" w:rsidRDefault="00D974F3" w:rsidP="00C70E28">
      <w:pPr>
        <w:ind w:firstLine="720"/>
        <w:jc w:val="both"/>
        <w:rPr>
          <w:b/>
          <w:bCs/>
          <w:snapToGrid w:val="0"/>
          <w:sz w:val="24"/>
          <w:szCs w:val="24"/>
          <w:lang w:val="kk-KZ"/>
        </w:rPr>
      </w:pPr>
      <w:r w:rsidRPr="000563E9">
        <w:rPr>
          <w:b/>
          <w:bCs/>
          <w:snapToGrid w:val="0"/>
          <w:sz w:val="24"/>
          <w:szCs w:val="24"/>
          <w:lang w:val="kk-KZ"/>
        </w:rPr>
        <w:t>27.52 Электрлік емес т</w:t>
      </w:r>
      <w:r w:rsidR="0017405B" w:rsidRPr="000563E9">
        <w:rPr>
          <w:b/>
          <w:bCs/>
          <w:snapToGrid w:val="0"/>
          <w:sz w:val="24"/>
          <w:szCs w:val="24"/>
          <w:lang w:val="kk-KZ"/>
        </w:rPr>
        <w:t>ұ</w:t>
      </w:r>
      <w:r w:rsidRPr="000563E9">
        <w:rPr>
          <w:b/>
          <w:bCs/>
          <w:snapToGrid w:val="0"/>
          <w:sz w:val="24"/>
          <w:szCs w:val="24"/>
          <w:lang w:val="kk-KZ"/>
        </w:rPr>
        <w:t xml:space="preserve">рмыстық </w:t>
      </w:r>
      <w:r w:rsidR="00F518FB" w:rsidRPr="000563E9">
        <w:rPr>
          <w:b/>
          <w:bCs/>
          <w:snapToGrid w:val="0"/>
          <w:sz w:val="24"/>
          <w:szCs w:val="24"/>
          <w:lang w:val="kk-KZ"/>
        </w:rPr>
        <w:t>құралдар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b/>
          <w:bCs/>
          <w:snapToGrid w:val="0"/>
          <w:sz w:val="24"/>
          <w:szCs w:val="24"/>
          <w:lang w:val="kk-KZ"/>
        </w:rPr>
      </w:pPr>
    </w:p>
    <w:p w:rsidR="00782C73" w:rsidRPr="000563E9" w:rsidRDefault="00782C73" w:rsidP="00C70E28">
      <w:pPr>
        <w:ind w:firstLine="720"/>
        <w:jc w:val="both"/>
        <w:rPr>
          <w:bCs/>
          <w:snapToGrid w:val="0"/>
          <w:sz w:val="24"/>
          <w:szCs w:val="24"/>
          <w:lang w:val="kk-KZ"/>
        </w:rPr>
      </w:pPr>
      <w:r w:rsidRPr="000563E9">
        <w:rPr>
          <w:bCs/>
          <w:snapToGrid w:val="0"/>
          <w:sz w:val="24"/>
          <w:szCs w:val="24"/>
          <w:lang w:val="kk-KZ"/>
        </w:rPr>
        <w:t xml:space="preserve">27.52.0 Электрлік емес тұрмыстық құралдар өндіру  </w:t>
      </w:r>
    </w:p>
    <w:p w:rsidR="00782C73" w:rsidRPr="000563E9" w:rsidRDefault="00782C73" w:rsidP="00D974F3">
      <w:pPr>
        <w:jc w:val="both"/>
        <w:rPr>
          <w:b/>
          <w:bCs/>
          <w:snapToGrid w:val="0"/>
          <w:sz w:val="24"/>
          <w:szCs w:val="24"/>
          <w:lang w:val="kk-KZ"/>
        </w:rPr>
      </w:pPr>
    </w:p>
    <w:p w:rsidR="00D974F3" w:rsidRPr="000563E9" w:rsidRDefault="007A49E5" w:rsidP="00C70E28">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D974F3" w:rsidP="00C70E28">
      <w:pPr>
        <w:ind w:firstLine="720"/>
        <w:jc w:val="both"/>
        <w:rPr>
          <w:snapToGrid w:val="0"/>
          <w:sz w:val="24"/>
          <w:szCs w:val="24"/>
          <w:lang w:val="kk-KZ"/>
        </w:rPr>
      </w:pPr>
      <w:r w:rsidRPr="000563E9">
        <w:rPr>
          <w:snapToGrid w:val="0"/>
          <w:sz w:val="24"/>
          <w:szCs w:val="24"/>
          <w:lang w:val="kk-KZ"/>
        </w:rPr>
        <w:t>- электрлік емес т</w:t>
      </w:r>
      <w:r w:rsidR="0017405B" w:rsidRPr="000563E9">
        <w:rPr>
          <w:snapToGrid w:val="0"/>
          <w:sz w:val="24"/>
          <w:szCs w:val="24"/>
          <w:lang w:val="kk-KZ"/>
        </w:rPr>
        <w:t>ұ</w:t>
      </w:r>
      <w:r w:rsidRPr="000563E9">
        <w:rPr>
          <w:snapToGrid w:val="0"/>
          <w:sz w:val="24"/>
          <w:szCs w:val="24"/>
          <w:lang w:val="kk-KZ"/>
        </w:rPr>
        <w:t xml:space="preserve">рмыстық ас </w:t>
      </w:r>
      <w:r w:rsidR="0017405B" w:rsidRPr="000563E9">
        <w:rPr>
          <w:snapToGrid w:val="0"/>
          <w:sz w:val="24"/>
          <w:szCs w:val="24"/>
          <w:lang w:val="kk-KZ"/>
        </w:rPr>
        <w:t>ү</w:t>
      </w:r>
      <w:r w:rsidRPr="000563E9">
        <w:rPr>
          <w:snapToGrid w:val="0"/>
          <w:sz w:val="24"/>
          <w:szCs w:val="24"/>
          <w:lang w:val="kk-KZ"/>
        </w:rPr>
        <w:t xml:space="preserve">й  </w:t>
      </w:r>
      <w:r w:rsidR="008B5EEF" w:rsidRPr="000563E9">
        <w:rPr>
          <w:snapToGrid w:val="0"/>
          <w:sz w:val="24"/>
          <w:szCs w:val="24"/>
          <w:lang w:val="kk-KZ"/>
        </w:rPr>
        <w:t>мен жылытқыш</w:t>
      </w:r>
      <w:r w:rsidRPr="000563E9">
        <w:rPr>
          <w:snapToGrid w:val="0"/>
          <w:sz w:val="24"/>
          <w:szCs w:val="24"/>
          <w:lang w:val="kk-KZ"/>
        </w:rPr>
        <w:t xml:space="preserve"> </w:t>
      </w:r>
      <w:r w:rsidR="008B5EEF" w:rsidRPr="000563E9">
        <w:rPr>
          <w:snapToGrid w:val="0"/>
          <w:sz w:val="24"/>
          <w:szCs w:val="24"/>
          <w:lang w:val="kk-KZ"/>
        </w:rPr>
        <w:t xml:space="preserve">жабдықтар </w:t>
      </w:r>
      <w:r w:rsidR="0017405B" w:rsidRPr="000563E9">
        <w:rPr>
          <w:snapToGrid w:val="0"/>
          <w:sz w:val="24"/>
          <w:szCs w:val="24"/>
          <w:lang w:val="kk-KZ"/>
        </w:rPr>
        <w:t>ө</w:t>
      </w:r>
      <w:r w:rsidRPr="000563E9">
        <w:rPr>
          <w:snapToGrid w:val="0"/>
          <w:sz w:val="24"/>
          <w:szCs w:val="24"/>
          <w:lang w:val="kk-KZ"/>
        </w:rPr>
        <w:t>ндіру: электрлік емес қыздыр</w:t>
      </w:r>
      <w:r w:rsidR="00015C64" w:rsidRPr="000563E9">
        <w:rPr>
          <w:snapToGrid w:val="0"/>
          <w:sz w:val="24"/>
          <w:szCs w:val="24"/>
          <w:lang w:val="kk-KZ"/>
        </w:rPr>
        <w:t>ғ</w:t>
      </w:r>
      <w:r w:rsidRPr="000563E9">
        <w:rPr>
          <w:snapToGrid w:val="0"/>
          <w:sz w:val="24"/>
          <w:szCs w:val="24"/>
          <w:lang w:val="kk-KZ"/>
        </w:rPr>
        <w:t xml:space="preserve">ыштар, ас </w:t>
      </w:r>
      <w:r w:rsidR="00F518FB" w:rsidRPr="000563E9">
        <w:rPr>
          <w:snapToGrid w:val="0"/>
          <w:sz w:val="24"/>
          <w:szCs w:val="24"/>
          <w:lang w:val="kk-KZ"/>
        </w:rPr>
        <w:t>үйлік</w:t>
      </w:r>
      <w:r w:rsidRPr="000563E9">
        <w:rPr>
          <w:snapToGrid w:val="0"/>
          <w:sz w:val="24"/>
          <w:szCs w:val="24"/>
          <w:lang w:val="kk-KZ"/>
        </w:rPr>
        <w:t xml:space="preserve"> </w:t>
      </w:r>
      <w:r w:rsidR="008B5EEF" w:rsidRPr="000563E9">
        <w:rPr>
          <w:snapToGrid w:val="0"/>
          <w:sz w:val="24"/>
          <w:szCs w:val="24"/>
          <w:lang w:val="kk-KZ"/>
        </w:rPr>
        <w:t>плиталар</w:t>
      </w:r>
      <w:r w:rsidRPr="000563E9">
        <w:rPr>
          <w:snapToGrid w:val="0"/>
          <w:sz w:val="24"/>
          <w:szCs w:val="24"/>
          <w:lang w:val="kk-KZ"/>
        </w:rPr>
        <w:t xml:space="preserve">, </w:t>
      </w:r>
      <w:r w:rsidR="00F518FB" w:rsidRPr="000563E9">
        <w:rPr>
          <w:snapToGrid w:val="0"/>
          <w:sz w:val="24"/>
          <w:szCs w:val="24"/>
          <w:lang w:val="kk-KZ"/>
        </w:rPr>
        <w:t>шоқ</w:t>
      </w:r>
      <w:r w:rsidR="008B5EEF" w:rsidRPr="000563E9">
        <w:rPr>
          <w:snapToGrid w:val="0"/>
          <w:sz w:val="24"/>
          <w:szCs w:val="24"/>
          <w:lang w:val="kk-KZ"/>
        </w:rPr>
        <w:t xml:space="preserve"> табалар</w:t>
      </w:r>
      <w:r w:rsidRPr="000563E9">
        <w:rPr>
          <w:snapToGrid w:val="0"/>
          <w:sz w:val="24"/>
          <w:szCs w:val="24"/>
          <w:lang w:val="kk-KZ"/>
        </w:rPr>
        <w:t xml:space="preserve">, </w:t>
      </w:r>
      <w:r w:rsidR="008B5EEF" w:rsidRPr="000563E9">
        <w:rPr>
          <w:snapToGrid w:val="0"/>
          <w:sz w:val="24"/>
          <w:szCs w:val="24"/>
          <w:lang w:val="kk-KZ"/>
        </w:rPr>
        <w:t>пештер</w:t>
      </w:r>
      <w:r w:rsidRPr="000563E9">
        <w:rPr>
          <w:snapToGrid w:val="0"/>
          <w:sz w:val="24"/>
          <w:szCs w:val="24"/>
          <w:lang w:val="kk-KZ"/>
        </w:rPr>
        <w:t xml:space="preserve">, су </w:t>
      </w:r>
      <w:r w:rsidR="008B5EEF" w:rsidRPr="000563E9">
        <w:rPr>
          <w:snapToGrid w:val="0"/>
          <w:sz w:val="24"/>
          <w:szCs w:val="24"/>
          <w:lang w:val="kk-KZ"/>
        </w:rPr>
        <w:t>жылы</w:t>
      </w:r>
      <w:r w:rsidRPr="000563E9">
        <w:rPr>
          <w:snapToGrid w:val="0"/>
          <w:sz w:val="24"/>
          <w:szCs w:val="24"/>
          <w:lang w:val="kk-KZ"/>
        </w:rPr>
        <w:t xml:space="preserve">тқыштар, </w:t>
      </w:r>
      <w:r w:rsidR="008B5EEF" w:rsidRPr="000563E9">
        <w:rPr>
          <w:snapToGrid w:val="0"/>
          <w:sz w:val="24"/>
          <w:szCs w:val="24"/>
          <w:lang w:val="kk-KZ"/>
        </w:rPr>
        <w:t xml:space="preserve">тамақ дайындауға арналған </w:t>
      </w:r>
      <w:r w:rsidR="00F518FB" w:rsidRPr="000563E9">
        <w:rPr>
          <w:snapToGrid w:val="0"/>
          <w:sz w:val="24"/>
          <w:szCs w:val="24"/>
          <w:lang w:val="kk-KZ"/>
        </w:rPr>
        <w:t>құрылғылар</w:t>
      </w:r>
      <w:r w:rsidR="00714759" w:rsidRPr="000563E9">
        <w:rPr>
          <w:snapToGrid w:val="0"/>
          <w:sz w:val="24"/>
          <w:szCs w:val="24"/>
          <w:lang w:val="kk-KZ"/>
        </w:rPr>
        <w:t>, тарелкелер</w:t>
      </w:r>
      <w:r w:rsidR="00F518FB" w:rsidRPr="000563E9">
        <w:rPr>
          <w:snapToGrid w:val="0"/>
          <w:sz w:val="24"/>
          <w:szCs w:val="24"/>
          <w:lang w:val="kk-KZ"/>
        </w:rPr>
        <w:t xml:space="preserve"> үшін</w:t>
      </w:r>
      <w:r w:rsidR="00714759" w:rsidRPr="000563E9">
        <w:rPr>
          <w:snapToGrid w:val="0"/>
          <w:sz w:val="24"/>
          <w:szCs w:val="24"/>
          <w:lang w:val="kk-KZ"/>
        </w:rPr>
        <w:t xml:space="preserve"> жылытқыштар </w:t>
      </w:r>
      <w:r w:rsidR="0017405B" w:rsidRPr="000563E9">
        <w:rPr>
          <w:snapToGrid w:val="0"/>
          <w:sz w:val="24"/>
          <w:szCs w:val="24"/>
          <w:lang w:val="kk-KZ"/>
        </w:rPr>
        <w:t>ө</w:t>
      </w:r>
      <w:r w:rsidRPr="000563E9">
        <w:rPr>
          <w:snapToGrid w:val="0"/>
          <w:sz w:val="24"/>
          <w:szCs w:val="24"/>
          <w:lang w:val="kk-KZ"/>
        </w:rPr>
        <w:t>ндіру</w:t>
      </w:r>
      <w:r w:rsidR="00F518FB" w:rsidRPr="000563E9">
        <w:rPr>
          <w:snapToGrid w:val="0"/>
          <w:sz w:val="24"/>
          <w:szCs w:val="24"/>
          <w:lang w:val="kk-KZ"/>
        </w:rPr>
        <w:t xml:space="preserve"> кіреді</w:t>
      </w:r>
    </w:p>
    <w:p w:rsidR="00D974F3" w:rsidRPr="000563E9" w:rsidRDefault="00D974F3" w:rsidP="00D974F3">
      <w:pPr>
        <w:jc w:val="both"/>
        <w:rPr>
          <w:b/>
          <w:bCs/>
          <w:snapToGrid w:val="0"/>
          <w:sz w:val="24"/>
          <w:szCs w:val="24"/>
          <w:lang w:val="kk-KZ"/>
        </w:rPr>
      </w:pPr>
    </w:p>
    <w:p w:rsidR="00D974F3" w:rsidRDefault="00D974F3" w:rsidP="00C70E28">
      <w:pPr>
        <w:ind w:firstLine="720"/>
        <w:jc w:val="both"/>
        <w:rPr>
          <w:b/>
          <w:bCs/>
          <w:snapToGrid w:val="0"/>
          <w:sz w:val="24"/>
          <w:szCs w:val="24"/>
          <w:lang w:val="kk-KZ"/>
        </w:rPr>
      </w:pPr>
      <w:r w:rsidRPr="000563E9">
        <w:rPr>
          <w:b/>
          <w:bCs/>
          <w:snapToGrid w:val="0"/>
          <w:sz w:val="24"/>
          <w:szCs w:val="24"/>
          <w:lang w:val="kk-KZ"/>
        </w:rPr>
        <w:t>27.9 Басқа электр</w:t>
      </w:r>
      <w:r w:rsidR="00F518FB" w:rsidRPr="000563E9">
        <w:rPr>
          <w:b/>
          <w:bCs/>
          <w:snapToGrid w:val="0"/>
          <w:sz w:val="24"/>
          <w:szCs w:val="24"/>
          <w:lang w:val="kk-KZ"/>
        </w:rPr>
        <w:t>лік</w:t>
      </w:r>
      <w:r w:rsidRPr="000563E9">
        <w:rPr>
          <w:b/>
          <w:bCs/>
          <w:snapToGrid w:val="0"/>
          <w:sz w:val="24"/>
          <w:szCs w:val="24"/>
          <w:lang w:val="kk-KZ"/>
        </w:rPr>
        <w:t xml:space="preserve"> жабдықтар </w:t>
      </w:r>
      <w:r w:rsidR="0017405B" w:rsidRPr="000563E9">
        <w:rPr>
          <w:b/>
          <w:bCs/>
          <w:snapToGrid w:val="0"/>
          <w:sz w:val="24"/>
          <w:szCs w:val="24"/>
          <w:lang w:val="kk-KZ"/>
        </w:rPr>
        <w:t>ө</w:t>
      </w:r>
      <w:r w:rsidRPr="000563E9">
        <w:rPr>
          <w:b/>
          <w:bCs/>
          <w:snapToGrid w:val="0"/>
          <w:sz w:val="24"/>
          <w:szCs w:val="24"/>
          <w:lang w:val="kk-KZ"/>
        </w:rPr>
        <w:t>ндіру</w:t>
      </w:r>
    </w:p>
    <w:p w:rsidR="00B46AE8" w:rsidRPr="000563E9" w:rsidRDefault="00B46AE8" w:rsidP="00C70E28">
      <w:pPr>
        <w:ind w:firstLine="720"/>
        <w:jc w:val="both"/>
        <w:rPr>
          <w:b/>
          <w:bCs/>
          <w:snapToGrid w:val="0"/>
          <w:sz w:val="24"/>
          <w:szCs w:val="24"/>
          <w:lang w:val="kk-KZ"/>
        </w:rPr>
      </w:pPr>
    </w:p>
    <w:p w:rsidR="00D974F3" w:rsidRPr="000563E9" w:rsidRDefault="00D974F3" w:rsidP="00C70E28">
      <w:pPr>
        <w:ind w:firstLine="720"/>
        <w:jc w:val="both"/>
        <w:rPr>
          <w:snapToGrid w:val="0"/>
          <w:sz w:val="24"/>
          <w:szCs w:val="24"/>
          <w:lang w:val="kk-KZ"/>
        </w:rPr>
      </w:pPr>
      <w:r w:rsidRPr="000563E9">
        <w:rPr>
          <w:b/>
          <w:bCs/>
          <w:snapToGrid w:val="0"/>
          <w:sz w:val="24"/>
          <w:szCs w:val="24"/>
          <w:lang w:val="kk-KZ"/>
        </w:rPr>
        <w:t>27.90 Басқа электр</w:t>
      </w:r>
      <w:r w:rsidR="00F518FB" w:rsidRPr="000563E9">
        <w:rPr>
          <w:b/>
          <w:bCs/>
          <w:snapToGrid w:val="0"/>
          <w:sz w:val="24"/>
          <w:szCs w:val="24"/>
          <w:lang w:val="kk-KZ"/>
        </w:rPr>
        <w:t>лік</w:t>
      </w:r>
      <w:r w:rsidRPr="000563E9">
        <w:rPr>
          <w:b/>
          <w:bCs/>
          <w:snapToGrid w:val="0"/>
          <w:sz w:val="24"/>
          <w:szCs w:val="24"/>
          <w:lang w:val="kk-KZ"/>
        </w:rPr>
        <w:t xml:space="preserve"> жабдықтар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707D67" w:rsidP="007F4002">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BE5CDC" w:rsidRPr="000563E9">
        <w:rPr>
          <w:snapToGrid w:val="0"/>
          <w:sz w:val="24"/>
          <w:szCs w:val="24"/>
          <w:lang w:val="kk-KZ"/>
        </w:rPr>
        <w:t xml:space="preserve"> қозғалтқыштар</w:t>
      </w:r>
      <w:r w:rsidR="00F951FA" w:rsidRPr="000563E9">
        <w:rPr>
          <w:snapToGrid w:val="0"/>
          <w:sz w:val="24"/>
          <w:szCs w:val="24"/>
          <w:lang w:val="kk-KZ"/>
        </w:rPr>
        <w:t>,</w:t>
      </w:r>
      <w:r w:rsidR="00BE5CDC" w:rsidRPr="000563E9">
        <w:rPr>
          <w:snapToGrid w:val="0"/>
          <w:sz w:val="24"/>
          <w:szCs w:val="24"/>
          <w:lang w:val="kk-KZ"/>
        </w:rPr>
        <w:t xml:space="preserve"> </w:t>
      </w:r>
      <w:r w:rsidR="00D974F3" w:rsidRPr="000563E9">
        <w:rPr>
          <w:snapToGrid w:val="0"/>
          <w:sz w:val="24"/>
          <w:szCs w:val="24"/>
          <w:lang w:val="kk-KZ"/>
        </w:rPr>
        <w:t>генератор</w:t>
      </w:r>
      <w:r w:rsidR="00735A82" w:rsidRPr="000563E9">
        <w:rPr>
          <w:snapToGrid w:val="0"/>
          <w:sz w:val="24"/>
          <w:szCs w:val="24"/>
          <w:lang w:val="kk-KZ"/>
        </w:rPr>
        <w:t>лар</w:t>
      </w:r>
      <w:r w:rsidR="00D974F3" w:rsidRPr="000563E9">
        <w:rPr>
          <w:snapToGrid w:val="0"/>
          <w:sz w:val="24"/>
          <w:szCs w:val="24"/>
          <w:lang w:val="kk-KZ"/>
        </w:rPr>
        <w:t xml:space="preserve"> </w:t>
      </w:r>
      <w:r w:rsidR="0017405B" w:rsidRPr="000563E9">
        <w:rPr>
          <w:snapToGrid w:val="0"/>
          <w:sz w:val="24"/>
          <w:szCs w:val="24"/>
          <w:lang w:val="kk-KZ"/>
        </w:rPr>
        <w:t>және</w:t>
      </w:r>
      <w:r w:rsidR="00D974F3" w:rsidRPr="000563E9">
        <w:rPr>
          <w:snapToGrid w:val="0"/>
          <w:sz w:val="24"/>
          <w:szCs w:val="24"/>
          <w:lang w:val="kk-KZ"/>
        </w:rPr>
        <w:t xml:space="preserve"> трансформаторлар</w:t>
      </w:r>
      <w:r w:rsidR="00735A82" w:rsidRPr="000563E9">
        <w:rPr>
          <w:snapToGrid w:val="0"/>
          <w:sz w:val="24"/>
          <w:szCs w:val="24"/>
          <w:lang w:val="kk-KZ"/>
        </w:rPr>
        <w:t>, батареялар</w:t>
      </w:r>
      <w:r w:rsidR="00D974F3" w:rsidRPr="000563E9">
        <w:rPr>
          <w:snapToGrid w:val="0"/>
          <w:sz w:val="24"/>
          <w:szCs w:val="24"/>
          <w:lang w:val="kk-KZ"/>
        </w:rPr>
        <w:t xml:space="preserve"> мен аккумуляторлар, </w:t>
      </w:r>
      <w:r w:rsidR="00735A82" w:rsidRPr="000563E9">
        <w:rPr>
          <w:snapToGrid w:val="0"/>
          <w:sz w:val="24"/>
          <w:szCs w:val="24"/>
          <w:lang w:val="kk-KZ"/>
        </w:rPr>
        <w:t>электр</w:t>
      </w:r>
      <w:r w:rsidR="00F951FA" w:rsidRPr="000563E9">
        <w:rPr>
          <w:snapToGrid w:val="0"/>
          <w:sz w:val="24"/>
          <w:szCs w:val="24"/>
          <w:lang w:val="kk-KZ"/>
        </w:rPr>
        <w:t>тартылым</w:t>
      </w:r>
      <w:r w:rsidR="00735A82" w:rsidRPr="000563E9">
        <w:rPr>
          <w:snapToGrid w:val="0"/>
          <w:sz w:val="24"/>
          <w:szCs w:val="24"/>
          <w:lang w:val="kk-KZ"/>
        </w:rPr>
        <w:t xml:space="preserve"> және электрмонтаждық </w:t>
      </w:r>
      <w:r w:rsidR="00BD3977" w:rsidRPr="000563E9">
        <w:rPr>
          <w:snapToGrid w:val="0"/>
          <w:sz w:val="24"/>
          <w:szCs w:val="24"/>
          <w:lang w:val="kk-KZ"/>
        </w:rPr>
        <w:t>құрылғылардан басқа</w:t>
      </w:r>
      <w:r w:rsidR="00735A82" w:rsidRPr="000563E9">
        <w:rPr>
          <w:snapToGrid w:val="0"/>
          <w:sz w:val="24"/>
          <w:szCs w:val="24"/>
          <w:lang w:val="kk-KZ"/>
        </w:rPr>
        <w:t>,</w:t>
      </w:r>
      <w:r w:rsidR="00D974F3" w:rsidRPr="000563E9">
        <w:rPr>
          <w:snapToGrid w:val="0"/>
          <w:sz w:val="24"/>
          <w:szCs w:val="24"/>
          <w:lang w:val="kk-KZ"/>
        </w:rPr>
        <w:t xml:space="preserve"> </w:t>
      </w:r>
      <w:r w:rsidR="00BD3977" w:rsidRPr="000563E9">
        <w:rPr>
          <w:snapToGrid w:val="0"/>
          <w:sz w:val="24"/>
          <w:szCs w:val="24"/>
          <w:lang w:val="kk-KZ"/>
        </w:rPr>
        <w:t xml:space="preserve">алуан түрлі электр жабдықтарын  </w:t>
      </w:r>
      <w:r w:rsidR="00D974F3" w:rsidRPr="000563E9">
        <w:rPr>
          <w:snapToGrid w:val="0"/>
          <w:sz w:val="24"/>
          <w:szCs w:val="24"/>
          <w:lang w:val="kk-KZ"/>
        </w:rPr>
        <w:t>жарықтандыру қ</w:t>
      </w:r>
      <w:r w:rsidR="0017405B" w:rsidRPr="000563E9">
        <w:rPr>
          <w:snapToGrid w:val="0"/>
          <w:sz w:val="24"/>
          <w:szCs w:val="24"/>
          <w:lang w:val="kk-KZ"/>
        </w:rPr>
        <w:t>ұ</w:t>
      </w:r>
      <w:r w:rsidR="00D974F3" w:rsidRPr="000563E9">
        <w:rPr>
          <w:snapToGrid w:val="0"/>
          <w:sz w:val="24"/>
          <w:szCs w:val="24"/>
          <w:lang w:val="kk-KZ"/>
        </w:rPr>
        <w:t>ралдары немесе т</w:t>
      </w:r>
      <w:r w:rsidR="0017405B" w:rsidRPr="000563E9">
        <w:rPr>
          <w:snapToGrid w:val="0"/>
          <w:sz w:val="24"/>
          <w:szCs w:val="24"/>
          <w:lang w:val="kk-KZ"/>
        </w:rPr>
        <w:t>ұ</w:t>
      </w:r>
      <w:r w:rsidR="00D974F3" w:rsidRPr="000563E9">
        <w:rPr>
          <w:snapToGrid w:val="0"/>
          <w:sz w:val="24"/>
          <w:szCs w:val="24"/>
          <w:lang w:val="kk-KZ"/>
        </w:rPr>
        <w:t xml:space="preserve">рмыстық аспаптар </w:t>
      </w:r>
      <w:r w:rsidR="0017405B" w:rsidRPr="000563E9">
        <w:rPr>
          <w:snapToGrid w:val="0"/>
          <w:sz w:val="24"/>
          <w:szCs w:val="24"/>
          <w:lang w:val="kk-KZ"/>
        </w:rPr>
        <w:t>ө</w:t>
      </w:r>
      <w:r w:rsidR="00D974F3" w:rsidRPr="000563E9">
        <w:rPr>
          <w:snapToGrid w:val="0"/>
          <w:sz w:val="24"/>
          <w:szCs w:val="24"/>
          <w:lang w:val="kk-KZ"/>
        </w:rPr>
        <w:t>ндіру кіреді.</w:t>
      </w:r>
    </w:p>
    <w:p w:rsidR="007F4002" w:rsidRPr="000563E9" w:rsidRDefault="007F4002" w:rsidP="00D974F3">
      <w:pPr>
        <w:jc w:val="both"/>
        <w:rPr>
          <w:snapToGrid w:val="0"/>
          <w:sz w:val="24"/>
          <w:szCs w:val="24"/>
          <w:lang w:val="kk-KZ"/>
        </w:rPr>
      </w:pPr>
    </w:p>
    <w:p w:rsidR="00BC5414" w:rsidRPr="000563E9" w:rsidRDefault="00BC5414" w:rsidP="00C70E28">
      <w:pPr>
        <w:ind w:firstLine="720"/>
        <w:jc w:val="both"/>
        <w:rPr>
          <w:bCs/>
          <w:snapToGrid w:val="0"/>
          <w:sz w:val="24"/>
          <w:szCs w:val="24"/>
          <w:lang w:val="kk-KZ"/>
        </w:rPr>
      </w:pPr>
      <w:r w:rsidRPr="000563E9">
        <w:rPr>
          <w:bCs/>
          <w:snapToGrid w:val="0"/>
          <w:sz w:val="24"/>
          <w:szCs w:val="24"/>
          <w:lang w:val="kk-KZ"/>
        </w:rPr>
        <w:t xml:space="preserve">27.90.1 Электрод өнімдерін </w:t>
      </w:r>
      <w:r w:rsidR="00BD3977" w:rsidRPr="000563E9">
        <w:rPr>
          <w:snapToGrid w:val="0"/>
          <w:sz w:val="24"/>
          <w:szCs w:val="24"/>
          <w:lang w:val="kk-KZ"/>
        </w:rPr>
        <w:t>өндіру</w:t>
      </w:r>
    </w:p>
    <w:p w:rsidR="00BC5414" w:rsidRPr="000563E9" w:rsidRDefault="00BC5414" w:rsidP="00BC5414">
      <w:pPr>
        <w:jc w:val="both"/>
        <w:rPr>
          <w:snapToGrid w:val="0"/>
          <w:sz w:val="24"/>
          <w:szCs w:val="24"/>
          <w:lang w:val="kk-KZ"/>
        </w:rPr>
      </w:pPr>
      <w:r w:rsidRPr="000563E9">
        <w:rPr>
          <w:snapToGrid w:val="0"/>
          <w:sz w:val="24"/>
          <w:szCs w:val="24"/>
          <w:lang w:val="kk-KZ"/>
        </w:rPr>
        <w:tab/>
      </w:r>
    </w:p>
    <w:p w:rsidR="00BC5414" w:rsidRPr="000563E9" w:rsidRDefault="00BC5414" w:rsidP="00C70E28">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BC5414" w:rsidRPr="000563E9" w:rsidRDefault="00BC5414" w:rsidP="00C70E28">
      <w:pPr>
        <w:ind w:firstLine="720"/>
        <w:jc w:val="both"/>
        <w:rPr>
          <w:snapToGrid w:val="0"/>
          <w:sz w:val="24"/>
          <w:szCs w:val="24"/>
          <w:lang w:val="kk-KZ"/>
        </w:rPr>
      </w:pPr>
      <w:r w:rsidRPr="000563E9">
        <w:rPr>
          <w:snapToGrid w:val="0"/>
          <w:sz w:val="24"/>
          <w:szCs w:val="24"/>
          <w:lang w:val="kk-KZ"/>
        </w:rPr>
        <w:t>- көмір</w:t>
      </w:r>
      <w:r w:rsidR="00827D1B" w:rsidRPr="000563E9">
        <w:rPr>
          <w:snapToGrid w:val="0"/>
          <w:sz w:val="24"/>
          <w:szCs w:val="24"/>
          <w:lang w:val="kk-KZ"/>
        </w:rPr>
        <w:t>л</w:t>
      </w:r>
      <w:r w:rsidRPr="000563E9">
        <w:rPr>
          <w:snapToGrid w:val="0"/>
          <w:sz w:val="24"/>
          <w:szCs w:val="24"/>
          <w:lang w:val="kk-KZ"/>
        </w:rPr>
        <w:t xml:space="preserve">і және графитті электродтар, </w:t>
      </w:r>
      <w:r w:rsidR="00827D1B" w:rsidRPr="000563E9">
        <w:rPr>
          <w:snapToGrid w:val="0"/>
          <w:sz w:val="24"/>
          <w:szCs w:val="24"/>
          <w:lang w:val="kk-KZ"/>
        </w:rPr>
        <w:t xml:space="preserve">түйіспелер, өзге де </w:t>
      </w:r>
      <w:r w:rsidRPr="000563E9">
        <w:rPr>
          <w:snapToGrid w:val="0"/>
          <w:sz w:val="24"/>
          <w:szCs w:val="24"/>
          <w:lang w:val="kk-KZ"/>
        </w:rPr>
        <w:t>электр</w:t>
      </w:r>
      <w:r w:rsidR="00827D1B" w:rsidRPr="000563E9">
        <w:rPr>
          <w:snapToGrid w:val="0"/>
          <w:sz w:val="24"/>
          <w:szCs w:val="24"/>
          <w:lang w:val="kk-KZ"/>
        </w:rPr>
        <w:t>лік</w:t>
      </w:r>
      <w:r w:rsidRPr="000563E9">
        <w:rPr>
          <w:snapToGrid w:val="0"/>
          <w:sz w:val="24"/>
          <w:szCs w:val="24"/>
          <w:lang w:val="kk-KZ"/>
        </w:rPr>
        <w:t xml:space="preserve"> көмір</w:t>
      </w:r>
      <w:r w:rsidR="00827D1B" w:rsidRPr="000563E9">
        <w:rPr>
          <w:snapToGrid w:val="0"/>
          <w:sz w:val="24"/>
          <w:szCs w:val="24"/>
          <w:lang w:val="kk-KZ"/>
        </w:rPr>
        <w:t>л</w:t>
      </w:r>
      <w:r w:rsidRPr="000563E9">
        <w:rPr>
          <w:snapToGrid w:val="0"/>
          <w:sz w:val="24"/>
          <w:szCs w:val="24"/>
          <w:lang w:val="kk-KZ"/>
        </w:rPr>
        <w:t>і және графитті</w:t>
      </w:r>
      <w:r w:rsidR="00827D1B" w:rsidRPr="000563E9">
        <w:rPr>
          <w:snapToGrid w:val="0"/>
          <w:sz w:val="24"/>
          <w:szCs w:val="24"/>
          <w:lang w:val="kk-KZ"/>
        </w:rPr>
        <w:t>к</w:t>
      </w:r>
      <w:r w:rsidRPr="000563E9">
        <w:rPr>
          <w:snapToGrid w:val="0"/>
          <w:sz w:val="24"/>
          <w:szCs w:val="24"/>
          <w:lang w:val="kk-KZ"/>
        </w:rPr>
        <w:t xml:space="preserve"> өнімдер </w:t>
      </w:r>
      <w:r w:rsidR="00827D1B" w:rsidRPr="000563E9">
        <w:rPr>
          <w:snapToGrid w:val="0"/>
          <w:sz w:val="24"/>
          <w:szCs w:val="24"/>
          <w:lang w:val="kk-KZ"/>
        </w:rPr>
        <w:t xml:space="preserve">өндіру </w:t>
      </w:r>
      <w:r w:rsidR="00BD3977" w:rsidRPr="000563E9">
        <w:rPr>
          <w:snapToGrid w:val="0"/>
          <w:sz w:val="24"/>
          <w:szCs w:val="24"/>
          <w:lang w:val="kk-KZ"/>
        </w:rPr>
        <w:t>кіреді</w:t>
      </w:r>
    </w:p>
    <w:p w:rsidR="00BC5414" w:rsidRPr="000563E9" w:rsidRDefault="00BC5414" w:rsidP="00BC5414">
      <w:pPr>
        <w:jc w:val="both"/>
        <w:rPr>
          <w:snapToGrid w:val="0"/>
          <w:sz w:val="24"/>
          <w:szCs w:val="24"/>
          <w:lang w:val="kk-KZ"/>
        </w:rPr>
      </w:pPr>
    </w:p>
    <w:p w:rsidR="00BC5414" w:rsidRPr="000563E9" w:rsidRDefault="00BC5414" w:rsidP="00C70E28">
      <w:pPr>
        <w:ind w:firstLine="720"/>
        <w:jc w:val="both"/>
        <w:rPr>
          <w:iCs/>
          <w:snapToGrid w:val="0"/>
          <w:sz w:val="24"/>
          <w:szCs w:val="24"/>
          <w:lang w:val="kk-KZ"/>
        </w:rPr>
      </w:pPr>
      <w:r w:rsidRPr="000563E9">
        <w:rPr>
          <w:iCs/>
          <w:snapToGrid w:val="0"/>
          <w:sz w:val="24"/>
          <w:szCs w:val="24"/>
          <w:lang w:val="kk-KZ"/>
        </w:rPr>
        <w:t xml:space="preserve">Бұл ішкі </w:t>
      </w:r>
      <w:r w:rsidR="00F078D0" w:rsidRPr="000563E9">
        <w:rPr>
          <w:snapToGrid w:val="0"/>
          <w:sz w:val="24"/>
          <w:szCs w:val="24"/>
          <w:lang w:val="kk-KZ"/>
        </w:rPr>
        <w:t>класқа</w:t>
      </w:r>
      <w:r w:rsidRPr="000563E9">
        <w:rPr>
          <w:iCs/>
          <w:snapToGrid w:val="0"/>
          <w:sz w:val="24"/>
          <w:szCs w:val="24"/>
          <w:lang w:val="kk-KZ"/>
        </w:rPr>
        <w:t>:</w:t>
      </w:r>
    </w:p>
    <w:p w:rsidR="00BC5414" w:rsidRPr="000563E9" w:rsidRDefault="00BC5414" w:rsidP="00C70E28">
      <w:pPr>
        <w:ind w:firstLine="720"/>
        <w:jc w:val="both"/>
        <w:rPr>
          <w:iCs/>
          <w:snapToGrid w:val="0"/>
          <w:sz w:val="24"/>
          <w:szCs w:val="24"/>
          <w:lang w:val="kk-KZ"/>
        </w:rPr>
      </w:pPr>
      <w:r w:rsidRPr="000563E9">
        <w:rPr>
          <w:iCs/>
          <w:snapToGrid w:val="0"/>
          <w:sz w:val="24"/>
          <w:szCs w:val="24"/>
          <w:lang w:val="kk-KZ"/>
        </w:rPr>
        <w:t xml:space="preserve">- </w:t>
      </w:r>
      <w:r w:rsidR="007E26A5" w:rsidRPr="000563E9">
        <w:rPr>
          <w:snapToGrid w:val="0"/>
          <w:sz w:val="24"/>
          <w:szCs w:val="24"/>
          <w:lang w:val="kk-KZ"/>
        </w:rPr>
        <w:t>көміртекті және графитті талшықтарын және олардан өнімдерді өндіру (электродтар мен электр өнімдерінен басқа)</w:t>
      </w:r>
      <w:r w:rsidR="00357FCB" w:rsidRPr="00357FCB">
        <w:rPr>
          <w:iCs/>
          <w:snapToGrid w:val="0"/>
          <w:sz w:val="24"/>
          <w:szCs w:val="24"/>
          <w:lang w:val="kk-KZ"/>
        </w:rPr>
        <w:t xml:space="preserve"> </w:t>
      </w:r>
      <w:r w:rsidR="00357FCB" w:rsidRPr="000A2491">
        <w:rPr>
          <w:iCs/>
          <w:snapToGrid w:val="0"/>
          <w:sz w:val="24"/>
          <w:szCs w:val="24"/>
          <w:lang w:val="kk-KZ"/>
        </w:rPr>
        <w:t>кірмейді</w:t>
      </w:r>
      <w:r w:rsidRPr="000563E9">
        <w:rPr>
          <w:iCs/>
          <w:snapToGrid w:val="0"/>
          <w:sz w:val="24"/>
          <w:szCs w:val="24"/>
          <w:lang w:val="kk-KZ"/>
        </w:rPr>
        <w:t>, (23.99.6 қараңыз)</w:t>
      </w:r>
    </w:p>
    <w:p w:rsidR="007F4002" w:rsidRPr="000563E9" w:rsidRDefault="007F4002" w:rsidP="00D974F3">
      <w:pPr>
        <w:jc w:val="both"/>
        <w:rPr>
          <w:snapToGrid w:val="0"/>
          <w:sz w:val="24"/>
          <w:szCs w:val="24"/>
          <w:lang w:val="kk-KZ"/>
        </w:rPr>
      </w:pPr>
    </w:p>
    <w:p w:rsidR="00BC5414" w:rsidRPr="000563E9" w:rsidRDefault="00BC5414" w:rsidP="00C70E28">
      <w:pPr>
        <w:ind w:firstLine="720"/>
        <w:jc w:val="both"/>
        <w:rPr>
          <w:snapToGrid w:val="0"/>
          <w:sz w:val="24"/>
          <w:szCs w:val="24"/>
          <w:lang w:val="kk-KZ"/>
        </w:rPr>
      </w:pPr>
      <w:r w:rsidRPr="000563E9">
        <w:rPr>
          <w:bCs/>
          <w:snapToGrid w:val="0"/>
          <w:sz w:val="24"/>
          <w:szCs w:val="24"/>
          <w:lang w:val="kk-KZ"/>
        </w:rPr>
        <w:t>27.90.2 Электр</w:t>
      </w:r>
      <w:r w:rsidR="00827D1B" w:rsidRPr="000563E9">
        <w:rPr>
          <w:bCs/>
          <w:snapToGrid w:val="0"/>
          <w:sz w:val="24"/>
          <w:szCs w:val="24"/>
          <w:lang w:val="kk-KZ"/>
        </w:rPr>
        <w:t>лік</w:t>
      </w:r>
      <w:r w:rsidRPr="000563E9">
        <w:rPr>
          <w:bCs/>
          <w:snapToGrid w:val="0"/>
          <w:sz w:val="24"/>
          <w:szCs w:val="24"/>
          <w:lang w:val="kk-KZ"/>
        </w:rPr>
        <w:t xml:space="preserve"> оқшаулағыш бұйымдар </w:t>
      </w:r>
      <w:r w:rsidR="00827D1B" w:rsidRPr="000563E9">
        <w:rPr>
          <w:snapToGrid w:val="0"/>
          <w:sz w:val="24"/>
          <w:szCs w:val="24"/>
          <w:lang w:val="kk-KZ"/>
        </w:rPr>
        <w:t>өндіру</w:t>
      </w:r>
    </w:p>
    <w:p w:rsidR="00BC5414" w:rsidRPr="000563E9" w:rsidRDefault="00BC5414" w:rsidP="00BC5414">
      <w:pPr>
        <w:jc w:val="both"/>
        <w:rPr>
          <w:snapToGrid w:val="0"/>
          <w:sz w:val="24"/>
          <w:szCs w:val="24"/>
          <w:lang w:val="kk-KZ"/>
        </w:rPr>
      </w:pPr>
    </w:p>
    <w:p w:rsidR="00BC5414" w:rsidRPr="000563E9" w:rsidRDefault="00BC5414" w:rsidP="00C70E28">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BC5414" w:rsidRPr="000563E9" w:rsidRDefault="00BC5414" w:rsidP="00C70E28">
      <w:pPr>
        <w:ind w:left="284" w:firstLine="436"/>
        <w:jc w:val="both"/>
        <w:rPr>
          <w:snapToGrid w:val="0"/>
          <w:sz w:val="24"/>
          <w:szCs w:val="24"/>
          <w:lang w:val="kk-KZ"/>
        </w:rPr>
      </w:pPr>
      <w:r w:rsidRPr="000563E9">
        <w:rPr>
          <w:snapToGrid w:val="0"/>
          <w:sz w:val="24"/>
          <w:szCs w:val="24"/>
          <w:lang w:val="kk-KZ"/>
        </w:rPr>
        <w:t>- электр</w:t>
      </w:r>
      <w:r w:rsidR="00827D1B" w:rsidRPr="000563E9">
        <w:rPr>
          <w:snapToGrid w:val="0"/>
          <w:sz w:val="24"/>
          <w:szCs w:val="24"/>
          <w:lang w:val="kk-KZ"/>
        </w:rPr>
        <w:t>лік</w:t>
      </w:r>
      <w:r w:rsidRPr="000563E9">
        <w:rPr>
          <w:snapToGrid w:val="0"/>
          <w:sz w:val="24"/>
          <w:szCs w:val="24"/>
          <w:lang w:val="kk-KZ"/>
        </w:rPr>
        <w:t xml:space="preserve"> оқшаулағыштар </w:t>
      </w:r>
      <w:r w:rsidR="00827D1B" w:rsidRPr="000563E9">
        <w:rPr>
          <w:snapToGrid w:val="0"/>
          <w:sz w:val="24"/>
          <w:szCs w:val="24"/>
          <w:lang w:val="kk-KZ"/>
        </w:rPr>
        <w:t xml:space="preserve">өндіру </w:t>
      </w:r>
      <w:r w:rsidRPr="000563E9">
        <w:rPr>
          <w:snapToGrid w:val="0"/>
          <w:sz w:val="24"/>
          <w:szCs w:val="24"/>
          <w:lang w:val="kk-KZ"/>
        </w:rPr>
        <w:t>(шыны</w:t>
      </w:r>
      <w:r w:rsidR="00827D1B" w:rsidRPr="000563E9">
        <w:rPr>
          <w:snapToGrid w:val="0"/>
          <w:sz w:val="24"/>
          <w:szCs w:val="24"/>
          <w:lang w:val="kk-KZ"/>
        </w:rPr>
        <w:t>лық</w:t>
      </w:r>
      <w:r w:rsidRPr="000563E9">
        <w:rPr>
          <w:snapToGrid w:val="0"/>
          <w:sz w:val="24"/>
          <w:szCs w:val="24"/>
          <w:lang w:val="kk-KZ"/>
        </w:rPr>
        <w:t xml:space="preserve"> мен керамика</w:t>
      </w:r>
      <w:r w:rsidR="00827D1B" w:rsidRPr="000563E9">
        <w:rPr>
          <w:snapToGrid w:val="0"/>
          <w:sz w:val="24"/>
          <w:szCs w:val="24"/>
          <w:lang w:val="kk-KZ"/>
        </w:rPr>
        <w:t>лықтан</w:t>
      </w:r>
      <w:r w:rsidRPr="000563E9">
        <w:rPr>
          <w:snapToGrid w:val="0"/>
          <w:sz w:val="24"/>
          <w:szCs w:val="24"/>
          <w:lang w:val="kk-KZ"/>
        </w:rPr>
        <w:t xml:space="preserve"> басқа) </w:t>
      </w:r>
      <w:r w:rsidR="00827D1B" w:rsidRPr="000563E9">
        <w:rPr>
          <w:snapToGrid w:val="0"/>
          <w:sz w:val="24"/>
          <w:szCs w:val="24"/>
          <w:lang w:val="kk-KZ"/>
        </w:rPr>
        <w:t>кіреді</w:t>
      </w:r>
    </w:p>
    <w:p w:rsidR="00BC5414" w:rsidRPr="000563E9" w:rsidRDefault="00BC5414" w:rsidP="00BC5414">
      <w:pPr>
        <w:jc w:val="both"/>
        <w:rPr>
          <w:i/>
          <w:iCs/>
          <w:snapToGrid w:val="0"/>
          <w:sz w:val="24"/>
          <w:szCs w:val="24"/>
          <w:lang w:val="kk-KZ"/>
        </w:rPr>
      </w:pPr>
    </w:p>
    <w:p w:rsidR="00BC5414" w:rsidRPr="000A2491" w:rsidRDefault="00BC5414" w:rsidP="00C70E28">
      <w:pPr>
        <w:ind w:firstLine="720"/>
        <w:jc w:val="both"/>
        <w:rPr>
          <w:iCs/>
          <w:snapToGrid w:val="0"/>
          <w:sz w:val="24"/>
          <w:szCs w:val="24"/>
          <w:lang w:val="kk-KZ"/>
        </w:rPr>
      </w:pPr>
      <w:r w:rsidRPr="000A2491">
        <w:rPr>
          <w:iCs/>
          <w:snapToGrid w:val="0"/>
          <w:sz w:val="24"/>
          <w:szCs w:val="24"/>
          <w:lang w:val="kk-KZ"/>
        </w:rPr>
        <w:t xml:space="preserve">Бұл ішкі </w:t>
      </w:r>
      <w:r w:rsidR="00F078D0" w:rsidRPr="000A2491">
        <w:rPr>
          <w:snapToGrid w:val="0"/>
          <w:sz w:val="24"/>
          <w:szCs w:val="24"/>
          <w:lang w:val="kk-KZ"/>
        </w:rPr>
        <w:t>класқа</w:t>
      </w:r>
      <w:r w:rsidRPr="000A2491">
        <w:rPr>
          <w:iCs/>
          <w:snapToGrid w:val="0"/>
          <w:sz w:val="24"/>
          <w:szCs w:val="24"/>
          <w:lang w:val="kk-KZ"/>
        </w:rPr>
        <w:t>:</w:t>
      </w:r>
    </w:p>
    <w:p w:rsidR="00BC5414" w:rsidRPr="000A2491" w:rsidRDefault="00BC5414" w:rsidP="00C70E28">
      <w:pPr>
        <w:ind w:firstLine="720"/>
        <w:jc w:val="both"/>
        <w:rPr>
          <w:iCs/>
          <w:snapToGrid w:val="0"/>
          <w:sz w:val="24"/>
          <w:szCs w:val="24"/>
          <w:lang w:val="kk-KZ"/>
        </w:rPr>
      </w:pPr>
      <w:r w:rsidRPr="000A2491">
        <w:rPr>
          <w:iCs/>
          <w:snapToGrid w:val="0"/>
          <w:sz w:val="24"/>
          <w:szCs w:val="24"/>
          <w:lang w:val="kk-KZ"/>
        </w:rPr>
        <w:t>- қыш</w:t>
      </w:r>
      <w:r w:rsidR="00827D1B" w:rsidRPr="000A2491">
        <w:rPr>
          <w:iCs/>
          <w:snapToGrid w:val="0"/>
          <w:sz w:val="24"/>
          <w:szCs w:val="24"/>
          <w:lang w:val="kk-KZ"/>
        </w:rPr>
        <w:t>тық</w:t>
      </w:r>
      <w:r w:rsidRPr="000A2491">
        <w:rPr>
          <w:iCs/>
          <w:snapToGrid w:val="0"/>
          <w:sz w:val="24"/>
          <w:szCs w:val="24"/>
          <w:lang w:val="kk-KZ"/>
        </w:rPr>
        <w:t xml:space="preserve"> электр</w:t>
      </w:r>
      <w:r w:rsidR="00827D1B" w:rsidRPr="000A2491">
        <w:rPr>
          <w:iCs/>
          <w:snapToGrid w:val="0"/>
          <w:sz w:val="24"/>
          <w:szCs w:val="24"/>
          <w:lang w:val="kk-KZ"/>
        </w:rPr>
        <w:t xml:space="preserve">лік </w:t>
      </w:r>
      <w:r w:rsidRPr="000A2491">
        <w:rPr>
          <w:iCs/>
          <w:snapToGrid w:val="0"/>
          <w:sz w:val="24"/>
          <w:szCs w:val="24"/>
          <w:lang w:val="kk-KZ"/>
        </w:rPr>
        <w:t xml:space="preserve">қшаулағыштар </w:t>
      </w:r>
      <w:r w:rsidR="00827D1B" w:rsidRPr="000A2491">
        <w:rPr>
          <w:snapToGrid w:val="0"/>
          <w:sz w:val="24"/>
          <w:szCs w:val="24"/>
          <w:lang w:val="kk-KZ"/>
        </w:rPr>
        <w:t>өндіру</w:t>
      </w:r>
      <w:r w:rsidR="00827D1B" w:rsidRPr="000A2491">
        <w:rPr>
          <w:iCs/>
          <w:snapToGrid w:val="0"/>
          <w:sz w:val="24"/>
          <w:szCs w:val="24"/>
          <w:lang w:val="kk-KZ"/>
        </w:rPr>
        <w:t xml:space="preserve"> кірмейді</w:t>
      </w:r>
      <w:r w:rsidRPr="000A2491">
        <w:rPr>
          <w:iCs/>
          <w:snapToGrid w:val="0"/>
          <w:sz w:val="24"/>
          <w:szCs w:val="24"/>
          <w:lang w:val="kk-KZ"/>
        </w:rPr>
        <w:t>, (23.43.0 қараңыз)</w:t>
      </w:r>
    </w:p>
    <w:p w:rsidR="00BC5414" w:rsidRPr="000563E9" w:rsidRDefault="00BC5414" w:rsidP="00D974F3">
      <w:pPr>
        <w:jc w:val="both"/>
        <w:rPr>
          <w:snapToGrid w:val="0"/>
          <w:sz w:val="24"/>
          <w:szCs w:val="24"/>
          <w:lang w:val="kk-KZ"/>
        </w:rPr>
      </w:pPr>
    </w:p>
    <w:p w:rsidR="00387563" w:rsidRPr="000563E9" w:rsidRDefault="00387563" w:rsidP="00C70E28">
      <w:pPr>
        <w:ind w:firstLine="720"/>
        <w:jc w:val="both"/>
        <w:rPr>
          <w:snapToGrid w:val="0"/>
          <w:sz w:val="24"/>
          <w:szCs w:val="24"/>
          <w:lang w:val="kk-KZ"/>
        </w:rPr>
      </w:pPr>
      <w:r w:rsidRPr="000563E9">
        <w:rPr>
          <w:bCs/>
          <w:snapToGrid w:val="0"/>
          <w:sz w:val="24"/>
          <w:szCs w:val="24"/>
          <w:lang w:val="kk-KZ"/>
        </w:rPr>
        <w:t>27.90.3 Электр</w:t>
      </w:r>
      <w:r w:rsidR="00827D1B" w:rsidRPr="000563E9">
        <w:rPr>
          <w:bCs/>
          <w:snapToGrid w:val="0"/>
          <w:sz w:val="24"/>
          <w:szCs w:val="24"/>
          <w:lang w:val="kk-KZ"/>
        </w:rPr>
        <w:t xml:space="preserve">лік </w:t>
      </w:r>
      <w:r w:rsidRPr="000563E9">
        <w:rPr>
          <w:bCs/>
          <w:snapToGrid w:val="0"/>
          <w:sz w:val="24"/>
          <w:szCs w:val="24"/>
          <w:lang w:val="kk-KZ"/>
        </w:rPr>
        <w:t>сигналды</w:t>
      </w:r>
      <w:r w:rsidR="00827D1B" w:rsidRPr="000563E9">
        <w:rPr>
          <w:bCs/>
          <w:snapToGrid w:val="0"/>
          <w:sz w:val="24"/>
          <w:szCs w:val="24"/>
          <w:lang w:val="kk-KZ"/>
        </w:rPr>
        <w:t>қ</w:t>
      </w:r>
      <w:r w:rsidRPr="000563E9">
        <w:rPr>
          <w:bCs/>
          <w:snapToGrid w:val="0"/>
          <w:sz w:val="24"/>
          <w:szCs w:val="24"/>
          <w:lang w:val="kk-KZ"/>
        </w:rPr>
        <w:t xml:space="preserve"> жабдықтар </w:t>
      </w:r>
      <w:r w:rsidR="00827D1B" w:rsidRPr="000563E9">
        <w:rPr>
          <w:snapToGrid w:val="0"/>
          <w:sz w:val="24"/>
          <w:szCs w:val="24"/>
          <w:lang w:val="kk-KZ"/>
        </w:rPr>
        <w:t>өндіру</w:t>
      </w:r>
    </w:p>
    <w:p w:rsidR="00387563" w:rsidRPr="000563E9" w:rsidRDefault="00387563" w:rsidP="00387563">
      <w:pPr>
        <w:jc w:val="both"/>
        <w:rPr>
          <w:snapToGrid w:val="0"/>
          <w:sz w:val="24"/>
          <w:szCs w:val="24"/>
          <w:lang w:val="kk-KZ"/>
        </w:rPr>
      </w:pPr>
    </w:p>
    <w:p w:rsidR="00387563" w:rsidRPr="000563E9" w:rsidRDefault="00387563" w:rsidP="00C70E28">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387563" w:rsidRPr="000563E9" w:rsidRDefault="00387563" w:rsidP="00C70E28">
      <w:pPr>
        <w:ind w:firstLine="720"/>
        <w:jc w:val="both"/>
        <w:rPr>
          <w:snapToGrid w:val="0"/>
          <w:sz w:val="24"/>
          <w:szCs w:val="24"/>
          <w:lang w:val="kk-KZ"/>
        </w:rPr>
      </w:pPr>
      <w:r w:rsidRPr="000563E9">
        <w:rPr>
          <w:snapToGrid w:val="0"/>
          <w:sz w:val="24"/>
          <w:szCs w:val="24"/>
          <w:lang w:val="kk-KZ"/>
        </w:rPr>
        <w:t>- электр</w:t>
      </w:r>
      <w:r w:rsidR="007F0105" w:rsidRPr="000563E9">
        <w:rPr>
          <w:snapToGrid w:val="0"/>
          <w:sz w:val="24"/>
          <w:szCs w:val="24"/>
          <w:lang w:val="kk-KZ"/>
        </w:rPr>
        <w:t>лік</w:t>
      </w:r>
      <w:r w:rsidRPr="000563E9">
        <w:rPr>
          <w:snapToGrid w:val="0"/>
          <w:sz w:val="24"/>
          <w:szCs w:val="24"/>
          <w:lang w:val="kk-KZ"/>
        </w:rPr>
        <w:t xml:space="preserve"> есік қоңырауларын </w:t>
      </w:r>
      <w:r w:rsidR="007F0105" w:rsidRPr="000563E9">
        <w:rPr>
          <w:snapToGrid w:val="0"/>
          <w:sz w:val="24"/>
          <w:szCs w:val="24"/>
          <w:lang w:val="kk-KZ"/>
        </w:rPr>
        <w:t>өндіру</w:t>
      </w:r>
    </w:p>
    <w:p w:rsidR="00387563" w:rsidRPr="000563E9" w:rsidRDefault="00387563" w:rsidP="00C70E28">
      <w:pPr>
        <w:ind w:firstLine="720"/>
        <w:jc w:val="both"/>
        <w:rPr>
          <w:snapToGrid w:val="0"/>
          <w:sz w:val="24"/>
          <w:szCs w:val="24"/>
          <w:lang w:val="kk-KZ"/>
        </w:rPr>
      </w:pPr>
      <w:r w:rsidRPr="000563E9">
        <w:rPr>
          <w:snapToGrid w:val="0"/>
          <w:sz w:val="24"/>
          <w:szCs w:val="24"/>
          <w:lang w:val="kk-KZ"/>
        </w:rPr>
        <w:t xml:space="preserve">- сиреналар </w:t>
      </w:r>
      <w:r w:rsidR="007F0105" w:rsidRPr="000563E9">
        <w:rPr>
          <w:snapToGrid w:val="0"/>
          <w:sz w:val="24"/>
          <w:szCs w:val="24"/>
          <w:lang w:val="kk-KZ"/>
        </w:rPr>
        <w:t>өндіру</w:t>
      </w:r>
    </w:p>
    <w:p w:rsidR="00387563" w:rsidRPr="000563E9" w:rsidRDefault="00387563" w:rsidP="00C70E28">
      <w:pPr>
        <w:ind w:firstLine="720"/>
        <w:jc w:val="both"/>
        <w:rPr>
          <w:snapToGrid w:val="0"/>
          <w:sz w:val="24"/>
          <w:szCs w:val="24"/>
          <w:lang w:val="kk-KZ"/>
        </w:rPr>
      </w:pPr>
      <w:r w:rsidRPr="000563E9">
        <w:rPr>
          <w:snapToGrid w:val="0"/>
          <w:sz w:val="24"/>
          <w:szCs w:val="24"/>
          <w:lang w:val="kk-KZ"/>
        </w:rPr>
        <w:t>- бағдаршам</w:t>
      </w:r>
      <w:r w:rsidR="007F0105" w:rsidRPr="000563E9">
        <w:rPr>
          <w:snapToGrid w:val="0"/>
          <w:sz w:val="24"/>
          <w:szCs w:val="24"/>
          <w:lang w:val="kk-KZ"/>
        </w:rPr>
        <w:t>дар</w:t>
      </w:r>
      <w:r w:rsidRPr="000563E9">
        <w:rPr>
          <w:snapToGrid w:val="0"/>
          <w:sz w:val="24"/>
          <w:szCs w:val="24"/>
          <w:lang w:val="kk-KZ"/>
        </w:rPr>
        <w:t xml:space="preserve"> және жаяу жүргінші</w:t>
      </w:r>
      <w:r w:rsidR="007F0105" w:rsidRPr="000563E9">
        <w:rPr>
          <w:snapToGrid w:val="0"/>
          <w:sz w:val="24"/>
          <w:szCs w:val="24"/>
          <w:lang w:val="kk-KZ"/>
        </w:rPr>
        <w:t>лік</w:t>
      </w:r>
      <w:r w:rsidRPr="000563E9">
        <w:rPr>
          <w:snapToGrid w:val="0"/>
          <w:sz w:val="24"/>
          <w:szCs w:val="24"/>
          <w:lang w:val="kk-KZ"/>
        </w:rPr>
        <w:t xml:space="preserve"> </w:t>
      </w:r>
      <w:r w:rsidR="007F0105" w:rsidRPr="000563E9">
        <w:rPr>
          <w:snapToGrid w:val="0"/>
          <w:sz w:val="24"/>
          <w:szCs w:val="24"/>
          <w:lang w:val="kk-KZ"/>
        </w:rPr>
        <w:t>сілтеуіштер</w:t>
      </w:r>
      <w:r w:rsidRPr="000563E9">
        <w:rPr>
          <w:snapToGrid w:val="0"/>
          <w:sz w:val="24"/>
          <w:szCs w:val="24"/>
          <w:lang w:val="kk-KZ"/>
        </w:rPr>
        <w:t xml:space="preserve"> сияқты электр</w:t>
      </w:r>
      <w:r w:rsidR="007F0105" w:rsidRPr="000563E9">
        <w:rPr>
          <w:snapToGrid w:val="0"/>
          <w:sz w:val="24"/>
          <w:szCs w:val="24"/>
          <w:lang w:val="kk-KZ"/>
        </w:rPr>
        <w:t>лік</w:t>
      </w:r>
      <w:r w:rsidRPr="000563E9">
        <w:rPr>
          <w:snapToGrid w:val="0"/>
          <w:sz w:val="24"/>
          <w:szCs w:val="24"/>
          <w:lang w:val="kk-KZ"/>
        </w:rPr>
        <w:t xml:space="preserve"> </w:t>
      </w:r>
      <w:r w:rsidR="007F0105" w:rsidRPr="000563E9">
        <w:rPr>
          <w:snapToGrid w:val="0"/>
          <w:sz w:val="24"/>
          <w:szCs w:val="24"/>
          <w:lang w:val="kk-KZ"/>
        </w:rPr>
        <w:t xml:space="preserve">сигналдық </w:t>
      </w:r>
      <w:r w:rsidRPr="000563E9">
        <w:rPr>
          <w:snapToGrid w:val="0"/>
          <w:sz w:val="24"/>
          <w:szCs w:val="24"/>
          <w:lang w:val="kk-KZ"/>
        </w:rPr>
        <w:t xml:space="preserve">жабдықтар </w:t>
      </w:r>
      <w:r w:rsidR="007F0105" w:rsidRPr="000563E9">
        <w:rPr>
          <w:snapToGrid w:val="0"/>
          <w:sz w:val="24"/>
          <w:szCs w:val="24"/>
          <w:lang w:val="kk-KZ"/>
        </w:rPr>
        <w:t xml:space="preserve">өндіру </w:t>
      </w:r>
      <w:r w:rsidR="00827D1B" w:rsidRPr="000563E9">
        <w:rPr>
          <w:snapToGrid w:val="0"/>
          <w:sz w:val="24"/>
          <w:szCs w:val="24"/>
          <w:lang w:val="kk-KZ"/>
        </w:rPr>
        <w:t>кіреді</w:t>
      </w:r>
    </w:p>
    <w:p w:rsidR="00387563" w:rsidRPr="000563E9" w:rsidRDefault="00387563" w:rsidP="00D974F3">
      <w:pPr>
        <w:jc w:val="both"/>
        <w:rPr>
          <w:snapToGrid w:val="0"/>
          <w:sz w:val="24"/>
          <w:szCs w:val="24"/>
          <w:lang w:val="kk-KZ"/>
        </w:rPr>
      </w:pPr>
    </w:p>
    <w:p w:rsidR="00387563" w:rsidRPr="000563E9" w:rsidRDefault="00387563" w:rsidP="00C70E28">
      <w:pPr>
        <w:ind w:left="720"/>
        <w:jc w:val="both"/>
        <w:rPr>
          <w:iCs/>
          <w:snapToGrid w:val="0"/>
          <w:sz w:val="24"/>
          <w:szCs w:val="24"/>
          <w:lang w:val="kk-KZ"/>
        </w:rPr>
      </w:pPr>
      <w:r w:rsidRPr="000563E9">
        <w:rPr>
          <w:iCs/>
          <w:snapToGrid w:val="0"/>
          <w:sz w:val="24"/>
          <w:szCs w:val="24"/>
          <w:lang w:val="kk-KZ"/>
        </w:rPr>
        <w:t xml:space="preserve">Бұл ішкі </w:t>
      </w:r>
      <w:r w:rsidR="00F078D0" w:rsidRPr="000563E9">
        <w:rPr>
          <w:snapToGrid w:val="0"/>
          <w:sz w:val="24"/>
          <w:szCs w:val="24"/>
          <w:lang w:val="kk-KZ"/>
        </w:rPr>
        <w:t>класқа</w:t>
      </w:r>
      <w:r w:rsidRPr="000563E9">
        <w:rPr>
          <w:iCs/>
          <w:snapToGrid w:val="0"/>
          <w:sz w:val="24"/>
          <w:szCs w:val="24"/>
          <w:lang w:val="kk-KZ"/>
        </w:rPr>
        <w:t>:</w:t>
      </w:r>
    </w:p>
    <w:p w:rsidR="00387563" w:rsidRPr="000563E9" w:rsidRDefault="00387563" w:rsidP="00C70E28">
      <w:pPr>
        <w:ind w:firstLine="720"/>
        <w:jc w:val="both"/>
        <w:rPr>
          <w:iCs/>
          <w:snapToGrid w:val="0"/>
          <w:sz w:val="24"/>
          <w:szCs w:val="24"/>
          <w:lang w:val="kk-KZ"/>
        </w:rPr>
      </w:pPr>
      <w:r w:rsidRPr="000563E9">
        <w:rPr>
          <w:iCs/>
          <w:snapToGrid w:val="0"/>
          <w:sz w:val="24"/>
          <w:szCs w:val="24"/>
          <w:lang w:val="kk-KZ"/>
        </w:rPr>
        <w:t>-</w:t>
      </w:r>
      <w:r w:rsidR="00C70E28">
        <w:rPr>
          <w:iCs/>
          <w:snapToGrid w:val="0"/>
          <w:sz w:val="24"/>
          <w:szCs w:val="24"/>
          <w:lang w:val="kk-KZ"/>
        </w:rPr>
        <w:t xml:space="preserve"> </w:t>
      </w:r>
      <w:r w:rsidRPr="000563E9">
        <w:rPr>
          <w:iCs/>
          <w:snapToGrid w:val="0"/>
          <w:sz w:val="24"/>
          <w:szCs w:val="24"/>
          <w:lang w:val="kk-KZ"/>
        </w:rPr>
        <w:t>жарықтандыру жабдықтарын өндіру</w:t>
      </w:r>
      <w:r w:rsidR="007F0105" w:rsidRPr="000563E9">
        <w:rPr>
          <w:iCs/>
          <w:snapToGrid w:val="0"/>
          <w:sz w:val="24"/>
          <w:szCs w:val="24"/>
          <w:lang w:val="kk-KZ"/>
        </w:rPr>
        <w:t xml:space="preserve"> кірмейді</w:t>
      </w:r>
      <w:r w:rsidRPr="000563E9">
        <w:rPr>
          <w:iCs/>
          <w:snapToGrid w:val="0"/>
          <w:sz w:val="24"/>
          <w:szCs w:val="24"/>
          <w:lang w:val="kk-KZ"/>
        </w:rPr>
        <w:t>, (27.40 қараңыз)</w:t>
      </w:r>
    </w:p>
    <w:p w:rsidR="00387563" w:rsidRPr="000563E9" w:rsidRDefault="00387563" w:rsidP="00387563">
      <w:pPr>
        <w:jc w:val="both"/>
        <w:rPr>
          <w:snapToGrid w:val="0"/>
          <w:sz w:val="24"/>
          <w:szCs w:val="24"/>
          <w:lang w:val="kk-KZ"/>
        </w:rPr>
      </w:pPr>
    </w:p>
    <w:p w:rsidR="00562AF1" w:rsidRPr="000563E9" w:rsidRDefault="00562AF1" w:rsidP="00C70E28">
      <w:pPr>
        <w:ind w:firstLine="720"/>
        <w:jc w:val="both"/>
        <w:rPr>
          <w:snapToGrid w:val="0"/>
          <w:sz w:val="24"/>
          <w:szCs w:val="24"/>
          <w:lang w:val="kk-KZ"/>
        </w:rPr>
      </w:pPr>
      <w:r w:rsidRPr="000563E9">
        <w:rPr>
          <w:bCs/>
          <w:snapToGrid w:val="0"/>
          <w:sz w:val="24"/>
          <w:szCs w:val="24"/>
          <w:lang w:val="kk-KZ"/>
        </w:rPr>
        <w:t xml:space="preserve">27.90.9 Өзге де </w:t>
      </w:r>
      <w:r w:rsidR="0091781B" w:rsidRPr="000563E9">
        <w:rPr>
          <w:bCs/>
          <w:snapToGrid w:val="0"/>
          <w:sz w:val="24"/>
          <w:szCs w:val="24"/>
          <w:lang w:val="kk-KZ"/>
        </w:rPr>
        <w:t xml:space="preserve">топтамаларға енгізілмеген басқа </w:t>
      </w:r>
      <w:r w:rsidRPr="000563E9">
        <w:rPr>
          <w:bCs/>
          <w:snapToGrid w:val="0"/>
          <w:sz w:val="24"/>
          <w:szCs w:val="24"/>
          <w:lang w:val="kk-KZ"/>
        </w:rPr>
        <w:t>электр</w:t>
      </w:r>
      <w:r w:rsidR="0091781B" w:rsidRPr="000563E9">
        <w:rPr>
          <w:bCs/>
          <w:snapToGrid w:val="0"/>
          <w:sz w:val="24"/>
          <w:szCs w:val="24"/>
          <w:lang w:val="kk-KZ"/>
        </w:rPr>
        <w:t>лік</w:t>
      </w:r>
      <w:r w:rsidRPr="000563E9">
        <w:rPr>
          <w:bCs/>
          <w:snapToGrid w:val="0"/>
          <w:sz w:val="24"/>
          <w:szCs w:val="24"/>
          <w:lang w:val="kk-KZ"/>
        </w:rPr>
        <w:t xml:space="preserve"> </w:t>
      </w:r>
      <w:r w:rsidR="0091781B" w:rsidRPr="000563E9">
        <w:rPr>
          <w:bCs/>
          <w:snapToGrid w:val="0"/>
          <w:sz w:val="24"/>
          <w:szCs w:val="24"/>
          <w:lang w:val="kk-KZ"/>
        </w:rPr>
        <w:t>жабдықтар өндіру</w:t>
      </w:r>
    </w:p>
    <w:p w:rsidR="00562AF1" w:rsidRPr="000563E9" w:rsidRDefault="00562AF1" w:rsidP="00562AF1">
      <w:pPr>
        <w:jc w:val="both"/>
        <w:rPr>
          <w:i/>
          <w:iCs/>
          <w:snapToGrid w:val="0"/>
          <w:sz w:val="24"/>
          <w:szCs w:val="24"/>
          <w:lang w:val="kk-KZ"/>
        </w:rPr>
      </w:pPr>
    </w:p>
    <w:p w:rsidR="00562AF1" w:rsidRPr="000563E9" w:rsidRDefault="00562AF1" w:rsidP="00C70E28">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562AF1" w:rsidRPr="000563E9" w:rsidRDefault="00562AF1" w:rsidP="00C10F07">
      <w:pPr>
        <w:ind w:firstLine="720"/>
        <w:jc w:val="both"/>
        <w:rPr>
          <w:snapToGrid w:val="0"/>
          <w:sz w:val="24"/>
          <w:szCs w:val="24"/>
          <w:lang w:val="kk-KZ"/>
        </w:rPr>
      </w:pPr>
      <w:r w:rsidRPr="000563E9">
        <w:rPr>
          <w:snapToGrid w:val="0"/>
          <w:sz w:val="24"/>
          <w:szCs w:val="24"/>
          <w:lang w:val="kk-KZ"/>
        </w:rPr>
        <w:t>- электр</w:t>
      </w:r>
      <w:r w:rsidR="005D2C23" w:rsidRPr="000563E9">
        <w:rPr>
          <w:snapToGrid w:val="0"/>
          <w:sz w:val="24"/>
          <w:szCs w:val="24"/>
          <w:lang w:val="kk-KZ"/>
        </w:rPr>
        <w:t xml:space="preserve">лік </w:t>
      </w:r>
      <w:r w:rsidRPr="000563E9">
        <w:rPr>
          <w:snapToGrid w:val="0"/>
          <w:sz w:val="24"/>
          <w:szCs w:val="24"/>
          <w:lang w:val="kk-KZ"/>
        </w:rPr>
        <w:t xml:space="preserve">магниттер </w:t>
      </w:r>
      <w:r w:rsidR="005D2C23" w:rsidRPr="000563E9">
        <w:rPr>
          <w:snapToGrid w:val="0"/>
          <w:sz w:val="24"/>
          <w:szCs w:val="24"/>
          <w:lang w:val="kk-KZ"/>
        </w:rPr>
        <w:t>өндіру</w:t>
      </w:r>
    </w:p>
    <w:p w:rsidR="00562AF1" w:rsidRPr="000563E9" w:rsidRDefault="00562AF1" w:rsidP="00C10F07">
      <w:pPr>
        <w:ind w:firstLine="720"/>
        <w:jc w:val="both"/>
        <w:rPr>
          <w:snapToGrid w:val="0"/>
          <w:sz w:val="24"/>
          <w:szCs w:val="24"/>
          <w:lang w:val="kk-KZ"/>
        </w:rPr>
      </w:pPr>
      <w:r w:rsidRPr="000563E9">
        <w:rPr>
          <w:snapToGrid w:val="0"/>
          <w:sz w:val="24"/>
          <w:szCs w:val="24"/>
          <w:lang w:val="kk-KZ"/>
        </w:rPr>
        <w:t>- аккумуляторлы</w:t>
      </w:r>
      <w:r w:rsidR="005D2C23" w:rsidRPr="000563E9">
        <w:rPr>
          <w:snapToGrid w:val="0"/>
          <w:sz w:val="24"/>
          <w:szCs w:val="24"/>
          <w:lang w:val="kk-KZ"/>
        </w:rPr>
        <w:t>қ</w:t>
      </w:r>
      <w:r w:rsidRPr="000563E9">
        <w:rPr>
          <w:snapToGrid w:val="0"/>
          <w:sz w:val="24"/>
          <w:szCs w:val="24"/>
          <w:lang w:val="kk-KZ"/>
        </w:rPr>
        <w:t xml:space="preserve"> батареяларға арналған зарядтау </w:t>
      </w:r>
      <w:r w:rsidR="005D2C23" w:rsidRPr="000563E9">
        <w:rPr>
          <w:snapToGrid w:val="0"/>
          <w:sz w:val="24"/>
          <w:szCs w:val="24"/>
          <w:lang w:val="kk-KZ"/>
        </w:rPr>
        <w:t>құрылғыларын өндіру</w:t>
      </w:r>
    </w:p>
    <w:p w:rsidR="00C83C9D" w:rsidRPr="000563E9" w:rsidRDefault="00C83C9D" w:rsidP="00C10F07">
      <w:pPr>
        <w:ind w:firstLine="720"/>
        <w:jc w:val="both"/>
        <w:rPr>
          <w:snapToGrid w:val="0"/>
          <w:sz w:val="24"/>
          <w:szCs w:val="24"/>
          <w:lang w:val="kk-KZ"/>
        </w:rPr>
      </w:pPr>
      <w:r w:rsidRPr="000563E9">
        <w:rPr>
          <w:snapToGrid w:val="0"/>
          <w:sz w:val="24"/>
          <w:szCs w:val="24"/>
          <w:lang w:val="kk-KZ"/>
        </w:rPr>
        <w:t xml:space="preserve">- </w:t>
      </w:r>
      <w:r w:rsidR="007E26A5" w:rsidRPr="000563E9">
        <w:rPr>
          <w:snapToGrid w:val="0"/>
          <w:sz w:val="24"/>
          <w:szCs w:val="24"/>
          <w:lang w:val="kk-KZ"/>
        </w:rPr>
        <w:t>электрондық</w:t>
      </w:r>
      <w:r w:rsidRPr="000563E9">
        <w:rPr>
          <w:snapToGrid w:val="0"/>
          <w:sz w:val="24"/>
          <w:szCs w:val="24"/>
          <w:lang w:val="kk-KZ"/>
        </w:rPr>
        <w:t xml:space="preserve"> таблолар өндіру</w:t>
      </w:r>
    </w:p>
    <w:p w:rsidR="00C83C9D" w:rsidRPr="000563E9" w:rsidRDefault="00C83C9D" w:rsidP="00C10F07">
      <w:pPr>
        <w:ind w:firstLine="720"/>
        <w:jc w:val="both"/>
        <w:rPr>
          <w:snapToGrid w:val="0"/>
          <w:sz w:val="24"/>
          <w:szCs w:val="24"/>
          <w:lang w:val="kk-KZ"/>
        </w:rPr>
      </w:pPr>
      <w:r w:rsidRPr="000563E9">
        <w:rPr>
          <w:snapToGrid w:val="0"/>
          <w:sz w:val="24"/>
          <w:szCs w:val="24"/>
          <w:lang w:val="kk-KZ"/>
        </w:rPr>
        <w:t>- электр</w:t>
      </w:r>
      <w:r w:rsidR="005D2C23" w:rsidRPr="000563E9">
        <w:rPr>
          <w:snapToGrid w:val="0"/>
          <w:sz w:val="24"/>
          <w:szCs w:val="24"/>
          <w:lang w:val="kk-KZ"/>
        </w:rPr>
        <w:t>лік</w:t>
      </w:r>
      <w:r w:rsidRPr="000563E9">
        <w:rPr>
          <w:snapToGrid w:val="0"/>
          <w:sz w:val="24"/>
          <w:szCs w:val="24"/>
          <w:lang w:val="kk-KZ"/>
        </w:rPr>
        <w:t xml:space="preserve"> </w:t>
      </w:r>
      <w:r w:rsidR="005D2C23" w:rsidRPr="000563E9">
        <w:rPr>
          <w:snapToGrid w:val="0"/>
          <w:sz w:val="24"/>
          <w:szCs w:val="24"/>
          <w:lang w:val="kk-KZ"/>
        </w:rPr>
        <w:t>сілтеуіштер</w:t>
      </w:r>
      <w:r w:rsidRPr="000563E9">
        <w:rPr>
          <w:snapToGrid w:val="0"/>
          <w:sz w:val="24"/>
          <w:szCs w:val="24"/>
          <w:lang w:val="kk-KZ"/>
        </w:rPr>
        <w:t xml:space="preserve"> өндіру  </w:t>
      </w:r>
    </w:p>
    <w:p w:rsidR="00562AF1" w:rsidRPr="000563E9" w:rsidRDefault="00562AF1" w:rsidP="00C10F07">
      <w:pPr>
        <w:ind w:firstLine="720"/>
        <w:jc w:val="both"/>
        <w:rPr>
          <w:snapToGrid w:val="0"/>
          <w:sz w:val="24"/>
          <w:szCs w:val="24"/>
          <w:lang w:val="kk-KZ"/>
        </w:rPr>
      </w:pPr>
      <w:r w:rsidRPr="000563E9">
        <w:rPr>
          <w:snapToGrid w:val="0"/>
          <w:sz w:val="24"/>
          <w:szCs w:val="24"/>
          <w:lang w:val="kk-KZ"/>
        </w:rPr>
        <w:t>- есіктерді ашу және жабуға арналған электр</w:t>
      </w:r>
      <w:r w:rsidR="00E603F6" w:rsidRPr="000563E9">
        <w:rPr>
          <w:snapToGrid w:val="0"/>
          <w:sz w:val="24"/>
          <w:szCs w:val="24"/>
          <w:lang w:val="kk-KZ"/>
        </w:rPr>
        <w:t xml:space="preserve">лік </w:t>
      </w:r>
      <w:r w:rsidR="008766A3" w:rsidRPr="000563E9">
        <w:rPr>
          <w:snapToGrid w:val="0"/>
          <w:sz w:val="24"/>
          <w:szCs w:val="24"/>
          <w:lang w:val="kk-KZ"/>
        </w:rPr>
        <w:t>құрылғылар</w:t>
      </w:r>
      <w:r w:rsidRPr="000563E9">
        <w:rPr>
          <w:snapToGrid w:val="0"/>
          <w:sz w:val="24"/>
          <w:szCs w:val="24"/>
          <w:lang w:val="kk-KZ"/>
        </w:rPr>
        <w:t xml:space="preserve"> </w:t>
      </w:r>
      <w:r w:rsidR="008766A3" w:rsidRPr="000563E9">
        <w:rPr>
          <w:snapToGrid w:val="0"/>
          <w:sz w:val="24"/>
          <w:szCs w:val="24"/>
          <w:lang w:val="kk-KZ"/>
        </w:rPr>
        <w:t>өндіру</w:t>
      </w:r>
    </w:p>
    <w:p w:rsidR="00562AF1" w:rsidRPr="000563E9" w:rsidRDefault="00EA707B" w:rsidP="00C10F07">
      <w:pPr>
        <w:ind w:firstLine="720"/>
        <w:jc w:val="both"/>
        <w:rPr>
          <w:snapToGrid w:val="0"/>
          <w:sz w:val="24"/>
          <w:szCs w:val="24"/>
          <w:lang w:val="kk-KZ"/>
        </w:rPr>
      </w:pPr>
      <w:r w:rsidRPr="000563E9">
        <w:rPr>
          <w:snapToGrid w:val="0"/>
          <w:sz w:val="24"/>
          <w:szCs w:val="24"/>
          <w:lang w:val="kk-KZ"/>
        </w:rPr>
        <w:t>- ультрадыбыспен</w:t>
      </w:r>
      <w:r w:rsidR="00562AF1" w:rsidRPr="000563E9">
        <w:rPr>
          <w:snapToGrid w:val="0"/>
          <w:sz w:val="24"/>
          <w:szCs w:val="24"/>
          <w:lang w:val="kk-KZ"/>
        </w:rPr>
        <w:t xml:space="preserve"> тазалау</w:t>
      </w:r>
      <w:r w:rsidR="008766A3" w:rsidRPr="000563E9">
        <w:rPr>
          <w:snapToGrid w:val="0"/>
          <w:sz w:val="24"/>
          <w:szCs w:val="24"/>
          <w:lang w:val="kk-KZ"/>
        </w:rPr>
        <w:t xml:space="preserve"> үшін</w:t>
      </w:r>
      <w:r w:rsidR="00562AF1" w:rsidRPr="000563E9">
        <w:rPr>
          <w:snapToGrid w:val="0"/>
          <w:sz w:val="24"/>
          <w:szCs w:val="24"/>
          <w:lang w:val="kk-KZ"/>
        </w:rPr>
        <w:t xml:space="preserve"> </w:t>
      </w:r>
      <w:r w:rsidRPr="000563E9">
        <w:rPr>
          <w:snapToGrid w:val="0"/>
          <w:sz w:val="24"/>
          <w:szCs w:val="24"/>
          <w:lang w:val="kk-KZ"/>
        </w:rPr>
        <w:t>құралдар</w:t>
      </w:r>
      <w:r w:rsidR="00562AF1" w:rsidRPr="000563E9">
        <w:rPr>
          <w:snapToGrid w:val="0"/>
          <w:sz w:val="24"/>
          <w:szCs w:val="24"/>
          <w:lang w:val="kk-KZ"/>
        </w:rPr>
        <w:t xml:space="preserve"> </w:t>
      </w:r>
      <w:r w:rsidR="008766A3" w:rsidRPr="000563E9">
        <w:rPr>
          <w:snapToGrid w:val="0"/>
          <w:sz w:val="24"/>
          <w:szCs w:val="24"/>
          <w:lang w:val="kk-KZ"/>
        </w:rPr>
        <w:t xml:space="preserve">өндіру </w:t>
      </w:r>
      <w:r w:rsidR="00562AF1" w:rsidRPr="000563E9">
        <w:rPr>
          <w:snapToGrid w:val="0"/>
          <w:sz w:val="24"/>
          <w:szCs w:val="24"/>
          <w:lang w:val="kk-KZ"/>
        </w:rPr>
        <w:t>(</w:t>
      </w:r>
      <w:r w:rsidR="008766A3" w:rsidRPr="000563E9">
        <w:rPr>
          <w:snapToGrid w:val="0"/>
          <w:sz w:val="24"/>
          <w:szCs w:val="24"/>
          <w:lang w:val="kk-KZ"/>
        </w:rPr>
        <w:t>лабораториялық</w:t>
      </w:r>
      <w:r w:rsidR="00562AF1" w:rsidRPr="000563E9">
        <w:rPr>
          <w:snapToGrid w:val="0"/>
          <w:sz w:val="24"/>
          <w:szCs w:val="24"/>
          <w:lang w:val="kk-KZ"/>
        </w:rPr>
        <w:t xml:space="preserve"> және стоматологиялық</w:t>
      </w:r>
      <w:r w:rsidR="008766A3" w:rsidRPr="000563E9">
        <w:rPr>
          <w:snapToGrid w:val="0"/>
          <w:sz w:val="24"/>
          <w:szCs w:val="24"/>
          <w:lang w:val="kk-KZ"/>
        </w:rPr>
        <w:t>тан</w:t>
      </w:r>
      <w:r w:rsidR="00562AF1" w:rsidRPr="000563E9">
        <w:rPr>
          <w:snapToGrid w:val="0"/>
          <w:sz w:val="24"/>
          <w:szCs w:val="24"/>
          <w:lang w:val="kk-KZ"/>
        </w:rPr>
        <w:t xml:space="preserve"> басқа)</w:t>
      </w:r>
    </w:p>
    <w:p w:rsidR="00562AF1" w:rsidRPr="000563E9" w:rsidRDefault="00562AF1" w:rsidP="00C10F07">
      <w:pPr>
        <w:ind w:firstLine="720"/>
        <w:jc w:val="both"/>
        <w:rPr>
          <w:snapToGrid w:val="0"/>
          <w:sz w:val="24"/>
          <w:szCs w:val="24"/>
          <w:lang w:val="kk-KZ"/>
        </w:rPr>
      </w:pPr>
      <w:r w:rsidRPr="000563E9">
        <w:rPr>
          <w:snapToGrid w:val="0"/>
          <w:sz w:val="24"/>
          <w:szCs w:val="24"/>
          <w:lang w:val="kk-KZ"/>
        </w:rPr>
        <w:t xml:space="preserve">- </w:t>
      </w:r>
      <w:r w:rsidR="006A42A8" w:rsidRPr="000563E9">
        <w:rPr>
          <w:snapToGrid w:val="0"/>
          <w:sz w:val="24"/>
          <w:szCs w:val="24"/>
          <w:lang w:val="kk-KZ"/>
        </w:rPr>
        <w:t>түрлендіргіштер</w:t>
      </w:r>
      <w:r w:rsidRPr="000563E9">
        <w:rPr>
          <w:snapToGrid w:val="0"/>
          <w:sz w:val="24"/>
          <w:szCs w:val="24"/>
          <w:lang w:val="kk-KZ"/>
        </w:rPr>
        <w:t xml:space="preserve">, </w:t>
      </w:r>
      <w:r w:rsidR="006A42A8" w:rsidRPr="000563E9">
        <w:rPr>
          <w:snapToGrid w:val="0"/>
          <w:sz w:val="24"/>
          <w:szCs w:val="24"/>
          <w:lang w:val="kk-KZ"/>
        </w:rPr>
        <w:t>түзеткіштер</w:t>
      </w:r>
      <w:r w:rsidR="008766A3" w:rsidRPr="000563E9">
        <w:rPr>
          <w:snapToGrid w:val="0"/>
          <w:sz w:val="24"/>
          <w:szCs w:val="24"/>
          <w:lang w:val="kk-KZ"/>
        </w:rPr>
        <w:t xml:space="preserve"> және</w:t>
      </w:r>
      <w:r w:rsidR="006A42A8" w:rsidRPr="000563E9">
        <w:rPr>
          <w:snapToGrid w:val="0"/>
          <w:sz w:val="24"/>
          <w:szCs w:val="24"/>
          <w:lang w:val="kk-KZ"/>
        </w:rPr>
        <w:t xml:space="preserve"> бақыла</w:t>
      </w:r>
      <w:r w:rsidR="008766A3" w:rsidRPr="000563E9">
        <w:rPr>
          <w:snapToGrid w:val="0"/>
          <w:sz w:val="24"/>
          <w:szCs w:val="24"/>
          <w:lang w:val="kk-KZ"/>
        </w:rPr>
        <w:t>нат</w:t>
      </w:r>
      <w:r w:rsidR="006A42A8" w:rsidRPr="000563E9">
        <w:rPr>
          <w:snapToGrid w:val="0"/>
          <w:sz w:val="24"/>
          <w:szCs w:val="24"/>
          <w:lang w:val="kk-KZ"/>
        </w:rPr>
        <w:t>ын және бақыла</w:t>
      </w:r>
      <w:r w:rsidR="008766A3" w:rsidRPr="000563E9">
        <w:rPr>
          <w:snapToGrid w:val="0"/>
          <w:sz w:val="24"/>
          <w:szCs w:val="24"/>
          <w:lang w:val="kk-KZ"/>
        </w:rPr>
        <w:t>нбай</w:t>
      </w:r>
      <w:r w:rsidR="006A42A8" w:rsidRPr="000563E9">
        <w:rPr>
          <w:snapToGrid w:val="0"/>
          <w:sz w:val="24"/>
          <w:szCs w:val="24"/>
          <w:lang w:val="kk-KZ"/>
        </w:rPr>
        <w:t>тын</w:t>
      </w:r>
      <w:r w:rsidR="008766A3" w:rsidRPr="000563E9">
        <w:rPr>
          <w:snapToGrid w:val="0"/>
          <w:sz w:val="24"/>
          <w:szCs w:val="24"/>
          <w:lang w:val="kk-KZ"/>
        </w:rPr>
        <w:t xml:space="preserve"> қоректену көздері</w:t>
      </w:r>
      <w:r w:rsidRPr="000563E9">
        <w:rPr>
          <w:snapToGrid w:val="0"/>
          <w:sz w:val="24"/>
          <w:szCs w:val="24"/>
          <w:lang w:val="kk-KZ"/>
        </w:rPr>
        <w:t xml:space="preserve"> </w:t>
      </w:r>
      <w:r w:rsidR="008766A3" w:rsidRPr="000563E9">
        <w:rPr>
          <w:snapToGrid w:val="0"/>
          <w:sz w:val="24"/>
          <w:szCs w:val="24"/>
          <w:lang w:val="kk-KZ"/>
        </w:rPr>
        <w:t>жылуды бөлетін элементтер өндіру</w:t>
      </w:r>
    </w:p>
    <w:p w:rsidR="00562AF1" w:rsidRPr="000563E9" w:rsidRDefault="00562AF1" w:rsidP="00C10F07">
      <w:pPr>
        <w:ind w:firstLine="720"/>
        <w:jc w:val="both"/>
        <w:rPr>
          <w:snapToGrid w:val="0"/>
          <w:sz w:val="24"/>
          <w:szCs w:val="24"/>
          <w:lang w:val="kk-KZ"/>
        </w:rPr>
      </w:pPr>
      <w:r w:rsidRPr="000563E9">
        <w:rPr>
          <w:snapToGrid w:val="0"/>
          <w:sz w:val="24"/>
          <w:szCs w:val="24"/>
          <w:lang w:val="kk-KZ"/>
        </w:rPr>
        <w:t xml:space="preserve">- үздіксіз </w:t>
      </w:r>
      <w:r w:rsidR="008766A3" w:rsidRPr="000563E9">
        <w:rPr>
          <w:snapToGrid w:val="0"/>
          <w:sz w:val="24"/>
          <w:szCs w:val="24"/>
          <w:lang w:val="kk-KZ"/>
        </w:rPr>
        <w:t>қоректендіру</w:t>
      </w:r>
      <w:r w:rsidRPr="000563E9">
        <w:rPr>
          <w:snapToGrid w:val="0"/>
          <w:sz w:val="24"/>
          <w:szCs w:val="24"/>
          <w:lang w:val="kk-KZ"/>
        </w:rPr>
        <w:t xml:space="preserve"> көздерін </w:t>
      </w:r>
      <w:r w:rsidR="008766A3" w:rsidRPr="000563E9">
        <w:rPr>
          <w:snapToGrid w:val="0"/>
          <w:sz w:val="24"/>
          <w:szCs w:val="24"/>
          <w:lang w:val="kk-KZ"/>
        </w:rPr>
        <w:t xml:space="preserve">өндіру </w:t>
      </w:r>
      <w:r w:rsidRPr="000563E9">
        <w:rPr>
          <w:snapToGrid w:val="0"/>
          <w:sz w:val="24"/>
          <w:szCs w:val="24"/>
          <w:lang w:val="kk-KZ"/>
        </w:rPr>
        <w:t>(UPS)</w:t>
      </w:r>
    </w:p>
    <w:p w:rsidR="00562AF1" w:rsidRPr="000563E9" w:rsidRDefault="00562AF1" w:rsidP="00C10F07">
      <w:pPr>
        <w:ind w:firstLine="720"/>
        <w:jc w:val="both"/>
        <w:rPr>
          <w:snapToGrid w:val="0"/>
          <w:sz w:val="24"/>
          <w:szCs w:val="24"/>
          <w:lang w:val="kk-KZ"/>
        </w:rPr>
      </w:pPr>
      <w:r w:rsidRPr="000563E9">
        <w:rPr>
          <w:snapToGrid w:val="0"/>
          <w:sz w:val="24"/>
          <w:szCs w:val="24"/>
          <w:lang w:val="kk-KZ"/>
        </w:rPr>
        <w:t xml:space="preserve">- </w:t>
      </w:r>
      <w:r w:rsidR="008766A3" w:rsidRPr="000563E9">
        <w:rPr>
          <w:snapToGrid w:val="0"/>
          <w:sz w:val="24"/>
          <w:szCs w:val="24"/>
          <w:lang w:val="kk-KZ"/>
        </w:rPr>
        <w:t>желілік</w:t>
      </w:r>
      <w:r w:rsidRPr="000563E9">
        <w:rPr>
          <w:snapToGrid w:val="0"/>
          <w:sz w:val="24"/>
          <w:szCs w:val="24"/>
          <w:lang w:val="kk-KZ"/>
        </w:rPr>
        <w:t xml:space="preserve"> сүзгілер </w:t>
      </w:r>
      <w:r w:rsidR="008766A3" w:rsidRPr="000563E9">
        <w:rPr>
          <w:snapToGrid w:val="0"/>
          <w:sz w:val="24"/>
          <w:szCs w:val="24"/>
          <w:lang w:val="kk-KZ"/>
        </w:rPr>
        <w:t xml:space="preserve">өндіру </w:t>
      </w:r>
      <w:r w:rsidRPr="000563E9">
        <w:rPr>
          <w:snapToGrid w:val="0"/>
          <w:sz w:val="24"/>
          <w:szCs w:val="24"/>
          <w:lang w:val="kk-KZ"/>
        </w:rPr>
        <w:t>(</w:t>
      </w:r>
      <w:r w:rsidR="004D4E43" w:rsidRPr="000563E9">
        <w:rPr>
          <w:snapToGrid w:val="0"/>
          <w:sz w:val="24"/>
          <w:szCs w:val="24"/>
          <w:lang w:val="kk-KZ"/>
        </w:rPr>
        <w:t>тарат</w:t>
      </w:r>
      <w:r w:rsidR="008766A3" w:rsidRPr="000563E9">
        <w:rPr>
          <w:snapToGrid w:val="0"/>
          <w:sz w:val="24"/>
          <w:szCs w:val="24"/>
          <w:lang w:val="kk-KZ"/>
        </w:rPr>
        <w:t>ушылардан басқа</w:t>
      </w:r>
      <w:r w:rsidRPr="000563E9">
        <w:rPr>
          <w:snapToGrid w:val="0"/>
          <w:sz w:val="24"/>
          <w:szCs w:val="24"/>
          <w:lang w:val="kk-KZ"/>
        </w:rPr>
        <w:t>)</w:t>
      </w:r>
    </w:p>
    <w:p w:rsidR="00B63301" w:rsidRPr="000563E9" w:rsidRDefault="00562AF1" w:rsidP="00C10F07">
      <w:pPr>
        <w:ind w:firstLine="720"/>
        <w:jc w:val="both"/>
        <w:rPr>
          <w:snapToGrid w:val="0"/>
          <w:sz w:val="24"/>
          <w:szCs w:val="24"/>
          <w:lang w:val="kk-KZ"/>
        </w:rPr>
      </w:pPr>
      <w:r w:rsidRPr="000563E9">
        <w:rPr>
          <w:snapToGrid w:val="0"/>
          <w:sz w:val="24"/>
          <w:szCs w:val="24"/>
          <w:lang w:val="kk-KZ"/>
        </w:rPr>
        <w:t xml:space="preserve">- </w:t>
      </w:r>
      <w:r w:rsidR="008766A3" w:rsidRPr="000563E9">
        <w:rPr>
          <w:snapToGrid w:val="0"/>
          <w:sz w:val="24"/>
          <w:szCs w:val="24"/>
          <w:lang w:val="kk-KZ"/>
        </w:rPr>
        <w:t>оқшауланған сымдар</w:t>
      </w:r>
      <w:r w:rsidR="006539A9" w:rsidRPr="000563E9">
        <w:rPr>
          <w:snapToGrid w:val="0"/>
          <w:sz w:val="24"/>
          <w:szCs w:val="24"/>
          <w:lang w:val="kk-KZ"/>
        </w:rPr>
        <w:t xml:space="preserve"> мен ажыратқыштары бар</w:t>
      </w:r>
      <w:r w:rsidR="008766A3" w:rsidRPr="000563E9">
        <w:rPr>
          <w:snapToGrid w:val="0"/>
          <w:sz w:val="24"/>
          <w:szCs w:val="24"/>
          <w:lang w:val="kk-KZ"/>
        </w:rPr>
        <w:t xml:space="preserve"> жиынты</w:t>
      </w:r>
      <w:r w:rsidR="006539A9" w:rsidRPr="000563E9">
        <w:rPr>
          <w:snapToGrid w:val="0"/>
          <w:sz w:val="24"/>
          <w:szCs w:val="24"/>
          <w:lang w:val="kk-KZ"/>
        </w:rPr>
        <w:t>қтарын</w:t>
      </w:r>
      <w:r w:rsidR="008766A3" w:rsidRPr="000563E9">
        <w:rPr>
          <w:snapToGrid w:val="0"/>
          <w:sz w:val="24"/>
          <w:szCs w:val="24"/>
          <w:lang w:val="kk-KZ"/>
        </w:rPr>
        <w:t xml:space="preserve"> өндіру</w:t>
      </w:r>
    </w:p>
    <w:p w:rsidR="00B63301" w:rsidRPr="000563E9" w:rsidRDefault="00B63301" w:rsidP="00C10F07">
      <w:pPr>
        <w:ind w:left="284" w:firstLine="436"/>
        <w:jc w:val="both"/>
        <w:rPr>
          <w:snapToGrid w:val="0"/>
          <w:sz w:val="24"/>
          <w:szCs w:val="24"/>
          <w:lang w:val="kk-KZ"/>
        </w:rPr>
      </w:pPr>
      <w:r w:rsidRPr="000563E9">
        <w:rPr>
          <w:snapToGrid w:val="0"/>
          <w:sz w:val="24"/>
          <w:szCs w:val="24"/>
          <w:lang w:val="kk-KZ"/>
        </w:rPr>
        <w:t xml:space="preserve">- оқшауланған </w:t>
      </w:r>
      <w:r w:rsidR="008766A3" w:rsidRPr="000563E9">
        <w:rPr>
          <w:snapToGrid w:val="0"/>
          <w:sz w:val="24"/>
          <w:szCs w:val="24"/>
          <w:lang w:val="kk-KZ"/>
        </w:rPr>
        <w:t>электрлік сымдар</w:t>
      </w:r>
      <w:r w:rsidRPr="000563E9">
        <w:rPr>
          <w:snapToGrid w:val="0"/>
          <w:sz w:val="24"/>
          <w:szCs w:val="24"/>
          <w:lang w:val="kk-KZ"/>
        </w:rPr>
        <w:t xml:space="preserve">, ұзартқыштар, </w:t>
      </w:r>
      <w:r w:rsidR="008766A3" w:rsidRPr="000563E9">
        <w:rPr>
          <w:snapToGrid w:val="0"/>
          <w:sz w:val="24"/>
          <w:szCs w:val="24"/>
          <w:lang w:val="kk-KZ"/>
        </w:rPr>
        <w:t>кабельдер өндіру</w:t>
      </w:r>
    </w:p>
    <w:p w:rsidR="00B63301" w:rsidRPr="000563E9" w:rsidRDefault="00B63301" w:rsidP="00C10F07">
      <w:pPr>
        <w:ind w:left="284" w:firstLine="436"/>
        <w:jc w:val="both"/>
        <w:rPr>
          <w:snapToGrid w:val="0"/>
          <w:sz w:val="24"/>
          <w:szCs w:val="24"/>
          <w:lang w:val="kk-KZ"/>
        </w:rPr>
      </w:pPr>
      <w:r w:rsidRPr="000563E9">
        <w:rPr>
          <w:snapToGrid w:val="0"/>
          <w:sz w:val="24"/>
          <w:szCs w:val="24"/>
          <w:lang w:val="kk-KZ"/>
        </w:rPr>
        <w:t xml:space="preserve">- элементарлы бөлшектерді жеделдеткіштер </w:t>
      </w:r>
      <w:r w:rsidR="008766A3" w:rsidRPr="000563E9">
        <w:rPr>
          <w:snapToGrid w:val="0"/>
          <w:sz w:val="24"/>
          <w:szCs w:val="24"/>
          <w:lang w:val="kk-KZ"/>
        </w:rPr>
        <w:t>өндіру</w:t>
      </w:r>
    </w:p>
    <w:p w:rsidR="00B63301" w:rsidRPr="000563E9" w:rsidRDefault="00B63301" w:rsidP="00C10F07">
      <w:pPr>
        <w:ind w:left="284" w:firstLine="436"/>
        <w:jc w:val="both"/>
        <w:rPr>
          <w:snapToGrid w:val="0"/>
          <w:sz w:val="24"/>
          <w:szCs w:val="24"/>
          <w:lang w:val="kk-KZ"/>
        </w:rPr>
      </w:pPr>
      <w:r w:rsidRPr="000563E9">
        <w:rPr>
          <w:snapToGrid w:val="0"/>
          <w:sz w:val="24"/>
          <w:szCs w:val="24"/>
          <w:lang w:val="kk-KZ"/>
        </w:rPr>
        <w:t>- электр</w:t>
      </w:r>
      <w:r w:rsidR="008766A3" w:rsidRPr="000563E9">
        <w:rPr>
          <w:snapToGrid w:val="0"/>
          <w:sz w:val="24"/>
          <w:szCs w:val="24"/>
          <w:lang w:val="kk-KZ"/>
        </w:rPr>
        <w:t>лік</w:t>
      </w:r>
      <w:r w:rsidRPr="000563E9">
        <w:rPr>
          <w:snapToGrid w:val="0"/>
          <w:sz w:val="24"/>
          <w:szCs w:val="24"/>
          <w:lang w:val="kk-KZ"/>
        </w:rPr>
        <w:t xml:space="preserve"> конденсаторлар, резисторлар және сол сияқты бұйымдар</w:t>
      </w:r>
      <w:r w:rsidR="008766A3" w:rsidRPr="000563E9">
        <w:rPr>
          <w:snapToGrid w:val="0"/>
          <w:sz w:val="24"/>
          <w:szCs w:val="24"/>
          <w:lang w:val="kk-KZ"/>
        </w:rPr>
        <w:t xml:space="preserve"> өндіру</w:t>
      </w:r>
    </w:p>
    <w:p w:rsidR="00562AF1" w:rsidRPr="000563E9" w:rsidRDefault="00562AF1" w:rsidP="00C10F07">
      <w:pPr>
        <w:ind w:firstLine="720"/>
        <w:jc w:val="both"/>
        <w:rPr>
          <w:snapToGrid w:val="0"/>
          <w:sz w:val="24"/>
          <w:szCs w:val="24"/>
          <w:lang w:val="kk-KZ"/>
        </w:rPr>
      </w:pPr>
      <w:r w:rsidRPr="000563E9">
        <w:rPr>
          <w:snapToGrid w:val="0"/>
          <w:sz w:val="24"/>
          <w:szCs w:val="24"/>
          <w:lang w:val="kk-KZ"/>
        </w:rPr>
        <w:t xml:space="preserve">- </w:t>
      </w:r>
      <w:r w:rsidR="008766A3" w:rsidRPr="000563E9">
        <w:rPr>
          <w:snapToGrid w:val="0"/>
          <w:sz w:val="24"/>
          <w:szCs w:val="24"/>
          <w:lang w:val="kk-KZ"/>
        </w:rPr>
        <w:t xml:space="preserve">қол дәнекерлегішін қоса алғанда, электрлік пісіру </w:t>
      </w:r>
      <w:r w:rsidRPr="000563E9">
        <w:rPr>
          <w:snapToGrid w:val="0"/>
          <w:sz w:val="24"/>
          <w:szCs w:val="24"/>
          <w:lang w:val="kk-KZ"/>
        </w:rPr>
        <w:t xml:space="preserve">дәнекерлеу және дәнекерлеу жабдықтарын </w:t>
      </w:r>
      <w:r w:rsidR="008766A3" w:rsidRPr="000563E9">
        <w:rPr>
          <w:snapToGrid w:val="0"/>
          <w:sz w:val="24"/>
          <w:szCs w:val="24"/>
          <w:lang w:val="kk-KZ"/>
        </w:rPr>
        <w:t xml:space="preserve">өндіру </w:t>
      </w:r>
      <w:r w:rsidR="0091781B" w:rsidRPr="000563E9">
        <w:rPr>
          <w:snapToGrid w:val="0"/>
          <w:sz w:val="24"/>
          <w:szCs w:val="24"/>
          <w:lang w:val="kk-KZ"/>
        </w:rPr>
        <w:t>кіреді</w:t>
      </w:r>
    </w:p>
    <w:p w:rsidR="00562AF1" w:rsidRPr="000563E9" w:rsidRDefault="00562AF1" w:rsidP="00562AF1">
      <w:pPr>
        <w:jc w:val="both"/>
        <w:rPr>
          <w:i/>
          <w:iCs/>
          <w:snapToGrid w:val="0"/>
          <w:sz w:val="24"/>
          <w:szCs w:val="24"/>
          <w:lang w:val="kk-KZ"/>
        </w:rPr>
      </w:pPr>
    </w:p>
    <w:p w:rsidR="00562AF1" w:rsidRPr="000563E9" w:rsidRDefault="00562AF1" w:rsidP="00C10F07">
      <w:pPr>
        <w:ind w:firstLine="720"/>
        <w:jc w:val="both"/>
        <w:rPr>
          <w:iCs/>
          <w:snapToGrid w:val="0"/>
          <w:sz w:val="24"/>
          <w:szCs w:val="24"/>
          <w:lang w:val="kk-KZ"/>
        </w:rPr>
      </w:pPr>
      <w:r w:rsidRPr="000563E9">
        <w:rPr>
          <w:iCs/>
          <w:snapToGrid w:val="0"/>
          <w:sz w:val="24"/>
          <w:szCs w:val="24"/>
          <w:lang w:val="kk-KZ"/>
        </w:rPr>
        <w:t xml:space="preserve">Бұл ішкі </w:t>
      </w:r>
      <w:r w:rsidR="00F078D0" w:rsidRPr="000563E9">
        <w:rPr>
          <w:snapToGrid w:val="0"/>
          <w:sz w:val="24"/>
          <w:szCs w:val="24"/>
          <w:lang w:val="kk-KZ"/>
        </w:rPr>
        <w:t>класқа</w:t>
      </w:r>
      <w:r w:rsidRPr="000563E9">
        <w:rPr>
          <w:iCs/>
          <w:snapToGrid w:val="0"/>
          <w:sz w:val="24"/>
          <w:szCs w:val="24"/>
          <w:lang w:val="kk-KZ"/>
        </w:rPr>
        <w:t>:</w:t>
      </w:r>
    </w:p>
    <w:p w:rsidR="00562AF1" w:rsidRPr="000563E9" w:rsidRDefault="00562AF1" w:rsidP="00C10F07">
      <w:pPr>
        <w:ind w:firstLine="720"/>
        <w:jc w:val="both"/>
        <w:rPr>
          <w:iCs/>
          <w:snapToGrid w:val="0"/>
          <w:sz w:val="24"/>
          <w:szCs w:val="24"/>
          <w:lang w:val="kk-KZ"/>
        </w:rPr>
      </w:pPr>
      <w:r w:rsidRPr="000563E9">
        <w:rPr>
          <w:iCs/>
          <w:snapToGrid w:val="0"/>
          <w:sz w:val="24"/>
          <w:szCs w:val="24"/>
          <w:lang w:val="kk-KZ"/>
        </w:rPr>
        <w:t>- электронды</w:t>
      </w:r>
      <w:r w:rsidR="008766A3" w:rsidRPr="000563E9">
        <w:rPr>
          <w:iCs/>
          <w:snapToGrid w:val="0"/>
          <w:sz w:val="24"/>
          <w:szCs w:val="24"/>
          <w:lang w:val="kk-KZ"/>
        </w:rPr>
        <w:t>қ</w:t>
      </w:r>
      <w:r w:rsidRPr="000563E9">
        <w:rPr>
          <w:iCs/>
          <w:snapToGrid w:val="0"/>
          <w:sz w:val="24"/>
          <w:szCs w:val="24"/>
          <w:lang w:val="kk-KZ"/>
        </w:rPr>
        <w:t xml:space="preserve"> </w:t>
      </w:r>
      <w:r w:rsidR="007948E0" w:rsidRPr="000563E9">
        <w:rPr>
          <w:iCs/>
          <w:snapToGrid w:val="0"/>
          <w:sz w:val="24"/>
          <w:szCs w:val="24"/>
          <w:lang w:val="kk-KZ"/>
        </w:rPr>
        <w:t>элементтер</w:t>
      </w:r>
      <w:r w:rsidRPr="000563E9">
        <w:rPr>
          <w:iCs/>
          <w:snapToGrid w:val="0"/>
          <w:sz w:val="24"/>
          <w:szCs w:val="24"/>
          <w:lang w:val="kk-KZ"/>
        </w:rPr>
        <w:t>, интегралды микросхемалар, күш беретін түрлендіргіштер, электронды конденсаторлар, резисторлар мен</w:t>
      </w:r>
      <w:r w:rsidR="008766A3" w:rsidRPr="000563E9">
        <w:rPr>
          <w:iCs/>
          <w:snapToGrid w:val="0"/>
          <w:sz w:val="24"/>
          <w:szCs w:val="24"/>
          <w:lang w:val="kk-KZ"/>
        </w:rPr>
        <w:t xml:space="preserve"> соған</w:t>
      </w:r>
      <w:r w:rsidRPr="000563E9">
        <w:rPr>
          <w:iCs/>
          <w:snapToGrid w:val="0"/>
          <w:sz w:val="24"/>
          <w:szCs w:val="24"/>
          <w:lang w:val="kk-KZ"/>
        </w:rPr>
        <w:t xml:space="preserve"> ұқсас </w:t>
      </w:r>
      <w:r w:rsidR="008766A3" w:rsidRPr="000563E9">
        <w:rPr>
          <w:iCs/>
          <w:snapToGrid w:val="0"/>
          <w:sz w:val="24"/>
          <w:szCs w:val="24"/>
          <w:lang w:val="kk-KZ"/>
        </w:rPr>
        <w:t>құрылғылар</w:t>
      </w:r>
      <w:r w:rsidRPr="000563E9">
        <w:rPr>
          <w:iCs/>
          <w:snapToGrid w:val="0"/>
          <w:sz w:val="24"/>
          <w:szCs w:val="24"/>
          <w:lang w:val="kk-KZ"/>
        </w:rPr>
        <w:t xml:space="preserve"> </w:t>
      </w:r>
      <w:r w:rsidR="008766A3" w:rsidRPr="000563E9">
        <w:rPr>
          <w:snapToGrid w:val="0"/>
          <w:sz w:val="24"/>
          <w:szCs w:val="24"/>
          <w:lang w:val="kk-KZ"/>
        </w:rPr>
        <w:t>өндіру</w:t>
      </w:r>
      <w:r w:rsidRPr="000563E9">
        <w:rPr>
          <w:iCs/>
          <w:snapToGrid w:val="0"/>
          <w:sz w:val="24"/>
          <w:szCs w:val="24"/>
          <w:lang w:val="kk-KZ"/>
        </w:rPr>
        <w:t>, (26.11.0 қараңыз)</w:t>
      </w:r>
    </w:p>
    <w:p w:rsidR="00562AF1" w:rsidRPr="000563E9" w:rsidRDefault="00562AF1" w:rsidP="00C10F07">
      <w:pPr>
        <w:ind w:firstLine="720"/>
        <w:jc w:val="both"/>
        <w:rPr>
          <w:iCs/>
          <w:snapToGrid w:val="0"/>
          <w:sz w:val="24"/>
          <w:szCs w:val="24"/>
          <w:lang w:val="kk-KZ"/>
        </w:rPr>
      </w:pPr>
      <w:r w:rsidRPr="000563E9">
        <w:rPr>
          <w:iCs/>
          <w:snapToGrid w:val="0"/>
          <w:sz w:val="24"/>
          <w:szCs w:val="24"/>
          <w:lang w:val="kk-KZ"/>
        </w:rPr>
        <w:t xml:space="preserve">- трансформаторлар, </w:t>
      </w:r>
      <w:r w:rsidR="009425C2" w:rsidRPr="000563E9">
        <w:rPr>
          <w:iCs/>
          <w:snapToGrid w:val="0"/>
          <w:sz w:val="24"/>
          <w:szCs w:val="24"/>
          <w:lang w:val="kk-KZ"/>
        </w:rPr>
        <w:t>элект</w:t>
      </w:r>
      <w:r w:rsidR="008766A3" w:rsidRPr="000563E9">
        <w:rPr>
          <w:iCs/>
          <w:snapToGrid w:val="0"/>
          <w:sz w:val="24"/>
          <w:szCs w:val="24"/>
          <w:lang w:val="kk-KZ"/>
        </w:rPr>
        <w:t>р</w:t>
      </w:r>
      <w:r w:rsidR="009425C2" w:rsidRPr="000563E9">
        <w:rPr>
          <w:iCs/>
          <w:snapToGrid w:val="0"/>
          <w:sz w:val="24"/>
          <w:szCs w:val="24"/>
          <w:lang w:val="kk-KZ"/>
        </w:rPr>
        <w:t>қозғалтқыштар</w:t>
      </w:r>
      <w:r w:rsidRPr="000563E9">
        <w:rPr>
          <w:iCs/>
          <w:snapToGrid w:val="0"/>
          <w:sz w:val="24"/>
          <w:szCs w:val="24"/>
          <w:lang w:val="kk-KZ"/>
        </w:rPr>
        <w:t xml:space="preserve">, генераторлар, </w:t>
      </w:r>
      <w:r w:rsidR="009425C2" w:rsidRPr="000563E9">
        <w:rPr>
          <w:iCs/>
          <w:snapToGrid w:val="0"/>
          <w:sz w:val="24"/>
          <w:szCs w:val="24"/>
          <w:lang w:val="kk-KZ"/>
        </w:rPr>
        <w:t xml:space="preserve">электртарататын және реттейтін </w:t>
      </w:r>
      <w:r w:rsidR="008766A3" w:rsidRPr="000563E9">
        <w:rPr>
          <w:iCs/>
          <w:snapToGrid w:val="0"/>
          <w:sz w:val="24"/>
          <w:szCs w:val="24"/>
          <w:lang w:val="kk-KZ"/>
        </w:rPr>
        <w:t xml:space="preserve">аппаратуралар </w:t>
      </w:r>
      <w:r w:rsidR="008766A3" w:rsidRPr="000563E9">
        <w:rPr>
          <w:snapToGrid w:val="0"/>
          <w:sz w:val="24"/>
          <w:szCs w:val="24"/>
          <w:lang w:val="kk-KZ"/>
        </w:rPr>
        <w:t>өндіру</w:t>
      </w:r>
      <w:r w:rsidRPr="000563E9">
        <w:rPr>
          <w:iCs/>
          <w:snapToGrid w:val="0"/>
          <w:sz w:val="24"/>
          <w:szCs w:val="24"/>
          <w:lang w:val="kk-KZ"/>
        </w:rPr>
        <w:t>, (27.1 қараңыз)</w:t>
      </w:r>
    </w:p>
    <w:p w:rsidR="00562AF1" w:rsidRPr="000563E9" w:rsidRDefault="00562AF1" w:rsidP="00C10F07">
      <w:pPr>
        <w:ind w:firstLine="720"/>
        <w:jc w:val="both"/>
        <w:rPr>
          <w:iCs/>
          <w:snapToGrid w:val="0"/>
          <w:sz w:val="24"/>
          <w:szCs w:val="24"/>
          <w:lang w:val="kk-KZ"/>
        </w:rPr>
      </w:pPr>
      <w:r w:rsidRPr="000563E9">
        <w:rPr>
          <w:iCs/>
          <w:snapToGrid w:val="0"/>
          <w:sz w:val="24"/>
          <w:szCs w:val="24"/>
          <w:lang w:val="kk-KZ"/>
        </w:rPr>
        <w:t>- батарея</w:t>
      </w:r>
      <w:r w:rsidR="008766A3" w:rsidRPr="000563E9">
        <w:rPr>
          <w:iCs/>
          <w:snapToGrid w:val="0"/>
          <w:sz w:val="24"/>
          <w:szCs w:val="24"/>
          <w:lang w:val="kk-KZ"/>
        </w:rPr>
        <w:t>лар</w:t>
      </w:r>
      <w:r w:rsidRPr="000563E9">
        <w:rPr>
          <w:iCs/>
          <w:snapToGrid w:val="0"/>
          <w:sz w:val="24"/>
          <w:szCs w:val="24"/>
          <w:lang w:val="kk-KZ"/>
        </w:rPr>
        <w:t xml:space="preserve"> </w:t>
      </w:r>
      <w:r w:rsidR="008766A3" w:rsidRPr="000563E9">
        <w:rPr>
          <w:snapToGrid w:val="0"/>
          <w:sz w:val="24"/>
          <w:szCs w:val="24"/>
          <w:lang w:val="kk-KZ"/>
        </w:rPr>
        <w:t>өндіру</w:t>
      </w:r>
      <w:r w:rsidRPr="000563E9">
        <w:rPr>
          <w:iCs/>
          <w:snapToGrid w:val="0"/>
          <w:sz w:val="24"/>
          <w:szCs w:val="24"/>
          <w:lang w:val="kk-KZ"/>
        </w:rPr>
        <w:t>, (27.20.0 қараңыз)</w:t>
      </w:r>
    </w:p>
    <w:p w:rsidR="00562AF1" w:rsidRPr="000563E9" w:rsidRDefault="00562AF1" w:rsidP="00C10F07">
      <w:pPr>
        <w:ind w:firstLine="720"/>
        <w:jc w:val="both"/>
        <w:rPr>
          <w:iCs/>
          <w:snapToGrid w:val="0"/>
          <w:sz w:val="24"/>
          <w:szCs w:val="24"/>
          <w:lang w:val="kk-KZ"/>
        </w:rPr>
      </w:pPr>
      <w:r w:rsidRPr="000563E9">
        <w:rPr>
          <w:iCs/>
          <w:snapToGrid w:val="0"/>
          <w:sz w:val="24"/>
          <w:szCs w:val="24"/>
          <w:lang w:val="kk-KZ"/>
        </w:rPr>
        <w:t>- электр</w:t>
      </w:r>
      <w:r w:rsidR="00C1190C" w:rsidRPr="000563E9">
        <w:rPr>
          <w:iCs/>
          <w:snapToGrid w:val="0"/>
          <w:sz w:val="24"/>
          <w:szCs w:val="24"/>
          <w:lang w:val="kk-KZ"/>
        </w:rPr>
        <w:t>сымдары</w:t>
      </w:r>
      <w:r w:rsidRPr="000563E9">
        <w:rPr>
          <w:iCs/>
          <w:snapToGrid w:val="0"/>
          <w:sz w:val="24"/>
          <w:szCs w:val="24"/>
          <w:lang w:val="kk-KZ"/>
        </w:rPr>
        <w:t xml:space="preserve">, ток </w:t>
      </w:r>
      <w:r w:rsidR="008766A3" w:rsidRPr="000563E9">
        <w:rPr>
          <w:iCs/>
          <w:snapToGrid w:val="0"/>
          <w:sz w:val="24"/>
          <w:szCs w:val="24"/>
          <w:lang w:val="kk-KZ"/>
        </w:rPr>
        <w:t>өткізетін</w:t>
      </w:r>
      <w:r w:rsidRPr="000563E9">
        <w:rPr>
          <w:iCs/>
          <w:snapToGrid w:val="0"/>
          <w:sz w:val="24"/>
          <w:szCs w:val="24"/>
          <w:lang w:val="kk-KZ"/>
        </w:rPr>
        <w:t xml:space="preserve"> және ток </w:t>
      </w:r>
      <w:r w:rsidR="008766A3" w:rsidRPr="000563E9">
        <w:rPr>
          <w:iCs/>
          <w:snapToGrid w:val="0"/>
          <w:sz w:val="24"/>
          <w:szCs w:val="24"/>
          <w:lang w:val="kk-KZ"/>
        </w:rPr>
        <w:t>өткізбейтін</w:t>
      </w:r>
      <w:r w:rsidRPr="000563E9">
        <w:rPr>
          <w:iCs/>
          <w:snapToGrid w:val="0"/>
          <w:sz w:val="24"/>
          <w:szCs w:val="24"/>
          <w:lang w:val="kk-KZ"/>
        </w:rPr>
        <w:t xml:space="preserve"> </w:t>
      </w:r>
      <w:r w:rsidR="00C1190C" w:rsidRPr="000563E9">
        <w:rPr>
          <w:iCs/>
          <w:snapToGrid w:val="0"/>
          <w:sz w:val="24"/>
          <w:szCs w:val="24"/>
          <w:lang w:val="kk-KZ"/>
        </w:rPr>
        <w:t xml:space="preserve">электрмонтаждық </w:t>
      </w:r>
      <w:r w:rsidR="008766A3" w:rsidRPr="000563E9">
        <w:rPr>
          <w:iCs/>
          <w:snapToGrid w:val="0"/>
          <w:sz w:val="24"/>
          <w:szCs w:val="24"/>
          <w:lang w:val="kk-KZ"/>
        </w:rPr>
        <w:t>құрылғылар</w:t>
      </w:r>
      <w:r w:rsidRPr="000563E9">
        <w:rPr>
          <w:iCs/>
          <w:snapToGrid w:val="0"/>
          <w:sz w:val="24"/>
          <w:szCs w:val="24"/>
          <w:lang w:val="kk-KZ"/>
        </w:rPr>
        <w:t xml:space="preserve"> </w:t>
      </w:r>
      <w:r w:rsidR="008766A3" w:rsidRPr="000563E9">
        <w:rPr>
          <w:snapToGrid w:val="0"/>
          <w:sz w:val="24"/>
          <w:szCs w:val="24"/>
          <w:lang w:val="kk-KZ"/>
        </w:rPr>
        <w:t>өндіру</w:t>
      </w:r>
      <w:r w:rsidRPr="000563E9">
        <w:rPr>
          <w:iCs/>
          <w:snapToGrid w:val="0"/>
          <w:sz w:val="24"/>
          <w:szCs w:val="24"/>
          <w:lang w:val="kk-KZ"/>
        </w:rPr>
        <w:t>, (27.3 қараңыз)</w:t>
      </w:r>
    </w:p>
    <w:p w:rsidR="00562AF1" w:rsidRPr="000563E9" w:rsidRDefault="00562AF1" w:rsidP="00C10F07">
      <w:pPr>
        <w:ind w:firstLine="720"/>
        <w:jc w:val="both"/>
        <w:rPr>
          <w:iCs/>
          <w:snapToGrid w:val="0"/>
          <w:sz w:val="24"/>
          <w:szCs w:val="24"/>
          <w:lang w:val="kk-KZ"/>
        </w:rPr>
      </w:pPr>
      <w:r w:rsidRPr="000563E9">
        <w:rPr>
          <w:iCs/>
          <w:snapToGrid w:val="0"/>
          <w:sz w:val="24"/>
          <w:szCs w:val="24"/>
          <w:lang w:val="kk-KZ"/>
        </w:rPr>
        <w:t xml:space="preserve">- </w:t>
      </w:r>
      <w:r w:rsidR="008766A3" w:rsidRPr="000563E9">
        <w:rPr>
          <w:iCs/>
          <w:snapToGrid w:val="0"/>
          <w:sz w:val="24"/>
          <w:szCs w:val="24"/>
          <w:lang w:val="kk-KZ"/>
        </w:rPr>
        <w:t xml:space="preserve">электрлік </w:t>
      </w:r>
      <w:r w:rsidRPr="000563E9">
        <w:rPr>
          <w:iCs/>
          <w:snapToGrid w:val="0"/>
          <w:sz w:val="24"/>
          <w:szCs w:val="24"/>
          <w:lang w:val="kk-KZ"/>
        </w:rPr>
        <w:t xml:space="preserve">тұрмыстық </w:t>
      </w:r>
      <w:r w:rsidR="008766A3" w:rsidRPr="000563E9">
        <w:rPr>
          <w:iCs/>
          <w:snapToGrid w:val="0"/>
          <w:sz w:val="24"/>
          <w:szCs w:val="24"/>
          <w:lang w:val="kk-KZ"/>
        </w:rPr>
        <w:t xml:space="preserve">құралдар </w:t>
      </w:r>
      <w:r w:rsidR="008766A3" w:rsidRPr="000563E9">
        <w:rPr>
          <w:snapToGrid w:val="0"/>
          <w:sz w:val="24"/>
          <w:szCs w:val="24"/>
          <w:lang w:val="kk-KZ"/>
        </w:rPr>
        <w:t>өндіру</w:t>
      </w:r>
      <w:r w:rsidRPr="000563E9">
        <w:rPr>
          <w:iCs/>
          <w:snapToGrid w:val="0"/>
          <w:sz w:val="24"/>
          <w:szCs w:val="24"/>
          <w:lang w:val="kk-KZ"/>
        </w:rPr>
        <w:t>, (27.51 қараңыз)</w:t>
      </w:r>
    </w:p>
    <w:p w:rsidR="00562AF1" w:rsidRPr="000563E9" w:rsidRDefault="00562AF1" w:rsidP="00C10F07">
      <w:pPr>
        <w:ind w:firstLine="720"/>
        <w:jc w:val="both"/>
        <w:rPr>
          <w:iCs/>
          <w:snapToGrid w:val="0"/>
          <w:sz w:val="24"/>
          <w:szCs w:val="24"/>
          <w:lang w:val="kk-KZ"/>
        </w:rPr>
      </w:pPr>
      <w:r w:rsidRPr="000563E9">
        <w:rPr>
          <w:iCs/>
          <w:snapToGrid w:val="0"/>
          <w:sz w:val="24"/>
          <w:szCs w:val="24"/>
          <w:lang w:val="kk-KZ"/>
        </w:rPr>
        <w:t xml:space="preserve">- электрлік емес </w:t>
      </w:r>
      <w:r w:rsidR="008766A3" w:rsidRPr="000563E9">
        <w:rPr>
          <w:iCs/>
          <w:snapToGrid w:val="0"/>
          <w:sz w:val="24"/>
          <w:szCs w:val="24"/>
          <w:lang w:val="kk-KZ"/>
        </w:rPr>
        <w:t>пісіру</w:t>
      </w:r>
      <w:r w:rsidRPr="000563E9">
        <w:rPr>
          <w:iCs/>
          <w:snapToGrid w:val="0"/>
          <w:sz w:val="24"/>
          <w:szCs w:val="24"/>
          <w:lang w:val="kk-KZ"/>
        </w:rPr>
        <w:t xml:space="preserve"> және дәнекерле</w:t>
      </w:r>
      <w:r w:rsidR="008766A3" w:rsidRPr="000563E9">
        <w:rPr>
          <w:iCs/>
          <w:snapToGrid w:val="0"/>
          <w:sz w:val="24"/>
          <w:szCs w:val="24"/>
          <w:lang w:val="kk-KZ"/>
        </w:rPr>
        <w:t>гіш</w:t>
      </w:r>
      <w:r w:rsidRPr="000563E9">
        <w:rPr>
          <w:iCs/>
          <w:snapToGrid w:val="0"/>
          <w:sz w:val="24"/>
          <w:szCs w:val="24"/>
          <w:lang w:val="kk-KZ"/>
        </w:rPr>
        <w:t xml:space="preserve"> жабдықтар </w:t>
      </w:r>
      <w:r w:rsidR="008766A3" w:rsidRPr="000563E9">
        <w:rPr>
          <w:snapToGrid w:val="0"/>
          <w:sz w:val="24"/>
          <w:szCs w:val="24"/>
          <w:lang w:val="kk-KZ"/>
        </w:rPr>
        <w:t>өндіру</w:t>
      </w:r>
      <w:r w:rsidRPr="000563E9">
        <w:rPr>
          <w:iCs/>
          <w:snapToGrid w:val="0"/>
          <w:sz w:val="24"/>
          <w:szCs w:val="24"/>
          <w:lang w:val="kk-KZ"/>
        </w:rPr>
        <w:t>, (28.29.9 қараңыз)</w:t>
      </w:r>
    </w:p>
    <w:p w:rsidR="00562AF1" w:rsidRPr="000563E9" w:rsidRDefault="00562AF1" w:rsidP="00C10F07">
      <w:pPr>
        <w:ind w:firstLine="720"/>
        <w:jc w:val="both"/>
        <w:rPr>
          <w:iCs/>
          <w:snapToGrid w:val="0"/>
          <w:sz w:val="24"/>
          <w:szCs w:val="24"/>
          <w:lang w:val="kk-KZ"/>
        </w:rPr>
      </w:pPr>
      <w:r w:rsidRPr="000563E9">
        <w:rPr>
          <w:iCs/>
          <w:snapToGrid w:val="0"/>
          <w:sz w:val="24"/>
          <w:szCs w:val="24"/>
          <w:lang w:val="kk-KZ"/>
        </w:rPr>
        <w:t xml:space="preserve">- </w:t>
      </w:r>
      <w:r w:rsidR="005F74AF" w:rsidRPr="000563E9">
        <w:rPr>
          <w:iCs/>
          <w:snapToGrid w:val="0"/>
          <w:sz w:val="24"/>
          <w:szCs w:val="24"/>
          <w:lang w:val="kk-KZ"/>
        </w:rPr>
        <w:t xml:space="preserve">тұрақты және </w:t>
      </w:r>
      <w:r w:rsidRPr="000563E9">
        <w:rPr>
          <w:iCs/>
          <w:snapToGrid w:val="0"/>
          <w:sz w:val="24"/>
          <w:szCs w:val="24"/>
          <w:lang w:val="kk-KZ"/>
        </w:rPr>
        <w:t>өзгермелі ток генераторы,</w:t>
      </w:r>
      <w:r w:rsidR="008766A3" w:rsidRPr="000563E9">
        <w:rPr>
          <w:iCs/>
          <w:snapToGrid w:val="0"/>
          <w:sz w:val="24"/>
          <w:szCs w:val="24"/>
          <w:lang w:val="kk-KZ"/>
        </w:rPr>
        <w:t xml:space="preserve"> тұтандыру білтелері,</w:t>
      </w:r>
      <w:r w:rsidRPr="000563E9">
        <w:rPr>
          <w:iCs/>
          <w:snapToGrid w:val="0"/>
          <w:sz w:val="24"/>
          <w:szCs w:val="24"/>
          <w:lang w:val="kk-KZ"/>
        </w:rPr>
        <w:t xml:space="preserve"> электр</w:t>
      </w:r>
      <w:r w:rsidR="00714CD8" w:rsidRPr="000563E9">
        <w:rPr>
          <w:iCs/>
          <w:snapToGrid w:val="0"/>
          <w:sz w:val="24"/>
          <w:szCs w:val="24"/>
          <w:lang w:val="kk-KZ"/>
        </w:rPr>
        <w:t>тартылым</w:t>
      </w:r>
      <w:r w:rsidRPr="000563E9">
        <w:rPr>
          <w:iCs/>
          <w:snapToGrid w:val="0"/>
          <w:sz w:val="24"/>
          <w:szCs w:val="24"/>
          <w:lang w:val="kk-KZ"/>
        </w:rPr>
        <w:t>, терезелер мен есіктерді автоматты ашу</w:t>
      </w:r>
      <w:r w:rsidR="005F74AF" w:rsidRPr="000563E9">
        <w:rPr>
          <w:iCs/>
          <w:snapToGrid w:val="0"/>
          <w:sz w:val="24"/>
          <w:szCs w:val="24"/>
          <w:lang w:val="kk-KZ"/>
        </w:rPr>
        <w:t xml:space="preserve">, </w:t>
      </w:r>
      <w:r w:rsidRPr="000563E9">
        <w:rPr>
          <w:iCs/>
          <w:snapToGrid w:val="0"/>
          <w:sz w:val="24"/>
          <w:szCs w:val="24"/>
          <w:lang w:val="kk-KZ"/>
        </w:rPr>
        <w:t>жабу</w:t>
      </w:r>
      <w:r w:rsidR="00714CD8" w:rsidRPr="000563E9">
        <w:rPr>
          <w:iCs/>
          <w:snapToGrid w:val="0"/>
          <w:sz w:val="24"/>
          <w:szCs w:val="24"/>
          <w:lang w:val="kk-KZ"/>
        </w:rPr>
        <w:t xml:space="preserve"> жүйесі</w:t>
      </w:r>
      <w:r w:rsidRPr="000563E9">
        <w:rPr>
          <w:iCs/>
          <w:snapToGrid w:val="0"/>
          <w:sz w:val="24"/>
          <w:szCs w:val="24"/>
          <w:lang w:val="kk-KZ"/>
        </w:rPr>
        <w:t xml:space="preserve">, кернеу </w:t>
      </w:r>
      <w:r w:rsidR="00714CD8" w:rsidRPr="000563E9">
        <w:rPr>
          <w:iCs/>
          <w:snapToGrid w:val="0"/>
          <w:sz w:val="24"/>
          <w:szCs w:val="24"/>
          <w:lang w:val="kk-KZ"/>
        </w:rPr>
        <w:t>реттеуші сияқты</w:t>
      </w:r>
      <w:r w:rsidR="008766A3" w:rsidRPr="000563E9">
        <w:rPr>
          <w:iCs/>
          <w:snapToGrid w:val="0"/>
          <w:sz w:val="24"/>
          <w:szCs w:val="24"/>
          <w:lang w:val="kk-KZ"/>
        </w:rPr>
        <w:t xml:space="preserve"> </w:t>
      </w:r>
      <w:r w:rsidR="00714CD8" w:rsidRPr="000563E9">
        <w:rPr>
          <w:iCs/>
          <w:snapToGrid w:val="0"/>
          <w:sz w:val="24"/>
          <w:szCs w:val="24"/>
          <w:lang w:val="kk-KZ"/>
        </w:rPr>
        <w:t>автомобильге</w:t>
      </w:r>
      <w:r w:rsidR="008766A3" w:rsidRPr="000563E9">
        <w:rPr>
          <w:iCs/>
          <w:snapToGrid w:val="0"/>
          <w:sz w:val="24"/>
          <w:szCs w:val="24"/>
          <w:lang w:val="kk-KZ"/>
        </w:rPr>
        <w:t xml:space="preserve"> арналған </w:t>
      </w:r>
      <w:r w:rsidR="00714CD8" w:rsidRPr="000563E9">
        <w:rPr>
          <w:iCs/>
          <w:snapToGrid w:val="0"/>
          <w:sz w:val="24"/>
          <w:szCs w:val="24"/>
          <w:lang w:val="kk-KZ"/>
        </w:rPr>
        <w:t xml:space="preserve">электрлік жабдықтар </w:t>
      </w:r>
      <w:r w:rsidR="00714CD8" w:rsidRPr="000563E9">
        <w:rPr>
          <w:snapToGrid w:val="0"/>
          <w:sz w:val="24"/>
          <w:szCs w:val="24"/>
          <w:lang w:val="kk-KZ"/>
        </w:rPr>
        <w:t>өндіру</w:t>
      </w:r>
      <w:r w:rsidR="00714CD8" w:rsidRPr="000563E9">
        <w:rPr>
          <w:iCs/>
          <w:snapToGrid w:val="0"/>
          <w:sz w:val="24"/>
          <w:szCs w:val="24"/>
          <w:lang w:val="kk-KZ"/>
        </w:rPr>
        <w:t xml:space="preserve"> </w:t>
      </w:r>
      <w:r w:rsidR="008766A3" w:rsidRPr="000563E9">
        <w:rPr>
          <w:iCs/>
          <w:snapToGrid w:val="0"/>
          <w:sz w:val="24"/>
          <w:szCs w:val="24"/>
          <w:lang w:val="kk-KZ"/>
        </w:rPr>
        <w:t>кірмейді</w:t>
      </w:r>
      <w:r w:rsidRPr="000563E9">
        <w:rPr>
          <w:iCs/>
          <w:snapToGrid w:val="0"/>
          <w:sz w:val="24"/>
          <w:szCs w:val="24"/>
          <w:lang w:val="kk-KZ"/>
        </w:rPr>
        <w:t>, (29.31.0 қараңыз)</w:t>
      </w:r>
    </w:p>
    <w:p w:rsidR="00387563" w:rsidRPr="000563E9" w:rsidRDefault="00387563" w:rsidP="00387563">
      <w:pPr>
        <w:jc w:val="both"/>
        <w:rPr>
          <w:snapToGrid w:val="0"/>
          <w:sz w:val="24"/>
          <w:szCs w:val="24"/>
          <w:lang w:val="kk-KZ"/>
        </w:rPr>
      </w:pPr>
    </w:p>
    <w:p w:rsidR="00D974F3" w:rsidRPr="000563E9" w:rsidRDefault="00D974F3" w:rsidP="00C10F07">
      <w:pPr>
        <w:ind w:firstLine="720"/>
        <w:jc w:val="both"/>
        <w:rPr>
          <w:b/>
          <w:bCs/>
          <w:snapToGrid w:val="0"/>
          <w:sz w:val="24"/>
          <w:szCs w:val="24"/>
          <w:lang w:val="kk-KZ"/>
        </w:rPr>
      </w:pPr>
      <w:r w:rsidRPr="000563E9">
        <w:rPr>
          <w:b/>
          <w:bCs/>
          <w:snapToGrid w:val="0"/>
          <w:sz w:val="24"/>
          <w:szCs w:val="24"/>
          <w:lang w:val="kk-KZ"/>
        </w:rPr>
        <w:t xml:space="preserve">28 </w:t>
      </w:r>
      <w:r w:rsidRPr="000563E9">
        <w:rPr>
          <w:b/>
          <w:bCs/>
          <w:sz w:val="24"/>
          <w:szCs w:val="24"/>
          <w:lang w:val="kk-KZ"/>
        </w:rPr>
        <w:t xml:space="preserve">Басқа </w:t>
      </w:r>
      <w:r w:rsidR="009D4E46" w:rsidRPr="000563E9">
        <w:rPr>
          <w:b/>
          <w:bCs/>
          <w:sz w:val="24"/>
          <w:szCs w:val="24"/>
          <w:lang w:val="kk-KZ"/>
        </w:rPr>
        <w:t>топтамаларға</w:t>
      </w:r>
      <w:r w:rsidRPr="000563E9">
        <w:rPr>
          <w:b/>
          <w:bCs/>
          <w:sz w:val="24"/>
          <w:szCs w:val="24"/>
          <w:lang w:val="kk-KZ"/>
        </w:rPr>
        <w:t xml:space="preserve"> енгізілмеген машиналар мен жабдықтар </w:t>
      </w:r>
      <w:r w:rsidR="0017405B" w:rsidRPr="000563E9">
        <w:rPr>
          <w:b/>
          <w:bCs/>
          <w:sz w:val="24"/>
          <w:szCs w:val="24"/>
          <w:lang w:val="kk-KZ"/>
        </w:rPr>
        <w:t>ө</w:t>
      </w:r>
      <w:r w:rsidRPr="000563E9">
        <w:rPr>
          <w:b/>
          <w:bCs/>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357FCB" w:rsidP="009D4E46">
      <w:pPr>
        <w:ind w:firstLine="720"/>
        <w:jc w:val="both"/>
        <w:rPr>
          <w:snapToGrid w:val="0"/>
          <w:sz w:val="24"/>
          <w:szCs w:val="24"/>
          <w:lang w:val="kk-KZ"/>
        </w:rPr>
      </w:pPr>
      <w:r w:rsidRPr="000563E9">
        <w:rPr>
          <w:snapToGrid w:val="0"/>
          <w:sz w:val="24"/>
          <w:szCs w:val="24"/>
          <w:lang w:val="kk-KZ"/>
        </w:rPr>
        <w:t xml:space="preserve">Аталған бөлімге </w:t>
      </w:r>
      <w:r>
        <w:rPr>
          <w:snapToGrid w:val="0"/>
          <w:sz w:val="24"/>
          <w:szCs w:val="24"/>
          <w:lang w:val="kk-KZ"/>
        </w:rPr>
        <w:t>о</w:t>
      </w:r>
      <w:r w:rsidR="00DE5378" w:rsidRPr="000563E9">
        <w:rPr>
          <w:snapToGrid w:val="0"/>
          <w:sz w:val="24"/>
          <w:szCs w:val="24"/>
          <w:lang w:val="kk-KZ"/>
        </w:rPr>
        <w:t>сы</w:t>
      </w:r>
      <w:r w:rsidR="00D974F3" w:rsidRPr="000563E9">
        <w:rPr>
          <w:snapToGrid w:val="0"/>
          <w:sz w:val="24"/>
          <w:szCs w:val="24"/>
          <w:lang w:val="kk-KZ"/>
        </w:rPr>
        <w:t xml:space="preserve"> </w:t>
      </w:r>
      <w:r w:rsidR="0061768B" w:rsidRPr="000563E9">
        <w:rPr>
          <w:snapToGrid w:val="0"/>
          <w:sz w:val="24"/>
          <w:szCs w:val="24"/>
          <w:lang w:val="kk-KZ"/>
        </w:rPr>
        <w:t>түрлі</w:t>
      </w:r>
      <w:r w:rsidR="00C73F0B" w:rsidRPr="000563E9">
        <w:rPr>
          <w:snapToGrid w:val="0"/>
          <w:sz w:val="24"/>
          <w:szCs w:val="24"/>
          <w:lang w:val="kk-KZ"/>
        </w:rPr>
        <w:t xml:space="preserve"> </w:t>
      </w:r>
      <w:r w:rsidR="00D974F3" w:rsidRPr="000563E9">
        <w:rPr>
          <w:snapToGrid w:val="0"/>
          <w:sz w:val="24"/>
          <w:szCs w:val="24"/>
          <w:lang w:val="kk-KZ"/>
        </w:rPr>
        <w:t>материал</w:t>
      </w:r>
      <w:r w:rsidR="00C73F0B" w:rsidRPr="000563E9">
        <w:rPr>
          <w:snapToGrid w:val="0"/>
          <w:sz w:val="24"/>
          <w:szCs w:val="24"/>
          <w:lang w:val="kk-KZ"/>
        </w:rPr>
        <w:t>дар</w:t>
      </w:r>
      <w:r w:rsidR="0061768B" w:rsidRPr="000563E9">
        <w:rPr>
          <w:snapToGrid w:val="0"/>
          <w:sz w:val="24"/>
          <w:szCs w:val="24"/>
          <w:lang w:val="kk-KZ"/>
        </w:rPr>
        <w:t xml:space="preserve"> </w:t>
      </w:r>
      <w:r w:rsidR="0017405B" w:rsidRPr="000563E9">
        <w:rPr>
          <w:snapToGrid w:val="0"/>
          <w:sz w:val="24"/>
          <w:szCs w:val="24"/>
          <w:lang w:val="kk-KZ"/>
        </w:rPr>
        <w:t>ө</w:t>
      </w:r>
      <w:r w:rsidR="00932DC6" w:rsidRPr="000563E9">
        <w:rPr>
          <w:snapToGrid w:val="0"/>
          <w:sz w:val="24"/>
          <w:szCs w:val="24"/>
          <w:lang w:val="kk-KZ"/>
        </w:rPr>
        <w:t>ң</w:t>
      </w:r>
      <w:r w:rsidR="00D974F3" w:rsidRPr="000563E9">
        <w:rPr>
          <w:snapToGrid w:val="0"/>
          <w:sz w:val="24"/>
          <w:szCs w:val="24"/>
          <w:lang w:val="kk-KZ"/>
        </w:rPr>
        <w:t>деуді</w:t>
      </w:r>
      <w:r w:rsidR="00932DC6" w:rsidRPr="000563E9">
        <w:rPr>
          <w:snapToGrid w:val="0"/>
          <w:sz w:val="24"/>
          <w:szCs w:val="24"/>
          <w:lang w:val="kk-KZ"/>
        </w:rPr>
        <w:t>ң</w:t>
      </w:r>
      <w:r w:rsidR="00D974F3" w:rsidRPr="000563E9">
        <w:rPr>
          <w:snapToGrid w:val="0"/>
          <w:sz w:val="24"/>
          <w:szCs w:val="24"/>
          <w:lang w:val="kk-KZ"/>
        </w:rPr>
        <w:t xml:space="preserve"> механикалық </w:t>
      </w:r>
      <w:r w:rsidR="00E40A65" w:rsidRPr="000563E9">
        <w:rPr>
          <w:snapToGrid w:val="0"/>
          <w:sz w:val="24"/>
          <w:szCs w:val="24"/>
          <w:lang w:val="kk-KZ"/>
        </w:rPr>
        <w:t>немесе термия</w:t>
      </w:r>
      <w:r w:rsidR="00D974F3" w:rsidRPr="000563E9">
        <w:rPr>
          <w:snapToGrid w:val="0"/>
          <w:sz w:val="24"/>
          <w:szCs w:val="24"/>
          <w:lang w:val="kk-KZ"/>
        </w:rPr>
        <w:t xml:space="preserve">лық </w:t>
      </w:r>
      <w:r w:rsidR="00C73F0B" w:rsidRPr="000563E9">
        <w:rPr>
          <w:snapToGrid w:val="0"/>
          <w:sz w:val="24"/>
          <w:szCs w:val="24"/>
          <w:lang w:val="kk-KZ"/>
        </w:rPr>
        <w:t xml:space="preserve">әсер ететін </w:t>
      </w:r>
      <w:r w:rsidR="00D974F3" w:rsidRPr="000563E9">
        <w:rPr>
          <w:snapToGrid w:val="0"/>
          <w:sz w:val="24"/>
          <w:szCs w:val="24"/>
          <w:lang w:val="kk-KZ"/>
        </w:rPr>
        <w:t>немесе  материал</w:t>
      </w:r>
      <w:r w:rsidR="00C73F0B" w:rsidRPr="000563E9">
        <w:rPr>
          <w:snapToGrid w:val="0"/>
          <w:sz w:val="24"/>
          <w:szCs w:val="24"/>
          <w:lang w:val="kk-KZ"/>
        </w:rPr>
        <w:t>дар</w:t>
      </w:r>
      <w:r w:rsidR="00D974F3" w:rsidRPr="000563E9">
        <w:rPr>
          <w:snapToGrid w:val="0"/>
          <w:sz w:val="24"/>
          <w:szCs w:val="24"/>
          <w:lang w:val="kk-KZ"/>
        </w:rPr>
        <w:t xml:space="preserve">мен </w:t>
      </w:r>
      <w:r w:rsidR="00C73F0B" w:rsidRPr="000563E9">
        <w:rPr>
          <w:snapToGrid w:val="0"/>
          <w:sz w:val="24"/>
          <w:szCs w:val="24"/>
          <w:lang w:val="kk-KZ"/>
        </w:rPr>
        <w:t>түрлі</w:t>
      </w:r>
      <w:r w:rsidR="00D974F3" w:rsidRPr="000563E9">
        <w:rPr>
          <w:snapToGrid w:val="0"/>
          <w:sz w:val="24"/>
          <w:szCs w:val="24"/>
          <w:lang w:val="kk-KZ"/>
        </w:rPr>
        <w:t xml:space="preserve"> </w:t>
      </w:r>
      <w:r w:rsidR="0061768B" w:rsidRPr="000563E9">
        <w:rPr>
          <w:snapToGrid w:val="0"/>
          <w:sz w:val="24"/>
          <w:szCs w:val="24"/>
          <w:lang w:val="kk-KZ"/>
        </w:rPr>
        <w:t>операциялар</w:t>
      </w:r>
      <w:r w:rsidR="00D974F3" w:rsidRPr="000563E9">
        <w:rPr>
          <w:snapToGrid w:val="0"/>
          <w:sz w:val="24"/>
          <w:szCs w:val="24"/>
          <w:lang w:val="kk-KZ"/>
        </w:rPr>
        <w:t xml:space="preserve"> (</w:t>
      </w:r>
      <w:r w:rsidR="0061768B" w:rsidRPr="000563E9">
        <w:rPr>
          <w:snapToGrid w:val="0"/>
          <w:sz w:val="24"/>
          <w:szCs w:val="24"/>
          <w:lang w:val="kk-KZ"/>
        </w:rPr>
        <w:t>тиеу-түсіру</w:t>
      </w:r>
      <w:r w:rsidR="00C73F0B" w:rsidRPr="000563E9">
        <w:rPr>
          <w:snapToGrid w:val="0"/>
          <w:sz w:val="24"/>
          <w:szCs w:val="24"/>
          <w:lang w:val="kk-KZ"/>
        </w:rPr>
        <w:t xml:space="preserve"> жұмыстары</w:t>
      </w:r>
      <w:r w:rsidR="0061768B"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 xml:space="preserve">лшеу </w:t>
      </w:r>
      <w:r w:rsidR="00D974F3" w:rsidRPr="000563E9">
        <w:rPr>
          <w:snapToGrid w:val="0"/>
          <w:sz w:val="24"/>
          <w:szCs w:val="24"/>
          <w:lang w:val="kk-KZ"/>
        </w:rPr>
        <w:lastRenderedPageBreak/>
        <w:t>немес</w:t>
      </w:r>
      <w:r w:rsidR="00B64BEF" w:rsidRPr="000563E9">
        <w:rPr>
          <w:snapToGrid w:val="0"/>
          <w:sz w:val="24"/>
          <w:szCs w:val="24"/>
          <w:lang w:val="kk-KZ"/>
        </w:rPr>
        <w:t>е</w:t>
      </w:r>
      <w:r w:rsidR="00D974F3" w:rsidRPr="000563E9">
        <w:rPr>
          <w:snapToGrid w:val="0"/>
          <w:sz w:val="24"/>
          <w:szCs w:val="24"/>
          <w:lang w:val="kk-KZ"/>
        </w:rPr>
        <w:t xml:space="preserve"> орау</w:t>
      </w:r>
      <w:r w:rsidR="0061768B" w:rsidRPr="000563E9">
        <w:rPr>
          <w:snapToGrid w:val="0"/>
          <w:sz w:val="24"/>
          <w:szCs w:val="24"/>
          <w:lang w:val="kk-KZ"/>
        </w:rPr>
        <w:t xml:space="preserve"> сияқты</w:t>
      </w:r>
      <w:r w:rsidR="00D974F3" w:rsidRPr="000563E9">
        <w:rPr>
          <w:snapToGrid w:val="0"/>
          <w:sz w:val="24"/>
          <w:szCs w:val="24"/>
          <w:lang w:val="kk-KZ"/>
        </w:rPr>
        <w:t xml:space="preserve">), </w:t>
      </w:r>
      <w:r w:rsidR="00C73F0B" w:rsidRPr="000563E9">
        <w:rPr>
          <w:snapToGrid w:val="0"/>
          <w:sz w:val="24"/>
          <w:szCs w:val="24"/>
          <w:lang w:val="kk-KZ"/>
        </w:rPr>
        <w:t>орындайтын, олардың энергияны түрлендіру үшін механикалық бөліктер, сондай-ақ арнайы дайындалған бөлшектерді қосқанда,</w:t>
      </w:r>
      <w:r w:rsidR="00D974F3" w:rsidRPr="000563E9">
        <w:rPr>
          <w:snapToGrid w:val="0"/>
          <w:sz w:val="24"/>
          <w:szCs w:val="24"/>
          <w:lang w:val="kk-KZ"/>
        </w:rPr>
        <w:t xml:space="preserve"> </w:t>
      </w:r>
      <w:r w:rsidR="0061768B" w:rsidRPr="000563E9">
        <w:rPr>
          <w:snapToGrid w:val="0"/>
          <w:sz w:val="24"/>
          <w:szCs w:val="24"/>
          <w:lang w:val="kk-KZ"/>
        </w:rPr>
        <w:t>машиналар</w:t>
      </w:r>
      <w:r w:rsidR="00D974F3" w:rsidRPr="000563E9">
        <w:rPr>
          <w:snapToGrid w:val="0"/>
          <w:sz w:val="24"/>
          <w:szCs w:val="24"/>
          <w:lang w:val="kk-KZ"/>
        </w:rPr>
        <w:t xml:space="preserve"> мен жабдықтар </w:t>
      </w:r>
      <w:r w:rsidR="003026FE" w:rsidRPr="000563E9">
        <w:rPr>
          <w:snapToGrid w:val="0"/>
          <w:sz w:val="24"/>
          <w:szCs w:val="24"/>
          <w:lang w:val="kk-KZ"/>
        </w:rPr>
        <w:t xml:space="preserve">өндіру </w:t>
      </w:r>
      <w:r w:rsidR="00D974F3" w:rsidRPr="000563E9">
        <w:rPr>
          <w:snapToGrid w:val="0"/>
          <w:sz w:val="24"/>
          <w:szCs w:val="24"/>
          <w:lang w:val="kk-KZ"/>
        </w:rPr>
        <w:t xml:space="preserve">кіреді. </w:t>
      </w:r>
    </w:p>
    <w:p w:rsidR="00D974F3" w:rsidRPr="000563E9" w:rsidRDefault="00D974F3" w:rsidP="009D4E46">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ан б</w:t>
      </w:r>
      <w:r w:rsidR="0017405B" w:rsidRPr="000563E9">
        <w:rPr>
          <w:snapToGrid w:val="0"/>
          <w:sz w:val="24"/>
          <w:szCs w:val="24"/>
          <w:lang w:val="kk-KZ"/>
        </w:rPr>
        <w:t>ө</w:t>
      </w:r>
      <w:r w:rsidRPr="000563E9">
        <w:rPr>
          <w:snapToGrid w:val="0"/>
          <w:sz w:val="24"/>
          <w:szCs w:val="24"/>
          <w:lang w:val="kk-KZ"/>
        </w:rPr>
        <w:t xml:space="preserve">лімге </w:t>
      </w:r>
      <w:r w:rsidR="004E749C" w:rsidRPr="000563E9">
        <w:rPr>
          <w:snapToGrid w:val="0"/>
          <w:sz w:val="24"/>
          <w:szCs w:val="24"/>
          <w:lang w:val="kk-KZ"/>
        </w:rPr>
        <w:t>өнеркәсіпт</w:t>
      </w:r>
      <w:r w:rsidR="00C73F0B" w:rsidRPr="000563E9">
        <w:rPr>
          <w:snapToGrid w:val="0"/>
          <w:sz w:val="24"/>
          <w:szCs w:val="24"/>
          <w:lang w:val="kk-KZ"/>
        </w:rPr>
        <w:t>е</w:t>
      </w:r>
      <w:r w:rsidRPr="000563E9">
        <w:rPr>
          <w:snapToGrid w:val="0"/>
          <w:sz w:val="24"/>
          <w:szCs w:val="24"/>
          <w:lang w:val="kk-KZ"/>
        </w:rPr>
        <w:t>, қ</w:t>
      </w:r>
      <w:r w:rsidR="0017405B" w:rsidRPr="000563E9">
        <w:rPr>
          <w:snapToGrid w:val="0"/>
          <w:sz w:val="24"/>
          <w:szCs w:val="24"/>
          <w:lang w:val="kk-KZ"/>
        </w:rPr>
        <w:t>ұ</w:t>
      </w:r>
      <w:r w:rsidRPr="000563E9">
        <w:rPr>
          <w:snapToGrid w:val="0"/>
          <w:sz w:val="24"/>
          <w:szCs w:val="24"/>
          <w:lang w:val="kk-KZ"/>
        </w:rPr>
        <w:t>рылыс</w:t>
      </w:r>
      <w:r w:rsidR="00C73F0B" w:rsidRPr="000563E9">
        <w:rPr>
          <w:snapToGrid w:val="0"/>
          <w:sz w:val="24"/>
          <w:szCs w:val="24"/>
          <w:lang w:val="kk-KZ"/>
        </w:rPr>
        <w:t>та</w:t>
      </w:r>
      <w:r w:rsidR="0061768B" w:rsidRPr="000563E9">
        <w:rPr>
          <w:snapToGrid w:val="0"/>
          <w:sz w:val="24"/>
          <w:szCs w:val="24"/>
          <w:lang w:val="kk-KZ"/>
        </w:rPr>
        <w:t>, ауыл</w:t>
      </w:r>
      <w:r w:rsidR="00C73F0B" w:rsidRPr="000563E9">
        <w:rPr>
          <w:snapToGrid w:val="0"/>
          <w:sz w:val="24"/>
          <w:szCs w:val="24"/>
          <w:lang w:val="kk-KZ"/>
        </w:rPr>
        <w:t xml:space="preserve"> </w:t>
      </w:r>
      <w:r w:rsidR="0061768B" w:rsidRPr="000563E9">
        <w:rPr>
          <w:snapToGrid w:val="0"/>
          <w:sz w:val="24"/>
          <w:szCs w:val="24"/>
          <w:lang w:val="kk-KZ"/>
        </w:rPr>
        <w:t>шаруашылығында</w:t>
      </w:r>
      <w:r w:rsidRPr="000563E9">
        <w:rPr>
          <w:snapToGrid w:val="0"/>
          <w:sz w:val="24"/>
          <w:szCs w:val="24"/>
          <w:lang w:val="kk-KZ"/>
        </w:rPr>
        <w:t xml:space="preserve"> немесе </w:t>
      </w:r>
      <w:r w:rsidR="0061768B" w:rsidRPr="000563E9">
        <w:rPr>
          <w:snapToGrid w:val="0"/>
          <w:sz w:val="24"/>
          <w:szCs w:val="24"/>
          <w:lang w:val="kk-KZ"/>
        </w:rPr>
        <w:t xml:space="preserve">тұрмыста пайдалану үшін құрастырылғанына қарамастан </w:t>
      </w:r>
      <w:r w:rsidRPr="000563E9">
        <w:rPr>
          <w:snapToGrid w:val="0"/>
          <w:sz w:val="24"/>
          <w:szCs w:val="24"/>
          <w:lang w:val="kk-KZ"/>
        </w:rPr>
        <w:t xml:space="preserve">жылжымайтын </w:t>
      </w:r>
      <w:r w:rsidR="0061768B" w:rsidRPr="000563E9">
        <w:rPr>
          <w:snapToGrid w:val="0"/>
          <w:sz w:val="24"/>
          <w:szCs w:val="24"/>
          <w:lang w:val="kk-KZ"/>
        </w:rPr>
        <w:t>бекітілген, жылжымалы машиналар және жабдықтар, қол құралдар</w:t>
      </w:r>
      <w:r w:rsidR="00C73F0B" w:rsidRPr="000563E9">
        <w:rPr>
          <w:snapToGrid w:val="0"/>
          <w:sz w:val="24"/>
          <w:szCs w:val="24"/>
          <w:lang w:val="kk-KZ"/>
        </w:rPr>
        <w:t xml:space="preserve"> өндіру</w:t>
      </w:r>
      <w:r w:rsidR="0061768B" w:rsidRPr="000563E9">
        <w:rPr>
          <w:snapToGrid w:val="0"/>
          <w:sz w:val="24"/>
          <w:szCs w:val="24"/>
          <w:lang w:val="kk-KZ"/>
        </w:rPr>
        <w:t xml:space="preserve"> </w:t>
      </w:r>
      <w:r w:rsidRPr="000563E9">
        <w:rPr>
          <w:snapToGrid w:val="0"/>
          <w:sz w:val="24"/>
          <w:szCs w:val="24"/>
          <w:lang w:val="kk-KZ"/>
        </w:rPr>
        <w:t>кіреді. Жолаушылар немесе ж</w:t>
      </w:r>
      <w:r w:rsidR="0017405B" w:rsidRPr="000563E9">
        <w:rPr>
          <w:snapToGrid w:val="0"/>
          <w:sz w:val="24"/>
          <w:szCs w:val="24"/>
          <w:lang w:val="kk-KZ"/>
        </w:rPr>
        <w:t>ү</w:t>
      </w:r>
      <w:r w:rsidRPr="000563E9">
        <w:rPr>
          <w:snapToGrid w:val="0"/>
          <w:sz w:val="24"/>
          <w:szCs w:val="24"/>
          <w:lang w:val="kk-KZ"/>
        </w:rPr>
        <w:t>к к</w:t>
      </w:r>
      <w:r w:rsidR="0017405B" w:rsidRPr="000563E9">
        <w:rPr>
          <w:snapToGrid w:val="0"/>
          <w:sz w:val="24"/>
          <w:szCs w:val="24"/>
          <w:lang w:val="kk-KZ"/>
        </w:rPr>
        <w:t>ө</w:t>
      </w:r>
      <w:r w:rsidRPr="000563E9">
        <w:rPr>
          <w:snapToGrid w:val="0"/>
          <w:sz w:val="24"/>
          <w:szCs w:val="24"/>
          <w:lang w:val="kk-KZ"/>
        </w:rPr>
        <w:t>ліктеріне арнал</w:t>
      </w:r>
      <w:r w:rsidR="00015C64" w:rsidRPr="000563E9">
        <w:rPr>
          <w:snapToGrid w:val="0"/>
          <w:sz w:val="24"/>
          <w:szCs w:val="24"/>
          <w:lang w:val="kk-KZ"/>
        </w:rPr>
        <w:t>ғ</w:t>
      </w:r>
      <w:r w:rsidRPr="000563E9">
        <w:rPr>
          <w:snapToGrid w:val="0"/>
          <w:sz w:val="24"/>
          <w:szCs w:val="24"/>
          <w:lang w:val="kk-KZ"/>
        </w:rPr>
        <w:t xml:space="preserve">ан  </w:t>
      </w:r>
      <w:r w:rsidR="00C73F0B" w:rsidRPr="000563E9">
        <w:rPr>
          <w:snapToGrid w:val="0"/>
          <w:sz w:val="24"/>
          <w:szCs w:val="24"/>
          <w:lang w:val="kk-KZ"/>
        </w:rPr>
        <w:t>арнайы</w:t>
      </w:r>
      <w:r w:rsidRPr="000563E9">
        <w:rPr>
          <w:snapToGrid w:val="0"/>
          <w:sz w:val="24"/>
          <w:szCs w:val="24"/>
          <w:lang w:val="kk-KZ"/>
        </w:rPr>
        <w:t xml:space="preserve"> жабдықтар </w:t>
      </w:r>
      <w:r w:rsidR="0017405B" w:rsidRPr="000563E9">
        <w:rPr>
          <w:snapToGrid w:val="0"/>
          <w:sz w:val="24"/>
          <w:szCs w:val="24"/>
          <w:lang w:val="kk-KZ"/>
        </w:rPr>
        <w:t>ө</w:t>
      </w:r>
      <w:r w:rsidRPr="000563E9">
        <w:rPr>
          <w:snapToGrid w:val="0"/>
          <w:sz w:val="24"/>
          <w:szCs w:val="24"/>
          <w:lang w:val="kk-KZ"/>
        </w:rPr>
        <w:t>ндіру</w:t>
      </w:r>
      <w:r w:rsidR="00C73F0B" w:rsidRPr="000563E9">
        <w:rPr>
          <w:snapToGrid w:val="0"/>
          <w:sz w:val="24"/>
          <w:szCs w:val="24"/>
          <w:lang w:val="kk-KZ"/>
        </w:rPr>
        <w:t xml:space="preserve"> де</w:t>
      </w:r>
      <w:r w:rsidRPr="000563E9">
        <w:rPr>
          <w:snapToGrid w:val="0"/>
          <w:sz w:val="24"/>
          <w:szCs w:val="24"/>
          <w:lang w:val="kk-KZ"/>
        </w:rPr>
        <w:t xml:space="preserve"> осы </w:t>
      </w:r>
      <w:r w:rsidR="00C73F0B" w:rsidRPr="000563E9">
        <w:rPr>
          <w:snapToGrid w:val="0"/>
          <w:sz w:val="24"/>
          <w:szCs w:val="24"/>
          <w:lang w:val="kk-KZ"/>
        </w:rPr>
        <w:t>бөлімге кіреді</w:t>
      </w:r>
      <w:r w:rsidRPr="000563E9">
        <w:rPr>
          <w:snapToGrid w:val="0"/>
          <w:sz w:val="24"/>
          <w:szCs w:val="24"/>
          <w:lang w:val="kk-KZ"/>
        </w:rPr>
        <w:t xml:space="preserve">. </w:t>
      </w:r>
    </w:p>
    <w:p w:rsidR="00D974F3" w:rsidRPr="000563E9" w:rsidRDefault="00D974F3" w:rsidP="009D4E46">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ан б</w:t>
      </w:r>
      <w:r w:rsidR="0017405B" w:rsidRPr="000563E9">
        <w:rPr>
          <w:snapToGrid w:val="0"/>
          <w:sz w:val="24"/>
          <w:szCs w:val="24"/>
          <w:lang w:val="kk-KZ"/>
        </w:rPr>
        <w:t>ө</w:t>
      </w:r>
      <w:r w:rsidRPr="000563E9">
        <w:rPr>
          <w:snapToGrid w:val="0"/>
          <w:sz w:val="24"/>
          <w:szCs w:val="24"/>
          <w:lang w:val="kk-KZ"/>
        </w:rPr>
        <w:t xml:space="preserve">лім </w:t>
      </w:r>
      <w:r w:rsidR="00C73F0B" w:rsidRPr="000563E9">
        <w:rPr>
          <w:snapToGrid w:val="0"/>
          <w:sz w:val="24"/>
          <w:szCs w:val="24"/>
          <w:lang w:val="kk-KZ"/>
        </w:rPr>
        <w:t>арнайы мақсаттағы</w:t>
      </w:r>
      <w:r w:rsidRPr="000563E9">
        <w:rPr>
          <w:snapToGrid w:val="0"/>
          <w:sz w:val="24"/>
          <w:szCs w:val="24"/>
          <w:lang w:val="kk-KZ"/>
        </w:rPr>
        <w:t xml:space="preserve"> техника </w:t>
      </w:r>
      <w:r w:rsidR="0017405B" w:rsidRPr="000563E9">
        <w:rPr>
          <w:snapToGrid w:val="0"/>
          <w:sz w:val="24"/>
          <w:szCs w:val="24"/>
          <w:lang w:val="kk-KZ"/>
        </w:rPr>
        <w:t>ө</w:t>
      </w:r>
      <w:r w:rsidR="00B64BEF" w:rsidRPr="000563E9">
        <w:rPr>
          <w:snapToGrid w:val="0"/>
          <w:sz w:val="24"/>
          <w:szCs w:val="24"/>
          <w:lang w:val="kk-KZ"/>
        </w:rPr>
        <w:t>н</w:t>
      </w:r>
      <w:r w:rsidRPr="000563E9">
        <w:rPr>
          <w:snapToGrid w:val="0"/>
          <w:sz w:val="24"/>
          <w:szCs w:val="24"/>
          <w:lang w:val="kk-KZ"/>
        </w:rPr>
        <w:t>дірісі</w:t>
      </w:r>
      <w:r w:rsidR="00C73F0B" w:rsidRPr="000563E9">
        <w:rPr>
          <w:snapToGrid w:val="0"/>
          <w:sz w:val="24"/>
          <w:szCs w:val="24"/>
          <w:lang w:val="kk-KZ"/>
        </w:rPr>
        <w:t>п,</w:t>
      </w:r>
      <w:r w:rsidRPr="000563E9">
        <w:rPr>
          <w:snapToGrid w:val="0"/>
          <w:sz w:val="24"/>
          <w:szCs w:val="24"/>
          <w:lang w:val="kk-KZ"/>
        </w:rPr>
        <w:t xml:space="preserve"> я</w:t>
      </w:r>
      <w:r w:rsidR="00015C64" w:rsidRPr="000563E9">
        <w:rPr>
          <w:snapToGrid w:val="0"/>
          <w:sz w:val="24"/>
          <w:szCs w:val="24"/>
          <w:lang w:val="kk-KZ"/>
        </w:rPr>
        <w:t>ғ</w:t>
      </w:r>
      <w:r w:rsidRPr="000563E9">
        <w:rPr>
          <w:snapToGrid w:val="0"/>
          <w:sz w:val="24"/>
          <w:szCs w:val="24"/>
          <w:lang w:val="kk-KZ"/>
        </w:rPr>
        <w:t xml:space="preserve">ни </w:t>
      </w:r>
      <w:r w:rsidR="009B354E" w:rsidRPr="000563E9">
        <w:rPr>
          <w:snapToGrid w:val="0"/>
          <w:sz w:val="24"/>
          <w:szCs w:val="24"/>
          <w:lang w:val="kk-KZ"/>
        </w:rPr>
        <w:t>өнеркәсі</w:t>
      </w:r>
      <w:r w:rsidR="00C73F0B" w:rsidRPr="000563E9">
        <w:rPr>
          <w:snapToGrid w:val="0"/>
          <w:sz w:val="24"/>
          <w:szCs w:val="24"/>
          <w:lang w:val="kk-KZ"/>
        </w:rPr>
        <w:t>пте</w:t>
      </w:r>
      <w:r w:rsidRPr="000563E9">
        <w:rPr>
          <w:snapToGrid w:val="0"/>
          <w:sz w:val="24"/>
          <w:szCs w:val="24"/>
          <w:lang w:val="kk-KZ"/>
        </w:rPr>
        <w:t xml:space="preserve"> шектеулі пайдалану</w:t>
      </w:r>
      <w:r w:rsidR="00015C64" w:rsidRPr="000563E9">
        <w:rPr>
          <w:snapToGrid w:val="0"/>
          <w:sz w:val="24"/>
          <w:szCs w:val="24"/>
          <w:lang w:val="kk-KZ"/>
        </w:rPr>
        <w:t>ғ</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ан техника</w:t>
      </w:r>
      <w:r w:rsidR="00015C64" w:rsidRPr="000563E9">
        <w:rPr>
          <w:snapToGrid w:val="0"/>
          <w:sz w:val="24"/>
          <w:szCs w:val="24"/>
          <w:lang w:val="kk-KZ"/>
        </w:rPr>
        <w:t>ғ</w:t>
      </w:r>
      <w:r w:rsidR="0061768B" w:rsidRPr="000563E9">
        <w:rPr>
          <w:snapToGrid w:val="0"/>
          <w:sz w:val="24"/>
          <w:szCs w:val="24"/>
          <w:lang w:val="kk-KZ"/>
        </w:rPr>
        <w:t>а немесе</w:t>
      </w:r>
      <w:r w:rsidRPr="000563E9">
        <w:rPr>
          <w:snapToGrid w:val="0"/>
          <w:sz w:val="24"/>
          <w:szCs w:val="24"/>
          <w:lang w:val="kk-KZ"/>
        </w:rPr>
        <w:t xml:space="preserve"> </w:t>
      </w:r>
      <w:r w:rsidR="009B354E" w:rsidRPr="000563E9">
        <w:rPr>
          <w:snapToGrid w:val="0"/>
          <w:sz w:val="24"/>
          <w:szCs w:val="24"/>
          <w:lang w:val="kk-KZ"/>
        </w:rPr>
        <w:t>өнеркәсіб</w:t>
      </w:r>
      <w:r w:rsidRPr="000563E9">
        <w:rPr>
          <w:snapToGrid w:val="0"/>
          <w:sz w:val="24"/>
          <w:szCs w:val="24"/>
          <w:lang w:val="kk-KZ"/>
        </w:rPr>
        <w:t>і ба</w:t>
      </w:r>
      <w:r w:rsidR="00015C64" w:rsidRPr="000563E9">
        <w:rPr>
          <w:snapToGrid w:val="0"/>
          <w:sz w:val="24"/>
          <w:szCs w:val="24"/>
          <w:lang w:val="kk-KZ"/>
        </w:rPr>
        <w:t>ғ</w:t>
      </w:r>
      <w:r w:rsidRPr="000563E9">
        <w:rPr>
          <w:snapToGrid w:val="0"/>
          <w:sz w:val="24"/>
          <w:szCs w:val="24"/>
          <w:lang w:val="kk-KZ"/>
        </w:rPr>
        <w:t>ыттарыны</w:t>
      </w:r>
      <w:r w:rsidR="00932DC6" w:rsidRPr="000563E9">
        <w:rPr>
          <w:snapToGrid w:val="0"/>
          <w:sz w:val="24"/>
          <w:szCs w:val="24"/>
          <w:lang w:val="kk-KZ"/>
        </w:rPr>
        <w:t>ң</w:t>
      </w:r>
      <w:r w:rsidRPr="000563E9">
        <w:rPr>
          <w:snapToGrid w:val="0"/>
          <w:sz w:val="24"/>
          <w:szCs w:val="24"/>
          <w:lang w:val="kk-KZ"/>
        </w:rPr>
        <w:t xml:space="preserve"> кішігірім тобына </w:t>
      </w:r>
      <w:r w:rsidR="0017405B" w:rsidRPr="000563E9">
        <w:rPr>
          <w:snapToGrid w:val="0"/>
          <w:sz w:val="24"/>
          <w:szCs w:val="24"/>
          <w:lang w:val="kk-KZ"/>
        </w:rPr>
        <w:t>және</w:t>
      </w:r>
      <w:r w:rsidRPr="000563E9">
        <w:rPr>
          <w:snapToGrid w:val="0"/>
          <w:sz w:val="24"/>
          <w:szCs w:val="24"/>
          <w:lang w:val="kk-KZ"/>
        </w:rPr>
        <w:t xml:space="preserve"> жалпы мақсат</w:t>
      </w:r>
      <w:r w:rsidR="00C73F0B" w:rsidRPr="000563E9">
        <w:rPr>
          <w:snapToGrid w:val="0"/>
          <w:sz w:val="24"/>
          <w:szCs w:val="24"/>
          <w:lang w:val="kk-KZ"/>
        </w:rPr>
        <w:t>т</w:t>
      </w:r>
      <w:r w:rsidRPr="000563E9">
        <w:rPr>
          <w:snapToGrid w:val="0"/>
          <w:sz w:val="24"/>
          <w:szCs w:val="24"/>
          <w:lang w:val="kk-KZ"/>
        </w:rPr>
        <w:t>а</w:t>
      </w:r>
      <w:r w:rsidR="00C73F0B" w:rsidRPr="000563E9">
        <w:rPr>
          <w:snapToGrid w:val="0"/>
          <w:sz w:val="24"/>
          <w:szCs w:val="24"/>
          <w:lang w:val="kk-KZ"/>
        </w:rPr>
        <w:t>ғы</w:t>
      </w:r>
      <w:r w:rsidRPr="000563E9">
        <w:rPr>
          <w:snapToGrid w:val="0"/>
          <w:sz w:val="24"/>
          <w:szCs w:val="24"/>
          <w:lang w:val="kk-KZ"/>
        </w:rPr>
        <w:t xml:space="preserve"> арнал</w:t>
      </w:r>
      <w:r w:rsidR="00015C64" w:rsidRPr="000563E9">
        <w:rPr>
          <w:snapToGrid w:val="0"/>
          <w:sz w:val="24"/>
          <w:szCs w:val="24"/>
          <w:lang w:val="kk-KZ"/>
        </w:rPr>
        <w:t>ғ</w:t>
      </w:r>
      <w:r w:rsidRPr="000563E9">
        <w:rPr>
          <w:snapToGrid w:val="0"/>
          <w:sz w:val="24"/>
          <w:szCs w:val="24"/>
          <w:lang w:val="kk-KZ"/>
        </w:rPr>
        <w:t>ан техника</w:t>
      </w:r>
      <w:r w:rsidR="00015C64" w:rsidRPr="000563E9">
        <w:rPr>
          <w:snapToGrid w:val="0"/>
          <w:sz w:val="24"/>
          <w:szCs w:val="24"/>
          <w:lang w:val="kk-KZ"/>
        </w:rPr>
        <w:t>ғ</w:t>
      </w:r>
      <w:r w:rsidRPr="000563E9">
        <w:rPr>
          <w:snapToGrid w:val="0"/>
          <w:sz w:val="24"/>
          <w:szCs w:val="24"/>
          <w:lang w:val="kk-KZ"/>
        </w:rPr>
        <w:t>а, я</w:t>
      </w:r>
      <w:r w:rsidR="00015C64" w:rsidRPr="000563E9">
        <w:rPr>
          <w:snapToGrid w:val="0"/>
          <w:sz w:val="24"/>
          <w:szCs w:val="24"/>
          <w:lang w:val="kk-KZ"/>
        </w:rPr>
        <w:t>ғ</w:t>
      </w:r>
      <w:r w:rsidRPr="000563E9">
        <w:rPr>
          <w:snapToGrid w:val="0"/>
          <w:sz w:val="24"/>
          <w:szCs w:val="24"/>
          <w:lang w:val="kk-KZ"/>
        </w:rPr>
        <w:t xml:space="preserve">ни </w:t>
      </w:r>
      <w:r w:rsidR="009B354E" w:rsidRPr="000563E9">
        <w:rPr>
          <w:snapToGrid w:val="0"/>
          <w:sz w:val="24"/>
          <w:szCs w:val="24"/>
          <w:lang w:val="kk-KZ"/>
        </w:rPr>
        <w:t>өнеркәсі</w:t>
      </w:r>
      <w:r w:rsidR="00C73F0B" w:rsidRPr="000563E9">
        <w:rPr>
          <w:snapToGrid w:val="0"/>
          <w:sz w:val="24"/>
          <w:szCs w:val="24"/>
          <w:lang w:val="kk-KZ"/>
        </w:rPr>
        <w:t>п</w:t>
      </w:r>
      <w:r w:rsidRPr="000563E9">
        <w:rPr>
          <w:snapToGrid w:val="0"/>
          <w:sz w:val="24"/>
          <w:szCs w:val="24"/>
          <w:lang w:val="kk-KZ"/>
        </w:rPr>
        <w:t xml:space="preserve"> ба</w:t>
      </w:r>
      <w:r w:rsidR="00015C64" w:rsidRPr="000563E9">
        <w:rPr>
          <w:snapToGrid w:val="0"/>
          <w:sz w:val="24"/>
          <w:szCs w:val="24"/>
          <w:lang w:val="kk-KZ"/>
        </w:rPr>
        <w:t>ғ</w:t>
      </w:r>
      <w:r w:rsidRPr="000563E9">
        <w:rPr>
          <w:snapToGrid w:val="0"/>
          <w:sz w:val="24"/>
          <w:szCs w:val="24"/>
          <w:lang w:val="kk-KZ"/>
        </w:rPr>
        <w:t>ыттарыны</w:t>
      </w:r>
      <w:r w:rsidR="00932DC6" w:rsidRPr="000563E9">
        <w:rPr>
          <w:snapToGrid w:val="0"/>
          <w:sz w:val="24"/>
          <w:szCs w:val="24"/>
          <w:lang w:val="kk-KZ"/>
        </w:rPr>
        <w:t>ң</w:t>
      </w:r>
      <w:r w:rsidRPr="000563E9">
        <w:rPr>
          <w:snapToGrid w:val="0"/>
          <w:sz w:val="24"/>
          <w:szCs w:val="24"/>
          <w:lang w:val="kk-KZ"/>
        </w:rPr>
        <w:t xml:space="preserve"> ке</w:t>
      </w:r>
      <w:r w:rsidR="00932DC6" w:rsidRPr="000563E9">
        <w:rPr>
          <w:snapToGrid w:val="0"/>
          <w:sz w:val="24"/>
          <w:szCs w:val="24"/>
          <w:lang w:val="kk-KZ"/>
        </w:rPr>
        <w:t>ң</w:t>
      </w:r>
      <w:r w:rsidRPr="000563E9">
        <w:rPr>
          <w:snapToGrid w:val="0"/>
          <w:sz w:val="24"/>
          <w:szCs w:val="24"/>
          <w:lang w:val="kk-KZ"/>
        </w:rPr>
        <w:t xml:space="preserve"> ше</w:t>
      </w:r>
      <w:r w:rsidR="00932DC6" w:rsidRPr="000563E9">
        <w:rPr>
          <w:snapToGrid w:val="0"/>
          <w:sz w:val="24"/>
          <w:szCs w:val="24"/>
          <w:lang w:val="kk-KZ"/>
        </w:rPr>
        <w:t>ң</w:t>
      </w:r>
      <w:r w:rsidRPr="000563E9">
        <w:rPr>
          <w:snapToGrid w:val="0"/>
          <w:sz w:val="24"/>
          <w:szCs w:val="24"/>
          <w:lang w:val="kk-KZ"/>
        </w:rPr>
        <w:t>берінде пайдаланыл</w:t>
      </w:r>
      <w:r w:rsidR="00C73F0B" w:rsidRPr="000563E9">
        <w:rPr>
          <w:snapToGrid w:val="0"/>
          <w:sz w:val="24"/>
          <w:szCs w:val="24"/>
          <w:lang w:val="kk-KZ"/>
        </w:rPr>
        <w:t>уы</w:t>
      </w:r>
      <w:r w:rsidRPr="000563E9">
        <w:rPr>
          <w:snapToGrid w:val="0"/>
          <w:sz w:val="24"/>
          <w:szCs w:val="24"/>
          <w:lang w:val="kk-KZ"/>
        </w:rPr>
        <w:t xml:space="preserve"> </w:t>
      </w:r>
      <w:r w:rsidR="00C73F0B" w:rsidRPr="000563E9">
        <w:rPr>
          <w:snapToGrid w:val="0"/>
          <w:sz w:val="24"/>
          <w:szCs w:val="24"/>
          <w:lang w:val="kk-KZ"/>
        </w:rPr>
        <w:t>мүмкін</w:t>
      </w:r>
      <w:r w:rsidRPr="000563E9">
        <w:rPr>
          <w:snapToGrid w:val="0"/>
          <w:sz w:val="24"/>
          <w:szCs w:val="24"/>
          <w:lang w:val="kk-KZ"/>
        </w:rPr>
        <w:t xml:space="preserve"> техника </w:t>
      </w:r>
      <w:r w:rsidR="0017405B" w:rsidRPr="000563E9">
        <w:rPr>
          <w:snapToGrid w:val="0"/>
          <w:sz w:val="24"/>
          <w:szCs w:val="24"/>
          <w:lang w:val="kk-KZ"/>
        </w:rPr>
        <w:t>ө</w:t>
      </w:r>
      <w:r w:rsidRPr="000563E9">
        <w:rPr>
          <w:snapToGrid w:val="0"/>
          <w:sz w:val="24"/>
          <w:szCs w:val="24"/>
          <w:lang w:val="kk-KZ"/>
        </w:rPr>
        <w:t>ндірісіне б</w:t>
      </w:r>
      <w:r w:rsidR="0017405B" w:rsidRPr="000563E9">
        <w:rPr>
          <w:snapToGrid w:val="0"/>
          <w:sz w:val="24"/>
          <w:szCs w:val="24"/>
          <w:lang w:val="kk-KZ"/>
        </w:rPr>
        <w:t>ө</w:t>
      </w:r>
      <w:r w:rsidRPr="000563E9">
        <w:rPr>
          <w:snapToGrid w:val="0"/>
          <w:sz w:val="24"/>
          <w:szCs w:val="24"/>
          <w:lang w:val="kk-KZ"/>
        </w:rPr>
        <w:t xml:space="preserve">лінеді. </w:t>
      </w:r>
    </w:p>
    <w:p w:rsidR="00D974F3" w:rsidRPr="000563E9" w:rsidRDefault="00D974F3" w:rsidP="009D4E46">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ан б</w:t>
      </w:r>
      <w:r w:rsidR="0017405B" w:rsidRPr="000563E9">
        <w:rPr>
          <w:snapToGrid w:val="0"/>
          <w:sz w:val="24"/>
          <w:szCs w:val="24"/>
          <w:lang w:val="kk-KZ"/>
        </w:rPr>
        <w:t>ө</w:t>
      </w:r>
      <w:r w:rsidRPr="000563E9">
        <w:rPr>
          <w:snapToGrid w:val="0"/>
          <w:sz w:val="24"/>
          <w:szCs w:val="24"/>
          <w:lang w:val="kk-KZ"/>
        </w:rPr>
        <w:t xml:space="preserve">лімге сондай-ақ басқа </w:t>
      </w:r>
      <w:r w:rsidR="0061768B" w:rsidRPr="000563E9">
        <w:rPr>
          <w:snapToGrid w:val="0"/>
          <w:sz w:val="24"/>
          <w:szCs w:val="24"/>
          <w:lang w:val="kk-KZ"/>
        </w:rPr>
        <w:t>бөлімдер</w:t>
      </w:r>
      <w:r w:rsidR="00C73F0B" w:rsidRPr="000563E9">
        <w:rPr>
          <w:snapToGrid w:val="0"/>
          <w:sz w:val="24"/>
          <w:szCs w:val="24"/>
          <w:lang w:val="kk-KZ"/>
        </w:rPr>
        <w:t>г</w:t>
      </w:r>
      <w:r w:rsidR="0061768B" w:rsidRPr="000563E9">
        <w:rPr>
          <w:snapToGrid w:val="0"/>
          <w:sz w:val="24"/>
          <w:szCs w:val="24"/>
          <w:lang w:val="kk-KZ"/>
        </w:rPr>
        <w:t>е</w:t>
      </w:r>
      <w:r w:rsidRPr="000563E9">
        <w:rPr>
          <w:snapToGrid w:val="0"/>
          <w:sz w:val="24"/>
          <w:szCs w:val="24"/>
          <w:lang w:val="kk-KZ"/>
        </w:rPr>
        <w:t xml:space="preserve"> кіргізілмеген, </w:t>
      </w:r>
      <w:r w:rsidR="0061768B" w:rsidRPr="000563E9">
        <w:rPr>
          <w:snapToGrid w:val="0"/>
          <w:sz w:val="24"/>
          <w:szCs w:val="24"/>
          <w:lang w:val="kk-KZ"/>
        </w:rPr>
        <w:t>немесе өне</w:t>
      </w:r>
      <w:r w:rsidR="00C73F0B" w:rsidRPr="000563E9">
        <w:rPr>
          <w:snapToGrid w:val="0"/>
          <w:sz w:val="24"/>
          <w:szCs w:val="24"/>
          <w:lang w:val="kk-KZ"/>
        </w:rPr>
        <w:t>р</w:t>
      </w:r>
      <w:r w:rsidR="0061768B" w:rsidRPr="000563E9">
        <w:rPr>
          <w:snapToGrid w:val="0"/>
          <w:sz w:val="24"/>
          <w:szCs w:val="24"/>
          <w:lang w:val="kk-KZ"/>
        </w:rPr>
        <w:t>к</w:t>
      </w:r>
      <w:r w:rsidR="00C73F0B" w:rsidRPr="000563E9">
        <w:rPr>
          <w:snapToGrid w:val="0"/>
          <w:sz w:val="24"/>
          <w:szCs w:val="24"/>
          <w:lang w:val="kk-KZ"/>
        </w:rPr>
        <w:t>ә</w:t>
      </w:r>
      <w:r w:rsidR="0061768B" w:rsidRPr="000563E9">
        <w:rPr>
          <w:snapToGrid w:val="0"/>
          <w:sz w:val="24"/>
          <w:szCs w:val="24"/>
          <w:lang w:val="kk-KZ"/>
        </w:rPr>
        <w:t xml:space="preserve">сіптік </w:t>
      </w:r>
      <w:r w:rsidR="00C73F0B" w:rsidRPr="000563E9">
        <w:rPr>
          <w:snapToGrid w:val="0"/>
          <w:sz w:val="24"/>
          <w:szCs w:val="24"/>
          <w:lang w:val="kk-KZ"/>
        </w:rPr>
        <w:t>процесте</w:t>
      </w:r>
      <w:r w:rsidR="0061768B" w:rsidRPr="000563E9">
        <w:rPr>
          <w:snapToGrid w:val="0"/>
          <w:sz w:val="24"/>
          <w:szCs w:val="24"/>
          <w:lang w:val="kk-KZ"/>
        </w:rPr>
        <w:t xml:space="preserve"> </w:t>
      </w:r>
      <w:r w:rsidR="00C73F0B" w:rsidRPr="000563E9">
        <w:rPr>
          <w:snapToGrid w:val="0"/>
          <w:sz w:val="24"/>
          <w:szCs w:val="24"/>
          <w:lang w:val="kk-KZ"/>
        </w:rPr>
        <w:t>пайдаланылмайтын</w:t>
      </w:r>
      <w:r w:rsidR="0061768B" w:rsidRPr="000563E9">
        <w:rPr>
          <w:snapToGrid w:val="0"/>
          <w:sz w:val="24"/>
          <w:szCs w:val="24"/>
          <w:lang w:val="kk-KZ"/>
        </w:rPr>
        <w:t xml:space="preserve">, </w:t>
      </w:r>
      <w:r w:rsidRPr="000563E9">
        <w:rPr>
          <w:snapToGrid w:val="0"/>
          <w:sz w:val="24"/>
          <w:szCs w:val="24"/>
          <w:lang w:val="kk-KZ"/>
        </w:rPr>
        <w:t xml:space="preserve">демалыс </w:t>
      </w:r>
      <w:r w:rsidR="0017405B" w:rsidRPr="000563E9">
        <w:rPr>
          <w:snapToGrid w:val="0"/>
          <w:sz w:val="24"/>
          <w:szCs w:val="24"/>
          <w:lang w:val="kk-KZ"/>
        </w:rPr>
        <w:t>және</w:t>
      </w:r>
      <w:r w:rsidRPr="000563E9">
        <w:rPr>
          <w:snapToGrid w:val="0"/>
          <w:sz w:val="24"/>
          <w:szCs w:val="24"/>
          <w:lang w:val="kk-KZ"/>
        </w:rPr>
        <w:t xml:space="preserve"> </w:t>
      </w:r>
      <w:r w:rsidR="00D279E9" w:rsidRPr="000563E9">
        <w:rPr>
          <w:snapToGrid w:val="0"/>
          <w:sz w:val="24"/>
          <w:szCs w:val="24"/>
          <w:lang w:val="kk-KZ"/>
        </w:rPr>
        <w:t>мәдени</w:t>
      </w:r>
      <w:r w:rsidRPr="000563E9">
        <w:rPr>
          <w:snapToGrid w:val="0"/>
          <w:sz w:val="24"/>
          <w:szCs w:val="24"/>
          <w:lang w:val="kk-KZ"/>
        </w:rPr>
        <w:t>ет парктеріне арнал</w:t>
      </w:r>
      <w:r w:rsidR="00015C64" w:rsidRPr="000563E9">
        <w:rPr>
          <w:snapToGrid w:val="0"/>
          <w:sz w:val="24"/>
          <w:szCs w:val="24"/>
          <w:lang w:val="kk-KZ"/>
        </w:rPr>
        <w:t>ғ</w:t>
      </w:r>
      <w:r w:rsidRPr="000563E9">
        <w:rPr>
          <w:snapToGrid w:val="0"/>
          <w:sz w:val="24"/>
          <w:szCs w:val="24"/>
          <w:lang w:val="kk-KZ"/>
        </w:rPr>
        <w:t xml:space="preserve">ан жабдықтар, </w:t>
      </w:r>
      <w:r w:rsidR="0061768B" w:rsidRPr="000563E9">
        <w:rPr>
          <w:snapToGrid w:val="0"/>
          <w:sz w:val="24"/>
          <w:szCs w:val="24"/>
          <w:lang w:val="kk-KZ"/>
        </w:rPr>
        <w:t xml:space="preserve">боулингке арналған </w:t>
      </w:r>
      <w:r w:rsidRPr="000563E9">
        <w:rPr>
          <w:snapToGrid w:val="0"/>
          <w:sz w:val="24"/>
          <w:szCs w:val="24"/>
          <w:lang w:val="kk-KZ"/>
        </w:rPr>
        <w:t xml:space="preserve">автоматты жабдықтар </w:t>
      </w:r>
      <w:r w:rsidR="0017405B" w:rsidRPr="000563E9">
        <w:rPr>
          <w:snapToGrid w:val="0"/>
          <w:sz w:val="24"/>
          <w:szCs w:val="24"/>
          <w:lang w:val="kk-KZ"/>
        </w:rPr>
        <w:t>және</w:t>
      </w:r>
      <w:r w:rsidRPr="000563E9">
        <w:rPr>
          <w:snapToGrid w:val="0"/>
          <w:sz w:val="24"/>
          <w:szCs w:val="24"/>
          <w:lang w:val="kk-KZ"/>
        </w:rPr>
        <w:t xml:space="preserve"> </w:t>
      </w:r>
      <w:r w:rsidR="00C73F0B" w:rsidRPr="000563E9">
        <w:rPr>
          <w:snapToGrid w:val="0"/>
          <w:sz w:val="24"/>
          <w:szCs w:val="24"/>
          <w:lang w:val="kk-KZ"/>
        </w:rPr>
        <w:t>т.б.</w:t>
      </w:r>
      <w:r w:rsidRPr="000563E9">
        <w:rPr>
          <w:snapToGrid w:val="0"/>
          <w:sz w:val="24"/>
          <w:szCs w:val="24"/>
          <w:lang w:val="kk-KZ"/>
        </w:rPr>
        <w:t xml:space="preserve"> </w:t>
      </w:r>
      <w:r w:rsidR="00C73F0B" w:rsidRPr="000563E9">
        <w:rPr>
          <w:snapToGrid w:val="0"/>
          <w:sz w:val="24"/>
          <w:szCs w:val="24"/>
          <w:lang w:val="kk-KZ"/>
        </w:rPr>
        <w:t>сияқты</w:t>
      </w:r>
      <w:r w:rsidRPr="000563E9">
        <w:rPr>
          <w:snapToGrid w:val="0"/>
          <w:sz w:val="24"/>
          <w:szCs w:val="24"/>
          <w:lang w:val="kk-KZ"/>
        </w:rPr>
        <w:t xml:space="preserve"> </w:t>
      </w:r>
      <w:r w:rsidR="00C73F0B" w:rsidRPr="000563E9">
        <w:rPr>
          <w:snapToGrid w:val="0"/>
          <w:sz w:val="24"/>
          <w:szCs w:val="24"/>
          <w:lang w:val="kk-KZ"/>
        </w:rPr>
        <w:t>арнайы</w:t>
      </w:r>
      <w:r w:rsidRPr="000563E9">
        <w:rPr>
          <w:snapToGrid w:val="0"/>
          <w:sz w:val="24"/>
          <w:szCs w:val="24"/>
          <w:lang w:val="kk-KZ"/>
        </w:rPr>
        <w:t xml:space="preserve"> техника</w:t>
      </w:r>
      <w:r w:rsidR="00C73F0B" w:rsidRPr="000563E9">
        <w:rPr>
          <w:snapToGrid w:val="0"/>
          <w:sz w:val="24"/>
          <w:szCs w:val="24"/>
          <w:lang w:val="kk-KZ"/>
        </w:rPr>
        <w:t>ның өзге де</w:t>
      </w:r>
      <w:r w:rsidRPr="000563E9">
        <w:rPr>
          <w:snapToGrid w:val="0"/>
          <w:sz w:val="24"/>
          <w:szCs w:val="24"/>
          <w:lang w:val="kk-KZ"/>
        </w:rPr>
        <w:t xml:space="preserve">  т</w:t>
      </w:r>
      <w:r w:rsidR="0017405B" w:rsidRPr="000563E9">
        <w:rPr>
          <w:snapToGrid w:val="0"/>
          <w:sz w:val="24"/>
          <w:szCs w:val="24"/>
          <w:lang w:val="kk-KZ"/>
        </w:rPr>
        <w:t>ү</w:t>
      </w:r>
      <w:r w:rsidRPr="000563E9">
        <w:rPr>
          <w:snapToGrid w:val="0"/>
          <w:sz w:val="24"/>
          <w:szCs w:val="24"/>
          <w:lang w:val="kk-KZ"/>
        </w:rPr>
        <w:t xml:space="preserve">рлерін </w:t>
      </w:r>
      <w:r w:rsidR="0017405B" w:rsidRPr="000563E9">
        <w:rPr>
          <w:snapToGrid w:val="0"/>
          <w:sz w:val="24"/>
          <w:szCs w:val="24"/>
          <w:lang w:val="kk-KZ"/>
        </w:rPr>
        <w:t>ө</w:t>
      </w:r>
      <w:r w:rsidRPr="000563E9">
        <w:rPr>
          <w:snapToGrid w:val="0"/>
          <w:sz w:val="24"/>
          <w:szCs w:val="24"/>
          <w:lang w:val="kk-KZ"/>
        </w:rPr>
        <w:t xml:space="preserve">ндіру кіреді. </w:t>
      </w:r>
    </w:p>
    <w:p w:rsidR="00D974F3" w:rsidRPr="000A2491" w:rsidRDefault="00D974F3" w:rsidP="009D4E46">
      <w:pPr>
        <w:ind w:firstLine="720"/>
        <w:jc w:val="both"/>
        <w:rPr>
          <w:iCs/>
          <w:snapToGrid w:val="0"/>
          <w:sz w:val="24"/>
          <w:szCs w:val="24"/>
          <w:lang w:val="kk-KZ"/>
        </w:rPr>
      </w:pPr>
      <w:r w:rsidRPr="000A2491">
        <w:rPr>
          <w:iCs/>
          <w:snapToGrid w:val="0"/>
          <w:sz w:val="24"/>
          <w:szCs w:val="24"/>
          <w:lang w:val="kk-KZ"/>
        </w:rPr>
        <w:t>Атал</w:t>
      </w:r>
      <w:r w:rsidR="00015C64" w:rsidRPr="000A2491">
        <w:rPr>
          <w:iCs/>
          <w:snapToGrid w:val="0"/>
          <w:sz w:val="24"/>
          <w:szCs w:val="24"/>
          <w:lang w:val="kk-KZ"/>
        </w:rPr>
        <w:t>ғ</w:t>
      </w:r>
      <w:r w:rsidRPr="000A2491">
        <w:rPr>
          <w:iCs/>
          <w:snapToGrid w:val="0"/>
          <w:sz w:val="24"/>
          <w:szCs w:val="24"/>
          <w:lang w:val="kk-KZ"/>
        </w:rPr>
        <w:t>ан б</w:t>
      </w:r>
      <w:r w:rsidR="0017405B" w:rsidRPr="000A2491">
        <w:rPr>
          <w:iCs/>
          <w:snapToGrid w:val="0"/>
          <w:sz w:val="24"/>
          <w:szCs w:val="24"/>
          <w:lang w:val="kk-KZ"/>
        </w:rPr>
        <w:t>ө</w:t>
      </w:r>
      <w:r w:rsidRPr="000A2491">
        <w:rPr>
          <w:iCs/>
          <w:snapToGrid w:val="0"/>
          <w:sz w:val="24"/>
          <w:szCs w:val="24"/>
          <w:lang w:val="kk-KZ"/>
        </w:rPr>
        <w:t xml:space="preserve">лімге жалпы </w:t>
      </w:r>
      <w:r w:rsidR="00C73F0B" w:rsidRPr="000A2491">
        <w:rPr>
          <w:iCs/>
          <w:snapToGrid w:val="0"/>
          <w:sz w:val="24"/>
          <w:szCs w:val="24"/>
          <w:lang w:val="kk-KZ"/>
        </w:rPr>
        <w:t>қолданылатын</w:t>
      </w:r>
      <w:r w:rsidRPr="000A2491">
        <w:rPr>
          <w:iCs/>
          <w:snapToGrid w:val="0"/>
          <w:sz w:val="24"/>
          <w:szCs w:val="24"/>
          <w:lang w:val="kk-KZ"/>
        </w:rPr>
        <w:t xml:space="preserve"> металл б</w:t>
      </w:r>
      <w:r w:rsidR="0017405B" w:rsidRPr="000A2491">
        <w:rPr>
          <w:iCs/>
          <w:snapToGrid w:val="0"/>
          <w:sz w:val="24"/>
          <w:szCs w:val="24"/>
          <w:lang w:val="kk-KZ"/>
        </w:rPr>
        <w:t>ұ</w:t>
      </w:r>
      <w:r w:rsidRPr="000A2491">
        <w:rPr>
          <w:iCs/>
          <w:snapToGrid w:val="0"/>
          <w:sz w:val="24"/>
          <w:szCs w:val="24"/>
          <w:lang w:val="kk-KZ"/>
        </w:rPr>
        <w:t>йымдар</w:t>
      </w:r>
      <w:r w:rsidR="00B64BEF" w:rsidRPr="000A2491">
        <w:rPr>
          <w:iCs/>
          <w:snapToGrid w:val="0"/>
          <w:sz w:val="24"/>
          <w:szCs w:val="24"/>
          <w:lang w:val="kk-KZ"/>
        </w:rPr>
        <w:t>ын</w:t>
      </w:r>
      <w:r w:rsidR="00C73F0B" w:rsidRPr="000A2491">
        <w:rPr>
          <w:iCs/>
          <w:snapToGrid w:val="0"/>
          <w:sz w:val="24"/>
          <w:szCs w:val="24"/>
          <w:lang w:val="kk-KZ"/>
        </w:rPr>
        <w:t>ың</w:t>
      </w:r>
      <w:r w:rsidR="00B64BEF" w:rsidRPr="000A2491">
        <w:rPr>
          <w:iCs/>
          <w:snapToGrid w:val="0"/>
          <w:sz w:val="24"/>
          <w:szCs w:val="24"/>
          <w:lang w:val="kk-KZ"/>
        </w:rPr>
        <w:t xml:space="preserve"> </w:t>
      </w:r>
      <w:r w:rsidRPr="000A2491">
        <w:rPr>
          <w:iCs/>
          <w:snapToGrid w:val="0"/>
          <w:sz w:val="24"/>
          <w:szCs w:val="24"/>
          <w:lang w:val="kk-KZ"/>
        </w:rPr>
        <w:t xml:space="preserve"> (25-</w:t>
      </w:r>
      <w:r w:rsidR="00FF1FF2" w:rsidRPr="000563E9">
        <w:rPr>
          <w:snapToGrid w:val="0"/>
          <w:sz w:val="24"/>
          <w:szCs w:val="24"/>
          <w:lang w:val="kk-KZ"/>
        </w:rPr>
        <w:t>бөлім</w:t>
      </w:r>
      <w:r w:rsidRPr="000A2491">
        <w:rPr>
          <w:iCs/>
          <w:snapToGrid w:val="0"/>
          <w:sz w:val="24"/>
          <w:szCs w:val="24"/>
          <w:lang w:val="kk-KZ"/>
        </w:rPr>
        <w:t xml:space="preserve">), </w:t>
      </w:r>
      <w:r w:rsidR="00B35421" w:rsidRPr="000A2491">
        <w:rPr>
          <w:iCs/>
          <w:snapToGrid w:val="0"/>
          <w:sz w:val="24"/>
          <w:szCs w:val="24"/>
          <w:lang w:val="kk-KZ"/>
        </w:rPr>
        <w:t>есеп</w:t>
      </w:r>
      <w:r w:rsidR="00C73F0B" w:rsidRPr="000A2491">
        <w:rPr>
          <w:iCs/>
          <w:snapToGrid w:val="0"/>
          <w:sz w:val="24"/>
          <w:szCs w:val="24"/>
          <w:lang w:val="kk-KZ"/>
        </w:rPr>
        <w:t>теу</w:t>
      </w:r>
      <w:r w:rsidRPr="000A2491">
        <w:rPr>
          <w:iCs/>
          <w:snapToGrid w:val="0"/>
          <w:sz w:val="24"/>
          <w:szCs w:val="24"/>
          <w:lang w:val="kk-KZ"/>
        </w:rPr>
        <w:t xml:space="preserve"> қондыр</w:t>
      </w:r>
      <w:r w:rsidR="00015C64" w:rsidRPr="000A2491">
        <w:rPr>
          <w:iCs/>
          <w:snapToGrid w:val="0"/>
          <w:sz w:val="24"/>
          <w:szCs w:val="24"/>
          <w:lang w:val="kk-KZ"/>
        </w:rPr>
        <w:t>ғ</w:t>
      </w:r>
      <w:r w:rsidRPr="000A2491">
        <w:rPr>
          <w:iCs/>
          <w:snapToGrid w:val="0"/>
          <w:sz w:val="24"/>
          <w:szCs w:val="24"/>
          <w:lang w:val="kk-KZ"/>
        </w:rPr>
        <w:t xml:space="preserve">ыларын, </w:t>
      </w:r>
      <w:r w:rsidR="0017405B" w:rsidRPr="000A2491">
        <w:rPr>
          <w:iCs/>
          <w:snapToGrid w:val="0"/>
          <w:sz w:val="24"/>
          <w:szCs w:val="24"/>
          <w:lang w:val="kk-KZ"/>
        </w:rPr>
        <w:t>ө</w:t>
      </w:r>
      <w:r w:rsidRPr="000A2491">
        <w:rPr>
          <w:iCs/>
          <w:snapToGrid w:val="0"/>
          <w:sz w:val="24"/>
          <w:szCs w:val="24"/>
          <w:lang w:val="kk-KZ"/>
        </w:rPr>
        <w:t xml:space="preserve">лшеу </w:t>
      </w:r>
      <w:r w:rsidR="0017405B" w:rsidRPr="000A2491">
        <w:rPr>
          <w:iCs/>
          <w:snapToGrid w:val="0"/>
          <w:sz w:val="24"/>
          <w:szCs w:val="24"/>
          <w:lang w:val="kk-KZ"/>
        </w:rPr>
        <w:t>және</w:t>
      </w:r>
      <w:r w:rsidRPr="000A2491">
        <w:rPr>
          <w:iCs/>
          <w:snapToGrid w:val="0"/>
          <w:sz w:val="24"/>
          <w:szCs w:val="24"/>
          <w:lang w:val="kk-KZ"/>
        </w:rPr>
        <w:t xml:space="preserve"> бақылау қ</w:t>
      </w:r>
      <w:r w:rsidR="0017405B" w:rsidRPr="000A2491">
        <w:rPr>
          <w:iCs/>
          <w:snapToGrid w:val="0"/>
          <w:sz w:val="24"/>
          <w:szCs w:val="24"/>
          <w:lang w:val="kk-KZ"/>
        </w:rPr>
        <w:t>ұ</w:t>
      </w:r>
      <w:r w:rsidRPr="000A2491">
        <w:rPr>
          <w:iCs/>
          <w:snapToGrid w:val="0"/>
          <w:sz w:val="24"/>
          <w:szCs w:val="24"/>
          <w:lang w:val="kk-KZ"/>
        </w:rPr>
        <w:t xml:space="preserve">ралдарын, электр тарату </w:t>
      </w:r>
      <w:r w:rsidR="0017405B" w:rsidRPr="000A2491">
        <w:rPr>
          <w:iCs/>
          <w:snapToGrid w:val="0"/>
          <w:sz w:val="24"/>
          <w:szCs w:val="24"/>
          <w:lang w:val="kk-KZ"/>
        </w:rPr>
        <w:t>және</w:t>
      </w:r>
      <w:r w:rsidRPr="000A2491">
        <w:rPr>
          <w:iCs/>
          <w:snapToGrid w:val="0"/>
          <w:sz w:val="24"/>
          <w:szCs w:val="24"/>
          <w:lang w:val="kk-KZ"/>
        </w:rPr>
        <w:t xml:space="preserve"> </w:t>
      </w:r>
      <w:r w:rsidR="00C73F0B" w:rsidRPr="000A2491">
        <w:rPr>
          <w:iCs/>
          <w:snapToGrid w:val="0"/>
          <w:sz w:val="24"/>
          <w:szCs w:val="24"/>
          <w:lang w:val="kk-KZ"/>
        </w:rPr>
        <w:t>реттеу</w:t>
      </w:r>
      <w:r w:rsidRPr="000A2491">
        <w:rPr>
          <w:iCs/>
          <w:snapToGrid w:val="0"/>
          <w:sz w:val="24"/>
          <w:szCs w:val="24"/>
          <w:lang w:val="kk-KZ"/>
        </w:rPr>
        <w:t xml:space="preserve"> </w:t>
      </w:r>
      <w:r w:rsidR="00C73F0B" w:rsidRPr="000A2491">
        <w:rPr>
          <w:iCs/>
          <w:snapToGrid w:val="0"/>
          <w:sz w:val="24"/>
          <w:szCs w:val="24"/>
          <w:lang w:val="kk-KZ"/>
        </w:rPr>
        <w:t>аппаратурасын</w:t>
      </w:r>
      <w:r w:rsidRPr="000A2491">
        <w:rPr>
          <w:iCs/>
          <w:snapToGrid w:val="0"/>
          <w:sz w:val="24"/>
          <w:szCs w:val="24"/>
          <w:lang w:val="kk-KZ"/>
        </w:rPr>
        <w:t xml:space="preserve"> (26-</w:t>
      </w:r>
      <w:r w:rsidR="00FF1FF2">
        <w:rPr>
          <w:iCs/>
          <w:snapToGrid w:val="0"/>
          <w:sz w:val="24"/>
          <w:szCs w:val="24"/>
          <w:lang w:val="kk-KZ"/>
        </w:rPr>
        <w:t xml:space="preserve"> </w:t>
      </w:r>
      <w:r w:rsidR="0017405B" w:rsidRPr="000A2491">
        <w:rPr>
          <w:iCs/>
          <w:snapToGrid w:val="0"/>
          <w:sz w:val="24"/>
          <w:szCs w:val="24"/>
          <w:lang w:val="kk-KZ"/>
        </w:rPr>
        <w:t>және</w:t>
      </w:r>
      <w:r w:rsidRPr="000A2491">
        <w:rPr>
          <w:iCs/>
          <w:snapToGrid w:val="0"/>
          <w:sz w:val="24"/>
          <w:szCs w:val="24"/>
          <w:lang w:val="kk-KZ"/>
        </w:rPr>
        <w:t xml:space="preserve"> 27-</w:t>
      </w:r>
      <w:r w:rsidR="00FF1FF2" w:rsidRPr="000563E9">
        <w:rPr>
          <w:snapToGrid w:val="0"/>
          <w:sz w:val="24"/>
          <w:szCs w:val="24"/>
          <w:lang w:val="kk-KZ"/>
        </w:rPr>
        <w:t>бөлім</w:t>
      </w:r>
      <w:r w:rsidR="00FF1FF2">
        <w:rPr>
          <w:snapToGrid w:val="0"/>
          <w:sz w:val="24"/>
          <w:szCs w:val="24"/>
          <w:lang w:val="kk-KZ"/>
        </w:rPr>
        <w:t>дер</w:t>
      </w:r>
      <w:r w:rsidRPr="000A2491">
        <w:rPr>
          <w:iCs/>
          <w:snapToGrid w:val="0"/>
          <w:sz w:val="24"/>
          <w:szCs w:val="24"/>
          <w:lang w:val="kk-KZ"/>
        </w:rPr>
        <w:t xml:space="preserve">) </w:t>
      </w:r>
      <w:r w:rsidR="0017405B" w:rsidRPr="000A2491">
        <w:rPr>
          <w:iCs/>
          <w:snapToGrid w:val="0"/>
          <w:sz w:val="24"/>
          <w:szCs w:val="24"/>
          <w:lang w:val="kk-KZ"/>
        </w:rPr>
        <w:t>және</w:t>
      </w:r>
      <w:r w:rsidRPr="000A2491">
        <w:rPr>
          <w:iCs/>
          <w:snapToGrid w:val="0"/>
          <w:sz w:val="24"/>
          <w:szCs w:val="24"/>
          <w:lang w:val="kk-KZ"/>
        </w:rPr>
        <w:t xml:space="preserve"> жалпы </w:t>
      </w:r>
      <w:r w:rsidR="00C73F0B" w:rsidRPr="000A2491">
        <w:rPr>
          <w:iCs/>
          <w:snapToGrid w:val="0"/>
          <w:sz w:val="24"/>
          <w:szCs w:val="24"/>
          <w:lang w:val="kk-KZ"/>
        </w:rPr>
        <w:t>қолданыстағы</w:t>
      </w:r>
      <w:r w:rsidRPr="000A2491">
        <w:rPr>
          <w:iCs/>
          <w:snapToGrid w:val="0"/>
          <w:sz w:val="24"/>
          <w:szCs w:val="24"/>
          <w:lang w:val="kk-KZ"/>
        </w:rPr>
        <w:t xml:space="preserve"> к</w:t>
      </w:r>
      <w:r w:rsidR="0017405B" w:rsidRPr="000A2491">
        <w:rPr>
          <w:iCs/>
          <w:snapToGrid w:val="0"/>
          <w:sz w:val="24"/>
          <w:szCs w:val="24"/>
          <w:lang w:val="kk-KZ"/>
        </w:rPr>
        <w:t>ө</w:t>
      </w:r>
      <w:r w:rsidRPr="000A2491">
        <w:rPr>
          <w:iCs/>
          <w:snapToGrid w:val="0"/>
          <w:sz w:val="24"/>
          <w:szCs w:val="24"/>
          <w:lang w:val="kk-KZ"/>
        </w:rPr>
        <w:t>лік қ</w:t>
      </w:r>
      <w:r w:rsidR="0017405B" w:rsidRPr="000A2491">
        <w:rPr>
          <w:iCs/>
          <w:snapToGrid w:val="0"/>
          <w:sz w:val="24"/>
          <w:szCs w:val="24"/>
          <w:lang w:val="kk-KZ"/>
        </w:rPr>
        <w:t>ұ</w:t>
      </w:r>
      <w:r w:rsidRPr="000A2491">
        <w:rPr>
          <w:iCs/>
          <w:snapToGrid w:val="0"/>
          <w:sz w:val="24"/>
          <w:szCs w:val="24"/>
          <w:lang w:val="kk-KZ"/>
        </w:rPr>
        <w:t xml:space="preserve">ралдарын (29- </w:t>
      </w:r>
      <w:r w:rsidR="00FF1FF2">
        <w:rPr>
          <w:iCs/>
          <w:snapToGrid w:val="0"/>
          <w:sz w:val="24"/>
          <w:szCs w:val="24"/>
          <w:lang w:val="kk-KZ"/>
        </w:rPr>
        <w:t xml:space="preserve"> </w:t>
      </w:r>
      <w:r w:rsidR="0017405B" w:rsidRPr="000A2491">
        <w:rPr>
          <w:iCs/>
          <w:snapToGrid w:val="0"/>
          <w:sz w:val="24"/>
          <w:szCs w:val="24"/>
          <w:lang w:val="kk-KZ"/>
        </w:rPr>
        <w:t>және</w:t>
      </w:r>
      <w:r w:rsidR="00FF1FF2">
        <w:rPr>
          <w:iCs/>
          <w:snapToGrid w:val="0"/>
          <w:sz w:val="24"/>
          <w:szCs w:val="24"/>
          <w:lang w:val="kk-KZ"/>
        </w:rPr>
        <w:t xml:space="preserve"> 30-</w:t>
      </w:r>
      <w:r w:rsidR="00FF1FF2" w:rsidRPr="000563E9">
        <w:rPr>
          <w:snapToGrid w:val="0"/>
          <w:sz w:val="24"/>
          <w:szCs w:val="24"/>
          <w:lang w:val="kk-KZ"/>
        </w:rPr>
        <w:t>бөлім</w:t>
      </w:r>
      <w:r w:rsidR="00FF1FF2">
        <w:rPr>
          <w:snapToGrid w:val="0"/>
          <w:sz w:val="24"/>
          <w:szCs w:val="24"/>
          <w:lang w:val="kk-KZ"/>
        </w:rPr>
        <w:t>дер</w:t>
      </w:r>
      <w:r w:rsidRPr="000A2491">
        <w:rPr>
          <w:iCs/>
          <w:snapToGrid w:val="0"/>
          <w:sz w:val="24"/>
          <w:szCs w:val="24"/>
          <w:lang w:val="kk-KZ"/>
        </w:rPr>
        <w:t xml:space="preserve">) </w:t>
      </w:r>
      <w:r w:rsidR="0017405B" w:rsidRPr="000A2491">
        <w:rPr>
          <w:iCs/>
          <w:snapToGrid w:val="0"/>
          <w:sz w:val="24"/>
          <w:szCs w:val="24"/>
          <w:lang w:val="kk-KZ"/>
        </w:rPr>
        <w:t>ө</w:t>
      </w:r>
      <w:r w:rsidRPr="000A2491">
        <w:rPr>
          <w:iCs/>
          <w:snapToGrid w:val="0"/>
          <w:sz w:val="24"/>
          <w:szCs w:val="24"/>
          <w:lang w:val="kk-KZ"/>
        </w:rPr>
        <w:t xml:space="preserve">ндіру кірмейді. </w:t>
      </w:r>
    </w:p>
    <w:p w:rsidR="00D974F3" w:rsidRPr="000563E9" w:rsidRDefault="00D974F3" w:rsidP="00D974F3">
      <w:pPr>
        <w:jc w:val="both"/>
        <w:rPr>
          <w:b/>
          <w:bCs/>
          <w:snapToGrid w:val="0"/>
          <w:sz w:val="24"/>
          <w:szCs w:val="24"/>
          <w:lang w:val="kk-KZ"/>
        </w:rPr>
      </w:pPr>
    </w:p>
    <w:p w:rsidR="00D974F3" w:rsidRPr="000563E9" w:rsidRDefault="00D974F3" w:rsidP="00C10F07">
      <w:pPr>
        <w:ind w:firstLine="720"/>
        <w:jc w:val="both"/>
        <w:rPr>
          <w:b/>
          <w:bCs/>
          <w:snapToGrid w:val="0"/>
          <w:sz w:val="24"/>
          <w:szCs w:val="24"/>
          <w:lang w:val="kk-KZ"/>
        </w:rPr>
      </w:pPr>
      <w:r w:rsidRPr="000563E9">
        <w:rPr>
          <w:b/>
          <w:bCs/>
          <w:snapToGrid w:val="0"/>
          <w:sz w:val="24"/>
          <w:szCs w:val="24"/>
          <w:lang w:val="kk-KZ"/>
        </w:rPr>
        <w:t>28.1 Жалпы мақсат</w:t>
      </w:r>
      <w:r w:rsidR="00C73F0B" w:rsidRPr="000563E9">
        <w:rPr>
          <w:b/>
          <w:bCs/>
          <w:snapToGrid w:val="0"/>
          <w:sz w:val="24"/>
          <w:szCs w:val="24"/>
          <w:lang w:val="kk-KZ"/>
        </w:rPr>
        <w:t>тағы</w:t>
      </w:r>
      <w:r w:rsidRPr="000563E9">
        <w:rPr>
          <w:b/>
          <w:bCs/>
          <w:snapToGrid w:val="0"/>
          <w:sz w:val="24"/>
          <w:szCs w:val="24"/>
          <w:lang w:val="kk-KZ"/>
        </w:rPr>
        <w:t xml:space="preserve"> </w:t>
      </w:r>
      <w:r w:rsidR="00B35421" w:rsidRPr="000563E9">
        <w:rPr>
          <w:b/>
          <w:bCs/>
          <w:snapToGrid w:val="0"/>
          <w:sz w:val="24"/>
          <w:szCs w:val="24"/>
          <w:lang w:val="kk-KZ"/>
        </w:rPr>
        <w:t>жабдықтар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Default="00D974F3" w:rsidP="00C10F07">
      <w:pPr>
        <w:ind w:firstLine="720"/>
        <w:jc w:val="both"/>
        <w:rPr>
          <w:b/>
          <w:bCs/>
          <w:snapToGrid w:val="0"/>
          <w:sz w:val="24"/>
          <w:szCs w:val="24"/>
          <w:lang w:val="kk-KZ"/>
        </w:rPr>
      </w:pPr>
      <w:r w:rsidRPr="000563E9">
        <w:rPr>
          <w:b/>
          <w:bCs/>
          <w:snapToGrid w:val="0"/>
          <w:sz w:val="24"/>
          <w:szCs w:val="24"/>
          <w:lang w:val="kk-KZ"/>
        </w:rPr>
        <w:t>28.11 Авиациялық, авто</w:t>
      </w:r>
      <w:r w:rsidR="00C73F0B" w:rsidRPr="000563E9">
        <w:rPr>
          <w:b/>
          <w:bCs/>
          <w:snapToGrid w:val="0"/>
          <w:sz w:val="24"/>
          <w:szCs w:val="24"/>
          <w:lang w:val="kk-KZ"/>
        </w:rPr>
        <w:t>мобиль</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мотоциклді қоз</w:t>
      </w:r>
      <w:r w:rsidR="00015C64" w:rsidRPr="000563E9">
        <w:rPr>
          <w:b/>
          <w:bCs/>
          <w:snapToGrid w:val="0"/>
          <w:sz w:val="24"/>
          <w:szCs w:val="24"/>
          <w:lang w:val="kk-KZ"/>
        </w:rPr>
        <w:t>ғ</w:t>
      </w:r>
      <w:r w:rsidRPr="000563E9">
        <w:rPr>
          <w:b/>
          <w:bCs/>
          <w:snapToGrid w:val="0"/>
          <w:sz w:val="24"/>
          <w:szCs w:val="24"/>
          <w:lang w:val="kk-KZ"/>
        </w:rPr>
        <w:t>алтқыштардан басқа, қоз</w:t>
      </w:r>
      <w:r w:rsidR="00015C64" w:rsidRPr="000563E9">
        <w:rPr>
          <w:b/>
          <w:bCs/>
          <w:snapToGrid w:val="0"/>
          <w:sz w:val="24"/>
          <w:szCs w:val="24"/>
          <w:lang w:val="kk-KZ"/>
        </w:rPr>
        <w:t>ғ</w:t>
      </w:r>
      <w:r w:rsidRPr="000563E9">
        <w:rPr>
          <w:b/>
          <w:bCs/>
          <w:snapToGrid w:val="0"/>
          <w:sz w:val="24"/>
          <w:szCs w:val="24"/>
          <w:lang w:val="kk-KZ"/>
        </w:rPr>
        <w:t xml:space="preserve">алтқыштарды </w:t>
      </w:r>
      <w:r w:rsidR="0017405B" w:rsidRPr="000563E9">
        <w:rPr>
          <w:b/>
          <w:bCs/>
          <w:snapToGrid w:val="0"/>
          <w:sz w:val="24"/>
          <w:szCs w:val="24"/>
          <w:lang w:val="kk-KZ"/>
        </w:rPr>
        <w:t>және</w:t>
      </w:r>
      <w:r w:rsidRPr="000563E9">
        <w:rPr>
          <w:b/>
          <w:bCs/>
          <w:snapToGrid w:val="0"/>
          <w:sz w:val="24"/>
          <w:szCs w:val="24"/>
          <w:lang w:val="kk-KZ"/>
        </w:rPr>
        <w:t xml:space="preserve"> турбиналарды </w:t>
      </w:r>
      <w:r w:rsidR="0017405B" w:rsidRPr="000563E9">
        <w:rPr>
          <w:b/>
          <w:bCs/>
          <w:snapToGrid w:val="0"/>
          <w:sz w:val="24"/>
          <w:szCs w:val="24"/>
          <w:lang w:val="kk-KZ"/>
        </w:rPr>
        <w:t>ө</w:t>
      </w:r>
      <w:r w:rsidRPr="000563E9">
        <w:rPr>
          <w:b/>
          <w:bCs/>
          <w:snapToGrid w:val="0"/>
          <w:sz w:val="24"/>
          <w:szCs w:val="24"/>
          <w:lang w:val="kk-KZ"/>
        </w:rPr>
        <w:t>ндіру</w:t>
      </w:r>
    </w:p>
    <w:p w:rsidR="00B46AE8" w:rsidRPr="000563E9" w:rsidRDefault="00B46AE8" w:rsidP="00C10F07">
      <w:pPr>
        <w:ind w:firstLine="720"/>
        <w:jc w:val="both"/>
        <w:rPr>
          <w:b/>
          <w:bCs/>
          <w:snapToGrid w:val="0"/>
          <w:sz w:val="24"/>
          <w:szCs w:val="24"/>
          <w:lang w:val="kk-KZ"/>
        </w:rPr>
      </w:pPr>
    </w:p>
    <w:p w:rsidR="00DF0D1A" w:rsidRPr="000563E9" w:rsidRDefault="00DF0D1A" w:rsidP="00C10F07">
      <w:pPr>
        <w:ind w:firstLine="720"/>
        <w:jc w:val="both"/>
        <w:rPr>
          <w:bCs/>
          <w:snapToGrid w:val="0"/>
          <w:sz w:val="24"/>
          <w:szCs w:val="24"/>
          <w:lang w:val="kk-KZ"/>
        </w:rPr>
      </w:pPr>
      <w:r w:rsidRPr="000563E9">
        <w:rPr>
          <w:bCs/>
          <w:snapToGrid w:val="0"/>
          <w:sz w:val="24"/>
          <w:szCs w:val="24"/>
          <w:lang w:val="kk-KZ"/>
        </w:rPr>
        <w:t xml:space="preserve">28.11.1 Қозғалтқыштар </w:t>
      </w:r>
      <w:r w:rsidR="00C73F0B" w:rsidRPr="000563E9">
        <w:rPr>
          <w:bCs/>
          <w:snapToGrid w:val="0"/>
          <w:sz w:val="24"/>
          <w:szCs w:val="24"/>
          <w:lang w:val="kk-KZ"/>
        </w:rPr>
        <w:t>өндіру</w:t>
      </w:r>
    </w:p>
    <w:p w:rsidR="00DF0D1A" w:rsidRPr="000563E9" w:rsidRDefault="00DF0D1A" w:rsidP="00DF0D1A">
      <w:pPr>
        <w:jc w:val="both"/>
        <w:rPr>
          <w:snapToGrid w:val="0"/>
          <w:sz w:val="24"/>
          <w:szCs w:val="24"/>
          <w:lang w:val="kk-KZ"/>
        </w:rPr>
      </w:pPr>
    </w:p>
    <w:p w:rsidR="00DF0D1A" w:rsidRPr="000563E9" w:rsidRDefault="00DF0D1A" w:rsidP="00C10F0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DF0D1A" w:rsidRPr="000563E9" w:rsidRDefault="00DF0D1A" w:rsidP="00C10F07">
      <w:pPr>
        <w:ind w:firstLine="720"/>
        <w:jc w:val="both"/>
        <w:rPr>
          <w:snapToGrid w:val="0"/>
          <w:sz w:val="24"/>
          <w:szCs w:val="24"/>
          <w:lang w:val="kk-KZ"/>
        </w:rPr>
      </w:pPr>
      <w:r w:rsidRPr="000563E9">
        <w:rPr>
          <w:snapToGrid w:val="0"/>
          <w:sz w:val="24"/>
          <w:szCs w:val="24"/>
          <w:lang w:val="kk-KZ"/>
        </w:rPr>
        <w:t>- автомобильд</w:t>
      </w:r>
      <w:r w:rsidR="00B42CFD" w:rsidRPr="000563E9">
        <w:rPr>
          <w:snapToGrid w:val="0"/>
          <w:sz w:val="24"/>
          <w:szCs w:val="24"/>
          <w:lang w:val="kk-KZ"/>
        </w:rPr>
        <w:t>ік</w:t>
      </w:r>
      <w:r w:rsidRPr="000563E9">
        <w:rPr>
          <w:snapToGrid w:val="0"/>
          <w:sz w:val="24"/>
          <w:szCs w:val="24"/>
          <w:lang w:val="kk-KZ"/>
        </w:rPr>
        <w:t>, авиациялық және мотоц</w:t>
      </w:r>
      <w:r w:rsidR="00B42CFD" w:rsidRPr="000563E9">
        <w:rPr>
          <w:snapToGrid w:val="0"/>
          <w:sz w:val="24"/>
          <w:szCs w:val="24"/>
          <w:lang w:val="kk-KZ"/>
        </w:rPr>
        <w:t>ик</w:t>
      </w:r>
      <w:r w:rsidRPr="000563E9">
        <w:rPr>
          <w:snapToGrid w:val="0"/>
          <w:sz w:val="24"/>
          <w:szCs w:val="24"/>
          <w:lang w:val="kk-KZ"/>
        </w:rPr>
        <w:t>л</w:t>
      </w:r>
      <w:r w:rsidR="00B42CFD" w:rsidRPr="000563E9">
        <w:rPr>
          <w:snapToGrid w:val="0"/>
          <w:sz w:val="24"/>
          <w:szCs w:val="24"/>
          <w:lang w:val="kk-KZ"/>
        </w:rPr>
        <w:t>еттік</w:t>
      </w:r>
      <w:r w:rsidRPr="000563E9">
        <w:rPr>
          <w:snapToGrid w:val="0"/>
          <w:sz w:val="24"/>
          <w:szCs w:val="24"/>
          <w:lang w:val="kk-KZ"/>
        </w:rPr>
        <w:t xml:space="preserve"> қозғалтқыштардан: кеме қозғалтқыштарынан, теміржол</w:t>
      </w:r>
      <w:r w:rsidR="00B42CFD" w:rsidRPr="000563E9">
        <w:rPr>
          <w:snapToGrid w:val="0"/>
          <w:sz w:val="24"/>
          <w:szCs w:val="24"/>
          <w:lang w:val="kk-KZ"/>
        </w:rPr>
        <w:t>дық</w:t>
      </w:r>
      <w:r w:rsidRPr="000563E9">
        <w:rPr>
          <w:snapToGrid w:val="0"/>
          <w:sz w:val="24"/>
          <w:szCs w:val="24"/>
          <w:lang w:val="kk-KZ"/>
        </w:rPr>
        <w:t xml:space="preserve"> жылжымалы қозғалтқыштар</w:t>
      </w:r>
      <w:r w:rsidR="00B42CFD" w:rsidRPr="000563E9">
        <w:rPr>
          <w:snapToGrid w:val="0"/>
          <w:sz w:val="24"/>
          <w:szCs w:val="24"/>
          <w:lang w:val="kk-KZ"/>
        </w:rPr>
        <w:t>д</w:t>
      </w:r>
      <w:r w:rsidRPr="000563E9">
        <w:rPr>
          <w:snapToGrid w:val="0"/>
          <w:sz w:val="24"/>
          <w:szCs w:val="24"/>
          <w:lang w:val="kk-KZ"/>
        </w:rPr>
        <w:t>ан басқа, іштен жанатын</w:t>
      </w:r>
      <w:r w:rsidR="00B42CFD" w:rsidRPr="000563E9">
        <w:rPr>
          <w:snapToGrid w:val="0"/>
          <w:sz w:val="24"/>
          <w:szCs w:val="24"/>
          <w:lang w:val="kk-KZ"/>
        </w:rPr>
        <w:t xml:space="preserve"> піспекті</w:t>
      </w:r>
      <w:r w:rsidRPr="000563E9">
        <w:rPr>
          <w:snapToGrid w:val="0"/>
          <w:sz w:val="24"/>
          <w:szCs w:val="24"/>
          <w:lang w:val="kk-KZ"/>
        </w:rPr>
        <w:t xml:space="preserve"> қозғалтқыштар </w:t>
      </w:r>
      <w:r w:rsidR="00B42CFD" w:rsidRPr="000563E9">
        <w:rPr>
          <w:snapToGrid w:val="0"/>
          <w:sz w:val="24"/>
          <w:szCs w:val="24"/>
          <w:lang w:val="kk-KZ"/>
        </w:rPr>
        <w:t>өндіру</w:t>
      </w:r>
    </w:p>
    <w:p w:rsidR="00DF0D1A" w:rsidRPr="000563E9" w:rsidRDefault="00DF0D1A" w:rsidP="00C10F07">
      <w:pPr>
        <w:ind w:firstLine="720"/>
        <w:jc w:val="both"/>
        <w:rPr>
          <w:snapToGrid w:val="0"/>
          <w:sz w:val="24"/>
          <w:szCs w:val="24"/>
          <w:lang w:val="kk-KZ"/>
        </w:rPr>
      </w:pPr>
      <w:r w:rsidRPr="000563E9">
        <w:rPr>
          <w:snapToGrid w:val="0"/>
          <w:sz w:val="24"/>
          <w:szCs w:val="24"/>
          <w:lang w:val="kk-KZ"/>
        </w:rPr>
        <w:t xml:space="preserve">- барлық іштен жанатын қозғалтқыштар, дизельдік қозғалтқыштарға және т.б. үшін </w:t>
      </w:r>
      <w:r w:rsidR="001C091B" w:rsidRPr="000563E9">
        <w:rPr>
          <w:snapToGrid w:val="0"/>
          <w:sz w:val="24"/>
          <w:szCs w:val="24"/>
          <w:lang w:val="kk-KZ"/>
        </w:rPr>
        <w:t xml:space="preserve">піспектер, </w:t>
      </w:r>
      <w:r w:rsidRPr="000563E9">
        <w:rPr>
          <w:snapToGrid w:val="0"/>
          <w:sz w:val="24"/>
          <w:szCs w:val="24"/>
          <w:lang w:val="kk-KZ"/>
        </w:rPr>
        <w:t xml:space="preserve">піспекті сақиналар, карбюраторлар және т.б. </w:t>
      </w:r>
      <w:r w:rsidR="00B42CFD" w:rsidRPr="000563E9">
        <w:rPr>
          <w:snapToGrid w:val="0"/>
          <w:sz w:val="24"/>
          <w:szCs w:val="24"/>
          <w:lang w:val="kk-KZ"/>
        </w:rPr>
        <w:t>өндіру</w:t>
      </w:r>
    </w:p>
    <w:p w:rsidR="00DF0D1A" w:rsidRPr="000563E9" w:rsidRDefault="00DF0D1A" w:rsidP="00C10F07">
      <w:pPr>
        <w:ind w:firstLine="720"/>
        <w:jc w:val="both"/>
        <w:rPr>
          <w:snapToGrid w:val="0"/>
          <w:sz w:val="24"/>
          <w:szCs w:val="24"/>
          <w:lang w:val="kk-KZ"/>
        </w:rPr>
      </w:pPr>
      <w:r w:rsidRPr="000563E9">
        <w:rPr>
          <w:snapToGrid w:val="0"/>
          <w:sz w:val="24"/>
          <w:szCs w:val="24"/>
          <w:lang w:val="kk-KZ"/>
        </w:rPr>
        <w:t xml:space="preserve">- іштен жанатын қозғалтқыштарға арналған </w:t>
      </w:r>
      <w:r w:rsidR="00B42CFD" w:rsidRPr="000563E9">
        <w:rPr>
          <w:snapToGrid w:val="0"/>
          <w:sz w:val="24"/>
          <w:szCs w:val="24"/>
          <w:lang w:val="kk-KZ"/>
        </w:rPr>
        <w:t>жіберу</w:t>
      </w:r>
      <w:r w:rsidRPr="000563E9">
        <w:rPr>
          <w:snapToGrid w:val="0"/>
          <w:sz w:val="24"/>
          <w:szCs w:val="24"/>
          <w:lang w:val="kk-KZ"/>
        </w:rPr>
        <w:t xml:space="preserve"> және </w:t>
      </w:r>
      <w:r w:rsidR="00AF2CFC" w:rsidRPr="000563E9">
        <w:rPr>
          <w:snapToGrid w:val="0"/>
          <w:sz w:val="24"/>
          <w:szCs w:val="24"/>
          <w:lang w:val="kk-KZ"/>
        </w:rPr>
        <w:t xml:space="preserve">шығару </w:t>
      </w:r>
      <w:r w:rsidR="00B42CFD" w:rsidRPr="000563E9">
        <w:rPr>
          <w:snapToGrid w:val="0"/>
          <w:sz w:val="24"/>
          <w:szCs w:val="24"/>
          <w:lang w:val="kk-KZ"/>
        </w:rPr>
        <w:t>клапандап</w:t>
      </w:r>
      <w:r w:rsidRPr="000563E9">
        <w:rPr>
          <w:snapToGrid w:val="0"/>
          <w:sz w:val="24"/>
          <w:szCs w:val="24"/>
          <w:lang w:val="kk-KZ"/>
        </w:rPr>
        <w:t xml:space="preserve"> </w:t>
      </w:r>
      <w:r w:rsidR="00B42CFD" w:rsidRPr="000563E9">
        <w:rPr>
          <w:snapToGrid w:val="0"/>
          <w:sz w:val="24"/>
          <w:szCs w:val="24"/>
          <w:lang w:val="kk-KZ"/>
        </w:rPr>
        <w:t>өндіру</w:t>
      </w:r>
    </w:p>
    <w:p w:rsidR="00DF0D1A" w:rsidRPr="000563E9" w:rsidRDefault="00DF0D1A" w:rsidP="00C10F07">
      <w:pPr>
        <w:ind w:firstLine="720"/>
        <w:jc w:val="both"/>
        <w:rPr>
          <w:snapToGrid w:val="0"/>
          <w:sz w:val="24"/>
          <w:szCs w:val="24"/>
          <w:lang w:val="kk-KZ"/>
        </w:rPr>
      </w:pPr>
      <w:r w:rsidRPr="000563E9">
        <w:rPr>
          <w:snapToGrid w:val="0"/>
          <w:sz w:val="24"/>
          <w:szCs w:val="24"/>
          <w:lang w:val="kk-KZ"/>
        </w:rPr>
        <w:t xml:space="preserve">- өнеркәсіптік пайдалану үшін  қозғалтқыштар </w:t>
      </w:r>
      <w:r w:rsidR="00B42CFD" w:rsidRPr="000563E9">
        <w:rPr>
          <w:snapToGrid w:val="0"/>
          <w:sz w:val="24"/>
          <w:szCs w:val="24"/>
          <w:lang w:val="kk-KZ"/>
        </w:rPr>
        <w:t>өндіру кіреді</w:t>
      </w:r>
    </w:p>
    <w:p w:rsidR="00DF0D1A" w:rsidRPr="000563E9" w:rsidRDefault="00DF0D1A" w:rsidP="00DF0D1A">
      <w:pPr>
        <w:jc w:val="both"/>
        <w:rPr>
          <w:snapToGrid w:val="0"/>
          <w:sz w:val="24"/>
          <w:szCs w:val="24"/>
          <w:lang w:val="kk-KZ"/>
        </w:rPr>
      </w:pPr>
    </w:p>
    <w:p w:rsidR="00DF0D1A" w:rsidRPr="000563E9" w:rsidRDefault="00DF0D1A" w:rsidP="00C10F07">
      <w:pPr>
        <w:ind w:firstLine="720"/>
        <w:jc w:val="both"/>
        <w:rPr>
          <w:iCs/>
          <w:snapToGrid w:val="0"/>
          <w:sz w:val="24"/>
          <w:szCs w:val="24"/>
          <w:lang w:val="kk-KZ"/>
        </w:rPr>
      </w:pPr>
      <w:r w:rsidRPr="000563E9">
        <w:rPr>
          <w:iCs/>
          <w:snapToGrid w:val="0"/>
          <w:sz w:val="24"/>
          <w:szCs w:val="24"/>
          <w:lang w:val="kk-KZ"/>
        </w:rPr>
        <w:t xml:space="preserve">Бұл ішкі </w:t>
      </w:r>
      <w:r w:rsidR="00F078D0" w:rsidRPr="000563E9">
        <w:rPr>
          <w:snapToGrid w:val="0"/>
          <w:sz w:val="24"/>
          <w:szCs w:val="24"/>
          <w:lang w:val="kk-KZ"/>
        </w:rPr>
        <w:t>класқа</w:t>
      </w:r>
      <w:r w:rsidRPr="000563E9">
        <w:rPr>
          <w:iCs/>
          <w:snapToGrid w:val="0"/>
          <w:sz w:val="24"/>
          <w:szCs w:val="24"/>
          <w:lang w:val="kk-KZ"/>
        </w:rPr>
        <w:t>:</w:t>
      </w:r>
    </w:p>
    <w:p w:rsidR="005341EB" w:rsidRPr="000563E9" w:rsidRDefault="005341EB" w:rsidP="00C10F07">
      <w:pPr>
        <w:ind w:firstLine="720"/>
        <w:jc w:val="both"/>
        <w:rPr>
          <w:iCs/>
          <w:snapToGrid w:val="0"/>
          <w:sz w:val="24"/>
          <w:szCs w:val="24"/>
          <w:lang w:val="kk-KZ"/>
        </w:rPr>
      </w:pPr>
      <w:r w:rsidRPr="000563E9">
        <w:rPr>
          <w:iCs/>
          <w:snapToGrid w:val="0"/>
          <w:sz w:val="24"/>
          <w:szCs w:val="24"/>
          <w:lang w:val="kk-KZ"/>
        </w:rPr>
        <w:t>- авто</w:t>
      </w:r>
      <w:r w:rsidR="00B42CFD" w:rsidRPr="000563E9">
        <w:rPr>
          <w:iCs/>
          <w:snapToGrid w:val="0"/>
          <w:sz w:val="24"/>
          <w:szCs w:val="24"/>
          <w:lang w:val="kk-KZ"/>
        </w:rPr>
        <w:t>мобильдік</w:t>
      </w:r>
      <w:r w:rsidRPr="000563E9">
        <w:rPr>
          <w:iCs/>
          <w:snapToGrid w:val="0"/>
          <w:sz w:val="24"/>
          <w:szCs w:val="24"/>
          <w:lang w:val="kk-KZ"/>
        </w:rPr>
        <w:t xml:space="preserve">, </w:t>
      </w:r>
      <w:r w:rsidR="00B42CFD" w:rsidRPr="000563E9">
        <w:rPr>
          <w:iCs/>
          <w:snapToGrid w:val="0"/>
          <w:sz w:val="24"/>
          <w:szCs w:val="24"/>
          <w:lang w:val="kk-KZ"/>
        </w:rPr>
        <w:t xml:space="preserve">авиациялық </w:t>
      </w:r>
      <w:r w:rsidRPr="000563E9">
        <w:rPr>
          <w:iCs/>
          <w:snapToGrid w:val="0"/>
          <w:sz w:val="24"/>
          <w:szCs w:val="24"/>
          <w:lang w:val="kk-KZ"/>
        </w:rPr>
        <w:t>және мотоцикл</w:t>
      </w:r>
      <w:r w:rsidR="00B42CFD" w:rsidRPr="000563E9">
        <w:rPr>
          <w:iCs/>
          <w:snapToGrid w:val="0"/>
          <w:sz w:val="24"/>
          <w:szCs w:val="24"/>
          <w:lang w:val="kk-KZ"/>
        </w:rPr>
        <w:t>еттік</w:t>
      </w:r>
      <w:r w:rsidRPr="000563E9">
        <w:rPr>
          <w:iCs/>
          <w:snapToGrid w:val="0"/>
          <w:sz w:val="24"/>
          <w:szCs w:val="24"/>
          <w:lang w:val="kk-KZ"/>
        </w:rPr>
        <w:t xml:space="preserve"> қозғалтқыштар</w:t>
      </w:r>
      <w:r w:rsidR="00B42CFD" w:rsidRPr="000563E9">
        <w:rPr>
          <w:iCs/>
          <w:snapToGrid w:val="0"/>
          <w:sz w:val="24"/>
          <w:szCs w:val="24"/>
          <w:lang w:val="kk-KZ"/>
        </w:rPr>
        <w:t xml:space="preserve"> өндіру</w:t>
      </w:r>
      <w:r w:rsidRPr="000563E9">
        <w:rPr>
          <w:iCs/>
          <w:snapToGrid w:val="0"/>
          <w:sz w:val="24"/>
          <w:szCs w:val="24"/>
          <w:lang w:val="kk-KZ"/>
        </w:rPr>
        <w:t>, (29.10.2, 30.30.1, 30.91.0 қараңыз)</w:t>
      </w:r>
    </w:p>
    <w:p w:rsidR="005341EB" w:rsidRPr="000563E9" w:rsidRDefault="005341EB" w:rsidP="00C10F07">
      <w:pPr>
        <w:ind w:firstLine="720"/>
        <w:jc w:val="both"/>
        <w:rPr>
          <w:iCs/>
          <w:snapToGrid w:val="0"/>
          <w:sz w:val="24"/>
          <w:szCs w:val="24"/>
          <w:lang w:val="kk-KZ"/>
        </w:rPr>
      </w:pPr>
      <w:r w:rsidRPr="000563E9">
        <w:rPr>
          <w:iCs/>
          <w:snapToGrid w:val="0"/>
          <w:sz w:val="24"/>
          <w:szCs w:val="24"/>
          <w:lang w:val="kk-KZ"/>
        </w:rPr>
        <w:t>- электр</w:t>
      </w:r>
      <w:r w:rsidR="00B42CFD" w:rsidRPr="000563E9">
        <w:rPr>
          <w:iCs/>
          <w:snapToGrid w:val="0"/>
          <w:sz w:val="24"/>
          <w:szCs w:val="24"/>
          <w:lang w:val="kk-KZ"/>
        </w:rPr>
        <w:t>лік</w:t>
      </w:r>
      <w:r w:rsidRPr="000563E9">
        <w:rPr>
          <w:iCs/>
          <w:snapToGrid w:val="0"/>
          <w:sz w:val="24"/>
          <w:szCs w:val="24"/>
          <w:lang w:val="kk-KZ"/>
        </w:rPr>
        <w:t xml:space="preserve"> жабдықтар және іштей жану қозғалтқыштар</w:t>
      </w:r>
      <w:r w:rsidR="00AE67BA" w:rsidRPr="000563E9">
        <w:rPr>
          <w:iCs/>
          <w:snapToGrid w:val="0"/>
          <w:sz w:val="24"/>
          <w:szCs w:val="24"/>
          <w:lang w:val="kk-KZ"/>
        </w:rPr>
        <w:t>ға арналған бөлшектерін</w:t>
      </w:r>
      <w:r w:rsidRPr="000563E9">
        <w:rPr>
          <w:iCs/>
          <w:snapToGrid w:val="0"/>
          <w:sz w:val="24"/>
          <w:szCs w:val="24"/>
          <w:lang w:val="kk-KZ"/>
        </w:rPr>
        <w:t xml:space="preserve"> элементтерін </w:t>
      </w:r>
      <w:r w:rsidR="00B42CFD" w:rsidRPr="000563E9">
        <w:rPr>
          <w:iCs/>
          <w:snapToGrid w:val="0"/>
          <w:sz w:val="24"/>
          <w:szCs w:val="24"/>
          <w:lang w:val="kk-KZ"/>
        </w:rPr>
        <w:t>өндіру кірмейді</w:t>
      </w:r>
      <w:r w:rsidRPr="000563E9">
        <w:rPr>
          <w:iCs/>
          <w:snapToGrid w:val="0"/>
          <w:sz w:val="24"/>
          <w:szCs w:val="24"/>
          <w:lang w:val="kk-KZ"/>
        </w:rPr>
        <w:t>, (29.31.0 қараңыз)</w:t>
      </w:r>
    </w:p>
    <w:p w:rsidR="005341EB" w:rsidRPr="000563E9" w:rsidRDefault="005341EB" w:rsidP="005341EB">
      <w:pPr>
        <w:ind w:left="284"/>
        <w:jc w:val="both"/>
        <w:rPr>
          <w:i/>
          <w:iCs/>
          <w:snapToGrid w:val="0"/>
          <w:sz w:val="24"/>
          <w:szCs w:val="24"/>
          <w:lang w:val="kk-KZ"/>
        </w:rPr>
      </w:pPr>
    </w:p>
    <w:p w:rsidR="00A46A82" w:rsidRPr="000563E9" w:rsidRDefault="00A46A82" w:rsidP="00C10F07">
      <w:pPr>
        <w:ind w:firstLine="720"/>
        <w:jc w:val="both"/>
        <w:rPr>
          <w:bCs/>
          <w:snapToGrid w:val="0"/>
          <w:sz w:val="24"/>
          <w:szCs w:val="24"/>
          <w:lang w:val="kk-KZ"/>
        </w:rPr>
      </w:pPr>
      <w:r w:rsidRPr="000563E9">
        <w:rPr>
          <w:bCs/>
          <w:snapToGrid w:val="0"/>
          <w:sz w:val="24"/>
          <w:szCs w:val="24"/>
          <w:lang w:val="kk-KZ"/>
        </w:rPr>
        <w:t xml:space="preserve">28.11.2 Турбиналар </w:t>
      </w:r>
      <w:r w:rsidR="00B42CFD" w:rsidRPr="000563E9">
        <w:rPr>
          <w:snapToGrid w:val="0"/>
          <w:sz w:val="24"/>
          <w:szCs w:val="24"/>
          <w:lang w:val="kk-KZ"/>
        </w:rPr>
        <w:t>өндіру</w:t>
      </w:r>
    </w:p>
    <w:p w:rsidR="00A46A82" w:rsidRPr="000563E9" w:rsidRDefault="00A46A82" w:rsidP="00A46A82">
      <w:pPr>
        <w:jc w:val="both"/>
        <w:rPr>
          <w:snapToGrid w:val="0"/>
          <w:sz w:val="24"/>
          <w:szCs w:val="24"/>
          <w:lang w:val="kk-KZ"/>
        </w:rPr>
      </w:pPr>
    </w:p>
    <w:p w:rsidR="00A46A82" w:rsidRPr="000563E9" w:rsidRDefault="00A46A82" w:rsidP="00C10F0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A46A82" w:rsidRPr="000563E9" w:rsidRDefault="00A46A82" w:rsidP="00C10F07">
      <w:pPr>
        <w:ind w:firstLine="720"/>
        <w:jc w:val="both"/>
        <w:rPr>
          <w:snapToGrid w:val="0"/>
          <w:sz w:val="24"/>
          <w:szCs w:val="24"/>
          <w:lang w:val="kk-KZ"/>
        </w:rPr>
      </w:pPr>
      <w:r w:rsidRPr="000563E9">
        <w:rPr>
          <w:snapToGrid w:val="0"/>
          <w:sz w:val="24"/>
          <w:szCs w:val="24"/>
          <w:lang w:val="kk-KZ"/>
        </w:rPr>
        <w:t xml:space="preserve">- турбиналар және </w:t>
      </w:r>
      <w:r w:rsidR="00E746F7" w:rsidRPr="000563E9">
        <w:rPr>
          <w:snapToGrid w:val="0"/>
          <w:sz w:val="24"/>
          <w:szCs w:val="24"/>
          <w:lang w:val="kk-KZ"/>
        </w:rPr>
        <w:t xml:space="preserve">олардың </w:t>
      </w:r>
      <w:r w:rsidRPr="000563E9">
        <w:rPr>
          <w:snapToGrid w:val="0"/>
          <w:sz w:val="24"/>
          <w:szCs w:val="24"/>
          <w:lang w:val="kk-KZ"/>
        </w:rPr>
        <w:t>бөлшектері: бу</w:t>
      </w:r>
      <w:r w:rsidR="00DC3680" w:rsidRPr="000563E9">
        <w:rPr>
          <w:snapToGrid w:val="0"/>
          <w:sz w:val="24"/>
          <w:szCs w:val="24"/>
          <w:lang w:val="kk-KZ"/>
        </w:rPr>
        <w:t>мен жұмыс істейтін</w:t>
      </w:r>
      <w:r w:rsidRPr="000563E9">
        <w:rPr>
          <w:snapToGrid w:val="0"/>
          <w:sz w:val="24"/>
          <w:szCs w:val="24"/>
          <w:lang w:val="kk-KZ"/>
        </w:rPr>
        <w:t xml:space="preserve"> </w:t>
      </w:r>
      <w:r w:rsidR="00B42CFD" w:rsidRPr="000563E9">
        <w:rPr>
          <w:snapToGrid w:val="0"/>
          <w:sz w:val="24"/>
          <w:szCs w:val="24"/>
          <w:lang w:val="kk-KZ"/>
        </w:rPr>
        <w:t xml:space="preserve">бу </w:t>
      </w:r>
      <w:r w:rsidRPr="000563E9">
        <w:rPr>
          <w:snapToGrid w:val="0"/>
          <w:sz w:val="24"/>
          <w:szCs w:val="24"/>
          <w:lang w:val="kk-KZ"/>
        </w:rPr>
        <w:t xml:space="preserve">турбиналары және басқа да турбиналар, гидравликалық турбиналар, </w:t>
      </w:r>
      <w:r w:rsidR="00E93406" w:rsidRPr="000563E9">
        <w:rPr>
          <w:snapToGrid w:val="0"/>
          <w:sz w:val="24"/>
          <w:szCs w:val="24"/>
          <w:lang w:val="kk-KZ"/>
        </w:rPr>
        <w:t xml:space="preserve">олардың жұмыс дөңгелектері </w:t>
      </w:r>
      <w:r w:rsidR="00B42CFD" w:rsidRPr="000563E9">
        <w:rPr>
          <w:snapToGrid w:val="0"/>
          <w:sz w:val="24"/>
          <w:szCs w:val="24"/>
          <w:lang w:val="kk-KZ"/>
        </w:rPr>
        <w:t>мен</w:t>
      </w:r>
      <w:r w:rsidR="00E93406" w:rsidRPr="000563E9">
        <w:rPr>
          <w:snapToGrid w:val="0"/>
          <w:sz w:val="24"/>
          <w:szCs w:val="24"/>
          <w:lang w:val="kk-KZ"/>
        </w:rPr>
        <w:t xml:space="preserve"> басқару механизмдер</w:t>
      </w:r>
      <w:r w:rsidR="00B42CFD" w:rsidRPr="000563E9">
        <w:rPr>
          <w:snapToGrid w:val="0"/>
          <w:sz w:val="24"/>
          <w:szCs w:val="24"/>
          <w:lang w:val="kk-KZ"/>
        </w:rPr>
        <w:t>і</w:t>
      </w:r>
      <w:r w:rsidR="00E93406" w:rsidRPr="000563E9">
        <w:rPr>
          <w:snapToGrid w:val="0"/>
          <w:sz w:val="24"/>
          <w:szCs w:val="24"/>
          <w:lang w:val="kk-KZ"/>
        </w:rPr>
        <w:t xml:space="preserve">, </w:t>
      </w:r>
      <w:r w:rsidRPr="000563E9">
        <w:rPr>
          <w:snapToGrid w:val="0"/>
          <w:sz w:val="24"/>
          <w:szCs w:val="24"/>
          <w:lang w:val="kk-KZ"/>
        </w:rPr>
        <w:t xml:space="preserve">жел </w:t>
      </w:r>
      <w:r w:rsidR="00E93406" w:rsidRPr="000563E9">
        <w:rPr>
          <w:snapToGrid w:val="0"/>
          <w:sz w:val="24"/>
          <w:szCs w:val="24"/>
          <w:lang w:val="kk-KZ"/>
        </w:rPr>
        <w:t>турбиналары</w:t>
      </w:r>
      <w:r w:rsidRPr="000563E9">
        <w:rPr>
          <w:snapToGrid w:val="0"/>
          <w:sz w:val="24"/>
          <w:szCs w:val="24"/>
          <w:lang w:val="kk-KZ"/>
        </w:rPr>
        <w:t>, әуе кемелеріне арналған турбореактивті</w:t>
      </w:r>
      <w:r w:rsidR="00B42CFD" w:rsidRPr="000563E9">
        <w:rPr>
          <w:snapToGrid w:val="0"/>
          <w:sz w:val="24"/>
          <w:szCs w:val="24"/>
          <w:lang w:val="kk-KZ"/>
        </w:rPr>
        <w:t>к</w:t>
      </w:r>
      <w:r w:rsidRPr="000563E9">
        <w:rPr>
          <w:snapToGrid w:val="0"/>
          <w:sz w:val="24"/>
          <w:szCs w:val="24"/>
          <w:lang w:val="kk-KZ"/>
        </w:rPr>
        <w:t xml:space="preserve"> </w:t>
      </w:r>
      <w:r w:rsidR="008D368C" w:rsidRPr="000563E9">
        <w:rPr>
          <w:snapToGrid w:val="0"/>
          <w:sz w:val="24"/>
          <w:szCs w:val="24"/>
          <w:lang w:val="kk-KZ"/>
        </w:rPr>
        <w:t>немесе турбинабұрандал</w:t>
      </w:r>
      <w:r w:rsidR="00B42CFD" w:rsidRPr="000563E9">
        <w:rPr>
          <w:snapToGrid w:val="0"/>
          <w:sz w:val="24"/>
          <w:szCs w:val="24"/>
          <w:lang w:val="kk-KZ"/>
        </w:rPr>
        <w:t>ық қозғалтқыштарлан</w:t>
      </w:r>
      <w:r w:rsidRPr="000563E9">
        <w:rPr>
          <w:snapToGrid w:val="0"/>
          <w:sz w:val="24"/>
          <w:szCs w:val="24"/>
          <w:lang w:val="kk-KZ"/>
        </w:rPr>
        <w:t xml:space="preserve"> басқа, газ турбиналар</w:t>
      </w:r>
      <w:r w:rsidR="00B42CFD" w:rsidRPr="000563E9">
        <w:rPr>
          <w:snapToGrid w:val="0"/>
          <w:sz w:val="24"/>
          <w:szCs w:val="24"/>
          <w:lang w:val="kk-KZ"/>
        </w:rPr>
        <w:t xml:space="preserve"> өндіру</w:t>
      </w:r>
    </w:p>
    <w:p w:rsidR="00A46A82" w:rsidRPr="000563E9" w:rsidRDefault="00A46A82" w:rsidP="00C10F07">
      <w:pPr>
        <w:ind w:firstLine="720"/>
        <w:jc w:val="both"/>
        <w:rPr>
          <w:snapToGrid w:val="0"/>
          <w:sz w:val="24"/>
          <w:szCs w:val="24"/>
          <w:lang w:val="kk-KZ"/>
        </w:rPr>
      </w:pPr>
      <w:r w:rsidRPr="000563E9">
        <w:rPr>
          <w:snapToGrid w:val="0"/>
          <w:sz w:val="24"/>
          <w:szCs w:val="24"/>
          <w:lang w:val="kk-KZ"/>
        </w:rPr>
        <w:t xml:space="preserve">- </w:t>
      </w:r>
      <w:r w:rsidR="005B6D95" w:rsidRPr="000563E9">
        <w:rPr>
          <w:snapToGrid w:val="0"/>
          <w:sz w:val="24"/>
          <w:szCs w:val="24"/>
          <w:lang w:val="kk-KZ"/>
        </w:rPr>
        <w:t>қазандық турбинал</w:t>
      </w:r>
      <w:r w:rsidR="00B42CFD" w:rsidRPr="000563E9">
        <w:rPr>
          <w:snapToGrid w:val="0"/>
          <w:sz w:val="24"/>
          <w:szCs w:val="24"/>
          <w:lang w:val="kk-KZ"/>
        </w:rPr>
        <w:t>ық</w:t>
      </w:r>
      <w:r w:rsidR="005B6D95" w:rsidRPr="000563E9">
        <w:rPr>
          <w:snapToGrid w:val="0"/>
          <w:sz w:val="24"/>
          <w:szCs w:val="24"/>
          <w:lang w:val="kk-KZ"/>
        </w:rPr>
        <w:t xml:space="preserve"> </w:t>
      </w:r>
      <w:r w:rsidR="00B42CFD" w:rsidRPr="000563E9">
        <w:rPr>
          <w:snapToGrid w:val="0"/>
          <w:sz w:val="24"/>
          <w:szCs w:val="24"/>
          <w:lang w:val="kk-KZ"/>
        </w:rPr>
        <w:t>қондырғылар өндіру</w:t>
      </w:r>
    </w:p>
    <w:p w:rsidR="00EB763C" w:rsidRPr="000563E9" w:rsidRDefault="00EB763C" w:rsidP="00C10F07">
      <w:pPr>
        <w:ind w:firstLine="720"/>
        <w:jc w:val="both"/>
        <w:rPr>
          <w:snapToGrid w:val="0"/>
          <w:sz w:val="24"/>
          <w:szCs w:val="24"/>
          <w:lang w:val="kk-KZ"/>
        </w:rPr>
      </w:pPr>
      <w:r w:rsidRPr="000563E9">
        <w:rPr>
          <w:snapToGrid w:val="0"/>
          <w:sz w:val="24"/>
          <w:szCs w:val="24"/>
          <w:lang w:val="kk-KZ"/>
        </w:rPr>
        <w:lastRenderedPageBreak/>
        <w:t xml:space="preserve">- турбогенераторлық </w:t>
      </w:r>
      <w:r w:rsidR="00B42CFD" w:rsidRPr="000563E9">
        <w:rPr>
          <w:snapToGrid w:val="0"/>
          <w:sz w:val="24"/>
          <w:szCs w:val="24"/>
          <w:lang w:val="kk-KZ"/>
        </w:rPr>
        <w:t>қондырғылар өндіру кіреді</w:t>
      </w:r>
    </w:p>
    <w:p w:rsidR="005341EB" w:rsidRPr="000563E9" w:rsidRDefault="005341EB" w:rsidP="005341EB">
      <w:pPr>
        <w:ind w:left="284"/>
        <w:jc w:val="both"/>
        <w:rPr>
          <w:i/>
          <w:iCs/>
          <w:snapToGrid w:val="0"/>
          <w:sz w:val="24"/>
          <w:szCs w:val="24"/>
          <w:lang w:val="kk-KZ"/>
        </w:rPr>
      </w:pPr>
    </w:p>
    <w:p w:rsidR="00E746F7" w:rsidRPr="000A2491" w:rsidRDefault="00E746F7" w:rsidP="00C10F07">
      <w:pPr>
        <w:ind w:firstLine="720"/>
        <w:jc w:val="both"/>
        <w:rPr>
          <w:iCs/>
          <w:snapToGrid w:val="0"/>
          <w:sz w:val="24"/>
          <w:szCs w:val="24"/>
          <w:lang w:val="kk-KZ"/>
        </w:rPr>
      </w:pPr>
      <w:r w:rsidRPr="000A2491">
        <w:rPr>
          <w:iCs/>
          <w:snapToGrid w:val="0"/>
          <w:sz w:val="24"/>
          <w:szCs w:val="24"/>
          <w:lang w:val="kk-KZ"/>
        </w:rPr>
        <w:t xml:space="preserve">Бұл ішкі </w:t>
      </w:r>
      <w:r w:rsidR="00F078D0" w:rsidRPr="000A2491">
        <w:rPr>
          <w:snapToGrid w:val="0"/>
          <w:sz w:val="24"/>
          <w:szCs w:val="24"/>
          <w:lang w:val="kk-KZ"/>
        </w:rPr>
        <w:t>класқа</w:t>
      </w:r>
      <w:r w:rsidRPr="000A2491">
        <w:rPr>
          <w:iCs/>
          <w:snapToGrid w:val="0"/>
          <w:sz w:val="24"/>
          <w:szCs w:val="24"/>
          <w:lang w:val="kk-KZ"/>
        </w:rPr>
        <w:t>:</w:t>
      </w:r>
    </w:p>
    <w:p w:rsidR="00DF0D1A" w:rsidRPr="000A2491" w:rsidRDefault="00DF0D1A" w:rsidP="00C10F07">
      <w:pPr>
        <w:ind w:firstLine="720"/>
        <w:jc w:val="both"/>
        <w:rPr>
          <w:iCs/>
          <w:snapToGrid w:val="0"/>
          <w:sz w:val="24"/>
          <w:szCs w:val="24"/>
          <w:lang w:val="kk-KZ"/>
        </w:rPr>
      </w:pPr>
      <w:r w:rsidRPr="000A2491">
        <w:rPr>
          <w:iCs/>
          <w:snapToGrid w:val="0"/>
          <w:sz w:val="24"/>
          <w:szCs w:val="24"/>
          <w:lang w:val="kk-KZ"/>
        </w:rPr>
        <w:t xml:space="preserve">- </w:t>
      </w:r>
      <w:r w:rsidR="00B42CFD" w:rsidRPr="000A2491">
        <w:rPr>
          <w:iCs/>
          <w:snapToGrid w:val="0"/>
          <w:sz w:val="24"/>
          <w:szCs w:val="24"/>
          <w:lang w:val="kk-KZ"/>
        </w:rPr>
        <w:t>электр</w:t>
      </w:r>
      <w:r w:rsidRPr="000A2491">
        <w:rPr>
          <w:iCs/>
          <w:snapToGrid w:val="0"/>
          <w:sz w:val="24"/>
          <w:szCs w:val="24"/>
          <w:lang w:val="kk-KZ"/>
        </w:rPr>
        <w:t xml:space="preserve">генераторларын </w:t>
      </w:r>
      <w:r w:rsidR="00B42CFD" w:rsidRPr="000A2491">
        <w:rPr>
          <w:iCs/>
          <w:snapToGrid w:val="0"/>
          <w:sz w:val="24"/>
          <w:szCs w:val="24"/>
          <w:lang w:val="kk-KZ"/>
        </w:rPr>
        <w:t>өндіру</w:t>
      </w:r>
      <w:r w:rsidRPr="000A2491">
        <w:rPr>
          <w:iCs/>
          <w:snapToGrid w:val="0"/>
          <w:sz w:val="24"/>
          <w:szCs w:val="24"/>
          <w:lang w:val="kk-KZ"/>
        </w:rPr>
        <w:t xml:space="preserve"> (турбогенераторлық </w:t>
      </w:r>
      <w:r w:rsidR="00B42CFD" w:rsidRPr="000A2491">
        <w:rPr>
          <w:iCs/>
          <w:snapToGrid w:val="0"/>
          <w:sz w:val="24"/>
          <w:szCs w:val="24"/>
          <w:lang w:val="kk-KZ"/>
        </w:rPr>
        <w:t>қондырғылардан</w:t>
      </w:r>
      <w:r w:rsidRPr="000A2491">
        <w:rPr>
          <w:iCs/>
          <w:snapToGrid w:val="0"/>
          <w:sz w:val="24"/>
          <w:szCs w:val="24"/>
          <w:lang w:val="kk-KZ"/>
        </w:rPr>
        <w:t xml:space="preserve"> басқа), (27.11.0 қараңыз)</w:t>
      </w:r>
    </w:p>
    <w:p w:rsidR="00DF0D1A" w:rsidRPr="000A2491" w:rsidRDefault="00DF0D1A" w:rsidP="00C10F07">
      <w:pPr>
        <w:ind w:firstLine="720"/>
        <w:jc w:val="both"/>
        <w:rPr>
          <w:iCs/>
          <w:snapToGrid w:val="0"/>
          <w:sz w:val="24"/>
          <w:szCs w:val="24"/>
          <w:lang w:val="kk-KZ"/>
        </w:rPr>
      </w:pPr>
      <w:r w:rsidRPr="000A2491">
        <w:rPr>
          <w:iCs/>
          <w:snapToGrid w:val="0"/>
          <w:sz w:val="24"/>
          <w:szCs w:val="24"/>
          <w:lang w:val="kk-KZ"/>
        </w:rPr>
        <w:t xml:space="preserve"> - </w:t>
      </w:r>
      <w:r w:rsidR="00B42CFD" w:rsidRPr="000A2491">
        <w:rPr>
          <w:iCs/>
          <w:snapToGrid w:val="0"/>
          <w:sz w:val="24"/>
          <w:szCs w:val="24"/>
          <w:lang w:val="kk-KZ"/>
        </w:rPr>
        <w:t>электр</w:t>
      </w:r>
      <w:r w:rsidRPr="000A2491">
        <w:rPr>
          <w:iCs/>
          <w:snapToGrid w:val="0"/>
          <w:sz w:val="24"/>
          <w:szCs w:val="24"/>
          <w:lang w:val="kk-KZ"/>
        </w:rPr>
        <w:t xml:space="preserve"> қозғалтқыштарға арналған генераторлық </w:t>
      </w:r>
      <w:r w:rsidR="00B42CFD" w:rsidRPr="000A2491">
        <w:rPr>
          <w:iCs/>
          <w:snapToGrid w:val="0"/>
          <w:sz w:val="24"/>
          <w:szCs w:val="24"/>
          <w:lang w:val="kk-KZ"/>
        </w:rPr>
        <w:t>қондырғылар</w:t>
      </w:r>
      <w:r w:rsidRPr="000A2491">
        <w:rPr>
          <w:iCs/>
          <w:snapToGrid w:val="0"/>
          <w:sz w:val="24"/>
          <w:szCs w:val="24"/>
          <w:lang w:val="kk-KZ"/>
        </w:rPr>
        <w:t xml:space="preserve"> </w:t>
      </w:r>
      <w:r w:rsidR="00B42CFD" w:rsidRPr="000A2491">
        <w:rPr>
          <w:iCs/>
          <w:snapToGrid w:val="0"/>
          <w:sz w:val="24"/>
          <w:szCs w:val="24"/>
          <w:lang w:val="kk-KZ"/>
        </w:rPr>
        <w:t>өндіру</w:t>
      </w:r>
      <w:r w:rsidRPr="000A2491">
        <w:rPr>
          <w:iCs/>
          <w:snapToGrid w:val="0"/>
          <w:sz w:val="24"/>
          <w:szCs w:val="24"/>
          <w:lang w:val="kk-KZ"/>
        </w:rPr>
        <w:t xml:space="preserve"> (турбогенераторлық </w:t>
      </w:r>
      <w:r w:rsidR="00B42CFD" w:rsidRPr="000A2491">
        <w:rPr>
          <w:iCs/>
          <w:snapToGrid w:val="0"/>
          <w:sz w:val="24"/>
          <w:szCs w:val="24"/>
          <w:lang w:val="kk-KZ"/>
        </w:rPr>
        <w:t>қондырғылардан</w:t>
      </w:r>
      <w:r w:rsidRPr="000A2491">
        <w:rPr>
          <w:iCs/>
          <w:snapToGrid w:val="0"/>
          <w:sz w:val="24"/>
          <w:szCs w:val="24"/>
          <w:lang w:val="kk-KZ"/>
        </w:rPr>
        <w:t xml:space="preserve"> басқа), (27.11.0 қараңыз)</w:t>
      </w:r>
    </w:p>
    <w:p w:rsidR="00DF0D1A" w:rsidRPr="000A2491" w:rsidRDefault="00DF0D1A" w:rsidP="00C10F07">
      <w:pPr>
        <w:ind w:firstLine="720"/>
        <w:jc w:val="both"/>
        <w:rPr>
          <w:iCs/>
          <w:snapToGrid w:val="0"/>
          <w:sz w:val="24"/>
          <w:szCs w:val="24"/>
          <w:lang w:val="kk-KZ"/>
        </w:rPr>
      </w:pPr>
      <w:r w:rsidRPr="000A2491">
        <w:rPr>
          <w:iCs/>
          <w:snapToGrid w:val="0"/>
          <w:sz w:val="24"/>
          <w:szCs w:val="24"/>
          <w:lang w:val="kk-KZ"/>
        </w:rPr>
        <w:t xml:space="preserve">- турбореактивті </w:t>
      </w:r>
      <w:r w:rsidR="00A21081" w:rsidRPr="000A2491">
        <w:rPr>
          <w:iCs/>
          <w:snapToGrid w:val="0"/>
          <w:sz w:val="24"/>
          <w:szCs w:val="24"/>
          <w:lang w:val="kk-KZ"/>
        </w:rPr>
        <w:t xml:space="preserve">немесе турбобұрандалық </w:t>
      </w:r>
      <w:r w:rsidRPr="000A2491">
        <w:rPr>
          <w:iCs/>
          <w:snapToGrid w:val="0"/>
          <w:sz w:val="24"/>
          <w:szCs w:val="24"/>
          <w:lang w:val="kk-KZ"/>
        </w:rPr>
        <w:t xml:space="preserve">қозғалтқыштар </w:t>
      </w:r>
      <w:r w:rsidR="00B42CFD" w:rsidRPr="000A2491">
        <w:rPr>
          <w:iCs/>
          <w:snapToGrid w:val="0"/>
          <w:sz w:val="24"/>
          <w:szCs w:val="24"/>
          <w:lang w:val="kk-KZ"/>
        </w:rPr>
        <w:t>өндіру кірмейді</w:t>
      </w:r>
      <w:r w:rsidRPr="000A2491">
        <w:rPr>
          <w:iCs/>
          <w:snapToGrid w:val="0"/>
          <w:sz w:val="24"/>
          <w:szCs w:val="24"/>
          <w:lang w:val="kk-KZ"/>
        </w:rPr>
        <w:t>, (30.30.1 қараңыз)</w:t>
      </w:r>
    </w:p>
    <w:p w:rsidR="00DF0D1A" w:rsidRPr="000563E9" w:rsidRDefault="00DF0D1A" w:rsidP="00D974F3">
      <w:pPr>
        <w:jc w:val="both"/>
        <w:rPr>
          <w:snapToGrid w:val="0"/>
          <w:sz w:val="24"/>
          <w:szCs w:val="24"/>
          <w:lang w:val="kk-KZ"/>
        </w:rPr>
      </w:pPr>
    </w:p>
    <w:p w:rsidR="00D974F3" w:rsidRPr="000563E9" w:rsidRDefault="00D974F3" w:rsidP="00C10F07">
      <w:pPr>
        <w:ind w:firstLine="720"/>
        <w:jc w:val="both"/>
        <w:rPr>
          <w:b/>
          <w:bCs/>
          <w:snapToGrid w:val="0"/>
          <w:sz w:val="24"/>
          <w:szCs w:val="24"/>
          <w:lang w:val="kk-KZ"/>
        </w:rPr>
      </w:pPr>
      <w:r w:rsidRPr="000563E9">
        <w:rPr>
          <w:b/>
          <w:bCs/>
          <w:snapToGrid w:val="0"/>
          <w:sz w:val="24"/>
          <w:szCs w:val="24"/>
          <w:lang w:val="kk-KZ"/>
        </w:rPr>
        <w:t>28.12 Гидравликалық</w:t>
      </w:r>
      <w:r w:rsidR="005246DD" w:rsidRPr="000563E9">
        <w:rPr>
          <w:b/>
          <w:bCs/>
          <w:snapToGrid w:val="0"/>
          <w:sz w:val="24"/>
          <w:szCs w:val="24"/>
          <w:lang w:val="kk-KZ"/>
        </w:rPr>
        <w:t xml:space="preserve"> және пневматикалық</w:t>
      </w:r>
      <w:r w:rsidRPr="000563E9">
        <w:rPr>
          <w:b/>
          <w:bCs/>
          <w:snapToGrid w:val="0"/>
          <w:sz w:val="24"/>
          <w:szCs w:val="24"/>
          <w:lang w:val="kk-KZ"/>
        </w:rPr>
        <w:t xml:space="preserve"> жабдықт</w:t>
      </w:r>
      <w:r w:rsidR="00B42CFD" w:rsidRPr="000563E9">
        <w:rPr>
          <w:b/>
          <w:bCs/>
          <w:snapToGrid w:val="0"/>
          <w:sz w:val="24"/>
          <w:szCs w:val="24"/>
          <w:lang w:val="kk-KZ"/>
        </w:rPr>
        <w:t>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BB4FAD" w:rsidRPr="000563E9" w:rsidRDefault="00BB4FAD" w:rsidP="00C10F07">
      <w:pPr>
        <w:ind w:firstLine="720"/>
        <w:jc w:val="both"/>
        <w:rPr>
          <w:bCs/>
          <w:snapToGrid w:val="0"/>
          <w:sz w:val="24"/>
          <w:szCs w:val="24"/>
          <w:lang w:val="kk-KZ"/>
        </w:rPr>
      </w:pPr>
      <w:r w:rsidRPr="000563E9">
        <w:rPr>
          <w:bCs/>
          <w:snapToGrid w:val="0"/>
          <w:sz w:val="24"/>
          <w:szCs w:val="24"/>
          <w:lang w:val="kk-KZ"/>
        </w:rPr>
        <w:t>28.12.0 Гидравликалық және пневматикалық</w:t>
      </w:r>
      <w:r w:rsidRPr="000563E9">
        <w:rPr>
          <w:b/>
          <w:bCs/>
          <w:snapToGrid w:val="0"/>
          <w:sz w:val="24"/>
          <w:szCs w:val="24"/>
          <w:lang w:val="kk-KZ"/>
        </w:rPr>
        <w:t xml:space="preserve"> </w:t>
      </w:r>
      <w:r w:rsidRPr="000563E9">
        <w:rPr>
          <w:bCs/>
          <w:snapToGrid w:val="0"/>
          <w:sz w:val="24"/>
          <w:szCs w:val="24"/>
          <w:lang w:val="kk-KZ"/>
        </w:rPr>
        <w:t>жабдықт</w:t>
      </w:r>
      <w:r w:rsidR="00B42CFD" w:rsidRPr="000563E9">
        <w:rPr>
          <w:bCs/>
          <w:snapToGrid w:val="0"/>
          <w:sz w:val="24"/>
          <w:szCs w:val="24"/>
          <w:lang w:val="kk-KZ"/>
        </w:rPr>
        <w:t>ар</w:t>
      </w:r>
      <w:r w:rsidRPr="000563E9">
        <w:rPr>
          <w:bCs/>
          <w:snapToGrid w:val="0"/>
          <w:sz w:val="24"/>
          <w:szCs w:val="24"/>
          <w:lang w:val="kk-KZ"/>
        </w:rPr>
        <w:t xml:space="preserve"> </w:t>
      </w:r>
      <w:r w:rsidR="00B42CFD" w:rsidRPr="000563E9">
        <w:rPr>
          <w:bCs/>
          <w:snapToGrid w:val="0"/>
          <w:sz w:val="24"/>
          <w:szCs w:val="24"/>
          <w:lang w:val="kk-KZ"/>
        </w:rPr>
        <w:t>өндіру</w:t>
      </w:r>
    </w:p>
    <w:p w:rsidR="00BB4FAD" w:rsidRPr="000563E9" w:rsidRDefault="00BB4FAD" w:rsidP="00BB4FAD">
      <w:pPr>
        <w:jc w:val="both"/>
        <w:rPr>
          <w:snapToGrid w:val="0"/>
          <w:sz w:val="24"/>
          <w:szCs w:val="24"/>
          <w:lang w:val="kk-KZ"/>
        </w:rPr>
      </w:pPr>
    </w:p>
    <w:p w:rsidR="00BB4FAD" w:rsidRPr="000563E9" w:rsidRDefault="00BB4FAD" w:rsidP="00C10F0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BB4FAD" w:rsidRPr="000563E9" w:rsidRDefault="00BB4FAD" w:rsidP="00C10F07">
      <w:pPr>
        <w:ind w:firstLine="720"/>
        <w:jc w:val="both"/>
        <w:rPr>
          <w:snapToGrid w:val="0"/>
          <w:sz w:val="24"/>
          <w:szCs w:val="24"/>
          <w:lang w:val="kk-KZ"/>
        </w:rPr>
      </w:pPr>
      <w:r w:rsidRPr="000563E9">
        <w:rPr>
          <w:snapToGrid w:val="0"/>
          <w:sz w:val="24"/>
          <w:szCs w:val="24"/>
          <w:lang w:val="kk-KZ"/>
        </w:rPr>
        <w:t xml:space="preserve">- гидравликалық және пневматикалық </w:t>
      </w:r>
      <w:r w:rsidR="00B42CFD" w:rsidRPr="000563E9">
        <w:rPr>
          <w:snapToGrid w:val="0"/>
          <w:sz w:val="24"/>
          <w:szCs w:val="24"/>
          <w:lang w:val="kk-KZ"/>
        </w:rPr>
        <w:t>түйіндер</w:t>
      </w:r>
      <w:r w:rsidRPr="000563E9">
        <w:rPr>
          <w:snapToGrid w:val="0"/>
          <w:sz w:val="24"/>
          <w:szCs w:val="24"/>
          <w:lang w:val="kk-KZ"/>
        </w:rPr>
        <w:t xml:space="preserve"> және агрегаттар (гидравликалық </w:t>
      </w:r>
      <w:r w:rsidR="0064382E" w:rsidRPr="000563E9">
        <w:rPr>
          <w:snapToGrid w:val="0"/>
          <w:sz w:val="24"/>
          <w:szCs w:val="24"/>
          <w:lang w:val="kk-KZ"/>
        </w:rPr>
        <w:t>сор</w:t>
      </w:r>
      <w:r w:rsidR="00B42CFD" w:rsidRPr="000563E9">
        <w:rPr>
          <w:snapToGrid w:val="0"/>
          <w:sz w:val="24"/>
          <w:szCs w:val="24"/>
          <w:lang w:val="kk-KZ"/>
        </w:rPr>
        <w:t>ғылар</w:t>
      </w:r>
      <w:r w:rsidR="0064382E" w:rsidRPr="000563E9">
        <w:rPr>
          <w:snapToGrid w:val="0"/>
          <w:sz w:val="24"/>
          <w:szCs w:val="24"/>
          <w:lang w:val="kk-KZ"/>
        </w:rPr>
        <w:t>ды,</w:t>
      </w:r>
      <w:r w:rsidRPr="000563E9">
        <w:rPr>
          <w:snapToGrid w:val="0"/>
          <w:sz w:val="24"/>
          <w:szCs w:val="24"/>
          <w:lang w:val="kk-KZ"/>
        </w:rPr>
        <w:t xml:space="preserve"> гидравликалық </w:t>
      </w:r>
      <w:r w:rsidR="0064382E" w:rsidRPr="000563E9">
        <w:rPr>
          <w:snapToGrid w:val="0"/>
          <w:sz w:val="24"/>
          <w:szCs w:val="24"/>
          <w:lang w:val="kk-KZ"/>
        </w:rPr>
        <w:t>қозғалтқыштарды</w:t>
      </w:r>
      <w:r w:rsidRPr="000563E9">
        <w:rPr>
          <w:snapToGrid w:val="0"/>
          <w:sz w:val="24"/>
          <w:szCs w:val="24"/>
          <w:lang w:val="kk-KZ"/>
        </w:rPr>
        <w:t>, гидравликалық және пневматикалық цилиндрлерді, клапандарды, шланг</w:t>
      </w:r>
      <w:r w:rsidR="00B42CFD" w:rsidRPr="000563E9">
        <w:rPr>
          <w:snapToGrid w:val="0"/>
          <w:sz w:val="24"/>
          <w:szCs w:val="24"/>
          <w:lang w:val="kk-KZ"/>
        </w:rPr>
        <w:t>ы</w:t>
      </w:r>
      <w:r w:rsidRPr="000563E9">
        <w:rPr>
          <w:snapToGrid w:val="0"/>
          <w:sz w:val="24"/>
          <w:szCs w:val="24"/>
          <w:lang w:val="kk-KZ"/>
        </w:rPr>
        <w:t>лар</w:t>
      </w:r>
      <w:r w:rsidR="0064382E" w:rsidRPr="000563E9">
        <w:rPr>
          <w:snapToGrid w:val="0"/>
          <w:sz w:val="24"/>
          <w:szCs w:val="24"/>
          <w:lang w:val="kk-KZ"/>
        </w:rPr>
        <w:t>ды</w:t>
      </w:r>
      <w:r w:rsidRPr="000563E9">
        <w:rPr>
          <w:snapToGrid w:val="0"/>
          <w:sz w:val="24"/>
          <w:szCs w:val="24"/>
          <w:lang w:val="kk-KZ"/>
        </w:rPr>
        <w:t xml:space="preserve"> мен </w:t>
      </w:r>
      <w:r w:rsidR="0064382E" w:rsidRPr="000563E9">
        <w:rPr>
          <w:snapToGrid w:val="0"/>
          <w:sz w:val="24"/>
          <w:szCs w:val="24"/>
          <w:lang w:val="kk-KZ"/>
        </w:rPr>
        <w:t xml:space="preserve">қосатын бөлшектерді қоса </w:t>
      </w:r>
      <w:r w:rsidRPr="000563E9">
        <w:rPr>
          <w:snapToGrid w:val="0"/>
          <w:sz w:val="24"/>
          <w:szCs w:val="24"/>
          <w:lang w:val="kk-KZ"/>
        </w:rPr>
        <w:t>алғанда)</w:t>
      </w:r>
      <w:r w:rsidR="00B42CFD" w:rsidRPr="000563E9">
        <w:rPr>
          <w:snapToGrid w:val="0"/>
          <w:sz w:val="24"/>
          <w:szCs w:val="24"/>
          <w:lang w:val="kk-KZ"/>
        </w:rPr>
        <w:t xml:space="preserve"> өндіру</w:t>
      </w:r>
    </w:p>
    <w:p w:rsidR="00BB4FAD" w:rsidRPr="000563E9" w:rsidRDefault="00BB4FAD" w:rsidP="00C10F07">
      <w:pPr>
        <w:ind w:firstLine="720"/>
        <w:jc w:val="both"/>
        <w:rPr>
          <w:snapToGrid w:val="0"/>
          <w:sz w:val="24"/>
          <w:szCs w:val="24"/>
          <w:lang w:val="kk-KZ"/>
        </w:rPr>
      </w:pPr>
      <w:r w:rsidRPr="000563E9">
        <w:rPr>
          <w:snapToGrid w:val="0"/>
          <w:sz w:val="24"/>
          <w:szCs w:val="24"/>
          <w:lang w:val="kk-KZ"/>
        </w:rPr>
        <w:t>- пневматикалық жүйелерд</w:t>
      </w:r>
      <w:r w:rsidR="00B42CFD" w:rsidRPr="000563E9">
        <w:rPr>
          <w:snapToGrid w:val="0"/>
          <w:sz w:val="24"/>
          <w:szCs w:val="24"/>
          <w:lang w:val="kk-KZ"/>
        </w:rPr>
        <w:t>е</w:t>
      </w:r>
      <w:r w:rsidRPr="000563E9">
        <w:rPr>
          <w:snapToGrid w:val="0"/>
          <w:sz w:val="24"/>
          <w:szCs w:val="24"/>
          <w:lang w:val="kk-KZ"/>
        </w:rPr>
        <w:t xml:space="preserve"> пайдалану үшін қысылған ауаны тазалауға арналған жабдық </w:t>
      </w:r>
      <w:r w:rsidR="00B42CFD" w:rsidRPr="000563E9">
        <w:rPr>
          <w:snapToGrid w:val="0"/>
          <w:sz w:val="24"/>
          <w:szCs w:val="24"/>
          <w:lang w:val="kk-KZ"/>
        </w:rPr>
        <w:t>өндіру</w:t>
      </w:r>
    </w:p>
    <w:p w:rsidR="00BB4FAD" w:rsidRPr="000563E9" w:rsidRDefault="00BB4FAD" w:rsidP="00C10F07">
      <w:pPr>
        <w:ind w:firstLine="720"/>
        <w:jc w:val="both"/>
        <w:rPr>
          <w:snapToGrid w:val="0"/>
          <w:sz w:val="24"/>
          <w:szCs w:val="24"/>
          <w:lang w:val="kk-KZ"/>
        </w:rPr>
      </w:pPr>
      <w:r w:rsidRPr="000563E9">
        <w:rPr>
          <w:snapToGrid w:val="0"/>
          <w:sz w:val="24"/>
          <w:szCs w:val="24"/>
          <w:lang w:val="kk-KZ"/>
        </w:rPr>
        <w:t>- гидравликалық жүйелер</w:t>
      </w:r>
      <w:r w:rsidR="00B42CFD" w:rsidRPr="000563E9">
        <w:rPr>
          <w:snapToGrid w:val="0"/>
          <w:sz w:val="24"/>
          <w:szCs w:val="24"/>
          <w:lang w:val="kk-KZ"/>
        </w:rPr>
        <w:t xml:space="preserve"> өндіру</w:t>
      </w:r>
    </w:p>
    <w:p w:rsidR="00BB4FAD" w:rsidRPr="000563E9" w:rsidRDefault="00BB4FAD" w:rsidP="00C10F07">
      <w:pPr>
        <w:ind w:firstLine="720"/>
        <w:jc w:val="both"/>
        <w:rPr>
          <w:snapToGrid w:val="0"/>
          <w:sz w:val="24"/>
          <w:szCs w:val="24"/>
          <w:lang w:val="kk-KZ"/>
        </w:rPr>
      </w:pPr>
      <w:r w:rsidRPr="000563E9">
        <w:rPr>
          <w:snapToGrid w:val="0"/>
          <w:sz w:val="24"/>
          <w:szCs w:val="24"/>
          <w:lang w:val="kk-KZ"/>
        </w:rPr>
        <w:t xml:space="preserve">- гидравликалық </w:t>
      </w:r>
      <w:r w:rsidR="00B42CFD" w:rsidRPr="000563E9">
        <w:rPr>
          <w:snapToGrid w:val="0"/>
          <w:sz w:val="24"/>
          <w:szCs w:val="24"/>
          <w:lang w:val="kk-KZ"/>
        </w:rPr>
        <w:t>жетекті</w:t>
      </w:r>
      <w:r w:rsidRPr="000563E9">
        <w:rPr>
          <w:snapToGrid w:val="0"/>
          <w:sz w:val="24"/>
          <w:szCs w:val="24"/>
          <w:lang w:val="kk-KZ"/>
        </w:rPr>
        <w:t xml:space="preserve"> жабдықты </w:t>
      </w:r>
      <w:r w:rsidR="00B42CFD" w:rsidRPr="000563E9">
        <w:rPr>
          <w:snapToGrid w:val="0"/>
          <w:sz w:val="24"/>
          <w:szCs w:val="24"/>
          <w:lang w:val="kk-KZ"/>
        </w:rPr>
        <w:t>өндіру</w:t>
      </w:r>
      <w:r w:rsidRPr="000563E9">
        <w:rPr>
          <w:snapToGrid w:val="0"/>
          <w:sz w:val="24"/>
          <w:szCs w:val="24"/>
          <w:lang w:val="kk-KZ"/>
        </w:rPr>
        <w:t xml:space="preserve"> </w:t>
      </w:r>
    </w:p>
    <w:p w:rsidR="00BB4FAD" w:rsidRPr="000563E9" w:rsidRDefault="00BB4FAD" w:rsidP="00C10F07">
      <w:pPr>
        <w:ind w:firstLine="720"/>
        <w:jc w:val="both"/>
        <w:rPr>
          <w:snapToGrid w:val="0"/>
          <w:sz w:val="24"/>
          <w:szCs w:val="24"/>
          <w:lang w:val="kk-KZ"/>
        </w:rPr>
      </w:pPr>
      <w:r w:rsidRPr="000563E9">
        <w:rPr>
          <w:snapToGrid w:val="0"/>
          <w:sz w:val="24"/>
          <w:szCs w:val="24"/>
          <w:lang w:val="kk-KZ"/>
        </w:rPr>
        <w:t xml:space="preserve">- </w:t>
      </w:r>
      <w:r w:rsidR="008F380C" w:rsidRPr="000563E9">
        <w:rPr>
          <w:snapToGrid w:val="0"/>
          <w:sz w:val="24"/>
          <w:szCs w:val="24"/>
          <w:lang w:val="kk-KZ"/>
        </w:rPr>
        <w:t>гидростатикалық трансмиссияларды</w:t>
      </w:r>
      <w:r w:rsidRPr="000563E9">
        <w:rPr>
          <w:snapToGrid w:val="0"/>
          <w:sz w:val="24"/>
          <w:szCs w:val="24"/>
          <w:lang w:val="kk-KZ"/>
        </w:rPr>
        <w:t xml:space="preserve"> </w:t>
      </w:r>
      <w:r w:rsidR="00B42CFD" w:rsidRPr="000563E9">
        <w:rPr>
          <w:snapToGrid w:val="0"/>
          <w:sz w:val="24"/>
          <w:szCs w:val="24"/>
          <w:lang w:val="kk-KZ"/>
        </w:rPr>
        <w:t>өндіру кіреді</w:t>
      </w:r>
    </w:p>
    <w:p w:rsidR="00BB4FAD" w:rsidRPr="000563E9" w:rsidRDefault="00BB4FAD" w:rsidP="00BB4FAD">
      <w:pPr>
        <w:jc w:val="both"/>
        <w:rPr>
          <w:snapToGrid w:val="0"/>
          <w:sz w:val="24"/>
          <w:szCs w:val="24"/>
          <w:lang w:val="kk-KZ"/>
        </w:rPr>
      </w:pPr>
    </w:p>
    <w:p w:rsidR="00BB4FAD" w:rsidRPr="000563E9" w:rsidRDefault="00BB4FAD" w:rsidP="00C10F07">
      <w:pPr>
        <w:ind w:firstLine="720"/>
        <w:jc w:val="both"/>
        <w:rPr>
          <w:iCs/>
          <w:snapToGrid w:val="0"/>
          <w:sz w:val="24"/>
          <w:szCs w:val="24"/>
          <w:lang w:val="kk-KZ"/>
        </w:rPr>
      </w:pPr>
      <w:r w:rsidRPr="000563E9">
        <w:rPr>
          <w:iCs/>
          <w:snapToGrid w:val="0"/>
          <w:sz w:val="24"/>
          <w:szCs w:val="24"/>
          <w:lang w:val="kk-KZ"/>
        </w:rPr>
        <w:t xml:space="preserve">Бұл ішкі </w:t>
      </w:r>
      <w:r w:rsidR="00F078D0" w:rsidRPr="000563E9">
        <w:rPr>
          <w:snapToGrid w:val="0"/>
          <w:sz w:val="24"/>
          <w:szCs w:val="24"/>
          <w:lang w:val="kk-KZ"/>
        </w:rPr>
        <w:t>класқа</w:t>
      </w:r>
      <w:r w:rsidRPr="000563E9">
        <w:rPr>
          <w:iCs/>
          <w:snapToGrid w:val="0"/>
          <w:sz w:val="24"/>
          <w:szCs w:val="24"/>
          <w:lang w:val="kk-KZ"/>
        </w:rPr>
        <w:t>:</w:t>
      </w:r>
    </w:p>
    <w:p w:rsidR="00664D8E" w:rsidRPr="000563E9" w:rsidRDefault="00664D8E" w:rsidP="00664D8E">
      <w:pPr>
        <w:ind w:firstLine="720"/>
        <w:jc w:val="both"/>
        <w:rPr>
          <w:iCs/>
          <w:snapToGrid w:val="0"/>
          <w:sz w:val="24"/>
          <w:szCs w:val="24"/>
          <w:lang w:val="kk-KZ"/>
        </w:rPr>
      </w:pPr>
      <w:r w:rsidRPr="000563E9">
        <w:rPr>
          <w:iCs/>
          <w:snapToGrid w:val="0"/>
          <w:sz w:val="24"/>
          <w:szCs w:val="24"/>
          <w:lang w:val="kk-KZ"/>
        </w:rPr>
        <w:t>- гидравликалық емес аппаратураға арналған сорғылар өндіру, (28.13.1 қараңыз)</w:t>
      </w:r>
    </w:p>
    <w:p w:rsidR="00BB4FAD" w:rsidRPr="000563E9" w:rsidRDefault="00BB4FAD" w:rsidP="00C10F07">
      <w:pPr>
        <w:ind w:firstLine="720"/>
        <w:jc w:val="both"/>
        <w:rPr>
          <w:iCs/>
          <w:snapToGrid w:val="0"/>
          <w:sz w:val="24"/>
          <w:szCs w:val="24"/>
          <w:lang w:val="kk-KZ"/>
        </w:rPr>
      </w:pPr>
      <w:r w:rsidRPr="000563E9">
        <w:rPr>
          <w:iCs/>
          <w:snapToGrid w:val="0"/>
          <w:sz w:val="24"/>
          <w:szCs w:val="24"/>
          <w:lang w:val="kk-KZ"/>
        </w:rPr>
        <w:t xml:space="preserve">- </w:t>
      </w:r>
      <w:r w:rsidR="00B42CFD" w:rsidRPr="000563E9">
        <w:rPr>
          <w:iCs/>
          <w:snapToGrid w:val="0"/>
          <w:sz w:val="24"/>
          <w:szCs w:val="24"/>
          <w:lang w:val="kk-KZ"/>
        </w:rPr>
        <w:t>компрессорлар</w:t>
      </w:r>
      <w:r w:rsidRPr="000563E9">
        <w:rPr>
          <w:iCs/>
          <w:snapToGrid w:val="0"/>
          <w:sz w:val="24"/>
          <w:szCs w:val="24"/>
          <w:lang w:val="kk-KZ"/>
        </w:rPr>
        <w:t xml:space="preserve"> </w:t>
      </w:r>
      <w:r w:rsidR="00B42CFD" w:rsidRPr="000563E9">
        <w:rPr>
          <w:iCs/>
          <w:snapToGrid w:val="0"/>
          <w:sz w:val="24"/>
          <w:szCs w:val="24"/>
          <w:lang w:val="kk-KZ"/>
        </w:rPr>
        <w:t>өндіру</w:t>
      </w:r>
      <w:r w:rsidRPr="000563E9">
        <w:rPr>
          <w:iCs/>
          <w:snapToGrid w:val="0"/>
          <w:sz w:val="24"/>
          <w:szCs w:val="24"/>
          <w:lang w:val="kk-KZ"/>
        </w:rPr>
        <w:t>, (28.13.2 қараңыз)</w:t>
      </w:r>
    </w:p>
    <w:p w:rsidR="00BB4FAD" w:rsidRPr="000563E9" w:rsidRDefault="00BB4FAD" w:rsidP="00C10F07">
      <w:pPr>
        <w:ind w:firstLine="720"/>
        <w:jc w:val="both"/>
        <w:rPr>
          <w:iCs/>
          <w:snapToGrid w:val="0"/>
          <w:sz w:val="24"/>
          <w:szCs w:val="24"/>
          <w:lang w:val="kk-KZ"/>
        </w:rPr>
      </w:pPr>
      <w:r w:rsidRPr="000563E9">
        <w:rPr>
          <w:iCs/>
          <w:snapToGrid w:val="0"/>
          <w:sz w:val="24"/>
          <w:szCs w:val="24"/>
          <w:lang w:val="kk-KZ"/>
        </w:rPr>
        <w:t xml:space="preserve">- </w:t>
      </w:r>
      <w:r w:rsidR="00E75673" w:rsidRPr="000563E9">
        <w:rPr>
          <w:iCs/>
          <w:snapToGrid w:val="0"/>
          <w:sz w:val="24"/>
          <w:szCs w:val="24"/>
          <w:lang w:val="kk-KZ"/>
        </w:rPr>
        <w:t xml:space="preserve">гидравликалық </w:t>
      </w:r>
      <w:r w:rsidR="00134D2D" w:rsidRPr="000563E9">
        <w:rPr>
          <w:iCs/>
          <w:snapToGrid w:val="0"/>
          <w:sz w:val="24"/>
          <w:szCs w:val="24"/>
          <w:lang w:val="kk-KZ"/>
        </w:rPr>
        <w:t>емес аппаратураға арналған</w:t>
      </w:r>
      <w:r w:rsidR="00E75673" w:rsidRPr="000563E9">
        <w:rPr>
          <w:iCs/>
          <w:snapToGrid w:val="0"/>
          <w:sz w:val="24"/>
          <w:szCs w:val="24"/>
          <w:lang w:val="kk-KZ"/>
        </w:rPr>
        <w:t xml:space="preserve"> </w:t>
      </w:r>
      <w:r w:rsidRPr="000563E9">
        <w:rPr>
          <w:iCs/>
          <w:snapToGrid w:val="0"/>
          <w:sz w:val="24"/>
          <w:szCs w:val="24"/>
          <w:lang w:val="kk-KZ"/>
        </w:rPr>
        <w:t xml:space="preserve">клапандарды </w:t>
      </w:r>
      <w:r w:rsidR="00242421" w:rsidRPr="000563E9">
        <w:rPr>
          <w:iCs/>
          <w:snapToGrid w:val="0"/>
          <w:sz w:val="24"/>
          <w:szCs w:val="24"/>
          <w:lang w:val="kk-KZ"/>
        </w:rPr>
        <w:t>өндіру</w:t>
      </w:r>
      <w:r w:rsidRPr="000563E9">
        <w:rPr>
          <w:iCs/>
          <w:snapToGrid w:val="0"/>
          <w:sz w:val="24"/>
          <w:szCs w:val="24"/>
          <w:lang w:val="kk-KZ"/>
        </w:rPr>
        <w:t>, (28.14.0 қараңыз)</w:t>
      </w:r>
    </w:p>
    <w:p w:rsidR="00BB4FAD" w:rsidRPr="000563E9" w:rsidRDefault="00BB4FAD" w:rsidP="00C10F07">
      <w:pPr>
        <w:ind w:firstLine="720"/>
        <w:jc w:val="both"/>
        <w:rPr>
          <w:iCs/>
          <w:snapToGrid w:val="0"/>
          <w:sz w:val="24"/>
          <w:szCs w:val="24"/>
          <w:lang w:val="kk-KZ"/>
        </w:rPr>
      </w:pPr>
      <w:r w:rsidRPr="000563E9">
        <w:rPr>
          <w:iCs/>
          <w:snapToGrid w:val="0"/>
          <w:sz w:val="24"/>
          <w:szCs w:val="24"/>
          <w:lang w:val="kk-KZ"/>
        </w:rPr>
        <w:t xml:space="preserve">- механикалық </w:t>
      </w:r>
      <w:r w:rsidR="00242421" w:rsidRPr="000563E9">
        <w:rPr>
          <w:iCs/>
          <w:snapToGrid w:val="0"/>
          <w:sz w:val="24"/>
          <w:szCs w:val="24"/>
          <w:lang w:val="kk-KZ"/>
        </w:rPr>
        <w:t>жетекті</w:t>
      </w:r>
      <w:r w:rsidRPr="000563E9">
        <w:rPr>
          <w:iCs/>
          <w:snapToGrid w:val="0"/>
          <w:sz w:val="24"/>
          <w:szCs w:val="24"/>
          <w:lang w:val="kk-KZ"/>
        </w:rPr>
        <w:t xml:space="preserve"> жабдықты </w:t>
      </w:r>
      <w:r w:rsidR="00242421" w:rsidRPr="000563E9">
        <w:rPr>
          <w:iCs/>
          <w:snapToGrid w:val="0"/>
          <w:sz w:val="24"/>
          <w:szCs w:val="24"/>
          <w:lang w:val="kk-KZ"/>
        </w:rPr>
        <w:t xml:space="preserve">өндіру </w:t>
      </w:r>
      <w:r w:rsidR="00B42CFD" w:rsidRPr="000563E9">
        <w:rPr>
          <w:iCs/>
          <w:snapToGrid w:val="0"/>
          <w:sz w:val="24"/>
          <w:szCs w:val="24"/>
          <w:lang w:val="kk-KZ"/>
        </w:rPr>
        <w:t>кірмейді</w:t>
      </w:r>
      <w:r w:rsidRPr="000563E9">
        <w:rPr>
          <w:iCs/>
          <w:snapToGrid w:val="0"/>
          <w:sz w:val="24"/>
          <w:szCs w:val="24"/>
          <w:lang w:val="kk-KZ"/>
        </w:rPr>
        <w:t>, (28.15.2 қараңыз)</w:t>
      </w:r>
    </w:p>
    <w:p w:rsidR="00D974F3" w:rsidRPr="000563E9" w:rsidRDefault="00D974F3" w:rsidP="00D974F3">
      <w:pPr>
        <w:jc w:val="both"/>
        <w:rPr>
          <w:b/>
          <w:bCs/>
          <w:snapToGrid w:val="0"/>
          <w:sz w:val="24"/>
          <w:szCs w:val="24"/>
          <w:lang w:val="kk-KZ"/>
        </w:rPr>
      </w:pPr>
    </w:p>
    <w:p w:rsidR="00D974F3" w:rsidRPr="000563E9" w:rsidRDefault="00D974F3" w:rsidP="00C10F07">
      <w:pPr>
        <w:ind w:firstLine="720"/>
        <w:jc w:val="both"/>
        <w:rPr>
          <w:b/>
          <w:bCs/>
          <w:snapToGrid w:val="0"/>
          <w:sz w:val="24"/>
          <w:szCs w:val="24"/>
          <w:lang w:val="kk-KZ"/>
        </w:rPr>
      </w:pPr>
      <w:r w:rsidRPr="000563E9">
        <w:rPr>
          <w:b/>
          <w:bCs/>
          <w:snapToGrid w:val="0"/>
          <w:sz w:val="24"/>
          <w:szCs w:val="24"/>
          <w:lang w:val="kk-KZ"/>
        </w:rPr>
        <w:t xml:space="preserve">28.13 </w:t>
      </w:r>
      <w:r w:rsidR="00FB5A0E" w:rsidRPr="000563E9">
        <w:rPr>
          <w:b/>
          <w:sz w:val="24"/>
          <w:szCs w:val="24"/>
          <w:lang w:val="kk-KZ"/>
        </w:rPr>
        <w:t xml:space="preserve">Басқа сорғылар және </w:t>
      </w:r>
      <w:r w:rsidR="00242421" w:rsidRPr="000563E9">
        <w:rPr>
          <w:b/>
          <w:sz w:val="24"/>
          <w:szCs w:val="24"/>
          <w:lang w:val="kk-KZ"/>
        </w:rPr>
        <w:t>компрессорлар</w:t>
      </w:r>
      <w:r w:rsidR="00FB5A0E" w:rsidRPr="000563E9">
        <w:rPr>
          <w:b/>
          <w:sz w:val="24"/>
          <w:szCs w:val="24"/>
          <w:lang w:val="kk-KZ"/>
        </w:rPr>
        <w:t xml:space="preserve"> өндіру</w:t>
      </w:r>
    </w:p>
    <w:p w:rsidR="00D4473D" w:rsidRPr="000563E9" w:rsidRDefault="00D4473D" w:rsidP="00D4473D">
      <w:pPr>
        <w:jc w:val="both"/>
        <w:rPr>
          <w:i/>
          <w:iCs/>
          <w:snapToGrid w:val="0"/>
          <w:sz w:val="24"/>
          <w:szCs w:val="24"/>
          <w:lang w:val="kk-KZ"/>
        </w:rPr>
      </w:pPr>
    </w:p>
    <w:p w:rsidR="00D4473D" w:rsidRPr="000A2491" w:rsidRDefault="00707D67" w:rsidP="00C10F07">
      <w:pPr>
        <w:ind w:firstLine="720"/>
        <w:jc w:val="both"/>
        <w:rPr>
          <w:iCs/>
          <w:snapToGrid w:val="0"/>
          <w:sz w:val="24"/>
          <w:szCs w:val="24"/>
          <w:lang w:val="kk-KZ"/>
        </w:rPr>
      </w:pPr>
      <w:r w:rsidRPr="000563E9">
        <w:rPr>
          <w:snapToGrid w:val="0"/>
          <w:sz w:val="24"/>
          <w:szCs w:val="24"/>
          <w:lang w:val="kk-KZ"/>
        </w:rPr>
        <w:t>Бұл</w:t>
      </w:r>
      <w:r w:rsidR="00D4473D" w:rsidRPr="000A2491">
        <w:rPr>
          <w:iCs/>
          <w:snapToGrid w:val="0"/>
          <w:sz w:val="24"/>
          <w:szCs w:val="24"/>
          <w:lang w:val="kk-KZ"/>
        </w:rPr>
        <w:t xml:space="preserve"> </w:t>
      </w:r>
      <w:r w:rsidR="00F078D0" w:rsidRPr="000A2491">
        <w:rPr>
          <w:iCs/>
          <w:snapToGrid w:val="0"/>
          <w:sz w:val="24"/>
          <w:szCs w:val="24"/>
          <w:lang w:val="kk-KZ"/>
        </w:rPr>
        <w:t>класқа</w:t>
      </w:r>
      <w:r w:rsidR="00D4473D" w:rsidRPr="000A2491">
        <w:rPr>
          <w:iCs/>
          <w:snapToGrid w:val="0"/>
          <w:sz w:val="24"/>
          <w:szCs w:val="24"/>
          <w:lang w:val="kk-KZ"/>
        </w:rPr>
        <w:t>:</w:t>
      </w:r>
    </w:p>
    <w:p w:rsidR="00D4473D" w:rsidRPr="000A2491" w:rsidRDefault="00D4473D" w:rsidP="00C10F07">
      <w:pPr>
        <w:ind w:firstLine="720"/>
        <w:jc w:val="both"/>
        <w:rPr>
          <w:iCs/>
          <w:snapToGrid w:val="0"/>
          <w:sz w:val="24"/>
          <w:szCs w:val="24"/>
          <w:lang w:val="kk-KZ"/>
        </w:rPr>
      </w:pPr>
      <w:r w:rsidRPr="000A2491">
        <w:rPr>
          <w:iCs/>
          <w:snapToGrid w:val="0"/>
          <w:sz w:val="24"/>
          <w:szCs w:val="24"/>
          <w:lang w:val="kk-KZ"/>
        </w:rPr>
        <w:t>- гидравликалық және пневматикалық жабдық өндіру</w:t>
      </w:r>
      <w:r w:rsidR="00242421" w:rsidRPr="000A2491">
        <w:rPr>
          <w:iCs/>
          <w:snapToGrid w:val="0"/>
          <w:sz w:val="24"/>
          <w:szCs w:val="24"/>
          <w:lang w:val="kk-KZ"/>
        </w:rPr>
        <w:t xml:space="preserve"> кірмейді</w:t>
      </w:r>
      <w:r w:rsidRPr="000A2491">
        <w:rPr>
          <w:iCs/>
          <w:snapToGrid w:val="0"/>
          <w:sz w:val="24"/>
          <w:szCs w:val="24"/>
          <w:lang w:val="kk-KZ"/>
        </w:rPr>
        <w:t>, (28.12</w:t>
      </w:r>
      <w:r w:rsidR="00CD0523">
        <w:rPr>
          <w:iCs/>
          <w:snapToGrid w:val="0"/>
          <w:sz w:val="24"/>
          <w:szCs w:val="24"/>
          <w:lang w:val="kk-KZ"/>
        </w:rPr>
        <w:t>.0</w:t>
      </w:r>
      <w:r w:rsidRPr="000A2491">
        <w:rPr>
          <w:iCs/>
          <w:snapToGrid w:val="0"/>
          <w:sz w:val="24"/>
          <w:szCs w:val="24"/>
          <w:lang w:val="kk-KZ"/>
        </w:rPr>
        <w:t xml:space="preserve"> қараңыз)</w:t>
      </w:r>
    </w:p>
    <w:p w:rsidR="00D974F3" w:rsidRPr="000563E9" w:rsidRDefault="00D974F3" w:rsidP="00D974F3">
      <w:pPr>
        <w:jc w:val="both"/>
        <w:rPr>
          <w:snapToGrid w:val="0"/>
          <w:sz w:val="24"/>
          <w:szCs w:val="24"/>
          <w:lang w:val="kk-KZ"/>
        </w:rPr>
      </w:pPr>
    </w:p>
    <w:p w:rsidR="00D4473D" w:rsidRPr="000563E9" w:rsidRDefault="00D4473D" w:rsidP="00C10F07">
      <w:pPr>
        <w:ind w:firstLine="720"/>
        <w:jc w:val="both"/>
        <w:rPr>
          <w:bCs/>
          <w:snapToGrid w:val="0"/>
          <w:sz w:val="24"/>
          <w:szCs w:val="24"/>
          <w:lang w:val="kk-KZ"/>
        </w:rPr>
      </w:pPr>
      <w:r w:rsidRPr="000563E9">
        <w:rPr>
          <w:bCs/>
          <w:snapToGrid w:val="0"/>
          <w:sz w:val="24"/>
          <w:szCs w:val="24"/>
          <w:lang w:val="kk-KZ"/>
        </w:rPr>
        <w:t xml:space="preserve">28.13.1 Вакуум және </w:t>
      </w:r>
      <w:r w:rsidR="00242421" w:rsidRPr="000563E9">
        <w:rPr>
          <w:bCs/>
          <w:snapToGrid w:val="0"/>
          <w:sz w:val="24"/>
          <w:szCs w:val="24"/>
          <w:lang w:val="kk-KZ"/>
        </w:rPr>
        <w:t>әуе</w:t>
      </w:r>
      <w:r w:rsidRPr="000563E9">
        <w:rPr>
          <w:bCs/>
          <w:snapToGrid w:val="0"/>
          <w:sz w:val="24"/>
          <w:szCs w:val="24"/>
          <w:lang w:val="kk-KZ"/>
        </w:rPr>
        <w:t xml:space="preserve"> </w:t>
      </w:r>
      <w:r w:rsidR="00242421" w:rsidRPr="000563E9">
        <w:rPr>
          <w:bCs/>
          <w:snapToGrid w:val="0"/>
          <w:sz w:val="24"/>
          <w:szCs w:val="24"/>
          <w:lang w:val="kk-KZ"/>
        </w:rPr>
        <w:t>сорғылар</w:t>
      </w:r>
      <w:r w:rsidRPr="000563E9">
        <w:rPr>
          <w:bCs/>
          <w:snapToGrid w:val="0"/>
          <w:sz w:val="24"/>
          <w:szCs w:val="24"/>
          <w:lang w:val="kk-KZ"/>
        </w:rPr>
        <w:t xml:space="preserve"> </w:t>
      </w:r>
      <w:r w:rsidR="00242421" w:rsidRPr="000563E9">
        <w:rPr>
          <w:snapToGrid w:val="0"/>
          <w:sz w:val="24"/>
          <w:szCs w:val="24"/>
          <w:lang w:val="kk-KZ"/>
        </w:rPr>
        <w:t>өндіру</w:t>
      </w:r>
    </w:p>
    <w:p w:rsidR="00D4473D" w:rsidRPr="000563E9" w:rsidRDefault="00D4473D" w:rsidP="00D4473D">
      <w:pPr>
        <w:jc w:val="both"/>
        <w:rPr>
          <w:snapToGrid w:val="0"/>
          <w:sz w:val="24"/>
          <w:szCs w:val="24"/>
          <w:lang w:val="kk-KZ"/>
        </w:rPr>
      </w:pPr>
    </w:p>
    <w:p w:rsidR="00D4473D" w:rsidRPr="000563E9" w:rsidRDefault="00D4473D" w:rsidP="00C10F0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D4473D" w:rsidRPr="000563E9" w:rsidRDefault="00D4473D" w:rsidP="00C10F07">
      <w:pPr>
        <w:ind w:left="284" w:firstLine="436"/>
        <w:jc w:val="both"/>
        <w:rPr>
          <w:snapToGrid w:val="0"/>
          <w:sz w:val="24"/>
          <w:szCs w:val="24"/>
          <w:lang w:val="kk-KZ"/>
        </w:rPr>
      </w:pPr>
      <w:r w:rsidRPr="000563E9">
        <w:rPr>
          <w:snapToGrid w:val="0"/>
          <w:sz w:val="24"/>
          <w:szCs w:val="24"/>
          <w:lang w:val="kk-KZ"/>
        </w:rPr>
        <w:t xml:space="preserve">- </w:t>
      </w:r>
      <w:r w:rsidR="00242421" w:rsidRPr="000563E9">
        <w:rPr>
          <w:snapToGrid w:val="0"/>
          <w:sz w:val="24"/>
          <w:szCs w:val="24"/>
          <w:lang w:val="kk-KZ"/>
        </w:rPr>
        <w:t>әуе</w:t>
      </w:r>
      <w:r w:rsidRPr="000563E9">
        <w:rPr>
          <w:snapToGrid w:val="0"/>
          <w:sz w:val="24"/>
          <w:szCs w:val="24"/>
          <w:lang w:val="kk-KZ"/>
        </w:rPr>
        <w:t xml:space="preserve"> немесе вакуумды сорғы</w:t>
      </w:r>
      <w:r w:rsidR="00242421" w:rsidRPr="000563E9">
        <w:rPr>
          <w:snapToGrid w:val="0"/>
          <w:sz w:val="24"/>
          <w:szCs w:val="24"/>
          <w:lang w:val="kk-KZ"/>
        </w:rPr>
        <w:t>лар</w:t>
      </w:r>
      <w:r w:rsidRPr="000563E9">
        <w:rPr>
          <w:snapToGrid w:val="0"/>
          <w:sz w:val="24"/>
          <w:szCs w:val="24"/>
          <w:lang w:val="kk-KZ"/>
        </w:rPr>
        <w:t xml:space="preserve"> </w:t>
      </w:r>
      <w:r w:rsidR="00242421" w:rsidRPr="000563E9">
        <w:rPr>
          <w:snapToGrid w:val="0"/>
          <w:sz w:val="24"/>
          <w:szCs w:val="24"/>
          <w:lang w:val="kk-KZ"/>
        </w:rPr>
        <w:t>өндіру</w:t>
      </w:r>
      <w:r w:rsidRPr="000563E9">
        <w:rPr>
          <w:snapToGrid w:val="0"/>
          <w:sz w:val="24"/>
          <w:szCs w:val="24"/>
          <w:lang w:val="kk-KZ"/>
        </w:rPr>
        <w:t xml:space="preserve"> </w:t>
      </w:r>
    </w:p>
    <w:p w:rsidR="00D4473D" w:rsidRPr="000563E9" w:rsidRDefault="00D4473D" w:rsidP="00C10F07">
      <w:pPr>
        <w:ind w:firstLine="720"/>
        <w:jc w:val="both"/>
        <w:rPr>
          <w:snapToGrid w:val="0"/>
          <w:sz w:val="24"/>
          <w:szCs w:val="24"/>
          <w:lang w:val="kk-KZ"/>
        </w:rPr>
      </w:pPr>
      <w:r w:rsidRPr="000563E9">
        <w:rPr>
          <w:snapToGrid w:val="0"/>
          <w:sz w:val="24"/>
          <w:szCs w:val="24"/>
          <w:lang w:val="kk-KZ"/>
        </w:rPr>
        <w:t>- өлшеу құрылғы</w:t>
      </w:r>
      <w:r w:rsidR="00242421" w:rsidRPr="000563E9">
        <w:rPr>
          <w:snapToGrid w:val="0"/>
          <w:sz w:val="24"/>
          <w:szCs w:val="24"/>
          <w:lang w:val="kk-KZ"/>
        </w:rPr>
        <w:t>лар</w:t>
      </w:r>
      <w:r w:rsidRPr="000563E9">
        <w:rPr>
          <w:snapToGrid w:val="0"/>
          <w:sz w:val="24"/>
          <w:szCs w:val="24"/>
          <w:lang w:val="kk-KZ"/>
        </w:rPr>
        <w:t xml:space="preserve">ы бар немесе жоқ </w:t>
      </w:r>
      <w:r w:rsidR="00242421" w:rsidRPr="000563E9">
        <w:rPr>
          <w:snapToGrid w:val="0"/>
          <w:sz w:val="24"/>
          <w:szCs w:val="24"/>
          <w:lang w:val="kk-KZ"/>
        </w:rPr>
        <w:t xml:space="preserve">сұйықтықтар үшін </w:t>
      </w:r>
      <w:r w:rsidR="00641F4A" w:rsidRPr="000563E9">
        <w:rPr>
          <w:snapToGrid w:val="0"/>
          <w:sz w:val="24"/>
          <w:szCs w:val="24"/>
          <w:lang w:val="kk-KZ"/>
        </w:rPr>
        <w:t>сор</w:t>
      </w:r>
      <w:r w:rsidR="00242421" w:rsidRPr="000563E9">
        <w:rPr>
          <w:snapToGrid w:val="0"/>
          <w:sz w:val="24"/>
          <w:szCs w:val="24"/>
          <w:lang w:val="kk-KZ"/>
        </w:rPr>
        <w:t>ғылар</w:t>
      </w:r>
      <w:r w:rsidRPr="000563E9">
        <w:rPr>
          <w:snapToGrid w:val="0"/>
          <w:sz w:val="24"/>
          <w:szCs w:val="24"/>
          <w:lang w:val="kk-KZ"/>
        </w:rPr>
        <w:t xml:space="preserve"> </w:t>
      </w:r>
      <w:r w:rsidR="00242421" w:rsidRPr="000563E9">
        <w:rPr>
          <w:snapToGrid w:val="0"/>
          <w:sz w:val="24"/>
          <w:szCs w:val="24"/>
          <w:lang w:val="kk-KZ"/>
        </w:rPr>
        <w:t>өндіру</w:t>
      </w:r>
    </w:p>
    <w:p w:rsidR="00D4473D" w:rsidRPr="000563E9" w:rsidRDefault="00D4473D" w:rsidP="00C10F07">
      <w:pPr>
        <w:ind w:firstLine="720"/>
        <w:jc w:val="both"/>
        <w:rPr>
          <w:snapToGrid w:val="0"/>
          <w:sz w:val="24"/>
          <w:szCs w:val="24"/>
          <w:lang w:val="kk-KZ"/>
        </w:rPr>
      </w:pPr>
      <w:r w:rsidRPr="000563E9">
        <w:rPr>
          <w:snapToGrid w:val="0"/>
          <w:sz w:val="24"/>
          <w:szCs w:val="24"/>
          <w:lang w:val="kk-KZ"/>
        </w:rPr>
        <w:t xml:space="preserve">- іштей жану қозғалтқыштары </w:t>
      </w:r>
      <w:r w:rsidR="00242421" w:rsidRPr="000563E9">
        <w:rPr>
          <w:snapToGrid w:val="0"/>
          <w:sz w:val="24"/>
          <w:szCs w:val="24"/>
          <w:lang w:val="kk-KZ"/>
        </w:rPr>
        <w:t>үшін</w:t>
      </w:r>
      <w:r w:rsidRPr="000563E9">
        <w:rPr>
          <w:snapToGrid w:val="0"/>
          <w:sz w:val="24"/>
          <w:szCs w:val="24"/>
          <w:lang w:val="kk-KZ"/>
        </w:rPr>
        <w:t xml:space="preserve"> сорғылар: </w:t>
      </w:r>
      <w:r w:rsidR="00641F4A" w:rsidRPr="000563E9">
        <w:rPr>
          <w:snapToGrid w:val="0"/>
          <w:sz w:val="24"/>
          <w:szCs w:val="24"/>
          <w:lang w:val="kk-KZ"/>
        </w:rPr>
        <w:t>авто</w:t>
      </w:r>
      <w:r w:rsidR="00242421" w:rsidRPr="000563E9">
        <w:rPr>
          <w:snapToGrid w:val="0"/>
          <w:sz w:val="24"/>
          <w:szCs w:val="24"/>
          <w:lang w:val="kk-KZ"/>
        </w:rPr>
        <w:t>мобильдер</w:t>
      </w:r>
      <w:r w:rsidR="00641F4A" w:rsidRPr="000563E9">
        <w:rPr>
          <w:snapToGrid w:val="0"/>
          <w:sz w:val="24"/>
          <w:szCs w:val="24"/>
          <w:lang w:val="kk-KZ"/>
        </w:rPr>
        <w:t xml:space="preserve"> </w:t>
      </w:r>
      <w:r w:rsidR="00242421" w:rsidRPr="000563E9">
        <w:rPr>
          <w:snapToGrid w:val="0"/>
          <w:sz w:val="24"/>
          <w:szCs w:val="24"/>
          <w:lang w:val="kk-KZ"/>
        </w:rPr>
        <w:t>үшін</w:t>
      </w:r>
      <w:r w:rsidR="00641F4A" w:rsidRPr="000563E9">
        <w:rPr>
          <w:snapToGrid w:val="0"/>
          <w:sz w:val="24"/>
          <w:szCs w:val="24"/>
          <w:lang w:val="kk-KZ"/>
        </w:rPr>
        <w:t xml:space="preserve"> </w:t>
      </w:r>
      <w:r w:rsidRPr="000563E9">
        <w:rPr>
          <w:snapToGrid w:val="0"/>
          <w:sz w:val="24"/>
          <w:szCs w:val="24"/>
          <w:lang w:val="kk-KZ"/>
        </w:rPr>
        <w:t xml:space="preserve">май, су және </w:t>
      </w:r>
      <w:r w:rsidR="00242421" w:rsidRPr="000563E9">
        <w:rPr>
          <w:snapToGrid w:val="0"/>
          <w:sz w:val="24"/>
          <w:szCs w:val="24"/>
          <w:lang w:val="kk-KZ"/>
        </w:rPr>
        <w:t>жанар</w:t>
      </w:r>
      <w:r w:rsidR="00C10F07">
        <w:rPr>
          <w:snapToGrid w:val="0"/>
          <w:sz w:val="24"/>
          <w:szCs w:val="24"/>
          <w:lang w:val="kk-KZ"/>
        </w:rPr>
        <w:t>-</w:t>
      </w:r>
      <w:r w:rsidR="00242421" w:rsidRPr="000563E9">
        <w:rPr>
          <w:snapToGrid w:val="0"/>
          <w:sz w:val="24"/>
          <w:szCs w:val="24"/>
          <w:lang w:val="kk-KZ"/>
        </w:rPr>
        <w:t xml:space="preserve">жағар </w:t>
      </w:r>
      <w:r w:rsidR="00641F4A" w:rsidRPr="000563E9">
        <w:rPr>
          <w:snapToGrid w:val="0"/>
          <w:sz w:val="24"/>
          <w:szCs w:val="24"/>
          <w:lang w:val="kk-KZ"/>
        </w:rPr>
        <w:t>т.б. сор</w:t>
      </w:r>
      <w:r w:rsidR="00242421" w:rsidRPr="000563E9">
        <w:rPr>
          <w:snapToGrid w:val="0"/>
          <w:sz w:val="24"/>
          <w:szCs w:val="24"/>
          <w:lang w:val="kk-KZ"/>
        </w:rPr>
        <w:t>ғылар</w:t>
      </w:r>
      <w:r w:rsidRPr="000563E9">
        <w:rPr>
          <w:snapToGrid w:val="0"/>
          <w:sz w:val="24"/>
          <w:szCs w:val="24"/>
          <w:lang w:val="kk-KZ"/>
        </w:rPr>
        <w:t xml:space="preserve"> </w:t>
      </w:r>
      <w:r w:rsidR="00242421" w:rsidRPr="000563E9">
        <w:rPr>
          <w:snapToGrid w:val="0"/>
          <w:sz w:val="24"/>
          <w:szCs w:val="24"/>
          <w:lang w:val="kk-KZ"/>
        </w:rPr>
        <w:t>өндіру кіреді</w:t>
      </w:r>
    </w:p>
    <w:p w:rsidR="00D4473D" w:rsidRPr="000563E9" w:rsidRDefault="00D4473D" w:rsidP="00D4473D">
      <w:pPr>
        <w:jc w:val="both"/>
        <w:rPr>
          <w:snapToGrid w:val="0"/>
          <w:sz w:val="24"/>
          <w:szCs w:val="24"/>
          <w:lang w:val="kk-KZ"/>
        </w:rPr>
      </w:pPr>
    </w:p>
    <w:p w:rsidR="00D4473D" w:rsidRPr="000563E9" w:rsidRDefault="00D4473D" w:rsidP="00C10F0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 xml:space="preserve"> сондай-ақ:</w:t>
      </w:r>
    </w:p>
    <w:p w:rsidR="00D4473D" w:rsidRPr="000563E9" w:rsidRDefault="00D4473D" w:rsidP="00C10F07">
      <w:pPr>
        <w:ind w:firstLine="720"/>
        <w:jc w:val="both"/>
        <w:rPr>
          <w:snapToGrid w:val="0"/>
          <w:sz w:val="24"/>
          <w:szCs w:val="24"/>
          <w:lang w:val="kk-KZ"/>
        </w:rPr>
      </w:pPr>
      <w:r w:rsidRPr="000563E9">
        <w:rPr>
          <w:snapToGrid w:val="0"/>
          <w:sz w:val="24"/>
          <w:szCs w:val="24"/>
          <w:lang w:val="kk-KZ"/>
        </w:rPr>
        <w:t>- қол сорғы</w:t>
      </w:r>
      <w:r w:rsidR="00242421" w:rsidRPr="000563E9">
        <w:rPr>
          <w:snapToGrid w:val="0"/>
          <w:sz w:val="24"/>
          <w:szCs w:val="24"/>
          <w:lang w:val="kk-KZ"/>
        </w:rPr>
        <w:t>лар</w:t>
      </w:r>
      <w:r w:rsidRPr="000563E9">
        <w:rPr>
          <w:snapToGrid w:val="0"/>
          <w:sz w:val="24"/>
          <w:szCs w:val="24"/>
          <w:lang w:val="kk-KZ"/>
        </w:rPr>
        <w:t xml:space="preserve"> </w:t>
      </w:r>
      <w:r w:rsidR="00242421" w:rsidRPr="000563E9">
        <w:rPr>
          <w:snapToGrid w:val="0"/>
          <w:sz w:val="24"/>
          <w:szCs w:val="24"/>
          <w:lang w:val="kk-KZ"/>
        </w:rPr>
        <w:t>өндіру кіреді</w:t>
      </w:r>
    </w:p>
    <w:p w:rsidR="00D974F3" w:rsidRPr="000563E9" w:rsidRDefault="00D974F3" w:rsidP="00D974F3">
      <w:pPr>
        <w:jc w:val="both"/>
        <w:rPr>
          <w:b/>
          <w:bCs/>
          <w:snapToGrid w:val="0"/>
          <w:sz w:val="24"/>
          <w:szCs w:val="24"/>
          <w:lang w:val="kk-KZ"/>
        </w:rPr>
      </w:pPr>
    </w:p>
    <w:p w:rsidR="00641F4A" w:rsidRPr="000563E9" w:rsidRDefault="00641F4A" w:rsidP="00C10F07">
      <w:pPr>
        <w:ind w:firstLine="720"/>
        <w:jc w:val="both"/>
        <w:rPr>
          <w:bCs/>
          <w:snapToGrid w:val="0"/>
          <w:sz w:val="24"/>
          <w:szCs w:val="24"/>
          <w:lang w:val="kk-KZ"/>
        </w:rPr>
      </w:pPr>
      <w:r w:rsidRPr="000563E9">
        <w:rPr>
          <w:bCs/>
          <w:snapToGrid w:val="0"/>
          <w:sz w:val="24"/>
          <w:szCs w:val="24"/>
          <w:lang w:val="kk-KZ"/>
        </w:rPr>
        <w:t xml:space="preserve">28.13.2 </w:t>
      </w:r>
      <w:r w:rsidR="00242421" w:rsidRPr="000563E9">
        <w:rPr>
          <w:bCs/>
          <w:snapToGrid w:val="0"/>
          <w:sz w:val="24"/>
          <w:szCs w:val="24"/>
          <w:lang w:val="kk-KZ"/>
        </w:rPr>
        <w:t>Компрессорларды</w:t>
      </w:r>
      <w:r w:rsidRPr="000563E9">
        <w:rPr>
          <w:bCs/>
          <w:snapToGrid w:val="0"/>
          <w:sz w:val="24"/>
          <w:szCs w:val="24"/>
          <w:lang w:val="kk-KZ"/>
        </w:rPr>
        <w:t xml:space="preserve"> жасау</w:t>
      </w:r>
    </w:p>
    <w:p w:rsidR="00641F4A" w:rsidRPr="000563E9" w:rsidRDefault="00641F4A" w:rsidP="00641F4A">
      <w:pPr>
        <w:jc w:val="both"/>
        <w:rPr>
          <w:b/>
          <w:bCs/>
          <w:snapToGrid w:val="0"/>
          <w:sz w:val="24"/>
          <w:szCs w:val="24"/>
          <w:lang w:val="kk-KZ"/>
        </w:rPr>
      </w:pPr>
    </w:p>
    <w:p w:rsidR="00641F4A" w:rsidRPr="000563E9" w:rsidRDefault="00641F4A" w:rsidP="00C10F0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641F4A" w:rsidRDefault="00641F4A" w:rsidP="00C10F07">
      <w:pPr>
        <w:ind w:firstLine="720"/>
        <w:jc w:val="both"/>
        <w:rPr>
          <w:snapToGrid w:val="0"/>
          <w:sz w:val="24"/>
          <w:szCs w:val="24"/>
          <w:lang w:val="kk-KZ"/>
        </w:rPr>
      </w:pPr>
      <w:r w:rsidRPr="000563E9">
        <w:rPr>
          <w:bCs/>
          <w:snapToGrid w:val="0"/>
          <w:sz w:val="24"/>
          <w:szCs w:val="24"/>
          <w:lang w:val="kk-KZ"/>
        </w:rPr>
        <w:lastRenderedPageBreak/>
        <w:t xml:space="preserve">- </w:t>
      </w:r>
      <w:r w:rsidR="00242421" w:rsidRPr="000563E9">
        <w:rPr>
          <w:bCs/>
          <w:snapToGrid w:val="0"/>
          <w:sz w:val="24"/>
          <w:szCs w:val="24"/>
          <w:lang w:val="kk-KZ"/>
        </w:rPr>
        <w:t>әуе</w:t>
      </w:r>
      <w:r w:rsidRPr="000563E9">
        <w:rPr>
          <w:bCs/>
          <w:snapToGrid w:val="0"/>
          <w:sz w:val="24"/>
          <w:szCs w:val="24"/>
          <w:lang w:val="kk-KZ"/>
        </w:rPr>
        <w:t xml:space="preserve"> немесе басқа да газ </w:t>
      </w:r>
      <w:r w:rsidR="00242421" w:rsidRPr="000563E9">
        <w:rPr>
          <w:bCs/>
          <w:snapToGrid w:val="0"/>
          <w:sz w:val="24"/>
          <w:szCs w:val="24"/>
          <w:lang w:val="kk-KZ"/>
        </w:rPr>
        <w:t>компрессорлар</w:t>
      </w:r>
      <w:r w:rsidRPr="000563E9">
        <w:rPr>
          <w:bCs/>
          <w:snapToGrid w:val="0"/>
          <w:sz w:val="24"/>
          <w:szCs w:val="24"/>
          <w:lang w:val="kk-KZ"/>
        </w:rPr>
        <w:t xml:space="preserve"> </w:t>
      </w:r>
      <w:r w:rsidR="00242421" w:rsidRPr="000563E9">
        <w:rPr>
          <w:snapToGrid w:val="0"/>
          <w:sz w:val="24"/>
          <w:szCs w:val="24"/>
          <w:lang w:val="kk-KZ"/>
        </w:rPr>
        <w:t>өндіру кіреді</w:t>
      </w:r>
    </w:p>
    <w:p w:rsidR="00034833" w:rsidRDefault="00034833" w:rsidP="00C10F07">
      <w:pPr>
        <w:ind w:firstLine="720"/>
        <w:jc w:val="both"/>
        <w:rPr>
          <w:snapToGrid w:val="0"/>
          <w:sz w:val="24"/>
          <w:szCs w:val="24"/>
          <w:lang w:val="kk-KZ"/>
        </w:rPr>
      </w:pPr>
    </w:p>
    <w:p w:rsidR="00034833" w:rsidRPr="00034833" w:rsidRDefault="00034833" w:rsidP="00C10F07">
      <w:pPr>
        <w:ind w:firstLine="720"/>
        <w:jc w:val="both"/>
        <w:rPr>
          <w:bCs/>
          <w:snapToGrid w:val="0"/>
          <w:color w:val="FF0000"/>
          <w:sz w:val="24"/>
          <w:szCs w:val="24"/>
          <w:lang w:val="kk-KZ"/>
        </w:rPr>
      </w:pPr>
      <w:r w:rsidRPr="00034833">
        <w:rPr>
          <w:color w:val="FF0000"/>
          <w:sz w:val="24"/>
          <w:szCs w:val="24"/>
          <w:lang w:val="kk-KZ"/>
        </w:rPr>
        <w:t xml:space="preserve">28.13.9 Басқа топтамаларға енгізілмеген өзге де сорғыларды </w:t>
      </w:r>
      <w:r>
        <w:rPr>
          <w:color w:val="FF0000"/>
          <w:sz w:val="24"/>
          <w:szCs w:val="24"/>
          <w:lang w:val="kk-KZ"/>
        </w:rPr>
        <w:t>өндіру</w:t>
      </w:r>
    </w:p>
    <w:p w:rsidR="00641F4A" w:rsidRPr="000563E9" w:rsidRDefault="00641F4A" w:rsidP="00D974F3">
      <w:pPr>
        <w:jc w:val="both"/>
        <w:rPr>
          <w:b/>
          <w:bCs/>
          <w:snapToGrid w:val="0"/>
          <w:sz w:val="24"/>
          <w:szCs w:val="24"/>
          <w:lang w:val="kk-KZ"/>
        </w:rPr>
      </w:pPr>
    </w:p>
    <w:p w:rsidR="00D974F3" w:rsidRPr="000563E9" w:rsidRDefault="00D974F3" w:rsidP="00C10F07">
      <w:pPr>
        <w:ind w:firstLine="720"/>
        <w:jc w:val="both"/>
        <w:rPr>
          <w:b/>
          <w:bCs/>
          <w:snapToGrid w:val="0"/>
          <w:sz w:val="24"/>
          <w:szCs w:val="24"/>
          <w:lang w:val="kk-KZ"/>
        </w:rPr>
      </w:pPr>
      <w:r w:rsidRPr="000563E9">
        <w:rPr>
          <w:b/>
          <w:bCs/>
          <w:snapToGrid w:val="0"/>
          <w:sz w:val="24"/>
          <w:szCs w:val="24"/>
          <w:lang w:val="kk-KZ"/>
        </w:rPr>
        <w:t xml:space="preserve">28.14 </w:t>
      </w:r>
      <w:r w:rsidR="00242421" w:rsidRPr="000563E9">
        <w:rPr>
          <w:b/>
          <w:bCs/>
          <w:snapToGrid w:val="0"/>
          <w:sz w:val="24"/>
          <w:szCs w:val="24"/>
          <w:lang w:val="kk-KZ"/>
        </w:rPr>
        <w:t>Өзге де</w:t>
      </w:r>
      <w:r w:rsidRPr="000563E9">
        <w:rPr>
          <w:b/>
          <w:bCs/>
          <w:snapToGrid w:val="0"/>
          <w:sz w:val="24"/>
          <w:szCs w:val="24"/>
          <w:lang w:val="kk-KZ"/>
        </w:rPr>
        <w:t xml:space="preserve"> крандар</w:t>
      </w:r>
      <w:r w:rsidR="00641F4A" w:rsidRPr="000563E9">
        <w:rPr>
          <w:b/>
          <w:bCs/>
          <w:snapToGrid w:val="0"/>
          <w:sz w:val="24"/>
          <w:szCs w:val="24"/>
          <w:lang w:val="kk-KZ"/>
        </w:rPr>
        <w:t>, клапандар</w:t>
      </w:r>
      <w:r w:rsidRPr="000563E9">
        <w:rPr>
          <w:b/>
          <w:bCs/>
          <w:snapToGrid w:val="0"/>
          <w:sz w:val="24"/>
          <w:szCs w:val="24"/>
          <w:lang w:val="kk-KZ"/>
        </w:rPr>
        <w:t xml:space="preserve"> мен </w:t>
      </w:r>
      <w:r w:rsidR="000C4816">
        <w:rPr>
          <w:b/>
          <w:bCs/>
          <w:snapToGrid w:val="0"/>
          <w:sz w:val="24"/>
          <w:szCs w:val="24"/>
          <w:lang w:val="kk-KZ"/>
        </w:rPr>
        <w:t>ве</w:t>
      </w:r>
      <w:r w:rsidR="00242421" w:rsidRPr="000563E9">
        <w:rPr>
          <w:b/>
          <w:bCs/>
          <w:snapToGrid w:val="0"/>
          <w:sz w:val="24"/>
          <w:szCs w:val="24"/>
          <w:lang w:val="kk-KZ"/>
        </w:rPr>
        <w:t>нт</w:t>
      </w:r>
      <w:r w:rsidR="000C4816">
        <w:rPr>
          <w:b/>
          <w:bCs/>
          <w:snapToGrid w:val="0"/>
          <w:sz w:val="24"/>
          <w:szCs w:val="24"/>
          <w:lang w:val="kk-KZ"/>
        </w:rPr>
        <w:t>и</w:t>
      </w:r>
      <w:r w:rsidR="00242421" w:rsidRPr="000563E9">
        <w:rPr>
          <w:b/>
          <w:bCs/>
          <w:snapToGrid w:val="0"/>
          <w:sz w:val="24"/>
          <w:szCs w:val="24"/>
          <w:lang w:val="kk-KZ"/>
        </w:rPr>
        <w:t>льдер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242421" w:rsidRPr="000563E9" w:rsidRDefault="00A93BB6" w:rsidP="00C10F07">
      <w:pPr>
        <w:ind w:firstLine="720"/>
        <w:jc w:val="both"/>
        <w:rPr>
          <w:bCs/>
          <w:snapToGrid w:val="0"/>
          <w:sz w:val="24"/>
          <w:szCs w:val="24"/>
          <w:lang w:val="kk-KZ"/>
        </w:rPr>
      </w:pPr>
      <w:r w:rsidRPr="000563E9">
        <w:rPr>
          <w:bCs/>
          <w:snapToGrid w:val="0"/>
          <w:sz w:val="24"/>
          <w:szCs w:val="24"/>
          <w:lang w:val="kk-KZ"/>
        </w:rPr>
        <w:t xml:space="preserve">28.14.0 </w:t>
      </w:r>
      <w:r w:rsidR="00242421" w:rsidRPr="000563E9">
        <w:rPr>
          <w:bCs/>
          <w:snapToGrid w:val="0"/>
          <w:sz w:val="24"/>
          <w:szCs w:val="24"/>
          <w:lang w:val="kk-KZ"/>
        </w:rPr>
        <w:t>Өзге де крандар, клапандар мен в</w:t>
      </w:r>
      <w:r w:rsidR="000C4816">
        <w:rPr>
          <w:bCs/>
          <w:snapToGrid w:val="0"/>
          <w:sz w:val="24"/>
          <w:szCs w:val="24"/>
          <w:lang w:val="kk-KZ"/>
        </w:rPr>
        <w:t>е</w:t>
      </w:r>
      <w:r w:rsidR="00242421" w:rsidRPr="000563E9">
        <w:rPr>
          <w:bCs/>
          <w:snapToGrid w:val="0"/>
          <w:sz w:val="24"/>
          <w:szCs w:val="24"/>
          <w:lang w:val="kk-KZ"/>
        </w:rPr>
        <w:t>нт</w:t>
      </w:r>
      <w:r w:rsidR="000C4816">
        <w:rPr>
          <w:bCs/>
          <w:snapToGrid w:val="0"/>
          <w:sz w:val="24"/>
          <w:szCs w:val="24"/>
          <w:lang w:val="kk-KZ"/>
        </w:rPr>
        <w:t>и</w:t>
      </w:r>
      <w:r w:rsidR="00242421" w:rsidRPr="000563E9">
        <w:rPr>
          <w:bCs/>
          <w:snapToGrid w:val="0"/>
          <w:sz w:val="24"/>
          <w:szCs w:val="24"/>
          <w:lang w:val="kk-KZ"/>
        </w:rPr>
        <w:t>льдер өндіру</w:t>
      </w:r>
    </w:p>
    <w:p w:rsidR="00A93BB6" w:rsidRPr="000563E9" w:rsidRDefault="00A93BB6" w:rsidP="00A93BB6">
      <w:pPr>
        <w:jc w:val="both"/>
        <w:rPr>
          <w:bCs/>
          <w:snapToGrid w:val="0"/>
          <w:sz w:val="24"/>
          <w:szCs w:val="24"/>
          <w:lang w:val="kk-KZ"/>
        </w:rPr>
      </w:pPr>
    </w:p>
    <w:p w:rsidR="00A93BB6" w:rsidRPr="000563E9" w:rsidRDefault="00A93BB6" w:rsidP="00C10F07">
      <w:pPr>
        <w:ind w:firstLine="720"/>
        <w:jc w:val="both"/>
        <w:rPr>
          <w:snapToGrid w:val="0"/>
          <w:sz w:val="24"/>
          <w:szCs w:val="24"/>
          <w:lang w:val="kk-KZ"/>
        </w:rPr>
      </w:pPr>
      <w:r w:rsidRPr="000563E9">
        <w:rPr>
          <w:snapToGrid w:val="0"/>
          <w:sz w:val="24"/>
          <w:szCs w:val="24"/>
          <w:lang w:val="kk-KZ"/>
        </w:rPr>
        <w:t xml:space="preserve">Бұл ішкі </w:t>
      </w:r>
      <w:r w:rsidR="003E715A" w:rsidRPr="000563E9">
        <w:rPr>
          <w:snapToGrid w:val="0"/>
          <w:sz w:val="24"/>
          <w:szCs w:val="24"/>
          <w:lang w:val="kk-KZ"/>
        </w:rPr>
        <w:t>класқа</w:t>
      </w:r>
      <w:r w:rsidRPr="000563E9">
        <w:rPr>
          <w:snapToGrid w:val="0"/>
          <w:sz w:val="24"/>
          <w:szCs w:val="24"/>
          <w:lang w:val="kk-KZ"/>
        </w:rPr>
        <w:t>:</w:t>
      </w:r>
    </w:p>
    <w:p w:rsidR="00A93BB6" w:rsidRPr="000563E9" w:rsidRDefault="00A93BB6" w:rsidP="00C10F07">
      <w:pPr>
        <w:ind w:firstLine="720"/>
        <w:jc w:val="both"/>
        <w:rPr>
          <w:snapToGrid w:val="0"/>
          <w:sz w:val="24"/>
          <w:szCs w:val="24"/>
          <w:lang w:val="kk-KZ"/>
        </w:rPr>
      </w:pPr>
      <w:r w:rsidRPr="000563E9">
        <w:rPr>
          <w:snapToGrid w:val="0"/>
          <w:sz w:val="24"/>
          <w:szCs w:val="24"/>
          <w:lang w:val="kk-KZ"/>
        </w:rPr>
        <w:t xml:space="preserve">- реттеуші клапандарды және </w:t>
      </w:r>
      <w:r w:rsidR="00242421" w:rsidRPr="000563E9">
        <w:rPr>
          <w:snapToGrid w:val="0"/>
          <w:sz w:val="24"/>
          <w:szCs w:val="24"/>
          <w:lang w:val="kk-KZ"/>
        </w:rPr>
        <w:t>бастоған</w:t>
      </w:r>
      <w:r w:rsidRPr="000563E9">
        <w:rPr>
          <w:snapToGrid w:val="0"/>
          <w:sz w:val="24"/>
          <w:szCs w:val="24"/>
          <w:lang w:val="kk-KZ"/>
        </w:rPr>
        <w:t xml:space="preserve"> крандарды қоса алғанда, өнеркәсіптік крандар</w:t>
      </w:r>
      <w:r w:rsidR="003E715A" w:rsidRPr="000563E9">
        <w:rPr>
          <w:snapToGrid w:val="0"/>
          <w:sz w:val="24"/>
          <w:szCs w:val="24"/>
          <w:lang w:val="kk-KZ"/>
        </w:rPr>
        <w:t>, клапандар</w:t>
      </w:r>
      <w:r w:rsidRPr="000563E9">
        <w:rPr>
          <w:snapToGrid w:val="0"/>
          <w:sz w:val="24"/>
          <w:szCs w:val="24"/>
          <w:lang w:val="kk-KZ"/>
        </w:rPr>
        <w:t xml:space="preserve"> және </w:t>
      </w:r>
      <w:r w:rsidR="000C4816">
        <w:rPr>
          <w:snapToGrid w:val="0"/>
          <w:sz w:val="24"/>
          <w:szCs w:val="24"/>
          <w:lang w:val="kk-KZ"/>
        </w:rPr>
        <w:t>ве</w:t>
      </w:r>
      <w:r w:rsidR="00242421" w:rsidRPr="000563E9">
        <w:rPr>
          <w:snapToGrid w:val="0"/>
          <w:sz w:val="24"/>
          <w:szCs w:val="24"/>
          <w:lang w:val="kk-KZ"/>
        </w:rPr>
        <w:t>нт</w:t>
      </w:r>
      <w:r w:rsidR="000C4816">
        <w:rPr>
          <w:snapToGrid w:val="0"/>
          <w:sz w:val="24"/>
          <w:szCs w:val="24"/>
          <w:lang w:val="kk-KZ"/>
        </w:rPr>
        <w:t>и</w:t>
      </w:r>
      <w:r w:rsidR="00242421" w:rsidRPr="000563E9">
        <w:rPr>
          <w:snapToGrid w:val="0"/>
          <w:sz w:val="24"/>
          <w:szCs w:val="24"/>
          <w:lang w:val="kk-KZ"/>
        </w:rPr>
        <w:t>льдерді өндіру</w:t>
      </w:r>
    </w:p>
    <w:p w:rsidR="00A93BB6" w:rsidRPr="000563E9" w:rsidRDefault="00A93BB6" w:rsidP="00C10F07">
      <w:pPr>
        <w:ind w:firstLine="720"/>
        <w:jc w:val="both"/>
        <w:rPr>
          <w:snapToGrid w:val="0"/>
          <w:sz w:val="24"/>
          <w:szCs w:val="24"/>
          <w:lang w:val="kk-KZ"/>
        </w:rPr>
      </w:pPr>
      <w:r w:rsidRPr="000563E9">
        <w:rPr>
          <w:snapToGrid w:val="0"/>
          <w:sz w:val="24"/>
          <w:szCs w:val="24"/>
          <w:lang w:val="kk-KZ"/>
        </w:rPr>
        <w:t xml:space="preserve">- </w:t>
      </w:r>
      <w:r w:rsidR="00242421" w:rsidRPr="000563E9">
        <w:rPr>
          <w:snapToGrid w:val="0"/>
          <w:sz w:val="24"/>
          <w:szCs w:val="24"/>
          <w:lang w:val="kk-KZ"/>
        </w:rPr>
        <w:t>суқұбырлық</w:t>
      </w:r>
      <w:r w:rsidRPr="000563E9">
        <w:rPr>
          <w:snapToGrid w:val="0"/>
          <w:sz w:val="24"/>
          <w:szCs w:val="24"/>
          <w:lang w:val="kk-KZ"/>
        </w:rPr>
        <w:t xml:space="preserve"> крандар және </w:t>
      </w:r>
      <w:r w:rsidR="003E715A" w:rsidRPr="000563E9">
        <w:rPr>
          <w:snapToGrid w:val="0"/>
          <w:sz w:val="24"/>
          <w:szCs w:val="24"/>
          <w:lang w:val="kk-KZ"/>
        </w:rPr>
        <w:t>клапандарын</w:t>
      </w:r>
      <w:r w:rsidRPr="000563E9">
        <w:rPr>
          <w:snapToGrid w:val="0"/>
          <w:sz w:val="24"/>
          <w:szCs w:val="24"/>
          <w:lang w:val="kk-KZ"/>
        </w:rPr>
        <w:t xml:space="preserve"> </w:t>
      </w:r>
      <w:r w:rsidR="00242421" w:rsidRPr="000563E9">
        <w:rPr>
          <w:snapToGrid w:val="0"/>
          <w:sz w:val="24"/>
          <w:szCs w:val="24"/>
          <w:lang w:val="kk-KZ"/>
        </w:rPr>
        <w:t>өндіру</w:t>
      </w:r>
    </w:p>
    <w:p w:rsidR="00A93BB6" w:rsidRPr="000563E9" w:rsidRDefault="00A93BB6" w:rsidP="00C10F07">
      <w:pPr>
        <w:ind w:firstLine="720"/>
        <w:jc w:val="both"/>
        <w:rPr>
          <w:snapToGrid w:val="0"/>
          <w:sz w:val="24"/>
          <w:szCs w:val="24"/>
          <w:lang w:val="kk-KZ"/>
        </w:rPr>
      </w:pPr>
      <w:r w:rsidRPr="000563E9">
        <w:rPr>
          <w:snapToGrid w:val="0"/>
          <w:sz w:val="24"/>
          <w:szCs w:val="24"/>
          <w:lang w:val="kk-KZ"/>
        </w:rPr>
        <w:t xml:space="preserve">- </w:t>
      </w:r>
      <w:r w:rsidR="003E715A" w:rsidRPr="000563E9">
        <w:rPr>
          <w:snapToGrid w:val="0"/>
          <w:sz w:val="24"/>
          <w:szCs w:val="24"/>
          <w:lang w:val="kk-KZ"/>
        </w:rPr>
        <w:t>жыл</w:t>
      </w:r>
      <w:r w:rsidR="00242421" w:rsidRPr="000563E9">
        <w:rPr>
          <w:snapToGrid w:val="0"/>
          <w:sz w:val="24"/>
          <w:szCs w:val="24"/>
          <w:lang w:val="kk-KZ"/>
        </w:rPr>
        <w:t>ы</w:t>
      </w:r>
      <w:r w:rsidR="003E715A" w:rsidRPr="000563E9">
        <w:rPr>
          <w:snapToGrid w:val="0"/>
          <w:sz w:val="24"/>
          <w:szCs w:val="24"/>
          <w:lang w:val="kk-KZ"/>
        </w:rPr>
        <w:t>т</w:t>
      </w:r>
      <w:r w:rsidR="00242421" w:rsidRPr="000563E9">
        <w:rPr>
          <w:snapToGrid w:val="0"/>
          <w:sz w:val="24"/>
          <w:szCs w:val="24"/>
          <w:lang w:val="kk-KZ"/>
        </w:rPr>
        <w:t>у</w:t>
      </w:r>
      <w:r w:rsidR="003E715A" w:rsidRPr="000563E9">
        <w:rPr>
          <w:snapToGrid w:val="0"/>
          <w:sz w:val="24"/>
          <w:szCs w:val="24"/>
          <w:lang w:val="kk-KZ"/>
        </w:rPr>
        <w:t xml:space="preserve"> жүйелерін</w:t>
      </w:r>
      <w:r w:rsidR="00242421" w:rsidRPr="000563E9">
        <w:rPr>
          <w:snapToGrid w:val="0"/>
          <w:sz w:val="24"/>
          <w:szCs w:val="24"/>
          <w:lang w:val="kk-KZ"/>
        </w:rPr>
        <w:t>ің</w:t>
      </w:r>
      <w:r w:rsidRPr="000563E9">
        <w:rPr>
          <w:snapToGrid w:val="0"/>
          <w:sz w:val="24"/>
          <w:szCs w:val="24"/>
          <w:lang w:val="kk-KZ"/>
        </w:rPr>
        <w:t xml:space="preserve"> </w:t>
      </w:r>
      <w:r w:rsidR="000C4816">
        <w:rPr>
          <w:snapToGrid w:val="0"/>
          <w:sz w:val="24"/>
          <w:szCs w:val="24"/>
          <w:lang w:val="kk-KZ"/>
        </w:rPr>
        <w:t>крандарын, клапандарын мен ве</w:t>
      </w:r>
      <w:r w:rsidR="00242421" w:rsidRPr="000563E9">
        <w:rPr>
          <w:snapToGrid w:val="0"/>
          <w:sz w:val="24"/>
          <w:szCs w:val="24"/>
          <w:lang w:val="kk-KZ"/>
        </w:rPr>
        <w:t>нт</w:t>
      </w:r>
      <w:r w:rsidR="000C4816">
        <w:rPr>
          <w:snapToGrid w:val="0"/>
          <w:sz w:val="24"/>
          <w:szCs w:val="24"/>
          <w:lang w:val="kk-KZ"/>
        </w:rPr>
        <w:t>и</w:t>
      </w:r>
      <w:r w:rsidR="00242421" w:rsidRPr="000563E9">
        <w:rPr>
          <w:snapToGrid w:val="0"/>
          <w:sz w:val="24"/>
          <w:szCs w:val="24"/>
          <w:lang w:val="kk-KZ"/>
        </w:rPr>
        <w:t>льдерін өндіру кіреді</w:t>
      </w:r>
    </w:p>
    <w:p w:rsidR="00A93BB6" w:rsidRPr="000563E9" w:rsidRDefault="00A93BB6" w:rsidP="00A93BB6">
      <w:pPr>
        <w:jc w:val="both"/>
        <w:rPr>
          <w:snapToGrid w:val="0"/>
          <w:sz w:val="24"/>
          <w:szCs w:val="24"/>
          <w:lang w:val="kk-KZ"/>
        </w:rPr>
      </w:pPr>
    </w:p>
    <w:p w:rsidR="00A93BB6" w:rsidRPr="000A2491" w:rsidRDefault="00A93BB6" w:rsidP="00C10F07">
      <w:pPr>
        <w:ind w:firstLine="720"/>
        <w:jc w:val="both"/>
        <w:rPr>
          <w:iCs/>
          <w:snapToGrid w:val="0"/>
          <w:sz w:val="24"/>
          <w:szCs w:val="24"/>
          <w:lang w:val="kk-KZ"/>
        </w:rPr>
      </w:pPr>
      <w:r w:rsidRPr="000A2491">
        <w:rPr>
          <w:iCs/>
          <w:snapToGrid w:val="0"/>
          <w:sz w:val="24"/>
          <w:szCs w:val="24"/>
          <w:lang w:val="kk-KZ"/>
        </w:rPr>
        <w:t xml:space="preserve">Бұл ішкі </w:t>
      </w:r>
      <w:r w:rsidR="003E715A" w:rsidRPr="000A2491">
        <w:rPr>
          <w:snapToGrid w:val="0"/>
          <w:sz w:val="24"/>
          <w:szCs w:val="24"/>
          <w:lang w:val="kk-KZ"/>
        </w:rPr>
        <w:t>класқа</w:t>
      </w:r>
      <w:r w:rsidRPr="000A2491">
        <w:rPr>
          <w:iCs/>
          <w:snapToGrid w:val="0"/>
          <w:sz w:val="24"/>
          <w:szCs w:val="24"/>
          <w:lang w:val="kk-KZ"/>
        </w:rPr>
        <w:t>:</w:t>
      </w:r>
    </w:p>
    <w:p w:rsidR="00A93BB6" w:rsidRPr="000A2491" w:rsidRDefault="00A93BB6" w:rsidP="00C10F07">
      <w:pPr>
        <w:ind w:firstLine="720"/>
        <w:jc w:val="both"/>
        <w:rPr>
          <w:iCs/>
          <w:snapToGrid w:val="0"/>
          <w:sz w:val="24"/>
          <w:szCs w:val="24"/>
          <w:lang w:val="kk-KZ"/>
        </w:rPr>
      </w:pPr>
      <w:r w:rsidRPr="000A2491">
        <w:rPr>
          <w:iCs/>
          <w:snapToGrid w:val="0"/>
          <w:sz w:val="24"/>
          <w:szCs w:val="24"/>
          <w:lang w:val="kk-KZ"/>
        </w:rPr>
        <w:t>- күшейтілмеген вулкандалған резеңкелерден</w:t>
      </w:r>
      <w:r w:rsidR="00426F05" w:rsidRPr="000A2491">
        <w:rPr>
          <w:iCs/>
          <w:snapToGrid w:val="0"/>
          <w:sz w:val="24"/>
          <w:szCs w:val="24"/>
          <w:lang w:val="kk-KZ"/>
        </w:rPr>
        <w:t>,</w:t>
      </w:r>
      <w:r w:rsidR="00843197" w:rsidRPr="000A2491">
        <w:rPr>
          <w:iCs/>
          <w:snapToGrid w:val="0"/>
          <w:sz w:val="24"/>
          <w:szCs w:val="24"/>
          <w:lang w:val="kk-KZ"/>
        </w:rPr>
        <w:t xml:space="preserve"> </w:t>
      </w:r>
      <w:r w:rsidRPr="000A2491">
        <w:rPr>
          <w:iCs/>
          <w:snapToGrid w:val="0"/>
          <w:sz w:val="24"/>
          <w:szCs w:val="24"/>
          <w:lang w:val="kk-KZ"/>
        </w:rPr>
        <w:t xml:space="preserve">шыныдан немесе қыш материалдардан </w:t>
      </w:r>
      <w:r w:rsidR="00426F05" w:rsidRPr="000A2491">
        <w:rPr>
          <w:iCs/>
          <w:snapToGrid w:val="0"/>
          <w:sz w:val="24"/>
          <w:szCs w:val="24"/>
          <w:lang w:val="kk-KZ"/>
        </w:rPr>
        <w:t>клапандар</w:t>
      </w:r>
      <w:r w:rsidRPr="000A2491">
        <w:rPr>
          <w:iCs/>
          <w:snapToGrid w:val="0"/>
          <w:sz w:val="24"/>
          <w:szCs w:val="24"/>
          <w:lang w:val="kk-KZ"/>
        </w:rPr>
        <w:t xml:space="preserve"> </w:t>
      </w:r>
      <w:r w:rsidR="00426F05" w:rsidRPr="000A2491">
        <w:rPr>
          <w:snapToGrid w:val="0"/>
          <w:sz w:val="24"/>
          <w:szCs w:val="24"/>
          <w:lang w:val="kk-KZ"/>
        </w:rPr>
        <w:t>өндіру</w:t>
      </w:r>
      <w:r w:rsidRPr="000A2491">
        <w:rPr>
          <w:iCs/>
          <w:snapToGrid w:val="0"/>
          <w:sz w:val="24"/>
          <w:szCs w:val="24"/>
          <w:lang w:val="kk-KZ"/>
        </w:rPr>
        <w:t>, (22.19.1, 23.19.9</w:t>
      </w:r>
      <w:r w:rsidR="00CD0523">
        <w:rPr>
          <w:iCs/>
          <w:snapToGrid w:val="0"/>
          <w:sz w:val="24"/>
          <w:szCs w:val="24"/>
          <w:lang w:val="kk-KZ"/>
        </w:rPr>
        <w:t xml:space="preserve">, </w:t>
      </w:r>
      <w:r w:rsidRPr="000A2491">
        <w:rPr>
          <w:iCs/>
          <w:snapToGrid w:val="0"/>
          <w:sz w:val="24"/>
          <w:szCs w:val="24"/>
          <w:lang w:val="kk-KZ"/>
        </w:rPr>
        <w:t>23.44.0 қараңыз)</w:t>
      </w:r>
    </w:p>
    <w:p w:rsidR="00A93BB6" w:rsidRPr="000A2491" w:rsidRDefault="00A93BB6" w:rsidP="00C10F07">
      <w:pPr>
        <w:ind w:firstLine="720"/>
        <w:jc w:val="both"/>
        <w:rPr>
          <w:iCs/>
          <w:snapToGrid w:val="0"/>
          <w:sz w:val="24"/>
          <w:szCs w:val="24"/>
          <w:lang w:val="kk-KZ"/>
        </w:rPr>
      </w:pPr>
      <w:r w:rsidRPr="000A2491">
        <w:rPr>
          <w:iCs/>
          <w:snapToGrid w:val="0"/>
          <w:sz w:val="24"/>
          <w:szCs w:val="24"/>
          <w:lang w:val="kk-KZ"/>
        </w:rPr>
        <w:t>- іште</w:t>
      </w:r>
      <w:r w:rsidR="00426F05" w:rsidRPr="000A2491">
        <w:rPr>
          <w:iCs/>
          <w:snapToGrid w:val="0"/>
          <w:sz w:val="24"/>
          <w:szCs w:val="24"/>
          <w:lang w:val="kk-KZ"/>
        </w:rPr>
        <w:t>н</w:t>
      </w:r>
      <w:r w:rsidRPr="000A2491">
        <w:rPr>
          <w:iCs/>
          <w:snapToGrid w:val="0"/>
          <w:sz w:val="24"/>
          <w:szCs w:val="24"/>
          <w:lang w:val="kk-KZ"/>
        </w:rPr>
        <w:t xml:space="preserve"> жан</w:t>
      </w:r>
      <w:r w:rsidR="00426F05" w:rsidRPr="000A2491">
        <w:rPr>
          <w:iCs/>
          <w:snapToGrid w:val="0"/>
          <w:sz w:val="24"/>
          <w:szCs w:val="24"/>
          <w:lang w:val="kk-KZ"/>
        </w:rPr>
        <w:t>атын</w:t>
      </w:r>
      <w:r w:rsidRPr="000A2491">
        <w:rPr>
          <w:iCs/>
          <w:snapToGrid w:val="0"/>
          <w:sz w:val="24"/>
          <w:szCs w:val="24"/>
          <w:lang w:val="kk-KZ"/>
        </w:rPr>
        <w:t xml:space="preserve"> қозғалтқыштар </w:t>
      </w:r>
      <w:r w:rsidR="00426F05" w:rsidRPr="000A2491">
        <w:rPr>
          <w:iCs/>
          <w:snapToGrid w:val="0"/>
          <w:sz w:val="24"/>
          <w:szCs w:val="24"/>
          <w:lang w:val="kk-KZ"/>
        </w:rPr>
        <w:t>үшін</w:t>
      </w:r>
      <w:r w:rsidRPr="000A2491">
        <w:rPr>
          <w:iCs/>
          <w:snapToGrid w:val="0"/>
          <w:sz w:val="24"/>
          <w:szCs w:val="24"/>
          <w:lang w:val="kk-KZ"/>
        </w:rPr>
        <w:t xml:space="preserve"> </w:t>
      </w:r>
      <w:r w:rsidR="00426F05" w:rsidRPr="000A2491">
        <w:rPr>
          <w:iCs/>
          <w:snapToGrid w:val="0"/>
          <w:sz w:val="24"/>
          <w:szCs w:val="24"/>
          <w:lang w:val="kk-KZ"/>
        </w:rPr>
        <w:t>жіберу</w:t>
      </w:r>
      <w:r w:rsidRPr="000A2491">
        <w:rPr>
          <w:iCs/>
          <w:snapToGrid w:val="0"/>
          <w:sz w:val="24"/>
          <w:szCs w:val="24"/>
          <w:lang w:val="kk-KZ"/>
        </w:rPr>
        <w:t xml:space="preserve"> және шығару клапандарын </w:t>
      </w:r>
      <w:r w:rsidR="00426F05" w:rsidRPr="000A2491">
        <w:rPr>
          <w:snapToGrid w:val="0"/>
          <w:sz w:val="24"/>
          <w:szCs w:val="24"/>
          <w:lang w:val="kk-KZ"/>
        </w:rPr>
        <w:t>өндіру</w:t>
      </w:r>
      <w:r w:rsidRPr="000A2491">
        <w:rPr>
          <w:iCs/>
          <w:snapToGrid w:val="0"/>
          <w:sz w:val="24"/>
          <w:szCs w:val="24"/>
          <w:lang w:val="kk-KZ"/>
        </w:rPr>
        <w:t>, (28.11.1 қараңыз)</w:t>
      </w:r>
    </w:p>
    <w:p w:rsidR="00A93BB6" w:rsidRPr="000A2491" w:rsidRDefault="00A93BB6" w:rsidP="00C10F07">
      <w:pPr>
        <w:ind w:firstLine="720"/>
        <w:jc w:val="both"/>
        <w:rPr>
          <w:iCs/>
          <w:snapToGrid w:val="0"/>
          <w:sz w:val="24"/>
          <w:szCs w:val="24"/>
          <w:lang w:val="kk-KZ"/>
        </w:rPr>
      </w:pPr>
      <w:r w:rsidRPr="000A2491">
        <w:rPr>
          <w:iCs/>
          <w:snapToGrid w:val="0"/>
          <w:sz w:val="24"/>
          <w:szCs w:val="24"/>
          <w:lang w:val="kk-KZ"/>
        </w:rPr>
        <w:t xml:space="preserve">- </w:t>
      </w:r>
      <w:r w:rsidR="00426F05" w:rsidRPr="000A2491">
        <w:rPr>
          <w:iCs/>
          <w:snapToGrid w:val="0"/>
          <w:sz w:val="24"/>
          <w:szCs w:val="24"/>
          <w:lang w:val="kk-KZ"/>
        </w:rPr>
        <w:t xml:space="preserve">гидравликалық және пневматикалық клапандар және </w:t>
      </w:r>
      <w:r w:rsidRPr="000A2491">
        <w:rPr>
          <w:iCs/>
          <w:snapToGrid w:val="0"/>
          <w:sz w:val="24"/>
          <w:szCs w:val="24"/>
          <w:lang w:val="kk-KZ"/>
        </w:rPr>
        <w:t xml:space="preserve">пневматикалық жүйелерде пайдалану үшін </w:t>
      </w:r>
      <w:r w:rsidR="00426F05" w:rsidRPr="000A2491">
        <w:rPr>
          <w:iCs/>
          <w:snapToGrid w:val="0"/>
          <w:sz w:val="24"/>
          <w:szCs w:val="24"/>
          <w:lang w:val="kk-KZ"/>
        </w:rPr>
        <w:t>сығымдалған</w:t>
      </w:r>
      <w:r w:rsidRPr="000A2491">
        <w:rPr>
          <w:iCs/>
          <w:snapToGrid w:val="0"/>
          <w:sz w:val="24"/>
          <w:szCs w:val="24"/>
          <w:lang w:val="kk-KZ"/>
        </w:rPr>
        <w:t xml:space="preserve"> ауаны тазарту</w:t>
      </w:r>
      <w:r w:rsidR="005D5119" w:rsidRPr="000A2491">
        <w:rPr>
          <w:iCs/>
          <w:snapToGrid w:val="0"/>
          <w:sz w:val="24"/>
          <w:szCs w:val="24"/>
          <w:lang w:val="kk-KZ"/>
        </w:rPr>
        <w:t xml:space="preserve"> жабдықтар </w:t>
      </w:r>
      <w:r w:rsidR="00426F05" w:rsidRPr="000A2491">
        <w:rPr>
          <w:snapToGrid w:val="0"/>
          <w:sz w:val="24"/>
          <w:szCs w:val="24"/>
          <w:lang w:val="kk-KZ"/>
        </w:rPr>
        <w:t>өндіру</w:t>
      </w:r>
      <w:r w:rsidR="00426F05" w:rsidRPr="000A2491">
        <w:rPr>
          <w:iCs/>
          <w:snapToGrid w:val="0"/>
          <w:sz w:val="24"/>
          <w:szCs w:val="24"/>
          <w:lang w:val="kk-KZ"/>
        </w:rPr>
        <w:t xml:space="preserve"> </w:t>
      </w:r>
      <w:r w:rsidR="00242421" w:rsidRPr="000A2491">
        <w:rPr>
          <w:iCs/>
          <w:snapToGrid w:val="0"/>
          <w:sz w:val="24"/>
          <w:szCs w:val="24"/>
          <w:lang w:val="kk-KZ"/>
        </w:rPr>
        <w:t>кірмейді</w:t>
      </w:r>
      <w:r w:rsidRPr="000A2491">
        <w:rPr>
          <w:iCs/>
          <w:snapToGrid w:val="0"/>
          <w:sz w:val="24"/>
          <w:szCs w:val="24"/>
          <w:lang w:val="kk-KZ"/>
        </w:rPr>
        <w:t>, (28.12.0 қараңыз)</w:t>
      </w:r>
    </w:p>
    <w:p w:rsidR="00D974F3" w:rsidRPr="000563E9" w:rsidRDefault="00D974F3" w:rsidP="00D974F3">
      <w:pPr>
        <w:jc w:val="both"/>
        <w:rPr>
          <w:b/>
          <w:bCs/>
          <w:snapToGrid w:val="0"/>
          <w:sz w:val="24"/>
          <w:szCs w:val="24"/>
          <w:lang w:val="kk-KZ"/>
        </w:rPr>
      </w:pPr>
    </w:p>
    <w:p w:rsidR="00D974F3" w:rsidRPr="000563E9" w:rsidRDefault="00D974F3" w:rsidP="00C10F07">
      <w:pPr>
        <w:ind w:firstLine="720"/>
        <w:jc w:val="both"/>
        <w:rPr>
          <w:b/>
          <w:bCs/>
          <w:snapToGrid w:val="0"/>
          <w:sz w:val="24"/>
          <w:szCs w:val="24"/>
          <w:lang w:val="kk-KZ"/>
        </w:rPr>
      </w:pPr>
      <w:r w:rsidRPr="000563E9">
        <w:rPr>
          <w:b/>
          <w:bCs/>
          <w:snapToGrid w:val="0"/>
          <w:sz w:val="24"/>
          <w:szCs w:val="24"/>
          <w:lang w:val="kk-KZ"/>
        </w:rPr>
        <w:t xml:space="preserve">28.15 Мойынтіректер, </w:t>
      </w:r>
      <w:r w:rsidR="00EB3E94" w:rsidRPr="000563E9">
        <w:rPr>
          <w:b/>
          <w:bCs/>
          <w:snapToGrid w:val="0"/>
          <w:sz w:val="24"/>
          <w:szCs w:val="24"/>
          <w:lang w:val="kk-KZ"/>
        </w:rPr>
        <w:t>тісті берілістер</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тісті берілістерді</w:t>
      </w:r>
      <w:r w:rsidR="00932DC6" w:rsidRPr="000563E9">
        <w:rPr>
          <w:b/>
          <w:bCs/>
          <w:snapToGrid w:val="0"/>
          <w:sz w:val="24"/>
          <w:szCs w:val="24"/>
          <w:lang w:val="kk-KZ"/>
        </w:rPr>
        <w:t>ң</w:t>
      </w:r>
      <w:r w:rsidRPr="000563E9">
        <w:rPr>
          <w:b/>
          <w:bCs/>
          <w:snapToGrid w:val="0"/>
          <w:sz w:val="24"/>
          <w:szCs w:val="24"/>
          <w:lang w:val="kk-KZ"/>
        </w:rPr>
        <w:t xml:space="preserve"> элементтерін </w:t>
      </w:r>
      <w:r w:rsidR="0017405B" w:rsidRPr="000563E9">
        <w:rPr>
          <w:b/>
          <w:bCs/>
          <w:snapToGrid w:val="0"/>
          <w:sz w:val="24"/>
          <w:szCs w:val="24"/>
          <w:lang w:val="kk-KZ"/>
        </w:rPr>
        <w:t>және</w:t>
      </w:r>
      <w:r w:rsidRPr="000563E9">
        <w:rPr>
          <w:b/>
          <w:bCs/>
          <w:snapToGrid w:val="0"/>
          <w:sz w:val="24"/>
          <w:szCs w:val="24"/>
          <w:lang w:val="kk-KZ"/>
        </w:rPr>
        <w:t xml:space="preserve"> жетектерді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EB3E94" w:rsidRPr="000563E9" w:rsidRDefault="00EB3E94" w:rsidP="00C10F07">
      <w:pPr>
        <w:ind w:firstLine="720"/>
        <w:jc w:val="both"/>
        <w:rPr>
          <w:bCs/>
          <w:snapToGrid w:val="0"/>
          <w:sz w:val="24"/>
          <w:szCs w:val="24"/>
          <w:lang w:val="kk-KZ"/>
        </w:rPr>
      </w:pPr>
      <w:r w:rsidRPr="000563E9">
        <w:rPr>
          <w:bCs/>
          <w:snapToGrid w:val="0"/>
          <w:sz w:val="24"/>
          <w:szCs w:val="24"/>
          <w:lang w:val="kk-KZ"/>
        </w:rPr>
        <w:t xml:space="preserve">28.15.1 Мойынтіректерді </w:t>
      </w:r>
      <w:r w:rsidR="00426F05" w:rsidRPr="000563E9">
        <w:rPr>
          <w:snapToGrid w:val="0"/>
          <w:sz w:val="24"/>
          <w:szCs w:val="24"/>
          <w:lang w:val="kk-KZ"/>
        </w:rPr>
        <w:t>өндіру</w:t>
      </w:r>
    </w:p>
    <w:p w:rsidR="00EB3E94" w:rsidRPr="000563E9" w:rsidRDefault="00EB3E94" w:rsidP="00EB3E94">
      <w:pPr>
        <w:jc w:val="both"/>
        <w:rPr>
          <w:snapToGrid w:val="0"/>
          <w:sz w:val="24"/>
          <w:szCs w:val="24"/>
          <w:lang w:val="kk-KZ"/>
        </w:rPr>
      </w:pPr>
    </w:p>
    <w:p w:rsidR="00EB3E94" w:rsidRPr="000563E9" w:rsidRDefault="00EB3E94" w:rsidP="00C10F07">
      <w:pPr>
        <w:ind w:firstLine="720"/>
        <w:jc w:val="both"/>
        <w:rPr>
          <w:snapToGrid w:val="0"/>
          <w:sz w:val="24"/>
          <w:szCs w:val="24"/>
          <w:lang w:val="kk-KZ"/>
        </w:rPr>
      </w:pPr>
      <w:r w:rsidRPr="000563E9">
        <w:rPr>
          <w:snapToGrid w:val="0"/>
          <w:sz w:val="24"/>
          <w:szCs w:val="24"/>
          <w:lang w:val="kk-KZ"/>
        </w:rPr>
        <w:t xml:space="preserve">Бұл ішкі </w:t>
      </w:r>
      <w:r w:rsidR="00F078D0" w:rsidRPr="000563E9">
        <w:rPr>
          <w:snapToGrid w:val="0"/>
          <w:sz w:val="24"/>
          <w:szCs w:val="24"/>
          <w:lang w:val="kk-KZ"/>
        </w:rPr>
        <w:t>класқа</w:t>
      </w:r>
      <w:r w:rsidRPr="000563E9">
        <w:rPr>
          <w:snapToGrid w:val="0"/>
          <w:sz w:val="24"/>
          <w:szCs w:val="24"/>
          <w:lang w:val="kk-KZ"/>
        </w:rPr>
        <w:t>:</w:t>
      </w:r>
    </w:p>
    <w:p w:rsidR="00EB3E94" w:rsidRPr="000563E9" w:rsidRDefault="00EB3E94" w:rsidP="00C10F07">
      <w:pPr>
        <w:ind w:firstLine="720"/>
        <w:jc w:val="both"/>
        <w:rPr>
          <w:snapToGrid w:val="0"/>
          <w:sz w:val="24"/>
          <w:szCs w:val="24"/>
          <w:lang w:val="kk-KZ"/>
        </w:rPr>
      </w:pPr>
      <w:r w:rsidRPr="000563E9">
        <w:rPr>
          <w:snapToGrid w:val="0"/>
          <w:sz w:val="24"/>
          <w:szCs w:val="24"/>
          <w:lang w:val="kk-KZ"/>
        </w:rPr>
        <w:t xml:space="preserve">- шарикті және </w:t>
      </w:r>
      <w:r w:rsidR="002B11B2" w:rsidRPr="000563E9">
        <w:rPr>
          <w:snapToGrid w:val="0"/>
          <w:sz w:val="24"/>
          <w:szCs w:val="24"/>
          <w:lang w:val="kk-KZ"/>
        </w:rPr>
        <w:t>аунақшалы</w:t>
      </w:r>
      <w:r w:rsidRPr="000563E9">
        <w:rPr>
          <w:snapToGrid w:val="0"/>
          <w:sz w:val="24"/>
          <w:szCs w:val="24"/>
          <w:lang w:val="kk-KZ"/>
        </w:rPr>
        <w:t xml:space="preserve"> </w:t>
      </w:r>
      <w:r w:rsidR="008C02CC" w:rsidRPr="000563E9">
        <w:rPr>
          <w:snapToGrid w:val="0"/>
          <w:sz w:val="24"/>
          <w:szCs w:val="24"/>
          <w:lang w:val="kk-KZ"/>
        </w:rPr>
        <w:t>мойын</w:t>
      </w:r>
      <w:r w:rsidRPr="000563E9">
        <w:rPr>
          <w:snapToGrid w:val="0"/>
          <w:sz w:val="24"/>
          <w:szCs w:val="24"/>
          <w:lang w:val="kk-KZ"/>
        </w:rPr>
        <w:t xml:space="preserve">тіректер және </w:t>
      </w:r>
      <w:r w:rsidR="008C02CC" w:rsidRPr="000563E9">
        <w:rPr>
          <w:snapToGrid w:val="0"/>
          <w:sz w:val="24"/>
          <w:szCs w:val="24"/>
          <w:lang w:val="kk-KZ"/>
        </w:rPr>
        <w:t xml:space="preserve">олардың </w:t>
      </w:r>
      <w:r w:rsidR="002B11B2" w:rsidRPr="000563E9">
        <w:rPr>
          <w:snapToGrid w:val="0"/>
          <w:sz w:val="24"/>
          <w:szCs w:val="24"/>
          <w:lang w:val="kk-KZ"/>
        </w:rPr>
        <w:t>бөліктерін</w:t>
      </w:r>
      <w:r w:rsidRPr="000563E9">
        <w:rPr>
          <w:snapToGrid w:val="0"/>
          <w:sz w:val="24"/>
          <w:szCs w:val="24"/>
          <w:lang w:val="kk-KZ"/>
        </w:rPr>
        <w:t xml:space="preserve"> </w:t>
      </w:r>
      <w:r w:rsidR="002B11B2" w:rsidRPr="000563E9">
        <w:rPr>
          <w:snapToGrid w:val="0"/>
          <w:sz w:val="24"/>
          <w:szCs w:val="24"/>
          <w:lang w:val="kk-KZ"/>
        </w:rPr>
        <w:t>өндіру</w:t>
      </w:r>
      <w:r w:rsidRPr="000563E9">
        <w:rPr>
          <w:snapToGrid w:val="0"/>
          <w:sz w:val="24"/>
          <w:szCs w:val="24"/>
          <w:lang w:val="kk-KZ"/>
        </w:rPr>
        <w:t xml:space="preserve"> </w:t>
      </w:r>
    </w:p>
    <w:p w:rsidR="00EB3E94" w:rsidRPr="000563E9" w:rsidRDefault="008C02CC" w:rsidP="00D974F3">
      <w:pPr>
        <w:jc w:val="both"/>
        <w:rPr>
          <w:bCs/>
          <w:snapToGrid w:val="0"/>
          <w:sz w:val="24"/>
          <w:szCs w:val="24"/>
          <w:lang w:val="kk-KZ"/>
        </w:rPr>
      </w:pPr>
      <w:r w:rsidRPr="000563E9">
        <w:rPr>
          <w:b/>
          <w:bCs/>
          <w:snapToGrid w:val="0"/>
          <w:sz w:val="24"/>
          <w:szCs w:val="24"/>
          <w:lang w:val="kk-KZ"/>
        </w:rPr>
        <w:t xml:space="preserve">  </w:t>
      </w:r>
      <w:r w:rsidR="00C10F07">
        <w:rPr>
          <w:b/>
          <w:bCs/>
          <w:snapToGrid w:val="0"/>
          <w:sz w:val="24"/>
          <w:szCs w:val="24"/>
          <w:lang w:val="kk-KZ"/>
        </w:rPr>
        <w:tab/>
      </w:r>
      <w:r w:rsidRPr="000563E9">
        <w:rPr>
          <w:b/>
          <w:bCs/>
          <w:snapToGrid w:val="0"/>
          <w:sz w:val="24"/>
          <w:szCs w:val="24"/>
          <w:lang w:val="kk-KZ"/>
        </w:rPr>
        <w:t xml:space="preserve">- </w:t>
      </w:r>
      <w:r w:rsidRPr="000563E9">
        <w:rPr>
          <w:bCs/>
          <w:snapToGrid w:val="0"/>
          <w:sz w:val="24"/>
          <w:szCs w:val="24"/>
          <w:lang w:val="kk-KZ"/>
        </w:rPr>
        <w:t xml:space="preserve">мойынтіректердің тұрқысын және ішпектерін </w:t>
      </w:r>
      <w:r w:rsidR="002B11B2" w:rsidRPr="000563E9">
        <w:rPr>
          <w:snapToGrid w:val="0"/>
          <w:sz w:val="24"/>
          <w:szCs w:val="24"/>
          <w:lang w:val="kk-KZ"/>
        </w:rPr>
        <w:t xml:space="preserve">өндіру </w:t>
      </w:r>
      <w:r w:rsidR="00426F05" w:rsidRPr="000563E9">
        <w:rPr>
          <w:snapToGrid w:val="0"/>
          <w:sz w:val="24"/>
          <w:szCs w:val="24"/>
          <w:lang w:val="kk-KZ"/>
        </w:rPr>
        <w:t>кіреді</w:t>
      </w:r>
    </w:p>
    <w:p w:rsidR="00EB3E94" w:rsidRPr="000563E9" w:rsidRDefault="00EB3E94" w:rsidP="00D974F3">
      <w:pPr>
        <w:jc w:val="both"/>
        <w:rPr>
          <w:b/>
          <w:bCs/>
          <w:snapToGrid w:val="0"/>
          <w:sz w:val="24"/>
          <w:szCs w:val="24"/>
          <w:lang w:val="kk-KZ"/>
        </w:rPr>
      </w:pPr>
    </w:p>
    <w:p w:rsidR="005734D0" w:rsidRPr="000563E9" w:rsidRDefault="005734D0" w:rsidP="00C10F07">
      <w:pPr>
        <w:ind w:firstLine="720"/>
        <w:jc w:val="both"/>
        <w:rPr>
          <w:bCs/>
          <w:snapToGrid w:val="0"/>
          <w:sz w:val="24"/>
          <w:szCs w:val="24"/>
          <w:lang w:val="kk-KZ"/>
        </w:rPr>
      </w:pPr>
      <w:r w:rsidRPr="000563E9">
        <w:rPr>
          <w:bCs/>
          <w:snapToGrid w:val="0"/>
          <w:sz w:val="24"/>
          <w:szCs w:val="24"/>
          <w:lang w:val="kk-KZ"/>
        </w:rPr>
        <w:t xml:space="preserve">28.15.2 </w:t>
      </w:r>
      <w:r w:rsidR="002B11B2" w:rsidRPr="000563E9">
        <w:rPr>
          <w:bCs/>
          <w:snapToGrid w:val="0"/>
          <w:sz w:val="24"/>
          <w:szCs w:val="24"/>
          <w:lang w:val="kk-KZ"/>
        </w:rPr>
        <w:t xml:space="preserve">Тісті беріліс, тісті беріліс элементтері мен жетектер </w:t>
      </w:r>
      <w:r w:rsidR="002B11B2" w:rsidRPr="000563E9">
        <w:rPr>
          <w:snapToGrid w:val="0"/>
          <w:sz w:val="24"/>
          <w:szCs w:val="24"/>
          <w:lang w:val="kk-KZ"/>
        </w:rPr>
        <w:t>өндіру</w:t>
      </w:r>
    </w:p>
    <w:p w:rsidR="005734D0" w:rsidRPr="000563E9" w:rsidRDefault="005734D0" w:rsidP="005734D0">
      <w:pPr>
        <w:jc w:val="both"/>
        <w:rPr>
          <w:snapToGrid w:val="0"/>
          <w:sz w:val="24"/>
          <w:szCs w:val="24"/>
          <w:lang w:val="kk-KZ"/>
        </w:rPr>
      </w:pPr>
    </w:p>
    <w:p w:rsidR="005734D0" w:rsidRPr="000563E9" w:rsidRDefault="005734D0" w:rsidP="00C10F07">
      <w:pPr>
        <w:ind w:firstLine="720"/>
        <w:jc w:val="both"/>
        <w:rPr>
          <w:snapToGrid w:val="0"/>
          <w:sz w:val="24"/>
          <w:szCs w:val="24"/>
          <w:lang w:val="kk-KZ"/>
        </w:rPr>
      </w:pPr>
      <w:r w:rsidRPr="000563E9">
        <w:rPr>
          <w:snapToGrid w:val="0"/>
          <w:sz w:val="24"/>
          <w:szCs w:val="24"/>
          <w:lang w:val="kk-KZ"/>
        </w:rPr>
        <w:t>Бұл ішкі класқа:</w:t>
      </w:r>
    </w:p>
    <w:p w:rsidR="005734D0" w:rsidRPr="000563E9" w:rsidRDefault="005734D0" w:rsidP="00C10F07">
      <w:pPr>
        <w:ind w:firstLine="720"/>
        <w:jc w:val="both"/>
        <w:rPr>
          <w:snapToGrid w:val="0"/>
          <w:sz w:val="24"/>
          <w:szCs w:val="24"/>
          <w:lang w:val="kk-KZ"/>
        </w:rPr>
      </w:pPr>
      <w:r w:rsidRPr="000563E9">
        <w:rPr>
          <w:snapToGrid w:val="0"/>
          <w:sz w:val="24"/>
          <w:szCs w:val="24"/>
          <w:lang w:val="kk-KZ"/>
        </w:rPr>
        <w:t xml:space="preserve">- механикалық </w:t>
      </w:r>
      <w:r w:rsidR="002B11B2" w:rsidRPr="000563E9">
        <w:rPr>
          <w:snapToGrid w:val="0"/>
          <w:sz w:val="24"/>
          <w:szCs w:val="24"/>
          <w:lang w:val="kk-KZ"/>
        </w:rPr>
        <w:t>жетекті</w:t>
      </w:r>
      <w:r w:rsidRPr="000563E9">
        <w:rPr>
          <w:snapToGrid w:val="0"/>
          <w:sz w:val="24"/>
          <w:szCs w:val="24"/>
          <w:lang w:val="kk-KZ"/>
        </w:rPr>
        <w:t xml:space="preserve"> жабдықтар: </w:t>
      </w:r>
      <w:r w:rsidR="00DF3581" w:rsidRPr="000563E9">
        <w:rPr>
          <w:snapToGrid w:val="0"/>
          <w:sz w:val="24"/>
          <w:szCs w:val="24"/>
          <w:lang w:val="kk-KZ"/>
        </w:rPr>
        <w:t>беріліс</w:t>
      </w:r>
      <w:r w:rsidR="002B11B2" w:rsidRPr="000563E9">
        <w:rPr>
          <w:snapToGrid w:val="0"/>
          <w:sz w:val="24"/>
          <w:szCs w:val="24"/>
          <w:lang w:val="kk-KZ"/>
        </w:rPr>
        <w:t>ті</w:t>
      </w:r>
      <w:r w:rsidR="00DF3581" w:rsidRPr="000563E9">
        <w:rPr>
          <w:snapToGrid w:val="0"/>
          <w:sz w:val="24"/>
          <w:szCs w:val="24"/>
          <w:lang w:val="kk-KZ"/>
        </w:rPr>
        <w:t xml:space="preserve"> </w:t>
      </w:r>
      <w:r w:rsidRPr="000563E9">
        <w:rPr>
          <w:snapToGrid w:val="0"/>
          <w:sz w:val="24"/>
          <w:szCs w:val="24"/>
          <w:lang w:val="kk-KZ"/>
        </w:rPr>
        <w:t>біліктер</w:t>
      </w:r>
      <w:r w:rsidR="00DF3581" w:rsidRPr="000563E9">
        <w:rPr>
          <w:snapToGrid w:val="0"/>
          <w:sz w:val="24"/>
          <w:szCs w:val="24"/>
          <w:lang w:val="kk-KZ"/>
        </w:rPr>
        <w:t xml:space="preserve"> және айналшақтар</w:t>
      </w:r>
      <w:r w:rsidRPr="000563E9">
        <w:rPr>
          <w:snapToGrid w:val="0"/>
          <w:sz w:val="24"/>
          <w:szCs w:val="24"/>
          <w:lang w:val="kk-KZ"/>
        </w:rPr>
        <w:t>: жұдырықша</w:t>
      </w:r>
      <w:r w:rsidR="005006E4" w:rsidRPr="000563E9">
        <w:rPr>
          <w:snapToGrid w:val="0"/>
          <w:sz w:val="24"/>
          <w:szCs w:val="24"/>
          <w:lang w:val="kk-KZ"/>
        </w:rPr>
        <w:t>лық</w:t>
      </w:r>
      <w:r w:rsidRPr="000563E9">
        <w:rPr>
          <w:snapToGrid w:val="0"/>
          <w:sz w:val="24"/>
          <w:szCs w:val="24"/>
          <w:lang w:val="kk-KZ"/>
        </w:rPr>
        <w:t>, иінді біліктер,</w:t>
      </w:r>
      <w:r w:rsidR="00DF3581" w:rsidRPr="000563E9">
        <w:rPr>
          <w:snapToGrid w:val="0"/>
          <w:sz w:val="24"/>
          <w:szCs w:val="24"/>
          <w:lang w:val="kk-KZ"/>
        </w:rPr>
        <w:t xml:space="preserve"> айналшақтарды және т.б.</w:t>
      </w:r>
      <w:r w:rsidR="00443A3F" w:rsidRPr="00443A3F">
        <w:rPr>
          <w:snapToGrid w:val="0"/>
          <w:sz w:val="24"/>
          <w:szCs w:val="24"/>
          <w:lang w:val="kk-KZ"/>
        </w:rPr>
        <w:t xml:space="preserve"> </w:t>
      </w:r>
      <w:r w:rsidR="00443A3F" w:rsidRPr="000563E9">
        <w:rPr>
          <w:snapToGrid w:val="0"/>
          <w:sz w:val="24"/>
          <w:szCs w:val="24"/>
          <w:lang w:val="kk-KZ"/>
        </w:rPr>
        <w:t>өндіру</w:t>
      </w:r>
    </w:p>
    <w:p w:rsidR="005734D0" w:rsidRPr="000563E9" w:rsidRDefault="005734D0" w:rsidP="00C10F07">
      <w:pPr>
        <w:ind w:firstLine="720"/>
        <w:jc w:val="both"/>
        <w:rPr>
          <w:snapToGrid w:val="0"/>
          <w:sz w:val="24"/>
          <w:szCs w:val="24"/>
          <w:lang w:val="kk-KZ"/>
        </w:rPr>
      </w:pPr>
      <w:r w:rsidRPr="000563E9">
        <w:rPr>
          <w:snapToGrid w:val="0"/>
          <w:sz w:val="24"/>
          <w:szCs w:val="24"/>
          <w:lang w:val="kk-KZ"/>
        </w:rPr>
        <w:t xml:space="preserve">- </w:t>
      </w:r>
      <w:r w:rsidR="00A310BD" w:rsidRPr="000563E9">
        <w:rPr>
          <w:snapToGrid w:val="0"/>
          <w:sz w:val="24"/>
          <w:szCs w:val="24"/>
          <w:lang w:val="kk-KZ"/>
        </w:rPr>
        <w:t xml:space="preserve">тісті дөңгелектер және берілістер және </w:t>
      </w:r>
      <w:r w:rsidR="00CE2191" w:rsidRPr="000563E9">
        <w:rPr>
          <w:snapToGrid w:val="0"/>
          <w:sz w:val="24"/>
          <w:szCs w:val="24"/>
          <w:lang w:val="kk-KZ"/>
        </w:rPr>
        <w:t xml:space="preserve">олардың элементтері, </w:t>
      </w:r>
      <w:r w:rsidR="00A310BD" w:rsidRPr="000563E9">
        <w:rPr>
          <w:snapToGrid w:val="0"/>
          <w:sz w:val="24"/>
          <w:szCs w:val="24"/>
          <w:lang w:val="kk-KZ"/>
        </w:rPr>
        <w:t>жылдамдықты ауыстырып қосуға арналған механизмдерді өндіру</w:t>
      </w:r>
    </w:p>
    <w:p w:rsidR="005734D0" w:rsidRPr="000563E9" w:rsidRDefault="005734D0" w:rsidP="00C10F07">
      <w:pPr>
        <w:ind w:firstLine="720"/>
        <w:jc w:val="both"/>
        <w:rPr>
          <w:snapToGrid w:val="0"/>
          <w:sz w:val="24"/>
          <w:szCs w:val="24"/>
          <w:lang w:val="kk-KZ"/>
        </w:rPr>
      </w:pPr>
      <w:r w:rsidRPr="000563E9">
        <w:rPr>
          <w:snapToGrid w:val="0"/>
          <w:sz w:val="24"/>
          <w:szCs w:val="24"/>
          <w:lang w:val="kk-KZ"/>
        </w:rPr>
        <w:t xml:space="preserve">- </w:t>
      </w:r>
      <w:r w:rsidR="00A310BD" w:rsidRPr="000563E9">
        <w:rPr>
          <w:snapToGrid w:val="0"/>
          <w:sz w:val="24"/>
          <w:szCs w:val="24"/>
          <w:lang w:val="kk-KZ"/>
        </w:rPr>
        <w:t>муфталар</w:t>
      </w:r>
      <w:r w:rsidR="0042106A" w:rsidRPr="000563E9">
        <w:rPr>
          <w:snapToGrid w:val="0"/>
          <w:sz w:val="24"/>
          <w:szCs w:val="24"/>
          <w:lang w:val="kk-KZ"/>
        </w:rPr>
        <w:t xml:space="preserve"> және</w:t>
      </w:r>
      <w:r w:rsidRPr="000563E9">
        <w:rPr>
          <w:snapToGrid w:val="0"/>
          <w:sz w:val="24"/>
          <w:szCs w:val="24"/>
          <w:lang w:val="kk-KZ"/>
        </w:rPr>
        <w:t xml:space="preserve"> </w:t>
      </w:r>
      <w:r w:rsidR="0042106A" w:rsidRPr="000563E9">
        <w:rPr>
          <w:snapToGrid w:val="0"/>
          <w:sz w:val="24"/>
          <w:szCs w:val="24"/>
          <w:lang w:val="kk-KZ"/>
        </w:rPr>
        <w:t>топсалы қосылыстарын</w:t>
      </w:r>
      <w:r w:rsidRPr="000563E9">
        <w:rPr>
          <w:snapToGrid w:val="0"/>
          <w:sz w:val="24"/>
          <w:szCs w:val="24"/>
          <w:lang w:val="kk-KZ"/>
        </w:rPr>
        <w:t xml:space="preserve"> </w:t>
      </w:r>
      <w:r w:rsidR="00A310BD" w:rsidRPr="000563E9">
        <w:rPr>
          <w:snapToGrid w:val="0"/>
          <w:sz w:val="24"/>
          <w:szCs w:val="24"/>
          <w:lang w:val="kk-KZ"/>
        </w:rPr>
        <w:t>өндіру</w:t>
      </w:r>
    </w:p>
    <w:p w:rsidR="005734D0" w:rsidRPr="000563E9" w:rsidRDefault="005734D0" w:rsidP="00C10F07">
      <w:pPr>
        <w:ind w:firstLine="720"/>
        <w:jc w:val="both"/>
        <w:rPr>
          <w:snapToGrid w:val="0"/>
          <w:sz w:val="24"/>
          <w:szCs w:val="24"/>
          <w:lang w:val="kk-KZ"/>
        </w:rPr>
      </w:pPr>
      <w:r w:rsidRPr="000563E9">
        <w:rPr>
          <w:snapToGrid w:val="0"/>
          <w:sz w:val="24"/>
          <w:szCs w:val="24"/>
          <w:lang w:val="kk-KZ"/>
        </w:rPr>
        <w:t xml:space="preserve">- </w:t>
      </w:r>
      <w:r w:rsidR="00A310BD" w:rsidRPr="000563E9">
        <w:rPr>
          <w:snapToGrid w:val="0"/>
          <w:sz w:val="24"/>
          <w:szCs w:val="24"/>
          <w:lang w:val="kk-KZ"/>
        </w:rPr>
        <w:t>сермерлер</w:t>
      </w:r>
      <w:r w:rsidRPr="000563E9">
        <w:rPr>
          <w:snapToGrid w:val="0"/>
          <w:sz w:val="24"/>
          <w:szCs w:val="24"/>
          <w:lang w:val="kk-KZ"/>
        </w:rPr>
        <w:t xml:space="preserve"> және </w:t>
      </w:r>
      <w:r w:rsidR="00A310BD" w:rsidRPr="000563E9">
        <w:rPr>
          <w:snapToGrid w:val="0"/>
          <w:sz w:val="24"/>
          <w:szCs w:val="24"/>
          <w:lang w:val="kk-KZ"/>
        </w:rPr>
        <w:t>тегерлер</w:t>
      </w:r>
      <w:r w:rsidRPr="000563E9">
        <w:rPr>
          <w:snapToGrid w:val="0"/>
          <w:sz w:val="24"/>
          <w:szCs w:val="24"/>
          <w:lang w:val="kk-KZ"/>
        </w:rPr>
        <w:t xml:space="preserve"> </w:t>
      </w:r>
      <w:r w:rsidR="00A310BD" w:rsidRPr="000563E9">
        <w:rPr>
          <w:snapToGrid w:val="0"/>
          <w:sz w:val="24"/>
          <w:szCs w:val="24"/>
          <w:lang w:val="kk-KZ"/>
        </w:rPr>
        <w:t>өндіру</w:t>
      </w:r>
    </w:p>
    <w:p w:rsidR="005734D0" w:rsidRPr="000563E9" w:rsidRDefault="005734D0" w:rsidP="00C10F07">
      <w:pPr>
        <w:ind w:firstLine="720"/>
        <w:jc w:val="both"/>
        <w:rPr>
          <w:snapToGrid w:val="0"/>
          <w:sz w:val="24"/>
          <w:szCs w:val="24"/>
          <w:lang w:val="kk-KZ"/>
        </w:rPr>
      </w:pPr>
      <w:r w:rsidRPr="000563E9">
        <w:rPr>
          <w:snapToGrid w:val="0"/>
          <w:sz w:val="24"/>
          <w:szCs w:val="24"/>
          <w:lang w:val="kk-KZ"/>
        </w:rPr>
        <w:t xml:space="preserve">- топсалы </w:t>
      </w:r>
      <w:r w:rsidR="00553FD1" w:rsidRPr="000563E9">
        <w:rPr>
          <w:snapToGrid w:val="0"/>
          <w:sz w:val="24"/>
          <w:szCs w:val="24"/>
          <w:lang w:val="kk-KZ"/>
        </w:rPr>
        <w:t xml:space="preserve">тізбектерін </w:t>
      </w:r>
      <w:r w:rsidR="00A310BD" w:rsidRPr="000563E9">
        <w:rPr>
          <w:snapToGrid w:val="0"/>
          <w:sz w:val="24"/>
          <w:szCs w:val="24"/>
          <w:lang w:val="kk-KZ"/>
        </w:rPr>
        <w:t>өндіру</w:t>
      </w:r>
    </w:p>
    <w:p w:rsidR="005734D0" w:rsidRPr="000563E9" w:rsidRDefault="005734D0" w:rsidP="00C10F07">
      <w:pPr>
        <w:ind w:firstLine="720"/>
        <w:jc w:val="both"/>
        <w:rPr>
          <w:snapToGrid w:val="0"/>
          <w:sz w:val="24"/>
          <w:szCs w:val="24"/>
          <w:lang w:val="kk-KZ"/>
        </w:rPr>
      </w:pPr>
      <w:r w:rsidRPr="000563E9">
        <w:rPr>
          <w:snapToGrid w:val="0"/>
          <w:sz w:val="24"/>
          <w:szCs w:val="24"/>
          <w:lang w:val="kk-KZ"/>
        </w:rPr>
        <w:t>- жетек</w:t>
      </w:r>
      <w:r w:rsidR="00A310BD" w:rsidRPr="000563E9">
        <w:rPr>
          <w:snapToGrid w:val="0"/>
          <w:sz w:val="24"/>
          <w:szCs w:val="24"/>
          <w:lang w:val="kk-KZ"/>
        </w:rPr>
        <w:t>ті</w:t>
      </w:r>
      <w:r w:rsidRPr="000563E9">
        <w:rPr>
          <w:snapToGrid w:val="0"/>
          <w:sz w:val="24"/>
          <w:szCs w:val="24"/>
          <w:lang w:val="kk-KZ"/>
        </w:rPr>
        <w:t xml:space="preserve"> тізбектерін </w:t>
      </w:r>
      <w:r w:rsidR="00A310BD" w:rsidRPr="000563E9">
        <w:rPr>
          <w:snapToGrid w:val="0"/>
          <w:sz w:val="24"/>
          <w:szCs w:val="24"/>
          <w:lang w:val="kk-KZ"/>
        </w:rPr>
        <w:t xml:space="preserve">өндіру </w:t>
      </w:r>
      <w:r w:rsidR="002B11B2" w:rsidRPr="000563E9">
        <w:rPr>
          <w:snapToGrid w:val="0"/>
          <w:sz w:val="24"/>
          <w:szCs w:val="24"/>
          <w:lang w:val="kk-KZ"/>
        </w:rPr>
        <w:t>кіреді</w:t>
      </w:r>
    </w:p>
    <w:p w:rsidR="005734D0" w:rsidRPr="000563E9" w:rsidRDefault="005734D0" w:rsidP="005734D0">
      <w:pPr>
        <w:jc w:val="both"/>
        <w:rPr>
          <w:snapToGrid w:val="0"/>
          <w:sz w:val="24"/>
          <w:szCs w:val="24"/>
          <w:lang w:val="kk-KZ"/>
        </w:rPr>
      </w:pPr>
    </w:p>
    <w:p w:rsidR="005734D0" w:rsidRPr="000A2491" w:rsidRDefault="005734D0" w:rsidP="00C10F07">
      <w:pPr>
        <w:ind w:firstLine="720"/>
        <w:jc w:val="both"/>
        <w:rPr>
          <w:iCs/>
          <w:snapToGrid w:val="0"/>
          <w:sz w:val="24"/>
          <w:szCs w:val="24"/>
          <w:lang w:val="kk-KZ"/>
        </w:rPr>
      </w:pPr>
      <w:r w:rsidRPr="000A2491">
        <w:rPr>
          <w:iCs/>
          <w:snapToGrid w:val="0"/>
          <w:sz w:val="24"/>
          <w:szCs w:val="24"/>
          <w:lang w:val="kk-KZ"/>
        </w:rPr>
        <w:t>Бұл ішкі класқа:</w:t>
      </w:r>
    </w:p>
    <w:p w:rsidR="005734D0" w:rsidRPr="000A2491" w:rsidRDefault="005734D0" w:rsidP="00C10F07">
      <w:pPr>
        <w:ind w:firstLine="720"/>
        <w:jc w:val="both"/>
        <w:rPr>
          <w:iCs/>
          <w:snapToGrid w:val="0"/>
          <w:sz w:val="24"/>
          <w:szCs w:val="24"/>
          <w:lang w:val="kk-KZ"/>
        </w:rPr>
      </w:pPr>
      <w:r w:rsidRPr="000A2491">
        <w:rPr>
          <w:iCs/>
          <w:snapToGrid w:val="0"/>
          <w:sz w:val="24"/>
          <w:szCs w:val="24"/>
          <w:lang w:val="kk-KZ"/>
        </w:rPr>
        <w:t xml:space="preserve">- </w:t>
      </w:r>
      <w:r w:rsidR="00A310BD" w:rsidRPr="000A2491">
        <w:rPr>
          <w:iCs/>
          <w:snapToGrid w:val="0"/>
          <w:sz w:val="24"/>
          <w:szCs w:val="24"/>
          <w:lang w:val="kk-KZ"/>
        </w:rPr>
        <w:t xml:space="preserve">өзге де </w:t>
      </w:r>
      <w:r w:rsidRPr="000A2491">
        <w:rPr>
          <w:iCs/>
          <w:snapToGrid w:val="0"/>
          <w:sz w:val="24"/>
          <w:szCs w:val="24"/>
          <w:lang w:val="kk-KZ"/>
        </w:rPr>
        <w:t xml:space="preserve">тізбектер </w:t>
      </w:r>
      <w:r w:rsidR="00A310BD" w:rsidRPr="000A2491">
        <w:rPr>
          <w:snapToGrid w:val="0"/>
          <w:sz w:val="24"/>
          <w:szCs w:val="24"/>
          <w:lang w:val="kk-KZ"/>
        </w:rPr>
        <w:t>өндіру</w:t>
      </w:r>
      <w:r w:rsidRPr="000A2491">
        <w:rPr>
          <w:iCs/>
          <w:snapToGrid w:val="0"/>
          <w:sz w:val="24"/>
          <w:szCs w:val="24"/>
          <w:lang w:val="kk-KZ"/>
        </w:rPr>
        <w:t>, (25.93.2 қараңыз)</w:t>
      </w:r>
    </w:p>
    <w:p w:rsidR="005734D0" w:rsidRPr="000A2491" w:rsidRDefault="005734D0" w:rsidP="00C10F07">
      <w:pPr>
        <w:ind w:firstLine="720"/>
        <w:jc w:val="both"/>
        <w:rPr>
          <w:iCs/>
          <w:snapToGrid w:val="0"/>
          <w:sz w:val="24"/>
          <w:szCs w:val="24"/>
          <w:lang w:val="kk-KZ"/>
        </w:rPr>
      </w:pPr>
      <w:r w:rsidRPr="000A2491">
        <w:rPr>
          <w:iCs/>
          <w:snapToGrid w:val="0"/>
          <w:sz w:val="24"/>
          <w:szCs w:val="24"/>
          <w:lang w:val="kk-KZ"/>
        </w:rPr>
        <w:t xml:space="preserve">- гидравликалық </w:t>
      </w:r>
      <w:r w:rsidR="00A310BD" w:rsidRPr="000A2491">
        <w:rPr>
          <w:iCs/>
          <w:snapToGrid w:val="0"/>
          <w:sz w:val="24"/>
          <w:szCs w:val="24"/>
          <w:lang w:val="kk-KZ"/>
        </w:rPr>
        <w:t>жетекті</w:t>
      </w:r>
      <w:r w:rsidRPr="000A2491">
        <w:rPr>
          <w:iCs/>
          <w:snapToGrid w:val="0"/>
          <w:sz w:val="24"/>
          <w:szCs w:val="24"/>
          <w:lang w:val="kk-KZ"/>
        </w:rPr>
        <w:t xml:space="preserve"> жабдық</w:t>
      </w:r>
      <w:r w:rsidR="00A310BD" w:rsidRPr="000A2491">
        <w:rPr>
          <w:iCs/>
          <w:snapToGrid w:val="0"/>
          <w:sz w:val="24"/>
          <w:szCs w:val="24"/>
          <w:lang w:val="kk-KZ"/>
        </w:rPr>
        <w:t>ты</w:t>
      </w:r>
      <w:r w:rsidRPr="000A2491">
        <w:rPr>
          <w:iCs/>
          <w:snapToGrid w:val="0"/>
          <w:sz w:val="24"/>
          <w:szCs w:val="24"/>
          <w:lang w:val="kk-KZ"/>
        </w:rPr>
        <w:t xml:space="preserve"> </w:t>
      </w:r>
      <w:r w:rsidR="00A310BD" w:rsidRPr="000A2491">
        <w:rPr>
          <w:snapToGrid w:val="0"/>
          <w:sz w:val="24"/>
          <w:szCs w:val="24"/>
          <w:lang w:val="kk-KZ"/>
        </w:rPr>
        <w:t>өндіру</w:t>
      </w:r>
      <w:r w:rsidRPr="000A2491">
        <w:rPr>
          <w:iCs/>
          <w:snapToGrid w:val="0"/>
          <w:sz w:val="24"/>
          <w:szCs w:val="24"/>
          <w:lang w:val="kk-KZ"/>
        </w:rPr>
        <w:t>, (28.12.0 қараңыз)</w:t>
      </w:r>
    </w:p>
    <w:p w:rsidR="005734D0" w:rsidRPr="000A2491" w:rsidRDefault="005734D0" w:rsidP="00C10F07">
      <w:pPr>
        <w:ind w:firstLine="720"/>
        <w:jc w:val="both"/>
        <w:rPr>
          <w:iCs/>
          <w:snapToGrid w:val="0"/>
          <w:sz w:val="24"/>
          <w:szCs w:val="24"/>
          <w:lang w:val="kk-KZ"/>
        </w:rPr>
      </w:pPr>
      <w:r w:rsidRPr="000A2491">
        <w:rPr>
          <w:iCs/>
          <w:snapToGrid w:val="0"/>
          <w:sz w:val="24"/>
          <w:szCs w:val="24"/>
          <w:lang w:val="kk-KZ"/>
        </w:rPr>
        <w:t xml:space="preserve">- </w:t>
      </w:r>
      <w:r w:rsidR="0033049E" w:rsidRPr="000A2491">
        <w:rPr>
          <w:iCs/>
          <w:snapToGrid w:val="0"/>
          <w:sz w:val="24"/>
          <w:szCs w:val="24"/>
          <w:lang w:val="kk-KZ"/>
        </w:rPr>
        <w:t>гидр</w:t>
      </w:r>
      <w:r w:rsidR="00A310BD" w:rsidRPr="000A2491">
        <w:rPr>
          <w:iCs/>
          <w:snapToGrid w:val="0"/>
          <w:sz w:val="24"/>
          <w:szCs w:val="24"/>
          <w:lang w:val="kk-KZ"/>
        </w:rPr>
        <w:t>остат</w:t>
      </w:r>
      <w:r w:rsidR="0033049E" w:rsidRPr="000A2491">
        <w:rPr>
          <w:iCs/>
          <w:snapToGrid w:val="0"/>
          <w:sz w:val="24"/>
          <w:szCs w:val="24"/>
          <w:lang w:val="kk-KZ"/>
        </w:rPr>
        <w:t>икалық трансмиссияларды</w:t>
      </w:r>
      <w:r w:rsidRPr="000A2491">
        <w:rPr>
          <w:iCs/>
          <w:snapToGrid w:val="0"/>
          <w:sz w:val="24"/>
          <w:szCs w:val="24"/>
          <w:lang w:val="kk-KZ"/>
        </w:rPr>
        <w:t xml:space="preserve"> </w:t>
      </w:r>
      <w:r w:rsidR="00A310BD" w:rsidRPr="000A2491">
        <w:rPr>
          <w:snapToGrid w:val="0"/>
          <w:sz w:val="24"/>
          <w:szCs w:val="24"/>
          <w:lang w:val="kk-KZ"/>
        </w:rPr>
        <w:t>өндіру</w:t>
      </w:r>
      <w:r w:rsidRPr="000A2491">
        <w:rPr>
          <w:iCs/>
          <w:snapToGrid w:val="0"/>
          <w:sz w:val="24"/>
          <w:szCs w:val="24"/>
          <w:lang w:val="kk-KZ"/>
        </w:rPr>
        <w:t>, (28.12.0 қараңыз)</w:t>
      </w:r>
    </w:p>
    <w:p w:rsidR="005734D0" w:rsidRPr="000A2491" w:rsidRDefault="005734D0" w:rsidP="00C10F07">
      <w:pPr>
        <w:ind w:firstLine="720"/>
        <w:jc w:val="both"/>
        <w:rPr>
          <w:iCs/>
          <w:snapToGrid w:val="0"/>
          <w:sz w:val="24"/>
          <w:szCs w:val="24"/>
          <w:lang w:val="kk-KZ"/>
        </w:rPr>
      </w:pPr>
      <w:r w:rsidRPr="000A2491">
        <w:rPr>
          <w:iCs/>
          <w:snapToGrid w:val="0"/>
          <w:sz w:val="24"/>
          <w:szCs w:val="24"/>
          <w:lang w:val="kk-KZ"/>
        </w:rPr>
        <w:t xml:space="preserve">- электромагнитті </w:t>
      </w:r>
      <w:r w:rsidR="0033049E" w:rsidRPr="000A2491">
        <w:rPr>
          <w:iCs/>
          <w:snapToGrid w:val="0"/>
          <w:sz w:val="24"/>
          <w:szCs w:val="24"/>
          <w:lang w:val="kk-KZ"/>
        </w:rPr>
        <w:t>муфталарын</w:t>
      </w:r>
      <w:r w:rsidRPr="000A2491">
        <w:rPr>
          <w:iCs/>
          <w:snapToGrid w:val="0"/>
          <w:sz w:val="24"/>
          <w:szCs w:val="24"/>
          <w:lang w:val="kk-KZ"/>
        </w:rPr>
        <w:t xml:space="preserve"> </w:t>
      </w:r>
      <w:r w:rsidR="00A310BD" w:rsidRPr="000A2491">
        <w:rPr>
          <w:snapToGrid w:val="0"/>
          <w:sz w:val="24"/>
          <w:szCs w:val="24"/>
          <w:lang w:val="kk-KZ"/>
        </w:rPr>
        <w:t>өндіру</w:t>
      </w:r>
      <w:r w:rsidRPr="000A2491">
        <w:rPr>
          <w:iCs/>
          <w:snapToGrid w:val="0"/>
          <w:sz w:val="24"/>
          <w:szCs w:val="24"/>
          <w:lang w:val="kk-KZ"/>
        </w:rPr>
        <w:t>, (29.31.0 қараңыз)</w:t>
      </w:r>
    </w:p>
    <w:p w:rsidR="005734D0" w:rsidRPr="000A2491" w:rsidRDefault="005734D0" w:rsidP="00C10F07">
      <w:pPr>
        <w:ind w:firstLine="720"/>
        <w:jc w:val="both"/>
        <w:rPr>
          <w:iCs/>
          <w:snapToGrid w:val="0"/>
          <w:sz w:val="24"/>
          <w:szCs w:val="24"/>
          <w:lang w:val="kk-KZ"/>
        </w:rPr>
      </w:pPr>
      <w:r w:rsidRPr="000A2491">
        <w:rPr>
          <w:iCs/>
          <w:snapToGrid w:val="0"/>
          <w:sz w:val="24"/>
          <w:szCs w:val="24"/>
          <w:lang w:val="kk-KZ"/>
        </w:rPr>
        <w:t xml:space="preserve">- автокөлік құралдары немесе әуе кемелері </w:t>
      </w:r>
      <w:r w:rsidR="00A310BD" w:rsidRPr="000A2491">
        <w:rPr>
          <w:iCs/>
          <w:snapToGrid w:val="0"/>
          <w:sz w:val="24"/>
          <w:szCs w:val="24"/>
          <w:lang w:val="kk-KZ"/>
        </w:rPr>
        <w:t>үшін жетекті</w:t>
      </w:r>
      <w:r w:rsidR="00DD7374" w:rsidRPr="000A2491">
        <w:rPr>
          <w:iCs/>
          <w:snapToGrid w:val="0"/>
          <w:sz w:val="24"/>
          <w:szCs w:val="24"/>
          <w:lang w:val="kk-KZ"/>
        </w:rPr>
        <w:t xml:space="preserve"> </w:t>
      </w:r>
      <w:r w:rsidRPr="000A2491">
        <w:rPr>
          <w:iCs/>
          <w:snapToGrid w:val="0"/>
          <w:sz w:val="24"/>
          <w:szCs w:val="24"/>
          <w:lang w:val="kk-KZ"/>
        </w:rPr>
        <w:t>жабдық</w:t>
      </w:r>
      <w:r w:rsidR="00DD7374" w:rsidRPr="000A2491">
        <w:rPr>
          <w:iCs/>
          <w:snapToGrid w:val="0"/>
          <w:sz w:val="24"/>
          <w:szCs w:val="24"/>
          <w:lang w:val="kk-KZ"/>
        </w:rPr>
        <w:t>тар</w:t>
      </w:r>
      <w:r w:rsidRPr="000A2491">
        <w:rPr>
          <w:iCs/>
          <w:snapToGrid w:val="0"/>
          <w:sz w:val="24"/>
          <w:szCs w:val="24"/>
          <w:lang w:val="kk-KZ"/>
        </w:rPr>
        <w:t xml:space="preserve"> </w:t>
      </w:r>
      <w:r w:rsidR="00DD7374" w:rsidRPr="000A2491">
        <w:rPr>
          <w:iCs/>
          <w:snapToGrid w:val="0"/>
          <w:sz w:val="24"/>
          <w:szCs w:val="24"/>
          <w:lang w:val="kk-KZ"/>
        </w:rPr>
        <w:t xml:space="preserve">бөлшектерін </w:t>
      </w:r>
      <w:r w:rsidR="00A310BD" w:rsidRPr="000A2491">
        <w:rPr>
          <w:snapToGrid w:val="0"/>
          <w:sz w:val="24"/>
          <w:szCs w:val="24"/>
          <w:lang w:val="kk-KZ"/>
        </w:rPr>
        <w:t xml:space="preserve">өндіру </w:t>
      </w:r>
      <w:r w:rsidR="00A310BD" w:rsidRPr="000A2491">
        <w:rPr>
          <w:iCs/>
          <w:snapToGrid w:val="0"/>
          <w:sz w:val="24"/>
          <w:szCs w:val="24"/>
          <w:lang w:val="kk-KZ"/>
        </w:rPr>
        <w:t>кірмейді</w:t>
      </w:r>
      <w:r w:rsidRPr="000A2491">
        <w:rPr>
          <w:iCs/>
          <w:snapToGrid w:val="0"/>
          <w:sz w:val="24"/>
          <w:szCs w:val="24"/>
          <w:lang w:val="kk-KZ"/>
        </w:rPr>
        <w:t>, (29 және 30-бөлімдерін қараңыз)</w:t>
      </w:r>
    </w:p>
    <w:p w:rsidR="00D974F3" w:rsidRPr="000563E9" w:rsidRDefault="00D974F3" w:rsidP="00D974F3">
      <w:pPr>
        <w:jc w:val="both"/>
        <w:rPr>
          <w:b/>
          <w:bCs/>
          <w:snapToGrid w:val="0"/>
          <w:sz w:val="24"/>
          <w:szCs w:val="24"/>
          <w:lang w:val="kk-KZ"/>
        </w:rPr>
      </w:pPr>
    </w:p>
    <w:p w:rsidR="00D974F3" w:rsidRPr="000563E9" w:rsidRDefault="00D974F3" w:rsidP="00C10F07">
      <w:pPr>
        <w:ind w:firstLine="720"/>
        <w:jc w:val="both"/>
        <w:rPr>
          <w:b/>
          <w:bCs/>
          <w:snapToGrid w:val="0"/>
          <w:sz w:val="24"/>
          <w:szCs w:val="24"/>
          <w:lang w:val="kk-KZ"/>
        </w:rPr>
      </w:pPr>
      <w:r w:rsidRPr="000563E9">
        <w:rPr>
          <w:b/>
          <w:bCs/>
          <w:snapToGrid w:val="0"/>
          <w:sz w:val="24"/>
          <w:szCs w:val="24"/>
          <w:lang w:val="kk-KZ"/>
        </w:rPr>
        <w:t>28.2 Жалпы мақсат</w:t>
      </w:r>
      <w:r w:rsidR="00745AFE" w:rsidRPr="000563E9">
        <w:rPr>
          <w:b/>
          <w:bCs/>
          <w:snapToGrid w:val="0"/>
          <w:sz w:val="24"/>
          <w:szCs w:val="24"/>
          <w:lang w:val="kk-KZ"/>
        </w:rPr>
        <w:t>тағы өзге де</w:t>
      </w:r>
      <w:r w:rsidRPr="000563E9">
        <w:rPr>
          <w:b/>
          <w:bCs/>
          <w:snapToGrid w:val="0"/>
          <w:sz w:val="24"/>
          <w:szCs w:val="24"/>
          <w:lang w:val="kk-KZ"/>
        </w:rPr>
        <w:t xml:space="preserve"> </w:t>
      </w:r>
      <w:r w:rsidR="00BD15E4" w:rsidRPr="000563E9">
        <w:rPr>
          <w:b/>
          <w:bCs/>
          <w:snapToGrid w:val="0"/>
          <w:sz w:val="24"/>
          <w:szCs w:val="24"/>
          <w:lang w:val="kk-KZ"/>
        </w:rPr>
        <w:t>машиналар және жабдықтар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D974F3" w:rsidRPr="000563E9" w:rsidRDefault="00D974F3" w:rsidP="00C10F07">
      <w:pPr>
        <w:ind w:firstLine="720"/>
        <w:jc w:val="both"/>
        <w:rPr>
          <w:b/>
          <w:bCs/>
          <w:snapToGrid w:val="0"/>
          <w:sz w:val="24"/>
          <w:szCs w:val="24"/>
          <w:lang w:val="kk-KZ"/>
        </w:rPr>
      </w:pPr>
      <w:r w:rsidRPr="000563E9">
        <w:rPr>
          <w:b/>
          <w:bCs/>
          <w:snapToGrid w:val="0"/>
          <w:sz w:val="24"/>
          <w:szCs w:val="24"/>
          <w:lang w:val="kk-KZ"/>
        </w:rPr>
        <w:t xml:space="preserve">28.21 Плиталар, пештер </w:t>
      </w:r>
      <w:r w:rsidR="0017405B" w:rsidRPr="000563E9">
        <w:rPr>
          <w:b/>
          <w:bCs/>
          <w:snapToGrid w:val="0"/>
          <w:sz w:val="24"/>
          <w:szCs w:val="24"/>
          <w:lang w:val="kk-KZ"/>
        </w:rPr>
        <w:t>және</w:t>
      </w:r>
      <w:r w:rsidRPr="000563E9">
        <w:rPr>
          <w:b/>
          <w:bCs/>
          <w:snapToGrid w:val="0"/>
          <w:sz w:val="24"/>
          <w:szCs w:val="24"/>
          <w:lang w:val="kk-KZ"/>
        </w:rPr>
        <w:t xml:space="preserve"> </w:t>
      </w:r>
      <w:r w:rsidR="00745AFE" w:rsidRPr="000563E9">
        <w:rPr>
          <w:b/>
          <w:bCs/>
          <w:snapToGrid w:val="0"/>
          <w:sz w:val="24"/>
          <w:szCs w:val="24"/>
          <w:lang w:val="kk-KZ"/>
        </w:rPr>
        <w:t>пештік жанарғылар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826196" w:rsidRPr="000A2491" w:rsidRDefault="00707D67" w:rsidP="00C10F07">
      <w:pPr>
        <w:ind w:firstLine="720"/>
        <w:jc w:val="both"/>
        <w:rPr>
          <w:iCs/>
          <w:snapToGrid w:val="0"/>
          <w:sz w:val="24"/>
          <w:szCs w:val="24"/>
          <w:lang w:val="kk-KZ"/>
        </w:rPr>
      </w:pPr>
      <w:r w:rsidRPr="000563E9">
        <w:rPr>
          <w:snapToGrid w:val="0"/>
          <w:sz w:val="24"/>
          <w:szCs w:val="24"/>
          <w:lang w:val="kk-KZ"/>
        </w:rPr>
        <w:t>Бұл</w:t>
      </w:r>
      <w:r w:rsidR="00826196" w:rsidRPr="000A2491">
        <w:rPr>
          <w:iCs/>
          <w:snapToGrid w:val="0"/>
          <w:sz w:val="24"/>
          <w:szCs w:val="24"/>
          <w:lang w:val="kk-KZ"/>
        </w:rPr>
        <w:t xml:space="preserve"> класқа:</w:t>
      </w:r>
    </w:p>
    <w:p w:rsidR="00826196" w:rsidRPr="000A2491" w:rsidRDefault="00826196" w:rsidP="00C10F07">
      <w:pPr>
        <w:ind w:firstLine="720"/>
        <w:jc w:val="both"/>
        <w:rPr>
          <w:iCs/>
          <w:snapToGrid w:val="0"/>
          <w:sz w:val="24"/>
          <w:szCs w:val="24"/>
          <w:lang w:val="kk-KZ"/>
        </w:rPr>
      </w:pPr>
      <w:r w:rsidRPr="000A2491">
        <w:rPr>
          <w:iCs/>
          <w:snapToGrid w:val="0"/>
          <w:sz w:val="24"/>
          <w:szCs w:val="24"/>
          <w:lang w:val="kk-KZ"/>
        </w:rPr>
        <w:t>- ауыл шаруашылық кептіру аппараттарын өндіру</w:t>
      </w:r>
      <w:r w:rsidR="00745AFE" w:rsidRPr="000A2491">
        <w:rPr>
          <w:iCs/>
          <w:snapToGrid w:val="0"/>
          <w:sz w:val="24"/>
          <w:szCs w:val="24"/>
          <w:lang w:val="kk-KZ"/>
        </w:rPr>
        <w:t xml:space="preserve"> кірмейді</w:t>
      </w:r>
      <w:r w:rsidRPr="000A2491">
        <w:rPr>
          <w:iCs/>
          <w:snapToGrid w:val="0"/>
          <w:sz w:val="24"/>
          <w:szCs w:val="24"/>
          <w:lang w:val="kk-KZ"/>
        </w:rPr>
        <w:t>, (28.93.0 қараңыз)</w:t>
      </w:r>
    </w:p>
    <w:p w:rsidR="00826196" w:rsidRPr="000A2491" w:rsidRDefault="00826196" w:rsidP="00D974F3">
      <w:pPr>
        <w:jc w:val="both"/>
        <w:rPr>
          <w:snapToGrid w:val="0"/>
          <w:sz w:val="24"/>
          <w:szCs w:val="24"/>
          <w:lang w:val="kk-KZ"/>
        </w:rPr>
      </w:pPr>
    </w:p>
    <w:p w:rsidR="00046F13" w:rsidRPr="000563E9" w:rsidRDefault="00046F13" w:rsidP="00C10F07">
      <w:pPr>
        <w:ind w:firstLine="720"/>
        <w:jc w:val="both"/>
        <w:rPr>
          <w:bCs/>
          <w:snapToGrid w:val="0"/>
          <w:sz w:val="24"/>
          <w:szCs w:val="24"/>
          <w:lang w:val="kk-KZ"/>
        </w:rPr>
      </w:pPr>
      <w:r w:rsidRPr="000563E9">
        <w:rPr>
          <w:bCs/>
          <w:snapToGrid w:val="0"/>
          <w:sz w:val="24"/>
          <w:szCs w:val="24"/>
          <w:lang w:val="kk-KZ"/>
        </w:rPr>
        <w:t xml:space="preserve">28.21.1 Электрлік емес пештер, </w:t>
      </w:r>
      <w:r w:rsidR="0010592E" w:rsidRPr="000563E9">
        <w:rPr>
          <w:bCs/>
          <w:snapToGrid w:val="0"/>
          <w:sz w:val="24"/>
          <w:szCs w:val="24"/>
          <w:lang w:val="kk-KZ"/>
        </w:rPr>
        <w:t>пештік жанарғылар және</w:t>
      </w:r>
      <w:r w:rsidRPr="000563E9">
        <w:rPr>
          <w:bCs/>
          <w:snapToGrid w:val="0"/>
          <w:sz w:val="24"/>
          <w:szCs w:val="24"/>
          <w:lang w:val="kk-KZ"/>
        </w:rPr>
        <w:t xml:space="preserve"> пештерге арналған </w:t>
      </w:r>
      <w:r w:rsidR="0010592E" w:rsidRPr="000563E9">
        <w:rPr>
          <w:bCs/>
          <w:snapToGrid w:val="0"/>
          <w:sz w:val="24"/>
          <w:szCs w:val="24"/>
          <w:lang w:val="kk-KZ"/>
        </w:rPr>
        <w:t>құрылғылар</w:t>
      </w:r>
      <w:r w:rsidRPr="000563E9">
        <w:rPr>
          <w:bCs/>
          <w:snapToGrid w:val="0"/>
          <w:sz w:val="24"/>
          <w:szCs w:val="24"/>
          <w:lang w:val="kk-KZ"/>
        </w:rPr>
        <w:t xml:space="preserve"> </w:t>
      </w:r>
      <w:r w:rsidR="0010592E" w:rsidRPr="000563E9">
        <w:rPr>
          <w:snapToGrid w:val="0"/>
          <w:sz w:val="24"/>
          <w:szCs w:val="24"/>
          <w:lang w:val="kk-KZ"/>
        </w:rPr>
        <w:t>өндіру</w:t>
      </w:r>
    </w:p>
    <w:p w:rsidR="00046F13" w:rsidRPr="000563E9" w:rsidRDefault="00046F13" w:rsidP="00046F13">
      <w:pPr>
        <w:jc w:val="both"/>
        <w:rPr>
          <w:snapToGrid w:val="0"/>
          <w:sz w:val="24"/>
          <w:szCs w:val="24"/>
          <w:lang w:val="kk-KZ"/>
        </w:rPr>
      </w:pPr>
    </w:p>
    <w:p w:rsidR="00046F13" w:rsidRPr="000563E9" w:rsidRDefault="00046F13" w:rsidP="00C10F07">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046F13" w:rsidRPr="000563E9" w:rsidRDefault="00046F13" w:rsidP="00C10F07">
      <w:pPr>
        <w:ind w:left="284" w:firstLine="436"/>
        <w:jc w:val="both"/>
        <w:rPr>
          <w:snapToGrid w:val="0"/>
          <w:sz w:val="24"/>
          <w:szCs w:val="24"/>
          <w:lang w:val="kk-KZ"/>
        </w:rPr>
      </w:pPr>
      <w:r w:rsidRPr="000563E9">
        <w:rPr>
          <w:snapToGrid w:val="0"/>
          <w:sz w:val="24"/>
          <w:szCs w:val="24"/>
          <w:lang w:val="kk-KZ"/>
        </w:rPr>
        <w:t>- қоқыс жағушы пештерді қоса, электрлік емес пештерді өндіру</w:t>
      </w:r>
    </w:p>
    <w:p w:rsidR="00046F13" w:rsidRPr="000563E9" w:rsidRDefault="00046F13" w:rsidP="00C10F07">
      <w:pPr>
        <w:ind w:firstLine="720"/>
        <w:jc w:val="both"/>
        <w:rPr>
          <w:snapToGrid w:val="0"/>
          <w:sz w:val="24"/>
          <w:szCs w:val="24"/>
          <w:lang w:val="kk-KZ"/>
        </w:rPr>
      </w:pPr>
      <w:r w:rsidRPr="000563E9">
        <w:rPr>
          <w:snapToGrid w:val="0"/>
          <w:sz w:val="24"/>
          <w:szCs w:val="24"/>
          <w:lang w:val="kk-KZ"/>
        </w:rPr>
        <w:t>- күнмен жылыту, бумен жылыту, майлы жылытқыштар</w:t>
      </w:r>
      <w:r w:rsidR="009F4893" w:rsidRPr="000563E9">
        <w:rPr>
          <w:snapToGrid w:val="0"/>
          <w:sz w:val="24"/>
          <w:szCs w:val="24"/>
          <w:lang w:val="kk-KZ"/>
        </w:rPr>
        <w:t xml:space="preserve"> </w:t>
      </w:r>
      <w:r w:rsidRPr="000563E9">
        <w:rPr>
          <w:snapToGrid w:val="0"/>
          <w:sz w:val="24"/>
          <w:szCs w:val="24"/>
          <w:lang w:val="kk-KZ"/>
        </w:rPr>
        <w:t xml:space="preserve">және </w:t>
      </w:r>
      <w:r w:rsidR="0010592E" w:rsidRPr="000563E9">
        <w:rPr>
          <w:snapToGrid w:val="0"/>
          <w:sz w:val="24"/>
          <w:szCs w:val="24"/>
          <w:lang w:val="kk-KZ"/>
        </w:rPr>
        <w:t>сол сияқты</w:t>
      </w:r>
      <w:r w:rsidRPr="000563E9">
        <w:rPr>
          <w:snapToGrid w:val="0"/>
          <w:sz w:val="24"/>
          <w:szCs w:val="24"/>
          <w:lang w:val="kk-KZ"/>
        </w:rPr>
        <w:t xml:space="preserve"> жылыту </w:t>
      </w:r>
      <w:r w:rsidR="0010592E" w:rsidRPr="000563E9">
        <w:rPr>
          <w:snapToGrid w:val="0"/>
          <w:sz w:val="24"/>
          <w:szCs w:val="24"/>
          <w:lang w:val="kk-KZ"/>
        </w:rPr>
        <w:t>жабдықтары</w:t>
      </w:r>
      <w:r w:rsidRPr="000563E9">
        <w:rPr>
          <w:snapToGrid w:val="0"/>
          <w:sz w:val="24"/>
          <w:szCs w:val="24"/>
          <w:lang w:val="kk-KZ"/>
        </w:rPr>
        <w:t xml:space="preserve"> сияқты тұрмыстық электрлік емес </w:t>
      </w:r>
      <w:r w:rsidR="00D23E90" w:rsidRPr="000563E9">
        <w:rPr>
          <w:snapToGrid w:val="0"/>
          <w:sz w:val="24"/>
          <w:szCs w:val="24"/>
          <w:lang w:val="kk-KZ"/>
        </w:rPr>
        <w:t xml:space="preserve">тұрақты </w:t>
      </w:r>
      <w:r w:rsidRPr="000563E9">
        <w:rPr>
          <w:snapToGrid w:val="0"/>
          <w:sz w:val="24"/>
          <w:szCs w:val="24"/>
          <w:lang w:val="kk-KZ"/>
        </w:rPr>
        <w:t xml:space="preserve">жылыту жабдықтарын </w:t>
      </w:r>
      <w:r w:rsidR="0010592E" w:rsidRPr="000563E9">
        <w:rPr>
          <w:snapToGrid w:val="0"/>
          <w:sz w:val="24"/>
          <w:szCs w:val="24"/>
          <w:lang w:val="kk-KZ"/>
        </w:rPr>
        <w:t>өндіру</w:t>
      </w:r>
    </w:p>
    <w:p w:rsidR="00046F13" w:rsidRPr="000563E9" w:rsidRDefault="00046F13" w:rsidP="00C10F07">
      <w:pPr>
        <w:ind w:firstLine="720"/>
        <w:jc w:val="both"/>
        <w:rPr>
          <w:snapToGrid w:val="0"/>
          <w:sz w:val="24"/>
          <w:szCs w:val="24"/>
          <w:lang w:val="kk-KZ"/>
        </w:rPr>
      </w:pPr>
      <w:r w:rsidRPr="000563E9">
        <w:rPr>
          <w:snapToGrid w:val="0"/>
          <w:sz w:val="24"/>
          <w:szCs w:val="24"/>
          <w:lang w:val="kk-KZ"/>
        </w:rPr>
        <w:t xml:space="preserve">- электрлі емес тәсілмен </w:t>
      </w:r>
      <w:r w:rsidR="0010592E" w:rsidRPr="000563E9">
        <w:rPr>
          <w:snapToGrid w:val="0"/>
          <w:sz w:val="24"/>
          <w:szCs w:val="24"/>
          <w:lang w:val="kk-KZ"/>
        </w:rPr>
        <w:t xml:space="preserve">ауаны айдаумен </w:t>
      </w:r>
      <w:r w:rsidRPr="000563E9">
        <w:rPr>
          <w:snapToGrid w:val="0"/>
          <w:sz w:val="24"/>
          <w:szCs w:val="24"/>
          <w:lang w:val="kk-KZ"/>
        </w:rPr>
        <w:t xml:space="preserve">пештер </w:t>
      </w:r>
      <w:r w:rsidR="0010592E" w:rsidRPr="000563E9">
        <w:rPr>
          <w:snapToGrid w:val="0"/>
          <w:sz w:val="24"/>
          <w:szCs w:val="24"/>
          <w:lang w:val="kk-KZ"/>
        </w:rPr>
        <w:t>өндіру кіреді</w:t>
      </w:r>
    </w:p>
    <w:p w:rsidR="00046F13" w:rsidRPr="000563E9" w:rsidRDefault="00046F13" w:rsidP="00046F13">
      <w:pPr>
        <w:jc w:val="both"/>
        <w:rPr>
          <w:snapToGrid w:val="0"/>
          <w:sz w:val="24"/>
          <w:szCs w:val="24"/>
          <w:lang w:val="kk-KZ"/>
        </w:rPr>
      </w:pPr>
    </w:p>
    <w:p w:rsidR="00046F13" w:rsidRPr="000563E9" w:rsidRDefault="00046F13" w:rsidP="00C10F07">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00443A3F">
        <w:rPr>
          <w:snapToGrid w:val="0"/>
          <w:sz w:val="24"/>
          <w:szCs w:val="24"/>
          <w:lang w:val="kk-KZ"/>
        </w:rPr>
        <w:t xml:space="preserve">, </w:t>
      </w:r>
      <w:r w:rsidRPr="000563E9">
        <w:rPr>
          <w:snapToGrid w:val="0"/>
          <w:sz w:val="24"/>
          <w:szCs w:val="24"/>
          <w:lang w:val="kk-KZ"/>
        </w:rPr>
        <w:t xml:space="preserve">сондай-ақ, механикалық </w:t>
      </w:r>
      <w:r w:rsidR="009B6B7E" w:rsidRPr="000563E9">
        <w:rPr>
          <w:snapToGrid w:val="0"/>
          <w:sz w:val="24"/>
          <w:szCs w:val="24"/>
          <w:lang w:val="kk-KZ"/>
        </w:rPr>
        <w:t>от жағулар</w:t>
      </w:r>
      <w:r w:rsidRPr="000563E9">
        <w:rPr>
          <w:snapToGrid w:val="0"/>
          <w:sz w:val="24"/>
          <w:szCs w:val="24"/>
          <w:lang w:val="kk-KZ"/>
        </w:rPr>
        <w:t xml:space="preserve">, </w:t>
      </w:r>
      <w:r w:rsidR="009B6B7E" w:rsidRPr="000563E9">
        <w:rPr>
          <w:snapToGrid w:val="0"/>
          <w:sz w:val="24"/>
          <w:szCs w:val="24"/>
          <w:lang w:val="kk-KZ"/>
        </w:rPr>
        <w:t>торлар, күлді жою</w:t>
      </w:r>
      <w:r w:rsidRPr="000563E9">
        <w:rPr>
          <w:snapToGrid w:val="0"/>
          <w:sz w:val="24"/>
          <w:szCs w:val="24"/>
          <w:lang w:val="kk-KZ"/>
        </w:rPr>
        <w:t xml:space="preserve"> және т.б. </w:t>
      </w:r>
      <w:r w:rsidR="0010592E" w:rsidRPr="000563E9">
        <w:rPr>
          <w:snapToGrid w:val="0"/>
          <w:sz w:val="24"/>
          <w:szCs w:val="24"/>
          <w:lang w:val="kk-KZ"/>
        </w:rPr>
        <w:t>құралдар өндіру</w:t>
      </w:r>
      <w:r w:rsidRPr="000563E9">
        <w:rPr>
          <w:snapToGrid w:val="0"/>
          <w:sz w:val="24"/>
          <w:szCs w:val="24"/>
          <w:lang w:val="kk-KZ"/>
        </w:rPr>
        <w:t xml:space="preserve"> кіреді.</w:t>
      </w:r>
    </w:p>
    <w:p w:rsidR="00046F13" w:rsidRPr="000563E9" w:rsidRDefault="00046F13" w:rsidP="00046F13">
      <w:pPr>
        <w:jc w:val="both"/>
        <w:rPr>
          <w:snapToGrid w:val="0"/>
          <w:sz w:val="24"/>
          <w:szCs w:val="24"/>
          <w:lang w:val="kk-KZ"/>
        </w:rPr>
      </w:pPr>
    </w:p>
    <w:p w:rsidR="00102A75" w:rsidRPr="000563E9" w:rsidRDefault="00102A75" w:rsidP="00C10F07">
      <w:pPr>
        <w:ind w:firstLine="720"/>
        <w:jc w:val="both"/>
        <w:rPr>
          <w:bCs/>
          <w:snapToGrid w:val="0"/>
          <w:sz w:val="24"/>
          <w:szCs w:val="24"/>
          <w:lang w:val="kk-KZ"/>
        </w:rPr>
      </w:pPr>
      <w:r w:rsidRPr="000563E9">
        <w:rPr>
          <w:bCs/>
          <w:snapToGrid w:val="0"/>
          <w:sz w:val="24"/>
          <w:szCs w:val="24"/>
          <w:lang w:val="kk-KZ"/>
        </w:rPr>
        <w:t>28.21.2 Электр</w:t>
      </w:r>
      <w:r w:rsidR="0010592E" w:rsidRPr="000563E9">
        <w:rPr>
          <w:bCs/>
          <w:snapToGrid w:val="0"/>
          <w:sz w:val="24"/>
          <w:szCs w:val="24"/>
          <w:lang w:val="kk-KZ"/>
        </w:rPr>
        <w:t>лік</w:t>
      </w:r>
      <w:r w:rsidRPr="000563E9">
        <w:rPr>
          <w:bCs/>
          <w:snapToGrid w:val="0"/>
          <w:sz w:val="24"/>
          <w:szCs w:val="24"/>
          <w:lang w:val="kk-KZ"/>
        </w:rPr>
        <w:t xml:space="preserve"> пештер </w:t>
      </w:r>
      <w:r w:rsidR="0010592E" w:rsidRPr="000563E9">
        <w:rPr>
          <w:snapToGrid w:val="0"/>
          <w:sz w:val="24"/>
          <w:szCs w:val="24"/>
          <w:lang w:val="kk-KZ"/>
        </w:rPr>
        <w:t>өндіру</w:t>
      </w:r>
    </w:p>
    <w:p w:rsidR="00102A75" w:rsidRPr="000563E9" w:rsidRDefault="00102A75" w:rsidP="00102A75">
      <w:pPr>
        <w:jc w:val="both"/>
        <w:rPr>
          <w:snapToGrid w:val="0"/>
          <w:sz w:val="24"/>
          <w:szCs w:val="24"/>
          <w:lang w:val="kk-KZ"/>
        </w:rPr>
      </w:pPr>
    </w:p>
    <w:p w:rsidR="00102A75" w:rsidRPr="000563E9" w:rsidRDefault="00102A75" w:rsidP="00C10F07">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102A75" w:rsidRPr="000563E9" w:rsidRDefault="00102A75" w:rsidP="00C10F07">
      <w:pPr>
        <w:ind w:firstLine="720"/>
        <w:jc w:val="both"/>
        <w:rPr>
          <w:snapToGrid w:val="0"/>
          <w:sz w:val="24"/>
          <w:szCs w:val="24"/>
          <w:lang w:val="kk-KZ"/>
        </w:rPr>
      </w:pPr>
      <w:r w:rsidRPr="000563E9">
        <w:rPr>
          <w:snapToGrid w:val="0"/>
          <w:sz w:val="24"/>
          <w:szCs w:val="24"/>
          <w:lang w:val="kk-KZ"/>
        </w:rPr>
        <w:t xml:space="preserve">- қоқыс жағушы пештерді қоса алғанда, </w:t>
      </w:r>
      <w:r w:rsidR="002D1A23" w:rsidRPr="000563E9">
        <w:rPr>
          <w:snapToGrid w:val="0"/>
          <w:sz w:val="24"/>
          <w:szCs w:val="24"/>
          <w:lang w:val="kk-KZ"/>
        </w:rPr>
        <w:t>электр</w:t>
      </w:r>
      <w:r w:rsidR="0010592E" w:rsidRPr="000563E9">
        <w:rPr>
          <w:snapToGrid w:val="0"/>
          <w:sz w:val="24"/>
          <w:szCs w:val="24"/>
          <w:lang w:val="kk-KZ"/>
        </w:rPr>
        <w:t>лік</w:t>
      </w:r>
      <w:r w:rsidR="002D1A23" w:rsidRPr="000563E9">
        <w:rPr>
          <w:snapToGrid w:val="0"/>
          <w:sz w:val="24"/>
          <w:szCs w:val="24"/>
          <w:lang w:val="kk-KZ"/>
        </w:rPr>
        <w:t xml:space="preserve"> </w:t>
      </w:r>
      <w:r w:rsidRPr="000563E9">
        <w:rPr>
          <w:snapToGrid w:val="0"/>
          <w:sz w:val="24"/>
          <w:szCs w:val="24"/>
          <w:lang w:val="kk-KZ"/>
        </w:rPr>
        <w:t xml:space="preserve">өнеркәсіптік және </w:t>
      </w:r>
      <w:r w:rsidR="0010592E" w:rsidRPr="000563E9">
        <w:rPr>
          <w:snapToGrid w:val="0"/>
          <w:sz w:val="24"/>
          <w:szCs w:val="24"/>
          <w:lang w:val="kk-KZ"/>
        </w:rPr>
        <w:t>лабораториялық</w:t>
      </w:r>
      <w:r w:rsidRPr="000563E9">
        <w:rPr>
          <w:snapToGrid w:val="0"/>
          <w:sz w:val="24"/>
          <w:szCs w:val="24"/>
          <w:lang w:val="kk-KZ"/>
        </w:rPr>
        <w:t xml:space="preserve"> пештерді </w:t>
      </w:r>
      <w:r w:rsidR="0010592E" w:rsidRPr="000563E9">
        <w:rPr>
          <w:snapToGrid w:val="0"/>
          <w:sz w:val="24"/>
          <w:szCs w:val="24"/>
          <w:lang w:val="kk-KZ"/>
        </w:rPr>
        <w:t>өндіру</w:t>
      </w:r>
    </w:p>
    <w:p w:rsidR="00102A75" w:rsidRPr="000563E9" w:rsidRDefault="00102A75" w:rsidP="00C10F07">
      <w:pPr>
        <w:ind w:firstLine="720"/>
        <w:jc w:val="both"/>
        <w:rPr>
          <w:snapToGrid w:val="0"/>
          <w:sz w:val="24"/>
          <w:szCs w:val="24"/>
          <w:lang w:val="kk-KZ"/>
        </w:rPr>
      </w:pPr>
      <w:r w:rsidRPr="000563E9">
        <w:rPr>
          <w:snapToGrid w:val="0"/>
          <w:sz w:val="24"/>
          <w:szCs w:val="24"/>
          <w:lang w:val="kk-KZ"/>
        </w:rPr>
        <w:t xml:space="preserve">- </w:t>
      </w:r>
      <w:r w:rsidR="00112708" w:rsidRPr="000563E9">
        <w:rPr>
          <w:snapToGrid w:val="0"/>
          <w:sz w:val="24"/>
          <w:szCs w:val="24"/>
          <w:lang w:val="kk-KZ"/>
        </w:rPr>
        <w:t>пештер</w:t>
      </w:r>
      <w:r w:rsidR="0010592E" w:rsidRPr="000563E9">
        <w:rPr>
          <w:snapToGrid w:val="0"/>
          <w:sz w:val="24"/>
          <w:szCs w:val="24"/>
          <w:lang w:val="kk-KZ"/>
        </w:rPr>
        <w:t>ін</w:t>
      </w:r>
      <w:r w:rsidR="00112708" w:rsidRPr="000563E9">
        <w:rPr>
          <w:snapToGrid w:val="0"/>
          <w:sz w:val="24"/>
          <w:szCs w:val="24"/>
          <w:lang w:val="kk-KZ"/>
        </w:rPr>
        <w:t xml:space="preserve"> </w:t>
      </w:r>
      <w:r w:rsidR="0010592E" w:rsidRPr="000563E9">
        <w:rPr>
          <w:snapToGrid w:val="0"/>
          <w:sz w:val="24"/>
          <w:szCs w:val="24"/>
          <w:lang w:val="kk-KZ"/>
        </w:rPr>
        <w:t>жанарғылар</w:t>
      </w:r>
      <w:r w:rsidRPr="000563E9">
        <w:rPr>
          <w:snapToGrid w:val="0"/>
          <w:sz w:val="24"/>
          <w:szCs w:val="24"/>
          <w:lang w:val="kk-KZ"/>
        </w:rPr>
        <w:t xml:space="preserve"> </w:t>
      </w:r>
      <w:r w:rsidR="0010592E" w:rsidRPr="000563E9">
        <w:rPr>
          <w:snapToGrid w:val="0"/>
          <w:sz w:val="24"/>
          <w:szCs w:val="24"/>
          <w:lang w:val="kk-KZ"/>
        </w:rPr>
        <w:t>өндіру</w:t>
      </w:r>
    </w:p>
    <w:p w:rsidR="00102A75" w:rsidRPr="000563E9" w:rsidRDefault="00102A75" w:rsidP="00C10F07">
      <w:pPr>
        <w:ind w:firstLine="720"/>
        <w:jc w:val="both"/>
        <w:rPr>
          <w:snapToGrid w:val="0"/>
          <w:sz w:val="24"/>
          <w:szCs w:val="24"/>
          <w:lang w:val="kk-KZ"/>
        </w:rPr>
      </w:pPr>
      <w:r w:rsidRPr="000563E9">
        <w:rPr>
          <w:snapToGrid w:val="0"/>
          <w:sz w:val="24"/>
          <w:szCs w:val="24"/>
          <w:lang w:val="kk-KZ"/>
        </w:rPr>
        <w:t xml:space="preserve">- электржылытқыштар, стационарлық </w:t>
      </w:r>
      <w:r w:rsidR="0010592E" w:rsidRPr="000563E9">
        <w:rPr>
          <w:snapToGrid w:val="0"/>
          <w:sz w:val="24"/>
          <w:szCs w:val="24"/>
          <w:lang w:val="kk-KZ"/>
        </w:rPr>
        <w:t xml:space="preserve">жүзу бассейндері үшін тұрақты </w:t>
      </w:r>
      <w:r w:rsidRPr="000563E9">
        <w:rPr>
          <w:snapToGrid w:val="0"/>
          <w:sz w:val="24"/>
          <w:szCs w:val="24"/>
          <w:lang w:val="kk-KZ"/>
        </w:rPr>
        <w:t xml:space="preserve">электржылытқыштарын </w:t>
      </w:r>
      <w:r w:rsidR="0010592E" w:rsidRPr="000563E9">
        <w:rPr>
          <w:snapToGrid w:val="0"/>
          <w:sz w:val="24"/>
          <w:szCs w:val="24"/>
          <w:lang w:val="kk-KZ"/>
        </w:rPr>
        <w:t>өндіру</w:t>
      </w:r>
    </w:p>
    <w:p w:rsidR="00102A75" w:rsidRPr="000563E9" w:rsidRDefault="00102A75" w:rsidP="00C10F07">
      <w:pPr>
        <w:ind w:firstLine="720"/>
        <w:jc w:val="both"/>
        <w:rPr>
          <w:snapToGrid w:val="0"/>
          <w:sz w:val="24"/>
          <w:szCs w:val="24"/>
          <w:lang w:val="kk-KZ"/>
        </w:rPr>
      </w:pPr>
      <w:r w:rsidRPr="000563E9">
        <w:rPr>
          <w:snapToGrid w:val="0"/>
          <w:sz w:val="24"/>
          <w:szCs w:val="24"/>
          <w:lang w:val="kk-KZ"/>
        </w:rPr>
        <w:t>-</w:t>
      </w:r>
      <w:r w:rsidR="0010592E" w:rsidRPr="000563E9">
        <w:rPr>
          <w:snapToGrid w:val="0"/>
          <w:sz w:val="24"/>
          <w:szCs w:val="24"/>
          <w:lang w:val="kk-KZ"/>
        </w:rPr>
        <w:t xml:space="preserve"> </w:t>
      </w:r>
      <w:r w:rsidRPr="000563E9">
        <w:rPr>
          <w:snapToGrid w:val="0"/>
          <w:sz w:val="24"/>
          <w:szCs w:val="24"/>
          <w:lang w:val="kk-KZ"/>
        </w:rPr>
        <w:t>тұрмыстық электр</w:t>
      </w:r>
      <w:r w:rsidR="0010592E" w:rsidRPr="000563E9">
        <w:rPr>
          <w:snapToGrid w:val="0"/>
          <w:sz w:val="24"/>
          <w:szCs w:val="24"/>
          <w:lang w:val="kk-KZ"/>
        </w:rPr>
        <w:t>лік</w:t>
      </w:r>
      <w:r w:rsidRPr="000563E9">
        <w:rPr>
          <w:snapToGrid w:val="0"/>
          <w:sz w:val="24"/>
          <w:szCs w:val="24"/>
          <w:lang w:val="kk-KZ"/>
        </w:rPr>
        <w:t xml:space="preserve"> жылыту құралдарын </w:t>
      </w:r>
      <w:r w:rsidR="0010592E" w:rsidRPr="000563E9">
        <w:rPr>
          <w:snapToGrid w:val="0"/>
          <w:sz w:val="24"/>
          <w:szCs w:val="24"/>
          <w:lang w:val="kk-KZ"/>
        </w:rPr>
        <w:t xml:space="preserve">өндіру </w:t>
      </w:r>
      <w:r w:rsidRPr="000563E9">
        <w:rPr>
          <w:snapToGrid w:val="0"/>
          <w:sz w:val="24"/>
          <w:szCs w:val="24"/>
          <w:lang w:val="kk-KZ"/>
        </w:rPr>
        <w:t>(электр</w:t>
      </w:r>
      <w:r w:rsidR="0010592E" w:rsidRPr="000563E9">
        <w:rPr>
          <w:snapToGrid w:val="0"/>
          <w:sz w:val="24"/>
          <w:szCs w:val="24"/>
          <w:lang w:val="kk-KZ"/>
        </w:rPr>
        <w:t>лік</w:t>
      </w:r>
      <w:r w:rsidRPr="000563E9">
        <w:rPr>
          <w:snapToGrid w:val="0"/>
          <w:sz w:val="24"/>
          <w:szCs w:val="24"/>
          <w:lang w:val="kk-KZ"/>
        </w:rPr>
        <w:t xml:space="preserve"> тәсілмен ауаны </w:t>
      </w:r>
      <w:r w:rsidR="0010592E" w:rsidRPr="000563E9">
        <w:rPr>
          <w:snapToGrid w:val="0"/>
          <w:sz w:val="24"/>
          <w:szCs w:val="24"/>
          <w:lang w:val="kk-KZ"/>
        </w:rPr>
        <w:t>айдаумен</w:t>
      </w:r>
      <w:r w:rsidRPr="000563E9">
        <w:rPr>
          <w:snapToGrid w:val="0"/>
          <w:sz w:val="24"/>
          <w:szCs w:val="24"/>
          <w:lang w:val="kk-KZ"/>
        </w:rPr>
        <w:t>, жылыту сорғылары және т.б.)</w:t>
      </w:r>
      <w:r w:rsidR="0010592E" w:rsidRPr="000563E9">
        <w:rPr>
          <w:snapToGrid w:val="0"/>
          <w:sz w:val="24"/>
          <w:szCs w:val="24"/>
          <w:lang w:val="kk-KZ"/>
        </w:rPr>
        <w:t xml:space="preserve"> кіреді</w:t>
      </w:r>
    </w:p>
    <w:p w:rsidR="00102A75" w:rsidRPr="000563E9" w:rsidRDefault="00102A75" w:rsidP="00102A75">
      <w:pPr>
        <w:jc w:val="both"/>
        <w:rPr>
          <w:snapToGrid w:val="0"/>
          <w:sz w:val="24"/>
          <w:szCs w:val="24"/>
          <w:lang w:val="kk-KZ"/>
        </w:rPr>
      </w:pPr>
    </w:p>
    <w:p w:rsidR="00102A75" w:rsidRPr="000563E9" w:rsidRDefault="00102A75" w:rsidP="00C10F07">
      <w:pPr>
        <w:ind w:firstLine="720"/>
        <w:jc w:val="both"/>
        <w:rPr>
          <w:iCs/>
          <w:snapToGrid w:val="0"/>
          <w:sz w:val="24"/>
          <w:szCs w:val="24"/>
          <w:lang w:val="kk-KZ"/>
        </w:rPr>
      </w:pPr>
      <w:r w:rsidRPr="000563E9">
        <w:rPr>
          <w:iCs/>
          <w:snapToGrid w:val="0"/>
          <w:sz w:val="24"/>
          <w:szCs w:val="24"/>
          <w:lang w:val="kk-KZ"/>
        </w:rPr>
        <w:t xml:space="preserve">Бұл ішкі </w:t>
      </w:r>
      <w:r w:rsidR="002E763E" w:rsidRPr="000563E9">
        <w:rPr>
          <w:snapToGrid w:val="0"/>
          <w:sz w:val="24"/>
          <w:szCs w:val="24"/>
          <w:lang w:val="kk-KZ"/>
        </w:rPr>
        <w:t>класқа</w:t>
      </w:r>
      <w:r w:rsidRPr="000563E9">
        <w:rPr>
          <w:iCs/>
          <w:snapToGrid w:val="0"/>
          <w:sz w:val="24"/>
          <w:szCs w:val="24"/>
          <w:lang w:val="kk-KZ"/>
        </w:rPr>
        <w:t>:</w:t>
      </w:r>
    </w:p>
    <w:p w:rsidR="00102A75" w:rsidRPr="000563E9" w:rsidRDefault="00102A75" w:rsidP="00C10F07">
      <w:pPr>
        <w:ind w:firstLine="720"/>
        <w:jc w:val="both"/>
        <w:rPr>
          <w:iCs/>
          <w:snapToGrid w:val="0"/>
          <w:sz w:val="24"/>
          <w:szCs w:val="24"/>
          <w:lang w:val="kk-KZ"/>
        </w:rPr>
      </w:pPr>
      <w:r w:rsidRPr="000563E9">
        <w:rPr>
          <w:iCs/>
          <w:snapToGrid w:val="0"/>
          <w:sz w:val="24"/>
          <w:szCs w:val="24"/>
          <w:lang w:val="kk-KZ"/>
        </w:rPr>
        <w:t>- тұрмыстық</w:t>
      </w:r>
      <w:r w:rsidR="0010592E" w:rsidRPr="000563E9">
        <w:rPr>
          <w:iCs/>
          <w:snapToGrid w:val="0"/>
          <w:sz w:val="24"/>
          <w:szCs w:val="24"/>
          <w:lang w:val="kk-KZ"/>
        </w:rPr>
        <w:t xml:space="preserve"> электр</w:t>
      </w:r>
      <w:r w:rsidRPr="000563E9">
        <w:rPr>
          <w:iCs/>
          <w:snapToGrid w:val="0"/>
          <w:sz w:val="24"/>
          <w:szCs w:val="24"/>
          <w:lang w:val="kk-KZ"/>
        </w:rPr>
        <w:t xml:space="preserve"> </w:t>
      </w:r>
      <w:r w:rsidR="00B02DC4" w:rsidRPr="000563E9">
        <w:rPr>
          <w:iCs/>
          <w:snapToGrid w:val="0"/>
          <w:sz w:val="24"/>
          <w:szCs w:val="24"/>
          <w:lang w:val="kk-KZ"/>
        </w:rPr>
        <w:t>плиталар</w:t>
      </w:r>
      <w:r w:rsidR="0010592E" w:rsidRPr="000563E9">
        <w:rPr>
          <w:iCs/>
          <w:snapToGrid w:val="0"/>
          <w:sz w:val="24"/>
          <w:szCs w:val="24"/>
          <w:lang w:val="kk-KZ"/>
        </w:rPr>
        <w:t>д</w:t>
      </w:r>
      <w:r w:rsidR="00B02DC4" w:rsidRPr="000563E9">
        <w:rPr>
          <w:iCs/>
          <w:snapToGrid w:val="0"/>
          <w:sz w:val="24"/>
          <w:szCs w:val="24"/>
          <w:lang w:val="kk-KZ"/>
        </w:rPr>
        <w:t>ы</w:t>
      </w:r>
      <w:r w:rsidRPr="000563E9">
        <w:rPr>
          <w:iCs/>
          <w:snapToGrid w:val="0"/>
          <w:sz w:val="24"/>
          <w:szCs w:val="24"/>
          <w:lang w:val="kk-KZ"/>
        </w:rPr>
        <w:t xml:space="preserve"> </w:t>
      </w:r>
      <w:r w:rsidR="0010592E" w:rsidRPr="000563E9">
        <w:rPr>
          <w:snapToGrid w:val="0"/>
          <w:sz w:val="24"/>
          <w:szCs w:val="24"/>
          <w:lang w:val="kk-KZ"/>
        </w:rPr>
        <w:t>өндіру</w:t>
      </w:r>
      <w:r w:rsidRPr="000563E9">
        <w:rPr>
          <w:iCs/>
          <w:snapToGrid w:val="0"/>
          <w:sz w:val="24"/>
          <w:szCs w:val="24"/>
          <w:lang w:val="kk-KZ"/>
        </w:rPr>
        <w:t>, (27.51.1 қараңыз)</w:t>
      </w:r>
    </w:p>
    <w:p w:rsidR="00102A75" w:rsidRPr="000563E9" w:rsidRDefault="00102A75" w:rsidP="00C10F07">
      <w:pPr>
        <w:ind w:left="284" w:firstLine="436"/>
        <w:jc w:val="both"/>
        <w:rPr>
          <w:iCs/>
          <w:snapToGrid w:val="0"/>
          <w:sz w:val="24"/>
          <w:szCs w:val="24"/>
          <w:lang w:val="kk-KZ"/>
        </w:rPr>
      </w:pPr>
      <w:r w:rsidRPr="000563E9">
        <w:rPr>
          <w:iCs/>
          <w:snapToGrid w:val="0"/>
          <w:sz w:val="24"/>
          <w:szCs w:val="24"/>
          <w:lang w:val="kk-KZ"/>
        </w:rPr>
        <w:t xml:space="preserve">- </w:t>
      </w:r>
      <w:r w:rsidR="00B02DC4" w:rsidRPr="000563E9">
        <w:rPr>
          <w:iCs/>
          <w:snapToGrid w:val="0"/>
          <w:sz w:val="24"/>
          <w:szCs w:val="24"/>
          <w:lang w:val="kk-KZ"/>
        </w:rPr>
        <w:t>нан пісіруге пештерді</w:t>
      </w:r>
      <w:r w:rsidRPr="000563E9">
        <w:rPr>
          <w:iCs/>
          <w:snapToGrid w:val="0"/>
          <w:sz w:val="24"/>
          <w:szCs w:val="24"/>
          <w:lang w:val="kk-KZ"/>
        </w:rPr>
        <w:t xml:space="preserve"> </w:t>
      </w:r>
      <w:r w:rsidR="0010592E" w:rsidRPr="000563E9">
        <w:rPr>
          <w:snapToGrid w:val="0"/>
          <w:sz w:val="24"/>
          <w:szCs w:val="24"/>
          <w:lang w:val="kk-KZ"/>
        </w:rPr>
        <w:t>өндіру</w:t>
      </w:r>
      <w:r w:rsidRPr="000563E9">
        <w:rPr>
          <w:iCs/>
          <w:snapToGrid w:val="0"/>
          <w:sz w:val="24"/>
          <w:szCs w:val="24"/>
          <w:lang w:val="kk-KZ"/>
        </w:rPr>
        <w:t>, (28.93.0 қараңыз)</w:t>
      </w:r>
    </w:p>
    <w:p w:rsidR="00102A75" w:rsidRPr="000563E9" w:rsidRDefault="00102A75" w:rsidP="00C10F07">
      <w:pPr>
        <w:ind w:firstLine="720"/>
        <w:jc w:val="both"/>
        <w:rPr>
          <w:iCs/>
          <w:snapToGrid w:val="0"/>
          <w:sz w:val="24"/>
          <w:szCs w:val="24"/>
          <w:lang w:val="kk-KZ"/>
        </w:rPr>
      </w:pPr>
      <w:r w:rsidRPr="000563E9">
        <w:rPr>
          <w:iCs/>
          <w:snapToGrid w:val="0"/>
          <w:sz w:val="24"/>
          <w:szCs w:val="24"/>
          <w:lang w:val="kk-KZ"/>
        </w:rPr>
        <w:t xml:space="preserve">- ағаш, целлюлоза, қағаз немесе қатырма қағаз </w:t>
      </w:r>
      <w:r w:rsidR="0010592E" w:rsidRPr="000563E9">
        <w:rPr>
          <w:iCs/>
          <w:snapToGrid w:val="0"/>
          <w:sz w:val="24"/>
          <w:szCs w:val="24"/>
          <w:lang w:val="kk-KZ"/>
        </w:rPr>
        <w:t>үшін</w:t>
      </w:r>
      <w:r w:rsidRPr="000563E9">
        <w:rPr>
          <w:iCs/>
          <w:snapToGrid w:val="0"/>
          <w:sz w:val="24"/>
          <w:szCs w:val="24"/>
          <w:lang w:val="kk-KZ"/>
        </w:rPr>
        <w:t xml:space="preserve"> </w:t>
      </w:r>
      <w:r w:rsidR="008B5ECF" w:rsidRPr="000563E9">
        <w:rPr>
          <w:iCs/>
          <w:snapToGrid w:val="0"/>
          <w:sz w:val="24"/>
          <w:szCs w:val="24"/>
          <w:lang w:val="kk-KZ"/>
        </w:rPr>
        <w:t>кептіргіштер</w:t>
      </w:r>
      <w:r w:rsidRPr="000563E9">
        <w:rPr>
          <w:iCs/>
          <w:snapToGrid w:val="0"/>
          <w:sz w:val="24"/>
          <w:szCs w:val="24"/>
          <w:lang w:val="kk-KZ"/>
        </w:rPr>
        <w:t xml:space="preserve"> </w:t>
      </w:r>
      <w:r w:rsidR="0010592E" w:rsidRPr="000563E9">
        <w:rPr>
          <w:snapToGrid w:val="0"/>
          <w:sz w:val="24"/>
          <w:szCs w:val="24"/>
          <w:lang w:val="kk-KZ"/>
        </w:rPr>
        <w:t>өндіру</w:t>
      </w:r>
      <w:r w:rsidRPr="000563E9">
        <w:rPr>
          <w:iCs/>
          <w:snapToGrid w:val="0"/>
          <w:sz w:val="24"/>
          <w:szCs w:val="24"/>
          <w:lang w:val="kk-KZ"/>
        </w:rPr>
        <w:t>, (28.99.</w:t>
      </w:r>
      <w:r w:rsidR="005E715C" w:rsidRPr="000563E9">
        <w:rPr>
          <w:iCs/>
          <w:snapToGrid w:val="0"/>
          <w:sz w:val="24"/>
          <w:szCs w:val="24"/>
          <w:lang w:val="kk-KZ"/>
        </w:rPr>
        <w:t>9</w:t>
      </w:r>
      <w:r w:rsidRPr="000563E9">
        <w:rPr>
          <w:iCs/>
          <w:snapToGrid w:val="0"/>
          <w:sz w:val="24"/>
          <w:szCs w:val="24"/>
          <w:lang w:val="kk-KZ"/>
        </w:rPr>
        <w:t xml:space="preserve"> қараңыз)</w:t>
      </w:r>
    </w:p>
    <w:p w:rsidR="00102A75" w:rsidRPr="000563E9" w:rsidRDefault="00102A75" w:rsidP="00C10F07">
      <w:pPr>
        <w:ind w:firstLine="720"/>
        <w:jc w:val="both"/>
        <w:rPr>
          <w:iCs/>
          <w:snapToGrid w:val="0"/>
          <w:sz w:val="24"/>
          <w:szCs w:val="24"/>
          <w:lang w:val="kk-KZ"/>
        </w:rPr>
      </w:pPr>
      <w:r w:rsidRPr="000563E9">
        <w:rPr>
          <w:iCs/>
          <w:snapToGrid w:val="0"/>
          <w:sz w:val="24"/>
          <w:szCs w:val="24"/>
          <w:lang w:val="kk-KZ"/>
        </w:rPr>
        <w:t xml:space="preserve">- медициналық, хирургиялық немесе </w:t>
      </w:r>
      <w:r w:rsidR="0010592E" w:rsidRPr="000563E9">
        <w:rPr>
          <w:iCs/>
          <w:snapToGrid w:val="0"/>
          <w:sz w:val="24"/>
          <w:szCs w:val="24"/>
          <w:lang w:val="kk-KZ"/>
        </w:rPr>
        <w:t>лабораториялық</w:t>
      </w:r>
      <w:r w:rsidRPr="000563E9">
        <w:rPr>
          <w:iCs/>
          <w:snapToGrid w:val="0"/>
          <w:sz w:val="24"/>
          <w:szCs w:val="24"/>
          <w:lang w:val="kk-KZ"/>
        </w:rPr>
        <w:t xml:space="preserve"> зарарсыздандырғышт</w:t>
      </w:r>
      <w:r w:rsidR="0010592E" w:rsidRPr="000563E9">
        <w:rPr>
          <w:iCs/>
          <w:snapToGrid w:val="0"/>
          <w:sz w:val="24"/>
          <w:szCs w:val="24"/>
          <w:lang w:val="kk-KZ"/>
        </w:rPr>
        <w:t>ар</w:t>
      </w:r>
      <w:r w:rsidRPr="000563E9">
        <w:rPr>
          <w:iCs/>
          <w:snapToGrid w:val="0"/>
          <w:sz w:val="24"/>
          <w:szCs w:val="24"/>
          <w:lang w:val="kk-KZ"/>
        </w:rPr>
        <w:t xml:space="preserve"> </w:t>
      </w:r>
      <w:r w:rsidR="0010592E" w:rsidRPr="000563E9">
        <w:rPr>
          <w:snapToGrid w:val="0"/>
          <w:sz w:val="24"/>
          <w:szCs w:val="24"/>
          <w:lang w:val="kk-KZ"/>
        </w:rPr>
        <w:t>өндіру</w:t>
      </w:r>
      <w:r w:rsidRPr="000563E9">
        <w:rPr>
          <w:iCs/>
          <w:snapToGrid w:val="0"/>
          <w:sz w:val="24"/>
          <w:szCs w:val="24"/>
          <w:lang w:val="kk-KZ"/>
        </w:rPr>
        <w:t>, (32.50.2 қараңыз)</w:t>
      </w:r>
    </w:p>
    <w:p w:rsidR="00102A75" w:rsidRPr="000563E9" w:rsidRDefault="00102A75" w:rsidP="00C10F07">
      <w:pPr>
        <w:ind w:firstLine="720"/>
        <w:jc w:val="both"/>
        <w:rPr>
          <w:iCs/>
          <w:snapToGrid w:val="0"/>
          <w:sz w:val="24"/>
          <w:szCs w:val="24"/>
          <w:lang w:val="kk-KZ"/>
        </w:rPr>
      </w:pPr>
      <w:r w:rsidRPr="000563E9">
        <w:rPr>
          <w:iCs/>
          <w:snapToGrid w:val="0"/>
          <w:sz w:val="24"/>
          <w:szCs w:val="24"/>
          <w:lang w:val="kk-KZ"/>
        </w:rPr>
        <w:t xml:space="preserve">- </w:t>
      </w:r>
      <w:r w:rsidR="0010592E" w:rsidRPr="000563E9">
        <w:rPr>
          <w:iCs/>
          <w:snapToGrid w:val="0"/>
          <w:sz w:val="24"/>
          <w:szCs w:val="24"/>
          <w:lang w:val="kk-KZ"/>
        </w:rPr>
        <w:t>стоматологиялық</w:t>
      </w:r>
      <w:r w:rsidRPr="000563E9">
        <w:rPr>
          <w:iCs/>
          <w:snapToGrid w:val="0"/>
          <w:sz w:val="24"/>
          <w:szCs w:val="24"/>
          <w:lang w:val="kk-KZ"/>
        </w:rPr>
        <w:t xml:space="preserve"> </w:t>
      </w:r>
      <w:r w:rsidR="0010592E" w:rsidRPr="000563E9">
        <w:rPr>
          <w:iCs/>
          <w:snapToGrid w:val="0"/>
          <w:sz w:val="24"/>
          <w:szCs w:val="24"/>
          <w:lang w:val="kk-KZ"/>
        </w:rPr>
        <w:t xml:space="preserve">лабораториялық </w:t>
      </w:r>
      <w:r w:rsidRPr="000563E9">
        <w:rPr>
          <w:iCs/>
          <w:snapToGrid w:val="0"/>
          <w:sz w:val="24"/>
          <w:szCs w:val="24"/>
          <w:lang w:val="kk-KZ"/>
        </w:rPr>
        <w:t xml:space="preserve">пештерді </w:t>
      </w:r>
      <w:r w:rsidR="0010592E" w:rsidRPr="000563E9">
        <w:rPr>
          <w:iCs/>
          <w:snapToGrid w:val="0"/>
          <w:sz w:val="24"/>
          <w:szCs w:val="24"/>
          <w:lang w:val="kk-KZ"/>
        </w:rPr>
        <w:t>өндіру кірмейді</w:t>
      </w:r>
      <w:r w:rsidRPr="000563E9">
        <w:rPr>
          <w:iCs/>
          <w:snapToGrid w:val="0"/>
          <w:sz w:val="24"/>
          <w:szCs w:val="24"/>
          <w:lang w:val="kk-KZ"/>
        </w:rPr>
        <w:t>, (32.50.2 қараңыз)</w:t>
      </w:r>
    </w:p>
    <w:p w:rsidR="00102A75" w:rsidRPr="000563E9" w:rsidRDefault="00102A75" w:rsidP="00046F13">
      <w:pPr>
        <w:jc w:val="both"/>
        <w:rPr>
          <w:snapToGrid w:val="0"/>
          <w:sz w:val="24"/>
          <w:szCs w:val="24"/>
          <w:lang w:val="kk-KZ"/>
        </w:rPr>
      </w:pPr>
    </w:p>
    <w:p w:rsidR="00D974F3" w:rsidRPr="000563E9" w:rsidRDefault="00D974F3" w:rsidP="00C10F07">
      <w:pPr>
        <w:ind w:firstLine="720"/>
        <w:jc w:val="both"/>
        <w:rPr>
          <w:b/>
          <w:bCs/>
          <w:snapToGrid w:val="0"/>
          <w:sz w:val="24"/>
          <w:szCs w:val="24"/>
          <w:lang w:val="kk-KZ"/>
        </w:rPr>
      </w:pPr>
      <w:r w:rsidRPr="000563E9">
        <w:rPr>
          <w:b/>
          <w:bCs/>
          <w:snapToGrid w:val="0"/>
          <w:sz w:val="24"/>
          <w:szCs w:val="24"/>
          <w:lang w:val="kk-KZ"/>
        </w:rPr>
        <w:t xml:space="preserve">28.22 </w:t>
      </w:r>
      <w:r w:rsidR="0010592E" w:rsidRPr="000563E9">
        <w:rPr>
          <w:b/>
          <w:bCs/>
          <w:snapToGrid w:val="0"/>
          <w:sz w:val="24"/>
          <w:szCs w:val="24"/>
          <w:lang w:val="kk-KZ"/>
        </w:rPr>
        <w:t>Көтеріп-тасымалдау</w:t>
      </w:r>
      <w:r w:rsidRPr="000563E9">
        <w:rPr>
          <w:b/>
          <w:bCs/>
          <w:snapToGrid w:val="0"/>
          <w:sz w:val="24"/>
          <w:szCs w:val="24"/>
          <w:lang w:val="kk-KZ"/>
        </w:rPr>
        <w:t xml:space="preserve"> жабдықтарын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8A0D06" w:rsidRPr="000563E9" w:rsidRDefault="008A0D06" w:rsidP="00C10F07">
      <w:pPr>
        <w:ind w:firstLine="720"/>
        <w:jc w:val="both"/>
        <w:rPr>
          <w:bCs/>
          <w:snapToGrid w:val="0"/>
          <w:sz w:val="24"/>
          <w:szCs w:val="24"/>
          <w:lang w:val="kk-KZ"/>
        </w:rPr>
      </w:pPr>
      <w:r w:rsidRPr="000563E9">
        <w:rPr>
          <w:bCs/>
          <w:snapToGrid w:val="0"/>
          <w:sz w:val="24"/>
          <w:szCs w:val="24"/>
          <w:lang w:val="kk-KZ"/>
        </w:rPr>
        <w:t>28.22.1 Крандар</w:t>
      </w:r>
      <w:r w:rsidR="0010592E" w:rsidRPr="000563E9">
        <w:rPr>
          <w:bCs/>
          <w:snapToGrid w:val="0"/>
          <w:sz w:val="24"/>
          <w:szCs w:val="24"/>
          <w:lang w:val="kk-KZ"/>
        </w:rPr>
        <w:t xml:space="preserve"> </w:t>
      </w:r>
      <w:r w:rsidRPr="000563E9">
        <w:rPr>
          <w:bCs/>
          <w:snapToGrid w:val="0"/>
          <w:sz w:val="24"/>
          <w:szCs w:val="24"/>
          <w:lang w:val="kk-KZ"/>
        </w:rPr>
        <w:t>(құрылыстық</w:t>
      </w:r>
      <w:r w:rsidR="0010592E" w:rsidRPr="000563E9">
        <w:rPr>
          <w:bCs/>
          <w:snapToGrid w:val="0"/>
          <w:sz w:val="24"/>
          <w:szCs w:val="24"/>
          <w:lang w:val="kk-KZ"/>
        </w:rPr>
        <w:t>тан</w:t>
      </w:r>
      <w:r w:rsidRPr="000563E9">
        <w:rPr>
          <w:bCs/>
          <w:snapToGrid w:val="0"/>
          <w:sz w:val="24"/>
          <w:szCs w:val="24"/>
          <w:lang w:val="kk-KZ"/>
        </w:rPr>
        <w:t xml:space="preserve"> </w:t>
      </w:r>
      <w:r w:rsidR="0010592E" w:rsidRPr="000563E9">
        <w:rPr>
          <w:bCs/>
          <w:snapToGrid w:val="0"/>
          <w:sz w:val="24"/>
          <w:szCs w:val="24"/>
          <w:lang w:val="kk-KZ"/>
        </w:rPr>
        <w:t>басқа</w:t>
      </w:r>
      <w:r w:rsidRPr="000563E9">
        <w:rPr>
          <w:bCs/>
          <w:snapToGrid w:val="0"/>
          <w:sz w:val="24"/>
          <w:szCs w:val="24"/>
          <w:lang w:val="kk-KZ"/>
        </w:rPr>
        <w:t>)</w:t>
      </w:r>
      <w:r w:rsidR="0010592E" w:rsidRPr="000563E9">
        <w:rPr>
          <w:bCs/>
          <w:snapToGrid w:val="0"/>
          <w:sz w:val="24"/>
          <w:szCs w:val="24"/>
          <w:lang w:val="kk-KZ"/>
        </w:rPr>
        <w:t xml:space="preserve"> өндіру</w:t>
      </w:r>
    </w:p>
    <w:p w:rsidR="008A0D06" w:rsidRPr="000563E9" w:rsidRDefault="008A0D06" w:rsidP="008A0D06">
      <w:pPr>
        <w:jc w:val="both"/>
        <w:rPr>
          <w:snapToGrid w:val="0"/>
          <w:sz w:val="24"/>
          <w:szCs w:val="24"/>
          <w:lang w:val="kk-KZ"/>
        </w:rPr>
      </w:pPr>
    </w:p>
    <w:p w:rsidR="008A0D06" w:rsidRPr="000563E9" w:rsidRDefault="008A0D06" w:rsidP="00C10F07">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8A0D06" w:rsidRPr="000563E9" w:rsidRDefault="008A0D06" w:rsidP="00C10F07">
      <w:pPr>
        <w:ind w:firstLine="720"/>
        <w:jc w:val="both"/>
        <w:rPr>
          <w:snapToGrid w:val="0"/>
          <w:sz w:val="24"/>
          <w:szCs w:val="24"/>
          <w:lang w:val="kk-KZ"/>
        </w:rPr>
      </w:pPr>
      <w:r w:rsidRPr="000563E9">
        <w:rPr>
          <w:snapToGrid w:val="0"/>
          <w:sz w:val="24"/>
          <w:szCs w:val="24"/>
          <w:lang w:val="kk-KZ"/>
        </w:rPr>
        <w:t xml:space="preserve">- </w:t>
      </w:r>
      <w:r w:rsidR="0010592E" w:rsidRPr="000563E9">
        <w:rPr>
          <w:snapToGrid w:val="0"/>
          <w:sz w:val="24"/>
          <w:szCs w:val="24"/>
          <w:lang w:val="kk-KZ"/>
        </w:rPr>
        <w:t xml:space="preserve">деррик-крандар, </w:t>
      </w:r>
      <w:r w:rsidR="00805910" w:rsidRPr="000563E9">
        <w:rPr>
          <w:snapToGrid w:val="0"/>
          <w:sz w:val="24"/>
          <w:szCs w:val="24"/>
          <w:lang w:val="kk-KZ"/>
        </w:rPr>
        <w:t xml:space="preserve">көпірлік, </w:t>
      </w:r>
      <w:r w:rsidRPr="000563E9">
        <w:rPr>
          <w:snapToGrid w:val="0"/>
          <w:sz w:val="24"/>
          <w:szCs w:val="24"/>
          <w:lang w:val="kk-KZ"/>
        </w:rPr>
        <w:t>порталды</w:t>
      </w:r>
      <w:r w:rsidR="0010592E" w:rsidRPr="000563E9">
        <w:rPr>
          <w:snapToGrid w:val="0"/>
          <w:sz w:val="24"/>
          <w:szCs w:val="24"/>
          <w:lang w:val="kk-KZ"/>
        </w:rPr>
        <w:t>қ</w:t>
      </w:r>
      <w:r w:rsidRPr="000563E9">
        <w:rPr>
          <w:snapToGrid w:val="0"/>
          <w:sz w:val="24"/>
          <w:szCs w:val="24"/>
          <w:lang w:val="kk-KZ"/>
        </w:rPr>
        <w:t xml:space="preserve">, </w:t>
      </w:r>
      <w:r w:rsidR="0010592E" w:rsidRPr="000563E9">
        <w:rPr>
          <w:snapToGrid w:val="0"/>
          <w:sz w:val="24"/>
          <w:szCs w:val="24"/>
          <w:lang w:val="kk-KZ"/>
        </w:rPr>
        <w:t>мосылық, қайта тиеу крандары, кабель крандар</w:t>
      </w:r>
      <w:r w:rsidR="00805910" w:rsidRPr="000563E9">
        <w:rPr>
          <w:snapToGrid w:val="0"/>
          <w:sz w:val="24"/>
          <w:szCs w:val="24"/>
          <w:lang w:val="kk-KZ"/>
        </w:rPr>
        <w:t xml:space="preserve"> және т.б.</w:t>
      </w:r>
      <w:r w:rsidRPr="000563E9">
        <w:rPr>
          <w:snapToGrid w:val="0"/>
          <w:sz w:val="24"/>
          <w:szCs w:val="24"/>
          <w:lang w:val="kk-KZ"/>
        </w:rPr>
        <w:t xml:space="preserve"> </w:t>
      </w:r>
      <w:r w:rsidR="0010592E" w:rsidRPr="000563E9">
        <w:rPr>
          <w:snapToGrid w:val="0"/>
          <w:sz w:val="24"/>
          <w:szCs w:val="24"/>
          <w:lang w:val="kk-KZ"/>
        </w:rPr>
        <w:t>өндіру кіреді</w:t>
      </w:r>
    </w:p>
    <w:p w:rsidR="008A0D06" w:rsidRPr="000563E9" w:rsidRDefault="008A0D06" w:rsidP="008A0D06">
      <w:pPr>
        <w:jc w:val="both"/>
        <w:rPr>
          <w:snapToGrid w:val="0"/>
          <w:sz w:val="24"/>
          <w:szCs w:val="24"/>
          <w:lang w:val="kk-KZ"/>
        </w:rPr>
      </w:pPr>
    </w:p>
    <w:p w:rsidR="008A0D06" w:rsidRPr="000A2491" w:rsidRDefault="008A0D06" w:rsidP="00C10F07">
      <w:pPr>
        <w:ind w:firstLine="720"/>
        <w:jc w:val="both"/>
        <w:rPr>
          <w:iCs/>
          <w:snapToGrid w:val="0"/>
          <w:sz w:val="24"/>
          <w:szCs w:val="24"/>
          <w:lang w:val="kk-KZ"/>
        </w:rPr>
      </w:pPr>
      <w:r w:rsidRPr="000A2491">
        <w:rPr>
          <w:iCs/>
          <w:snapToGrid w:val="0"/>
          <w:sz w:val="24"/>
          <w:szCs w:val="24"/>
          <w:lang w:val="kk-KZ"/>
        </w:rPr>
        <w:t xml:space="preserve">Бұл ішкі </w:t>
      </w:r>
      <w:r w:rsidR="002E763E" w:rsidRPr="000A2491">
        <w:rPr>
          <w:snapToGrid w:val="0"/>
          <w:sz w:val="24"/>
          <w:szCs w:val="24"/>
          <w:lang w:val="kk-KZ"/>
        </w:rPr>
        <w:t>класқа</w:t>
      </w:r>
      <w:r w:rsidRPr="000A2491">
        <w:rPr>
          <w:iCs/>
          <w:snapToGrid w:val="0"/>
          <w:sz w:val="24"/>
          <w:szCs w:val="24"/>
          <w:lang w:val="kk-KZ"/>
        </w:rPr>
        <w:t>:</w:t>
      </w:r>
    </w:p>
    <w:p w:rsidR="008A0D06" w:rsidRPr="000A2491" w:rsidRDefault="00CD560C" w:rsidP="00C10F07">
      <w:pPr>
        <w:ind w:left="284" w:firstLine="436"/>
        <w:jc w:val="both"/>
        <w:rPr>
          <w:iCs/>
          <w:snapToGrid w:val="0"/>
          <w:sz w:val="24"/>
          <w:szCs w:val="24"/>
          <w:lang w:val="kk-KZ"/>
        </w:rPr>
      </w:pPr>
      <w:r w:rsidRPr="000A2491">
        <w:rPr>
          <w:iCs/>
          <w:snapToGrid w:val="0"/>
          <w:sz w:val="24"/>
          <w:szCs w:val="24"/>
          <w:lang w:val="kk-KZ"/>
        </w:rPr>
        <w:t>- қалқымалы, рельсті</w:t>
      </w:r>
      <w:r w:rsidR="0010592E" w:rsidRPr="000A2491">
        <w:rPr>
          <w:iCs/>
          <w:snapToGrid w:val="0"/>
          <w:sz w:val="24"/>
          <w:szCs w:val="24"/>
          <w:lang w:val="kk-KZ"/>
        </w:rPr>
        <w:t>к</w:t>
      </w:r>
      <w:r w:rsidRPr="000A2491">
        <w:rPr>
          <w:iCs/>
          <w:snapToGrid w:val="0"/>
          <w:sz w:val="24"/>
          <w:szCs w:val="24"/>
          <w:lang w:val="kk-KZ"/>
        </w:rPr>
        <w:t xml:space="preserve"> крандарды </w:t>
      </w:r>
      <w:r w:rsidR="0010592E" w:rsidRPr="000A2491">
        <w:rPr>
          <w:snapToGrid w:val="0"/>
          <w:sz w:val="24"/>
          <w:szCs w:val="24"/>
          <w:lang w:val="kk-KZ"/>
        </w:rPr>
        <w:t xml:space="preserve">өндіру </w:t>
      </w:r>
      <w:r w:rsidR="0010592E" w:rsidRPr="000A2491">
        <w:rPr>
          <w:iCs/>
          <w:snapToGrid w:val="0"/>
          <w:sz w:val="24"/>
          <w:szCs w:val="24"/>
          <w:lang w:val="kk-KZ"/>
        </w:rPr>
        <w:t>кірмейді</w:t>
      </w:r>
      <w:r w:rsidR="008A0D06" w:rsidRPr="000A2491">
        <w:rPr>
          <w:iCs/>
          <w:snapToGrid w:val="0"/>
          <w:sz w:val="24"/>
          <w:szCs w:val="24"/>
          <w:lang w:val="kk-KZ"/>
        </w:rPr>
        <w:t>, (30.11.0, 30.20.0 қараңыз)</w:t>
      </w:r>
    </w:p>
    <w:p w:rsidR="008A0D06" w:rsidRPr="000563E9" w:rsidRDefault="008A0D06" w:rsidP="00D974F3">
      <w:pPr>
        <w:jc w:val="both"/>
        <w:rPr>
          <w:b/>
          <w:bCs/>
          <w:snapToGrid w:val="0"/>
          <w:sz w:val="24"/>
          <w:szCs w:val="24"/>
          <w:lang w:val="kk-KZ"/>
        </w:rPr>
      </w:pPr>
    </w:p>
    <w:p w:rsidR="00814036" w:rsidRPr="000563E9" w:rsidRDefault="00814036" w:rsidP="00C10F07">
      <w:pPr>
        <w:ind w:firstLine="720"/>
        <w:jc w:val="both"/>
        <w:rPr>
          <w:bCs/>
          <w:snapToGrid w:val="0"/>
          <w:sz w:val="24"/>
          <w:szCs w:val="24"/>
          <w:lang w:val="kk-KZ"/>
        </w:rPr>
      </w:pPr>
      <w:r w:rsidRPr="000563E9">
        <w:rPr>
          <w:bCs/>
          <w:snapToGrid w:val="0"/>
          <w:sz w:val="24"/>
          <w:szCs w:val="24"/>
          <w:lang w:val="kk-KZ"/>
        </w:rPr>
        <w:t>28.22.2 Құрылыс</w:t>
      </w:r>
      <w:r w:rsidR="0010592E" w:rsidRPr="000563E9">
        <w:rPr>
          <w:bCs/>
          <w:snapToGrid w:val="0"/>
          <w:sz w:val="24"/>
          <w:szCs w:val="24"/>
          <w:lang w:val="kk-KZ"/>
        </w:rPr>
        <w:t xml:space="preserve"> үшін</w:t>
      </w:r>
      <w:r w:rsidRPr="000563E9">
        <w:rPr>
          <w:bCs/>
          <w:snapToGrid w:val="0"/>
          <w:sz w:val="24"/>
          <w:szCs w:val="24"/>
          <w:lang w:val="kk-KZ"/>
        </w:rPr>
        <w:t xml:space="preserve"> крандарды </w:t>
      </w:r>
      <w:r w:rsidR="0010592E" w:rsidRPr="000563E9">
        <w:rPr>
          <w:snapToGrid w:val="0"/>
          <w:sz w:val="24"/>
          <w:szCs w:val="24"/>
          <w:lang w:val="kk-KZ"/>
        </w:rPr>
        <w:t>өндіру</w:t>
      </w:r>
    </w:p>
    <w:p w:rsidR="00814036" w:rsidRPr="000563E9" w:rsidRDefault="00814036" w:rsidP="00814036">
      <w:pPr>
        <w:jc w:val="both"/>
        <w:rPr>
          <w:i/>
          <w:iCs/>
          <w:snapToGrid w:val="0"/>
          <w:sz w:val="24"/>
          <w:szCs w:val="24"/>
          <w:lang w:val="kk-KZ"/>
        </w:rPr>
      </w:pPr>
    </w:p>
    <w:p w:rsidR="00814036" w:rsidRPr="000563E9" w:rsidRDefault="00814036" w:rsidP="00C10F07">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814036" w:rsidRPr="000563E9" w:rsidRDefault="00814036" w:rsidP="00C10F07">
      <w:pPr>
        <w:ind w:firstLine="720"/>
        <w:jc w:val="both"/>
        <w:rPr>
          <w:snapToGrid w:val="0"/>
          <w:sz w:val="24"/>
          <w:szCs w:val="24"/>
          <w:lang w:val="kk-KZ"/>
        </w:rPr>
      </w:pPr>
      <w:r w:rsidRPr="000563E9">
        <w:rPr>
          <w:snapToGrid w:val="0"/>
          <w:sz w:val="24"/>
          <w:szCs w:val="24"/>
          <w:lang w:val="kk-KZ"/>
        </w:rPr>
        <w:t xml:space="preserve">- </w:t>
      </w:r>
      <w:r w:rsidR="0010592E" w:rsidRPr="000563E9">
        <w:rPr>
          <w:snapToGrid w:val="0"/>
          <w:sz w:val="24"/>
          <w:szCs w:val="24"/>
          <w:lang w:val="kk-KZ"/>
        </w:rPr>
        <w:t>автомобильдік</w:t>
      </w:r>
      <w:r w:rsidRPr="000563E9">
        <w:rPr>
          <w:snapToGrid w:val="0"/>
          <w:sz w:val="24"/>
          <w:szCs w:val="24"/>
          <w:lang w:val="kk-KZ"/>
        </w:rPr>
        <w:t xml:space="preserve">, пневмодоңғалақтық, шынжыр табанды жүрістегі крандар, мұнаралық крандар, конвейерлер, </w:t>
      </w:r>
      <w:r w:rsidR="0010592E" w:rsidRPr="000563E9">
        <w:rPr>
          <w:snapToGrid w:val="0"/>
          <w:sz w:val="24"/>
          <w:szCs w:val="24"/>
          <w:lang w:val="kk-KZ"/>
        </w:rPr>
        <w:t>тізбектік</w:t>
      </w:r>
      <w:r w:rsidRPr="000563E9">
        <w:rPr>
          <w:snapToGrid w:val="0"/>
          <w:sz w:val="24"/>
          <w:szCs w:val="24"/>
          <w:lang w:val="kk-KZ"/>
        </w:rPr>
        <w:t xml:space="preserve"> шығырлар, құрылыс</w:t>
      </w:r>
      <w:r w:rsidR="0010592E" w:rsidRPr="000563E9">
        <w:rPr>
          <w:snapToGrid w:val="0"/>
          <w:sz w:val="24"/>
          <w:szCs w:val="24"/>
          <w:lang w:val="kk-KZ"/>
        </w:rPr>
        <w:t>тық</w:t>
      </w:r>
      <w:r w:rsidRPr="000563E9">
        <w:rPr>
          <w:snapToGrid w:val="0"/>
          <w:sz w:val="24"/>
          <w:szCs w:val="24"/>
          <w:lang w:val="kk-KZ"/>
        </w:rPr>
        <w:t xml:space="preserve"> тиегіштерін және т.б. </w:t>
      </w:r>
      <w:r w:rsidR="0010592E" w:rsidRPr="000563E9">
        <w:rPr>
          <w:snapToGrid w:val="0"/>
          <w:sz w:val="24"/>
          <w:szCs w:val="24"/>
          <w:lang w:val="kk-KZ"/>
        </w:rPr>
        <w:t>өндіру кіреді</w:t>
      </w:r>
    </w:p>
    <w:p w:rsidR="00814036" w:rsidRPr="000563E9" w:rsidRDefault="00814036" w:rsidP="00814036">
      <w:pPr>
        <w:jc w:val="both"/>
        <w:rPr>
          <w:i/>
          <w:iCs/>
          <w:snapToGrid w:val="0"/>
          <w:sz w:val="24"/>
          <w:szCs w:val="24"/>
          <w:lang w:val="kk-KZ"/>
        </w:rPr>
      </w:pPr>
    </w:p>
    <w:p w:rsidR="00814036" w:rsidRPr="000563E9" w:rsidRDefault="00814036" w:rsidP="00C10F07">
      <w:pPr>
        <w:ind w:firstLine="720"/>
        <w:jc w:val="both"/>
        <w:rPr>
          <w:iCs/>
          <w:snapToGrid w:val="0"/>
          <w:sz w:val="24"/>
          <w:szCs w:val="24"/>
          <w:lang w:val="kk-KZ"/>
        </w:rPr>
      </w:pPr>
      <w:r w:rsidRPr="000563E9">
        <w:rPr>
          <w:iCs/>
          <w:snapToGrid w:val="0"/>
          <w:sz w:val="24"/>
          <w:szCs w:val="24"/>
          <w:lang w:val="kk-KZ"/>
        </w:rPr>
        <w:t xml:space="preserve">Бұл ішкі </w:t>
      </w:r>
      <w:r w:rsidR="002E763E" w:rsidRPr="000563E9">
        <w:rPr>
          <w:snapToGrid w:val="0"/>
          <w:sz w:val="24"/>
          <w:szCs w:val="24"/>
          <w:lang w:val="kk-KZ"/>
        </w:rPr>
        <w:t>класқа</w:t>
      </w:r>
      <w:r w:rsidRPr="000563E9">
        <w:rPr>
          <w:iCs/>
          <w:snapToGrid w:val="0"/>
          <w:sz w:val="24"/>
          <w:szCs w:val="24"/>
          <w:lang w:val="kk-KZ"/>
        </w:rPr>
        <w:t>:</w:t>
      </w:r>
    </w:p>
    <w:p w:rsidR="00814036" w:rsidRPr="000563E9" w:rsidRDefault="00814036" w:rsidP="00C10F07">
      <w:pPr>
        <w:ind w:firstLine="720"/>
        <w:jc w:val="both"/>
        <w:rPr>
          <w:iCs/>
          <w:snapToGrid w:val="0"/>
          <w:sz w:val="24"/>
          <w:szCs w:val="24"/>
          <w:lang w:val="kk-KZ"/>
        </w:rPr>
      </w:pPr>
      <w:r w:rsidRPr="000563E9">
        <w:rPr>
          <w:iCs/>
          <w:snapToGrid w:val="0"/>
          <w:sz w:val="24"/>
          <w:szCs w:val="24"/>
          <w:lang w:val="kk-KZ"/>
        </w:rPr>
        <w:t xml:space="preserve">- </w:t>
      </w:r>
      <w:r w:rsidR="00435F55" w:rsidRPr="000563E9">
        <w:rPr>
          <w:iCs/>
          <w:snapToGrid w:val="0"/>
          <w:sz w:val="24"/>
          <w:szCs w:val="24"/>
          <w:lang w:val="kk-KZ"/>
        </w:rPr>
        <w:t xml:space="preserve">бір шөмішті және шөмішті тиегіштерді қоса </w:t>
      </w:r>
      <w:r w:rsidRPr="000563E9">
        <w:rPr>
          <w:iCs/>
          <w:snapToGrid w:val="0"/>
          <w:sz w:val="24"/>
          <w:szCs w:val="24"/>
          <w:lang w:val="kk-KZ"/>
        </w:rPr>
        <w:t xml:space="preserve">экскаваторларды </w:t>
      </w:r>
      <w:r w:rsidR="0010592E" w:rsidRPr="000563E9">
        <w:rPr>
          <w:snapToGrid w:val="0"/>
          <w:sz w:val="24"/>
          <w:szCs w:val="24"/>
          <w:lang w:val="kk-KZ"/>
        </w:rPr>
        <w:t xml:space="preserve">өндіру </w:t>
      </w:r>
      <w:r w:rsidR="0010592E" w:rsidRPr="000563E9">
        <w:rPr>
          <w:iCs/>
          <w:snapToGrid w:val="0"/>
          <w:sz w:val="24"/>
          <w:szCs w:val="24"/>
          <w:lang w:val="kk-KZ"/>
        </w:rPr>
        <w:t>кірмейді</w:t>
      </w:r>
      <w:r w:rsidRPr="000563E9">
        <w:rPr>
          <w:iCs/>
          <w:snapToGrid w:val="0"/>
          <w:sz w:val="24"/>
          <w:szCs w:val="24"/>
          <w:lang w:val="kk-KZ"/>
        </w:rPr>
        <w:t>, (28.92.2 қараңыз)</w:t>
      </w:r>
    </w:p>
    <w:p w:rsidR="00814036" w:rsidRPr="000563E9" w:rsidRDefault="00814036" w:rsidP="00814036">
      <w:pPr>
        <w:jc w:val="both"/>
        <w:rPr>
          <w:i/>
          <w:iCs/>
          <w:snapToGrid w:val="0"/>
          <w:sz w:val="24"/>
          <w:szCs w:val="24"/>
          <w:lang w:val="kk-KZ"/>
        </w:rPr>
      </w:pPr>
    </w:p>
    <w:p w:rsidR="00814036" w:rsidRPr="000563E9" w:rsidRDefault="00814036" w:rsidP="00C10F07">
      <w:pPr>
        <w:ind w:firstLine="720"/>
        <w:jc w:val="both"/>
        <w:rPr>
          <w:bCs/>
          <w:snapToGrid w:val="0"/>
          <w:sz w:val="24"/>
          <w:szCs w:val="24"/>
          <w:lang w:val="kk-KZ"/>
        </w:rPr>
      </w:pPr>
      <w:r w:rsidRPr="000563E9">
        <w:rPr>
          <w:bCs/>
          <w:snapToGrid w:val="0"/>
          <w:sz w:val="24"/>
          <w:szCs w:val="24"/>
          <w:lang w:val="kk-KZ"/>
        </w:rPr>
        <w:t xml:space="preserve">28.22.3 Үздіксіз көлік жабдығын </w:t>
      </w:r>
      <w:r w:rsidR="0010592E" w:rsidRPr="000563E9">
        <w:rPr>
          <w:snapToGrid w:val="0"/>
          <w:sz w:val="24"/>
          <w:szCs w:val="24"/>
          <w:lang w:val="kk-KZ"/>
        </w:rPr>
        <w:t>өндіру</w:t>
      </w:r>
    </w:p>
    <w:p w:rsidR="00814036" w:rsidRPr="000563E9" w:rsidRDefault="00814036" w:rsidP="00814036">
      <w:pPr>
        <w:jc w:val="both"/>
        <w:rPr>
          <w:snapToGrid w:val="0"/>
          <w:sz w:val="24"/>
          <w:szCs w:val="24"/>
          <w:lang w:val="kk-KZ"/>
        </w:rPr>
      </w:pPr>
    </w:p>
    <w:p w:rsidR="00814036" w:rsidRPr="000563E9" w:rsidRDefault="00814036" w:rsidP="00C10F07">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814036" w:rsidRPr="000563E9" w:rsidRDefault="00814036" w:rsidP="00C10F07">
      <w:pPr>
        <w:ind w:firstLine="720"/>
        <w:jc w:val="both"/>
        <w:rPr>
          <w:snapToGrid w:val="0"/>
          <w:sz w:val="24"/>
          <w:szCs w:val="24"/>
          <w:lang w:val="kk-KZ"/>
        </w:rPr>
      </w:pPr>
      <w:r w:rsidRPr="000563E9">
        <w:rPr>
          <w:snapToGrid w:val="0"/>
          <w:sz w:val="24"/>
          <w:szCs w:val="24"/>
          <w:lang w:val="kk-KZ"/>
        </w:rPr>
        <w:t>- конвейерлер</w:t>
      </w:r>
      <w:r w:rsidR="009C52BE" w:rsidRPr="000563E9">
        <w:rPr>
          <w:snapToGrid w:val="0"/>
          <w:sz w:val="24"/>
          <w:szCs w:val="24"/>
          <w:lang w:val="kk-KZ"/>
        </w:rPr>
        <w:t>,</w:t>
      </w:r>
      <w:r w:rsidRPr="000563E9">
        <w:rPr>
          <w:snapToGrid w:val="0"/>
          <w:sz w:val="24"/>
          <w:szCs w:val="24"/>
          <w:lang w:val="kk-KZ"/>
        </w:rPr>
        <w:t xml:space="preserve"> </w:t>
      </w:r>
      <w:r w:rsidR="004F314C" w:rsidRPr="000563E9">
        <w:rPr>
          <w:snapToGrid w:val="0"/>
          <w:sz w:val="24"/>
          <w:szCs w:val="24"/>
          <w:lang w:val="kk-KZ"/>
        </w:rPr>
        <w:t xml:space="preserve">аспалы </w:t>
      </w:r>
      <w:r w:rsidR="009C52BE" w:rsidRPr="000563E9">
        <w:rPr>
          <w:snapToGrid w:val="0"/>
          <w:sz w:val="24"/>
          <w:szCs w:val="24"/>
          <w:lang w:val="kk-KZ"/>
        </w:rPr>
        <w:t>арқанды жолдар жабдықтарын</w:t>
      </w:r>
      <w:r w:rsidRPr="000563E9">
        <w:rPr>
          <w:snapToGrid w:val="0"/>
          <w:sz w:val="24"/>
          <w:szCs w:val="24"/>
          <w:lang w:val="kk-KZ"/>
        </w:rPr>
        <w:t xml:space="preserve"> </w:t>
      </w:r>
      <w:r w:rsidR="004F314C" w:rsidRPr="000563E9">
        <w:rPr>
          <w:snapToGrid w:val="0"/>
          <w:sz w:val="24"/>
          <w:szCs w:val="24"/>
          <w:lang w:val="kk-KZ"/>
        </w:rPr>
        <w:t xml:space="preserve">және </w:t>
      </w:r>
      <w:r w:rsidRPr="000563E9">
        <w:rPr>
          <w:snapToGrid w:val="0"/>
          <w:sz w:val="24"/>
          <w:szCs w:val="24"/>
          <w:lang w:val="kk-KZ"/>
        </w:rPr>
        <w:t xml:space="preserve">т.б. </w:t>
      </w:r>
      <w:r w:rsidR="004F314C" w:rsidRPr="000563E9">
        <w:rPr>
          <w:snapToGrid w:val="0"/>
          <w:sz w:val="24"/>
          <w:szCs w:val="24"/>
          <w:lang w:val="kk-KZ"/>
        </w:rPr>
        <w:t>өндіру</w:t>
      </w:r>
    </w:p>
    <w:p w:rsidR="00814036" w:rsidRPr="000563E9" w:rsidRDefault="00814036" w:rsidP="00C10F07">
      <w:pPr>
        <w:ind w:firstLine="720"/>
        <w:jc w:val="both"/>
        <w:rPr>
          <w:snapToGrid w:val="0"/>
          <w:sz w:val="24"/>
          <w:szCs w:val="24"/>
          <w:lang w:val="kk-KZ"/>
        </w:rPr>
      </w:pPr>
      <w:r w:rsidRPr="000563E9">
        <w:rPr>
          <w:snapToGrid w:val="0"/>
          <w:sz w:val="24"/>
          <w:szCs w:val="24"/>
          <w:lang w:val="kk-KZ"/>
        </w:rPr>
        <w:t xml:space="preserve">- эскалаторлар және жылжымалы жолдарды </w:t>
      </w:r>
      <w:r w:rsidR="004F314C" w:rsidRPr="000563E9">
        <w:rPr>
          <w:snapToGrid w:val="0"/>
          <w:sz w:val="24"/>
          <w:szCs w:val="24"/>
          <w:lang w:val="kk-KZ"/>
        </w:rPr>
        <w:t xml:space="preserve">өндіру </w:t>
      </w:r>
    </w:p>
    <w:p w:rsidR="004F314C" w:rsidRPr="000563E9" w:rsidRDefault="004F314C" w:rsidP="00C10F07">
      <w:pPr>
        <w:ind w:firstLine="720"/>
        <w:jc w:val="both"/>
        <w:rPr>
          <w:snapToGrid w:val="0"/>
          <w:sz w:val="24"/>
          <w:szCs w:val="24"/>
          <w:lang w:val="kk-KZ"/>
        </w:rPr>
      </w:pPr>
      <w:r w:rsidRPr="000563E9">
        <w:rPr>
          <w:snapToGrid w:val="0"/>
          <w:sz w:val="24"/>
          <w:szCs w:val="24"/>
          <w:lang w:val="kk-KZ"/>
        </w:rPr>
        <w:t>- үздіксіз көлік жабдығының бөліктерін өндіру кіреді</w:t>
      </w:r>
    </w:p>
    <w:p w:rsidR="00814036" w:rsidRPr="000563E9" w:rsidRDefault="00814036" w:rsidP="00814036">
      <w:pPr>
        <w:jc w:val="both"/>
        <w:rPr>
          <w:i/>
          <w:iCs/>
          <w:snapToGrid w:val="0"/>
          <w:sz w:val="24"/>
          <w:szCs w:val="24"/>
          <w:lang w:val="kk-KZ"/>
        </w:rPr>
      </w:pPr>
    </w:p>
    <w:p w:rsidR="00814036" w:rsidRPr="000563E9" w:rsidRDefault="00814036" w:rsidP="00C10F07">
      <w:pPr>
        <w:ind w:firstLine="720"/>
        <w:jc w:val="both"/>
        <w:rPr>
          <w:iCs/>
          <w:snapToGrid w:val="0"/>
          <w:sz w:val="24"/>
          <w:szCs w:val="24"/>
          <w:lang w:val="kk-KZ"/>
        </w:rPr>
      </w:pPr>
      <w:r w:rsidRPr="000563E9">
        <w:rPr>
          <w:iCs/>
          <w:snapToGrid w:val="0"/>
          <w:sz w:val="24"/>
          <w:szCs w:val="24"/>
          <w:lang w:val="kk-KZ"/>
        </w:rPr>
        <w:t xml:space="preserve">Бұл ішкі </w:t>
      </w:r>
      <w:r w:rsidR="002E763E" w:rsidRPr="000563E9">
        <w:rPr>
          <w:snapToGrid w:val="0"/>
          <w:sz w:val="24"/>
          <w:szCs w:val="24"/>
          <w:lang w:val="kk-KZ"/>
        </w:rPr>
        <w:t>класқа</w:t>
      </w:r>
      <w:r w:rsidRPr="000563E9">
        <w:rPr>
          <w:iCs/>
          <w:snapToGrid w:val="0"/>
          <w:sz w:val="24"/>
          <w:szCs w:val="24"/>
          <w:lang w:val="kk-KZ"/>
        </w:rPr>
        <w:t>:</w:t>
      </w:r>
    </w:p>
    <w:p w:rsidR="00814036" w:rsidRPr="000563E9" w:rsidRDefault="00814036" w:rsidP="00C10F07">
      <w:pPr>
        <w:ind w:firstLine="720"/>
        <w:jc w:val="both"/>
        <w:rPr>
          <w:iCs/>
          <w:snapToGrid w:val="0"/>
          <w:sz w:val="24"/>
          <w:szCs w:val="24"/>
          <w:lang w:val="kk-KZ"/>
        </w:rPr>
      </w:pPr>
      <w:r w:rsidRPr="000563E9">
        <w:rPr>
          <w:iCs/>
          <w:snapToGrid w:val="0"/>
          <w:sz w:val="24"/>
          <w:szCs w:val="24"/>
          <w:lang w:val="kk-KZ"/>
        </w:rPr>
        <w:t xml:space="preserve">- </w:t>
      </w:r>
      <w:r w:rsidR="00D054B1" w:rsidRPr="000563E9">
        <w:rPr>
          <w:iCs/>
          <w:snapToGrid w:val="0"/>
          <w:sz w:val="24"/>
          <w:szCs w:val="24"/>
          <w:lang w:val="kk-KZ"/>
        </w:rPr>
        <w:t xml:space="preserve">үздіксіз әрекет ету үшін механизмдерді және </w:t>
      </w:r>
      <w:r w:rsidRPr="000563E9">
        <w:rPr>
          <w:iCs/>
          <w:snapToGrid w:val="0"/>
          <w:sz w:val="24"/>
          <w:szCs w:val="24"/>
          <w:lang w:val="kk-KZ"/>
        </w:rPr>
        <w:t xml:space="preserve">жер асты </w:t>
      </w:r>
      <w:r w:rsidR="00D054B1" w:rsidRPr="000563E9">
        <w:rPr>
          <w:iCs/>
          <w:snapToGrid w:val="0"/>
          <w:sz w:val="24"/>
          <w:szCs w:val="24"/>
          <w:lang w:val="kk-KZ"/>
        </w:rPr>
        <w:t>пайдалану үшін</w:t>
      </w:r>
      <w:r w:rsidRPr="000563E9">
        <w:rPr>
          <w:iCs/>
          <w:snapToGrid w:val="0"/>
          <w:sz w:val="24"/>
          <w:szCs w:val="24"/>
          <w:lang w:val="kk-KZ"/>
        </w:rPr>
        <w:t xml:space="preserve"> конвейерлерін </w:t>
      </w:r>
      <w:r w:rsidR="004F314C" w:rsidRPr="000563E9">
        <w:rPr>
          <w:iCs/>
          <w:snapToGrid w:val="0"/>
          <w:sz w:val="24"/>
          <w:szCs w:val="24"/>
          <w:lang w:val="kk-KZ"/>
        </w:rPr>
        <w:t>өндіру</w:t>
      </w:r>
      <w:r w:rsidRPr="000563E9">
        <w:rPr>
          <w:iCs/>
          <w:snapToGrid w:val="0"/>
          <w:sz w:val="24"/>
          <w:szCs w:val="24"/>
          <w:lang w:val="kk-KZ"/>
        </w:rPr>
        <w:t>, (28.92.1 қараңыз)</w:t>
      </w:r>
      <w:r w:rsidR="00D054B1" w:rsidRPr="000563E9">
        <w:rPr>
          <w:iCs/>
          <w:snapToGrid w:val="0"/>
          <w:sz w:val="24"/>
          <w:szCs w:val="24"/>
          <w:lang w:val="kk-KZ"/>
        </w:rPr>
        <w:t xml:space="preserve"> </w:t>
      </w:r>
    </w:p>
    <w:p w:rsidR="00197734" w:rsidRPr="000563E9" w:rsidRDefault="00197734" w:rsidP="00C10F07">
      <w:pPr>
        <w:ind w:left="284" w:firstLine="436"/>
        <w:jc w:val="both"/>
        <w:rPr>
          <w:iCs/>
          <w:snapToGrid w:val="0"/>
          <w:sz w:val="24"/>
          <w:szCs w:val="24"/>
          <w:lang w:val="kk-KZ"/>
        </w:rPr>
      </w:pPr>
      <w:r w:rsidRPr="000563E9">
        <w:rPr>
          <w:iCs/>
          <w:snapToGrid w:val="0"/>
          <w:sz w:val="24"/>
          <w:szCs w:val="24"/>
          <w:lang w:val="kk-KZ"/>
        </w:rPr>
        <w:t xml:space="preserve">- </w:t>
      </w:r>
      <w:r w:rsidR="004F314C" w:rsidRPr="000563E9">
        <w:rPr>
          <w:iCs/>
          <w:snapToGrid w:val="0"/>
          <w:sz w:val="24"/>
          <w:szCs w:val="24"/>
          <w:lang w:val="kk-KZ"/>
        </w:rPr>
        <w:t>экскалаторлар монтажы кірмейді</w:t>
      </w:r>
      <w:r w:rsidR="00FB5ECD">
        <w:rPr>
          <w:iCs/>
          <w:snapToGrid w:val="0"/>
          <w:sz w:val="24"/>
          <w:szCs w:val="24"/>
          <w:lang w:val="kk-KZ"/>
        </w:rPr>
        <w:t>,</w:t>
      </w:r>
      <w:r w:rsidR="004F314C" w:rsidRPr="000563E9">
        <w:rPr>
          <w:iCs/>
          <w:snapToGrid w:val="0"/>
          <w:sz w:val="24"/>
          <w:szCs w:val="24"/>
          <w:lang w:val="kk-KZ"/>
        </w:rPr>
        <w:t xml:space="preserve"> </w:t>
      </w:r>
      <w:r w:rsidRPr="000563E9">
        <w:rPr>
          <w:iCs/>
          <w:snapToGrid w:val="0"/>
          <w:sz w:val="24"/>
          <w:szCs w:val="24"/>
          <w:lang w:val="kk-KZ"/>
        </w:rPr>
        <w:t>(43.29.8 қараңыз)</w:t>
      </w:r>
    </w:p>
    <w:p w:rsidR="00814036" w:rsidRPr="000563E9" w:rsidRDefault="00814036" w:rsidP="00814036">
      <w:pPr>
        <w:jc w:val="both"/>
        <w:rPr>
          <w:i/>
          <w:iCs/>
          <w:snapToGrid w:val="0"/>
          <w:sz w:val="24"/>
          <w:szCs w:val="24"/>
          <w:lang w:val="kk-KZ"/>
        </w:rPr>
      </w:pPr>
    </w:p>
    <w:p w:rsidR="00814036" w:rsidRPr="000563E9" w:rsidRDefault="00814036" w:rsidP="00C10F07">
      <w:pPr>
        <w:ind w:firstLine="720"/>
        <w:jc w:val="both"/>
        <w:rPr>
          <w:bCs/>
          <w:snapToGrid w:val="0"/>
          <w:sz w:val="24"/>
          <w:szCs w:val="24"/>
          <w:lang w:val="kk-KZ"/>
        </w:rPr>
      </w:pPr>
      <w:r w:rsidRPr="000563E9">
        <w:rPr>
          <w:bCs/>
          <w:snapToGrid w:val="0"/>
          <w:sz w:val="24"/>
          <w:szCs w:val="24"/>
          <w:lang w:val="kk-KZ"/>
        </w:rPr>
        <w:t xml:space="preserve">28.22.4 Лифт </w:t>
      </w:r>
      <w:r w:rsidR="004F314C" w:rsidRPr="000563E9">
        <w:rPr>
          <w:bCs/>
          <w:snapToGrid w:val="0"/>
          <w:sz w:val="24"/>
          <w:szCs w:val="24"/>
          <w:lang w:val="kk-KZ"/>
        </w:rPr>
        <w:t>өндіру</w:t>
      </w:r>
      <w:r w:rsidRPr="000563E9">
        <w:rPr>
          <w:bCs/>
          <w:snapToGrid w:val="0"/>
          <w:sz w:val="24"/>
          <w:szCs w:val="24"/>
          <w:lang w:val="kk-KZ"/>
        </w:rPr>
        <w:t xml:space="preserve"> </w:t>
      </w:r>
    </w:p>
    <w:p w:rsidR="00814036" w:rsidRPr="000563E9" w:rsidRDefault="00814036" w:rsidP="00814036">
      <w:pPr>
        <w:jc w:val="both"/>
        <w:rPr>
          <w:snapToGrid w:val="0"/>
          <w:sz w:val="24"/>
          <w:szCs w:val="24"/>
          <w:lang w:val="kk-KZ"/>
        </w:rPr>
      </w:pPr>
    </w:p>
    <w:p w:rsidR="00814036" w:rsidRPr="000563E9" w:rsidRDefault="00814036" w:rsidP="00C10F07">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814036" w:rsidRPr="000563E9" w:rsidRDefault="00814036" w:rsidP="00C10F07">
      <w:pPr>
        <w:ind w:firstLine="720"/>
        <w:jc w:val="both"/>
        <w:rPr>
          <w:snapToGrid w:val="0"/>
          <w:sz w:val="24"/>
          <w:szCs w:val="24"/>
          <w:lang w:val="kk-KZ"/>
        </w:rPr>
      </w:pPr>
      <w:r w:rsidRPr="000563E9">
        <w:rPr>
          <w:snapToGrid w:val="0"/>
          <w:sz w:val="24"/>
          <w:szCs w:val="24"/>
          <w:lang w:val="kk-KZ"/>
        </w:rPr>
        <w:t xml:space="preserve">- жолаушыларға, жүк тасымалдауға арналған, ауруханалық арнайы лифттерді </w:t>
      </w:r>
      <w:r w:rsidR="004F314C" w:rsidRPr="000563E9">
        <w:rPr>
          <w:bCs/>
          <w:snapToGrid w:val="0"/>
          <w:sz w:val="24"/>
          <w:szCs w:val="24"/>
          <w:lang w:val="kk-KZ"/>
        </w:rPr>
        <w:t xml:space="preserve">өндіру </w:t>
      </w:r>
      <w:r w:rsidR="004F314C" w:rsidRPr="000563E9">
        <w:rPr>
          <w:snapToGrid w:val="0"/>
          <w:sz w:val="24"/>
          <w:szCs w:val="24"/>
          <w:lang w:val="kk-KZ"/>
        </w:rPr>
        <w:t>кіреді</w:t>
      </w:r>
    </w:p>
    <w:p w:rsidR="00814036" w:rsidRPr="000563E9" w:rsidRDefault="00814036" w:rsidP="00814036">
      <w:pPr>
        <w:jc w:val="both"/>
        <w:rPr>
          <w:i/>
          <w:iCs/>
          <w:snapToGrid w:val="0"/>
          <w:sz w:val="24"/>
          <w:szCs w:val="24"/>
          <w:lang w:val="kk-KZ"/>
        </w:rPr>
      </w:pPr>
    </w:p>
    <w:p w:rsidR="006B1217" w:rsidRPr="000A2491" w:rsidRDefault="006B1217" w:rsidP="00C10F07">
      <w:pPr>
        <w:ind w:firstLine="720"/>
        <w:jc w:val="both"/>
        <w:rPr>
          <w:iCs/>
          <w:snapToGrid w:val="0"/>
          <w:sz w:val="24"/>
          <w:szCs w:val="24"/>
          <w:lang w:val="kk-KZ"/>
        </w:rPr>
      </w:pPr>
      <w:r w:rsidRPr="000A2491">
        <w:rPr>
          <w:iCs/>
          <w:snapToGrid w:val="0"/>
          <w:sz w:val="24"/>
          <w:szCs w:val="24"/>
          <w:lang w:val="kk-KZ"/>
        </w:rPr>
        <w:t xml:space="preserve">Бұл ішкі </w:t>
      </w:r>
      <w:r w:rsidR="002E763E" w:rsidRPr="000A2491">
        <w:rPr>
          <w:snapToGrid w:val="0"/>
          <w:sz w:val="24"/>
          <w:szCs w:val="24"/>
          <w:lang w:val="kk-KZ"/>
        </w:rPr>
        <w:t>класқа</w:t>
      </w:r>
      <w:r w:rsidRPr="000A2491">
        <w:rPr>
          <w:iCs/>
          <w:snapToGrid w:val="0"/>
          <w:sz w:val="24"/>
          <w:szCs w:val="24"/>
          <w:lang w:val="kk-KZ"/>
        </w:rPr>
        <w:t>:</w:t>
      </w:r>
    </w:p>
    <w:p w:rsidR="006B1217" w:rsidRPr="000A2491" w:rsidRDefault="006B1217" w:rsidP="00C10F07">
      <w:pPr>
        <w:ind w:left="284" w:firstLine="436"/>
        <w:jc w:val="both"/>
        <w:rPr>
          <w:iCs/>
          <w:snapToGrid w:val="0"/>
          <w:sz w:val="24"/>
          <w:szCs w:val="24"/>
          <w:lang w:val="kk-KZ"/>
        </w:rPr>
      </w:pPr>
      <w:r w:rsidRPr="000A2491">
        <w:rPr>
          <w:iCs/>
          <w:snapToGrid w:val="0"/>
          <w:sz w:val="24"/>
          <w:szCs w:val="24"/>
          <w:lang w:val="kk-KZ"/>
        </w:rPr>
        <w:t xml:space="preserve">- </w:t>
      </w:r>
      <w:r w:rsidR="001C18F3" w:rsidRPr="000A2491">
        <w:rPr>
          <w:iCs/>
          <w:snapToGrid w:val="0"/>
          <w:sz w:val="24"/>
          <w:szCs w:val="24"/>
          <w:lang w:val="kk-KZ"/>
        </w:rPr>
        <w:t>лифт монтажы</w:t>
      </w:r>
      <w:r w:rsidRPr="000A2491">
        <w:rPr>
          <w:iCs/>
          <w:snapToGrid w:val="0"/>
          <w:sz w:val="24"/>
          <w:szCs w:val="24"/>
          <w:lang w:val="kk-KZ"/>
        </w:rPr>
        <w:t xml:space="preserve"> </w:t>
      </w:r>
      <w:r w:rsidR="001C18F3" w:rsidRPr="000A2491">
        <w:rPr>
          <w:iCs/>
          <w:snapToGrid w:val="0"/>
          <w:sz w:val="24"/>
          <w:szCs w:val="24"/>
          <w:lang w:val="kk-KZ"/>
        </w:rPr>
        <w:t>кірмейді</w:t>
      </w:r>
      <w:r w:rsidR="00FB5ECD">
        <w:rPr>
          <w:iCs/>
          <w:snapToGrid w:val="0"/>
          <w:sz w:val="24"/>
          <w:szCs w:val="24"/>
          <w:lang w:val="kk-KZ"/>
        </w:rPr>
        <w:t>,</w:t>
      </w:r>
      <w:r w:rsidR="001C18F3" w:rsidRPr="000A2491">
        <w:rPr>
          <w:iCs/>
          <w:snapToGrid w:val="0"/>
          <w:sz w:val="24"/>
          <w:szCs w:val="24"/>
          <w:lang w:val="kk-KZ"/>
        </w:rPr>
        <w:t xml:space="preserve"> </w:t>
      </w:r>
      <w:r w:rsidRPr="000A2491">
        <w:rPr>
          <w:iCs/>
          <w:snapToGrid w:val="0"/>
          <w:sz w:val="24"/>
          <w:szCs w:val="24"/>
          <w:lang w:val="kk-KZ"/>
        </w:rPr>
        <w:t>(43.29.8 қараңыз)</w:t>
      </w:r>
    </w:p>
    <w:p w:rsidR="006B1217" w:rsidRPr="000563E9" w:rsidRDefault="006B1217" w:rsidP="00814036">
      <w:pPr>
        <w:jc w:val="both"/>
        <w:rPr>
          <w:i/>
          <w:iCs/>
          <w:snapToGrid w:val="0"/>
          <w:sz w:val="24"/>
          <w:szCs w:val="24"/>
          <w:lang w:val="kk-KZ"/>
        </w:rPr>
      </w:pPr>
    </w:p>
    <w:p w:rsidR="00814036" w:rsidRPr="000563E9" w:rsidRDefault="00814036" w:rsidP="00C10F07">
      <w:pPr>
        <w:ind w:firstLine="720"/>
        <w:jc w:val="both"/>
        <w:rPr>
          <w:bCs/>
          <w:snapToGrid w:val="0"/>
          <w:sz w:val="24"/>
          <w:szCs w:val="24"/>
          <w:lang w:val="kk-KZ"/>
        </w:rPr>
      </w:pPr>
      <w:r w:rsidRPr="000563E9">
        <w:rPr>
          <w:bCs/>
          <w:snapToGrid w:val="0"/>
          <w:sz w:val="24"/>
          <w:szCs w:val="24"/>
          <w:lang w:val="kk-KZ"/>
        </w:rPr>
        <w:t>28.22.5 Авто</w:t>
      </w:r>
      <w:r w:rsidR="001C18F3" w:rsidRPr="000563E9">
        <w:rPr>
          <w:bCs/>
          <w:snapToGrid w:val="0"/>
          <w:sz w:val="24"/>
          <w:szCs w:val="24"/>
          <w:lang w:val="kk-KZ"/>
        </w:rPr>
        <w:t>-</w:t>
      </w:r>
      <w:r w:rsidRPr="000563E9">
        <w:rPr>
          <w:bCs/>
          <w:snapToGrid w:val="0"/>
          <w:sz w:val="24"/>
          <w:szCs w:val="24"/>
          <w:lang w:val="kk-KZ"/>
        </w:rPr>
        <w:t xml:space="preserve"> және электр тиегіштерді </w:t>
      </w:r>
      <w:r w:rsidR="001C18F3" w:rsidRPr="000563E9">
        <w:rPr>
          <w:bCs/>
          <w:snapToGrid w:val="0"/>
          <w:sz w:val="24"/>
          <w:szCs w:val="24"/>
          <w:lang w:val="kk-KZ"/>
        </w:rPr>
        <w:t>өндіру</w:t>
      </w:r>
    </w:p>
    <w:p w:rsidR="00814036" w:rsidRPr="000563E9" w:rsidRDefault="00814036" w:rsidP="00814036">
      <w:pPr>
        <w:jc w:val="both"/>
        <w:rPr>
          <w:i/>
          <w:iCs/>
          <w:snapToGrid w:val="0"/>
          <w:sz w:val="24"/>
          <w:szCs w:val="24"/>
          <w:lang w:val="kk-KZ"/>
        </w:rPr>
      </w:pPr>
    </w:p>
    <w:p w:rsidR="00814036" w:rsidRPr="000563E9" w:rsidRDefault="00814036" w:rsidP="00C10F07">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814036" w:rsidRPr="000563E9" w:rsidRDefault="00814036" w:rsidP="00C10F07">
      <w:pPr>
        <w:ind w:firstLine="720"/>
        <w:jc w:val="both"/>
        <w:rPr>
          <w:snapToGrid w:val="0"/>
          <w:sz w:val="24"/>
          <w:szCs w:val="24"/>
          <w:lang w:val="kk-KZ"/>
        </w:rPr>
      </w:pPr>
      <w:r w:rsidRPr="000563E9">
        <w:rPr>
          <w:snapToGrid w:val="0"/>
          <w:sz w:val="24"/>
          <w:szCs w:val="24"/>
          <w:lang w:val="kk-KZ"/>
        </w:rPr>
        <w:t xml:space="preserve">- электрлік көтергіш, тиегіш немесе түсіргіш техникаларды </w:t>
      </w:r>
      <w:r w:rsidR="001C18F3" w:rsidRPr="000563E9">
        <w:rPr>
          <w:bCs/>
          <w:snapToGrid w:val="0"/>
          <w:sz w:val="24"/>
          <w:szCs w:val="24"/>
          <w:lang w:val="kk-KZ"/>
        </w:rPr>
        <w:t xml:space="preserve">өндіру </w:t>
      </w:r>
      <w:r w:rsidR="001C18F3" w:rsidRPr="000563E9">
        <w:rPr>
          <w:snapToGrid w:val="0"/>
          <w:sz w:val="24"/>
          <w:szCs w:val="24"/>
          <w:lang w:val="kk-KZ"/>
        </w:rPr>
        <w:t>кіреді</w:t>
      </w:r>
    </w:p>
    <w:p w:rsidR="00814036" w:rsidRPr="000563E9" w:rsidRDefault="00814036" w:rsidP="00814036">
      <w:pPr>
        <w:jc w:val="both"/>
        <w:rPr>
          <w:i/>
          <w:iCs/>
          <w:snapToGrid w:val="0"/>
          <w:sz w:val="24"/>
          <w:szCs w:val="24"/>
          <w:lang w:val="kk-KZ"/>
        </w:rPr>
      </w:pPr>
    </w:p>
    <w:p w:rsidR="00814036" w:rsidRPr="000563E9" w:rsidRDefault="00814036" w:rsidP="00C10F07">
      <w:pPr>
        <w:ind w:firstLine="720"/>
        <w:jc w:val="both"/>
        <w:rPr>
          <w:bCs/>
          <w:snapToGrid w:val="0"/>
          <w:sz w:val="24"/>
          <w:szCs w:val="24"/>
          <w:lang w:val="kk-KZ"/>
        </w:rPr>
      </w:pPr>
      <w:r w:rsidRPr="000563E9">
        <w:rPr>
          <w:bCs/>
          <w:snapToGrid w:val="0"/>
          <w:sz w:val="24"/>
          <w:szCs w:val="24"/>
          <w:lang w:val="kk-KZ"/>
        </w:rPr>
        <w:t>2</w:t>
      </w:r>
      <w:r w:rsidR="00D51DDC" w:rsidRPr="000563E9">
        <w:rPr>
          <w:bCs/>
          <w:snapToGrid w:val="0"/>
          <w:sz w:val="24"/>
          <w:szCs w:val="24"/>
          <w:lang w:val="kk-KZ"/>
        </w:rPr>
        <w:t xml:space="preserve">8.22.9 </w:t>
      </w:r>
      <w:r w:rsidR="00D51DDC" w:rsidRPr="000A276F">
        <w:rPr>
          <w:bCs/>
          <w:snapToGrid w:val="0"/>
          <w:color w:val="0070C0"/>
          <w:sz w:val="24"/>
          <w:szCs w:val="24"/>
          <w:lang w:val="kk-KZ"/>
        </w:rPr>
        <w:t>Өзге</w:t>
      </w:r>
      <w:r w:rsidR="00E51FAE" w:rsidRPr="000A276F">
        <w:rPr>
          <w:bCs/>
          <w:snapToGrid w:val="0"/>
          <w:color w:val="0070C0"/>
          <w:sz w:val="24"/>
          <w:szCs w:val="24"/>
          <w:lang w:val="kk-KZ"/>
        </w:rPr>
        <w:t xml:space="preserve"> де</w:t>
      </w:r>
      <w:r w:rsidR="00D51DDC" w:rsidRPr="000A276F">
        <w:rPr>
          <w:bCs/>
          <w:snapToGrid w:val="0"/>
          <w:color w:val="0070C0"/>
          <w:sz w:val="24"/>
          <w:szCs w:val="24"/>
          <w:lang w:val="kk-KZ"/>
        </w:rPr>
        <w:t xml:space="preserve"> </w:t>
      </w:r>
      <w:r w:rsidR="00D51DDC" w:rsidRPr="000563E9">
        <w:rPr>
          <w:bCs/>
          <w:snapToGrid w:val="0"/>
          <w:sz w:val="24"/>
          <w:szCs w:val="24"/>
          <w:lang w:val="kk-KZ"/>
        </w:rPr>
        <w:t>көтергіш-</w:t>
      </w:r>
      <w:r w:rsidR="001C18F3" w:rsidRPr="000563E9">
        <w:rPr>
          <w:bCs/>
          <w:snapToGrid w:val="0"/>
          <w:sz w:val="24"/>
          <w:szCs w:val="24"/>
          <w:lang w:val="kk-KZ"/>
        </w:rPr>
        <w:t>тасымалдау</w:t>
      </w:r>
      <w:r w:rsidR="00D51DDC" w:rsidRPr="000563E9">
        <w:rPr>
          <w:bCs/>
          <w:snapToGrid w:val="0"/>
          <w:sz w:val="24"/>
          <w:szCs w:val="24"/>
          <w:lang w:val="kk-KZ"/>
        </w:rPr>
        <w:t xml:space="preserve"> </w:t>
      </w:r>
      <w:r w:rsidRPr="000563E9">
        <w:rPr>
          <w:bCs/>
          <w:snapToGrid w:val="0"/>
          <w:sz w:val="24"/>
          <w:szCs w:val="24"/>
          <w:lang w:val="kk-KZ"/>
        </w:rPr>
        <w:t xml:space="preserve">жабдықтарын </w:t>
      </w:r>
      <w:r w:rsidR="001C18F3" w:rsidRPr="000563E9">
        <w:rPr>
          <w:bCs/>
          <w:snapToGrid w:val="0"/>
          <w:sz w:val="24"/>
          <w:szCs w:val="24"/>
          <w:lang w:val="kk-KZ"/>
        </w:rPr>
        <w:t>өндіру</w:t>
      </w:r>
    </w:p>
    <w:p w:rsidR="00814036" w:rsidRPr="00E51FAE" w:rsidRDefault="00814036" w:rsidP="00814036">
      <w:pPr>
        <w:jc w:val="both"/>
        <w:rPr>
          <w:bCs/>
          <w:snapToGrid w:val="0"/>
          <w:color w:val="0070C0"/>
          <w:sz w:val="24"/>
          <w:szCs w:val="24"/>
          <w:lang w:val="kk-KZ"/>
        </w:rPr>
      </w:pPr>
    </w:p>
    <w:p w:rsidR="00814036" w:rsidRPr="000563E9" w:rsidRDefault="00814036" w:rsidP="00C10F07">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814036" w:rsidRPr="000563E9" w:rsidRDefault="00814036" w:rsidP="00C10F07">
      <w:pPr>
        <w:ind w:firstLine="720"/>
        <w:jc w:val="both"/>
        <w:rPr>
          <w:snapToGrid w:val="0"/>
          <w:sz w:val="24"/>
          <w:szCs w:val="24"/>
          <w:lang w:val="kk-KZ"/>
        </w:rPr>
      </w:pPr>
      <w:r w:rsidRPr="000563E9">
        <w:rPr>
          <w:snapToGrid w:val="0"/>
          <w:sz w:val="24"/>
          <w:szCs w:val="24"/>
          <w:lang w:val="kk-KZ"/>
        </w:rPr>
        <w:t xml:space="preserve">- механикалық немесе </w:t>
      </w:r>
      <w:r w:rsidR="00605DC3" w:rsidRPr="000563E9">
        <w:rPr>
          <w:snapToGrid w:val="0"/>
          <w:sz w:val="24"/>
          <w:szCs w:val="24"/>
          <w:lang w:val="kk-KZ"/>
        </w:rPr>
        <w:t>қол жетегімен</w:t>
      </w:r>
      <w:r w:rsidRPr="000563E9">
        <w:rPr>
          <w:snapToGrid w:val="0"/>
          <w:sz w:val="24"/>
          <w:szCs w:val="24"/>
          <w:lang w:val="kk-KZ"/>
        </w:rPr>
        <w:t xml:space="preserve"> көтер</w:t>
      </w:r>
      <w:r w:rsidR="00605DC3" w:rsidRPr="000563E9">
        <w:rPr>
          <w:snapToGrid w:val="0"/>
          <w:sz w:val="24"/>
          <w:szCs w:val="24"/>
          <w:lang w:val="kk-KZ"/>
        </w:rPr>
        <w:t>гіш-</w:t>
      </w:r>
      <w:r w:rsidR="001C18F3" w:rsidRPr="000563E9">
        <w:rPr>
          <w:snapToGrid w:val="0"/>
          <w:sz w:val="24"/>
          <w:szCs w:val="24"/>
          <w:lang w:val="kk-KZ"/>
        </w:rPr>
        <w:t>тасымалдау</w:t>
      </w:r>
      <w:r w:rsidR="00D11EEB">
        <w:rPr>
          <w:snapToGrid w:val="0"/>
          <w:sz w:val="24"/>
          <w:szCs w:val="24"/>
          <w:lang w:val="kk-KZ"/>
        </w:rPr>
        <w:t xml:space="preserve">, </w:t>
      </w:r>
      <w:r w:rsidRPr="000563E9">
        <w:rPr>
          <w:snapToGrid w:val="0"/>
          <w:sz w:val="24"/>
          <w:szCs w:val="24"/>
          <w:lang w:val="kk-KZ"/>
        </w:rPr>
        <w:t>тиеу</w:t>
      </w:r>
      <w:r w:rsidR="00E505B1">
        <w:rPr>
          <w:snapToGrid w:val="0"/>
          <w:sz w:val="24"/>
          <w:szCs w:val="24"/>
          <w:lang w:val="kk-KZ"/>
        </w:rPr>
        <w:t>-</w:t>
      </w:r>
      <w:r w:rsidRPr="000563E9">
        <w:rPr>
          <w:snapToGrid w:val="0"/>
          <w:sz w:val="24"/>
          <w:szCs w:val="24"/>
          <w:lang w:val="kk-KZ"/>
        </w:rPr>
        <w:t xml:space="preserve">түсіру </w:t>
      </w:r>
      <w:r w:rsidR="00605DC3" w:rsidRPr="000563E9">
        <w:rPr>
          <w:snapToGrid w:val="0"/>
          <w:sz w:val="24"/>
          <w:szCs w:val="24"/>
          <w:lang w:val="kk-KZ"/>
        </w:rPr>
        <w:t>жабдықтары</w:t>
      </w:r>
      <w:r w:rsidRPr="000563E9">
        <w:rPr>
          <w:snapToGrid w:val="0"/>
          <w:sz w:val="24"/>
          <w:szCs w:val="24"/>
          <w:lang w:val="kk-KZ"/>
        </w:rPr>
        <w:t>: көтергіштер</w:t>
      </w:r>
      <w:r w:rsidR="001C18F3" w:rsidRPr="000563E9">
        <w:rPr>
          <w:snapToGrid w:val="0"/>
          <w:sz w:val="24"/>
          <w:szCs w:val="24"/>
          <w:lang w:val="kk-KZ"/>
        </w:rPr>
        <w:t xml:space="preserve"> мен тальдер</w:t>
      </w:r>
      <w:r w:rsidRPr="000563E9">
        <w:rPr>
          <w:snapToGrid w:val="0"/>
          <w:sz w:val="24"/>
          <w:szCs w:val="24"/>
          <w:lang w:val="kk-KZ"/>
        </w:rPr>
        <w:t xml:space="preserve">, шығырлар, </w:t>
      </w:r>
      <w:r w:rsidR="00605DC3" w:rsidRPr="000563E9">
        <w:rPr>
          <w:snapToGrid w:val="0"/>
          <w:sz w:val="24"/>
          <w:szCs w:val="24"/>
          <w:lang w:val="kk-KZ"/>
        </w:rPr>
        <w:t xml:space="preserve">кабестандар </w:t>
      </w:r>
      <w:r w:rsidRPr="000563E9">
        <w:rPr>
          <w:snapToGrid w:val="0"/>
          <w:sz w:val="24"/>
          <w:szCs w:val="24"/>
          <w:lang w:val="kk-KZ"/>
        </w:rPr>
        <w:t xml:space="preserve">және </w:t>
      </w:r>
      <w:r w:rsidR="00605DC3" w:rsidRPr="000563E9">
        <w:rPr>
          <w:snapToGrid w:val="0"/>
          <w:sz w:val="24"/>
          <w:szCs w:val="24"/>
          <w:lang w:val="kk-KZ"/>
        </w:rPr>
        <w:t>домкраттар;</w:t>
      </w:r>
      <w:r w:rsidRPr="000563E9">
        <w:rPr>
          <w:snapToGrid w:val="0"/>
          <w:sz w:val="24"/>
          <w:szCs w:val="24"/>
          <w:lang w:val="kk-KZ"/>
        </w:rPr>
        <w:t xml:space="preserve"> </w:t>
      </w:r>
      <w:r w:rsidR="001C18F3" w:rsidRPr="000563E9">
        <w:rPr>
          <w:snapToGrid w:val="0"/>
          <w:sz w:val="24"/>
          <w:szCs w:val="24"/>
          <w:lang w:val="kk-KZ"/>
        </w:rPr>
        <w:t xml:space="preserve">жылжымалы </w:t>
      </w:r>
      <w:r w:rsidRPr="000563E9">
        <w:rPr>
          <w:snapToGrid w:val="0"/>
          <w:sz w:val="24"/>
          <w:szCs w:val="24"/>
          <w:lang w:val="kk-KZ"/>
        </w:rPr>
        <w:t>көтер</w:t>
      </w:r>
      <w:r w:rsidR="001C18F3" w:rsidRPr="000563E9">
        <w:rPr>
          <w:snapToGrid w:val="0"/>
          <w:sz w:val="24"/>
          <w:szCs w:val="24"/>
          <w:lang w:val="kk-KZ"/>
        </w:rPr>
        <w:t>гіш</w:t>
      </w:r>
      <w:r w:rsidRPr="000563E9">
        <w:rPr>
          <w:snapToGrid w:val="0"/>
          <w:sz w:val="24"/>
          <w:szCs w:val="24"/>
          <w:lang w:val="kk-KZ"/>
        </w:rPr>
        <w:t xml:space="preserve"> </w:t>
      </w:r>
      <w:r w:rsidR="001C18F3" w:rsidRPr="000563E9">
        <w:rPr>
          <w:snapToGrid w:val="0"/>
          <w:sz w:val="24"/>
          <w:szCs w:val="24"/>
          <w:lang w:val="kk-KZ"/>
        </w:rPr>
        <w:t>фермалар</w:t>
      </w:r>
      <w:r w:rsidRPr="000563E9">
        <w:rPr>
          <w:snapToGrid w:val="0"/>
          <w:sz w:val="24"/>
          <w:szCs w:val="24"/>
          <w:lang w:val="kk-KZ"/>
        </w:rPr>
        <w:t xml:space="preserve">, </w:t>
      </w:r>
      <w:r w:rsidR="00420FD2" w:rsidRPr="000563E9">
        <w:rPr>
          <w:snapToGrid w:val="0"/>
          <w:sz w:val="24"/>
          <w:szCs w:val="24"/>
          <w:lang w:val="kk-KZ"/>
        </w:rPr>
        <w:t>тіреуіштік</w:t>
      </w:r>
      <w:r w:rsidRPr="000563E9">
        <w:rPr>
          <w:snapToGrid w:val="0"/>
          <w:sz w:val="24"/>
          <w:szCs w:val="24"/>
          <w:lang w:val="kk-KZ"/>
        </w:rPr>
        <w:t xml:space="preserve"> </w:t>
      </w:r>
      <w:r w:rsidR="00420FD2" w:rsidRPr="000563E9">
        <w:rPr>
          <w:snapToGrid w:val="0"/>
          <w:sz w:val="24"/>
          <w:szCs w:val="24"/>
          <w:lang w:val="kk-KZ"/>
        </w:rPr>
        <w:t>тасымалдауыштар және т.б.</w:t>
      </w:r>
      <w:r w:rsidRPr="000563E9">
        <w:rPr>
          <w:snapToGrid w:val="0"/>
          <w:sz w:val="24"/>
          <w:szCs w:val="24"/>
          <w:lang w:val="kk-KZ"/>
        </w:rPr>
        <w:t>; өндіріст</w:t>
      </w:r>
      <w:r w:rsidR="00420FD2" w:rsidRPr="000563E9">
        <w:rPr>
          <w:snapToGrid w:val="0"/>
          <w:sz w:val="24"/>
          <w:szCs w:val="24"/>
          <w:lang w:val="kk-KZ"/>
        </w:rPr>
        <w:t>ік</w:t>
      </w:r>
      <w:r w:rsidRPr="000563E9">
        <w:rPr>
          <w:snapToGrid w:val="0"/>
          <w:sz w:val="24"/>
          <w:szCs w:val="24"/>
          <w:lang w:val="kk-KZ"/>
        </w:rPr>
        <w:t xml:space="preserve"> </w:t>
      </w:r>
      <w:r w:rsidR="00420FD2" w:rsidRPr="000563E9">
        <w:rPr>
          <w:snapToGrid w:val="0"/>
          <w:sz w:val="24"/>
          <w:szCs w:val="24"/>
          <w:lang w:val="kk-KZ"/>
        </w:rPr>
        <w:t>типтігі</w:t>
      </w:r>
      <w:r w:rsidRPr="000563E9">
        <w:rPr>
          <w:snapToGrid w:val="0"/>
          <w:sz w:val="24"/>
          <w:szCs w:val="24"/>
          <w:lang w:val="kk-KZ"/>
        </w:rPr>
        <w:t xml:space="preserve">, өзі жүретін немесе жүрмейтін, </w:t>
      </w:r>
      <w:r w:rsidR="00605DC3" w:rsidRPr="000563E9">
        <w:rPr>
          <w:snapToGrid w:val="0"/>
          <w:sz w:val="24"/>
          <w:szCs w:val="24"/>
          <w:lang w:val="kk-KZ"/>
        </w:rPr>
        <w:t>көтергіш-</w:t>
      </w:r>
      <w:r w:rsidR="00420FD2" w:rsidRPr="000563E9">
        <w:rPr>
          <w:snapToGrid w:val="0"/>
          <w:sz w:val="24"/>
          <w:szCs w:val="24"/>
          <w:lang w:val="kk-KZ"/>
        </w:rPr>
        <w:t>тасымалдау</w:t>
      </w:r>
      <w:r w:rsidRPr="000563E9">
        <w:rPr>
          <w:snapToGrid w:val="0"/>
          <w:sz w:val="24"/>
          <w:szCs w:val="24"/>
          <w:lang w:val="kk-KZ"/>
        </w:rPr>
        <w:t xml:space="preserve"> </w:t>
      </w:r>
      <w:r w:rsidR="00420FD2" w:rsidRPr="000563E9">
        <w:rPr>
          <w:snapToGrid w:val="0"/>
          <w:sz w:val="24"/>
          <w:szCs w:val="24"/>
          <w:lang w:val="kk-KZ"/>
        </w:rPr>
        <w:t>құрылғыларымен жабдықталған немесе жабдықталмаған</w:t>
      </w:r>
      <w:r w:rsidRPr="000563E9">
        <w:rPr>
          <w:snapToGrid w:val="0"/>
          <w:sz w:val="24"/>
          <w:szCs w:val="24"/>
          <w:lang w:val="kk-KZ"/>
        </w:rPr>
        <w:t xml:space="preserve"> (қол арбалар мен арбаларды қоса алғанда)</w:t>
      </w:r>
      <w:r w:rsidR="00420FD2" w:rsidRPr="000563E9">
        <w:rPr>
          <w:snapToGrid w:val="0"/>
          <w:sz w:val="24"/>
          <w:szCs w:val="24"/>
          <w:lang w:val="kk-KZ"/>
        </w:rPr>
        <w:t xml:space="preserve"> тиеуіштер</w:t>
      </w:r>
      <w:r w:rsidRPr="000563E9">
        <w:rPr>
          <w:snapToGrid w:val="0"/>
          <w:sz w:val="24"/>
          <w:szCs w:val="24"/>
          <w:lang w:val="kk-KZ"/>
        </w:rPr>
        <w:t xml:space="preserve">; </w:t>
      </w:r>
      <w:r w:rsidR="00605DC3" w:rsidRPr="000563E9">
        <w:rPr>
          <w:snapToGrid w:val="0"/>
          <w:sz w:val="24"/>
          <w:szCs w:val="24"/>
          <w:lang w:val="kk-KZ"/>
        </w:rPr>
        <w:t>механикалық манипуляторлар және</w:t>
      </w:r>
      <w:r w:rsidR="00420FD2" w:rsidRPr="000563E9">
        <w:rPr>
          <w:snapToGrid w:val="0"/>
          <w:sz w:val="24"/>
          <w:szCs w:val="24"/>
          <w:lang w:val="kk-KZ"/>
        </w:rPr>
        <w:t xml:space="preserve"> жүк</w:t>
      </w:r>
      <w:r w:rsidR="00605DC3" w:rsidRPr="000563E9">
        <w:rPr>
          <w:snapToGrid w:val="0"/>
          <w:sz w:val="24"/>
          <w:szCs w:val="24"/>
          <w:lang w:val="kk-KZ"/>
        </w:rPr>
        <w:t xml:space="preserve"> көтеру, тасымалдау, тиеу</w:t>
      </w:r>
      <w:r w:rsidR="00D11EEB">
        <w:rPr>
          <w:snapToGrid w:val="0"/>
          <w:sz w:val="24"/>
          <w:szCs w:val="24"/>
          <w:lang w:val="kk-KZ"/>
        </w:rPr>
        <w:t>-</w:t>
      </w:r>
      <w:r w:rsidR="00605DC3" w:rsidRPr="000563E9">
        <w:rPr>
          <w:snapToGrid w:val="0"/>
          <w:sz w:val="24"/>
          <w:szCs w:val="24"/>
          <w:lang w:val="kk-KZ"/>
        </w:rPr>
        <w:t>түсіру жұмыстар</w:t>
      </w:r>
      <w:r w:rsidR="00420FD2" w:rsidRPr="000563E9">
        <w:rPr>
          <w:snapToGrid w:val="0"/>
          <w:sz w:val="24"/>
          <w:szCs w:val="24"/>
          <w:lang w:val="kk-KZ"/>
        </w:rPr>
        <w:t>ы</w:t>
      </w:r>
      <w:r w:rsidR="00605DC3" w:rsidRPr="000563E9">
        <w:rPr>
          <w:snapToGrid w:val="0"/>
          <w:sz w:val="24"/>
          <w:szCs w:val="24"/>
          <w:lang w:val="kk-KZ"/>
        </w:rPr>
        <w:t xml:space="preserve"> үшін арнайы әзірленген механикалық </w:t>
      </w:r>
      <w:r w:rsidR="00420FD2" w:rsidRPr="000563E9">
        <w:rPr>
          <w:snapToGrid w:val="0"/>
          <w:sz w:val="24"/>
          <w:szCs w:val="24"/>
          <w:lang w:val="kk-KZ"/>
        </w:rPr>
        <w:t>манипуляторлар және</w:t>
      </w:r>
      <w:r w:rsidR="00605DC3" w:rsidRPr="000563E9">
        <w:rPr>
          <w:snapToGrid w:val="0"/>
          <w:sz w:val="24"/>
          <w:szCs w:val="24"/>
          <w:lang w:val="kk-KZ"/>
        </w:rPr>
        <w:t xml:space="preserve"> өнеркәсіптік роботтар </w:t>
      </w:r>
      <w:r w:rsidR="00420FD2" w:rsidRPr="000563E9">
        <w:rPr>
          <w:bCs/>
          <w:snapToGrid w:val="0"/>
          <w:sz w:val="24"/>
          <w:szCs w:val="24"/>
          <w:lang w:val="kk-KZ"/>
        </w:rPr>
        <w:t>өндіру</w:t>
      </w:r>
    </w:p>
    <w:p w:rsidR="00814036" w:rsidRPr="000563E9" w:rsidRDefault="00476A95" w:rsidP="00C10F07">
      <w:pPr>
        <w:ind w:firstLine="720"/>
        <w:jc w:val="both"/>
        <w:rPr>
          <w:snapToGrid w:val="0"/>
          <w:sz w:val="24"/>
          <w:szCs w:val="24"/>
          <w:lang w:val="kk-KZ"/>
        </w:rPr>
      </w:pPr>
      <w:r w:rsidRPr="000563E9">
        <w:rPr>
          <w:snapToGrid w:val="0"/>
          <w:sz w:val="24"/>
          <w:szCs w:val="24"/>
          <w:lang w:val="kk-KZ"/>
        </w:rPr>
        <w:t>- көтергіш-</w:t>
      </w:r>
      <w:r w:rsidR="00420FD2" w:rsidRPr="000563E9">
        <w:rPr>
          <w:snapToGrid w:val="0"/>
          <w:sz w:val="24"/>
          <w:szCs w:val="24"/>
          <w:lang w:val="kk-KZ"/>
        </w:rPr>
        <w:t>тасымалдау</w:t>
      </w:r>
      <w:r w:rsidRPr="000563E9">
        <w:rPr>
          <w:snapToGrid w:val="0"/>
          <w:sz w:val="24"/>
          <w:szCs w:val="24"/>
          <w:lang w:val="kk-KZ"/>
        </w:rPr>
        <w:t xml:space="preserve"> жабдықтар</w:t>
      </w:r>
      <w:r w:rsidR="00420FD2" w:rsidRPr="000563E9">
        <w:rPr>
          <w:snapToGrid w:val="0"/>
          <w:sz w:val="24"/>
          <w:szCs w:val="24"/>
          <w:lang w:val="kk-KZ"/>
        </w:rPr>
        <w:t>ын</w:t>
      </w:r>
      <w:r w:rsidRPr="000563E9">
        <w:rPr>
          <w:snapToGrid w:val="0"/>
          <w:sz w:val="24"/>
          <w:szCs w:val="24"/>
          <w:lang w:val="kk-KZ"/>
        </w:rPr>
        <w:t>ың бөлшектерін</w:t>
      </w:r>
      <w:r w:rsidR="00814036" w:rsidRPr="000563E9">
        <w:rPr>
          <w:snapToGrid w:val="0"/>
          <w:sz w:val="24"/>
          <w:szCs w:val="24"/>
          <w:lang w:val="kk-KZ"/>
        </w:rPr>
        <w:t xml:space="preserve"> </w:t>
      </w:r>
      <w:r w:rsidR="00420FD2" w:rsidRPr="000563E9">
        <w:rPr>
          <w:bCs/>
          <w:snapToGrid w:val="0"/>
          <w:sz w:val="24"/>
          <w:szCs w:val="24"/>
          <w:lang w:val="kk-KZ"/>
        </w:rPr>
        <w:t xml:space="preserve">өндіру </w:t>
      </w:r>
      <w:r w:rsidR="001C18F3" w:rsidRPr="000563E9">
        <w:rPr>
          <w:snapToGrid w:val="0"/>
          <w:sz w:val="24"/>
          <w:szCs w:val="24"/>
          <w:lang w:val="kk-KZ"/>
        </w:rPr>
        <w:t>кіреді</w:t>
      </w:r>
    </w:p>
    <w:p w:rsidR="00814036" w:rsidRPr="000563E9" w:rsidRDefault="00814036" w:rsidP="00814036">
      <w:pPr>
        <w:jc w:val="both"/>
        <w:rPr>
          <w:iCs/>
          <w:snapToGrid w:val="0"/>
          <w:sz w:val="24"/>
          <w:szCs w:val="24"/>
          <w:lang w:val="kk-KZ"/>
        </w:rPr>
      </w:pPr>
    </w:p>
    <w:p w:rsidR="00814036" w:rsidRPr="000563E9" w:rsidRDefault="00814036" w:rsidP="00C10F07">
      <w:pPr>
        <w:ind w:firstLine="720"/>
        <w:jc w:val="both"/>
        <w:rPr>
          <w:iCs/>
          <w:snapToGrid w:val="0"/>
          <w:sz w:val="24"/>
          <w:szCs w:val="24"/>
          <w:lang w:val="kk-KZ"/>
        </w:rPr>
      </w:pPr>
      <w:r w:rsidRPr="000563E9">
        <w:rPr>
          <w:iCs/>
          <w:snapToGrid w:val="0"/>
          <w:sz w:val="24"/>
          <w:szCs w:val="24"/>
          <w:lang w:val="kk-KZ"/>
        </w:rPr>
        <w:t xml:space="preserve">Бұл ішкі </w:t>
      </w:r>
      <w:r w:rsidR="002E763E" w:rsidRPr="000563E9">
        <w:rPr>
          <w:snapToGrid w:val="0"/>
          <w:sz w:val="24"/>
          <w:szCs w:val="24"/>
          <w:lang w:val="kk-KZ"/>
        </w:rPr>
        <w:t>класқа</w:t>
      </w:r>
      <w:r w:rsidRPr="000563E9">
        <w:rPr>
          <w:iCs/>
          <w:snapToGrid w:val="0"/>
          <w:sz w:val="24"/>
          <w:szCs w:val="24"/>
          <w:lang w:val="kk-KZ"/>
        </w:rPr>
        <w:t>:</w:t>
      </w:r>
    </w:p>
    <w:p w:rsidR="003434F5" w:rsidRPr="008E1911" w:rsidRDefault="003434F5" w:rsidP="00C10F07">
      <w:pPr>
        <w:ind w:firstLine="720"/>
        <w:jc w:val="both"/>
        <w:rPr>
          <w:iCs/>
          <w:snapToGrid w:val="0"/>
          <w:color w:val="0070C0"/>
          <w:sz w:val="24"/>
          <w:szCs w:val="24"/>
          <w:lang w:val="kk-KZ"/>
        </w:rPr>
      </w:pPr>
      <w:r w:rsidRPr="000563E9">
        <w:rPr>
          <w:iCs/>
          <w:snapToGrid w:val="0"/>
          <w:sz w:val="24"/>
          <w:szCs w:val="24"/>
          <w:lang w:val="kk-KZ"/>
        </w:rPr>
        <w:t xml:space="preserve">- </w:t>
      </w:r>
      <w:r w:rsidR="00E51FAE" w:rsidRPr="008E1911">
        <w:rPr>
          <w:bCs/>
          <w:snapToGrid w:val="0"/>
          <w:color w:val="0070C0"/>
          <w:sz w:val="24"/>
          <w:szCs w:val="24"/>
          <w:lang w:val="kk-KZ"/>
        </w:rPr>
        <w:t>жер астында пайдалану үшін үздіксіз әрекет ету тетіктері мен конвейерлер</w:t>
      </w:r>
      <w:r w:rsidR="00E51FAE" w:rsidRPr="008E1911">
        <w:rPr>
          <w:color w:val="0070C0"/>
          <w:sz w:val="28"/>
          <w:szCs w:val="28"/>
          <w:lang w:val="kk-KZ"/>
        </w:rPr>
        <w:t xml:space="preserve"> </w:t>
      </w:r>
      <w:r w:rsidR="00420FD2" w:rsidRPr="008E1911">
        <w:rPr>
          <w:bCs/>
          <w:snapToGrid w:val="0"/>
          <w:color w:val="0070C0"/>
          <w:sz w:val="24"/>
          <w:szCs w:val="24"/>
          <w:lang w:val="kk-KZ"/>
        </w:rPr>
        <w:t>өндіру</w:t>
      </w:r>
      <w:r w:rsidR="00D11EEB" w:rsidRPr="008E1911">
        <w:rPr>
          <w:bCs/>
          <w:snapToGrid w:val="0"/>
          <w:color w:val="0070C0"/>
          <w:sz w:val="24"/>
          <w:szCs w:val="24"/>
          <w:lang w:val="kk-KZ"/>
        </w:rPr>
        <w:t>,</w:t>
      </w:r>
      <w:r w:rsidR="00420FD2" w:rsidRPr="008E1911">
        <w:rPr>
          <w:bCs/>
          <w:snapToGrid w:val="0"/>
          <w:color w:val="0070C0"/>
          <w:sz w:val="24"/>
          <w:szCs w:val="24"/>
          <w:lang w:val="kk-KZ"/>
        </w:rPr>
        <w:t xml:space="preserve"> </w:t>
      </w:r>
      <w:r w:rsidRPr="008E1911">
        <w:rPr>
          <w:iCs/>
          <w:snapToGrid w:val="0"/>
          <w:color w:val="0070C0"/>
          <w:sz w:val="24"/>
          <w:szCs w:val="24"/>
          <w:lang w:val="kk-KZ"/>
        </w:rPr>
        <w:t>(28.92.1 қараңыз)</w:t>
      </w:r>
    </w:p>
    <w:p w:rsidR="00814036" w:rsidRPr="008E1911" w:rsidRDefault="00814036" w:rsidP="00C10F07">
      <w:pPr>
        <w:ind w:firstLine="720"/>
        <w:jc w:val="both"/>
        <w:rPr>
          <w:iCs/>
          <w:snapToGrid w:val="0"/>
          <w:color w:val="0070C0"/>
          <w:sz w:val="24"/>
          <w:szCs w:val="24"/>
          <w:lang w:val="kk-KZ"/>
        </w:rPr>
      </w:pPr>
      <w:r w:rsidRPr="000563E9">
        <w:rPr>
          <w:iCs/>
          <w:snapToGrid w:val="0"/>
          <w:sz w:val="24"/>
          <w:szCs w:val="24"/>
          <w:lang w:val="kk-KZ"/>
        </w:rPr>
        <w:t xml:space="preserve">- </w:t>
      </w:r>
      <w:r w:rsidR="008E1911" w:rsidRPr="008E1911">
        <w:rPr>
          <w:bCs/>
          <w:snapToGrid w:val="0"/>
          <w:color w:val="0070C0"/>
          <w:sz w:val="24"/>
          <w:szCs w:val="24"/>
          <w:lang w:val="kk-KZ"/>
        </w:rPr>
        <w:t>көп мақсатты пайдалануға арналған өнеркәсіптік роботтарды өндіру</w:t>
      </w:r>
      <w:r w:rsidR="008E1911" w:rsidRPr="008E1911">
        <w:rPr>
          <w:iCs/>
          <w:snapToGrid w:val="0"/>
          <w:color w:val="0070C0"/>
          <w:sz w:val="24"/>
          <w:szCs w:val="24"/>
          <w:lang w:val="kk-KZ"/>
        </w:rPr>
        <w:t xml:space="preserve"> </w:t>
      </w:r>
      <w:r w:rsidR="00420FD2" w:rsidRPr="008E1911">
        <w:rPr>
          <w:iCs/>
          <w:snapToGrid w:val="0"/>
          <w:color w:val="0070C0"/>
          <w:sz w:val="24"/>
          <w:szCs w:val="24"/>
          <w:lang w:val="kk-KZ"/>
        </w:rPr>
        <w:t>кірмейді</w:t>
      </w:r>
      <w:r w:rsidRPr="008E1911">
        <w:rPr>
          <w:iCs/>
          <w:snapToGrid w:val="0"/>
          <w:color w:val="0070C0"/>
          <w:sz w:val="24"/>
          <w:szCs w:val="24"/>
          <w:lang w:val="kk-KZ"/>
        </w:rPr>
        <w:t>, (28.99</w:t>
      </w:r>
      <w:r w:rsidR="00EC473A" w:rsidRPr="008E1911">
        <w:rPr>
          <w:iCs/>
          <w:snapToGrid w:val="0"/>
          <w:color w:val="0070C0"/>
          <w:sz w:val="24"/>
          <w:szCs w:val="24"/>
          <w:lang w:val="kk-KZ"/>
        </w:rPr>
        <w:t>.</w:t>
      </w:r>
      <w:r w:rsidR="00F05CF3" w:rsidRPr="008E1911">
        <w:rPr>
          <w:iCs/>
          <w:snapToGrid w:val="0"/>
          <w:color w:val="0070C0"/>
          <w:sz w:val="24"/>
          <w:szCs w:val="24"/>
          <w:lang w:val="kk-KZ"/>
        </w:rPr>
        <w:t>7</w:t>
      </w:r>
      <w:r w:rsidRPr="008E1911">
        <w:rPr>
          <w:iCs/>
          <w:snapToGrid w:val="0"/>
          <w:color w:val="0070C0"/>
          <w:sz w:val="24"/>
          <w:szCs w:val="24"/>
          <w:lang w:val="kk-KZ"/>
        </w:rPr>
        <w:t xml:space="preserve"> қараңыз)</w:t>
      </w:r>
    </w:p>
    <w:p w:rsidR="00814036" w:rsidRPr="000563E9" w:rsidRDefault="00814036" w:rsidP="00D974F3">
      <w:pPr>
        <w:jc w:val="both"/>
        <w:rPr>
          <w:b/>
          <w:bCs/>
          <w:snapToGrid w:val="0"/>
          <w:sz w:val="24"/>
          <w:szCs w:val="24"/>
          <w:lang w:val="kk-KZ"/>
        </w:rPr>
      </w:pPr>
    </w:p>
    <w:p w:rsidR="00D974F3" w:rsidRPr="00896796" w:rsidRDefault="00D974F3" w:rsidP="00C10F07">
      <w:pPr>
        <w:ind w:firstLine="720"/>
        <w:jc w:val="both"/>
        <w:rPr>
          <w:b/>
          <w:bCs/>
          <w:snapToGrid w:val="0"/>
          <w:sz w:val="24"/>
          <w:szCs w:val="24"/>
          <w:lang w:val="kk-KZ"/>
        </w:rPr>
      </w:pPr>
      <w:r w:rsidRPr="000563E9">
        <w:rPr>
          <w:b/>
          <w:bCs/>
          <w:snapToGrid w:val="0"/>
          <w:sz w:val="24"/>
          <w:szCs w:val="24"/>
          <w:lang w:val="kk-KZ"/>
        </w:rPr>
        <w:t xml:space="preserve">28.23 </w:t>
      </w:r>
      <w:r w:rsidR="00896796" w:rsidRPr="00896796">
        <w:rPr>
          <w:b/>
          <w:bCs/>
          <w:snapToGrid w:val="0"/>
          <w:sz w:val="24"/>
          <w:szCs w:val="24"/>
          <w:lang w:val="kk-KZ"/>
        </w:rPr>
        <w:t>Офистік техниканы және жабдықты өндіру (компьютерлерден және пер</w:t>
      </w:r>
      <w:r w:rsidR="00896796">
        <w:rPr>
          <w:b/>
          <w:bCs/>
          <w:snapToGrid w:val="0"/>
          <w:sz w:val="24"/>
          <w:szCs w:val="24"/>
          <w:lang w:val="kk-KZ"/>
        </w:rPr>
        <w:t>и</w:t>
      </w:r>
      <w:r w:rsidR="00896796" w:rsidRPr="00896796">
        <w:rPr>
          <w:b/>
          <w:bCs/>
          <w:snapToGrid w:val="0"/>
          <w:sz w:val="24"/>
          <w:szCs w:val="24"/>
          <w:lang w:val="kk-KZ"/>
        </w:rPr>
        <w:t>фериялық жабдықтан басқа)</w:t>
      </w:r>
    </w:p>
    <w:p w:rsidR="00D974F3" w:rsidRPr="000563E9" w:rsidRDefault="00D974F3" w:rsidP="00D974F3">
      <w:pPr>
        <w:jc w:val="both"/>
        <w:rPr>
          <w:b/>
          <w:bCs/>
          <w:snapToGrid w:val="0"/>
          <w:sz w:val="24"/>
          <w:szCs w:val="24"/>
          <w:lang w:val="kk-KZ"/>
        </w:rPr>
      </w:pPr>
    </w:p>
    <w:p w:rsidR="009F0D09" w:rsidRPr="000563E9" w:rsidRDefault="009F0D09" w:rsidP="00C10F07">
      <w:pPr>
        <w:ind w:firstLine="720"/>
        <w:jc w:val="both"/>
        <w:rPr>
          <w:b/>
          <w:bCs/>
          <w:snapToGrid w:val="0"/>
          <w:sz w:val="24"/>
          <w:szCs w:val="24"/>
          <w:lang w:val="kk-KZ"/>
        </w:rPr>
      </w:pPr>
      <w:r w:rsidRPr="000563E9">
        <w:rPr>
          <w:bCs/>
          <w:snapToGrid w:val="0"/>
          <w:sz w:val="24"/>
          <w:szCs w:val="24"/>
          <w:lang w:val="kk-KZ"/>
        </w:rPr>
        <w:t xml:space="preserve">28.23.0 </w:t>
      </w:r>
      <w:r w:rsidR="00420FD2" w:rsidRPr="000563E9">
        <w:rPr>
          <w:bCs/>
          <w:snapToGrid w:val="0"/>
          <w:sz w:val="24"/>
          <w:szCs w:val="24"/>
          <w:lang w:val="kk-KZ"/>
        </w:rPr>
        <w:t>Офистік</w:t>
      </w:r>
      <w:r w:rsidRPr="000563E9">
        <w:rPr>
          <w:bCs/>
          <w:snapToGrid w:val="0"/>
          <w:sz w:val="24"/>
          <w:szCs w:val="24"/>
          <w:lang w:val="kk-KZ"/>
        </w:rPr>
        <w:t xml:space="preserve"> техника</w:t>
      </w:r>
      <w:r w:rsidR="00420FD2" w:rsidRPr="000563E9">
        <w:rPr>
          <w:bCs/>
          <w:snapToGrid w:val="0"/>
          <w:sz w:val="24"/>
          <w:szCs w:val="24"/>
          <w:lang w:val="kk-KZ"/>
        </w:rPr>
        <w:t>ны</w:t>
      </w:r>
      <w:r w:rsidRPr="000563E9">
        <w:rPr>
          <w:bCs/>
          <w:snapToGrid w:val="0"/>
          <w:sz w:val="24"/>
          <w:szCs w:val="24"/>
          <w:lang w:val="kk-KZ"/>
        </w:rPr>
        <w:t xml:space="preserve"> және жабды</w:t>
      </w:r>
      <w:r w:rsidR="00896796">
        <w:rPr>
          <w:bCs/>
          <w:snapToGrid w:val="0"/>
          <w:sz w:val="24"/>
          <w:szCs w:val="24"/>
          <w:lang w:val="kk-KZ"/>
        </w:rPr>
        <w:t>қт</w:t>
      </w:r>
      <w:r w:rsidR="00420FD2" w:rsidRPr="000563E9">
        <w:rPr>
          <w:bCs/>
          <w:snapToGrid w:val="0"/>
          <w:sz w:val="24"/>
          <w:szCs w:val="24"/>
          <w:lang w:val="kk-KZ"/>
        </w:rPr>
        <w:t>ы</w:t>
      </w:r>
      <w:r w:rsidRPr="000563E9">
        <w:rPr>
          <w:bCs/>
          <w:snapToGrid w:val="0"/>
          <w:sz w:val="24"/>
          <w:szCs w:val="24"/>
          <w:lang w:val="kk-KZ"/>
        </w:rPr>
        <w:t xml:space="preserve"> </w:t>
      </w:r>
      <w:r w:rsidR="00420FD2" w:rsidRPr="000563E9">
        <w:rPr>
          <w:bCs/>
          <w:snapToGrid w:val="0"/>
          <w:sz w:val="24"/>
          <w:szCs w:val="24"/>
          <w:lang w:val="kk-KZ"/>
        </w:rPr>
        <w:t xml:space="preserve">өндіру </w:t>
      </w:r>
      <w:r w:rsidRPr="000563E9">
        <w:rPr>
          <w:bCs/>
          <w:snapToGrid w:val="0"/>
          <w:sz w:val="24"/>
          <w:szCs w:val="24"/>
          <w:lang w:val="kk-KZ"/>
        </w:rPr>
        <w:t>(компьютерлер</w:t>
      </w:r>
      <w:r w:rsidR="00896796">
        <w:rPr>
          <w:bCs/>
          <w:snapToGrid w:val="0"/>
          <w:sz w:val="24"/>
          <w:szCs w:val="24"/>
          <w:lang w:val="kk-KZ"/>
        </w:rPr>
        <w:t>ден</w:t>
      </w:r>
      <w:r w:rsidRPr="000563E9">
        <w:rPr>
          <w:bCs/>
          <w:snapToGrid w:val="0"/>
          <w:sz w:val="24"/>
          <w:szCs w:val="24"/>
          <w:lang w:val="kk-KZ"/>
        </w:rPr>
        <w:t xml:space="preserve"> </w:t>
      </w:r>
      <w:r w:rsidR="00896796">
        <w:rPr>
          <w:bCs/>
          <w:snapToGrid w:val="0"/>
          <w:sz w:val="24"/>
          <w:szCs w:val="24"/>
          <w:lang w:val="kk-KZ"/>
        </w:rPr>
        <w:t xml:space="preserve">және </w:t>
      </w:r>
      <w:r w:rsidR="00420FD2" w:rsidRPr="000563E9">
        <w:rPr>
          <w:bCs/>
          <w:snapToGrid w:val="0"/>
          <w:sz w:val="24"/>
          <w:szCs w:val="24"/>
          <w:lang w:val="kk-KZ"/>
        </w:rPr>
        <w:t>пер</w:t>
      </w:r>
      <w:r w:rsidR="00896796">
        <w:rPr>
          <w:bCs/>
          <w:snapToGrid w:val="0"/>
          <w:sz w:val="24"/>
          <w:szCs w:val="24"/>
          <w:lang w:val="kk-KZ"/>
        </w:rPr>
        <w:t>и</w:t>
      </w:r>
      <w:r w:rsidR="00420FD2" w:rsidRPr="000563E9">
        <w:rPr>
          <w:bCs/>
          <w:snapToGrid w:val="0"/>
          <w:sz w:val="24"/>
          <w:szCs w:val="24"/>
          <w:lang w:val="kk-KZ"/>
        </w:rPr>
        <w:t>фериялық</w:t>
      </w:r>
      <w:r w:rsidRPr="000563E9">
        <w:rPr>
          <w:bCs/>
          <w:snapToGrid w:val="0"/>
          <w:sz w:val="24"/>
          <w:szCs w:val="24"/>
          <w:lang w:val="kk-KZ"/>
        </w:rPr>
        <w:t xml:space="preserve"> жабдықтан басқа)</w:t>
      </w:r>
    </w:p>
    <w:p w:rsidR="009F0D09" w:rsidRPr="000563E9" w:rsidRDefault="009F0D09" w:rsidP="009F0D09">
      <w:pPr>
        <w:jc w:val="both"/>
        <w:rPr>
          <w:snapToGrid w:val="0"/>
          <w:sz w:val="24"/>
          <w:szCs w:val="24"/>
          <w:lang w:val="kk-KZ"/>
        </w:rPr>
      </w:pPr>
    </w:p>
    <w:p w:rsidR="009F0D09" w:rsidRPr="000563E9" w:rsidRDefault="009F0D09" w:rsidP="00C10F07">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9F0D09" w:rsidRPr="000563E9" w:rsidRDefault="009F0D09" w:rsidP="00C10F07">
      <w:pPr>
        <w:ind w:firstLine="720"/>
        <w:jc w:val="both"/>
        <w:rPr>
          <w:snapToGrid w:val="0"/>
          <w:sz w:val="24"/>
          <w:szCs w:val="24"/>
          <w:lang w:val="kk-KZ"/>
        </w:rPr>
      </w:pPr>
      <w:r w:rsidRPr="000563E9">
        <w:rPr>
          <w:snapToGrid w:val="0"/>
          <w:sz w:val="24"/>
          <w:szCs w:val="24"/>
          <w:lang w:val="kk-KZ"/>
        </w:rPr>
        <w:t xml:space="preserve">- </w:t>
      </w:r>
      <w:r w:rsidR="00420FD2" w:rsidRPr="000563E9">
        <w:rPr>
          <w:snapToGrid w:val="0"/>
          <w:sz w:val="24"/>
          <w:szCs w:val="24"/>
          <w:lang w:val="kk-KZ"/>
        </w:rPr>
        <w:t>санау</w:t>
      </w:r>
      <w:r w:rsidRPr="000563E9">
        <w:rPr>
          <w:snapToGrid w:val="0"/>
          <w:sz w:val="24"/>
          <w:szCs w:val="24"/>
          <w:lang w:val="kk-KZ"/>
        </w:rPr>
        <w:t xml:space="preserve"> машиналар </w:t>
      </w:r>
      <w:r w:rsidR="00420FD2" w:rsidRPr="000563E9">
        <w:rPr>
          <w:snapToGrid w:val="0"/>
          <w:sz w:val="24"/>
          <w:szCs w:val="24"/>
          <w:lang w:val="kk-KZ"/>
        </w:rPr>
        <w:t>өндіру</w:t>
      </w:r>
    </w:p>
    <w:p w:rsidR="009F0D09" w:rsidRPr="000563E9" w:rsidRDefault="009F0D09" w:rsidP="00CA6B7C">
      <w:pPr>
        <w:ind w:firstLine="720"/>
        <w:jc w:val="both"/>
        <w:rPr>
          <w:snapToGrid w:val="0"/>
          <w:sz w:val="24"/>
          <w:szCs w:val="24"/>
          <w:lang w:val="kk-KZ"/>
        </w:rPr>
      </w:pPr>
      <w:r w:rsidRPr="000563E9">
        <w:rPr>
          <w:snapToGrid w:val="0"/>
          <w:sz w:val="24"/>
          <w:szCs w:val="24"/>
          <w:lang w:val="kk-KZ"/>
        </w:rPr>
        <w:t xml:space="preserve">- есептеу машиналарын, кассалық аппараттарды </w:t>
      </w:r>
      <w:r w:rsidR="00420FD2" w:rsidRPr="000563E9">
        <w:rPr>
          <w:snapToGrid w:val="0"/>
          <w:sz w:val="24"/>
          <w:szCs w:val="24"/>
          <w:lang w:val="kk-KZ"/>
        </w:rPr>
        <w:t>өндіру</w:t>
      </w:r>
    </w:p>
    <w:p w:rsidR="009F0D09" w:rsidRPr="000563E9" w:rsidRDefault="009F0D09" w:rsidP="00CA6B7C">
      <w:pPr>
        <w:ind w:firstLine="720"/>
        <w:jc w:val="both"/>
        <w:rPr>
          <w:snapToGrid w:val="0"/>
          <w:sz w:val="24"/>
          <w:szCs w:val="24"/>
          <w:lang w:val="kk-KZ"/>
        </w:rPr>
      </w:pPr>
      <w:r w:rsidRPr="000563E9">
        <w:rPr>
          <w:snapToGrid w:val="0"/>
          <w:sz w:val="24"/>
          <w:szCs w:val="24"/>
          <w:lang w:val="kk-KZ"/>
        </w:rPr>
        <w:t xml:space="preserve">- калькуляторларды, электронды немесе электронды емес түрлерін </w:t>
      </w:r>
      <w:r w:rsidR="00420FD2" w:rsidRPr="000563E9">
        <w:rPr>
          <w:snapToGrid w:val="0"/>
          <w:sz w:val="24"/>
          <w:szCs w:val="24"/>
          <w:lang w:val="kk-KZ"/>
        </w:rPr>
        <w:t>өндіру</w:t>
      </w:r>
    </w:p>
    <w:p w:rsidR="009F0D09" w:rsidRPr="000563E9" w:rsidRDefault="009F0D09" w:rsidP="00CA6B7C">
      <w:pPr>
        <w:ind w:firstLine="720"/>
        <w:jc w:val="both"/>
        <w:rPr>
          <w:snapToGrid w:val="0"/>
          <w:sz w:val="24"/>
          <w:szCs w:val="24"/>
          <w:lang w:val="kk-KZ"/>
        </w:rPr>
      </w:pPr>
      <w:r w:rsidRPr="000563E9">
        <w:rPr>
          <w:snapToGrid w:val="0"/>
          <w:sz w:val="24"/>
          <w:szCs w:val="24"/>
          <w:lang w:val="kk-KZ"/>
        </w:rPr>
        <w:t xml:space="preserve">- почталық франкировалды машиналар, почтаны өңдеуге арнлаған машиналар (хаттарды конверттерге салу, желімдеу және </w:t>
      </w:r>
      <w:r w:rsidR="00420FD2" w:rsidRPr="000563E9">
        <w:rPr>
          <w:snapToGrid w:val="0"/>
          <w:sz w:val="24"/>
          <w:szCs w:val="24"/>
          <w:lang w:val="kk-KZ"/>
        </w:rPr>
        <w:t>мекенжайларды</w:t>
      </w:r>
      <w:r w:rsidRPr="000563E9">
        <w:rPr>
          <w:snapToGrid w:val="0"/>
          <w:sz w:val="24"/>
          <w:szCs w:val="24"/>
          <w:lang w:val="kk-KZ"/>
        </w:rPr>
        <w:t xml:space="preserve"> басу; ашу, сұрыптау, сканерлеу</w:t>
      </w:r>
      <w:r w:rsidR="00420FD2" w:rsidRPr="000563E9">
        <w:rPr>
          <w:snapToGrid w:val="0"/>
          <w:sz w:val="24"/>
          <w:szCs w:val="24"/>
          <w:lang w:val="kk-KZ"/>
        </w:rPr>
        <w:t xml:space="preserve"> үшін</w:t>
      </w:r>
      <w:r w:rsidRPr="000563E9">
        <w:rPr>
          <w:snapToGrid w:val="0"/>
          <w:sz w:val="24"/>
          <w:szCs w:val="24"/>
          <w:lang w:val="kk-KZ"/>
        </w:rPr>
        <w:t xml:space="preserve"> </w:t>
      </w:r>
      <w:r w:rsidR="00420FD2" w:rsidRPr="000563E9">
        <w:rPr>
          <w:snapToGrid w:val="0"/>
          <w:sz w:val="24"/>
          <w:szCs w:val="24"/>
          <w:lang w:val="kk-KZ"/>
        </w:rPr>
        <w:t>машиналар</w:t>
      </w:r>
      <w:r w:rsidRPr="000563E9">
        <w:rPr>
          <w:snapToGrid w:val="0"/>
          <w:sz w:val="24"/>
          <w:szCs w:val="24"/>
          <w:lang w:val="kk-KZ"/>
        </w:rPr>
        <w:t xml:space="preserve">) </w:t>
      </w:r>
      <w:r w:rsidR="00420FD2" w:rsidRPr="000563E9">
        <w:rPr>
          <w:snapToGrid w:val="0"/>
          <w:sz w:val="24"/>
          <w:szCs w:val="24"/>
          <w:lang w:val="kk-KZ"/>
        </w:rPr>
        <w:t>өндіру</w:t>
      </w:r>
    </w:p>
    <w:p w:rsidR="009F0D09" w:rsidRPr="000563E9" w:rsidRDefault="009F0D09" w:rsidP="00CA6B7C">
      <w:pPr>
        <w:ind w:firstLine="720"/>
        <w:jc w:val="both"/>
        <w:rPr>
          <w:snapToGrid w:val="0"/>
          <w:sz w:val="24"/>
          <w:szCs w:val="24"/>
          <w:lang w:val="kk-KZ"/>
        </w:rPr>
      </w:pPr>
      <w:r w:rsidRPr="000563E9">
        <w:rPr>
          <w:snapToGrid w:val="0"/>
          <w:sz w:val="24"/>
          <w:szCs w:val="24"/>
          <w:lang w:val="kk-KZ"/>
        </w:rPr>
        <w:t xml:space="preserve">- жазу машинкаларын </w:t>
      </w:r>
      <w:r w:rsidR="00420FD2" w:rsidRPr="000563E9">
        <w:rPr>
          <w:snapToGrid w:val="0"/>
          <w:sz w:val="24"/>
          <w:szCs w:val="24"/>
          <w:lang w:val="kk-KZ"/>
        </w:rPr>
        <w:t>өндіру</w:t>
      </w:r>
    </w:p>
    <w:p w:rsidR="009F0D09" w:rsidRPr="000563E9" w:rsidRDefault="009F0D09" w:rsidP="00CA6B7C">
      <w:pPr>
        <w:ind w:firstLine="720"/>
        <w:jc w:val="both"/>
        <w:rPr>
          <w:snapToGrid w:val="0"/>
          <w:sz w:val="24"/>
          <w:szCs w:val="24"/>
          <w:lang w:val="kk-KZ"/>
        </w:rPr>
      </w:pPr>
      <w:r w:rsidRPr="000563E9">
        <w:rPr>
          <w:snapToGrid w:val="0"/>
          <w:sz w:val="24"/>
          <w:szCs w:val="24"/>
          <w:lang w:val="kk-KZ"/>
        </w:rPr>
        <w:t xml:space="preserve">- стенографиялық машинкаларды </w:t>
      </w:r>
      <w:r w:rsidR="00420FD2" w:rsidRPr="000563E9">
        <w:rPr>
          <w:snapToGrid w:val="0"/>
          <w:sz w:val="24"/>
          <w:szCs w:val="24"/>
          <w:lang w:val="kk-KZ"/>
        </w:rPr>
        <w:t>өндіру</w:t>
      </w:r>
    </w:p>
    <w:p w:rsidR="009F0D09" w:rsidRPr="000563E9" w:rsidRDefault="009F0D09" w:rsidP="00CA6B7C">
      <w:pPr>
        <w:ind w:firstLine="720"/>
        <w:jc w:val="both"/>
        <w:rPr>
          <w:snapToGrid w:val="0"/>
          <w:sz w:val="24"/>
          <w:szCs w:val="24"/>
          <w:lang w:val="kk-KZ"/>
        </w:rPr>
      </w:pPr>
      <w:r w:rsidRPr="000563E9">
        <w:rPr>
          <w:snapToGrid w:val="0"/>
          <w:sz w:val="24"/>
          <w:szCs w:val="24"/>
          <w:lang w:val="kk-KZ"/>
        </w:rPr>
        <w:t xml:space="preserve">- түрлі құжаттарды байлауға (орауға) арналған </w:t>
      </w:r>
      <w:r w:rsidR="00420FD2" w:rsidRPr="000563E9">
        <w:rPr>
          <w:snapToGrid w:val="0"/>
          <w:sz w:val="24"/>
          <w:szCs w:val="24"/>
          <w:lang w:val="kk-KZ"/>
        </w:rPr>
        <w:t>офистік</w:t>
      </w:r>
      <w:r w:rsidRPr="000563E9">
        <w:rPr>
          <w:snapToGrid w:val="0"/>
          <w:sz w:val="24"/>
          <w:szCs w:val="24"/>
          <w:lang w:val="kk-KZ"/>
        </w:rPr>
        <w:t xml:space="preserve"> жабдығын (мысалы, пластик</w:t>
      </w:r>
      <w:r w:rsidR="00420FD2" w:rsidRPr="000563E9">
        <w:rPr>
          <w:snapToGrid w:val="0"/>
          <w:sz w:val="24"/>
          <w:szCs w:val="24"/>
          <w:lang w:val="kk-KZ"/>
        </w:rPr>
        <w:t>алық</w:t>
      </w:r>
      <w:r w:rsidRPr="000563E9">
        <w:rPr>
          <w:snapToGrid w:val="0"/>
          <w:sz w:val="24"/>
          <w:szCs w:val="24"/>
          <w:lang w:val="kk-KZ"/>
        </w:rPr>
        <w:t xml:space="preserve"> және оқшауланғ</w:t>
      </w:r>
      <w:r w:rsidR="00420FD2" w:rsidRPr="000563E9">
        <w:rPr>
          <w:snapToGrid w:val="0"/>
          <w:sz w:val="24"/>
          <w:szCs w:val="24"/>
          <w:lang w:val="kk-KZ"/>
        </w:rPr>
        <w:t>ыш</w:t>
      </w:r>
      <w:r w:rsidRPr="000563E9">
        <w:rPr>
          <w:snapToGrid w:val="0"/>
          <w:sz w:val="24"/>
          <w:szCs w:val="24"/>
          <w:lang w:val="kk-KZ"/>
        </w:rPr>
        <w:t xml:space="preserve"> лентамен, </w:t>
      </w:r>
      <w:r w:rsidR="00420FD2" w:rsidRPr="000563E9">
        <w:rPr>
          <w:snapToGrid w:val="0"/>
          <w:sz w:val="24"/>
          <w:szCs w:val="24"/>
          <w:lang w:val="kk-KZ"/>
        </w:rPr>
        <w:t>баумен</w:t>
      </w:r>
      <w:r w:rsidRPr="000563E9">
        <w:rPr>
          <w:snapToGrid w:val="0"/>
          <w:sz w:val="24"/>
          <w:szCs w:val="24"/>
          <w:lang w:val="kk-KZ"/>
        </w:rPr>
        <w:t xml:space="preserve">) </w:t>
      </w:r>
      <w:r w:rsidR="00420FD2" w:rsidRPr="000563E9">
        <w:rPr>
          <w:snapToGrid w:val="0"/>
          <w:sz w:val="24"/>
          <w:szCs w:val="24"/>
          <w:lang w:val="kk-KZ"/>
        </w:rPr>
        <w:t>өндіру</w:t>
      </w:r>
    </w:p>
    <w:p w:rsidR="009F0D09" w:rsidRPr="000563E9" w:rsidRDefault="009F0D09" w:rsidP="00CA6B7C">
      <w:pPr>
        <w:ind w:firstLine="720"/>
        <w:jc w:val="both"/>
        <w:rPr>
          <w:snapToGrid w:val="0"/>
          <w:sz w:val="24"/>
          <w:szCs w:val="24"/>
          <w:lang w:val="kk-KZ"/>
        </w:rPr>
      </w:pPr>
      <w:r w:rsidRPr="000563E9">
        <w:rPr>
          <w:snapToGrid w:val="0"/>
          <w:sz w:val="24"/>
          <w:szCs w:val="24"/>
          <w:lang w:val="kk-KZ"/>
        </w:rPr>
        <w:t xml:space="preserve">- банктік </w:t>
      </w:r>
      <w:r w:rsidR="00420FD2" w:rsidRPr="000563E9">
        <w:rPr>
          <w:snapToGrid w:val="0"/>
          <w:sz w:val="24"/>
          <w:szCs w:val="24"/>
          <w:lang w:val="kk-KZ"/>
        </w:rPr>
        <w:t>чектердің үзінді – көшірмелері үшін</w:t>
      </w:r>
      <w:r w:rsidRPr="000563E9">
        <w:rPr>
          <w:snapToGrid w:val="0"/>
          <w:sz w:val="24"/>
          <w:szCs w:val="24"/>
          <w:lang w:val="kk-KZ"/>
        </w:rPr>
        <w:t xml:space="preserve"> машиналар </w:t>
      </w:r>
      <w:r w:rsidR="00420FD2" w:rsidRPr="000563E9">
        <w:rPr>
          <w:snapToGrid w:val="0"/>
          <w:sz w:val="24"/>
          <w:szCs w:val="24"/>
          <w:lang w:val="kk-KZ"/>
        </w:rPr>
        <w:t>өндіру</w:t>
      </w:r>
    </w:p>
    <w:p w:rsidR="009F0D09" w:rsidRPr="000563E9" w:rsidRDefault="009F0D09" w:rsidP="00CA6B7C">
      <w:pPr>
        <w:ind w:firstLine="720"/>
        <w:jc w:val="both"/>
        <w:rPr>
          <w:snapToGrid w:val="0"/>
          <w:sz w:val="24"/>
          <w:szCs w:val="24"/>
          <w:lang w:val="kk-KZ"/>
        </w:rPr>
      </w:pPr>
      <w:r w:rsidRPr="000563E9">
        <w:rPr>
          <w:snapToGrid w:val="0"/>
          <w:sz w:val="24"/>
          <w:szCs w:val="24"/>
          <w:lang w:val="kk-KZ"/>
        </w:rPr>
        <w:t>-</w:t>
      </w:r>
      <w:r w:rsidR="00CA6B7C">
        <w:rPr>
          <w:snapToGrid w:val="0"/>
          <w:sz w:val="24"/>
          <w:szCs w:val="24"/>
          <w:lang w:val="kk-KZ"/>
        </w:rPr>
        <w:t xml:space="preserve"> </w:t>
      </w:r>
      <w:r w:rsidRPr="000563E9">
        <w:rPr>
          <w:snapToGrid w:val="0"/>
          <w:sz w:val="24"/>
          <w:szCs w:val="24"/>
          <w:lang w:val="kk-KZ"/>
        </w:rPr>
        <w:t xml:space="preserve">ақша санауға және буып-түюге арналған </w:t>
      </w:r>
      <w:r w:rsidR="001E08A7" w:rsidRPr="000563E9">
        <w:rPr>
          <w:snapToGrid w:val="0"/>
          <w:sz w:val="24"/>
          <w:szCs w:val="24"/>
          <w:lang w:val="kk-KZ"/>
        </w:rPr>
        <w:t>машиналарды</w:t>
      </w:r>
      <w:r w:rsidRPr="000563E9">
        <w:rPr>
          <w:snapToGrid w:val="0"/>
          <w:sz w:val="24"/>
          <w:szCs w:val="24"/>
          <w:lang w:val="kk-KZ"/>
        </w:rPr>
        <w:t xml:space="preserve"> </w:t>
      </w:r>
      <w:r w:rsidR="00420FD2" w:rsidRPr="000563E9">
        <w:rPr>
          <w:snapToGrid w:val="0"/>
          <w:sz w:val="24"/>
          <w:szCs w:val="24"/>
          <w:lang w:val="kk-KZ"/>
        </w:rPr>
        <w:t>өндіру</w:t>
      </w:r>
    </w:p>
    <w:p w:rsidR="009F0D09" w:rsidRPr="000563E9" w:rsidRDefault="009F0D09" w:rsidP="00CA6B7C">
      <w:pPr>
        <w:ind w:firstLine="720"/>
        <w:jc w:val="both"/>
        <w:rPr>
          <w:snapToGrid w:val="0"/>
          <w:sz w:val="24"/>
          <w:szCs w:val="24"/>
          <w:lang w:val="kk-KZ"/>
        </w:rPr>
      </w:pPr>
      <w:r w:rsidRPr="000563E9">
        <w:rPr>
          <w:snapToGrid w:val="0"/>
          <w:sz w:val="24"/>
          <w:szCs w:val="24"/>
          <w:lang w:val="kk-KZ"/>
        </w:rPr>
        <w:t>- қарындаштар ұшта</w:t>
      </w:r>
      <w:r w:rsidR="00420FD2" w:rsidRPr="000563E9">
        <w:rPr>
          <w:snapToGrid w:val="0"/>
          <w:sz w:val="24"/>
          <w:szCs w:val="24"/>
          <w:lang w:val="kk-KZ"/>
        </w:rPr>
        <w:t>уға арналған</w:t>
      </w:r>
      <w:r w:rsidR="000C273E" w:rsidRPr="000563E9">
        <w:rPr>
          <w:snapToGrid w:val="0"/>
          <w:sz w:val="24"/>
          <w:szCs w:val="24"/>
          <w:lang w:val="kk-KZ"/>
        </w:rPr>
        <w:t xml:space="preserve"> машиналарды</w:t>
      </w:r>
      <w:r w:rsidRPr="000563E9">
        <w:rPr>
          <w:snapToGrid w:val="0"/>
          <w:sz w:val="24"/>
          <w:szCs w:val="24"/>
          <w:lang w:val="kk-KZ"/>
        </w:rPr>
        <w:t xml:space="preserve"> </w:t>
      </w:r>
      <w:r w:rsidR="00420FD2" w:rsidRPr="000563E9">
        <w:rPr>
          <w:snapToGrid w:val="0"/>
          <w:sz w:val="24"/>
          <w:szCs w:val="24"/>
          <w:lang w:val="kk-KZ"/>
        </w:rPr>
        <w:t>өндіру</w:t>
      </w:r>
    </w:p>
    <w:p w:rsidR="009F0D09" w:rsidRPr="000563E9" w:rsidRDefault="009F0D09" w:rsidP="00CA6B7C">
      <w:pPr>
        <w:ind w:firstLine="720"/>
        <w:jc w:val="both"/>
        <w:rPr>
          <w:snapToGrid w:val="0"/>
          <w:sz w:val="24"/>
          <w:szCs w:val="24"/>
          <w:lang w:val="kk-KZ"/>
        </w:rPr>
      </w:pPr>
      <w:r w:rsidRPr="000563E9">
        <w:rPr>
          <w:snapToGrid w:val="0"/>
          <w:sz w:val="24"/>
          <w:szCs w:val="24"/>
          <w:lang w:val="kk-KZ"/>
        </w:rPr>
        <w:t xml:space="preserve">- </w:t>
      </w:r>
      <w:r w:rsidR="00DD7E9C" w:rsidRPr="000563E9">
        <w:rPr>
          <w:snapToGrid w:val="0"/>
          <w:sz w:val="24"/>
          <w:szCs w:val="24"/>
          <w:lang w:val="kk-KZ"/>
        </w:rPr>
        <w:t>қапсырмалар</w:t>
      </w:r>
      <w:r w:rsidR="00420FD2" w:rsidRPr="000563E9">
        <w:rPr>
          <w:snapToGrid w:val="0"/>
          <w:sz w:val="24"/>
          <w:szCs w:val="24"/>
          <w:lang w:val="kk-KZ"/>
        </w:rPr>
        <w:t>мен</w:t>
      </w:r>
      <w:r w:rsidR="000C273E" w:rsidRPr="000563E9">
        <w:rPr>
          <w:snapToGrid w:val="0"/>
          <w:sz w:val="24"/>
          <w:szCs w:val="24"/>
          <w:lang w:val="kk-KZ"/>
        </w:rPr>
        <w:t xml:space="preserve"> тігу</w:t>
      </w:r>
      <w:r w:rsidRPr="000563E9">
        <w:rPr>
          <w:snapToGrid w:val="0"/>
          <w:sz w:val="24"/>
          <w:szCs w:val="24"/>
          <w:lang w:val="kk-KZ"/>
        </w:rPr>
        <w:t xml:space="preserve"> және</w:t>
      </w:r>
      <w:r w:rsidR="00420FD2" w:rsidRPr="000563E9">
        <w:rPr>
          <w:snapToGrid w:val="0"/>
          <w:sz w:val="24"/>
          <w:szCs w:val="24"/>
          <w:lang w:val="kk-KZ"/>
        </w:rPr>
        <w:t xml:space="preserve"> </w:t>
      </w:r>
      <w:r w:rsidR="0003014B" w:rsidRPr="000563E9">
        <w:rPr>
          <w:snapToGrid w:val="0"/>
          <w:sz w:val="24"/>
          <w:szCs w:val="24"/>
          <w:lang w:val="kk-KZ"/>
        </w:rPr>
        <w:t>қапсырмаларды</w:t>
      </w:r>
      <w:r w:rsidRPr="000563E9">
        <w:rPr>
          <w:snapToGrid w:val="0"/>
          <w:sz w:val="24"/>
          <w:szCs w:val="24"/>
          <w:lang w:val="kk-KZ"/>
        </w:rPr>
        <w:t xml:space="preserve"> </w:t>
      </w:r>
      <w:r w:rsidR="000C273E" w:rsidRPr="000563E9">
        <w:rPr>
          <w:snapToGrid w:val="0"/>
          <w:sz w:val="24"/>
          <w:szCs w:val="24"/>
          <w:lang w:val="kk-KZ"/>
        </w:rPr>
        <w:t>алуға (жоюға)</w:t>
      </w:r>
      <w:r w:rsidRPr="000563E9">
        <w:rPr>
          <w:snapToGrid w:val="0"/>
          <w:sz w:val="24"/>
          <w:szCs w:val="24"/>
          <w:lang w:val="kk-KZ"/>
        </w:rPr>
        <w:t xml:space="preserve"> арналған </w:t>
      </w:r>
      <w:r w:rsidR="000C273E" w:rsidRPr="000563E9">
        <w:rPr>
          <w:snapToGrid w:val="0"/>
          <w:sz w:val="24"/>
          <w:szCs w:val="24"/>
          <w:lang w:val="kk-KZ"/>
        </w:rPr>
        <w:t xml:space="preserve">машиналар және </w:t>
      </w:r>
      <w:r w:rsidRPr="000563E9">
        <w:rPr>
          <w:snapToGrid w:val="0"/>
          <w:sz w:val="24"/>
          <w:szCs w:val="24"/>
          <w:lang w:val="kk-KZ"/>
        </w:rPr>
        <w:t xml:space="preserve">механизмдер </w:t>
      </w:r>
      <w:r w:rsidR="0003014B" w:rsidRPr="000563E9">
        <w:rPr>
          <w:snapToGrid w:val="0"/>
          <w:sz w:val="24"/>
          <w:szCs w:val="24"/>
          <w:lang w:val="kk-KZ"/>
        </w:rPr>
        <w:t>өндіру</w:t>
      </w:r>
    </w:p>
    <w:p w:rsidR="009F0D09" w:rsidRPr="000563E9" w:rsidRDefault="009F0D09" w:rsidP="00CA6B7C">
      <w:pPr>
        <w:ind w:firstLine="720"/>
        <w:jc w:val="both"/>
        <w:rPr>
          <w:snapToGrid w:val="0"/>
          <w:sz w:val="24"/>
          <w:szCs w:val="24"/>
          <w:lang w:val="kk-KZ"/>
        </w:rPr>
      </w:pPr>
      <w:r w:rsidRPr="000563E9">
        <w:rPr>
          <w:snapToGrid w:val="0"/>
          <w:sz w:val="24"/>
          <w:szCs w:val="24"/>
          <w:lang w:val="kk-KZ"/>
        </w:rPr>
        <w:t xml:space="preserve">- дауыс </w:t>
      </w:r>
      <w:r w:rsidR="00C50027" w:rsidRPr="000563E9">
        <w:rPr>
          <w:snapToGrid w:val="0"/>
          <w:sz w:val="24"/>
          <w:szCs w:val="24"/>
          <w:lang w:val="kk-KZ"/>
        </w:rPr>
        <w:t xml:space="preserve">беруге </w:t>
      </w:r>
      <w:r w:rsidRPr="000563E9">
        <w:rPr>
          <w:snapToGrid w:val="0"/>
          <w:sz w:val="24"/>
          <w:szCs w:val="24"/>
          <w:lang w:val="kk-KZ"/>
        </w:rPr>
        <w:t xml:space="preserve">арналған машиналар </w:t>
      </w:r>
      <w:r w:rsidR="0003014B" w:rsidRPr="000563E9">
        <w:rPr>
          <w:snapToGrid w:val="0"/>
          <w:sz w:val="24"/>
          <w:szCs w:val="24"/>
          <w:lang w:val="kk-KZ"/>
        </w:rPr>
        <w:t>өндіру</w:t>
      </w:r>
    </w:p>
    <w:p w:rsidR="009F0D09" w:rsidRPr="000563E9" w:rsidRDefault="009F0D09" w:rsidP="00CA6B7C">
      <w:pPr>
        <w:ind w:firstLine="720"/>
        <w:jc w:val="both"/>
        <w:rPr>
          <w:snapToGrid w:val="0"/>
          <w:sz w:val="24"/>
          <w:szCs w:val="24"/>
          <w:lang w:val="kk-KZ"/>
        </w:rPr>
      </w:pPr>
      <w:r w:rsidRPr="000563E9">
        <w:rPr>
          <w:snapToGrid w:val="0"/>
          <w:sz w:val="24"/>
          <w:szCs w:val="24"/>
          <w:lang w:val="kk-KZ"/>
        </w:rPr>
        <w:t xml:space="preserve">- жабысқақ таспаларға арналған ұстағыштарды </w:t>
      </w:r>
      <w:r w:rsidR="0003014B" w:rsidRPr="000563E9">
        <w:rPr>
          <w:snapToGrid w:val="0"/>
          <w:sz w:val="24"/>
          <w:szCs w:val="24"/>
          <w:lang w:val="kk-KZ"/>
        </w:rPr>
        <w:t>өндіру</w:t>
      </w:r>
    </w:p>
    <w:p w:rsidR="009F0D09" w:rsidRPr="000563E9" w:rsidRDefault="009F0D09" w:rsidP="00CA6B7C">
      <w:pPr>
        <w:ind w:firstLine="720"/>
        <w:jc w:val="both"/>
        <w:rPr>
          <w:snapToGrid w:val="0"/>
          <w:sz w:val="24"/>
          <w:szCs w:val="24"/>
          <w:lang w:val="kk-KZ"/>
        </w:rPr>
      </w:pPr>
      <w:r w:rsidRPr="000563E9">
        <w:rPr>
          <w:snapToGrid w:val="0"/>
          <w:sz w:val="24"/>
          <w:szCs w:val="24"/>
          <w:lang w:val="kk-KZ"/>
        </w:rPr>
        <w:t xml:space="preserve">- </w:t>
      </w:r>
      <w:r w:rsidR="007727B3" w:rsidRPr="000563E9">
        <w:rPr>
          <w:snapToGrid w:val="0"/>
          <w:sz w:val="24"/>
          <w:szCs w:val="24"/>
          <w:lang w:val="kk-KZ"/>
        </w:rPr>
        <w:t xml:space="preserve">билеттерді </w:t>
      </w:r>
      <w:r w:rsidRPr="000563E9">
        <w:rPr>
          <w:snapToGrid w:val="0"/>
          <w:sz w:val="24"/>
          <w:szCs w:val="24"/>
          <w:lang w:val="kk-KZ"/>
        </w:rPr>
        <w:t>компостерле</w:t>
      </w:r>
      <w:r w:rsidR="007727B3" w:rsidRPr="000563E9">
        <w:rPr>
          <w:snapToGrid w:val="0"/>
          <w:sz w:val="24"/>
          <w:szCs w:val="24"/>
          <w:lang w:val="kk-KZ"/>
        </w:rPr>
        <w:t>у</w:t>
      </w:r>
      <w:r w:rsidRPr="000563E9">
        <w:rPr>
          <w:snapToGrid w:val="0"/>
          <w:sz w:val="24"/>
          <w:szCs w:val="24"/>
          <w:lang w:val="kk-KZ"/>
        </w:rPr>
        <w:t xml:space="preserve"> және </w:t>
      </w:r>
      <w:r w:rsidR="00F36B41" w:rsidRPr="000563E9">
        <w:rPr>
          <w:snapToGrid w:val="0"/>
          <w:sz w:val="24"/>
          <w:szCs w:val="24"/>
          <w:lang w:val="kk-KZ"/>
        </w:rPr>
        <w:t>қағазтескілерге</w:t>
      </w:r>
      <w:r w:rsidR="007727B3" w:rsidRPr="000563E9">
        <w:rPr>
          <w:snapToGrid w:val="0"/>
          <w:sz w:val="24"/>
          <w:szCs w:val="24"/>
          <w:lang w:val="kk-KZ"/>
        </w:rPr>
        <w:t xml:space="preserve"> арналған машин</w:t>
      </w:r>
      <w:r w:rsidR="0003014B" w:rsidRPr="000563E9">
        <w:rPr>
          <w:snapToGrid w:val="0"/>
          <w:sz w:val="24"/>
          <w:szCs w:val="24"/>
          <w:lang w:val="kk-KZ"/>
        </w:rPr>
        <w:t>к</w:t>
      </w:r>
      <w:r w:rsidR="007727B3" w:rsidRPr="000563E9">
        <w:rPr>
          <w:snapToGrid w:val="0"/>
          <w:sz w:val="24"/>
          <w:szCs w:val="24"/>
          <w:lang w:val="kk-KZ"/>
        </w:rPr>
        <w:t xml:space="preserve">аларды </w:t>
      </w:r>
      <w:r w:rsidR="0003014B" w:rsidRPr="000563E9">
        <w:rPr>
          <w:snapToGrid w:val="0"/>
          <w:sz w:val="24"/>
          <w:szCs w:val="24"/>
          <w:lang w:val="kk-KZ"/>
        </w:rPr>
        <w:t>өндіру</w:t>
      </w:r>
    </w:p>
    <w:p w:rsidR="009F0D09" w:rsidRPr="000563E9" w:rsidRDefault="009F0D09" w:rsidP="00CA6B7C">
      <w:pPr>
        <w:ind w:firstLine="720"/>
        <w:jc w:val="both"/>
        <w:rPr>
          <w:snapToGrid w:val="0"/>
          <w:sz w:val="24"/>
          <w:szCs w:val="24"/>
          <w:lang w:val="kk-KZ"/>
        </w:rPr>
      </w:pPr>
      <w:r w:rsidRPr="000563E9">
        <w:rPr>
          <w:snapToGrid w:val="0"/>
          <w:sz w:val="24"/>
          <w:szCs w:val="24"/>
          <w:lang w:val="kk-KZ"/>
        </w:rPr>
        <w:t>- механикалық касса</w:t>
      </w:r>
      <w:r w:rsidR="0003014B" w:rsidRPr="000563E9">
        <w:rPr>
          <w:snapToGrid w:val="0"/>
          <w:sz w:val="24"/>
          <w:szCs w:val="24"/>
          <w:lang w:val="kk-KZ"/>
        </w:rPr>
        <w:t>лық</w:t>
      </w:r>
      <w:r w:rsidRPr="000563E9">
        <w:rPr>
          <w:snapToGrid w:val="0"/>
          <w:sz w:val="24"/>
          <w:szCs w:val="24"/>
          <w:lang w:val="kk-KZ"/>
        </w:rPr>
        <w:t xml:space="preserve"> аппарат</w:t>
      </w:r>
      <w:r w:rsidR="0003014B" w:rsidRPr="000563E9">
        <w:rPr>
          <w:snapToGrid w:val="0"/>
          <w:sz w:val="24"/>
          <w:szCs w:val="24"/>
          <w:lang w:val="kk-KZ"/>
        </w:rPr>
        <w:t>тар</w:t>
      </w:r>
      <w:r w:rsidRPr="000563E9">
        <w:rPr>
          <w:snapToGrid w:val="0"/>
          <w:sz w:val="24"/>
          <w:szCs w:val="24"/>
          <w:lang w:val="kk-KZ"/>
        </w:rPr>
        <w:t xml:space="preserve"> </w:t>
      </w:r>
      <w:r w:rsidR="0003014B" w:rsidRPr="000563E9">
        <w:rPr>
          <w:snapToGrid w:val="0"/>
          <w:sz w:val="24"/>
          <w:szCs w:val="24"/>
          <w:lang w:val="kk-KZ"/>
        </w:rPr>
        <w:t>өндіру</w:t>
      </w:r>
    </w:p>
    <w:p w:rsidR="009F0D09" w:rsidRPr="000563E9" w:rsidRDefault="009F0D09" w:rsidP="00CA6B7C">
      <w:pPr>
        <w:ind w:firstLine="720"/>
        <w:jc w:val="both"/>
        <w:rPr>
          <w:snapToGrid w:val="0"/>
          <w:sz w:val="24"/>
          <w:szCs w:val="24"/>
          <w:lang w:val="kk-KZ"/>
        </w:rPr>
      </w:pPr>
      <w:r w:rsidRPr="000563E9">
        <w:rPr>
          <w:snapToGrid w:val="0"/>
          <w:sz w:val="24"/>
          <w:szCs w:val="24"/>
          <w:lang w:val="kk-KZ"/>
        </w:rPr>
        <w:t xml:space="preserve">- көшіру машиналарын </w:t>
      </w:r>
      <w:r w:rsidR="0003014B" w:rsidRPr="000563E9">
        <w:rPr>
          <w:snapToGrid w:val="0"/>
          <w:sz w:val="24"/>
          <w:szCs w:val="24"/>
          <w:lang w:val="kk-KZ"/>
        </w:rPr>
        <w:t>өндіру</w:t>
      </w:r>
    </w:p>
    <w:p w:rsidR="009F0D09" w:rsidRPr="000563E9" w:rsidRDefault="009F0D09" w:rsidP="00CA6B7C">
      <w:pPr>
        <w:ind w:firstLine="720"/>
        <w:jc w:val="both"/>
        <w:rPr>
          <w:snapToGrid w:val="0"/>
          <w:sz w:val="24"/>
          <w:szCs w:val="24"/>
          <w:lang w:val="kk-KZ"/>
        </w:rPr>
      </w:pPr>
      <w:r w:rsidRPr="000563E9">
        <w:rPr>
          <w:snapToGrid w:val="0"/>
          <w:sz w:val="24"/>
          <w:szCs w:val="24"/>
          <w:lang w:val="kk-KZ"/>
        </w:rPr>
        <w:t xml:space="preserve">- картридждерді </w:t>
      </w:r>
      <w:r w:rsidR="0003014B" w:rsidRPr="000563E9">
        <w:rPr>
          <w:snapToGrid w:val="0"/>
          <w:sz w:val="24"/>
          <w:szCs w:val="24"/>
          <w:lang w:val="kk-KZ"/>
        </w:rPr>
        <w:t>өндіру</w:t>
      </w:r>
    </w:p>
    <w:p w:rsidR="009F0D09" w:rsidRPr="000563E9" w:rsidRDefault="009F0D09" w:rsidP="00CA6B7C">
      <w:pPr>
        <w:ind w:firstLine="720"/>
        <w:jc w:val="both"/>
        <w:rPr>
          <w:snapToGrid w:val="0"/>
          <w:sz w:val="24"/>
          <w:szCs w:val="24"/>
          <w:lang w:val="kk-KZ"/>
        </w:rPr>
      </w:pPr>
      <w:r w:rsidRPr="000563E9">
        <w:rPr>
          <w:snapToGrid w:val="0"/>
          <w:sz w:val="24"/>
          <w:szCs w:val="24"/>
          <w:lang w:val="kk-KZ"/>
        </w:rPr>
        <w:t>- мектеп тақталарын; пластик</w:t>
      </w:r>
      <w:r w:rsidR="0003014B" w:rsidRPr="000563E9">
        <w:rPr>
          <w:snapToGrid w:val="0"/>
          <w:sz w:val="24"/>
          <w:szCs w:val="24"/>
          <w:lang w:val="kk-KZ"/>
        </w:rPr>
        <w:t>алық</w:t>
      </w:r>
      <w:r w:rsidRPr="000563E9">
        <w:rPr>
          <w:snapToGrid w:val="0"/>
          <w:sz w:val="24"/>
          <w:szCs w:val="24"/>
          <w:lang w:val="kk-KZ"/>
        </w:rPr>
        <w:t xml:space="preserve"> тақталар және маркерлерге арналған тақталарды </w:t>
      </w:r>
      <w:r w:rsidR="0003014B" w:rsidRPr="000563E9">
        <w:rPr>
          <w:snapToGrid w:val="0"/>
          <w:sz w:val="24"/>
          <w:szCs w:val="24"/>
          <w:lang w:val="kk-KZ"/>
        </w:rPr>
        <w:t>өндіру</w:t>
      </w:r>
    </w:p>
    <w:p w:rsidR="009F0D09" w:rsidRPr="000563E9" w:rsidRDefault="009F0D09" w:rsidP="00CA6B7C">
      <w:pPr>
        <w:ind w:firstLine="720"/>
        <w:jc w:val="both"/>
        <w:rPr>
          <w:snapToGrid w:val="0"/>
          <w:sz w:val="24"/>
          <w:szCs w:val="24"/>
          <w:lang w:val="kk-KZ"/>
        </w:rPr>
      </w:pPr>
      <w:r w:rsidRPr="000563E9">
        <w:rPr>
          <w:snapToGrid w:val="0"/>
          <w:sz w:val="24"/>
          <w:szCs w:val="24"/>
          <w:lang w:val="kk-KZ"/>
        </w:rPr>
        <w:t xml:space="preserve">- диктофондарды </w:t>
      </w:r>
      <w:r w:rsidR="0003014B" w:rsidRPr="000563E9">
        <w:rPr>
          <w:snapToGrid w:val="0"/>
          <w:sz w:val="24"/>
          <w:szCs w:val="24"/>
          <w:lang w:val="kk-KZ"/>
        </w:rPr>
        <w:t xml:space="preserve">өндіру </w:t>
      </w:r>
      <w:r w:rsidR="00420FD2" w:rsidRPr="000563E9">
        <w:rPr>
          <w:snapToGrid w:val="0"/>
          <w:sz w:val="24"/>
          <w:szCs w:val="24"/>
          <w:lang w:val="kk-KZ"/>
        </w:rPr>
        <w:t>кіреді</w:t>
      </w:r>
    </w:p>
    <w:p w:rsidR="009F0D09" w:rsidRPr="000563E9" w:rsidRDefault="009F0D09" w:rsidP="009F0D09">
      <w:pPr>
        <w:jc w:val="both"/>
        <w:rPr>
          <w:snapToGrid w:val="0"/>
          <w:sz w:val="24"/>
          <w:szCs w:val="24"/>
          <w:lang w:val="kk-KZ"/>
        </w:rPr>
      </w:pPr>
    </w:p>
    <w:p w:rsidR="009F0D09" w:rsidRPr="000A2491" w:rsidRDefault="009F0D09" w:rsidP="00CA6B7C">
      <w:pPr>
        <w:ind w:firstLine="720"/>
        <w:jc w:val="both"/>
        <w:rPr>
          <w:iCs/>
          <w:snapToGrid w:val="0"/>
          <w:sz w:val="24"/>
          <w:szCs w:val="24"/>
          <w:lang w:val="kk-KZ"/>
        </w:rPr>
      </w:pPr>
      <w:r w:rsidRPr="000A2491">
        <w:rPr>
          <w:iCs/>
          <w:snapToGrid w:val="0"/>
          <w:sz w:val="24"/>
          <w:szCs w:val="24"/>
          <w:lang w:val="kk-KZ"/>
        </w:rPr>
        <w:t xml:space="preserve">Бұл ішкі </w:t>
      </w:r>
      <w:r w:rsidR="002E763E" w:rsidRPr="000A2491">
        <w:rPr>
          <w:snapToGrid w:val="0"/>
          <w:sz w:val="24"/>
          <w:szCs w:val="24"/>
          <w:lang w:val="kk-KZ"/>
        </w:rPr>
        <w:t>класқа</w:t>
      </w:r>
      <w:r w:rsidRPr="000A2491">
        <w:rPr>
          <w:iCs/>
          <w:snapToGrid w:val="0"/>
          <w:sz w:val="24"/>
          <w:szCs w:val="24"/>
          <w:lang w:val="kk-KZ"/>
        </w:rPr>
        <w:t>:</w:t>
      </w:r>
    </w:p>
    <w:p w:rsidR="009F0D09" w:rsidRPr="000A2491" w:rsidRDefault="009F0D09" w:rsidP="00CA6B7C">
      <w:pPr>
        <w:ind w:firstLine="720"/>
        <w:jc w:val="both"/>
        <w:rPr>
          <w:iCs/>
          <w:snapToGrid w:val="0"/>
          <w:sz w:val="24"/>
          <w:szCs w:val="24"/>
          <w:lang w:val="kk-KZ"/>
        </w:rPr>
      </w:pPr>
      <w:r w:rsidRPr="000A2491">
        <w:rPr>
          <w:iCs/>
          <w:snapToGrid w:val="0"/>
          <w:sz w:val="24"/>
          <w:szCs w:val="24"/>
          <w:lang w:val="kk-KZ"/>
        </w:rPr>
        <w:t xml:space="preserve">- компьютерлерді және </w:t>
      </w:r>
      <w:r w:rsidR="0003014B" w:rsidRPr="000A2491">
        <w:rPr>
          <w:iCs/>
          <w:snapToGrid w:val="0"/>
          <w:sz w:val="24"/>
          <w:szCs w:val="24"/>
          <w:lang w:val="kk-KZ"/>
        </w:rPr>
        <w:t>перефериялық</w:t>
      </w:r>
      <w:r w:rsidRPr="000A2491">
        <w:rPr>
          <w:iCs/>
          <w:snapToGrid w:val="0"/>
          <w:sz w:val="24"/>
          <w:szCs w:val="24"/>
          <w:lang w:val="kk-KZ"/>
        </w:rPr>
        <w:t xml:space="preserve"> жабдықтарды </w:t>
      </w:r>
      <w:r w:rsidR="0003014B" w:rsidRPr="000A2491">
        <w:rPr>
          <w:snapToGrid w:val="0"/>
          <w:sz w:val="24"/>
          <w:szCs w:val="24"/>
          <w:lang w:val="kk-KZ"/>
        </w:rPr>
        <w:t>өндіру</w:t>
      </w:r>
      <w:r w:rsidR="0003014B" w:rsidRPr="000A2491">
        <w:rPr>
          <w:iCs/>
          <w:snapToGrid w:val="0"/>
          <w:sz w:val="24"/>
          <w:szCs w:val="24"/>
          <w:lang w:val="kk-KZ"/>
        </w:rPr>
        <w:t xml:space="preserve"> кірмейді</w:t>
      </w:r>
      <w:r w:rsidRPr="000A2491">
        <w:rPr>
          <w:iCs/>
          <w:snapToGrid w:val="0"/>
          <w:sz w:val="24"/>
          <w:szCs w:val="24"/>
          <w:lang w:val="kk-KZ"/>
        </w:rPr>
        <w:t>, (26.20.0 қараңыз)</w:t>
      </w:r>
    </w:p>
    <w:p w:rsidR="009F0D09" w:rsidRPr="000563E9" w:rsidRDefault="009F0D09" w:rsidP="00D974F3">
      <w:pPr>
        <w:jc w:val="both"/>
        <w:rPr>
          <w:b/>
          <w:bCs/>
          <w:snapToGrid w:val="0"/>
          <w:sz w:val="24"/>
          <w:szCs w:val="24"/>
          <w:lang w:val="kk-KZ"/>
        </w:rPr>
      </w:pPr>
    </w:p>
    <w:p w:rsidR="00D974F3" w:rsidRPr="000563E9" w:rsidRDefault="00D974F3" w:rsidP="00CA6B7C">
      <w:pPr>
        <w:ind w:firstLine="720"/>
        <w:jc w:val="both"/>
        <w:rPr>
          <w:b/>
          <w:bCs/>
          <w:snapToGrid w:val="0"/>
          <w:sz w:val="24"/>
          <w:szCs w:val="24"/>
          <w:lang w:val="kk-KZ"/>
        </w:rPr>
      </w:pPr>
      <w:r w:rsidRPr="000563E9">
        <w:rPr>
          <w:b/>
          <w:bCs/>
          <w:snapToGrid w:val="0"/>
          <w:sz w:val="24"/>
          <w:szCs w:val="24"/>
          <w:lang w:val="kk-KZ"/>
        </w:rPr>
        <w:t xml:space="preserve">28.24 </w:t>
      </w:r>
      <w:r w:rsidR="0003014B" w:rsidRPr="000563E9">
        <w:rPr>
          <w:b/>
          <w:bCs/>
          <w:snapToGrid w:val="0"/>
          <w:sz w:val="24"/>
          <w:szCs w:val="24"/>
          <w:lang w:val="kk-KZ"/>
        </w:rPr>
        <w:t>Механикаландырылған қол аспаптар өндіру</w:t>
      </w:r>
    </w:p>
    <w:p w:rsidR="00D974F3" w:rsidRPr="000563E9" w:rsidRDefault="00D974F3" w:rsidP="00D974F3">
      <w:pPr>
        <w:jc w:val="both"/>
        <w:rPr>
          <w:b/>
          <w:bCs/>
          <w:snapToGrid w:val="0"/>
          <w:sz w:val="24"/>
          <w:szCs w:val="24"/>
          <w:lang w:val="kk-KZ"/>
        </w:rPr>
      </w:pPr>
    </w:p>
    <w:p w:rsidR="00A9176E" w:rsidRPr="000563E9" w:rsidRDefault="00A9176E" w:rsidP="00CA6B7C">
      <w:pPr>
        <w:ind w:firstLine="720"/>
        <w:jc w:val="both"/>
        <w:rPr>
          <w:bCs/>
          <w:snapToGrid w:val="0"/>
          <w:sz w:val="24"/>
          <w:szCs w:val="24"/>
          <w:lang w:val="kk-KZ"/>
        </w:rPr>
      </w:pPr>
      <w:r w:rsidRPr="000563E9">
        <w:rPr>
          <w:bCs/>
          <w:snapToGrid w:val="0"/>
          <w:sz w:val="24"/>
          <w:szCs w:val="24"/>
          <w:lang w:val="kk-KZ"/>
        </w:rPr>
        <w:t xml:space="preserve">28.24.0 </w:t>
      </w:r>
      <w:r w:rsidR="0003014B" w:rsidRPr="000563E9">
        <w:rPr>
          <w:bCs/>
          <w:snapToGrid w:val="0"/>
          <w:sz w:val="24"/>
          <w:szCs w:val="24"/>
          <w:lang w:val="kk-KZ"/>
        </w:rPr>
        <w:t>Механикаландырылған қол аспаптар өндіру</w:t>
      </w:r>
    </w:p>
    <w:p w:rsidR="00A9176E" w:rsidRPr="000563E9" w:rsidRDefault="00A9176E" w:rsidP="00A9176E">
      <w:pPr>
        <w:jc w:val="both"/>
        <w:rPr>
          <w:snapToGrid w:val="0"/>
          <w:sz w:val="24"/>
          <w:szCs w:val="24"/>
          <w:lang w:val="kk-KZ"/>
        </w:rPr>
      </w:pPr>
    </w:p>
    <w:p w:rsidR="00A9176E" w:rsidRPr="000563E9" w:rsidRDefault="00A9176E" w:rsidP="00CA6B7C">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A9176E" w:rsidRPr="000563E9" w:rsidRDefault="00A9176E" w:rsidP="00CA6B7C">
      <w:pPr>
        <w:ind w:firstLine="720"/>
        <w:jc w:val="both"/>
        <w:rPr>
          <w:snapToGrid w:val="0"/>
          <w:sz w:val="24"/>
          <w:szCs w:val="24"/>
          <w:lang w:val="kk-KZ"/>
        </w:rPr>
      </w:pPr>
      <w:r w:rsidRPr="000563E9">
        <w:rPr>
          <w:snapToGrid w:val="0"/>
          <w:sz w:val="24"/>
          <w:szCs w:val="24"/>
          <w:lang w:val="kk-KZ"/>
        </w:rPr>
        <w:t xml:space="preserve">- циркулярлы немесе </w:t>
      </w:r>
      <w:r w:rsidR="005F76BD" w:rsidRPr="000563E9">
        <w:rPr>
          <w:snapToGrid w:val="0"/>
          <w:sz w:val="24"/>
          <w:szCs w:val="24"/>
          <w:lang w:val="kk-KZ"/>
        </w:rPr>
        <w:t>тізбекті аралар</w:t>
      </w:r>
      <w:r w:rsidRPr="000563E9">
        <w:rPr>
          <w:snapToGrid w:val="0"/>
          <w:sz w:val="24"/>
          <w:szCs w:val="24"/>
          <w:lang w:val="kk-KZ"/>
        </w:rPr>
        <w:t xml:space="preserve">, </w:t>
      </w:r>
      <w:r w:rsidR="005F76BD" w:rsidRPr="000563E9">
        <w:rPr>
          <w:snapToGrid w:val="0"/>
          <w:sz w:val="24"/>
          <w:szCs w:val="24"/>
          <w:lang w:val="kk-KZ"/>
        </w:rPr>
        <w:t>қол бұрғылар және перфораторлар, тегістейтін қол машиналар</w:t>
      </w:r>
      <w:r w:rsidR="0003014B" w:rsidRPr="000563E9">
        <w:rPr>
          <w:snapToGrid w:val="0"/>
          <w:sz w:val="24"/>
          <w:szCs w:val="24"/>
          <w:lang w:val="kk-KZ"/>
        </w:rPr>
        <w:t>ы</w:t>
      </w:r>
      <w:r w:rsidR="005F76BD" w:rsidRPr="000563E9">
        <w:rPr>
          <w:snapToGrid w:val="0"/>
          <w:sz w:val="24"/>
          <w:szCs w:val="24"/>
          <w:lang w:val="kk-KZ"/>
        </w:rPr>
        <w:t xml:space="preserve">, </w:t>
      </w:r>
      <w:r w:rsidRPr="000563E9">
        <w:rPr>
          <w:snapToGrid w:val="0"/>
          <w:sz w:val="24"/>
          <w:szCs w:val="24"/>
          <w:lang w:val="kk-KZ"/>
        </w:rPr>
        <w:t xml:space="preserve">пневматикалық шеге қағатын </w:t>
      </w:r>
      <w:r w:rsidR="005F76BD" w:rsidRPr="000563E9">
        <w:rPr>
          <w:snapToGrid w:val="0"/>
          <w:sz w:val="24"/>
          <w:szCs w:val="24"/>
          <w:lang w:val="kk-KZ"/>
        </w:rPr>
        <w:t>машиналар</w:t>
      </w:r>
      <w:r w:rsidRPr="000563E9">
        <w:rPr>
          <w:snapToGrid w:val="0"/>
          <w:sz w:val="24"/>
          <w:szCs w:val="24"/>
          <w:lang w:val="kk-KZ"/>
        </w:rPr>
        <w:t xml:space="preserve">, </w:t>
      </w:r>
      <w:r w:rsidR="0003014B" w:rsidRPr="000563E9">
        <w:rPr>
          <w:snapToGrid w:val="0"/>
          <w:sz w:val="24"/>
          <w:szCs w:val="24"/>
          <w:lang w:val="kk-KZ"/>
        </w:rPr>
        <w:t>бітемелер</w:t>
      </w:r>
      <w:r w:rsidR="005F76BD" w:rsidRPr="000563E9">
        <w:rPr>
          <w:snapToGrid w:val="0"/>
          <w:sz w:val="24"/>
          <w:szCs w:val="24"/>
          <w:lang w:val="kk-KZ"/>
        </w:rPr>
        <w:t xml:space="preserve">, жолды </w:t>
      </w:r>
      <w:r w:rsidR="0003014B" w:rsidRPr="000563E9">
        <w:rPr>
          <w:snapToGrid w:val="0"/>
          <w:sz w:val="24"/>
          <w:szCs w:val="24"/>
          <w:lang w:val="kk-KZ"/>
        </w:rPr>
        <w:lastRenderedPageBreak/>
        <w:t>төсеуіштер</w:t>
      </w:r>
      <w:r w:rsidR="005F76BD" w:rsidRPr="000563E9">
        <w:rPr>
          <w:snapToGrid w:val="0"/>
          <w:sz w:val="24"/>
          <w:szCs w:val="24"/>
          <w:lang w:val="kk-KZ"/>
        </w:rPr>
        <w:t xml:space="preserve">, </w:t>
      </w:r>
      <w:r w:rsidRPr="000563E9">
        <w:rPr>
          <w:snapToGrid w:val="0"/>
          <w:sz w:val="24"/>
          <w:szCs w:val="24"/>
          <w:lang w:val="kk-KZ"/>
        </w:rPr>
        <w:t xml:space="preserve">тегістеуші станоктар,  </w:t>
      </w:r>
      <w:r w:rsidR="0083777E" w:rsidRPr="000563E9">
        <w:rPr>
          <w:snapToGrid w:val="0"/>
          <w:sz w:val="24"/>
          <w:szCs w:val="24"/>
          <w:lang w:val="kk-KZ"/>
        </w:rPr>
        <w:t>құжат тігілетін папкалар</w:t>
      </w:r>
      <w:r w:rsidRPr="000563E9">
        <w:rPr>
          <w:snapToGrid w:val="0"/>
          <w:sz w:val="24"/>
          <w:szCs w:val="24"/>
          <w:lang w:val="kk-KZ"/>
        </w:rPr>
        <w:t xml:space="preserve">, </w:t>
      </w:r>
      <w:r w:rsidR="00C62D4B" w:rsidRPr="000563E9">
        <w:rPr>
          <w:snapToGrid w:val="0"/>
          <w:sz w:val="24"/>
          <w:szCs w:val="24"/>
          <w:lang w:val="kk-KZ"/>
        </w:rPr>
        <w:t xml:space="preserve">пневматикалық </w:t>
      </w:r>
      <w:r w:rsidRPr="000563E9">
        <w:rPr>
          <w:snapToGrid w:val="0"/>
          <w:sz w:val="24"/>
          <w:szCs w:val="24"/>
          <w:lang w:val="kk-KZ"/>
        </w:rPr>
        <w:t>тойтар</w:t>
      </w:r>
      <w:r w:rsidR="0003014B" w:rsidRPr="000563E9">
        <w:rPr>
          <w:snapToGrid w:val="0"/>
          <w:sz w:val="24"/>
          <w:szCs w:val="24"/>
          <w:lang w:val="kk-KZ"/>
        </w:rPr>
        <w:t>аты</w:t>
      </w:r>
      <w:r w:rsidR="00C62D4B" w:rsidRPr="000563E9">
        <w:rPr>
          <w:snapToGrid w:val="0"/>
          <w:sz w:val="24"/>
          <w:szCs w:val="24"/>
          <w:lang w:val="kk-KZ"/>
        </w:rPr>
        <w:t>н</w:t>
      </w:r>
      <w:r w:rsidRPr="000563E9">
        <w:rPr>
          <w:snapToGrid w:val="0"/>
          <w:sz w:val="24"/>
          <w:szCs w:val="24"/>
          <w:lang w:val="kk-KZ"/>
        </w:rPr>
        <w:t xml:space="preserve"> </w:t>
      </w:r>
      <w:r w:rsidR="00C62D4B" w:rsidRPr="000563E9">
        <w:rPr>
          <w:snapToGrid w:val="0"/>
          <w:sz w:val="24"/>
          <w:szCs w:val="24"/>
          <w:lang w:val="kk-KZ"/>
        </w:rPr>
        <w:t>машиналар</w:t>
      </w:r>
      <w:r w:rsidRPr="000563E9">
        <w:rPr>
          <w:snapToGrid w:val="0"/>
          <w:sz w:val="24"/>
          <w:szCs w:val="24"/>
          <w:lang w:val="kk-KZ"/>
        </w:rPr>
        <w:t xml:space="preserve">, жону станоктары, металға кесу </w:t>
      </w:r>
      <w:r w:rsidR="00C62D4B" w:rsidRPr="000563E9">
        <w:rPr>
          <w:snapToGrid w:val="0"/>
          <w:sz w:val="24"/>
          <w:szCs w:val="24"/>
          <w:lang w:val="kk-KZ"/>
        </w:rPr>
        <w:t>қайшыны қоса алғанда, қайшылар</w:t>
      </w:r>
      <w:r w:rsidRPr="000563E9">
        <w:rPr>
          <w:snapToGrid w:val="0"/>
          <w:sz w:val="24"/>
          <w:szCs w:val="24"/>
          <w:lang w:val="kk-KZ"/>
        </w:rPr>
        <w:t xml:space="preserve">, </w:t>
      </w:r>
      <w:r w:rsidR="00C62D4B" w:rsidRPr="000563E9">
        <w:rPr>
          <w:snapToGrid w:val="0"/>
          <w:sz w:val="24"/>
          <w:szCs w:val="24"/>
          <w:lang w:val="kk-KZ"/>
        </w:rPr>
        <w:t xml:space="preserve">гайкаларды бұрушылар, екпінді әрекетті </w:t>
      </w:r>
      <w:r w:rsidRPr="000563E9">
        <w:rPr>
          <w:snapToGrid w:val="0"/>
          <w:sz w:val="24"/>
          <w:szCs w:val="24"/>
          <w:lang w:val="kk-KZ"/>
        </w:rPr>
        <w:t xml:space="preserve">пневматикалық гайкалы кілттер, сияқты </w:t>
      </w:r>
      <w:r w:rsidR="007034FE" w:rsidRPr="000563E9">
        <w:rPr>
          <w:snapToGrid w:val="0"/>
          <w:sz w:val="24"/>
          <w:szCs w:val="24"/>
          <w:lang w:val="kk-KZ"/>
        </w:rPr>
        <w:t xml:space="preserve">құрамдас </w:t>
      </w:r>
      <w:r w:rsidRPr="000563E9">
        <w:rPr>
          <w:snapToGrid w:val="0"/>
          <w:sz w:val="24"/>
          <w:szCs w:val="24"/>
          <w:lang w:val="kk-KZ"/>
        </w:rPr>
        <w:t>электр</w:t>
      </w:r>
      <w:r w:rsidR="0003014B" w:rsidRPr="000563E9">
        <w:rPr>
          <w:snapToGrid w:val="0"/>
          <w:sz w:val="24"/>
          <w:szCs w:val="24"/>
          <w:lang w:val="kk-KZ"/>
        </w:rPr>
        <w:t>лік</w:t>
      </w:r>
      <w:r w:rsidRPr="000563E9">
        <w:rPr>
          <w:snapToGrid w:val="0"/>
          <w:sz w:val="24"/>
          <w:szCs w:val="24"/>
          <w:lang w:val="kk-KZ"/>
        </w:rPr>
        <w:t xml:space="preserve"> немесе </w:t>
      </w:r>
      <w:r w:rsidR="007034FE" w:rsidRPr="000563E9">
        <w:rPr>
          <w:snapToGrid w:val="0"/>
          <w:sz w:val="24"/>
          <w:szCs w:val="24"/>
          <w:lang w:val="kk-KZ"/>
        </w:rPr>
        <w:t>элект</w:t>
      </w:r>
      <w:r w:rsidR="0003014B" w:rsidRPr="000563E9">
        <w:rPr>
          <w:snapToGrid w:val="0"/>
          <w:sz w:val="24"/>
          <w:szCs w:val="24"/>
          <w:lang w:val="kk-KZ"/>
        </w:rPr>
        <w:t>рлік</w:t>
      </w:r>
      <w:r w:rsidR="007034FE" w:rsidRPr="000563E9">
        <w:rPr>
          <w:snapToGrid w:val="0"/>
          <w:sz w:val="24"/>
          <w:szCs w:val="24"/>
          <w:lang w:val="kk-KZ"/>
        </w:rPr>
        <w:t xml:space="preserve"> емес қозғалтқышпен немесе </w:t>
      </w:r>
      <w:r w:rsidRPr="000563E9">
        <w:rPr>
          <w:snapToGrid w:val="0"/>
          <w:sz w:val="24"/>
          <w:szCs w:val="24"/>
          <w:lang w:val="kk-KZ"/>
        </w:rPr>
        <w:t xml:space="preserve">пневматикалық </w:t>
      </w:r>
      <w:r w:rsidR="007034FE" w:rsidRPr="000563E9">
        <w:rPr>
          <w:snapToGrid w:val="0"/>
          <w:sz w:val="24"/>
          <w:szCs w:val="24"/>
          <w:lang w:val="kk-KZ"/>
        </w:rPr>
        <w:t>жетегі және оның бөлшектері бар қол аспа</w:t>
      </w:r>
      <w:r w:rsidRPr="000563E9">
        <w:rPr>
          <w:snapToGrid w:val="0"/>
          <w:sz w:val="24"/>
          <w:szCs w:val="24"/>
          <w:lang w:val="kk-KZ"/>
        </w:rPr>
        <w:t xml:space="preserve">птарын </w:t>
      </w:r>
      <w:r w:rsidR="0003014B" w:rsidRPr="000563E9">
        <w:rPr>
          <w:snapToGrid w:val="0"/>
          <w:sz w:val="24"/>
          <w:szCs w:val="24"/>
          <w:lang w:val="kk-KZ"/>
        </w:rPr>
        <w:t>өндіру кіреді</w:t>
      </w:r>
    </w:p>
    <w:p w:rsidR="00A9176E" w:rsidRPr="000563E9" w:rsidRDefault="00A9176E" w:rsidP="00A9176E">
      <w:pPr>
        <w:ind w:firstLine="284"/>
        <w:jc w:val="both"/>
        <w:rPr>
          <w:snapToGrid w:val="0"/>
          <w:sz w:val="24"/>
          <w:szCs w:val="24"/>
          <w:lang w:val="kk-KZ"/>
        </w:rPr>
      </w:pPr>
    </w:p>
    <w:p w:rsidR="00A9176E" w:rsidRPr="000563E9" w:rsidRDefault="00A9176E" w:rsidP="00CA6B7C">
      <w:pPr>
        <w:ind w:firstLine="720"/>
        <w:jc w:val="both"/>
        <w:rPr>
          <w:iCs/>
          <w:snapToGrid w:val="0"/>
          <w:sz w:val="24"/>
          <w:szCs w:val="24"/>
          <w:lang w:val="kk-KZ"/>
        </w:rPr>
      </w:pPr>
      <w:r w:rsidRPr="000563E9">
        <w:rPr>
          <w:iCs/>
          <w:snapToGrid w:val="0"/>
          <w:sz w:val="24"/>
          <w:szCs w:val="24"/>
          <w:lang w:val="kk-KZ"/>
        </w:rPr>
        <w:t xml:space="preserve">Бұл ішкі </w:t>
      </w:r>
      <w:r w:rsidR="002E763E" w:rsidRPr="000563E9">
        <w:rPr>
          <w:snapToGrid w:val="0"/>
          <w:sz w:val="24"/>
          <w:szCs w:val="24"/>
          <w:lang w:val="kk-KZ"/>
        </w:rPr>
        <w:t>класқа</w:t>
      </w:r>
      <w:r w:rsidRPr="000563E9">
        <w:rPr>
          <w:iCs/>
          <w:snapToGrid w:val="0"/>
          <w:sz w:val="24"/>
          <w:szCs w:val="24"/>
          <w:lang w:val="kk-KZ"/>
        </w:rPr>
        <w:t>:</w:t>
      </w:r>
    </w:p>
    <w:p w:rsidR="00A9176E" w:rsidRPr="000563E9" w:rsidRDefault="00A9176E" w:rsidP="00CA6B7C">
      <w:pPr>
        <w:ind w:firstLine="720"/>
        <w:jc w:val="both"/>
        <w:rPr>
          <w:iCs/>
          <w:snapToGrid w:val="0"/>
          <w:sz w:val="24"/>
          <w:szCs w:val="24"/>
          <w:lang w:val="kk-KZ"/>
        </w:rPr>
      </w:pPr>
      <w:r w:rsidRPr="000563E9">
        <w:rPr>
          <w:iCs/>
          <w:snapToGrid w:val="0"/>
          <w:sz w:val="24"/>
          <w:szCs w:val="24"/>
          <w:lang w:val="kk-KZ"/>
        </w:rPr>
        <w:t xml:space="preserve">- қол аспаптарына  арналған </w:t>
      </w:r>
      <w:r w:rsidR="00E50073" w:rsidRPr="000563E9">
        <w:rPr>
          <w:iCs/>
          <w:snapToGrid w:val="0"/>
          <w:sz w:val="24"/>
          <w:szCs w:val="24"/>
          <w:lang w:val="kk-KZ"/>
        </w:rPr>
        <w:t>запас</w:t>
      </w:r>
      <w:r w:rsidR="0003014B" w:rsidRPr="000563E9">
        <w:rPr>
          <w:iCs/>
          <w:snapToGrid w:val="0"/>
          <w:sz w:val="24"/>
          <w:szCs w:val="24"/>
          <w:lang w:val="kk-KZ"/>
        </w:rPr>
        <w:t xml:space="preserve"> жұмыс</w:t>
      </w:r>
      <w:r w:rsidRPr="000563E9">
        <w:rPr>
          <w:iCs/>
          <w:snapToGrid w:val="0"/>
          <w:sz w:val="24"/>
          <w:szCs w:val="24"/>
          <w:lang w:val="kk-KZ"/>
        </w:rPr>
        <w:t xml:space="preserve"> бөлшектерді </w:t>
      </w:r>
      <w:r w:rsidR="0003014B" w:rsidRPr="000563E9">
        <w:rPr>
          <w:snapToGrid w:val="0"/>
          <w:sz w:val="24"/>
          <w:szCs w:val="24"/>
          <w:lang w:val="kk-KZ"/>
        </w:rPr>
        <w:t>өндіру</w:t>
      </w:r>
      <w:r w:rsidRPr="000563E9">
        <w:rPr>
          <w:iCs/>
          <w:snapToGrid w:val="0"/>
          <w:sz w:val="24"/>
          <w:szCs w:val="24"/>
          <w:lang w:val="kk-KZ"/>
        </w:rPr>
        <w:t>, (25.73.1 қараңыз)</w:t>
      </w:r>
    </w:p>
    <w:p w:rsidR="00A9176E" w:rsidRPr="000563E9" w:rsidRDefault="00A9176E" w:rsidP="00CA6B7C">
      <w:pPr>
        <w:ind w:firstLine="720"/>
        <w:jc w:val="both"/>
        <w:rPr>
          <w:iCs/>
          <w:snapToGrid w:val="0"/>
          <w:sz w:val="24"/>
          <w:szCs w:val="24"/>
          <w:lang w:val="kk-KZ"/>
        </w:rPr>
      </w:pPr>
      <w:r w:rsidRPr="000563E9">
        <w:rPr>
          <w:iCs/>
          <w:snapToGrid w:val="0"/>
          <w:sz w:val="24"/>
          <w:szCs w:val="24"/>
          <w:lang w:val="kk-KZ"/>
        </w:rPr>
        <w:t xml:space="preserve">- қолмен электрлік пісіру және дәнекерлеу жабдығын </w:t>
      </w:r>
      <w:r w:rsidR="0003014B" w:rsidRPr="000563E9">
        <w:rPr>
          <w:snapToGrid w:val="0"/>
          <w:sz w:val="24"/>
          <w:szCs w:val="24"/>
          <w:lang w:val="kk-KZ"/>
        </w:rPr>
        <w:t xml:space="preserve">өндіру </w:t>
      </w:r>
      <w:r w:rsidR="0003014B" w:rsidRPr="000563E9">
        <w:rPr>
          <w:iCs/>
          <w:snapToGrid w:val="0"/>
          <w:sz w:val="24"/>
          <w:szCs w:val="24"/>
          <w:lang w:val="kk-KZ"/>
        </w:rPr>
        <w:t>кірмейді</w:t>
      </w:r>
      <w:r w:rsidRPr="000563E9">
        <w:rPr>
          <w:iCs/>
          <w:snapToGrid w:val="0"/>
          <w:sz w:val="24"/>
          <w:szCs w:val="24"/>
          <w:lang w:val="kk-KZ"/>
        </w:rPr>
        <w:t>, (27.90.9 қараңыз)</w:t>
      </w:r>
    </w:p>
    <w:p w:rsidR="00A9176E" w:rsidRPr="000563E9" w:rsidRDefault="00A9176E" w:rsidP="00D974F3">
      <w:pPr>
        <w:jc w:val="both"/>
        <w:rPr>
          <w:b/>
          <w:bCs/>
          <w:snapToGrid w:val="0"/>
          <w:sz w:val="24"/>
          <w:szCs w:val="24"/>
          <w:lang w:val="kk-KZ"/>
        </w:rPr>
      </w:pPr>
    </w:p>
    <w:p w:rsidR="00D974F3" w:rsidRPr="000563E9" w:rsidRDefault="00D974F3" w:rsidP="00CA6B7C">
      <w:pPr>
        <w:ind w:firstLine="720"/>
        <w:jc w:val="both"/>
        <w:rPr>
          <w:b/>
          <w:bCs/>
          <w:snapToGrid w:val="0"/>
          <w:sz w:val="24"/>
          <w:szCs w:val="24"/>
          <w:lang w:val="kk-KZ"/>
        </w:rPr>
      </w:pPr>
      <w:r w:rsidRPr="000563E9">
        <w:rPr>
          <w:b/>
          <w:bCs/>
          <w:snapToGrid w:val="0"/>
          <w:sz w:val="24"/>
          <w:szCs w:val="24"/>
          <w:lang w:val="kk-KZ"/>
        </w:rPr>
        <w:t xml:space="preserve">28.25 </w:t>
      </w:r>
      <w:r w:rsidR="004E749C" w:rsidRPr="000563E9">
        <w:rPr>
          <w:b/>
          <w:bCs/>
          <w:snapToGrid w:val="0"/>
          <w:sz w:val="24"/>
          <w:szCs w:val="24"/>
          <w:lang w:val="kk-KZ"/>
        </w:rPr>
        <w:t>Өнеркәсіптік</w:t>
      </w:r>
      <w:r w:rsidRPr="000563E9">
        <w:rPr>
          <w:b/>
          <w:bCs/>
          <w:snapToGrid w:val="0"/>
          <w:sz w:val="24"/>
          <w:szCs w:val="24"/>
          <w:lang w:val="kk-KZ"/>
        </w:rPr>
        <w:t xml:space="preserve"> то</w:t>
      </w:r>
      <w:r w:rsidR="00932DC6" w:rsidRPr="000563E9">
        <w:rPr>
          <w:b/>
          <w:bCs/>
          <w:snapToGrid w:val="0"/>
          <w:sz w:val="24"/>
          <w:szCs w:val="24"/>
          <w:lang w:val="kk-KZ"/>
        </w:rPr>
        <w:t>ң</w:t>
      </w:r>
      <w:r w:rsidRPr="000563E9">
        <w:rPr>
          <w:b/>
          <w:bCs/>
          <w:snapToGrid w:val="0"/>
          <w:sz w:val="24"/>
          <w:szCs w:val="24"/>
          <w:lang w:val="kk-KZ"/>
        </w:rPr>
        <w:t xml:space="preserve">азыту </w:t>
      </w:r>
      <w:r w:rsidR="0017405B" w:rsidRPr="000563E9">
        <w:rPr>
          <w:b/>
          <w:bCs/>
          <w:snapToGrid w:val="0"/>
          <w:sz w:val="24"/>
          <w:szCs w:val="24"/>
          <w:lang w:val="kk-KZ"/>
        </w:rPr>
        <w:t>және</w:t>
      </w:r>
      <w:r w:rsidRPr="000563E9">
        <w:rPr>
          <w:b/>
          <w:bCs/>
          <w:snapToGrid w:val="0"/>
          <w:sz w:val="24"/>
          <w:szCs w:val="24"/>
          <w:lang w:val="kk-KZ"/>
        </w:rPr>
        <w:t xml:space="preserve"> желдету жабды</w:t>
      </w:r>
      <w:r w:rsidR="00015C64" w:rsidRPr="000563E9">
        <w:rPr>
          <w:b/>
          <w:bCs/>
          <w:snapToGrid w:val="0"/>
          <w:sz w:val="24"/>
          <w:szCs w:val="24"/>
          <w:lang w:val="kk-KZ"/>
        </w:rPr>
        <w:t>ғ</w:t>
      </w:r>
      <w:r w:rsidRPr="000563E9">
        <w:rPr>
          <w:b/>
          <w:bCs/>
          <w:snapToGrid w:val="0"/>
          <w:sz w:val="24"/>
          <w:szCs w:val="24"/>
          <w:lang w:val="kk-KZ"/>
        </w:rPr>
        <w:t xml:space="preserve">ын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0E3EAE" w:rsidRPr="000563E9" w:rsidRDefault="000E3EAE" w:rsidP="00CA6B7C">
      <w:pPr>
        <w:ind w:firstLine="720"/>
        <w:jc w:val="both"/>
        <w:rPr>
          <w:bCs/>
          <w:snapToGrid w:val="0"/>
          <w:sz w:val="24"/>
          <w:szCs w:val="24"/>
          <w:lang w:val="kk-KZ"/>
        </w:rPr>
      </w:pPr>
      <w:r w:rsidRPr="000563E9">
        <w:rPr>
          <w:bCs/>
          <w:snapToGrid w:val="0"/>
          <w:sz w:val="24"/>
          <w:szCs w:val="24"/>
          <w:lang w:val="kk-KZ"/>
        </w:rPr>
        <w:t>28.25.1 Тоңазытқыш немесе мұздатқыш жабдығын жасау</w:t>
      </w:r>
    </w:p>
    <w:p w:rsidR="000E3EAE" w:rsidRPr="000563E9" w:rsidRDefault="000E3EAE" w:rsidP="000E3EAE">
      <w:pPr>
        <w:jc w:val="both"/>
        <w:rPr>
          <w:snapToGrid w:val="0"/>
          <w:sz w:val="24"/>
          <w:szCs w:val="24"/>
          <w:lang w:val="kk-KZ"/>
        </w:rPr>
      </w:pPr>
    </w:p>
    <w:p w:rsidR="000E3EAE" w:rsidRPr="000563E9" w:rsidRDefault="000E3EAE" w:rsidP="00CA6B7C">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0E3EAE" w:rsidRPr="000563E9" w:rsidRDefault="000E3EAE" w:rsidP="00CA6B7C">
      <w:pPr>
        <w:ind w:firstLine="720"/>
        <w:jc w:val="both"/>
        <w:rPr>
          <w:snapToGrid w:val="0"/>
          <w:sz w:val="24"/>
          <w:szCs w:val="24"/>
          <w:lang w:val="kk-KZ"/>
        </w:rPr>
      </w:pPr>
      <w:r w:rsidRPr="000563E9">
        <w:rPr>
          <w:snapToGrid w:val="0"/>
          <w:sz w:val="24"/>
          <w:szCs w:val="24"/>
          <w:lang w:val="kk-KZ"/>
        </w:rPr>
        <w:t xml:space="preserve">- құрама бөлшектерін жинауды қоса алғанда, тоңазытқыш немесе мұздатқыш өнеркәсіптік жабдықтарды </w:t>
      </w:r>
      <w:r w:rsidR="003B0905" w:rsidRPr="000563E9">
        <w:rPr>
          <w:snapToGrid w:val="0"/>
          <w:sz w:val="24"/>
          <w:szCs w:val="24"/>
          <w:lang w:val="kk-KZ"/>
        </w:rPr>
        <w:t>өндіру</w:t>
      </w:r>
    </w:p>
    <w:p w:rsidR="000E3EAE" w:rsidRPr="000563E9" w:rsidRDefault="000E3EAE" w:rsidP="00CA6B7C">
      <w:pPr>
        <w:ind w:firstLine="720"/>
        <w:jc w:val="both"/>
        <w:rPr>
          <w:snapToGrid w:val="0"/>
          <w:sz w:val="24"/>
          <w:szCs w:val="24"/>
          <w:lang w:val="kk-KZ"/>
        </w:rPr>
      </w:pPr>
      <w:r w:rsidRPr="000563E9">
        <w:rPr>
          <w:snapToGrid w:val="0"/>
          <w:sz w:val="24"/>
          <w:szCs w:val="24"/>
          <w:lang w:val="kk-KZ"/>
        </w:rPr>
        <w:t xml:space="preserve">- ауаны немесе газды сұйылтуға арналған </w:t>
      </w:r>
      <w:r w:rsidR="004C0EE2" w:rsidRPr="000563E9">
        <w:rPr>
          <w:snapToGrid w:val="0"/>
          <w:sz w:val="24"/>
          <w:szCs w:val="24"/>
          <w:lang w:val="kk-KZ"/>
        </w:rPr>
        <w:t>машиналарды</w:t>
      </w:r>
      <w:r w:rsidRPr="000563E9">
        <w:rPr>
          <w:snapToGrid w:val="0"/>
          <w:sz w:val="24"/>
          <w:szCs w:val="24"/>
          <w:lang w:val="kk-KZ"/>
        </w:rPr>
        <w:t xml:space="preserve"> </w:t>
      </w:r>
      <w:r w:rsidR="003B0905" w:rsidRPr="000563E9">
        <w:rPr>
          <w:snapToGrid w:val="0"/>
          <w:sz w:val="24"/>
          <w:szCs w:val="24"/>
          <w:lang w:val="kk-KZ"/>
        </w:rPr>
        <w:t>өндіру кіреді</w:t>
      </w:r>
    </w:p>
    <w:p w:rsidR="000E3EAE" w:rsidRPr="000563E9" w:rsidRDefault="000E3EAE" w:rsidP="000E3EAE">
      <w:pPr>
        <w:jc w:val="both"/>
        <w:rPr>
          <w:snapToGrid w:val="0"/>
          <w:sz w:val="24"/>
          <w:szCs w:val="24"/>
          <w:lang w:val="kk-KZ"/>
        </w:rPr>
      </w:pPr>
    </w:p>
    <w:p w:rsidR="000E3EAE" w:rsidRPr="000A2491" w:rsidRDefault="000E3EAE" w:rsidP="00CA6B7C">
      <w:pPr>
        <w:ind w:firstLine="720"/>
        <w:jc w:val="both"/>
        <w:rPr>
          <w:iCs/>
          <w:snapToGrid w:val="0"/>
          <w:sz w:val="24"/>
          <w:szCs w:val="24"/>
          <w:lang w:val="kk-KZ"/>
        </w:rPr>
      </w:pPr>
      <w:r w:rsidRPr="000A2491">
        <w:rPr>
          <w:iCs/>
          <w:snapToGrid w:val="0"/>
          <w:sz w:val="24"/>
          <w:szCs w:val="24"/>
          <w:lang w:val="kk-KZ"/>
        </w:rPr>
        <w:t xml:space="preserve">Бұл ішкі </w:t>
      </w:r>
      <w:r w:rsidR="002E763E" w:rsidRPr="000A2491">
        <w:rPr>
          <w:snapToGrid w:val="0"/>
          <w:sz w:val="24"/>
          <w:szCs w:val="24"/>
          <w:lang w:val="kk-KZ"/>
        </w:rPr>
        <w:t>класқа</w:t>
      </w:r>
      <w:r w:rsidRPr="000A2491">
        <w:rPr>
          <w:iCs/>
          <w:snapToGrid w:val="0"/>
          <w:sz w:val="24"/>
          <w:szCs w:val="24"/>
          <w:lang w:val="kk-KZ"/>
        </w:rPr>
        <w:t>:</w:t>
      </w:r>
    </w:p>
    <w:p w:rsidR="000E3EAE" w:rsidRPr="000A2491" w:rsidRDefault="000E3EAE" w:rsidP="00CA6B7C">
      <w:pPr>
        <w:ind w:firstLine="720"/>
        <w:jc w:val="both"/>
        <w:rPr>
          <w:iCs/>
          <w:snapToGrid w:val="0"/>
          <w:sz w:val="24"/>
          <w:szCs w:val="24"/>
          <w:lang w:val="kk-KZ"/>
        </w:rPr>
      </w:pPr>
      <w:r w:rsidRPr="000A2491">
        <w:rPr>
          <w:iCs/>
          <w:snapToGrid w:val="0"/>
          <w:sz w:val="24"/>
          <w:szCs w:val="24"/>
          <w:lang w:val="kk-KZ"/>
        </w:rPr>
        <w:t xml:space="preserve">- тұрмыстық </w:t>
      </w:r>
      <w:r w:rsidR="007D7BE7" w:rsidRPr="000A2491">
        <w:rPr>
          <w:iCs/>
          <w:snapToGrid w:val="0"/>
          <w:sz w:val="24"/>
          <w:szCs w:val="24"/>
          <w:lang w:val="kk-KZ"/>
        </w:rPr>
        <w:t xml:space="preserve">тоңазытқыш </w:t>
      </w:r>
      <w:r w:rsidRPr="000A2491">
        <w:rPr>
          <w:iCs/>
          <w:snapToGrid w:val="0"/>
          <w:sz w:val="24"/>
          <w:szCs w:val="24"/>
          <w:lang w:val="kk-KZ"/>
        </w:rPr>
        <w:t xml:space="preserve">немесе </w:t>
      </w:r>
      <w:r w:rsidR="007D7BE7" w:rsidRPr="000A2491">
        <w:rPr>
          <w:iCs/>
          <w:snapToGrid w:val="0"/>
          <w:sz w:val="24"/>
          <w:szCs w:val="24"/>
          <w:lang w:val="kk-KZ"/>
        </w:rPr>
        <w:t xml:space="preserve">мұздатқыш </w:t>
      </w:r>
      <w:r w:rsidRPr="000A2491">
        <w:rPr>
          <w:iCs/>
          <w:snapToGrid w:val="0"/>
          <w:sz w:val="24"/>
          <w:szCs w:val="24"/>
          <w:lang w:val="kk-KZ"/>
        </w:rPr>
        <w:t xml:space="preserve">жабдықтарды </w:t>
      </w:r>
      <w:r w:rsidR="003B0905" w:rsidRPr="000A2491">
        <w:rPr>
          <w:snapToGrid w:val="0"/>
          <w:sz w:val="24"/>
          <w:szCs w:val="24"/>
          <w:lang w:val="kk-KZ"/>
        </w:rPr>
        <w:t xml:space="preserve">өндіру </w:t>
      </w:r>
      <w:r w:rsidR="003B0905" w:rsidRPr="000A2491">
        <w:rPr>
          <w:iCs/>
          <w:snapToGrid w:val="0"/>
          <w:sz w:val="24"/>
          <w:szCs w:val="24"/>
          <w:lang w:val="kk-KZ"/>
        </w:rPr>
        <w:t>кірмейді</w:t>
      </w:r>
      <w:r w:rsidRPr="000A2491">
        <w:rPr>
          <w:iCs/>
          <w:snapToGrid w:val="0"/>
          <w:sz w:val="24"/>
          <w:szCs w:val="24"/>
          <w:lang w:val="kk-KZ"/>
        </w:rPr>
        <w:t>, (27.51.2 қараңыз)</w:t>
      </w:r>
    </w:p>
    <w:p w:rsidR="000E3EAE" w:rsidRPr="000563E9" w:rsidRDefault="000E3EAE" w:rsidP="00D974F3">
      <w:pPr>
        <w:jc w:val="both"/>
        <w:rPr>
          <w:b/>
          <w:bCs/>
          <w:snapToGrid w:val="0"/>
          <w:sz w:val="24"/>
          <w:szCs w:val="24"/>
          <w:lang w:val="kk-KZ"/>
        </w:rPr>
      </w:pPr>
    </w:p>
    <w:p w:rsidR="00AA1EF5" w:rsidRPr="000563E9" w:rsidRDefault="00AA1EF5" w:rsidP="00CA6B7C">
      <w:pPr>
        <w:ind w:firstLine="720"/>
        <w:jc w:val="both"/>
        <w:rPr>
          <w:bCs/>
          <w:snapToGrid w:val="0"/>
          <w:sz w:val="24"/>
          <w:szCs w:val="24"/>
          <w:lang w:val="kk-KZ"/>
        </w:rPr>
      </w:pPr>
      <w:r w:rsidRPr="000563E9">
        <w:rPr>
          <w:bCs/>
          <w:snapToGrid w:val="0"/>
          <w:sz w:val="24"/>
          <w:szCs w:val="24"/>
          <w:lang w:val="kk-KZ"/>
        </w:rPr>
        <w:t xml:space="preserve">28.25.2 Ауа кондиционерлер, желдеткіштер </w:t>
      </w:r>
      <w:r w:rsidR="003B0905" w:rsidRPr="000563E9">
        <w:rPr>
          <w:snapToGrid w:val="0"/>
          <w:sz w:val="24"/>
          <w:szCs w:val="24"/>
          <w:lang w:val="kk-KZ"/>
        </w:rPr>
        <w:t>өндіру</w:t>
      </w:r>
    </w:p>
    <w:p w:rsidR="00AA1EF5" w:rsidRPr="000563E9" w:rsidRDefault="00AA1EF5" w:rsidP="00AA1EF5">
      <w:pPr>
        <w:jc w:val="both"/>
        <w:rPr>
          <w:b/>
          <w:bCs/>
          <w:snapToGrid w:val="0"/>
          <w:sz w:val="24"/>
          <w:szCs w:val="24"/>
          <w:lang w:val="kk-KZ"/>
        </w:rPr>
      </w:pPr>
    </w:p>
    <w:p w:rsidR="00AA1EF5" w:rsidRPr="000563E9" w:rsidRDefault="00AA1EF5" w:rsidP="00CA6B7C">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AA1EF5" w:rsidRPr="000563E9" w:rsidRDefault="00AA1EF5" w:rsidP="00CA6B7C">
      <w:pPr>
        <w:ind w:firstLine="720"/>
        <w:jc w:val="both"/>
        <w:rPr>
          <w:snapToGrid w:val="0"/>
          <w:sz w:val="24"/>
          <w:szCs w:val="24"/>
          <w:lang w:val="kk-KZ"/>
        </w:rPr>
      </w:pPr>
      <w:r w:rsidRPr="000563E9">
        <w:rPr>
          <w:snapToGrid w:val="0"/>
          <w:sz w:val="24"/>
          <w:szCs w:val="24"/>
          <w:lang w:val="kk-KZ"/>
        </w:rPr>
        <w:t xml:space="preserve">- автокөліктерге арналған </w:t>
      </w:r>
      <w:r w:rsidR="005072F6" w:rsidRPr="000563E9">
        <w:rPr>
          <w:snapToGrid w:val="0"/>
          <w:sz w:val="24"/>
          <w:szCs w:val="24"/>
          <w:lang w:val="kk-KZ"/>
        </w:rPr>
        <w:t>кондиционерлерді</w:t>
      </w:r>
      <w:r w:rsidRPr="000563E9">
        <w:rPr>
          <w:snapToGrid w:val="0"/>
          <w:sz w:val="24"/>
          <w:szCs w:val="24"/>
          <w:lang w:val="kk-KZ"/>
        </w:rPr>
        <w:t xml:space="preserve"> қоса алғанда, </w:t>
      </w:r>
      <w:r w:rsidR="005072F6" w:rsidRPr="000563E9">
        <w:rPr>
          <w:snapToGrid w:val="0"/>
          <w:sz w:val="24"/>
          <w:szCs w:val="24"/>
          <w:lang w:val="kk-KZ"/>
        </w:rPr>
        <w:t>кондиционерлерді өндіру</w:t>
      </w:r>
    </w:p>
    <w:p w:rsidR="00AA1EF5" w:rsidRPr="000563E9" w:rsidRDefault="00AA1EF5" w:rsidP="00CA6B7C">
      <w:pPr>
        <w:ind w:firstLine="720"/>
        <w:jc w:val="both"/>
        <w:rPr>
          <w:snapToGrid w:val="0"/>
          <w:sz w:val="24"/>
          <w:szCs w:val="24"/>
          <w:lang w:val="kk-KZ"/>
        </w:rPr>
      </w:pPr>
      <w:r w:rsidRPr="000563E9">
        <w:rPr>
          <w:snapToGrid w:val="0"/>
          <w:sz w:val="24"/>
          <w:szCs w:val="24"/>
          <w:lang w:val="kk-KZ"/>
        </w:rPr>
        <w:t xml:space="preserve">- тұрмыстық емес желдеткіштерді </w:t>
      </w:r>
      <w:r w:rsidR="005072F6" w:rsidRPr="000563E9">
        <w:rPr>
          <w:snapToGrid w:val="0"/>
          <w:sz w:val="24"/>
          <w:szCs w:val="24"/>
          <w:lang w:val="kk-KZ"/>
        </w:rPr>
        <w:t>өндіру</w:t>
      </w:r>
    </w:p>
    <w:p w:rsidR="00AA1EF5" w:rsidRPr="000563E9" w:rsidRDefault="00AA1EF5" w:rsidP="00CA6B7C">
      <w:pPr>
        <w:ind w:firstLine="720"/>
        <w:jc w:val="both"/>
        <w:rPr>
          <w:snapToGrid w:val="0"/>
          <w:sz w:val="24"/>
          <w:szCs w:val="24"/>
          <w:lang w:val="kk-KZ"/>
        </w:rPr>
      </w:pPr>
      <w:r w:rsidRPr="000563E9">
        <w:rPr>
          <w:snapToGrid w:val="0"/>
          <w:sz w:val="24"/>
          <w:szCs w:val="24"/>
          <w:lang w:val="kk-KZ"/>
        </w:rPr>
        <w:t xml:space="preserve">- жылу алмастырғыштарды </w:t>
      </w:r>
      <w:r w:rsidR="005072F6" w:rsidRPr="000563E9">
        <w:rPr>
          <w:snapToGrid w:val="0"/>
          <w:sz w:val="24"/>
          <w:szCs w:val="24"/>
          <w:lang w:val="kk-KZ"/>
        </w:rPr>
        <w:t>өндіру</w:t>
      </w:r>
    </w:p>
    <w:p w:rsidR="00AA1EF5" w:rsidRPr="000563E9" w:rsidRDefault="00AA1EF5" w:rsidP="00CA6B7C">
      <w:pPr>
        <w:ind w:firstLine="720"/>
        <w:jc w:val="both"/>
        <w:rPr>
          <w:snapToGrid w:val="0"/>
          <w:sz w:val="24"/>
          <w:szCs w:val="24"/>
          <w:lang w:val="kk-KZ"/>
        </w:rPr>
      </w:pPr>
      <w:r w:rsidRPr="000563E9">
        <w:rPr>
          <w:snapToGrid w:val="0"/>
          <w:sz w:val="24"/>
          <w:szCs w:val="24"/>
          <w:lang w:val="kk-KZ"/>
        </w:rPr>
        <w:t>- төбе желдеткіштерін (фронталды желдеткіштер, төбелердегі  желдеткіштер және т.б.)</w:t>
      </w:r>
      <w:r w:rsidR="008A28A5" w:rsidRPr="008A28A5">
        <w:rPr>
          <w:snapToGrid w:val="0"/>
          <w:sz w:val="24"/>
          <w:szCs w:val="24"/>
          <w:lang w:val="kk-KZ"/>
        </w:rPr>
        <w:t xml:space="preserve"> </w:t>
      </w:r>
      <w:r w:rsidR="008A28A5" w:rsidRPr="000563E9">
        <w:rPr>
          <w:snapToGrid w:val="0"/>
          <w:sz w:val="24"/>
          <w:szCs w:val="24"/>
          <w:lang w:val="kk-KZ"/>
        </w:rPr>
        <w:t>өндіру кіреді</w:t>
      </w:r>
    </w:p>
    <w:p w:rsidR="00AA1EF5" w:rsidRPr="000563E9" w:rsidRDefault="00AA1EF5" w:rsidP="00AA1EF5">
      <w:pPr>
        <w:jc w:val="both"/>
        <w:rPr>
          <w:b/>
          <w:bCs/>
          <w:snapToGrid w:val="0"/>
          <w:sz w:val="24"/>
          <w:szCs w:val="24"/>
          <w:lang w:val="kk-KZ"/>
        </w:rPr>
      </w:pPr>
    </w:p>
    <w:p w:rsidR="00AA1EF5" w:rsidRPr="000A2491" w:rsidRDefault="00AA1EF5" w:rsidP="00CA6B7C">
      <w:pPr>
        <w:ind w:firstLine="720"/>
        <w:jc w:val="both"/>
        <w:rPr>
          <w:iCs/>
          <w:snapToGrid w:val="0"/>
          <w:sz w:val="24"/>
          <w:szCs w:val="24"/>
          <w:lang w:val="kk-KZ"/>
        </w:rPr>
      </w:pPr>
      <w:r w:rsidRPr="000A2491">
        <w:rPr>
          <w:iCs/>
          <w:snapToGrid w:val="0"/>
          <w:sz w:val="24"/>
          <w:szCs w:val="24"/>
          <w:lang w:val="kk-KZ"/>
        </w:rPr>
        <w:t xml:space="preserve">Бұл ішкі </w:t>
      </w:r>
      <w:r w:rsidR="002E763E" w:rsidRPr="000A2491">
        <w:rPr>
          <w:snapToGrid w:val="0"/>
          <w:sz w:val="24"/>
          <w:szCs w:val="24"/>
          <w:lang w:val="kk-KZ"/>
        </w:rPr>
        <w:t>класқа</w:t>
      </w:r>
      <w:r w:rsidRPr="000A2491">
        <w:rPr>
          <w:iCs/>
          <w:snapToGrid w:val="0"/>
          <w:sz w:val="24"/>
          <w:szCs w:val="24"/>
          <w:lang w:val="kk-KZ"/>
        </w:rPr>
        <w:t>:</w:t>
      </w:r>
    </w:p>
    <w:p w:rsidR="00AA1EF5" w:rsidRPr="000563E9" w:rsidRDefault="00AA1EF5" w:rsidP="00CA6B7C">
      <w:pPr>
        <w:ind w:firstLine="720"/>
        <w:jc w:val="both"/>
        <w:rPr>
          <w:i/>
          <w:iCs/>
          <w:snapToGrid w:val="0"/>
          <w:sz w:val="24"/>
          <w:szCs w:val="24"/>
          <w:lang w:val="kk-KZ"/>
        </w:rPr>
      </w:pPr>
      <w:r w:rsidRPr="000A2491">
        <w:rPr>
          <w:iCs/>
          <w:snapToGrid w:val="0"/>
          <w:sz w:val="24"/>
          <w:szCs w:val="24"/>
          <w:lang w:val="kk-KZ"/>
        </w:rPr>
        <w:t xml:space="preserve">- тұрмыстық желдеткіштерді </w:t>
      </w:r>
      <w:r w:rsidR="005072F6" w:rsidRPr="000A2491">
        <w:rPr>
          <w:snapToGrid w:val="0"/>
          <w:sz w:val="24"/>
          <w:szCs w:val="24"/>
          <w:lang w:val="kk-KZ"/>
        </w:rPr>
        <w:t xml:space="preserve">өндіру </w:t>
      </w:r>
      <w:r w:rsidR="005072F6" w:rsidRPr="000A2491">
        <w:rPr>
          <w:iCs/>
          <w:snapToGrid w:val="0"/>
          <w:sz w:val="24"/>
          <w:szCs w:val="24"/>
          <w:lang w:val="kk-KZ"/>
        </w:rPr>
        <w:t>кірмейді</w:t>
      </w:r>
      <w:r w:rsidRPr="000A2491">
        <w:rPr>
          <w:iCs/>
          <w:snapToGrid w:val="0"/>
          <w:sz w:val="24"/>
          <w:szCs w:val="24"/>
          <w:lang w:val="kk-KZ"/>
        </w:rPr>
        <w:t>, (27.51.1 қараңыз)</w:t>
      </w:r>
    </w:p>
    <w:p w:rsidR="00AA1EF5" w:rsidRPr="000563E9" w:rsidRDefault="00AA1EF5" w:rsidP="00D974F3">
      <w:pPr>
        <w:jc w:val="both"/>
        <w:rPr>
          <w:b/>
          <w:bCs/>
          <w:snapToGrid w:val="0"/>
          <w:sz w:val="24"/>
          <w:szCs w:val="24"/>
          <w:lang w:val="kk-KZ"/>
        </w:rPr>
      </w:pPr>
    </w:p>
    <w:p w:rsidR="00D974F3" w:rsidRPr="000563E9" w:rsidRDefault="00D974F3" w:rsidP="00CA6B7C">
      <w:pPr>
        <w:ind w:firstLine="720"/>
        <w:jc w:val="both"/>
        <w:rPr>
          <w:b/>
          <w:bCs/>
          <w:snapToGrid w:val="0"/>
          <w:sz w:val="24"/>
          <w:szCs w:val="24"/>
          <w:lang w:val="kk-KZ"/>
        </w:rPr>
      </w:pPr>
      <w:r w:rsidRPr="000563E9">
        <w:rPr>
          <w:b/>
          <w:bCs/>
          <w:snapToGrid w:val="0"/>
          <w:sz w:val="24"/>
          <w:szCs w:val="24"/>
          <w:lang w:val="kk-KZ"/>
        </w:rPr>
        <w:t>28.29 Басқа топта</w:t>
      </w:r>
      <w:r w:rsidR="005072F6" w:rsidRPr="000563E9">
        <w:rPr>
          <w:b/>
          <w:bCs/>
          <w:snapToGrid w:val="0"/>
          <w:sz w:val="24"/>
          <w:szCs w:val="24"/>
          <w:lang w:val="kk-KZ"/>
        </w:rPr>
        <w:t>мала</w:t>
      </w:r>
      <w:r w:rsidRPr="000563E9">
        <w:rPr>
          <w:b/>
          <w:bCs/>
          <w:snapToGrid w:val="0"/>
          <w:sz w:val="24"/>
          <w:szCs w:val="24"/>
          <w:lang w:val="kk-KZ"/>
        </w:rPr>
        <w:t>р</w:t>
      </w:r>
      <w:r w:rsidR="00015C64" w:rsidRPr="000563E9">
        <w:rPr>
          <w:b/>
          <w:bCs/>
          <w:snapToGrid w:val="0"/>
          <w:sz w:val="24"/>
          <w:szCs w:val="24"/>
          <w:lang w:val="kk-KZ"/>
        </w:rPr>
        <w:t>ғ</w:t>
      </w:r>
      <w:r w:rsidRPr="000563E9">
        <w:rPr>
          <w:b/>
          <w:bCs/>
          <w:snapToGrid w:val="0"/>
          <w:sz w:val="24"/>
          <w:szCs w:val="24"/>
          <w:lang w:val="kk-KZ"/>
        </w:rPr>
        <w:t>а енгізілмеген жалпы мақсатта</w:t>
      </w:r>
      <w:r w:rsidR="00015C64" w:rsidRPr="000563E9">
        <w:rPr>
          <w:b/>
          <w:bCs/>
          <w:snapToGrid w:val="0"/>
          <w:sz w:val="24"/>
          <w:szCs w:val="24"/>
          <w:lang w:val="kk-KZ"/>
        </w:rPr>
        <w:t>ғ</w:t>
      </w:r>
      <w:r w:rsidRPr="000563E9">
        <w:rPr>
          <w:b/>
          <w:bCs/>
          <w:snapToGrid w:val="0"/>
          <w:sz w:val="24"/>
          <w:szCs w:val="24"/>
          <w:lang w:val="kk-KZ"/>
        </w:rPr>
        <w:t xml:space="preserve">ы </w:t>
      </w:r>
      <w:r w:rsidR="0017405B" w:rsidRPr="000563E9">
        <w:rPr>
          <w:b/>
          <w:bCs/>
          <w:snapToGrid w:val="0"/>
          <w:sz w:val="24"/>
          <w:szCs w:val="24"/>
          <w:lang w:val="kk-KZ"/>
        </w:rPr>
        <w:t>ө</w:t>
      </w:r>
      <w:r w:rsidRPr="000563E9">
        <w:rPr>
          <w:b/>
          <w:bCs/>
          <w:snapToGrid w:val="0"/>
          <w:sz w:val="24"/>
          <w:szCs w:val="24"/>
          <w:lang w:val="kk-KZ"/>
        </w:rPr>
        <w:t xml:space="preserve">зге машиналар мен жабдықтарды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b/>
          <w:bCs/>
          <w:snapToGrid w:val="0"/>
          <w:sz w:val="24"/>
          <w:szCs w:val="24"/>
          <w:lang w:val="kk-KZ"/>
        </w:rPr>
      </w:pPr>
    </w:p>
    <w:p w:rsidR="00AA1EF5" w:rsidRPr="000563E9" w:rsidRDefault="00AA1EF5" w:rsidP="00CA6B7C">
      <w:pPr>
        <w:ind w:firstLine="720"/>
        <w:jc w:val="both"/>
        <w:rPr>
          <w:bCs/>
          <w:snapToGrid w:val="0"/>
          <w:sz w:val="24"/>
          <w:szCs w:val="24"/>
          <w:lang w:val="kk-KZ"/>
        </w:rPr>
      </w:pPr>
      <w:r w:rsidRPr="000563E9">
        <w:rPr>
          <w:bCs/>
          <w:snapToGrid w:val="0"/>
          <w:sz w:val="24"/>
          <w:szCs w:val="24"/>
          <w:lang w:val="kk-KZ"/>
        </w:rPr>
        <w:t xml:space="preserve">28.29.1 Салмақ өлшеуіш жабдықтарын </w:t>
      </w:r>
      <w:r w:rsidR="005072F6" w:rsidRPr="000563E9">
        <w:rPr>
          <w:snapToGrid w:val="0"/>
          <w:sz w:val="24"/>
          <w:szCs w:val="24"/>
          <w:lang w:val="kk-KZ"/>
        </w:rPr>
        <w:t xml:space="preserve">өндіру </w:t>
      </w:r>
      <w:r w:rsidRPr="000563E9">
        <w:rPr>
          <w:bCs/>
          <w:snapToGrid w:val="0"/>
          <w:sz w:val="24"/>
          <w:szCs w:val="24"/>
          <w:lang w:val="kk-KZ"/>
        </w:rPr>
        <w:t xml:space="preserve">(дәлдігі жоғары </w:t>
      </w:r>
      <w:r w:rsidR="005072F6" w:rsidRPr="000563E9">
        <w:rPr>
          <w:bCs/>
          <w:snapToGrid w:val="0"/>
          <w:sz w:val="24"/>
          <w:szCs w:val="24"/>
          <w:lang w:val="kk-KZ"/>
        </w:rPr>
        <w:t>лабораториялық</w:t>
      </w:r>
      <w:r w:rsidRPr="000563E9">
        <w:rPr>
          <w:bCs/>
          <w:snapToGrid w:val="0"/>
          <w:sz w:val="24"/>
          <w:szCs w:val="24"/>
          <w:lang w:val="kk-KZ"/>
        </w:rPr>
        <w:t xml:space="preserve"> жабдықтардан басқа) </w:t>
      </w:r>
    </w:p>
    <w:p w:rsidR="00AA1EF5" w:rsidRPr="000563E9" w:rsidRDefault="00AA1EF5" w:rsidP="00AA1EF5">
      <w:pPr>
        <w:jc w:val="both"/>
        <w:rPr>
          <w:bCs/>
          <w:snapToGrid w:val="0"/>
          <w:sz w:val="24"/>
          <w:szCs w:val="24"/>
          <w:lang w:val="kk-KZ"/>
        </w:rPr>
      </w:pPr>
    </w:p>
    <w:p w:rsidR="00AA1EF5" w:rsidRPr="000563E9" w:rsidRDefault="00AA1EF5" w:rsidP="00CA6B7C">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AA1EF5" w:rsidRPr="000563E9" w:rsidRDefault="00AA1EF5" w:rsidP="00CA6B7C">
      <w:pPr>
        <w:ind w:firstLine="720"/>
        <w:jc w:val="both"/>
        <w:rPr>
          <w:snapToGrid w:val="0"/>
          <w:sz w:val="24"/>
          <w:szCs w:val="24"/>
          <w:lang w:val="kk-KZ"/>
        </w:rPr>
      </w:pPr>
      <w:r w:rsidRPr="000563E9">
        <w:rPr>
          <w:snapToGrid w:val="0"/>
          <w:sz w:val="24"/>
          <w:szCs w:val="24"/>
          <w:lang w:val="kk-KZ"/>
        </w:rPr>
        <w:t xml:space="preserve">- </w:t>
      </w:r>
      <w:r w:rsidR="00E31753" w:rsidRPr="000563E9">
        <w:rPr>
          <w:snapToGrid w:val="0"/>
          <w:sz w:val="24"/>
          <w:szCs w:val="24"/>
          <w:lang w:val="kk-KZ"/>
        </w:rPr>
        <w:t xml:space="preserve">салмақты </w:t>
      </w:r>
      <w:r w:rsidRPr="000563E9">
        <w:rPr>
          <w:snapToGrid w:val="0"/>
          <w:sz w:val="24"/>
          <w:szCs w:val="24"/>
          <w:lang w:val="kk-KZ"/>
        </w:rPr>
        <w:t>өлшеу жабдықтарын (</w:t>
      </w:r>
      <w:r w:rsidR="00E31753" w:rsidRPr="000563E9">
        <w:rPr>
          <w:snapToGrid w:val="0"/>
          <w:sz w:val="24"/>
          <w:szCs w:val="24"/>
          <w:lang w:val="kk-KZ"/>
        </w:rPr>
        <w:t xml:space="preserve">дәлдігі жоғары </w:t>
      </w:r>
      <w:r w:rsidRPr="000563E9">
        <w:rPr>
          <w:snapToGrid w:val="0"/>
          <w:sz w:val="24"/>
          <w:szCs w:val="24"/>
          <w:lang w:val="kk-KZ"/>
        </w:rPr>
        <w:t>зертханалық емес жабдық): тұрмыстық және дүкен</w:t>
      </w:r>
      <w:r w:rsidR="007C29CA" w:rsidRPr="000563E9">
        <w:rPr>
          <w:snapToGrid w:val="0"/>
          <w:sz w:val="24"/>
          <w:szCs w:val="24"/>
          <w:lang w:val="kk-KZ"/>
        </w:rPr>
        <w:t xml:space="preserve"> таразылар</w:t>
      </w:r>
      <w:r w:rsidRPr="000563E9">
        <w:rPr>
          <w:snapToGrid w:val="0"/>
          <w:sz w:val="24"/>
          <w:szCs w:val="24"/>
          <w:lang w:val="kk-KZ"/>
        </w:rPr>
        <w:t>, платформалық</w:t>
      </w:r>
      <w:r w:rsidR="00354C53" w:rsidRPr="000563E9">
        <w:rPr>
          <w:snapToGrid w:val="0"/>
          <w:sz w:val="24"/>
          <w:szCs w:val="24"/>
          <w:lang w:val="kk-KZ"/>
        </w:rPr>
        <w:t>-</w:t>
      </w:r>
      <w:r w:rsidRPr="000563E9">
        <w:rPr>
          <w:snapToGrid w:val="0"/>
          <w:sz w:val="24"/>
          <w:szCs w:val="24"/>
          <w:lang w:val="kk-KZ"/>
        </w:rPr>
        <w:t>таразылар, үздіксіз өлшеуге арналған таразылар, көпірлі таразылар</w:t>
      </w:r>
      <w:r w:rsidR="00354C53" w:rsidRPr="000563E9">
        <w:rPr>
          <w:snapToGrid w:val="0"/>
          <w:sz w:val="24"/>
          <w:szCs w:val="24"/>
          <w:lang w:val="kk-KZ"/>
        </w:rPr>
        <w:t>, түрлі таразылар</w:t>
      </w:r>
      <w:r w:rsidRPr="000563E9">
        <w:rPr>
          <w:snapToGrid w:val="0"/>
          <w:sz w:val="24"/>
          <w:szCs w:val="24"/>
          <w:lang w:val="kk-KZ"/>
        </w:rPr>
        <w:t xml:space="preserve"> және т.б. </w:t>
      </w:r>
      <w:r w:rsidR="00417DD0" w:rsidRPr="000563E9">
        <w:rPr>
          <w:snapToGrid w:val="0"/>
          <w:sz w:val="24"/>
          <w:szCs w:val="24"/>
          <w:lang w:val="kk-KZ"/>
        </w:rPr>
        <w:t>өндіру</w:t>
      </w:r>
      <w:r w:rsidR="005072F6" w:rsidRPr="000563E9">
        <w:rPr>
          <w:snapToGrid w:val="0"/>
          <w:sz w:val="24"/>
          <w:szCs w:val="24"/>
          <w:lang w:val="kk-KZ"/>
        </w:rPr>
        <w:t xml:space="preserve"> кіреді</w:t>
      </w:r>
    </w:p>
    <w:p w:rsidR="00AA1EF5" w:rsidRPr="000563E9" w:rsidRDefault="00AA1EF5" w:rsidP="00AA1EF5">
      <w:pPr>
        <w:jc w:val="both"/>
        <w:rPr>
          <w:snapToGrid w:val="0"/>
          <w:sz w:val="24"/>
          <w:szCs w:val="24"/>
          <w:lang w:val="kk-KZ"/>
        </w:rPr>
      </w:pPr>
    </w:p>
    <w:p w:rsidR="00AA1EF5" w:rsidRPr="000563E9" w:rsidRDefault="00AA1EF5" w:rsidP="00CA6B7C">
      <w:pPr>
        <w:ind w:firstLine="720"/>
        <w:jc w:val="both"/>
        <w:rPr>
          <w:iCs/>
          <w:snapToGrid w:val="0"/>
          <w:sz w:val="24"/>
          <w:szCs w:val="24"/>
          <w:lang w:val="kk-KZ"/>
        </w:rPr>
      </w:pPr>
      <w:r w:rsidRPr="000563E9">
        <w:rPr>
          <w:iCs/>
          <w:snapToGrid w:val="0"/>
          <w:sz w:val="24"/>
          <w:szCs w:val="24"/>
          <w:lang w:val="kk-KZ"/>
        </w:rPr>
        <w:t xml:space="preserve">Бұл ішкі </w:t>
      </w:r>
      <w:r w:rsidR="002E763E" w:rsidRPr="000563E9">
        <w:rPr>
          <w:snapToGrid w:val="0"/>
          <w:sz w:val="24"/>
          <w:szCs w:val="24"/>
          <w:lang w:val="kk-KZ"/>
        </w:rPr>
        <w:t>класқа</w:t>
      </w:r>
      <w:r w:rsidRPr="000563E9">
        <w:rPr>
          <w:iCs/>
          <w:snapToGrid w:val="0"/>
          <w:sz w:val="24"/>
          <w:szCs w:val="24"/>
          <w:lang w:val="kk-KZ"/>
        </w:rPr>
        <w:t>:</w:t>
      </w:r>
    </w:p>
    <w:p w:rsidR="00AA1EF5" w:rsidRPr="000563E9" w:rsidRDefault="00AA1EF5" w:rsidP="00CA6B7C">
      <w:pPr>
        <w:ind w:firstLine="720"/>
        <w:jc w:val="both"/>
        <w:rPr>
          <w:iCs/>
          <w:snapToGrid w:val="0"/>
          <w:sz w:val="24"/>
          <w:szCs w:val="24"/>
          <w:lang w:val="kk-KZ"/>
        </w:rPr>
      </w:pPr>
      <w:r w:rsidRPr="000563E9">
        <w:rPr>
          <w:iCs/>
          <w:snapToGrid w:val="0"/>
          <w:sz w:val="24"/>
          <w:szCs w:val="24"/>
          <w:lang w:val="kk-KZ"/>
        </w:rPr>
        <w:t>- дәл</w:t>
      </w:r>
      <w:r w:rsidR="00453AA4" w:rsidRPr="000563E9">
        <w:rPr>
          <w:iCs/>
          <w:snapToGrid w:val="0"/>
          <w:sz w:val="24"/>
          <w:szCs w:val="24"/>
          <w:lang w:val="kk-KZ"/>
        </w:rPr>
        <w:t xml:space="preserve">дігі жоғары </w:t>
      </w:r>
      <w:r w:rsidR="002B2478" w:rsidRPr="000563E9">
        <w:rPr>
          <w:iCs/>
          <w:snapToGrid w:val="0"/>
          <w:sz w:val="24"/>
          <w:szCs w:val="24"/>
          <w:lang w:val="kk-KZ"/>
        </w:rPr>
        <w:t>лабораториялық</w:t>
      </w:r>
      <w:r w:rsidRPr="000563E9">
        <w:rPr>
          <w:iCs/>
          <w:snapToGrid w:val="0"/>
          <w:sz w:val="24"/>
          <w:szCs w:val="24"/>
          <w:lang w:val="kk-KZ"/>
        </w:rPr>
        <w:t xml:space="preserve"> </w:t>
      </w:r>
      <w:r w:rsidR="00453AA4" w:rsidRPr="000563E9">
        <w:rPr>
          <w:iCs/>
          <w:snapToGrid w:val="0"/>
          <w:sz w:val="24"/>
          <w:szCs w:val="24"/>
          <w:lang w:val="kk-KZ"/>
        </w:rPr>
        <w:t xml:space="preserve">жабдықтарды </w:t>
      </w:r>
      <w:r w:rsidR="002B2478" w:rsidRPr="000563E9">
        <w:rPr>
          <w:snapToGrid w:val="0"/>
          <w:sz w:val="24"/>
          <w:szCs w:val="24"/>
          <w:lang w:val="kk-KZ"/>
        </w:rPr>
        <w:t xml:space="preserve">өндіру </w:t>
      </w:r>
      <w:r w:rsidR="002B2478" w:rsidRPr="000563E9">
        <w:rPr>
          <w:iCs/>
          <w:snapToGrid w:val="0"/>
          <w:sz w:val="24"/>
          <w:szCs w:val="24"/>
          <w:lang w:val="kk-KZ"/>
        </w:rPr>
        <w:t>кірмейді</w:t>
      </w:r>
      <w:r w:rsidR="00605BE1">
        <w:rPr>
          <w:iCs/>
          <w:snapToGrid w:val="0"/>
          <w:sz w:val="24"/>
          <w:szCs w:val="24"/>
          <w:lang w:val="kk-KZ"/>
        </w:rPr>
        <w:t>,</w:t>
      </w:r>
      <w:r w:rsidR="002B2478" w:rsidRPr="000563E9">
        <w:rPr>
          <w:iCs/>
          <w:snapToGrid w:val="0"/>
          <w:sz w:val="24"/>
          <w:szCs w:val="24"/>
          <w:lang w:val="kk-KZ"/>
        </w:rPr>
        <w:t xml:space="preserve"> </w:t>
      </w:r>
      <w:r w:rsidRPr="000563E9">
        <w:rPr>
          <w:iCs/>
          <w:snapToGrid w:val="0"/>
          <w:sz w:val="24"/>
          <w:szCs w:val="24"/>
          <w:lang w:val="kk-KZ"/>
        </w:rPr>
        <w:t>(26.51.</w:t>
      </w:r>
      <w:r w:rsidR="00570513" w:rsidRPr="000563E9">
        <w:rPr>
          <w:iCs/>
          <w:snapToGrid w:val="0"/>
          <w:sz w:val="24"/>
          <w:szCs w:val="24"/>
          <w:lang w:val="kk-KZ"/>
        </w:rPr>
        <w:t>6</w:t>
      </w:r>
      <w:r w:rsidRPr="000563E9">
        <w:rPr>
          <w:iCs/>
          <w:snapToGrid w:val="0"/>
          <w:sz w:val="24"/>
          <w:szCs w:val="24"/>
          <w:lang w:val="kk-KZ"/>
        </w:rPr>
        <w:t xml:space="preserve"> қараңыз)</w:t>
      </w:r>
    </w:p>
    <w:p w:rsidR="00AA1EF5" w:rsidRPr="000563E9" w:rsidRDefault="00AA1EF5" w:rsidP="00D974F3">
      <w:pPr>
        <w:jc w:val="both"/>
        <w:rPr>
          <w:b/>
          <w:bCs/>
          <w:snapToGrid w:val="0"/>
          <w:sz w:val="24"/>
          <w:szCs w:val="24"/>
          <w:lang w:val="kk-KZ"/>
        </w:rPr>
      </w:pPr>
    </w:p>
    <w:p w:rsidR="003746E2" w:rsidRPr="000563E9" w:rsidRDefault="003746E2" w:rsidP="00CA6B7C">
      <w:pPr>
        <w:ind w:firstLine="720"/>
        <w:jc w:val="both"/>
        <w:rPr>
          <w:bCs/>
          <w:snapToGrid w:val="0"/>
          <w:sz w:val="24"/>
          <w:szCs w:val="24"/>
          <w:lang w:val="kk-KZ"/>
        </w:rPr>
      </w:pPr>
      <w:r w:rsidRPr="000563E9">
        <w:rPr>
          <w:bCs/>
          <w:snapToGrid w:val="0"/>
          <w:sz w:val="24"/>
          <w:szCs w:val="24"/>
          <w:lang w:val="kk-KZ"/>
        </w:rPr>
        <w:t xml:space="preserve">28.29.2 Сүзуге және тазалауға арналған жабдықтарды </w:t>
      </w:r>
      <w:r w:rsidR="002B2478" w:rsidRPr="000563E9">
        <w:rPr>
          <w:snapToGrid w:val="0"/>
          <w:sz w:val="24"/>
          <w:szCs w:val="24"/>
          <w:lang w:val="kk-KZ"/>
        </w:rPr>
        <w:t>өндіру</w:t>
      </w:r>
    </w:p>
    <w:p w:rsidR="003746E2" w:rsidRPr="000563E9" w:rsidRDefault="003746E2" w:rsidP="003746E2">
      <w:pPr>
        <w:jc w:val="both"/>
        <w:rPr>
          <w:i/>
          <w:iCs/>
          <w:snapToGrid w:val="0"/>
          <w:sz w:val="24"/>
          <w:szCs w:val="24"/>
          <w:lang w:val="kk-KZ"/>
        </w:rPr>
      </w:pPr>
    </w:p>
    <w:p w:rsidR="003746E2" w:rsidRPr="000563E9" w:rsidRDefault="003746E2" w:rsidP="00CA6B7C">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3746E2" w:rsidRPr="000563E9" w:rsidRDefault="003746E2" w:rsidP="00CA6B7C">
      <w:pPr>
        <w:ind w:firstLine="720"/>
        <w:jc w:val="both"/>
        <w:rPr>
          <w:snapToGrid w:val="0"/>
          <w:sz w:val="24"/>
          <w:szCs w:val="24"/>
          <w:lang w:val="kk-KZ"/>
        </w:rPr>
      </w:pPr>
      <w:r w:rsidRPr="000563E9">
        <w:rPr>
          <w:snapToGrid w:val="0"/>
          <w:sz w:val="24"/>
          <w:szCs w:val="24"/>
          <w:lang w:val="kk-KZ"/>
        </w:rPr>
        <w:t>- сұйық</w:t>
      </w:r>
      <w:r w:rsidR="0035609E" w:rsidRPr="000563E9">
        <w:rPr>
          <w:snapToGrid w:val="0"/>
          <w:sz w:val="24"/>
          <w:szCs w:val="24"/>
          <w:lang w:val="kk-KZ"/>
        </w:rPr>
        <w:t>тарды</w:t>
      </w:r>
      <w:r w:rsidRPr="000563E9">
        <w:rPr>
          <w:snapToGrid w:val="0"/>
          <w:sz w:val="24"/>
          <w:szCs w:val="24"/>
          <w:lang w:val="kk-KZ"/>
        </w:rPr>
        <w:t xml:space="preserve"> </w:t>
      </w:r>
      <w:r w:rsidR="0035609E" w:rsidRPr="000563E9">
        <w:rPr>
          <w:snapToGrid w:val="0"/>
          <w:sz w:val="24"/>
          <w:szCs w:val="24"/>
          <w:lang w:val="kk-KZ"/>
        </w:rPr>
        <w:t>сүзуге және тазалауға</w:t>
      </w:r>
      <w:r w:rsidRPr="000563E9">
        <w:rPr>
          <w:snapToGrid w:val="0"/>
          <w:sz w:val="24"/>
          <w:szCs w:val="24"/>
          <w:lang w:val="kk-KZ"/>
        </w:rPr>
        <w:t xml:space="preserve"> арналған </w:t>
      </w:r>
      <w:r w:rsidR="0035609E" w:rsidRPr="000563E9">
        <w:rPr>
          <w:snapToGrid w:val="0"/>
          <w:sz w:val="24"/>
          <w:szCs w:val="24"/>
          <w:lang w:val="kk-KZ"/>
        </w:rPr>
        <w:t>жабдықтарды</w:t>
      </w:r>
      <w:r w:rsidRPr="000563E9">
        <w:rPr>
          <w:snapToGrid w:val="0"/>
          <w:sz w:val="24"/>
          <w:szCs w:val="24"/>
          <w:lang w:val="kk-KZ"/>
        </w:rPr>
        <w:t xml:space="preserve"> </w:t>
      </w:r>
      <w:r w:rsidR="002B2478" w:rsidRPr="000563E9">
        <w:rPr>
          <w:snapToGrid w:val="0"/>
          <w:sz w:val="24"/>
          <w:szCs w:val="24"/>
          <w:lang w:val="kk-KZ"/>
        </w:rPr>
        <w:t>өндіру кіреді</w:t>
      </w:r>
    </w:p>
    <w:p w:rsidR="003746E2" w:rsidRPr="000563E9" w:rsidRDefault="003746E2" w:rsidP="003746E2">
      <w:pPr>
        <w:jc w:val="both"/>
        <w:rPr>
          <w:i/>
          <w:iCs/>
          <w:snapToGrid w:val="0"/>
          <w:sz w:val="24"/>
          <w:szCs w:val="24"/>
          <w:lang w:val="kk-KZ"/>
        </w:rPr>
      </w:pPr>
    </w:p>
    <w:p w:rsidR="003746E2" w:rsidRPr="000A2491" w:rsidRDefault="003746E2" w:rsidP="00CA6B7C">
      <w:pPr>
        <w:ind w:firstLine="720"/>
        <w:jc w:val="both"/>
        <w:rPr>
          <w:iCs/>
          <w:snapToGrid w:val="0"/>
          <w:sz w:val="24"/>
          <w:szCs w:val="24"/>
          <w:lang w:val="kk-KZ"/>
        </w:rPr>
      </w:pPr>
      <w:r w:rsidRPr="000A2491">
        <w:rPr>
          <w:iCs/>
          <w:snapToGrid w:val="0"/>
          <w:sz w:val="24"/>
          <w:szCs w:val="24"/>
          <w:lang w:val="kk-KZ"/>
        </w:rPr>
        <w:t xml:space="preserve">Бұл ішкі </w:t>
      </w:r>
      <w:r w:rsidR="002E763E" w:rsidRPr="000A2491">
        <w:rPr>
          <w:snapToGrid w:val="0"/>
          <w:sz w:val="24"/>
          <w:szCs w:val="24"/>
          <w:lang w:val="kk-KZ"/>
        </w:rPr>
        <w:t>класқа</w:t>
      </w:r>
      <w:r w:rsidRPr="000A2491">
        <w:rPr>
          <w:iCs/>
          <w:snapToGrid w:val="0"/>
          <w:sz w:val="24"/>
          <w:szCs w:val="24"/>
          <w:lang w:val="kk-KZ"/>
        </w:rPr>
        <w:t>:</w:t>
      </w:r>
    </w:p>
    <w:p w:rsidR="003746E2" w:rsidRPr="000A2491" w:rsidRDefault="003746E2" w:rsidP="00CA6B7C">
      <w:pPr>
        <w:ind w:firstLine="720"/>
        <w:jc w:val="both"/>
        <w:rPr>
          <w:iCs/>
          <w:snapToGrid w:val="0"/>
          <w:sz w:val="24"/>
          <w:szCs w:val="24"/>
          <w:lang w:val="kk-KZ"/>
        </w:rPr>
      </w:pPr>
      <w:r w:rsidRPr="000A2491">
        <w:rPr>
          <w:iCs/>
          <w:snapToGrid w:val="0"/>
          <w:sz w:val="24"/>
          <w:szCs w:val="24"/>
          <w:lang w:val="kk-KZ"/>
        </w:rPr>
        <w:t xml:space="preserve">- тамақ өнімдерін сүзгіден өткізуге немесе тазалауға арналған жабдықты </w:t>
      </w:r>
      <w:r w:rsidR="002B2478" w:rsidRPr="000A2491">
        <w:rPr>
          <w:snapToGrid w:val="0"/>
          <w:sz w:val="24"/>
          <w:szCs w:val="24"/>
          <w:lang w:val="kk-KZ"/>
        </w:rPr>
        <w:t xml:space="preserve">өндіру </w:t>
      </w:r>
      <w:r w:rsidR="002B2478" w:rsidRPr="000A2491">
        <w:rPr>
          <w:iCs/>
          <w:snapToGrid w:val="0"/>
          <w:sz w:val="24"/>
          <w:szCs w:val="24"/>
          <w:lang w:val="kk-KZ"/>
        </w:rPr>
        <w:t>кірмейді</w:t>
      </w:r>
      <w:r w:rsidRPr="000A2491">
        <w:rPr>
          <w:iCs/>
          <w:snapToGrid w:val="0"/>
          <w:sz w:val="24"/>
          <w:szCs w:val="24"/>
          <w:lang w:val="kk-KZ"/>
        </w:rPr>
        <w:t>, (28.93.0 қараңыз)</w:t>
      </w:r>
    </w:p>
    <w:p w:rsidR="003746E2" w:rsidRPr="000563E9" w:rsidRDefault="003746E2" w:rsidP="00483F5F">
      <w:pPr>
        <w:ind w:firstLine="284"/>
        <w:jc w:val="both"/>
        <w:rPr>
          <w:i/>
          <w:iCs/>
          <w:snapToGrid w:val="0"/>
          <w:sz w:val="24"/>
          <w:szCs w:val="24"/>
          <w:lang w:val="kk-KZ"/>
        </w:rPr>
      </w:pPr>
    </w:p>
    <w:p w:rsidR="000847EA" w:rsidRPr="000563E9" w:rsidRDefault="000847EA" w:rsidP="00CA6B7C">
      <w:pPr>
        <w:ind w:firstLine="720"/>
        <w:jc w:val="both"/>
        <w:rPr>
          <w:bCs/>
          <w:snapToGrid w:val="0"/>
          <w:sz w:val="24"/>
          <w:szCs w:val="24"/>
          <w:lang w:val="kk-KZ"/>
        </w:rPr>
      </w:pPr>
      <w:r w:rsidRPr="000563E9">
        <w:rPr>
          <w:bCs/>
          <w:snapToGrid w:val="0"/>
          <w:sz w:val="24"/>
          <w:szCs w:val="24"/>
          <w:lang w:val="kk-KZ"/>
        </w:rPr>
        <w:t xml:space="preserve">28.29.3 Сұйықтықтарды немесе ұнтақтарды </w:t>
      </w:r>
      <w:r w:rsidR="002B2478" w:rsidRPr="000563E9">
        <w:rPr>
          <w:bCs/>
          <w:snapToGrid w:val="0"/>
          <w:sz w:val="24"/>
          <w:szCs w:val="24"/>
          <w:lang w:val="kk-KZ"/>
        </w:rPr>
        <w:t>шашырату</w:t>
      </w:r>
      <w:r w:rsidRPr="000563E9">
        <w:rPr>
          <w:bCs/>
          <w:snapToGrid w:val="0"/>
          <w:sz w:val="24"/>
          <w:szCs w:val="24"/>
          <w:lang w:val="kk-KZ"/>
        </w:rPr>
        <w:t xml:space="preserve"> немесе </w:t>
      </w:r>
      <w:r w:rsidR="002B2478" w:rsidRPr="000563E9">
        <w:rPr>
          <w:bCs/>
          <w:snapToGrid w:val="0"/>
          <w:sz w:val="24"/>
          <w:szCs w:val="24"/>
          <w:lang w:val="kk-KZ"/>
        </w:rPr>
        <w:t>бүркуге</w:t>
      </w:r>
      <w:r w:rsidRPr="000563E9">
        <w:rPr>
          <w:bCs/>
          <w:snapToGrid w:val="0"/>
          <w:sz w:val="24"/>
          <w:szCs w:val="24"/>
          <w:lang w:val="kk-KZ"/>
        </w:rPr>
        <w:t xml:space="preserve"> арналған  жабдықтарды </w:t>
      </w:r>
      <w:r w:rsidR="002B2478" w:rsidRPr="000563E9">
        <w:rPr>
          <w:snapToGrid w:val="0"/>
          <w:sz w:val="24"/>
          <w:szCs w:val="24"/>
          <w:lang w:val="kk-KZ"/>
        </w:rPr>
        <w:t>өндіру</w:t>
      </w:r>
    </w:p>
    <w:p w:rsidR="000847EA" w:rsidRPr="000563E9" w:rsidRDefault="000847EA" w:rsidP="000847EA">
      <w:pPr>
        <w:jc w:val="both"/>
        <w:rPr>
          <w:i/>
          <w:iCs/>
          <w:snapToGrid w:val="0"/>
          <w:sz w:val="24"/>
          <w:szCs w:val="24"/>
          <w:lang w:val="kk-KZ"/>
        </w:rPr>
      </w:pPr>
    </w:p>
    <w:p w:rsidR="000847EA" w:rsidRPr="000563E9" w:rsidRDefault="000847EA" w:rsidP="00CA6B7C">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0847EA" w:rsidRPr="000563E9" w:rsidRDefault="000847EA" w:rsidP="00CA6B7C">
      <w:pPr>
        <w:ind w:firstLine="720"/>
        <w:jc w:val="both"/>
        <w:rPr>
          <w:snapToGrid w:val="0"/>
          <w:sz w:val="24"/>
          <w:szCs w:val="24"/>
          <w:lang w:val="kk-KZ"/>
        </w:rPr>
      </w:pPr>
      <w:r w:rsidRPr="000563E9">
        <w:rPr>
          <w:snapToGrid w:val="0"/>
          <w:sz w:val="24"/>
          <w:szCs w:val="24"/>
          <w:lang w:val="kk-KZ"/>
        </w:rPr>
        <w:t xml:space="preserve">- сұйықтарды немесе ұнтақтарды </w:t>
      </w:r>
      <w:r w:rsidR="003250A2" w:rsidRPr="000563E9">
        <w:rPr>
          <w:snapToGrid w:val="0"/>
          <w:sz w:val="24"/>
          <w:szCs w:val="24"/>
          <w:lang w:val="kk-KZ"/>
        </w:rPr>
        <w:t xml:space="preserve">шашу </w:t>
      </w:r>
      <w:r w:rsidRPr="000563E9">
        <w:rPr>
          <w:snapToGrid w:val="0"/>
          <w:sz w:val="24"/>
          <w:szCs w:val="24"/>
          <w:lang w:val="kk-KZ"/>
        </w:rPr>
        <w:t xml:space="preserve">шашырату </w:t>
      </w:r>
      <w:r w:rsidR="003250A2" w:rsidRPr="000563E9">
        <w:rPr>
          <w:snapToGrid w:val="0"/>
          <w:sz w:val="24"/>
          <w:szCs w:val="24"/>
          <w:lang w:val="kk-KZ"/>
        </w:rPr>
        <w:t xml:space="preserve">немесе </w:t>
      </w:r>
      <w:r w:rsidRPr="000563E9">
        <w:rPr>
          <w:snapToGrid w:val="0"/>
          <w:sz w:val="24"/>
          <w:szCs w:val="24"/>
          <w:lang w:val="kk-KZ"/>
        </w:rPr>
        <w:t xml:space="preserve">бүркуге </w:t>
      </w:r>
      <w:r w:rsidR="003250A2" w:rsidRPr="000563E9">
        <w:rPr>
          <w:snapToGrid w:val="0"/>
          <w:sz w:val="24"/>
          <w:szCs w:val="24"/>
          <w:lang w:val="kk-KZ"/>
        </w:rPr>
        <w:t>үшін</w:t>
      </w:r>
      <w:r w:rsidRPr="000563E9">
        <w:rPr>
          <w:snapToGrid w:val="0"/>
          <w:sz w:val="24"/>
          <w:szCs w:val="24"/>
          <w:lang w:val="kk-KZ"/>
        </w:rPr>
        <w:t xml:space="preserve"> жабдықтар: бояу жұмыстарға арналған аппараттар, от сөндіргіштер, құм ағынды және бу ағынды машиналарды</w:t>
      </w:r>
      <w:r w:rsidR="00605BE1">
        <w:rPr>
          <w:snapToGrid w:val="0"/>
          <w:sz w:val="24"/>
          <w:szCs w:val="24"/>
          <w:lang w:val="kk-KZ"/>
        </w:rPr>
        <w:t xml:space="preserve"> </w:t>
      </w:r>
      <w:r w:rsidRPr="000563E9">
        <w:rPr>
          <w:snapToGrid w:val="0"/>
          <w:sz w:val="24"/>
          <w:szCs w:val="24"/>
          <w:lang w:val="kk-KZ"/>
        </w:rPr>
        <w:t xml:space="preserve">және т.б. </w:t>
      </w:r>
      <w:r w:rsidR="003250A2" w:rsidRPr="000563E9">
        <w:rPr>
          <w:snapToGrid w:val="0"/>
          <w:sz w:val="24"/>
          <w:szCs w:val="24"/>
          <w:lang w:val="kk-KZ"/>
        </w:rPr>
        <w:t xml:space="preserve">өндіру </w:t>
      </w:r>
      <w:r w:rsidR="002B2478" w:rsidRPr="000563E9">
        <w:rPr>
          <w:snapToGrid w:val="0"/>
          <w:sz w:val="24"/>
          <w:szCs w:val="24"/>
          <w:lang w:val="kk-KZ"/>
        </w:rPr>
        <w:t>кіреді</w:t>
      </w:r>
    </w:p>
    <w:p w:rsidR="000847EA" w:rsidRPr="000563E9" w:rsidRDefault="000847EA" w:rsidP="000847EA">
      <w:pPr>
        <w:jc w:val="both"/>
        <w:rPr>
          <w:i/>
          <w:iCs/>
          <w:snapToGrid w:val="0"/>
          <w:sz w:val="24"/>
          <w:szCs w:val="24"/>
          <w:lang w:val="kk-KZ"/>
        </w:rPr>
      </w:pPr>
    </w:p>
    <w:p w:rsidR="000847EA" w:rsidRPr="000A2491" w:rsidRDefault="000847EA" w:rsidP="00CA6B7C">
      <w:pPr>
        <w:ind w:firstLine="720"/>
        <w:jc w:val="both"/>
        <w:rPr>
          <w:iCs/>
          <w:snapToGrid w:val="0"/>
          <w:sz w:val="24"/>
          <w:szCs w:val="24"/>
          <w:lang w:val="kk-KZ"/>
        </w:rPr>
      </w:pPr>
      <w:r w:rsidRPr="000A2491">
        <w:rPr>
          <w:iCs/>
          <w:snapToGrid w:val="0"/>
          <w:sz w:val="24"/>
          <w:szCs w:val="24"/>
          <w:lang w:val="kk-KZ"/>
        </w:rPr>
        <w:t xml:space="preserve">Бұл ішкі </w:t>
      </w:r>
      <w:r w:rsidR="002E763E" w:rsidRPr="000A2491">
        <w:rPr>
          <w:snapToGrid w:val="0"/>
          <w:sz w:val="24"/>
          <w:szCs w:val="24"/>
          <w:lang w:val="kk-KZ"/>
        </w:rPr>
        <w:t>класқа</w:t>
      </w:r>
      <w:r w:rsidRPr="000A2491">
        <w:rPr>
          <w:iCs/>
          <w:snapToGrid w:val="0"/>
          <w:sz w:val="24"/>
          <w:szCs w:val="24"/>
          <w:lang w:val="kk-KZ"/>
        </w:rPr>
        <w:t>:</w:t>
      </w:r>
    </w:p>
    <w:p w:rsidR="000847EA" w:rsidRPr="000A2491" w:rsidRDefault="000847EA" w:rsidP="00CA6B7C">
      <w:pPr>
        <w:ind w:firstLine="720"/>
        <w:jc w:val="both"/>
        <w:rPr>
          <w:iCs/>
          <w:snapToGrid w:val="0"/>
          <w:sz w:val="24"/>
          <w:szCs w:val="24"/>
          <w:lang w:val="kk-KZ"/>
        </w:rPr>
      </w:pPr>
      <w:r w:rsidRPr="000A2491">
        <w:rPr>
          <w:iCs/>
          <w:snapToGrid w:val="0"/>
          <w:sz w:val="24"/>
          <w:szCs w:val="24"/>
          <w:lang w:val="kk-KZ"/>
        </w:rPr>
        <w:t>- ауылшаруашылы</w:t>
      </w:r>
      <w:r w:rsidR="003250A2" w:rsidRPr="000A2491">
        <w:rPr>
          <w:iCs/>
          <w:snapToGrid w:val="0"/>
          <w:sz w:val="24"/>
          <w:szCs w:val="24"/>
          <w:lang w:val="kk-KZ"/>
        </w:rPr>
        <w:t>қ</w:t>
      </w:r>
      <w:r w:rsidRPr="000A2491">
        <w:rPr>
          <w:iCs/>
          <w:snapToGrid w:val="0"/>
          <w:sz w:val="24"/>
          <w:szCs w:val="24"/>
          <w:lang w:val="kk-KZ"/>
        </w:rPr>
        <w:t xml:space="preserve"> </w:t>
      </w:r>
      <w:r w:rsidR="00BF2F9F" w:rsidRPr="000A2491">
        <w:rPr>
          <w:iCs/>
          <w:snapToGrid w:val="0"/>
          <w:sz w:val="24"/>
          <w:szCs w:val="24"/>
          <w:lang w:val="kk-KZ"/>
        </w:rPr>
        <w:t>шашыратуға</w:t>
      </w:r>
      <w:r w:rsidR="003250A2" w:rsidRPr="000A2491">
        <w:rPr>
          <w:iCs/>
          <w:snapToGrid w:val="0"/>
          <w:sz w:val="24"/>
          <w:szCs w:val="24"/>
          <w:lang w:val="kk-KZ"/>
        </w:rPr>
        <w:t xml:space="preserve"> немесе</w:t>
      </w:r>
      <w:r w:rsidR="00BF2F9F" w:rsidRPr="000A2491">
        <w:rPr>
          <w:iCs/>
          <w:snapToGrid w:val="0"/>
          <w:sz w:val="24"/>
          <w:szCs w:val="24"/>
          <w:lang w:val="kk-KZ"/>
        </w:rPr>
        <w:t xml:space="preserve"> бүрк</w:t>
      </w:r>
      <w:r w:rsidR="003250A2" w:rsidRPr="000A2491">
        <w:rPr>
          <w:iCs/>
          <w:snapToGrid w:val="0"/>
          <w:sz w:val="24"/>
          <w:szCs w:val="24"/>
          <w:lang w:val="kk-KZ"/>
        </w:rPr>
        <w:t>у</w:t>
      </w:r>
      <w:r w:rsidR="00BF2F9F" w:rsidRPr="000A2491">
        <w:rPr>
          <w:iCs/>
          <w:snapToGrid w:val="0"/>
          <w:sz w:val="24"/>
          <w:szCs w:val="24"/>
          <w:lang w:val="kk-KZ"/>
        </w:rPr>
        <w:t xml:space="preserve"> </w:t>
      </w:r>
      <w:r w:rsidR="003250A2" w:rsidRPr="000A2491">
        <w:rPr>
          <w:iCs/>
          <w:snapToGrid w:val="0"/>
          <w:sz w:val="24"/>
          <w:szCs w:val="24"/>
          <w:lang w:val="kk-KZ"/>
        </w:rPr>
        <w:t>немесе</w:t>
      </w:r>
      <w:r w:rsidR="00BF2F9F" w:rsidRPr="000A2491">
        <w:rPr>
          <w:iCs/>
          <w:snapToGrid w:val="0"/>
          <w:sz w:val="24"/>
          <w:szCs w:val="24"/>
          <w:lang w:val="kk-KZ"/>
        </w:rPr>
        <w:t xml:space="preserve"> </w:t>
      </w:r>
      <w:r w:rsidRPr="000A2491">
        <w:rPr>
          <w:iCs/>
          <w:snapToGrid w:val="0"/>
          <w:sz w:val="24"/>
          <w:szCs w:val="24"/>
          <w:lang w:val="kk-KZ"/>
        </w:rPr>
        <w:t>техника</w:t>
      </w:r>
      <w:r w:rsidR="003250A2" w:rsidRPr="000A2491">
        <w:rPr>
          <w:iCs/>
          <w:snapToGrid w:val="0"/>
          <w:sz w:val="24"/>
          <w:szCs w:val="24"/>
          <w:lang w:val="kk-KZ"/>
        </w:rPr>
        <w:t>с</w:t>
      </w:r>
      <w:r w:rsidRPr="000A2491">
        <w:rPr>
          <w:iCs/>
          <w:snapToGrid w:val="0"/>
          <w:sz w:val="24"/>
          <w:szCs w:val="24"/>
          <w:lang w:val="kk-KZ"/>
        </w:rPr>
        <w:t xml:space="preserve">ын </w:t>
      </w:r>
      <w:r w:rsidR="003250A2" w:rsidRPr="000A2491">
        <w:rPr>
          <w:snapToGrid w:val="0"/>
          <w:sz w:val="24"/>
          <w:szCs w:val="24"/>
          <w:lang w:val="kk-KZ"/>
        </w:rPr>
        <w:t>өндіру</w:t>
      </w:r>
      <w:r w:rsidR="003250A2" w:rsidRPr="000A2491">
        <w:rPr>
          <w:iCs/>
          <w:snapToGrid w:val="0"/>
          <w:sz w:val="24"/>
          <w:szCs w:val="24"/>
          <w:lang w:val="kk-KZ"/>
        </w:rPr>
        <w:t xml:space="preserve"> кірмейді</w:t>
      </w:r>
      <w:r w:rsidRPr="000A2491">
        <w:rPr>
          <w:iCs/>
          <w:snapToGrid w:val="0"/>
          <w:sz w:val="24"/>
          <w:szCs w:val="24"/>
          <w:lang w:val="kk-KZ"/>
        </w:rPr>
        <w:t>, (28.30.2 қараңыз)</w:t>
      </w:r>
    </w:p>
    <w:p w:rsidR="000847EA" w:rsidRPr="000563E9" w:rsidRDefault="000847EA" w:rsidP="00483F5F">
      <w:pPr>
        <w:ind w:firstLine="284"/>
        <w:jc w:val="both"/>
        <w:rPr>
          <w:i/>
          <w:iCs/>
          <w:snapToGrid w:val="0"/>
          <w:sz w:val="24"/>
          <w:szCs w:val="24"/>
          <w:lang w:val="kk-KZ"/>
        </w:rPr>
      </w:pPr>
    </w:p>
    <w:p w:rsidR="00D51800" w:rsidRPr="000563E9" w:rsidRDefault="00D51800" w:rsidP="00CA6B7C">
      <w:pPr>
        <w:ind w:firstLine="720"/>
        <w:jc w:val="both"/>
        <w:rPr>
          <w:bCs/>
          <w:snapToGrid w:val="0"/>
          <w:sz w:val="24"/>
          <w:szCs w:val="24"/>
          <w:lang w:val="kk-KZ"/>
        </w:rPr>
      </w:pPr>
      <w:r w:rsidRPr="000563E9">
        <w:rPr>
          <w:bCs/>
          <w:snapToGrid w:val="0"/>
          <w:sz w:val="24"/>
          <w:szCs w:val="24"/>
          <w:lang w:val="kk-KZ"/>
        </w:rPr>
        <w:t xml:space="preserve">28.29.4 </w:t>
      </w:r>
      <w:r w:rsidRPr="000563E9">
        <w:rPr>
          <w:snapToGrid w:val="0"/>
          <w:sz w:val="24"/>
          <w:szCs w:val="24"/>
          <w:lang w:val="kk-KZ"/>
        </w:rPr>
        <w:t xml:space="preserve">Буып-түю және орау машиналарын </w:t>
      </w:r>
      <w:r w:rsidR="003250A2" w:rsidRPr="000563E9">
        <w:rPr>
          <w:snapToGrid w:val="0"/>
          <w:sz w:val="24"/>
          <w:szCs w:val="24"/>
          <w:lang w:val="kk-KZ"/>
        </w:rPr>
        <w:t>өндіру</w:t>
      </w:r>
    </w:p>
    <w:p w:rsidR="00D51800" w:rsidRPr="000563E9" w:rsidRDefault="00D51800" w:rsidP="00D51800">
      <w:pPr>
        <w:jc w:val="both"/>
        <w:rPr>
          <w:b/>
          <w:bCs/>
          <w:snapToGrid w:val="0"/>
          <w:sz w:val="24"/>
          <w:szCs w:val="24"/>
          <w:lang w:val="kk-KZ"/>
        </w:rPr>
      </w:pPr>
    </w:p>
    <w:p w:rsidR="00D51800" w:rsidRPr="000563E9" w:rsidRDefault="00D51800" w:rsidP="00CA6B7C">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D51800" w:rsidRPr="000563E9" w:rsidRDefault="00D51800" w:rsidP="00CA6B7C">
      <w:pPr>
        <w:ind w:firstLine="720"/>
        <w:jc w:val="both"/>
        <w:rPr>
          <w:snapToGrid w:val="0"/>
          <w:sz w:val="24"/>
          <w:szCs w:val="24"/>
          <w:lang w:val="kk-KZ"/>
        </w:rPr>
      </w:pPr>
      <w:r w:rsidRPr="000563E9">
        <w:rPr>
          <w:snapToGrid w:val="0"/>
          <w:sz w:val="24"/>
          <w:szCs w:val="24"/>
          <w:lang w:val="kk-KZ"/>
        </w:rPr>
        <w:t xml:space="preserve">- буып-түю және орау </w:t>
      </w:r>
      <w:r w:rsidR="008C525E" w:rsidRPr="000563E9">
        <w:rPr>
          <w:snapToGrid w:val="0"/>
          <w:sz w:val="24"/>
          <w:szCs w:val="24"/>
          <w:lang w:val="kk-KZ"/>
        </w:rPr>
        <w:t>машиналары</w:t>
      </w:r>
      <w:r w:rsidR="003250A2" w:rsidRPr="000563E9">
        <w:rPr>
          <w:snapToGrid w:val="0"/>
          <w:sz w:val="24"/>
          <w:szCs w:val="24"/>
          <w:lang w:val="kk-KZ"/>
        </w:rPr>
        <w:t>н</w:t>
      </w:r>
      <w:r w:rsidRPr="000563E9">
        <w:rPr>
          <w:snapToGrid w:val="0"/>
          <w:sz w:val="24"/>
          <w:szCs w:val="24"/>
          <w:lang w:val="kk-KZ"/>
        </w:rPr>
        <w:t xml:space="preserve">: </w:t>
      </w:r>
      <w:r w:rsidR="008C525E" w:rsidRPr="000563E9">
        <w:rPr>
          <w:snapToGrid w:val="0"/>
          <w:sz w:val="24"/>
          <w:szCs w:val="24"/>
          <w:lang w:val="kk-KZ"/>
        </w:rPr>
        <w:t>толтыратын және құятын, жабушы</w:t>
      </w:r>
      <w:r w:rsidRPr="000563E9">
        <w:rPr>
          <w:snapToGrid w:val="0"/>
          <w:sz w:val="24"/>
          <w:szCs w:val="24"/>
          <w:lang w:val="kk-KZ"/>
        </w:rPr>
        <w:t xml:space="preserve">, </w:t>
      </w:r>
      <w:r w:rsidR="008C525E" w:rsidRPr="000563E9">
        <w:rPr>
          <w:snapToGrid w:val="0"/>
          <w:sz w:val="24"/>
          <w:szCs w:val="24"/>
          <w:lang w:val="kk-KZ"/>
        </w:rPr>
        <w:t>бұрандайтын машиналарды,</w:t>
      </w:r>
      <w:r w:rsidRPr="000563E9">
        <w:rPr>
          <w:snapToGrid w:val="0"/>
          <w:sz w:val="24"/>
          <w:szCs w:val="24"/>
          <w:lang w:val="kk-KZ"/>
        </w:rPr>
        <w:t xml:space="preserve"> затбелгілерді </w:t>
      </w:r>
      <w:r w:rsidR="008C525E" w:rsidRPr="000563E9">
        <w:rPr>
          <w:snapToGrid w:val="0"/>
          <w:sz w:val="24"/>
          <w:szCs w:val="24"/>
          <w:lang w:val="kk-KZ"/>
        </w:rPr>
        <w:t xml:space="preserve">және пломбаларды </w:t>
      </w:r>
      <w:r w:rsidRPr="000563E9">
        <w:rPr>
          <w:snapToGrid w:val="0"/>
          <w:sz w:val="24"/>
          <w:szCs w:val="24"/>
          <w:lang w:val="kk-KZ"/>
        </w:rPr>
        <w:t xml:space="preserve">жапсырушы машиналар және т.б. </w:t>
      </w:r>
      <w:r w:rsidR="003250A2" w:rsidRPr="000563E9">
        <w:rPr>
          <w:snapToGrid w:val="0"/>
          <w:sz w:val="24"/>
          <w:szCs w:val="24"/>
          <w:lang w:val="kk-KZ"/>
        </w:rPr>
        <w:t>өндіру</w:t>
      </w:r>
    </w:p>
    <w:p w:rsidR="00D51800" w:rsidRPr="000563E9" w:rsidRDefault="00D51800" w:rsidP="00CA6B7C">
      <w:pPr>
        <w:ind w:firstLine="720"/>
        <w:jc w:val="both"/>
        <w:rPr>
          <w:snapToGrid w:val="0"/>
          <w:sz w:val="24"/>
          <w:szCs w:val="24"/>
          <w:lang w:val="kk-KZ"/>
        </w:rPr>
      </w:pPr>
      <w:r w:rsidRPr="000563E9">
        <w:rPr>
          <w:snapToGrid w:val="0"/>
          <w:sz w:val="24"/>
          <w:szCs w:val="24"/>
          <w:lang w:val="kk-KZ"/>
        </w:rPr>
        <w:t xml:space="preserve">- бөтелкелерді </w:t>
      </w:r>
      <w:r w:rsidR="003250A2" w:rsidRPr="000563E9">
        <w:rPr>
          <w:snapToGrid w:val="0"/>
          <w:sz w:val="24"/>
          <w:szCs w:val="24"/>
          <w:lang w:val="kk-KZ"/>
        </w:rPr>
        <w:t>жууға</w:t>
      </w:r>
      <w:r w:rsidRPr="000563E9">
        <w:rPr>
          <w:snapToGrid w:val="0"/>
          <w:sz w:val="24"/>
          <w:szCs w:val="24"/>
          <w:lang w:val="kk-KZ"/>
        </w:rPr>
        <w:t xml:space="preserve"> және кептіруге және газдалған сусындарды жасауға арналған жабдықтарды </w:t>
      </w:r>
      <w:r w:rsidR="003250A2" w:rsidRPr="000563E9">
        <w:rPr>
          <w:snapToGrid w:val="0"/>
          <w:sz w:val="24"/>
          <w:szCs w:val="24"/>
          <w:lang w:val="kk-KZ"/>
        </w:rPr>
        <w:t>өндіру кіреді</w:t>
      </w:r>
    </w:p>
    <w:p w:rsidR="00483F5F" w:rsidRPr="000563E9" w:rsidRDefault="00483F5F" w:rsidP="00483F5F">
      <w:pPr>
        <w:jc w:val="both"/>
        <w:rPr>
          <w:b/>
          <w:bCs/>
          <w:snapToGrid w:val="0"/>
          <w:sz w:val="24"/>
          <w:szCs w:val="24"/>
          <w:lang w:val="kk-KZ"/>
        </w:rPr>
      </w:pPr>
    </w:p>
    <w:p w:rsidR="00A15ABE" w:rsidRPr="000563E9" w:rsidRDefault="00A15ABE" w:rsidP="00CA6B7C">
      <w:pPr>
        <w:ind w:firstLine="720"/>
        <w:jc w:val="both"/>
        <w:rPr>
          <w:bCs/>
          <w:snapToGrid w:val="0"/>
          <w:sz w:val="24"/>
          <w:szCs w:val="24"/>
          <w:lang w:val="kk-KZ"/>
        </w:rPr>
      </w:pPr>
      <w:r w:rsidRPr="000563E9">
        <w:rPr>
          <w:bCs/>
          <w:snapToGrid w:val="0"/>
          <w:sz w:val="24"/>
          <w:szCs w:val="24"/>
          <w:lang w:val="kk-KZ"/>
        </w:rPr>
        <w:t xml:space="preserve">28.29.5 </w:t>
      </w:r>
      <w:r w:rsidRPr="000563E9">
        <w:rPr>
          <w:snapToGrid w:val="0"/>
          <w:sz w:val="24"/>
          <w:szCs w:val="24"/>
          <w:lang w:val="kk-KZ"/>
        </w:rPr>
        <w:t xml:space="preserve">Химиялық процестер </w:t>
      </w:r>
      <w:r w:rsidR="003250A2" w:rsidRPr="000563E9">
        <w:rPr>
          <w:snapToGrid w:val="0"/>
          <w:sz w:val="24"/>
          <w:szCs w:val="24"/>
          <w:lang w:val="kk-KZ"/>
        </w:rPr>
        <w:t>үшін</w:t>
      </w:r>
      <w:r w:rsidRPr="000563E9">
        <w:rPr>
          <w:snapToGrid w:val="0"/>
          <w:sz w:val="24"/>
          <w:szCs w:val="24"/>
          <w:lang w:val="kk-KZ"/>
        </w:rPr>
        <w:t xml:space="preserve"> жабдықтар мен аппаратураны </w:t>
      </w:r>
      <w:r w:rsidR="003250A2" w:rsidRPr="000563E9">
        <w:rPr>
          <w:snapToGrid w:val="0"/>
          <w:sz w:val="24"/>
          <w:szCs w:val="24"/>
          <w:lang w:val="kk-KZ"/>
        </w:rPr>
        <w:t>өндіру</w:t>
      </w:r>
    </w:p>
    <w:p w:rsidR="00A15ABE" w:rsidRPr="000563E9" w:rsidRDefault="00A15ABE" w:rsidP="00A15ABE">
      <w:pPr>
        <w:jc w:val="both"/>
        <w:rPr>
          <w:b/>
          <w:bCs/>
          <w:snapToGrid w:val="0"/>
          <w:sz w:val="24"/>
          <w:szCs w:val="24"/>
          <w:lang w:val="kk-KZ"/>
        </w:rPr>
      </w:pPr>
    </w:p>
    <w:p w:rsidR="00A15ABE" w:rsidRPr="000563E9" w:rsidRDefault="00A15ABE" w:rsidP="00CA6B7C">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A15ABE" w:rsidRPr="000563E9" w:rsidRDefault="00A15ABE" w:rsidP="00CA6B7C">
      <w:pPr>
        <w:ind w:firstLine="720"/>
        <w:jc w:val="both"/>
        <w:rPr>
          <w:snapToGrid w:val="0"/>
          <w:sz w:val="24"/>
          <w:szCs w:val="24"/>
          <w:lang w:val="kk-KZ"/>
        </w:rPr>
      </w:pPr>
      <w:r w:rsidRPr="000563E9">
        <w:rPr>
          <w:snapToGrid w:val="0"/>
          <w:sz w:val="24"/>
          <w:szCs w:val="24"/>
          <w:lang w:val="kk-KZ"/>
        </w:rPr>
        <w:t>- мұнайды</w:t>
      </w:r>
      <w:r w:rsidR="008C3DEA" w:rsidRPr="000563E9">
        <w:rPr>
          <w:snapToGrid w:val="0"/>
          <w:sz w:val="24"/>
          <w:szCs w:val="24"/>
          <w:lang w:val="kk-KZ"/>
        </w:rPr>
        <w:t xml:space="preserve"> өңдеуге, химия өнеркәсібіне, сусындар</w:t>
      </w:r>
      <w:r w:rsidR="003250A2" w:rsidRPr="000563E9">
        <w:rPr>
          <w:snapToGrid w:val="0"/>
          <w:sz w:val="24"/>
          <w:szCs w:val="24"/>
          <w:lang w:val="kk-KZ"/>
        </w:rPr>
        <w:t xml:space="preserve"> өндірісіне</w:t>
      </w:r>
      <w:r w:rsidR="008C3DEA" w:rsidRPr="000563E9">
        <w:rPr>
          <w:snapToGrid w:val="0"/>
          <w:sz w:val="24"/>
          <w:szCs w:val="24"/>
          <w:lang w:val="kk-KZ"/>
        </w:rPr>
        <w:t xml:space="preserve"> арналған</w:t>
      </w:r>
      <w:r w:rsidRPr="000563E9">
        <w:rPr>
          <w:snapToGrid w:val="0"/>
          <w:sz w:val="24"/>
          <w:szCs w:val="24"/>
          <w:lang w:val="kk-KZ"/>
        </w:rPr>
        <w:t xml:space="preserve"> тазала</w:t>
      </w:r>
      <w:r w:rsidR="003250A2" w:rsidRPr="000563E9">
        <w:rPr>
          <w:snapToGrid w:val="0"/>
          <w:sz w:val="24"/>
          <w:szCs w:val="24"/>
          <w:lang w:val="kk-KZ"/>
        </w:rPr>
        <w:t>у</w:t>
      </w:r>
      <w:r w:rsidR="002C4670" w:rsidRPr="000563E9">
        <w:rPr>
          <w:snapToGrid w:val="0"/>
          <w:sz w:val="24"/>
          <w:szCs w:val="24"/>
          <w:lang w:val="kk-KZ"/>
        </w:rPr>
        <w:t xml:space="preserve"> және айыр</w:t>
      </w:r>
      <w:r w:rsidR="008C3DEA" w:rsidRPr="000563E9">
        <w:rPr>
          <w:snapToGrid w:val="0"/>
          <w:sz w:val="24"/>
          <w:szCs w:val="24"/>
          <w:lang w:val="kk-KZ"/>
        </w:rPr>
        <w:t xml:space="preserve">у жабдықтарын </w:t>
      </w:r>
      <w:r w:rsidR="003250A2" w:rsidRPr="000563E9">
        <w:rPr>
          <w:snapToGrid w:val="0"/>
          <w:sz w:val="24"/>
          <w:szCs w:val="24"/>
          <w:lang w:val="kk-KZ"/>
        </w:rPr>
        <w:t>өндіру</w:t>
      </w:r>
    </w:p>
    <w:p w:rsidR="00A15ABE" w:rsidRPr="000563E9" w:rsidRDefault="00A15ABE" w:rsidP="00CA6B7C">
      <w:pPr>
        <w:ind w:firstLine="720"/>
        <w:jc w:val="both"/>
        <w:rPr>
          <w:snapToGrid w:val="0"/>
          <w:sz w:val="24"/>
          <w:szCs w:val="24"/>
          <w:lang w:val="kk-KZ"/>
        </w:rPr>
      </w:pPr>
      <w:r w:rsidRPr="000563E9">
        <w:rPr>
          <w:snapToGrid w:val="0"/>
          <w:sz w:val="24"/>
          <w:szCs w:val="24"/>
          <w:lang w:val="kk-KZ"/>
        </w:rPr>
        <w:t xml:space="preserve">- газ генераторларын </w:t>
      </w:r>
      <w:r w:rsidR="003250A2" w:rsidRPr="000563E9">
        <w:rPr>
          <w:snapToGrid w:val="0"/>
          <w:sz w:val="24"/>
          <w:szCs w:val="24"/>
          <w:lang w:val="kk-KZ"/>
        </w:rPr>
        <w:t>өндіру</w:t>
      </w:r>
    </w:p>
    <w:p w:rsidR="00A15ABE" w:rsidRPr="000563E9" w:rsidRDefault="00A15ABE" w:rsidP="00CA6B7C">
      <w:pPr>
        <w:ind w:firstLine="720"/>
        <w:jc w:val="both"/>
        <w:rPr>
          <w:snapToGrid w:val="0"/>
          <w:sz w:val="24"/>
          <w:szCs w:val="24"/>
          <w:lang w:val="kk-KZ"/>
        </w:rPr>
      </w:pPr>
      <w:r w:rsidRPr="000563E9">
        <w:rPr>
          <w:snapToGrid w:val="0"/>
          <w:sz w:val="24"/>
          <w:szCs w:val="24"/>
          <w:lang w:val="kk-KZ"/>
        </w:rPr>
        <w:t xml:space="preserve">- центрифугаларды </w:t>
      </w:r>
      <w:r w:rsidR="003250A2" w:rsidRPr="000563E9">
        <w:rPr>
          <w:snapToGrid w:val="0"/>
          <w:sz w:val="24"/>
          <w:szCs w:val="24"/>
          <w:lang w:val="kk-KZ"/>
        </w:rPr>
        <w:t xml:space="preserve">өндіру </w:t>
      </w:r>
      <w:r w:rsidRPr="000563E9">
        <w:rPr>
          <w:snapToGrid w:val="0"/>
          <w:sz w:val="24"/>
          <w:szCs w:val="24"/>
          <w:lang w:val="kk-KZ"/>
        </w:rPr>
        <w:t>(</w:t>
      </w:r>
      <w:r w:rsidR="003250A2" w:rsidRPr="000563E9">
        <w:rPr>
          <w:snapToGrid w:val="0"/>
          <w:sz w:val="24"/>
          <w:szCs w:val="24"/>
          <w:lang w:val="kk-KZ"/>
        </w:rPr>
        <w:t>сүт сепараторлары</w:t>
      </w:r>
      <w:r w:rsidRPr="000563E9">
        <w:rPr>
          <w:snapToGrid w:val="0"/>
          <w:sz w:val="24"/>
          <w:szCs w:val="24"/>
          <w:lang w:val="kk-KZ"/>
        </w:rPr>
        <w:t xml:space="preserve"> және </w:t>
      </w:r>
      <w:r w:rsidR="0047364D" w:rsidRPr="000563E9">
        <w:rPr>
          <w:snapToGrid w:val="0"/>
          <w:sz w:val="24"/>
          <w:szCs w:val="24"/>
          <w:lang w:val="kk-KZ"/>
        </w:rPr>
        <w:t>киімдерді кептірушілерден</w:t>
      </w:r>
      <w:r w:rsidRPr="000563E9">
        <w:rPr>
          <w:snapToGrid w:val="0"/>
          <w:sz w:val="24"/>
          <w:szCs w:val="24"/>
          <w:lang w:val="kk-KZ"/>
        </w:rPr>
        <w:t xml:space="preserve"> басқа)</w:t>
      </w:r>
      <w:r w:rsidR="003250A2" w:rsidRPr="000563E9">
        <w:rPr>
          <w:snapToGrid w:val="0"/>
          <w:sz w:val="24"/>
          <w:szCs w:val="24"/>
          <w:lang w:val="kk-KZ"/>
        </w:rPr>
        <w:t xml:space="preserve"> кіреді</w:t>
      </w:r>
    </w:p>
    <w:p w:rsidR="00765AE4" w:rsidRPr="000563E9" w:rsidRDefault="00765AE4" w:rsidP="00A15ABE">
      <w:pPr>
        <w:ind w:firstLine="284"/>
        <w:jc w:val="both"/>
        <w:rPr>
          <w:snapToGrid w:val="0"/>
          <w:sz w:val="24"/>
          <w:szCs w:val="24"/>
          <w:lang w:val="kk-KZ"/>
        </w:rPr>
      </w:pPr>
    </w:p>
    <w:p w:rsidR="00DD3E19" w:rsidRPr="000563E9" w:rsidRDefault="00DD3E19" w:rsidP="00CA6B7C">
      <w:pPr>
        <w:ind w:left="720"/>
        <w:jc w:val="both"/>
        <w:rPr>
          <w:iCs/>
          <w:snapToGrid w:val="0"/>
          <w:sz w:val="24"/>
          <w:szCs w:val="24"/>
          <w:lang w:val="kk-KZ"/>
        </w:rPr>
      </w:pPr>
      <w:r w:rsidRPr="000563E9">
        <w:rPr>
          <w:iCs/>
          <w:snapToGrid w:val="0"/>
          <w:sz w:val="24"/>
          <w:szCs w:val="24"/>
          <w:lang w:val="kk-KZ"/>
        </w:rPr>
        <w:t xml:space="preserve">Бұл ішкі </w:t>
      </w:r>
      <w:r w:rsidR="002E763E" w:rsidRPr="000563E9">
        <w:rPr>
          <w:snapToGrid w:val="0"/>
          <w:sz w:val="24"/>
          <w:szCs w:val="24"/>
          <w:lang w:val="kk-KZ"/>
        </w:rPr>
        <w:t>класқа</w:t>
      </w:r>
      <w:r w:rsidRPr="000563E9">
        <w:rPr>
          <w:iCs/>
          <w:snapToGrid w:val="0"/>
          <w:sz w:val="24"/>
          <w:szCs w:val="24"/>
          <w:lang w:val="kk-KZ"/>
        </w:rPr>
        <w:t>:</w:t>
      </w:r>
    </w:p>
    <w:p w:rsidR="00DD3E19" w:rsidRPr="000563E9" w:rsidRDefault="00DD3E19" w:rsidP="00CA6B7C">
      <w:pPr>
        <w:ind w:firstLine="720"/>
        <w:jc w:val="both"/>
        <w:rPr>
          <w:iCs/>
          <w:snapToGrid w:val="0"/>
          <w:sz w:val="24"/>
          <w:szCs w:val="24"/>
          <w:lang w:val="kk-KZ"/>
        </w:rPr>
      </w:pPr>
      <w:r w:rsidRPr="000563E9">
        <w:rPr>
          <w:iCs/>
          <w:snapToGrid w:val="0"/>
          <w:sz w:val="24"/>
          <w:szCs w:val="24"/>
          <w:lang w:val="kk-KZ"/>
        </w:rPr>
        <w:t xml:space="preserve">- </w:t>
      </w:r>
      <w:r w:rsidR="003250A2" w:rsidRPr="000563E9">
        <w:rPr>
          <w:iCs/>
          <w:snapToGrid w:val="0"/>
          <w:sz w:val="24"/>
          <w:szCs w:val="24"/>
          <w:lang w:val="kk-KZ"/>
        </w:rPr>
        <w:t xml:space="preserve">сүт сепараторлар </w:t>
      </w:r>
      <w:r w:rsidRPr="000563E9">
        <w:rPr>
          <w:iCs/>
          <w:snapToGrid w:val="0"/>
          <w:sz w:val="24"/>
          <w:szCs w:val="24"/>
          <w:lang w:val="kk-KZ"/>
        </w:rPr>
        <w:t>өндіру, (28.93.0 қараңыз)</w:t>
      </w:r>
    </w:p>
    <w:p w:rsidR="00DD3E19" w:rsidRPr="000563E9" w:rsidRDefault="00DD3E19" w:rsidP="00CA6B7C">
      <w:pPr>
        <w:ind w:firstLine="720"/>
        <w:jc w:val="both"/>
        <w:rPr>
          <w:iCs/>
          <w:snapToGrid w:val="0"/>
          <w:sz w:val="24"/>
          <w:szCs w:val="24"/>
          <w:lang w:val="kk-KZ"/>
        </w:rPr>
      </w:pPr>
      <w:r w:rsidRPr="000563E9">
        <w:rPr>
          <w:iCs/>
          <w:snapToGrid w:val="0"/>
          <w:sz w:val="24"/>
          <w:szCs w:val="24"/>
          <w:lang w:val="kk-KZ"/>
        </w:rPr>
        <w:t>- киімдер</w:t>
      </w:r>
      <w:r w:rsidR="003250A2" w:rsidRPr="000563E9">
        <w:rPr>
          <w:iCs/>
          <w:snapToGrid w:val="0"/>
          <w:sz w:val="24"/>
          <w:szCs w:val="24"/>
          <w:lang w:val="kk-KZ"/>
        </w:rPr>
        <w:t xml:space="preserve"> үшін</w:t>
      </w:r>
      <w:r w:rsidRPr="000563E9">
        <w:rPr>
          <w:iCs/>
          <w:snapToGrid w:val="0"/>
          <w:sz w:val="24"/>
          <w:szCs w:val="24"/>
          <w:lang w:val="kk-KZ"/>
        </w:rPr>
        <w:t xml:space="preserve"> өнеркәсіптік кептіргіш</w:t>
      </w:r>
      <w:r w:rsidR="00765AE4" w:rsidRPr="000563E9">
        <w:rPr>
          <w:iCs/>
          <w:snapToGrid w:val="0"/>
          <w:sz w:val="24"/>
          <w:szCs w:val="24"/>
          <w:lang w:val="kk-KZ"/>
        </w:rPr>
        <w:t xml:space="preserve"> машиналарды</w:t>
      </w:r>
      <w:r w:rsidRPr="000563E9">
        <w:rPr>
          <w:iCs/>
          <w:snapToGrid w:val="0"/>
          <w:sz w:val="24"/>
          <w:szCs w:val="24"/>
          <w:lang w:val="kk-KZ"/>
        </w:rPr>
        <w:t xml:space="preserve"> өндіру</w:t>
      </w:r>
      <w:r w:rsidR="003250A2" w:rsidRPr="000563E9">
        <w:rPr>
          <w:iCs/>
          <w:snapToGrid w:val="0"/>
          <w:sz w:val="24"/>
          <w:szCs w:val="24"/>
          <w:lang w:val="kk-KZ"/>
        </w:rPr>
        <w:t xml:space="preserve"> кірмейді</w:t>
      </w:r>
      <w:r w:rsidRPr="000563E9">
        <w:rPr>
          <w:iCs/>
          <w:snapToGrid w:val="0"/>
          <w:sz w:val="24"/>
          <w:szCs w:val="24"/>
          <w:lang w:val="kk-KZ"/>
        </w:rPr>
        <w:t>, (28.94.5 қараңыз)</w:t>
      </w:r>
    </w:p>
    <w:p w:rsidR="00DD3E19" w:rsidRPr="000563E9" w:rsidRDefault="00DD3E19" w:rsidP="00483F5F">
      <w:pPr>
        <w:jc w:val="both"/>
        <w:rPr>
          <w:b/>
          <w:bCs/>
          <w:snapToGrid w:val="0"/>
          <w:sz w:val="24"/>
          <w:szCs w:val="24"/>
          <w:lang w:val="kk-KZ"/>
        </w:rPr>
      </w:pPr>
    </w:p>
    <w:p w:rsidR="00DD3E19" w:rsidRPr="000563E9" w:rsidRDefault="00DD3E19" w:rsidP="00CA6B7C">
      <w:pPr>
        <w:ind w:firstLine="720"/>
        <w:jc w:val="both"/>
        <w:rPr>
          <w:bCs/>
          <w:snapToGrid w:val="0"/>
          <w:sz w:val="24"/>
          <w:szCs w:val="24"/>
          <w:lang w:val="kk-KZ"/>
        </w:rPr>
      </w:pPr>
      <w:r w:rsidRPr="000563E9">
        <w:rPr>
          <w:bCs/>
          <w:snapToGrid w:val="0"/>
          <w:sz w:val="24"/>
          <w:szCs w:val="24"/>
          <w:lang w:val="kk-KZ"/>
        </w:rPr>
        <w:t xml:space="preserve">28.29.6 </w:t>
      </w:r>
      <w:r w:rsidRPr="000563E9">
        <w:rPr>
          <w:snapToGrid w:val="0"/>
          <w:sz w:val="24"/>
          <w:szCs w:val="24"/>
          <w:lang w:val="kk-KZ"/>
        </w:rPr>
        <w:t xml:space="preserve">Сызу, белгілеу және өлшеу </w:t>
      </w:r>
      <w:r w:rsidR="003250A2" w:rsidRPr="000563E9">
        <w:rPr>
          <w:snapToGrid w:val="0"/>
          <w:sz w:val="24"/>
          <w:szCs w:val="24"/>
          <w:lang w:val="kk-KZ"/>
        </w:rPr>
        <w:t>құралдар</w:t>
      </w:r>
      <w:r w:rsidRPr="000563E9">
        <w:rPr>
          <w:snapToGrid w:val="0"/>
          <w:sz w:val="24"/>
          <w:szCs w:val="24"/>
          <w:lang w:val="kk-KZ"/>
        </w:rPr>
        <w:t xml:space="preserve"> </w:t>
      </w:r>
      <w:r w:rsidR="003250A2" w:rsidRPr="000563E9">
        <w:rPr>
          <w:snapToGrid w:val="0"/>
          <w:sz w:val="24"/>
          <w:szCs w:val="24"/>
          <w:lang w:val="kk-KZ"/>
        </w:rPr>
        <w:t>өндіру</w:t>
      </w:r>
    </w:p>
    <w:p w:rsidR="00DD3E19" w:rsidRPr="000563E9" w:rsidRDefault="00DD3E19" w:rsidP="00DD3E19">
      <w:pPr>
        <w:jc w:val="both"/>
        <w:rPr>
          <w:b/>
          <w:bCs/>
          <w:snapToGrid w:val="0"/>
          <w:sz w:val="24"/>
          <w:szCs w:val="24"/>
          <w:lang w:val="kk-KZ"/>
        </w:rPr>
      </w:pPr>
    </w:p>
    <w:p w:rsidR="00DD3E19" w:rsidRPr="000563E9" w:rsidRDefault="00DD3E19" w:rsidP="00CA6B7C">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DD3E19" w:rsidRPr="000563E9" w:rsidRDefault="00DD3E19" w:rsidP="00CA6B7C">
      <w:pPr>
        <w:ind w:firstLine="720"/>
        <w:jc w:val="both"/>
        <w:rPr>
          <w:snapToGrid w:val="0"/>
          <w:sz w:val="24"/>
          <w:szCs w:val="24"/>
          <w:lang w:val="kk-KZ"/>
        </w:rPr>
      </w:pPr>
      <w:r w:rsidRPr="000563E9">
        <w:rPr>
          <w:snapToGrid w:val="0"/>
          <w:sz w:val="24"/>
          <w:szCs w:val="24"/>
          <w:lang w:val="kk-KZ"/>
        </w:rPr>
        <w:lastRenderedPageBreak/>
        <w:t>- нивелирлер/деңгейлер, рулеткалар/сантиметр</w:t>
      </w:r>
      <w:r w:rsidR="003250A2" w:rsidRPr="000563E9">
        <w:rPr>
          <w:snapToGrid w:val="0"/>
          <w:sz w:val="24"/>
          <w:szCs w:val="24"/>
          <w:lang w:val="kk-KZ"/>
        </w:rPr>
        <w:t>лік</w:t>
      </w:r>
      <w:r w:rsidR="0081318A" w:rsidRPr="000563E9">
        <w:rPr>
          <w:snapToGrid w:val="0"/>
          <w:sz w:val="24"/>
          <w:szCs w:val="24"/>
          <w:lang w:val="kk-KZ"/>
        </w:rPr>
        <w:t xml:space="preserve"> </w:t>
      </w:r>
      <w:r w:rsidR="003250A2" w:rsidRPr="000563E9">
        <w:rPr>
          <w:snapToGrid w:val="0"/>
          <w:sz w:val="24"/>
          <w:szCs w:val="24"/>
          <w:lang w:val="kk-KZ"/>
        </w:rPr>
        <w:t>таспалар</w:t>
      </w:r>
      <w:r w:rsidRPr="000563E9">
        <w:rPr>
          <w:snapToGrid w:val="0"/>
          <w:sz w:val="24"/>
          <w:szCs w:val="24"/>
          <w:lang w:val="kk-KZ"/>
        </w:rPr>
        <w:t xml:space="preserve"> және ұқсас қол құралдарын, слесарлар мен механиктерге арналған дәл</w:t>
      </w:r>
      <w:r w:rsidR="003250A2" w:rsidRPr="000563E9">
        <w:rPr>
          <w:snapToGrid w:val="0"/>
          <w:sz w:val="24"/>
          <w:szCs w:val="24"/>
          <w:lang w:val="kk-KZ"/>
        </w:rPr>
        <w:t>дік</w:t>
      </w:r>
      <w:r w:rsidRPr="000563E9">
        <w:rPr>
          <w:snapToGrid w:val="0"/>
          <w:sz w:val="24"/>
          <w:szCs w:val="24"/>
          <w:lang w:val="kk-KZ"/>
        </w:rPr>
        <w:t xml:space="preserve"> (оптикалықтан басқа) </w:t>
      </w:r>
      <w:r w:rsidR="003250A2" w:rsidRPr="000563E9">
        <w:rPr>
          <w:snapToGrid w:val="0"/>
          <w:sz w:val="24"/>
          <w:szCs w:val="24"/>
          <w:lang w:val="kk-KZ"/>
        </w:rPr>
        <w:t>құралдар өндіру кіреді</w:t>
      </w:r>
    </w:p>
    <w:p w:rsidR="00A15ABE" w:rsidRPr="000563E9" w:rsidRDefault="00A15ABE" w:rsidP="00483F5F">
      <w:pPr>
        <w:jc w:val="both"/>
        <w:rPr>
          <w:b/>
          <w:bCs/>
          <w:snapToGrid w:val="0"/>
          <w:sz w:val="24"/>
          <w:szCs w:val="24"/>
          <w:lang w:val="kk-KZ"/>
        </w:rPr>
      </w:pPr>
    </w:p>
    <w:p w:rsidR="0081318A" w:rsidRPr="000563E9" w:rsidRDefault="0081318A" w:rsidP="00CA6B7C">
      <w:pPr>
        <w:ind w:firstLine="720"/>
        <w:jc w:val="both"/>
        <w:rPr>
          <w:bCs/>
          <w:snapToGrid w:val="0"/>
          <w:sz w:val="24"/>
          <w:szCs w:val="24"/>
          <w:lang w:val="kk-KZ"/>
        </w:rPr>
      </w:pPr>
      <w:r w:rsidRPr="000563E9">
        <w:rPr>
          <w:bCs/>
          <w:snapToGrid w:val="0"/>
          <w:sz w:val="24"/>
          <w:szCs w:val="24"/>
          <w:lang w:val="kk-KZ"/>
        </w:rPr>
        <w:t xml:space="preserve">28.29.9 </w:t>
      </w:r>
      <w:r w:rsidRPr="000563E9">
        <w:rPr>
          <w:snapToGrid w:val="0"/>
          <w:sz w:val="24"/>
          <w:szCs w:val="24"/>
          <w:lang w:val="kk-KZ"/>
        </w:rPr>
        <w:t xml:space="preserve">Өзге машиналар мен жабдықтар, бөлшектер мен түйіндер </w:t>
      </w:r>
      <w:r w:rsidR="003250A2" w:rsidRPr="000563E9">
        <w:rPr>
          <w:snapToGrid w:val="0"/>
          <w:sz w:val="24"/>
          <w:szCs w:val="24"/>
          <w:lang w:val="kk-KZ"/>
        </w:rPr>
        <w:t>өндіру</w:t>
      </w:r>
    </w:p>
    <w:p w:rsidR="0081318A" w:rsidRPr="000563E9" w:rsidRDefault="0081318A" w:rsidP="0081318A">
      <w:pPr>
        <w:jc w:val="both"/>
        <w:rPr>
          <w:b/>
          <w:bCs/>
          <w:snapToGrid w:val="0"/>
          <w:sz w:val="24"/>
          <w:szCs w:val="24"/>
          <w:lang w:val="kk-KZ"/>
        </w:rPr>
      </w:pPr>
    </w:p>
    <w:p w:rsidR="0081318A" w:rsidRPr="000563E9" w:rsidRDefault="0081318A" w:rsidP="00CA6B7C">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81318A" w:rsidRPr="000563E9" w:rsidRDefault="0081318A" w:rsidP="00CA6B7C">
      <w:pPr>
        <w:tabs>
          <w:tab w:val="left" w:pos="0"/>
        </w:tabs>
        <w:ind w:firstLine="720"/>
        <w:jc w:val="both"/>
        <w:rPr>
          <w:snapToGrid w:val="0"/>
          <w:sz w:val="24"/>
          <w:szCs w:val="24"/>
          <w:lang w:val="kk-KZ"/>
        </w:rPr>
      </w:pPr>
      <w:r w:rsidRPr="000563E9">
        <w:rPr>
          <w:snapToGrid w:val="0"/>
          <w:sz w:val="24"/>
          <w:szCs w:val="24"/>
          <w:lang w:val="kk-KZ"/>
        </w:rPr>
        <w:t xml:space="preserve">- </w:t>
      </w:r>
      <w:r w:rsidR="00B44B4F" w:rsidRPr="000563E9">
        <w:rPr>
          <w:snapToGrid w:val="0"/>
          <w:sz w:val="24"/>
          <w:szCs w:val="24"/>
          <w:lang w:val="kk-KZ"/>
        </w:rPr>
        <w:t>каландр</w:t>
      </w:r>
      <w:r w:rsidR="003250A2" w:rsidRPr="000563E9">
        <w:rPr>
          <w:snapToGrid w:val="0"/>
          <w:sz w:val="24"/>
          <w:szCs w:val="24"/>
          <w:lang w:val="kk-KZ"/>
        </w:rPr>
        <w:t>лар</w:t>
      </w:r>
      <w:r w:rsidRPr="000563E9">
        <w:rPr>
          <w:snapToGrid w:val="0"/>
          <w:sz w:val="24"/>
          <w:szCs w:val="24"/>
          <w:lang w:val="kk-KZ"/>
        </w:rPr>
        <w:t xml:space="preserve"> немесе басқа да </w:t>
      </w:r>
      <w:r w:rsidR="003250A2" w:rsidRPr="000563E9">
        <w:rPr>
          <w:snapToGrid w:val="0"/>
          <w:sz w:val="24"/>
          <w:szCs w:val="24"/>
          <w:lang w:val="kk-KZ"/>
        </w:rPr>
        <w:t>илемдеу</w:t>
      </w:r>
      <w:r w:rsidRPr="000563E9">
        <w:rPr>
          <w:snapToGrid w:val="0"/>
          <w:sz w:val="24"/>
          <w:szCs w:val="24"/>
          <w:lang w:val="kk-KZ"/>
        </w:rPr>
        <w:t xml:space="preserve"> машиналары және олар</w:t>
      </w:r>
      <w:r w:rsidR="003250A2" w:rsidRPr="000563E9">
        <w:rPr>
          <w:snapToGrid w:val="0"/>
          <w:sz w:val="24"/>
          <w:szCs w:val="24"/>
          <w:lang w:val="kk-KZ"/>
        </w:rPr>
        <w:t>ға</w:t>
      </w:r>
      <w:r w:rsidRPr="000563E9">
        <w:rPr>
          <w:snapToGrid w:val="0"/>
          <w:sz w:val="24"/>
          <w:szCs w:val="24"/>
          <w:lang w:val="kk-KZ"/>
        </w:rPr>
        <w:t xml:space="preserve"> цилиндрлер (метал және шыны</w:t>
      </w:r>
      <w:r w:rsidR="00AB58CC" w:rsidRPr="000563E9">
        <w:rPr>
          <w:snapToGrid w:val="0"/>
          <w:sz w:val="24"/>
          <w:szCs w:val="24"/>
          <w:lang w:val="kk-KZ"/>
        </w:rPr>
        <w:t xml:space="preserve">ны </w:t>
      </w:r>
      <w:r w:rsidR="003250A2" w:rsidRPr="000563E9">
        <w:rPr>
          <w:snapToGrid w:val="0"/>
          <w:sz w:val="24"/>
          <w:szCs w:val="24"/>
          <w:lang w:val="kk-KZ"/>
        </w:rPr>
        <w:t>илемдеуге</w:t>
      </w:r>
      <w:r w:rsidR="00AB58CC" w:rsidRPr="000563E9">
        <w:rPr>
          <w:snapToGrid w:val="0"/>
          <w:sz w:val="24"/>
          <w:szCs w:val="24"/>
          <w:lang w:val="kk-KZ"/>
        </w:rPr>
        <w:t xml:space="preserve"> арналғандардан</w:t>
      </w:r>
      <w:r w:rsidRPr="000563E9">
        <w:rPr>
          <w:snapToGrid w:val="0"/>
          <w:sz w:val="24"/>
          <w:szCs w:val="24"/>
          <w:lang w:val="kk-KZ"/>
        </w:rPr>
        <w:t xml:space="preserve"> басқа) </w:t>
      </w:r>
      <w:r w:rsidR="003250A2" w:rsidRPr="000563E9">
        <w:rPr>
          <w:snapToGrid w:val="0"/>
          <w:sz w:val="24"/>
          <w:szCs w:val="24"/>
          <w:lang w:val="kk-KZ"/>
        </w:rPr>
        <w:t>өндіру</w:t>
      </w:r>
    </w:p>
    <w:p w:rsidR="0081318A" w:rsidRPr="000563E9" w:rsidRDefault="0081318A" w:rsidP="00CA6B7C">
      <w:pPr>
        <w:ind w:firstLine="720"/>
        <w:jc w:val="both"/>
        <w:rPr>
          <w:snapToGrid w:val="0"/>
          <w:sz w:val="24"/>
          <w:szCs w:val="24"/>
          <w:lang w:val="kk-KZ"/>
        </w:rPr>
      </w:pPr>
      <w:r w:rsidRPr="000563E9">
        <w:rPr>
          <w:snapToGrid w:val="0"/>
          <w:sz w:val="24"/>
          <w:szCs w:val="24"/>
          <w:lang w:val="kk-KZ"/>
        </w:rPr>
        <w:t xml:space="preserve">- </w:t>
      </w:r>
      <w:r w:rsidR="00422F85" w:rsidRPr="000563E9">
        <w:rPr>
          <w:snapToGrid w:val="0"/>
          <w:sz w:val="24"/>
          <w:szCs w:val="24"/>
          <w:lang w:val="kk-KZ"/>
        </w:rPr>
        <w:t>тығыздама</w:t>
      </w:r>
      <w:r w:rsidR="00734D91" w:rsidRPr="000563E9">
        <w:rPr>
          <w:snapToGrid w:val="0"/>
          <w:sz w:val="24"/>
          <w:szCs w:val="24"/>
          <w:lang w:val="kk-KZ"/>
        </w:rPr>
        <w:t>лар</w:t>
      </w:r>
      <w:r w:rsidR="00422F85" w:rsidRPr="000563E9">
        <w:rPr>
          <w:snapToGrid w:val="0"/>
          <w:sz w:val="24"/>
          <w:szCs w:val="24"/>
          <w:lang w:val="kk-KZ"/>
        </w:rPr>
        <w:t xml:space="preserve"> және </w:t>
      </w:r>
      <w:r w:rsidRPr="000563E9">
        <w:rPr>
          <w:snapToGrid w:val="0"/>
          <w:sz w:val="24"/>
          <w:szCs w:val="24"/>
          <w:lang w:val="kk-KZ"/>
        </w:rPr>
        <w:t xml:space="preserve">құрамдастырылған материалдардан немесе </w:t>
      </w:r>
      <w:r w:rsidR="00D273B0" w:rsidRPr="000563E9">
        <w:rPr>
          <w:snapToGrid w:val="0"/>
          <w:sz w:val="24"/>
          <w:szCs w:val="24"/>
          <w:lang w:val="kk-KZ"/>
        </w:rPr>
        <w:t xml:space="preserve">бір </w:t>
      </w:r>
      <w:r w:rsidRPr="000563E9">
        <w:rPr>
          <w:snapToGrid w:val="0"/>
          <w:sz w:val="24"/>
          <w:szCs w:val="24"/>
          <w:lang w:val="kk-KZ"/>
        </w:rPr>
        <w:t>материал</w:t>
      </w:r>
      <w:r w:rsidR="00D273B0" w:rsidRPr="000563E9">
        <w:rPr>
          <w:snapToGrid w:val="0"/>
          <w:sz w:val="24"/>
          <w:szCs w:val="24"/>
          <w:lang w:val="kk-KZ"/>
        </w:rPr>
        <w:t>дың бірнеше қабат</w:t>
      </w:r>
      <w:r w:rsidR="00734D91" w:rsidRPr="000563E9">
        <w:rPr>
          <w:snapToGrid w:val="0"/>
          <w:sz w:val="24"/>
          <w:szCs w:val="24"/>
          <w:lang w:val="kk-KZ"/>
        </w:rPr>
        <w:t>ын</w:t>
      </w:r>
      <w:r w:rsidR="00D273B0" w:rsidRPr="000563E9">
        <w:rPr>
          <w:snapToGrid w:val="0"/>
          <w:sz w:val="24"/>
          <w:szCs w:val="24"/>
          <w:lang w:val="kk-KZ"/>
        </w:rPr>
        <w:t>ан</w:t>
      </w:r>
      <w:r w:rsidRPr="000563E9">
        <w:rPr>
          <w:snapToGrid w:val="0"/>
          <w:sz w:val="24"/>
          <w:szCs w:val="24"/>
          <w:lang w:val="kk-KZ"/>
        </w:rPr>
        <w:t xml:space="preserve"> жасалған </w:t>
      </w:r>
      <w:r w:rsidR="00D273B0" w:rsidRPr="000563E9">
        <w:rPr>
          <w:snapToGrid w:val="0"/>
          <w:sz w:val="24"/>
          <w:szCs w:val="24"/>
          <w:lang w:val="kk-KZ"/>
        </w:rPr>
        <w:t>ұқсас тығызда</w:t>
      </w:r>
      <w:r w:rsidR="00734D91" w:rsidRPr="000563E9">
        <w:rPr>
          <w:snapToGrid w:val="0"/>
          <w:sz w:val="24"/>
          <w:szCs w:val="24"/>
          <w:lang w:val="kk-KZ"/>
        </w:rPr>
        <w:t>ғыштар</w:t>
      </w:r>
      <w:r w:rsidRPr="000563E9">
        <w:rPr>
          <w:snapToGrid w:val="0"/>
          <w:sz w:val="24"/>
          <w:szCs w:val="24"/>
          <w:lang w:val="kk-KZ"/>
        </w:rPr>
        <w:t xml:space="preserve"> </w:t>
      </w:r>
      <w:r w:rsidR="00734D91" w:rsidRPr="000563E9">
        <w:rPr>
          <w:snapToGrid w:val="0"/>
          <w:sz w:val="24"/>
          <w:szCs w:val="24"/>
          <w:lang w:val="kk-KZ"/>
        </w:rPr>
        <w:t>өндіру</w:t>
      </w:r>
    </w:p>
    <w:p w:rsidR="0081318A" w:rsidRPr="000563E9" w:rsidRDefault="0081318A" w:rsidP="00CA6B7C">
      <w:pPr>
        <w:ind w:firstLine="720"/>
        <w:jc w:val="both"/>
        <w:rPr>
          <w:snapToGrid w:val="0"/>
          <w:sz w:val="24"/>
          <w:szCs w:val="24"/>
          <w:lang w:val="kk-KZ"/>
        </w:rPr>
      </w:pPr>
      <w:r w:rsidRPr="000563E9">
        <w:rPr>
          <w:snapToGrid w:val="0"/>
          <w:sz w:val="24"/>
          <w:szCs w:val="24"/>
          <w:lang w:val="kk-KZ"/>
        </w:rPr>
        <w:t xml:space="preserve">- </w:t>
      </w:r>
      <w:r w:rsidR="00734D91" w:rsidRPr="000563E9">
        <w:rPr>
          <w:snapToGrid w:val="0"/>
          <w:sz w:val="24"/>
          <w:szCs w:val="24"/>
          <w:lang w:val="kk-KZ"/>
        </w:rPr>
        <w:t>сауда</w:t>
      </w:r>
      <w:r w:rsidRPr="000563E9">
        <w:rPr>
          <w:snapToGrid w:val="0"/>
          <w:sz w:val="24"/>
          <w:szCs w:val="24"/>
          <w:lang w:val="kk-KZ"/>
        </w:rPr>
        <w:t xml:space="preserve"> автоматтарды </w:t>
      </w:r>
      <w:r w:rsidR="00734D91" w:rsidRPr="000563E9">
        <w:rPr>
          <w:snapToGrid w:val="0"/>
          <w:sz w:val="24"/>
          <w:szCs w:val="24"/>
          <w:lang w:val="kk-KZ"/>
        </w:rPr>
        <w:t>өндіру</w:t>
      </w:r>
    </w:p>
    <w:p w:rsidR="0081318A" w:rsidRPr="000563E9" w:rsidRDefault="0081318A" w:rsidP="00CA6B7C">
      <w:pPr>
        <w:ind w:firstLine="720"/>
        <w:jc w:val="both"/>
        <w:rPr>
          <w:snapToGrid w:val="0"/>
          <w:sz w:val="24"/>
          <w:szCs w:val="24"/>
          <w:lang w:val="kk-KZ"/>
        </w:rPr>
      </w:pPr>
      <w:r w:rsidRPr="000563E9">
        <w:rPr>
          <w:snapToGrid w:val="0"/>
          <w:sz w:val="24"/>
          <w:szCs w:val="24"/>
          <w:lang w:val="kk-KZ"/>
        </w:rPr>
        <w:t xml:space="preserve">- электрлік емес дәнекерлеу және пісіру жабдығын </w:t>
      </w:r>
      <w:r w:rsidR="00734D91" w:rsidRPr="000563E9">
        <w:rPr>
          <w:snapToGrid w:val="0"/>
          <w:sz w:val="24"/>
          <w:szCs w:val="24"/>
          <w:lang w:val="kk-KZ"/>
        </w:rPr>
        <w:t>өндіру</w:t>
      </w:r>
    </w:p>
    <w:p w:rsidR="0081318A" w:rsidRPr="000563E9" w:rsidRDefault="0081318A" w:rsidP="00DC58A7">
      <w:pPr>
        <w:ind w:firstLine="720"/>
        <w:jc w:val="both"/>
        <w:rPr>
          <w:snapToGrid w:val="0"/>
          <w:sz w:val="24"/>
          <w:szCs w:val="24"/>
          <w:lang w:val="kk-KZ"/>
        </w:rPr>
      </w:pPr>
      <w:r w:rsidRPr="000563E9">
        <w:rPr>
          <w:snapToGrid w:val="0"/>
          <w:sz w:val="24"/>
          <w:szCs w:val="24"/>
          <w:lang w:val="kk-KZ"/>
        </w:rPr>
        <w:t>- циркуляция</w:t>
      </w:r>
      <w:r w:rsidR="00734D91" w:rsidRPr="000563E9">
        <w:rPr>
          <w:snapToGrid w:val="0"/>
          <w:sz w:val="24"/>
          <w:szCs w:val="24"/>
          <w:lang w:val="kk-KZ"/>
        </w:rPr>
        <w:t>сы</w:t>
      </w:r>
      <w:r w:rsidRPr="000563E9">
        <w:rPr>
          <w:snapToGrid w:val="0"/>
          <w:sz w:val="24"/>
          <w:szCs w:val="24"/>
          <w:lang w:val="kk-KZ"/>
        </w:rPr>
        <w:t xml:space="preserve"> арқылы тікелей салқындатуға арналған </w:t>
      </w:r>
      <w:r w:rsidR="00367D81" w:rsidRPr="000563E9">
        <w:rPr>
          <w:snapToGrid w:val="0"/>
          <w:sz w:val="24"/>
          <w:szCs w:val="24"/>
          <w:lang w:val="kk-KZ"/>
        </w:rPr>
        <w:t>жабдықтарды</w:t>
      </w:r>
      <w:r w:rsidR="00DC58A7">
        <w:rPr>
          <w:snapToGrid w:val="0"/>
          <w:sz w:val="24"/>
          <w:szCs w:val="24"/>
          <w:lang w:val="kk-KZ"/>
        </w:rPr>
        <w:t xml:space="preserve"> </w:t>
      </w:r>
      <w:r w:rsidR="003250A2" w:rsidRPr="000563E9">
        <w:rPr>
          <w:snapToGrid w:val="0"/>
          <w:sz w:val="24"/>
          <w:szCs w:val="24"/>
          <w:lang w:val="kk-KZ"/>
        </w:rPr>
        <w:t xml:space="preserve"> </w:t>
      </w:r>
      <w:r w:rsidR="00734D91" w:rsidRPr="000563E9">
        <w:rPr>
          <w:snapToGrid w:val="0"/>
          <w:sz w:val="24"/>
          <w:szCs w:val="24"/>
          <w:lang w:val="kk-KZ"/>
        </w:rPr>
        <w:t>өндіру</w:t>
      </w:r>
      <w:r w:rsidR="00DC58A7" w:rsidRPr="00DC58A7">
        <w:rPr>
          <w:snapToGrid w:val="0"/>
          <w:sz w:val="24"/>
          <w:szCs w:val="24"/>
          <w:lang w:val="kk-KZ"/>
        </w:rPr>
        <w:t xml:space="preserve"> </w:t>
      </w:r>
      <w:r w:rsidR="00DC58A7" w:rsidRPr="000563E9">
        <w:rPr>
          <w:snapToGrid w:val="0"/>
          <w:sz w:val="24"/>
          <w:szCs w:val="24"/>
          <w:lang w:val="kk-KZ"/>
        </w:rPr>
        <w:t>кіреді</w:t>
      </w:r>
    </w:p>
    <w:p w:rsidR="0081318A" w:rsidRPr="000563E9" w:rsidRDefault="0081318A" w:rsidP="0081318A">
      <w:pPr>
        <w:jc w:val="both"/>
        <w:rPr>
          <w:b/>
          <w:bCs/>
          <w:snapToGrid w:val="0"/>
          <w:sz w:val="24"/>
          <w:szCs w:val="24"/>
          <w:lang w:val="kk-KZ"/>
        </w:rPr>
      </w:pPr>
    </w:p>
    <w:p w:rsidR="0081318A" w:rsidRPr="000A2491" w:rsidRDefault="0081318A" w:rsidP="00CA6B7C">
      <w:pPr>
        <w:ind w:firstLine="720"/>
        <w:jc w:val="both"/>
        <w:rPr>
          <w:iCs/>
          <w:snapToGrid w:val="0"/>
          <w:sz w:val="24"/>
          <w:szCs w:val="24"/>
          <w:lang w:val="kk-KZ"/>
        </w:rPr>
      </w:pPr>
      <w:r w:rsidRPr="000A2491">
        <w:rPr>
          <w:iCs/>
          <w:snapToGrid w:val="0"/>
          <w:sz w:val="24"/>
          <w:szCs w:val="24"/>
          <w:lang w:val="kk-KZ"/>
        </w:rPr>
        <w:t xml:space="preserve">Бұл ішкі </w:t>
      </w:r>
      <w:r w:rsidR="002E763E" w:rsidRPr="000A2491">
        <w:rPr>
          <w:snapToGrid w:val="0"/>
          <w:sz w:val="24"/>
          <w:szCs w:val="24"/>
          <w:lang w:val="kk-KZ"/>
        </w:rPr>
        <w:t>класқа</w:t>
      </w:r>
      <w:r w:rsidRPr="000A2491">
        <w:rPr>
          <w:iCs/>
          <w:snapToGrid w:val="0"/>
          <w:sz w:val="24"/>
          <w:szCs w:val="24"/>
          <w:lang w:val="kk-KZ"/>
        </w:rPr>
        <w:t>:</w:t>
      </w:r>
    </w:p>
    <w:p w:rsidR="0081318A" w:rsidRPr="000A2491" w:rsidRDefault="0081318A" w:rsidP="00CA6B7C">
      <w:pPr>
        <w:ind w:firstLine="720"/>
        <w:jc w:val="both"/>
        <w:rPr>
          <w:iCs/>
          <w:snapToGrid w:val="0"/>
          <w:sz w:val="24"/>
          <w:szCs w:val="24"/>
          <w:lang w:val="kk-KZ"/>
        </w:rPr>
      </w:pPr>
      <w:r w:rsidRPr="000A2491">
        <w:rPr>
          <w:iCs/>
          <w:snapToGrid w:val="0"/>
          <w:sz w:val="24"/>
          <w:szCs w:val="24"/>
          <w:lang w:val="kk-KZ"/>
        </w:rPr>
        <w:t xml:space="preserve">- тұрмыстық желдеткіштерді </w:t>
      </w:r>
      <w:r w:rsidR="00734D91" w:rsidRPr="000A2491">
        <w:rPr>
          <w:snapToGrid w:val="0"/>
          <w:sz w:val="24"/>
          <w:szCs w:val="24"/>
          <w:lang w:val="kk-KZ"/>
        </w:rPr>
        <w:t>өндіру</w:t>
      </w:r>
      <w:r w:rsidRPr="000A2491">
        <w:rPr>
          <w:iCs/>
          <w:snapToGrid w:val="0"/>
          <w:sz w:val="24"/>
          <w:szCs w:val="24"/>
          <w:lang w:val="kk-KZ"/>
        </w:rPr>
        <w:t>, (27.51.1 қараңыз)</w:t>
      </w:r>
    </w:p>
    <w:p w:rsidR="0081318A" w:rsidRPr="000A2491" w:rsidRDefault="0081318A" w:rsidP="00CA6B7C">
      <w:pPr>
        <w:ind w:firstLine="720"/>
        <w:jc w:val="both"/>
        <w:rPr>
          <w:iCs/>
          <w:snapToGrid w:val="0"/>
          <w:sz w:val="24"/>
          <w:szCs w:val="24"/>
          <w:lang w:val="kk-KZ"/>
        </w:rPr>
      </w:pPr>
      <w:r w:rsidRPr="000A2491">
        <w:rPr>
          <w:iCs/>
          <w:snapToGrid w:val="0"/>
          <w:sz w:val="24"/>
          <w:szCs w:val="24"/>
          <w:lang w:val="kk-KZ"/>
        </w:rPr>
        <w:t xml:space="preserve">- тұрмыстық тоңазытқыш немесе мұздатқыш жабдығын </w:t>
      </w:r>
      <w:r w:rsidR="00734D91" w:rsidRPr="000A2491">
        <w:rPr>
          <w:snapToGrid w:val="0"/>
          <w:sz w:val="24"/>
          <w:szCs w:val="24"/>
          <w:lang w:val="kk-KZ"/>
        </w:rPr>
        <w:t>өндіру</w:t>
      </w:r>
      <w:r w:rsidRPr="000A2491">
        <w:rPr>
          <w:iCs/>
          <w:snapToGrid w:val="0"/>
          <w:sz w:val="24"/>
          <w:szCs w:val="24"/>
          <w:lang w:val="kk-KZ"/>
        </w:rPr>
        <w:t>, (27.51.2 қараңыз)</w:t>
      </w:r>
    </w:p>
    <w:p w:rsidR="0081318A" w:rsidRPr="000A2491" w:rsidRDefault="0081318A" w:rsidP="00CA6B7C">
      <w:pPr>
        <w:ind w:firstLine="720"/>
        <w:jc w:val="both"/>
        <w:rPr>
          <w:iCs/>
          <w:snapToGrid w:val="0"/>
          <w:sz w:val="24"/>
          <w:szCs w:val="24"/>
          <w:lang w:val="kk-KZ"/>
        </w:rPr>
      </w:pPr>
      <w:r w:rsidRPr="000A2491">
        <w:rPr>
          <w:iCs/>
          <w:snapToGrid w:val="0"/>
          <w:sz w:val="24"/>
          <w:szCs w:val="24"/>
          <w:lang w:val="kk-KZ"/>
        </w:rPr>
        <w:t xml:space="preserve">- электрлік дәнекерлеу және пісіру жабдығын </w:t>
      </w:r>
      <w:r w:rsidR="00734D91" w:rsidRPr="000A2491">
        <w:rPr>
          <w:snapToGrid w:val="0"/>
          <w:sz w:val="24"/>
          <w:szCs w:val="24"/>
          <w:lang w:val="kk-KZ"/>
        </w:rPr>
        <w:t>өндіру</w:t>
      </w:r>
      <w:r w:rsidRPr="000A2491">
        <w:rPr>
          <w:iCs/>
          <w:snapToGrid w:val="0"/>
          <w:sz w:val="24"/>
          <w:szCs w:val="24"/>
          <w:lang w:val="kk-KZ"/>
        </w:rPr>
        <w:t>, (27.90.9 қараңыз)</w:t>
      </w:r>
    </w:p>
    <w:p w:rsidR="0081318A" w:rsidRPr="000A2491" w:rsidRDefault="0081318A" w:rsidP="00CA6B7C">
      <w:pPr>
        <w:ind w:firstLine="720"/>
        <w:jc w:val="both"/>
        <w:rPr>
          <w:iCs/>
          <w:snapToGrid w:val="0"/>
          <w:sz w:val="24"/>
          <w:szCs w:val="24"/>
          <w:lang w:val="kk-KZ"/>
        </w:rPr>
      </w:pPr>
      <w:r w:rsidRPr="000A2491">
        <w:rPr>
          <w:iCs/>
          <w:snapToGrid w:val="0"/>
          <w:sz w:val="24"/>
          <w:szCs w:val="24"/>
          <w:lang w:val="kk-KZ"/>
        </w:rPr>
        <w:t xml:space="preserve">- металдар немесе оған шынылар мен цилиндрлерді </w:t>
      </w:r>
      <w:r w:rsidR="00734D91" w:rsidRPr="000A2491">
        <w:rPr>
          <w:iCs/>
          <w:snapToGrid w:val="0"/>
          <w:sz w:val="24"/>
          <w:szCs w:val="24"/>
          <w:lang w:val="kk-KZ"/>
        </w:rPr>
        <w:t>илемдеуге</w:t>
      </w:r>
      <w:r w:rsidRPr="000A2491">
        <w:rPr>
          <w:iCs/>
          <w:snapToGrid w:val="0"/>
          <w:sz w:val="24"/>
          <w:szCs w:val="24"/>
          <w:lang w:val="kk-KZ"/>
        </w:rPr>
        <w:t xml:space="preserve"> арналған жабдықты </w:t>
      </w:r>
      <w:r w:rsidR="00734D91" w:rsidRPr="000A2491">
        <w:rPr>
          <w:snapToGrid w:val="0"/>
          <w:sz w:val="24"/>
          <w:szCs w:val="24"/>
          <w:lang w:val="kk-KZ"/>
        </w:rPr>
        <w:t>өндіру</w:t>
      </w:r>
      <w:r w:rsidRPr="000A2491">
        <w:rPr>
          <w:iCs/>
          <w:snapToGrid w:val="0"/>
          <w:sz w:val="24"/>
          <w:szCs w:val="24"/>
          <w:lang w:val="kk-KZ"/>
        </w:rPr>
        <w:t>, (28.91.0, 28.99.4 қараңыз)</w:t>
      </w:r>
    </w:p>
    <w:p w:rsidR="0081318A" w:rsidRPr="000A2491" w:rsidRDefault="0081318A" w:rsidP="00CA6B7C">
      <w:pPr>
        <w:ind w:firstLine="720"/>
        <w:jc w:val="both"/>
        <w:rPr>
          <w:iCs/>
          <w:snapToGrid w:val="0"/>
          <w:sz w:val="24"/>
          <w:szCs w:val="24"/>
          <w:lang w:val="kk-KZ"/>
        </w:rPr>
      </w:pPr>
      <w:r w:rsidRPr="000A2491">
        <w:rPr>
          <w:iCs/>
          <w:snapToGrid w:val="0"/>
          <w:sz w:val="24"/>
          <w:szCs w:val="24"/>
          <w:lang w:val="kk-KZ"/>
        </w:rPr>
        <w:t xml:space="preserve">- ауылшаруашылық кептіргіштерін </w:t>
      </w:r>
      <w:r w:rsidR="00734D91" w:rsidRPr="000A2491">
        <w:rPr>
          <w:snapToGrid w:val="0"/>
          <w:sz w:val="24"/>
          <w:szCs w:val="24"/>
          <w:lang w:val="kk-KZ"/>
        </w:rPr>
        <w:t>өндіру</w:t>
      </w:r>
      <w:r w:rsidRPr="000A2491">
        <w:rPr>
          <w:iCs/>
          <w:snapToGrid w:val="0"/>
          <w:sz w:val="24"/>
          <w:szCs w:val="24"/>
          <w:lang w:val="kk-KZ"/>
        </w:rPr>
        <w:t>, (28.93.0 қараңыз)</w:t>
      </w:r>
    </w:p>
    <w:p w:rsidR="0081318A" w:rsidRPr="000A2491" w:rsidRDefault="0081318A" w:rsidP="00CA6B7C">
      <w:pPr>
        <w:ind w:firstLine="720"/>
        <w:jc w:val="both"/>
        <w:rPr>
          <w:iCs/>
          <w:snapToGrid w:val="0"/>
          <w:sz w:val="24"/>
          <w:szCs w:val="24"/>
          <w:lang w:val="kk-KZ"/>
        </w:rPr>
      </w:pPr>
      <w:r w:rsidRPr="000A2491">
        <w:rPr>
          <w:iCs/>
          <w:snapToGrid w:val="0"/>
          <w:sz w:val="24"/>
          <w:szCs w:val="24"/>
          <w:lang w:val="kk-KZ"/>
        </w:rPr>
        <w:t xml:space="preserve">- матаға сурет салуға арналған жабдықты </w:t>
      </w:r>
      <w:r w:rsidR="00734D91" w:rsidRPr="000A2491">
        <w:rPr>
          <w:snapToGrid w:val="0"/>
          <w:sz w:val="24"/>
          <w:szCs w:val="24"/>
          <w:lang w:val="kk-KZ"/>
        </w:rPr>
        <w:t>өндіру</w:t>
      </w:r>
      <w:r w:rsidR="00DC58A7" w:rsidRPr="00DC58A7">
        <w:rPr>
          <w:iCs/>
          <w:snapToGrid w:val="0"/>
          <w:sz w:val="24"/>
          <w:szCs w:val="24"/>
          <w:lang w:val="kk-KZ"/>
        </w:rPr>
        <w:t xml:space="preserve"> </w:t>
      </w:r>
      <w:r w:rsidR="00DC58A7" w:rsidRPr="000563E9">
        <w:rPr>
          <w:iCs/>
          <w:snapToGrid w:val="0"/>
          <w:sz w:val="24"/>
          <w:szCs w:val="24"/>
          <w:lang w:val="kk-KZ"/>
        </w:rPr>
        <w:t xml:space="preserve">кірмейді, </w:t>
      </w:r>
      <w:r w:rsidRPr="000A2491">
        <w:rPr>
          <w:iCs/>
          <w:snapToGrid w:val="0"/>
          <w:sz w:val="24"/>
          <w:szCs w:val="24"/>
          <w:lang w:val="kk-KZ"/>
        </w:rPr>
        <w:t>(28.94.1 қараңыз)</w:t>
      </w:r>
    </w:p>
    <w:p w:rsidR="00A15ABE" w:rsidRPr="000563E9" w:rsidRDefault="00A15ABE" w:rsidP="00483F5F">
      <w:pPr>
        <w:jc w:val="both"/>
        <w:rPr>
          <w:b/>
          <w:bCs/>
          <w:snapToGrid w:val="0"/>
          <w:sz w:val="24"/>
          <w:szCs w:val="24"/>
          <w:lang w:val="kk-KZ"/>
        </w:rPr>
      </w:pPr>
    </w:p>
    <w:p w:rsidR="00D974F3" w:rsidRPr="000563E9" w:rsidRDefault="00D974F3" w:rsidP="00CA6B7C">
      <w:pPr>
        <w:ind w:firstLine="720"/>
        <w:jc w:val="both"/>
        <w:rPr>
          <w:b/>
          <w:bCs/>
          <w:snapToGrid w:val="0"/>
          <w:sz w:val="24"/>
          <w:szCs w:val="24"/>
          <w:lang w:val="kk-KZ"/>
        </w:rPr>
      </w:pPr>
      <w:r w:rsidRPr="000563E9">
        <w:rPr>
          <w:b/>
          <w:bCs/>
          <w:snapToGrid w:val="0"/>
          <w:sz w:val="24"/>
          <w:szCs w:val="24"/>
          <w:lang w:val="kk-KZ"/>
        </w:rPr>
        <w:t>28.3 Ауылшаруашылы</w:t>
      </w:r>
      <w:r w:rsidR="00734D91" w:rsidRPr="000563E9">
        <w:rPr>
          <w:b/>
          <w:bCs/>
          <w:snapToGrid w:val="0"/>
          <w:sz w:val="24"/>
          <w:szCs w:val="24"/>
          <w:lang w:val="kk-KZ"/>
        </w:rPr>
        <w:t>қ</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орманшаруашылы</w:t>
      </w:r>
      <w:r w:rsidR="00734D91" w:rsidRPr="000563E9">
        <w:rPr>
          <w:b/>
          <w:bCs/>
          <w:snapToGrid w:val="0"/>
          <w:sz w:val="24"/>
          <w:szCs w:val="24"/>
          <w:lang w:val="kk-KZ"/>
        </w:rPr>
        <w:t>қ</w:t>
      </w:r>
      <w:r w:rsidRPr="000563E9">
        <w:rPr>
          <w:b/>
          <w:bCs/>
          <w:snapToGrid w:val="0"/>
          <w:sz w:val="24"/>
          <w:szCs w:val="24"/>
          <w:lang w:val="kk-KZ"/>
        </w:rPr>
        <w:t xml:space="preserve"> техникасын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Default="00D974F3" w:rsidP="00CA6B7C">
      <w:pPr>
        <w:ind w:firstLine="720"/>
        <w:jc w:val="both"/>
        <w:rPr>
          <w:b/>
          <w:bCs/>
          <w:snapToGrid w:val="0"/>
          <w:sz w:val="24"/>
          <w:szCs w:val="24"/>
          <w:lang w:val="kk-KZ"/>
        </w:rPr>
      </w:pPr>
      <w:r w:rsidRPr="000563E9">
        <w:rPr>
          <w:b/>
          <w:bCs/>
          <w:snapToGrid w:val="0"/>
          <w:sz w:val="24"/>
          <w:szCs w:val="24"/>
          <w:lang w:val="kk-KZ"/>
        </w:rPr>
        <w:t xml:space="preserve">28.30 Ауылшаруашылық </w:t>
      </w:r>
      <w:r w:rsidR="0017405B" w:rsidRPr="000563E9">
        <w:rPr>
          <w:b/>
          <w:bCs/>
          <w:snapToGrid w:val="0"/>
          <w:sz w:val="24"/>
          <w:szCs w:val="24"/>
          <w:lang w:val="kk-KZ"/>
        </w:rPr>
        <w:t>және</w:t>
      </w:r>
      <w:r w:rsidRPr="000563E9">
        <w:rPr>
          <w:b/>
          <w:bCs/>
          <w:snapToGrid w:val="0"/>
          <w:sz w:val="24"/>
          <w:szCs w:val="24"/>
          <w:lang w:val="kk-KZ"/>
        </w:rPr>
        <w:t xml:space="preserve"> орманшаруашылы</w:t>
      </w:r>
      <w:r w:rsidR="00734D91" w:rsidRPr="000563E9">
        <w:rPr>
          <w:b/>
          <w:bCs/>
          <w:snapToGrid w:val="0"/>
          <w:sz w:val="24"/>
          <w:szCs w:val="24"/>
          <w:lang w:val="kk-KZ"/>
        </w:rPr>
        <w:t>қ</w:t>
      </w:r>
      <w:r w:rsidRPr="000563E9">
        <w:rPr>
          <w:b/>
          <w:bCs/>
          <w:snapToGrid w:val="0"/>
          <w:sz w:val="24"/>
          <w:szCs w:val="24"/>
          <w:lang w:val="kk-KZ"/>
        </w:rPr>
        <w:t xml:space="preserve"> техникасын </w:t>
      </w:r>
      <w:r w:rsidR="0017405B" w:rsidRPr="000563E9">
        <w:rPr>
          <w:b/>
          <w:bCs/>
          <w:snapToGrid w:val="0"/>
          <w:sz w:val="24"/>
          <w:szCs w:val="24"/>
          <w:lang w:val="kk-KZ"/>
        </w:rPr>
        <w:t>ө</w:t>
      </w:r>
      <w:r w:rsidRPr="000563E9">
        <w:rPr>
          <w:b/>
          <w:bCs/>
          <w:snapToGrid w:val="0"/>
          <w:sz w:val="24"/>
          <w:szCs w:val="24"/>
          <w:lang w:val="kk-KZ"/>
        </w:rPr>
        <w:t>ндіру</w:t>
      </w:r>
    </w:p>
    <w:p w:rsidR="008E5EE3" w:rsidRPr="000563E9" w:rsidRDefault="008E5EE3" w:rsidP="00CA6B7C">
      <w:pPr>
        <w:ind w:firstLine="720"/>
        <w:jc w:val="both"/>
        <w:rPr>
          <w:b/>
          <w:bCs/>
          <w:snapToGrid w:val="0"/>
          <w:sz w:val="24"/>
          <w:szCs w:val="24"/>
          <w:lang w:val="kk-KZ"/>
        </w:rPr>
      </w:pPr>
    </w:p>
    <w:p w:rsidR="00E52378" w:rsidRPr="000563E9" w:rsidRDefault="00E52378" w:rsidP="00CA6B7C">
      <w:pPr>
        <w:ind w:firstLine="720"/>
        <w:jc w:val="both"/>
        <w:rPr>
          <w:bCs/>
          <w:snapToGrid w:val="0"/>
          <w:sz w:val="24"/>
          <w:szCs w:val="24"/>
          <w:lang w:val="kk-KZ"/>
        </w:rPr>
      </w:pPr>
      <w:r w:rsidRPr="000563E9">
        <w:rPr>
          <w:bCs/>
          <w:snapToGrid w:val="0"/>
          <w:sz w:val="24"/>
          <w:szCs w:val="24"/>
          <w:lang w:val="kk-KZ"/>
        </w:rPr>
        <w:t>28.30.1 Ауылшаруашылық және орманшаурашылы</w:t>
      </w:r>
      <w:r w:rsidR="00734D91" w:rsidRPr="000563E9">
        <w:rPr>
          <w:bCs/>
          <w:snapToGrid w:val="0"/>
          <w:sz w:val="24"/>
          <w:szCs w:val="24"/>
          <w:lang w:val="kk-KZ"/>
        </w:rPr>
        <w:t>қ</w:t>
      </w:r>
      <w:r w:rsidRPr="000563E9">
        <w:rPr>
          <w:bCs/>
          <w:snapToGrid w:val="0"/>
          <w:sz w:val="24"/>
          <w:szCs w:val="24"/>
          <w:lang w:val="kk-KZ"/>
        </w:rPr>
        <w:t xml:space="preserve"> тракторларын </w:t>
      </w:r>
      <w:r w:rsidR="00734D91" w:rsidRPr="000563E9">
        <w:rPr>
          <w:snapToGrid w:val="0"/>
          <w:sz w:val="24"/>
          <w:szCs w:val="24"/>
          <w:lang w:val="kk-KZ"/>
        </w:rPr>
        <w:t>өндіру</w:t>
      </w:r>
      <w:r w:rsidR="00734D91" w:rsidRPr="000563E9">
        <w:rPr>
          <w:bCs/>
          <w:snapToGrid w:val="0"/>
          <w:sz w:val="24"/>
          <w:szCs w:val="24"/>
          <w:lang w:val="kk-KZ"/>
        </w:rPr>
        <w:t xml:space="preserve"> </w:t>
      </w:r>
    </w:p>
    <w:p w:rsidR="00E52378" w:rsidRPr="000563E9" w:rsidRDefault="00CA6B7C" w:rsidP="00E52378">
      <w:pPr>
        <w:jc w:val="both"/>
        <w:rPr>
          <w:b/>
          <w:bCs/>
          <w:snapToGrid w:val="0"/>
          <w:sz w:val="24"/>
          <w:szCs w:val="24"/>
          <w:lang w:val="kk-KZ"/>
        </w:rPr>
      </w:pPr>
      <w:r>
        <w:rPr>
          <w:b/>
          <w:bCs/>
          <w:snapToGrid w:val="0"/>
          <w:sz w:val="24"/>
          <w:szCs w:val="24"/>
          <w:lang w:val="kk-KZ"/>
        </w:rPr>
        <w:tab/>
      </w:r>
    </w:p>
    <w:p w:rsidR="00E52378" w:rsidRPr="000563E9" w:rsidRDefault="00E52378" w:rsidP="00CA6B7C">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E52378" w:rsidRPr="000563E9" w:rsidRDefault="00E52378" w:rsidP="00CA6B7C">
      <w:pPr>
        <w:ind w:firstLine="720"/>
        <w:jc w:val="both"/>
        <w:rPr>
          <w:snapToGrid w:val="0"/>
          <w:sz w:val="24"/>
          <w:szCs w:val="24"/>
          <w:lang w:val="kk-KZ"/>
        </w:rPr>
      </w:pPr>
      <w:r w:rsidRPr="000563E9">
        <w:rPr>
          <w:snapToGrid w:val="0"/>
          <w:sz w:val="24"/>
          <w:szCs w:val="24"/>
          <w:lang w:val="kk-KZ"/>
        </w:rPr>
        <w:t xml:space="preserve">- ауылшаруашылығында және орман шаруашылығында пайдаланылатын тракторларды </w:t>
      </w:r>
      <w:r w:rsidR="00734D91" w:rsidRPr="000563E9">
        <w:rPr>
          <w:snapToGrid w:val="0"/>
          <w:sz w:val="24"/>
          <w:szCs w:val="24"/>
          <w:lang w:val="kk-KZ"/>
        </w:rPr>
        <w:t>өндіру</w:t>
      </w:r>
    </w:p>
    <w:p w:rsidR="00E52378" w:rsidRPr="000563E9" w:rsidRDefault="00E52378" w:rsidP="00CA6B7C">
      <w:pPr>
        <w:ind w:firstLine="720"/>
        <w:jc w:val="both"/>
        <w:rPr>
          <w:snapToGrid w:val="0"/>
          <w:sz w:val="24"/>
          <w:szCs w:val="24"/>
          <w:lang w:val="kk-KZ"/>
        </w:rPr>
      </w:pPr>
      <w:r w:rsidRPr="000563E9">
        <w:rPr>
          <w:snapToGrid w:val="0"/>
          <w:sz w:val="24"/>
          <w:szCs w:val="24"/>
          <w:lang w:val="kk-KZ"/>
        </w:rPr>
        <w:t xml:space="preserve">- қозғалысын жаяу жүргізуші басқаратын кіші тракторларды (мотоблоктарды) </w:t>
      </w:r>
      <w:r w:rsidR="00734D91" w:rsidRPr="000563E9">
        <w:rPr>
          <w:snapToGrid w:val="0"/>
          <w:sz w:val="24"/>
          <w:szCs w:val="24"/>
          <w:lang w:val="kk-KZ"/>
        </w:rPr>
        <w:t>өндіру кіреді</w:t>
      </w:r>
    </w:p>
    <w:p w:rsidR="00E52378" w:rsidRPr="000563E9" w:rsidRDefault="00E52378" w:rsidP="00E52378">
      <w:pPr>
        <w:jc w:val="both"/>
        <w:rPr>
          <w:snapToGrid w:val="0"/>
          <w:sz w:val="24"/>
          <w:szCs w:val="24"/>
          <w:lang w:val="kk-KZ"/>
        </w:rPr>
      </w:pPr>
    </w:p>
    <w:p w:rsidR="00E52378" w:rsidRPr="000A2491" w:rsidRDefault="00E52378" w:rsidP="00CA6B7C">
      <w:pPr>
        <w:ind w:firstLine="720"/>
        <w:jc w:val="both"/>
        <w:rPr>
          <w:iCs/>
          <w:snapToGrid w:val="0"/>
          <w:sz w:val="24"/>
          <w:szCs w:val="24"/>
          <w:lang w:val="kk-KZ"/>
        </w:rPr>
      </w:pPr>
      <w:r w:rsidRPr="000A2491">
        <w:rPr>
          <w:iCs/>
          <w:snapToGrid w:val="0"/>
          <w:sz w:val="24"/>
          <w:szCs w:val="24"/>
          <w:lang w:val="kk-KZ"/>
        </w:rPr>
        <w:t xml:space="preserve">Бұл ішкі </w:t>
      </w:r>
      <w:r w:rsidR="002E763E" w:rsidRPr="000A2491">
        <w:rPr>
          <w:snapToGrid w:val="0"/>
          <w:sz w:val="24"/>
          <w:szCs w:val="24"/>
          <w:lang w:val="kk-KZ"/>
        </w:rPr>
        <w:t>класқа</w:t>
      </w:r>
      <w:r w:rsidRPr="000A2491">
        <w:rPr>
          <w:iCs/>
          <w:snapToGrid w:val="0"/>
          <w:sz w:val="24"/>
          <w:szCs w:val="24"/>
          <w:lang w:val="kk-KZ"/>
        </w:rPr>
        <w:t>:</w:t>
      </w:r>
    </w:p>
    <w:p w:rsidR="00E52378" w:rsidRPr="000A2491" w:rsidRDefault="00E52378" w:rsidP="00CA6B7C">
      <w:pPr>
        <w:ind w:firstLine="720"/>
        <w:jc w:val="both"/>
        <w:rPr>
          <w:iCs/>
          <w:snapToGrid w:val="0"/>
          <w:sz w:val="24"/>
          <w:szCs w:val="24"/>
          <w:lang w:val="kk-KZ"/>
        </w:rPr>
      </w:pPr>
      <w:r w:rsidRPr="000A2491">
        <w:rPr>
          <w:iCs/>
          <w:snapToGrid w:val="0"/>
          <w:sz w:val="24"/>
          <w:szCs w:val="24"/>
          <w:lang w:val="kk-KZ"/>
        </w:rPr>
        <w:t>- жартылай тіркемелерге арналған сүйреткіштер</w:t>
      </w:r>
      <w:r w:rsidR="00A951E0" w:rsidRPr="000A2491">
        <w:rPr>
          <w:iCs/>
          <w:snapToGrid w:val="0"/>
          <w:sz w:val="24"/>
          <w:szCs w:val="24"/>
          <w:lang w:val="kk-KZ"/>
        </w:rPr>
        <w:t>ді</w:t>
      </w:r>
      <w:r w:rsidRPr="000A2491">
        <w:rPr>
          <w:iCs/>
          <w:snapToGrid w:val="0"/>
          <w:sz w:val="24"/>
          <w:szCs w:val="24"/>
          <w:lang w:val="kk-KZ"/>
        </w:rPr>
        <w:t xml:space="preserve"> </w:t>
      </w:r>
      <w:r w:rsidR="00734D91" w:rsidRPr="000A2491">
        <w:rPr>
          <w:snapToGrid w:val="0"/>
          <w:sz w:val="24"/>
          <w:szCs w:val="24"/>
          <w:lang w:val="kk-KZ"/>
        </w:rPr>
        <w:t>өндіру</w:t>
      </w:r>
      <w:r w:rsidRPr="000A2491">
        <w:rPr>
          <w:iCs/>
          <w:snapToGrid w:val="0"/>
          <w:sz w:val="24"/>
          <w:szCs w:val="24"/>
          <w:lang w:val="kk-KZ"/>
        </w:rPr>
        <w:t>, (29.10.1 қараңыз)</w:t>
      </w:r>
    </w:p>
    <w:p w:rsidR="00E52378" w:rsidRPr="000A2491" w:rsidRDefault="00E52378" w:rsidP="00CA6B7C">
      <w:pPr>
        <w:ind w:firstLine="720"/>
        <w:jc w:val="both"/>
        <w:rPr>
          <w:iCs/>
          <w:snapToGrid w:val="0"/>
          <w:sz w:val="24"/>
          <w:szCs w:val="24"/>
          <w:lang w:val="kk-KZ"/>
        </w:rPr>
      </w:pPr>
      <w:r w:rsidRPr="000A2491">
        <w:rPr>
          <w:iCs/>
          <w:snapToGrid w:val="0"/>
          <w:sz w:val="24"/>
          <w:szCs w:val="24"/>
          <w:lang w:val="kk-KZ"/>
        </w:rPr>
        <w:t xml:space="preserve">- жартылай тіркемелерге </w:t>
      </w:r>
      <w:r w:rsidR="00A951E0" w:rsidRPr="000A2491">
        <w:rPr>
          <w:iCs/>
          <w:snapToGrid w:val="0"/>
          <w:sz w:val="24"/>
          <w:szCs w:val="24"/>
          <w:lang w:val="kk-KZ"/>
        </w:rPr>
        <w:t>немесе тіркелімдерді</w:t>
      </w:r>
      <w:r w:rsidRPr="000A2491">
        <w:rPr>
          <w:iCs/>
          <w:snapToGrid w:val="0"/>
          <w:sz w:val="24"/>
          <w:szCs w:val="24"/>
          <w:lang w:val="kk-KZ"/>
        </w:rPr>
        <w:t xml:space="preserve"> </w:t>
      </w:r>
      <w:r w:rsidR="00734D91" w:rsidRPr="000A2491">
        <w:rPr>
          <w:snapToGrid w:val="0"/>
          <w:sz w:val="24"/>
          <w:szCs w:val="24"/>
          <w:lang w:val="kk-KZ"/>
        </w:rPr>
        <w:t>өндіру</w:t>
      </w:r>
      <w:r w:rsidR="00734D91" w:rsidRPr="000A2491">
        <w:rPr>
          <w:iCs/>
          <w:snapToGrid w:val="0"/>
          <w:sz w:val="24"/>
          <w:szCs w:val="24"/>
          <w:lang w:val="kk-KZ"/>
        </w:rPr>
        <w:t xml:space="preserve"> кірмейді</w:t>
      </w:r>
      <w:r w:rsidRPr="000A2491">
        <w:rPr>
          <w:iCs/>
          <w:snapToGrid w:val="0"/>
          <w:sz w:val="24"/>
          <w:szCs w:val="24"/>
          <w:lang w:val="kk-KZ"/>
        </w:rPr>
        <w:t>, (29.20.2 қараңыз)</w:t>
      </w:r>
    </w:p>
    <w:p w:rsidR="00D974F3" w:rsidRPr="000563E9" w:rsidRDefault="00D974F3" w:rsidP="00D974F3">
      <w:pPr>
        <w:jc w:val="both"/>
        <w:rPr>
          <w:b/>
          <w:bCs/>
          <w:snapToGrid w:val="0"/>
          <w:sz w:val="24"/>
          <w:szCs w:val="24"/>
          <w:lang w:val="kk-KZ"/>
        </w:rPr>
      </w:pPr>
    </w:p>
    <w:p w:rsidR="00B3346F" w:rsidRPr="000563E9" w:rsidRDefault="00B3346F" w:rsidP="00CA6B7C">
      <w:pPr>
        <w:ind w:firstLine="720"/>
        <w:jc w:val="both"/>
        <w:rPr>
          <w:bCs/>
          <w:snapToGrid w:val="0"/>
          <w:sz w:val="24"/>
          <w:szCs w:val="24"/>
          <w:lang w:val="kk-KZ"/>
        </w:rPr>
      </w:pPr>
      <w:r w:rsidRPr="000563E9">
        <w:rPr>
          <w:bCs/>
          <w:snapToGrid w:val="0"/>
          <w:sz w:val="24"/>
          <w:szCs w:val="24"/>
          <w:lang w:val="kk-KZ"/>
        </w:rPr>
        <w:t>28.30.2 Ауылшаруашылы</w:t>
      </w:r>
      <w:r w:rsidR="00734D91" w:rsidRPr="000563E9">
        <w:rPr>
          <w:bCs/>
          <w:snapToGrid w:val="0"/>
          <w:sz w:val="24"/>
          <w:szCs w:val="24"/>
          <w:lang w:val="kk-KZ"/>
        </w:rPr>
        <w:t>қ</w:t>
      </w:r>
      <w:r w:rsidRPr="000563E9">
        <w:rPr>
          <w:bCs/>
          <w:snapToGrid w:val="0"/>
          <w:sz w:val="24"/>
          <w:szCs w:val="24"/>
          <w:lang w:val="kk-KZ"/>
        </w:rPr>
        <w:t xml:space="preserve"> машиналарын </w:t>
      </w:r>
      <w:r w:rsidR="00734D91" w:rsidRPr="000563E9">
        <w:rPr>
          <w:snapToGrid w:val="0"/>
          <w:sz w:val="24"/>
          <w:szCs w:val="24"/>
          <w:lang w:val="kk-KZ"/>
        </w:rPr>
        <w:t>өндіру</w:t>
      </w:r>
    </w:p>
    <w:p w:rsidR="00B3346F" w:rsidRPr="000563E9" w:rsidRDefault="00B3346F" w:rsidP="00B3346F">
      <w:pPr>
        <w:jc w:val="both"/>
        <w:rPr>
          <w:b/>
          <w:bCs/>
          <w:snapToGrid w:val="0"/>
          <w:sz w:val="24"/>
          <w:szCs w:val="24"/>
          <w:lang w:val="kk-KZ"/>
        </w:rPr>
      </w:pPr>
    </w:p>
    <w:p w:rsidR="00B3346F" w:rsidRPr="000563E9" w:rsidRDefault="00B3346F" w:rsidP="00CA6B7C">
      <w:pPr>
        <w:ind w:firstLine="720"/>
        <w:jc w:val="both"/>
        <w:rPr>
          <w:snapToGrid w:val="0"/>
          <w:sz w:val="24"/>
          <w:szCs w:val="24"/>
          <w:lang w:val="kk-KZ"/>
        </w:rPr>
      </w:pPr>
      <w:r w:rsidRPr="000563E9">
        <w:rPr>
          <w:snapToGrid w:val="0"/>
          <w:sz w:val="24"/>
          <w:szCs w:val="24"/>
          <w:lang w:val="kk-KZ"/>
        </w:rPr>
        <w:t xml:space="preserve">Бұл ішкі </w:t>
      </w:r>
      <w:r w:rsidR="002E763E" w:rsidRPr="000563E9">
        <w:rPr>
          <w:snapToGrid w:val="0"/>
          <w:sz w:val="24"/>
          <w:szCs w:val="24"/>
          <w:lang w:val="kk-KZ"/>
        </w:rPr>
        <w:t>класқа</w:t>
      </w:r>
      <w:r w:rsidRPr="000563E9">
        <w:rPr>
          <w:snapToGrid w:val="0"/>
          <w:sz w:val="24"/>
          <w:szCs w:val="24"/>
          <w:lang w:val="kk-KZ"/>
        </w:rPr>
        <w:t>:</w:t>
      </w:r>
    </w:p>
    <w:p w:rsidR="00B3346F" w:rsidRPr="000563E9" w:rsidRDefault="00B3346F" w:rsidP="00CA6B7C">
      <w:pPr>
        <w:ind w:firstLine="720"/>
        <w:jc w:val="both"/>
        <w:rPr>
          <w:snapToGrid w:val="0"/>
          <w:sz w:val="24"/>
          <w:szCs w:val="24"/>
          <w:lang w:val="kk-KZ"/>
        </w:rPr>
      </w:pPr>
      <w:r w:rsidRPr="000563E9">
        <w:rPr>
          <w:snapToGrid w:val="0"/>
          <w:sz w:val="24"/>
          <w:szCs w:val="24"/>
          <w:lang w:val="kk-KZ"/>
        </w:rPr>
        <w:t>-</w:t>
      </w:r>
      <w:r w:rsidR="0010574B" w:rsidRPr="000563E9">
        <w:rPr>
          <w:snapToGrid w:val="0"/>
          <w:sz w:val="24"/>
          <w:szCs w:val="24"/>
          <w:lang w:val="kk-KZ"/>
        </w:rPr>
        <w:t xml:space="preserve"> гүлзар, пішен</w:t>
      </w:r>
      <w:r w:rsidRPr="000563E9">
        <w:rPr>
          <w:snapToGrid w:val="0"/>
          <w:sz w:val="24"/>
          <w:szCs w:val="24"/>
          <w:lang w:val="kk-KZ"/>
        </w:rPr>
        <w:t xml:space="preserve"> шапқышты  қоса алғанда, шөп шабу машиналарын </w:t>
      </w:r>
      <w:r w:rsidR="00734D91" w:rsidRPr="000563E9">
        <w:rPr>
          <w:snapToGrid w:val="0"/>
          <w:sz w:val="24"/>
          <w:szCs w:val="24"/>
          <w:lang w:val="kk-KZ"/>
        </w:rPr>
        <w:t>өндіру</w:t>
      </w:r>
    </w:p>
    <w:p w:rsidR="00B3346F" w:rsidRPr="000563E9" w:rsidRDefault="00B3346F" w:rsidP="00CA6B7C">
      <w:pPr>
        <w:ind w:firstLine="720"/>
        <w:jc w:val="both"/>
        <w:rPr>
          <w:snapToGrid w:val="0"/>
          <w:sz w:val="24"/>
          <w:szCs w:val="24"/>
          <w:lang w:val="kk-KZ"/>
        </w:rPr>
      </w:pPr>
      <w:r w:rsidRPr="000563E9">
        <w:rPr>
          <w:snapToGrid w:val="0"/>
          <w:sz w:val="24"/>
          <w:szCs w:val="24"/>
          <w:lang w:val="kk-KZ"/>
        </w:rPr>
        <w:t>- ауылшаруашылы</w:t>
      </w:r>
      <w:r w:rsidR="00734D91" w:rsidRPr="000563E9">
        <w:rPr>
          <w:snapToGrid w:val="0"/>
          <w:sz w:val="24"/>
          <w:szCs w:val="24"/>
          <w:lang w:val="kk-KZ"/>
        </w:rPr>
        <w:t>қ</w:t>
      </w:r>
      <w:r w:rsidRPr="000563E9">
        <w:rPr>
          <w:snapToGrid w:val="0"/>
          <w:sz w:val="24"/>
          <w:szCs w:val="24"/>
          <w:lang w:val="kk-KZ"/>
        </w:rPr>
        <w:t xml:space="preserve"> өздігінен </w:t>
      </w:r>
      <w:r w:rsidR="006059EE" w:rsidRPr="000563E9">
        <w:rPr>
          <w:snapToGrid w:val="0"/>
          <w:sz w:val="24"/>
          <w:szCs w:val="24"/>
          <w:lang w:val="kk-KZ"/>
        </w:rPr>
        <w:t xml:space="preserve">салатын, </w:t>
      </w:r>
      <w:r w:rsidRPr="000563E9">
        <w:rPr>
          <w:snapToGrid w:val="0"/>
          <w:sz w:val="24"/>
          <w:szCs w:val="24"/>
          <w:lang w:val="kk-KZ"/>
        </w:rPr>
        <w:t xml:space="preserve"> </w:t>
      </w:r>
      <w:r w:rsidR="006059EE" w:rsidRPr="000563E9">
        <w:rPr>
          <w:snapToGrid w:val="0"/>
          <w:sz w:val="24"/>
          <w:szCs w:val="24"/>
          <w:lang w:val="kk-KZ"/>
        </w:rPr>
        <w:t xml:space="preserve">өздігінен </w:t>
      </w:r>
      <w:r w:rsidR="00734D91" w:rsidRPr="000563E9">
        <w:rPr>
          <w:snapToGrid w:val="0"/>
          <w:sz w:val="24"/>
          <w:szCs w:val="24"/>
          <w:lang w:val="kk-KZ"/>
        </w:rPr>
        <w:t>түсіретін</w:t>
      </w:r>
      <w:r w:rsidR="006059EE" w:rsidRPr="000563E9">
        <w:rPr>
          <w:snapToGrid w:val="0"/>
          <w:sz w:val="24"/>
          <w:szCs w:val="24"/>
          <w:lang w:val="kk-KZ"/>
        </w:rPr>
        <w:t xml:space="preserve"> тіркемелер</w:t>
      </w:r>
      <w:r w:rsidRPr="000563E9">
        <w:rPr>
          <w:snapToGrid w:val="0"/>
          <w:sz w:val="24"/>
          <w:szCs w:val="24"/>
          <w:lang w:val="kk-KZ"/>
        </w:rPr>
        <w:t xml:space="preserve"> немесе жартылай тіркемелерін </w:t>
      </w:r>
      <w:r w:rsidR="00734D91" w:rsidRPr="000563E9">
        <w:rPr>
          <w:snapToGrid w:val="0"/>
          <w:sz w:val="24"/>
          <w:szCs w:val="24"/>
          <w:lang w:val="kk-KZ"/>
        </w:rPr>
        <w:t>өндіру</w:t>
      </w:r>
    </w:p>
    <w:p w:rsidR="00B3346F" w:rsidRPr="000563E9" w:rsidRDefault="00B3346F" w:rsidP="00CA6B7C">
      <w:pPr>
        <w:ind w:firstLine="720"/>
        <w:jc w:val="both"/>
        <w:rPr>
          <w:snapToGrid w:val="0"/>
          <w:sz w:val="24"/>
          <w:szCs w:val="24"/>
          <w:lang w:val="kk-KZ"/>
        </w:rPr>
      </w:pPr>
      <w:r w:rsidRPr="000563E9">
        <w:rPr>
          <w:snapToGrid w:val="0"/>
          <w:sz w:val="24"/>
          <w:szCs w:val="24"/>
          <w:lang w:val="kk-KZ"/>
        </w:rPr>
        <w:t xml:space="preserve">- топырақты дайындауға, </w:t>
      </w:r>
      <w:r w:rsidR="006059EE" w:rsidRPr="000563E9">
        <w:rPr>
          <w:snapToGrid w:val="0"/>
          <w:sz w:val="24"/>
          <w:szCs w:val="24"/>
          <w:lang w:val="kk-KZ"/>
        </w:rPr>
        <w:t xml:space="preserve">өсімдіктерді немесе </w:t>
      </w:r>
      <w:r w:rsidRPr="000563E9">
        <w:rPr>
          <w:snapToGrid w:val="0"/>
          <w:sz w:val="24"/>
          <w:szCs w:val="24"/>
          <w:lang w:val="kk-KZ"/>
        </w:rPr>
        <w:t xml:space="preserve">тыңайтқыштарды себуге арналған ауыл шаруашылығы </w:t>
      </w:r>
      <w:r w:rsidR="006059EE" w:rsidRPr="000563E9">
        <w:rPr>
          <w:snapToGrid w:val="0"/>
          <w:sz w:val="24"/>
          <w:szCs w:val="24"/>
          <w:lang w:val="kk-KZ"/>
        </w:rPr>
        <w:t>машыналарын</w:t>
      </w:r>
      <w:r w:rsidRPr="000563E9">
        <w:rPr>
          <w:snapToGrid w:val="0"/>
          <w:sz w:val="24"/>
          <w:szCs w:val="24"/>
          <w:lang w:val="kk-KZ"/>
        </w:rPr>
        <w:t xml:space="preserve">: соқалар, </w:t>
      </w:r>
      <w:r w:rsidR="006059EE" w:rsidRPr="000563E9">
        <w:rPr>
          <w:snapToGrid w:val="0"/>
          <w:sz w:val="24"/>
          <w:szCs w:val="24"/>
          <w:lang w:val="kk-KZ"/>
        </w:rPr>
        <w:t>тыңайтқыштарды шашыратқыштар</w:t>
      </w:r>
      <w:r w:rsidRPr="000563E9">
        <w:rPr>
          <w:snapToGrid w:val="0"/>
          <w:sz w:val="24"/>
          <w:szCs w:val="24"/>
          <w:lang w:val="kk-KZ"/>
        </w:rPr>
        <w:t xml:space="preserve">, сепкіштер, тырмалар және т.б. </w:t>
      </w:r>
      <w:r w:rsidR="00734D91" w:rsidRPr="000563E9">
        <w:rPr>
          <w:snapToGrid w:val="0"/>
          <w:sz w:val="24"/>
          <w:szCs w:val="24"/>
          <w:lang w:val="kk-KZ"/>
        </w:rPr>
        <w:t>өндіру</w:t>
      </w:r>
    </w:p>
    <w:p w:rsidR="00B3346F" w:rsidRPr="000563E9" w:rsidRDefault="00B3346F" w:rsidP="00CA6B7C">
      <w:pPr>
        <w:ind w:firstLine="720"/>
        <w:jc w:val="both"/>
        <w:rPr>
          <w:snapToGrid w:val="0"/>
          <w:sz w:val="24"/>
          <w:szCs w:val="24"/>
          <w:lang w:val="kk-KZ"/>
        </w:rPr>
      </w:pPr>
      <w:r w:rsidRPr="000563E9">
        <w:rPr>
          <w:snapToGrid w:val="0"/>
          <w:sz w:val="24"/>
          <w:szCs w:val="24"/>
          <w:lang w:val="kk-KZ"/>
        </w:rPr>
        <w:lastRenderedPageBreak/>
        <w:t xml:space="preserve">- </w:t>
      </w:r>
      <w:r w:rsidR="00734D91" w:rsidRPr="000563E9">
        <w:rPr>
          <w:snapToGrid w:val="0"/>
          <w:sz w:val="24"/>
          <w:szCs w:val="24"/>
          <w:lang w:val="kk-KZ"/>
        </w:rPr>
        <w:t xml:space="preserve">егінді </w:t>
      </w:r>
      <w:r w:rsidRPr="000563E9">
        <w:rPr>
          <w:snapToGrid w:val="0"/>
          <w:sz w:val="24"/>
          <w:szCs w:val="24"/>
          <w:lang w:val="kk-KZ"/>
        </w:rPr>
        <w:t>жинауға және басуға арналған техника</w:t>
      </w:r>
      <w:r w:rsidR="00734D91" w:rsidRPr="000563E9">
        <w:rPr>
          <w:snapToGrid w:val="0"/>
          <w:sz w:val="24"/>
          <w:szCs w:val="24"/>
          <w:lang w:val="kk-KZ"/>
        </w:rPr>
        <w:t>н</w:t>
      </w:r>
      <w:r w:rsidRPr="000563E9">
        <w:rPr>
          <w:snapToGrid w:val="0"/>
          <w:sz w:val="24"/>
          <w:szCs w:val="24"/>
          <w:lang w:val="kk-KZ"/>
        </w:rPr>
        <w:t xml:space="preserve">ы: </w:t>
      </w:r>
      <w:r w:rsidR="006059EE" w:rsidRPr="000563E9">
        <w:rPr>
          <w:snapToGrid w:val="0"/>
          <w:sz w:val="24"/>
          <w:szCs w:val="24"/>
          <w:lang w:val="kk-KZ"/>
        </w:rPr>
        <w:t>комбайндар</w:t>
      </w:r>
      <w:r w:rsidRPr="000563E9">
        <w:rPr>
          <w:snapToGrid w:val="0"/>
          <w:sz w:val="24"/>
          <w:szCs w:val="24"/>
          <w:lang w:val="kk-KZ"/>
        </w:rPr>
        <w:t xml:space="preserve">, дән бастырғыштар, сұрыптағыштар және т.б. </w:t>
      </w:r>
      <w:r w:rsidR="00734D91" w:rsidRPr="000563E9">
        <w:rPr>
          <w:snapToGrid w:val="0"/>
          <w:sz w:val="24"/>
          <w:szCs w:val="24"/>
          <w:lang w:val="kk-KZ"/>
        </w:rPr>
        <w:t>өндіру</w:t>
      </w:r>
    </w:p>
    <w:p w:rsidR="00B3346F" w:rsidRPr="000563E9" w:rsidRDefault="00B3346F" w:rsidP="00CA6B7C">
      <w:pPr>
        <w:ind w:firstLine="720"/>
        <w:jc w:val="both"/>
        <w:rPr>
          <w:snapToGrid w:val="0"/>
          <w:sz w:val="24"/>
          <w:szCs w:val="24"/>
          <w:lang w:val="kk-KZ"/>
        </w:rPr>
      </w:pPr>
      <w:r w:rsidRPr="000563E9">
        <w:rPr>
          <w:snapToGrid w:val="0"/>
          <w:sz w:val="24"/>
          <w:szCs w:val="24"/>
          <w:lang w:val="kk-KZ"/>
        </w:rPr>
        <w:t xml:space="preserve">- </w:t>
      </w:r>
      <w:r w:rsidR="00242D64" w:rsidRPr="000563E9">
        <w:rPr>
          <w:snapToGrid w:val="0"/>
          <w:sz w:val="24"/>
          <w:szCs w:val="24"/>
          <w:lang w:val="kk-KZ"/>
        </w:rPr>
        <w:t xml:space="preserve">шашуға, </w:t>
      </w:r>
      <w:r w:rsidR="00734D91" w:rsidRPr="000563E9">
        <w:rPr>
          <w:snapToGrid w:val="0"/>
          <w:sz w:val="24"/>
          <w:szCs w:val="24"/>
          <w:lang w:val="kk-KZ"/>
        </w:rPr>
        <w:t>шашыратуға</w:t>
      </w:r>
      <w:r w:rsidR="00242D64" w:rsidRPr="000563E9">
        <w:rPr>
          <w:snapToGrid w:val="0"/>
          <w:sz w:val="24"/>
          <w:szCs w:val="24"/>
          <w:lang w:val="kk-KZ"/>
        </w:rPr>
        <w:t xml:space="preserve"> немесе </w:t>
      </w:r>
      <w:r w:rsidR="00734D91" w:rsidRPr="000563E9">
        <w:rPr>
          <w:snapToGrid w:val="0"/>
          <w:sz w:val="24"/>
          <w:szCs w:val="24"/>
          <w:lang w:val="kk-KZ"/>
        </w:rPr>
        <w:t>бүркуге</w:t>
      </w:r>
      <w:r w:rsidR="00242D64" w:rsidRPr="000563E9">
        <w:rPr>
          <w:snapToGrid w:val="0"/>
          <w:sz w:val="24"/>
          <w:szCs w:val="24"/>
          <w:lang w:val="kk-KZ"/>
        </w:rPr>
        <w:t xml:space="preserve"> арналған </w:t>
      </w:r>
      <w:r w:rsidRPr="000563E9">
        <w:rPr>
          <w:snapToGrid w:val="0"/>
          <w:sz w:val="24"/>
          <w:szCs w:val="24"/>
          <w:lang w:val="kk-KZ"/>
        </w:rPr>
        <w:t>ауылшаруашылы</w:t>
      </w:r>
      <w:r w:rsidR="00734D91" w:rsidRPr="000563E9">
        <w:rPr>
          <w:snapToGrid w:val="0"/>
          <w:sz w:val="24"/>
          <w:szCs w:val="24"/>
          <w:lang w:val="kk-KZ"/>
        </w:rPr>
        <w:t>қ</w:t>
      </w:r>
      <w:r w:rsidRPr="000563E9">
        <w:rPr>
          <w:snapToGrid w:val="0"/>
          <w:sz w:val="24"/>
          <w:szCs w:val="24"/>
          <w:lang w:val="kk-KZ"/>
        </w:rPr>
        <w:t xml:space="preserve"> техникасын </w:t>
      </w:r>
      <w:r w:rsidR="00734D91" w:rsidRPr="000563E9">
        <w:rPr>
          <w:snapToGrid w:val="0"/>
          <w:sz w:val="24"/>
          <w:szCs w:val="24"/>
          <w:lang w:val="kk-KZ"/>
        </w:rPr>
        <w:t>өндіру</w:t>
      </w:r>
    </w:p>
    <w:p w:rsidR="00B3346F" w:rsidRPr="000563E9" w:rsidRDefault="00B3346F" w:rsidP="00CA6B7C">
      <w:pPr>
        <w:ind w:firstLine="720"/>
        <w:jc w:val="both"/>
        <w:rPr>
          <w:snapToGrid w:val="0"/>
          <w:sz w:val="24"/>
          <w:szCs w:val="24"/>
          <w:lang w:val="kk-KZ"/>
        </w:rPr>
      </w:pPr>
      <w:r w:rsidRPr="000563E9">
        <w:rPr>
          <w:snapToGrid w:val="0"/>
          <w:sz w:val="24"/>
          <w:szCs w:val="24"/>
          <w:lang w:val="kk-KZ"/>
        </w:rPr>
        <w:t xml:space="preserve">- </w:t>
      </w:r>
      <w:r w:rsidR="00734D91" w:rsidRPr="000563E9">
        <w:rPr>
          <w:snapToGrid w:val="0"/>
          <w:sz w:val="24"/>
          <w:szCs w:val="24"/>
          <w:lang w:val="kk-KZ"/>
        </w:rPr>
        <w:t>көкөністерді</w:t>
      </w:r>
      <w:r w:rsidR="00856501" w:rsidRPr="000563E9">
        <w:rPr>
          <w:snapToGrid w:val="0"/>
          <w:sz w:val="24"/>
          <w:szCs w:val="24"/>
          <w:lang w:val="kk-KZ"/>
        </w:rPr>
        <w:t xml:space="preserve"> немесе өзге де дақылдарды</w:t>
      </w:r>
      <w:r w:rsidR="00242D64" w:rsidRPr="000563E9">
        <w:rPr>
          <w:snapToGrid w:val="0"/>
          <w:sz w:val="24"/>
          <w:szCs w:val="24"/>
          <w:lang w:val="kk-KZ"/>
        </w:rPr>
        <w:t>, тұқымдарды</w:t>
      </w:r>
      <w:r w:rsidRPr="000563E9">
        <w:rPr>
          <w:snapToGrid w:val="0"/>
          <w:sz w:val="24"/>
          <w:szCs w:val="24"/>
          <w:lang w:val="kk-KZ"/>
        </w:rPr>
        <w:t xml:space="preserve"> және т.б. тазалауға, сұрыптауға немесе </w:t>
      </w:r>
      <w:r w:rsidR="00242D64" w:rsidRPr="000563E9">
        <w:rPr>
          <w:snapToGrid w:val="0"/>
          <w:sz w:val="24"/>
          <w:szCs w:val="24"/>
          <w:lang w:val="kk-KZ"/>
        </w:rPr>
        <w:t>калибрлеуге</w:t>
      </w:r>
      <w:r w:rsidRPr="000563E9">
        <w:rPr>
          <w:snapToGrid w:val="0"/>
          <w:sz w:val="24"/>
          <w:szCs w:val="24"/>
          <w:lang w:val="kk-KZ"/>
        </w:rPr>
        <w:t xml:space="preserve"> арналған машиналар </w:t>
      </w:r>
      <w:r w:rsidR="00734D91" w:rsidRPr="000563E9">
        <w:rPr>
          <w:snapToGrid w:val="0"/>
          <w:sz w:val="24"/>
          <w:szCs w:val="24"/>
          <w:lang w:val="kk-KZ"/>
        </w:rPr>
        <w:t>өндіру кіреді</w:t>
      </w:r>
    </w:p>
    <w:p w:rsidR="00B3346F" w:rsidRPr="000563E9" w:rsidRDefault="00B3346F" w:rsidP="00B3346F">
      <w:pPr>
        <w:jc w:val="both"/>
        <w:rPr>
          <w:b/>
          <w:bCs/>
          <w:snapToGrid w:val="0"/>
          <w:sz w:val="24"/>
          <w:szCs w:val="24"/>
          <w:lang w:val="kk-KZ"/>
        </w:rPr>
      </w:pPr>
    </w:p>
    <w:p w:rsidR="00B3346F" w:rsidRPr="000563E9" w:rsidRDefault="00DC58A7" w:rsidP="00CA6B7C">
      <w:pPr>
        <w:ind w:firstLine="720"/>
        <w:jc w:val="both"/>
        <w:rPr>
          <w:iCs/>
          <w:snapToGrid w:val="0"/>
          <w:sz w:val="24"/>
          <w:szCs w:val="24"/>
          <w:lang w:val="kk-KZ"/>
        </w:rPr>
      </w:pPr>
      <w:r w:rsidRPr="000563E9">
        <w:rPr>
          <w:snapToGrid w:val="0"/>
          <w:sz w:val="24"/>
          <w:szCs w:val="24"/>
          <w:lang w:val="kk-KZ"/>
        </w:rPr>
        <w:t>Бұл</w:t>
      </w:r>
      <w:r w:rsidR="00B3346F" w:rsidRPr="000563E9">
        <w:rPr>
          <w:iCs/>
          <w:snapToGrid w:val="0"/>
          <w:sz w:val="24"/>
          <w:szCs w:val="24"/>
          <w:lang w:val="kk-KZ"/>
        </w:rPr>
        <w:t xml:space="preserve"> ішкі </w:t>
      </w:r>
      <w:r w:rsidR="002E763E" w:rsidRPr="000563E9">
        <w:rPr>
          <w:snapToGrid w:val="0"/>
          <w:sz w:val="24"/>
          <w:szCs w:val="24"/>
          <w:lang w:val="kk-KZ"/>
        </w:rPr>
        <w:t>класқа</w:t>
      </w:r>
      <w:r w:rsidR="00B3346F" w:rsidRPr="000563E9">
        <w:rPr>
          <w:iCs/>
          <w:snapToGrid w:val="0"/>
          <w:sz w:val="24"/>
          <w:szCs w:val="24"/>
          <w:lang w:val="kk-KZ"/>
        </w:rPr>
        <w:t>:</w:t>
      </w:r>
    </w:p>
    <w:p w:rsidR="00B3346F" w:rsidRPr="000563E9" w:rsidRDefault="00B3346F" w:rsidP="00CA6B7C">
      <w:pPr>
        <w:ind w:firstLine="720"/>
        <w:jc w:val="both"/>
        <w:rPr>
          <w:iCs/>
          <w:snapToGrid w:val="0"/>
          <w:sz w:val="24"/>
          <w:szCs w:val="24"/>
          <w:lang w:val="kk-KZ"/>
        </w:rPr>
      </w:pPr>
      <w:r w:rsidRPr="000563E9">
        <w:rPr>
          <w:iCs/>
          <w:snapToGrid w:val="0"/>
          <w:sz w:val="24"/>
          <w:szCs w:val="24"/>
          <w:lang w:val="kk-KZ"/>
        </w:rPr>
        <w:t>- электрлік емес ауыл шаруашылы</w:t>
      </w:r>
      <w:r w:rsidR="00734D91" w:rsidRPr="000563E9">
        <w:rPr>
          <w:iCs/>
          <w:snapToGrid w:val="0"/>
          <w:sz w:val="24"/>
          <w:szCs w:val="24"/>
          <w:lang w:val="kk-KZ"/>
        </w:rPr>
        <w:t>қ</w:t>
      </w:r>
      <w:r w:rsidRPr="000563E9">
        <w:rPr>
          <w:iCs/>
          <w:snapToGrid w:val="0"/>
          <w:sz w:val="24"/>
          <w:szCs w:val="24"/>
          <w:lang w:val="kk-KZ"/>
        </w:rPr>
        <w:t xml:space="preserve"> қол құралдарын өндіру, (25.73.2 қараңыз)</w:t>
      </w:r>
    </w:p>
    <w:p w:rsidR="00B3346F" w:rsidRPr="000563E9" w:rsidRDefault="00B3346F" w:rsidP="00CA6B7C">
      <w:pPr>
        <w:ind w:firstLine="720"/>
        <w:jc w:val="both"/>
        <w:rPr>
          <w:iCs/>
          <w:snapToGrid w:val="0"/>
          <w:sz w:val="24"/>
          <w:szCs w:val="24"/>
          <w:lang w:val="kk-KZ"/>
        </w:rPr>
      </w:pPr>
      <w:r w:rsidRPr="000563E9">
        <w:rPr>
          <w:iCs/>
          <w:snapToGrid w:val="0"/>
          <w:sz w:val="24"/>
          <w:szCs w:val="24"/>
          <w:lang w:val="kk-KZ"/>
        </w:rPr>
        <w:t xml:space="preserve">- </w:t>
      </w:r>
      <w:r w:rsidR="007D6505" w:rsidRPr="000563E9">
        <w:rPr>
          <w:iCs/>
          <w:snapToGrid w:val="0"/>
          <w:sz w:val="24"/>
          <w:szCs w:val="24"/>
          <w:lang w:val="kk-KZ"/>
        </w:rPr>
        <w:t>механикал</w:t>
      </w:r>
      <w:r w:rsidR="00734D91" w:rsidRPr="000563E9">
        <w:rPr>
          <w:iCs/>
          <w:snapToGrid w:val="0"/>
          <w:sz w:val="24"/>
          <w:szCs w:val="24"/>
          <w:lang w:val="kk-KZ"/>
        </w:rPr>
        <w:t>андырылған</w:t>
      </w:r>
      <w:r w:rsidRPr="000563E9">
        <w:rPr>
          <w:iCs/>
          <w:snapToGrid w:val="0"/>
          <w:sz w:val="24"/>
          <w:szCs w:val="24"/>
          <w:lang w:val="kk-KZ"/>
        </w:rPr>
        <w:t xml:space="preserve"> қол құралдарын өндіру, (28.24.0 қараңыз )</w:t>
      </w:r>
    </w:p>
    <w:p w:rsidR="00B3346F" w:rsidRPr="000563E9" w:rsidRDefault="00B3346F" w:rsidP="00CA6B7C">
      <w:pPr>
        <w:ind w:firstLine="720"/>
        <w:jc w:val="both"/>
        <w:rPr>
          <w:iCs/>
          <w:snapToGrid w:val="0"/>
          <w:sz w:val="24"/>
          <w:szCs w:val="24"/>
          <w:lang w:val="kk-KZ"/>
        </w:rPr>
      </w:pPr>
      <w:r w:rsidRPr="000563E9">
        <w:rPr>
          <w:iCs/>
          <w:snapToGrid w:val="0"/>
          <w:sz w:val="24"/>
          <w:szCs w:val="24"/>
          <w:lang w:val="kk-KZ"/>
        </w:rPr>
        <w:t>- тұқым</w:t>
      </w:r>
      <w:r w:rsidR="00734D91" w:rsidRPr="000563E9">
        <w:rPr>
          <w:iCs/>
          <w:snapToGrid w:val="0"/>
          <w:sz w:val="24"/>
          <w:szCs w:val="24"/>
          <w:lang w:val="kk-KZ"/>
        </w:rPr>
        <w:t>дар</w:t>
      </w:r>
      <w:r w:rsidRPr="000563E9">
        <w:rPr>
          <w:iCs/>
          <w:snapToGrid w:val="0"/>
          <w:sz w:val="24"/>
          <w:szCs w:val="24"/>
          <w:lang w:val="kk-KZ"/>
        </w:rPr>
        <w:t>, дән</w:t>
      </w:r>
      <w:r w:rsidR="00734D91" w:rsidRPr="000563E9">
        <w:rPr>
          <w:iCs/>
          <w:snapToGrid w:val="0"/>
          <w:sz w:val="24"/>
          <w:szCs w:val="24"/>
          <w:lang w:val="kk-KZ"/>
        </w:rPr>
        <w:t>дер</w:t>
      </w:r>
      <w:r w:rsidRPr="000563E9">
        <w:rPr>
          <w:iCs/>
          <w:snapToGrid w:val="0"/>
          <w:sz w:val="24"/>
          <w:szCs w:val="24"/>
          <w:lang w:val="kk-KZ"/>
        </w:rPr>
        <w:t xml:space="preserve"> немесе құрғақ бұршақ дақылдарын тазалауға, сұрыптауға немесе </w:t>
      </w:r>
      <w:r w:rsidR="007F6D6C" w:rsidRPr="000563E9">
        <w:rPr>
          <w:iCs/>
          <w:snapToGrid w:val="0"/>
          <w:sz w:val="24"/>
          <w:szCs w:val="24"/>
          <w:lang w:val="kk-KZ"/>
        </w:rPr>
        <w:t>ұсақтауға</w:t>
      </w:r>
      <w:r w:rsidRPr="000563E9">
        <w:rPr>
          <w:iCs/>
          <w:snapToGrid w:val="0"/>
          <w:sz w:val="24"/>
          <w:szCs w:val="24"/>
          <w:lang w:val="kk-KZ"/>
        </w:rPr>
        <w:t xml:space="preserve"> арналған жабдықты өндіру, (28.93.0 қараңыз)</w:t>
      </w:r>
    </w:p>
    <w:p w:rsidR="00B3346F" w:rsidRPr="000563E9" w:rsidRDefault="00B3346F" w:rsidP="00CA6B7C">
      <w:pPr>
        <w:ind w:firstLine="720"/>
        <w:jc w:val="both"/>
        <w:rPr>
          <w:iCs/>
          <w:snapToGrid w:val="0"/>
          <w:sz w:val="24"/>
          <w:szCs w:val="24"/>
          <w:lang w:val="kk-KZ"/>
        </w:rPr>
      </w:pPr>
      <w:r w:rsidRPr="000563E9">
        <w:rPr>
          <w:iCs/>
          <w:snapToGrid w:val="0"/>
          <w:sz w:val="24"/>
          <w:szCs w:val="24"/>
          <w:lang w:val="kk-KZ"/>
        </w:rPr>
        <w:t>- тіркемелер</w:t>
      </w:r>
      <w:r w:rsidR="00734D91" w:rsidRPr="000563E9">
        <w:rPr>
          <w:iCs/>
          <w:snapToGrid w:val="0"/>
          <w:sz w:val="24"/>
          <w:szCs w:val="24"/>
          <w:lang w:val="kk-KZ"/>
        </w:rPr>
        <w:t>ді</w:t>
      </w:r>
      <w:r w:rsidRPr="000563E9">
        <w:rPr>
          <w:iCs/>
          <w:snapToGrid w:val="0"/>
          <w:sz w:val="24"/>
          <w:szCs w:val="24"/>
          <w:lang w:val="kk-KZ"/>
        </w:rPr>
        <w:t xml:space="preserve"> немесе жартылай тіркемелерді өндіру</w:t>
      </w:r>
      <w:r w:rsidR="00734D91" w:rsidRPr="000563E9">
        <w:rPr>
          <w:iCs/>
          <w:snapToGrid w:val="0"/>
          <w:sz w:val="24"/>
          <w:szCs w:val="24"/>
          <w:lang w:val="kk-KZ"/>
        </w:rPr>
        <w:t xml:space="preserve"> кірмейді</w:t>
      </w:r>
      <w:r w:rsidRPr="000563E9">
        <w:rPr>
          <w:iCs/>
          <w:snapToGrid w:val="0"/>
          <w:sz w:val="24"/>
          <w:szCs w:val="24"/>
          <w:lang w:val="kk-KZ"/>
        </w:rPr>
        <w:t>, (29.20.2 қараңыз)</w:t>
      </w:r>
    </w:p>
    <w:p w:rsidR="00B3346F" w:rsidRPr="000563E9" w:rsidRDefault="00B3346F" w:rsidP="00B3346F">
      <w:pPr>
        <w:jc w:val="both"/>
        <w:rPr>
          <w:b/>
          <w:bCs/>
          <w:snapToGrid w:val="0"/>
          <w:sz w:val="24"/>
          <w:szCs w:val="24"/>
          <w:lang w:val="kk-KZ"/>
        </w:rPr>
      </w:pPr>
    </w:p>
    <w:p w:rsidR="003F6322" w:rsidRPr="000563E9" w:rsidRDefault="003F6322" w:rsidP="00CA6B7C">
      <w:pPr>
        <w:ind w:firstLine="720"/>
        <w:jc w:val="both"/>
        <w:rPr>
          <w:bCs/>
          <w:snapToGrid w:val="0"/>
          <w:sz w:val="24"/>
          <w:szCs w:val="24"/>
          <w:lang w:val="kk-KZ"/>
        </w:rPr>
      </w:pPr>
      <w:r w:rsidRPr="000563E9">
        <w:rPr>
          <w:bCs/>
          <w:snapToGrid w:val="0"/>
          <w:sz w:val="24"/>
          <w:szCs w:val="24"/>
          <w:lang w:val="kk-KZ"/>
        </w:rPr>
        <w:t xml:space="preserve">28.30.3 Мал шаруашылығы мен жем-шөп өндірісіне арналған жабдықтарды </w:t>
      </w:r>
      <w:r w:rsidRPr="000563E9">
        <w:rPr>
          <w:iCs/>
          <w:snapToGrid w:val="0"/>
          <w:sz w:val="24"/>
          <w:szCs w:val="24"/>
          <w:lang w:val="kk-KZ"/>
        </w:rPr>
        <w:t>өндіру</w:t>
      </w:r>
    </w:p>
    <w:p w:rsidR="003F6322" w:rsidRPr="000563E9" w:rsidRDefault="003F6322" w:rsidP="003F6322">
      <w:pPr>
        <w:jc w:val="both"/>
        <w:rPr>
          <w:snapToGrid w:val="0"/>
          <w:sz w:val="24"/>
          <w:szCs w:val="24"/>
          <w:lang w:val="kk-KZ"/>
        </w:rPr>
      </w:pPr>
    </w:p>
    <w:p w:rsidR="003F6322" w:rsidRPr="000563E9" w:rsidRDefault="00DC58A7" w:rsidP="00CA6B7C">
      <w:pPr>
        <w:ind w:firstLine="720"/>
        <w:jc w:val="both"/>
        <w:rPr>
          <w:snapToGrid w:val="0"/>
          <w:sz w:val="24"/>
          <w:szCs w:val="24"/>
          <w:lang w:val="kk-KZ"/>
        </w:rPr>
      </w:pPr>
      <w:r w:rsidRPr="000563E9">
        <w:rPr>
          <w:snapToGrid w:val="0"/>
          <w:sz w:val="24"/>
          <w:szCs w:val="24"/>
          <w:lang w:val="kk-KZ"/>
        </w:rPr>
        <w:t>Бұл</w:t>
      </w:r>
      <w:r w:rsidR="003F6322" w:rsidRPr="000563E9">
        <w:rPr>
          <w:snapToGrid w:val="0"/>
          <w:sz w:val="24"/>
          <w:szCs w:val="24"/>
          <w:lang w:val="kk-KZ"/>
        </w:rPr>
        <w:t xml:space="preserve"> ішкі </w:t>
      </w:r>
      <w:r w:rsidR="002E763E" w:rsidRPr="000563E9">
        <w:rPr>
          <w:snapToGrid w:val="0"/>
          <w:sz w:val="24"/>
          <w:szCs w:val="24"/>
          <w:lang w:val="kk-KZ"/>
        </w:rPr>
        <w:t>класқа</w:t>
      </w:r>
      <w:r w:rsidR="003F6322" w:rsidRPr="000563E9">
        <w:rPr>
          <w:snapToGrid w:val="0"/>
          <w:sz w:val="24"/>
          <w:szCs w:val="24"/>
          <w:lang w:val="kk-KZ"/>
        </w:rPr>
        <w:t>:</w:t>
      </w:r>
    </w:p>
    <w:p w:rsidR="003F6322" w:rsidRPr="000563E9" w:rsidRDefault="003F6322" w:rsidP="00CA6B7C">
      <w:pPr>
        <w:ind w:firstLine="720"/>
        <w:jc w:val="both"/>
        <w:rPr>
          <w:bCs/>
          <w:snapToGrid w:val="0"/>
          <w:sz w:val="24"/>
          <w:szCs w:val="24"/>
          <w:lang w:val="kk-KZ"/>
        </w:rPr>
      </w:pPr>
      <w:r w:rsidRPr="000563E9">
        <w:rPr>
          <w:bCs/>
          <w:snapToGrid w:val="0"/>
          <w:sz w:val="24"/>
          <w:szCs w:val="24"/>
          <w:lang w:val="kk-KZ"/>
        </w:rPr>
        <w:t>- сауу аппараттард</w:t>
      </w:r>
      <w:r w:rsidR="00734D91" w:rsidRPr="000563E9">
        <w:rPr>
          <w:bCs/>
          <w:snapToGrid w:val="0"/>
          <w:sz w:val="24"/>
          <w:szCs w:val="24"/>
          <w:lang w:val="kk-KZ"/>
        </w:rPr>
        <w:t>ы</w:t>
      </w:r>
      <w:r w:rsidRPr="000563E9">
        <w:rPr>
          <w:bCs/>
          <w:snapToGrid w:val="0"/>
          <w:sz w:val="24"/>
          <w:szCs w:val="24"/>
          <w:lang w:val="kk-KZ"/>
        </w:rPr>
        <w:t xml:space="preserve"> </w:t>
      </w:r>
      <w:r w:rsidRPr="000563E9">
        <w:rPr>
          <w:iCs/>
          <w:snapToGrid w:val="0"/>
          <w:sz w:val="24"/>
          <w:szCs w:val="24"/>
          <w:lang w:val="kk-KZ"/>
        </w:rPr>
        <w:t>өндіру</w:t>
      </w:r>
    </w:p>
    <w:p w:rsidR="003F6322" w:rsidRPr="000563E9" w:rsidRDefault="00DC58A7" w:rsidP="00CA6B7C">
      <w:pPr>
        <w:ind w:firstLine="720"/>
        <w:jc w:val="both"/>
        <w:rPr>
          <w:bCs/>
          <w:snapToGrid w:val="0"/>
          <w:sz w:val="24"/>
          <w:szCs w:val="24"/>
          <w:lang w:val="kk-KZ"/>
        </w:rPr>
      </w:pPr>
      <w:r>
        <w:rPr>
          <w:bCs/>
          <w:snapToGrid w:val="0"/>
          <w:sz w:val="24"/>
          <w:szCs w:val="24"/>
          <w:lang w:val="kk-KZ"/>
        </w:rPr>
        <w:t xml:space="preserve">- </w:t>
      </w:r>
      <w:r w:rsidR="003F6322" w:rsidRPr="000563E9">
        <w:rPr>
          <w:bCs/>
          <w:snapToGrid w:val="0"/>
          <w:sz w:val="24"/>
          <w:szCs w:val="24"/>
          <w:lang w:val="kk-KZ"/>
        </w:rPr>
        <w:t>құс шаруашылығы, омарта саласында, жем-шөп дайындау</w:t>
      </w:r>
      <w:r w:rsidR="00BF789D" w:rsidRPr="000563E9">
        <w:rPr>
          <w:bCs/>
          <w:snapToGrid w:val="0"/>
          <w:sz w:val="24"/>
          <w:szCs w:val="24"/>
          <w:lang w:val="kk-KZ"/>
        </w:rPr>
        <w:t>ға</w:t>
      </w:r>
      <w:r w:rsidR="003F6322" w:rsidRPr="000563E9">
        <w:rPr>
          <w:bCs/>
          <w:snapToGrid w:val="0"/>
          <w:sz w:val="24"/>
          <w:szCs w:val="24"/>
          <w:lang w:val="kk-KZ"/>
        </w:rPr>
        <w:t xml:space="preserve"> арналған жабдықтарды өндіру </w:t>
      </w:r>
    </w:p>
    <w:p w:rsidR="003F6322" w:rsidRPr="000563E9" w:rsidRDefault="003F6322" w:rsidP="00CA6B7C">
      <w:pPr>
        <w:tabs>
          <w:tab w:val="left" w:pos="709"/>
        </w:tabs>
        <w:jc w:val="both"/>
        <w:rPr>
          <w:bCs/>
          <w:snapToGrid w:val="0"/>
          <w:sz w:val="24"/>
          <w:szCs w:val="24"/>
          <w:lang w:val="kk-KZ"/>
        </w:rPr>
      </w:pPr>
      <w:r w:rsidRPr="000563E9">
        <w:rPr>
          <w:bCs/>
          <w:snapToGrid w:val="0"/>
          <w:sz w:val="24"/>
          <w:szCs w:val="24"/>
          <w:lang w:val="kk-KZ"/>
        </w:rPr>
        <w:t xml:space="preserve">   </w:t>
      </w:r>
      <w:r w:rsidR="00CA6B7C">
        <w:rPr>
          <w:bCs/>
          <w:snapToGrid w:val="0"/>
          <w:sz w:val="24"/>
          <w:szCs w:val="24"/>
          <w:lang w:val="kk-KZ"/>
        </w:rPr>
        <w:tab/>
      </w:r>
      <w:r w:rsidRPr="000563E9">
        <w:rPr>
          <w:bCs/>
          <w:snapToGrid w:val="0"/>
          <w:sz w:val="24"/>
          <w:szCs w:val="24"/>
          <w:lang w:val="kk-KZ"/>
        </w:rPr>
        <w:t xml:space="preserve">- жұмыртқаларды тазалауға, сұрыптауға және калибрлеуге арналған машиналарды </w:t>
      </w:r>
      <w:r w:rsidR="00BF789D" w:rsidRPr="000563E9">
        <w:rPr>
          <w:snapToGrid w:val="0"/>
          <w:sz w:val="24"/>
          <w:szCs w:val="24"/>
          <w:lang w:val="kk-KZ"/>
        </w:rPr>
        <w:t xml:space="preserve">өндіру </w:t>
      </w:r>
      <w:r w:rsidR="00734D91" w:rsidRPr="000563E9">
        <w:rPr>
          <w:snapToGrid w:val="0"/>
          <w:sz w:val="24"/>
          <w:szCs w:val="24"/>
          <w:lang w:val="kk-KZ"/>
        </w:rPr>
        <w:t>кіреді</w:t>
      </w:r>
    </w:p>
    <w:p w:rsidR="003F6322" w:rsidRPr="000563E9" w:rsidRDefault="003F6322" w:rsidP="003F6322">
      <w:pPr>
        <w:jc w:val="both"/>
        <w:rPr>
          <w:bCs/>
          <w:snapToGrid w:val="0"/>
          <w:sz w:val="24"/>
          <w:szCs w:val="24"/>
          <w:lang w:val="kk-KZ"/>
        </w:rPr>
      </w:pPr>
    </w:p>
    <w:p w:rsidR="003F6322" w:rsidRPr="000A2491" w:rsidRDefault="00DC58A7" w:rsidP="00CA6B7C">
      <w:pPr>
        <w:ind w:firstLine="720"/>
        <w:jc w:val="both"/>
        <w:rPr>
          <w:iCs/>
          <w:snapToGrid w:val="0"/>
          <w:sz w:val="24"/>
          <w:szCs w:val="24"/>
          <w:lang w:val="kk-KZ"/>
        </w:rPr>
      </w:pPr>
      <w:r w:rsidRPr="000563E9">
        <w:rPr>
          <w:snapToGrid w:val="0"/>
          <w:sz w:val="24"/>
          <w:szCs w:val="24"/>
          <w:lang w:val="kk-KZ"/>
        </w:rPr>
        <w:t>Бұл</w:t>
      </w:r>
      <w:r w:rsidR="003F6322" w:rsidRPr="000A2491">
        <w:rPr>
          <w:iCs/>
          <w:snapToGrid w:val="0"/>
          <w:sz w:val="24"/>
          <w:szCs w:val="24"/>
          <w:lang w:val="kk-KZ"/>
        </w:rPr>
        <w:t xml:space="preserve"> ішкі </w:t>
      </w:r>
      <w:r w:rsidR="002E763E" w:rsidRPr="000A2491">
        <w:rPr>
          <w:snapToGrid w:val="0"/>
          <w:sz w:val="24"/>
          <w:szCs w:val="24"/>
          <w:lang w:val="kk-KZ"/>
        </w:rPr>
        <w:t>класқа</w:t>
      </w:r>
      <w:r w:rsidR="003F6322" w:rsidRPr="000A2491">
        <w:rPr>
          <w:iCs/>
          <w:snapToGrid w:val="0"/>
          <w:sz w:val="24"/>
          <w:szCs w:val="24"/>
          <w:lang w:val="kk-KZ"/>
        </w:rPr>
        <w:t>:</w:t>
      </w:r>
    </w:p>
    <w:p w:rsidR="003F6322" w:rsidRPr="000A2491" w:rsidRDefault="003F6322" w:rsidP="00CA6B7C">
      <w:pPr>
        <w:ind w:firstLine="720"/>
        <w:jc w:val="both"/>
        <w:rPr>
          <w:iCs/>
          <w:snapToGrid w:val="0"/>
          <w:sz w:val="24"/>
          <w:szCs w:val="24"/>
          <w:lang w:val="kk-KZ"/>
        </w:rPr>
      </w:pPr>
      <w:r w:rsidRPr="000A2491">
        <w:rPr>
          <w:iCs/>
          <w:snapToGrid w:val="0"/>
          <w:sz w:val="24"/>
          <w:szCs w:val="24"/>
          <w:lang w:val="kk-KZ"/>
        </w:rPr>
        <w:t>- фермаларда пайдалануға арналған конвейерлерді өндіру, (28.22.3 қараңыз)</w:t>
      </w:r>
    </w:p>
    <w:p w:rsidR="003F6322" w:rsidRPr="000A2491" w:rsidRDefault="003F6322" w:rsidP="00CA6B7C">
      <w:pPr>
        <w:ind w:firstLine="720"/>
        <w:jc w:val="both"/>
        <w:rPr>
          <w:iCs/>
          <w:snapToGrid w:val="0"/>
          <w:sz w:val="24"/>
          <w:szCs w:val="24"/>
          <w:lang w:val="kk-KZ"/>
        </w:rPr>
      </w:pPr>
      <w:r w:rsidRPr="000A2491">
        <w:rPr>
          <w:iCs/>
          <w:snapToGrid w:val="0"/>
          <w:sz w:val="24"/>
          <w:szCs w:val="24"/>
          <w:lang w:val="kk-KZ"/>
        </w:rPr>
        <w:t xml:space="preserve">- </w:t>
      </w:r>
      <w:r w:rsidR="00BF789D" w:rsidRPr="000A2491">
        <w:rPr>
          <w:iCs/>
          <w:snapToGrid w:val="0"/>
          <w:sz w:val="24"/>
          <w:szCs w:val="24"/>
          <w:lang w:val="kk-KZ"/>
        </w:rPr>
        <w:t>сепараторларды</w:t>
      </w:r>
      <w:r w:rsidRPr="000A2491">
        <w:rPr>
          <w:iCs/>
          <w:snapToGrid w:val="0"/>
          <w:sz w:val="24"/>
          <w:szCs w:val="24"/>
          <w:lang w:val="kk-KZ"/>
        </w:rPr>
        <w:t xml:space="preserve"> өндіру</w:t>
      </w:r>
      <w:r w:rsidR="00BF789D" w:rsidRPr="000A2491">
        <w:rPr>
          <w:iCs/>
          <w:snapToGrid w:val="0"/>
          <w:sz w:val="24"/>
          <w:szCs w:val="24"/>
          <w:lang w:val="kk-KZ"/>
        </w:rPr>
        <w:t xml:space="preserve"> кірмейді</w:t>
      </w:r>
      <w:r w:rsidRPr="000A2491">
        <w:rPr>
          <w:iCs/>
          <w:snapToGrid w:val="0"/>
          <w:sz w:val="24"/>
          <w:szCs w:val="24"/>
          <w:lang w:val="kk-KZ"/>
        </w:rPr>
        <w:t>, (28.93.0 қараңыз)</w:t>
      </w:r>
    </w:p>
    <w:p w:rsidR="003F6322" w:rsidRPr="000563E9" w:rsidRDefault="003F6322" w:rsidP="003F6322">
      <w:pPr>
        <w:jc w:val="both"/>
        <w:rPr>
          <w:bCs/>
          <w:snapToGrid w:val="0"/>
          <w:sz w:val="24"/>
          <w:szCs w:val="24"/>
          <w:lang w:val="kk-KZ"/>
        </w:rPr>
      </w:pPr>
    </w:p>
    <w:p w:rsidR="003F6322" w:rsidRPr="000563E9" w:rsidRDefault="003F6322" w:rsidP="00CA6B7C">
      <w:pPr>
        <w:ind w:firstLine="720"/>
        <w:jc w:val="both"/>
        <w:rPr>
          <w:bCs/>
          <w:snapToGrid w:val="0"/>
          <w:sz w:val="24"/>
          <w:szCs w:val="24"/>
          <w:lang w:val="kk-KZ"/>
        </w:rPr>
      </w:pPr>
      <w:r w:rsidRPr="000563E9">
        <w:rPr>
          <w:bCs/>
          <w:snapToGrid w:val="0"/>
          <w:sz w:val="24"/>
          <w:szCs w:val="24"/>
          <w:lang w:val="kk-KZ"/>
        </w:rPr>
        <w:t xml:space="preserve">28.30.4 Ағаш дайындау және мелиоративті жабдықтарды </w:t>
      </w:r>
      <w:r w:rsidRPr="000563E9">
        <w:rPr>
          <w:iCs/>
          <w:snapToGrid w:val="0"/>
          <w:sz w:val="24"/>
          <w:szCs w:val="24"/>
          <w:lang w:val="kk-KZ"/>
        </w:rPr>
        <w:t>өндіру</w:t>
      </w:r>
    </w:p>
    <w:p w:rsidR="003F6322" w:rsidRPr="000563E9" w:rsidRDefault="003F6322" w:rsidP="003F6322">
      <w:pPr>
        <w:jc w:val="both"/>
        <w:rPr>
          <w:b/>
          <w:bCs/>
          <w:snapToGrid w:val="0"/>
          <w:sz w:val="24"/>
          <w:szCs w:val="24"/>
          <w:lang w:val="kk-KZ"/>
        </w:rPr>
      </w:pPr>
    </w:p>
    <w:p w:rsidR="003F6322" w:rsidRPr="000563E9" w:rsidRDefault="00DC58A7" w:rsidP="00CA6B7C">
      <w:pPr>
        <w:ind w:firstLine="720"/>
        <w:jc w:val="both"/>
        <w:rPr>
          <w:snapToGrid w:val="0"/>
          <w:sz w:val="24"/>
          <w:szCs w:val="24"/>
          <w:lang w:val="kk-KZ"/>
        </w:rPr>
      </w:pPr>
      <w:r w:rsidRPr="000563E9">
        <w:rPr>
          <w:snapToGrid w:val="0"/>
          <w:sz w:val="24"/>
          <w:szCs w:val="24"/>
          <w:lang w:val="kk-KZ"/>
        </w:rPr>
        <w:t>Бұл</w:t>
      </w:r>
      <w:r w:rsidR="003F6322" w:rsidRPr="000563E9">
        <w:rPr>
          <w:snapToGrid w:val="0"/>
          <w:sz w:val="24"/>
          <w:szCs w:val="24"/>
          <w:lang w:val="kk-KZ"/>
        </w:rPr>
        <w:t xml:space="preserve"> ішкі </w:t>
      </w:r>
      <w:r w:rsidR="002E763E" w:rsidRPr="000563E9">
        <w:rPr>
          <w:snapToGrid w:val="0"/>
          <w:sz w:val="24"/>
          <w:szCs w:val="24"/>
          <w:lang w:val="kk-KZ"/>
        </w:rPr>
        <w:t>класқа</w:t>
      </w:r>
      <w:r w:rsidR="003F6322" w:rsidRPr="000563E9">
        <w:rPr>
          <w:snapToGrid w:val="0"/>
          <w:sz w:val="24"/>
          <w:szCs w:val="24"/>
          <w:lang w:val="kk-KZ"/>
        </w:rPr>
        <w:t>:</w:t>
      </w:r>
    </w:p>
    <w:p w:rsidR="003F6322" w:rsidRPr="000563E9" w:rsidRDefault="003F6322" w:rsidP="00CA6B7C">
      <w:pPr>
        <w:ind w:firstLine="720"/>
        <w:jc w:val="both"/>
        <w:rPr>
          <w:bCs/>
          <w:snapToGrid w:val="0"/>
          <w:sz w:val="24"/>
          <w:szCs w:val="24"/>
          <w:lang w:val="kk-KZ"/>
        </w:rPr>
      </w:pPr>
      <w:r w:rsidRPr="000563E9">
        <w:rPr>
          <w:bCs/>
          <w:snapToGrid w:val="0"/>
          <w:sz w:val="24"/>
          <w:szCs w:val="24"/>
          <w:lang w:val="kk-KZ"/>
        </w:rPr>
        <w:t xml:space="preserve">- </w:t>
      </w:r>
      <w:r w:rsidR="009A7729" w:rsidRPr="000563E9">
        <w:rPr>
          <w:bCs/>
          <w:snapToGrid w:val="0"/>
          <w:sz w:val="24"/>
          <w:szCs w:val="24"/>
          <w:lang w:val="kk-KZ"/>
        </w:rPr>
        <w:t>құлатып – сүйрететін, құлататын – текшелейтін, ағаштекшелегіш машиналар</w:t>
      </w:r>
      <w:r w:rsidRPr="000563E9">
        <w:rPr>
          <w:bCs/>
          <w:snapToGrid w:val="0"/>
          <w:sz w:val="24"/>
          <w:szCs w:val="24"/>
          <w:lang w:val="kk-KZ"/>
        </w:rPr>
        <w:t xml:space="preserve"> өндіру</w:t>
      </w:r>
    </w:p>
    <w:p w:rsidR="003F6322" w:rsidRPr="000563E9" w:rsidRDefault="003F6322" w:rsidP="00CA6B7C">
      <w:pPr>
        <w:ind w:firstLine="720"/>
        <w:jc w:val="both"/>
        <w:rPr>
          <w:bCs/>
          <w:snapToGrid w:val="0"/>
          <w:sz w:val="24"/>
          <w:szCs w:val="24"/>
          <w:lang w:val="kk-KZ"/>
        </w:rPr>
      </w:pPr>
      <w:r w:rsidRPr="000563E9">
        <w:rPr>
          <w:bCs/>
          <w:snapToGrid w:val="0"/>
          <w:sz w:val="24"/>
          <w:szCs w:val="24"/>
          <w:lang w:val="kk-KZ"/>
        </w:rPr>
        <w:t>- қопаруға және сүректі кесуге арналған машиналар өндіру</w:t>
      </w:r>
    </w:p>
    <w:p w:rsidR="003F6322" w:rsidRPr="000563E9" w:rsidRDefault="003F6322" w:rsidP="00CA6B7C">
      <w:pPr>
        <w:ind w:firstLine="720"/>
        <w:jc w:val="both"/>
        <w:rPr>
          <w:bCs/>
          <w:snapToGrid w:val="0"/>
          <w:sz w:val="24"/>
          <w:szCs w:val="24"/>
          <w:lang w:val="kk-KZ"/>
        </w:rPr>
      </w:pPr>
      <w:r w:rsidRPr="000563E9">
        <w:rPr>
          <w:bCs/>
          <w:snapToGrid w:val="0"/>
          <w:sz w:val="24"/>
          <w:szCs w:val="24"/>
          <w:lang w:val="kk-KZ"/>
        </w:rPr>
        <w:t xml:space="preserve">- құрылысқа және мелиоративті жүйелер мен суару техникасын пайдалануға арналған машиналар өндіру </w:t>
      </w:r>
      <w:r w:rsidR="00BF789D" w:rsidRPr="000563E9">
        <w:rPr>
          <w:snapToGrid w:val="0"/>
          <w:sz w:val="24"/>
          <w:szCs w:val="24"/>
          <w:lang w:val="kk-KZ"/>
        </w:rPr>
        <w:t>кіреді</w:t>
      </w:r>
    </w:p>
    <w:p w:rsidR="003F6322" w:rsidRPr="000563E9" w:rsidRDefault="003F6322" w:rsidP="00B3346F">
      <w:pPr>
        <w:jc w:val="both"/>
        <w:rPr>
          <w:b/>
          <w:bCs/>
          <w:snapToGrid w:val="0"/>
          <w:sz w:val="24"/>
          <w:szCs w:val="24"/>
          <w:lang w:val="kk-KZ"/>
        </w:rPr>
      </w:pPr>
    </w:p>
    <w:p w:rsidR="00D974F3" w:rsidRPr="000563E9" w:rsidRDefault="00D974F3" w:rsidP="00CA6B7C">
      <w:pPr>
        <w:ind w:firstLine="720"/>
        <w:jc w:val="both"/>
        <w:rPr>
          <w:snapToGrid w:val="0"/>
          <w:sz w:val="24"/>
          <w:szCs w:val="24"/>
          <w:lang w:val="kk-KZ"/>
        </w:rPr>
      </w:pPr>
      <w:r w:rsidRPr="000563E9">
        <w:rPr>
          <w:b/>
          <w:bCs/>
          <w:snapToGrid w:val="0"/>
          <w:sz w:val="24"/>
          <w:szCs w:val="24"/>
          <w:lang w:val="kk-KZ"/>
        </w:rPr>
        <w:t xml:space="preserve">28.4 Металдарды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деуге арнал</w:t>
      </w:r>
      <w:r w:rsidR="00015C64" w:rsidRPr="000563E9">
        <w:rPr>
          <w:b/>
          <w:bCs/>
          <w:snapToGrid w:val="0"/>
          <w:sz w:val="24"/>
          <w:szCs w:val="24"/>
          <w:lang w:val="kk-KZ"/>
        </w:rPr>
        <w:t>ғ</w:t>
      </w:r>
      <w:r w:rsidRPr="000563E9">
        <w:rPr>
          <w:b/>
          <w:bCs/>
          <w:snapToGrid w:val="0"/>
          <w:sz w:val="24"/>
          <w:szCs w:val="24"/>
          <w:lang w:val="kk-KZ"/>
        </w:rPr>
        <w:t xml:space="preserve">ан </w:t>
      </w:r>
      <w:r w:rsidR="009A7729" w:rsidRPr="000563E9">
        <w:rPr>
          <w:b/>
          <w:bCs/>
          <w:snapToGrid w:val="0"/>
          <w:sz w:val="24"/>
          <w:szCs w:val="24"/>
          <w:lang w:val="kk-KZ"/>
        </w:rPr>
        <w:t>станоктар</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w:t>
      </w:r>
      <w:r w:rsidR="009A7729" w:rsidRPr="000563E9">
        <w:rPr>
          <w:b/>
          <w:bCs/>
          <w:snapToGrid w:val="0"/>
          <w:sz w:val="24"/>
          <w:szCs w:val="24"/>
          <w:lang w:val="kk-KZ"/>
        </w:rPr>
        <w:t>басқа да</w:t>
      </w:r>
      <w:r w:rsidRPr="000563E9">
        <w:rPr>
          <w:b/>
          <w:bCs/>
          <w:snapToGrid w:val="0"/>
          <w:sz w:val="24"/>
          <w:szCs w:val="24"/>
          <w:lang w:val="kk-KZ"/>
        </w:rPr>
        <w:t xml:space="preserve"> станоктарды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b/>
          <w:bCs/>
          <w:snapToGrid w:val="0"/>
          <w:sz w:val="24"/>
          <w:szCs w:val="24"/>
          <w:lang w:val="kk-KZ"/>
        </w:rPr>
      </w:pPr>
    </w:p>
    <w:p w:rsidR="00D974F3" w:rsidRPr="000563E9" w:rsidRDefault="00D974F3" w:rsidP="009A7729">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топқа металдарды</w:t>
      </w:r>
      <w:r w:rsidR="00EA0F60" w:rsidRPr="000563E9">
        <w:rPr>
          <w:snapToGrid w:val="0"/>
          <w:sz w:val="24"/>
          <w:szCs w:val="24"/>
          <w:lang w:val="kk-KZ"/>
        </w:rPr>
        <w:t xml:space="preserve"> </w:t>
      </w:r>
      <w:r w:rsidR="009A7729" w:rsidRPr="000563E9">
        <w:rPr>
          <w:snapToGrid w:val="0"/>
          <w:sz w:val="24"/>
          <w:szCs w:val="24"/>
          <w:lang w:val="kk-KZ"/>
        </w:rPr>
        <w:t xml:space="preserve">өңдеу станоктары </w:t>
      </w:r>
      <w:r w:rsidR="00EA0F60" w:rsidRPr="000563E9">
        <w:rPr>
          <w:snapToGrid w:val="0"/>
          <w:sz w:val="24"/>
          <w:szCs w:val="24"/>
          <w:lang w:val="kk-KZ"/>
        </w:rPr>
        <w:t>және басқа</w:t>
      </w:r>
      <w:r w:rsidR="009A7729" w:rsidRPr="000563E9">
        <w:rPr>
          <w:snapToGrid w:val="0"/>
          <w:sz w:val="24"/>
          <w:szCs w:val="24"/>
          <w:lang w:val="kk-KZ"/>
        </w:rPr>
        <w:t xml:space="preserve"> да</w:t>
      </w:r>
      <w:r w:rsidR="00EA0F60" w:rsidRPr="000563E9">
        <w:rPr>
          <w:snapToGrid w:val="0"/>
          <w:sz w:val="24"/>
          <w:szCs w:val="24"/>
          <w:lang w:val="kk-KZ"/>
        </w:rPr>
        <w:t xml:space="preserve"> станоктар</w:t>
      </w:r>
      <w:r w:rsidRPr="000563E9">
        <w:rPr>
          <w:snapToGrid w:val="0"/>
          <w:sz w:val="24"/>
          <w:szCs w:val="24"/>
          <w:lang w:val="kk-KZ"/>
        </w:rPr>
        <w:t xml:space="preserve">, мысалы, металдарды </w:t>
      </w:r>
      <w:r w:rsidR="0017405B" w:rsidRPr="000563E9">
        <w:rPr>
          <w:snapToGrid w:val="0"/>
          <w:sz w:val="24"/>
          <w:szCs w:val="24"/>
          <w:lang w:val="kk-KZ"/>
        </w:rPr>
        <w:t>және</w:t>
      </w:r>
      <w:r w:rsidRPr="000563E9">
        <w:rPr>
          <w:snapToGrid w:val="0"/>
          <w:sz w:val="24"/>
          <w:szCs w:val="24"/>
          <w:lang w:val="kk-KZ"/>
        </w:rPr>
        <w:t xml:space="preserve"> басқа да материалдарды (а</w:t>
      </w:r>
      <w:r w:rsidR="00015C64" w:rsidRPr="000563E9">
        <w:rPr>
          <w:snapToGrid w:val="0"/>
          <w:sz w:val="24"/>
          <w:szCs w:val="24"/>
          <w:lang w:val="kk-KZ"/>
        </w:rPr>
        <w:t>ғ</w:t>
      </w:r>
      <w:r w:rsidRPr="000563E9">
        <w:rPr>
          <w:snapToGrid w:val="0"/>
          <w:sz w:val="24"/>
          <w:szCs w:val="24"/>
          <w:lang w:val="kk-KZ"/>
        </w:rPr>
        <w:t>ашты, с</w:t>
      </w:r>
      <w:r w:rsidR="0017405B" w:rsidRPr="000563E9">
        <w:rPr>
          <w:snapToGrid w:val="0"/>
          <w:sz w:val="24"/>
          <w:szCs w:val="24"/>
          <w:lang w:val="kk-KZ"/>
        </w:rPr>
        <w:t>ү</w:t>
      </w:r>
      <w:r w:rsidRPr="000563E9">
        <w:rPr>
          <w:snapToGrid w:val="0"/>
          <w:sz w:val="24"/>
          <w:szCs w:val="24"/>
          <w:lang w:val="kk-KZ"/>
        </w:rPr>
        <w:t xml:space="preserve">йекті, тасты, қатты </w:t>
      </w:r>
      <w:r w:rsidR="00775D08" w:rsidRPr="000563E9">
        <w:rPr>
          <w:snapToGrid w:val="0"/>
          <w:sz w:val="24"/>
          <w:szCs w:val="24"/>
          <w:lang w:val="kk-KZ"/>
        </w:rPr>
        <w:t>резеңке</w:t>
      </w:r>
      <w:r w:rsidRPr="000563E9">
        <w:rPr>
          <w:snapToGrid w:val="0"/>
          <w:sz w:val="24"/>
          <w:szCs w:val="24"/>
          <w:lang w:val="kk-KZ"/>
        </w:rPr>
        <w:t xml:space="preserve">ні, қатты пластмассаны, шыныны </w:t>
      </w:r>
      <w:r w:rsidR="0017405B" w:rsidRPr="000563E9">
        <w:rPr>
          <w:snapToGrid w:val="0"/>
          <w:sz w:val="24"/>
          <w:szCs w:val="24"/>
          <w:lang w:val="kk-KZ"/>
        </w:rPr>
        <w:t>және</w:t>
      </w:r>
      <w:r w:rsidRPr="000563E9">
        <w:rPr>
          <w:snapToGrid w:val="0"/>
          <w:sz w:val="24"/>
          <w:szCs w:val="24"/>
          <w:lang w:val="kk-KZ"/>
        </w:rPr>
        <w:t xml:space="preserve"> т.б.) </w:t>
      </w:r>
      <w:r w:rsidR="009A7729" w:rsidRPr="000563E9">
        <w:rPr>
          <w:snapToGrid w:val="0"/>
          <w:sz w:val="24"/>
          <w:szCs w:val="24"/>
          <w:lang w:val="kk-KZ"/>
        </w:rPr>
        <w:t xml:space="preserve">лазермен, ультрадыбыспен, плазмалық доға, магниттік импульстар және т.б. қоса </w:t>
      </w:r>
      <w:r w:rsidRPr="000563E9">
        <w:rPr>
          <w:snapToGrid w:val="0"/>
          <w:sz w:val="24"/>
          <w:szCs w:val="24"/>
          <w:lang w:val="kk-KZ"/>
        </w:rPr>
        <w:t xml:space="preserve">станоктарды </w:t>
      </w:r>
      <w:r w:rsidR="0017405B" w:rsidRPr="000563E9">
        <w:rPr>
          <w:snapToGrid w:val="0"/>
          <w:sz w:val="24"/>
          <w:szCs w:val="24"/>
          <w:lang w:val="kk-KZ"/>
        </w:rPr>
        <w:t>ө</w:t>
      </w:r>
      <w:r w:rsidRPr="000563E9">
        <w:rPr>
          <w:snapToGrid w:val="0"/>
          <w:sz w:val="24"/>
          <w:szCs w:val="24"/>
          <w:lang w:val="kk-KZ"/>
        </w:rPr>
        <w:t xml:space="preserve">ндіру кіреді. </w:t>
      </w:r>
    </w:p>
    <w:p w:rsidR="00D974F3" w:rsidRPr="000563E9" w:rsidRDefault="00D974F3" w:rsidP="00D974F3">
      <w:pPr>
        <w:jc w:val="both"/>
        <w:rPr>
          <w:snapToGrid w:val="0"/>
          <w:sz w:val="24"/>
          <w:szCs w:val="24"/>
          <w:lang w:val="kk-KZ"/>
        </w:rPr>
      </w:pPr>
    </w:p>
    <w:p w:rsidR="00D974F3" w:rsidRPr="000563E9" w:rsidRDefault="00D974F3" w:rsidP="00CA6B7C">
      <w:pPr>
        <w:ind w:firstLine="720"/>
        <w:jc w:val="both"/>
        <w:rPr>
          <w:b/>
          <w:bCs/>
          <w:snapToGrid w:val="0"/>
          <w:sz w:val="24"/>
          <w:szCs w:val="24"/>
          <w:lang w:val="kk-KZ"/>
        </w:rPr>
      </w:pPr>
      <w:r w:rsidRPr="000563E9">
        <w:rPr>
          <w:b/>
          <w:bCs/>
          <w:snapToGrid w:val="0"/>
          <w:sz w:val="24"/>
          <w:szCs w:val="24"/>
          <w:lang w:val="kk-KZ"/>
        </w:rPr>
        <w:t xml:space="preserve">28.41 Металдарды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деуге арнал</w:t>
      </w:r>
      <w:r w:rsidR="00015C64" w:rsidRPr="000563E9">
        <w:rPr>
          <w:b/>
          <w:bCs/>
          <w:snapToGrid w:val="0"/>
          <w:sz w:val="24"/>
          <w:szCs w:val="24"/>
          <w:lang w:val="kk-KZ"/>
        </w:rPr>
        <w:t>ғ</w:t>
      </w:r>
      <w:r w:rsidRPr="000563E9">
        <w:rPr>
          <w:b/>
          <w:bCs/>
          <w:snapToGrid w:val="0"/>
          <w:sz w:val="24"/>
          <w:szCs w:val="24"/>
          <w:lang w:val="kk-KZ"/>
        </w:rPr>
        <w:t xml:space="preserve">ан </w:t>
      </w:r>
      <w:r w:rsidR="00EA0F60" w:rsidRPr="000563E9">
        <w:rPr>
          <w:b/>
          <w:bCs/>
          <w:snapToGrid w:val="0"/>
          <w:sz w:val="24"/>
          <w:szCs w:val="24"/>
          <w:lang w:val="kk-KZ"/>
        </w:rPr>
        <w:t>станоктарды</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4A6D8C" w:rsidRPr="000A2491" w:rsidRDefault="00DC58A7" w:rsidP="00CA6B7C">
      <w:pPr>
        <w:ind w:firstLine="720"/>
        <w:jc w:val="both"/>
        <w:rPr>
          <w:iCs/>
          <w:snapToGrid w:val="0"/>
          <w:sz w:val="24"/>
          <w:szCs w:val="24"/>
          <w:lang w:val="kk-KZ"/>
        </w:rPr>
      </w:pPr>
      <w:r w:rsidRPr="000563E9">
        <w:rPr>
          <w:snapToGrid w:val="0"/>
          <w:sz w:val="24"/>
          <w:szCs w:val="24"/>
          <w:lang w:val="kk-KZ"/>
        </w:rPr>
        <w:t>Бұл</w:t>
      </w:r>
      <w:r w:rsidR="004A6D8C" w:rsidRPr="000A2491">
        <w:rPr>
          <w:iCs/>
          <w:snapToGrid w:val="0"/>
          <w:sz w:val="24"/>
          <w:szCs w:val="24"/>
          <w:lang w:val="kk-KZ"/>
        </w:rPr>
        <w:t xml:space="preserve"> класқа:</w:t>
      </w:r>
    </w:p>
    <w:p w:rsidR="004A6D8C" w:rsidRPr="000A2491" w:rsidRDefault="004A6D8C" w:rsidP="00CA6B7C">
      <w:pPr>
        <w:ind w:firstLine="720"/>
        <w:jc w:val="both"/>
        <w:rPr>
          <w:iCs/>
          <w:snapToGrid w:val="0"/>
          <w:sz w:val="24"/>
          <w:szCs w:val="24"/>
          <w:lang w:val="kk-KZ"/>
        </w:rPr>
      </w:pPr>
      <w:r w:rsidRPr="000A2491">
        <w:rPr>
          <w:iCs/>
          <w:snapToGrid w:val="0"/>
          <w:sz w:val="24"/>
          <w:szCs w:val="24"/>
          <w:lang w:val="kk-KZ"/>
        </w:rPr>
        <w:t>- электрлі</w:t>
      </w:r>
      <w:r w:rsidR="009A7729" w:rsidRPr="000A2491">
        <w:rPr>
          <w:iCs/>
          <w:snapToGrid w:val="0"/>
          <w:sz w:val="24"/>
          <w:szCs w:val="24"/>
          <w:lang w:val="kk-KZ"/>
        </w:rPr>
        <w:t>к</w:t>
      </w:r>
      <w:r w:rsidRPr="000A2491">
        <w:rPr>
          <w:iCs/>
          <w:snapToGrid w:val="0"/>
          <w:sz w:val="24"/>
          <w:szCs w:val="24"/>
          <w:lang w:val="kk-KZ"/>
        </w:rPr>
        <w:t xml:space="preserve"> пісіру және дәнекерлеу жабдығын өндіру</w:t>
      </w:r>
      <w:r w:rsidR="009A7729" w:rsidRPr="000A2491">
        <w:rPr>
          <w:iCs/>
          <w:snapToGrid w:val="0"/>
          <w:sz w:val="24"/>
          <w:szCs w:val="24"/>
          <w:lang w:val="kk-KZ"/>
        </w:rPr>
        <w:t xml:space="preserve"> кірмейді</w:t>
      </w:r>
      <w:r w:rsidRPr="000A2491">
        <w:rPr>
          <w:iCs/>
          <w:snapToGrid w:val="0"/>
          <w:sz w:val="24"/>
          <w:szCs w:val="24"/>
          <w:lang w:val="kk-KZ"/>
        </w:rPr>
        <w:t>, (27.90</w:t>
      </w:r>
      <w:r w:rsidR="00DC58A7">
        <w:rPr>
          <w:iCs/>
          <w:snapToGrid w:val="0"/>
          <w:sz w:val="24"/>
          <w:szCs w:val="24"/>
          <w:lang w:val="kk-KZ"/>
        </w:rPr>
        <w:t>.9</w:t>
      </w:r>
      <w:r w:rsidRPr="000A2491">
        <w:rPr>
          <w:iCs/>
          <w:snapToGrid w:val="0"/>
          <w:sz w:val="24"/>
          <w:szCs w:val="24"/>
          <w:lang w:val="kk-KZ"/>
        </w:rPr>
        <w:t xml:space="preserve"> қараңыз)</w:t>
      </w:r>
    </w:p>
    <w:p w:rsidR="004A6D8C" w:rsidRPr="000563E9" w:rsidRDefault="004A6D8C" w:rsidP="004A6D8C">
      <w:pPr>
        <w:jc w:val="both"/>
        <w:rPr>
          <w:b/>
          <w:bCs/>
          <w:snapToGrid w:val="0"/>
          <w:sz w:val="24"/>
          <w:szCs w:val="24"/>
          <w:lang w:val="kk-KZ"/>
        </w:rPr>
      </w:pPr>
    </w:p>
    <w:p w:rsidR="004A6D8C" w:rsidRPr="000563E9" w:rsidRDefault="004A6D8C" w:rsidP="00CA6B7C">
      <w:pPr>
        <w:ind w:firstLine="720"/>
        <w:jc w:val="both"/>
        <w:rPr>
          <w:snapToGrid w:val="0"/>
          <w:sz w:val="24"/>
          <w:szCs w:val="24"/>
          <w:lang w:val="kk-KZ"/>
        </w:rPr>
      </w:pPr>
      <w:r w:rsidRPr="000563E9">
        <w:rPr>
          <w:bCs/>
          <w:snapToGrid w:val="0"/>
          <w:sz w:val="24"/>
          <w:szCs w:val="24"/>
          <w:lang w:val="kk-KZ"/>
        </w:rPr>
        <w:lastRenderedPageBreak/>
        <w:t>28.41.1 Металдарды лазерм</w:t>
      </w:r>
      <w:r w:rsidR="00474E16" w:rsidRPr="000563E9">
        <w:rPr>
          <w:bCs/>
          <w:snapToGrid w:val="0"/>
          <w:sz w:val="24"/>
          <w:szCs w:val="24"/>
          <w:lang w:val="kk-KZ"/>
        </w:rPr>
        <w:t>ен және осыған ұқсас станоктармен</w:t>
      </w:r>
      <w:r w:rsidRPr="000563E9">
        <w:rPr>
          <w:bCs/>
          <w:snapToGrid w:val="0"/>
          <w:sz w:val="24"/>
          <w:szCs w:val="24"/>
          <w:lang w:val="kk-KZ"/>
        </w:rPr>
        <w:t xml:space="preserve"> өңдеу </w:t>
      </w:r>
      <w:r w:rsidR="00474E16" w:rsidRPr="000563E9">
        <w:rPr>
          <w:bCs/>
          <w:snapToGrid w:val="0"/>
          <w:sz w:val="24"/>
          <w:szCs w:val="24"/>
          <w:lang w:val="kk-KZ"/>
        </w:rPr>
        <w:t>үшін</w:t>
      </w:r>
      <w:r w:rsidRPr="000563E9">
        <w:rPr>
          <w:bCs/>
          <w:snapToGrid w:val="0"/>
          <w:sz w:val="24"/>
          <w:szCs w:val="24"/>
          <w:lang w:val="kk-KZ"/>
        </w:rPr>
        <w:t xml:space="preserve"> станоктар өндіру</w:t>
      </w:r>
      <w:r w:rsidRPr="000563E9">
        <w:rPr>
          <w:snapToGrid w:val="0"/>
          <w:sz w:val="24"/>
          <w:szCs w:val="24"/>
          <w:lang w:val="kk-KZ"/>
        </w:rPr>
        <w:t xml:space="preserve"> </w:t>
      </w:r>
    </w:p>
    <w:p w:rsidR="004A6D8C" w:rsidRPr="000563E9" w:rsidRDefault="004A6D8C" w:rsidP="004A6D8C">
      <w:pPr>
        <w:jc w:val="both"/>
        <w:rPr>
          <w:snapToGrid w:val="0"/>
          <w:sz w:val="24"/>
          <w:szCs w:val="24"/>
          <w:lang w:val="kk-KZ"/>
        </w:rPr>
      </w:pPr>
    </w:p>
    <w:p w:rsidR="004A6D8C" w:rsidRPr="000563E9" w:rsidRDefault="000F5525" w:rsidP="00CA6B7C">
      <w:pPr>
        <w:ind w:firstLine="720"/>
        <w:jc w:val="both"/>
        <w:rPr>
          <w:snapToGrid w:val="0"/>
          <w:sz w:val="24"/>
          <w:szCs w:val="24"/>
          <w:lang w:val="kk-KZ"/>
        </w:rPr>
      </w:pPr>
      <w:r w:rsidRPr="000563E9">
        <w:rPr>
          <w:snapToGrid w:val="0"/>
          <w:sz w:val="24"/>
          <w:szCs w:val="24"/>
          <w:lang w:val="kk-KZ"/>
        </w:rPr>
        <w:t>Бұл</w:t>
      </w:r>
      <w:r w:rsidR="004A6D8C" w:rsidRPr="000563E9">
        <w:rPr>
          <w:snapToGrid w:val="0"/>
          <w:sz w:val="24"/>
          <w:szCs w:val="24"/>
          <w:lang w:val="kk-KZ"/>
        </w:rPr>
        <w:t xml:space="preserve"> ішкі </w:t>
      </w:r>
      <w:r w:rsidR="002E763E" w:rsidRPr="000563E9">
        <w:rPr>
          <w:snapToGrid w:val="0"/>
          <w:sz w:val="24"/>
          <w:szCs w:val="24"/>
          <w:lang w:val="kk-KZ"/>
        </w:rPr>
        <w:t>класқа</w:t>
      </w:r>
      <w:r w:rsidR="004A6D8C" w:rsidRPr="000563E9">
        <w:rPr>
          <w:snapToGrid w:val="0"/>
          <w:sz w:val="24"/>
          <w:szCs w:val="24"/>
          <w:lang w:val="kk-KZ"/>
        </w:rPr>
        <w:t>:</w:t>
      </w:r>
    </w:p>
    <w:p w:rsidR="004A6D8C" w:rsidRPr="000563E9" w:rsidRDefault="004A6D8C" w:rsidP="00CA6B7C">
      <w:pPr>
        <w:ind w:firstLine="720"/>
        <w:jc w:val="both"/>
        <w:rPr>
          <w:bCs/>
          <w:snapToGrid w:val="0"/>
          <w:sz w:val="24"/>
          <w:szCs w:val="24"/>
          <w:lang w:val="kk-KZ"/>
        </w:rPr>
      </w:pPr>
      <w:r w:rsidRPr="000563E9">
        <w:rPr>
          <w:snapToGrid w:val="0"/>
          <w:sz w:val="24"/>
          <w:szCs w:val="24"/>
          <w:lang w:val="kk-KZ"/>
        </w:rPr>
        <w:t xml:space="preserve">- лазерлік сәулемен, ультрадыбыспен, плазмалық доғамен, магнитті импульстермен және т.б. металдарды өңдеуге арналған станоктар </w:t>
      </w:r>
      <w:r w:rsidRPr="000563E9">
        <w:rPr>
          <w:bCs/>
          <w:snapToGrid w:val="0"/>
          <w:sz w:val="24"/>
          <w:szCs w:val="24"/>
          <w:lang w:val="kk-KZ"/>
        </w:rPr>
        <w:t>өндіру</w:t>
      </w:r>
      <w:r w:rsidR="00474E16" w:rsidRPr="000563E9">
        <w:rPr>
          <w:snapToGrid w:val="0"/>
          <w:sz w:val="24"/>
          <w:szCs w:val="24"/>
          <w:lang w:val="kk-KZ"/>
        </w:rPr>
        <w:t xml:space="preserve"> кіреді</w:t>
      </w:r>
    </w:p>
    <w:p w:rsidR="00104F0D" w:rsidRPr="000563E9" w:rsidRDefault="00104F0D" w:rsidP="004A6D8C">
      <w:pPr>
        <w:ind w:left="284"/>
        <w:jc w:val="both"/>
        <w:rPr>
          <w:bCs/>
          <w:snapToGrid w:val="0"/>
          <w:sz w:val="24"/>
          <w:szCs w:val="24"/>
          <w:lang w:val="kk-KZ"/>
        </w:rPr>
      </w:pPr>
    </w:p>
    <w:p w:rsidR="00104F0D" w:rsidRPr="000563E9" w:rsidRDefault="00104F0D" w:rsidP="00CA6B7C">
      <w:pPr>
        <w:ind w:firstLine="720"/>
        <w:jc w:val="both"/>
        <w:rPr>
          <w:snapToGrid w:val="0"/>
          <w:sz w:val="24"/>
          <w:szCs w:val="24"/>
          <w:lang w:val="kk-KZ"/>
        </w:rPr>
      </w:pPr>
      <w:r w:rsidRPr="000563E9">
        <w:rPr>
          <w:bCs/>
          <w:snapToGrid w:val="0"/>
          <w:sz w:val="24"/>
          <w:szCs w:val="24"/>
          <w:lang w:val="kk-KZ"/>
        </w:rPr>
        <w:t xml:space="preserve">28.41.2 Токарлық өңдеу, </w:t>
      </w:r>
      <w:r w:rsidRPr="000563E9">
        <w:rPr>
          <w:snapToGrid w:val="0"/>
          <w:sz w:val="24"/>
          <w:szCs w:val="24"/>
          <w:lang w:val="kk-KZ"/>
        </w:rPr>
        <w:t xml:space="preserve">майдалау, бұрғылау, жоңғылау станоктарын </w:t>
      </w:r>
      <w:r w:rsidRPr="000563E9">
        <w:rPr>
          <w:bCs/>
          <w:snapToGrid w:val="0"/>
          <w:sz w:val="24"/>
          <w:szCs w:val="24"/>
          <w:lang w:val="kk-KZ"/>
        </w:rPr>
        <w:t>өндіру</w:t>
      </w:r>
    </w:p>
    <w:p w:rsidR="00104F0D" w:rsidRPr="000563E9" w:rsidRDefault="00CA6B7C" w:rsidP="00104F0D">
      <w:pPr>
        <w:jc w:val="both"/>
        <w:rPr>
          <w:bCs/>
          <w:snapToGrid w:val="0"/>
          <w:sz w:val="24"/>
          <w:szCs w:val="24"/>
          <w:lang w:val="kk-KZ"/>
        </w:rPr>
      </w:pPr>
      <w:r>
        <w:rPr>
          <w:bCs/>
          <w:snapToGrid w:val="0"/>
          <w:sz w:val="24"/>
          <w:szCs w:val="24"/>
          <w:lang w:val="kk-KZ"/>
        </w:rPr>
        <w:tab/>
      </w:r>
      <w:r>
        <w:rPr>
          <w:bCs/>
          <w:snapToGrid w:val="0"/>
          <w:sz w:val="24"/>
          <w:szCs w:val="24"/>
          <w:lang w:val="kk-KZ"/>
        </w:rPr>
        <w:tab/>
      </w:r>
    </w:p>
    <w:p w:rsidR="00104F0D" w:rsidRPr="000563E9" w:rsidRDefault="000F5525" w:rsidP="00CA6B7C">
      <w:pPr>
        <w:ind w:firstLine="720"/>
        <w:jc w:val="both"/>
        <w:rPr>
          <w:snapToGrid w:val="0"/>
          <w:sz w:val="24"/>
          <w:szCs w:val="24"/>
          <w:lang w:val="kk-KZ"/>
        </w:rPr>
      </w:pPr>
      <w:r w:rsidRPr="000563E9">
        <w:rPr>
          <w:snapToGrid w:val="0"/>
          <w:sz w:val="24"/>
          <w:szCs w:val="24"/>
          <w:lang w:val="kk-KZ"/>
        </w:rPr>
        <w:t>Бұл</w:t>
      </w:r>
      <w:r w:rsidR="00104F0D" w:rsidRPr="000563E9">
        <w:rPr>
          <w:snapToGrid w:val="0"/>
          <w:sz w:val="24"/>
          <w:szCs w:val="24"/>
          <w:lang w:val="kk-KZ"/>
        </w:rPr>
        <w:t xml:space="preserve"> ішкі </w:t>
      </w:r>
      <w:r w:rsidR="002E763E" w:rsidRPr="000563E9">
        <w:rPr>
          <w:snapToGrid w:val="0"/>
          <w:sz w:val="24"/>
          <w:szCs w:val="24"/>
          <w:lang w:val="kk-KZ"/>
        </w:rPr>
        <w:t>класқа</w:t>
      </w:r>
      <w:r w:rsidR="00104F0D" w:rsidRPr="000563E9">
        <w:rPr>
          <w:snapToGrid w:val="0"/>
          <w:sz w:val="24"/>
          <w:szCs w:val="24"/>
          <w:lang w:val="kk-KZ"/>
        </w:rPr>
        <w:t>:</w:t>
      </w:r>
    </w:p>
    <w:p w:rsidR="00104F0D" w:rsidRPr="000563E9" w:rsidRDefault="00104F0D" w:rsidP="00CA6B7C">
      <w:pPr>
        <w:ind w:firstLine="720"/>
        <w:jc w:val="both"/>
        <w:rPr>
          <w:snapToGrid w:val="0"/>
          <w:sz w:val="24"/>
          <w:szCs w:val="24"/>
          <w:lang w:val="kk-KZ"/>
        </w:rPr>
      </w:pPr>
      <w:r w:rsidRPr="000563E9">
        <w:rPr>
          <w:snapToGrid w:val="0"/>
          <w:sz w:val="24"/>
          <w:szCs w:val="24"/>
          <w:lang w:val="kk-KZ"/>
        </w:rPr>
        <w:t>- токарлық өңдеу, бұрғылау, жонғылау, қалыптау, сүргілеу, кеулей</w:t>
      </w:r>
      <w:r w:rsidR="00474E16" w:rsidRPr="000563E9">
        <w:rPr>
          <w:snapToGrid w:val="0"/>
          <w:sz w:val="24"/>
          <w:szCs w:val="24"/>
          <w:lang w:val="kk-KZ"/>
        </w:rPr>
        <w:t xml:space="preserve"> </w:t>
      </w:r>
      <w:r w:rsidRPr="000563E9">
        <w:rPr>
          <w:snapToGrid w:val="0"/>
          <w:sz w:val="24"/>
          <w:szCs w:val="24"/>
          <w:lang w:val="kk-KZ"/>
        </w:rPr>
        <w:t xml:space="preserve">жону, </w:t>
      </w:r>
      <w:r w:rsidR="00474E16" w:rsidRPr="000563E9">
        <w:rPr>
          <w:snapToGrid w:val="0"/>
          <w:sz w:val="24"/>
          <w:szCs w:val="24"/>
          <w:lang w:val="kk-KZ"/>
        </w:rPr>
        <w:t>жалтырату</w:t>
      </w:r>
      <w:r w:rsidRPr="000563E9">
        <w:rPr>
          <w:snapToGrid w:val="0"/>
          <w:sz w:val="24"/>
          <w:szCs w:val="24"/>
          <w:lang w:val="kk-KZ"/>
        </w:rPr>
        <w:t xml:space="preserve"> және т.б. </w:t>
      </w:r>
      <w:r w:rsidR="00474E16" w:rsidRPr="000563E9">
        <w:rPr>
          <w:snapToGrid w:val="0"/>
          <w:sz w:val="24"/>
          <w:szCs w:val="24"/>
          <w:lang w:val="kk-KZ"/>
        </w:rPr>
        <w:t>үшін</w:t>
      </w:r>
      <w:r w:rsidRPr="000563E9">
        <w:rPr>
          <w:snapToGrid w:val="0"/>
          <w:sz w:val="24"/>
          <w:szCs w:val="24"/>
          <w:lang w:val="kk-KZ"/>
        </w:rPr>
        <w:t xml:space="preserve"> станоктар өндіру</w:t>
      </w:r>
      <w:r w:rsidR="00474E16" w:rsidRPr="000563E9">
        <w:rPr>
          <w:snapToGrid w:val="0"/>
          <w:sz w:val="24"/>
          <w:szCs w:val="24"/>
          <w:lang w:val="kk-KZ"/>
        </w:rPr>
        <w:t xml:space="preserve"> кіреді</w:t>
      </w:r>
    </w:p>
    <w:p w:rsidR="00104F0D" w:rsidRPr="000563E9" w:rsidRDefault="00104F0D" w:rsidP="00104F0D">
      <w:pPr>
        <w:jc w:val="both"/>
        <w:rPr>
          <w:bCs/>
          <w:snapToGrid w:val="0"/>
          <w:sz w:val="24"/>
          <w:szCs w:val="24"/>
          <w:lang w:val="kk-KZ"/>
        </w:rPr>
      </w:pPr>
    </w:p>
    <w:p w:rsidR="00104F0D" w:rsidRPr="000563E9" w:rsidRDefault="00104F0D" w:rsidP="00CA6B7C">
      <w:pPr>
        <w:ind w:firstLine="720"/>
        <w:jc w:val="both"/>
        <w:rPr>
          <w:bCs/>
          <w:snapToGrid w:val="0"/>
          <w:sz w:val="24"/>
          <w:szCs w:val="24"/>
          <w:lang w:val="kk-KZ"/>
        </w:rPr>
      </w:pPr>
      <w:r w:rsidRPr="000563E9">
        <w:rPr>
          <w:bCs/>
          <w:snapToGrid w:val="0"/>
          <w:sz w:val="24"/>
          <w:szCs w:val="24"/>
          <w:lang w:val="kk-KZ"/>
        </w:rPr>
        <w:t>28.41.3 Өзге де металл кескіш станоктар өндіру</w:t>
      </w:r>
    </w:p>
    <w:p w:rsidR="00104F0D" w:rsidRPr="000563E9" w:rsidRDefault="00104F0D" w:rsidP="00104F0D">
      <w:pPr>
        <w:jc w:val="both"/>
        <w:rPr>
          <w:bCs/>
          <w:snapToGrid w:val="0"/>
          <w:sz w:val="24"/>
          <w:szCs w:val="24"/>
          <w:lang w:val="kk-KZ"/>
        </w:rPr>
      </w:pPr>
    </w:p>
    <w:p w:rsidR="00104F0D" w:rsidRPr="000563E9" w:rsidRDefault="000F5525" w:rsidP="00CA6B7C">
      <w:pPr>
        <w:ind w:firstLine="720"/>
        <w:jc w:val="both"/>
        <w:rPr>
          <w:snapToGrid w:val="0"/>
          <w:sz w:val="24"/>
          <w:szCs w:val="24"/>
          <w:lang w:val="kk-KZ"/>
        </w:rPr>
      </w:pPr>
      <w:r w:rsidRPr="000563E9">
        <w:rPr>
          <w:snapToGrid w:val="0"/>
          <w:sz w:val="24"/>
          <w:szCs w:val="24"/>
          <w:lang w:val="kk-KZ"/>
        </w:rPr>
        <w:t>Бұл</w:t>
      </w:r>
      <w:r w:rsidR="00104F0D" w:rsidRPr="000563E9">
        <w:rPr>
          <w:snapToGrid w:val="0"/>
          <w:sz w:val="24"/>
          <w:szCs w:val="24"/>
          <w:lang w:val="kk-KZ"/>
        </w:rPr>
        <w:t xml:space="preserve"> ішкі </w:t>
      </w:r>
      <w:r w:rsidR="002E763E" w:rsidRPr="000563E9">
        <w:rPr>
          <w:snapToGrid w:val="0"/>
          <w:sz w:val="24"/>
          <w:szCs w:val="24"/>
          <w:lang w:val="kk-KZ"/>
        </w:rPr>
        <w:t>класқа</w:t>
      </w:r>
      <w:r w:rsidR="00104F0D" w:rsidRPr="000563E9">
        <w:rPr>
          <w:snapToGrid w:val="0"/>
          <w:sz w:val="24"/>
          <w:szCs w:val="24"/>
          <w:lang w:val="kk-KZ"/>
        </w:rPr>
        <w:t>:</w:t>
      </w:r>
    </w:p>
    <w:p w:rsidR="00104F0D" w:rsidRPr="000563E9" w:rsidRDefault="00104F0D" w:rsidP="00CA6B7C">
      <w:pPr>
        <w:ind w:firstLine="720"/>
        <w:jc w:val="both"/>
        <w:rPr>
          <w:snapToGrid w:val="0"/>
          <w:sz w:val="24"/>
          <w:szCs w:val="24"/>
          <w:lang w:val="kk-KZ"/>
        </w:rPr>
      </w:pPr>
      <w:r w:rsidRPr="000563E9">
        <w:rPr>
          <w:snapToGrid w:val="0"/>
          <w:sz w:val="24"/>
          <w:szCs w:val="24"/>
          <w:lang w:val="kk-KZ"/>
        </w:rPr>
        <w:t>- қалыптайтын немесе престейтін механикалық станоктар өндіру</w:t>
      </w:r>
    </w:p>
    <w:p w:rsidR="00104F0D" w:rsidRPr="000563E9" w:rsidRDefault="00104F0D" w:rsidP="002D5C75">
      <w:pPr>
        <w:ind w:firstLine="720"/>
        <w:jc w:val="both"/>
        <w:rPr>
          <w:snapToGrid w:val="0"/>
          <w:sz w:val="24"/>
          <w:szCs w:val="24"/>
          <w:lang w:val="kk-KZ"/>
        </w:rPr>
      </w:pPr>
      <w:r w:rsidRPr="000563E9">
        <w:rPr>
          <w:snapToGrid w:val="0"/>
          <w:sz w:val="24"/>
          <w:szCs w:val="24"/>
          <w:lang w:val="kk-KZ"/>
        </w:rPr>
        <w:t xml:space="preserve">- </w:t>
      </w:r>
      <w:r w:rsidR="00474E16" w:rsidRPr="000563E9">
        <w:rPr>
          <w:snapToGrid w:val="0"/>
          <w:sz w:val="24"/>
          <w:szCs w:val="24"/>
          <w:lang w:val="kk-KZ"/>
        </w:rPr>
        <w:t>қалыпталы</w:t>
      </w:r>
      <w:r w:rsidR="007E18CA" w:rsidRPr="000563E9">
        <w:rPr>
          <w:snapToGrid w:val="0"/>
          <w:sz w:val="24"/>
          <w:szCs w:val="24"/>
          <w:lang w:val="kk-KZ"/>
        </w:rPr>
        <w:t xml:space="preserve"> пресстер</w:t>
      </w:r>
      <w:r w:rsidRPr="000563E9">
        <w:rPr>
          <w:snapToGrid w:val="0"/>
          <w:sz w:val="24"/>
          <w:szCs w:val="24"/>
          <w:lang w:val="kk-KZ"/>
        </w:rPr>
        <w:t xml:space="preserve">, гидравликалық </w:t>
      </w:r>
      <w:r w:rsidR="00EE1042" w:rsidRPr="000563E9">
        <w:rPr>
          <w:snapToGrid w:val="0"/>
          <w:sz w:val="24"/>
          <w:szCs w:val="24"/>
          <w:lang w:val="kk-KZ"/>
        </w:rPr>
        <w:t>пресстер</w:t>
      </w:r>
      <w:r w:rsidRPr="000563E9">
        <w:rPr>
          <w:snapToGrid w:val="0"/>
          <w:sz w:val="24"/>
          <w:szCs w:val="24"/>
          <w:lang w:val="kk-KZ"/>
        </w:rPr>
        <w:t xml:space="preserve">, гидравликалық ұсатқыштар, </w:t>
      </w:r>
      <w:r w:rsidR="00EE1042" w:rsidRPr="000563E9">
        <w:rPr>
          <w:snapToGrid w:val="0"/>
          <w:sz w:val="24"/>
          <w:szCs w:val="24"/>
          <w:lang w:val="kk-KZ"/>
        </w:rPr>
        <w:t>балға</w:t>
      </w:r>
      <w:r w:rsidR="00474E16" w:rsidRPr="000563E9">
        <w:rPr>
          <w:snapToGrid w:val="0"/>
          <w:sz w:val="24"/>
          <w:szCs w:val="24"/>
          <w:lang w:val="kk-KZ"/>
        </w:rPr>
        <w:t>лар</w:t>
      </w:r>
      <w:r w:rsidRPr="000563E9">
        <w:rPr>
          <w:snapToGrid w:val="0"/>
          <w:sz w:val="24"/>
          <w:szCs w:val="24"/>
          <w:lang w:val="kk-KZ"/>
        </w:rPr>
        <w:t xml:space="preserve">, </w:t>
      </w:r>
      <w:r w:rsidR="00EE1042" w:rsidRPr="000563E9">
        <w:rPr>
          <w:snapToGrid w:val="0"/>
          <w:sz w:val="24"/>
          <w:szCs w:val="24"/>
          <w:lang w:val="kk-KZ"/>
        </w:rPr>
        <w:t xml:space="preserve">тағалау станоктар </w:t>
      </w:r>
      <w:r w:rsidRPr="000563E9">
        <w:rPr>
          <w:snapToGrid w:val="0"/>
          <w:sz w:val="24"/>
          <w:szCs w:val="24"/>
          <w:lang w:val="kk-KZ"/>
        </w:rPr>
        <w:t>және т.б. өндіру</w:t>
      </w:r>
    </w:p>
    <w:p w:rsidR="00104F0D" w:rsidRPr="000563E9" w:rsidRDefault="00474E16" w:rsidP="002D5C75">
      <w:pPr>
        <w:tabs>
          <w:tab w:val="left" w:pos="567"/>
        </w:tabs>
        <w:ind w:firstLine="720"/>
        <w:jc w:val="both"/>
        <w:rPr>
          <w:snapToGrid w:val="0"/>
          <w:sz w:val="24"/>
          <w:szCs w:val="24"/>
          <w:lang w:val="kk-KZ"/>
        </w:rPr>
      </w:pPr>
      <w:r w:rsidRPr="000563E9">
        <w:rPr>
          <w:snapToGrid w:val="0"/>
          <w:sz w:val="24"/>
          <w:szCs w:val="24"/>
          <w:lang w:val="kk-KZ"/>
        </w:rPr>
        <w:t xml:space="preserve">- сымдаушы </w:t>
      </w:r>
      <w:r w:rsidR="00104F0D" w:rsidRPr="000563E9">
        <w:rPr>
          <w:snapToGrid w:val="0"/>
          <w:sz w:val="24"/>
          <w:szCs w:val="24"/>
          <w:lang w:val="kk-KZ"/>
        </w:rPr>
        <w:t xml:space="preserve">станоктар, </w:t>
      </w:r>
      <w:r w:rsidR="00485CF6" w:rsidRPr="000563E9">
        <w:rPr>
          <w:snapToGrid w:val="0"/>
          <w:sz w:val="24"/>
          <w:szCs w:val="24"/>
          <w:lang w:val="kk-KZ"/>
        </w:rPr>
        <w:t>роликті бұрандалы</w:t>
      </w:r>
      <w:r w:rsidR="00104F0D" w:rsidRPr="000563E9">
        <w:rPr>
          <w:snapToGrid w:val="0"/>
          <w:sz w:val="24"/>
          <w:szCs w:val="24"/>
          <w:lang w:val="kk-KZ"/>
        </w:rPr>
        <w:t xml:space="preserve"> машиналар немесе сым өңдеуге арналған машиналар өндіру</w:t>
      </w:r>
      <w:r w:rsidRPr="000563E9">
        <w:rPr>
          <w:snapToGrid w:val="0"/>
          <w:sz w:val="24"/>
          <w:szCs w:val="24"/>
          <w:lang w:val="kk-KZ"/>
        </w:rPr>
        <w:t xml:space="preserve"> кіреді</w:t>
      </w:r>
    </w:p>
    <w:p w:rsidR="00104F0D" w:rsidRPr="000563E9" w:rsidRDefault="00104F0D" w:rsidP="00104F0D">
      <w:pPr>
        <w:jc w:val="both"/>
        <w:rPr>
          <w:snapToGrid w:val="0"/>
          <w:sz w:val="24"/>
          <w:szCs w:val="24"/>
          <w:lang w:val="kk-KZ"/>
        </w:rPr>
      </w:pPr>
    </w:p>
    <w:p w:rsidR="00104F0D" w:rsidRPr="000563E9" w:rsidRDefault="00104F0D" w:rsidP="002D5C75">
      <w:pPr>
        <w:ind w:firstLine="720"/>
        <w:jc w:val="both"/>
        <w:rPr>
          <w:bCs/>
          <w:snapToGrid w:val="0"/>
          <w:sz w:val="24"/>
          <w:szCs w:val="24"/>
          <w:lang w:val="kk-KZ"/>
        </w:rPr>
      </w:pPr>
      <w:r w:rsidRPr="000563E9">
        <w:rPr>
          <w:bCs/>
          <w:snapToGrid w:val="0"/>
          <w:sz w:val="24"/>
          <w:szCs w:val="24"/>
          <w:lang w:val="kk-KZ"/>
        </w:rPr>
        <w:t>28.41.4 Металл өңдегіш станоктардың бөлшектері</w:t>
      </w:r>
      <w:r w:rsidR="00246592">
        <w:rPr>
          <w:bCs/>
          <w:snapToGrid w:val="0"/>
          <w:sz w:val="24"/>
          <w:szCs w:val="24"/>
          <w:lang w:val="kk-KZ"/>
        </w:rPr>
        <w:t xml:space="preserve"> </w:t>
      </w:r>
      <w:r w:rsidR="00474E16" w:rsidRPr="000563E9">
        <w:rPr>
          <w:bCs/>
          <w:snapToGrid w:val="0"/>
          <w:sz w:val="24"/>
          <w:szCs w:val="24"/>
          <w:lang w:val="kk-KZ"/>
        </w:rPr>
        <w:t>мен құрал-жабдықтар</w:t>
      </w:r>
      <w:r w:rsidRPr="000563E9">
        <w:rPr>
          <w:bCs/>
          <w:snapToGrid w:val="0"/>
          <w:sz w:val="24"/>
          <w:szCs w:val="24"/>
          <w:lang w:val="kk-KZ"/>
        </w:rPr>
        <w:t xml:space="preserve"> өндіру</w:t>
      </w:r>
    </w:p>
    <w:p w:rsidR="00104F0D" w:rsidRPr="000563E9" w:rsidRDefault="00104F0D" w:rsidP="00104F0D">
      <w:pPr>
        <w:jc w:val="both"/>
        <w:rPr>
          <w:bCs/>
          <w:snapToGrid w:val="0"/>
          <w:sz w:val="24"/>
          <w:szCs w:val="24"/>
          <w:lang w:val="kk-KZ"/>
        </w:rPr>
      </w:pPr>
      <w:r w:rsidRPr="000563E9">
        <w:rPr>
          <w:bCs/>
          <w:snapToGrid w:val="0"/>
          <w:sz w:val="24"/>
          <w:szCs w:val="24"/>
          <w:lang w:val="kk-KZ"/>
        </w:rPr>
        <w:t xml:space="preserve"> </w:t>
      </w:r>
    </w:p>
    <w:p w:rsidR="00104F0D" w:rsidRPr="000A2491" w:rsidRDefault="000F5525" w:rsidP="002D5C75">
      <w:pPr>
        <w:ind w:firstLine="720"/>
        <w:jc w:val="both"/>
        <w:rPr>
          <w:iCs/>
          <w:snapToGrid w:val="0"/>
          <w:sz w:val="24"/>
          <w:szCs w:val="24"/>
          <w:lang w:val="kk-KZ"/>
        </w:rPr>
      </w:pPr>
      <w:r w:rsidRPr="000563E9">
        <w:rPr>
          <w:snapToGrid w:val="0"/>
          <w:sz w:val="24"/>
          <w:szCs w:val="24"/>
          <w:lang w:val="kk-KZ"/>
        </w:rPr>
        <w:t>Бұл</w:t>
      </w:r>
      <w:r w:rsidR="00104F0D" w:rsidRPr="000A2491">
        <w:rPr>
          <w:iCs/>
          <w:snapToGrid w:val="0"/>
          <w:sz w:val="24"/>
          <w:szCs w:val="24"/>
          <w:lang w:val="kk-KZ"/>
        </w:rPr>
        <w:t xml:space="preserve"> ішкі </w:t>
      </w:r>
      <w:r w:rsidR="002E763E" w:rsidRPr="000A2491">
        <w:rPr>
          <w:snapToGrid w:val="0"/>
          <w:sz w:val="24"/>
          <w:szCs w:val="24"/>
          <w:lang w:val="kk-KZ"/>
        </w:rPr>
        <w:t>класқа</w:t>
      </w:r>
      <w:r w:rsidR="00104F0D" w:rsidRPr="000A2491">
        <w:rPr>
          <w:iCs/>
          <w:snapToGrid w:val="0"/>
          <w:sz w:val="24"/>
          <w:szCs w:val="24"/>
          <w:lang w:val="kk-KZ"/>
        </w:rPr>
        <w:t>:</w:t>
      </w:r>
    </w:p>
    <w:p w:rsidR="00104F0D" w:rsidRPr="000A2491" w:rsidRDefault="00104F0D" w:rsidP="002D5C75">
      <w:pPr>
        <w:ind w:firstLine="720"/>
        <w:jc w:val="both"/>
        <w:rPr>
          <w:iCs/>
          <w:snapToGrid w:val="0"/>
          <w:sz w:val="24"/>
          <w:szCs w:val="24"/>
          <w:lang w:val="kk-KZ"/>
        </w:rPr>
      </w:pPr>
      <w:r w:rsidRPr="000A2491">
        <w:rPr>
          <w:iCs/>
          <w:snapToGrid w:val="0"/>
          <w:sz w:val="24"/>
          <w:szCs w:val="24"/>
          <w:lang w:val="kk-KZ"/>
        </w:rPr>
        <w:t xml:space="preserve">- </w:t>
      </w:r>
      <w:r w:rsidR="00485CF6" w:rsidRPr="000A2491">
        <w:rPr>
          <w:iCs/>
          <w:snapToGrid w:val="0"/>
          <w:sz w:val="24"/>
          <w:szCs w:val="24"/>
          <w:lang w:val="kk-KZ"/>
        </w:rPr>
        <w:t>қол құралдар</w:t>
      </w:r>
      <w:r w:rsidR="00474E16" w:rsidRPr="000A2491">
        <w:rPr>
          <w:iCs/>
          <w:snapToGrid w:val="0"/>
          <w:sz w:val="24"/>
          <w:szCs w:val="24"/>
          <w:lang w:val="kk-KZ"/>
        </w:rPr>
        <w:t>ын</w:t>
      </w:r>
      <w:r w:rsidR="00485CF6" w:rsidRPr="000A2491">
        <w:rPr>
          <w:iCs/>
          <w:snapToGrid w:val="0"/>
          <w:sz w:val="24"/>
          <w:szCs w:val="24"/>
          <w:lang w:val="kk-KZ"/>
        </w:rPr>
        <w:t xml:space="preserve">а арналған </w:t>
      </w:r>
      <w:r w:rsidR="00474E16" w:rsidRPr="000A2491">
        <w:rPr>
          <w:iCs/>
          <w:snapToGrid w:val="0"/>
          <w:sz w:val="24"/>
          <w:szCs w:val="24"/>
          <w:lang w:val="kk-KZ"/>
        </w:rPr>
        <w:t>ауыспалы</w:t>
      </w:r>
      <w:r w:rsidR="00485CF6" w:rsidRPr="000A2491">
        <w:rPr>
          <w:iCs/>
          <w:snapToGrid w:val="0"/>
          <w:sz w:val="24"/>
          <w:szCs w:val="24"/>
          <w:lang w:val="kk-KZ"/>
        </w:rPr>
        <w:t xml:space="preserve"> бөлшектерді </w:t>
      </w:r>
      <w:r w:rsidRPr="000A2491">
        <w:rPr>
          <w:iCs/>
          <w:snapToGrid w:val="0"/>
          <w:sz w:val="24"/>
          <w:szCs w:val="24"/>
          <w:lang w:val="kk-KZ"/>
        </w:rPr>
        <w:t>өндіру</w:t>
      </w:r>
      <w:r w:rsidR="00474E16" w:rsidRPr="000A2491">
        <w:rPr>
          <w:iCs/>
          <w:snapToGrid w:val="0"/>
          <w:sz w:val="24"/>
          <w:szCs w:val="24"/>
          <w:lang w:val="kk-KZ"/>
        </w:rPr>
        <w:t xml:space="preserve"> кірмейді</w:t>
      </w:r>
      <w:r w:rsidRPr="000A2491">
        <w:rPr>
          <w:iCs/>
          <w:snapToGrid w:val="0"/>
          <w:sz w:val="24"/>
          <w:szCs w:val="24"/>
          <w:lang w:val="kk-KZ"/>
        </w:rPr>
        <w:t>, (25.73.1 қараңыз)</w:t>
      </w:r>
    </w:p>
    <w:p w:rsidR="00104F0D" w:rsidRPr="000563E9" w:rsidRDefault="00104F0D" w:rsidP="004A6D8C">
      <w:pPr>
        <w:ind w:left="284"/>
        <w:jc w:val="both"/>
        <w:rPr>
          <w:snapToGrid w:val="0"/>
          <w:sz w:val="24"/>
          <w:szCs w:val="24"/>
          <w:lang w:val="kk-KZ"/>
        </w:rPr>
      </w:pPr>
    </w:p>
    <w:p w:rsidR="00D974F3" w:rsidRPr="000563E9" w:rsidRDefault="00D974F3" w:rsidP="002D5C75">
      <w:pPr>
        <w:ind w:firstLine="720"/>
        <w:jc w:val="both"/>
        <w:rPr>
          <w:b/>
          <w:bCs/>
          <w:snapToGrid w:val="0"/>
          <w:sz w:val="24"/>
          <w:szCs w:val="24"/>
          <w:lang w:val="kk-KZ"/>
        </w:rPr>
      </w:pPr>
      <w:r w:rsidRPr="000563E9">
        <w:rPr>
          <w:b/>
          <w:bCs/>
          <w:snapToGrid w:val="0"/>
          <w:sz w:val="24"/>
          <w:szCs w:val="24"/>
          <w:lang w:val="kk-KZ"/>
        </w:rPr>
        <w:t xml:space="preserve">28.49 Басқа станоктар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B208F5" w:rsidRPr="000563E9" w:rsidRDefault="00B208F5" w:rsidP="002D5C75">
      <w:pPr>
        <w:ind w:firstLine="720"/>
        <w:jc w:val="both"/>
        <w:rPr>
          <w:snapToGrid w:val="0"/>
          <w:sz w:val="24"/>
          <w:szCs w:val="24"/>
          <w:lang w:val="kk-KZ"/>
        </w:rPr>
      </w:pPr>
      <w:r w:rsidRPr="000563E9">
        <w:rPr>
          <w:bCs/>
          <w:snapToGrid w:val="0"/>
          <w:sz w:val="24"/>
          <w:szCs w:val="24"/>
          <w:lang w:val="kk-KZ"/>
        </w:rPr>
        <w:t xml:space="preserve">28.49.1 Тасты, ағашты және осыған ұқсас қатты материалдарды өңдеуге арналған </w:t>
      </w:r>
      <w:r w:rsidRPr="000563E9">
        <w:rPr>
          <w:snapToGrid w:val="0"/>
          <w:sz w:val="24"/>
          <w:szCs w:val="24"/>
          <w:lang w:val="kk-KZ"/>
        </w:rPr>
        <w:t>станоктар өндіру</w:t>
      </w:r>
    </w:p>
    <w:p w:rsidR="00B208F5" w:rsidRPr="000563E9" w:rsidRDefault="00B208F5" w:rsidP="00B208F5">
      <w:pPr>
        <w:jc w:val="both"/>
        <w:rPr>
          <w:bCs/>
          <w:snapToGrid w:val="0"/>
          <w:sz w:val="24"/>
          <w:szCs w:val="24"/>
          <w:lang w:val="kk-KZ"/>
        </w:rPr>
      </w:pPr>
    </w:p>
    <w:p w:rsidR="00B208F5" w:rsidRPr="000563E9" w:rsidRDefault="002E0783" w:rsidP="002D5C75">
      <w:pPr>
        <w:ind w:firstLine="720"/>
        <w:jc w:val="both"/>
        <w:rPr>
          <w:snapToGrid w:val="0"/>
          <w:sz w:val="24"/>
          <w:szCs w:val="24"/>
          <w:lang w:val="kk-KZ"/>
        </w:rPr>
      </w:pPr>
      <w:r w:rsidRPr="000563E9">
        <w:rPr>
          <w:snapToGrid w:val="0"/>
          <w:sz w:val="24"/>
          <w:szCs w:val="24"/>
          <w:lang w:val="kk-KZ"/>
        </w:rPr>
        <w:t>Бұл</w:t>
      </w:r>
      <w:r w:rsidR="00B208F5" w:rsidRPr="000563E9">
        <w:rPr>
          <w:snapToGrid w:val="0"/>
          <w:sz w:val="24"/>
          <w:szCs w:val="24"/>
          <w:lang w:val="kk-KZ"/>
        </w:rPr>
        <w:t xml:space="preserve"> ішкі </w:t>
      </w:r>
      <w:r w:rsidR="002E763E" w:rsidRPr="000563E9">
        <w:rPr>
          <w:snapToGrid w:val="0"/>
          <w:sz w:val="24"/>
          <w:szCs w:val="24"/>
          <w:lang w:val="kk-KZ"/>
        </w:rPr>
        <w:t>класқа</w:t>
      </w:r>
      <w:r w:rsidR="00B208F5" w:rsidRPr="000563E9">
        <w:rPr>
          <w:snapToGrid w:val="0"/>
          <w:sz w:val="24"/>
          <w:szCs w:val="24"/>
          <w:lang w:val="kk-KZ"/>
        </w:rPr>
        <w:t>:</w:t>
      </w:r>
    </w:p>
    <w:p w:rsidR="00B208F5" w:rsidRPr="000563E9" w:rsidRDefault="00B208F5" w:rsidP="002D5C75">
      <w:pPr>
        <w:ind w:firstLine="720"/>
        <w:jc w:val="both"/>
        <w:rPr>
          <w:snapToGrid w:val="0"/>
          <w:sz w:val="24"/>
          <w:szCs w:val="24"/>
          <w:lang w:val="kk-KZ"/>
        </w:rPr>
      </w:pPr>
      <w:r w:rsidRPr="000563E9">
        <w:rPr>
          <w:snapToGrid w:val="0"/>
          <w:sz w:val="24"/>
          <w:szCs w:val="24"/>
          <w:lang w:val="kk-KZ"/>
        </w:rPr>
        <w:t xml:space="preserve">- </w:t>
      </w:r>
      <w:r w:rsidR="00784693" w:rsidRPr="000563E9">
        <w:rPr>
          <w:snapToGrid w:val="0"/>
          <w:sz w:val="24"/>
          <w:szCs w:val="24"/>
          <w:lang w:val="kk-KZ"/>
        </w:rPr>
        <w:t>лазермен</w:t>
      </w:r>
      <w:r w:rsidRPr="000563E9">
        <w:rPr>
          <w:snapToGrid w:val="0"/>
          <w:sz w:val="24"/>
          <w:szCs w:val="24"/>
          <w:lang w:val="kk-KZ"/>
        </w:rPr>
        <w:t>, ультрадыбыспен, плазмалық доғамен, магнитті импульстермен және т.б. өңдеуді қоса алғанда, ағашты, сүйекті, тасты, қатты резеңкені, қатты пластмассаны, шыныны және т.б. өңдеуге арналған станоктар өндіру</w:t>
      </w:r>
    </w:p>
    <w:p w:rsidR="00B208F5" w:rsidRPr="000563E9" w:rsidRDefault="00B208F5" w:rsidP="002D5C75">
      <w:pPr>
        <w:ind w:firstLine="720"/>
        <w:jc w:val="both"/>
        <w:rPr>
          <w:snapToGrid w:val="0"/>
          <w:sz w:val="24"/>
          <w:szCs w:val="24"/>
          <w:lang w:val="kk-KZ"/>
        </w:rPr>
      </w:pPr>
      <w:r w:rsidRPr="000563E9">
        <w:rPr>
          <w:snapToGrid w:val="0"/>
          <w:sz w:val="24"/>
          <w:szCs w:val="24"/>
          <w:lang w:val="kk-KZ"/>
        </w:rPr>
        <w:t xml:space="preserve">- </w:t>
      </w:r>
      <w:r w:rsidR="004F66B4" w:rsidRPr="000563E9">
        <w:rPr>
          <w:snapToGrid w:val="0"/>
          <w:sz w:val="24"/>
          <w:szCs w:val="24"/>
          <w:lang w:val="kk-KZ"/>
        </w:rPr>
        <w:t>сүрек-жаңқалы плиталар</w:t>
      </w:r>
      <w:r w:rsidR="00784693" w:rsidRPr="000563E9">
        <w:rPr>
          <w:snapToGrid w:val="0"/>
          <w:sz w:val="24"/>
          <w:szCs w:val="24"/>
          <w:lang w:val="kk-KZ"/>
        </w:rPr>
        <w:t xml:space="preserve"> өндіру үшін</w:t>
      </w:r>
      <w:r w:rsidRPr="000563E9">
        <w:rPr>
          <w:snapToGrid w:val="0"/>
          <w:sz w:val="24"/>
          <w:szCs w:val="24"/>
          <w:lang w:val="kk-KZ"/>
        </w:rPr>
        <w:t xml:space="preserve"> баспақтар өндіру</w:t>
      </w:r>
    </w:p>
    <w:p w:rsidR="00B208F5" w:rsidRPr="000563E9" w:rsidRDefault="00B208F5" w:rsidP="002D5C75">
      <w:pPr>
        <w:ind w:firstLine="720"/>
        <w:jc w:val="both"/>
        <w:rPr>
          <w:snapToGrid w:val="0"/>
          <w:sz w:val="24"/>
          <w:szCs w:val="24"/>
          <w:lang w:val="kk-KZ"/>
        </w:rPr>
      </w:pPr>
      <w:r w:rsidRPr="000563E9">
        <w:rPr>
          <w:snapToGrid w:val="0"/>
          <w:sz w:val="24"/>
          <w:szCs w:val="24"/>
          <w:lang w:val="kk-KZ"/>
        </w:rPr>
        <w:t xml:space="preserve">- шегелерді қағуға, қапсырмаларды қиыстыруға, желімдеуге </w:t>
      </w:r>
      <w:r w:rsidR="004F66B4" w:rsidRPr="000563E9">
        <w:rPr>
          <w:snapToGrid w:val="0"/>
          <w:sz w:val="24"/>
          <w:szCs w:val="24"/>
          <w:lang w:val="kk-KZ"/>
        </w:rPr>
        <w:t>немесе</w:t>
      </w:r>
      <w:r w:rsidRPr="000563E9">
        <w:rPr>
          <w:snapToGrid w:val="0"/>
          <w:sz w:val="24"/>
          <w:szCs w:val="24"/>
          <w:lang w:val="kk-KZ"/>
        </w:rPr>
        <w:t xml:space="preserve"> ағаш</w:t>
      </w:r>
      <w:r w:rsidR="00784693" w:rsidRPr="000563E9">
        <w:rPr>
          <w:snapToGrid w:val="0"/>
          <w:sz w:val="24"/>
          <w:szCs w:val="24"/>
          <w:lang w:val="kk-KZ"/>
        </w:rPr>
        <w:t>,</w:t>
      </w:r>
      <w:r w:rsidRPr="000563E9">
        <w:rPr>
          <w:snapToGrid w:val="0"/>
          <w:sz w:val="24"/>
          <w:szCs w:val="24"/>
          <w:lang w:val="kk-KZ"/>
        </w:rPr>
        <w:t xml:space="preserve"> тоз, сүйек бұйымдарын, сондай-ақ қатты резеңкеден немесе пластиктен және т.б. </w:t>
      </w:r>
      <w:r w:rsidR="00784693" w:rsidRPr="000563E9">
        <w:rPr>
          <w:snapToGrid w:val="0"/>
          <w:sz w:val="24"/>
          <w:szCs w:val="24"/>
          <w:lang w:val="kk-KZ"/>
        </w:rPr>
        <w:t xml:space="preserve">қосылыстардың өзге де түрлері үшін </w:t>
      </w:r>
      <w:r w:rsidRPr="000563E9">
        <w:rPr>
          <w:snapToGrid w:val="0"/>
          <w:sz w:val="24"/>
          <w:szCs w:val="24"/>
          <w:lang w:val="kk-KZ"/>
        </w:rPr>
        <w:t>стационарлық жабдықты өндіру</w:t>
      </w:r>
      <w:r w:rsidR="00784693" w:rsidRPr="000563E9">
        <w:rPr>
          <w:snapToGrid w:val="0"/>
          <w:sz w:val="24"/>
          <w:szCs w:val="24"/>
          <w:lang w:val="kk-KZ"/>
        </w:rPr>
        <w:t xml:space="preserve"> кіреді</w:t>
      </w:r>
    </w:p>
    <w:p w:rsidR="00B208F5" w:rsidRPr="000563E9" w:rsidRDefault="00B208F5" w:rsidP="00B208F5">
      <w:pPr>
        <w:jc w:val="both"/>
        <w:rPr>
          <w:snapToGrid w:val="0"/>
          <w:sz w:val="24"/>
          <w:szCs w:val="24"/>
          <w:lang w:val="kk-KZ"/>
        </w:rPr>
      </w:pPr>
    </w:p>
    <w:p w:rsidR="00B208F5" w:rsidRPr="000A2491" w:rsidRDefault="002E0783" w:rsidP="002D5C75">
      <w:pPr>
        <w:ind w:firstLine="720"/>
        <w:jc w:val="both"/>
        <w:rPr>
          <w:iCs/>
          <w:snapToGrid w:val="0"/>
          <w:sz w:val="24"/>
          <w:szCs w:val="24"/>
          <w:lang w:val="kk-KZ"/>
        </w:rPr>
      </w:pPr>
      <w:r w:rsidRPr="000563E9">
        <w:rPr>
          <w:snapToGrid w:val="0"/>
          <w:sz w:val="24"/>
          <w:szCs w:val="24"/>
          <w:lang w:val="kk-KZ"/>
        </w:rPr>
        <w:t>Бұл</w:t>
      </w:r>
      <w:r w:rsidR="00B208F5" w:rsidRPr="000A2491">
        <w:rPr>
          <w:iCs/>
          <w:snapToGrid w:val="0"/>
          <w:sz w:val="24"/>
          <w:szCs w:val="24"/>
          <w:lang w:val="kk-KZ"/>
        </w:rPr>
        <w:t xml:space="preserve"> ішкі </w:t>
      </w:r>
      <w:r w:rsidR="002E763E" w:rsidRPr="000A2491">
        <w:rPr>
          <w:snapToGrid w:val="0"/>
          <w:sz w:val="24"/>
          <w:szCs w:val="24"/>
          <w:lang w:val="kk-KZ"/>
        </w:rPr>
        <w:t>класқа</w:t>
      </w:r>
      <w:r w:rsidR="00B208F5" w:rsidRPr="000A2491">
        <w:rPr>
          <w:iCs/>
          <w:snapToGrid w:val="0"/>
          <w:sz w:val="24"/>
          <w:szCs w:val="24"/>
          <w:lang w:val="kk-KZ"/>
        </w:rPr>
        <w:t>:</w:t>
      </w:r>
    </w:p>
    <w:p w:rsidR="00B208F5" w:rsidRPr="000A2491" w:rsidRDefault="00B208F5" w:rsidP="002D5C75">
      <w:pPr>
        <w:ind w:firstLine="720"/>
        <w:jc w:val="both"/>
        <w:rPr>
          <w:iCs/>
          <w:snapToGrid w:val="0"/>
          <w:sz w:val="24"/>
          <w:szCs w:val="24"/>
          <w:lang w:val="kk-KZ"/>
        </w:rPr>
      </w:pPr>
      <w:r w:rsidRPr="000A2491">
        <w:rPr>
          <w:iCs/>
          <w:snapToGrid w:val="0"/>
          <w:sz w:val="24"/>
          <w:szCs w:val="24"/>
          <w:lang w:val="kk-KZ"/>
        </w:rPr>
        <w:t xml:space="preserve">- </w:t>
      </w:r>
      <w:r w:rsidR="004C5F5E" w:rsidRPr="000A2491">
        <w:rPr>
          <w:iCs/>
          <w:snapToGrid w:val="0"/>
          <w:sz w:val="24"/>
          <w:szCs w:val="24"/>
          <w:lang w:val="kk-KZ"/>
        </w:rPr>
        <w:t>механикал</w:t>
      </w:r>
      <w:r w:rsidR="00784693" w:rsidRPr="000A2491">
        <w:rPr>
          <w:iCs/>
          <w:snapToGrid w:val="0"/>
          <w:sz w:val="24"/>
          <w:szCs w:val="24"/>
          <w:lang w:val="kk-KZ"/>
        </w:rPr>
        <w:t>андырылған</w:t>
      </w:r>
      <w:r w:rsidRPr="000A2491">
        <w:rPr>
          <w:iCs/>
          <w:snapToGrid w:val="0"/>
          <w:sz w:val="24"/>
          <w:szCs w:val="24"/>
          <w:lang w:val="kk-KZ"/>
        </w:rPr>
        <w:t xml:space="preserve"> қол құралдарын өндіру, (28.24.0 қараңыз)</w:t>
      </w:r>
    </w:p>
    <w:p w:rsidR="00B208F5" w:rsidRPr="000A2491" w:rsidRDefault="00B208F5" w:rsidP="002D5C75">
      <w:pPr>
        <w:ind w:firstLine="720"/>
        <w:jc w:val="both"/>
        <w:rPr>
          <w:iCs/>
          <w:snapToGrid w:val="0"/>
          <w:sz w:val="24"/>
          <w:szCs w:val="24"/>
          <w:lang w:val="kk-KZ"/>
        </w:rPr>
      </w:pPr>
      <w:r w:rsidRPr="000A2491">
        <w:rPr>
          <w:iCs/>
          <w:snapToGrid w:val="0"/>
          <w:sz w:val="24"/>
          <w:szCs w:val="24"/>
          <w:lang w:val="kk-KZ"/>
        </w:rPr>
        <w:t xml:space="preserve">- </w:t>
      </w:r>
      <w:r w:rsidR="00784693" w:rsidRPr="000A2491">
        <w:rPr>
          <w:iCs/>
          <w:snapToGrid w:val="0"/>
          <w:sz w:val="24"/>
          <w:szCs w:val="24"/>
          <w:lang w:val="kk-KZ"/>
        </w:rPr>
        <w:t>тау-</w:t>
      </w:r>
      <w:r w:rsidRPr="000A2491">
        <w:rPr>
          <w:iCs/>
          <w:snapToGrid w:val="0"/>
          <w:sz w:val="24"/>
          <w:szCs w:val="24"/>
          <w:lang w:val="kk-KZ"/>
        </w:rPr>
        <w:t>кен өндіру өнеркәсібіне және жер астында қазуға арналған техниканы өндіру</w:t>
      </w:r>
      <w:r w:rsidR="00784693" w:rsidRPr="000A2491">
        <w:rPr>
          <w:iCs/>
          <w:snapToGrid w:val="0"/>
          <w:sz w:val="24"/>
          <w:szCs w:val="24"/>
          <w:lang w:val="kk-KZ"/>
        </w:rPr>
        <w:t xml:space="preserve"> кірмейді</w:t>
      </w:r>
      <w:r w:rsidRPr="000A2491">
        <w:rPr>
          <w:iCs/>
          <w:snapToGrid w:val="0"/>
          <w:sz w:val="24"/>
          <w:szCs w:val="24"/>
          <w:lang w:val="kk-KZ"/>
        </w:rPr>
        <w:t>, (28.92.1 қараңыз)</w:t>
      </w:r>
    </w:p>
    <w:p w:rsidR="00B208F5" w:rsidRPr="000563E9" w:rsidRDefault="00B208F5" w:rsidP="00D974F3">
      <w:pPr>
        <w:jc w:val="both"/>
        <w:rPr>
          <w:b/>
          <w:bCs/>
          <w:snapToGrid w:val="0"/>
          <w:sz w:val="24"/>
          <w:szCs w:val="24"/>
          <w:lang w:val="kk-KZ"/>
        </w:rPr>
      </w:pPr>
    </w:p>
    <w:p w:rsidR="000E1DF5" w:rsidRPr="000563E9" w:rsidRDefault="000E1DF5" w:rsidP="002D5C75">
      <w:pPr>
        <w:ind w:firstLine="720"/>
        <w:jc w:val="both"/>
        <w:rPr>
          <w:bCs/>
          <w:snapToGrid w:val="0"/>
          <w:sz w:val="24"/>
          <w:szCs w:val="24"/>
          <w:lang w:val="kk-KZ"/>
        </w:rPr>
      </w:pPr>
      <w:r w:rsidRPr="000563E9">
        <w:rPr>
          <w:bCs/>
          <w:snapToGrid w:val="0"/>
          <w:sz w:val="24"/>
          <w:szCs w:val="24"/>
          <w:lang w:val="kk-KZ"/>
        </w:rPr>
        <w:t xml:space="preserve">28.49.8 Өзге де станоктардың бөліктері мен </w:t>
      </w:r>
      <w:r w:rsidR="00784693" w:rsidRPr="000563E9">
        <w:rPr>
          <w:bCs/>
          <w:snapToGrid w:val="0"/>
          <w:sz w:val="24"/>
          <w:szCs w:val="24"/>
          <w:lang w:val="kk-KZ"/>
        </w:rPr>
        <w:t>керек</w:t>
      </w:r>
      <w:r w:rsidR="00D224E2">
        <w:rPr>
          <w:bCs/>
          <w:snapToGrid w:val="0"/>
          <w:sz w:val="24"/>
          <w:szCs w:val="24"/>
          <w:lang w:val="kk-KZ"/>
        </w:rPr>
        <w:t>-</w:t>
      </w:r>
      <w:r w:rsidR="00784693" w:rsidRPr="000563E9">
        <w:rPr>
          <w:bCs/>
          <w:snapToGrid w:val="0"/>
          <w:sz w:val="24"/>
          <w:szCs w:val="24"/>
          <w:lang w:val="kk-KZ"/>
        </w:rPr>
        <w:t>жарақтар</w:t>
      </w:r>
      <w:r w:rsidRPr="000563E9">
        <w:rPr>
          <w:bCs/>
          <w:snapToGrid w:val="0"/>
          <w:sz w:val="24"/>
          <w:szCs w:val="24"/>
          <w:lang w:val="kk-KZ"/>
        </w:rPr>
        <w:t xml:space="preserve"> өндіру</w:t>
      </w:r>
    </w:p>
    <w:p w:rsidR="000E1DF5" w:rsidRPr="000563E9" w:rsidRDefault="000E1DF5" w:rsidP="000E1DF5">
      <w:pPr>
        <w:jc w:val="both"/>
        <w:rPr>
          <w:snapToGrid w:val="0"/>
          <w:sz w:val="24"/>
          <w:szCs w:val="24"/>
          <w:lang w:val="kk-KZ"/>
        </w:rPr>
      </w:pPr>
    </w:p>
    <w:p w:rsidR="000E1DF5" w:rsidRPr="000563E9" w:rsidRDefault="00D224E2" w:rsidP="002D5C75">
      <w:pPr>
        <w:ind w:firstLine="720"/>
        <w:jc w:val="both"/>
        <w:rPr>
          <w:snapToGrid w:val="0"/>
          <w:sz w:val="24"/>
          <w:szCs w:val="24"/>
          <w:lang w:val="kk-KZ"/>
        </w:rPr>
      </w:pPr>
      <w:r w:rsidRPr="000563E9">
        <w:rPr>
          <w:snapToGrid w:val="0"/>
          <w:sz w:val="24"/>
          <w:szCs w:val="24"/>
          <w:lang w:val="kk-KZ"/>
        </w:rPr>
        <w:t>Бұл</w:t>
      </w:r>
      <w:r w:rsidR="000E1DF5" w:rsidRPr="000563E9">
        <w:rPr>
          <w:snapToGrid w:val="0"/>
          <w:sz w:val="24"/>
          <w:szCs w:val="24"/>
          <w:lang w:val="kk-KZ"/>
        </w:rPr>
        <w:t xml:space="preserve"> ішкі </w:t>
      </w:r>
      <w:r w:rsidR="002E763E" w:rsidRPr="000563E9">
        <w:rPr>
          <w:snapToGrid w:val="0"/>
          <w:sz w:val="24"/>
          <w:szCs w:val="24"/>
          <w:lang w:val="kk-KZ"/>
        </w:rPr>
        <w:t>класқа</w:t>
      </w:r>
      <w:r w:rsidR="000E1DF5" w:rsidRPr="000563E9">
        <w:rPr>
          <w:snapToGrid w:val="0"/>
          <w:sz w:val="24"/>
          <w:szCs w:val="24"/>
          <w:lang w:val="kk-KZ"/>
        </w:rPr>
        <w:t>:</w:t>
      </w:r>
    </w:p>
    <w:p w:rsidR="000E1DF5" w:rsidRPr="000563E9" w:rsidRDefault="000E1DF5" w:rsidP="002D5C75">
      <w:pPr>
        <w:ind w:firstLine="720"/>
        <w:jc w:val="both"/>
        <w:rPr>
          <w:snapToGrid w:val="0"/>
          <w:sz w:val="24"/>
          <w:szCs w:val="24"/>
          <w:lang w:val="kk-KZ"/>
        </w:rPr>
      </w:pPr>
      <w:r w:rsidRPr="000563E9">
        <w:rPr>
          <w:snapToGrid w:val="0"/>
          <w:sz w:val="24"/>
          <w:szCs w:val="24"/>
          <w:lang w:val="kk-KZ"/>
        </w:rPr>
        <w:lastRenderedPageBreak/>
        <w:t xml:space="preserve">- механикалық станоктарға арналған бөлшектерді орнату үшін </w:t>
      </w:r>
      <w:r w:rsidR="00784693" w:rsidRPr="000563E9">
        <w:rPr>
          <w:bCs/>
          <w:snapToGrid w:val="0"/>
          <w:sz w:val="24"/>
          <w:szCs w:val="24"/>
          <w:lang w:val="kk-KZ"/>
        </w:rPr>
        <w:t>керек</w:t>
      </w:r>
      <w:r w:rsidR="00D224E2">
        <w:rPr>
          <w:bCs/>
          <w:snapToGrid w:val="0"/>
          <w:sz w:val="24"/>
          <w:szCs w:val="24"/>
          <w:lang w:val="kk-KZ"/>
        </w:rPr>
        <w:t>-</w:t>
      </w:r>
      <w:r w:rsidR="00784693" w:rsidRPr="000563E9">
        <w:rPr>
          <w:bCs/>
          <w:snapToGrid w:val="0"/>
          <w:sz w:val="24"/>
          <w:szCs w:val="24"/>
          <w:lang w:val="kk-KZ"/>
        </w:rPr>
        <w:t xml:space="preserve">жарақтарды </w:t>
      </w:r>
      <w:r w:rsidRPr="000563E9">
        <w:rPr>
          <w:snapToGrid w:val="0"/>
          <w:sz w:val="24"/>
          <w:szCs w:val="24"/>
          <w:lang w:val="kk-KZ"/>
        </w:rPr>
        <w:t>өндіру</w:t>
      </w:r>
    </w:p>
    <w:p w:rsidR="000E1DF5" w:rsidRPr="000563E9" w:rsidRDefault="000E1DF5" w:rsidP="002D5C75">
      <w:pPr>
        <w:ind w:firstLine="720"/>
        <w:jc w:val="both"/>
        <w:rPr>
          <w:snapToGrid w:val="0"/>
          <w:sz w:val="24"/>
          <w:szCs w:val="24"/>
          <w:lang w:val="kk-KZ"/>
        </w:rPr>
      </w:pPr>
      <w:r w:rsidRPr="000563E9">
        <w:rPr>
          <w:snapToGrid w:val="0"/>
          <w:sz w:val="24"/>
          <w:szCs w:val="24"/>
          <w:lang w:val="kk-KZ"/>
        </w:rPr>
        <w:t xml:space="preserve">- механикалық станоктарға арналған бөлгіш қақпақшалар және өзге де арнайы </w:t>
      </w:r>
      <w:r w:rsidR="002D5C75">
        <w:rPr>
          <w:bCs/>
          <w:snapToGrid w:val="0"/>
          <w:sz w:val="24"/>
          <w:szCs w:val="24"/>
          <w:lang w:val="kk-KZ"/>
        </w:rPr>
        <w:t>керек-</w:t>
      </w:r>
      <w:r w:rsidR="001652EA" w:rsidRPr="000563E9">
        <w:rPr>
          <w:bCs/>
          <w:snapToGrid w:val="0"/>
          <w:sz w:val="24"/>
          <w:szCs w:val="24"/>
          <w:lang w:val="kk-KZ"/>
        </w:rPr>
        <w:t xml:space="preserve">жарақтар </w:t>
      </w:r>
      <w:r w:rsidRPr="000563E9">
        <w:rPr>
          <w:snapToGrid w:val="0"/>
          <w:sz w:val="24"/>
          <w:szCs w:val="24"/>
          <w:lang w:val="kk-KZ"/>
        </w:rPr>
        <w:t>өндіру</w:t>
      </w:r>
      <w:r w:rsidR="00784693" w:rsidRPr="000563E9">
        <w:rPr>
          <w:snapToGrid w:val="0"/>
          <w:sz w:val="24"/>
          <w:szCs w:val="24"/>
          <w:lang w:val="kk-KZ"/>
        </w:rPr>
        <w:t xml:space="preserve"> кіреді</w:t>
      </w:r>
    </w:p>
    <w:p w:rsidR="000E1DF5" w:rsidRPr="000563E9" w:rsidRDefault="000E1DF5" w:rsidP="000E1DF5">
      <w:pPr>
        <w:jc w:val="both"/>
        <w:rPr>
          <w:snapToGrid w:val="0"/>
          <w:sz w:val="24"/>
          <w:szCs w:val="24"/>
          <w:lang w:val="kk-KZ"/>
        </w:rPr>
      </w:pPr>
    </w:p>
    <w:p w:rsidR="000E1DF5" w:rsidRPr="000563E9" w:rsidRDefault="00D224E2" w:rsidP="002D5C75">
      <w:pPr>
        <w:ind w:firstLine="720"/>
        <w:jc w:val="both"/>
        <w:rPr>
          <w:snapToGrid w:val="0"/>
          <w:sz w:val="24"/>
          <w:szCs w:val="24"/>
          <w:lang w:val="kk-KZ"/>
        </w:rPr>
      </w:pPr>
      <w:r w:rsidRPr="000563E9">
        <w:rPr>
          <w:snapToGrid w:val="0"/>
          <w:sz w:val="24"/>
          <w:szCs w:val="24"/>
          <w:lang w:val="kk-KZ"/>
        </w:rPr>
        <w:t>Бұл</w:t>
      </w:r>
      <w:r w:rsidR="000E1DF5" w:rsidRPr="000563E9">
        <w:rPr>
          <w:snapToGrid w:val="0"/>
          <w:sz w:val="24"/>
          <w:szCs w:val="24"/>
          <w:lang w:val="kk-KZ"/>
        </w:rPr>
        <w:t xml:space="preserve"> ішкі </w:t>
      </w:r>
      <w:r w:rsidR="002E763E" w:rsidRPr="000563E9">
        <w:rPr>
          <w:snapToGrid w:val="0"/>
          <w:sz w:val="24"/>
          <w:szCs w:val="24"/>
          <w:lang w:val="kk-KZ"/>
        </w:rPr>
        <w:t>класқа</w:t>
      </w:r>
      <w:r w:rsidR="000E1DF5" w:rsidRPr="000563E9">
        <w:rPr>
          <w:snapToGrid w:val="0"/>
          <w:sz w:val="24"/>
          <w:szCs w:val="24"/>
          <w:lang w:val="kk-KZ"/>
        </w:rPr>
        <w:t xml:space="preserve"> сондай-ақ:</w:t>
      </w:r>
    </w:p>
    <w:p w:rsidR="000E1DF5" w:rsidRPr="000563E9" w:rsidRDefault="000E1DF5" w:rsidP="002D5C75">
      <w:pPr>
        <w:ind w:firstLine="720"/>
        <w:jc w:val="both"/>
        <w:rPr>
          <w:snapToGrid w:val="0"/>
          <w:sz w:val="24"/>
          <w:szCs w:val="24"/>
          <w:lang w:val="kk-KZ"/>
        </w:rPr>
      </w:pPr>
      <w:r w:rsidRPr="000563E9">
        <w:rPr>
          <w:snapToGrid w:val="0"/>
          <w:sz w:val="24"/>
          <w:szCs w:val="24"/>
          <w:lang w:val="kk-KZ"/>
        </w:rPr>
        <w:t>- жоғарыда аталған механикалық станоктарға арналған жиынтықтаушылар мен аксессуарларды өндіру</w:t>
      </w:r>
      <w:r w:rsidR="001652EA" w:rsidRPr="000563E9">
        <w:rPr>
          <w:snapToGrid w:val="0"/>
          <w:sz w:val="24"/>
          <w:szCs w:val="24"/>
          <w:lang w:val="kk-KZ"/>
        </w:rPr>
        <w:t xml:space="preserve"> кіреді</w:t>
      </w:r>
    </w:p>
    <w:p w:rsidR="000E1DF5" w:rsidRPr="000563E9" w:rsidRDefault="000E1DF5" w:rsidP="000E1DF5">
      <w:pPr>
        <w:jc w:val="both"/>
        <w:rPr>
          <w:snapToGrid w:val="0"/>
          <w:sz w:val="24"/>
          <w:szCs w:val="24"/>
          <w:lang w:val="kk-KZ"/>
        </w:rPr>
      </w:pPr>
    </w:p>
    <w:p w:rsidR="000E1DF5" w:rsidRPr="000563E9" w:rsidRDefault="00D224E2" w:rsidP="002D5C75">
      <w:pPr>
        <w:ind w:firstLine="720"/>
        <w:jc w:val="both"/>
        <w:rPr>
          <w:iCs/>
          <w:snapToGrid w:val="0"/>
          <w:sz w:val="24"/>
          <w:szCs w:val="24"/>
          <w:lang w:val="kk-KZ"/>
        </w:rPr>
      </w:pPr>
      <w:r w:rsidRPr="000563E9">
        <w:rPr>
          <w:snapToGrid w:val="0"/>
          <w:sz w:val="24"/>
          <w:szCs w:val="24"/>
          <w:lang w:val="kk-KZ"/>
        </w:rPr>
        <w:t>Бұл</w:t>
      </w:r>
      <w:r w:rsidR="000E1DF5" w:rsidRPr="000563E9">
        <w:rPr>
          <w:iCs/>
          <w:snapToGrid w:val="0"/>
          <w:sz w:val="24"/>
          <w:szCs w:val="24"/>
          <w:lang w:val="kk-KZ"/>
        </w:rPr>
        <w:t xml:space="preserve"> ішкі </w:t>
      </w:r>
      <w:r w:rsidR="002E763E" w:rsidRPr="000563E9">
        <w:rPr>
          <w:snapToGrid w:val="0"/>
          <w:sz w:val="24"/>
          <w:szCs w:val="24"/>
          <w:lang w:val="kk-KZ"/>
        </w:rPr>
        <w:t>класқа</w:t>
      </w:r>
      <w:r w:rsidR="000E1DF5" w:rsidRPr="000563E9">
        <w:rPr>
          <w:iCs/>
          <w:snapToGrid w:val="0"/>
          <w:sz w:val="24"/>
          <w:szCs w:val="24"/>
          <w:lang w:val="kk-KZ"/>
        </w:rPr>
        <w:t>:</w:t>
      </w:r>
    </w:p>
    <w:p w:rsidR="000E1DF5" w:rsidRPr="000563E9" w:rsidRDefault="000E1DF5" w:rsidP="002D5C75">
      <w:pPr>
        <w:ind w:firstLine="720"/>
        <w:jc w:val="both"/>
        <w:rPr>
          <w:iCs/>
          <w:snapToGrid w:val="0"/>
          <w:sz w:val="24"/>
          <w:szCs w:val="24"/>
          <w:lang w:val="kk-KZ"/>
        </w:rPr>
      </w:pPr>
      <w:r w:rsidRPr="000563E9">
        <w:rPr>
          <w:iCs/>
          <w:snapToGrid w:val="0"/>
          <w:sz w:val="24"/>
          <w:szCs w:val="24"/>
          <w:lang w:val="kk-KZ"/>
        </w:rPr>
        <w:t xml:space="preserve">- қол құралдарға арналған </w:t>
      </w:r>
      <w:r w:rsidR="00B60693" w:rsidRPr="000563E9">
        <w:rPr>
          <w:iCs/>
          <w:snapToGrid w:val="0"/>
          <w:sz w:val="24"/>
          <w:szCs w:val="24"/>
          <w:lang w:val="kk-KZ"/>
        </w:rPr>
        <w:t>запас құрам</w:t>
      </w:r>
      <w:r w:rsidR="001652EA" w:rsidRPr="000563E9">
        <w:rPr>
          <w:iCs/>
          <w:snapToGrid w:val="0"/>
          <w:sz w:val="24"/>
          <w:szCs w:val="24"/>
          <w:lang w:val="kk-KZ"/>
        </w:rPr>
        <w:t xml:space="preserve"> </w:t>
      </w:r>
      <w:r w:rsidRPr="000563E9">
        <w:rPr>
          <w:iCs/>
          <w:snapToGrid w:val="0"/>
          <w:sz w:val="24"/>
          <w:szCs w:val="24"/>
          <w:lang w:val="kk-KZ"/>
        </w:rPr>
        <w:t>бөлшектерді (бұрғы</w:t>
      </w:r>
      <w:r w:rsidR="001652EA" w:rsidRPr="000563E9">
        <w:rPr>
          <w:iCs/>
          <w:snapToGrid w:val="0"/>
          <w:sz w:val="24"/>
          <w:szCs w:val="24"/>
          <w:lang w:val="kk-KZ"/>
        </w:rPr>
        <w:t>лар</w:t>
      </w:r>
      <w:r w:rsidRPr="000563E9">
        <w:rPr>
          <w:iCs/>
          <w:snapToGrid w:val="0"/>
          <w:sz w:val="24"/>
          <w:szCs w:val="24"/>
          <w:lang w:val="kk-KZ"/>
        </w:rPr>
        <w:t>,</w:t>
      </w:r>
      <w:r w:rsidR="001652EA" w:rsidRPr="000563E9">
        <w:rPr>
          <w:iCs/>
          <w:snapToGrid w:val="0"/>
          <w:sz w:val="24"/>
          <w:szCs w:val="24"/>
          <w:lang w:val="kk-KZ"/>
        </w:rPr>
        <w:t xml:space="preserve"> үшкір</w:t>
      </w:r>
      <w:r w:rsidRPr="000563E9">
        <w:rPr>
          <w:iCs/>
          <w:snapToGrid w:val="0"/>
          <w:sz w:val="24"/>
          <w:szCs w:val="24"/>
          <w:lang w:val="kk-KZ"/>
        </w:rPr>
        <w:t xml:space="preserve"> тескіштер, престеу  формаларын, саптамаларды, жоңғыштарды, токарлық өңдеуге арналған құралдарды, ара жаймаларын және кесуге арналған пышақтарды және т.б.) өндіру</w:t>
      </w:r>
      <w:r w:rsidR="001652EA" w:rsidRPr="000563E9">
        <w:rPr>
          <w:iCs/>
          <w:snapToGrid w:val="0"/>
          <w:sz w:val="24"/>
          <w:szCs w:val="24"/>
          <w:lang w:val="kk-KZ"/>
        </w:rPr>
        <w:t xml:space="preserve"> кірмейді</w:t>
      </w:r>
      <w:r w:rsidRPr="000563E9">
        <w:rPr>
          <w:iCs/>
          <w:snapToGrid w:val="0"/>
          <w:sz w:val="24"/>
          <w:szCs w:val="24"/>
          <w:lang w:val="kk-KZ"/>
        </w:rPr>
        <w:t>, (25.73.1 қараңыз)</w:t>
      </w:r>
    </w:p>
    <w:p w:rsidR="000E1DF5" w:rsidRPr="000563E9" w:rsidRDefault="000E1DF5" w:rsidP="007D1794">
      <w:pPr>
        <w:ind w:firstLine="284"/>
        <w:jc w:val="both"/>
        <w:rPr>
          <w:bCs/>
          <w:snapToGrid w:val="0"/>
          <w:sz w:val="24"/>
          <w:szCs w:val="24"/>
          <w:lang w:val="kk-KZ"/>
        </w:rPr>
      </w:pPr>
    </w:p>
    <w:p w:rsidR="007D1794" w:rsidRPr="000563E9" w:rsidRDefault="000E1DF5" w:rsidP="002D5C75">
      <w:pPr>
        <w:ind w:firstLine="720"/>
        <w:jc w:val="both"/>
        <w:rPr>
          <w:bCs/>
          <w:snapToGrid w:val="0"/>
          <w:sz w:val="24"/>
          <w:szCs w:val="24"/>
          <w:lang w:val="kk-KZ"/>
        </w:rPr>
      </w:pPr>
      <w:r w:rsidRPr="000563E9">
        <w:rPr>
          <w:bCs/>
          <w:snapToGrid w:val="0"/>
          <w:sz w:val="24"/>
          <w:szCs w:val="24"/>
          <w:lang w:val="kk-KZ"/>
        </w:rPr>
        <w:t xml:space="preserve">28.49.9 Басқа топтамаларға енгізілмеген </w:t>
      </w:r>
      <w:r w:rsidR="001652EA" w:rsidRPr="000563E9">
        <w:rPr>
          <w:bCs/>
          <w:snapToGrid w:val="0"/>
          <w:sz w:val="24"/>
          <w:szCs w:val="24"/>
          <w:lang w:val="kk-KZ"/>
        </w:rPr>
        <w:t>өзге де</w:t>
      </w:r>
      <w:r w:rsidRPr="000563E9">
        <w:rPr>
          <w:bCs/>
          <w:snapToGrid w:val="0"/>
          <w:sz w:val="24"/>
          <w:szCs w:val="24"/>
          <w:lang w:val="kk-KZ"/>
        </w:rPr>
        <w:t xml:space="preserve"> станоктарды өндіру </w:t>
      </w:r>
    </w:p>
    <w:p w:rsidR="007D1794" w:rsidRPr="000563E9" w:rsidRDefault="007D1794" w:rsidP="007D1794">
      <w:pPr>
        <w:jc w:val="both"/>
        <w:rPr>
          <w:snapToGrid w:val="0"/>
          <w:sz w:val="24"/>
          <w:szCs w:val="24"/>
          <w:lang w:val="kk-KZ"/>
        </w:rPr>
      </w:pPr>
    </w:p>
    <w:p w:rsidR="007D1794" w:rsidRPr="000563E9" w:rsidRDefault="00D224E2" w:rsidP="002D5C75">
      <w:pPr>
        <w:ind w:firstLine="720"/>
        <w:jc w:val="both"/>
        <w:rPr>
          <w:snapToGrid w:val="0"/>
          <w:sz w:val="24"/>
          <w:szCs w:val="24"/>
          <w:lang w:val="kk-KZ"/>
        </w:rPr>
      </w:pPr>
      <w:r w:rsidRPr="000563E9">
        <w:rPr>
          <w:snapToGrid w:val="0"/>
          <w:sz w:val="24"/>
          <w:szCs w:val="24"/>
          <w:lang w:val="kk-KZ"/>
        </w:rPr>
        <w:t>Бұл</w:t>
      </w:r>
      <w:r w:rsidR="007D1794" w:rsidRPr="000563E9">
        <w:rPr>
          <w:snapToGrid w:val="0"/>
          <w:sz w:val="24"/>
          <w:szCs w:val="24"/>
          <w:lang w:val="kk-KZ"/>
        </w:rPr>
        <w:t xml:space="preserve"> ішкі </w:t>
      </w:r>
      <w:r w:rsidR="002E763E" w:rsidRPr="000563E9">
        <w:rPr>
          <w:snapToGrid w:val="0"/>
          <w:sz w:val="24"/>
          <w:szCs w:val="24"/>
          <w:lang w:val="kk-KZ"/>
        </w:rPr>
        <w:t>класқа</w:t>
      </w:r>
      <w:r w:rsidR="007D1794" w:rsidRPr="000563E9">
        <w:rPr>
          <w:snapToGrid w:val="0"/>
          <w:sz w:val="24"/>
          <w:szCs w:val="24"/>
          <w:lang w:val="kk-KZ"/>
        </w:rPr>
        <w:t>:</w:t>
      </w:r>
    </w:p>
    <w:p w:rsidR="007D1794" w:rsidRPr="000563E9" w:rsidRDefault="007D1794" w:rsidP="002D5C75">
      <w:pPr>
        <w:ind w:firstLine="720"/>
        <w:jc w:val="both"/>
        <w:rPr>
          <w:snapToGrid w:val="0"/>
          <w:sz w:val="24"/>
          <w:szCs w:val="24"/>
          <w:lang w:val="kk-KZ"/>
        </w:rPr>
      </w:pPr>
      <w:r w:rsidRPr="000563E9">
        <w:rPr>
          <w:snapToGrid w:val="0"/>
          <w:sz w:val="24"/>
          <w:szCs w:val="24"/>
          <w:lang w:val="kk-KZ"/>
        </w:rPr>
        <w:t>-</w:t>
      </w:r>
      <w:r w:rsidR="008E2541" w:rsidRPr="000563E9">
        <w:rPr>
          <w:snapToGrid w:val="0"/>
          <w:sz w:val="24"/>
          <w:szCs w:val="24"/>
          <w:lang w:val="kk-KZ"/>
        </w:rPr>
        <w:t xml:space="preserve"> бұрғылайтын немесе тескіш-бұрғылайтын тұрақты станоктар</w:t>
      </w:r>
      <w:r w:rsidR="001652EA" w:rsidRPr="000563E9">
        <w:rPr>
          <w:snapToGrid w:val="0"/>
          <w:sz w:val="24"/>
          <w:szCs w:val="24"/>
          <w:lang w:val="kk-KZ"/>
        </w:rPr>
        <w:t>,</w:t>
      </w:r>
      <w:r w:rsidR="008E2541" w:rsidRPr="000563E9">
        <w:rPr>
          <w:snapToGrid w:val="0"/>
          <w:sz w:val="24"/>
          <w:szCs w:val="24"/>
          <w:lang w:val="kk-KZ"/>
        </w:rPr>
        <w:t xml:space="preserve"> </w:t>
      </w:r>
      <w:r w:rsidR="001652EA" w:rsidRPr="000563E9">
        <w:rPr>
          <w:snapToGrid w:val="0"/>
          <w:sz w:val="24"/>
          <w:szCs w:val="24"/>
          <w:lang w:val="kk-KZ"/>
        </w:rPr>
        <w:t>аралайтын және</w:t>
      </w:r>
      <w:r w:rsidRPr="000563E9">
        <w:rPr>
          <w:snapToGrid w:val="0"/>
          <w:sz w:val="24"/>
          <w:szCs w:val="24"/>
          <w:lang w:val="kk-KZ"/>
        </w:rPr>
        <w:t xml:space="preserve"> тойтарғыш машиналар, металл беттерді кесуге арналған </w:t>
      </w:r>
      <w:r w:rsidR="008E2541" w:rsidRPr="000563E9">
        <w:rPr>
          <w:snapToGrid w:val="0"/>
          <w:sz w:val="24"/>
          <w:szCs w:val="24"/>
          <w:lang w:val="kk-KZ"/>
        </w:rPr>
        <w:t>станоктар</w:t>
      </w:r>
      <w:r w:rsidRPr="000563E9">
        <w:rPr>
          <w:snapToGrid w:val="0"/>
          <w:sz w:val="24"/>
          <w:szCs w:val="24"/>
          <w:lang w:val="kk-KZ"/>
        </w:rPr>
        <w:t xml:space="preserve"> және т.б. өндіру </w:t>
      </w:r>
    </w:p>
    <w:p w:rsidR="007D1794" w:rsidRPr="000563E9" w:rsidRDefault="007D1794" w:rsidP="002D5C75">
      <w:pPr>
        <w:ind w:firstLine="720"/>
        <w:jc w:val="both"/>
        <w:rPr>
          <w:snapToGrid w:val="0"/>
          <w:sz w:val="24"/>
          <w:szCs w:val="24"/>
          <w:lang w:val="kk-KZ"/>
        </w:rPr>
      </w:pPr>
      <w:r w:rsidRPr="000563E9">
        <w:rPr>
          <w:snapToGrid w:val="0"/>
          <w:sz w:val="24"/>
          <w:szCs w:val="24"/>
          <w:lang w:val="kk-KZ"/>
        </w:rPr>
        <w:t>- гальваникалық жабындарға арналған жабдықты өндіру</w:t>
      </w:r>
      <w:r w:rsidR="001652EA" w:rsidRPr="000563E9">
        <w:rPr>
          <w:snapToGrid w:val="0"/>
          <w:sz w:val="24"/>
          <w:szCs w:val="24"/>
          <w:lang w:val="kk-KZ"/>
        </w:rPr>
        <w:t xml:space="preserve"> кіреді</w:t>
      </w:r>
    </w:p>
    <w:p w:rsidR="007D1794" w:rsidRPr="000563E9" w:rsidRDefault="007D1794" w:rsidP="007D1794">
      <w:pPr>
        <w:jc w:val="both"/>
        <w:rPr>
          <w:snapToGrid w:val="0"/>
          <w:sz w:val="24"/>
          <w:szCs w:val="24"/>
          <w:lang w:val="kk-KZ"/>
        </w:rPr>
      </w:pPr>
    </w:p>
    <w:p w:rsidR="007D1794" w:rsidRPr="000A2491" w:rsidRDefault="00D224E2" w:rsidP="002D5C75">
      <w:pPr>
        <w:ind w:firstLine="720"/>
        <w:jc w:val="both"/>
        <w:rPr>
          <w:iCs/>
          <w:snapToGrid w:val="0"/>
          <w:sz w:val="24"/>
          <w:szCs w:val="24"/>
          <w:lang w:val="kk-KZ"/>
        </w:rPr>
      </w:pPr>
      <w:r w:rsidRPr="000563E9">
        <w:rPr>
          <w:snapToGrid w:val="0"/>
          <w:sz w:val="24"/>
          <w:szCs w:val="24"/>
          <w:lang w:val="kk-KZ"/>
        </w:rPr>
        <w:t>Бұл</w:t>
      </w:r>
      <w:r w:rsidR="007D1794" w:rsidRPr="000A2491">
        <w:rPr>
          <w:iCs/>
          <w:snapToGrid w:val="0"/>
          <w:sz w:val="24"/>
          <w:szCs w:val="24"/>
          <w:lang w:val="kk-KZ"/>
        </w:rPr>
        <w:t xml:space="preserve"> ішкі </w:t>
      </w:r>
      <w:r w:rsidR="002E763E" w:rsidRPr="000A2491">
        <w:rPr>
          <w:snapToGrid w:val="0"/>
          <w:sz w:val="24"/>
          <w:szCs w:val="24"/>
          <w:lang w:val="kk-KZ"/>
        </w:rPr>
        <w:t>класқа</w:t>
      </w:r>
      <w:r w:rsidR="007D1794" w:rsidRPr="000A2491">
        <w:rPr>
          <w:iCs/>
          <w:snapToGrid w:val="0"/>
          <w:sz w:val="24"/>
          <w:szCs w:val="24"/>
          <w:lang w:val="kk-KZ"/>
        </w:rPr>
        <w:t>:</w:t>
      </w:r>
    </w:p>
    <w:p w:rsidR="007D1794" w:rsidRPr="000A2491" w:rsidRDefault="007D1794" w:rsidP="002D5C75">
      <w:pPr>
        <w:ind w:firstLine="720"/>
        <w:jc w:val="both"/>
        <w:rPr>
          <w:snapToGrid w:val="0"/>
          <w:sz w:val="24"/>
          <w:szCs w:val="24"/>
          <w:lang w:val="kk-KZ"/>
        </w:rPr>
      </w:pPr>
      <w:r w:rsidRPr="000A2491">
        <w:rPr>
          <w:iCs/>
          <w:snapToGrid w:val="0"/>
          <w:sz w:val="24"/>
          <w:szCs w:val="24"/>
          <w:lang w:val="kk-KZ"/>
        </w:rPr>
        <w:t>- қол электрлі</w:t>
      </w:r>
      <w:r w:rsidR="001652EA" w:rsidRPr="000A2491">
        <w:rPr>
          <w:iCs/>
          <w:snapToGrid w:val="0"/>
          <w:sz w:val="24"/>
          <w:szCs w:val="24"/>
          <w:lang w:val="kk-KZ"/>
        </w:rPr>
        <w:t>к</w:t>
      </w:r>
      <w:r w:rsidRPr="000A2491">
        <w:rPr>
          <w:iCs/>
          <w:snapToGrid w:val="0"/>
          <w:sz w:val="24"/>
          <w:szCs w:val="24"/>
          <w:lang w:val="kk-KZ"/>
        </w:rPr>
        <w:t xml:space="preserve"> </w:t>
      </w:r>
      <w:r w:rsidR="009F6A03" w:rsidRPr="000A2491">
        <w:rPr>
          <w:iCs/>
          <w:snapToGrid w:val="0"/>
          <w:sz w:val="24"/>
          <w:szCs w:val="24"/>
          <w:lang w:val="kk-KZ"/>
        </w:rPr>
        <w:t>дәнекерлегіштер</w:t>
      </w:r>
      <w:r w:rsidRPr="000A2491">
        <w:rPr>
          <w:iCs/>
          <w:snapToGrid w:val="0"/>
          <w:sz w:val="24"/>
          <w:szCs w:val="24"/>
          <w:lang w:val="kk-KZ"/>
        </w:rPr>
        <w:t xml:space="preserve"> және дәнекерлеу пистолеттерін өндіру, (27.90.9 қараңыз)</w:t>
      </w:r>
    </w:p>
    <w:p w:rsidR="007D1794" w:rsidRPr="000A2491" w:rsidRDefault="007D1794" w:rsidP="002D5C75">
      <w:pPr>
        <w:ind w:firstLine="720"/>
        <w:jc w:val="both"/>
        <w:rPr>
          <w:iCs/>
          <w:snapToGrid w:val="0"/>
          <w:sz w:val="24"/>
          <w:szCs w:val="24"/>
          <w:lang w:val="kk-KZ"/>
        </w:rPr>
      </w:pPr>
      <w:r w:rsidRPr="000A2491">
        <w:rPr>
          <w:iCs/>
          <w:snapToGrid w:val="0"/>
          <w:sz w:val="24"/>
          <w:szCs w:val="24"/>
          <w:lang w:val="kk-KZ"/>
        </w:rPr>
        <w:t xml:space="preserve">- </w:t>
      </w:r>
      <w:r w:rsidR="009F6A03" w:rsidRPr="000A2491">
        <w:rPr>
          <w:iCs/>
          <w:snapToGrid w:val="0"/>
          <w:sz w:val="24"/>
          <w:szCs w:val="24"/>
          <w:lang w:val="kk-KZ"/>
        </w:rPr>
        <w:t>механикал</w:t>
      </w:r>
      <w:r w:rsidR="001652EA" w:rsidRPr="000A2491">
        <w:rPr>
          <w:iCs/>
          <w:snapToGrid w:val="0"/>
          <w:sz w:val="24"/>
          <w:szCs w:val="24"/>
          <w:lang w:val="kk-KZ"/>
        </w:rPr>
        <w:t>андырылған</w:t>
      </w:r>
      <w:r w:rsidRPr="000A2491">
        <w:rPr>
          <w:iCs/>
          <w:snapToGrid w:val="0"/>
          <w:sz w:val="24"/>
          <w:szCs w:val="24"/>
          <w:lang w:val="kk-KZ"/>
        </w:rPr>
        <w:t xml:space="preserve"> қол құралдарын өндіру, (28.24.0 қараңыз)</w:t>
      </w:r>
    </w:p>
    <w:p w:rsidR="007D1794" w:rsidRPr="000A2491" w:rsidRDefault="007D1794" w:rsidP="002D5C75">
      <w:pPr>
        <w:ind w:firstLine="720"/>
        <w:jc w:val="both"/>
        <w:rPr>
          <w:iCs/>
          <w:snapToGrid w:val="0"/>
          <w:sz w:val="24"/>
          <w:szCs w:val="24"/>
          <w:lang w:val="kk-KZ"/>
        </w:rPr>
      </w:pPr>
      <w:r w:rsidRPr="000A2491">
        <w:rPr>
          <w:iCs/>
          <w:snapToGrid w:val="0"/>
          <w:sz w:val="24"/>
          <w:szCs w:val="24"/>
          <w:lang w:val="kk-KZ"/>
        </w:rPr>
        <w:t>- металлургиялық зауыттарда немесе құю цехтерінде пайдаланылатын жабдық   өндіру</w:t>
      </w:r>
      <w:r w:rsidR="001652EA" w:rsidRPr="000A2491">
        <w:rPr>
          <w:iCs/>
          <w:snapToGrid w:val="0"/>
          <w:sz w:val="24"/>
          <w:szCs w:val="24"/>
          <w:lang w:val="kk-KZ"/>
        </w:rPr>
        <w:t xml:space="preserve"> кірмейді</w:t>
      </w:r>
      <w:r w:rsidRPr="000A2491">
        <w:rPr>
          <w:iCs/>
          <w:snapToGrid w:val="0"/>
          <w:sz w:val="24"/>
          <w:szCs w:val="24"/>
          <w:lang w:val="kk-KZ"/>
        </w:rPr>
        <w:t>, (28.91.0 қараңыз)</w:t>
      </w:r>
    </w:p>
    <w:p w:rsidR="00D974F3" w:rsidRPr="000563E9" w:rsidRDefault="00D974F3" w:rsidP="00D974F3">
      <w:pPr>
        <w:jc w:val="both"/>
        <w:rPr>
          <w:snapToGrid w:val="0"/>
          <w:sz w:val="24"/>
          <w:szCs w:val="24"/>
          <w:lang w:val="kk-KZ"/>
        </w:rPr>
      </w:pPr>
    </w:p>
    <w:p w:rsidR="00D974F3" w:rsidRDefault="00D974F3" w:rsidP="002D5C75">
      <w:pPr>
        <w:ind w:firstLine="720"/>
        <w:jc w:val="both"/>
        <w:rPr>
          <w:b/>
          <w:bCs/>
          <w:snapToGrid w:val="0"/>
          <w:sz w:val="24"/>
          <w:szCs w:val="24"/>
          <w:lang w:val="kk-KZ"/>
        </w:rPr>
      </w:pPr>
      <w:r w:rsidRPr="000563E9">
        <w:rPr>
          <w:b/>
          <w:bCs/>
          <w:snapToGrid w:val="0"/>
          <w:sz w:val="24"/>
          <w:szCs w:val="24"/>
          <w:lang w:val="kk-KZ"/>
        </w:rPr>
        <w:t>28.9 Арнайы мақсатқа арнал</w:t>
      </w:r>
      <w:r w:rsidR="00015C64" w:rsidRPr="000563E9">
        <w:rPr>
          <w:b/>
          <w:bCs/>
          <w:snapToGrid w:val="0"/>
          <w:sz w:val="24"/>
          <w:szCs w:val="24"/>
          <w:lang w:val="kk-KZ"/>
        </w:rPr>
        <w:t>ғ</w:t>
      </w:r>
      <w:r w:rsidRPr="000563E9">
        <w:rPr>
          <w:b/>
          <w:bCs/>
          <w:snapToGrid w:val="0"/>
          <w:sz w:val="24"/>
          <w:szCs w:val="24"/>
          <w:lang w:val="kk-KZ"/>
        </w:rPr>
        <w:t>ан</w:t>
      </w:r>
      <w:r w:rsidR="001652EA" w:rsidRPr="000563E9">
        <w:rPr>
          <w:b/>
          <w:bCs/>
          <w:snapToGrid w:val="0"/>
          <w:sz w:val="24"/>
          <w:szCs w:val="24"/>
          <w:lang w:val="kk-KZ"/>
        </w:rPr>
        <w:t xml:space="preserve"> өзге де</w:t>
      </w:r>
      <w:r w:rsidRPr="000563E9">
        <w:rPr>
          <w:b/>
          <w:bCs/>
          <w:snapToGrid w:val="0"/>
          <w:sz w:val="24"/>
          <w:szCs w:val="24"/>
          <w:lang w:val="kk-KZ"/>
        </w:rPr>
        <w:t xml:space="preserve"> </w:t>
      </w:r>
      <w:r w:rsidR="00092250" w:rsidRPr="000563E9">
        <w:rPr>
          <w:b/>
          <w:bCs/>
          <w:snapToGrid w:val="0"/>
          <w:sz w:val="24"/>
          <w:szCs w:val="24"/>
          <w:lang w:val="kk-KZ"/>
        </w:rPr>
        <w:t>машиналар мен жабдықтар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 xml:space="preserve">ндіру </w:t>
      </w:r>
    </w:p>
    <w:p w:rsidR="008E5EE3" w:rsidRPr="000563E9" w:rsidRDefault="008E5EE3" w:rsidP="002D5C75">
      <w:pPr>
        <w:ind w:firstLine="720"/>
        <w:jc w:val="both"/>
        <w:rPr>
          <w:b/>
          <w:bCs/>
          <w:snapToGrid w:val="0"/>
          <w:sz w:val="24"/>
          <w:szCs w:val="24"/>
          <w:lang w:val="kk-KZ"/>
        </w:rPr>
      </w:pPr>
    </w:p>
    <w:p w:rsidR="00AC49AA" w:rsidRPr="000563E9" w:rsidRDefault="00D974F3" w:rsidP="00001198">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топқа арнайы мақсатта</w:t>
      </w:r>
      <w:r w:rsidR="00015C64" w:rsidRPr="000563E9">
        <w:rPr>
          <w:snapToGrid w:val="0"/>
          <w:sz w:val="24"/>
          <w:szCs w:val="24"/>
          <w:lang w:val="kk-KZ"/>
        </w:rPr>
        <w:t>ғ</w:t>
      </w:r>
      <w:r w:rsidRPr="000563E9">
        <w:rPr>
          <w:snapToGrid w:val="0"/>
          <w:sz w:val="24"/>
          <w:szCs w:val="24"/>
          <w:lang w:val="kk-KZ"/>
        </w:rPr>
        <w:t>ы, я</w:t>
      </w:r>
      <w:r w:rsidR="00015C64" w:rsidRPr="000563E9">
        <w:rPr>
          <w:snapToGrid w:val="0"/>
          <w:sz w:val="24"/>
          <w:szCs w:val="24"/>
          <w:lang w:val="kk-KZ"/>
        </w:rPr>
        <w:t>ғ</w:t>
      </w:r>
      <w:r w:rsidRPr="000563E9">
        <w:rPr>
          <w:snapToGrid w:val="0"/>
          <w:sz w:val="24"/>
          <w:szCs w:val="24"/>
          <w:lang w:val="kk-KZ"/>
        </w:rPr>
        <w:t>ни</w:t>
      </w:r>
      <w:r w:rsidR="00001198" w:rsidRPr="000563E9">
        <w:rPr>
          <w:snapToGrid w:val="0"/>
          <w:sz w:val="24"/>
          <w:szCs w:val="24"/>
          <w:lang w:val="kk-KZ"/>
        </w:rPr>
        <w:t xml:space="preserve"> бір немесе санаулы қызмет түрлер</w:t>
      </w:r>
      <w:r w:rsidR="001652EA" w:rsidRPr="000563E9">
        <w:rPr>
          <w:snapToGrid w:val="0"/>
          <w:sz w:val="24"/>
          <w:szCs w:val="24"/>
          <w:lang w:val="kk-KZ"/>
        </w:rPr>
        <w:t>ін</w:t>
      </w:r>
      <w:r w:rsidR="00001198" w:rsidRPr="000563E9">
        <w:rPr>
          <w:snapToGrid w:val="0"/>
          <w:sz w:val="24"/>
          <w:szCs w:val="24"/>
          <w:lang w:val="kk-KZ"/>
        </w:rPr>
        <w:t>е ғана арналған машиналар мен жабдықтарды өндіру кіреді</w:t>
      </w:r>
      <w:r w:rsidRPr="000563E9">
        <w:rPr>
          <w:snapToGrid w:val="0"/>
          <w:sz w:val="24"/>
          <w:szCs w:val="24"/>
          <w:lang w:val="kk-KZ"/>
        </w:rPr>
        <w:t>.</w:t>
      </w:r>
    </w:p>
    <w:p w:rsidR="00AC49AA" w:rsidRPr="000563E9" w:rsidRDefault="00D974F3" w:rsidP="00001198">
      <w:pPr>
        <w:ind w:firstLine="720"/>
        <w:jc w:val="both"/>
        <w:rPr>
          <w:snapToGrid w:val="0"/>
          <w:sz w:val="24"/>
          <w:szCs w:val="24"/>
          <w:lang w:val="kk-KZ"/>
        </w:rPr>
      </w:pPr>
      <w:r w:rsidRPr="000563E9">
        <w:rPr>
          <w:snapToGrid w:val="0"/>
          <w:sz w:val="24"/>
          <w:szCs w:val="24"/>
          <w:lang w:val="kk-KZ"/>
        </w:rPr>
        <w:t>Оларды</w:t>
      </w:r>
      <w:r w:rsidR="00932DC6" w:rsidRPr="000563E9">
        <w:rPr>
          <w:snapToGrid w:val="0"/>
          <w:sz w:val="24"/>
          <w:szCs w:val="24"/>
          <w:lang w:val="kk-KZ"/>
        </w:rPr>
        <w:t>ң</w:t>
      </w:r>
      <w:r w:rsidRPr="000563E9">
        <w:rPr>
          <w:snapToGrid w:val="0"/>
          <w:sz w:val="24"/>
          <w:szCs w:val="24"/>
          <w:lang w:val="kk-KZ"/>
        </w:rPr>
        <w:t xml:space="preserve"> к</w:t>
      </w:r>
      <w:r w:rsidR="0017405B" w:rsidRPr="000563E9">
        <w:rPr>
          <w:snapToGrid w:val="0"/>
          <w:sz w:val="24"/>
          <w:szCs w:val="24"/>
          <w:lang w:val="kk-KZ"/>
        </w:rPr>
        <w:t>ө</w:t>
      </w:r>
      <w:r w:rsidRPr="000563E9">
        <w:rPr>
          <w:snapToGrid w:val="0"/>
          <w:sz w:val="24"/>
          <w:szCs w:val="24"/>
          <w:lang w:val="kk-KZ"/>
        </w:rPr>
        <w:t>бісі</w:t>
      </w:r>
      <w:r w:rsidR="001652EA" w:rsidRPr="000563E9">
        <w:rPr>
          <w:snapToGrid w:val="0"/>
          <w:sz w:val="24"/>
          <w:szCs w:val="24"/>
          <w:lang w:val="kk-KZ"/>
        </w:rPr>
        <w:t>,</w:t>
      </w:r>
      <w:r w:rsidRPr="000563E9">
        <w:rPr>
          <w:snapToGrid w:val="0"/>
          <w:sz w:val="24"/>
          <w:szCs w:val="24"/>
          <w:lang w:val="kk-KZ"/>
        </w:rPr>
        <w:t xml:space="preserve"> сондай-ақ тамақ </w:t>
      </w:r>
      <w:r w:rsidR="0017405B" w:rsidRPr="000563E9">
        <w:rPr>
          <w:snapToGrid w:val="0"/>
          <w:sz w:val="24"/>
          <w:szCs w:val="24"/>
          <w:lang w:val="kk-KZ"/>
        </w:rPr>
        <w:t>ө</w:t>
      </w:r>
      <w:r w:rsidRPr="000563E9">
        <w:rPr>
          <w:snapToGrid w:val="0"/>
          <w:sz w:val="24"/>
          <w:szCs w:val="24"/>
          <w:lang w:val="kk-KZ"/>
        </w:rPr>
        <w:t xml:space="preserve">німдері </w:t>
      </w:r>
      <w:r w:rsidR="0017405B" w:rsidRPr="000563E9">
        <w:rPr>
          <w:snapToGrid w:val="0"/>
          <w:sz w:val="24"/>
          <w:szCs w:val="24"/>
          <w:lang w:val="kk-KZ"/>
        </w:rPr>
        <w:t>ө</w:t>
      </w:r>
      <w:r w:rsidRPr="000563E9">
        <w:rPr>
          <w:snapToGrid w:val="0"/>
          <w:sz w:val="24"/>
          <w:szCs w:val="24"/>
          <w:lang w:val="kk-KZ"/>
        </w:rPr>
        <w:t xml:space="preserve">ндірісі немесе тоқыма </w:t>
      </w:r>
      <w:r w:rsidR="00AC49AA" w:rsidRPr="000563E9">
        <w:rPr>
          <w:snapToGrid w:val="0"/>
          <w:sz w:val="24"/>
          <w:szCs w:val="24"/>
          <w:lang w:val="kk-KZ"/>
        </w:rPr>
        <w:t>бұйымдары</w:t>
      </w:r>
      <w:r w:rsidRPr="000563E9">
        <w:rPr>
          <w:snapToGrid w:val="0"/>
          <w:sz w:val="24"/>
          <w:szCs w:val="24"/>
          <w:lang w:val="kk-KZ"/>
        </w:rPr>
        <w:t xml:space="preserve"> сияқты басқа да </w:t>
      </w:r>
      <w:r w:rsidR="0017405B" w:rsidRPr="000563E9">
        <w:rPr>
          <w:snapToGrid w:val="0"/>
          <w:sz w:val="24"/>
          <w:szCs w:val="24"/>
          <w:lang w:val="kk-KZ"/>
        </w:rPr>
        <w:t>ө</w:t>
      </w:r>
      <w:r w:rsidRPr="000563E9">
        <w:rPr>
          <w:snapToGrid w:val="0"/>
          <w:sz w:val="24"/>
          <w:szCs w:val="24"/>
          <w:lang w:val="kk-KZ"/>
        </w:rPr>
        <w:t>н</w:t>
      </w:r>
      <w:r w:rsidR="00AC49AA" w:rsidRPr="000563E9">
        <w:rPr>
          <w:snapToGrid w:val="0"/>
          <w:sz w:val="24"/>
          <w:szCs w:val="24"/>
          <w:lang w:val="kk-KZ"/>
        </w:rPr>
        <w:t xml:space="preserve">дірістік процестерде </w:t>
      </w:r>
      <w:r w:rsidR="001652EA" w:rsidRPr="000563E9">
        <w:rPr>
          <w:snapToGrid w:val="0"/>
          <w:sz w:val="24"/>
          <w:szCs w:val="24"/>
          <w:lang w:val="kk-KZ"/>
        </w:rPr>
        <w:t>пайдал</w:t>
      </w:r>
      <w:r w:rsidR="00AC49AA" w:rsidRPr="000563E9">
        <w:rPr>
          <w:snapToGrid w:val="0"/>
          <w:sz w:val="24"/>
          <w:szCs w:val="24"/>
          <w:lang w:val="kk-KZ"/>
        </w:rPr>
        <w:t>анылатын машиналар мен жабдықтар</w:t>
      </w:r>
      <w:r w:rsidRPr="000563E9">
        <w:rPr>
          <w:snapToGrid w:val="0"/>
          <w:sz w:val="24"/>
          <w:szCs w:val="24"/>
          <w:lang w:val="kk-KZ"/>
        </w:rPr>
        <w:t xml:space="preserve">. </w:t>
      </w:r>
    </w:p>
    <w:p w:rsidR="00D974F3" w:rsidRPr="000563E9" w:rsidRDefault="00D974F3" w:rsidP="00001198">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топқа сондай-ақ </w:t>
      </w:r>
      <w:r w:rsidR="00036672" w:rsidRPr="000563E9">
        <w:rPr>
          <w:snapToGrid w:val="0"/>
          <w:sz w:val="24"/>
          <w:szCs w:val="24"/>
          <w:lang w:val="kk-KZ"/>
        </w:rPr>
        <w:t>әуе</w:t>
      </w:r>
      <w:r w:rsidRPr="000563E9">
        <w:rPr>
          <w:snapToGrid w:val="0"/>
          <w:sz w:val="24"/>
          <w:szCs w:val="24"/>
          <w:lang w:val="kk-KZ"/>
        </w:rPr>
        <w:t xml:space="preserve"> кемелеріне немесе демалыс </w:t>
      </w:r>
      <w:r w:rsidR="0067177E" w:rsidRPr="000563E9">
        <w:rPr>
          <w:snapToGrid w:val="0"/>
          <w:sz w:val="24"/>
          <w:szCs w:val="24"/>
          <w:lang w:val="kk-KZ"/>
        </w:rPr>
        <w:t>парктер</w:t>
      </w:r>
      <w:r w:rsidR="001652EA" w:rsidRPr="000563E9">
        <w:rPr>
          <w:snapToGrid w:val="0"/>
          <w:sz w:val="24"/>
          <w:szCs w:val="24"/>
          <w:lang w:val="kk-KZ"/>
        </w:rPr>
        <w:t>іне</w:t>
      </w:r>
      <w:r w:rsidR="0067177E"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т.б. арнал</w:t>
      </w:r>
      <w:r w:rsidR="00015C64" w:rsidRPr="000563E9">
        <w:rPr>
          <w:snapToGrid w:val="0"/>
          <w:sz w:val="24"/>
          <w:szCs w:val="24"/>
          <w:lang w:val="kk-KZ"/>
        </w:rPr>
        <w:t>ғ</w:t>
      </w:r>
      <w:r w:rsidRPr="000563E9">
        <w:rPr>
          <w:snapToGrid w:val="0"/>
          <w:sz w:val="24"/>
          <w:szCs w:val="24"/>
          <w:lang w:val="kk-KZ"/>
        </w:rPr>
        <w:t>ан іске қосу қ</w:t>
      </w:r>
      <w:r w:rsidR="0017405B" w:rsidRPr="000563E9">
        <w:rPr>
          <w:snapToGrid w:val="0"/>
          <w:sz w:val="24"/>
          <w:szCs w:val="24"/>
          <w:lang w:val="kk-KZ"/>
        </w:rPr>
        <w:t>ұ</w:t>
      </w:r>
      <w:r w:rsidRPr="000563E9">
        <w:rPr>
          <w:snapToGrid w:val="0"/>
          <w:sz w:val="24"/>
          <w:szCs w:val="24"/>
          <w:lang w:val="kk-KZ"/>
        </w:rPr>
        <w:t>рыл</w:t>
      </w:r>
      <w:r w:rsidR="00015C64" w:rsidRPr="000563E9">
        <w:rPr>
          <w:snapToGrid w:val="0"/>
          <w:sz w:val="24"/>
          <w:szCs w:val="24"/>
          <w:lang w:val="kk-KZ"/>
        </w:rPr>
        <w:t>ғ</w:t>
      </w:r>
      <w:r w:rsidRPr="000563E9">
        <w:rPr>
          <w:snapToGrid w:val="0"/>
          <w:sz w:val="24"/>
          <w:szCs w:val="24"/>
          <w:lang w:val="kk-KZ"/>
        </w:rPr>
        <w:t>ылары</w:t>
      </w:r>
      <w:r w:rsidR="001652EA" w:rsidRPr="000563E9">
        <w:rPr>
          <w:snapToGrid w:val="0"/>
          <w:sz w:val="24"/>
          <w:szCs w:val="24"/>
          <w:lang w:val="kk-KZ"/>
        </w:rPr>
        <w:t xml:space="preserve"> немесе жабдықтар</w:t>
      </w:r>
      <w:r w:rsidRPr="000563E9">
        <w:rPr>
          <w:snapToGrid w:val="0"/>
          <w:sz w:val="24"/>
          <w:szCs w:val="24"/>
          <w:lang w:val="kk-KZ"/>
        </w:rPr>
        <w:t xml:space="preserve"> сияқты басқа да спецификалық жабдықты (</w:t>
      </w:r>
      <w:r w:rsidR="0017405B" w:rsidRPr="000563E9">
        <w:rPr>
          <w:snapToGrid w:val="0"/>
          <w:sz w:val="24"/>
          <w:szCs w:val="24"/>
          <w:lang w:val="kk-KZ"/>
        </w:rPr>
        <w:t>ө</w:t>
      </w:r>
      <w:r w:rsidRPr="000563E9">
        <w:rPr>
          <w:snapToGrid w:val="0"/>
          <w:sz w:val="24"/>
          <w:szCs w:val="24"/>
          <w:lang w:val="kk-KZ"/>
        </w:rPr>
        <w:t xml:space="preserve">ндірістік емес) </w:t>
      </w:r>
      <w:r w:rsidR="0017405B" w:rsidRPr="000563E9">
        <w:rPr>
          <w:snapToGrid w:val="0"/>
          <w:sz w:val="24"/>
          <w:szCs w:val="24"/>
          <w:lang w:val="kk-KZ"/>
        </w:rPr>
        <w:t>ө</w:t>
      </w:r>
      <w:r w:rsidRPr="000563E9">
        <w:rPr>
          <w:snapToGrid w:val="0"/>
          <w:sz w:val="24"/>
          <w:szCs w:val="24"/>
          <w:lang w:val="kk-KZ"/>
        </w:rPr>
        <w:t xml:space="preserve">ндіру кіреді. </w:t>
      </w:r>
    </w:p>
    <w:p w:rsidR="00D974F3" w:rsidRPr="000563E9" w:rsidRDefault="00D974F3" w:rsidP="00D974F3">
      <w:pPr>
        <w:jc w:val="both"/>
        <w:rPr>
          <w:b/>
          <w:bCs/>
          <w:snapToGrid w:val="0"/>
          <w:sz w:val="24"/>
          <w:szCs w:val="24"/>
          <w:lang w:val="kk-KZ"/>
        </w:rPr>
      </w:pPr>
    </w:p>
    <w:p w:rsidR="00D974F3" w:rsidRPr="000563E9" w:rsidRDefault="00D974F3" w:rsidP="00F11E92">
      <w:pPr>
        <w:ind w:firstLine="720"/>
        <w:jc w:val="both"/>
        <w:rPr>
          <w:b/>
          <w:bCs/>
          <w:snapToGrid w:val="0"/>
          <w:sz w:val="24"/>
          <w:szCs w:val="24"/>
          <w:lang w:val="kk-KZ"/>
        </w:rPr>
      </w:pPr>
      <w:r w:rsidRPr="000563E9">
        <w:rPr>
          <w:b/>
          <w:bCs/>
          <w:snapToGrid w:val="0"/>
          <w:sz w:val="24"/>
          <w:szCs w:val="24"/>
          <w:lang w:val="kk-KZ"/>
        </w:rPr>
        <w:t>28.91 Металлургия</w:t>
      </w:r>
      <w:r w:rsidR="00015C64" w:rsidRPr="000563E9">
        <w:rPr>
          <w:b/>
          <w:bCs/>
          <w:snapToGrid w:val="0"/>
          <w:sz w:val="24"/>
          <w:szCs w:val="24"/>
          <w:lang w:val="kk-KZ"/>
        </w:rPr>
        <w:t>ғ</w:t>
      </w:r>
      <w:r w:rsidRPr="000563E9">
        <w:rPr>
          <w:b/>
          <w:bCs/>
          <w:snapToGrid w:val="0"/>
          <w:sz w:val="24"/>
          <w:szCs w:val="24"/>
          <w:lang w:val="kk-KZ"/>
        </w:rPr>
        <w:t>а арнал</w:t>
      </w:r>
      <w:r w:rsidR="00015C64" w:rsidRPr="000563E9">
        <w:rPr>
          <w:b/>
          <w:bCs/>
          <w:snapToGrid w:val="0"/>
          <w:sz w:val="24"/>
          <w:szCs w:val="24"/>
          <w:lang w:val="kk-KZ"/>
        </w:rPr>
        <w:t>ғ</w:t>
      </w:r>
      <w:r w:rsidRPr="000563E9">
        <w:rPr>
          <w:b/>
          <w:bCs/>
          <w:snapToGrid w:val="0"/>
          <w:sz w:val="24"/>
          <w:szCs w:val="24"/>
          <w:lang w:val="kk-KZ"/>
        </w:rPr>
        <w:t xml:space="preserve">ан машиналар мен жабдықты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02391C" w:rsidRPr="000563E9" w:rsidRDefault="0002391C" w:rsidP="00F11E92">
      <w:pPr>
        <w:ind w:firstLine="720"/>
        <w:jc w:val="both"/>
        <w:rPr>
          <w:bCs/>
          <w:snapToGrid w:val="0"/>
          <w:sz w:val="24"/>
          <w:szCs w:val="24"/>
          <w:lang w:val="kk-KZ"/>
        </w:rPr>
      </w:pPr>
      <w:r w:rsidRPr="000563E9">
        <w:rPr>
          <w:bCs/>
          <w:snapToGrid w:val="0"/>
          <w:sz w:val="24"/>
          <w:szCs w:val="24"/>
          <w:lang w:val="kk-KZ"/>
        </w:rPr>
        <w:t>28.91.0 Металлургияға арналған</w:t>
      </w:r>
      <w:r w:rsidR="001652EA" w:rsidRPr="000563E9">
        <w:rPr>
          <w:bCs/>
          <w:snapToGrid w:val="0"/>
          <w:sz w:val="24"/>
          <w:szCs w:val="24"/>
          <w:lang w:val="kk-KZ"/>
        </w:rPr>
        <w:t xml:space="preserve"> машиналар мен жабдықты өндіру </w:t>
      </w:r>
    </w:p>
    <w:p w:rsidR="0002391C" w:rsidRPr="000563E9" w:rsidRDefault="0002391C" w:rsidP="0002391C">
      <w:pPr>
        <w:jc w:val="both"/>
        <w:rPr>
          <w:b/>
          <w:bCs/>
          <w:snapToGrid w:val="0"/>
          <w:sz w:val="24"/>
          <w:szCs w:val="24"/>
          <w:lang w:val="kk-KZ"/>
        </w:rPr>
      </w:pPr>
    </w:p>
    <w:p w:rsidR="0002391C" w:rsidRPr="000563E9" w:rsidRDefault="00EF791D" w:rsidP="00F11E92">
      <w:pPr>
        <w:ind w:firstLine="720"/>
        <w:jc w:val="both"/>
        <w:rPr>
          <w:snapToGrid w:val="0"/>
          <w:sz w:val="24"/>
          <w:szCs w:val="24"/>
          <w:lang w:val="kk-KZ"/>
        </w:rPr>
      </w:pPr>
      <w:r w:rsidRPr="000563E9">
        <w:rPr>
          <w:snapToGrid w:val="0"/>
          <w:sz w:val="24"/>
          <w:szCs w:val="24"/>
          <w:lang w:val="kk-KZ"/>
        </w:rPr>
        <w:t>Бұл</w:t>
      </w:r>
      <w:r w:rsidR="0002391C" w:rsidRPr="000563E9">
        <w:rPr>
          <w:snapToGrid w:val="0"/>
          <w:sz w:val="24"/>
          <w:szCs w:val="24"/>
          <w:lang w:val="kk-KZ"/>
        </w:rPr>
        <w:t xml:space="preserve"> ішкі </w:t>
      </w:r>
      <w:r w:rsidR="001A2FF5" w:rsidRPr="000563E9">
        <w:rPr>
          <w:snapToGrid w:val="0"/>
          <w:sz w:val="24"/>
          <w:szCs w:val="24"/>
          <w:lang w:val="kk-KZ"/>
        </w:rPr>
        <w:t>класқа</w:t>
      </w:r>
      <w:r w:rsidR="0002391C" w:rsidRPr="000563E9">
        <w:rPr>
          <w:snapToGrid w:val="0"/>
          <w:sz w:val="24"/>
          <w:szCs w:val="24"/>
          <w:lang w:val="kk-KZ"/>
        </w:rPr>
        <w:t>:</w:t>
      </w:r>
    </w:p>
    <w:p w:rsidR="0002391C" w:rsidRPr="000563E9" w:rsidRDefault="0002391C" w:rsidP="00F11E92">
      <w:pPr>
        <w:ind w:firstLine="720"/>
        <w:jc w:val="both"/>
        <w:rPr>
          <w:snapToGrid w:val="0"/>
          <w:sz w:val="24"/>
          <w:szCs w:val="24"/>
          <w:lang w:val="kk-KZ"/>
        </w:rPr>
      </w:pPr>
      <w:r w:rsidRPr="000563E9">
        <w:rPr>
          <w:snapToGrid w:val="0"/>
          <w:sz w:val="24"/>
          <w:szCs w:val="24"/>
          <w:lang w:val="kk-KZ"/>
        </w:rPr>
        <w:t>-сұйық металдарды өңдеуге арналған машиналар мен жабдықтар: конверторлар, қалыптарды, шөміштерді, құю машиналарын өндіру</w:t>
      </w:r>
    </w:p>
    <w:p w:rsidR="0002391C" w:rsidRPr="000563E9" w:rsidRDefault="0002391C" w:rsidP="00F11E92">
      <w:pPr>
        <w:ind w:firstLine="720"/>
        <w:jc w:val="both"/>
        <w:rPr>
          <w:snapToGrid w:val="0"/>
          <w:sz w:val="24"/>
          <w:szCs w:val="24"/>
          <w:lang w:val="kk-KZ"/>
        </w:rPr>
      </w:pPr>
      <w:r w:rsidRPr="000563E9">
        <w:rPr>
          <w:snapToGrid w:val="0"/>
          <w:sz w:val="24"/>
          <w:szCs w:val="24"/>
          <w:lang w:val="kk-KZ"/>
        </w:rPr>
        <w:t>- прокатты, турбинды орнақтарды және оларға арналған біліктерін өндіру</w:t>
      </w:r>
      <w:r w:rsidR="001652EA" w:rsidRPr="000563E9">
        <w:rPr>
          <w:snapToGrid w:val="0"/>
          <w:sz w:val="24"/>
          <w:szCs w:val="24"/>
          <w:lang w:val="kk-KZ"/>
        </w:rPr>
        <w:t xml:space="preserve"> кіреді</w:t>
      </w:r>
    </w:p>
    <w:p w:rsidR="0002391C" w:rsidRPr="000563E9" w:rsidRDefault="0002391C" w:rsidP="0002391C">
      <w:pPr>
        <w:jc w:val="both"/>
        <w:rPr>
          <w:snapToGrid w:val="0"/>
          <w:sz w:val="24"/>
          <w:szCs w:val="24"/>
          <w:lang w:val="kk-KZ"/>
        </w:rPr>
      </w:pPr>
    </w:p>
    <w:p w:rsidR="0002391C" w:rsidRPr="000563E9" w:rsidRDefault="00EF791D" w:rsidP="00F11E92">
      <w:pPr>
        <w:ind w:firstLine="720"/>
        <w:jc w:val="both"/>
        <w:rPr>
          <w:iCs/>
          <w:snapToGrid w:val="0"/>
          <w:sz w:val="24"/>
          <w:szCs w:val="24"/>
          <w:lang w:val="kk-KZ"/>
        </w:rPr>
      </w:pPr>
      <w:r w:rsidRPr="000563E9">
        <w:rPr>
          <w:snapToGrid w:val="0"/>
          <w:sz w:val="24"/>
          <w:szCs w:val="24"/>
          <w:lang w:val="kk-KZ"/>
        </w:rPr>
        <w:t>Бұл</w:t>
      </w:r>
      <w:r w:rsidR="0002391C" w:rsidRPr="000563E9">
        <w:rPr>
          <w:iCs/>
          <w:snapToGrid w:val="0"/>
          <w:sz w:val="24"/>
          <w:szCs w:val="24"/>
          <w:lang w:val="kk-KZ"/>
        </w:rPr>
        <w:t xml:space="preserve"> ішкі </w:t>
      </w:r>
      <w:r w:rsidR="001A2FF5" w:rsidRPr="000563E9">
        <w:rPr>
          <w:snapToGrid w:val="0"/>
          <w:sz w:val="24"/>
          <w:szCs w:val="24"/>
          <w:lang w:val="kk-KZ"/>
        </w:rPr>
        <w:t>класқа</w:t>
      </w:r>
      <w:r w:rsidR="0002391C" w:rsidRPr="000563E9">
        <w:rPr>
          <w:iCs/>
          <w:snapToGrid w:val="0"/>
          <w:sz w:val="24"/>
          <w:szCs w:val="24"/>
          <w:lang w:val="kk-KZ"/>
        </w:rPr>
        <w:t>:</w:t>
      </w:r>
    </w:p>
    <w:p w:rsidR="0002391C" w:rsidRPr="000563E9" w:rsidRDefault="0002391C" w:rsidP="00F11E92">
      <w:pPr>
        <w:ind w:left="284" w:firstLine="436"/>
        <w:jc w:val="both"/>
        <w:rPr>
          <w:iCs/>
          <w:snapToGrid w:val="0"/>
          <w:sz w:val="24"/>
          <w:szCs w:val="24"/>
          <w:lang w:val="kk-KZ"/>
        </w:rPr>
      </w:pPr>
      <w:r w:rsidRPr="000563E9">
        <w:rPr>
          <w:iCs/>
          <w:snapToGrid w:val="0"/>
          <w:sz w:val="24"/>
          <w:szCs w:val="24"/>
          <w:lang w:val="kk-KZ"/>
        </w:rPr>
        <w:t>- опоктар және құю қалыптарды өндіру (</w:t>
      </w:r>
      <w:r w:rsidR="00AC482A" w:rsidRPr="000563E9">
        <w:rPr>
          <w:iCs/>
          <w:snapToGrid w:val="0"/>
          <w:sz w:val="24"/>
          <w:szCs w:val="24"/>
          <w:lang w:val="kk-KZ"/>
        </w:rPr>
        <w:t xml:space="preserve">калыптардан </w:t>
      </w:r>
      <w:r w:rsidRPr="000563E9">
        <w:rPr>
          <w:iCs/>
          <w:snapToGrid w:val="0"/>
          <w:sz w:val="24"/>
          <w:szCs w:val="24"/>
          <w:lang w:val="kk-KZ"/>
        </w:rPr>
        <w:t>басқа), (25.73.1 қараңыз)</w:t>
      </w:r>
    </w:p>
    <w:p w:rsidR="0002391C" w:rsidRPr="000563E9" w:rsidRDefault="0002391C" w:rsidP="00F11E92">
      <w:pPr>
        <w:ind w:firstLine="720"/>
        <w:jc w:val="both"/>
        <w:rPr>
          <w:iCs/>
          <w:snapToGrid w:val="0"/>
          <w:sz w:val="24"/>
          <w:szCs w:val="24"/>
          <w:lang w:val="kk-KZ"/>
        </w:rPr>
      </w:pPr>
      <w:r w:rsidRPr="000563E9">
        <w:rPr>
          <w:iCs/>
          <w:snapToGrid w:val="0"/>
          <w:sz w:val="24"/>
          <w:szCs w:val="24"/>
          <w:lang w:val="kk-KZ"/>
        </w:rPr>
        <w:lastRenderedPageBreak/>
        <w:t>- сым созатын станоктар өндіру, (28.41.3 қараңыз)</w:t>
      </w:r>
    </w:p>
    <w:p w:rsidR="0002391C" w:rsidRPr="000563E9" w:rsidRDefault="0002391C" w:rsidP="00F11E92">
      <w:pPr>
        <w:ind w:firstLine="720"/>
        <w:jc w:val="both"/>
        <w:rPr>
          <w:iCs/>
          <w:snapToGrid w:val="0"/>
          <w:sz w:val="24"/>
          <w:szCs w:val="24"/>
          <w:lang w:val="kk-KZ"/>
        </w:rPr>
      </w:pPr>
      <w:r w:rsidRPr="000563E9">
        <w:rPr>
          <w:iCs/>
          <w:snapToGrid w:val="0"/>
          <w:sz w:val="24"/>
          <w:szCs w:val="24"/>
          <w:lang w:val="kk-KZ"/>
        </w:rPr>
        <w:t xml:space="preserve">- құюға </w:t>
      </w:r>
      <w:r w:rsidR="00AC482A" w:rsidRPr="000563E9">
        <w:rPr>
          <w:iCs/>
          <w:snapToGrid w:val="0"/>
          <w:sz w:val="24"/>
          <w:szCs w:val="24"/>
          <w:lang w:val="kk-KZ"/>
        </w:rPr>
        <w:t xml:space="preserve">қалыптарды жасауға </w:t>
      </w:r>
      <w:r w:rsidRPr="000563E9">
        <w:rPr>
          <w:iCs/>
          <w:snapToGrid w:val="0"/>
          <w:sz w:val="24"/>
          <w:szCs w:val="24"/>
          <w:lang w:val="kk-KZ"/>
        </w:rPr>
        <w:t xml:space="preserve">арналған </w:t>
      </w:r>
      <w:r w:rsidR="0035119E" w:rsidRPr="000563E9">
        <w:rPr>
          <w:iCs/>
          <w:snapToGrid w:val="0"/>
          <w:sz w:val="24"/>
          <w:szCs w:val="24"/>
          <w:lang w:val="kk-KZ"/>
        </w:rPr>
        <w:t>жабдықтарды</w:t>
      </w:r>
      <w:r w:rsidRPr="000563E9">
        <w:rPr>
          <w:iCs/>
          <w:snapToGrid w:val="0"/>
          <w:sz w:val="24"/>
          <w:szCs w:val="24"/>
          <w:lang w:val="kk-KZ"/>
        </w:rPr>
        <w:t xml:space="preserve"> өндіру</w:t>
      </w:r>
      <w:r w:rsidR="001652EA" w:rsidRPr="000563E9">
        <w:rPr>
          <w:iCs/>
          <w:snapToGrid w:val="0"/>
          <w:sz w:val="24"/>
          <w:szCs w:val="24"/>
          <w:lang w:val="kk-KZ"/>
        </w:rPr>
        <w:t xml:space="preserve"> кірмейді</w:t>
      </w:r>
      <w:r w:rsidRPr="000563E9">
        <w:rPr>
          <w:iCs/>
          <w:snapToGrid w:val="0"/>
          <w:sz w:val="24"/>
          <w:szCs w:val="24"/>
          <w:lang w:val="kk-KZ"/>
        </w:rPr>
        <w:t>, (28.99</w:t>
      </w:r>
      <w:r w:rsidR="00E05E2E">
        <w:rPr>
          <w:iCs/>
          <w:snapToGrid w:val="0"/>
          <w:sz w:val="24"/>
          <w:szCs w:val="24"/>
          <w:lang w:val="kk-KZ"/>
        </w:rPr>
        <w:t>.9</w:t>
      </w:r>
      <w:r w:rsidRPr="000563E9">
        <w:rPr>
          <w:iCs/>
          <w:snapToGrid w:val="0"/>
          <w:sz w:val="24"/>
          <w:szCs w:val="24"/>
          <w:lang w:val="kk-KZ"/>
        </w:rPr>
        <w:t xml:space="preserve"> қараңыз)</w:t>
      </w:r>
    </w:p>
    <w:p w:rsidR="0002391C" w:rsidRPr="000563E9" w:rsidRDefault="0002391C" w:rsidP="00D974F3">
      <w:pPr>
        <w:jc w:val="both"/>
        <w:rPr>
          <w:b/>
          <w:bCs/>
          <w:snapToGrid w:val="0"/>
          <w:sz w:val="24"/>
          <w:szCs w:val="24"/>
          <w:lang w:val="kk-KZ"/>
        </w:rPr>
      </w:pPr>
    </w:p>
    <w:p w:rsidR="00D974F3" w:rsidRPr="000563E9" w:rsidRDefault="00D974F3" w:rsidP="00F11E92">
      <w:pPr>
        <w:ind w:firstLine="720"/>
        <w:jc w:val="both"/>
        <w:rPr>
          <w:b/>
          <w:bCs/>
          <w:snapToGrid w:val="0"/>
          <w:sz w:val="24"/>
          <w:szCs w:val="24"/>
          <w:lang w:val="kk-KZ"/>
        </w:rPr>
      </w:pPr>
      <w:r w:rsidRPr="000563E9">
        <w:rPr>
          <w:b/>
          <w:bCs/>
          <w:snapToGrid w:val="0"/>
          <w:sz w:val="24"/>
          <w:szCs w:val="24"/>
          <w:lang w:val="kk-KZ"/>
        </w:rPr>
        <w:t xml:space="preserve">28.92 Тау-кен қазу </w:t>
      </w:r>
      <w:r w:rsidR="004E749C" w:rsidRPr="000563E9">
        <w:rPr>
          <w:b/>
          <w:bCs/>
          <w:snapToGrid w:val="0"/>
          <w:sz w:val="24"/>
          <w:szCs w:val="24"/>
          <w:lang w:val="kk-KZ"/>
        </w:rPr>
        <w:t>өнеркәсі</w:t>
      </w:r>
      <w:r w:rsidR="001652EA" w:rsidRPr="000563E9">
        <w:rPr>
          <w:b/>
          <w:bCs/>
          <w:snapToGrid w:val="0"/>
          <w:sz w:val="24"/>
          <w:szCs w:val="24"/>
          <w:lang w:val="kk-KZ"/>
        </w:rPr>
        <w:t>бі</w:t>
      </w:r>
      <w:r w:rsidRPr="000563E9">
        <w:rPr>
          <w:b/>
          <w:bCs/>
          <w:snapToGrid w:val="0"/>
          <w:sz w:val="24"/>
          <w:szCs w:val="24"/>
          <w:lang w:val="kk-KZ"/>
        </w:rPr>
        <w:t>, жер асты қазба ж</w:t>
      </w:r>
      <w:r w:rsidR="0017405B" w:rsidRPr="000563E9">
        <w:rPr>
          <w:b/>
          <w:bCs/>
          <w:snapToGrid w:val="0"/>
          <w:sz w:val="24"/>
          <w:szCs w:val="24"/>
          <w:lang w:val="kk-KZ"/>
        </w:rPr>
        <w:t>ұ</w:t>
      </w:r>
      <w:r w:rsidRPr="000563E9">
        <w:rPr>
          <w:b/>
          <w:bCs/>
          <w:snapToGrid w:val="0"/>
          <w:sz w:val="24"/>
          <w:szCs w:val="24"/>
          <w:lang w:val="kk-KZ"/>
        </w:rPr>
        <w:t>мыстары мен қ</w:t>
      </w:r>
      <w:r w:rsidR="0017405B" w:rsidRPr="000563E9">
        <w:rPr>
          <w:b/>
          <w:bCs/>
          <w:snapToGrid w:val="0"/>
          <w:sz w:val="24"/>
          <w:szCs w:val="24"/>
          <w:lang w:val="kk-KZ"/>
        </w:rPr>
        <w:t>ұ</w:t>
      </w:r>
      <w:r w:rsidRPr="000563E9">
        <w:rPr>
          <w:b/>
          <w:bCs/>
          <w:snapToGrid w:val="0"/>
          <w:sz w:val="24"/>
          <w:szCs w:val="24"/>
          <w:lang w:val="kk-KZ"/>
        </w:rPr>
        <w:t>рылысқа арнал</w:t>
      </w:r>
      <w:r w:rsidR="00015C64" w:rsidRPr="000563E9">
        <w:rPr>
          <w:b/>
          <w:bCs/>
          <w:snapToGrid w:val="0"/>
          <w:sz w:val="24"/>
          <w:szCs w:val="24"/>
          <w:lang w:val="kk-KZ"/>
        </w:rPr>
        <w:t>ғ</w:t>
      </w:r>
      <w:r w:rsidRPr="000563E9">
        <w:rPr>
          <w:b/>
          <w:bCs/>
          <w:snapToGrid w:val="0"/>
          <w:sz w:val="24"/>
          <w:szCs w:val="24"/>
          <w:lang w:val="kk-KZ"/>
        </w:rPr>
        <w:t xml:space="preserve">ан </w:t>
      </w:r>
      <w:r w:rsidR="00357C27" w:rsidRPr="000563E9">
        <w:rPr>
          <w:b/>
          <w:bCs/>
          <w:snapToGrid w:val="0"/>
          <w:sz w:val="24"/>
          <w:szCs w:val="24"/>
          <w:lang w:val="kk-KZ"/>
        </w:rPr>
        <w:t>машиналар мен жабдықтарды</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292C07" w:rsidRPr="000563E9" w:rsidRDefault="00292C07" w:rsidP="00F11E92">
      <w:pPr>
        <w:ind w:firstLine="720"/>
        <w:jc w:val="both"/>
        <w:rPr>
          <w:bCs/>
          <w:snapToGrid w:val="0"/>
          <w:sz w:val="24"/>
          <w:szCs w:val="24"/>
          <w:lang w:val="kk-KZ"/>
        </w:rPr>
      </w:pPr>
      <w:r w:rsidRPr="000563E9">
        <w:rPr>
          <w:bCs/>
          <w:snapToGrid w:val="0"/>
          <w:sz w:val="24"/>
          <w:szCs w:val="24"/>
          <w:lang w:val="kk-KZ"/>
        </w:rPr>
        <w:t>28.92.1 Тау-</w:t>
      </w:r>
      <w:r w:rsidR="001652EA" w:rsidRPr="000563E9">
        <w:rPr>
          <w:bCs/>
          <w:snapToGrid w:val="0"/>
          <w:sz w:val="24"/>
          <w:szCs w:val="24"/>
          <w:lang w:val="kk-KZ"/>
        </w:rPr>
        <w:t>шахталық</w:t>
      </w:r>
      <w:r w:rsidRPr="000563E9">
        <w:rPr>
          <w:bCs/>
          <w:snapToGrid w:val="0"/>
          <w:sz w:val="24"/>
          <w:szCs w:val="24"/>
          <w:lang w:val="kk-KZ"/>
        </w:rPr>
        <w:t xml:space="preserve"> және тау-кен жабдықтарын </w:t>
      </w:r>
      <w:r w:rsidRPr="000563E9">
        <w:rPr>
          <w:snapToGrid w:val="0"/>
          <w:sz w:val="24"/>
          <w:szCs w:val="24"/>
          <w:lang w:val="kk-KZ"/>
        </w:rPr>
        <w:t>шығару</w:t>
      </w:r>
    </w:p>
    <w:p w:rsidR="00292C07" w:rsidRPr="000563E9" w:rsidRDefault="00292C07" w:rsidP="00292C07">
      <w:pPr>
        <w:jc w:val="both"/>
        <w:rPr>
          <w:snapToGrid w:val="0"/>
          <w:sz w:val="24"/>
          <w:szCs w:val="24"/>
          <w:lang w:val="kk-KZ"/>
        </w:rPr>
      </w:pPr>
    </w:p>
    <w:p w:rsidR="00292C07" w:rsidRPr="000563E9" w:rsidRDefault="00EF791D" w:rsidP="00F11E92">
      <w:pPr>
        <w:ind w:firstLine="720"/>
        <w:jc w:val="both"/>
        <w:rPr>
          <w:snapToGrid w:val="0"/>
          <w:sz w:val="24"/>
          <w:szCs w:val="24"/>
          <w:lang w:val="kk-KZ"/>
        </w:rPr>
      </w:pPr>
      <w:r w:rsidRPr="000563E9">
        <w:rPr>
          <w:snapToGrid w:val="0"/>
          <w:sz w:val="24"/>
          <w:szCs w:val="24"/>
          <w:lang w:val="kk-KZ"/>
        </w:rPr>
        <w:t>Бұл</w:t>
      </w:r>
      <w:r w:rsidR="00292C07" w:rsidRPr="000563E9">
        <w:rPr>
          <w:snapToGrid w:val="0"/>
          <w:sz w:val="24"/>
          <w:szCs w:val="24"/>
          <w:lang w:val="kk-KZ"/>
        </w:rPr>
        <w:t xml:space="preserve"> ішкі </w:t>
      </w:r>
      <w:r w:rsidR="001A2FF5" w:rsidRPr="000563E9">
        <w:rPr>
          <w:snapToGrid w:val="0"/>
          <w:sz w:val="24"/>
          <w:szCs w:val="24"/>
          <w:lang w:val="kk-KZ"/>
        </w:rPr>
        <w:t>класқа</w:t>
      </w:r>
      <w:r w:rsidR="00292C07" w:rsidRPr="000563E9">
        <w:rPr>
          <w:snapToGrid w:val="0"/>
          <w:sz w:val="24"/>
          <w:szCs w:val="24"/>
          <w:lang w:val="kk-KZ"/>
        </w:rPr>
        <w:t>:</w:t>
      </w:r>
    </w:p>
    <w:p w:rsidR="00292C07" w:rsidRPr="000563E9" w:rsidRDefault="00292C07" w:rsidP="00F11E92">
      <w:pPr>
        <w:ind w:firstLine="720"/>
        <w:jc w:val="both"/>
        <w:rPr>
          <w:snapToGrid w:val="0"/>
          <w:sz w:val="24"/>
          <w:szCs w:val="24"/>
          <w:lang w:val="kk-KZ"/>
        </w:rPr>
      </w:pPr>
      <w:r w:rsidRPr="000563E9">
        <w:rPr>
          <w:snapToGrid w:val="0"/>
          <w:sz w:val="24"/>
          <w:szCs w:val="24"/>
          <w:lang w:val="kk-KZ"/>
        </w:rPr>
        <w:t xml:space="preserve">- </w:t>
      </w:r>
      <w:r w:rsidR="00FA0A64" w:rsidRPr="000563E9">
        <w:rPr>
          <w:snapToGrid w:val="0"/>
          <w:sz w:val="24"/>
          <w:szCs w:val="24"/>
          <w:lang w:val="kk-KZ"/>
        </w:rPr>
        <w:t xml:space="preserve">үздіксіз жұмыс істейтін механизмдерді және </w:t>
      </w:r>
      <w:r w:rsidRPr="000563E9">
        <w:rPr>
          <w:snapToGrid w:val="0"/>
          <w:sz w:val="24"/>
          <w:szCs w:val="24"/>
          <w:lang w:val="kk-KZ"/>
        </w:rPr>
        <w:t xml:space="preserve">жер асты </w:t>
      </w:r>
      <w:r w:rsidR="002064DF" w:rsidRPr="000563E9">
        <w:rPr>
          <w:snapToGrid w:val="0"/>
          <w:sz w:val="24"/>
          <w:szCs w:val="24"/>
          <w:lang w:val="kk-KZ"/>
        </w:rPr>
        <w:t>жұмыстары үшін</w:t>
      </w:r>
      <w:r w:rsidRPr="000563E9">
        <w:rPr>
          <w:snapToGrid w:val="0"/>
          <w:sz w:val="24"/>
          <w:szCs w:val="24"/>
          <w:lang w:val="kk-KZ"/>
        </w:rPr>
        <w:t xml:space="preserve"> конвейерлерді өндіру </w:t>
      </w:r>
    </w:p>
    <w:p w:rsidR="00292C07" w:rsidRPr="000563E9" w:rsidRDefault="00292C07" w:rsidP="00F11E92">
      <w:pPr>
        <w:ind w:firstLine="720"/>
        <w:jc w:val="both"/>
        <w:rPr>
          <w:snapToGrid w:val="0"/>
          <w:sz w:val="24"/>
          <w:szCs w:val="24"/>
          <w:lang w:val="kk-KZ"/>
        </w:rPr>
      </w:pPr>
      <w:r w:rsidRPr="000563E9">
        <w:rPr>
          <w:snapToGrid w:val="0"/>
          <w:sz w:val="24"/>
          <w:szCs w:val="24"/>
          <w:lang w:val="kk-KZ"/>
        </w:rPr>
        <w:t xml:space="preserve">- бұрғылау, </w:t>
      </w:r>
      <w:r w:rsidR="002064DF" w:rsidRPr="000563E9">
        <w:rPr>
          <w:snapToGrid w:val="0"/>
          <w:sz w:val="24"/>
          <w:szCs w:val="24"/>
          <w:lang w:val="kk-KZ"/>
        </w:rPr>
        <w:t>ойықшалау</w:t>
      </w:r>
      <w:r w:rsidRPr="000563E9">
        <w:rPr>
          <w:snapToGrid w:val="0"/>
          <w:sz w:val="24"/>
          <w:szCs w:val="24"/>
          <w:lang w:val="kk-KZ"/>
        </w:rPr>
        <w:t xml:space="preserve"> өтетін машиналар, тоннельдерді салуға арналған техниканы өндіру (жер астында және басқа мақсатта пайдалану үшін)</w:t>
      </w:r>
    </w:p>
    <w:p w:rsidR="00292C07" w:rsidRPr="000563E9" w:rsidRDefault="00292C07" w:rsidP="00F11E92">
      <w:pPr>
        <w:ind w:firstLine="720"/>
        <w:jc w:val="both"/>
        <w:rPr>
          <w:snapToGrid w:val="0"/>
          <w:sz w:val="24"/>
          <w:szCs w:val="24"/>
          <w:lang w:val="kk-KZ"/>
        </w:rPr>
      </w:pPr>
      <w:r w:rsidRPr="000563E9">
        <w:rPr>
          <w:snapToGrid w:val="0"/>
          <w:sz w:val="24"/>
          <w:szCs w:val="24"/>
          <w:lang w:val="kk-KZ"/>
        </w:rPr>
        <w:t xml:space="preserve">- себуге, сұрыптау, бөлу, жуу, ұсақтау және т.б. </w:t>
      </w:r>
      <w:r w:rsidR="002064DF" w:rsidRPr="000563E9">
        <w:rPr>
          <w:snapToGrid w:val="0"/>
          <w:sz w:val="24"/>
          <w:szCs w:val="24"/>
          <w:lang w:val="kk-KZ"/>
        </w:rPr>
        <w:t>ақылы</w:t>
      </w:r>
      <w:r w:rsidRPr="000563E9">
        <w:rPr>
          <w:snapToGrid w:val="0"/>
          <w:sz w:val="24"/>
          <w:szCs w:val="24"/>
          <w:lang w:val="kk-KZ"/>
        </w:rPr>
        <w:t xml:space="preserve"> </w:t>
      </w:r>
      <w:r w:rsidR="002064DF" w:rsidRPr="000563E9">
        <w:rPr>
          <w:snapToGrid w:val="0"/>
          <w:sz w:val="24"/>
          <w:szCs w:val="24"/>
          <w:lang w:val="kk-KZ"/>
        </w:rPr>
        <w:t xml:space="preserve">минералдарды өңдеу </w:t>
      </w:r>
      <w:r w:rsidRPr="000563E9">
        <w:rPr>
          <w:snapToGrid w:val="0"/>
          <w:sz w:val="24"/>
          <w:szCs w:val="24"/>
          <w:lang w:val="kk-KZ"/>
        </w:rPr>
        <w:t>техниканы өндіру</w:t>
      </w:r>
    </w:p>
    <w:p w:rsidR="00292C07" w:rsidRPr="000563E9" w:rsidRDefault="00292C07" w:rsidP="00F11E92">
      <w:pPr>
        <w:ind w:firstLine="720"/>
        <w:jc w:val="both"/>
        <w:rPr>
          <w:snapToGrid w:val="0"/>
          <w:sz w:val="24"/>
          <w:szCs w:val="24"/>
          <w:lang w:val="kk-KZ"/>
        </w:rPr>
      </w:pPr>
      <w:r w:rsidRPr="000563E9">
        <w:rPr>
          <w:snapToGrid w:val="0"/>
          <w:sz w:val="24"/>
          <w:szCs w:val="24"/>
          <w:lang w:val="kk-KZ"/>
        </w:rPr>
        <w:t>- тау-кен өнеркәсібінде пайдала</w:t>
      </w:r>
      <w:r w:rsidR="002064DF" w:rsidRPr="000563E9">
        <w:rPr>
          <w:snapToGrid w:val="0"/>
          <w:sz w:val="24"/>
          <w:szCs w:val="24"/>
          <w:lang w:val="kk-KZ"/>
        </w:rPr>
        <w:t>нылатын</w:t>
      </w:r>
      <w:r w:rsidRPr="000563E9">
        <w:rPr>
          <w:snapToGrid w:val="0"/>
          <w:sz w:val="24"/>
          <w:szCs w:val="24"/>
          <w:lang w:val="kk-KZ"/>
        </w:rPr>
        <w:t xml:space="preserve"> шынжыр табанды тракторларды өндіру</w:t>
      </w:r>
    </w:p>
    <w:p w:rsidR="00292C07" w:rsidRPr="000563E9" w:rsidRDefault="00292C07" w:rsidP="00F11E92">
      <w:pPr>
        <w:ind w:firstLine="720"/>
        <w:jc w:val="both"/>
        <w:rPr>
          <w:snapToGrid w:val="0"/>
          <w:sz w:val="24"/>
          <w:szCs w:val="24"/>
          <w:lang w:val="kk-KZ"/>
        </w:rPr>
      </w:pPr>
      <w:r w:rsidRPr="000563E9">
        <w:rPr>
          <w:snapToGrid w:val="0"/>
          <w:sz w:val="24"/>
          <w:szCs w:val="24"/>
          <w:lang w:val="kk-KZ"/>
        </w:rPr>
        <w:t>- кенді беруге арналған машиналарды өндіру</w:t>
      </w:r>
      <w:r w:rsidR="001652EA" w:rsidRPr="000563E9">
        <w:rPr>
          <w:snapToGrid w:val="0"/>
          <w:sz w:val="24"/>
          <w:szCs w:val="24"/>
          <w:lang w:val="kk-KZ"/>
        </w:rPr>
        <w:t xml:space="preserve"> кіреді</w:t>
      </w:r>
    </w:p>
    <w:p w:rsidR="00292C07" w:rsidRPr="000563E9" w:rsidRDefault="00292C07" w:rsidP="00292C07">
      <w:pPr>
        <w:jc w:val="both"/>
        <w:rPr>
          <w:snapToGrid w:val="0"/>
          <w:sz w:val="24"/>
          <w:szCs w:val="24"/>
          <w:lang w:val="kk-KZ"/>
        </w:rPr>
      </w:pPr>
    </w:p>
    <w:p w:rsidR="00292C07" w:rsidRPr="000A2491" w:rsidRDefault="00EF791D" w:rsidP="00F11E92">
      <w:pPr>
        <w:ind w:left="720"/>
        <w:jc w:val="both"/>
        <w:rPr>
          <w:iCs/>
          <w:snapToGrid w:val="0"/>
          <w:sz w:val="24"/>
          <w:szCs w:val="24"/>
          <w:lang w:val="kk-KZ"/>
        </w:rPr>
      </w:pPr>
      <w:r w:rsidRPr="000563E9">
        <w:rPr>
          <w:snapToGrid w:val="0"/>
          <w:sz w:val="24"/>
          <w:szCs w:val="24"/>
          <w:lang w:val="kk-KZ"/>
        </w:rPr>
        <w:t>Бұл</w:t>
      </w:r>
      <w:r w:rsidR="00292C07" w:rsidRPr="000A2491">
        <w:rPr>
          <w:iCs/>
          <w:snapToGrid w:val="0"/>
          <w:sz w:val="24"/>
          <w:szCs w:val="24"/>
          <w:lang w:val="kk-KZ"/>
        </w:rPr>
        <w:t xml:space="preserve"> ішкі </w:t>
      </w:r>
      <w:r w:rsidR="001A2FF5" w:rsidRPr="000A2491">
        <w:rPr>
          <w:snapToGrid w:val="0"/>
          <w:sz w:val="24"/>
          <w:szCs w:val="24"/>
          <w:lang w:val="kk-KZ"/>
        </w:rPr>
        <w:t>класқа</w:t>
      </w:r>
      <w:r w:rsidR="00292C07" w:rsidRPr="000A2491">
        <w:rPr>
          <w:iCs/>
          <w:snapToGrid w:val="0"/>
          <w:sz w:val="24"/>
          <w:szCs w:val="24"/>
          <w:lang w:val="kk-KZ"/>
        </w:rPr>
        <w:t>:</w:t>
      </w:r>
    </w:p>
    <w:p w:rsidR="0030218F" w:rsidRPr="000A2491" w:rsidRDefault="0030218F" w:rsidP="00F11E92">
      <w:pPr>
        <w:ind w:firstLine="720"/>
        <w:jc w:val="both"/>
        <w:rPr>
          <w:iCs/>
          <w:snapToGrid w:val="0"/>
          <w:sz w:val="24"/>
          <w:szCs w:val="24"/>
          <w:lang w:val="kk-KZ"/>
        </w:rPr>
      </w:pPr>
      <w:r w:rsidRPr="000A2491">
        <w:rPr>
          <w:iCs/>
          <w:snapToGrid w:val="0"/>
          <w:sz w:val="24"/>
          <w:szCs w:val="24"/>
          <w:lang w:val="kk-KZ"/>
        </w:rPr>
        <w:t xml:space="preserve">- көтергіш </w:t>
      </w:r>
      <w:r w:rsidR="002064DF" w:rsidRPr="000A2491">
        <w:rPr>
          <w:iCs/>
          <w:snapToGrid w:val="0"/>
          <w:sz w:val="24"/>
          <w:szCs w:val="24"/>
          <w:lang w:val="kk-KZ"/>
        </w:rPr>
        <w:t xml:space="preserve">– тасымалдау </w:t>
      </w:r>
      <w:r w:rsidRPr="000A2491">
        <w:rPr>
          <w:iCs/>
          <w:snapToGrid w:val="0"/>
          <w:sz w:val="24"/>
          <w:szCs w:val="24"/>
          <w:lang w:val="kk-KZ"/>
        </w:rPr>
        <w:t>жабдығын өндіру, (28.22 қараңыз)</w:t>
      </w:r>
    </w:p>
    <w:p w:rsidR="0030218F" w:rsidRPr="000A2491" w:rsidRDefault="0030218F" w:rsidP="00F11E92">
      <w:pPr>
        <w:ind w:firstLine="720"/>
        <w:jc w:val="both"/>
        <w:rPr>
          <w:iCs/>
          <w:snapToGrid w:val="0"/>
          <w:sz w:val="24"/>
          <w:szCs w:val="24"/>
          <w:lang w:val="kk-KZ"/>
        </w:rPr>
      </w:pPr>
      <w:r w:rsidRPr="000A2491">
        <w:rPr>
          <w:iCs/>
          <w:snapToGrid w:val="0"/>
          <w:sz w:val="24"/>
          <w:szCs w:val="24"/>
          <w:lang w:val="kk-KZ"/>
        </w:rPr>
        <w:t>- басқа да тракторларды өндіру, (28.30.1, 29.10.1 қараңыз)</w:t>
      </w:r>
    </w:p>
    <w:p w:rsidR="0030218F" w:rsidRPr="000A2491" w:rsidRDefault="0030218F" w:rsidP="00F11E92">
      <w:pPr>
        <w:ind w:firstLine="720"/>
        <w:jc w:val="both"/>
        <w:rPr>
          <w:iCs/>
          <w:snapToGrid w:val="0"/>
          <w:sz w:val="24"/>
          <w:szCs w:val="24"/>
          <w:lang w:val="kk-KZ"/>
        </w:rPr>
      </w:pPr>
      <w:r w:rsidRPr="000A2491">
        <w:rPr>
          <w:iCs/>
          <w:snapToGrid w:val="0"/>
          <w:sz w:val="24"/>
          <w:szCs w:val="24"/>
          <w:lang w:val="kk-KZ"/>
        </w:rPr>
        <w:t xml:space="preserve">- тасты жаруға немесе </w:t>
      </w:r>
      <w:r w:rsidR="002064DF" w:rsidRPr="000A2491">
        <w:rPr>
          <w:iCs/>
          <w:snapToGrid w:val="0"/>
          <w:sz w:val="24"/>
          <w:szCs w:val="24"/>
          <w:lang w:val="kk-KZ"/>
        </w:rPr>
        <w:t>ұсақтауға</w:t>
      </w:r>
      <w:r w:rsidRPr="000A2491">
        <w:rPr>
          <w:iCs/>
          <w:snapToGrid w:val="0"/>
          <w:sz w:val="24"/>
          <w:szCs w:val="24"/>
          <w:lang w:val="kk-KZ"/>
        </w:rPr>
        <w:t xml:space="preserve"> арналған машиналарды қоса, тас өңдеуге арналған станоктарды өндіру</w:t>
      </w:r>
      <w:r w:rsidR="002064DF" w:rsidRPr="000A2491">
        <w:rPr>
          <w:iCs/>
          <w:snapToGrid w:val="0"/>
          <w:sz w:val="24"/>
          <w:szCs w:val="24"/>
          <w:lang w:val="kk-KZ"/>
        </w:rPr>
        <w:t xml:space="preserve"> кірмейді</w:t>
      </w:r>
      <w:r w:rsidRPr="000A2491">
        <w:rPr>
          <w:iCs/>
          <w:snapToGrid w:val="0"/>
          <w:sz w:val="24"/>
          <w:szCs w:val="24"/>
          <w:lang w:val="kk-KZ"/>
        </w:rPr>
        <w:t>, (28.49.1 қараңыз)</w:t>
      </w:r>
    </w:p>
    <w:p w:rsidR="00292C07" w:rsidRPr="000563E9" w:rsidRDefault="00292C07" w:rsidP="00D974F3">
      <w:pPr>
        <w:jc w:val="both"/>
        <w:rPr>
          <w:snapToGrid w:val="0"/>
          <w:sz w:val="24"/>
          <w:szCs w:val="24"/>
          <w:lang w:val="kk-KZ"/>
        </w:rPr>
      </w:pPr>
    </w:p>
    <w:p w:rsidR="008A111E" w:rsidRPr="000563E9" w:rsidRDefault="008A111E" w:rsidP="00F11E92">
      <w:pPr>
        <w:ind w:firstLine="720"/>
        <w:jc w:val="both"/>
        <w:rPr>
          <w:bCs/>
          <w:snapToGrid w:val="0"/>
          <w:sz w:val="24"/>
          <w:szCs w:val="24"/>
          <w:lang w:val="kk-KZ"/>
        </w:rPr>
      </w:pPr>
      <w:r w:rsidRPr="000563E9">
        <w:rPr>
          <w:bCs/>
          <w:snapToGrid w:val="0"/>
          <w:sz w:val="24"/>
          <w:szCs w:val="24"/>
          <w:lang w:val="kk-KZ"/>
        </w:rPr>
        <w:t xml:space="preserve">28.92.2 Жол және жер қазу машиналарын </w:t>
      </w:r>
      <w:r w:rsidR="002064DF" w:rsidRPr="000563E9">
        <w:rPr>
          <w:snapToGrid w:val="0"/>
          <w:sz w:val="24"/>
          <w:szCs w:val="24"/>
          <w:lang w:val="kk-KZ"/>
        </w:rPr>
        <w:t>өндіру</w:t>
      </w:r>
    </w:p>
    <w:p w:rsidR="008A111E" w:rsidRPr="000563E9" w:rsidRDefault="008A111E" w:rsidP="008A111E">
      <w:pPr>
        <w:jc w:val="both"/>
        <w:rPr>
          <w:bCs/>
          <w:snapToGrid w:val="0"/>
          <w:sz w:val="24"/>
          <w:szCs w:val="24"/>
          <w:lang w:val="kk-KZ"/>
        </w:rPr>
      </w:pPr>
    </w:p>
    <w:p w:rsidR="008A111E" w:rsidRPr="000563E9" w:rsidRDefault="00EF791D" w:rsidP="00F11E92">
      <w:pPr>
        <w:ind w:firstLine="720"/>
        <w:jc w:val="both"/>
        <w:rPr>
          <w:snapToGrid w:val="0"/>
          <w:sz w:val="24"/>
          <w:szCs w:val="24"/>
          <w:lang w:val="kk-KZ"/>
        </w:rPr>
      </w:pPr>
      <w:r w:rsidRPr="000563E9">
        <w:rPr>
          <w:snapToGrid w:val="0"/>
          <w:sz w:val="24"/>
          <w:szCs w:val="24"/>
          <w:lang w:val="kk-KZ"/>
        </w:rPr>
        <w:t>Бұл</w:t>
      </w:r>
      <w:r w:rsidR="008A111E" w:rsidRPr="000563E9">
        <w:rPr>
          <w:snapToGrid w:val="0"/>
          <w:sz w:val="24"/>
          <w:szCs w:val="24"/>
          <w:lang w:val="kk-KZ"/>
        </w:rPr>
        <w:t xml:space="preserve"> ішкі </w:t>
      </w:r>
      <w:r w:rsidR="001A2FF5" w:rsidRPr="000563E9">
        <w:rPr>
          <w:snapToGrid w:val="0"/>
          <w:sz w:val="24"/>
          <w:szCs w:val="24"/>
          <w:lang w:val="kk-KZ"/>
        </w:rPr>
        <w:t>класқа</w:t>
      </w:r>
      <w:r w:rsidR="008A111E" w:rsidRPr="000563E9">
        <w:rPr>
          <w:snapToGrid w:val="0"/>
          <w:sz w:val="24"/>
          <w:szCs w:val="24"/>
          <w:lang w:val="kk-KZ"/>
        </w:rPr>
        <w:t>:</w:t>
      </w:r>
    </w:p>
    <w:p w:rsidR="008A111E" w:rsidRPr="000563E9" w:rsidRDefault="008A111E" w:rsidP="00F11E92">
      <w:pPr>
        <w:ind w:firstLine="720"/>
        <w:jc w:val="both"/>
        <w:rPr>
          <w:snapToGrid w:val="0"/>
          <w:sz w:val="24"/>
          <w:szCs w:val="24"/>
          <w:lang w:val="kk-KZ"/>
        </w:rPr>
      </w:pPr>
      <w:r w:rsidRPr="000563E9">
        <w:rPr>
          <w:snapToGrid w:val="0"/>
          <w:sz w:val="24"/>
          <w:szCs w:val="24"/>
          <w:lang w:val="kk-KZ"/>
        </w:rPr>
        <w:t xml:space="preserve">- жер </w:t>
      </w:r>
      <w:r w:rsidR="002064DF" w:rsidRPr="000563E9">
        <w:rPr>
          <w:snapToGrid w:val="0"/>
          <w:sz w:val="24"/>
          <w:szCs w:val="24"/>
          <w:lang w:val="kk-KZ"/>
        </w:rPr>
        <w:t>қазу машиналары</w:t>
      </w:r>
      <w:r w:rsidRPr="000563E9">
        <w:rPr>
          <w:snapToGrid w:val="0"/>
          <w:sz w:val="24"/>
          <w:szCs w:val="24"/>
          <w:lang w:val="kk-KZ"/>
        </w:rPr>
        <w:t>: бульдозерлер, айналма қайырмасы бар бульдозерлер, грейдерлер, скреперлер, жоспарлаушы</w:t>
      </w:r>
      <w:r w:rsidR="002064DF" w:rsidRPr="000563E9">
        <w:rPr>
          <w:snapToGrid w:val="0"/>
          <w:sz w:val="24"/>
          <w:szCs w:val="24"/>
          <w:lang w:val="kk-KZ"/>
        </w:rPr>
        <w:t>лар</w:t>
      </w:r>
      <w:r w:rsidRPr="000563E9">
        <w:rPr>
          <w:snapToGrid w:val="0"/>
          <w:sz w:val="24"/>
          <w:szCs w:val="24"/>
          <w:lang w:val="kk-KZ"/>
        </w:rPr>
        <w:t xml:space="preserve">, бір қауғалы экскаваторлар, шөмішті тиегіштер және т.б. </w:t>
      </w:r>
      <w:r w:rsidR="002064DF" w:rsidRPr="000563E9">
        <w:rPr>
          <w:snapToGrid w:val="0"/>
          <w:sz w:val="24"/>
          <w:szCs w:val="24"/>
          <w:lang w:val="kk-KZ"/>
        </w:rPr>
        <w:t>өндіру</w:t>
      </w:r>
    </w:p>
    <w:p w:rsidR="008A111E" w:rsidRPr="000563E9" w:rsidRDefault="008A111E" w:rsidP="00F11E92">
      <w:pPr>
        <w:ind w:firstLine="720"/>
        <w:jc w:val="both"/>
        <w:rPr>
          <w:snapToGrid w:val="0"/>
          <w:sz w:val="24"/>
          <w:szCs w:val="24"/>
          <w:lang w:val="kk-KZ"/>
        </w:rPr>
      </w:pPr>
      <w:r w:rsidRPr="000563E9">
        <w:rPr>
          <w:snapToGrid w:val="0"/>
          <w:sz w:val="24"/>
          <w:szCs w:val="24"/>
          <w:lang w:val="kk-KZ"/>
        </w:rPr>
        <w:t xml:space="preserve">- бульдозерлерге арналған қайырмаларды </w:t>
      </w:r>
      <w:r w:rsidR="002064DF" w:rsidRPr="000563E9">
        <w:rPr>
          <w:snapToGrid w:val="0"/>
          <w:sz w:val="24"/>
          <w:szCs w:val="24"/>
          <w:lang w:val="kk-KZ"/>
        </w:rPr>
        <w:t>өндіру</w:t>
      </w:r>
    </w:p>
    <w:p w:rsidR="008A111E" w:rsidRPr="000563E9" w:rsidRDefault="008A111E" w:rsidP="00F11E92">
      <w:pPr>
        <w:ind w:firstLine="720"/>
        <w:jc w:val="both"/>
        <w:rPr>
          <w:snapToGrid w:val="0"/>
          <w:sz w:val="24"/>
          <w:szCs w:val="24"/>
          <w:lang w:val="kk-KZ"/>
        </w:rPr>
      </w:pPr>
      <w:r w:rsidRPr="000563E9">
        <w:rPr>
          <w:snapToGrid w:val="0"/>
          <w:sz w:val="24"/>
          <w:szCs w:val="24"/>
          <w:lang w:val="kk-KZ"/>
        </w:rPr>
        <w:t xml:space="preserve">- таптағыш машиналарды, жол катоктарын </w:t>
      </w:r>
      <w:r w:rsidR="002064DF" w:rsidRPr="000563E9">
        <w:rPr>
          <w:snapToGrid w:val="0"/>
          <w:sz w:val="24"/>
          <w:szCs w:val="24"/>
          <w:lang w:val="kk-KZ"/>
        </w:rPr>
        <w:t>өндіру</w:t>
      </w:r>
    </w:p>
    <w:p w:rsidR="008A111E" w:rsidRPr="000563E9" w:rsidRDefault="008A111E" w:rsidP="00F11E92">
      <w:pPr>
        <w:ind w:firstLine="720"/>
        <w:jc w:val="both"/>
        <w:rPr>
          <w:snapToGrid w:val="0"/>
          <w:sz w:val="24"/>
          <w:szCs w:val="24"/>
          <w:lang w:val="kk-KZ"/>
        </w:rPr>
      </w:pPr>
      <w:r w:rsidRPr="000563E9">
        <w:rPr>
          <w:snapToGrid w:val="0"/>
          <w:sz w:val="24"/>
          <w:szCs w:val="24"/>
          <w:lang w:val="kk-KZ"/>
        </w:rPr>
        <w:t>- самосвал</w:t>
      </w:r>
      <w:r w:rsidR="002064DF" w:rsidRPr="000563E9">
        <w:rPr>
          <w:snapToGrid w:val="0"/>
          <w:sz w:val="24"/>
          <w:szCs w:val="24"/>
          <w:lang w:val="kk-KZ"/>
        </w:rPr>
        <w:t xml:space="preserve"> – жолсызбен жүретін машиналар</w:t>
      </w:r>
      <w:r w:rsidRPr="000563E9">
        <w:rPr>
          <w:snapToGrid w:val="0"/>
          <w:sz w:val="24"/>
          <w:szCs w:val="24"/>
          <w:lang w:val="kk-KZ"/>
        </w:rPr>
        <w:t xml:space="preserve"> </w:t>
      </w:r>
      <w:r w:rsidR="002064DF" w:rsidRPr="000563E9">
        <w:rPr>
          <w:snapToGrid w:val="0"/>
          <w:sz w:val="24"/>
          <w:szCs w:val="24"/>
          <w:lang w:val="kk-KZ"/>
        </w:rPr>
        <w:t>өндіру кіреді</w:t>
      </w:r>
    </w:p>
    <w:p w:rsidR="008A111E" w:rsidRPr="000563E9" w:rsidRDefault="008A111E" w:rsidP="008A111E">
      <w:pPr>
        <w:jc w:val="both"/>
        <w:rPr>
          <w:bCs/>
          <w:snapToGrid w:val="0"/>
          <w:sz w:val="24"/>
          <w:szCs w:val="24"/>
          <w:lang w:val="kk-KZ"/>
        </w:rPr>
      </w:pPr>
    </w:p>
    <w:p w:rsidR="008A111E" w:rsidRPr="000A2491" w:rsidRDefault="00EF791D" w:rsidP="00F11E92">
      <w:pPr>
        <w:ind w:firstLine="720"/>
        <w:jc w:val="both"/>
        <w:rPr>
          <w:iCs/>
          <w:snapToGrid w:val="0"/>
          <w:sz w:val="24"/>
          <w:szCs w:val="24"/>
          <w:lang w:val="kk-KZ"/>
        </w:rPr>
      </w:pPr>
      <w:r w:rsidRPr="000563E9">
        <w:rPr>
          <w:snapToGrid w:val="0"/>
          <w:sz w:val="24"/>
          <w:szCs w:val="24"/>
          <w:lang w:val="kk-KZ"/>
        </w:rPr>
        <w:t>Бұл</w:t>
      </w:r>
      <w:r w:rsidR="008A111E" w:rsidRPr="000A2491">
        <w:rPr>
          <w:iCs/>
          <w:snapToGrid w:val="0"/>
          <w:sz w:val="24"/>
          <w:szCs w:val="24"/>
          <w:lang w:val="kk-KZ"/>
        </w:rPr>
        <w:t xml:space="preserve"> ішкі </w:t>
      </w:r>
      <w:r w:rsidR="001A2FF5" w:rsidRPr="000A2491">
        <w:rPr>
          <w:snapToGrid w:val="0"/>
          <w:sz w:val="24"/>
          <w:szCs w:val="24"/>
          <w:lang w:val="kk-KZ"/>
        </w:rPr>
        <w:t>класқа</w:t>
      </w:r>
      <w:r w:rsidR="008A111E" w:rsidRPr="000A2491">
        <w:rPr>
          <w:iCs/>
          <w:snapToGrid w:val="0"/>
          <w:sz w:val="24"/>
          <w:szCs w:val="24"/>
          <w:lang w:val="kk-KZ"/>
        </w:rPr>
        <w:t>:</w:t>
      </w:r>
    </w:p>
    <w:p w:rsidR="008A111E" w:rsidRPr="000A2491" w:rsidRDefault="008A111E" w:rsidP="00F11E92">
      <w:pPr>
        <w:ind w:firstLine="720"/>
        <w:jc w:val="both"/>
        <w:rPr>
          <w:iCs/>
          <w:snapToGrid w:val="0"/>
          <w:sz w:val="24"/>
          <w:szCs w:val="24"/>
          <w:lang w:val="kk-KZ"/>
        </w:rPr>
      </w:pPr>
      <w:r w:rsidRPr="000A2491">
        <w:rPr>
          <w:iCs/>
          <w:snapToGrid w:val="0"/>
          <w:sz w:val="24"/>
          <w:szCs w:val="24"/>
          <w:lang w:val="kk-KZ"/>
        </w:rPr>
        <w:t>- өзге де тракторларды өндіру</w:t>
      </w:r>
      <w:r w:rsidR="002064DF" w:rsidRPr="000A2491">
        <w:rPr>
          <w:iCs/>
          <w:snapToGrid w:val="0"/>
          <w:sz w:val="24"/>
          <w:szCs w:val="24"/>
          <w:lang w:val="kk-KZ"/>
        </w:rPr>
        <w:t xml:space="preserve"> кірмейді</w:t>
      </w:r>
      <w:r w:rsidRPr="000A2491">
        <w:rPr>
          <w:iCs/>
          <w:snapToGrid w:val="0"/>
          <w:sz w:val="24"/>
          <w:szCs w:val="24"/>
          <w:lang w:val="kk-KZ"/>
        </w:rPr>
        <w:t>, (28.30.1, 29.10.1 қараңыз)</w:t>
      </w:r>
    </w:p>
    <w:p w:rsidR="00292C07" w:rsidRPr="000563E9" w:rsidRDefault="00292C07" w:rsidP="00D974F3">
      <w:pPr>
        <w:jc w:val="both"/>
        <w:rPr>
          <w:snapToGrid w:val="0"/>
          <w:sz w:val="24"/>
          <w:szCs w:val="24"/>
          <w:lang w:val="kk-KZ"/>
        </w:rPr>
      </w:pPr>
    </w:p>
    <w:p w:rsidR="00557C4B" w:rsidRPr="000563E9" w:rsidRDefault="00557C4B" w:rsidP="00F11E92">
      <w:pPr>
        <w:ind w:firstLine="720"/>
        <w:jc w:val="both"/>
        <w:rPr>
          <w:snapToGrid w:val="0"/>
          <w:sz w:val="24"/>
          <w:szCs w:val="24"/>
          <w:lang w:val="kk-KZ"/>
        </w:rPr>
      </w:pPr>
      <w:r w:rsidRPr="000563E9">
        <w:rPr>
          <w:bCs/>
          <w:snapToGrid w:val="0"/>
          <w:sz w:val="24"/>
          <w:szCs w:val="24"/>
          <w:lang w:val="kk-KZ"/>
        </w:rPr>
        <w:t xml:space="preserve">28.92.3 Құрылыс машиналар </w:t>
      </w:r>
      <w:r w:rsidR="002064DF" w:rsidRPr="000563E9">
        <w:rPr>
          <w:snapToGrid w:val="0"/>
          <w:sz w:val="24"/>
          <w:szCs w:val="24"/>
          <w:lang w:val="kk-KZ"/>
        </w:rPr>
        <w:t>өндіру</w:t>
      </w:r>
    </w:p>
    <w:p w:rsidR="00557C4B" w:rsidRPr="000563E9" w:rsidRDefault="00557C4B" w:rsidP="00557C4B">
      <w:pPr>
        <w:jc w:val="both"/>
        <w:rPr>
          <w:snapToGrid w:val="0"/>
          <w:sz w:val="24"/>
          <w:szCs w:val="24"/>
          <w:lang w:val="kk-KZ"/>
        </w:rPr>
      </w:pPr>
    </w:p>
    <w:p w:rsidR="00557C4B" w:rsidRPr="000563E9" w:rsidRDefault="00EF791D" w:rsidP="00F11E92">
      <w:pPr>
        <w:ind w:firstLine="720"/>
        <w:jc w:val="both"/>
        <w:rPr>
          <w:snapToGrid w:val="0"/>
          <w:sz w:val="24"/>
          <w:szCs w:val="24"/>
          <w:lang w:val="kk-KZ"/>
        </w:rPr>
      </w:pPr>
      <w:r w:rsidRPr="000563E9">
        <w:rPr>
          <w:snapToGrid w:val="0"/>
          <w:sz w:val="24"/>
          <w:szCs w:val="24"/>
          <w:lang w:val="kk-KZ"/>
        </w:rPr>
        <w:t>Бұл</w:t>
      </w:r>
      <w:r w:rsidR="00557C4B" w:rsidRPr="000563E9">
        <w:rPr>
          <w:snapToGrid w:val="0"/>
          <w:sz w:val="24"/>
          <w:szCs w:val="24"/>
          <w:lang w:val="kk-KZ"/>
        </w:rPr>
        <w:t xml:space="preserve"> ішкі </w:t>
      </w:r>
      <w:r w:rsidR="001A2FF5" w:rsidRPr="000563E9">
        <w:rPr>
          <w:snapToGrid w:val="0"/>
          <w:sz w:val="24"/>
          <w:szCs w:val="24"/>
          <w:lang w:val="kk-KZ"/>
        </w:rPr>
        <w:t>класқа</w:t>
      </w:r>
      <w:r w:rsidR="00557C4B" w:rsidRPr="000563E9">
        <w:rPr>
          <w:snapToGrid w:val="0"/>
          <w:sz w:val="24"/>
          <w:szCs w:val="24"/>
          <w:lang w:val="kk-KZ"/>
        </w:rPr>
        <w:t>:</w:t>
      </w:r>
    </w:p>
    <w:p w:rsidR="00557C4B" w:rsidRPr="000563E9" w:rsidRDefault="00557C4B" w:rsidP="00F11E92">
      <w:pPr>
        <w:ind w:firstLine="720"/>
        <w:jc w:val="both"/>
        <w:rPr>
          <w:snapToGrid w:val="0"/>
          <w:sz w:val="24"/>
          <w:szCs w:val="24"/>
          <w:lang w:val="kk-KZ"/>
        </w:rPr>
      </w:pPr>
      <w:r w:rsidRPr="000563E9">
        <w:rPr>
          <w:snapToGrid w:val="0"/>
          <w:sz w:val="24"/>
          <w:szCs w:val="24"/>
          <w:lang w:val="kk-KZ"/>
        </w:rPr>
        <w:t xml:space="preserve">- бетон араластырғыштар және ерітінді араластырғыштарды </w:t>
      </w:r>
      <w:r w:rsidR="002064DF" w:rsidRPr="000563E9">
        <w:rPr>
          <w:snapToGrid w:val="0"/>
          <w:sz w:val="24"/>
          <w:szCs w:val="24"/>
          <w:lang w:val="kk-KZ"/>
        </w:rPr>
        <w:t>өндіру</w:t>
      </w:r>
    </w:p>
    <w:p w:rsidR="00557C4B" w:rsidRPr="000563E9" w:rsidRDefault="00557C4B" w:rsidP="00F11E92">
      <w:pPr>
        <w:ind w:firstLine="720"/>
        <w:jc w:val="both"/>
        <w:rPr>
          <w:bCs/>
          <w:snapToGrid w:val="0"/>
          <w:sz w:val="24"/>
          <w:szCs w:val="24"/>
          <w:lang w:val="kk-KZ"/>
        </w:rPr>
      </w:pPr>
      <w:r w:rsidRPr="000563E9">
        <w:rPr>
          <w:bCs/>
          <w:snapToGrid w:val="0"/>
          <w:sz w:val="24"/>
          <w:szCs w:val="24"/>
          <w:lang w:val="kk-KZ"/>
        </w:rPr>
        <w:t xml:space="preserve">- ерітінді, битум, бетон және т.б. бөлуге арналған машиналарды </w:t>
      </w:r>
      <w:r w:rsidR="002064DF" w:rsidRPr="000563E9">
        <w:rPr>
          <w:snapToGrid w:val="0"/>
          <w:sz w:val="24"/>
          <w:szCs w:val="24"/>
          <w:lang w:val="kk-KZ"/>
        </w:rPr>
        <w:t>өндіру</w:t>
      </w:r>
    </w:p>
    <w:p w:rsidR="00557C4B" w:rsidRPr="000563E9" w:rsidRDefault="00557C4B" w:rsidP="00F11E92">
      <w:pPr>
        <w:ind w:firstLine="720"/>
        <w:jc w:val="both"/>
        <w:rPr>
          <w:bCs/>
          <w:snapToGrid w:val="0"/>
          <w:sz w:val="24"/>
          <w:szCs w:val="24"/>
          <w:lang w:val="kk-KZ"/>
        </w:rPr>
      </w:pPr>
      <w:r w:rsidRPr="000563E9">
        <w:rPr>
          <w:bCs/>
          <w:snapToGrid w:val="0"/>
          <w:sz w:val="24"/>
          <w:szCs w:val="24"/>
          <w:lang w:val="kk-KZ"/>
        </w:rPr>
        <w:t xml:space="preserve">- құрылыста </w:t>
      </w:r>
      <w:r w:rsidR="002064DF" w:rsidRPr="000563E9">
        <w:rPr>
          <w:bCs/>
          <w:snapToGrid w:val="0"/>
          <w:sz w:val="24"/>
          <w:szCs w:val="24"/>
          <w:lang w:val="kk-KZ"/>
        </w:rPr>
        <w:t>пайдала</w:t>
      </w:r>
      <w:r w:rsidRPr="000563E9">
        <w:rPr>
          <w:bCs/>
          <w:snapToGrid w:val="0"/>
          <w:sz w:val="24"/>
          <w:szCs w:val="24"/>
          <w:lang w:val="kk-KZ"/>
        </w:rPr>
        <w:t xml:space="preserve">нылатын тракторларды </w:t>
      </w:r>
      <w:r w:rsidR="002064DF" w:rsidRPr="000563E9">
        <w:rPr>
          <w:snapToGrid w:val="0"/>
          <w:sz w:val="24"/>
          <w:szCs w:val="24"/>
          <w:lang w:val="kk-KZ"/>
        </w:rPr>
        <w:t>өндіру кіреді</w:t>
      </w:r>
    </w:p>
    <w:p w:rsidR="00557C4B" w:rsidRPr="000563E9" w:rsidRDefault="00557C4B" w:rsidP="00557C4B">
      <w:pPr>
        <w:jc w:val="both"/>
        <w:rPr>
          <w:bCs/>
          <w:snapToGrid w:val="0"/>
          <w:sz w:val="24"/>
          <w:szCs w:val="24"/>
          <w:lang w:val="kk-KZ"/>
        </w:rPr>
      </w:pPr>
    </w:p>
    <w:p w:rsidR="00557C4B" w:rsidRPr="000A2491" w:rsidRDefault="00EF791D" w:rsidP="00F11E92">
      <w:pPr>
        <w:ind w:firstLine="720"/>
        <w:jc w:val="both"/>
        <w:rPr>
          <w:iCs/>
          <w:snapToGrid w:val="0"/>
          <w:sz w:val="24"/>
          <w:szCs w:val="24"/>
          <w:lang w:val="kk-KZ"/>
        </w:rPr>
      </w:pPr>
      <w:r w:rsidRPr="000563E9">
        <w:rPr>
          <w:snapToGrid w:val="0"/>
          <w:sz w:val="24"/>
          <w:szCs w:val="24"/>
          <w:lang w:val="kk-KZ"/>
        </w:rPr>
        <w:t>Бұл</w:t>
      </w:r>
      <w:r w:rsidR="00557C4B" w:rsidRPr="000A2491">
        <w:rPr>
          <w:iCs/>
          <w:snapToGrid w:val="0"/>
          <w:sz w:val="24"/>
          <w:szCs w:val="24"/>
          <w:lang w:val="kk-KZ"/>
        </w:rPr>
        <w:t xml:space="preserve"> ішкі </w:t>
      </w:r>
      <w:r w:rsidR="001A2FF5" w:rsidRPr="000A2491">
        <w:rPr>
          <w:snapToGrid w:val="0"/>
          <w:sz w:val="24"/>
          <w:szCs w:val="24"/>
          <w:lang w:val="kk-KZ"/>
        </w:rPr>
        <w:t>класқа</w:t>
      </w:r>
      <w:r w:rsidR="00557C4B" w:rsidRPr="000A2491">
        <w:rPr>
          <w:iCs/>
          <w:snapToGrid w:val="0"/>
          <w:sz w:val="24"/>
          <w:szCs w:val="24"/>
          <w:lang w:val="kk-KZ"/>
        </w:rPr>
        <w:t>:</w:t>
      </w:r>
    </w:p>
    <w:p w:rsidR="00557C4B" w:rsidRPr="000A2491" w:rsidRDefault="00557C4B" w:rsidP="00F11E92">
      <w:pPr>
        <w:ind w:firstLine="720"/>
        <w:jc w:val="both"/>
        <w:rPr>
          <w:iCs/>
          <w:snapToGrid w:val="0"/>
          <w:sz w:val="24"/>
          <w:szCs w:val="24"/>
          <w:lang w:val="kk-KZ"/>
        </w:rPr>
      </w:pPr>
      <w:r w:rsidRPr="000A2491">
        <w:rPr>
          <w:iCs/>
          <w:snapToGrid w:val="0"/>
          <w:sz w:val="24"/>
          <w:szCs w:val="24"/>
          <w:lang w:val="kk-KZ"/>
        </w:rPr>
        <w:t xml:space="preserve">- </w:t>
      </w:r>
      <w:r w:rsidR="002064DF" w:rsidRPr="000A2491">
        <w:rPr>
          <w:iCs/>
          <w:snapToGrid w:val="0"/>
          <w:sz w:val="24"/>
          <w:szCs w:val="24"/>
          <w:lang w:val="kk-KZ"/>
        </w:rPr>
        <w:t>авто</w:t>
      </w:r>
      <w:r w:rsidRPr="000A2491">
        <w:rPr>
          <w:iCs/>
          <w:snapToGrid w:val="0"/>
          <w:sz w:val="24"/>
          <w:szCs w:val="24"/>
          <w:lang w:val="kk-KZ"/>
        </w:rPr>
        <w:t xml:space="preserve">бетон араластырғыштарын </w:t>
      </w:r>
      <w:r w:rsidR="002064DF" w:rsidRPr="000A2491">
        <w:rPr>
          <w:snapToGrid w:val="0"/>
          <w:sz w:val="24"/>
          <w:szCs w:val="24"/>
          <w:lang w:val="kk-KZ"/>
        </w:rPr>
        <w:t xml:space="preserve">өндіру </w:t>
      </w:r>
      <w:r w:rsidRPr="000A2491">
        <w:rPr>
          <w:iCs/>
          <w:snapToGrid w:val="0"/>
          <w:sz w:val="24"/>
          <w:szCs w:val="24"/>
          <w:lang w:val="kk-KZ"/>
        </w:rPr>
        <w:t>(29.10.1 қараңыз)</w:t>
      </w:r>
    </w:p>
    <w:p w:rsidR="00557C4B" w:rsidRPr="000A2491" w:rsidRDefault="00557C4B" w:rsidP="00F11E92">
      <w:pPr>
        <w:ind w:firstLine="720"/>
        <w:jc w:val="both"/>
        <w:rPr>
          <w:iCs/>
          <w:snapToGrid w:val="0"/>
          <w:sz w:val="24"/>
          <w:szCs w:val="24"/>
          <w:lang w:val="kk-KZ"/>
        </w:rPr>
      </w:pPr>
      <w:r w:rsidRPr="000A2491">
        <w:rPr>
          <w:iCs/>
          <w:snapToGrid w:val="0"/>
          <w:sz w:val="24"/>
          <w:szCs w:val="24"/>
          <w:lang w:val="kk-KZ"/>
        </w:rPr>
        <w:t>- өзге де тракторларды өндіру</w:t>
      </w:r>
      <w:r w:rsidR="002064DF" w:rsidRPr="000A2491">
        <w:rPr>
          <w:iCs/>
          <w:snapToGrid w:val="0"/>
          <w:sz w:val="24"/>
          <w:szCs w:val="24"/>
          <w:lang w:val="kk-KZ"/>
        </w:rPr>
        <w:t xml:space="preserve"> кірмейді</w:t>
      </w:r>
      <w:r w:rsidRPr="000A2491">
        <w:rPr>
          <w:iCs/>
          <w:snapToGrid w:val="0"/>
          <w:sz w:val="24"/>
          <w:szCs w:val="24"/>
          <w:lang w:val="kk-KZ"/>
        </w:rPr>
        <w:t>, (28.30.1, 29.10.1 қараңыз)</w:t>
      </w:r>
    </w:p>
    <w:p w:rsidR="00292C07" w:rsidRPr="000563E9" w:rsidRDefault="00292C07" w:rsidP="00557C4B">
      <w:pPr>
        <w:ind w:firstLine="720"/>
        <w:jc w:val="both"/>
        <w:rPr>
          <w:snapToGrid w:val="0"/>
          <w:sz w:val="24"/>
          <w:szCs w:val="24"/>
          <w:lang w:val="kk-KZ"/>
        </w:rPr>
      </w:pPr>
    </w:p>
    <w:p w:rsidR="00557C4B" w:rsidRPr="000563E9" w:rsidRDefault="00557C4B" w:rsidP="00F11E92">
      <w:pPr>
        <w:ind w:firstLine="720"/>
        <w:jc w:val="both"/>
        <w:rPr>
          <w:bCs/>
          <w:snapToGrid w:val="0"/>
          <w:sz w:val="24"/>
          <w:szCs w:val="24"/>
          <w:lang w:val="kk-KZ"/>
        </w:rPr>
      </w:pPr>
      <w:r w:rsidRPr="000563E9">
        <w:rPr>
          <w:bCs/>
          <w:snapToGrid w:val="0"/>
          <w:sz w:val="24"/>
          <w:szCs w:val="24"/>
          <w:lang w:val="kk-KZ"/>
        </w:rPr>
        <w:t>28.92.4 Құрылыс материалдарын өңдеуге арналған жабдықтарды өндіру</w:t>
      </w:r>
    </w:p>
    <w:p w:rsidR="00557C4B" w:rsidRPr="000563E9" w:rsidRDefault="00557C4B" w:rsidP="00557C4B">
      <w:pPr>
        <w:jc w:val="both"/>
        <w:rPr>
          <w:bCs/>
          <w:snapToGrid w:val="0"/>
          <w:sz w:val="24"/>
          <w:szCs w:val="24"/>
          <w:lang w:val="kk-KZ"/>
        </w:rPr>
      </w:pPr>
    </w:p>
    <w:p w:rsidR="00557C4B" w:rsidRPr="000563E9" w:rsidRDefault="00557C4B" w:rsidP="00F11E92">
      <w:pPr>
        <w:ind w:firstLine="720"/>
        <w:jc w:val="both"/>
        <w:rPr>
          <w:bCs/>
          <w:snapToGrid w:val="0"/>
          <w:sz w:val="24"/>
          <w:szCs w:val="24"/>
          <w:lang w:val="kk-KZ"/>
        </w:rPr>
      </w:pPr>
      <w:r w:rsidRPr="000563E9">
        <w:rPr>
          <w:bCs/>
          <w:snapToGrid w:val="0"/>
          <w:sz w:val="24"/>
          <w:szCs w:val="24"/>
          <w:lang w:val="kk-KZ"/>
        </w:rPr>
        <w:t>28.92.5 Шымтезек өнеркәсібіне арналған жабдықтарды өндіру</w:t>
      </w:r>
    </w:p>
    <w:p w:rsidR="00557C4B" w:rsidRPr="000563E9" w:rsidRDefault="00557C4B" w:rsidP="00557C4B">
      <w:pPr>
        <w:jc w:val="both"/>
        <w:rPr>
          <w:bCs/>
          <w:snapToGrid w:val="0"/>
          <w:sz w:val="24"/>
          <w:szCs w:val="24"/>
          <w:lang w:val="kk-KZ"/>
        </w:rPr>
      </w:pPr>
    </w:p>
    <w:p w:rsidR="00557C4B" w:rsidRPr="000563E9" w:rsidRDefault="00EF791D" w:rsidP="00F11E92">
      <w:pPr>
        <w:ind w:firstLine="720"/>
        <w:jc w:val="both"/>
        <w:rPr>
          <w:snapToGrid w:val="0"/>
          <w:sz w:val="24"/>
          <w:szCs w:val="24"/>
          <w:lang w:val="kk-KZ"/>
        </w:rPr>
      </w:pPr>
      <w:r w:rsidRPr="000563E9">
        <w:rPr>
          <w:snapToGrid w:val="0"/>
          <w:sz w:val="24"/>
          <w:szCs w:val="24"/>
          <w:lang w:val="kk-KZ"/>
        </w:rPr>
        <w:t>Бұл</w:t>
      </w:r>
      <w:r w:rsidR="00557C4B" w:rsidRPr="000563E9">
        <w:rPr>
          <w:snapToGrid w:val="0"/>
          <w:sz w:val="24"/>
          <w:szCs w:val="24"/>
          <w:lang w:val="kk-KZ"/>
        </w:rPr>
        <w:t xml:space="preserve"> ішкі </w:t>
      </w:r>
      <w:r w:rsidR="001A2FF5" w:rsidRPr="000563E9">
        <w:rPr>
          <w:snapToGrid w:val="0"/>
          <w:sz w:val="24"/>
          <w:szCs w:val="24"/>
          <w:lang w:val="kk-KZ"/>
        </w:rPr>
        <w:t>класқа</w:t>
      </w:r>
      <w:r w:rsidR="00557C4B" w:rsidRPr="000563E9">
        <w:rPr>
          <w:snapToGrid w:val="0"/>
          <w:sz w:val="24"/>
          <w:szCs w:val="24"/>
          <w:lang w:val="kk-KZ"/>
        </w:rPr>
        <w:t>:</w:t>
      </w:r>
    </w:p>
    <w:p w:rsidR="00557C4B" w:rsidRPr="000563E9" w:rsidRDefault="00557C4B" w:rsidP="00F11E92">
      <w:pPr>
        <w:ind w:firstLine="720"/>
        <w:jc w:val="both"/>
        <w:rPr>
          <w:bCs/>
          <w:snapToGrid w:val="0"/>
          <w:sz w:val="24"/>
          <w:szCs w:val="24"/>
          <w:lang w:val="kk-KZ"/>
        </w:rPr>
      </w:pPr>
      <w:r w:rsidRPr="000563E9">
        <w:rPr>
          <w:bCs/>
          <w:snapToGrid w:val="0"/>
          <w:sz w:val="24"/>
          <w:szCs w:val="24"/>
          <w:lang w:val="kk-KZ"/>
        </w:rPr>
        <w:t xml:space="preserve">- егісті, шымтезек шығаруға және </w:t>
      </w:r>
      <w:r w:rsidR="00DA1535" w:rsidRPr="000563E9">
        <w:rPr>
          <w:bCs/>
          <w:snapToGrid w:val="0"/>
          <w:sz w:val="24"/>
          <w:szCs w:val="24"/>
          <w:lang w:val="kk-KZ"/>
        </w:rPr>
        <w:t xml:space="preserve">тыңайған </w:t>
      </w:r>
      <w:r w:rsidRPr="000563E9">
        <w:rPr>
          <w:bCs/>
          <w:snapToGrid w:val="0"/>
          <w:sz w:val="24"/>
          <w:szCs w:val="24"/>
          <w:lang w:val="kk-KZ"/>
        </w:rPr>
        <w:t>шымтезекті пайдалануға дайындау үшін арна қазу, арна тазалау, егістерді жөндеуге арналған машиналар жабдықтарын өндіру</w:t>
      </w:r>
    </w:p>
    <w:p w:rsidR="00557C4B" w:rsidRPr="000563E9" w:rsidRDefault="00557C4B" w:rsidP="00F11E92">
      <w:pPr>
        <w:ind w:firstLine="720"/>
        <w:jc w:val="both"/>
        <w:rPr>
          <w:bCs/>
          <w:snapToGrid w:val="0"/>
          <w:sz w:val="24"/>
          <w:szCs w:val="24"/>
          <w:lang w:val="kk-KZ"/>
        </w:rPr>
      </w:pPr>
      <w:r w:rsidRPr="000563E9">
        <w:rPr>
          <w:bCs/>
          <w:snapToGrid w:val="0"/>
          <w:sz w:val="24"/>
          <w:szCs w:val="24"/>
          <w:lang w:val="kk-KZ"/>
        </w:rPr>
        <w:t>- фрезерлі шымтезекті</w:t>
      </w:r>
      <w:r w:rsidR="00DA1535" w:rsidRPr="000563E9">
        <w:rPr>
          <w:bCs/>
          <w:snapToGrid w:val="0"/>
          <w:sz w:val="24"/>
          <w:szCs w:val="24"/>
          <w:lang w:val="kk-KZ"/>
        </w:rPr>
        <w:t xml:space="preserve"> алу,</w:t>
      </w:r>
      <w:r w:rsidRPr="000563E9">
        <w:rPr>
          <w:bCs/>
          <w:snapToGrid w:val="0"/>
          <w:sz w:val="24"/>
          <w:szCs w:val="24"/>
          <w:lang w:val="kk-KZ"/>
        </w:rPr>
        <w:t xml:space="preserve"> жинау және кептіру </w:t>
      </w:r>
      <w:r w:rsidR="00DA1535" w:rsidRPr="000563E9">
        <w:rPr>
          <w:bCs/>
          <w:snapToGrid w:val="0"/>
          <w:sz w:val="24"/>
          <w:szCs w:val="24"/>
          <w:lang w:val="kk-KZ"/>
        </w:rPr>
        <w:t>үшін</w:t>
      </w:r>
      <w:r w:rsidRPr="000563E9">
        <w:rPr>
          <w:bCs/>
          <w:snapToGrid w:val="0"/>
          <w:sz w:val="24"/>
          <w:szCs w:val="24"/>
          <w:lang w:val="kk-KZ"/>
        </w:rPr>
        <w:t xml:space="preserve"> жабдықтарды</w:t>
      </w:r>
      <w:r w:rsidR="007E3AFA" w:rsidRPr="000563E9">
        <w:rPr>
          <w:bCs/>
          <w:snapToGrid w:val="0"/>
          <w:sz w:val="24"/>
          <w:szCs w:val="24"/>
          <w:lang w:val="kk-KZ"/>
        </w:rPr>
        <w:t>: аударыстырғыштар, дестелегіштер, тізбектегіш машиналар және т.б.</w:t>
      </w:r>
      <w:r w:rsidR="00F44DBB" w:rsidRPr="00F44DBB">
        <w:rPr>
          <w:bCs/>
          <w:snapToGrid w:val="0"/>
          <w:sz w:val="24"/>
          <w:szCs w:val="24"/>
          <w:lang w:val="kk-KZ"/>
        </w:rPr>
        <w:t xml:space="preserve"> </w:t>
      </w:r>
      <w:r w:rsidR="00F44DBB" w:rsidRPr="000563E9">
        <w:rPr>
          <w:bCs/>
          <w:snapToGrid w:val="0"/>
          <w:sz w:val="24"/>
          <w:szCs w:val="24"/>
          <w:lang w:val="kk-KZ"/>
        </w:rPr>
        <w:t>өндіру</w:t>
      </w:r>
    </w:p>
    <w:p w:rsidR="00557C4B" w:rsidRPr="000563E9" w:rsidRDefault="00557C4B" w:rsidP="00F11E92">
      <w:pPr>
        <w:ind w:firstLine="720"/>
        <w:jc w:val="both"/>
        <w:rPr>
          <w:bCs/>
          <w:snapToGrid w:val="0"/>
          <w:sz w:val="24"/>
          <w:szCs w:val="24"/>
          <w:lang w:val="kk-KZ"/>
        </w:rPr>
      </w:pPr>
      <w:r w:rsidRPr="000563E9">
        <w:rPr>
          <w:bCs/>
          <w:snapToGrid w:val="0"/>
          <w:sz w:val="24"/>
          <w:szCs w:val="24"/>
          <w:lang w:val="kk-KZ"/>
        </w:rPr>
        <w:t>- кесекті шымтезек және шымтезекті төсемдерді</w:t>
      </w:r>
      <w:r w:rsidR="007E3AFA" w:rsidRPr="000563E9">
        <w:rPr>
          <w:bCs/>
          <w:snapToGrid w:val="0"/>
          <w:sz w:val="24"/>
          <w:szCs w:val="24"/>
          <w:lang w:val="kk-KZ"/>
        </w:rPr>
        <w:t xml:space="preserve"> алу, кептіру және</w:t>
      </w:r>
      <w:r w:rsidRPr="000563E9">
        <w:rPr>
          <w:bCs/>
          <w:snapToGrid w:val="0"/>
          <w:sz w:val="24"/>
          <w:szCs w:val="24"/>
          <w:lang w:val="kk-KZ"/>
        </w:rPr>
        <w:t xml:space="preserve"> жинау </w:t>
      </w:r>
      <w:r w:rsidR="007E3AFA" w:rsidRPr="000563E9">
        <w:rPr>
          <w:bCs/>
          <w:snapToGrid w:val="0"/>
          <w:sz w:val="24"/>
          <w:szCs w:val="24"/>
          <w:lang w:val="kk-KZ"/>
        </w:rPr>
        <w:t>үшін</w:t>
      </w:r>
      <w:r w:rsidRPr="000563E9">
        <w:rPr>
          <w:bCs/>
          <w:snapToGrid w:val="0"/>
          <w:sz w:val="24"/>
          <w:szCs w:val="24"/>
          <w:lang w:val="kk-KZ"/>
        </w:rPr>
        <w:t xml:space="preserve"> жабдықтарды</w:t>
      </w:r>
      <w:r w:rsidR="007E3AFA" w:rsidRPr="000563E9">
        <w:rPr>
          <w:bCs/>
          <w:snapToGrid w:val="0"/>
          <w:sz w:val="24"/>
          <w:szCs w:val="24"/>
          <w:lang w:val="kk-KZ"/>
        </w:rPr>
        <w:t xml:space="preserve">: шымтезектік экскаваторлар, шымтезектік брикетті престер және т.б. </w:t>
      </w:r>
      <w:r w:rsidR="00F44DBB" w:rsidRPr="000563E9">
        <w:rPr>
          <w:bCs/>
          <w:snapToGrid w:val="0"/>
          <w:sz w:val="24"/>
          <w:szCs w:val="24"/>
          <w:lang w:val="kk-KZ"/>
        </w:rPr>
        <w:t>өндіру</w:t>
      </w:r>
      <w:r w:rsidR="00F44DBB" w:rsidRPr="000563E9">
        <w:rPr>
          <w:snapToGrid w:val="0"/>
          <w:sz w:val="24"/>
          <w:szCs w:val="24"/>
          <w:lang w:val="kk-KZ"/>
        </w:rPr>
        <w:t xml:space="preserve"> </w:t>
      </w:r>
      <w:r w:rsidR="002064DF" w:rsidRPr="000563E9">
        <w:rPr>
          <w:snapToGrid w:val="0"/>
          <w:sz w:val="24"/>
          <w:szCs w:val="24"/>
          <w:lang w:val="kk-KZ"/>
        </w:rPr>
        <w:t>кіреді</w:t>
      </w:r>
    </w:p>
    <w:p w:rsidR="00557C4B" w:rsidRPr="000563E9" w:rsidRDefault="00557C4B" w:rsidP="00557C4B">
      <w:pPr>
        <w:ind w:firstLine="720"/>
        <w:jc w:val="both"/>
        <w:rPr>
          <w:snapToGrid w:val="0"/>
          <w:sz w:val="24"/>
          <w:szCs w:val="24"/>
          <w:lang w:val="kk-KZ"/>
        </w:rPr>
      </w:pPr>
    </w:p>
    <w:p w:rsidR="00D974F3" w:rsidRPr="000563E9" w:rsidRDefault="00D974F3" w:rsidP="00F11E92">
      <w:pPr>
        <w:ind w:firstLine="720"/>
        <w:jc w:val="both"/>
        <w:rPr>
          <w:b/>
          <w:bCs/>
          <w:snapToGrid w:val="0"/>
          <w:sz w:val="24"/>
          <w:szCs w:val="24"/>
          <w:lang w:val="kk-KZ"/>
        </w:rPr>
      </w:pPr>
      <w:r w:rsidRPr="000563E9">
        <w:rPr>
          <w:b/>
          <w:bCs/>
          <w:snapToGrid w:val="0"/>
          <w:sz w:val="24"/>
          <w:szCs w:val="24"/>
          <w:lang w:val="kk-KZ"/>
        </w:rPr>
        <w:t xml:space="preserve">28.93 </w:t>
      </w:r>
      <w:r w:rsidR="007E3AFA" w:rsidRPr="000563E9">
        <w:rPr>
          <w:b/>
          <w:bCs/>
          <w:snapToGrid w:val="0"/>
          <w:sz w:val="24"/>
          <w:szCs w:val="24"/>
          <w:lang w:val="kk-KZ"/>
        </w:rPr>
        <w:t>Азық</w:t>
      </w:r>
      <w:r w:rsidR="00006CD0">
        <w:rPr>
          <w:b/>
          <w:bCs/>
          <w:snapToGrid w:val="0"/>
          <w:sz w:val="24"/>
          <w:szCs w:val="24"/>
          <w:lang w:val="kk-KZ"/>
        </w:rPr>
        <w:t>-</w:t>
      </w:r>
      <w:r w:rsidR="007E3AFA" w:rsidRPr="000563E9">
        <w:rPr>
          <w:b/>
          <w:bCs/>
          <w:snapToGrid w:val="0"/>
          <w:sz w:val="24"/>
          <w:szCs w:val="24"/>
          <w:lang w:val="kk-KZ"/>
        </w:rPr>
        <w:t>түлік</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 xml:space="preserve">німдерін, сусындар </w:t>
      </w:r>
      <w:r w:rsidR="0017405B" w:rsidRPr="000563E9">
        <w:rPr>
          <w:b/>
          <w:bCs/>
          <w:snapToGrid w:val="0"/>
          <w:sz w:val="24"/>
          <w:szCs w:val="24"/>
          <w:lang w:val="kk-KZ"/>
        </w:rPr>
        <w:t>және</w:t>
      </w:r>
      <w:r w:rsidRPr="000563E9">
        <w:rPr>
          <w:b/>
          <w:bCs/>
          <w:snapToGrid w:val="0"/>
          <w:sz w:val="24"/>
          <w:szCs w:val="24"/>
          <w:lang w:val="kk-KZ"/>
        </w:rPr>
        <w:t xml:space="preserve"> темекі </w:t>
      </w:r>
      <w:r w:rsidR="0017405B" w:rsidRPr="000563E9">
        <w:rPr>
          <w:b/>
          <w:bCs/>
          <w:snapToGrid w:val="0"/>
          <w:sz w:val="24"/>
          <w:szCs w:val="24"/>
          <w:lang w:val="kk-KZ"/>
        </w:rPr>
        <w:t>ө</w:t>
      </w:r>
      <w:r w:rsidRPr="000563E9">
        <w:rPr>
          <w:b/>
          <w:bCs/>
          <w:snapToGrid w:val="0"/>
          <w:sz w:val="24"/>
          <w:szCs w:val="24"/>
          <w:lang w:val="kk-KZ"/>
        </w:rPr>
        <w:t xml:space="preserve">німдерін </w:t>
      </w:r>
      <w:r w:rsidR="0017405B" w:rsidRPr="000563E9">
        <w:rPr>
          <w:b/>
          <w:bCs/>
          <w:snapToGrid w:val="0"/>
          <w:sz w:val="24"/>
          <w:szCs w:val="24"/>
          <w:lang w:val="kk-KZ"/>
        </w:rPr>
        <w:t>ө</w:t>
      </w:r>
      <w:r w:rsidRPr="000563E9">
        <w:rPr>
          <w:b/>
          <w:bCs/>
          <w:snapToGrid w:val="0"/>
          <w:sz w:val="24"/>
          <w:szCs w:val="24"/>
          <w:lang w:val="kk-KZ"/>
        </w:rPr>
        <w:t xml:space="preserve">ндіруге </w:t>
      </w:r>
      <w:r w:rsidR="0017405B" w:rsidRPr="000563E9">
        <w:rPr>
          <w:b/>
          <w:bCs/>
          <w:snapToGrid w:val="0"/>
          <w:sz w:val="24"/>
          <w:szCs w:val="24"/>
          <w:lang w:val="kk-KZ"/>
        </w:rPr>
        <w:t>және</w:t>
      </w:r>
      <w:r w:rsidRPr="000563E9">
        <w:rPr>
          <w:b/>
          <w:bCs/>
          <w:snapToGrid w:val="0"/>
          <w:sz w:val="24"/>
          <w:szCs w:val="24"/>
          <w:lang w:val="kk-KZ"/>
        </w:rPr>
        <w:t xml:space="preserve"> қайта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деуге арнал</w:t>
      </w:r>
      <w:r w:rsidR="00015C64" w:rsidRPr="000563E9">
        <w:rPr>
          <w:b/>
          <w:bCs/>
          <w:snapToGrid w:val="0"/>
          <w:sz w:val="24"/>
          <w:szCs w:val="24"/>
          <w:lang w:val="kk-KZ"/>
        </w:rPr>
        <w:t>ғ</w:t>
      </w:r>
      <w:r w:rsidRPr="000563E9">
        <w:rPr>
          <w:b/>
          <w:bCs/>
          <w:snapToGrid w:val="0"/>
          <w:sz w:val="24"/>
          <w:szCs w:val="24"/>
          <w:lang w:val="kk-KZ"/>
        </w:rPr>
        <w:t>ан</w:t>
      </w:r>
      <w:r w:rsidR="00557C4B" w:rsidRPr="000563E9">
        <w:rPr>
          <w:b/>
          <w:bCs/>
          <w:snapToGrid w:val="0"/>
          <w:sz w:val="24"/>
          <w:szCs w:val="24"/>
          <w:lang w:val="kk-KZ"/>
        </w:rPr>
        <w:t xml:space="preserve"> машиналар мен </w:t>
      </w:r>
      <w:r w:rsidRPr="000563E9">
        <w:rPr>
          <w:b/>
          <w:bCs/>
          <w:snapToGrid w:val="0"/>
          <w:sz w:val="24"/>
          <w:szCs w:val="24"/>
          <w:lang w:val="kk-KZ"/>
        </w:rPr>
        <w:t>жабдық</w:t>
      </w:r>
      <w:r w:rsidR="00557C4B" w:rsidRPr="000563E9">
        <w:rPr>
          <w:b/>
          <w:bCs/>
          <w:snapToGrid w:val="0"/>
          <w:sz w:val="24"/>
          <w:szCs w:val="24"/>
          <w:lang w:val="kk-KZ"/>
        </w:rPr>
        <w:t>тард</w:t>
      </w:r>
      <w:r w:rsidRPr="000563E9">
        <w:rPr>
          <w:b/>
          <w:bCs/>
          <w:snapToGrid w:val="0"/>
          <w:sz w:val="24"/>
          <w:szCs w:val="24"/>
          <w:lang w:val="kk-KZ"/>
        </w:rPr>
        <w:t xml:space="preserve">ы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b/>
          <w:bCs/>
          <w:snapToGrid w:val="0"/>
          <w:sz w:val="24"/>
          <w:szCs w:val="24"/>
          <w:lang w:val="kk-KZ"/>
        </w:rPr>
      </w:pPr>
    </w:p>
    <w:p w:rsidR="00557C4B" w:rsidRPr="000563E9" w:rsidRDefault="00557C4B" w:rsidP="00F11E92">
      <w:pPr>
        <w:ind w:firstLine="720"/>
        <w:jc w:val="both"/>
        <w:rPr>
          <w:bCs/>
          <w:snapToGrid w:val="0"/>
          <w:sz w:val="24"/>
          <w:szCs w:val="24"/>
          <w:lang w:val="kk-KZ"/>
        </w:rPr>
      </w:pPr>
      <w:r w:rsidRPr="000563E9">
        <w:rPr>
          <w:bCs/>
          <w:snapToGrid w:val="0"/>
          <w:sz w:val="24"/>
          <w:szCs w:val="24"/>
          <w:lang w:val="kk-KZ"/>
        </w:rPr>
        <w:t xml:space="preserve">28.93.0 </w:t>
      </w:r>
      <w:r w:rsidR="00006CD0">
        <w:rPr>
          <w:bCs/>
          <w:snapToGrid w:val="0"/>
          <w:sz w:val="24"/>
          <w:szCs w:val="24"/>
          <w:lang w:val="kk-KZ"/>
        </w:rPr>
        <w:t>Азық-</w:t>
      </w:r>
      <w:r w:rsidR="007E3AFA" w:rsidRPr="000563E9">
        <w:rPr>
          <w:bCs/>
          <w:snapToGrid w:val="0"/>
          <w:sz w:val="24"/>
          <w:szCs w:val="24"/>
          <w:lang w:val="kk-KZ"/>
        </w:rPr>
        <w:t>түлік өнімдерін, сусындар және темекі өнімдерін өндіруге және қайта өңдеуге арналған машиналар мен жабдықтарды өндіру</w:t>
      </w:r>
    </w:p>
    <w:p w:rsidR="007E3AFA" w:rsidRPr="000563E9" w:rsidRDefault="007E3AFA" w:rsidP="00557C4B">
      <w:pPr>
        <w:ind w:firstLine="284"/>
        <w:jc w:val="both"/>
        <w:rPr>
          <w:bCs/>
          <w:snapToGrid w:val="0"/>
          <w:sz w:val="24"/>
          <w:szCs w:val="24"/>
          <w:lang w:val="kk-KZ"/>
        </w:rPr>
      </w:pPr>
    </w:p>
    <w:p w:rsidR="00557C4B" w:rsidRPr="000563E9" w:rsidRDefault="00AC0398" w:rsidP="00493D4F">
      <w:pPr>
        <w:ind w:firstLine="720"/>
        <w:jc w:val="both"/>
        <w:rPr>
          <w:snapToGrid w:val="0"/>
          <w:sz w:val="24"/>
          <w:szCs w:val="24"/>
          <w:lang w:val="kk-KZ"/>
        </w:rPr>
      </w:pPr>
      <w:r w:rsidRPr="000563E9">
        <w:rPr>
          <w:snapToGrid w:val="0"/>
          <w:sz w:val="24"/>
          <w:szCs w:val="24"/>
          <w:lang w:val="kk-KZ"/>
        </w:rPr>
        <w:t>Бұл</w:t>
      </w:r>
      <w:r w:rsidR="00557C4B" w:rsidRPr="000563E9">
        <w:rPr>
          <w:snapToGrid w:val="0"/>
          <w:sz w:val="24"/>
          <w:szCs w:val="24"/>
          <w:lang w:val="kk-KZ"/>
        </w:rPr>
        <w:t xml:space="preserve"> ішкі </w:t>
      </w:r>
      <w:r w:rsidR="001A2FF5" w:rsidRPr="000563E9">
        <w:rPr>
          <w:snapToGrid w:val="0"/>
          <w:sz w:val="24"/>
          <w:szCs w:val="24"/>
          <w:lang w:val="kk-KZ"/>
        </w:rPr>
        <w:t>класқа</w:t>
      </w:r>
      <w:r w:rsidR="00557C4B" w:rsidRPr="000563E9">
        <w:rPr>
          <w:snapToGrid w:val="0"/>
          <w:sz w:val="24"/>
          <w:szCs w:val="24"/>
          <w:lang w:val="kk-KZ"/>
        </w:rPr>
        <w:t>:</w:t>
      </w:r>
    </w:p>
    <w:p w:rsidR="00557C4B" w:rsidRPr="000563E9" w:rsidRDefault="00557C4B" w:rsidP="00493D4F">
      <w:pPr>
        <w:ind w:firstLine="720"/>
        <w:jc w:val="both"/>
        <w:rPr>
          <w:snapToGrid w:val="0"/>
          <w:sz w:val="24"/>
          <w:szCs w:val="24"/>
          <w:lang w:val="kk-KZ"/>
        </w:rPr>
      </w:pPr>
      <w:r w:rsidRPr="000563E9">
        <w:rPr>
          <w:snapToGrid w:val="0"/>
          <w:sz w:val="24"/>
          <w:szCs w:val="24"/>
          <w:lang w:val="kk-KZ"/>
        </w:rPr>
        <w:t>- ауыл шаруашылығы кептіргіштерін өндіру</w:t>
      </w:r>
    </w:p>
    <w:p w:rsidR="00557C4B" w:rsidRPr="000563E9" w:rsidRDefault="00557C4B" w:rsidP="00493D4F">
      <w:pPr>
        <w:ind w:firstLine="720"/>
        <w:jc w:val="both"/>
        <w:rPr>
          <w:snapToGrid w:val="0"/>
          <w:sz w:val="24"/>
          <w:szCs w:val="24"/>
          <w:lang w:val="kk-KZ"/>
        </w:rPr>
      </w:pPr>
      <w:r w:rsidRPr="000563E9">
        <w:rPr>
          <w:snapToGrid w:val="0"/>
          <w:sz w:val="24"/>
          <w:szCs w:val="24"/>
          <w:lang w:val="kk-KZ"/>
        </w:rPr>
        <w:t>- сүт</w:t>
      </w:r>
      <w:r w:rsidR="007E3AFA" w:rsidRPr="000563E9">
        <w:rPr>
          <w:snapToGrid w:val="0"/>
          <w:sz w:val="24"/>
          <w:szCs w:val="24"/>
          <w:lang w:val="kk-KZ"/>
        </w:rPr>
        <w:t xml:space="preserve"> өнімдері өндірісіне </w:t>
      </w:r>
      <w:r w:rsidRPr="000563E9">
        <w:rPr>
          <w:snapToGrid w:val="0"/>
          <w:sz w:val="24"/>
          <w:szCs w:val="24"/>
          <w:lang w:val="kk-KZ"/>
        </w:rPr>
        <w:t xml:space="preserve">арналған </w:t>
      </w:r>
      <w:r w:rsidR="00881015" w:rsidRPr="000563E9">
        <w:rPr>
          <w:snapToGrid w:val="0"/>
          <w:sz w:val="24"/>
          <w:szCs w:val="24"/>
          <w:lang w:val="kk-KZ"/>
        </w:rPr>
        <w:t>машиналар мен жабдықтар</w:t>
      </w:r>
      <w:r w:rsidRPr="000563E9">
        <w:rPr>
          <w:snapToGrid w:val="0"/>
          <w:sz w:val="24"/>
          <w:szCs w:val="24"/>
          <w:lang w:val="kk-KZ"/>
        </w:rPr>
        <w:t xml:space="preserve">: </w:t>
      </w:r>
      <w:r w:rsidR="007E3AFA" w:rsidRPr="000563E9">
        <w:rPr>
          <w:snapToGrid w:val="0"/>
          <w:sz w:val="24"/>
          <w:szCs w:val="24"/>
          <w:lang w:val="kk-KZ"/>
        </w:rPr>
        <w:t>сүт сепараторлары</w:t>
      </w:r>
      <w:r w:rsidR="00971F4A">
        <w:rPr>
          <w:snapToGrid w:val="0"/>
          <w:sz w:val="24"/>
          <w:szCs w:val="24"/>
          <w:lang w:val="kk-KZ"/>
        </w:rPr>
        <w:t>;</w:t>
      </w:r>
      <w:r w:rsidRPr="000563E9">
        <w:rPr>
          <w:snapToGrid w:val="0"/>
          <w:sz w:val="24"/>
          <w:szCs w:val="24"/>
          <w:lang w:val="kk-KZ"/>
        </w:rPr>
        <w:t xml:space="preserve"> сүт өңдеуге арналған </w:t>
      </w:r>
      <w:r w:rsidR="00305329" w:rsidRPr="000563E9">
        <w:rPr>
          <w:snapToGrid w:val="0"/>
          <w:sz w:val="24"/>
          <w:szCs w:val="24"/>
          <w:lang w:val="kk-KZ"/>
        </w:rPr>
        <w:t>машиналар мен жабдықтар</w:t>
      </w:r>
      <w:r w:rsidRPr="000563E9">
        <w:rPr>
          <w:snapToGrid w:val="0"/>
          <w:sz w:val="24"/>
          <w:szCs w:val="24"/>
          <w:lang w:val="kk-KZ"/>
        </w:rPr>
        <w:t xml:space="preserve"> (м</w:t>
      </w:r>
      <w:r w:rsidR="00971F4A">
        <w:rPr>
          <w:snapToGrid w:val="0"/>
          <w:sz w:val="24"/>
          <w:szCs w:val="24"/>
          <w:lang w:val="kk-KZ"/>
        </w:rPr>
        <w:t>ысалы, гомогенизирлеуші жабдық);</w:t>
      </w:r>
      <w:r w:rsidRPr="000563E9">
        <w:rPr>
          <w:snapToGrid w:val="0"/>
          <w:sz w:val="24"/>
          <w:szCs w:val="24"/>
          <w:lang w:val="kk-KZ"/>
        </w:rPr>
        <w:t xml:space="preserve"> сүт өңдеуге арналған </w:t>
      </w:r>
      <w:r w:rsidR="00305329" w:rsidRPr="000563E9">
        <w:rPr>
          <w:snapToGrid w:val="0"/>
          <w:sz w:val="24"/>
          <w:szCs w:val="24"/>
          <w:lang w:val="kk-KZ"/>
        </w:rPr>
        <w:t xml:space="preserve">машиналар мен жабдықтар </w:t>
      </w:r>
      <w:r w:rsidRPr="000563E9">
        <w:rPr>
          <w:snapToGrid w:val="0"/>
          <w:sz w:val="24"/>
          <w:szCs w:val="24"/>
          <w:lang w:val="kk-KZ"/>
        </w:rPr>
        <w:t>(мысалы, сары май өндіруге, өң</w:t>
      </w:r>
      <w:r w:rsidR="00971F4A">
        <w:rPr>
          <w:snapToGrid w:val="0"/>
          <w:sz w:val="24"/>
          <w:szCs w:val="24"/>
          <w:lang w:val="kk-KZ"/>
        </w:rPr>
        <w:t>деуге және қалыптауға арналған);</w:t>
      </w:r>
      <w:r w:rsidRPr="000563E9">
        <w:rPr>
          <w:snapToGrid w:val="0"/>
          <w:sz w:val="24"/>
          <w:szCs w:val="24"/>
          <w:lang w:val="kk-KZ"/>
        </w:rPr>
        <w:t xml:space="preserve"> сыр </w:t>
      </w:r>
      <w:r w:rsidR="007E3AFA" w:rsidRPr="000563E9">
        <w:rPr>
          <w:snapToGrid w:val="0"/>
          <w:sz w:val="24"/>
          <w:szCs w:val="24"/>
          <w:lang w:val="kk-KZ"/>
        </w:rPr>
        <w:t>өндіру үшін машиналар және жабдықтар</w:t>
      </w:r>
      <w:r w:rsidRPr="000563E9">
        <w:rPr>
          <w:snapToGrid w:val="0"/>
          <w:sz w:val="24"/>
          <w:szCs w:val="24"/>
          <w:lang w:val="kk-KZ"/>
        </w:rPr>
        <w:t xml:space="preserve"> (мысалы, гомогенизирлеуші жабдық, қалыптаушы</w:t>
      </w:r>
      <w:r w:rsidR="007E3AFA" w:rsidRPr="000563E9">
        <w:rPr>
          <w:snapToGrid w:val="0"/>
          <w:sz w:val="24"/>
          <w:szCs w:val="24"/>
          <w:lang w:val="kk-KZ"/>
        </w:rPr>
        <w:t xml:space="preserve"> сипаттар</w:t>
      </w:r>
      <w:r w:rsidRPr="000563E9">
        <w:rPr>
          <w:snapToGrid w:val="0"/>
          <w:sz w:val="24"/>
          <w:szCs w:val="24"/>
          <w:lang w:val="kk-KZ"/>
        </w:rPr>
        <w:t>, баспақтар) және т.б. өндіру</w:t>
      </w:r>
    </w:p>
    <w:p w:rsidR="00557C4B" w:rsidRPr="000563E9" w:rsidRDefault="00557C4B" w:rsidP="00493D4F">
      <w:pPr>
        <w:ind w:firstLine="720"/>
        <w:jc w:val="both"/>
        <w:rPr>
          <w:snapToGrid w:val="0"/>
          <w:sz w:val="24"/>
          <w:szCs w:val="24"/>
          <w:lang w:val="kk-KZ"/>
        </w:rPr>
      </w:pPr>
      <w:r w:rsidRPr="000563E9">
        <w:rPr>
          <w:snapToGrid w:val="0"/>
          <w:sz w:val="24"/>
          <w:szCs w:val="24"/>
          <w:lang w:val="kk-KZ"/>
        </w:rPr>
        <w:t>- ұн тарту өнеркәсібіне арналған жабдықт</w:t>
      </w:r>
      <w:r w:rsidR="007E3AFA" w:rsidRPr="000563E9">
        <w:rPr>
          <w:snapToGrid w:val="0"/>
          <w:sz w:val="24"/>
          <w:szCs w:val="24"/>
          <w:lang w:val="kk-KZ"/>
        </w:rPr>
        <w:t>ар мен машиналар</w:t>
      </w:r>
      <w:r w:rsidRPr="000563E9">
        <w:rPr>
          <w:snapToGrid w:val="0"/>
          <w:sz w:val="24"/>
          <w:szCs w:val="24"/>
          <w:lang w:val="kk-KZ"/>
        </w:rPr>
        <w:t xml:space="preserve">: дәнді, тұқымдарды </w:t>
      </w:r>
      <w:r w:rsidR="00305329" w:rsidRPr="000563E9">
        <w:rPr>
          <w:snapToGrid w:val="0"/>
          <w:sz w:val="24"/>
          <w:szCs w:val="24"/>
          <w:lang w:val="kk-KZ"/>
        </w:rPr>
        <w:t>немесе</w:t>
      </w:r>
      <w:r w:rsidRPr="000563E9">
        <w:rPr>
          <w:snapToGrid w:val="0"/>
          <w:sz w:val="24"/>
          <w:szCs w:val="24"/>
          <w:lang w:val="kk-KZ"/>
        </w:rPr>
        <w:t xml:space="preserve"> құрғақ бұршақ дақылдарын тазалауға, сұрыптауға немесе майдалауға арналған </w:t>
      </w:r>
      <w:r w:rsidR="00305329" w:rsidRPr="000563E9">
        <w:rPr>
          <w:snapToGrid w:val="0"/>
          <w:sz w:val="24"/>
          <w:szCs w:val="24"/>
          <w:lang w:val="kk-KZ"/>
        </w:rPr>
        <w:t xml:space="preserve">машиналар мен жабдықтар </w:t>
      </w:r>
      <w:r w:rsidRPr="000563E9">
        <w:rPr>
          <w:snapToGrid w:val="0"/>
          <w:sz w:val="24"/>
          <w:szCs w:val="24"/>
          <w:lang w:val="kk-KZ"/>
        </w:rPr>
        <w:t xml:space="preserve">(қауыз ұшырғыштар, елеуіштер, сұрыптау аппараттары, тазалағыштар және т.б.), </w:t>
      </w:r>
      <w:r w:rsidR="00305329" w:rsidRPr="000563E9">
        <w:rPr>
          <w:snapToGrid w:val="0"/>
          <w:sz w:val="24"/>
          <w:szCs w:val="24"/>
          <w:lang w:val="kk-KZ"/>
        </w:rPr>
        <w:t>ірі тартылған және ұсақ тартылған ұнды</w:t>
      </w:r>
      <w:r w:rsidRPr="000563E9">
        <w:rPr>
          <w:snapToGrid w:val="0"/>
          <w:sz w:val="24"/>
          <w:szCs w:val="24"/>
          <w:lang w:val="kk-KZ"/>
        </w:rPr>
        <w:t xml:space="preserve"> өндіруге арналған </w:t>
      </w:r>
      <w:r w:rsidR="00305329" w:rsidRPr="000563E9">
        <w:rPr>
          <w:snapToGrid w:val="0"/>
          <w:sz w:val="24"/>
          <w:szCs w:val="24"/>
          <w:lang w:val="kk-KZ"/>
        </w:rPr>
        <w:t xml:space="preserve">машиналар мен жабдықтар </w:t>
      </w:r>
      <w:r w:rsidRPr="000563E9">
        <w:rPr>
          <w:snapToGrid w:val="0"/>
          <w:sz w:val="24"/>
          <w:szCs w:val="24"/>
          <w:lang w:val="kk-KZ"/>
        </w:rPr>
        <w:t>(</w:t>
      </w:r>
      <w:r w:rsidR="006968F9" w:rsidRPr="000563E9">
        <w:rPr>
          <w:snapToGrid w:val="0"/>
          <w:sz w:val="24"/>
          <w:szCs w:val="24"/>
          <w:lang w:val="kk-KZ"/>
        </w:rPr>
        <w:t>ди</w:t>
      </w:r>
      <w:r w:rsidR="007E3AFA" w:rsidRPr="000563E9">
        <w:rPr>
          <w:snapToGrid w:val="0"/>
          <w:sz w:val="24"/>
          <w:szCs w:val="24"/>
          <w:lang w:val="kk-KZ"/>
        </w:rPr>
        <w:t>і</w:t>
      </w:r>
      <w:r w:rsidR="006968F9" w:rsidRPr="000563E9">
        <w:rPr>
          <w:snapToGrid w:val="0"/>
          <w:sz w:val="24"/>
          <w:szCs w:val="24"/>
          <w:lang w:val="kk-KZ"/>
        </w:rPr>
        <w:t>рмендер</w:t>
      </w:r>
      <w:r w:rsidRPr="000563E9">
        <w:rPr>
          <w:snapToGrid w:val="0"/>
          <w:sz w:val="24"/>
          <w:szCs w:val="24"/>
          <w:lang w:val="kk-KZ"/>
        </w:rPr>
        <w:t>,</w:t>
      </w:r>
      <w:r w:rsidR="006968F9" w:rsidRPr="000563E9">
        <w:rPr>
          <w:snapToGrid w:val="0"/>
          <w:sz w:val="24"/>
          <w:szCs w:val="24"/>
          <w:lang w:val="kk-KZ"/>
        </w:rPr>
        <w:t xml:space="preserve"> мөлшерлегіштер,</w:t>
      </w:r>
      <w:r w:rsidRPr="000563E9">
        <w:rPr>
          <w:snapToGrid w:val="0"/>
          <w:sz w:val="24"/>
          <w:szCs w:val="24"/>
          <w:lang w:val="kk-KZ"/>
        </w:rPr>
        <w:t xml:space="preserve"> </w:t>
      </w:r>
      <w:r w:rsidR="006968F9" w:rsidRPr="000563E9">
        <w:rPr>
          <w:snapToGrid w:val="0"/>
          <w:sz w:val="24"/>
          <w:szCs w:val="24"/>
          <w:lang w:val="kk-KZ"/>
        </w:rPr>
        <w:t>елеу машиналар</w:t>
      </w:r>
      <w:r w:rsidR="007E3AFA" w:rsidRPr="000563E9">
        <w:rPr>
          <w:snapToGrid w:val="0"/>
          <w:sz w:val="24"/>
          <w:szCs w:val="24"/>
          <w:lang w:val="kk-KZ"/>
        </w:rPr>
        <w:t>ы</w:t>
      </w:r>
      <w:r w:rsidR="006968F9" w:rsidRPr="000563E9">
        <w:rPr>
          <w:snapToGrid w:val="0"/>
          <w:sz w:val="24"/>
          <w:szCs w:val="24"/>
          <w:lang w:val="kk-KZ"/>
        </w:rPr>
        <w:t xml:space="preserve">, кебектен тазалайтын машиналар, араластырғыштар, </w:t>
      </w:r>
      <w:r w:rsidRPr="000563E9">
        <w:rPr>
          <w:snapToGrid w:val="0"/>
          <w:sz w:val="24"/>
          <w:szCs w:val="24"/>
          <w:lang w:val="kk-KZ"/>
        </w:rPr>
        <w:t xml:space="preserve">күрішке арналған </w:t>
      </w:r>
      <w:r w:rsidR="006968F9" w:rsidRPr="000563E9">
        <w:rPr>
          <w:snapToGrid w:val="0"/>
          <w:sz w:val="24"/>
          <w:szCs w:val="24"/>
          <w:lang w:val="kk-KZ"/>
        </w:rPr>
        <w:t>кептіретін машиналар</w:t>
      </w:r>
      <w:r w:rsidRPr="000563E9">
        <w:rPr>
          <w:snapToGrid w:val="0"/>
          <w:sz w:val="24"/>
          <w:szCs w:val="24"/>
          <w:lang w:val="kk-KZ"/>
        </w:rPr>
        <w:t>, бұршаққа арналған ыдыратушы</w:t>
      </w:r>
      <w:r w:rsidR="007E3AFA" w:rsidRPr="000563E9">
        <w:rPr>
          <w:snapToGrid w:val="0"/>
          <w:sz w:val="24"/>
          <w:szCs w:val="24"/>
          <w:lang w:val="kk-KZ"/>
        </w:rPr>
        <w:t xml:space="preserve"> машиналар</w:t>
      </w:r>
      <w:r w:rsidRPr="000563E9">
        <w:rPr>
          <w:snapToGrid w:val="0"/>
          <w:sz w:val="24"/>
          <w:szCs w:val="24"/>
          <w:lang w:val="kk-KZ"/>
        </w:rPr>
        <w:t>) өндіру</w:t>
      </w:r>
    </w:p>
    <w:p w:rsidR="00557C4B" w:rsidRPr="000563E9" w:rsidRDefault="00557C4B" w:rsidP="00493D4F">
      <w:pPr>
        <w:ind w:firstLine="720"/>
        <w:jc w:val="both"/>
        <w:rPr>
          <w:snapToGrid w:val="0"/>
          <w:sz w:val="24"/>
          <w:szCs w:val="24"/>
          <w:lang w:val="kk-KZ"/>
        </w:rPr>
      </w:pPr>
      <w:r w:rsidRPr="000563E9">
        <w:rPr>
          <w:snapToGrid w:val="0"/>
          <w:sz w:val="24"/>
          <w:szCs w:val="24"/>
          <w:lang w:val="kk-KZ"/>
        </w:rPr>
        <w:t>- шарап</w:t>
      </w:r>
      <w:r w:rsidR="007E3AFA" w:rsidRPr="000563E9">
        <w:rPr>
          <w:snapToGrid w:val="0"/>
          <w:sz w:val="24"/>
          <w:szCs w:val="24"/>
          <w:lang w:val="kk-KZ"/>
        </w:rPr>
        <w:t>,</w:t>
      </w:r>
      <w:r w:rsidRPr="000563E9">
        <w:rPr>
          <w:snapToGrid w:val="0"/>
          <w:sz w:val="24"/>
          <w:szCs w:val="24"/>
          <w:lang w:val="kk-KZ"/>
        </w:rPr>
        <w:t xml:space="preserve"> сидр, жеміс шырындарын өндіру</w:t>
      </w:r>
      <w:r w:rsidR="007E3AFA" w:rsidRPr="000563E9">
        <w:rPr>
          <w:snapToGrid w:val="0"/>
          <w:sz w:val="24"/>
          <w:szCs w:val="24"/>
          <w:lang w:val="kk-KZ"/>
        </w:rPr>
        <w:t xml:space="preserve"> үшін</w:t>
      </w:r>
      <w:r w:rsidRPr="000563E9">
        <w:rPr>
          <w:snapToGrid w:val="0"/>
          <w:sz w:val="24"/>
          <w:szCs w:val="24"/>
          <w:lang w:val="kk-KZ"/>
        </w:rPr>
        <w:t xml:space="preserve"> пайдаланылатын баспақтарды, ұсатқыштарды және т.б. </w:t>
      </w:r>
      <w:r w:rsidR="00971F4A" w:rsidRPr="000563E9">
        <w:rPr>
          <w:snapToGrid w:val="0"/>
          <w:sz w:val="24"/>
          <w:szCs w:val="24"/>
          <w:lang w:val="kk-KZ"/>
        </w:rPr>
        <w:t>өндіру</w:t>
      </w:r>
    </w:p>
    <w:p w:rsidR="00557C4B" w:rsidRPr="000563E9" w:rsidRDefault="00557C4B" w:rsidP="00493D4F">
      <w:pPr>
        <w:ind w:firstLine="720"/>
        <w:jc w:val="both"/>
        <w:rPr>
          <w:snapToGrid w:val="0"/>
          <w:sz w:val="24"/>
          <w:szCs w:val="24"/>
          <w:lang w:val="kk-KZ"/>
        </w:rPr>
      </w:pPr>
      <w:r w:rsidRPr="000563E9">
        <w:rPr>
          <w:snapToGrid w:val="0"/>
          <w:sz w:val="24"/>
          <w:szCs w:val="24"/>
          <w:lang w:val="kk-KZ"/>
        </w:rPr>
        <w:t xml:space="preserve">- нан пісіру өнеркәсібіне арналған немесе макарон, спагетти немесе осы сияқты өнімдерді өндіруге арналған </w:t>
      </w:r>
      <w:r w:rsidR="0080136A" w:rsidRPr="000563E9">
        <w:rPr>
          <w:snapToGrid w:val="0"/>
          <w:sz w:val="24"/>
          <w:szCs w:val="24"/>
          <w:lang w:val="kk-KZ"/>
        </w:rPr>
        <w:t>машиналар мен жабдықта</w:t>
      </w:r>
      <w:r w:rsidR="007E3AFA" w:rsidRPr="000563E9">
        <w:rPr>
          <w:snapToGrid w:val="0"/>
          <w:sz w:val="24"/>
          <w:szCs w:val="24"/>
          <w:lang w:val="kk-KZ"/>
        </w:rPr>
        <w:t>р</w:t>
      </w:r>
      <w:r w:rsidRPr="000563E9">
        <w:rPr>
          <w:snapToGrid w:val="0"/>
          <w:sz w:val="24"/>
          <w:szCs w:val="24"/>
          <w:lang w:val="kk-KZ"/>
        </w:rPr>
        <w:t>: нан пісіру пештері, қамыр</w:t>
      </w:r>
      <w:r w:rsidR="007E3AFA" w:rsidRPr="000563E9">
        <w:rPr>
          <w:snapToGrid w:val="0"/>
          <w:sz w:val="24"/>
          <w:szCs w:val="24"/>
          <w:lang w:val="kk-KZ"/>
        </w:rPr>
        <w:t xml:space="preserve"> илеу</w:t>
      </w:r>
      <w:r w:rsidRPr="000563E9">
        <w:rPr>
          <w:snapToGrid w:val="0"/>
          <w:sz w:val="24"/>
          <w:szCs w:val="24"/>
          <w:lang w:val="kk-KZ"/>
        </w:rPr>
        <w:t xml:space="preserve"> </w:t>
      </w:r>
      <w:r w:rsidR="007E3AFA" w:rsidRPr="000563E9">
        <w:rPr>
          <w:snapToGrid w:val="0"/>
          <w:sz w:val="24"/>
          <w:szCs w:val="24"/>
          <w:lang w:val="kk-KZ"/>
        </w:rPr>
        <w:t>машиналары</w:t>
      </w:r>
      <w:r w:rsidRPr="000563E9">
        <w:rPr>
          <w:snapToGrid w:val="0"/>
          <w:sz w:val="24"/>
          <w:szCs w:val="24"/>
          <w:lang w:val="kk-KZ"/>
        </w:rPr>
        <w:t xml:space="preserve">, </w:t>
      </w:r>
      <w:r w:rsidR="0080136A" w:rsidRPr="000563E9">
        <w:rPr>
          <w:snapToGrid w:val="0"/>
          <w:sz w:val="24"/>
          <w:szCs w:val="24"/>
          <w:lang w:val="kk-KZ"/>
        </w:rPr>
        <w:t xml:space="preserve">бөлу </w:t>
      </w:r>
      <w:r w:rsidR="007E3AFA" w:rsidRPr="000563E9">
        <w:rPr>
          <w:snapToGrid w:val="0"/>
          <w:sz w:val="24"/>
          <w:szCs w:val="24"/>
          <w:lang w:val="kk-KZ"/>
        </w:rPr>
        <w:t>қалыптау</w:t>
      </w:r>
      <w:r w:rsidRPr="000563E9">
        <w:rPr>
          <w:snapToGrid w:val="0"/>
          <w:sz w:val="24"/>
          <w:szCs w:val="24"/>
          <w:lang w:val="kk-KZ"/>
        </w:rPr>
        <w:t xml:space="preserve">шылар, </w:t>
      </w:r>
      <w:r w:rsidR="0080136A" w:rsidRPr="000563E9">
        <w:rPr>
          <w:snapToGrid w:val="0"/>
          <w:sz w:val="24"/>
          <w:szCs w:val="24"/>
          <w:lang w:val="kk-KZ"/>
        </w:rPr>
        <w:t>қамырды мөлшерлеу</w:t>
      </w:r>
      <w:r w:rsidR="007E3AFA" w:rsidRPr="000563E9">
        <w:rPr>
          <w:snapToGrid w:val="0"/>
          <w:sz w:val="24"/>
          <w:szCs w:val="24"/>
          <w:lang w:val="kk-KZ"/>
        </w:rPr>
        <w:t xml:space="preserve"> үшін машиналар</w:t>
      </w:r>
      <w:r w:rsidR="0080136A" w:rsidRPr="000563E9">
        <w:rPr>
          <w:snapToGrid w:val="0"/>
          <w:sz w:val="24"/>
          <w:szCs w:val="24"/>
          <w:lang w:val="kk-KZ"/>
        </w:rPr>
        <w:t xml:space="preserve">, </w:t>
      </w:r>
      <w:r w:rsidR="007E3AFA" w:rsidRPr="000563E9">
        <w:rPr>
          <w:snapToGrid w:val="0"/>
          <w:sz w:val="24"/>
          <w:szCs w:val="24"/>
          <w:lang w:val="kk-KZ"/>
        </w:rPr>
        <w:t>тортшалар</w:t>
      </w:r>
      <w:r w:rsidR="0080136A" w:rsidRPr="000563E9">
        <w:rPr>
          <w:snapToGrid w:val="0"/>
          <w:sz w:val="24"/>
          <w:szCs w:val="24"/>
          <w:lang w:val="kk-KZ"/>
        </w:rPr>
        <w:t xml:space="preserve"> пісіруге арналған жабдықтарды</w:t>
      </w:r>
      <w:r w:rsidRPr="000563E9">
        <w:rPr>
          <w:snapToGrid w:val="0"/>
          <w:sz w:val="24"/>
          <w:szCs w:val="24"/>
          <w:lang w:val="kk-KZ"/>
        </w:rPr>
        <w:t xml:space="preserve"> және т.б. </w:t>
      </w:r>
      <w:r w:rsidR="007E3AFA" w:rsidRPr="000563E9">
        <w:rPr>
          <w:snapToGrid w:val="0"/>
          <w:sz w:val="24"/>
          <w:szCs w:val="24"/>
          <w:lang w:val="kk-KZ"/>
        </w:rPr>
        <w:t>өндіру</w:t>
      </w:r>
    </w:p>
    <w:p w:rsidR="00557C4B" w:rsidRPr="000563E9" w:rsidRDefault="00557C4B" w:rsidP="00493D4F">
      <w:pPr>
        <w:ind w:firstLine="720"/>
        <w:jc w:val="both"/>
        <w:rPr>
          <w:snapToGrid w:val="0"/>
          <w:sz w:val="24"/>
          <w:szCs w:val="24"/>
          <w:lang w:val="kk-KZ"/>
        </w:rPr>
      </w:pPr>
      <w:r w:rsidRPr="000563E9">
        <w:rPr>
          <w:snapToGrid w:val="0"/>
          <w:sz w:val="24"/>
          <w:szCs w:val="24"/>
          <w:lang w:val="kk-KZ"/>
        </w:rPr>
        <w:t xml:space="preserve">- әр түрлі </w:t>
      </w:r>
      <w:r w:rsidR="007E3AFA" w:rsidRPr="000563E9">
        <w:rPr>
          <w:snapToGrid w:val="0"/>
          <w:sz w:val="24"/>
          <w:szCs w:val="24"/>
          <w:lang w:val="kk-KZ"/>
        </w:rPr>
        <w:t>азық – түлік</w:t>
      </w:r>
      <w:r w:rsidRPr="000563E9">
        <w:rPr>
          <w:snapToGrid w:val="0"/>
          <w:sz w:val="24"/>
          <w:szCs w:val="24"/>
          <w:lang w:val="kk-KZ"/>
        </w:rPr>
        <w:t xml:space="preserve"> өнімдерін жасауға арналған </w:t>
      </w:r>
      <w:r w:rsidR="00C77F30" w:rsidRPr="000563E9">
        <w:rPr>
          <w:snapToGrid w:val="0"/>
          <w:sz w:val="24"/>
          <w:szCs w:val="24"/>
          <w:lang w:val="kk-KZ"/>
        </w:rPr>
        <w:t>машиналар мен жабдықта</w:t>
      </w:r>
      <w:r w:rsidR="005A1C74" w:rsidRPr="000563E9">
        <w:rPr>
          <w:snapToGrid w:val="0"/>
          <w:sz w:val="24"/>
          <w:szCs w:val="24"/>
          <w:lang w:val="kk-KZ"/>
        </w:rPr>
        <w:t>р</w:t>
      </w:r>
      <w:r w:rsidRPr="000563E9">
        <w:rPr>
          <w:snapToGrid w:val="0"/>
          <w:sz w:val="24"/>
          <w:szCs w:val="24"/>
          <w:lang w:val="kk-KZ"/>
        </w:rPr>
        <w:t xml:space="preserve">: </w:t>
      </w:r>
      <w:r w:rsidR="00C77F30" w:rsidRPr="000563E9">
        <w:rPr>
          <w:snapToGrid w:val="0"/>
          <w:sz w:val="24"/>
          <w:szCs w:val="24"/>
          <w:lang w:val="kk-KZ"/>
        </w:rPr>
        <w:t xml:space="preserve">кондитерлік заттарды, какао, </w:t>
      </w:r>
      <w:r w:rsidRPr="000563E9">
        <w:rPr>
          <w:snapToGrid w:val="0"/>
          <w:sz w:val="24"/>
          <w:szCs w:val="24"/>
          <w:lang w:val="kk-KZ"/>
        </w:rPr>
        <w:t>шоколад, қант өндіруге арналған жабдық; сыра қайнату зауыттарына арналған жабдық; етті және құс етін өңдеу</w:t>
      </w:r>
      <w:r w:rsidR="007E3AFA" w:rsidRPr="000563E9">
        <w:rPr>
          <w:snapToGrid w:val="0"/>
          <w:sz w:val="24"/>
          <w:szCs w:val="24"/>
          <w:lang w:val="kk-KZ"/>
        </w:rPr>
        <w:t xml:space="preserve"> үшін</w:t>
      </w:r>
      <w:r w:rsidRPr="000563E9">
        <w:rPr>
          <w:snapToGrid w:val="0"/>
          <w:sz w:val="24"/>
          <w:szCs w:val="24"/>
          <w:lang w:val="kk-KZ"/>
        </w:rPr>
        <w:t xml:space="preserve"> жемістерді, жаңғақтарды немесе жемістерді өңдеу</w:t>
      </w:r>
      <w:r w:rsidR="00971F4A">
        <w:rPr>
          <w:snapToGrid w:val="0"/>
          <w:sz w:val="24"/>
          <w:szCs w:val="24"/>
          <w:lang w:val="kk-KZ"/>
        </w:rPr>
        <w:t>;</w:t>
      </w:r>
      <w:r w:rsidRPr="000563E9">
        <w:rPr>
          <w:snapToGrid w:val="0"/>
          <w:sz w:val="24"/>
          <w:szCs w:val="24"/>
          <w:lang w:val="kk-KZ"/>
        </w:rPr>
        <w:t xml:space="preserve"> </w:t>
      </w:r>
      <w:r w:rsidR="007E3AFA" w:rsidRPr="000563E9">
        <w:rPr>
          <w:snapToGrid w:val="0"/>
          <w:sz w:val="24"/>
          <w:szCs w:val="24"/>
          <w:lang w:val="kk-KZ"/>
        </w:rPr>
        <w:t xml:space="preserve">үшін </w:t>
      </w:r>
      <w:r w:rsidRPr="000563E9">
        <w:rPr>
          <w:snapToGrid w:val="0"/>
          <w:sz w:val="24"/>
          <w:szCs w:val="24"/>
          <w:lang w:val="kk-KZ"/>
        </w:rPr>
        <w:t>балықт</w:t>
      </w:r>
      <w:r w:rsidR="007E3AFA" w:rsidRPr="000563E9">
        <w:rPr>
          <w:snapToGrid w:val="0"/>
          <w:sz w:val="24"/>
          <w:szCs w:val="24"/>
          <w:lang w:val="kk-KZ"/>
        </w:rPr>
        <w:t>ар</w:t>
      </w:r>
      <w:r w:rsidRPr="000563E9">
        <w:rPr>
          <w:snapToGrid w:val="0"/>
          <w:sz w:val="24"/>
          <w:szCs w:val="24"/>
          <w:lang w:val="kk-KZ"/>
        </w:rPr>
        <w:t>, былқылдақ денелілер, шаян тәрізділерді және басқа да теңіз өнімдерін өңдеу</w:t>
      </w:r>
      <w:r w:rsidR="00971F4A">
        <w:rPr>
          <w:snapToGrid w:val="0"/>
          <w:sz w:val="24"/>
          <w:szCs w:val="24"/>
          <w:lang w:val="kk-KZ"/>
        </w:rPr>
        <w:t>;</w:t>
      </w:r>
      <w:r w:rsidRPr="000563E9">
        <w:rPr>
          <w:snapToGrid w:val="0"/>
          <w:sz w:val="24"/>
          <w:szCs w:val="24"/>
          <w:lang w:val="kk-KZ"/>
        </w:rPr>
        <w:t xml:space="preserve"> </w:t>
      </w:r>
      <w:r w:rsidR="007E3AFA" w:rsidRPr="000563E9">
        <w:rPr>
          <w:snapToGrid w:val="0"/>
          <w:sz w:val="24"/>
          <w:szCs w:val="24"/>
          <w:lang w:val="kk-KZ"/>
        </w:rPr>
        <w:t>үшін</w:t>
      </w:r>
      <w:r w:rsidRPr="000563E9">
        <w:rPr>
          <w:snapToGrid w:val="0"/>
          <w:sz w:val="24"/>
          <w:szCs w:val="24"/>
          <w:lang w:val="kk-KZ"/>
        </w:rPr>
        <w:t xml:space="preserve"> сүзгіден өткізу және тазалау</w:t>
      </w:r>
      <w:r w:rsidR="003727CF">
        <w:rPr>
          <w:snapToGrid w:val="0"/>
          <w:sz w:val="24"/>
          <w:szCs w:val="24"/>
          <w:lang w:val="kk-KZ"/>
        </w:rPr>
        <w:t>;</w:t>
      </w:r>
      <w:r w:rsidRPr="000563E9">
        <w:rPr>
          <w:snapToGrid w:val="0"/>
          <w:sz w:val="24"/>
          <w:szCs w:val="24"/>
          <w:lang w:val="kk-KZ"/>
        </w:rPr>
        <w:t xml:space="preserve"> </w:t>
      </w:r>
      <w:r w:rsidR="007E3AFA" w:rsidRPr="000563E9">
        <w:rPr>
          <w:snapToGrid w:val="0"/>
          <w:sz w:val="24"/>
          <w:szCs w:val="24"/>
          <w:lang w:val="kk-KZ"/>
        </w:rPr>
        <w:t>үшін</w:t>
      </w:r>
      <w:r w:rsidRPr="000563E9">
        <w:rPr>
          <w:snapToGrid w:val="0"/>
          <w:sz w:val="24"/>
          <w:szCs w:val="24"/>
          <w:lang w:val="kk-KZ"/>
        </w:rPr>
        <w:t xml:space="preserve"> </w:t>
      </w:r>
      <w:r w:rsidR="007E3AFA" w:rsidRPr="000563E9">
        <w:rPr>
          <w:snapToGrid w:val="0"/>
          <w:sz w:val="24"/>
          <w:szCs w:val="24"/>
          <w:lang w:val="kk-KZ"/>
        </w:rPr>
        <w:t>азық</w:t>
      </w:r>
      <w:r w:rsidR="00971F4A">
        <w:rPr>
          <w:snapToGrid w:val="0"/>
          <w:sz w:val="24"/>
          <w:szCs w:val="24"/>
          <w:lang w:val="kk-KZ"/>
        </w:rPr>
        <w:t>-</w:t>
      </w:r>
      <w:r w:rsidR="007E3AFA" w:rsidRPr="000563E9">
        <w:rPr>
          <w:snapToGrid w:val="0"/>
          <w:sz w:val="24"/>
          <w:szCs w:val="24"/>
          <w:lang w:val="kk-KZ"/>
        </w:rPr>
        <w:t>түлік</w:t>
      </w:r>
      <w:r w:rsidRPr="000563E9">
        <w:rPr>
          <w:snapToGrid w:val="0"/>
          <w:sz w:val="24"/>
          <w:szCs w:val="24"/>
          <w:lang w:val="kk-KZ"/>
        </w:rPr>
        <w:t xml:space="preserve"> өнімдері немесе сусындарды өнеркәсіптік өңдеу немесе өндіруге арналған басқа да жабдық </w:t>
      </w:r>
      <w:r w:rsidR="007E3AFA" w:rsidRPr="000563E9">
        <w:rPr>
          <w:snapToGrid w:val="0"/>
          <w:sz w:val="24"/>
          <w:szCs w:val="24"/>
          <w:lang w:val="kk-KZ"/>
        </w:rPr>
        <w:t>өндіру</w:t>
      </w:r>
    </w:p>
    <w:p w:rsidR="00557C4B" w:rsidRPr="000563E9" w:rsidRDefault="00557C4B" w:rsidP="00493D4F">
      <w:pPr>
        <w:ind w:firstLine="720"/>
        <w:jc w:val="both"/>
        <w:rPr>
          <w:snapToGrid w:val="0"/>
          <w:sz w:val="24"/>
          <w:szCs w:val="24"/>
          <w:lang w:val="kk-KZ"/>
        </w:rPr>
      </w:pPr>
      <w:r w:rsidRPr="000563E9">
        <w:rPr>
          <w:snapToGrid w:val="0"/>
          <w:sz w:val="24"/>
          <w:szCs w:val="24"/>
          <w:lang w:val="kk-KZ"/>
        </w:rPr>
        <w:t xml:space="preserve">- мал немесе өсімдік майларын өндіруге арналған </w:t>
      </w:r>
      <w:r w:rsidR="005A1C74" w:rsidRPr="000563E9">
        <w:rPr>
          <w:snapToGrid w:val="0"/>
          <w:sz w:val="24"/>
          <w:szCs w:val="24"/>
          <w:lang w:val="kk-KZ"/>
        </w:rPr>
        <w:t xml:space="preserve">машиналар мен жабдықтар </w:t>
      </w:r>
      <w:r w:rsidR="007E3AFA" w:rsidRPr="000563E9">
        <w:rPr>
          <w:snapToGrid w:val="0"/>
          <w:sz w:val="24"/>
          <w:szCs w:val="24"/>
          <w:lang w:val="kk-KZ"/>
        </w:rPr>
        <w:t>өндіру</w:t>
      </w:r>
    </w:p>
    <w:p w:rsidR="00557C4B" w:rsidRPr="000563E9" w:rsidRDefault="00557C4B" w:rsidP="00E74592">
      <w:pPr>
        <w:ind w:firstLine="720"/>
        <w:jc w:val="both"/>
        <w:rPr>
          <w:snapToGrid w:val="0"/>
          <w:sz w:val="24"/>
          <w:szCs w:val="24"/>
          <w:lang w:val="kk-KZ"/>
        </w:rPr>
      </w:pPr>
      <w:r w:rsidRPr="000563E9">
        <w:rPr>
          <w:snapToGrid w:val="0"/>
          <w:sz w:val="24"/>
          <w:szCs w:val="24"/>
          <w:lang w:val="kk-KZ"/>
        </w:rPr>
        <w:lastRenderedPageBreak/>
        <w:t xml:space="preserve">- темекі өнімдерін </w:t>
      </w:r>
      <w:r w:rsidR="005A1C74" w:rsidRPr="000563E9">
        <w:rPr>
          <w:snapToGrid w:val="0"/>
          <w:sz w:val="24"/>
          <w:szCs w:val="24"/>
          <w:lang w:val="kk-KZ"/>
        </w:rPr>
        <w:t>дайындауға</w:t>
      </w:r>
      <w:r w:rsidRPr="000563E9">
        <w:rPr>
          <w:snapToGrid w:val="0"/>
          <w:sz w:val="24"/>
          <w:szCs w:val="24"/>
          <w:lang w:val="kk-KZ"/>
        </w:rPr>
        <w:t xml:space="preserve"> арналған және</w:t>
      </w:r>
      <w:r w:rsidR="005A1C74" w:rsidRPr="000563E9">
        <w:rPr>
          <w:snapToGrid w:val="0"/>
          <w:sz w:val="24"/>
          <w:szCs w:val="24"/>
          <w:lang w:val="kk-KZ"/>
        </w:rPr>
        <w:t xml:space="preserve"> сигареттер</w:t>
      </w:r>
      <w:r w:rsidRPr="000563E9">
        <w:rPr>
          <w:snapToGrid w:val="0"/>
          <w:sz w:val="24"/>
          <w:szCs w:val="24"/>
          <w:lang w:val="kk-KZ"/>
        </w:rPr>
        <w:t>, сигара</w:t>
      </w:r>
      <w:r w:rsidR="007E3AFA" w:rsidRPr="000563E9">
        <w:rPr>
          <w:snapToGrid w:val="0"/>
          <w:sz w:val="24"/>
          <w:szCs w:val="24"/>
          <w:lang w:val="kk-KZ"/>
        </w:rPr>
        <w:t>лар</w:t>
      </w:r>
      <w:r w:rsidRPr="000563E9">
        <w:rPr>
          <w:snapToGrid w:val="0"/>
          <w:sz w:val="24"/>
          <w:szCs w:val="24"/>
          <w:lang w:val="kk-KZ"/>
        </w:rPr>
        <w:t xml:space="preserve"> және темекі тарту түтіктеріне арналған темекіні, шайнау және иіскеу темекілерін дайындауға арналған </w:t>
      </w:r>
      <w:r w:rsidR="005A1C74" w:rsidRPr="000563E9">
        <w:rPr>
          <w:snapToGrid w:val="0"/>
          <w:sz w:val="24"/>
          <w:szCs w:val="24"/>
          <w:lang w:val="kk-KZ"/>
        </w:rPr>
        <w:t>машиналар мен жабдықта</w:t>
      </w:r>
      <w:r w:rsidR="007E3AFA" w:rsidRPr="000563E9">
        <w:rPr>
          <w:snapToGrid w:val="0"/>
          <w:sz w:val="24"/>
          <w:szCs w:val="24"/>
          <w:lang w:val="kk-KZ"/>
        </w:rPr>
        <w:t>р өндіру</w:t>
      </w:r>
    </w:p>
    <w:p w:rsidR="00557C4B" w:rsidRPr="000563E9" w:rsidRDefault="00557C4B" w:rsidP="00E74592">
      <w:pPr>
        <w:ind w:firstLine="720"/>
        <w:jc w:val="both"/>
        <w:rPr>
          <w:snapToGrid w:val="0"/>
          <w:sz w:val="24"/>
          <w:szCs w:val="24"/>
          <w:lang w:val="kk-KZ"/>
        </w:rPr>
      </w:pPr>
      <w:r w:rsidRPr="000563E9">
        <w:rPr>
          <w:snapToGrid w:val="0"/>
          <w:sz w:val="24"/>
          <w:szCs w:val="24"/>
          <w:lang w:val="kk-KZ"/>
        </w:rPr>
        <w:t xml:space="preserve">- қонақ үйлерде және мейрамханаларда тамақ өнімдерін жасауға арналған </w:t>
      </w:r>
      <w:r w:rsidR="005A1C74" w:rsidRPr="000563E9">
        <w:rPr>
          <w:snapToGrid w:val="0"/>
          <w:sz w:val="24"/>
          <w:szCs w:val="24"/>
          <w:lang w:val="kk-KZ"/>
        </w:rPr>
        <w:t xml:space="preserve">машиналар мен жабдықтар </w:t>
      </w:r>
      <w:r w:rsidR="007E3AFA" w:rsidRPr="000563E9">
        <w:rPr>
          <w:snapToGrid w:val="0"/>
          <w:sz w:val="24"/>
          <w:szCs w:val="24"/>
          <w:lang w:val="kk-KZ"/>
        </w:rPr>
        <w:t>өндіру кіреді</w:t>
      </w:r>
    </w:p>
    <w:p w:rsidR="00557C4B" w:rsidRPr="000563E9" w:rsidRDefault="00557C4B" w:rsidP="00557C4B">
      <w:pPr>
        <w:jc w:val="both"/>
        <w:rPr>
          <w:snapToGrid w:val="0"/>
          <w:sz w:val="24"/>
          <w:szCs w:val="24"/>
          <w:lang w:val="kk-KZ"/>
        </w:rPr>
      </w:pPr>
    </w:p>
    <w:p w:rsidR="00557C4B" w:rsidRPr="000563E9" w:rsidRDefault="00557C4B" w:rsidP="00E74592">
      <w:pPr>
        <w:ind w:firstLine="720"/>
        <w:jc w:val="both"/>
        <w:rPr>
          <w:iCs/>
          <w:snapToGrid w:val="0"/>
          <w:sz w:val="24"/>
          <w:szCs w:val="24"/>
          <w:lang w:val="kk-KZ"/>
        </w:rPr>
      </w:pPr>
      <w:r w:rsidRPr="000563E9">
        <w:rPr>
          <w:iCs/>
          <w:snapToGrid w:val="0"/>
          <w:sz w:val="24"/>
          <w:szCs w:val="24"/>
          <w:lang w:val="kk-KZ"/>
        </w:rPr>
        <w:t xml:space="preserve">Бұл ішкі </w:t>
      </w:r>
      <w:r w:rsidR="001A2FF5" w:rsidRPr="000563E9">
        <w:rPr>
          <w:snapToGrid w:val="0"/>
          <w:sz w:val="24"/>
          <w:szCs w:val="24"/>
          <w:lang w:val="kk-KZ"/>
        </w:rPr>
        <w:t>класқа</w:t>
      </w:r>
      <w:r w:rsidRPr="000563E9">
        <w:rPr>
          <w:iCs/>
          <w:snapToGrid w:val="0"/>
          <w:sz w:val="24"/>
          <w:szCs w:val="24"/>
          <w:lang w:val="kk-KZ"/>
        </w:rPr>
        <w:t>:</w:t>
      </w:r>
    </w:p>
    <w:p w:rsidR="00557C4B" w:rsidRPr="000563E9" w:rsidRDefault="00557C4B" w:rsidP="00E74592">
      <w:pPr>
        <w:ind w:firstLine="720"/>
        <w:jc w:val="both"/>
        <w:rPr>
          <w:iCs/>
          <w:snapToGrid w:val="0"/>
          <w:sz w:val="24"/>
          <w:szCs w:val="24"/>
          <w:lang w:val="kk-KZ"/>
        </w:rPr>
      </w:pPr>
      <w:r w:rsidRPr="000563E9">
        <w:rPr>
          <w:iCs/>
          <w:snapToGrid w:val="0"/>
          <w:sz w:val="24"/>
          <w:szCs w:val="24"/>
          <w:lang w:val="kk-KZ"/>
        </w:rPr>
        <w:t xml:space="preserve">- </w:t>
      </w:r>
      <w:r w:rsidR="00B12375" w:rsidRPr="000563E9">
        <w:rPr>
          <w:iCs/>
          <w:snapToGrid w:val="0"/>
          <w:sz w:val="24"/>
          <w:szCs w:val="24"/>
          <w:lang w:val="kk-KZ"/>
        </w:rPr>
        <w:t xml:space="preserve">азық – түлік </w:t>
      </w:r>
      <w:r w:rsidRPr="000563E9">
        <w:rPr>
          <w:iCs/>
          <w:snapToGrid w:val="0"/>
          <w:sz w:val="24"/>
          <w:szCs w:val="24"/>
          <w:lang w:val="kk-KZ"/>
        </w:rPr>
        <w:t xml:space="preserve">өнімдерін </w:t>
      </w:r>
      <w:r w:rsidR="00B12375" w:rsidRPr="000563E9">
        <w:rPr>
          <w:iCs/>
          <w:snapToGrid w:val="0"/>
          <w:sz w:val="24"/>
          <w:szCs w:val="24"/>
          <w:lang w:val="kk-KZ"/>
        </w:rPr>
        <w:t>оның ішінде</w:t>
      </w:r>
      <w:r w:rsidRPr="000563E9">
        <w:rPr>
          <w:iCs/>
          <w:snapToGrid w:val="0"/>
          <w:sz w:val="24"/>
          <w:szCs w:val="24"/>
          <w:lang w:val="kk-KZ"/>
        </w:rPr>
        <w:t xml:space="preserve"> сүтті </w:t>
      </w:r>
      <w:r w:rsidR="00B12375" w:rsidRPr="000563E9">
        <w:rPr>
          <w:iCs/>
          <w:snapToGrid w:val="0"/>
          <w:sz w:val="24"/>
          <w:szCs w:val="24"/>
          <w:lang w:val="kk-KZ"/>
        </w:rPr>
        <w:t>өнімдерін</w:t>
      </w:r>
      <w:r w:rsidRPr="000563E9">
        <w:rPr>
          <w:iCs/>
          <w:snapToGrid w:val="0"/>
          <w:sz w:val="24"/>
          <w:szCs w:val="24"/>
          <w:lang w:val="kk-KZ"/>
        </w:rPr>
        <w:t xml:space="preserve"> </w:t>
      </w:r>
      <w:r w:rsidR="001D0A32" w:rsidRPr="000563E9">
        <w:rPr>
          <w:iCs/>
          <w:snapToGrid w:val="0"/>
          <w:sz w:val="24"/>
          <w:szCs w:val="24"/>
          <w:lang w:val="kk-KZ"/>
        </w:rPr>
        <w:t>сәулелену</w:t>
      </w:r>
      <w:r w:rsidR="00B12375" w:rsidRPr="000563E9">
        <w:rPr>
          <w:iCs/>
          <w:snapToGrid w:val="0"/>
          <w:sz w:val="24"/>
          <w:szCs w:val="24"/>
          <w:lang w:val="kk-KZ"/>
        </w:rPr>
        <w:t>мен өңдеу</w:t>
      </w:r>
      <w:r w:rsidR="001D0A32" w:rsidRPr="000563E9">
        <w:rPr>
          <w:iCs/>
          <w:snapToGrid w:val="0"/>
          <w:sz w:val="24"/>
          <w:szCs w:val="24"/>
          <w:lang w:val="kk-KZ"/>
        </w:rPr>
        <w:t xml:space="preserve"> үшін </w:t>
      </w:r>
      <w:r w:rsidRPr="000563E9">
        <w:rPr>
          <w:iCs/>
          <w:snapToGrid w:val="0"/>
          <w:sz w:val="24"/>
          <w:szCs w:val="24"/>
          <w:lang w:val="kk-KZ"/>
        </w:rPr>
        <w:t xml:space="preserve"> жабдық </w:t>
      </w:r>
      <w:r w:rsidR="00B12375" w:rsidRPr="000563E9">
        <w:rPr>
          <w:snapToGrid w:val="0"/>
          <w:sz w:val="24"/>
          <w:szCs w:val="24"/>
          <w:lang w:val="kk-KZ"/>
        </w:rPr>
        <w:t>өндіру</w:t>
      </w:r>
      <w:r w:rsidRPr="000563E9">
        <w:rPr>
          <w:iCs/>
          <w:snapToGrid w:val="0"/>
          <w:sz w:val="24"/>
          <w:szCs w:val="24"/>
          <w:lang w:val="kk-KZ"/>
        </w:rPr>
        <w:t>, (26.60.0 қараңыз)</w:t>
      </w:r>
    </w:p>
    <w:p w:rsidR="00557C4B" w:rsidRPr="000563E9" w:rsidRDefault="00557C4B" w:rsidP="00E74592">
      <w:pPr>
        <w:ind w:firstLine="720"/>
        <w:jc w:val="both"/>
        <w:rPr>
          <w:iCs/>
          <w:snapToGrid w:val="0"/>
          <w:sz w:val="24"/>
          <w:szCs w:val="24"/>
          <w:lang w:val="kk-KZ"/>
        </w:rPr>
      </w:pPr>
      <w:r w:rsidRPr="000563E9">
        <w:rPr>
          <w:iCs/>
          <w:snapToGrid w:val="0"/>
          <w:sz w:val="24"/>
          <w:szCs w:val="24"/>
          <w:lang w:val="kk-KZ"/>
        </w:rPr>
        <w:t xml:space="preserve">- буып-түю, орау және өлшеу </w:t>
      </w:r>
      <w:r w:rsidR="008E5B07" w:rsidRPr="000563E9">
        <w:rPr>
          <w:snapToGrid w:val="0"/>
          <w:sz w:val="24"/>
          <w:szCs w:val="24"/>
          <w:lang w:val="kk-KZ"/>
        </w:rPr>
        <w:t xml:space="preserve">машиналар мен жабдықтар </w:t>
      </w:r>
      <w:r w:rsidR="00B12375" w:rsidRPr="000563E9">
        <w:rPr>
          <w:snapToGrid w:val="0"/>
          <w:sz w:val="24"/>
          <w:szCs w:val="24"/>
          <w:lang w:val="kk-KZ"/>
        </w:rPr>
        <w:t>өндіру</w:t>
      </w:r>
      <w:r w:rsidRPr="000563E9">
        <w:rPr>
          <w:iCs/>
          <w:snapToGrid w:val="0"/>
          <w:sz w:val="24"/>
          <w:szCs w:val="24"/>
          <w:lang w:val="kk-KZ"/>
        </w:rPr>
        <w:t>, (28.29.1, 28.29.4 қараңыз)</w:t>
      </w:r>
    </w:p>
    <w:p w:rsidR="00557C4B" w:rsidRPr="000563E9" w:rsidRDefault="00557C4B" w:rsidP="00E74592">
      <w:pPr>
        <w:tabs>
          <w:tab w:val="left" w:pos="0"/>
        </w:tabs>
        <w:ind w:firstLine="720"/>
        <w:jc w:val="both"/>
        <w:rPr>
          <w:iCs/>
          <w:snapToGrid w:val="0"/>
          <w:sz w:val="24"/>
          <w:szCs w:val="24"/>
          <w:lang w:val="kk-KZ"/>
        </w:rPr>
      </w:pPr>
      <w:r w:rsidRPr="000563E9">
        <w:rPr>
          <w:iCs/>
          <w:snapToGrid w:val="0"/>
          <w:sz w:val="24"/>
          <w:szCs w:val="24"/>
          <w:lang w:val="kk-KZ"/>
        </w:rPr>
        <w:t>- жұмыртқа</w:t>
      </w:r>
      <w:r w:rsidR="00B12375" w:rsidRPr="000563E9">
        <w:rPr>
          <w:iCs/>
          <w:snapToGrid w:val="0"/>
          <w:sz w:val="24"/>
          <w:szCs w:val="24"/>
          <w:lang w:val="kk-KZ"/>
        </w:rPr>
        <w:t>лар</w:t>
      </w:r>
      <w:r w:rsidRPr="000563E9">
        <w:rPr>
          <w:iCs/>
          <w:snapToGrid w:val="0"/>
          <w:sz w:val="24"/>
          <w:szCs w:val="24"/>
          <w:lang w:val="kk-KZ"/>
        </w:rPr>
        <w:t>, жемістер немесе басқа да дақылдар</w:t>
      </w:r>
      <w:r w:rsidR="00B12375" w:rsidRPr="000563E9">
        <w:rPr>
          <w:iCs/>
          <w:snapToGrid w:val="0"/>
          <w:sz w:val="24"/>
          <w:szCs w:val="24"/>
          <w:lang w:val="kk-KZ"/>
        </w:rPr>
        <w:t>ды</w:t>
      </w:r>
      <w:r w:rsidRPr="000563E9">
        <w:rPr>
          <w:iCs/>
          <w:snapToGrid w:val="0"/>
          <w:sz w:val="24"/>
          <w:szCs w:val="24"/>
          <w:lang w:val="kk-KZ"/>
        </w:rPr>
        <w:t xml:space="preserve"> (тұқымдарды, дәндерді және құрғақ бұршақ дақылдарын</w:t>
      </w:r>
      <w:r w:rsidR="00B12375" w:rsidRPr="000563E9">
        <w:rPr>
          <w:iCs/>
          <w:snapToGrid w:val="0"/>
          <w:sz w:val="24"/>
          <w:szCs w:val="24"/>
          <w:lang w:val="kk-KZ"/>
        </w:rPr>
        <w:t>ан</w:t>
      </w:r>
      <w:r w:rsidRPr="000563E9">
        <w:rPr>
          <w:iCs/>
          <w:snapToGrid w:val="0"/>
          <w:sz w:val="24"/>
          <w:szCs w:val="24"/>
          <w:lang w:val="kk-KZ"/>
        </w:rPr>
        <w:t xml:space="preserve"> </w:t>
      </w:r>
      <w:r w:rsidR="008E5B07" w:rsidRPr="000563E9">
        <w:rPr>
          <w:iCs/>
          <w:snapToGrid w:val="0"/>
          <w:sz w:val="24"/>
          <w:szCs w:val="24"/>
          <w:lang w:val="kk-KZ"/>
        </w:rPr>
        <w:t>басқа</w:t>
      </w:r>
      <w:r w:rsidRPr="000563E9">
        <w:rPr>
          <w:iCs/>
          <w:snapToGrid w:val="0"/>
          <w:sz w:val="24"/>
          <w:szCs w:val="24"/>
          <w:lang w:val="kk-KZ"/>
        </w:rPr>
        <w:t xml:space="preserve">) </w:t>
      </w:r>
      <w:r w:rsidR="00B12375" w:rsidRPr="000563E9">
        <w:rPr>
          <w:iCs/>
          <w:snapToGrid w:val="0"/>
          <w:sz w:val="24"/>
          <w:szCs w:val="24"/>
          <w:lang w:val="kk-KZ"/>
        </w:rPr>
        <w:t xml:space="preserve">тазалау және сұрыптау және калибрлеу үшін </w:t>
      </w:r>
      <w:r w:rsidR="008E5B07" w:rsidRPr="000563E9">
        <w:rPr>
          <w:iCs/>
          <w:snapToGrid w:val="0"/>
          <w:sz w:val="24"/>
          <w:szCs w:val="24"/>
          <w:lang w:val="kk-KZ"/>
        </w:rPr>
        <w:t>машиналарды</w:t>
      </w:r>
      <w:r w:rsidRPr="000563E9">
        <w:rPr>
          <w:iCs/>
          <w:snapToGrid w:val="0"/>
          <w:sz w:val="24"/>
          <w:szCs w:val="24"/>
          <w:lang w:val="kk-KZ"/>
        </w:rPr>
        <w:t xml:space="preserve"> </w:t>
      </w:r>
      <w:r w:rsidR="00B12375" w:rsidRPr="000563E9">
        <w:rPr>
          <w:snapToGrid w:val="0"/>
          <w:sz w:val="24"/>
          <w:szCs w:val="24"/>
          <w:lang w:val="kk-KZ"/>
        </w:rPr>
        <w:t>өндіру</w:t>
      </w:r>
      <w:r w:rsidR="00B12375" w:rsidRPr="000563E9">
        <w:rPr>
          <w:iCs/>
          <w:snapToGrid w:val="0"/>
          <w:sz w:val="24"/>
          <w:szCs w:val="24"/>
          <w:lang w:val="kk-KZ"/>
        </w:rPr>
        <w:t xml:space="preserve"> </w:t>
      </w:r>
      <w:r w:rsidR="007E3AFA" w:rsidRPr="000563E9">
        <w:rPr>
          <w:iCs/>
          <w:snapToGrid w:val="0"/>
          <w:sz w:val="24"/>
          <w:szCs w:val="24"/>
          <w:lang w:val="kk-KZ"/>
        </w:rPr>
        <w:t>кірмейді</w:t>
      </w:r>
      <w:r w:rsidRPr="000563E9">
        <w:rPr>
          <w:iCs/>
          <w:snapToGrid w:val="0"/>
          <w:sz w:val="24"/>
          <w:szCs w:val="24"/>
          <w:lang w:val="kk-KZ"/>
        </w:rPr>
        <w:t>, (28.30.2</w:t>
      </w:r>
      <w:r w:rsidR="00131A3A" w:rsidRPr="000563E9">
        <w:rPr>
          <w:iCs/>
          <w:snapToGrid w:val="0"/>
          <w:sz w:val="24"/>
          <w:szCs w:val="24"/>
          <w:lang w:val="kk-KZ"/>
        </w:rPr>
        <w:t>, 28.30.3</w:t>
      </w:r>
      <w:r w:rsidRPr="000563E9">
        <w:rPr>
          <w:iCs/>
          <w:snapToGrid w:val="0"/>
          <w:sz w:val="24"/>
          <w:szCs w:val="24"/>
          <w:lang w:val="kk-KZ"/>
        </w:rPr>
        <w:t xml:space="preserve"> қараңыз)</w:t>
      </w:r>
    </w:p>
    <w:p w:rsidR="00557C4B" w:rsidRPr="000563E9" w:rsidRDefault="00557C4B" w:rsidP="00D974F3">
      <w:pPr>
        <w:jc w:val="both"/>
        <w:rPr>
          <w:b/>
          <w:bCs/>
          <w:snapToGrid w:val="0"/>
          <w:sz w:val="24"/>
          <w:szCs w:val="24"/>
          <w:lang w:val="kk-KZ"/>
        </w:rPr>
      </w:pPr>
    </w:p>
    <w:p w:rsidR="00D974F3" w:rsidRPr="000563E9" w:rsidRDefault="00D974F3" w:rsidP="00E74592">
      <w:pPr>
        <w:ind w:firstLine="720"/>
        <w:jc w:val="both"/>
        <w:rPr>
          <w:b/>
          <w:bCs/>
          <w:snapToGrid w:val="0"/>
          <w:sz w:val="24"/>
          <w:szCs w:val="24"/>
          <w:lang w:val="kk-KZ"/>
        </w:rPr>
      </w:pPr>
      <w:r w:rsidRPr="000563E9">
        <w:rPr>
          <w:b/>
          <w:bCs/>
          <w:snapToGrid w:val="0"/>
          <w:sz w:val="24"/>
          <w:szCs w:val="24"/>
          <w:lang w:val="kk-KZ"/>
        </w:rPr>
        <w:t xml:space="preserve">28.94 Тоқыма, тігін, </w:t>
      </w:r>
      <w:r w:rsidR="0017405B" w:rsidRPr="000563E9">
        <w:rPr>
          <w:b/>
          <w:bCs/>
          <w:snapToGrid w:val="0"/>
          <w:sz w:val="24"/>
          <w:szCs w:val="24"/>
          <w:lang w:val="kk-KZ"/>
        </w:rPr>
        <w:t>ү</w:t>
      </w:r>
      <w:r w:rsidRPr="000563E9">
        <w:rPr>
          <w:b/>
          <w:bCs/>
          <w:snapToGrid w:val="0"/>
          <w:sz w:val="24"/>
          <w:szCs w:val="24"/>
          <w:lang w:val="kk-KZ"/>
        </w:rPr>
        <w:t xml:space="preserve">лдір </w:t>
      </w:r>
      <w:r w:rsidR="0017405B" w:rsidRPr="000563E9">
        <w:rPr>
          <w:b/>
          <w:bCs/>
          <w:snapToGrid w:val="0"/>
          <w:sz w:val="24"/>
          <w:szCs w:val="24"/>
          <w:lang w:val="kk-KZ"/>
        </w:rPr>
        <w:t>және</w:t>
      </w:r>
      <w:r w:rsidRPr="000563E9">
        <w:rPr>
          <w:b/>
          <w:bCs/>
          <w:snapToGrid w:val="0"/>
          <w:sz w:val="24"/>
          <w:szCs w:val="24"/>
          <w:lang w:val="kk-KZ"/>
        </w:rPr>
        <w:t xml:space="preserve"> был</w:t>
      </w:r>
      <w:r w:rsidR="00015C64" w:rsidRPr="000563E9">
        <w:rPr>
          <w:b/>
          <w:bCs/>
          <w:snapToGrid w:val="0"/>
          <w:sz w:val="24"/>
          <w:szCs w:val="24"/>
          <w:lang w:val="kk-KZ"/>
        </w:rPr>
        <w:t>ғ</w:t>
      </w:r>
      <w:r w:rsidRPr="000563E9">
        <w:rPr>
          <w:b/>
          <w:bCs/>
          <w:snapToGrid w:val="0"/>
          <w:sz w:val="24"/>
          <w:szCs w:val="24"/>
          <w:lang w:val="kk-KZ"/>
        </w:rPr>
        <w:t>ары б</w:t>
      </w:r>
      <w:r w:rsidR="0017405B" w:rsidRPr="000563E9">
        <w:rPr>
          <w:b/>
          <w:bCs/>
          <w:snapToGrid w:val="0"/>
          <w:sz w:val="24"/>
          <w:szCs w:val="24"/>
          <w:lang w:val="kk-KZ"/>
        </w:rPr>
        <w:t>ұ</w:t>
      </w:r>
      <w:r w:rsidRPr="000563E9">
        <w:rPr>
          <w:b/>
          <w:bCs/>
          <w:snapToGrid w:val="0"/>
          <w:sz w:val="24"/>
          <w:szCs w:val="24"/>
          <w:lang w:val="kk-KZ"/>
        </w:rPr>
        <w:t xml:space="preserve">йымдары </w:t>
      </w:r>
      <w:r w:rsidR="00950B67" w:rsidRPr="000563E9">
        <w:rPr>
          <w:b/>
          <w:bCs/>
          <w:snapToGrid w:val="0"/>
          <w:sz w:val="24"/>
          <w:szCs w:val="24"/>
          <w:lang w:val="kk-KZ"/>
        </w:rPr>
        <w:t>үшін</w:t>
      </w:r>
      <w:r w:rsidRPr="000563E9">
        <w:rPr>
          <w:b/>
          <w:bCs/>
          <w:snapToGrid w:val="0"/>
          <w:sz w:val="24"/>
          <w:szCs w:val="24"/>
          <w:lang w:val="kk-KZ"/>
        </w:rPr>
        <w:t xml:space="preserve"> </w:t>
      </w:r>
      <w:r w:rsidR="003A4E71" w:rsidRPr="000563E9">
        <w:rPr>
          <w:b/>
          <w:bCs/>
          <w:snapToGrid w:val="0"/>
          <w:sz w:val="24"/>
          <w:szCs w:val="24"/>
          <w:lang w:val="kk-KZ"/>
        </w:rPr>
        <w:t xml:space="preserve">машиналар мен </w:t>
      </w:r>
      <w:r w:rsidRPr="000563E9">
        <w:rPr>
          <w:b/>
          <w:bCs/>
          <w:snapToGrid w:val="0"/>
          <w:sz w:val="24"/>
          <w:szCs w:val="24"/>
          <w:lang w:val="kk-KZ"/>
        </w:rPr>
        <w:t>жабдықт</w:t>
      </w:r>
      <w:r w:rsidR="003A4E71" w:rsidRPr="000563E9">
        <w:rPr>
          <w:b/>
          <w:bCs/>
          <w:snapToGrid w:val="0"/>
          <w:sz w:val="24"/>
          <w:szCs w:val="24"/>
          <w:lang w:val="kk-KZ"/>
        </w:rPr>
        <w:t>арды</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 xml:space="preserve">ндіру </w:t>
      </w:r>
    </w:p>
    <w:p w:rsidR="00D54605" w:rsidRPr="000563E9" w:rsidRDefault="00D54605" w:rsidP="00D974F3">
      <w:pPr>
        <w:jc w:val="both"/>
        <w:rPr>
          <w:b/>
          <w:bCs/>
          <w:snapToGrid w:val="0"/>
          <w:sz w:val="24"/>
          <w:szCs w:val="24"/>
          <w:lang w:val="kk-KZ"/>
        </w:rPr>
      </w:pPr>
    </w:p>
    <w:p w:rsidR="00D54605" w:rsidRPr="000563E9" w:rsidRDefault="00D54605" w:rsidP="00E2174B">
      <w:pPr>
        <w:ind w:firstLine="720"/>
        <w:jc w:val="both"/>
        <w:rPr>
          <w:bCs/>
          <w:snapToGrid w:val="0"/>
          <w:sz w:val="24"/>
          <w:szCs w:val="24"/>
          <w:lang w:val="kk-KZ"/>
        </w:rPr>
      </w:pPr>
      <w:r w:rsidRPr="000563E9">
        <w:rPr>
          <w:bCs/>
          <w:snapToGrid w:val="0"/>
          <w:sz w:val="24"/>
          <w:szCs w:val="24"/>
          <w:lang w:val="kk-KZ"/>
        </w:rPr>
        <w:t xml:space="preserve">28.94.1 Тоқыма өнеркәсібіне арналған машиналар мен жабдықтарды </w:t>
      </w:r>
      <w:r w:rsidR="00950B67" w:rsidRPr="000563E9">
        <w:rPr>
          <w:snapToGrid w:val="0"/>
          <w:sz w:val="24"/>
          <w:szCs w:val="24"/>
          <w:lang w:val="kk-KZ"/>
        </w:rPr>
        <w:t>өндіру</w:t>
      </w:r>
    </w:p>
    <w:p w:rsidR="00D54605" w:rsidRPr="000563E9" w:rsidRDefault="00D54605" w:rsidP="00D54605">
      <w:pPr>
        <w:jc w:val="both"/>
        <w:rPr>
          <w:b/>
          <w:bCs/>
          <w:snapToGrid w:val="0"/>
          <w:sz w:val="24"/>
          <w:szCs w:val="24"/>
          <w:lang w:val="kk-KZ"/>
        </w:rPr>
      </w:pPr>
    </w:p>
    <w:p w:rsidR="00D54605" w:rsidRPr="000563E9" w:rsidRDefault="00D54605" w:rsidP="00E2174B">
      <w:pPr>
        <w:ind w:firstLine="720"/>
        <w:jc w:val="both"/>
        <w:rPr>
          <w:snapToGrid w:val="0"/>
          <w:sz w:val="24"/>
          <w:szCs w:val="24"/>
          <w:lang w:val="kk-KZ"/>
        </w:rPr>
      </w:pPr>
      <w:r w:rsidRPr="000563E9">
        <w:rPr>
          <w:snapToGrid w:val="0"/>
          <w:sz w:val="24"/>
          <w:szCs w:val="24"/>
          <w:lang w:val="kk-KZ"/>
        </w:rPr>
        <w:t xml:space="preserve">Бұл ішкі </w:t>
      </w:r>
      <w:r w:rsidR="006C59E0" w:rsidRPr="000563E9">
        <w:rPr>
          <w:snapToGrid w:val="0"/>
          <w:sz w:val="24"/>
          <w:szCs w:val="24"/>
          <w:lang w:val="kk-KZ"/>
        </w:rPr>
        <w:t>класқа</w:t>
      </w:r>
      <w:r w:rsidRPr="000563E9">
        <w:rPr>
          <w:snapToGrid w:val="0"/>
          <w:sz w:val="24"/>
          <w:szCs w:val="24"/>
          <w:lang w:val="kk-KZ"/>
        </w:rPr>
        <w:t>:</w:t>
      </w:r>
    </w:p>
    <w:p w:rsidR="00D54605" w:rsidRPr="000563E9" w:rsidRDefault="00D54605" w:rsidP="00E2174B">
      <w:pPr>
        <w:ind w:firstLine="720"/>
        <w:jc w:val="both"/>
        <w:rPr>
          <w:snapToGrid w:val="0"/>
          <w:sz w:val="24"/>
          <w:szCs w:val="24"/>
          <w:lang w:val="kk-KZ"/>
        </w:rPr>
      </w:pPr>
      <w:r w:rsidRPr="000563E9">
        <w:rPr>
          <w:snapToGrid w:val="0"/>
          <w:sz w:val="24"/>
          <w:szCs w:val="24"/>
          <w:lang w:val="kk-KZ"/>
        </w:rPr>
        <w:t xml:space="preserve">- тоқыма бұйымдарын жасауға арналған </w:t>
      </w:r>
      <w:r w:rsidR="00DD6D93" w:rsidRPr="000563E9">
        <w:rPr>
          <w:snapToGrid w:val="0"/>
          <w:sz w:val="24"/>
          <w:szCs w:val="24"/>
          <w:lang w:val="kk-KZ"/>
        </w:rPr>
        <w:t>машиналар мен жабдықтар</w:t>
      </w:r>
      <w:r w:rsidRPr="000563E9">
        <w:rPr>
          <w:snapToGrid w:val="0"/>
          <w:sz w:val="24"/>
          <w:szCs w:val="24"/>
          <w:lang w:val="kk-KZ"/>
        </w:rPr>
        <w:t>: тоқыма талшықтарын</w:t>
      </w:r>
      <w:r w:rsidR="00311149" w:rsidRPr="000563E9">
        <w:rPr>
          <w:snapToGrid w:val="0"/>
          <w:sz w:val="24"/>
          <w:szCs w:val="24"/>
          <w:lang w:val="kk-KZ"/>
        </w:rPr>
        <w:t>, тоқыма материалдарын немесе жіптерді</w:t>
      </w:r>
      <w:r w:rsidRPr="000563E9">
        <w:rPr>
          <w:snapToGrid w:val="0"/>
          <w:sz w:val="24"/>
          <w:szCs w:val="24"/>
          <w:lang w:val="kk-KZ"/>
        </w:rPr>
        <w:t xml:space="preserve"> дайындауға</w:t>
      </w:r>
      <w:r w:rsidR="00983B74" w:rsidRPr="000563E9">
        <w:rPr>
          <w:snapToGrid w:val="0"/>
          <w:sz w:val="24"/>
          <w:szCs w:val="24"/>
          <w:lang w:val="kk-KZ"/>
        </w:rPr>
        <w:t>, өн</w:t>
      </w:r>
      <w:r w:rsidR="00311149" w:rsidRPr="000563E9">
        <w:rPr>
          <w:snapToGrid w:val="0"/>
          <w:sz w:val="24"/>
          <w:szCs w:val="24"/>
          <w:lang w:val="kk-KZ"/>
        </w:rPr>
        <w:t xml:space="preserve">діруге, </w:t>
      </w:r>
      <w:r w:rsidR="006E1441" w:rsidRPr="000563E9">
        <w:rPr>
          <w:snapToGrid w:val="0"/>
          <w:sz w:val="24"/>
          <w:szCs w:val="24"/>
          <w:lang w:val="kk-KZ"/>
        </w:rPr>
        <w:t>қалыптау</w:t>
      </w:r>
      <w:r w:rsidR="00311149" w:rsidRPr="000563E9">
        <w:rPr>
          <w:snapToGrid w:val="0"/>
          <w:sz w:val="24"/>
          <w:szCs w:val="24"/>
          <w:lang w:val="kk-KZ"/>
        </w:rPr>
        <w:t>, созу, текстурлеу немесе кесу</w:t>
      </w:r>
      <w:r w:rsidR="006E1441" w:rsidRPr="000563E9">
        <w:rPr>
          <w:snapToGrid w:val="0"/>
          <w:sz w:val="24"/>
          <w:szCs w:val="24"/>
          <w:lang w:val="kk-KZ"/>
        </w:rPr>
        <w:t xml:space="preserve"> үшін</w:t>
      </w:r>
      <w:r w:rsidRPr="000563E9">
        <w:rPr>
          <w:snapToGrid w:val="0"/>
          <w:sz w:val="24"/>
          <w:szCs w:val="24"/>
          <w:lang w:val="kk-KZ"/>
        </w:rPr>
        <w:t xml:space="preserve"> </w:t>
      </w:r>
      <w:r w:rsidR="00964ECF" w:rsidRPr="000563E9">
        <w:rPr>
          <w:snapToGrid w:val="0"/>
          <w:sz w:val="24"/>
          <w:szCs w:val="24"/>
          <w:lang w:val="kk-KZ"/>
        </w:rPr>
        <w:t>машиналар</w:t>
      </w:r>
      <w:r w:rsidR="006E1441" w:rsidRPr="000563E9">
        <w:rPr>
          <w:snapToGrid w:val="0"/>
          <w:sz w:val="24"/>
          <w:szCs w:val="24"/>
          <w:lang w:val="kk-KZ"/>
        </w:rPr>
        <w:t>;</w:t>
      </w:r>
      <w:r w:rsidRPr="000563E9">
        <w:rPr>
          <w:snapToGrid w:val="0"/>
          <w:sz w:val="24"/>
          <w:szCs w:val="24"/>
          <w:lang w:val="kk-KZ"/>
        </w:rPr>
        <w:t xml:space="preserve"> </w:t>
      </w:r>
      <w:r w:rsidR="00ED5898" w:rsidRPr="000563E9">
        <w:rPr>
          <w:snapToGrid w:val="0"/>
          <w:sz w:val="24"/>
          <w:szCs w:val="24"/>
          <w:lang w:val="kk-KZ"/>
        </w:rPr>
        <w:t>тоқыма талшықтарын</w:t>
      </w:r>
      <w:r w:rsidR="006E1441" w:rsidRPr="000563E9">
        <w:rPr>
          <w:snapToGrid w:val="0"/>
          <w:sz w:val="24"/>
          <w:szCs w:val="24"/>
          <w:lang w:val="kk-KZ"/>
        </w:rPr>
        <w:t xml:space="preserve"> дайындау үшін жабдықтар</w:t>
      </w:r>
      <w:r w:rsidR="00ED5898" w:rsidRPr="000563E9">
        <w:rPr>
          <w:snapToGrid w:val="0"/>
          <w:sz w:val="24"/>
          <w:szCs w:val="24"/>
          <w:lang w:val="kk-KZ"/>
        </w:rPr>
        <w:t>: мақта тазалайтын құрылғылар</w:t>
      </w:r>
      <w:r w:rsidR="00996BEC">
        <w:rPr>
          <w:snapToGrid w:val="0"/>
          <w:sz w:val="24"/>
          <w:szCs w:val="24"/>
          <w:lang w:val="kk-KZ"/>
        </w:rPr>
        <w:t>,</w:t>
      </w:r>
      <w:r w:rsidR="00ED5898" w:rsidRPr="000563E9">
        <w:rPr>
          <w:snapToGrid w:val="0"/>
          <w:sz w:val="24"/>
          <w:szCs w:val="24"/>
          <w:lang w:val="kk-KZ"/>
        </w:rPr>
        <w:t xml:space="preserve"> </w:t>
      </w:r>
      <w:r w:rsidRPr="000563E9">
        <w:rPr>
          <w:snapToGrid w:val="0"/>
          <w:sz w:val="24"/>
          <w:szCs w:val="24"/>
          <w:lang w:val="kk-KZ"/>
        </w:rPr>
        <w:t xml:space="preserve">иіру </w:t>
      </w:r>
      <w:r w:rsidR="006E1441" w:rsidRPr="000563E9">
        <w:rPr>
          <w:snapToGrid w:val="0"/>
          <w:sz w:val="24"/>
          <w:szCs w:val="24"/>
          <w:lang w:val="kk-KZ"/>
        </w:rPr>
        <w:t>машиналары</w:t>
      </w:r>
      <w:r w:rsidRPr="000563E9">
        <w:rPr>
          <w:snapToGrid w:val="0"/>
          <w:sz w:val="24"/>
          <w:szCs w:val="24"/>
          <w:lang w:val="kk-KZ"/>
        </w:rPr>
        <w:t>, алдын-ала түту, сабау машиналары, мақтаға арналған бөлшектеу машиналары, жүнді жуу, жүнді карбондау, тарақпен және кардпен түту  машиналары</w:t>
      </w:r>
      <w:r w:rsidR="006E1441" w:rsidRPr="000563E9">
        <w:rPr>
          <w:snapToGrid w:val="0"/>
          <w:sz w:val="24"/>
          <w:szCs w:val="24"/>
          <w:lang w:val="kk-KZ"/>
        </w:rPr>
        <w:t xml:space="preserve"> және т.с.с.</w:t>
      </w:r>
      <w:r w:rsidR="00996BEC">
        <w:rPr>
          <w:snapToGrid w:val="0"/>
          <w:sz w:val="24"/>
          <w:szCs w:val="24"/>
          <w:lang w:val="kk-KZ"/>
        </w:rPr>
        <w:t>;</w:t>
      </w:r>
      <w:r w:rsidRPr="000563E9">
        <w:rPr>
          <w:snapToGrid w:val="0"/>
          <w:sz w:val="24"/>
          <w:szCs w:val="24"/>
          <w:lang w:val="kk-KZ"/>
        </w:rPr>
        <w:t xml:space="preserve"> тоқыма жіптерін дайындауға арналған машиналар: орау, арқау шыбық өткізетін машиналар және т.с.</w:t>
      </w:r>
      <w:r w:rsidR="00996BEC">
        <w:rPr>
          <w:snapToGrid w:val="0"/>
          <w:sz w:val="24"/>
          <w:szCs w:val="24"/>
          <w:lang w:val="kk-KZ"/>
        </w:rPr>
        <w:t>с.</w:t>
      </w:r>
      <w:r w:rsidR="006E1441" w:rsidRPr="000563E9">
        <w:rPr>
          <w:snapToGrid w:val="0"/>
          <w:sz w:val="24"/>
          <w:szCs w:val="24"/>
          <w:lang w:val="kk-KZ"/>
        </w:rPr>
        <w:t xml:space="preserve"> машиналар</w:t>
      </w:r>
      <w:r w:rsidR="00996BEC">
        <w:rPr>
          <w:snapToGrid w:val="0"/>
          <w:sz w:val="24"/>
          <w:szCs w:val="24"/>
          <w:lang w:val="kk-KZ"/>
        </w:rPr>
        <w:t>;</w:t>
      </w:r>
      <w:r w:rsidRPr="000563E9">
        <w:rPr>
          <w:snapToGrid w:val="0"/>
          <w:sz w:val="24"/>
          <w:szCs w:val="24"/>
          <w:lang w:val="kk-KZ"/>
        </w:rPr>
        <w:t xml:space="preserve"> қол станоктарын қоса алғанда, тоқыма станоктары</w:t>
      </w:r>
      <w:r w:rsidR="00996BEC">
        <w:rPr>
          <w:snapToGrid w:val="0"/>
          <w:sz w:val="24"/>
          <w:szCs w:val="24"/>
          <w:lang w:val="kk-KZ"/>
        </w:rPr>
        <w:t>;</w:t>
      </w:r>
      <w:r w:rsidRPr="000563E9">
        <w:rPr>
          <w:snapToGrid w:val="0"/>
          <w:sz w:val="24"/>
          <w:szCs w:val="24"/>
          <w:lang w:val="kk-KZ"/>
        </w:rPr>
        <w:t xml:space="preserve"> тоқу машиналары</w:t>
      </w:r>
      <w:r w:rsidR="00996BEC">
        <w:rPr>
          <w:snapToGrid w:val="0"/>
          <w:sz w:val="24"/>
          <w:szCs w:val="24"/>
          <w:lang w:val="kk-KZ"/>
        </w:rPr>
        <w:t>;</w:t>
      </w:r>
      <w:r w:rsidRPr="000563E9">
        <w:rPr>
          <w:snapToGrid w:val="0"/>
          <w:sz w:val="24"/>
          <w:szCs w:val="24"/>
          <w:lang w:val="kk-KZ"/>
        </w:rPr>
        <w:t xml:space="preserve"> торлы</w:t>
      </w:r>
      <w:r w:rsidR="006E1441" w:rsidRPr="000563E9">
        <w:rPr>
          <w:snapToGrid w:val="0"/>
          <w:sz w:val="24"/>
          <w:szCs w:val="24"/>
          <w:lang w:val="kk-KZ"/>
        </w:rPr>
        <w:t xml:space="preserve"> жаймалар,</w:t>
      </w:r>
      <w:r w:rsidRPr="000563E9">
        <w:rPr>
          <w:snapToGrid w:val="0"/>
          <w:sz w:val="24"/>
          <w:szCs w:val="24"/>
          <w:lang w:val="kk-KZ"/>
        </w:rPr>
        <w:t xml:space="preserve"> тюльдер, </w:t>
      </w:r>
      <w:r w:rsidR="006E1441" w:rsidRPr="000563E9">
        <w:rPr>
          <w:snapToGrid w:val="0"/>
          <w:sz w:val="24"/>
          <w:szCs w:val="24"/>
          <w:lang w:val="kk-KZ"/>
        </w:rPr>
        <w:t>шілтерлер</w:t>
      </w:r>
      <w:r w:rsidRPr="000563E9">
        <w:rPr>
          <w:snapToGrid w:val="0"/>
          <w:sz w:val="24"/>
          <w:szCs w:val="24"/>
          <w:lang w:val="kk-KZ"/>
        </w:rPr>
        <w:t xml:space="preserve">, </w:t>
      </w:r>
      <w:r w:rsidR="006E1441" w:rsidRPr="000563E9">
        <w:rPr>
          <w:snapToGrid w:val="0"/>
          <w:sz w:val="24"/>
          <w:szCs w:val="24"/>
          <w:lang w:val="kk-KZ"/>
        </w:rPr>
        <w:t>ызбалар</w:t>
      </w:r>
      <w:r w:rsidRPr="000563E9">
        <w:rPr>
          <w:snapToGrid w:val="0"/>
          <w:sz w:val="24"/>
          <w:szCs w:val="24"/>
          <w:lang w:val="kk-KZ"/>
        </w:rPr>
        <w:t xml:space="preserve"> және </w:t>
      </w:r>
      <w:r w:rsidR="006E1441" w:rsidRPr="000563E9">
        <w:rPr>
          <w:snapToGrid w:val="0"/>
          <w:sz w:val="24"/>
          <w:szCs w:val="24"/>
          <w:lang w:val="kk-KZ"/>
        </w:rPr>
        <w:t xml:space="preserve">басондар және </w:t>
      </w:r>
      <w:r w:rsidR="00996BEC">
        <w:rPr>
          <w:snapToGrid w:val="0"/>
          <w:sz w:val="24"/>
          <w:szCs w:val="24"/>
          <w:lang w:val="kk-KZ"/>
        </w:rPr>
        <w:t>т.</w:t>
      </w:r>
      <w:r w:rsidR="006E1441" w:rsidRPr="000563E9">
        <w:rPr>
          <w:snapToGrid w:val="0"/>
          <w:sz w:val="24"/>
          <w:szCs w:val="24"/>
          <w:lang w:val="kk-KZ"/>
        </w:rPr>
        <w:t>с.с</w:t>
      </w:r>
      <w:r w:rsidRPr="000563E9">
        <w:rPr>
          <w:snapToGrid w:val="0"/>
          <w:sz w:val="24"/>
          <w:szCs w:val="24"/>
          <w:lang w:val="kk-KZ"/>
        </w:rPr>
        <w:t>. дайындау</w:t>
      </w:r>
      <w:r w:rsidR="006E1441" w:rsidRPr="000563E9">
        <w:rPr>
          <w:snapToGrid w:val="0"/>
          <w:sz w:val="24"/>
          <w:szCs w:val="24"/>
          <w:lang w:val="kk-KZ"/>
        </w:rPr>
        <w:t xml:space="preserve"> үшін</w:t>
      </w:r>
      <w:r w:rsidRPr="000563E9">
        <w:rPr>
          <w:snapToGrid w:val="0"/>
          <w:sz w:val="24"/>
          <w:szCs w:val="24"/>
          <w:lang w:val="kk-KZ"/>
        </w:rPr>
        <w:t xml:space="preserve"> машиналар </w:t>
      </w:r>
      <w:r w:rsidR="006E1441" w:rsidRPr="000563E9">
        <w:rPr>
          <w:snapToGrid w:val="0"/>
          <w:sz w:val="24"/>
          <w:szCs w:val="24"/>
          <w:lang w:val="kk-KZ"/>
        </w:rPr>
        <w:t>өндіру</w:t>
      </w:r>
    </w:p>
    <w:p w:rsidR="00D54605" w:rsidRPr="000563E9" w:rsidRDefault="00D54605" w:rsidP="00E2174B">
      <w:pPr>
        <w:ind w:firstLine="436"/>
        <w:jc w:val="both"/>
        <w:rPr>
          <w:snapToGrid w:val="0"/>
          <w:sz w:val="24"/>
          <w:szCs w:val="24"/>
          <w:lang w:val="kk-KZ"/>
        </w:rPr>
      </w:pPr>
      <w:r w:rsidRPr="000563E9">
        <w:rPr>
          <w:snapToGrid w:val="0"/>
          <w:sz w:val="24"/>
          <w:szCs w:val="24"/>
          <w:lang w:val="kk-KZ"/>
        </w:rPr>
        <w:t>- тоқыма өнеркәсібіне арналған көмекші машиналар немесе жабдықт</w:t>
      </w:r>
      <w:r w:rsidR="006E1441" w:rsidRPr="000563E9">
        <w:rPr>
          <w:snapToGrid w:val="0"/>
          <w:sz w:val="24"/>
          <w:szCs w:val="24"/>
          <w:lang w:val="kk-KZ"/>
        </w:rPr>
        <w:t>ар</w:t>
      </w:r>
      <w:r w:rsidRPr="000563E9">
        <w:rPr>
          <w:snapToGrid w:val="0"/>
          <w:sz w:val="24"/>
          <w:szCs w:val="24"/>
          <w:lang w:val="kk-KZ"/>
        </w:rPr>
        <w:t>: ремиз</w:t>
      </w:r>
      <w:r w:rsidR="006E1441" w:rsidRPr="000563E9">
        <w:rPr>
          <w:snapToGrid w:val="0"/>
          <w:sz w:val="24"/>
          <w:szCs w:val="24"/>
          <w:lang w:val="kk-KZ"/>
        </w:rPr>
        <w:t>дік</w:t>
      </w:r>
      <w:r w:rsidRPr="000563E9">
        <w:rPr>
          <w:snapToGrid w:val="0"/>
          <w:sz w:val="24"/>
          <w:szCs w:val="24"/>
          <w:lang w:val="kk-KZ"/>
        </w:rPr>
        <w:t xml:space="preserve"> </w:t>
      </w:r>
      <w:r w:rsidR="006E1441" w:rsidRPr="000563E9">
        <w:rPr>
          <w:snapToGrid w:val="0"/>
          <w:sz w:val="24"/>
          <w:szCs w:val="24"/>
          <w:lang w:val="kk-KZ"/>
        </w:rPr>
        <w:t>кәсектер</w:t>
      </w:r>
      <w:r w:rsidRPr="000563E9">
        <w:rPr>
          <w:snapToGrid w:val="0"/>
          <w:sz w:val="24"/>
          <w:szCs w:val="24"/>
          <w:lang w:val="kk-KZ"/>
        </w:rPr>
        <w:t>, жаккард</w:t>
      </w:r>
      <w:r w:rsidR="006E1441" w:rsidRPr="000563E9">
        <w:rPr>
          <w:snapToGrid w:val="0"/>
          <w:sz w:val="24"/>
          <w:szCs w:val="24"/>
          <w:lang w:val="kk-KZ"/>
        </w:rPr>
        <w:t>тық</w:t>
      </w:r>
      <w:r w:rsidRPr="000563E9">
        <w:rPr>
          <w:snapToGrid w:val="0"/>
          <w:sz w:val="24"/>
          <w:szCs w:val="24"/>
          <w:lang w:val="kk-KZ"/>
        </w:rPr>
        <w:t xml:space="preserve"> механизмдер, автоматты </w:t>
      </w:r>
      <w:r w:rsidR="006E1441" w:rsidRPr="000563E9">
        <w:rPr>
          <w:snapToGrid w:val="0"/>
          <w:sz w:val="24"/>
          <w:szCs w:val="24"/>
          <w:lang w:val="kk-KZ"/>
        </w:rPr>
        <w:t>сөнетін</w:t>
      </w:r>
      <w:r w:rsidRPr="000563E9">
        <w:rPr>
          <w:snapToGrid w:val="0"/>
          <w:sz w:val="24"/>
          <w:szCs w:val="24"/>
          <w:lang w:val="kk-KZ"/>
        </w:rPr>
        <w:t xml:space="preserve"> механизмдер, қайықтар, ұршықтар және т.с</w:t>
      </w:r>
      <w:r w:rsidR="00996BEC">
        <w:rPr>
          <w:snapToGrid w:val="0"/>
          <w:sz w:val="24"/>
          <w:szCs w:val="24"/>
          <w:lang w:val="kk-KZ"/>
        </w:rPr>
        <w:t>.с</w:t>
      </w:r>
      <w:r w:rsidRPr="000563E9">
        <w:rPr>
          <w:snapToGrid w:val="0"/>
          <w:sz w:val="24"/>
          <w:szCs w:val="24"/>
          <w:lang w:val="kk-KZ"/>
        </w:rPr>
        <w:t>. ауыстыр</w:t>
      </w:r>
      <w:r w:rsidR="006E1441" w:rsidRPr="000563E9">
        <w:rPr>
          <w:snapToGrid w:val="0"/>
          <w:sz w:val="24"/>
          <w:szCs w:val="24"/>
          <w:lang w:val="kk-KZ"/>
        </w:rPr>
        <w:t>у</w:t>
      </w:r>
      <w:r w:rsidRPr="000563E9">
        <w:rPr>
          <w:snapToGrid w:val="0"/>
          <w:sz w:val="24"/>
          <w:szCs w:val="24"/>
          <w:lang w:val="kk-KZ"/>
        </w:rPr>
        <w:t xml:space="preserve"> механизмдерді  </w:t>
      </w:r>
      <w:r w:rsidR="006E1441" w:rsidRPr="000563E9">
        <w:rPr>
          <w:snapToGrid w:val="0"/>
          <w:sz w:val="24"/>
          <w:szCs w:val="24"/>
          <w:lang w:val="kk-KZ"/>
        </w:rPr>
        <w:t>өндіру</w:t>
      </w:r>
    </w:p>
    <w:p w:rsidR="00D54605" w:rsidRPr="000563E9" w:rsidRDefault="00D54605" w:rsidP="00E2174B">
      <w:pPr>
        <w:ind w:firstLine="720"/>
        <w:jc w:val="both"/>
        <w:rPr>
          <w:snapToGrid w:val="0"/>
          <w:sz w:val="24"/>
          <w:szCs w:val="24"/>
          <w:lang w:val="kk-KZ"/>
        </w:rPr>
      </w:pPr>
      <w:r w:rsidRPr="000563E9">
        <w:rPr>
          <w:snapToGrid w:val="0"/>
          <w:sz w:val="24"/>
          <w:szCs w:val="24"/>
          <w:lang w:val="kk-KZ"/>
        </w:rPr>
        <w:t xml:space="preserve">- </w:t>
      </w:r>
      <w:r w:rsidR="00B70087" w:rsidRPr="000563E9">
        <w:rPr>
          <w:snapToGrid w:val="0"/>
          <w:sz w:val="24"/>
          <w:szCs w:val="24"/>
          <w:lang w:val="kk-KZ"/>
        </w:rPr>
        <w:t>матаға</w:t>
      </w:r>
      <w:r w:rsidR="004D5482" w:rsidRPr="000563E9">
        <w:rPr>
          <w:snapToGrid w:val="0"/>
          <w:sz w:val="24"/>
          <w:szCs w:val="24"/>
          <w:lang w:val="kk-KZ"/>
        </w:rPr>
        <w:t xml:space="preserve"> </w:t>
      </w:r>
      <w:r w:rsidR="00282AE8" w:rsidRPr="000563E9">
        <w:rPr>
          <w:snapToGrid w:val="0"/>
          <w:sz w:val="24"/>
          <w:szCs w:val="24"/>
          <w:lang w:val="kk-KZ"/>
        </w:rPr>
        <w:t>суретті</w:t>
      </w:r>
      <w:r w:rsidR="004D5482" w:rsidRPr="000563E9">
        <w:rPr>
          <w:snapToGrid w:val="0"/>
          <w:sz w:val="24"/>
          <w:szCs w:val="24"/>
          <w:lang w:val="kk-KZ"/>
        </w:rPr>
        <w:t xml:space="preserve"> бас</w:t>
      </w:r>
      <w:r w:rsidR="006E1441" w:rsidRPr="000563E9">
        <w:rPr>
          <w:snapToGrid w:val="0"/>
          <w:sz w:val="24"/>
          <w:szCs w:val="24"/>
          <w:lang w:val="kk-KZ"/>
        </w:rPr>
        <w:t>у</w:t>
      </w:r>
      <w:r w:rsidR="004D5482" w:rsidRPr="000563E9">
        <w:rPr>
          <w:snapToGrid w:val="0"/>
          <w:sz w:val="24"/>
          <w:szCs w:val="24"/>
          <w:lang w:val="kk-KZ"/>
        </w:rPr>
        <w:t>ға арналған машиналар мен жабдықтарды</w:t>
      </w:r>
      <w:r w:rsidRPr="000563E9">
        <w:rPr>
          <w:snapToGrid w:val="0"/>
          <w:sz w:val="24"/>
          <w:szCs w:val="24"/>
          <w:lang w:val="kk-KZ"/>
        </w:rPr>
        <w:t xml:space="preserve"> </w:t>
      </w:r>
      <w:r w:rsidR="006E1441" w:rsidRPr="000563E9">
        <w:rPr>
          <w:snapToGrid w:val="0"/>
          <w:sz w:val="24"/>
          <w:szCs w:val="24"/>
          <w:lang w:val="kk-KZ"/>
        </w:rPr>
        <w:t>өндіру</w:t>
      </w:r>
    </w:p>
    <w:p w:rsidR="00D54605" w:rsidRPr="000563E9" w:rsidRDefault="00D54605" w:rsidP="00E2174B">
      <w:pPr>
        <w:ind w:firstLine="720"/>
        <w:jc w:val="both"/>
        <w:rPr>
          <w:snapToGrid w:val="0"/>
          <w:sz w:val="24"/>
          <w:szCs w:val="24"/>
          <w:lang w:val="kk-KZ"/>
        </w:rPr>
      </w:pPr>
      <w:r w:rsidRPr="000563E9">
        <w:rPr>
          <w:snapToGrid w:val="0"/>
          <w:sz w:val="24"/>
          <w:szCs w:val="24"/>
          <w:lang w:val="kk-KZ"/>
        </w:rPr>
        <w:t>- матаны өңдеуге арналған машиналар: маталар</w:t>
      </w:r>
      <w:r w:rsidR="006E1441" w:rsidRPr="000563E9">
        <w:rPr>
          <w:snapToGrid w:val="0"/>
          <w:sz w:val="24"/>
          <w:szCs w:val="24"/>
          <w:lang w:val="kk-KZ"/>
        </w:rPr>
        <w:t>ды</w:t>
      </w:r>
      <w:r w:rsidRPr="000563E9">
        <w:rPr>
          <w:snapToGrid w:val="0"/>
          <w:sz w:val="24"/>
          <w:szCs w:val="24"/>
          <w:lang w:val="kk-KZ"/>
        </w:rPr>
        <w:t xml:space="preserve"> жуу, ағарту, бояу, </w:t>
      </w:r>
      <w:r w:rsidR="006E1441" w:rsidRPr="000563E9">
        <w:rPr>
          <w:snapToGrid w:val="0"/>
          <w:sz w:val="24"/>
          <w:szCs w:val="24"/>
          <w:lang w:val="kk-KZ"/>
        </w:rPr>
        <w:t>аппреттеу, әрлеу</w:t>
      </w:r>
      <w:r w:rsidRPr="000563E9">
        <w:rPr>
          <w:snapToGrid w:val="0"/>
          <w:sz w:val="24"/>
          <w:szCs w:val="24"/>
          <w:lang w:val="kk-KZ"/>
        </w:rPr>
        <w:t xml:space="preserve">, </w:t>
      </w:r>
      <w:r w:rsidR="00156D09" w:rsidRPr="000563E9">
        <w:rPr>
          <w:snapToGrid w:val="0"/>
          <w:sz w:val="24"/>
          <w:szCs w:val="24"/>
          <w:lang w:val="kk-KZ"/>
        </w:rPr>
        <w:t>төсемдер жабу немесе</w:t>
      </w:r>
      <w:r w:rsidRPr="000563E9">
        <w:rPr>
          <w:snapToGrid w:val="0"/>
          <w:sz w:val="24"/>
          <w:szCs w:val="24"/>
          <w:lang w:val="kk-KZ"/>
        </w:rPr>
        <w:t xml:space="preserve"> сіңдіруге арналған жабдықтар мен машиналарды </w:t>
      </w:r>
      <w:r w:rsidR="006E1441" w:rsidRPr="000563E9">
        <w:rPr>
          <w:snapToGrid w:val="0"/>
          <w:sz w:val="24"/>
          <w:szCs w:val="24"/>
          <w:lang w:val="kk-KZ"/>
        </w:rPr>
        <w:t>өндіру</w:t>
      </w:r>
    </w:p>
    <w:p w:rsidR="00D54605" w:rsidRPr="000563E9" w:rsidRDefault="00D54605" w:rsidP="00E2174B">
      <w:pPr>
        <w:ind w:firstLine="720"/>
        <w:jc w:val="both"/>
        <w:rPr>
          <w:snapToGrid w:val="0"/>
          <w:sz w:val="24"/>
          <w:szCs w:val="24"/>
          <w:lang w:val="kk-KZ"/>
        </w:rPr>
      </w:pPr>
      <w:r w:rsidRPr="000563E9">
        <w:rPr>
          <w:snapToGrid w:val="0"/>
          <w:sz w:val="24"/>
          <w:szCs w:val="24"/>
          <w:lang w:val="kk-KZ"/>
        </w:rPr>
        <w:t>-</w:t>
      </w:r>
      <w:r w:rsidR="00E2174B">
        <w:rPr>
          <w:snapToGrid w:val="0"/>
          <w:sz w:val="24"/>
          <w:szCs w:val="24"/>
          <w:lang w:val="kk-KZ"/>
        </w:rPr>
        <w:t xml:space="preserve"> </w:t>
      </w:r>
      <w:r w:rsidRPr="000563E9">
        <w:rPr>
          <w:snapToGrid w:val="0"/>
          <w:sz w:val="24"/>
          <w:szCs w:val="24"/>
          <w:lang w:val="kk-KZ"/>
        </w:rPr>
        <w:t xml:space="preserve">киіздер </w:t>
      </w:r>
      <w:r w:rsidR="006E1441" w:rsidRPr="000563E9">
        <w:rPr>
          <w:snapToGrid w:val="0"/>
          <w:sz w:val="24"/>
          <w:szCs w:val="24"/>
          <w:lang w:val="kk-KZ"/>
        </w:rPr>
        <w:t>немесе</w:t>
      </w:r>
      <w:r w:rsidRPr="000563E9">
        <w:rPr>
          <w:snapToGrid w:val="0"/>
          <w:sz w:val="24"/>
          <w:szCs w:val="24"/>
          <w:lang w:val="kk-KZ"/>
        </w:rPr>
        <w:t xml:space="preserve"> өзге де тоқымалы емес материалдарды өндіру</w:t>
      </w:r>
      <w:r w:rsidR="006E1441" w:rsidRPr="000563E9">
        <w:rPr>
          <w:snapToGrid w:val="0"/>
          <w:sz w:val="24"/>
          <w:szCs w:val="24"/>
          <w:lang w:val="kk-KZ"/>
        </w:rPr>
        <w:t>,</w:t>
      </w:r>
      <w:r w:rsidRPr="000563E9">
        <w:rPr>
          <w:snapToGrid w:val="0"/>
          <w:sz w:val="24"/>
          <w:szCs w:val="24"/>
          <w:lang w:val="kk-KZ"/>
        </w:rPr>
        <w:t xml:space="preserve"> өңдеу</w:t>
      </w:r>
      <w:r w:rsidR="006E1441" w:rsidRPr="000563E9">
        <w:rPr>
          <w:snapToGrid w:val="0"/>
          <w:sz w:val="24"/>
          <w:szCs w:val="24"/>
          <w:lang w:val="kk-KZ"/>
        </w:rPr>
        <w:t xml:space="preserve"> немесе</w:t>
      </w:r>
      <w:r w:rsidRPr="000563E9">
        <w:rPr>
          <w:snapToGrid w:val="0"/>
          <w:sz w:val="24"/>
          <w:szCs w:val="24"/>
          <w:lang w:val="kk-KZ"/>
        </w:rPr>
        <w:t xml:space="preserve"> </w:t>
      </w:r>
      <w:r w:rsidR="006E1441" w:rsidRPr="000563E9">
        <w:rPr>
          <w:snapToGrid w:val="0"/>
          <w:sz w:val="24"/>
          <w:szCs w:val="24"/>
          <w:lang w:val="kk-KZ"/>
        </w:rPr>
        <w:t>әрлеу үшін</w:t>
      </w:r>
      <w:r w:rsidRPr="000563E9">
        <w:rPr>
          <w:snapToGrid w:val="0"/>
          <w:sz w:val="24"/>
          <w:szCs w:val="24"/>
          <w:lang w:val="kk-KZ"/>
        </w:rPr>
        <w:t xml:space="preserve"> жабдықтар мен машиналарды </w:t>
      </w:r>
      <w:r w:rsidR="006E1441" w:rsidRPr="000563E9">
        <w:rPr>
          <w:snapToGrid w:val="0"/>
          <w:sz w:val="24"/>
          <w:szCs w:val="24"/>
          <w:lang w:val="kk-KZ"/>
        </w:rPr>
        <w:t xml:space="preserve">өндіру </w:t>
      </w:r>
      <w:r w:rsidR="00950B67" w:rsidRPr="000563E9">
        <w:rPr>
          <w:snapToGrid w:val="0"/>
          <w:sz w:val="24"/>
          <w:szCs w:val="24"/>
          <w:lang w:val="kk-KZ"/>
        </w:rPr>
        <w:t>кіреді</w:t>
      </w:r>
    </w:p>
    <w:p w:rsidR="00D54605" w:rsidRPr="000563E9" w:rsidRDefault="00D54605" w:rsidP="00D54605">
      <w:pPr>
        <w:jc w:val="both"/>
        <w:rPr>
          <w:snapToGrid w:val="0"/>
          <w:sz w:val="24"/>
          <w:szCs w:val="24"/>
          <w:lang w:val="kk-KZ"/>
        </w:rPr>
      </w:pPr>
    </w:p>
    <w:p w:rsidR="00D54605" w:rsidRPr="000A2491" w:rsidRDefault="00D54605" w:rsidP="00E2174B">
      <w:pPr>
        <w:ind w:firstLine="720"/>
        <w:jc w:val="both"/>
        <w:rPr>
          <w:iCs/>
          <w:snapToGrid w:val="0"/>
          <w:sz w:val="24"/>
          <w:szCs w:val="24"/>
          <w:lang w:val="kk-KZ"/>
        </w:rPr>
      </w:pPr>
      <w:r w:rsidRPr="000A2491">
        <w:rPr>
          <w:iCs/>
          <w:snapToGrid w:val="0"/>
          <w:sz w:val="24"/>
          <w:szCs w:val="24"/>
          <w:lang w:val="kk-KZ"/>
        </w:rPr>
        <w:t xml:space="preserve">Бұл ішкі </w:t>
      </w:r>
      <w:r w:rsidR="006C59E0" w:rsidRPr="000A2491">
        <w:rPr>
          <w:snapToGrid w:val="0"/>
          <w:sz w:val="24"/>
          <w:szCs w:val="24"/>
          <w:lang w:val="kk-KZ"/>
        </w:rPr>
        <w:t>класқа</w:t>
      </w:r>
      <w:r w:rsidRPr="000A2491">
        <w:rPr>
          <w:iCs/>
          <w:snapToGrid w:val="0"/>
          <w:sz w:val="24"/>
          <w:szCs w:val="24"/>
          <w:lang w:val="kk-KZ"/>
        </w:rPr>
        <w:t>:</w:t>
      </w:r>
    </w:p>
    <w:p w:rsidR="00D54605" w:rsidRPr="000A2491" w:rsidRDefault="00D54605" w:rsidP="00E2174B">
      <w:pPr>
        <w:ind w:firstLine="720"/>
        <w:jc w:val="both"/>
        <w:rPr>
          <w:iCs/>
          <w:snapToGrid w:val="0"/>
          <w:sz w:val="24"/>
          <w:szCs w:val="24"/>
          <w:lang w:val="kk-KZ"/>
        </w:rPr>
      </w:pPr>
      <w:r w:rsidRPr="000A2491">
        <w:rPr>
          <w:iCs/>
          <w:snapToGrid w:val="0"/>
          <w:sz w:val="24"/>
          <w:szCs w:val="24"/>
          <w:lang w:val="kk-KZ"/>
        </w:rPr>
        <w:t>- жаккард</w:t>
      </w:r>
      <w:r w:rsidR="00E617A8" w:rsidRPr="000A2491">
        <w:rPr>
          <w:iCs/>
          <w:snapToGrid w:val="0"/>
          <w:sz w:val="24"/>
          <w:szCs w:val="24"/>
          <w:lang w:val="kk-KZ"/>
        </w:rPr>
        <w:t>тық</w:t>
      </w:r>
      <w:r w:rsidRPr="000A2491">
        <w:rPr>
          <w:iCs/>
          <w:snapToGrid w:val="0"/>
          <w:sz w:val="24"/>
          <w:szCs w:val="24"/>
          <w:lang w:val="kk-KZ"/>
        </w:rPr>
        <w:t xml:space="preserve"> </w:t>
      </w:r>
      <w:r w:rsidR="00156D09" w:rsidRPr="000A2491">
        <w:rPr>
          <w:iCs/>
          <w:snapToGrid w:val="0"/>
          <w:sz w:val="24"/>
          <w:szCs w:val="24"/>
          <w:lang w:val="kk-KZ"/>
        </w:rPr>
        <w:t>тігу станоктар</w:t>
      </w:r>
      <w:r w:rsidR="00E617A8" w:rsidRPr="000A2491">
        <w:rPr>
          <w:iCs/>
          <w:snapToGrid w:val="0"/>
          <w:sz w:val="24"/>
          <w:szCs w:val="24"/>
          <w:lang w:val="kk-KZ"/>
        </w:rPr>
        <w:t>ын</w:t>
      </w:r>
      <w:r w:rsidR="00156D09" w:rsidRPr="000A2491">
        <w:rPr>
          <w:iCs/>
          <w:snapToGrid w:val="0"/>
          <w:sz w:val="24"/>
          <w:szCs w:val="24"/>
          <w:lang w:val="kk-KZ"/>
        </w:rPr>
        <w:t xml:space="preserve">а </w:t>
      </w:r>
      <w:r w:rsidRPr="000A2491">
        <w:rPr>
          <w:iCs/>
          <w:snapToGrid w:val="0"/>
          <w:sz w:val="24"/>
          <w:szCs w:val="24"/>
          <w:lang w:val="kk-KZ"/>
        </w:rPr>
        <w:t xml:space="preserve">пайдалану үшін қағаз және қатырма </w:t>
      </w:r>
      <w:r w:rsidR="00156D09" w:rsidRPr="000A2491">
        <w:rPr>
          <w:iCs/>
          <w:snapToGrid w:val="0"/>
          <w:sz w:val="24"/>
          <w:szCs w:val="24"/>
          <w:lang w:val="kk-KZ"/>
        </w:rPr>
        <w:t>перфо</w:t>
      </w:r>
      <w:r w:rsidRPr="000A2491">
        <w:rPr>
          <w:iCs/>
          <w:snapToGrid w:val="0"/>
          <w:sz w:val="24"/>
          <w:szCs w:val="24"/>
          <w:lang w:val="kk-KZ"/>
        </w:rPr>
        <w:t xml:space="preserve">карталарды </w:t>
      </w:r>
      <w:r w:rsidR="00E617A8" w:rsidRPr="000A2491">
        <w:rPr>
          <w:snapToGrid w:val="0"/>
          <w:sz w:val="24"/>
          <w:szCs w:val="24"/>
          <w:lang w:val="kk-KZ"/>
        </w:rPr>
        <w:t>өндіру</w:t>
      </w:r>
      <w:r w:rsidRPr="000A2491">
        <w:rPr>
          <w:iCs/>
          <w:snapToGrid w:val="0"/>
          <w:sz w:val="24"/>
          <w:szCs w:val="24"/>
          <w:lang w:val="kk-KZ"/>
        </w:rPr>
        <w:t>, (17.29.0 қараңыз)</w:t>
      </w:r>
    </w:p>
    <w:p w:rsidR="00771CBC" w:rsidRPr="000A2491" w:rsidRDefault="00771CBC" w:rsidP="00771CBC">
      <w:pPr>
        <w:jc w:val="both"/>
        <w:rPr>
          <w:bCs/>
          <w:snapToGrid w:val="0"/>
          <w:sz w:val="24"/>
          <w:szCs w:val="24"/>
          <w:lang w:val="kk-KZ"/>
        </w:rPr>
      </w:pPr>
      <w:r w:rsidRPr="000A2491">
        <w:rPr>
          <w:b/>
          <w:bCs/>
          <w:snapToGrid w:val="0"/>
          <w:sz w:val="24"/>
          <w:szCs w:val="24"/>
          <w:lang w:val="kk-KZ"/>
        </w:rPr>
        <w:t xml:space="preserve">  </w:t>
      </w:r>
      <w:r w:rsidR="00E2174B">
        <w:rPr>
          <w:b/>
          <w:bCs/>
          <w:snapToGrid w:val="0"/>
          <w:sz w:val="24"/>
          <w:szCs w:val="24"/>
          <w:lang w:val="kk-KZ"/>
        </w:rPr>
        <w:tab/>
      </w:r>
      <w:r w:rsidRPr="000A2491">
        <w:rPr>
          <w:b/>
          <w:bCs/>
          <w:snapToGrid w:val="0"/>
          <w:sz w:val="24"/>
          <w:szCs w:val="24"/>
          <w:lang w:val="kk-KZ"/>
        </w:rPr>
        <w:t>-</w:t>
      </w:r>
      <w:r w:rsidR="00E2174B">
        <w:rPr>
          <w:b/>
          <w:bCs/>
          <w:snapToGrid w:val="0"/>
          <w:sz w:val="24"/>
          <w:szCs w:val="24"/>
          <w:lang w:val="kk-KZ"/>
        </w:rPr>
        <w:t xml:space="preserve"> </w:t>
      </w:r>
      <w:r w:rsidRPr="000A2491">
        <w:rPr>
          <w:bCs/>
          <w:snapToGrid w:val="0"/>
          <w:sz w:val="24"/>
          <w:szCs w:val="24"/>
          <w:lang w:val="kk-KZ"/>
        </w:rPr>
        <w:t xml:space="preserve">каландрларды өндіру </w:t>
      </w:r>
      <w:r w:rsidR="00E617A8" w:rsidRPr="000A2491">
        <w:rPr>
          <w:iCs/>
          <w:snapToGrid w:val="0"/>
          <w:sz w:val="24"/>
          <w:szCs w:val="24"/>
          <w:lang w:val="kk-KZ"/>
        </w:rPr>
        <w:t>кірмейді</w:t>
      </w:r>
      <w:r w:rsidR="00996BEC">
        <w:rPr>
          <w:iCs/>
          <w:snapToGrid w:val="0"/>
          <w:sz w:val="24"/>
          <w:szCs w:val="24"/>
          <w:lang w:val="kk-KZ"/>
        </w:rPr>
        <w:t>,</w:t>
      </w:r>
      <w:r w:rsidR="00E617A8" w:rsidRPr="000A2491">
        <w:rPr>
          <w:bCs/>
          <w:snapToGrid w:val="0"/>
          <w:sz w:val="24"/>
          <w:szCs w:val="24"/>
          <w:lang w:val="kk-KZ"/>
        </w:rPr>
        <w:t xml:space="preserve"> </w:t>
      </w:r>
      <w:r w:rsidRPr="000A2491">
        <w:rPr>
          <w:bCs/>
          <w:snapToGrid w:val="0"/>
          <w:sz w:val="24"/>
          <w:szCs w:val="24"/>
          <w:lang w:val="kk-KZ"/>
        </w:rPr>
        <w:t>(28.29.9 қараңыз)</w:t>
      </w:r>
    </w:p>
    <w:p w:rsidR="00D54605" w:rsidRPr="000563E9" w:rsidRDefault="00D54605" w:rsidP="00D54605">
      <w:pPr>
        <w:ind w:left="927"/>
        <w:jc w:val="both"/>
        <w:rPr>
          <w:bCs/>
          <w:snapToGrid w:val="0"/>
          <w:sz w:val="24"/>
          <w:szCs w:val="24"/>
          <w:lang w:val="kk-KZ"/>
        </w:rPr>
      </w:pPr>
    </w:p>
    <w:p w:rsidR="008277F6" w:rsidRDefault="008277F6" w:rsidP="00246212">
      <w:pPr>
        <w:ind w:firstLine="720"/>
        <w:jc w:val="both"/>
        <w:rPr>
          <w:snapToGrid w:val="0"/>
          <w:sz w:val="24"/>
          <w:szCs w:val="24"/>
          <w:lang w:val="kk-KZ"/>
        </w:rPr>
      </w:pPr>
      <w:r w:rsidRPr="000563E9">
        <w:rPr>
          <w:bCs/>
          <w:snapToGrid w:val="0"/>
          <w:sz w:val="24"/>
          <w:szCs w:val="24"/>
          <w:lang w:val="kk-KZ"/>
        </w:rPr>
        <w:t xml:space="preserve">28.94.2 Тігін және тоқыма өнеркәсібіне арналған машиналар мен жабдықтарды </w:t>
      </w:r>
      <w:r w:rsidR="00246212" w:rsidRPr="000563E9">
        <w:rPr>
          <w:snapToGrid w:val="0"/>
          <w:sz w:val="24"/>
          <w:szCs w:val="24"/>
          <w:lang w:val="kk-KZ"/>
        </w:rPr>
        <w:t>өндіру</w:t>
      </w:r>
    </w:p>
    <w:p w:rsidR="00246212" w:rsidRPr="000563E9" w:rsidRDefault="00246212" w:rsidP="00246212">
      <w:pPr>
        <w:ind w:firstLine="720"/>
        <w:jc w:val="both"/>
        <w:rPr>
          <w:b/>
          <w:bCs/>
          <w:snapToGrid w:val="0"/>
          <w:sz w:val="24"/>
          <w:szCs w:val="24"/>
          <w:lang w:val="kk-KZ"/>
        </w:rPr>
      </w:pPr>
    </w:p>
    <w:p w:rsidR="008277F6" w:rsidRPr="000563E9" w:rsidRDefault="008277F6" w:rsidP="004E225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8277F6" w:rsidRPr="000563E9" w:rsidRDefault="008277F6" w:rsidP="004E225B">
      <w:pPr>
        <w:ind w:firstLine="720"/>
        <w:jc w:val="both"/>
        <w:rPr>
          <w:snapToGrid w:val="0"/>
          <w:sz w:val="24"/>
          <w:szCs w:val="24"/>
          <w:lang w:val="kk-KZ"/>
        </w:rPr>
      </w:pPr>
      <w:r w:rsidRPr="000563E9">
        <w:rPr>
          <w:snapToGrid w:val="0"/>
          <w:sz w:val="24"/>
          <w:szCs w:val="24"/>
          <w:lang w:val="kk-KZ"/>
        </w:rPr>
        <w:t>- маталар</w:t>
      </w:r>
      <w:r w:rsidR="002773FF" w:rsidRPr="000563E9">
        <w:rPr>
          <w:snapToGrid w:val="0"/>
          <w:sz w:val="24"/>
          <w:szCs w:val="24"/>
          <w:lang w:val="kk-KZ"/>
        </w:rPr>
        <w:t>ды</w:t>
      </w:r>
      <w:r w:rsidRPr="000563E9">
        <w:rPr>
          <w:snapToGrid w:val="0"/>
          <w:sz w:val="24"/>
          <w:szCs w:val="24"/>
          <w:lang w:val="kk-KZ"/>
        </w:rPr>
        <w:t xml:space="preserve"> орауға, тарқатуға, бүктеуге, кесуге немесе тесіктер жасауға, бүрмелеуге арналған машиналар және жабдықт</w:t>
      </w:r>
      <w:r w:rsidR="002773FF" w:rsidRPr="000563E9">
        <w:rPr>
          <w:snapToGrid w:val="0"/>
          <w:sz w:val="24"/>
          <w:szCs w:val="24"/>
          <w:lang w:val="kk-KZ"/>
        </w:rPr>
        <w:t>ар</w:t>
      </w:r>
      <w:r w:rsidRPr="000563E9">
        <w:rPr>
          <w:snapToGrid w:val="0"/>
          <w:sz w:val="24"/>
          <w:szCs w:val="24"/>
          <w:lang w:val="kk-KZ"/>
        </w:rPr>
        <w:t xml:space="preserve"> </w:t>
      </w:r>
      <w:r w:rsidR="002773FF" w:rsidRPr="000563E9">
        <w:rPr>
          <w:snapToGrid w:val="0"/>
          <w:sz w:val="24"/>
          <w:szCs w:val="24"/>
          <w:lang w:val="kk-KZ"/>
        </w:rPr>
        <w:t>өндіру кіреді</w:t>
      </w:r>
    </w:p>
    <w:p w:rsidR="008277F6" w:rsidRPr="000563E9" w:rsidRDefault="008277F6" w:rsidP="008277F6">
      <w:pPr>
        <w:jc w:val="both"/>
        <w:rPr>
          <w:b/>
          <w:bCs/>
          <w:snapToGrid w:val="0"/>
          <w:sz w:val="24"/>
          <w:szCs w:val="24"/>
          <w:lang w:val="kk-KZ"/>
        </w:rPr>
      </w:pPr>
    </w:p>
    <w:p w:rsidR="008277F6" w:rsidRPr="000A2491" w:rsidRDefault="008277F6" w:rsidP="004E225B">
      <w:pPr>
        <w:ind w:firstLine="720"/>
        <w:jc w:val="both"/>
        <w:rPr>
          <w:iCs/>
          <w:snapToGrid w:val="0"/>
          <w:sz w:val="24"/>
          <w:szCs w:val="24"/>
          <w:lang w:val="kk-KZ"/>
        </w:rPr>
      </w:pPr>
      <w:r w:rsidRPr="000A2491">
        <w:rPr>
          <w:iCs/>
          <w:snapToGrid w:val="0"/>
          <w:sz w:val="24"/>
          <w:szCs w:val="24"/>
          <w:lang w:val="kk-KZ"/>
        </w:rPr>
        <w:t xml:space="preserve">Бұл ішкі </w:t>
      </w:r>
      <w:r w:rsidR="0069373F" w:rsidRPr="000A2491">
        <w:rPr>
          <w:snapToGrid w:val="0"/>
          <w:sz w:val="24"/>
          <w:szCs w:val="24"/>
          <w:lang w:val="kk-KZ"/>
        </w:rPr>
        <w:t>класқа</w:t>
      </w:r>
      <w:r w:rsidRPr="000A2491">
        <w:rPr>
          <w:iCs/>
          <w:snapToGrid w:val="0"/>
          <w:sz w:val="24"/>
          <w:szCs w:val="24"/>
          <w:lang w:val="kk-KZ"/>
        </w:rPr>
        <w:t>:</w:t>
      </w:r>
    </w:p>
    <w:p w:rsidR="008277F6" w:rsidRPr="000A2491" w:rsidRDefault="008277F6" w:rsidP="004E225B">
      <w:pPr>
        <w:ind w:firstLine="720"/>
        <w:jc w:val="both"/>
        <w:rPr>
          <w:iCs/>
          <w:snapToGrid w:val="0"/>
          <w:sz w:val="24"/>
          <w:szCs w:val="24"/>
          <w:lang w:val="kk-KZ"/>
        </w:rPr>
      </w:pPr>
      <w:r w:rsidRPr="000A2491">
        <w:rPr>
          <w:iCs/>
          <w:snapToGrid w:val="0"/>
          <w:sz w:val="24"/>
          <w:szCs w:val="24"/>
          <w:lang w:val="kk-KZ"/>
        </w:rPr>
        <w:t xml:space="preserve">- түптеу машиналар </w:t>
      </w:r>
      <w:r w:rsidR="002773FF" w:rsidRPr="000A2491">
        <w:rPr>
          <w:snapToGrid w:val="0"/>
          <w:sz w:val="24"/>
          <w:szCs w:val="24"/>
          <w:lang w:val="kk-KZ"/>
        </w:rPr>
        <w:t xml:space="preserve">өндіру </w:t>
      </w:r>
      <w:r w:rsidR="002773FF" w:rsidRPr="000A2491">
        <w:rPr>
          <w:iCs/>
          <w:snapToGrid w:val="0"/>
          <w:sz w:val="24"/>
          <w:szCs w:val="24"/>
          <w:lang w:val="kk-KZ"/>
        </w:rPr>
        <w:t>кірмейді</w:t>
      </w:r>
      <w:r w:rsidRPr="000A2491">
        <w:rPr>
          <w:iCs/>
          <w:snapToGrid w:val="0"/>
          <w:sz w:val="24"/>
          <w:szCs w:val="24"/>
          <w:lang w:val="kk-KZ"/>
        </w:rPr>
        <w:t>, (28.99.5 қараңыз)</w:t>
      </w:r>
    </w:p>
    <w:p w:rsidR="008277F6" w:rsidRPr="000563E9" w:rsidRDefault="008277F6" w:rsidP="008277F6">
      <w:pPr>
        <w:jc w:val="both"/>
        <w:rPr>
          <w:bCs/>
          <w:snapToGrid w:val="0"/>
          <w:sz w:val="24"/>
          <w:szCs w:val="24"/>
          <w:lang w:val="kk-KZ"/>
        </w:rPr>
      </w:pPr>
    </w:p>
    <w:p w:rsidR="008277F6" w:rsidRPr="000563E9" w:rsidRDefault="008277F6" w:rsidP="004E225B">
      <w:pPr>
        <w:ind w:firstLine="720"/>
        <w:jc w:val="both"/>
        <w:rPr>
          <w:bCs/>
          <w:snapToGrid w:val="0"/>
          <w:sz w:val="24"/>
          <w:szCs w:val="24"/>
          <w:lang w:val="kk-KZ"/>
        </w:rPr>
      </w:pPr>
      <w:r w:rsidRPr="000563E9">
        <w:rPr>
          <w:bCs/>
          <w:snapToGrid w:val="0"/>
          <w:sz w:val="24"/>
          <w:szCs w:val="24"/>
          <w:lang w:val="kk-KZ"/>
        </w:rPr>
        <w:t xml:space="preserve">28.94.3 </w:t>
      </w:r>
      <w:r w:rsidR="0069489A" w:rsidRPr="000563E9">
        <w:rPr>
          <w:bCs/>
          <w:snapToGrid w:val="0"/>
          <w:sz w:val="24"/>
          <w:szCs w:val="24"/>
          <w:lang w:val="kk-KZ"/>
        </w:rPr>
        <w:t>Т</w:t>
      </w:r>
      <w:r w:rsidRPr="000563E9">
        <w:rPr>
          <w:bCs/>
          <w:snapToGrid w:val="0"/>
          <w:sz w:val="24"/>
          <w:szCs w:val="24"/>
          <w:lang w:val="kk-KZ"/>
        </w:rPr>
        <w:t xml:space="preserve">ігін машиналарын </w:t>
      </w:r>
      <w:r w:rsidR="002773FF" w:rsidRPr="000563E9">
        <w:rPr>
          <w:snapToGrid w:val="0"/>
          <w:sz w:val="24"/>
          <w:szCs w:val="24"/>
          <w:lang w:val="kk-KZ"/>
        </w:rPr>
        <w:t>өндіру</w:t>
      </w:r>
    </w:p>
    <w:p w:rsidR="008277F6" w:rsidRPr="000563E9" w:rsidRDefault="008277F6" w:rsidP="008277F6">
      <w:pPr>
        <w:jc w:val="both"/>
        <w:rPr>
          <w:bCs/>
          <w:snapToGrid w:val="0"/>
          <w:sz w:val="24"/>
          <w:szCs w:val="24"/>
          <w:lang w:val="kk-KZ"/>
        </w:rPr>
      </w:pPr>
    </w:p>
    <w:p w:rsidR="008277F6" w:rsidRPr="000563E9" w:rsidRDefault="008277F6" w:rsidP="004E225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8277F6" w:rsidRPr="000563E9" w:rsidRDefault="008277F6" w:rsidP="004E225B">
      <w:pPr>
        <w:ind w:firstLine="720"/>
        <w:jc w:val="both"/>
        <w:rPr>
          <w:snapToGrid w:val="0"/>
          <w:sz w:val="24"/>
          <w:szCs w:val="24"/>
          <w:lang w:val="kk-KZ"/>
        </w:rPr>
      </w:pPr>
      <w:r w:rsidRPr="000563E9">
        <w:rPr>
          <w:snapToGrid w:val="0"/>
          <w:sz w:val="24"/>
          <w:szCs w:val="24"/>
          <w:lang w:val="kk-KZ"/>
        </w:rPr>
        <w:t xml:space="preserve">- тігін машиналарын, </w:t>
      </w:r>
      <w:r w:rsidR="0069489A" w:rsidRPr="000563E9">
        <w:rPr>
          <w:snapToGrid w:val="0"/>
          <w:sz w:val="24"/>
          <w:szCs w:val="24"/>
          <w:lang w:val="kk-KZ"/>
        </w:rPr>
        <w:t>бастиектер</w:t>
      </w:r>
      <w:r w:rsidRPr="000563E9">
        <w:rPr>
          <w:snapToGrid w:val="0"/>
          <w:sz w:val="24"/>
          <w:szCs w:val="24"/>
          <w:lang w:val="kk-KZ"/>
        </w:rPr>
        <w:t xml:space="preserve"> және тігін машиналарына арналған ине</w:t>
      </w:r>
      <w:r w:rsidR="0069489A" w:rsidRPr="000563E9">
        <w:rPr>
          <w:snapToGrid w:val="0"/>
          <w:sz w:val="24"/>
          <w:szCs w:val="24"/>
          <w:lang w:val="kk-KZ"/>
        </w:rPr>
        <w:t>лер</w:t>
      </w:r>
      <w:r w:rsidRPr="000563E9">
        <w:rPr>
          <w:snapToGrid w:val="0"/>
          <w:sz w:val="24"/>
          <w:szCs w:val="24"/>
          <w:lang w:val="kk-KZ"/>
        </w:rPr>
        <w:t xml:space="preserve"> </w:t>
      </w:r>
      <w:r w:rsidR="0069489A" w:rsidRPr="000563E9">
        <w:rPr>
          <w:snapToGrid w:val="0"/>
          <w:sz w:val="24"/>
          <w:szCs w:val="24"/>
          <w:lang w:val="kk-KZ"/>
        </w:rPr>
        <w:t>(тұрмыстық және өнеркәсіптік)</w:t>
      </w:r>
      <w:r w:rsidRPr="000563E9">
        <w:rPr>
          <w:snapToGrid w:val="0"/>
          <w:sz w:val="24"/>
          <w:szCs w:val="24"/>
          <w:lang w:val="kk-KZ"/>
        </w:rPr>
        <w:t xml:space="preserve"> </w:t>
      </w:r>
      <w:r w:rsidR="00996BEC" w:rsidRPr="000563E9">
        <w:rPr>
          <w:snapToGrid w:val="0"/>
          <w:sz w:val="24"/>
          <w:szCs w:val="24"/>
          <w:lang w:val="kk-KZ"/>
        </w:rPr>
        <w:t xml:space="preserve">өндіру </w:t>
      </w:r>
      <w:r w:rsidR="002773FF" w:rsidRPr="000563E9">
        <w:rPr>
          <w:snapToGrid w:val="0"/>
          <w:sz w:val="24"/>
          <w:szCs w:val="24"/>
          <w:lang w:val="kk-KZ"/>
        </w:rPr>
        <w:t>кіреді</w:t>
      </w:r>
    </w:p>
    <w:p w:rsidR="008277F6" w:rsidRPr="000563E9" w:rsidRDefault="008277F6" w:rsidP="00D54605">
      <w:pPr>
        <w:ind w:left="927"/>
        <w:jc w:val="both"/>
        <w:rPr>
          <w:bCs/>
          <w:snapToGrid w:val="0"/>
          <w:sz w:val="24"/>
          <w:szCs w:val="24"/>
          <w:lang w:val="kk-KZ"/>
        </w:rPr>
      </w:pPr>
    </w:p>
    <w:p w:rsidR="0069489A" w:rsidRPr="000563E9" w:rsidRDefault="0069489A" w:rsidP="004E225B">
      <w:pPr>
        <w:ind w:firstLine="720"/>
        <w:jc w:val="both"/>
        <w:rPr>
          <w:bCs/>
          <w:snapToGrid w:val="0"/>
          <w:sz w:val="24"/>
          <w:szCs w:val="24"/>
          <w:lang w:val="kk-KZ"/>
        </w:rPr>
      </w:pPr>
      <w:r w:rsidRPr="000563E9">
        <w:rPr>
          <w:bCs/>
          <w:snapToGrid w:val="0"/>
          <w:sz w:val="24"/>
          <w:szCs w:val="24"/>
          <w:lang w:val="kk-KZ"/>
        </w:rPr>
        <w:t>28.94.4 Аяқкиім, тері</w:t>
      </w:r>
      <w:r w:rsidR="002773FF" w:rsidRPr="000563E9">
        <w:rPr>
          <w:bCs/>
          <w:snapToGrid w:val="0"/>
          <w:sz w:val="24"/>
          <w:szCs w:val="24"/>
          <w:lang w:val="kk-KZ"/>
        </w:rPr>
        <w:t>, былғары</w:t>
      </w:r>
      <w:r w:rsidRPr="000563E9">
        <w:rPr>
          <w:bCs/>
          <w:snapToGrid w:val="0"/>
          <w:sz w:val="24"/>
          <w:szCs w:val="24"/>
          <w:lang w:val="kk-KZ"/>
        </w:rPr>
        <w:t xml:space="preserve"> және </w:t>
      </w:r>
      <w:r w:rsidR="002773FF" w:rsidRPr="000563E9">
        <w:rPr>
          <w:bCs/>
          <w:snapToGrid w:val="0"/>
          <w:sz w:val="24"/>
          <w:szCs w:val="24"/>
          <w:lang w:val="kk-KZ"/>
        </w:rPr>
        <w:t>былғары</w:t>
      </w:r>
      <w:r w:rsidRPr="000563E9">
        <w:rPr>
          <w:bCs/>
          <w:snapToGrid w:val="0"/>
          <w:sz w:val="24"/>
          <w:szCs w:val="24"/>
          <w:lang w:val="kk-KZ"/>
        </w:rPr>
        <w:t xml:space="preserve"> галантереялық өнеркәсіп </w:t>
      </w:r>
      <w:r w:rsidR="002773FF" w:rsidRPr="000563E9">
        <w:rPr>
          <w:bCs/>
          <w:snapToGrid w:val="0"/>
          <w:sz w:val="24"/>
          <w:szCs w:val="24"/>
          <w:lang w:val="kk-KZ"/>
        </w:rPr>
        <w:t>үшін</w:t>
      </w:r>
      <w:r w:rsidRPr="000563E9">
        <w:rPr>
          <w:bCs/>
          <w:snapToGrid w:val="0"/>
          <w:sz w:val="24"/>
          <w:szCs w:val="24"/>
          <w:lang w:val="kk-KZ"/>
        </w:rPr>
        <w:t xml:space="preserve"> машиналар мен жабдықтарды </w:t>
      </w:r>
      <w:r w:rsidR="002773FF" w:rsidRPr="000563E9">
        <w:rPr>
          <w:snapToGrid w:val="0"/>
          <w:sz w:val="24"/>
          <w:szCs w:val="24"/>
          <w:lang w:val="kk-KZ"/>
        </w:rPr>
        <w:t>өндіру</w:t>
      </w:r>
    </w:p>
    <w:p w:rsidR="0069489A" w:rsidRPr="000563E9" w:rsidRDefault="0069489A" w:rsidP="0069489A">
      <w:pPr>
        <w:jc w:val="both"/>
        <w:rPr>
          <w:bCs/>
          <w:snapToGrid w:val="0"/>
          <w:sz w:val="24"/>
          <w:szCs w:val="24"/>
          <w:lang w:val="kk-KZ"/>
        </w:rPr>
      </w:pPr>
    </w:p>
    <w:p w:rsidR="0069489A" w:rsidRPr="000563E9" w:rsidRDefault="0069489A" w:rsidP="004E225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69489A" w:rsidRPr="000563E9" w:rsidRDefault="0069489A" w:rsidP="004E225B">
      <w:pPr>
        <w:ind w:firstLine="720"/>
        <w:jc w:val="both"/>
        <w:rPr>
          <w:snapToGrid w:val="0"/>
          <w:sz w:val="24"/>
          <w:szCs w:val="24"/>
          <w:lang w:val="kk-KZ"/>
        </w:rPr>
      </w:pPr>
      <w:r w:rsidRPr="000563E9">
        <w:rPr>
          <w:snapToGrid w:val="0"/>
          <w:sz w:val="24"/>
          <w:szCs w:val="24"/>
          <w:lang w:val="kk-KZ"/>
        </w:rPr>
        <w:t>- тер</w:t>
      </w:r>
      <w:r w:rsidR="002773FF" w:rsidRPr="000563E9">
        <w:rPr>
          <w:snapToGrid w:val="0"/>
          <w:sz w:val="24"/>
          <w:szCs w:val="24"/>
          <w:lang w:val="kk-KZ"/>
        </w:rPr>
        <w:t>ілер</w:t>
      </w:r>
      <w:r w:rsidR="00754305" w:rsidRPr="000563E9">
        <w:rPr>
          <w:snapToGrid w:val="0"/>
          <w:sz w:val="24"/>
          <w:szCs w:val="24"/>
          <w:lang w:val="kk-KZ"/>
        </w:rPr>
        <w:t>,</w:t>
      </w:r>
      <w:r w:rsidRPr="000563E9">
        <w:rPr>
          <w:snapToGrid w:val="0"/>
          <w:sz w:val="24"/>
          <w:szCs w:val="24"/>
          <w:lang w:val="kk-KZ"/>
        </w:rPr>
        <w:t xml:space="preserve"> былғары </w:t>
      </w:r>
      <w:r w:rsidR="002773FF" w:rsidRPr="000563E9">
        <w:rPr>
          <w:snapToGrid w:val="0"/>
          <w:sz w:val="24"/>
          <w:szCs w:val="24"/>
          <w:lang w:val="kk-KZ"/>
        </w:rPr>
        <w:t>үлбірлерді</w:t>
      </w:r>
      <w:r w:rsidRPr="000563E9">
        <w:rPr>
          <w:snapToGrid w:val="0"/>
          <w:sz w:val="24"/>
          <w:szCs w:val="24"/>
          <w:lang w:val="kk-KZ"/>
        </w:rPr>
        <w:t xml:space="preserve"> өңдеуге арналған машиналар мен жабдықтар: теріні және былғарыны дайындау, илеу</w:t>
      </w:r>
      <w:r w:rsidR="00754305" w:rsidRPr="000563E9">
        <w:rPr>
          <w:snapToGrid w:val="0"/>
          <w:sz w:val="24"/>
          <w:szCs w:val="24"/>
          <w:lang w:val="kk-KZ"/>
        </w:rPr>
        <w:t xml:space="preserve"> немесе</w:t>
      </w:r>
      <w:r w:rsidRPr="000563E9">
        <w:rPr>
          <w:snapToGrid w:val="0"/>
          <w:sz w:val="24"/>
          <w:szCs w:val="24"/>
          <w:lang w:val="kk-KZ"/>
        </w:rPr>
        <w:t xml:space="preserve"> өңдеу</w:t>
      </w:r>
      <w:r w:rsidR="002773FF" w:rsidRPr="000563E9">
        <w:rPr>
          <w:snapToGrid w:val="0"/>
          <w:sz w:val="24"/>
          <w:szCs w:val="24"/>
          <w:lang w:val="kk-KZ"/>
        </w:rPr>
        <w:t xml:space="preserve"> үшін машиналар мен жабдықтар</w:t>
      </w:r>
      <w:r w:rsidR="00754305" w:rsidRPr="000563E9">
        <w:rPr>
          <w:snapToGrid w:val="0"/>
          <w:sz w:val="24"/>
          <w:szCs w:val="24"/>
          <w:lang w:val="kk-KZ"/>
        </w:rPr>
        <w:t xml:space="preserve">; </w:t>
      </w:r>
      <w:r w:rsidRPr="000563E9">
        <w:rPr>
          <w:snapToGrid w:val="0"/>
          <w:sz w:val="24"/>
          <w:szCs w:val="24"/>
          <w:lang w:val="kk-KZ"/>
        </w:rPr>
        <w:t xml:space="preserve"> </w:t>
      </w:r>
      <w:r w:rsidR="00754305" w:rsidRPr="000563E9">
        <w:rPr>
          <w:snapToGrid w:val="0"/>
          <w:sz w:val="24"/>
          <w:szCs w:val="24"/>
          <w:lang w:val="kk-KZ"/>
        </w:rPr>
        <w:t>аяқкиімдерді немесе теріден</w:t>
      </w:r>
      <w:r w:rsidR="002773FF" w:rsidRPr="000563E9">
        <w:rPr>
          <w:snapToGrid w:val="0"/>
          <w:sz w:val="24"/>
          <w:szCs w:val="24"/>
          <w:lang w:val="kk-KZ"/>
        </w:rPr>
        <w:t>, былғарыдан</w:t>
      </w:r>
      <w:r w:rsidR="00754305" w:rsidRPr="000563E9">
        <w:rPr>
          <w:snapToGrid w:val="0"/>
          <w:sz w:val="24"/>
          <w:szCs w:val="24"/>
          <w:lang w:val="kk-KZ"/>
        </w:rPr>
        <w:t xml:space="preserve"> және терісінен жасалған басқа да бұйымдарды жасауға немесе жөндеуге арналған машиналар мен </w:t>
      </w:r>
      <w:r w:rsidRPr="000563E9">
        <w:rPr>
          <w:snapToGrid w:val="0"/>
          <w:sz w:val="24"/>
          <w:szCs w:val="24"/>
          <w:lang w:val="kk-KZ"/>
        </w:rPr>
        <w:t xml:space="preserve">жабдықтар </w:t>
      </w:r>
      <w:r w:rsidR="002773FF" w:rsidRPr="000563E9">
        <w:rPr>
          <w:snapToGrid w:val="0"/>
          <w:sz w:val="24"/>
          <w:szCs w:val="24"/>
          <w:lang w:val="kk-KZ"/>
        </w:rPr>
        <w:t>өндіру кіреді</w:t>
      </w:r>
    </w:p>
    <w:p w:rsidR="0069489A" w:rsidRPr="000563E9" w:rsidRDefault="0069489A" w:rsidP="00D54605">
      <w:pPr>
        <w:ind w:left="927"/>
        <w:jc w:val="both"/>
        <w:rPr>
          <w:bCs/>
          <w:snapToGrid w:val="0"/>
          <w:sz w:val="24"/>
          <w:szCs w:val="24"/>
          <w:lang w:val="kk-KZ"/>
        </w:rPr>
      </w:pPr>
    </w:p>
    <w:p w:rsidR="001D7A27" w:rsidRPr="000563E9" w:rsidRDefault="001D7A27" w:rsidP="004E225B">
      <w:pPr>
        <w:ind w:firstLine="720"/>
        <w:jc w:val="both"/>
        <w:rPr>
          <w:bCs/>
          <w:snapToGrid w:val="0"/>
          <w:sz w:val="24"/>
          <w:szCs w:val="24"/>
          <w:lang w:val="kk-KZ"/>
        </w:rPr>
      </w:pPr>
      <w:r w:rsidRPr="000563E9">
        <w:rPr>
          <w:bCs/>
          <w:snapToGrid w:val="0"/>
          <w:sz w:val="24"/>
          <w:szCs w:val="24"/>
          <w:lang w:val="kk-KZ"/>
        </w:rPr>
        <w:t xml:space="preserve">28.94.5 Тұрмыстық қызмет көрсету кәсіпорны </w:t>
      </w:r>
      <w:r w:rsidR="002773FF" w:rsidRPr="000563E9">
        <w:rPr>
          <w:bCs/>
          <w:snapToGrid w:val="0"/>
          <w:sz w:val="24"/>
          <w:szCs w:val="24"/>
          <w:lang w:val="kk-KZ"/>
        </w:rPr>
        <w:t>үшін</w:t>
      </w:r>
      <w:r w:rsidRPr="000563E9">
        <w:rPr>
          <w:bCs/>
          <w:snapToGrid w:val="0"/>
          <w:sz w:val="24"/>
          <w:szCs w:val="24"/>
          <w:lang w:val="kk-KZ"/>
        </w:rPr>
        <w:t xml:space="preserve"> арнайы жабдықтарды </w:t>
      </w:r>
      <w:r w:rsidR="002773FF" w:rsidRPr="000563E9">
        <w:rPr>
          <w:snapToGrid w:val="0"/>
          <w:sz w:val="24"/>
          <w:szCs w:val="24"/>
          <w:lang w:val="kk-KZ"/>
        </w:rPr>
        <w:t>өндіру</w:t>
      </w:r>
    </w:p>
    <w:p w:rsidR="001D7A27" w:rsidRPr="000563E9" w:rsidRDefault="001D7A27" w:rsidP="001D7A27">
      <w:pPr>
        <w:jc w:val="both"/>
        <w:rPr>
          <w:bCs/>
          <w:snapToGrid w:val="0"/>
          <w:sz w:val="24"/>
          <w:szCs w:val="24"/>
          <w:lang w:val="kk-KZ"/>
        </w:rPr>
      </w:pPr>
    </w:p>
    <w:p w:rsidR="001D7A27" w:rsidRPr="000563E9" w:rsidRDefault="001D7A27" w:rsidP="004E225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1D7A27" w:rsidRPr="000563E9" w:rsidRDefault="001D7A27" w:rsidP="004E225B">
      <w:pPr>
        <w:ind w:firstLine="720"/>
        <w:jc w:val="both"/>
        <w:rPr>
          <w:snapToGrid w:val="0"/>
          <w:sz w:val="24"/>
          <w:szCs w:val="24"/>
          <w:lang w:val="kk-KZ"/>
        </w:rPr>
      </w:pPr>
      <w:r w:rsidRPr="000563E9">
        <w:rPr>
          <w:snapToGrid w:val="0"/>
          <w:sz w:val="24"/>
          <w:szCs w:val="24"/>
          <w:lang w:val="kk-KZ"/>
        </w:rPr>
        <w:t>- кір жуатын жерлерге арналған жабдықтар мен машиналар: үтіктеу баспағын қоса алғанда, үтіктеу машиналарын, өндірістік кір жуу және кептіру машиналары</w:t>
      </w:r>
      <w:r w:rsidR="002773FF" w:rsidRPr="000563E9">
        <w:rPr>
          <w:snapToGrid w:val="0"/>
          <w:sz w:val="24"/>
          <w:szCs w:val="24"/>
          <w:lang w:val="kk-KZ"/>
        </w:rPr>
        <w:t xml:space="preserve"> үшін машиналар</w:t>
      </w:r>
      <w:r w:rsidRPr="000563E9">
        <w:rPr>
          <w:snapToGrid w:val="0"/>
          <w:sz w:val="24"/>
          <w:szCs w:val="24"/>
          <w:lang w:val="kk-KZ"/>
        </w:rPr>
        <w:t xml:space="preserve">, құрғақ тазалауға арналған жабдықтар </w:t>
      </w:r>
      <w:r w:rsidR="002773FF" w:rsidRPr="000563E9">
        <w:rPr>
          <w:snapToGrid w:val="0"/>
          <w:sz w:val="24"/>
          <w:szCs w:val="24"/>
          <w:lang w:val="kk-KZ"/>
        </w:rPr>
        <w:t>өндіру кіреді</w:t>
      </w:r>
    </w:p>
    <w:p w:rsidR="001D7A27" w:rsidRPr="000563E9" w:rsidRDefault="001D7A27" w:rsidP="001D7A27">
      <w:pPr>
        <w:jc w:val="both"/>
        <w:rPr>
          <w:bCs/>
          <w:snapToGrid w:val="0"/>
          <w:sz w:val="24"/>
          <w:szCs w:val="24"/>
          <w:lang w:val="kk-KZ"/>
        </w:rPr>
      </w:pPr>
    </w:p>
    <w:p w:rsidR="001D7A27" w:rsidRPr="000A2491" w:rsidRDefault="001D7A27" w:rsidP="004E225B">
      <w:pPr>
        <w:ind w:firstLine="720"/>
        <w:jc w:val="both"/>
        <w:rPr>
          <w:iCs/>
          <w:snapToGrid w:val="0"/>
          <w:sz w:val="24"/>
          <w:szCs w:val="24"/>
          <w:lang w:val="kk-KZ"/>
        </w:rPr>
      </w:pPr>
      <w:r w:rsidRPr="000A2491">
        <w:rPr>
          <w:iCs/>
          <w:snapToGrid w:val="0"/>
          <w:sz w:val="24"/>
          <w:szCs w:val="24"/>
          <w:lang w:val="kk-KZ"/>
        </w:rPr>
        <w:t xml:space="preserve">Бұл  ішкі </w:t>
      </w:r>
      <w:r w:rsidR="0069373F" w:rsidRPr="000A2491">
        <w:rPr>
          <w:snapToGrid w:val="0"/>
          <w:sz w:val="24"/>
          <w:szCs w:val="24"/>
          <w:lang w:val="kk-KZ"/>
        </w:rPr>
        <w:t>класқа</w:t>
      </w:r>
      <w:r w:rsidRPr="000A2491">
        <w:rPr>
          <w:iCs/>
          <w:snapToGrid w:val="0"/>
          <w:sz w:val="24"/>
          <w:szCs w:val="24"/>
          <w:lang w:val="kk-KZ"/>
        </w:rPr>
        <w:t>:</w:t>
      </w:r>
    </w:p>
    <w:p w:rsidR="001D7A27" w:rsidRPr="000A2491" w:rsidRDefault="001D7A27" w:rsidP="004E225B">
      <w:pPr>
        <w:ind w:firstLine="720"/>
        <w:jc w:val="both"/>
        <w:rPr>
          <w:iCs/>
          <w:snapToGrid w:val="0"/>
          <w:sz w:val="24"/>
          <w:szCs w:val="24"/>
          <w:lang w:val="kk-KZ"/>
        </w:rPr>
      </w:pPr>
      <w:r w:rsidRPr="000A2491">
        <w:rPr>
          <w:iCs/>
          <w:snapToGrid w:val="0"/>
          <w:sz w:val="24"/>
          <w:szCs w:val="24"/>
          <w:lang w:val="kk-KZ"/>
        </w:rPr>
        <w:t xml:space="preserve">- тұрмыстық кір жуу және кептіру машиналарын </w:t>
      </w:r>
      <w:r w:rsidR="002773FF" w:rsidRPr="000A2491">
        <w:rPr>
          <w:snapToGrid w:val="0"/>
          <w:sz w:val="24"/>
          <w:szCs w:val="24"/>
          <w:lang w:val="kk-KZ"/>
        </w:rPr>
        <w:t xml:space="preserve">өндіру </w:t>
      </w:r>
      <w:r w:rsidR="002773FF" w:rsidRPr="000A2491">
        <w:rPr>
          <w:iCs/>
          <w:snapToGrid w:val="0"/>
          <w:sz w:val="24"/>
          <w:szCs w:val="24"/>
          <w:lang w:val="kk-KZ"/>
        </w:rPr>
        <w:t>кірмейді</w:t>
      </w:r>
      <w:r w:rsidRPr="000A2491">
        <w:rPr>
          <w:iCs/>
          <w:snapToGrid w:val="0"/>
          <w:sz w:val="24"/>
          <w:szCs w:val="24"/>
          <w:lang w:val="kk-KZ"/>
        </w:rPr>
        <w:t>, (27.51.1 қараңыз)</w:t>
      </w:r>
    </w:p>
    <w:p w:rsidR="001D7A27" w:rsidRPr="000563E9" w:rsidRDefault="001D7A27" w:rsidP="001D7A27">
      <w:pPr>
        <w:jc w:val="both"/>
        <w:rPr>
          <w:i/>
          <w:iCs/>
          <w:snapToGrid w:val="0"/>
          <w:sz w:val="24"/>
          <w:szCs w:val="24"/>
          <w:lang w:val="kk-KZ"/>
        </w:rPr>
      </w:pPr>
    </w:p>
    <w:p w:rsidR="001D7A27" w:rsidRPr="000563E9" w:rsidRDefault="001D7A27" w:rsidP="004E225B">
      <w:pPr>
        <w:ind w:firstLine="720"/>
        <w:jc w:val="both"/>
        <w:rPr>
          <w:bCs/>
          <w:snapToGrid w:val="0"/>
          <w:sz w:val="24"/>
          <w:szCs w:val="24"/>
          <w:lang w:val="kk-KZ"/>
        </w:rPr>
      </w:pPr>
      <w:r w:rsidRPr="000563E9">
        <w:rPr>
          <w:bCs/>
          <w:snapToGrid w:val="0"/>
          <w:sz w:val="24"/>
          <w:szCs w:val="24"/>
          <w:lang w:val="kk-KZ"/>
        </w:rPr>
        <w:t xml:space="preserve">28.94.6 Химиялық талшықтарды алу </w:t>
      </w:r>
      <w:r w:rsidR="002773FF" w:rsidRPr="000563E9">
        <w:rPr>
          <w:bCs/>
          <w:snapToGrid w:val="0"/>
          <w:sz w:val="24"/>
          <w:szCs w:val="24"/>
          <w:lang w:val="kk-KZ"/>
        </w:rPr>
        <w:t>үшін</w:t>
      </w:r>
      <w:r w:rsidRPr="000563E9">
        <w:rPr>
          <w:bCs/>
          <w:snapToGrid w:val="0"/>
          <w:sz w:val="24"/>
          <w:szCs w:val="24"/>
          <w:lang w:val="kk-KZ"/>
        </w:rPr>
        <w:t xml:space="preserve"> жабдықтарды </w:t>
      </w:r>
      <w:r w:rsidR="002773FF" w:rsidRPr="000563E9">
        <w:rPr>
          <w:snapToGrid w:val="0"/>
          <w:sz w:val="24"/>
          <w:szCs w:val="24"/>
          <w:lang w:val="kk-KZ"/>
        </w:rPr>
        <w:t>өндіру</w:t>
      </w:r>
    </w:p>
    <w:p w:rsidR="001D7A27" w:rsidRPr="000563E9" w:rsidRDefault="001D7A27" w:rsidP="001D7A27">
      <w:pPr>
        <w:jc w:val="both"/>
        <w:rPr>
          <w:i/>
          <w:iCs/>
          <w:snapToGrid w:val="0"/>
          <w:sz w:val="24"/>
          <w:szCs w:val="24"/>
          <w:lang w:val="kk-KZ"/>
        </w:rPr>
      </w:pPr>
    </w:p>
    <w:p w:rsidR="001D7A27" w:rsidRPr="000563E9" w:rsidRDefault="001D7A27" w:rsidP="004E225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1D7A27" w:rsidRPr="000563E9" w:rsidRDefault="001D7A27" w:rsidP="004E225B">
      <w:pPr>
        <w:ind w:firstLine="720"/>
        <w:jc w:val="both"/>
        <w:rPr>
          <w:iCs/>
          <w:snapToGrid w:val="0"/>
          <w:sz w:val="24"/>
          <w:szCs w:val="24"/>
          <w:lang w:val="kk-KZ"/>
        </w:rPr>
      </w:pPr>
      <w:r w:rsidRPr="000563E9">
        <w:rPr>
          <w:i/>
          <w:iCs/>
          <w:snapToGrid w:val="0"/>
          <w:sz w:val="24"/>
          <w:szCs w:val="24"/>
          <w:lang w:val="kk-KZ"/>
        </w:rPr>
        <w:t xml:space="preserve">- </w:t>
      </w:r>
      <w:r w:rsidRPr="000563E9">
        <w:rPr>
          <w:bCs/>
          <w:snapToGrid w:val="0"/>
          <w:sz w:val="24"/>
          <w:szCs w:val="24"/>
          <w:lang w:val="kk-KZ"/>
        </w:rPr>
        <w:t xml:space="preserve">химиялық тоқыма талшықтары, тоқыма материалдары немесе жіптерді </w:t>
      </w:r>
      <w:r w:rsidR="002773FF" w:rsidRPr="000563E9">
        <w:rPr>
          <w:bCs/>
          <w:snapToGrid w:val="0"/>
          <w:sz w:val="24"/>
          <w:szCs w:val="24"/>
          <w:lang w:val="kk-KZ"/>
        </w:rPr>
        <w:t>өндіруге</w:t>
      </w:r>
      <w:r w:rsidRPr="000563E9">
        <w:rPr>
          <w:bCs/>
          <w:snapToGrid w:val="0"/>
          <w:sz w:val="24"/>
          <w:szCs w:val="24"/>
          <w:lang w:val="kk-KZ"/>
        </w:rPr>
        <w:t xml:space="preserve"> немесе </w:t>
      </w:r>
      <w:r w:rsidR="002773FF" w:rsidRPr="000563E9">
        <w:rPr>
          <w:bCs/>
          <w:snapToGrid w:val="0"/>
          <w:sz w:val="24"/>
          <w:szCs w:val="24"/>
          <w:lang w:val="kk-KZ"/>
        </w:rPr>
        <w:t xml:space="preserve">қалыптауға </w:t>
      </w:r>
      <w:r w:rsidRPr="000563E9">
        <w:rPr>
          <w:bCs/>
          <w:snapToGrid w:val="0"/>
          <w:sz w:val="24"/>
          <w:szCs w:val="24"/>
          <w:lang w:val="kk-KZ"/>
        </w:rPr>
        <w:t xml:space="preserve">созуға, </w:t>
      </w:r>
      <w:r w:rsidR="002773FF" w:rsidRPr="000563E9">
        <w:rPr>
          <w:bCs/>
          <w:snapToGrid w:val="0"/>
          <w:sz w:val="24"/>
          <w:szCs w:val="24"/>
          <w:lang w:val="kk-KZ"/>
        </w:rPr>
        <w:t>текстурилеуге немесе кесуге</w:t>
      </w:r>
      <w:r w:rsidRPr="000563E9">
        <w:rPr>
          <w:bCs/>
          <w:snapToGrid w:val="0"/>
          <w:sz w:val="24"/>
          <w:szCs w:val="24"/>
          <w:lang w:val="kk-KZ"/>
        </w:rPr>
        <w:t xml:space="preserve"> арналған </w:t>
      </w:r>
      <w:r w:rsidRPr="000563E9">
        <w:rPr>
          <w:iCs/>
          <w:snapToGrid w:val="0"/>
          <w:sz w:val="24"/>
          <w:szCs w:val="24"/>
          <w:lang w:val="kk-KZ"/>
        </w:rPr>
        <w:t xml:space="preserve">машиналар </w:t>
      </w:r>
      <w:r w:rsidR="002773FF" w:rsidRPr="000563E9">
        <w:rPr>
          <w:snapToGrid w:val="0"/>
          <w:sz w:val="24"/>
          <w:szCs w:val="24"/>
          <w:lang w:val="kk-KZ"/>
        </w:rPr>
        <w:t>өндіру кіреді</w:t>
      </w:r>
    </w:p>
    <w:p w:rsidR="001D7A27" w:rsidRPr="000563E9" w:rsidRDefault="001D7A27" w:rsidP="00D54605">
      <w:pPr>
        <w:ind w:left="927"/>
        <w:jc w:val="both"/>
        <w:rPr>
          <w:bCs/>
          <w:snapToGrid w:val="0"/>
          <w:sz w:val="24"/>
          <w:szCs w:val="24"/>
          <w:lang w:val="kk-KZ"/>
        </w:rPr>
      </w:pPr>
    </w:p>
    <w:p w:rsidR="00D974F3" w:rsidRPr="000563E9" w:rsidRDefault="00D974F3" w:rsidP="004E225B">
      <w:pPr>
        <w:ind w:firstLine="720"/>
        <w:jc w:val="both"/>
        <w:rPr>
          <w:b/>
          <w:bCs/>
          <w:snapToGrid w:val="0"/>
          <w:sz w:val="24"/>
          <w:szCs w:val="24"/>
          <w:lang w:val="kk-KZ"/>
        </w:rPr>
      </w:pPr>
      <w:r w:rsidRPr="000563E9">
        <w:rPr>
          <w:b/>
          <w:bCs/>
          <w:snapToGrid w:val="0"/>
          <w:sz w:val="24"/>
          <w:szCs w:val="24"/>
          <w:lang w:val="kk-KZ"/>
        </w:rPr>
        <w:t>28.95 Қа</w:t>
      </w:r>
      <w:r w:rsidR="00015C64" w:rsidRPr="000563E9">
        <w:rPr>
          <w:b/>
          <w:bCs/>
          <w:snapToGrid w:val="0"/>
          <w:sz w:val="24"/>
          <w:szCs w:val="24"/>
          <w:lang w:val="kk-KZ"/>
        </w:rPr>
        <w:t>ғ</w:t>
      </w:r>
      <w:r w:rsidRPr="000563E9">
        <w:rPr>
          <w:b/>
          <w:bCs/>
          <w:snapToGrid w:val="0"/>
          <w:sz w:val="24"/>
          <w:szCs w:val="24"/>
          <w:lang w:val="kk-KZ"/>
        </w:rPr>
        <w:t xml:space="preserve">азды </w:t>
      </w:r>
      <w:r w:rsidR="0017405B" w:rsidRPr="000563E9">
        <w:rPr>
          <w:b/>
          <w:bCs/>
          <w:snapToGrid w:val="0"/>
          <w:sz w:val="24"/>
          <w:szCs w:val="24"/>
          <w:lang w:val="kk-KZ"/>
        </w:rPr>
        <w:t>және</w:t>
      </w:r>
      <w:r w:rsidRPr="000563E9">
        <w:rPr>
          <w:b/>
          <w:bCs/>
          <w:snapToGrid w:val="0"/>
          <w:sz w:val="24"/>
          <w:szCs w:val="24"/>
          <w:lang w:val="kk-KZ"/>
        </w:rPr>
        <w:t xml:space="preserve"> картонды дайындау</w:t>
      </w:r>
      <w:r w:rsidR="00015C64" w:rsidRPr="000563E9">
        <w:rPr>
          <w:b/>
          <w:bCs/>
          <w:snapToGrid w:val="0"/>
          <w:sz w:val="24"/>
          <w:szCs w:val="24"/>
          <w:lang w:val="kk-KZ"/>
        </w:rPr>
        <w:t>ғ</w:t>
      </w:r>
      <w:r w:rsidRPr="000563E9">
        <w:rPr>
          <w:b/>
          <w:bCs/>
          <w:snapToGrid w:val="0"/>
          <w:sz w:val="24"/>
          <w:szCs w:val="24"/>
          <w:lang w:val="kk-KZ"/>
        </w:rPr>
        <w:t>а арнал</w:t>
      </w:r>
      <w:r w:rsidR="00015C64" w:rsidRPr="000563E9">
        <w:rPr>
          <w:b/>
          <w:bCs/>
          <w:snapToGrid w:val="0"/>
          <w:sz w:val="24"/>
          <w:szCs w:val="24"/>
          <w:lang w:val="kk-KZ"/>
        </w:rPr>
        <w:t>ғ</w:t>
      </w:r>
      <w:r w:rsidRPr="000563E9">
        <w:rPr>
          <w:b/>
          <w:bCs/>
          <w:snapToGrid w:val="0"/>
          <w:sz w:val="24"/>
          <w:szCs w:val="24"/>
          <w:lang w:val="kk-KZ"/>
        </w:rPr>
        <w:t xml:space="preserve">ан </w:t>
      </w:r>
      <w:r w:rsidR="001D7A27" w:rsidRPr="000563E9">
        <w:rPr>
          <w:b/>
          <w:bCs/>
          <w:snapToGrid w:val="0"/>
          <w:sz w:val="24"/>
          <w:szCs w:val="24"/>
          <w:lang w:val="kk-KZ"/>
        </w:rPr>
        <w:t>машиналар мен жабдықтарды</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1D7A27" w:rsidRPr="000563E9" w:rsidRDefault="001D7A27" w:rsidP="00D974F3">
      <w:pPr>
        <w:jc w:val="both"/>
        <w:rPr>
          <w:b/>
          <w:bCs/>
          <w:snapToGrid w:val="0"/>
          <w:sz w:val="24"/>
          <w:szCs w:val="24"/>
          <w:lang w:val="kk-KZ"/>
        </w:rPr>
      </w:pPr>
    </w:p>
    <w:p w:rsidR="004D2C2A" w:rsidRPr="004D2C2A" w:rsidRDefault="001D7A27" w:rsidP="004D2C2A">
      <w:pPr>
        <w:ind w:firstLine="720"/>
        <w:jc w:val="both"/>
        <w:rPr>
          <w:bCs/>
          <w:snapToGrid w:val="0"/>
          <w:sz w:val="24"/>
          <w:szCs w:val="24"/>
          <w:lang w:val="kk-KZ"/>
        </w:rPr>
      </w:pPr>
      <w:r w:rsidRPr="000563E9">
        <w:rPr>
          <w:bCs/>
          <w:snapToGrid w:val="0"/>
          <w:sz w:val="24"/>
          <w:szCs w:val="24"/>
          <w:lang w:val="kk-KZ"/>
        </w:rPr>
        <w:t xml:space="preserve">28.95.0 </w:t>
      </w:r>
      <w:r w:rsidR="004D2C2A" w:rsidRPr="004D2C2A">
        <w:rPr>
          <w:bCs/>
          <w:snapToGrid w:val="0"/>
          <w:sz w:val="24"/>
          <w:szCs w:val="24"/>
          <w:lang w:val="kk-KZ"/>
        </w:rPr>
        <w:t>Қағазды және картонды дайындауға арналған машиналар мен жабдықтарды өндіру</w:t>
      </w:r>
    </w:p>
    <w:p w:rsidR="001D7A27" w:rsidRPr="000563E9" w:rsidRDefault="001D7A27" w:rsidP="001D7A27">
      <w:pPr>
        <w:jc w:val="both"/>
        <w:rPr>
          <w:snapToGrid w:val="0"/>
          <w:sz w:val="24"/>
          <w:szCs w:val="24"/>
          <w:lang w:val="kk-KZ"/>
        </w:rPr>
      </w:pPr>
    </w:p>
    <w:p w:rsidR="001D7A27" w:rsidRPr="000563E9" w:rsidRDefault="001D7A27" w:rsidP="004E225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1D7A27" w:rsidRPr="000563E9" w:rsidRDefault="001D7A27" w:rsidP="004E225B">
      <w:pPr>
        <w:ind w:firstLine="720"/>
        <w:jc w:val="both"/>
        <w:rPr>
          <w:snapToGrid w:val="0"/>
          <w:sz w:val="24"/>
          <w:szCs w:val="24"/>
          <w:lang w:val="kk-KZ"/>
        </w:rPr>
      </w:pPr>
      <w:r w:rsidRPr="000563E9">
        <w:rPr>
          <w:snapToGrid w:val="0"/>
          <w:sz w:val="24"/>
          <w:szCs w:val="24"/>
          <w:lang w:val="kk-KZ"/>
        </w:rPr>
        <w:t xml:space="preserve">- қағаз масса және целлюлоза дайындауға арналған машиналар мен жабдықтар </w:t>
      </w:r>
      <w:r w:rsidR="002773FF" w:rsidRPr="000563E9">
        <w:rPr>
          <w:snapToGrid w:val="0"/>
          <w:sz w:val="24"/>
          <w:szCs w:val="24"/>
          <w:lang w:val="kk-KZ"/>
        </w:rPr>
        <w:t>өндіру</w:t>
      </w:r>
    </w:p>
    <w:p w:rsidR="001D7A27" w:rsidRPr="000563E9" w:rsidRDefault="001D7A27" w:rsidP="004E225B">
      <w:pPr>
        <w:ind w:firstLine="720"/>
        <w:jc w:val="both"/>
        <w:rPr>
          <w:snapToGrid w:val="0"/>
          <w:sz w:val="24"/>
          <w:szCs w:val="24"/>
          <w:lang w:val="kk-KZ"/>
        </w:rPr>
      </w:pPr>
      <w:r w:rsidRPr="000563E9">
        <w:rPr>
          <w:snapToGrid w:val="0"/>
          <w:sz w:val="24"/>
          <w:szCs w:val="24"/>
          <w:lang w:val="kk-KZ"/>
        </w:rPr>
        <w:t xml:space="preserve">- қағазды және </w:t>
      </w:r>
      <w:r w:rsidR="002773FF" w:rsidRPr="000563E9">
        <w:rPr>
          <w:snapToGrid w:val="0"/>
          <w:sz w:val="24"/>
          <w:szCs w:val="24"/>
          <w:lang w:val="kk-KZ"/>
        </w:rPr>
        <w:t>картонды</w:t>
      </w:r>
      <w:r w:rsidRPr="000563E9">
        <w:rPr>
          <w:snapToGrid w:val="0"/>
          <w:sz w:val="24"/>
          <w:szCs w:val="24"/>
          <w:lang w:val="kk-KZ"/>
        </w:rPr>
        <w:t xml:space="preserve"> дайындау </w:t>
      </w:r>
      <w:r w:rsidR="002773FF" w:rsidRPr="000563E9">
        <w:rPr>
          <w:snapToGrid w:val="0"/>
          <w:sz w:val="24"/>
          <w:szCs w:val="24"/>
          <w:lang w:val="kk-KZ"/>
        </w:rPr>
        <w:t>үшін</w:t>
      </w:r>
      <w:r w:rsidRPr="000563E9">
        <w:rPr>
          <w:snapToGrid w:val="0"/>
          <w:sz w:val="24"/>
          <w:szCs w:val="24"/>
          <w:lang w:val="kk-KZ"/>
        </w:rPr>
        <w:t xml:space="preserve"> машиналар мен жабдықтар </w:t>
      </w:r>
      <w:r w:rsidR="002773FF" w:rsidRPr="000563E9">
        <w:rPr>
          <w:snapToGrid w:val="0"/>
          <w:sz w:val="24"/>
          <w:szCs w:val="24"/>
          <w:lang w:val="kk-KZ"/>
        </w:rPr>
        <w:t>өндіру</w:t>
      </w:r>
    </w:p>
    <w:p w:rsidR="001D7A27" w:rsidRPr="000563E9" w:rsidRDefault="001D7A27" w:rsidP="004E225B">
      <w:pPr>
        <w:ind w:firstLine="720"/>
        <w:jc w:val="both"/>
        <w:rPr>
          <w:snapToGrid w:val="0"/>
          <w:sz w:val="24"/>
          <w:szCs w:val="24"/>
          <w:lang w:val="kk-KZ"/>
        </w:rPr>
      </w:pPr>
      <w:r w:rsidRPr="000563E9">
        <w:rPr>
          <w:snapToGrid w:val="0"/>
          <w:sz w:val="24"/>
          <w:szCs w:val="24"/>
          <w:lang w:val="kk-KZ"/>
        </w:rPr>
        <w:t xml:space="preserve">- қағаздан және </w:t>
      </w:r>
      <w:r w:rsidR="002773FF" w:rsidRPr="000563E9">
        <w:rPr>
          <w:snapToGrid w:val="0"/>
          <w:sz w:val="24"/>
          <w:szCs w:val="24"/>
          <w:lang w:val="kk-KZ"/>
        </w:rPr>
        <w:t>картоннан</w:t>
      </w:r>
      <w:r w:rsidRPr="000563E9">
        <w:rPr>
          <w:snapToGrid w:val="0"/>
          <w:sz w:val="24"/>
          <w:szCs w:val="24"/>
          <w:lang w:val="kk-KZ"/>
        </w:rPr>
        <w:t xml:space="preserve"> жасалған бұйымдарды дайындауға арналған машиналар мен жабдықтар </w:t>
      </w:r>
      <w:r w:rsidR="002773FF" w:rsidRPr="000563E9">
        <w:rPr>
          <w:snapToGrid w:val="0"/>
          <w:sz w:val="24"/>
          <w:szCs w:val="24"/>
          <w:lang w:val="kk-KZ"/>
        </w:rPr>
        <w:t>өндіру кіреді</w:t>
      </w:r>
    </w:p>
    <w:p w:rsidR="00D974F3" w:rsidRPr="000563E9" w:rsidRDefault="00D974F3" w:rsidP="00D974F3">
      <w:pPr>
        <w:jc w:val="both"/>
        <w:rPr>
          <w:b/>
          <w:bCs/>
          <w:snapToGrid w:val="0"/>
          <w:sz w:val="24"/>
          <w:szCs w:val="24"/>
          <w:lang w:val="kk-KZ"/>
        </w:rPr>
      </w:pPr>
    </w:p>
    <w:p w:rsidR="00D974F3" w:rsidRPr="000563E9" w:rsidRDefault="00D974F3" w:rsidP="004E225B">
      <w:pPr>
        <w:ind w:firstLine="720"/>
        <w:jc w:val="both"/>
        <w:rPr>
          <w:b/>
          <w:bCs/>
          <w:snapToGrid w:val="0"/>
          <w:sz w:val="24"/>
          <w:szCs w:val="24"/>
          <w:lang w:val="kk-KZ"/>
        </w:rPr>
      </w:pPr>
      <w:r w:rsidRPr="000563E9">
        <w:rPr>
          <w:b/>
          <w:bCs/>
          <w:snapToGrid w:val="0"/>
          <w:sz w:val="24"/>
          <w:szCs w:val="24"/>
          <w:lang w:val="kk-KZ"/>
        </w:rPr>
        <w:t xml:space="preserve">28.96 </w:t>
      </w:r>
      <w:r w:rsidR="00775D08" w:rsidRPr="000563E9">
        <w:rPr>
          <w:b/>
          <w:bCs/>
          <w:snapToGrid w:val="0"/>
          <w:sz w:val="24"/>
          <w:szCs w:val="24"/>
          <w:lang w:val="kk-KZ"/>
        </w:rPr>
        <w:t>Резеңке</w:t>
      </w:r>
      <w:r w:rsidRPr="000563E9">
        <w:rPr>
          <w:b/>
          <w:bCs/>
          <w:snapToGrid w:val="0"/>
          <w:sz w:val="24"/>
          <w:szCs w:val="24"/>
          <w:lang w:val="kk-KZ"/>
        </w:rPr>
        <w:t>ні</w:t>
      </w:r>
      <w:r w:rsidR="001462A9" w:rsidRPr="000563E9">
        <w:rPr>
          <w:b/>
          <w:bCs/>
          <w:snapToGrid w:val="0"/>
          <w:sz w:val="24"/>
          <w:szCs w:val="24"/>
          <w:lang w:val="kk-KZ"/>
        </w:rPr>
        <w:t xml:space="preserve"> және</w:t>
      </w:r>
      <w:r w:rsidRPr="000563E9">
        <w:rPr>
          <w:b/>
          <w:bCs/>
          <w:snapToGrid w:val="0"/>
          <w:sz w:val="24"/>
          <w:szCs w:val="24"/>
          <w:lang w:val="kk-KZ"/>
        </w:rPr>
        <w:t xml:space="preserve"> пластмассаларды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деуге арнал</w:t>
      </w:r>
      <w:r w:rsidR="00015C64" w:rsidRPr="000563E9">
        <w:rPr>
          <w:b/>
          <w:bCs/>
          <w:snapToGrid w:val="0"/>
          <w:sz w:val="24"/>
          <w:szCs w:val="24"/>
          <w:lang w:val="kk-KZ"/>
        </w:rPr>
        <w:t>ғ</w:t>
      </w:r>
      <w:r w:rsidRPr="000563E9">
        <w:rPr>
          <w:b/>
          <w:bCs/>
          <w:snapToGrid w:val="0"/>
          <w:sz w:val="24"/>
          <w:szCs w:val="24"/>
          <w:lang w:val="kk-KZ"/>
        </w:rPr>
        <w:t xml:space="preserve">ан </w:t>
      </w:r>
      <w:r w:rsidR="001462A9" w:rsidRPr="000563E9">
        <w:rPr>
          <w:b/>
          <w:bCs/>
          <w:snapToGrid w:val="0"/>
          <w:sz w:val="24"/>
          <w:szCs w:val="24"/>
          <w:lang w:val="kk-KZ"/>
        </w:rPr>
        <w:t xml:space="preserve">машиналар мен </w:t>
      </w:r>
      <w:r w:rsidRPr="000563E9">
        <w:rPr>
          <w:b/>
          <w:bCs/>
          <w:snapToGrid w:val="0"/>
          <w:sz w:val="24"/>
          <w:szCs w:val="24"/>
          <w:lang w:val="kk-KZ"/>
        </w:rPr>
        <w:t>жабдықт</w:t>
      </w:r>
      <w:r w:rsidR="001462A9" w:rsidRPr="000563E9">
        <w:rPr>
          <w:b/>
          <w:bCs/>
          <w:snapToGrid w:val="0"/>
          <w:sz w:val="24"/>
          <w:szCs w:val="24"/>
          <w:lang w:val="kk-KZ"/>
        </w:rPr>
        <w:t>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6D548D" w:rsidRDefault="006D548D" w:rsidP="004D2C2A">
      <w:pPr>
        <w:ind w:firstLine="720"/>
        <w:jc w:val="both"/>
        <w:rPr>
          <w:b/>
          <w:bCs/>
          <w:snapToGrid w:val="0"/>
          <w:sz w:val="24"/>
          <w:szCs w:val="24"/>
          <w:lang w:val="kk-KZ"/>
        </w:rPr>
      </w:pPr>
      <w:r w:rsidRPr="000563E9">
        <w:rPr>
          <w:bCs/>
          <w:snapToGrid w:val="0"/>
          <w:sz w:val="24"/>
          <w:szCs w:val="24"/>
          <w:lang w:val="kk-KZ"/>
        </w:rPr>
        <w:t xml:space="preserve">28.96.0 </w:t>
      </w:r>
      <w:r w:rsidR="004D2C2A" w:rsidRPr="004D2C2A">
        <w:rPr>
          <w:bCs/>
          <w:snapToGrid w:val="0"/>
          <w:sz w:val="24"/>
          <w:szCs w:val="24"/>
          <w:lang w:val="kk-KZ"/>
        </w:rPr>
        <w:t>Резеңкені және пластмассаларды өңдеуге арналған машиналар мен жабдықтар өндіру</w:t>
      </w:r>
    </w:p>
    <w:p w:rsidR="004D2C2A" w:rsidRPr="000563E9" w:rsidRDefault="004D2C2A" w:rsidP="004D2C2A">
      <w:pPr>
        <w:ind w:firstLine="720"/>
        <w:jc w:val="both"/>
        <w:rPr>
          <w:b/>
          <w:bCs/>
          <w:snapToGrid w:val="0"/>
          <w:sz w:val="24"/>
          <w:szCs w:val="24"/>
          <w:lang w:val="kk-KZ"/>
        </w:rPr>
      </w:pPr>
    </w:p>
    <w:p w:rsidR="006D548D" w:rsidRPr="000563E9" w:rsidRDefault="006D548D" w:rsidP="004E225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6D548D" w:rsidRPr="000563E9" w:rsidRDefault="006D548D" w:rsidP="004E225B">
      <w:pPr>
        <w:ind w:firstLine="720"/>
        <w:jc w:val="both"/>
        <w:rPr>
          <w:snapToGrid w:val="0"/>
          <w:sz w:val="24"/>
          <w:szCs w:val="24"/>
          <w:lang w:val="kk-KZ"/>
        </w:rPr>
      </w:pPr>
      <w:r w:rsidRPr="000563E9">
        <w:rPr>
          <w:snapToGrid w:val="0"/>
          <w:sz w:val="24"/>
          <w:szCs w:val="24"/>
          <w:lang w:val="kk-KZ"/>
        </w:rPr>
        <w:t xml:space="preserve">- жұмсақ резеңкені немесе пластмассаны өңдеуге арналған </w:t>
      </w:r>
      <w:r w:rsidR="001F582B" w:rsidRPr="000563E9">
        <w:rPr>
          <w:snapToGrid w:val="0"/>
          <w:sz w:val="24"/>
          <w:szCs w:val="24"/>
          <w:lang w:val="kk-KZ"/>
        </w:rPr>
        <w:t xml:space="preserve">машиналар және </w:t>
      </w:r>
      <w:r w:rsidRPr="000563E9">
        <w:rPr>
          <w:snapToGrid w:val="0"/>
          <w:sz w:val="24"/>
          <w:szCs w:val="24"/>
          <w:lang w:val="kk-KZ"/>
        </w:rPr>
        <w:t>жабдық</w:t>
      </w:r>
      <w:r w:rsidR="001F582B" w:rsidRPr="000563E9">
        <w:rPr>
          <w:snapToGrid w:val="0"/>
          <w:sz w:val="24"/>
          <w:szCs w:val="24"/>
          <w:lang w:val="kk-KZ"/>
        </w:rPr>
        <w:t>тар</w:t>
      </w:r>
      <w:r w:rsidRPr="000563E9">
        <w:rPr>
          <w:snapToGrid w:val="0"/>
          <w:sz w:val="24"/>
          <w:szCs w:val="24"/>
          <w:lang w:val="kk-KZ"/>
        </w:rPr>
        <w:t xml:space="preserve"> </w:t>
      </w:r>
      <w:r w:rsidR="001F582B" w:rsidRPr="000563E9">
        <w:rPr>
          <w:snapToGrid w:val="0"/>
          <w:sz w:val="24"/>
          <w:szCs w:val="24"/>
          <w:lang w:val="kk-KZ"/>
        </w:rPr>
        <w:t>немесе</w:t>
      </w:r>
      <w:r w:rsidRPr="000563E9">
        <w:rPr>
          <w:snapToGrid w:val="0"/>
          <w:sz w:val="24"/>
          <w:szCs w:val="24"/>
          <w:lang w:val="kk-KZ"/>
        </w:rPr>
        <w:t xml:space="preserve"> аталған материалдардан бұйымдарды: </w:t>
      </w:r>
      <w:r w:rsidR="00491304" w:rsidRPr="000563E9">
        <w:rPr>
          <w:snapToGrid w:val="0"/>
          <w:sz w:val="24"/>
          <w:szCs w:val="24"/>
          <w:lang w:val="kk-KZ"/>
        </w:rPr>
        <w:t xml:space="preserve">экструдерлер, </w:t>
      </w:r>
      <w:r w:rsidRPr="000563E9">
        <w:rPr>
          <w:snapToGrid w:val="0"/>
          <w:sz w:val="24"/>
          <w:szCs w:val="24"/>
          <w:lang w:val="kk-KZ"/>
        </w:rPr>
        <w:t xml:space="preserve">қалыптайтын және пішінге келтіретін машиналар, </w:t>
      </w:r>
      <w:r w:rsidR="00491304" w:rsidRPr="000563E9">
        <w:rPr>
          <w:snapToGrid w:val="0"/>
          <w:sz w:val="24"/>
          <w:szCs w:val="24"/>
          <w:lang w:val="kk-KZ"/>
        </w:rPr>
        <w:t xml:space="preserve">пневматикалық </w:t>
      </w:r>
      <w:r w:rsidRPr="000563E9">
        <w:rPr>
          <w:snapToGrid w:val="0"/>
          <w:sz w:val="24"/>
          <w:szCs w:val="24"/>
          <w:lang w:val="kk-KZ"/>
        </w:rPr>
        <w:t xml:space="preserve">шиналарды </w:t>
      </w:r>
      <w:r w:rsidR="00491304" w:rsidRPr="000563E9">
        <w:rPr>
          <w:snapToGrid w:val="0"/>
          <w:sz w:val="24"/>
          <w:szCs w:val="24"/>
          <w:lang w:val="kk-KZ"/>
        </w:rPr>
        <w:t xml:space="preserve">жасау немесе қалпына келтіруге </w:t>
      </w:r>
      <w:r w:rsidRPr="000563E9">
        <w:rPr>
          <w:snapToGrid w:val="0"/>
          <w:sz w:val="24"/>
          <w:szCs w:val="24"/>
          <w:lang w:val="kk-KZ"/>
        </w:rPr>
        <w:t xml:space="preserve">арналған жабдық немесе ерекше резеңке </w:t>
      </w:r>
      <w:r w:rsidR="00491304" w:rsidRPr="000563E9">
        <w:rPr>
          <w:snapToGrid w:val="0"/>
          <w:sz w:val="24"/>
          <w:szCs w:val="24"/>
          <w:lang w:val="kk-KZ"/>
        </w:rPr>
        <w:t>немесе</w:t>
      </w:r>
      <w:r w:rsidRPr="000563E9">
        <w:rPr>
          <w:snapToGrid w:val="0"/>
          <w:sz w:val="24"/>
          <w:szCs w:val="24"/>
          <w:lang w:val="kk-KZ"/>
        </w:rPr>
        <w:t xml:space="preserve"> пластмасса бұйымдарды дайындауға арналған басқа да машиналар </w:t>
      </w:r>
      <w:r w:rsidR="002773FF" w:rsidRPr="000563E9">
        <w:rPr>
          <w:snapToGrid w:val="0"/>
          <w:sz w:val="24"/>
          <w:szCs w:val="24"/>
          <w:lang w:val="kk-KZ"/>
        </w:rPr>
        <w:t>өндіру кіреді</w:t>
      </w:r>
    </w:p>
    <w:p w:rsidR="006D548D" w:rsidRPr="000563E9" w:rsidRDefault="006D548D" w:rsidP="00D974F3">
      <w:pPr>
        <w:jc w:val="both"/>
        <w:rPr>
          <w:b/>
          <w:bCs/>
          <w:snapToGrid w:val="0"/>
          <w:sz w:val="24"/>
          <w:szCs w:val="24"/>
          <w:lang w:val="kk-KZ"/>
        </w:rPr>
      </w:pPr>
    </w:p>
    <w:p w:rsidR="00D974F3" w:rsidRPr="000563E9" w:rsidRDefault="00D974F3" w:rsidP="004E225B">
      <w:pPr>
        <w:ind w:firstLine="720"/>
        <w:jc w:val="both"/>
        <w:rPr>
          <w:b/>
          <w:bCs/>
          <w:snapToGrid w:val="0"/>
          <w:sz w:val="24"/>
          <w:szCs w:val="24"/>
          <w:lang w:val="kk-KZ"/>
        </w:rPr>
      </w:pPr>
      <w:r w:rsidRPr="000563E9">
        <w:rPr>
          <w:b/>
          <w:bCs/>
          <w:snapToGrid w:val="0"/>
          <w:sz w:val="24"/>
          <w:szCs w:val="24"/>
          <w:lang w:val="kk-KZ"/>
        </w:rPr>
        <w:t>28.99 Басқа топта</w:t>
      </w:r>
      <w:r w:rsidR="002773FF" w:rsidRPr="000563E9">
        <w:rPr>
          <w:b/>
          <w:bCs/>
          <w:snapToGrid w:val="0"/>
          <w:sz w:val="24"/>
          <w:szCs w:val="24"/>
          <w:lang w:val="kk-KZ"/>
        </w:rPr>
        <w:t>малар</w:t>
      </w:r>
      <w:r w:rsidR="00015C64" w:rsidRPr="000563E9">
        <w:rPr>
          <w:b/>
          <w:bCs/>
          <w:snapToGrid w:val="0"/>
          <w:sz w:val="24"/>
          <w:szCs w:val="24"/>
          <w:lang w:val="kk-KZ"/>
        </w:rPr>
        <w:t>ғ</w:t>
      </w:r>
      <w:r w:rsidRPr="000563E9">
        <w:rPr>
          <w:b/>
          <w:bCs/>
          <w:snapToGrid w:val="0"/>
          <w:sz w:val="24"/>
          <w:szCs w:val="24"/>
          <w:lang w:val="kk-KZ"/>
        </w:rPr>
        <w:t>а енгізілмеген арнайы мақсатқа арнал</w:t>
      </w:r>
      <w:r w:rsidR="00015C64" w:rsidRPr="000563E9">
        <w:rPr>
          <w:b/>
          <w:bCs/>
          <w:snapToGrid w:val="0"/>
          <w:sz w:val="24"/>
          <w:szCs w:val="24"/>
          <w:lang w:val="kk-KZ"/>
        </w:rPr>
        <w:t>ғ</w:t>
      </w:r>
      <w:r w:rsidRPr="000563E9">
        <w:rPr>
          <w:b/>
          <w:bCs/>
          <w:snapToGrid w:val="0"/>
          <w:sz w:val="24"/>
          <w:szCs w:val="24"/>
          <w:lang w:val="kk-KZ"/>
        </w:rPr>
        <w:t xml:space="preserve">ан </w:t>
      </w:r>
      <w:r w:rsidR="002773FF" w:rsidRPr="000563E9">
        <w:rPr>
          <w:b/>
          <w:bCs/>
          <w:snapToGrid w:val="0"/>
          <w:sz w:val="24"/>
          <w:szCs w:val="24"/>
          <w:lang w:val="kk-KZ"/>
        </w:rPr>
        <w:t>өзге де</w:t>
      </w:r>
      <w:r w:rsidRPr="000563E9">
        <w:rPr>
          <w:b/>
          <w:bCs/>
          <w:snapToGrid w:val="0"/>
          <w:sz w:val="24"/>
          <w:szCs w:val="24"/>
          <w:lang w:val="kk-KZ"/>
        </w:rPr>
        <w:t xml:space="preserve"> машиналар мен жабдықтар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b/>
          <w:bCs/>
          <w:snapToGrid w:val="0"/>
          <w:sz w:val="24"/>
          <w:szCs w:val="24"/>
          <w:lang w:val="kk-KZ"/>
        </w:rPr>
      </w:pPr>
    </w:p>
    <w:p w:rsidR="00D974F3" w:rsidRPr="000563E9" w:rsidRDefault="00D974F3" w:rsidP="004E225B">
      <w:pPr>
        <w:ind w:firstLine="720"/>
        <w:jc w:val="both"/>
        <w:rPr>
          <w:snapToGrid w:val="0"/>
          <w:sz w:val="24"/>
          <w:szCs w:val="24"/>
          <w:lang w:val="kk-KZ"/>
        </w:rPr>
      </w:pPr>
      <w:r w:rsidRPr="000563E9">
        <w:rPr>
          <w:snapToGrid w:val="0"/>
          <w:sz w:val="24"/>
          <w:szCs w:val="24"/>
          <w:lang w:val="kk-KZ"/>
        </w:rPr>
        <w:t xml:space="preserve">Осы </w:t>
      </w:r>
      <w:r w:rsidR="00F078D0" w:rsidRPr="000563E9">
        <w:rPr>
          <w:snapToGrid w:val="0"/>
          <w:sz w:val="24"/>
          <w:szCs w:val="24"/>
          <w:lang w:val="kk-KZ"/>
        </w:rPr>
        <w:t>класқа</w:t>
      </w:r>
      <w:r w:rsidRPr="000563E9">
        <w:rPr>
          <w:snapToGrid w:val="0"/>
          <w:sz w:val="24"/>
          <w:szCs w:val="24"/>
          <w:lang w:val="kk-KZ"/>
        </w:rPr>
        <w:t xml:space="preserve"> </w:t>
      </w:r>
      <w:r w:rsidR="00E53A0A" w:rsidRPr="000563E9">
        <w:rPr>
          <w:snapToGrid w:val="0"/>
          <w:sz w:val="24"/>
          <w:szCs w:val="24"/>
          <w:lang w:val="kk-KZ"/>
        </w:rPr>
        <w:t>басқа бөлімдер</w:t>
      </w:r>
      <w:r w:rsidR="005F443A" w:rsidRPr="000563E9">
        <w:rPr>
          <w:snapToGrid w:val="0"/>
          <w:sz w:val="24"/>
          <w:szCs w:val="24"/>
          <w:lang w:val="kk-KZ"/>
        </w:rPr>
        <w:t>д</w:t>
      </w:r>
      <w:r w:rsidR="00E53A0A" w:rsidRPr="000563E9">
        <w:rPr>
          <w:snapToGrid w:val="0"/>
          <w:sz w:val="24"/>
          <w:szCs w:val="24"/>
          <w:lang w:val="kk-KZ"/>
        </w:rPr>
        <w:t xml:space="preserve">е </w:t>
      </w:r>
      <w:r w:rsidR="005F443A" w:rsidRPr="000563E9">
        <w:rPr>
          <w:snapToGrid w:val="0"/>
          <w:sz w:val="24"/>
          <w:szCs w:val="24"/>
          <w:lang w:val="kk-KZ"/>
        </w:rPr>
        <w:t>жіктелмеген</w:t>
      </w:r>
      <w:r w:rsidRPr="000563E9">
        <w:rPr>
          <w:snapToGrid w:val="0"/>
          <w:sz w:val="24"/>
          <w:szCs w:val="24"/>
          <w:lang w:val="kk-KZ"/>
        </w:rPr>
        <w:t xml:space="preserve"> арнайы мақсатта</w:t>
      </w:r>
      <w:r w:rsidR="00015C64" w:rsidRPr="000563E9">
        <w:rPr>
          <w:snapToGrid w:val="0"/>
          <w:sz w:val="24"/>
          <w:szCs w:val="24"/>
          <w:lang w:val="kk-KZ"/>
        </w:rPr>
        <w:t>ғ</w:t>
      </w:r>
      <w:r w:rsidRPr="000563E9">
        <w:rPr>
          <w:snapToGrid w:val="0"/>
          <w:sz w:val="24"/>
          <w:szCs w:val="24"/>
          <w:lang w:val="kk-KZ"/>
        </w:rPr>
        <w:t xml:space="preserve">ы </w:t>
      </w:r>
      <w:r w:rsidR="00B51D65" w:rsidRPr="000563E9">
        <w:rPr>
          <w:snapToGrid w:val="0"/>
          <w:sz w:val="24"/>
          <w:szCs w:val="24"/>
          <w:lang w:val="kk-KZ"/>
        </w:rPr>
        <w:t xml:space="preserve">машиналар және </w:t>
      </w:r>
      <w:r w:rsidRPr="000563E9">
        <w:rPr>
          <w:snapToGrid w:val="0"/>
          <w:sz w:val="24"/>
          <w:szCs w:val="24"/>
          <w:lang w:val="kk-KZ"/>
        </w:rPr>
        <w:t>жабдықт</w:t>
      </w:r>
      <w:r w:rsidR="00B51D65" w:rsidRPr="000563E9">
        <w:rPr>
          <w:snapToGrid w:val="0"/>
          <w:sz w:val="24"/>
          <w:szCs w:val="24"/>
          <w:lang w:val="kk-KZ"/>
        </w:rPr>
        <w:t>ар</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ндіру кіреді. </w:t>
      </w:r>
    </w:p>
    <w:p w:rsidR="00D974F3" w:rsidRPr="000563E9" w:rsidRDefault="00D974F3" w:rsidP="00D974F3">
      <w:pPr>
        <w:jc w:val="both"/>
        <w:rPr>
          <w:snapToGrid w:val="0"/>
          <w:sz w:val="24"/>
          <w:szCs w:val="24"/>
          <w:lang w:val="kk-KZ"/>
        </w:rPr>
      </w:pPr>
    </w:p>
    <w:p w:rsidR="00D974F3" w:rsidRPr="000A2491" w:rsidRDefault="00FC31D8" w:rsidP="004E225B">
      <w:pPr>
        <w:ind w:firstLine="720"/>
        <w:jc w:val="both"/>
        <w:rPr>
          <w:iCs/>
          <w:snapToGrid w:val="0"/>
          <w:sz w:val="24"/>
          <w:szCs w:val="24"/>
          <w:lang w:val="kk-KZ"/>
        </w:rPr>
      </w:pPr>
      <w:r w:rsidRPr="000563E9">
        <w:rPr>
          <w:snapToGrid w:val="0"/>
          <w:sz w:val="24"/>
          <w:szCs w:val="24"/>
          <w:lang w:val="kk-KZ"/>
        </w:rPr>
        <w:t>Бұл</w:t>
      </w:r>
      <w:r w:rsidR="00D974F3" w:rsidRPr="000A2491">
        <w:rPr>
          <w:iCs/>
          <w:snapToGrid w:val="0"/>
          <w:sz w:val="24"/>
          <w:szCs w:val="24"/>
          <w:lang w:val="kk-KZ"/>
        </w:rPr>
        <w:t xml:space="preserve"> </w:t>
      </w:r>
      <w:r w:rsidR="00F078D0" w:rsidRPr="000A2491">
        <w:rPr>
          <w:iCs/>
          <w:snapToGrid w:val="0"/>
          <w:sz w:val="24"/>
          <w:szCs w:val="24"/>
          <w:lang w:val="kk-KZ"/>
        </w:rPr>
        <w:t>класқа</w:t>
      </w:r>
      <w:r w:rsidR="00D974F3" w:rsidRPr="000A2491">
        <w:rPr>
          <w:iCs/>
          <w:snapToGrid w:val="0"/>
          <w:sz w:val="24"/>
          <w:szCs w:val="24"/>
          <w:lang w:val="kk-KZ"/>
        </w:rPr>
        <w:t>:</w:t>
      </w:r>
    </w:p>
    <w:p w:rsidR="00D974F3" w:rsidRPr="000A2491" w:rsidRDefault="00D974F3" w:rsidP="004E225B">
      <w:pPr>
        <w:ind w:firstLine="720"/>
        <w:jc w:val="both"/>
        <w:rPr>
          <w:iCs/>
          <w:snapToGrid w:val="0"/>
          <w:sz w:val="24"/>
          <w:szCs w:val="24"/>
          <w:lang w:val="kk-KZ"/>
        </w:rPr>
      </w:pPr>
      <w:r w:rsidRPr="000A2491">
        <w:rPr>
          <w:iCs/>
          <w:snapToGrid w:val="0"/>
          <w:sz w:val="24"/>
          <w:szCs w:val="24"/>
          <w:lang w:val="kk-KZ"/>
        </w:rPr>
        <w:t>- т</w:t>
      </w:r>
      <w:r w:rsidR="0017405B" w:rsidRPr="000A2491">
        <w:rPr>
          <w:iCs/>
          <w:snapToGrid w:val="0"/>
          <w:sz w:val="24"/>
          <w:szCs w:val="24"/>
          <w:lang w:val="kk-KZ"/>
        </w:rPr>
        <w:t>ұ</w:t>
      </w:r>
      <w:r w:rsidRPr="000A2491">
        <w:rPr>
          <w:iCs/>
          <w:snapToGrid w:val="0"/>
          <w:sz w:val="24"/>
          <w:szCs w:val="24"/>
          <w:lang w:val="kk-KZ"/>
        </w:rPr>
        <w:t xml:space="preserve">рмыстық </w:t>
      </w:r>
      <w:r w:rsidR="005F443A" w:rsidRPr="000A2491">
        <w:rPr>
          <w:iCs/>
          <w:snapToGrid w:val="0"/>
          <w:sz w:val="24"/>
          <w:szCs w:val="24"/>
          <w:lang w:val="kk-KZ"/>
        </w:rPr>
        <w:t>құралдар</w:t>
      </w:r>
      <w:r w:rsidRPr="000A2491">
        <w:rPr>
          <w:iCs/>
          <w:snapToGrid w:val="0"/>
          <w:sz w:val="24"/>
          <w:szCs w:val="24"/>
          <w:lang w:val="kk-KZ"/>
        </w:rPr>
        <w:t xml:space="preserve"> </w:t>
      </w:r>
      <w:r w:rsidR="0017405B" w:rsidRPr="000A2491">
        <w:rPr>
          <w:iCs/>
          <w:snapToGrid w:val="0"/>
          <w:sz w:val="24"/>
          <w:szCs w:val="24"/>
          <w:lang w:val="kk-KZ"/>
        </w:rPr>
        <w:t>ө</w:t>
      </w:r>
      <w:r w:rsidRPr="000A2491">
        <w:rPr>
          <w:iCs/>
          <w:snapToGrid w:val="0"/>
          <w:sz w:val="24"/>
          <w:szCs w:val="24"/>
          <w:lang w:val="kk-KZ"/>
        </w:rPr>
        <w:t>ндіру, (27.5 қара</w:t>
      </w:r>
      <w:r w:rsidR="00932DC6" w:rsidRPr="000A2491">
        <w:rPr>
          <w:iCs/>
          <w:snapToGrid w:val="0"/>
          <w:sz w:val="24"/>
          <w:szCs w:val="24"/>
          <w:lang w:val="kk-KZ"/>
        </w:rPr>
        <w:t>ң</w:t>
      </w:r>
      <w:r w:rsidRPr="000A2491">
        <w:rPr>
          <w:iCs/>
          <w:snapToGrid w:val="0"/>
          <w:sz w:val="24"/>
          <w:szCs w:val="24"/>
          <w:lang w:val="kk-KZ"/>
        </w:rPr>
        <w:t>ыз)</w:t>
      </w:r>
    </w:p>
    <w:p w:rsidR="00D974F3" w:rsidRPr="000A2491" w:rsidRDefault="00D974F3" w:rsidP="004E225B">
      <w:pPr>
        <w:ind w:firstLine="720"/>
        <w:jc w:val="both"/>
        <w:rPr>
          <w:iCs/>
          <w:snapToGrid w:val="0"/>
          <w:sz w:val="24"/>
          <w:szCs w:val="24"/>
          <w:lang w:val="kk-KZ"/>
        </w:rPr>
      </w:pPr>
      <w:r w:rsidRPr="000A2491">
        <w:rPr>
          <w:iCs/>
          <w:snapToGrid w:val="0"/>
          <w:sz w:val="24"/>
          <w:szCs w:val="24"/>
          <w:lang w:val="kk-KZ"/>
        </w:rPr>
        <w:t xml:space="preserve">- </w:t>
      </w:r>
      <w:r w:rsidR="005F443A" w:rsidRPr="000A2491">
        <w:rPr>
          <w:iCs/>
          <w:sz w:val="24"/>
          <w:szCs w:val="24"/>
          <w:lang w:val="kk-KZ"/>
        </w:rPr>
        <w:t>құю</w:t>
      </w:r>
      <w:r w:rsidRPr="000A2491">
        <w:rPr>
          <w:iCs/>
          <w:sz w:val="24"/>
          <w:szCs w:val="24"/>
          <w:lang w:val="kk-KZ"/>
        </w:rPr>
        <w:t xml:space="preserve"> жабдықтар</w:t>
      </w:r>
      <w:r w:rsidRPr="000A2491">
        <w:rPr>
          <w:iCs/>
          <w:snapToGrid w:val="0"/>
          <w:sz w:val="24"/>
          <w:szCs w:val="24"/>
          <w:lang w:val="kk-KZ"/>
        </w:rPr>
        <w:t xml:space="preserve"> </w:t>
      </w:r>
      <w:r w:rsidR="0017405B" w:rsidRPr="000A2491">
        <w:rPr>
          <w:iCs/>
          <w:snapToGrid w:val="0"/>
          <w:sz w:val="24"/>
          <w:szCs w:val="24"/>
          <w:lang w:val="kk-KZ"/>
        </w:rPr>
        <w:t>ө</w:t>
      </w:r>
      <w:r w:rsidRPr="000A2491">
        <w:rPr>
          <w:iCs/>
          <w:snapToGrid w:val="0"/>
          <w:sz w:val="24"/>
          <w:szCs w:val="24"/>
          <w:lang w:val="kk-KZ"/>
        </w:rPr>
        <w:t>ндіру</w:t>
      </w:r>
      <w:r w:rsidR="005F443A" w:rsidRPr="000A2491">
        <w:rPr>
          <w:iCs/>
          <w:snapToGrid w:val="0"/>
          <w:sz w:val="24"/>
          <w:szCs w:val="24"/>
          <w:lang w:val="kk-KZ"/>
        </w:rPr>
        <w:t xml:space="preserve"> кірмейді</w:t>
      </w:r>
      <w:r w:rsidR="00FC31D8">
        <w:rPr>
          <w:iCs/>
          <w:snapToGrid w:val="0"/>
          <w:sz w:val="24"/>
          <w:szCs w:val="24"/>
          <w:lang w:val="kk-KZ"/>
        </w:rPr>
        <w:t>,</w:t>
      </w:r>
      <w:r w:rsidRPr="000A2491">
        <w:rPr>
          <w:iCs/>
          <w:snapToGrid w:val="0"/>
          <w:sz w:val="24"/>
          <w:szCs w:val="24"/>
          <w:lang w:val="kk-KZ"/>
        </w:rPr>
        <w:t xml:space="preserve"> (28.91</w:t>
      </w:r>
      <w:r w:rsidR="00FC31D8">
        <w:rPr>
          <w:iCs/>
          <w:snapToGrid w:val="0"/>
          <w:sz w:val="24"/>
          <w:szCs w:val="24"/>
          <w:lang w:val="kk-KZ"/>
        </w:rPr>
        <w:t>.0</w:t>
      </w:r>
      <w:r w:rsidRPr="000A2491">
        <w:rPr>
          <w:iCs/>
          <w:snapToGrid w:val="0"/>
          <w:sz w:val="24"/>
          <w:szCs w:val="24"/>
          <w:lang w:val="kk-KZ"/>
        </w:rPr>
        <w:t xml:space="preserve"> қара</w:t>
      </w:r>
      <w:r w:rsidR="00932DC6" w:rsidRPr="000A2491">
        <w:rPr>
          <w:iCs/>
          <w:snapToGrid w:val="0"/>
          <w:sz w:val="24"/>
          <w:szCs w:val="24"/>
          <w:lang w:val="kk-KZ"/>
        </w:rPr>
        <w:t>ң</w:t>
      </w:r>
      <w:r w:rsidRPr="000A2491">
        <w:rPr>
          <w:iCs/>
          <w:snapToGrid w:val="0"/>
          <w:sz w:val="24"/>
          <w:szCs w:val="24"/>
          <w:lang w:val="kk-KZ"/>
        </w:rPr>
        <w:t>ыз)</w:t>
      </w:r>
    </w:p>
    <w:p w:rsidR="00CF621E" w:rsidRPr="000563E9" w:rsidRDefault="00CF621E" w:rsidP="00CF621E">
      <w:pPr>
        <w:jc w:val="both"/>
        <w:rPr>
          <w:i/>
          <w:iCs/>
          <w:snapToGrid w:val="0"/>
          <w:sz w:val="24"/>
          <w:szCs w:val="24"/>
          <w:lang w:val="kk-KZ"/>
        </w:rPr>
      </w:pPr>
    </w:p>
    <w:p w:rsidR="00CF621E" w:rsidRPr="000563E9" w:rsidRDefault="00CF621E" w:rsidP="004E225B">
      <w:pPr>
        <w:ind w:firstLine="720"/>
        <w:jc w:val="both"/>
        <w:rPr>
          <w:bCs/>
          <w:snapToGrid w:val="0"/>
          <w:sz w:val="24"/>
          <w:szCs w:val="24"/>
          <w:lang w:val="kk-KZ"/>
        </w:rPr>
      </w:pPr>
      <w:r w:rsidRPr="000563E9">
        <w:rPr>
          <w:bCs/>
          <w:snapToGrid w:val="0"/>
          <w:sz w:val="24"/>
          <w:szCs w:val="24"/>
          <w:lang w:val="kk-KZ"/>
        </w:rPr>
        <w:t xml:space="preserve">28.99.1 Мұнай кәсіпшілігінің және геологтық барлаудың бұрғылау жабдықтарын </w:t>
      </w:r>
      <w:r w:rsidR="00F90A02" w:rsidRPr="000563E9">
        <w:rPr>
          <w:snapToGrid w:val="0"/>
          <w:sz w:val="24"/>
          <w:szCs w:val="24"/>
          <w:lang w:val="kk-KZ"/>
        </w:rPr>
        <w:t>өндіру</w:t>
      </w:r>
    </w:p>
    <w:p w:rsidR="00CF621E" w:rsidRPr="000563E9" w:rsidRDefault="00CF621E" w:rsidP="00CF621E">
      <w:pPr>
        <w:jc w:val="both"/>
        <w:rPr>
          <w:bCs/>
          <w:snapToGrid w:val="0"/>
          <w:sz w:val="24"/>
          <w:szCs w:val="24"/>
          <w:lang w:val="kk-KZ"/>
        </w:rPr>
      </w:pPr>
    </w:p>
    <w:p w:rsidR="00CF621E" w:rsidRPr="000563E9" w:rsidRDefault="00CF621E" w:rsidP="004E225B">
      <w:pPr>
        <w:ind w:firstLine="720"/>
        <w:jc w:val="both"/>
        <w:rPr>
          <w:bCs/>
          <w:snapToGrid w:val="0"/>
          <w:sz w:val="24"/>
          <w:szCs w:val="24"/>
          <w:lang w:val="kk-KZ"/>
        </w:rPr>
      </w:pPr>
      <w:r w:rsidRPr="000563E9">
        <w:rPr>
          <w:bCs/>
          <w:snapToGrid w:val="0"/>
          <w:sz w:val="24"/>
          <w:szCs w:val="24"/>
          <w:lang w:val="kk-KZ"/>
        </w:rPr>
        <w:t xml:space="preserve">28.99.2  Мұнай </w:t>
      </w:r>
      <w:r w:rsidR="00F90A02" w:rsidRPr="000563E9">
        <w:rPr>
          <w:bCs/>
          <w:snapToGrid w:val="0"/>
          <w:sz w:val="24"/>
          <w:szCs w:val="24"/>
          <w:lang w:val="kk-KZ"/>
        </w:rPr>
        <w:t>–</w:t>
      </w:r>
      <w:r w:rsidRPr="000563E9">
        <w:rPr>
          <w:bCs/>
          <w:snapToGrid w:val="0"/>
          <w:sz w:val="24"/>
          <w:szCs w:val="24"/>
          <w:lang w:val="kk-KZ"/>
        </w:rPr>
        <w:t xml:space="preserve"> газды қайта өңдеу жабдықтарын </w:t>
      </w:r>
      <w:r w:rsidR="00F90A02" w:rsidRPr="000563E9">
        <w:rPr>
          <w:snapToGrid w:val="0"/>
          <w:sz w:val="24"/>
          <w:szCs w:val="24"/>
          <w:lang w:val="kk-KZ"/>
        </w:rPr>
        <w:t>өндіру</w:t>
      </w:r>
    </w:p>
    <w:p w:rsidR="00CF621E" w:rsidRPr="000563E9" w:rsidRDefault="00CF621E" w:rsidP="00CF621E">
      <w:pPr>
        <w:jc w:val="both"/>
        <w:rPr>
          <w:bCs/>
          <w:snapToGrid w:val="0"/>
          <w:sz w:val="24"/>
          <w:szCs w:val="24"/>
          <w:lang w:val="kk-KZ"/>
        </w:rPr>
      </w:pPr>
    </w:p>
    <w:p w:rsidR="00CF621E" w:rsidRPr="000563E9" w:rsidRDefault="00CF621E" w:rsidP="004E225B">
      <w:pPr>
        <w:ind w:firstLine="720"/>
        <w:jc w:val="both"/>
        <w:rPr>
          <w:bCs/>
          <w:snapToGrid w:val="0"/>
          <w:sz w:val="24"/>
          <w:szCs w:val="24"/>
          <w:lang w:val="kk-KZ"/>
        </w:rPr>
      </w:pPr>
      <w:r w:rsidRPr="000563E9">
        <w:rPr>
          <w:bCs/>
          <w:snapToGrid w:val="0"/>
          <w:sz w:val="24"/>
          <w:szCs w:val="24"/>
          <w:lang w:val="kk-KZ"/>
        </w:rPr>
        <w:t>28.99.3 Электронды</w:t>
      </w:r>
      <w:r w:rsidR="00F90A02" w:rsidRPr="000563E9">
        <w:rPr>
          <w:bCs/>
          <w:snapToGrid w:val="0"/>
          <w:sz w:val="24"/>
          <w:szCs w:val="24"/>
          <w:lang w:val="kk-KZ"/>
        </w:rPr>
        <w:t>қ</w:t>
      </w:r>
      <w:r w:rsidRPr="000563E9">
        <w:rPr>
          <w:bCs/>
          <w:snapToGrid w:val="0"/>
          <w:sz w:val="24"/>
          <w:szCs w:val="24"/>
          <w:lang w:val="kk-KZ"/>
        </w:rPr>
        <w:t xml:space="preserve"> өнеркәсіп </w:t>
      </w:r>
      <w:r w:rsidR="00F90A02" w:rsidRPr="000563E9">
        <w:rPr>
          <w:bCs/>
          <w:snapToGrid w:val="0"/>
          <w:sz w:val="24"/>
          <w:szCs w:val="24"/>
          <w:lang w:val="kk-KZ"/>
        </w:rPr>
        <w:t>үшін</w:t>
      </w:r>
      <w:r w:rsidRPr="000563E9">
        <w:rPr>
          <w:bCs/>
          <w:snapToGrid w:val="0"/>
          <w:sz w:val="24"/>
          <w:szCs w:val="24"/>
          <w:lang w:val="kk-KZ"/>
        </w:rPr>
        <w:t xml:space="preserve"> арнайы технологиялық жабдықтарды </w:t>
      </w:r>
      <w:r w:rsidR="00F90A02" w:rsidRPr="000563E9">
        <w:rPr>
          <w:snapToGrid w:val="0"/>
          <w:sz w:val="24"/>
          <w:szCs w:val="24"/>
          <w:lang w:val="kk-KZ"/>
        </w:rPr>
        <w:t>өндіру</w:t>
      </w:r>
    </w:p>
    <w:p w:rsidR="00CF621E" w:rsidRPr="000563E9" w:rsidRDefault="00CF621E" w:rsidP="00CF621E">
      <w:pPr>
        <w:jc w:val="both"/>
        <w:rPr>
          <w:snapToGrid w:val="0"/>
          <w:sz w:val="24"/>
          <w:szCs w:val="24"/>
          <w:lang w:val="kk-KZ"/>
        </w:rPr>
      </w:pPr>
    </w:p>
    <w:p w:rsidR="00CF621E" w:rsidRPr="000563E9" w:rsidRDefault="00CF621E" w:rsidP="004E225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CF621E" w:rsidRPr="000563E9" w:rsidRDefault="00CF621E" w:rsidP="004E225B">
      <w:pPr>
        <w:ind w:firstLine="720"/>
        <w:jc w:val="both"/>
        <w:rPr>
          <w:bCs/>
          <w:snapToGrid w:val="0"/>
          <w:sz w:val="24"/>
          <w:szCs w:val="24"/>
          <w:lang w:val="kk-KZ"/>
        </w:rPr>
      </w:pPr>
      <w:r w:rsidRPr="000563E9">
        <w:rPr>
          <w:bCs/>
          <w:snapToGrid w:val="0"/>
          <w:sz w:val="24"/>
          <w:szCs w:val="24"/>
          <w:lang w:val="kk-KZ"/>
        </w:rPr>
        <w:t>- электронды</w:t>
      </w:r>
      <w:r w:rsidR="00F90A02" w:rsidRPr="000563E9">
        <w:rPr>
          <w:bCs/>
          <w:snapToGrid w:val="0"/>
          <w:sz w:val="24"/>
          <w:szCs w:val="24"/>
          <w:lang w:val="kk-KZ"/>
        </w:rPr>
        <w:t>қ</w:t>
      </w:r>
      <w:r w:rsidRPr="000563E9">
        <w:rPr>
          <w:bCs/>
          <w:snapToGrid w:val="0"/>
          <w:sz w:val="24"/>
          <w:szCs w:val="24"/>
          <w:lang w:val="kk-KZ"/>
        </w:rPr>
        <w:t xml:space="preserve">  шамдар, түтіктер немесе </w:t>
      </w:r>
      <w:r w:rsidR="00F90A02" w:rsidRPr="000563E9">
        <w:rPr>
          <w:bCs/>
          <w:snapToGrid w:val="0"/>
          <w:sz w:val="24"/>
          <w:szCs w:val="24"/>
          <w:lang w:val="kk-KZ"/>
        </w:rPr>
        <w:t>қатты қыздыру</w:t>
      </w:r>
      <w:r w:rsidRPr="000563E9">
        <w:rPr>
          <w:bCs/>
          <w:snapToGrid w:val="0"/>
          <w:sz w:val="24"/>
          <w:szCs w:val="24"/>
          <w:lang w:val="kk-KZ"/>
        </w:rPr>
        <w:t xml:space="preserve"> шамдарын жинауға арналған жабдықтар </w:t>
      </w:r>
      <w:r w:rsidR="00F90A02" w:rsidRPr="000563E9">
        <w:rPr>
          <w:snapToGrid w:val="0"/>
          <w:sz w:val="24"/>
          <w:szCs w:val="24"/>
          <w:lang w:val="kk-KZ"/>
        </w:rPr>
        <w:t>өндіру</w:t>
      </w:r>
    </w:p>
    <w:p w:rsidR="00CF621E" w:rsidRDefault="00CF621E" w:rsidP="004E225B">
      <w:pPr>
        <w:ind w:firstLine="720"/>
        <w:jc w:val="both"/>
        <w:rPr>
          <w:snapToGrid w:val="0"/>
          <w:sz w:val="24"/>
          <w:szCs w:val="24"/>
          <w:lang w:val="kk-KZ"/>
        </w:rPr>
      </w:pPr>
      <w:r w:rsidRPr="000563E9">
        <w:rPr>
          <w:bCs/>
          <w:snapToGrid w:val="0"/>
          <w:sz w:val="24"/>
          <w:szCs w:val="24"/>
          <w:lang w:val="kk-KZ"/>
        </w:rPr>
        <w:t xml:space="preserve">- </w:t>
      </w:r>
      <w:r w:rsidRPr="000563E9">
        <w:rPr>
          <w:snapToGrid w:val="0"/>
          <w:sz w:val="24"/>
          <w:szCs w:val="24"/>
          <w:lang w:val="kk-KZ"/>
        </w:rPr>
        <w:t xml:space="preserve">изотоптарды бөлуге арналған техникалар немесе аппараттар </w:t>
      </w:r>
      <w:r w:rsidR="00F90A02" w:rsidRPr="000563E9">
        <w:rPr>
          <w:snapToGrid w:val="0"/>
          <w:sz w:val="24"/>
          <w:szCs w:val="24"/>
          <w:lang w:val="kk-KZ"/>
        </w:rPr>
        <w:t>өндіру кіреді</w:t>
      </w:r>
    </w:p>
    <w:p w:rsidR="008E5EE3" w:rsidRPr="000563E9" w:rsidRDefault="008E5EE3" w:rsidP="004E225B">
      <w:pPr>
        <w:ind w:firstLine="720"/>
        <w:jc w:val="both"/>
        <w:rPr>
          <w:snapToGrid w:val="0"/>
          <w:sz w:val="24"/>
          <w:szCs w:val="24"/>
          <w:lang w:val="kk-KZ"/>
        </w:rPr>
      </w:pPr>
    </w:p>
    <w:p w:rsidR="00DE0A56" w:rsidRPr="000563E9" w:rsidRDefault="00DE0A56" w:rsidP="004E225B">
      <w:pPr>
        <w:ind w:firstLine="720"/>
        <w:jc w:val="both"/>
        <w:rPr>
          <w:bCs/>
          <w:snapToGrid w:val="0"/>
          <w:sz w:val="24"/>
          <w:szCs w:val="24"/>
          <w:lang w:val="kk-KZ"/>
        </w:rPr>
      </w:pPr>
      <w:r w:rsidRPr="000563E9">
        <w:rPr>
          <w:bCs/>
          <w:snapToGrid w:val="0"/>
          <w:sz w:val="24"/>
          <w:szCs w:val="24"/>
          <w:lang w:val="kk-KZ"/>
        </w:rPr>
        <w:t xml:space="preserve">28.99.4 Шыны өндірісіне арналған технологиялық жабдықтарды </w:t>
      </w:r>
      <w:r w:rsidR="00F90A02" w:rsidRPr="000563E9">
        <w:rPr>
          <w:snapToGrid w:val="0"/>
          <w:sz w:val="24"/>
          <w:szCs w:val="24"/>
          <w:lang w:val="kk-KZ"/>
        </w:rPr>
        <w:t>өндіру</w:t>
      </w:r>
    </w:p>
    <w:p w:rsidR="00DE0A56" w:rsidRPr="000563E9" w:rsidRDefault="00DE0A56" w:rsidP="00DE0A56">
      <w:pPr>
        <w:jc w:val="both"/>
        <w:rPr>
          <w:bCs/>
          <w:snapToGrid w:val="0"/>
          <w:sz w:val="24"/>
          <w:szCs w:val="24"/>
          <w:lang w:val="kk-KZ"/>
        </w:rPr>
      </w:pPr>
    </w:p>
    <w:p w:rsidR="00DE0A56" w:rsidRPr="000563E9" w:rsidRDefault="00DE0A56" w:rsidP="004E225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DE0A56" w:rsidRPr="000563E9" w:rsidRDefault="00DE0A56" w:rsidP="004E225B">
      <w:pPr>
        <w:ind w:firstLine="720"/>
        <w:jc w:val="both"/>
        <w:rPr>
          <w:bCs/>
          <w:snapToGrid w:val="0"/>
          <w:sz w:val="24"/>
          <w:szCs w:val="24"/>
          <w:lang w:val="kk-KZ"/>
        </w:rPr>
      </w:pPr>
      <w:r w:rsidRPr="000563E9">
        <w:rPr>
          <w:snapToGrid w:val="0"/>
          <w:sz w:val="24"/>
          <w:szCs w:val="24"/>
          <w:lang w:val="kk-KZ"/>
        </w:rPr>
        <w:t xml:space="preserve">- шыныны немесе шыны бұйымдарын, шыны талшықты немесе шыны жіптерді жасауға немесе ыстықтай өңдеуге арналған жабдықты </w:t>
      </w:r>
      <w:r w:rsidR="00F90A02" w:rsidRPr="000563E9">
        <w:rPr>
          <w:snapToGrid w:val="0"/>
          <w:sz w:val="24"/>
          <w:szCs w:val="24"/>
          <w:lang w:val="kk-KZ"/>
        </w:rPr>
        <w:t>өндіру кіреді</w:t>
      </w:r>
    </w:p>
    <w:p w:rsidR="00DE0A56" w:rsidRPr="000563E9" w:rsidRDefault="00DE0A56" w:rsidP="00DE0A56">
      <w:pPr>
        <w:jc w:val="both"/>
        <w:rPr>
          <w:bCs/>
          <w:snapToGrid w:val="0"/>
          <w:sz w:val="24"/>
          <w:szCs w:val="24"/>
          <w:lang w:val="kk-KZ"/>
        </w:rPr>
      </w:pPr>
    </w:p>
    <w:p w:rsidR="00DE0A56" w:rsidRPr="000A2491" w:rsidRDefault="00DE0A56" w:rsidP="004E225B">
      <w:pPr>
        <w:ind w:firstLine="720"/>
        <w:jc w:val="both"/>
        <w:rPr>
          <w:iCs/>
          <w:snapToGrid w:val="0"/>
          <w:sz w:val="24"/>
          <w:szCs w:val="24"/>
          <w:lang w:val="kk-KZ"/>
        </w:rPr>
      </w:pPr>
      <w:r w:rsidRPr="000A2491">
        <w:rPr>
          <w:iCs/>
          <w:snapToGrid w:val="0"/>
          <w:sz w:val="24"/>
          <w:szCs w:val="24"/>
          <w:lang w:val="kk-KZ"/>
        </w:rPr>
        <w:t xml:space="preserve">Бұл ішкі </w:t>
      </w:r>
      <w:r w:rsidR="0069373F" w:rsidRPr="000A2491">
        <w:rPr>
          <w:snapToGrid w:val="0"/>
          <w:sz w:val="24"/>
          <w:szCs w:val="24"/>
          <w:lang w:val="kk-KZ"/>
        </w:rPr>
        <w:t>класқа</w:t>
      </w:r>
      <w:r w:rsidRPr="000A2491">
        <w:rPr>
          <w:iCs/>
          <w:snapToGrid w:val="0"/>
          <w:sz w:val="24"/>
          <w:szCs w:val="24"/>
          <w:lang w:val="kk-KZ"/>
        </w:rPr>
        <w:t>:</w:t>
      </w:r>
    </w:p>
    <w:p w:rsidR="00DE0A56" w:rsidRPr="000A2491" w:rsidRDefault="00DE0A56" w:rsidP="004E225B">
      <w:pPr>
        <w:ind w:firstLine="720"/>
        <w:jc w:val="both"/>
        <w:rPr>
          <w:iCs/>
          <w:snapToGrid w:val="0"/>
          <w:sz w:val="24"/>
          <w:szCs w:val="24"/>
          <w:lang w:val="kk-KZ"/>
        </w:rPr>
      </w:pPr>
      <w:r w:rsidRPr="000A2491">
        <w:rPr>
          <w:iCs/>
          <w:snapToGrid w:val="0"/>
          <w:sz w:val="24"/>
          <w:szCs w:val="24"/>
          <w:lang w:val="kk-KZ"/>
        </w:rPr>
        <w:t xml:space="preserve">- </w:t>
      </w:r>
      <w:r w:rsidR="00F90A02" w:rsidRPr="000A2491">
        <w:rPr>
          <w:iCs/>
          <w:snapToGrid w:val="0"/>
          <w:sz w:val="24"/>
          <w:szCs w:val="24"/>
          <w:lang w:val="kk-KZ"/>
        </w:rPr>
        <w:t>қатты резеңкені</w:t>
      </w:r>
      <w:r w:rsidRPr="000A2491">
        <w:rPr>
          <w:iCs/>
          <w:snapToGrid w:val="0"/>
          <w:sz w:val="24"/>
          <w:szCs w:val="24"/>
          <w:lang w:val="kk-KZ"/>
        </w:rPr>
        <w:t>, қатты пластамассаны өңдеуге немесе суық</w:t>
      </w:r>
      <w:r w:rsidR="00F90A02" w:rsidRPr="000A2491">
        <w:rPr>
          <w:iCs/>
          <w:snapToGrid w:val="0"/>
          <w:sz w:val="24"/>
          <w:szCs w:val="24"/>
          <w:lang w:val="kk-KZ"/>
        </w:rPr>
        <w:t>тай</w:t>
      </w:r>
      <w:r w:rsidRPr="000A2491">
        <w:rPr>
          <w:iCs/>
          <w:snapToGrid w:val="0"/>
          <w:sz w:val="24"/>
          <w:szCs w:val="24"/>
          <w:lang w:val="kk-KZ"/>
        </w:rPr>
        <w:t xml:space="preserve"> шыныны өңдеуге арналған машиналар немесе жабдық </w:t>
      </w:r>
      <w:r w:rsidR="00F90A02" w:rsidRPr="000A2491">
        <w:rPr>
          <w:snapToGrid w:val="0"/>
          <w:sz w:val="24"/>
          <w:szCs w:val="24"/>
          <w:lang w:val="kk-KZ"/>
        </w:rPr>
        <w:t xml:space="preserve">өндіру </w:t>
      </w:r>
      <w:r w:rsidR="00F90A02" w:rsidRPr="000A2491">
        <w:rPr>
          <w:iCs/>
          <w:snapToGrid w:val="0"/>
          <w:sz w:val="24"/>
          <w:szCs w:val="24"/>
          <w:lang w:val="kk-KZ"/>
        </w:rPr>
        <w:t>кірмейді</w:t>
      </w:r>
      <w:r w:rsidRPr="000A2491">
        <w:rPr>
          <w:iCs/>
          <w:snapToGrid w:val="0"/>
          <w:sz w:val="24"/>
          <w:szCs w:val="24"/>
          <w:lang w:val="kk-KZ"/>
        </w:rPr>
        <w:t>, (28.49.1 қараңыз)</w:t>
      </w:r>
    </w:p>
    <w:p w:rsidR="00DE0A56" w:rsidRPr="000563E9" w:rsidRDefault="00DE0A56" w:rsidP="00DE0A56">
      <w:pPr>
        <w:jc w:val="both"/>
        <w:rPr>
          <w:bCs/>
          <w:snapToGrid w:val="0"/>
          <w:sz w:val="24"/>
          <w:szCs w:val="24"/>
          <w:lang w:val="kk-KZ"/>
        </w:rPr>
      </w:pPr>
    </w:p>
    <w:p w:rsidR="00DE0A56" w:rsidRPr="000563E9" w:rsidRDefault="00DE0A56" w:rsidP="004E225B">
      <w:pPr>
        <w:ind w:firstLine="720"/>
        <w:jc w:val="both"/>
        <w:rPr>
          <w:bCs/>
          <w:snapToGrid w:val="0"/>
          <w:sz w:val="24"/>
          <w:szCs w:val="24"/>
          <w:lang w:val="kk-KZ"/>
        </w:rPr>
      </w:pPr>
      <w:r w:rsidRPr="000563E9">
        <w:rPr>
          <w:bCs/>
          <w:snapToGrid w:val="0"/>
          <w:sz w:val="24"/>
          <w:szCs w:val="24"/>
          <w:lang w:val="kk-KZ"/>
        </w:rPr>
        <w:t xml:space="preserve">28.99.5 Полиграфиялық өнеркәсіпке арналған технологиялық жабдықтарды </w:t>
      </w:r>
      <w:r w:rsidR="00F90A02" w:rsidRPr="000563E9">
        <w:rPr>
          <w:snapToGrid w:val="0"/>
          <w:sz w:val="24"/>
          <w:szCs w:val="24"/>
          <w:lang w:val="kk-KZ"/>
        </w:rPr>
        <w:t>өндіру</w:t>
      </w:r>
    </w:p>
    <w:p w:rsidR="00DE0A56" w:rsidRPr="000563E9" w:rsidRDefault="00DE0A56" w:rsidP="00DE0A56">
      <w:pPr>
        <w:jc w:val="both"/>
        <w:rPr>
          <w:bCs/>
          <w:snapToGrid w:val="0"/>
          <w:sz w:val="24"/>
          <w:szCs w:val="24"/>
          <w:lang w:val="kk-KZ"/>
        </w:rPr>
      </w:pPr>
    </w:p>
    <w:p w:rsidR="00DE0A56" w:rsidRPr="000563E9" w:rsidRDefault="00DE0A56" w:rsidP="004E225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DE0A56" w:rsidRPr="000563E9" w:rsidRDefault="00DE0A56" w:rsidP="004E225B">
      <w:pPr>
        <w:ind w:firstLine="720"/>
        <w:jc w:val="both"/>
        <w:rPr>
          <w:snapToGrid w:val="0"/>
          <w:sz w:val="24"/>
          <w:szCs w:val="24"/>
          <w:lang w:val="kk-KZ"/>
        </w:rPr>
      </w:pPr>
      <w:r w:rsidRPr="000563E9">
        <w:rPr>
          <w:snapToGrid w:val="0"/>
          <w:sz w:val="24"/>
          <w:szCs w:val="24"/>
          <w:lang w:val="kk-KZ"/>
        </w:rPr>
        <w:t xml:space="preserve">- </w:t>
      </w:r>
      <w:r w:rsidR="00F90A02" w:rsidRPr="000563E9">
        <w:rPr>
          <w:snapToGrid w:val="0"/>
          <w:sz w:val="24"/>
          <w:szCs w:val="24"/>
          <w:lang w:val="kk-KZ"/>
        </w:rPr>
        <w:t>полиграфиялық</w:t>
      </w:r>
      <w:r w:rsidRPr="000563E9">
        <w:rPr>
          <w:snapToGrid w:val="0"/>
          <w:sz w:val="24"/>
          <w:szCs w:val="24"/>
          <w:lang w:val="kk-KZ"/>
        </w:rPr>
        <w:t xml:space="preserve"> және </w:t>
      </w:r>
      <w:r w:rsidR="0038327D" w:rsidRPr="000563E9">
        <w:rPr>
          <w:snapToGrid w:val="0"/>
          <w:sz w:val="24"/>
          <w:szCs w:val="24"/>
          <w:lang w:val="kk-KZ"/>
        </w:rPr>
        <w:t>брошюралық-</w:t>
      </w:r>
      <w:r w:rsidRPr="000563E9">
        <w:rPr>
          <w:snapToGrid w:val="0"/>
          <w:sz w:val="24"/>
          <w:szCs w:val="24"/>
          <w:lang w:val="kk-KZ"/>
        </w:rPr>
        <w:t>түптеу жабды</w:t>
      </w:r>
      <w:r w:rsidR="00F90A02" w:rsidRPr="000563E9">
        <w:rPr>
          <w:snapToGrid w:val="0"/>
          <w:sz w:val="24"/>
          <w:szCs w:val="24"/>
          <w:lang w:val="kk-KZ"/>
        </w:rPr>
        <w:t>ғы</w:t>
      </w:r>
      <w:r w:rsidR="0038327D" w:rsidRPr="000563E9">
        <w:rPr>
          <w:snapToGrid w:val="0"/>
          <w:sz w:val="24"/>
          <w:szCs w:val="24"/>
          <w:lang w:val="kk-KZ"/>
        </w:rPr>
        <w:t xml:space="preserve">, түрлі материалдарда басуға арналған жабдықтарды </w:t>
      </w:r>
      <w:r w:rsidR="00F90A02" w:rsidRPr="000563E9">
        <w:rPr>
          <w:snapToGrid w:val="0"/>
          <w:sz w:val="24"/>
          <w:szCs w:val="24"/>
          <w:lang w:val="kk-KZ"/>
        </w:rPr>
        <w:t>өндіру кіреді</w:t>
      </w:r>
    </w:p>
    <w:p w:rsidR="00DE0A56" w:rsidRPr="000563E9" w:rsidRDefault="00DE0A56" w:rsidP="00DE0A56">
      <w:pPr>
        <w:jc w:val="both"/>
        <w:rPr>
          <w:b/>
          <w:bCs/>
          <w:snapToGrid w:val="0"/>
          <w:sz w:val="24"/>
          <w:szCs w:val="24"/>
          <w:lang w:val="kk-KZ"/>
        </w:rPr>
      </w:pPr>
    </w:p>
    <w:p w:rsidR="00DE0A56" w:rsidRPr="000A2491" w:rsidRDefault="00DE0A56" w:rsidP="004E225B">
      <w:pPr>
        <w:ind w:firstLine="720"/>
        <w:jc w:val="both"/>
        <w:rPr>
          <w:iCs/>
          <w:snapToGrid w:val="0"/>
          <w:sz w:val="24"/>
          <w:szCs w:val="24"/>
          <w:lang w:val="kk-KZ"/>
        </w:rPr>
      </w:pPr>
      <w:r w:rsidRPr="000A2491">
        <w:rPr>
          <w:iCs/>
          <w:snapToGrid w:val="0"/>
          <w:sz w:val="24"/>
          <w:szCs w:val="24"/>
          <w:lang w:val="kk-KZ"/>
        </w:rPr>
        <w:t xml:space="preserve">Бұл ішкі </w:t>
      </w:r>
      <w:r w:rsidR="0069373F" w:rsidRPr="000A2491">
        <w:rPr>
          <w:snapToGrid w:val="0"/>
          <w:sz w:val="24"/>
          <w:szCs w:val="24"/>
          <w:lang w:val="kk-KZ"/>
        </w:rPr>
        <w:t>класқа</w:t>
      </w:r>
      <w:r w:rsidRPr="000A2491">
        <w:rPr>
          <w:iCs/>
          <w:snapToGrid w:val="0"/>
          <w:sz w:val="24"/>
          <w:szCs w:val="24"/>
          <w:lang w:val="kk-KZ"/>
        </w:rPr>
        <w:t>:</w:t>
      </w:r>
    </w:p>
    <w:p w:rsidR="00DE0A56" w:rsidRPr="000A2491" w:rsidRDefault="00DE0A56" w:rsidP="004E225B">
      <w:pPr>
        <w:ind w:firstLine="720"/>
        <w:jc w:val="both"/>
        <w:rPr>
          <w:iCs/>
          <w:snapToGrid w:val="0"/>
          <w:sz w:val="24"/>
          <w:szCs w:val="24"/>
          <w:lang w:val="kk-KZ"/>
        </w:rPr>
      </w:pPr>
      <w:r w:rsidRPr="000A2491">
        <w:rPr>
          <w:iCs/>
          <w:snapToGrid w:val="0"/>
          <w:sz w:val="24"/>
          <w:szCs w:val="24"/>
          <w:lang w:val="kk-KZ"/>
        </w:rPr>
        <w:lastRenderedPageBreak/>
        <w:t xml:space="preserve">- көшіру </w:t>
      </w:r>
      <w:r w:rsidR="0038327D" w:rsidRPr="000A2491">
        <w:rPr>
          <w:iCs/>
          <w:snapToGrid w:val="0"/>
          <w:sz w:val="24"/>
          <w:szCs w:val="24"/>
          <w:lang w:val="kk-KZ"/>
        </w:rPr>
        <w:t>машиналарын</w:t>
      </w:r>
      <w:r w:rsidRPr="000A2491">
        <w:rPr>
          <w:iCs/>
          <w:snapToGrid w:val="0"/>
          <w:sz w:val="24"/>
          <w:szCs w:val="24"/>
          <w:lang w:val="kk-KZ"/>
        </w:rPr>
        <w:t xml:space="preserve"> және т.б. </w:t>
      </w:r>
      <w:r w:rsidR="00F90A02" w:rsidRPr="000A2491">
        <w:rPr>
          <w:snapToGrid w:val="0"/>
          <w:sz w:val="24"/>
          <w:szCs w:val="24"/>
          <w:lang w:val="kk-KZ"/>
        </w:rPr>
        <w:t xml:space="preserve">өндіру </w:t>
      </w:r>
      <w:r w:rsidR="00F90A02" w:rsidRPr="000A2491">
        <w:rPr>
          <w:iCs/>
          <w:snapToGrid w:val="0"/>
          <w:sz w:val="24"/>
          <w:szCs w:val="24"/>
          <w:lang w:val="kk-KZ"/>
        </w:rPr>
        <w:t>кірмейді</w:t>
      </w:r>
      <w:r w:rsidRPr="000A2491">
        <w:rPr>
          <w:iCs/>
          <w:snapToGrid w:val="0"/>
          <w:sz w:val="24"/>
          <w:szCs w:val="24"/>
          <w:lang w:val="kk-KZ"/>
        </w:rPr>
        <w:t>, (28.23.0 қараңыз)</w:t>
      </w:r>
    </w:p>
    <w:p w:rsidR="00DE0A56" w:rsidRPr="000563E9" w:rsidRDefault="00DE0A56" w:rsidP="00CF621E">
      <w:pPr>
        <w:jc w:val="both"/>
        <w:rPr>
          <w:i/>
          <w:iCs/>
          <w:snapToGrid w:val="0"/>
          <w:sz w:val="24"/>
          <w:szCs w:val="24"/>
          <w:lang w:val="kk-KZ"/>
        </w:rPr>
      </w:pPr>
    </w:p>
    <w:p w:rsidR="00FA0912" w:rsidRPr="000563E9" w:rsidRDefault="00FA0912" w:rsidP="004E225B">
      <w:pPr>
        <w:ind w:firstLine="720"/>
        <w:jc w:val="both"/>
        <w:rPr>
          <w:snapToGrid w:val="0"/>
          <w:sz w:val="24"/>
          <w:szCs w:val="24"/>
          <w:lang w:val="kk-KZ"/>
        </w:rPr>
      </w:pPr>
      <w:r w:rsidRPr="000563E9">
        <w:rPr>
          <w:bCs/>
          <w:snapToGrid w:val="0"/>
          <w:sz w:val="24"/>
          <w:szCs w:val="24"/>
          <w:lang w:val="kk-KZ"/>
        </w:rPr>
        <w:t>28.99.6 Ә</w:t>
      </w:r>
      <w:r w:rsidRPr="000563E9">
        <w:rPr>
          <w:snapToGrid w:val="0"/>
          <w:sz w:val="24"/>
          <w:szCs w:val="24"/>
          <w:lang w:val="kk-KZ"/>
        </w:rPr>
        <w:t xml:space="preserve">ткеншектер, алтыбақандар, тирлер және басқа да </w:t>
      </w:r>
      <w:r w:rsidR="00F90A02" w:rsidRPr="000563E9">
        <w:rPr>
          <w:snapToGrid w:val="0"/>
          <w:sz w:val="24"/>
          <w:szCs w:val="24"/>
          <w:lang w:val="kk-KZ"/>
        </w:rPr>
        <w:t>аттракциондар өндіру</w:t>
      </w:r>
    </w:p>
    <w:p w:rsidR="00FA0912" w:rsidRPr="000563E9" w:rsidRDefault="00FA0912" w:rsidP="00FA0912">
      <w:pPr>
        <w:jc w:val="both"/>
        <w:rPr>
          <w:snapToGrid w:val="0"/>
          <w:sz w:val="24"/>
          <w:szCs w:val="24"/>
          <w:lang w:val="kk-KZ"/>
        </w:rPr>
      </w:pPr>
    </w:p>
    <w:p w:rsidR="00FA0912" w:rsidRPr="000563E9" w:rsidRDefault="00FA0912" w:rsidP="004E225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FA0912" w:rsidRPr="000563E9" w:rsidRDefault="00FA0912" w:rsidP="004E225B">
      <w:pPr>
        <w:ind w:firstLine="720"/>
        <w:jc w:val="both"/>
        <w:rPr>
          <w:snapToGrid w:val="0"/>
          <w:sz w:val="24"/>
          <w:szCs w:val="24"/>
          <w:lang w:val="kk-KZ"/>
        </w:rPr>
      </w:pPr>
      <w:r w:rsidRPr="000563E9">
        <w:rPr>
          <w:snapToGrid w:val="0"/>
          <w:sz w:val="24"/>
          <w:szCs w:val="24"/>
          <w:lang w:val="kk-KZ"/>
        </w:rPr>
        <w:t>-</w:t>
      </w:r>
      <w:r w:rsidRPr="000563E9">
        <w:rPr>
          <w:bCs/>
          <w:snapToGrid w:val="0"/>
          <w:sz w:val="24"/>
          <w:szCs w:val="24"/>
          <w:lang w:val="kk-KZ"/>
        </w:rPr>
        <w:t xml:space="preserve"> ә</w:t>
      </w:r>
      <w:r w:rsidRPr="000563E9">
        <w:rPr>
          <w:snapToGrid w:val="0"/>
          <w:sz w:val="24"/>
          <w:szCs w:val="24"/>
          <w:lang w:val="kk-KZ"/>
        </w:rPr>
        <w:t xml:space="preserve">ткеншектер, алтыбақандар, тирлер және басқа да ойын-сауық жабдығын </w:t>
      </w:r>
      <w:r w:rsidR="00F90A02" w:rsidRPr="000563E9">
        <w:rPr>
          <w:snapToGrid w:val="0"/>
          <w:sz w:val="24"/>
          <w:szCs w:val="24"/>
          <w:lang w:val="kk-KZ"/>
        </w:rPr>
        <w:t>өндіру</w:t>
      </w:r>
    </w:p>
    <w:p w:rsidR="00FA0912" w:rsidRDefault="00FA0912" w:rsidP="004E225B">
      <w:pPr>
        <w:ind w:firstLine="720"/>
        <w:jc w:val="both"/>
        <w:rPr>
          <w:snapToGrid w:val="0"/>
          <w:sz w:val="24"/>
          <w:szCs w:val="24"/>
          <w:lang w:val="kk-KZ"/>
        </w:rPr>
      </w:pPr>
      <w:r w:rsidRPr="000563E9">
        <w:rPr>
          <w:snapToGrid w:val="0"/>
          <w:sz w:val="24"/>
          <w:szCs w:val="24"/>
          <w:lang w:val="kk-KZ"/>
        </w:rPr>
        <w:t xml:space="preserve">- боулингке арналған автоматты жабдықты </w:t>
      </w:r>
      <w:r w:rsidR="00F90A02" w:rsidRPr="000563E9">
        <w:rPr>
          <w:snapToGrid w:val="0"/>
          <w:sz w:val="24"/>
          <w:szCs w:val="24"/>
          <w:lang w:val="kk-KZ"/>
        </w:rPr>
        <w:t xml:space="preserve">өндіру </w:t>
      </w:r>
      <w:r w:rsidRPr="000563E9">
        <w:rPr>
          <w:snapToGrid w:val="0"/>
          <w:sz w:val="24"/>
          <w:szCs w:val="24"/>
          <w:lang w:val="kk-KZ"/>
        </w:rPr>
        <w:t>(мысалы, кегельдерді орнату</w:t>
      </w:r>
      <w:r w:rsidR="00F90A02" w:rsidRPr="000563E9">
        <w:rPr>
          <w:snapToGrid w:val="0"/>
          <w:sz w:val="24"/>
          <w:szCs w:val="24"/>
          <w:lang w:val="kk-KZ"/>
        </w:rPr>
        <w:t xml:space="preserve"> үшін</w:t>
      </w:r>
      <w:r w:rsidRPr="000563E9">
        <w:rPr>
          <w:snapToGrid w:val="0"/>
          <w:sz w:val="24"/>
          <w:szCs w:val="24"/>
          <w:lang w:val="kk-KZ"/>
        </w:rPr>
        <w:t xml:space="preserve"> құрылғы)</w:t>
      </w:r>
      <w:r w:rsidR="00F90A02" w:rsidRPr="000563E9">
        <w:rPr>
          <w:snapToGrid w:val="0"/>
          <w:sz w:val="24"/>
          <w:szCs w:val="24"/>
          <w:lang w:val="kk-KZ"/>
        </w:rPr>
        <w:t xml:space="preserve"> кіреді</w:t>
      </w:r>
    </w:p>
    <w:p w:rsidR="00F05CF3" w:rsidRDefault="00F05CF3" w:rsidP="004E225B">
      <w:pPr>
        <w:ind w:firstLine="720"/>
        <w:jc w:val="both"/>
        <w:rPr>
          <w:snapToGrid w:val="0"/>
          <w:sz w:val="24"/>
          <w:szCs w:val="24"/>
          <w:lang w:val="kk-KZ"/>
        </w:rPr>
      </w:pPr>
    </w:p>
    <w:p w:rsidR="00F05CF3" w:rsidRPr="00F05CF3" w:rsidRDefault="00F05CF3" w:rsidP="00F05CF3">
      <w:pPr>
        <w:ind w:firstLine="720"/>
        <w:jc w:val="both"/>
        <w:rPr>
          <w:bCs/>
          <w:snapToGrid w:val="0"/>
          <w:color w:val="0070C0"/>
          <w:sz w:val="24"/>
          <w:szCs w:val="24"/>
          <w:lang w:val="kk-KZ"/>
        </w:rPr>
      </w:pPr>
      <w:r w:rsidRPr="00F05CF3">
        <w:rPr>
          <w:bCs/>
          <w:snapToGrid w:val="0"/>
          <w:color w:val="0070C0"/>
          <w:sz w:val="24"/>
          <w:szCs w:val="24"/>
          <w:lang w:val="kk-KZ"/>
        </w:rPr>
        <w:t>28.99.7 Өнеркәсіптік роботтар мен робототехникалық құрылғылар өндір</w:t>
      </w:r>
      <w:r w:rsidR="009844E2">
        <w:rPr>
          <w:bCs/>
          <w:snapToGrid w:val="0"/>
          <w:color w:val="0070C0"/>
          <w:sz w:val="24"/>
          <w:szCs w:val="24"/>
          <w:lang w:val="kk-KZ"/>
        </w:rPr>
        <w:t>у</w:t>
      </w:r>
    </w:p>
    <w:p w:rsidR="00F05CF3" w:rsidRPr="00F05CF3" w:rsidRDefault="00F05CF3" w:rsidP="00F05CF3">
      <w:pPr>
        <w:ind w:firstLine="567"/>
        <w:jc w:val="both"/>
        <w:rPr>
          <w:bCs/>
          <w:snapToGrid w:val="0"/>
          <w:color w:val="0070C0"/>
          <w:sz w:val="24"/>
          <w:szCs w:val="24"/>
          <w:lang w:val="kk-KZ"/>
        </w:rPr>
      </w:pPr>
    </w:p>
    <w:p w:rsidR="00F05CF3" w:rsidRPr="00F05CF3" w:rsidRDefault="00F05CF3" w:rsidP="00F05CF3">
      <w:pPr>
        <w:ind w:firstLine="567"/>
        <w:jc w:val="both"/>
        <w:rPr>
          <w:bCs/>
          <w:snapToGrid w:val="0"/>
          <w:color w:val="0070C0"/>
          <w:sz w:val="24"/>
          <w:szCs w:val="24"/>
          <w:lang w:val="kk-KZ"/>
        </w:rPr>
      </w:pPr>
      <w:r w:rsidRPr="00F05CF3">
        <w:rPr>
          <w:bCs/>
          <w:snapToGrid w:val="0"/>
          <w:color w:val="0070C0"/>
          <w:sz w:val="24"/>
          <w:szCs w:val="24"/>
          <w:lang w:val="kk-KZ"/>
        </w:rPr>
        <w:t>Бұл ішкі класқа:</w:t>
      </w:r>
    </w:p>
    <w:p w:rsidR="00F05CF3" w:rsidRPr="00F05CF3" w:rsidRDefault="00F05CF3" w:rsidP="00F05CF3">
      <w:pPr>
        <w:ind w:firstLine="567"/>
        <w:jc w:val="both"/>
        <w:rPr>
          <w:bCs/>
          <w:snapToGrid w:val="0"/>
          <w:color w:val="0070C0"/>
          <w:sz w:val="24"/>
          <w:szCs w:val="24"/>
          <w:lang w:val="kk-KZ"/>
        </w:rPr>
      </w:pPr>
      <w:r w:rsidRPr="00F05CF3">
        <w:rPr>
          <w:bCs/>
          <w:snapToGrid w:val="0"/>
          <w:color w:val="0070C0"/>
          <w:sz w:val="24"/>
          <w:szCs w:val="24"/>
          <w:lang w:val="kk-KZ"/>
        </w:rPr>
        <w:t>- көпмақсатты арнайы мақсатқа арналған өнеркәсіптік роботтар, өнеркәсіптік робототехникалық кешендер, өнеркәсіптік роботты ұяшықтар, өнеркәсіптік роботтық желілер өндір</w:t>
      </w:r>
      <w:r w:rsidR="005544D8">
        <w:rPr>
          <w:bCs/>
          <w:snapToGrid w:val="0"/>
          <w:color w:val="0070C0"/>
          <w:sz w:val="24"/>
          <w:szCs w:val="24"/>
          <w:lang w:val="kk-KZ"/>
        </w:rPr>
        <w:t xml:space="preserve">у </w:t>
      </w:r>
      <w:r w:rsidRPr="00F05CF3">
        <w:rPr>
          <w:bCs/>
          <w:snapToGrid w:val="0"/>
          <w:color w:val="0070C0"/>
          <w:sz w:val="24"/>
          <w:szCs w:val="24"/>
          <w:lang w:val="kk-KZ"/>
        </w:rPr>
        <w:t>кіреді</w:t>
      </w:r>
    </w:p>
    <w:p w:rsidR="00F05CF3" w:rsidRPr="000563E9" w:rsidRDefault="00F05CF3" w:rsidP="00FA0912">
      <w:pPr>
        <w:jc w:val="both"/>
        <w:rPr>
          <w:i/>
          <w:iCs/>
          <w:snapToGrid w:val="0"/>
          <w:sz w:val="24"/>
          <w:szCs w:val="24"/>
          <w:lang w:val="kk-KZ"/>
        </w:rPr>
      </w:pPr>
    </w:p>
    <w:p w:rsidR="003837FD" w:rsidRPr="00BC0447" w:rsidRDefault="00FA0912" w:rsidP="003837FD">
      <w:pPr>
        <w:ind w:firstLine="720"/>
        <w:jc w:val="both"/>
        <w:rPr>
          <w:bCs/>
          <w:snapToGrid w:val="0"/>
          <w:sz w:val="24"/>
          <w:szCs w:val="24"/>
          <w:lang w:val="kk-KZ"/>
        </w:rPr>
      </w:pPr>
      <w:r w:rsidRPr="00BC0447">
        <w:rPr>
          <w:bCs/>
          <w:snapToGrid w:val="0"/>
          <w:sz w:val="24"/>
          <w:szCs w:val="24"/>
          <w:lang w:val="kk-KZ"/>
        </w:rPr>
        <w:t xml:space="preserve">28.99.9 </w:t>
      </w:r>
      <w:r w:rsidR="003837FD" w:rsidRPr="009844E2">
        <w:rPr>
          <w:bCs/>
          <w:snapToGrid w:val="0"/>
          <w:color w:val="0070C0"/>
          <w:sz w:val="24"/>
          <w:szCs w:val="24"/>
          <w:lang w:val="kk-KZ"/>
        </w:rPr>
        <w:t>Басқа да арнайы мақсаттағы машиналар өндір</w:t>
      </w:r>
      <w:r w:rsidR="009844E2">
        <w:rPr>
          <w:bCs/>
          <w:snapToGrid w:val="0"/>
          <w:color w:val="0070C0"/>
          <w:sz w:val="24"/>
          <w:szCs w:val="24"/>
          <w:lang w:val="kk-KZ"/>
        </w:rPr>
        <w:t>у</w:t>
      </w:r>
    </w:p>
    <w:p w:rsidR="00FA0912" w:rsidRPr="002E2B34" w:rsidRDefault="00FA0912" w:rsidP="004E225B">
      <w:pPr>
        <w:ind w:firstLine="720"/>
        <w:jc w:val="both"/>
        <w:rPr>
          <w:snapToGrid w:val="0"/>
          <w:color w:val="0070C0"/>
          <w:sz w:val="24"/>
          <w:szCs w:val="24"/>
          <w:lang w:val="kk-KZ"/>
        </w:rPr>
      </w:pPr>
    </w:p>
    <w:p w:rsidR="00FA0912" w:rsidRPr="00F9522B" w:rsidRDefault="00FA0912" w:rsidP="004E225B">
      <w:pPr>
        <w:ind w:left="720"/>
        <w:jc w:val="both"/>
        <w:rPr>
          <w:snapToGrid w:val="0"/>
          <w:sz w:val="24"/>
          <w:szCs w:val="24"/>
          <w:lang w:val="kk-KZ"/>
        </w:rPr>
      </w:pPr>
      <w:r w:rsidRPr="00F9522B">
        <w:rPr>
          <w:snapToGrid w:val="0"/>
          <w:sz w:val="24"/>
          <w:szCs w:val="24"/>
          <w:lang w:val="kk-KZ"/>
        </w:rPr>
        <w:t xml:space="preserve">Бұл ішкі </w:t>
      </w:r>
      <w:r w:rsidR="0069373F" w:rsidRPr="00F9522B">
        <w:rPr>
          <w:snapToGrid w:val="0"/>
          <w:sz w:val="24"/>
          <w:szCs w:val="24"/>
          <w:lang w:val="kk-KZ"/>
        </w:rPr>
        <w:t>класқа</w:t>
      </w:r>
      <w:r w:rsidRPr="00F9522B">
        <w:rPr>
          <w:snapToGrid w:val="0"/>
          <w:sz w:val="24"/>
          <w:szCs w:val="24"/>
          <w:lang w:val="kk-KZ"/>
        </w:rPr>
        <w:t>:</w:t>
      </w:r>
    </w:p>
    <w:p w:rsidR="003837FD" w:rsidRPr="003837FD" w:rsidRDefault="00C74086" w:rsidP="003837FD">
      <w:pPr>
        <w:ind w:firstLine="567"/>
        <w:jc w:val="both"/>
        <w:rPr>
          <w:bCs/>
          <w:snapToGrid w:val="0"/>
          <w:color w:val="0070C0"/>
          <w:sz w:val="24"/>
          <w:szCs w:val="24"/>
          <w:lang w:val="kk-KZ"/>
        </w:rPr>
      </w:pPr>
      <w:r w:rsidRPr="003837FD">
        <w:rPr>
          <w:bCs/>
          <w:snapToGrid w:val="0"/>
          <w:color w:val="0070C0"/>
          <w:sz w:val="24"/>
          <w:szCs w:val="24"/>
          <w:lang w:val="kk-KZ"/>
        </w:rPr>
        <w:t xml:space="preserve">  </w:t>
      </w:r>
      <w:r w:rsidR="004E225B" w:rsidRPr="008036FB">
        <w:rPr>
          <w:bCs/>
          <w:snapToGrid w:val="0"/>
          <w:color w:val="0070C0"/>
          <w:sz w:val="24"/>
          <w:szCs w:val="24"/>
          <w:lang w:val="kk-KZ"/>
        </w:rPr>
        <w:tab/>
      </w:r>
      <w:r w:rsidR="003837FD" w:rsidRPr="008036FB">
        <w:rPr>
          <w:bCs/>
          <w:snapToGrid w:val="0"/>
          <w:color w:val="0070C0"/>
          <w:sz w:val="24"/>
          <w:szCs w:val="24"/>
          <w:lang w:val="kk-KZ"/>
        </w:rPr>
        <w:t xml:space="preserve">- сүрекке, </w:t>
      </w:r>
      <w:r w:rsidR="003837FD" w:rsidRPr="003837FD">
        <w:rPr>
          <w:bCs/>
          <w:snapToGrid w:val="0"/>
          <w:color w:val="0070C0"/>
          <w:sz w:val="24"/>
          <w:szCs w:val="24"/>
          <w:lang w:val="kk-KZ"/>
        </w:rPr>
        <w:t>қағаз массасына және целлюлозаға, қағазға немесе картонға және өзге де материалдарға арналған (ауыл шаруашылығы өнімдері және тоқыма бұйымдарына арналғандарды  қоспағанда) кептіргіштерді өндір</w:t>
      </w:r>
      <w:r w:rsidR="00AA3E1C">
        <w:rPr>
          <w:bCs/>
          <w:snapToGrid w:val="0"/>
          <w:color w:val="0070C0"/>
          <w:sz w:val="24"/>
          <w:szCs w:val="24"/>
          <w:lang w:val="kk-KZ"/>
        </w:rPr>
        <w:t>у</w:t>
      </w:r>
    </w:p>
    <w:p w:rsidR="003837FD" w:rsidRPr="004536AD" w:rsidRDefault="003837FD" w:rsidP="003837FD">
      <w:pPr>
        <w:ind w:firstLine="567"/>
        <w:jc w:val="both"/>
        <w:rPr>
          <w:bCs/>
          <w:snapToGrid w:val="0"/>
          <w:color w:val="0070C0"/>
          <w:sz w:val="24"/>
          <w:szCs w:val="24"/>
          <w:lang w:val="kk-KZ"/>
        </w:rPr>
      </w:pPr>
      <w:r w:rsidRPr="004536AD">
        <w:rPr>
          <w:bCs/>
          <w:snapToGrid w:val="0"/>
          <w:color w:val="0070C0"/>
          <w:sz w:val="24"/>
          <w:szCs w:val="24"/>
          <w:lang w:val="kk-KZ"/>
        </w:rPr>
        <w:t>- тақташалар, кірпіштер, қыш бұйымдарын, құбырларды, графиттен электродтар, мектеп тақталарына арналған борлар және т.б. дайындауға арналған жабдық өндір</w:t>
      </w:r>
      <w:r w:rsidR="00AA3E1C" w:rsidRPr="004536AD">
        <w:rPr>
          <w:bCs/>
          <w:snapToGrid w:val="0"/>
          <w:color w:val="0070C0"/>
          <w:sz w:val="24"/>
          <w:szCs w:val="24"/>
          <w:lang w:val="kk-KZ"/>
        </w:rPr>
        <w:t>у</w:t>
      </w:r>
    </w:p>
    <w:p w:rsidR="003837FD" w:rsidRPr="00E2683C" w:rsidRDefault="003837FD" w:rsidP="003837FD">
      <w:pPr>
        <w:ind w:left="284" w:firstLine="283"/>
        <w:jc w:val="both"/>
        <w:rPr>
          <w:bCs/>
          <w:snapToGrid w:val="0"/>
          <w:color w:val="4F81BD"/>
          <w:sz w:val="24"/>
          <w:szCs w:val="24"/>
          <w:lang w:val="kk-KZ"/>
        </w:rPr>
      </w:pPr>
      <w:r w:rsidRPr="004536AD">
        <w:rPr>
          <w:bCs/>
          <w:snapToGrid w:val="0"/>
          <w:color w:val="0070C0"/>
          <w:sz w:val="24"/>
          <w:szCs w:val="24"/>
          <w:lang w:val="kk-KZ"/>
        </w:rPr>
        <w:t>- жартылай өткізгіштерді жасауға арналған жабдықтарды өндір</w:t>
      </w:r>
      <w:r w:rsidR="008036FB" w:rsidRPr="004536AD">
        <w:rPr>
          <w:bCs/>
          <w:snapToGrid w:val="0"/>
          <w:color w:val="0070C0"/>
          <w:sz w:val="24"/>
          <w:szCs w:val="24"/>
          <w:lang w:val="kk-KZ"/>
        </w:rPr>
        <w:t>у</w:t>
      </w:r>
    </w:p>
    <w:p w:rsidR="003837FD" w:rsidRPr="003837FD" w:rsidRDefault="003837FD" w:rsidP="003837FD">
      <w:pPr>
        <w:ind w:firstLine="567"/>
        <w:jc w:val="both"/>
        <w:rPr>
          <w:bCs/>
          <w:snapToGrid w:val="0"/>
          <w:color w:val="0070C0"/>
          <w:sz w:val="24"/>
          <w:szCs w:val="24"/>
          <w:lang w:val="kk-KZ"/>
        </w:rPr>
      </w:pPr>
      <w:r w:rsidRPr="003837FD">
        <w:rPr>
          <w:bCs/>
          <w:snapToGrid w:val="0"/>
          <w:color w:val="0070C0"/>
          <w:sz w:val="24"/>
          <w:szCs w:val="24"/>
          <w:lang w:val="kk-KZ"/>
        </w:rPr>
        <w:t>- шиналарды геометриялауға және теңгеруге  арналған жабдық; теңгеру жабдығын өндір</w:t>
      </w:r>
      <w:r w:rsidR="008036FB">
        <w:rPr>
          <w:bCs/>
          <w:snapToGrid w:val="0"/>
          <w:color w:val="0070C0"/>
          <w:sz w:val="24"/>
          <w:szCs w:val="24"/>
          <w:lang w:val="kk-KZ"/>
        </w:rPr>
        <w:t>у</w:t>
      </w:r>
      <w:r w:rsidRPr="003837FD">
        <w:rPr>
          <w:bCs/>
          <w:snapToGrid w:val="0"/>
          <w:color w:val="0070C0"/>
          <w:sz w:val="24"/>
          <w:szCs w:val="24"/>
          <w:lang w:val="kk-KZ"/>
        </w:rPr>
        <w:t xml:space="preserve"> (дөңгелектерді теңгеруге арналған жабдықты қоспағанда)</w:t>
      </w:r>
    </w:p>
    <w:p w:rsidR="003837FD" w:rsidRPr="003837FD" w:rsidRDefault="003837FD" w:rsidP="003837FD">
      <w:pPr>
        <w:ind w:firstLine="567"/>
        <w:jc w:val="both"/>
        <w:rPr>
          <w:bCs/>
          <w:snapToGrid w:val="0"/>
          <w:color w:val="0070C0"/>
          <w:sz w:val="24"/>
          <w:szCs w:val="24"/>
          <w:lang w:val="kk-KZ"/>
        </w:rPr>
      </w:pPr>
      <w:r w:rsidRPr="003837FD">
        <w:rPr>
          <w:bCs/>
          <w:snapToGrid w:val="0"/>
          <w:color w:val="0070C0"/>
          <w:sz w:val="24"/>
          <w:szCs w:val="24"/>
          <w:lang w:val="kk-KZ"/>
        </w:rPr>
        <w:t>- орталықтандырылған майлау жүйелерін өндір</w:t>
      </w:r>
      <w:r w:rsidR="008036FB">
        <w:rPr>
          <w:bCs/>
          <w:snapToGrid w:val="0"/>
          <w:color w:val="0070C0"/>
          <w:sz w:val="24"/>
          <w:szCs w:val="24"/>
          <w:lang w:val="kk-KZ"/>
        </w:rPr>
        <w:t>у</w:t>
      </w:r>
    </w:p>
    <w:p w:rsidR="003837FD" w:rsidRPr="003837FD" w:rsidRDefault="003837FD" w:rsidP="003837FD">
      <w:pPr>
        <w:ind w:firstLine="567"/>
        <w:jc w:val="both"/>
        <w:rPr>
          <w:bCs/>
          <w:snapToGrid w:val="0"/>
          <w:color w:val="0070C0"/>
          <w:sz w:val="24"/>
          <w:szCs w:val="24"/>
          <w:lang w:val="kk-KZ"/>
        </w:rPr>
      </w:pPr>
      <w:r w:rsidRPr="003837FD">
        <w:rPr>
          <w:bCs/>
          <w:snapToGrid w:val="0"/>
          <w:color w:val="0070C0"/>
          <w:sz w:val="24"/>
          <w:szCs w:val="24"/>
          <w:lang w:val="kk-KZ"/>
        </w:rPr>
        <w:t>- іске қосу құрылғыларын, катапульталар  және  осымен байланысты жабдықты өндір</w:t>
      </w:r>
      <w:r w:rsidR="008036FB">
        <w:rPr>
          <w:bCs/>
          <w:snapToGrid w:val="0"/>
          <w:color w:val="0070C0"/>
          <w:sz w:val="24"/>
          <w:szCs w:val="24"/>
          <w:lang w:val="kk-KZ"/>
        </w:rPr>
        <w:t>у</w:t>
      </w:r>
    </w:p>
    <w:p w:rsidR="003837FD" w:rsidRPr="004536AD" w:rsidRDefault="003837FD" w:rsidP="003837FD">
      <w:pPr>
        <w:ind w:firstLine="567"/>
        <w:jc w:val="both"/>
        <w:rPr>
          <w:bCs/>
          <w:snapToGrid w:val="0"/>
          <w:color w:val="0070C0"/>
          <w:sz w:val="24"/>
          <w:szCs w:val="24"/>
          <w:lang w:val="kk-KZ"/>
        </w:rPr>
      </w:pPr>
      <w:r w:rsidRPr="004536AD">
        <w:rPr>
          <w:bCs/>
          <w:snapToGrid w:val="0"/>
          <w:color w:val="0070C0"/>
          <w:sz w:val="24"/>
          <w:szCs w:val="24"/>
          <w:lang w:val="kk-KZ"/>
        </w:rPr>
        <w:t>- солярийлерді өндір</w:t>
      </w:r>
      <w:r w:rsidR="008036FB" w:rsidRPr="004536AD">
        <w:rPr>
          <w:bCs/>
          <w:snapToGrid w:val="0"/>
          <w:color w:val="0070C0"/>
          <w:sz w:val="24"/>
          <w:szCs w:val="24"/>
          <w:lang w:val="kk-KZ"/>
        </w:rPr>
        <w:t>у</w:t>
      </w:r>
      <w:r w:rsidRPr="004536AD">
        <w:rPr>
          <w:bCs/>
          <w:snapToGrid w:val="0"/>
          <w:color w:val="0070C0"/>
          <w:sz w:val="24"/>
          <w:szCs w:val="24"/>
          <w:lang w:val="kk-KZ"/>
        </w:rPr>
        <w:t xml:space="preserve"> кіреді</w:t>
      </w:r>
    </w:p>
    <w:p w:rsidR="00CF621E" w:rsidRPr="000563E9" w:rsidRDefault="00CF621E" w:rsidP="003837FD">
      <w:pPr>
        <w:jc w:val="both"/>
        <w:rPr>
          <w:i/>
          <w:iCs/>
          <w:snapToGrid w:val="0"/>
          <w:sz w:val="24"/>
          <w:szCs w:val="24"/>
          <w:lang w:val="kk-KZ"/>
        </w:rPr>
      </w:pPr>
    </w:p>
    <w:p w:rsidR="004E225B" w:rsidRPr="00F93830" w:rsidRDefault="001861BA" w:rsidP="003837FD">
      <w:pPr>
        <w:ind w:firstLine="567"/>
        <w:jc w:val="both"/>
        <w:rPr>
          <w:bCs/>
          <w:snapToGrid w:val="0"/>
          <w:sz w:val="24"/>
          <w:szCs w:val="24"/>
          <w:lang w:val="kk-KZ"/>
        </w:rPr>
      </w:pPr>
      <w:r w:rsidRPr="00F93830">
        <w:rPr>
          <w:bCs/>
          <w:snapToGrid w:val="0"/>
          <w:sz w:val="24"/>
          <w:szCs w:val="24"/>
          <w:lang w:val="kk-KZ"/>
        </w:rPr>
        <w:t xml:space="preserve">Бұл ішкі </w:t>
      </w:r>
      <w:r w:rsidR="0069373F" w:rsidRPr="00F93830">
        <w:rPr>
          <w:bCs/>
          <w:snapToGrid w:val="0"/>
          <w:sz w:val="24"/>
          <w:szCs w:val="24"/>
          <w:lang w:val="kk-KZ"/>
        </w:rPr>
        <w:t>класқа</w:t>
      </w:r>
      <w:r w:rsidRPr="00F93830">
        <w:rPr>
          <w:bCs/>
          <w:snapToGrid w:val="0"/>
          <w:sz w:val="24"/>
          <w:szCs w:val="24"/>
          <w:lang w:val="kk-KZ"/>
        </w:rPr>
        <w:t>:</w:t>
      </w:r>
    </w:p>
    <w:p w:rsidR="003837FD" w:rsidRPr="00F93830" w:rsidRDefault="003837FD" w:rsidP="003837FD">
      <w:pPr>
        <w:ind w:firstLine="567"/>
        <w:jc w:val="both"/>
        <w:rPr>
          <w:bCs/>
          <w:snapToGrid w:val="0"/>
          <w:sz w:val="24"/>
          <w:szCs w:val="24"/>
          <w:lang w:val="kk-KZ"/>
        </w:rPr>
      </w:pPr>
      <w:r w:rsidRPr="00F93830">
        <w:rPr>
          <w:bCs/>
          <w:snapToGrid w:val="0"/>
          <w:sz w:val="24"/>
          <w:szCs w:val="24"/>
          <w:lang w:val="kk-KZ"/>
        </w:rPr>
        <w:t>- тұрмыстық құралдарды өндір</w:t>
      </w:r>
      <w:r w:rsidR="00F93830" w:rsidRPr="00F93830">
        <w:rPr>
          <w:bCs/>
          <w:snapToGrid w:val="0"/>
          <w:sz w:val="24"/>
          <w:szCs w:val="24"/>
          <w:lang w:val="kk-KZ"/>
        </w:rPr>
        <w:t>у</w:t>
      </w:r>
      <w:r w:rsidRPr="00F93830">
        <w:rPr>
          <w:bCs/>
          <w:snapToGrid w:val="0"/>
          <w:sz w:val="24"/>
          <w:szCs w:val="24"/>
          <w:lang w:val="kk-KZ"/>
        </w:rPr>
        <w:t>, (27.5 қараңыз)</w:t>
      </w:r>
    </w:p>
    <w:p w:rsidR="003837FD" w:rsidRPr="00F93830" w:rsidRDefault="003837FD" w:rsidP="003837FD">
      <w:pPr>
        <w:ind w:firstLine="567"/>
        <w:jc w:val="both"/>
        <w:rPr>
          <w:bCs/>
          <w:snapToGrid w:val="0"/>
          <w:sz w:val="24"/>
          <w:szCs w:val="24"/>
          <w:lang w:val="kk-KZ"/>
        </w:rPr>
      </w:pPr>
      <w:r w:rsidRPr="003837FD">
        <w:rPr>
          <w:bCs/>
          <w:snapToGrid w:val="0"/>
          <w:color w:val="0070C0"/>
          <w:sz w:val="24"/>
          <w:szCs w:val="24"/>
          <w:lang w:val="kk-KZ"/>
        </w:rPr>
        <w:t xml:space="preserve">- құймақалыптарды </w:t>
      </w:r>
      <w:r w:rsidRPr="00F93830">
        <w:rPr>
          <w:bCs/>
          <w:snapToGrid w:val="0"/>
          <w:sz w:val="24"/>
          <w:szCs w:val="24"/>
          <w:lang w:val="kk-KZ"/>
        </w:rPr>
        <w:t>өндір</w:t>
      </w:r>
      <w:r w:rsidR="00F93830" w:rsidRPr="00F93830">
        <w:rPr>
          <w:bCs/>
          <w:snapToGrid w:val="0"/>
          <w:sz w:val="24"/>
          <w:szCs w:val="24"/>
          <w:lang w:val="kk-KZ"/>
        </w:rPr>
        <w:t>у</w:t>
      </w:r>
      <w:r w:rsidRPr="00F93830">
        <w:rPr>
          <w:bCs/>
          <w:snapToGrid w:val="0"/>
          <w:sz w:val="24"/>
          <w:szCs w:val="24"/>
          <w:lang w:val="kk-KZ"/>
        </w:rPr>
        <w:t xml:space="preserve"> кірмейді, (28.91.0 қараңыз)</w:t>
      </w:r>
    </w:p>
    <w:p w:rsidR="001762EF" w:rsidRPr="000563E9" w:rsidRDefault="001762EF" w:rsidP="001861BA">
      <w:pPr>
        <w:jc w:val="both"/>
        <w:rPr>
          <w:i/>
          <w:iCs/>
          <w:snapToGrid w:val="0"/>
          <w:sz w:val="24"/>
          <w:szCs w:val="24"/>
          <w:lang w:val="kk-KZ"/>
        </w:rPr>
      </w:pPr>
    </w:p>
    <w:p w:rsidR="00D974F3" w:rsidRPr="000563E9" w:rsidRDefault="00D974F3" w:rsidP="004E225B">
      <w:pPr>
        <w:ind w:firstLine="720"/>
        <w:jc w:val="both"/>
        <w:rPr>
          <w:b/>
          <w:bCs/>
          <w:snapToGrid w:val="0"/>
          <w:sz w:val="24"/>
          <w:szCs w:val="24"/>
          <w:lang w:val="kk-KZ"/>
        </w:rPr>
      </w:pPr>
      <w:r w:rsidRPr="000563E9">
        <w:rPr>
          <w:b/>
          <w:bCs/>
          <w:snapToGrid w:val="0"/>
          <w:sz w:val="24"/>
          <w:szCs w:val="24"/>
          <w:lang w:val="kk-KZ"/>
        </w:rPr>
        <w:t xml:space="preserve">29 </w:t>
      </w:r>
      <w:r w:rsidR="00C93B0E" w:rsidRPr="000563E9">
        <w:rPr>
          <w:b/>
          <w:bCs/>
          <w:sz w:val="24"/>
          <w:szCs w:val="24"/>
          <w:lang w:val="kk-KZ"/>
        </w:rPr>
        <w:t>Автомобильдер,</w:t>
      </w:r>
      <w:r w:rsidRPr="000563E9">
        <w:rPr>
          <w:b/>
          <w:bCs/>
          <w:sz w:val="24"/>
          <w:szCs w:val="24"/>
          <w:lang w:val="kk-KZ"/>
        </w:rPr>
        <w:t xml:space="preserve"> </w:t>
      </w:r>
      <w:r w:rsidR="00C93B0E" w:rsidRPr="000563E9">
        <w:rPr>
          <w:b/>
          <w:bCs/>
          <w:sz w:val="24"/>
          <w:szCs w:val="24"/>
          <w:lang w:val="kk-KZ"/>
        </w:rPr>
        <w:t xml:space="preserve">тіркемелер </w:t>
      </w:r>
      <w:r w:rsidR="0017405B" w:rsidRPr="000563E9">
        <w:rPr>
          <w:b/>
          <w:bCs/>
          <w:sz w:val="24"/>
          <w:szCs w:val="24"/>
          <w:lang w:val="kk-KZ"/>
        </w:rPr>
        <w:t>және</w:t>
      </w:r>
      <w:r w:rsidRPr="000563E9">
        <w:rPr>
          <w:b/>
          <w:bCs/>
          <w:sz w:val="24"/>
          <w:szCs w:val="24"/>
          <w:lang w:val="kk-KZ"/>
        </w:rPr>
        <w:t xml:space="preserve"> жартылай тіркемелер </w:t>
      </w:r>
      <w:r w:rsidR="0017405B" w:rsidRPr="000563E9">
        <w:rPr>
          <w:b/>
          <w:bCs/>
          <w:sz w:val="24"/>
          <w:szCs w:val="24"/>
          <w:lang w:val="kk-KZ"/>
        </w:rPr>
        <w:t>ө</w:t>
      </w:r>
      <w:r w:rsidRPr="000563E9">
        <w:rPr>
          <w:b/>
          <w:bCs/>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AD0EEF">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2F5DF6" w:rsidRPr="000563E9">
        <w:rPr>
          <w:snapToGrid w:val="0"/>
          <w:sz w:val="24"/>
          <w:szCs w:val="24"/>
          <w:lang w:val="kk-KZ"/>
        </w:rPr>
        <w:t>бөлімге</w:t>
      </w:r>
      <w:r w:rsidRPr="000563E9">
        <w:rPr>
          <w:snapToGrid w:val="0"/>
          <w:sz w:val="24"/>
          <w:szCs w:val="24"/>
          <w:lang w:val="kk-KZ"/>
        </w:rPr>
        <w:t xml:space="preserve"> жолаушыларды немесе ж</w:t>
      </w:r>
      <w:r w:rsidR="0017405B" w:rsidRPr="000563E9">
        <w:rPr>
          <w:snapToGrid w:val="0"/>
          <w:sz w:val="24"/>
          <w:szCs w:val="24"/>
          <w:lang w:val="kk-KZ"/>
        </w:rPr>
        <w:t>ү</w:t>
      </w:r>
      <w:r w:rsidRPr="000563E9">
        <w:rPr>
          <w:snapToGrid w:val="0"/>
          <w:sz w:val="24"/>
          <w:szCs w:val="24"/>
          <w:lang w:val="kk-KZ"/>
        </w:rPr>
        <w:t>ктерді тасымалдау</w:t>
      </w:r>
      <w:r w:rsidR="00015C64" w:rsidRPr="000563E9">
        <w:rPr>
          <w:snapToGrid w:val="0"/>
          <w:sz w:val="24"/>
          <w:szCs w:val="24"/>
          <w:lang w:val="kk-KZ"/>
        </w:rPr>
        <w:t>ғ</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 xml:space="preserve">ан </w:t>
      </w:r>
      <w:r w:rsidR="002F5DF6" w:rsidRPr="000563E9">
        <w:rPr>
          <w:snapToGrid w:val="0"/>
          <w:sz w:val="24"/>
          <w:szCs w:val="24"/>
          <w:lang w:val="kk-KZ"/>
        </w:rPr>
        <w:t>автомобильдерді</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r w:rsidR="002F5DF6" w:rsidRPr="000563E9">
        <w:rPr>
          <w:snapToGrid w:val="0"/>
          <w:sz w:val="24"/>
          <w:szCs w:val="24"/>
          <w:lang w:val="kk-KZ"/>
        </w:rPr>
        <w:t xml:space="preserve"> кіреді. </w:t>
      </w:r>
      <w:r w:rsidR="00617B71" w:rsidRPr="000563E9">
        <w:rPr>
          <w:snapToGrid w:val="0"/>
          <w:sz w:val="24"/>
          <w:szCs w:val="24"/>
          <w:lang w:val="kk-KZ"/>
        </w:rPr>
        <w:t>Автомобильдердің ә</w:t>
      </w:r>
      <w:r w:rsidR="00D279E9" w:rsidRPr="000563E9">
        <w:rPr>
          <w:snapToGrid w:val="0"/>
          <w:sz w:val="24"/>
          <w:szCs w:val="24"/>
          <w:lang w:val="kk-KZ"/>
        </w:rPr>
        <w:t>р</w:t>
      </w:r>
      <w:r w:rsidRPr="000563E9">
        <w:rPr>
          <w:snapToGrid w:val="0"/>
          <w:sz w:val="24"/>
          <w:szCs w:val="24"/>
          <w:lang w:val="kk-KZ"/>
        </w:rPr>
        <w:t xml:space="preserve"> т</w:t>
      </w:r>
      <w:r w:rsidR="0017405B" w:rsidRPr="000563E9">
        <w:rPr>
          <w:snapToGrid w:val="0"/>
          <w:sz w:val="24"/>
          <w:szCs w:val="24"/>
          <w:lang w:val="kk-KZ"/>
        </w:rPr>
        <w:t>ү</w:t>
      </w:r>
      <w:r w:rsidRPr="000563E9">
        <w:rPr>
          <w:snapToGrid w:val="0"/>
          <w:sz w:val="24"/>
          <w:szCs w:val="24"/>
          <w:lang w:val="kk-KZ"/>
        </w:rPr>
        <w:t xml:space="preserve">рлі </w:t>
      </w:r>
      <w:r w:rsidR="00617B71" w:rsidRPr="000563E9">
        <w:rPr>
          <w:snapToGrid w:val="0"/>
          <w:sz w:val="24"/>
          <w:szCs w:val="24"/>
          <w:lang w:val="kk-KZ"/>
        </w:rPr>
        <w:t>бөлшектерін</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2027D4" w:rsidRPr="000563E9">
        <w:rPr>
          <w:snapToGrid w:val="0"/>
          <w:sz w:val="24"/>
          <w:szCs w:val="24"/>
          <w:lang w:val="kk-KZ"/>
        </w:rPr>
        <w:t>керек</w:t>
      </w:r>
      <w:r w:rsidR="00846FFA">
        <w:rPr>
          <w:snapToGrid w:val="0"/>
          <w:sz w:val="24"/>
          <w:szCs w:val="24"/>
          <w:lang w:val="kk-KZ"/>
        </w:rPr>
        <w:t>-</w:t>
      </w:r>
      <w:r w:rsidR="002027D4" w:rsidRPr="000563E9">
        <w:rPr>
          <w:snapToGrid w:val="0"/>
          <w:sz w:val="24"/>
          <w:szCs w:val="24"/>
          <w:lang w:val="kk-KZ"/>
        </w:rPr>
        <w:t xml:space="preserve"> жарақтарын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ндіру, сондай-ақ  </w:t>
      </w:r>
      <w:r w:rsidR="00617B71" w:rsidRPr="000563E9">
        <w:rPr>
          <w:snapToGrid w:val="0"/>
          <w:sz w:val="24"/>
          <w:szCs w:val="24"/>
          <w:lang w:val="kk-KZ"/>
        </w:rPr>
        <w:t>тіркемелер</w:t>
      </w:r>
      <w:r w:rsidRPr="000563E9">
        <w:rPr>
          <w:snapToGrid w:val="0"/>
          <w:sz w:val="24"/>
          <w:szCs w:val="24"/>
          <w:lang w:val="kk-KZ"/>
        </w:rPr>
        <w:t xml:space="preserve"> мен жартылай тіркемелерді </w:t>
      </w:r>
      <w:r w:rsidR="0017405B" w:rsidRPr="000563E9">
        <w:rPr>
          <w:snapToGrid w:val="0"/>
          <w:sz w:val="24"/>
          <w:szCs w:val="24"/>
          <w:lang w:val="kk-KZ"/>
        </w:rPr>
        <w:t>ө</w:t>
      </w:r>
      <w:r w:rsidRPr="000563E9">
        <w:rPr>
          <w:snapToGrid w:val="0"/>
          <w:sz w:val="24"/>
          <w:szCs w:val="24"/>
          <w:lang w:val="kk-KZ"/>
        </w:rPr>
        <w:t>ндіру де осы б</w:t>
      </w:r>
      <w:r w:rsidR="0017405B" w:rsidRPr="000563E9">
        <w:rPr>
          <w:snapToGrid w:val="0"/>
          <w:sz w:val="24"/>
          <w:szCs w:val="24"/>
          <w:lang w:val="kk-KZ"/>
        </w:rPr>
        <w:t>ө</w:t>
      </w:r>
      <w:r w:rsidRPr="000563E9">
        <w:rPr>
          <w:snapToGrid w:val="0"/>
          <w:sz w:val="24"/>
          <w:szCs w:val="24"/>
          <w:lang w:val="kk-KZ"/>
        </w:rPr>
        <w:t xml:space="preserve">лімге кіреді. </w:t>
      </w:r>
    </w:p>
    <w:p w:rsidR="00D974F3" w:rsidRPr="000563E9" w:rsidRDefault="002027D4" w:rsidP="00617B71">
      <w:pPr>
        <w:ind w:firstLine="720"/>
        <w:jc w:val="both"/>
        <w:rPr>
          <w:snapToGrid w:val="0"/>
          <w:sz w:val="24"/>
          <w:szCs w:val="24"/>
          <w:lang w:val="kk-KZ"/>
        </w:rPr>
      </w:pPr>
      <w:r w:rsidRPr="000563E9">
        <w:rPr>
          <w:snapToGrid w:val="0"/>
          <w:sz w:val="24"/>
          <w:szCs w:val="24"/>
          <w:lang w:val="kk-KZ"/>
        </w:rPr>
        <w:t>К</w:t>
      </w:r>
      <w:r w:rsidR="0017405B" w:rsidRPr="000563E9">
        <w:rPr>
          <w:snapToGrid w:val="0"/>
          <w:sz w:val="24"/>
          <w:szCs w:val="24"/>
          <w:lang w:val="kk-KZ"/>
        </w:rPr>
        <w:t>ө</w:t>
      </w:r>
      <w:r w:rsidR="00D974F3" w:rsidRPr="000563E9">
        <w:rPr>
          <w:snapToGrid w:val="0"/>
          <w:sz w:val="24"/>
          <w:szCs w:val="24"/>
          <w:lang w:val="kk-KZ"/>
        </w:rPr>
        <w:t>лік қ</w:t>
      </w:r>
      <w:r w:rsidR="0017405B" w:rsidRPr="000563E9">
        <w:rPr>
          <w:snapToGrid w:val="0"/>
          <w:sz w:val="24"/>
          <w:szCs w:val="24"/>
          <w:lang w:val="kk-KZ"/>
        </w:rPr>
        <w:t>ұ</w:t>
      </w:r>
      <w:r w:rsidR="00D974F3" w:rsidRPr="000563E9">
        <w:rPr>
          <w:snapToGrid w:val="0"/>
          <w:sz w:val="24"/>
          <w:szCs w:val="24"/>
          <w:lang w:val="kk-KZ"/>
        </w:rPr>
        <w:t>ралдарын</w:t>
      </w:r>
      <w:r w:rsidRPr="000563E9">
        <w:rPr>
          <w:snapToGrid w:val="0"/>
          <w:sz w:val="24"/>
          <w:szCs w:val="24"/>
          <w:lang w:val="kk-KZ"/>
        </w:rPr>
        <w:t>а</w:t>
      </w:r>
      <w:r w:rsidR="00D974F3" w:rsidRPr="000563E9">
        <w:rPr>
          <w:snapToGrid w:val="0"/>
          <w:sz w:val="24"/>
          <w:szCs w:val="24"/>
          <w:lang w:val="kk-KZ"/>
        </w:rPr>
        <w:t xml:space="preserve"> техникалық </w:t>
      </w:r>
      <w:r w:rsidRPr="000563E9">
        <w:rPr>
          <w:snapToGrid w:val="0"/>
          <w:sz w:val="24"/>
          <w:szCs w:val="24"/>
          <w:lang w:val="kk-KZ"/>
        </w:rPr>
        <w:t>қызмет көрсету</w:t>
      </w:r>
      <w:r w:rsidR="00617B71" w:rsidRPr="000563E9">
        <w:rPr>
          <w:snapToGrid w:val="0"/>
          <w:sz w:val="24"/>
          <w:szCs w:val="24"/>
          <w:lang w:val="kk-KZ"/>
        </w:rPr>
        <w:t xml:space="preserve"> </w:t>
      </w:r>
      <w:r w:rsidR="0017405B" w:rsidRPr="000563E9">
        <w:rPr>
          <w:snapToGrid w:val="0"/>
          <w:sz w:val="24"/>
          <w:szCs w:val="24"/>
          <w:lang w:val="kk-KZ"/>
        </w:rPr>
        <w:t>және</w:t>
      </w:r>
      <w:r w:rsidR="00D974F3" w:rsidRPr="000563E9">
        <w:rPr>
          <w:snapToGrid w:val="0"/>
          <w:sz w:val="24"/>
          <w:szCs w:val="24"/>
          <w:lang w:val="kk-KZ"/>
        </w:rPr>
        <w:t xml:space="preserve"> ж</w:t>
      </w:r>
      <w:r w:rsidR="0017405B" w:rsidRPr="000563E9">
        <w:rPr>
          <w:snapToGrid w:val="0"/>
          <w:sz w:val="24"/>
          <w:szCs w:val="24"/>
          <w:lang w:val="kk-KZ"/>
        </w:rPr>
        <w:t>ө</w:t>
      </w:r>
      <w:r w:rsidR="00D974F3" w:rsidRPr="000563E9">
        <w:rPr>
          <w:snapToGrid w:val="0"/>
          <w:sz w:val="24"/>
          <w:szCs w:val="24"/>
          <w:lang w:val="kk-KZ"/>
        </w:rPr>
        <w:t xml:space="preserve">ндеу 45.20 </w:t>
      </w:r>
      <w:r w:rsidRPr="000563E9">
        <w:rPr>
          <w:snapToGrid w:val="0"/>
          <w:sz w:val="24"/>
          <w:szCs w:val="24"/>
          <w:lang w:val="kk-KZ"/>
        </w:rPr>
        <w:t>класында</w:t>
      </w:r>
      <w:r w:rsidR="00D974F3" w:rsidRPr="000563E9">
        <w:rPr>
          <w:snapToGrid w:val="0"/>
          <w:sz w:val="24"/>
          <w:szCs w:val="24"/>
          <w:lang w:val="kk-KZ"/>
        </w:rPr>
        <w:t xml:space="preserve"> жіктеле</w:t>
      </w:r>
      <w:r w:rsidRPr="000563E9">
        <w:rPr>
          <w:snapToGrid w:val="0"/>
          <w:sz w:val="24"/>
          <w:szCs w:val="24"/>
          <w:lang w:val="kk-KZ"/>
        </w:rPr>
        <w:t>ді</w:t>
      </w:r>
      <w:r w:rsidR="00D974F3" w:rsidRPr="000563E9">
        <w:rPr>
          <w:snapToGrid w:val="0"/>
          <w:sz w:val="24"/>
          <w:szCs w:val="24"/>
          <w:lang w:val="kk-KZ"/>
        </w:rPr>
        <w:t>.</w:t>
      </w:r>
    </w:p>
    <w:p w:rsidR="00D974F3" w:rsidRPr="000563E9" w:rsidRDefault="00D974F3" w:rsidP="00D974F3">
      <w:pPr>
        <w:jc w:val="both"/>
        <w:rPr>
          <w:b/>
          <w:bCs/>
          <w:snapToGrid w:val="0"/>
          <w:sz w:val="24"/>
          <w:szCs w:val="24"/>
          <w:lang w:val="kk-KZ"/>
        </w:rPr>
      </w:pPr>
    </w:p>
    <w:p w:rsidR="00D974F3" w:rsidRPr="000563E9" w:rsidRDefault="00D974F3" w:rsidP="004E225B">
      <w:pPr>
        <w:ind w:firstLine="720"/>
        <w:jc w:val="both"/>
        <w:rPr>
          <w:b/>
          <w:bCs/>
          <w:snapToGrid w:val="0"/>
          <w:sz w:val="24"/>
          <w:szCs w:val="24"/>
          <w:lang w:val="kk-KZ"/>
        </w:rPr>
      </w:pPr>
      <w:r w:rsidRPr="000563E9">
        <w:rPr>
          <w:b/>
          <w:bCs/>
          <w:snapToGrid w:val="0"/>
          <w:sz w:val="24"/>
          <w:szCs w:val="24"/>
          <w:lang w:val="kk-KZ"/>
        </w:rPr>
        <w:t>29.1 Авто</w:t>
      </w:r>
      <w:r w:rsidR="003D1B0D" w:rsidRPr="000563E9">
        <w:rPr>
          <w:b/>
          <w:bCs/>
          <w:snapToGrid w:val="0"/>
          <w:sz w:val="24"/>
          <w:szCs w:val="24"/>
          <w:lang w:val="kk-KZ"/>
        </w:rPr>
        <w:t>мобильдер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4E225B">
      <w:pPr>
        <w:ind w:firstLine="720"/>
        <w:jc w:val="both"/>
        <w:rPr>
          <w:b/>
          <w:bCs/>
          <w:snapToGrid w:val="0"/>
          <w:sz w:val="24"/>
          <w:szCs w:val="24"/>
          <w:lang w:val="kk-KZ"/>
        </w:rPr>
      </w:pPr>
      <w:r w:rsidRPr="000563E9">
        <w:rPr>
          <w:b/>
          <w:bCs/>
          <w:snapToGrid w:val="0"/>
          <w:sz w:val="24"/>
          <w:szCs w:val="24"/>
          <w:lang w:val="kk-KZ"/>
        </w:rPr>
        <w:t xml:space="preserve">29.10 </w:t>
      </w:r>
      <w:r w:rsidR="003D1B0D" w:rsidRPr="000563E9">
        <w:rPr>
          <w:b/>
          <w:bCs/>
          <w:snapToGrid w:val="0"/>
          <w:sz w:val="24"/>
          <w:szCs w:val="24"/>
          <w:lang w:val="kk-KZ"/>
        </w:rPr>
        <w:t xml:space="preserve">Автомобильдер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5327B9" w:rsidRPr="008A02AD" w:rsidRDefault="004E225B" w:rsidP="004E225B">
      <w:pPr>
        <w:ind w:firstLine="720"/>
        <w:jc w:val="both"/>
        <w:rPr>
          <w:iCs/>
          <w:snapToGrid w:val="0"/>
          <w:sz w:val="24"/>
          <w:szCs w:val="24"/>
          <w:lang w:val="kk-KZ"/>
        </w:rPr>
      </w:pPr>
      <w:r w:rsidRPr="008A02AD">
        <w:rPr>
          <w:iCs/>
          <w:snapToGrid w:val="0"/>
          <w:sz w:val="24"/>
          <w:szCs w:val="24"/>
          <w:lang w:val="kk-KZ"/>
        </w:rPr>
        <w:t>Бұл</w:t>
      </w:r>
      <w:r w:rsidR="005327B9" w:rsidRPr="008A02AD">
        <w:rPr>
          <w:iCs/>
          <w:snapToGrid w:val="0"/>
          <w:sz w:val="24"/>
          <w:szCs w:val="24"/>
          <w:lang w:val="kk-KZ"/>
        </w:rPr>
        <w:t xml:space="preserve"> класқа</w:t>
      </w:r>
      <w:r>
        <w:rPr>
          <w:iCs/>
          <w:snapToGrid w:val="0"/>
          <w:sz w:val="24"/>
          <w:szCs w:val="24"/>
          <w:lang w:val="kk-KZ"/>
        </w:rPr>
        <w:t>:</w:t>
      </w:r>
      <w:r w:rsidR="005327B9" w:rsidRPr="008A02AD">
        <w:rPr>
          <w:iCs/>
          <w:snapToGrid w:val="0"/>
          <w:sz w:val="24"/>
          <w:szCs w:val="24"/>
          <w:lang w:val="kk-KZ"/>
        </w:rPr>
        <w:t xml:space="preserve"> </w:t>
      </w:r>
    </w:p>
    <w:p w:rsidR="005327B9" w:rsidRPr="008A02AD" w:rsidRDefault="005327B9" w:rsidP="004E225B">
      <w:pPr>
        <w:ind w:firstLine="720"/>
        <w:jc w:val="both"/>
        <w:rPr>
          <w:iCs/>
          <w:snapToGrid w:val="0"/>
          <w:sz w:val="24"/>
          <w:szCs w:val="24"/>
          <w:lang w:val="kk-KZ"/>
        </w:rPr>
      </w:pPr>
      <w:r w:rsidRPr="008A02AD">
        <w:rPr>
          <w:iCs/>
          <w:snapToGrid w:val="0"/>
          <w:sz w:val="24"/>
          <w:szCs w:val="24"/>
          <w:lang w:val="kk-KZ"/>
        </w:rPr>
        <w:lastRenderedPageBreak/>
        <w:t>-</w:t>
      </w:r>
      <w:r w:rsidRPr="008A02AD">
        <w:rPr>
          <w:snapToGrid w:val="0"/>
          <w:sz w:val="24"/>
          <w:szCs w:val="24"/>
          <w:lang w:val="kk-KZ"/>
        </w:rPr>
        <w:t xml:space="preserve"> автомобильдердің бөлшектерін және </w:t>
      </w:r>
      <w:r w:rsidR="002027D4" w:rsidRPr="008A02AD">
        <w:rPr>
          <w:snapToGrid w:val="0"/>
          <w:sz w:val="24"/>
          <w:szCs w:val="24"/>
          <w:lang w:val="kk-KZ"/>
        </w:rPr>
        <w:t>керек</w:t>
      </w:r>
      <w:r w:rsidR="00846FFA">
        <w:rPr>
          <w:snapToGrid w:val="0"/>
          <w:sz w:val="24"/>
          <w:szCs w:val="24"/>
          <w:lang w:val="kk-KZ"/>
        </w:rPr>
        <w:t>-</w:t>
      </w:r>
      <w:r w:rsidR="002027D4" w:rsidRPr="008A02AD">
        <w:rPr>
          <w:snapToGrid w:val="0"/>
          <w:sz w:val="24"/>
          <w:szCs w:val="24"/>
          <w:lang w:val="kk-KZ"/>
        </w:rPr>
        <w:t>жарақтарын</w:t>
      </w:r>
      <w:r w:rsidRPr="008A02AD">
        <w:rPr>
          <w:snapToGrid w:val="0"/>
          <w:sz w:val="24"/>
          <w:szCs w:val="24"/>
          <w:lang w:val="kk-KZ"/>
        </w:rPr>
        <w:t xml:space="preserve"> өндіру </w:t>
      </w:r>
      <w:r w:rsidR="002027D4" w:rsidRPr="008A02AD">
        <w:rPr>
          <w:iCs/>
          <w:snapToGrid w:val="0"/>
          <w:sz w:val="24"/>
          <w:szCs w:val="24"/>
          <w:lang w:val="kk-KZ"/>
        </w:rPr>
        <w:t xml:space="preserve">кірмейді </w:t>
      </w:r>
      <w:r w:rsidRPr="008A02AD">
        <w:rPr>
          <w:iCs/>
          <w:snapToGrid w:val="0"/>
          <w:sz w:val="24"/>
          <w:szCs w:val="24"/>
          <w:lang w:val="kk-KZ"/>
        </w:rPr>
        <w:t>(29.32.0 қараңыз)</w:t>
      </w:r>
    </w:p>
    <w:p w:rsidR="005327B9" w:rsidRPr="000563E9" w:rsidRDefault="005327B9" w:rsidP="00D974F3">
      <w:pPr>
        <w:jc w:val="both"/>
        <w:rPr>
          <w:b/>
          <w:bCs/>
          <w:snapToGrid w:val="0"/>
          <w:sz w:val="24"/>
          <w:szCs w:val="24"/>
          <w:lang w:val="kk-KZ"/>
        </w:rPr>
      </w:pPr>
    </w:p>
    <w:p w:rsidR="005327B9" w:rsidRPr="000563E9" w:rsidRDefault="005327B9" w:rsidP="004E225B">
      <w:pPr>
        <w:ind w:firstLine="720"/>
        <w:jc w:val="both"/>
        <w:rPr>
          <w:bCs/>
          <w:snapToGrid w:val="0"/>
          <w:sz w:val="24"/>
          <w:szCs w:val="24"/>
          <w:lang w:val="kk-KZ"/>
        </w:rPr>
      </w:pPr>
      <w:r w:rsidRPr="000563E9">
        <w:rPr>
          <w:bCs/>
          <w:snapToGrid w:val="0"/>
          <w:sz w:val="24"/>
          <w:szCs w:val="24"/>
          <w:lang w:val="kk-KZ"/>
        </w:rPr>
        <w:t xml:space="preserve">29.10.1 Автомобильдерге арналған қозғалтқыштардан басқа автомобильдерді </w:t>
      </w:r>
      <w:r w:rsidR="002027D4" w:rsidRPr="000563E9">
        <w:rPr>
          <w:snapToGrid w:val="0"/>
          <w:sz w:val="24"/>
          <w:szCs w:val="24"/>
          <w:lang w:val="kk-KZ"/>
        </w:rPr>
        <w:t>өндіру</w:t>
      </w:r>
    </w:p>
    <w:p w:rsidR="005327B9" w:rsidRPr="000563E9" w:rsidRDefault="005327B9" w:rsidP="005327B9">
      <w:pPr>
        <w:jc w:val="both"/>
        <w:rPr>
          <w:b/>
          <w:bCs/>
          <w:snapToGrid w:val="0"/>
          <w:sz w:val="24"/>
          <w:szCs w:val="24"/>
          <w:lang w:val="kk-KZ"/>
        </w:rPr>
      </w:pPr>
    </w:p>
    <w:p w:rsidR="005327B9" w:rsidRPr="000563E9" w:rsidRDefault="005327B9" w:rsidP="004E225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5327B9" w:rsidRPr="000563E9" w:rsidRDefault="005327B9" w:rsidP="004E225B">
      <w:pPr>
        <w:ind w:firstLine="720"/>
        <w:jc w:val="both"/>
        <w:rPr>
          <w:snapToGrid w:val="0"/>
          <w:sz w:val="24"/>
          <w:szCs w:val="24"/>
          <w:lang w:val="kk-KZ"/>
        </w:rPr>
      </w:pPr>
      <w:r w:rsidRPr="000563E9">
        <w:rPr>
          <w:snapToGrid w:val="0"/>
          <w:sz w:val="24"/>
          <w:szCs w:val="24"/>
          <w:lang w:val="kk-KZ"/>
        </w:rPr>
        <w:t xml:space="preserve">- </w:t>
      </w:r>
      <w:r w:rsidR="003B3929" w:rsidRPr="000563E9">
        <w:rPr>
          <w:snapToGrid w:val="0"/>
          <w:sz w:val="24"/>
          <w:szCs w:val="24"/>
          <w:lang w:val="kk-KZ"/>
        </w:rPr>
        <w:t>жеңіл</w:t>
      </w:r>
      <w:r w:rsidRPr="000563E9">
        <w:rPr>
          <w:snapToGrid w:val="0"/>
          <w:sz w:val="24"/>
          <w:szCs w:val="24"/>
          <w:lang w:val="kk-KZ"/>
        </w:rPr>
        <w:t xml:space="preserve"> автомобильдерін </w:t>
      </w:r>
      <w:r w:rsidR="002027D4" w:rsidRPr="000563E9">
        <w:rPr>
          <w:snapToGrid w:val="0"/>
          <w:sz w:val="24"/>
          <w:szCs w:val="24"/>
          <w:lang w:val="kk-KZ"/>
        </w:rPr>
        <w:t>өндіру</w:t>
      </w:r>
    </w:p>
    <w:p w:rsidR="005327B9" w:rsidRPr="000563E9" w:rsidRDefault="005327B9" w:rsidP="004E225B">
      <w:pPr>
        <w:ind w:firstLine="720"/>
        <w:jc w:val="both"/>
        <w:rPr>
          <w:snapToGrid w:val="0"/>
          <w:sz w:val="24"/>
          <w:szCs w:val="24"/>
          <w:lang w:val="kk-KZ"/>
        </w:rPr>
      </w:pPr>
      <w:r w:rsidRPr="000563E9">
        <w:rPr>
          <w:snapToGrid w:val="0"/>
          <w:sz w:val="24"/>
          <w:szCs w:val="24"/>
          <w:lang w:val="kk-KZ"/>
        </w:rPr>
        <w:t xml:space="preserve">- </w:t>
      </w:r>
      <w:r w:rsidR="003B3929" w:rsidRPr="000563E9">
        <w:rPr>
          <w:snapToGrid w:val="0"/>
          <w:sz w:val="24"/>
          <w:szCs w:val="24"/>
          <w:lang w:val="kk-KZ"/>
        </w:rPr>
        <w:t>жүк автомобильдерді</w:t>
      </w:r>
      <w:r w:rsidRPr="000563E9">
        <w:rPr>
          <w:snapToGrid w:val="0"/>
          <w:sz w:val="24"/>
          <w:szCs w:val="24"/>
          <w:lang w:val="kk-KZ"/>
        </w:rPr>
        <w:t xml:space="preserve">: фургондар, жүк машиналарын, жартылай тіркемелерге арналған </w:t>
      </w:r>
      <w:r w:rsidR="005B3FFC" w:rsidRPr="000563E9">
        <w:rPr>
          <w:snapToGrid w:val="0"/>
          <w:sz w:val="24"/>
          <w:szCs w:val="24"/>
          <w:lang w:val="kk-KZ"/>
        </w:rPr>
        <w:t>тартқыштарды</w:t>
      </w:r>
      <w:r w:rsidRPr="000563E9">
        <w:rPr>
          <w:snapToGrid w:val="0"/>
          <w:sz w:val="24"/>
          <w:szCs w:val="24"/>
          <w:lang w:val="kk-KZ"/>
        </w:rPr>
        <w:t xml:space="preserve"> және т.б. </w:t>
      </w:r>
      <w:r w:rsidR="002027D4" w:rsidRPr="000563E9">
        <w:rPr>
          <w:snapToGrid w:val="0"/>
          <w:sz w:val="24"/>
          <w:szCs w:val="24"/>
          <w:lang w:val="kk-KZ"/>
        </w:rPr>
        <w:t>өндіру</w:t>
      </w:r>
    </w:p>
    <w:p w:rsidR="005327B9" w:rsidRPr="000563E9" w:rsidRDefault="005327B9" w:rsidP="004E225B">
      <w:pPr>
        <w:ind w:firstLine="720"/>
        <w:jc w:val="both"/>
        <w:rPr>
          <w:snapToGrid w:val="0"/>
          <w:sz w:val="24"/>
          <w:szCs w:val="24"/>
          <w:lang w:val="kk-KZ"/>
        </w:rPr>
      </w:pPr>
      <w:r w:rsidRPr="000563E9">
        <w:rPr>
          <w:snapToGrid w:val="0"/>
          <w:sz w:val="24"/>
          <w:szCs w:val="24"/>
          <w:lang w:val="kk-KZ"/>
        </w:rPr>
        <w:t>- автобустар, троллейбустар</w:t>
      </w:r>
      <w:r w:rsidR="00545E0E" w:rsidRPr="000563E9">
        <w:rPr>
          <w:snapToGrid w:val="0"/>
          <w:sz w:val="24"/>
          <w:szCs w:val="24"/>
          <w:lang w:val="kk-KZ"/>
        </w:rPr>
        <w:t>ды</w:t>
      </w:r>
      <w:r w:rsidRPr="000563E9">
        <w:rPr>
          <w:snapToGrid w:val="0"/>
          <w:sz w:val="24"/>
          <w:szCs w:val="24"/>
          <w:lang w:val="kk-KZ"/>
        </w:rPr>
        <w:t xml:space="preserve"> </w:t>
      </w:r>
      <w:r w:rsidR="002027D4" w:rsidRPr="000563E9">
        <w:rPr>
          <w:snapToGrid w:val="0"/>
          <w:sz w:val="24"/>
          <w:szCs w:val="24"/>
          <w:lang w:val="kk-KZ"/>
        </w:rPr>
        <w:t>өндіру</w:t>
      </w:r>
    </w:p>
    <w:p w:rsidR="005327B9" w:rsidRPr="000563E9" w:rsidRDefault="005327B9" w:rsidP="004E225B">
      <w:pPr>
        <w:ind w:firstLine="720"/>
        <w:jc w:val="both"/>
        <w:rPr>
          <w:snapToGrid w:val="0"/>
          <w:sz w:val="24"/>
          <w:szCs w:val="24"/>
          <w:lang w:val="kk-KZ"/>
        </w:rPr>
      </w:pPr>
      <w:r w:rsidRPr="000563E9">
        <w:rPr>
          <w:snapToGrid w:val="0"/>
          <w:sz w:val="24"/>
          <w:szCs w:val="24"/>
          <w:lang w:val="kk-KZ"/>
        </w:rPr>
        <w:t xml:space="preserve">- </w:t>
      </w:r>
      <w:r w:rsidR="00545E0E" w:rsidRPr="000563E9">
        <w:rPr>
          <w:snapToGrid w:val="0"/>
          <w:sz w:val="24"/>
          <w:szCs w:val="24"/>
          <w:lang w:val="kk-KZ"/>
        </w:rPr>
        <w:t>қозғалтқышпен жабдықталған</w:t>
      </w:r>
      <w:r w:rsidRPr="000563E9">
        <w:rPr>
          <w:snapToGrid w:val="0"/>
          <w:sz w:val="24"/>
          <w:szCs w:val="24"/>
          <w:lang w:val="kk-KZ"/>
        </w:rPr>
        <w:t xml:space="preserve"> шассилерді </w:t>
      </w:r>
      <w:r w:rsidR="002027D4" w:rsidRPr="000563E9">
        <w:rPr>
          <w:snapToGrid w:val="0"/>
          <w:sz w:val="24"/>
          <w:szCs w:val="24"/>
          <w:lang w:val="kk-KZ"/>
        </w:rPr>
        <w:t>өндіру</w:t>
      </w:r>
    </w:p>
    <w:p w:rsidR="005327B9" w:rsidRPr="000563E9" w:rsidRDefault="005327B9" w:rsidP="004E225B">
      <w:pPr>
        <w:ind w:firstLine="720"/>
        <w:jc w:val="both"/>
        <w:rPr>
          <w:snapToGrid w:val="0"/>
          <w:sz w:val="24"/>
          <w:szCs w:val="24"/>
          <w:lang w:val="kk-KZ"/>
        </w:rPr>
      </w:pPr>
      <w:r w:rsidRPr="000563E9">
        <w:rPr>
          <w:snapToGrid w:val="0"/>
          <w:sz w:val="24"/>
          <w:szCs w:val="24"/>
          <w:lang w:val="kk-KZ"/>
        </w:rPr>
        <w:t xml:space="preserve">- басқа да </w:t>
      </w:r>
      <w:r w:rsidR="00542908" w:rsidRPr="000563E9">
        <w:rPr>
          <w:snapToGrid w:val="0"/>
          <w:sz w:val="24"/>
          <w:szCs w:val="24"/>
          <w:lang w:val="kk-KZ"/>
        </w:rPr>
        <w:t>автомобильдерді</w:t>
      </w:r>
      <w:r w:rsidRPr="000563E9">
        <w:rPr>
          <w:snapToGrid w:val="0"/>
          <w:sz w:val="24"/>
          <w:szCs w:val="24"/>
          <w:lang w:val="kk-KZ"/>
        </w:rPr>
        <w:t>: қарда жүргіштер, гольф</w:t>
      </w:r>
      <w:r w:rsidR="002027D4" w:rsidRPr="000563E9">
        <w:rPr>
          <w:snapToGrid w:val="0"/>
          <w:sz w:val="24"/>
          <w:szCs w:val="24"/>
          <w:lang w:val="kk-KZ"/>
        </w:rPr>
        <w:t xml:space="preserve"> – карлар</w:t>
      </w:r>
      <w:r w:rsidRPr="000563E9">
        <w:rPr>
          <w:snapToGrid w:val="0"/>
          <w:sz w:val="24"/>
          <w:szCs w:val="24"/>
          <w:lang w:val="kk-KZ"/>
        </w:rPr>
        <w:t xml:space="preserve">, жер бетінде-суда жүретін </w:t>
      </w:r>
      <w:r w:rsidR="00445655" w:rsidRPr="000563E9">
        <w:rPr>
          <w:snapToGrid w:val="0"/>
          <w:sz w:val="24"/>
          <w:szCs w:val="24"/>
          <w:lang w:val="kk-KZ"/>
        </w:rPr>
        <w:t>(амфибийлер)</w:t>
      </w:r>
      <w:r w:rsidRPr="000563E9">
        <w:rPr>
          <w:snapToGrid w:val="0"/>
          <w:sz w:val="24"/>
          <w:szCs w:val="24"/>
          <w:lang w:val="kk-KZ"/>
        </w:rPr>
        <w:t xml:space="preserve">, өрт машиналарын, </w:t>
      </w:r>
      <w:r w:rsidR="00445655" w:rsidRPr="000563E9">
        <w:rPr>
          <w:snapToGrid w:val="0"/>
          <w:sz w:val="24"/>
          <w:szCs w:val="24"/>
          <w:lang w:val="kk-KZ"/>
        </w:rPr>
        <w:t>суды шаш</w:t>
      </w:r>
      <w:r w:rsidR="002027D4" w:rsidRPr="000563E9">
        <w:rPr>
          <w:snapToGrid w:val="0"/>
          <w:sz w:val="24"/>
          <w:szCs w:val="24"/>
          <w:lang w:val="kk-KZ"/>
        </w:rPr>
        <w:t>ыл</w:t>
      </w:r>
      <w:r w:rsidR="00445655" w:rsidRPr="000563E9">
        <w:rPr>
          <w:snapToGrid w:val="0"/>
          <w:sz w:val="24"/>
          <w:szCs w:val="24"/>
          <w:lang w:val="kk-KZ"/>
        </w:rPr>
        <w:t xml:space="preserve">а </w:t>
      </w:r>
      <w:r w:rsidR="002027D4" w:rsidRPr="000563E9">
        <w:rPr>
          <w:snapToGrid w:val="0"/>
          <w:sz w:val="24"/>
          <w:szCs w:val="24"/>
          <w:lang w:val="kk-KZ"/>
        </w:rPr>
        <w:t>ж</w:t>
      </w:r>
      <w:r w:rsidR="00445655" w:rsidRPr="000563E9">
        <w:rPr>
          <w:snapToGrid w:val="0"/>
          <w:sz w:val="24"/>
          <w:szCs w:val="24"/>
          <w:lang w:val="kk-KZ"/>
        </w:rPr>
        <w:t xml:space="preserve">ууға машиналар, </w:t>
      </w:r>
      <w:r w:rsidR="005316BF" w:rsidRPr="000563E9">
        <w:rPr>
          <w:snapToGrid w:val="0"/>
          <w:sz w:val="24"/>
          <w:szCs w:val="24"/>
          <w:lang w:val="kk-KZ"/>
        </w:rPr>
        <w:t>авто</w:t>
      </w:r>
      <w:r w:rsidR="002027D4" w:rsidRPr="000563E9">
        <w:rPr>
          <w:snapToGrid w:val="0"/>
          <w:sz w:val="24"/>
          <w:szCs w:val="24"/>
          <w:lang w:val="kk-KZ"/>
        </w:rPr>
        <w:t>шеберхана</w:t>
      </w:r>
      <w:r w:rsidR="005316BF" w:rsidRPr="000563E9">
        <w:rPr>
          <w:snapToGrid w:val="0"/>
          <w:sz w:val="24"/>
          <w:szCs w:val="24"/>
          <w:lang w:val="kk-KZ"/>
        </w:rPr>
        <w:t xml:space="preserve">, </w:t>
      </w:r>
      <w:r w:rsidRPr="000563E9">
        <w:rPr>
          <w:snapToGrid w:val="0"/>
          <w:sz w:val="24"/>
          <w:szCs w:val="24"/>
          <w:lang w:val="kk-KZ"/>
        </w:rPr>
        <w:t>брондалған автомобильдер және т.б.</w:t>
      </w:r>
      <w:r w:rsidR="00846FFA">
        <w:rPr>
          <w:snapToGrid w:val="0"/>
          <w:sz w:val="24"/>
          <w:szCs w:val="24"/>
          <w:lang w:val="kk-KZ"/>
        </w:rPr>
        <w:t>;</w:t>
      </w:r>
      <w:r w:rsidRPr="000563E9">
        <w:rPr>
          <w:snapToGrid w:val="0"/>
          <w:sz w:val="24"/>
          <w:szCs w:val="24"/>
          <w:lang w:val="kk-KZ"/>
        </w:rPr>
        <w:t xml:space="preserve"> </w:t>
      </w:r>
      <w:r w:rsidR="005316BF" w:rsidRPr="000563E9">
        <w:rPr>
          <w:snapToGrid w:val="0"/>
          <w:sz w:val="24"/>
          <w:szCs w:val="24"/>
          <w:lang w:val="kk-KZ"/>
        </w:rPr>
        <w:t>автобетон араластырғыш машиналарды</w:t>
      </w:r>
      <w:r w:rsidR="002027D4" w:rsidRPr="000563E9">
        <w:rPr>
          <w:snapToGrid w:val="0"/>
          <w:sz w:val="24"/>
          <w:szCs w:val="24"/>
          <w:lang w:val="kk-KZ"/>
        </w:rPr>
        <w:t xml:space="preserve"> өндіру</w:t>
      </w:r>
    </w:p>
    <w:p w:rsidR="005327B9" w:rsidRPr="000563E9" w:rsidRDefault="005327B9" w:rsidP="004E225B">
      <w:pPr>
        <w:ind w:firstLine="720"/>
        <w:jc w:val="both"/>
        <w:rPr>
          <w:snapToGrid w:val="0"/>
          <w:sz w:val="24"/>
          <w:szCs w:val="24"/>
          <w:lang w:val="kk-KZ"/>
        </w:rPr>
      </w:pPr>
      <w:r w:rsidRPr="000563E9">
        <w:rPr>
          <w:snapToGrid w:val="0"/>
          <w:sz w:val="24"/>
          <w:szCs w:val="24"/>
          <w:lang w:val="kk-KZ"/>
        </w:rPr>
        <w:t>- жарыс автомобильдерін қоса алғанда, кез келген жерде жүре беретін машиналар, карт</w:t>
      </w:r>
      <w:r w:rsidR="002027D4" w:rsidRPr="000563E9">
        <w:rPr>
          <w:snapToGrid w:val="0"/>
          <w:sz w:val="24"/>
          <w:szCs w:val="24"/>
          <w:lang w:val="kk-KZ"/>
        </w:rPr>
        <w:t>тар және сол сияқты</w:t>
      </w:r>
      <w:r w:rsidRPr="000563E9">
        <w:rPr>
          <w:snapToGrid w:val="0"/>
          <w:sz w:val="24"/>
          <w:szCs w:val="24"/>
          <w:lang w:val="kk-KZ"/>
        </w:rPr>
        <w:t xml:space="preserve"> </w:t>
      </w:r>
      <w:r w:rsidR="002027D4" w:rsidRPr="000563E9">
        <w:rPr>
          <w:snapToGrid w:val="0"/>
          <w:sz w:val="24"/>
          <w:szCs w:val="24"/>
          <w:lang w:val="kk-KZ"/>
        </w:rPr>
        <w:t>автомобильдер</w:t>
      </w:r>
      <w:r w:rsidR="00E96B08" w:rsidRPr="000563E9">
        <w:rPr>
          <w:snapToGrid w:val="0"/>
          <w:sz w:val="24"/>
          <w:szCs w:val="24"/>
          <w:lang w:val="kk-KZ"/>
        </w:rPr>
        <w:t xml:space="preserve"> </w:t>
      </w:r>
      <w:r w:rsidR="002027D4" w:rsidRPr="000563E9">
        <w:rPr>
          <w:snapToGrid w:val="0"/>
          <w:sz w:val="24"/>
          <w:szCs w:val="24"/>
          <w:lang w:val="kk-KZ"/>
        </w:rPr>
        <w:t>өндіру</w:t>
      </w:r>
    </w:p>
    <w:p w:rsidR="00B20115" w:rsidRPr="000563E9" w:rsidRDefault="00B20115" w:rsidP="004E225B">
      <w:pPr>
        <w:ind w:firstLine="720"/>
        <w:jc w:val="both"/>
        <w:rPr>
          <w:snapToGrid w:val="0"/>
          <w:sz w:val="24"/>
          <w:szCs w:val="24"/>
          <w:lang w:val="kk-KZ"/>
        </w:rPr>
      </w:pPr>
      <w:r w:rsidRPr="000563E9">
        <w:rPr>
          <w:snapToGrid w:val="0"/>
          <w:sz w:val="24"/>
          <w:szCs w:val="24"/>
          <w:lang w:val="kk-KZ"/>
        </w:rPr>
        <w:t xml:space="preserve">- </w:t>
      </w:r>
      <w:r w:rsidR="002027D4" w:rsidRPr="000563E9">
        <w:rPr>
          <w:snapToGrid w:val="0"/>
          <w:sz w:val="24"/>
          <w:szCs w:val="24"/>
          <w:lang w:val="kk-KZ"/>
        </w:rPr>
        <w:t xml:space="preserve">автомобильдер және </w:t>
      </w:r>
      <w:r w:rsidRPr="000563E9">
        <w:rPr>
          <w:snapToGrid w:val="0"/>
          <w:sz w:val="24"/>
          <w:szCs w:val="24"/>
          <w:lang w:val="kk-KZ"/>
        </w:rPr>
        <w:t xml:space="preserve">электр қозғалтқышы бар </w:t>
      </w:r>
      <w:r w:rsidR="002027D4" w:rsidRPr="000563E9">
        <w:rPr>
          <w:snapToGrid w:val="0"/>
          <w:sz w:val="24"/>
          <w:szCs w:val="24"/>
          <w:lang w:val="kk-KZ"/>
        </w:rPr>
        <w:t>моторлы көлік құралдарды</w:t>
      </w:r>
      <w:r w:rsidRPr="000563E9">
        <w:rPr>
          <w:snapToGrid w:val="0"/>
          <w:sz w:val="24"/>
          <w:szCs w:val="24"/>
          <w:lang w:val="kk-KZ"/>
        </w:rPr>
        <w:t xml:space="preserve"> </w:t>
      </w:r>
      <w:r w:rsidR="002027D4" w:rsidRPr="000563E9">
        <w:rPr>
          <w:snapToGrid w:val="0"/>
          <w:sz w:val="24"/>
          <w:szCs w:val="24"/>
          <w:lang w:val="kk-KZ"/>
        </w:rPr>
        <w:t>өндіру кіреді</w:t>
      </w:r>
    </w:p>
    <w:p w:rsidR="005327B9" w:rsidRPr="000563E9" w:rsidRDefault="005327B9" w:rsidP="005327B9">
      <w:pPr>
        <w:jc w:val="both"/>
        <w:rPr>
          <w:snapToGrid w:val="0"/>
          <w:sz w:val="24"/>
          <w:szCs w:val="24"/>
          <w:lang w:val="kk-KZ"/>
        </w:rPr>
      </w:pPr>
    </w:p>
    <w:p w:rsidR="005327B9" w:rsidRPr="000563E9" w:rsidRDefault="005327B9" w:rsidP="004E225B">
      <w:pPr>
        <w:ind w:firstLine="720"/>
        <w:jc w:val="both"/>
        <w:rPr>
          <w:iCs/>
          <w:snapToGrid w:val="0"/>
          <w:sz w:val="24"/>
          <w:szCs w:val="24"/>
          <w:lang w:val="kk-KZ"/>
        </w:rPr>
      </w:pPr>
      <w:r w:rsidRPr="000563E9">
        <w:rPr>
          <w:iCs/>
          <w:snapToGrid w:val="0"/>
          <w:sz w:val="24"/>
          <w:szCs w:val="24"/>
          <w:lang w:val="kk-KZ"/>
        </w:rPr>
        <w:t xml:space="preserve">Бұл ішкі </w:t>
      </w:r>
      <w:r w:rsidR="0069373F" w:rsidRPr="000563E9">
        <w:rPr>
          <w:snapToGrid w:val="0"/>
          <w:sz w:val="24"/>
          <w:szCs w:val="24"/>
          <w:lang w:val="kk-KZ"/>
        </w:rPr>
        <w:t>класқа</w:t>
      </w:r>
      <w:r w:rsidRPr="000563E9">
        <w:rPr>
          <w:iCs/>
          <w:snapToGrid w:val="0"/>
          <w:sz w:val="24"/>
          <w:szCs w:val="24"/>
          <w:lang w:val="kk-KZ"/>
        </w:rPr>
        <w:t>:</w:t>
      </w:r>
    </w:p>
    <w:p w:rsidR="005327B9" w:rsidRPr="000563E9" w:rsidRDefault="005327B9" w:rsidP="00A47D9B">
      <w:pPr>
        <w:ind w:left="284" w:firstLine="436"/>
        <w:jc w:val="both"/>
        <w:rPr>
          <w:iCs/>
          <w:snapToGrid w:val="0"/>
          <w:sz w:val="24"/>
          <w:szCs w:val="24"/>
          <w:lang w:val="kk-KZ"/>
        </w:rPr>
      </w:pPr>
      <w:r w:rsidRPr="000563E9">
        <w:rPr>
          <w:iCs/>
          <w:snapToGrid w:val="0"/>
          <w:sz w:val="24"/>
          <w:szCs w:val="24"/>
          <w:lang w:val="kk-KZ"/>
        </w:rPr>
        <w:t xml:space="preserve">- </w:t>
      </w:r>
      <w:r w:rsidR="00A24ED0" w:rsidRPr="000563E9">
        <w:rPr>
          <w:iCs/>
          <w:snapToGrid w:val="0"/>
          <w:sz w:val="24"/>
          <w:szCs w:val="24"/>
          <w:lang w:val="kk-KZ"/>
        </w:rPr>
        <w:t>автомобильдерге</w:t>
      </w:r>
      <w:r w:rsidRPr="000563E9">
        <w:rPr>
          <w:iCs/>
          <w:snapToGrid w:val="0"/>
          <w:sz w:val="24"/>
          <w:szCs w:val="24"/>
          <w:lang w:val="kk-KZ"/>
        </w:rPr>
        <w:t xml:space="preserve"> арналған жарықтандыру жабдығын </w:t>
      </w:r>
      <w:r w:rsidR="00354628" w:rsidRPr="000563E9">
        <w:rPr>
          <w:snapToGrid w:val="0"/>
          <w:sz w:val="24"/>
          <w:szCs w:val="24"/>
          <w:lang w:val="kk-KZ"/>
        </w:rPr>
        <w:t>өндіру</w:t>
      </w:r>
      <w:r w:rsidRPr="000563E9">
        <w:rPr>
          <w:iCs/>
          <w:snapToGrid w:val="0"/>
          <w:sz w:val="24"/>
          <w:szCs w:val="24"/>
          <w:lang w:val="kk-KZ"/>
        </w:rPr>
        <w:t>, (27.40.2 қараңыз)</w:t>
      </w:r>
    </w:p>
    <w:p w:rsidR="005327B9" w:rsidRPr="000563E9" w:rsidRDefault="005327B9" w:rsidP="00A47D9B">
      <w:pPr>
        <w:ind w:firstLine="720"/>
        <w:jc w:val="both"/>
        <w:rPr>
          <w:iCs/>
          <w:snapToGrid w:val="0"/>
          <w:sz w:val="24"/>
          <w:szCs w:val="24"/>
          <w:lang w:val="kk-KZ"/>
        </w:rPr>
      </w:pPr>
      <w:r w:rsidRPr="000563E9">
        <w:rPr>
          <w:iCs/>
          <w:snapToGrid w:val="0"/>
          <w:sz w:val="24"/>
          <w:szCs w:val="24"/>
          <w:lang w:val="kk-KZ"/>
        </w:rPr>
        <w:t>-</w:t>
      </w:r>
      <w:r w:rsidR="00A47D9B">
        <w:rPr>
          <w:iCs/>
          <w:snapToGrid w:val="0"/>
          <w:sz w:val="24"/>
          <w:szCs w:val="24"/>
          <w:lang w:val="kk-KZ"/>
        </w:rPr>
        <w:t xml:space="preserve"> </w:t>
      </w:r>
      <w:r w:rsidRPr="000563E9">
        <w:rPr>
          <w:iCs/>
          <w:snapToGrid w:val="0"/>
          <w:sz w:val="24"/>
          <w:szCs w:val="24"/>
          <w:lang w:val="kk-KZ"/>
        </w:rPr>
        <w:t xml:space="preserve">ауыл шаруашылығы тракторларын </w:t>
      </w:r>
      <w:r w:rsidR="00354628" w:rsidRPr="000563E9">
        <w:rPr>
          <w:snapToGrid w:val="0"/>
          <w:sz w:val="24"/>
          <w:szCs w:val="24"/>
          <w:lang w:val="kk-KZ"/>
        </w:rPr>
        <w:t>өндіру</w:t>
      </w:r>
      <w:r w:rsidRPr="000563E9">
        <w:rPr>
          <w:iCs/>
          <w:snapToGrid w:val="0"/>
          <w:sz w:val="24"/>
          <w:szCs w:val="24"/>
          <w:lang w:val="kk-KZ"/>
        </w:rPr>
        <w:t>, (28.30.1 қараңыз)</w:t>
      </w:r>
    </w:p>
    <w:p w:rsidR="005327B9" w:rsidRPr="000563E9" w:rsidRDefault="005327B9" w:rsidP="00A47D9B">
      <w:pPr>
        <w:ind w:firstLine="720"/>
        <w:jc w:val="both"/>
        <w:rPr>
          <w:iCs/>
          <w:snapToGrid w:val="0"/>
          <w:sz w:val="24"/>
          <w:szCs w:val="24"/>
          <w:lang w:val="kk-KZ"/>
        </w:rPr>
      </w:pPr>
      <w:r w:rsidRPr="000563E9">
        <w:rPr>
          <w:iCs/>
          <w:snapToGrid w:val="0"/>
          <w:sz w:val="24"/>
          <w:szCs w:val="24"/>
          <w:lang w:val="kk-KZ"/>
        </w:rPr>
        <w:t xml:space="preserve">- құрылыста немесе кен өндіру өнеркәсібінде пайдаланылатын тракторларды </w:t>
      </w:r>
      <w:r w:rsidR="00354628" w:rsidRPr="000563E9">
        <w:rPr>
          <w:snapToGrid w:val="0"/>
          <w:sz w:val="24"/>
          <w:szCs w:val="24"/>
          <w:lang w:val="kk-KZ"/>
        </w:rPr>
        <w:t>өндіру</w:t>
      </w:r>
      <w:r w:rsidRPr="000563E9">
        <w:rPr>
          <w:iCs/>
          <w:snapToGrid w:val="0"/>
          <w:sz w:val="24"/>
          <w:szCs w:val="24"/>
          <w:lang w:val="kk-KZ"/>
        </w:rPr>
        <w:t>, (28.92</w:t>
      </w:r>
      <w:r w:rsidR="00D00FC4" w:rsidRPr="000563E9">
        <w:rPr>
          <w:iCs/>
          <w:snapToGrid w:val="0"/>
          <w:sz w:val="24"/>
          <w:szCs w:val="24"/>
          <w:lang w:val="kk-KZ"/>
        </w:rPr>
        <w:t>.1, 28.92.3</w:t>
      </w:r>
      <w:r w:rsidRPr="000563E9">
        <w:rPr>
          <w:iCs/>
          <w:snapToGrid w:val="0"/>
          <w:sz w:val="24"/>
          <w:szCs w:val="24"/>
          <w:lang w:val="kk-KZ"/>
        </w:rPr>
        <w:t xml:space="preserve"> қараңыз)</w:t>
      </w:r>
    </w:p>
    <w:p w:rsidR="005327B9" w:rsidRPr="000563E9" w:rsidRDefault="005327B9" w:rsidP="00A47D9B">
      <w:pPr>
        <w:ind w:firstLine="720"/>
        <w:jc w:val="both"/>
        <w:rPr>
          <w:iCs/>
          <w:snapToGrid w:val="0"/>
          <w:sz w:val="24"/>
          <w:szCs w:val="24"/>
          <w:lang w:val="kk-KZ"/>
        </w:rPr>
      </w:pPr>
      <w:r w:rsidRPr="000563E9">
        <w:rPr>
          <w:iCs/>
          <w:snapToGrid w:val="0"/>
          <w:sz w:val="24"/>
          <w:szCs w:val="24"/>
          <w:lang w:val="kk-KZ"/>
        </w:rPr>
        <w:t xml:space="preserve">- кез келген жерде жүретін самосвалдарды </w:t>
      </w:r>
      <w:r w:rsidR="00354628" w:rsidRPr="000563E9">
        <w:rPr>
          <w:snapToGrid w:val="0"/>
          <w:sz w:val="24"/>
          <w:szCs w:val="24"/>
          <w:lang w:val="kk-KZ"/>
        </w:rPr>
        <w:t>өндіру</w:t>
      </w:r>
      <w:r w:rsidRPr="000563E9">
        <w:rPr>
          <w:iCs/>
          <w:snapToGrid w:val="0"/>
          <w:sz w:val="24"/>
          <w:szCs w:val="24"/>
          <w:lang w:val="kk-KZ"/>
        </w:rPr>
        <w:t>, (28.92.</w:t>
      </w:r>
      <w:r w:rsidR="00846FFA">
        <w:rPr>
          <w:iCs/>
          <w:snapToGrid w:val="0"/>
          <w:sz w:val="24"/>
          <w:szCs w:val="24"/>
          <w:lang w:val="kk-KZ"/>
        </w:rPr>
        <w:t>2</w:t>
      </w:r>
      <w:r w:rsidRPr="000563E9">
        <w:rPr>
          <w:iCs/>
          <w:snapToGrid w:val="0"/>
          <w:sz w:val="24"/>
          <w:szCs w:val="24"/>
          <w:lang w:val="kk-KZ"/>
        </w:rPr>
        <w:t xml:space="preserve"> қараңыз)</w:t>
      </w:r>
    </w:p>
    <w:p w:rsidR="005327B9" w:rsidRPr="000563E9" w:rsidRDefault="005327B9" w:rsidP="00A47D9B">
      <w:pPr>
        <w:ind w:firstLine="720"/>
        <w:jc w:val="both"/>
        <w:rPr>
          <w:iCs/>
          <w:snapToGrid w:val="0"/>
          <w:sz w:val="24"/>
          <w:szCs w:val="24"/>
          <w:lang w:val="kk-KZ"/>
        </w:rPr>
      </w:pPr>
      <w:r w:rsidRPr="000563E9">
        <w:rPr>
          <w:iCs/>
          <w:snapToGrid w:val="0"/>
          <w:sz w:val="24"/>
          <w:szCs w:val="24"/>
          <w:lang w:val="kk-KZ"/>
        </w:rPr>
        <w:t xml:space="preserve">- </w:t>
      </w:r>
      <w:r w:rsidR="00451B1C" w:rsidRPr="000563E9">
        <w:rPr>
          <w:iCs/>
          <w:snapToGrid w:val="0"/>
          <w:sz w:val="24"/>
          <w:szCs w:val="24"/>
          <w:lang w:val="kk-KZ"/>
        </w:rPr>
        <w:t>автомобильдер</w:t>
      </w:r>
      <w:r w:rsidRPr="000563E9">
        <w:rPr>
          <w:iCs/>
          <w:snapToGrid w:val="0"/>
          <w:sz w:val="24"/>
          <w:szCs w:val="24"/>
          <w:lang w:val="kk-KZ"/>
        </w:rPr>
        <w:t xml:space="preserve"> </w:t>
      </w:r>
      <w:r w:rsidR="00354628" w:rsidRPr="000563E9">
        <w:rPr>
          <w:iCs/>
          <w:snapToGrid w:val="0"/>
          <w:sz w:val="24"/>
          <w:szCs w:val="24"/>
          <w:lang w:val="kk-KZ"/>
        </w:rPr>
        <w:t>үшін</w:t>
      </w:r>
      <w:r w:rsidRPr="000563E9">
        <w:rPr>
          <w:iCs/>
          <w:snapToGrid w:val="0"/>
          <w:sz w:val="24"/>
          <w:szCs w:val="24"/>
          <w:lang w:val="kk-KZ"/>
        </w:rPr>
        <w:t xml:space="preserve"> шанақтарды </w:t>
      </w:r>
      <w:r w:rsidR="00354628" w:rsidRPr="000563E9">
        <w:rPr>
          <w:snapToGrid w:val="0"/>
          <w:sz w:val="24"/>
          <w:szCs w:val="24"/>
          <w:lang w:val="kk-KZ"/>
        </w:rPr>
        <w:t>өндіру</w:t>
      </w:r>
      <w:r w:rsidRPr="000563E9">
        <w:rPr>
          <w:iCs/>
          <w:snapToGrid w:val="0"/>
          <w:sz w:val="24"/>
          <w:szCs w:val="24"/>
          <w:lang w:val="kk-KZ"/>
        </w:rPr>
        <w:t>, (29.20.1 қараңыз)</w:t>
      </w:r>
    </w:p>
    <w:p w:rsidR="005327B9" w:rsidRPr="000563E9" w:rsidRDefault="005327B9" w:rsidP="00A47D9B">
      <w:pPr>
        <w:ind w:left="284" w:firstLine="436"/>
        <w:jc w:val="both"/>
        <w:rPr>
          <w:iCs/>
          <w:snapToGrid w:val="0"/>
          <w:sz w:val="24"/>
          <w:szCs w:val="24"/>
          <w:lang w:val="kk-KZ"/>
        </w:rPr>
      </w:pPr>
      <w:r w:rsidRPr="000563E9">
        <w:rPr>
          <w:iCs/>
          <w:snapToGrid w:val="0"/>
          <w:sz w:val="24"/>
          <w:szCs w:val="24"/>
          <w:lang w:val="kk-KZ"/>
        </w:rPr>
        <w:t xml:space="preserve">- </w:t>
      </w:r>
      <w:r w:rsidR="0018580B" w:rsidRPr="000563E9">
        <w:rPr>
          <w:iCs/>
          <w:snapToGrid w:val="0"/>
          <w:sz w:val="24"/>
          <w:szCs w:val="24"/>
          <w:lang w:val="kk-KZ"/>
        </w:rPr>
        <w:t xml:space="preserve">автомобильдерге </w:t>
      </w:r>
      <w:r w:rsidRPr="000563E9">
        <w:rPr>
          <w:iCs/>
          <w:snapToGrid w:val="0"/>
          <w:sz w:val="24"/>
          <w:szCs w:val="24"/>
          <w:lang w:val="kk-KZ"/>
        </w:rPr>
        <w:t>арналған электрлі</w:t>
      </w:r>
      <w:r w:rsidR="00354628" w:rsidRPr="000563E9">
        <w:rPr>
          <w:iCs/>
          <w:snapToGrid w:val="0"/>
          <w:sz w:val="24"/>
          <w:szCs w:val="24"/>
          <w:lang w:val="kk-KZ"/>
        </w:rPr>
        <w:t>к</w:t>
      </w:r>
      <w:r w:rsidRPr="000563E9">
        <w:rPr>
          <w:iCs/>
          <w:snapToGrid w:val="0"/>
          <w:sz w:val="24"/>
          <w:szCs w:val="24"/>
          <w:lang w:val="kk-KZ"/>
        </w:rPr>
        <w:t xml:space="preserve"> </w:t>
      </w:r>
      <w:r w:rsidR="00354628" w:rsidRPr="000563E9">
        <w:rPr>
          <w:iCs/>
          <w:snapToGrid w:val="0"/>
          <w:sz w:val="24"/>
          <w:szCs w:val="24"/>
          <w:lang w:val="kk-KZ"/>
        </w:rPr>
        <w:t>жабдық</w:t>
      </w:r>
      <w:r w:rsidRPr="000563E9">
        <w:rPr>
          <w:iCs/>
          <w:snapToGrid w:val="0"/>
          <w:sz w:val="24"/>
          <w:szCs w:val="24"/>
          <w:lang w:val="kk-KZ"/>
        </w:rPr>
        <w:t xml:space="preserve"> </w:t>
      </w:r>
      <w:r w:rsidR="00354628" w:rsidRPr="000563E9">
        <w:rPr>
          <w:snapToGrid w:val="0"/>
          <w:sz w:val="24"/>
          <w:szCs w:val="24"/>
          <w:lang w:val="kk-KZ"/>
        </w:rPr>
        <w:t>өндіру</w:t>
      </w:r>
      <w:r w:rsidRPr="000563E9">
        <w:rPr>
          <w:iCs/>
          <w:snapToGrid w:val="0"/>
          <w:sz w:val="24"/>
          <w:szCs w:val="24"/>
          <w:lang w:val="kk-KZ"/>
        </w:rPr>
        <w:t>, (29.31.0 қараңыз)</w:t>
      </w:r>
    </w:p>
    <w:p w:rsidR="005327B9" w:rsidRPr="000563E9" w:rsidRDefault="005327B9" w:rsidP="00A47D9B">
      <w:pPr>
        <w:ind w:left="284" w:firstLine="436"/>
        <w:jc w:val="both"/>
        <w:rPr>
          <w:iCs/>
          <w:snapToGrid w:val="0"/>
          <w:sz w:val="24"/>
          <w:szCs w:val="24"/>
          <w:lang w:val="kk-KZ"/>
        </w:rPr>
      </w:pPr>
      <w:r w:rsidRPr="000563E9">
        <w:rPr>
          <w:iCs/>
          <w:snapToGrid w:val="0"/>
          <w:sz w:val="24"/>
          <w:szCs w:val="24"/>
          <w:lang w:val="kk-KZ"/>
        </w:rPr>
        <w:t xml:space="preserve">- танктер және басқа да </w:t>
      </w:r>
      <w:r w:rsidR="00354628" w:rsidRPr="000563E9">
        <w:rPr>
          <w:iCs/>
          <w:snapToGrid w:val="0"/>
          <w:sz w:val="24"/>
          <w:szCs w:val="24"/>
          <w:lang w:val="kk-KZ"/>
        </w:rPr>
        <w:t>жауынгерлік</w:t>
      </w:r>
      <w:r w:rsidRPr="000563E9">
        <w:rPr>
          <w:iCs/>
          <w:snapToGrid w:val="0"/>
          <w:sz w:val="24"/>
          <w:szCs w:val="24"/>
          <w:lang w:val="kk-KZ"/>
        </w:rPr>
        <w:t xml:space="preserve"> көлік құралдарын </w:t>
      </w:r>
      <w:r w:rsidR="00354628" w:rsidRPr="000563E9">
        <w:rPr>
          <w:snapToGrid w:val="0"/>
          <w:sz w:val="24"/>
          <w:szCs w:val="24"/>
          <w:lang w:val="kk-KZ"/>
        </w:rPr>
        <w:t>өндіру</w:t>
      </w:r>
      <w:r w:rsidRPr="000563E9">
        <w:rPr>
          <w:iCs/>
          <w:snapToGrid w:val="0"/>
          <w:sz w:val="24"/>
          <w:szCs w:val="24"/>
          <w:lang w:val="kk-KZ"/>
        </w:rPr>
        <w:t>, (30.40.0 қараңыз)</w:t>
      </w:r>
    </w:p>
    <w:p w:rsidR="005327B9" w:rsidRPr="000563E9" w:rsidRDefault="005327B9" w:rsidP="00A47D9B">
      <w:pPr>
        <w:ind w:firstLine="720"/>
        <w:jc w:val="both"/>
        <w:rPr>
          <w:iCs/>
          <w:snapToGrid w:val="0"/>
          <w:sz w:val="24"/>
          <w:szCs w:val="24"/>
          <w:lang w:val="kk-KZ"/>
        </w:rPr>
      </w:pPr>
      <w:r w:rsidRPr="000563E9">
        <w:rPr>
          <w:iCs/>
          <w:snapToGrid w:val="0"/>
          <w:sz w:val="24"/>
          <w:szCs w:val="24"/>
          <w:lang w:val="kk-KZ"/>
        </w:rPr>
        <w:t xml:space="preserve">- </w:t>
      </w:r>
      <w:r w:rsidR="005F72DB" w:rsidRPr="000563E9">
        <w:rPr>
          <w:iCs/>
          <w:snapToGrid w:val="0"/>
          <w:sz w:val="24"/>
          <w:szCs w:val="24"/>
          <w:lang w:val="kk-KZ"/>
        </w:rPr>
        <w:t>автомобильдер</w:t>
      </w:r>
      <w:r w:rsidR="00354628" w:rsidRPr="000563E9">
        <w:rPr>
          <w:iCs/>
          <w:snapToGrid w:val="0"/>
          <w:sz w:val="24"/>
          <w:szCs w:val="24"/>
          <w:lang w:val="kk-KZ"/>
        </w:rPr>
        <w:t>ге</w:t>
      </w:r>
      <w:r w:rsidR="005F72DB" w:rsidRPr="000563E9">
        <w:rPr>
          <w:iCs/>
          <w:snapToGrid w:val="0"/>
          <w:sz w:val="24"/>
          <w:szCs w:val="24"/>
          <w:lang w:val="kk-KZ"/>
        </w:rPr>
        <w:t xml:space="preserve"> </w:t>
      </w:r>
      <w:r w:rsidRPr="000563E9">
        <w:rPr>
          <w:iCs/>
          <w:snapToGrid w:val="0"/>
          <w:sz w:val="24"/>
          <w:szCs w:val="24"/>
          <w:lang w:val="kk-KZ"/>
        </w:rPr>
        <w:t>техникалық</w:t>
      </w:r>
      <w:r w:rsidR="00354628" w:rsidRPr="000563E9">
        <w:rPr>
          <w:iCs/>
          <w:snapToGrid w:val="0"/>
          <w:sz w:val="24"/>
          <w:szCs w:val="24"/>
          <w:lang w:val="kk-KZ"/>
        </w:rPr>
        <w:t xml:space="preserve"> қызмет көрсету</w:t>
      </w:r>
      <w:r w:rsidRPr="000563E9">
        <w:rPr>
          <w:iCs/>
          <w:snapToGrid w:val="0"/>
          <w:sz w:val="24"/>
          <w:szCs w:val="24"/>
          <w:lang w:val="kk-KZ"/>
        </w:rPr>
        <w:t xml:space="preserve"> </w:t>
      </w:r>
      <w:r w:rsidR="005F72DB" w:rsidRPr="000563E9">
        <w:rPr>
          <w:iCs/>
          <w:snapToGrid w:val="0"/>
          <w:sz w:val="24"/>
          <w:szCs w:val="24"/>
          <w:lang w:val="kk-KZ"/>
        </w:rPr>
        <w:t xml:space="preserve">және </w:t>
      </w:r>
      <w:r w:rsidRPr="000563E9">
        <w:rPr>
          <w:iCs/>
          <w:snapToGrid w:val="0"/>
          <w:sz w:val="24"/>
          <w:szCs w:val="24"/>
          <w:lang w:val="kk-KZ"/>
        </w:rPr>
        <w:t>жөндеу</w:t>
      </w:r>
      <w:r w:rsidR="002027D4" w:rsidRPr="000563E9">
        <w:rPr>
          <w:iCs/>
          <w:snapToGrid w:val="0"/>
          <w:sz w:val="24"/>
          <w:szCs w:val="24"/>
          <w:lang w:val="kk-KZ"/>
        </w:rPr>
        <w:t xml:space="preserve"> кірмейді</w:t>
      </w:r>
      <w:r w:rsidRPr="000563E9">
        <w:rPr>
          <w:iCs/>
          <w:snapToGrid w:val="0"/>
          <w:sz w:val="24"/>
          <w:szCs w:val="24"/>
          <w:lang w:val="kk-KZ"/>
        </w:rPr>
        <w:t>, (45.20 қараңыз)</w:t>
      </w:r>
    </w:p>
    <w:p w:rsidR="005327B9" w:rsidRPr="000563E9" w:rsidRDefault="005327B9" w:rsidP="00D974F3">
      <w:pPr>
        <w:jc w:val="both"/>
        <w:rPr>
          <w:b/>
          <w:bCs/>
          <w:snapToGrid w:val="0"/>
          <w:sz w:val="24"/>
          <w:szCs w:val="24"/>
          <w:lang w:val="kk-KZ"/>
        </w:rPr>
      </w:pPr>
    </w:p>
    <w:p w:rsidR="005F72DB" w:rsidRPr="000563E9" w:rsidRDefault="005F72DB" w:rsidP="00A47D9B">
      <w:pPr>
        <w:ind w:firstLine="720"/>
        <w:jc w:val="both"/>
        <w:rPr>
          <w:snapToGrid w:val="0"/>
          <w:sz w:val="24"/>
          <w:szCs w:val="24"/>
          <w:lang w:val="kk-KZ"/>
        </w:rPr>
      </w:pPr>
      <w:r w:rsidRPr="000563E9">
        <w:rPr>
          <w:bCs/>
          <w:snapToGrid w:val="0"/>
          <w:sz w:val="24"/>
          <w:szCs w:val="24"/>
          <w:lang w:val="kk-KZ"/>
        </w:rPr>
        <w:t xml:space="preserve">29.10.2 </w:t>
      </w:r>
      <w:r w:rsidRPr="000563E9">
        <w:rPr>
          <w:snapToGrid w:val="0"/>
          <w:sz w:val="24"/>
          <w:szCs w:val="24"/>
          <w:lang w:val="kk-KZ"/>
        </w:rPr>
        <w:t xml:space="preserve">Қозғалтқыштарды </w:t>
      </w:r>
      <w:r w:rsidR="00354628" w:rsidRPr="000563E9">
        <w:rPr>
          <w:snapToGrid w:val="0"/>
          <w:sz w:val="24"/>
          <w:szCs w:val="24"/>
          <w:lang w:val="kk-KZ"/>
        </w:rPr>
        <w:t>өндіру</w:t>
      </w:r>
    </w:p>
    <w:p w:rsidR="005F72DB" w:rsidRPr="000563E9" w:rsidRDefault="005F72DB" w:rsidP="005F72DB">
      <w:pPr>
        <w:jc w:val="both"/>
        <w:rPr>
          <w:bCs/>
          <w:snapToGrid w:val="0"/>
          <w:sz w:val="24"/>
          <w:szCs w:val="24"/>
          <w:lang w:val="kk-KZ"/>
        </w:rPr>
      </w:pPr>
    </w:p>
    <w:p w:rsidR="005F72DB" w:rsidRPr="000563E9" w:rsidRDefault="005F72DB"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5F72DB" w:rsidRPr="000563E9" w:rsidRDefault="005F72DB" w:rsidP="00A47D9B">
      <w:pPr>
        <w:ind w:firstLine="720"/>
        <w:jc w:val="both"/>
        <w:rPr>
          <w:snapToGrid w:val="0"/>
          <w:sz w:val="24"/>
          <w:szCs w:val="24"/>
          <w:lang w:val="kk-KZ"/>
        </w:rPr>
      </w:pPr>
      <w:r w:rsidRPr="000563E9">
        <w:rPr>
          <w:snapToGrid w:val="0"/>
          <w:sz w:val="24"/>
          <w:szCs w:val="24"/>
          <w:lang w:val="kk-KZ"/>
        </w:rPr>
        <w:t xml:space="preserve">- </w:t>
      </w:r>
      <w:r w:rsidRPr="000563E9">
        <w:rPr>
          <w:iCs/>
          <w:snapToGrid w:val="0"/>
          <w:sz w:val="24"/>
          <w:szCs w:val="24"/>
          <w:lang w:val="kk-KZ"/>
        </w:rPr>
        <w:t xml:space="preserve">автомобильдерге </w:t>
      </w:r>
      <w:r w:rsidRPr="000563E9">
        <w:rPr>
          <w:snapToGrid w:val="0"/>
          <w:sz w:val="24"/>
          <w:szCs w:val="24"/>
          <w:lang w:val="kk-KZ"/>
        </w:rPr>
        <w:t xml:space="preserve">арналған қозғалтқыштарды </w:t>
      </w:r>
      <w:r w:rsidR="00354628" w:rsidRPr="000563E9">
        <w:rPr>
          <w:snapToGrid w:val="0"/>
          <w:sz w:val="24"/>
          <w:szCs w:val="24"/>
          <w:lang w:val="kk-KZ"/>
        </w:rPr>
        <w:t>өндіру</w:t>
      </w:r>
    </w:p>
    <w:p w:rsidR="005F72DB" w:rsidRPr="000563E9" w:rsidRDefault="005F72DB" w:rsidP="005F72DB">
      <w:pPr>
        <w:jc w:val="both"/>
        <w:rPr>
          <w:snapToGrid w:val="0"/>
          <w:sz w:val="24"/>
          <w:szCs w:val="24"/>
          <w:lang w:val="kk-KZ"/>
        </w:rPr>
      </w:pPr>
      <w:r w:rsidRPr="000563E9">
        <w:rPr>
          <w:bCs/>
          <w:snapToGrid w:val="0"/>
          <w:sz w:val="24"/>
          <w:szCs w:val="24"/>
          <w:lang w:val="kk-KZ"/>
        </w:rPr>
        <w:t xml:space="preserve">    </w:t>
      </w:r>
      <w:r w:rsidR="00A47D9B">
        <w:rPr>
          <w:bCs/>
          <w:snapToGrid w:val="0"/>
          <w:sz w:val="24"/>
          <w:szCs w:val="24"/>
          <w:lang w:val="kk-KZ"/>
        </w:rPr>
        <w:tab/>
      </w:r>
      <w:r w:rsidRPr="000563E9">
        <w:rPr>
          <w:snapToGrid w:val="0"/>
          <w:sz w:val="24"/>
          <w:szCs w:val="24"/>
          <w:lang w:val="kk-KZ"/>
        </w:rPr>
        <w:t xml:space="preserve">- </w:t>
      </w:r>
      <w:r w:rsidRPr="000563E9">
        <w:rPr>
          <w:iCs/>
          <w:snapToGrid w:val="0"/>
          <w:sz w:val="24"/>
          <w:szCs w:val="24"/>
          <w:lang w:val="kk-KZ"/>
        </w:rPr>
        <w:t>автомобильдерге</w:t>
      </w:r>
      <w:r w:rsidRPr="000563E9">
        <w:rPr>
          <w:i/>
          <w:iCs/>
          <w:snapToGrid w:val="0"/>
          <w:sz w:val="24"/>
          <w:szCs w:val="24"/>
          <w:lang w:val="kk-KZ"/>
        </w:rPr>
        <w:t xml:space="preserve"> </w:t>
      </w:r>
      <w:r w:rsidRPr="000563E9">
        <w:rPr>
          <w:snapToGrid w:val="0"/>
          <w:sz w:val="24"/>
          <w:szCs w:val="24"/>
          <w:lang w:val="kk-KZ"/>
        </w:rPr>
        <w:t>арналған қозғалтқыштарды</w:t>
      </w:r>
      <w:r w:rsidR="00354628" w:rsidRPr="000563E9">
        <w:rPr>
          <w:snapToGrid w:val="0"/>
          <w:sz w:val="24"/>
          <w:szCs w:val="24"/>
          <w:lang w:val="kk-KZ"/>
        </w:rPr>
        <w:t>ң</w:t>
      </w:r>
      <w:r w:rsidRPr="000563E9">
        <w:rPr>
          <w:snapToGrid w:val="0"/>
          <w:sz w:val="24"/>
          <w:szCs w:val="24"/>
          <w:lang w:val="kk-KZ"/>
        </w:rPr>
        <w:t xml:space="preserve"> күрделі зауыттық жөндеу </w:t>
      </w:r>
      <w:r w:rsidR="00354628" w:rsidRPr="000563E9">
        <w:rPr>
          <w:snapToGrid w:val="0"/>
          <w:sz w:val="24"/>
          <w:szCs w:val="24"/>
          <w:lang w:val="kk-KZ"/>
        </w:rPr>
        <w:t>кіреді</w:t>
      </w:r>
    </w:p>
    <w:p w:rsidR="005F72DB" w:rsidRPr="000563E9" w:rsidRDefault="005F72DB" w:rsidP="005F72DB">
      <w:pPr>
        <w:jc w:val="both"/>
        <w:rPr>
          <w:bCs/>
          <w:snapToGrid w:val="0"/>
          <w:sz w:val="24"/>
          <w:szCs w:val="24"/>
          <w:lang w:val="kk-KZ"/>
        </w:rPr>
      </w:pPr>
    </w:p>
    <w:p w:rsidR="005F72DB" w:rsidRPr="008A02AD" w:rsidRDefault="005F72DB" w:rsidP="00A47D9B">
      <w:pPr>
        <w:ind w:firstLine="720"/>
        <w:jc w:val="both"/>
        <w:rPr>
          <w:iCs/>
          <w:snapToGrid w:val="0"/>
          <w:sz w:val="24"/>
          <w:szCs w:val="24"/>
          <w:lang w:val="kk-KZ"/>
        </w:rPr>
      </w:pPr>
      <w:r w:rsidRPr="008A02AD">
        <w:rPr>
          <w:iCs/>
          <w:snapToGrid w:val="0"/>
          <w:sz w:val="24"/>
          <w:szCs w:val="24"/>
          <w:lang w:val="kk-KZ"/>
        </w:rPr>
        <w:t xml:space="preserve">Бұл ішкі </w:t>
      </w:r>
      <w:r w:rsidR="0069373F" w:rsidRPr="008A02AD">
        <w:rPr>
          <w:snapToGrid w:val="0"/>
          <w:sz w:val="24"/>
          <w:szCs w:val="24"/>
          <w:lang w:val="kk-KZ"/>
        </w:rPr>
        <w:t>класқа</w:t>
      </w:r>
      <w:r w:rsidRPr="008A02AD">
        <w:rPr>
          <w:iCs/>
          <w:snapToGrid w:val="0"/>
          <w:sz w:val="24"/>
          <w:szCs w:val="24"/>
          <w:lang w:val="kk-KZ"/>
        </w:rPr>
        <w:t>:</w:t>
      </w:r>
    </w:p>
    <w:p w:rsidR="005F72DB" w:rsidRPr="008A02AD" w:rsidRDefault="005F72DB" w:rsidP="00A47D9B">
      <w:pPr>
        <w:ind w:firstLine="720"/>
        <w:jc w:val="both"/>
        <w:rPr>
          <w:iCs/>
          <w:snapToGrid w:val="0"/>
          <w:sz w:val="24"/>
          <w:szCs w:val="24"/>
          <w:lang w:val="kk-KZ"/>
        </w:rPr>
      </w:pPr>
      <w:r w:rsidRPr="008A02AD">
        <w:rPr>
          <w:iCs/>
          <w:snapToGrid w:val="0"/>
          <w:sz w:val="24"/>
          <w:szCs w:val="24"/>
          <w:lang w:val="kk-KZ"/>
        </w:rPr>
        <w:t>- электрлі</w:t>
      </w:r>
      <w:r w:rsidR="00354628" w:rsidRPr="008A02AD">
        <w:rPr>
          <w:iCs/>
          <w:snapToGrid w:val="0"/>
          <w:sz w:val="24"/>
          <w:szCs w:val="24"/>
          <w:lang w:val="kk-KZ"/>
        </w:rPr>
        <w:t>к</w:t>
      </w:r>
      <w:r w:rsidRPr="008A02AD">
        <w:rPr>
          <w:iCs/>
          <w:snapToGrid w:val="0"/>
          <w:sz w:val="24"/>
          <w:szCs w:val="24"/>
          <w:lang w:val="kk-KZ"/>
        </w:rPr>
        <w:t xml:space="preserve"> қозғалтқыштарды </w:t>
      </w:r>
      <w:r w:rsidR="00354628" w:rsidRPr="008A02AD">
        <w:rPr>
          <w:snapToGrid w:val="0"/>
          <w:sz w:val="24"/>
          <w:szCs w:val="24"/>
          <w:lang w:val="kk-KZ"/>
        </w:rPr>
        <w:t xml:space="preserve">өндіру </w:t>
      </w:r>
      <w:r w:rsidRPr="008A02AD">
        <w:rPr>
          <w:iCs/>
          <w:snapToGrid w:val="0"/>
          <w:sz w:val="24"/>
          <w:szCs w:val="24"/>
          <w:lang w:val="kk-KZ"/>
        </w:rPr>
        <w:t>(автокөлік құр</w:t>
      </w:r>
      <w:r w:rsidR="00354628" w:rsidRPr="008A02AD">
        <w:rPr>
          <w:iCs/>
          <w:snapToGrid w:val="0"/>
          <w:sz w:val="24"/>
          <w:szCs w:val="24"/>
          <w:lang w:val="kk-KZ"/>
        </w:rPr>
        <w:t>а</w:t>
      </w:r>
      <w:r w:rsidRPr="008A02AD">
        <w:rPr>
          <w:iCs/>
          <w:snapToGrid w:val="0"/>
          <w:sz w:val="24"/>
          <w:szCs w:val="24"/>
          <w:lang w:val="kk-KZ"/>
        </w:rPr>
        <w:t>л</w:t>
      </w:r>
      <w:r w:rsidR="00354628" w:rsidRPr="008A02AD">
        <w:rPr>
          <w:iCs/>
          <w:snapToGrid w:val="0"/>
          <w:sz w:val="24"/>
          <w:szCs w:val="24"/>
          <w:lang w:val="kk-KZ"/>
        </w:rPr>
        <w:t>да</w:t>
      </w:r>
      <w:r w:rsidRPr="008A02AD">
        <w:rPr>
          <w:iCs/>
          <w:snapToGrid w:val="0"/>
          <w:sz w:val="24"/>
          <w:szCs w:val="24"/>
          <w:lang w:val="kk-KZ"/>
        </w:rPr>
        <w:t>рына арналған стартерлерден  басқа), (27.11.0 қараңыз)</w:t>
      </w:r>
    </w:p>
    <w:p w:rsidR="005F72DB" w:rsidRPr="008A02AD" w:rsidRDefault="005F72DB" w:rsidP="00A47D9B">
      <w:pPr>
        <w:ind w:firstLine="720"/>
        <w:jc w:val="both"/>
        <w:rPr>
          <w:iCs/>
          <w:snapToGrid w:val="0"/>
          <w:sz w:val="24"/>
          <w:szCs w:val="24"/>
          <w:lang w:val="kk-KZ"/>
        </w:rPr>
      </w:pPr>
      <w:r w:rsidRPr="008A02AD">
        <w:rPr>
          <w:iCs/>
          <w:snapToGrid w:val="0"/>
          <w:sz w:val="24"/>
          <w:szCs w:val="24"/>
          <w:lang w:val="kk-KZ"/>
        </w:rPr>
        <w:t xml:space="preserve">- </w:t>
      </w:r>
      <w:r w:rsidR="002510EE" w:rsidRPr="008A02AD">
        <w:rPr>
          <w:iCs/>
          <w:snapToGrid w:val="0"/>
          <w:sz w:val="24"/>
          <w:szCs w:val="24"/>
          <w:lang w:val="kk-KZ"/>
        </w:rPr>
        <w:t>піспек</w:t>
      </w:r>
      <w:r w:rsidR="00354628" w:rsidRPr="008A02AD">
        <w:rPr>
          <w:iCs/>
          <w:snapToGrid w:val="0"/>
          <w:sz w:val="24"/>
          <w:szCs w:val="24"/>
          <w:lang w:val="kk-KZ"/>
        </w:rPr>
        <w:t>тер</w:t>
      </w:r>
      <w:r w:rsidRPr="008A02AD">
        <w:rPr>
          <w:iCs/>
          <w:snapToGrid w:val="0"/>
          <w:sz w:val="24"/>
          <w:szCs w:val="24"/>
          <w:lang w:val="kk-KZ"/>
        </w:rPr>
        <w:t xml:space="preserve">, піспек сақиналарын және карбюраторларды </w:t>
      </w:r>
      <w:r w:rsidR="00354628" w:rsidRPr="008A02AD">
        <w:rPr>
          <w:snapToGrid w:val="0"/>
          <w:sz w:val="24"/>
          <w:szCs w:val="24"/>
          <w:lang w:val="kk-KZ"/>
        </w:rPr>
        <w:t xml:space="preserve">өндіру </w:t>
      </w:r>
      <w:r w:rsidR="00354628" w:rsidRPr="008A02AD">
        <w:rPr>
          <w:iCs/>
          <w:snapToGrid w:val="0"/>
          <w:sz w:val="24"/>
          <w:szCs w:val="24"/>
          <w:lang w:val="kk-KZ"/>
        </w:rPr>
        <w:t>кірмейді</w:t>
      </w:r>
      <w:r w:rsidRPr="008A02AD">
        <w:rPr>
          <w:iCs/>
          <w:snapToGrid w:val="0"/>
          <w:sz w:val="24"/>
          <w:szCs w:val="24"/>
          <w:lang w:val="kk-KZ"/>
        </w:rPr>
        <w:t>, (28.11.1 қараңыз)</w:t>
      </w:r>
    </w:p>
    <w:p w:rsidR="005327B9" w:rsidRPr="000563E9" w:rsidRDefault="005327B9" w:rsidP="00D974F3">
      <w:pPr>
        <w:jc w:val="both"/>
        <w:rPr>
          <w:b/>
          <w:bCs/>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 xml:space="preserve">29.2 </w:t>
      </w:r>
      <w:r w:rsidR="007A300E" w:rsidRPr="000563E9">
        <w:rPr>
          <w:b/>
          <w:bCs/>
          <w:snapToGrid w:val="0"/>
          <w:sz w:val="24"/>
          <w:szCs w:val="24"/>
          <w:lang w:val="kk-KZ"/>
        </w:rPr>
        <w:t>Автомобильдерге</w:t>
      </w:r>
      <w:r w:rsidRPr="000563E9">
        <w:rPr>
          <w:b/>
          <w:bCs/>
          <w:snapToGrid w:val="0"/>
          <w:sz w:val="24"/>
          <w:szCs w:val="24"/>
          <w:lang w:val="kk-KZ"/>
        </w:rPr>
        <w:t xml:space="preserve"> арнал</w:t>
      </w:r>
      <w:r w:rsidR="00015C64" w:rsidRPr="000563E9">
        <w:rPr>
          <w:b/>
          <w:bCs/>
          <w:snapToGrid w:val="0"/>
          <w:sz w:val="24"/>
          <w:szCs w:val="24"/>
          <w:lang w:val="kk-KZ"/>
        </w:rPr>
        <w:t>ғ</w:t>
      </w:r>
      <w:r w:rsidRPr="000563E9">
        <w:rPr>
          <w:b/>
          <w:bCs/>
          <w:snapToGrid w:val="0"/>
          <w:sz w:val="24"/>
          <w:szCs w:val="24"/>
          <w:lang w:val="kk-KZ"/>
        </w:rPr>
        <w:t>ан шанақтар</w:t>
      </w:r>
      <w:r w:rsidR="00846FFA">
        <w:rPr>
          <w:b/>
          <w:bCs/>
          <w:snapToGrid w:val="0"/>
          <w:sz w:val="24"/>
          <w:szCs w:val="24"/>
          <w:lang w:val="kk-KZ"/>
        </w:rPr>
        <w:t>ды</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 xml:space="preserve">ндіру; </w:t>
      </w:r>
      <w:r w:rsidR="00D27976" w:rsidRPr="000563E9">
        <w:rPr>
          <w:b/>
          <w:bCs/>
          <w:snapToGrid w:val="0"/>
          <w:sz w:val="24"/>
          <w:szCs w:val="24"/>
          <w:lang w:val="kk-KZ"/>
        </w:rPr>
        <w:t>тіркемелер</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жартылай тіркемелер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 xml:space="preserve">29.20 </w:t>
      </w:r>
      <w:r w:rsidR="00D27976" w:rsidRPr="000563E9">
        <w:rPr>
          <w:b/>
          <w:bCs/>
          <w:snapToGrid w:val="0"/>
          <w:sz w:val="24"/>
          <w:szCs w:val="24"/>
          <w:lang w:val="kk-KZ"/>
        </w:rPr>
        <w:t xml:space="preserve">Автомобильдерге </w:t>
      </w:r>
      <w:r w:rsidRPr="000563E9">
        <w:rPr>
          <w:b/>
          <w:bCs/>
          <w:snapToGrid w:val="0"/>
          <w:sz w:val="24"/>
          <w:szCs w:val="24"/>
          <w:lang w:val="kk-KZ"/>
        </w:rPr>
        <w:t>арнал</w:t>
      </w:r>
      <w:r w:rsidR="00015C64" w:rsidRPr="000563E9">
        <w:rPr>
          <w:b/>
          <w:bCs/>
          <w:snapToGrid w:val="0"/>
          <w:sz w:val="24"/>
          <w:szCs w:val="24"/>
          <w:lang w:val="kk-KZ"/>
        </w:rPr>
        <w:t>ғ</w:t>
      </w:r>
      <w:r w:rsidRPr="000563E9">
        <w:rPr>
          <w:b/>
          <w:bCs/>
          <w:snapToGrid w:val="0"/>
          <w:sz w:val="24"/>
          <w:szCs w:val="24"/>
          <w:lang w:val="kk-KZ"/>
        </w:rPr>
        <w:t xml:space="preserve">ан шанақтарды </w:t>
      </w:r>
      <w:r w:rsidR="0017405B" w:rsidRPr="000563E9">
        <w:rPr>
          <w:b/>
          <w:bCs/>
          <w:snapToGrid w:val="0"/>
          <w:sz w:val="24"/>
          <w:szCs w:val="24"/>
          <w:lang w:val="kk-KZ"/>
        </w:rPr>
        <w:t>ө</w:t>
      </w:r>
      <w:r w:rsidRPr="000563E9">
        <w:rPr>
          <w:b/>
          <w:bCs/>
          <w:snapToGrid w:val="0"/>
          <w:sz w:val="24"/>
          <w:szCs w:val="24"/>
          <w:lang w:val="kk-KZ"/>
        </w:rPr>
        <w:t xml:space="preserve">ндіру;  </w:t>
      </w:r>
      <w:r w:rsidR="00D27976" w:rsidRPr="000563E9">
        <w:rPr>
          <w:b/>
          <w:bCs/>
          <w:snapToGrid w:val="0"/>
          <w:sz w:val="24"/>
          <w:szCs w:val="24"/>
          <w:lang w:val="kk-KZ"/>
        </w:rPr>
        <w:t xml:space="preserve">тіркемелер </w:t>
      </w:r>
      <w:r w:rsidR="0017405B" w:rsidRPr="000563E9">
        <w:rPr>
          <w:b/>
          <w:bCs/>
          <w:snapToGrid w:val="0"/>
          <w:sz w:val="24"/>
          <w:szCs w:val="24"/>
          <w:lang w:val="kk-KZ"/>
        </w:rPr>
        <w:t>және</w:t>
      </w:r>
      <w:r w:rsidRPr="000563E9">
        <w:rPr>
          <w:b/>
          <w:bCs/>
          <w:snapToGrid w:val="0"/>
          <w:sz w:val="24"/>
          <w:szCs w:val="24"/>
          <w:lang w:val="kk-KZ"/>
        </w:rPr>
        <w:t xml:space="preserve"> жартылай тіркемелер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8F303E" w:rsidRPr="000563E9" w:rsidRDefault="00A47D9B" w:rsidP="00A47D9B">
      <w:pPr>
        <w:ind w:firstLine="720"/>
        <w:jc w:val="both"/>
        <w:rPr>
          <w:bCs/>
          <w:snapToGrid w:val="0"/>
          <w:sz w:val="24"/>
          <w:szCs w:val="24"/>
          <w:lang w:val="kk-KZ"/>
        </w:rPr>
      </w:pPr>
      <w:r>
        <w:rPr>
          <w:bCs/>
          <w:snapToGrid w:val="0"/>
          <w:sz w:val="24"/>
          <w:szCs w:val="24"/>
          <w:lang w:val="kk-KZ"/>
        </w:rPr>
        <w:t xml:space="preserve">29.20.1 </w:t>
      </w:r>
      <w:r w:rsidR="008F303E" w:rsidRPr="000563E9">
        <w:rPr>
          <w:bCs/>
          <w:snapToGrid w:val="0"/>
          <w:sz w:val="24"/>
          <w:szCs w:val="24"/>
          <w:lang w:val="kk-KZ"/>
        </w:rPr>
        <w:t xml:space="preserve">Автомобильдерге арналған шанақтарды </w:t>
      </w:r>
      <w:r w:rsidR="00A9708A" w:rsidRPr="000563E9">
        <w:rPr>
          <w:snapToGrid w:val="0"/>
          <w:sz w:val="24"/>
          <w:szCs w:val="24"/>
          <w:lang w:val="kk-KZ"/>
        </w:rPr>
        <w:t>өндіру</w:t>
      </w:r>
    </w:p>
    <w:p w:rsidR="008F303E" w:rsidRPr="000563E9" w:rsidRDefault="008F303E" w:rsidP="008F303E">
      <w:pPr>
        <w:jc w:val="both"/>
        <w:rPr>
          <w:snapToGrid w:val="0"/>
          <w:sz w:val="24"/>
          <w:szCs w:val="24"/>
          <w:lang w:val="kk-KZ"/>
        </w:rPr>
      </w:pPr>
    </w:p>
    <w:p w:rsidR="008F303E" w:rsidRPr="000563E9" w:rsidRDefault="008F303E"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8F303E" w:rsidRPr="000563E9" w:rsidRDefault="008F303E" w:rsidP="00A47D9B">
      <w:pPr>
        <w:ind w:firstLine="720"/>
        <w:jc w:val="both"/>
        <w:rPr>
          <w:snapToGrid w:val="0"/>
          <w:sz w:val="24"/>
          <w:szCs w:val="24"/>
          <w:lang w:val="kk-KZ"/>
        </w:rPr>
      </w:pPr>
      <w:r w:rsidRPr="000563E9">
        <w:rPr>
          <w:snapToGrid w:val="0"/>
          <w:sz w:val="24"/>
          <w:szCs w:val="24"/>
          <w:lang w:val="kk-KZ"/>
        </w:rPr>
        <w:t>-</w:t>
      </w:r>
      <w:r w:rsidR="00F92E82" w:rsidRPr="000563E9">
        <w:rPr>
          <w:snapToGrid w:val="0"/>
          <w:sz w:val="24"/>
          <w:szCs w:val="24"/>
          <w:lang w:val="kk-KZ"/>
        </w:rPr>
        <w:t xml:space="preserve"> </w:t>
      </w:r>
      <w:r w:rsidRPr="000563E9">
        <w:rPr>
          <w:snapToGrid w:val="0"/>
          <w:sz w:val="24"/>
          <w:szCs w:val="24"/>
          <w:lang w:val="kk-KZ"/>
        </w:rPr>
        <w:t xml:space="preserve">жүргізушілерге арналған кабинаны қоса алғанда, автомобиль шанақтарын </w:t>
      </w:r>
      <w:r w:rsidR="00F92E82" w:rsidRPr="000563E9">
        <w:rPr>
          <w:snapToGrid w:val="0"/>
          <w:sz w:val="24"/>
          <w:szCs w:val="24"/>
          <w:lang w:val="kk-KZ"/>
        </w:rPr>
        <w:t>өндіру</w:t>
      </w:r>
    </w:p>
    <w:p w:rsidR="008F303E" w:rsidRPr="000563E9" w:rsidRDefault="008F303E" w:rsidP="00A47D9B">
      <w:pPr>
        <w:ind w:firstLine="720"/>
        <w:jc w:val="both"/>
        <w:rPr>
          <w:bCs/>
          <w:snapToGrid w:val="0"/>
          <w:sz w:val="24"/>
          <w:szCs w:val="24"/>
          <w:lang w:val="kk-KZ"/>
        </w:rPr>
      </w:pPr>
      <w:r w:rsidRPr="000563E9">
        <w:rPr>
          <w:snapToGrid w:val="0"/>
          <w:sz w:val="24"/>
          <w:szCs w:val="24"/>
          <w:lang w:val="kk-KZ"/>
        </w:rPr>
        <w:t xml:space="preserve">- </w:t>
      </w:r>
      <w:r w:rsidRPr="000563E9">
        <w:rPr>
          <w:bCs/>
          <w:snapToGrid w:val="0"/>
          <w:sz w:val="24"/>
          <w:szCs w:val="24"/>
          <w:lang w:val="kk-KZ"/>
        </w:rPr>
        <w:t xml:space="preserve">автомобильдердің барлық </w:t>
      </w:r>
      <w:r w:rsidR="00F92E82" w:rsidRPr="000563E9">
        <w:rPr>
          <w:bCs/>
          <w:snapToGrid w:val="0"/>
          <w:sz w:val="24"/>
          <w:szCs w:val="24"/>
          <w:lang w:val="kk-KZ"/>
        </w:rPr>
        <w:t>типтерін жарақтандыру</w:t>
      </w:r>
      <w:r w:rsidR="00F92E82" w:rsidRPr="000563E9">
        <w:rPr>
          <w:snapToGrid w:val="0"/>
          <w:sz w:val="24"/>
          <w:szCs w:val="24"/>
          <w:lang w:val="kk-KZ"/>
        </w:rPr>
        <w:t xml:space="preserve"> кіреді</w:t>
      </w:r>
    </w:p>
    <w:p w:rsidR="008F303E" w:rsidRPr="000563E9" w:rsidRDefault="008F303E" w:rsidP="008F303E">
      <w:pPr>
        <w:jc w:val="both"/>
        <w:rPr>
          <w:bCs/>
          <w:snapToGrid w:val="0"/>
          <w:sz w:val="24"/>
          <w:szCs w:val="24"/>
          <w:lang w:val="kk-KZ"/>
        </w:rPr>
      </w:pPr>
    </w:p>
    <w:p w:rsidR="008F303E" w:rsidRPr="008A02AD" w:rsidRDefault="008F303E" w:rsidP="00A47D9B">
      <w:pPr>
        <w:ind w:firstLine="720"/>
        <w:jc w:val="both"/>
        <w:rPr>
          <w:iCs/>
          <w:snapToGrid w:val="0"/>
          <w:sz w:val="24"/>
          <w:szCs w:val="24"/>
          <w:lang w:val="kk-KZ"/>
        </w:rPr>
      </w:pPr>
      <w:r w:rsidRPr="008A02AD">
        <w:rPr>
          <w:iCs/>
          <w:snapToGrid w:val="0"/>
          <w:sz w:val="24"/>
          <w:szCs w:val="24"/>
          <w:lang w:val="kk-KZ"/>
        </w:rPr>
        <w:t xml:space="preserve">Бұл  ішкі </w:t>
      </w:r>
      <w:r w:rsidR="0069373F" w:rsidRPr="008A02AD">
        <w:rPr>
          <w:snapToGrid w:val="0"/>
          <w:sz w:val="24"/>
          <w:szCs w:val="24"/>
          <w:lang w:val="kk-KZ"/>
        </w:rPr>
        <w:t>класқа</w:t>
      </w:r>
      <w:r w:rsidRPr="008A02AD">
        <w:rPr>
          <w:iCs/>
          <w:snapToGrid w:val="0"/>
          <w:sz w:val="24"/>
          <w:szCs w:val="24"/>
          <w:lang w:val="kk-KZ"/>
        </w:rPr>
        <w:t>:</w:t>
      </w:r>
    </w:p>
    <w:p w:rsidR="008F303E" w:rsidRPr="008A02AD" w:rsidRDefault="008F303E" w:rsidP="00A47D9B">
      <w:pPr>
        <w:ind w:firstLine="720"/>
        <w:jc w:val="both"/>
        <w:rPr>
          <w:iCs/>
          <w:snapToGrid w:val="0"/>
          <w:sz w:val="24"/>
          <w:szCs w:val="24"/>
          <w:lang w:val="kk-KZ"/>
        </w:rPr>
      </w:pPr>
      <w:r w:rsidRPr="008A02AD">
        <w:rPr>
          <w:iCs/>
          <w:snapToGrid w:val="0"/>
          <w:sz w:val="24"/>
          <w:szCs w:val="24"/>
          <w:lang w:val="kk-KZ"/>
        </w:rPr>
        <w:t xml:space="preserve">- автомобильдердің шанақтарына арналған бөлшектерді және </w:t>
      </w:r>
      <w:r w:rsidR="00F92E82" w:rsidRPr="008A02AD">
        <w:rPr>
          <w:iCs/>
          <w:snapToGrid w:val="0"/>
          <w:sz w:val="24"/>
          <w:szCs w:val="24"/>
          <w:lang w:val="kk-KZ"/>
        </w:rPr>
        <w:t>керек – жарақтарды</w:t>
      </w:r>
      <w:r w:rsidRPr="008A02AD">
        <w:rPr>
          <w:iCs/>
          <w:snapToGrid w:val="0"/>
          <w:sz w:val="24"/>
          <w:szCs w:val="24"/>
          <w:lang w:val="kk-KZ"/>
        </w:rPr>
        <w:t xml:space="preserve"> </w:t>
      </w:r>
      <w:r w:rsidR="00F92E82" w:rsidRPr="008A02AD">
        <w:rPr>
          <w:snapToGrid w:val="0"/>
          <w:sz w:val="24"/>
          <w:szCs w:val="24"/>
          <w:lang w:val="kk-KZ"/>
        </w:rPr>
        <w:t xml:space="preserve">өндіру </w:t>
      </w:r>
      <w:r w:rsidR="00F92E82" w:rsidRPr="008A02AD">
        <w:rPr>
          <w:iCs/>
          <w:snapToGrid w:val="0"/>
          <w:sz w:val="24"/>
          <w:szCs w:val="24"/>
          <w:lang w:val="kk-KZ"/>
        </w:rPr>
        <w:t>кірмейді</w:t>
      </w:r>
      <w:r w:rsidRPr="008A02AD">
        <w:rPr>
          <w:iCs/>
          <w:snapToGrid w:val="0"/>
          <w:sz w:val="24"/>
          <w:szCs w:val="24"/>
          <w:lang w:val="kk-KZ"/>
        </w:rPr>
        <w:t>, (29.32.</w:t>
      </w:r>
      <w:r w:rsidR="00846FFA">
        <w:rPr>
          <w:iCs/>
          <w:snapToGrid w:val="0"/>
          <w:sz w:val="24"/>
          <w:szCs w:val="24"/>
          <w:lang w:val="kk-KZ"/>
        </w:rPr>
        <w:t>0</w:t>
      </w:r>
      <w:r w:rsidRPr="008A02AD">
        <w:rPr>
          <w:iCs/>
          <w:snapToGrid w:val="0"/>
          <w:sz w:val="24"/>
          <w:szCs w:val="24"/>
          <w:lang w:val="kk-KZ"/>
        </w:rPr>
        <w:t xml:space="preserve"> қараңыз)</w:t>
      </w:r>
    </w:p>
    <w:p w:rsidR="008F303E" w:rsidRPr="000563E9" w:rsidRDefault="008F303E" w:rsidP="00D974F3">
      <w:pPr>
        <w:jc w:val="both"/>
        <w:rPr>
          <w:snapToGrid w:val="0"/>
          <w:sz w:val="24"/>
          <w:szCs w:val="24"/>
          <w:lang w:val="kk-KZ"/>
        </w:rPr>
      </w:pPr>
    </w:p>
    <w:p w:rsidR="006406DD" w:rsidRPr="000563E9" w:rsidRDefault="006406DD" w:rsidP="00A47D9B">
      <w:pPr>
        <w:ind w:firstLine="720"/>
        <w:jc w:val="both"/>
        <w:rPr>
          <w:iCs/>
          <w:snapToGrid w:val="0"/>
          <w:sz w:val="24"/>
          <w:szCs w:val="24"/>
          <w:lang w:val="kk-KZ"/>
        </w:rPr>
      </w:pPr>
      <w:r w:rsidRPr="000563E9">
        <w:rPr>
          <w:bCs/>
          <w:snapToGrid w:val="0"/>
          <w:sz w:val="24"/>
          <w:szCs w:val="24"/>
          <w:lang w:val="kk-KZ"/>
        </w:rPr>
        <w:t xml:space="preserve">29.20.2 </w:t>
      </w:r>
      <w:r w:rsidRPr="000563E9">
        <w:rPr>
          <w:iCs/>
          <w:snapToGrid w:val="0"/>
          <w:sz w:val="24"/>
          <w:szCs w:val="24"/>
          <w:lang w:val="kk-KZ"/>
        </w:rPr>
        <w:t xml:space="preserve">Тіркемелер және жартылай тіркемелер </w:t>
      </w:r>
      <w:r w:rsidR="00F92E82" w:rsidRPr="000563E9">
        <w:rPr>
          <w:snapToGrid w:val="0"/>
          <w:sz w:val="24"/>
          <w:szCs w:val="24"/>
          <w:lang w:val="kk-KZ"/>
        </w:rPr>
        <w:t>өндіру</w:t>
      </w:r>
    </w:p>
    <w:p w:rsidR="006406DD" w:rsidRPr="000563E9" w:rsidRDefault="006406DD" w:rsidP="006406DD">
      <w:pPr>
        <w:jc w:val="both"/>
        <w:rPr>
          <w:iCs/>
          <w:snapToGrid w:val="0"/>
          <w:sz w:val="24"/>
          <w:szCs w:val="24"/>
          <w:lang w:val="kk-KZ"/>
        </w:rPr>
      </w:pPr>
    </w:p>
    <w:p w:rsidR="006406DD" w:rsidRPr="000563E9" w:rsidRDefault="006406DD"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6406DD" w:rsidRPr="000563E9" w:rsidRDefault="006406DD" w:rsidP="00A47D9B">
      <w:pPr>
        <w:ind w:firstLine="720"/>
        <w:jc w:val="both"/>
        <w:rPr>
          <w:snapToGrid w:val="0"/>
          <w:sz w:val="24"/>
          <w:szCs w:val="24"/>
          <w:lang w:val="kk-KZ"/>
        </w:rPr>
      </w:pPr>
      <w:r w:rsidRPr="000563E9">
        <w:rPr>
          <w:snapToGrid w:val="0"/>
          <w:sz w:val="24"/>
          <w:szCs w:val="24"/>
          <w:lang w:val="kk-KZ"/>
        </w:rPr>
        <w:t xml:space="preserve">- тіркемелер </w:t>
      </w:r>
      <w:r w:rsidR="00846FFA">
        <w:rPr>
          <w:snapToGrid w:val="0"/>
          <w:sz w:val="24"/>
          <w:szCs w:val="24"/>
          <w:lang w:val="kk-KZ"/>
        </w:rPr>
        <w:t>және жартылай тіркемелер</w:t>
      </w:r>
      <w:r w:rsidRPr="000563E9">
        <w:rPr>
          <w:snapToGrid w:val="0"/>
          <w:sz w:val="24"/>
          <w:szCs w:val="24"/>
          <w:lang w:val="kk-KZ"/>
        </w:rPr>
        <w:t xml:space="preserve">: автоцистерналар, ағаш таситын машиналар және т.д.; тіркеме-үйлер және т.б. </w:t>
      </w:r>
      <w:r w:rsidR="00846FFA" w:rsidRPr="000563E9">
        <w:rPr>
          <w:snapToGrid w:val="0"/>
          <w:sz w:val="24"/>
          <w:szCs w:val="24"/>
          <w:lang w:val="kk-KZ"/>
        </w:rPr>
        <w:t>өндіру</w:t>
      </w:r>
    </w:p>
    <w:p w:rsidR="00F92E82" w:rsidRPr="000563E9" w:rsidRDefault="006406DD" w:rsidP="00A47D9B">
      <w:pPr>
        <w:ind w:left="284" w:firstLine="436"/>
        <w:jc w:val="both"/>
        <w:rPr>
          <w:snapToGrid w:val="0"/>
          <w:sz w:val="24"/>
          <w:szCs w:val="24"/>
          <w:lang w:val="kk-KZ"/>
        </w:rPr>
      </w:pPr>
      <w:r w:rsidRPr="000563E9">
        <w:rPr>
          <w:snapToGrid w:val="0"/>
          <w:sz w:val="24"/>
          <w:szCs w:val="24"/>
          <w:lang w:val="kk-KZ"/>
        </w:rPr>
        <w:t xml:space="preserve">- </w:t>
      </w:r>
      <w:r w:rsidR="00F92E82" w:rsidRPr="000563E9">
        <w:rPr>
          <w:snapToGrid w:val="0"/>
          <w:sz w:val="24"/>
          <w:szCs w:val="24"/>
          <w:lang w:val="kk-KZ"/>
        </w:rPr>
        <w:t xml:space="preserve">бір немесе бірнеше көлік түрімен тасымалдау үшін жүк контейнерлерді өндіру </w:t>
      </w:r>
    </w:p>
    <w:p w:rsidR="006406DD" w:rsidRPr="000563E9" w:rsidRDefault="006406DD" w:rsidP="00A47D9B">
      <w:pPr>
        <w:ind w:left="284" w:firstLine="436"/>
        <w:jc w:val="both"/>
        <w:rPr>
          <w:snapToGrid w:val="0"/>
          <w:sz w:val="24"/>
          <w:szCs w:val="24"/>
          <w:lang w:val="kk-KZ"/>
        </w:rPr>
      </w:pPr>
      <w:r w:rsidRPr="000563E9">
        <w:rPr>
          <w:snapToGrid w:val="0"/>
          <w:sz w:val="24"/>
          <w:szCs w:val="24"/>
          <w:lang w:val="kk-KZ"/>
        </w:rPr>
        <w:t xml:space="preserve">- </w:t>
      </w:r>
      <w:r w:rsidR="00F92E82" w:rsidRPr="000563E9">
        <w:rPr>
          <w:snapToGrid w:val="0"/>
          <w:sz w:val="24"/>
          <w:szCs w:val="24"/>
          <w:lang w:val="kk-KZ"/>
        </w:rPr>
        <w:t>тіркемелер және жартылай тіркемелерді жарақтандыру кіреді</w:t>
      </w:r>
    </w:p>
    <w:p w:rsidR="009A3510" w:rsidRDefault="009A3510" w:rsidP="00A47D9B">
      <w:pPr>
        <w:ind w:firstLine="720"/>
        <w:jc w:val="both"/>
        <w:rPr>
          <w:iCs/>
          <w:snapToGrid w:val="0"/>
          <w:sz w:val="24"/>
          <w:szCs w:val="24"/>
          <w:lang w:val="kk-KZ"/>
        </w:rPr>
      </w:pPr>
    </w:p>
    <w:p w:rsidR="006406DD" w:rsidRPr="008A02AD" w:rsidRDefault="006406DD" w:rsidP="00A47D9B">
      <w:pPr>
        <w:ind w:firstLine="720"/>
        <w:jc w:val="both"/>
        <w:rPr>
          <w:iCs/>
          <w:snapToGrid w:val="0"/>
          <w:sz w:val="24"/>
          <w:szCs w:val="24"/>
          <w:lang w:val="kk-KZ"/>
        </w:rPr>
      </w:pPr>
      <w:r w:rsidRPr="008A02AD">
        <w:rPr>
          <w:iCs/>
          <w:snapToGrid w:val="0"/>
          <w:sz w:val="24"/>
          <w:szCs w:val="24"/>
          <w:lang w:val="kk-KZ"/>
        </w:rPr>
        <w:t xml:space="preserve">Бұл  ішкі </w:t>
      </w:r>
      <w:r w:rsidR="0069373F" w:rsidRPr="008A02AD">
        <w:rPr>
          <w:snapToGrid w:val="0"/>
          <w:sz w:val="24"/>
          <w:szCs w:val="24"/>
          <w:lang w:val="kk-KZ"/>
        </w:rPr>
        <w:t>класқа</w:t>
      </w:r>
      <w:r w:rsidRPr="008A02AD">
        <w:rPr>
          <w:iCs/>
          <w:snapToGrid w:val="0"/>
          <w:sz w:val="24"/>
          <w:szCs w:val="24"/>
          <w:lang w:val="kk-KZ"/>
        </w:rPr>
        <w:t>:</w:t>
      </w:r>
    </w:p>
    <w:p w:rsidR="006406DD" w:rsidRPr="008A02AD" w:rsidRDefault="006406DD" w:rsidP="00A47D9B">
      <w:pPr>
        <w:ind w:firstLine="720"/>
        <w:jc w:val="both"/>
        <w:rPr>
          <w:iCs/>
          <w:snapToGrid w:val="0"/>
          <w:sz w:val="24"/>
          <w:szCs w:val="24"/>
          <w:lang w:val="kk-KZ"/>
        </w:rPr>
      </w:pPr>
      <w:r w:rsidRPr="008A02AD">
        <w:rPr>
          <w:iCs/>
          <w:snapToGrid w:val="0"/>
          <w:sz w:val="24"/>
          <w:szCs w:val="24"/>
          <w:lang w:val="kk-KZ"/>
        </w:rPr>
        <w:t xml:space="preserve">- ауыл шаруашылығында пайдалану үшін арнайы әзірленген тіркемелерді және жартылай тіркемелерді </w:t>
      </w:r>
      <w:r w:rsidR="00F92E82" w:rsidRPr="008A02AD">
        <w:rPr>
          <w:snapToGrid w:val="0"/>
          <w:sz w:val="24"/>
          <w:szCs w:val="24"/>
          <w:lang w:val="kk-KZ"/>
        </w:rPr>
        <w:t>өндіру</w:t>
      </w:r>
      <w:r w:rsidRPr="008A02AD">
        <w:rPr>
          <w:iCs/>
          <w:snapToGrid w:val="0"/>
          <w:sz w:val="24"/>
          <w:szCs w:val="24"/>
          <w:lang w:val="kk-KZ"/>
        </w:rPr>
        <w:t xml:space="preserve">, (28.30.2 қараңыз) </w:t>
      </w:r>
    </w:p>
    <w:p w:rsidR="006406DD" w:rsidRPr="008A02AD" w:rsidRDefault="006406DD" w:rsidP="00A47D9B">
      <w:pPr>
        <w:ind w:firstLine="720"/>
        <w:jc w:val="both"/>
        <w:rPr>
          <w:iCs/>
          <w:snapToGrid w:val="0"/>
          <w:sz w:val="24"/>
          <w:szCs w:val="24"/>
          <w:lang w:val="kk-KZ"/>
        </w:rPr>
      </w:pPr>
      <w:r w:rsidRPr="008A02AD">
        <w:rPr>
          <w:iCs/>
          <w:snapToGrid w:val="0"/>
          <w:sz w:val="24"/>
          <w:szCs w:val="24"/>
          <w:lang w:val="kk-KZ"/>
        </w:rPr>
        <w:t xml:space="preserve">- жегін көлік құралдарын </w:t>
      </w:r>
      <w:r w:rsidR="00F92E82" w:rsidRPr="008A02AD">
        <w:rPr>
          <w:snapToGrid w:val="0"/>
          <w:sz w:val="24"/>
          <w:szCs w:val="24"/>
          <w:lang w:val="kk-KZ"/>
        </w:rPr>
        <w:t xml:space="preserve">өндіру </w:t>
      </w:r>
      <w:r w:rsidR="00F92E82" w:rsidRPr="008A02AD">
        <w:rPr>
          <w:iCs/>
          <w:snapToGrid w:val="0"/>
          <w:sz w:val="24"/>
          <w:szCs w:val="24"/>
          <w:lang w:val="kk-KZ"/>
        </w:rPr>
        <w:t>кірмейді</w:t>
      </w:r>
      <w:r w:rsidRPr="008A02AD">
        <w:rPr>
          <w:iCs/>
          <w:snapToGrid w:val="0"/>
          <w:sz w:val="24"/>
          <w:szCs w:val="24"/>
          <w:lang w:val="kk-KZ"/>
        </w:rPr>
        <w:t>, (30.99.0 қараңыз)</w:t>
      </w:r>
    </w:p>
    <w:p w:rsidR="006406DD" w:rsidRPr="000563E9" w:rsidRDefault="006406DD" w:rsidP="00D974F3">
      <w:pPr>
        <w:jc w:val="both"/>
        <w:rPr>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 xml:space="preserve">29.3 </w:t>
      </w:r>
      <w:r w:rsidR="00026706" w:rsidRPr="000563E9">
        <w:rPr>
          <w:b/>
          <w:bCs/>
          <w:snapToGrid w:val="0"/>
          <w:sz w:val="24"/>
          <w:szCs w:val="24"/>
          <w:lang w:val="kk-KZ"/>
        </w:rPr>
        <w:t xml:space="preserve">Автомобильдердің </w:t>
      </w:r>
      <w:r w:rsidRPr="000563E9">
        <w:rPr>
          <w:b/>
          <w:bCs/>
          <w:snapToGrid w:val="0"/>
          <w:sz w:val="24"/>
          <w:szCs w:val="24"/>
          <w:lang w:val="kk-KZ"/>
        </w:rPr>
        <w:t>б</w:t>
      </w:r>
      <w:r w:rsidR="0017405B" w:rsidRPr="000563E9">
        <w:rPr>
          <w:b/>
          <w:bCs/>
          <w:snapToGrid w:val="0"/>
          <w:sz w:val="24"/>
          <w:szCs w:val="24"/>
          <w:lang w:val="kk-KZ"/>
        </w:rPr>
        <w:t>ө</w:t>
      </w:r>
      <w:r w:rsidRPr="000563E9">
        <w:rPr>
          <w:b/>
          <w:bCs/>
          <w:snapToGrid w:val="0"/>
          <w:sz w:val="24"/>
          <w:szCs w:val="24"/>
          <w:lang w:val="kk-KZ"/>
        </w:rPr>
        <w:t xml:space="preserve">лшектері мен </w:t>
      </w:r>
      <w:r w:rsidR="00F92E82" w:rsidRPr="000563E9">
        <w:rPr>
          <w:b/>
          <w:bCs/>
          <w:snapToGrid w:val="0"/>
          <w:sz w:val="24"/>
          <w:szCs w:val="24"/>
          <w:lang w:val="kk-KZ"/>
        </w:rPr>
        <w:t>керек–жарақтар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 xml:space="preserve">29.31 </w:t>
      </w:r>
      <w:r w:rsidR="00F11322" w:rsidRPr="000563E9">
        <w:rPr>
          <w:b/>
          <w:bCs/>
          <w:snapToGrid w:val="0"/>
          <w:sz w:val="24"/>
          <w:szCs w:val="24"/>
          <w:lang w:val="kk-KZ"/>
        </w:rPr>
        <w:t xml:space="preserve">Автомобильдерге </w:t>
      </w:r>
      <w:r w:rsidRPr="000563E9">
        <w:rPr>
          <w:b/>
          <w:bCs/>
          <w:snapToGrid w:val="0"/>
          <w:sz w:val="24"/>
          <w:szCs w:val="24"/>
          <w:lang w:val="kk-KZ"/>
        </w:rPr>
        <w:t>арнал</w:t>
      </w:r>
      <w:r w:rsidR="00015C64" w:rsidRPr="000563E9">
        <w:rPr>
          <w:b/>
          <w:bCs/>
          <w:snapToGrid w:val="0"/>
          <w:sz w:val="24"/>
          <w:szCs w:val="24"/>
          <w:lang w:val="kk-KZ"/>
        </w:rPr>
        <w:t>ғ</w:t>
      </w:r>
      <w:r w:rsidRPr="000563E9">
        <w:rPr>
          <w:b/>
          <w:bCs/>
          <w:snapToGrid w:val="0"/>
          <w:sz w:val="24"/>
          <w:szCs w:val="24"/>
          <w:lang w:val="kk-KZ"/>
        </w:rPr>
        <w:t xml:space="preserve">ан электрлік </w:t>
      </w:r>
      <w:r w:rsidR="0017405B" w:rsidRPr="000563E9">
        <w:rPr>
          <w:b/>
          <w:bCs/>
          <w:snapToGrid w:val="0"/>
          <w:sz w:val="24"/>
          <w:szCs w:val="24"/>
          <w:lang w:val="kk-KZ"/>
        </w:rPr>
        <w:t>және</w:t>
      </w:r>
      <w:r w:rsidRPr="000563E9">
        <w:rPr>
          <w:b/>
          <w:bCs/>
          <w:snapToGrid w:val="0"/>
          <w:sz w:val="24"/>
          <w:szCs w:val="24"/>
          <w:lang w:val="kk-KZ"/>
        </w:rPr>
        <w:t xml:space="preserve"> электрондық жабдық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EF57DF" w:rsidRPr="000563E9" w:rsidRDefault="00EF57DF" w:rsidP="00A47D9B">
      <w:pPr>
        <w:ind w:firstLine="720"/>
        <w:jc w:val="both"/>
        <w:rPr>
          <w:bCs/>
          <w:snapToGrid w:val="0"/>
          <w:sz w:val="24"/>
          <w:szCs w:val="24"/>
          <w:lang w:val="kk-KZ"/>
        </w:rPr>
      </w:pPr>
      <w:r w:rsidRPr="000563E9">
        <w:rPr>
          <w:snapToGrid w:val="0"/>
          <w:sz w:val="24"/>
          <w:szCs w:val="24"/>
          <w:lang w:val="kk-KZ"/>
        </w:rPr>
        <w:t xml:space="preserve">29.31.0 </w:t>
      </w:r>
      <w:r w:rsidR="00F92E82" w:rsidRPr="000563E9">
        <w:rPr>
          <w:bCs/>
          <w:snapToGrid w:val="0"/>
          <w:sz w:val="24"/>
          <w:szCs w:val="24"/>
          <w:lang w:val="kk-KZ"/>
        </w:rPr>
        <w:t>Автомобильдерге арналған электрлік және электрондық жабдық өндіру</w:t>
      </w:r>
    </w:p>
    <w:p w:rsidR="00F92E82" w:rsidRPr="000563E9" w:rsidRDefault="00F92E82" w:rsidP="00F92E82">
      <w:pPr>
        <w:ind w:firstLine="284"/>
        <w:jc w:val="both"/>
        <w:rPr>
          <w:snapToGrid w:val="0"/>
          <w:sz w:val="24"/>
          <w:szCs w:val="24"/>
          <w:lang w:val="kk-KZ"/>
        </w:rPr>
      </w:pPr>
    </w:p>
    <w:p w:rsidR="00EF57DF" w:rsidRPr="000563E9" w:rsidRDefault="00EF57DF"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EF57DF" w:rsidRPr="000563E9" w:rsidRDefault="00EF57DF" w:rsidP="00A47D9B">
      <w:pPr>
        <w:ind w:firstLine="720"/>
        <w:jc w:val="both"/>
        <w:rPr>
          <w:snapToGrid w:val="0"/>
          <w:sz w:val="24"/>
          <w:szCs w:val="24"/>
          <w:lang w:val="kk-KZ"/>
        </w:rPr>
      </w:pPr>
      <w:r w:rsidRPr="000563E9">
        <w:rPr>
          <w:snapToGrid w:val="0"/>
          <w:sz w:val="24"/>
          <w:szCs w:val="24"/>
          <w:lang w:val="kk-KZ"/>
        </w:rPr>
        <w:t>- автомобильдерге арналған</w:t>
      </w:r>
      <w:r w:rsidR="00E16915" w:rsidRPr="000563E9">
        <w:rPr>
          <w:snapToGrid w:val="0"/>
          <w:sz w:val="24"/>
          <w:szCs w:val="24"/>
          <w:lang w:val="kk-KZ"/>
        </w:rPr>
        <w:t xml:space="preserve"> тұрақты және </w:t>
      </w:r>
      <w:r w:rsidRPr="000563E9">
        <w:rPr>
          <w:snapToGrid w:val="0"/>
          <w:sz w:val="24"/>
          <w:szCs w:val="24"/>
          <w:lang w:val="kk-KZ"/>
        </w:rPr>
        <w:t xml:space="preserve">айнымалы ток генераторы, от алдыру білтесі, электр өткізгіш, </w:t>
      </w:r>
      <w:r w:rsidR="00AE6902" w:rsidRPr="000563E9">
        <w:rPr>
          <w:snapToGrid w:val="0"/>
          <w:sz w:val="24"/>
          <w:szCs w:val="24"/>
          <w:lang w:val="kk-KZ"/>
        </w:rPr>
        <w:t xml:space="preserve">терезе және есіктердің автоматты ашу, жабу жүйесі, </w:t>
      </w:r>
      <w:r w:rsidRPr="000563E9">
        <w:rPr>
          <w:snapToGrid w:val="0"/>
          <w:sz w:val="24"/>
          <w:szCs w:val="24"/>
          <w:lang w:val="kk-KZ"/>
        </w:rPr>
        <w:t>шыны</w:t>
      </w:r>
      <w:r w:rsidR="00AE6902" w:rsidRPr="000563E9">
        <w:rPr>
          <w:snapToGrid w:val="0"/>
          <w:sz w:val="24"/>
          <w:szCs w:val="24"/>
          <w:lang w:val="kk-KZ"/>
        </w:rPr>
        <w:t xml:space="preserve"> тазалаушы, терезенің булануға қарсы және мұздануға қарсы жабдықтар</w:t>
      </w:r>
      <w:r w:rsidRPr="000563E9">
        <w:rPr>
          <w:snapToGrid w:val="0"/>
          <w:sz w:val="24"/>
          <w:szCs w:val="24"/>
          <w:lang w:val="kk-KZ"/>
        </w:rPr>
        <w:t>, кернеуді реттеуіштер және т.б. сияқты электр</w:t>
      </w:r>
      <w:r w:rsidR="00F92E82" w:rsidRPr="000563E9">
        <w:rPr>
          <w:snapToGrid w:val="0"/>
          <w:sz w:val="24"/>
          <w:szCs w:val="24"/>
          <w:lang w:val="kk-KZ"/>
        </w:rPr>
        <w:t>лік</w:t>
      </w:r>
      <w:r w:rsidRPr="000563E9">
        <w:rPr>
          <w:snapToGrid w:val="0"/>
          <w:sz w:val="24"/>
          <w:szCs w:val="24"/>
          <w:lang w:val="kk-KZ"/>
        </w:rPr>
        <w:t xml:space="preserve"> жабдықтар </w:t>
      </w:r>
      <w:r w:rsidR="00F92E82" w:rsidRPr="000563E9">
        <w:rPr>
          <w:snapToGrid w:val="0"/>
          <w:sz w:val="24"/>
          <w:szCs w:val="24"/>
          <w:lang w:val="kk-KZ"/>
        </w:rPr>
        <w:t>өндіру кіреді</w:t>
      </w:r>
    </w:p>
    <w:p w:rsidR="00EF57DF" w:rsidRPr="000563E9" w:rsidRDefault="00EF57DF" w:rsidP="00EF57DF">
      <w:pPr>
        <w:jc w:val="both"/>
        <w:rPr>
          <w:snapToGrid w:val="0"/>
          <w:sz w:val="24"/>
          <w:szCs w:val="24"/>
          <w:lang w:val="kk-KZ"/>
        </w:rPr>
      </w:pPr>
    </w:p>
    <w:p w:rsidR="00EF57DF" w:rsidRPr="008A02AD" w:rsidRDefault="00EF57DF" w:rsidP="00A47D9B">
      <w:pPr>
        <w:ind w:firstLine="720"/>
        <w:jc w:val="both"/>
        <w:rPr>
          <w:iCs/>
          <w:snapToGrid w:val="0"/>
          <w:sz w:val="24"/>
          <w:szCs w:val="24"/>
          <w:lang w:val="kk-KZ"/>
        </w:rPr>
      </w:pPr>
      <w:r w:rsidRPr="008A02AD">
        <w:rPr>
          <w:iCs/>
          <w:snapToGrid w:val="0"/>
          <w:sz w:val="24"/>
          <w:szCs w:val="24"/>
          <w:lang w:val="kk-KZ"/>
        </w:rPr>
        <w:t xml:space="preserve">Бұл ішкі </w:t>
      </w:r>
      <w:r w:rsidR="0069373F" w:rsidRPr="008A02AD">
        <w:rPr>
          <w:snapToGrid w:val="0"/>
          <w:sz w:val="24"/>
          <w:szCs w:val="24"/>
          <w:lang w:val="kk-KZ"/>
        </w:rPr>
        <w:t>класқа</w:t>
      </w:r>
      <w:r w:rsidRPr="008A02AD">
        <w:rPr>
          <w:iCs/>
          <w:snapToGrid w:val="0"/>
          <w:sz w:val="24"/>
          <w:szCs w:val="24"/>
          <w:lang w:val="kk-KZ"/>
        </w:rPr>
        <w:t>:</w:t>
      </w:r>
    </w:p>
    <w:p w:rsidR="00EF57DF" w:rsidRPr="008A02AD" w:rsidRDefault="00EF57DF" w:rsidP="00A47D9B">
      <w:pPr>
        <w:ind w:firstLine="720"/>
        <w:jc w:val="both"/>
        <w:rPr>
          <w:iCs/>
          <w:snapToGrid w:val="0"/>
          <w:sz w:val="24"/>
          <w:szCs w:val="24"/>
          <w:lang w:val="kk-KZ"/>
        </w:rPr>
      </w:pPr>
      <w:r w:rsidRPr="008A02AD">
        <w:rPr>
          <w:iCs/>
          <w:snapToGrid w:val="0"/>
          <w:sz w:val="24"/>
          <w:szCs w:val="24"/>
          <w:lang w:val="kk-KZ"/>
        </w:rPr>
        <w:t xml:space="preserve">- автокөлік құралдарына арналған батареялар </w:t>
      </w:r>
      <w:r w:rsidR="00F92E82" w:rsidRPr="008A02AD">
        <w:rPr>
          <w:snapToGrid w:val="0"/>
          <w:sz w:val="24"/>
          <w:szCs w:val="24"/>
          <w:lang w:val="kk-KZ"/>
        </w:rPr>
        <w:t>өндіру</w:t>
      </w:r>
      <w:r w:rsidRPr="008A02AD">
        <w:rPr>
          <w:iCs/>
          <w:snapToGrid w:val="0"/>
          <w:sz w:val="24"/>
          <w:szCs w:val="24"/>
          <w:lang w:val="kk-KZ"/>
        </w:rPr>
        <w:t>, (27.20.0 қараңыз)</w:t>
      </w:r>
    </w:p>
    <w:p w:rsidR="00EF57DF" w:rsidRPr="008A02AD" w:rsidRDefault="00EF57DF" w:rsidP="00A47D9B">
      <w:pPr>
        <w:ind w:left="284" w:firstLine="436"/>
        <w:jc w:val="both"/>
        <w:rPr>
          <w:iCs/>
          <w:snapToGrid w:val="0"/>
          <w:sz w:val="24"/>
          <w:szCs w:val="24"/>
          <w:lang w:val="kk-KZ"/>
        </w:rPr>
      </w:pPr>
      <w:r w:rsidRPr="008A02AD">
        <w:rPr>
          <w:iCs/>
          <w:snapToGrid w:val="0"/>
          <w:sz w:val="24"/>
          <w:szCs w:val="24"/>
          <w:lang w:val="kk-KZ"/>
        </w:rPr>
        <w:t xml:space="preserve">- </w:t>
      </w:r>
      <w:r w:rsidR="00F172A9" w:rsidRPr="008A02AD">
        <w:rPr>
          <w:iCs/>
          <w:snapToGrid w:val="0"/>
          <w:sz w:val="24"/>
          <w:szCs w:val="24"/>
          <w:lang w:val="kk-KZ"/>
        </w:rPr>
        <w:t>автомобильдерге</w:t>
      </w:r>
      <w:r w:rsidRPr="008A02AD">
        <w:rPr>
          <w:iCs/>
          <w:snapToGrid w:val="0"/>
          <w:sz w:val="24"/>
          <w:szCs w:val="24"/>
          <w:lang w:val="kk-KZ"/>
        </w:rPr>
        <w:t xml:space="preserve"> арналған жарықтандыру жабдығын </w:t>
      </w:r>
      <w:r w:rsidR="00F92E82" w:rsidRPr="008A02AD">
        <w:rPr>
          <w:snapToGrid w:val="0"/>
          <w:sz w:val="24"/>
          <w:szCs w:val="24"/>
          <w:lang w:val="kk-KZ"/>
        </w:rPr>
        <w:t>өндіру</w:t>
      </w:r>
      <w:r w:rsidRPr="008A02AD">
        <w:rPr>
          <w:iCs/>
          <w:snapToGrid w:val="0"/>
          <w:sz w:val="24"/>
          <w:szCs w:val="24"/>
          <w:lang w:val="kk-KZ"/>
        </w:rPr>
        <w:t>, (27.40.2 қараңыз)</w:t>
      </w:r>
    </w:p>
    <w:p w:rsidR="00EF57DF" w:rsidRPr="008A02AD" w:rsidRDefault="00EF57DF" w:rsidP="00A47D9B">
      <w:pPr>
        <w:ind w:firstLine="720"/>
        <w:jc w:val="both"/>
        <w:rPr>
          <w:iCs/>
          <w:snapToGrid w:val="0"/>
          <w:sz w:val="24"/>
          <w:szCs w:val="24"/>
          <w:lang w:val="kk-KZ"/>
        </w:rPr>
      </w:pPr>
      <w:r w:rsidRPr="008A02AD">
        <w:rPr>
          <w:iCs/>
          <w:snapToGrid w:val="0"/>
          <w:sz w:val="24"/>
          <w:szCs w:val="24"/>
          <w:lang w:val="kk-KZ"/>
        </w:rPr>
        <w:t xml:space="preserve">- </w:t>
      </w:r>
      <w:r w:rsidR="00F172A9" w:rsidRPr="008A02AD">
        <w:rPr>
          <w:iCs/>
          <w:snapToGrid w:val="0"/>
          <w:sz w:val="24"/>
          <w:szCs w:val="24"/>
          <w:lang w:val="kk-KZ"/>
        </w:rPr>
        <w:t xml:space="preserve">автомобильдерге </w:t>
      </w:r>
      <w:r w:rsidRPr="008A02AD">
        <w:rPr>
          <w:iCs/>
          <w:snapToGrid w:val="0"/>
          <w:sz w:val="24"/>
          <w:szCs w:val="24"/>
          <w:lang w:val="kk-KZ"/>
        </w:rPr>
        <w:t xml:space="preserve">және қозғалтқыштарға арналған сорғыларды </w:t>
      </w:r>
      <w:r w:rsidR="00F92E82" w:rsidRPr="008A02AD">
        <w:rPr>
          <w:snapToGrid w:val="0"/>
          <w:sz w:val="24"/>
          <w:szCs w:val="24"/>
          <w:lang w:val="kk-KZ"/>
        </w:rPr>
        <w:t xml:space="preserve">өндіру </w:t>
      </w:r>
      <w:r w:rsidR="00F92E82" w:rsidRPr="008A02AD">
        <w:rPr>
          <w:iCs/>
          <w:snapToGrid w:val="0"/>
          <w:sz w:val="24"/>
          <w:szCs w:val="24"/>
          <w:lang w:val="kk-KZ"/>
        </w:rPr>
        <w:t>кірмейді</w:t>
      </w:r>
      <w:r w:rsidRPr="008A02AD">
        <w:rPr>
          <w:iCs/>
          <w:snapToGrid w:val="0"/>
          <w:sz w:val="24"/>
          <w:szCs w:val="24"/>
          <w:lang w:val="kk-KZ"/>
        </w:rPr>
        <w:t>, (28.13.1 қараңыз)</w:t>
      </w:r>
    </w:p>
    <w:p w:rsidR="00D974F3" w:rsidRPr="000563E9" w:rsidRDefault="00D974F3" w:rsidP="00D974F3">
      <w:pPr>
        <w:jc w:val="both"/>
        <w:rPr>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 xml:space="preserve">29.32 </w:t>
      </w:r>
      <w:r w:rsidR="00076F33" w:rsidRPr="000563E9">
        <w:rPr>
          <w:b/>
          <w:bCs/>
          <w:snapToGrid w:val="0"/>
          <w:sz w:val="24"/>
          <w:szCs w:val="24"/>
          <w:lang w:val="kk-KZ"/>
        </w:rPr>
        <w:t>Автомобильдердің</w:t>
      </w:r>
      <w:r w:rsidRPr="000563E9">
        <w:rPr>
          <w:b/>
          <w:bCs/>
          <w:snapToGrid w:val="0"/>
          <w:sz w:val="24"/>
          <w:szCs w:val="24"/>
          <w:lang w:val="kk-KZ"/>
        </w:rPr>
        <w:t xml:space="preserve"> </w:t>
      </w:r>
      <w:r w:rsidR="00076F33" w:rsidRPr="000563E9">
        <w:rPr>
          <w:b/>
          <w:bCs/>
          <w:snapToGrid w:val="0"/>
          <w:sz w:val="24"/>
          <w:szCs w:val="24"/>
          <w:lang w:val="kk-KZ"/>
        </w:rPr>
        <w:t xml:space="preserve">өзге </w:t>
      </w:r>
      <w:r w:rsidRPr="000563E9">
        <w:rPr>
          <w:b/>
          <w:bCs/>
          <w:snapToGrid w:val="0"/>
          <w:sz w:val="24"/>
          <w:szCs w:val="24"/>
          <w:lang w:val="kk-KZ"/>
        </w:rPr>
        <w:t>б</w:t>
      </w:r>
      <w:r w:rsidR="0017405B" w:rsidRPr="000563E9">
        <w:rPr>
          <w:b/>
          <w:bCs/>
          <w:snapToGrid w:val="0"/>
          <w:sz w:val="24"/>
          <w:szCs w:val="24"/>
          <w:lang w:val="kk-KZ"/>
        </w:rPr>
        <w:t>ө</w:t>
      </w:r>
      <w:r w:rsidRPr="000563E9">
        <w:rPr>
          <w:b/>
          <w:bCs/>
          <w:snapToGrid w:val="0"/>
          <w:sz w:val="24"/>
          <w:szCs w:val="24"/>
          <w:lang w:val="kk-KZ"/>
        </w:rPr>
        <w:t xml:space="preserve">лшектері мен </w:t>
      </w:r>
      <w:r w:rsidR="00F92E82" w:rsidRPr="000563E9">
        <w:rPr>
          <w:b/>
          <w:bCs/>
          <w:snapToGrid w:val="0"/>
          <w:sz w:val="24"/>
          <w:szCs w:val="24"/>
          <w:lang w:val="kk-KZ"/>
        </w:rPr>
        <w:t>керек</w:t>
      </w:r>
      <w:r w:rsidR="006677BF">
        <w:rPr>
          <w:b/>
          <w:bCs/>
          <w:snapToGrid w:val="0"/>
          <w:sz w:val="24"/>
          <w:szCs w:val="24"/>
          <w:lang w:val="kk-KZ"/>
        </w:rPr>
        <w:t>-</w:t>
      </w:r>
      <w:r w:rsidR="00F92E82" w:rsidRPr="000563E9">
        <w:rPr>
          <w:b/>
          <w:bCs/>
          <w:snapToGrid w:val="0"/>
          <w:sz w:val="24"/>
          <w:szCs w:val="24"/>
          <w:lang w:val="kk-KZ"/>
        </w:rPr>
        <w:t>жарақтар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F40CBB" w:rsidRPr="000563E9" w:rsidRDefault="00F40CBB" w:rsidP="00A47D9B">
      <w:pPr>
        <w:ind w:firstLine="720"/>
        <w:jc w:val="both"/>
        <w:rPr>
          <w:snapToGrid w:val="0"/>
          <w:sz w:val="24"/>
          <w:szCs w:val="24"/>
          <w:lang w:val="kk-KZ"/>
        </w:rPr>
      </w:pPr>
      <w:r w:rsidRPr="000563E9">
        <w:rPr>
          <w:snapToGrid w:val="0"/>
          <w:sz w:val="24"/>
          <w:szCs w:val="24"/>
          <w:lang w:val="kk-KZ"/>
        </w:rPr>
        <w:t xml:space="preserve">29.32.0 Автомобильдердің </w:t>
      </w:r>
      <w:r w:rsidR="006677BF" w:rsidRPr="006677BF">
        <w:rPr>
          <w:bCs/>
          <w:snapToGrid w:val="0"/>
          <w:sz w:val="24"/>
          <w:szCs w:val="24"/>
          <w:lang w:val="kk-KZ"/>
        </w:rPr>
        <w:t>өзге</w:t>
      </w:r>
      <w:r w:rsidR="006677BF" w:rsidRPr="006677BF">
        <w:rPr>
          <w:snapToGrid w:val="0"/>
          <w:sz w:val="24"/>
          <w:szCs w:val="24"/>
          <w:lang w:val="kk-KZ"/>
        </w:rPr>
        <w:t xml:space="preserve"> </w:t>
      </w:r>
      <w:r w:rsidRPr="000563E9">
        <w:rPr>
          <w:snapToGrid w:val="0"/>
          <w:sz w:val="24"/>
          <w:szCs w:val="24"/>
          <w:lang w:val="kk-KZ"/>
        </w:rPr>
        <w:t xml:space="preserve">бөлшектері мен </w:t>
      </w:r>
      <w:r w:rsidR="00F92E82" w:rsidRPr="000563E9">
        <w:rPr>
          <w:bCs/>
          <w:snapToGrid w:val="0"/>
          <w:sz w:val="24"/>
          <w:szCs w:val="24"/>
          <w:lang w:val="kk-KZ"/>
        </w:rPr>
        <w:t>керек</w:t>
      </w:r>
      <w:r w:rsidR="006677BF">
        <w:rPr>
          <w:bCs/>
          <w:snapToGrid w:val="0"/>
          <w:sz w:val="24"/>
          <w:szCs w:val="24"/>
          <w:lang w:val="kk-KZ"/>
        </w:rPr>
        <w:t>-</w:t>
      </w:r>
      <w:r w:rsidR="00F92E82" w:rsidRPr="000563E9">
        <w:rPr>
          <w:bCs/>
          <w:snapToGrid w:val="0"/>
          <w:sz w:val="24"/>
          <w:szCs w:val="24"/>
          <w:lang w:val="kk-KZ"/>
        </w:rPr>
        <w:t>жарақтар</w:t>
      </w:r>
      <w:r w:rsidR="00F92E82" w:rsidRPr="000563E9">
        <w:rPr>
          <w:b/>
          <w:bCs/>
          <w:snapToGrid w:val="0"/>
          <w:sz w:val="24"/>
          <w:szCs w:val="24"/>
          <w:lang w:val="kk-KZ"/>
        </w:rPr>
        <w:t xml:space="preserve"> </w:t>
      </w:r>
      <w:r w:rsidR="00F92E82" w:rsidRPr="000563E9">
        <w:rPr>
          <w:snapToGrid w:val="0"/>
          <w:sz w:val="24"/>
          <w:szCs w:val="24"/>
          <w:lang w:val="kk-KZ"/>
        </w:rPr>
        <w:t>өндіру</w:t>
      </w:r>
    </w:p>
    <w:p w:rsidR="00F40CBB" w:rsidRPr="000563E9" w:rsidRDefault="00F40CBB" w:rsidP="00F40CBB">
      <w:pPr>
        <w:jc w:val="both"/>
        <w:rPr>
          <w:snapToGrid w:val="0"/>
          <w:sz w:val="24"/>
          <w:szCs w:val="24"/>
          <w:lang w:val="kk-KZ"/>
        </w:rPr>
      </w:pPr>
    </w:p>
    <w:p w:rsidR="00F40CBB" w:rsidRPr="000563E9" w:rsidRDefault="00F40CBB"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F40CBB" w:rsidRPr="000563E9" w:rsidRDefault="00F40CBB" w:rsidP="00A47D9B">
      <w:pPr>
        <w:ind w:firstLine="720"/>
        <w:jc w:val="both"/>
        <w:rPr>
          <w:snapToGrid w:val="0"/>
          <w:sz w:val="24"/>
          <w:szCs w:val="24"/>
          <w:lang w:val="x-none"/>
        </w:rPr>
      </w:pPr>
      <w:r w:rsidRPr="000563E9">
        <w:rPr>
          <w:snapToGrid w:val="0"/>
          <w:sz w:val="24"/>
          <w:szCs w:val="24"/>
          <w:lang w:val="kk-KZ"/>
        </w:rPr>
        <w:t xml:space="preserve">- </w:t>
      </w:r>
      <w:r w:rsidR="00BB158A" w:rsidRPr="000563E9">
        <w:rPr>
          <w:snapToGrid w:val="0"/>
          <w:sz w:val="24"/>
          <w:szCs w:val="24"/>
          <w:lang w:val="kk-KZ"/>
        </w:rPr>
        <w:t>автомобильдер</w:t>
      </w:r>
      <w:r w:rsidR="00CA3FF7" w:rsidRPr="000563E9">
        <w:rPr>
          <w:snapToGrid w:val="0"/>
          <w:sz w:val="24"/>
          <w:szCs w:val="24"/>
          <w:lang w:val="kk-KZ"/>
        </w:rPr>
        <w:t>дің</w:t>
      </w:r>
      <w:r w:rsidRPr="000563E9">
        <w:rPr>
          <w:snapToGrid w:val="0"/>
          <w:sz w:val="24"/>
          <w:szCs w:val="24"/>
          <w:lang w:val="kk-KZ"/>
        </w:rPr>
        <w:t xml:space="preserve"> түрлі </w:t>
      </w:r>
      <w:r w:rsidR="00BB158A" w:rsidRPr="000563E9">
        <w:rPr>
          <w:snapToGrid w:val="0"/>
          <w:sz w:val="24"/>
          <w:szCs w:val="24"/>
          <w:lang w:val="kk-KZ"/>
        </w:rPr>
        <w:t>бөлшектер</w:t>
      </w:r>
      <w:r w:rsidR="00CA3FF7" w:rsidRPr="000563E9">
        <w:rPr>
          <w:snapToGrid w:val="0"/>
          <w:sz w:val="24"/>
          <w:szCs w:val="24"/>
          <w:lang w:val="kk-KZ"/>
        </w:rPr>
        <w:t>і</w:t>
      </w:r>
      <w:r w:rsidRPr="000563E9">
        <w:rPr>
          <w:snapToGrid w:val="0"/>
          <w:sz w:val="24"/>
          <w:szCs w:val="24"/>
          <w:lang w:val="kk-KZ"/>
        </w:rPr>
        <w:t xml:space="preserve"> және </w:t>
      </w:r>
      <w:r w:rsidR="00CA3FF7" w:rsidRPr="000563E9">
        <w:rPr>
          <w:snapToGrid w:val="0"/>
          <w:sz w:val="24"/>
          <w:szCs w:val="24"/>
          <w:lang w:val="kk-KZ"/>
        </w:rPr>
        <w:t>керек – жарақтары</w:t>
      </w:r>
      <w:r w:rsidRPr="000563E9">
        <w:rPr>
          <w:snapToGrid w:val="0"/>
          <w:sz w:val="24"/>
          <w:szCs w:val="24"/>
          <w:lang w:val="kk-KZ"/>
        </w:rPr>
        <w:t>: тежегіш</w:t>
      </w:r>
      <w:r w:rsidR="00CA3FF7" w:rsidRPr="000563E9">
        <w:rPr>
          <w:snapToGrid w:val="0"/>
          <w:sz w:val="24"/>
          <w:szCs w:val="24"/>
          <w:lang w:val="kk-KZ"/>
        </w:rPr>
        <w:t>тер</w:t>
      </w:r>
      <w:r w:rsidRPr="000563E9">
        <w:rPr>
          <w:snapToGrid w:val="0"/>
          <w:sz w:val="24"/>
          <w:szCs w:val="24"/>
          <w:lang w:val="kk-KZ"/>
        </w:rPr>
        <w:t>, беріліс қора</w:t>
      </w:r>
      <w:r w:rsidR="00CA3FF7" w:rsidRPr="000563E9">
        <w:rPr>
          <w:snapToGrid w:val="0"/>
          <w:sz w:val="24"/>
          <w:szCs w:val="24"/>
          <w:lang w:val="kk-KZ"/>
        </w:rPr>
        <w:t>птар</w:t>
      </w:r>
      <w:r w:rsidRPr="000563E9">
        <w:rPr>
          <w:snapToGrid w:val="0"/>
          <w:sz w:val="24"/>
          <w:szCs w:val="24"/>
          <w:lang w:val="kk-KZ"/>
        </w:rPr>
        <w:t xml:space="preserve">, </w:t>
      </w:r>
      <w:r w:rsidR="00CA3FF7" w:rsidRPr="000563E9">
        <w:rPr>
          <w:snapToGrid w:val="0"/>
          <w:sz w:val="24"/>
          <w:szCs w:val="24"/>
          <w:lang w:val="kk-KZ"/>
        </w:rPr>
        <w:t>аралықша</w:t>
      </w:r>
      <w:r w:rsidRPr="000563E9">
        <w:rPr>
          <w:snapToGrid w:val="0"/>
          <w:sz w:val="24"/>
          <w:szCs w:val="24"/>
          <w:lang w:val="kk-KZ"/>
        </w:rPr>
        <w:t>, жетекші дөңгелектер,</w:t>
      </w:r>
      <w:r w:rsidR="00CA3FF7" w:rsidRPr="000563E9">
        <w:rPr>
          <w:snapToGrid w:val="0"/>
          <w:sz w:val="24"/>
          <w:szCs w:val="24"/>
          <w:lang w:val="kk-KZ"/>
        </w:rPr>
        <w:t xml:space="preserve"> ілме</w:t>
      </w:r>
      <w:r w:rsidRPr="000563E9">
        <w:rPr>
          <w:snapToGrid w:val="0"/>
          <w:sz w:val="24"/>
          <w:szCs w:val="24"/>
          <w:lang w:val="kk-KZ"/>
        </w:rPr>
        <w:t xml:space="preserve"> амортизаторлар, радиаторлар, </w:t>
      </w:r>
      <w:r w:rsidR="00CA3FF7" w:rsidRPr="000563E9">
        <w:rPr>
          <w:snapToGrid w:val="0"/>
          <w:sz w:val="24"/>
          <w:szCs w:val="24"/>
          <w:lang w:val="kk-KZ"/>
        </w:rPr>
        <w:lastRenderedPageBreak/>
        <w:t>түншықтырғы</w:t>
      </w:r>
      <w:r w:rsidRPr="000563E9">
        <w:rPr>
          <w:snapToGrid w:val="0"/>
          <w:sz w:val="24"/>
          <w:szCs w:val="24"/>
          <w:lang w:val="kk-KZ"/>
        </w:rPr>
        <w:t xml:space="preserve">, </w:t>
      </w:r>
      <w:r w:rsidR="00CA3FF7" w:rsidRPr="000563E9">
        <w:rPr>
          <w:snapToGrid w:val="0"/>
          <w:sz w:val="24"/>
          <w:szCs w:val="24"/>
          <w:lang w:val="kk-KZ"/>
        </w:rPr>
        <w:t>түтіндіктер</w:t>
      </w:r>
      <w:r w:rsidRPr="000563E9">
        <w:rPr>
          <w:snapToGrid w:val="0"/>
          <w:sz w:val="24"/>
          <w:szCs w:val="24"/>
          <w:lang w:val="kk-KZ"/>
        </w:rPr>
        <w:t xml:space="preserve">, каталистік </w:t>
      </w:r>
      <w:r w:rsidR="00000CB5" w:rsidRPr="000563E9">
        <w:rPr>
          <w:snapToGrid w:val="0"/>
          <w:sz w:val="24"/>
          <w:szCs w:val="24"/>
          <w:lang w:val="kk-KZ"/>
        </w:rPr>
        <w:t>түрлендірушілер</w:t>
      </w:r>
      <w:r w:rsidRPr="000563E9">
        <w:rPr>
          <w:snapToGrid w:val="0"/>
          <w:sz w:val="24"/>
          <w:szCs w:val="24"/>
          <w:lang w:val="kk-KZ"/>
        </w:rPr>
        <w:t>,</w:t>
      </w:r>
      <w:r w:rsidR="00CA3FF7" w:rsidRPr="000563E9">
        <w:rPr>
          <w:snapToGrid w:val="0"/>
          <w:sz w:val="24"/>
          <w:szCs w:val="24"/>
          <w:lang w:val="kk-KZ"/>
        </w:rPr>
        <w:t xml:space="preserve"> түйіндер,</w:t>
      </w:r>
      <w:r w:rsidRPr="000563E9">
        <w:rPr>
          <w:snapToGrid w:val="0"/>
          <w:sz w:val="24"/>
          <w:szCs w:val="24"/>
          <w:lang w:val="kk-KZ"/>
        </w:rPr>
        <w:t xml:space="preserve"> ілінісу</w:t>
      </w:r>
      <w:r w:rsidR="00CA3FF7" w:rsidRPr="000563E9">
        <w:rPr>
          <w:snapToGrid w:val="0"/>
          <w:sz w:val="24"/>
          <w:szCs w:val="24"/>
          <w:lang w:val="kk-KZ"/>
        </w:rPr>
        <w:t>,</w:t>
      </w:r>
      <w:r w:rsidRPr="000563E9">
        <w:rPr>
          <w:snapToGrid w:val="0"/>
          <w:sz w:val="24"/>
          <w:szCs w:val="24"/>
          <w:lang w:val="kk-KZ"/>
        </w:rPr>
        <w:t xml:space="preserve"> </w:t>
      </w:r>
      <w:r w:rsidR="00CA3FF7" w:rsidRPr="000563E9">
        <w:rPr>
          <w:snapToGrid w:val="0"/>
          <w:sz w:val="24"/>
          <w:szCs w:val="24"/>
          <w:lang w:val="kk-KZ"/>
        </w:rPr>
        <w:t>рульдік</w:t>
      </w:r>
      <w:r w:rsidRPr="000563E9">
        <w:rPr>
          <w:snapToGrid w:val="0"/>
          <w:sz w:val="24"/>
          <w:szCs w:val="24"/>
          <w:lang w:val="kk-KZ"/>
        </w:rPr>
        <w:t xml:space="preserve"> дөңгелектері, </w:t>
      </w:r>
      <w:r w:rsidR="00CA3FF7" w:rsidRPr="000563E9">
        <w:rPr>
          <w:snapToGrid w:val="0"/>
          <w:sz w:val="24"/>
          <w:szCs w:val="24"/>
          <w:lang w:val="kk-KZ"/>
        </w:rPr>
        <w:t>рульдік</w:t>
      </w:r>
      <w:r w:rsidRPr="000563E9">
        <w:rPr>
          <w:snapToGrid w:val="0"/>
          <w:sz w:val="24"/>
          <w:szCs w:val="24"/>
          <w:lang w:val="kk-KZ"/>
        </w:rPr>
        <w:t xml:space="preserve"> колонкалар және </w:t>
      </w:r>
      <w:r w:rsidR="00CA3FF7" w:rsidRPr="000563E9">
        <w:rPr>
          <w:snapToGrid w:val="0"/>
          <w:sz w:val="24"/>
          <w:szCs w:val="24"/>
          <w:lang w:val="kk-KZ"/>
        </w:rPr>
        <w:t>рульдік</w:t>
      </w:r>
      <w:r w:rsidR="00000CB5" w:rsidRPr="000563E9">
        <w:rPr>
          <w:snapToGrid w:val="0"/>
          <w:sz w:val="24"/>
          <w:szCs w:val="24"/>
          <w:lang w:val="kk-KZ"/>
        </w:rPr>
        <w:t xml:space="preserve"> механизм</w:t>
      </w:r>
      <w:r w:rsidR="00CA3FF7" w:rsidRPr="000563E9">
        <w:rPr>
          <w:snapToGrid w:val="0"/>
          <w:sz w:val="24"/>
          <w:szCs w:val="24"/>
          <w:lang w:val="kk-KZ"/>
        </w:rPr>
        <w:t xml:space="preserve"> қораптары</w:t>
      </w:r>
      <w:r w:rsidRPr="000563E9">
        <w:rPr>
          <w:snapToGrid w:val="0"/>
          <w:sz w:val="24"/>
          <w:szCs w:val="24"/>
          <w:lang w:val="kk-KZ"/>
        </w:rPr>
        <w:t xml:space="preserve"> </w:t>
      </w:r>
      <w:r w:rsidR="00CA3FF7" w:rsidRPr="000563E9">
        <w:rPr>
          <w:snapToGrid w:val="0"/>
          <w:sz w:val="24"/>
          <w:szCs w:val="24"/>
          <w:lang w:val="kk-KZ"/>
        </w:rPr>
        <w:t>өндіру</w:t>
      </w:r>
    </w:p>
    <w:p w:rsidR="00F40CBB" w:rsidRPr="000563E9" w:rsidRDefault="00F40CBB" w:rsidP="00A47D9B">
      <w:pPr>
        <w:ind w:firstLine="720"/>
        <w:jc w:val="both"/>
        <w:rPr>
          <w:snapToGrid w:val="0"/>
          <w:sz w:val="24"/>
          <w:szCs w:val="24"/>
          <w:lang w:val="kk-KZ"/>
        </w:rPr>
      </w:pPr>
      <w:r w:rsidRPr="000563E9">
        <w:rPr>
          <w:snapToGrid w:val="0"/>
          <w:sz w:val="24"/>
          <w:szCs w:val="24"/>
          <w:lang w:val="kk-KZ"/>
        </w:rPr>
        <w:t xml:space="preserve">- </w:t>
      </w:r>
      <w:r w:rsidR="00C0046F" w:rsidRPr="000563E9">
        <w:rPr>
          <w:snapToGrid w:val="0"/>
          <w:sz w:val="24"/>
          <w:szCs w:val="24"/>
          <w:lang w:val="kk-KZ"/>
        </w:rPr>
        <w:t>автомобильдердің</w:t>
      </w:r>
      <w:r w:rsidRPr="000563E9">
        <w:rPr>
          <w:snapToGrid w:val="0"/>
          <w:sz w:val="24"/>
          <w:szCs w:val="24"/>
          <w:lang w:val="kk-KZ"/>
        </w:rPr>
        <w:t xml:space="preserve"> шанағына арналған </w:t>
      </w:r>
      <w:r w:rsidR="00C0046F" w:rsidRPr="000563E9">
        <w:rPr>
          <w:snapToGrid w:val="0"/>
          <w:sz w:val="24"/>
          <w:szCs w:val="24"/>
          <w:lang w:val="kk-KZ"/>
        </w:rPr>
        <w:t>бөлшектер</w:t>
      </w:r>
      <w:r w:rsidRPr="000563E9">
        <w:rPr>
          <w:snapToGrid w:val="0"/>
          <w:sz w:val="24"/>
          <w:szCs w:val="24"/>
          <w:lang w:val="kk-KZ"/>
        </w:rPr>
        <w:t xml:space="preserve"> мен керек-жарақтарын: қауіпсіздік белдіг</w:t>
      </w:r>
      <w:r w:rsidR="00C0046F" w:rsidRPr="000563E9">
        <w:rPr>
          <w:snapToGrid w:val="0"/>
          <w:sz w:val="24"/>
          <w:szCs w:val="24"/>
          <w:lang w:val="kk-KZ"/>
        </w:rPr>
        <w:t>тер және</w:t>
      </w:r>
      <w:r w:rsidRPr="000563E9">
        <w:rPr>
          <w:snapToGrid w:val="0"/>
          <w:sz w:val="24"/>
          <w:szCs w:val="24"/>
          <w:lang w:val="kk-KZ"/>
        </w:rPr>
        <w:t xml:space="preserve"> </w:t>
      </w:r>
      <w:r w:rsidR="00C0046F" w:rsidRPr="000563E9">
        <w:rPr>
          <w:snapToGrid w:val="0"/>
          <w:sz w:val="24"/>
          <w:szCs w:val="24"/>
          <w:lang w:val="kk-KZ"/>
        </w:rPr>
        <w:t>қауіпсіздік</w:t>
      </w:r>
      <w:r w:rsidRPr="000563E9">
        <w:rPr>
          <w:snapToGrid w:val="0"/>
          <w:sz w:val="24"/>
          <w:szCs w:val="24"/>
          <w:lang w:val="kk-KZ"/>
        </w:rPr>
        <w:t xml:space="preserve"> жастықтарын, есіктер, бамперлер</w:t>
      </w:r>
      <w:r w:rsidR="00372B32" w:rsidRPr="00372B32">
        <w:rPr>
          <w:snapToGrid w:val="0"/>
          <w:sz w:val="24"/>
          <w:szCs w:val="24"/>
          <w:lang w:val="kk-KZ"/>
        </w:rPr>
        <w:t xml:space="preserve"> </w:t>
      </w:r>
      <w:r w:rsidR="00372B32" w:rsidRPr="000563E9">
        <w:rPr>
          <w:snapToGrid w:val="0"/>
          <w:sz w:val="24"/>
          <w:szCs w:val="24"/>
          <w:lang w:val="kk-KZ"/>
        </w:rPr>
        <w:t>өндіру</w:t>
      </w:r>
    </w:p>
    <w:p w:rsidR="00F40CBB" w:rsidRPr="000563E9" w:rsidRDefault="00F40CBB" w:rsidP="00A47D9B">
      <w:pPr>
        <w:ind w:firstLine="720"/>
        <w:jc w:val="both"/>
        <w:rPr>
          <w:snapToGrid w:val="0"/>
          <w:sz w:val="24"/>
          <w:szCs w:val="24"/>
          <w:lang w:val="kk-KZ"/>
        </w:rPr>
      </w:pPr>
      <w:r w:rsidRPr="000563E9">
        <w:rPr>
          <w:snapToGrid w:val="0"/>
          <w:sz w:val="24"/>
          <w:szCs w:val="24"/>
          <w:lang w:val="kk-KZ"/>
        </w:rPr>
        <w:t xml:space="preserve">- автомобильдер </w:t>
      </w:r>
      <w:r w:rsidR="00CC2C56" w:rsidRPr="000563E9">
        <w:rPr>
          <w:snapToGrid w:val="0"/>
          <w:sz w:val="24"/>
          <w:szCs w:val="24"/>
          <w:lang w:val="kk-KZ"/>
        </w:rPr>
        <w:t>үшін</w:t>
      </w:r>
      <w:r w:rsidRPr="000563E9">
        <w:rPr>
          <w:snapToGrid w:val="0"/>
          <w:sz w:val="24"/>
          <w:szCs w:val="24"/>
          <w:lang w:val="kk-KZ"/>
        </w:rPr>
        <w:t xml:space="preserve"> отыр</w:t>
      </w:r>
      <w:r w:rsidR="00CC2C56" w:rsidRPr="000563E9">
        <w:rPr>
          <w:snapToGrid w:val="0"/>
          <w:sz w:val="24"/>
          <w:szCs w:val="24"/>
          <w:lang w:val="kk-KZ"/>
        </w:rPr>
        <w:t>атын орындар</w:t>
      </w:r>
      <w:r w:rsidRPr="000563E9">
        <w:rPr>
          <w:snapToGrid w:val="0"/>
          <w:sz w:val="24"/>
          <w:szCs w:val="24"/>
          <w:lang w:val="kk-KZ"/>
        </w:rPr>
        <w:t xml:space="preserve"> </w:t>
      </w:r>
      <w:r w:rsidR="00CC2C56" w:rsidRPr="000563E9">
        <w:rPr>
          <w:snapToGrid w:val="0"/>
          <w:sz w:val="24"/>
          <w:szCs w:val="24"/>
          <w:lang w:val="kk-KZ"/>
        </w:rPr>
        <w:t xml:space="preserve">өндіру </w:t>
      </w:r>
      <w:r w:rsidR="00F92E82" w:rsidRPr="000563E9">
        <w:rPr>
          <w:snapToGrid w:val="0"/>
          <w:sz w:val="24"/>
          <w:szCs w:val="24"/>
          <w:lang w:val="kk-KZ"/>
        </w:rPr>
        <w:t>кіреді</w:t>
      </w:r>
    </w:p>
    <w:p w:rsidR="00F40CBB" w:rsidRPr="000563E9" w:rsidRDefault="00F40CBB" w:rsidP="00F40CBB">
      <w:pPr>
        <w:jc w:val="both"/>
        <w:rPr>
          <w:snapToGrid w:val="0"/>
          <w:sz w:val="24"/>
          <w:szCs w:val="24"/>
          <w:lang w:val="kk-KZ"/>
        </w:rPr>
      </w:pPr>
    </w:p>
    <w:p w:rsidR="00F40CBB" w:rsidRPr="000563E9" w:rsidRDefault="00F40CBB" w:rsidP="00A47D9B">
      <w:pPr>
        <w:ind w:firstLine="720"/>
        <w:jc w:val="both"/>
        <w:rPr>
          <w:iCs/>
          <w:snapToGrid w:val="0"/>
          <w:sz w:val="24"/>
          <w:szCs w:val="24"/>
          <w:lang w:val="kk-KZ"/>
        </w:rPr>
      </w:pPr>
      <w:r w:rsidRPr="000563E9">
        <w:rPr>
          <w:iCs/>
          <w:snapToGrid w:val="0"/>
          <w:sz w:val="24"/>
          <w:szCs w:val="24"/>
          <w:lang w:val="kk-KZ"/>
        </w:rPr>
        <w:t xml:space="preserve">Бұл  ішкі </w:t>
      </w:r>
      <w:r w:rsidR="0069373F" w:rsidRPr="000563E9">
        <w:rPr>
          <w:iCs/>
          <w:snapToGrid w:val="0"/>
          <w:sz w:val="24"/>
          <w:szCs w:val="24"/>
          <w:lang w:val="kk-KZ"/>
        </w:rPr>
        <w:t>класқа</w:t>
      </w:r>
      <w:r w:rsidRPr="000563E9">
        <w:rPr>
          <w:iCs/>
          <w:snapToGrid w:val="0"/>
          <w:sz w:val="24"/>
          <w:szCs w:val="24"/>
          <w:lang w:val="kk-KZ"/>
        </w:rPr>
        <w:t>:</w:t>
      </w:r>
    </w:p>
    <w:p w:rsidR="00F40CBB" w:rsidRPr="000563E9" w:rsidRDefault="00F40CBB" w:rsidP="00A47D9B">
      <w:pPr>
        <w:ind w:firstLine="720"/>
        <w:jc w:val="both"/>
        <w:rPr>
          <w:iCs/>
          <w:snapToGrid w:val="0"/>
          <w:sz w:val="24"/>
          <w:szCs w:val="24"/>
          <w:lang w:val="kk-KZ"/>
        </w:rPr>
      </w:pPr>
      <w:r w:rsidRPr="000563E9">
        <w:rPr>
          <w:iCs/>
          <w:snapToGrid w:val="0"/>
          <w:sz w:val="24"/>
          <w:szCs w:val="24"/>
          <w:lang w:val="kk-KZ"/>
        </w:rPr>
        <w:t xml:space="preserve">- шиналарды </w:t>
      </w:r>
      <w:r w:rsidR="00CC2C56" w:rsidRPr="000563E9">
        <w:rPr>
          <w:snapToGrid w:val="0"/>
          <w:sz w:val="24"/>
          <w:szCs w:val="24"/>
          <w:lang w:val="kk-KZ"/>
        </w:rPr>
        <w:t>өндіру</w:t>
      </w:r>
      <w:r w:rsidRPr="000563E9">
        <w:rPr>
          <w:iCs/>
          <w:snapToGrid w:val="0"/>
          <w:sz w:val="24"/>
          <w:szCs w:val="24"/>
          <w:lang w:val="kk-KZ"/>
        </w:rPr>
        <w:t>, (22.11.1 қараңыз)</w:t>
      </w:r>
    </w:p>
    <w:p w:rsidR="00F40CBB" w:rsidRPr="000563E9" w:rsidRDefault="00F40CBB" w:rsidP="00A47D9B">
      <w:pPr>
        <w:ind w:firstLine="720"/>
        <w:jc w:val="both"/>
        <w:rPr>
          <w:iCs/>
          <w:snapToGrid w:val="0"/>
          <w:sz w:val="24"/>
          <w:szCs w:val="24"/>
          <w:lang w:val="kk-KZ"/>
        </w:rPr>
      </w:pPr>
      <w:r w:rsidRPr="000563E9">
        <w:rPr>
          <w:iCs/>
          <w:snapToGrid w:val="0"/>
          <w:sz w:val="24"/>
          <w:szCs w:val="24"/>
          <w:lang w:val="kk-KZ"/>
        </w:rPr>
        <w:t>- резеңке шлангілер</w:t>
      </w:r>
      <w:r w:rsidR="00CC2C56" w:rsidRPr="000563E9">
        <w:rPr>
          <w:iCs/>
          <w:snapToGrid w:val="0"/>
          <w:sz w:val="24"/>
          <w:szCs w:val="24"/>
          <w:lang w:val="kk-KZ"/>
        </w:rPr>
        <w:t xml:space="preserve">, </w:t>
      </w:r>
      <w:r w:rsidRPr="000563E9">
        <w:rPr>
          <w:iCs/>
          <w:snapToGrid w:val="0"/>
          <w:sz w:val="24"/>
          <w:szCs w:val="24"/>
          <w:lang w:val="kk-KZ"/>
        </w:rPr>
        <w:t xml:space="preserve">белдіктер және басқа да резеңке бұйымдарды </w:t>
      </w:r>
      <w:r w:rsidR="00CC2C56" w:rsidRPr="000563E9">
        <w:rPr>
          <w:snapToGrid w:val="0"/>
          <w:sz w:val="24"/>
          <w:szCs w:val="24"/>
          <w:lang w:val="kk-KZ"/>
        </w:rPr>
        <w:t>өндіру</w:t>
      </w:r>
      <w:r w:rsidRPr="000563E9">
        <w:rPr>
          <w:iCs/>
          <w:snapToGrid w:val="0"/>
          <w:sz w:val="24"/>
          <w:szCs w:val="24"/>
          <w:lang w:val="kk-KZ"/>
        </w:rPr>
        <w:t>, (22.19.1 қараңыз)</w:t>
      </w:r>
    </w:p>
    <w:p w:rsidR="00F40CBB" w:rsidRPr="000563E9" w:rsidRDefault="00F40CBB" w:rsidP="00A47D9B">
      <w:pPr>
        <w:ind w:firstLine="720"/>
        <w:jc w:val="both"/>
        <w:rPr>
          <w:iCs/>
          <w:snapToGrid w:val="0"/>
          <w:sz w:val="24"/>
          <w:szCs w:val="24"/>
          <w:lang w:val="kk-KZ"/>
        </w:rPr>
      </w:pPr>
      <w:r w:rsidRPr="000563E9">
        <w:rPr>
          <w:iCs/>
          <w:snapToGrid w:val="0"/>
          <w:sz w:val="24"/>
          <w:szCs w:val="24"/>
          <w:lang w:val="kk-KZ"/>
        </w:rPr>
        <w:t xml:space="preserve">- </w:t>
      </w:r>
      <w:r w:rsidR="00E55D3B" w:rsidRPr="000563E9">
        <w:rPr>
          <w:iCs/>
          <w:snapToGrid w:val="0"/>
          <w:sz w:val="24"/>
          <w:szCs w:val="24"/>
          <w:lang w:val="kk-KZ"/>
        </w:rPr>
        <w:t>піспектер</w:t>
      </w:r>
      <w:r w:rsidRPr="000563E9">
        <w:rPr>
          <w:iCs/>
          <w:snapToGrid w:val="0"/>
          <w:sz w:val="24"/>
          <w:szCs w:val="24"/>
          <w:lang w:val="kk-KZ"/>
        </w:rPr>
        <w:t xml:space="preserve">, піспек сақиналарын және карбюраторларды </w:t>
      </w:r>
      <w:r w:rsidR="00CC2C56" w:rsidRPr="000563E9">
        <w:rPr>
          <w:snapToGrid w:val="0"/>
          <w:sz w:val="24"/>
          <w:szCs w:val="24"/>
          <w:lang w:val="kk-KZ"/>
        </w:rPr>
        <w:t>өндіру</w:t>
      </w:r>
      <w:r w:rsidRPr="000563E9">
        <w:rPr>
          <w:iCs/>
          <w:snapToGrid w:val="0"/>
          <w:sz w:val="24"/>
          <w:szCs w:val="24"/>
          <w:lang w:val="kk-KZ"/>
        </w:rPr>
        <w:t>, (28.11.1 қараңыз)</w:t>
      </w:r>
    </w:p>
    <w:p w:rsidR="00F40CBB" w:rsidRPr="000563E9" w:rsidRDefault="00F40CBB" w:rsidP="00A47D9B">
      <w:pPr>
        <w:ind w:firstLine="720"/>
        <w:jc w:val="both"/>
        <w:rPr>
          <w:iCs/>
          <w:snapToGrid w:val="0"/>
          <w:sz w:val="24"/>
          <w:szCs w:val="24"/>
          <w:lang w:val="kk-KZ"/>
        </w:rPr>
      </w:pPr>
      <w:r w:rsidRPr="000563E9">
        <w:rPr>
          <w:iCs/>
          <w:snapToGrid w:val="0"/>
          <w:sz w:val="24"/>
          <w:szCs w:val="24"/>
          <w:lang w:val="kk-KZ"/>
        </w:rPr>
        <w:t xml:space="preserve">- </w:t>
      </w:r>
      <w:r w:rsidR="00E55D3B" w:rsidRPr="000563E9">
        <w:rPr>
          <w:iCs/>
          <w:snapToGrid w:val="0"/>
          <w:sz w:val="24"/>
          <w:szCs w:val="24"/>
          <w:lang w:val="kk-KZ"/>
        </w:rPr>
        <w:t>автомобильдер</w:t>
      </w:r>
      <w:r w:rsidR="00CC2C56" w:rsidRPr="000563E9">
        <w:rPr>
          <w:iCs/>
          <w:snapToGrid w:val="0"/>
          <w:sz w:val="24"/>
          <w:szCs w:val="24"/>
          <w:lang w:val="kk-KZ"/>
        </w:rPr>
        <w:t>ге</w:t>
      </w:r>
      <w:r w:rsidRPr="000563E9">
        <w:rPr>
          <w:iCs/>
          <w:snapToGrid w:val="0"/>
          <w:sz w:val="24"/>
          <w:szCs w:val="24"/>
          <w:lang w:val="kk-KZ"/>
        </w:rPr>
        <w:t xml:space="preserve"> техникалық </w:t>
      </w:r>
      <w:r w:rsidR="00CC2C56" w:rsidRPr="000563E9">
        <w:rPr>
          <w:iCs/>
          <w:snapToGrid w:val="0"/>
          <w:sz w:val="24"/>
          <w:szCs w:val="24"/>
          <w:lang w:val="kk-KZ"/>
        </w:rPr>
        <w:t>қызмет көрсету</w:t>
      </w:r>
      <w:r w:rsidRPr="000563E9">
        <w:rPr>
          <w:iCs/>
          <w:snapToGrid w:val="0"/>
          <w:sz w:val="24"/>
          <w:szCs w:val="24"/>
          <w:lang w:val="kk-KZ"/>
        </w:rPr>
        <w:t xml:space="preserve">,жөндеу және қайта </w:t>
      </w:r>
      <w:r w:rsidR="00CC2C56" w:rsidRPr="000563E9">
        <w:rPr>
          <w:iCs/>
          <w:snapToGrid w:val="0"/>
          <w:sz w:val="24"/>
          <w:szCs w:val="24"/>
          <w:lang w:val="kk-KZ"/>
        </w:rPr>
        <w:t>жабдықтау кірмейді</w:t>
      </w:r>
      <w:r w:rsidRPr="000563E9">
        <w:rPr>
          <w:iCs/>
          <w:snapToGrid w:val="0"/>
          <w:sz w:val="24"/>
          <w:szCs w:val="24"/>
          <w:lang w:val="kk-KZ"/>
        </w:rPr>
        <w:t>, (45.20 қараңыз)</w:t>
      </w:r>
    </w:p>
    <w:p w:rsidR="00F40CBB" w:rsidRPr="000563E9" w:rsidRDefault="00F40CBB" w:rsidP="00D974F3">
      <w:pPr>
        <w:jc w:val="both"/>
        <w:rPr>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 xml:space="preserve">30 </w:t>
      </w:r>
      <w:r w:rsidRPr="000563E9">
        <w:rPr>
          <w:b/>
          <w:bCs/>
          <w:sz w:val="24"/>
          <w:szCs w:val="24"/>
          <w:lang w:val="kk-KZ"/>
        </w:rPr>
        <w:t>Басқа к</w:t>
      </w:r>
      <w:r w:rsidR="0017405B" w:rsidRPr="000563E9">
        <w:rPr>
          <w:b/>
          <w:bCs/>
          <w:sz w:val="24"/>
          <w:szCs w:val="24"/>
          <w:lang w:val="kk-KZ"/>
        </w:rPr>
        <w:t>ө</w:t>
      </w:r>
      <w:r w:rsidRPr="000563E9">
        <w:rPr>
          <w:b/>
          <w:bCs/>
          <w:sz w:val="24"/>
          <w:szCs w:val="24"/>
          <w:lang w:val="kk-KZ"/>
        </w:rPr>
        <w:t>лік қ</w:t>
      </w:r>
      <w:r w:rsidR="0017405B" w:rsidRPr="000563E9">
        <w:rPr>
          <w:b/>
          <w:bCs/>
          <w:sz w:val="24"/>
          <w:szCs w:val="24"/>
          <w:lang w:val="kk-KZ"/>
        </w:rPr>
        <w:t>ұ</w:t>
      </w:r>
      <w:r w:rsidRPr="000563E9">
        <w:rPr>
          <w:b/>
          <w:bCs/>
          <w:sz w:val="24"/>
          <w:szCs w:val="24"/>
          <w:lang w:val="kk-KZ"/>
        </w:rPr>
        <w:t xml:space="preserve">ралдарын </w:t>
      </w:r>
      <w:r w:rsidR="0017405B" w:rsidRPr="000563E9">
        <w:rPr>
          <w:b/>
          <w:bCs/>
          <w:sz w:val="24"/>
          <w:szCs w:val="24"/>
          <w:lang w:val="kk-KZ"/>
        </w:rPr>
        <w:t>ө</w:t>
      </w:r>
      <w:r w:rsidRPr="000563E9">
        <w:rPr>
          <w:b/>
          <w:bCs/>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E94F4B">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 xml:space="preserve">лімге </w:t>
      </w:r>
      <w:r w:rsidR="00E94F4B" w:rsidRPr="000563E9">
        <w:rPr>
          <w:snapToGrid w:val="0"/>
          <w:sz w:val="24"/>
          <w:szCs w:val="24"/>
          <w:lang w:val="kk-KZ"/>
        </w:rPr>
        <w:t xml:space="preserve">теңіз </w:t>
      </w:r>
      <w:r w:rsidRPr="000563E9">
        <w:rPr>
          <w:snapToGrid w:val="0"/>
          <w:sz w:val="24"/>
          <w:szCs w:val="24"/>
          <w:lang w:val="kk-KZ"/>
        </w:rPr>
        <w:t>кемелер</w:t>
      </w:r>
      <w:r w:rsidR="00E94F4B" w:rsidRPr="000563E9">
        <w:rPr>
          <w:snapToGrid w:val="0"/>
          <w:sz w:val="24"/>
          <w:szCs w:val="24"/>
          <w:lang w:val="kk-KZ"/>
        </w:rPr>
        <w:t xml:space="preserve"> және қайықтар</w:t>
      </w:r>
      <w:r w:rsidRPr="000563E9">
        <w:rPr>
          <w:snapToGrid w:val="0"/>
          <w:sz w:val="24"/>
          <w:szCs w:val="24"/>
          <w:lang w:val="kk-KZ"/>
        </w:rPr>
        <w:t xml:space="preserve"> сияқты к</w:t>
      </w:r>
      <w:r w:rsidR="0017405B" w:rsidRPr="000563E9">
        <w:rPr>
          <w:snapToGrid w:val="0"/>
          <w:sz w:val="24"/>
          <w:szCs w:val="24"/>
          <w:lang w:val="kk-KZ"/>
        </w:rPr>
        <w:t>ө</w:t>
      </w:r>
      <w:r w:rsidRPr="000563E9">
        <w:rPr>
          <w:snapToGrid w:val="0"/>
          <w:sz w:val="24"/>
          <w:szCs w:val="24"/>
          <w:lang w:val="kk-KZ"/>
        </w:rPr>
        <w:t>лік қ</w:t>
      </w:r>
      <w:r w:rsidR="0017405B" w:rsidRPr="000563E9">
        <w:rPr>
          <w:snapToGrid w:val="0"/>
          <w:sz w:val="24"/>
          <w:szCs w:val="24"/>
          <w:lang w:val="kk-KZ"/>
        </w:rPr>
        <w:t>ұ</w:t>
      </w:r>
      <w:r w:rsidR="00CC2C56" w:rsidRPr="000563E9">
        <w:rPr>
          <w:snapToGrid w:val="0"/>
          <w:sz w:val="24"/>
          <w:szCs w:val="24"/>
          <w:lang w:val="kk-KZ"/>
        </w:rPr>
        <w:t>ралдары құрылысы</w:t>
      </w:r>
      <w:r w:rsidRPr="000563E9">
        <w:rPr>
          <w:snapToGrid w:val="0"/>
          <w:sz w:val="24"/>
          <w:szCs w:val="24"/>
          <w:lang w:val="kk-KZ"/>
        </w:rPr>
        <w:t>, темір жол  қ</w:t>
      </w:r>
      <w:r w:rsidR="0017405B" w:rsidRPr="000563E9">
        <w:rPr>
          <w:snapToGrid w:val="0"/>
          <w:sz w:val="24"/>
          <w:szCs w:val="24"/>
          <w:lang w:val="kk-KZ"/>
        </w:rPr>
        <w:t>ұ</w:t>
      </w:r>
      <w:r w:rsidRPr="000563E9">
        <w:rPr>
          <w:snapToGrid w:val="0"/>
          <w:sz w:val="24"/>
          <w:szCs w:val="24"/>
          <w:lang w:val="kk-KZ"/>
        </w:rPr>
        <w:t xml:space="preserve">рамаларын </w:t>
      </w:r>
      <w:r w:rsidR="0017405B" w:rsidRPr="000563E9">
        <w:rPr>
          <w:snapToGrid w:val="0"/>
          <w:sz w:val="24"/>
          <w:szCs w:val="24"/>
          <w:lang w:val="kk-KZ"/>
        </w:rPr>
        <w:t>және</w:t>
      </w:r>
      <w:r w:rsidRPr="000563E9">
        <w:rPr>
          <w:snapToGrid w:val="0"/>
          <w:sz w:val="24"/>
          <w:szCs w:val="24"/>
          <w:lang w:val="kk-KZ"/>
        </w:rPr>
        <w:t xml:space="preserve"> локомотивтерді, </w:t>
      </w:r>
      <w:r w:rsidR="00036672" w:rsidRPr="000563E9">
        <w:rPr>
          <w:snapToGrid w:val="0"/>
          <w:sz w:val="24"/>
          <w:szCs w:val="24"/>
          <w:lang w:val="kk-KZ"/>
        </w:rPr>
        <w:t>әуе</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015C64" w:rsidRPr="000563E9">
        <w:rPr>
          <w:snapToGrid w:val="0"/>
          <w:sz w:val="24"/>
          <w:szCs w:val="24"/>
          <w:lang w:val="kk-KZ"/>
        </w:rPr>
        <w:t>ғ</w:t>
      </w:r>
      <w:r w:rsidRPr="000563E9">
        <w:rPr>
          <w:snapToGrid w:val="0"/>
          <w:sz w:val="24"/>
          <w:szCs w:val="24"/>
          <w:lang w:val="kk-KZ"/>
        </w:rPr>
        <w:t xml:space="preserve">арыш </w:t>
      </w:r>
      <w:r w:rsidR="00E94F4B" w:rsidRPr="000563E9">
        <w:rPr>
          <w:snapToGrid w:val="0"/>
          <w:sz w:val="24"/>
          <w:szCs w:val="24"/>
          <w:lang w:val="kk-KZ"/>
        </w:rPr>
        <w:t xml:space="preserve">ұшу аппараттарын, сондай-ақ оларға арналған бөлшектер және </w:t>
      </w:r>
      <w:r w:rsidR="00CC2C56" w:rsidRPr="000563E9">
        <w:rPr>
          <w:snapToGrid w:val="0"/>
          <w:sz w:val="24"/>
          <w:szCs w:val="24"/>
          <w:lang w:val="kk-KZ"/>
        </w:rPr>
        <w:t>керек</w:t>
      </w:r>
      <w:r w:rsidR="00372B32">
        <w:rPr>
          <w:snapToGrid w:val="0"/>
          <w:sz w:val="24"/>
          <w:szCs w:val="24"/>
          <w:lang w:val="kk-KZ"/>
        </w:rPr>
        <w:t>-</w:t>
      </w:r>
      <w:r w:rsidR="00CC2C56" w:rsidRPr="000563E9">
        <w:rPr>
          <w:snapToGrid w:val="0"/>
          <w:sz w:val="24"/>
          <w:szCs w:val="24"/>
          <w:lang w:val="kk-KZ"/>
        </w:rPr>
        <w:t>жарақтар</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ндіру кіреді. </w:t>
      </w:r>
    </w:p>
    <w:p w:rsidR="00D974F3" w:rsidRPr="000563E9" w:rsidRDefault="00D974F3" w:rsidP="00D974F3">
      <w:pPr>
        <w:jc w:val="both"/>
        <w:rPr>
          <w:b/>
          <w:bCs/>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 xml:space="preserve">30.1 </w:t>
      </w:r>
      <w:r w:rsidR="004749A0" w:rsidRPr="000563E9">
        <w:rPr>
          <w:b/>
          <w:bCs/>
          <w:snapToGrid w:val="0"/>
          <w:sz w:val="24"/>
          <w:szCs w:val="24"/>
          <w:lang w:val="kk-KZ"/>
        </w:rPr>
        <w:t>К</w:t>
      </w:r>
      <w:r w:rsidRPr="000563E9">
        <w:rPr>
          <w:b/>
          <w:bCs/>
          <w:snapToGrid w:val="0"/>
          <w:sz w:val="24"/>
          <w:szCs w:val="24"/>
          <w:lang w:val="kk-KZ"/>
        </w:rPr>
        <w:t>емелер</w:t>
      </w:r>
      <w:r w:rsidR="004749A0" w:rsidRPr="000563E9">
        <w:rPr>
          <w:b/>
          <w:bCs/>
          <w:snapToGrid w:val="0"/>
          <w:sz w:val="24"/>
          <w:szCs w:val="24"/>
          <w:lang w:val="kk-KZ"/>
        </w:rPr>
        <w:t>д</w:t>
      </w:r>
      <w:r w:rsidRPr="000563E9">
        <w:rPr>
          <w:b/>
          <w:bCs/>
          <w:snapToGrid w:val="0"/>
          <w:sz w:val="24"/>
          <w:szCs w:val="24"/>
          <w:lang w:val="kk-KZ"/>
        </w:rPr>
        <w:t xml:space="preserve">і </w:t>
      </w:r>
      <w:r w:rsidR="0017405B" w:rsidRPr="000563E9">
        <w:rPr>
          <w:b/>
          <w:bCs/>
          <w:snapToGrid w:val="0"/>
          <w:sz w:val="24"/>
          <w:szCs w:val="24"/>
          <w:lang w:val="kk-KZ"/>
        </w:rPr>
        <w:t>және</w:t>
      </w:r>
      <w:r w:rsidRPr="000563E9">
        <w:rPr>
          <w:b/>
          <w:bCs/>
          <w:snapToGrid w:val="0"/>
          <w:sz w:val="24"/>
          <w:szCs w:val="24"/>
          <w:lang w:val="kk-KZ"/>
        </w:rPr>
        <w:t xml:space="preserve"> қайықтарды </w:t>
      </w:r>
      <w:r w:rsidR="00CC2C56" w:rsidRPr="000563E9">
        <w:rPr>
          <w:b/>
          <w:bCs/>
          <w:snapToGrid w:val="0"/>
          <w:sz w:val="24"/>
          <w:szCs w:val="24"/>
          <w:lang w:val="kk-KZ"/>
        </w:rPr>
        <w:t>құрылысы</w:t>
      </w:r>
    </w:p>
    <w:p w:rsidR="00D974F3" w:rsidRPr="000563E9" w:rsidRDefault="00D974F3" w:rsidP="00D974F3">
      <w:pPr>
        <w:jc w:val="both"/>
        <w:rPr>
          <w:snapToGrid w:val="0"/>
          <w:sz w:val="24"/>
          <w:szCs w:val="24"/>
          <w:lang w:val="kk-KZ"/>
        </w:rPr>
      </w:pPr>
    </w:p>
    <w:p w:rsidR="00D974F3" w:rsidRPr="000563E9" w:rsidRDefault="00D974F3" w:rsidP="00CC2C56">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топқа тасымалдау </w:t>
      </w:r>
      <w:r w:rsidR="00CC2C56" w:rsidRPr="000563E9">
        <w:rPr>
          <w:snapToGrid w:val="0"/>
          <w:sz w:val="24"/>
          <w:szCs w:val="24"/>
          <w:lang w:val="kk-KZ"/>
        </w:rPr>
        <w:t>мен</w:t>
      </w:r>
      <w:r w:rsidRPr="000563E9">
        <w:rPr>
          <w:snapToGrid w:val="0"/>
          <w:sz w:val="24"/>
          <w:szCs w:val="24"/>
          <w:lang w:val="kk-KZ"/>
        </w:rPr>
        <w:t xml:space="preserve"> басқа да </w:t>
      </w:r>
      <w:r w:rsidR="0017405B" w:rsidRPr="000563E9">
        <w:rPr>
          <w:snapToGrid w:val="0"/>
          <w:sz w:val="24"/>
          <w:szCs w:val="24"/>
          <w:lang w:val="kk-KZ"/>
        </w:rPr>
        <w:t>ө</w:t>
      </w:r>
      <w:r w:rsidRPr="000563E9">
        <w:rPr>
          <w:snapToGrid w:val="0"/>
          <w:sz w:val="24"/>
          <w:szCs w:val="24"/>
          <w:lang w:val="kk-KZ"/>
        </w:rPr>
        <w:t>ндірістік</w:t>
      </w:r>
      <w:r w:rsidR="004751BB" w:rsidRPr="000563E9">
        <w:rPr>
          <w:snapToGrid w:val="0"/>
          <w:sz w:val="24"/>
          <w:szCs w:val="24"/>
          <w:lang w:val="kk-KZ"/>
        </w:rPr>
        <w:t>,</w:t>
      </w:r>
      <w:r w:rsidRPr="000563E9">
        <w:rPr>
          <w:snapToGrid w:val="0"/>
          <w:sz w:val="24"/>
          <w:szCs w:val="24"/>
          <w:lang w:val="kk-KZ"/>
        </w:rPr>
        <w:t xml:space="preserve"> </w:t>
      </w:r>
      <w:r w:rsidR="004751BB" w:rsidRPr="000563E9">
        <w:rPr>
          <w:snapToGrid w:val="0"/>
          <w:sz w:val="24"/>
          <w:szCs w:val="24"/>
          <w:lang w:val="kk-KZ"/>
        </w:rPr>
        <w:t>спорттық</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ойын-сауық </w:t>
      </w:r>
      <w:r w:rsidR="004751BB" w:rsidRPr="000563E9">
        <w:rPr>
          <w:snapToGrid w:val="0"/>
          <w:sz w:val="24"/>
          <w:szCs w:val="24"/>
          <w:lang w:val="kk-KZ"/>
        </w:rPr>
        <w:t>мақсаттар</w:t>
      </w:r>
      <w:r w:rsidR="00CC2C56" w:rsidRPr="000563E9">
        <w:rPr>
          <w:snapToGrid w:val="0"/>
          <w:sz w:val="24"/>
          <w:szCs w:val="24"/>
          <w:lang w:val="kk-KZ"/>
        </w:rPr>
        <w:t>ын</w:t>
      </w:r>
      <w:r w:rsidR="004751BB" w:rsidRPr="000563E9">
        <w:rPr>
          <w:snapToGrid w:val="0"/>
          <w:sz w:val="24"/>
          <w:szCs w:val="24"/>
          <w:lang w:val="kk-KZ"/>
        </w:rPr>
        <w:t xml:space="preserve">а арналған </w:t>
      </w:r>
      <w:r w:rsidR="009F676E" w:rsidRPr="000563E9">
        <w:rPr>
          <w:snapToGrid w:val="0"/>
          <w:sz w:val="24"/>
          <w:szCs w:val="24"/>
          <w:lang w:val="kk-KZ"/>
        </w:rPr>
        <w:t>және</w:t>
      </w:r>
      <w:r w:rsidRPr="000563E9">
        <w:rPr>
          <w:snapToGrid w:val="0"/>
          <w:sz w:val="24"/>
          <w:szCs w:val="24"/>
          <w:lang w:val="kk-KZ"/>
        </w:rPr>
        <w:t xml:space="preserve"> </w:t>
      </w:r>
      <w:r w:rsidR="00CC2C56" w:rsidRPr="000563E9">
        <w:rPr>
          <w:snapToGrid w:val="0"/>
          <w:sz w:val="24"/>
          <w:szCs w:val="24"/>
          <w:lang w:val="kk-KZ"/>
        </w:rPr>
        <w:t xml:space="preserve">кемелер, қайықтар және </w:t>
      </w:r>
      <w:r w:rsidRPr="000563E9">
        <w:rPr>
          <w:snapToGrid w:val="0"/>
          <w:sz w:val="24"/>
          <w:szCs w:val="24"/>
          <w:lang w:val="kk-KZ"/>
        </w:rPr>
        <w:t xml:space="preserve">басқа да қалқымалы </w:t>
      </w:r>
      <w:r w:rsidR="00CC2C56" w:rsidRPr="000563E9">
        <w:rPr>
          <w:snapToGrid w:val="0"/>
          <w:sz w:val="24"/>
          <w:szCs w:val="24"/>
          <w:lang w:val="kk-KZ"/>
        </w:rPr>
        <w:t>құралдарды</w:t>
      </w:r>
      <w:r w:rsidRPr="000563E9">
        <w:rPr>
          <w:snapToGrid w:val="0"/>
          <w:sz w:val="24"/>
          <w:szCs w:val="24"/>
          <w:lang w:val="kk-KZ"/>
        </w:rPr>
        <w:t xml:space="preserve"> </w:t>
      </w:r>
      <w:r w:rsidR="00CC2C56" w:rsidRPr="000563E9">
        <w:rPr>
          <w:snapToGrid w:val="0"/>
          <w:sz w:val="24"/>
          <w:szCs w:val="24"/>
          <w:lang w:val="kk-KZ"/>
        </w:rPr>
        <w:t xml:space="preserve">өндіру </w:t>
      </w:r>
      <w:r w:rsidRPr="000563E9">
        <w:rPr>
          <w:snapToGrid w:val="0"/>
          <w:sz w:val="24"/>
          <w:szCs w:val="24"/>
          <w:lang w:val="kk-KZ"/>
        </w:rPr>
        <w:t xml:space="preserve">кіреді. </w:t>
      </w:r>
    </w:p>
    <w:p w:rsidR="00D974F3" w:rsidRPr="000563E9" w:rsidRDefault="00D974F3" w:rsidP="00D974F3">
      <w:pPr>
        <w:jc w:val="both"/>
        <w:rPr>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 xml:space="preserve">30.11 </w:t>
      </w:r>
      <w:r w:rsidR="00921236" w:rsidRPr="000563E9">
        <w:rPr>
          <w:b/>
          <w:bCs/>
          <w:snapToGrid w:val="0"/>
          <w:sz w:val="24"/>
          <w:szCs w:val="24"/>
          <w:lang w:val="kk-KZ"/>
        </w:rPr>
        <w:t>Кемелер</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қалқыма </w:t>
      </w:r>
      <w:r w:rsidR="00CC2C56" w:rsidRPr="000563E9">
        <w:rPr>
          <w:b/>
          <w:bCs/>
          <w:snapToGrid w:val="0"/>
          <w:sz w:val="24"/>
          <w:szCs w:val="24"/>
          <w:lang w:val="kk-KZ"/>
        </w:rPr>
        <w:t>құралдар құрылысы</w:t>
      </w:r>
    </w:p>
    <w:p w:rsidR="00D974F3" w:rsidRPr="000563E9" w:rsidRDefault="00D974F3" w:rsidP="00D974F3">
      <w:pPr>
        <w:jc w:val="both"/>
        <w:rPr>
          <w:snapToGrid w:val="0"/>
          <w:sz w:val="24"/>
          <w:szCs w:val="24"/>
          <w:lang w:val="kk-KZ"/>
        </w:rPr>
      </w:pPr>
    </w:p>
    <w:p w:rsidR="00D974F3" w:rsidRPr="000563E9" w:rsidRDefault="00D974F3" w:rsidP="00CC2C56">
      <w:pPr>
        <w:ind w:firstLine="720"/>
        <w:jc w:val="both"/>
        <w:rPr>
          <w:snapToGrid w:val="0"/>
          <w:sz w:val="24"/>
          <w:szCs w:val="24"/>
          <w:lang w:val="kk-KZ"/>
        </w:rPr>
      </w:pPr>
      <w:r w:rsidRPr="000563E9">
        <w:rPr>
          <w:snapToGrid w:val="0"/>
          <w:sz w:val="24"/>
          <w:szCs w:val="24"/>
          <w:lang w:val="kk-KZ"/>
        </w:rPr>
        <w:t xml:space="preserve">Осы </w:t>
      </w:r>
      <w:r w:rsidR="00372B32" w:rsidRPr="000563E9">
        <w:rPr>
          <w:snapToGrid w:val="0"/>
          <w:sz w:val="24"/>
          <w:szCs w:val="24"/>
          <w:lang w:val="kk-KZ"/>
        </w:rPr>
        <w:t xml:space="preserve">класқа </w:t>
      </w:r>
      <w:r w:rsidR="00CC2C56" w:rsidRPr="000563E9">
        <w:rPr>
          <w:snapToGrid w:val="0"/>
          <w:sz w:val="24"/>
          <w:szCs w:val="24"/>
          <w:lang w:val="kk-KZ"/>
        </w:rPr>
        <w:t>қыдыру және спорттықтан басқа</w:t>
      </w:r>
      <w:r w:rsidRPr="000563E9">
        <w:rPr>
          <w:snapToGrid w:val="0"/>
          <w:sz w:val="24"/>
          <w:szCs w:val="24"/>
          <w:lang w:val="kk-KZ"/>
        </w:rPr>
        <w:t xml:space="preserve"> кемелер </w:t>
      </w:r>
      <w:r w:rsidR="0017405B" w:rsidRPr="000563E9">
        <w:rPr>
          <w:snapToGrid w:val="0"/>
          <w:sz w:val="24"/>
          <w:szCs w:val="24"/>
          <w:lang w:val="kk-KZ"/>
        </w:rPr>
        <w:t>және</w:t>
      </w:r>
      <w:r w:rsidRPr="000563E9">
        <w:rPr>
          <w:snapToGrid w:val="0"/>
          <w:sz w:val="24"/>
          <w:szCs w:val="24"/>
          <w:lang w:val="kk-KZ"/>
        </w:rPr>
        <w:t xml:space="preserve"> қалқымалы </w:t>
      </w:r>
      <w:r w:rsidR="00CC2C56" w:rsidRPr="000563E9">
        <w:rPr>
          <w:snapToGrid w:val="0"/>
          <w:sz w:val="24"/>
          <w:szCs w:val="24"/>
          <w:lang w:val="kk-KZ"/>
        </w:rPr>
        <w:t>құралдар құрылысы кіреді.</w:t>
      </w:r>
    </w:p>
    <w:p w:rsidR="00D974F3" w:rsidRPr="000563E9" w:rsidRDefault="00D974F3" w:rsidP="00D974F3">
      <w:pPr>
        <w:jc w:val="both"/>
        <w:rPr>
          <w:snapToGrid w:val="0"/>
          <w:sz w:val="24"/>
          <w:szCs w:val="24"/>
          <w:lang w:val="kk-KZ"/>
        </w:rPr>
      </w:pPr>
    </w:p>
    <w:p w:rsidR="00921FA5" w:rsidRPr="000563E9" w:rsidRDefault="00A47D9B" w:rsidP="00921FA5">
      <w:pPr>
        <w:tabs>
          <w:tab w:val="left" w:pos="360"/>
        </w:tabs>
        <w:jc w:val="both"/>
        <w:rPr>
          <w:snapToGrid w:val="0"/>
          <w:sz w:val="24"/>
          <w:szCs w:val="24"/>
          <w:lang w:val="kk-KZ"/>
        </w:rPr>
      </w:pPr>
      <w:r>
        <w:rPr>
          <w:snapToGrid w:val="0"/>
          <w:sz w:val="24"/>
          <w:szCs w:val="24"/>
          <w:lang w:val="kk-KZ"/>
        </w:rPr>
        <w:tab/>
      </w:r>
      <w:r>
        <w:rPr>
          <w:snapToGrid w:val="0"/>
          <w:sz w:val="24"/>
          <w:szCs w:val="24"/>
          <w:lang w:val="kk-KZ"/>
        </w:rPr>
        <w:tab/>
      </w:r>
      <w:r w:rsidR="00921FA5" w:rsidRPr="000563E9">
        <w:rPr>
          <w:snapToGrid w:val="0"/>
          <w:sz w:val="24"/>
          <w:szCs w:val="24"/>
          <w:lang w:val="kk-KZ"/>
        </w:rPr>
        <w:t xml:space="preserve">30.11.0 Кемелер және қалқымалы </w:t>
      </w:r>
      <w:r w:rsidR="00CC2C56" w:rsidRPr="000563E9">
        <w:rPr>
          <w:snapToGrid w:val="0"/>
          <w:sz w:val="24"/>
          <w:szCs w:val="24"/>
          <w:lang w:val="kk-KZ"/>
        </w:rPr>
        <w:t>құралдар құрылысы</w:t>
      </w:r>
    </w:p>
    <w:p w:rsidR="00921FA5" w:rsidRPr="000563E9" w:rsidRDefault="00921FA5" w:rsidP="00921FA5">
      <w:pPr>
        <w:jc w:val="both"/>
        <w:rPr>
          <w:snapToGrid w:val="0"/>
          <w:sz w:val="24"/>
          <w:szCs w:val="24"/>
          <w:lang w:val="kk-KZ"/>
        </w:rPr>
      </w:pPr>
    </w:p>
    <w:p w:rsidR="00921FA5" w:rsidRPr="000563E9" w:rsidRDefault="00921FA5"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A50EEE" w:rsidRPr="000563E9" w:rsidRDefault="00921FA5" w:rsidP="00A47D9B">
      <w:pPr>
        <w:ind w:firstLine="720"/>
        <w:jc w:val="both"/>
        <w:rPr>
          <w:snapToGrid w:val="0"/>
          <w:sz w:val="24"/>
          <w:szCs w:val="24"/>
          <w:lang w:val="kk-KZ"/>
        </w:rPr>
      </w:pPr>
      <w:r w:rsidRPr="000563E9">
        <w:rPr>
          <w:snapToGrid w:val="0"/>
          <w:sz w:val="24"/>
          <w:szCs w:val="24"/>
          <w:lang w:val="kk-KZ"/>
        </w:rPr>
        <w:t xml:space="preserve">- </w:t>
      </w:r>
      <w:r w:rsidR="00097A3F" w:rsidRPr="000563E9">
        <w:rPr>
          <w:snapToGrid w:val="0"/>
          <w:sz w:val="24"/>
          <w:szCs w:val="24"/>
          <w:lang w:val="kk-KZ"/>
        </w:rPr>
        <w:t>көлік</w:t>
      </w:r>
      <w:r w:rsidRPr="000563E9">
        <w:rPr>
          <w:snapToGrid w:val="0"/>
          <w:sz w:val="24"/>
          <w:szCs w:val="24"/>
          <w:lang w:val="kk-KZ"/>
        </w:rPr>
        <w:t xml:space="preserve"> кемелерді: жолаушы кемелер, </w:t>
      </w:r>
      <w:r w:rsidR="00156821" w:rsidRPr="000563E9">
        <w:rPr>
          <w:snapToGrid w:val="0"/>
          <w:sz w:val="24"/>
          <w:szCs w:val="24"/>
          <w:lang w:val="kk-KZ"/>
        </w:rPr>
        <w:t xml:space="preserve">паромдар, </w:t>
      </w:r>
      <w:r w:rsidRPr="000563E9">
        <w:rPr>
          <w:snapToGrid w:val="0"/>
          <w:sz w:val="24"/>
          <w:szCs w:val="24"/>
          <w:lang w:val="kk-KZ"/>
        </w:rPr>
        <w:t>жүк кемелерін, танкерлер</w:t>
      </w:r>
      <w:r w:rsidR="00156821" w:rsidRPr="000563E9">
        <w:rPr>
          <w:snapToGrid w:val="0"/>
          <w:sz w:val="24"/>
          <w:szCs w:val="24"/>
          <w:lang w:val="kk-KZ"/>
        </w:rPr>
        <w:t xml:space="preserve">, буксирлер </w:t>
      </w:r>
      <w:r w:rsidRPr="000563E9">
        <w:rPr>
          <w:snapToGrid w:val="0"/>
          <w:sz w:val="24"/>
          <w:szCs w:val="24"/>
          <w:lang w:val="kk-KZ"/>
        </w:rPr>
        <w:t xml:space="preserve">және т.б. </w:t>
      </w:r>
      <w:r w:rsidR="00CC2C56" w:rsidRPr="000563E9">
        <w:rPr>
          <w:snapToGrid w:val="0"/>
          <w:sz w:val="24"/>
          <w:szCs w:val="24"/>
          <w:lang w:val="kk-KZ"/>
        </w:rPr>
        <w:t>құрылысы</w:t>
      </w:r>
    </w:p>
    <w:p w:rsidR="00A50EEE" w:rsidRPr="000563E9" w:rsidRDefault="00A50EEE" w:rsidP="00A50EEE">
      <w:pPr>
        <w:jc w:val="both"/>
        <w:rPr>
          <w:snapToGrid w:val="0"/>
          <w:sz w:val="24"/>
          <w:szCs w:val="24"/>
          <w:lang w:val="kk-KZ"/>
        </w:rPr>
      </w:pPr>
      <w:r w:rsidRPr="000563E9">
        <w:rPr>
          <w:snapToGrid w:val="0"/>
          <w:sz w:val="24"/>
          <w:szCs w:val="24"/>
          <w:lang w:val="kk-KZ"/>
        </w:rPr>
        <w:t xml:space="preserve">  </w:t>
      </w:r>
      <w:r w:rsidR="00A47D9B">
        <w:rPr>
          <w:snapToGrid w:val="0"/>
          <w:sz w:val="24"/>
          <w:szCs w:val="24"/>
          <w:lang w:val="kk-KZ"/>
        </w:rPr>
        <w:tab/>
      </w:r>
      <w:r w:rsidRPr="000563E9">
        <w:rPr>
          <w:snapToGrid w:val="0"/>
          <w:sz w:val="24"/>
          <w:szCs w:val="24"/>
          <w:lang w:val="kk-KZ"/>
        </w:rPr>
        <w:t xml:space="preserve">- әскери </w:t>
      </w:r>
      <w:r w:rsidR="00E14F32">
        <w:rPr>
          <w:snapToGrid w:val="0"/>
          <w:sz w:val="24"/>
          <w:szCs w:val="24"/>
          <w:lang w:val="kk-KZ"/>
        </w:rPr>
        <w:t>кемелер</w:t>
      </w:r>
      <w:r w:rsidRPr="000563E9">
        <w:rPr>
          <w:snapToGrid w:val="0"/>
          <w:sz w:val="24"/>
          <w:szCs w:val="24"/>
          <w:lang w:val="kk-KZ"/>
        </w:rPr>
        <w:t xml:space="preserve"> </w:t>
      </w:r>
      <w:r w:rsidR="00CC2C56" w:rsidRPr="000563E9">
        <w:rPr>
          <w:snapToGrid w:val="0"/>
          <w:sz w:val="24"/>
          <w:szCs w:val="24"/>
          <w:lang w:val="kk-KZ"/>
        </w:rPr>
        <w:t>құрылысы</w:t>
      </w:r>
    </w:p>
    <w:p w:rsidR="00A50EEE" w:rsidRPr="000563E9" w:rsidRDefault="00A50EEE" w:rsidP="00A50EEE">
      <w:pPr>
        <w:jc w:val="both"/>
        <w:rPr>
          <w:snapToGrid w:val="0"/>
          <w:sz w:val="24"/>
          <w:szCs w:val="24"/>
          <w:lang w:val="kk-KZ"/>
        </w:rPr>
      </w:pPr>
      <w:r w:rsidRPr="000563E9">
        <w:rPr>
          <w:snapToGrid w:val="0"/>
          <w:sz w:val="24"/>
          <w:szCs w:val="24"/>
          <w:lang w:val="kk-KZ"/>
        </w:rPr>
        <w:t xml:space="preserve">  </w:t>
      </w:r>
      <w:r w:rsidR="00A47D9B">
        <w:rPr>
          <w:snapToGrid w:val="0"/>
          <w:sz w:val="24"/>
          <w:szCs w:val="24"/>
          <w:lang w:val="kk-KZ"/>
        </w:rPr>
        <w:tab/>
      </w:r>
      <w:r w:rsidRPr="000563E9">
        <w:rPr>
          <w:snapToGrid w:val="0"/>
          <w:sz w:val="24"/>
          <w:szCs w:val="24"/>
          <w:lang w:val="kk-KZ"/>
        </w:rPr>
        <w:t xml:space="preserve">- балық аулауға арналған кемелерді және өңдеуші жүзгіш балық зауыттары </w:t>
      </w:r>
      <w:r w:rsidR="00CC2C56" w:rsidRPr="000563E9">
        <w:rPr>
          <w:snapToGrid w:val="0"/>
          <w:sz w:val="24"/>
          <w:szCs w:val="24"/>
          <w:lang w:val="kk-KZ"/>
        </w:rPr>
        <w:t>құрылысы кіреді</w:t>
      </w:r>
    </w:p>
    <w:p w:rsidR="00A50EEE" w:rsidRPr="000563E9" w:rsidRDefault="00A50EEE" w:rsidP="00A50EEE">
      <w:pPr>
        <w:jc w:val="both"/>
        <w:rPr>
          <w:snapToGrid w:val="0"/>
          <w:sz w:val="24"/>
          <w:szCs w:val="24"/>
          <w:lang w:val="kk-KZ"/>
        </w:rPr>
      </w:pPr>
    </w:p>
    <w:p w:rsidR="00A50EEE" w:rsidRPr="000563E9" w:rsidRDefault="00A50EEE"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 xml:space="preserve"> сонымен қатар:</w:t>
      </w:r>
    </w:p>
    <w:p w:rsidR="00A50EEE" w:rsidRPr="000563E9" w:rsidRDefault="00A50EEE" w:rsidP="00A47D9B">
      <w:pPr>
        <w:ind w:firstLine="720"/>
        <w:jc w:val="both"/>
        <w:rPr>
          <w:snapToGrid w:val="0"/>
          <w:sz w:val="24"/>
          <w:szCs w:val="24"/>
          <w:lang w:val="kk-KZ"/>
        </w:rPr>
      </w:pPr>
      <w:r w:rsidRPr="000563E9">
        <w:rPr>
          <w:snapToGrid w:val="0"/>
          <w:sz w:val="24"/>
          <w:szCs w:val="24"/>
          <w:lang w:val="kk-KZ"/>
        </w:rPr>
        <w:t>-  ауа жастығы негізіндегі кемелер (ойын-сауықтық түрлерінен басқа)</w:t>
      </w:r>
      <w:r w:rsidR="009701E5" w:rsidRPr="000563E9">
        <w:rPr>
          <w:snapToGrid w:val="0"/>
          <w:sz w:val="24"/>
          <w:szCs w:val="24"/>
          <w:lang w:val="kk-KZ"/>
        </w:rPr>
        <w:t xml:space="preserve"> құрылысы</w:t>
      </w:r>
    </w:p>
    <w:p w:rsidR="00156821" w:rsidRPr="000563E9" w:rsidRDefault="00156821" w:rsidP="00156821">
      <w:pPr>
        <w:jc w:val="both"/>
        <w:rPr>
          <w:snapToGrid w:val="0"/>
          <w:sz w:val="24"/>
          <w:szCs w:val="24"/>
          <w:lang w:val="kk-KZ"/>
        </w:rPr>
      </w:pPr>
      <w:r w:rsidRPr="000563E9">
        <w:rPr>
          <w:snapToGrid w:val="0"/>
          <w:sz w:val="24"/>
          <w:szCs w:val="24"/>
          <w:lang w:val="kk-KZ"/>
        </w:rPr>
        <w:t xml:space="preserve"> </w:t>
      </w:r>
      <w:r w:rsidR="00A47D9B">
        <w:rPr>
          <w:snapToGrid w:val="0"/>
          <w:sz w:val="24"/>
          <w:szCs w:val="24"/>
          <w:lang w:val="kk-KZ"/>
        </w:rPr>
        <w:tab/>
      </w:r>
      <w:r w:rsidRPr="000563E9">
        <w:rPr>
          <w:snapToGrid w:val="0"/>
          <w:sz w:val="24"/>
          <w:szCs w:val="24"/>
          <w:lang w:val="kk-KZ"/>
        </w:rPr>
        <w:t>- қалқыма немесе суда орналасқан бұрғылау платформалар</w:t>
      </w:r>
      <w:r w:rsidR="009701E5" w:rsidRPr="000563E9">
        <w:rPr>
          <w:snapToGrid w:val="0"/>
          <w:sz w:val="24"/>
          <w:szCs w:val="24"/>
          <w:lang w:val="kk-KZ"/>
        </w:rPr>
        <w:t xml:space="preserve"> құрылысы</w:t>
      </w:r>
    </w:p>
    <w:p w:rsidR="00156821" w:rsidRPr="000563E9" w:rsidRDefault="00156821" w:rsidP="00A47D9B">
      <w:pPr>
        <w:ind w:firstLine="720"/>
        <w:jc w:val="both"/>
        <w:rPr>
          <w:snapToGrid w:val="0"/>
          <w:sz w:val="24"/>
          <w:szCs w:val="24"/>
          <w:lang w:val="kk-KZ"/>
        </w:rPr>
      </w:pPr>
      <w:r w:rsidRPr="000563E9">
        <w:rPr>
          <w:snapToGrid w:val="0"/>
          <w:sz w:val="24"/>
          <w:szCs w:val="24"/>
          <w:lang w:val="kk-KZ"/>
        </w:rPr>
        <w:t xml:space="preserve">- қалқымалы </w:t>
      </w:r>
      <w:r w:rsidR="009701E5" w:rsidRPr="000563E9">
        <w:rPr>
          <w:snapToGrid w:val="0"/>
          <w:sz w:val="24"/>
          <w:szCs w:val="24"/>
          <w:lang w:val="kk-KZ"/>
        </w:rPr>
        <w:t>құралдар</w:t>
      </w:r>
      <w:r w:rsidRPr="000563E9">
        <w:rPr>
          <w:snapToGrid w:val="0"/>
          <w:sz w:val="24"/>
          <w:szCs w:val="24"/>
          <w:lang w:val="kk-KZ"/>
        </w:rPr>
        <w:t>: қалқымалы доктар, понтондар, кессондар, қалқымалы немесе жер бетіндегі кемежайлар, қалқыма</w:t>
      </w:r>
      <w:r w:rsidR="009701E5" w:rsidRPr="000563E9">
        <w:rPr>
          <w:snapToGrid w:val="0"/>
          <w:sz w:val="24"/>
          <w:szCs w:val="24"/>
          <w:lang w:val="kk-KZ"/>
        </w:rPr>
        <w:t>лар</w:t>
      </w:r>
      <w:r w:rsidRPr="000563E9">
        <w:rPr>
          <w:snapToGrid w:val="0"/>
          <w:sz w:val="24"/>
          <w:szCs w:val="24"/>
          <w:lang w:val="kk-KZ"/>
        </w:rPr>
        <w:t xml:space="preserve">, қалқымалы резервуарлар, баржалар, маяктар, жүзгіш крандар, спорттық емес демалысқа арналған </w:t>
      </w:r>
      <w:r w:rsidR="00C43FD4" w:rsidRPr="000563E9">
        <w:rPr>
          <w:snapToGrid w:val="0"/>
          <w:sz w:val="24"/>
          <w:szCs w:val="24"/>
          <w:lang w:val="kk-KZ"/>
        </w:rPr>
        <w:t>салдар</w:t>
      </w:r>
      <w:r w:rsidRPr="000563E9">
        <w:rPr>
          <w:snapToGrid w:val="0"/>
          <w:sz w:val="24"/>
          <w:szCs w:val="24"/>
          <w:lang w:val="kk-KZ"/>
        </w:rPr>
        <w:t xml:space="preserve">  және т.б. </w:t>
      </w:r>
      <w:r w:rsidR="009701E5" w:rsidRPr="000563E9">
        <w:rPr>
          <w:snapToGrid w:val="0"/>
          <w:sz w:val="24"/>
          <w:szCs w:val="24"/>
          <w:lang w:val="kk-KZ"/>
        </w:rPr>
        <w:t>құрылысы</w:t>
      </w:r>
    </w:p>
    <w:p w:rsidR="00932BB7" w:rsidRPr="000563E9" w:rsidRDefault="00932BB7" w:rsidP="00932BB7">
      <w:pPr>
        <w:jc w:val="both"/>
        <w:rPr>
          <w:snapToGrid w:val="0"/>
          <w:sz w:val="24"/>
          <w:szCs w:val="24"/>
          <w:lang w:val="kk-KZ"/>
        </w:rPr>
      </w:pPr>
      <w:r w:rsidRPr="000563E9">
        <w:rPr>
          <w:snapToGrid w:val="0"/>
          <w:sz w:val="24"/>
          <w:szCs w:val="24"/>
          <w:lang w:val="kk-KZ"/>
        </w:rPr>
        <w:t xml:space="preserve"> </w:t>
      </w:r>
      <w:r w:rsidR="00A47D9B">
        <w:rPr>
          <w:snapToGrid w:val="0"/>
          <w:sz w:val="24"/>
          <w:szCs w:val="24"/>
          <w:lang w:val="kk-KZ"/>
        </w:rPr>
        <w:tab/>
      </w:r>
      <w:r w:rsidRPr="000563E9">
        <w:rPr>
          <w:snapToGrid w:val="0"/>
          <w:sz w:val="24"/>
          <w:szCs w:val="24"/>
          <w:lang w:val="kk-KZ"/>
        </w:rPr>
        <w:t xml:space="preserve">- кемелер және қалқымалы </w:t>
      </w:r>
      <w:r w:rsidR="009701E5" w:rsidRPr="000563E9">
        <w:rPr>
          <w:snapToGrid w:val="0"/>
          <w:sz w:val="24"/>
          <w:szCs w:val="24"/>
          <w:lang w:val="kk-KZ"/>
        </w:rPr>
        <w:t>құралдардың</w:t>
      </w:r>
      <w:r w:rsidRPr="000563E9">
        <w:rPr>
          <w:snapToGrid w:val="0"/>
          <w:sz w:val="24"/>
          <w:szCs w:val="24"/>
          <w:lang w:val="kk-KZ"/>
        </w:rPr>
        <w:t xml:space="preserve"> сегменттерді</w:t>
      </w:r>
      <w:r w:rsidR="009701E5" w:rsidRPr="000563E9">
        <w:rPr>
          <w:snapToGrid w:val="0"/>
          <w:sz w:val="24"/>
          <w:szCs w:val="24"/>
          <w:lang w:val="kk-KZ"/>
        </w:rPr>
        <w:t>,</w:t>
      </w:r>
      <w:r w:rsidRPr="000563E9">
        <w:rPr>
          <w:snapToGrid w:val="0"/>
          <w:sz w:val="24"/>
          <w:szCs w:val="24"/>
          <w:lang w:val="kk-KZ"/>
        </w:rPr>
        <w:t xml:space="preserve"> </w:t>
      </w:r>
      <w:r w:rsidR="009701E5" w:rsidRPr="000563E9">
        <w:rPr>
          <w:snapToGrid w:val="0"/>
          <w:sz w:val="24"/>
          <w:szCs w:val="24"/>
          <w:lang w:val="kk-KZ"/>
        </w:rPr>
        <w:t>секц</w:t>
      </w:r>
      <w:r w:rsidR="0056238B">
        <w:rPr>
          <w:snapToGrid w:val="0"/>
          <w:sz w:val="24"/>
          <w:szCs w:val="24"/>
          <w:lang w:val="kk-KZ"/>
        </w:rPr>
        <w:t>и</w:t>
      </w:r>
      <w:r w:rsidR="009701E5" w:rsidRPr="000563E9">
        <w:rPr>
          <w:snapToGrid w:val="0"/>
          <w:sz w:val="24"/>
          <w:szCs w:val="24"/>
          <w:lang w:val="kk-KZ"/>
        </w:rPr>
        <w:t>яларды</w:t>
      </w:r>
      <w:r w:rsidR="0056238B">
        <w:rPr>
          <w:snapToGrid w:val="0"/>
          <w:sz w:val="24"/>
          <w:szCs w:val="24"/>
          <w:lang w:val="kk-KZ"/>
        </w:rPr>
        <w:t xml:space="preserve"> </w:t>
      </w:r>
      <w:r w:rsidRPr="000563E9">
        <w:rPr>
          <w:snapToGrid w:val="0"/>
          <w:sz w:val="24"/>
          <w:szCs w:val="24"/>
          <w:lang w:val="kk-KZ"/>
        </w:rPr>
        <w:t>өндіру</w:t>
      </w:r>
      <w:r w:rsidR="00CC2C56" w:rsidRPr="000563E9">
        <w:rPr>
          <w:snapToGrid w:val="0"/>
          <w:sz w:val="24"/>
          <w:szCs w:val="24"/>
          <w:lang w:val="kk-KZ"/>
        </w:rPr>
        <w:t xml:space="preserve"> кіреді</w:t>
      </w:r>
    </w:p>
    <w:p w:rsidR="00921FA5" w:rsidRPr="000563E9" w:rsidRDefault="00921FA5" w:rsidP="00921FA5">
      <w:pPr>
        <w:jc w:val="both"/>
        <w:rPr>
          <w:snapToGrid w:val="0"/>
          <w:sz w:val="24"/>
          <w:szCs w:val="24"/>
          <w:lang w:val="kk-KZ"/>
        </w:rPr>
      </w:pPr>
    </w:p>
    <w:p w:rsidR="00921FA5" w:rsidRPr="000563E9" w:rsidRDefault="00921FA5" w:rsidP="00A47D9B">
      <w:pPr>
        <w:ind w:firstLine="720"/>
        <w:jc w:val="both"/>
        <w:rPr>
          <w:iCs/>
          <w:snapToGrid w:val="0"/>
          <w:sz w:val="24"/>
          <w:szCs w:val="24"/>
          <w:lang w:val="kk-KZ"/>
        </w:rPr>
      </w:pPr>
      <w:r w:rsidRPr="000563E9">
        <w:rPr>
          <w:iCs/>
          <w:snapToGrid w:val="0"/>
          <w:sz w:val="24"/>
          <w:szCs w:val="24"/>
          <w:lang w:val="kk-KZ"/>
        </w:rPr>
        <w:t xml:space="preserve">Бұл ішкі </w:t>
      </w:r>
      <w:r w:rsidR="0069373F" w:rsidRPr="000563E9">
        <w:rPr>
          <w:snapToGrid w:val="0"/>
          <w:sz w:val="24"/>
          <w:szCs w:val="24"/>
          <w:lang w:val="kk-KZ"/>
        </w:rPr>
        <w:t>класқа</w:t>
      </w:r>
      <w:r w:rsidRPr="000563E9">
        <w:rPr>
          <w:iCs/>
          <w:snapToGrid w:val="0"/>
          <w:sz w:val="24"/>
          <w:szCs w:val="24"/>
          <w:lang w:val="kk-KZ"/>
        </w:rPr>
        <w:t>:</w:t>
      </w:r>
    </w:p>
    <w:p w:rsidR="00921FA5" w:rsidRPr="000563E9" w:rsidRDefault="00921FA5" w:rsidP="00A47D9B">
      <w:pPr>
        <w:ind w:firstLine="720"/>
        <w:jc w:val="both"/>
        <w:rPr>
          <w:iCs/>
          <w:snapToGrid w:val="0"/>
          <w:sz w:val="24"/>
          <w:szCs w:val="24"/>
          <w:lang w:val="kk-KZ"/>
        </w:rPr>
      </w:pPr>
      <w:r w:rsidRPr="000563E9">
        <w:rPr>
          <w:iCs/>
          <w:snapToGrid w:val="0"/>
          <w:sz w:val="24"/>
          <w:szCs w:val="24"/>
          <w:lang w:val="kk-KZ"/>
        </w:rPr>
        <w:lastRenderedPageBreak/>
        <w:t xml:space="preserve">- кемелерге арналған </w:t>
      </w:r>
      <w:r w:rsidR="005C66FE" w:rsidRPr="000563E9">
        <w:rPr>
          <w:iCs/>
          <w:snapToGrid w:val="0"/>
          <w:sz w:val="24"/>
          <w:szCs w:val="24"/>
          <w:lang w:val="kk-KZ"/>
        </w:rPr>
        <w:t>негізгі корпустық конструкциялардан басқа, бөлшектер</w:t>
      </w:r>
      <w:r w:rsidR="004E7193" w:rsidRPr="000563E9">
        <w:rPr>
          <w:iCs/>
          <w:snapToGrid w:val="0"/>
          <w:sz w:val="24"/>
          <w:szCs w:val="24"/>
          <w:lang w:val="kk-KZ"/>
        </w:rPr>
        <w:t xml:space="preserve"> бөліктер</w:t>
      </w:r>
      <w:r w:rsidR="005C66FE" w:rsidRPr="000563E9">
        <w:rPr>
          <w:iCs/>
          <w:snapToGrid w:val="0"/>
          <w:sz w:val="24"/>
          <w:szCs w:val="24"/>
          <w:lang w:val="kk-KZ"/>
        </w:rPr>
        <w:t xml:space="preserve">: </w:t>
      </w:r>
      <w:r w:rsidRPr="000563E9">
        <w:rPr>
          <w:iCs/>
          <w:snapToGrid w:val="0"/>
          <w:sz w:val="24"/>
          <w:szCs w:val="24"/>
          <w:lang w:val="kk-KZ"/>
        </w:rPr>
        <w:t xml:space="preserve">желкендер, (13.92.0 қараңыз), </w:t>
      </w:r>
      <w:r w:rsidRPr="000563E9">
        <w:rPr>
          <w:iCs/>
          <w:sz w:val="24"/>
          <w:szCs w:val="24"/>
          <w:lang w:val="kk-KZ"/>
        </w:rPr>
        <w:t>кеме бұрамаларын және қалақтарын</w:t>
      </w:r>
      <w:r w:rsidRPr="000563E9">
        <w:rPr>
          <w:iCs/>
          <w:snapToGrid w:val="0"/>
          <w:sz w:val="24"/>
          <w:szCs w:val="24"/>
          <w:lang w:val="kk-KZ"/>
        </w:rPr>
        <w:t xml:space="preserve">, темір немесе болат зәкірлерді, (25.99.9 қараңыз), </w:t>
      </w:r>
      <w:r w:rsidR="005C66FE" w:rsidRPr="000563E9">
        <w:rPr>
          <w:iCs/>
          <w:snapToGrid w:val="0"/>
          <w:sz w:val="24"/>
          <w:szCs w:val="24"/>
          <w:lang w:val="kk-KZ"/>
        </w:rPr>
        <w:t xml:space="preserve">кемелерге </w:t>
      </w:r>
      <w:r w:rsidRPr="000563E9">
        <w:rPr>
          <w:iCs/>
          <w:snapToGrid w:val="0"/>
          <w:sz w:val="24"/>
          <w:szCs w:val="24"/>
          <w:lang w:val="kk-KZ"/>
        </w:rPr>
        <w:t xml:space="preserve">арналған қозғалтқыштар </w:t>
      </w:r>
      <w:r w:rsidR="004E7193" w:rsidRPr="000563E9">
        <w:rPr>
          <w:iCs/>
          <w:snapToGrid w:val="0"/>
          <w:sz w:val="24"/>
          <w:szCs w:val="24"/>
          <w:lang w:val="kk-KZ"/>
        </w:rPr>
        <w:t>өндіру</w:t>
      </w:r>
      <w:r w:rsidRPr="000563E9">
        <w:rPr>
          <w:iCs/>
          <w:snapToGrid w:val="0"/>
          <w:sz w:val="24"/>
          <w:szCs w:val="24"/>
          <w:lang w:val="kk-KZ"/>
        </w:rPr>
        <w:t>, (28.11.</w:t>
      </w:r>
      <w:r w:rsidR="00D34CFD">
        <w:rPr>
          <w:iCs/>
          <w:snapToGrid w:val="0"/>
          <w:sz w:val="24"/>
          <w:szCs w:val="24"/>
          <w:lang w:val="kk-KZ"/>
        </w:rPr>
        <w:t>1</w:t>
      </w:r>
      <w:r w:rsidRPr="000563E9">
        <w:rPr>
          <w:iCs/>
          <w:snapToGrid w:val="0"/>
          <w:sz w:val="24"/>
          <w:szCs w:val="24"/>
          <w:lang w:val="kk-KZ"/>
        </w:rPr>
        <w:t xml:space="preserve"> қараңыз)</w:t>
      </w:r>
    </w:p>
    <w:p w:rsidR="00921FA5" w:rsidRPr="000563E9" w:rsidRDefault="00921FA5" w:rsidP="00A47D9B">
      <w:pPr>
        <w:ind w:firstLine="720"/>
        <w:jc w:val="both"/>
        <w:rPr>
          <w:iCs/>
          <w:snapToGrid w:val="0"/>
          <w:sz w:val="24"/>
          <w:szCs w:val="24"/>
          <w:lang w:val="kk-KZ"/>
        </w:rPr>
      </w:pPr>
      <w:r w:rsidRPr="000563E9">
        <w:rPr>
          <w:iCs/>
          <w:snapToGrid w:val="0"/>
          <w:sz w:val="24"/>
          <w:szCs w:val="24"/>
          <w:lang w:val="kk-KZ"/>
        </w:rPr>
        <w:t xml:space="preserve">- навигациялық </w:t>
      </w:r>
      <w:r w:rsidR="004E7193" w:rsidRPr="000563E9">
        <w:rPr>
          <w:iCs/>
          <w:snapToGrid w:val="0"/>
          <w:sz w:val="24"/>
          <w:szCs w:val="24"/>
          <w:lang w:val="kk-KZ"/>
        </w:rPr>
        <w:t>жабдықтар</w:t>
      </w:r>
      <w:r w:rsidRPr="000563E9">
        <w:rPr>
          <w:iCs/>
          <w:snapToGrid w:val="0"/>
          <w:sz w:val="24"/>
          <w:szCs w:val="24"/>
          <w:lang w:val="kk-KZ"/>
        </w:rPr>
        <w:t xml:space="preserve"> </w:t>
      </w:r>
      <w:r w:rsidR="004E7193" w:rsidRPr="000563E9">
        <w:rPr>
          <w:iCs/>
          <w:snapToGrid w:val="0"/>
          <w:sz w:val="24"/>
          <w:szCs w:val="24"/>
          <w:lang w:val="kk-KZ"/>
        </w:rPr>
        <w:t>өндіру</w:t>
      </w:r>
      <w:r w:rsidRPr="000563E9">
        <w:rPr>
          <w:iCs/>
          <w:snapToGrid w:val="0"/>
          <w:sz w:val="24"/>
          <w:szCs w:val="24"/>
          <w:lang w:val="kk-KZ"/>
        </w:rPr>
        <w:t>, (26.51</w:t>
      </w:r>
      <w:r w:rsidR="000C57AB" w:rsidRPr="000563E9">
        <w:rPr>
          <w:iCs/>
          <w:snapToGrid w:val="0"/>
          <w:sz w:val="24"/>
          <w:szCs w:val="24"/>
          <w:lang w:val="kk-KZ"/>
        </w:rPr>
        <w:t>.5</w:t>
      </w:r>
      <w:r w:rsidRPr="000563E9">
        <w:rPr>
          <w:iCs/>
          <w:snapToGrid w:val="0"/>
          <w:sz w:val="24"/>
          <w:szCs w:val="24"/>
          <w:lang w:val="kk-KZ"/>
        </w:rPr>
        <w:t xml:space="preserve"> қараңыз)</w:t>
      </w:r>
    </w:p>
    <w:p w:rsidR="00921FA5" w:rsidRPr="000563E9" w:rsidRDefault="00921FA5" w:rsidP="00A47D9B">
      <w:pPr>
        <w:ind w:firstLine="720"/>
        <w:jc w:val="both"/>
        <w:rPr>
          <w:iCs/>
          <w:snapToGrid w:val="0"/>
          <w:sz w:val="24"/>
          <w:szCs w:val="24"/>
          <w:lang w:val="kk-KZ"/>
        </w:rPr>
      </w:pPr>
      <w:r w:rsidRPr="000563E9">
        <w:rPr>
          <w:iCs/>
          <w:snapToGrid w:val="0"/>
          <w:sz w:val="24"/>
          <w:szCs w:val="24"/>
          <w:lang w:val="kk-KZ"/>
        </w:rPr>
        <w:t xml:space="preserve">- кемелерге арналған жарықтандыру жабдықтарын </w:t>
      </w:r>
      <w:r w:rsidR="004E7193" w:rsidRPr="000563E9">
        <w:rPr>
          <w:iCs/>
          <w:snapToGrid w:val="0"/>
          <w:sz w:val="24"/>
          <w:szCs w:val="24"/>
          <w:lang w:val="kk-KZ"/>
        </w:rPr>
        <w:t>өндіру</w:t>
      </w:r>
      <w:r w:rsidRPr="000563E9">
        <w:rPr>
          <w:iCs/>
          <w:snapToGrid w:val="0"/>
          <w:sz w:val="24"/>
          <w:szCs w:val="24"/>
          <w:lang w:val="kk-KZ"/>
        </w:rPr>
        <w:t>, (27.40.2 қараңыз)</w:t>
      </w:r>
    </w:p>
    <w:p w:rsidR="00921FA5" w:rsidRPr="000563E9" w:rsidRDefault="00921FA5" w:rsidP="00A47D9B">
      <w:pPr>
        <w:ind w:firstLine="720"/>
        <w:jc w:val="both"/>
        <w:rPr>
          <w:iCs/>
          <w:snapToGrid w:val="0"/>
          <w:sz w:val="24"/>
          <w:szCs w:val="24"/>
          <w:lang w:val="kk-KZ"/>
        </w:rPr>
      </w:pPr>
      <w:r w:rsidRPr="000563E9">
        <w:rPr>
          <w:iCs/>
          <w:snapToGrid w:val="0"/>
          <w:sz w:val="24"/>
          <w:szCs w:val="24"/>
          <w:lang w:val="kk-KZ"/>
        </w:rPr>
        <w:t xml:space="preserve">- </w:t>
      </w:r>
      <w:r w:rsidR="000C57AB" w:rsidRPr="000563E9">
        <w:rPr>
          <w:iCs/>
          <w:snapToGrid w:val="0"/>
          <w:sz w:val="24"/>
          <w:szCs w:val="24"/>
          <w:lang w:val="kk-KZ"/>
        </w:rPr>
        <w:t>амфибийлер</w:t>
      </w:r>
      <w:r w:rsidRPr="000563E9">
        <w:rPr>
          <w:iCs/>
          <w:snapToGrid w:val="0"/>
          <w:sz w:val="24"/>
          <w:szCs w:val="24"/>
          <w:lang w:val="kk-KZ"/>
        </w:rPr>
        <w:t xml:space="preserve"> </w:t>
      </w:r>
      <w:r w:rsidR="004E7193" w:rsidRPr="000563E9">
        <w:rPr>
          <w:iCs/>
          <w:snapToGrid w:val="0"/>
          <w:sz w:val="24"/>
          <w:szCs w:val="24"/>
          <w:lang w:val="kk-KZ"/>
        </w:rPr>
        <w:t>өндіру</w:t>
      </w:r>
      <w:r w:rsidRPr="000563E9">
        <w:rPr>
          <w:iCs/>
          <w:snapToGrid w:val="0"/>
          <w:sz w:val="24"/>
          <w:szCs w:val="24"/>
          <w:lang w:val="kk-KZ"/>
        </w:rPr>
        <w:t>, (29.10.1 қараңыз)</w:t>
      </w:r>
    </w:p>
    <w:p w:rsidR="00921FA5" w:rsidRPr="000563E9" w:rsidRDefault="00921FA5" w:rsidP="00A47D9B">
      <w:pPr>
        <w:ind w:left="284" w:firstLine="436"/>
        <w:jc w:val="both"/>
        <w:rPr>
          <w:iCs/>
          <w:snapToGrid w:val="0"/>
          <w:sz w:val="24"/>
          <w:szCs w:val="24"/>
          <w:lang w:val="kk-KZ"/>
        </w:rPr>
      </w:pPr>
      <w:r w:rsidRPr="000563E9">
        <w:rPr>
          <w:iCs/>
          <w:snapToGrid w:val="0"/>
          <w:sz w:val="24"/>
          <w:szCs w:val="24"/>
          <w:lang w:val="kk-KZ"/>
        </w:rPr>
        <w:t xml:space="preserve">- </w:t>
      </w:r>
      <w:r w:rsidR="000C57AB" w:rsidRPr="000563E9">
        <w:rPr>
          <w:iCs/>
          <w:snapToGrid w:val="0"/>
          <w:sz w:val="24"/>
          <w:szCs w:val="24"/>
          <w:lang w:val="kk-KZ"/>
        </w:rPr>
        <w:t xml:space="preserve">серуендеуге арналған қайықтар немесе </w:t>
      </w:r>
      <w:r w:rsidRPr="000563E9">
        <w:rPr>
          <w:iCs/>
          <w:snapToGrid w:val="0"/>
          <w:sz w:val="24"/>
          <w:szCs w:val="24"/>
          <w:lang w:val="kk-KZ"/>
        </w:rPr>
        <w:t xml:space="preserve">үрленетін </w:t>
      </w:r>
      <w:r w:rsidR="004E7193" w:rsidRPr="000563E9">
        <w:rPr>
          <w:iCs/>
          <w:snapToGrid w:val="0"/>
          <w:sz w:val="24"/>
          <w:szCs w:val="24"/>
          <w:lang w:val="kk-KZ"/>
        </w:rPr>
        <w:t>салдар</w:t>
      </w:r>
      <w:r w:rsidRPr="000563E9">
        <w:rPr>
          <w:iCs/>
          <w:snapToGrid w:val="0"/>
          <w:sz w:val="24"/>
          <w:szCs w:val="24"/>
          <w:lang w:val="kk-KZ"/>
        </w:rPr>
        <w:t xml:space="preserve"> </w:t>
      </w:r>
      <w:r w:rsidR="004E7193" w:rsidRPr="000563E9">
        <w:rPr>
          <w:iCs/>
          <w:snapToGrid w:val="0"/>
          <w:sz w:val="24"/>
          <w:szCs w:val="24"/>
          <w:lang w:val="kk-KZ"/>
        </w:rPr>
        <w:t>өндіру</w:t>
      </w:r>
      <w:r w:rsidRPr="000563E9">
        <w:rPr>
          <w:iCs/>
          <w:snapToGrid w:val="0"/>
          <w:sz w:val="24"/>
          <w:szCs w:val="24"/>
          <w:lang w:val="kk-KZ"/>
        </w:rPr>
        <w:t>, (30.12.0 қараңыз)</w:t>
      </w:r>
    </w:p>
    <w:p w:rsidR="00921FA5" w:rsidRPr="000563E9" w:rsidRDefault="00921FA5" w:rsidP="00A47D9B">
      <w:pPr>
        <w:ind w:firstLine="720"/>
        <w:jc w:val="both"/>
        <w:rPr>
          <w:iCs/>
          <w:snapToGrid w:val="0"/>
          <w:sz w:val="24"/>
          <w:szCs w:val="24"/>
          <w:lang w:val="kk-KZ"/>
        </w:rPr>
      </w:pPr>
      <w:r w:rsidRPr="000563E9">
        <w:rPr>
          <w:iCs/>
          <w:snapToGrid w:val="0"/>
          <w:sz w:val="24"/>
          <w:szCs w:val="24"/>
          <w:lang w:val="kk-KZ"/>
        </w:rPr>
        <w:t xml:space="preserve">- кемелерді және қалқымалы </w:t>
      </w:r>
      <w:r w:rsidR="00C43FD4" w:rsidRPr="000563E9">
        <w:rPr>
          <w:iCs/>
          <w:snapToGrid w:val="0"/>
          <w:sz w:val="24"/>
          <w:szCs w:val="24"/>
          <w:lang w:val="kk-KZ"/>
        </w:rPr>
        <w:t>құралдардың</w:t>
      </w:r>
      <w:r w:rsidRPr="000563E9">
        <w:rPr>
          <w:iCs/>
          <w:snapToGrid w:val="0"/>
          <w:sz w:val="24"/>
          <w:szCs w:val="24"/>
          <w:lang w:val="kk-KZ"/>
        </w:rPr>
        <w:t xml:space="preserve"> мамандандырылған жөндеу</w:t>
      </w:r>
      <w:r w:rsidR="00C43FD4" w:rsidRPr="000563E9">
        <w:rPr>
          <w:iCs/>
          <w:snapToGrid w:val="0"/>
          <w:sz w:val="24"/>
          <w:szCs w:val="24"/>
          <w:lang w:val="kk-KZ"/>
        </w:rPr>
        <w:t>і</w:t>
      </w:r>
      <w:r w:rsidR="00481FF8" w:rsidRPr="000563E9">
        <w:rPr>
          <w:iCs/>
          <w:snapToGrid w:val="0"/>
          <w:sz w:val="24"/>
          <w:szCs w:val="24"/>
          <w:lang w:val="kk-KZ"/>
        </w:rPr>
        <w:t xml:space="preserve"> және</w:t>
      </w:r>
      <w:r w:rsidRPr="000563E9">
        <w:rPr>
          <w:iCs/>
          <w:snapToGrid w:val="0"/>
          <w:sz w:val="24"/>
          <w:szCs w:val="24"/>
          <w:lang w:val="kk-KZ"/>
        </w:rPr>
        <w:t xml:space="preserve"> техникалық </w:t>
      </w:r>
      <w:r w:rsidR="00C43FD4" w:rsidRPr="000563E9">
        <w:rPr>
          <w:iCs/>
          <w:snapToGrid w:val="0"/>
          <w:sz w:val="24"/>
          <w:szCs w:val="24"/>
          <w:lang w:val="kk-KZ"/>
        </w:rPr>
        <w:t>қызмет көрсету</w:t>
      </w:r>
      <w:r w:rsidRPr="000563E9">
        <w:rPr>
          <w:iCs/>
          <w:snapToGrid w:val="0"/>
          <w:sz w:val="24"/>
          <w:szCs w:val="24"/>
          <w:lang w:val="kk-KZ"/>
        </w:rPr>
        <w:t>, (33.15 қараңыз)</w:t>
      </w:r>
    </w:p>
    <w:p w:rsidR="00921FA5" w:rsidRPr="000563E9" w:rsidRDefault="00921FA5" w:rsidP="00A47D9B">
      <w:pPr>
        <w:ind w:firstLine="720"/>
        <w:jc w:val="both"/>
        <w:rPr>
          <w:iCs/>
          <w:snapToGrid w:val="0"/>
          <w:sz w:val="24"/>
          <w:szCs w:val="24"/>
          <w:lang w:val="kk-KZ"/>
        </w:rPr>
      </w:pPr>
      <w:r w:rsidRPr="000563E9">
        <w:rPr>
          <w:iCs/>
          <w:snapToGrid w:val="0"/>
          <w:sz w:val="24"/>
          <w:szCs w:val="24"/>
          <w:lang w:val="kk-KZ"/>
        </w:rPr>
        <w:t>- кемелер</w:t>
      </w:r>
      <w:r w:rsidR="00C43FD4" w:rsidRPr="000563E9">
        <w:rPr>
          <w:iCs/>
          <w:snapToGrid w:val="0"/>
          <w:sz w:val="24"/>
          <w:szCs w:val="24"/>
          <w:lang w:val="kk-KZ"/>
        </w:rPr>
        <w:t xml:space="preserve"> демонтажы</w:t>
      </w:r>
      <w:r w:rsidR="00481FF8" w:rsidRPr="000563E9">
        <w:rPr>
          <w:iCs/>
          <w:snapToGrid w:val="0"/>
          <w:sz w:val="24"/>
          <w:szCs w:val="24"/>
          <w:lang w:val="kk-KZ"/>
        </w:rPr>
        <w:t xml:space="preserve"> (бұзу)</w:t>
      </w:r>
      <w:r w:rsidRPr="000563E9">
        <w:rPr>
          <w:iCs/>
          <w:snapToGrid w:val="0"/>
          <w:sz w:val="24"/>
          <w:szCs w:val="24"/>
          <w:lang w:val="kk-KZ"/>
        </w:rPr>
        <w:t>, (38.31.0 қараңыз)</w:t>
      </w:r>
    </w:p>
    <w:p w:rsidR="00921FA5" w:rsidRPr="000563E9" w:rsidRDefault="00921FA5" w:rsidP="00A47D9B">
      <w:pPr>
        <w:ind w:firstLine="720"/>
        <w:jc w:val="both"/>
        <w:rPr>
          <w:iCs/>
          <w:snapToGrid w:val="0"/>
          <w:sz w:val="24"/>
          <w:szCs w:val="24"/>
          <w:lang w:val="kk-KZ"/>
        </w:rPr>
      </w:pPr>
      <w:r w:rsidRPr="000563E9">
        <w:rPr>
          <w:iCs/>
          <w:snapToGrid w:val="0"/>
          <w:sz w:val="24"/>
          <w:szCs w:val="24"/>
          <w:lang w:val="kk-KZ"/>
        </w:rPr>
        <w:t>- кемелерд</w:t>
      </w:r>
      <w:r w:rsidR="00C43FD4" w:rsidRPr="000563E9">
        <w:rPr>
          <w:iCs/>
          <w:snapToGrid w:val="0"/>
          <w:sz w:val="24"/>
          <w:szCs w:val="24"/>
          <w:lang w:val="kk-KZ"/>
        </w:rPr>
        <w:t>ің</w:t>
      </w:r>
      <w:r w:rsidRPr="000563E9">
        <w:rPr>
          <w:iCs/>
          <w:snapToGrid w:val="0"/>
          <w:sz w:val="24"/>
          <w:szCs w:val="24"/>
          <w:lang w:val="kk-KZ"/>
        </w:rPr>
        <w:t xml:space="preserve"> ішкі </w:t>
      </w:r>
      <w:r w:rsidR="00C43FD4" w:rsidRPr="000563E9">
        <w:rPr>
          <w:iCs/>
          <w:snapToGrid w:val="0"/>
          <w:sz w:val="24"/>
          <w:szCs w:val="24"/>
          <w:lang w:val="kk-KZ"/>
        </w:rPr>
        <w:t>үй-жайларының арнайы</w:t>
      </w:r>
      <w:r w:rsidR="007857D5" w:rsidRPr="000563E9">
        <w:rPr>
          <w:iCs/>
          <w:snapToGrid w:val="0"/>
          <w:sz w:val="24"/>
          <w:szCs w:val="24"/>
          <w:lang w:val="kk-KZ"/>
        </w:rPr>
        <w:t xml:space="preserve"> өңдеу</w:t>
      </w:r>
      <w:r w:rsidR="00C43FD4" w:rsidRPr="000563E9">
        <w:rPr>
          <w:iCs/>
          <w:snapToGrid w:val="0"/>
          <w:sz w:val="24"/>
          <w:szCs w:val="24"/>
          <w:lang w:val="kk-KZ"/>
        </w:rPr>
        <w:t>і</w:t>
      </w:r>
      <w:r w:rsidR="009701E5" w:rsidRPr="000563E9">
        <w:rPr>
          <w:iCs/>
          <w:snapToGrid w:val="0"/>
          <w:sz w:val="24"/>
          <w:szCs w:val="24"/>
          <w:lang w:val="kk-KZ"/>
        </w:rPr>
        <w:t xml:space="preserve"> кірмейді</w:t>
      </w:r>
      <w:r w:rsidRPr="000563E9">
        <w:rPr>
          <w:iCs/>
          <w:snapToGrid w:val="0"/>
          <w:sz w:val="24"/>
          <w:szCs w:val="24"/>
          <w:lang w:val="kk-KZ"/>
        </w:rPr>
        <w:t>, (43.3 қараңыз)</w:t>
      </w:r>
    </w:p>
    <w:p w:rsidR="00921FA5" w:rsidRPr="000563E9" w:rsidRDefault="00921FA5" w:rsidP="00D974F3">
      <w:pPr>
        <w:jc w:val="both"/>
        <w:rPr>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 xml:space="preserve">30.12 </w:t>
      </w:r>
      <w:r w:rsidR="00C43FD4" w:rsidRPr="000563E9">
        <w:rPr>
          <w:b/>
          <w:bCs/>
          <w:snapToGrid w:val="0"/>
          <w:sz w:val="24"/>
          <w:szCs w:val="24"/>
          <w:lang w:val="kk-KZ"/>
        </w:rPr>
        <w:t>Қыдыру</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спорт</w:t>
      </w:r>
      <w:r w:rsidR="00C43FD4" w:rsidRPr="000563E9">
        <w:rPr>
          <w:b/>
          <w:bCs/>
          <w:snapToGrid w:val="0"/>
          <w:sz w:val="24"/>
          <w:szCs w:val="24"/>
          <w:lang w:val="kk-KZ"/>
        </w:rPr>
        <w:t>тық</w:t>
      </w:r>
      <w:r w:rsidRPr="000563E9">
        <w:rPr>
          <w:b/>
          <w:bCs/>
          <w:snapToGrid w:val="0"/>
          <w:sz w:val="24"/>
          <w:szCs w:val="24"/>
          <w:lang w:val="kk-KZ"/>
        </w:rPr>
        <w:t xml:space="preserve"> қайықтар</w:t>
      </w:r>
      <w:r w:rsidR="00C43FD4" w:rsidRPr="000563E9">
        <w:rPr>
          <w:b/>
          <w:bCs/>
          <w:snapToGrid w:val="0"/>
          <w:sz w:val="24"/>
          <w:szCs w:val="24"/>
          <w:lang w:val="kk-KZ"/>
        </w:rPr>
        <w:t xml:space="preserve"> құрылысы</w:t>
      </w:r>
      <w:r w:rsidRPr="000563E9">
        <w:rPr>
          <w:b/>
          <w:bCs/>
          <w:snapToGrid w:val="0"/>
          <w:sz w:val="24"/>
          <w:szCs w:val="24"/>
          <w:lang w:val="kk-KZ"/>
        </w:rPr>
        <w:t xml:space="preserve"> </w:t>
      </w:r>
    </w:p>
    <w:p w:rsidR="00D974F3" w:rsidRPr="000563E9" w:rsidRDefault="00D974F3" w:rsidP="00D974F3">
      <w:pPr>
        <w:jc w:val="both"/>
        <w:rPr>
          <w:snapToGrid w:val="0"/>
          <w:sz w:val="24"/>
          <w:szCs w:val="24"/>
          <w:lang w:val="kk-KZ"/>
        </w:rPr>
      </w:pPr>
    </w:p>
    <w:p w:rsidR="007857D5" w:rsidRPr="000563E9" w:rsidRDefault="007857D5" w:rsidP="00A47D9B">
      <w:pPr>
        <w:ind w:firstLine="720"/>
        <w:jc w:val="both"/>
        <w:rPr>
          <w:snapToGrid w:val="0"/>
          <w:sz w:val="24"/>
          <w:szCs w:val="24"/>
          <w:lang w:val="kk-KZ"/>
        </w:rPr>
      </w:pPr>
      <w:r w:rsidRPr="000563E9">
        <w:rPr>
          <w:snapToGrid w:val="0"/>
          <w:sz w:val="24"/>
          <w:szCs w:val="24"/>
          <w:lang w:val="kk-KZ"/>
        </w:rPr>
        <w:t xml:space="preserve">30.12.0 </w:t>
      </w:r>
      <w:r w:rsidR="00C43FD4" w:rsidRPr="000563E9">
        <w:rPr>
          <w:bCs/>
          <w:snapToGrid w:val="0"/>
          <w:sz w:val="24"/>
          <w:szCs w:val="24"/>
          <w:lang w:val="kk-KZ"/>
        </w:rPr>
        <w:t>Қыдыру және спорттық қайықтар құрылысы</w:t>
      </w:r>
    </w:p>
    <w:p w:rsidR="007857D5" w:rsidRPr="000563E9" w:rsidRDefault="007857D5" w:rsidP="007857D5">
      <w:pPr>
        <w:jc w:val="both"/>
        <w:rPr>
          <w:snapToGrid w:val="0"/>
          <w:sz w:val="24"/>
          <w:szCs w:val="24"/>
          <w:lang w:val="kk-KZ"/>
        </w:rPr>
      </w:pPr>
    </w:p>
    <w:p w:rsidR="007857D5" w:rsidRPr="000563E9" w:rsidRDefault="000E3A93" w:rsidP="00A47D9B">
      <w:pPr>
        <w:ind w:firstLine="720"/>
        <w:jc w:val="both"/>
        <w:rPr>
          <w:snapToGrid w:val="0"/>
          <w:sz w:val="24"/>
          <w:szCs w:val="24"/>
          <w:lang w:val="kk-KZ"/>
        </w:rPr>
      </w:pPr>
      <w:r w:rsidRPr="000563E9">
        <w:rPr>
          <w:iCs/>
          <w:snapToGrid w:val="0"/>
          <w:sz w:val="24"/>
          <w:szCs w:val="24"/>
          <w:lang w:val="kk-KZ"/>
        </w:rPr>
        <w:t>Бұл</w:t>
      </w:r>
      <w:r w:rsidR="007857D5" w:rsidRPr="000563E9">
        <w:rPr>
          <w:snapToGrid w:val="0"/>
          <w:sz w:val="24"/>
          <w:szCs w:val="24"/>
          <w:lang w:val="kk-KZ"/>
        </w:rPr>
        <w:t xml:space="preserve"> ішкі </w:t>
      </w:r>
      <w:r w:rsidR="0069373F" w:rsidRPr="000563E9">
        <w:rPr>
          <w:snapToGrid w:val="0"/>
          <w:sz w:val="24"/>
          <w:szCs w:val="24"/>
          <w:lang w:val="kk-KZ"/>
        </w:rPr>
        <w:t>класқа</w:t>
      </w:r>
      <w:r w:rsidR="007857D5" w:rsidRPr="000563E9">
        <w:rPr>
          <w:snapToGrid w:val="0"/>
          <w:sz w:val="24"/>
          <w:szCs w:val="24"/>
          <w:lang w:val="kk-KZ"/>
        </w:rPr>
        <w:t>:</w:t>
      </w:r>
    </w:p>
    <w:p w:rsidR="007857D5" w:rsidRPr="000563E9" w:rsidRDefault="007857D5" w:rsidP="00A47D9B">
      <w:pPr>
        <w:ind w:firstLine="720"/>
        <w:jc w:val="both"/>
        <w:rPr>
          <w:snapToGrid w:val="0"/>
          <w:sz w:val="24"/>
          <w:szCs w:val="24"/>
          <w:lang w:val="kk-KZ"/>
        </w:rPr>
      </w:pPr>
      <w:r w:rsidRPr="000563E9">
        <w:rPr>
          <w:snapToGrid w:val="0"/>
          <w:sz w:val="24"/>
          <w:szCs w:val="24"/>
          <w:lang w:val="kk-KZ"/>
        </w:rPr>
        <w:t xml:space="preserve">- үрленетін қайықтар және салдарды </w:t>
      </w:r>
      <w:r w:rsidR="00F4595A" w:rsidRPr="000563E9">
        <w:rPr>
          <w:snapToGrid w:val="0"/>
          <w:sz w:val="24"/>
          <w:szCs w:val="24"/>
          <w:lang w:val="kk-KZ"/>
        </w:rPr>
        <w:t>өндіру</w:t>
      </w:r>
    </w:p>
    <w:p w:rsidR="007857D5" w:rsidRPr="000563E9" w:rsidRDefault="007857D5" w:rsidP="00A47D9B">
      <w:pPr>
        <w:ind w:firstLine="720"/>
        <w:jc w:val="both"/>
        <w:rPr>
          <w:snapToGrid w:val="0"/>
          <w:sz w:val="24"/>
          <w:szCs w:val="24"/>
          <w:lang w:val="kk-KZ"/>
        </w:rPr>
      </w:pPr>
      <w:r w:rsidRPr="000563E9">
        <w:rPr>
          <w:snapToGrid w:val="0"/>
          <w:sz w:val="24"/>
          <w:szCs w:val="24"/>
          <w:lang w:val="kk-KZ"/>
        </w:rPr>
        <w:t xml:space="preserve">- </w:t>
      </w:r>
      <w:r w:rsidR="00F4595A" w:rsidRPr="000563E9">
        <w:rPr>
          <w:snapToGrid w:val="0"/>
          <w:sz w:val="24"/>
          <w:szCs w:val="24"/>
          <w:lang w:val="kk-KZ"/>
        </w:rPr>
        <w:t xml:space="preserve">қосымша қозғалтқышы немесе қозғалтқышсыз </w:t>
      </w:r>
      <w:r w:rsidRPr="000563E9">
        <w:rPr>
          <w:snapToGrid w:val="0"/>
          <w:sz w:val="24"/>
          <w:szCs w:val="24"/>
          <w:lang w:val="kk-KZ"/>
        </w:rPr>
        <w:t xml:space="preserve">желкенді қайықтар </w:t>
      </w:r>
      <w:r w:rsidR="00F4595A" w:rsidRPr="000563E9">
        <w:rPr>
          <w:snapToGrid w:val="0"/>
          <w:sz w:val="24"/>
          <w:szCs w:val="24"/>
          <w:lang w:val="kk-KZ"/>
        </w:rPr>
        <w:t>құрылысы</w:t>
      </w:r>
    </w:p>
    <w:p w:rsidR="007857D5" w:rsidRPr="000563E9" w:rsidRDefault="007857D5" w:rsidP="00A47D9B">
      <w:pPr>
        <w:ind w:left="720"/>
        <w:jc w:val="both"/>
        <w:rPr>
          <w:snapToGrid w:val="0"/>
          <w:sz w:val="24"/>
          <w:szCs w:val="24"/>
          <w:lang w:val="kk-KZ"/>
        </w:rPr>
      </w:pPr>
      <w:r w:rsidRPr="000563E9">
        <w:rPr>
          <w:snapToGrid w:val="0"/>
          <w:sz w:val="24"/>
          <w:szCs w:val="24"/>
          <w:lang w:val="kk-KZ"/>
        </w:rPr>
        <w:t xml:space="preserve">- моторлы қайықтар </w:t>
      </w:r>
      <w:r w:rsidR="00F4595A" w:rsidRPr="000563E9">
        <w:rPr>
          <w:snapToGrid w:val="0"/>
          <w:sz w:val="24"/>
          <w:szCs w:val="24"/>
          <w:lang w:val="kk-KZ"/>
        </w:rPr>
        <w:t>құрылысы</w:t>
      </w:r>
    </w:p>
    <w:p w:rsidR="007857D5" w:rsidRPr="000563E9" w:rsidRDefault="007857D5" w:rsidP="00A47D9B">
      <w:pPr>
        <w:ind w:firstLine="720"/>
        <w:jc w:val="both"/>
        <w:rPr>
          <w:snapToGrid w:val="0"/>
          <w:sz w:val="24"/>
          <w:szCs w:val="24"/>
          <w:lang w:val="kk-KZ"/>
        </w:rPr>
      </w:pPr>
      <w:r w:rsidRPr="000563E9">
        <w:rPr>
          <w:snapToGrid w:val="0"/>
          <w:sz w:val="24"/>
          <w:szCs w:val="24"/>
          <w:lang w:val="kk-KZ"/>
        </w:rPr>
        <w:t xml:space="preserve">- </w:t>
      </w:r>
      <w:r w:rsidR="00406F66" w:rsidRPr="000563E9">
        <w:rPr>
          <w:snapToGrid w:val="0"/>
          <w:sz w:val="24"/>
          <w:szCs w:val="24"/>
          <w:lang w:val="kk-KZ"/>
        </w:rPr>
        <w:t>ойын-сауық мақсаттар</w:t>
      </w:r>
      <w:r w:rsidR="00F4595A" w:rsidRPr="000563E9">
        <w:rPr>
          <w:snapToGrid w:val="0"/>
          <w:sz w:val="24"/>
          <w:szCs w:val="24"/>
          <w:lang w:val="kk-KZ"/>
        </w:rPr>
        <w:t>ына</w:t>
      </w:r>
      <w:r w:rsidR="00406F66" w:rsidRPr="000563E9">
        <w:rPr>
          <w:snapToGrid w:val="0"/>
          <w:sz w:val="24"/>
          <w:szCs w:val="24"/>
          <w:lang w:val="kk-KZ"/>
        </w:rPr>
        <w:t xml:space="preserve"> арналған, </w:t>
      </w:r>
      <w:r w:rsidRPr="000563E9">
        <w:rPr>
          <w:snapToGrid w:val="0"/>
          <w:sz w:val="24"/>
          <w:szCs w:val="24"/>
          <w:lang w:val="kk-KZ"/>
        </w:rPr>
        <w:t>ауа жастығында</w:t>
      </w:r>
      <w:r w:rsidR="00406F66" w:rsidRPr="000563E9">
        <w:rPr>
          <w:snapToGrid w:val="0"/>
          <w:sz w:val="24"/>
          <w:szCs w:val="24"/>
          <w:lang w:val="kk-KZ"/>
        </w:rPr>
        <w:t xml:space="preserve"> құрастырылған</w:t>
      </w:r>
      <w:r w:rsidRPr="000563E9">
        <w:rPr>
          <w:snapToGrid w:val="0"/>
          <w:sz w:val="24"/>
          <w:szCs w:val="24"/>
          <w:lang w:val="kk-KZ"/>
        </w:rPr>
        <w:t xml:space="preserve"> көлік құралдар</w:t>
      </w:r>
      <w:r w:rsidR="00F4595A" w:rsidRPr="000563E9">
        <w:rPr>
          <w:snapToGrid w:val="0"/>
          <w:sz w:val="24"/>
          <w:szCs w:val="24"/>
          <w:lang w:val="kk-KZ"/>
        </w:rPr>
        <w:t xml:space="preserve"> құрылысы</w:t>
      </w:r>
      <w:r w:rsidRPr="000563E9">
        <w:rPr>
          <w:snapToGrid w:val="0"/>
          <w:sz w:val="24"/>
          <w:szCs w:val="24"/>
          <w:lang w:val="kk-KZ"/>
        </w:rPr>
        <w:t xml:space="preserve"> </w:t>
      </w:r>
    </w:p>
    <w:p w:rsidR="007857D5" w:rsidRPr="000563E9" w:rsidRDefault="007857D5" w:rsidP="00A47D9B">
      <w:pPr>
        <w:ind w:firstLine="720"/>
        <w:jc w:val="both"/>
        <w:rPr>
          <w:snapToGrid w:val="0"/>
          <w:sz w:val="24"/>
          <w:szCs w:val="24"/>
          <w:lang w:val="kk-KZ"/>
        </w:rPr>
      </w:pPr>
      <w:r w:rsidRPr="000563E9">
        <w:rPr>
          <w:snapToGrid w:val="0"/>
          <w:sz w:val="24"/>
          <w:szCs w:val="24"/>
          <w:lang w:val="kk-KZ"/>
        </w:rPr>
        <w:t xml:space="preserve">- </w:t>
      </w:r>
      <w:r w:rsidR="00F37C2C" w:rsidRPr="000563E9">
        <w:rPr>
          <w:snapToGrid w:val="0"/>
          <w:sz w:val="24"/>
          <w:szCs w:val="24"/>
          <w:lang w:val="kk-KZ"/>
        </w:rPr>
        <w:t>жеке жобалар бойынша жүзу құралдарын</w:t>
      </w:r>
      <w:r w:rsidRPr="000563E9">
        <w:rPr>
          <w:snapToGrid w:val="0"/>
          <w:sz w:val="24"/>
          <w:szCs w:val="24"/>
          <w:lang w:val="kk-KZ"/>
        </w:rPr>
        <w:t xml:space="preserve"> </w:t>
      </w:r>
      <w:r w:rsidR="00F4595A" w:rsidRPr="000563E9">
        <w:rPr>
          <w:snapToGrid w:val="0"/>
          <w:sz w:val="24"/>
          <w:szCs w:val="24"/>
          <w:lang w:val="kk-KZ"/>
        </w:rPr>
        <w:t>өндіру</w:t>
      </w:r>
    </w:p>
    <w:p w:rsidR="007857D5" w:rsidRPr="000563E9" w:rsidRDefault="007857D5" w:rsidP="00A47D9B">
      <w:pPr>
        <w:ind w:firstLine="720"/>
        <w:jc w:val="both"/>
        <w:rPr>
          <w:snapToGrid w:val="0"/>
          <w:sz w:val="24"/>
          <w:szCs w:val="24"/>
          <w:lang w:val="kk-KZ"/>
        </w:rPr>
      </w:pPr>
      <w:r w:rsidRPr="000563E9">
        <w:rPr>
          <w:snapToGrid w:val="0"/>
          <w:sz w:val="24"/>
          <w:szCs w:val="24"/>
          <w:lang w:val="kk-KZ"/>
        </w:rPr>
        <w:t xml:space="preserve">- </w:t>
      </w:r>
      <w:r w:rsidR="00F4595A" w:rsidRPr="000563E9">
        <w:rPr>
          <w:snapToGrid w:val="0"/>
          <w:sz w:val="24"/>
          <w:szCs w:val="24"/>
          <w:lang w:val="kk-KZ"/>
        </w:rPr>
        <w:t>басқа да</w:t>
      </w:r>
      <w:r w:rsidRPr="000563E9">
        <w:rPr>
          <w:snapToGrid w:val="0"/>
          <w:sz w:val="24"/>
          <w:szCs w:val="24"/>
          <w:lang w:val="kk-KZ"/>
        </w:rPr>
        <w:t xml:space="preserve"> спорт</w:t>
      </w:r>
      <w:r w:rsidR="00F4595A" w:rsidRPr="000563E9">
        <w:rPr>
          <w:snapToGrid w:val="0"/>
          <w:sz w:val="24"/>
          <w:szCs w:val="24"/>
          <w:lang w:val="kk-KZ"/>
        </w:rPr>
        <w:t xml:space="preserve"> және демалыс үшін</w:t>
      </w:r>
      <w:r w:rsidRPr="000563E9">
        <w:rPr>
          <w:snapToGrid w:val="0"/>
          <w:sz w:val="24"/>
          <w:szCs w:val="24"/>
          <w:lang w:val="kk-KZ"/>
        </w:rPr>
        <w:t xml:space="preserve"> қайықтар: каноэ, байдаркалар, ескіш қайықтар, </w:t>
      </w:r>
      <w:r w:rsidR="00406F66" w:rsidRPr="000563E9">
        <w:rPr>
          <w:snapToGrid w:val="0"/>
          <w:sz w:val="24"/>
          <w:szCs w:val="24"/>
          <w:lang w:val="kk-KZ"/>
        </w:rPr>
        <w:t>катамарандар</w:t>
      </w:r>
      <w:r w:rsidRPr="000563E9">
        <w:rPr>
          <w:snapToGrid w:val="0"/>
          <w:sz w:val="24"/>
          <w:szCs w:val="24"/>
          <w:lang w:val="kk-KZ"/>
        </w:rPr>
        <w:t xml:space="preserve"> </w:t>
      </w:r>
      <w:r w:rsidR="00F4595A" w:rsidRPr="000563E9">
        <w:rPr>
          <w:snapToGrid w:val="0"/>
          <w:sz w:val="24"/>
          <w:szCs w:val="24"/>
          <w:lang w:val="kk-KZ"/>
        </w:rPr>
        <w:t>өндіру</w:t>
      </w:r>
      <w:r w:rsidR="00C43FD4" w:rsidRPr="000563E9">
        <w:rPr>
          <w:snapToGrid w:val="0"/>
          <w:sz w:val="24"/>
          <w:szCs w:val="24"/>
          <w:lang w:val="kk-KZ"/>
        </w:rPr>
        <w:t xml:space="preserve"> кіреді</w:t>
      </w:r>
    </w:p>
    <w:p w:rsidR="007857D5" w:rsidRPr="000563E9" w:rsidRDefault="007857D5" w:rsidP="007857D5">
      <w:pPr>
        <w:jc w:val="both"/>
        <w:rPr>
          <w:snapToGrid w:val="0"/>
          <w:sz w:val="24"/>
          <w:szCs w:val="24"/>
          <w:lang w:val="kk-KZ"/>
        </w:rPr>
      </w:pPr>
    </w:p>
    <w:p w:rsidR="007857D5" w:rsidRPr="000563E9" w:rsidRDefault="007857D5" w:rsidP="00A47D9B">
      <w:pPr>
        <w:ind w:firstLine="720"/>
        <w:jc w:val="both"/>
        <w:rPr>
          <w:iCs/>
          <w:snapToGrid w:val="0"/>
          <w:sz w:val="24"/>
          <w:szCs w:val="24"/>
          <w:lang w:val="kk-KZ"/>
        </w:rPr>
      </w:pPr>
      <w:r w:rsidRPr="000563E9">
        <w:rPr>
          <w:iCs/>
          <w:snapToGrid w:val="0"/>
          <w:sz w:val="24"/>
          <w:szCs w:val="24"/>
          <w:lang w:val="kk-KZ"/>
        </w:rPr>
        <w:t xml:space="preserve">Бұл ішкі </w:t>
      </w:r>
      <w:r w:rsidR="0069373F" w:rsidRPr="000563E9">
        <w:rPr>
          <w:snapToGrid w:val="0"/>
          <w:sz w:val="24"/>
          <w:szCs w:val="24"/>
          <w:lang w:val="kk-KZ"/>
        </w:rPr>
        <w:t>класқа</w:t>
      </w:r>
      <w:r w:rsidRPr="000563E9">
        <w:rPr>
          <w:iCs/>
          <w:snapToGrid w:val="0"/>
          <w:sz w:val="24"/>
          <w:szCs w:val="24"/>
          <w:lang w:val="kk-KZ"/>
        </w:rPr>
        <w:t>:</w:t>
      </w:r>
    </w:p>
    <w:p w:rsidR="007857D5" w:rsidRPr="000563E9" w:rsidRDefault="007857D5" w:rsidP="00A47D9B">
      <w:pPr>
        <w:ind w:firstLine="720"/>
        <w:jc w:val="both"/>
        <w:rPr>
          <w:iCs/>
          <w:snapToGrid w:val="0"/>
          <w:sz w:val="24"/>
          <w:szCs w:val="24"/>
          <w:lang w:val="kk-KZ"/>
        </w:rPr>
      </w:pPr>
      <w:r w:rsidRPr="000563E9">
        <w:rPr>
          <w:iCs/>
          <w:snapToGrid w:val="0"/>
          <w:sz w:val="24"/>
          <w:szCs w:val="24"/>
          <w:lang w:val="kk-KZ"/>
        </w:rPr>
        <w:t xml:space="preserve">- </w:t>
      </w:r>
      <w:r w:rsidR="009F616A" w:rsidRPr="000563E9">
        <w:rPr>
          <w:iCs/>
          <w:snapToGrid w:val="0"/>
          <w:sz w:val="24"/>
          <w:szCs w:val="24"/>
          <w:lang w:val="kk-KZ"/>
        </w:rPr>
        <w:t>серуендеу</w:t>
      </w:r>
      <w:r w:rsidRPr="000563E9">
        <w:rPr>
          <w:iCs/>
          <w:snapToGrid w:val="0"/>
          <w:sz w:val="24"/>
          <w:szCs w:val="24"/>
          <w:lang w:val="kk-KZ"/>
        </w:rPr>
        <w:t xml:space="preserve"> және спорт</w:t>
      </w:r>
      <w:r w:rsidR="009F616A" w:rsidRPr="000563E9">
        <w:rPr>
          <w:iCs/>
          <w:snapToGrid w:val="0"/>
          <w:sz w:val="24"/>
          <w:szCs w:val="24"/>
          <w:lang w:val="kk-KZ"/>
        </w:rPr>
        <w:t>тық</w:t>
      </w:r>
      <w:r w:rsidRPr="000563E9">
        <w:rPr>
          <w:iCs/>
          <w:snapToGrid w:val="0"/>
          <w:sz w:val="24"/>
          <w:szCs w:val="24"/>
          <w:lang w:val="kk-KZ"/>
        </w:rPr>
        <w:t xml:space="preserve"> қайықтарына </w:t>
      </w:r>
      <w:r w:rsidR="009E5B83" w:rsidRPr="000563E9">
        <w:rPr>
          <w:iCs/>
          <w:snapToGrid w:val="0"/>
          <w:sz w:val="24"/>
          <w:szCs w:val="24"/>
          <w:lang w:val="kk-KZ"/>
        </w:rPr>
        <w:t xml:space="preserve">бөлшектер және </w:t>
      </w:r>
      <w:r w:rsidR="009F616A" w:rsidRPr="000563E9">
        <w:rPr>
          <w:iCs/>
          <w:snapToGrid w:val="0"/>
          <w:sz w:val="24"/>
          <w:szCs w:val="24"/>
          <w:lang w:val="kk-KZ"/>
        </w:rPr>
        <w:t>керек</w:t>
      </w:r>
      <w:r w:rsidR="00BF7EBF">
        <w:rPr>
          <w:iCs/>
          <w:snapToGrid w:val="0"/>
          <w:sz w:val="24"/>
          <w:szCs w:val="24"/>
          <w:lang w:val="kk-KZ"/>
        </w:rPr>
        <w:t>-</w:t>
      </w:r>
      <w:r w:rsidR="009F616A" w:rsidRPr="000563E9">
        <w:rPr>
          <w:iCs/>
          <w:snapToGrid w:val="0"/>
          <w:sz w:val="24"/>
          <w:szCs w:val="24"/>
          <w:lang w:val="kk-KZ"/>
        </w:rPr>
        <w:t>жарақтары</w:t>
      </w:r>
      <w:r w:rsidRPr="000563E9">
        <w:rPr>
          <w:iCs/>
          <w:snapToGrid w:val="0"/>
          <w:sz w:val="24"/>
          <w:szCs w:val="24"/>
          <w:lang w:val="kk-KZ"/>
        </w:rPr>
        <w:t xml:space="preserve">: желкендер, (13.92.0 қараңыз), темір немесе болат зәкірлер, (25.99.9 қараңыз), </w:t>
      </w:r>
      <w:r w:rsidR="00641BD0" w:rsidRPr="000563E9">
        <w:rPr>
          <w:iCs/>
          <w:snapToGrid w:val="0"/>
          <w:sz w:val="24"/>
          <w:szCs w:val="24"/>
          <w:lang w:val="kk-KZ"/>
        </w:rPr>
        <w:t>кемелер</w:t>
      </w:r>
      <w:r w:rsidRPr="000563E9">
        <w:rPr>
          <w:iCs/>
          <w:snapToGrid w:val="0"/>
          <w:sz w:val="24"/>
          <w:szCs w:val="24"/>
          <w:lang w:val="kk-KZ"/>
        </w:rPr>
        <w:t xml:space="preserve"> </w:t>
      </w:r>
      <w:r w:rsidR="009F616A" w:rsidRPr="000563E9">
        <w:rPr>
          <w:iCs/>
          <w:snapToGrid w:val="0"/>
          <w:sz w:val="24"/>
          <w:szCs w:val="24"/>
          <w:lang w:val="kk-KZ"/>
        </w:rPr>
        <w:t>үшін</w:t>
      </w:r>
      <w:r w:rsidRPr="000563E9">
        <w:rPr>
          <w:iCs/>
          <w:snapToGrid w:val="0"/>
          <w:sz w:val="24"/>
          <w:szCs w:val="24"/>
          <w:lang w:val="kk-KZ"/>
        </w:rPr>
        <w:t xml:space="preserve"> қозғалтқыштар </w:t>
      </w:r>
      <w:r w:rsidR="009F616A" w:rsidRPr="000563E9">
        <w:rPr>
          <w:iCs/>
          <w:snapToGrid w:val="0"/>
          <w:sz w:val="24"/>
          <w:szCs w:val="24"/>
          <w:lang w:val="kk-KZ"/>
        </w:rPr>
        <w:t>өндіру</w:t>
      </w:r>
      <w:r w:rsidRPr="000563E9">
        <w:rPr>
          <w:iCs/>
          <w:snapToGrid w:val="0"/>
          <w:sz w:val="24"/>
          <w:szCs w:val="24"/>
          <w:lang w:val="kk-KZ"/>
        </w:rPr>
        <w:t>, (28.11.1 қараңыз)</w:t>
      </w:r>
    </w:p>
    <w:p w:rsidR="007857D5" w:rsidRPr="000563E9" w:rsidRDefault="007857D5" w:rsidP="00A47D9B">
      <w:pPr>
        <w:ind w:left="284" w:firstLine="436"/>
        <w:jc w:val="both"/>
        <w:rPr>
          <w:iCs/>
          <w:snapToGrid w:val="0"/>
          <w:sz w:val="24"/>
          <w:szCs w:val="24"/>
          <w:lang w:val="kk-KZ"/>
        </w:rPr>
      </w:pPr>
      <w:r w:rsidRPr="000563E9">
        <w:rPr>
          <w:iCs/>
          <w:snapToGrid w:val="0"/>
          <w:sz w:val="24"/>
          <w:szCs w:val="24"/>
          <w:lang w:val="kk-KZ"/>
        </w:rPr>
        <w:t>- желкен</w:t>
      </w:r>
      <w:r w:rsidR="009F616A" w:rsidRPr="000563E9">
        <w:rPr>
          <w:iCs/>
          <w:snapToGrid w:val="0"/>
          <w:sz w:val="24"/>
          <w:szCs w:val="24"/>
          <w:lang w:val="kk-KZ"/>
        </w:rPr>
        <w:t>ді</w:t>
      </w:r>
      <w:r w:rsidRPr="000563E9">
        <w:rPr>
          <w:iCs/>
          <w:snapToGrid w:val="0"/>
          <w:sz w:val="24"/>
          <w:szCs w:val="24"/>
          <w:lang w:val="kk-KZ"/>
        </w:rPr>
        <w:t xml:space="preserve"> тақтайлар және серфингке арналған тақтайлар </w:t>
      </w:r>
      <w:r w:rsidR="009F616A" w:rsidRPr="000563E9">
        <w:rPr>
          <w:iCs/>
          <w:snapToGrid w:val="0"/>
          <w:sz w:val="24"/>
          <w:szCs w:val="24"/>
          <w:lang w:val="kk-KZ"/>
        </w:rPr>
        <w:t>өндіру</w:t>
      </w:r>
      <w:r w:rsidRPr="000563E9">
        <w:rPr>
          <w:iCs/>
          <w:snapToGrid w:val="0"/>
          <w:sz w:val="24"/>
          <w:szCs w:val="24"/>
          <w:lang w:val="kk-KZ"/>
        </w:rPr>
        <w:t>, (32.30.0 қараңыз)</w:t>
      </w:r>
    </w:p>
    <w:p w:rsidR="007857D5" w:rsidRPr="000563E9" w:rsidRDefault="007857D5" w:rsidP="00A47D9B">
      <w:pPr>
        <w:ind w:firstLine="720"/>
        <w:jc w:val="both"/>
        <w:rPr>
          <w:iCs/>
          <w:snapToGrid w:val="0"/>
          <w:sz w:val="24"/>
          <w:szCs w:val="24"/>
          <w:lang w:val="kk-KZ"/>
        </w:rPr>
      </w:pPr>
      <w:r w:rsidRPr="000563E9">
        <w:rPr>
          <w:iCs/>
          <w:snapToGrid w:val="0"/>
          <w:sz w:val="24"/>
          <w:szCs w:val="24"/>
          <w:lang w:val="kk-KZ"/>
        </w:rPr>
        <w:t xml:space="preserve">- </w:t>
      </w:r>
      <w:r w:rsidR="00641BD0" w:rsidRPr="000563E9">
        <w:rPr>
          <w:iCs/>
          <w:snapToGrid w:val="0"/>
          <w:sz w:val="24"/>
          <w:szCs w:val="24"/>
          <w:lang w:val="kk-KZ"/>
        </w:rPr>
        <w:t>серуен</w:t>
      </w:r>
      <w:r w:rsidR="009F616A" w:rsidRPr="000563E9">
        <w:rPr>
          <w:iCs/>
          <w:snapToGrid w:val="0"/>
          <w:sz w:val="24"/>
          <w:szCs w:val="24"/>
          <w:lang w:val="kk-KZ"/>
        </w:rPr>
        <w:t>деу</w:t>
      </w:r>
      <w:r w:rsidR="00641BD0" w:rsidRPr="000563E9">
        <w:rPr>
          <w:iCs/>
          <w:snapToGrid w:val="0"/>
          <w:sz w:val="24"/>
          <w:szCs w:val="24"/>
          <w:lang w:val="kk-KZ"/>
        </w:rPr>
        <w:t xml:space="preserve"> </w:t>
      </w:r>
      <w:r w:rsidRPr="000563E9">
        <w:rPr>
          <w:iCs/>
          <w:snapToGrid w:val="0"/>
          <w:sz w:val="24"/>
          <w:szCs w:val="24"/>
          <w:lang w:val="kk-KZ"/>
        </w:rPr>
        <w:t>қайықтарын</w:t>
      </w:r>
      <w:r w:rsidR="009F616A" w:rsidRPr="000563E9">
        <w:rPr>
          <w:iCs/>
          <w:snapToGrid w:val="0"/>
          <w:sz w:val="24"/>
          <w:szCs w:val="24"/>
          <w:lang w:val="kk-KZ"/>
        </w:rPr>
        <w:t>а</w:t>
      </w:r>
      <w:r w:rsidRPr="000563E9">
        <w:rPr>
          <w:iCs/>
          <w:snapToGrid w:val="0"/>
          <w:sz w:val="24"/>
          <w:szCs w:val="24"/>
          <w:lang w:val="kk-KZ"/>
        </w:rPr>
        <w:t xml:space="preserve"> техникалық </w:t>
      </w:r>
      <w:r w:rsidR="009F616A" w:rsidRPr="000563E9">
        <w:rPr>
          <w:iCs/>
          <w:snapToGrid w:val="0"/>
          <w:sz w:val="24"/>
          <w:szCs w:val="24"/>
          <w:lang w:val="kk-KZ"/>
        </w:rPr>
        <w:t>қызмет көрсету</w:t>
      </w:r>
      <w:r w:rsidRPr="000563E9">
        <w:rPr>
          <w:iCs/>
          <w:snapToGrid w:val="0"/>
          <w:sz w:val="24"/>
          <w:szCs w:val="24"/>
          <w:lang w:val="kk-KZ"/>
        </w:rPr>
        <w:t xml:space="preserve"> және жөндеу</w:t>
      </w:r>
      <w:r w:rsidR="00F4595A" w:rsidRPr="000563E9">
        <w:rPr>
          <w:iCs/>
          <w:snapToGrid w:val="0"/>
          <w:sz w:val="24"/>
          <w:szCs w:val="24"/>
          <w:lang w:val="kk-KZ"/>
        </w:rPr>
        <w:t xml:space="preserve"> кірмейді</w:t>
      </w:r>
      <w:r w:rsidRPr="000563E9">
        <w:rPr>
          <w:iCs/>
          <w:snapToGrid w:val="0"/>
          <w:sz w:val="24"/>
          <w:szCs w:val="24"/>
          <w:lang w:val="kk-KZ"/>
        </w:rPr>
        <w:t>, (33.15.2 қараңыз)</w:t>
      </w:r>
    </w:p>
    <w:p w:rsidR="007857D5" w:rsidRPr="000563E9" w:rsidRDefault="007857D5" w:rsidP="00D974F3">
      <w:pPr>
        <w:jc w:val="both"/>
        <w:rPr>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 xml:space="preserve">30.2 Теміржол локомотивтерін </w:t>
      </w:r>
      <w:r w:rsidR="0017405B" w:rsidRPr="000563E9">
        <w:rPr>
          <w:b/>
          <w:bCs/>
          <w:snapToGrid w:val="0"/>
          <w:sz w:val="24"/>
          <w:szCs w:val="24"/>
          <w:lang w:val="kk-KZ"/>
        </w:rPr>
        <w:t>және</w:t>
      </w:r>
      <w:r w:rsidRPr="000563E9">
        <w:rPr>
          <w:b/>
          <w:bCs/>
          <w:snapToGrid w:val="0"/>
          <w:sz w:val="24"/>
          <w:szCs w:val="24"/>
          <w:lang w:val="kk-KZ"/>
        </w:rPr>
        <w:t xml:space="preserve"> жылжымалы қ</w:t>
      </w:r>
      <w:r w:rsidR="0017405B" w:rsidRPr="000563E9">
        <w:rPr>
          <w:b/>
          <w:bCs/>
          <w:snapToGrid w:val="0"/>
          <w:sz w:val="24"/>
          <w:szCs w:val="24"/>
          <w:lang w:val="kk-KZ"/>
        </w:rPr>
        <w:t>ұ</w:t>
      </w:r>
      <w:r w:rsidRPr="000563E9">
        <w:rPr>
          <w:b/>
          <w:bCs/>
          <w:snapToGrid w:val="0"/>
          <w:sz w:val="24"/>
          <w:szCs w:val="24"/>
          <w:lang w:val="kk-KZ"/>
        </w:rPr>
        <w:t xml:space="preserve">рамаларды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 xml:space="preserve">30.20 Теміржол локомотивтерін </w:t>
      </w:r>
      <w:r w:rsidR="0017405B" w:rsidRPr="000563E9">
        <w:rPr>
          <w:b/>
          <w:bCs/>
          <w:snapToGrid w:val="0"/>
          <w:sz w:val="24"/>
          <w:szCs w:val="24"/>
          <w:lang w:val="kk-KZ"/>
        </w:rPr>
        <w:t>және</w:t>
      </w:r>
      <w:r w:rsidRPr="000563E9">
        <w:rPr>
          <w:b/>
          <w:bCs/>
          <w:snapToGrid w:val="0"/>
          <w:sz w:val="24"/>
          <w:szCs w:val="24"/>
          <w:lang w:val="kk-KZ"/>
        </w:rPr>
        <w:t xml:space="preserve"> жылжымалы қ</w:t>
      </w:r>
      <w:r w:rsidR="0017405B" w:rsidRPr="000563E9">
        <w:rPr>
          <w:b/>
          <w:bCs/>
          <w:snapToGrid w:val="0"/>
          <w:sz w:val="24"/>
          <w:szCs w:val="24"/>
          <w:lang w:val="kk-KZ"/>
        </w:rPr>
        <w:t>ұ</w:t>
      </w:r>
      <w:r w:rsidRPr="000563E9">
        <w:rPr>
          <w:b/>
          <w:bCs/>
          <w:snapToGrid w:val="0"/>
          <w:sz w:val="24"/>
          <w:szCs w:val="24"/>
          <w:lang w:val="kk-KZ"/>
        </w:rPr>
        <w:t xml:space="preserve">рамаларды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103817" w:rsidRPr="000563E9" w:rsidRDefault="00103817" w:rsidP="00A47D9B">
      <w:pPr>
        <w:ind w:firstLine="720"/>
        <w:jc w:val="both"/>
        <w:rPr>
          <w:snapToGrid w:val="0"/>
          <w:sz w:val="24"/>
          <w:szCs w:val="24"/>
          <w:lang w:val="kk-KZ"/>
        </w:rPr>
      </w:pPr>
      <w:r w:rsidRPr="000563E9">
        <w:rPr>
          <w:snapToGrid w:val="0"/>
          <w:sz w:val="24"/>
          <w:szCs w:val="24"/>
          <w:lang w:val="kk-KZ"/>
        </w:rPr>
        <w:t>30.20.0 Теміржол локомотивтері</w:t>
      </w:r>
      <w:r w:rsidR="009F616A" w:rsidRPr="000563E9">
        <w:rPr>
          <w:snapToGrid w:val="0"/>
          <w:sz w:val="24"/>
          <w:szCs w:val="24"/>
          <w:lang w:val="kk-KZ"/>
        </w:rPr>
        <w:t xml:space="preserve">н және жылжымалы </w:t>
      </w:r>
      <w:r w:rsidR="00BF7EBF" w:rsidRPr="00BF7EBF">
        <w:rPr>
          <w:bCs/>
          <w:snapToGrid w:val="0"/>
          <w:sz w:val="24"/>
          <w:szCs w:val="24"/>
          <w:lang w:val="kk-KZ"/>
        </w:rPr>
        <w:t>құрамаларды</w:t>
      </w:r>
      <w:r w:rsidR="009F616A" w:rsidRPr="000563E9">
        <w:rPr>
          <w:snapToGrid w:val="0"/>
          <w:sz w:val="24"/>
          <w:szCs w:val="24"/>
          <w:lang w:val="kk-KZ"/>
        </w:rPr>
        <w:t xml:space="preserve"> өндіру</w:t>
      </w:r>
    </w:p>
    <w:p w:rsidR="00103817" w:rsidRPr="000563E9" w:rsidRDefault="00103817" w:rsidP="00103817">
      <w:pPr>
        <w:jc w:val="both"/>
        <w:rPr>
          <w:snapToGrid w:val="0"/>
          <w:sz w:val="24"/>
          <w:szCs w:val="24"/>
          <w:lang w:val="kk-KZ"/>
        </w:rPr>
      </w:pPr>
    </w:p>
    <w:p w:rsidR="00103817" w:rsidRPr="000563E9" w:rsidRDefault="00103817"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103817" w:rsidRPr="000563E9" w:rsidRDefault="00103817" w:rsidP="00A47D9B">
      <w:pPr>
        <w:ind w:firstLine="720"/>
        <w:jc w:val="both"/>
        <w:rPr>
          <w:snapToGrid w:val="0"/>
          <w:sz w:val="24"/>
          <w:szCs w:val="24"/>
          <w:lang w:val="kk-KZ"/>
        </w:rPr>
      </w:pPr>
      <w:r w:rsidRPr="000563E9">
        <w:rPr>
          <w:snapToGrid w:val="0"/>
          <w:sz w:val="24"/>
          <w:szCs w:val="24"/>
          <w:lang w:val="kk-KZ"/>
        </w:rPr>
        <w:t>- электр</w:t>
      </w:r>
      <w:r w:rsidR="00283300" w:rsidRPr="000563E9">
        <w:rPr>
          <w:snapToGrid w:val="0"/>
          <w:sz w:val="24"/>
          <w:szCs w:val="24"/>
          <w:lang w:val="kk-KZ"/>
        </w:rPr>
        <w:t>лік</w:t>
      </w:r>
      <w:r w:rsidRPr="000563E9">
        <w:rPr>
          <w:snapToGrid w:val="0"/>
          <w:sz w:val="24"/>
          <w:szCs w:val="24"/>
          <w:lang w:val="kk-KZ"/>
        </w:rPr>
        <w:t>, дизель</w:t>
      </w:r>
      <w:r w:rsidR="00283300" w:rsidRPr="000563E9">
        <w:rPr>
          <w:snapToGrid w:val="0"/>
          <w:sz w:val="24"/>
          <w:szCs w:val="24"/>
          <w:lang w:val="kk-KZ"/>
        </w:rPr>
        <w:t>дік</w:t>
      </w:r>
      <w:r w:rsidRPr="000563E9">
        <w:rPr>
          <w:snapToGrid w:val="0"/>
          <w:sz w:val="24"/>
          <w:szCs w:val="24"/>
          <w:lang w:val="kk-KZ"/>
        </w:rPr>
        <w:t xml:space="preserve">, бу және басқа да теміржол локомотивтерін </w:t>
      </w:r>
      <w:r w:rsidR="00283300" w:rsidRPr="000563E9">
        <w:rPr>
          <w:snapToGrid w:val="0"/>
          <w:sz w:val="24"/>
          <w:szCs w:val="24"/>
          <w:lang w:val="kk-KZ"/>
        </w:rPr>
        <w:t>өндіру</w:t>
      </w:r>
    </w:p>
    <w:p w:rsidR="00103817" w:rsidRPr="000563E9" w:rsidRDefault="00103817" w:rsidP="00A47D9B">
      <w:pPr>
        <w:ind w:firstLine="720"/>
        <w:jc w:val="both"/>
        <w:rPr>
          <w:snapToGrid w:val="0"/>
          <w:sz w:val="24"/>
          <w:szCs w:val="24"/>
          <w:lang w:val="kk-KZ"/>
        </w:rPr>
      </w:pPr>
      <w:r w:rsidRPr="000563E9">
        <w:rPr>
          <w:snapToGrid w:val="0"/>
          <w:sz w:val="24"/>
          <w:szCs w:val="24"/>
          <w:lang w:val="kk-KZ"/>
        </w:rPr>
        <w:t>- өздігінен қозғалатын теміржол</w:t>
      </w:r>
      <w:r w:rsidR="00283300" w:rsidRPr="000563E9">
        <w:rPr>
          <w:snapToGrid w:val="0"/>
          <w:sz w:val="24"/>
          <w:szCs w:val="24"/>
          <w:lang w:val="kk-KZ"/>
        </w:rPr>
        <w:t>дық</w:t>
      </w:r>
      <w:r w:rsidRPr="000563E9">
        <w:rPr>
          <w:snapToGrid w:val="0"/>
          <w:sz w:val="24"/>
          <w:szCs w:val="24"/>
          <w:lang w:val="kk-KZ"/>
        </w:rPr>
        <w:t xml:space="preserve"> немесе трамвай</w:t>
      </w:r>
      <w:r w:rsidR="00283300" w:rsidRPr="000563E9">
        <w:rPr>
          <w:snapToGrid w:val="0"/>
          <w:sz w:val="24"/>
          <w:szCs w:val="24"/>
          <w:lang w:val="kk-KZ"/>
        </w:rPr>
        <w:t>лық</w:t>
      </w:r>
      <w:r w:rsidRPr="000563E9">
        <w:rPr>
          <w:snapToGrid w:val="0"/>
          <w:sz w:val="24"/>
          <w:szCs w:val="24"/>
          <w:lang w:val="kk-KZ"/>
        </w:rPr>
        <w:t xml:space="preserve"> вагондар</w:t>
      </w:r>
      <w:r w:rsidR="008A06AA" w:rsidRPr="000563E9">
        <w:rPr>
          <w:snapToGrid w:val="0"/>
          <w:sz w:val="24"/>
          <w:szCs w:val="24"/>
          <w:lang w:val="kk-KZ"/>
        </w:rPr>
        <w:t xml:space="preserve"> (жолаушылы</w:t>
      </w:r>
      <w:r w:rsidR="00283300" w:rsidRPr="000563E9">
        <w:rPr>
          <w:snapToGrid w:val="0"/>
          <w:sz w:val="24"/>
          <w:szCs w:val="24"/>
          <w:lang w:val="kk-KZ"/>
        </w:rPr>
        <w:t>қ</w:t>
      </w:r>
      <w:r w:rsidR="008A06AA" w:rsidRPr="000563E9">
        <w:rPr>
          <w:snapToGrid w:val="0"/>
          <w:sz w:val="24"/>
          <w:szCs w:val="24"/>
          <w:lang w:val="kk-KZ"/>
        </w:rPr>
        <w:t>, жүк</w:t>
      </w:r>
      <w:r w:rsidR="00283300" w:rsidRPr="000563E9">
        <w:rPr>
          <w:snapToGrid w:val="0"/>
          <w:sz w:val="24"/>
          <w:szCs w:val="24"/>
          <w:lang w:val="kk-KZ"/>
        </w:rPr>
        <w:t>тік</w:t>
      </w:r>
      <w:r w:rsidR="008A06AA" w:rsidRPr="000563E9">
        <w:rPr>
          <w:snapToGrid w:val="0"/>
          <w:sz w:val="24"/>
          <w:szCs w:val="24"/>
          <w:lang w:val="kk-KZ"/>
        </w:rPr>
        <w:t>, тауар</w:t>
      </w:r>
      <w:r w:rsidR="00283300" w:rsidRPr="000563E9">
        <w:rPr>
          <w:snapToGrid w:val="0"/>
          <w:sz w:val="24"/>
          <w:szCs w:val="24"/>
          <w:lang w:val="kk-KZ"/>
        </w:rPr>
        <w:t>лық</w:t>
      </w:r>
      <w:r w:rsidR="008A06AA" w:rsidRPr="000563E9">
        <w:rPr>
          <w:snapToGrid w:val="0"/>
          <w:sz w:val="24"/>
          <w:szCs w:val="24"/>
          <w:lang w:val="kk-KZ"/>
        </w:rPr>
        <w:t>)</w:t>
      </w:r>
      <w:r w:rsidRPr="000563E9">
        <w:rPr>
          <w:snapToGrid w:val="0"/>
          <w:sz w:val="24"/>
          <w:szCs w:val="24"/>
          <w:lang w:val="kk-KZ"/>
        </w:rPr>
        <w:t xml:space="preserve">, </w:t>
      </w:r>
      <w:r w:rsidR="008A06AA" w:rsidRPr="000563E9">
        <w:rPr>
          <w:snapToGrid w:val="0"/>
          <w:sz w:val="24"/>
          <w:szCs w:val="24"/>
          <w:lang w:val="kk-KZ"/>
        </w:rPr>
        <w:t>жолдарды жөңдеу және күтуге арналған рельсті</w:t>
      </w:r>
      <w:r w:rsidR="00283300" w:rsidRPr="000563E9">
        <w:rPr>
          <w:snapToGrid w:val="0"/>
          <w:sz w:val="24"/>
          <w:szCs w:val="24"/>
          <w:lang w:val="kk-KZ"/>
        </w:rPr>
        <w:t>к</w:t>
      </w:r>
      <w:r w:rsidR="008A06AA" w:rsidRPr="000563E9">
        <w:rPr>
          <w:snapToGrid w:val="0"/>
          <w:sz w:val="24"/>
          <w:szCs w:val="24"/>
          <w:lang w:val="kk-KZ"/>
        </w:rPr>
        <w:t xml:space="preserve"> көлік құралдарын </w:t>
      </w:r>
      <w:r w:rsidR="00283300" w:rsidRPr="000563E9">
        <w:rPr>
          <w:snapToGrid w:val="0"/>
          <w:sz w:val="24"/>
          <w:szCs w:val="24"/>
          <w:lang w:val="kk-KZ"/>
        </w:rPr>
        <w:t>өндіру</w:t>
      </w:r>
    </w:p>
    <w:p w:rsidR="00103817" w:rsidRPr="000563E9" w:rsidRDefault="00103817" w:rsidP="00A47D9B">
      <w:pPr>
        <w:ind w:firstLine="720"/>
        <w:jc w:val="both"/>
        <w:rPr>
          <w:snapToGrid w:val="0"/>
          <w:sz w:val="24"/>
          <w:szCs w:val="24"/>
          <w:lang w:val="kk-KZ"/>
        </w:rPr>
      </w:pPr>
      <w:r w:rsidRPr="000563E9">
        <w:rPr>
          <w:snapToGrid w:val="0"/>
          <w:sz w:val="24"/>
          <w:szCs w:val="24"/>
          <w:lang w:val="kk-KZ"/>
        </w:rPr>
        <w:t>- өздігінен қозғалмайтын теміржол</w:t>
      </w:r>
      <w:r w:rsidR="00283300" w:rsidRPr="000563E9">
        <w:rPr>
          <w:snapToGrid w:val="0"/>
          <w:sz w:val="24"/>
          <w:szCs w:val="24"/>
          <w:lang w:val="kk-KZ"/>
        </w:rPr>
        <w:t>дық</w:t>
      </w:r>
      <w:r w:rsidRPr="000563E9">
        <w:rPr>
          <w:snapToGrid w:val="0"/>
          <w:sz w:val="24"/>
          <w:szCs w:val="24"/>
          <w:lang w:val="kk-KZ"/>
        </w:rPr>
        <w:t xml:space="preserve"> немесе трамвай</w:t>
      </w:r>
      <w:r w:rsidR="00283300" w:rsidRPr="000563E9">
        <w:rPr>
          <w:snapToGrid w:val="0"/>
          <w:sz w:val="24"/>
          <w:szCs w:val="24"/>
          <w:lang w:val="kk-KZ"/>
        </w:rPr>
        <w:t>лық</w:t>
      </w:r>
      <w:r w:rsidRPr="000563E9">
        <w:rPr>
          <w:snapToGrid w:val="0"/>
          <w:sz w:val="24"/>
          <w:szCs w:val="24"/>
          <w:lang w:val="kk-KZ"/>
        </w:rPr>
        <w:t xml:space="preserve"> жылжымалы құрамдарын: жолаушы</w:t>
      </w:r>
      <w:r w:rsidR="00283300" w:rsidRPr="000563E9">
        <w:rPr>
          <w:snapToGrid w:val="0"/>
          <w:sz w:val="24"/>
          <w:szCs w:val="24"/>
          <w:lang w:val="kk-KZ"/>
        </w:rPr>
        <w:t>лық,</w:t>
      </w:r>
      <w:r w:rsidRPr="000563E9">
        <w:rPr>
          <w:snapToGrid w:val="0"/>
          <w:sz w:val="24"/>
          <w:szCs w:val="24"/>
          <w:lang w:val="kk-KZ"/>
        </w:rPr>
        <w:t xml:space="preserve"> </w:t>
      </w:r>
      <w:r w:rsidR="00283300" w:rsidRPr="000563E9">
        <w:rPr>
          <w:snapToGrid w:val="0"/>
          <w:sz w:val="24"/>
          <w:szCs w:val="24"/>
          <w:lang w:val="kk-KZ"/>
        </w:rPr>
        <w:t>жүктік</w:t>
      </w:r>
      <w:r w:rsidRPr="000563E9">
        <w:rPr>
          <w:snapToGrid w:val="0"/>
          <w:sz w:val="24"/>
          <w:szCs w:val="24"/>
          <w:lang w:val="kk-KZ"/>
        </w:rPr>
        <w:t xml:space="preserve">, </w:t>
      </w:r>
      <w:r w:rsidR="00283300" w:rsidRPr="000563E9">
        <w:rPr>
          <w:snapToGrid w:val="0"/>
          <w:sz w:val="24"/>
          <w:szCs w:val="24"/>
          <w:lang w:val="kk-KZ"/>
        </w:rPr>
        <w:t>тауарлық</w:t>
      </w:r>
      <w:r w:rsidRPr="000563E9">
        <w:rPr>
          <w:snapToGrid w:val="0"/>
          <w:sz w:val="24"/>
          <w:szCs w:val="24"/>
          <w:lang w:val="kk-KZ"/>
        </w:rPr>
        <w:t xml:space="preserve"> вагондар, вагон-цистерналар, </w:t>
      </w:r>
      <w:r w:rsidR="00213F22" w:rsidRPr="000563E9">
        <w:rPr>
          <w:snapToGrid w:val="0"/>
          <w:sz w:val="24"/>
          <w:szCs w:val="24"/>
          <w:lang w:val="kk-KZ"/>
        </w:rPr>
        <w:t>шеберхана-</w:t>
      </w:r>
      <w:r w:rsidRPr="000563E9">
        <w:rPr>
          <w:snapToGrid w:val="0"/>
          <w:sz w:val="24"/>
          <w:szCs w:val="24"/>
          <w:lang w:val="kk-KZ"/>
        </w:rPr>
        <w:t>вагондар</w:t>
      </w:r>
      <w:r w:rsidR="00213F22" w:rsidRPr="000563E9">
        <w:rPr>
          <w:snapToGrid w:val="0"/>
          <w:sz w:val="24"/>
          <w:szCs w:val="24"/>
          <w:lang w:val="kk-KZ"/>
        </w:rPr>
        <w:t>ын</w:t>
      </w:r>
      <w:r w:rsidRPr="000563E9">
        <w:rPr>
          <w:snapToGrid w:val="0"/>
          <w:sz w:val="24"/>
          <w:szCs w:val="24"/>
          <w:lang w:val="kk-KZ"/>
        </w:rPr>
        <w:t xml:space="preserve">, </w:t>
      </w:r>
      <w:r w:rsidR="00213F22" w:rsidRPr="000563E9">
        <w:rPr>
          <w:snapToGrid w:val="0"/>
          <w:sz w:val="24"/>
          <w:szCs w:val="24"/>
          <w:lang w:val="kk-KZ"/>
        </w:rPr>
        <w:t>кран-вагондарын</w:t>
      </w:r>
      <w:r w:rsidRPr="000563E9">
        <w:rPr>
          <w:snapToGrid w:val="0"/>
          <w:sz w:val="24"/>
          <w:szCs w:val="24"/>
          <w:lang w:val="kk-KZ"/>
        </w:rPr>
        <w:t xml:space="preserve">, жанғыш материалдарды тасымалдауға арналған цистерналар және т.б. </w:t>
      </w:r>
      <w:r w:rsidR="00283300" w:rsidRPr="000563E9">
        <w:rPr>
          <w:snapToGrid w:val="0"/>
          <w:sz w:val="24"/>
          <w:szCs w:val="24"/>
          <w:lang w:val="kk-KZ"/>
        </w:rPr>
        <w:t>өндіру</w:t>
      </w:r>
    </w:p>
    <w:p w:rsidR="00103817" w:rsidRPr="000563E9" w:rsidRDefault="00103817" w:rsidP="00A47D9B">
      <w:pPr>
        <w:ind w:firstLine="720"/>
        <w:jc w:val="both"/>
        <w:rPr>
          <w:snapToGrid w:val="0"/>
          <w:sz w:val="24"/>
          <w:szCs w:val="24"/>
          <w:lang w:val="kk-KZ"/>
        </w:rPr>
      </w:pPr>
      <w:r w:rsidRPr="000563E9">
        <w:rPr>
          <w:snapToGrid w:val="0"/>
          <w:sz w:val="24"/>
          <w:szCs w:val="24"/>
          <w:lang w:val="kk-KZ"/>
        </w:rPr>
        <w:lastRenderedPageBreak/>
        <w:t xml:space="preserve">- теміржол немесе трамвай локомотивтеріне немесе жылжымалы құрамдарға арналған </w:t>
      </w:r>
      <w:r w:rsidR="00283300" w:rsidRPr="000563E9">
        <w:rPr>
          <w:snapToGrid w:val="0"/>
          <w:sz w:val="24"/>
          <w:szCs w:val="24"/>
          <w:lang w:val="kk-KZ"/>
        </w:rPr>
        <w:t>арнайы</w:t>
      </w:r>
      <w:r w:rsidRPr="000563E9">
        <w:rPr>
          <w:snapToGrid w:val="0"/>
          <w:sz w:val="24"/>
          <w:szCs w:val="24"/>
          <w:lang w:val="kk-KZ"/>
        </w:rPr>
        <w:t xml:space="preserve"> </w:t>
      </w:r>
      <w:r w:rsidR="00932E0A" w:rsidRPr="000563E9">
        <w:rPr>
          <w:snapToGrid w:val="0"/>
          <w:sz w:val="24"/>
          <w:szCs w:val="24"/>
          <w:lang w:val="kk-KZ"/>
        </w:rPr>
        <w:t xml:space="preserve">бөлшектер мен </w:t>
      </w:r>
      <w:r w:rsidR="00283300" w:rsidRPr="000563E9">
        <w:rPr>
          <w:snapToGrid w:val="0"/>
          <w:sz w:val="24"/>
          <w:szCs w:val="24"/>
          <w:lang w:val="kk-KZ"/>
        </w:rPr>
        <w:t>керек</w:t>
      </w:r>
      <w:r w:rsidR="00824752">
        <w:rPr>
          <w:snapToGrid w:val="0"/>
          <w:sz w:val="24"/>
          <w:szCs w:val="24"/>
          <w:lang w:val="kk-KZ"/>
        </w:rPr>
        <w:t>-</w:t>
      </w:r>
      <w:r w:rsidR="00283300" w:rsidRPr="000563E9">
        <w:rPr>
          <w:snapToGrid w:val="0"/>
          <w:sz w:val="24"/>
          <w:szCs w:val="24"/>
          <w:lang w:val="kk-KZ"/>
        </w:rPr>
        <w:t>жарақтар</w:t>
      </w:r>
      <w:r w:rsidRPr="000563E9">
        <w:rPr>
          <w:snapToGrid w:val="0"/>
          <w:sz w:val="24"/>
          <w:szCs w:val="24"/>
          <w:lang w:val="kk-KZ"/>
        </w:rPr>
        <w:t xml:space="preserve">: </w:t>
      </w:r>
      <w:r w:rsidR="00932E0A" w:rsidRPr="000563E9">
        <w:rPr>
          <w:snapToGrid w:val="0"/>
          <w:sz w:val="24"/>
          <w:szCs w:val="24"/>
          <w:lang w:val="kk-KZ"/>
        </w:rPr>
        <w:t>арбалар</w:t>
      </w:r>
      <w:r w:rsidRPr="000563E9">
        <w:rPr>
          <w:snapToGrid w:val="0"/>
          <w:sz w:val="24"/>
          <w:szCs w:val="24"/>
          <w:lang w:val="kk-KZ"/>
        </w:rPr>
        <w:t>, ос</w:t>
      </w:r>
      <w:r w:rsidR="00824752">
        <w:rPr>
          <w:snapToGrid w:val="0"/>
          <w:sz w:val="24"/>
          <w:szCs w:val="24"/>
          <w:lang w:val="kk-KZ"/>
        </w:rPr>
        <w:t>ь</w:t>
      </w:r>
      <w:r w:rsidRPr="000563E9">
        <w:rPr>
          <w:snapToGrid w:val="0"/>
          <w:sz w:val="24"/>
          <w:szCs w:val="24"/>
          <w:lang w:val="kk-KZ"/>
        </w:rPr>
        <w:t>тер</w:t>
      </w:r>
      <w:r w:rsidR="00932E0A" w:rsidRPr="000563E9">
        <w:rPr>
          <w:snapToGrid w:val="0"/>
          <w:sz w:val="24"/>
          <w:szCs w:val="24"/>
          <w:lang w:val="kk-KZ"/>
        </w:rPr>
        <w:t xml:space="preserve"> және</w:t>
      </w:r>
      <w:r w:rsidRPr="000563E9">
        <w:rPr>
          <w:snapToGrid w:val="0"/>
          <w:sz w:val="24"/>
          <w:szCs w:val="24"/>
          <w:lang w:val="kk-KZ"/>
        </w:rPr>
        <w:t xml:space="preserve"> дөң</w:t>
      </w:r>
      <w:r w:rsidR="00932E0A" w:rsidRPr="000563E9">
        <w:rPr>
          <w:snapToGrid w:val="0"/>
          <w:sz w:val="24"/>
          <w:szCs w:val="24"/>
          <w:lang w:val="kk-KZ"/>
        </w:rPr>
        <w:t>гелектер, тежегіштер және олардың бөлшектері</w:t>
      </w:r>
      <w:r w:rsidRPr="000563E9">
        <w:rPr>
          <w:snapToGrid w:val="0"/>
          <w:sz w:val="24"/>
          <w:szCs w:val="24"/>
          <w:lang w:val="kk-KZ"/>
        </w:rPr>
        <w:t xml:space="preserve">; </w:t>
      </w:r>
      <w:r w:rsidR="00932E0A" w:rsidRPr="000563E9">
        <w:rPr>
          <w:snapToGrid w:val="0"/>
          <w:sz w:val="24"/>
          <w:szCs w:val="24"/>
          <w:lang w:val="kk-KZ"/>
        </w:rPr>
        <w:t xml:space="preserve">ілгектер және </w:t>
      </w:r>
      <w:r w:rsidR="00283300" w:rsidRPr="000563E9">
        <w:rPr>
          <w:snapToGrid w:val="0"/>
          <w:sz w:val="24"/>
          <w:szCs w:val="24"/>
          <w:lang w:val="kk-KZ"/>
        </w:rPr>
        <w:t>ілініс</w:t>
      </w:r>
      <w:r w:rsidRPr="000563E9">
        <w:rPr>
          <w:snapToGrid w:val="0"/>
          <w:sz w:val="24"/>
          <w:szCs w:val="24"/>
          <w:lang w:val="kk-KZ"/>
        </w:rPr>
        <w:t xml:space="preserve"> құрылғылар, </w:t>
      </w:r>
      <w:r w:rsidR="00932E0A" w:rsidRPr="000563E9">
        <w:rPr>
          <w:snapToGrid w:val="0"/>
          <w:sz w:val="24"/>
          <w:szCs w:val="24"/>
          <w:lang w:val="kk-KZ"/>
        </w:rPr>
        <w:t>буферлер және олардың бөлшектері</w:t>
      </w:r>
      <w:r w:rsidRPr="000563E9">
        <w:rPr>
          <w:snapToGrid w:val="0"/>
          <w:sz w:val="24"/>
          <w:szCs w:val="24"/>
          <w:lang w:val="kk-KZ"/>
        </w:rPr>
        <w:t xml:space="preserve">; </w:t>
      </w:r>
      <w:r w:rsidR="00283300" w:rsidRPr="000563E9">
        <w:rPr>
          <w:snapToGrid w:val="0"/>
          <w:sz w:val="24"/>
          <w:szCs w:val="24"/>
          <w:lang w:val="kk-KZ"/>
        </w:rPr>
        <w:t>аромтизаторлар</w:t>
      </w:r>
      <w:r w:rsidRPr="000563E9">
        <w:rPr>
          <w:snapToGrid w:val="0"/>
          <w:sz w:val="24"/>
          <w:szCs w:val="24"/>
          <w:lang w:val="kk-KZ"/>
        </w:rPr>
        <w:t xml:space="preserve">; </w:t>
      </w:r>
      <w:r w:rsidR="00932E0A" w:rsidRPr="000563E9">
        <w:rPr>
          <w:snapToGrid w:val="0"/>
          <w:sz w:val="24"/>
          <w:szCs w:val="24"/>
          <w:lang w:val="kk-KZ"/>
        </w:rPr>
        <w:t xml:space="preserve">вагондар </w:t>
      </w:r>
      <w:r w:rsidRPr="000563E9">
        <w:rPr>
          <w:snapToGrid w:val="0"/>
          <w:sz w:val="24"/>
          <w:szCs w:val="24"/>
          <w:lang w:val="kk-KZ"/>
        </w:rPr>
        <w:t>мен локомотивтер</w:t>
      </w:r>
      <w:r w:rsidR="00283300" w:rsidRPr="000563E9">
        <w:rPr>
          <w:snapToGrid w:val="0"/>
          <w:sz w:val="24"/>
          <w:szCs w:val="24"/>
          <w:lang w:val="kk-KZ"/>
        </w:rPr>
        <w:t>дің</w:t>
      </w:r>
      <w:r w:rsidRPr="000563E9">
        <w:rPr>
          <w:snapToGrid w:val="0"/>
          <w:sz w:val="24"/>
          <w:szCs w:val="24"/>
          <w:lang w:val="kk-KZ"/>
        </w:rPr>
        <w:t xml:space="preserve"> </w:t>
      </w:r>
      <w:r w:rsidR="00283300" w:rsidRPr="000563E9">
        <w:rPr>
          <w:snapToGrid w:val="0"/>
          <w:sz w:val="24"/>
          <w:szCs w:val="24"/>
          <w:lang w:val="kk-KZ"/>
        </w:rPr>
        <w:t>кәсектері</w:t>
      </w:r>
      <w:r w:rsidRPr="000563E9">
        <w:rPr>
          <w:snapToGrid w:val="0"/>
          <w:sz w:val="24"/>
          <w:szCs w:val="24"/>
          <w:lang w:val="kk-KZ"/>
        </w:rPr>
        <w:t xml:space="preserve">; </w:t>
      </w:r>
      <w:r w:rsidR="00932E0A" w:rsidRPr="000563E9">
        <w:rPr>
          <w:snapToGrid w:val="0"/>
          <w:sz w:val="24"/>
          <w:szCs w:val="24"/>
          <w:lang w:val="kk-KZ"/>
        </w:rPr>
        <w:t>корпустар, тамбур байламдары</w:t>
      </w:r>
      <w:r w:rsidRPr="000563E9">
        <w:rPr>
          <w:snapToGrid w:val="0"/>
          <w:sz w:val="24"/>
          <w:szCs w:val="24"/>
          <w:lang w:val="kk-KZ"/>
        </w:rPr>
        <w:t xml:space="preserve"> және т.б. </w:t>
      </w:r>
      <w:r w:rsidR="00AC25D7">
        <w:rPr>
          <w:snapToGrid w:val="0"/>
          <w:sz w:val="24"/>
          <w:szCs w:val="24"/>
          <w:lang w:val="kk-KZ"/>
        </w:rPr>
        <w:t>өндіру</w:t>
      </w:r>
    </w:p>
    <w:p w:rsidR="00AC25D7" w:rsidRPr="00AC25D7" w:rsidRDefault="00AC25D7" w:rsidP="00AC25D7">
      <w:pPr>
        <w:ind w:firstLine="720"/>
        <w:jc w:val="both"/>
        <w:rPr>
          <w:iCs/>
          <w:snapToGrid w:val="0"/>
          <w:color w:val="FF0000"/>
          <w:sz w:val="24"/>
          <w:szCs w:val="24"/>
          <w:lang w:val="kk-KZ"/>
        </w:rPr>
      </w:pPr>
      <w:r w:rsidRPr="00AC25D7">
        <w:rPr>
          <w:snapToGrid w:val="0"/>
          <w:color w:val="FF0000"/>
          <w:sz w:val="24"/>
          <w:szCs w:val="24"/>
          <w:lang w:val="kk-KZ"/>
        </w:rPr>
        <w:t xml:space="preserve">- </w:t>
      </w:r>
      <w:r w:rsidRPr="00AC25D7">
        <w:rPr>
          <w:iCs/>
          <w:snapToGrid w:val="0"/>
          <w:color w:val="FF0000"/>
          <w:sz w:val="24"/>
          <w:szCs w:val="24"/>
          <w:lang w:val="kk-KZ"/>
        </w:rPr>
        <w:t xml:space="preserve">теміржол локомотивтері мен </w:t>
      </w:r>
      <w:r w:rsidRPr="00AC25D7">
        <w:rPr>
          <w:snapToGrid w:val="0"/>
          <w:color w:val="FF0000"/>
          <w:sz w:val="24"/>
          <w:szCs w:val="24"/>
          <w:lang w:val="kk-KZ"/>
        </w:rPr>
        <w:t xml:space="preserve">жылжымалы құрамдарды күрделі </w:t>
      </w:r>
      <w:r w:rsidRPr="00AC25D7">
        <w:rPr>
          <w:iCs/>
          <w:snapToGrid w:val="0"/>
          <w:color w:val="FF0000"/>
          <w:sz w:val="24"/>
          <w:szCs w:val="24"/>
          <w:lang w:val="kk-KZ"/>
        </w:rPr>
        <w:t>жөндеу және зауыттық қайта құру кіреді</w:t>
      </w:r>
    </w:p>
    <w:p w:rsidR="00103817" w:rsidRPr="000563E9" w:rsidRDefault="00103817" w:rsidP="00103817">
      <w:pPr>
        <w:jc w:val="both"/>
        <w:rPr>
          <w:snapToGrid w:val="0"/>
          <w:sz w:val="24"/>
          <w:szCs w:val="24"/>
          <w:lang w:val="kk-KZ"/>
        </w:rPr>
      </w:pPr>
    </w:p>
    <w:p w:rsidR="00103817" w:rsidRPr="000563E9" w:rsidRDefault="00103817"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 xml:space="preserve"> сондай-ақ:</w:t>
      </w:r>
    </w:p>
    <w:p w:rsidR="00103817" w:rsidRPr="000563E9" w:rsidRDefault="00103817" w:rsidP="00A47D9B">
      <w:pPr>
        <w:ind w:firstLine="720"/>
        <w:jc w:val="both"/>
        <w:rPr>
          <w:snapToGrid w:val="0"/>
          <w:sz w:val="24"/>
          <w:szCs w:val="24"/>
          <w:lang w:val="kk-KZ"/>
        </w:rPr>
      </w:pPr>
      <w:r w:rsidRPr="000563E9">
        <w:rPr>
          <w:snapToGrid w:val="0"/>
          <w:sz w:val="24"/>
          <w:szCs w:val="24"/>
          <w:lang w:val="kk-KZ"/>
        </w:rPr>
        <w:t>- кен өндіру өнеркәсібіне арналған рельсті</w:t>
      </w:r>
      <w:r w:rsidR="00283300" w:rsidRPr="000563E9">
        <w:rPr>
          <w:snapToGrid w:val="0"/>
          <w:sz w:val="24"/>
          <w:szCs w:val="24"/>
          <w:lang w:val="kk-KZ"/>
        </w:rPr>
        <w:t>к</w:t>
      </w:r>
      <w:r w:rsidRPr="000563E9">
        <w:rPr>
          <w:snapToGrid w:val="0"/>
          <w:sz w:val="24"/>
          <w:szCs w:val="24"/>
          <w:lang w:val="kk-KZ"/>
        </w:rPr>
        <w:t xml:space="preserve"> арбалар және локомотивтер </w:t>
      </w:r>
      <w:r w:rsidR="00283300" w:rsidRPr="000563E9">
        <w:rPr>
          <w:snapToGrid w:val="0"/>
          <w:sz w:val="24"/>
          <w:szCs w:val="24"/>
          <w:lang w:val="kk-KZ"/>
        </w:rPr>
        <w:t>өндіру</w:t>
      </w:r>
    </w:p>
    <w:p w:rsidR="00103817" w:rsidRPr="000563E9" w:rsidRDefault="00103817" w:rsidP="00A47D9B">
      <w:pPr>
        <w:ind w:firstLine="720"/>
        <w:jc w:val="both"/>
        <w:rPr>
          <w:snapToGrid w:val="0"/>
          <w:sz w:val="24"/>
          <w:szCs w:val="24"/>
          <w:lang w:val="kk-KZ"/>
        </w:rPr>
      </w:pPr>
      <w:r w:rsidRPr="000563E9">
        <w:rPr>
          <w:snapToGrid w:val="0"/>
          <w:sz w:val="24"/>
          <w:szCs w:val="24"/>
          <w:lang w:val="kk-KZ"/>
        </w:rPr>
        <w:t xml:space="preserve">- механикалық және электрмеханикалық сигнал беретін жабдықтар, теміржол, трамвай, ішкі су жолдары, автотрасса, </w:t>
      </w:r>
      <w:r w:rsidR="00283300" w:rsidRPr="000563E9">
        <w:rPr>
          <w:snapToGrid w:val="0"/>
          <w:sz w:val="24"/>
          <w:szCs w:val="24"/>
          <w:lang w:val="kk-KZ"/>
        </w:rPr>
        <w:t>тұрақтарда</w:t>
      </w:r>
      <w:r w:rsidRPr="000563E9">
        <w:rPr>
          <w:snapToGrid w:val="0"/>
          <w:sz w:val="24"/>
          <w:szCs w:val="24"/>
          <w:lang w:val="kk-KZ"/>
        </w:rPr>
        <w:t>, жазғы алаңдард</w:t>
      </w:r>
      <w:r w:rsidR="00283300" w:rsidRPr="000563E9">
        <w:rPr>
          <w:snapToGrid w:val="0"/>
          <w:sz w:val="24"/>
          <w:szCs w:val="24"/>
          <w:lang w:val="kk-KZ"/>
        </w:rPr>
        <w:t>а</w:t>
      </w:r>
      <w:r w:rsidRPr="000563E9">
        <w:rPr>
          <w:snapToGrid w:val="0"/>
          <w:sz w:val="24"/>
          <w:szCs w:val="24"/>
          <w:lang w:val="kk-KZ"/>
        </w:rPr>
        <w:t xml:space="preserve"> және т.б. қозғалысы </w:t>
      </w:r>
      <w:r w:rsidR="00283300" w:rsidRPr="000563E9">
        <w:rPr>
          <w:snapToGrid w:val="0"/>
          <w:sz w:val="24"/>
          <w:szCs w:val="24"/>
          <w:lang w:val="kk-KZ"/>
        </w:rPr>
        <w:t xml:space="preserve">қауіпсіздігін қамтамасыз ету және </w:t>
      </w:r>
      <w:r w:rsidR="00AF1451" w:rsidRPr="000563E9">
        <w:rPr>
          <w:snapToGrid w:val="0"/>
          <w:sz w:val="24"/>
          <w:szCs w:val="24"/>
          <w:lang w:val="kk-KZ"/>
        </w:rPr>
        <w:t>реттеуге</w:t>
      </w:r>
      <w:r w:rsidRPr="000563E9">
        <w:rPr>
          <w:snapToGrid w:val="0"/>
          <w:sz w:val="24"/>
          <w:szCs w:val="24"/>
          <w:lang w:val="kk-KZ"/>
        </w:rPr>
        <w:t xml:space="preserve"> арналған жабдық </w:t>
      </w:r>
      <w:r w:rsidR="00283300" w:rsidRPr="000563E9">
        <w:rPr>
          <w:snapToGrid w:val="0"/>
          <w:sz w:val="24"/>
          <w:szCs w:val="24"/>
          <w:lang w:val="kk-KZ"/>
        </w:rPr>
        <w:t>өндіру</w:t>
      </w:r>
    </w:p>
    <w:p w:rsidR="00103817" w:rsidRPr="000563E9" w:rsidRDefault="00103817" w:rsidP="00A47D9B">
      <w:pPr>
        <w:ind w:firstLine="720"/>
        <w:jc w:val="both"/>
        <w:rPr>
          <w:snapToGrid w:val="0"/>
          <w:sz w:val="24"/>
          <w:szCs w:val="24"/>
          <w:lang w:val="kk-KZ"/>
        </w:rPr>
      </w:pPr>
      <w:r w:rsidRPr="000563E9">
        <w:rPr>
          <w:snapToGrid w:val="0"/>
          <w:sz w:val="24"/>
          <w:szCs w:val="24"/>
          <w:lang w:val="kk-KZ"/>
        </w:rPr>
        <w:t xml:space="preserve">- теміржол </w:t>
      </w:r>
      <w:r w:rsidR="00DE47D3" w:rsidRPr="000563E9">
        <w:rPr>
          <w:snapToGrid w:val="0"/>
          <w:sz w:val="24"/>
          <w:szCs w:val="24"/>
          <w:lang w:val="kk-KZ"/>
        </w:rPr>
        <w:t>көлігіне</w:t>
      </w:r>
      <w:r w:rsidRPr="000563E9">
        <w:rPr>
          <w:snapToGrid w:val="0"/>
          <w:sz w:val="24"/>
          <w:szCs w:val="24"/>
          <w:lang w:val="kk-KZ"/>
        </w:rPr>
        <w:t xml:space="preserve"> арналған орындықтар </w:t>
      </w:r>
      <w:r w:rsidR="00283300" w:rsidRPr="000563E9">
        <w:rPr>
          <w:snapToGrid w:val="0"/>
          <w:sz w:val="24"/>
          <w:szCs w:val="24"/>
          <w:lang w:val="kk-KZ"/>
        </w:rPr>
        <w:t>өндіру кіреді</w:t>
      </w:r>
    </w:p>
    <w:p w:rsidR="00103817" w:rsidRPr="000563E9" w:rsidRDefault="00103817" w:rsidP="00103817">
      <w:pPr>
        <w:jc w:val="both"/>
        <w:rPr>
          <w:snapToGrid w:val="0"/>
          <w:sz w:val="24"/>
          <w:szCs w:val="24"/>
          <w:lang w:val="kk-KZ"/>
        </w:rPr>
      </w:pPr>
    </w:p>
    <w:p w:rsidR="00103817" w:rsidRPr="000563E9" w:rsidRDefault="00103817" w:rsidP="00A47D9B">
      <w:pPr>
        <w:ind w:firstLine="720"/>
        <w:jc w:val="both"/>
        <w:rPr>
          <w:iCs/>
          <w:snapToGrid w:val="0"/>
          <w:sz w:val="24"/>
          <w:szCs w:val="24"/>
          <w:lang w:val="kk-KZ"/>
        </w:rPr>
      </w:pPr>
      <w:r w:rsidRPr="000563E9">
        <w:rPr>
          <w:iCs/>
          <w:snapToGrid w:val="0"/>
          <w:sz w:val="24"/>
          <w:szCs w:val="24"/>
          <w:lang w:val="kk-KZ"/>
        </w:rPr>
        <w:t xml:space="preserve">Бұл ішкі </w:t>
      </w:r>
      <w:r w:rsidR="0069373F" w:rsidRPr="000563E9">
        <w:rPr>
          <w:snapToGrid w:val="0"/>
          <w:sz w:val="24"/>
          <w:szCs w:val="24"/>
          <w:lang w:val="kk-KZ"/>
        </w:rPr>
        <w:t>класқа</w:t>
      </w:r>
      <w:r w:rsidRPr="000563E9">
        <w:rPr>
          <w:iCs/>
          <w:snapToGrid w:val="0"/>
          <w:sz w:val="24"/>
          <w:szCs w:val="24"/>
          <w:lang w:val="kk-KZ"/>
        </w:rPr>
        <w:t>:</w:t>
      </w:r>
    </w:p>
    <w:p w:rsidR="00103817" w:rsidRPr="000563E9" w:rsidRDefault="00103817" w:rsidP="00A47D9B">
      <w:pPr>
        <w:ind w:firstLine="720"/>
        <w:jc w:val="both"/>
        <w:rPr>
          <w:iCs/>
          <w:snapToGrid w:val="0"/>
          <w:sz w:val="24"/>
          <w:szCs w:val="24"/>
          <w:lang w:val="kk-KZ"/>
        </w:rPr>
      </w:pPr>
      <w:r w:rsidRPr="000563E9">
        <w:rPr>
          <w:iCs/>
          <w:snapToGrid w:val="0"/>
          <w:sz w:val="24"/>
          <w:szCs w:val="24"/>
          <w:lang w:val="kk-KZ"/>
        </w:rPr>
        <w:t xml:space="preserve">- жиналмалы рельстерді </w:t>
      </w:r>
      <w:r w:rsidR="00283300" w:rsidRPr="000563E9">
        <w:rPr>
          <w:snapToGrid w:val="0"/>
          <w:sz w:val="24"/>
          <w:szCs w:val="24"/>
          <w:lang w:val="kk-KZ"/>
        </w:rPr>
        <w:t>өндіру</w:t>
      </w:r>
      <w:r w:rsidRPr="000563E9">
        <w:rPr>
          <w:iCs/>
          <w:snapToGrid w:val="0"/>
          <w:sz w:val="24"/>
          <w:szCs w:val="24"/>
          <w:lang w:val="kk-KZ"/>
        </w:rPr>
        <w:t>, (24.10.0 қараңыз)</w:t>
      </w:r>
    </w:p>
    <w:p w:rsidR="00103817" w:rsidRPr="000563E9" w:rsidRDefault="00103817" w:rsidP="00A47D9B">
      <w:pPr>
        <w:ind w:firstLine="720"/>
        <w:jc w:val="both"/>
        <w:rPr>
          <w:iCs/>
          <w:snapToGrid w:val="0"/>
          <w:sz w:val="24"/>
          <w:szCs w:val="24"/>
          <w:lang w:val="kk-KZ"/>
        </w:rPr>
      </w:pPr>
      <w:r w:rsidRPr="000563E9">
        <w:rPr>
          <w:iCs/>
          <w:snapToGrid w:val="0"/>
          <w:sz w:val="24"/>
          <w:szCs w:val="24"/>
          <w:lang w:val="kk-KZ"/>
        </w:rPr>
        <w:t>- теміржол</w:t>
      </w:r>
      <w:r w:rsidR="0028038D" w:rsidRPr="000563E9">
        <w:rPr>
          <w:iCs/>
          <w:snapToGrid w:val="0"/>
          <w:sz w:val="24"/>
          <w:szCs w:val="24"/>
          <w:lang w:val="kk-KZ"/>
        </w:rPr>
        <w:t>дар</w:t>
      </w:r>
      <w:r w:rsidR="00283300" w:rsidRPr="000563E9">
        <w:rPr>
          <w:iCs/>
          <w:snapToGrid w:val="0"/>
          <w:sz w:val="24"/>
          <w:szCs w:val="24"/>
          <w:lang w:val="kk-KZ"/>
        </w:rPr>
        <w:t xml:space="preserve"> үшін жиналмалы</w:t>
      </w:r>
      <w:r w:rsidR="0028038D" w:rsidRPr="000563E9">
        <w:rPr>
          <w:iCs/>
          <w:snapToGrid w:val="0"/>
          <w:sz w:val="24"/>
          <w:szCs w:val="24"/>
          <w:lang w:val="kk-KZ"/>
        </w:rPr>
        <w:t xml:space="preserve"> және бекіту</w:t>
      </w:r>
      <w:r w:rsidR="00283300" w:rsidRPr="000563E9">
        <w:rPr>
          <w:iCs/>
          <w:snapToGrid w:val="0"/>
          <w:sz w:val="24"/>
          <w:szCs w:val="24"/>
          <w:lang w:val="kk-KZ"/>
        </w:rPr>
        <w:t>лер</w:t>
      </w:r>
      <w:r w:rsidR="0028038D" w:rsidRPr="000563E9">
        <w:rPr>
          <w:iCs/>
          <w:snapToGrid w:val="0"/>
          <w:sz w:val="24"/>
          <w:szCs w:val="24"/>
          <w:lang w:val="kk-KZ"/>
        </w:rPr>
        <w:t xml:space="preserve"> </w:t>
      </w:r>
      <w:r w:rsidR="00430993" w:rsidRPr="000563E9">
        <w:rPr>
          <w:snapToGrid w:val="0"/>
          <w:sz w:val="24"/>
          <w:szCs w:val="24"/>
          <w:lang w:val="kk-KZ"/>
        </w:rPr>
        <w:t>өндіру</w:t>
      </w:r>
      <w:r w:rsidRPr="000563E9">
        <w:rPr>
          <w:iCs/>
          <w:snapToGrid w:val="0"/>
          <w:sz w:val="24"/>
          <w:szCs w:val="24"/>
          <w:lang w:val="kk-KZ"/>
        </w:rPr>
        <w:t>, (25.99.9 қараңыз)</w:t>
      </w:r>
    </w:p>
    <w:p w:rsidR="00103817" w:rsidRPr="000563E9" w:rsidRDefault="00103817" w:rsidP="00A47D9B">
      <w:pPr>
        <w:ind w:firstLine="720"/>
        <w:jc w:val="both"/>
        <w:rPr>
          <w:iCs/>
          <w:snapToGrid w:val="0"/>
          <w:sz w:val="24"/>
          <w:szCs w:val="24"/>
          <w:lang w:val="kk-KZ"/>
        </w:rPr>
      </w:pPr>
      <w:r w:rsidRPr="000563E9">
        <w:rPr>
          <w:iCs/>
          <w:snapToGrid w:val="0"/>
          <w:sz w:val="24"/>
          <w:szCs w:val="24"/>
          <w:lang w:val="kk-KZ"/>
        </w:rPr>
        <w:t xml:space="preserve">- электр </w:t>
      </w:r>
      <w:r w:rsidR="0028038D" w:rsidRPr="000563E9">
        <w:rPr>
          <w:iCs/>
          <w:snapToGrid w:val="0"/>
          <w:sz w:val="24"/>
          <w:szCs w:val="24"/>
          <w:lang w:val="kk-KZ"/>
        </w:rPr>
        <w:t>қозғалтқыштар</w:t>
      </w:r>
      <w:r w:rsidRPr="000563E9">
        <w:rPr>
          <w:iCs/>
          <w:snapToGrid w:val="0"/>
          <w:sz w:val="24"/>
          <w:szCs w:val="24"/>
          <w:lang w:val="kk-KZ"/>
        </w:rPr>
        <w:t xml:space="preserve"> </w:t>
      </w:r>
      <w:r w:rsidR="00430993" w:rsidRPr="000563E9">
        <w:rPr>
          <w:snapToGrid w:val="0"/>
          <w:sz w:val="24"/>
          <w:szCs w:val="24"/>
          <w:lang w:val="kk-KZ"/>
        </w:rPr>
        <w:t>өндіру</w:t>
      </w:r>
      <w:r w:rsidRPr="000563E9">
        <w:rPr>
          <w:iCs/>
          <w:snapToGrid w:val="0"/>
          <w:sz w:val="24"/>
          <w:szCs w:val="24"/>
          <w:lang w:val="kk-KZ"/>
        </w:rPr>
        <w:t>, (27.11.0 қараңыз)</w:t>
      </w:r>
    </w:p>
    <w:p w:rsidR="00103817" w:rsidRPr="000563E9" w:rsidRDefault="00103817" w:rsidP="00A47D9B">
      <w:pPr>
        <w:ind w:firstLine="720"/>
        <w:jc w:val="both"/>
        <w:rPr>
          <w:iCs/>
          <w:snapToGrid w:val="0"/>
          <w:sz w:val="24"/>
          <w:szCs w:val="24"/>
          <w:lang w:val="kk-KZ"/>
        </w:rPr>
      </w:pPr>
      <w:r w:rsidRPr="000563E9">
        <w:rPr>
          <w:iCs/>
          <w:snapToGrid w:val="0"/>
          <w:sz w:val="24"/>
          <w:szCs w:val="24"/>
          <w:lang w:val="kk-KZ"/>
        </w:rPr>
        <w:t>- электр</w:t>
      </w:r>
      <w:r w:rsidR="00430993" w:rsidRPr="000563E9">
        <w:rPr>
          <w:iCs/>
          <w:snapToGrid w:val="0"/>
          <w:sz w:val="24"/>
          <w:szCs w:val="24"/>
          <w:lang w:val="kk-KZ"/>
        </w:rPr>
        <w:t>лік</w:t>
      </w:r>
      <w:r w:rsidRPr="000563E9">
        <w:rPr>
          <w:iCs/>
          <w:snapToGrid w:val="0"/>
          <w:sz w:val="24"/>
          <w:szCs w:val="24"/>
          <w:lang w:val="kk-KZ"/>
        </w:rPr>
        <w:t xml:space="preserve"> механикалық сигнал беретін жабдықтар, </w:t>
      </w:r>
      <w:r w:rsidR="00430993" w:rsidRPr="000563E9">
        <w:rPr>
          <w:iCs/>
          <w:snapToGrid w:val="0"/>
          <w:sz w:val="24"/>
          <w:szCs w:val="24"/>
          <w:lang w:val="kk-KZ"/>
        </w:rPr>
        <w:t>қозғалыс</w:t>
      </w:r>
      <w:r w:rsidRPr="000563E9">
        <w:rPr>
          <w:iCs/>
          <w:snapToGrid w:val="0"/>
          <w:sz w:val="24"/>
          <w:szCs w:val="24"/>
          <w:lang w:val="kk-KZ"/>
        </w:rPr>
        <w:t xml:space="preserve"> және қозғалысты </w:t>
      </w:r>
      <w:r w:rsidR="00430993" w:rsidRPr="000563E9">
        <w:rPr>
          <w:iCs/>
          <w:snapToGrid w:val="0"/>
          <w:sz w:val="24"/>
          <w:szCs w:val="24"/>
          <w:lang w:val="kk-KZ"/>
        </w:rPr>
        <w:t>басқару</w:t>
      </w:r>
      <w:r w:rsidRPr="000563E9">
        <w:rPr>
          <w:iCs/>
          <w:snapToGrid w:val="0"/>
          <w:sz w:val="24"/>
          <w:szCs w:val="24"/>
          <w:lang w:val="kk-KZ"/>
        </w:rPr>
        <w:t xml:space="preserve"> </w:t>
      </w:r>
      <w:r w:rsidR="00430993" w:rsidRPr="000563E9">
        <w:rPr>
          <w:iCs/>
          <w:snapToGrid w:val="0"/>
          <w:sz w:val="24"/>
          <w:szCs w:val="24"/>
          <w:lang w:val="kk-KZ"/>
        </w:rPr>
        <w:t>үшін</w:t>
      </w:r>
      <w:r w:rsidRPr="000563E9">
        <w:rPr>
          <w:iCs/>
          <w:snapToGrid w:val="0"/>
          <w:sz w:val="24"/>
          <w:szCs w:val="24"/>
          <w:lang w:val="kk-KZ"/>
        </w:rPr>
        <w:t xml:space="preserve"> </w:t>
      </w:r>
      <w:r w:rsidR="00430993" w:rsidRPr="000563E9">
        <w:rPr>
          <w:iCs/>
          <w:snapToGrid w:val="0"/>
          <w:sz w:val="24"/>
          <w:szCs w:val="24"/>
          <w:lang w:val="kk-KZ"/>
        </w:rPr>
        <w:t xml:space="preserve">қауіпсіздікті қамтамасыз ету </w:t>
      </w:r>
      <w:r w:rsidRPr="000563E9">
        <w:rPr>
          <w:iCs/>
          <w:snapToGrid w:val="0"/>
          <w:sz w:val="24"/>
          <w:szCs w:val="24"/>
          <w:lang w:val="kk-KZ"/>
        </w:rPr>
        <w:t xml:space="preserve">жабдықты </w:t>
      </w:r>
      <w:r w:rsidR="00430993" w:rsidRPr="000563E9">
        <w:rPr>
          <w:iCs/>
          <w:snapToGrid w:val="0"/>
          <w:sz w:val="24"/>
          <w:szCs w:val="24"/>
          <w:lang w:val="kk-KZ"/>
        </w:rPr>
        <w:t>өндіру</w:t>
      </w:r>
      <w:r w:rsidRPr="000563E9">
        <w:rPr>
          <w:iCs/>
          <w:snapToGrid w:val="0"/>
          <w:sz w:val="24"/>
          <w:szCs w:val="24"/>
          <w:lang w:val="kk-KZ"/>
        </w:rPr>
        <w:t>, (27.90.3 қараңыз)</w:t>
      </w:r>
    </w:p>
    <w:p w:rsidR="00103817" w:rsidRPr="000563E9" w:rsidRDefault="00103817" w:rsidP="00A47D9B">
      <w:pPr>
        <w:ind w:firstLine="720"/>
        <w:jc w:val="both"/>
        <w:rPr>
          <w:i/>
          <w:iCs/>
          <w:snapToGrid w:val="0"/>
          <w:sz w:val="24"/>
          <w:szCs w:val="24"/>
          <w:lang w:val="kk-KZ"/>
        </w:rPr>
      </w:pPr>
      <w:r w:rsidRPr="000563E9">
        <w:rPr>
          <w:iCs/>
          <w:snapToGrid w:val="0"/>
          <w:sz w:val="24"/>
          <w:szCs w:val="24"/>
          <w:lang w:val="kk-KZ"/>
        </w:rPr>
        <w:t xml:space="preserve">- қозғалтқыштар және турбиналар </w:t>
      </w:r>
      <w:r w:rsidR="00430993" w:rsidRPr="000563E9">
        <w:rPr>
          <w:iCs/>
          <w:snapToGrid w:val="0"/>
          <w:sz w:val="24"/>
          <w:szCs w:val="24"/>
          <w:lang w:val="kk-KZ"/>
        </w:rPr>
        <w:t>өндіру</w:t>
      </w:r>
      <w:r w:rsidR="00283300" w:rsidRPr="000563E9">
        <w:rPr>
          <w:iCs/>
          <w:snapToGrid w:val="0"/>
          <w:sz w:val="24"/>
          <w:szCs w:val="24"/>
          <w:lang w:val="kk-KZ"/>
        </w:rPr>
        <w:t xml:space="preserve"> кірмейді</w:t>
      </w:r>
      <w:r w:rsidRPr="000563E9">
        <w:rPr>
          <w:iCs/>
          <w:snapToGrid w:val="0"/>
          <w:sz w:val="24"/>
          <w:szCs w:val="24"/>
          <w:lang w:val="kk-KZ"/>
        </w:rPr>
        <w:t>, (28.11.1</w:t>
      </w:r>
      <w:r w:rsidR="00BC5D04" w:rsidRPr="000563E9">
        <w:rPr>
          <w:iCs/>
          <w:snapToGrid w:val="0"/>
          <w:sz w:val="24"/>
          <w:szCs w:val="24"/>
          <w:lang w:val="kk-KZ"/>
        </w:rPr>
        <w:t>,</w:t>
      </w:r>
      <w:r w:rsidRPr="000563E9">
        <w:rPr>
          <w:iCs/>
          <w:snapToGrid w:val="0"/>
          <w:sz w:val="24"/>
          <w:szCs w:val="24"/>
          <w:lang w:val="kk-KZ"/>
        </w:rPr>
        <w:t xml:space="preserve"> 28.11.2 қараңыз)</w:t>
      </w:r>
    </w:p>
    <w:p w:rsidR="00103817" w:rsidRPr="000563E9" w:rsidRDefault="00103817" w:rsidP="00D974F3">
      <w:pPr>
        <w:jc w:val="both"/>
        <w:rPr>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 xml:space="preserve">30.3 </w:t>
      </w:r>
      <w:r w:rsidR="00036672" w:rsidRPr="000563E9">
        <w:rPr>
          <w:b/>
          <w:bCs/>
          <w:snapToGrid w:val="0"/>
          <w:sz w:val="24"/>
          <w:szCs w:val="24"/>
          <w:lang w:val="kk-KZ"/>
        </w:rPr>
        <w:t>Әуе</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w:t>
      </w:r>
      <w:r w:rsidR="00015C64" w:rsidRPr="000563E9">
        <w:rPr>
          <w:b/>
          <w:bCs/>
          <w:snapToGrid w:val="0"/>
          <w:sz w:val="24"/>
          <w:szCs w:val="24"/>
          <w:lang w:val="kk-KZ"/>
        </w:rPr>
        <w:t>ғ</w:t>
      </w:r>
      <w:r w:rsidRPr="000563E9">
        <w:rPr>
          <w:b/>
          <w:bCs/>
          <w:snapToGrid w:val="0"/>
          <w:sz w:val="24"/>
          <w:szCs w:val="24"/>
          <w:lang w:val="kk-KZ"/>
        </w:rPr>
        <w:t xml:space="preserve">арыштық </w:t>
      </w:r>
      <w:r w:rsidR="0017405B" w:rsidRPr="000563E9">
        <w:rPr>
          <w:b/>
          <w:bCs/>
          <w:snapToGrid w:val="0"/>
          <w:sz w:val="24"/>
          <w:szCs w:val="24"/>
          <w:lang w:val="kk-KZ"/>
        </w:rPr>
        <w:t>ұ</w:t>
      </w:r>
      <w:r w:rsidRPr="000563E9">
        <w:rPr>
          <w:b/>
          <w:bCs/>
          <w:snapToGrid w:val="0"/>
          <w:sz w:val="24"/>
          <w:szCs w:val="24"/>
          <w:lang w:val="kk-KZ"/>
        </w:rPr>
        <w:t>шу аппараттарын</w:t>
      </w:r>
      <w:r w:rsidR="0028038D" w:rsidRPr="000563E9">
        <w:rPr>
          <w:b/>
          <w:bCs/>
          <w:snapToGrid w:val="0"/>
          <w:sz w:val="24"/>
          <w:szCs w:val="24"/>
          <w:lang w:val="kk-KZ"/>
        </w:rPr>
        <w:t xml:space="preserve"> </w:t>
      </w:r>
      <w:r w:rsidR="000877D0" w:rsidRPr="000563E9">
        <w:rPr>
          <w:b/>
          <w:bCs/>
          <w:snapToGrid w:val="0"/>
          <w:sz w:val="24"/>
          <w:szCs w:val="24"/>
          <w:lang w:val="kk-KZ"/>
        </w:rPr>
        <w:t>және олармен байланысты жаб</w:t>
      </w:r>
      <w:r w:rsidR="0028038D" w:rsidRPr="000563E9">
        <w:rPr>
          <w:b/>
          <w:bCs/>
          <w:snapToGrid w:val="0"/>
          <w:sz w:val="24"/>
          <w:szCs w:val="24"/>
          <w:lang w:val="kk-KZ"/>
        </w:rPr>
        <w:t>дықтарды</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 xml:space="preserve">30.30 </w:t>
      </w:r>
      <w:r w:rsidR="00FB5A0E" w:rsidRPr="000563E9">
        <w:rPr>
          <w:b/>
          <w:sz w:val="24"/>
          <w:szCs w:val="24"/>
          <w:lang w:val="kk-KZ"/>
        </w:rPr>
        <w:t>Әуе және ғарыштық ұш</w:t>
      </w:r>
      <w:r w:rsidR="00824752">
        <w:rPr>
          <w:b/>
          <w:sz w:val="24"/>
          <w:szCs w:val="24"/>
          <w:lang w:val="kk-KZ"/>
        </w:rPr>
        <w:t>у</w:t>
      </w:r>
      <w:r w:rsidR="00FB5A0E" w:rsidRPr="000563E9">
        <w:rPr>
          <w:b/>
          <w:sz w:val="24"/>
          <w:szCs w:val="24"/>
          <w:lang w:val="kk-KZ"/>
        </w:rPr>
        <w:t xml:space="preserve"> аппаратты</w:t>
      </w:r>
      <w:r w:rsidR="0028038D" w:rsidRPr="000563E9">
        <w:rPr>
          <w:b/>
          <w:sz w:val="24"/>
          <w:szCs w:val="24"/>
          <w:lang w:val="kk-KZ"/>
        </w:rPr>
        <w:t xml:space="preserve">н </w:t>
      </w:r>
      <w:r w:rsidR="000877D0" w:rsidRPr="000563E9">
        <w:rPr>
          <w:b/>
          <w:bCs/>
          <w:snapToGrid w:val="0"/>
          <w:sz w:val="24"/>
          <w:szCs w:val="24"/>
          <w:lang w:val="kk-KZ"/>
        </w:rPr>
        <w:t>және олармен байланысты жаб</w:t>
      </w:r>
      <w:r w:rsidR="0028038D" w:rsidRPr="000563E9">
        <w:rPr>
          <w:b/>
          <w:bCs/>
          <w:snapToGrid w:val="0"/>
          <w:sz w:val="24"/>
          <w:szCs w:val="24"/>
          <w:lang w:val="kk-KZ"/>
        </w:rPr>
        <w:t>дықтарды</w:t>
      </w:r>
      <w:r w:rsidR="00FB5A0E" w:rsidRPr="000563E9">
        <w:rPr>
          <w:b/>
          <w:sz w:val="24"/>
          <w:szCs w:val="24"/>
          <w:lang w:val="kk-KZ"/>
        </w:rPr>
        <w:t xml:space="preserve"> өндіру</w:t>
      </w:r>
    </w:p>
    <w:p w:rsidR="00D974F3" w:rsidRPr="000563E9" w:rsidRDefault="00D974F3" w:rsidP="00D974F3">
      <w:pPr>
        <w:jc w:val="both"/>
        <w:rPr>
          <w:snapToGrid w:val="0"/>
          <w:sz w:val="24"/>
          <w:szCs w:val="24"/>
          <w:lang w:val="kk-KZ"/>
        </w:rPr>
      </w:pPr>
    </w:p>
    <w:p w:rsidR="00797147" w:rsidRPr="000563E9" w:rsidRDefault="00797147" w:rsidP="00A47D9B">
      <w:pPr>
        <w:ind w:firstLine="720"/>
        <w:jc w:val="both"/>
        <w:rPr>
          <w:snapToGrid w:val="0"/>
          <w:sz w:val="24"/>
          <w:szCs w:val="24"/>
          <w:lang w:val="kk-KZ"/>
        </w:rPr>
      </w:pPr>
      <w:r w:rsidRPr="000563E9">
        <w:rPr>
          <w:snapToGrid w:val="0"/>
          <w:sz w:val="24"/>
          <w:szCs w:val="24"/>
          <w:lang w:val="kk-KZ"/>
        </w:rPr>
        <w:t>30.30.1 Әуе ұш</w:t>
      </w:r>
      <w:r w:rsidR="00824752">
        <w:rPr>
          <w:snapToGrid w:val="0"/>
          <w:sz w:val="24"/>
          <w:szCs w:val="24"/>
          <w:lang w:val="kk-KZ"/>
        </w:rPr>
        <w:t>у</w:t>
      </w:r>
      <w:r w:rsidRPr="000563E9">
        <w:rPr>
          <w:snapToGrid w:val="0"/>
          <w:sz w:val="24"/>
          <w:szCs w:val="24"/>
          <w:lang w:val="kk-KZ"/>
        </w:rPr>
        <w:t xml:space="preserve"> аппараттарын </w:t>
      </w:r>
      <w:r w:rsidR="000877D0" w:rsidRPr="000563E9">
        <w:rPr>
          <w:snapToGrid w:val="0"/>
          <w:sz w:val="24"/>
          <w:szCs w:val="24"/>
          <w:lang w:val="kk-KZ"/>
        </w:rPr>
        <w:t>өндіру</w:t>
      </w:r>
    </w:p>
    <w:p w:rsidR="00797147" w:rsidRPr="000563E9" w:rsidRDefault="00797147" w:rsidP="00797147">
      <w:pPr>
        <w:jc w:val="both"/>
        <w:rPr>
          <w:snapToGrid w:val="0"/>
          <w:sz w:val="24"/>
          <w:szCs w:val="24"/>
          <w:lang w:val="kk-KZ"/>
        </w:rPr>
      </w:pPr>
    </w:p>
    <w:p w:rsidR="00797147" w:rsidRPr="000563E9" w:rsidRDefault="00797147"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797147" w:rsidRPr="000563E9" w:rsidRDefault="00797147" w:rsidP="00A47D9B">
      <w:pPr>
        <w:ind w:firstLine="720"/>
        <w:jc w:val="both"/>
        <w:rPr>
          <w:snapToGrid w:val="0"/>
          <w:sz w:val="24"/>
          <w:szCs w:val="24"/>
          <w:lang w:val="kk-KZ"/>
        </w:rPr>
      </w:pPr>
      <w:r w:rsidRPr="000563E9">
        <w:rPr>
          <w:snapToGrid w:val="0"/>
          <w:sz w:val="24"/>
          <w:szCs w:val="24"/>
          <w:lang w:val="kk-KZ"/>
        </w:rPr>
        <w:t xml:space="preserve">- жүктерді немесе жолаушыларды тасымалдау, </w:t>
      </w:r>
      <w:r w:rsidR="005A494E" w:rsidRPr="000563E9">
        <w:rPr>
          <w:snapToGrid w:val="0"/>
          <w:sz w:val="24"/>
          <w:szCs w:val="24"/>
          <w:lang w:val="kk-KZ"/>
        </w:rPr>
        <w:t>қарулы күштер пайдалану,</w:t>
      </w:r>
      <w:r w:rsidRPr="000563E9">
        <w:rPr>
          <w:snapToGrid w:val="0"/>
          <w:sz w:val="24"/>
          <w:szCs w:val="24"/>
          <w:lang w:val="kk-KZ"/>
        </w:rPr>
        <w:t xml:space="preserve"> спорттық немесе </w:t>
      </w:r>
      <w:r w:rsidR="005A494E" w:rsidRPr="000563E9">
        <w:rPr>
          <w:snapToGrid w:val="0"/>
          <w:sz w:val="24"/>
          <w:szCs w:val="24"/>
          <w:lang w:val="kk-KZ"/>
        </w:rPr>
        <w:t>басқа мақсаттар үшін</w:t>
      </w:r>
      <w:r w:rsidRPr="000563E9">
        <w:rPr>
          <w:snapToGrid w:val="0"/>
          <w:sz w:val="24"/>
          <w:szCs w:val="24"/>
          <w:lang w:val="kk-KZ"/>
        </w:rPr>
        <w:t xml:space="preserve"> пайдалану ұшақтарды </w:t>
      </w:r>
      <w:r w:rsidR="005A494E" w:rsidRPr="000563E9">
        <w:rPr>
          <w:snapToGrid w:val="0"/>
          <w:sz w:val="24"/>
          <w:szCs w:val="24"/>
          <w:lang w:val="kk-KZ"/>
        </w:rPr>
        <w:t>өндіру</w:t>
      </w:r>
    </w:p>
    <w:p w:rsidR="00797147" w:rsidRPr="000563E9" w:rsidRDefault="00797147" w:rsidP="00A47D9B">
      <w:pPr>
        <w:ind w:firstLine="720"/>
        <w:jc w:val="both"/>
        <w:rPr>
          <w:snapToGrid w:val="0"/>
          <w:sz w:val="24"/>
          <w:szCs w:val="24"/>
          <w:lang w:val="kk-KZ"/>
        </w:rPr>
      </w:pPr>
      <w:r w:rsidRPr="000563E9">
        <w:rPr>
          <w:snapToGrid w:val="0"/>
          <w:sz w:val="24"/>
          <w:szCs w:val="24"/>
          <w:lang w:val="kk-KZ"/>
        </w:rPr>
        <w:t xml:space="preserve">- тікұшақтар </w:t>
      </w:r>
      <w:r w:rsidR="005A494E" w:rsidRPr="000563E9">
        <w:rPr>
          <w:snapToGrid w:val="0"/>
          <w:sz w:val="24"/>
          <w:szCs w:val="24"/>
          <w:lang w:val="kk-KZ"/>
        </w:rPr>
        <w:t>өндіру</w:t>
      </w:r>
    </w:p>
    <w:p w:rsidR="00797147" w:rsidRPr="000563E9" w:rsidRDefault="00797147" w:rsidP="00A47D9B">
      <w:pPr>
        <w:ind w:firstLine="720"/>
        <w:jc w:val="both"/>
        <w:rPr>
          <w:snapToGrid w:val="0"/>
          <w:sz w:val="24"/>
          <w:szCs w:val="24"/>
          <w:lang w:val="kk-KZ"/>
        </w:rPr>
      </w:pPr>
      <w:r w:rsidRPr="000563E9">
        <w:rPr>
          <w:snapToGrid w:val="0"/>
          <w:sz w:val="24"/>
          <w:szCs w:val="24"/>
          <w:lang w:val="kk-KZ"/>
        </w:rPr>
        <w:t xml:space="preserve">- планерлерді, дельтапландар </w:t>
      </w:r>
      <w:r w:rsidR="005A494E" w:rsidRPr="000563E9">
        <w:rPr>
          <w:snapToGrid w:val="0"/>
          <w:sz w:val="24"/>
          <w:szCs w:val="24"/>
          <w:lang w:val="kk-KZ"/>
        </w:rPr>
        <w:t>өндіру</w:t>
      </w:r>
    </w:p>
    <w:p w:rsidR="00797147" w:rsidRPr="000563E9" w:rsidRDefault="00797147" w:rsidP="00A47D9B">
      <w:pPr>
        <w:ind w:firstLine="720"/>
        <w:jc w:val="both"/>
        <w:rPr>
          <w:snapToGrid w:val="0"/>
          <w:sz w:val="24"/>
          <w:szCs w:val="24"/>
          <w:lang w:val="kk-KZ"/>
        </w:rPr>
      </w:pPr>
      <w:r w:rsidRPr="000563E9">
        <w:rPr>
          <w:snapToGrid w:val="0"/>
          <w:sz w:val="24"/>
          <w:szCs w:val="24"/>
          <w:lang w:val="kk-KZ"/>
        </w:rPr>
        <w:t>- дирижабльдерді</w:t>
      </w:r>
      <w:r w:rsidR="00E8192A" w:rsidRPr="000563E9">
        <w:rPr>
          <w:snapToGrid w:val="0"/>
          <w:sz w:val="24"/>
          <w:szCs w:val="24"/>
          <w:lang w:val="kk-KZ"/>
        </w:rPr>
        <w:t xml:space="preserve"> және аэростаттар </w:t>
      </w:r>
      <w:r w:rsidR="005A494E" w:rsidRPr="000563E9">
        <w:rPr>
          <w:snapToGrid w:val="0"/>
          <w:sz w:val="24"/>
          <w:szCs w:val="24"/>
          <w:lang w:val="kk-KZ"/>
        </w:rPr>
        <w:t>өндіру</w:t>
      </w:r>
    </w:p>
    <w:p w:rsidR="00C05396" w:rsidRPr="000563E9" w:rsidRDefault="00C05396" w:rsidP="00A47D9B">
      <w:pPr>
        <w:ind w:firstLine="720"/>
        <w:jc w:val="both"/>
        <w:rPr>
          <w:snapToGrid w:val="0"/>
          <w:sz w:val="24"/>
          <w:szCs w:val="24"/>
          <w:lang w:val="kk-KZ"/>
        </w:rPr>
      </w:pPr>
      <w:r w:rsidRPr="000563E9">
        <w:rPr>
          <w:snapToGrid w:val="0"/>
          <w:sz w:val="24"/>
          <w:szCs w:val="24"/>
          <w:lang w:val="kk-KZ"/>
        </w:rPr>
        <w:t>- пилотсыз ұ</w:t>
      </w:r>
      <w:r w:rsidR="001B6C67" w:rsidRPr="000563E9">
        <w:rPr>
          <w:snapToGrid w:val="0"/>
          <w:sz w:val="24"/>
          <w:szCs w:val="24"/>
          <w:lang w:val="kk-KZ"/>
        </w:rPr>
        <w:t>ш</w:t>
      </w:r>
      <w:r w:rsidR="001B6C67">
        <w:rPr>
          <w:snapToGrid w:val="0"/>
          <w:sz w:val="24"/>
          <w:szCs w:val="24"/>
          <w:lang w:val="kk-KZ"/>
        </w:rPr>
        <w:t>у</w:t>
      </w:r>
      <w:r w:rsidRPr="000563E9">
        <w:rPr>
          <w:snapToGrid w:val="0"/>
          <w:sz w:val="24"/>
          <w:szCs w:val="24"/>
          <w:lang w:val="kk-KZ"/>
        </w:rPr>
        <w:t xml:space="preserve"> аппараттар </w:t>
      </w:r>
      <w:r w:rsidR="00824752" w:rsidRPr="000563E9">
        <w:rPr>
          <w:snapToGrid w:val="0"/>
          <w:sz w:val="24"/>
          <w:szCs w:val="24"/>
          <w:lang w:val="kk-KZ"/>
        </w:rPr>
        <w:t>өндіру</w:t>
      </w:r>
    </w:p>
    <w:p w:rsidR="00797147" w:rsidRPr="000563E9" w:rsidRDefault="00797147" w:rsidP="00A47D9B">
      <w:pPr>
        <w:ind w:firstLine="720"/>
        <w:jc w:val="both"/>
        <w:rPr>
          <w:snapToGrid w:val="0"/>
          <w:sz w:val="24"/>
          <w:szCs w:val="24"/>
          <w:lang w:val="kk-KZ"/>
        </w:rPr>
      </w:pPr>
      <w:r w:rsidRPr="000563E9">
        <w:rPr>
          <w:snapToGrid w:val="0"/>
          <w:sz w:val="24"/>
          <w:szCs w:val="24"/>
          <w:lang w:val="kk-KZ"/>
        </w:rPr>
        <w:t xml:space="preserve">- әуе </w:t>
      </w:r>
      <w:r w:rsidR="003F77E1" w:rsidRPr="000563E9">
        <w:rPr>
          <w:snapToGrid w:val="0"/>
          <w:sz w:val="24"/>
          <w:szCs w:val="24"/>
          <w:lang w:val="kk-KZ"/>
        </w:rPr>
        <w:t>ұш</w:t>
      </w:r>
      <w:r w:rsidR="001B6C67">
        <w:rPr>
          <w:snapToGrid w:val="0"/>
          <w:sz w:val="24"/>
          <w:szCs w:val="24"/>
          <w:lang w:val="kk-KZ"/>
        </w:rPr>
        <w:t>у</w:t>
      </w:r>
      <w:r w:rsidR="003F77E1" w:rsidRPr="000563E9">
        <w:rPr>
          <w:snapToGrid w:val="0"/>
          <w:sz w:val="24"/>
          <w:szCs w:val="24"/>
          <w:lang w:val="kk-KZ"/>
        </w:rPr>
        <w:t xml:space="preserve"> аппараттарға</w:t>
      </w:r>
      <w:r w:rsidRPr="000563E9">
        <w:rPr>
          <w:snapToGrid w:val="0"/>
          <w:sz w:val="24"/>
          <w:szCs w:val="24"/>
          <w:lang w:val="kk-KZ"/>
        </w:rPr>
        <w:t xml:space="preserve"> арналған </w:t>
      </w:r>
      <w:r w:rsidR="003F77E1" w:rsidRPr="000563E9">
        <w:rPr>
          <w:snapToGrid w:val="0"/>
          <w:sz w:val="24"/>
          <w:szCs w:val="24"/>
          <w:lang w:val="kk-KZ"/>
        </w:rPr>
        <w:t>бөлшектер</w:t>
      </w:r>
      <w:r w:rsidRPr="000563E9">
        <w:rPr>
          <w:snapToGrid w:val="0"/>
          <w:sz w:val="24"/>
          <w:szCs w:val="24"/>
          <w:lang w:val="kk-KZ"/>
        </w:rPr>
        <w:t xml:space="preserve"> және керек-жарақтар: фюзеляждар, қанаттар, есіктер, </w:t>
      </w:r>
      <w:r w:rsidR="005A494E" w:rsidRPr="000563E9">
        <w:rPr>
          <w:snapToGrid w:val="0"/>
          <w:sz w:val="24"/>
          <w:szCs w:val="24"/>
          <w:lang w:val="kk-KZ"/>
        </w:rPr>
        <w:t xml:space="preserve">рульдік </w:t>
      </w:r>
      <w:r w:rsidRPr="000563E9">
        <w:rPr>
          <w:snapToGrid w:val="0"/>
          <w:sz w:val="24"/>
          <w:szCs w:val="24"/>
          <w:lang w:val="kk-KZ"/>
        </w:rPr>
        <w:t xml:space="preserve">басқару </w:t>
      </w:r>
      <w:r w:rsidR="003F77E1" w:rsidRPr="000563E9">
        <w:rPr>
          <w:snapToGrid w:val="0"/>
          <w:sz w:val="24"/>
          <w:szCs w:val="24"/>
          <w:lang w:val="kk-KZ"/>
        </w:rPr>
        <w:t>(</w:t>
      </w:r>
      <w:r w:rsidRPr="000563E9">
        <w:rPr>
          <w:snapToGrid w:val="0"/>
          <w:sz w:val="24"/>
          <w:szCs w:val="24"/>
          <w:lang w:val="kk-KZ"/>
        </w:rPr>
        <w:t>штурвалдар</w:t>
      </w:r>
      <w:r w:rsidR="003F77E1" w:rsidRPr="000563E9">
        <w:rPr>
          <w:snapToGrid w:val="0"/>
          <w:sz w:val="24"/>
          <w:szCs w:val="24"/>
          <w:lang w:val="kk-KZ"/>
        </w:rPr>
        <w:t>)</w:t>
      </w:r>
      <w:r w:rsidRPr="000563E9">
        <w:rPr>
          <w:snapToGrid w:val="0"/>
          <w:sz w:val="24"/>
          <w:szCs w:val="24"/>
          <w:lang w:val="kk-KZ"/>
        </w:rPr>
        <w:t>, шассилер, жанармай бактар</w:t>
      </w:r>
      <w:r w:rsidR="005A494E" w:rsidRPr="000563E9">
        <w:rPr>
          <w:snapToGrid w:val="0"/>
          <w:sz w:val="24"/>
          <w:szCs w:val="24"/>
          <w:lang w:val="kk-KZ"/>
        </w:rPr>
        <w:t>ы</w:t>
      </w:r>
      <w:r w:rsidRPr="000563E9">
        <w:rPr>
          <w:snapToGrid w:val="0"/>
          <w:sz w:val="24"/>
          <w:szCs w:val="24"/>
          <w:lang w:val="kk-KZ"/>
        </w:rPr>
        <w:t xml:space="preserve">, </w:t>
      </w:r>
      <w:r w:rsidR="003F77E1" w:rsidRPr="000563E9">
        <w:rPr>
          <w:snapToGrid w:val="0"/>
          <w:sz w:val="24"/>
          <w:szCs w:val="24"/>
          <w:lang w:val="kk-KZ"/>
        </w:rPr>
        <w:t>гондолалар</w:t>
      </w:r>
      <w:r w:rsidR="005A494E" w:rsidRPr="000563E9">
        <w:rPr>
          <w:snapToGrid w:val="0"/>
          <w:sz w:val="24"/>
          <w:szCs w:val="24"/>
          <w:lang w:val="kk-KZ"/>
        </w:rPr>
        <w:t xml:space="preserve"> және т.б. сияқты негізгі бөліктер</w:t>
      </w:r>
      <w:r w:rsidR="001B6C67" w:rsidRPr="001B6C67">
        <w:rPr>
          <w:snapToGrid w:val="0"/>
          <w:sz w:val="24"/>
          <w:szCs w:val="24"/>
          <w:lang w:val="kk-KZ"/>
        </w:rPr>
        <w:t>;</w:t>
      </w:r>
      <w:r w:rsidR="003F77E1" w:rsidRPr="000563E9">
        <w:rPr>
          <w:snapToGrid w:val="0"/>
          <w:sz w:val="24"/>
          <w:szCs w:val="24"/>
          <w:lang w:val="kk-KZ"/>
        </w:rPr>
        <w:t xml:space="preserve"> </w:t>
      </w:r>
      <w:r w:rsidRPr="000563E9">
        <w:rPr>
          <w:snapToGrid w:val="0"/>
          <w:sz w:val="24"/>
          <w:szCs w:val="24"/>
          <w:lang w:val="kk-KZ"/>
        </w:rPr>
        <w:t xml:space="preserve">пропеллерлер, тікұшақ </w:t>
      </w:r>
      <w:r w:rsidR="008563C5" w:rsidRPr="000563E9">
        <w:rPr>
          <w:snapToGrid w:val="0"/>
          <w:sz w:val="24"/>
          <w:szCs w:val="24"/>
          <w:lang w:val="kk-KZ"/>
        </w:rPr>
        <w:t xml:space="preserve">моторлары </w:t>
      </w:r>
      <w:r w:rsidR="001B6C67">
        <w:rPr>
          <w:snapToGrid w:val="0"/>
          <w:sz w:val="24"/>
          <w:szCs w:val="24"/>
          <w:lang w:val="kk-KZ"/>
        </w:rPr>
        <w:t>және пропеллер қалақтары;</w:t>
      </w:r>
      <w:r w:rsidRPr="000563E9">
        <w:rPr>
          <w:snapToGrid w:val="0"/>
          <w:sz w:val="24"/>
          <w:szCs w:val="24"/>
          <w:lang w:val="kk-KZ"/>
        </w:rPr>
        <w:t xml:space="preserve"> әуе </w:t>
      </w:r>
      <w:r w:rsidR="003F77E1" w:rsidRPr="000563E9">
        <w:rPr>
          <w:snapToGrid w:val="0"/>
          <w:sz w:val="24"/>
          <w:szCs w:val="24"/>
          <w:lang w:val="kk-KZ"/>
        </w:rPr>
        <w:t>ұш</w:t>
      </w:r>
      <w:r w:rsidR="001B6C67">
        <w:rPr>
          <w:snapToGrid w:val="0"/>
          <w:sz w:val="24"/>
          <w:szCs w:val="24"/>
          <w:lang w:val="kk-KZ"/>
        </w:rPr>
        <w:t>у</w:t>
      </w:r>
      <w:r w:rsidR="003F77E1" w:rsidRPr="000563E9">
        <w:rPr>
          <w:snapToGrid w:val="0"/>
          <w:sz w:val="24"/>
          <w:szCs w:val="24"/>
          <w:lang w:val="kk-KZ"/>
        </w:rPr>
        <w:t xml:space="preserve"> аппараттарға арналған қозғалтқыштар,</w:t>
      </w:r>
      <w:r w:rsidRPr="000563E9">
        <w:rPr>
          <w:snapToGrid w:val="0"/>
          <w:sz w:val="24"/>
          <w:szCs w:val="24"/>
          <w:lang w:val="kk-KZ"/>
        </w:rPr>
        <w:t xml:space="preserve"> турбореактивті және турбо</w:t>
      </w:r>
      <w:r w:rsidR="005A494E" w:rsidRPr="000563E9">
        <w:rPr>
          <w:snapToGrid w:val="0"/>
          <w:sz w:val="24"/>
          <w:szCs w:val="24"/>
          <w:lang w:val="kk-KZ"/>
        </w:rPr>
        <w:t>бұранда</w:t>
      </w:r>
      <w:r w:rsidRPr="000563E9">
        <w:rPr>
          <w:snapToGrid w:val="0"/>
          <w:sz w:val="24"/>
          <w:szCs w:val="24"/>
          <w:lang w:val="kk-KZ"/>
        </w:rPr>
        <w:t>лы</w:t>
      </w:r>
      <w:r w:rsidR="001B6C67">
        <w:rPr>
          <w:snapToGrid w:val="0"/>
          <w:sz w:val="24"/>
          <w:szCs w:val="24"/>
          <w:lang w:val="kk-KZ"/>
        </w:rPr>
        <w:t>;</w:t>
      </w:r>
      <w:r w:rsidRPr="000563E9">
        <w:rPr>
          <w:snapToGrid w:val="0"/>
          <w:sz w:val="24"/>
          <w:szCs w:val="24"/>
          <w:lang w:val="kk-KZ"/>
        </w:rPr>
        <w:t xml:space="preserve"> әуе </w:t>
      </w:r>
      <w:r w:rsidR="003F77E1" w:rsidRPr="000563E9">
        <w:rPr>
          <w:snapToGrid w:val="0"/>
          <w:sz w:val="24"/>
          <w:szCs w:val="24"/>
          <w:lang w:val="kk-KZ"/>
        </w:rPr>
        <w:t>ұш</w:t>
      </w:r>
      <w:r w:rsidR="001B6C67">
        <w:rPr>
          <w:snapToGrid w:val="0"/>
          <w:sz w:val="24"/>
          <w:szCs w:val="24"/>
          <w:lang w:val="kk-KZ"/>
        </w:rPr>
        <w:t>у</w:t>
      </w:r>
      <w:r w:rsidR="003F77E1" w:rsidRPr="000563E9">
        <w:rPr>
          <w:snapToGrid w:val="0"/>
          <w:sz w:val="24"/>
          <w:szCs w:val="24"/>
          <w:lang w:val="kk-KZ"/>
        </w:rPr>
        <w:t xml:space="preserve"> аппараттарға</w:t>
      </w:r>
      <w:r w:rsidRPr="000563E9">
        <w:rPr>
          <w:snapToGrid w:val="0"/>
          <w:sz w:val="24"/>
          <w:szCs w:val="24"/>
          <w:lang w:val="kk-KZ"/>
        </w:rPr>
        <w:t xml:space="preserve"> арналған </w:t>
      </w:r>
      <w:r w:rsidR="005A494E" w:rsidRPr="000563E9">
        <w:rPr>
          <w:snapToGrid w:val="0"/>
          <w:sz w:val="24"/>
          <w:szCs w:val="24"/>
          <w:lang w:val="kk-KZ"/>
        </w:rPr>
        <w:t>бөлшектер өндіру</w:t>
      </w:r>
      <w:r w:rsidRPr="000563E9">
        <w:rPr>
          <w:snapToGrid w:val="0"/>
          <w:sz w:val="24"/>
          <w:szCs w:val="24"/>
          <w:lang w:val="kk-KZ"/>
        </w:rPr>
        <w:t xml:space="preserve"> </w:t>
      </w:r>
    </w:p>
    <w:p w:rsidR="00797147" w:rsidRPr="000563E9" w:rsidRDefault="00797147" w:rsidP="00A47D9B">
      <w:pPr>
        <w:ind w:firstLine="720"/>
        <w:jc w:val="both"/>
        <w:rPr>
          <w:snapToGrid w:val="0"/>
          <w:sz w:val="24"/>
          <w:szCs w:val="24"/>
          <w:lang w:val="kk-KZ"/>
        </w:rPr>
      </w:pPr>
      <w:r w:rsidRPr="000563E9">
        <w:rPr>
          <w:snapToGrid w:val="0"/>
          <w:sz w:val="24"/>
          <w:szCs w:val="24"/>
          <w:lang w:val="kk-KZ"/>
        </w:rPr>
        <w:t xml:space="preserve">- </w:t>
      </w:r>
      <w:r w:rsidR="005F5E54" w:rsidRPr="000563E9">
        <w:rPr>
          <w:snapToGrid w:val="0"/>
          <w:sz w:val="24"/>
          <w:szCs w:val="24"/>
          <w:lang w:val="kk-KZ"/>
        </w:rPr>
        <w:t xml:space="preserve">ұшатын экипаждың мүшелерін дайындауға арналған </w:t>
      </w:r>
      <w:r w:rsidRPr="000563E9">
        <w:rPr>
          <w:snapToGrid w:val="0"/>
          <w:sz w:val="24"/>
          <w:szCs w:val="24"/>
          <w:lang w:val="kk-KZ"/>
        </w:rPr>
        <w:t xml:space="preserve">жер үсті тренажерлар </w:t>
      </w:r>
      <w:r w:rsidR="005A494E" w:rsidRPr="000563E9">
        <w:rPr>
          <w:snapToGrid w:val="0"/>
          <w:sz w:val="24"/>
          <w:szCs w:val="24"/>
          <w:lang w:val="kk-KZ"/>
        </w:rPr>
        <w:t>өндіру</w:t>
      </w:r>
    </w:p>
    <w:p w:rsidR="005F5E54" w:rsidRPr="000563E9" w:rsidRDefault="005F5E54" w:rsidP="00A47D9B">
      <w:pPr>
        <w:ind w:firstLine="720"/>
        <w:jc w:val="both"/>
        <w:rPr>
          <w:snapToGrid w:val="0"/>
          <w:sz w:val="24"/>
          <w:szCs w:val="24"/>
          <w:lang w:val="kk-KZ"/>
        </w:rPr>
      </w:pPr>
      <w:r w:rsidRPr="000563E9">
        <w:rPr>
          <w:snapToGrid w:val="0"/>
          <w:sz w:val="24"/>
          <w:szCs w:val="24"/>
          <w:lang w:val="kk-KZ"/>
        </w:rPr>
        <w:t>- әуе ұш</w:t>
      </w:r>
      <w:r w:rsidR="001B6C67">
        <w:rPr>
          <w:snapToGrid w:val="0"/>
          <w:sz w:val="24"/>
          <w:szCs w:val="24"/>
          <w:lang w:val="kk-KZ"/>
        </w:rPr>
        <w:t>у</w:t>
      </w:r>
      <w:r w:rsidRPr="000563E9">
        <w:rPr>
          <w:snapToGrid w:val="0"/>
          <w:sz w:val="24"/>
          <w:szCs w:val="24"/>
          <w:lang w:val="kk-KZ"/>
        </w:rPr>
        <w:t xml:space="preserve"> аппараттардың және әуе ұш</w:t>
      </w:r>
      <w:r w:rsidR="001B6C67">
        <w:rPr>
          <w:snapToGrid w:val="0"/>
          <w:sz w:val="24"/>
          <w:szCs w:val="24"/>
          <w:lang w:val="kk-KZ"/>
        </w:rPr>
        <w:t>у</w:t>
      </w:r>
      <w:r w:rsidRPr="000563E9">
        <w:rPr>
          <w:snapToGrid w:val="0"/>
          <w:sz w:val="24"/>
          <w:szCs w:val="24"/>
          <w:lang w:val="kk-KZ"/>
        </w:rPr>
        <w:t xml:space="preserve"> аппараттарға арналған қозғалтқыштарды күрделі жөңдеу</w:t>
      </w:r>
      <w:r w:rsidR="005A494E" w:rsidRPr="000563E9">
        <w:rPr>
          <w:snapToGrid w:val="0"/>
          <w:sz w:val="24"/>
          <w:szCs w:val="24"/>
          <w:lang w:val="kk-KZ"/>
        </w:rPr>
        <w:t>і</w:t>
      </w:r>
      <w:r w:rsidRPr="000563E9">
        <w:rPr>
          <w:snapToGrid w:val="0"/>
          <w:sz w:val="24"/>
          <w:szCs w:val="24"/>
          <w:lang w:val="kk-KZ"/>
        </w:rPr>
        <w:t xml:space="preserve"> және жаңғырту</w:t>
      </w:r>
      <w:r w:rsidR="005A494E" w:rsidRPr="000563E9">
        <w:rPr>
          <w:snapToGrid w:val="0"/>
          <w:sz w:val="24"/>
          <w:szCs w:val="24"/>
          <w:lang w:val="kk-KZ"/>
        </w:rPr>
        <w:t>ы</w:t>
      </w:r>
    </w:p>
    <w:p w:rsidR="00797147" w:rsidRPr="000563E9" w:rsidRDefault="00797147" w:rsidP="00A47D9B">
      <w:pPr>
        <w:ind w:firstLine="720"/>
        <w:jc w:val="both"/>
        <w:rPr>
          <w:snapToGrid w:val="0"/>
          <w:sz w:val="24"/>
          <w:szCs w:val="24"/>
          <w:lang w:val="kk-KZ"/>
        </w:rPr>
      </w:pPr>
      <w:r w:rsidRPr="000563E9">
        <w:rPr>
          <w:snapToGrid w:val="0"/>
          <w:sz w:val="24"/>
          <w:szCs w:val="24"/>
          <w:lang w:val="kk-KZ"/>
        </w:rPr>
        <w:t xml:space="preserve">- әуе </w:t>
      </w:r>
      <w:r w:rsidR="005F5E54" w:rsidRPr="000563E9">
        <w:rPr>
          <w:snapToGrid w:val="0"/>
          <w:sz w:val="24"/>
          <w:szCs w:val="24"/>
          <w:lang w:val="kk-KZ"/>
        </w:rPr>
        <w:t>ұш</w:t>
      </w:r>
      <w:r w:rsidR="001B6C67">
        <w:rPr>
          <w:snapToGrid w:val="0"/>
          <w:sz w:val="24"/>
          <w:szCs w:val="24"/>
          <w:lang w:val="kk-KZ"/>
        </w:rPr>
        <w:t>у</w:t>
      </w:r>
      <w:r w:rsidR="005F5E54" w:rsidRPr="000563E9">
        <w:rPr>
          <w:snapToGrid w:val="0"/>
          <w:sz w:val="24"/>
          <w:szCs w:val="24"/>
          <w:lang w:val="kk-KZ"/>
        </w:rPr>
        <w:t xml:space="preserve"> аппараттарға</w:t>
      </w:r>
      <w:r w:rsidRPr="000563E9">
        <w:rPr>
          <w:snapToGrid w:val="0"/>
          <w:sz w:val="24"/>
          <w:szCs w:val="24"/>
          <w:lang w:val="kk-KZ"/>
        </w:rPr>
        <w:t xml:space="preserve"> арналған </w:t>
      </w:r>
      <w:r w:rsidR="005A494E" w:rsidRPr="000563E9">
        <w:rPr>
          <w:snapToGrid w:val="0"/>
          <w:sz w:val="24"/>
          <w:szCs w:val="24"/>
          <w:lang w:val="kk-KZ"/>
        </w:rPr>
        <w:t>отыратын орындар</w:t>
      </w:r>
      <w:r w:rsidRPr="000563E9">
        <w:rPr>
          <w:snapToGrid w:val="0"/>
          <w:sz w:val="24"/>
          <w:szCs w:val="24"/>
          <w:lang w:val="kk-KZ"/>
        </w:rPr>
        <w:t xml:space="preserve"> </w:t>
      </w:r>
      <w:r w:rsidR="005A494E" w:rsidRPr="000563E9">
        <w:rPr>
          <w:snapToGrid w:val="0"/>
          <w:sz w:val="24"/>
          <w:szCs w:val="24"/>
          <w:lang w:val="kk-KZ"/>
        </w:rPr>
        <w:t xml:space="preserve">өндіру </w:t>
      </w:r>
      <w:r w:rsidR="000877D0" w:rsidRPr="000563E9">
        <w:rPr>
          <w:snapToGrid w:val="0"/>
          <w:sz w:val="24"/>
          <w:szCs w:val="24"/>
          <w:lang w:val="kk-KZ"/>
        </w:rPr>
        <w:t>кіреді</w:t>
      </w:r>
    </w:p>
    <w:p w:rsidR="00797147" w:rsidRPr="000563E9" w:rsidRDefault="00797147" w:rsidP="00797147">
      <w:pPr>
        <w:jc w:val="both"/>
        <w:rPr>
          <w:snapToGrid w:val="0"/>
          <w:sz w:val="24"/>
          <w:szCs w:val="24"/>
          <w:lang w:val="kk-KZ"/>
        </w:rPr>
      </w:pPr>
    </w:p>
    <w:p w:rsidR="00797147" w:rsidRPr="008A02AD" w:rsidRDefault="00797147" w:rsidP="00A47D9B">
      <w:pPr>
        <w:ind w:firstLine="720"/>
        <w:jc w:val="both"/>
        <w:rPr>
          <w:iCs/>
          <w:snapToGrid w:val="0"/>
          <w:sz w:val="24"/>
          <w:szCs w:val="24"/>
          <w:lang w:val="kk-KZ"/>
        </w:rPr>
      </w:pPr>
      <w:r w:rsidRPr="008A02AD">
        <w:rPr>
          <w:iCs/>
          <w:snapToGrid w:val="0"/>
          <w:sz w:val="24"/>
          <w:szCs w:val="24"/>
          <w:lang w:val="kk-KZ"/>
        </w:rPr>
        <w:t xml:space="preserve">Бұл ішкі </w:t>
      </w:r>
      <w:r w:rsidR="0069373F" w:rsidRPr="008A02AD">
        <w:rPr>
          <w:snapToGrid w:val="0"/>
          <w:sz w:val="24"/>
          <w:szCs w:val="24"/>
          <w:lang w:val="kk-KZ"/>
        </w:rPr>
        <w:t>класқа</w:t>
      </w:r>
      <w:r w:rsidRPr="008A02AD">
        <w:rPr>
          <w:iCs/>
          <w:snapToGrid w:val="0"/>
          <w:sz w:val="24"/>
          <w:szCs w:val="24"/>
          <w:lang w:val="kk-KZ"/>
        </w:rPr>
        <w:t>:</w:t>
      </w:r>
    </w:p>
    <w:p w:rsidR="00797147" w:rsidRPr="008A02AD" w:rsidRDefault="00797147" w:rsidP="00A47D9B">
      <w:pPr>
        <w:ind w:firstLine="720"/>
        <w:jc w:val="both"/>
        <w:rPr>
          <w:iCs/>
          <w:snapToGrid w:val="0"/>
          <w:sz w:val="24"/>
          <w:szCs w:val="24"/>
          <w:lang w:val="kk-KZ"/>
        </w:rPr>
      </w:pPr>
      <w:r w:rsidRPr="008A02AD">
        <w:rPr>
          <w:iCs/>
          <w:snapToGrid w:val="0"/>
          <w:sz w:val="24"/>
          <w:szCs w:val="24"/>
          <w:lang w:val="kk-KZ"/>
        </w:rPr>
        <w:t xml:space="preserve">- парашюттер </w:t>
      </w:r>
      <w:r w:rsidR="005A494E" w:rsidRPr="008A02AD">
        <w:rPr>
          <w:snapToGrid w:val="0"/>
          <w:sz w:val="24"/>
          <w:szCs w:val="24"/>
          <w:lang w:val="kk-KZ"/>
        </w:rPr>
        <w:t>өндіру</w:t>
      </w:r>
      <w:r w:rsidR="0058714E">
        <w:rPr>
          <w:snapToGrid w:val="0"/>
          <w:sz w:val="24"/>
          <w:szCs w:val="24"/>
          <w:lang w:val="kk-KZ"/>
        </w:rPr>
        <w:t>,</w:t>
      </w:r>
      <w:r w:rsidR="005A494E" w:rsidRPr="008A02AD">
        <w:rPr>
          <w:iCs/>
          <w:snapToGrid w:val="0"/>
          <w:sz w:val="24"/>
          <w:szCs w:val="24"/>
          <w:lang w:val="kk-KZ"/>
        </w:rPr>
        <w:t xml:space="preserve"> </w:t>
      </w:r>
      <w:r w:rsidRPr="008A02AD">
        <w:rPr>
          <w:iCs/>
          <w:snapToGrid w:val="0"/>
          <w:sz w:val="24"/>
          <w:szCs w:val="24"/>
          <w:lang w:val="kk-KZ"/>
        </w:rPr>
        <w:t>(13.92.0 қараңыз)</w:t>
      </w:r>
    </w:p>
    <w:p w:rsidR="00797147" w:rsidRPr="008A02AD" w:rsidRDefault="00F8038F" w:rsidP="00F8038F">
      <w:pPr>
        <w:jc w:val="both"/>
        <w:rPr>
          <w:iCs/>
          <w:snapToGrid w:val="0"/>
          <w:sz w:val="24"/>
          <w:szCs w:val="24"/>
          <w:lang w:val="kk-KZ"/>
        </w:rPr>
      </w:pPr>
      <w:r w:rsidRPr="008A02AD">
        <w:rPr>
          <w:iCs/>
          <w:snapToGrid w:val="0"/>
          <w:sz w:val="24"/>
          <w:szCs w:val="24"/>
          <w:lang w:val="kk-KZ"/>
        </w:rPr>
        <w:lastRenderedPageBreak/>
        <w:t xml:space="preserve">  </w:t>
      </w:r>
      <w:r w:rsidR="00A47D9B">
        <w:rPr>
          <w:iCs/>
          <w:snapToGrid w:val="0"/>
          <w:sz w:val="24"/>
          <w:szCs w:val="24"/>
          <w:lang w:val="kk-KZ"/>
        </w:rPr>
        <w:tab/>
      </w:r>
      <w:r w:rsidRPr="008A02AD">
        <w:rPr>
          <w:iCs/>
          <w:snapToGrid w:val="0"/>
          <w:sz w:val="24"/>
          <w:szCs w:val="24"/>
          <w:lang w:val="kk-KZ"/>
        </w:rPr>
        <w:t>- оқ-дәрілер өндіру, (25.40.0 қараңыз)</w:t>
      </w:r>
    </w:p>
    <w:p w:rsidR="00797147" w:rsidRPr="008A02AD" w:rsidRDefault="00797147" w:rsidP="00A47D9B">
      <w:pPr>
        <w:ind w:left="284" w:firstLine="436"/>
        <w:jc w:val="both"/>
        <w:rPr>
          <w:iCs/>
          <w:snapToGrid w:val="0"/>
          <w:sz w:val="24"/>
          <w:szCs w:val="24"/>
          <w:lang w:val="kk-KZ"/>
        </w:rPr>
      </w:pPr>
      <w:r w:rsidRPr="008A02AD">
        <w:rPr>
          <w:iCs/>
          <w:snapToGrid w:val="0"/>
          <w:sz w:val="24"/>
          <w:szCs w:val="24"/>
          <w:lang w:val="kk-KZ"/>
        </w:rPr>
        <w:t xml:space="preserve">- </w:t>
      </w:r>
      <w:r w:rsidR="00F8038F" w:rsidRPr="008A02AD">
        <w:rPr>
          <w:iCs/>
          <w:snapToGrid w:val="0"/>
          <w:sz w:val="24"/>
          <w:szCs w:val="24"/>
          <w:lang w:val="kk-KZ"/>
        </w:rPr>
        <w:t>борттық авиаци</w:t>
      </w:r>
      <w:r w:rsidR="00A63F88" w:rsidRPr="008A02AD">
        <w:rPr>
          <w:iCs/>
          <w:snapToGrid w:val="0"/>
          <w:sz w:val="24"/>
          <w:szCs w:val="24"/>
          <w:lang w:val="kk-KZ"/>
        </w:rPr>
        <w:t>ял</w:t>
      </w:r>
      <w:r w:rsidR="00F8038F" w:rsidRPr="008A02AD">
        <w:rPr>
          <w:iCs/>
          <w:snapToGrid w:val="0"/>
          <w:sz w:val="24"/>
          <w:szCs w:val="24"/>
          <w:lang w:val="kk-KZ"/>
        </w:rPr>
        <w:t xml:space="preserve">ық </w:t>
      </w:r>
      <w:r w:rsidRPr="008A02AD">
        <w:rPr>
          <w:iCs/>
          <w:snapToGrid w:val="0"/>
          <w:sz w:val="24"/>
          <w:szCs w:val="24"/>
          <w:lang w:val="kk-KZ"/>
        </w:rPr>
        <w:t xml:space="preserve">құралдар </w:t>
      </w:r>
      <w:r w:rsidR="00A63F88" w:rsidRPr="008A02AD">
        <w:rPr>
          <w:iCs/>
          <w:snapToGrid w:val="0"/>
          <w:sz w:val="24"/>
          <w:szCs w:val="24"/>
          <w:lang w:val="kk-KZ"/>
        </w:rPr>
        <w:t>өндіру</w:t>
      </w:r>
      <w:r w:rsidRPr="008A02AD">
        <w:rPr>
          <w:iCs/>
          <w:snapToGrid w:val="0"/>
          <w:sz w:val="24"/>
          <w:szCs w:val="24"/>
          <w:lang w:val="kk-KZ"/>
        </w:rPr>
        <w:t>, (26.51.5 қараңыз)</w:t>
      </w:r>
    </w:p>
    <w:p w:rsidR="00797147" w:rsidRPr="008A02AD" w:rsidRDefault="00797147" w:rsidP="00A47D9B">
      <w:pPr>
        <w:ind w:firstLine="720"/>
        <w:jc w:val="both"/>
        <w:rPr>
          <w:iCs/>
          <w:snapToGrid w:val="0"/>
          <w:sz w:val="24"/>
          <w:szCs w:val="24"/>
          <w:lang w:val="kk-KZ"/>
        </w:rPr>
      </w:pPr>
      <w:r w:rsidRPr="008A02AD">
        <w:rPr>
          <w:iCs/>
          <w:snapToGrid w:val="0"/>
          <w:sz w:val="24"/>
          <w:szCs w:val="24"/>
          <w:lang w:val="kk-KZ"/>
        </w:rPr>
        <w:t xml:space="preserve">- </w:t>
      </w:r>
      <w:r w:rsidR="00F8038F" w:rsidRPr="008A02AD">
        <w:rPr>
          <w:iCs/>
          <w:snapToGrid w:val="0"/>
          <w:sz w:val="24"/>
          <w:szCs w:val="24"/>
          <w:lang w:val="kk-KZ"/>
        </w:rPr>
        <w:t>аэро</w:t>
      </w:r>
      <w:r w:rsidRPr="008A02AD">
        <w:rPr>
          <w:iCs/>
          <w:snapToGrid w:val="0"/>
          <w:sz w:val="24"/>
          <w:szCs w:val="24"/>
          <w:lang w:val="kk-KZ"/>
        </w:rPr>
        <w:t xml:space="preserve">навигациялық жүйелер </w:t>
      </w:r>
      <w:r w:rsidR="00A63F88" w:rsidRPr="008A02AD">
        <w:rPr>
          <w:iCs/>
          <w:snapToGrid w:val="0"/>
          <w:sz w:val="24"/>
          <w:szCs w:val="24"/>
          <w:lang w:val="kk-KZ"/>
        </w:rPr>
        <w:t>өндіру</w:t>
      </w:r>
      <w:r w:rsidRPr="008A02AD">
        <w:rPr>
          <w:iCs/>
          <w:snapToGrid w:val="0"/>
          <w:sz w:val="24"/>
          <w:szCs w:val="24"/>
          <w:lang w:val="kk-KZ"/>
        </w:rPr>
        <w:t>, (26.51.5 қараңыз)</w:t>
      </w:r>
    </w:p>
    <w:p w:rsidR="00797147" w:rsidRPr="008A02AD" w:rsidRDefault="00797147" w:rsidP="00A47D9B">
      <w:pPr>
        <w:ind w:firstLine="720"/>
        <w:jc w:val="both"/>
        <w:rPr>
          <w:iCs/>
          <w:snapToGrid w:val="0"/>
          <w:sz w:val="24"/>
          <w:szCs w:val="24"/>
          <w:lang w:val="kk-KZ"/>
        </w:rPr>
      </w:pPr>
      <w:r w:rsidRPr="008A02AD">
        <w:rPr>
          <w:iCs/>
          <w:snapToGrid w:val="0"/>
          <w:sz w:val="24"/>
          <w:szCs w:val="24"/>
          <w:lang w:val="kk-KZ"/>
        </w:rPr>
        <w:t xml:space="preserve">- әуе </w:t>
      </w:r>
      <w:r w:rsidR="00F8038F" w:rsidRPr="008A02AD">
        <w:rPr>
          <w:iCs/>
          <w:snapToGrid w:val="0"/>
          <w:sz w:val="24"/>
          <w:szCs w:val="24"/>
          <w:lang w:val="kk-KZ"/>
        </w:rPr>
        <w:t>ұш</w:t>
      </w:r>
      <w:r w:rsidR="0058714E">
        <w:rPr>
          <w:iCs/>
          <w:snapToGrid w:val="0"/>
          <w:sz w:val="24"/>
          <w:szCs w:val="24"/>
          <w:lang w:val="kk-KZ"/>
        </w:rPr>
        <w:t>у</w:t>
      </w:r>
      <w:r w:rsidR="00F8038F" w:rsidRPr="008A02AD">
        <w:rPr>
          <w:iCs/>
          <w:snapToGrid w:val="0"/>
          <w:sz w:val="24"/>
          <w:szCs w:val="24"/>
          <w:lang w:val="kk-KZ"/>
        </w:rPr>
        <w:t xml:space="preserve"> аппараттарға</w:t>
      </w:r>
      <w:r w:rsidRPr="008A02AD">
        <w:rPr>
          <w:iCs/>
          <w:snapToGrid w:val="0"/>
          <w:sz w:val="24"/>
          <w:szCs w:val="24"/>
          <w:lang w:val="kk-KZ"/>
        </w:rPr>
        <w:t xml:space="preserve"> арналған жарықтандыру жабдықтар </w:t>
      </w:r>
      <w:r w:rsidR="00105788" w:rsidRPr="008A02AD">
        <w:rPr>
          <w:iCs/>
          <w:snapToGrid w:val="0"/>
          <w:sz w:val="24"/>
          <w:szCs w:val="24"/>
          <w:lang w:val="kk-KZ"/>
        </w:rPr>
        <w:t>өндіру</w:t>
      </w:r>
      <w:r w:rsidRPr="008A02AD">
        <w:rPr>
          <w:iCs/>
          <w:snapToGrid w:val="0"/>
          <w:sz w:val="24"/>
          <w:szCs w:val="24"/>
          <w:lang w:val="kk-KZ"/>
        </w:rPr>
        <w:t>, (27.40.2 қараңыз)</w:t>
      </w:r>
    </w:p>
    <w:p w:rsidR="00797147" w:rsidRPr="008A02AD" w:rsidRDefault="00797147" w:rsidP="00A47D9B">
      <w:pPr>
        <w:ind w:firstLine="720"/>
        <w:jc w:val="both"/>
        <w:rPr>
          <w:iCs/>
          <w:snapToGrid w:val="0"/>
          <w:sz w:val="24"/>
          <w:szCs w:val="24"/>
          <w:lang w:val="kk-KZ"/>
        </w:rPr>
      </w:pPr>
      <w:r w:rsidRPr="008A02AD">
        <w:rPr>
          <w:iCs/>
          <w:snapToGrid w:val="0"/>
          <w:sz w:val="24"/>
          <w:szCs w:val="24"/>
          <w:lang w:val="kk-KZ"/>
        </w:rPr>
        <w:t xml:space="preserve">- іштей жанатын қозғалтқыштарға арналған от алдыру </w:t>
      </w:r>
      <w:r w:rsidR="00105788" w:rsidRPr="008A02AD">
        <w:rPr>
          <w:iCs/>
          <w:snapToGrid w:val="0"/>
          <w:sz w:val="24"/>
          <w:szCs w:val="24"/>
          <w:lang w:val="kk-KZ"/>
        </w:rPr>
        <w:t>жүйелерінің бөлшектері</w:t>
      </w:r>
      <w:r w:rsidRPr="008A02AD">
        <w:rPr>
          <w:iCs/>
          <w:snapToGrid w:val="0"/>
          <w:sz w:val="24"/>
          <w:szCs w:val="24"/>
          <w:lang w:val="kk-KZ"/>
        </w:rPr>
        <w:t xml:space="preserve"> және басқа да электр</w:t>
      </w:r>
      <w:r w:rsidR="00105788" w:rsidRPr="008A02AD">
        <w:rPr>
          <w:iCs/>
          <w:snapToGrid w:val="0"/>
          <w:sz w:val="24"/>
          <w:szCs w:val="24"/>
          <w:lang w:val="kk-KZ"/>
        </w:rPr>
        <w:t>лік</w:t>
      </w:r>
      <w:r w:rsidRPr="008A02AD">
        <w:rPr>
          <w:iCs/>
          <w:snapToGrid w:val="0"/>
          <w:sz w:val="24"/>
          <w:szCs w:val="24"/>
          <w:lang w:val="kk-KZ"/>
        </w:rPr>
        <w:t xml:space="preserve"> </w:t>
      </w:r>
      <w:r w:rsidR="00F8038F" w:rsidRPr="008A02AD">
        <w:rPr>
          <w:iCs/>
          <w:snapToGrid w:val="0"/>
          <w:sz w:val="24"/>
          <w:szCs w:val="24"/>
          <w:lang w:val="kk-KZ"/>
        </w:rPr>
        <w:t>жүйенің бөлшектер</w:t>
      </w:r>
      <w:r w:rsidRPr="008A02AD">
        <w:rPr>
          <w:iCs/>
          <w:snapToGrid w:val="0"/>
          <w:sz w:val="24"/>
          <w:szCs w:val="24"/>
          <w:lang w:val="kk-KZ"/>
        </w:rPr>
        <w:t xml:space="preserve"> </w:t>
      </w:r>
      <w:r w:rsidR="00105788" w:rsidRPr="008A02AD">
        <w:rPr>
          <w:iCs/>
          <w:snapToGrid w:val="0"/>
          <w:sz w:val="24"/>
          <w:szCs w:val="24"/>
          <w:lang w:val="kk-KZ"/>
        </w:rPr>
        <w:t>өндіру</w:t>
      </w:r>
      <w:r w:rsidRPr="008A02AD">
        <w:rPr>
          <w:iCs/>
          <w:snapToGrid w:val="0"/>
          <w:sz w:val="24"/>
          <w:szCs w:val="24"/>
          <w:lang w:val="kk-KZ"/>
        </w:rPr>
        <w:t>, (27.90</w:t>
      </w:r>
      <w:r w:rsidR="00F8038F" w:rsidRPr="008A02AD">
        <w:rPr>
          <w:iCs/>
          <w:snapToGrid w:val="0"/>
          <w:sz w:val="24"/>
          <w:szCs w:val="24"/>
          <w:lang w:val="kk-KZ"/>
        </w:rPr>
        <w:t>.9</w:t>
      </w:r>
      <w:r w:rsidRPr="008A02AD">
        <w:rPr>
          <w:iCs/>
          <w:snapToGrid w:val="0"/>
          <w:sz w:val="24"/>
          <w:szCs w:val="24"/>
          <w:lang w:val="kk-KZ"/>
        </w:rPr>
        <w:t xml:space="preserve"> қараңыз)</w:t>
      </w:r>
    </w:p>
    <w:p w:rsidR="00797147" w:rsidRPr="008A02AD" w:rsidRDefault="00797147" w:rsidP="00A47D9B">
      <w:pPr>
        <w:ind w:firstLine="720"/>
        <w:jc w:val="both"/>
        <w:rPr>
          <w:iCs/>
          <w:snapToGrid w:val="0"/>
          <w:sz w:val="24"/>
          <w:szCs w:val="24"/>
          <w:lang w:val="kk-KZ"/>
        </w:rPr>
      </w:pPr>
      <w:r w:rsidRPr="008A02AD">
        <w:rPr>
          <w:iCs/>
          <w:snapToGrid w:val="0"/>
          <w:sz w:val="24"/>
          <w:szCs w:val="24"/>
          <w:lang w:val="kk-KZ"/>
        </w:rPr>
        <w:t xml:space="preserve">- </w:t>
      </w:r>
      <w:r w:rsidR="00F8038F" w:rsidRPr="008A02AD">
        <w:rPr>
          <w:iCs/>
          <w:snapToGrid w:val="0"/>
          <w:sz w:val="24"/>
          <w:szCs w:val="24"/>
          <w:lang w:val="kk-KZ"/>
        </w:rPr>
        <w:t>піспектер</w:t>
      </w:r>
      <w:r w:rsidRPr="008A02AD">
        <w:rPr>
          <w:iCs/>
          <w:snapToGrid w:val="0"/>
          <w:sz w:val="24"/>
          <w:szCs w:val="24"/>
          <w:lang w:val="kk-KZ"/>
        </w:rPr>
        <w:t>, піспек сақиналар</w:t>
      </w:r>
      <w:r w:rsidR="00105788" w:rsidRPr="008A02AD">
        <w:rPr>
          <w:iCs/>
          <w:snapToGrid w:val="0"/>
          <w:sz w:val="24"/>
          <w:szCs w:val="24"/>
          <w:lang w:val="kk-KZ"/>
        </w:rPr>
        <w:t>ын</w:t>
      </w:r>
      <w:r w:rsidRPr="008A02AD">
        <w:rPr>
          <w:iCs/>
          <w:snapToGrid w:val="0"/>
          <w:sz w:val="24"/>
          <w:szCs w:val="24"/>
          <w:lang w:val="kk-KZ"/>
        </w:rPr>
        <w:t xml:space="preserve"> және карбюраторлар </w:t>
      </w:r>
      <w:r w:rsidR="00105788" w:rsidRPr="008A02AD">
        <w:rPr>
          <w:iCs/>
          <w:snapToGrid w:val="0"/>
          <w:sz w:val="24"/>
          <w:szCs w:val="24"/>
          <w:lang w:val="kk-KZ"/>
        </w:rPr>
        <w:t>өндіру</w:t>
      </w:r>
      <w:r w:rsidR="005A494E" w:rsidRPr="008A02AD">
        <w:rPr>
          <w:iCs/>
          <w:snapToGrid w:val="0"/>
          <w:sz w:val="24"/>
          <w:szCs w:val="24"/>
          <w:lang w:val="kk-KZ"/>
        </w:rPr>
        <w:t xml:space="preserve"> кірмейді</w:t>
      </w:r>
      <w:r w:rsidRPr="008A02AD">
        <w:rPr>
          <w:iCs/>
          <w:snapToGrid w:val="0"/>
          <w:sz w:val="24"/>
          <w:szCs w:val="24"/>
          <w:lang w:val="kk-KZ"/>
        </w:rPr>
        <w:t>, (28.11.1 қараңыз)</w:t>
      </w:r>
    </w:p>
    <w:p w:rsidR="00D974F3" w:rsidRPr="000563E9" w:rsidRDefault="00D974F3" w:rsidP="00D974F3">
      <w:pPr>
        <w:jc w:val="both"/>
        <w:rPr>
          <w:b/>
          <w:bCs/>
          <w:snapToGrid w:val="0"/>
          <w:sz w:val="24"/>
          <w:szCs w:val="24"/>
          <w:lang w:val="kk-KZ"/>
        </w:rPr>
      </w:pPr>
    </w:p>
    <w:p w:rsidR="00F8038F" w:rsidRPr="000563E9" w:rsidRDefault="00F8038F" w:rsidP="00A47D9B">
      <w:pPr>
        <w:ind w:firstLine="720"/>
        <w:jc w:val="both"/>
        <w:rPr>
          <w:snapToGrid w:val="0"/>
          <w:sz w:val="24"/>
          <w:szCs w:val="24"/>
          <w:lang w:val="kk-KZ"/>
        </w:rPr>
      </w:pPr>
      <w:r w:rsidRPr="000563E9">
        <w:rPr>
          <w:snapToGrid w:val="0"/>
          <w:sz w:val="24"/>
          <w:szCs w:val="24"/>
          <w:lang w:val="kk-KZ"/>
        </w:rPr>
        <w:t xml:space="preserve">30.30.2 Ғарыштық ұшу аппараттарын </w:t>
      </w:r>
      <w:r w:rsidR="00105788" w:rsidRPr="000563E9">
        <w:rPr>
          <w:snapToGrid w:val="0"/>
          <w:sz w:val="24"/>
          <w:szCs w:val="24"/>
          <w:lang w:val="kk-KZ"/>
        </w:rPr>
        <w:t>өндіру</w:t>
      </w:r>
      <w:r w:rsidRPr="000563E9">
        <w:rPr>
          <w:snapToGrid w:val="0"/>
          <w:sz w:val="24"/>
          <w:szCs w:val="24"/>
          <w:lang w:val="kk-KZ"/>
        </w:rPr>
        <w:t xml:space="preserve"> </w:t>
      </w:r>
    </w:p>
    <w:p w:rsidR="00F8038F" w:rsidRPr="000563E9" w:rsidRDefault="00F8038F" w:rsidP="00F8038F">
      <w:pPr>
        <w:jc w:val="both"/>
        <w:rPr>
          <w:snapToGrid w:val="0"/>
          <w:sz w:val="24"/>
          <w:szCs w:val="24"/>
          <w:lang w:val="kk-KZ"/>
        </w:rPr>
      </w:pPr>
    </w:p>
    <w:p w:rsidR="00F8038F" w:rsidRPr="000563E9" w:rsidRDefault="00F8038F"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F8038F" w:rsidRPr="000563E9" w:rsidRDefault="00F8038F" w:rsidP="00A47D9B">
      <w:pPr>
        <w:ind w:firstLine="720"/>
        <w:jc w:val="both"/>
        <w:rPr>
          <w:snapToGrid w:val="0"/>
          <w:sz w:val="24"/>
          <w:szCs w:val="24"/>
          <w:lang w:val="kk-KZ"/>
        </w:rPr>
      </w:pPr>
      <w:r w:rsidRPr="000563E9">
        <w:rPr>
          <w:snapToGrid w:val="0"/>
          <w:sz w:val="24"/>
          <w:szCs w:val="24"/>
          <w:lang w:val="kk-KZ"/>
        </w:rPr>
        <w:t xml:space="preserve">- </w:t>
      </w:r>
      <w:r w:rsidR="0098645B" w:rsidRPr="000563E9">
        <w:rPr>
          <w:snapToGrid w:val="0"/>
          <w:sz w:val="24"/>
          <w:szCs w:val="24"/>
          <w:lang w:val="kk-KZ"/>
        </w:rPr>
        <w:t>ғарыш</w:t>
      </w:r>
      <w:r w:rsidR="00105788" w:rsidRPr="000563E9">
        <w:rPr>
          <w:snapToGrid w:val="0"/>
          <w:sz w:val="24"/>
          <w:szCs w:val="24"/>
          <w:lang w:val="kk-KZ"/>
        </w:rPr>
        <w:t>тық</w:t>
      </w:r>
      <w:r w:rsidRPr="000563E9">
        <w:rPr>
          <w:snapToGrid w:val="0"/>
          <w:sz w:val="24"/>
          <w:szCs w:val="24"/>
          <w:lang w:val="kk-KZ"/>
        </w:rPr>
        <w:t xml:space="preserve"> ұш</w:t>
      </w:r>
      <w:r w:rsidR="00105788" w:rsidRPr="000563E9">
        <w:rPr>
          <w:snapToGrid w:val="0"/>
          <w:sz w:val="24"/>
          <w:szCs w:val="24"/>
          <w:lang w:val="kk-KZ"/>
        </w:rPr>
        <w:t>у</w:t>
      </w:r>
      <w:r w:rsidRPr="000563E9">
        <w:rPr>
          <w:snapToGrid w:val="0"/>
          <w:sz w:val="24"/>
          <w:szCs w:val="24"/>
          <w:lang w:val="kk-KZ"/>
        </w:rPr>
        <w:t xml:space="preserve"> аппараттарын, </w:t>
      </w:r>
      <w:r w:rsidR="00105788" w:rsidRPr="000563E9">
        <w:rPr>
          <w:snapToGrid w:val="0"/>
          <w:sz w:val="24"/>
          <w:szCs w:val="24"/>
          <w:lang w:val="kk-KZ"/>
        </w:rPr>
        <w:t>зымыран</w:t>
      </w:r>
      <w:r w:rsidR="00B814CA">
        <w:rPr>
          <w:snapToGrid w:val="0"/>
          <w:sz w:val="24"/>
          <w:szCs w:val="24"/>
          <w:lang w:val="kk-KZ"/>
        </w:rPr>
        <w:t>-</w:t>
      </w:r>
      <w:r w:rsidR="00105788" w:rsidRPr="000563E9">
        <w:rPr>
          <w:snapToGrid w:val="0"/>
          <w:sz w:val="24"/>
          <w:szCs w:val="24"/>
          <w:lang w:val="kk-KZ"/>
        </w:rPr>
        <w:t>тасымалдағыш</w:t>
      </w:r>
      <w:r w:rsidR="0098645B" w:rsidRPr="000563E9">
        <w:rPr>
          <w:snapToGrid w:val="0"/>
          <w:sz w:val="24"/>
          <w:szCs w:val="24"/>
          <w:lang w:val="kk-KZ"/>
        </w:rPr>
        <w:t xml:space="preserve">, </w:t>
      </w:r>
      <w:r w:rsidRPr="000563E9">
        <w:rPr>
          <w:snapToGrid w:val="0"/>
          <w:sz w:val="24"/>
          <w:szCs w:val="24"/>
          <w:lang w:val="kk-KZ"/>
        </w:rPr>
        <w:t xml:space="preserve">жасанды серіктер, планетарлық зондтар, орбиталық стансалар, </w:t>
      </w:r>
      <w:r w:rsidR="00105788" w:rsidRPr="000563E9">
        <w:rPr>
          <w:snapToGrid w:val="0"/>
          <w:sz w:val="24"/>
          <w:szCs w:val="24"/>
          <w:lang w:val="kk-KZ"/>
        </w:rPr>
        <w:t>көп рет</w:t>
      </w:r>
      <w:r w:rsidR="0098645B" w:rsidRPr="000563E9">
        <w:rPr>
          <w:snapToGrid w:val="0"/>
          <w:sz w:val="24"/>
          <w:szCs w:val="24"/>
          <w:lang w:val="kk-KZ"/>
        </w:rPr>
        <w:t xml:space="preserve"> пайдалануға арналған ғарыш кемелер</w:t>
      </w:r>
      <w:r w:rsidRPr="000563E9">
        <w:rPr>
          <w:snapToGrid w:val="0"/>
          <w:sz w:val="24"/>
          <w:szCs w:val="24"/>
          <w:lang w:val="kk-KZ"/>
        </w:rPr>
        <w:t xml:space="preserve"> </w:t>
      </w:r>
      <w:r w:rsidR="00105788" w:rsidRPr="000563E9">
        <w:rPr>
          <w:snapToGrid w:val="0"/>
          <w:sz w:val="24"/>
          <w:szCs w:val="24"/>
          <w:lang w:val="kk-KZ"/>
        </w:rPr>
        <w:t>өндіру</w:t>
      </w:r>
    </w:p>
    <w:p w:rsidR="00F8038F" w:rsidRPr="000563E9" w:rsidRDefault="00F8038F" w:rsidP="00A47D9B">
      <w:pPr>
        <w:ind w:firstLine="720"/>
        <w:jc w:val="both"/>
        <w:rPr>
          <w:snapToGrid w:val="0"/>
          <w:sz w:val="24"/>
          <w:szCs w:val="24"/>
          <w:lang w:val="kk-KZ"/>
        </w:rPr>
      </w:pPr>
      <w:r w:rsidRPr="000563E9">
        <w:rPr>
          <w:snapToGrid w:val="0"/>
          <w:sz w:val="24"/>
          <w:szCs w:val="24"/>
          <w:lang w:val="kk-KZ"/>
        </w:rPr>
        <w:t xml:space="preserve">- континентаралық баллистикалық зымырандар </w:t>
      </w:r>
      <w:r w:rsidR="00105788" w:rsidRPr="000563E9">
        <w:rPr>
          <w:snapToGrid w:val="0"/>
          <w:sz w:val="24"/>
          <w:szCs w:val="24"/>
          <w:lang w:val="kk-KZ"/>
        </w:rPr>
        <w:t>өндіру</w:t>
      </w:r>
      <w:r w:rsidRPr="000563E9">
        <w:rPr>
          <w:snapToGrid w:val="0"/>
          <w:sz w:val="24"/>
          <w:szCs w:val="24"/>
          <w:lang w:val="kk-KZ"/>
        </w:rPr>
        <w:t xml:space="preserve"> </w:t>
      </w:r>
    </w:p>
    <w:p w:rsidR="001A7D67" w:rsidRPr="000563E9" w:rsidRDefault="001A7D67" w:rsidP="00A47D9B">
      <w:pPr>
        <w:ind w:firstLine="720"/>
        <w:jc w:val="both"/>
        <w:rPr>
          <w:snapToGrid w:val="0"/>
          <w:sz w:val="24"/>
          <w:szCs w:val="24"/>
          <w:lang w:val="kk-KZ"/>
        </w:rPr>
      </w:pPr>
      <w:r w:rsidRPr="000563E9">
        <w:rPr>
          <w:snapToGrid w:val="0"/>
          <w:sz w:val="24"/>
          <w:szCs w:val="24"/>
          <w:lang w:val="kk-KZ"/>
        </w:rPr>
        <w:t>- ғарыш</w:t>
      </w:r>
      <w:r w:rsidR="00105788" w:rsidRPr="000563E9">
        <w:rPr>
          <w:snapToGrid w:val="0"/>
          <w:sz w:val="24"/>
          <w:szCs w:val="24"/>
          <w:lang w:val="kk-KZ"/>
        </w:rPr>
        <w:t>тық</w:t>
      </w:r>
      <w:r w:rsidRPr="000563E9">
        <w:rPr>
          <w:snapToGrid w:val="0"/>
          <w:sz w:val="24"/>
          <w:szCs w:val="24"/>
          <w:lang w:val="kk-KZ"/>
        </w:rPr>
        <w:t xml:space="preserve"> ұш</w:t>
      </w:r>
      <w:r w:rsidR="00105788" w:rsidRPr="000563E9">
        <w:rPr>
          <w:snapToGrid w:val="0"/>
          <w:sz w:val="24"/>
          <w:szCs w:val="24"/>
          <w:lang w:val="kk-KZ"/>
        </w:rPr>
        <w:t>у</w:t>
      </w:r>
      <w:r w:rsidRPr="000563E9">
        <w:rPr>
          <w:snapToGrid w:val="0"/>
          <w:sz w:val="24"/>
          <w:szCs w:val="24"/>
          <w:lang w:val="kk-KZ"/>
        </w:rPr>
        <w:t xml:space="preserve"> аппараттары және әуе ұш</w:t>
      </w:r>
      <w:r w:rsidR="00B814CA">
        <w:rPr>
          <w:snapToGrid w:val="0"/>
          <w:sz w:val="24"/>
          <w:szCs w:val="24"/>
          <w:lang w:val="kk-KZ"/>
        </w:rPr>
        <w:t>у</w:t>
      </w:r>
      <w:r w:rsidRPr="000563E9">
        <w:rPr>
          <w:snapToGrid w:val="0"/>
          <w:sz w:val="24"/>
          <w:szCs w:val="24"/>
          <w:lang w:val="kk-KZ"/>
        </w:rPr>
        <w:t xml:space="preserve"> аппараттарға арналған қозғалтқыштарды</w:t>
      </w:r>
      <w:r w:rsidR="00105788" w:rsidRPr="000563E9">
        <w:rPr>
          <w:snapToGrid w:val="0"/>
          <w:sz w:val="24"/>
          <w:szCs w:val="24"/>
          <w:lang w:val="kk-KZ"/>
        </w:rPr>
        <w:t>ң</w:t>
      </w:r>
      <w:r w:rsidRPr="000563E9">
        <w:rPr>
          <w:snapToGrid w:val="0"/>
          <w:sz w:val="24"/>
          <w:szCs w:val="24"/>
          <w:lang w:val="kk-KZ"/>
        </w:rPr>
        <w:t xml:space="preserve"> күрделі жөңдеу</w:t>
      </w:r>
      <w:r w:rsidR="00105788" w:rsidRPr="000563E9">
        <w:rPr>
          <w:snapToGrid w:val="0"/>
          <w:sz w:val="24"/>
          <w:szCs w:val="24"/>
          <w:lang w:val="kk-KZ"/>
        </w:rPr>
        <w:t>і</w:t>
      </w:r>
      <w:r w:rsidRPr="000563E9">
        <w:rPr>
          <w:snapToGrid w:val="0"/>
          <w:sz w:val="24"/>
          <w:szCs w:val="24"/>
          <w:lang w:val="kk-KZ"/>
        </w:rPr>
        <w:t xml:space="preserve"> және жаңғырту</w:t>
      </w:r>
      <w:r w:rsidR="00105788" w:rsidRPr="000563E9">
        <w:rPr>
          <w:snapToGrid w:val="0"/>
          <w:sz w:val="24"/>
          <w:szCs w:val="24"/>
          <w:lang w:val="kk-KZ"/>
        </w:rPr>
        <w:t>ы</w:t>
      </w:r>
    </w:p>
    <w:p w:rsidR="001A7D67" w:rsidRPr="000563E9" w:rsidRDefault="001A7D67" w:rsidP="00A47D9B">
      <w:pPr>
        <w:ind w:firstLine="720"/>
        <w:jc w:val="both"/>
        <w:rPr>
          <w:snapToGrid w:val="0"/>
          <w:sz w:val="24"/>
          <w:szCs w:val="24"/>
          <w:lang w:val="kk-KZ"/>
        </w:rPr>
      </w:pPr>
      <w:r w:rsidRPr="000563E9">
        <w:rPr>
          <w:snapToGrid w:val="0"/>
          <w:sz w:val="24"/>
          <w:szCs w:val="24"/>
          <w:lang w:val="kk-KZ"/>
        </w:rPr>
        <w:t>- ғарыш ұш</w:t>
      </w:r>
      <w:r w:rsidR="00B814CA">
        <w:rPr>
          <w:snapToGrid w:val="0"/>
          <w:sz w:val="24"/>
          <w:szCs w:val="24"/>
          <w:lang w:val="kk-KZ"/>
        </w:rPr>
        <w:t>у</w:t>
      </w:r>
      <w:r w:rsidRPr="000563E9">
        <w:rPr>
          <w:snapToGrid w:val="0"/>
          <w:sz w:val="24"/>
          <w:szCs w:val="24"/>
          <w:lang w:val="kk-KZ"/>
        </w:rPr>
        <w:t xml:space="preserve"> аппараттарға арналған отырғыштар </w:t>
      </w:r>
      <w:r w:rsidR="00105788" w:rsidRPr="000563E9">
        <w:rPr>
          <w:snapToGrid w:val="0"/>
          <w:sz w:val="24"/>
          <w:szCs w:val="24"/>
          <w:lang w:val="kk-KZ"/>
        </w:rPr>
        <w:t>өндіру</w:t>
      </w:r>
      <w:r w:rsidRPr="000563E9">
        <w:rPr>
          <w:snapToGrid w:val="0"/>
          <w:sz w:val="24"/>
          <w:szCs w:val="24"/>
          <w:lang w:val="kk-KZ"/>
        </w:rPr>
        <w:t xml:space="preserve"> </w:t>
      </w:r>
    </w:p>
    <w:p w:rsidR="00B87940" w:rsidRPr="000563E9" w:rsidRDefault="00B87940" w:rsidP="00A47D9B">
      <w:pPr>
        <w:ind w:firstLine="720"/>
        <w:jc w:val="both"/>
        <w:rPr>
          <w:snapToGrid w:val="0"/>
          <w:sz w:val="24"/>
          <w:szCs w:val="24"/>
          <w:lang w:val="kk-KZ"/>
        </w:rPr>
      </w:pPr>
      <w:r w:rsidRPr="000563E9">
        <w:rPr>
          <w:snapToGrid w:val="0"/>
          <w:sz w:val="24"/>
          <w:szCs w:val="24"/>
          <w:lang w:val="kk-KZ"/>
        </w:rPr>
        <w:t>- ғарыш</w:t>
      </w:r>
      <w:r w:rsidR="00105788" w:rsidRPr="000563E9">
        <w:rPr>
          <w:snapToGrid w:val="0"/>
          <w:sz w:val="24"/>
          <w:szCs w:val="24"/>
          <w:lang w:val="kk-KZ"/>
        </w:rPr>
        <w:t>тық</w:t>
      </w:r>
      <w:r w:rsidRPr="000563E9">
        <w:rPr>
          <w:snapToGrid w:val="0"/>
          <w:sz w:val="24"/>
          <w:szCs w:val="24"/>
          <w:lang w:val="kk-KZ"/>
        </w:rPr>
        <w:t xml:space="preserve"> ұш</w:t>
      </w:r>
      <w:r w:rsidR="00105788" w:rsidRPr="000563E9">
        <w:rPr>
          <w:snapToGrid w:val="0"/>
          <w:sz w:val="24"/>
          <w:szCs w:val="24"/>
          <w:lang w:val="kk-KZ"/>
        </w:rPr>
        <w:t>у</w:t>
      </w:r>
      <w:r w:rsidRPr="000563E9">
        <w:rPr>
          <w:snapToGrid w:val="0"/>
          <w:sz w:val="24"/>
          <w:szCs w:val="24"/>
          <w:lang w:val="kk-KZ"/>
        </w:rPr>
        <w:t xml:space="preserve"> аппараттар</w:t>
      </w:r>
      <w:r w:rsidR="00105788" w:rsidRPr="000563E9">
        <w:rPr>
          <w:snapToGrid w:val="0"/>
          <w:sz w:val="24"/>
          <w:szCs w:val="24"/>
          <w:lang w:val="kk-KZ"/>
        </w:rPr>
        <w:t>ына</w:t>
      </w:r>
      <w:r w:rsidRPr="000563E9">
        <w:rPr>
          <w:snapToGrid w:val="0"/>
          <w:sz w:val="24"/>
          <w:szCs w:val="24"/>
          <w:lang w:val="kk-KZ"/>
        </w:rPr>
        <w:t xml:space="preserve"> арналған бөлшектерді және </w:t>
      </w:r>
      <w:r w:rsidR="00105788" w:rsidRPr="000563E9">
        <w:rPr>
          <w:snapToGrid w:val="0"/>
          <w:sz w:val="24"/>
          <w:szCs w:val="24"/>
          <w:lang w:val="kk-KZ"/>
        </w:rPr>
        <w:t>керек–жарақтар</w:t>
      </w:r>
      <w:r w:rsidRPr="000563E9">
        <w:rPr>
          <w:snapToGrid w:val="0"/>
          <w:sz w:val="24"/>
          <w:szCs w:val="24"/>
          <w:lang w:val="kk-KZ"/>
        </w:rPr>
        <w:t xml:space="preserve">: есіктер, </w:t>
      </w:r>
      <w:r w:rsidR="00105788" w:rsidRPr="000563E9">
        <w:rPr>
          <w:snapToGrid w:val="0"/>
          <w:sz w:val="24"/>
          <w:szCs w:val="24"/>
          <w:lang w:val="kk-KZ"/>
        </w:rPr>
        <w:t xml:space="preserve">рульдік </w:t>
      </w:r>
      <w:r w:rsidRPr="000563E9">
        <w:rPr>
          <w:snapToGrid w:val="0"/>
          <w:sz w:val="24"/>
          <w:szCs w:val="24"/>
          <w:lang w:val="kk-KZ"/>
        </w:rPr>
        <w:t>басқару (штурвалдар), жанармай бактар</w:t>
      </w:r>
      <w:r w:rsidR="00105788" w:rsidRPr="000563E9">
        <w:rPr>
          <w:snapToGrid w:val="0"/>
          <w:sz w:val="24"/>
          <w:szCs w:val="24"/>
          <w:lang w:val="kk-KZ"/>
        </w:rPr>
        <w:t>ы</w:t>
      </w:r>
      <w:r w:rsidRPr="000563E9">
        <w:rPr>
          <w:snapToGrid w:val="0"/>
          <w:sz w:val="24"/>
          <w:szCs w:val="24"/>
          <w:lang w:val="kk-KZ"/>
        </w:rPr>
        <w:t xml:space="preserve"> жән</w:t>
      </w:r>
      <w:r w:rsidR="000D6CB7">
        <w:rPr>
          <w:snapToGrid w:val="0"/>
          <w:sz w:val="24"/>
          <w:szCs w:val="24"/>
          <w:lang w:val="kk-KZ"/>
        </w:rPr>
        <w:t>е т.б. сияқты негізгі бөлшектер</w:t>
      </w:r>
      <w:r w:rsidR="000D6CB7" w:rsidRPr="000D6CB7">
        <w:rPr>
          <w:snapToGrid w:val="0"/>
          <w:sz w:val="24"/>
          <w:szCs w:val="24"/>
          <w:lang w:val="kk-KZ"/>
        </w:rPr>
        <w:t>;</w:t>
      </w:r>
      <w:r w:rsidRPr="000563E9">
        <w:rPr>
          <w:snapToGrid w:val="0"/>
          <w:sz w:val="24"/>
          <w:szCs w:val="24"/>
          <w:lang w:val="kk-KZ"/>
        </w:rPr>
        <w:t xml:space="preserve"> ұш</w:t>
      </w:r>
      <w:r w:rsidR="00105788" w:rsidRPr="000563E9">
        <w:rPr>
          <w:snapToGrid w:val="0"/>
          <w:sz w:val="24"/>
          <w:szCs w:val="24"/>
          <w:lang w:val="kk-KZ"/>
        </w:rPr>
        <w:t>у</w:t>
      </w:r>
      <w:r w:rsidRPr="000563E9">
        <w:rPr>
          <w:snapToGrid w:val="0"/>
          <w:sz w:val="24"/>
          <w:szCs w:val="24"/>
          <w:lang w:val="kk-KZ"/>
        </w:rPr>
        <w:t xml:space="preserve"> аппараттарына арналған</w:t>
      </w:r>
      <w:r w:rsidR="00105788" w:rsidRPr="000563E9">
        <w:rPr>
          <w:snapToGrid w:val="0"/>
          <w:sz w:val="24"/>
          <w:szCs w:val="24"/>
          <w:lang w:val="kk-KZ"/>
        </w:rPr>
        <w:t xml:space="preserve"> турбореактивті және турбобұрандалы</w:t>
      </w:r>
      <w:r w:rsidRPr="000563E9">
        <w:rPr>
          <w:snapToGrid w:val="0"/>
          <w:sz w:val="24"/>
          <w:szCs w:val="24"/>
          <w:lang w:val="kk-KZ"/>
        </w:rPr>
        <w:t xml:space="preserve"> қозғалтқыштар</w:t>
      </w:r>
      <w:r w:rsidR="00105788" w:rsidRPr="000563E9">
        <w:rPr>
          <w:snapToGrid w:val="0"/>
          <w:sz w:val="24"/>
          <w:szCs w:val="24"/>
          <w:lang w:val="kk-KZ"/>
        </w:rPr>
        <w:t>дың</w:t>
      </w:r>
      <w:r w:rsidRPr="000563E9">
        <w:rPr>
          <w:snapToGrid w:val="0"/>
          <w:sz w:val="24"/>
          <w:szCs w:val="24"/>
          <w:lang w:val="kk-KZ"/>
        </w:rPr>
        <w:t xml:space="preserve"> бөлшектер өндіру</w:t>
      </w:r>
    </w:p>
    <w:p w:rsidR="00B87940" w:rsidRPr="000563E9" w:rsidRDefault="00B87940" w:rsidP="00B87940">
      <w:pPr>
        <w:jc w:val="both"/>
        <w:rPr>
          <w:snapToGrid w:val="0"/>
          <w:sz w:val="24"/>
          <w:szCs w:val="24"/>
          <w:lang w:val="kk-KZ"/>
        </w:rPr>
      </w:pPr>
      <w:r w:rsidRPr="000563E9">
        <w:rPr>
          <w:snapToGrid w:val="0"/>
          <w:sz w:val="24"/>
          <w:szCs w:val="24"/>
          <w:lang w:val="kk-KZ"/>
        </w:rPr>
        <w:t xml:space="preserve">   </w:t>
      </w:r>
      <w:r w:rsidR="00A47D9B">
        <w:rPr>
          <w:snapToGrid w:val="0"/>
          <w:sz w:val="24"/>
          <w:szCs w:val="24"/>
          <w:lang w:val="kk-KZ"/>
        </w:rPr>
        <w:tab/>
      </w:r>
      <w:r w:rsidRPr="000563E9">
        <w:rPr>
          <w:snapToGrid w:val="0"/>
          <w:sz w:val="24"/>
          <w:szCs w:val="24"/>
          <w:lang w:val="kk-KZ"/>
        </w:rPr>
        <w:t xml:space="preserve">- жасанды серіктерге арналған  бөлшектер және </w:t>
      </w:r>
      <w:r w:rsidR="00B814CA">
        <w:rPr>
          <w:snapToGrid w:val="0"/>
          <w:sz w:val="24"/>
          <w:szCs w:val="24"/>
          <w:lang w:val="kk-KZ"/>
        </w:rPr>
        <w:t>керек-</w:t>
      </w:r>
      <w:r w:rsidR="00105788" w:rsidRPr="000563E9">
        <w:rPr>
          <w:snapToGrid w:val="0"/>
          <w:sz w:val="24"/>
          <w:szCs w:val="24"/>
          <w:lang w:val="kk-KZ"/>
        </w:rPr>
        <w:t>жарақтар</w:t>
      </w:r>
      <w:r w:rsidRPr="000563E9">
        <w:rPr>
          <w:snapToGrid w:val="0"/>
          <w:sz w:val="24"/>
          <w:szCs w:val="24"/>
          <w:lang w:val="kk-KZ"/>
        </w:rPr>
        <w:t xml:space="preserve"> өндіру </w:t>
      </w:r>
      <w:r w:rsidR="00105788" w:rsidRPr="000563E9">
        <w:rPr>
          <w:snapToGrid w:val="0"/>
          <w:sz w:val="24"/>
          <w:szCs w:val="24"/>
          <w:lang w:val="kk-KZ"/>
        </w:rPr>
        <w:t>кіреді</w:t>
      </w:r>
    </w:p>
    <w:p w:rsidR="00D77705" w:rsidRPr="000563E9" w:rsidRDefault="00D77705" w:rsidP="00F8038F">
      <w:pPr>
        <w:jc w:val="both"/>
        <w:rPr>
          <w:b/>
          <w:bCs/>
          <w:snapToGrid w:val="0"/>
          <w:sz w:val="24"/>
          <w:szCs w:val="24"/>
          <w:lang w:val="kk-KZ"/>
        </w:rPr>
      </w:pPr>
    </w:p>
    <w:p w:rsidR="00F8038F" w:rsidRPr="008A02AD" w:rsidRDefault="00F8038F" w:rsidP="00A47D9B">
      <w:pPr>
        <w:ind w:firstLine="720"/>
        <w:jc w:val="both"/>
        <w:rPr>
          <w:iCs/>
          <w:snapToGrid w:val="0"/>
          <w:sz w:val="24"/>
          <w:szCs w:val="24"/>
          <w:lang w:val="kk-KZ"/>
        </w:rPr>
      </w:pPr>
      <w:r w:rsidRPr="008A02AD">
        <w:rPr>
          <w:iCs/>
          <w:snapToGrid w:val="0"/>
          <w:sz w:val="24"/>
          <w:szCs w:val="24"/>
          <w:lang w:val="kk-KZ"/>
        </w:rPr>
        <w:t xml:space="preserve">Бұл ішкі </w:t>
      </w:r>
      <w:r w:rsidR="0069373F" w:rsidRPr="008A02AD">
        <w:rPr>
          <w:snapToGrid w:val="0"/>
          <w:sz w:val="24"/>
          <w:szCs w:val="24"/>
          <w:lang w:val="kk-KZ"/>
        </w:rPr>
        <w:t>класқа</w:t>
      </w:r>
      <w:r w:rsidRPr="008A02AD">
        <w:rPr>
          <w:iCs/>
          <w:snapToGrid w:val="0"/>
          <w:sz w:val="24"/>
          <w:szCs w:val="24"/>
          <w:lang w:val="kk-KZ"/>
        </w:rPr>
        <w:t>:</w:t>
      </w:r>
    </w:p>
    <w:p w:rsidR="001C3FE3" w:rsidRPr="008A02AD" w:rsidRDefault="001C3FE3" w:rsidP="00A47D9B">
      <w:pPr>
        <w:ind w:left="284" w:firstLine="436"/>
        <w:jc w:val="both"/>
        <w:rPr>
          <w:iCs/>
          <w:snapToGrid w:val="0"/>
          <w:sz w:val="24"/>
          <w:szCs w:val="24"/>
          <w:lang w:val="kk-KZ"/>
        </w:rPr>
      </w:pPr>
      <w:r w:rsidRPr="008A02AD">
        <w:rPr>
          <w:iCs/>
          <w:snapToGrid w:val="0"/>
          <w:sz w:val="24"/>
          <w:szCs w:val="24"/>
          <w:lang w:val="kk-KZ"/>
        </w:rPr>
        <w:t xml:space="preserve">- серіктерге арналған коммуникациялық жабдықты </w:t>
      </w:r>
      <w:r w:rsidR="00105788" w:rsidRPr="008A02AD">
        <w:rPr>
          <w:iCs/>
          <w:snapToGrid w:val="0"/>
          <w:sz w:val="24"/>
          <w:szCs w:val="24"/>
          <w:lang w:val="kk-KZ"/>
        </w:rPr>
        <w:t>өндіру</w:t>
      </w:r>
      <w:r w:rsidRPr="008A02AD">
        <w:rPr>
          <w:iCs/>
          <w:snapToGrid w:val="0"/>
          <w:sz w:val="24"/>
          <w:szCs w:val="24"/>
          <w:lang w:val="kk-KZ"/>
        </w:rPr>
        <w:t>, (26.30</w:t>
      </w:r>
      <w:r w:rsidR="003F6A79" w:rsidRPr="008A02AD">
        <w:rPr>
          <w:iCs/>
          <w:snapToGrid w:val="0"/>
          <w:sz w:val="24"/>
          <w:szCs w:val="24"/>
          <w:lang w:val="kk-KZ"/>
        </w:rPr>
        <w:t>.1</w:t>
      </w:r>
      <w:r w:rsidRPr="008A02AD">
        <w:rPr>
          <w:iCs/>
          <w:snapToGrid w:val="0"/>
          <w:sz w:val="24"/>
          <w:szCs w:val="24"/>
          <w:lang w:val="kk-KZ"/>
        </w:rPr>
        <w:t xml:space="preserve"> қараңыз)</w:t>
      </w:r>
    </w:p>
    <w:p w:rsidR="001C3FE3" w:rsidRPr="008A02AD" w:rsidRDefault="001C3FE3" w:rsidP="00A47D9B">
      <w:pPr>
        <w:ind w:firstLine="720"/>
        <w:jc w:val="both"/>
        <w:rPr>
          <w:iCs/>
          <w:snapToGrid w:val="0"/>
          <w:sz w:val="24"/>
          <w:szCs w:val="24"/>
          <w:lang w:val="kk-KZ"/>
        </w:rPr>
      </w:pPr>
      <w:r w:rsidRPr="008A02AD">
        <w:rPr>
          <w:iCs/>
          <w:snapToGrid w:val="0"/>
          <w:sz w:val="24"/>
          <w:szCs w:val="24"/>
          <w:lang w:val="kk-KZ"/>
        </w:rPr>
        <w:t xml:space="preserve">- қосу </w:t>
      </w:r>
      <w:r w:rsidR="00105788" w:rsidRPr="008A02AD">
        <w:rPr>
          <w:iCs/>
          <w:snapToGrid w:val="0"/>
          <w:sz w:val="24"/>
          <w:szCs w:val="24"/>
          <w:lang w:val="kk-KZ"/>
        </w:rPr>
        <w:t>қондырғылары</w:t>
      </w:r>
      <w:r w:rsidRPr="008A02AD">
        <w:rPr>
          <w:iCs/>
          <w:snapToGrid w:val="0"/>
          <w:sz w:val="24"/>
          <w:szCs w:val="24"/>
          <w:lang w:val="kk-KZ"/>
        </w:rPr>
        <w:t xml:space="preserve">, катапульттер және </w:t>
      </w:r>
      <w:r w:rsidR="00105788" w:rsidRPr="008A02AD">
        <w:rPr>
          <w:iCs/>
          <w:snapToGrid w:val="0"/>
          <w:sz w:val="24"/>
          <w:szCs w:val="24"/>
          <w:lang w:val="kk-KZ"/>
        </w:rPr>
        <w:t xml:space="preserve">сонымен байланысты </w:t>
      </w:r>
      <w:r w:rsidRPr="008A02AD">
        <w:rPr>
          <w:iCs/>
          <w:snapToGrid w:val="0"/>
          <w:sz w:val="24"/>
          <w:szCs w:val="24"/>
          <w:lang w:val="kk-KZ"/>
        </w:rPr>
        <w:t xml:space="preserve">жабдық </w:t>
      </w:r>
      <w:r w:rsidR="00105788" w:rsidRPr="008A02AD">
        <w:rPr>
          <w:iCs/>
          <w:snapToGrid w:val="0"/>
          <w:sz w:val="24"/>
          <w:szCs w:val="24"/>
          <w:lang w:val="kk-KZ"/>
        </w:rPr>
        <w:t>өндіру кірмейді</w:t>
      </w:r>
      <w:r w:rsidRPr="008A02AD">
        <w:rPr>
          <w:iCs/>
          <w:snapToGrid w:val="0"/>
          <w:sz w:val="24"/>
          <w:szCs w:val="24"/>
          <w:lang w:val="kk-KZ"/>
        </w:rPr>
        <w:t>, (28.99.9 қараңыз)</w:t>
      </w:r>
    </w:p>
    <w:p w:rsidR="00F8038F" w:rsidRPr="000563E9" w:rsidRDefault="00F8038F" w:rsidP="00D974F3">
      <w:pPr>
        <w:jc w:val="both"/>
        <w:rPr>
          <w:b/>
          <w:bCs/>
          <w:snapToGrid w:val="0"/>
          <w:sz w:val="24"/>
          <w:szCs w:val="24"/>
          <w:lang w:val="kk-KZ"/>
        </w:rPr>
      </w:pPr>
    </w:p>
    <w:p w:rsidR="00D974F3" w:rsidRPr="000563E9" w:rsidRDefault="00413949" w:rsidP="00A47D9B">
      <w:pPr>
        <w:ind w:firstLine="720"/>
        <w:jc w:val="both"/>
        <w:rPr>
          <w:b/>
          <w:bCs/>
          <w:snapToGrid w:val="0"/>
          <w:sz w:val="24"/>
          <w:szCs w:val="24"/>
          <w:lang w:val="kk-KZ"/>
        </w:rPr>
      </w:pPr>
      <w:r w:rsidRPr="000563E9">
        <w:rPr>
          <w:b/>
          <w:bCs/>
          <w:snapToGrid w:val="0"/>
          <w:sz w:val="24"/>
          <w:szCs w:val="24"/>
          <w:lang w:val="kk-KZ"/>
        </w:rPr>
        <w:t>30.4 Ә</w:t>
      </w:r>
      <w:r w:rsidR="00D974F3" w:rsidRPr="000563E9">
        <w:rPr>
          <w:b/>
          <w:bCs/>
          <w:snapToGrid w:val="0"/>
          <w:sz w:val="24"/>
          <w:szCs w:val="24"/>
          <w:lang w:val="kk-KZ"/>
        </w:rPr>
        <w:t xml:space="preserve">скери </w:t>
      </w:r>
      <w:r w:rsidR="00105788" w:rsidRPr="000563E9">
        <w:rPr>
          <w:b/>
          <w:bCs/>
          <w:snapToGrid w:val="0"/>
          <w:sz w:val="24"/>
          <w:szCs w:val="24"/>
          <w:lang w:val="kk-KZ"/>
        </w:rPr>
        <w:t>жауынгерлік</w:t>
      </w:r>
      <w:r w:rsidR="00D974F3" w:rsidRPr="000563E9">
        <w:rPr>
          <w:b/>
          <w:bCs/>
          <w:snapToGrid w:val="0"/>
          <w:sz w:val="24"/>
          <w:szCs w:val="24"/>
          <w:lang w:val="kk-KZ"/>
        </w:rPr>
        <w:t xml:space="preserve"> к</w:t>
      </w:r>
      <w:r w:rsidR="0017405B" w:rsidRPr="000563E9">
        <w:rPr>
          <w:b/>
          <w:bCs/>
          <w:snapToGrid w:val="0"/>
          <w:sz w:val="24"/>
          <w:szCs w:val="24"/>
          <w:lang w:val="kk-KZ"/>
        </w:rPr>
        <w:t>ө</w:t>
      </w:r>
      <w:r w:rsidR="00D974F3" w:rsidRPr="000563E9">
        <w:rPr>
          <w:b/>
          <w:bCs/>
          <w:snapToGrid w:val="0"/>
          <w:sz w:val="24"/>
          <w:szCs w:val="24"/>
          <w:lang w:val="kk-KZ"/>
        </w:rPr>
        <w:t>лік қ</w:t>
      </w:r>
      <w:r w:rsidR="0017405B" w:rsidRPr="000563E9">
        <w:rPr>
          <w:b/>
          <w:bCs/>
          <w:snapToGrid w:val="0"/>
          <w:sz w:val="24"/>
          <w:szCs w:val="24"/>
          <w:lang w:val="kk-KZ"/>
        </w:rPr>
        <w:t>ұ</w:t>
      </w:r>
      <w:r w:rsidR="00D974F3" w:rsidRPr="000563E9">
        <w:rPr>
          <w:b/>
          <w:bCs/>
          <w:snapToGrid w:val="0"/>
          <w:sz w:val="24"/>
          <w:szCs w:val="24"/>
          <w:lang w:val="kk-KZ"/>
        </w:rPr>
        <w:t xml:space="preserve">ралдарын </w:t>
      </w:r>
      <w:r w:rsidR="0017405B" w:rsidRPr="000563E9">
        <w:rPr>
          <w:b/>
          <w:bCs/>
          <w:snapToGrid w:val="0"/>
          <w:sz w:val="24"/>
          <w:szCs w:val="24"/>
          <w:lang w:val="kk-KZ"/>
        </w:rPr>
        <w:t>ө</w:t>
      </w:r>
      <w:r w:rsidR="00D974F3"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413949" w:rsidP="00A47D9B">
      <w:pPr>
        <w:ind w:firstLine="720"/>
        <w:jc w:val="both"/>
        <w:rPr>
          <w:b/>
          <w:bCs/>
          <w:snapToGrid w:val="0"/>
          <w:sz w:val="24"/>
          <w:szCs w:val="24"/>
          <w:lang w:val="kk-KZ"/>
        </w:rPr>
      </w:pPr>
      <w:r w:rsidRPr="000563E9">
        <w:rPr>
          <w:b/>
          <w:bCs/>
          <w:snapToGrid w:val="0"/>
          <w:sz w:val="24"/>
          <w:szCs w:val="24"/>
          <w:lang w:val="kk-KZ"/>
        </w:rPr>
        <w:t>30.40 Ә</w:t>
      </w:r>
      <w:r w:rsidR="00D974F3" w:rsidRPr="000563E9">
        <w:rPr>
          <w:b/>
          <w:bCs/>
          <w:snapToGrid w:val="0"/>
          <w:sz w:val="24"/>
          <w:szCs w:val="24"/>
          <w:lang w:val="kk-KZ"/>
        </w:rPr>
        <w:t xml:space="preserve">скери </w:t>
      </w:r>
      <w:r w:rsidR="00105788" w:rsidRPr="000563E9">
        <w:rPr>
          <w:b/>
          <w:bCs/>
          <w:snapToGrid w:val="0"/>
          <w:sz w:val="24"/>
          <w:szCs w:val="24"/>
          <w:lang w:val="kk-KZ"/>
        </w:rPr>
        <w:t xml:space="preserve">жауынгерлік </w:t>
      </w:r>
      <w:r w:rsidR="00D974F3" w:rsidRPr="000563E9">
        <w:rPr>
          <w:b/>
          <w:bCs/>
          <w:snapToGrid w:val="0"/>
          <w:sz w:val="24"/>
          <w:szCs w:val="24"/>
          <w:lang w:val="kk-KZ"/>
        </w:rPr>
        <w:t>к</w:t>
      </w:r>
      <w:r w:rsidR="0017405B" w:rsidRPr="000563E9">
        <w:rPr>
          <w:b/>
          <w:bCs/>
          <w:snapToGrid w:val="0"/>
          <w:sz w:val="24"/>
          <w:szCs w:val="24"/>
          <w:lang w:val="kk-KZ"/>
        </w:rPr>
        <w:t>ө</w:t>
      </w:r>
      <w:r w:rsidR="00D974F3" w:rsidRPr="000563E9">
        <w:rPr>
          <w:b/>
          <w:bCs/>
          <w:snapToGrid w:val="0"/>
          <w:sz w:val="24"/>
          <w:szCs w:val="24"/>
          <w:lang w:val="kk-KZ"/>
        </w:rPr>
        <w:t>лік қ</w:t>
      </w:r>
      <w:r w:rsidR="0017405B" w:rsidRPr="000563E9">
        <w:rPr>
          <w:b/>
          <w:bCs/>
          <w:snapToGrid w:val="0"/>
          <w:sz w:val="24"/>
          <w:szCs w:val="24"/>
          <w:lang w:val="kk-KZ"/>
        </w:rPr>
        <w:t>ұ</w:t>
      </w:r>
      <w:r w:rsidR="00D974F3" w:rsidRPr="000563E9">
        <w:rPr>
          <w:b/>
          <w:bCs/>
          <w:snapToGrid w:val="0"/>
          <w:sz w:val="24"/>
          <w:szCs w:val="24"/>
          <w:lang w:val="kk-KZ"/>
        </w:rPr>
        <w:t xml:space="preserve">ралдарын </w:t>
      </w:r>
      <w:r w:rsidR="0017405B" w:rsidRPr="000563E9">
        <w:rPr>
          <w:b/>
          <w:bCs/>
          <w:snapToGrid w:val="0"/>
          <w:sz w:val="24"/>
          <w:szCs w:val="24"/>
          <w:lang w:val="kk-KZ"/>
        </w:rPr>
        <w:t>ө</w:t>
      </w:r>
      <w:r w:rsidR="00D974F3"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745F47" w:rsidRPr="000563E9" w:rsidRDefault="00745F47" w:rsidP="00A47D9B">
      <w:pPr>
        <w:ind w:firstLine="720"/>
        <w:jc w:val="both"/>
        <w:rPr>
          <w:snapToGrid w:val="0"/>
          <w:sz w:val="24"/>
          <w:szCs w:val="24"/>
          <w:lang w:val="kk-KZ"/>
        </w:rPr>
      </w:pPr>
      <w:r w:rsidRPr="000563E9">
        <w:rPr>
          <w:snapToGrid w:val="0"/>
          <w:sz w:val="24"/>
          <w:szCs w:val="24"/>
          <w:lang w:val="kk-KZ"/>
        </w:rPr>
        <w:t xml:space="preserve">30.40.0 Әскери жауынгерлік көлік құралдарын </w:t>
      </w:r>
      <w:r w:rsidR="00105788" w:rsidRPr="000563E9">
        <w:rPr>
          <w:snapToGrid w:val="0"/>
          <w:sz w:val="24"/>
          <w:szCs w:val="24"/>
          <w:lang w:val="kk-KZ"/>
        </w:rPr>
        <w:t>өндіру</w:t>
      </w:r>
    </w:p>
    <w:p w:rsidR="00745F47" w:rsidRPr="000563E9" w:rsidRDefault="00745F47" w:rsidP="00745F47">
      <w:pPr>
        <w:jc w:val="both"/>
        <w:rPr>
          <w:snapToGrid w:val="0"/>
          <w:sz w:val="24"/>
          <w:szCs w:val="24"/>
          <w:lang w:val="kk-KZ"/>
        </w:rPr>
      </w:pPr>
    </w:p>
    <w:p w:rsidR="00745F47" w:rsidRPr="000563E9" w:rsidRDefault="00745F47"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745F47" w:rsidRPr="000563E9" w:rsidRDefault="00745F47" w:rsidP="00A47D9B">
      <w:pPr>
        <w:ind w:firstLine="720"/>
        <w:jc w:val="both"/>
        <w:rPr>
          <w:snapToGrid w:val="0"/>
          <w:sz w:val="24"/>
          <w:szCs w:val="24"/>
          <w:lang w:val="kk-KZ"/>
        </w:rPr>
      </w:pPr>
      <w:r w:rsidRPr="000563E9">
        <w:rPr>
          <w:snapToGrid w:val="0"/>
          <w:sz w:val="24"/>
          <w:szCs w:val="24"/>
          <w:lang w:val="kk-KZ"/>
        </w:rPr>
        <w:t xml:space="preserve">- танктер </w:t>
      </w:r>
      <w:r w:rsidR="00790DC3" w:rsidRPr="000563E9">
        <w:rPr>
          <w:snapToGrid w:val="0"/>
          <w:sz w:val="24"/>
          <w:szCs w:val="24"/>
          <w:lang w:val="kk-KZ"/>
        </w:rPr>
        <w:t>өндіру</w:t>
      </w:r>
    </w:p>
    <w:p w:rsidR="00745F47" w:rsidRPr="000563E9" w:rsidRDefault="00745F47" w:rsidP="00A47D9B">
      <w:pPr>
        <w:ind w:firstLine="720"/>
        <w:jc w:val="both"/>
        <w:rPr>
          <w:snapToGrid w:val="0"/>
          <w:sz w:val="24"/>
          <w:szCs w:val="24"/>
          <w:lang w:val="kk-KZ"/>
        </w:rPr>
      </w:pPr>
      <w:r w:rsidRPr="000563E9">
        <w:rPr>
          <w:snapToGrid w:val="0"/>
          <w:sz w:val="24"/>
          <w:szCs w:val="24"/>
          <w:lang w:val="kk-KZ"/>
        </w:rPr>
        <w:t xml:space="preserve">- брондалған </w:t>
      </w:r>
      <w:r w:rsidR="00790DC3" w:rsidRPr="000563E9">
        <w:rPr>
          <w:snapToGrid w:val="0"/>
          <w:sz w:val="24"/>
          <w:szCs w:val="24"/>
          <w:lang w:val="kk-KZ"/>
        </w:rPr>
        <w:t xml:space="preserve">әскери өндіріс </w:t>
      </w:r>
      <w:r w:rsidRPr="000563E9">
        <w:rPr>
          <w:snapToGrid w:val="0"/>
          <w:sz w:val="24"/>
          <w:szCs w:val="24"/>
          <w:lang w:val="kk-KZ"/>
        </w:rPr>
        <w:t xml:space="preserve">жер үсті-су автомобильдер (амфибийлер) </w:t>
      </w:r>
      <w:r w:rsidR="00790DC3" w:rsidRPr="000563E9">
        <w:rPr>
          <w:snapToGrid w:val="0"/>
          <w:sz w:val="24"/>
          <w:szCs w:val="24"/>
          <w:lang w:val="kk-KZ"/>
        </w:rPr>
        <w:t>өндіру</w:t>
      </w:r>
    </w:p>
    <w:p w:rsidR="00745F47" w:rsidRPr="000563E9" w:rsidRDefault="00745F47" w:rsidP="00A47D9B">
      <w:pPr>
        <w:ind w:firstLine="720"/>
        <w:jc w:val="both"/>
        <w:rPr>
          <w:snapToGrid w:val="0"/>
          <w:sz w:val="24"/>
          <w:szCs w:val="24"/>
          <w:lang w:val="kk-KZ"/>
        </w:rPr>
      </w:pPr>
      <w:r w:rsidRPr="000563E9">
        <w:rPr>
          <w:snapToGrid w:val="0"/>
          <w:sz w:val="24"/>
          <w:szCs w:val="24"/>
          <w:lang w:val="kk-KZ"/>
        </w:rPr>
        <w:t xml:space="preserve">- өзге де әскери жауынгерлік көлік құралдар </w:t>
      </w:r>
      <w:r w:rsidR="00790DC3" w:rsidRPr="000563E9">
        <w:rPr>
          <w:snapToGrid w:val="0"/>
          <w:sz w:val="24"/>
          <w:szCs w:val="24"/>
          <w:lang w:val="kk-KZ"/>
        </w:rPr>
        <w:t xml:space="preserve">өндіру </w:t>
      </w:r>
      <w:r w:rsidR="00105788" w:rsidRPr="000563E9">
        <w:rPr>
          <w:snapToGrid w:val="0"/>
          <w:sz w:val="24"/>
          <w:szCs w:val="24"/>
          <w:lang w:val="kk-KZ"/>
        </w:rPr>
        <w:t>кіреді</w:t>
      </w:r>
    </w:p>
    <w:p w:rsidR="00745F47" w:rsidRPr="000563E9" w:rsidRDefault="00745F47" w:rsidP="00745F47">
      <w:pPr>
        <w:jc w:val="both"/>
        <w:rPr>
          <w:snapToGrid w:val="0"/>
          <w:sz w:val="24"/>
          <w:szCs w:val="24"/>
          <w:lang w:val="kk-KZ"/>
        </w:rPr>
      </w:pPr>
    </w:p>
    <w:p w:rsidR="00745F47" w:rsidRPr="008A02AD" w:rsidRDefault="00745F47" w:rsidP="00A47D9B">
      <w:pPr>
        <w:ind w:firstLine="720"/>
        <w:jc w:val="both"/>
        <w:rPr>
          <w:iCs/>
          <w:snapToGrid w:val="0"/>
          <w:sz w:val="24"/>
          <w:szCs w:val="24"/>
          <w:lang w:val="kk-KZ"/>
        </w:rPr>
      </w:pPr>
      <w:r w:rsidRPr="008A02AD">
        <w:rPr>
          <w:iCs/>
          <w:snapToGrid w:val="0"/>
          <w:sz w:val="24"/>
          <w:szCs w:val="24"/>
          <w:lang w:val="kk-KZ"/>
        </w:rPr>
        <w:t xml:space="preserve">Бұл  ішкі </w:t>
      </w:r>
      <w:r w:rsidR="0069373F" w:rsidRPr="008A02AD">
        <w:rPr>
          <w:snapToGrid w:val="0"/>
          <w:sz w:val="24"/>
          <w:szCs w:val="24"/>
          <w:lang w:val="kk-KZ"/>
        </w:rPr>
        <w:t>класқа</w:t>
      </w:r>
      <w:r w:rsidRPr="008A02AD">
        <w:rPr>
          <w:iCs/>
          <w:snapToGrid w:val="0"/>
          <w:sz w:val="24"/>
          <w:szCs w:val="24"/>
          <w:lang w:val="kk-KZ"/>
        </w:rPr>
        <w:t>:</w:t>
      </w:r>
    </w:p>
    <w:p w:rsidR="00745F47" w:rsidRPr="008A02AD" w:rsidRDefault="00745F47" w:rsidP="00A47D9B">
      <w:pPr>
        <w:ind w:firstLine="720"/>
        <w:jc w:val="both"/>
        <w:rPr>
          <w:iCs/>
          <w:snapToGrid w:val="0"/>
          <w:sz w:val="24"/>
          <w:szCs w:val="24"/>
          <w:lang w:val="kk-KZ"/>
        </w:rPr>
      </w:pPr>
      <w:r w:rsidRPr="008A02AD">
        <w:rPr>
          <w:iCs/>
          <w:snapToGrid w:val="0"/>
          <w:sz w:val="24"/>
          <w:szCs w:val="24"/>
          <w:lang w:val="kk-KZ"/>
        </w:rPr>
        <w:t xml:space="preserve">- </w:t>
      </w:r>
      <w:r w:rsidR="003D2B18" w:rsidRPr="008A02AD">
        <w:rPr>
          <w:iCs/>
          <w:snapToGrid w:val="0"/>
          <w:sz w:val="24"/>
          <w:szCs w:val="24"/>
          <w:lang w:val="kk-KZ"/>
        </w:rPr>
        <w:t>қару</w:t>
      </w:r>
      <w:r w:rsidRPr="008A02AD">
        <w:rPr>
          <w:iCs/>
          <w:snapToGrid w:val="0"/>
          <w:sz w:val="24"/>
          <w:szCs w:val="24"/>
          <w:lang w:val="kk-KZ"/>
        </w:rPr>
        <w:t xml:space="preserve"> және оқ-дәрілер </w:t>
      </w:r>
      <w:r w:rsidR="000D6CB7" w:rsidRPr="000563E9">
        <w:rPr>
          <w:snapToGrid w:val="0"/>
          <w:sz w:val="24"/>
          <w:szCs w:val="24"/>
          <w:lang w:val="kk-KZ"/>
        </w:rPr>
        <w:t>өндіру</w:t>
      </w:r>
      <w:r w:rsidR="00790DC3" w:rsidRPr="008A02AD">
        <w:rPr>
          <w:iCs/>
          <w:snapToGrid w:val="0"/>
          <w:sz w:val="24"/>
          <w:szCs w:val="24"/>
          <w:lang w:val="kk-KZ"/>
        </w:rPr>
        <w:t xml:space="preserve"> кірмейді</w:t>
      </w:r>
      <w:r w:rsidRPr="008A02AD">
        <w:rPr>
          <w:iCs/>
          <w:snapToGrid w:val="0"/>
          <w:sz w:val="24"/>
          <w:szCs w:val="24"/>
          <w:lang w:val="kk-KZ"/>
        </w:rPr>
        <w:t>, (25.40.0 қараңыз)</w:t>
      </w:r>
    </w:p>
    <w:p w:rsidR="00D974F3" w:rsidRPr="000563E9" w:rsidRDefault="00D974F3" w:rsidP="00D974F3">
      <w:pPr>
        <w:jc w:val="both"/>
        <w:rPr>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 xml:space="preserve">30.9 Басқа </w:t>
      </w:r>
      <w:r w:rsidR="007B48EA" w:rsidRPr="000563E9">
        <w:rPr>
          <w:b/>
          <w:bCs/>
          <w:snapToGrid w:val="0"/>
          <w:sz w:val="24"/>
          <w:szCs w:val="24"/>
          <w:lang w:val="kk-KZ"/>
        </w:rPr>
        <w:t>топтамаларға</w:t>
      </w:r>
      <w:r w:rsidRPr="000563E9">
        <w:rPr>
          <w:b/>
          <w:bCs/>
          <w:snapToGrid w:val="0"/>
          <w:sz w:val="24"/>
          <w:szCs w:val="24"/>
          <w:lang w:val="kk-KZ"/>
        </w:rPr>
        <w:t xml:space="preserve"> енгізілмеген к</w:t>
      </w:r>
      <w:r w:rsidR="0017405B" w:rsidRPr="000563E9">
        <w:rPr>
          <w:b/>
          <w:bCs/>
          <w:snapToGrid w:val="0"/>
          <w:sz w:val="24"/>
          <w:szCs w:val="24"/>
          <w:lang w:val="kk-KZ"/>
        </w:rPr>
        <w:t>ө</w:t>
      </w:r>
      <w:r w:rsidRPr="000563E9">
        <w:rPr>
          <w:b/>
          <w:bCs/>
          <w:snapToGrid w:val="0"/>
          <w:sz w:val="24"/>
          <w:szCs w:val="24"/>
          <w:lang w:val="kk-KZ"/>
        </w:rPr>
        <w:t xml:space="preserve">лік </w:t>
      </w:r>
      <w:r w:rsidR="00790DC3" w:rsidRPr="000563E9">
        <w:rPr>
          <w:b/>
          <w:bCs/>
          <w:snapToGrid w:val="0"/>
          <w:sz w:val="24"/>
          <w:szCs w:val="24"/>
          <w:lang w:val="kk-KZ"/>
        </w:rPr>
        <w:t>құралдарын</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snapToGrid w:val="0"/>
          <w:sz w:val="24"/>
          <w:szCs w:val="24"/>
          <w:lang w:val="kk-KZ"/>
        </w:rPr>
      </w:pPr>
    </w:p>
    <w:p w:rsidR="00D974F3" w:rsidRPr="000563E9" w:rsidRDefault="00D974F3" w:rsidP="007B48EA">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топқа</w:t>
      </w:r>
      <w:r w:rsidR="00790DC3" w:rsidRPr="000563E9">
        <w:rPr>
          <w:snapToGrid w:val="0"/>
          <w:sz w:val="24"/>
          <w:szCs w:val="24"/>
          <w:lang w:val="kk-KZ"/>
        </w:rPr>
        <w:t xml:space="preserve"> автомобильдер</w:t>
      </w:r>
      <w:r w:rsidRPr="000563E9">
        <w:rPr>
          <w:snapToGrid w:val="0"/>
          <w:sz w:val="24"/>
          <w:szCs w:val="24"/>
          <w:lang w:val="kk-KZ"/>
        </w:rPr>
        <w:t xml:space="preserve"> рельсті</w:t>
      </w:r>
      <w:r w:rsidR="00790DC3" w:rsidRPr="000563E9">
        <w:rPr>
          <w:snapToGrid w:val="0"/>
          <w:sz w:val="24"/>
          <w:szCs w:val="24"/>
          <w:lang w:val="kk-KZ"/>
        </w:rPr>
        <w:t>к</w:t>
      </w:r>
      <w:r w:rsidRPr="000563E9">
        <w:rPr>
          <w:snapToGrid w:val="0"/>
          <w:sz w:val="24"/>
          <w:szCs w:val="24"/>
          <w:lang w:val="kk-KZ"/>
        </w:rPr>
        <w:t xml:space="preserve">, су, </w:t>
      </w:r>
      <w:r w:rsidR="00036672" w:rsidRPr="000563E9">
        <w:rPr>
          <w:snapToGrid w:val="0"/>
          <w:sz w:val="24"/>
          <w:szCs w:val="24"/>
          <w:lang w:val="kk-KZ"/>
        </w:rPr>
        <w:t>әуе</w:t>
      </w:r>
      <w:r w:rsidRPr="000563E9">
        <w:rPr>
          <w:snapToGrid w:val="0"/>
          <w:sz w:val="24"/>
          <w:szCs w:val="24"/>
          <w:lang w:val="kk-KZ"/>
        </w:rPr>
        <w:t xml:space="preserve">, немесе </w:t>
      </w:r>
      <w:r w:rsidR="00015C64" w:rsidRPr="000563E9">
        <w:rPr>
          <w:snapToGrid w:val="0"/>
          <w:sz w:val="24"/>
          <w:szCs w:val="24"/>
          <w:lang w:val="kk-KZ"/>
        </w:rPr>
        <w:t>ғ</w:t>
      </w:r>
      <w:r w:rsidR="00790DC3" w:rsidRPr="000563E9">
        <w:rPr>
          <w:snapToGrid w:val="0"/>
          <w:sz w:val="24"/>
          <w:szCs w:val="24"/>
          <w:lang w:val="kk-KZ"/>
        </w:rPr>
        <w:t xml:space="preserve">арыш көлік құралдарынан басқа </w:t>
      </w:r>
      <w:r w:rsidRPr="000563E9">
        <w:rPr>
          <w:snapToGrid w:val="0"/>
          <w:sz w:val="24"/>
          <w:szCs w:val="24"/>
          <w:lang w:val="kk-KZ"/>
        </w:rPr>
        <w:t xml:space="preserve">сондай-ақ </w:t>
      </w:r>
      <w:r w:rsidR="00790DC3" w:rsidRPr="000563E9">
        <w:rPr>
          <w:snapToGrid w:val="0"/>
          <w:sz w:val="24"/>
          <w:szCs w:val="24"/>
          <w:lang w:val="kk-KZ"/>
        </w:rPr>
        <w:t>көлік құралдарына және әскери көлік құралдары</w:t>
      </w:r>
      <w:r w:rsidRPr="000563E9">
        <w:rPr>
          <w:snapToGrid w:val="0"/>
          <w:sz w:val="24"/>
          <w:szCs w:val="24"/>
          <w:lang w:val="kk-KZ"/>
        </w:rPr>
        <w:t xml:space="preserve"> жоқ </w:t>
      </w:r>
      <w:r w:rsidR="0017405B" w:rsidRPr="000563E9">
        <w:rPr>
          <w:snapToGrid w:val="0"/>
          <w:sz w:val="24"/>
          <w:szCs w:val="24"/>
          <w:lang w:val="kk-KZ"/>
        </w:rPr>
        <w:t>ө</w:t>
      </w:r>
      <w:r w:rsidRPr="000563E9">
        <w:rPr>
          <w:snapToGrid w:val="0"/>
          <w:sz w:val="24"/>
          <w:szCs w:val="24"/>
          <w:lang w:val="kk-KZ"/>
        </w:rPr>
        <w:t xml:space="preserve">ндіру кіреді. </w:t>
      </w:r>
    </w:p>
    <w:p w:rsidR="00D974F3" w:rsidRPr="000563E9" w:rsidRDefault="00D974F3" w:rsidP="00D974F3">
      <w:pPr>
        <w:jc w:val="both"/>
        <w:rPr>
          <w:snapToGrid w:val="0"/>
          <w:sz w:val="24"/>
          <w:szCs w:val="24"/>
          <w:lang w:val="kk-KZ"/>
        </w:rPr>
      </w:pPr>
    </w:p>
    <w:p w:rsidR="00D974F3" w:rsidRPr="000563E9" w:rsidRDefault="004F2189" w:rsidP="00A47D9B">
      <w:pPr>
        <w:ind w:firstLine="720"/>
        <w:jc w:val="both"/>
        <w:rPr>
          <w:b/>
          <w:bCs/>
          <w:snapToGrid w:val="0"/>
          <w:sz w:val="24"/>
          <w:szCs w:val="24"/>
          <w:lang w:val="kk-KZ"/>
        </w:rPr>
      </w:pPr>
      <w:r>
        <w:rPr>
          <w:b/>
          <w:bCs/>
          <w:snapToGrid w:val="0"/>
          <w:sz w:val="24"/>
          <w:szCs w:val="24"/>
          <w:lang w:val="kk-KZ"/>
        </w:rPr>
        <w:lastRenderedPageBreak/>
        <w:t>30.91 Мотоциклдер</w:t>
      </w:r>
      <w:r w:rsidR="00D974F3" w:rsidRPr="000563E9">
        <w:rPr>
          <w:b/>
          <w:bCs/>
          <w:snapToGrid w:val="0"/>
          <w:sz w:val="24"/>
          <w:szCs w:val="24"/>
          <w:lang w:val="kk-KZ"/>
        </w:rPr>
        <w:t xml:space="preserve"> </w:t>
      </w:r>
      <w:r w:rsidR="0017405B" w:rsidRPr="000563E9">
        <w:rPr>
          <w:b/>
          <w:bCs/>
          <w:snapToGrid w:val="0"/>
          <w:sz w:val="24"/>
          <w:szCs w:val="24"/>
          <w:lang w:val="kk-KZ"/>
        </w:rPr>
        <w:t>ө</w:t>
      </w:r>
      <w:r w:rsidR="00D974F3"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7B48EA" w:rsidRPr="000563E9" w:rsidRDefault="007B48EA" w:rsidP="00A47D9B">
      <w:pPr>
        <w:ind w:firstLine="720"/>
        <w:jc w:val="both"/>
        <w:rPr>
          <w:snapToGrid w:val="0"/>
          <w:sz w:val="24"/>
          <w:szCs w:val="24"/>
          <w:lang w:val="kk-KZ"/>
        </w:rPr>
      </w:pPr>
      <w:r w:rsidRPr="000563E9">
        <w:rPr>
          <w:snapToGrid w:val="0"/>
          <w:sz w:val="24"/>
          <w:szCs w:val="24"/>
          <w:lang w:val="kk-KZ"/>
        </w:rPr>
        <w:t>30.91.0 Мотоцикл</w:t>
      </w:r>
      <w:r w:rsidR="00790DC3" w:rsidRPr="000563E9">
        <w:rPr>
          <w:snapToGrid w:val="0"/>
          <w:sz w:val="24"/>
          <w:szCs w:val="24"/>
          <w:lang w:val="kk-KZ"/>
        </w:rPr>
        <w:t>дер</w:t>
      </w:r>
      <w:r w:rsidRPr="000563E9">
        <w:rPr>
          <w:snapToGrid w:val="0"/>
          <w:sz w:val="24"/>
          <w:szCs w:val="24"/>
          <w:lang w:val="kk-KZ"/>
        </w:rPr>
        <w:t xml:space="preserve"> </w:t>
      </w:r>
      <w:r w:rsidR="00790DC3" w:rsidRPr="000563E9">
        <w:rPr>
          <w:snapToGrid w:val="0"/>
          <w:sz w:val="24"/>
          <w:szCs w:val="24"/>
          <w:lang w:val="kk-KZ"/>
        </w:rPr>
        <w:t>өндіру</w:t>
      </w:r>
    </w:p>
    <w:p w:rsidR="007B48EA" w:rsidRPr="000563E9" w:rsidRDefault="007B48EA" w:rsidP="007B48EA">
      <w:pPr>
        <w:jc w:val="both"/>
        <w:rPr>
          <w:snapToGrid w:val="0"/>
          <w:sz w:val="24"/>
          <w:szCs w:val="24"/>
          <w:lang w:val="kk-KZ"/>
        </w:rPr>
      </w:pPr>
    </w:p>
    <w:p w:rsidR="007B48EA" w:rsidRPr="000563E9" w:rsidRDefault="007B48EA" w:rsidP="00A47D9B">
      <w:pPr>
        <w:ind w:left="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EB200A" w:rsidRPr="000563E9" w:rsidRDefault="007B48EA" w:rsidP="00A47D9B">
      <w:pPr>
        <w:ind w:firstLine="720"/>
        <w:jc w:val="both"/>
        <w:rPr>
          <w:snapToGrid w:val="0"/>
          <w:sz w:val="24"/>
          <w:szCs w:val="24"/>
          <w:lang w:val="kk-KZ"/>
        </w:rPr>
      </w:pPr>
      <w:r w:rsidRPr="000563E9">
        <w:rPr>
          <w:snapToGrid w:val="0"/>
          <w:sz w:val="24"/>
          <w:szCs w:val="24"/>
          <w:lang w:val="kk-KZ"/>
        </w:rPr>
        <w:t xml:space="preserve">- </w:t>
      </w:r>
      <w:r w:rsidR="0026451A" w:rsidRPr="00167DF2">
        <w:rPr>
          <w:snapToGrid w:val="0"/>
          <w:color w:val="00B050"/>
          <w:sz w:val="24"/>
          <w:szCs w:val="24"/>
          <w:lang w:val="kk-KZ"/>
        </w:rPr>
        <w:t xml:space="preserve">қосалқы </w:t>
      </w:r>
      <w:r w:rsidR="00EB200A" w:rsidRPr="00167DF2">
        <w:rPr>
          <w:snapToGrid w:val="0"/>
          <w:color w:val="00B050"/>
          <w:sz w:val="24"/>
          <w:szCs w:val="24"/>
          <w:lang w:val="kk-KZ"/>
        </w:rPr>
        <w:t>қозғалтқыш</w:t>
      </w:r>
      <w:r w:rsidR="0026451A" w:rsidRPr="00167DF2">
        <w:rPr>
          <w:snapToGrid w:val="0"/>
          <w:color w:val="00B050"/>
          <w:sz w:val="24"/>
          <w:szCs w:val="24"/>
          <w:lang w:val="kk-KZ"/>
        </w:rPr>
        <w:t>пен жабдықталған</w:t>
      </w:r>
      <w:r w:rsidR="00EB200A" w:rsidRPr="00167DF2">
        <w:rPr>
          <w:snapToGrid w:val="0"/>
          <w:color w:val="00B050"/>
          <w:sz w:val="24"/>
          <w:szCs w:val="24"/>
          <w:lang w:val="kk-KZ"/>
        </w:rPr>
        <w:t xml:space="preserve"> </w:t>
      </w:r>
      <w:r w:rsidRPr="00167DF2">
        <w:rPr>
          <w:snapToGrid w:val="0"/>
          <w:color w:val="00B050"/>
          <w:sz w:val="24"/>
          <w:szCs w:val="24"/>
          <w:lang w:val="kk-KZ"/>
        </w:rPr>
        <w:t xml:space="preserve">мотоциклдер, мопедтер және велосипедтер </w:t>
      </w:r>
      <w:r w:rsidR="00EB200A" w:rsidRPr="00167DF2">
        <w:rPr>
          <w:snapToGrid w:val="0"/>
          <w:color w:val="00B050"/>
          <w:sz w:val="24"/>
          <w:szCs w:val="24"/>
          <w:lang w:val="kk-KZ"/>
        </w:rPr>
        <w:t>өндіру</w:t>
      </w:r>
      <w:r w:rsidR="00EB200A" w:rsidRPr="000563E9">
        <w:rPr>
          <w:snapToGrid w:val="0"/>
          <w:sz w:val="24"/>
          <w:szCs w:val="24"/>
          <w:lang w:val="kk-KZ"/>
        </w:rPr>
        <w:t xml:space="preserve"> </w:t>
      </w:r>
    </w:p>
    <w:p w:rsidR="007B48EA" w:rsidRPr="000563E9" w:rsidRDefault="007B48EA" w:rsidP="00A47D9B">
      <w:pPr>
        <w:ind w:firstLine="720"/>
        <w:jc w:val="both"/>
        <w:rPr>
          <w:snapToGrid w:val="0"/>
          <w:sz w:val="24"/>
          <w:szCs w:val="24"/>
          <w:lang w:val="kk-KZ"/>
        </w:rPr>
      </w:pPr>
      <w:r w:rsidRPr="000563E9">
        <w:rPr>
          <w:snapToGrid w:val="0"/>
          <w:sz w:val="24"/>
          <w:szCs w:val="24"/>
          <w:lang w:val="kk-KZ"/>
        </w:rPr>
        <w:t xml:space="preserve">- </w:t>
      </w:r>
      <w:r w:rsidRPr="004B579E">
        <w:rPr>
          <w:snapToGrid w:val="0"/>
          <w:color w:val="00B050"/>
          <w:sz w:val="24"/>
          <w:szCs w:val="24"/>
          <w:lang w:val="kk-KZ"/>
        </w:rPr>
        <w:t>мотоциклдер</w:t>
      </w:r>
      <w:r w:rsidR="004B579E" w:rsidRPr="004B579E">
        <w:rPr>
          <w:snapToGrid w:val="0"/>
          <w:color w:val="00B050"/>
          <w:sz w:val="24"/>
          <w:szCs w:val="24"/>
          <w:lang w:val="kk-KZ"/>
        </w:rPr>
        <w:t xml:space="preserve"> үшін</w:t>
      </w:r>
      <w:r w:rsidRPr="004B579E">
        <w:rPr>
          <w:snapToGrid w:val="0"/>
          <w:color w:val="00B050"/>
          <w:sz w:val="24"/>
          <w:szCs w:val="24"/>
          <w:lang w:val="kk-KZ"/>
        </w:rPr>
        <w:t xml:space="preserve"> қозғалтқыштар</w:t>
      </w:r>
      <w:r w:rsidR="00EB200A" w:rsidRPr="004B579E">
        <w:rPr>
          <w:snapToGrid w:val="0"/>
          <w:color w:val="00B050"/>
          <w:sz w:val="24"/>
          <w:szCs w:val="24"/>
          <w:lang w:val="kk-KZ"/>
        </w:rPr>
        <w:t xml:space="preserve"> өндіру</w:t>
      </w:r>
    </w:p>
    <w:p w:rsidR="007B48EA" w:rsidRPr="000563E9" w:rsidRDefault="007B48EA" w:rsidP="00A47D9B">
      <w:pPr>
        <w:ind w:firstLine="720"/>
        <w:jc w:val="both"/>
        <w:rPr>
          <w:snapToGrid w:val="0"/>
          <w:sz w:val="24"/>
          <w:szCs w:val="24"/>
          <w:lang w:val="kk-KZ"/>
        </w:rPr>
      </w:pPr>
      <w:r w:rsidRPr="000563E9">
        <w:rPr>
          <w:snapToGrid w:val="0"/>
          <w:sz w:val="24"/>
          <w:szCs w:val="24"/>
          <w:lang w:val="kk-KZ"/>
        </w:rPr>
        <w:t xml:space="preserve">- </w:t>
      </w:r>
      <w:r w:rsidRPr="004B579E">
        <w:rPr>
          <w:snapToGrid w:val="0"/>
          <w:color w:val="00B050"/>
          <w:sz w:val="24"/>
          <w:szCs w:val="24"/>
          <w:lang w:val="kk-KZ"/>
        </w:rPr>
        <w:t xml:space="preserve">мотоциклдер </w:t>
      </w:r>
      <w:r w:rsidR="004B579E" w:rsidRPr="004B579E">
        <w:rPr>
          <w:snapToGrid w:val="0"/>
          <w:color w:val="00B050"/>
          <w:sz w:val="24"/>
          <w:szCs w:val="24"/>
          <w:lang w:val="kk-KZ"/>
        </w:rPr>
        <w:t xml:space="preserve">үшін </w:t>
      </w:r>
      <w:r w:rsidRPr="004B579E">
        <w:rPr>
          <w:snapToGrid w:val="0"/>
          <w:color w:val="00B050"/>
          <w:sz w:val="24"/>
          <w:szCs w:val="24"/>
          <w:lang w:val="kk-KZ"/>
        </w:rPr>
        <w:t>арба</w:t>
      </w:r>
      <w:r w:rsidR="00EB200A" w:rsidRPr="004B579E">
        <w:rPr>
          <w:snapToGrid w:val="0"/>
          <w:color w:val="00B050"/>
          <w:sz w:val="24"/>
          <w:szCs w:val="24"/>
          <w:lang w:val="kk-KZ"/>
        </w:rPr>
        <w:t>лар</w:t>
      </w:r>
      <w:r w:rsidRPr="004B579E">
        <w:rPr>
          <w:snapToGrid w:val="0"/>
          <w:color w:val="00B050"/>
          <w:sz w:val="24"/>
          <w:szCs w:val="24"/>
          <w:lang w:val="kk-KZ"/>
        </w:rPr>
        <w:t xml:space="preserve"> </w:t>
      </w:r>
      <w:r w:rsidR="00EB200A" w:rsidRPr="004B579E">
        <w:rPr>
          <w:snapToGrid w:val="0"/>
          <w:color w:val="00B050"/>
          <w:sz w:val="24"/>
          <w:szCs w:val="24"/>
          <w:lang w:val="kk-KZ"/>
        </w:rPr>
        <w:t>өндіру</w:t>
      </w:r>
    </w:p>
    <w:p w:rsidR="007B48EA" w:rsidRPr="000563E9" w:rsidRDefault="007B48EA" w:rsidP="00A47D9B">
      <w:pPr>
        <w:ind w:firstLine="720"/>
        <w:jc w:val="both"/>
        <w:rPr>
          <w:snapToGrid w:val="0"/>
          <w:sz w:val="24"/>
          <w:szCs w:val="24"/>
          <w:lang w:val="kk-KZ"/>
        </w:rPr>
      </w:pPr>
      <w:r w:rsidRPr="000563E9">
        <w:rPr>
          <w:snapToGrid w:val="0"/>
          <w:sz w:val="24"/>
          <w:szCs w:val="24"/>
          <w:lang w:val="kk-KZ"/>
        </w:rPr>
        <w:t xml:space="preserve">- мотоциклдерге арналған бөлшектер және </w:t>
      </w:r>
      <w:r w:rsidR="00EB200A" w:rsidRPr="000563E9">
        <w:rPr>
          <w:snapToGrid w:val="0"/>
          <w:sz w:val="24"/>
          <w:szCs w:val="24"/>
          <w:lang w:val="kk-KZ"/>
        </w:rPr>
        <w:t>керек – жарақ</w:t>
      </w:r>
      <w:r w:rsidR="0001186E">
        <w:rPr>
          <w:snapToGrid w:val="0"/>
          <w:sz w:val="24"/>
          <w:szCs w:val="24"/>
          <w:lang w:val="kk-KZ"/>
        </w:rPr>
        <w:t>т</w:t>
      </w:r>
      <w:r w:rsidR="00EB200A" w:rsidRPr="000563E9">
        <w:rPr>
          <w:snapToGrid w:val="0"/>
          <w:sz w:val="24"/>
          <w:szCs w:val="24"/>
          <w:lang w:val="kk-KZ"/>
        </w:rPr>
        <w:t>ар өндіру</w:t>
      </w:r>
      <w:r w:rsidR="00790DC3" w:rsidRPr="000563E9">
        <w:rPr>
          <w:snapToGrid w:val="0"/>
          <w:sz w:val="24"/>
          <w:szCs w:val="24"/>
          <w:lang w:val="kk-KZ"/>
        </w:rPr>
        <w:t xml:space="preserve"> кіреді</w:t>
      </w:r>
    </w:p>
    <w:p w:rsidR="007B48EA" w:rsidRPr="000563E9" w:rsidRDefault="007B48EA" w:rsidP="007B48EA">
      <w:pPr>
        <w:jc w:val="both"/>
        <w:rPr>
          <w:snapToGrid w:val="0"/>
          <w:sz w:val="24"/>
          <w:szCs w:val="24"/>
          <w:lang w:val="kk-KZ"/>
        </w:rPr>
      </w:pPr>
    </w:p>
    <w:p w:rsidR="007B48EA" w:rsidRPr="008A02AD" w:rsidRDefault="007B48EA" w:rsidP="00A47D9B">
      <w:pPr>
        <w:ind w:firstLine="720"/>
        <w:jc w:val="both"/>
        <w:rPr>
          <w:iCs/>
          <w:snapToGrid w:val="0"/>
          <w:sz w:val="24"/>
          <w:szCs w:val="24"/>
          <w:lang w:val="kk-KZ"/>
        </w:rPr>
      </w:pPr>
      <w:r w:rsidRPr="008A02AD">
        <w:rPr>
          <w:iCs/>
          <w:snapToGrid w:val="0"/>
          <w:sz w:val="24"/>
          <w:szCs w:val="24"/>
          <w:lang w:val="kk-KZ"/>
        </w:rPr>
        <w:t xml:space="preserve">Бұл ішкі </w:t>
      </w:r>
      <w:r w:rsidR="0069373F" w:rsidRPr="008A02AD">
        <w:rPr>
          <w:snapToGrid w:val="0"/>
          <w:sz w:val="24"/>
          <w:szCs w:val="24"/>
          <w:lang w:val="kk-KZ"/>
        </w:rPr>
        <w:t>класқа</w:t>
      </w:r>
      <w:r w:rsidRPr="008A02AD">
        <w:rPr>
          <w:iCs/>
          <w:snapToGrid w:val="0"/>
          <w:sz w:val="24"/>
          <w:szCs w:val="24"/>
          <w:lang w:val="kk-KZ"/>
        </w:rPr>
        <w:t>:</w:t>
      </w:r>
    </w:p>
    <w:p w:rsidR="007B48EA" w:rsidRPr="008A02AD" w:rsidRDefault="007B48EA" w:rsidP="00A47D9B">
      <w:pPr>
        <w:ind w:firstLine="720"/>
        <w:jc w:val="both"/>
        <w:rPr>
          <w:iCs/>
          <w:snapToGrid w:val="0"/>
          <w:sz w:val="24"/>
          <w:szCs w:val="24"/>
          <w:lang w:val="kk-KZ"/>
        </w:rPr>
      </w:pPr>
      <w:r w:rsidRPr="008A02AD">
        <w:rPr>
          <w:iCs/>
          <w:snapToGrid w:val="0"/>
          <w:sz w:val="24"/>
          <w:szCs w:val="24"/>
          <w:lang w:val="kk-KZ"/>
        </w:rPr>
        <w:t xml:space="preserve">- велосипед </w:t>
      </w:r>
      <w:r w:rsidR="00EB200A" w:rsidRPr="008A02AD">
        <w:rPr>
          <w:snapToGrid w:val="0"/>
          <w:sz w:val="24"/>
          <w:szCs w:val="24"/>
          <w:lang w:val="kk-KZ"/>
        </w:rPr>
        <w:t>өндіру</w:t>
      </w:r>
      <w:r w:rsidRPr="008A02AD">
        <w:rPr>
          <w:iCs/>
          <w:snapToGrid w:val="0"/>
          <w:sz w:val="24"/>
          <w:szCs w:val="24"/>
          <w:lang w:val="kk-KZ"/>
        </w:rPr>
        <w:t>, (30.92.1 қараңыз)</w:t>
      </w:r>
    </w:p>
    <w:p w:rsidR="007B48EA" w:rsidRPr="00975DEC" w:rsidRDefault="007B48EA" w:rsidP="00A47D9B">
      <w:pPr>
        <w:ind w:firstLine="720"/>
        <w:jc w:val="both"/>
        <w:rPr>
          <w:iCs/>
          <w:snapToGrid w:val="0"/>
          <w:color w:val="00B050"/>
          <w:sz w:val="24"/>
          <w:szCs w:val="24"/>
          <w:lang w:val="kk-KZ"/>
        </w:rPr>
      </w:pPr>
      <w:r w:rsidRPr="008A02AD">
        <w:rPr>
          <w:iCs/>
          <w:snapToGrid w:val="0"/>
          <w:sz w:val="24"/>
          <w:szCs w:val="24"/>
          <w:lang w:val="kk-KZ"/>
        </w:rPr>
        <w:t xml:space="preserve">- </w:t>
      </w:r>
      <w:r w:rsidR="004F7B89" w:rsidRPr="00975DEC">
        <w:rPr>
          <w:color w:val="00B050"/>
          <w:sz w:val="24"/>
          <w:szCs w:val="24"/>
          <w:lang w:val="kk-KZ"/>
        </w:rPr>
        <w:t xml:space="preserve">мүгедектігі бар адамдарға арналған </w:t>
      </w:r>
      <w:r w:rsidR="004F7B89" w:rsidRPr="00975DEC">
        <w:rPr>
          <w:bCs/>
          <w:snapToGrid w:val="0"/>
          <w:color w:val="00B050"/>
          <w:sz w:val="24"/>
          <w:szCs w:val="24"/>
          <w:lang w:val="kk-KZ"/>
        </w:rPr>
        <w:t>кресло-</w:t>
      </w:r>
      <w:r w:rsidR="004F7B89" w:rsidRPr="00975DEC">
        <w:rPr>
          <w:iCs/>
          <w:snapToGrid w:val="0"/>
          <w:color w:val="00B050"/>
          <w:sz w:val="24"/>
          <w:szCs w:val="24"/>
          <w:lang w:val="kk-KZ"/>
        </w:rPr>
        <w:t>арбалар</w:t>
      </w:r>
      <w:r w:rsidR="004F7B89" w:rsidRPr="00975DEC">
        <w:rPr>
          <w:iCs/>
          <w:snapToGrid w:val="0"/>
          <w:color w:val="00B050"/>
          <w:sz w:val="28"/>
          <w:szCs w:val="28"/>
          <w:lang w:val="kk-KZ"/>
        </w:rPr>
        <w:t xml:space="preserve"> </w:t>
      </w:r>
      <w:r w:rsidR="00EB200A" w:rsidRPr="00975DEC">
        <w:rPr>
          <w:snapToGrid w:val="0"/>
          <w:color w:val="00B050"/>
          <w:sz w:val="24"/>
          <w:szCs w:val="24"/>
          <w:lang w:val="kk-KZ"/>
        </w:rPr>
        <w:t>өндіру</w:t>
      </w:r>
      <w:r w:rsidR="00EB200A" w:rsidRPr="00975DEC">
        <w:rPr>
          <w:iCs/>
          <w:snapToGrid w:val="0"/>
          <w:color w:val="00B050"/>
          <w:sz w:val="24"/>
          <w:szCs w:val="24"/>
          <w:lang w:val="kk-KZ"/>
        </w:rPr>
        <w:t xml:space="preserve"> кірмейді</w:t>
      </w:r>
      <w:r w:rsidRPr="00975DEC">
        <w:rPr>
          <w:iCs/>
          <w:snapToGrid w:val="0"/>
          <w:color w:val="00B050"/>
          <w:sz w:val="24"/>
          <w:szCs w:val="24"/>
          <w:lang w:val="kk-KZ"/>
        </w:rPr>
        <w:t>, (30.92.2 қараңыз)</w:t>
      </w:r>
    </w:p>
    <w:p w:rsidR="007B48EA" w:rsidRPr="000563E9" w:rsidRDefault="007B48EA" w:rsidP="00D974F3">
      <w:pPr>
        <w:jc w:val="both"/>
        <w:rPr>
          <w:b/>
          <w:bCs/>
          <w:snapToGrid w:val="0"/>
          <w:sz w:val="24"/>
          <w:szCs w:val="24"/>
          <w:lang w:val="kk-KZ"/>
        </w:rPr>
      </w:pPr>
      <w:r w:rsidRPr="000563E9">
        <w:rPr>
          <w:b/>
          <w:bCs/>
          <w:snapToGrid w:val="0"/>
          <w:sz w:val="24"/>
          <w:szCs w:val="24"/>
          <w:lang w:val="kk-KZ"/>
        </w:rPr>
        <w:t xml:space="preserve"> </w:t>
      </w:r>
    </w:p>
    <w:p w:rsidR="00D974F3" w:rsidRPr="00905522" w:rsidRDefault="00D974F3" w:rsidP="00A47D9B">
      <w:pPr>
        <w:ind w:firstLine="720"/>
        <w:jc w:val="both"/>
        <w:rPr>
          <w:b/>
          <w:bCs/>
          <w:snapToGrid w:val="0"/>
          <w:color w:val="00B050"/>
          <w:sz w:val="24"/>
          <w:szCs w:val="24"/>
          <w:lang w:val="kk-KZ"/>
        </w:rPr>
      </w:pPr>
      <w:r w:rsidRPr="000563E9">
        <w:rPr>
          <w:b/>
          <w:bCs/>
          <w:snapToGrid w:val="0"/>
          <w:sz w:val="24"/>
          <w:szCs w:val="24"/>
          <w:lang w:val="kk-KZ"/>
        </w:rPr>
        <w:t xml:space="preserve">30.92 </w:t>
      </w:r>
      <w:r w:rsidRPr="00905522">
        <w:rPr>
          <w:b/>
          <w:bCs/>
          <w:snapToGrid w:val="0"/>
          <w:color w:val="00B050"/>
          <w:sz w:val="24"/>
          <w:szCs w:val="24"/>
          <w:lang w:val="kk-KZ"/>
        </w:rPr>
        <w:t>Велосипедтер</w:t>
      </w:r>
      <w:r w:rsidR="000C2E23" w:rsidRPr="00905522">
        <w:rPr>
          <w:b/>
          <w:bCs/>
          <w:snapToGrid w:val="0"/>
          <w:color w:val="00B050"/>
          <w:sz w:val="24"/>
          <w:szCs w:val="24"/>
          <w:lang w:val="kk-KZ"/>
        </w:rPr>
        <w:t>, балаларға</w:t>
      </w:r>
      <w:r w:rsidRPr="00905522">
        <w:rPr>
          <w:b/>
          <w:bCs/>
          <w:snapToGrid w:val="0"/>
          <w:color w:val="00B050"/>
          <w:sz w:val="24"/>
          <w:szCs w:val="24"/>
          <w:lang w:val="kk-KZ"/>
        </w:rPr>
        <w:t xml:space="preserve"> </w:t>
      </w:r>
      <w:r w:rsidR="0017405B" w:rsidRPr="00905522">
        <w:rPr>
          <w:b/>
          <w:bCs/>
          <w:snapToGrid w:val="0"/>
          <w:color w:val="00B050"/>
          <w:sz w:val="24"/>
          <w:szCs w:val="24"/>
          <w:lang w:val="kk-KZ"/>
        </w:rPr>
        <w:t>және</w:t>
      </w:r>
      <w:r w:rsidRPr="00905522">
        <w:rPr>
          <w:b/>
          <w:bCs/>
          <w:snapToGrid w:val="0"/>
          <w:color w:val="00B050"/>
          <w:sz w:val="24"/>
          <w:szCs w:val="24"/>
          <w:lang w:val="kk-KZ"/>
        </w:rPr>
        <w:t xml:space="preserve"> </w:t>
      </w:r>
      <w:r w:rsidR="004E054D" w:rsidRPr="00905522">
        <w:rPr>
          <w:b/>
          <w:color w:val="00B050"/>
          <w:sz w:val="24"/>
          <w:szCs w:val="24"/>
          <w:lang w:val="kk-KZ"/>
        </w:rPr>
        <w:t>мүгедектігі бар адамдарға</w:t>
      </w:r>
      <w:r w:rsidR="004E054D" w:rsidRPr="00905522">
        <w:rPr>
          <w:b/>
          <w:bCs/>
          <w:snapToGrid w:val="0"/>
          <w:color w:val="00B050"/>
          <w:sz w:val="24"/>
          <w:szCs w:val="24"/>
          <w:lang w:val="kk-KZ"/>
        </w:rPr>
        <w:t xml:space="preserve"> арналған кресло-арбалар</w:t>
      </w:r>
      <w:r w:rsidR="004E054D" w:rsidRPr="00905522">
        <w:rPr>
          <w:bCs/>
          <w:snapToGrid w:val="0"/>
          <w:color w:val="00B050"/>
          <w:sz w:val="28"/>
          <w:szCs w:val="28"/>
          <w:lang w:val="kk-KZ"/>
        </w:rPr>
        <w:t xml:space="preserve"> </w:t>
      </w:r>
      <w:r w:rsidR="0017405B" w:rsidRPr="00905522">
        <w:rPr>
          <w:b/>
          <w:bCs/>
          <w:snapToGrid w:val="0"/>
          <w:color w:val="00B050"/>
          <w:sz w:val="24"/>
          <w:szCs w:val="24"/>
          <w:lang w:val="kk-KZ"/>
        </w:rPr>
        <w:t>ө</w:t>
      </w:r>
      <w:r w:rsidRPr="00905522">
        <w:rPr>
          <w:b/>
          <w:bCs/>
          <w:snapToGrid w:val="0"/>
          <w:color w:val="00B050"/>
          <w:sz w:val="24"/>
          <w:szCs w:val="24"/>
          <w:lang w:val="kk-KZ"/>
        </w:rPr>
        <w:t>ндіру</w:t>
      </w:r>
    </w:p>
    <w:p w:rsidR="00D974F3" w:rsidRPr="000563E9" w:rsidRDefault="00D974F3" w:rsidP="00D974F3">
      <w:pPr>
        <w:jc w:val="both"/>
        <w:rPr>
          <w:snapToGrid w:val="0"/>
          <w:sz w:val="24"/>
          <w:szCs w:val="24"/>
          <w:lang w:val="kk-KZ"/>
        </w:rPr>
      </w:pPr>
    </w:p>
    <w:p w:rsidR="000C2E23" w:rsidRPr="000563E9" w:rsidRDefault="000C2E23" w:rsidP="00A47D9B">
      <w:pPr>
        <w:ind w:firstLine="720"/>
        <w:jc w:val="both"/>
        <w:rPr>
          <w:snapToGrid w:val="0"/>
          <w:sz w:val="24"/>
          <w:szCs w:val="24"/>
          <w:lang w:val="kk-KZ"/>
        </w:rPr>
      </w:pPr>
      <w:r w:rsidRPr="000563E9">
        <w:rPr>
          <w:snapToGrid w:val="0"/>
          <w:sz w:val="24"/>
          <w:szCs w:val="24"/>
          <w:lang w:val="kk-KZ"/>
        </w:rPr>
        <w:t xml:space="preserve">30.92.1 Велосипедтер </w:t>
      </w:r>
      <w:r w:rsidR="00EB200A" w:rsidRPr="000563E9">
        <w:rPr>
          <w:snapToGrid w:val="0"/>
          <w:sz w:val="24"/>
          <w:szCs w:val="24"/>
          <w:lang w:val="kk-KZ"/>
        </w:rPr>
        <w:t>өндіру</w:t>
      </w:r>
    </w:p>
    <w:p w:rsidR="000C2E23" w:rsidRPr="000563E9" w:rsidRDefault="000C2E23" w:rsidP="000C2E23">
      <w:pPr>
        <w:jc w:val="both"/>
        <w:rPr>
          <w:snapToGrid w:val="0"/>
          <w:sz w:val="24"/>
          <w:szCs w:val="24"/>
          <w:lang w:val="kk-KZ"/>
        </w:rPr>
      </w:pPr>
    </w:p>
    <w:p w:rsidR="000C2E23" w:rsidRPr="000563E9" w:rsidRDefault="000C2E23"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0C2E23" w:rsidRPr="000563E9" w:rsidRDefault="000C2E23" w:rsidP="00A47D9B">
      <w:pPr>
        <w:ind w:firstLine="720"/>
        <w:jc w:val="both"/>
        <w:rPr>
          <w:snapToGrid w:val="0"/>
          <w:sz w:val="24"/>
          <w:szCs w:val="24"/>
          <w:lang w:val="kk-KZ"/>
        </w:rPr>
      </w:pPr>
      <w:r w:rsidRPr="000563E9">
        <w:rPr>
          <w:snapToGrid w:val="0"/>
          <w:sz w:val="24"/>
          <w:szCs w:val="24"/>
          <w:lang w:val="kk-KZ"/>
        </w:rPr>
        <w:t>- қозғалтқышпен жабдықталмаған велосипедтер және үш дөңгелекті велосипедтерді, тандемдерді, балалар</w:t>
      </w:r>
      <w:r w:rsidR="00EB200A" w:rsidRPr="000563E9">
        <w:rPr>
          <w:snapToGrid w:val="0"/>
          <w:sz w:val="24"/>
          <w:szCs w:val="24"/>
          <w:lang w:val="kk-KZ"/>
        </w:rPr>
        <w:t>дық</w:t>
      </w:r>
      <w:r w:rsidRPr="000563E9">
        <w:rPr>
          <w:snapToGrid w:val="0"/>
          <w:sz w:val="24"/>
          <w:szCs w:val="24"/>
          <w:lang w:val="kk-KZ"/>
        </w:rPr>
        <w:t xml:space="preserve"> екі</w:t>
      </w:r>
      <w:r w:rsidR="00EB200A" w:rsidRPr="000563E9">
        <w:rPr>
          <w:snapToGrid w:val="0"/>
          <w:sz w:val="24"/>
          <w:szCs w:val="24"/>
          <w:lang w:val="kk-KZ"/>
        </w:rPr>
        <w:t xml:space="preserve"> және</w:t>
      </w:r>
      <w:r w:rsidRPr="000563E9">
        <w:rPr>
          <w:snapToGrid w:val="0"/>
          <w:sz w:val="24"/>
          <w:szCs w:val="24"/>
          <w:lang w:val="kk-KZ"/>
        </w:rPr>
        <w:t xml:space="preserve"> үш дөңгелекті велосипедтері</w:t>
      </w:r>
      <w:r w:rsidR="00EB200A" w:rsidRPr="000563E9">
        <w:rPr>
          <w:snapToGrid w:val="0"/>
          <w:sz w:val="24"/>
          <w:szCs w:val="24"/>
          <w:lang w:val="kk-KZ"/>
        </w:rPr>
        <w:t>н</w:t>
      </w:r>
      <w:r w:rsidRPr="000563E9">
        <w:rPr>
          <w:snapToGrid w:val="0"/>
          <w:sz w:val="24"/>
          <w:szCs w:val="24"/>
          <w:lang w:val="kk-KZ"/>
        </w:rPr>
        <w:t xml:space="preserve"> қоса алғанда, басқа осы сияқты көлік құралдарын </w:t>
      </w:r>
      <w:r w:rsidR="00EB200A" w:rsidRPr="000563E9">
        <w:rPr>
          <w:snapToGrid w:val="0"/>
          <w:sz w:val="24"/>
          <w:szCs w:val="24"/>
          <w:lang w:val="kk-KZ"/>
        </w:rPr>
        <w:t>өндіру</w:t>
      </w:r>
    </w:p>
    <w:p w:rsidR="000C2E23" w:rsidRPr="000563E9" w:rsidRDefault="000C2E23" w:rsidP="00A47D9B">
      <w:pPr>
        <w:ind w:firstLine="720"/>
        <w:jc w:val="both"/>
        <w:rPr>
          <w:snapToGrid w:val="0"/>
          <w:sz w:val="24"/>
          <w:szCs w:val="24"/>
          <w:lang w:val="kk-KZ"/>
        </w:rPr>
      </w:pPr>
      <w:r w:rsidRPr="000563E9">
        <w:rPr>
          <w:snapToGrid w:val="0"/>
          <w:sz w:val="24"/>
          <w:szCs w:val="24"/>
          <w:lang w:val="kk-KZ"/>
        </w:rPr>
        <w:t xml:space="preserve">- велосипедтерге арналған бөлшектерін және </w:t>
      </w:r>
      <w:r w:rsidR="00EB200A" w:rsidRPr="000563E9">
        <w:rPr>
          <w:snapToGrid w:val="0"/>
          <w:sz w:val="24"/>
          <w:szCs w:val="24"/>
          <w:lang w:val="kk-KZ"/>
        </w:rPr>
        <w:t>керек – жарақтар</w:t>
      </w:r>
      <w:r w:rsidRPr="000563E9">
        <w:rPr>
          <w:snapToGrid w:val="0"/>
          <w:sz w:val="24"/>
          <w:szCs w:val="24"/>
          <w:lang w:val="kk-KZ"/>
        </w:rPr>
        <w:t xml:space="preserve"> </w:t>
      </w:r>
      <w:r w:rsidR="00EB200A" w:rsidRPr="000563E9">
        <w:rPr>
          <w:snapToGrid w:val="0"/>
          <w:sz w:val="24"/>
          <w:szCs w:val="24"/>
          <w:lang w:val="kk-KZ"/>
        </w:rPr>
        <w:t>өндіру кіреді</w:t>
      </w:r>
    </w:p>
    <w:p w:rsidR="000C2E23" w:rsidRPr="000563E9" w:rsidRDefault="000C2E23" w:rsidP="000C2E23">
      <w:pPr>
        <w:jc w:val="both"/>
        <w:rPr>
          <w:snapToGrid w:val="0"/>
          <w:sz w:val="24"/>
          <w:szCs w:val="24"/>
          <w:lang w:val="kk-KZ"/>
        </w:rPr>
      </w:pPr>
    </w:p>
    <w:p w:rsidR="000C2E23" w:rsidRPr="000563E9" w:rsidRDefault="000C2E23" w:rsidP="00A47D9B">
      <w:pPr>
        <w:ind w:firstLine="720"/>
        <w:jc w:val="both"/>
        <w:rPr>
          <w:iCs/>
          <w:snapToGrid w:val="0"/>
          <w:sz w:val="24"/>
          <w:szCs w:val="24"/>
          <w:lang w:val="kk-KZ"/>
        </w:rPr>
      </w:pPr>
      <w:r w:rsidRPr="000563E9">
        <w:rPr>
          <w:iCs/>
          <w:snapToGrid w:val="0"/>
          <w:sz w:val="24"/>
          <w:szCs w:val="24"/>
          <w:lang w:val="kk-KZ"/>
        </w:rPr>
        <w:t xml:space="preserve">Бұл ішкі </w:t>
      </w:r>
      <w:r w:rsidR="0069373F" w:rsidRPr="000563E9">
        <w:rPr>
          <w:snapToGrid w:val="0"/>
          <w:sz w:val="24"/>
          <w:szCs w:val="24"/>
          <w:lang w:val="kk-KZ"/>
        </w:rPr>
        <w:t>класқа</w:t>
      </w:r>
      <w:r w:rsidRPr="000563E9">
        <w:rPr>
          <w:iCs/>
          <w:snapToGrid w:val="0"/>
          <w:sz w:val="24"/>
          <w:szCs w:val="24"/>
          <w:lang w:val="kk-KZ"/>
        </w:rPr>
        <w:t>:</w:t>
      </w:r>
    </w:p>
    <w:p w:rsidR="000C2E23" w:rsidRPr="000563E9" w:rsidRDefault="000C2E23" w:rsidP="00A47D9B">
      <w:pPr>
        <w:ind w:firstLine="720"/>
        <w:jc w:val="both"/>
        <w:rPr>
          <w:iCs/>
          <w:snapToGrid w:val="0"/>
          <w:sz w:val="24"/>
          <w:szCs w:val="24"/>
          <w:lang w:val="kk-KZ"/>
        </w:rPr>
      </w:pPr>
      <w:r w:rsidRPr="000563E9">
        <w:rPr>
          <w:iCs/>
          <w:snapToGrid w:val="0"/>
          <w:sz w:val="24"/>
          <w:szCs w:val="24"/>
          <w:lang w:val="kk-KZ"/>
        </w:rPr>
        <w:t xml:space="preserve">- көмекші </w:t>
      </w:r>
      <w:r w:rsidR="005A6A49" w:rsidRPr="000563E9">
        <w:rPr>
          <w:iCs/>
          <w:snapToGrid w:val="0"/>
          <w:sz w:val="24"/>
          <w:szCs w:val="24"/>
          <w:lang w:val="kk-KZ"/>
        </w:rPr>
        <w:t>қозғалтқышы</w:t>
      </w:r>
      <w:r w:rsidRPr="000563E9">
        <w:rPr>
          <w:iCs/>
          <w:snapToGrid w:val="0"/>
          <w:sz w:val="24"/>
          <w:szCs w:val="24"/>
          <w:lang w:val="kk-KZ"/>
        </w:rPr>
        <w:t xml:space="preserve"> бар велосипедтер </w:t>
      </w:r>
      <w:r w:rsidR="00EB200A" w:rsidRPr="000563E9">
        <w:rPr>
          <w:snapToGrid w:val="0"/>
          <w:sz w:val="24"/>
          <w:szCs w:val="24"/>
          <w:lang w:val="kk-KZ"/>
        </w:rPr>
        <w:t>өндіру</w:t>
      </w:r>
      <w:r w:rsidRPr="000563E9">
        <w:rPr>
          <w:iCs/>
          <w:snapToGrid w:val="0"/>
          <w:sz w:val="24"/>
          <w:szCs w:val="24"/>
          <w:lang w:val="kk-KZ"/>
        </w:rPr>
        <w:t>, (30.91.0 қараңыз)</w:t>
      </w:r>
    </w:p>
    <w:p w:rsidR="000C2E23" w:rsidRPr="000563E9" w:rsidRDefault="000C2E23" w:rsidP="00A47D9B">
      <w:pPr>
        <w:ind w:firstLine="720"/>
        <w:jc w:val="both"/>
        <w:rPr>
          <w:iCs/>
          <w:snapToGrid w:val="0"/>
          <w:sz w:val="24"/>
          <w:szCs w:val="24"/>
          <w:lang w:val="kk-KZ"/>
        </w:rPr>
      </w:pPr>
      <w:r w:rsidRPr="000563E9">
        <w:rPr>
          <w:iCs/>
          <w:snapToGrid w:val="0"/>
          <w:sz w:val="24"/>
          <w:szCs w:val="24"/>
          <w:lang w:val="kk-KZ"/>
        </w:rPr>
        <w:t xml:space="preserve">- </w:t>
      </w:r>
      <w:r w:rsidR="00EB200A" w:rsidRPr="000563E9">
        <w:rPr>
          <w:iCs/>
          <w:snapToGrid w:val="0"/>
          <w:sz w:val="24"/>
          <w:szCs w:val="24"/>
          <w:lang w:val="kk-KZ"/>
        </w:rPr>
        <w:t>пластмассалық</w:t>
      </w:r>
      <w:r w:rsidRPr="000563E9">
        <w:rPr>
          <w:iCs/>
          <w:snapToGrid w:val="0"/>
          <w:sz w:val="24"/>
          <w:szCs w:val="24"/>
          <w:lang w:val="kk-KZ"/>
        </w:rPr>
        <w:t xml:space="preserve"> </w:t>
      </w:r>
      <w:r w:rsidR="00292008" w:rsidRPr="000563E9">
        <w:rPr>
          <w:iCs/>
          <w:snapToGrid w:val="0"/>
          <w:sz w:val="24"/>
          <w:szCs w:val="24"/>
          <w:lang w:val="kk-KZ"/>
        </w:rPr>
        <w:t>екі</w:t>
      </w:r>
      <w:r w:rsidR="00EB200A" w:rsidRPr="000563E9">
        <w:rPr>
          <w:iCs/>
          <w:snapToGrid w:val="0"/>
          <w:sz w:val="24"/>
          <w:szCs w:val="24"/>
          <w:lang w:val="kk-KZ"/>
        </w:rPr>
        <w:t xml:space="preserve"> және</w:t>
      </w:r>
      <w:r w:rsidR="00292008" w:rsidRPr="000563E9">
        <w:rPr>
          <w:iCs/>
          <w:snapToGrid w:val="0"/>
          <w:sz w:val="24"/>
          <w:szCs w:val="24"/>
          <w:lang w:val="kk-KZ"/>
        </w:rPr>
        <w:t xml:space="preserve"> </w:t>
      </w:r>
      <w:r w:rsidRPr="000563E9">
        <w:rPr>
          <w:iCs/>
          <w:snapToGrid w:val="0"/>
          <w:sz w:val="24"/>
          <w:szCs w:val="24"/>
          <w:lang w:val="kk-KZ"/>
        </w:rPr>
        <w:t>үш дөңгелекті велосипедтерді қоса алғанда,</w:t>
      </w:r>
      <w:r w:rsidR="00EB200A" w:rsidRPr="000563E9">
        <w:rPr>
          <w:iCs/>
          <w:snapToGrid w:val="0"/>
          <w:sz w:val="24"/>
          <w:szCs w:val="24"/>
          <w:lang w:val="kk-KZ"/>
        </w:rPr>
        <w:t xml:space="preserve"> оларды</w:t>
      </w:r>
      <w:r w:rsidRPr="000563E9">
        <w:rPr>
          <w:iCs/>
          <w:snapToGrid w:val="0"/>
          <w:sz w:val="24"/>
          <w:szCs w:val="24"/>
          <w:lang w:val="kk-KZ"/>
        </w:rPr>
        <w:t xml:space="preserve"> </w:t>
      </w:r>
      <w:r w:rsidR="00EB200A" w:rsidRPr="000563E9">
        <w:rPr>
          <w:iCs/>
          <w:snapToGrid w:val="0"/>
          <w:sz w:val="24"/>
          <w:szCs w:val="24"/>
          <w:lang w:val="kk-KZ"/>
        </w:rPr>
        <w:t>тебуге</w:t>
      </w:r>
      <w:r w:rsidRPr="000563E9">
        <w:rPr>
          <w:iCs/>
          <w:snapToGrid w:val="0"/>
          <w:sz w:val="24"/>
          <w:szCs w:val="24"/>
          <w:lang w:val="kk-KZ"/>
        </w:rPr>
        <w:t xml:space="preserve"> арналған дөңгелекті ойыншықтар </w:t>
      </w:r>
      <w:r w:rsidR="00EB200A" w:rsidRPr="000563E9">
        <w:rPr>
          <w:snapToGrid w:val="0"/>
          <w:sz w:val="24"/>
          <w:szCs w:val="24"/>
          <w:lang w:val="kk-KZ"/>
        </w:rPr>
        <w:t>өндіру</w:t>
      </w:r>
      <w:r w:rsidR="00EB200A" w:rsidRPr="000563E9">
        <w:rPr>
          <w:iCs/>
          <w:snapToGrid w:val="0"/>
          <w:sz w:val="24"/>
          <w:szCs w:val="24"/>
          <w:lang w:val="kk-KZ"/>
        </w:rPr>
        <w:t xml:space="preserve"> кірмейді</w:t>
      </w:r>
      <w:r w:rsidRPr="000563E9">
        <w:rPr>
          <w:iCs/>
          <w:snapToGrid w:val="0"/>
          <w:sz w:val="24"/>
          <w:szCs w:val="24"/>
          <w:lang w:val="kk-KZ"/>
        </w:rPr>
        <w:t>, (32.40.0 қараңыз)</w:t>
      </w:r>
    </w:p>
    <w:p w:rsidR="000C2E23" w:rsidRPr="000563E9" w:rsidRDefault="000C2E23" w:rsidP="000C2E23">
      <w:pPr>
        <w:jc w:val="both"/>
        <w:rPr>
          <w:b/>
          <w:bCs/>
          <w:snapToGrid w:val="0"/>
          <w:sz w:val="24"/>
          <w:szCs w:val="24"/>
          <w:lang w:val="kk-KZ"/>
        </w:rPr>
      </w:pPr>
    </w:p>
    <w:p w:rsidR="000C2E23" w:rsidRPr="00C66ADE" w:rsidRDefault="000C2E23" w:rsidP="00A47D9B">
      <w:pPr>
        <w:ind w:firstLine="720"/>
        <w:jc w:val="both"/>
        <w:rPr>
          <w:snapToGrid w:val="0"/>
          <w:color w:val="00B050"/>
          <w:sz w:val="24"/>
          <w:szCs w:val="24"/>
          <w:lang w:val="kk-KZ"/>
        </w:rPr>
      </w:pPr>
      <w:r w:rsidRPr="000563E9">
        <w:rPr>
          <w:snapToGrid w:val="0"/>
          <w:sz w:val="24"/>
          <w:szCs w:val="24"/>
          <w:lang w:val="kk-KZ"/>
        </w:rPr>
        <w:t xml:space="preserve">30.92.2 </w:t>
      </w:r>
      <w:r w:rsidR="008F21E8" w:rsidRPr="00C66ADE">
        <w:rPr>
          <w:snapToGrid w:val="0"/>
          <w:color w:val="00B050"/>
          <w:sz w:val="24"/>
          <w:szCs w:val="24"/>
          <w:lang w:val="kk-KZ"/>
        </w:rPr>
        <w:t>Мүгедектігі бар адамдарға арналған кресло-арбалар</w:t>
      </w:r>
      <w:r w:rsidR="008F21E8" w:rsidRPr="00C66ADE">
        <w:rPr>
          <w:snapToGrid w:val="0"/>
          <w:color w:val="00B050"/>
          <w:sz w:val="28"/>
          <w:szCs w:val="28"/>
          <w:lang w:val="kk-KZ"/>
        </w:rPr>
        <w:t xml:space="preserve"> </w:t>
      </w:r>
      <w:r w:rsidR="00EB200A" w:rsidRPr="00C66ADE">
        <w:rPr>
          <w:snapToGrid w:val="0"/>
          <w:color w:val="00B050"/>
          <w:sz w:val="24"/>
          <w:szCs w:val="24"/>
          <w:lang w:val="kk-KZ"/>
        </w:rPr>
        <w:t>өндіру</w:t>
      </w:r>
    </w:p>
    <w:p w:rsidR="000C2E23" w:rsidRPr="000563E9" w:rsidRDefault="000C2E23" w:rsidP="000C2E23">
      <w:pPr>
        <w:jc w:val="both"/>
        <w:rPr>
          <w:b/>
          <w:bCs/>
          <w:snapToGrid w:val="0"/>
          <w:sz w:val="24"/>
          <w:szCs w:val="24"/>
          <w:lang w:val="kk-KZ"/>
        </w:rPr>
      </w:pPr>
    </w:p>
    <w:p w:rsidR="000C2E23" w:rsidRPr="000563E9" w:rsidRDefault="000C2E23"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0C2E23" w:rsidRPr="00C66ADE" w:rsidRDefault="000C2E23" w:rsidP="00A47D9B">
      <w:pPr>
        <w:ind w:firstLine="720"/>
        <w:jc w:val="both"/>
        <w:rPr>
          <w:snapToGrid w:val="0"/>
          <w:color w:val="00B050"/>
          <w:sz w:val="24"/>
          <w:szCs w:val="24"/>
          <w:lang w:val="kk-KZ"/>
        </w:rPr>
      </w:pPr>
      <w:r w:rsidRPr="00C66ADE">
        <w:rPr>
          <w:snapToGrid w:val="0"/>
          <w:color w:val="00B050"/>
          <w:sz w:val="24"/>
          <w:szCs w:val="24"/>
          <w:lang w:val="kk-KZ"/>
        </w:rPr>
        <w:t xml:space="preserve">- </w:t>
      </w:r>
      <w:r w:rsidR="00AE7C48" w:rsidRPr="00C66ADE">
        <w:rPr>
          <w:snapToGrid w:val="0"/>
          <w:color w:val="00B050"/>
          <w:sz w:val="24"/>
          <w:szCs w:val="24"/>
          <w:lang w:val="kk-KZ"/>
        </w:rPr>
        <w:t>қозғалтқышы бар</w:t>
      </w:r>
      <w:r w:rsidRPr="00C66ADE">
        <w:rPr>
          <w:snapToGrid w:val="0"/>
          <w:color w:val="00B050"/>
          <w:sz w:val="24"/>
          <w:szCs w:val="24"/>
          <w:lang w:val="kk-KZ"/>
        </w:rPr>
        <w:t xml:space="preserve"> немесе </w:t>
      </w:r>
      <w:r w:rsidR="00AE7C48" w:rsidRPr="00C66ADE">
        <w:rPr>
          <w:snapToGrid w:val="0"/>
          <w:color w:val="00B050"/>
          <w:sz w:val="24"/>
          <w:szCs w:val="24"/>
          <w:lang w:val="kk-KZ"/>
        </w:rPr>
        <w:t>жоқ</w:t>
      </w:r>
      <w:r w:rsidRPr="00C66ADE">
        <w:rPr>
          <w:snapToGrid w:val="0"/>
          <w:color w:val="00B050"/>
          <w:sz w:val="24"/>
          <w:szCs w:val="24"/>
          <w:lang w:val="kk-KZ"/>
        </w:rPr>
        <w:t xml:space="preserve"> </w:t>
      </w:r>
      <w:r w:rsidR="006B7171" w:rsidRPr="00C66ADE">
        <w:rPr>
          <w:snapToGrid w:val="0"/>
          <w:color w:val="00B050"/>
          <w:sz w:val="24"/>
          <w:szCs w:val="24"/>
          <w:lang w:val="kk-KZ"/>
        </w:rPr>
        <w:t>мүгедектігі бар адамдарға арналған кресло-арбалар</w:t>
      </w:r>
      <w:r w:rsidR="006B7171" w:rsidRPr="00C66ADE">
        <w:rPr>
          <w:snapToGrid w:val="0"/>
          <w:color w:val="00B050"/>
          <w:sz w:val="28"/>
          <w:szCs w:val="28"/>
          <w:lang w:val="kk-KZ"/>
        </w:rPr>
        <w:t xml:space="preserve"> </w:t>
      </w:r>
      <w:r w:rsidR="00EB200A" w:rsidRPr="00C66ADE">
        <w:rPr>
          <w:snapToGrid w:val="0"/>
          <w:color w:val="00B050"/>
          <w:sz w:val="24"/>
          <w:szCs w:val="24"/>
          <w:lang w:val="kk-KZ"/>
        </w:rPr>
        <w:t>өндіру</w:t>
      </w:r>
    </w:p>
    <w:p w:rsidR="000C2E23" w:rsidRPr="00C66ADE" w:rsidRDefault="000C2E23" w:rsidP="00A47D9B">
      <w:pPr>
        <w:ind w:firstLine="720"/>
        <w:jc w:val="both"/>
        <w:rPr>
          <w:snapToGrid w:val="0"/>
          <w:color w:val="00B050"/>
          <w:sz w:val="24"/>
          <w:szCs w:val="24"/>
          <w:lang w:val="kk-KZ"/>
        </w:rPr>
      </w:pPr>
      <w:r w:rsidRPr="00C66ADE">
        <w:rPr>
          <w:snapToGrid w:val="0"/>
          <w:color w:val="00B050"/>
          <w:sz w:val="24"/>
          <w:szCs w:val="24"/>
          <w:lang w:val="kk-KZ"/>
        </w:rPr>
        <w:t xml:space="preserve">- </w:t>
      </w:r>
      <w:r w:rsidR="006B7171" w:rsidRPr="00C66ADE">
        <w:rPr>
          <w:snapToGrid w:val="0"/>
          <w:color w:val="00B050"/>
          <w:sz w:val="24"/>
          <w:szCs w:val="24"/>
          <w:lang w:val="kk-KZ"/>
        </w:rPr>
        <w:t>мүгедектігі бар адамдарға арналған кресло-арбаларға арналған</w:t>
      </w:r>
      <w:r w:rsidR="006B7171" w:rsidRPr="00C66ADE">
        <w:rPr>
          <w:snapToGrid w:val="0"/>
          <w:color w:val="00B050"/>
          <w:sz w:val="28"/>
          <w:szCs w:val="28"/>
          <w:lang w:val="kk-KZ"/>
        </w:rPr>
        <w:t xml:space="preserve"> </w:t>
      </w:r>
      <w:r w:rsidR="009B0EA4" w:rsidRPr="00C66ADE">
        <w:rPr>
          <w:snapToGrid w:val="0"/>
          <w:color w:val="00B050"/>
          <w:sz w:val="24"/>
          <w:szCs w:val="24"/>
          <w:lang w:val="kk-KZ"/>
        </w:rPr>
        <w:t xml:space="preserve">бөлшектер және </w:t>
      </w:r>
      <w:r w:rsidR="00EB200A" w:rsidRPr="00C66ADE">
        <w:rPr>
          <w:snapToGrid w:val="0"/>
          <w:color w:val="00B050"/>
          <w:sz w:val="24"/>
          <w:szCs w:val="24"/>
          <w:lang w:val="kk-KZ"/>
        </w:rPr>
        <w:t>керек – жарақтар өндіру кіреді</w:t>
      </w:r>
    </w:p>
    <w:p w:rsidR="000C2E23" w:rsidRPr="000563E9" w:rsidRDefault="000C2E23" w:rsidP="000C2E23">
      <w:pPr>
        <w:ind w:firstLine="284"/>
        <w:jc w:val="both"/>
        <w:rPr>
          <w:b/>
          <w:bCs/>
          <w:snapToGrid w:val="0"/>
          <w:sz w:val="24"/>
          <w:szCs w:val="24"/>
          <w:lang w:val="kk-KZ"/>
        </w:rPr>
      </w:pPr>
    </w:p>
    <w:p w:rsidR="000C2E23" w:rsidRPr="000563E9" w:rsidRDefault="000C2E23" w:rsidP="00A47D9B">
      <w:pPr>
        <w:ind w:firstLine="720"/>
        <w:jc w:val="both"/>
        <w:rPr>
          <w:snapToGrid w:val="0"/>
          <w:sz w:val="24"/>
          <w:szCs w:val="24"/>
          <w:lang w:val="kk-KZ"/>
        </w:rPr>
      </w:pPr>
      <w:r w:rsidRPr="000563E9">
        <w:rPr>
          <w:snapToGrid w:val="0"/>
          <w:sz w:val="24"/>
          <w:szCs w:val="24"/>
          <w:lang w:val="kk-KZ"/>
        </w:rPr>
        <w:t xml:space="preserve">30.92.3 Балалар арбасын </w:t>
      </w:r>
      <w:r w:rsidR="00EB200A" w:rsidRPr="000563E9">
        <w:rPr>
          <w:snapToGrid w:val="0"/>
          <w:sz w:val="24"/>
          <w:szCs w:val="24"/>
          <w:lang w:val="kk-KZ"/>
        </w:rPr>
        <w:t>өндіру</w:t>
      </w:r>
    </w:p>
    <w:p w:rsidR="000C2E23" w:rsidRPr="000563E9" w:rsidRDefault="000C2E23" w:rsidP="00D974F3">
      <w:pPr>
        <w:jc w:val="both"/>
        <w:rPr>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30.99 Басқа топта</w:t>
      </w:r>
      <w:r w:rsidR="00EB200A" w:rsidRPr="000563E9">
        <w:rPr>
          <w:b/>
          <w:bCs/>
          <w:snapToGrid w:val="0"/>
          <w:sz w:val="24"/>
          <w:szCs w:val="24"/>
          <w:lang w:val="kk-KZ"/>
        </w:rPr>
        <w:t>мала</w:t>
      </w:r>
      <w:r w:rsidRPr="000563E9">
        <w:rPr>
          <w:b/>
          <w:bCs/>
          <w:snapToGrid w:val="0"/>
          <w:sz w:val="24"/>
          <w:szCs w:val="24"/>
          <w:lang w:val="kk-KZ"/>
        </w:rPr>
        <w:t>р</w:t>
      </w:r>
      <w:r w:rsidR="00015C64" w:rsidRPr="000563E9">
        <w:rPr>
          <w:b/>
          <w:bCs/>
          <w:snapToGrid w:val="0"/>
          <w:sz w:val="24"/>
          <w:szCs w:val="24"/>
          <w:lang w:val="kk-KZ"/>
        </w:rPr>
        <w:t>ғ</w:t>
      </w:r>
      <w:r w:rsidRPr="000563E9">
        <w:rPr>
          <w:b/>
          <w:bCs/>
          <w:snapToGrid w:val="0"/>
          <w:sz w:val="24"/>
          <w:szCs w:val="24"/>
          <w:lang w:val="kk-KZ"/>
        </w:rPr>
        <w:t>а енгізілмеген басқа к</w:t>
      </w:r>
      <w:r w:rsidR="0017405B" w:rsidRPr="000563E9">
        <w:rPr>
          <w:b/>
          <w:bCs/>
          <w:snapToGrid w:val="0"/>
          <w:sz w:val="24"/>
          <w:szCs w:val="24"/>
          <w:lang w:val="kk-KZ"/>
        </w:rPr>
        <w:t>ө</w:t>
      </w:r>
      <w:r w:rsidRPr="000563E9">
        <w:rPr>
          <w:b/>
          <w:bCs/>
          <w:snapToGrid w:val="0"/>
          <w:sz w:val="24"/>
          <w:szCs w:val="24"/>
          <w:lang w:val="kk-KZ"/>
        </w:rPr>
        <w:t>лік қ</w:t>
      </w:r>
      <w:r w:rsidR="0017405B" w:rsidRPr="000563E9">
        <w:rPr>
          <w:b/>
          <w:bCs/>
          <w:snapToGrid w:val="0"/>
          <w:sz w:val="24"/>
          <w:szCs w:val="24"/>
          <w:lang w:val="kk-KZ"/>
        </w:rPr>
        <w:t>ұ</w:t>
      </w:r>
      <w:r w:rsidRPr="000563E9">
        <w:rPr>
          <w:b/>
          <w:bCs/>
          <w:snapToGrid w:val="0"/>
          <w:sz w:val="24"/>
          <w:szCs w:val="24"/>
          <w:lang w:val="kk-KZ"/>
        </w:rPr>
        <w:t xml:space="preserve">ралдары мен жабдықтарын </w:t>
      </w:r>
      <w:r w:rsidR="0017405B" w:rsidRPr="000563E9">
        <w:rPr>
          <w:b/>
          <w:bCs/>
          <w:snapToGrid w:val="0"/>
          <w:sz w:val="24"/>
          <w:szCs w:val="24"/>
          <w:lang w:val="kk-KZ"/>
        </w:rPr>
        <w:t>ө</w:t>
      </w:r>
      <w:r w:rsidRPr="000563E9">
        <w:rPr>
          <w:b/>
          <w:bCs/>
          <w:snapToGrid w:val="0"/>
          <w:sz w:val="24"/>
          <w:szCs w:val="24"/>
          <w:lang w:val="kk-KZ"/>
        </w:rPr>
        <w:t xml:space="preserve">ндіру </w:t>
      </w:r>
    </w:p>
    <w:p w:rsidR="00D974F3" w:rsidRPr="000563E9" w:rsidRDefault="00D974F3" w:rsidP="00D974F3">
      <w:pPr>
        <w:jc w:val="both"/>
        <w:rPr>
          <w:b/>
          <w:bCs/>
          <w:snapToGrid w:val="0"/>
          <w:sz w:val="24"/>
          <w:szCs w:val="24"/>
          <w:lang w:val="kk-KZ"/>
        </w:rPr>
      </w:pPr>
    </w:p>
    <w:p w:rsidR="000712C8" w:rsidRPr="000563E9" w:rsidRDefault="000712C8" w:rsidP="00A47D9B">
      <w:pPr>
        <w:ind w:firstLine="720"/>
        <w:jc w:val="both"/>
        <w:rPr>
          <w:snapToGrid w:val="0"/>
          <w:sz w:val="24"/>
          <w:szCs w:val="24"/>
          <w:lang w:val="kk-KZ"/>
        </w:rPr>
      </w:pPr>
      <w:r w:rsidRPr="000563E9">
        <w:rPr>
          <w:snapToGrid w:val="0"/>
          <w:sz w:val="24"/>
          <w:szCs w:val="24"/>
          <w:lang w:val="kk-KZ"/>
        </w:rPr>
        <w:t xml:space="preserve">30.99.0 Басқа топтамаларға енгізілмеген басқа көлік құралдары мен жабдықтарын </w:t>
      </w:r>
      <w:r w:rsidR="00EB200A" w:rsidRPr="000563E9">
        <w:rPr>
          <w:snapToGrid w:val="0"/>
          <w:sz w:val="24"/>
          <w:szCs w:val="24"/>
          <w:lang w:val="kk-KZ"/>
        </w:rPr>
        <w:t>өндіру</w:t>
      </w:r>
    </w:p>
    <w:p w:rsidR="000712C8" w:rsidRPr="000563E9" w:rsidRDefault="000712C8" w:rsidP="000712C8">
      <w:pPr>
        <w:jc w:val="both"/>
        <w:rPr>
          <w:b/>
          <w:bCs/>
          <w:snapToGrid w:val="0"/>
          <w:sz w:val="24"/>
          <w:szCs w:val="24"/>
          <w:lang w:val="kk-KZ"/>
        </w:rPr>
      </w:pPr>
    </w:p>
    <w:p w:rsidR="000712C8" w:rsidRPr="000563E9" w:rsidRDefault="000712C8"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CE33BA" w:rsidRPr="000563E9" w:rsidRDefault="000712C8" w:rsidP="00A47D9B">
      <w:pPr>
        <w:ind w:firstLine="720"/>
        <w:jc w:val="both"/>
        <w:rPr>
          <w:snapToGrid w:val="0"/>
          <w:sz w:val="24"/>
          <w:szCs w:val="24"/>
          <w:lang w:val="kk-KZ"/>
        </w:rPr>
      </w:pPr>
      <w:r w:rsidRPr="000563E9">
        <w:rPr>
          <w:snapToGrid w:val="0"/>
          <w:sz w:val="24"/>
          <w:szCs w:val="24"/>
          <w:lang w:val="kk-KZ"/>
        </w:rPr>
        <w:lastRenderedPageBreak/>
        <w:t>- қолмен басқарылатын көлік құралдарын: багажды</w:t>
      </w:r>
      <w:r w:rsidR="00EB200A" w:rsidRPr="000563E9">
        <w:rPr>
          <w:snapToGrid w:val="0"/>
          <w:sz w:val="24"/>
          <w:szCs w:val="24"/>
          <w:lang w:val="kk-KZ"/>
        </w:rPr>
        <w:t>қ</w:t>
      </w:r>
      <w:r w:rsidR="00CE33BA" w:rsidRPr="000563E9">
        <w:rPr>
          <w:snapToGrid w:val="0"/>
          <w:sz w:val="24"/>
          <w:szCs w:val="24"/>
          <w:lang w:val="kk-KZ"/>
        </w:rPr>
        <w:t xml:space="preserve"> қол</w:t>
      </w:r>
      <w:r w:rsidRPr="000563E9">
        <w:rPr>
          <w:snapToGrid w:val="0"/>
          <w:sz w:val="24"/>
          <w:szCs w:val="24"/>
          <w:lang w:val="kk-KZ"/>
        </w:rPr>
        <w:t xml:space="preserve"> </w:t>
      </w:r>
      <w:r w:rsidR="00EB200A" w:rsidRPr="000563E9">
        <w:rPr>
          <w:snapToGrid w:val="0"/>
          <w:sz w:val="24"/>
          <w:szCs w:val="24"/>
          <w:lang w:val="kk-KZ"/>
        </w:rPr>
        <w:t>арбалы</w:t>
      </w:r>
      <w:r w:rsidRPr="000563E9">
        <w:rPr>
          <w:snapToGrid w:val="0"/>
          <w:sz w:val="24"/>
          <w:szCs w:val="24"/>
          <w:lang w:val="kk-KZ"/>
        </w:rPr>
        <w:t xml:space="preserve">, қол арбаларын, шаналар, сауда жасауға арналған арбалар және т.б. </w:t>
      </w:r>
      <w:r w:rsidR="00EB200A" w:rsidRPr="000563E9">
        <w:rPr>
          <w:snapToGrid w:val="0"/>
          <w:sz w:val="24"/>
          <w:szCs w:val="24"/>
          <w:lang w:val="kk-KZ"/>
        </w:rPr>
        <w:t>өндіру</w:t>
      </w:r>
    </w:p>
    <w:p w:rsidR="000712C8" w:rsidRPr="000563E9" w:rsidRDefault="000712C8" w:rsidP="00A47D9B">
      <w:pPr>
        <w:ind w:firstLine="720"/>
        <w:jc w:val="both"/>
        <w:rPr>
          <w:snapToGrid w:val="0"/>
          <w:sz w:val="24"/>
          <w:szCs w:val="24"/>
          <w:lang w:val="kk-KZ"/>
        </w:rPr>
      </w:pPr>
      <w:r w:rsidRPr="000563E9">
        <w:rPr>
          <w:snapToGrid w:val="0"/>
          <w:sz w:val="24"/>
          <w:szCs w:val="24"/>
          <w:lang w:val="kk-KZ"/>
        </w:rPr>
        <w:t xml:space="preserve">- </w:t>
      </w:r>
      <w:r w:rsidR="00CE33BA" w:rsidRPr="000563E9">
        <w:rPr>
          <w:snapToGrid w:val="0"/>
          <w:sz w:val="24"/>
          <w:szCs w:val="24"/>
          <w:lang w:val="kk-KZ"/>
        </w:rPr>
        <w:t>жегін</w:t>
      </w:r>
      <w:r w:rsidRPr="000563E9">
        <w:rPr>
          <w:snapToGrid w:val="0"/>
          <w:sz w:val="24"/>
          <w:szCs w:val="24"/>
          <w:lang w:val="kk-KZ"/>
        </w:rPr>
        <w:t xml:space="preserve"> көлік құралдарын: бір орынды екі дөңгелекті арба, күймелер, катафалкалар және т.б. </w:t>
      </w:r>
      <w:r w:rsidR="00EB200A" w:rsidRPr="000563E9">
        <w:rPr>
          <w:snapToGrid w:val="0"/>
          <w:sz w:val="24"/>
          <w:szCs w:val="24"/>
          <w:lang w:val="kk-KZ"/>
        </w:rPr>
        <w:t>өндіру кіреді</w:t>
      </w:r>
    </w:p>
    <w:p w:rsidR="000712C8" w:rsidRPr="000563E9" w:rsidRDefault="000712C8" w:rsidP="000712C8">
      <w:pPr>
        <w:jc w:val="both"/>
        <w:rPr>
          <w:snapToGrid w:val="0"/>
          <w:sz w:val="24"/>
          <w:szCs w:val="24"/>
          <w:lang w:val="kk-KZ"/>
        </w:rPr>
      </w:pPr>
    </w:p>
    <w:p w:rsidR="000712C8" w:rsidRPr="008A02AD" w:rsidRDefault="000712C8" w:rsidP="00A47D9B">
      <w:pPr>
        <w:ind w:firstLine="720"/>
        <w:jc w:val="both"/>
        <w:rPr>
          <w:iCs/>
          <w:snapToGrid w:val="0"/>
          <w:sz w:val="24"/>
          <w:szCs w:val="24"/>
          <w:lang w:val="kk-KZ"/>
        </w:rPr>
      </w:pPr>
      <w:r w:rsidRPr="008A02AD">
        <w:rPr>
          <w:iCs/>
          <w:snapToGrid w:val="0"/>
          <w:sz w:val="24"/>
          <w:szCs w:val="24"/>
          <w:lang w:val="kk-KZ"/>
        </w:rPr>
        <w:t xml:space="preserve">Бұл ішкі </w:t>
      </w:r>
      <w:r w:rsidR="0069373F" w:rsidRPr="008A02AD">
        <w:rPr>
          <w:snapToGrid w:val="0"/>
          <w:sz w:val="24"/>
          <w:szCs w:val="24"/>
          <w:lang w:val="kk-KZ"/>
        </w:rPr>
        <w:t>класқа</w:t>
      </w:r>
      <w:r w:rsidRPr="008A02AD">
        <w:rPr>
          <w:iCs/>
          <w:snapToGrid w:val="0"/>
          <w:sz w:val="24"/>
          <w:szCs w:val="24"/>
          <w:lang w:val="kk-KZ"/>
        </w:rPr>
        <w:t>:</w:t>
      </w:r>
    </w:p>
    <w:p w:rsidR="000712C8" w:rsidRPr="008A02AD" w:rsidRDefault="000712C8" w:rsidP="00A47D9B">
      <w:pPr>
        <w:ind w:firstLine="720"/>
        <w:jc w:val="both"/>
        <w:rPr>
          <w:iCs/>
          <w:snapToGrid w:val="0"/>
          <w:sz w:val="24"/>
          <w:szCs w:val="24"/>
          <w:lang w:val="kk-KZ"/>
        </w:rPr>
      </w:pPr>
      <w:r w:rsidRPr="008A02AD">
        <w:rPr>
          <w:iCs/>
          <w:snapToGrid w:val="0"/>
          <w:sz w:val="24"/>
          <w:szCs w:val="24"/>
          <w:lang w:val="kk-KZ"/>
        </w:rPr>
        <w:t>- өздігінен қозғал</w:t>
      </w:r>
      <w:r w:rsidR="00EB200A" w:rsidRPr="008A02AD">
        <w:rPr>
          <w:iCs/>
          <w:snapToGrid w:val="0"/>
          <w:sz w:val="24"/>
          <w:szCs w:val="24"/>
          <w:lang w:val="kk-KZ"/>
        </w:rPr>
        <w:t>атын немесе қозғалмайтын көтеру</w:t>
      </w:r>
      <w:r w:rsidR="009445BB">
        <w:rPr>
          <w:iCs/>
          <w:snapToGrid w:val="0"/>
          <w:sz w:val="24"/>
          <w:szCs w:val="24"/>
          <w:lang w:val="kk-KZ"/>
        </w:rPr>
        <w:t>-</w:t>
      </w:r>
      <w:r w:rsidR="00EB200A" w:rsidRPr="008A02AD">
        <w:rPr>
          <w:iCs/>
          <w:snapToGrid w:val="0"/>
          <w:sz w:val="24"/>
          <w:szCs w:val="24"/>
          <w:lang w:val="kk-KZ"/>
        </w:rPr>
        <w:t>тасымалдау</w:t>
      </w:r>
      <w:r w:rsidRPr="008A02AD">
        <w:rPr>
          <w:iCs/>
          <w:snapToGrid w:val="0"/>
          <w:sz w:val="24"/>
          <w:szCs w:val="24"/>
          <w:lang w:val="kk-KZ"/>
        </w:rPr>
        <w:t xml:space="preserve"> </w:t>
      </w:r>
      <w:r w:rsidR="00EB200A" w:rsidRPr="008A02AD">
        <w:rPr>
          <w:iCs/>
          <w:snapToGrid w:val="0"/>
          <w:sz w:val="24"/>
          <w:szCs w:val="24"/>
          <w:lang w:val="kk-KZ"/>
        </w:rPr>
        <w:t>қондырғыларымен</w:t>
      </w:r>
      <w:r w:rsidRPr="008A02AD">
        <w:rPr>
          <w:iCs/>
          <w:snapToGrid w:val="0"/>
          <w:sz w:val="24"/>
          <w:szCs w:val="24"/>
          <w:lang w:val="kk-KZ"/>
        </w:rPr>
        <w:t xml:space="preserve"> жабдықталған немесе жабдықталмаған </w:t>
      </w:r>
      <w:r w:rsidR="00EB200A" w:rsidRPr="008A02AD">
        <w:rPr>
          <w:iCs/>
          <w:snapToGrid w:val="0"/>
          <w:sz w:val="24"/>
          <w:szCs w:val="24"/>
          <w:lang w:val="kk-KZ"/>
        </w:rPr>
        <w:t xml:space="preserve">өндірістік типтегі жүктеуіштер </w:t>
      </w:r>
      <w:r w:rsidR="00EB200A" w:rsidRPr="008A02AD">
        <w:rPr>
          <w:snapToGrid w:val="0"/>
          <w:sz w:val="24"/>
          <w:szCs w:val="24"/>
          <w:lang w:val="kk-KZ"/>
        </w:rPr>
        <w:t>өндіру</w:t>
      </w:r>
      <w:r w:rsidRPr="008A02AD">
        <w:rPr>
          <w:iCs/>
          <w:snapToGrid w:val="0"/>
          <w:sz w:val="24"/>
          <w:szCs w:val="24"/>
          <w:lang w:val="kk-KZ"/>
        </w:rPr>
        <w:t xml:space="preserve"> (қол арбаларды қоса алғанда), (28.22.9 қараңыз)</w:t>
      </w:r>
    </w:p>
    <w:p w:rsidR="000712C8" w:rsidRPr="008A02AD" w:rsidRDefault="000712C8" w:rsidP="00A47D9B">
      <w:pPr>
        <w:ind w:firstLine="720"/>
        <w:jc w:val="both"/>
        <w:rPr>
          <w:iCs/>
          <w:snapToGrid w:val="0"/>
          <w:sz w:val="24"/>
          <w:szCs w:val="24"/>
          <w:lang w:val="kk-KZ"/>
        </w:rPr>
      </w:pPr>
      <w:r w:rsidRPr="008A02AD">
        <w:rPr>
          <w:iCs/>
          <w:snapToGrid w:val="0"/>
          <w:sz w:val="24"/>
          <w:szCs w:val="24"/>
          <w:lang w:val="kk-KZ"/>
        </w:rPr>
        <w:t xml:space="preserve">- жылжымалы </w:t>
      </w:r>
      <w:r w:rsidR="00EB200A" w:rsidRPr="008A02AD">
        <w:rPr>
          <w:iCs/>
          <w:snapToGrid w:val="0"/>
          <w:sz w:val="24"/>
          <w:szCs w:val="24"/>
          <w:lang w:val="kk-KZ"/>
        </w:rPr>
        <w:t>серверлік</w:t>
      </w:r>
      <w:r w:rsidRPr="008A02AD">
        <w:rPr>
          <w:iCs/>
          <w:snapToGrid w:val="0"/>
          <w:sz w:val="24"/>
          <w:szCs w:val="24"/>
          <w:lang w:val="kk-KZ"/>
        </w:rPr>
        <w:t xml:space="preserve"> үстелдері, дайын тағамдарды беруге арналған арба</w:t>
      </w:r>
      <w:r w:rsidR="00EB200A" w:rsidRPr="008A02AD">
        <w:rPr>
          <w:iCs/>
          <w:snapToGrid w:val="0"/>
          <w:sz w:val="24"/>
          <w:szCs w:val="24"/>
          <w:lang w:val="kk-KZ"/>
        </w:rPr>
        <w:t>лар сияқты сәндік</w:t>
      </w:r>
      <w:r w:rsidRPr="008A02AD">
        <w:rPr>
          <w:iCs/>
          <w:snapToGrid w:val="0"/>
          <w:sz w:val="24"/>
          <w:szCs w:val="24"/>
          <w:lang w:val="kk-KZ"/>
        </w:rPr>
        <w:t xml:space="preserve"> мейрамханалық арбалар</w:t>
      </w:r>
      <w:r w:rsidR="00EB200A" w:rsidRPr="008A02AD">
        <w:rPr>
          <w:iCs/>
          <w:snapToGrid w:val="0"/>
          <w:sz w:val="24"/>
          <w:szCs w:val="24"/>
          <w:lang w:val="kk-KZ"/>
        </w:rPr>
        <w:t xml:space="preserve"> </w:t>
      </w:r>
      <w:r w:rsidR="00EB200A" w:rsidRPr="008A02AD">
        <w:rPr>
          <w:snapToGrid w:val="0"/>
          <w:sz w:val="24"/>
          <w:szCs w:val="24"/>
          <w:lang w:val="kk-KZ"/>
        </w:rPr>
        <w:t>өндіру</w:t>
      </w:r>
      <w:r w:rsidRPr="008A02AD">
        <w:rPr>
          <w:iCs/>
          <w:snapToGrid w:val="0"/>
          <w:sz w:val="24"/>
          <w:szCs w:val="24"/>
          <w:lang w:val="kk-KZ"/>
        </w:rPr>
        <w:t xml:space="preserve"> </w:t>
      </w:r>
      <w:r w:rsidR="00EB200A" w:rsidRPr="008A02AD">
        <w:rPr>
          <w:iCs/>
          <w:snapToGrid w:val="0"/>
          <w:sz w:val="24"/>
          <w:szCs w:val="24"/>
          <w:lang w:val="kk-KZ"/>
        </w:rPr>
        <w:t>кірмейді</w:t>
      </w:r>
      <w:r w:rsidR="009445BB">
        <w:rPr>
          <w:iCs/>
          <w:snapToGrid w:val="0"/>
          <w:sz w:val="24"/>
          <w:szCs w:val="24"/>
          <w:lang w:val="kk-KZ"/>
        </w:rPr>
        <w:t>,</w:t>
      </w:r>
      <w:r w:rsidR="00EB200A" w:rsidRPr="008A02AD">
        <w:rPr>
          <w:iCs/>
          <w:snapToGrid w:val="0"/>
          <w:sz w:val="24"/>
          <w:szCs w:val="24"/>
          <w:lang w:val="kk-KZ"/>
        </w:rPr>
        <w:t xml:space="preserve"> </w:t>
      </w:r>
      <w:r w:rsidRPr="008A02AD">
        <w:rPr>
          <w:iCs/>
          <w:snapToGrid w:val="0"/>
          <w:sz w:val="24"/>
          <w:szCs w:val="24"/>
          <w:lang w:val="kk-KZ"/>
        </w:rPr>
        <w:t>(31.01.2 қараңыз)</w:t>
      </w:r>
    </w:p>
    <w:p w:rsidR="000712C8" w:rsidRPr="000563E9" w:rsidRDefault="000712C8" w:rsidP="00D974F3">
      <w:pPr>
        <w:jc w:val="both"/>
        <w:rPr>
          <w:b/>
          <w:bCs/>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 xml:space="preserve">31 Жиһаз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036057" w:rsidRPr="000563E9" w:rsidRDefault="00D974F3" w:rsidP="00036057">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 xml:space="preserve">лімге тас, бетон </w:t>
      </w:r>
      <w:r w:rsidR="0017405B" w:rsidRPr="000563E9">
        <w:rPr>
          <w:snapToGrid w:val="0"/>
          <w:sz w:val="24"/>
          <w:szCs w:val="24"/>
          <w:lang w:val="kk-KZ"/>
        </w:rPr>
        <w:t>және</w:t>
      </w:r>
      <w:r w:rsidRPr="000563E9">
        <w:rPr>
          <w:snapToGrid w:val="0"/>
          <w:sz w:val="24"/>
          <w:szCs w:val="24"/>
          <w:lang w:val="kk-KZ"/>
        </w:rPr>
        <w:t xml:space="preserve"> </w:t>
      </w:r>
      <w:r w:rsidR="00D12ED8" w:rsidRPr="000563E9">
        <w:rPr>
          <w:snapToGrid w:val="0"/>
          <w:sz w:val="24"/>
          <w:szCs w:val="24"/>
          <w:lang w:val="kk-KZ"/>
        </w:rPr>
        <w:t>қыштан</w:t>
      </w:r>
      <w:r w:rsidRPr="000563E9">
        <w:rPr>
          <w:snapToGrid w:val="0"/>
          <w:sz w:val="24"/>
          <w:szCs w:val="24"/>
          <w:lang w:val="kk-KZ"/>
        </w:rPr>
        <w:t xml:space="preserve"> </w:t>
      </w:r>
      <w:r w:rsidR="008A0B27" w:rsidRPr="000563E9">
        <w:rPr>
          <w:snapToGrid w:val="0"/>
          <w:sz w:val="24"/>
          <w:szCs w:val="24"/>
          <w:lang w:val="kk-KZ"/>
        </w:rPr>
        <w:t>басқа</w:t>
      </w:r>
      <w:r w:rsidRPr="000563E9">
        <w:rPr>
          <w:snapToGrid w:val="0"/>
          <w:sz w:val="24"/>
          <w:szCs w:val="24"/>
          <w:lang w:val="kk-KZ"/>
        </w:rPr>
        <w:t xml:space="preserve">, кез келген материалдан жасалатын жиһаз </w:t>
      </w:r>
      <w:r w:rsidR="0017405B" w:rsidRPr="000563E9">
        <w:rPr>
          <w:snapToGrid w:val="0"/>
          <w:sz w:val="24"/>
          <w:szCs w:val="24"/>
          <w:lang w:val="kk-KZ"/>
        </w:rPr>
        <w:t>және</w:t>
      </w:r>
      <w:r w:rsidRPr="000563E9">
        <w:rPr>
          <w:snapToGrid w:val="0"/>
          <w:sz w:val="24"/>
          <w:szCs w:val="24"/>
          <w:lang w:val="kk-KZ"/>
        </w:rPr>
        <w:t xml:space="preserve"> </w:t>
      </w:r>
      <w:r w:rsidR="00AF7F04" w:rsidRPr="000563E9">
        <w:rPr>
          <w:snapToGrid w:val="0"/>
          <w:sz w:val="24"/>
          <w:szCs w:val="24"/>
          <w:lang w:val="kk-KZ"/>
        </w:rPr>
        <w:t>онымен байланысты</w:t>
      </w:r>
      <w:r w:rsidRPr="000563E9">
        <w:rPr>
          <w:snapToGrid w:val="0"/>
          <w:sz w:val="24"/>
          <w:szCs w:val="24"/>
          <w:lang w:val="kk-KZ"/>
        </w:rPr>
        <w:t xml:space="preserve"> б</w:t>
      </w:r>
      <w:r w:rsidR="0017405B" w:rsidRPr="000563E9">
        <w:rPr>
          <w:snapToGrid w:val="0"/>
          <w:sz w:val="24"/>
          <w:szCs w:val="24"/>
          <w:lang w:val="kk-KZ"/>
        </w:rPr>
        <w:t>ұ</w:t>
      </w:r>
      <w:r w:rsidRPr="000563E9">
        <w:rPr>
          <w:snapToGrid w:val="0"/>
          <w:sz w:val="24"/>
          <w:szCs w:val="24"/>
          <w:lang w:val="kk-KZ"/>
        </w:rPr>
        <w:t xml:space="preserve">йымдарды </w:t>
      </w:r>
      <w:r w:rsidR="0017405B" w:rsidRPr="000563E9">
        <w:rPr>
          <w:snapToGrid w:val="0"/>
          <w:sz w:val="24"/>
          <w:szCs w:val="24"/>
          <w:lang w:val="kk-KZ"/>
        </w:rPr>
        <w:t>ө</w:t>
      </w:r>
      <w:r w:rsidRPr="000563E9">
        <w:rPr>
          <w:snapToGrid w:val="0"/>
          <w:sz w:val="24"/>
          <w:szCs w:val="24"/>
          <w:lang w:val="kk-KZ"/>
        </w:rPr>
        <w:t xml:space="preserve">ндіру кіреді. </w:t>
      </w:r>
      <w:r w:rsidR="00D12ED8" w:rsidRPr="000563E9">
        <w:rPr>
          <w:snapToGrid w:val="0"/>
          <w:sz w:val="24"/>
          <w:szCs w:val="24"/>
          <w:lang w:val="kk-KZ"/>
        </w:rPr>
        <w:t>К</w:t>
      </w:r>
      <w:r w:rsidRPr="000563E9">
        <w:rPr>
          <w:snapToGrid w:val="0"/>
          <w:sz w:val="24"/>
          <w:szCs w:val="24"/>
          <w:lang w:val="kk-KZ"/>
        </w:rPr>
        <w:t xml:space="preserve">есу, </w:t>
      </w:r>
      <w:r w:rsidR="00D12ED8" w:rsidRPr="000563E9">
        <w:rPr>
          <w:snapToGrid w:val="0"/>
          <w:sz w:val="24"/>
          <w:szCs w:val="24"/>
          <w:lang w:val="kk-KZ"/>
        </w:rPr>
        <w:t>қалыптастыру</w:t>
      </w:r>
      <w:r w:rsidRPr="000563E9">
        <w:rPr>
          <w:snapToGrid w:val="0"/>
          <w:sz w:val="24"/>
          <w:szCs w:val="24"/>
          <w:lang w:val="kk-KZ"/>
        </w:rPr>
        <w:t xml:space="preserve"> </w:t>
      </w:r>
      <w:r w:rsidR="0017405B" w:rsidRPr="000563E9">
        <w:rPr>
          <w:snapToGrid w:val="0"/>
          <w:sz w:val="24"/>
          <w:szCs w:val="24"/>
          <w:lang w:val="kk-KZ"/>
        </w:rPr>
        <w:t>және</w:t>
      </w:r>
      <w:r w:rsidR="00A734F2" w:rsidRPr="000563E9">
        <w:rPr>
          <w:snapToGrid w:val="0"/>
          <w:sz w:val="24"/>
          <w:szCs w:val="24"/>
          <w:lang w:val="kk-KZ"/>
        </w:rPr>
        <w:t xml:space="preserve"> ламинаттау </w:t>
      </w:r>
      <w:r w:rsidR="00D12ED8" w:rsidRPr="000563E9">
        <w:rPr>
          <w:snapToGrid w:val="0"/>
          <w:sz w:val="24"/>
          <w:szCs w:val="24"/>
          <w:lang w:val="kk-KZ"/>
        </w:rPr>
        <w:t>мен</w:t>
      </w:r>
      <w:r w:rsidR="00A734F2" w:rsidRPr="000563E9">
        <w:rPr>
          <w:snapToGrid w:val="0"/>
          <w:sz w:val="24"/>
          <w:szCs w:val="24"/>
          <w:lang w:val="kk-KZ"/>
        </w:rPr>
        <w:t xml:space="preserve"> </w:t>
      </w:r>
      <w:r w:rsidR="00D43C05" w:rsidRPr="000563E9">
        <w:rPr>
          <w:snapToGrid w:val="0"/>
          <w:sz w:val="24"/>
          <w:szCs w:val="24"/>
          <w:lang w:val="kk-KZ"/>
        </w:rPr>
        <w:t>бөлек</w:t>
      </w:r>
      <w:r w:rsidR="00A734F2" w:rsidRPr="000563E9">
        <w:rPr>
          <w:snapToGrid w:val="0"/>
          <w:sz w:val="24"/>
          <w:szCs w:val="24"/>
          <w:lang w:val="kk-KZ"/>
        </w:rPr>
        <w:t xml:space="preserve"> </w:t>
      </w:r>
      <w:r w:rsidR="00D12ED8" w:rsidRPr="000563E9">
        <w:rPr>
          <w:snapToGrid w:val="0"/>
          <w:sz w:val="24"/>
          <w:szCs w:val="24"/>
          <w:lang w:val="kk-KZ"/>
        </w:rPr>
        <w:t>элементтерді</w:t>
      </w:r>
      <w:r w:rsidR="00A734F2" w:rsidRPr="000563E9">
        <w:rPr>
          <w:snapToGrid w:val="0"/>
          <w:sz w:val="24"/>
          <w:szCs w:val="24"/>
          <w:lang w:val="kk-KZ"/>
        </w:rPr>
        <w:t xml:space="preserve"> жинау</w:t>
      </w:r>
      <w:r w:rsidR="00D12ED8" w:rsidRPr="000563E9">
        <w:rPr>
          <w:snapToGrid w:val="0"/>
          <w:sz w:val="24"/>
          <w:szCs w:val="24"/>
          <w:lang w:val="kk-KZ"/>
        </w:rPr>
        <w:t xml:space="preserve"> </w:t>
      </w:r>
      <w:r w:rsidR="00A734F2" w:rsidRPr="000563E9">
        <w:rPr>
          <w:snapToGrid w:val="0"/>
          <w:sz w:val="24"/>
          <w:szCs w:val="24"/>
          <w:lang w:val="kk-KZ"/>
        </w:rPr>
        <w:t xml:space="preserve">сияқты </w:t>
      </w:r>
      <w:r w:rsidR="00D12ED8" w:rsidRPr="000563E9">
        <w:rPr>
          <w:snapToGrid w:val="0"/>
          <w:sz w:val="24"/>
          <w:szCs w:val="24"/>
          <w:lang w:val="kk-KZ"/>
        </w:rPr>
        <w:t xml:space="preserve">материалдарды өңдеудің </w:t>
      </w:r>
      <w:r w:rsidRPr="000563E9">
        <w:rPr>
          <w:snapToGrid w:val="0"/>
          <w:sz w:val="24"/>
          <w:szCs w:val="24"/>
          <w:lang w:val="kk-KZ"/>
        </w:rPr>
        <w:t xml:space="preserve">стандартты </w:t>
      </w:r>
      <w:r w:rsidR="009B354E" w:rsidRPr="000563E9">
        <w:rPr>
          <w:snapToGrid w:val="0"/>
          <w:sz w:val="24"/>
          <w:szCs w:val="24"/>
          <w:lang w:val="kk-KZ"/>
        </w:rPr>
        <w:t>әдіс</w:t>
      </w:r>
      <w:r w:rsidR="00A734F2" w:rsidRPr="000563E9">
        <w:rPr>
          <w:snapToGrid w:val="0"/>
          <w:sz w:val="24"/>
          <w:szCs w:val="24"/>
          <w:lang w:val="kk-KZ"/>
        </w:rPr>
        <w:t>тері</w:t>
      </w:r>
      <w:r w:rsidR="00D12ED8" w:rsidRPr="000563E9">
        <w:rPr>
          <w:snapToGrid w:val="0"/>
          <w:sz w:val="24"/>
          <w:szCs w:val="24"/>
          <w:lang w:val="kk-KZ"/>
        </w:rPr>
        <w:t>н қосқанда</w:t>
      </w:r>
      <w:r w:rsidR="00A734F2" w:rsidRPr="000563E9">
        <w:rPr>
          <w:snapToGrid w:val="0"/>
          <w:sz w:val="24"/>
          <w:szCs w:val="24"/>
          <w:lang w:val="kk-KZ"/>
        </w:rPr>
        <w:t xml:space="preserve"> </w:t>
      </w:r>
      <w:r w:rsidR="00D12ED8" w:rsidRPr="000563E9">
        <w:rPr>
          <w:snapToGrid w:val="0"/>
          <w:sz w:val="24"/>
          <w:szCs w:val="24"/>
          <w:lang w:val="kk-KZ"/>
        </w:rPr>
        <w:t>жиһаз жасауда пайдаланылатын процестер</w:t>
      </w:r>
      <w:r w:rsidRPr="000563E9">
        <w:rPr>
          <w:snapToGrid w:val="0"/>
          <w:sz w:val="24"/>
          <w:szCs w:val="24"/>
          <w:lang w:val="kk-KZ"/>
        </w:rPr>
        <w:t xml:space="preserve">. </w:t>
      </w:r>
      <w:r w:rsidR="00036057" w:rsidRPr="000563E9">
        <w:rPr>
          <w:snapToGrid w:val="0"/>
          <w:sz w:val="24"/>
          <w:szCs w:val="24"/>
          <w:lang w:val="kk-KZ"/>
        </w:rPr>
        <w:t>Бұйымдарды</w:t>
      </w:r>
      <w:r w:rsidRPr="000563E9">
        <w:rPr>
          <w:snapToGrid w:val="0"/>
          <w:sz w:val="24"/>
          <w:szCs w:val="24"/>
          <w:lang w:val="kk-KZ"/>
        </w:rPr>
        <w:t xml:space="preserve"> </w:t>
      </w:r>
      <w:r w:rsidR="00D279E9" w:rsidRPr="000563E9">
        <w:rPr>
          <w:snapToGrid w:val="0"/>
          <w:sz w:val="24"/>
          <w:szCs w:val="24"/>
          <w:lang w:val="kk-KZ"/>
        </w:rPr>
        <w:t>әзірлеу</w:t>
      </w:r>
      <w:r w:rsidRPr="000563E9">
        <w:rPr>
          <w:snapToGrid w:val="0"/>
          <w:sz w:val="24"/>
          <w:szCs w:val="24"/>
          <w:lang w:val="kk-KZ"/>
        </w:rPr>
        <w:t xml:space="preserve"> кезінде эстетикалық жа</w:t>
      </w:r>
      <w:r w:rsidR="00015C64" w:rsidRPr="000563E9">
        <w:rPr>
          <w:snapToGrid w:val="0"/>
          <w:sz w:val="24"/>
          <w:szCs w:val="24"/>
          <w:lang w:val="kk-KZ"/>
        </w:rPr>
        <w:t>ғ</w:t>
      </w:r>
      <w:r w:rsidRPr="000563E9">
        <w:rPr>
          <w:snapToGrid w:val="0"/>
          <w:sz w:val="24"/>
          <w:szCs w:val="24"/>
          <w:lang w:val="kk-KZ"/>
        </w:rPr>
        <w:t>ы</w:t>
      </w:r>
      <w:r w:rsidR="00D12ED8" w:rsidRPr="000563E9">
        <w:rPr>
          <w:snapToGrid w:val="0"/>
          <w:sz w:val="24"/>
          <w:szCs w:val="24"/>
          <w:lang w:val="kk-KZ"/>
        </w:rPr>
        <w:t xml:space="preserve"> да</w:t>
      </w:r>
      <w:r w:rsidRPr="000563E9">
        <w:rPr>
          <w:snapToGrid w:val="0"/>
          <w:sz w:val="24"/>
          <w:szCs w:val="24"/>
          <w:lang w:val="kk-KZ"/>
        </w:rPr>
        <w:t>, сол сияқты функционалдық мақсаты</w:t>
      </w:r>
      <w:r w:rsidR="00D12ED8" w:rsidRPr="000563E9">
        <w:rPr>
          <w:snapToGrid w:val="0"/>
          <w:sz w:val="24"/>
          <w:szCs w:val="24"/>
          <w:lang w:val="kk-KZ"/>
        </w:rPr>
        <w:t xml:space="preserve"> да</w:t>
      </w:r>
      <w:r w:rsidRPr="000563E9">
        <w:rPr>
          <w:snapToGrid w:val="0"/>
          <w:sz w:val="24"/>
          <w:szCs w:val="24"/>
          <w:lang w:val="kk-KZ"/>
        </w:rPr>
        <w:t xml:space="preserve"> ескеріледі</w:t>
      </w:r>
      <w:r w:rsidR="00D12ED8" w:rsidRPr="000563E9">
        <w:rPr>
          <w:snapToGrid w:val="0"/>
          <w:sz w:val="24"/>
          <w:szCs w:val="24"/>
          <w:lang w:val="kk-KZ"/>
        </w:rPr>
        <w:t>,</w:t>
      </w:r>
      <w:r w:rsidRPr="000563E9">
        <w:rPr>
          <w:snapToGrid w:val="0"/>
          <w:sz w:val="24"/>
          <w:szCs w:val="24"/>
          <w:lang w:val="kk-KZ"/>
        </w:rPr>
        <w:t xml:space="preserve"> </w:t>
      </w:r>
      <w:r w:rsidR="00D12ED8"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17405B" w:rsidRPr="000563E9">
        <w:rPr>
          <w:snapToGrid w:val="0"/>
          <w:sz w:val="24"/>
          <w:szCs w:val="24"/>
          <w:lang w:val="kk-KZ"/>
        </w:rPr>
        <w:t>ө</w:t>
      </w:r>
      <w:r w:rsidRPr="000563E9">
        <w:rPr>
          <w:snapToGrid w:val="0"/>
          <w:sz w:val="24"/>
          <w:szCs w:val="24"/>
          <w:lang w:val="kk-KZ"/>
        </w:rPr>
        <w:t>ндірістік процесті</w:t>
      </w:r>
      <w:r w:rsidR="00932DC6" w:rsidRPr="000563E9">
        <w:rPr>
          <w:snapToGrid w:val="0"/>
          <w:sz w:val="24"/>
          <w:szCs w:val="24"/>
          <w:lang w:val="kk-KZ"/>
        </w:rPr>
        <w:t>ң</w:t>
      </w:r>
      <w:r w:rsidRPr="000563E9">
        <w:rPr>
          <w:snapToGrid w:val="0"/>
          <w:sz w:val="24"/>
          <w:szCs w:val="24"/>
          <w:lang w:val="kk-KZ"/>
        </w:rPr>
        <w:t xml:space="preserve"> ма</w:t>
      </w:r>
      <w:r w:rsidR="00932DC6" w:rsidRPr="000563E9">
        <w:rPr>
          <w:snapToGrid w:val="0"/>
          <w:sz w:val="24"/>
          <w:szCs w:val="24"/>
          <w:lang w:val="kk-KZ"/>
        </w:rPr>
        <w:t>ң</w:t>
      </w:r>
      <w:r w:rsidRPr="000563E9">
        <w:rPr>
          <w:snapToGrid w:val="0"/>
          <w:sz w:val="24"/>
          <w:szCs w:val="24"/>
          <w:lang w:val="kk-KZ"/>
        </w:rPr>
        <w:t xml:space="preserve">ызды аспектісі болып табылады. </w:t>
      </w:r>
    </w:p>
    <w:p w:rsidR="00D974F3" w:rsidRPr="000563E9" w:rsidRDefault="00D974F3" w:rsidP="00000561">
      <w:pPr>
        <w:ind w:firstLine="720"/>
        <w:jc w:val="both"/>
        <w:rPr>
          <w:snapToGrid w:val="0"/>
          <w:sz w:val="24"/>
          <w:szCs w:val="24"/>
          <w:lang w:val="kk-KZ"/>
        </w:rPr>
      </w:pPr>
      <w:r w:rsidRPr="000563E9">
        <w:rPr>
          <w:snapToGrid w:val="0"/>
          <w:sz w:val="24"/>
          <w:szCs w:val="24"/>
          <w:lang w:val="kk-KZ"/>
        </w:rPr>
        <w:t>Жиһаз</w:t>
      </w:r>
      <w:r w:rsidR="00D12ED8" w:rsidRPr="000563E9">
        <w:rPr>
          <w:snapToGrid w:val="0"/>
          <w:sz w:val="24"/>
          <w:szCs w:val="24"/>
          <w:lang w:val="kk-KZ"/>
        </w:rPr>
        <w:t>дық</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ндіріс</w:t>
      </w:r>
      <w:r w:rsidR="00D12ED8" w:rsidRPr="000563E9">
        <w:rPr>
          <w:snapToGrid w:val="0"/>
          <w:sz w:val="24"/>
          <w:szCs w:val="24"/>
          <w:lang w:val="kk-KZ"/>
        </w:rPr>
        <w:t>т</w:t>
      </w:r>
      <w:r w:rsidRPr="000563E9">
        <w:rPr>
          <w:snapToGrid w:val="0"/>
          <w:sz w:val="24"/>
          <w:szCs w:val="24"/>
          <w:lang w:val="kk-KZ"/>
        </w:rPr>
        <w:t>е пайдаланылатын процестерді</w:t>
      </w:r>
      <w:r w:rsidR="00932DC6" w:rsidRPr="000563E9">
        <w:rPr>
          <w:snapToGrid w:val="0"/>
          <w:sz w:val="24"/>
          <w:szCs w:val="24"/>
          <w:lang w:val="kk-KZ"/>
        </w:rPr>
        <w:t>ң</w:t>
      </w:r>
      <w:r w:rsidRPr="000563E9">
        <w:rPr>
          <w:snapToGrid w:val="0"/>
          <w:sz w:val="24"/>
          <w:szCs w:val="24"/>
          <w:lang w:val="kk-KZ"/>
        </w:rPr>
        <w:t xml:space="preserve"> кейбіреулері </w:t>
      </w:r>
      <w:r w:rsidR="0017405B" w:rsidRPr="000563E9">
        <w:rPr>
          <w:snapToGrid w:val="0"/>
          <w:sz w:val="24"/>
          <w:szCs w:val="24"/>
          <w:lang w:val="kk-KZ"/>
        </w:rPr>
        <w:t>ө</w:t>
      </w:r>
      <w:r w:rsidRPr="000563E9">
        <w:rPr>
          <w:snapToGrid w:val="0"/>
          <w:sz w:val="24"/>
          <w:szCs w:val="24"/>
          <w:lang w:val="kk-KZ"/>
        </w:rPr>
        <w:t>ндірісті</w:t>
      </w:r>
      <w:r w:rsidR="00932DC6" w:rsidRPr="000563E9">
        <w:rPr>
          <w:snapToGrid w:val="0"/>
          <w:sz w:val="24"/>
          <w:szCs w:val="24"/>
          <w:lang w:val="kk-KZ"/>
        </w:rPr>
        <w:t>ң</w:t>
      </w:r>
      <w:r w:rsidRPr="000563E9">
        <w:rPr>
          <w:snapToGrid w:val="0"/>
          <w:sz w:val="24"/>
          <w:szCs w:val="24"/>
          <w:lang w:val="kk-KZ"/>
        </w:rPr>
        <w:t xml:space="preserve"> басқа да </w:t>
      </w:r>
      <w:r w:rsidR="00036057" w:rsidRPr="000563E9">
        <w:rPr>
          <w:snapToGrid w:val="0"/>
          <w:sz w:val="24"/>
          <w:szCs w:val="24"/>
          <w:lang w:val="kk-KZ"/>
        </w:rPr>
        <w:t>бұйымдары өндір</w:t>
      </w:r>
      <w:r w:rsidR="00D12ED8" w:rsidRPr="000563E9">
        <w:rPr>
          <w:snapToGrid w:val="0"/>
          <w:sz w:val="24"/>
          <w:szCs w:val="24"/>
          <w:lang w:val="kk-KZ"/>
        </w:rPr>
        <w:t>ісінде</w:t>
      </w:r>
      <w:r w:rsidRPr="000563E9">
        <w:rPr>
          <w:snapToGrid w:val="0"/>
          <w:sz w:val="24"/>
          <w:szCs w:val="24"/>
          <w:lang w:val="kk-KZ"/>
        </w:rPr>
        <w:t xml:space="preserve"> пайдаланылатын процестерге </w:t>
      </w:r>
      <w:r w:rsidR="0017405B" w:rsidRPr="000563E9">
        <w:rPr>
          <w:snapToGrid w:val="0"/>
          <w:sz w:val="24"/>
          <w:szCs w:val="24"/>
          <w:lang w:val="kk-KZ"/>
        </w:rPr>
        <w:t>ұ</w:t>
      </w:r>
      <w:r w:rsidRPr="000563E9">
        <w:rPr>
          <w:snapToGrid w:val="0"/>
          <w:sz w:val="24"/>
          <w:szCs w:val="24"/>
          <w:lang w:val="kk-KZ"/>
        </w:rPr>
        <w:t>қсас. Мысалы, а</w:t>
      </w:r>
      <w:r w:rsidR="00015C64" w:rsidRPr="000563E9">
        <w:rPr>
          <w:snapToGrid w:val="0"/>
          <w:sz w:val="24"/>
          <w:szCs w:val="24"/>
          <w:lang w:val="kk-KZ"/>
        </w:rPr>
        <w:t>ғ</w:t>
      </w:r>
      <w:r w:rsidRPr="000563E9">
        <w:rPr>
          <w:snapToGrid w:val="0"/>
          <w:sz w:val="24"/>
          <w:szCs w:val="24"/>
          <w:lang w:val="kk-KZ"/>
        </w:rPr>
        <w:t>аш б</w:t>
      </w:r>
      <w:r w:rsidR="0017405B" w:rsidRPr="000563E9">
        <w:rPr>
          <w:snapToGrid w:val="0"/>
          <w:sz w:val="24"/>
          <w:szCs w:val="24"/>
          <w:lang w:val="kk-KZ"/>
        </w:rPr>
        <w:t>ө</w:t>
      </w:r>
      <w:r w:rsidRPr="000563E9">
        <w:rPr>
          <w:snapToGrid w:val="0"/>
          <w:sz w:val="24"/>
          <w:szCs w:val="24"/>
          <w:lang w:val="kk-KZ"/>
        </w:rPr>
        <w:t xml:space="preserve">ренелер </w:t>
      </w:r>
      <w:r w:rsidR="0017405B" w:rsidRPr="000563E9">
        <w:rPr>
          <w:snapToGrid w:val="0"/>
          <w:sz w:val="24"/>
          <w:szCs w:val="24"/>
          <w:lang w:val="kk-KZ"/>
        </w:rPr>
        <w:t>ө</w:t>
      </w:r>
      <w:r w:rsidRPr="000563E9">
        <w:rPr>
          <w:snapToGrid w:val="0"/>
          <w:sz w:val="24"/>
          <w:szCs w:val="24"/>
          <w:lang w:val="kk-KZ"/>
        </w:rPr>
        <w:t>ндір</w:t>
      </w:r>
      <w:r w:rsidR="00D12ED8" w:rsidRPr="000563E9">
        <w:rPr>
          <w:snapToGrid w:val="0"/>
          <w:sz w:val="24"/>
          <w:szCs w:val="24"/>
          <w:lang w:val="kk-KZ"/>
        </w:rPr>
        <w:t>ісі кезінде кесу және жинау «</w:t>
      </w:r>
      <w:r w:rsidR="00DF7DC5" w:rsidRPr="00DF7DC5">
        <w:rPr>
          <w:bCs/>
          <w:sz w:val="24"/>
          <w:szCs w:val="24"/>
          <w:lang w:val="kk-KZ"/>
        </w:rPr>
        <w:t>Жиһаздан басқа, ағаш және тығын бұйымдарын өндіру; сабаннан және тоқуға арналған материалдардан жасалған бұйымдар өндіру</w:t>
      </w:r>
      <w:r w:rsidR="00D12ED8" w:rsidRPr="000563E9">
        <w:rPr>
          <w:snapToGrid w:val="0"/>
          <w:sz w:val="24"/>
          <w:szCs w:val="24"/>
          <w:lang w:val="kk-KZ"/>
        </w:rPr>
        <w:t>»</w:t>
      </w:r>
      <w:r w:rsidRPr="000563E9">
        <w:rPr>
          <w:snapToGrid w:val="0"/>
          <w:sz w:val="24"/>
          <w:szCs w:val="24"/>
          <w:lang w:val="kk-KZ"/>
        </w:rPr>
        <w:t xml:space="preserve"> 16-б</w:t>
      </w:r>
      <w:r w:rsidR="0017405B" w:rsidRPr="000563E9">
        <w:rPr>
          <w:snapToGrid w:val="0"/>
          <w:sz w:val="24"/>
          <w:szCs w:val="24"/>
          <w:lang w:val="kk-KZ"/>
        </w:rPr>
        <w:t>ө</w:t>
      </w:r>
      <w:r w:rsidRPr="000563E9">
        <w:rPr>
          <w:snapToGrid w:val="0"/>
          <w:sz w:val="24"/>
          <w:szCs w:val="24"/>
          <w:lang w:val="kk-KZ"/>
        </w:rPr>
        <w:t xml:space="preserve">лімде жіктелген. Бірақ </w:t>
      </w:r>
      <w:r w:rsidR="00D12ED8" w:rsidRPr="000563E9">
        <w:rPr>
          <w:snapToGrid w:val="0"/>
          <w:sz w:val="24"/>
          <w:szCs w:val="24"/>
          <w:lang w:val="kk-KZ"/>
        </w:rPr>
        <w:t>өндірілген ағаш бұйымдарынан</w:t>
      </w:r>
      <w:r w:rsidRPr="000563E9">
        <w:rPr>
          <w:snapToGrid w:val="0"/>
          <w:sz w:val="24"/>
          <w:szCs w:val="24"/>
          <w:lang w:val="kk-KZ"/>
        </w:rPr>
        <w:t xml:space="preserve"> а</w:t>
      </w:r>
      <w:r w:rsidR="00015C64" w:rsidRPr="000563E9">
        <w:rPr>
          <w:snapToGrid w:val="0"/>
          <w:sz w:val="24"/>
          <w:szCs w:val="24"/>
          <w:lang w:val="kk-KZ"/>
        </w:rPr>
        <w:t>ғ</w:t>
      </w:r>
      <w:r w:rsidRPr="000563E9">
        <w:rPr>
          <w:snapToGrid w:val="0"/>
          <w:sz w:val="24"/>
          <w:szCs w:val="24"/>
          <w:lang w:val="kk-KZ"/>
        </w:rPr>
        <w:t>аш жиһазы</w:t>
      </w:r>
      <w:r w:rsidR="00D12ED8" w:rsidRPr="000563E9">
        <w:rPr>
          <w:snapToGrid w:val="0"/>
          <w:sz w:val="24"/>
          <w:szCs w:val="24"/>
          <w:lang w:val="kk-KZ"/>
        </w:rPr>
        <w:t>н</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w:t>
      </w:r>
      <w:r w:rsidR="00036057" w:rsidRPr="000563E9">
        <w:rPr>
          <w:snapToGrid w:val="0"/>
          <w:sz w:val="24"/>
          <w:szCs w:val="24"/>
          <w:lang w:val="kk-KZ"/>
        </w:rPr>
        <w:t xml:space="preserve">ге </w:t>
      </w:r>
      <w:r w:rsidR="00D12ED8" w:rsidRPr="000563E9">
        <w:rPr>
          <w:snapToGrid w:val="0"/>
          <w:sz w:val="24"/>
          <w:szCs w:val="24"/>
          <w:lang w:val="kk-KZ"/>
        </w:rPr>
        <w:t>көпқайталанған процесс</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лінеді. Сол сияқты, металл жиһазды дайындау кезінде</w:t>
      </w:r>
      <w:r w:rsidR="00D12ED8" w:rsidRPr="000563E9">
        <w:rPr>
          <w:snapToGrid w:val="0"/>
          <w:sz w:val="24"/>
          <w:szCs w:val="24"/>
          <w:lang w:val="kk-KZ"/>
        </w:rPr>
        <w:t xml:space="preserve"> «Машиналар мен жабдық</w:t>
      </w:r>
      <w:r w:rsidR="00000561">
        <w:rPr>
          <w:snapToGrid w:val="0"/>
          <w:sz w:val="24"/>
          <w:szCs w:val="24"/>
          <w:lang w:val="kk-KZ"/>
        </w:rPr>
        <w:t>тард</w:t>
      </w:r>
      <w:r w:rsidR="00D12ED8" w:rsidRPr="000563E9">
        <w:rPr>
          <w:snapToGrid w:val="0"/>
          <w:sz w:val="24"/>
          <w:szCs w:val="24"/>
          <w:lang w:val="kk-KZ"/>
        </w:rPr>
        <w:t>ан басқа дайын металл бұйымдар</w:t>
      </w:r>
      <w:r w:rsidR="00000561">
        <w:rPr>
          <w:snapToGrid w:val="0"/>
          <w:sz w:val="24"/>
          <w:szCs w:val="24"/>
          <w:lang w:val="kk-KZ"/>
        </w:rPr>
        <w:t>ын</w:t>
      </w:r>
      <w:r w:rsidR="00D12ED8" w:rsidRPr="000563E9">
        <w:rPr>
          <w:snapToGrid w:val="0"/>
          <w:sz w:val="24"/>
          <w:szCs w:val="24"/>
          <w:lang w:val="kk-KZ"/>
        </w:rPr>
        <w:t xml:space="preserve"> өндіру»</w:t>
      </w:r>
      <w:r w:rsidRPr="000563E9">
        <w:rPr>
          <w:snapToGrid w:val="0"/>
          <w:sz w:val="24"/>
          <w:szCs w:val="24"/>
          <w:lang w:val="kk-KZ"/>
        </w:rPr>
        <w:t xml:space="preserve"> 25-б</w:t>
      </w:r>
      <w:r w:rsidR="0017405B" w:rsidRPr="000563E9">
        <w:rPr>
          <w:snapToGrid w:val="0"/>
          <w:sz w:val="24"/>
          <w:szCs w:val="24"/>
          <w:lang w:val="kk-KZ"/>
        </w:rPr>
        <w:t>ө</w:t>
      </w:r>
      <w:r w:rsidR="00D12ED8" w:rsidRPr="000563E9">
        <w:rPr>
          <w:snapToGrid w:val="0"/>
          <w:sz w:val="24"/>
          <w:szCs w:val="24"/>
          <w:lang w:val="kk-KZ"/>
        </w:rPr>
        <w:t xml:space="preserve">лімде </w:t>
      </w:r>
      <w:r w:rsidRPr="000563E9">
        <w:rPr>
          <w:snapToGrid w:val="0"/>
          <w:sz w:val="24"/>
          <w:szCs w:val="24"/>
          <w:lang w:val="kk-KZ"/>
        </w:rPr>
        <w:t xml:space="preserve">жіктелген </w:t>
      </w:r>
      <w:r w:rsidR="00D12ED8" w:rsidRPr="000563E9">
        <w:rPr>
          <w:snapToGrid w:val="0"/>
          <w:sz w:val="24"/>
          <w:szCs w:val="24"/>
          <w:lang w:val="kk-KZ"/>
        </w:rPr>
        <w:t>пішіндеу әдісімен бұйымдар дайындау кезінде де қолданылатын</w:t>
      </w:r>
      <w:r w:rsidRPr="000563E9">
        <w:rPr>
          <w:snapToGrid w:val="0"/>
          <w:sz w:val="24"/>
          <w:szCs w:val="24"/>
          <w:lang w:val="kk-KZ"/>
        </w:rPr>
        <w:t xml:space="preserve"> технология</w:t>
      </w:r>
      <w:r w:rsidR="00036057" w:rsidRPr="000563E9">
        <w:rPr>
          <w:snapToGrid w:val="0"/>
          <w:sz w:val="24"/>
          <w:szCs w:val="24"/>
          <w:lang w:val="kk-KZ"/>
        </w:rPr>
        <w:t>лық процесстер</w:t>
      </w:r>
      <w:r w:rsidRPr="000563E9">
        <w:rPr>
          <w:snapToGrid w:val="0"/>
          <w:sz w:val="24"/>
          <w:szCs w:val="24"/>
          <w:lang w:val="kk-KZ"/>
        </w:rPr>
        <w:t xml:space="preserve"> </w:t>
      </w:r>
      <w:r w:rsidR="00D12ED8" w:rsidRPr="000563E9">
        <w:rPr>
          <w:snapToGrid w:val="0"/>
          <w:sz w:val="24"/>
          <w:szCs w:val="24"/>
          <w:lang w:val="kk-KZ"/>
        </w:rPr>
        <w:t>пайдала</w:t>
      </w:r>
      <w:r w:rsidRPr="000563E9">
        <w:rPr>
          <w:snapToGrid w:val="0"/>
          <w:sz w:val="24"/>
          <w:szCs w:val="24"/>
          <w:lang w:val="kk-KZ"/>
        </w:rPr>
        <w:t>нылады. Пласт</w:t>
      </w:r>
      <w:r w:rsidR="00D12ED8" w:rsidRPr="000563E9">
        <w:rPr>
          <w:snapToGrid w:val="0"/>
          <w:sz w:val="24"/>
          <w:szCs w:val="24"/>
          <w:lang w:val="kk-KZ"/>
        </w:rPr>
        <w:t>массалық</w:t>
      </w:r>
      <w:r w:rsidRPr="000563E9">
        <w:rPr>
          <w:snapToGrid w:val="0"/>
          <w:sz w:val="24"/>
          <w:szCs w:val="24"/>
          <w:lang w:val="kk-KZ"/>
        </w:rPr>
        <w:t xml:space="preserve"> жиһазды дайындау процесі </w:t>
      </w:r>
      <w:r w:rsidR="0082280E" w:rsidRPr="000563E9">
        <w:rPr>
          <w:snapToGrid w:val="0"/>
          <w:sz w:val="24"/>
          <w:szCs w:val="24"/>
          <w:lang w:val="kk-KZ"/>
        </w:rPr>
        <w:t xml:space="preserve">басқа </w:t>
      </w:r>
      <w:r w:rsidRPr="000563E9">
        <w:rPr>
          <w:snapToGrid w:val="0"/>
          <w:sz w:val="24"/>
          <w:szCs w:val="24"/>
          <w:lang w:val="kk-KZ"/>
        </w:rPr>
        <w:t>пласт</w:t>
      </w:r>
      <w:r w:rsidR="00D12ED8" w:rsidRPr="000563E9">
        <w:rPr>
          <w:snapToGrid w:val="0"/>
          <w:sz w:val="24"/>
          <w:szCs w:val="24"/>
          <w:lang w:val="kk-KZ"/>
        </w:rPr>
        <w:t>масса</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німдері</w:t>
      </w:r>
      <w:r w:rsidR="00D12ED8" w:rsidRPr="000563E9">
        <w:rPr>
          <w:snapToGrid w:val="0"/>
          <w:sz w:val="24"/>
          <w:szCs w:val="24"/>
          <w:lang w:val="kk-KZ"/>
        </w:rPr>
        <w:t>н</w:t>
      </w:r>
      <w:r w:rsidRPr="000563E9">
        <w:rPr>
          <w:snapToGrid w:val="0"/>
          <w:sz w:val="24"/>
          <w:szCs w:val="24"/>
          <w:lang w:val="kk-KZ"/>
        </w:rPr>
        <w:t xml:space="preserve"> дайындау кезіндегі процестер</w:t>
      </w:r>
      <w:r w:rsidR="00D12ED8" w:rsidRPr="000563E9">
        <w:rPr>
          <w:snapToGrid w:val="0"/>
          <w:sz w:val="24"/>
          <w:szCs w:val="24"/>
          <w:lang w:val="kk-KZ"/>
        </w:rPr>
        <w:t>ге</w:t>
      </w:r>
      <w:r w:rsidRPr="000563E9">
        <w:rPr>
          <w:snapToGrid w:val="0"/>
          <w:sz w:val="24"/>
          <w:szCs w:val="24"/>
          <w:lang w:val="kk-KZ"/>
        </w:rPr>
        <w:t xml:space="preserve"> </w:t>
      </w:r>
      <w:r w:rsidR="0017405B" w:rsidRPr="000563E9">
        <w:rPr>
          <w:snapToGrid w:val="0"/>
          <w:sz w:val="24"/>
          <w:szCs w:val="24"/>
          <w:lang w:val="kk-KZ"/>
        </w:rPr>
        <w:t>ұ</w:t>
      </w:r>
      <w:r w:rsidRPr="000563E9">
        <w:rPr>
          <w:snapToGrid w:val="0"/>
          <w:sz w:val="24"/>
          <w:szCs w:val="24"/>
          <w:lang w:val="kk-KZ"/>
        </w:rPr>
        <w:t>қсас. Бірақ</w:t>
      </w:r>
      <w:r w:rsidR="00D12ED8" w:rsidRPr="000563E9">
        <w:rPr>
          <w:snapToGrid w:val="0"/>
          <w:sz w:val="24"/>
          <w:szCs w:val="24"/>
          <w:lang w:val="kk-KZ"/>
        </w:rPr>
        <w:t xml:space="preserve"> </w:t>
      </w:r>
      <w:r w:rsidRPr="000563E9">
        <w:rPr>
          <w:snapToGrid w:val="0"/>
          <w:sz w:val="24"/>
          <w:szCs w:val="24"/>
          <w:lang w:val="kk-KZ"/>
        </w:rPr>
        <w:t>пласт</w:t>
      </w:r>
      <w:r w:rsidR="00D12ED8" w:rsidRPr="000563E9">
        <w:rPr>
          <w:snapToGrid w:val="0"/>
          <w:sz w:val="24"/>
          <w:szCs w:val="24"/>
          <w:lang w:val="kk-KZ"/>
        </w:rPr>
        <w:t>масса</w:t>
      </w:r>
      <w:r w:rsidRPr="000563E9">
        <w:rPr>
          <w:snapToGrid w:val="0"/>
          <w:sz w:val="24"/>
          <w:szCs w:val="24"/>
          <w:lang w:val="kk-KZ"/>
        </w:rPr>
        <w:t xml:space="preserve"> жиһаз </w:t>
      </w:r>
      <w:r w:rsidR="0017405B" w:rsidRPr="000563E9">
        <w:rPr>
          <w:snapToGrid w:val="0"/>
          <w:sz w:val="24"/>
          <w:szCs w:val="24"/>
          <w:lang w:val="kk-KZ"/>
        </w:rPr>
        <w:t>ө</w:t>
      </w:r>
      <w:r w:rsidRPr="000563E9">
        <w:rPr>
          <w:snapToGrid w:val="0"/>
          <w:sz w:val="24"/>
          <w:szCs w:val="24"/>
          <w:lang w:val="kk-KZ"/>
        </w:rPr>
        <w:t>ндіру мамандандырыл</w:t>
      </w:r>
      <w:r w:rsidR="00015C64" w:rsidRPr="000563E9">
        <w:rPr>
          <w:snapToGrid w:val="0"/>
          <w:sz w:val="24"/>
          <w:szCs w:val="24"/>
          <w:lang w:val="kk-KZ"/>
        </w:rPr>
        <w:t>ғ</w:t>
      </w:r>
      <w:r w:rsidRPr="000563E9">
        <w:rPr>
          <w:snapToGrid w:val="0"/>
          <w:sz w:val="24"/>
          <w:szCs w:val="24"/>
          <w:lang w:val="kk-KZ"/>
        </w:rPr>
        <w:t>ан қызметке жатады.</w:t>
      </w:r>
    </w:p>
    <w:p w:rsidR="00D974F3" w:rsidRDefault="00D974F3" w:rsidP="00D974F3">
      <w:pPr>
        <w:jc w:val="both"/>
        <w:rPr>
          <w:b/>
          <w:bCs/>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 xml:space="preserve">31.0 Жиһаз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 xml:space="preserve">31.01 Офис </w:t>
      </w:r>
      <w:r w:rsidR="0017405B" w:rsidRPr="000563E9">
        <w:rPr>
          <w:b/>
          <w:bCs/>
          <w:snapToGrid w:val="0"/>
          <w:sz w:val="24"/>
          <w:szCs w:val="24"/>
          <w:lang w:val="kk-KZ"/>
        </w:rPr>
        <w:t>және</w:t>
      </w:r>
      <w:r w:rsidRPr="000563E9">
        <w:rPr>
          <w:b/>
          <w:bCs/>
          <w:snapToGrid w:val="0"/>
          <w:sz w:val="24"/>
          <w:szCs w:val="24"/>
          <w:lang w:val="kk-KZ"/>
        </w:rPr>
        <w:t xml:space="preserve"> </w:t>
      </w:r>
      <w:r w:rsidR="00B95EDF" w:rsidRPr="000563E9">
        <w:rPr>
          <w:b/>
          <w:bCs/>
          <w:snapToGrid w:val="0"/>
          <w:sz w:val="24"/>
          <w:szCs w:val="24"/>
          <w:lang w:val="kk-KZ"/>
        </w:rPr>
        <w:t>сауда кәсіпорындар</w:t>
      </w:r>
      <w:r w:rsidR="00D12ED8" w:rsidRPr="000563E9">
        <w:rPr>
          <w:b/>
          <w:bCs/>
          <w:snapToGrid w:val="0"/>
          <w:sz w:val="24"/>
          <w:szCs w:val="24"/>
          <w:lang w:val="kk-KZ"/>
        </w:rPr>
        <w:t>ына</w:t>
      </w:r>
      <w:r w:rsidR="00B95EDF" w:rsidRPr="000563E9">
        <w:rPr>
          <w:b/>
          <w:bCs/>
          <w:snapToGrid w:val="0"/>
          <w:sz w:val="24"/>
          <w:szCs w:val="24"/>
          <w:lang w:val="kk-KZ"/>
        </w:rPr>
        <w:t xml:space="preserve"> арналған ж</w:t>
      </w:r>
      <w:r w:rsidR="00570EC6">
        <w:rPr>
          <w:b/>
          <w:bCs/>
          <w:snapToGrid w:val="0"/>
          <w:sz w:val="24"/>
          <w:szCs w:val="24"/>
          <w:lang w:val="kk-KZ"/>
        </w:rPr>
        <w:t>и</w:t>
      </w:r>
      <w:r w:rsidRPr="000563E9">
        <w:rPr>
          <w:b/>
          <w:bCs/>
          <w:snapToGrid w:val="0"/>
          <w:sz w:val="24"/>
          <w:szCs w:val="24"/>
          <w:lang w:val="kk-KZ"/>
        </w:rPr>
        <w:t xml:space="preserve">һаз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D12ED8">
      <w:pPr>
        <w:ind w:firstLine="720"/>
        <w:jc w:val="both"/>
        <w:rPr>
          <w:snapToGrid w:val="0"/>
          <w:sz w:val="24"/>
          <w:szCs w:val="24"/>
          <w:lang w:val="kk-KZ"/>
        </w:rPr>
      </w:pPr>
      <w:r w:rsidRPr="000563E9">
        <w:rPr>
          <w:snapToGrid w:val="0"/>
          <w:sz w:val="24"/>
          <w:szCs w:val="24"/>
          <w:lang w:val="kk-KZ"/>
        </w:rPr>
        <w:t xml:space="preserve">Осы </w:t>
      </w:r>
      <w:r w:rsidR="00F078D0" w:rsidRPr="000563E9">
        <w:rPr>
          <w:snapToGrid w:val="0"/>
          <w:sz w:val="24"/>
          <w:szCs w:val="24"/>
          <w:lang w:val="kk-KZ"/>
        </w:rPr>
        <w:t>класқа</w:t>
      </w:r>
      <w:r w:rsidRPr="000563E9">
        <w:rPr>
          <w:snapToGrid w:val="0"/>
          <w:sz w:val="24"/>
          <w:szCs w:val="24"/>
          <w:lang w:val="kk-KZ"/>
        </w:rPr>
        <w:t xml:space="preserve"> </w:t>
      </w:r>
      <w:r w:rsidR="00D12ED8" w:rsidRPr="000563E9">
        <w:rPr>
          <w:snapToGrid w:val="0"/>
          <w:sz w:val="24"/>
          <w:szCs w:val="24"/>
          <w:lang w:val="kk-KZ"/>
        </w:rPr>
        <w:t xml:space="preserve">кез келген орындарға және әр түрлі мақсаттарға </w:t>
      </w:r>
      <w:r w:rsidRPr="000563E9">
        <w:rPr>
          <w:snapToGrid w:val="0"/>
          <w:sz w:val="24"/>
          <w:szCs w:val="24"/>
          <w:lang w:val="kk-KZ"/>
        </w:rPr>
        <w:t>кез келген материалдан (тастан, бетоннан немесе қыштан басқа) жиһазды</w:t>
      </w:r>
      <w:r w:rsidR="00932DC6" w:rsidRPr="000563E9">
        <w:rPr>
          <w:snapToGrid w:val="0"/>
          <w:sz w:val="24"/>
          <w:szCs w:val="24"/>
          <w:lang w:val="kk-KZ"/>
        </w:rPr>
        <w:t>ң</w:t>
      </w:r>
      <w:r w:rsidRPr="000563E9">
        <w:rPr>
          <w:snapToGrid w:val="0"/>
          <w:sz w:val="24"/>
          <w:szCs w:val="24"/>
          <w:lang w:val="kk-KZ"/>
        </w:rPr>
        <w:t xml:space="preserve"> кез келген т</w:t>
      </w:r>
      <w:r w:rsidR="0017405B" w:rsidRPr="000563E9">
        <w:rPr>
          <w:snapToGrid w:val="0"/>
          <w:sz w:val="24"/>
          <w:szCs w:val="24"/>
          <w:lang w:val="kk-KZ"/>
        </w:rPr>
        <w:t>ү</w:t>
      </w:r>
      <w:r w:rsidRPr="000563E9">
        <w:rPr>
          <w:snapToGrid w:val="0"/>
          <w:sz w:val="24"/>
          <w:szCs w:val="24"/>
          <w:lang w:val="kk-KZ"/>
        </w:rPr>
        <w:t xml:space="preserve">рін </w:t>
      </w:r>
      <w:r w:rsidR="0017405B" w:rsidRPr="000563E9">
        <w:rPr>
          <w:snapToGrid w:val="0"/>
          <w:sz w:val="24"/>
          <w:szCs w:val="24"/>
          <w:lang w:val="kk-KZ"/>
        </w:rPr>
        <w:t>ө</w:t>
      </w:r>
      <w:r w:rsidRPr="000563E9">
        <w:rPr>
          <w:snapToGrid w:val="0"/>
          <w:sz w:val="24"/>
          <w:szCs w:val="24"/>
          <w:lang w:val="kk-KZ"/>
        </w:rPr>
        <w:t>ндіру</w:t>
      </w:r>
      <w:r w:rsidR="00D12ED8" w:rsidRPr="000563E9">
        <w:rPr>
          <w:snapToGrid w:val="0"/>
          <w:sz w:val="24"/>
          <w:szCs w:val="24"/>
          <w:lang w:val="kk-KZ"/>
        </w:rPr>
        <w:t xml:space="preserve"> кіреді</w:t>
      </w:r>
      <w:r w:rsidRPr="000563E9">
        <w:rPr>
          <w:snapToGrid w:val="0"/>
          <w:sz w:val="24"/>
          <w:szCs w:val="24"/>
          <w:lang w:val="kk-KZ"/>
        </w:rPr>
        <w:t>.</w:t>
      </w:r>
    </w:p>
    <w:p w:rsidR="00D974F3" w:rsidRPr="000563E9" w:rsidRDefault="00D974F3" w:rsidP="00D974F3">
      <w:pPr>
        <w:jc w:val="both"/>
        <w:rPr>
          <w:snapToGrid w:val="0"/>
          <w:sz w:val="24"/>
          <w:szCs w:val="24"/>
          <w:lang w:val="kk-KZ"/>
        </w:rPr>
      </w:pPr>
    </w:p>
    <w:p w:rsidR="001B230E" w:rsidRPr="000563E9" w:rsidRDefault="001B230E" w:rsidP="00A47D9B">
      <w:pPr>
        <w:ind w:firstLine="720"/>
        <w:jc w:val="both"/>
        <w:rPr>
          <w:snapToGrid w:val="0"/>
          <w:sz w:val="24"/>
          <w:szCs w:val="24"/>
          <w:lang w:val="kk-KZ"/>
        </w:rPr>
      </w:pPr>
      <w:r w:rsidRPr="000563E9">
        <w:rPr>
          <w:snapToGrid w:val="0"/>
          <w:sz w:val="24"/>
          <w:szCs w:val="24"/>
          <w:lang w:val="kk-KZ"/>
        </w:rPr>
        <w:t xml:space="preserve">31.01.1 Отыруға арналған орындықтар және басқа да жиһаз </w:t>
      </w:r>
      <w:r w:rsidR="00D12ED8" w:rsidRPr="000563E9">
        <w:rPr>
          <w:snapToGrid w:val="0"/>
          <w:sz w:val="24"/>
          <w:szCs w:val="24"/>
          <w:lang w:val="kk-KZ"/>
        </w:rPr>
        <w:t>өңдіру</w:t>
      </w:r>
    </w:p>
    <w:p w:rsidR="001B230E" w:rsidRPr="000563E9" w:rsidRDefault="001B230E" w:rsidP="001B230E">
      <w:pPr>
        <w:jc w:val="both"/>
        <w:rPr>
          <w:snapToGrid w:val="0"/>
          <w:sz w:val="24"/>
          <w:szCs w:val="24"/>
          <w:lang w:val="kk-KZ"/>
        </w:rPr>
      </w:pPr>
    </w:p>
    <w:p w:rsidR="001B230E" w:rsidRPr="000563E9" w:rsidRDefault="001B230E"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1B230E" w:rsidRPr="000563E9" w:rsidRDefault="001B230E" w:rsidP="00A47D9B">
      <w:pPr>
        <w:ind w:firstLine="720"/>
        <w:jc w:val="both"/>
        <w:rPr>
          <w:snapToGrid w:val="0"/>
          <w:sz w:val="24"/>
          <w:szCs w:val="24"/>
          <w:lang w:val="kk-KZ"/>
        </w:rPr>
      </w:pPr>
      <w:r w:rsidRPr="000563E9">
        <w:rPr>
          <w:snapToGrid w:val="0"/>
          <w:sz w:val="24"/>
          <w:szCs w:val="24"/>
          <w:lang w:val="kk-KZ"/>
        </w:rPr>
        <w:t xml:space="preserve">- </w:t>
      </w:r>
      <w:r w:rsidR="00182D67" w:rsidRPr="000563E9">
        <w:rPr>
          <w:snapToGrid w:val="0"/>
          <w:sz w:val="24"/>
          <w:szCs w:val="24"/>
          <w:lang w:val="kk-KZ"/>
        </w:rPr>
        <w:t>офистер</w:t>
      </w:r>
      <w:r w:rsidRPr="000563E9">
        <w:rPr>
          <w:snapToGrid w:val="0"/>
          <w:sz w:val="24"/>
          <w:szCs w:val="24"/>
          <w:lang w:val="kk-KZ"/>
        </w:rPr>
        <w:t xml:space="preserve">, </w:t>
      </w:r>
      <w:r w:rsidR="00956EFA" w:rsidRPr="000563E9">
        <w:rPr>
          <w:snapToGrid w:val="0"/>
          <w:sz w:val="24"/>
          <w:szCs w:val="24"/>
          <w:lang w:val="kk-KZ"/>
        </w:rPr>
        <w:t>шеберханалар</w:t>
      </w:r>
      <w:r w:rsidRPr="000563E9">
        <w:rPr>
          <w:snapToGrid w:val="0"/>
          <w:sz w:val="24"/>
          <w:szCs w:val="24"/>
          <w:lang w:val="kk-KZ"/>
        </w:rPr>
        <w:t xml:space="preserve">, қонақ үйлер, мейрамханалар және қоғамдық орындар </w:t>
      </w:r>
      <w:r w:rsidR="00182D67" w:rsidRPr="000563E9">
        <w:rPr>
          <w:snapToGrid w:val="0"/>
          <w:sz w:val="24"/>
          <w:szCs w:val="24"/>
          <w:lang w:val="kk-KZ"/>
        </w:rPr>
        <w:t>үшін</w:t>
      </w:r>
      <w:r w:rsidRPr="000563E9">
        <w:rPr>
          <w:snapToGrid w:val="0"/>
          <w:sz w:val="24"/>
          <w:szCs w:val="24"/>
          <w:lang w:val="kk-KZ"/>
        </w:rPr>
        <w:t xml:space="preserve"> орындықтар және </w:t>
      </w:r>
      <w:r w:rsidR="00956EFA" w:rsidRPr="000563E9">
        <w:rPr>
          <w:snapToGrid w:val="0"/>
          <w:sz w:val="24"/>
          <w:szCs w:val="24"/>
          <w:lang w:val="kk-KZ"/>
        </w:rPr>
        <w:t>креслолар</w:t>
      </w:r>
      <w:r w:rsidRPr="000563E9">
        <w:rPr>
          <w:snapToGrid w:val="0"/>
          <w:sz w:val="24"/>
          <w:szCs w:val="24"/>
          <w:lang w:val="kk-KZ"/>
        </w:rPr>
        <w:t xml:space="preserve"> </w:t>
      </w:r>
      <w:r w:rsidR="00182D67" w:rsidRPr="000563E9">
        <w:rPr>
          <w:snapToGrid w:val="0"/>
          <w:sz w:val="24"/>
          <w:szCs w:val="24"/>
          <w:lang w:val="kk-KZ"/>
        </w:rPr>
        <w:t>өндіру</w:t>
      </w:r>
    </w:p>
    <w:p w:rsidR="001B230E" w:rsidRPr="000563E9" w:rsidRDefault="001B230E" w:rsidP="00A47D9B">
      <w:pPr>
        <w:ind w:firstLine="720"/>
        <w:jc w:val="both"/>
        <w:rPr>
          <w:snapToGrid w:val="0"/>
          <w:sz w:val="24"/>
          <w:szCs w:val="24"/>
          <w:lang w:val="kk-KZ"/>
        </w:rPr>
      </w:pPr>
      <w:r w:rsidRPr="000563E9">
        <w:rPr>
          <w:snapToGrid w:val="0"/>
          <w:sz w:val="24"/>
          <w:szCs w:val="24"/>
          <w:lang w:val="kk-KZ"/>
        </w:rPr>
        <w:t>- театрлар</w:t>
      </w:r>
      <w:r w:rsidR="00182D67" w:rsidRPr="000563E9">
        <w:rPr>
          <w:snapToGrid w:val="0"/>
          <w:sz w:val="24"/>
          <w:szCs w:val="24"/>
          <w:lang w:val="kk-KZ"/>
        </w:rPr>
        <w:t>дың</w:t>
      </w:r>
      <w:r w:rsidRPr="000563E9">
        <w:rPr>
          <w:snapToGrid w:val="0"/>
          <w:sz w:val="24"/>
          <w:szCs w:val="24"/>
          <w:lang w:val="kk-KZ"/>
        </w:rPr>
        <w:t>, кинотеатрлар</w:t>
      </w:r>
      <w:r w:rsidR="00182D67" w:rsidRPr="000563E9">
        <w:rPr>
          <w:snapToGrid w:val="0"/>
          <w:sz w:val="24"/>
          <w:szCs w:val="24"/>
          <w:lang w:val="kk-KZ"/>
        </w:rPr>
        <w:t>дың</w:t>
      </w:r>
      <w:r w:rsidRPr="000563E9">
        <w:rPr>
          <w:snapToGrid w:val="0"/>
          <w:sz w:val="24"/>
          <w:szCs w:val="24"/>
          <w:lang w:val="kk-KZ"/>
        </w:rPr>
        <w:t xml:space="preserve"> және т.с.с. </w:t>
      </w:r>
      <w:r w:rsidR="00956EFA" w:rsidRPr="000563E9">
        <w:rPr>
          <w:snapToGrid w:val="0"/>
          <w:sz w:val="24"/>
          <w:szCs w:val="24"/>
          <w:lang w:val="kk-KZ"/>
        </w:rPr>
        <w:t>көрермендер залдары</w:t>
      </w:r>
      <w:r w:rsidR="00182D67" w:rsidRPr="000563E9">
        <w:rPr>
          <w:snapToGrid w:val="0"/>
          <w:sz w:val="24"/>
          <w:szCs w:val="24"/>
          <w:lang w:val="kk-KZ"/>
        </w:rPr>
        <w:t xml:space="preserve"> үшін</w:t>
      </w:r>
      <w:r w:rsidRPr="000563E9">
        <w:rPr>
          <w:snapToGrid w:val="0"/>
          <w:sz w:val="24"/>
          <w:szCs w:val="24"/>
          <w:lang w:val="kk-KZ"/>
        </w:rPr>
        <w:t xml:space="preserve"> орындықтар және </w:t>
      </w:r>
      <w:r w:rsidR="00956EFA" w:rsidRPr="000563E9">
        <w:rPr>
          <w:snapToGrid w:val="0"/>
          <w:sz w:val="24"/>
          <w:szCs w:val="24"/>
          <w:lang w:val="kk-KZ"/>
        </w:rPr>
        <w:t xml:space="preserve">креслолар </w:t>
      </w:r>
      <w:r w:rsidR="00182D67" w:rsidRPr="000563E9">
        <w:rPr>
          <w:snapToGrid w:val="0"/>
          <w:sz w:val="24"/>
          <w:szCs w:val="24"/>
          <w:lang w:val="kk-KZ"/>
        </w:rPr>
        <w:t>өндіру</w:t>
      </w:r>
    </w:p>
    <w:p w:rsidR="001B230E" w:rsidRPr="000563E9" w:rsidRDefault="001B230E" w:rsidP="00A47D9B">
      <w:pPr>
        <w:ind w:firstLine="720"/>
        <w:jc w:val="both"/>
        <w:rPr>
          <w:snapToGrid w:val="0"/>
          <w:sz w:val="24"/>
          <w:szCs w:val="24"/>
          <w:lang w:val="kk-KZ"/>
        </w:rPr>
      </w:pPr>
      <w:r w:rsidRPr="000563E9">
        <w:rPr>
          <w:snapToGrid w:val="0"/>
          <w:sz w:val="24"/>
          <w:szCs w:val="24"/>
          <w:lang w:val="kk-KZ"/>
        </w:rPr>
        <w:t xml:space="preserve">- </w:t>
      </w:r>
      <w:r w:rsidR="00182D67" w:rsidRPr="000563E9">
        <w:rPr>
          <w:snapToGrid w:val="0"/>
          <w:sz w:val="24"/>
          <w:szCs w:val="24"/>
          <w:lang w:val="kk-KZ"/>
        </w:rPr>
        <w:t>лабораториялық</w:t>
      </w:r>
      <w:r w:rsidRPr="000563E9">
        <w:rPr>
          <w:snapToGrid w:val="0"/>
          <w:sz w:val="24"/>
          <w:szCs w:val="24"/>
          <w:lang w:val="kk-KZ"/>
        </w:rPr>
        <w:t xml:space="preserve"> орындықтар, отырғыштар және басқа да </w:t>
      </w:r>
      <w:r w:rsidR="00182D67" w:rsidRPr="000563E9">
        <w:rPr>
          <w:snapToGrid w:val="0"/>
          <w:sz w:val="24"/>
          <w:szCs w:val="24"/>
          <w:lang w:val="kk-KZ"/>
        </w:rPr>
        <w:t>лабораториялық</w:t>
      </w:r>
      <w:r w:rsidRPr="000563E9">
        <w:rPr>
          <w:snapToGrid w:val="0"/>
          <w:sz w:val="24"/>
          <w:szCs w:val="24"/>
          <w:lang w:val="kk-KZ"/>
        </w:rPr>
        <w:t xml:space="preserve"> отырғыштар </w:t>
      </w:r>
      <w:r w:rsidR="00182D67" w:rsidRPr="000563E9">
        <w:rPr>
          <w:snapToGrid w:val="0"/>
          <w:sz w:val="24"/>
          <w:szCs w:val="24"/>
          <w:lang w:val="kk-KZ"/>
        </w:rPr>
        <w:t xml:space="preserve">өндіру </w:t>
      </w:r>
      <w:r w:rsidR="00D12ED8" w:rsidRPr="000563E9">
        <w:rPr>
          <w:snapToGrid w:val="0"/>
          <w:sz w:val="24"/>
          <w:szCs w:val="24"/>
          <w:lang w:val="kk-KZ"/>
        </w:rPr>
        <w:t>кіреді</w:t>
      </w:r>
    </w:p>
    <w:p w:rsidR="001B230E" w:rsidRPr="000563E9" w:rsidRDefault="001B230E" w:rsidP="001B230E">
      <w:pPr>
        <w:ind w:firstLine="284"/>
        <w:jc w:val="both"/>
        <w:rPr>
          <w:i/>
          <w:iCs/>
          <w:snapToGrid w:val="0"/>
          <w:sz w:val="24"/>
          <w:szCs w:val="24"/>
          <w:lang w:val="kk-KZ"/>
        </w:rPr>
      </w:pPr>
    </w:p>
    <w:p w:rsidR="001B230E" w:rsidRPr="008A02AD" w:rsidRDefault="001B230E" w:rsidP="00A47D9B">
      <w:pPr>
        <w:ind w:firstLine="720"/>
        <w:jc w:val="both"/>
        <w:rPr>
          <w:iCs/>
          <w:snapToGrid w:val="0"/>
          <w:sz w:val="24"/>
          <w:szCs w:val="24"/>
          <w:lang w:val="kk-KZ"/>
        </w:rPr>
      </w:pPr>
      <w:r w:rsidRPr="008A02AD">
        <w:rPr>
          <w:iCs/>
          <w:snapToGrid w:val="0"/>
          <w:sz w:val="24"/>
          <w:szCs w:val="24"/>
          <w:lang w:val="kk-KZ"/>
        </w:rPr>
        <w:lastRenderedPageBreak/>
        <w:t xml:space="preserve">Бұл  ішкі </w:t>
      </w:r>
      <w:r w:rsidR="0069373F" w:rsidRPr="008A02AD">
        <w:rPr>
          <w:snapToGrid w:val="0"/>
          <w:sz w:val="24"/>
          <w:szCs w:val="24"/>
          <w:lang w:val="kk-KZ"/>
        </w:rPr>
        <w:t>класқа</w:t>
      </w:r>
      <w:r w:rsidRPr="008A02AD">
        <w:rPr>
          <w:iCs/>
          <w:snapToGrid w:val="0"/>
          <w:sz w:val="24"/>
          <w:szCs w:val="24"/>
          <w:lang w:val="kk-KZ"/>
        </w:rPr>
        <w:t>:</w:t>
      </w:r>
    </w:p>
    <w:p w:rsidR="001B230E" w:rsidRPr="008A02AD" w:rsidRDefault="001B230E" w:rsidP="00A47D9B">
      <w:pPr>
        <w:ind w:firstLine="720"/>
        <w:jc w:val="both"/>
        <w:rPr>
          <w:iCs/>
          <w:snapToGrid w:val="0"/>
          <w:sz w:val="24"/>
          <w:szCs w:val="24"/>
          <w:lang w:val="kk-KZ"/>
        </w:rPr>
      </w:pPr>
      <w:r w:rsidRPr="008A02AD">
        <w:rPr>
          <w:iCs/>
          <w:snapToGrid w:val="0"/>
          <w:sz w:val="24"/>
          <w:szCs w:val="24"/>
          <w:lang w:val="kk-KZ"/>
        </w:rPr>
        <w:t xml:space="preserve">- автомобильдерге арналған отырғыштар </w:t>
      </w:r>
      <w:r w:rsidR="00182D67" w:rsidRPr="008A02AD">
        <w:rPr>
          <w:snapToGrid w:val="0"/>
          <w:sz w:val="24"/>
          <w:szCs w:val="24"/>
          <w:lang w:val="kk-KZ"/>
        </w:rPr>
        <w:t>өндіру</w:t>
      </w:r>
      <w:r w:rsidRPr="008A02AD">
        <w:rPr>
          <w:iCs/>
          <w:snapToGrid w:val="0"/>
          <w:sz w:val="24"/>
          <w:szCs w:val="24"/>
          <w:lang w:val="kk-KZ"/>
        </w:rPr>
        <w:t>, (29.32.</w:t>
      </w:r>
      <w:r w:rsidR="00956EFA" w:rsidRPr="008A02AD">
        <w:rPr>
          <w:iCs/>
          <w:snapToGrid w:val="0"/>
          <w:sz w:val="24"/>
          <w:szCs w:val="24"/>
          <w:lang w:val="kk-KZ"/>
        </w:rPr>
        <w:t>0</w:t>
      </w:r>
      <w:r w:rsidRPr="008A02AD">
        <w:rPr>
          <w:iCs/>
          <w:snapToGrid w:val="0"/>
          <w:sz w:val="24"/>
          <w:szCs w:val="24"/>
          <w:lang w:val="kk-KZ"/>
        </w:rPr>
        <w:t xml:space="preserve"> қараңыз)</w:t>
      </w:r>
    </w:p>
    <w:p w:rsidR="001B230E" w:rsidRPr="008A02AD" w:rsidRDefault="001B230E" w:rsidP="00A47D9B">
      <w:pPr>
        <w:ind w:firstLine="720"/>
        <w:jc w:val="both"/>
        <w:rPr>
          <w:iCs/>
          <w:snapToGrid w:val="0"/>
          <w:sz w:val="24"/>
          <w:szCs w:val="24"/>
          <w:lang w:val="kk-KZ"/>
        </w:rPr>
      </w:pPr>
      <w:r w:rsidRPr="008A02AD">
        <w:rPr>
          <w:iCs/>
          <w:snapToGrid w:val="0"/>
          <w:sz w:val="24"/>
          <w:szCs w:val="24"/>
          <w:lang w:val="kk-KZ"/>
        </w:rPr>
        <w:t xml:space="preserve">- теміржол </w:t>
      </w:r>
      <w:r w:rsidR="00956EFA" w:rsidRPr="008A02AD">
        <w:rPr>
          <w:iCs/>
          <w:snapToGrid w:val="0"/>
          <w:sz w:val="24"/>
          <w:szCs w:val="24"/>
          <w:lang w:val="kk-KZ"/>
        </w:rPr>
        <w:t xml:space="preserve">көлігіне </w:t>
      </w:r>
      <w:r w:rsidRPr="008A02AD">
        <w:rPr>
          <w:iCs/>
          <w:snapToGrid w:val="0"/>
          <w:sz w:val="24"/>
          <w:szCs w:val="24"/>
          <w:lang w:val="kk-KZ"/>
        </w:rPr>
        <w:t xml:space="preserve">арналған отырғыштар </w:t>
      </w:r>
      <w:r w:rsidR="00182D67" w:rsidRPr="008A02AD">
        <w:rPr>
          <w:snapToGrid w:val="0"/>
          <w:sz w:val="24"/>
          <w:szCs w:val="24"/>
          <w:lang w:val="kk-KZ"/>
        </w:rPr>
        <w:t>өндіру</w:t>
      </w:r>
      <w:r w:rsidRPr="008A02AD">
        <w:rPr>
          <w:iCs/>
          <w:snapToGrid w:val="0"/>
          <w:sz w:val="24"/>
          <w:szCs w:val="24"/>
          <w:lang w:val="kk-KZ"/>
        </w:rPr>
        <w:t xml:space="preserve">, (30.20.0 қараңыз) </w:t>
      </w:r>
    </w:p>
    <w:p w:rsidR="001B230E" w:rsidRPr="008A02AD" w:rsidRDefault="001B230E" w:rsidP="00A47D9B">
      <w:pPr>
        <w:ind w:firstLine="720"/>
        <w:jc w:val="both"/>
        <w:rPr>
          <w:iCs/>
          <w:snapToGrid w:val="0"/>
          <w:sz w:val="24"/>
          <w:szCs w:val="24"/>
          <w:lang w:val="kk-KZ"/>
        </w:rPr>
      </w:pPr>
      <w:r w:rsidRPr="008A02AD">
        <w:rPr>
          <w:iCs/>
          <w:snapToGrid w:val="0"/>
          <w:sz w:val="24"/>
          <w:szCs w:val="24"/>
          <w:lang w:val="kk-KZ"/>
        </w:rPr>
        <w:t xml:space="preserve">- </w:t>
      </w:r>
      <w:r w:rsidR="00956EFA" w:rsidRPr="008A02AD">
        <w:rPr>
          <w:iCs/>
          <w:snapToGrid w:val="0"/>
          <w:sz w:val="24"/>
          <w:szCs w:val="24"/>
          <w:lang w:val="kk-KZ"/>
        </w:rPr>
        <w:t>ұш</w:t>
      </w:r>
      <w:r w:rsidR="00182D67" w:rsidRPr="008A02AD">
        <w:rPr>
          <w:iCs/>
          <w:snapToGrid w:val="0"/>
          <w:sz w:val="24"/>
          <w:szCs w:val="24"/>
          <w:lang w:val="kk-KZ"/>
        </w:rPr>
        <w:t>у</w:t>
      </w:r>
      <w:r w:rsidR="00956EFA" w:rsidRPr="008A02AD">
        <w:rPr>
          <w:iCs/>
          <w:snapToGrid w:val="0"/>
          <w:sz w:val="24"/>
          <w:szCs w:val="24"/>
          <w:lang w:val="kk-KZ"/>
        </w:rPr>
        <w:t xml:space="preserve"> аппараттар</w:t>
      </w:r>
      <w:r w:rsidR="00182D67" w:rsidRPr="008A02AD">
        <w:rPr>
          <w:iCs/>
          <w:snapToGrid w:val="0"/>
          <w:sz w:val="24"/>
          <w:szCs w:val="24"/>
          <w:lang w:val="kk-KZ"/>
        </w:rPr>
        <w:t>ы</w:t>
      </w:r>
      <w:r w:rsidRPr="008A02AD">
        <w:rPr>
          <w:iCs/>
          <w:snapToGrid w:val="0"/>
          <w:sz w:val="24"/>
          <w:szCs w:val="24"/>
          <w:lang w:val="kk-KZ"/>
        </w:rPr>
        <w:t xml:space="preserve"> </w:t>
      </w:r>
      <w:r w:rsidR="00182D67" w:rsidRPr="008A02AD">
        <w:rPr>
          <w:iCs/>
          <w:snapToGrid w:val="0"/>
          <w:sz w:val="24"/>
          <w:szCs w:val="24"/>
          <w:lang w:val="kk-KZ"/>
        </w:rPr>
        <w:t>үшін</w:t>
      </w:r>
      <w:r w:rsidRPr="008A02AD">
        <w:rPr>
          <w:iCs/>
          <w:snapToGrid w:val="0"/>
          <w:sz w:val="24"/>
          <w:szCs w:val="24"/>
          <w:lang w:val="kk-KZ"/>
        </w:rPr>
        <w:t xml:space="preserve"> отырғыштар </w:t>
      </w:r>
      <w:r w:rsidR="00182D67" w:rsidRPr="008A02AD">
        <w:rPr>
          <w:snapToGrid w:val="0"/>
          <w:sz w:val="24"/>
          <w:szCs w:val="24"/>
          <w:lang w:val="kk-KZ"/>
        </w:rPr>
        <w:t>өндіру</w:t>
      </w:r>
      <w:r w:rsidR="00182D67" w:rsidRPr="008A02AD">
        <w:rPr>
          <w:iCs/>
          <w:snapToGrid w:val="0"/>
          <w:sz w:val="24"/>
          <w:szCs w:val="24"/>
          <w:lang w:val="kk-KZ"/>
        </w:rPr>
        <w:t xml:space="preserve"> кірмейді</w:t>
      </w:r>
      <w:r w:rsidRPr="008A02AD">
        <w:rPr>
          <w:iCs/>
          <w:snapToGrid w:val="0"/>
          <w:sz w:val="24"/>
          <w:szCs w:val="24"/>
          <w:lang w:val="kk-KZ"/>
        </w:rPr>
        <w:t>, (30.30 қараңыз)</w:t>
      </w:r>
    </w:p>
    <w:p w:rsidR="001B230E" w:rsidRPr="000563E9" w:rsidRDefault="001B230E" w:rsidP="00D974F3">
      <w:pPr>
        <w:jc w:val="both"/>
        <w:rPr>
          <w:snapToGrid w:val="0"/>
          <w:sz w:val="24"/>
          <w:szCs w:val="24"/>
          <w:lang w:val="kk-KZ"/>
        </w:rPr>
      </w:pPr>
    </w:p>
    <w:p w:rsidR="00896196" w:rsidRPr="000563E9" w:rsidRDefault="00896196" w:rsidP="00A47D9B">
      <w:pPr>
        <w:ind w:firstLine="720"/>
        <w:jc w:val="both"/>
        <w:rPr>
          <w:snapToGrid w:val="0"/>
          <w:sz w:val="24"/>
          <w:szCs w:val="24"/>
          <w:lang w:val="kk-KZ"/>
        </w:rPr>
      </w:pPr>
      <w:r w:rsidRPr="000563E9">
        <w:rPr>
          <w:snapToGrid w:val="0"/>
          <w:sz w:val="24"/>
          <w:szCs w:val="24"/>
          <w:lang w:val="kk-KZ"/>
        </w:rPr>
        <w:t xml:space="preserve">31.01.2 Отыруға арналған орындықтарды және басқа да жиһаздан басқа, </w:t>
      </w:r>
      <w:r w:rsidR="00182D67" w:rsidRPr="000563E9">
        <w:rPr>
          <w:snapToGrid w:val="0"/>
          <w:sz w:val="24"/>
          <w:szCs w:val="24"/>
          <w:lang w:val="kk-KZ"/>
        </w:rPr>
        <w:t>офистер</w:t>
      </w:r>
      <w:r w:rsidRPr="000563E9">
        <w:rPr>
          <w:snapToGrid w:val="0"/>
          <w:sz w:val="24"/>
          <w:szCs w:val="24"/>
          <w:lang w:val="kk-KZ"/>
        </w:rPr>
        <w:t xml:space="preserve"> мен</w:t>
      </w:r>
      <w:r w:rsidR="00182D67" w:rsidRPr="000563E9">
        <w:rPr>
          <w:snapToGrid w:val="0"/>
          <w:sz w:val="24"/>
          <w:szCs w:val="24"/>
          <w:lang w:val="kk-KZ"/>
        </w:rPr>
        <w:t xml:space="preserve"> сауда</w:t>
      </w:r>
      <w:r w:rsidRPr="000563E9">
        <w:rPr>
          <w:snapToGrid w:val="0"/>
          <w:sz w:val="24"/>
          <w:szCs w:val="24"/>
          <w:lang w:val="kk-KZ"/>
        </w:rPr>
        <w:t xml:space="preserve"> кәсіпорындары</w:t>
      </w:r>
      <w:r w:rsidR="00182D67" w:rsidRPr="000563E9">
        <w:rPr>
          <w:snapToGrid w:val="0"/>
          <w:sz w:val="24"/>
          <w:szCs w:val="24"/>
          <w:lang w:val="kk-KZ"/>
        </w:rPr>
        <w:t xml:space="preserve"> үшін</w:t>
      </w:r>
      <w:r w:rsidRPr="000563E9">
        <w:rPr>
          <w:snapToGrid w:val="0"/>
          <w:sz w:val="24"/>
          <w:szCs w:val="24"/>
          <w:lang w:val="kk-KZ"/>
        </w:rPr>
        <w:t xml:space="preserve"> жиһаз</w:t>
      </w:r>
      <w:r w:rsidR="00182D67" w:rsidRPr="000563E9">
        <w:rPr>
          <w:snapToGrid w:val="0"/>
          <w:sz w:val="24"/>
          <w:szCs w:val="24"/>
          <w:lang w:val="kk-KZ"/>
        </w:rPr>
        <w:t>дар</w:t>
      </w:r>
      <w:r w:rsidRPr="000563E9">
        <w:rPr>
          <w:snapToGrid w:val="0"/>
          <w:sz w:val="24"/>
          <w:szCs w:val="24"/>
          <w:lang w:val="kk-KZ"/>
        </w:rPr>
        <w:t xml:space="preserve"> </w:t>
      </w:r>
      <w:r w:rsidR="00182D67" w:rsidRPr="000563E9">
        <w:rPr>
          <w:snapToGrid w:val="0"/>
          <w:sz w:val="24"/>
          <w:szCs w:val="24"/>
          <w:lang w:val="kk-KZ"/>
        </w:rPr>
        <w:t>өндіру</w:t>
      </w:r>
    </w:p>
    <w:p w:rsidR="00896196" w:rsidRPr="000563E9" w:rsidRDefault="00896196" w:rsidP="00896196">
      <w:pPr>
        <w:jc w:val="both"/>
        <w:rPr>
          <w:snapToGrid w:val="0"/>
          <w:sz w:val="24"/>
          <w:szCs w:val="24"/>
          <w:lang w:val="kk-KZ"/>
        </w:rPr>
      </w:pPr>
    </w:p>
    <w:p w:rsidR="00896196" w:rsidRPr="000563E9" w:rsidRDefault="00896196"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896196" w:rsidRPr="000563E9" w:rsidRDefault="00896196" w:rsidP="00A47D9B">
      <w:pPr>
        <w:ind w:firstLine="720"/>
        <w:jc w:val="both"/>
        <w:rPr>
          <w:snapToGrid w:val="0"/>
          <w:sz w:val="24"/>
          <w:szCs w:val="24"/>
          <w:lang w:val="kk-KZ"/>
        </w:rPr>
      </w:pPr>
      <w:r w:rsidRPr="000563E9">
        <w:rPr>
          <w:snapToGrid w:val="0"/>
          <w:sz w:val="24"/>
          <w:szCs w:val="24"/>
          <w:lang w:val="kk-KZ"/>
        </w:rPr>
        <w:t xml:space="preserve">- </w:t>
      </w:r>
      <w:r w:rsidR="002D4EB1" w:rsidRPr="000563E9">
        <w:rPr>
          <w:snapToGrid w:val="0"/>
          <w:sz w:val="24"/>
          <w:szCs w:val="24"/>
          <w:lang w:val="kk-KZ"/>
        </w:rPr>
        <w:t>дүкендерге</w:t>
      </w:r>
      <w:r w:rsidRPr="000563E9">
        <w:rPr>
          <w:snapToGrid w:val="0"/>
          <w:sz w:val="24"/>
          <w:szCs w:val="24"/>
          <w:lang w:val="kk-KZ"/>
        </w:rPr>
        <w:t xml:space="preserve"> арналған арнайы жиһаз: </w:t>
      </w:r>
      <w:r w:rsidR="00182D67" w:rsidRPr="000563E9">
        <w:rPr>
          <w:snapToGrid w:val="0"/>
          <w:sz w:val="24"/>
          <w:szCs w:val="24"/>
          <w:lang w:val="kk-KZ"/>
        </w:rPr>
        <w:t>сатушы сөрелерді</w:t>
      </w:r>
      <w:r w:rsidRPr="000563E9">
        <w:rPr>
          <w:snapToGrid w:val="0"/>
          <w:sz w:val="24"/>
          <w:szCs w:val="24"/>
          <w:lang w:val="kk-KZ"/>
        </w:rPr>
        <w:t xml:space="preserve">, </w:t>
      </w:r>
      <w:r w:rsidR="002D4EB1" w:rsidRPr="000563E9">
        <w:rPr>
          <w:snapToGrid w:val="0"/>
          <w:sz w:val="24"/>
          <w:szCs w:val="24"/>
          <w:lang w:val="kk-KZ"/>
        </w:rPr>
        <w:t>витриналар</w:t>
      </w:r>
      <w:r w:rsidRPr="000563E9">
        <w:rPr>
          <w:snapToGrid w:val="0"/>
          <w:sz w:val="24"/>
          <w:szCs w:val="24"/>
          <w:lang w:val="kk-KZ"/>
        </w:rPr>
        <w:t xml:space="preserve">, сөрелер және т.б. </w:t>
      </w:r>
      <w:r w:rsidR="00182D67" w:rsidRPr="000563E9">
        <w:rPr>
          <w:snapToGrid w:val="0"/>
          <w:sz w:val="24"/>
          <w:szCs w:val="24"/>
          <w:lang w:val="kk-KZ"/>
        </w:rPr>
        <w:t>өндіру</w:t>
      </w:r>
    </w:p>
    <w:p w:rsidR="00896196" w:rsidRPr="000563E9" w:rsidRDefault="00896196" w:rsidP="00A47D9B">
      <w:pPr>
        <w:ind w:firstLine="720"/>
        <w:jc w:val="both"/>
        <w:rPr>
          <w:snapToGrid w:val="0"/>
          <w:sz w:val="24"/>
          <w:szCs w:val="24"/>
          <w:lang w:val="kk-KZ"/>
        </w:rPr>
      </w:pPr>
      <w:r w:rsidRPr="000563E9">
        <w:rPr>
          <w:snapToGrid w:val="0"/>
          <w:sz w:val="24"/>
          <w:szCs w:val="24"/>
          <w:lang w:val="kk-KZ"/>
        </w:rPr>
        <w:t xml:space="preserve">- </w:t>
      </w:r>
      <w:r w:rsidR="00182D67" w:rsidRPr="000563E9">
        <w:rPr>
          <w:snapToGrid w:val="0"/>
          <w:sz w:val="24"/>
          <w:szCs w:val="24"/>
          <w:lang w:val="kk-KZ"/>
        </w:rPr>
        <w:t>офис</w:t>
      </w:r>
      <w:r w:rsidRPr="000563E9">
        <w:rPr>
          <w:snapToGrid w:val="0"/>
          <w:sz w:val="24"/>
          <w:szCs w:val="24"/>
          <w:lang w:val="kk-KZ"/>
        </w:rPr>
        <w:t xml:space="preserve"> жиһазын </w:t>
      </w:r>
      <w:r w:rsidR="00182D67" w:rsidRPr="000563E9">
        <w:rPr>
          <w:snapToGrid w:val="0"/>
          <w:sz w:val="24"/>
          <w:szCs w:val="24"/>
          <w:lang w:val="kk-KZ"/>
        </w:rPr>
        <w:t xml:space="preserve">өндіру </w:t>
      </w:r>
      <w:r w:rsidR="002D4EB1" w:rsidRPr="000563E9">
        <w:rPr>
          <w:snapToGrid w:val="0"/>
          <w:sz w:val="24"/>
          <w:szCs w:val="24"/>
          <w:lang w:val="kk-KZ"/>
        </w:rPr>
        <w:t>(орындықтардан басқа)</w:t>
      </w:r>
    </w:p>
    <w:p w:rsidR="00896196" w:rsidRPr="000563E9" w:rsidRDefault="00896196" w:rsidP="00A47D9B">
      <w:pPr>
        <w:ind w:firstLine="720"/>
        <w:jc w:val="both"/>
        <w:rPr>
          <w:snapToGrid w:val="0"/>
          <w:sz w:val="24"/>
          <w:szCs w:val="24"/>
          <w:lang w:val="kk-KZ"/>
        </w:rPr>
      </w:pPr>
      <w:r w:rsidRPr="000563E9">
        <w:rPr>
          <w:snapToGrid w:val="0"/>
          <w:sz w:val="24"/>
          <w:szCs w:val="24"/>
          <w:lang w:val="kk-KZ"/>
        </w:rPr>
        <w:t xml:space="preserve">- </w:t>
      </w:r>
      <w:r w:rsidR="00182D67" w:rsidRPr="000563E9">
        <w:rPr>
          <w:snapToGrid w:val="0"/>
          <w:sz w:val="24"/>
          <w:szCs w:val="24"/>
          <w:lang w:val="kk-KZ"/>
        </w:rPr>
        <w:t>лабораториялық</w:t>
      </w:r>
      <w:r w:rsidRPr="000563E9">
        <w:rPr>
          <w:snapToGrid w:val="0"/>
          <w:sz w:val="24"/>
          <w:szCs w:val="24"/>
          <w:lang w:val="kk-KZ"/>
        </w:rPr>
        <w:t xml:space="preserve"> жиһаз (мысалы, шкафтар және үстелдер) </w:t>
      </w:r>
      <w:r w:rsidR="00182D67" w:rsidRPr="000563E9">
        <w:rPr>
          <w:snapToGrid w:val="0"/>
          <w:sz w:val="24"/>
          <w:szCs w:val="24"/>
          <w:lang w:val="kk-KZ"/>
        </w:rPr>
        <w:t>өндіру</w:t>
      </w:r>
    </w:p>
    <w:p w:rsidR="00896196" w:rsidRPr="000563E9" w:rsidRDefault="00896196" w:rsidP="00A47D9B">
      <w:pPr>
        <w:ind w:firstLine="720"/>
        <w:jc w:val="both"/>
        <w:rPr>
          <w:snapToGrid w:val="0"/>
          <w:sz w:val="24"/>
          <w:szCs w:val="24"/>
          <w:lang w:val="kk-KZ"/>
        </w:rPr>
      </w:pPr>
      <w:r w:rsidRPr="000563E9">
        <w:rPr>
          <w:snapToGrid w:val="0"/>
          <w:sz w:val="24"/>
          <w:szCs w:val="24"/>
          <w:lang w:val="kk-KZ"/>
        </w:rPr>
        <w:t xml:space="preserve">- шіркеулер, мектептер, мейрамханалар </w:t>
      </w:r>
      <w:r w:rsidR="00182D67" w:rsidRPr="000563E9">
        <w:rPr>
          <w:snapToGrid w:val="0"/>
          <w:sz w:val="24"/>
          <w:szCs w:val="24"/>
          <w:lang w:val="kk-KZ"/>
        </w:rPr>
        <w:t>үшін</w:t>
      </w:r>
      <w:r w:rsidRPr="000563E9">
        <w:rPr>
          <w:snapToGrid w:val="0"/>
          <w:sz w:val="24"/>
          <w:szCs w:val="24"/>
          <w:lang w:val="kk-KZ"/>
        </w:rPr>
        <w:t xml:space="preserve"> жиһаз </w:t>
      </w:r>
      <w:r w:rsidR="00182D67" w:rsidRPr="000563E9">
        <w:rPr>
          <w:snapToGrid w:val="0"/>
          <w:sz w:val="24"/>
          <w:szCs w:val="24"/>
          <w:lang w:val="kk-KZ"/>
        </w:rPr>
        <w:t xml:space="preserve">өндіру кіреді </w:t>
      </w:r>
      <w:r w:rsidR="002D4EB1" w:rsidRPr="000563E9">
        <w:rPr>
          <w:snapToGrid w:val="0"/>
          <w:sz w:val="24"/>
          <w:szCs w:val="24"/>
          <w:lang w:val="kk-KZ"/>
        </w:rPr>
        <w:t>(отыруға арналған жиһаздан басқа)</w:t>
      </w:r>
    </w:p>
    <w:p w:rsidR="00896196" w:rsidRPr="000563E9" w:rsidRDefault="00896196" w:rsidP="00896196">
      <w:pPr>
        <w:jc w:val="both"/>
        <w:rPr>
          <w:snapToGrid w:val="0"/>
          <w:sz w:val="24"/>
          <w:szCs w:val="24"/>
          <w:lang w:val="kk-KZ"/>
        </w:rPr>
      </w:pPr>
    </w:p>
    <w:p w:rsidR="00896196" w:rsidRPr="000563E9" w:rsidRDefault="00896196"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 xml:space="preserve"> сондай-ақ:</w:t>
      </w:r>
    </w:p>
    <w:p w:rsidR="00896196" w:rsidRPr="000563E9" w:rsidRDefault="00896196" w:rsidP="00A47D9B">
      <w:pPr>
        <w:ind w:firstLine="720"/>
        <w:jc w:val="both"/>
        <w:rPr>
          <w:snapToGrid w:val="0"/>
          <w:sz w:val="24"/>
          <w:szCs w:val="24"/>
          <w:lang w:val="kk-KZ"/>
        </w:rPr>
      </w:pPr>
      <w:r w:rsidRPr="000563E9">
        <w:rPr>
          <w:snapToGrid w:val="0"/>
          <w:sz w:val="24"/>
          <w:szCs w:val="24"/>
          <w:lang w:val="kk-KZ"/>
        </w:rPr>
        <w:t xml:space="preserve">- жылжымалы </w:t>
      </w:r>
      <w:r w:rsidR="00182D67" w:rsidRPr="000563E9">
        <w:rPr>
          <w:snapToGrid w:val="0"/>
          <w:sz w:val="24"/>
          <w:szCs w:val="24"/>
          <w:lang w:val="kk-KZ"/>
        </w:rPr>
        <w:t>серверлік</w:t>
      </w:r>
      <w:r w:rsidRPr="000563E9">
        <w:rPr>
          <w:snapToGrid w:val="0"/>
          <w:sz w:val="24"/>
          <w:szCs w:val="24"/>
          <w:lang w:val="kk-KZ"/>
        </w:rPr>
        <w:t xml:space="preserve"> үстелдер, дайын тағамдарды беруге арналған арбалар сияқты сәндік мейрамханалық арбалар</w:t>
      </w:r>
      <w:r w:rsidR="00855C89" w:rsidRPr="000563E9">
        <w:rPr>
          <w:snapToGrid w:val="0"/>
          <w:sz w:val="24"/>
          <w:szCs w:val="24"/>
          <w:lang w:val="kk-KZ"/>
        </w:rPr>
        <w:t xml:space="preserve"> </w:t>
      </w:r>
      <w:r w:rsidR="00182D67" w:rsidRPr="000563E9">
        <w:rPr>
          <w:snapToGrid w:val="0"/>
          <w:sz w:val="24"/>
          <w:szCs w:val="24"/>
          <w:lang w:val="kk-KZ"/>
        </w:rPr>
        <w:t>өндіру кіреді</w:t>
      </w:r>
    </w:p>
    <w:p w:rsidR="00896196" w:rsidRPr="000563E9" w:rsidRDefault="00896196" w:rsidP="00896196">
      <w:pPr>
        <w:jc w:val="both"/>
        <w:rPr>
          <w:i/>
          <w:iCs/>
          <w:snapToGrid w:val="0"/>
          <w:sz w:val="24"/>
          <w:szCs w:val="24"/>
          <w:lang w:val="kk-KZ"/>
        </w:rPr>
      </w:pPr>
    </w:p>
    <w:p w:rsidR="00896196" w:rsidRPr="000563E9" w:rsidRDefault="00896196" w:rsidP="00A47D9B">
      <w:pPr>
        <w:ind w:firstLine="720"/>
        <w:jc w:val="both"/>
        <w:rPr>
          <w:iCs/>
          <w:snapToGrid w:val="0"/>
          <w:sz w:val="24"/>
          <w:szCs w:val="24"/>
          <w:lang w:val="kk-KZ"/>
        </w:rPr>
      </w:pPr>
      <w:r w:rsidRPr="000563E9">
        <w:rPr>
          <w:iCs/>
          <w:snapToGrid w:val="0"/>
          <w:sz w:val="24"/>
          <w:szCs w:val="24"/>
          <w:lang w:val="kk-KZ"/>
        </w:rPr>
        <w:t xml:space="preserve">Бұл ішкі </w:t>
      </w:r>
      <w:r w:rsidR="0069373F" w:rsidRPr="000563E9">
        <w:rPr>
          <w:snapToGrid w:val="0"/>
          <w:sz w:val="24"/>
          <w:szCs w:val="24"/>
          <w:lang w:val="kk-KZ"/>
        </w:rPr>
        <w:t>класқа</w:t>
      </w:r>
      <w:r w:rsidRPr="000563E9">
        <w:rPr>
          <w:iCs/>
          <w:snapToGrid w:val="0"/>
          <w:sz w:val="24"/>
          <w:szCs w:val="24"/>
          <w:lang w:val="kk-KZ"/>
        </w:rPr>
        <w:t>:</w:t>
      </w:r>
    </w:p>
    <w:p w:rsidR="00896196" w:rsidRPr="000563E9" w:rsidRDefault="00896196" w:rsidP="00A47D9B">
      <w:pPr>
        <w:ind w:firstLine="720"/>
        <w:jc w:val="both"/>
        <w:rPr>
          <w:iCs/>
          <w:snapToGrid w:val="0"/>
          <w:sz w:val="24"/>
          <w:szCs w:val="24"/>
          <w:lang w:val="kk-KZ"/>
        </w:rPr>
      </w:pPr>
      <w:r w:rsidRPr="000563E9">
        <w:rPr>
          <w:iCs/>
          <w:snapToGrid w:val="0"/>
          <w:sz w:val="24"/>
          <w:szCs w:val="24"/>
          <w:lang w:val="kk-KZ"/>
        </w:rPr>
        <w:t xml:space="preserve">- мектеп тақталарын </w:t>
      </w:r>
      <w:r w:rsidR="00182D67" w:rsidRPr="000563E9">
        <w:rPr>
          <w:snapToGrid w:val="0"/>
          <w:sz w:val="24"/>
          <w:szCs w:val="24"/>
          <w:lang w:val="kk-KZ"/>
        </w:rPr>
        <w:t>өндіру</w:t>
      </w:r>
      <w:r w:rsidRPr="000563E9">
        <w:rPr>
          <w:iCs/>
          <w:snapToGrid w:val="0"/>
          <w:sz w:val="24"/>
          <w:szCs w:val="24"/>
          <w:lang w:val="kk-KZ"/>
        </w:rPr>
        <w:t>, (28.23.0 қараңыз)</w:t>
      </w:r>
    </w:p>
    <w:p w:rsidR="00896196" w:rsidRPr="000563E9" w:rsidRDefault="00896196" w:rsidP="00A47D9B">
      <w:pPr>
        <w:ind w:firstLine="720"/>
        <w:jc w:val="both"/>
        <w:rPr>
          <w:iCs/>
          <w:snapToGrid w:val="0"/>
          <w:sz w:val="24"/>
          <w:szCs w:val="24"/>
          <w:lang w:val="kk-KZ"/>
        </w:rPr>
      </w:pPr>
      <w:r w:rsidRPr="000563E9">
        <w:rPr>
          <w:iCs/>
          <w:snapToGrid w:val="0"/>
          <w:sz w:val="24"/>
          <w:szCs w:val="24"/>
          <w:lang w:val="kk-KZ"/>
        </w:rPr>
        <w:t xml:space="preserve">- медициналық, хирургиялық, стоматологиялық немесе ветеринарлық жиһаз </w:t>
      </w:r>
      <w:r w:rsidR="00182D67" w:rsidRPr="000563E9">
        <w:rPr>
          <w:snapToGrid w:val="0"/>
          <w:sz w:val="24"/>
          <w:szCs w:val="24"/>
          <w:lang w:val="kk-KZ"/>
        </w:rPr>
        <w:t>өндіру</w:t>
      </w:r>
      <w:r w:rsidRPr="000563E9">
        <w:rPr>
          <w:iCs/>
          <w:snapToGrid w:val="0"/>
          <w:sz w:val="24"/>
          <w:szCs w:val="24"/>
          <w:lang w:val="kk-KZ"/>
        </w:rPr>
        <w:t>, (32.50.4 қараңыз)</w:t>
      </w:r>
    </w:p>
    <w:p w:rsidR="00896196" w:rsidRPr="000563E9" w:rsidRDefault="00896196" w:rsidP="00A47D9B">
      <w:pPr>
        <w:ind w:firstLine="720"/>
        <w:jc w:val="both"/>
        <w:rPr>
          <w:iCs/>
          <w:snapToGrid w:val="0"/>
          <w:sz w:val="24"/>
          <w:szCs w:val="24"/>
          <w:lang w:val="kk-KZ"/>
        </w:rPr>
      </w:pPr>
      <w:r w:rsidRPr="000563E9">
        <w:rPr>
          <w:iCs/>
          <w:snapToGrid w:val="0"/>
          <w:sz w:val="24"/>
          <w:szCs w:val="24"/>
          <w:lang w:val="kk-KZ"/>
        </w:rPr>
        <w:t xml:space="preserve">- </w:t>
      </w:r>
      <w:r w:rsidR="003B1460" w:rsidRPr="000563E9">
        <w:rPr>
          <w:iCs/>
          <w:snapToGrid w:val="0"/>
          <w:sz w:val="24"/>
          <w:szCs w:val="24"/>
          <w:lang w:val="kk-KZ"/>
        </w:rPr>
        <w:t>модульдік</w:t>
      </w:r>
      <w:r w:rsidRPr="000563E9">
        <w:rPr>
          <w:iCs/>
          <w:snapToGrid w:val="0"/>
          <w:sz w:val="24"/>
          <w:szCs w:val="24"/>
          <w:lang w:val="kk-KZ"/>
        </w:rPr>
        <w:t xml:space="preserve"> жиһаз</w:t>
      </w:r>
      <w:r w:rsidR="003B1460" w:rsidRPr="000563E9">
        <w:rPr>
          <w:iCs/>
          <w:snapToGrid w:val="0"/>
          <w:sz w:val="24"/>
          <w:szCs w:val="24"/>
          <w:lang w:val="kk-KZ"/>
        </w:rPr>
        <w:t xml:space="preserve">ды және </w:t>
      </w:r>
      <w:r w:rsidR="0046623F" w:rsidRPr="000563E9">
        <w:rPr>
          <w:iCs/>
          <w:snapToGrid w:val="0"/>
          <w:sz w:val="24"/>
          <w:szCs w:val="24"/>
          <w:lang w:val="kk-KZ"/>
        </w:rPr>
        <w:t>қалқалар</w:t>
      </w:r>
      <w:r w:rsidR="003B1460" w:rsidRPr="000563E9">
        <w:rPr>
          <w:iCs/>
          <w:snapToGrid w:val="0"/>
          <w:sz w:val="24"/>
          <w:szCs w:val="24"/>
          <w:lang w:val="kk-KZ"/>
        </w:rPr>
        <w:t>ды орнату,</w:t>
      </w:r>
      <w:r w:rsidRPr="000563E9">
        <w:rPr>
          <w:iCs/>
          <w:snapToGrid w:val="0"/>
          <w:sz w:val="24"/>
          <w:szCs w:val="24"/>
          <w:lang w:val="kk-KZ"/>
        </w:rPr>
        <w:t xml:space="preserve"> </w:t>
      </w:r>
      <w:r w:rsidR="00182D67" w:rsidRPr="000563E9">
        <w:rPr>
          <w:iCs/>
          <w:snapToGrid w:val="0"/>
          <w:sz w:val="24"/>
          <w:szCs w:val="24"/>
          <w:lang w:val="kk-KZ"/>
        </w:rPr>
        <w:t>лабораториялық</w:t>
      </w:r>
      <w:r w:rsidRPr="000563E9">
        <w:rPr>
          <w:iCs/>
          <w:snapToGrid w:val="0"/>
          <w:sz w:val="24"/>
          <w:szCs w:val="24"/>
          <w:lang w:val="kk-KZ"/>
        </w:rPr>
        <w:t xml:space="preserve"> </w:t>
      </w:r>
      <w:r w:rsidR="003B1460" w:rsidRPr="000563E9">
        <w:rPr>
          <w:iCs/>
          <w:snapToGrid w:val="0"/>
          <w:sz w:val="24"/>
          <w:szCs w:val="24"/>
          <w:lang w:val="kk-KZ"/>
        </w:rPr>
        <w:t xml:space="preserve">жиһаздық </w:t>
      </w:r>
      <w:r w:rsidRPr="000563E9">
        <w:rPr>
          <w:iCs/>
          <w:snapToGrid w:val="0"/>
          <w:sz w:val="24"/>
          <w:szCs w:val="24"/>
          <w:lang w:val="kk-KZ"/>
        </w:rPr>
        <w:t>жабды</w:t>
      </w:r>
      <w:r w:rsidR="00182D67" w:rsidRPr="000563E9">
        <w:rPr>
          <w:iCs/>
          <w:snapToGrid w:val="0"/>
          <w:sz w:val="24"/>
          <w:szCs w:val="24"/>
          <w:lang w:val="kk-KZ"/>
        </w:rPr>
        <w:t>қ</w:t>
      </w:r>
      <w:r w:rsidR="003B1460" w:rsidRPr="000563E9">
        <w:rPr>
          <w:iCs/>
          <w:snapToGrid w:val="0"/>
          <w:sz w:val="24"/>
          <w:szCs w:val="24"/>
          <w:lang w:val="kk-KZ"/>
        </w:rPr>
        <w:t>тарды</w:t>
      </w:r>
      <w:r w:rsidR="0046623F" w:rsidRPr="000563E9">
        <w:rPr>
          <w:iCs/>
          <w:snapToGrid w:val="0"/>
          <w:sz w:val="24"/>
          <w:szCs w:val="24"/>
          <w:lang w:val="kk-KZ"/>
        </w:rPr>
        <w:t xml:space="preserve"> </w:t>
      </w:r>
      <w:r w:rsidR="00182D67" w:rsidRPr="000563E9">
        <w:rPr>
          <w:iCs/>
          <w:snapToGrid w:val="0"/>
          <w:sz w:val="24"/>
          <w:szCs w:val="24"/>
          <w:lang w:val="kk-KZ"/>
        </w:rPr>
        <w:t>орнатылуы кірмейді</w:t>
      </w:r>
      <w:r w:rsidRPr="000563E9">
        <w:rPr>
          <w:iCs/>
          <w:snapToGrid w:val="0"/>
          <w:sz w:val="24"/>
          <w:szCs w:val="24"/>
          <w:lang w:val="kk-KZ"/>
        </w:rPr>
        <w:t>, (43.32.0 қараңыз)</w:t>
      </w:r>
    </w:p>
    <w:p w:rsidR="00896196" w:rsidRPr="000563E9" w:rsidRDefault="00896196" w:rsidP="00D974F3">
      <w:pPr>
        <w:jc w:val="both"/>
        <w:rPr>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 xml:space="preserve">31.02 Ас </w:t>
      </w:r>
      <w:r w:rsidR="0017405B" w:rsidRPr="000563E9">
        <w:rPr>
          <w:b/>
          <w:bCs/>
          <w:snapToGrid w:val="0"/>
          <w:sz w:val="24"/>
          <w:szCs w:val="24"/>
          <w:lang w:val="kk-KZ"/>
        </w:rPr>
        <w:t>ү</w:t>
      </w:r>
      <w:r w:rsidRPr="000563E9">
        <w:rPr>
          <w:b/>
          <w:bCs/>
          <w:snapToGrid w:val="0"/>
          <w:sz w:val="24"/>
          <w:szCs w:val="24"/>
          <w:lang w:val="kk-KZ"/>
        </w:rPr>
        <w:t xml:space="preserve">й жиһазын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C63572" w:rsidRPr="000563E9" w:rsidRDefault="00C63572" w:rsidP="00A47D9B">
      <w:pPr>
        <w:ind w:firstLine="720"/>
        <w:jc w:val="both"/>
        <w:rPr>
          <w:snapToGrid w:val="0"/>
          <w:sz w:val="24"/>
          <w:szCs w:val="24"/>
          <w:lang w:val="kk-KZ"/>
        </w:rPr>
      </w:pPr>
      <w:r w:rsidRPr="000563E9">
        <w:rPr>
          <w:snapToGrid w:val="0"/>
          <w:sz w:val="24"/>
          <w:szCs w:val="24"/>
          <w:lang w:val="kk-KZ"/>
        </w:rPr>
        <w:t xml:space="preserve">31.02.0 Ас үй жиһазын </w:t>
      </w:r>
      <w:r w:rsidR="00570EC6" w:rsidRPr="00570EC6">
        <w:rPr>
          <w:bCs/>
          <w:snapToGrid w:val="0"/>
          <w:sz w:val="24"/>
          <w:szCs w:val="24"/>
          <w:lang w:val="kk-KZ"/>
        </w:rPr>
        <w:t>өндіру</w:t>
      </w:r>
    </w:p>
    <w:p w:rsidR="00C63572" w:rsidRPr="000563E9" w:rsidRDefault="00C63572" w:rsidP="00C63572">
      <w:pPr>
        <w:ind w:firstLine="284"/>
        <w:jc w:val="both"/>
        <w:rPr>
          <w:snapToGrid w:val="0"/>
          <w:sz w:val="24"/>
          <w:szCs w:val="24"/>
          <w:lang w:val="kk-KZ"/>
        </w:rPr>
      </w:pPr>
    </w:p>
    <w:p w:rsidR="00C63572" w:rsidRPr="000563E9" w:rsidRDefault="00C63572"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C63572" w:rsidRPr="000563E9" w:rsidRDefault="00C63572" w:rsidP="00A47D9B">
      <w:pPr>
        <w:ind w:firstLine="720"/>
        <w:jc w:val="both"/>
        <w:rPr>
          <w:snapToGrid w:val="0"/>
          <w:sz w:val="24"/>
          <w:szCs w:val="24"/>
          <w:lang w:val="kk-KZ"/>
        </w:rPr>
      </w:pPr>
      <w:r w:rsidRPr="000563E9">
        <w:rPr>
          <w:snapToGrid w:val="0"/>
          <w:sz w:val="24"/>
          <w:szCs w:val="24"/>
          <w:lang w:val="kk-KZ"/>
        </w:rPr>
        <w:t xml:space="preserve">- ас үй жиһазын </w:t>
      </w:r>
      <w:r w:rsidR="00182D67" w:rsidRPr="000563E9">
        <w:rPr>
          <w:snapToGrid w:val="0"/>
          <w:sz w:val="24"/>
          <w:szCs w:val="24"/>
          <w:lang w:val="kk-KZ"/>
        </w:rPr>
        <w:t>өндіру кіреді</w:t>
      </w:r>
    </w:p>
    <w:p w:rsidR="00D974F3" w:rsidRPr="000563E9" w:rsidRDefault="00D974F3" w:rsidP="00D974F3">
      <w:pPr>
        <w:jc w:val="both"/>
        <w:rPr>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 xml:space="preserve">31.03 Матрастар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C63572" w:rsidRPr="000563E9" w:rsidRDefault="00C63572" w:rsidP="00A47D9B">
      <w:pPr>
        <w:ind w:firstLine="720"/>
        <w:jc w:val="both"/>
        <w:rPr>
          <w:snapToGrid w:val="0"/>
          <w:sz w:val="24"/>
          <w:szCs w:val="24"/>
          <w:lang w:val="kk-KZ"/>
        </w:rPr>
      </w:pPr>
      <w:r w:rsidRPr="000563E9">
        <w:rPr>
          <w:snapToGrid w:val="0"/>
          <w:sz w:val="24"/>
          <w:szCs w:val="24"/>
          <w:lang w:val="kk-KZ"/>
        </w:rPr>
        <w:t>31.03.0 Матрас</w:t>
      </w:r>
      <w:r w:rsidR="00182D67" w:rsidRPr="000563E9">
        <w:rPr>
          <w:snapToGrid w:val="0"/>
          <w:sz w:val="24"/>
          <w:szCs w:val="24"/>
          <w:lang w:val="kk-KZ"/>
        </w:rPr>
        <w:t>тар</w:t>
      </w:r>
      <w:r w:rsidRPr="000563E9">
        <w:rPr>
          <w:snapToGrid w:val="0"/>
          <w:sz w:val="24"/>
          <w:szCs w:val="24"/>
          <w:lang w:val="kk-KZ"/>
        </w:rPr>
        <w:t xml:space="preserve"> </w:t>
      </w:r>
      <w:r w:rsidR="00182D67" w:rsidRPr="000563E9">
        <w:rPr>
          <w:snapToGrid w:val="0"/>
          <w:sz w:val="24"/>
          <w:szCs w:val="24"/>
          <w:lang w:val="kk-KZ"/>
        </w:rPr>
        <w:t>өндіру</w:t>
      </w:r>
    </w:p>
    <w:p w:rsidR="00C63572" w:rsidRPr="000563E9" w:rsidRDefault="00C63572" w:rsidP="00C63572">
      <w:pPr>
        <w:jc w:val="both"/>
        <w:rPr>
          <w:snapToGrid w:val="0"/>
          <w:sz w:val="24"/>
          <w:szCs w:val="24"/>
          <w:lang w:val="kk-KZ"/>
        </w:rPr>
      </w:pPr>
    </w:p>
    <w:p w:rsidR="00C63572" w:rsidRPr="000563E9" w:rsidRDefault="00C63572"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C63572" w:rsidRPr="000563E9" w:rsidRDefault="00C63572" w:rsidP="00A47D9B">
      <w:pPr>
        <w:ind w:firstLine="720"/>
        <w:jc w:val="both"/>
        <w:rPr>
          <w:snapToGrid w:val="0"/>
          <w:sz w:val="24"/>
          <w:szCs w:val="24"/>
          <w:lang w:val="kk-KZ"/>
        </w:rPr>
      </w:pPr>
      <w:r w:rsidRPr="000563E9">
        <w:rPr>
          <w:snapToGrid w:val="0"/>
          <w:sz w:val="24"/>
          <w:szCs w:val="24"/>
          <w:lang w:val="kk-KZ"/>
        </w:rPr>
        <w:t xml:space="preserve">- матрас: ішкі негізі көмекші материалдан жасалған серіппесі бар немесе тығыздалған матрастар; </w:t>
      </w:r>
      <w:r w:rsidR="00182D67" w:rsidRPr="000563E9">
        <w:rPr>
          <w:snapToGrid w:val="0"/>
          <w:sz w:val="24"/>
          <w:szCs w:val="24"/>
          <w:lang w:val="kk-KZ"/>
        </w:rPr>
        <w:t>кеуекті</w:t>
      </w:r>
      <w:r w:rsidRPr="000563E9">
        <w:rPr>
          <w:snapToGrid w:val="0"/>
          <w:sz w:val="24"/>
          <w:szCs w:val="24"/>
          <w:lang w:val="kk-KZ"/>
        </w:rPr>
        <w:t xml:space="preserve"> резеңке</w:t>
      </w:r>
      <w:r w:rsidR="00182D67" w:rsidRPr="000563E9">
        <w:rPr>
          <w:snapToGrid w:val="0"/>
          <w:sz w:val="24"/>
          <w:szCs w:val="24"/>
          <w:lang w:val="kk-KZ"/>
        </w:rPr>
        <w:t>ден</w:t>
      </w:r>
      <w:r w:rsidRPr="000563E9">
        <w:rPr>
          <w:snapToGrid w:val="0"/>
          <w:sz w:val="24"/>
          <w:szCs w:val="24"/>
          <w:lang w:val="kk-KZ"/>
        </w:rPr>
        <w:t xml:space="preserve"> немесе пластмасса</w:t>
      </w:r>
      <w:r w:rsidR="00182D67" w:rsidRPr="000563E9">
        <w:rPr>
          <w:snapToGrid w:val="0"/>
          <w:sz w:val="24"/>
          <w:szCs w:val="24"/>
          <w:lang w:val="kk-KZ"/>
        </w:rPr>
        <w:t>дан</w:t>
      </w:r>
      <w:r w:rsidRPr="000563E9">
        <w:rPr>
          <w:snapToGrid w:val="0"/>
          <w:sz w:val="24"/>
          <w:szCs w:val="24"/>
          <w:lang w:val="kk-KZ"/>
        </w:rPr>
        <w:t xml:space="preserve"> </w:t>
      </w:r>
      <w:r w:rsidR="00182D67" w:rsidRPr="000563E9">
        <w:rPr>
          <w:snapToGrid w:val="0"/>
          <w:sz w:val="24"/>
          <w:szCs w:val="24"/>
          <w:lang w:val="kk-KZ"/>
        </w:rPr>
        <w:t>қапталмаған</w:t>
      </w:r>
      <w:r w:rsidRPr="000563E9">
        <w:rPr>
          <w:snapToGrid w:val="0"/>
          <w:sz w:val="24"/>
          <w:szCs w:val="24"/>
          <w:lang w:val="kk-KZ"/>
        </w:rPr>
        <w:t xml:space="preserve"> матрастар</w:t>
      </w:r>
      <w:r w:rsidR="00570EC6" w:rsidRPr="00570EC6">
        <w:rPr>
          <w:snapToGrid w:val="0"/>
          <w:sz w:val="24"/>
          <w:szCs w:val="24"/>
          <w:lang w:val="kk-KZ"/>
        </w:rPr>
        <w:t xml:space="preserve"> </w:t>
      </w:r>
      <w:r w:rsidR="00570EC6" w:rsidRPr="000563E9">
        <w:rPr>
          <w:snapToGrid w:val="0"/>
          <w:sz w:val="24"/>
          <w:szCs w:val="24"/>
          <w:lang w:val="kk-KZ"/>
        </w:rPr>
        <w:t>өндіру</w:t>
      </w:r>
    </w:p>
    <w:p w:rsidR="00C63572" w:rsidRPr="000563E9" w:rsidRDefault="00C63572" w:rsidP="00A47D9B">
      <w:pPr>
        <w:ind w:firstLine="720"/>
        <w:jc w:val="both"/>
        <w:rPr>
          <w:snapToGrid w:val="0"/>
          <w:sz w:val="24"/>
          <w:szCs w:val="24"/>
          <w:lang w:val="kk-KZ"/>
        </w:rPr>
      </w:pPr>
      <w:r w:rsidRPr="000563E9">
        <w:rPr>
          <w:snapToGrid w:val="0"/>
          <w:sz w:val="24"/>
          <w:szCs w:val="24"/>
          <w:lang w:val="kk-KZ"/>
        </w:rPr>
        <w:t>- матрастар</w:t>
      </w:r>
      <w:r w:rsidR="00182D67" w:rsidRPr="000563E9">
        <w:rPr>
          <w:snapToGrid w:val="0"/>
          <w:sz w:val="24"/>
          <w:szCs w:val="24"/>
          <w:lang w:val="kk-KZ"/>
        </w:rPr>
        <w:t>дың</w:t>
      </w:r>
      <w:r w:rsidRPr="000563E9">
        <w:rPr>
          <w:snapToGrid w:val="0"/>
          <w:sz w:val="24"/>
          <w:szCs w:val="24"/>
          <w:lang w:val="kk-KZ"/>
        </w:rPr>
        <w:t xml:space="preserve"> қаңқалары</w:t>
      </w:r>
      <w:r w:rsidR="00182D67" w:rsidRPr="000563E9">
        <w:rPr>
          <w:snapToGrid w:val="0"/>
          <w:sz w:val="24"/>
          <w:szCs w:val="24"/>
          <w:lang w:val="kk-KZ"/>
        </w:rPr>
        <w:t>н</w:t>
      </w:r>
      <w:r w:rsidRPr="000563E9">
        <w:rPr>
          <w:snapToGrid w:val="0"/>
          <w:sz w:val="24"/>
          <w:szCs w:val="24"/>
          <w:lang w:val="kk-KZ"/>
        </w:rPr>
        <w:t xml:space="preserve"> </w:t>
      </w:r>
      <w:r w:rsidR="00182D67" w:rsidRPr="000563E9">
        <w:rPr>
          <w:snapToGrid w:val="0"/>
          <w:sz w:val="24"/>
          <w:szCs w:val="24"/>
          <w:lang w:val="kk-KZ"/>
        </w:rPr>
        <w:t>өндіру кіреді</w:t>
      </w:r>
    </w:p>
    <w:p w:rsidR="00C63572" w:rsidRPr="000563E9" w:rsidRDefault="00C63572" w:rsidP="00C63572">
      <w:pPr>
        <w:jc w:val="both"/>
        <w:rPr>
          <w:snapToGrid w:val="0"/>
          <w:sz w:val="24"/>
          <w:szCs w:val="24"/>
          <w:lang w:val="kk-KZ"/>
        </w:rPr>
      </w:pPr>
    </w:p>
    <w:p w:rsidR="00C63572" w:rsidRPr="008A02AD" w:rsidRDefault="00C63572" w:rsidP="00A47D9B">
      <w:pPr>
        <w:ind w:firstLine="720"/>
        <w:jc w:val="both"/>
        <w:rPr>
          <w:iCs/>
          <w:snapToGrid w:val="0"/>
          <w:sz w:val="24"/>
          <w:szCs w:val="24"/>
          <w:lang w:val="kk-KZ"/>
        </w:rPr>
      </w:pPr>
      <w:r w:rsidRPr="008A02AD">
        <w:rPr>
          <w:iCs/>
          <w:snapToGrid w:val="0"/>
          <w:sz w:val="24"/>
          <w:szCs w:val="24"/>
          <w:lang w:val="kk-KZ"/>
        </w:rPr>
        <w:t xml:space="preserve">Бұл  ішкі </w:t>
      </w:r>
      <w:r w:rsidR="0069373F" w:rsidRPr="008A02AD">
        <w:rPr>
          <w:snapToGrid w:val="0"/>
          <w:sz w:val="24"/>
          <w:szCs w:val="24"/>
          <w:lang w:val="kk-KZ"/>
        </w:rPr>
        <w:t>класқа</w:t>
      </w:r>
      <w:r w:rsidRPr="008A02AD">
        <w:rPr>
          <w:iCs/>
          <w:snapToGrid w:val="0"/>
          <w:sz w:val="24"/>
          <w:szCs w:val="24"/>
          <w:lang w:val="kk-KZ"/>
        </w:rPr>
        <w:t>:</w:t>
      </w:r>
    </w:p>
    <w:p w:rsidR="00C63572" w:rsidRPr="008A02AD" w:rsidRDefault="00C63572" w:rsidP="00A47D9B">
      <w:pPr>
        <w:ind w:firstLine="720"/>
        <w:jc w:val="both"/>
        <w:rPr>
          <w:iCs/>
          <w:snapToGrid w:val="0"/>
          <w:sz w:val="24"/>
          <w:szCs w:val="24"/>
          <w:lang w:val="kk-KZ"/>
        </w:rPr>
      </w:pPr>
      <w:r w:rsidRPr="008A02AD">
        <w:rPr>
          <w:iCs/>
          <w:snapToGrid w:val="0"/>
          <w:sz w:val="24"/>
          <w:szCs w:val="24"/>
          <w:lang w:val="kk-KZ"/>
        </w:rPr>
        <w:t xml:space="preserve">- үрлемелі резеңке матрастарды </w:t>
      </w:r>
      <w:r w:rsidR="00D137F4" w:rsidRPr="008A02AD">
        <w:rPr>
          <w:iCs/>
          <w:snapToGrid w:val="0"/>
          <w:sz w:val="24"/>
          <w:szCs w:val="24"/>
          <w:lang w:val="kk-KZ"/>
        </w:rPr>
        <w:t>өндіру</w:t>
      </w:r>
      <w:r w:rsidRPr="008A02AD">
        <w:rPr>
          <w:iCs/>
          <w:snapToGrid w:val="0"/>
          <w:sz w:val="24"/>
          <w:szCs w:val="24"/>
          <w:lang w:val="kk-KZ"/>
        </w:rPr>
        <w:t>, (22.19.1 қараңыз)</w:t>
      </w:r>
    </w:p>
    <w:p w:rsidR="00C63572" w:rsidRPr="008A02AD" w:rsidRDefault="00C63572" w:rsidP="00A47D9B">
      <w:pPr>
        <w:ind w:firstLine="720"/>
        <w:jc w:val="both"/>
        <w:rPr>
          <w:iCs/>
          <w:snapToGrid w:val="0"/>
          <w:sz w:val="24"/>
          <w:szCs w:val="24"/>
          <w:lang w:val="kk-KZ"/>
        </w:rPr>
      </w:pPr>
      <w:r w:rsidRPr="008A02AD">
        <w:rPr>
          <w:iCs/>
          <w:snapToGrid w:val="0"/>
          <w:sz w:val="24"/>
          <w:szCs w:val="24"/>
          <w:lang w:val="kk-KZ"/>
        </w:rPr>
        <w:t xml:space="preserve">- </w:t>
      </w:r>
      <w:r w:rsidR="00370C31" w:rsidRPr="008A02AD">
        <w:rPr>
          <w:iCs/>
          <w:snapToGrid w:val="0"/>
          <w:sz w:val="24"/>
          <w:szCs w:val="24"/>
          <w:lang w:val="kk-KZ"/>
        </w:rPr>
        <w:t>су кереуетке арналған</w:t>
      </w:r>
      <w:r w:rsidRPr="008A02AD">
        <w:rPr>
          <w:iCs/>
          <w:snapToGrid w:val="0"/>
          <w:sz w:val="24"/>
          <w:szCs w:val="24"/>
          <w:lang w:val="kk-KZ"/>
        </w:rPr>
        <w:t xml:space="preserve"> </w:t>
      </w:r>
      <w:r w:rsidR="00D137F4" w:rsidRPr="008A02AD">
        <w:rPr>
          <w:iCs/>
          <w:snapToGrid w:val="0"/>
          <w:sz w:val="24"/>
          <w:szCs w:val="24"/>
          <w:lang w:val="kk-KZ"/>
        </w:rPr>
        <w:t xml:space="preserve">резеңкеден жасалған </w:t>
      </w:r>
      <w:r w:rsidRPr="008A02AD">
        <w:rPr>
          <w:iCs/>
          <w:snapToGrid w:val="0"/>
          <w:sz w:val="24"/>
          <w:szCs w:val="24"/>
          <w:lang w:val="kk-KZ"/>
        </w:rPr>
        <w:t xml:space="preserve">матрастар </w:t>
      </w:r>
      <w:r w:rsidR="00D137F4" w:rsidRPr="008A02AD">
        <w:rPr>
          <w:snapToGrid w:val="0"/>
          <w:sz w:val="24"/>
          <w:szCs w:val="24"/>
          <w:lang w:val="kk-KZ"/>
        </w:rPr>
        <w:t xml:space="preserve">өндіру </w:t>
      </w:r>
      <w:r w:rsidR="00182D67" w:rsidRPr="008A02AD">
        <w:rPr>
          <w:iCs/>
          <w:snapToGrid w:val="0"/>
          <w:sz w:val="24"/>
          <w:szCs w:val="24"/>
          <w:lang w:val="kk-KZ"/>
        </w:rPr>
        <w:t>кірмейді</w:t>
      </w:r>
      <w:r w:rsidRPr="008A02AD">
        <w:rPr>
          <w:iCs/>
          <w:snapToGrid w:val="0"/>
          <w:sz w:val="24"/>
          <w:szCs w:val="24"/>
          <w:lang w:val="kk-KZ"/>
        </w:rPr>
        <w:t>, (22.19.1 қараңыз)</w:t>
      </w:r>
    </w:p>
    <w:p w:rsidR="00D974F3" w:rsidRPr="000563E9" w:rsidRDefault="00D974F3" w:rsidP="00D974F3">
      <w:pPr>
        <w:jc w:val="both"/>
        <w:rPr>
          <w:b/>
          <w:bCs/>
          <w:snapToGrid w:val="0"/>
          <w:sz w:val="24"/>
          <w:szCs w:val="24"/>
          <w:lang w:val="kk-KZ"/>
        </w:rPr>
      </w:pPr>
    </w:p>
    <w:p w:rsidR="00D974F3" w:rsidRPr="000563E9" w:rsidRDefault="00D974F3" w:rsidP="00A47D9B">
      <w:pPr>
        <w:ind w:firstLine="720"/>
        <w:jc w:val="both"/>
        <w:rPr>
          <w:b/>
          <w:bCs/>
          <w:snapToGrid w:val="0"/>
          <w:sz w:val="24"/>
          <w:szCs w:val="24"/>
          <w:lang w:val="kk-KZ"/>
        </w:rPr>
      </w:pPr>
      <w:r w:rsidRPr="000563E9">
        <w:rPr>
          <w:b/>
          <w:bCs/>
          <w:snapToGrid w:val="0"/>
          <w:sz w:val="24"/>
          <w:szCs w:val="24"/>
          <w:lang w:val="kk-KZ"/>
        </w:rPr>
        <w:t xml:space="preserve">31.09 </w:t>
      </w:r>
      <w:r w:rsidR="00D137F4" w:rsidRPr="000563E9">
        <w:rPr>
          <w:b/>
          <w:bCs/>
          <w:snapToGrid w:val="0"/>
          <w:sz w:val="24"/>
          <w:szCs w:val="24"/>
          <w:lang w:val="kk-KZ"/>
        </w:rPr>
        <w:t>Өзге де ж</w:t>
      </w:r>
      <w:r w:rsidRPr="000563E9">
        <w:rPr>
          <w:b/>
          <w:bCs/>
          <w:snapToGrid w:val="0"/>
          <w:sz w:val="24"/>
          <w:szCs w:val="24"/>
          <w:lang w:val="kk-KZ"/>
        </w:rPr>
        <w:t>иһазд</w:t>
      </w:r>
      <w:r w:rsidR="00D137F4" w:rsidRPr="000563E9">
        <w:rPr>
          <w:b/>
          <w:bCs/>
          <w:snapToGrid w:val="0"/>
          <w:sz w:val="24"/>
          <w:szCs w:val="24"/>
          <w:lang w:val="kk-KZ"/>
        </w:rPr>
        <w:t>ар</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437B5E" w:rsidRPr="000563E9" w:rsidRDefault="00437B5E" w:rsidP="00A47D9B">
      <w:pPr>
        <w:ind w:firstLine="720"/>
        <w:jc w:val="both"/>
        <w:rPr>
          <w:snapToGrid w:val="0"/>
          <w:sz w:val="24"/>
          <w:szCs w:val="24"/>
          <w:lang w:val="kk-KZ"/>
        </w:rPr>
      </w:pPr>
      <w:r w:rsidRPr="000563E9">
        <w:rPr>
          <w:snapToGrid w:val="0"/>
          <w:sz w:val="24"/>
          <w:szCs w:val="24"/>
          <w:lang w:val="kk-KZ"/>
        </w:rPr>
        <w:t xml:space="preserve">31.09.0 </w:t>
      </w:r>
      <w:r w:rsidR="00D137F4" w:rsidRPr="000563E9">
        <w:rPr>
          <w:bCs/>
          <w:snapToGrid w:val="0"/>
          <w:sz w:val="24"/>
          <w:szCs w:val="24"/>
          <w:lang w:val="kk-KZ"/>
        </w:rPr>
        <w:t>Өзге де жиһаздар өндіру</w:t>
      </w:r>
    </w:p>
    <w:p w:rsidR="00437B5E" w:rsidRPr="000563E9" w:rsidRDefault="00437B5E" w:rsidP="00437B5E">
      <w:pPr>
        <w:jc w:val="both"/>
        <w:rPr>
          <w:b/>
          <w:bCs/>
          <w:snapToGrid w:val="0"/>
          <w:sz w:val="24"/>
          <w:szCs w:val="24"/>
          <w:lang w:val="kk-KZ"/>
        </w:rPr>
      </w:pPr>
    </w:p>
    <w:p w:rsidR="00437B5E" w:rsidRPr="000563E9" w:rsidRDefault="00437B5E"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w:t>
      </w:r>
    </w:p>
    <w:p w:rsidR="00437B5E" w:rsidRPr="000563E9" w:rsidRDefault="00437B5E" w:rsidP="00A47D9B">
      <w:pPr>
        <w:ind w:firstLine="720"/>
        <w:jc w:val="both"/>
        <w:rPr>
          <w:snapToGrid w:val="0"/>
          <w:sz w:val="24"/>
          <w:szCs w:val="24"/>
          <w:lang w:val="kk-KZ"/>
        </w:rPr>
      </w:pPr>
      <w:r w:rsidRPr="000563E9">
        <w:rPr>
          <w:snapToGrid w:val="0"/>
          <w:sz w:val="24"/>
          <w:szCs w:val="24"/>
          <w:lang w:val="kk-KZ"/>
        </w:rPr>
        <w:t>-</w:t>
      </w:r>
      <w:r w:rsidR="00D1667D" w:rsidRPr="000563E9">
        <w:rPr>
          <w:snapToGrid w:val="0"/>
          <w:sz w:val="24"/>
          <w:szCs w:val="24"/>
          <w:lang w:val="kk-KZ"/>
        </w:rPr>
        <w:t xml:space="preserve"> дивандар, диван-керуерттер, жұмсақ жиһаздың жинақтамаларын </w:t>
      </w:r>
      <w:r w:rsidRPr="000563E9">
        <w:rPr>
          <w:snapToGrid w:val="0"/>
          <w:sz w:val="24"/>
          <w:szCs w:val="24"/>
          <w:lang w:val="kk-KZ"/>
        </w:rPr>
        <w:t xml:space="preserve">және т.с.с. </w:t>
      </w:r>
      <w:r w:rsidR="00D137F4" w:rsidRPr="000563E9">
        <w:rPr>
          <w:snapToGrid w:val="0"/>
          <w:sz w:val="24"/>
          <w:szCs w:val="24"/>
          <w:lang w:val="kk-KZ"/>
        </w:rPr>
        <w:t>өндіру</w:t>
      </w:r>
    </w:p>
    <w:p w:rsidR="00437B5E" w:rsidRPr="000563E9" w:rsidRDefault="00437B5E" w:rsidP="00A47D9B">
      <w:pPr>
        <w:ind w:firstLine="720"/>
        <w:jc w:val="both"/>
        <w:rPr>
          <w:snapToGrid w:val="0"/>
          <w:sz w:val="24"/>
          <w:szCs w:val="24"/>
          <w:lang w:val="kk-KZ"/>
        </w:rPr>
      </w:pPr>
      <w:r w:rsidRPr="000563E9">
        <w:rPr>
          <w:snapToGrid w:val="0"/>
          <w:sz w:val="24"/>
          <w:szCs w:val="24"/>
          <w:lang w:val="kk-KZ"/>
        </w:rPr>
        <w:t xml:space="preserve">- бақ орындықтарын </w:t>
      </w:r>
      <w:r w:rsidR="00D1667D" w:rsidRPr="000563E9">
        <w:rPr>
          <w:snapToGrid w:val="0"/>
          <w:sz w:val="24"/>
          <w:szCs w:val="24"/>
          <w:lang w:val="kk-KZ"/>
        </w:rPr>
        <w:t xml:space="preserve">және отыруға арналған басқа </w:t>
      </w:r>
      <w:r w:rsidR="00D137F4" w:rsidRPr="000563E9">
        <w:rPr>
          <w:snapToGrid w:val="0"/>
          <w:sz w:val="24"/>
          <w:szCs w:val="24"/>
          <w:lang w:val="kk-KZ"/>
        </w:rPr>
        <w:t xml:space="preserve">да </w:t>
      </w:r>
      <w:r w:rsidR="00D1667D" w:rsidRPr="000563E9">
        <w:rPr>
          <w:snapToGrid w:val="0"/>
          <w:sz w:val="24"/>
          <w:szCs w:val="24"/>
          <w:lang w:val="kk-KZ"/>
        </w:rPr>
        <w:t>жиһаз</w:t>
      </w:r>
      <w:r w:rsidR="00D137F4" w:rsidRPr="000563E9">
        <w:rPr>
          <w:snapToGrid w:val="0"/>
          <w:sz w:val="24"/>
          <w:szCs w:val="24"/>
          <w:lang w:val="kk-KZ"/>
        </w:rPr>
        <w:t xml:space="preserve"> </w:t>
      </w:r>
      <w:r w:rsidR="00D137F4" w:rsidRPr="000563E9">
        <w:rPr>
          <w:bCs/>
          <w:snapToGrid w:val="0"/>
          <w:sz w:val="24"/>
          <w:szCs w:val="24"/>
          <w:lang w:val="kk-KZ"/>
        </w:rPr>
        <w:t>өндіру</w:t>
      </w:r>
    </w:p>
    <w:p w:rsidR="00437B5E" w:rsidRPr="000563E9" w:rsidRDefault="00437B5E" w:rsidP="00A47D9B">
      <w:pPr>
        <w:ind w:firstLine="720"/>
        <w:jc w:val="both"/>
        <w:rPr>
          <w:snapToGrid w:val="0"/>
          <w:sz w:val="24"/>
          <w:szCs w:val="24"/>
          <w:lang w:val="kk-KZ"/>
        </w:rPr>
      </w:pPr>
      <w:r w:rsidRPr="000563E9">
        <w:rPr>
          <w:snapToGrid w:val="0"/>
          <w:sz w:val="24"/>
          <w:szCs w:val="24"/>
          <w:lang w:val="kk-KZ"/>
        </w:rPr>
        <w:t xml:space="preserve">- жатын бөлмеге, </w:t>
      </w:r>
      <w:r w:rsidR="00D137F4" w:rsidRPr="000563E9">
        <w:rPr>
          <w:snapToGrid w:val="0"/>
          <w:sz w:val="24"/>
          <w:szCs w:val="24"/>
          <w:lang w:val="kk-KZ"/>
        </w:rPr>
        <w:t>қонақ бөлмеге</w:t>
      </w:r>
      <w:r w:rsidRPr="000563E9">
        <w:rPr>
          <w:snapToGrid w:val="0"/>
          <w:sz w:val="24"/>
          <w:szCs w:val="24"/>
          <w:lang w:val="kk-KZ"/>
        </w:rPr>
        <w:t>, баққа және т.б. арналған жиһаз</w:t>
      </w:r>
      <w:r w:rsidR="00D137F4" w:rsidRPr="000563E9">
        <w:rPr>
          <w:snapToGrid w:val="0"/>
          <w:sz w:val="24"/>
          <w:szCs w:val="24"/>
          <w:lang w:val="kk-KZ"/>
        </w:rPr>
        <w:t xml:space="preserve"> </w:t>
      </w:r>
      <w:r w:rsidR="00D137F4" w:rsidRPr="000563E9">
        <w:rPr>
          <w:bCs/>
          <w:snapToGrid w:val="0"/>
          <w:sz w:val="24"/>
          <w:szCs w:val="24"/>
          <w:lang w:val="kk-KZ"/>
        </w:rPr>
        <w:t>өндіру</w:t>
      </w:r>
    </w:p>
    <w:p w:rsidR="00437B5E" w:rsidRPr="000563E9" w:rsidRDefault="00437B5E" w:rsidP="00A47D9B">
      <w:pPr>
        <w:ind w:firstLine="720"/>
        <w:jc w:val="both"/>
        <w:rPr>
          <w:snapToGrid w:val="0"/>
          <w:sz w:val="24"/>
          <w:szCs w:val="24"/>
          <w:lang w:val="kk-KZ"/>
        </w:rPr>
      </w:pPr>
      <w:r w:rsidRPr="000563E9">
        <w:rPr>
          <w:snapToGrid w:val="0"/>
          <w:sz w:val="24"/>
          <w:szCs w:val="24"/>
          <w:lang w:val="kk-KZ"/>
        </w:rPr>
        <w:t>- тігін машиналарына</w:t>
      </w:r>
      <w:r w:rsidR="00D137F4" w:rsidRPr="000563E9">
        <w:rPr>
          <w:snapToGrid w:val="0"/>
          <w:sz w:val="24"/>
          <w:szCs w:val="24"/>
          <w:lang w:val="kk-KZ"/>
        </w:rPr>
        <w:t>,</w:t>
      </w:r>
      <w:r w:rsidR="00826AE3" w:rsidRPr="000563E9">
        <w:rPr>
          <w:snapToGrid w:val="0"/>
          <w:sz w:val="24"/>
          <w:szCs w:val="24"/>
          <w:lang w:val="kk-KZ"/>
        </w:rPr>
        <w:t xml:space="preserve"> </w:t>
      </w:r>
      <w:r w:rsidR="00D137F4" w:rsidRPr="000563E9">
        <w:rPr>
          <w:snapToGrid w:val="0"/>
          <w:sz w:val="24"/>
          <w:szCs w:val="24"/>
          <w:lang w:val="kk-KZ"/>
        </w:rPr>
        <w:t xml:space="preserve">тумбалар, </w:t>
      </w:r>
      <w:r w:rsidRPr="000563E9">
        <w:rPr>
          <w:snapToGrid w:val="0"/>
          <w:sz w:val="24"/>
          <w:szCs w:val="24"/>
          <w:lang w:val="kk-KZ"/>
        </w:rPr>
        <w:t>теледидарларға және т.б. арналған тумбалар</w:t>
      </w:r>
      <w:r w:rsidR="00D137F4" w:rsidRPr="000563E9">
        <w:rPr>
          <w:snapToGrid w:val="0"/>
          <w:sz w:val="24"/>
          <w:szCs w:val="24"/>
          <w:lang w:val="kk-KZ"/>
        </w:rPr>
        <w:t>, тұғырықтар</w:t>
      </w:r>
      <w:r w:rsidRPr="000563E9">
        <w:rPr>
          <w:snapToGrid w:val="0"/>
          <w:sz w:val="24"/>
          <w:szCs w:val="24"/>
          <w:lang w:val="kk-KZ"/>
        </w:rPr>
        <w:t xml:space="preserve"> </w:t>
      </w:r>
      <w:r w:rsidR="00D137F4" w:rsidRPr="000563E9">
        <w:rPr>
          <w:bCs/>
          <w:snapToGrid w:val="0"/>
          <w:sz w:val="24"/>
          <w:szCs w:val="24"/>
          <w:lang w:val="kk-KZ"/>
        </w:rPr>
        <w:t>өндіру</w:t>
      </w:r>
      <w:r w:rsidR="00D137F4" w:rsidRPr="000563E9">
        <w:rPr>
          <w:snapToGrid w:val="0"/>
          <w:sz w:val="24"/>
          <w:szCs w:val="24"/>
          <w:lang w:val="kk-KZ"/>
        </w:rPr>
        <w:t xml:space="preserve"> кіреді</w:t>
      </w:r>
    </w:p>
    <w:p w:rsidR="00437B5E" w:rsidRPr="000563E9" w:rsidRDefault="00437B5E" w:rsidP="00437B5E">
      <w:pPr>
        <w:jc w:val="both"/>
        <w:rPr>
          <w:snapToGrid w:val="0"/>
          <w:sz w:val="24"/>
          <w:szCs w:val="24"/>
          <w:lang w:val="kk-KZ"/>
        </w:rPr>
      </w:pPr>
    </w:p>
    <w:p w:rsidR="00437B5E" w:rsidRPr="000563E9" w:rsidRDefault="00437B5E" w:rsidP="00A47D9B">
      <w:pPr>
        <w:ind w:firstLine="720"/>
        <w:jc w:val="both"/>
        <w:rPr>
          <w:snapToGrid w:val="0"/>
          <w:sz w:val="24"/>
          <w:szCs w:val="24"/>
          <w:lang w:val="kk-KZ"/>
        </w:rPr>
      </w:pPr>
      <w:r w:rsidRPr="000563E9">
        <w:rPr>
          <w:snapToGrid w:val="0"/>
          <w:sz w:val="24"/>
          <w:szCs w:val="24"/>
          <w:lang w:val="kk-KZ"/>
        </w:rPr>
        <w:t xml:space="preserve">Бұл ішкі </w:t>
      </w:r>
      <w:r w:rsidR="0069373F" w:rsidRPr="000563E9">
        <w:rPr>
          <w:snapToGrid w:val="0"/>
          <w:sz w:val="24"/>
          <w:szCs w:val="24"/>
          <w:lang w:val="kk-KZ"/>
        </w:rPr>
        <w:t>класқа</w:t>
      </w:r>
      <w:r w:rsidRPr="000563E9">
        <w:rPr>
          <w:snapToGrid w:val="0"/>
          <w:sz w:val="24"/>
          <w:szCs w:val="24"/>
          <w:lang w:val="kk-KZ"/>
        </w:rPr>
        <w:t xml:space="preserve"> сондай-ақ:</w:t>
      </w:r>
    </w:p>
    <w:p w:rsidR="00437B5E" w:rsidRPr="000563E9" w:rsidRDefault="00437B5E" w:rsidP="00A47D9B">
      <w:pPr>
        <w:ind w:firstLine="720"/>
        <w:jc w:val="both"/>
        <w:rPr>
          <w:snapToGrid w:val="0"/>
          <w:sz w:val="24"/>
          <w:szCs w:val="24"/>
          <w:lang w:val="kk-KZ"/>
        </w:rPr>
      </w:pPr>
      <w:r w:rsidRPr="000563E9">
        <w:rPr>
          <w:snapToGrid w:val="0"/>
          <w:sz w:val="24"/>
          <w:szCs w:val="24"/>
          <w:lang w:val="kk-KZ"/>
        </w:rPr>
        <w:t xml:space="preserve">- орындықтарды және </w:t>
      </w:r>
      <w:r w:rsidR="00826AE3" w:rsidRPr="000563E9">
        <w:rPr>
          <w:snapToGrid w:val="0"/>
          <w:sz w:val="24"/>
          <w:szCs w:val="24"/>
          <w:lang w:val="kk-KZ"/>
        </w:rPr>
        <w:t xml:space="preserve">отыруға арналған басқа </w:t>
      </w:r>
      <w:r w:rsidR="00D137F4" w:rsidRPr="000563E9">
        <w:rPr>
          <w:snapToGrid w:val="0"/>
          <w:sz w:val="24"/>
          <w:szCs w:val="24"/>
          <w:lang w:val="kk-KZ"/>
        </w:rPr>
        <w:t>жиһаздары</w:t>
      </w:r>
      <w:r w:rsidRPr="000563E9">
        <w:rPr>
          <w:snapToGrid w:val="0"/>
          <w:sz w:val="24"/>
          <w:szCs w:val="24"/>
          <w:lang w:val="kk-KZ"/>
        </w:rPr>
        <w:t xml:space="preserve"> қаптау сияқты әрлеу</w:t>
      </w:r>
    </w:p>
    <w:p w:rsidR="00437B5E" w:rsidRPr="000563E9" w:rsidRDefault="00437B5E" w:rsidP="00A47D9B">
      <w:pPr>
        <w:ind w:firstLine="720"/>
        <w:jc w:val="both"/>
        <w:rPr>
          <w:snapToGrid w:val="0"/>
          <w:sz w:val="24"/>
          <w:szCs w:val="24"/>
          <w:lang w:val="kk-KZ"/>
        </w:rPr>
      </w:pPr>
      <w:r w:rsidRPr="000563E9">
        <w:rPr>
          <w:snapToGrid w:val="0"/>
          <w:sz w:val="24"/>
          <w:szCs w:val="24"/>
          <w:lang w:val="kk-KZ"/>
        </w:rPr>
        <w:t xml:space="preserve">- </w:t>
      </w:r>
      <w:r w:rsidR="00826AE3" w:rsidRPr="000563E9">
        <w:rPr>
          <w:snapToGrid w:val="0"/>
          <w:sz w:val="24"/>
          <w:szCs w:val="24"/>
          <w:lang w:val="kk-KZ"/>
        </w:rPr>
        <w:t xml:space="preserve">пульверизация, </w:t>
      </w:r>
      <w:r w:rsidRPr="000563E9">
        <w:rPr>
          <w:snapToGrid w:val="0"/>
          <w:sz w:val="24"/>
          <w:szCs w:val="24"/>
          <w:lang w:val="kk-KZ"/>
        </w:rPr>
        <w:t>бояу, жылтырату және қаптау сияқты жиһазды әрлеу</w:t>
      </w:r>
      <w:r w:rsidR="00D137F4" w:rsidRPr="000563E9">
        <w:rPr>
          <w:snapToGrid w:val="0"/>
          <w:sz w:val="24"/>
          <w:szCs w:val="24"/>
          <w:lang w:val="kk-KZ"/>
        </w:rPr>
        <w:t xml:space="preserve"> кіреді</w:t>
      </w:r>
    </w:p>
    <w:p w:rsidR="00437B5E" w:rsidRPr="000563E9" w:rsidRDefault="00437B5E" w:rsidP="00437B5E">
      <w:pPr>
        <w:jc w:val="both"/>
        <w:rPr>
          <w:snapToGrid w:val="0"/>
          <w:sz w:val="24"/>
          <w:szCs w:val="24"/>
          <w:lang w:val="kk-KZ"/>
        </w:rPr>
      </w:pPr>
    </w:p>
    <w:p w:rsidR="00437B5E" w:rsidRPr="000563E9" w:rsidRDefault="00437B5E" w:rsidP="00A47D9B">
      <w:pPr>
        <w:ind w:firstLine="720"/>
        <w:jc w:val="both"/>
        <w:rPr>
          <w:iCs/>
          <w:snapToGrid w:val="0"/>
          <w:sz w:val="24"/>
          <w:szCs w:val="24"/>
          <w:lang w:val="kk-KZ"/>
        </w:rPr>
      </w:pPr>
      <w:r w:rsidRPr="000563E9">
        <w:rPr>
          <w:iCs/>
          <w:snapToGrid w:val="0"/>
          <w:sz w:val="24"/>
          <w:szCs w:val="24"/>
          <w:lang w:val="kk-KZ"/>
        </w:rPr>
        <w:t xml:space="preserve">Бұл ішкі </w:t>
      </w:r>
      <w:r w:rsidR="0069373F" w:rsidRPr="000563E9">
        <w:rPr>
          <w:snapToGrid w:val="0"/>
          <w:sz w:val="24"/>
          <w:szCs w:val="24"/>
          <w:lang w:val="kk-KZ"/>
        </w:rPr>
        <w:t>класқа</w:t>
      </w:r>
      <w:r w:rsidRPr="000563E9">
        <w:rPr>
          <w:iCs/>
          <w:snapToGrid w:val="0"/>
          <w:sz w:val="24"/>
          <w:szCs w:val="24"/>
          <w:lang w:val="kk-KZ"/>
        </w:rPr>
        <w:t>:</w:t>
      </w:r>
    </w:p>
    <w:p w:rsidR="00437B5E" w:rsidRPr="000563E9" w:rsidRDefault="00437B5E" w:rsidP="00A47D9B">
      <w:pPr>
        <w:ind w:firstLine="720"/>
        <w:jc w:val="both"/>
        <w:rPr>
          <w:iCs/>
          <w:snapToGrid w:val="0"/>
          <w:sz w:val="24"/>
          <w:szCs w:val="24"/>
          <w:lang w:val="kk-KZ"/>
        </w:rPr>
      </w:pPr>
      <w:r w:rsidRPr="000563E9">
        <w:rPr>
          <w:iCs/>
          <w:snapToGrid w:val="0"/>
          <w:sz w:val="24"/>
          <w:szCs w:val="24"/>
          <w:lang w:val="kk-KZ"/>
        </w:rPr>
        <w:t xml:space="preserve">- жастықтарды, жұмсақ </w:t>
      </w:r>
      <w:r w:rsidR="00D137F4" w:rsidRPr="000563E9">
        <w:rPr>
          <w:iCs/>
          <w:snapToGrid w:val="0"/>
          <w:sz w:val="24"/>
          <w:szCs w:val="24"/>
          <w:lang w:val="kk-KZ"/>
        </w:rPr>
        <w:t>орындық</w:t>
      </w:r>
      <w:r w:rsidRPr="000563E9">
        <w:rPr>
          <w:iCs/>
          <w:snapToGrid w:val="0"/>
          <w:sz w:val="24"/>
          <w:szCs w:val="24"/>
          <w:lang w:val="kk-KZ"/>
        </w:rPr>
        <w:t xml:space="preserve">, диван жастықтарын, сырып тігілген және мамық көрпелерді </w:t>
      </w:r>
      <w:r w:rsidR="00D137F4" w:rsidRPr="000563E9">
        <w:rPr>
          <w:bCs/>
          <w:snapToGrid w:val="0"/>
          <w:sz w:val="24"/>
          <w:szCs w:val="24"/>
          <w:lang w:val="kk-KZ"/>
        </w:rPr>
        <w:t>өндіру</w:t>
      </w:r>
      <w:r w:rsidRPr="000563E9">
        <w:rPr>
          <w:iCs/>
          <w:snapToGrid w:val="0"/>
          <w:sz w:val="24"/>
          <w:szCs w:val="24"/>
          <w:lang w:val="kk-KZ"/>
        </w:rPr>
        <w:t>, (13.92.0 қараңыз)</w:t>
      </w:r>
    </w:p>
    <w:p w:rsidR="00437B5E" w:rsidRPr="000563E9" w:rsidRDefault="00437B5E" w:rsidP="00A47D9B">
      <w:pPr>
        <w:ind w:left="284" w:firstLine="436"/>
        <w:jc w:val="both"/>
        <w:rPr>
          <w:iCs/>
          <w:snapToGrid w:val="0"/>
          <w:sz w:val="24"/>
          <w:szCs w:val="24"/>
          <w:lang w:val="kk-KZ"/>
        </w:rPr>
      </w:pPr>
      <w:r w:rsidRPr="000563E9">
        <w:rPr>
          <w:iCs/>
          <w:snapToGrid w:val="0"/>
          <w:sz w:val="24"/>
          <w:szCs w:val="24"/>
          <w:lang w:val="kk-KZ"/>
        </w:rPr>
        <w:t xml:space="preserve">- қыштан, </w:t>
      </w:r>
      <w:r w:rsidR="00171D18" w:rsidRPr="000563E9">
        <w:rPr>
          <w:iCs/>
          <w:snapToGrid w:val="0"/>
          <w:sz w:val="24"/>
          <w:szCs w:val="24"/>
          <w:lang w:val="kk-KZ"/>
        </w:rPr>
        <w:t>бетоннан</w:t>
      </w:r>
      <w:r w:rsidRPr="000563E9">
        <w:rPr>
          <w:iCs/>
          <w:snapToGrid w:val="0"/>
          <w:sz w:val="24"/>
          <w:szCs w:val="24"/>
          <w:lang w:val="kk-KZ"/>
        </w:rPr>
        <w:t xml:space="preserve"> және тастан </w:t>
      </w:r>
      <w:r w:rsidR="00171D18" w:rsidRPr="000563E9">
        <w:rPr>
          <w:iCs/>
          <w:snapToGrid w:val="0"/>
          <w:sz w:val="24"/>
          <w:szCs w:val="24"/>
          <w:lang w:val="kk-KZ"/>
        </w:rPr>
        <w:t>жиһаз</w:t>
      </w:r>
      <w:r w:rsidRPr="000563E9">
        <w:rPr>
          <w:iCs/>
          <w:snapToGrid w:val="0"/>
          <w:sz w:val="24"/>
          <w:szCs w:val="24"/>
          <w:lang w:val="kk-KZ"/>
        </w:rPr>
        <w:t xml:space="preserve"> </w:t>
      </w:r>
      <w:r w:rsidR="00D137F4" w:rsidRPr="000563E9">
        <w:rPr>
          <w:bCs/>
          <w:snapToGrid w:val="0"/>
          <w:sz w:val="24"/>
          <w:szCs w:val="24"/>
          <w:lang w:val="kk-KZ"/>
        </w:rPr>
        <w:t>өндіру</w:t>
      </w:r>
      <w:r w:rsidRPr="000563E9">
        <w:rPr>
          <w:iCs/>
          <w:snapToGrid w:val="0"/>
          <w:sz w:val="24"/>
          <w:szCs w:val="24"/>
          <w:lang w:val="kk-KZ"/>
        </w:rPr>
        <w:t>, (23.42.0, 23.69.0, 23.70.0 қараңыз)</w:t>
      </w:r>
    </w:p>
    <w:p w:rsidR="00437B5E" w:rsidRDefault="00437B5E" w:rsidP="00A47D9B">
      <w:pPr>
        <w:ind w:firstLine="720"/>
        <w:jc w:val="both"/>
        <w:rPr>
          <w:iCs/>
          <w:snapToGrid w:val="0"/>
          <w:sz w:val="24"/>
          <w:szCs w:val="24"/>
          <w:lang w:val="kk-KZ"/>
        </w:rPr>
      </w:pPr>
      <w:r w:rsidRPr="000563E9">
        <w:rPr>
          <w:iCs/>
          <w:snapToGrid w:val="0"/>
          <w:sz w:val="24"/>
          <w:szCs w:val="24"/>
          <w:lang w:val="kk-KZ"/>
        </w:rPr>
        <w:t xml:space="preserve">- жарықтандыру </w:t>
      </w:r>
      <w:r w:rsidR="00815151" w:rsidRPr="000563E9">
        <w:rPr>
          <w:iCs/>
          <w:snapToGrid w:val="0"/>
          <w:sz w:val="24"/>
          <w:szCs w:val="24"/>
          <w:lang w:val="kk-KZ"/>
        </w:rPr>
        <w:t>құралдарын</w:t>
      </w:r>
      <w:r w:rsidRPr="000563E9">
        <w:rPr>
          <w:iCs/>
          <w:snapToGrid w:val="0"/>
          <w:sz w:val="24"/>
          <w:szCs w:val="24"/>
          <w:lang w:val="kk-KZ"/>
        </w:rPr>
        <w:t xml:space="preserve"> немесе шамдар </w:t>
      </w:r>
      <w:r w:rsidR="00D137F4" w:rsidRPr="000563E9">
        <w:rPr>
          <w:bCs/>
          <w:snapToGrid w:val="0"/>
          <w:sz w:val="24"/>
          <w:szCs w:val="24"/>
          <w:lang w:val="kk-KZ"/>
        </w:rPr>
        <w:t>өндіру</w:t>
      </w:r>
      <w:r w:rsidRPr="000563E9">
        <w:rPr>
          <w:iCs/>
          <w:snapToGrid w:val="0"/>
          <w:sz w:val="24"/>
          <w:szCs w:val="24"/>
          <w:lang w:val="kk-KZ"/>
        </w:rPr>
        <w:t>, (27.40 қараңыз)</w:t>
      </w:r>
    </w:p>
    <w:p w:rsidR="003631C2" w:rsidRPr="003631C2" w:rsidRDefault="003631C2" w:rsidP="003631C2">
      <w:pPr>
        <w:adjustRightInd w:val="0"/>
        <w:ind w:firstLine="720"/>
        <w:rPr>
          <w:sz w:val="24"/>
          <w:szCs w:val="24"/>
          <w:lang w:val="x-none"/>
        </w:rPr>
      </w:pPr>
      <w:r w:rsidRPr="003631C2">
        <w:rPr>
          <w:sz w:val="24"/>
          <w:szCs w:val="24"/>
          <w:lang w:val="kk-KZ"/>
        </w:rPr>
        <w:t xml:space="preserve">- </w:t>
      </w:r>
      <w:r w:rsidRPr="003631C2">
        <w:rPr>
          <w:sz w:val="24"/>
          <w:szCs w:val="24"/>
          <w:lang w:val="x-none"/>
        </w:rPr>
        <w:t xml:space="preserve">автомобиль отырғыштарын </w:t>
      </w:r>
      <w:r w:rsidRPr="000563E9">
        <w:rPr>
          <w:bCs/>
          <w:snapToGrid w:val="0"/>
          <w:sz w:val="24"/>
          <w:szCs w:val="24"/>
          <w:lang w:val="kk-KZ"/>
        </w:rPr>
        <w:t>өндіру</w:t>
      </w:r>
      <w:r w:rsidRPr="003631C2">
        <w:rPr>
          <w:sz w:val="24"/>
          <w:szCs w:val="24"/>
          <w:lang w:val="x-none"/>
        </w:rPr>
        <w:t xml:space="preserve">, (29.32.0 қараңыз) </w:t>
      </w:r>
    </w:p>
    <w:p w:rsidR="00437B5E" w:rsidRPr="000563E9" w:rsidRDefault="00437B5E" w:rsidP="00A47D9B">
      <w:pPr>
        <w:ind w:firstLine="720"/>
        <w:jc w:val="both"/>
        <w:rPr>
          <w:iCs/>
          <w:snapToGrid w:val="0"/>
          <w:sz w:val="24"/>
          <w:szCs w:val="24"/>
          <w:lang w:val="kk-KZ"/>
        </w:rPr>
      </w:pPr>
      <w:r w:rsidRPr="000563E9">
        <w:rPr>
          <w:iCs/>
          <w:snapToGrid w:val="0"/>
          <w:sz w:val="24"/>
          <w:szCs w:val="24"/>
          <w:lang w:val="kk-KZ"/>
        </w:rPr>
        <w:t xml:space="preserve">- теміржол </w:t>
      </w:r>
      <w:r w:rsidR="00815151" w:rsidRPr="000563E9">
        <w:rPr>
          <w:iCs/>
          <w:snapToGrid w:val="0"/>
          <w:sz w:val="24"/>
          <w:szCs w:val="24"/>
          <w:lang w:val="kk-KZ"/>
        </w:rPr>
        <w:t>көлігіне</w:t>
      </w:r>
      <w:r w:rsidRPr="000563E9">
        <w:rPr>
          <w:iCs/>
          <w:snapToGrid w:val="0"/>
          <w:sz w:val="24"/>
          <w:szCs w:val="24"/>
          <w:lang w:val="kk-KZ"/>
        </w:rPr>
        <w:t xml:space="preserve"> арналған отырғыштар</w:t>
      </w:r>
      <w:r w:rsidR="00D137F4" w:rsidRPr="000563E9">
        <w:rPr>
          <w:iCs/>
          <w:snapToGrid w:val="0"/>
          <w:sz w:val="24"/>
          <w:szCs w:val="24"/>
          <w:lang w:val="kk-KZ"/>
        </w:rPr>
        <w:t xml:space="preserve"> </w:t>
      </w:r>
      <w:r w:rsidR="00D137F4" w:rsidRPr="000563E9">
        <w:rPr>
          <w:bCs/>
          <w:snapToGrid w:val="0"/>
          <w:sz w:val="24"/>
          <w:szCs w:val="24"/>
          <w:lang w:val="kk-KZ"/>
        </w:rPr>
        <w:t>өндіру</w:t>
      </w:r>
      <w:r w:rsidRPr="000563E9">
        <w:rPr>
          <w:iCs/>
          <w:snapToGrid w:val="0"/>
          <w:sz w:val="24"/>
          <w:szCs w:val="24"/>
          <w:lang w:val="kk-KZ"/>
        </w:rPr>
        <w:t>, (30.20.0 қараңыз)</w:t>
      </w:r>
    </w:p>
    <w:p w:rsidR="00437B5E" w:rsidRPr="000563E9" w:rsidRDefault="00437B5E" w:rsidP="00A47D9B">
      <w:pPr>
        <w:ind w:firstLine="720"/>
        <w:jc w:val="both"/>
        <w:rPr>
          <w:iCs/>
          <w:snapToGrid w:val="0"/>
          <w:sz w:val="24"/>
          <w:szCs w:val="24"/>
          <w:lang w:val="kk-KZ"/>
        </w:rPr>
      </w:pPr>
      <w:r w:rsidRPr="000563E9">
        <w:rPr>
          <w:iCs/>
          <w:snapToGrid w:val="0"/>
          <w:sz w:val="24"/>
          <w:szCs w:val="24"/>
          <w:lang w:val="kk-KZ"/>
        </w:rPr>
        <w:t xml:space="preserve">- әуе </w:t>
      </w:r>
      <w:r w:rsidR="00815151" w:rsidRPr="000563E9">
        <w:rPr>
          <w:iCs/>
          <w:snapToGrid w:val="0"/>
          <w:sz w:val="24"/>
          <w:szCs w:val="24"/>
          <w:lang w:val="kk-KZ"/>
        </w:rPr>
        <w:t>ұш</w:t>
      </w:r>
      <w:r w:rsidR="00D137F4" w:rsidRPr="000563E9">
        <w:rPr>
          <w:iCs/>
          <w:snapToGrid w:val="0"/>
          <w:sz w:val="24"/>
          <w:szCs w:val="24"/>
          <w:lang w:val="kk-KZ"/>
        </w:rPr>
        <w:t>у</w:t>
      </w:r>
      <w:r w:rsidR="00815151" w:rsidRPr="000563E9">
        <w:rPr>
          <w:iCs/>
          <w:snapToGrid w:val="0"/>
          <w:sz w:val="24"/>
          <w:szCs w:val="24"/>
          <w:lang w:val="kk-KZ"/>
        </w:rPr>
        <w:t xml:space="preserve"> аппараттар</w:t>
      </w:r>
      <w:r w:rsidR="00D137F4" w:rsidRPr="000563E9">
        <w:rPr>
          <w:iCs/>
          <w:snapToGrid w:val="0"/>
          <w:sz w:val="24"/>
          <w:szCs w:val="24"/>
          <w:lang w:val="kk-KZ"/>
        </w:rPr>
        <w:t>ы</w:t>
      </w:r>
      <w:r w:rsidRPr="000563E9">
        <w:rPr>
          <w:iCs/>
          <w:snapToGrid w:val="0"/>
          <w:sz w:val="24"/>
          <w:szCs w:val="24"/>
          <w:lang w:val="kk-KZ"/>
        </w:rPr>
        <w:t xml:space="preserve"> </w:t>
      </w:r>
      <w:r w:rsidR="00D137F4" w:rsidRPr="000563E9">
        <w:rPr>
          <w:iCs/>
          <w:snapToGrid w:val="0"/>
          <w:sz w:val="24"/>
          <w:szCs w:val="24"/>
          <w:lang w:val="kk-KZ"/>
        </w:rPr>
        <w:t>үшін</w:t>
      </w:r>
      <w:r w:rsidR="00815151" w:rsidRPr="000563E9">
        <w:rPr>
          <w:iCs/>
          <w:snapToGrid w:val="0"/>
          <w:sz w:val="24"/>
          <w:szCs w:val="24"/>
          <w:lang w:val="kk-KZ"/>
        </w:rPr>
        <w:t xml:space="preserve"> отырғыштар </w:t>
      </w:r>
      <w:r w:rsidR="00D137F4" w:rsidRPr="000563E9">
        <w:rPr>
          <w:bCs/>
          <w:snapToGrid w:val="0"/>
          <w:sz w:val="24"/>
          <w:szCs w:val="24"/>
          <w:lang w:val="kk-KZ"/>
        </w:rPr>
        <w:t>өндіру</w:t>
      </w:r>
      <w:r w:rsidR="00815151" w:rsidRPr="000563E9">
        <w:rPr>
          <w:iCs/>
          <w:snapToGrid w:val="0"/>
          <w:sz w:val="24"/>
          <w:szCs w:val="24"/>
          <w:lang w:val="kk-KZ"/>
        </w:rPr>
        <w:t>, (30.30</w:t>
      </w:r>
      <w:r w:rsidRPr="000563E9">
        <w:rPr>
          <w:iCs/>
          <w:snapToGrid w:val="0"/>
          <w:sz w:val="24"/>
          <w:szCs w:val="24"/>
          <w:lang w:val="kk-KZ"/>
        </w:rPr>
        <w:t xml:space="preserve"> қараңыз)</w:t>
      </w:r>
    </w:p>
    <w:p w:rsidR="00437B5E" w:rsidRPr="000563E9" w:rsidRDefault="00437B5E" w:rsidP="00A47D9B">
      <w:pPr>
        <w:ind w:firstLine="720"/>
        <w:jc w:val="both"/>
        <w:rPr>
          <w:iCs/>
          <w:snapToGrid w:val="0"/>
          <w:sz w:val="24"/>
          <w:szCs w:val="24"/>
          <w:lang w:val="kk-KZ"/>
        </w:rPr>
      </w:pPr>
      <w:r w:rsidRPr="000563E9">
        <w:rPr>
          <w:iCs/>
          <w:snapToGrid w:val="0"/>
          <w:sz w:val="24"/>
          <w:szCs w:val="24"/>
          <w:lang w:val="kk-KZ"/>
        </w:rPr>
        <w:t>- жиһазды қайта тарту және қалпына келтіру</w:t>
      </w:r>
      <w:r w:rsidR="00D137F4" w:rsidRPr="000563E9">
        <w:rPr>
          <w:iCs/>
          <w:snapToGrid w:val="0"/>
          <w:sz w:val="24"/>
          <w:szCs w:val="24"/>
          <w:lang w:val="kk-KZ"/>
        </w:rPr>
        <w:t xml:space="preserve"> кірмейді</w:t>
      </w:r>
      <w:r w:rsidRPr="000563E9">
        <w:rPr>
          <w:iCs/>
          <w:snapToGrid w:val="0"/>
          <w:sz w:val="24"/>
          <w:szCs w:val="24"/>
          <w:lang w:val="kk-KZ"/>
        </w:rPr>
        <w:t>, (95.24.0 қараңыз)</w:t>
      </w:r>
    </w:p>
    <w:p w:rsidR="00D974F3" w:rsidRPr="000563E9" w:rsidRDefault="00D974F3" w:rsidP="00D974F3">
      <w:pPr>
        <w:jc w:val="both"/>
        <w:rPr>
          <w:snapToGrid w:val="0"/>
          <w:sz w:val="24"/>
          <w:szCs w:val="24"/>
          <w:lang w:val="kk-KZ"/>
        </w:rPr>
      </w:pPr>
    </w:p>
    <w:p w:rsidR="00D974F3" w:rsidRDefault="00D974F3" w:rsidP="00A47D9B">
      <w:pPr>
        <w:ind w:firstLine="720"/>
        <w:jc w:val="both"/>
        <w:rPr>
          <w:b/>
          <w:bCs/>
          <w:sz w:val="24"/>
          <w:szCs w:val="24"/>
          <w:lang w:val="kk-KZ"/>
        </w:rPr>
      </w:pPr>
      <w:r w:rsidRPr="000563E9">
        <w:rPr>
          <w:b/>
          <w:bCs/>
          <w:snapToGrid w:val="0"/>
          <w:sz w:val="24"/>
          <w:szCs w:val="24"/>
          <w:lang w:val="kk-KZ"/>
        </w:rPr>
        <w:t xml:space="preserve">32 </w:t>
      </w:r>
      <w:r w:rsidR="0017405B" w:rsidRPr="000563E9">
        <w:rPr>
          <w:b/>
          <w:bCs/>
          <w:sz w:val="24"/>
          <w:szCs w:val="24"/>
          <w:lang w:val="kk-KZ"/>
        </w:rPr>
        <w:t>Ө</w:t>
      </w:r>
      <w:r w:rsidRPr="000563E9">
        <w:rPr>
          <w:b/>
          <w:bCs/>
          <w:sz w:val="24"/>
          <w:szCs w:val="24"/>
          <w:lang w:val="kk-KZ"/>
        </w:rPr>
        <w:t>зге</w:t>
      </w:r>
      <w:r w:rsidR="00D137F4" w:rsidRPr="000563E9">
        <w:rPr>
          <w:b/>
          <w:bCs/>
          <w:sz w:val="24"/>
          <w:szCs w:val="24"/>
          <w:lang w:val="kk-KZ"/>
        </w:rPr>
        <w:t xml:space="preserve"> де</w:t>
      </w:r>
      <w:r w:rsidRPr="000563E9">
        <w:rPr>
          <w:b/>
          <w:bCs/>
          <w:sz w:val="24"/>
          <w:szCs w:val="24"/>
          <w:lang w:val="kk-KZ"/>
        </w:rPr>
        <w:t xml:space="preserve"> дайын б</w:t>
      </w:r>
      <w:r w:rsidR="0017405B" w:rsidRPr="000563E9">
        <w:rPr>
          <w:b/>
          <w:bCs/>
          <w:sz w:val="24"/>
          <w:szCs w:val="24"/>
          <w:lang w:val="kk-KZ"/>
        </w:rPr>
        <w:t>ұ</w:t>
      </w:r>
      <w:r w:rsidRPr="000563E9">
        <w:rPr>
          <w:b/>
          <w:bCs/>
          <w:sz w:val="24"/>
          <w:szCs w:val="24"/>
          <w:lang w:val="kk-KZ"/>
        </w:rPr>
        <w:t xml:space="preserve">йымдар </w:t>
      </w:r>
      <w:r w:rsidR="0017405B" w:rsidRPr="000563E9">
        <w:rPr>
          <w:b/>
          <w:bCs/>
          <w:sz w:val="24"/>
          <w:szCs w:val="24"/>
          <w:lang w:val="kk-KZ"/>
        </w:rPr>
        <w:t>ө</w:t>
      </w:r>
      <w:r w:rsidRPr="000563E9">
        <w:rPr>
          <w:b/>
          <w:bCs/>
          <w:sz w:val="24"/>
          <w:szCs w:val="24"/>
          <w:lang w:val="kk-KZ"/>
        </w:rPr>
        <w:t>ндіру</w:t>
      </w:r>
    </w:p>
    <w:p w:rsidR="003631C2" w:rsidRPr="000563E9" w:rsidRDefault="003631C2" w:rsidP="00A47D9B">
      <w:pPr>
        <w:ind w:firstLine="720"/>
        <w:jc w:val="both"/>
        <w:rPr>
          <w:b/>
          <w:bCs/>
          <w:snapToGrid w:val="0"/>
          <w:sz w:val="24"/>
          <w:szCs w:val="24"/>
          <w:lang w:val="kk-KZ"/>
        </w:rPr>
      </w:pPr>
    </w:p>
    <w:p w:rsidR="0000447C" w:rsidRPr="000563E9" w:rsidRDefault="00D974F3" w:rsidP="008B709B">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 xml:space="preserve">лімге осы </w:t>
      </w:r>
      <w:r w:rsidR="0069373F" w:rsidRPr="000563E9">
        <w:rPr>
          <w:snapToGrid w:val="0"/>
          <w:sz w:val="24"/>
          <w:szCs w:val="24"/>
          <w:lang w:val="kk-KZ"/>
        </w:rPr>
        <w:t>жіктеуіштің</w:t>
      </w:r>
      <w:r w:rsidRPr="000563E9">
        <w:rPr>
          <w:snapToGrid w:val="0"/>
          <w:sz w:val="24"/>
          <w:szCs w:val="24"/>
          <w:lang w:val="kk-KZ"/>
        </w:rPr>
        <w:t xml:space="preserve"> басқа б</w:t>
      </w:r>
      <w:r w:rsidR="0017405B" w:rsidRPr="000563E9">
        <w:rPr>
          <w:snapToGrid w:val="0"/>
          <w:sz w:val="24"/>
          <w:szCs w:val="24"/>
          <w:lang w:val="kk-KZ"/>
        </w:rPr>
        <w:t>ө</w:t>
      </w:r>
      <w:r w:rsidRPr="000563E9">
        <w:rPr>
          <w:snapToGrid w:val="0"/>
          <w:sz w:val="24"/>
          <w:szCs w:val="24"/>
          <w:lang w:val="kk-KZ"/>
        </w:rPr>
        <w:t xml:space="preserve">лімдеріне енгізілмеген </w:t>
      </w:r>
      <w:r w:rsidR="00D279E9" w:rsidRPr="000563E9">
        <w:rPr>
          <w:snapToGrid w:val="0"/>
          <w:sz w:val="24"/>
          <w:szCs w:val="24"/>
          <w:lang w:val="kk-KZ"/>
        </w:rPr>
        <w:t>әр</w:t>
      </w:r>
      <w:r w:rsidRPr="000563E9">
        <w:rPr>
          <w:snapToGrid w:val="0"/>
          <w:sz w:val="24"/>
          <w:szCs w:val="24"/>
          <w:lang w:val="kk-KZ"/>
        </w:rPr>
        <w:t xml:space="preserve"> т</w:t>
      </w:r>
      <w:r w:rsidR="0017405B" w:rsidRPr="000563E9">
        <w:rPr>
          <w:snapToGrid w:val="0"/>
          <w:sz w:val="24"/>
          <w:szCs w:val="24"/>
          <w:lang w:val="kk-KZ"/>
        </w:rPr>
        <w:t>ү</w:t>
      </w:r>
      <w:r w:rsidRPr="000563E9">
        <w:rPr>
          <w:snapToGrid w:val="0"/>
          <w:sz w:val="24"/>
          <w:szCs w:val="24"/>
          <w:lang w:val="kk-KZ"/>
        </w:rPr>
        <w:t xml:space="preserve">рлі </w:t>
      </w:r>
      <w:r w:rsidR="0069373F" w:rsidRPr="000563E9">
        <w:rPr>
          <w:snapToGrid w:val="0"/>
          <w:sz w:val="24"/>
          <w:szCs w:val="24"/>
          <w:lang w:val="kk-KZ"/>
        </w:rPr>
        <w:t>бұйымдар</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 кіреді.</w:t>
      </w:r>
      <w:r w:rsidR="0000447C" w:rsidRPr="000563E9">
        <w:rPr>
          <w:snapToGrid w:val="0"/>
          <w:sz w:val="24"/>
          <w:szCs w:val="24"/>
          <w:lang w:val="kk-KZ"/>
        </w:rPr>
        <w:t xml:space="preserve"> Түрлі</w:t>
      </w:r>
      <w:r w:rsidRPr="000563E9">
        <w:rPr>
          <w:snapToGrid w:val="0"/>
          <w:sz w:val="24"/>
          <w:szCs w:val="24"/>
          <w:lang w:val="kk-KZ"/>
        </w:rPr>
        <w:t xml:space="preserve"> </w:t>
      </w:r>
      <w:r w:rsidR="0000447C" w:rsidRPr="000563E9">
        <w:rPr>
          <w:snapToGrid w:val="0"/>
          <w:sz w:val="24"/>
          <w:szCs w:val="24"/>
          <w:lang w:val="kk-KZ"/>
        </w:rPr>
        <w:t>өндірістік процестерді пайдаланумен түрлі материалдардан өндірілген қолданылуы әр түрлі бұйымдар өндіру</w:t>
      </w:r>
      <w:r w:rsidR="00D137F4" w:rsidRPr="000563E9">
        <w:rPr>
          <w:snapToGrid w:val="0"/>
          <w:sz w:val="24"/>
          <w:szCs w:val="24"/>
          <w:lang w:val="kk-KZ"/>
        </w:rPr>
        <w:t xml:space="preserve"> болуы мүмкін</w:t>
      </w:r>
      <w:r w:rsidR="0000447C" w:rsidRPr="000563E9">
        <w:rPr>
          <w:snapToGrid w:val="0"/>
          <w:sz w:val="24"/>
          <w:szCs w:val="24"/>
          <w:lang w:val="kk-KZ"/>
        </w:rPr>
        <w:t xml:space="preserve">. Аталған бөлімде қызметті жіктеу үшін жіктелімнің түрлі белгілері </w:t>
      </w:r>
      <w:r w:rsidR="00D137F4" w:rsidRPr="000563E9">
        <w:rPr>
          <w:snapToGrid w:val="0"/>
          <w:sz w:val="24"/>
          <w:szCs w:val="24"/>
          <w:lang w:val="kk-KZ"/>
        </w:rPr>
        <w:t>пайдала</w:t>
      </w:r>
      <w:r w:rsidR="0000447C" w:rsidRPr="000563E9">
        <w:rPr>
          <w:snapToGrid w:val="0"/>
          <w:sz w:val="24"/>
          <w:szCs w:val="24"/>
          <w:lang w:val="kk-KZ"/>
        </w:rPr>
        <w:t>нылады.</w:t>
      </w:r>
    </w:p>
    <w:p w:rsidR="00D974F3" w:rsidRPr="000563E9" w:rsidRDefault="00D974F3" w:rsidP="00D974F3">
      <w:pPr>
        <w:jc w:val="both"/>
        <w:rPr>
          <w:snapToGrid w:val="0"/>
          <w:sz w:val="24"/>
          <w:szCs w:val="24"/>
          <w:lang w:val="kk-KZ"/>
        </w:rPr>
      </w:pPr>
    </w:p>
    <w:p w:rsidR="00D974F3" w:rsidRPr="000563E9" w:rsidRDefault="00D974F3" w:rsidP="007D29D6">
      <w:pPr>
        <w:ind w:firstLine="720"/>
        <w:jc w:val="both"/>
        <w:rPr>
          <w:b/>
          <w:bCs/>
          <w:snapToGrid w:val="0"/>
          <w:sz w:val="24"/>
          <w:szCs w:val="24"/>
          <w:lang w:val="kk-KZ"/>
        </w:rPr>
      </w:pPr>
      <w:r w:rsidRPr="000563E9">
        <w:rPr>
          <w:b/>
          <w:bCs/>
          <w:snapToGrid w:val="0"/>
          <w:sz w:val="24"/>
          <w:szCs w:val="24"/>
          <w:lang w:val="kk-KZ"/>
        </w:rPr>
        <w:t>32.1 Зергерлік б</w:t>
      </w:r>
      <w:r w:rsidR="0017405B" w:rsidRPr="000563E9">
        <w:rPr>
          <w:b/>
          <w:bCs/>
          <w:snapToGrid w:val="0"/>
          <w:sz w:val="24"/>
          <w:szCs w:val="24"/>
          <w:lang w:val="kk-KZ"/>
        </w:rPr>
        <w:t>ұ</w:t>
      </w:r>
      <w:r w:rsidRPr="000563E9">
        <w:rPr>
          <w:b/>
          <w:bCs/>
          <w:snapToGrid w:val="0"/>
          <w:sz w:val="24"/>
          <w:szCs w:val="24"/>
          <w:lang w:val="kk-KZ"/>
        </w:rPr>
        <w:t xml:space="preserve">йымдар, бижутерия </w:t>
      </w:r>
      <w:r w:rsidR="0017405B" w:rsidRPr="000563E9">
        <w:rPr>
          <w:b/>
          <w:bCs/>
          <w:snapToGrid w:val="0"/>
          <w:sz w:val="24"/>
          <w:szCs w:val="24"/>
          <w:lang w:val="kk-KZ"/>
        </w:rPr>
        <w:t>және</w:t>
      </w:r>
      <w:r w:rsidRPr="000563E9">
        <w:rPr>
          <w:b/>
          <w:bCs/>
          <w:snapToGrid w:val="0"/>
          <w:sz w:val="24"/>
          <w:szCs w:val="24"/>
          <w:lang w:val="kk-KZ"/>
        </w:rPr>
        <w:t xml:space="preserve"> </w:t>
      </w:r>
      <w:r w:rsidR="0017405B" w:rsidRPr="000563E9">
        <w:rPr>
          <w:b/>
          <w:bCs/>
          <w:snapToGrid w:val="0"/>
          <w:sz w:val="24"/>
          <w:szCs w:val="24"/>
          <w:lang w:val="kk-KZ"/>
        </w:rPr>
        <w:t>ұ</w:t>
      </w:r>
      <w:r w:rsidRPr="000563E9">
        <w:rPr>
          <w:b/>
          <w:bCs/>
          <w:snapToGrid w:val="0"/>
          <w:sz w:val="24"/>
          <w:szCs w:val="24"/>
          <w:lang w:val="kk-KZ"/>
        </w:rPr>
        <w:t>қсас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7D29D6">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топқа зергерлік б</w:t>
      </w:r>
      <w:r w:rsidR="0017405B" w:rsidRPr="000563E9">
        <w:rPr>
          <w:snapToGrid w:val="0"/>
          <w:sz w:val="24"/>
          <w:szCs w:val="24"/>
          <w:lang w:val="kk-KZ"/>
        </w:rPr>
        <w:t>ұ</w:t>
      </w:r>
      <w:r w:rsidRPr="000563E9">
        <w:rPr>
          <w:snapToGrid w:val="0"/>
          <w:sz w:val="24"/>
          <w:szCs w:val="24"/>
          <w:lang w:val="kk-KZ"/>
        </w:rPr>
        <w:t xml:space="preserve">йымдар </w:t>
      </w:r>
      <w:r w:rsidR="006B1E3F" w:rsidRPr="000563E9">
        <w:rPr>
          <w:snapToGrid w:val="0"/>
          <w:sz w:val="24"/>
          <w:szCs w:val="24"/>
          <w:lang w:val="kk-KZ"/>
        </w:rPr>
        <w:t xml:space="preserve">және бижутерия </w:t>
      </w:r>
      <w:r w:rsidR="0017405B" w:rsidRPr="000563E9">
        <w:rPr>
          <w:snapToGrid w:val="0"/>
          <w:sz w:val="24"/>
          <w:szCs w:val="24"/>
          <w:lang w:val="kk-KZ"/>
        </w:rPr>
        <w:t>ө</w:t>
      </w:r>
      <w:r w:rsidRPr="000563E9">
        <w:rPr>
          <w:snapToGrid w:val="0"/>
          <w:sz w:val="24"/>
          <w:szCs w:val="24"/>
          <w:lang w:val="kk-KZ"/>
        </w:rPr>
        <w:t xml:space="preserve">ндіру кіреді. </w:t>
      </w:r>
    </w:p>
    <w:p w:rsidR="00D974F3" w:rsidRPr="000563E9" w:rsidRDefault="00D974F3" w:rsidP="00D974F3">
      <w:pPr>
        <w:jc w:val="both"/>
        <w:rPr>
          <w:b/>
          <w:bCs/>
          <w:snapToGrid w:val="0"/>
          <w:sz w:val="24"/>
          <w:szCs w:val="24"/>
          <w:lang w:val="kk-KZ"/>
        </w:rPr>
      </w:pPr>
    </w:p>
    <w:p w:rsidR="00D974F3" w:rsidRPr="000563E9" w:rsidRDefault="00D974F3" w:rsidP="007D29D6">
      <w:pPr>
        <w:ind w:firstLine="720"/>
        <w:jc w:val="both"/>
        <w:rPr>
          <w:b/>
          <w:bCs/>
          <w:snapToGrid w:val="0"/>
          <w:sz w:val="24"/>
          <w:szCs w:val="24"/>
          <w:lang w:val="kk-KZ"/>
        </w:rPr>
      </w:pPr>
      <w:r w:rsidRPr="000563E9">
        <w:rPr>
          <w:b/>
          <w:bCs/>
          <w:snapToGrid w:val="0"/>
          <w:sz w:val="24"/>
          <w:szCs w:val="24"/>
          <w:lang w:val="kk-KZ"/>
        </w:rPr>
        <w:t xml:space="preserve">32.11 Тиындар </w:t>
      </w:r>
      <w:r w:rsidR="0017405B" w:rsidRPr="000563E9">
        <w:rPr>
          <w:b/>
          <w:bCs/>
          <w:snapToGrid w:val="0"/>
          <w:sz w:val="24"/>
          <w:szCs w:val="24"/>
          <w:lang w:val="kk-KZ"/>
        </w:rPr>
        <w:t>және</w:t>
      </w:r>
      <w:r w:rsidRPr="000563E9">
        <w:rPr>
          <w:b/>
          <w:bCs/>
          <w:snapToGrid w:val="0"/>
          <w:sz w:val="24"/>
          <w:szCs w:val="24"/>
          <w:lang w:val="kk-KZ"/>
        </w:rPr>
        <w:t xml:space="preserve"> медальдар со</w:t>
      </w:r>
      <w:r w:rsidR="00015C64" w:rsidRPr="000563E9">
        <w:rPr>
          <w:b/>
          <w:bCs/>
          <w:snapToGrid w:val="0"/>
          <w:sz w:val="24"/>
          <w:szCs w:val="24"/>
          <w:lang w:val="kk-KZ"/>
        </w:rPr>
        <w:t>ғ</w:t>
      </w:r>
      <w:r w:rsidRPr="000563E9">
        <w:rPr>
          <w:b/>
          <w:bCs/>
          <w:snapToGrid w:val="0"/>
          <w:sz w:val="24"/>
          <w:szCs w:val="24"/>
          <w:lang w:val="kk-KZ"/>
        </w:rPr>
        <w:t>у/шы</w:t>
      </w:r>
      <w:r w:rsidR="00015C64" w:rsidRPr="000563E9">
        <w:rPr>
          <w:b/>
          <w:bCs/>
          <w:snapToGrid w:val="0"/>
          <w:sz w:val="24"/>
          <w:szCs w:val="24"/>
          <w:lang w:val="kk-KZ"/>
        </w:rPr>
        <w:t>ғ</w:t>
      </w:r>
      <w:r w:rsidRPr="000563E9">
        <w:rPr>
          <w:b/>
          <w:bCs/>
          <w:snapToGrid w:val="0"/>
          <w:sz w:val="24"/>
          <w:szCs w:val="24"/>
          <w:lang w:val="kk-KZ"/>
        </w:rPr>
        <w:t>ару</w:t>
      </w:r>
    </w:p>
    <w:p w:rsidR="00D974F3" w:rsidRPr="000563E9" w:rsidRDefault="00D974F3" w:rsidP="00D974F3">
      <w:pPr>
        <w:jc w:val="both"/>
        <w:rPr>
          <w:snapToGrid w:val="0"/>
          <w:sz w:val="24"/>
          <w:szCs w:val="24"/>
          <w:lang w:val="kk-KZ"/>
        </w:rPr>
      </w:pPr>
    </w:p>
    <w:p w:rsidR="00A12A70" w:rsidRPr="000563E9" w:rsidRDefault="00A12A70" w:rsidP="007D29D6">
      <w:pPr>
        <w:ind w:firstLine="720"/>
        <w:jc w:val="both"/>
        <w:rPr>
          <w:snapToGrid w:val="0"/>
          <w:sz w:val="24"/>
          <w:szCs w:val="24"/>
          <w:lang w:val="kk-KZ"/>
        </w:rPr>
      </w:pPr>
      <w:r w:rsidRPr="000563E9">
        <w:rPr>
          <w:snapToGrid w:val="0"/>
          <w:sz w:val="24"/>
          <w:szCs w:val="24"/>
          <w:lang w:val="kk-KZ"/>
        </w:rPr>
        <w:t>32.11.0 Тиындар және медальдар соғу/шығару</w:t>
      </w:r>
    </w:p>
    <w:p w:rsidR="00A12A70" w:rsidRPr="000563E9" w:rsidRDefault="00A12A70" w:rsidP="00A12A70">
      <w:pPr>
        <w:jc w:val="both"/>
        <w:rPr>
          <w:snapToGrid w:val="0"/>
          <w:sz w:val="24"/>
          <w:szCs w:val="24"/>
          <w:lang w:val="kk-KZ"/>
        </w:rPr>
      </w:pPr>
    </w:p>
    <w:p w:rsidR="00A12A70" w:rsidRPr="000563E9" w:rsidRDefault="00A12A70" w:rsidP="007D29D6">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A12A70" w:rsidRPr="000563E9" w:rsidRDefault="00A12A70" w:rsidP="007D29D6">
      <w:pPr>
        <w:ind w:firstLine="720"/>
        <w:jc w:val="both"/>
        <w:rPr>
          <w:snapToGrid w:val="0"/>
          <w:sz w:val="24"/>
          <w:szCs w:val="24"/>
          <w:lang w:val="kk-KZ"/>
        </w:rPr>
      </w:pPr>
      <w:r w:rsidRPr="000563E9">
        <w:rPr>
          <w:snapToGrid w:val="0"/>
          <w:sz w:val="24"/>
          <w:szCs w:val="24"/>
          <w:lang w:val="kk-KZ"/>
        </w:rPr>
        <w:t xml:space="preserve">- төлем құралы ретінде пайдалануға арналған тиындарды қоса алғанда, бағалы және бағалы емес металдардан тиындар </w:t>
      </w:r>
      <w:r w:rsidR="00D137F4" w:rsidRPr="000563E9">
        <w:rPr>
          <w:bCs/>
          <w:snapToGrid w:val="0"/>
          <w:sz w:val="24"/>
          <w:szCs w:val="24"/>
          <w:lang w:val="kk-KZ"/>
        </w:rPr>
        <w:t>өндіру</w:t>
      </w:r>
      <w:r w:rsidR="00D137F4" w:rsidRPr="000563E9">
        <w:rPr>
          <w:snapToGrid w:val="0"/>
          <w:sz w:val="24"/>
          <w:szCs w:val="24"/>
          <w:lang w:val="kk-KZ"/>
        </w:rPr>
        <w:t xml:space="preserve"> кіреді</w:t>
      </w:r>
    </w:p>
    <w:p w:rsidR="00D974F3" w:rsidRPr="000563E9" w:rsidRDefault="00D974F3" w:rsidP="00D974F3">
      <w:pPr>
        <w:jc w:val="both"/>
        <w:rPr>
          <w:b/>
          <w:bCs/>
          <w:snapToGrid w:val="0"/>
          <w:sz w:val="24"/>
          <w:szCs w:val="24"/>
          <w:lang w:val="kk-KZ"/>
        </w:rPr>
      </w:pPr>
    </w:p>
    <w:p w:rsidR="00D974F3" w:rsidRDefault="00D974F3" w:rsidP="007D29D6">
      <w:pPr>
        <w:ind w:firstLine="720"/>
        <w:jc w:val="both"/>
        <w:rPr>
          <w:b/>
          <w:bCs/>
          <w:snapToGrid w:val="0"/>
          <w:sz w:val="24"/>
          <w:szCs w:val="24"/>
          <w:lang w:val="kk-KZ"/>
        </w:rPr>
      </w:pPr>
      <w:r w:rsidRPr="000563E9">
        <w:rPr>
          <w:b/>
          <w:bCs/>
          <w:snapToGrid w:val="0"/>
          <w:sz w:val="24"/>
          <w:szCs w:val="24"/>
          <w:lang w:val="kk-KZ"/>
        </w:rPr>
        <w:t>32.12 Зергерлік</w:t>
      </w:r>
      <w:r w:rsidR="00A12A70" w:rsidRPr="000563E9">
        <w:rPr>
          <w:b/>
          <w:bCs/>
          <w:snapToGrid w:val="0"/>
          <w:sz w:val="24"/>
          <w:szCs w:val="24"/>
          <w:lang w:val="kk-KZ"/>
        </w:rPr>
        <w:t xml:space="preserve"> және ұқсас</w:t>
      </w:r>
      <w:r w:rsidRPr="000563E9">
        <w:rPr>
          <w:b/>
          <w:bCs/>
          <w:snapToGrid w:val="0"/>
          <w:sz w:val="24"/>
          <w:szCs w:val="24"/>
          <w:lang w:val="kk-KZ"/>
        </w:rPr>
        <w:t xml:space="preserve">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ндіру</w:t>
      </w:r>
    </w:p>
    <w:p w:rsidR="002D442D" w:rsidRPr="000563E9" w:rsidRDefault="002D442D" w:rsidP="007D29D6">
      <w:pPr>
        <w:ind w:firstLine="720"/>
        <w:jc w:val="both"/>
        <w:rPr>
          <w:b/>
          <w:bCs/>
          <w:snapToGrid w:val="0"/>
          <w:sz w:val="24"/>
          <w:szCs w:val="24"/>
          <w:lang w:val="kk-KZ"/>
        </w:rPr>
      </w:pPr>
    </w:p>
    <w:p w:rsidR="00A12A70" w:rsidRPr="000563E9" w:rsidRDefault="00A12A70" w:rsidP="007D29D6">
      <w:pPr>
        <w:ind w:firstLine="720"/>
        <w:jc w:val="both"/>
        <w:rPr>
          <w:snapToGrid w:val="0"/>
          <w:sz w:val="24"/>
          <w:szCs w:val="24"/>
          <w:lang w:val="kk-KZ"/>
        </w:rPr>
      </w:pPr>
      <w:r w:rsidRPr="000563E9">
        <w:rPr>
          <w:snapToGrid w:val="0"/>
          <w:sz w:val="24"/>
          <w:szCs w:val="24"/>
          <w:lang w:val="kk-KZ"/>
        </w:rPr>
        <w:t xml:space="preserve">32.12.0 Зергерлік </w:t>
      </w:r>
      <w:r w:rsidRPr="000563E9">
        <w:rPr>
          <w:bCs/>
          <w:snapToGrid w:val="0"/>
          <w:sz w:val="24"/>
          <w:szCs w:val="24"/>
          <w:lang w:val="kk-KZ"/>
        </w:rPr>
        <w:t>және ұқсас</w:t>
      </w:r>
      <w:r w:rsidRPr="000563E9">
        <w:rPr>
          <w:snapToGrid w:val="0"/>
          <w:sz w:val="24"/>
          <w:szCs w:val="24"/>
          <w:lang w:val="kk-KZ"/>
        </w:rPr>
        <w:t xml:space="preserve"> бұйымдар </w:t>
      </w:r>
      <w:r w:rsidR="003631C2" w:rsidRPr="000563E9">
        <w:rPr>
          <w:bCs/>
          <w:snapToGrid w:val="0"/>
          <w:sz w:val="24"/>
          <w:szCs w:val="24"/>
          <w:lang w:val="kk-KZ"/>
        </w:rPr>
        <w:t>өндіру</w:t>
      </w:r>
    </w:p>
    <w:p w:rsidR="00A12A70" w:rsidRPr="000563E9" w:rsidRDefault="00A12A70" w:rsidP="00A12A70">
      <w:pPr>
        <w:jc w:val="both"/>
        <w:rPr>
          <w:snapToGrid w:val="0"/>
          <w:sz w:val="24"/>
          <w:szCs w:val="24"/>
          <w:lang w:val="kk-KZ"/>
        </w:rPr>
      </w:pPr>
    </w:p>
    <w:p w:rsidR="00A12A70" w:rsidRPr="000563E9" w:rsidRDefault="00A12A70" w:rsidP="007D29D6">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A12A70" w:rsidRPr="000563E9" w:rsidRDefault="00A12A70" w:rsidP="007D29D6">
      <w:pPr>
        <w:ind w:firstLine="720"/>
        <w:jc w:val="both"/>
        <w:rPr>
          <w:snapToGrid w:val="0"/>
          <w:sz w:val="24"/>
          <w:szCs w:val="24"/>
          <w:lang w:val="kk-KZ"/>
        </w:rPr>
      </w:pPr>
      <w:r w:rsidRPr="000563E9">
        <w:rPr>
          <w:snapToGrid w:val="0"/>
          <w:sz w:val="24"/>
          <w:szCs w:val="24"/>
          <w:lang w:val="kk-KZ"/>
        </w:rPr>
        <w:t xml:space="preserve">- </w:t>
      </w:r>
      <w:r w:rsidR="00040830" w:rsidRPr="000563E9">
        <w:rPr>
          <w:snapToGrid w:val="0"/>
          <w:sz w:val="24"/>
          <w:szCs w:val="24"/>
          <w:lang w:val="kk-KZ"/>
        </w:rPr>
        <w:t>өңделген</w:t>
      </w:r>
      <w:r w:rsidRPr="000563E9">
        <w:rPr>
          <w:snapToGrid w:val="0"/>
          <w:sz w:val="24"/>
          <w:szCs w:val="24"/>
          <w:lang w:val="kk-KZ"/>
        </w:rPr>
        <w:t xml:space="preserve"> маржан өндіру</w:t>
      </w:r>
    </w:p>
    <w:p w:rsidR="00A12A70" w:rsidRPr="000563E9" w:rsidRDefault="00A12A70" w:rsidP="007D29D6">
      <w:pPr>
        <w:ind w:firstLine="720"/>
        <w:jc w:val="both"/>
        <w:rPr>
          <w:snapToGrid w:val="0"/>
          <w:sz w:val="24"/>
          <w:szCs w:val="24"/>
          <w:lang w:val="kk-KZ"/>
        </w:rPr>
      </w:pPr>
      <w:r w:rsidRPr="000563E9">
        <w:rPr>
          <w:snapToGrid w:val="0"/>
          <w:sz w:val="24"/>
          <w:szCs w:val="24"/>
          <w:lang w:val="kk-KZ"/>
        </w:rPr>
        <w:lastRenderedPageBreak/>
        <w:t>-</w:t>
      </w:r>
      <w:r w:rsidR="00D87C63" w:rsidRPr="000563E9">
        <w:rPr>
          <w:snapToGrid w:val="0"/>
          <w:sz w:val="24"/>
          <w:szCs w:val="24"/>
          <w:lang w:val="kk-KZ"/>
        </w:rPr>
        <w:t xml:space="preserve"> </w:t>
      </w:r>
      <w:r w:rsidRPr="000563E9">
        <w:rPr>
          <w:snapToGrid w:val="0"/>
          <w:sz w:val="24"/>
          <w:szCs w:val="24"/>
          <w:lang w:val="kk-KZ"/>
        </w:rPr>
        <w:t>өнеркәсіптік</w:t>
      </w:r>
      <w:r w:rsidR="00040830" w:rsidRPr="000563E9">
        <w:rPr>
          <w:snapToGrid w:val="0"/>
          <w:sz w:val="24"/>
          <w:szCs w:val="24"/>
          <w:lang w:val="kk-KZ"/>
        </w:rPr>
        <w:t xml:space="preserve"> қолданыстағы</w:t>
      </w:r>
      <w:r w:rsidR="00D87C63" w:rsidRPr="000563E9">
        <w:rPr>
          <w:snapToGrid w:val="0"/>
          <w:sz w:val="24"/>
          <w:szCs w:val="24"/>
          <w:lang w:val="kk-KZ"/>
        </w:rPr>
        <w:t xml:space="preserve"> тастарды</w:t>
      </w:r>
      <w:r w:rsidRPr="000563E9">
        <w:rPr>
          <w:snapToGrid w:val="0"/>
          <w:sz w:val="24"/>
          <w:szCs w:val="24"/>
          <w:lang w:val="kk-KZ"/>
        </w:rPr>
        <w:t xml:space="preserve"> өңдеуді</w:t>
      </w:r>
      <w:r w:rsidR="00D87C63" w:rsidRPr="000563E9">
        <w:rPr>
          <w:snapToGrid w:val="0"/>
          <w:sz w:val="24"/>
          <w:szCs w:val="24"/>
          <w:lang w:val="kk-KZ"/>
        </w:rPr>
        <w:t xml:space="preserve"> және</w:t>
      </w:r>
      <w:r w:rsidRPr="000563E9">
        <w:rPr>
          <w:snapToGrid w:val="0"/>
          <w:sz w:val="24"/>
          <w:szCs w:val="24"/>
          <w:lang w:val="kk-KZ"/>
        </w:rPr>
        <w:t xml:space="preserve"> </w:t>
      </w:r>
      <w:r w:rsidR="00D87C63" w:rsidRPr="000563E9">
        <w:rPr>
          <w:snapToGrid w:val="0"/>
          <w:sz w:val="24"/>
          <w:szCs w:val="24"/>
          <w:lang w:val="kk-KZ"/>
        </w:rPr>
        <w:t xml:space="preserve">синтетикалық немесе қалпына келтірілген </w:t>
      </w:r>
      <w:r w:rsidRPr="000563E9">
        <w:rPr>
          <w:snapToGrid w:val="0"/>
          <w:sz w:val="24"/>
          <w:szCs w:val="24"/>
          <w:lang w:val="kk-KZ"/>
        </w:rPr>
        <w:t xml:space="preserve">бағалы немесе жартылай бағалы тастарды  қоса алғанда </w:t>
      </w:r>
      <w:r w:rsidR="00D87C63" w:rsidRPr="000563E9">
        <w:rPr>
          <w:snapToGrid w:val="0"/>
          <w:sz w:val="24"/>
          <w:szCs w:val="24"/>
          <w:lang w:val="kk-KZ"/>
        </w:rPr>
        <w:t xml:space="preserve">өңделген бағалы және жартылай бағалы тастарды </w:t>
      </w:r>
      <w:r w:rsidRPr="000563E9">
        <w:rPr>
          <w:snapToGrid w:val="0"/>
          <w:sz w:val="24"/>
          <w:szCs w:val="24"/>
          <w:lang w:val="kk-KZ"/>
        </w:rPr>
        <w:t>өндіру</w:t>
      </w:r>
    </w:p>
    <w:p w:rsidR="00A12A70" w:rsidRPr="000563E9" w:rsidRDefault="00A12A70" w:rsidP="007D29D6">
      <w:pPr>
        <w:ind w:firstLine="720"/>
        <w:jc w:val="both"/>
        <w:rPr>
          <w:snapToGrid w:val="0"/>
          <w:sz w:val="24"/>
          <w:szCs w:val="24"/>
          <w:lang w:val="kk-KZ"/>
        </w:rPr>
      </w:pPr>
      <w:r w:rsidRPr="000563E9">
        <w:rPr>
          <w:snapToGrid w:val="0"/>
          <w:sz w:val="24"/>
          <w:szCs w:val="24"/>
          <w:lang w:val="kk-KZ"/>
        </w:rPr>
        <w:t xml:space="preserve">- </w:t>
      </w:r>
      <w:r w:rsidR="00040830" w:rsidRPr="000563E9">
        <w:rPr>
          <w:snapToGrid w:val="0"/>
          <w:sz w:val="24"/>
          <w:szCs w:val="24"/>
          <w:lang w:val="kk-KZ"/>
        </w:rPr>
        <w:t>алма</w:t>
      </w:r>
      <w:r w:rsidR="00D87C63" w:rsidRPr="000563E9">
        <w:rPr>
          <w:snapToGrid w:val="0"/>
          <w:sz w:val="24"/>
          <w:szCs w:val="24"/>
          <w:lang w:val="kk-KZ"/>
        </w:rPr>
        <w:t>стар</w:t>
      </w:r>
      <w:r w:rsidRPr="000563E9">
        <w:rPr>
          <w:snapToGrid w:val="0"/>
          <w:sz w:val="24"/>
          <w:szCs w:val="24"/>
          <w:lang w:val="kk-KZ"/>
        </w:rPr>
        <w:t xml:space="preserve"> өңдеу</w:t>
      </w:r>
    </w:p>
    <w:p w:rsidR="00A12A70" w:rsidRPr="000563E9" w:rsidRDefault="00A12A70" w:rsidP="007D29D6">
      <w:pPr>
        <w:ind w:firstLine="720"/>
        <w:jc w:val="both"/>
        <w:rPr>
          <w:snapToGrid w:val="0"/>
          <w:sz w:val="24"/>
          <w:szCs w:val="24"/>
          <w:lang w:val="kk-KZ"/>
        </w:rPr>
      </w:pPr>
      <w:r w:rsidRPr="000563E9">
        <w:rPr>
          <w:snapToGrid w:val="0"/>
          <w:sz w:val="24"/>
          <w:szCs w:val="24"/>
          <w:lang w:val="kk-KZ"/>
        </w:rPr>
        <w:t>- бағалы металдар</w:t>
      </w:r>
      <w:r w:rsidR="00D87C63" w:rsidRPr="000563E9">
        <w:rPr>
          <w:snapToGrid w:val="0"/>
          <w:sz w:val="24"/>
          <w:szCs w:val="24"/>
          <w:lang w:val="kk-KZ"/>
        </w:rPr>
        <w:t>мен,</w:t>
      </w:r>
      <w:r w:rsidRPr="000563E9">
        <w:rPr>
          <w:snapToGrid w:val="0"/>
          <w:sz w:val="24"/>
          <w:szCs w:val="24"/>
          <w:lang w:val="kk-KZ"/>
        </w:rPr>
        <w:t xml:space="preserve"> бағалы немесе жартылай бағалы тастардан, немесе бағалы </w:t>
      </w:r>
      <w:r w:rsidR="00D87C63" w:rsidRPr="000563E9">
        <w:rPr>
          <w:snapToGrid w:val="0"/>
          <w:sz w:val="24"/>
          <w:szCs w:val="24"/>
          <w:lang w:val="kk-KZ"/>
        </w:rPr>
        <w:t>металдармен</w:t>
      </w:r>
      <w:r w:rsidRPr="000563E9">
        <w:rPr>
          <w:snapToGrid w:val="0"/>
          <w:sz w:val="24"/>
          <w:szCs w:val="24"/>
          <w:lang w:val="kk-KZ"/>
        </w:rPr>
        <w:t xml:space="preserve"> бағалы немесе</w:t>
      </w:r>
      <w:r w:rsidR="00361E67" w:rsidRPr="000563E9">
        <w:rPr>
          <w:snapToGrid w:val="0"/>
          <w:sz w:val="24"/>
          <w:szCs w:val="24"/>
          <w:lang w:val="kk-KZ"/>
        </w:rPr>
        <w:t xml:space="preserve">  </w:t>
      </w:r>
      <w:r w:rsidRPr="000563E9">
        <w:rPr>
          <w:snapToGrid w:val="0"/>
          <w:sz w:val="24"/>
          <w:szCs w:val="24"/>
          <w:lang w:val="kk-KZ"/>
        </w:rPr>
        <w:t xml:space="preserve">жартылай бағалы тастармен немесе өзге де материалдардан </w:t>
      </w:r>
      <w:r w:rsidR="00D87C63" w:rsidRPr="000563E9">
        <w:rPr>
          <w:snapToGrid w:val="0"/>
          <w:sz w:val="24"/>
          <w:szCs w:val="24"/>
          <w:lang w:val="kk-KZ"/>
        </w:rPr>
        <w:t xml:space="preserve">апталған </w:t>
      </w:r>
      <w:r w:rsidRPr="000563E9">
        <w:rPr>
          <w:snapToGrid w:val="0"/>
          <w:sz w:val="24"/>
          <w:szCs w:val="24"/>
          <w:lang w:val="kk-KZ"/>
        </w:rPr>
        <w:t xml:space="preserve">бағалы </w:t>
      </w:r>
      <w:r w:rsidR="00D87C63" w:rsidRPr="000563E9">
        <w:rPr>
          <w:snapToGrid w:val="0"/>
          <w:sz w:val="24"/>
          <w:szCs w:val="24"/>
          <w:lang w:val="kk-KZ"/>
        </w:rPr>
        <w:t>және бағалы емес металдардан</w:t>
      </w:r>
      <w:r w:rsidR="00361E67" w:rsidRPr="000563E9">
        <w:rPr>
          <w:snapToGrid w:val="0"/>
          <w:sz w:val="24"/>
          <w:szCs w:val="24"/>
          <w:lang w:val="kk-KZ"/>
        </w:rPr>
        <w:t xml:space="preserve"> зергерлік бұйымдар</w:t>
      </w:r>
      <w:r w:rsidRPr="000563E9">
        <w:rPr>
          <w:snapToGrid w:val="0"/>
          <w:sz w:val="24"/>
          <w:szCs w:val="24"/>
          <w:lang w:val="kk-KZ"/>
        </w:rPr>
        <w:t xml:space="preserve"> </w:t>
      </w:r>
      <w:r w:rsidR="00D87C63" w:rsidRPr="000563E9">
        <w:rPr>
          <w:bCs/>
          <w:snapToGrid w:val="0"/>
          <w:sz w:val="24"/>
          <w:szCs w:val="24"/>
          <w:lang w:val="kk-KZ"/>
        </w:rPr>
        <w:t>өндіру</w:t>
      </w:r>
    </w:p>
    <w:p w:rsidR="00A12A70" w:rsidRPr="000563E9" w:rsidRDefault="00A12A70" w:rsidP="007D29D6">
      <w:pPr>
        <w:ind w:firstLine="720"/>
        <w:jc w:val="both"/>
        <w:rPr>
          <w:snapToGrid w:val="0"/>
          <w:sz w:val="24"/>
          <w:szCs w:val="24"/>
          <w:lang w:val="kk-KZ"/>
        </w:rPr>
      </w:pPr>
      <w:r w:rsidRPr="000563E9">
        <w:rPr>
          <w:snapToGrid w:val="0"/>
          <w:sz w:val="24"/>
          <w:szCs w:val="24"/>
          <w:lang w:val="kk-KZ"/>
        </w:rPr>
        <w:t xml:space="preserve">- </w:t>
      </w:r>
      <w:r w:rsidR="00D87C63" w:rsidRPr="000563E9">
        <w:rPr>
          <w:snapToGrid w:val="0"/>
          <w:sz w:val="24"/>
          <w:szCs w:val="24"/>
          <w:lang w:val="kk-KZ"/>
        </w:rPr>
        <w:t xml:space="preserve">бағалы металдармен апталған </w:t>
      </w:r>
      <w:r w:rsidRPr="000563E9">
        <w:rPr>
          <w:snapToGrid w:val="0"/>
          <w:sz w:val="24"/>
          <w:szCs w:val="24"/>
          <w:lang w:val="kk-KZ"/>
        </w:rPr>
        <w:t xml:space="preserve">бағалы металдардан немесе бағалы </w:t>
      </w:r>
      <w:r w:rsidR="00361E67" w:rsidRPr="000563E9">
        <w:rPr>
          <w:snapToGrid w:val="0"/>
          <w:sz w:val="24"/>
          <w:szCs w:val="24"/>
          <w:lang w:val="kk-KZ"/>
        </w:rPr>
        <w:t>емес металда</w:t>
      </w:r>
      <w:r w:rsidR="00D87C63" w:rsidRPr="000563E9">
        <w:rPr>
          <w:snapToGrid w:val="0"/>
          <w:sz w:val="24"/>
          <w:szCs w:val="24"/>
          <w:lang w:val="kk-KZ"/>
        </w:rPr>
        <w:t>рдан</w:t>
      </w:r>
      <w:r w:rsidR="00361E67" w:rsidRPr="000563E9">
        <w:rPr>
          <w:snapToGrid w:val="0"/>
          <w:sz w:val="24"/>
          <w:szCs w:val="24"/>
          <w:lang w:val="kk-KZ"/>
        </w:rPr>
        <w:t xml:space="preserve">, </w:t>
      </w:r>
      <w:r w:rsidRPr="000563E9">
        <w:rPr>
          <w:snapToGrid w:val="0"/>
          <w:sz w:val="24"/>
          <w:szCs w:val="24"/>
          <w:lang w:val="kk-KZ"/>
        </w:rPr>
        <w:t>бұйымдар: асхана</w:t>
      </w:r>
      <w:r w:rsidR="00D87C63" w:rsidRPr="000563E9">
        <w:rPr>
          <w:snapToGrid w:val="0"/>
          <w:sz w:val="24"/>
          <w:szCs w:val="24"/>
          <w:lang w:val="kk-KZ"/>
        </w:rPr>
        <w:t>лық</w:t>
      </w:r>
      <w:r w:rsidRPr="000563E9">
        <w:rPr>
          <w:snapToGrid w:val="0"/>
          <w:sz w:val="24"/>
          <w:szCs w:val="24"/>
          <w:lang w:val="kk-KZ"/>
        </w:rPr>
        <w:t xml:space="preserve"> </w:t>
      </w:r>
      <w:r w:rsidR="00361E67" w:rsidRPr="000563E9">
        <w:rPr>
          <w:snapToGrid w:val="0"/>
          <w:sz w:val="24"/>
          <w:szCs w:val="24"/>
          <w:lang w:val="kk-KZ"/>
        </w:rPr>
        <w:t>құралдар,</w:t>
      </w:r>
      <w:r w:rsidRPr="000563E9">
        <w:rPr>
          <w:snapToGrid w:val="0"/>
          <w:sz w:val="24"/>
          <w:szCs w:val="24"/>
          <w:lang w:val="kk-KZ"/>
        </w:rPr>
        <w:t xml:space="preserve"> ұсақ және </w:t>
      </w:r>
      <w:r w:rsidR="00361E67" w:rsidRPr="000563E9">
        <w:rPr>
          <w:snapToGrid w:val="0"/>
          <w:sz w:val="24"/>
          <w:szCs w:val="24"/>
          <w:lang w:val="kk-KZ"/>
        </w:rPr>
        <w:t>терең</w:t>
      </w:r>
      <w:r w:rsidRPr="000563E9">
        <w:rPr>
          <w:snapToGrid w:val="0"/>
          <w:sz w:val="24"/>
          <w:szCs w:val="24"/>
          <w:lang w:val="kk-KZ"/>
        </w:rPr>
        <w:t xml:space="preserve"> ыдыстар, </w:t>
      </w:r>
      <w:r w:rsidR="00D87C63" w:rsidRPr="000563E9">
        <w:rPr>
          <w:snapToGrid w:val="0"/>
          <w:sz w:val="24"/>
          <w:szCs w:val="24"/>
          <w:lang w:val="kk-KZ"/>
        </w:rPr>
        <w:t xml:space="preserve">жуыну </w:t>
      </w:r>
      <w:r w:rsidRPr="000563E9">
        <w:rPr>
          <w:snapToGrid w:val="0"/>
          <w:sz w:val="24"/>
          <w:szCs w:val="24"/>
          <w:lang w:val="kk-KZ"/>
        </w:rPr>
        <w:t>керек-жарақтарын, кеңсе</w:t>
      </w:r>
      <w:r w:rsidR="00D87C63" w:rsidRPr="000563E9">
        <w:rPr>
          <w:snapToGrid w:val="0"/>
          <w:sz w:val="24"/>
          <w:szCs w:val="24"/>
          <w:lang w:val="kk-KZ"/>
        </w:rPr>
        <w:t>лік</w:t>
      </w:r>
      <w:r w:rsidRPr="000563E9">
        <w:rPr>
          <w:snapToGrid w:val="0"/>
          <w:sz w:val="24"/>
          <w:szCs w:val="24"/>
          <w:lang w:val="kk-KZ"/>
        </w:rPr>
        <w:t xml:space="preserve"> үстел бұйымдарын, діни </w:t>
      </w:r>
      <w:r w:rsidR="00D87C63" w:rsidRPr="000563E9">
        <w:rPr>
          <w:snapToGrid w:val="0"/>
          <w:sz w:val="24"/>
          <w:szCs w:val="24"/>
          <w:lang w:val="kk-KZ"/>
        </w:rPr>
        <w:t>мақсаттағы</w:t>
      </w:r>
      <w:r w:rsidRPr="000563E9">
        <w:rPr>
          <w:snapToGrid w:val="0"/>
          <w:sz w:val="24"/>
          <w:szCs w:val="24"/>
          <w:lang w:val="kk-KZ"/>
        </w:rPr>
        <w:t xml:space="preserve"> бұйымдар және т.б. </w:t>
      </w:r>
      <w:r w:rsidR="00D87C63" w:rsidRPr="000563E9">
        <w:rPr>
          <w:bCs/>
          <w:snapToGrid w:val="0"/>
          <w:sz w:val="24"/>
          <w:szCs w:val="24"/>
          <w:lang w:val="kk-KZ"/>
        </w:rPr>
        <w:t>өндіру</w:t>
      </w:r>
    </w:p>
    <w:p w:rsidR="00A12A70" w:rsidRPr="000563E9" w:rsidRDefault="00A12A70" w:rsidP="007D29D6">
      <w:pPr>
        <w:ind w:firstLine="720"/>
        <w:jc w:val="both"/>
        <w:rPr>
          <w:snapToGrid w:val="0"/>
          <w:sz w:val="24"/>
          <w:szCs w:val="24"/>
          <w:lang w:val="kk-KZ"/>
        </w:rPr>
      </w:pPr>
      <w:r w:rsidRPr="000563E9">
        <w:rPr>
          <w:snapToGrid w:val="0"/>
          <w:sz w:val="24"/>
          <w:szCs w:val="24"/>
          <w:lang w:val="kk-KZ"/>
        </w:rPr>
        <w:t xml:space="preserve">- бағалы металдардан техникалық немесе </w:t>
      </w:r>
      <w:r w:rsidR="00D87C63" w:rsidRPr="000563E9">
        <w:rPr>
          <w:snapToGrid w:val="0"/>
          <w:sz w:val="24"/>
          <w:szCs w:val="24"/>
          <w:lang w:val="kk-KZ"/>
        </w:rPr>
        <w:t>лабораториялық</w:t>
      </w:r>
      <w:r w:rsidRPr="000563E9">
        <w:rPr>
          <w:snapToGrid w:val="0"/>
          <w:sz w:val="24"/>
          <w:szCs w:val="24"/>
          <w:lang w:val="kk-KZ"/>
        </w:rPr>
        <w:t xml:space="preserve"> </w:t>
      </w:r>
      <w:r w:rsidR="00D87C63" w:rsidRPr="000563E9">
        <w:rPr>
          <w:snapToGrid w:val="0"/>
          <w:sz w:val="24"/>
          <w:szCs w:val="24"/>
          <w:lang w:val="kk-KZ"/>
        </w:rPr>
        <w:t>бұйымдар</w:t>
      </w:r>
      <w:r w:rsidRPr="000563E9">
        <w:rPr>
          <w:snapToGrid w:val="0"/>
          <w:sz w:val="24"/>
          <w:szCs w:val="24"/>
          <w:lang w:val="kk-KZ"/>
        </w:rPr>
        <w:t xml:space="preserve"> (</w:t>
      </w:r>
      <w:r w:rsidR="00D87C63" w:rsidRPr="000563E9">
        <w:rPr>
          <w:snapToGrid w:val="0"/>
          <w:sz w:val="24"/>
          <w:szCs w:val="24"/>
          <w:lang w:val="kk-KZ"/>
        </w:rPr>
        <w:t>құралдар</w:t>
      </w:r>
      <w:r w:rsidRPr="000563E9">
        <w:rPr>
          <w:snapToGrid w:val="0"/>
          <w:sz w:val="24"/>
          <w:szCs w:val="24"/>
          <w:lang w:val="kk-KZ"/>
        </w:rPr>
        <w:t xml:space="preserve"> мен қосалқы бөлшектерді қоспағанда): </w:t>
      </w:r>
      <w:r w:rsidR="00D87C63" w:rsidRPr="000563E9">
        <w:rPr>
          <w:snapToGrid w:val="0"/>
          <w:sz w:val="24"/>
          <w:szCs w:val="24"/>
          <w:lang w:val="kk-KZ"/>
        </w:rPr>
        <w:t>ожаулар</w:t>
      </w:r>
      <w:r w:rsidRPr="000563E9">
        <w:rPr>
          <w:snapToGrid w:val="0"/>
          <w:sz w:val="24"/>
          <w:szCs w:val="24"/>
          <w:lang w:val="kk-KZ"/>
        </w:rPr>
        <w:t>, қалақша</w:t>
      </w:r>
      <w:r w:rsidR="00D87C63" w:rsidRPr="000563E9">
        <w:rPr>
          <w:snapToGrid w:val="0"/>
          <w:sz w:val="24"/>
          <w:szCs w:val="24"/>
          <w:lang w:val="kk-KZ"/>
        </w:rPr>
        <w:t>лар</w:t>
      </w:r>
      <w:r w:rsidRPr="000563E9">
        <w:rPr>
          <w:snapToGrid w:val="0"/>
          <w:sz w:val="24"/>
          <w:szCs w:val="24"/>
          <w:lang w:val="kk-KZ"/>
        </w:rPr>
        <w:t xml:space="preserve">, </w:t>
      </w:r>
      <w:r w:rsidR="00EB2E31" w:rsidRPr="000563E9">
        <w:rPr>
          <w:snapToGrid w:val="0"/>
          <w:sz w:val="24"/>
          <w:szCs w:val="24"/>
          <w:lang w:val="kk-KZ"/>
        </w:rPr>
        <w:t xml:space="preserve">электр </w:t>
      </w:r>
      <w:r w:rsidRPr="000563E9">
        <w:rPr>
          <w:snapToGrid w:val="0"/>
          <w:sz w:val="24"/>
          <w:szCs w:val="24"/>
          <w:lang w:val="kk-KZ"/>
        </w:rPr>
        <w:t>қаптау</w:t>
      </w:r>
      <w:r w:rsidR="00EB2E31" w:rsidRPr="000563E9">
        <w:rPr>
          <w:snapToGrid w:val="0"/>
          <w:sz w:val="24"/>
          <w:szCs w:val="24"/>
          <w:lang w:val="kk-KZ"/>
        </w:rPr>
        <w:t>ға арналған</w:t>
      </w:r>
      <w:r w:rsidRPr="000563E9">
        <w:rPr>
          <w:snapToGrid w:val="0"/>
          <w:sz w:val="24"/>
          <w:szCs w:val="24"/>
          <w:lang w:val="kk-KZ"/>
        </w:rPr>
        <w:t xml:space="preserve"> анодтар және т.б. </w:t>
      </w:r>
      <w:r w:rsidR="00D87C63" w:rsidRPr="000563E9">
        <w:rPr>
          <w:bCs/>
          <w:snapToGrid w:val="0"/>
          <w:sz w:val="24"/>
          <w:szCs w:val="24"/>
          <w:lang w:val="kk-KZ"/>
        </w:rPr>
        <w:t>өндіру</w:t>
      </w:r>
    </w:p>
    <w:p w:rsidR="00A12A70" w:rsidRPr="000563E9" w:rsidRDefault="00A12A70" w:rsidP="007D29D6">
      <w:pPr>
        <w:ind w:firstLine="720"/>
        <w:jc w:val="both"/>
        <w:rPr>
          <w:snapToGrid w:val="0"/>
          <w:sz w:val="24"/>
          <w:szCs w:val="24"/>
          <w:lang w:val="kk-KZ"/>
        </w:rPr>
      </w:pPr>
      <w:r w:rsidRPr="000563E9">
        <w:rPr>
          <w:snapToGrid w:val="0"/>
          <w:sz w:val="24"/>
          <w:szCs w:val="24"/>
          <w:lang w:val="kk-KZ"/>
        </w:rPr>
        <w:t xml:space="preserve">- </w:t>
      </w:r>
      <w:r w:rsidR="00EB2E31" w:rsidRPr="000563E9">
        <w:rPr>
          <w:snapToGrid w:val="0"/>
          <w:sz w:val="24"/>
          <w:szCs w:val="24"/>
          <w:lang w:val="kk-KZ"/>
        </w:rPr>
        <w:t xml:space="preserve">бағалы металдан </w:t>
      </w:r>
      <w:r w:rsidRPr="000563E9">
        <w:rPr>
          <w:snapToGrid w:val="0"/>
          <w:sz w:val="24"/>
          <w:szCs w:val="24"/>
          <w:lang w:val="kk-KZ"/>
        </w:rPr>
        <w:t>қол сағаттарына арналған білезіктер,</w:t>
      </w:r>
      <w:r w:rsidR="00D87C63" w:rsidRPr="000563E9">
        <w:rPr>
          <w:snapToGrid w:val="0"/>
          <w:sz w:val="24"/>
          <w:szCs w:val="24"/>
          <w:lang w:val="kk-KZ"/>
        </w:rPr>
        <w:t xml:space="preserve"> сағатбаулар,</w:t>
      </w:r>
      <w:r w:rsidRPr="000563E9">
        <w:rPr>
          <w:snapToGrid w:val="0"/>
          <w:sz w:val="24"/>
          <w:szCs w:val="24"/>
          <w:lang w:val="kk-KZ"/>
        </w:rPr>
        <w:t xml:space="preserve"> </w:t>
      </w:r>
      <w:r w:rsidR="00EB2E31" w:rsidRPr="000563E9">
        <w:rPr>
          <w:snapToGrid w:val="0"/>
          <w:sz w:val="24"/>
          <w:szCs w:val="24"/>
          <w:lang w:val="kk-KZ"/>
        </w:rPr>
        <w:t>сағаттардың білезіктеріне және портсигараларға арналған түймеліктерді</w:t>
      </w:r>
      <w:r w:rsidRPr="000563E9">
        <w:rPr>
          <w:snapToGrid w:val="0"/>
          <w:sz w:val="24"/>
          <w:szCs w:val="24"/>
          <w:lang w:val="kk-KZ"/>
        </w:rPr>
        <w:t xml:space="preserve"> </w:t>
      </w:r>
      <w:r w:rsidR="00D87C63" w:rsidRPr="000563E9">
        <w:rPr>
          <w:bCs/>
          <w:snapToGrid w:val="0"/>
          <w:sz w:val="24"/>
          <w:szCs w:val="24"/>
          <w:lang w:val="kk-KZ"/>
        </w:rPr>
        <w:t>өндіру</w:t>
      </w:r>
      <w:r w:rsidR="00D87C63" w:rsidRPr="000563E9">
        <w:rPr>
          <w:snapToGrid w:val="0"/>
          <w:sz w:val="24"/>
          <w:szCs w:val="24"/>
          <w:lang w:val="kk-KZ"/>
        </w:rPr>
        <w:t xml:space="preserve"> </w:t>
      </w:r>
      <w:r w:rsidR="00D137F4" w:rsidRPr="000563E9">
        <w:rPr>
          <w:snapToGrid w:val="0"/>
          <w:sz w:val="24"/>
          <w:szCs w:val="24"/>
          <w:lang w:val="kk-KZ"/>
        </w:rPr>
        <w:t>кіреді</w:t>
      </w:r>
    </w:p>
    <w:p w:rsidR="00A12A70" w:rsidRPr="000563E9" w:rsidRDefault="00A12A70" w:rsidP="00A12A70">
      <w:pPr>
        <w:jc w:val="both"/>
        <w:rPr>
          <w:snapToGrid w:val="0"/>
          <w:sz w:val="24"/>
          <w:szCs w:val="24"/>
          <w:lang w:val="kk-KZ"/>
        </w:rPr>
      </w:pPr>
    </w:p>
    <w:p w:rsidR="00A12A70" w:rsidRPr="000563E9" w:rsidRDefault="00A12A70" w:rsidP="007D29D6">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 xml:space="preserve"> сондай-ақ:</w:t>
      </w:r>
    </w:p>
    <w:p w:rsidR="00A12A70" w:rsidRPr="000563E9" w:rsidRDefault="00A12A70" w:rsidP="007D29D6">
      <w:pPr>
        <w:ind w:firstLine="720"/>
        <w:jc w:val="both"/>
        <w:rPr>
          <w:snapToGrid w:val="0"/>
          <w:sz w:val="24"/>
          <w:szCs w:val="24"/>
          <w:lang w:val="kk-KZ"/>
        </w:rPr>
      </w:pPr>
      <w:r w:rsidRPr="000563E9">
        <w:rPr>
          <w:snapToGrid w:val="0"/>
          <w:sz w:val="24"/>
          <w:szCs w:val="24"/>
          <w:lang w:val="kk-KZ"/>
        </w:rPr>
        <w:t xml:space="preserve">- </w:t>
      </w:r>
      <w:r w:rsidR="00EB2E31" w:rsidRPr="000563E9">
        <w:rPr>
          <w:snapToGrid w:val="0"/>
          <w:sz w:val="24"/>
          <w:szCs w:val="24"/>
          <w:lang w:val="kk-KZ"/>
        </w:rPr>
        <w:t xml:space="preserve">дербес тапсырыс бойынша </w:t>
      </w:r>
      <w:r w:rsidRPr="000563E9">
        <w:rPr>
          <w:snapToGrid w:val="0"/>
          <w:sz w:val="24"/>
          <w:szCs w:val="24"/>
          <w:lang w:val="kk-KZ"/>
        </w:rPr>
        <w:t xml:space="preserve">бағалы және бағалы емес </w:t>
      </w:r>
      <w:r w:rsidR="00EB2E31" w:rsidRPr="000563E9">
        <w:rPr>
          <w:snapToGrid w:val="0"/>
          <w:sz w:val="24"/>
          <w:szCs w:val="24"/>
          <w:lang w:val="kk-KZ"/>
        </w:rPr>
        <w:t xml:space="preserve">металдан жасалған </w:t>
      </w:r>
      <w:r w:rsidRPr="000563E9">
        <w:rPr>
          <w:snapToGrid w:val="0"/>
          <w:sz w:val="24"/>
          <w:szCs w:val="24"/>
          <w:lang w:val="kk-KZ"/>
        </w:rPr>
        <w:t>бұйымдарды оюлау</w:t>
      </w:r>
      <w:r w:rsidR="00D87C63" w:rsidRPr="000563E9">
        <w:rPr>
          <w:snapToGrid w:val="0"/>
          <w:sz w:val="24"/>
          <w:szCs w:val="24"/>
          <w:lang w:val="kk-KZ"/>
        </w:rPr>
        <w:t xml:space="preserve"> кіреді</w:t>
      </w:r>
    </w:p>
    <w:p w:rsidR="00A12A70" w:rsidRPr="000563E9" w:rsidRDefault="00A12A70" w:rsidP="00A12A70">
      <w:pPr>
        <w:jc w:val="both"/>
        <w:rPr>
          <w:snapToGrid w:val="0"/>
          <w:sz w:val="24"/>
          <w:szCs w:val="24"/>
          <w:lang w:val="kk-KZ"/>
        </w:rPr>
      </w:pPr>
    </w:p>
    <w:p w:rsidR="00A12A70" w:rsidRPr="008A02AD" w:rsidRDefault="00A12A70" w:rsidP="007D29D6">
      <w:pPr>
        <w:ind w:firstLine="720"/>
        <w:jc w:val="both"/>
        <w:rPr>
          <w:iCs/>
          <w:snapToGrid w:val="0"/>
          <w:sz w:val="24"/>
          <w:szCs w:val="24"/>
          <w:lang w:val="kk-KZ"/>
        </w:rPr>
      </w:pPr>
      <w:r w:rsidRPr="008A02AD">
        <w:rPr>
          <w:iCs/>
          <w:snapToGrid w:val="0"/>
          <w:sz w:val="24"/>
          <w:szCs w:val="24"/>
          <w:lang w:val="kk-KZ"/>
        </w:rPr>
        <w:t xml:space="preserve">Бұл ішкі </w:t>
      </w:r>
      <w:r w:rsidR="00060358" w:rsidRPr="008A02AD">
        <w:rPr>
          <w:snapToGrid w:val="0"/>
          <w:sz w:val="24"/>
          <w:szCs w:val="24"/>
          <w:lang w:val="kk-KZ"/>
        </w:rPr>
        <w:t>класқа</w:t>
      </w:r>
      <w:r w:rsidRPr="008A02AD">
        <w:rPr>
          <w:iCs/>
          <w:snapToGrid w:val="0"/>
          <w:sz w:val="24"/>
          <w:szCs w:val="24"/>
          <w:lang w:val="kk-KZ"/>
        </w:rPr>
        <w:t>:</w:t>
      </w:r>
    </w:p>
    <w:p w:rsidR="00A12A70" w:rsidRPr="008A02AD" w:rsidRDefault="00A12A70" w:rsidP="007D29D6">
      <w:pPr>
        <w:ind w:firstLine="720"/>
        <w:jc w:val="both"/>
        <w:rPr>
          <w:iCs/>
          <w:snapToGrid w:val="0"/>
          <w:sz w:val="24"/>
          <w:szCs w:val="24"/>
          <w:lang w:val="kk-KZ"/>
        </w:rPr>
      </w:pPr>
      <w:r w:rsidRPr="008A02AD">
        <w:rPr>
          <w:iCs/>
          <w:snapToGrid w:val="0"/>
          <w:sz w:val="24"/>
          <w:szCs w:val="24"/>
          <w:lang w:val="kk-KZ"/>
        </w:rPr>
        <w:t xml:space="preserve">- қол сағаттарына арналған металл емес </w:t>
      </w:r>
      <w:r w:rsidR="00D87C63" w:rsidRPr="008A02AD">
        <w:rPr>
          <w:iCs/>
          <w:snapToGrid w:val="0"/>
          <w:sz w:val="24"/>
          <w:szCs w:val="24"/>
          <w:lang w:val="kk-KZ"/>
        </w:rPr>
        <w:t>сағатбаулар</w:t>
      </w:r>
      <w:r w:rsidRPr="008A02AD">
        <w:rPr>
          <w:iCs/>
          <w:snapToGrid w:val="0"/>
          <w:sz w:val="24"/>
          <w:szCs w:val="24"/>
          <w:lang w:val="kk-KZ"/>
        </w:rPr>
        <w:t xml:space="preserve"> </w:t>
      </w:r>
      <w:r w:rsidR="00D87C63" w:rsidRPr="008A02AD">
        <w:rPr>
          <w:bCs/>
          <w:snapToGrid w:val="0"/>
          <w:sz w:val="24"/>
          <w:szCs w:val="24"/>
          <w:lang w:val="kk-KZ"/>
        </w:rPr>
        <w:t>өндіру</w:t>
      </w:r>
      <w:r w:rsidR="00D87C63" w:rsidRPr="008A02AD">
        <w:rPr>
          <w:iCs/>
          <w:snapToGrid w:val="0"/>
          <w:sz w:val="24"/>
          <w:szCs w:val="24"/>
          <w:lang w:val="kk-KZ"/>
        </w:rPr>
        <w:t xml:space="preserve"> </w:t>
      </w:r>
      <w:r w:rsidRPr="008A02AD">
        <w:rPr>
          <w:iCs/>
          <w:snapToGrid w:val="0"/>
          <w:sz w:val="24"/>
          <w:szCs w:val="24"/>
          <w:lang w:val="kk-KZ"/>
        </w:rPr>
        <w:t>(</w:t>
      </w:r>
      <w:r w:rsidR="00970E68" w:rsidRPr="008A02AD">
        <w:rPr>
          <w:iCs/>
          <w:snapToGrid w:val="0"/>
          <w:sz w:val="24"/>
          <w:szCs w:val="24"/>
          <w:lang w:val="kk-KZ"/>
        </w:rPr>
        <w:t>тоқыма</w:t>
      </w:r>
      <w:r w:rsidR="00D87C63" w:rsidRPr="008A02AD">
        <w:rPr>
          <w:iCs/>
          <w:snapToGrid w:val="0"/>
          <w:sz w:val="24"/>
          <w:szCs w:val="24"/>
          <w:lang w:val="kk-KZ"/>
        </w:rPr>
        <w:t>лық</w:t>
      </w:r>
      <w:r w:rsidRPr="008A02AD">
        <w:rPr>
          <w:iCs/>
          <w:snapToGrid w:val="0"/>
          <w:sz w:val="24"/>
          <w:szCs w:val="24"/>
          <w:lang w:val="kk-KZ"/>
        </w:rPr>
        <w:t xml:space="preserve">, теріден, </w:t>
      </w:r>
      <w:r w:rsidR="00970E68" w:rsidRPr="008A02AD">
        <w:rPr>
          <w:iCs/>
          <w:snapToGrid w:val="0"/>
          <w:sz w:val="24"/>
          <w:szCs w:val="24"/>
          <w:lang w:val="kk-KZ"/>
        </w:rPr>
        <w:t>пластмассадан</w:t>
      </w:r>
      <w:r w:rsidRPr="008A02AD">
        <w:rPr>
          <w:iCs/>
          <w:snapToGrid w:val="0"/>
          <w:sz w:val="24"/>
          <w:szCs w:val="24"/>
          <w:lang w:val="kk-KZ"/>
        </w:rPr>
        <w:t xml:space="preserve"> және т.б.), (15.12.1 қараңыз)</w:t>
      </w:r>
    </w:p>
    <w:p w:rsidR="00A12A70" w:rsidRPr="008A02AD" w:rsidRDefault="00A12A70" w:rsidP="007D29D6">
      <w:pPr>
        <w:ind w:firstLine="720"/>
        <w:jc w:val="both"/>
        <w:rPr>
          <w:iCs/>
          <w:snapToGrid w:val="0"/>
          <w:sz w:val="24"/>
          <w:szCs w:val="24"/>
          <w:lang w:val="kk-KZ"/>
        </w:rPr>
      </w:pPr>
      <w:r w:rsidRPr="008A02AD">
        <w:rPr>
          <w:iCs/>
          <w:snapToGrid w:val="0"/>
          <w:sz w:val="24"/>
          <w:szCs w:val="24"/>
          <w:lang w:val="kk-KZ"/>
        </w:rPr>
        <w:t xml:space="preserve">- бағалы металдармен </w:t>
      </w:r>
      <w:r w:rsidR="00D87C63" w:rsidRPr="008A02AD">
        <w:rPr>
          <w:iCs/>
          <w:snapToGrid w:val="0"/>
          <w:sz w:val="24"/>
          <w:szCs w:val="24"/>
          <w:lang w:val="kk-KZ"/>
        </w:rPr>
        <w:t>апталған</w:t>
      </w:r>
      <w:r w:rsidRPr="008A02AD">
        <w:rPr>
          <w:iCs/>
          <w:snapToGrid w:val="0"/>
          <w:sz w:val="24"/>
          <w:szCs w:val="24"/>
          <w:lang w:val="kk-KZ"/>
        </w:rPr>
        <w:t xml:space="preserve"> </w:t>
      </w:r>
      <w:r w:rsidR="00970E68" w:rsidRPr="008A02AD">
        <w:rPr>
          <w:iCs/>
          <w:snapToGrid w:val="0"/>
          <w:sz w:val="24"/>
          <w:szCs w:val="24"/>
          <w:lang w:val="kk-KZ"/>
        </w:rPr>
        <w:t xml:space="preserve">бағалы емес </w:t>
      </w:r>
      <w:r w:rsidRPr="008A02AD">
        <w:rPr>
          <w:iCs/>
          <w:snapToGrid w:val="0"/>
          <w:sz w:val="24"/>
          <w:szCs w:val="24"/>
          <w:lang w:val="kk-KZ"/>
        </w:rPr>
        <w:t xml:space="preserve"> металдан жасалған бұйымдар </w:t>
      </w:r>
      <w:r w:rsidR="00D87C63" w:rsidRPr="008A02AD">
        <w:rPr>
          <w:bCs/>
          <w:snapToGrid w:val="0"/>
          <w:sz w:val="24"/>
          <w:szCs w:val="24"/>
          <w:lang w:val="kk-KZ"/>
        </w:rPr>
        <w:t>өндіру</w:t>
      </w:r>
      <w:r w:rsidR="00D87C63" w:rsidRPr="008A02AD">
        <w:rPr>
          <w:iCs/>
          <w:snapToGrid w:val="0"/>
          <w:sz w:val="24"/>
          <w:szCs w:val="24"/>
          <w:lang w:val="kk-KZ"/>
        </w:rPr>
        <w:t xml:space="preserve"> </w:t>
      </w:r>
      <w:r w:rsidRPr="008A02AD">
        <w:rPr>
          <w:iCs/>
          <w:snapToGrid w:val="0"/>
          <w:sz w:val="24"/>
          <w:szCs w:val="24"/>
          <w:lang w:val="kk-KZ"/>
        </w:rPr>
        <w:t>(</w:t>
      </w:r>
      <w:r w:rsidR="00970E68" w:rsidRPr="008A02AD">
        <w:rPr>
          <w:iCs/>
          <w:snapToGrid w:val="0"/>
          <w:sz w:val="24"/>
          <w:szCs w:val="24"/>
          <w:lang w:val="kk-KZ"/>
        </w:rPr>
        <w:t>бижутерияны</w:t>
      </w:r>
      <w:r w:rsidRPr="008A02AD">
        <w:rPr>
          <w:iCs/>
          <w:snapToGrid w:val="0"/>
          <w:sz w:val="24"/>
          <w:szCs w:val="24"/>
          <w:lang w:val="kk-KZ"/>
        </w:rPr>
        <w:t xml:space="preserve"> қоспағанда), (25-бөлімді қараңыз)</w:t>
      </w:r>
    </w:p>
    <w:p w:rsidR="00A12A70" w:rsidRPr="008A02AD" w:rsidRDefault="00A12A70" w:rsidP="007D29D6">
      <w:pPr>
        <w:ind w:firstLine="720"/>
        <w:jc w:val="both"/>
        <w:rPr>
          <w:iCs/>
          <w:snapToGrid w:val="0"/>
          <w:sz w:val="24"/>
          <w:szCs w:val="24"/>
          <w:lang w:val="kk-KZ"/>
        </w:rPr>
      </w:pPr>
      <w:r w:rsidRPr="008A02AD">
        <w:rPr>
          <w:iCs/>
          <w:snapToGrid w:val="0"/>
          <w:sz w:val="24"/>
          <w:szCs w:val="24"/>
          <w:lang w:val="kk-KZ"/>
        </w:rPr>
        <w:t>- сағаттар</w:t>
      </w:r>
      <w:r w:rsidR="00D87C63" w:rsidRPr="008A02AD">
        <w:rPr>
          <w:iCs/>
          <w:snapToGrid w:val="0"/>
          <w:sz w:val="24"/>
          <w:szCs w:val="24"/>
          <w:lang w:val="kk-KZ"/>
        </w:rPr>
        <w:t xml:space="preserve"> үшін</w:t>
      </w:r>
      <w:r w:rsidRPr="008A02AD">
        <w:rPr>
          <w:iCs/>
          <w:snapToGrid w:val="0"/>
          <w:sz w:val="24"/>
          <w:szCs w:val="24"/>
          <w:lang w:val="kk-KZ"/>
        </w:rPr>
        <w:t xml:space="preserve"> корпустар </w:t>
      </w:r>
      <w:r w:rsidR="00D87C63" w:rsidRPr="008A02AD">
        <w:rPr>
          <w:bCs/>
          <w:snapToGrid w:val="0"/>
          <w:sz w:val="24"/>
          <w:szCs w:val="24"/>
          <w:lang w:val="kk-KZ"/>
        </w:rPr>
        <w:t>өндіру</w:t>
      </w:r>
      <w:r w:rsidRPr="008A02AD">
        <w:rPr>
          <w:iCs/>
          <w:snapToGrid w:val="0"/>
          <w:sz w:val="24"/>
          <w:szCs w:val="24"/>
          <w:lang w:val="kk-KZ"/>
        </w:rPr>
        <w:t>, (26.52.</w:t>
      </w:r>
      <w:r w:rsidR="00970E68" w:rsidRPr="008A02AD">
        <w:rPr>
          <w:iCs/>
          <w:snapToGrid w:val="0"/>
          <w:sz w:val="24"/>
          <w:szCs w:val="24"/>
          <w:lang w:val="kk-KZ"/>
        </w:rPr>
        <w:t>3</w:t>
      </w:r>
      <w:r w:rsidRPr="008A02AD">
        <w:rPr>
          <w:iCs/>
          <w:snapToGrid w:val="0"/>
          <w:sz w:val="24"/>
          <w:szCs w:val="24"/>
          <w:lang w:val="kk-KZ"/>
        </w:rPr>
        <w:t xml:space="preserve"> қараңыз)</w:t>
      </w:r>
    </w:p>
    <w:p w:rsidR="00A12A70" w:rsidRPr="008A02AD" w:rsidRDefault="00A12A70" w:rsidP="007D29D6">
      <w:pPr>
        <w:ind w:firstLine="720"/>
        <w:jc w:val="both"/>
        <w:rPr>
          <w:iCs/>
          <w:snapToGrid w:val="0"/>
          <w:sz w:val="24"/>
          <w:szCs w:val="24"/>
          <w:lang w:val="kk-KZ"/>
        </w:rPr>
      </w:pPr>
      <w:r w:rsidRPr="008A02AD">
        <w:rPr>
          <w:iCs/>
          <w:snapToGrid w:val="0"/>
          <w:sz w:val="24"/>
          <w:szCs w:val="24"/>
          <w:lang w:val="kk-KZ"/>
        </w:rPr>
        <w:t xml:space="preserve">- қол сағаттарына арналған бағалы емес металдардан білезіктер </w:t>
      </w:r>
      <w:r w:rsidR="00D87C63" w:rsidRPr="008A02AD">
        <w:rPr>
          <w:bCs/>
          <w:snapToGrid w:val="0"/>
          <w:sz w:val="24"/>
          <w:szCs w:val="24"/>
          <w:lang w:val="kk-KZ"/>
        </w:rPr>
        <w:t>өндіру</w:t>
      </w:r>
      <w:r w:rsidRPr="008A02AD">
        <w:rPr>
          <w:iCs/>
          <w:snapToGrid w:val="0"/>
          <w:sz w:val="24"/>
          <w:szCs w:val="24"/>
          <w:lang w:val="kk-KZ"/>
        </w:rPr>
        <w:t>, (32.13.0 қараңыз)</w:t>
      </w:r>
    </w:p>
    <w:p w:rsidR="00A12A70" w:rsidRPr="008A02AD" w:rsidRDefault="00A12A70" w:rsidP="007D29D6">
      <w:pPr>
        <w:ind w:firstLine="720"/>
        <w:jc w:val="both"/>
        <w:rPr>
          <w:iCs/>
          <w:snapToGrid w:val="0"/>
          <w:sz w:val="24"/>
          <w:szCs w:val="24"/>
          <w:lang w:val="kk-KZ"/>
        </w:rPr>
      </w:pPr>
      <w:r w:rsidRPr="008A02AD">
        <w:rPr>
          <w:iCs/>
          <w:snapToGrid w:val="0"/>
          <w:sz w:val="24"/>
          <w:szCs w:val="24"/>
          <w:lang w:val="kk-KZ"/>
        </w:rPr>
        <w:t xml:space="preserve">- </w:t>
      </w:r>
      <w:r w:rsidR="00970E68" w:rsidRPr="008A02AD">
        <w:rPr>
          <w:iCs/>
          <w:snapToGrid w:val="0"/>
          <w:sz w:val="24"/>
          <w:szCs w:val="24"/>
          <w:lang w:val="kk-KZ"/>
        </w:rPr>
        <w:t xml:space="preserve">бижутерия </w:t>
      </w:r>
      <w:r w:rsidR="00D87C63" w:rsidRPr="008A02AD">
        <w:rPr>
          <w:bCs/>
          <w:snapToGrid w:val="0"/>
          <w:sz w:val="24"/>
          <w:szCs w:val="24"/>
          <w:lang w:val="kk-KZ"/>
        </w:rPr>
        <w:t>өндіру</w:t>
      </w:r>
      <w:r w:rsidRPr="008A02AD">
        <w:rPr>
          <w:iCs/>
          <w:snapToGrid w:val="0"/>
          <w:sz w:val="24"/>
          <w:szCs w:val="24"/>
          <w:lang w:val="kk-KZ"/>
        </w:rPr>
        <w:t>, (32.13.0 қараңыз)</w:t>
      </w:r>
    </w:p>
    <w:p w:rsidR="00A12A70" w:rsidRPr="008A02AD" w:rsidRDefault="00A12A70" w:rsidP="007D29D6">
      <w:pPr>
        <w:ind w:firstLine="720"/>
        <w:jc w:val="both"/>
        <w:rPr>
          <w:iCs/>
          <w:snapToGrid w:val="0"/>
          <w:sz w:val="24"/>
          <w:szCs w:val="24"/>
          <w:lang w:val="kk-KZ"/>
        </w:rPr>
      </w:pPr>
      <w:r w:rsidRPr="008A02AD">
        <w:rPr>
          <w:iCs/>
          <w:snapToGrid w:val="0"/>
          <w:sz w:val="24"/>
          <w:szCs w:val="24"/>
          <w:lang w:val="kk-KZ"/>
        </w:rPr>
        <w:t xml:space="preserve">- </w:t>
      </w:r>
      <w:r w:rsidR="00970E68" w:rsidRPr="008A02AD">
        <w:rPr>
          <w:iCs/>
          <w:snapToGrid w:val="0"/>
          <w:sz w:val="24"/>
          <w:szCs w:val="24"/>
          <w:lang w:val="kk-KZ"/>
        </w:rPr>
        <w:t>зергерлік бұйымдарды</w:t>
      </w:r>
      <w:r w:rsidRPr="008A02AD">
        <w:rPr>
          <w:iCs/>
          <w:snapToGrid w:val="0"/>
          <w:sz w:val="24"/>
          <w:szCs w:val="24"/>
          <w:lang w:val="kk-KZ"/>
        </w:rPr>
        <w:t xml:space="preserve"> жөндеу</w:t>
      </w:r>
      <w:r w:rsidR="00D87C63" w:rsidRPr="008A02AD">
        <w:rPr>
          <w:iCs/>
          <w:snapToGrid w:val="0"/>
          <w:sz w:val="24"/>
          <w:szCs w:val="24"/>
          <w:lang w:val="kk-KZ"/>
        </w:rPr>
        <w:t xml:space="preserve"> кірмейді</w:t>
      </w:r>
      <w:r w:rsidRPr="008A02AD">
        <w:rPr>
          <w:iCs/>
          <w:snapToGrid w:val="0"/>
          <w:sz w:val="24"/>
          <w:szCs w:val="24"/>
          <w:lang w:val="kk-KZ"/>
        </w:rPr>
        <w:t>, (95.25.2 қараңыз)</w:t>
      </w:r>
    </w:p>
    <w:p w:rsidR="00A12A70" w:rsidRPr="000563E9" w:rsidRDefault="00A12A70" w:rsidP="00A12A70">
      <w:pPr>
        <w:ind w:firstLine="284"/>
        <w:jc w:val="both"/>
        <w:rPr>
          <w:b/>
          <w:bCs/>
          <w:snapToGrid w:val="0"/>
          <w:sz w:val="24"/>
          <w:szCs w:val="24"/>
          <w:lang w:val="kk-KZ"/>
        </w:rPr>
      </w:pPr>
    </w:p>
    <w:p w:rsidR="00D974F3" w:rsidRPr="000563E9" w:rsidRDefault="00D974F3" w:rsidP="007D29D6">
      <w:pPr>
        <w:ind w:firstLine="720"/>
        <w:jc w:val="both"/>
        <w:rPr>
          <w:b/>
          <w:bCs/>
          <w:snapToGrid w:val="0"/>
          <w:sz w:val="24"/>
          <w:szCs w:val="24"/>
          <w:lang w:val="kk-KZ"/>
        </w:rPr>
      </w:pPr>
      <w:r w:rsidRPr="000563E9">
        <w:rPr>
          <w:b/>
          <w:bCs/>
          <w:snapToGrid w:val="0"/>
          <w:sz w:val="24"/>
          <w:szCs w:val="24"/>
          <w:lang w:val="kk-KZ"/>
        </w:rPr>
        <w:t xml:space="preserve">32.13 Бижутерия </w:t>
      </w:r>
      <w:r w:rsidR="0017405B" w:rsidRPr="000563E9">
        <w:rPr>
          <w:b/>
          <w:bCs/>
          <w:snapToGrid w:val="0"/>
          <w:sz w:val="24"/>
          <w:szCs w:val="24"/>
          <w:lang w:val="kk-KZ"/>
        </w:rPr>
        <w:t>және</w:t>
      </w:r>
      <w:r w:rsidRPr="000563E9">
        <w:rPr>
          <w:b/>
          <w:bCs/>
          <w:snapToGrid w:val="0"/>
          <w:sz w:val="24"/>
          <w:szCs w:val="24"/>
          <w:lang w:val="kk-KZ"/>
        </w:rPr>
        <w:t xml:space="preserve"> </w:t>
      </w:r>
      <w:r w:rsidR="0017405B" w:rsidRPr="000563E9">
        <w:rPr>
          <w:b/>
          <w:bCs/>
          <w:snapToGrid w:val="0"/>
          <w:sz w:val="24"/>
          <w:szCs w:val="24"/>
          <w:lang w:val="kk-KZ"/>
        </w:rPr>
        <w:t>ұ</w:t>
      </w:r>
      <w:r w:rsidRPr="000563E9">
        <w:rPr>
          <w:b/>
          <w:bCs/>
          <w:snapToGrid w:val="0"/>
          <w:sz w:val="24"/>
          <w:szCs w:val="24"/>
          <w:lang w:val="kk-KZ"/>
        </w:rPr>
        <w:t>қсас б</w:t>
      </w:r>
      <w:r w:rsidR="0017405B" w:rsidRPr="000563E9">
        <w:rPr>
          <w:b/>
          <w:bCs/>
          <w:snapToGrid w:val="0"/>
          <w:sz w:val="24"/>
          <w:szCs w:val="24"/>
          <w:lang w:val="kk-KZ"/>
        </w:rPr>
        <w:t>ұ</w:t>
      </w:r>
      <w:r w:rsidRPr="000563E9">
        <w:rPr>
          <w:b/>
          <w:bCs/>
          <w:snapToGrid w:val="0"/>
          <w:sz w:val="24"/>
          <w:szCs w:val="24"/>
          <w:lang w:val="kk-KZ"/>
        </w:rPr>
        <w:t xml:space="preserve">йымдар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06479F" w:rsidRPr="000563E9" w:rsidRDefault="0006479F" w:rsidP="007D29D6">
      <w:pPr>
        <w:ind w:firstLine="720"/>
        <w:jc w:val="both"/>
        <w:rPr>
          <w:snapToGrid w:val="0"/>
          <w:sz w:val="24"/>
          <w:szCs w:val="24"/>
          <w:lang w:val="kk-KZ"/>
        </w:rPr>
      </w:pPr>
      <w:r w:rsidRPr="000563E9">
        <w:rPr>
          <w:snapToGrid w:val="0"/>
          <w:sz w:val="24"/>
          <w:szCs w:val="24"/>
          <w:lang w:val="kk-KZ"/>
        </w:rPr>
        <w:t xml:space="preserve">32.13.0 Бижутерия және ұқсас бұйымдар </w:t>
      </w:r>
      <w:r w:rsidR="00CB234F" w:rsidRPr="000563E9">
        <w:rPr>
          <w:bCs/>
          <w:snapToGrid w:val="0"/>
          <w:sz w:val="24"/>
          <w:szCs w:val="24"/>
          <w:lang w:val="kk-KZ"/>
        </w:rPr>
        <w:t>өндіру</w:t>
      </w:r>
    </w:p>
    <w:p w:rsidR="0006479F" w:rsidRPr="000563E9" w:rsidRDefault="0006479F" w:rsidP="00D974F3">
      <w:pPr>
        <w:jc w:val="both"/>
        <w:rPr>
          <w:b/>
          <w:bCs/>
          <w:snapToGrid w:val="0"/>
          <w:sz w:val="24"/>
          <w:szCs w:val="24"/>
          <w:lang w:val="kk-KZ"/>
        </w:rPr>
      </w:pPr>
    </w:p>
    <w:p w:rsidR="00D974F3" w:rsidRPr="000563E9" w:rsidRDefault="00312A41" w:rsidP="007D29D6">
      <w:pPr>
        <w:ind w:firstLine="720"/>
        <w:jc w:val="both"/>
        <w:rPr>
          <w:snapToGrid w:val="0"/>
          <w:sz w:val="24"/>
          <w:szCs w:val="24"/>
          <w:lang w:val="kk-KZ"/>
        </w:rPr>
      </w:pPr>
      <w:r w:rsidRPr="000563E9">
        <w:rPr>
          <w:snapToGrid w:val="0"/>
          <w:sz w:val="24"/>
          <w:szCs w:val="24"/>
          <w:lang w:val="kk-KZ"/>
        </w:rPr>
        <w:t>Бұл ішкі</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D974F3" w:rsidP="007D29D6">
      <w:pPr>
        <w:ind w:firstLine="720"/>
        <w:jc w:val="both"/>
        <w:rPr>
          <w:snapToGrid w:val="0"/>
          <w:sz w:val="24"/>
          <w:szCs w:val="24"/>
          <w:lang w:val="kk-KZ"/>
        </w:rPr>
      </w:pPr>
      <w:r w:rsidRPr="000563E9">
        <w:rPr>
          <w:snapToGrid w:val="0"/>
          <w:sz w:val="24"/>
          <w:szCs w:val="24"/>
          <w:lang w:val="kk-KZ"/>
        </w:rPr>
        <w:t xml:space="preserve">- жинақтамалар немесе </w:t>
      </w:r>
      <w:r w:rsidR="008810F0" w:rsidRPr="000563E9">
        <w:rPr>
          <w:snapToGrid w:val="0"/>
          <w:sz w:val="24"/>
          <w:szCs w:val="24"/>
          <w:lang w:val="kk-KZ"/>
        </w:rPr>
        <w:t xml:space="preserve">бижутерияның </w:t>
      </w:r>
      <w:r w:rsidR="007E2148" w:rsidRPr="000563E9">
        <w:rPr>
          <w:snapToGrid w:val="0"/>
          <w:sz w:val="24"/>
          <w:szCs w:val="24"/>
          <w:lang w:val="kk-KZ"/>
        </w:rPr>
        <w:t>жекелеген</w:t>
      </w:r>
      <w:r w:rsidRPr="000563E9">
        <w:rPr>
          <w:snapToGrid w:val="0"/>
          <w:sz w:val="24"/>
          <w:szCs w:val="24"/>
          <w:lang w:val="kk-KZ"/>
        </w:rPr>
        <w:t xml:space="preserve"> заттары: сақиналар, білезіктер, </w:t>
      </w:r>
      <w:r w:rsidR="007E2148" w:rsidRPr="000563E9">
        <w:rPr>
          <w:snapToGrid w:val="0"/>
          <w:sz w:val="24"/>
          <w:szCs w:val="24"/>
          <w:lang w:val="kk-KZ"/>
        </w:rPr>
        <w:t>тізбекшелер</w:t>
      </w:r>
      <w:r w:rsidRPr="000563E9">
        <w:rPr>
          <w:snapToGrid w:val="0"/>
          <w:sz w:val="24"/>
          <w:szCs w:val="24"/>
          <w:lang w:val="kk-KZ"/>
        </w:rPr>
        <w:t xml:space="preserve">, алқалар </w:t>
      </w:r>
      <w:r w:rsidR="0017405B" w:rsidRPr="000563E9">
        <w:rPr>
          <w:snapToGrid w:val="0"/>
          <w:sz w:val="24"/>
          <w:szCs w:val="24"/>
          <w:lang w:val="kk-KZ"/>
        </w:rPr>
        <w:t>және</w:t>
      </w:r>
      <w:r w:rsidRPr="000563E9">
        <w:rPr>
          <w:snapToGrid w:val="0"/>
          <w:sz w:val="24"/>
          <w:szCs w:val="24"/>
          <w:lang w:val="kk-KZ"/>
        </w:rPr>
        <w:t xml:space="preserve"> </w:t>
      </w:r>
      <w:r w:rsidR="007E2148" w:rsidRPr="000563E9">
        <w:rPr>
          <w:snapToGrid w:val="0"/>
          <w:sz w:val="24"/>
          <w:szCs w:val="24"/>
          <w:lang w:val="kk-KZ"/>
        </w:rPr>
        <w:t xml:space="preserve">бағалы металдармен апталған </w:t>
      </w:r>
      <w:r w:rsidR="00AE5219" w:rsidRPr="000563E9">
        <w:rPr>
          <w:snapToGrid w:val="0"/>
          <w:sz w:val="24"/>
          <w:szCs w:val="24"/>
          <w:lang w:val="kk-KZ"/>
        </w:rPr>
        <w:t xml:space="preserve">бағалы емес </w:t>
      </w:r>
      <w:r w:rsidRPr="000563E9">
        <w:rPr>
          <w:snapToGrid w:val="0"/>
          <w:sz w:val="24"/>
          <w:szCs w:val="24"/>
          <w:lang w:val="kk-KZ"/>
        </w:rPr>
        <w:t>метал</w:t>
      </w:r>
      <w:r w:rsidR="007E2148" w:rsidRPr="000563E9">
        <w:rPr>
          <w:snapToGrid w:val="0"/>
          <w:sz w:val="24"/>
          <w:szCs w:val="24"/>
          <w:lang w:val="kk-KZ"/>
        </w:rPr>
        <w:t>дар</w:t>
      </w:r>
      <w:r w:rsidRPr="000563E9">
        <w:rPr>
          <w:snapToGrid w:val="0"/>
          <w:sz w:val="24"/>
          <w:szCs w:val="24"/>
          <w:lang w:val="kk-KZ"/>
        </w:rPr>
        <w:t xml:space="preserve">дан </w:t>
      </w:r>
      <w:r w:rsidR="007E2148" w:rsidRPr="000563E9">
        <w:rPr>
          <w:snapToGrid w:val="0"/>
          <w:sz w:val="24"/>
          <w:szCs w:val="24"/>
          <w:lang w:val="kk-KZ"/>
        </w:rPr>
        <w:t>осы сияқты бұйымдар</w:t>
      </w:r>
      <w:r w:rsidR="00AE5219" w:rsidRPr="000563E9">
        <w:rPr>
          <w:snapToGrid w:val="0"/>
          <w:sz w:val="24"/>
          <w:szCs w:val="24"/>
          <w:lang w:val="kk-KZ"/>
        </w:rPr>
        <w:t>;</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жасанды</w:t>
      </w:r>
      <w:r w:rsidR="00AE5219" w:rsidRPr="000563E9">
        <w:rPr>
          <w:snapToGrid w:val="0"/>
          <w:sz w:val="24"/>
          <w:szCs w:val="24"/>
          <w:lang w:val="kk-KZ"/>
        </w:rPr>
        <w:t xml:space="preserve"> өсірілген</w:t>
      </w:r>
      <w:r w:rsidRPr="000563E9">
        <w:rPr>
          <w:snapToGrid w:val="0"/>
          <w:sz w:val="24"/>
          <w:szCs w:val="24"/>
          <w:lang w:val="kk-KZ"/>
        </w:rPr>
        <w:t xml:space="preserve"> тастар </w:t>
      </w:r>
      <w:r w:rsidR="007E2148" w:rsidRPr="000563E9">
        <w:rPr>
          <w:snapToGrid w:val="0"/>
          <w:sz w:val="24"/>
          <w:szCs w:val="24"/>
          <w:lang w:val="kk-KZ"/>
        </w:rPr>
        <w:t xml:space="preserve">жасанды гауһар және сол сияқты бағалы тастар имитациясынан зергерлік бұйымдар </w:t>
      </w:r>
      <w:r w:rsidR="0017405B" w:rsidRPr="000563E9">
        <w:rPr>
          <w:snapToGrid w:val="0"/>
          <w:sz w:val="24"/>
          <w:szCs w:val="24"/>
          <w:lang w:val="kk-KZ"/>
        </w:rPr>
        <w:t>ө</w:t>
      </w:r>
      <w:r w:rsidRPr="000563E9">
        <w:rPr>
          <w:snapToGrid w:val="0"/>
          <w:sz w:val="24"/>
          <w:szCs w:val="24"/>
          <w:lang w:val="kk-KZ"/>
        </w:rPr>
        <w:t>ндіру</w:t>
      </w:r>
    </w:p>
    <w:p w:rsidR="00D974F3" w:rsidRPr="000563E9" w:rsidRDefault="00D974F3" w:rsidP="007D29D6">
      <w:pPr>
        <w:ind w:firstLine="720"/>
        <w:jc w:val="both"/>
        <w:rPr>
          <w:snapToGrid w:val="0"/>
          <w:sz w:val="24"/>
          <w:szCs w:val="24"/>
          <w:lang w:val="kk-KZ"/>
        </w:rPr>
      </w:pPr>
      <w:r w:rsidRPr="000563E9">
        <w:rPr>
          <w:snapToGrid w:val="0"/>
          <w:sz w:val="24"/>
          <w:szCs w:val="24"/>
          <w:lang w:val="kk-KZ"/>
        </w:rPr>
        <w:t>- қол са</w:t>
      </w:r>
      <w:r w:rsidR="00015C64" w:rsidRPr="000563E9">
        <w:rPr>
          <w:snapToGrid w:val="0"/>
          <w:sz w:val="24"/>
          <w:szCs w:val="24"/>
          <w:lang w:val="kk-KZ"/>
        </w:rPr>
        <w:t>ғ</w:t>
      </w:r>
      <w:r w:rsidRPr="000563E9">
        <w:rPr>
          <w:snapToGrid w:val="0"/>
          <w:sz w:val="24"/>
          <w:szCs w:val="24"/>
          <w:lang w:val="kk-KZ"/>
        </w:rPr>
        <w:t>аттарына арнал</w:t>
      </w:r>
      <w:r w:rsidR="00015C64" w:rsidRPr="000563E9">
        <w:rPr>
          <w:snapToGrid w:val="0"/>
          <w:sz w:val="24"/>
          <w:szCs w:val="24"/>
          <w:lang w:val="kk-KZ"/>
        </w:rPr>
        <w:t>ғ</w:t>
      </w:r>
      <w:r w:rsidRPr="000563E9">
        <w:rPr>
          <w:snapToGrid w:val="0"/>
          <w:sz w:val="24"/>
          <w:szCs w:val="24"/>
          <w:lang w:val="kk-KZ"/>
        </w:rPr>
        <w:t xml:space="preserve">ан металл білезіктер </w:t>
      </w:r>
      <w:r w:rsidR="0017405B" w:rsidRPr="000563E9">
        <w:rPr>
          <w:snapToGrid w:val="0"/>
          <w:sz w:val="24"/>
          <w:szCs w:val="24"/>
          <w:lang w:val="kk-KZ"/>
        </w:rPr>
        <w:t>ө</w:t>
      </w:r>
      <w:r w:rsidRPr="000563E9">
        <w:rPr>
          <w:snapToGrid w:val="0"/>
          <w:sz w:val="24"/>
          <w:szCs w:val="24"/>
          <w:lang w:val="kk-KZ"/>
        </w:rPr>
        <w:t>ндіру (ба</w:t>
      </w:r>
      <w:r w:rsidR="00015C64" w:rsidRPr="000563E9">
        <w:rPr>
          <w:snapToGrid w:val="0"/>
          <w:sz w:val="24"/>
          <w:szCs w:val="24"/>
          <w:lang w:val="kk-KZ"/>
        </w:rPr>
        <w:t>ғ</w:t>
      </w:r>
      <w:r w:rsidR="00AE5219" w:rsidRPr="000563E9">
        <w:rPr>
          <w:snapToGrid w:val="0"/>
          <w:sz w:val="24"/>
          <w:szCs w:val="24"/>
          <w:lang w:val="kk-KZ"/>
        </w:rPr>
        <w:t>алы металдардан жасалғанын</w:t>
      </w:r>
      <w:r w:rsidRPr="000563E9">
        <w:rPr>
          <w:snapToGrid w:val="0"/>
          <w:sz w:val="24"/>
          <w:szCs w:val="24"/>
          <w:lang w:val="kk-KZ"/>
        </w:rPr>
        <w:t xml:space="preserve"> қоспа</w:t>
      </w:r>
      <w:r w:rsidR="00015C64" w:rsidRPr="000563E9">
        <w:rPr>
          <w:snapToGrid w:val="0"/>
          <w:sz w:val="24"/>
          <w:szCs w:val="24"/>
          <w:lang w:val="kk-KZ"/>
        </w:rPr>
        <w:t>ғ</w:t>
      </w:r>
      <w:r w:rsidRPr="000563E9">
        <w:rPr>
          <w:snapToGrid w:val="0"/>
          <w:sz w:val="24"/>
          <w:szCs w:val="24"/>
          <w:lang w:val="kk-KZ"/>
        </w:rPr>
        <w:t>анда)</w:t>
      </w:r>
      <w:r w:rsidR="00F01023"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8A02AD" w:rsidRDefault="00565DE4" w:rsidP="007D29D6">
      <w:pPr>
        <w:ind w:firstLine="720"/>
        <w:jc w:val="both"/>
        <w:rPr>
          <w:iCs/>
          <w:snapToGrid w:val="0"/>
          <w:sz w:val="24"/>
          <w:szCs w:val="24"/>
          <w:lang w:val="kk-KZ"/>
        </w:rPr>
      </w:pPr>
      <w:r w:rsidRPr="000563E9">
        <w:rPr>
          <w:snapToGrid w:val="0"/>
          <w:sz w:val="24"/>
          <w:szCs w:val="24"/>
          <w:lang w:val="kk-KZ"/>
        </w:rPr>
        <w:t>Бұл ішкі</w:t>
      </w:r>
      <w:r w:rsidR="00D974F3" w:rsidRPr="008A02AD">
        <w:rPr>
          <w:iCs/>
          <w:snapToGrid w:val="0"/>
          <w:sz w:val="24"/>
          <w:szCs w:val="24"/>
          <w:lang w:val="kk-KZ"/>
        </w:rPr>
        <w:t xml:space="preserve"> </w:t>
      </w:r>
      <w:r w:rsidR="00F078D0" w:rsidRPr="008A02AD">
        <w:rPr>
          <w:iCs/>
          <w:snapToGrid w:val="0"/>
          <w:sz w:val="24"/>
          <w:szCs w:val="24"/>
          <w:lang w:val="kk-KZ"/>
        </w:rPr>
        <w:t>класқа</w:t>
      </w:r>
      <w:r w:rsidR="00D974F3" w:rsidRPr="008A02AD">
        <w:rPr>
          <w:iCs/>
          <w:snapToGrid w:val="0"/>
          <w:sz w:val="24"/>
          <w:szCs w:val="24"/>
          <w:lang w:val="kk-KZ"/>
        </w:rPr>
        <w:t>:</w:t>
      </w:r>
    </w:p>
    <w:p w:rsidR="00D974F3" w:rsidRPr="008A02AD" w:rsidRDefault="00D974F3" w:rsidP="007D29D6">
      <w:pPr>
        <w:ind w:firstLine="720"/>
        <w:jc w:val="both"/>
        <w:rPr>
          <w:iCs/>
          <w:snapToGrid w:val="0"/>
          <w:sz w:val="24"/>
          <w:szCs w:val="24"/>
          <w:lang w:val="kk-KZ"/>
        </w:rPr>
      </w:pPr>
      <w:r w:rsidRPr="008A02AD">
        <w:rPr>
          <w:iCs/>
          <w:snapToGrid w:val="0"/>
          <w:sz w:val="24"/>
          <w:szCs w:val="24"/>
          <w:lang w:val="kk-KZ"/>
        </w:rPr>
        <w:t>- ба</w:t>
      </w:r>
      <w:r w:rsidR="00015C64" w:rsidRPr="008A02AD">
        <w:rPr>
          <w:iCs/>
          <w:snapToGrid w:val="0"/>
          <w:sz w:val="24"/>
          <w:szCs w:val="24"/>
          <w:lang w:val="kk-KZ"/>
        </w:rPr>
        <w:t>ғ</w:t>
      </w:r>
      <w:r w:rsidRPr="008A02AD">
        <w:rPr>
          <w:iCs/>
          <w:snapToGrid w:val="0"/>
          <w:sz w:val="24"/>
          <w:szCs w:val="24"/>
          <w:lang w:val="kk-KZ"/>
        </w:rPr>
        <w:t xml:space="preserve">алы металдардан немесе </w:t>
      </w:r>
      <w:r w:rsidR="00AE5219" w:rsidRPr="008A02AD">
        <w:rPr>
          <w:iCs/>
          <w:snapToGrid w:val="0"/>
          <w:sz w:val="24"/>
          <w:szCs w:val="24"/>
          <w:lang w:val="kk-KZ"/>
        </w:rPr>
        <w:t xml:space="preserve">бағалы металдармен </w:t>
      </w:r>
      <w:r w:rsidR="007E2148" w:rsidRPr="008A02AD">
        <w:rPr>
          <w:iCs/>
          <w:snapToGrid w:val="0"/>
          <w:sz w:val="24"/>
          <w:szCs w:val="24"/>
          <w:lang w:val="kk-KZ"/>
        </w:rPr>
        <w:t>апталған</w:t>
      </w:r>
      <w:r w:rsidRPr="008A02AD">
        <w:rPr>
          <w:iCs/>
          <w:snapToGrid w:val="0"/>
          <w:sz w:val="24"/>
          <w:szCs w:val="24"/>
          <w:lang w:val="kk-KZ"/>
        </w:rPr>
        <w:t xml:space="preserve"> </w:t>
      </w:r>
      <w:r w:rsidR="00AE5219" w:rsidRPr="008A02AD">
        <w:rPr>
          <w:iCs/>
          <w:snapToGrid w:val="0"/>
          <w:sz w:val="24"/>
          <w:szCs w:val="24"/>
          <w:lang w:val="kk-KZ"/>
        </w:rPr>
        <w:t>зергерлік бұйымдар</w:t>
      </w:r>
      <w:r w:rsidRPr="008A02AD">
        <w:rPr>
          <w:iCs/>
          <w:snapToGrid w:val="0"/>
          <w:sz w:val="24"/>
          <w:szCs w:val="24"/>
          <w:lang w:val="kk-KZ"/>
        </w:rPr>
        <w:t xml:space="preserve"> </w:t>
      </w:r>
      <w:r w:rsidR="0017405B" w:rsidRPr="008A02AD">
        <w:rPr>
          <w:iCs/>
          <w:snapToGrid w:val="0"/>
          <w:sz w:val="24"/>
          <w:szCs w:val="24"/>
          <w:lang w:val="kk-KZ"/>
        </w:rPr>
        <w:t>ө</w:t>
      </w:r>
      <w:r w:rsidRPr="008A02AD">
        <w:rPr>
          <w:iCs/>
          <w:snapToGrid w:val="0"/>
          <w:sz w:val="24"/>
          <w:szCs w:val="24"/>
          <w:lang w:val="kk-KZ"/>
        </w:rPr>
        <w:t>ндіру, (32.12</w:t>
      </w:r>
      <w:r w:rsidR="00AE5219" w:rsidRPr="008A02AD">
        <w:rPr>
          <w:iCs/>
          <w:snapToGrid w:val="0"/>
          <w:sz w:val="24"/>
          <w:szCs w:val="24"/>
          <w:lang w:val="kk-KZ"/>
        </w:rPr>
        <w:t>.0</w:t>
      </w:r>
      <w:r w:rsidRPr="008A02AD">
        <w:rPr>
          <w:iCs/>
          <w:snapToGrid w:val="0"/>
          <w:sz w:val="24"/>
          <w:szCs w:val="24"/>
          <w:lang w:val="kk-KZ"/>
        </w:rPr>
        <w:t xml:space="preserve"> қара</w:t>
      </w:r>
      <w:r w:rsidR="00932DC6" w:rsidRPr="008A02AD">
        <w:rPr>
          <w:iCs/>
          <w:snapToGrid w:val="0"/>
          <w:sz w:val="24"/>
          <w:szCs w:val="24"/>
          <w:lang w:val="kk-KZ"/>
        </w:rPr>
        <w:t>ң</w:t>
      </w:r>
      <w:r w:rsidRPr="008A02AD">
        <w:rPr>
          <w:iCs/>
          <w:snapToGrid w:val="0"/>
          <w:sz w:val="24"/>
          <w:szCs w:val="24"/>
          <w:lang w:val="kk-KZ"/>
        </w:rPr>
        <w:t>ыз)</w:t>
      </w:r>
    </w:p>
    <w:p w:rsidR="00D974F3" w:rsidRPr="008A02AD" w:rsidRDefault="00D974F3" w:rsidP="007D29D6">
      <w:pPr>
        <w:ind w:firstLine="720"/>
        <w:jc w:val="both"/>
        <w:rPr>
          <w:iCs/>
          <w:snapToGrid w:val="0"/>
          <w:sz w:val="24"/>
          <w:szCs w:val="24"/>
          <w:lang w:val="kk-KZ"/>
        </w:rPr>
      </w:pPr>
      <w:r w:rsidRPr="008A02AD">
        <w:rPr>
          <w:iCs/>
          <w:snapToGrid w:val="0"/>
          <w:sz w:val="24"/>
          <w:szCs w:val="24"/>
          <w:lang w:val="kk-KZ"/>
        </w:rPr>
        <w:t xml:space="preserve">- </w:t>
      </w:r>
      <w:r w:rsidR="00AE5219" w:rsidRPr="008A02AD">
        <w:rPr>
          <w:iCs/>
          <w:snapToGrid w:val="0"/>
          <w:sz w:val="24"/>
          <w:szCs w:val="24"/>
          <w:lang w:val="kk-KZ"/>
        </w:rPr>
        <w:t>табиғи</w:t>
      </w:r>
      <w:r w:rsidRPr="008A02AD">
        <w:rPr>
          <w:iCs/>
          <w:snapToGrid w:val="0"/>
          <w:sz w:val="24"/>
          <w:szCs w:val="24"/>
          <w:lang w:val="kk-KZ"/>
        </w:rPr>
        <w:t xml:space="preserve"> ба</w:t>
      </w:r>
      <w:r w:rsidR="00015C64" w:rsidRPr="008A02AD">
        <w:rPr>
          <w:iCs/>
          <w:snapToGrid w:val="0"/>
          <w:sz w:val="24"/>
          <w:szCs w:val="24"/>
          <w:lang w:val="kk-KZ"/>
        </w:rPr>
        <w:t>ғ</w:t>
      </w:r>
      <w:r w:rsidRPr="008A02AD">
        <w:rPr>
          <w:iCs/>
          <w:snapToGrid w:val="0"/>
          <w:sz w:val="24"/>
          <w:szCs w:val="24"/>
          <w:lang w:val="kk-KZ"/>
        </w:rPr>
        <w:t>алы тастардан т</w:t>
      </w:r>
      <w:r w:rsidR="0017405B" w:rsidRPr="008A02AD">
        <w:rPr>
          <w:iCs/>
          <w:snapToGrid w:val="0"/>
          <w:sz w:val="24"/>
          <w:szCs w:val="24"/>
          <w:lang w:val="kk-KZ"/>
        </w:rPr>
        <w:t>ұ</w:t>
      </w:r>
      <w:r w:rsidRPr="008A02AD">
        <w:rPr>
          <w:iCs/>
          <w:snapToGrid w:val="0"/>
          <w:sz w:val="24"/>
          <w:szCs w:val="24"/>
          <w:lang w:val="kk-KZ"/>
        </w:rPr>
        <w:t xml:space="preserve">ратын </w:t>
      </w:r>
      <w:r w:rsidR="00AE5219" w:rsidRPr="008A02AD">
        <w:rPr>
          <w:iCs/>
          <w:snapToGrid w:val="0"/>
          <w:sz w:val="24"/>
          <w:szCs w:val="24"/>
          <w:lang w:val="kk-KZ"/>
        </w:rPr>
        <w:t>зергерлік бұйымдар</w:t>
      </w:r>
      <w:r w:rsidRPr="008A02AD">
        <w:rPr>
          <w:iCs/>
          <w:snapToGrid w:val="0"/>
          <w:sz w:val="24"/>
          <w:szCs w:val="24"/>
          <w:lang w:val="kk-KZ"/>
        </w:rPr>
        <w:t xml:space="preserve"> </w:t>
      </w:r>
      <w:r w:rsidR="0017405B" w:rsidRPr="008A02AD">
        <w:rPr>
          <w:iCs/>
          <w:snapToGrid w:val="0"/>
          <w:sz w:val="24"/>
          <w:szCs w:val="24"/>
          <w:lang w:val="kk-KZ"/>
        </w:rPr>
        <w:t>ө</w:t>
      </w:r>
      <w:r w:rsidRPr="008A02AD">
        <w:rPr>
          <w:iCs/>
          <w:snapToGrid w:val="0"/>
          <w:sz w:val="24"/>
          <w:szCs w:val="24"/>
          <w:lang w:val="kk-KZ"/>
        </w:rPr>
        <w:t>ндіру, (32.12</w:t>
      </w:r>
      <w:r w:rsidR="00AE5219" w:rsidRPr="008A02AD">
        <w:rPr>
          <w:iCs/>
          <w:snapToGrid w:val="0"/>
          <w:sz w:val="24"/>
          <w:szCs w:val="24"/>
          <w:lang w:val="kk-KZ"/>
        </w:rPr>
        <w:t>.0</w:t>
      </w:r>
      <w:r w:rsidRPr="008A02AD">
        <w:rPr>
          <w:iCs/>
          <w:snapToGrid w:val="0"/>
          <w:sz w:val="24"/>
          <w:szCs w:val="24"/>
          <w:lang w:val="kk-KZ"/>
        </w:rPr>
        <w:t xml:space="preserve"> қара</w:t>
      </w:r>
      <w:r w:rsidR="00932DC6" w:rsidRPr="008A02AD">
        <w:rPr>
          <w:iCs/>
          <w:snapToGrid w:val="0"/>
          <w:sz w:val="24"/>
          <w:szCs w:val="24"/>
          <w:lang w:val="kk-KZ"/>
        </w:rPr>
        <w:t>ң</w:t>
      </w:r>
      <w:r w:rsidRPr="008A02AD">
        <w:rPr>
          <w:iCs/>
          <w:snapToGrid w:val="0"/>
          <w:sz w:val="24"/>
          <w:szCs w:val="24"/>
          <w:lang w:val="kk-KZ"/>
        </w:rPr>
        <w:t>ыз)</w:t>
      </w:r>
    </w:p>
    <w:p w:rsidR="00D974F3" w:rsidRPr="008A02AD" w:rsidRDefault="00D974F3" w:rsidP="007D29D6">
      <w:pPr>
        <w:ind w:firstLine="720"/>
        <w:jc w:val="both"/>
        <w:rPr>
          <w:iCs/>
          <w:snapToGrid w:val="0"/>
          <w:sz w:val="24"/>
          <w:szCs w:val="24"/>
          <w:lang w:val="kk-KZ"/>
        </w:rPr>
      </w:pPr>
      <w:r w:rsidRPr="008A02AD">
        <w:rPr>
          <w:iCs/>
          <w:snapToGrid w:val="0"/>
          <w:sz w:val="24"/>
          <w:szCs w:val="24"/>
          <w:lang w:val="kk-KZ"/>
        </w:rPr>
        <w:t xml:space="preserve">- </w:t>
      </w:r>
      <w:r w:rsidR="007E2148" w:rsidRPr="008A02AD">
        <w:rPr>
          <w:iCs/>
          <w:snapToGrid w:val="0"/>
          <w:sz w:val="24"/>
          <w:szCs w:val="24"/>
          <w:lang w:val="kk-KZ"/>
        </w:rPr>
        <w:t xml:space="preserve">бағалы металдардан </w:t>
      </w:r>
      <w:r w:rsidRPr="008A02AD">
        <w:rPr>
          <w:iCs/>
          <w:snapToGrid w:val="0"/>
          <w:sz w:val="24"/>
          <w:szCs w:val="24"/>
          <w:lang w:val="kk-KZ"/>
        </w:rPr>
        <w:t>қол са</w:t>
      </w:r>
      <w:r w:rsidR="00015C64" w:rsidRPr="008A02AD">
        <w:rPr>
          <w:iCs/>
          <w:snapToGrid w:val="0"/>
          <w:sz w:val="24"/>
          <w:szCs w:val="24"/>
          <w:lang w:val="kk-KZ"/>
        </w:rPr>
        <w:t>ғ</w:t>
      </w:r>
      <w:r w:rsidRPr="008A02AD">
        <w:rPr>
          <w:iCs/>
          <w:snapToGrid w:val="0"/>
          <w:sz w:val="24"/>
          <w:szCs w:val="24"/>
          <w:lang w:val="kk-KZ"/>
        </w:rPr>
        <w:t>аттар</w:t>
      </w:r>
      <w:r w:rsidR="007E2148" w:rsidRPr="008A02AD">
        <w:rPr>
          <w:iCs/>
          <w:snapToGrid w:val="0"/>
          <w:sz w:val="24"/>
          <w:szCs w:val="24"/>
          <w:lang w:val="kk-KZ"/>
        </w:rPr>
        <w:t>ғ</w:t>
      </w:r>
      <w:r w:rsidRPr="008A02AD">
        <w:rPr>
          <w:iCs/>
          <w:snapToGrid w:val="0"/>
          <w:sz w:val="24"/>
          <w:szCs w:val="24"/>
          <w:lang w:val="kk-KZ"/>
        </w:rPr>
        <w:t>а арнал</w:t>
      </w:r>
      <w:r w:rsidR="00015C64" w:rsidRPr="008A02AD">
        <w:rPr>
          <w:iCs/>
          <w:snapToGrid w:val="0"/>
          <w:sz w:val="24"/>
          <w:szCs w:val="24"/>
          <w:lang w:val="kk-KZ"/>
        </w:rPr>
        <w:t>ғ</w:t>
      </w:r>
      <w:r w:rsidRPr="008A02AD">
        <w:rPr>
          <w:iCs/>
          <w:snapToGrid w:val="0"/>
          <w:sz w:val="24"/>
          <w:szCs w:val="24"/>
          <w:lang w:val="kk-KZ"/>
        </w:rPr>
        <w:t xml:space="preserve">ан білезіктер </w:t>
      </w:r>
      <w:r w:rsidR="0017405B" w:rsidRPr="008A02AD">
        <w:rPr>
          <w:iCs/>
          <w:snapToGrid w:val="0"/>
          <w:sz w:val="24"/>
          <w:szCs w:val="24"/>
          <w:lang w:val="kk-KZ"/>
        </w:rPr>
        <w:t>ө</w:t>
      </w:r>
      <w:r w:rsidRPr="008A02AD">
        <w:rPr>
          <w:iCs/>
          <w:snapToGrid w:val="0"/>
          <w:sz w:val="24"/>
          <w:szCs w:val="24"/>
          <w:lang w:val="kk-KZ"/>
        </w:rPr>
        <w:t>ндіру</w:t>
      </w:r>
      <w:r w:rsidR="007E2148" w:rsidRPr="008A02AD">
        <w:rPr>
          <w:iCs/>
          <w:snapToGrid w:val="0"/>
          <w:sz w:val="24"/>
          <w:szCs w:val="24"/>
          <w:lang w:val="kk-KZ"/>
        </w:rPr>
        <w:t xml:space="preserve"> кірмейді</w:t>
      </w:r>
      <w:r w:rsidRPr="008A02AD">
        <w:rPr>
          <w:iCs/>
          <w:snapToGrid w:val="0"/>
          <w:sz w:val="24"/>
          <w:szCs w:val="24"/>
          <w:lang w:val="kk-KZ"/>
        </w:rPr>
        <w:t>, (32.12</w:t>
      </w:r>
      <w:r w:rsidR="00AE5219" w:rsidRPr="008A02AD">
        <w:rPr>
          <w:iCs/>
          <w:snapToGrid w:val="0"/>
          <w:sz w:val="24"/>
          <w:szCs w:val="24"/>
          <w:lang w:val="kk-KZ"/>
        </w:rPr>
        <w:t>.0</w:t>
      </w:r>
      <w:r w:rsidRPr="008A02AD">
        <w:rPr>
          <w:iCs/>
          <w:snapToGrid w:val="0"/>
          <w:sz w:val="24"/>
          <w:szCs w:val="24"/>
          <w:lang w:val="kk-KZ"/>
        </w:rPr>
        <w:t xml:space="preserve"> қара</w:t>
      </w:r>
      <w:r w:rsidR="00932DC6" w:rsidRPr="008A02AD">
        <w:rPr>
          <w:iCs/>
          <w:snapToGrid w:val="0"/>
          <w:sz w:val="24"/>
          <w:szCs w:val="24"/>
          <w:lang w:val="kk-KZ"/>
        </w:rPr>
        <w:t>ң</w:t>
      </w:r>
      <w:r w:rsidRPr="008A02AD">
        <w:rPr>
          <w:iCs/>
          <w:snapToGrid w:val="0"/>
          <w:sz w:val="24"/>
          <w:szCs w:val="24"/>
          <w:lang w:val="kk-KZ"/>
        </w:rPr>
        <w:t>ыз)</w:t>
      </w:r>
    </w:p>
    <w:p w:rsidR="00D974F3" w:rsidRPr="000563E9" w:rsidRDefault="00D974F3" w:rsidP="00D974F3">
      <w:pPr>
        <w:jc w:val="both"/>
        <w:rPr>
          <w:b/>
          <w:bCs/>
          <w:snapToGrid w:val="0"/>
          <w:sz w:val="24"/>
          <w:szCs w:val="24"/>
          <w:lang w:val="kk-KZ"/>
        </w:rPr>
      </w:pPr>
    </w:p>
    <w:p w:rsidR="00D974F3" w:rsidRPr="000563E9" w:rsidRDefault="00D974F3" w:rsidP="007D29D6">
      <w:pPr>
        <w:ind w:firstLine="720"/>
        <w:jc w:val="both"/>
        <w:rPr>
          <w:b/>
          <w:bCs/>
          <w:snapToGrid w:val="0"/>
          <w:sz w:val="24"/>
          <w:szCs w:val="24"/>
          <w:lang w:val="kk-KZ"/>
        </w:rPr>
      </w:pPr>
      <w:r w:rsidRPr="000563E9">
        <w:rPr>
          <w:b/>
          <w:bCs/>
          <w:snapToGrid w:val="0"/>
          <w:sz w:val="24"/>
          <w:szCs w:val="24"/>
          <w:lang w:val="kk-KZ"/>
        </w:rPr>
        <w:lastRenderedPageBreak/>
        <w:t xml:space="preserve">32.2 Музыкалық аспаптарды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7D29D6">
      <w:pPr>
        <w:ind w:firstLine="720"/>
        <w:jc w:val="both"/>
        <w:rPr>
          <w:b/>
          <w:bCs/>
          <w:snapToGrid w:val="0"/>
          <w:sz w:val="24"/>
          <w:szCs w:val="24"/>
          <w:lang w:val="kk-KZ"/>
        </w:rPr>
      </w:pPr>
      <w:r w:rsidRPr="000563E9">
        <w:rPr>
          <w:b/>
          <w:bCs/>
          <w:snapToGrid w:val="0"/>
          <w:sz w:val="24"/>
          <w:szCs w:val="24"/>
          <w:lang w:val="kk-KZ"/>
        </w:rPr>
        <w:t xml:space="preserve">32.20 Музыкалық аспаптарды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06479F" w:rsidRPr="000563E9" w:rsidRDefault="0006479F" w:rsidP="007D29D6">
      <w:pPr>
        <w:ind w:firstLine="720"/>
        <w:jc w:val="both"/>
        <w:rPr>
          <w:snapToGrid w:val="0"/>
          <w:sz w:val="24"/>
          <w:szCs w:val="24"/>
          <w:lang w:val="kk-KZ"/>
        </w:rPr>
      </w:pPr>
      <w:r w:rsidRPr="000563E9">
        <w:rPr>
          <w:snapToGrid w:val="0"/>
          <w:sz w:val="24"/>
          <w:szCs w:val="24"/>
          <w:lang w:val="kk-KZ"/>
        </w:rPr>
        <w:t>32.20.0 Музыкалық аспаптар</w:t>
      </w:r>
      <w:r w:rsidR="00087BE8">
        <w:rPr>
          <w:snapToGrid w:val="0"/>
          <w:sz w:val="24"/>
          <w:szCs w:val="24"/>
          <w:lang w:val="kk-KZ"/>
        </w:rPr>
        <w:t>ды</w:t>
      </w:r>
      <w:r w:rsidRPr="000563E9">
        <w:rPr>
          <w:snapToGrid w:val="0"/>
          <w:sz w:val="24"/>
          <w:szCs w:val="24"/>
          <w:lang w:val="kk-KZ"/>
        </w:rPr>
        <w:t xml:space="preserve"> </w:t>
      </w:r>
      <w:r w:rsidR="007E2148" w:rsidRPr="000563E9">
        <w:rPr>
          <w:snapToGrid w:val="0"/>
          <w:sz w:val="24"/>
          <w:szCs w:val="24"/>
          <w:lang w:val="kk-KZ"/>
        </w:rPr>
        <w:t>өндіру</w:t>
      </w:r>
      <w:r w:rsidRPr="000563E9">
        <w:rPr>
          <w:snapToGrid w:val="0"/>
          <w:sz w:val="24"/>
          <w:szCs w:val="24"/>
          <w:lang w:val="kk-KZ"/>
        </w:rPr>
        <w:t xml:space="preserve"> </w:t>
      </w:r>
    </w:p>
    <w:p w:rsidR="0006479F" w:rsidRPr="000563E9" w:rsidRDefault="0006479F" w:rsidP="0006479F">
      <w:pPr>
        <w:jc w:val="both"/>
        <w:rPr>
          <w:snapToGrid w:val="0"/>
          <w:sz w:val="24"/>
          <w:szCs w:val="24"/>
          <w:lang w:val="kk-KZ"/>
        </w:rPr>
      </w:pPr>
    </w:p>
    <w:p w:rsidR="0006479F" w:rsidRPr="000563E9" w:rsidRDefault="0006479F" w:rsidP="007D29D6">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06479F" w:rsidRPr="000563E9" w:rsidRDefault="0006479F" w:rsidP="007D29D6">
      <w:pPr>
        <w:ind w:firstLine="720"/>
        <w:jc w:val="both"/>
        <w:rPr>
          <w:snapToGrid w:val="0"/>
          <w:sz w:val="24"/>
          <w:szCs w:val="24"/>
          <w:lang w:val="kk-KZ"/>
        </w:rPr>
      </w:pPr>
      <w:r w:rsidRPr="000563E9">
        <w:rPr>
          <w:snapToGrid w:val="0"/>
          <w:sz w:val="24"/>
          <w:szCs w:val="24"/>
          <w:lang w:val="kk-KZ"/>
        </w:rPr>
        <w:t xml:space="preserve">- ішекті аспаптар </w:t>
      </w:r>
      <w:r w:rsidR="007E2148" w:rsidRPr="000563E9">
        <w:rPr>
          <w:snapToGrid w:val="0"/>
          <w:sz w:val="24"/>
          <w:szCs w:val="24"/>
          <w:lang w:val="kk-KZ"/>
        </w:rPr>
        <w:t>өндіру</w:t>
      </w:r>
    </w:p>
    <w:p w:rsidR="0006479F" w:rsidRPr="000563E9" w:rsidRDefault="0006479F" w:rsidP="007D29D6">
      <w:pPr>
        <w:ind w:firstLine="720"/>
        <w:jc w:val="both"/>
        <w:rPr>
          <w:snapToGrid w:val="0"/>
          <w:sz w:val="24"/>
          <w:szCs w:val="24"/>
          <w:lang w:val="kk-KZ"/>
        </w:rPr>
      </w:pPr>
      <w:r w:rsidRPr="000563E9">
        <w:rPr>
          <w:snapToGrid w:val="0"/>
          <w:sz w:val="24"/>
          <w:szCs w:val="24"/>
          <w:lang w:val="kk-KZ"/>
        </w:rPr>
        <w:t xml:space="preserve">- </w:t>
      </w:r>
      <w:r w:rsidR="00B0330E" w:rsidRPr="000563E9">
        <w:rPr>
          <w:snapToGrid w:val="0"/>
          <w:sz w:val="24"/>
          <w:szCs w:val="24"/>
          <w:lang w:val="kk-KZ"/>
        </w:rPr>
        <w:t>автоматты</w:t>
      </w:r>
      <w:r w:rsidRPr="000563E9">
        <w:rPr>
          <w:snapToGrid w:val="0"/>
          <w:sz w:val="24"/>
          <w:szCs w:val="24"/>
          <w:lang w:val="kk-KZ"/>
        </w:rPr>
        <w:t xml:space="preserve"> пианиноны қоса алғанда, пернелі ішекті аспаптар </w:t>
      </w:r>
      <w:r w:rsidR="007E2148" w:rsidRPr="000563E9">
        <w:rPr>
          <w:snapToGrid w:val="0"/>
          <w:sz w:val="24"/>
          <w:szCs w:val="24"/>
          <w:lang w:val="kk-KZ"/>
        </w:rPr>
        <w:t>өндіру</w:t>
      </w:r>
    </w:p>
    <w:p w:rsidR="0006479F" w:rsidRPr="000563E9" w:rsidRDefault="0006479F" w:rsidP="007D29D6">
      <w:pPr>
        <w:ind w:firstLine="720"/>
        <w:jc w:val="both"/>
        <w:rPr>
          <w:snapToGrid w:val="0"/>
          <w:sz w:val="24"/>
          <w:szCs w:val="24"/>
          <w:lang w:val="kk-KZ"/>
        </w:rPr>
      </w:pPr>
      <w:r w:rsidRPr="000563E9">
        <w:rPr>
          <w:snapToGrid w:val="0"/>
          <w:sz w:val="24"/>
          <w:szCs w:val="24"/>
          <w:lang w:val="kk-KZ"/>
        </w:rPr>
        <w:t xml:space="preserve">- </w:t>
      </w:r>
      <w:r w:rsidR="00B0330E" w:rsidRPr="000563E9">
        <w:rPr>
          <w:snapToGrid w:val="0"/>
          <w:sz w:val="24"/>
          <w:szCs w:val="24"/>
          <w:lang w:val="kk-KZ"/>
        </w:rPr>
        <w:t>фис</w:t>
      </w:r>
      <w:r w:rsidRPr="000563E9">
        <w:rPr>
          <w:snapToGrid w:val="0"/>
          <w:sz w:val="24"/>
          <w:szCs w:val="24"/>
          <w:lang w:val="kk-KZ"/>
        </w:rPr>
        <w:t xml:space="preserve">гармондарды және металл </w:t>
      </w:r>
      <w:r w:rsidR="00B0330E" w:rsidRPr="000563E9">
        <w:rPr>
          <w:snapToGrid w:val="0"/>
          <w:sz w:val="24"/>
          <w:szCs w:val="24"/>
          <w:lang w:val="kk-KZ"/>
        </w:rPr>
        <w:t>тілшігі</w:t>
      </w:r>
      <w:r w:rsidRPr="000563E9">
        <w:rPr>
          <w:snapToGrid w:val="0"/>
          <w:sz w:val="24"/>
          <w:szCs w:val="24"/>
          <w:lang w:val="kk-KZ"/>
        </w:rPr>
        <w:t xml:space="preserve"> бар </w:t>
      </w:r>
      <w:r w:rsidR="007E2148" w:rsidRPr="000563E9">
        <w:rPr>
          <w:snapToGrid w:val="0"/>
          <w:sz w:val="24"/>
          <w:szCs w:val="24"/>
          <w:lang w:val="kk-KZ"/>
        </w:rPr>
        <w:t>ұқсас</w:t>
      </w:r>
      <w:r w:rsidRPr="000563E9">
        <w:rPr>
          <w:snapToGrid w:val="0"/>
          <w:sz w:val="24"/>
          <w:szCs w:val="24"/>
          <w:lang w:val="kk-KZ"/>
        </w:rPr>
        <w:t xml:space="preserve"> </w:t>
      </w:r>
      <w:r w:rsidR="007E2148" w:rsidRPr="000563E9">
        <w:rPr>
          <w:snapToGrid w:val="0"/>
          <w:sz w:val="24"/>
          <w:szCs w:val="24"/>
          <w:lang w:val="kk-KZ"/>
        </w:rPr>
        <w:t>аспаптарды</w:t>
      </w:r>
      <w:r w:rsidRPr="000563E9">
        <w:rPr>
          <w:snapToGrid w:val="0"/>
          <w:sz w:val="24"/>
          <w:szCs w:val="24"/>
          <w:lang w:val="kk-KZ"/>
        </w:rPr>
        <w:t xml:space="preserve"> қоса алғанда, пернелі</w:t>
      </w:r>
      <w:r w:rsidR="007E2148" w:rsidRPr="000563E9">
        <w:rPr>
          <w:snapToGrid w:val="0"/>
          <w:sz w:val="24"/>
          <w:szCs w:val="24"/>
          <w:lang w:val="kk-KZ"/>
        </w:rPr>
        <w:t xml:space="preserve"> үрмелі</w:t>
      </w:r>
      <w:r w:rsidRPr="000563E9">
        <w:rPr>
          <w:snapToGrid w:val="0"/>
          <w:sz w:val="24"/>
          <w:szCs w:val="24"/>
          <w:lang w:val="kk-KZ"/>
        </w:rPr>
        <w:t xml:space="preserve"> </w:t>
      </w:r>
      <w:r w:rsidR="007E2148" w:rsidRPr="000563E9">
        <w:rPr>
          <w:snapToGrid w:val="0"/>
          <w:sz w:val="24"/>
          <w:szCs w:val="24"/>
          <w:lang w:val="kk-KZ"/>
        </w:rPr>
        <w:t>органдар</w:t>
      </w:r>
      <w:r w:rsidRPr="000563E9">
        <w:rPr>
          <w:snapToGrid w:val="0"/>
          <w:sz w:val="24"/>
          <w:szCs w:val="24"/>
          <w:lang w:val="kk-KZ"/>
        </w:rPr>
        <w:t xml:space="preserve"> </w:t>
      </w:r>
      <w:r w:rsidR="007E2148" w:rsidRPr="000563E9">
        <w:rPr>
          <w:snapToGrid w:val="0"/>
          <w:sz w:val="24"/>
          <w:szCs w:val="24"/>
          <w:lang w:val="kk-KZ"/>
        </w:rPr>
        <w:t>өндіру</w:t>
      </w:r>
    </w:p>
    <w:p w:rsidR="0006479F" w:rsidRPr="000563E9" w:rsidRDefault="0006479F" w:rsidP="007D29D6">
      <w:pPr>
        <w:ind w:firstLine="720"/>
        <w:jc w:val="both"/>
        <w:rPr>
          <w:snapToGrid w:val="0"/>
          <w:sz w:val="24"/>
          <w:szCs w:val="24"/>
          <w:lang w:val="kk-KZ"/>
        </w:rPr>
      </w:pPr>
      <w:r w:rsidRPr="000563E9">
        <w:rPr>
          <w:snapToGrid w:val="0"/>
          <w:sz w:val="24"/>
          <w:szCs w:val="24"/>
          <w:lang w:val="kk-KZ"/>
        </w:rPr>
        <w:t>- ерін</w:t>
      </w:r>
      <w:r w:rsidR="007E2148" w:rsidRPr="000563E9">
        <w:rPr>
          <w:snapToGrid w:val="0"/>
          <w:sz w:val="24"/>
          <w:szCs w:val="24"/>
          <w:lang w:val="kk-KZ"/>
        </w:rPr>
        <w:t>дік</w:t>
      </w:r>
      <w:r w:rsidRPr="000563E9">
        <w:rPr>
          <w:snapToGrid w:val="0"/>
          <w:sz w:val="24"/>
          <w:szCs w:val="24"/>
          <w:lang w:val="kk-KZ"/>
        </w:rPr>
        <w:t xml:space="preserve"> сырнайларды қоса алғанда, аккордеондар мен осыған ұқсас аспаптар </w:t>
      </w:r>
      <w:r w:rsidR="007E2148" w:rsidRPr="000563E9">
        <w:rPr>
          <w:snapToGrid w:val="0"/>
          <w:sz w:val="24"/>
          <w:szCs w:val="24"/>
          <w:lang w:val="kk-KZ"/>
        </w:rPr>
        <w:t>өндіру</w:t>
      </w:r>
    </w:p>
    <w:p w:rsidR="0006479F" w:rsidRPr="000563E9" w:rsidRDefault="0006479F" w:rsidP="007D29D6">
      <w:pPr>
        <w:ind w:firstLine="720"/>
        <w:jc w:val="both"/>
        <w:rPr>
          <w:snapToGrid w:val="0"/>
          <w:sz w:val="24"/>
          <w:szCs w:val="24"/>
          <w:lang w:val="kk-KZ"/>
        </w:rPr>
      </w:pPr>
      <w:r w:rsidRPr="000563E9">
        <w:rPr>
          <w:snapToGrid w:val="0"/>
          <w:sz w:val="24"/>
          <w:szCs w:val="24"/>
          <w:lang w:val="kk-KZ"/>
        </w:rPr>
        <w:t xml:space="preserve">- </w:t>
      </w:r>
      <w:r w:rsidR="007E2148" w:rsidRPr="000563E9">
        <w:rPr>
          <w:snapToGrid w:val="0"/>
          <w:sz w:val="24"/>
          <w:szCs w:val="24"/>
          <w:lang w:val="kk-KZ"/>
        </w:rPr>
        <w:t>үрмелі</w:t>
      </w:r>
      <w:r w:rsidRPr="000563E9">
        <w:rPr>
          <w:snapToGrid w:val="0"/>
          <w:sz w:val="24"/>
          <w:szCs w:val="24"/>
          <w:lang w:val="kk-KZ"/>
        </w:rPr>
        <w:t xml:space="preserve"> аспаптар </w:t>
      </w:r>
      <w:r w:rsidR="007E2148" w:rsidRPr="000563E9">
        <w:rPr>
          <w:snapToGrid w:val="0"/>
          <w:sz w:val="24"/>
          <w:szCs w:val="24"/>
          <w:lang w:val="kk-KZ"/>
        </w:rPr>
        <w:t>өндіру</w:t>
      </w:r>
    </w:p>
    <w:p w:rsidR="0006479F" w:rsidRPr="000563E9" w:rsidRDefault="0006479F" w:rsidP="007D29D6">
      <w:pPr>
        <w:ind w:firstLine="720"/>
        <w:jc w:val="both"/>
        <w:rPr>
          <w:snapToGrid w:val="0"/>
          <w:sz w:val="24"/>
          <w:szCs w:val="24"/>
          <w:lang w:val="kk-KZ"/>
        </w:rPr>
      </w:pPr>
      <w:r w:rsidRPr="000563E9">
        <w:rPr>
          <w:snapToGrid w:val="0"/>
          <w:sz w:val="24"/>
          <w:szCs w:val="24"/>
          <w:lang w:val="kk-KZ"/>
        </w:rPr>
        <w:t>- соқпалы музыка</w:t>
      </w:r>
      <w:r w:rsidR="007E2148" w:rsidRPr="000563E9">
        <w:rPr>
          <w:snapToGrid w:val="0"/>
          <w:sz w:val="24"/>
          <w:szCs w:val="24"/>
          <w:lang w:val="kk-KZ"/>
        </w:rPr>
        <w:t>лық</w:t>
      </w:r>
      <w:r w:rsidRPr="000563E9">
        <w:rPr>
          <w:snapToGrid w:val="0"/>
          <w:sz w:val="24"/>
          <w:szCs w:val="24"/>
          <w:lang w:val="kk-KZ"/>
        </w:rPr>
        <w:t xml:space="preserve"> аспапта</w:t>
      </w:r>
      <w:r w:rsidR="007E2148" w:rsidRPr="000563E9">
        <w:rPr>
          <w:snapToGrid w:val="0"/>
          <w:sz w:val="24"/>
          <w:szCs w:val="24"/>
          <w:lang w:val="kk-KZ"/>
        </w:rPr>
        <w:t xml:space="preserve"> өндіру</w:t>
      </w:r>
    </w:p>
    <w:p w:rsidR="0006479F" w:rsidRPr="000563E9" w:rsidRDefault="0006479F" w:rsidP="007D29D6">
      <w:pPr>
        <w:ind w:firstLine="720"/>
        <w:jc w:val="both"/>
        <w:rPr>
          <w:snapToGrid w:val="0"/>
          <w:sz w:val="24"/>
          <w:szCs w:val="24"/>
          <w:lang w:val="kk-KZ"/>
        </w:rPr>
      </w:pPr>
      <w:r w:rsidRPr="000563E9">
        <w:rPr>
          <w:snapToGrid w:val="0"/>
          <w:sz w:val="24"/>
          <w:szCs w:val="24"/>
          <w:lang w:val="kk-KZ"/>
        </w:rPr>
        <w:t>- электронды</w:t>
      </w:r>
      <w:r w:rsidR="007E2148" w:rsidRPr="000563E9">
        <w:rPr>
          <w:snapToGrid w:val="0"/>
          <w:sz w:val="24"/>
          <w:szCs w:val="24"/>
          <w:lang w:val="kk-KZ"/>
        </w:rPr>
        <w:t>қ</w:t>
      </w:r>
      <w:r w:rsidRPr="000563E9">
        <w:rPr>
          <w:snapToGrid w:val="0"/>
          <w:sz w:val="24"/>
          <w:szCs w:val="24"/>
          <w:lang w:val="kk-KZ"/>
        </w:rPr>
        <w:t xml:space="preserve"> музыкалық аспаптар </w:t>
      </w:r>
      <w:r w:rsidR="007E2148" w:rsidRPr="000563E9">
        <w:rPr>
          <w:snapToGrid w:val="0"/>
          <w:sz w:val="24"/>
          <w:szCs w:val="24"/>
          <w:lang w:val="kk-KZ"/>
        </w:rPr>
        <w:t>өндіру</w:t>
      </w:r>
    </w:p>
    <w:p w:rsidR="0006479F" w:rsidRPr="000563E9" w:rsidRDefault="0006479F" w:rsidP="007D29D6">
      <w:pPr>
        <w:ind w:firstLine="720"/>
        <w:jc w:val="both"/>
        <w:rPr>
          <w:snapToGrid w:val="0"/>
          <w:sz w:val="24"/>
          <w:szCs w:val="24"/>
          <w:lang w:val="kk-KZ"/>
        </w:rPr>
      </w:pPr>
      <w:r w:rsidRPr="000563E9">
        <w:rPr>
          <w:snapToGrid w:val="0"/>
          <w:sz w:val="24"/>
          <w:szCs w:val="24"/>
          <w:lang w:val="kk-KZ"/>
        </w:rPr>
        <w:t xml:space="preserve">- музыкалық сандықшалар, </w:t>
      </w:r>
      <w:r w:rsidR="00C663BD" w:rsidRPr="000563E9">
        <w:rPr>
          <w:snapToGrid w:val="0"/>
          <w:sz w:val="24"/>
          <w:szCs w:val="24"/>
          <w:lang w:val="kk-KZ"/>
        </w:rPr>
        <w:t>жәрмеңке</w:t>
      </w:r>
      <w:r w:rsidR="007E2148" w:rsidRPr="000563E9">
        <w:rPr>
          <w:snapToGrid w:val="0"/>
          <w:sz w:val="24"/>
          <w:szCs w:val="24"/>
          <w:lang w:val="kk-KZ"/>
        </w:rPr>
        <w:t>лік</w:t>
      </w:r>
      <w:r w:rsidR="00C663BD" w:rsidRPr="000563E9">
        <w:rPr>
          <w:snapToGrid w:val="0"/>
          <w:sz w:val="24"/>
          <w:szCs w:val="24"/>
          <w:lang w:val="kk-KZ"/>
        </w:rPr>
        <w:t xml:space="preserve"> </w:t>
      </w:r>
      <w:r w:rsidRPr="000563E9">
        <w:rPr>
          <w:snapToGrid w:val="0"/>
          <w:sz w:val="24"/>
          <w:szCs w:val="24"/>
          <w:lang w:val="kk-KZ"/>
        </w:rPr>
        <w:t xml:space="preserve">органдар, каллиоптар және т.б. </w:t>
      </w:r>
      <w:r w:rsidR="007E2148" w:rsidRPr="000563E9">
        <w:rPr>
          <w:snapToGrid w:val="0"/>
          <w:sz w:val="24"/>
          <w:szCs w:val="24"/>
          <w:lang w:val="kk-KZ"/>
        </w:rPr>
        <w:t>өндіру</w:t>
      </w:r>
    </w:p>
    <w:p w:rsidR="0006479F" w:rsidRPr="000563E9" w:rsidRDefault="0006479F" w:rsidP="007D29D6">
      <w:pPr>
        <w:ind w:firstLine="720"/>
        <w:jc w:val="both"/>
        <w:rPr>
          <w:snapToGrid w:val="0"/>
          <w:sz w:val="24"/>
          <w:szCs w:val="24"/>
          <w:lang w:val="kk-KZ"/>
        </w:rPr>
      </w:pPr>
      <w:r w:rsidRPr="000563E9">
        <w:rPr>
          <w:snapToGrid w:val="0"/>
          <w:sz w:val="24"/>
          <w:szCs w:val="24"/>
          <w:lang w:val="kk-KZ"/>
        </w:rPr>
        <w:t xml:space="preserve">- музыкалық аспаптарға арналған </w:t>
      </w:r>
      <w:r w:rsidR="00C663BD" w:rsidRPr="000563E9">
        <w:rPr>
          <w:snapToGrid w:val="0"/>
          <w:sz w:val="24"/>
          <w:szCs w:val="24"/>
          <w:lang w:val="kk-KZ"/>
        </w:rPr>
        <w:t xml:space="preserve">бөлшектер мен </w:t>
      </w:r>
      <w:r w:rsidR="007E2148" w:rsidRPr="000563E9">
        <w:rPr>
          <w:snapToGrid w:val="0"/>
          <w:sz w:val="24"/>
          <w:szCs w:val="24"/>
          <w:lang w:val="kk-KZ"/>
        </w:rPr>
        <w:t>керек – жабдықтар</w:t>
      </w:r>
      <w:r w:rsidRPr="000563E9">
        <w:rPr>
          <w:snapToGrid w:val="0"/>
          <w:sz w:val="24"/>
          <w:szCs w:val="24"/>
          <w:lang w:val="kk-KZ"/>
        </w:rPr>
        <w:t xml:space="preserve">: метрономдар, камертондар, </w:t>
      </w:r>
      <w:r w:rsidR="00C663BD" w:rsidRPr="000563E9">
        <w:rPr>
          <w:snapToGrid w:val="0"/>
          <w:sz w:val="24"/>
          <w:szCs w:val="24"/>
          <w:lang w:val="kk-KZ"/>
        </w:rPr>
        <w:t xml:space="preserve">камертон-сыбызғылар, карталар, автоматты музыкалық аспаптарға арналған </w:t>
      </w:r>
      <w:r w:rsidRPr="000563E9">
        <w:rPr>
          <w:snapToGrid w:val="0"/>
          <w:sz w:val="24"/>
          <w:szCs w:val="24"/>
          <w:lang w:val="kk-KZ"/>
        </w:rPr>
        <w:t>дискілер және</w:t>
      </w:r>
      <w:r w:rsidR="00C663BD" w:rsidRPr="000563E9">
        <w:rPr>
          <w:snapToGrid w:val="0"/>
          <w:sz w:val="24"/>
          <w:szCs w:val="24"/>
          <w:lang w:val="kk-KZ"/>
        </w:rPr>
        <w:t xml:space="preserve"> орамдар</w:t>
      </w:r>
      <w:r w:rsidRPr="000563E9">
        <w:rPr>
          <w:snapToGrid w:val="0"/>
          <w:sz w:val="24"/>
          <w:szCs w:val="24"/>
          <w:lang w:val="kk-KZ"/>
        </w:rPr>
        <w:t xml:space="preserve"> және т.б. </w:t>
      </w:r>
      <w:r w:rsidR="007E2148" w:rsidRPr="000563E9">
        <w:rPr>
          <w:snapToGrid w:val="0"/>
          <w:sz w:val="24"/>
          <w:szCs w:val="24"/>
          <w:lang w:val="kk-KZ"/>
        </w:rPr>
        <w:t>өндіру кіреді</w:t>
      </w:r>
    </w:p>
    <w:p w:rsidR="0006479F" w:rsidRPr="000563E9" w:rsidRDefault="0006479F" w:rsidP="0006479F">
      <w:pPr>
        <w:jc w:val="both"/>
        <w:rPr>
          <w:snapToGrid w:val="0"/>
          <w:sz w:val="24"/>
          <w:szCs w:val="24"/>
          <w:lang w:val="kk-KZ"/>
        </w:rPr>
      </w:pPr>
    </w:p>
    <w:p w:rsidR="0006479F" w:rsidRPr="000563E9" w:rsidRDefault="0006479F" w:rsidP="007D29D6">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 xml:space="preserve"> сондай-ақ:</w:t>
      </w:r>
    </w:p>
    <w:p w:rsidR="0006479F" w:rsidRPr="000563E9" w:rsidRDefault="0006479F" w:rsidP="007D29D6">
      <w:pPr>
        <w:ind w:firstLine="720"/>
        <w:jc w:val="both"/>
        <w:rPr>
          <w:snapToGrid w:val="0"/>
          <w:sz w:val="24"/>
          <w:szCs w:val="24"/>
          <w:lang w:val="kk-KZ"/>
        </w:rPr>
      </w:pPr>
      <w:r w:rsidRPr="000563E9">
        <w:rPr>
          <w:snapToGrid w:val="0"/>
          <w:sz w:val="24"/>
          <w:szCs w:val="24"/>
          <w:lang w:val="kk-KZ"/>
        </w:rPr>
        <w:t xml:space="preserve">- ысқырықтарды, </w:t>
      </w:r>
      <w:r w:rsidR="00C663BD" w:rsidRPr="000563E9">
        <w:rPr>
          <w:snapToGrid w:val="0"/>
          <w:sz w:val="24"/>
          <w:szCs w:val="24"/>
          <w:lang w:val="kk-KZ"/>
        </w:rPr>
        <w:t xml:space="preserve">сыбызғылар және өзге де </w:t>
      </w:r>
      <w:r w:rsidR="007E2148" w:rsidRPr="000563E9">
        <w:rPr>
          <w:snapToGrid w:val="0"/>
          <w:sz w:val="24"/>
          <w:szCs w:val="24"/>
          <w:lang w:val="kk-KZ"/>
        </w:rPr>
        <w:t xml:space="preserve">дыбыстық </w:t>
      </w:r>
      <w:r w:rsidRPr="000563E9">
        <w:rPr>
          <w:snapToGrid w:val="0"/>
          <w:sz w:val="24"/>
          <w:szCs w:val="24"/>
          <w:lang w:val="kk-KZ"/>
        </w:rPr>
        <w:t>сигнал беретін</w:t>
      </w:r>
      <w:r w:rsidR="00C663BD" w:rsidRPr="000563E9">
        <w:rPr>
          <w:snapToGrid w:val="0"/>
          <w:sz w:val="24"/>
          <w:szCs w:val="24"/>
          <w:lang w:val="kk-KZ"/>
        </w:rPr>
        <w:t xml:space="preserve"> </w:t>
      </w:r>
      <w:r w:rsidRPr="000563E9">
        <w:rPr>
          <w:snapToGrid w:val="0"/>
          <w:sz w:val="24"/>
          <w:szCs w:val="24"/>
          <w:lang w:val="kk-KZ"/>
        </w:rPr>
        <w:t xml:space="preserve">аспаптар </w:t>
      </w:r>
      <w:r w:rsidR="007E2148" w:rsidRPr="000563E9">
        <w:rPr>
          <w:snapToGrid w:val="0"/>
          <w:sz w:val="24"/>
          <w:szCs w:val="24"/>
          <w:lang w:val="kk-KZ"/>
        </w:rPr>
        <w:t>өндіру кіреді</w:t>
      </w:r>
    </w:p>
    <w:p w:rsidR="0006479F" w:rsidRPr="000563E9" w:rsidRDefault="0006479F" w:rsidP="0006479F">
      <w:pPr>
        <w:jc w:val="both"/>
        <w:rPr>
          <w:snapToGrid w:val="0"/>
          <w:sz w:val="24"/>
          <w:szCs w:val="24"/>
          <w:lang w:val="kk-KZ"/>
        </w:rPr>
      </w:pPr>
    </w:p>
    <w:p w:rsidR="0006479F" w:rsidRPr="000563E9" w:rsidRDefault="0006479F" w:rsidP="007D29D6">
      <w:pPr>
        <w:ind w:firstLine="720"/>
        <w:jc w:val="both"/>
        <w:rPr>
          <w:iCs/>
          <w:snapToGrid w:val="0"/>
          <w:sz w:val="24"/>
          <w:szCs w:val="24"/>
          <w:lang w:val="kk-KZ"/>
        </w:rPr>
      </w:pPr>
      <w:r w:rsidRPr="000563E9">
        <w:rPr>
          <w:iCs/>
          <w:snapToGrid w:val="0"/>
          <w:sz w:val="24"/>
          <w:szCs w:val="24"/>
          <w:lang w:val="kk-KZ"/>
        </w:rPr>
        <w:t xml:space="preserve">Бұл ішкі </w:t>
      </w:r>
      <w:r w:rsidR="00060358" w:rsidRPr="000563E9">
        <w:rPr>
          <w:snapToGrid w:val="0"/>
          <w:sz w:val="24"/>
          <w:szCs w:val="24"/>
          <w:lang w:val="kk-KZ"/>
        </w:rPr>
        <w:t>класқа</w:t>
      </w:r>
      <w:r w:rsidRPr="000563E9">
        <w:rPr>
          <w:iCs/>
          <w:snapToGrid w:val="0"/>
          <w:sz w:val="24"/>
          <w:szCs w:val="24"/>
          <w:lang w:val="kk-KZ"/>
        </w:rPr>
        <w:t>:</w:t>
      </w:r>
    </w:p>
    <w:p w:rsidR="0006479F" w:rsidRPr="000563E9" w:rsidRDefault="0006479F" w:rsidP="007D29D6">
      <w:pPr>
        <w:ind w:firstLine="720"/>
        <w:jc w:val="both"/>
        <w:rPr>
          <w:iCs/>
          <w:snapToGrid w:val="0"/>
          <w:sz w:val="24"/>
          <w:szCs w:val="24"/>
          <w:lang w:val="kk-KZ"/>
        </w:rPr>
      </w:pPr>
      <w:r w:rsidRPr="000563E9">
        <w:rPr>
          <w:iCs/>
          <w:snapToGrid w:val="0"/>
          <w:sz w:val="24"/>
          <w:szCs w:val="24"/>
          <w:lang w:val="kk-KZ"/>
        </w:rPr>
        <w:t xml:space="preserve">- </w:t>
      </w:r>
      <w:r w:rsidR="00C663BD" w:rsidRPr="000563E9">
        <w:rPr>
          <w:iCs/>
          <w:snapToGrid w:val="0"/>
          <w:sz w:val="24"/>
          <w:szCs w:val="24"/>
          <w:lang w:val="kk-KZ"/>
        </w:rPr>
        <w:t>магнитті</w:t>
      </w:r>
      <w:r w:rsidR="007E2148" w:rsidRPr="000563E9">
        <w:rPr>
          <w:iCs/>
          <w:snapToGrid w:val="0"/>
          <w:sz w:val="24"/>
          <w:szCs w:val="24"/>
          <w:lang w:val="kk-KZ"/>
        </w:rPr>
        <w:t>к</w:t>
      </w:r>
      <w:r w:rsidR="00C663BD" w:rsidRPr="000563E9">
        <w:rPr>
          <w:iCs/>
          <w:snapToGrid w:val="0"/>
          <w:sz w:val="24"/>
          <w:szCs w:val="24"/>
          <w:lang w:val="kk-KZ"/>
        </w:rPr>
        <w:t xml:space="preserve"> ленталар және дискілерде </w:t>
      </w:r>
      <w:r w:rsidRPr="000563E9">
        <w:rPr>
          <w:iCs/>
          <w:snapToGrid w:val="0"/>
          <w:sz w:val="24"/>
          <w:szCs w:val="24"/>
          <w:lang w:val="kk-KZ"/>
        </w:rPr>
        <w:t xml:space="preserve">дыбыс- және бейне </w:t>
      </w:r>
      <w:r w:rsidR="007E2148" w:rsidRPr="000563E9">
        <w:rPr>
          <w:iCs/>
          <w:snapToGrid w:val="0"/>
          <w:sz w:val="24"/>
          <w:szCs w:val="24"/>
          <w:lang w:val="kk-KZ"/>
        </w:rPr>
        <w:t>жазбаларды</w:t>
      </w:r>
      <w:r w:rsidRPr="000563E9">
        <w:rPr>
          <w:iCs/>
          <w:snapToGrid w:val="0"/>
          <w:sz w:val="24"/>
          <w:szCs w:val="24"/>
          <w:lang w:val="kk-KZ"/>
        </w:rPr>
        <w:t xml:space="preserve"> жаңғырту, (18.2</w:t>
      </w:r>
      <w:r w:rsidR="005B1C1F" w:rsidRPr="000563E9">
        <w:rPr>
          <w:iCs/>
          <w:snapToGrid w:val="0"/>
          <w:sz w:val="24"/>
          <w:szCs w:val="24"/>
          <w:lang w:val="kk-KZ"/>
        </w:rPr>
        <w:t>0.1, 18.20.2</w:t>
      </w:r>
      <w:r w:rsidRPr="000563E9">
        <w:rPr>
          <w:iCs/>
          <w:snapToGrid w:val="0"/>
          <w:sz w:val="24"/>
          <w:szCs w:val="24"/>
          <w:lang w:val="kk-KZ"/>
        </w:rPr>
        <w:t xml:space="preserve"> қараңыз)</w:t>
      </w:r>
    </w:p>
    <w:p w:rsidR="0006479F" w:rsidRPr="000563E9" w:rsidRDefault="0006479F" w:rsidP="007D29D6">
      <w:pPr>
        <w:ind w:firstLine="720"/>
        <w:jc w:val="both"/>
        <w:rPr>
          <w:iCs/>
          <w:snapToGrid w:val="0"/>
          <w:sz w:val="24"/>
          <w:szCs w:val="24"/>
          <w:lang w:val="kk-KZ"/>
        </w:rPr>
      </w:pPr>
      <w:r w:rsidRPr="000563E9">
        <w:rPr>
          <w:iCs/>
          <w:snapToGrid w:val="0"/>
          <w:sz w:val="24"/>
          <w:szCs w:val="24"/>
          <w:lang w:val="kk-KZ"/>
        </w:rPr>
        <w:t xml:space="preserve">- микрофондар, күшейткіштер, дауысзорайтқыштар, құлаққаптар және осы сияқты </w:t>
      </w:r>
      <w:r w:rsidR="00C663BD" w:rsidRPr="000563E9">
        <w:rPr>
          <w:iCs/>
          <w:snapToGrid w:val="0"/>
          <w:sz w:val="24"/>
          <w:szCs w:val="24"/>
          <w:lang w:val="kk-KZ"/>
        </w:rPr>
        <w:t>бұйымдар</w:t>
      </w:r>
      <w:r w:rsidRPr="000563E9">
        <w:rPr>
          <w:iCs/>
          <w:snapToGrid w:val="0"/>
          <w:sz w:val="24"/>
          <w:szCs w:val="24"/>
          <w:lang w:val="kk-KZ"/>
        </w:rPr>
        <w:t xml:space="preserve"> </w:t>
      </w:r>
      <w:r w:rsidR="00B4060D" w:rsidRPr="000563E9">
        <w:rPr>
          <w:snapToGrid w:val="0"/>
          <w:sz w:val="24"/>
          <w:szCs w:val="24"/>
          <w:lang w:val="kk-KZ"/>
        </w:rPr>
        <w:t>өндіру</w:t>
      </w:r>
      <w:r w:rsidRPr="000563E9">
        <w:rPr>
          <w:iCs/>
          <w:snapToGrid w:val="0"/>
          <w:sz w:val="24"/>
          <w:szCs w:val="24"/>
          <w:lang w:val="kk-KZ"/>
        </w:rPr>
        <w:t>, (26.40.0 қараңыз)</w:t>
      </w:r>
    </w:p>
    <w:p w:rsidR="0006479F" w:rsidRPr="000563E9" w:rsidRDefault="0006479F" w:rsidP="007D29D6">
      <w:pPr>
        <w:ind w:firstLine="720"/>
        <w:jc w:val="both"/>
        <w:rPr>
          <w:iCs/>
          <w:snapToGrid w:val="0"/>
          <w:sz w:val="24"/>
          <w:szCs w:val="24"/>
          <w:lang w:val="kk-KZ"/>
        </w:rPr>
      </w:pPr>
      <w:r w:rsidRPr="000563E9">
        <w:rPr>
          <w:iCs/>
          <w:snapToGrid w:val="0"/>
          <w:sz w:val="24"/>
          <w:szCs w:val="24"/>
          <w:lang w:val="kk-KZ"/>
        </w:rPr>
        <w:t xml:space="preserve">- </w:t>
      </w:r>
      <w:r w:rsidR="006F7D05" w:rsidRPr="000563E9">
        <w:rPr>
          <w:iCs/>
          <w:snapToGrid w:val="0"/>
          <w:sz w:val="24"/>
          <w:szCs w:val="24"/>
          <w:lang w:val="kk-KZ"/>
        </w:rPr>
        <w:t>ойнатқыштар</w:t>
      </w:r>
      <w:r w:rsidRPr="000563E9">
        <w:rPr>
          <w:iCs/>
          <w:snapToGrid w:val="0"/>
          <w:sz w:val="24"/>
          <w:szCs w:val="24"/>
          <w:lang w:val="kk-KZ"/>
        </w:rPr>
        <w:t xml:space="preserve">, магнитофондар және </w:t>
      </w:r>
      <w:r w:rsidR="00EE2C0A">
        <w:rPr>
          <w:iCs/>
          <w:snapToGrid w:val="0"/>
          <w:sz w:val="24"/>
          <w:szCs w:val="24"/>
          <w:lang w:val="kk-KZ"/>
        </w:rPr>
        <w:t>т.</w:t>
      </w:r>
      <w:r w:rsidR="00B4060D" w:rsidRPr="000563E9">
        <w:rPr>
          <w:iCs/>
          <w:snapToGrid w:val="0"/>
          <w:sz w:val="24"/>
          <w:szCs w:val="24"/>
          <w:lang w:val="kk-KZ"/>
        </w:rPr>
        <w:t>с</w:t>
      </w:r>
      <w:r w:rsidRPr="000563E9">
        <w:rPr>
          <w:iCs/>
          <w:snapToGrid w:val="0"/>
          <w:sz w:val="24"/>
          <w:szCs w:val="24"/>
          <w:lang w:val="kk-KZ"/>
        </w:rPr>
        <w:t>.</w:t>
      </w:r>
      <w:r w:rsidR="00B4060D" w:rsidRPr="000563E9">
        <w:rPr>
          <w:iCs/>
          <w:snapToGrid w:val="0"/>
          <w:sz w:val="24"/>
          <w:szCs w:val="24"/>
          <w:lang w:val="kk-KZ"/>
        </w:rPr>
        <w:t>с</w:t>
      </w:r>
      <w:r w:rsidRPr="000563E9">
        <w:rPr>
          <w:iCs/>
          <w:snapToGrid w:val="0"/>
          <w:sz w:val="24"/>
          <w:szCs w:val="24"/>
          <w:lang w:val="kk-KZ"/>
        </w:rPr>
        <w:t xml:space="preserve">. </w:t>
      </w:r>
      <w:r w:rsidR="00B4060D" w:rsidRPr="000563E9">
        <w:rPr>
          <w:snapToGrid w:val="0"/>
          <w:sz w:val="24"/>
          <w:szCs w:val="24"/>
          <w:lang w:val="kk-KZ"/>
        </w:rPr>
        <w:t>өндіру</w:t>
      </w:r>
      <w:r w:rsidRPr="000563E9">
        <w:rPr>
          <w:iCs/>
          <w:snapToGrid w:val="0"/>
          <w:sz w:val="24"/>
          <w:szCs w:val="24"/>
          <w:lang w:val="kk-KZ"/>
        </w:rPr>
        <w:t xml:space="preserve">, (26.40.0 қараңыз) </w:t>
      </w:r>
    </w:p>
    <w:p w:rsidR="0006479F" w:rsidRPr="000563E9" w:rsidRDefault="0006479F" w:rsidP="007D29D6">
      <w:pPr>
        <w:ind w:firstLine="720"/>
        <w:jc w:val="both"/>
        <w:rPr>
          <w:iCs/>
          <w:snapToGrid w:val="0"/>
          <w:sz w:val="24"/>
          <w:szCs w:val="24"/>
          <w:lang w:val="kk-KZ"/>
        </w:rPr>
      </w:pPr>
      <w:r w:rsidRPr="000563E9">
        <w:rPr>
          <w:iCs/>
          <w:snapToGrid w:val="0"/>
          <w:sz w:val="24"/>
          <w:szCs w:val="24"/>
          <w:lang w:val="kk-KZ"/>
        </w:rPr>
        <w:t xml:space="preserve">- </w:t>
      </w:r>
      <w:r w:rsidR="00B4060D" w:rsidRPr="000563E9">
        <w:rPr>
          <w:iCs/>
          <w:snapToGrid w:val="0"/>
          <w:sz w:val="24"/>
          <w:szCs w:val="24"/>
          <w:lang w:val="kk-KZ"/>
        </w:rPr>
        <w:t xml:space="preserve">ойыншық </w:t>
      </w:r>
      <w:r w:rsidRPr="000563E9">
        <w:rPr>
          <w:iCs/>
          <w:snapToGrid w:val="0"/>
          <w:sz w:val="24"/>
          <w:szCs w:val="24"/>
          <w:lang w:val="kk-KZ"/>
        </w:rPr>
        <w:t xml:space="preserve">музыкалық аспаптар </w:t>
      </w:r>
      <w:r w:rsidR="00B4060D" w:rsidRPr="000563E9">
        <w:rPr>
          <w:snapToGrid w:val="0"/>
          <w:sz w:val="24"/>
          <w:szCs w:val="24"/>
          <w:lang w:val="kk-KZ"/>
        </w:rPr>
        <w:t>өндіру</w:t>
      </w:r>
      <w:r w:rsidRPr="000563E9">
        <w:rPr>
          <w:iCs/>
          <w:snapToGrid w:val="0"/>
          <w:sz w:val="24"/>
          <w:szCs w:val="24"/>
          <w:lang w:val="kk-KZ"/>
        </w:rPr>
        <w:t>, (32.40.0 қараңыз)</w:t>
      </w:r>
    </w:p>
    <w:p w:rsidR="0006479F" w:rsidRPr="000563E9" w:rsidRDefault="0006479F" w:rsidP="007D29D6">
      <w:pPr>
        <w:ind w:firstLine="720"/>
        <w:jc w:val="both"/>
        <w:rPr>
          <w:iCs/>
          <w:snapToGrid w:val="0"/>
          <w:sz w:val="24"/>
          <w:szCs w:val="24"/>
          <w:lang w:val="kk-KZ"/>
        </w:rPr>
      </w:pPr>
      <w:r w:rsidRPr="000563E9">
        <w:rPr>
          <w:iCs/>
          <w:snapToGrid w:val="0"/>
          <w:sz w:val="24"/>
          <w:szCs w:val="24"/>
          <w:lang w:val="kk-KZ"/>
        </w:rPr>
        <w:t>- орг</w:t>
      </w:r>
      <w:r w:rsidRPr="000563E9">
        <w:rPr>
          <w:iCs/>
          <w:snapToGrid w:val="0"/>
          <w:sz w:val="24"/>
          <w:szCs w:val="24"/>
          <w:u w:val="single"/>
          <w:lang w:val="kk-KZ"/>
        </w:rPr>
        <w:t>а</w:t>
      </w:r>
      <w:r w:rsidRPr="000563E9">
        <w:rPr>
          <w:iCs/>
          <w:snapToGrid w:val="0"/>
          <w:sz w:val="24"/>
          <w:szCs w:val="24"/>
          <w:lang w:val="kk-KZ"/>
        </w:rPr>
        <w:t xml:space="preserve">ндарды және өзге де </w:t>
      </w:r>
      <w:r w:rsidR="006F7D05" w:rsidRPr="000563E9">
        <w:rPr>
          <w:iCs/>
          <w:snapToGrid w:val="0"/>
          <w:sz w:val="24"/>
          <w:szCs w:val="24"/>
          <w:lang w:val="kk-KZ"/>
        </w:rPr>
        <w:t>көне</w:t>
      </w:r>
      <w:r w:rsidRPr="000563E9">
        <w:rPr>
          <w:iCs/>
          <w:snapToGrid w:val="0"/>
          <w:sz w:val="24"/>
          <w:szCs w:val="24"/>
          <w:lang w:val="kk-KZ"/>
        </w:rPr>
        <w:t xml:space="preserve"> музыкалық аспаптарды қалпына келтіру, (33.19.0 қараңыз)</w:t>
      </w:r>
    </w:p>
    <w:p w:rsidR="0006479F" w:rsidRPr="000563E9" w:rsidRDefault="0006479F" w:rsidP="007D29D6">
      <w:pPr>
        <w:ind w:firstLine="720"/>
        <w:jc w:val="both"/>
        <w:rPr>
          <w:iCs/>
          <w:snapToGrid w:val="0"/>
          <w:sz w:val="24"/>
          <w:szCs w:val="24"/>
          <w:lang w:val="kk-KZ"/>
        </w:rPr>
      </w:pPr>
      <w:r w:rsidRPr="000563E9">
        <w:rPr>
          <w:iCs/>
          <w:snapToGrid w:val="0"/>
          <w:sz w:val="24"/>
          <w:szCs w:val="24"/>
          <w:lang w:val="kk-KZ"/>
        </w:rPr>
        <w:t xml:space="preserve">- </w:t>
      </w:r>
      <w:r w:rsidR="006F7D05" w:rsidRPr="000563E9">
        <w:rPr>
          <w:iCs/>
          <w:snapToGrid w:val="0"/>
          <w:sz w:val="24"/>
          <w:szCs w:val="24"/>
          <w:lang w:val="kk-KZ"/>
        </w:rPr>
        <w:t>магнитті</w:t>
      </w:r>
      <w:r w:rsidR="00B4060D" w:rsidRPr="000563E9">
        <w:rPr>
          <w:iCs/>
          <w:snapToGrid w:val="0"/>
          <w:sz w:val="24"/>
          <w:szCs w:val="24"/>
          <w:lang w:val="kk-KZ"/>
        </w:rPr>
        <w:t>к</w:t>
      </w:r>
      <w:r w:rsidR="006F7D05" w:rsidRPr="000563E9">
        <w:rPr>
          <w:iCs/>
          <w:snapToGrid w:val="0"/>
          <w:sz w:val="24"/>
          <w:szCs w:val="24"/>
          <w:lang w:val="kk-KZ"/>
        </w:rPr>
        <w:t xml:space="preserve"> ленталарда және дискілерде </w:t>
      </w:r>
      <w:r w:rsidRPr="000563E9">
        <w:rPr>
          <w:iCs/>
          <w:snapToGrid w:val="0"/>
          <w:sz w:val="24"/>
          <w:szCs w:val="24"/>
          <w:lang w:val="kk-KZ"/>
        </w:rPr>
        <w:t>дыбыс</w:t>
      </w:r>
      <w:r w:rsidR="00B4060D" w:rsidRPr="000563E9">
        <w:rPr>
          <w:iCs/>
          <w:snapToGrid w:val="0"/>
          <w:sz w:val="24"/>
          <w:szCs w:val="24"/>
          <w:lang w:val="kk-KZ"/>
        </w:rPr>
        <w:t>-</w:t>
      </w:r>
      <w:r w:rsidRPr="000563E9">
        <w:rPr>
          <w:iCs/>
          <w:snapToGrid w:val="0"/>
          <w:sz w:val="24"/>
          <w:szCs w:val="24"/>
          <w:lang w:val="kk-KZ"/>
        </w:rPr>
        <w:t xml:space="preserve"> және бейне </w:t>
      </w:r>
      <w:r w:rsidR="00B4060D" w:rsidRPr="000563E9">
        <w:rPr>
          <w:iCs/>
          <w:snapToGrid w:val="0"/>
          <w:sz w:val="24"/>
          <w:szCs w:val="24"/>
          <w:lang w:val="kk-KZ"/>
        </w:rPr>
        <w:t>жазбаларды</w:t>
      </w:r>
      <w:r w:rsidR="006F7D05" w:rsidRPr="000563E9">
        <w:rPr>
          <w:iCs/>
          <w:snapToGrid w:val="0"/>
          <w:sz w:val="24"/>
          <w:szCs w:val="24"/>
          <w:lang w:val="kk-KZ"/>
        </w:rPr>
        <w:t xml:space="preserve"> </w:t>
      </w:r>
      <w:r w:rsidR="00B4060D" w:rsidRPr="000563E9">
        <w:rPr>
          <w:iCs/>
          <w:snapToGrid w:val="0"/>
          <w:sz w:val="24"/>
          <w:szCs w:val="24"/>
          <w:lang w:val="kk-KZ"/>
        </w:rPr>
        <w:t>шығару</w:t>
      </w:r>
      <w:r w:rsidRPr="000563E9">
        <w:rPr>
          <w:iCs/>
          <w:snapToGrid w:val="0"/>
          <w:sz w:val="24"/>
          <w:szCs w:val="24"/>
          <w:lang w:val="kk-KZ"/>
        </w:rPr>
        <w:t>, (59.20.0 қараңыз)</w:t>
      </w:r>
    </w:p>
    <w:p w:rsidR="0006479F" w:rsidRPr="000563E9" w:rsidRDefault="0006479F" w:rsidP="007D29D6">
      <w:pPr>
        <w:ind w:firstLine="720"/>
        <w:jc w:val="both"/>
        <w:rPr>
          <w:iCs/>
          <w:snapToGrid w:val="0"/>
          <w:sz w:val="24"/>
          <w:szCs w:val="24"/>
          <w:lang w:val="kk-KZ"/>
        </w:rPr>
      </w:pPr>
      <w:r w:rsidRPr="000563E9">
        <w:rPr>
          <w:iCs/>
          <w:snapToGrid w:val="0"/>
          <w:sz w:val="24"/>
          <w:szCs w:val="24"/>
          <w:lang w:val="kk-KZ"/>
        </w:rPr>
        <w:t>- пианиноны баптау</w:t>
      </w:r>
      <w:r w:rsidR="007E2148" w:rsidRPr="000563E9">
        <w:rPr>
          <w:iCs/>
          <w:snapToGrid w:val="0"/>
          <w:sz w:val="24"/>
          <w:szCs w:val="24"/>
          <w:lang w:val="kk-KZ"/>
        </w:rPr>
        <w:t xml:space="preserve"> кірмейді</w:t>
      </w:r>
      <w:r w:rsidRPr="000563E9">
        <w:rPr>
          <w:iCs/>
          <w:snapToGrid w:val="0"/>
          <w:sz w:val="24"/>
          <w:szCs w:val="24"/>
          <w:lang w:val="kk-KZ"/>
        </w:rPr>
        <w:t>, (95.29.4 қараңыз)</w:t>
      </w:r>
    </w:p>
    <w:p w:rsidR="0006479F" w:rsidRPr="000563E9" w:rsidRDefault="0006479F" w:rsidP="007D29D6">
      <w:pPr>
        <w:tabs>
          <w:tab w:val="left" w:pos="993"/>
        </w:tabs>
        <w:jc w:val="both"/>
        <w:rPr>
          <w:snapToGrid w:val="0"/>
          <w:sz w:val="24"/>
          <w:szCs w:val="24"/>
          <w:lang w:val="kk-KZ"/>
        </w:rPr>
      </w:pPr>
    </w:p>
    <w:p w:rsidR="00D974F3" w:rsidRPr="000563E9" w:rsidRDefault="00D974F3" w:rsidP="007D29D6">
      <w:pPr>
        <w:ind w:firstLine="720"/>
        <w:jc w:val="both"/>
        <w:rPr>
          <w:b/>
          <w:bCs/>
          <w:snapToGrid w:val="0"/>
          <w:sz w:val="24"/>
          <w:szCs w:val="24"/>
          <w:lang w:val="kk-KZ"/>
        </w:rPr>
      </w:pPr>
      <w:r w:rsidRPr="000563E9">
        <w:rPr>
          <w:b/>
          <w:bCs/>
          <w:snapToGrid w:val="0"/>
          <w:sz w:val="24"/>
          <w:szCs w:val="24"/>
          <w:lang w:val="kk-KZ"/>
        </w:rPr>
        <w:t>32.3 Спорт</w:t>
      </w:r>
      <w:r w:rsidR="00B4060D" w:rsidRPr="000563E9">
        <w:rPr>
          <w:b/>
          <w:bCs/>
          <w:snapToGrid w:val="0"/>
          <w:sz w:val="24"/>
          <w:szCs w:val="24"/>
          <w:lang w:val="kk-KZ"/>
        </w:rPr>
        <w:t>тық</w:t>
      </w:r>
      <w:r w:rsidRPr="000563E9">
        <w:rPr>
          <w:b/>
          <w:bCs/>
          <w:snapToGrid w:val="0"/>
          <w:sz w:val="24"/>
          <w:szCs w:val="24"/>
          <w:lang w:val="kk-KZ"/>
        </w:rPr>
        <w:t xml:space="preserve"> тауарлар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D974F3" w:rsidRPr="000563E9" w:rsidRDefault="00D974F3" w:rsidP="007D29D6">
      <w:pPr>
        <w:ind w:firstLine="720"/>
        <w:jc w:val="both"/>
        <w:rPr>
          <w:b/>
          <w:bCs/>
          <w:snapToGrid w:val="0"/>
          <w:sz w:val="24"/>
          <w:szCs w:val="24"/>
          <w:lang w:val="kk-KZ"/>
        </w:rPr>
      </w:pPr>
      <w:r w:rsidRPr="000563E9">
        <w:rPr>
          <w:b/>
          <w:bCs/>
          <w:snapToGrid w:val="0"/>
          <w:sz w:val="24"/>
          <w:szCs w:val="24"/>
          <w:lang w:val="kk-KZ"/>
        </w:rPr>
        <w:t>32.30 Спорт</w:t>
      </w:r>
      <w:r w:rsidR="00B4060D" w:rsidRPr="000563E9">
        <w:rPr>
          <w:b/>
          <w:bCs/>
          <w:snapToGrid w:val="0"/>
          <w:sz w:val="24"/>
          <w:szCs w:val="24"/>
          <w:lang w:val="kk-KZ"/>
        </w:rPr>
        <w:t>тық</w:t>
      </w:r>
      <w:r w:rsidRPr="000563E9">
        <w:rPr>
          <w:b/>
          <w:bCs/>
          <w:snapToGrid w:val="0"/>
          <w:sz w:val="24"/>
          <w:szCs w:val="24"/>
          <w:lang w:val="kk-KZ"/>
        </w:rPr>
        <w:t xml:space="preserve"> тауарлар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8618AB" w:rsidRPr="000563E9" w:rsidRDefault="008618AB" w:rsidP="007D29D6">
      <w:pPr>
        <w:ind w:firstLine="720"/>
        <w:jc w:val="both"/>
        <w:rPr>
          <w:snapToGrid w:val="0"/>
          <w:sz w:val="24"/>
          <w:szCs w:val="24"/>
          <w:lang w:val="kk-KZ"/>
        </w:rPr>
      </w:pPr>
      <w:r w:rsidRPr="000563E9">
        <w:rPr>
          <w:snapToGrid w:val="0"/>
          <w:sz w:val="24"/>
          <w:szCs w:val="24"/>
          <w:lang w:val="kk-KZ"/>
        </w:rPr>
        <w:t>32.30.0 Спорт</w:t>
      </w:r>
      <w:r w:rsidR="00B4060D" w:rsidRPr="000563E9">
        <w:rPr>
          <w:snapToGrid w:val="0"/>
          <w:sz w:val="24"/>
          <w:szCs w:val="24"/>
          <w:lang w:val="kk-KZ"/>
        </w:rPr>
        <w:t>тық</w:t>
      </w:r>
      <w:r w:rsidRPr="000563E9">
        <w:rPr>
          <w:snapToGrid w:val="0"/>
          <w:sz w:val="24"/>
          <w:szCs w:val="24"/>
          <w:lang w:val="kk-KZ"/>
        </w:rPr>
        <w:t xml:space="preserve"> тауарлар </w:t>
      </w:r>
      <w:r w:rsidR="00B4060D" w:rsidRPr="000563E9">
        <w:rPr>
          <w:snapToGrid w:val="0"/>
          <w:sz w:val="24"/>
          <w:szCs w:val="24"/>
          <w:lang w:val="kk-KZ"/>
        </w:rPr>
        <w:t>өндіру</w:t>
      </w:r>
    </w:p>
    <w:p w:rsidR="008618AB" w:rsidRPr="000563E9" w:rsidRDefault="008618AB" w:rsidP="008618AB">
      <w:pPr>
        <w:jc w:val="both"/>
        <w:rPr>
          <w:snapToGrid w:val="0"/>
          <w:sz w:val="24"/>
          <w:szCs w:val="24"/>
          <w:lang w:val="kk-KZ"/>
        </w:rPr>
      </w:pPr>
    </w:p>
    <w:p w:rsidR="008618AB" w:rsidRPr="000563E9" w:rsidRDefault="00EE2C0A" w:rsidP="007D29D6">
      <w:pPr>
        <w:ind w:firstLine="720"/>
        <w:jc w:val="both"/>
        <w:rPr>
          <w:snapToGrid w:val="0"/>
          <w:sz w:val="24"/>
          <w:szCs w:val="24"/>
          <w:lang w:val="kk-KZ"/>
        </w:rPr>
      </w:pPr>
      <w:r w:rsidRPr="000563E9">
        <w:rPr>
          <w:iCs/>
          <w:snapToGrid w:val="0"/>
          <w:sz w:val="24"/>
          <w:szCs w:val="24"/>
          <w:lang w:val="kk-KZ"/>
        </w:rPr>
        <w:t>Бұл</w:t>
      </w:r>
      <w:r w:rsidR="008618AB" w:rsidRPr="000563E9">
        <w:rPr>
          <w:snapToGrid w:val="0"/>
          <w:sz w:val="24"/>
          <w:szCs w:val="24"/>
          <w:lang w:val="kk-KZ"/>
        </w:rPr>
        <w:t xml:space="preserve"> ішкі класқа спорт</w:t>
      </w:r>
      <w:r w:rsidR="00B4060D" w:rsidRPr="000563E9">
        <w:rPr>
          <w:snapToGrid w:val="0"/>
          <w:sz w:val="24"/>
          <w:szCs w:val="24"/>
          <w:lang w:val="kk-KZ"/>
        </w:rPr>
        <w:t>тық</w:t>
      </w:r>
      <w:r w:rsidR="008618AB" w:rsidRPr="000563E9">
        <w:rPr>
          <w:snapToGrid w:val="0"/>
          <w:sz w:val="24"/>
          <w:szCs w:val="24"/>
          <w:lang w:val="kk-KZ"/>
        </w:rPr>
        <w:t xml:space="preserve"> және атлетика</w:t>
      </w:r>
      <w:r w:rsidR="00B4060D" w:rsidRPr="000563E9">
        <w:rPr>
          <w:snapToGrid w:val="0"/>
          <w:sz w:val="24"/>
          <w:szCs w:val="24"/>
          <w:lang w:val="kk-KZ"/>
        </w:rPr>
        <w:t>лық</w:t>
      </w:r>
      <w:r w:rsidR="008618AB" w:rsidRPr="000563E9">
        <w:rPr>
          <w:snapToGrid w:val="0"/>
          <w:sz w:val="24"/>
          <w:szCs w:val="24"/>
          <w:lang w:val="kk-KZ"/>
        </w:rPr>
        <w:t xml:space="preserve"> тауарлар (киімді және аяқ киімді қоспағанда) </w:t>
      </w:r>
      <w:r w:rsidR="00B4060D" w:rsidRPr="000563E9">
        <w:rPr>
          <w:snapToGrid w:val="0"/>
          <w:sz w:val="24"/>
          <w:szCs w:val="24"/>
          <w:lang w:val="kk-KZ"/>
        </w:rPr>
        <w:t xml:space="preserve">өндіру </w:t>
      </w:r>
      <w:r w:rsidR="008618AB" w:rsidRPr="000563E9">
        <w:rPr>
          <w:snapToGrid w:val="0"/>
          <w:sz w:val="24"/>
          <w:szCs w:val="24"/>
          <w:lang w:val="kk-KZ"/>
        </w:rPr>
        <w:t xml:space="preserve">кіреді. </w:t>
      </w:r>
    </w:p>
    <w:p w:rsidR="008618AB" w:rsidRPr="000563E9" w:rsidRDefault="008618AB" w:rsidP="007D29D6">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8618AB" w:rsidRPr="000563E9" w:rsidRDefault="008618AB" w:rsidP="007D29D6">
      <w:pPr>
        <w:ind w:firstLine="720"/>
        <w:jc w:val="both"/>
        <w:rPr>
          <w:snapToGrid w:val="0"/>
          <w:sz w:val="24"/>
          <w:szCs w:val="24"/>
          <w:lang w:val="kk-KZ"/>
        </w:rPr>
      </w:pPr>
      <w:r w:rsidRPr="000563E9">
        <w:rPr>
          <w:snapToGrid w:val="0"/>
          <w:sz w:val="24"/>
          <w:szCs w:val="24"/>
          <w:lang w:val="kk-KZ"/>
        </w:rPr>
        <w:t>- кез келген материалдан спорт</w:t>
      </w:r>
      <w:r w:rsidR="00457602" w:rsidRPr="000563E9">
        <w:rPr>
          <w:snapToGrid w:val="0"/>
          <w:sz w:val="24"/>
          <w:szCs w:val="24"/>
          <w:lang w:val="kk-KZ"/>
        </w:rPr>
        <w:t>тік</w:t>
      </w:r>
      <w:r w:rsidRPr="000563E9">
        <w:rPr>
          <w:snapToGrid w:val="0"/>
          <w:sz w:val="24"/>
          <w:szCs w:val="24"/>
          <w:lang w:val="kk-KZ"/>
        </w:rPr>
        <w:t xml:space="preserve">, </w:t>
      </w:r>
      <w:r w:rsidR="00457602" w:rsidRPr="000563E9">
        <w:rPr>
          <w:snapToGrid w:val="0"/>
          <w:sz w:val="24"/>
          <w:szCs w:val="24"/>
          <w:lang w:val="kk-KZ"/>
        </w:rPr>
        <w:t>ашық ауада</w:t>
      </w:r>
      <w:r w:rsidRPr="000563E9">
        <w:rPr>
          <w:snapToGrid w:val="0"/>
          <w:sz w:val="24"/>
          <w:szCs w:val="24"/>
          <w:lang w:val="kk-KZ"/>
        </w:rPr>
        <w:t xml:space="preserve"> және </w:t>
      </w:r>
      <w:r w:rsidR="00457602" w:rsidRPr="000563E9">
        <w:rPr>
          <w:snapToGrid w:val="0"/>
          <w:sz w:val="24"/>
          <w:szCs w:val="24"/>
          <w:lang w:val="kk-KZ"/>
        </w:rPr>
        <w:t>жабық үй</w:t>
      </w:r>
      <w:r w:rsidR="00332B97">
        <w:rPr>
          <w:snapToGrid w:val="0"/>
          <w:sz w:val="24"/>
          <w:szCs w:val="24"/>
          <w:lang w:val="kk-KZ"/>
        </w:rPr>
        <w:t>-</w:t>
      </w:r>
      <w:r w:rsidR="00457602" w:rsidRPr="000563E9">
        <w:rPr>
          <w:snapToGrid w:val="0"/>
          <w:sz w:val="24"/>
          <w:szCs w:val="24"/>
          <w:lang w:val="kk-KZ"/>
        </w:rPr>
        <w:t>жайларда</w:t>
      </w:r>
      <w:r w:rsidRPr="000563E9">
        <w:rPr>
          <w:snapToGrid w:val="0"/>
          <w:sz w:val="24"/>
          <w:szCs w:val="24"/>
          <w:lang w:val="kk-KZ"/>
        </w:rPr>
        <w:t xml:space="preserve"> </w:t>
      </w:r>
      <w:r w:rsidR="00457602" w:rsidRPr="000563E9">
        <w:rPr>
          <w:snapToGrid w:val="0"/>
          <w:sz w:val="24"/>
          <w:szCs w:val="24"/>
          <w:lang w:val="kk-KZ"/>
        </w:rPr>
        <w:t xml:space="preserve">айналатын спорттық </w:t>
      </w:r>
      <w:r w:rsidRPr="000563E9">
        <w:rPr>
          <w:snapToGrid w:val="0"/>
          <w:sz w:val="24"/>
          <w:szCs w:val="24"/>
          <w:lang w:val="kk-KZ"/>
        </w:rPr>
        <w:t>ойындар</w:t>
      </w:r>
      <w:r w:rsidR="00457602" w:rsidRPr="000563E9">
        <w:rPr>
          <w:snapToGrid w:val="0"/>
          <w:sz w:val="24"/>
          <w:szCs w:val="24"/>
          <w:lang w:val="kk-KZ"/>
        </w:rPr>
        <w:t>ғ</w:t>
      </w:r>
      <w:r w:rsidRPr="000563E9">
        <w:rPr>
          <w:snapToGrid w:val="0"/>
          <w:sz w:val="24"/>
          <w:szCs w:val="24"/>
          <w:lang w:val="kk-KZ"/>
        </w:rPr>
        <w:t>а арналған бұйымдар және жабдықт</w:t>
      </w:r>
      <w:r w:rsidR="00457602" w:rsidRPr="000563E9">
        <w:rPr>
          <w:snapToGrid w:val="0"/>
          <w:sz w:val="24"/>
          <w:szCs w:val="24"/>
          <w:lang w:val="kk-KZ"/>
        </w:rPr>
        <w:t>ар</w:t>
      </w:r>
      <w:r w:rsidRPr="000563E9">
        <w:rPr>
          <w:snapToGrid w:val="0"/>
          <w:sz w:val="24"/>
          <w:szCs w:val="24"/>
          <w:lang w:val="kk-KZ"/>
        </w:rPr>
        <w:t>: қатты, жұмсақ және үрленетін доптар, ракеткалар</w:t>
      </w:r>
      <w:r w:rsidR="00484741" w:rsidRPr="000563E9">
        <w:rPr>
          <w:snapToGrid w:val="0"/>
          <w:sz w:val="24"/>
          <w:szCs w:val="24"/>
          <w:lang w:val="kk-KZ"/>
        </w:rPr>
        <w:t>,</w:t>
      </w:r>
      <w:r w:rsidRPr="000563E9">
        <w:rPr>
          <w:snapToGrid w:val="0"/>
          <w:sz w:val="24"/>
          <w:szCs w:val="24"/>
          <w:lang w:val="kk-KZ"/>
        </w:rPr>
        <w:t xml:space="preserve"> </w:t>
      </w:r>
      <w:r w:rsidR="00457602" w:rsidRPr="000563E9">
        <w:rPr>
          <w:snapToGrid w:val="0"/>
          <w:sz w:val="24"/>
          <w:szCs w:val="24"/>
          <w:lang w:val="kk-KZ"/>
        </w:rPr>
        <w:t>соққы таяқтар</w:t>
      </w:r>
      <w:r w:rsidRPr="000563E9">
        <w:rPr>
          <w:snapToGrid w:val="0"/>
          <w:sz w:val="24"/>
          <w:szCs w:val="24"/>
          <w:lang w:val="kk-KZ"/>
        </w:rPr>
        <w:t xml:space="preserve"> </w:t>
      </w:r>
      <w:r w:rsidR="00484741" w:rsidRPr="000563E9">
        <w:rPr>
          <w:snapToGrid w:val="0"/>
          <w:sz w:val="24"/>
          <w:szCs w:val="24"/>
          <w:lang w:val="kk-KZ"/>
        </w:rPr>
        <w:t xml:space="preserve">мен </w:t>
      </w:r>
      <w:r w:rsidR="00457602" w:rsidRPr="000563E9">
        <w:rPr>
          <w:snapToGrid w:val="0"/>
          <w:sz w:val="24"/>
          <w:szCs w:val="24"/>
          <w:lang w:val="kk-KZ"/>
        </w:rPr>
        <w:t>сырғытпа</w:t>
      </w:r>
      <w:r w:rsidR="00484741" w:rsidRPr="000563E9">
        <w:rPr>
          <w:snapToGrid w:val="0"/>
          <w:sz w:val="24"/>
          <w:szCs w:val="24"/>
          <w:lang w:val="kk-KZ"/>
        </w:rPr>
        <w:t xml:space="preserve"> таяқтар, </w:t>
      </w:r>
      <w:r w:rsidRPr="000563E9">
        <w:rPr>
          <w:snapToGrid w:val="0"/>
          <w:sz w:val="24"/>
          <w:szCs w:val="24"/>
          <w:lang w:val="kk-KZ"/>
        </w:rPr>
        <w:t>шаңғы</w:t>
      </w:r>
      <w:r w:rsidR="00457602" w:rsidRPr="000563E9">
        <w:rPr>
          <w:snapToGrid w:val="0"/>
          <w:sz w:val="24"/>
          <w:szCs w:val="24"/>
          <w:lang w:val="kk-KZ"/>
        </w:rPr>
        <w:t>лар</w:t>
      </w:r>
      <w:r w:rsidRPr="000563E9">
        <w:rPr>
          <w:snapToGrid w:val="0"/>
          <w:sz w:val="24"/>
          <w:szCs w:val="24"/>
          <w:lang w:val="kk-KZ"/>
        </w:rPr>
        <w:t xml:space="preserve">, шаңғы </w:t>
      </w:r>
      <w:r w:rsidR="00484741" w:rsidRPr="000563E9">
        <w:rPr>
          <w:snapToGrid w:val="0"/>
          <w:sz w:val="24"/>
          <w:szCs w:val="24"/>
          <w:lang w:val="kk-KZ"/>
        </w:rPr>
        <w:t>бекіткіштер</w:t>
      </w:r>
      <w:r w:rsidR="00457602" w:rsidRPr="000563E9">
        <w:rPr>
          <w:snapToGrid w:val="0"/>
          <w:sz w:val="24"/>
          <w:szCs w:val="24"/>
          <w:lang w:val="kk-KZ"/>
        </w:rPr>
        <w:t xml:space="preserve"> </w:t>
      </w:r>
      <w:r w:rsidR="00457602" w:rsidRPr="000563E9">
        <w:rPr>
          <w:snapToGrid w:val="0"/>
          <w:sz w:val="24"/>
          <w:szCs w:val="24"/>
          <w:lang w:val="kk-KZ"/>
        </w:rPr>
        <w:lastRenderedPageBreak/>
        <w:t>мен таяқтары</w:t>
      </w:r>
      <w:r w:rsidRPr="000563E9">
        <w:rPr>
          <w:snapToGrid w:val="0"/>
          <w:sz w:val="24"/>
          <w:szCs w:val="24"/>
          <w:lang w:val="kk-KZ"/>
        </w:rPr>
        <w:t xml:space="preserve">, </w:t>
      </w:r>
      <w:r w:rsidR="00484741" w:rsidRPr="000563E9">
        <w:rPr>
          <w:snapToGrid w:val="0"/>
          <w:sz w:val="24"/>
          <w:szCs w:val="24"/>
          <w:lang w:val="kk-KZ"/>
        </w:rPr>
        <w:t xml:space="preserve">шаңғы бәтеңкелерін, </w:t>
      </w:r>
      <w:r w:rsidRPr="000563E9">
        <w:rPr>
          <w:snapToGrid w:val="0"/>
          <w:sz w:val="24"/>
          <w:szCs w:val="24"/>
          <w:lang w:val="kk-KZ"/>
        </w:rPr>
        <w:t>желқайық тақтайлары және серфингке арналған тақта</w:t>
      </w:r>
      <w:r w:rsidR="00457602" w:rsidRPr="000563E9">
        <w:rPr>
          <w:snapToGrid w:val="0"/>
          <w:sz w:val="24"/>
          <w:szCs w:val="24"/>
          <w:lang w:val="kk-KZ"/>
        </w:rPr>
        <w:t>ша</w:t>
      </w:r>
      <w:r w:rsidRPr="000563E9">
        <w:rPr>
          <w:snapToGrid w:val="0"/>
          <w:sz w:val="24"/>
          <w:szCs w:val="24"/>
          <w:lang w:val="kk-KZ"/>
        </w:rPr>
        <w:t xml:space="preserve">лар, </w:t>
      </w:r>
      <w:r w:rsidR="00484741" w:rsidRPr="000563E9">
        <w:rPr>
          <w:snapToGrid w:val="0"/>
          <w:sz w:val="24"/>
          <w:szCs w:val="24"/>
          <w:lang w:val="kk-KZ"/>
        </w:rPr>
        <w:t xml:space="preserve">балық </w:t>
      </w:r>
      <w:r w:rsidR="00457602" w:rsidRPr="000563E9">
        <w:rPr>
          <w:snapToGrid w:val="0"/>
          <w:sz w:val="24"/>
          <w:szCs w:val="24"/>
          <w:lang w:val="kk-KZ"/>
        </w:rPr>
        <w:t xml:space="preserve">аулайтын ілмектерді </w:t>
      </w:r>
      <w:r w:rsidR="00484741" w:rsidRPr="000563E9">
        <w:rPr>
          <w:snapToGrid w:val="0"/>
          <w:sz w:val="24"/>
          <w:szCs w:val="24"/>
          <w:lang w:val="kk-KZ"/>
        </w:rPr>
        <w:t xml:space="preserve"> қоса алғанда, </w:t>
      </w:r>
      <w:r w:rsidRPr="000563E9">
        <w:rPr>
          <w:snapToGrid w:val="0"/>
          <w:sz w:val="24"/>
          <w:szCs w:val="24"/>
          <w:lang w:val="kk-KZ"/>
        </w:rPr>
        <w:t xml:space="preserve">спорттық балық аулауға арналған керек-жарақтар, аңшылыққа, альпинизмге </w:t>
      </w:r>
      <w:r w:rsidR="00457602" w:rsidRPr="000563E9">
        <w:rPr>
          <w:snapToGrid w:val="0"/>
          <w:sz w:val="24"/>
          <w:szCs w:val="24"/>
          <w:lang w:val="kk-KZ"/>
        </w:rPr>
        <w:t xml:space="preserve">және т.б. </w:t>
      </w:r>
      <w:r w:rsidRPr="000563E9">
        <w:rPr>
          <w:snapToGrid w:val="0"/>
          <w:sz w:val="24"/>
          <w:szCs w:val="24"/>
          <w:lang w:val="kk-KZ"/>
        </w:rPr>
        <w:t>арналған керек-жарақтар, спорттық былғары қолғаптар және спорттық бас киімдер, жүзуге</w:t>
      </w:r>
      <w:r w:rsidR="00457602" w:rsidRPr="000563E9">
        <w:rPr>
          <w:snapToGrid w:val="0"/>
          <w:sz w:val="24"/>
          <w:szCs w:val="24"/>
          <w:lang w:val="kk-KZ"/>
        </w:rPr>
        <w:t xml:space="preserve"> және есуге</w:t>
      </w:r>
      <w:r w:rsidRPr="000563E9">
        <w:rPr>
          <w:snapToGrid w:val="0"/>
          <w:sz w:val="24"/>
          <w:szCs w:val="24"/>
          <w:lang w:val="kk-KZ"/>
        </w:rPr>
        <w:t xml:space="preserve"> арналған бассейндер</w:t>
      </w:r>
      <w:r w:rsidR="00457602" w:rsidRPr="000563E9">
        <w:rPr>
          <w:snapToGrid w:val="0"/>
          <w:sz w:val="24"/>
          <w:szCs w:val="24"/>
          <w:lang w:val="kk-KZ"/>
        </w:rPr>
        <w:t xml:space="preserve"> үшін</w:t>
      </w:r>
      <w:r w:rsidR="00484741" w:rsidRPr="000563E9">
        <w:rPr>
          <w:snapToGrid w:val="0"/>
          <w:sz w:val="24"/>
          <w:szCs w:val="24"/>
          <w:lang w:val="kk-KZ"/>
        </w:rPr>
        <w:t xml:space="preserve"> резервуарлар</w:t>
      </w:r>
      <w:r w:rsidRPr="000563E9">
        <w:rPr>
          <w:snapToGrid w:val="0"/>
          <w:sz w:val="24"/>
          <w:szCs w:val="24"/>
          <w:lang w:val="kk-KZ"/>
        </w:rPr>
        <w:t>, мұз</w:t>
      </w:r>
      <w:r w:rsidR="00484741" w:rsidRPr="000563E9">
        <w:rPr>
          <w:snapToGrid w:val="0"/>
          <w:sz w:val="24"/>
          <w:szCs w:val="24"/>
          <w:lang w:val="kk-KZ"/>
        </w:rPr>
        <w:t>да</w:t>
      </w:r>
      <w:r w:rsidRPr="000563E9">
        <w:rPr>
          <w:snapToGrid w:val="0"/>
          <w:sz w:val="24"/>
          <w:szCs w:val="24"/>
          <w:lang w:val="kk-KZ"/>
        </w:rPr>
        <w:t xml:space="preserve"> коньки</w:t>
      </w:r>
      <w:r w:rsidR="00484741" w:rsidRPr="000563E9">
        <w:rPr>
          <w:snapToGrid w:val="0"/>
          <w:sz w:val="24"/>
          <w:szCs w:val="24"/>
          <w:lang w:val="kk-KZ"/>
        </w:rPr>
        <w:t xml:space="preserve"> тебуге арналған конькилер</w:t>
      </w:r>
      <w:r w:rsidRPr="000563E9">
        <w:rPr>
          <w:snapToGrid w:val="0"/>
          <w:sz w:val="24"/>
          <w:szCs w:val="24"/>
          <w:lang w:val="kk-KZ"/>
        </w:rPr>
        <w:t>, роликті конькилер және т.б., садақтар</w:t>
      </w:r>
      <w:r w:rsidR="00484741" w:rsidRPr="000563E9">
        <w:rPr>
          <w:snapToGrid w:val="0"/>
          <w:sz w:val="24"/>
          <w:szCs w:val="24"/>
          <w:lang w:val="kk-KZ"/>
        </w:rPr>
        <w:t xml:space="preserve"> мен арбалеттер,  гимнастика залдар</w:t>
      </w:r>
      <w:r w:rsidR="00457602" w:rsidRPr="000563E9">
        <w:rPr>
          <w:snapToGrid w:val="0"/>
          <w:sz w:val="24"/>
          <w:szCs w:val="24"/>
          <w:lang w:val="kk-KZ"/>
        </w:rPr>
        <w:t>ын</w:t>
      </w:r>
      <w:r w:rsidR="00484741" w:rsidRPr="000563E9">
        <w:rPr>
          <w:snapToGrid w:val="0"/>
          <w:sz w:val="24"/>
          <w:szCs w:val="24"/>
          <w:lang w:val="kk-KZ"/>
        </w:rPr>
        <w:t>а</w:t>
      </w:r>
      <w:r w:rsidRPr="000563E9">
        <w:rPr>
          <w:snapToGrid w:val="0"/>
          <w:sz w:val="24"/>
          <w:szCs w:val="24"/>
          <w:lang w:val="kk-KZ"/>
        </w:rPr>
        <w:t>, фитнес-орталықтар</w:t>
      </w:r>
      <w:r w:rsidR="00457602" w:rsidRPr="000563E9">
        <w:rPr>
          <w:snapToGrid w:val="0"/>
          <w:sz w:val="24"/>
          <w:szCs w:val="24"/>
          <w:lang w:val="kk-KZ"/>
        </w:rPr>
        <w:t>ы</w:t>
      </w:r>
      <w:r w:rsidRPr="000563E9">
        <w:rPr>
          <w:snapToGrid w:val="0"/>
          <w:sz w:val="24"/>
          <w:szCs w:val="24"/>
          <w:lang w:val="kk-KZ"/>
        </w:rPr>
        <w:t xml:space="preserve"> немесе </w:t>
      </w:r>
      <w:r w:rsidR="00484741" w:rsidRPr="000563E9">
        <w:rPr>
          <w:snapToGrid w:val="0"/>
          <w:sz w:val="24"/>
          <w:szCs w:val="24"/>
          <w:lang w:val="kk-KZ"/>
        </w:rPr>
        <w:t>сп</w:t>
      </w:r>
      <w:r w:rsidR="000F19CD" w:rsidRPr="000563E9">
        <w:rPr>
          <w:snapToGrid w:val="0"/>
          <w:sz w:val="24"/>
          <w:szCs w:val="24"/>
          <w:lang w:val="kk-KZ"/>
        </w:rPr>
        <w:t>о</w:t>
      </w:r>
      <w:r w:rsidR="00484741" w:rsidRPr="000563E9">
        <w:rPr>
          <w:snapToGrid w:val="0"/>
          <w:sz w:val="24"/>
          <w:szCs w:val="24"/>
          <w:lang w:val="kk-KZ"/>
        </w:rPr>
        <w:t>рттық клубтар</w:t>
      </w:r>
      <w:r w:rsidR="00457602" w:rsidRPr="000563E9">
        <w:rPr>
          <w:snapToGrid w:val="0"/>
          <w:sz w:val="24"/>
          <w:szCs w:val="24"/>
          <w:lang w:val="kk-KZ"/>
        </w:rPr>
        <w:t>ына</w:t>
      </w:r>
      <w:r w:rsidRPr="000563E9">
        <w:rPr>
          <w:snapToGrid w:val="0"/>
          <w:sz w:val="24"/>
          <w:szCs w:val="24"/>
          <w:lang w:val="kk-KZ"/>
        </w:rPr>
        <w:t xml:space="preserve"> </w:t>
      </w:r>
      <w:r w:rsidR="00457602" w:rsidRPr="000563E9">
        <w:rPr>
          <w:snapToGrid w:val="0"/>
          <w:sz w:val="24"/>
          <w:szCs w:val="24"/>
          <w:lang w:val="kk-KZ"/>
        </w:rPr>
        <w:t xml:space="preserve">арналған жабдықтар </w:t>
      </w:r>
      <w:r w:rsidR="00332B97" w:rsidRPr="000563E9">
        <w:rPr>
          <w:snapToGrid w:val="0"/>
          <w:sz w:val="24"/>
          <w:szCs w:val="24"/>
          <w:lang w:val="kk-KZ"/>
        </w:rPr>
        <w:t xml:space="preserve">өндіру </w:t>
      </w:r>
      <w:r w:rsidR="00235B05" w:rsidRPr="000563E9">
        <w:rPr>
          <w:snapToGrid w:val="0"/>
          <w:sz w:val="24"/>
          <w:szCs w:val="24"/>
          <w:lang w:val="kk-KZ"/>
        </w:rPr>
        <w:t>кіреді</w:t>
      </w:r>
    </w:p>
    <w:p w:rsidR="008618AB" w:rsidRPr="000563E9" w:rsidRDefault="008618AB" w:rsidP="008618AB">
      <w:pPr>
        <w:jc w:val="both"/>
        <w:rPr>
          <w:snapToGrid w:val="0"/>
          <w:sz w:val="24"/>
          <w:szCs w:val="24"/>
          <w:lang w:val="kk-KZ"/>
        </w:rPr>
      </w:pPr>
    </w:p>
    <w:p w:rsidR="008618AB" w:rsidRPr="008A02AD" w:rsidRDefault="008618AB" w:rsidP="007D29D6">
      <w:pPr>
        <w:ind w:firstLine="720"/>
        <w:jc w:val="both"/>
        <w:rPr>
          <w:iCs/>
          <w:snapToGrid w:val="0"/>
          <w:sz w:val="24"/>
          <w:szCs w:val="24"/>
          <w:lang w:val="kk-KZ"/>
        </w:rPr>
      </w:pPr>
      <w:r w:rsidRPr="008A02AD">
        <w:rPr>
          <w:iCs/>
          <w:snapToGrid w:val="0"/>
          <w:sz w:val="24"/>
          <w:szCs w:val="24"/>
          <w:lang w:val="kk-KZ"/>
        </w:rPr>
        <w:t xml:space="preserve">Бұл ішкі </w:t>
      </w:r>
      <w:r w:rsidR="00060358" w:rsidRPr="008A02AD">
        <w:rPr>
          <w:snapToGrid w:val="0"/>
          <w:sz w:val="24"/>
          <w:szCs w:val="24"/>
          <w:lang w:val="kk-KZ"/>
        </w:rPr>
        <w:t>класқа</w:t>
      </w:r>
      <w:r w:rsidRPr="008A02AD">
        <w:rPr>
          <w:iCs/>
          <w:snapToGrid w:val="0"/>
          <w:sz w:val="24"/>
          <w:szCs w:val="24"/>
          <w:lang w:val="kk-KZ"/>
        </w:rPr>
        <w:t>:</w:t>
      </w:r>
    </w:p>
    <w:p w:rsidR="008618AB" w:rsidRPr="008A02AD" w:rsidRDefault="008618AB" w:rsidP="007D29D6">
      <w:pPr>
        <w:ind w:firstLine="720"/>
        <w:jc w:val="both"/>
        <w:rPr>
          <w:iCs/>
          <w:snapToGrid w:val="0"/>
          <w:sz w:val="24"/>
          <w:szCs w:val="24"/>
          <w:lang w:val="kk-KZ"/>
        </w:rPr>
      </w:pPr>
      <w:r w:rsidRPr="008A02AD">
        <w:rPr>
          <w:iCs/>
          <w:snapToGrid w:val="0"/>
          <w:sz w:val="24"/>
          <w:szCs w:val="24"/>
          <w:lang w:val="kk-KZ"/>
        </w:rPr>
        <w:t xml:space="preserve">- желкендер </w:t>
      </w:r>
      <w:r w:rsidR="00457602" w:rsidRPr="008A02AD">
        <w:rPr>
          <w:snapToGrid w:val="0"/>
          <w:sz w:val="24"/>
          <w:szCs w:val="24"/>
          <w:lang w:val="kk-KZ"/>
        </w:rPr>
        <w:t>өндіру</w:t>
      </w:r>
      <w:r w:rsidRPr="008A02AD">
        <w:rPr>
          <w:iCs/>
          <w:snapToGrid w:val="0"/>
          <w:sz w:val="24"/>
          <w:szCs w:val="24"/>
          <w:lang w:val="kk-KZ"/>
        </w:rPr>
        <w:t>, (13.92.0 қараңыз)</w:t>
      </w:r>
    </w:p>
    <w:p w:rsidR="008618AB" w:rsidRPr="008A02AD" w:rsidRDefault="008618AB" w:rsidP="007D29D6">
      <w:pPr>
        <w:ind w:firstLine="720"/>
        <w:jc w:val="both"/>
        <w:rPr>
          <w:iCs/>
          <w:snapToGrid w:val="0"/>
          <w:sz w:val="24"/>
          <w:szCs w:val="24"/>
          <w:lang w:val="kk-KZ"/>
        </w:rPr>
      </w:pPr>
      <w:r w:rsidRPr="008A02AD">
        <w:rPr>
          <w:iCs/>
          <w:snapToGrid w:val="0"/>
          <w:sz w:val="24"/>
          <w:szCs w:val="24"/>
          <w:lang w:val="kk-KZ"/>
        </w:rPr>
        <w:t>- спорт</w:t>
      </w:r>
      <w:r w:rsidR="00457602" w:rsidRPr="008A02AD">
        <w:rPr>
          <w:iCs/>
          <w:snapToGrid w:val="0"/>
          <w:sz w:val="24"/>
          <w:szCs w:val="24"/>
          <w:lang w:val="kk-KZ"/>
        </w:rPr>
        <w:t>тық</w:t>
      </w:r>
      <w:r w:rsidRPr="008A02AD">
        <w:rPr>
          <w:iCs/>
          <w:snapToGrid w:val="0"/>
          <w:sz w:val="24"/>
          <w:szCs w:val="24"/>
          <w:lang w:val="kk-KZ"/>
        </w:rPr>
        <w:t xml:space="preserve"> киімдерін </w:t>
      </w:r>
      <w:r w:rsidR="00457602" w:rsidRPr="008A02AD">
        <w:rPr>
          <w:snapToGrid w:val="0"/>
          <w:sz w:val="24"/>
          <w:szCs w:val="24"/>
          <w:lang w:val="kk-KZ"/>
        </w:rPr>
        <w:t>өндіру</w:t>
      </w:r>
      <w:r w:rsidRPr="008A02AD">
        <w:rPr>
          <w:iCs/>
          <w:snapToGrid w:val="0"/>
          <w:sz w:val="24"/>
          <w:szCs w:val="24"/>
          <w:lang w:val="kk-KZ"/>
        </w:rPr>
        <w:t>, (14.13.0 қараңыз)</w:t>
      </w:r>
    </w:p>
    <w:p w:rsidR="008618AB" w:rsidRPr="008A02AD" w:rsidRDefault="008618AB" w:rsidP="007D29D6">
      <w:pPr>
        <w:ind w:firstLine="720"/>
        <w:jc w:val="both"/>
        <w:rPr>
          <w:iCs/>
          <w:snapToGrid w:val="0"/>
          <w:sz w:val="24"/>
          <w:szCs w:val="24"/>
          <w:lang w:val="kk-KZ"/>
        </w:rPr>
      </w:pPr>
      <w:r w:rsidRPr="008A02AD">
        <w:rPr>
          <w:iCs/>
          <w:snapToGrid w:val="0"/>
          <w:sz w:val="24"/>
          <w:szCs w:val="24"/>
          <w:lang w:val="kk-KZ"/>
        </w:rPr>
        <w:t xml:space="preserve">- қайыс бұйымдар және әбзелдер </w:t>
      </w:r>
      <w:r w:rsidR="00457602" w:rsidRPr="008A02AD">
        <w:rPr>
          <w:snapToGrid w:val="0"/>
          <w:sz w:val="24"/>
          <w:szCs w:val="24"/>
          <w:lang w:val="kk-KZ"/>
        </w:rPr>
        <w:t>өндіру</w:t>
      </w:r>
      <w:r w:rsidRPr="008A02AD">
        <w:rPr>
          <w:iCs/>
          <w:snapToGrid w:val="0"/>
          <w:sz w:val="24"/>
          <w:szCs w:val="24"/>
          <w:lang w:val="kk-KZ"/>
        </w:rPr>
        <w:t>, (15.12.2 қараңыз)</w:t>
      </w:r>
    </w:p>
    <w:p w:rsidR="008618AB" w:rsidRPr="008A02AD" w:rsidRDefault="008618AB" w:rsidP="007D29D6">
      <w:pPr>
        <w:ind w:firstLine="720"/>
        <w:jc w:val="both"/>
        <w:rPr>
          <w:iCs/>
          <w:snapToGrid w:val="0"/>
          <w:sz w:val="24"/>
          <w:szCs w:val="24"/>
          <w:lang w:val="kk-KZ"/>
        </w:rPr>
      </w:pPr>
      <w:r w:rsidRPr="008A02AD">
        <w:rPr>
          <w:iCs/>
          <w:snapToGrid w:val="0"/>
          <w:sz w:val="24"/>
          <w:szCs w:val="24"/>
          <w:lang w:val="kk-KZ"/>
        </w:rPr>
        <w:t xml:space="preserve">- атқа мініп жүруге арналған </w:t>
      </w:r>
      <w:r w:rsidR="009807E4" w:rsidRPr="008A02AD">
        <w:rPr>
          <w:iCs/>
          <w:snapToGrid w:val="0"/>
          <w:sz w:val="24"/>
          <w:szCs w:val="24"/>
          <w:lang w:val="kk-KZ"/>
        </w:rPr>
        <w:t>қамшылар және жабдықтар</w:t>
      </w:r>
      <w:r w:rsidRPr="008A02AD">
        <w:rPr>
          <w:iCs/>
          <w:snapToGrid w:val="0"/>
          <w:sz w:val="24"/>
          <w:szCs w:val="24"/>
          <w:lang w:val="kk-KZ"/>
        </w:rPr>
        <w:t xml:space="preserve"> </w:t>
      </w:r>
      <w:r w:rsidR="00457602" w:rsidRPr="008A02AD">
        <w:rPr>
          <w:snapToGrid w:val="0"/>
          <w:sz w:val="24"/>
          <w:szCs w:val="24"/>
          <w:lang w:val="kk-KZ"/>
        </w:rPr>
        <w:t>өндіру</w:t>
      </w:r>
      <w:r w:rsidRPr="008A02AD">
        <w:rPr>
          <w:iCs/>
          <w:snapToGrid w:val="0"/>
          <w:sz w:val="24"/>
          <w:szCs w:val="24"/>
          <w:lang w:val="kk-KZ"/>
        </w:rPr>
        <w:t>, (15.12.2 қараңыз)</w:t>
      </w:r>
    </w:p>
    <w:p w:rsidR="008618AB" w:rsidRPr="008A02AD" w:rsidRDefault="008618AB" w:rsidP="007D29D6">
      <w:pPr>
        <w:ind w:firstLine="720"/>
        <w:jc w:val="both"/>
        <w:rPr>
          <w:iCs/>
          <w:snapToGrid w:val="0"/>
          <w:sz w:val="24"/>
          <w:szCs w:val="24"/>
          <w:lang w:val="kk-KZ"/>
        </w:rPr>
      </w:pPr>
      <w:r w:rsidRPr="008A02AD">
        <w:rPr>
          <w:iCs/>
          <w:snapToGrid w:val="0"/>
          <w:sz w:val="24"/>
          <w:szCs w:val="24"/>
          <w:lang w:val="kk-KZ"/>
        </w:rPr>
        <w:t xml:space="preserve">- спорттық аяқ киімдер </w:t>
      </w:r>
      <w:r w:rsidR="00457602" w:rsidRPr="008A02AD">
        <w:rPr>
          <w:snapToGrid w:val="0"/>
          <w:sz w:val="24"/>
          <w:szCs w:val="24"/>
          <w:lang w:val="kk-KZ"/>
        </w:rPr>
        <w:t>өндіру</w:t>
      </w:r>
      <w:r w:rsidRPr="008A02AD">
        <w:rPr>
          <w:iCs/>
          <w:snapToGrid w:val="0"/>
          <w:sz w:val="24"/>
          <w:szCs w:val="24"/>
          <w:lang w:val="kk-KZ"/>
        </w:rPr>
        <w:t>, (15.20.0 қараңыз)</w:t>
      </w:r>
    </w:p>
    <w:p w:rsidR="008618AB" w:rsidRPr="008A02AD" w:rsidRDefault="008618AB" w:rsidP="007D29D6">
      <w:pPr>
        <w:ind w:firstLine="720"/>
        <w:jc w:val="both"/>
        <w:rPr>
          <w:iCs/>
          <w:snapToGrid w:val="0"/>
          <w:sz w:val="24"/>
          <w:szCs w:val="24"/>
          <w:lang w:val="kk-KZ"/>
        </w:rPr>
      </w:pPr>
      <w:r w:rsidRPr="008A02AD">
        <w:rPr>
          <w:iCs/>
          <w:snapToGrid w:val="0"/>
          <w:sz w:val="24"/>
          <w:szCs w:val="24"/>
          <w:lang w:val="kk-KZ"/>
        </w:rPr>
        <w:t>- спорт</w:t>
      </w:r>
      <w:r w:rsidR="00457602" w:rsidRPr="008A02AD">
        <w:rPr>
          <w:iCs/>
          <w:snapToGrid w:val="0"/>
          <w:sz w:val="24"/>
          <w:szCs w:val="24"/>
          <w:lang w:val="kk-KZ"/>
        </w:rPr>
        <w:t>тық</w:t>
      </w:r>
      <w:r w:rsidRPr="008A02AD">
        <w:rPr>
          <w:iCs/>
          <w:snapToGrid w:val="0"/>
          <w:sz w:val="24"/>
          <w:szCs w:val="24"/>
          <w:lang w:val="kk-KZ"/>
        </w:rPr>
        <w:t xml:space="preserve"> қару</w:t>
      </w:r>
      <w:r w:rsidR="00457602" w:rsidRPr="008A02AD">
        <w:rPr>
          <w:iCs/>
          <w:snapToGrid w:val="0"/>
          <w:sz w:val="24"/>
          <w:szCs w:val="24"/>
          <w:lang w:val="kk-KZ"/>
        </w:rPr>
        <w:t>лар</w:t>
      </w:r>
      <w:r w:rsidRPr="008A02AD">
        <w:rPr>
          <w:iCs/>
          <w:snapToGrid w:val="0"/>
          <w:sz w:val="24"/>
          <w:szCs w:val="24"/>
          <w:lang w:val="kk-KZ"/>
        </w:rPr>
        <w:t xml:space="preserve"> және оқ-дәрілер </w:t>
      </w:r>
      <w:r w:rsidR="00457602" w:rsidRPr="008A02AD">
        <w:rPr>
          <w:snapToGrid w:val="0"/>
          <w:sz w:val="24"/>
          <w:szCs w:val="24"/>
          <w:lang w:val="kk-KZ"/>
        </w:rPr>
        <w:t>өндіру</w:t>
      </w:r>
      <w:r w:rsidRPr="008A02AD">
        <w:rPr>
          <w:iCs/>
          <w:snapToGrid w:val="0"/>
          <w:sz w:val="24"/>
          <w:szCs w:val="24"/>
          <w:lang w:val="kk-KZ"/>
        </w:rPr>
        <w:t>, (25.40.0 қараңыз)</w:t>
      </w:r>
    </w:p>
    <w:p w:rsidR="008618AB" w:rsidRPr="008A02AD" w:rsidRDefault="008618AB" w:rsidP="007D29D6">
      <w:pPr>
        <w:ind w:left="284" w:firstLine="436"/>
        <w:jc w:val="both"/>
        <w:rPr>
          <w:iCs/>
          <w:snapToGrid w:val="0"/>
          <w:sz w:val="24"/>
          <w:szCs w:val="24"/>
          <w:lang w:val="kk-KZ"/>
        </w:rPr>
      </w:pPr>
      <w:r w:rsidRPr="008A02AD">
        <w:rPr>
          <w:iCs/>
          <w:snapToGrid w:val="0"/>
          <w:sz w:val="24"/>
          <w:szCs w:val="24"/>
          <w:lang w:val="kk-KZ"/>
        </w:rPr>
        <w:t xml:space="preserve">- </w:t>
      </w:r>
      <w:r w:rsidR="00B23D80" w:rsidRPr="008A02AD">
        <w:rPr>
          <w:iCs/>
          <w:snapToGrid w:val="0"/>
          <w:sz w:val="24"/>
          <w:szCs w:val="24"/>
          <w:lang w:val="kk-KZ"/>
        </w:rPr>
        <w:t xml:space="preserve">ауыр атлетикада </w:t>
      </w:r>
      <w:r w:rsidR="00457602" w:rsidRPr="008A02AD">
        <w:rPr>
          <w:iCs/>
          <w:snapToGrid w:val="0"/>
          <w:sz w:val="24"/>
          <w:szCs w:val="24"/>
          <w:lang w:val="kk-KZ"/>
        </w:rPr>
        <w:t>пай</w:t>
      </w:r>
      <w:r w:rsidR="00B23D80" w:rsidRPr="008A02AD">
        <w:rPr>
          <w:iCs/>
          <w:snapToGrid w:val="0"/>
          <w:sz w:val="24"/>
          <w:szCs w:val="24"/>
          <w:lang w:val="kk-KZ"/>
        </w:rPr>
        <w:t>да</w:t>
      </w:r>
      <w:r w:rsidR="00457602" w:rsidRPr="008A02AD">
        <w:rPr>
          <w:iCs/>
          <w:snapToGrid w:val="0"/>
          <w:sz w:val="24"/>
          <w:szCs w:val="24"/>
          <w:lang w:val="kk-KZ"/>
        </w:rPr>
        <w:t>ла</w:t>
      </w:r>
      <w:r w:rsidR="00B23D80" w:rsidRPr="008A02AD">
        <w:rPr>
          <w:iCs/>
          <w:snapToGrid w:val="0"/>
          <w:sz w:val="24"/>
          <w:szCs w:val="24"/>
          <w:lang w:val="kk-KZ"/>
        </w:rPr>
        <w:t>нылатын металлд</w:t>
      </w:r>
      <w:r w:rsidR="00457602" w:rsidRPr="008A02AD">
        <w:rPr>
          <w:iCs/>
          <w:snapToGrid w:val="0"/>
          <w:sz w:val="24"/>
          <w:szCs w:val="24"/>
          <w:lang w:val="kk-KZ"/>
        </w:rPr>
        <w:t>ық</w:t>
      </w:r>
      <w:r w:rsidR="00B23D80" w:rsidRPr="008A02AD">
        <w:rPr>
          <w:iCs/>
          <w:snapToGrid w:val="0"/>
          <w:sz w:val="24"/>
          <w:szCs w:val="24"/>
          <w:lang w:val="kk-KZ"/>
        </w:rPr>
        <w:t xml:space="preserve"> гирьлерді</w:t>
      </w:r>
      <w:r w:rsidRPr="008A02AD">
        <w:rPr>
          <w:iCs/>
          <w:snapToGrid w:val="0"/>
          <w:sz w:val="24"/>
          <w:szCs w:val="24"/>
          <w:lang w:val="kk-KZ"/>
        </w:rPr>
        <w:t xml:space="preserve"> </w:t>
      </w:r>
      <w:r w:rsidR="00457602" w:rsidRPr="008A02AD">
        <w:rPr>
          <w:snapToGrid w:val="0"/>
          <w:sz w:val="24"/>
          <w:szCs w:val="24"/>
          <w:lang w:val="kk-KZ"/>
        </w:rPr>
        <w:t>өндіру</w:t>
      </w:r>
      <w:r w:rsidRPr="008A02AD">
        <w:rPr>
          <w:iCs/>
          <w:snapToGrid w:val="0"/>
          <w:sz w:val="24"/>
          <w:szCs w:val="24"/>
          <w:lang w:val="kk-KZ"/>
        </w:rPr>
        <w:t>, (25.99.9 қараңыз)</w:t>
      </w:r>
    </w:p>
    <w:p w:rsidR="008618AB" w:rsidRPr="008A02AD" w:rsidRDefault="008618AB" w:rsidP="007D29D6">
      <w:pPr>
        <w:ind w:firstLine="720"/>
        <w:jc w:val="both"/>
        <w:rPr>
          <w:iCs/>
          <w:snapToGrid w:val="0"/>
          <w:sz w:val="24"/>
          <w:szCs w:val="24"/>
          <w:lang w:val="kk-KZ"/>
        </w:rPr>
      </w:pPr>
      <w:r w:rsidRPr="008A02AD">
        <w:rPr>
          <w:iCs/>
          <w:snapToGrid w:val="0"/>
          <w:sz w:val="24"/>
          <w:szCs w:val="24"/>
          <w:lang w:val="kk-KZ"/>
        </w:rPr>
        <w:t>-</w:t>
      </w:r>
      <w:r w:rsidR="00B23D80" w:rsidRPr="008A02AD">
        <w:rPr>
          <w:iCs/>
          <w:snapToGrid w:val="0"/>
          <w:sz w:val="24"/>
          <w:szCs w:val="24"/>
          <w:lang w:val="kk-KZ"/>
        </w:rPr>
        <w:t xml:space="preserve">шаналардан және т.с.с. басқа, </w:t>
      </w:r>
      <w:r w:rsidR="00457602" w:rsidRPr="008A02AD">
        <w:rPr>
          <w:iCs/>
          <w:snapToGrid w:val="0"/>
          <w:sz w:val="24"/>
          <w:szCs w:val="24"/>
          <w:lang w:val="kk-KZ"/>
        </w:rPr>
        <w:t xml:space="preserve">спорттық </w:t>
      </w:r>
      <w:r w:rsidRPr="008A02AD">
        <w:rPr>
          <w:iCs/>
          <w:snapToGrid w:val="0"/>
          <w:sz w:val="24"/>
          <w:szCs w:val="24"/>
          <w:lang w:val="kk-KZ"/>
        </w:rPr>
        <w:t xml:space="preserve">көлік құралдарды </w:t>
      </w:r>
      <w:r w:rsidR="00457602" w:rsidRPr="008A02AD">
        <w:rPr>
          <w:snapToGrid w:val="0"/>
          <w:sz w:val="24"/>
          <w:szCs w:val="24"/>
          <w:lang w:val="kk-KZ"/>
        </w:rPr>
        <w:t>өндіру</w:t>
      </w:r>
      <w:r w:rsidRPr="008A02AD">
        <w:rPr>
          <w:iCs/>
          <w:snapToGrid w:val="0"/>
          <w:sz w:val="24"/>
          <w:szCs w:val="24"/>
          <w:lang w:val="kk-KZ"/>
        </w:rPr>
        <w:t>, (29 және 30-бөлімдерді қараңыз)</w:t>
      </w:r>
    </w:p>
    <w:p w:rsidR="008618AB" w:rsidRPr="008A02AD" w:rsidRDefault="008618AB" w:rsidP="007D29D6">
      <w:pPr>
        <w:ind w:firstLine="720"/>
        <w:jc w:val="both"/>
        <w:rPr>
          <w:iCs/>
          <w:snapToGrid w:val="0"/>
          <w:sz w:val="24"/>
          <w:szCs w:val="24"/>
          <w:lang w:val="kk-KZ"/>
        </w:rPr>
      </w:pPr>
      <w:r w:rsidRPr="008A02AD">
        <w:rPr>
          <w:iCs/>
          <w:snapToGrid w:val="0"/>
          <w:sz w:val="24"/>
          <w:szCs w:val="24"/>
          <w:lang w:val="kk-KZ"/>
        </w:rPr>
        <w:t xml:space="preserve">- қайықтар </w:t>
      </w:r>
      <w:r w:rsidR="00457602" w:rsidRPr="008A02AD">
        <w:rPr>
          <w:snapToGrid w:val="0"/>
          <w:sz w:val="24"/>
          <w:szCs w:val="24"/>
          <w:lang w:val="kk-KZ"/>
        </w:rPr>
        <w:t>өндіру</w:t>
      </w:r>
      <w:r w:rsidRPr="008A02AD">
        <w:rPr>
          <w:iCs/>
          <w:snapToGrid w:val="0"/>
          <w:sz w:val="24"/>
          <w:szCs w:val="24"/>
          <w:lang w:val="kk-KZ"/>
        </w:rPr>
        <w:t>, (30.12.0 қараңыз)</w:t>
      </w:r>
    </w:p>
    <w:p w:rsidR="008618AB" w:rsidRPr="008A02AD" w:rsidRDefault="008618AB" w:rsidP="007D29D6">
      <w:pPr>
        <w:ind w:firstLine="720"/>
        <w:jc w:val="both"/>
        <w:rPr>
          <w:iCs/>
          <w:snapToGrid w:val="0"/>
          <w:sz w:val="24"/>
          <w:szCs w:val="24"/>
          <w:lang w:val="kk-KZ"/>
        </w:rPr>
      </w:pPr>
      <w:r w:rsidRPr="008A02AD">
        <w:rPr>
          <w:iCs/>
          <w:snapToGrid w:val="0"/>
          <w:sz w:val="24"/>
          <w:szCs w:val="24"/>
          <w:lang w:val="kk-KZ"/>
        </w:rPr>
        <w:t>- бильярд</w:t>
      </w:r>
      <w:r w:rsidR="00457602" w:rsidRPr="008A02AD">
        <w:rPr>
          <w:iCs/>
          <w:snapToGrid w:val="0"/>
          <w:sz w:val="24"/>
          <w:szCs w:val="24"/>
          <w:lang w:val="kk-KZ"/>
        </w:rPr>
        <w:t>тық</w:t>
      </w:r>
      <w:r w:rsidRPr="008A02AD">
        <w:rPr>
          <w:iCs/>
          <w:snapToGrid w:val="0"/>
          <w:sz w:val="24"/>
          <w:szCs w:val="24"/>
          <w:lang w:val="kk-KZ"/>
        </w:rPr>
        <w:t xml:space="preserve"> үстелдер </w:t>
      </w:r>
      <w:r w:rsidR="00457602" w:rsidRPr="008A02AD">
        <w:rPr>
          <w:snapToGrid w:val="0"/>
          <w:sz w:val="24"/>
          <w:szCs w:val="24"/>
          <w:lang w:val="kk-KZ"/>
        </w:rPr>
        <w:t>өндіру</w:t>
      </w:r>
      <w:r w:rsidRPr="008A02AD">
        <w:rPr>
          <w:iCs/>
          <w:snapToGrid w:val="0"/>
          <w:sz w:val="24"/>
          <w:szCs w:val="24"/>
          <w:lang w:val="kk-KZ"/>
        </w:rPr>
        <w:t>, (32.40.0 қараңыз)</w:t>
      </w:r>
    </w:p>
    <w:p w:rsidR="008618AB" w:rsidRPr="008A02AD" w:rsidRDefault="008618AB" w:rsidP="007D29D6">
      <w:pPr>
        <w:ind w:firstLine="720"/>
        <w:jc w:val="both"/>
        <w:rPr>
          <w:iCs/>
          <w:snapToGrid w:val="0"/>
          <w:sz w:val="24"/>
          <w:szCs w:val="24"/>
          <w:lang w:val="kk-KZ"/>
        </w:rPr>
      </w:pPr>
      <w:r w:rsidRPr="008A02AD">
        <w:rPr>
          <w:iCs/>
          <w:snapToGrid w:val="0"/>
          <w:sz w:val="24"/>
          <w:szCs w:val="24"/>
          <w:lang w:val="kk-KZ"/>
        </w:rPr>
        <w:t xml:space="preserve">- </w:t>
      </w:r>
      <w:r w:rsidR="00E737FF" w:rsidRPr="008A02AD">
        <w:rPr>
          <w:iCs/>
          <w:snapToGrid w:val="0"/>
          <w:sz w:val="24"/>
          <w:szCs w:val="24"/>
          <w:lang w:val="kk-KZ"/>
        </w:rPr>
        <w:t>бирушаларды</w:t>
      </w:r>
      <w:r w:rsidRPr="008A02AD">
        <w:rPr>
          <w:iCs/>
          <w:snapToGrid w:val="0"/>
          <w:sz w:val="24"/>
          <w:szCs w:val="24"/>
          <w:lang w:val="kk-KZ"/>
        </w:rPr>
        <w:t xml:space="preserve"> және мұрынға арналған қысқыштарды </w:t>
      </w:r>
      <w:r w:rsidR="00457602" w:rsidRPr="008A02AD">
        <w:rPr>
          <w:snapToGrid w:val="0"/>
          <w:sz w:val="24"/>
          <w:szCs w:val="24"/>
          <w:lang w:val="kk-KZ"/>
        </w:rPr>
        <w:t xml:space="preserve">өндіру </w:t>
      </w:r>
      <w:r w:rsidRPr="008A02AD">
        <w:rPr>
          <w:iCs/>
          <w:snapToGrid w:val="0"/>
          <w:sz w:val="24"/>
          <w:szCs w:val="24"/>
          <w:lang w:val="kk-KZ"/>
        </w:rPr>
        <w:t>(мысалы жүзуге және мұрынды қорғауға арналған), (32.99.9 қараңыз)</w:t>
      </w:r>
    </w:p>
    <w:p w:rsidR="008618AB" w:rsidRPr="008A02AD" w:rsidRDefault="008618AB" w:rsidP="007D29D6">
      <w:pPr>
        <w:ind w:firstLine="720"/>
        <w:jc w:val="both"/>
        <w:rPr>
          <w:iCs/>
          <w:snapToGrid w:val="0"/>
          <w:sz w:val="24"/>
          <w:szCs w:val="24"/>
          <w:lang w:val="kk-KZ"/>
        </w:rPr>
      </w:pPr>
      <w:r w:rsidRPr="008A02AD">
        <w:rPr>
          <w:iCs/>
          <w:snapToGrid w:val="0"/>
          <w:sz w:val="24"/>
          <w:szCs w:val="24"/>
          <w:lang w:val="kk-KZ"/>
        </w:rPr>
        <w:t>- спорт тауарларын жөндеу</w:t>
      </w:r>
      <w:r w:rsidR="00457602" w:rsidRPr="008A02AD">
        <w:rPr>
          <w:iCs/>
          <w:snapToGrid w:val="0"/>
          <w:sz w:val="24"/>
          <w:szCs w:val="24"/>
          <w:lang w:val="kk-KZ"/>
        </w:rPr>
        <w:t xml:space="preserve"> кірмейді</w:t>
      </w:r>
      <w:r w:rsidRPr="008A02AD">
        <w:rPr>
          <w:iCs/>
          <w:snapToGrid w:val="0"/>
          <w:sz w:val="24"/>
          <w:szCs w:val="24"/>
          <w:lang w:val="kk-KZ"/>
        </w:rPr>
        <w:t>, (95.29.9 қараңыз)</w:t>
      </w:r>
    </w:p>
    <w:p w:rsidR="00D974F3" w:rsidRPr="000563E9" w:rsidRDefault="00D974F3" w:rsidP="00D974F3">
      <w:pPr>
        <w:jc w:val="both"/>
        <w:rPr>
          <w:b/>
          <w:bCs/>
          <w:snapToGrid w:val="0"/>
          <w:sz w:val="24"/>
          <w:szCs w:val="24"/>
          <w:lang w:val="kk-KZ"/>
        </w:rPr>
      </w:pPr>
    </w:p>
    <w:p w:rsidR="00D974F3" w:rsidRDefault="00D974F3" w:rsidP="007D29D6">
      <w:pPr>
        <w:ind w:firstLine="720"/>
        <w:jc w:val="both"/>
        <w:rPr>
          <w:b/>
          <w:bCs/>
          <w:snapToGrid w:val="0"/>
          <w:sz w:val="24"/>
          <w:szCs w:val="24"/>
          <w:lang w:val="kk-KZ"/>
        </w:rPr>
      </w:pPr>
      <w:r w:rsidRPr="000563E9">
        <w:rPr>
          <w:b/>
          <w:bCs/>
          <w:snapToGrid w:val="0"/>
          <w:sz w:val="24"/>
          <w:szCs w:val="24"/>
          <w:lang w:val="kk-KZ"/>
        </w:rPr>
        <w:t xml:space="preserve">32.4 Ойындар </w:t>
      </w:r>
      <w:r w:rsidR="0017405B" w:rsidRPr="000563E9">
        <w:rPr>
          <w:b/>
          <w:bCs/>
          <w:snapToGrid w:val="0"/>
          <w:sz w:val="24"/>
          <w:szCs w:val="24"/>
          <w:lang w:val="kk-KZ"/>
        </w:rPr>
        <w:t>және</w:t>
      </w:r>
      <w:r w:rsidRPr="000563E9">
        <w:rPr>
          <w:b/>
          <w:bCs/>
          <w:snapToGrid w:val="0"/>
          <w:sz w:val="24"/>
          <w:szCs w:val="24"/>
          <w:lang w:val="kk-KZ"/>
        </w:rPr>
        <w:t xml:space="preserve"> ойыншықтар </w:t>
      </w:r>
      <w:r w:rsidR="0017405B" w:rsidRPr="000563E9">
        <w:rPr>
          <w:b/>
          <w:bCs/>
          <w:snapToGrid w:val="0"/>
          <w:sz w:val="24"/>
          <w:szCs w:val="24"/>
          <w:lang w:val="kk-KZ"/>
        </w:rPr>
        <w:t>ө</w:t>
      </w:r>
      <w:r w:rsidRPr="000563E9">
        <w:rPr>
          <w:b/>
          <w:bCs/>
          <w:snapToGrid w:val="0"/>
          <w:sz w:val="24"/>
          <w:szCs w:val="24"/>
          <w:lang w:val="kk-KZ"/>
        </w:rPr>
        <w:t>ндіру</w:t>
      </w:r>
    </w:p>
    <w:p w:rsidR="00332B97" w:rsidRPr="000563E9" w:rsidRDefault="00332B97" w:rsidP="007D29D6">
      <w:pPr>
        <w:ind w:firstLine="720"/>
        <w:jc w:val="both"/>
        <w:rPr>
          <w:b/>
          <w:bCs/>
          <w:snapToGrid w:val="0"/>
          <w:sz w:val="24"/>
          <w:szCs w:val="24"/>
          <w:lang w:val="kk-KZ"/>
        </w:rPr>
      </w:pPr>
    </w:p>
    <w:p w:rsidR="00D974F3" w:rsidRPr="000563E9" w:rsidRDefault="00D974F3" w:rsidP="007D29D6">
      <w:pPr>
        <w:ind w:firstLine="720"/>
        <w:jc w:val="both"/>
        <w:rPr>
          <w:b/>
          <w:bCs/>
          <w:snapToGrid w:val="0"/>
          <w:sz w:val="24"/>
          <w:szCs w:val="24"/>
          <w:lang w:val="kk-KZ"/>
        </w:rPr>
      </w:pPr>
      <w:r w:rsidRPr="000563E9">
        <w:rPr>
          <w:b/>
          <w:bCs/>
          <w:snapToGrid w:val="0"/>
          <w:sz w:val="24"/>
          <w:szCs w:val="24"/>
          <w:lang w:val="kk-KZ"/>
        </w:rPr>
        <w:t xml:space="preserve">32.40 Ойындар </w:t>
      </w:r>
      <w:r w:rsidR="00457602" w:rsidRPr="000563E9">
        <w:rPr>
          <w:b/>
          <w:bCs/>
          <w:snapToGrid w:val="0"/>
          <w:sz w:val="24"/>
          <w:szCs w:val="24"/>
          <w:lang w:val="kk-KZ"/>
        </w:rPr>
        <w:t>және</w:t>
      </w:r>
      <w:r w:rsidRPr="000563E9">
        <w:rPr>
          <w:b/>
          <w:bCs/>
          <w:snapToGrid w:val="0"/>
          <w:sz w:val="24"/>
          <w:szCs w:val="24"/>
          <w:lang w:val="kk-KZ"/>
        </w:rPr>
        <w:t xml:space="preserve"> ойыншықтар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8833D9">
      <w:pPr>
        <w:ind w:firstLine="720"/>
        <w:jc w:val="both"/>
        <w:rPr>
          <w:snapToGrid w:val="0"/>
          <w:sz w:val="24"/>
          <w:szCs w:val="24"/>
          <w:lang w:val="kk-KZ"/>
        </w:rPr>
      </w:pPr>
      <w:r w:rsidRPr="000563E9">
        <w:rPr>
          <w:snapToGrid w:val="0"/>
          <w:sz w:val="24"/>
          <w:szCs w:val="24"/>
          <w:lang w:val="kk-KZ"/>
        </w:rPr>
        <w:t xml:space="preserve">Осы </w:t>
      </w:r>
      <w:r w:rsidR="00F078D0" w:rsidRPr="000563E9">
        <w:rPr>
          <w:snapToGrid w:val="0"/>
          <w:sz w:val="24"/>
          <w:szCs w:val="24"/>
          <w:lang w:val="kk-KZ"/>
        </w:rPr>
        <w:t>класқа</w:t>
      </w:r>
      <w:r w:rsidRPr="000563E9">
        <w:rPr>
          <w:snapToGrid w:val="0"/>
          <w:sz w:val="24"/>
          <w:szCs w:val="24"/>
          <w:lang w:val="kk-KZ"/>
        </w:rPr>
        <w:t xml:space="preserve"> қуыршақтар, ойыншықтар </w:t>
      </w:r>
      <w:r w:rsidR="0017405B" w:rsidRPr="000563E9">
        <w:rPr>
          <w:snapToGrid w:val="0"/>
          <w:sz w:val="24"/>
          <w:szCs w:val="24"/>
          <w:lang w:val="kk-KZ"/>
        </w:rPr>
        <w:t>және</w:t>
      </w:r>
      <w:r w:rsidRPr="000563E9">
        <w:rPr>
          <w:snapToGrid w:val="0"/>
          <w:sz w:val="24"/>
          <w:szCs w:val="24"/>
          <w:lang w:val="kk-KZ"/>
        </w:rPr>
        <w:t xml:space="preserve"> ойындар (электрондық ойындарды қос</w:t>
      </w:r>
      <w:r w:rsidR="00457602" w:rsidRPr="000563E9">
        <w:rPr>
          <w:snapToGrid w:val="0"/>
          <w:sz w:val="24"/>
          <w:szCs w:val="24"/>
          <w:lang w:val="kk-KZ"/>
        </w:rPr>
        <w:t>а</w:t>
      </w:r>
      <w:r w:rsidRPr="000563E9">
        <w:rPr>
          <w:snapToGrid w:val="0"/>
          <w:sz w:val="24"/>
          <w:szCs w:val="24"/>
          <w:lang w:val="kk-KZ"/>
        </w:rPr>
        <w:t xml:space="preserve"> ал</w:t>
      </w:r>
      <w:r w:rsidR="00015C64" w:rsidRPr="000563E9">
        <w:rPr>
          <w:snapToGrid w:val="0"/>
          <w:sz w:val="24"/>
          <w:szCs w:val="24"/>
          <w:lang w:val="kk-KZ"/>
        </w:rPr>
        <w:t>ғ</w:t>
      </w:r>
      <w:r w:rsidRPr="000563E9">
        <w:rPr>
          <w:snapToGrid w:val="0"/>
          <w:sz w:val="24"/>
          <w:szCs w:val="24"/>
          <w:lang w:val="kk-KZ"/>
        </w:rPr>
        <w:t xml:space="preserve">анда), </w:t>
      </w:r>
      <w:r w:rsidR="006319C8" w:rsidRPr="000563E9">
        <w:rPr>
          <w:snapToGrid w:val="0"/>
          <w:sz w:val="24"/>
          <w:szCs w:val="24"/>
          <w:lang w:val="kk-KZ"/>
        </w:rPr>
        <w:t xml:space="preserve">кішірейтілген </w:t>
      </w:r>
      <w:r w:rsidRPr="000563E9">
        <w:rPr>
          <w:snapToGrid w:val="0"/>
          <w:sz w:val="24"/>
          <w:szCs w:val="24"/>
          <w:lang w:val="kk-KZ"/>
        </w:rPr>
        <w:t>модельдер</w:t>
      </w:r>
      <w:r w:rsidR="00457602" w:rsidRPr="000563E9">
        <w:rPr>
          <w:snapToGrid w:val="0"/>
          <w:sz w:val="24"/>
          <w:szCs w:val="24"/>
          <w:lang w:val="kk-KZ"/>
        </w:rPr>
        <w:t xml:space="preserve"> және</w:t>
      </w:r>
      <w:r w:rsidRPr="000563E9">
        <w:rPr>
          <w:snapToGrid w:val="0"/>
          <w:sz w:val="24"/>
          <w:szCs w:val="24"/>
          <w:lang w:val="kk-KZ"/>
        </w:rPr>
        <w:t xml:space="preserve"> балалар</w:t>
      </w:r>
      <w:r w:rsidR="00457602" w:rsidRPr="000563E9">
        <w:rPr>
          <w:snapToGrid w:val="0"/>
          <w:sz w:val="24"/>
          <w:szCs w:val="24"/>
          <w:lang w:val="kk-KZ"/>
        </w:rPr>
        <w:t>ға арналған</w:t>
      </w:r>
      <w:r w:rsidRPr="000563E9">
        <w:rPr>
          <w:snapToGrid w:val="0"/>
          <w:sz w:val="24"/>
          <w:szCs w:val="24"/>
          <w:lang w:val="kk-KZ"/>
        </w:rPr>
        <w:t xml:space="preserve"> к</w:t>
      </w:r>
      <w:r w:rsidR="0017405B" w:rsidRPr="000563E9">
        <w:rPr>
          <w:snapToGrid w:val="0"/>
          <w:sz w:val="24"/>
          <w:szCs w:val="24"/>
          <w:lang w:val="kk-KZ"/>
        </w:rPr>
        <w:t>ө</w:t>
      </w:r>
      <w:r w:rsidRPr="000563E9">
        <w:rPr>
          <w:snapToGrid w:val="0"/>
          <w:sz w:val="24"/>
          <w:szCs w:val="24"/>
          <w:lang w:val="kk-KZ"/>
        </w:rPr>
        <w:t>лік қ</w:t>
      </w:r>
      <w:r w:rsidR="0017405B" w:rsidRPr="000563E9">
        <w:rPr>
          <w:snapToGrid w:val="0"/>
          <w:sz w:val="24"/>
          <w:szCs w:val="24"/>
          <w:lang w:val="kk-KZ"/>
        </w:rPr>
        <w:t>ұ</w:t>
      </w:r>
      <w:r w:rsidRPr="000563E9">
        <w:rPr>
          <w:snapToGrid w:val="0"/>
          <w:sz w:val="24"/>
          <w:szCs w:val="24"/>
          <w:lang w:val="kk-KZ"/>
        </w:rPr>
        <w:t>рал</w:t>
      </w:r>
      <w:r w:rsidR="00457602" w:rsidRPr="000563E9">
        <w:rPr>
          <w:snapToGrid w:val="0"/>
          <w:sz w:val="24"/>
          <w:szCs w:val="24"/>
          <w:lang w:val="kk-KZ"/>
        </w:rPr>
        <w:t>дары</w:t>
      </w:r>
      <w:r w:rsidRPr="000563E9">
        <w:rPr>
          <w:snapToGrid w:val="0"/>
          <w:sz w:val="24"/>
          <w:szCs w:val="24"/>
          <w:lang w:val="kk-KZ"/>
        </w:rPr>
        <w:t xml:space="preserve"> (метал</w:t>
      </w:r>
      <w:r w:rsidR="00457602" w:rsidRPr="000563E9">
        <w:rPr>
          <w:snapToGrid w:val="0"/>
          <w:sz w:val="24"/>
          <w:szCs w:val="24"/>
          <w:lang w:val="kk-KZ"/>
        </w:rPr>
        <w:t>л</w:t>
      </w:r>
      <w:r w:rsidRPr="000563E9">
        <w:rPr>
          <w:snapToGrid w:val="0"/>
          <w:sz w:val="24"/>
          <w:szCs w:val="24"/>
          <w:lang w:val="kk-KZ"/>
        </w:rPr>
        <w:t xml:space="preserve"> </w:t>
      </w:r>
      <w:r w:rsidR="006319C8" w:rsidRPr="000563E9">
        <w:rPr>
          <w:snapToGrid w:val="0"/>
          <w:sz w:val="24"/>
          <w:szCs w:val="24"/>
          <w:lang w:val="kk-KZ"/>
        </w:rPr>
        <w:t xml:space="preserve">екі-, </w:t>
      </w:r>
      <w:r w:rsidR="0017405B" w:rsidRPr="000563E9">
        <w:rPr>
          <w:snapToGrid w:val="0"/>
          <w:sz w:val="24"/>
          <w:szCs w:val="24"/>
          <w:lang w:val="kk-KZ"/>
        </w:rPr>
        <w:t>ү</w:t>
      </w:r>
      <w:r w:rsidRPr="000563E9">
        <w:rPr>
          <w:snapToGrid w:val="0"/>
          <w:sz w:val="24"/>
          <w:szCs w:val="24"/>
          <w:lang w:val="kk-KZ"/>
        </w:rPr>
        <w:t>ш д</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гелекті велосипедтерді қоспа</w:t>
      </w:r>
      <w:r w:rsidR="00015C64" w:rsidRPr="000563E9">
        <w:rPr>
          <w:snapToGrid w:val="0"/>
          <w:sz w:val="24"/>
          <w:szCs w:val="24"/>
          <w:lang w:val="kk-KZ"/>
        </w:rPr>
        <w:t>ғ</w:t>
      </w:r>
      <w:r w:rsidRPr="000563E9">
        <w:rPr>
          <w:snapToGrid w:val="0"/>
          <w:sz w:val="24"/>
          <w:szCs w:val="24"/>
          <w:lang w:val="kk-KZ"/>
        </w:rPr>
        <w:t xml:space="preserve">анда) </w:t>
      </w:r>
      <w:r w:rsidR="0017405B" w:rsidRPr="000563E9">
        <w:rPr>
          <w:snapToGrid w:val="0"/>
          <w:sz w:val="24"/>
          <w:szCs w:val="24"/>
          <w:lang w:val="kk-KZ"/>
        </w:rPr>
        <w:t>ө</w:t>
      </w:r>
      <w:r w:rsidRPr="000563E9">
        <w:rPr>
          <w:snapToGrid w:val="0"/>
          <w:sz w:val="24"/>
          <w:szCs w:val="24"/>
          <w:lang w:val="kk-KZ"/>
        </w:rPr>
        <w:t>ндіру</w:t>
      </w:r>
      <w:r w:rsidR="00457602" w:rsidRPr="000563E9">
        <w:rPr>
          <w:snapToGrid w:val="0"/>
          <w:sz w:val="24"/>
          <w:szCs w:val="24"/>
          <w:lang w:val="kk-KZ"/>
        </w:rPr>
        <w:t xml:space="preserve"> кіреді</w:t>
      </w:r>
      <w:r w:rsidRPr="000563E9">
        <w:rPr>
          <w:snapToGrid w:val="0"/>
          <w:sz w:val="24"/>
          <w:szCs w:val="24"/>
          <w:lang w:val="kk-KZ"/>
        </w:rPr>
        <w:t>.</w:t>
      </w:r>
    </w:p>
    <w:p w:rsidR="00D974F3" w:rsidRPr="000563E9" w:rsidRDefault="00D974F3" w:rsidP="00D974F3">
      <w:pPr>
        <w:jc w:val="both"/>
        <w:rPr>
          <w:snapToGrid w:val="0"/>
          <w:sz w:val="24"/>
          <w:szCs w:val="24"/>
          <w:lang w:val="kk-KZ"/>
        </w:rPr>
      </w:pPr>
    </w:p>
    <w:p w:rsidR="006319C8" w:rsidRPr="000563E9" w:rsidRDefault="006319C8" w:rsidP="008833D9">
      <w:pPr>
        <w:ind w:firstLine="720"/>
        <w:jc w:val="both"/>
        <w:rPr>
          <w:snapToGrid w:val="0"/>
          <w:sz w:val="24"/>
          <w:szCs w:val="24"/>
          <w:lang w:val="kk-KZ"/>
        </w:rPr>
      </w:pPr>
      <w:r w:rsidRPr="000563E9">
        <w:rPr>
          <w:snapToGrid w:val="0"/>
          <w:sz w:val="24"/>
          <w:szCs w:val="24"/>
          <w:lang w:val="kk-KZ"/>
        </w:rPr>
        <w:t xml:space="preserve">32.40.0 Ойындар және ойыншықтар </w:t>
      </w:r>
      <w:r w:rsidR="00457602" w:rsidRPr="000563E9">
        <w:rPr>
          <w:snapToGrid w:val="0"/>
          <w:sz w:val="24"/>
          <w:szCs w:val="24"/>
          <w:lang w:val="kk-KZ"/>
        </w:rPr>
        <w:t>өндіру</w:t>
      </w:r>
    </w:p>
    <w:p w:rsidR="006319C8" w:rsidRPr="000563E9" w:rsidRDefault="006319C8" w:rsidP="006319C8">
      <w:pPr>
        <w:jc w:val="both"/>
        <w:rPr>
          <w:snapToGrid w:val="0"/>
          <w:sz w:val="24"/>
          <w:szCs w:val="24"/>
          <w:lang w:val="kk-KZ"/>
        </w:rPr>
      </w:pPr>
    </w:p>
    <w:p w:rsidR="006319C8" w:rsidRPr="000563E9" w:rsidRDefault="006319C8" w:rsidP="008833D9">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6319C8" w:rsidRPr="000563E9" w:rsidRDefault="006319C8" w:rsidP="008833D9">
      <w:pPr>
        <w:ind w:firstLine="720"/>
        <w:jc w:val="both"/>
        <w:rPr>
          <w:snapToGrid w:val="0"/>
          <w:sz w:val="24"/>
          <w:szCs w:val="24"/>
          <w:lang w:val="kk-KZ"/>
        </w:rPr>
      </w:pPr>
      <w:r w:rsidRPr="000563E9">
        <w:rPr>
          <w:snapToGrid w:val="0"/>
          <w:sz w:val="24"/>
          <w:szCs w:val="24"/>
          <w:lang w:val="kk-KZ"/>
        </w:rPr>
        <w:t xml:space="preserve">- қуыршақтар және қуыршақ киімдерін, керек-жарақтарды және аксессуарларды </w:t>
      </w:r>
      <w:r w:rsidR="004A0F50" w:rsidRPr="000563E9">
        <w:rPr>
          <w:snapToGrid w:val="0"/>
          <w:sz w:val="24"/>
          <w:szCs w:val="24"/>
          <w:lang w:val="kk-KZ"/>
        </w:rPr>
        <w:t>өндіру</w:t>
      </w:r>
    </w:p>
    <w:p w:rsidR="006319C8" w:rsidRPr="000563E9" w:rsidRDefault="006319C8" w:rsidP="008833D9">
      <w:pPr>
        <w:ind w:firstLine="720"/>
        <w:jc w:val="both"/>
        <w:rPr>
          <w:snapToGrid w:val="0"/>
          <w:sz w:val="24"/>
          <w:szCs w:val="24"/>
          <w:lang w:val="kk-KZ"/>
        </w:rPr>
      </w:pPr>
      <w:r w:rsidRPr="000563E9">
        <w:rPr>
          <w:snapToGrid w:val="0"/>
          <w:sz w:val="24"/>
          <w:szCs w:val="24"/>
          <w:lang w:val="kk-KZ"/>
        </w:rPr>
        <w:t xml:space="preserve">- </w:t>
      </w:r>
      <w:r w:rsidR="00665924" w:rsidRPr="000563E9">
        <w:rPr>
          <w:snapToGrid w:val="0"/>
          <w:sz w:val="24"/>
          <w:szCs w:val="24"/>
          <w:lang w:val="kk-KZ"/>
        </w:rPr>
        <w:t>адамдардың ойыншық фигураларын</w:t>
      </w:r>
      <w:r w:rsidRPr="000563E9">
        <w:rPr>
          <w:snapToGrid w:val="0"/>
          <w:sz w:val="24"/>
          <w:szCs w:val="24"/>
          <w:lang w:val="kk-KZ"/>
        </w:rPr>
        <w:t xml:space="preserve"> </w:t>
      </w:r>
      <w:r w:rsidR="004A0F50" w:rsidRPr="000563E9">
        <w:rPr>
          <w:snapToGrid w:val="0"/>
          <w:sz w:val="24"/>
          <w:szCs w:val="24"/>
          <w:lang w:val="kk-KZ"/>
        </w:rPr>
        <w:t>өндіру</w:t>
      </w:r>
    </w:p>
    <w:p w:rsidR="006319C8" w:rsidRPr="000563E9" w:rsidRDefault="006319C8" w:rsidP="008833D9">
      <w:pPr>
        <w:ind w:firstLine="720"/>
        <w:jc w:val="both"/>
        <w:rPr>
          <w:snapToGrid w:val="0"/>
          <w:sz w:val="24"/>
          <w:szCs w:val="24"/>
          <w:lang w:val="kk-KZ"/>
        </w:rPr>
      </w:pPr>
      <w:r w:rsidRPr="000563E9">
        <w:rPr>
          <w:snapToGrid w:val="0"/>
          <w:sz w:val="24"/>
          <w:szCs w:val="24"/>
          <w:lang w:val="kk-KZ"/>
        </w:rPr>
        <w:t xml:space="preserve">- </w:t>
      </w:r>
      <w:r w:rsidR="004A0F50" w:rsidRPr="000563E9">
        <w:rPr>
          <w:snapToGrid w:val="0"/>
          <w:sz w:val="24"/>
          <w:szCs w:val="24"/>
          <w:lang w:val="kk-KZ"/>
        </w:rPr>
        <w:t xml:space="preserve">жануарлардың </w:t>
      </w:r>
      <w:r w:rsidRPr="000563E9">
        <w:rPr>
          <w:snapToGrid w:val="0"/>
          <w:sz w:val="24"/>
          <w:szCs w:val="24"/>
          <w:lang w:val="kk-KZ"/>
        </w:rPr>
        <w:t xml:space="preserve">ойыншық </w:t>
      </w:r>
      <w:r w:rsidR="00665924" w:rsidRPr="000563E9">
        <w:rPr>
          <w:snapToGrid w:val="0"/>
          <w:sz w:val="24"/>
          <w:szCs w:val="24"/>
          <w:lang w:val="kk-KZ"/>
        </w:rPr>
        <w:t>фигураларын</w:t>
      </w:r>
      <w:r w:rsidRPr="000563E9">
        <w:rPr>
          <w:snapToGrid w:val="0"/>
          <w:sz w:val="24"/>
          <w:szCs w:val="24"/>
          <w:lang w:val="kk-KZ"/>
        </w:rPr>
        <w:t xml:space="preserve"> </w:t>
      </w:r>
      <w:r w:rsidR="004A0F50" w:rsidRPr="000563E9">
        <w:rPr>
          <w:snapToGrid w:val="0"/>
          <w:sz w:val="24"/>
          <w:szCs w:val="24"/>
          <w:lang w:val="kk-KZ"/>
        </w:rPr>
        <w:t>өндіру</w:t>
      </w:r>
    </w:p>
    <w:p w:rsidR="006319C8" w:rsidRPr="000563E9" w:rsidRDefault="006319C8" w:rsidP="008833D9">
      <w:pPr>
        <w:ind w:firstLine="720"/>
        <w:jc w:val="both"/>
        <w:rPr>
          <w:snapToGrid w:val="0"/>
          <w:sz w:val="24"/>
          <w:szCs w:val="24"/>
          <w:lang w:val="kk-KZ"/>
        </w:rPr>
      </w:pPr>
      <w:r w:rsidRPr="000563E9">
        <w:rPr>
          <w:snapToGrid w:val="0"/>
          <w:sz w:val="24"/>
          <w:szCs w:val="24"/>
          <w:lang w:val="kk-KZ"/>
        </w:rPr>
        <w:t xml:space="preserve">- ойыншық музыкалық аспаптар </w:t>
      </w:r>
      <w:r w:rsidR="004A0F50" w:rsidRPr="000563E9">
        <w:rPr>
          <w:snapToGrid w:val="0"/>
          <w:sz w:val="24"/>
          <w:szCs w:val="24"/>
          <w:lang w:val="kk-KZ"/>
        </w:rPr>
        <w:t>өндіру</w:t>
      </w:r>
    </w:p>
    <w:p w:rsidR="006319C8" w:rsidRPr="000563E9" w:rsidRDefault="006319C8" w:rsidP="008833D9">
      <w:pPr>
        <w:ind w:firstLine="720"/>
        <w:jc w:val="both"/>
        <w:rPr>
          <w:snapToGrid w:val="0"/>
          <w:sz w:val="24"/>
          <w:szCs w:val="24"/>
          <w:lang w:val="kk-KZ"/>
        </w:rPr>
      </w:pPr>
      <w:r w:rsidRPr="000563E9">
        <w:rPr>
          <w:snapToGrid w:val="0"/>
          <w:sz w:val="24"/>
          <w:szCs w:val="24"/>
          <w:lang w:val="kk-KZ"/>
        </w:rPr>
        <w:t xml:space="preserve">- ойын карталарын </w:t>
      </w:r>
      <w:r w:rsidR="004A0F50" w:rsidRPr="000563E9">
        <w:rPr>
          <w:snapToGrid w:val="0"/>
          <w:sz w:val="24"/>
          <w:szCs w:val="24"/>
          <w:lang w:val="kk-KZ"/>
        </w:rPr>
        <w:t>өндіру</w:t>
      </w:r>
    </w:p>
    <w:p w:rsidR="006319C8" w:rsidRPr="000563E9" w:rsidRDefault="006319C8" w:rsidP="008833D9">
      <w:pPr>
        <w:ind w:firstLine="720"/>
        <w:jc w:val="both"/>
        <w:rPr>
          <w:snapToGrid w:val="0"/>
          <w:sz w:val="24"/>
          <w:szCs w:val="24"/>
          <w:lang w:val="kk-KZ"/>
        </w:rPr>
      </w:pPr>
      <w:r w:rsidRPr="000563E9">
        <w:rPr>
          <w:snapToGrid w:val="0"/>
          <w:sz w:val="24"/>
          <w:szCs w:val="24"/>
          <w:lang w:val="kk-KZ"/>
        </w:rPr>
        <w:t xml:space="preserve">- </w:t>
      </w:r>
      <w:r w:rsidR="00784BB7" w:rsidRPr="000563E9">
        <w:rPr>
          <w:snapToGrid w:val="0"/>
          <w:sz w:val="24"/>
          <w:szCs w:val="24"/>
          <w:lang w:val="kk-KZ"/>
        </w:rPr>
        <w:t>үстел</w:t>
      </w:r>
      <w:r w:rsidRPr="000563E9">
        <w:rPr>
          <w:snapToGrid w:val="0"/>
          <w:sz w:val="24"/>
          <w:szCs w:val="24"/>
          <w:lang w:val="kk-KZ"/>
        </w:rPr>
        <w:t xml:space="preserve"> ойындарды және сол сияқты ойындар </w:t>
      </w:r>
      <w:r w:rsidR="004A0F50" w:rsidRPr="000563E9">
        <w:rPr>
          <w:snapToGrid w:val="0"/>
          <w:sz w:val="24"/>
          <w:szCs w:val="24"/>
          <w:lang w:val="kk-KZ"/>
        </w:rPr>
        <w:t>өндіру</w:t>
      </w:r>
    </w:p>
    <w:p w:rsidR="006319C8" w:rsidRPr="000563E9" w:rsidRDefault="006319C8" w:rsidP="008833D9">
      <w:pPr>
        <w:ind w:firstLine="720"/>
        <w:jc w:val="both"/>
        <w:rPr>
          <w:snapToGrid w:val="0"/>
          <w:sz w:val="24"/>
          <w:szCs w:val="24"/>
          <w:lang w:val="kk-KZ"/>
        </w:rPr>
      </w:pPr>
      <w:r w:rsidRPr="000563E9">
        <w:rPr>
          <w:snapToGrid w:val="0"/>
          <w:sz w:val="24"/>
          <w:szCs w:val="24"/>
          <w:lang w:val="kk-KZ"/>
        </w:rPr>
        <w:t xml:space="preserve">- электрондық ойындар: шахматтар және т.б. </w:t>
      </w:r>
      <w:r w:rsidR="004A0F50" w:rsidRPr="000563E9">
        <w:rPr>
          <w:snapToGrid w:val="0"/>
          <w:sz w:val="24"/>
          <w:szCs w:val="24"/>
          <w:lang w:val="kk-KZ"/>
        </w:rPr>
        <w:t>өндіру</w:t>
      </w:r>
    </w:p>
    <w:p w:rsidR="006319C8" w:rsidRPr="000563E9" w:rsidRDefault="006319C8" w:rsidP="008833D9">
      <w:pPr>
        <w:ind w:firstLine="720"/>
        <w:jc w:val="both"/>
        <w:rPr>
          <w:snapToGrid w:val="0"/>
          <w:sz w:val="24"/>
          <w:szCs w:val="24"/>
          <w:lang w:val="kk-KZ"/>
        </w:rPr>
      </w:pPr>
      <w:r w:rsidRPr="000563E9">
        <w:rPr>
          <w:snapToGrid w:val="0"/>
          <w:sz w:val="24"/>
          <w:szCs w:val="24"/>
          <w:lang w:val="kk-KZ"/>
        </w:rPr>
        <w:t xml:space="preserve">- </w:t>
      </w:r>
      <w:r w:rsidR="00784BB7" w:rsidRPr="000563E9">
        <w:rPr>
          <w:snapToGrid w:val="0"/>
          <w:sz w:val="24"/>
          <w:szCs w:val="24"/>
          <w:lang w:val="kk-KZ"/>
        </w:rPr>
        <w:t>кішірейтілген (масштабты)</w:t>
      </w:r>
      <w:r w:rsidRPr="000563E9">
        <w:rPr>
          <w:snapToGrid w:val="0"/>
          <w:sz w:val="24"/>
          <w:szCs w:val="24"/>
          <w:lang w:val="kk-KZ"/>
        </w:rPr>
        <w:t xml:space="preserve"> ойын үлгілер және сол сияқты</w:t>
      </w:r>
      <w:r w:rsidR="004A0F50" w:rsidRPr="000563E9">
        <w:rPr>
          <w:snapToGrid w:val="0"/>
          <w:sz w:val="24"/>
          <w:szCs w:val="24"/>
          <w:lang w:val="kk-KZ"/>
        </w:rPr>
        <w:t xml:space="preserve"> ойындық</w:t>
      </w:r>
      <w:r w:rsidRPr="000563E9">
        <w:rPr>
          <w:snapToGrid w:val="0"/>
          <w:sz w:val="24"/>
          <w:szCs w:val="24"/>
          <w:lang w:val="kk-KZ"/>
        </w:rPr>
        <w:t xml:space="preserve"> үлгілерін, электр</w:t>
      </w:r>
      <w:r w:rsidR="004A0F50" w:rsidRPr="000563E9">
        <w:rPr>
          <w:snapToGrid w:val="0"/>
          <w:sz w:val="24"/>
          <w:szCs w:val="24"/>
          <w:lang w:val="kk-KZ"/>
        </w:rPr>
        <w:t>лік</w:t>
      </w:r>
      <w:r w:rsidRPr="000563E9">
        <w:rPr>
          <w:snapToGrid w:val="0"/>
          <w:sz w:val="24"/>
          <w:szCs w:val="24"/>
          <w:lang w:val="kk-KZ"/>
        </w:rPr>
        <w:t xml:space="preserve"> </w:t>
      </w:r>
      <w:r w:rsidR="00784BB7" w:rsidRPr="000563E9">
        <w:rPr>
          <w:snapToGrid w:val="0"/>
          <w:sz w:val="24"/>
          <w:szCs w:val="24"/>
          <w:lang w:val="kk-KZ"/>
        </w:rPr>
        <w:t>темір жолдар</w:t>
      </w:r>
      <w:r w:rsidRPr="000563E9">
        <w:rPr>
          <w:snapToGrid w:val="0"/>
          <w:sz w:val="24"/>
          <w:szCs w:val="24"/>
          <w:lang w:val="kk-KZ"/>
        </w:rPr>
        <w:t xml:space="preserve">, </w:t>
      </w:r>
      <w:r w:rsidR="00784BB7" w:rsidRPr="000563E9">
        <w:rPr>
          <w:snapToGrid w:val="0"/>
          <w:sz w:val="24"/>
          <w:szCs w:val="24"/>
          <w:lang w:val="kk-KZ"/>
        </w:rPr>
        <w:t>конструкторлар</w:t>
      </w:r>
      <w:r w:rsidRPr="000563E9">
        <w:rPr>
          <w:snapToGrid w:val="0"/>
          <w:sz w:val="24"/>
          <w:szCs w:val="24"/>
          <w:lang w:val="kk-KZ"/>
        </w:rPr>
        <w:t xml:space="preserve"> және т.б. </w:t>
      </w:r>
      <w:r w:rsidR="004A0F50" w:rsidRPr="000563E9">
        <w:rPr>
          <w:snapToGrid w:val="0"/>
          <w:sz w:val="24"/>
          <w:szCs w:val="24"/>
          <w:lang w:val="kk-KZ"/>
        </w:rPr>
        <w:t>өндіру</w:t>
      </w:r>
    </w:p>
    <w:p w:rsidR="006319C8" w:rsidRPr="000563E9" w:rsidRDefault="006319C8" w:rsidP="008833D9">
      <w:pPr>
        <w:ind w:firstLine="720"/>
        <w:jc w:val="both"/>
        <w:rPr>
          <w:snapToGrid w:val="0"/>
          <w:sz w:val="24"/>
          <w:szCs w:val="24"/>
          <w:lang w:val="kk-KZ"/>
        </w:rPr>
      </w:pPr>
      <w:r w:rsidRPr="000563E9">
        <w:rPr>
          <w:snapToGrid w:val="0"/>
          <w:sz w:val="24"/>
          <w:szCs w:val="24"/>
          <w:lang w:val="kk-KZ"/>
        </w:rPr>
        <w:t xml:space="preserve">- </w:t>
      </w:r>
      <w:r w:rsidR="00A25467" w:rsidRPr="000563E9">
        <w:rPr>
          <w:snapToGrid w:val="0"/>
          <w:sz w:val="24"/>
          <w:szCs w:val="24"/>
          <w:lang w:val="kk-KZ"/>
        </w:rPr>
        <w:t>ти</w:t>
      </w:r>
      <w:r w:rsidR="004A0F50" w:rsidRPr="000563E9">
        <w:rPr>
          <w:snapToGrid w:val="0"/>
          <w:sz w:val="24"/>
          <w:szCs w:val="24"/>
          <w:lang w:val="kk-KZ"/>
        </w:rPr>
        <w:t>ы</w:t>
      </w:r>
      <w:r w:rsidR="00A25467" w:rsidRPr="000563E9">
        <w:rPr>
          <w:snapToGrid w:val="0"/>
          <w:sz w:val="24"/>
          <w:szCs w:val="24"/>
          <w:lang w:val="kk-KZ"/>
        </w:rPr>
        <w:t>н сал</w:t>
      </w:r>
      <w:r w:rsidR="004A0F50" w:rsidRPr="000563E9">
        <w:rPr>
          <w:snapToGrid w:val="0"/>
          <w:sz w:val="24"/>
          <w:szCs w:val="24"/>
          <w:lang w:val="kk-KZ"/>
        </w:rPr>
        <w:t>ғанда</w:t>
      </w:r>
      <w:r w:rsidR="00A25467" w:rsidRPr="000563E9">
        <w:rPr>
          <w:snapToGrid w:val="0"/>
          <w:sz w:val="24"/>
          <w:szCs w:val="24"/>
          <w:lang w:val="kk-KZ"/>
        </w:rPr>
        <w:t xml:space="preserve"> жұмыс істейтін ойындар</w:t>
      </w:r>
      <w:r w:rsidRPr="000563E9">
        <w:rPr>
          <w:snapToGrid w:val="0"/>
          <w:sz w:val="24"/>
          <w:szCs w:val="24"/>
          <w:lang w:val="kk-KZ"/>
        </w:rPr>
        <w:t>, бильярд</w:t>
      </w:r>
      <w:r w:rsidR="004A0F50" w:rsidRPr="000563E9">
        <w:rPr>
          <w:snapToGrid w:val="0"/>
          <w:sz w:val="24"/>
          <w:szCs w:val="24"/>
          <w:lang w:val="kk-KZ"/>
        </w:rPr>
        <w:t>тық</w:t>
      </w:r>
      <w:r w:rsidRPr="000563E9">
        <w:rPr>
          <w:snapToGrid w:val="0"/>
          <w:sz w:val="24"/>
          <w:szCs w:val="24"/>
          <w:lang w:val="kk-KZ"/>
        </w:rPr>
        <w:t xml:space="preserve"> керек-жарақтар, казино</w:t>
      </w:r>
      <w:r w:rsidR="004A0F50" w:rsidRPr="000563E9">
        <w:rPr>
          <w:snapToGrid w:val="0"/>
          <w:sz w:val="24"/>
          <w:szCs w:val="24"/>
          <w:lang w:val="kk-KZ"/>
        </w:rPr>
        <w:t xml:space="preserve"> үшін</w:t>
      </w:r>
      <w:r w:rsidRPr="000563E9">
        <w:rPr>
          <w:snapToGrid w:val="0"/>
          <w:sz w:val="24"/>
          <w:szCs w:val="24"/>
          <w:lang w:val="kk-KZ"/>
        </w:rPr>
        <w:t xml:space="preserve"> арнайы үстелдер және т.б. </w:t>
      </w:r>
      <w:r w:rsidR="004A0F50" w:rsidRPr="000563E9">
        <w:rPr>
          <w:snapToGrid w:val="0"/>
          <w:sz w:val="24"/>
          <w:szCs w:val="24"/>
          <w:lang w:val="kk-KZ"/>
        </w:rPr>
        <w:t>өндіру</w:t>
      </w:r>
    </w:p>
    <w:p w:rsidR="006319C8" w:rsidRPr="000563E9" w:rsidRDefault="006319C8" w:rsidP="008833D9">
      <w:pPr>
        <w:ind w:firstLine="720"/>
        <w:jc w:val="both"/>
        <w:rPr>
          <w:snapToGrid w:val="0"/>
          <w:sz w:val="24"/>
          <w:szCs w:val="24"/>
          <w:lang w:val="kk-KZ"/>
        </w:rPr>
      </w:pPr>
      <w:r w:rsidRPr="000563E9">
        <w:rPr>
          <w:snapToGrid w:val="0"/>
          <w:sz w:val="24"/>
          <w:szCs w:val="24"/>
          <w:lang w:val="kk-KZ"/>
        </w:rPr>
        <w:t>-</w:t>
      </w:r>
      <w:r w:rsidR="00A25467" w:rsidRPr="000563E9">
        <w:rPr>
          <w:snapToGrid w:val="0"/>
          <w:sz w:val="24"/>
          <w:szCs w:val="24"/>
          <w:lang w:val="kk-KZ"/>
        </w:rPr>
        <w:t xml:space="preserve"> ашық ауада көңіл көтеретін ойындарға</w:t>
      </w:r>
      <w:r w:rsidRPr="000563E9">
        <w:rPr>
          <w:snapToGrid w:val="0"/>
          <w:sz w:val="24"/>
          <w:szCs w:val="24"/>
          <w:lang w:val="kk-KZ"/>
        </w:rPr>
        <w:t xml:space="preserve"> арналған бұйымдар </w:t>
      </w:r>
      <w:r w:rsidR="004A0F50" w:rsidRPr="000563E9">
        <w:rPr>
          <w:snapToGrid w:val="0"/>
          <w:sz w:val="24"/>
          <w:szCs w:val="24"/>
          <w:lang w:val="kk-KZ"/>
        </w:rPr>
        <w:t>үстел немесе бөлме ойындарын өндіру</w:t>
      </w:r>
    </w:p>
    <w:p w:rsidR="006319C8" w:rsidRPr="000563E9" w:rsidRDefault="006319C8" w:rsidP="008833D9">
      <w:pPr>
        <w:ind w:firstLine="720"/>
        <w:jc w:val="both"/>
        <w:rPr>
          <w:snapToGrid w:val="0"/>
          <w:sz w:val="24"/>
          <w:szCs w:val="24"/>
          <w:lang w:val="kk-KZ"/>
        </w:rPr>
      </w:pPr>
      <w:r w:rsidRPr="000563E9">
        <w:rPr>
          <w:snapToGrid w:val="0"/>
          <w:sz w:val="24"/>
          <w:szCs w:val="24"/>
          <w:lang w:val="kk-KZ"/>
        </w:rPr>
        <w:lastRenderedPageBreak/>
        <w:t xml:space="preserve">- </w:t>
      </w:r>
      <w:r w:rsidR="00A25467" w:rsidRPr="000563E9">
        <w:rPr>
          <w:snapToGrid w:val="0"/>
          <w:sz w:val="24"/>
          <w:szCs w:val="24"/>
          <w:lang w:val="kk-KZ"/>
        </w:rPr>
        <w:t>пластмассадан жасалған</w:t>
      </w:r>
      <w:r w:rsidRPr="000563E9">
        <w:rPr>
          <w:snapToGrid w:val="0"/>
          <w:sz w:val="24"/>
          <w:szCs w:val="24"/>
          <w:lang w:val="kk-KZ"/>
        </w:rPr>
        <w:t xml:space="preserve"> </w:t>
      </w:r>
      <w:r w:rsidR="00A25467" w:rsidRPr="000563E9">
        <w:rPr>
          <w:snapToGrid w:val="0"/>
          <w:sz w:val="24"/>
          <w:szCs w:val="24"/>
          <w:lang w:val="kk-KZ"/>
        </w:rPr>
        <w:t xml:space="preserve">екі- </w:t>
      </w:r>
      <w:r w:rsidRPr="000563E9">
        <w:rPr>
          <w:snapToGrid w:val="0"/>
          <w:sz w:val="24"/>
          <w:szCs w:val="24"/>
          <w:lang w:val="kk-KZ"/>
        </w:rPr>
        <w:t xml:space="preserve">және үш дөңгелекті велосипедтерді қоса алғанда, дөңгелектері бар </w:t>
      </w:r>
      <w:r w:rsidR="00A25467" w:rsidRPr="000563E9">
        <w:rPr>
          <w:snapToGrid w:val="0"/>
          <w:sz w:val="24"/>
          <w:szCs w:val="24"/>
          <w:lang w:val="kk-KZ"/>
        </w:rPr>
        <w:t>балалардың міну</w:t>
      </w:r>
      <w:r w:rsidR="004A0F50" w:rsidRPr="000563E9">
        <w:rPr>
          <w:snapToGrid w:val="0"/>
          <w:sz w:val="24"/>
          <w:szCs w:val="24"/>
          <w:lang w:val="kk-KZ"/>
        </w:rPr>
        <w:t>іне</w:t>
      </w:r>
      <w:r w:rsidRPr="000563E9">
        <w:rPr>
          <w:snapToGrid w:val="0"/>
          <w:sz w:val="24"/>
          <w:szCs w:val="24"/>
          <w:lang w:val="kk-KZ"/>
        </w:rPr>
        <w:t xml:space="preserve"> арналған ойыншықтар </w:t>
      </w:r>
      <w:r w:rsidR="004A0F50" w:rsidRPr="000563E9">
        <w:rPr>
          <w:snapToGrid w:val="0"/>
          <w:sz w:val="24"/>
          <w:szCs w:val="24"/>
          <w:lang w:val="kk-KZ"/>
        </w:rPr>
        <w:t>өндіру</w:t>
      </w:r>
    </w:p>
    <w:p w:rsidR="006319C8" w:rsidRPr="000563E9" w:rsidRDefault="006319C8" w:rsidP="008833D9">
      <w:pPr>
        <w:ind w:firstLine="720"/>
        <w:jc w:val="both"/>
        <w:rPr>
          <w:snapToGrid w:val="0"/>
          <w:sz w:val="24"/>
          <w:szCs w:val="24"/>
          <w:lang w:val="kk-KZ"/>
        </w:rPr>
      </w:pPr>
      <w:r w:rsidRPr="000563E9">
        <w:rPr>
          <w:snapToGrid w:val="0"/>
          <w:sz w:val="24"/>
          <w:szCs w:val="24"/>
          <w:lang w:val="kk-KZ"/>
        </w:rPr>
        <w:t xml:space="preserve">- </w:t>
      </w:r>
      <w:r w:rsidR="00B56F3D" w:rsidRPr="000563E9">
        <w:rPr>
          <w:snapToGrid w:val="0"/>
          <w:sz w:val="24"/>
          <w:szCs w:val="24"/>
          <w:lang w:val="kk-KZ"/>
        </w:rPr>
        <w:t>бас қатырғыштар</w:t>
      </w:r>
      <w:r w:rsidRPr="000563E9">
        <w:rPr>
          <w:snapToGrid w:val="0"/>
          <w:sz w:val="24"/>
          <w:szCs w:val="24"/>
          <w:lang w:val="kk-KZ"/>
        </w:rPr>
        <w:t xml:space="preserve"> және осы сияқты бұйымдар </w:t>
      </w:r>
      <w:r w:rsidR="004A0F50" w:rsidRPr="000563E9">
        <w:rPr>
          <w:snapToGrid w:val="0"/>
          <w:sz w:val="24"/>
          <w:szCs w:val="24"/>
          <w:lang w:val="kk-KZ"/>
        </w:rPr>
        <w:t xml:space="preserve">өндіру </w:t>
      </w:r>
      <w:r w:rsidR="00457602" w:rsidRPr="000563E9">
        <w:rPr>
          <w:snapToGrid w:val="0"/>
          <w:sz w:val="24"/>
          <w:szCs w:val="24"/>
          <w:lang w:val="kk-KZ"/>
        </w:rPr>
        <w:t>кіреді</w:t>
      </w:r>
    </w:p>
    <w:p w:rsidR="006319C8" w:rsidRPr="000563E9" w:rsidRDefault="006319C8" w:rsidP="006319C8">
      <w:pPr>
        <w:jc w:val="both"/>
        <w:rPr>
          <w:snapToGrid w:val="0"/>
          <w:sz w:val="24"/>
          <w:szCs w:val="24"/>
          <w:lang w:val="kk-KZ"/>
        </w:rPr>
      </w:pPr>
    </w:p>
    <w:p w:rsidR="006319C8" w:rsidRPr="000563E9" w:rsidRDefault="006319C8" w:rsidP="008833D9">
      <w:pPr>
        <w:ind w:firstLine="720"/>
        <w:jc w:val="both"/>
        <w:rPr>
          <w:iCs/>
          <w:snapToGrid w:val="0"/>
          <w:sz w:val="24"/>
          <w:szCs w:val="24"/>
          <w:lang w:val="kk-KZ"/>
        </w:rPr>
      </w:pPr>
      <w:r w:rsidRPr="000563E9">
        <w:rPr>
          <w:iCs/>
          <w:snapToGrid w:val="0"/>
          <w:sz w:val="24"/>
          <w:szCs w:val="24"/>
          <w:lang w:val="kk-KZ"/>
        </w:rPr>
        <w:t xml:space="preserve">Бұл ішкі </w:t>
      </w:r>
      <w:r w:rsidR="00060358" w:rsidRPr="000563E9">
        <w:rPr>
          <w:snapToGrid w:val="0"/>
          <w:sz w:val="24"/>
          <w:szCs w:val="24"/>
          <w:lang w:val="kk-KZ"/>
        </w:rPr>
        <w:t>класқа</w:t>
      </w:r>
      <w:r w:rsidRPr="000563E9">
        <w:rPr>
          <w:iCs/>
          <w:snapToGrid w:val="0"/>
          <w:sz w:val="24"/>
          <w:szCs w:val="24"/>
          <w:lang w:val="kk-KZ"/>
        </w:rPr>
        <w:t>:</w:t>
      </w:r>
    </w:p>
    <w:p w:rsidR="006319C8" w:rsidRPr="000563E9" w:rsidRDefault="006319C8" w:rsidP="008833D9">
      <w:pPr>
        <w:ind w:firstLine="720"/>
        <w:jc w:val="both"/>
        <w:rPr>
          <w:iCs/>
          <w:snapToGrid w:val="0"/>
          <w:sz w:val="24"/>
          <w:szCs w:val="24"/>
          <w:lang w:val="kk-KZ"/>
        </w:rPr>
      </w:pPr>
      <w:r w:rsidRPr="000563E9">
        <w:rPr>
          <w:iCs/>
          <w:snapToGrid w:val="0"/>
          <w:sz w:val="24"/>
          <w:szCs w:val="24"/>
          <w:lang w:val="kk-KZ"/>
        </w:rPr>
        <w:t xml:space="preserve">- бейне ойындарға арналған басқару пульттарын </w:t>
      </w:r>
      <w:r w:rsidR="006C6AC8" w:rsidRPr="000563E9">
        <w:rPr>
          <w:snapToGrid w:val="0"/>
          <w:sz w:val="24"/>
          <w:szCs w:val="24"/>
          <w:lang w:val="kk-KZ"/>
        </w:rPr>
        <w:t>өндіру</w:t>
      </w:r>
      <w:r w:rsidRPr="000563E9">
        <w:rPr>
          <w:iCs/>
          <w:snapToGrid w:val="0"/>
          <w:sz w:val="24"/>
          <w:szCs w:val="24"/>
          <w:lang w:val="kk-KZ"/>
        </w:rPr>
        <w:t>, (26.40.0 қараңыз)</w:t>
      </w:r>
    </w:p>
    <w:p w:rsidR="006319C8" w:rsidRPr="000563E9" w:rsidRDefault="006319C8" w:rsidP="008833D9">
      <w:pPr>
        <w:ind w:firstLine="720"/>
        <w:jc w:val="both"/>
        <w:rPr>
          <w:iCs/>
          <w:snapToGrid w:val="0"/>
          <w:sz w:val="24"/>
          <w:szCs w:val="24"/>
          <w:lang w:val="kk-KZ"/>
        </w:rPr>
      </w:pPr>
      <w:r w:rsidRPr="000563E9">
        <w:rPr>
          <w:iCs/>
          <w:snapToGrid w:val="0"/>
          <w:sz w:val="24"/>
          <w:szCs w:val="24"/>
          <w:lang w:val="kk-KZ"/>
        </w:rPr>
        <w:t xml:space="preserve">- велосипедтер </w:t>
      </w:r>
      <w:r w:rsidR="006C6AC8" w:rsidRPr="000563E9">
        <w:rPr>
          <w:snapToGrid w:val="0"/>
          <w:sz w:val="24"/>
          <w:szCs w:val="24"/>
          <w:lang w:val="kk-KZ"/>
        </w:rPr>
        <w:t>өндіру</w:t>
      </w:r>
      <w:r w:rsidRPr="000563E9">
        <w:rPr>
          <w:iCs/>
          <w:snapToGrid w:val="0"/>
          <w:sz w:val="24"/>
          <w:szCs w:val="24"/>
          <w:lang w:val="kk-KZ"/>
        </w:rPr>
        <w:t>, (30.92.1 қараңыз)</w:t>
      </w:r>
    </w:p>
    <w:p w:rsidR="006319C8" w:rsidRPr="000563E9" w:rsidRDefault="006319C8" w:rsidP="008833D9">
      <w:pPr>
        <w:ind w:firstLine="720"/>
        <w:jc w:val="both"/>
        <w:rPr>
          <w:iCs/>
          <w:snapToGrid w:val="0"/>
          <w:sz w:val="24"/>
          <w:szCs w:val="24"/>
          <w:lang w:val="kk-KZ"/>
        </w:rPr>
      </w:pPr>
      <w:r w:rsidRPr="000563E9">
        <w:rPr>
          <w:iCs/>
          <w:snapToGrid w:val="0"/>
          <w:sz w:val="24"/>
          <w:szCs w:val="24"/>
          <w:lang w:val="kk-KZ"/>
        </w:rPr>
        <w:t xml:space="preserve">- </w:t>
      </w:r>
      <w:r w:rsidR="00914C77" w:rsidRPr="000563E9">
        <w:rPr>
          <w:iCs/>
          <w:snapToGrid w:val="0"/>
          <w:sz w:val="24"/>
          <w:szCs w:val="24"/>
          <w:lang w:val="kk-KZ"/>
        </w:rPr>
        <w:t>ұтыс ойындарға</w:t>
      </w:r>
      <w:r w:rsidR="00216D7C" w:rsidRPr="000563E9">
        <w:rPr>
          <w:iCs/>
          <w:snapToGrid w:val="0"/>
          <w:sz w:val="24"/>
          <w:szCs w:val="24"/>
          <w:lang w:val="kk-KZ"/>
        </w:rPr>
        <w:t xml:space="preserve"> және </w:t>
      </w:r>
      <w:r w:rsidR="00914C77" w:rsidRPr="000563E9">
        <w:rPr>
          <w:iCs/>
          <w:snapToGrid w:val="0"/>
          <w:sz w:val="24"/>
          <w:szCs w:val="24"/>
          <w:lang w:val="kk-KZ"/>
        </w:rPr>
        <w:t>сыйлықтарға</w:t>
      </w:r>
      <w:r w:rsidR="00216D7C" w:rsidRPr="000563E9">
        <w:rPr>
          <w:iCs/>
          <w:snapToGrid w:val="0"/>
          <w:sz w:val="24"/>
          <w:szCs w:val="24"/>
          <w:lang w:val="kk-KZ"/>
        </w:rPr>
        <w:t xml:space="preserve"> арналған бұйымдар</w:t>
      </w:r>
      <w:r w:rsidRPr="000563E9">
        <w:rPr>
          <w:iCs/>
          <w:snapToGrid w:val="0"/>
          <w:sz w:val="24"/>
          <w:szCs w:val="24"/>
          <w:lang w:val="kk-KZ"/>
        </w:rPr>
        <w:t xml:space="preserve"> </w:t>
      </w:r>
      <w:r w:rsidR="006C6AC8" w:rsidRPr="000563E9">
        <w:rPr>
          <w:snapToGrid w:val="0"/>
          <w:sz w:val="24"/>
          <w:szCs w:val="24"/>
          <w:lang w:val="kk-KZ"/>
        </w:rPr>
        <w:t>өндіру</w:t>
      </w:r>
      <w:r w:rsidRPr="000563E9">
        <w:rPr>
          <w:iCs/>
          <w:snapToGrid w:val="0"/>
          <w:sz w:val="24"/>
          <w:szCs w:val="24"/>
          <w:lang w:val="kk-KZ"/>
        </w:rPr>
        <w:t>, (</w:t>
      </w:r>
      <w:r w:rsidR="00914C77" w:rsidRPr="000563E9">
        <w:rPr>
          <w:iCs/>
          <w:snapToGrid w:val="0"/>
          <w:sz w:val="24"/>
          <w:szCs w:val="24"/>
          <w:lang w:val="kk-KZ"/>
        </w:rPr>
        <w:t xml:space="preserve">32.99.3, </w:t>
      </w:r>
      <w:r w:rsidRPr="000563E9">
        <w:rPr>
          <w:iCs/>
          <w:snapToGrid w:val="0"/>
          <w:sz w:val="24"/>
          <w:szCs w:val="24"/>
          <w:lang w:val="kk-KZ"/>
        </w:rPr>
        <w:t>32.99</w:t>
      </w:r>
      <w:r w:rsidR="00216D7C" w:rsidRPr="000563E9">
        <w:rPr>
          <w:iCs/>
          <w:snapToGrid w:val="0"/>
          <w:sz w:val="24"/>
          <w:szCs w:val="24"/>
          <w:lang w:val="kk-KZ"/>
        </w:rPr>
        <w:t>.9</w:t>
      </w:r>
      <w:r w:rsidRPr="000563E9">
        <w:rPr>
          <w:iCs/>
          <w:snapToGrid w:val="0"/>
          <w:sz w:val="24"/>
          <w:szCs w:val="24"/>
          <w:lang w:val="kk-KZ"/>
        </w:rPr>
        <w:t xml:space="preserve"> қараңыз)</w:t>
      </w:r>
    </w:p>
    <w:p w:rsidR="006319C8" w:rsidRPr="000563E9" w:rsidRDefault="006319C8" w:rsidP="008833D9">
      <w:pPr>
        <w:ind w:firstLine="720"/>
        <w:jc w:val="both"/>
        <w:rPr>
          <w:iCs/>
          <w:snapToGrid w:val="0"/>
          <w:sz w:val="24"/>
          <w:szCs w:val="24"/>
          <w:lang w:val="kk-KZ"/>
        </w:rPr>
      </w:pPr>
      <w:r w:rsidRPr="000563E9">
        <w:rPr>
          <w:iCs/>
          <w:snapToGrid w:val="0"/>
          <w:sz w:val="24"/>
          <w:szCs w:val="24"/>
          <w:lang w:val="kk-KZ"/>
        </w:rPr>
        <w:t>- пульт</w:t>
      </w:r>
      <w:r w:rsidR="006C6AC8" w:rsidRPr="000563E9">
        <w:rPr>
          <w:iCs/>
          <w:snapToGrid w:val="0"/>
          <w:sz w:val="24"/>
          <w:szCs w:val="24"/>
          <w:lang w:val="kk-KZ"/>
        </w:rPr>
        <w:t>п</w:t>
      </w:r>
      <w:r w:rsidRPr="000563E9">
        <w:rPr>
          <w:iCs/>
          <w:snapToGrid w:val="0"/>
          <w:sz w:val="24"/>
          <w:szCs w:val="24"/>
          <w:lang w:val="kk-KZ"/>
        </w:rPr>
        <w:t xml:space="preserve">ен басқарылатын бейне ойындарға арналған </w:t>
      </w:r>
      <w:r w:rsidR="00216D7C" w:rsidRPr="000563E9">
        <w:rPr>
          <w:iCs/>
          <w:snapToGrid w:val="0"/>
          <w:sz w:val="24"/>
          <w:szCs w:val="24"/>
          <w:lang w:val="kk-KZ"/>
        </w:rPr>
        <w:t>бағдарламалық қамтамасыз етуді</w:t>
      </w:r>
      <w:r w:rsidR="006C6AC8" w:rsidRPr="000563E9">
        <w:rPr>
          <w:iCs/>
          <w:snapToGrid w:val="0"/>
          <w:sz w:val="24"/>
          <w:szCs w:val="24"/>
          <w:lang w:val="kk-KZ"/>
        </w:rPr>
        <w:t xml:space="preserve"> әзірлеу және </w:t>
      </w:r>
      <w:r w:rsidR="00216D7C" w:rsidRPr="000563E9">
        <w:rPr>
          <w:iCs/>
          <w:snapToGrid w:val="0"/>
          <w:sz w:val="24"/>
          <w:szCs w:val="24"/>
          <w:lang w:val="kk-KZ"/>
        </w:rPr>
        <w:t>шығару</w:t>
      </w:r>
      <w:r w:rsidR="006C6AC8" w:rsidRPr="000563E9">
        <w:rPr>
          <w:iCs/>
          <w:snapToGrid w:val="0"/>
          <w:sz w:val="24"/>
          <w:szCs w:val="24"/>
          <w:lang w:val="kk-KZ"/>
        </w:rPr>
        <w:t xml:space="preserve"> кірмейді</w:t>
      </w:r>
      <w:r w:rsidRPr="000563E9">
        <w:rPr>
          <w:iCs/>
          <w:snapToGrid w:val="0"/>
          <w:sz w:val="24"/>
          <w:szCs w:val="24"/>
          <w:lang w:val="kk-KZ"/>
        </w:rPr>
        <w:t>, (58.21.0, 62.01.1 қараңыз)</w:t>
      </w:r>
    </w:p>
    <w:p w:rsidR="00D974F3" w:rsidRPr="000563E9" w:rsidRDefault="00D974F3" w:rsidP="00D974F3">
      <w:pPr>
        <w:jc w:val="both"/>
        <w:rPr>
          <w:b/>
          <w:bCs/>
          <w:snapToGrid w:val="0"/>
          <w:sz w:val="24"/>
          <w:szCs w:val="24"/>
          <w:lang w:val="kk-KZ"/>
        </w:rPr>
      </w:pPr>
    </w:p>
    <w:p w:rsidR="00D974F3" w:rsidRPr="000563E9" w:rsidRDefault="00D974F3" w:rsidP="008833D9">
      <w:pPr>
        <w:ind w:firstLine="720"/>
        <w:jc w:val="both"/>
        <w:rPr>
          <w:b/>
          <w:bCs/>
          <w:snapToGrid w:val="0"/>
          <w:sz w:val="24"/>
          <w:szCs w:val="24"/>
          <w:lang w:val="kk-KZ"/>
        </w:rPr>
      </w:pPr>
      <w:r w:rsidRPr="000563E9">
        <w:rPr>
          <w:b/>
          <w:bCs/>
          <w:snapToGrid w:val="0"/>
          <w:sz w:val="24"/>
          <w:szCs w:val="24"/>
          <w:lang w:val="kk-KZ"/>
        </w:rPr>
        <w:t xml:space="preserve">32.5 Медициналық </w:t>
      </w:r>
      <w:r w:rsidR="0017405B" w:rsidRPr="000563E9">
        <w:rPr>
          <w:b/>
          <w:bCs/>
          <w:snapToGrid w:val="0"/>
          <w:sz w:val="24"/>
          <w:szCs w:val="24"/>
          <w:lang w:val="kk-KZ"/>
        </w:rPr>
        <w:t>және</w:t>
      </w:r>
      <w:r w:rsidRPr="000563E9">
        <w:rPr>
          <w:b/>
          <w:bCs/>
          <w:snapToGrid w:val="0"/>
          <w:sz w:val="24"/>
          <w:szCs w:val="24"/>
          <w:lang w:val="kk-KZ"/>
        </w:rPr>
        <w:t xml:space="preserve"> стоматологиялық қ</w:t>
      </w:r>
      <w:r w:rsidR="0017405B" w:rsidRPr="000563E9">
        <w:rPr>
          <w:b/>
          <w:bCs/>
          <w:snapToGrid w:val="0"/>
          <w:sz w:val="24"/>
          <w:szCs w:val="24"/>
          <w:lang w:val="kk-KZ"/>
        </w:rPr>
        <w:t>ұ</w:t>
      </w:r>
      <w:r w:rsidRPr="000563E9">
        <w:rPr>
          <w:b/>
          <w:bCs/>
          <w:snapToGrid w:val="0"/>
          <w:sz w:val="24"/>
          <w:szCs w:val="24"/>
          <w:lang w:val="kk-KZ"/>
        </w:rPr>
        <w:t xml:space="preserve">ралдар мен керек-жарақтарды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8833D9">
      <w:pPr>
        <w:ind w:firstLine="720"/>
        <w:jc w:val="both"/>
        <w:rPr>
          <w:b/>
          <w:bCs/>
          <w:snapToGrid w:val="0"/>
          <w:sz w:val="24"/>
          <w:szCs w:val="24"/>
          <w:lang w:val="kk-KZ"/>
        </w:rPr>
      </w:pPr>
      <w:r w:rsidRPr="000563E9">
        <w:rPr>
          <w:b/>
          <w:bCs/>
          <w:snapToGrid w:val="0"/>
          <w:sz w:val="24"/>
          <w:szCs w:val="24"/>
          <w:lang w:val="kk-KZ"/>
        </w:rPr>
        <w:t xml:space="preserve">32.50 Медициналық </w:t>
      </w:r>
      <w:r w:rsidR="0017405B" w:rsidRPr="000563E9">
        <w:rPr>
          <w:b/>
          <w:bCs/>
          <w:snapToGrid w:val="0"/>
          <w:sz w:val="24"/>
          <w:szCs w:val="24"/>
          <w:lang w:val="kk-KZ"/>
        </w:rPr>
        <w:t>және</w:t>
      </w:r>
      <w:r w:rsidRPr="000563E9">
        <w:rPr>
          <w:b/>
          <w:bCs/>
          <w:snapToGrid w:val="0"/>
          <w:sz w:val="24"/>
          <w:szCs w:val="24"/>
          <w:lang w:val="kk-KZ"/>
        </w:rPr>
        <w:t xml:space="preserve"> стоматологиялық </w:t>
      </w:r>
      <w:r w:rsidR="00FD1E20" w:rsidRPr="000563E9">
        <w:rPr>
          <w:b/>
          <w:bCs/>
          <w:snapToGrid w:val="0"/>
          <w:sz w:val="24"/>
          <w:szCs w:val="24"/>
          <w:lang w:val="kk-KZ"/>
        </w:rPr>
        <w:t>құралдар</w:t>
      </w:r>
      <w:r w:rsidRPr="000563E9">
        <w:rPr>
          <w:b/>
          <w:bCs/>
          <w:snapToGrid w:val="0"/>
          <w:sz w:val="24"/>
          <w:szCs w:val="24"/>
          <w:lang w:val="kk-KZ"/>
        </w:rPr>
        <w:t xml:space="preserve"> </w:t>
      </w:r>
      <w:r w:rsidR="00FD1E20">
        <w:rPr>
          <w:b/>
          <w:bCs/>
          <w:snapToGrid w:val="0"/>
          <w:sz w:val="24"/>
          <w:szCs w:val="24"/>
          <w:lang w:val="kk-KZ"/>
        </w:rPr>
        <w:t>мен</w:t>
      </w:r>
      <w:r w:rsidRPr="000563E9">
        <w:rPr>
          <w:b/>
          <w:bCs/>
          <w:snapToGrid w:val="0"/>
          <w:sz w:val="24"/>
          <w:szCs w:val="24"/>
          <w:lang w:val="kk-KZ"/>
        </w:rPr>
        <w:t xml:space="preserve"> керек-жарақтарды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6C6AC8">
      <w:pPr>
        <w:ind w:firstLine="720"/>
        <w:jc w:val="both"/>
        <w:rPr>
          <w:snapToGrid w:val="0"/>
          <w:sz w:val="24"/>
          <w:szCs w:val="24"/>
          <w:lang w:val="kk-KZ"/>
        </w:rPr>
      </w:pPr>
      <w:r w:rsidRPr="000563E9">
        <w:rPr>
          <w:snapToGrid w:val="0"/>
          <w:sz w:val="24"/>
          <w:szCs w:val="24"/>
          <w:lang w:val="kk-KZ"/>
        </w:rPr>
        <w:t xml:space="preserve">Осы </w:t>
      </w:r>
      <w:r w:rsidR="00F078D0" w:rsidRPr="000563E9">
        <w:rPr>
          <w:snapToGrid w:val="0"/>
          <w:sz w:val="24"/>
          <w:szCs w:val="24"/>
          <w:lang w:val="kk-KZ"/>
        </w:rPr>
        <w:t>класқа</w:t>
      </w:r>
      <w:r w:rsidRPr="000563E9">
        <w:rPr>
          <w:snapToGrid w:val="0"/>
          <w:sz w:val="24"/>
          <w:szCs w:val="24"/>
          <w:lang w:val="kk-KZ"/>
        </w:rPr>
        <w:t xml:space="preserve"> </w:t>
      </w:r>
      <w:r w:rsidR="006C6AC8" w:rsidRPr="000563E9">
        <w:rPr>
          <w:snapToGrid w:val="0"/>
          <w:sz w:val="24"/>
          <w:szCs w:val="24"/>
          <w:lang w:val="kk-KZ"/>
        </w:rPr>
        <w:t>лабораториялық</w:t>
      </w:r>
      <w:r w:rsidRPr="000563E9">
        <w:rPr>
          <w:snapToGrid w:val="0"/>
          <w:sz w:val="24"/>
          <w:szCs w:val="24"/>
          <w:lang w:val="kk-KZ"/>
        </w:rPr>
        <w:t xml:space="preserve"> жабдық, хирургиялық </w:t>
      </w:r>
      <w:r w:rsidR="0017405B" w:rsidRPr="000563E9">
        <w:rPr>
          <w:snapToGrid w:val="0"/>
          <w:sz w:val="24"/>
          <w:szCs w:val="24"/>
          <w:lang w:val="kk-KZ"/>
        </w:rPr>
        <w:t>және</w:t>
      </w:r>
      <w:r w:rsidRPr="000563E9">
        <w:rPr>
          <w:snapToGrid w:val="0"/>
          <w:sz w:val="24"/>
          <w:szCs w:val="24"/>
          <w:lang w:val="kk-KZ"/>
        </w:rPr>
        <w:t xml:space="preserve"> медициналық қ</w:t>
      </w:r>
      <w:r w:rsidR="0017405B" w:rsidRPr="000563E9">
        <w:rPr>
          <w:snapToGrid w:val="0"/>
          <w:sz w:val="24"/>
          <w:szCs w:val="24"/>
          <w:lang w:val="kk-KZ"/>
        </w:rPr>
        <w:t>ұ</w:t>
      </w:r>
      <w:r w:rsidRPr="000563E9">
        <w:rPr>
          <w:snapToGrid w:val="0"/>
          <w:sz w:val="24"/>
          <w:szCs w:val="24"/>
          <w:lang w:val="kk-KZ"/>
        </w:rPr>
        <w:t>ралдар, хирургиялық аспаптар, қ</w:t>
      </w:r>
      <w:r w:rsidR="0017405B" w:rsidRPr="000563E9">
        <w:rPr>
          <w:snapToGrid w:val="0"/>
          <w:sz w:val="24"/>
          <w:szCs w:val="24"/>
          <w:lang w:val="kk-KZ"/>
        </w:rPr>
        <w:t>ұ</w:t>
      </w:r>
      <w:r w:rsidRPr="000563E9">
        <w:rPr>
          <w:snapToGrid w:val="0"/>
          <w:sz w:val="24"/>
          <w:szCs w:val="24"/>
          <w:lang w:val="kk-KZ"/>
        </w:rPr>
        <w:t>рыл</w:t>
      </w:r>
      <w:r w:rsidR="00015C64" w:rsidRPr="000563E9">
        <w:rPr>
          <w:snapToGrid w:val="0"/>
          <w:sz w:val="24"/>
          <w:szCs w:val="24"/>
          <w:lang w:val="kk-KZ"/>
        </w:rPr>
        <w:t>ғ</w:t>
      </w:r>
      <w:r w:rsidRPr="000563E9">
        <w:rPr>
          <w:snapToGrid w:val="0"/>
          <w:sz w:val="24"/>
          <w:szCs w:val="24"/>
          <w:lang w:val="kk-KZ"/>
        </w:rPr>
        <w:t xml:space="preserve">ылар </w:t>
      </w:r>
      <w:r w:rsidR="0017405B" w:rsidRPr="000563E9">
        <w:rPr>
          <w:snapToGrid w:val="0"/>
          <w:sz w:val="24"/>
          <w:szCs w:val="24"/>
          <w:lang w:val="kk-KZ"/>
        </w:rPr>
        <w:t>және</w:t>
      </w:r>
      <w:r w:rsidRPr="000563E9">
        <w:rPr>
          <w:snapToGrid w:val="0"/>
          <w:sz w:val="24"/>
          <w:szCs w:val="24"/>
          <w:lang w:val="kk-KZ"/>
        </w:rPr>
        <w:t xml:space="preserve"> керек-жарақтар, стоматологиялық жабдық </w:t>
      </w:r>
      <w:r w:rsidR="0017405B" w:rsidRPr="000563E9">
        <w:rPr>
          <w:snapToGrid w:val="0"/>
          <w:sz w:val="24"/>
          <w:szCs w:val="24"/>
          <w:lang w:val="kk-KZ"/>
        </w:rPr>
        <w:t>және</w:t>
      </w:r>
      <w:r w:rsidRPr="000563E9">
        <w:rPr>
          <w:snapToGrid w:val="0"/>
          <w:sz w:val="24"/>
          <w:szCs w:val="24"/>
          <w:lang w:val="kk-KZ"/>
        </w:rPr>
        <w:t xml:space="preserve"> керек-жарақтар, </w:t>
      </w:r>
      <w:r w:rsidR="00FE15E8" w:rsidRPr="000563E9">
        <w:rPr>
          <w:snapToGrid w:val="0"/>
          <w:sz w:val="24"/>
          <w:szCs w:val="24"/>
          <w:lang w:val="kk-KZ"/>
        </w:rPr>
        <w:t>тіс протездер</w:t>
      </w:r>
      <w:r w:rsidR="006C6AC8" w:rsidRPr="000563E9">
        <w:rPr>
          <w:snapToGrid w:val="0"/>
          <w:sz w:val="24"/>
          <w:szCs w:val="24"/>
          <w:lang w:val="kk-KZ"/>
        </w:rPr>
        <w:t>і</w:t>
      </w:r>
      <w:r w:rsidR="00FE15E8" w:rsidRPr="000563E9">
        <w:rPr>
          <w:snapToGrid w:val="0"/>
          <w:sz w:val="24"/>
          <w:szCs w:val="24"/>
          <w:lang w:val="kk-KZ"/>
        </w:rPr>
        <w:t xml:space="preserve"> тауарларын,</w:t>
      </w:r>
      <w:r w:rsidRPr="000563E9">
        <w:rPr>
          <w:snapToGrid w:val="0"/>
          <w:sz w:val="24"/>
          <w:szCs w:val="24"/>
          <w:lang w:val="kk-KZ"/>
        </w:rPr>
        <w:t xml:space="preserve"> </w:t>
      </w:r>
      <w:r w:rsidR="00FE15E8" w:rsidRPr="000563E9">
        <w:rPr>
          <w:snapToGrid w:val="0"/>
          <w:sz w:val="24"/>
          <w:szCs w:val="24"/>
          <w:lang w:val="kk-KZ"/>
        </w:rPr>
        <w:t xml:space="preserve">стоматологиялық </w:t>
      </w:r>
      <w:r w:rsidR="0017405B" w:rsidRPr="000563E9">
        <w:rPr>
          <w:snapToGrid w:val="0"/>
          <w:sz w:val="24"/>
          <w:szCs w:val="24"/>
          <w:lang w:val="kk-KZ"/>
        </w:rPr>
        <w:t>және</w:t>
      </w:r>
      <w:r w:rsidRPr="000563E9">
        <w:rPr>
          <w:snapToGrid w:val="0"/>
          <w:sz w:val="24"/>
          <w:szCs w:val="24"/>
          <w:lang w:val="kk-KZ"/>
        </w:rPr>
        <w:t xml:space="preserve"> тіс протезі керек-жарақтарын </w:t>
      </w:r>
      <w:r w:rsidR="0017405B" w:rsidRPr="000563E9">
        <w:rPr>
          <w:snapToGrid w:val="0"/>
          <w:sz w:val="24"/>
          <w:szCs w:val="24"/>
          <w:lang w:val="kk-KZ"/>
        </w:rPr>
        <w:t>ө</w:t>
      </w:r>
      <w:r w:rsidRPr="000563E9">
        <w:rPr>
          <w:snapToGrid w:val="0"/>
          <w:sz w:val="24"/>
          <w:szCs w:val="24"/>
          <w:lang w:val="kk-KZ"/>
        </w:rPr>
        <w:t xml:space="preserve">ндіру кіреді. Осы </w:t>
      </w:r>
      <w:r w:rsidR="00F078D0" w:rsidRPr="000563E9">
        <w:rPr>
          <w:snapToGrid w:val="0"/>
          <w:sz w:val="24"/>
          <w:szCs w:val="24"/>
          <w:lang w:val="kk-KZ"/>
        </w:rPr>
        <w:t>класқа</w:t>
      </w:r>
      <w:r w:rsidRPr="000563E9">
        <w:rPr>
          <w:snapToGrid w:val="0"/>
          <w:sz w:val="24"/>
          <w:szCs w:val="24"/>
          <w:lang w:val="kk-KZ"/>
        </w:rPr>
        <w:t xml:space="preserve"> </w:t>
      </w:r>
      <w:r w:rsidR="00FE15E8" w:rsidRPr="000563E9">
        <w:rPr>
          <w:snapToGrid w:val="0"/>
          <w:sz w:val="24"/>
          <w:szCs w:val="24"/>
          <w:lang w:val="kk-KZ"/>
        </w:rPr>
        <w:t xml:space="preserve">сонымен қатар </w:t>
      </w:r>
      <w:r w:rsidRPr="000563E9">
        <w:rPr>
          <w:snapToGrid w:val="0"/>
          <w:sz w:val="24"/>
          <w:szCs w:val="24"/>
          <w:lang w:val="kk-KZ"/>
        </w:rPr>
        <w:t xml:space="preserve">медициналық, стоматологиялық </w:t>
      </w:r>
      <w:r w:rsidR="0017405B" w:rsidRPr="000563E9">
        <w:rPr>
          <w:snapToGrid w:val="0"/>
          <w:sz w:val="24"/>
          <w:szCs w:val="24"/>
          <w:lang w:val="kk-KZ"/>
        </w:rPr>
        <w:t>және</w:t>
      </w:r>
      <w:r w:rsidRPr="000563E9">
        <w:rPr>
          <w:snapToGrid w:val="0"/>
          <w:sz w:val="24"/>
          <w:szCs w:val="24"/>
          <w:lang w:val="kk-KZ"/>
        </w:rPr>
        <w:t xml:space="preserve"> </w:t>
      </w:r>
      <w:r w:rsidR="00FE15E8" w:rsidRPr="000563E9">
        <w:rPr>
          <w:snapToGrid w:val="0"/>
          <w:sz w:val="24"/>
          <w:szCs w:val="24"/>
          <w:lang w:val="kk-KZ"/>
        </w:rPr>
        <w:t>көтеру функциясы бар</w:t>
      </w:r>
      <w:r w:rsidRPr="000563E9">
        <w:rPr>
          <w:snapToGrid w:val="0"/>
          <w:sz w:val="24"/>
          <w:szCs w:val="24"/>
          <w:lang w:val="kk-KZ"/>
        </w:rPr>
        <w:t xml:space="preserve"> </w:t>
      </w:r>
      <w:r w:rsidR="006C6AC8" w:rsidRPr="000563E9">
        <w:rPr>
          <w:snapToGrid w:val="0"/>
          <w:sz w:val="24"/>
          <w:szCs w:val="24"/>
          <w:lang w:val="kk-KZ"/>
        </w:rPr>
        <w:t xml:space="preserve">тіс дәрігеріне </w:t>
      </w:r>
      <w:r w:rsidRPr="000563E9">
        <w:rPr>
          <w:snapToGrid w:val="0"/>
          <w:sz w:val="24"/>
          <w:szCs w:val="24"/>
          <w:lang w:val="kk-KZ"/>
        </w:rPr>
        <w:t>креслолар</w:t>
      </w:r>
      <w:r w:rsidR="006C6AC8" w:rsidRPr="000563E9">
        <w:rPr>
          <w:snapToGrid w:val="0"/>
          <w:sz w:val="24"/>
          <w:szCs w:val="24"/>
          <w:lang w:val="kk-KZ"/>
        </w:rPr>
        <w:t>ы</w:t>
      </w:r>
      <w:r w:rsidRPr="000563E9">
        <w:rPr>
          <w:snapToGrid w:val="0"/>
          <w:sz w:val="24"/>
          <w:szCs w:val="24"/>
          <w:lang w:val="kk-KZ"/>
        </w:rPr>
        <w:t xml:space="preserve"> сияқты спецификалық керек-жарақтармен қосымша жабдықтал</w:t>
      </w:r>
      <w:r w:rsidR="00015C64" w:rsidRPr="000563E9">
        <w:rPr>
          <w:snapToGrid w:val="0"/>
          <w:sz w:val="24"/>
          <w:szCs w:val="24"/>
          <w:lang w:val="kk-KZ"/>
        </w:rPr>
        <w:t>ғ</w:t>
      </w:r>
      <w:r w:rsidRPr="000563E9">
        <w:rPr>
          <w:snapToGrid w:val="0"/>
          <w:sz w:val="24"/>
          <w:szCs w:val="24"/>
          <w:lang w:val="kk-KZ"/>
        </w:rPr>
        <w:t xml:space="preserve">ан жиһаз </w:t>
      </w:r>
      <w:r w:rsidR="0017405B" w:rsidRPr="000563E9">
        <w:rPr>
          <w:snapToGrid w:val="0"/>
          <w:sz w:val="24"/>
          <w:szCs w:val="24"/>
          <w:lang w:val="kk-KZ"/>
        </w:rPr>
        <w:t>ө</w:t>
      </w:r>
      <w:r w:rsidRPr="000563E9">
        <w:rPr>
          <w:snapToGrid w:val="0"/>
          <w:sz w:val="24"/>
          <w:szCs w:val="24"/>
          <w:lang w:val="kk-KZ"/>
        </w:rPr>
        <w:t xml:space="preserve">ндіру кіреді. </w:t>
      </w:r>
    </w:p>
    <w:p w:rsidR="00D974F3" w:rsidRPr="000563E9" w:rsidRDefault="00D974F3" w:rsidP="00D974F3">
      <w:pPr>
        <w:jc w:val="both"/>
        <w:rPr>
          <w:snapToGrid w:val="0"/>
          <w:sz w:val="24"/>
          <w:szCs w:val="24"/>
          <w:lang w:val="kk-KZ"/>
        </w:rPr>
      </w:pPr>
    </w:p>
    <w:p w:rsidR="00216D7C" w:rsidRDefault="00216D7C" w:rsidP="008833D9">
      <w:pPr>
        <w:ind w:firstLine="720"/>
        <w:jc w:val="both"/>
        <w:rPr>
          <w:snapToGrid w:val="0"/>
          <w:sz w:val="24"/>
          <w:szCs w:val="24"/>
          <w:lang w:val="kk-KZ"/>
        </w:rPr>
      </w:pPr>
      <w:r w:rsidRPr="000563E9">
        <w:rPr>
          <w:snapToGrid w:val="0"/>
          <w:sz w:val="24"/>
          <w:szCs w:val="24"/>
          <w:lang w:val="kk-KZ"/>
        </w:rPr>
        <w:t xml:space="preserve">32.50.1 Медицинада пайдаланылатын цемент </w:t>
      </w:r>
      <w:r w:rsidR="006C6AC8" w:rsidRPr="000563E9">
        <w:rPr>
          <w:snapToGrid w:val="0"/>
          <w:sz w:val="24"/>
          <w:szCs w:val="24"/>
          <w:lang w:val="kk-KZ"/>
        </w:rPr>
        <w:t>өндіру</w:t>
      </w:r>
    </w:p>
    <w:p w:rsidR="00332B97" w:rsidRPr="000563E9" w:rsidRDefault="00332B97" w:rsidP="008833D9">
      <w:pPr>
        <w:ind w:firstLine="720"/>
        <w:jc w:val="both"/>
        <w:rPr>
          <w:snapToGrid w:val="0"/>
          <w:sz w:val="24"/>
          <w:szCs w:val="24"/>
          <w:lang w:val="kk-KZ"/>
        </w:rPr>
      </w:pPr>
    </w:p>
    <w:p w:rsidR="00216D7C" w:rsidRPr="000563E9" w:rsidRDefault="00216D7C" w:rsidP="008833D9">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6C6AC8" w:rsidRPr="000563E9" w:rsidRDefault="00216D7C" w:rsidP="008833D9">
      <w:pPr>
        <w:ind w:firstLine="720"/>
        <w:jc w:val="both"/>
        <w:rPr>
          <w:snapToGrid w:val="0"/>
          <w:sz w:val="24"/>
          <w:szCs w:val="24"/>
          <w:lang w:val="kk-KZ"/>
        </w:rPr>
      </w:pPr>
      <w:r w:rsidRPr="000563E9">
        <w:rPr>
          <w:snapToGrid w:val="0"/>
          <w:sz w:val="24"/>
          <w:szCs w:val="24"/>
          <w:lang w:val="kk-KZ"/>
        </w:rPr>
        <w:t xml:space="preserve">- </w:t>
      </w:r>
      <w:r w:rsidR="00B31BA7" w:rsidRPr="000563E9">
        <w:rPr>
          <w:snapToGrid w:val="0"/>
          <w:sz w:val="24"/>
          <w:szCs w:val="24"/>
          <w:lang w:val="kk-KZ"/>
        </w:rPr>
        <w:t>пломба</w:t>
      </w:r>
      <w:r w:rsidR="006C6AC8" w:rsidRPr="000563E9">
        <w:rPr>
          <w:snapToGrid w:val="0"/>
          <w:sz w:val="24"/>
          <w:szCs w:val="24"/>
          <w:lang w:val="kk-KZ"/>
        </w:rPr>
        <w:t>лық</w:t>
      </w:r>
      <w:r w:rsidR="00B31BA7" w:rsidRPr="000563E9">
        <w:rPr>
          <w:snapToGrid w:val="0"/>
          <w:sz w:val="24"/>
          <w:szCs w:val="24"/>
          <w:lang w:val="kk-KZ"/>
        </w:rPr>
        <w:t xml:space="preserve"> материалдар</w:t>
      </w:r>
      <w:r w:rsidRPr="000563E9">
        <w:rPr>
          <w:snapToGrid w:val="0"/>
          <w:sz w:val="24"/>
          <w:szCs w:val="24"/>
          <w:lang w:val="kk-KZ"/>
        </w:rPr>
        <w:t xml:space="preserve"> </w:t>
      </w:r>
      <w:r w:rsidR="006C6AC8" w:rsidRPr="000563E9">
        <w:rPr>
          <w:snapToGrid w:val="0"/>
          <w:sz w:val="24"/>
          <w:szCs w:val="24"/>
          <w:lang w:val="kk-KZ"/>
        </w:rPr>
        <w:t xml:space="preserve">және стоматологиялық цементтер </w:t>
      </w:r>
      <w:r w:rsidRPr="000563E9">
        <w:rPr>
          <w:snapToGrid w:val="0"/>
          <w:sz w:val="24"/>
          <w:szCs w:val="24"/>
          <w:lang w:val="kk-KZ"/>
        </w:rPr>
        <w:t xml:space="preserve">(стоматологиялық жабысқыш </w:t>
      </w:r>
      <w:r w:rsidR="006C6AC8" w:rsidRPr="000563E9">
        <w:rPr>
          <w:snapToGrid w:val="0"/>
          <w:sz w:val="24"/>
          <w:szCs w:val="24"/>
          <w:lang w:val="kk-KZ"/>
        </w:rPr>
        <w:t>құрамдарды</w:t>
      </w:r>
      <w:r w:rsidRPr="000563E9">
        <w:rPr>
          <w:snapToGrid w:val="0"/>
          <w:sz w:val="24"/>
          <w:szCs w:val="24"/>
          <w:lang w:val="kk-KZ"/>
        </w:rPr>
        <w:t xml:space="preserve"> қоспағанда) </w:t>
      </w:r>
      <w:r w:rsidR="006C6AC8" w:rsidRPr="000563E9">
        <w:rPr>
          <w:snapToGrid w:val="0"/>
          <w:sz w:val="24"/>
          <w:szCs w:val="24"/>
          <w:lang w:val="kk-KZ"/>
        </w:rPr>
        <w:t xml:space="preserve">өндіру </w:t>
      </w:r>
    </w:p>
    <w:p w:rsidR="00216D7C" w:rsidRPr="000563E9" w:rsidRDefault="00216D7C" w:rsidP="008833D9">
      <w:pPr>
        <w:ind w:left="284" w:firstLine="436"/>
        <w:jc w:val="both"/>
        <w:rPr>
          <w:snapToGrid w:val="0"/>
          <w:sz w:val="24"/>
          <w:szCs w:val="24"/>
          <w:lang w:val="kk-KZ"/>
        </w:rPr>
      </w:pPr>
      <w:r w:rsidRPr="000563E9">
        <w:rPr>
          <w:snapToGrid w:val="0"/>
          <w:sz w:val="24"/>
          <w:szCs w:val="24"/>
          <w:lang w:val="kk-KZ"/>
        </w:rPr>
        <w:t xml:space="preserve">- </w:t>
      </w:r>
      <w:r w:rsidR="00360945" w:rsidRPr="000563E9">
        <w:rPr>
          <w:snapToGrid w:val="0"/>
          <w:sz w:val="24"/>
          <w:szCs w:val="24"/>
          <w:lang w:val="kk-KZ"/>
        </w:rPr>
        <w:t xml:space="preserve">сүйек ұлпасын қалпына келтіру үшін </w:t>
      </w:r>
      <w:r w:rsidRPr="000563E9">
        <w:rPr>
          <w:snapToGrid w:val="0"/>
          <w:sz w:val="24"/>
          <w:szCs w:val="24"/>
          <w:lang w:val="kk-KZ"/>
        </w:rPr>
        <w:t>медициналық цементт</w:t>
      </w:r>
      <w:r w:rsidR="006C6AC8" w:rsidRPr="000563E9">
        <w:rPr>
          <w:snapToGrid w:val="0"/>
          <w:sz w:val="24"/>
          <w:szCs w:val="24"/>
          <w:lang w:val="kk-KZ"/>
        </w:rPr>
        <w:t>ер</w:t>
      </w:r>
      <w:r w:rsidRPr="000563E9">
        <w:rPr>
          <w:snapToGrid w:val="0"/>
          <w:sz w:val="24"/>
          <w:szCs w:val="24"/>
          <w:lang w:val="kk-KZ"/>
        </w:rPr>
        <w:t xml:space="preserve"> </w:t>
      </w:r>
      <w:r w:rsidR="006C6AC8" w:rsidRPr="000563E9">
        <w:rPr>
          <w:snapToGrid w:val="0"/>
          <w:sz w:val="24"/>
          <w:szCs w:val="24"/>
          <w:lang w:val="kk-KZ"/>
        </w:rPr>
        <w:t>өндіру кіреді</w:t>
      </w:r>
    </w:p>
    <w:p w:rsidR="00216D7C" w:rsidRPr="000563E9" w:rsidRDefault="00216D7C" w:rsidP="00216D7C">
      <w:pPr>
        <w:jc w:val="both"/>
        <w:rPr>
          <w:snapToGrid w:val="0"/>
          <w:sz w:val="24"/>
          <w:szCs w:val="24"/>
          <w:lang w:val="kk-KZ"/>
        </w:rPr>
      </w:pPr>
    </w:p>
    <w:p w:rsidR="00216D7C" w:rsidRPr="005F6B3C" w:rsidRDefault="00216D7C" w:rsidP="008833D9">
      <w:pPr>
        <w:ind w:firstLine="720"/>
        <w:jc w:val="both"/>
        <w:rPr>
          <w:iCs/>
          <w:snapToGrid w:val="0"/>
          <w:sz w:val="24"/>
          <w:szCs w:val="24"/>
          <w:lang w:val="kk-KZ"/>
        </w:rPr>
      </w:pPr>
      <w:r w:rsidRPr="005F6B3C">
        <w:rPr>
          <w:iCs/>
          <w:snapToGrid w:val="0"/>
          <w:sz w:val="24"/>
          <w:szCs w:val="24"/>
          <w:lang w:val="kk-KZ"/>
        </w:rPr>
        <w:t xml:space="preserve">Бұл  ішкі </w:t>
      </w:r>
      <w:r w:rsidR="00060358" w:rsidRPr="005F6B3C">
        <w:rPr>
          <w:snapToGrid w:val="0"/>
          <w:sz w:val="24"/>
          <w:szCs w:val="24"/>
          <w:lang w:val="kk-KZ"/>
        </w:rPr>
        <w:t>класқа</w:t>
      </w:r>
      <w:r w:rsidRPr="005F6B3C">
        <w:rPr>
          <w:iCs/>
          <w:snapToGrid w:val="0"/>
          <w:sz w:val="24"/>
          <w:szCs w:val="24"/>
          <w:lang w:val="kk-KZ"/>
        </w:rPr>
        <w:t>:</w:t>
      </w:r>
    </w:p>
    <w:p w:rsidR="00216D7C" w:rsidRPr="005F6B3C" w:rsidRDefault="00216D7C" w:rsidP="008833D9">
      <w:pPr>
        <w:ind w:firstLine="720"/>
        <w:jc w:val="both"/>
        <w:rPr>
          <w:iCs/>
          <w:snapToGrid w:val="0"/>
          <w:sz w:val="24"/>
          <w:szCs w:val="24"/>
          <w:lang w:val="kk-KZ"/>
        </w:rPr>
      </w:pPr>
      <w:r w:rsidRPr="005F6B3C">
        <w:rPr>
          <w:iCs/>
          <w:snapToGrid w:val="0"/>
          <w:sz w:val="24"/>
          <w:szCs w:val="24"/>
          <w:lang w:val="kk-KZ"/>
        </w:rPr>
        <w:t xml:space="preserve">- стоматологиялық жабысқыш </w:t>
      </w:r>
      <w:r w:rsidR="006C6AC8" w:rsidRPr="005F6B3C">
        <w:rPr>
          <w:iCs/>
          <w:snapToGrid w:val="0"/>
          <w:sz w:val="24"/>
          <w:szCs w:val="24"/>
          <w:lang w:val="kk-KZ"/>
        </w:rPr>
        <w:t>құрамдар</w:t>
      </w:r>
      <w:r w:rsidRPr="005F6B3C">
        <w:rPr>
          <w:iCs/>
          <w:snapToGrid w:val="0"/>
          <w:sz w:val="24"/>
          <w:szCs w:val="24"/>
          <w:lang w:val="kk-KZ"/>
        </w:rPr>
        <w:t xml:space="preserve"> </w:t>
      </w:r>
      <w:r w:rsidR="00FD1E20" w:rsidRPr="000563E9">
        <w:rPr>
          <w:snapToGrid w:val="0"/>
          <w:sz w:val="24"/>
          <w:szCs w:val="24"/>
          <w:lang w:val="kk-KZ"/>
        </w:rPr>
        <w:t>өндіру</w:t>
      </w:r>
      <w:r w:rsidR="006C6AC8" w:rsidRPr="005F6B3C">
        <w:rPr>
          <w:iCs/>
          <w:snapToGrid w:val="0"/>
          <w:sz w:val="24"/>
          <w:szCs w:val="24"/>
          <w:lang w:val="kk-KZ"/>
        </w:rPr>
        <w:t xml:space="preserve"> кірмейді</w:t>
      </w:r>
      <w:r w:rsidRPr="005F6B3C">
        <w:rPr>
          <w:iCs/>
          <w:snapToGrid w:val="0"/>
          <w:sz w:val="24"/>
          <w:szCs w:val="24"/>
          <w:lang w:val="kk-KZ"/>
        </w:rPr>
        <w:t>, (20.42.0 қараңыз)</w:t>
      </w:r>
    </w:p>
    <w:p w:rsidR="00216D7C" w:rsidRPr="000563E9" w:rsidRDefault="00216D7C" w:rsidP="00D974F3">
      <w:pPr>
        <w:jc w:val="both"/>
        <w:rPr>
          <w:snapToGrid w:val="0"/>
          <w:sz w:val="24"/>
          <w:szCs w:val="24"/>
          <w:lang w:val="kk-KZ"/>
        </w:rPr>
      </w:pPr>
    </w:p>
    <w:p w:rsidR="009F68D2" w:rsidRPr="00100F36" w:rsidRDefault="009F68D2" w:rsidP="008833D9">
      <w:pPr>
        <w:ind w:firstLine="720"/>
        <w:jc w:val="both"/>
        <w:rPr>
          <w:snapToGrid w:val="0"/>
          <w:color w:val="FF0000"/>
          <w:sz w:val="24"/>
          <w:szCs w:val="24"/>
          <w:lang w:val="kk-KZ"/>
        </w:rPr>
      </w:pPr>
      <w:r w:rsidRPr="000563E9">
        <w:rPr>
          <w:snapToGrid w:val="0"/>
          <w:sz w:val="24"/>
          <w:szCs w:val="24"/>
          <w:lang w:val="kk-KZ"/>
        </w:rPr>
        <w:t xml:space="preserve">32.50.2 </w:t>
      </w:r>
      <w:r w:rsidRPr="00100F36">
        <w:rPr>
          <w:snapToGrid w:val="0"/>
          <w:color w:val="FF0000"/>
          <w:sz w:val="24"/>
          <w:szCs w:val="24"/>
          <w:lang w:val="kk-KZ"/>
        </w:rPr>
        <w:t xml:space="preserve">Медициналық </w:t>
      </w:r>
      <w:r w:rsidR="00AC25D7" w:rsidRPr="00100F36">
        <w:rPr>
          <w:color w:val="FF0000"/>
          <w:sz w:val="24"/>
          <w:szCs w:val="24"/>
          <w:lang w:val="kk-KZ"/>
        </w:rPr>
        <w:t xml:space="preserve">және </w:t>
      </w:r>
      <w:r w:rsidR="00AC25D7" w:rsidRPr="00100F36">
        <w:rPr>
          <w:snapToGrid w:val="0"/>
          <w:color w:val="FF0000"/>
          <w:sz w:val="24"/>
          <w:szCs w:val="24"/>
          <w:lang w:val="kk-KZ"/>
        </w:rPr>
        <w:t xml:space="preserve">ветеринариялық </w:t>
      </w:r>
      <w:r w:rsidRPr="00100F36">
        <w:rPr>
          <w:snapToGrid w:val="0"/>
          <w:color w:val="FF0000"/>
          <w:sz w:val="24"/>
          <w:szCs w:val="24"/>
          <w:lang w:val="kk-KZ"/>
        </w:rPr>
        <w:t xml:space="preserve">құралдар, аппараттар мен жабдық </w:t>
      </w:r>
      <w:r w:rsidR="006C6AC8" w:rsidRPr="00100F36">
        <w:rPr>
          <w:snapToGrid w:val="0"/>
          <w:color w:val="FF0000"/>
          <w:sz w:val="24"/>
          <w:szCs w:val="24"/>
          <w:lang w:val="kk-KZ"/>
        </w:rPr>
        <w:t>өндіру</w:t>
      </w:r>
    </w:p>
    <w:p w:rsidR="009F68D2" w:rsidRPr="000563E9" w:rsidRDefault="009F68D2" w:rsidP="009F68D2">
      <w:pPr>
        <w:jc w:val="both"/>
        <w:rPr>
          <w:i/>
          <w:iCs/>
          <w:snapToGrid w:val="0"/>
          <w:sz w:val="24"/>
          <w:szCs w:val="24"/>
          <w:lang w:val="kk-KZ"/>
        </w:rPr>
      </w:pPr>
    </w:p>
    <w:p w:rsidR="009F68D2" w:rsidRPr="000563E9" w:rsidRDefault="009F68D2" w:rsidP="008833D9">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9F68D2" w:rsidRPr="000563E9" w:rsidRDefault="009F68D2" w:rsidP="008833D9">
      <w:pPr>
        <w:ind w:firstLine="720"/>
        <w:jc w:val="both"/>
        <w:rPr>
          <w:snapToGrid w:val="0"/>
          <w:sz w:val="24"/>
          <w:szCs w:val="24"/>
          <w:lang w:val="kk-KZ"/>
        </w:rPr>
      </w:pPr>
      <w:r w:rsidRPr="000563E9">
        <w:rPr>
          <w:snapToGrid w:val="0"/>
          <w:sz w:val="24"/>
          <w:szCs w:val="24"/>
          <w:lang w:val="kk-KZ"/>
        </w:rPr>
        <w:t>- шприцтер, инелер, катетерл</w:t>
      </w:r>
      <w:r w:rsidR="006C6AC8" w:rsidRPr="000563E9">
        <w:rPr>
          <w:snapToGrid w:val="0"/>
          <w:sz w:val="24"/>
          <w:szCs w:val="24"/>
          <w:lang w:val="kk-KZ"/>
        </w:rPr>
        <w:t>ер,</w:t>
      </w:r>
      <w:r w:rsidRPr="000563E9">
        <w:rPr>
          <w:snapToGrid w:val="0"/>
          <w:sz w:val="24"/>
          <w:szCs w:val="24"/>
          <w:lang w:val="kk-KZ"/>
        </w:rPr>
        <w:t xml:space="preserve"> </w:t>
      </w:r>
      <w:r w:rsidR="006C6AC8" w:rsidRPr="000563E9">
        <w:rPr>
          <w:snapToGrid w:val="0"/>
          <w:sz w:val="24"/>
          <w:szCs w:val="24"/>
          <w:lang w:val="kk-KZ"/>
        </w:rPr>
        <w:t xml:space="preserve">канюльдері </w:t>
      </w:r>
      <w:r w:rsidRPr="000563E9">
        <w:rPr>
          <w:snapToGrid w:val="0"/>
          <w:sz w:val="24"/>
          <w:szCs w:val="24"/>
          <w:lang w:val="kk-KZ"/>
        </w:rPr>
        <w:t xml:space="preserve">және т.б. </w:t>
      </w:r>
      <w:r w:rsidR="006C6AC8" w:rsidRPr="000563E9">
        <w:rPr>
          <w:snapToGrid w:val="0"/>
          <w:sz w:val="24"/>
          <w:szCs w:val="24"/>
          <w:lang w:val="kk-KZ"/>
        </w:rPr>
        <w:t>өндіру</w:t>
      </w:r>
    </w:p>
    <w:p w:rsidR="009F68D2" w:rsidRPr="000563E9" w:rsidRDefault="009F68D2" w:rsidP="008833D9">
      <w:pPr>
        <w:ind w:firstLine="720"/>
        <w:jc w:val="both"/>
        <w:rPr>
          <w:snapToGrid w:val="0"/>
          <w:sz w:val="24"/>
          <w:szCs w:val="24"/>
          <w:lang w:val="kk-KZ"/>
        </w:rPr>
      </w:pPr>
      <w:r w:rsidRPr="000563E9">
        <w:rPr>
          <w:snapToGrid w:val="0"/>
          <w:sz w:val="24"/>
          <w:szCs w:val="24"/>
          <w:lang w:val="kk-KZ"/>
        </w:rPr>
        <w:t xml:space="preserve">- стоматологиялық </w:t>
      </w:r>
      <w:r w:rsidR="006C6AC8" w:rsidRPr="000563E9">
        <w:rPr>
          <w:snapToGrid w:val="0"/>
          <w:sz w:val="24"/>
          <w:szCs w:val="24"/>
          <w:lang w:val="kk-KZ"/>
        </w:rPr>
        <w:t>лабораториялық</w:t>
      </w:r>
      <w:r w:rsidRPr="000563E9">
        <w:rPr>
          <w:snapToGrid w:val="0"/>
          <w:sz w:val="24"/>
          <w:szCs w:val="24"/>
          <w:lang w:val="kk-KZ"/>
        </w:rPr>
        <w:t xml:space="preserve"> пештер </w:t>
      </w:r>
      <w:r w:rsidR="006C6AC8" w:rsidRPr="000563E9">
        <w:rPr>
          <w:snapToGrid w:val="0"/>
          <w:sz w:val="24"/>
          <w:szCs w:val="24"/>
          <w:lang w:val="kk-KZ"/>
        </w:rPr>
        <w:t>өндіру</w:t>
      </w:r>
    </w:p>
    <w:p w:rsidR="009F68D2" w:rsidRPr="000563E9" w:rsidRDefault="009F68D2" w:rsidP="008833D9">
      <w:pPr>
        <w:ind w:firstLine="720"/>
        <w:jc w:val="both"/>
        <w:rPr>
          <w:snapToGrid w:val="0"/>
          <w:sz w:val="24"/>
          <w:szCs w:val="24"/>
          <w:lang w:val="kk-KZ"/>
        </w:rPr>
      </w:pPr>
      <w:r w:rsidRPr="000563E9">
        <w:rPr>
          <w:snapToGrid w:val="0"/>
          <w:sz w:val="24"/>
          <w:szCs w:val="24"/>
          <w:lang w:val="kk-KZ"/>
        </w:rPr>
        <w:t xml:space="preserve">- ультрадыбыстық тазалауға арналған </w:t>
      </w:r>
      <w:r w:rsidR="006C6AC8" w:rsidRPr="000563E9">
        <w:rPr>
          <w:snapToGrid w:val="0"/>
          <w:sz w:val="24"/>
          <w:szCs w:val="24"/>
          <w:lang w:val="kk-KZ"/>
        </w:rPr>
        <w:t>лабораториялық</w:t>
      </w:r>
      <w:r w:rsidRPr="000563E9">
        <w:rPr>
          <w:snapToGrid w:val="0"/>
          <w:sz w:val="24"/>
          <w:szCs w:val="24"/>
          <w:lang w:val="kk-KZ"/>
        </w:rPr>
        <w:t xml:space="preserve"> жабдық </w:t>
      </w:r>
      <w:r w:rsidR="006C6AC8" w:rsidRPr="000563E9">
        <w:rPr>
          <w:snapToGrid w:val="0"/>
          <w:sz w:val="24"/>
          <w:szCs w:val="24"/>
          <w:lang w:val="kk-KZ"/>
        </w:rPr>
        <w:t>өндіру</w:t>
      </w:r>
    </w:p>
    <w:p w:rsidR="009F68D2" w:rsidRPr="000563E9" w:rsidRDefault="009F68D2" w:rsidP="008833D9">
      <w:pPr>
        <w:ind w:firstLine="720"/>
        <w:jc w:val="both"/>
        <w:rPr>
          <w:snapToGrid w:val="0"/>
          <w:sz w:val="24"/>
          <w:szCs w:val="24"/>
          <w:lang w:val="kk-KZ"/>
        </w:rPr>
      </w:pPr>
      <w:r w:rsidRPr="000563E9">
        <w:rPr>
          <w:snapToGrid w:val="0"/>
          <w:sz w:val="24"/>
          <w:szCs w:val="24"/>
          <w:lang w:val="kk-KZ"/>
        </w:rPr>
        <w:t xml:space="preserve">- зертханалық зарарсыздандырғыштарды </w:t>
      </w:r>
      <w:r w:rsidR="006C6AC8" w:rsidRPr="000563E9">
        <w:rPr>
          <w:snapToGrid w:val="0"/>
          <w:sz w:val="24"/>
          <w:szCs w:val="24"/>
          <w:lang w:val="kk-KZ"/>
        </w:rPr>
        <w:t>өндіру</w:t>
      </w:r>
    </w:p>
    <w:p w:rsidR="009F68D2" w:rsidRPr="000563E9" w:rsidRDefault="009F68D2" w:rsidP="008833D9">
      <w:pPr>
        <w:ind w:left="284" w:firstLine="436"/>
        <w:jc w:val="both"/>
        <w:rPr>
          <w:snapToGrid w:val="0"/>
          <w:sz w:val="24"/>
          <w:szCs w:val="24"/>
          <w:lang w:val="kk-KZ"/>
        </w:rPr>
      </w:pPr>
      <w:r w:rsidRPr="000563E9">
        <w:rPr>
          <w:snapToGrid w:val="0"/>
          <w:sz w:val="24"/>
          <w:szCs w:val="24"/>
          <w:lang w:val="kk-KZ"/>
        </w:rPr>
        <w:t xml:space="preserve">- стоматологиялық құралдар </w:t>
      </w:r>
      <w:r w:rsidR="006C6AC8" w:rsidRPr="000563E9">
        <w:rPr>
          <w:snapToGrid w:val="0"/>
          <w:sz w:val="24"/>
          <w:szCs w:val="24"/>
          <w:lang w:val="kk-KZ"/>
        </w:rPr>
        <w:t>өндіру</w:t>
      </w:r>
    </w:p>
    <w:p w:rsidR="009F68D2" w:rsidRPr="000563E9" w:rsidRDefault="009F68D2" w:rsidP="008833D9">
      <w:pPr>
        <w:ind w:firstLine="720"/>
        <w:jc w:val="both"/>
        <w:rPr>
          <w:snapToGrid w:val="0"/>
          <w:sz w:val="24"/>
          <w:szCs w:val="24"/>
          <w:lang w:val="kk-KZ"/>
        </w:rPr>
      </w:pPr>
      <w:r w:rsidRPr="000563E9">
        <w:rPr>
          <w:snapToGrid w:val="0"/>
          <w:sz w:val="24"/>
          <w:szCs w:val="24"/>
          <w:lang w:val="kk-KZ"/>
        </w:rPr>
        <w:t xml:space="preserve">- медициналық термометрлер </w:t>
      </w:r>
      <w:r w:rsidR="006C6AC8" w:rsidRPr="000563E9">
        <w:rPr>
          <w:snapToGrid w:val="0"/>
          <w:sz w:val="24"/>
          <w:szCs w:val="24"/>
          <w:lang w:val="kk-KZ"/>
        </w:rPr>
        <w:t>өндіру</w:t>
      </w:r>
    </w:p>
    <w:p w:rsidR="009F68D2" w:rsidRPr="000563E9" w:rsidRDefault="009F68D2" w:rsidP="008833D9">
      <w:pPr>
        <w:ind w:firstLine="720"/>
        <w:jc w:val="both"/>
        <w:rPr>
          <w:snapToGrid w:val="0"/>
          <w:sz w:val="24"/>
          <w:szCs w:val="24"/>
          <w:lang w:val="kk-KZ"/>
        </w:rPr>
      </w:pPr>
      <w:r w:rsidRPr="000563E9">
        <w:rPr>
          <w:snapToGrid w:val="0"/>
          <w:sz w:val="24"/>
          <w:szCs w:val="24"/>
          <w:lang w:val="kk-KZ"/>
        </w:rPr>
        <w:t xml:space="preserve">- </w:t>
      </w:r>
      <w:r w:rsidR="006C6AC8" w:rsidRPr="000563E9">
        <w:rPr>
          <w:snapToGrid w:val="0"/>
          <w:sz w:val="24"/>
          <w:szCs w:val="24"/>
          <w:lang w:val="kk-KZ"/>
        </w:rPr>
        <w:t>лабораториялық</w:t>
      </w:r>
      <w:r w:rsidRPr="000563E9">
        <w:rPr>
          <w:snapToGrid w:val="0"/>
          <w:sz w:val="24"/>
          <w:szCs w:val="24"/>
          <w:lang w:val="kk-KZ"/>
        </w:rPr>
        <w:t xml:space="preserve"> </w:t>
      </w:r>
      <w:r w:rsidR="00946E8B" w:rsidRPr="000563E9">
        <w:rPr>
          <w:snapToGrid w:val="0"/>
          <w:sz w:val="24"/>
          <w:szCs w:val="24"/>
          <w:lang w:val="kk-KZ"/>
        </w:rPr>
        <w:t xml:space="preserve">дисстилляторлар, </w:t>
      </w:r>
      <w:r w:rsidR="006C6AC8" w:rsidRPr="000563E9">
        <w:rPr>
          <w:snapToGrid w:val="0"/>
          <w:sz w:val="24"/>
          <w:szCs w:val="24"/>
          <w:lang w:val="kk-KZ"/>
        </w:rPr>
        <w:t xml:space="preserve">лабораториялық </w:t>
      </w:r>
      <w:r w:rsidRPr="000563E9">
        <w:rPr>
          <w:snapToGrid w:val="0"/>
          <w:sz w:val="24"/>
          <w:szCs w:val="24"/>
          <w:lang w:val="kk-KZ"/>
        </w:rPr>
        <w:t xml:space="preserve">центрифугалар </w:t>
      </w:r>
      <w:r w:rsidR="00BB22D3" w:rsidRPr="000563E9">
        <w:rPr>
          <w:snapToGrid w:val="0"/>
          <w:sz w:val="24"/>
          <w:szCs w:val="24"/>
          <w:lang w:val="kk-KZ"/>
        </w:rPr>
        <w:t xml:space="preserve">өндіру </w:t>
      </w:r>
      <w:r w:rsidR="006C6AC8" w:rsidRPr="000563E9">
        <w:rPr>
          <w:snapToGrid w:val="0"/>
          <w:sz w:val="24"/>
          <w:szCs w:val="24"/>
          <w:lang w:val="kk-KZ"/>
        </w:rPr>
        <w:t>кіреді</w:t>
      </w:r>
    </w:p>
    <w:p w:rsidR="009F68D2" w:rsidRPr="000563E9" w:rsidRDefault="009F68D2" w:rsidP="009F68D2">
      <w:pPr>
        <w:ind w:firstLine="284"/>
        <w:jc w:val="both"/>
        <w:rPr>
          <w:i/>
          <w:iCs/>
          <w:snapToGrid w:val="0"/>
          <w:sz w:val="24"/>
          <w:szCs w:val="24"/>
          <w:lang w:val="kk-KZ"/>
        </w:rPr>
      </w:pPr>
    </w:p>
    <w:p w:rsidR="009F68D2" w:rsidRPr="008A02AD" w:rsidRDefault="009F68D2" w:rsidP="008833D9">
      <w:pPr>
        <w:ind w:firstLine="720"/>
        <w:jc w:val="both"/>
        <w:rPr>
          <w:iCs/>
          <w:snapToGrid w:val="0"/>
          <w:sz w:val="24"/>
          <w:szCs w:val="24"/>
          <w:lang w:val="kk-KZ"/>
        </w:rPr>
      </w:pPr>
      <w:r w:rsidRPr="008A02AD">
        <w:rPr>
          <w:iCs/>
          <w:snapToGrid w:val="0"/>
          <w:sz w:val="24"/>
          <w:szCs w:val="24"/>
          <w:lang w:val="kk-KZ"/>
        </w:rPr>
        <w:t xml:space="preserve">Бұл ішкі </w:t>
      </w:r>
      <w:r w:rsidR="00060358" w:rsidRPr="008A02AD">
        <w:rPr>
          <w:snapToGrid w:val="0"/>
          <w:sz w:val="24"/>
          <w:szCs w:val="24"/>
          <w:lang w:val="kk-KZ"/>
        </w:rPr>
        <w:t>класқа</w:t>
      </w:r>
      <w:r w:rsidRPr="008A02AD">
        <w:rPr>
          <w:iCs/>
          <w:snapToGrid w:val="0"/>
          <w:sz w:val="24"/>
          <w:szCs w:val="24"/>
          <w:lang w:val="kk-KZ"/>
        </w:rPr>
        <w:t>:</w:t>
      </w:r>
    </w:p>
    <w:p w:rsidR="009F68D2" w:rsidRPr="008A02AD" w:rsidRDefault="009F68D2" w:rsidP="008833D9">
      <w:pPr>
        <w:ind w:firstLine="720"/>
        <w:jc w:val="both"/>
        <w:rPr>
          <w:iCs/>
          <w:snapToGrid w:val="0"/>
          <w:sz w:val="24"/>
          <w:szCs w:val="24"/>
          <w:lang w:val="kk-KZ"/>
        </w:rPr>
      </w:pPr>
      <w:r w:rsidRPr="008A02AD">
        <w:rPr>
          <w:iCs/>
          <w:snapToGrid w:val="0"/>
          <w:sz w:val="24"/>
          <w:szCs w:val="24"/>
          <w:lang w:val="kk-KZ"/>
        </w:rPr>
        <w:t>- электрлі</w:t>
      </w:r>
      <w:r w:rsidR="00BB22D3" w:rsidRPr="008A02AD">
        <w:rPr>
          <w:iCs/>
          <w:snapToGrid w:val="0"/>
          <w:sz w:val="24"/>
          <w:szCs w:val="24"/>
          <w:lang w:val="kk-KZ"/>
        </w:rPr>
        <w:t>к</w:t>
      </w:r>
      <w:r w:rsidRPr="008A02AD">
        <w:rPr>
          <w:iCs/>
          <w:snapToGrid w:val="0"/>
          <w:sz w:val="24"/>
          <w:szCs w:val="24"/>
          <w:lang w:val="kk-KZ"/>
        </w:rPr>
        <w:t xml:space="preserve"> медициналық және электрлі</w:t>
      </w:r>
      <w:r w:rsidR="00BB22D3" w:rsidRPr="008A02AD">
        <w:rPr>
          <w:iCs/>
          <w:snapToGrid w:val="0"/>
          <w:sz w:val="24"/>
          <w:szCs w:val="24"/>
          <w:lang w:val="kk-KZ"/>
        </w:rPr>
        <w:t>к</w:t>
      </w:r>
      <w:r w:rsidRPr="008A02AD">
        <w:rPr>
          <w:iCs/>
          <w:snapToGrid w:val="0"/>
          <w:sz w:val="24"/>
          <w:szCs w:val="24"/>
          <w:lang w:val="kk-KZ"/>
        </w:rPr>
        <w:t xml:space="preserve"> терапиялық жабдық </w:t>
      </w:r>
      <w:r w:rsidR="00BB22D3" w:rsidRPr="008A02AD">
        <w:rPr>
          <w:snapToGrid w:val="0"/>
          <w:sz w:val="24"/>
          <w:szCs w:val="24"/>
          <w:lang w:val="kk-KZ"/>
        </w:rPr>
        <w:t>өндіру</w:t>
      </w:r>
      <w:r w:rsidR="00BB22D3" w:rsidRPr="008A02AD">
        <w:rPr>
          <w:iCs/>
          <w:snapToGrid w:val="0"/>
          <w:sz w:val="24"/>
          <w:szCs w:val="24"/>
          <w:lang w:val="kk-KZ"/>
        </w:rPr>
        <w:t xml:space="preserve"> кірмейді</w:t>
      </w:r>
      <w:r w:rsidRPr="008A02AD">
        <w:rPr>
          <w:iCs/>
          <w:snapToGrid w:val="0"/>
          <w:sz w:val="24"/>
          <w:szCs w:val="24"/>
          <w:lang w:val="kk-KZ"/>
        </w:rPr>
        <w:t>, (26.60.0 қараңыз)</w:t>
      </w:r>
    </w:p>
    <w:p w:rsidR="00BB22D3" w:rsidRPr="000563E9" w:rsidRDefault="00BB22D3" w:rsidP="009F68D2">
      <w:pPr>
        <w:ind w:left="284"/>
        <w:jc w:val="both"/>
        <w:rPr>
          <w:i/>
          <w:iCs/>
          <w:snapToGrid w:val="0"/>
          <w:sz w:val="24"/>
          <w:szCs w:val="24"/>
          <w:lang w:val="kk-KZ"/>
        </w:rPr>
      </w:pPr>
    </w:p>
    <w:p w:rsidR="00C470AF" w:rsidRPr="000563E9" w:rsidRDefault="00C470AF" w:rsidP="008833D9">
      <w:pPr>
        <w:ind w:firstLine="720"/>
        <w:jc w:val="both"/>
        <w:rPr>
          <w:snapToGrid w:val="0"/>
          <w:sz w:val="24"/>
          <w:szCs w:val="24"/>
          <w:lang w:val="kk-KZ"/>
        </w:rPr>
      </w:pPr>
      <w:r w:rsidRPr="000563E9">
        <w:rPr>
          <w:snapToGrid w:val="0"/>
          <w:sz w:val="24"/>
          <w:szCs w:val="24"/>
          <w:lang w:val="kk-KZ"/>
        </w:rPr>
        <w:t xml:space="preserve">32.50.3 Хирургиялық және ортопедиялық құрылғылар </w:t>
      </w:r>
      <w:r w:rsidR="00BB22D3" w:rsidRPr="000563E9">
        <w:rPr>
          <w:snapToGrid w:val="0"/>
          <w:sz w:val="24"/>
          <w:szCs w:val="24"/>
          <w:lang w:val="kk-KZ"/>
        </w:rPr>
        <w:t>өндіру</w:t>
      </w:r>
    </w:p>
    <w:p w:rsidR="00C470AF" w:rsidRPr="000563E9" w:rsidRDefault="00C470AF" w:rsidP="00C470AF">
      <w:pPr>
        <w:jc w:val="both"/>
        <w:rPr>
          <w:i/>
          <w:iCs/>
          <w:snapToGrid w:val="0"/>
          <w:sz w:val="24"/>
          <w:szCs w:val="24"/>
          <w:lang w:val="kk-KZ"/>
        </w:rPr>
      </w:pPr>
    </w:p>
    <w:p w:rsidR="00C470AF" w:rsidRPr="000563E9" w:rsidRDefault="00C470AF" w:rsidP="008833D9">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C470AF" w:rsidRPr="000563E9" w:rsidRDefault="00C470AF" w:rsidP="008833D9">
      <w:pPr>
        <w:ind w:firstLine="720"/>
        <w:jc w:val="both"/>
        <w:rPr>
          <w:snapToGrid w:val="0"/>
          <w:sz w:val="24"/>
          <w:szCs w:val="24"/>
          <w:lang w:val="kk-KZ"/>
        </w:rPr>
      </w:pPr>
      <w:r w:rsidRPr="000563E9">
        <w:rPr>
          <w:snapToGrid w:val="0"/>
          <w:sz w:val="24"/>
          <w:szCs w:val="24"/>
          <w:lang w:val="kk-KZ"/>
        </w:rPr>
        <w:t xml:space="preserve">- </w:t>
      </w:r>
      <w:r w:rsidR="00987D6D" w:rsidRPr="000563E9">
        <w:rPr>
          <w:snapToGrid w:val="0"/>
          <w:sz w:val="24"/>
          <w:szCs w:val="24"/>
          <w:lang w:val="kk-KZ"/>
        </w:rPr>
        <w:t>хирургиялық салфеткаларды</w:t>
      </w:r>
      <w:r w:rsidRPr="000563E9">
        <w:rPr>
          <w:snapToGrid w:val="0"/>
          <w:sz w:val="24"/>
          <w:szCs w:val="24"/>
          <w:lang w:val="kk-KZ"/>
        </w:rPr>
        <w:t xml:space="preserve">, стерилді </w:t>
      </w:r>
      <w:r w:rsidR="00987D6D" w:rsidRPr="000563E9">
        <w:rPr>
          <w:snapToGrid w:val="0"/>
          <w:sz w:val="24"/>
          <w:szCs w:val="24"/>
          <w:lang w:val="kk-KZ"/>
        </w:rPr>
        <w:t>жаймалаларды</w:t>
      </w:r>
      <w:r w:rsidRPr="000563E9">
        <w:rPr>
          <w:snapToGrid w:val="0"/>
          <w:sz w:val="24"/>
          <w:szCs w:val="24"/>
          <w:lang w:val="kk-KZ"/>
        </w:rPr>
        <w:t xml:space="preserve"> және </w:t>
      </w:r>
      <w:r w:rsidR="00987D6D" w:rsidRPr="000563E9">
        <w:rPr>
          <w:snapToGrid w:val="0"/>
          <w:sz w:val="24"/>
          <w:szCs w:val="24"/>
          <w:lang w:val="kk-KZ"/>
        </w:rPr>
        <w:t>бинттерді</w:t>
      </w:r>
      <w:r w:rsidRPr="000563E9">
        <w:rPr>
          <w:snapToGrid w:val="0"/>
          <w:sz w:val="24"/>
          <w:szCs w:val="24"/>
          <w:lang w:val="kk-KZ"/>
        </w:rPr>
        <w:t xml:space="preserve"> </w:t>
      </w:r>
      <w:r w:rsidR="00BB22D3" w:rsidRPr="000563E9">
        <w:rPr>
          <w:snapToGrid w:val="0"/>
          <w:sz w:val="24"/>
          <w:szCs w:val="24"/>
          <w:lang w:val="kk-KZ"/>
        </w:rPr>
        <w:t>өндіру</w:t>
      </w:r>
    </w:p>
    <w:p w:rsidR="00C470AF" w:rsidRPr="000563E9" w:rsidRDefault="00C470AF" w:rsidP="008833D9">
      <w:pPr>
        <w:ind w:firstLine="720"/>
        <w:jc w:val="both"/>
        <w:rPr>
          <w:snapToGrid w:val="0"/>
          <w:sz w:val="24"/>
          <w:szCs w:val="24"/>
          <w:lang w:val="kk-KZ"/>
        </w:rPr>
      </w:pPr>
      <w:r w:rsidRPr="000563E9">
        <w:rPr>
          <w:snapToGrid w:val="0"/>
          <w:sz w:val="24"/>
          <w:szCs w:val="24"/>
          <w:lang w:val="kk-KZ"/>
        </w:rPr>
        <w:t xml:space="preserve">- сүйектерді бекіту </w:t>
      </w:r>
      <w:r w:rsidR="00BB22D3" w:rsidRPr="000563E9">
        <w:rPr>
          <w:snapToGrid w:val="0"/>
          <w:sz w:val="24"/>
          <w:szCs w:val="24"/>
          <w:lang w:val="kk-KZ"/>
        </w:rPr>
        <w:t xml:space="preserve">үшін </w:t>
      </w:r>
      <w:r w:rsidRPr="000563E9">
        <w:rPr>
          <w:snapToGrid w:val="0"/>
          <w:sz w:val="24"/>
          <w:szCs w:val="24"/>
          <w:lang w:val="kk-KZ"/>
        </w:rPr>
        <w:t xml:space="preserve">пластиндер және винттерді </w:t>
      </w:r>
      <w:r w:rsidR="00BB22D3" w:rsidRPr="000563E9">
        <w:rPr>
          <w:snapToGrid w:val="0"/>
          <w:sz w:val="24"/>
          <w:szCs w:val="24"/>
          <w:lang w:val="kk-KZ"/>
        </w:rPr>
        <w:t>өндіру</w:t>
      </w:r>
    </w:p>
    <w:p w:rsidR="00C470AF" w:rsidRPr="000563E9" w:rsidRDefault="00C470AF" w:rsidP="008833D9">
      <w:pPr>
        <w:ind w:firstLine="720"/>
        <w:jc w:val="both"/>
        <w:rPr>
          <w:snapToGrid w:val="0"/>
          <w:sz w:val="24"/>
          <w:szCs w:val="24"/>
          <w:lang w:val="kk-KZ"/>
        </w:rPr>
      </w:pPr>
      <w:r w:rsidRPr="000563E9">
        <w:rPr>
          <w:snapToGrid w:val="0"/>
          <w:sz w:val="24"/>
          <w:szCs w:val="24"/>
          <w:lang w:val="kk-KZ"/>
        </w:rPr>
        <w:t xml:space="preserve">- тіс техникалық </w:t>
      </w:r>
      <w:r w:rsidR="00BB22D3" w:rsidRPr="000563E9">
        <w:rPr>
          <w:snapToGrid w:val="0"/>
          <w:sz w:val="24"/>
          <w:szCs w:val="24"/>
          <w:lang w:val="kk-KZ"/>
        </w:rPr>
        <w:t>лабораторияларда</w:t>
      </w:r>
      <w:r w:rsidRPr="000563E9">
        <w:rPr>
          <w:snapToGrid w:val="0"/>
          <w:sz w:val="24"/>
          <w:szCs w:val="24"/>
          <w:lang w:val="kk-KZ"/>
        </w:rPr>
        <w:t xml:space="preserve"> дайындалған тіс протездер, көпірлер және т.б. </w:t>
      </w:r>
      <w:r w:rsidR="00BB22D3" w:rsidRPr="000563E9">
        <w:rPr>
          <w:snapToGrid w:val="0"/>
          <w:sz w:val="24"/>
          <w:szCs w:val="24"/>
          <w:lang w:val="kk-KZ"/>
        </w:rPr>
        <w:t>өндіру</w:t>
      </w:r>
    </w:p>
    <w:p w:rsidR="00C470AF" w:rsidRPr="000563E9" w:rsidRDefault="00C470AF" w:rsidP="008833D9">
      <w:pPr>
        <w:ind w:firstLine="720"/>
        <w:jc w:val="both"/>
        <w:rPr>
          <w:snapToGrid w:val="0"/>
          <w:sz w:val="24"/>
          <w:szCs w:val="24"/>
          <w:lang w:val="kk-KZ"/>
        </w:rPr>
      </w:pPr>
      <w:r w:rsidRPr="000563E9">
        <w:rPr>
          <w:snapToGrid w:val="0"/>
          <w:sz w:val="24"/>
          <w:szCs w:val="24"/>
          <w:lang w:val="kk-KZ"/>
        </w:rPr>
        <w:t xml:space="preserve">- ортопедтік </w:t>
      </w:r>
      <w:r w:rsidR="00BB22D3" w:rsidRPr="000563E9">
        <w:rPr>
          <w:snapToGrid w:val="0"/>
          <w:sz w:val="24"/>
          <w:szCs w:val="24"/>
          <w:lang w:val="kk-KZ"/>
        </w:rPr>
        <w:t>құрылғылар</w:t>
      </w:r>
      <w:r w:rsidRPr="000563E9">
        <w:rPr>
          <w:snapToGrid w:val="0"/>
          <w:sz w:val="24"/>
          <w:szCs w:val="24"/>
          <w:lang w:val="kk-KZ"/>
        </w:rPr>
        <w:t xml:space="preserve"> және протездер </w:t>
      </w:r>
      <w:r w:rsidR="00BB22D3" w:rsidRPr="000563E9">
        <w:rPr>
          <w:snapToGrid w:val="0"/>
          <w:sz w:val="24"/>
          <w:szCs w:val="24"/>
          <w:lang w:val="kk-KZ"/>
        </w:rPr>
        <w:t>өндіру</w:t>
      </w:r>
    </w:p>
    <w:p w:rsidR="00C470AF" w:rsidRPr="000563E9" w:rsidRDefault="00C470AF" w:rsidP="008833D9">
      <w:pPr>
        <w:ind w:firstLine="720"/>
        <w:jc w:val="both"/>
        <w:rPr>
          <w:snapToGrid w:val="0"/>
          <w:sz w:val="24"/>
          <w:szCs w:val="24"/>
          <w:lang w:val="kk-KZ"/>
        </w:rPr>
      </w:pPr>
      <w:r w:rsidRPr="000563E9">
        <w:rPr>
          <w:snapToGrid w:val="0"/>
          <w:sz w:val="24"/>
          <w:szCs w:val="24"/>
          <w:lang w:val="kk-KZ"/>
        </w:rPr>
        <w:t xml:space="preserve">- көз протездерін </w:t>
      </w:r>
      <w:r w:rsidR="00BB22D3" w:rsidRPr="000563E9">
        <w:rPr>
          <w:snapToGrid w:val="0"/>
          <w:sz w:val="24"/>
          <w:szCs w:val="24"/>
          <w:lang w:val="kk-KZ"/>
        </w:rPr>
        <w:t>өндіру</w:t>
      </w:r>
    </w:p>
    <w:p w:rsidR="00C470AF" w:rsidRPr="000563E9" w:rsidRDefault="00C470AF" w:rsidP="008833D9">
      <w:pPr>
        <w:ind w:firstLine="720"/>
        <w:jc w:val="both"/>
        <w:rPr>
          <w:snapToGrid w:val="0"/>
          <w:sz w:val="24"/>
          <w:szCs w:val="24"/>
          <w:lang w:val="kk-KZ"/>
        </w:rPr>
      </w:pPr>
      <w:r w:rsidRPr="000563E9">
        <w:rPr>
          <w:snapToGrid w:val="0"/>
          <w:sz w:val="24"/>
          <w:szCs w:val="24"/>
          <w:lang w:val="kk-KZ"/>
        </w:rPr>
        <w:t>-</w:t>
      </w:r>
      <w:r w:rsidR="008833D9">
        <w:rPr>
          <w:snapToGrid w:val="0"/>
          <w:sz w:val="24"/>
          <w:szCs w:val="24"/>
          <w:lang w:val="kk-KZ"/>
        </w:rPr>
        <w:t xml:space="preserve"> </w:t>
      </w:r>
      <w:r w:rsidRPr="000563E9">
        <w:rPr>
          <w:snapToGrid w:val="0"/>
          <w:sz w:val="24"/>
          <w:szCs w:val="24"/>
          <w:lang w:val="kk-KZ"/>
        </w:rPr>
        <w:t xml:space="preserve">офтальмологиялық </w:t>
      </w:r>
      <w:r w:rsidR="00D618E5" w:rsidRPr="000563E9">
        <w:rPr>
          <w:snapToGrid w:val="0"/>
          <w:sz w:val="24"/>
          <w:szCs w:val="24"/>
          <w:lang w:val="kk-KZ"/>
        </w:rPr>
        <w:t>бұйымдарды</w:t>
      </w:r>
      <w:r w:rsidRPr="000563E9">
        <w:rPr>
          <w:snapToGrid w:val="0"/>
          <w:sz w:val="24"/>
          <w:szCs w:val="24"/>
          <w:lang w:val="kk-KZ"/>
        </w:rPr>
        <w:t xml:space="preserve">, көруді түзетуге арналған көзілдіріктер, күннен қорғайтын көзілдіріктер, </w:t>
      </w:r>
      <w:r w:rsidR="00D618E5" w:rsidRPr="000563E9">
        <w:rPr>
          <w:snapToGrid w:val="0"/>
          <w:sz w:val="24"/>
          <w:szCs w:val="24"/>
          <w:lang w:val="kk-KZ"/>
        </w:rPr>
        <w:t xml:space="preserve">көзілдіріктерге </w:t>
      </w:r>
      <w:r w:rsidRPr="000563E9">
        <w:rPr>
          <w:snapToGrid w:val="0"/>
          <w:sz w:val="24"/>
          <w:szCs w:val="24"/>
          <w:lang w:val="kk-KZ"/>
        </w:rPr>
        <w:t xml:space="preserve">линзалар, контактілі линзалар, қорғаныш көзілдіріктерін </w:t>
      </w:r>
      <w:r w:rsidR="00BB22D3" w:rsidRPr="000563E9">
        <w:rPr>
          <w:snapToGrid w:val="0"/>
          <w:sz w:val="24"/>
          <w:szCs w:val="24"/>
          <w:lang w:val="kk-KZ"/>
        </w:rPr>
        <w:t>өндіру кіреді</w:t>
      </w:r>
    </w:p>
    <w:p w:rsidR="00C470AF" w:rsidRPr="000563E9" w:rsidRDefault="00C470AF" w:rsidP="00C470AF">
      <w:pPr>
        <w:jc w:val="both"/>
        <w:rPr>
          <w:i/>
          <w:iCs/>
          <w:snapToGrid w:val="0"/>
          <w:sz w:val="24"/>
          <w:szCs w:val="24"/>
          <w:lang w:val="kk-KZ"/>
        </w:rPr>
      </w:pPr>
    </w:p>
    <w:p w:rsidR="00C470AF" w:rsidRPr="008A02AD" w:rsidRDefault="00C470AF" w:rsidP="008833D9">
      <w:pPr>
        <w:ind w:firstLine="720"/>
        <w:jc w:val="both"/>
        <w:rPr>
          <w:iCs/>
          <w:snapToGrid w:val="0"/>
          <w:sz w:val="24"/>
          <w:szCs w:val="24"/>
          <w:lang w:val="kk-KZ"/>
        </w:rPr>
      </w:pPr>
      <w:r w:rsidRPr="008A02AD">
        <w:rPr>
          <w:iCs/>
          <w:snapToGrid w:val="0"/>
          <w:sz w:val="24"/>
          <w:szCs w:val="24"/>
          <w:lang w:val="kk-KZ"/>
        </w:rPr>
        <w:t xml:space="preserve">Бұл  ішкі </w:t>
      </w:r>
      <w:r w:rsidR="00060358" w:rsidRPr="008A02AD">
        <w:rPr>
          <w:snapToGrid w:val="0"/>
          <w:sz w:val="24"/>
          <w:szCs w:val="24"/>
          <w:lang w:val="kk-KZ"/>
        </w:rPr>
        <w:t>класқа</w:t>
      </w:r>
      <w:r w:rsidRPr="008A02AD">
        <w:rPr>
          <w:iCs/>
          <w:snapToGrid w:val="0"/>
          <w:sz w:val="24"/>
          <w:szCs w:val="24"/>
          <w:lang w:val="kk-KZ"/>
        </w:rPr>
        <w:t>:</w:t>
      </w:r>
    </w:p>
    <w:p w:rsidR="00C470AF" w:rsidRPr="008A02AD" w:rsidRDefault="00C470AF" w:rsidP="008833D9">
      <w:pPr>
        <w:ind w:firstLine="720"/>
        <w:jc w:val="both"/>
        <w:rPr>
          <w:iCs/>
          <w:snapToGrid w:val="0"/>
          <w:sz w:val="24"/>
          <w:szCs w:val="24"/>
          <w:lang w:val="kk-KZ"/>
        </w:rPr>
      </w:pPr>
      <w:r w:rsidRPr="008A02AD">
        <w:rPr>
          <w:iCs/>
          <w:snapToGrid w:val="0"/>
          <w:sz w:val="24"/>
          <w:szCs w:val="24"/>
          <w:lang w:val="kk-KZ"/>
        </w:rPr>
        <w:t xml:space="preserve">- </w:t>
      </w:r>
      <w:r w:rsidR="00BB22D3" w:rsidRPr="008A02AD">
        <w:rPr>
          <w:iCs/>
          <w:snapToGrid w:val="0"/>
          <w:sz w:val="24"/>
          <w:szCs w:val="24"/>
          <w:lang w:val="kk-KZ"/>
        </w:rPr>
        <w:t xml:space="preserve">мақта </w:t>
      </w:r>
      <w:r w:rsidR="00555409" w:rsidRPr="008A02AD">
        <w:rPr>
          <w:iCs/>
          <w:snapToGrid w:val="0"/>
          <w:sz w:val="24"/>
          <w:szCs w:val="24"/>
          <w:lang w:val="kk-KZ"/>
        </w:rPr>
        <w:t>дәрі</w:t>
      </w:r>
      <w:r w:rsidR="00BB22D3" w:rsidRPr="008A02AD">
        <w:rPr>
          <w:iCs/>
          <w:snapToGrid w:val="0"/>
          <w:sz w:val="24"/>
          <w:szCs w:val="24"/>
          <w:lang w:val="kk-KZ"/>
        </w:rPr>
        <w:t>лік</w:t>
      </w:r>
      <w:r w:rsidR="00555409" w:rsidRPr="008A02AD">
        <w:rPr>
          <w:iCs/>
          <w:snapToGrid w:val="0"/>
          <w:sz w:val="24"/>
          <w:szCs w:val="24"/>
          <w:lang w:val="kk-KZ"/>
        </w:rPr>
        <w:t xml:space="preserve"> заттармен </w:t>
      </w:r>
      <w:r w:rsidRPr="008A02AD">
        <w:rPr>
          <w:iCs/>
          <w:snapToGrid w:val="0"/>
          <w:sz w:val="24"/>
          <w:szCs w:val="24"/>
          <w:lang w:val="kk-KZ"/>
        </w:rPr>
        <w:t xml:space="preserve">дымқылданған </w:t>
      </w:r>
      <w:r w:rsidR="00555409" w:rsidRPr="008A02AD">
        <w:rPr>
          <w:iCs/>
          <w:snapToGrid w:val="0"/>
          <w:sz w:val="24"/>
          <w:szCs w:val="24"/>
          <w:lang w:val="kk-KZ"/>
        </w:rPr>
        <w:t xml:space="preserve">медициналық </w:t>
      </w:r>
      <w:r w:rsidR="00BB22D3" w:rsidRPr="008A02AD">
        <w:rPr>
          <w:iCs/>
          <w:snapToGrid w:val="0"/>
          <w:sz w:val="24"/>
          <w:szCs w:val="24"/>
          <w:lang w:val="kk-KZ"/>
        </w:rPr>
        <w:t>таңғыштар</w:t>
      </w:r>
      <w:r w:rsidR="00555409" w:rsidRPr="008A02AD">
        <w:rPr>
          <w:iCs/>
          <w:snapToGrid w:val="0"/>
          <w:sz w:val="24"/>
          <w:szCs w:val="24"/>
          <w:lang w:val="kk-KZ"/>
        </w:rPr>
        <w:t xml:space="preserve"> </w:t>
      </w:r>
      <w:r w:rsidRPr="008A02AD">
        <w:rPr>
          <w:iCs/>
          <w:snapToGrid w:val="0"/>
          <w:sz w:val="24"/>
          <w:szCs w:val="24"/>
          <w:lang w:val="kk-KZ"/>
        </w:rPr>
        <w:t xml:space="preserve">және т.б. </w:t>
      </w:r>
      <w:r w:rsidR="00BB22D3" w:rsidRPr="008A02AD">
        <w:rPr>
          <w:snapToGrid w:val="0"/>
          <w:sz w:val="24"/>
          <w:szCs w:val="24"/>
          <w:lang w:val="kk-KZ"/>
        </w:rPr>
        <w:t>өндіру</w:t>
      </w:r>
      <w:r w:rsidRPr="008A02AD">
        <w:rPr>
          <w:iCs/>
          <w:snapToGrid w:val="0"/>
          <w:sz w:val="24"/>
          <w:szCs w:val="24"/>
          <w:lang w:val="kk-KZ"/>
        </w:rPr>
        <w:t>, (21.20.1 қараңыз)</w:t>
      </w:r>
    </w:p>
    <w:p w:rsidR="00C470AF" w:rsidRPr="008A02AD" w:rsidRDefault="00C470AF" w:rsidP="008833D9">
      <w:pPr>
        <w:ind w:firstLine="720"/>
        <w:jc w:val="both"/>
        <w:rPr>
          <w:iCs/>
          <w:snapToGrid w:val="0"/>
          <w:sz w:val="24"/>
          <w:szCs w:val="24"/>
          <w:lang w:val="kk-KZ"/>
        </w:rPr>
      </w:pPr>
      <w:r w:rsidRPr="008A02AD">
        <w:rPr>
          <w:iCs/>
          <w:snapToGrid w:val="0"/>
          <w:sz w:val="24"/>
          <w:szCs w:val="24"/>
          <w:lang w:val="kk-KZ"/>
        </w:rPr>
        <w:t>- оптиктер қызметі</w:t>
      </w:r>
      <w:r w:rsidR="00BB22D3" w:rsidRPr="008A02AD">
        <w:rPr>
          <w:iCs/>
          <w:snapToGrid w:val="0"/>
          <w:sz w:val="24"/>
          <w:szCs w:val="24"/>
          <w:lang w:val="kk-KZ"/>
        </w:rPr>
        <w:t xml:space="preserve"> кірмейді</w:t>
      </w:r>
      <w:r w:rsidRPr="008A02AD">
        <w:rPr>
          <w:iCs/>
          <w:snapToGrid w:val="0"/>
          <w:sz w:val="24"/>
          <w:szCs w:val="24"/>
          <w:lang w:val="kk-KZ"/>
        </w:rPr>
        <w:t>, (47.78.1 қараңыз)</w:t>
      </w:r>
    </w:p>
    <w:p w:rsidR="009F68D2" w:rsidRPr="000563E9" w:rsidRDefault="009F68D2" w:rsidP="00D974F3">
      <w:pPr>
        <w:jc w:val="both"/>
        <w:rPr>
          <w:snapToGrid w:val="0"/>
          <w:sz w:val="24"/>
          <w:szCs w:val="24"/>
          <w:lang w:val="kk-KZ"/>
        </w:rPr>
      </w:pPr>
    </w:p>
    <w:p w:rsidR="00555409" w:rsidRPr="000563E9" w:rsidRDefault="00555409" w:rsidP="008833D9">
      <w:pPr>
        <w:ind w:firstLine="720"/>
        <w:jc w:val="both"/>
        <w:rPr>
          <w:snapToGrid w:val="0"/>
          <w:sz w:val="24"/>
          <w:szCs w:val="24"/>
          <w:lang w:val="kk-KZ"/>
        </w:rPr>
      </w:pPr>
      <w:r w:rsidRPr="000563E9">
        <w:rPr>
          <w:snapToGrid w:val="0"/>
          <w:sz w:val="24"/>
          <w:szCs w:val="24"/>
          <w:lang w:val="kk-KZ"/>
        </w:rPr>
        <w:t xml:space="preserve">32.50.4 Медициналық, хирургиялық, стоматологиялық және ветеринарлық жиһаз </w:t>
      </w:r>
      <w:r w:rsidR="00BB22D3" w:rsidRPr="000563E9">
        <w:rPr>
          <w:snapToGrid w:val="0"/>
          <w:sz w:val="24"/>
          <w:szCs w:val="24"/>
          <w:lang w:val="kk-KZ"/>
        </w:rPr>
        <w:t>өндіру</w:t>
      </w:r>
    </w:p>
    <w:p w:rsidR="00555409" w:rsidRPr="000563E9" w:rsidRDefault="00555409" w:rsidP="00555409">
      <w:pPr>
        <w:jc w:val="both"/>
        <w:rPr>
          <w:snapToGrid w:val="0"/>
          <w:sz w:val="24"/>
          <w:szCs w:val="24"/>
          <w:lang w:val="kk-KZ"/>
        </w:rPr>
      </w:pPr>
    </w:p>
    <w:p w:rsidR="00555409" w:rsidRPr="000563E9" w:rsidRDefault="00555409" w:rsidP="008833D9">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555409" w:rsidRPr="000563E9" w:rsidRDefault="00555409" w:rsidP="008833D9">
      <w:pPr>
        <w:ind w:firstLine="720"/>
        <w:jc w:val="both"/>
        <w:rPr>
          <w:snapToGrid w:val="0"/>
          <w:sz w:val="24"/>
          <w:szCs w:val="24"/>
          <w:lang w:val="kk-KZ"/>
        </w:rPr>
      </w:pPr>
      <w:r w:rsidRPr="000563E9">
        <w:rPr>
          <w:snapToGrid w:val="0"/>
          <w:sz w:val="24"/>
          <w:szCs w:val="24"/>
          <w:lang w:val="kk-KZ"/>
        </w:rPr>
        <w:t>- операция</w:t>
      </w:r>
      <w:r w:rsidR="00BB22D3" w:rsidRPr="000563E9">
        <w:rPr>
          <w:snapToGrid w:val="0"/>
          <w:sz w:val="24"/>
          <w:szCs w:val="24"/>
          <w:lang w:val="kk-KZ"/>
        </w:rPr>
        <w:t>лық</w:t>
      </w:r>
      <w:r w:rsidRPr="000563E9">
        <w:rPr>
          <w:snapToGrid w:val="0"/>
          <w:sz w:val="24"/>
          <w:szCs w:val="24"/>
          <w:lang w:val="kk-KZ"/>
        </w:rPr>
        <w:t xml:space="preserve"> үстелдері, қарауға арналған үстелдер, механикалық </w:t>
      </w:r>
      <w:r w:rsidR="00BB22D3" w:rsidRPr="000563E9">
        <w:rPr>
          <w:snapToGrid w:val="0"/>
          <w:sz w:val="24"/>
          <w:szCs w:val="24"/>
          <w:lang w:val="kk-KZ"/>
        </w:rPr>
        <w:t>құрылғылары</w:t>
      </w:r>
      <w:r w:rsidRPr="000563E9">
        <w:rPr>
          <w:snapToGrid w:val="0"/>
          <w:sz w:val="24"/>
          <w:szCs w:val="24"/>
          <w:lang w:val="kk-KZ"/>
        </w:rPr>
        <w:t xml:space="preserve"> бар ауруханалық керуеттер, </w:t>
      </w:r>
      <w:r w:rsidR="00BB22D3" w:rsidRPr="000563E9">
        <w:rPr>
          <w:snapToGrid w:val="0"/>
          <w:sz w:val="24"/>
          <w:szCs w:val="24"/>
          <w:lang w:val="kk-KZ"/>
        </w:rPr>
        <w:t>қосалқы</w:t>
      </w:r>
      <w:r w:rsidRPr="000563E9">
        <w:rPr>
          <w:snapToGrid w:val="0"/>
          <w:sz w:val="24"/>
          <w:szCs w:val="24"/>
          <w:lang w:val="kk-KZ"/>
        </w:rPr>
        <w:t xml:space="preserve"> орналастырылған стоматологиялық жабдығы бар стоматологиялық креслолар </w:t>
      </w:r>
      <w:r w:rsidR="00BB22D3" w:rsidRPr="000563E9">
        <w:rPr>
          <w:snapToGrid w:val="0"/>
          <w:sz w:val="24"/>
          <w:szCs w:val="24"/>
          <w:lang w:val="kk-KZ"/>
        </w:rPr>
        <w:t xml:space="preserve">сияқты медициналық, хирургиялық, стоматологиялық немесе ветеринарлық жиһаз </w:t>
      </w:r>
      <w:r w:rsidR="00FD1E20" w:rsidRPr="000563E9">
        <w:rPr>
          <w:snapToGrid w:val="0"/>
          <w:sz w:val="24"/>
          <w:szCs w:val="24"/>
          <w:lang w:val="kk-KZ"/>
        </w:rPr>
        <w:t xml:space="preserve">өндіру </w:t>
      </w:r>
      <w:r w:rsidR="00BB22D3" w:rsidRPr="000563E9">
        <w:rPr>
          <w:snapToGrid w:val="0"/>
          <w:sz w:val="24"/>
          <w:szCs w:val="24"/>
          <w:lang w:val="kk-KZ"/>
        </w:rPr>
        <w:t>кіреді</w:t>
      </w:r>
    </w:p>
    <w:p w:rsidR="00555409" w:rsidRPr="000563E9" w:rsidRDefault="00555409" w:rsidP="00555409">
      <w:pPr>
        <w:jc w:val="both"/>
        <w:rPr>
          <w:i/>
          <w:iCs/>
          <w:snapToGrid w:val="0"/>
          <w:sz w:val="24"/>
          <w:szCs w:val="24"/>
          <w:lang w:val="kk-KZ"/>
        </w:rPr>
      </w:pPr>
    </w:p>
    <w:p w:rsidR="00555409" w:rsidRPr="008A02AD" w:rsidRDefault="00555409" w:rsidP="008833D9">
      <w:pPr>
        <w:ind w:firstLine="720"/>
        <w:jc w:val="both"/>
        <w:rPr>
          <w:iCs/>
          <w:snapToGrid w:val="0"/>
          <w:sz w:val="24"/>
          <w:szCs w:val="24"/>
          <w:lang w:val="kk-KZ"/>
        </w:rPr>
      </w:pPr>
      <w:r w:rsidRPr="008A02AD">
        <w:rPr>
          <w:iCs/>
          <w:snapToGrid w:val="0"/>
          <w:sz w:val="24"/>
          <w:szCs w:val="24"/>
          <w:lang w:val="kk-KZ"/>
        </w:rPr>
        <w:t xml:space="preserve">Бұл ішкі </w:t>
      </w:r>
      <w:r w:rsidR="00060358" w:rsidRPr="008A02AD">
        <w:rPr>
          <w:snapToGrid w:val="0"/>
          <w:sz w:val="24"/>
          <w:szCs w:val="24"/>
          <w:lang w:val="kk-KZ"/>
        </w:rPr>
        <w:t>класқа</w:t>
      </w:r>
      <w:r w:rsidRPr="008A02AD">
        <w:rPr>
          <w:iCs/>
          <w:snapToGrid w:val="0"/>
          <w:sz w:val="24"/>
          <w:szCs w:val="24"/>
          <w:lang w:val="kk-KZ"/>
        </w:rPr>
        <w:t>:</w:t>
      </w:r>
    </w:p>
    <w:p w:rsidR="00555409" w:rsidRPr="009666AB" w:rsidRDefault="00555409" w:rsidP="008833D9">
      <w:pPr>
        <w:ind w:firstLine="720"/>
        <w:jc w:val="both"/>
        <w:rPr>
          <w:iCs/>
          <w:snapToGrid w:val="0"/>
          <w:color w:val="000000"/>
          <w:sz w:val="24"/>
          <w:szCs w:val="24"/>
          <w:lang w:val="kk-KZ"/>
        </w:rPr>
      </w:pPr>
      <w:r w:rsidRPr="008A02AD">
        <w:rPr>
          <w:iCs/>
          <w:snapToGrid w:val="0"/>
          <w:sz w:val="24"/>
          <w:szCs w:val="24"/>
          <w:lang w:val="kk-KZ"/>
        </w:rPr>
        <w:t xml:space="preserve">- </w:t>
      </w:r>
      <w:r w:rsidR="003A0BC0" w:rsidRPr="002D442D">
        <w:rPr>
          <w:color w:val="00B050"/>
          <w:sz w:val="24"/>
          <w:szCs w:val="24"/>
          <w:lang w:val="kk-KZ"/>
        </w:rPr>
        <w:t xml:space="preserve">мүгедектігі бар адамдарға арналған </w:t>
      </w:r>
      <w:r w:rsidR="003A0BC0" w:rsidRPr="002D442D">
        <w:rPr>
          <w:iCs/>
          <w:snapToGrid w:val="0"/>
          <w:color w:val="00B050"/>
          <w:sz w:val="24"/>
          <w:szCs w:val="24"/>
          <w:lang w:val="kk-KZ"/>
        </w:rPr>
        <w:t>кресло-арбалар</w:t>
      </w:r>
      <w:r w:rsidR="003A0BC0" w:rsidRPr="002D442D">
        <w:rPr>
          <w:iCs/>
          <w:snapToGrid w:val="0"/>
          <w:color w:val="00B050"/>
          <w:sz w:val="28"/>
          <w:szCs w:val="28"/>
          <w:lang w:val="kk-KZ"/>
        </w:rPr>
        <w:t xml:space="preserve"> </w:t>
      </w:r>
      <w:r w:rsidR="00BB22D3" w:rsidRPr="002D442D">
        <w:rPr>
          <w:snapToGrid w:val="0"/>
          <w:color w:val="00B050"/>
          <w:sz w:val="24"/>
          <w:szCs w:val="24"/>
          <w:lang w:val="kk-KZ"/>
        </w:rPr>
        <w:t>өндіру</w:t>
      </w:r>
      <w:r w:rsidR="00BB22D3" w:rsidRPr="002D442D">
        <w:rPr>
          <w:iCs/>
          <w:snapToGrid w:val="0"/>
          <w:color w:val="00B050"/>
          <w:sz w:val="24"/>
          <w:szCs w:val="24"/>
          <w:lang w:val="kk-KZ"/>
        </w:rPr>
        <w:t xml:space="preserve"> кірмейді</w:t>
      </w:r>
      <w:r w:rsidRPr="002D442D">
        <w:rPr>
          <w:iCs/>
          <w:snapToGrid w:val="0"/>
          <w:color w:val="00B050"/>
          <w:sz w:val="24"/>
          <w:szCs w:val="24"/>
          <w:lang w:val="kk-KZ"/>
        </w:rPr>
        <w:t xml:space="preserve">, </w:t>
      </w:r>
      <w:r w:rsidRPr="009666AB">
        <w:rPr>
          <w:iCs/>
          <w:snapToGrid w:val="0"/>
          <w:color w:val="000000"/>
          <w:sz w:val="24"/>
          <w:szCs w:val="24"/>
          <w:lang w:val="kk-KZ"/>
        </w:rPr>
        <w:t>(30.92</w:t>
      </w:r>
      <w:r w:rsidR="000538B6" w:rsidRPr="009666AB">
        <w:rPr>
          <w:iCs/>
          <w:snapToGrid w:val="0"/>
          <w:color w:val="000000"/>
          <w:sz w:val="24"/>
          <w:szCs w:val="24"/>
          <w:lang w:val="kk-KZ"/>
        </w:rPr>
        <w:t>.2</w:t>
      </w:r>
      <w:r w:rsidRPr="009666AB">
        <w:rPr>
          <w:iCs/>
          <w:snapToGrid w:val="0"/>
          <w:color w:val="000000"/>
          <w:sz w:val="24"/>
          <w:szCs w:val="24"/>
          <w:lang w:val="kk-KZ"/>
        </w:rPr>
        <w:t xml:space="preserve"> қараңыз)</w:t>
      </w:r>
    </w:p>
    <w:p w:rsidR="00555409" w:rsidRPr="000563E9" w:rsidRDefault="00555409" w:rsidP="00D974F3">
      <w:pPr>
        <w:jc w:val="both"/>
        <w:rPr>
          <w:snapToGrid w:val="0"/>
          <w:sz w:val="24"/>
          <w:szCs w:val="24"/>
          <w:lang w:val="kk-KZ"/>
        </w:rPr>
      </w:pPr>
    </w:p>
    <w:p w:rsidR="00D974F3" w:rsidRPr="000563E9" w:rsidRDefault="00D974F3" w:rsidP="008833D9">
      <w:pPr>
        <w:ind w:firstLine="720"/>
        <w:jc w:val="both"/>
        <w:rPr>
          <w:b/>
          <w:bCs/>
          <w:snapToGrid w:val="0"/>
          <w:sz w:val="24"/>
          <w:szCs w:val="24"/>
          <w:lang w:val="kk-KZ"/>
        </w:rPr>
      </w:pPr>
      <w:r w:rsidRPr="000563E9">
        <w:rPr>
          <w:b/>
          <w:bCs/>
          <w:snapToGrid w:val="0"/>
          <w:sz w:val="24"/>
          <w:szCs w:val="24"/>
          <w:lang w:val="kk-KZ"/>
        </w:rPr>
        <w:t>32.9 Басқа топта</w:t>
      </w:r>
      <w:r w:rsidR="00BB22D3" w:rsidRPr="000563E9">
        <w:rPr>
          <w:b/>
          <w:bCs/>
          <w:snapToGrid w:val="0"/>
          <w:sz w:val="24"/>
          <w:szCs w:val="24"/>
          <w:lang w:val="kk-KZ"/>
        </w:rPr>
        <w:t>мала</w:t>
      </w:r>
      <w:r w:rsidRPr="000563E9">
        <w:rPr>
          <w:b/>
          <w:bCs/>
          <w:snapToGrid w:val="0"/>
          <w:sz w:val="24"/>
          <w:szCs w:val="24"/>
          <w:lang w:val="kk-KZ"/>
        </w:rPr>
        <w:t>р</w:t>
      </w:r>
      <w:r w:rsidR="00015C64" w:rsidRPr="000563E9">
        <w:rPr>
          <w:b/>
          <w:bCs/>
          <w:snapToGrid w:val="0"/>
          <w:sz w:val="24"/>
          <w:szCs w:val="24"/>
          <w:lang w:val="kk-KZ"/>
        </w:rPr>
        <w:t>ғ</w:t>
      </w:r>
      <w:r w:rsidRPr="000563E9">
        <w:rPr>
          <w:b/>
          <w:bCs/>
          <w:snapToGrid w:val="0"/>
          <w:sz w:val="24"/>
          <w:szCs w:val="24"/>
          <w:lang w:val="kk-KZ"/>
        </w:rPr>
        <w:t>а енгіз</w:t>
      </w:r>
      <w:r w:rsidR="000A012E" w:rsidRPr="000563E9">
        <w:rPr>
          <w:b/>
          <w:bCs/>
          <w:snapToGrid w:val="0"/>
          <w:sz w:val="24"/>
          <w:szCs w:val="24"/>
          <w:lang w:val="kk-KZ"/>
        </w:rPr>
        <w:t>і</w:t>
      </w:r>
      <w:r w:rsidRPr="000563E9">
        <w:rPr>
          <w:b/>
          <w:bCs/>
          <w:snapToGrid w:val="0"/>
          <w:sz w:val="24"/>
          <w:szCs w:val="24"/>
          <w:lang w:val="kk-KZ"/>
        </w:rPr>
        <w:t xml:space="preserve">лмеген </w:t>
      </w:r>
      <w:r w:rsidR="00BB22D3" w:rsidRPr="000563E9">
        <w:rPr>
          <w:b/>
          <w:bCs/>
          <w:snapToGrid w:val="0"/>
          <w:sz w:val="24"/>
          <w:szCs w:val="24"/>
          <w:lang w:val="kk-KZ"/>
        </w:rPr>
        <w:t>өзге де</w:t>
      </w:r>
      <w:r w:rsidRPr="000563E9">
        <w:rPr>
          <w:b/>
          <w:bCs/>
          <w:snapToGrid w:val="0"/>
          <w:sz w:val="24"/>
          <w:szCs w:val="24"/>
          <w:lang w:val="kk-KZ"/>
        </w:rPr>
        <w:t xml:space="preserve"> дайын б</w:t>
      </w:r>
      <w:r w:rsidR="0017405B" w:rsidRPr="000563E9">
        <w:rPr>
          <w:b/>
          <w:bCs/>
          <w:snapToGrid w:val="0"/>
          <w:sz w:val="24"/>
          <w:szCs w:val="24"/>
          <w:lang w:val="kk-KZ"/>
        </w:rPr>
        <w:t>ұ</w:t>
      </w:r>
      <w:r w:rsidRPr="000563E9">
        <w:rPr>
          <w:b/>
          <w:bCs/>
          <w:snapToGrid w:val="0"/>
          <w:sz w:val="24"/>
          <w:szCs w:val="24"/>
          <w:lang w:val="kk-KZ"/>
        </w:rPr>
        <w:t xml:space="preserve">йымдарды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D974F3" w:rsidP="008833D9">
      <w:pPr>
        <w:ind w:firstLine="720"/>
        <w:jc w:val="both"/>
        <w:rPr>
          <w:b/>
          <w:bCs/>
          <w:snapToGrid w:val="0"/>
          <w:sz w:val="24"/>
          <w:szCs w:val="24"/>
          <w:lang w:val="kk-KZ"/>
        </w:rPr>
      </w:pPr>
      <w:r w:rsidRPr="000563E9">
        <w:rPr>
          <w:b/>
          <w:bCs/>
          <w:snapToGrid w:val="0"/>
          <w:sz w:val="24"/>
          <w:szCs w:val="24"/>
          <w:lang w:val="kk-KZ"/>
        </w:rPr>
        <w:t>32.91 Сыпыр</w:t>
      </w:r>
      <w:r w:rsidR="00015C64" w:rsidRPr="000563E9">
        <w:rPr>
          <w:b/>
          <w:bCs/>
          <w:snapToGrid w:val="0"/>
          <w:sz w:val="24"/>
          <w:szCs w:val="24"/>
          <w:lang w:val="kk-KZ"/>
        </w:rPr>
        <w:t>ғ</w:t>
      </w:r>
      <w:r w:rsidRPr="000563E9">
        <w:rPr>
          <w:b/>
          <w:bCs/>
          <w:snapToGrid w:val="0"/>
          <w:sz w:val="24"/>
          <w:szCs w:val="24"/>
          <w:lang w:val="kk-KZ"/>
        </w:rPr>
        <w:t xml:space="preserve">ыштар </w:t>
      </w:r>
      <w:r w:rsidR="0017405B" w:rsidRPr="000563E9">
        <w:rPr>
          <w:b/>
          <w:bCs/>
          <w:snapToGrid w:val="0"/>
          <w:sz w:val="24"/>
          <w:szCs w:val="24"/>
          <w:lang w:val="kk-KZ"/>
        </w:rPr>
        <w:t>және</w:t>
      </w:r>
      <w:r w:rsidRPr="000563E9">
        <w:rPr>
          <w:b/>
          <w:bCs/>
          <w:snapToGrid w:val="0"/>
          <w:sz w:val="24"/>
          <w:szCs w:val="24"/>
          <w:lang w:val="kk-KZ"/>
        </w:rPr>
        <w:t xml:space="preserve"> щеткалар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883538" w:rsidRPr="000563E9" w:rsidRDefault="00883538" w:rsidP="008833D9">
      <w:pPr>
        <w:ind w:firstLine="720"/>
        <w:jc w:val="both"/>
        <w:rPr>
          <w:i/>
          <w:iCs/>
          <w:snapToGrid w:val="0"/>
          <w:sz w:val="24"/>
          <w:szCs w:val="24"/>
          <w:lang w:val="kk-KZ"/>
        </w:rPr>
      </w:pPr>
      <w:r w:rsidRPr="000563E9">
        <w:rPr>
          <w:snapToGrid w:val="0"/>
          <w:sz w:val="24"/>
          <w:szCs w:val="24"/>
          <w:lang w:val="kk-KZ"/>
        </w:rPr>
        <w:t xml:space="preserve">32.91.0 Сыпырғыштар </w:t>
      </w:r>
      <w:r w:rsidR="00BB22D3" w:rsidRPr="000563E9">
        <w:rPr>
          <w:snapToGrid w:val="0"/>
          <w:sz w:val="24"/>
          <w:szCs w:val="24"/>
          <w:lang w:val="kk-KZ"/>
        </w:rPr>
        <w:t>және</w:t>
      </w:r>
      <w:r w:rsidRPr="000563E9">
        <w:rPr>
          <w:snapToGrid w:val="0"/>
          <w:sz w:val="24"/>
          <w:szCs w:val="24"/>
          <w:lang w:val="kk-KZ"/>
        </w:rPr>
        <w:t xml:space="preserve"> щетка</w:t>
      </w:r>
      <w:r w:rsidR="00BB22D3" w:rsidRPr="000563E9">
        <w:rPr>
          <w:snapToGrid w:val="0"/>
          <w:sz w:val="24"/>
          <w:szCs w:val="24"/>
          <w:lang w:val="kk-KZ"/>
        </w:rPr>
        <w:t>лар</w:t>
      </w:r>
      <w:r w:rsidRPr="000563E9">
        <w:rPr>
          <w:snapToGrid w:val="0"/>
          <w:sz w:val="24"/>
          <w:szCs w:val="24"/>
          <w:lang w:val="kk-KZ"/>
        </w:rPr>
        <w:t xml:space="preserve"> </w:t>
      </w:r>
      <w:r w:rsidR="00BB22D3" w:rsidRPr="000563E9">
        <w:rPr>
          <w:snapToGrid w:val="0"/>
          <w:sz w:val="24"/>
          <w:szCs w:val="24"/>
          <w:lang w:val="kk-KZ"/>
        </w:rPr>
        <w:t>өндіру</w:t>
      </w:r>
    </w:p>
    <w:p w:rsidR="00883538" w:rsidRPr="000563E9" w:rsidRDefault="00883538" w:rsidP="00883538">
      <w:pPr>
        <w:jc w:val="both"/>
        <w:rPr>
          <w:snapToGrid w:val="0"/>
          <w:sz w:val="24"/>
          <w:szCs w:val="24"/>
          <w:lang w:val="kk-KZ"/>
        </w:rPr>
      </w:pPr>
    </w:p>
    <w:p w:rsidR="00883538" w:rsidRPr="000563E9" w:rsidRDefault="00883538" w:rsidP="008833D9">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883538" w:rsidRPr="000563E9" w:rsidRDefault="00883538" w:rsidP="008833D9">
      <w:pPr>
        <w:ind w:firstLine="720"/>
        <w:jc w:val="both"/>
        <w:rPr>
          <w:snapToGrid w:val="0"/>
          <w:sz w:val="24"/>
          <w:szCs w:val="24"/>
          <w:lang w:val="kk-KZ"/>
        </w:rPr>
      </w:pPr>
      <w:r w:rsidRPr="000563E9">
        <w:rPr>
          <w:snapToGrid w:val="0"/>
          <w:sz w:val="24"/>
          <w:szCs w:val="24"/>
          <w:lang w:val="kk-KZ"/>
        </w:rPr>
        <w:t xml:space="preserve">- сыпырғыштар, </w:t>
      </w:r>
      <w:r w:rsidR="00BB22D3" w:rsidRPr="000563E9">
        <w:rPr>
          <w:snapToGrid w:val="0"/>
          <w:sz w:val="24"/>
          <w:szCs w:val="24"/>
          <w:lang w:val="kk-KZ"/>
        </w:rPr>
        <w:t>қылқаламдар</w:t>
      </w:r>
      <w:r w:rsidRPr="000563E9">
        <w:rPr>
          <w:snapToGrid w:val="0"/>
          <w:sz w:val="24"/>
          <w:szCs w:val="24"/>
          <w:lang w:val="kk-KZ"/>
        </w:rPr>
        <w:t xml:space="preserve"> және машиналардың </w:t>
      </w:r>
      <w:r w:rsidR="00BB22D3" w:rsidRPr="000563E9">
        <w:rPr>
          <w:snapToGrid w:val="0"/>
          <w:sz w:val="24"/>
          <w:szCs w:val="24"/>
          <w:lang w:val="kk-KZ"/>
        </w:rPr>
        <w:t>құрамдас бөлігі</w:t>
      </w:r>
      <w:r w:rsidRPr="000563E9">
        <w:rPr>
          <w:snapToGrid w:val="0"/>
          <w:sz w:val="24"/>
          <w:szCs w:val="24"/>
          <w:lang w:val="kk-KZ"/>
        </w:rPr>
        <w:t xml:space="preserve"> болып табылатын щетканы қоса алғанда, </w:t>
      </w:r>
      <w:r w:rsidR="00BB22D3" w:rsidRPr="000563E9">
        <w:rPr>
          <w:snapToGrid w:val="0"/>
          <w:sz w:val="24"/>
          <w:szCs w:val="24"/>
          <w:lang w:val="kk-KZ"/>
        </w:rPr>
        <w:t xml:space="preserve">щеткалар, </w:t>
      </w:r>
      <w:r w:rsidRPr="000563E9">
        <w:rPr>
          <w:snapToGrid w:val="0"/>
          <w:sz w:val="24"/>
          <w:szCs w:val="24"/>
          <w:lang w:val="kk-KZ"/>
        </w:rPr>
        <w:t xml:space="preserve">еденге арналған механикалық </w:t>
      </w:r>
      <w:r w:rsidR="00BB22D3" w:rsidRPr="000563E9">
        <w:rPr>
          <w:snapToGrid w:val="0"/>
          <w:sz w:val="24"/>
          <w:szCs w:val="24"/>
          <w:lang w:val="kk-KZ"/>
        </w:rPr>
        <w:t xml:space="preserve">қол </w:t>
      </w:r>
      <w:r w:rsidRPr="000563E9">
        <w:rPr>
          <w:snapToGrid w:val="0"/>
          <w:sz w:val="24"/>
          <w:szCs w:val="24"/>
          <w:lang w:val="kk-KZ"/>
        </w:rPr>
        <w:t>щетка</w:t>
      </w:r>
      <w:r w:rsidR="00BB22D3" w:rsidRPr="000563E9">
        <w:rPr>
          <w:snapToGrid w:val="0"/>
          <w:sz w:val="24"/>
          <w:szCs w:val="24"/>
          <w:lang w:val="kk-KZ"/>
        </w:rPr>
        <w:t>лар</w:t>
      </w:r>
      <w:r w:rsidRPr="000563E9">
        <w:rPr>
          <w:snapToGrid w:val="0"/>
          <w:sz w:val="24"/>
          <w:szCs w:val="24"/>
          <w:lang w:val="kk-KZ"/>
        </w:rPr>
        <w:t>, швабралар, қауырсын</w:t>
      </w:r>
      <w:r w:rsidR="00BB22D3" w:rsidRPr="000563E9">
        <w:rPr>
          <w:snapToGrid w:val="0"/>
          <w:sz w:val="24"/>
          <w:szCs w:val="24"/>
          <w:lang w:val="kk-KZ"/>
        </w:rPr>
        <w:t>нан</w:t>
      </w:r>
      <w:r w:rsidRPr="000563E9">
        <w:rPr>
          <w:snapToGrid w:val="0"/>
          <w:sz w:val="24"/>
          <w:szCs w:val="24"/>
          <w:lang w:val="kk-KZ"/>
        </w:rPr>
        <w:t xml:space="preserve"> сыпырғыштар, </w:t>
      </w:r>
      <w:r w:rsidR="00BB22D3" w:rsidRPr="000563E9">
        <w:rPr>
          <w:snapToGrid w:val="0"/>
          <w:sz w:val="24"/>
          <w:szCs w:val="24"/>
          <w:lang w:val="kk-KZ"/>
        </w:rPr>
        <w:t>бояушы қылқаламдар</w:t>
      </w:r>
      <w:r w:rsidRPr="000563E9">
        <w:rPr>
          <w:snapToGrid w:val="0"/>
          <w:sz w:val="24"/>
          <w:szCs w:val="24"/>
          <w:lang w:val="kk-KZ"/>
        </w:rPr>
        <w:t xml:space="preserve">, </w:t>
      </w:r>
      <w:r w:rsidR="00BB22D3" w:rsidRPr="000563E9">
        <w:rPr>
          <w:snapToGrid w:val="0"/>
          <w:sz w:val="24"/>
          <w:szCs w:val="24"/>
          <w:lang w:val="kk-KZ"/>
        </w:rPr>
        <w:t xml:space="preserve">бояушы </w:t>
      </w:r>
      <w:r w:rsidRPr="000563E9">
        <w:rPr>
          <w:snapToGrid w:val="0"/>
          <w:sz w:val="24"/>
          <w:szCs w:val="24"/>
          <w:lang w:val="kk-KZ"/>
        </w:rPr>
        <w:t>біліктер, резеңке швабрлар, өзге де сыпырғыштар, щетка</w:t>
      </w:r>
      <w:r w:rsidR="00BB22D3" w:rsidRPr="000563E9">
        <w:rPr>
          <w:snapToGrid w:val="0"/>
          <w:sz w:val="24"/>
          <w:szCs w:val="24"/>
          <w:lang w:val="kk-KZ"/>
        </w:rPr>
        <w:t>лар</w:t>
      </w:r>
      <w:r w:rsidRPr="000563E9">
        <w:rPr>
          <w:snapToGrid w:val="0"/>
          <w:sz w:val="24"/>
          <w:szCs w:val="24"/>
          <w:lang w:val="kk-KZ"/>
        </w:rPr>
        <w:t xml:space="preserve"> және т.б. </w:t>
      </w:r>
      <w:r w:rsidR="00BB22D3" w:rsidRPr="000563E9">
        <w:rPr>
          <w:snapToGrid w:val="0"/>
          <w:sz w:val="24"/>
          <w:szCs w:val="24"/>
          <w:lang w:val="kk-KZ"/>
        </w:rPr>
        <w:t>өндіру</w:t>
      </w:r>
    </w:p>
    <w:p w:rsidR="00883538" w:rsidRPr="000563E9" w:rsidRDefault="00883538" w:rsidP="008833D9">
      <w:pPr>
        <w:ind w:firstLine="720"/>
        <w:jc w:val="both"/>
        <w:rPr>
          <w:snapToGrid w:val="0"/>
          <w:sz w:val="24"/>
          <w:szCs w:val="24"/>
          <w:lang w:val="kk-KZ"/>
        </w:rPr>
      </w:pPr>
      <w:r w:rsidRPr="000563E9">
        <w:rPr>
          <w:snapToGrid w:val="0"/>
          <w:sz w:val="24"/>
          <w:szCs w:val="24"/>
          <w:lang w:val="kk-KZ"/>
        </w:rPr>
        <w:t xml:space="preserve">- киімге және аяқкиімге арналған щеткалар </w:t>
      </w:r>
      <w:r w:rsidR="00BB22D3" w:rsidRPr="000563E9">
        <w:rPr>
          <w:snapToGrid w:val="0"/>
          <w:sz w:val="24"/>
          <w:szCs w:val="24"/>
          <w:lang w:val="kk-KZ"/>
        </w:rPr>
        <w:t>өндіру кіреді</w:t>
      </w:r>
    </w:p>
    <w:p w:rsidR="00D974F3" w:rsidRPr="000563E9" w:rsidRDefault="00D974F3" w:rsidP="00D974F3">
      <w:pPr>
        <w:jc w:val="both"/>
        <w:rPr>
          <w:b/>
          <w:bCs/>
          <w:snapToGrid w:val="0"/>
          <w:sz w:val="24"/>
          <w:szCs w:val="24"/>
          <w:lang w:val="kk-KZ"/>
        </w:rPr>
      </w:pPr>
    </w:p>
    <w:p w:rsidR="00D974F3" w:rsidRPr="000563E9" w:rsidRDefault="00D974F3" w:rsidP="008833D9">
      <w:pPr>
        <w:ind w:firstLine="720"/>
        <w:jc w:val="both"/>
        <w:rPr>
          <w:b/>
          <w:bCs/>
          <w:snapToGrid w:val="0"/>
          <w:sz w:val="24"/>
          <w:szCs w:val="24"/>
          <w:lang w:val="kk-KZ"/>
        </w:rPr>
      </w:pPr>
      <w:r w:rsidRPr="000563E9">
        <w:rPr>
          <w:b/>
          <w:bCs/>
          <w:snapToGrid w:val="0"/>
          <w:sz w:val="24"/>
          <w:szCs w:val="24"/>
          <w:lang w:val="kk-KZ"/>
        </w:rPr>
        <w:t>32.99 Басқа топта</w:t>
      </w:r>
      <w:r w:rsidR="00BB22D3" w:rsidRPr="000563E9">
        <w:rPr>
          <w:b/>
          <w:bCs/>
          <w:snapToGrid w:val="0"/>
          <w:sz w:val="24"/>
          <w:szCs w:val="24"/>
          <w:lang w:val="kk-KZ"/>
        </w:rPr>
        <w:t>мала</w:t>
      </w:r>
      <w:r w:rsidRPr="000563E9">
        <w:rPr>
          <w:b/>
          <w:bCs/>
          <w:snapToGrid w:val="0"/>
          <w:sz w:val="24"/>
          <w:szCs w:val="24"/>
          <w:lang w:val="kk-KZ"/>
        </w:rPr>
        <w:t>р</w:t>
      </w:r>
      <w:r w:rsidR="00015C64" w:rsidRPr="000563E9">
        <w:rPr>
          <w:b/>
          <w:bCs/>
          <w:snapToGrid w:val="0"/>
          <w:sz w:val="24"/>
          <w:szCs w:val="24"/>
          <w:lang w:val="kk-KZ"/>
        </w:rPr>
        <w:t>ғ</w:t>
      </w:r>
      <w:r w:rsidRPr="000563E9">
        <w:rPr>
          <w:b/>
          <w:bCs/>
          <w:snapToGrid w:val="0"/>
          <w:sz w:val="24"/>
          <w:szCs w:val="24"/>
          <w:lang w:val="kk-KZ"/>
        </w:rPr>
        <w:t xml:space="preserve">а енгізілмеген </w:t>
      </w:r>
      <w:r w:rsidR="00BB22D3" w:rsidRPr="000563E9">
        <w:rPr>
          <w:b/>
          <w:bCs/>
          <w:snapToGrid w:val="0"/>
          <w:sz w:val="24"/>
          <w:szCs w:val="24"/>
          <w:lang w:val="kk-KZ"/>
        </w:rPr>
        <w:t>өзге де</w:t>
      </w:r>
      <w:r w:rsidRPr="000563E9">
        <w:rPr>
          <w:b/>
          <w:bCs/>
          <w:snapToGrid w:val="0"/>
          <w:sz w:val="24"/>
          <w:szCs w:val="24"/>
          <w:lang w:val="kk-KZ"/>
        </w:rPr>
        <w:t xml:space="preserve"> </w:t>
      </w:r>
      <w:r w:rsidR="0017405B" w:rsidRPr="000563E9">
        <w:rPr>
          <w:b/>
          <w:bCs/>
          <w:snapToGrid w:val="0"/>
          <w:sz w:val="24"/>
          <w:szCs w:val="24"/>
          <w:lang w:val="kk-KZ"/>
        </w:rPr>
        <w:t>ө</w:t>
      </w:r>
      <w:r w:rsidRPr="000563E9">
        <w:rPr>
          <w:b/>
          <w:bCs/>
          <w:snapToGrid w:val="0"/>
          <w:sz w:val="24"/>
          <w:szCs w:val="24"/>
          <w:lang w:val="kk-KZ"/>
        </w:rPr>
        <w:t xml:space="preserve">німдерді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b/>
          <w:bCs/>
          <w:snapToGrid w:val="0"/>
          <w:sz w:val="24"/>
          <w:szCs w:val="24"/>
          <w:lang w:val="kk-KZ"/>
        </w:rPr>
      </w:pPr>
    </w:p>
    <w:p w:rsidR="00825F59" w:rsidRPr="000563E9" w:rsidRDefault="00825F59" w:rsidP="008833D9">
      <w:pPr>
        <w:ind w:firstLine="720"/>
        <w:jc w:val="both"/>
        <w:rPr>
          <w:snapToGrid w:val="0"/>
          <w:sz w:val="24"/>
          <w:szCs w:val="24"/>
          <w:lang w:val="kk-KZ"/>
        </w:rPr>
      </w:pPr>
      <w:r w:rsidRPr="000563E9">
        <w:rPr>
          <w:snapToGrid w:val="0"/>
          <w:sz w:val="24"/>
          <w:szCs w:val="24"/>
          <w:lang w:val="kk-KZ"/>
        </w:rPr>
        <w:t xml:space="preserve">32.99.1 Кеңсе бұйымдарын </w:t>
      </w:r>
      <w:r w:rsidR="00BB22D3" w:rsidRPr="000563E9">
        <w:rPr>
          <w:snapToGrid w:val="0"/>
          <w:sz w:val="24"/>
          <w:szCs w:val="24"/>
          <w:lang w:val="kk-KZ"/>
        </w:rPr>
        <w:t>өндіру</w:t>
      </w:r>
    </w:p>
    <w:p w:rsidR="00825F59" w:rsidRPr="000563E9" w:rsidRDefault="00825F59" w:rsidP="008833D9">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825F59" w:rsidRPr="000563E9" w:rsidRDefault="00825F59" w:rsidP="008833D9">
      <w:pPr>
        <w:ind w:firstLine="720"/>
        <w:jc w:val="both"/>
        <w:rPr>
          <w:snapToGrid w:val="0"/>
          <w:sz w:val="24"/>
          <w:szCs w:val="24"/>
          <w:lang w:val="kk-KZ"/>
        </w:rPr>
      </w:pPr>
      <w:r w:rsidRPr="000563E9">
        <w:rPr>
          <w:snapToGrid w:val="0"/>
          <w:sz w:val="24"/>
          <w:szCs w:val="24"/>
          <w:lang w:val="kk-KZ"/>
        </w:rPr>
        <w:lastRenderedPageBreak/>
        <w:t xml:space="preserve">- механикалық </w:t>
      </w:r>
      <w:r w:rsidR="006C61C9" w:rsidRPr="000563E9">
        <w:rPr>
          <w:snapToGrid w:val="0"/>
          <w:sz w:val="24"/>
          <w:szCs w:val="24"/>
          <w:lang w:val="kk-KZ"/>
        </w:rPr>
        <w:t xml:space="preserve">және механикалық емес </w:t>
      </w:r>
      <w:r w:rsidRPr="000563E9">
        <w:rPr>
          <w:snapToGrid w:val="0"/>
          <w:sz w:val="24"/>
          <w:szCs w:val="24"/>
          <w:lang w:val="kk-KZ"/>
        </w:rPr>
        <w:t>қалам</w:t>
      </w:r>
      <w:r w:rsidR="00BB22D3" w:rsidRPr="000563E9">
        <w:rPr>
          <w:snapToGrid w:val="0"/>
          <w:sz w:val="24"/>
          <w:szCs w:val="24"/>
          <w:lang w:val="kk-KZ"/>
        </w:rPr>
        <w:t>дар</w:t>
      </w:r>
      <w:r w:rsidRPr="000563E9">
        <w:rPr>
          <w:snapToGrid w:val="0"/>
          <w:sz w:val="24"/>
          <w:szCs w:val="24"/>
          <w:lang w:val="kk-KZ"/>
        </w:rPr>
        <w:t xml:space="preserve"> және қарындаштарды</w:t>
      </w:r>
      <w:r w:rsidR="00BB22D3" w:rsidRPr="000563E9">
        <w:rPr>
          <w:snapToGrid w:val="0"/>
          <w:sz w:val="24"/>
          <w:szCs w:val="24"/>
          <w:lang w:val="kk-KZ"/>
        </w:rPr>
        <w:t>ң</w:t>
      </w:r>
      <w:r w:rsidRPr="000563E9">
        <w:rPr>
          <w:snapToGrid w:val="0"/>
          <w:sz w:val="24"/>
          <w:szCs w:val="24"/>
          <w:lang w:val="kk-KZ"/>
        </w:rPr>
        <w:t xml:space="preserve"> </w:t>
      </w:r>
      <w:r w:rsidR="00BB22D3" w:rsidRPr="000563E9">
        <w:rPr>
          <w:snapToGrid w:val="0"/>
          <w:sz w:val="24"/>
          <w:szCs w:val="24"/>
          <w:lang w:val="kk-KZ"/>
        </w:rPr>
        <w:t>барлық түрлерін өндіру</w:t>
      </w:r>
    </w:p>
    <w:p w:rsidR="00825F59" w:rsidRPr="000563E9" w:rsidRDefault="00825F59" w:rsidP="008833D9">
      <w:pPr>
        <w:ind w:firstLine="720"/>
        <w:jc w:val="both"/>
        <w:rPr>
          <w:snapToGrid w:val="0"/>
          <w:sz w:val="24"/>
          <w:szCs w:val="24"/>
          <w:lang w:val="kk-KZ"/>
        </w:rPr>
      </w:pPr>
      <w:r w:rsidRPr="000563E9">
        <w:rPr>
          <w:snapToGrid w:val="0"/>
          <w:sz w:val="24"/>
          <w:szCs w:val="24"/>
          <w:lang w:val="kk-KZ"/>
        </w:rPr>
        <w:t xml:space="preserve">- қарындашты грифельдер </w:t>
      </w:r>
      <w:r w:rsidR="00BB22D3" w:rsidRPr="000563E9">
        <w:rPr>
          <w:snapToGrid w:val="0"/>
          <w:sz w:val="24"/>
          <w:szCs w:val="24"/>
          <w:lang w:val="kk-KZ"/>
        </w:rPr>
        <w:t>өндіру</w:t>
      </w:r>
    </w:p>
    <w:p w:rsidR="00825F59" w:rsidRPr="000563E9" w:rsidRDefault="00825F59" w:rsidP="008833D9">
      <w:pPr>
        <w:ind w:firstLine="720"/>
        <w:jc w:val="both"/>
        <w:rPr>
          <w:snapToGrid w:val="0"/>
          <w:sz w:val="24"/>
          <w:szCs w:val="24"/>
          <w:lang w:val="kk-KZ"/>
        </w:rPr>
      </w:pPr>
      <w:r w:rsidRPr="000563E9">
        <w:rPr>
          <w:snapToGrid w:val="0"/>
          <w:sz w:val="24"/>
          <w:szCs w:val="24"/>
          <w:lang w:val="kk-KZ"/>
        </w:rPr>
        <w:t xml:space="preserve">- </w:t>
      </w:r>
      <w:r w:rsidR="006C61C9" w:rsidRPr="000563E9">
        <w:rPr>
          <w:snapToGrid w:val="0"/>
          <w:sz w:val="24"/>
          <w:szCs w:val="24"/>
          <w:lang w:val="kk-KZ"/>
        </w:rPr>
        <w:t xml:space="preserve">күнді қоюға, жапсыру немесе нөмірлерді қоюға арналған штемпельдер, баспа және затбелгілерді </w:t>
      </w:r>
      <w:r w:rsidR="00BB22D3" w:rsidRPr="000563E9">
        <w:rPr>
          <w:snapToGrid w:val="0"/>
          <w:sz w:val="24"/>
          <w:szCs w:val="24"/>
          <w:lang w:val="kk-KZ"/>
        </w:rPr>
        <w:t>бастырып бедерлеу</w:t>
      </w:r>
      <w:r w:rsidR="006C61C9" w:rsidRPr="000563E9">
        <w:rPr>
          <w:snapToGrid w:val="0"/>
          <w:sz w:val="24"/>
          <w:szCs w:val="24"/>
          <w:lang w:val="kk-KZ"/>
        </w:rPr>
        <w:t xml:space="preserve"> үшін қол </w:t>
      </w:r>
      <w:r w:rsidRPr="000563E9">
        <w:rPr>
          <w:snapToGrid w:val="0"/>
          <w:sz w:val="24"/>
          <w:szCs w:val="24"/>
          <w:lang w:val="kk-KZ"/>
        </w:rPr>
        <w:t>құрылғыларын, заттаңбалар</w:t>
      </w:r>
      <w:r w:rsidR="00BB22D3" w:rsidRPr="000563E9">
        <w:rPr>
          <w:snapToGrid w:val="0"/>
          <w:sz w:val="24"/>
          <w:szCs w:val="24"/>
          <w:lang w:val="kk-KZ"/>
        </w:rPr>
        <w:t xml:space="preserve"> мен </w:t>
      </w:r>
      <w:r w:rsidRPr="000563E9">
        <w:rPr>
          <w:snapToGrid w:val="0"/>
          <w:sz w:val="24"/>
          <w:szCs w:val="24"/>
          <w:lang w:val="kk-KZ"/>
        </w:rPr>
        <w:t xml:space="preserve">биркалар, баспа </w:t>
      </w:r>
      <w:r w:rsidR="00BB22D3" w:rsidRPr="000563E9">
        <w:rPr>
          <w:snapToGrid w:val="0"/>
          <w:sz w:val="24"/>
          <w:szCs w:val="24"/>
          <w:lang w:val="kk-KZ"/>
        </w:rPr>
        <w:t xml:space="preserve">қол </w:t>
      </w:r>
      <w:r w:rsidR="006C61C9" w:rsidRPr="000563E9">
        <w:rPr>
          <w:snapToGrid w:val="0"/>
          <w:sz w:val="24"/>
          <w:szCs w:val="24"/>
          <w:lang w:val="kk-KZ"/>
        </w:rPr>
        <w:t>жинақтамаларын</w:t>
      </w:r>
      <w:r w:rsidRPr="000563E9">
        <w:rPr>
          <w:snapToGrid w:val="0"/>
          <w:sz w:val="24"/>
          <w:szCs w:val="24"/>
          <w:lang w:val="kk-KZ"/>
        </w:rPr>
        <w:t xml:space="preserve">, жазу машиналарына арналған дайын таспалар және штемпель жастықшаларын </w:t>
      </w:r>
      <w:r w:rsidR="00BB22D3" w:rsidRPr="000563E9">
        <w:rPr>
          <w:snapToGrid w:val="0"/>
          <w:sz w:val="24"/>
          <w:szCs w:val="24"/>
          <w:lang w:val="kk-KZ"/>
        </w:rPr>
        <w:t>өндіру кіреді</w:t>
      </w:r>
    </w:p>
    <w:p w:rsidR="00825F59" w:rsidRPr="000563E9" w:rsidRDefault="00825F59" w:rsidP="00825F59">
      <w:pPr>
        <w:jc w:val="both"/>
        <w:rPr>
          <w:snapToGrid w:val="0"/>
          <w:sz w:val="24"/>
          <w:szCs w:val="24"/>
          <w:lang w:val="kk-KZ"/>
        </w:rPr>
      </w:pPr>
    </w:p>
    <w:p w:rsidR="00825F59" w:rsidRPr="008A02AD" w:rsidRDefault="00825F59" w:rsidP="008833D9">
      <w:pPr>
        <w:ind w:firstLine="720"/>
        <w:jc w:val="both"/>
        <w:rPr>
          <w:iCs/>
          <w:snapToGrid w:val="0"/>
          <w:sz w:val="24"/>
          <w:szCs w:val="24"/>
          <w:lang w:val="kk-KZ"/>
        </w:rPr>
      </w:pPr>
      <w:r w:rsidRPr="008A02AD">
        <w:rPr>
          <w:iCs/>
          <w:snapToGrid w:val="0"/>
          <w:sz w:val="24"/>
          <w:szCs w:val="24"/>
          <w:lang w:val="kk-KZ"/>
        </w:rPr>
        <w:t xml:space="preserve">Бұл ішкі </w:t>
      </w:r>
      <w:r w:rsidR="00060358" w:rsidRPr="008A02AD">
        <w:rPr>
          <w:snapToGrid w:val="0"/>
          <w:sz w:val="24"/>
          <w:szCs w:val="24"/>
          <w:lang w:val="kk-KZ"/>
        </w:rPr>
        <w:t>класқа</w:t>
      </w:r>
      <w:r w:rsidRPr="008A02AD">
        <w:rPr>
          <w:iCs/>
          <w:snapToGrid w:val="0"/>
          <w:sz w:val="24"/>
          <w:szCs w:val="24"/>
          <w:lang w:val="kk-KZ"/>
        </w:rPr>
        <w:t>:</w:t>
      </w:r>
    </w:p>
    <w:p w:rsidR="00825F59" w:rsidRPr="008A02AD" w:rsidRDefault="00825F59" w:rsidP="008833D9">
      <w:pPr>
        <w:ind w:firstLine="720"/>
        <w:jc w:val="both"/>
        <w:rPr>
          <w:iCs/>
          <w:snapToGrid w:val="0"/>
          <w:sz w:val="24"/>
          <w:szCs w:val="24"/>
          <w:lang w:val="kk-KZ"/>
        </w:rPr>
      </w:pPr>
      <w:r w:rsidRPr="008A02AD">
        <w:rPr>
          <w:iCs/>
          <w:snapToGrid w:val="0"/>
          <w:sz w:val="24"/>
          <w:szCs w:val="24"/>
          <w:lang w:val="kk-KZ"/>
        </w:rPr>
        <w:t xml:space="preserve">- ұсақ қағаз бұйымдарын </w:t>
      </w:r>
      <w:r w:rsidR="00BB22D3" w:rsidRPr="008A02AD">
        <w:rPr>
          <w:snapToGrid w:val="0"/>
          <w:sz w:val="24"/>
          <w:szCs w:val="24"/>
          <w:lang w:val="kk-KZ"/>
        </w:rPr>
        <w:t>өндіру</w:t>
      </w:r>
      <w:r w:rsidR="00BB22D3" w:rsidRPr="008A02AD">
        <w:rPr>
          <w:iCs/>
          <w:snapToGrid w:val="0"/>
          <w:sz w:val="24"/>
          <w:szCs w:val="24"/>
          <w:lang w:val="kk-KZ"/>
        </w:rPr>
        <w:t xml:space="preserve"> кірмейді</w:t>
      </w:r>
      <w:r w:rsidRPr="008A02AD">
        <w:rPr>
          <w:iCs/>
          <w:snapToGrid w:val="0"/>
          <w:sz w:val="24"/>
          <w:szCs w:val="24"/>
          <w:lang w:val="kk-KZ"/>
        </w:rPr>
        <w:t>, (17.29.0 қараңыз)</w:t>
      </w:r>
    </w:p>
    <w:p w:rsidR="00825F59" w:rsidRPr="000563E9" w:rsidRDefault="00825F59" w:rsidP="00D974F3">
      <w:pPr>
        <w:jc w:val="both"/>
        <w:rPr>
          <w:b/>
          <w:bCs/>
          <w:snapToGrid w:val="0"/>
          <w:sz w:val="24"/>
          <w:szCs w:val="24"/>
          <w:lang w:val="kk-KZ"/>
        </w:rPr>
      </w:pPr>
    </w:p>
    <w:p w:rsidR="005C31DD" w:rsidRPr="000563E9" w:rsidRDefault="005C31DD" w:rsidP="008833D9">
      <w:pPr>
        <w:ind w:firstLine="720"/>
        <w:jc w:val="both"/>
        <w:rPr>
          <w:snapToGrid w:val="0"/>
          <w:sz w:val="24"/>
          <w:szCs w:val="24"/>
          <w:lang w:val="kk-KZ"/>
        </w:rPr>
      </w:pPr>
      <w:r w:rsidRPr="000563E9">
        <w:rPr>
          <w:snapToGrid w:val="0"/>
          <w:sz w:val="24"/>
          <w:szCs w:val="24"/>
          <w:lang w:val="kk-KZ"/>
        </w:rPr>
        <w:t>32.99.2 Метал</w:t>
      </w:r>
      <w:r w:rsidR="00BB22D3" w:rsidRPr="000563E9">
        <w:rPr>
          <w:snapToGrid w:val="0"/>
          <w:sz w:val="24"/>
          <w:szCs w:val="24"/>
          <w:lang w:val="kk-KZ"/>
        </w:rPr>
        <w:t>дық</w:t>
      </w:r>
      <w:r w:rsidRPr="000563E9">
        <w:rPr>
          <w:snapToGrid w:val="0"/>
          <w:sz w:val="24"/>
          <w:szCs w:val="24"/>
          <w:lang w:val="kk-KZ"/>
        </w:rPr>
        <w:t xml:space="preserve"> галантерея бұйымдарын </w:t>
      </w:r>
      <w:r w:rsidR="00BB22D3" w:rsidRPr="000563E9">
        <w:rPr>
          <w:snapToGrid w:val="0"/>
          <w:sz w:val="24"/>
          <w:szCs w:val="24"/>
          <w:lang w:val="kk-KZ"/>
        </w:rPr>
        <w:t>өндіру</w:t>
      </w:r>
    </w:p>
    <w:p w:rsidR="005C31DD" w:rsidRPr="000563E9" w:rsidRDefault="005C31DD" w:rsidP="005C31DD">
      <w:pPr>
        <w:jc w:val="both"/>
        <w:rPr>
          <w:snapToGrid w:val="0"/>
          <w:sz w:val="24"/>
          <w:szCs w:val="24"/>
          <w:lang w:val="kk-KZ"/>
        </w:rPr>
      </w:pPr>
    </w:p>
    <w:p w:rsidR="005C31DD" w:rsidRPr="000563E9" w:rsidRDefault="005C31DD" w:rsidP="008833D9">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5C31DD" w:rsidRPr="000563E9" w:rsidRDefault="005C31DD" w:rsidP="008833D9">
      <w:pPr>
        <w:ind w:firstLine="720"/>
        <w:jc w:val="both"/>
        <w:rPr>
          <w:snapToGrid w:val="0"/>
          <w:sz w:val="24"/>
          <w:szCs w:val="24"/>
          <w:lang w:val="kk-KZ"/>
        </w:rPr>
      </w:pPr>
      <w:r w:rsidRPr="000563E9">
        <w:rPr>
          <w:snapToGrid w:val="0"/>
          <w:sz w:val="24"/>
          <w:szCs w:val="24"/>
          <w:lang w:val="kk-KZ"/>
        </w:rPr>
        <w:t>- жаңбырдан қорғайтын қолшатырлар, күннен қорғайтын қолшатырлар,</w:t>
      </w:r>
      <w:r w:rsidR="00BB22D3" w:rsidRPr="000563E9">
        <w:rPr>
          <w:snapToGrid w:val="0"/>
          <w:sz w:val="24"/>
          <w:szCs w:val="24"/>
          <w:lang w:val="kk-KZ"/>
        </w:rPr>
        <w:t xml:space="preserve"> тросттар,</w:t>
      </w:r>
      <w:r w:rsidRPr="000563E9">
        <w:rPr>
          <w:snapToGrid w:val="0"/>
          <w:sz w:val="24"/>
          <w:szCs w:val="24"/>
          <w:lang w:val="kk-KZ"/>
        </w:rPr>
        <w:t xml:space="preserve"> отыр</w:t>
      </w:r>
      <w:r w:rsidR="004550B1" w:rsidRPr="000563E9">
        <w:rPr>
          <w:snapToGrid w:val="0"/>
          <w:sz w:val="24"/>
          <w:szCs w:val="24"/>
          <w:lang w:val="kk-KZ"/>
        </w:rPr>
        <w:t>ғыштар</w:t>
      </w:r>
      <w:r w:rsidRPr="000563E9">
        <w:rPr>
          <w:snapToGrid w:val="0"/>
          <w:sz w:val="24"/>
          <w:szCs w:val="24"/>
          <w:lang w:val="kk-KZ"/>
        </w:rPr>
        <w:t xml:space="preserve"> </w:t>
      </w:r>
      <w:r w:rsidR="004550B1" w:rsidRPr="000563E9">
        <w:rPr>
          <w:snapToGrid w:val="0"/>
          <w:sz w:val="24"/>
          <w:szCs w:val="24"/>
          <w:lang w:val="kk-KZ"/>
        </w:rPr>
        <w:t>өндіру</w:t>
      </w:r>
    </w:p>
    <w:p w:rsidR="005C31DD" w:rsidRPr="000563E9" w:rsidRDefault="005C31DD" w:rsidP="008833D9">
      <w:pPr>
        <w:ind w:firstLine="720"/>
        <w:jc w:val="both"/>
        <w:rPr>
          <w:snapToGrid w:val="0"/>
          <w:sz w:val="24"/>
          <w:szCs w:val="24"/>
          <w:lang w:val="kk-KZ"/>
        </w:rPr>
      </w:pPr>
      <w:r w:rsidRPr="000563E9">
        <w:rPr>
          <w:snapToGrid w:val="0"/>
          <w:sz w:val="24"/>
          <w:szCs w:val="24"/>
          <w:lang w:val="kk-KZ"/>
        </w:rPr>
        <w:t xml:space="preserve">- түймелер, </w:t>
      </w:r>
      <w:r w:rsidR="004550B1" w:rsidRPr="000563E9">
        <w:rPr>
          <w:snapToGrid w:val="0"/>
          <w:sz w:val="24"/>
          <w:szCs w:val="24"/>
          <w:lang w:val="kk-KZ"/>
        </w:rPr>
        <w:t>батырмалар</w:t>
      </w:r>
      <w:r w:rsidRPr="000563E9">
        <w:rPr>
          <w:snapToGrid w:val="0"/>
          <w:sz w:val="24"/>
          <w:szCs w:val="24"/>
          <w:lang w:val="kk-KZ"/>
        </w:rPr>
        <w:t xml:space="preserve">, түймеліктер, </w:t>
      </w:r>
      <w:r w:rsidR="004550B1" w:rsidRPr="000563E9">
        <w:rPr>
          <w:snapToGrid w:val="0"/>
          <w:sz w:val="24"/>
          <w:szCs w:val="24"/>
          <w:lang w:val="kk-KZ"/>
        </w:rPr>
        <w:t>жеңтүймелер</w:t>
      </w:r>
      <w:r w:rsidRPr="000563E9">
        <w:rPr>
          <w:snapToGrid w:val="0"/>
          <w:sz w:val="24"/>
          <w:szCs w:val="24"/>
          <w:lang w:val="kk-KZ"/>
        </w:rPr>
        <w:t xml:space="preserve">, сыдырма-түймеліктер </w:t>
      </w:r>
      <w:r w:rsidR="004550B1" w:rsidRPr="000563E9">
        <w:rPr>
          <w:snapToGrid w:val="0"/>
          <w:sz w:val="24"/>
          <w:szCs w:val="24"/>
          <w:lang w:val="kk-KZ"/>
        </w:rPr>
        <w:t xml:space="preserve">өндіру </w:t>
      </w:r>
      <w:r w:rsidR="00BB22D3" w:rsidRPr="000563E9">
        <w:rPr>
          <w:snapToGrid w:val="0"/>
          <w:sz w:val="24"/>
          <w:szCs w:val="24"/>
          <w:lang w:val="kk-KZ"/>
        </w:rPr>
        <w:t>кіреді</w:t>
      </w:r>
    </w:p>
    <w:p w:rsidR="005C31DD" w:rsidRPr="000563E9" w:rsidRDefault="005C31DD" w:rsidP="00D974F3">
      <w:pPr>
        <w:jc w:val="both"/>
        <w:rPr>
          <w:b/>
          <w:bCs/>
          <w:snapToGrid w:val="0"/>
          <w:sz w:val="24"/>
          <w:szCs w:val="24"/>
          <w:lang w:val="kk-KZ"/>
        </w:rPr>
      </w:pPr>
    </w:p>
    <w:p w:rsidR="005C31DD" w:rsidRPr="000563E9" w:rsidRDefault="008833D9" w:rsidP="005C31DD">
      <w:pPr>
        <w:tabs>
          <w:tab w:val="left" w:pos="0"/>
        </w:tabs>
        <w:ind w:firstLine="357"/>
        <w:jc w:val="both"/>
        <w:rPr>
          <w:sz w:val="24"/>
          <w:szCs w:val="24"/>
          <w:lang w:val="kk-KZ"/>
        </w:rPr>
      </w:pPr>
      <w:r>
        <w:rPr>
          <w:sz w:val="24"/>
          <w:szCs w:val="24"/>
          <w:lang w:val="kk-KZ"/>
        </w:rPr>
        <w:tab/>
      </w:r>
      <w:r w:rsidR="005C31DD" w:rsidRPr="000563E9">
        <w:rPr>
          <w:sz w:val="24"/>
          <w:szCs w:val="24"/>
          <w:lang w:val="kk-KZ"/>
        </w:rPr>
        <w:t xml:space="preserve">32.99.3 Кәдесый </w:t>
      </w:r>
      <w:r w:rsidR="004550B1" w:rsidRPr="000563E9">
        <w:rPr>
          <w:sz w:val="24"/>
          <w:szCs w:val="24"/>
          <w:lang w:val="kk-KZ"/>
        </w:rPr>
        <w:t>бұйымдарды</w:t>
      </w:r>
      <w:r w:rsidR="005C31DD" w:rsidRPr="000563E9">
        <w:rPr>
          <w:sz w:val="24"/>
          <w:szCs w:val="24"/>
          <w:lang w:val="kk-KZ"/>
        </w:rPr>
        <w:t xml:space="preserve"> өндіру</w:t>
      </w:r>
    </w:p>
    <w:p w:rsidR="005C31DD" w:rsidRPr="000563E9" w:rsidRDefault="005C31DD" w:rsidP="005C31DD">
      <w:pPr>
        <w:tabs>
          <w:tab w:val="left" w:pos="0"/>
        </w:tabs>
        <w:jc w:val="both"/>
        <w:rPr>
          <w:sz w:val="24"/>
          <w:szCs w:val="24"/>
          <w:lang w:val="kk-KZ"/>
        </w:rPr>
      </w:pPr>
    </w:p>
    <w:p w:rsidR="005C31DD" w:rsidRPr="000563E9" w:rsidRDefault="008833D9" w:rsidP="005C31DD">
      <w:pPr>
        <w:tabs>
          <w:tab w:val="left" w:pos="0"/>
        </w:tabs>
        <w:jc w:val="both"/>
        <w:rPr>
          <w:sz w:val="24"/>
          <w:szCs w:val="24"/>
          <w:lang w:val="kk-KZ"/>
        </w:rPr>
      </w:pPr>
      <w:r>
        <w:rPr>
          <w:sz w:val="24"/>
          <w:szCs w:val="24"/>
          <w:lang w:val="kk-KZ"/>
        </w:rPr>
        <w:tab/>
      </w:r>
      <w:r w:rsidR="005C31DD" w:rsidRPr="000563E9">
        <w:rPr>
          <w:sz w:val="24"/>
          <w:szCs w:val="24"/>
          <w:lang w:val="kk-KZ"/>
        </w:rPr>
        <w:t xml:space="preserve">Бұл ішкі </w:t>
      </w:r>
      <w:r w:rsidR="00060358" w:rsidRPr="000563E9">
        <w:rPr>
          <w:sz w:val="24"/>
          <w:szCs w:val="24"/>
          <w:lang w:val="kk-KZ"/>
        </w:rPr>
        <w:t>класқа</w:t>
      </w:r>
      <w:r w:rsidR="005C31DD" w:rsidRPr="000563E9">
        <w:rPr>
          <w:sz w:val="24"/>
          <w:szCs w:val="24"/>
          <w:lang w:val="kk-KZ"/>
        </w:rPr>
        <w:t>:</w:t>
      </w:r>
    </w:p>
    <w:p w:rsidR="004550B1" w:rsidRPr="000563E9" w:rsidRDefault="008833D9" w:rsidP="004550B1">
      <w:pPr>
        <w:tabs>
          <w:tab w:val="left" w:pos="0"/>
        </w:tabs>
        <w:jc w:val="both"/>
        <w:rPr>
          <w:sz w:val="24"/>
          <w:szCs w:val="24"/>
          <w:lang w:val="kk-KZ"/>
        </w:rPr>
      </w:pPr>
      <w:r>
        <w:rPr>
          <w:sz w:val="24"/>
          <w:szCs w:val="24"/>
          <w:lang w:val="kk-KZ"/>
        </w:rPr>
        <w:tab/>
      </w:r>
      <w:r w:rsidR="005C31DD" w:rsidRPr="000563E9">
        <w:rPr>
          <w:sz w:val="24"/>
          <w:szCs w:val="24"/>
          <w:lang w:val="kk-KZ"/>
        </w:rPr>
        <w:t>- саяхаттап келген ел, қала</w:t>
      </w:r>
      <w:r w:rsidR="004550B1" w:rsidRPr="000563E9">
        <w:rPr>
          <w:sz w:val="24"/>
          <w:szCs w:val="24"/>
          <w:lang w:val="kk-KZ"/>
        </w:rPr>
        <w:t xml:space="preserve"> және т.б.</w:t>
      </w:r>
      <w:r w:rsidR="005C31DD" w:rsidRPr="000563E9">
        <w:rPr>
          <w:sz w:val="24"/>
          <w:szCs w:val="24"/>
          <w:lang w:val="kk-KZ"/>
        </w:rPr>
        <w:t xml:space="preserve"> сондай-ақ </w:t>
      </w:r>
      <w:r w:rsidR="004550B1" w:rsidRPr="000563E9">
        <w:rPr>
          <w:sz w:val="24"/>
          <w:szCs w:val="24"/>
          <w:lang w:val="kk-KZ"/>
        </w:rPr>
        <w:t>біреу</w:t>
      </w:r>
      <w:r w:rsidR="005C31DD" w:rsidRPr="000563E9">
        <w:rPr>
          <w:sz w:val="24"/>
          <w:szCs w:val="24"/>
          <w:lang w:val="kk-KZ"/>
        </w:rPr>
        <w:t xml:space="preserve"> туралы естелік ретінде орындалған, көркемөнер бұйымдары немесе зат</w:t>
      </w:r>
      <w:r w:rsidR="004550B1" w:rsidRPr="000563E9">
        <w:rPr>
          <w:sz w:val="24"/>
          <w:szCs w:val="24"/>
          <w:lang w:val="kk-KZ"/>
        </w:rPr>
        <w:t>тар</w:t>
      </w:r>
      <w:r w:rsidR="005C31DD" w:rsidRPr="000563E9">
        <w:rPr>
          <w:sz w:val="24"/>
          <w:szCs w:val="24"/>
          <w:lang w:val="kk-KZ"/>
        </w:rPr>
        <w:t xml:space="preserve"> түрінде</w:t>
      </w:r>
      <w:r w:rsidR="004550B1" w:rsidRPr="000563E9">
        <w:rPr>
          <w:sz w:val="24"/>
          <w:szCs w:val="24"/>
          <w:lang w:val="kk-KZ"/>
        </w:rPr>
        <w:t>гі</w:t>
      </w:r>
      <w:r w:rsidR="005C31DD" w:rsidRPr="000563E9">
        <w:rPr>
          <w:sz w:val="24"/>
          <w:szCs w:val="24"/>
          <w:lang w:val="kk-KZ"/>
        </w:rPr>
        <w:t xml:space="preserve"> әртүрлі материалдардан бұйымдар өндіру</w:t>
      </w:r>
      <w:r w:rsidR="004550B1" w:rsidRPr="000563E9">
        <w:rPr>
          <w:sz w:val="24"/>
          <w:szCs w:val="24"/>
          <w:lang w:val="kk-KZ"/>
        </w:rPr>
        <w:t xml:space="preserve"> кіреді</w:t>
      </w:r>
    </w:p>
    <w:p w:rsidR="005C31DD" w:rsidRPr="000563E9" w:rsidRDefault="005C31DD" w:rsidP="005C31DD">
      <w:pPr>
        <w:tabs>
          <w:tab w:val="left" w:pos="0"/>
        </w:tabs>
        <w:ind w:left="284"/>
        <w:jc w:val="both"/>
        <w:rPr>
          <w:sz w:val="24"/>
          <w:szCs w:val="24"/>
          <w:lang w:val="kk-KZ"/>
        </w:rPr>
      </w:pPr>
    </w:p>
    <w:p w:rsidR="005C31DD" w:rsidRPr="008A02AD" w:rsidRDefault="008833D9" w:rsidP="008833D9">
      <w:pPr>
        <w:tabs>
          <w:tab w:val="left" w:pos="0"/>
          <w:tab w:val="left" w:pos="567"/>
        </w:tabs>
        <w:jc w:val="both"/>
        <w:rPr>
          <w:sz w:val="24"/>
          <w:szCs w:val="24"/>
          <w:lang w:val="kk-KZ"/>
        </w:rPr>
      </w:pPr>
      <w:r>
        <w:rPr>
          <w:sz w:val="24"/>
          <w:szCs w:val="24"/>
          <w:lang w:val="kk-KZ"/>
        </w:rPr>
        <w:tab/>
      </w:r>
      <w:r>
        <w:rPr>
          <w:sz w:val="24"/>
          <w:szCs w:val="24"/>
          <w:lang w:val="kk-KZ"/>
        </w:rPr>
        <w:tab/>
      </w:r>
      <w:r w:rsidR="005C31DD" w:rsidRPr="008A02AD">
        <w:rPr>
          <w:sz w:val="24"/>
          <w:szCs w:val="24"/>
          <w:lang w:val="kk-KZ"/>
        </w:rPr>
        <w:t xml:space="preserve">Бұл ішкі </w:t>
      </w:r>
      <w:r w:rsidR="00060358" w:rsidRPr="008A02AD">
        <w:rPr>
          <w:sz w:val="24"/>
          <w:szCs w:val="24"/>
          <w:lang w:val="kk-KZ"/>
        </w:rPr>
        <w:t>класқа</w:t>
      </w:r>
      <w:r w:rsidR="005C31DD" w:rsidRPr="008A02AD">
        <w:rPr>
          <w:sz w:val="24"/>
          <w:szCs w:val="24"/>
          <w:lang w:val="kk-KZ"/>
        </w:rPr>
        <w:t>:</w:t>
      </w:r>
    </w:p>
    <w:p w:rsidR="005C31DD" w:rsidRPr="008A02AD" w:rsidRDefault="008833D9" w:rsidP="008833D9">
      <w:pPr>
        <w:tabs>
          <w:tab w:val="left" w:pos="0"/>
        </w:tabs>
        <w:autoSpaceDE/>
        <w:autoSpaceDN/>
        <w:ind w:left="502"/>
        <w:jc w:val="both"/>
        <w:rPr>
          <w:sz w:val="24"/>
          <w:szCs w:val="24"/>
          <w:lang w:val="kk-KZ"/>
        </w:rPr>
      </w:pPr>
      <w:r>
        <w:rPr>
          <w:sz w:val="24"/>
          <w:szCs w:val="24"/>
          <w:lang w:val="kk-KZ"/>
        </w:rPr>
        <w:tab/>
        <w:t xml:space="preserve">- </w:t>
      </w:r>
      <w:r w:rsidR="005C31DD" w:rsidRPr="008A02AD">
        <w:rPr>
          <w:sz w:val="24"/>
          <w:szCs w:val="24"/>
          <w:lang w:val="kk-KZ"/>
        </w:rPr>
        <w:t>күнделікті тұрмыста талап етілетін бұйымдарды өндіру</w:t>
      </w:r>
      <w:r w:rsidR="004550B1" w:rsidRPr="008A02AD">
        <w:rPr>
          <w:sz w:val="24"/>
          <w:szCs w:val="24"/>
          <w:lang w:val="kk-KZ"/>
        </w:rPr>
        <w:t xml:space="preserve"> кірмейді</w:t>
      </w:r>
    </w:p>
    <w:p w:rsidR="005C31DD" w:rsidRPr="000563E9" w:rsidRDefault="005C31DD" w:rsidP="005C31DD">
      <w:pPr>
        <w:jc w:val="both"/>
        <w:rPr>
          <w:snapToGrid w:val="0"/>
          <w:sz w:val="24"/>
          <w:szCs w:val="24"/>
          <w:lang w:val="kk-KZ"/>
        </w:rPr>
      </w:pPr>
    </w:p>
    <w:p w:rsidR="005C31DD" w:rsidRPr="000563E9" w:rsidRDefault="005C31DD" w:rsidP="008833D9">
      <w:pPr>
        <w:ind w:firstLine="720"/>
        <w:jc w:val="both"/>
        <w:rPr>
          <w:snapToGrid w:val="0"/>
          <w:sz w:val="24"/>
          <w:szCs w:val="24"/>
          <w:lang w:val="kk-KZ"/>
        </w:rPr>
      </w:pPr>
      <w:r w:rsidRPr="000563E9">
        <w:rPr>
          <w:snapToGrid w:val="0"/>
          <w:sz w:val="24"/>
          <w:szCs w:val="24"/>
          <w:lang w:val="kk-KZ"/>
        </w:rPr>
        <w:t xml:space="preserve">32.99.9 Өзге де бұйымдарды </w:t>
      </w:r>
      <w:r w:rsidR="004550B1" w:rsidRPr="000563E9">
        <w:rPr>
          <w:snapToGrid w:val="0"/>
          <w:sz w:val="24"/>
          <w:szCs w:val="24"/>
          <w:lang w:val="kk-KZ"/>
        </w:rPr>
        <w:t>өндіру</w:t>
      </w:r>
    </w:p>
    <w:p w:rsidR="005C31DD" w:rsidRPr="000563E9" w:rsidRDefault="005C31DD" w:rsidP="005C31DD">
      <w:pPr>
        <w:jc w:val="both"/>
        <w:rPr>
          <w:snapToGrid w:val="0"/>
          <w:sz w:val="24"/>
          <w:szCs w:val="24"/>
          <w:lang w:val="kk-KZ"/>
        </w:rPr>
      </w:pPr>
    </w:p>
    <w:p w:rsidR="005C31DD" w:rsidRPr="000563E9" w:rsidRDefault="005C31DD" w:rsidP="008833D9">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5C31DD" w:rsidRPr="000563E9" w:rsidRDefault="005C31DD" w:rsidP="008833D9">
      <w:pPr>
        <w:ind w:firstLine="720"/>
        <w:jc w:val="both"/>
        <w:rPr>
          <w:snapToGrid w:val="0"/>
          <w:sz w:val="24"/>
          <w:szCs w:val="24"/>
          <w:lang w:val="kk-KZ"/>
        </w:rPr>
      </w:pPr>
      <w:r w:rsidRPr="000563E9">
        <w:rPr>
          <w:snapToGrid w:val="0"/>
          <w:sz w:val="24"/>
          <w:szCs w:val="24"/>
          <w:lang w:val="kk-KZ"/>
        </w:rPr>
        <w:t xml:space="preserve">- оттықтар </w:t>
      </w:r>
      <w:r w:rsidR="005711CF" w:rsidRPr="000563E9">
        <w:rPr>
          <w:snapToGrid w:val="0"/>
          <w:sz w:val="24"/>
          <w:szCs w:val="24"/>
          <w:lang w:val="kk-KZ"/>
        </w:rPr>
        <w:t>өндіру</w:t>
      </w:r>
    </w:p>
    <w:p w:rsidR="005C31DD" w:rsidRPr="000563E9" w:rsidRDefault="005C31DD" w:rsidP="008833D9">
      <w:pPr>
        <w:ind w:firstLine="720"/>
        <w:jc w:val="both"/>
        <w:rPr>
          <w:snapToGrid w:val="0"/>
          <w:sz w:val="24"/>
          <w:szCs w:val="24"/>
          <w:lang w:val="kk-KZ"/>
        </w:rPr>
      </w:pPr>
      <w:r w:rsidRPr="000563E9">
        <w:rPr>
          <w:snapToGrid w:val="0"/>
          <w:sz w:val="24"/>
          <w:szCs w:val="24"/>
          <w:lang w:val="kk-KZ"/>
        </w:rPr>
        <w:t xml:space="preserve">- </w:t>
      </w:r>
      <w:r w:rsidR="00091B0E" w:rsidRPr="000563E9">
        <w:rPr>
          <w:snapToGrid w:val="0"/>
          <w:sz w:val="24"/>
          <w:szCs w:val="24"/>
          <w:lang w:val="kk-KZ"/>
        </w:rPr>
        <w:t>жеке</w:t>
      </w:r>
      <w:r w:rsidRPr="000563E9">
        <w:rPr>
          <w:snapToGrid w:val="0"/>
          <w:sz w:val="24"/>
          <w:szCs w:val="24"/>
          <w:lang w:val="kk-KZ"/>
        </w:rPr>
        <w:t xml:space="preserve"> пайдалану бұйымдары: темекі тарту түтіктер, тарақтар, шашқа қыстыратын түйреуіштер, </w:t>
      </w:r>
      <w:r w:rsidR="00BF3CFE" w:rsidRPr="000563E9">
        <w:rPr>
          <w:snapToGrid w:val="0"/>
          <w:sz w:val="24"/>
          <w:szCs w:val="24"/>
          <w:lang w:val="kk-KZ"/>
        </w:rPr>
        <w:t xml:space="preserve">иіс суларға арналған </w:t>
      </w:r>
      <w:r w:rsidRPr="000563E9">
        <w:rPr>
          <w:snapToGrid w:val="0"/>
          <w:sz w:val="24"/>
          <w:szCs w:val="24"/>
          <w:lang w:val="kk-KZ"/>
        </w:rPr>
        <w:t xml:space="preserve">бүріккіштер, термостар және </w:t>
      </w:r>
      <w:r w:rsidR="00091B0E" w:rsidRPr="000563E9">
        <w:rPr>
          <w:snapToGrid w:val="0"/>
          <w:sz w:val="24"/>
          <w:szCs w:val="24"/>
          <w:lang w:val="kk-KZ"/>
        </w:rPr>
        <w:t>жеке</w:t>
      </w:r>
      <w:r w:rsidRPr="000563E9">
        <w:rPr>
          <w:snapToGrid w:val="0"/>
          <w:sz w:val="24"/>
          <w:szCs w:val="24"/>
          <w:lang w:val="kk-KZ"/>
        </w:rPr>
        <w:t xml:space="preserve"> немесе </w:t>
      </w:r>
      <w:r w:rsidR="00091B0E" w:rsidRPr="000563E9">
        <w:rPr>
          <w:snapToGrid w:val="0"/>
          <w:sz w:val="24"/>
          <w:szCs w:val="24"/>
          <w:lang w:val="kk-KZ"/>
        </w:rPr>
        <w:t>үй шаруашылығында</w:t>
      </w:r>
      <w:r w:rsidRPr="000563E9">
        <w:rPr>
          <w:snapToGrid w:val="0"/>
          <w:sz w:val="24"/>
          <w:szCs w:val="24"/>
          <w:lang w:val="kk-KZ"/>
        </w:rPr>
        <w:t xml:space="preserve"> пайдалануға арналған басқа да вакуумды ыдыстар, сондай-ақ париктер, жапсырма сақалдар мен қастарды </w:t>
      </w:r>
      <w:r w:rsidR="00091B0E" w:rsidRPr="000563E9">
        <w:rPr>
          <w:snapToGrid w:val="0"/>
          <w:sz w:val="24"/>
          <w:szCs w:val="24"/>
          <w:lang w:val="kk-KZ"/>
        </w:rPr>
        <w:t>өндіру</w:t>
      </w:r>
    </w:p>
    <w:p w:rsidR="005C31DD" w:rsidRPr="000563E9" w:rsidRDefault="005C31DD" w:rsidP="008833D9">
      <w:pPr>
        <w:ind w:firstLine="720"/>
        <w:jc w:val="both"/>
        <w:rPr>
          <w:snapToGrid w:val="0"/>
          <w:sz w:val="24"/>
          <w:szCs w:val="24"/>
          <w:lang w:val="kk-KZ"/>
        </w:rPr>
      </w:pPr>
      <w:r w:rsidRPr="000563E9">
        <w:rPr>
          <w:snapToGrid w:val="0"/>
          <w:sz w:val="24"/>
          <w:szCs w:val="24"/>
          <w:lang w:val="kk-KZ"/>
        </w:rPr>
        <w:t xml:space="preserve">- әр түрлі бұйымдар: әр түрлі пішіндегі шырақтар және т.с.с., </w:t>
      </w:r>
      <w:r w:rsidR="00091B0E" w:rsidRPr="000563E9">
        <w:rPr>
          <w:snapToGrid w:val="0"/>
          <w:sz w:val="24"/>
          <w:szCs w:val="24"/>
          <w:lang w:val="kk-KZ"/>
        </w:rPr>
        <w:t xml:space="preserve">жасанды </w:t>
      </w:r>
      <w:r w:rsidRPr="000563E9">
        <w:rPr>
          <w:snapToGrid w:val="0"/>
          <w:sz w:val="24"/>
          <w:szCs w:val="24"/>
          <w:lang w:val="kk-KZ"/>
        </w:rPr>
        <w:t xml:space="preserve">гүлдестелер, жемістер және жапырақтар; </w:t>
      </w:r>
      <w:r w:rsidR="00BF3CFE" w:rsidRPr="000563E9">
        <w:rPr>
          <w:snapToGrid w:val="0"/>
          <w:sz w:val="24"/>
          <w:szCs w:val="24"/>
          <w:lang w:val="kk-KZ"/>
        </w:rPr>
        <w:t>фокустарды көрсетуге арналған жабдықтар;</w:t>
      </w:r>
      <w:r w:rsidR="00091B0E" w:rsidRPr="000563E9">
        <w:rPr>
          <w:snapToGrid w:val="0"/>
          <w:sz w:val="24"/>
          <w:szCs w:val="24"/>
          <w:lang w:val="kk-KZ"/>
        </w:rPr>
        <w:t xml:space="preserve"> ойыншық</w:t>
      </w:r>
      <w:r w:rsidR="00E717D5">
        <w:rPr>
          <w:snapToGrid w:val="0"/>
          <w:sz w:val="24"/>
          <w:szCs w:val="24"/>
          <w:lang w:val="kk-KZ"/>
        </w:rPr>
        <w:t>-</w:t>
      </w:r>
      <w:r w:rsidR="00091B0E" w:rsidRPr="000563E9">
        <w:rPr>
          <w:snapToGrid w:val="0"/>
          <w:sz w:val="24"/>
          <w:szCs w:val="24"/>
          <w:lang w:val="kk-KZ"/>
        </w:rPr>
        <w:t xml:space="preserve"> әзілдер,</w:t>
      </w:r>
      <w:r w:rsidR="00BF3CFE" w:rsidRPr="000563E9">
        <w:rPr>
          <w:snapToGrid w:val="0"/>
          <w:sz w:val="24"/>
          <w:szCs w:val="24"/>
          <w:lang w:val="kk-KZ"/>
        </w:rPr>
        <w:t xml:space="preserve"> </w:t>
      </w:r>
      <w:r w:rsidRPr="000563E9">
        <w:rPr>
          <w:snapToGrid w:val="0"/>
          <w:sz w:val="24"/>
          <w:szCs w:val="24"/>
          <w:lang w:val="kk-KZ"/>
        </w:rPr>
        <w:t>қол елегіштер</w:t>
      </w:r>
      <w:r w:rsidR="00BF3CFE" w:rsidRPr="000563E9">
        <w:rPr>
          <w:snapToGrid w:val="0"/>
          <w:sz w:val="24"/>
          <w:szCs w:val="24"/>
          <w:lang w:val="kk-KZ"/>
        </w:rPr>
        <w:t xml:space="preserve"> және торлар</w:t>
      </w:r>
      <w:r w:rsidRPr="000563E9">
        <w:rPr>
          <w:snapToGrid w:val="0"/>
          <w:sz w:val="24"/>
          <w:szCs w:val="24"/>
          <w:lang w:val="kk-KZ"/>
        </w:rPr>
        <w:t xml:space="preserve">, </w:t>
      </w:r>
      <w:r w:rsidR="00BF3CFE" w:rsidRPr="000563E9">
        <w:rPr>
          <w:snapToGrid w:val="0"/>
          <w:sz w:val="24"/>
          <w:szCs w:val="24"/>
          <w:lang w:val="kk-KZ"/>
        </w:rPr>
        <w:t>тігіншілерге арналған манекендер</w:t>
      </w:r>
      <w:r w:rsidRPr="000563E9">
        <w:rPr>
          <w:snapToGrid w:val="0"/>
          <w:sz w:val="24"/>
          <w:szCs w:val="24"/>
          <w:lang w:val="kk-KZ"/>
        </w:rPr>
        <w:t>;</w:t>
      </w:r>
      <w:r w:rsidR="00E717D5">
        <w:rPr>
          <w:snapToGrid w:val="0"/>
          <w:sz w:val="24"/>
          <w:szCs w:val="24"/>
          <w:lang w:val="kk-KZ"/>
        </w:rPr>
        <w:t xml:space="preserve"> </w:t>
      </w:r>
      <w:r w:rsidRPr="000563E9">
        <w:rPr>
          <w:snapToGrid w:val="0"/>
          <w:sz w:val="24"/>
          <w:szCs w:val="24"/>
          <w:lang w:val="kk-KZ"/>
        </w:rPr>
        <w:t xml:space="preserve">жерлеу табыттарын және т.б. </w:t>
      </w:r>
      <w:r w:rsidR="00091B0E" w:rsidRPr="000563E9">
        <w:rPr>
          <w:snapToGrid w:val="0"/>
          <w:sz w:val="24"/>
          <w:szCs w:val="24"/>
          <w:lang w:val="kk-KZ"/>
        </w:rPr>
        <w:t>өндіру</w:t>
      </w:r>
    </w:p>
    <w:p w:rsidR="00091B0E" w:rsidRPr="000563E9" w:rsidRDefault="00091B0E" w:rsidP="008833D9">
      <w:pPr>
        <w:ind w:left="284" w:firstLine="436"/>
        <w:jc w:val="both"/>
        <w:rPr>
          <w:snapToGrid w:val="0"/>
          <w:sz w:val="24"/>
          <w:szCs w:val="24"/>
          <w:lang w:val="kk-KZ"/>
        </w:rPr>
      </w:pPr>
      <w:r w:rsidRPr="000563E9">
        <w:rPr>
          <w:snapToGrid w:val="0"/>
          <w:sz w:val="24"/>
          <w:szCs w:val="24"/>
          <w:lang w:val="kk-KZ"/>
        </w:rPr>
        <w:t>- гүл себеттері, гүлшоқтар, азангүлдер, тізбекшелер және ұқсас бұйымдар өндіру</w:t>
      </w:r>
    </w:p>
    <w:p w:rsidR="005C31DD" w:rsidRPr="000563E9" w:rsidRDefault="005C31DD" w:rsidP="008833D9">
      <w:pPr>
        <w:ind w:left="284" w:firstLine="436"/>
        <w:jc w:val="both"/>
        <w:rPr>
          <w:snapToGrid w:val="0"/>
          <w:sz w:val="24"/>
          <w:szCs w:val="24"/>
          <w:lang w:val="kk-KZ"/>
        </w:rPr>
      </w:pPr>
      <w:r w:rsidRPr="000563E9">
        <w:rPr>
          <w:snapToGrid w:val="0"/>
          <w:sz w:val="24"/>
          <w:szCs w:val="24"/>
          <w:lang w:val="kk-KZ"/>
        </w:rPr>
        <w:t xml:space="preserve">- </w:t>
      </w:r>
      <w:r w:rsidR="00BF3CFE" w:rsidRPr="000563E9">
        <w:rPr>
          <w:snapToGrid w:val="0"/>
          <w:sz w:val="24"/>
          <w:szCs w:val="24"/>
          <w:lang w:val="kk-KZ"/>
        </w:rPr>
        <w:t>құстар мен жануарлардың</w:t>
      </w:r>
      <w:r w:rsidR="00091B0E" w:rsidRPr="000563E9">
        <w:rPr>
          <w:snapToGrid w:val="0"/>
          <w:sz w:val="24"/>
          <w:szCs w:val="24"/>
          <w:lang w:val="kk-KZ"/>
        </w:rPr>
        <w:t xml:space="preserve"> қарақшылар</w:t>
      </w:r>
      <w:r w:rsidRPr="000563E9">
        <w:rPr>
          <w:snapToGrid w:val="0"/>
          <w:sz w:val="24"/>
          <w:szCs w:val="24"/>
          <w:lang w:val="kk-KZ"/>
        </w:rPr>
        <w:t>ы</w:t>
      </w:r>
      <w:r w:rsidR="00091B0E" w:rsidRPr="000563E9">
        <w:rPr>
          <w:snapToGrid w:val="0"/>
          <w:sz w:val="24"/>
          <w:szCs w:val="24"/>
          <w:lang w:val="kk-KZ"/>
        </w:rPr>
        <w:t>н</w:t>
      </w:r>
      <w:r w:rsidRPr="000563E9">
        <w:rPr>
          <w:snapToGrid w:val="0"/>
          <w:sz w:val="24"/>
          <w:szCs w:val="24"/>
          <w:lang w:val="kk-KZ"/>
        </w:rPr>
        <w:t xml:space="preserve"> толтыру</w:t>
      </w:r>
    </w:p>
    <w:p w:rsidR="005C31DD" w:rsidRPr="000563E9" w:rsidRDefault="005C31DD" w:rsidP="008833D9">
      <w:pPr>
        <w:ind w:firstLine="720"/>
        <w:jc w:val="both"/>
        <w:rPr>
          <w:snapToGrid w:val="0"/>
          <w:sz w:val="24"/>
          <w:szCs w:val="24"/>
          <w:lang w:val="kk-KZ"/>
        </w:rPr>
      </w:pPr>
      <w:r w:rsidRPr="000563E9">
        <w:rPr>
          <w:snapToGrid w:val="0"/>
          <w:sz w:val="24"/>
          <w:szCs w:val="24"/>
          <w:lang w:val="kk-KZ"/>
        </w:rPr>
        <w:t xml:space="preserve">- </w:t>
      </w:r>
      <w:r w:rsidR="00091B0E" w:rsidRPr="000563E9">
        <w:rPr>
          <w:snapToGrid w:val="0"/>
          <w:sz w:val="24"/>
          <w:szCs w:val="24"/>
          <w:lang w:val="kk-KZ"/>
        </w:rPr>
        <w:t>жеке</w:t>
      </w:r>
      <w:r w:rsidRPr="000563E9">
        <w:rPr>
          <w:snapToGrid w:val="0"/>
          <w:sz w:val="24"/>
          <w:szCs w:val="24"/>
          <w:lang w:val="kk-KZ"/>
        </w:rPr>
        <w:t xml:space="preserve"> қорғаныш құралдарын: отқа төзімді және</w:t>
      </w:r>
      <w:r w:rsidR="00091B0E" w:rsidRPr="000563E9">
        <w:rPr>
          <w:snapToGrid w:val="0"/>
          <w:sz w:val="24"/>
          <w:szCs w:val="24"/>
          <w:lang w:val="kk-KZ"/>
        </w:rPr>
        <w:t xml:space="preserve"> алдын ала</w:t>
      </w:r>
      <w:r w:rsidRPr="000563E9">
        <w:rPr>
          <w:snapToGrid w:val="0"/>
          <w:sz w:val="24"/>
          <w:szCs w:val="24"/>
          <w:lang w:val="kk-KZ"/>
        </w:rPr>
        <w:t xml:space="preserve"> қорғаныш киімдерін, </w:t>
      </w:r>
      <w:r w:rsidR="00FA264B" w:rsidRPr="000563E9">
        <w:rPr>
          <w:snapToGrid w:val="0"/>
          <w:sz w:val="24"/>
          <w:szCs w:val="24"/>
          <w:lang w:val="kk-KZ"/>
        </w:rPr>
        <w:t>кәсіби пайдалануға арналған қорғаныш белдіктер және басқа</w:t>
      </w:r>
      <w:r w:rsidR="00091B0E" w:rsidRPr="000563E9">
        <w:rPr>
          <w:snapToGrid w:val="0"/>
          <w:sz w:val="24"/>
          <w:szCs w:val="24"/>
          <w:lang w:val="kk-KZ"/>
        </w:rPr>
        <w:t xml:space="preserve"> да</w:t>
      </w:r>
      <w:r w:rsidRPr="000563E9">
        <w:rPr>
          <w:snapToGrid w:val="0"/>
          <w:sz w:val="24"/>
          <w:szCs w:val="24"/>
          <w:lang w:val="kk-KZ"/>
        </w:rPr>
        <w:t xml:space="preserve"> белдіктер,</w:t>
      </w:r>
      <w:r w:rsidR="00FA264B" w:rsidRPr="000563E9">
        <w:rPr>
          <w:snapToGrid w:val="0"/>
          <w:sz w:val="24"/>
          <w:szCs w:val="24"/>
          <w:lang w:val="kk-KZ"/>
        </w:rPr>
        <w:t xml:space="preserve"> тоздан жасалған қорғаныш заттар, пластмасадан қорғаныш каскалар</w:t>
      </w:r>
      <w:r w:rsidR="00091B0E" w:rsidRPr="000563E9">
        <w:rPr>
          <w:snapToGrid w:val="0"/>
          <w:sz w:val="24"/>
          <w:szCs w:val="24"/>
          <w:lang w:val="kk-KZ"/>
        </w:rPr>
        <w:t xml:space="preserve"> және</w:t>
      </w:r>
      <w:r w:rsidR="00FA264B" w:rsidRPr="000563E9">
        <w:rPr>
          <w:snapToGrid w:val="0"/>
          <w:sz w:val="24"/>
          <w:szCs w:val="24"/>
          <w:lang w:val="kk-KZ"/>
        </w:rPr>
        <w:t xml:space="preserve"> </w:t>
      </w:r>
      <w:r w:rsidRPr="000563E9">
        <w:rPr>
          <w:snapToGrid w:val="0"/>
          <w:sz w:val="24"/>
          <w:szCs w:val="24"/>
          <w:lang w:val="kk-KZ"/>
        </w:rPr>
        <w:t xml:space="preserve"> жеке қауіпсіздікті қамтамасыз етуге арналған басқа да пласт</w:t>
      </w:r>
      <w:r w:rsidR="00091B0E" w:rsidRPr="000563E9">
        <w:rPr>
          <w:snapToGrid w:val="0"/>
          <w:sz w:val="24"/>
          <w:szCs w:val="24"/>
          <w:lang w:val="kk-KZ"/>
        </w:rPr>
        <w:t>массалық</w:t>
      </w:r>
      <w:r w:rsidRPr="000563E9">
        <w:rPr>
          <w:snapToGrid w:val="0"/>
          <w:sz w:val="24"/>
          <w:szCs w:val="24"/>
          <w:lang w:val="kk-KZ"/>
        </w:rPr>
        <w:t xml:space="preserve"> </w:t>
      </w:r>
      <w:r w:rsidR="00091B0E" w:rsidRPr="000563E9">
        <w:rPr>
          <w:snapToGrid w:val="0"/>
          <w:sz w:val="24"/>
          <w:szCs w:val="24"/>
          <w:lang w:val="kk-KZ"/>
        </w:rPr>
        <w:t>бұйымдар</w:t>
      </w:r>
      <w:r w:rsidRPr="000563E9">
        <w:rPr>
          <w:snapToGrid w:val="0"/>
          <w:sz w:val="24"/>
          <w:szCs w:val="24"/>
          <w:lang w:val="kk-KZ"/>
        </w:rPr>
        <w:t xml:space="preserve"> (мысалы, </w:t>
      </w:r>
      <w:r w:rsidR="00FA264B" w:rsidRPr="000563E9">
        <w:rPr>
          <w:snapToGrid w:val="0"/>
          <w:sz w:val="24"/>
          <w:szCs w:val="24"/>
          <w:lang w:val="kk-KZ"/>
        </w:rPr>
        <w:t>сопртпен айналысуға арналған</w:t>
      </w:r>
      <w:r w:rsidRPr="000563E9">
        <w:rPr>
          <w:snapToGrid w:val="0"/>
          <w:sz w:val="24"/>
          <w:szCs w:val="24"/>
          <w:lang w:val="kk-KZ"/>
        </w:rPr>
        <w:t xml:space="preserve"> дулығалар), өрт сөндіру</w:t>
      </w:r>
      <w:r w:rsidR="005A087C" w:rsidRPr="000563E9">
        <w:rPr>
          <w:snapToGrid w:val="0"/>
          <w:sz w:val="24"/>
          <w:szCs w:val="24"/>
          <w:lang w:val="kk-KZ"/>
        </w:rPr>
        <w:t xml:space="preserve">шілерге </w:t>
      </w:r>
      <w:r w:rsidRPr="000563E9">
        <w:rPr>
          <w:snapToGrid w:val="0"/>
          <w:sz w:val="24"/>
          <w:szCs w:val="24"/>
          <w:lang w:val="kk-KZ"/>
        </w:rPr>
        <w:t xml:space="preserve">арналған </w:t>
      </w:r>
      <w:r w:rsidR="005A087C" w:rsidRPr="000563E9">
        <w:rPr>
          <w:snapToGrid w:val="0"/>
          <w:sz w:val="24"/>
          <w:szCs w:val="24"/>
          <w:lang w:val="kk-KZ"/>
        </w:rPr>
        <w:t xml:space="preserve">құтқару </w:t>
      </w:r>
      <w:r w:rsidRPr="000563E9">
        <w:rPr>
          <w:snapToGrid w:val="0"/>
          <w:sz w:val="24"/>
          <w:szCs w:val="24"/>
          <w:lang w:val="kk-KZ"/>
        </w:rPr>
        <w:t xml:space="preserve">костюмдер, металл қорғаныш бас киімдер және жеке қауіпсіздікті қамтамасыз етуге арналған басқа да металл </w:t>
      </w:r>
      <w:r w:rsidR="00E52607" w:rsidRPr="000563E9">
        <w:rPr>
          <w:snapToGrid w:val="0"/>
          <w:sz w:val="24"/>
          <w:szCs w:val="24"/>
          <w:lang w:val="kk-KZ"/>
        </w:rPr>
        <w:lastRenderedPageBreak/>
        <w:t>бұйымдар</w:t>
      </w:r>
      <w:r w:rsidRPr="000563E9">
        <w:rPr>
          <w:snapToGrid w:val="0"/>
          <w:sz w:val="24"/>
          <w:szCs w:val="24"/>
          <w:lang w:val="kk-KZ"/>
        </w:rPr>
        <w:t xml:space="preserve">, </w:t>
      </w:r>
      <w:r w:rsidR="00E52607" w:rsidRPr="000563E9">
        <w:rPr>
          <w:snapToGrid w:val="0"/>
          <w:sz w:val="24"/>
          <w:szCs w:val="24"/>
          <w:lang w:val="kk-KZ"/>
        </w:rPr>
        <w:t>бирушалар</w:t>
      </w:r>
      <w:r w:rsidRPr="000563E9">
        <w:rPr>
          <w:snapToGrid w:val="0"/>
          <w:sz w:val="24"/>
          <w:szCs w:val="24"/>
          <w:lang w:val="kk-KZ"/>
        </w:rPr>
        <w:t xml:space="preserve"> мен </w:t>
      </w:r>
      <w:r w:rsidR="00E52607" w:rsidRPr="000563E9">
        <w:rPr>
          <w:snapToGrid w:val="0"/>
          <w:sz w:val="24"/>
          <w:szCs w:val="24"/>
          <w:lang w:val="kk-KZ"/>
        </w:rPr>
        <w:t>мұрынды</w:t>
      </w:r>
      <w:r w:rsidRPr="000563E9">
        <w:rPr>
          <w:snapToGrid w:val="0"/>
          <w:sz w:val="24"/>
          <w:szCs w:val="24"/>
          <w:lang w:val="kk-KZ"/>
        </w:rPr>
        <w:t xml:space="preserve"> қорғауға арналған </w:t>
      </w:r>
      <w:r w:rsidR="00E52607" w:rsidRPr="000563E9">
        <w:rPr>
          <w:snapToGrid w:val="0"/>
          <w:sz w:val="24"/>
          <w:szCs w:val="24"/>
          <w:lang w:val="kk-KZ"/>
        </w:rPr>
        <w:t>қысқыштар</w:t>
      </w:r>
      <w:r w:rsidRPr="000563E9">
        <w:rPr>
          <w:snapToGrid w:val="0"/>
          <w:sz w:val="24"/>
          <w:szCs w:val="24"/>
          <w:lang w:val="kk-KZ"/>
        </w:rPr>
        <w:t xml:space="preserve"> (мысалы, </w:t>
      </w:r>
      <w:r w:rsidR="00E52607" w:rsidRPr="000563E9">
        <w:rPr>
          <w:snapToGrid w:val="0"/>
          <w:sz w:val="24"/>
          <w:szCs w:val="24"/>
          <w:lang w:val="kk-KZ"/>
        </w:rPr>
        <w:t>жүзуге</w:t>
      </w:r>
      <w:r w:rsidRPr="000563E9">
        <w:rPr>
          <w:snapToGrid w:val="0"/>
          <w:sz w:val="24"/>
          <w:szCs w:val="24"/>
          <w:lang w:val="kk-KZ"/>
        </w:rPr>
        <w:t xml:space="preserve"> және мұрынды қорғауға арналған құралдар), газтұтқыш</w:t>
      </w:r>
      <w:r w:rsidRPr="000563E9">
        <w:rPr>
          <w:sz w:val="24"/>
          <w:szCs w:val="24"/>
          <w:lang w:val="kk-KZ"/>
        </w:rPr>
        <w:t>/респираторлар</w:t>
      </w:r>
      <w:r w:rsidRPr="000563E9">
        <w:rPr>
          <w:snapToGrid w:val="0"/>
          <w:sz w:val="24"/>
          <w:szCs w:val="24"/>
          <w:lang w:val="kk-KZ"/>
        </w:rPr>
        <w:t xml:space="preserve"> </w:t>
      </w:r>
      <w:r w:rsidR="00091B0E" w:rsidRPr="000563E9">
        <w:rPr>
          <w:snapToGrid w:val="0"/>
          <w:sz w:val="24"/>
          <w:szCs w:val="24"/>
          <w:lang w:val="kk-KZ"/>
        </w:rPr>
        <w:t>өндіру</w:t>
      </w:r>
    </w:p>
    <w:p w:rsidR="005C31DD" w:rsidRPr="000563E9" w:rsidRDefault="005C31DD" w:rsidP="00DB415A">
      <w:pPr>
        <w:ind w:firstLine="720"/>
        <w:jc w:val="both"/>
        <w:rPr>
          <w:snapToGrid w:val="0"/>
          <w:sz w:val="24"/>
          <w:szCs w:val="24"/>
          <w:lang w:val="kk-KZ"/>
        </w:rPr>
      </w:pPr>
      <w:r w:rsidRPr="000563E9">
        <w:rPr>
          <w:snapToGrid w:val="0"/>
          <w:sz w:val="24"/>
          <w:szCs w:val="24"/>
          <w:lang w:val="kk-KZ"/>
        </w:rPr>
        <w:t xml:space="preserve">- глобустарды </w:t>
      </w:r>
      <w:r w:rsidR="00091B0E" w:rsidRPr="000563E9">
        <w:rPr>
          <w:snapToGrid w:val="0"/>
          <w:sz w:val="24"/>
          <w:szCs w:val="24"/>
          <w:lang w:val="kk-KZ"/>
        </w:rPr>
        <w:t xml:space="preserve">өндіру </w:t>
      </w:r>
      <w:r w:rsidR="004550B1" w:rsidRPr="000563E9">
        <w:rPr>
          <w:snapToGrid w:val="0"/>
          <w:sz w:val="24"/>
          <w:szCs w:val="24"/>
          <w:lang w:val="kk-KZ"/>
        </w:rPr>
        <w:t>кіреді</w:t>
      </w:r>
    </w:p>
    <w:p w:rsidR="005C31DD" w:rsidRPr="000563E9" w:rsidRDefault="005C31DD" w:rsidP="005C31DD">
      <w:pPr>
        <w:jc w:val="both"/>
        <w:rPr>
          <w:snapToGrid w:val="0"/>
          <w:sz w:val="24"/>
          <w:szCs w:val="24"/>
          <w:lang w:val="kk-KZ"/>
        </w:rPr>
      </w:pPr>
    </w:p>
    <w:p w:rsidR="005C31DD" w:rsidRPr="008A02AD" w:rsidRDefault="005C31DD" w:rsidP="00DB415A">
      <w:pPr>
        <w:ind w:firstLine="720"/>
        <w:jc w:val="both"/>
        <w:rPr>
          <w:iCs/>
          <w:snapToGrid w:val="0"/>
          <w:sz w:val="24"/>
          <w:szCs w:val="24"/>
          <w:lang w:val="kk-KZ"/>
        </w:rPr>
      </w:pPr>
      <w:r w:rsidRPr="008A02AD">
        <w:rPr>
          <w:iCs/>
          <w:snapToGrid w:val="0"/>
          <w:sz w:val="24"/>
          <w:szCs w:val="24"/>
          <w:lang w:val="kk-KZ"/>
        </w:rPr>
        <w:t xml:space="preserve">Бұл  ішкі </w:t>
      </w:r>
      <w:r w:rsidR="00060358" w:rsidRPr="008A02AD">
        <w:rPr>
          <w:snapToGrid w:val="0"/>
          <w:sz w:val="24"/>
          <w:szCs w:val="24"/>
          <w:lang w:val="kk-KZ"/>
        </w:rPr>
        <w:t>класқа</w:t>
      </w:r>
      <w:r w:rsidRPr="008A02AD">
        <w:rPr>
          <w:iCs/>
          <w:snapToGrid w:val="0"/>
          <w:sz w:val="24"/>
          <w:szCs w:val="24"/>
          <w:lang w:val="kk-KZ"/>
        </w:rPr>
        <w:t>:</w:t>
      </w:r>
    </w:p>
    <w:p w:rsidR="005C31DD" w:rsidRPr="008A02AD" w:rsidRDefault="005C31DD" w:rsidP="00DB415A">
      <w:pPr>
        <w:ind w:firstLine="720"/>
        <w:jc w:val="both"/>
        <w:rPr>
          <w:iCs/>
          <w:snapToGrid w:val="0"/>
          <w:sz w:val="24"/>
          <w:szCs w:val="24"/>
          <w:lang w:val="kk-KZ"/>
        </w:rPr>
      </w:pPr>
      <w:r w:rsidRPr="008A02AD">
        <w:rPr>
          <w:iCs/>
          <w:snapToGrid w:val="0"/>
          <w:sz w:val="24"/>
          <w:szCs w:val="24"/>
          <w:lang w:val="kk-KZ"/>
        </w:rPr>
        <w:t xml:space="preserve">- білтелер </w:t>
      </w:r>
      <w:r w:rsidR="00091B0E" w:rsidRPr="008A02AD">
        <w:rPr>
          <w:snapToGrid w:val="0"/>
          <w:sz w:val="24"/>
          <w:szCs w:val="24"/>
          <w:lang w:val="kk-KZ"/>
        </w:rPr>
        <w:t>өндіру</w:t>
      </w:r>
      <w:r w:rsidRPr="008A02AD">
        <w:rPr>
          <w:iCs/>
          <w:snapToGrid w:val="0"/>
          <w:sz w:val="24"/>
          <w:szCs w:val="24"/>
          <w:lang w:val="kk-KZ"/>
        </w:rPr>
        <w:t>, (13.</w:t>
      </w:r>
      <w:r w:rsidR="005673AD" w:rsidRPr="008A02AD">
        <w:rPr>
          <w:iCs/>
          <w:snapToGrid w:val="0"/>
          <w:sz w:val="24"/>
          <w:szCs w:val="24"/>
          <w:lang w:val="kk-KZ"/>
        </w:rPr>
        <w:t>96.0</w:t>
      </w:r>
      <w:r w:rsidRPr="008A02AD">
        <w:rPr>
          <w:iCs/>
          <w:snapToGrid w:val="0"/>
          <w:sz w:val="24"/>
          <w:szCs w:val="24"/>
          <w:lang w:val="kk-KZ"/>
        </w:rPr>
        <w:t xml:space="preserve"> қараңыз)</w:t>
      </w:r>
    </w:p>
    <w:p w:rsidR="005C31DD" w:rsidRPr="008A02AD" w:rsidRDefault="005C31DD" w:rsidP="00DB415A">
      <w:pPr>
        <w:ind w:firstLine="720"/>
        <w:jc w:val="both"/>
        <w:rPr>
          <w:iCs/>
          <w:snapToGrid w:val="0"/>
          <w:sz w:val="24"/>
          <w:szCs w:val="24"/>
          <w:lang w:val="kk-KZ"/>
        </w:rPr>
      </w:pPr>
      <w:r w:rsidRPr="008A02AD">
        <w:rPr>
          <w:iCs/>
          <w:snapToGrid w:val="0"/>
          <w:sz w:val="24"/>
          <w:szCs w:val="24"/>
          <w:lang w:val="kk-KZ"/>
        </w:rPr>
        <w:t>- арнайы киім</w:t>
      </w:r>
      <w:r w:rsidR="00091B0E" w:rsidRPr="008A02AD">
        <w:rPr>
          <w:iCs/>
          <w:snapToGrid w:val="0"/>
          <w:sz w:val="24"/>
          <w:szCs w:val="24"/>
          <w:lang w:val="kk-KZ"/>
        </w:rPr>
        <w:t>дер</w:t>
      </w:r>
      <w:r w:rsidRPr="008A02AD">
        <w:rPr>
          <w:iCs/>
          <w:snapToGrid w:val="0"/>
          <w:sz w:val="24"/>
          <w:szCs w:val="24"/>
          <w:lang w:val="kk-KZ"/>
        </w:rPr>
        <w:t xml:space="preserve"> (мысалы, </w:t>
      </w:r>
      <w:r w:rsidR="00091B0E" w:rsidRPr="008A02AD">
        <w:rPr>
          <w:iCs/>
          <w:snapToGrid w:val="0"/>
          <w:sz w:val="24"/>
          <w:szCs w:val="24"/>
          <w:lang w:val="kk-KZ"/>
        </w:rPr>
        <w:t>лабораториялық</w:t>
      </w:r>
      <w:r w:rsidRPr="008A02AD">
        <w:rPr>
          <w:iCs/>
          <w:snapToGrid w:val="0"/>
          <w:sz w:val="24"/>
          <w:szCs w:val="24"/>
          <w:lang w:val="kk-KZ"/>
        </w:rPr>
        <w:t xml:space="preserve"> </w:t>
      </w:r>
      <w:r w:rsidR="00E52607" w:rsidRPr="008A02AD">
        <w:rPr>
          <w:iCs/>
          <w:snapToGrid w:val="0"/>
          <w:sz w:val="24"/>
          <w:szCs w:val="24"/>
          <w:lang w:val="kk-KZ"/>
        </w:rPr>
        <w:t xml:space="preserve">немесе жұмыс </w:t>
      </w:r>
      <w:r w:rsidRPr="008A02AD">
        <w:rPr>
          <w:iCs/>
          <w:snapToGrid w:val="0"/>
          <w:sz w:val="24"/>
          <w:szCs w:val="24"/>
          <w:lang w:val="kk-KZ"/>
        </w:rPr>
        <w:t>комбинезондар</w:t>
      </w:r>
      <w:r w:rsidR="00091B0E" w:rsidRPr="008A02AD">
        <w:rPr>
          <w:iCs/>
          <w:snapToGrid w:val="0"/>
          <w:sz w:val="24"/>
          <w:szCs w:val="24"/>
          <w:lang w:val="kk-KZ"/>
        </w:rPr>
        <w:t>ы</w:t>
      </w:r>
      <w:r w:rsidR="00E52607" w:rsidRPr="008A02AD">
        <w:rPr>
          <w:iCs/>
          <w:snapToGrid w:val="0"/>
          <w:sz w:val="24"/>
          <w:szCs w:val="24"/>
          <w:lang w:val="kk-KZ"/>
        </w:rPr>
        <w:t>, униформалар</w:t>
      </w:r>
      <w:r w:rsidR="00E717D5">
        <w:rPr>
          <w:iCs/>
          <w:snapToGrid w:val="0"/>
          <w:sz w:val="24"/>
          <w:szCs w:val="24"/>
          <w:lang w:val="kk-KZ"/>
        </w:rPr>
        <w:t xml:space="preserve">) </w:t>
      </w:r>
      <w:r w:rsidR="00E717D5" w:rsidRPr="008A02AD">
        <w:rPr>
          <w:snapToGrid w:val="0"/>
          <w:sz w:val="24"/>
          <w:szCs w:val="24"/>
          <w:lang w:val="kk-KZ"/>
        </w:rPr>
        <w:t>өндіру</w:t>
      </w:r>
      <w:r w:rsidR="00E717D5" w:rsidRPr="008A02AD">
        <w:rPr>
          <w:iCs/>
          <w:snapToGrid w:val="0"/>
          <w:sz w:val="24"/>
          <w:szCs w:val="24"/>
          <w:lang w:val="kk-KZ"/>
        </w:rPr>
        <w:t xml:space="preserve"> кірмейді</w:t>
      </w:r>
      <w:r w:rsidR="00E717D5">
        <w:rPr>
          <w:iCs/>
          <w:snapToGrid w:val="0"/>
          <w:sz w:val="24"/>
          <w:szCs w:val="24"/>
          <w:lang w:val="kk-KZ"/>
        </w:rPr>
        <w:t>,</w:t>
      </w:r>
      <w:r w:rsidR="00E717D5" w:rsidRPr="008A02AD">
        <w:rPr>
          <w:iCs/>
          <w:snapToGrid w:val="0"/>
          <w:sz w:val="24"/>
          <w:szCs w:val="24"/>
          <w:lang w:val="kk-KZ"/>
        </w:rPr>
        <w:t xml:space="preserve"> </w:t>
      </w:r>
      <w:r w:rsidRPr="008A02AD">
        <w:rPr>
          <w:iCs/>
          <w:snapToGrid w:val="0"/>
          <w:sz w:val="24"/>
          <w:szCs w:val="24"/>
          <w:lang w:val="kk-KZ"/>
        </w:rPr>
        <w:t>(14.12.0 қараңыз)</w:t>
      </w:r>
    </w:p>
    <w:p w:rsidR="005C31DD" w:rsidRPr="000563E9" w:rsidRDefault="005C31DD" w:rsidP="00D974F3">
      <w:pPr>
        <w:jc w:val="both"/>
        <w:rPr>
          <w:b/>
          <w:bCs/>
          <w:snapToGrid w:val="0"/>
          <w:sz w:val="24"/>
          <w:szCs w:val="24"/>
          <w:lang w:val="kk-KZ"/>
        </w:rPr>
      </w:pPr>
    </w:p>
    <w:p w:rsidR="00D974F3" w:rsidRPr="000563E9" w:rsidRDefault="00D974F3" w:rsidP="00DB415A">
      <w:pPr>
        <w:ind w:firstLine="720"/>
        <w:jc w:val="both"/>
        <w:rPr>
          <w:b/>
          <w:bCs/>
          <w:snapToGrid w:val="0"/>
          <w:sz w:val="24"/>
          <w:szCs w:val="24"/>
          <w:lang w:val="kk-KZ"/>
        </w:rPr>
      </w:pPr>
      <w:r w:rsidRPr="000563E9">
        <w:rPr>
          <w:b/>
          <w:bCs/>
          <w:snapToGrid w:val="0"/>
          <w:sz w:val="24"/>
          <w:szCs w:val="24"/>
          <w:lang w:val="kk-KZ"/>
        </w:rPr>
        <w:t xml:space="preserve">33 </w:t>
      </w:r>
      <w:r w:rsidRPr="000563E9">
        <w:rPr>
          <w:b/>
          <w:bCs/>
          <w:sz w:val="24"/>
          <w:szCs w:val="24"/>
        </w:rPr>
        <w:t>Машиналар мен жабдықтарды ж</w:t>
      </w:r>
      <w:r w:rsidR="0017405B" w:rsidRPr="000563E9">
        <w:rPr>
          <w:b/>
          <w:bCs/>
          <w:sz w:val="24"/>
          <w:szCs w:val="24"/>
        </w:rPr>
        <w:t>ө</w:t>
      </w:r>
      <w:r w:rsidRPr="000563E9">
        <w:rPr>
          <w:b/>
          <w:bCs/>
          <w:sz w:val="24"/>
          <w:szCs w:val="24"/>
        </w:rPr>
        <w:t xml:space="preserve">ндеу </w:t>
      </w:r>
      <w:r w:rsidR="0017405B" w:rsidRPr="000563E9">
        <w:rPr>
          <w:b/>
          <w:bCs/>
          <w:sz w:val="24"/>
          <w:szCs w:val="24"/>
        </w:rPr>
        <w:t>және</w:t>
      </w:r>
      <w:r w:rsidRPr="000563E9">
        <w:rPr>
          <w:b/>
          <w:bCs/>
          <w:sz w:val="24"/>
          <w:szCs w:val="24"/>
        </w:rPr>
        <w:t xml:space="preserve"> орнату</w:t>
      </w:r>
    </w:p>
    <w:p w:rsidR="00D974F3" w:rsidRPr="000563E9" w:rsidRDefault="00D974F3" w:rsidP="00D974F3">
      <w:pPr>
        <w:jc w:val="both"/>
        <w:rPr>
          <w:b/>
          <w:bCs/>
          <w:snapToGrid w:val="0"/>
          <w:sz w:val="24"/>
          <w:szCs w:val="24"/>
          <w:lang w:val="kk-KZ"/>
        </w:rPr>
      </w:pPr>
    </w:p>
    <w:p w:rsidR="00641725" w:rsidRPr="000563E9" w:rsidRDefault="00D974F3" w:rsidP="00641725">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 xml:space="preserve">лімге </w:t>
      </w:r>
      <w:r w:rsidR="00FB09F4" w:rsidRPr="000563E9">
        <w:rPr>
          <w:snapToGrid w:val="0"/>
          <w:sz w:val="24"/>
          <w:szCs w:val="24"/>
          <w:lang w:val="kk-KZ"/>
        </w:rPr>
        <w:t xml:space="preserve">машиналарды, </w:t>
      </w:r>
      <w:r w:rsidRPr="000563E9">
        <w:rPr>
          <w:snapToGrid w:val="0"/>
          <w:sz w:val="24"/>
          <w:szCs w:val="24"/>
          <w:lang w:val="kk-KZ"/>
        </w:rPr>
        <w:t>жабдықт</w:t>
      </w:r>
      <w:r w:rsidR="00091B0E" w:rsidRPr="000563E9">
        <w:rPr>
          <w:snapToGrid w:val="0"/>
          <w:sz w:val="24"/>
          <w:szCs w:val="24"/>
          <w:lang w:val="kk-KZ"/>
        </w:rPr>
        <w:t>ард</w:t>
      </w:r>
      <w:r w:rsidRPr="000563E9">
        <w:rPr>
          <w:snapToGrid w:val="0"/>
          <w:sz w:val="24"/>
          <w:szCs w:val="24"/>
          <w:lang w:val="kk-KZ"/>
        </w:rPr>
        <w:t>ы ж</w:t>
      </w:r>
      <w:r w:rsidR="0017405B" w:rsidRPr="000563E9">
        <w:rPr>
          <w:snapToGrid w:val="0"/>
          <w:sz w:val="24"/>
          <w:szCs w:val="24"/>
          <w:lang w:val="kk-KZ"/>
        </w:rPr>
        <w:t>ұ</w:t>
      </w:r>
      <w:r w:rsidRPr="000563E9">
        <w:rPr>
          <w:snapToGrid w:val="0"/>
          <w:sz w:val="24"/>
          <w:szCs w:val="24"/>
          <w:lang w:val="kk-KZ"/>
        </w:rPr>
        <w:t>мыс</w:t>
      </w:r>
      <w:r w:rsidR="00091B0E" w:rsidRPr="000563E9">
        <w:rPr>
          <w:snapToGrid w:val="0"/>
          <w:sz w:val="24"/>
          <w:szCs w:val="24"/>
          <w:lang w:val="kk-KZ"/>
        </w:rPr>
        <w:t>шы</w:t>
      </w:r>
      <w:r w:rsidRPr="000563E9">
        <w:rPr>
          <w:snapToGrid w:val="0"/>
          <w:sz w:val="24"/>
          <w:szCs w:val="24"/>
          <w:lang w:val="kk-KZ"/>
        </w:rPr>
        <w:t xml:space="preserve"> қалпына келтіру мақсатында </w:t>
      </w:r>
      <w:r w:rsidR="005F3778" w:rsidRPr="000563E9">
        <w:rPr>
          <w:snapToGrid w:val="0"/>
          <w:sz w:val="24"/>
          <w:szCs w:val="24"/>
          <w:lang w:val="kk-KZ"/>
        </w:rPr>
        <w:t>өңдеу</w:t>
      </w:r>
      <w:r w:rsidR="00FB09F4" w:rsidRPr="000563E9">
        <w:rPr>
          <w:snapToGrid w:val="0"/>
          <w:sz w:val="24"/>
          <w:szCs w:val="24"/>
          <w:lang w:val="kk-KZ"/>
        </w:rPr>
        <w:t xml:space="preserve"> өне</w:t>
      </w:r>
      <w:r w:rsidR="00091B0E" w:rsidRPr="000563E9">
        <w:rPr>
          <w:snapToGrid w:val="0"/>
          <w:sz w:val="24"/>
          <w:szCs w:val="24"/>
          <w:lang w:val="kk-KZ"/>
        </w:rPr>
        <w:t>р</w:t>
      </w:r>
      <w:r w:rsidR="00FB09F4" w:rsidRPr="000563E9">
        <w:rPr>
          <w:snapToGrid w:val="0"/>
          <w:sz w:val="24"/>
          <w:szCs w:val="24"/>
          <w:lang w:val="kk-KZ"/>
        </w:rPr>
        <w:t>кәсібі</w:t>
      </w:r>
      <w:r w:rsidRPr="000563E9">
        <w:rPr>
          <w:snapToGrid w:val="0"/>
          <w:sz w:val="24"/>
          <w:szCs w:val="24"/>
          <w:lang w:val="kk-KZ"/>
        </w:rPr>
        <w:t xml:space="preserve"> сектор</w:t>
      </w:r>
      <w:r w:rsidR="00091B0E" w:rsidRPr="000563E9">
        <w:rPr>
          <w:snapToGrid w:val="0"/>
          <w:sz w:val="24"/>
          <w:szCs w:val="24"/>
          <w:lang w:val="kk-KZ"/>
        </w:rPr>
        <w:t>ында</w:t>
      </w:r>
      <w:r w:rsidRPr="000563E9">
        <w:rPr>
          <w:snapToGrid w:val="0"/>
          <w:sz w:val="24"/>
          <w:szCs w:val="24"/>
          <w:lang w:val="kk-KZ"/>
        </w:rPr>
        <w:t xml:space="preserve"> </w:t>
      </w:r>
      <w:r w:rsidR="00091B0E" w:rsidRPr="000563E9">
        <w:rPr>
          <w:snapToGrid w:val="0"/>
          <w:sz w:val="24"/>
          <w:szCs w:val="24"/>
          <w:lang w:val="kk-KZ"/>
        </w:rPr>
        <w:t>жасалған өнімдердің</w:t>
      </w:r>
      <w:r w:rsidRPr="000563E9">
        <w:rPr>
          <w:snapToGrid w:val="0"/>
          <w:sz w:val="24"/>
          <w:szCs w:val="24"/>
          <w:lang w:val="kk-KZ"/>
        </w:rPr>
        <w:t xml:space="preserve"> мамандандырыл</w:t>
      </w:r>
      <w:r w:rsidR="00015C64" w:rsidRPr="000563E9">
        <w:rPr>
          <w:snapToGrid w:val="0"/>
          <w:sz w:val="24"/>
          <w:szCs w:val="24"/>
          <w:lang w:val="kk-KZ"/>
        </w:rPr>
        <w:t>ғ</w:t>
      </w:r>
      <w:r w:rsidRPr="000563E9">
        <w:rPr>
          <w:snapToGrid w:val="0"/>
          <w:sz w:val="24"/>
          <w:szCs w:val="24"/>
          <w:lang w:val="kk-KZ"/>
        </w:rPr>
        <w:t>ан ж</w:t>
      </w:r>
      <w:r w:rsidR="0017405B" w:rsidRPr="000563E9">
        <w:rPr>
          <w:snapToGrid w:val="0"/>
          <w:sz w:val="24"/>
          <w:szCs w:val="24"/>
          <w:lang w:val="kk-KZ"/>
        </w:rPr>
        <w:t>ө</w:t>
      </w:r>
      <w:r w:rsidRPr="000563E9">
        <w:rPr>
          <w:snapToGrid w:val="0"/>
          <w:sz w:val="24"/>
          <w:szCs w:val="24"/>
          <w:lang w:val="kk-KZ"/>
        </w:rPr>
        <w:t>ндеу</w:t>
      </w:r>
      <w:r w:rsidR="00091B0E" w:rsidRPr="000563E9">
        <w:rPr>
          <w:snapToGrid w:val="0"/>
          <w:sz w:val="24"/>
          <w:szCs w:val="24"/>
          <w:lang w:val="kk-KZ"/>
        </w:rPr>
        <w:t>і</w:t>
      </w:r>
      <w:r w:rsidRPr="000563E9">
        <w:rPr>
          <w:snapToGrid w:val="0"/>
          <w:sz w:val="24"/>
          <w:szCs w:val="24"/>
          <w:lang w:val="kk-KZ"/>
        </w:rPr>
        <w:t xml:space="preserve"> кіреді. </w:t>
      </w:r>
      <w:r w:rsidR="00CE2D6C" w:rsidRPr="000563E9">
        <w:rPr>
          <w:snapToGrid w:val="0"/>
          <w:sz w:val="24"/>
          <w:szCs w:val="24"/>
          <w:lang w:val="kk-KZ"/>
        </w:rPr>
        <w:t>О</w:t>
      </w:r>
      <w:r w:rsidR="005F3778" w:rsidRPr="000563E9">
        <w:rPr>
          <w:snapToGrid w:val="0"/>
          <w:sz w:val="24"/>
          <w:szCs w:val="24"/>
          <w:lang w:val="kk-KZ"/>
        </w:rPr>
        <w:t>ның</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німділігін </w:t>
      </w:r>
      <w:r w:rsidR="00CE2D6C" w:rsidRPr="000563E9">
        <w:rPr>
          <w:snapToGrid w:val="0"/>
          <w:sz w:val="24"/>
          <w:szCs w:val="24"/>
          <w:lang w:val="kk-KZ"/>
        </w:rPr>
        <w:t>арттыру</w:t>
      </w:r>
      <w:r w:rsidRPr="000563E9">
        <w:rPr>
          <w:snapToGrid w:val="0"/>
          <w:sz w:val="24"/>
          <w:szCs w:val="24"/>
          <w:lang w:val="kk-KZ"/>
        </w:rPr>
        <w:t xml:space="preserve"> </w:t>
      </w:r>
      <w:r w:rsidR="0017405B" w:rsidRPr="000563E9">
        <w:rPr>
          <w:snapToGrid w:val="0"/>
          <w:sz w:val="24"/>
          <w:szCs w:val="24"/>
          <w:lang w:val="kk-KZ"/>
        </w:rPr>
        <w:t>және</w:t>
      </w:r>
      <w:r w:rsidR="00CE2D6C" w:rsidRPr="000563E9">
        <w:rPr>
          <w:snapToGrid w:val="0"/>
          <w:sz w:val="24"/>
          <w:szCs w:val="24"/>
          <w:lang w:val="kk-KZ"/>
        </w:rPr>
        <w:t xml:space="preserve"> сыну мен алдын ала жөндеуден сақтайтын жабдық үшін талап етілетін</w:t>
      </w:r>
      <w:r w:rsidRPr="000563E9">
        <w:rPr>
          <w:snapToGrid w:val="0"/>
          <w:sz w:val="24"/>
          <w:szCs w:val="24"/>
          <w:lang w:val="kk-KZ"/>
        </w:rPr>
        <w:t xml:space="preserve"> </w:t>
      </w:r>
      <w:r w:rsidR="00CE2D6C" w:rsidRPr="000563E9">
        <w:rPr>
          <w:snapToGrid w:val="0"/>
          <w:sz w:val="24"/>
          <w:szCs w:val="24"/>
          <w:lang w:val="kk-KZ"/>
        </w:rPr>
        <w:t>мұндай өнімдердің жоспарлы техникалық күту де осы бөлімге енгізілген</w:t>
      </w:r>
      <w:r w:rsidRPr="000563E9">
        <w:rPr>
          <w:snapToGrid w:val="0"/>
          <w:sz w:val="24"/>
          <w:szCs w:val="24"/>
          <w:lang w:val="kk-KZ"/>
        </w:rPr>
        <w:t xml:space="preserve">. </w:t>
      </w:r>
    </w:p>
    <w:p w:rsidR="00CC740F" w:rsidRPr="000563E9" w:rsidRDefault="00D974F3" w:rsidP="00641725">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лімге тек мамандандырыл</w:t>
      </w:r>
      <w:r w:rsidR="00015C64" w:rsidRPr="000563E9">
        <w:rPr>
          <w:snapToGrid w:val="0"/>
          <w:sz w:val="24"/>
          <w:szCs w:val="24"/>
          <w:lang w:val="kk-KZ"/>
        </w:rPr>
        <w:t>ғ</w:t>
      </w:r>
      <w:r w:rsidRPr="000563E9">
        <w:rPr>
          <w:snapToGrid w:val="0"/>
          <w:sz w:val="24"/>
          <w:szCs w:val="24"/>
          <w:lang w:val="kk-KZ"/>
        </w:rPr>
        <w:t>ан ж</w:t>
      </w:r>
      <w:r w:rsidR="0017405B" w:rsidRPr="000563E9">
        <w:rPr>
          <w:snapToGrid w:val="0"/>
          <w:sz w:val="24"/>
          <w:szCs w:val="24"/>
          <w:lang w:val="kk-KZ"/>
        </w:rPr>
        <w:t>ө</w:t>
      </w:r>
      <w:r w:rsidRPr="000563E9">
        <w:rPr>
          <w:snapToGrid w:val="0"/>
          <w:sz w:val="24"/>
          <w:szCs w:val="24"/>
          <w:lang w:val="kk-KZ"/>
        </w:rPr>
        <w:t>ндеу</w:t>
      </w:r>
      <w:r w:rsidR="004F7D54" w:rsidRPr="000563E9">
        <w:rPr>
          <w:snapToGrid w:val="0"/>
          <w:sz w:val="24"/>
          <w:szCs w:val="24"/>
          <w:lang w:val="kk-KZ"/>
        </w:rPr>
        <w:t xml:space="preserve"> және</w:t>
      </w:r>
      <w:r w:rsidRPr="000563E9">
        <w:rPr>
          <w:snapToGrid w:val="0"/>
          <w:sz w:val="24"/>
          <w:szCs w:val="24"/>
          <w:lang w:val="kk-KZ"/>
        </w:rPr>
        <w:t xml:space="preserve"> техникалық к</w:t>
      </w:r>
      <w:r w:rsidR="0017405B" w:rsidRPr="000563E9">
        <w:rPr>
          <w:snapToGrid w:val="0"/>
          <w:sz w:val="24"/>
          <w:szCs w:val="24"/>
          <w:lang w:val="kk-KZ"/>
        </w:rPr>
        <w:t>ү</w:t>
      </w:r>
      <w:r w:rsidRPr="000563E9">
        <w:rPr>
          <w:snapToGrid w:val="0"/>
          <w:sz w:val="24"/>
          <w:szCs w:val="24"/>
          <w:lang w:val="kk-KZ"/>
        </w:rPr>
        <w:t xml:space="preserve">ту </w:t>
      </w:r>
      <w:r w:rsidR="00CE2D6C" w:rsidRPr="000563E9">
        <w:rPr>
          <w:snapToGrid w:val="0"/>
          <w:sz w:val="24"/>
          <w:szCs w:val="24"/>
          <w:lang w:val="kk-KZ"/>
        </w:rPr>
        <w:t>кіреді</w:t>
      </w:r>
      <w:r w:rsidRPr="000563E9">
        <w:rPr>
          <w:snapToGrid w:val="0"/>
          <w:sz w:val="24"/>
          <w:szCs w:val="24"/>
          <w:lang w:val="kk-KZ"/>
        </w:rPr>
        <w:t xml:space="preserve">. </w:t>
      </w:r>
      <w:r w:rsidR="00CE2D6C" w:rsidRPr="000563E9">
        <w:rPr>
          <w:snapToGrid w:val="0"/>
          <w:sz w:val="24"/>
          <w:szCs w:val="24"/>
          <w:lang w:val="kk-KZ"/>
        </w:rPr>
        <w:t>М</w:t>
      </w:r>
      <w:r w:rsidR="00CC740F" w:rsidRPr="000563E9">
        <w:rPr>
          <w:snapToGrid w:val="0"/>
          <w:sz w:val="24"/>
          <w:szCs w:val="24"/>
          <w:lang w:val="kk-KZ"/>
        </w:rPr>
        <w:t>ашиналар, жабдықтар және басқа да бұйымдардың жөңдеу жұмыстарын оның өндірушісі жүзеге асыр</w:t>
      </w:r>
      <w:r w:rsidR="00CE2D6C" w:rsidRPr="000563E9">
        <w:rPr>
          <w:snapToGrid w:val="0"/>
          <w:sz w:val="24"/>
          <w:szCs w:val="24"/>
          <w:lang w:val="kk-KZ"/>
        </w:rPr>
        <w:t>ған жағдайда,</w:t>
      </w:r>
      <w:r w:rsidR="00CC740F" w:rsidRPr="000563E9">
        <w:rPr>
          <w:snapToGrid w:val="0"/>
          <w:sz w:val="24"/>
          <w:szCs w:val="24"/>
          <w:lang w:val="kk-KZ"/>
        </w:rPr>
        <w:t xml:space="preserve"> қызмет қосал</w:t>
      </w:r>
      <w:r w:rsidR="00CE2D6C" w:rsidRPr="000563E9">
        <w:rPr>
          <w:snapToGrid w:val="0"/>
          <w:sz w:val="24"/>
          <w:szCs w:val="24"/>
          <w:lang w:val="kk-KZ"/>
        </w:rPr>
        <w:t>ынған</w:t>
      </w:r>
      <w:r w:rsidR="00CC740F" w:rsidRPr="000563E9">
        <w:rPr>
          <w:snapToGrid w:val="0"/>
          <w:sz w:val="24"/>
          <w:szCs w:val="24"/>
          <w:lang w:val="kk-KZ"/>
        </w:rPr>
        <w:t xml:space="preserve"> құн </w:t>
      </w:r>
      <w:r w:rsidR="00CE2D6C" w:rsidRPr="000563E9">
        <w:rPr>
          <w:snapToGrid w:val="0"/>
          <w:sz w:val="24"/>
          <w:szCs w:val="24"/>
          <w:lang w:val="kk-KZ"/>
        </w:rPr>
        <w:t>қағидатынан</w:t>
      </w:r>
      <w:r w:rsidR="00CC740F" w:rsidRPr="000563E9">
        <w:rPr>
          <w:snapToGrid w:val="0"/>
          <w:sz w:val="24"/>
          <w:szCs w:val="24"/>
          <w:lang w:val="kk-KZ"/>
        </w:rPr>
        <w:t xml:space="preserve">, одан осындай аралас қызмет (өндіруді және жөңдеуді қамтитын) көбінесе өнімді өндіру қызметіне жатады. Аталған </w:t>
      </w:r>
      <w:r w:rsidR="00CE2D6C" w:rsidRPr="000563E9">
        <w:rPr>
          <w:snapToGrid w:val="0"/>
          <w:sz w:val="24"/>
          <w:szCs w:val="24"/>
          <w:lang w:val="kk-KZ"/>
        </w:rPr>
        <w:t>қағидаттар</w:t>
      </w:r>
      <w:r w:rsidR="00CC740F" w:rsidRPr="000563E9">
        <w:rPr>
          <w:snapToGrid w:val="0"/>
          <w:sz w:val="24"/>
          <w:szCs w:val="24"/>
          <w:lang w:val="kk-KZ"/>
        </w:rPr>
        <w:t xml:space="preserve"> бойынша сауда мен жөңдеуд</w:t>
      </w:r>
      <w:r w:rsidR="00CE2D6C" w:rsidRPr="000563E9">
        <w:rPr>
          <w:snapToGrid w:val="0"/>
          <w:sz w:val="24"/>
          <w:szCs w:val="24"/>
          <w:lang w:val="kk-KZ"/>
        </w:rPr>
        <w:t>ен</w:t>
      </w:r>
      <w:r w:rsidR="00CC740F" w:rsidRPr="000563E9">
        <w:rPr>
          <w:snapToGrid w:val="0"/>
          <w:sz w:val="24"/>
          <w:szCs w:val="24"/>
          <w:lang w:val="kk-KZ"/>
        </w:rPr>
        <w:t xml:space="preserve"> </w:t>
      </w:r>
      <w:r w:rsidR="00CE2D6C" w:rsidRPr="000563E9">
        <w:rPr>
          <w:snapToGrid w:val="0"/>
          <w:sz w:val="24"/>
          <w:szCs w:val="24"/>
          <w:lang w:val="kk-KZ"/>
        </w:rPr>
        <w:t>тұратын</w:t>
      </w:r>
      <w:r w:rsidR="00CC740F" w:rsidRPr="000563E9">
        <w:rPr>
          <w:snapToGrid w:val="0"/>
          <w:sz w:val="24"/>
          <w:szCs w:val="24"/>
          <w:lang w:val="kk-KZ"/>
        </w:rPr>
        <w:t xml:space="preserve"> аралас қызмет те жіктеледі.</w:t>
      </w:r>
    </w:p>
    <w:p w:rsidR="00CC740F" w:rsidRPr="000563E9" w:rsidRDefault="00CC740F" w:rsidP="00641725">
      <w:pPr>
        <w:ind w:firstLine="720"/>
        <w:jc w:val="both"/>
        <w:rPr>
          <w:snapToGrid w:val="0"/>
          <w:sz w:val="24"/>
          <w:szCs w:val="24"/>
          <w:lang w:val="kk-KZ"/>
        </w:rPr>
      </w:pPr>
      <w:r w:rsidRPr="000563E9">
        <w:rPr>
          <w:snapToGrid w:val="0"/>
          <w:sz w:val="24"/>
          <w:szCs w:val="24"/>
          <w:lang w:val="kk-KZ"/>
        </w:rPr>
        <w:t xml:space="preserve">Күрделі жөңдеу </w:t>
      </w:r>
      <w:r w:rsidR="0062734F" w:rsidRPr="000563E9">
        <w:rPr>
          <w:snapToGrid w:val="0"/>
          <w:sz w:val="24"/>
          <w:szCs w:val="24"/>
          <w:lang w:val="kk-KZ"/>
        </w:rPr>
        <w:t>немесе</w:t>
      </w:r>
      <w:r w:rsidRPr="000563E9">
        <w:rPr>
          <w:snapToGrid w:val="0"/>
          <w:sz w:val="24"/>
          <w:szCs w:val="24"/>
          <w:lang w:val="kk-KZ"/>
        </w:rPr>
        <w:t xml:space="preserve"> машиналар мен жабдықтарды толығымен жаңғырту өңдеу өнеркәсібіне </w:t>
      </w:r>
      <w:r w:rsidR="0062734F" w:rsidRPr="000563E9">
        <w:rPr>
          <w:snapToGrid w:val="0"/>
          <w:sz w:val="24"/>
          <w:szCs w:val="24"/>
          <w:lang w:val="kk-KZ"/>
        </w:rPr>
        <w:t xml:space="preserve">жатқызылған </w:t>
      </w:r>
      <w:r w:rsidRPr="000563E9">
        <w:rPr>
          <w:snapToGrid w:val="0"/>
          <w:sz w:val="24"/>
          <w:szCs w:val="24"/>
          <w:lang w:val="kk-KZ"/>
        </w:rPr>
        <w:t>және осы секцияның басқа бөлімдеріне кіреді.</w:t>
      </w:r>
    </w:p>
    <w:p w:rsidR="008D2D2E" w:rsidRPr="000563E9" w:rsidRDefault="008D2D2E" w:rsidP="00641725">
      <w:pPr>
        <w:ind w:firstLine="720"/>
        <w:jc w:val="both"/>
        <w:rPr>
          <w:snapToGrid w:val="0"/>
          <w:sz w:val="24"/>
          <w:szCs w:val="24"/>
          <w:lang w:val="kk-KZ"/>
        </w:rPr>
      </w:pPr>
      <w:r w:rsidRPr="000563E9">
        <w:rPr>
          <w:snapToGrid w:val="0"/>
          <w:sz w:val="24"/>
          <w:szCs w:val="24"/>
          <w:lang w:val="kk-KZ"/>
        </w:rPr>
        <w:t xml:space="preserve">Тұтыну </w:t>
      </w:r>
      <w:r w:rsidR="0062734F" w:rsidRPr="000563E9">
        <w:rPr>
          <w:snapToGrid w:val="0"/>
          <w:sz w:val="24"/>
          <w:szCs w:val="24"/>
          <w:lang w:val="kk-KZ"/>
        </w:rPr>
        <w:t>тауарлар</w:t>
      </w:r>
      <w:r w:rsidRPr="000563E9">
        <w:rPr>
          <w:snapToGrid w:val="0"/>
          <w:sz w:val="24"/>
          <w:szCs w:val="24"/>
          <w:lang w:val="kk-KZ"/>
        </w:rPr>
        <w:t>ы</w:t>
      </w:r>
      <w:r w:rsidR="0062734F" w:rsidRPr="000563E9">
        <w:rPr>
          <w:snapToGrid w:val="0"/>
          <w:sz w:val="24"/>
          <w:szCs w:val="24"/>
          <w:lang w:val="kk-KZ"/>
        </w:rPr>
        <w:t>н</w:t>
      </w:r>
      <w:r w:rsidRPr="000563E9">
        <w:rPr>
          <w:snapToGrid w:val="0"/>
          <w:sz w:val="24"/>
          <w:szCs w:val="24"/>
          <w:lang w:val="kk-KZ"/>
        </w:rPr>
        <w:t xml:space="preserve"> жөндеу және техникалық күту тұрмыстық құралдарды жөндеу және техникалық күту (мысалы, </w:t>
      </w:r>
      <w:r w:rsidR="0062734F" w:rsidRPr="000563E9">
        <w:rPr>
          <w:snapToGrid w:val="0"/>
          <w:sz w:val="24"/>
          <w:szCs w:val="24"/>
          <w:lang w:val="kk-KZ"/>
        </w:rPr>
        <w:t xml:space="preserve">жиһаз </w:t>
      </w:r>
      <w:r w:rsidRPr="000563E9">
        <w:rPr>
          <w:snapToGrid w:val="0"/>
          <w:sz w:val="24"/>
          <w:szCs w:val="24"/>
          <w:lang w:val="kk-KZ"/>
        </w:rPr>
        <w:t xml:space="preserve">және </w:t>
      </w:r>
      <w:r w:rsidR="00221F5A" w:rsidRPr="000563E9">
        <w:rPr>
          <w:snapToGrid w:val="0"/>
          <w:sz w:val="24"/>
          <w:szCs w:val="24"/>
          <w:lang w:val="kk-KZ"/>
        </w:rPr>
        <w:t>интерьерге</w:t>
      </w:r>
      <w:r w:rsidRPr="000563E9">
        <w:rPr>
          <w:snapToGrid w:val="0"/>
          <w:sz w:val="24"/>
          <w:szCs w:val="24"/>
          <w:lang w:val="kk-KZ"/>
        </w:rPr>
        <w:t xml:space="preserve"> </w:t>
      </w:r>
      <w:r w:rsidR="0062734F" w:rsidRPr="000563E9">
        <w:rPr>
          <w:snapToGrid w:val="0"/>
          <w:sz w:val="24"/>
          <w:szCs w:val="24"/>
          <w:lang w:val="kk-KZ"/>
        </w:rPr>
        <w:t xml:space="preserve">қажет заттарды </w:t>
      </w:r>
      <w:r w:rsidRPr="000563E9">
        <w:rPr>
          <w:snapToGrid w:val="0"/>
          <w:sz w:val="24"/>
          <w:szCs w:val="24"/>
          <w:lang w:val="kk-KZ"/>
        </w:rPr>
        <w:t>жөндеу (95.24</w:t>
      </w:r>
      <w:r w:rsidR="00D15517" w:rsidRPr="000563E9">
        <w:rPr>
          <w:snapToGrid w:val="0"/>
          <w:sz w:val="24"/>
          <w:szCs w:val="24"/>
          <w:lang w:val="kk-KZ"/>
        </w:rPr>
        <w:t>.0</w:t>
      </w:r>
      <w:r w:rsidRPr="000563E9">
        <w:rPr>
          <w:snapToGrid w:val="0"/>
          <w:sz w:val="24"/>
          <w:szCs w:val="24"/>
          <w:lang w:val="kk-KZ"/>
        </w:rPr>
        <w:t xml:space="preserve"> қараңыз) болып жіктеледі.</w:t>
      </w:r>
    </w:p>
    <w:p w:rsidR="00D974F3" w:rsidRPr="000563E9" w:rsidRDefault="00D974F3" w:rsidP="0062734F">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лімге</w:t>
      </w:r>
      <w:r w:rsidR="000874DF">
        <w:rPr>
          <w:snapToGrid w:val="0"/>
          <w:sz w:val="24"/>
          <w:szCs w:val="24"/>
          <w:lang w:val="kk-KZ"/>
        </w:rPr>
        <w:t xml:space="preserve"> </w:t>
      </w:r>
      <w:r w:rsidRPr="000563E9">
        <w:rPr>
          <w:snapToGrid w:val="0"/>
          <w:sz w:val="24"/>
          <w:szCs w:val="24"/>
          <w:lang w:val="kk-KZ"/>
        </w:rPr>
        <w:t xml:space="preserve">сондай-ақ </w:t>
      </w:r>
      <w:r w:rsidR="008D2D2E" w:rsidRPr="000563E9">
        <w:rPr>
          <w:snapToGrid w:val="0"/>
          <w:sz w:val="24"/>
          <w:szCs w:val="24"/>
          <w:lang w:val="kk-KZ"/>
        </w:rPr>
        <w:t>машиналар мен жабдықтарды</w:t>
      </w:r>
      <w:r w:rsidR="0062734F" w:rsidRPr="000563E9">
        <w:rPr>
          <w:snapToGrid w:val="0"/>
          <w:sz w:val="24"/>
          <w:szCs w:val="24"/>
          <w:lang w:val="kk-KZ"/>
        </w:rPr>
        <w:t>ң</w:t>
      </w:r>
      <w:r w:rsidRPr="000563E9">
        <w:rPr>
          <w:snapToGrid w:val="0"/>
          <w:sz w:val="24"/>
          <w:szCs w:val="24"/>
          <w:lang w:val="kk-KZ"/>
        </w:rPr>
        <w:t xml:space="preserve"> </w:t>
      </w:r>
      <w:r w:rsidR="0062734F" w:rsidRPr="000563E9">
        <w:rPr>
          <w:snapToGrid w:val="0"/>
          <w:sz w:val="24"/>
          <w:szCs w:val="24"/>
          <w:lang w:val="kk-KZ"/>
        </w:rPr>
        <w:t>арнайы</w:t>
      </w:r>
      <w:r w:rsidRPr="000563E9">
        <w:rPr>
          <w:snapToGrid w:val="0"/>
          <w:sz w:val="24"/>
          <w:szCs w:val="24"/>
          <w:lang w:val="kk-KZ"/>
        </w:rPr>
        <w:t xml:space="preserve"> </w:t>
      </w:r>
      <w:r w:rsidR="0062734F" w:rsidRPr="000563E9">
        <w:rPr>
          <w:snapToGrid w:val="0"/>
          <w:sz w:val="24"/>
          <w:szCs w:val="24"/>
          <w:lang w:val="kk-KZ"/>
        </w:rPr>
        <w:t>монтажы да кіреді. Бірақ</w:t>
      </w:r>
      <w:r w:rsidRPr="000563E9">
        <w:rPr>
          <w:snapToGrid w:val="0"/>
          <w:sz w:val="24"/>
          <w:szCs w:val="24"/>
          <w:lang w:val="kk-KZ"/>
        </w:rPr>
        <w:t xml:space="preserve"> электр </w:t>
      </w:r>
      <w:r w:rsidR="0017405B" w:rsidRPr="000563E9">
        <w:rPr>
          <w:snapToGrid w:val="0"/>
          <w:sz w:val="24"/>
          <w:szCs w:val="24"/>
          <w:lang w:val="kk-KZ"/>
        </w:rPr>
        <w:t>ө</w:t>
      </w:r>
      <w:r w:rsidRPr="000563E9">
        <w:rPr>
          <w:snapToGrid w:val="0"/>
          <w:sz w:val="24"/>
          <w:szCs w:val="24"/>
          <w:lang w:val="kk-KZ"/>
        </w:rPr>
        <w:t xml:space="preserve">ткізгіші, </w:t>
      </w:r>
      <w:r w:rsidR="008D2D2E" w:rsidRPr="000563E9">
        <w:rPr>
          <w:snapToGrid w:val="0"/>
          <w:sz w:val="24"/>
          <w:szCs w:val="24"/>
          <w:lang w:val="kk-KZ"/>
        </w:rPr>
        <w:t>лифттер</w:t>
      </w:r>
      <w:r w:rsidRPr="000563E9">
        <w:rPr>
          <w:snapToGrid w:val="0"/>
          <w:sz w:val="24"/>
          <w:szCs w:val="24"/>
          <w:lang w:val="kk-KZ"/>
        </w:rPr>
        <w:t xml:space="preserve"> </w:t>
      </w:r>
      <w:r w:rsidR="008D2D2E" w:rsidRPr="000563E9">
        <w:rPr>
          <w:snapToGrid w:val="0"/>
          <w:sz w:val="24"/>
          <w:szCs w:val="24"/>
          <w:lang w:val="kk-KZ"/>
        </w:rPr>
        <w:t>немесе</w:t>
      </w:r>
      <w:r w:rsidRPr="000563E9">
        <w:rPr>
          <w:snapToGrid w:val="0"/>
          <w:sz w:val="24"/>
          <w:szCs w:val="24"/>
          <w:lang w:val="kk-KZ"/>
        </w:rPr>
        <w:t xml:space="preserve"> ауаны </w:t>
      </w:r>
      <w:r w:rsidR="0062734F" w:rsidRPr="000563E9">
        <w:rPr>
          <w:snapToGrid w:val="0"/>
          <w:sz w:val="24"/>
          <w:szCs w:val="24"/>
          <w:lang w:val="kk-KZ"/>
        </w:rPr>
        <w:t>кондициялау</w:t>
      </w:r>
      <w:r w:rsidRPr="000563E9">
        <w:rPr>
          <w:snapToGrid w:val="0"/>
          <w:sz w:val="24"/>
          <w:szCs w:val="24"/>
          <w:lang w:val="kk-KZ"/>
        </w:rPr>
        <w:t xml:space="preserve"> ж</w:t>
      </w:r>
      <w:r w:rsidR="0017405B" w:rsidRPr="000563E9">
        <w:rPr>
          <w:snapToGrid w:val="0"/>
          <w:sz w:val="24"/>
          <w:szCs w:val="24"/>
          <w:lang w:val="kk-KZ"/>
        </w:rPr>
        <w:t>ү</w:t>
      </w:r>
      <w:r w:rsidRPr="000563E9">
        <w:rPr>
          <w:snapToGrid w:val="0"/>
          <w:sz w:val="24"/>
          <w:szCs w:val="24"/>
          <w:lang w:val="kk-KZ"/>
        </w:rPr>
        <w:t>йелері</w:t>
      </w:r>
      <w:r w:rsidR="0062734F" w:rsidRPr="000563E9">
        <w:rPr>
          <w:snapToGrid w:val="0"/>
          <w:sz w:val="24"/>
          <w:szCs w:val="24"/>
          <w:lang w:val="kk-KZ"/>
        </w:rPr>
        <w:t>нің монтажы</w:t>
      </w:r>
      <w:r w:rsidRPr="000563E9">
        <w:rPr>
          <w:snapToGrid w:val="0"/>
          <w:sz w:val="24"/>
          <w:szCs w:val="24"/>
          <w:lang w:val="kk-KZ"/>
        </w:rPr>
        <w:t xml:space="preserve"> сияқты </w:t>
      </w:r>
      <w:r w:rsidR="00015C64" w:rsidRPr="000563E9">
        <w:rPr>
          <w:snapToGrid w:val="0"/>
          <w:sz w:val="24"/>
          <w:szCs w:val="24"/>
          <w:lang w:val="kk-KZ"/>
        </w:rPr>
        <w:t>ғ</w:t>
      </w:r>
      <w:r w:rsidRPr="000563E9">
        <w:rPr>
          <w:snapToGrid w:val="0"/>
          <w:sz w:val="24"/>
          <w:szCs w:val="24"/>
          <w:lang w:val="kk-KZ"/>
        </w:rPr>
        <w:t>имаратты</w:t>
      </w:r>
      <w:r w:rsidR="00932DC6" w:rsidRPr="000563E9">
        <w:rPr>
          <w:snapToGrid w:val="0"/>
          <w:sz w:val="24"/>
          <w:szCs w:val="24"/>
          <w:lang w:val="kk-KZ"/>
        </w:rPr>
        <w:t>ң</w:t>
      </w:r>
      <w:r w:rsidRPr="000563E9">
        <w:rPr>
          <w:snapToGrid w:val="0"/>
          <w:sz w:val="24"/>
          <w:szCs w:val="24"/>
          <w:lang w:val="kk-KZ"/>
        </w:rPr>
        <w:t xml:space="preserve"> немесе осындай </w:t>
      </w:r>
      <w:r w:rsidR="0062734F" w:rsidRPr="000563E9">
        <w:rPr>
          <w:snapToGrid w:val="0"/>
          <w:sz w:val="24"/>
          <w:szCs w:val="24"/>
          <w:lang w:val="kk-KZ"/>
        </w:rPr>
        <w:t>имараттардың</w:t>
      </w:r>
      <w:r w:rsidRPr="000563E9">
        <w:rPr>
          <w:snapToGrid w:val="0"/>
          <w:sz w:val="24"/>
          <w:szCs w:val="24"/>
          <w:lang w:val="kk-KZ"/>
        </w:rPr>
        <w:t xml:space="preserve"> </w:t>
      </w:r>
      <w:r w:rsidR="008D2D2E" w:rsidRPr="000563E9">
        <w:rPr>
          <w:snapToGrid w:val="0"/>
          <w:sz w:val="24"/>
          <w:szCs w:val="24"/>
          <w:lang w:val="kk-KZ"/>
        </w:rPr>
        <w:t>ажырамас</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лігін қ</w:t>
      </w:r>
      <w:r w:rsidR="0017405B" w:rsidRPr="000563E9">
        <w:rPr>
          <w:snapToGrid w:val="0"/>
          <w:sz w:val="24"/>
          <w:szCs w:val="24"/>
          <w:lang w:val="kk-KZ"/>
        </w:rPr>
        <w:t>ұ</w:t>
      </w:r>
      <w:r w:rsidRPr="000563E9">
        <w:rPr>
          <w:snapToGrid w:val="0"/>
          <w:sz w:val="24"/>
          <w:szCs w:val="24"/>
          <w:lang w:val="kk-KZ"/>
        </w:rPr>
        <w:t xml:space="preserve">райтын жабдықты орнату </w:t>
      </w:r>
      <w:r w:rsidR="008D2D2E" w:rsidRPr="000563E9">
        <w:rPr>
          <w:snapToGrid w:val="0"/>
          <w:sz w:val="24"/>
          <w:szCs w:val="24"/>
          <w:lang w:val="kk-KZ"/>
        </w:rPr>
        <w:t>«Құрылыс»</w:t>
      </w:r>
      <w:r w:rsidRPr="000563E9">
        <w:rPr>
          <w:snapToGrid w:val="0"/>
          <w:sz w:val="24"/>
          <w:szCs w:val="24"/>
          <w:lang w:val="kk-KZ"/>
        </w:rPr>
        <w:t xml:space="preserve"> </w:t>
      </w:r>
      <w:r w:rsidR="008D2D2E" w:rsidRPr="000563E9">
        <w:rPr>
          <w:snapToGrid w:val="0"/>
          <w:sz w:val="24"/>
          <w:szCs w:val="24"/>
          <w:lang w:val="kk-KZ"/>
        </w:rPr>
        <w:t>F сек</w:t>
      </w:r>
      <w:r w:rsidR="0062734F" w:rsidRPr="000563E9">
        <w:rPr>
          <w:snapToGrid w:val="0"/>
          <w:sz w:val="24"/>
          <w:szCs w:val="24"/>
          <w:lang w:val="kk-KZ"/>
        </w:rPr>
        <w:t>ц</w:t>
      </w:r>
      <w:r w:rsidR="008D2D2E" w:rsidRPr="000563E9">
        <w:rPr>
          <w:snapToGrid w:val="0"/>
          <w:sz w:val="24"/>
          <w:szCs w:val="24"/>
          <w:lang w:val="kk-KZ"/>
        </w:rPr>
        <w:t>ия</w:t>
      </w:r>
      <w:r w:rsidR="0062734F" w:rsidRPr="000563E9">
        <w:rPr>
          <w:snapToGrid w:val="0"/>
          <w:sz w:val="24"/>
          <w:szCs w:val="24"/>
          <w:lang w:val="kk-KZ"/>
        </w:rPr>
        <w:t>сына</w:t>
      </w:r>
      <w:r w:rsidR="008D2D2E" w:rsidRPr="000563E9">
        <w:rPr>
          <w:snapToGrid w:val="0"/>
          <w:sz w:val="24"/>
          <w:szCs w:val="24"/>
          <w:lang w:val="kk-KZ"/>
        </w:rPr>
        <w:t xml:space="preserve"> </w:t>
      </w:r>
      <w:r w:rsidRPr="000563E9">
        <w:rPr>
          <w:snapToGrid w:val="0"/>
          <w:sz w:val="24"/>
          <w:szCs w:val="24"/>
          <w:lang w:val="kk-KZ"/>
        </w:rPr>
        <w:t>жатқызыл</w:t>
      </w:r>
      <w:r w:rsidR="00015C64" w:rsidRPr="000563E9">
        <w:rPr>
          <w:snapToGrid w:val="0"/>
          <w:sz w:val="24"/>
          <w:szCs w:val="24"/>
          <w:lang w:val="kk-KZ"/>
        </w:rPr>
        <w:t>ғ</w:t>
      </w:r>
      <w:r w:rsidRPr="000563E9">
        <w:rPr>
          <w:snapToGrid w:val="0"/>
          <w:sz w:val="24"/>
          <w:szCs w:val="24"/>
          <w:lang w:val="kk-KZ"/>
        </w:rPr>
        <w:t>ан.</w:t>
      </w:r>
    </w:p>
    <w:p w:rsidR="000874DF" w:rsidRDefault="000874DF" w:rsidP="00DB415A">
      <w:pPr>
        <w:ind w:firstLine="720"/>
        <w:jc w:val="both"/>
        <w:rPr>
          <w:snapToGrid w:val="0"/>
          <w:sz w:val="24"/>
          <w:szCs w:val="24"/>
          <w:lang w:val="kk-KZ"/>
        </w:rPr>
      </w:pPr>
    </w:p>
    <w:p w:rsidR="00D974F3" w:rsidRPr="000563E9" w:rsidRDefault="00D974F3" w:rsidP="00DB415A">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б</w:t>
      </w:r>
      <w:r w:rsidR="0017405B" w:rsidRPr="000563E9">
        <w:rPr>
          <w:snapToGrid w:val="0"/>
          <w:sz w:val="24"/>
          <w:szCs w:val="24"/>
          <w:lang w:val="kk-KZ"/>
        </w:rPr>
        <w:t>ө</w:t>
      </w:r>
      <w:r w:rsidRPr="000563E9">
        <w:rPr>
          <w:snapToGrid w:val="0"/>
          <w:sz w:val="24"/>
          <w:szCs w:val="24"/>
          <w:lang w:val="kk-KZ"/>
        </w:rPr>
        <w:t xml:space="preserve">лімге: </w:t>
      </w:r>
    </w:p>
    <w:p w:rsidR="00D974F3" w:rsidRPr="000563E9" w:rsidRDefault="00D974F3" w:rsidP="00DB415A">
      <w:pPr>
        <w:ind w:firstLine="720"/>
        <w:jc w:val="both"/>
        <w:rPr>
          <w:snapToGrid w:val="0"/>
          <w:sz w:val="24"/>
          <w:szCs w:val="24"/>
          <w:lang w:val="kk-KZ"/>
        </w:rPr>
      </w:pP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ндірістік </w:t>
      </w:r>
      <w:r w:rsidR="00922D32" w:rsidRPr="000563E9">
        <w:rPr>
          <w:snapToGrid w:val="0"/>
          <w:sz w:val="24"/>
          <w:szCs w:val="24"/>
          <w:lang w:val="kk-KZ"/>
        </w:rPr>
        <w:t xml:space="preserve">машиналар мен </w:t>
      </w:r>
      <w:r w:rsidRPr="000563E9">
        <w:rPr>
          <w:snapToGrid w:val="0"/>
          <w:sz w:val="24"/>
          <w:szCs w:val="24"/>
          <w:lang w:val="kk-KZ"/>
        </w:rPr>
        <w:t>жабдықт</w:t>
      </w:r>
      <w:r w:rsidR="00922D32" w:rsidRPr="000563E9">
        <w:rPr>
          <w:snapToGrid w:val="0"/>
          <w:sz w:val="24"/>
          <w:szCs w:val="24"/>
          <w:lang w:val="kk-KZ"/>
        </w:rPr>
        <w:t>арды</w:t>
      </w:r>
      <w:r w:rsidRPr="000563E9">
        <w:rPr>
          <w:snapToGrid w:val="0"/>
          <w:sz w:val="24"/>
          <w:szCs w:val="24"/>
          <w:lang w:val="kk-KZ"/>
        </w:rPr>
        <w:t xml:space="preserve"> тазалау, (81.22</w:t>
      </w:r>
      <w:r w:rsidR="000874DF">
        <w:rPr>
          <w:snapToGrid w:val="0"/>
          <w:sz w:val="24"/>
          <w:szCs w:val="24"/>
          <w:lang w:val="kk-KZ"/>
        </w:rPr>
        <w:t>.0</w:t>
      </w:r>
      <w:r w:rsidRPr="000563E9">
        <w:rPr>
          <w:snapToGrid w:val="0"/>
          <w:sz w:val="24"/>
          <w:szCs w:val="24"/>
          <w:lang w:val="kk-KZ"/>
        </w:rPr>
        <w:t xml:space="preserve"> қара</w:t>
      </w:r>
      <w:r w:rsidR="00932DC6" w:rsidRPr="000563E9">
        <w:rPr>
          <w:snapToGrid w:val="0"/>
          <w:sz w:val="24"/>
          <w:szCs w:val="24"/>
          <w:lang w:val="kk-KZ"/>
        </w:rPr>
        <w:t>ң</w:t>
      </w:r>
      <w:r w:rsidRPr="000563E9">
        <w:rPr>
          <w:snapToGrid w:val="0"/>
          <w:sz w:val="24"/>
          <w:szCs w:val="24"/>
          <w:lang w:val="kk-KZ"/>
        </w:rPr>
        <w:t>ыз)</w:t>
      </w:r>
    </w:p>
    <w:p w:rsidR="00922D32" w:rsidRPr="000563E9" w:rsidRDefault="00D974F3" w:rsidP="00DB415A">
      <w:pPr>
        <w:ind w:firstLine="720"/>
        <w:jc w:val="both"/>
        <w:rPr>
          <w:snapToGrid w:val="0"/>
          <w:sz w:val="24"/>
          <w:szCs w:val="24"/>
          <w:lang w:val="kk-KZ"/>
        </w:rPr>
      </w:pPr>
      <w:r w:rsidRPr="000563E9">
        <w:rPr>
          <w:snapToGrid w:val="0"/>
          <w:sz w:val="24"/>
          <w:szCs w:val="24"/>
          <w:lang w:val="kk-KZ"/>
        </w:rPr>
        <w:t xml:space="preserve">- компьютерлер </w:t>
      </w:r>
      <w:r w:rsidR="0017405B" w:rsidRPr="000563E9">
        <w:rPr>
          <w:snapToGrid w:val="0"/>
          <w:sz w:val="24"/>
          <w:szCs w:val="24"/>
          <w:lang w:val="kk-KZ"/>
        </w:rPr>
        <w:t>және</w:t>
      </w:r>
      <w:r w:rsidRPr="000563E9">
        <w:rPr>
          <w:snapToGrid w:val="0"/>
          <w:sz w:val="24"/>
          <w:szCs w:val="24"/>
          <w:lang w:val="kk-KZ"/>
        </w:rPr>
        <w:t xml:space="preserve"> коммуникациялық жабдықты ж</w:t>
      </w:r>
      <w:r w:rsidR="0017405B" w:rsidRPr="000563E9">
        <w:rPr>
          <w:snapToGrid w:val="0"/>
          <w:sz w:val="24"/>
          <w:szCs w:val="24"/>
          <w:lang w:val="kk-KZ"/>
        </w:rPr>
        <w:t>ө</w:t>
      </w:r>
      <w:r w:rsidRPr="000563E9">
        <w:rPr>
          <w:snapToGrid w:val="0"/>
          <w:sz w:val="24"/>
          <w:szCs w:val="24"/>
          <w:lang w:val="kk-KZ"/>
        </w:rPr>
        <w:t>ндеу</w:t>
      </w:r>
      <w:r w:rsidR="00922D32" w:rsidRPr="000563E9">
        <w:rPr>
          <w:snapToGrid w:val="0"/>
          <w:sz w:val="24"/>
          <w:szCs w:val="24"/>
          <w:lang w:val="kk-KZ"/>
        </w:rPr>
        <w:t xml:space="preserve"> және</w:t>
      </w:r>
      <w:r w:rsidRPr="000563E9">
        <w:rPr>
          <w:snapToGrid w:val="0"/>
          <w:sz w:val="24"/>
          <w:szCs w:val="24"/>
          <w:lang w:val="kk-KZ"/>
        </w:rPr>
        <w:t xml:space="preserve"> техникалық к</w:t>
      </w:r>
      <w:r w:rsidR="0017405B" w:rsidRPr="000563E9">
        <w:rPr>
          <w:snapToGrid w:val="0"/>
          <w:sz w:val="24"/>
          <w:szCs w:val="24"/>
          <w:lang w:val="kk-KZ"/>
        </w:rPr>
        <w:t>ү</w:t>
      </w:r>
      <w:r w:rsidRPr="000563E9">
        <w:rPr>
          <w:snapToGrid w:val="0"/>
          <w:sz w:val="24"/>
          <w:szCs w:val="24"/>
          <w:lang w:val="kk-KZ"/>
        </w:rPr>
        <w:t xml:space="preserve">ту </w:t>
      </w:r>
    </w:p>
    <w:p w:rsidR="00D974F3" w:rsidRPr="000563E9" w:rsidRDefault="00D974F3" w:rsidP="00D974F3">
      <w:pPr>
        <w:jc w:val="both"/>
        <w:rPr>
          <w:snapToGrid w:val="0"/>
          <w:sz w:val="24"/>
          <w:szCs w:val="24"/>
          <w:lang w:val="kk-KZ"/>
        </w:rPr>
      </w:pPr>
      <w:r w:rsidRPr="000563E9">
        <w:rPr>
          <w:snapToGrid w:val="0"/>
          <w:sz w:val="24"/>
          <w:szCs w:val="24"/>
          <w:lang w:val="kk-KZ"/>
        </w:rPr>
        <w:t xml:space="preserve"> (95.1 қара</w:t>
      </w:r>
      <w:r w:rsidR="00932DC6" w:rsidRPr="000563E9">
        <w:rPr>
          <w:snapToGrid w:val="0"/>
          <w:sz w:val="24"/>
          <w:szCs w:val="24"/>
          <w:lang w:val="kk-KZ"/>
        </w:rPr>
        <w:t>ң</w:t>
      </w:r>
      <w:r w:rsidRPr="000563E9">
        <w:rPr>
          <w:snapToGrid w:val="0"/>
          <w:sz w:val="24"/>
          <w:szCs w:val="24"/>
          <w:lang w:val="kk-KZ"/>
        </w:rPr>
        <w:t>ыз)</w:t>
      </w:r>
    </w:p>
    <w:p w:rsidR="00D974F3" w:rsidRPr="000563E9" w:rsidRDefault="00D974F3" w:rsidP="00DB415A">
      <w:pPr>
        <w:ind w:firstLine="720"/>
        <w:jc w:val="both"/>
        <w:rPr>
          <w:snapToGrid w:val="0"/>
          <w:sz w:val="24"/>
          <w:szCs w:val="24"/>
          <w:lang w:val="kk-KZ"/>
        </w:rPr>
      </w:pPr>
      <w:r w:rsidRPr="000563E9">
        <w:rPr>
          <w:snapToGrid w:val="0"/>
          <w:sz w:val="24"/>
          <w:szCs w:val="24"/>
          <w:lang w:val="kk-KZ"/>
        </w:rPr>
        <w:t>- т</w:t>
      </w:r>
      <w:r w:rsidR="0017405B" w:rsidRPr="000563E9">
        <w:rPr>
          <w:snapToGrid w:val="0"/>
          <w:sz w:val="24"/>
          <w:szCs w:val="24"/>
          <w:lang w:val="kk-KZ"/>
        </w:rPr>
        <w:t>ұ</w:t>
      </w:r>
      <w:r w:rsidRPr="000563E9">
        <w:rPr>
          <w:snapToGrid w:val="0"/>
          <w:sz w:val="24"/>
          <w:szCs w:val="24"/>
          <w:lang w:val="kk-KZ"/>
        </w:rPr>
        <w:t xml:space="preserve">рмыстық </w:t>
      </w:r>
      <w:r w:rsidR="00922D32" w:rsidRPr="000563E9">
        <w:rPr>
          <w:snapToGrid w:val="0"/>
          <w:sz w:val="24"/>
          <w:szCs w:val="24"/>
          <w:lang w:val="kk-KZ"/>
        </w:rPr>
        <w:t>тауарларды</w:t>
      </w:r>
      <w:r w:rsidRPr="000563E9">
        <w:rPr>
          <w:snapToGrid w:val="0"/>
          <w:sz w:val="24"/>
          <w:szCs w:val="24"/>
          <w:lang w:val="kk-KZ"/>
        </w:rPr>
        <w:t xml:space="preserve"> ж</w:t>
      </w:r>
      <w:r w:rsidR="0017405B" w:rsidRPr="000563E9">
        <w:rPr>
          <w:snapToGrid w:val="0"/>
          <w:sz w:val="24"/>
          <w:szCs w:val="24"/>
          <w:lang w:val="kk-KZ"/>
        </w:rPr>
        <w:t>ө</w:t>
      </w:r>
      <w:r w:rsidRPr="000563E9">
        <w:rPr>
          <w:snapToGrid w:val="0"/>
          <w:sz w:val="24"/>
          <w:szCs w:val="24"/>
          <w:lang w:val="kk-KZ"/>
        </w:rPr>
        <w:t>ндеу</w:t>
      </w:r>
      <w:r w:rsidR="00922D32" w:rsidRPr="000563E9">
        <w:rPr>
          <w:snapToGrid w:val="0"/>
          <w:sz w:val="24"/>
          <w:szCs w:val="24"/>
          <w:lang w:val="kk-KZ"/>
        </w:rPr>
        <w:t xml:space="preserve"> және</w:t>
      </w:r>
      <w:r w:rsidRPr="000563E9">
        <w:rPr>
          <w:snapToGrid w:val="0"/>
          <w:sz w:val="24"/>
          <w:szCs w:val="24"/>
          <w:lang w:val="kk-KZ"/>
        </w:rPr>
        <w:t xml:space="preserve"> техникалық к</w:t>
      </w:r>
      <w:r w:rsidR="0017405B" w:rsidRPr="000563E9">
        <w:rPr>
          <w:snapToGrid w:val="0"/>
          <w:sz w:val="24"/>
          <w:szCs w:val="24"/>
          <w:lang w:val="kk-KZ"/>
        </w:rPr>
        <w:t>ү</w:t>
      </w:r>
      <w:r w:rsidRPr="000563E9">
        <w:rPr>
          <w:snapToGrid w:val="0"/>
          <w:sz w:val="24"/>
          <w:szCs w:val="24"/>
          <w:lang w:val="kk-KZ"/>
        </w:rPr>
        <w:t xml:space="preserve">ту </w:t>
      </w:r>
      <w:r w:rsidR="0062734F" w:rsidRPr="000563E9">
        <w:rPr>
          <w:snapToGrid w:val="0"/>
          <w:sz w:val="24"/>
          <w:szCs w:val="24"/>
          <w:lang w:val="kk-KZ"/>
        </w:rPr>
        <w:t>кірмейді</w:t>
      </w:r>
      <w:r w:rsidR="000874DF">
        <w:rPr>
          <w:snapToGrid w:val="0"/>
          <w:sz w:val="24"/>
          <w:szCs w:val="24"/>
          <w:lang w:val="kk-KZ"/>
        </w:rPr>
        <w:t>,</w:t>
      </w:r>
      <w:r w:rsidR="0062734F" w:rsidRPr="000563E9">
        <w:rPr>
          <w:snapToGrid w:val="0"/>
          <w:sz w:val="24"/>
          <w:szCs w:val="24"/>
          <w:lang w:val="kk-KZ"/>
        </w:rPr>
        <w:t xml:space="preserve"> </w:t>
      </w:r>
      <w:r w:rsidRPr="000563E9">
        <w:rPr>
          <w:snapToGrid w:val="0"/>
          <w:sz w:val="24"/>
          <w:szCs w:val="24"/>
          <w:lang w:val="kk-KZ"/>
        </w:rPr>
        <w:t>(95.2 қара</w:t>
      </w:r>
      <w:r w:rsidR="00932DC6" w:rsidRPr="000563E9">
        <w:rPr>
          <w:snapToGrid w:val="0"/>
          <w:sz w:val="24"/>
          <w:szCs w:val="24"/>
          <w:lang w:val="kk-KZ"/>
        </w:rPr>
        <w:t>ң</w:t>
      </w:r>
      <w:r w:rsidRPr="000563E9">
        <w:rPr>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DB415A">
      <w:pPr>
        <w:ind w:firstLine="720"/>
        <w:jc w:val="both"/>
        <w:rPr>
          <w:b/>
          <w:bCs/>
          <w:snapToGrid w:val="0"/>
          <w:sz w:val="24"/>
          <w:szCs w:val="24"/>
          <w:lang w:val="kk-KZ"/>
        </w:rPr>
      </w:pPr>
      <w:r w:rsidRPr="000563E9">
        <w:rPr>
          <w:b/>
          <w:bCs/>
          <w:snapToGrid w:val="0"/>
          <w:sz w:val="24"/>
          <w:szCs w:val="24"/>
          <w:lang w:val="kk-KZ"/>
        </w:rPr>
        <w:t xml:space="preserve">33.1 Дайын металл </w:t>
      </w:r>
      <w:r w:rsidR="0062734F" w:rsidRPr="000563E9">
        <w:rPr>
          <w:b/>
          <w:bCs/>
          <w:snapToGrid w:val="0"/>
          <w:sz w:val="24"/>
          <w:szCs w:val="24"/>
          <w:lang w:val="kk-KZ"/>
        </w:rPr>
        <w:t>бұйымдарды</w:t>
      </w:r>
      <w:r w:rsidRPr="000563E9">
        <w:rPr>
          <w:b/>
          <w:bCs/>
          <w:snapToGrid w:val="0"/>
          <w:sz w:val="24"/>
          <w:szCs w:val="24"/>
          <w:lang w:val="kk-KZ"/>
        </w:rPr>
        <w:t>, машиналар</w:t>
      </w:r>
      <w:r w:rsidR="0062734F" w:rsidRPr="000563E9">
        <w:rPr>
          <w:b/>
          <w:bCs/>
          <w:snapToGrid w:val="0"/>
          <w:sz w:val="24"/>
          <w:szCs w:val="24"/>
          <w:lang w:val="kk-KZ"/>
        </w:rPr>
        <w:t>ды</w:t>
      </w:r>
      <w:r w:rsidRPr="000563E9">
        <w:rPr>
          <w:b/>
          <w:bCs/>
          <w:snapToGrid w:val="0"/>
          <w:sz w:val="24"/>
          <w:szCs w:val="24"/>
          <w:lang w:val="kk-KZ"/>
        </w:rPr>
        <w:t xml:space="preserve"> </w:t>
      </w:r>
      <w:r w:rsidR="0062734F" w:rsidRPr="000563E9">
        <w:rPr>
          <w:b/>
          <w:bCs/>
          <w:snapToGrid w:val="0"/>
          <w:sz w:val="24"/>
          <w:szCs w:val="24"/>
          <w:lang w:val="kk-KZ"/>
        </w:rPr>
        <w:t>және</w:t>
      </w:r>
      <w:r w:rsidRPr="000563E9">
        <w:rPr>
          <w:b/>
          <w:bCs/>
          <w:snapToGrid w:val="0"/>
          <w:sz w:val="24"/>
          <w:szCs w:val="24"/>
          <w:lang w:val="kk-KZ"/>
        </w:rPr>
        <w:t xml:space="preserve"> жабдықты ж</w:t>
      </w:r>
      <w:r w:rsidR="0017405B" w:rsidRPr="000563E9">
        <w:rPr>
          <w:b/>
          <w:bCs/>
          <w:snapToGrid w:val="0"/>
          <w:sz w:val="24"/>
          <w:szCs w:val="24"/>
          <w:lang w:val="kk-KZ"/>
        </w:rPr>
        <w:t>ө</w:t>
      </w:r>
      <w:r w:rsidRPr="000563E9">
        <w:rPr>
          <w:b/>
          <w:bCs/>
          <w:snapToGrid w:val="0"/>
          <w:sz w:val="24"/>
          <w:szCs w:val="24"/>
          <w:lang w:val="kk-KZ"/>
        </w:rPr>
        <w:t>ндеу</w:t>
      </w:r>
    </w:p>
    <w:p w:rsidR="00D974F3" w:rsidRPr="000563E9" w:rsidRDefault="00D974F3" w:rsidP="00D974F3">
      <w:pPr>
        <w:jc w:val="both"/>
        <w:rPr>
          <w:snapToGrid w:val="0"/>
          <w:sz w:val="24"/>
          <w:szCs w:val="24"/>
          <w:lang w:val="kk-KZ"/>
        </w:rPr>
      </w:pPr>
    </w:p>
    <w:p w:rsidR="00D974F3" w:rsidRPr="000563E9" w:rsidRDefault="00D974F3" w:rsidP="00B853BF">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топқа метал</w:t>
      </w:r>
      <w:r w:rsidR="005C4A37" w:rsidRPr="000563E9">
        <w:rPr>
          <w:snapToGrid w:val="0"/>
          <w:sz w:val="24"/>
          <w:szCs w:val="24"/>
          <w:lang w:val="kk-KZ"/>
        </w:rPr>
        <w:t>дан бұйымдарды, машиналарды, жабдықтарды және басқа бұйымдарды</w:t>
      </w:r>
      <w:r w:rsidRPr="000563E9">
        <w:rPr>
          <w:snapToGrid w:val="0"/>
          <w:sz w:val="24"/>
          <w:szCs w:val="24"/>
          <w:lang w:val="kk-KZ"/>
        </w:rPr>
        <w:t xml:space="preserve"> </w:t>
      </w:r>
      <w:r w:rsidR="005C4A37" w:rsidRPr="000563E9">
        <w:rPr>
          <w:snapToGrid w:val="0"/>
          <w:sz w:val="24"/>
          <w:szCs w:val="24"/>
          <w:lang w:val="kk-KZ"/>
        </w:rPr>
        <w:t>жұмыс</w:t>
      </w:r>
      <w:r w:rsidR="00D13B17" w:rsidRPr="000563E9">
        <w:rPr>
          <w:snapToGrid w:val="0"/>
          <w:sz w:val="24"/>
          <w:szCs w:val="24"/>
          <w:lang w:val="kk-KZ"/>
        </w:rPr>
        <w:t>шы</w:t>
      </w:r>
      <w:r w:rsidR="005C4A37" w:rsidRPr="000563E9">
        <w:rPr>
          <w:snapToGrid w:val="0"/>
          <w:sz w:val="24"/>
          <w:szCs w:val="24"/>
          <w:lang w:val="kk-KZ"/>
        </w:rPr>
        <w:t xml:space="preserve"> қалпына келтіру мақсатымен </w:t>
      </w:r>
      <w:r w:rsidR="00E759B1" w:rsidRPr="000563E9">
        <w:rPr>
          <w:snapToGrid w:val="0"/>
          <w:sz w:val="24"/>
          <w:szCs w:val="24"/>
          <w:lang w:val="kk-KZ"/>
        </w:rPr>
        <w:t>өңдеуші</w:t>
      </w:r>
      <w:r w:rsidR="005C4A37" w:rsidRPr="000563E9">
        <w:rPr>
          <w:snapToGrid w:val="0"/>
          <w:sz w:val="24"/>
          <w:szCs w:val="24"/>
          <w:lang w:val="kk-KZ"/>
        </w:rPr>
        <w:t xml:space="preserve"> өнеркәсі</w:t>
      </w:r>
      <w:r w:rsidR="00E759B1" w:rsidRPr="000563E9">
        <w:rPr>
          <w:snapToGrid w:val="0"/>
          <w:sz w:val="24"/>
          <w:szCs w:val="24"/>
          <w:lang w:val="kk-KZ"/>
        </w:rPr>
        <w:t>п</w:t>
      </w:r>
      <w:r w:rsidRPr="000563E9">
        <w:rPr>
          <w:snapToGrid w:val="0"/>
          <w:sz w:val="24"/>
          <w:szCs w:val="24"/>
          <w:lang w:val="kk-KZ"/>
        </w:rPr>
        <w:t xml:space="preserve"> сектор</w:t>
      </w:r>
      <w:r w:rsidR="00E759B1" w:rsidRPr="000563E9">
        <w:rPr>
          <w:snapToGrid w:val="0"/>
          <w:sz w:val="24"/>
          <w:szCs w:val="24"/>
          <w:lang w:val="kk-KZ"/>
        </w:rPr>
        <w:t>ын</w:t>
      </w:r>
      <w:r w:rsidRPr="000563E9">
        <w:rPr>
          <w:snapToGrid w:val="0"/>
          <w:sz w:val="24"/>
          <w:szCs w:val="24"/>
          <w:lang w:val="kk-KZ"/>
        </w:rPr>
        <w:t>да шы</w:t>
      </w:r>
      <w:r w:rsidR="00015C64" w:rsidRPr="000563E9">
        <w:rPr>
          <w:snapToGrid w:val="0"/>
          <w:sz w:val="24"/>
          <w:szCs w:val="24"/>
          <w:lang w:val="kk-KZ"/>
        </w:rPr>
        <w:t>ғ</w:t>
      </w:r>
      <w:r w:rsidRPr="000563E9">
        <w:rPr>
          <w:snapToGrid w:val="0"/>
          <w:sz w:val="24"/>
          <w:szCs w:val="24"/>
          <w:lang w:val="kk-KZ"/>
        </w:rPr>
        <w:t xml:space="preserve">арылатын </w:t>
      </w:r>
      <w:r w:rsidR="00E759B1" w:rsidRPr="000563E9">
        <w:rPr>
          <w:snapToGrid w:val="0"/>
          <w:sz w:val="24"/>
          <w:szCs w:val="24"/>
          <w:lang w:val="kk-KZ"/>
        </w:rPr>
        <w:t>өнімдердің арнайы</w:t>
      </w:r>
      <w:r w:rsidRPr="000563E9">
        <w:rPr>
          <w:snapToGrid w:val="0"/>
          <w:sz w:val="24"/>
          <w:szCs w:val="24"/>
          <w:lang w:val="kk-KZ"/>
        </w:rPr>
        <w:t xml:space="preserve"> ж</w:t>
      </w:r>
      <w:r w:rsidR="0017405B" w:rsidRPr="000563E9">
        <w:rPr>
          <w:snapToGrid w:val="0"/>
          <w:sz w:val="24"/>
          <w:szCs w:val="24"/>
          <w:lang w:val="kk-KZ"/>
        </w:rPr>
        <w:t>ө</w:t>
      </w:r>
      <w:r w:rsidRPr="000563E9">
        <w:rPr>
          <w:snapToGrid w:val="0"/>
          <w:sz w:val="24"/>
          <w:szCs w:val="24"/>
          <w:lang w:val="kk-KZ"/>
        </w:rPr>
        <w:t>ндеу</w:t>
      </w:r>
      <w:r w:rsidR="00E759B1" w:rsidRPr="000563E9">
        <w:rPr>
          <w:snapToGrid w:val="0"/>
          <w:sz w:val="24"/>
          <w:szCs w:val="24"/>
          <w:lang w:val="kk-KZ"/>
        </w:rPr>
        <w:t>і</w:t>
      </w:r>
      <w:r w:rsidRPr="000563E9">
        <w:rPr>
          <w:snapToGrid w:val="0"/>
          <w:sz w:val="24"/>
          <w:szCs w:val="24"/>
          <w:lang w:val="kk-KZ"/>
        </w:rPr>
        <w:t xml:space="preserve"> кіреді. </w:t>
      </w:r>
      <w:r w:rsidR="00E759B1" w:rsidRPr="000563E9">
        <w:rPr>
          <w:snapToGrid w:val="0"/>
          <w:sz w:val="24"/>
          <w:szCs w:val="24"/>
          <w:lang w:val="kk-KZ"/>
        </w:rPr>
        <w:t>Ж</w:t>
      </w:r>
      <w:r w:rsidRPr="000563E9">
        <w:rPr>
          <w:snapToGrid w:val="0"/>
          <w:sz w:val="24"/>
          <w:szCs w:val="24"/>
          <w:lang w:val="kk-KZ"/>
        </w:rPr>
        <w:t>абдықты</w:t>
      </w:r>
      <w:r w:rsidR="00932DC6" w:rsidRPr="000563E9">
        <w:rPr>
          <w:snapToGrid w:val="0"/>
          <w:sz w:val="24"/>
          <w:szCs w:val="24"/>
          <w:lang w:val="kk-KZ"/>
        </w:rPr>
        <w:t>ң</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німділігін жо</w:t>
      </w:r>
      <w:r w:rsidR="00015C64" w:rsidRPr="000563E9">
        <w:rPr>
          <w:snapToGrid w:val="0"/>
          <w:sz w:val="24"/>
          <w:szCs w:val="24"/>
          <w:lang w:val="kk-KZ"/>
        </w:rPr>
        <w:t>ғ</w:t>
      </w:r>
      <w:r w:rsidRPr="000563E9">
        <w:rPr>
          <w:snapToGrid w:val="0"/>
          <w:sz w:val="24"/>
          <w:szCs w:val="24"/>
          <w:lang w:val="kk-KZ"/>
        </w:rPr>
        <w:t xml:space="preserve">арылату </w:t>
      </w:r>
      <w:r w:rsidR="0017405B" w:rsidRPr="000563E9">
        <w:rPr>
          <w:snapToGrid w:val="0"/>
          <w:sz w:val="24"/>
          <w:szCs w:val="24"/>
          <w:lang w:val="kk-KZ"/>
        </w:rPr>
        <w:t>ү</w:t>
      </w:r>
      <w:r w:rsidRPr="000563E9">
        <w:rPr>
          <w:snapToGrid w:val="0"/>
          <w:sz w:val="24"/>
          <w:szCs w:val="24"/>
          <w:lang w:val="kk-KZ"/>
        </w:rPr>
        <w:t>шін қажет етіле</w:t>
      </w:r>
      <w:r w:rsidR="00E759B1" w:rsidRPr="000563E9">
        <w:rPr>
          <w:snapToGrid w:val="0"/>
          <w:sz w:val="24"/>
          <w:szCs w:val="24"/>
          <w:lang w:val="kk-KZ"/>
        </w:rPr>
        <w:t>тін</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к</w:t>
      </w:r>
      <w:r w:rsidR="0017405B" w:rsidRPr="000563E9">
        <w:rPr>
          <w:snapToGrid w:val="0"/>
          <w:sz w:val="24"/>
          <w:szCs w:val="24"/>
          <w:lang w:val="kk-KZ"/>
        </w:rPr>
        <w:t>ө</w:t>
      </w:r>
      <w:r w:rsidRPr="000563E9">
        <w:rPr>
          <w:snapToGrid w:val="0"/>
          <w:sz w:val="24"/>
          <w:szCs w:val="24"/>
          <w:lang w:val="kk-KZ"/>
        </w:rPr>
        <w:t>бінесе жабдықты уақытынан б</w:t>
      </w:r>
      <w:r w:rsidR="0017405B" w:rsidRPr="000563E9">
        <w:rPr>
          <w:snapToGrid w:val="0"/>
          <w:sz w:val="24"/>
          <w:szCs w:val="24"/>
          <w:lang w:val="kk-KZ"/>
        </w:rPr>
        <w:t>ұ</w:t>
      </w:r>
      <w:r w:rsidRPr="000563E9">
        <w:rPr>
          <w:snapToGrid w:val="0"/>
          <w:sz w:val="24"/>
          <w:szCs w:val="24"/>
          <w:lang w:val="kk-KZ"/>
        </w:rPr>
        <w:t>рын ж</w:t>
      </w:r>
      <w:r w:rsidR="0017405B" w:rsidRPr="000563E9">
        <w:rPr>
          <w:snapToGrid w:val="0"/>
          <w:sz w:val="24"/>
          <w:szCs w:val="24"/>
          <w:lang w:val="kk-KZ"/>
        </w:rPr>
        <w:t>ө</w:t>
      </w:r>
      <w:r w:rsidRPr="000563E9">
        <w:rPr>
          <w:snapToGrid w:val="0"/>
          <w:sz w:val="24"/>
          <w:szCs w:val="24"/>
          <w:lang w:val="kk-KZ"/>
        </w:rPr>
        <w:t>ндеуден сақтай</w:t>
      </w:r>
      <w:r w:rsidR="00E759B1" w:rsidRPr="000563E9">
        <w:rPr>
          <w:snapToGrid w:val="0"/>
          <w:sz w:val="24"/>
          <w:szCs w:val="24"/>
          <w:lang w:val="kk-KZ"/>
        </w:rPr>
        <w:t>т</w:t>
      </w:r>
      <w:r w:rsidRPr="000563E9">
        <w:rPr>
          <w:snapToGrid w:val="0"/>
          <w:sz w:val="24"/>
          <w:szCs w:val="24"/>
          <w:lang w:val="kk-KZ"/>
        </w:rPr>
        <w:t>ы</w:t>
      </w:r>
      <w:r w:rsidR="00E759B1" w:rsidRPr="000563E9">
        <w:rPr>
          <w:snapToGrid w:val="0"/>
          <w:sz w:val="24"/>
          <w:szCs w:val="24"/>
          <w:lang w:val="kk-KZ"/>
        </w:rPr>
        <w:t>н</w:t>
      </w:r>
      <w:r w:rsidRPr="000563E9">
        <w:rPr>
          <w:snapToGrid w:val="0"/>
          <w:sz w:val="24"/>
          <w:szCs w:val="24"/>
          <w:lang w:val="kk-KZ"/>
        </w:rPr>
        <w:t xml:space="preserve">  </w:t>
      </w:r>
      <w:r w:rsidR="00E759B1" w:rsidRPr="000563E9">
        <w:rPr>
          <w:snapToGrid w:val="0"/>
          <w:sz w:val="24"/>
          <w:szCs w:val="24"/>
          <w:lang w:val="kk-KZ"/>
        </w:rPr>
        <w:t>мұндай өнімнің жоспарланған техникалық күтуді де осы топқа енгізілген.</w:t>
      </w:r>
    </w:p>
    <w:p w:rsidR="00DE317D" w:rsidRPr="000563E9" w:rsidRDefault="00DE317D" w:rsidP="00D974F3">
      <w:pPr>
        <w:jc w:val="both"/>
        <w:rPr>
          <w:snapToGrid w:val="0"/>
          <w:sz w:val="24"/>
          <w:szCs w:val="24"/>
          <w:lang w:val="kk-KZ"/>
        </w:rPr>
      </w:pPr>
    </w:p>
    <w:p w:rsidR="00D974F3" w:rsidRPr="008A02AD" w:rsidRDefault="00D974F3" w:rsidP="00DB415A">
      <w:pPr>
        <w:ind w:firstLine="720"/>
        <w:jc w:val="both"/>
        <w:rPr>
          <w:snapToGrid w:val="0"/>
          <w:sz w:val="24"/>
          <w:szCs w:val="24"/>
          <w:lang w:val="kk-KZ"/>
        </w:rPr>
      </w:pPr>
      <w:r w:rsidRPr="008A02AD">
        <w:rPr>
          <w:snapToGrid w:val="0"/>
          <w:sz w:val="24"/>
          <w:szCs w:val="24"/>
          <w:lang w:val="kk-KZ"/>
        </w:rPr>
        <w:t>Б</w:t>
      </w:r>
      <w:r w:rsidR="0017405B" w:rsidRPr="008A02AD">
        <w:rPr>
          <w:snapToGrid w:val="0"/>
          <w:sz w:val="24"/>
          <w:szCs w:val="24"/>
          <w:lang w:val="kk-KZ"/>
        </w:rPr>
        <w:t>ұ</w:t>
      </w:r>
      <w:r w:rsidRPr="008A02AD">
        <w:rPr>
          <w:snapToGrid w:val="0"/>
          <w:sz w:val="24"/>
          <w:szCs w:val="24"/>
          <w:lang w:val="kk-KZ"/>
        </w:rPr>
        <w:t>л топқа:</w:t>
      </w:r>
    </w:p>
    <w:p w:rsidR="00D974F3" w:rsidRPr="008A02AD" w:rsidRDefault="00D974F3" w:rsidP="00DB415A">
      <w:pPr>
        <w:ind w:firstLine="720"/>
        <w:jc w:val="both"/>
        <w:rPr>
          <w:snapToGrid w:val="0"/>
          <w:sz w:val="24"/>
          <w:szCs w:val="24"/>
          <w:lang w:val="kk-KZ"/>
        </w:rPr>
      </w:pPr>
      <w:r w:rsidRPr="008A02AD">
        <w:rPr>
          <w:snapToGrid w:val="0"/>
          <w:sz w:val="24"/>
          <w:szCs w:val="24"/>
          <w:lang w:val="kk-KZ"/>
        </w:rPr>
        <w:t xml:space="preserve">- </w:t>
      </w:r>
      <w:r w:rsidR="00562BE7" w:rsidRPr="008A02AD">
        <w:rPr>
          <w:snapToGrid w:val="0"/>
          <w:sz w:val="24"/>
          <w:szCs w:val="24"/>
          <w:lang w:val="kk-KZ"/>
        </w:rPr>
        <w:t>машиналар</w:t>
      </w:r>
      <w:r w:rsidRPr="008A02AD">
        <w:rPr>
          <w:snapToGrid w:val="0"/>
          <w:sz w:val="24"/>
          <w:szCs w:val="24"/>
          <w:lang w:val="kk-KZ"/>
        </w:rPr>
        <w:t xml:space="preserve"> </w:t>
      </w:r>
      <w:r w:rsidR="0017405B" w:rsidRPr="008A02AD">
        <w:rPr>
          <w:snapToGrid w:val="0"/>
          <w:sz w:val="24"/>
          <w:szCs w:val="24"/>
          <w:lang w:val="kk-KZ"/>
        </w:rPr>
        <w:t>және</w:t>
      </w:r>
      <w:r w:rsidRPr="008A02AD">
        <w:rPr>
          <w:snapToGrid w:val="0"/>
          <w:sz w:val="24"/>
          <w:szCs w:val="24"/>
          <w:lang w:val="kk-KZ"/>
        </w:rPr>
        <w:t xml:space="preserve"> жабдықты</w:t>
      </w:r>
      <w:r w:rsidR="00E759B1" w:rsidRPr="008A02AD">
        <w:rPr>
          <w:snapToGrid w:val="0"/>
          <w:sz w:val="24"/>
          <w:szCs w:val="24"/>
          <w:lang w:val="kk-KZ"/>
        </w:rPr>
        <w:t>қ</w:t>
      </w:r>
      <w:r w:rsidRPr="008A02AD">
        <w:rPr>
          <w:snapToGrid w:val="0"/>
          <w:sz w:val="24"/>
          <w:szCs w:val="24"/>
          <w:lang w:val="kk-KZ"/>
        </w:rPr>
        <w:t xml:space="preserve"> </w:t>
      </w:r>
      <w:r w:rsidR="00562BE7" w:rsidRPr="008A02AD">
        <w:rPr>
          <w:snapToGrid w:val="0"/>
          <w:sz w:val="24"/>
          <w:szCs w:val="24"/>
          <w:lang w:val="kk-KZ"/>
        </w:rPr>
        <w:t>күрделі жөңдеу</w:t>
      </w:r>
      <w:r w:rsidR="00E759B1" w:rsidRPr="008A02AD">
        <w:rPr>
          <w:snapToGrid w:val="0"/>
          <w:sz w:val="24"/>
          <w:szCs w:val="24"/>
          <w:lang w:val="kk-KZ"/>
        </w:rPr>
        <w:t>і</w:t>
      </w:r>
      <w:r w:rsidRPr="008A02AD">
        <w:rPr>
          <w:snapToGrid w:val="0"/>
          <w:sz w:val="24"/>
          <w:szCs w:val="24"/>
          <w:lang w:val="kk-KZ"/>
        </w:rPr>
        <w:t xml:space="preserve"> немесе толық жа</w:t>
      </w:r>
      <w:r w:rsidR="00932DC6" w:rsidRPr="008A02AD">
        <w:rPr>
          <w:snapToGrid w:val="0"/>
          <w:sz w:val="24"/>
          <w:szCs w:val="24"/>
          <w:lang w:val="kk-KZ"/>
        </w:rPr>
        <w:t>ң</w:t>
      </w:r>
      <w:r w:rsidR="00015C64" w:rsidRPr="008A02AD">
        <w:rPr>
          <w:snapToGrid w:val="0"/>
          <w:sz w:val="24"/>
          <w:szCs w:val="24"/>
          <w:lang w:val="kk-KZ"/>
        </w:rPr>
        <w:t>ғ</w:t>
      </w:r>
      <w:r w:rsidRPr="008A02AD">
        <w:rPr>
          <w:snapToGrid w:val="0"/>
          <w:sz w:val="24"/>
          <w:szCs w:val="24"/>
          <w:lang w:val="kk-KZ"/>
        </w:rPr>
        <w:t>ырту</w:t>
      </w:r>
      <w:r w:rsidR="00E759B1" w:rsidRPr="008A02AD">
        <w:rPr>
          <w:snapToGrid w:val="0"/>
          <w:sz w:val="24"/>
          <w:szCs w:val="24"/>
          <w:lang w:val="kk-KZ"/>
        </w:rPr>
        <w:t>ы</w:t>
      </w:r>
      <w:r w:rsidRPr="008A02AD">
        <w:rPr>
          <w:snapToGrid w:val="0"/>
          <w:sz w:val="24"/>
          <w:szCs w:val="24"/>
          <w:lang w:val="kk-KZ"/>
        </w:rPr>
        <w:t>, (25-3</w:t>
      </w:r>
      <w:r w:rsidR="00562BE7" w:rsidRPr="008A02AD">
        <w:rPr>
          <w:snapToGrid w:val="0"/>
          <w:sz w:val="24"/>
          <w:szCs w:val="24"/>
          <w:lang w:val="kk-KZ"/>
        </w:rPr>
        <w:t>0</w:t>
      </w:r>
      <w:r w:rsidRPr="008A02AD">
        <w:rPr>
          <w:snapToGrid w:val="0"/>
          <w:sz w:val="24"/>
          <w:szCs w:val="24"/>
          <w:lang w:val="kk-KZ"/>
        </w:rPr>
        <w:t xml:space="preserve"> б</w:t>
      </w:r>
      <w:r w:rsidR="0017405B" w:rsidRPr="008A02AD">
        <w:rPr>
          <w:snapToGrid w:val="0"/>
          <w:sz w:val="24"/>
          <w:szCs w:val="24"/>
          <w:lang w:val="kk-KZ"/>
        </w:rPr>
        <w:t>ө</w:t>
      </w:r>
      <w:r w:rsidR="000874DF">
        <w:rPr>
          <w:snapToGrid w:val="0"/>
          <w:sz w:val="24"/>
          <w:szCs w:val="24"/>
          <w:lang w:val="kk-KZ"/>
        </w:rPr>
        <w:t>лімдерінде тиісті клас</w:t>
      </w:r>
      <w:r w:rsidRPr="008A02AD">
        <w:rPr>
          <w:snapToGrid w:val="0"/>
          <w:sz w:val="24"/>
          <w:szCs w:val="24"/>
          <w:lang w:val="kk-KZ"/>
        </w:rPr>
        <w:t>ты қара</w:t>
      </w:r>
      <w:r w:rsidR="00932DC6" w:rsidRPr="008A02AD">
        <w:rPr>
          <w:snapToGrid w:val="0"/>
          <w:sz w:val="24"/>
          <w:szCs w:val="24"/>
          <w:lang w:val="kk-KZ"/>
        </w:rPr>
        <w:t>ң</w:t>
      </w:r>
      <w:r w:rsidRPr="008A02AD">
        <w:rPr>
          <w:snapToGrid w:val="0"/>
          <w:sz w:val="24"/>
          <w:szCs w:val="24"/>
          <w:lang w:val="kk-KZ"/>
        </w:rPr>
        <w:t>ыз)</w:t>
      </w:r>
    </w:p>
    <w:p w:rsidR="00D974F3" w:rsidRPr="008A02AD" w:rsidRDefault="00D974F3" w:rsidP="00DB415A">
      <w:pPr>
        <w:ind w:firstLine="720"/>
        <w:jc w:val="both"/>
        <w:rPr>
          <w:snapToGrid w:val="0"/>
          <w:sz w:val="24"/>
          <w:szCs w:val="24"/>
          <w:lang w:val="kk-KZ"/>
        </w:rPr>
      </w:pPr>
      <w:r w:rsidRPr="008A02AD">
        <w:rPr>
          <w:snapToGrid w:val="0"/>
          <w:sz w:val="24"/>
          <w:szCs w:val="24"/>
          <w:lang w:val="kk-KZ"/>
        </w:rPr>
        <w:t xml:space="preserve">- </w:t>
      </w:r>
      <w:r w:rsidR="0017405B" w:rsidRPr="008A02AD">
        <w:rPr>
          <w:snapToGrid w:val="0"/>
          <w:sz w:val="24"/>
          <w:szCs w:val="24"/>
          <w:lang w:val="kk-KZ"/>
        </w:rPr>
        <w:t>ө</w:t>
      </w:r>
      <w:r w:rsidRPr="008A02AD">
        <w:rPr>
          <w:snapToGrid w:val="0"/>
          <w:sz w:val="24"/>
          <w:szCs w:val="24"/>
          <w:lang w:val="kk-KZ"/>
        </w:rPr>
        <w:t xml:space="preserve">ндірістік </w:t>
      </w:r>
      <w:r w:rsidR="0009350F" w:rsidRPr="008A02AD">
        <w:rPr>
          <w:snapToGrid w:val="0"/>
          <w:sz w:val="24"/>
          <w:szCs w:val="24"/>
          <w:lang w:val="kk-KZ"/>
        </w:rPr>
        <w:t xml:space="preserve">машиналар мен </w:t>
      </w:r>
      <w:r w:rsidRPr="008A02AD">
        <w:rPr>
          <w:snapToGrid w:val="0"/>
          <w:sz w:val="24"/>
          <w:szCs w:val="24"/>
          <w:lang w:val="kk-KZ"/>
        </w:rPr>
        <w:t>жабдықты тазалау, (81.22</w:t>
      </w:r>
      <w:r w:rsidR="000874DF">
        <w:rPr>
          <w:snapToGrid w:val="0"/>
          <w:sz w:val="24"/>
          <w:szCs w:val="24"/>
          <w:lang w:val="kk-KZ"/>
        </w:rPr>
        <w:t>.0</w:t>
      </w:r>
      <w:r w:rsidRPr="008A02AD">
        <w:rPr>
          <w:snapToGrid w:val="0"/>
          <w:sz w:val="24"/>
          <w:szCs w:val="24"/>
          <w:lang w:val="kk-KZ"/>
        </w:rPr>
        <w:t xml:space="preserve"> қара</w:t>
      </w:r>
      <w:r w:rsidR="00932DC6" w:rsidRPr="008A02AD">
        <w:rPr>
          <w:snapToGrid w:val="0"/>
          <w:sz w:val="24"/>
          <w:szCs w:val="24"/>
          <w:lang w:val="kk-KZ"/>
        </w:rPr>
        <w:t>ң</w:t>
      </w:r>
      <w:r w:rsidRPr="008A02AD">
        <w:rPr>
          <w:snapToGrid w:val="0"/>
          <w:sz w:val="24"/>
          <w:szCs w:val="24"/>
          <w:lang w:val="kk-KZ"/>
        </w:rPr>
        <w:t>ыз)</w:t>
      </w:r>
    </w:p>
    <w:p w:rsidR="00D974F3" w:rsidRPr="008A02AD" w:rsidRDefault="00D974F3" w:rsidP="00DB415A">
      <w:pPr>
        <w:ind w:firstLine="720"/>
        <w:jc w:val="both"/>
        <w:rPr>
          <w:snapToGrid w:val="0"/>
          <w:sz w:val="24"/>
          <w:szCs w:val="24"/>
          <w:lang w:val="kk-KZ"/>
        </w:rPr>
      </w:pPr>
      <w:r w:rsidRPr="008A02AD">
        <w:rPr>
          <w:snapToGrid w:val="0"/>
          <w:sz w:val="24"/>
          <w:szCs w:val="24"/>
          <w:lang w:val="kk-KZ"/>
        </w:rPr>
        <w:lastRenderedPageBreak/>
        <w:t xml:space="preserve">- компьютерлерді </w:t>
      </w:r>
      <w:r w:rsidR="0017405B" w:rsidRPr="008A02AD">
        <w:rPr>
          <w:snapToGrid w:val="0"/>
          <w:sz w:val="24"/>
          <w:szCs w:val="24"/>
          <w:lang w:val="kk-KZ"/>
        </w:rPr>
        <w:t>және</w:t>
      </w:r>
      <w:r w:rsidRPr="008A02AD">
        <w:rPr>
          <w:snapToGrid w:val="0"/>
          <w:sz w:val="24"/>
          <w:szCs w:val="24"/>
          <w:lang w:val="kk-KZ"/>
        </w:rPr>
        <w:t xml:space="preserve"> коммуникациялық жабдықты ж</w:t>
      </w:r>
      <w:r w:rsidR="0017405B" w:rsidRPr="008A02AD">
        <w:rPr>
          <w:snapToGrid w:val="0"/>
          <w:sz w:val="24"/>
          <w:szCs w:val="24"/>
          <w:lang w:val="kk-KZ"/>
        </w:rPr>
        <w:t>ө</w:t>
      </w:r>
      <w:r w:rsidRPr="008A02AD">
        <w:rPr>
          <w:snapToGrid w:val="0"/>
          <w:sz w:val="24"/>
          <w:szCs w:val="24"/>
          <w:lang w:val="kk-KZ"/>
        </w:rPr>
        <w:t>ндеу</w:t>
      </w:r>
      <w:r w:rsidR="0009350F" w:rsidRPr="008A02AD">
        <w:rPr>
          <w:snapToGrid w:val="0"/>
          <w:sz w:val="24"/>
          <w:szCs w:val="24"/>
          <w:lang w:val="kk-KZ"/>
        </w:rPr>
        <w:t xml:space="preserve"> және</w:t>
      </w:r>
      <w:r w:rsidRPr="008A02AD">
        <w:rPr>
          <w:snapToGrid w:val="0"/>
          <w:sz w:val="24"/>
          <w:szCs w:val="24"/>
          <w:lang w:val="kk-KZ"/>
        </w:rPr>
        <w:t xml:space="preserve"> техникалық қызмет к</w:t>
      </w:r>
      <w:r w:rsidR="0017405B" w:rsidRPr="008A02AD">
        <w:rPr>
          <w:snapToGrid w:val="0"/>
          <w:sz w:val="24"/>
          <w:szCs w:val="24"/>
          <w:lang w:val="kk-KZ"/>
        </w:rPr>
        <w:t>ө</w:t>
      </w:r>
      <w:r w:rsidRPr="008A02AD">
        <w:rPr>
          <w:snapToGrid w:val="0"/>
          <w:sz w:val="24"/>
          <w:szCs w:val="24"/>
          <w:lang w:val="kk-KZ"/>
        </w:rPr>
        <w:t>рсету, (95.1 қара</w:t>
      </w:r>
      <w:r w:rsidR="00932DC6" w:rsidRPr="008A02AD">
        <w:rPr>
          <w:snapToGrid w:val="0"/>
          <w:sz w:val="24"/>
          <w:szCs w:val="24"/>
          <w:lang w:val="kk-KZ"/>
        </w:rPr>
        <w:t>ң</w:t>
      </w:r>
      <w:r w:rsidRPr="008A02AD">
        <w:rPr>
          <w:snapToGrid w:val="0"/>
          <w:sz w:val="24"/>
          <w:szCs w:val="24"/>
          <w:lang w:val="kk-KZ"/>
        </w:rPr>
        <w:t>ыз)</w:t>
      </w:r>
    </w:p>
    <w:p w:rsidR="00D974F3" w:rsidRPr="008A02AD" w:rsidRDefault="00D974F3" w:rsidP="00DB415A">
      <w:pPr>
        <w:ind w:firstLine="720"/>
        <w:jc w:val="both"/>
        <w:rPr>
          <w:snapToGrid w:val="0"/>
          <w:sz w:val="24"/>
          <w:szCs w:val="24"/>
          <w:lang w:val="kk-KZ"/>
        </w:rPr>
      </w:pPr>
      <w:r w:rsidRPr="008A02AD">
        <w:rPr>
          <w:snapToGrid w:val="0"/>
          <w:sz w:val="24"/>
          <w:szCs w:val="24"/>
          <w:lang w:val="kk-KZ"/>
        </w:rPr>
        <w:t>- т</w:t>
      </w:r>
      <w:r w:rsidR="0017405B" w:rsidRPr="008A02AD">
        <w:rPr>
          <w:snapToGrid w:val="0"/>
          <w:sz w:val="24"/>
          <w:szCs w:val="24"/>
          <w:lang w:val="kk-KZ"/>
        </w:rPr>
        <w:t>ұ</w:t>
      </w:r>
      <w:r w:rsidRPr="008A02AD">
        <w:rPr>
          <w:snapToGrid w:val="0"/>
          <w:sz w:val="24"/>
          <w:szCs w:val="24"/>
          <w:lang w:val="kk-KZ"/>
        </w:rPr>
        <w:t xml:space="preserve">рмыстық </w:t>
      </w:r>
      <w:r w:rsidR="0009350F" w:rsidRPr="008A02AD">
        <w:rPr>
          <w:snapToGrid w:val="0"/>
          <w:sz w:val="24"/>
          <w:szCs w:val="24"/>
          <w:lang w:val="kk-KZ"/>
        </w:rPr>
        <w:t>тауарларды</w:t>
      </w:r>
      <w:r w:rsidRPr="008A02AD">
        <w:rPr>
          <w:snapToGrid w:val="0"/>
          <w:sz w:val="24"/>
          <w:szCs w:val="24"/>
          <w:lang w:val="kk-KZ"/>
        </w:rPr>
        <w:t xml:space="preserve"> ж</w:t>
      </w:r>
      <w:r w:rsidR="0017405B" w:rsidRPr="008A02AD">
        <w:rPr>
          <w:snapToGrid w:val="0"/>
          <w:sz w:val="24"/>
          <w:szCs w:val="24"/>
          <w:lang w:val="kk-KZ"/>
        </w:rPr>
        <w:t>ө</w:t>
      </w:r>
      <w:r w:rsidRPr="008A02AD">
        <w:rPr>
          <w:snapToGrid w:val="0"/>
          <w:sz w:val="24"/>
          <w:szCs w:val="24"/>
          <w:lang w:val="kk-KZ"/>
        </w:rPr>
        <w:t>ндеу</w:t>
      </w:r>
      <w:r w:rsidR="0009350F" w:rsidRPr="008A02AD">
        <w:rPr>
          <w:snapToGrid w:val="0"/>
          <w:sz w:val="24"/>
          <w:szCs w:val="24"/>
          <w:lang w:val="kk-KZ"/>
        </w:rPr>
        <w:t xml:space="preserve"> және</w:t>
      </w:r>
      <w:r w:rsidRPr="008A02AD">
        <w:rPr>
          <w:snapToGrid w:val="0"/>
          <w:sz w:val="24"/>
          <w:szCs w:val="24"/>
          <w:lang w:val="kk-KZ"/>
        </w:rPr>
        <w:t xml:space="preserve"> техникалық </w:t>
      </w:r>
      <w:r w:rsidR="00E759B1" w:rsidRPr="008A02AD">
        <w:rPr>
          <w:snapToGrid w:val="0"/>
          <w:sz w:val="24"/>
          <w:szCs w:val="24"/>
          <w:lang w:val="kk-KZ"/>
        </w:rPr>
        <w:t>қызмет көрсету кірмейді</w:t>
      </w:r>
      <w:r w:rsidRPr="008A02AD">
        <w:rPr>
          <w:snapToGrid w:val="0"/>
          <w:sz w:val="24"/>
          <w:szCs w:val="24"/>
          <w:lang w:val="kk-KZ"/>
        </w:rPr>
        <w:t>, (95.2 қара</w:t>
      </w:r>
      <w:r w:rsidR="00932DC6" w:rsidRPr="008A02AD">
        <w:rPr>
          <w:snapToGrid w:val="0"/>
          <w:sz w:val="24"/>
          <w:szCs w:val="24"/>
          <w:lang w:val="kk-KZ"/>
        </w:rPr>
        <w:t>ң</w:t>
      </w:r>
      <w:r w:rsidRPr="008A02AD">
        <w:rPr>
          <w:snapToGrid w:val="0"/>
          <w:sz w:val="24"/>
          <w:szCs w:val="24"/>
          <w:lang w:val="kk-KZ"/>
        </w:rPr>
        <w:t>ыз)</w:t>
      </w:r>
    </w:p>
    <w:p w:rsidR="00D974F3" w:rsidRPr="000563E9" w:rsidRDefault="00D974F3" w:rsidP="00D974F3">
      <w:pPr>
        <w:jc w:val="both"/>
        <w:rPr>
          <w:snapToGrid w:val="0"/>
          <w:sz w:val="24"/>
          <w:szCs w:val="24"/>
          <w:lang w:val="kk-KZ"/>
        </w:rPr>
      </w:pPr>
    </w:p>
    <w:p w:rsidR="00D974F3" w:rsidRPr="000563E9" w:rsidRDefault="00D974F3" w:rsidP="00DB415A">
      <w:pPr>
        <w:ind w:firstLine="720"/>
        <w:jc w:val="both"/>
        <w:rPr>
          <w:b/>
          <w:bCs/>
          <w:snapToGrid w:val="0"/>
          <w:sz w:val="24"/>
          <w:szCs w:val="24"/>
          <w:lang w:val="kk-KZ"/>
        </w:rPr>
      </w:pPr>
      <w:r w:rsidRPr="000563E9">
        <w:rPr>
          <w:b/>
          <w:bCs/>
          <w:snapToGrid w:val="0"/>
          <w:sz w:val="24"/>
          <w:szCs w:val="24"/>
          <w:lang w:val="kk-KZ"/>
        </w:rPr>
        <w:t>33.11 Дайын металл б</w:t>
      </w:r>
      <w:r w:rsidR="0017405B" w:rsidRPr="000563E9">
        <w:rPr>
          <w:b/>
          <w:bCs/>
          <w:snapToGrid w:val="0"/>
          <w:sz w:val="24"/>
          <w:szCs w:val="24"/>
          <w:lang w:val="kk-KZ"/>
        </w:rPr>
        <w:t>ұ</w:t>
      </w:r>
      <w:r w:rsidRPr="000563E9">
        <w:rPr>
          <w:b/>
          <w:bCs/>
          <w:snapToGrid w:val="0"/>
          <w:sz w:val="24"/>
          <w:szCs w:val="24"/>
          <w:lang w:val="kk-KZ"/>
        </w:rPr>
        <w:t>йымдарды ж</w:t>
      </w:r>
      <w:r w:rsidR="0017405B" w:rsidRPr="000563E9">
        <w:rPr>
          <w:b/>
          <w:bCs/>
          <w:snapToGrid w:val="0"/>
          <w:sz w:val="24"/>
          <w:szCs w:val="24"/>
          <w:lang w:val="kk-KZ"/>
        </w:rPr>
        <w:t>ө</w:t>
      </w:r>
      <w:r w:rsidRPr="000563E9">
        <w:rPr>
          <w:b/>
          <w:bCs/>
          <w:snapToGrid w:val="0"/>
          <w:sz w:val="24"/>
          <w:szCs w:val="24"/>
          <w:lang w:val="kk-KZ"/>
        </w:rPr>
        <w:t>ндеу</w:t>
      </w:r>
    </w:p>
    <w:p w:rsidR="00D974F3" w:rsidRPr="000563E9" w:rsidRDefault="00D974F3" w:rsidP="00D974F3">
      <w:pPr>
        <w:jc w:val="both"/>
        <w:rPr>
          <w:snapToGrid w:val="0"/>
          <w:sz w:val="24"/>
          <w:szCs w:val="24"/>
          <w:lang w:val="kk-KZ"/>
        </w:rPr>
      </w:pPr>
    </w:p>
    <w:p w:rsidR="00D974F3" w:rsidRPr="000563E9" w:rsidRDefault="00D974F3" w:rsidP="00F939E2">
      <w:pPr>
        <w:ind w:firstLine="720"/>
        <w:jc w:val="both"/>
        <w:rPr>
          <w:snapToGrid w:val="0"/>
          <w:sz w:val="24"/>
          <w:szCs w:val="24"/>
          <w:lang w:val="kk-KZ"/>
        </w:rPr>
      </w:pPr>
      <w:r w:rsidRPr="000563E9">
        <w:rPr>
          <w:snapToGrid w:val="0"/>
          <w:sz w:val="24"/>
          <w:szCs w:val="24"/>
          <w:lang w:val="kk-KZ"/>
        </w:rPr>
        <w:t xml:space="preserve">Осы </w:t>
      </w:r>
      <w:r w:rsidR="00F078D0" w:rsidRPr="000563E9">
        <w:rPr>
          <w:snapToGrid w:val="0"/>
          <w:sz w:val="24"/>
          <w:szCs w:val="24"/>
          <w:lang w:val="kk-KZ"/>
        </w:rPr>
        <w:t>класқа</w:t>
      </w:r>
      <w:r w:rsidRPr="000563E9">
        <w:rPr>
          <w:snapToGrid w:val="0"/>
          <w:sz w:val="24"/>
          <w:szCs w:val="24"/>
          <w:lang w:val="kk-KZ"/>
        </w:rPr>
        <w:t xml:space="preserve"> 25-</w:t>
      </w:r>
      <w:r w:rsidR="00256FC4" w:rsidRPr="000563E9">
        <w:rPr>
          <w:snapToGrid w:val="0"/>
          <w:sz w:val="24"/>
          <w:szCs w:val="24"/>
          <w:lang w:val="kk-KZ"/>
        </w:rPr>
        <w:t xml:space="preserve">бөлімде </w:t>
      </w:r>
      <w:r w:rsidR="00F939E2" w:rsidRPr="000563E9">
        <w:rPr>
          <w:snapToGrid w:val="0"/>
          <w:sz w:val="24"/>
          <w:szCs w:val="24"/>
          <w:lang w:val="kk-KZ"/>
        </w:rPr>
        <w:t xml:space="preserve">өндірісі </w:t>
      </w:r>
      <w:r w:rsidR="00256FC4" w:rsidRPr="000563E9">
        <w:rPr>
          <w:snapToGrid w:val="0"/>
          <w:sz w:val="24"/>
          <w:szCs w:val="24"/>
          <w:lang w:val="kk-KZ"/>
        </w:rPr>
        <w:t xml:space="preserve">дайын металл бұйымдарды </w:t>
      </w:r>
      <w:r w:rsidR="00F939E2" w:rsidRPr="000563E9">
        <w:rPr>
          <w:snapToGrid w:val="0"/>
          <w:sz w:val="24"/>
          <w:szCs w:val="24"/>
          <w:lang w:val="kk-KZ"/>
        </w:rPr>
        <w:t xml:space="preserve">жөндеу және техникалық қызмет көрсету </w:t>
      </w:r>
      <w:r w:rsidRPr="000563E9">
        <w:rPr>
          <w:snapToGrid w:val="0"/>
          <w:sz w:val="24"/>
          <w:szCs w:val="24"/>
          <w:lang w:val="kk-KZ"/>
        </w:rPr>
        <w:t xml:space="preserve">кіреді.  </w:t>
      </w:r>
    </w:p>
    <w:p w:rsidR="00256FC4" w:rsidRPr="000563E9" w:rsidRDefault="00256FC4" w:rsidP="00D974F3">
      <w:pPr>
        <w:jc w:val="both"/>
        <w:rPr>
          <w:snapToGrid w:val="0"/>
          <w:sz w:val="24"/>
          <w:szCs w:val="24"/>
          <w:lang w:val="kk-KZ"/>
        </w:rPr>
      </w:pPr>
    </w:p>
    <w:p w:rsidR="00D974F3" w:rsidRPr="000563E9" w:rsidRDefault="000874DF" w:rsidP="00DB415A">
      <w:pPr>
        <w:ind w:firstLine="720"/>
        <w:jc w:val="both"/>
        <w:rPr>
          <w:snapToGrid w:val="0"/>
          <w:sz w:val="24"/>
          <w:szCs w:val="24"/>
          <w:lang w:val="kk-KZ"/>
        </w:rPr>
      </w:pPr>
      <w:r w:rsidRPr="008A02AD">
        <w:rPr>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w:t>
      </w:r>
    </w:p>
    <w:p w:rsidR="00256FC4" w:rsidRPr="000563E9" w:rsidRDefault="00595558" w:rsidP="00DB415A">
      <w:pPr>
        <w:ind w:firstLine="720"/>
        <w:jc w:val="both"/>
        <w:rPr>
          <w:snapToGrid w:val="0"/>
          <w:sz w:val="24"/>
          <w:szCs w:val="24"/>
          <w:lang w:val="kk-KZ"/>
        </w:rPr>
      </w:pPr>
      <w:r w:rsidRPr="000563E9">
        <w:rPr>
          <w:snapToGrid w:val="0"/>
          <w:sz w:val="24"/>
          <w:szCs w:val="24"/>
          <w:lang w:val="kk-KZ"/>
        </w:rPr>
        <w:t xml:space="preserve">-дайын металл бұйымдарды тез </w:t>
      </w:r>
      <w:r w:rsidR="000874DF">
        <w:rPr>
          <w:snapToGrid w:val="0"/>
          <w:sz w:val="24"/>
          <w:szCs w:val="24"/>
          <w:lang w:val="kk-KZ"/>
        </w:rPr>
        <w:t>пісір</w:t>
      </w:r>
      <w:r w:rsidR="00F939E2" w:rsidRPr="000563E9">
        <w:rPr>
          <w:snapToGrid w:val="0"/>
          <w:sz w:val="24"/>
          <w:szCs w:val="24"/>
          <w:lang w:val="kk-KZ"/>
        </w:rPr>
        <w:t>умен</w:t>
      </w:r>
      <w:r w:rsidRPr="000563E9">
        <w:rPr>
          <w:snapToGrid w:val="0"/>
          <w:sz w:val="24"/>
          <w:szCs w:val="24"/>
          <w:lang w:val="kk-KZ"/>
        </w:rPr>
        <w:t xml:space="preserve"> жөндеу</w:t>
      </w:r>
      <w:r w:rsidR="00F939E2" w:rsidRPr="000563E9">
        <w:rPr>
          <w:snapToGrid w:val="0"/>
          <w:sz w:val="24"/>
          <w:szCs w:val="24"/>
          <w:lang w:val="kk-KZ"/>
        </w:rPr>
        <w:t xml:space="preserve"> кіреді</w:t>
      </w:r>
    </w:p>
    <w:p w:rsidR="00256FC4" w:rsidRPr="000563E9" w:rsidRDefault="00256FC4" w:rsidP="00D974F3">
      <w:pPr>
        <w:jc w:val="both"/>
        <w:rPr>
          <w:snapToGrid w:val="0"/>
          <w:sz w:val="24"/>
          <w:szCs w:val="24"/>
          <w:lang w:val="kk-KZ"/>
        </w:rPr>
      </w:pPr>
    </w:p>
    <w:p w:rsidR="00104B65" w:rsidRPr="000563E9" w:rsidRDefault="00104B65" w:rsidP="00DB415A">
      <w:pPr>
        <w:ind w:firstLine="720"/>
        <w:jc w:val="both"/>
        <w:rPr>
          <w:snapToGrid w:val="0"/>
          <w:sz w:val="24"/>
          <w:szCs w:val="24"/>
          <w:lang w:val="kk-KZ"/>
        </w:rPr>
      </w:pPr>
      <w:r w:rsidRPr="000563E9">
        <w:rPr>
          <w:snapToGrid w:val="0"/>
          <w:sz w:val="24"/>
          <w:szCs w:val="24"/>
          <w:lang w:val="kk-KZ"/>
        </w:rPr>
        <w:t>33.11.1 Металл цистерналар, резервуарлар және контейнерлер жөндеу</w:t>
      </w:r>
      <w:r w:rsidR="00F939E2" w:rsidRPr="000563E9">
        <w:rPr>
          <w:snapToGrid w:val="0"/>
          <w:sz w:val="24"/>
          <w:szCs w:val="24"/>
          <w:lang w:val="kk-KZ"/>
        </w:rPr>
        <w:t>і</w:t>
      </w:r>
    </w:p>
    <w:p w:rsidR="00104B65" w:rsidRPr="000563E9" w:rsidRDefault="00104B65" w:rsidP="00104B65">
      <w:pPr>
        <w:jc w:val="both"/>
        <w:rPr>
          <w:snapToGrid w:val="0"/>
          <w:sz w:val="24"/>
          <w:szCs w:val="24"/>
          <w:lang w:val="kk-KZ"/>
        </w:rPr>
      </w:pPr>
    </w:p>
    <w:p w:rsidR="00104B65" w:rsidRPr="000563E9" w:rsidRDefault="00104B65" w:rsidP="00DB415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104B65" w:rsidRPr="000563E9" w:rsidRDefault="00104B65" w:rsidP="00DB415A">
      <w:pPr>
        <w:ind w:firstLine="720"/>
        <w:jc w:val="both"/>
        <w:rPr>
          <w:snapToGrid w:val="0"/>
          <w:sz w:val="24"/>
          <w:szCs w:val="24"/>
          <w:lang w:val="kk-KZ"/>
        </w:rPr>
      </w:pPr>
      <w:r w:rsidRPr="000563E9">
        <w:rPr>
          <w:snapToGrid w:val="0"/>
          <w:sz w:val="24"/>
          <w:szCs w:val="24"/>
          <w:lang w:val="kk-KZ"/>
        </w:rPr>
        <w:t>- металл цистерналар, резервуарлар және контейнерлер жөндеу</w:t>
      </w:r>
      <w:r w:rsidR="00F939E2" w:rsidRPr="000563E9">
        <w:rPr>
          <w:snapToGrid w:val="0"/>
          <w:sz w:val="24"/>
          <w:szCs w:val="24"/>
          <w:lang w:val="kk-KZ"/>
        </w:rPr>
        <w:t>і</w:t>
      </w:r>
    </w:p>
    <w:p w:rsidR="00104B65" w:rsidRPr="000563E9" w:rsidRDefault="00104B65" w:rsidP="00DB415A">
      <w:pPr>
        <w:ind w:firstLine="720"/>
        <w:jc w:val="both"/>
        <w:rPr>
          <w:snapToGrid w:val="0"/>
          <w:sz w:val="24"/>
          <w:szCs w:val="24"/>
          <w:lang w:val="kk-KZ"/>
        </w:rPr>
      </w:pPr>
      <w:r w:rsidRPr="000563E9">
        <w:rPr>
          <w:snapToGrid w:val="0"/>
          <w:sz w:val="24"/>
          <w:szCs w:val="24"/>
          <w:lang w:val="kk-KZ"/>
        </w:rPr>
        <w:t>- жүкт</w:t>
      </w:r>
      <w:r w:rsidR="00F939E2" w:rsidRPr="000563E9">
        <w:rPr>
          <w:snapToGrid w:val="0"/>
          <w:sz w:val="24"/>
          <w:szCs w:val="24"/>
          <w:lang w:val="kk-KZ"/>
        </w:rPr>
        <w:t>ер</w:t>
      </w:r>
      <w:r w:rsidRPr="000563E9">
        <w:rPr>
          <w:snapToGrid w:val="0"/>
          <w:sz w:val="24"/>
          <w:szCs w:val="24"/>
          <w:lang w:val="kk-KZ"/>
        </w:rPr>
        <w:t xml:space="preserve"> </w:t>
      </w:r>
      <w:r w:rsidR="00F939E2" w:rsidRPr="000563E9">
        <w:rPr>
          <w:snapToGrid w:val="0"/>
          <w:sz w:val="24"/>
          <w:szCs w:val="24"/>
          <w:lang w:val="kk-KZ"/>
        </w:rPr>
        <w:t>мен</w:t>
      </w:r>
      <w:r w:rsidRPr="000563E9">
        <w:rPr>
          <w:snapToGrid w:val="0"/>
          <w:sz w:val="24"/>
          <w:szCs w:val="24"/>
          <w:lang w:val="kk-KZ"/>
        </w:rPr>
        <w:t xml:space="preserve"> қоқыстарды тасымалдауға арналған болат контейнерлер жөндеу</w:t>
      </w:r>
      <w:r w:rsidR="00F939E2" w:rsidRPr="000563E9">
        <w:rPr>
          <w:snapToGrid w:val="0"/>
          <w:sz w:val="24"/>
          <w:szCs w:val="24"/>
          <w:lang w:val="kk-KZ"/>
        </w:rPr>
        <w:t>і кіреді</w:t>
      </w:r>
    </w:p>
    <w:p w:rsidR="00104B65" w:rsidRPr="000563E9" w:rsidRDefault="00104B65" w:rsidP="00D974F3">
      <w:pPr>
        <w:jc w:val="both"/>
        <w:rPr>
          <w:snapToGrid w:val="0"/>
          <w:sz w:val="24"/>
          <w:szCs w:val="24"/>
          <w:lang w:val="kk-KZ"/>
        </w:rPr>
      </w:pPr>
    </w:p>
    <w:p w:rsidR="00BE4251" w:rsidRPr="000563E9" w:rsidRDefault="00BE4251" w:rsidP="00DB415A">
      <w:pPr>
        <w:ind w:firstLine="720"/>
        <w:jc w:val="both"/>
        <w:rPr>
          <w:snapToGrid w:val="0"/>
          <w:sz w:val="24"/>
          <w:szCs w:val="24"/>
          <w:lang w:val="kk-KZ"/>
        </w:rPr>
      </w:pPr>
      <w:r w:rsidRPr="000563E9">
        <w:rPr>
          <w:snapToGrid w:val="0"/>
          <w:sz w:val="24"/>
          <w:szCs w:val="24"/>
          <w:lang w:val="kk-KZ"/>
        </w:rPr>
        <w:t>33.11.2 Орталық жылыту радиаторлары мен қазандықтарын</w:t>
      </w:r>
      <w:r w:rsidR="0053569E" w:rsidRPr="000563E9">
        <w:rPr>
          <w:snapToGrid w:val="0"/>
          <w:sz w:val="24"/>
          <w:szCs w:val="24"/>
          <w:lang w:val="kk-KZ"/>
        </w:rPr>
        <w:t>ың</w:t>
      </w:r>
      <w:r w:rsidRPr="000563E9">
        <w:rPr>
          <w:snapToGrid w:val="0"/>
          <w:sz w:val="24"/>
          <w:szCs w:val="24"/>
          <w:lang w:val="kk-KZ"/>
        </w:rPr>
        <w:t xml:space="preserve"> жөндеу</w:t>
      </w:r>
      <w:r w:rsidR="0053569E" w:rsidRPr="000563E9">
        <w:rPr>
          <w:snapToGrid w:val="0"/>
          <w:sz w:val="24"/>
          <w:szCs w:val="24"/>
          <w:lang w:val="kk-KZ"/>
        </w:rPr>
        <w:t>і</w:t>
      </w:r>
    </w:p>
    <w:p w:rsidR="00BE4251" w:rsidRPr="000563E9" w:rsidRDefault="00BE4251" w:rsidP="00BE4251">
      <w:pPr>
        <w:jc w:val="both"/>
        <w:rPr>
          <w:snapToGrid w:val="0"/>
          <w:sz w:val="24"/>
          <w:szCs w:val="24"/>
          <w:lang w:val="kk-KZ"/>
        </w:rPr>
      </w:pPr>
    </w:p>
    <w:p w:rsidR="00BE4251" w:rsidRPr="008A02AD" w:rsidRDefault="00BE4251" w:rsidP="00DB415A">
      <w:pPr>
        <w:ind w:firstLine="720"/>
        <w:jc w:val="both"/>
        <w:rPr>
          <w:iCs/>
          <w:snapToGrid w:val="0"/>
          <w:sz w:val="24"/>
          <w:szCs w:val="24"/>
          <w:lang w:val="kk-KZ"/>
        </w:rPr>
      </w:pPr>
      <w:r w:rsidRPr="008A02AD">
        <w:rPr>
          <w:iCs/>
          <w:snapToGrid w:val="0"/>
          <w:sz w:val="24"/>
          <w:szCs w:val="24"/>
          <w:lang w:val="kk-KZ"/>
        </w:rPr>
        <w:t xml:space="preserve">Бұл ішкі </w:t>
      </w:r>
      <w:r w:rsidR="00060358" w:rsidRPr="008A02AD">
        <w:rPr>
          <w:snapToGrid w:val="0"/>
          <w:sz w:val="24"/>
          <w:szCs w:val="24"/>
          <w:lang w:val="kk-KZ"/>
        </w:rPr>
        <w:t>класқа</w:t>
      </w:r>
      <w:r w:rsidRPr="008A02AD">
        <w:rPr>
          <w:iCs/>
          <w:snapToGrid w:val="0"/>
          <w:sz w:val="24"/>
          <w:szCs w:val="24"/>
          <w:lang w:val="kk-KZ"/>
        </w:rPr>
        <w:t>:</w:t>
      </w:r>
    </w:p>
    <w:p w:rsidR="00BE4251" w:rsidRPr="008A02AD" w:rsidRDefault="00BE4251" w:rsidP="00DB415A">
      <w:pPr>
        <w:ind w:firstLine="720"/>
        <w:jc w:val="both"/>
        <w:rPr>
          <w:iCs/>
          <w:snapToGrid w:val="0"/>
          <w:sz w:val="24"/>
          <w:szCs w:val="24"/>
          <w:lang w:val="kk-KZ"/>
        </w:rPr>
      </w:pPr>
      <w:r w:rsidRPr="008A02AD">
        <w:rPr>
          <w:iCs/>
          <w:snapToGrid w:val="0"/>
          <w:sz w:val="24"/>
          <w:szCs w:val="24"/>
          <w:lang w:val="kk-KZ"/>
        </w:rPr>
        <w:t>- орталық жылыту жүйелерін және т.б. жөндеу</w:t>
      </w:r>
      <w:r w:rsidR="00967D8E" w:rsidRPr="008A02AD">
        <w:rPr>
          <w:iCs/>
          <w:snapToGrid w:val="0"/>
          <w:sz w:val="24"/>
          <w:szCs w:val="24"/>
          <w:lang w:val="kk-KZ"/>
        </w:rPr>
        <w:t xml:space="preserve"> кірмейді</w:t>
      </w:r>
      <w:r w:rsidRPr="008A02AD">
        <w:rPr>
          <w:iCs/>
          <w:snapToGrid w:val="0"/>
          <w:sz w:val="24"/>
          <w:szCs w:val="24"/>
          <w:lang w:val="kk-KZ"/>
        </w:rPr>
        <w:t>, (43.22.0 қараңыз)</w:t>
      </w:r>
    </w:p>
    <w:p w:rsidR="00BE4251" w:rsidRPr="000563E9" w:rsidRDefault="00BE4251" w:rsidP="00BE4251">
      <w:pPr>
        <w:jc w:val="both"/>
        <w:rPr>
          <w:snapToGrid w:val="0"/>
          <w:sz w:val="24"/>
          <w:szCs w:val="24"/>
          <w:lang w:val="kk-KZ"/>
        </w:rPr>
      </w:pPr>
    </w:p>
    <w:p w:rsidR="00BE4251" w:rsidRPr="000563E9" w:rsidRDefault="00BE4251" w:rsidP="00DB415A">
      <w:pPr>
        <w:ind w:firstLine="720"/>
        <w:jc w:val="both"/>
        <w:rPr>
          <w:snapToGrid w:val="0"/>
          <w:sz w:val="24"/>
          <w:szCs w:val="24"/>
          <w:lang w:val="kk-KZ"/>
        </w:rPr>
      </w:pPr>
      <w:r w:rsidRPr="000563E9">
        <w:rPr>
          <w:snapToGrid w:val="0"/>
          <w:sz w:val="24"/>
          <w:szCs w:val="24"/>
          <w:lang w:val="kk-KZ"/>
        </w:rPr>
        <w:t>33.11.3 Орталық жылыту қазандықтарынан басқа</w:t>
      </w:r>
      <w:r w:rsidR="00967D8E" w:rsidRPr="000563E9">
        <w:rPr>
          <w:snapToGrid w:val="0"/>
          <w:sz w:val="24"/>
          <w:szCs w:val="24"/>
          <w:lang w:val="kk-KZ"/>
        </w:rPr>
        <w:t>,</w:t>
      </w:r>
      <w:r w:rsidRPr="000563E9">
        <w:rPr>
          <w:snapToGrid w:val="0"/>
          <w:sz w:val="24"/>
          <w:szCs w:val="24"/>
          <w:lang w:val="kk-KZ"/>
        </w:rPr>
        <w:t xml:space="preserve"> бу қазандықтарын жөндеу</w:t>
      </w:r>
    </w:p>
    <w:p w:rsidR="00BE4251" w:rsidRPr="000563E9" w:rsidRDefault="00BE4251" w:rsidP="00BE4251">
      <w:pPr>
        <w:jc w:val="both"/>
        <w:rPr>
          <w:snapToGrid w:val="0"/>
          <w:sz w:val="24"/>
          <w:szCs w:val="24"/>
          <w:lang w:val="kk-KZ"/>
        </w:rPr>
      </w:pPr>
    </w:p>
    <w:p w:rsidR="00BE4251" w:rsidRPr="000563E9" w:rsidRDefault="00BE4251" w:rsidP="00DB415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BE4251" w:rsidRPr="000563E9" w:rsidRDefault="00BE4251" w:rsidP="00DB415A">
      <w:pPr>
        <w:ind w:firstLine="720"/>
        <w:jc w:val="both"/>
        <w:rPr>
          <w:snapToGrid w:val="0"/>
          <w:sz w:val="24"/>
          <w:szCs w:val="24"/>
          <w:lang w:val="kk-KZ"/>
        </w:rPr>
      </w:pPr>
      <w:r w:rsidRPr="000563E9">
        <w:rPr>
          <w:snapToGrid w:val="0"/>
          <w:sz w:val="24"/>
          <w:szCs w:val="24"/>
          <w:lang w:val="kk-KZ"/>
        </w:rPr>
        <w:t xml:space="preserve">- бу </w:t>
      </w:r>
      <w:r w:rsidR="00967D8E" w:rsidRPr="000563E9">
        <w:rPr>
          <w:snapToGrid w:val="0"/>
          <w:sz w:val="24"/>
          <w:szCs w:val="24"/>
          <w:lang w:val="kk-KZ"/>
        </w:rPr>
        <w:t>немесе</w:t>
      </w:r>
      <w:r w:rsidRPr="000563E9">
        <w:rPr>
          <w:snapToGrid w:val="0"/>
          <w:sz w:val="24"/>
          <w:szCs w:val="24"/>
          <w:lang w:val="kk-KZ"/>
        </w:rPr>
        <w:t xml:space="preserve"> басқа </w:t>
      </w:r>
      <w:r w:rsidR="004926DD" w:rsidRPr="000563E9">
        <w:rPr>
          <w:snapToGrid w:val="0"/>
          <w:sz w:val="24"/>
          <w:szCs w:val="24"/>
          <w:lang w:val="kk-KZ"/>
        </w:rPr>
        <w:t>бу шығаратын қазанд</w:t>
      </w:r>
      <w:r w:rsidR="00967D8E" w:rsidRPr="000563E9">
        <w:rPr>
          <w:snapToGrid w:val="0"/>
          <w:sz w:val="24"/>
          <w:szCs w:val="24"/>
          <w:lang w:val="kk-KZ"/>
        </w:rPr>
        <w:t>ықтар</w:t>
      </w:r>
      <w:r w:rsidR="004926DD" w:rsidRPr="000563E9">
        <w:rPr>
          <w:snapToGrid w:val="0"/>
          <w:sz w:val="24"/>
          <w:szCs w:val="24"/>
          <w:lang w:val="kk-KZ"/>
        </w:rPr>
        <w:t>ды</w:t>
      </w:r>
      <w:r w:rsidRPr="000563E9">
        <w:rPr>
          <w:snapToGrid w:val="0"/>
          <w:sz w:val="24"/>
          <w:szCs w:val="24"/>
          <w:lang w:val="kk-KZ"/>
        </w:rPr>
        <w:t xml:space="preserve"> жөндеу</w:t>
      </w:r>
      <w:r w:rsidR="004926DD" w:rsidRPr="000563E9">
        <w:rPr>
          <w:snapToGrid w:val="0"/>
          <w:sz w:val="24"/>
          <w:szCs w:val="24"/>
          <w:lang w:val="kk-KZ"/>
        </w:rPr>
        <w:t xml:space="preserve"> және</w:t>
      </w:r>
      <w:r w:rsidRPr="000563E9">
        <w:rPr>
          <w:snapToGrid w:val="0"/>
          <w:sz w:val="24"/>
          <w:szCs w:val="24"/>
          <w:lang w:val="kk-KZ"/>
        </w:rPr>
        <w:t xml:space="preserve"> техникалық қызмет көрсету</w:t>
      </w:r>
    </w:p>
    <w:p w:rsidR="00BE4251" w:rsidRPr="000563E9" w:rsidRDefault="00BE4251" w:rsidP="00DB415A">
      <w:pPr>
        <w:ind w:firstLine="720"/>
        <w:jc w:val="both"/>
        <w:rPr>
          <w:snapToGrid w:val="0"/>
          <w:sz w:val="24"/>
          <w:szCs w:val="24"/>
          <w:lang w:val="kk-KZ"/>
        </w:rPr>
      </w:pPr>
      <w:r w:rsidRPr="000563E9">
        <w:rPr>
          <w:snapToGrid w:val="0"/>
          <w:sz w:val="24"/>
          <w:szCs w:val="24"/>
          <w:lang w:val="kk-KZ"/>
        </w:rPr>
        <w:t xml:space="preserve">- бу </w:t>
      </w:r>
      <w:r w:rsidR="008414D2" w:rsidRPr="000563E9">
        <w:rPr>
          <w:snapToGrid w:val="0"/>
          <w:sz w:val="24"/>
          <w:szCs w:val="24"/>
          <w:lang w:val="kk-KZ"/>
        </w:rPr>
        <w:t>қазандарына</w:t>
      </w:r>
      <w:r w:rsidRPr="000563E9">
        <w:rPr>
          <w:snapToGrid w:val="0"/>
          <w:sz w:val="24"/>
          <w:szCs w:val="24"/>
          <w:lang w:val="kk-KZ"/>
        </w:rPr>
        <w:t xml:space="preserve"> арналған </w:t>
      </w:r>
      <w:r w:rsidR="0005245C" w:rsidRPr="000563E9">
        <w:rPr>
          <w:snapToGrid w:val="0"/>
          <w:sz w:val="24"/>
          <w:szCs w:val="24"/>
          <w:lang w:val="kk-KZ"/>
        </w:rPr>
        <w:t>көмекші</w:t>
      </w:r>
      <w:r w:rsidRPr="000563E9">
        <w:rPr>
          <w:snapToGrid w:val="0"/>
          <w:sz w:val="24"/>
          <w:szCs w:val="24"/>
          <w:lang w:val="kk-KZ"/>
        </w:rPr>
        <w:t xml:space="preserve"> жабдықтарды: </w:t>
      </w:r>
      <w:r w:rsidR="008414D2" w:rsidRPr="000563E9">
        <w:rPr>
          <w:snapToGrid w:val="0"/>
          <w:sz w:val="24"/>
          <w:szCs w:val="24"/>
          <w:lang w:val="kk-KZ"/>
        </w:rPr>
        <w:t xml:space="preserve">конденсаторлар, </w:t>
      </w:r>
      <w:r w:rsidRPr="000563E9">
        <w:rPr>
          <w:snapToGrid w:val="0"/>
          <w:sz w:val="24"/>
          <w:szCs w:val="24"/>
          <w:lang w:val="kk-KZ"/>
        </w:rPr>
        <w:t>жылытқыштар,</w:t>
      </w:r>
      <w:r w:rsidR="008414D2" w:rsidRPr="000563E9">
        <w:rPr>
          <w:snapToGrid w:val="0"/>
          <w:sz w:val="24"/>
          <w:szCs w:val="24"/>
          <w:lang w:val="kk-KZ"/>
        </w:rPr>
        <w:t xml:space="preserve"> бумен қыздырғыштар, бу жинағыштар және бу акуумуляторларды</w:t>
      </w:r>
      <w:r w:rsidRPr="000563E9">
        <w:rPr>
          <w:snapToGrid w:val="0"/>
          <w:sz w:val="24"/>
          <w:szCs w:val="24"/>
          <w:lang w:val="kk-KZ"/>
        </w:rPr>
        <w:t xml:space="preserve"> жөндеу</w:t>
      </w:r>
      <w:r w:rsidR="0005245C" w:rsidRPr="000563E9">
        <w:rPr>
          <w:snapToGrid w:val="0"/>
          <w:sz w:val="24"/>
          <w:szCs w:val="24"/>
          <w:lang w:val="kk-KZ"/>
        </w:rPr>
        <w:t xml:space="preserve"> және</w:t>
      </w:r>
      <w:r w:rsidRPr="000563E9">
        <w:rPr>
          <w:snapToGrid w:val="0"/>
          <w:sz w:val="24"/>
          <w:szCs w:val="24"/>
          <w:lang w:val="kk-KZ"/>
        </w:rPr>
        <w:t xml:space="preserve"> техникалық қызмет көрсету</w:t>
      </w:r>
    </w:p>
    <w:p w:rsidR="00BE4251" w:rsidRPr="000563E9" w:rsidRDefault="00BE4251" w:rsidP="00DB415A">
      <w:pPr>
        <w:ind w:firstLine="720"/>
        <w:jc w:val="both"/>
        <w:rPr>
          <w:snapToGrid w:val="0"/>
          <w:sz w:val="24"/>
          <w:szCs w:val="24"/>
          <w:lang w:val="kk-KZ"/>
        </w:rPr>
      </w:pPr>
      <w:r w:rsidRPr="000563E9">
        <w:rPr>
          <w:snapToGrid w:val="0"/>
          <w:sz w:val="24"/>
          <w:szCs w:val="24"/>
          <w:lang w:val="kk-KZ"/>
        </w:rPr>
        <w:t>- изотоптық айыр</w:t>
      </w:r>
      <w:r w:rsidR="008414D2" w:rsidRPr="000563E9">
        <w:rPr>
          <w:snapToGrid w:val="0"/>
          <w:sz w:val="24"/>
          <w:szCs w:val="24"/>
          <w:lang w:val="kk-KZ"/>
        </w:rPr>
        <w:t>уға арналған құпылғылардан</w:t>
      </w:r>
      <w:r w:rsidRPr="000563E9">
        <w:rPr>
          <w:snapToGrid w:val="0"/>
          <w:sz w:val="24"/>
          <w:szCs w:val="24"/>
          <w:lang w:val="kk-KZ"/>
        </w:rPr>
        <w:t xml:space="preserve"> басқа, ядролық реакторларды жөндеу, техникалық қызмет көрсету</w:t>
      </w:r>
    </w:p>
    <w:p w:rsidR="00BE4251" w:rsidRPr="000563E9" w:rsidRDefault="00BE4251" w:rsidP="00DB415A">
      <w:pPr>
        <w:ind w:firstLine="720"/>
        <w:jc w:val="both"/>
        <w:rPr>
          <w:snapToGrid w:val="0"/>
          <w:sz w:val="24"/>
          <w:szCs w:val="24"/>
          <w:lang w:val="kk-KZ"/>
        </w:rPr>
      </w:pPr>
      <w:r w:rsidRPr="000563E9">
        <w:rPr>
          <w:snapToGrid w:val="0"/>
          <w:sz w:val="24"/>
          <w:szCs w:val="24"/>
          <w:lang w:val="kk-KZ"/>
        </w:rPr>
        <w:t xml:space="preserve">- кеме немесе </w:t>
      </w:r>
      <w:r w:rsidR="008414D2" w:rsidRPr="000563E9">
        <w:rPr>
          <w:snapToGrid w:val="0"/>
          <w:sz w:val="24"/>
          <w:szCs w:val="24"/>
          <w:lang w:val="kk-KZ"/>
        </w:rPr>
        <w:t>күш</w:t>
      </w:r>
      <w:r w:rsidR="00967D8E" w:rsidRPr="000563E9">
        <w:rPr>
          <w:snapToGrid w:val="0"/>
          <w:sz w:val="24"/>
          <w:szCs w:val="24"/>
          <w:lang w:val="kk-KZ"/>
        </w:rPr>
        <w:t xml:space="preserve"> қазандықтарына</w:t>
      </w:r>
      <w:r w:rsidRPr="000563E9">
        <w:rPr>
          <w:snapToGrid w:val="0"/>
          <w:sz w:val="24"/>
          <w:szCs w:val="24"/>
          <w:lang w:val="kk-KZ"/>
        </w:rPr>
        <w:t xml:space="preserve"> арналған бөлшектерді жөндеу және </w:t>
      </w:r>
      <w:r w:rsidR="008414D2" w:rsidRPr="000563E9">
        <w:rPr>
          <w:snapToGrid w:val="0"/>
          <w:sz w:val="24"/>
          <w:szCs w:val="24"/>
          <w:lang w:val="kk-KZ"/>
        </w:rPr>
        <w:t>техникалық қызмет көрсету</w:t>
      </w:r>
      <w:r w:rsidRPr="000563E9">
        <w:rPr>
          <w:snapToGrid w:val="0"/>
          <w:sz w:val="24"/>
          <w:szCs w:val="24"/>
          <w:lang w:val="kk-KZ"/>
        </w:rPr>
        <w:t xml:space="preserve"> </w:t>
      </w:r>
      <w:r w:rsidR="00967D8E" w:rsidRPr="000563E9">
        <w:rPr>
          <w:snapToGrid w:val="0"/>
          <w:sz w:val="24"/>
          <w:szCs w:val="24"/>
          <w:lang w:val="kk-KZ"/>
        </w:rPr>
        <w:t>кіреді</w:t>
      </w:r>
    </w:p>
    <w:p w:rsidR="00BE4251" w:rsidRPr="000563E9" w:rsidRDefault="00BE4251" w:rsidP="00D974F3">
      <w:pPr>
        <w:jc w:val="both"/>
        <w:rPr>
          <w:snapToGrid w:val="0"/>
          <w:sz w:val="24"/>
          <w:szCs w:val="24"/>
          <w:lang w:val="kk-KZ"/>
        </w:rPr>
      </w:pPr>
    </w:p>
    <w:p w:rsidR="0077714A" w:rsidRPr="000563E9" w:rsidRDefault="0077714A" w:rsidP="00DB415A">
      <w:pPr>
        <w:ind w:firstLine="720"/>
        <w:jc w:val="both"/>
        <w:rPr>
          <w:snapToGrid w:val="0"/>
          <w:sz w:val="24"/>
          <w:szCs w:val="24"/>
          <w:lang w:val="kk-KZ"/>
        </w:rPr>
      </w:pPr>
      <w:r w:rsidRPr="000563E9">
        <w:rPr>
          <w:snapToGrid w:val="0"/>
          <w:sz w:val="24"/>
          <w:szCs w:val="24"/>
          <w:lang w:val="kk-KZ"/>
        </w:rPr>
        <w:t xml:space="preserve">33.11.4 </w:t>
      </w:r>
      <w:r w:rsidR="00967D8E" w:rsidRPr="000563E9">
        <w:rPr>
          <w:snapToGrid w:val="0"/>
          <w:sz w:val="24"/>
          <w:szCs w:val="24"/>
          <w:lang w:val="kk-KZ"/>
        </w:rPr>
        <w:t>Атыс</w:t>
      </w:r>
      <w:r w:rsidRPr="000563E9">
        <w:rPr>
          <w:snapToGrid w:val="0"/>
          <w:sz w:val="24"/>
          <w:szCs w:val="24"/>
          <w:lang w:val="kk-KZ"/>
        </w:rPr>
        <w:t xml:space="preserve"> қару</w:t>
      </w:r>
      <w:r w:rsidR="00967D8E" w:rsidRPr="000563E9">
        <w:rPr>
          <w:snapToGrid w:val="0"/>
          <w:sz w:val="24"/>
          <w:szCs w:val="24"/>
          <w:lang w:val="kk-KZ"/>
        </w:rPr>
        <w:t>ы</w:t>
      </w:r>
      <w:r w:rsidRPr="000563E9">
        <w:rPr>
          <w:snapToGrid w:val="0"/>
          <w:sz w:val="24"/>
          <w:szCs w:val="24"/>
          <w:lang w:val="kk-KZ"/>
        </w:rPr>
        <w:t xml:space="preserve"> мен артиллериялық </w:t>
      </w:r>
      <w:r w:rsidR="00967D8E" w:rsidRPr="000563E9">
        <w:rPr>
          <w:snapToGrid w:val="0"/>
          <w:sz w:val="24"/>
          <w:szCs w:val="24"/>
          <w:lang w:val="kk-KZ"/>
        </w:rPr>
        <w:t>құралдарды</w:t>
      </w:r>
      <w:r w:rsidRPr="000563E9">
        <w:rPr>
          <w:snapToGrid w:val="0"/>
          <w:sz w:val="24"/>
          <w:szCs w:val="24"/>
          <w:lang w:val="kk-KZ"/>
        </w:rPr>
        <w:t xml:space="preserve"> жөндеу</w:t>
      </w:r>
    </w:p>
    <w:p w:rsidR="0077714A" w:rsidRPr="000563E9" w:rsidRDefault="0077714A" w:rsidP="0077714A">
      <w:pPr>
        <w:tabs>
          <w:tab w:val="left" w:pos="6390"/>
        </w:tabs>
        <w:jc w:val="both"/>
        <w:rPr>
          <w:snapToGrid w:val="0"/>
          <w:sz w:val="24"/>
          <w:szCs w:val="24"/>
          <w:lang w:val="kk-KZ"/>
        </w:rPr>
      </w:pPr>
      <w:r w:rsidRPr="000563E9">
        <w:rPr>
          <w:snapToGrid w:val="0"/>
          <w:sz w:val="24"/>
          <w:szCs w:val="24"/>
          <w:lang w:val="kk-KZ"/>
        </w:rPr>
        <w:tab/>
      </w:r>
    </w:p>
    <w:p w:rsidR="0077714A" w:rsidRPr="000563E9" w:rsidRDefault="0077714A" w:rsidP="00DB415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77714A" w:rsidRPr="000563E9" w:rsidRDefault="0077714A" w:rsidP="00DB415A">
      <w:pPr>
        <w:ind w:firstLine="720"/>
        <w:jc w:val="both"/>
        <w:rPr>
          <w:snapToGrid w:val="0"/>
          <w:sz w:val="24"/>
          <w:szCs w:val="24"/>
          <w:lang w:val="kk-KZ"/>
        </w:rPr>
      </w:pPr>
      <w:r w:rsidRPr="000563E9">
        <w:rPr>
          <w:snapToGrid w:val="0"/>
          <w:sz w:val="24"/>
          <w:szCs w:val="24"/>
          <w:lang w:val="kk-KZ"/>
        </w:rPr>
        <w:t xml:space="preserve">- </w:t>
      </w:r>
      <w:r w:rsidR="00967D8E" w:rsidRPr="000563E9">
        <w:rPr>
          <w:snapToGrid w:val="0"/>
          <w:sz w:val="24"/>
          <w:szCs w:val="24"/>
          <w:lang w:val="kk-KZ"/>
        </w:rPr>
        <w:t>атыс</w:t>
      </w:r>
      <w:r w:rsidRPr="000563E9">
        <w:rPr>
          <w:snapToGrid w:val="0"/>
          <w:sz w:val="24"/>
          <w:szCs w:val="24"/>
          <w:lang w:val="kk-KZ"/>
        </w:rPr>
        <w:t xml:space="preserve"> қаруы және артиллериялық </w:t>
      </w:r>
      <w:r w:rsidR="00967D8E" w:rsidRPr="000563E9">
        <w:rPr>
          <w:snapToGrid w:val="0"/>
          <w:sz w:val="24"/>
          <w:szCs w:val="24"/>
          <w:lang w:val="kk-KZ"/>
        </w:rPr>
        <w:t>құралды</w:t>
      </w:r>
      <w:r w:rsidRPr="000563E9">
        <w:rPr>
          <w:snapToGrid w:val="0"/>
          <w:sz w:val="24"/>
          <w:szCs w:val="24"/>
          <w:lang w:val="kk-KZ"/>
        </w:rPr>
        <w:t xml:space="preserve"> (спорттық </w:t>
      </w:r>
      <w:r w:rsidR="00801B39" w:rsidRPr="000563E9">
        <w:rPr>
          <w:snapToGrid w:val="0"/>
          <w:sz w:val="24"/>
          <w:szCs w:val="24"/>
          <w:lang w:val="kk-KZ"/>
        </w:rPr>
        <w:t>және ойын-сауық қаруды</w:t>
      </w:r>
      <w:r w:rsidR="00967D8E" w:rsidRPr="000563E9">
        <w:rPr>
          <w:snapToGrid w:val="0"/>
          <w:sz w:val="24"/>
          <w:szCs w:val="24"/>
          <w:lang w:val="kk-KZ"/>
        </w:rPr>
        <w:t>ң</w:t>
      </w:r>
      <w:r w:rsidR="00801B39" w:rsidRPr="000563E9">
        <w:rPr>
          <w:snapToGrid w:val="0"/>
          <w:sz w:val="24"/>
          <w:szCs w:val="24"/>
          <w:lang w:val="kk-KZ"/>
        </w:rPr>
        <w:t xml:space="preserve"> </w:t>
      </w:r>
      <w:r w:rsidRPr="000563E9">
        <w:rPr>
          <w:snapToGrid w:val="0"/>
          <w:sz w:val="24"/>
          <w:szCs w:val="24"/>
          <w:lang w:val="kk-KZ"/>
        </w:rPr>
        <w:t>жөндеуі</w:t>
      </w:r>
      <w:r w:rsidR="00967D8E" w:rsidRPr="000563E9">
        <w:rPr>
          <w:snapToGrid w:val="0"/>
          <w:sz w:val="24"/>
          <w:szCs w:val="24"/>
          <w:lang w:val="kk-KZ"/>
        </w:rPr>
        <w:t>н</w:t>
      </w:r>
      <w:r w:rsidRPr="000563E9">
        <w:rPr>
          <w:snapToGrid w:val="0"/>
          <w:sz w:val="24"/>
          <w:szCs w:val="24"/>
          <w:lang w:val="kk-KZ"/>
        </w:rPr>
        <w:t xml:space="preserve"> қоса алғанда) жөндеу және техникалық қызмет көрсету</w:t>
      </w:r>
      <w:r w:rsidR="00967D8E" w:rsidRPr="000563E9">
        <w:rPr>
          <w:snapToGrid w:val="0"/>
          <w:sz w:val="24"/>
          <w:szCs w:val="24"/>
          <w:lang w:val="kk-KZ"/>
        </w:rPr>
        <w:t xml:space="preserve"> кіреді</w:t>
      </w:r>
    </w:p>
    <w:p w:rsidR="0077714A" w:rsidRPr="000563E9" w:rsidRDefault="0077714A" w:rsidP="0077714A">
      <w:pPr>
        <w:jc w:val="both"/>
        <w:rPr>
          <w:snapToGrid w:val="0"/>
          <w:sz w:val="24"/>
          <w:szCs w:val="24"/>
          <w:lang w:val="kk-KZ"/>
        </w:rPr>
      </w:pPr>
    </w:p>
    <w:p w:rsidR="0077714A" w:rsidRPr="000563E9" w:rsidRDefault="0077714A" w:rsidP="00DB415A">
      <w:pPr>
        <w:ind w:firstLine="720"/>
        <w:jc w:val="both"/>
        <w:rPr>
          <w:snapToGrid w:val="0"/>
          <w:sz w:val="24"/>
          <w:szCs w:val="24"/>
          <w:lang w:val="kk-KZ"/>
        </w:rPr>
      </w:pPr>
      <w:r w:rsidRPr="000563E9">
        <w:rPr>
          <w:snapToGrid w:val="0"/>
          <w:sz w:val="24"/>
          <w:szCs w:val="24"/>
          <w:lang w:val="kk-KZ"/>
        </w:rPr>
        <w:t>33.11.</w:t>
      </w:r>
      <w:r w:rsidR="00801B39" w:rsidRPr="000563E9">
        <w:rPr>
          <w:snapToGrid w:val="0"/>
          <w:sz w:val="24"/>
          <w:szCs w:val="24"/>
          <w:lang w:val="kk-KZ"/>
        </w:rPr>
        <w:t>9</w:t>
      </w:r>
      <w:r w:rsidRPr="000563E9">
        <w:rPr>
          <w:snapToGrid w:val="0"/>
          <w:sz w:val="24"/>
          <w:szCs w:val="24"/>
          <w:lang w:val="kk-KZ"/>
        </w:rPr>
        <w:t xml:space="preserve"> </w:t>
      </w:r>
      <w:r w:rsidR="00967D8E" w:rsidRPr="000563E9">
        <w:rPr>
          <w:snapToGrid w:val="0"/>
          <w:sz w:val="24"/>
          <w:szCs w:val="24"/>
          <w:lang w:val="kk-KZ"/>
        </w:rPr>
        <w:t>Өзге де</w:t>
      </w:r>
      <w:r w:rsidR="00801B39" w:rsidRPr="000563E9">
        <w:rPr>
          <w:snapToGrid w:val="0"/>
          <w:sz w:val="24"/>
          <w:szCs w:val="24"/>
          <w:lang w:val="kk-KZ"/>
        </w:rPr>
        <w:t xml:space="preserve"> металл бұйымдарды жөндеу</w:t>
      </w:r>
    </w:p>
    <w:p w:rsidR="0077714A" w:rsidRPr="000563E9" w:rsidRDefault="0077714A" w:rsidP="0077714A">
      <w:pPr>
        <w:tabs>
          <w:tab w:val="left" w:pos="6390"/>
        </w:tabs>
        <w:jc w:val="both"/>
        <w:rPr>
          <w:snapToGrid w:val="0"/>
          <w:sz w:val="24"/>
          <w:szCs w:val="24"/>
          <w:lang w:val="kk-KZ"/>
        </w:rPr>
      </w:pPr>
      <w:r w:rsidRPr="000563E9">
        <w:rPr>
          <w:snapToGrid w:val="0"/>
          <w:sz w:val="24"/>
          <w:szCs w:val="24"/>
          <w:lang w:val="kk-KZ"/>
        </w:rPr>
        <w:tab/>
      </w:r>
    </w:p>
    <w:p w:rsidR="0077714A" w:rsidRPr="000563E9" w:rsidRDefault="0077714A" w:rsidP="00DB415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77714A" w:rsidRPr="000563E9" w:rsidRDefault="0077714A" w:rsidP="00DB415A">
      <w:pPr>
        <w:ind w:firstLine="720"/>
        <w:jc w:val="both"/>
        <w:rPr>
          <w:snapToGrid w:val="0"/>
          <w:sz w:val="24"/>
          <w:szCs w:val="24"/>
          <w:lang w:val="kk-KZ"/>
        </w:rPr>
      </w:pPr>
      <w:r w:rsidRPr="000563E9">
        <w:rPr>
          <w:snapToGrid w:val="0"/>
          <w:sz w:val="24"/>
          <w:szCs w:val="24"/>
          <w:lang w:val="kk-KZ"/>
        </w:rPr>
        <w:t xml:space="preserve">- </w:t>
      </w:r>
      <w:r w:rsidR="00801B39" w:rsidRPr="000563E9">
        <w:rPr>
          <w:snapToGrid w:val="0"/>
          <w:sz w:val="24"/>
          <w:szCs w:val="24"/>
          <w:lang w:val="kk-KZ"/>
        </w:rPr>
        <w:t>сатып ал</w:t>
      </w:r>
      <w:r w:rsidR="00967D8E" w:rsidRPr="000563E9">
        <w:rPr>
          <w:snapToGrid w:val="0"/>
          <w:sz w:val="24"/>
          <w:szCs w:val="24"/>
          <w:lang w:val="kk-KZ"/>
        </w:rPr>
        <w:t>у</w:t>
      </w:r>
      <w:r w:rsidR="00801B39" w:rsidRPr="000563E9">
        <w:rPr>
          <w:snapToGrid w:val="0"/>
          <w:sz w:val="24"/>
          <w:szCs w:val="24"/>
          <w:lang w:val="kk-KZ"/>
        </w:rPr>
        <w:t xml:space="preserve"> </w:t>
      </w:r>
      <w:r w:rsidRPr="000563E9">
        <w:rPr>
          <w:snapToGrid w:val="0"/>
          <w:sz w:val="24"/>
          <w:szCs w:val="24"/>
          <w:lang w:val="kk-KZ"/>
        </w:rPr>
        <w:t>арбалары</w:t>
      </w:r>
      <w:r w:rsidR="00967D8E" w:rsidRPr="000563E9">
        <w:rPr>
          <w:snapToGrid w:val="0"/>
          <w:sz w:val="24"/>
          <w:szCs w:val="24"/>
          <w:lang w:val="kk-KZ"/>
        </w:rPr>
        <w:t>н</w:t>
      </w:r>
      <w:r w:rsidR="00801B39" w:rsidRPr="000563E9">
        <w:rPr>
          <w:snapToGrid w:val="0"/>
          <w:sz w:val="24"/>
          <w:szCs w:val="24"/>
          <w:lang w:val="kk-KZ"/>
        </w:rPr>
        <w:t xml:space="preserve"> жөндеу және техникалық </w:t>
      </w:r>
      <w:r w:rsidRPr="000563E9">
        <w:rPr>
          <w:snapToGrid w:val="0"/>
          <w:sz w:val="24"/>
          <w:szCs w:val="24"/>
          <w:lang w:val="kk-KZ"/>
        </w:rPr>
        <w:t>қызмет көрсету</w:t>
      </w:r>
    </w:p>
    <w:p w:rsidR="00801B39" w:rsidRPr="000563E9" w:rsidRDefault="00801B39" w:rsidP="00DB415A">
      <w:pPr>
        <w:ind w:firstLine="720"/>
        <w:jc w:val="both"/>
        <w:rPr>
          <w:snapToGrid w:val="0"/>
          <w:sz w:val="24"/>
          <w:szCs w:val="24"/>
          <w:lang w:val="kk-KZ"/>
        </w:rPr>
      </w:pPr>
      <w:r w:rsidRPr="000563E9">
        <w:rPr>
          <w:snapToGrid w:val="0"/>
          <w:sz w:val="24"/>
          <w:szCs w:val="24"/>
          <w:lang w:val="kk-KZ"/>
        </w:rPr>
        <w:t>- құбырларды және өткізгіш құбырларды жөндеу және техникалық қызмет көрсету</w:t>
      </w:r>
      <w:r w:rsidR="00967D8E" w:rsidRPr="000563E9">
        <w:rPr>
          <w:snapToGrid w:val="0"/>
          <w:sz w:val="24"/>
          <w:szCs w:val="24"/>
          <w:lang w:val="kk-KZ"/>
        </w:rPr>
        <w:t xml:space="preserve"> кіреді</w:t>
      </w:r>
    </w:p>
    <w:p w:rsidR="00DB415A" w:rsidRDefault="0077714A" w:rsidP="00DB415A">
      <w:pPr>
        <w:ind w:firstLine="720"/>
        <w:jc w:val="both"/>
        <w:rPr>
          <w:iCs/>
          <w:snapToGrid w:val="0"/>
          <w:sz w:val="24"/>
          <w:szCs w:val="24"/>
          <w:lang w:val="kk-KZ"/>
        </w:rPr>
      </w:pPr>
      <w:r w:rsidRPr="008A02AD">
        <w:rPr>
          <w:iCs/>
          <w:snapToGrid w:val="0"/>
          <w:sz w:val="24"/>
          <w:szCs w:val="24"/>
          <w:lang w:val="kk-KZ"/>
        </w:rPr>
        <w:lastRenderedPageBreak/>
        <w:t xml:space="preserve">Бұл  ішкі </w:t>
      </w:r>
      <w:r w:rsidR="00060358" w:rsidRPr="008A02AD">
        <w:rPr>
          <w:snapToGrid w:val="0"/>
          <w:sz w:val="24"/>
          <w:szCs w:val="24"/>
          <w:lang w:val="kk-KZ"/>
        </w:rPr>
        <w:t>класқа</w:t>
      </w:r>
      <w:r w:rsidRPr="008A02AD">
        <w:rPr>
          <w:iCs/>
          <w:snapToGrid w:val="0"/>
          <w:sz w:val="24"/>
          <w:szCs w:val="24"/>
          <w:lang w:val="kk-KZ"/>
        </w:rPr>
        <w:t>:</w:t>
      </w:r>
    </w:p>
    <w:p w:rsidR="0077714A" w:rsidRPr="008A02AD" w:rsidRDefault="0077714A" w:rsidP="00DB415A">
      <w:pPr>
        <w:ind w:firstLine="720"/>
        <w:jc w:val="both"/>
        <w:rPr>
          <w:iCs/>
          <w:snapToGrid w:val="0"/>
          <w:sz w:val="24"/>
          <w:szCs w:val="24"/>
          <w:lang w:val="kk-KZ"/>
        </w:rPr>
      </w:pPr>
      <w:r w:rsidRPr="008A02AD">
        <w:rPr>
          <w:iCs/>
          <w:snapToGrid w:val="0"/>
          <w:sz w:val="24"/>
          <w:szCs w:val="24"/>
          <w:lang w:val="kk-KZ"/>
        </w:rPr>
        <w:t xml:space="preserve">- </w:t>
      </w:r>
      <w:r w:rsidR="00D73822" w:rsidRPr="008A02AD">
        <w:rPr>
          <w:iCs/>
          <w:snapToGrid w:val="0"/>
          <w:sz w:val="24"/>
          <w:szCs w:val="24"/>
          <w:lang w:val="kk-KZ"/>
        </w:rPr>
        <w:t>жүздерді және араларды</w:t>
      </w:r>
      <w:r w:rsidRPr="008A02AD">
        <w:rPr>
          <w:iCs/>
          <w:snapToGrid w:val="0"/>
          <w:sz w:val="24"/>
          <w:szCs w:val="24"/>
          <w:lang w:val="kk-KZ"/>
        </w:rPr>
        <w:t xml:space="preserve"> қайрау</w:t>
      </w:r>
      <w:r w:rsidR="000874DF">
        <w:rPr>
          <w:iCs/>
          <w:snapToGrid w:val="0"/>
          <w:sz w:val="24"/>
          <w:szCs w:val="24"/>
          <w:lang w:val="kk-KZ"/>
        </w:rPr>
        <w:t>,</w:t>
      </w:r>
      <w:r w:rsidRPr="008A02AD">
        <w:rPr>
          <w:iCs/>
          <w:snapToGrid w:val="0"/>
          <w:sz w:val="24"/>
          <w:szCs w:val="24"/>
          <w:lang w:val="kk-KZ"/>
        </w:rPr>
        <w:t xml:space="preserve"> (33.12 қараңыз)</w:t>
      </w:r>
      <w:r w:rsidRPr="008A02AD">
        <w:rPr>
          <w:iCs/>
          <w:snapToGrid w:val="0"/>
          <w:sz w:val="24"/>
          <w:szCs w:val="24"/>
          <w:lang w:val="kk-KZ"/>
        </w:rPr>
        <w:tab/>
      </w:r>
    </w:p>
    <w:p w:rsidR="0077714A" w:rsidRPr="008A02AD" w:rsidRDefault="0077714A" w:rsidP="00DB415A">
      <w:pPr>
        <w:ind w:firstLine="720"/>
        <w:jc w:val="both"/>
        <w:rPr>
          <w:iCs/>
          <w:snapToGrid w:val="0"/>
          <w:sz w:val="24"/>
          <w:szCs w:val="24"/>
          <w:lang w:val="kk-KZ"/>
        </w:rPr>
      </w:pPr>
      <w:r w:rsidRPr="008A02AD">
        <w:rPr>
          <w:iCs/>
          <w:snapToGrid w:val="0"/>
          <w:sz w:val="24"/>
          <w:szCs w:val="24"/>
          <w:lang w:val="kk-KZ"/>
        </w:rPr>
        <w:t xml:space="preserve">- </w:t>
      </w:r>
      <w:r w:rsidR="00967D8E" w:rsidRPr="008A02AD">
        <w:rPr>
          <w:iCs/>
          <w:snapToGrid w:val="0"/>
          <w:sz w:val="24"/>
          <w:szCs w:val="24"/>
          <w:lang w:val="kk-KZ"/>
        </w:rPr>
        <w:t>механикалық жабылатын</w:t>
      </w:r>
      <w:r w:rsidR="00D73822" w:rsidRPr="008A02AD">
        <w:rPr>
          <w:iCs/>
          <w:snapToGrid w:val="0"/>
          <w:sz w:val="24"/>
          <w:szCs w:val="24"/>
          <w:lang w:val="kk-KZ"/>
        </w:rPr>
        <w:t xml:space="preserve"> құрылғыларды</w:t>
      </w:r>
      <w:r w:rsidRPr="008A02AD">
        <w:rPr>
          <w:iCs/>
          <w:snapToGrid w:val="0"/>
          <w:sz w:val="24"/>
          <w:szCs w:val="24"/>
          <w:lang w:val="kk-KZ"/>
        </w:rPr>
        <w:t>, сейфтерді және т.б. жөндеу</w:t>
      </w:r>
      <w:r w:rsidR="00967D8E" w:rsidRPr="008A02AD">
        <w:rPr>
          <w:iCs/>
          <w:snapToGrid w:val="0"/>
          <w:sz w:val="24"/>
          <w:szCs w:val="24"/>
          <w:lang w:val="kk-KZ"/>
        </w:rPr>
        <w:t xml:space="preserve"> кірмейді</w:t>
      </w:r>
      <w:r w:rsidRPr="008A02AD">
        <w:rPr>
          <w:iCs/>
          <w:snapToGrid w:val="0"/>
          <w:sz w:val="24"/>
          <w:szCs w:val="24"/>
          <w:lang w:val="kk-KZ"/>
        </w:rPr>
        <w:t>, (80.20.0 қараңыз)</w:t>
      </w:r>
    </w:p>
    <w:p w:rsidR="00D974F3" w:rsidRPr="000563E9" w:rsidRDefault="00D974F3" w:rsidP="00D974F3">
      <w:pPr>
        <w:jc w:val="both"/>
        <w:rPr>
          <w:b/>
          <w:bCs/>
          <w:snapToGrid w:val="0"/>
          <w:sz w:val="24"/>
          <w:szCs w:val="24"/>
          <w:lang w:val="kk-KZ"/>
        </w:rPr>
      </w:pPr>
    </w:p>
    <w:p w:rsidR="00D974F3" w:rsidRPr="000563E9" w:rsidRDefault="00D974F3" w:rsidP="003519F4">
      <w:pPr>
        <w:ind w:firstLine="720"/>
        <w:jc w:val="both"/>
        <w:rPr>
          <w:b/>
          <w:bCs/>
          <w:snapToGrid w:val="0"/>
          <w:sz w:val="24"/>
          <w:szCs w:val="24"/>
          <w:lang w:val="kk-KZ"/>
        </w:rPr>
      </w:pPr>
      <w:r w:rsidRPr="000563E9">
        <w:rPr>
          <w:b/>
          <w:bCs/>
          <w:snapToGrid w:val="0"/>
          <w:sz w:val="24"/>
          <w:szCs w:val="24"/>
          <w:lang w:val="kk-KZ"/>
        </w:rPr>
        <w:t>33.12 Машиналар мен жабдықты ж</w:t>
      </w:r>
      <w:r w:rsidR="0017405B" w:rsidRPr="000563E9">
        <w:rPr>
          <w:b/>
          <w:bCs/>
          <w:snapToGrid w:val="0"/>
          <w:sz w:val="24"/>
          <w:szCs w:val="24"/>
          <w:lang w:val="kk-KZ"/>
        </w:rPr>
        <w:t>ө</w:t>
      </w:r>
      <w:r w:rsidRPr="000563E9">
        <w:rPr>
          <w:b/>
          <w:bCs/>
          <w:snapToGrid w:val="0"/>
          <w:sz w:val="24"/>
          <w:szCs w:val="24"/>
          <w:lang w:val="kk-KZ"/>
        </w:rPr>
        <w:t>ндеу</w:t>
      </w:r>
    </w:p>
    <w:p w:rsidR="00D974F3" w:rsidRPr="000563E9" w:rsidRDefault="00D974F3" w:rsidP="00D974F3">
      <w:pPr>
        <w:jc w:val="both"/>
        <w:rPr>
          <w:b/>
          <w:bCs/>
          <w:snapToGrid w:val="0"/>
          <w:sz w:val="24"/>
          <w:szCs w:val="24"/>
          <w:lang w:val="kk-KZ"/>
        </w:rPr>
      </w:pPr>
    </w:p>
    <w:p w:rsidR="00D974F3" w:rsidRPr="000563E9" w:rsidRDefault="00D974F3" w:rsidP="003519F4">
      <w:pPr>
        <w:ind w:firstLine="720"/>
        <w:jc w:val="both"/>
        <w:rPr>
          <w:snapToGrid w:val="0"/>
          <w:sz w:val="24"/>
          <w:szCs w:val="24"/>
          <w:lang w:val="kk-KZ"/>
        </w:rPr>
      </w:pPr>
      <w:r w:rsidRPr="000563E9">
        <w:rPr>
          <w:snapToGrid w:val="0"/>
          <w:sz w:val="24"/>
          <w:szCs w:val="24"/>
          <w:lang w:val="kk-KZ"/>
        </w:rPr>
        <w:t xml:space="preserve">Осы </w:t>
      </w:r>
      <w:r w:rsidR="00F078D0" w:rsidRPr="000563E9">
        <w:rPr>
          <w:snapToGrid w:val="0"/>
          <w:sz w:val="24"/>
          <w:szCs w:val="24"/>
          <w:lang w:val="kk-KZ"/>
        </w:rPr>
        <w:t>класқа</w:t>
      </w:r>
      <w:r w:rsidRPr="000563E9">
        <w:rPr>
          <w:snapToGrid w:val="0"/>
          <w:sz w:val="24"/>
          <w:szCs w:val="24"/>
          <w:lang w:val="kk-KZ"/>
        </w:rPr>
        <w:t xml:space="preserve"> ж</w:t>
      </w:r>
      <w:r w:rsidR="0017405B" w:rsidRPr="000563E9">
        <w:rPr>
          <w:snapToGrid w:val="0"/>
          <w:sz w:val="24"/>
          <w:szCs w:val="24"/>
          <w:lang w:val="kk-KZ"/>
        </w:rPr>
        <w:t>ү</w:t>
      </w:r>
      <w:r w:rsidRPr="000563E9">
        <w:rPr>
          <w:snapToGrid w:val="0"/>
          <w:sz w:val="24"/>
          <w:szCs w:val="24"/>
          <w:lang w:val="kk-KZ"/>
        </w:rPr>
        <w:t xml:space="preserve">здерді </w:t>
      </w:r>
      <w:r w:rsidR="0017405B" w:rsidRPr="000563E9">
        <w:rPr>
          <w:snapToGrid w:val="0"/>
          <w:sz w:val="24"/>
          <w:szCs w:val="24"/>
          <w:lang w:val="kk-KZ"/>
        </w:rPr>
        <w:t>және</w:t>
      </w:r>
      <w:r w:rsidRPr="000563E9">
        <w:rPr>
          <w:snapToGrid w:val="0"/>
          <w:sz w:val="24"/>
          <w:szCs w:val="24"/>
          <w:lang w:val="kk-KZ"/>
        </w:rPr>
        <w:t xml:space="preserve"> араларды қайрау </w:t>
      </w:r>
      <w:r w:rsidR="0017405B" w:rsidRPr="000563E9">
        <w:rPr>
          <w:snapToGrid w:val="0"/>
          <w:sz w:val="24"/>
          <w:szCs w:val="24"/>
          <w:lang w:val="kk-KZ"/>
        </w:rPr>
        <w:t>және</w:t>
      </w:r>
      <w:r w:rsidRPr="000563E9">
        <w:rPr>
          <w:snapToGrid w:val="0"/>
          <w:sz w:val="24"/>
          <w:szCs w:val="24"/>
          <w:lang w:val="kk-KZ"/>
        </w:rPr>
        <w:t xml:space="preserve"> орнату</w:t>
      </w:r>
      <w:r w:rsidR="00015C64" w:rsidRPr="000563E9">
        <w:rPr>
          <w:snapToGrid w:val="0"/>
          <w:sz w:val="24"/>
          <w:szCs w:val="24"/>
          <w:lang w:val="kk-KZ"/>
        </w:rPr>
        <w:t>ғ</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 xml:space="preserve">ан </w:t>
      </w:r>
      <w:r w:rsidR="00766711" w:rsidRPr="000563E9">
        <w:rPr>
          <w:snapToGrid w:val="0"/>
          <w:sz w:val="24"/>
          <w:szCs w:val="24"/>
          <w:lang w:val="kk-KZ"/>
        </w:rPr>
        <w:t>машиналар</w:t>
      </w:r>
      <w:r w:rsidRPr="000563E9">
        <w:rPr>
          <w:snapToGrid w:val="0"/>
          <w:sz w:val="24"/>
          <w:szCs w:val="24"/>
          <w:lang w:val="kk-KZ"/>
        </w:rPr>
        <w:t xml:space="preserve"> </w:t>
      </w:r>
      <w:r w:rsidR="00967D8E" w:rsidRPr="000563E9">
        <w:rPr>
          <w:snapToGrid w:val="0"/>
          <w:sz w:val="24"/>
          <w:szCs w:val="24"/>
          <w:lang w:val="kk-KZ"/>
        </w:rPr>
        <w:t xml:space="preserve">сияқты  машиналар мен өндірістік мақсаттағы </w:t>
      </w:r>
      <w:r w:rsidRPr="000563E9">
        <w:rPr>
          <w:snapToGrid w:val="0"/>
          <w:sz w:val="24"/>
          <w:szCs w:val="24"/>
          <w:lang w:val="kk-KZ"/>
        </w:rPr>
        <w:t>жабдықты ж</w:t>
      </w:r>
      <w:r w:rsidR="0017405B" w:rsidRPr="000563E9">
        <w:rPr>
          <w:snapToGrid w:val="0"/>
          <w:sz w:val="24"/>
          <w:szCs w:val="24"/>
          <w:lang w:val="kk-KZ"/>
        </w:rPr>
        <w:t>ө</w:t>
      </w:r>
      <w:r w:rsidRPr="000563E9">
        <w:rPr>
          <w:snapToGrid w:val="0"/>
          <w:sz w:val="24"/>
          <w:szCs w:val="24"/>
          <w:lang w:val="kk-KZ"/>
        </w:rPr>
        <w:t>ндеу</w:t>
      </w:r>
      <w:r w:rsidR="00766711" w:rsidRPr="000563E9">
        <w:rPr>
          <w:snapToGrid w:val="0"/>
          <w:sz w:val="24"/>
          <w:szCs w:val="24"/>
          <w:lang w:val="kk-KZ"/>
        </w:rPr>
        <w:t xml:space="preserve"> және</w:t>
      </w:r>
      <w:r w:rsidRPr="000563E9">
        <w:rPr>
          <w:snapToGrid w:val="0"/>
          <w:sz w:val="24"/>
          <w:szCs w:val="24"/>
          <w:lang w:val="kk-KZ"/>
        </w:rPr>
        <w:t xml:space="preserve"> техникалық қызмет к</w:t>
      </w:r>
      <w:r w:rsidR="0017405B" w:rsidRPr="000563E9">
        <w:rPr>
          <w:snapToGrid w:val="0"/>
          <w:sz w:val="24"/>
          <w:szCs w:val="24"/>
          <w:lang w:val="kk-KZ"/>
        </w:rPr>
        <w:t>ө</w:t>
      </w:r>
      <w:r w:rsidRPr="000563E9">
        <w:rPr>
          <w:snapToGrid w:val="0"/>
          <w:sz w:val="24"/>
          <w:szCs w:val="24"/>
          <w:lang w:val="kk-KZ"/>
        </w:rPr>
        <w:t xml:space="preserve">рсету; </w:t>
      </w:r>
      <w:r w:rsidR="00BD603C" w:rsidRPr="000563E9">
        <w:rPr>
          <w:snapToGrid w:val="0"/>
          <w:sz w:val="24"/>
          <w:szCs w:val="24"/>
          <w:lang w:val="kk-KZ"/>
        </w:rPr>
        <w:t xml:space="preserve">дәнекерлеуді қолданумен өндірістік машиналар және жабдықтарды </w:t>
      </w:r>
      <w:r w:rsidRPr="000563E9">
        <w:rPr>
          <w:snapToGrid w:val="0"/>
          <w:sz w:val="24"/>
          <w:szCs w:val="24"/>
          <w:lang w:val="kk-KZ"/>
        </w:rPr>
        <w:t>ж</w:t>
      </w:r>
      <w:r w:rsidR="0017405B" w:rsidRPr="000563E9">
        <w:rPr>
          <w:snapToGrid w:val="0"/>
          <w:sz w:val="24"/>
          <w:szCs w:val="24"/>
          <w:lang w:val="kk-KZ"/>
        </w:rPr>
        <w:t>ө</w:t>
      </w:r>
      <w:r w:rsidRPr="000563E9">
        <w:rPr>
          <w:snapToGrid w:val="0"/>
          <w:sz w:val="24"/>
          <w:szCs w:val="24"/>
          <w:lang w:val="kk-KZ"/>
        </w:rPr>
        <w:t>ндеу</w:t>
      </w:r>
      <w:r w:rsidR="00BD603C" w:rsidRPr="000563E9">
        <w:rPr>
          <w:snapToGrid w:val="0"/>
          <w:sz w:val="24"/>
          <w:szCs w:val="24"/>
          <w:lang w:val="kk-KZ"/>
        </w:rPr>
        <w:t>; ауылшаруашылық және басқа да өндірістік машиналарды және жабдықтарды жөндеу</w:t>
      </w:r>
      <w:r w:rsidRPr="000563E9">
        <w:rPr>
          <w:snapToGrid w:val="0"/>
          <w:sz w:val="24"/>
          <w:szCs w:val="24"/>
          <w:lang w:val="kk-KZ"/>
        </w:rPr>
        <w:t xml:space="preserve"> 28-</w:t>
      </w:r>
      <w:r w:rsidR="00967D8E" w:rsidRPr="000563E9">
        <w:rPr>
          <w:snapToGrid w:val="0"/>
          <w:sz w:val="24"/>
          <w:szCs w:val="24"/>
          <w:lang w:val="kk-KZ"/>
        </w:rPr>
        <w:t>бөлімнің</w:t>
      </w:r>
      <w:r w:rsidRPr="000563E9">
        <w:rPr>
          <w:snapToGrid w:val="0"/>
          <w:sz w:val="24"/>
          <w:szCs w:val="24"/>
          <w:lang w:val="kk-KZ"/>
        </w:rPr>
        <w:t xml:space="preserve"> </w:t>
      </w:r>
      <w:r w:rsidR="00BD603C" w:rsidRPr="000563E9">
        <w:rPr>
          <w:snapToGrid w:val="0"/>
          <w:sz w:val="24"/>
          <w:szCs w:val="24"/>
          <w:lang w:val="kk-KZ"/>
        </w:rPr>
        <w:t>машиналар</w:t>
      </w:r>
      <w:r w:rsidR="00967D8E" w:rsidRPr="000563E9">
        <w:rPr>
          <w:snapToGrid w:val="0"/>
          <w:sz w:val="24"/>
          <w:szCs w:val="24"/>
          <w:lang w:val="kk-KZ"/>
        </w:rPr>
        <w:t>ы</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жабды</w:t>
      </w:r>
      <w:r w:rsidR="00015C64" w:rsidRPr="000563E9">
        <w:rPr>
          <w:snapToGrid w:val="0"/>
          <w:sz w:val="24"/>
          <w:szCs w:val="24"/>
          <w:lang w:val="kk-KZ"/>
        </w:rPr>
        <w:t>ғ</w:t>
      </w:r>
      <w:r w:rsidRPr="000563E9">
        <w:rPr>
          <w:snapToGrid w:val="0"/>
          <w:sz w:val="24"/>
          <w:szCs w:val="24"/>
          <w:lang w:val="kk-KZ"/>
        </w:rPr>
        <w:t>ын қоса, (мысалы, ж</w:t>
      </w:r>
      <w:r w:rsidR="0017405B" w:rsidRPr="000563E9">
        <w:rPr>
          <w:snapToGrid w:val="0"/>
          <w:sz w:val="24"/>
          <w:szCs w:val="24"/>
          <w:lang w:val="kk-KZ"/>
        </w:rPr>
        <w:t>ү</w:t>
      </w:r>
      <w:r w:rsidRPr="000563E9">
        <w:rPr>
          <w:snapToGrid w:val="0"/>
          <w:sz w:val="24"/>
          <w:szCs w:val="24"/>
          <w:lang w:val="kk-KZ"/>
        </w:rPr>
        <w:t>к к</w:t>
      </w:r>
      <w:r w:rsidR="0017405B" w:rsidRPr="000563E9">
        <w:rPr>
          <w:snapToGrid w:val="0"/>
          <w:sz w:val="24"/>
          <w:szCs w:val="24"/>
          <w:lang w:val="kk-KZ"/>
        </w:rPr>
        <w:t>ө</w:t>
      </w:r>
      <w:r w:rsidRPr="000563E9">
        <w:rPr>
          <w:snapToGrid w:val="0"/>
          <w:sz w:val="24"/>
          <w:szCs w:val="24"/>
          <w:lang w:val="kk-KZ"/>
        </w:rPr>
        <w:t xml:space="preserve">тергіштер </w:t>
      </w:r>
      <w:r w:rsidR="0017405B" w:rsidRPr="000563E9">
        <w:rPr>
          <w:snapToGrid w:val="0"/>
          <w:sz w:val="24"/>
          <w:szCs w:val="24"/>
          <w:lang w:val="kk-KZ"/>
        </w:rPr>
        <w:t>және</w:t>
      </w:r>
      <w:r w:rsidRPr="000563E9">
        <w:rPr>
          <w:snapToGrid w:val="0"/>
          <w:sz w:val="24"/>
          <w:szCs w:val="24"/>
          <w:lang w:val="kk-KZ"/>
        </w:rPr>
        <w:t xml:space="preserve"> басқа да </w:t>
      </w:r>
      <w:r w:rsidR="00BD603C" w:rsidRPr="000563E9">
        <w:rPr>
          <w:snapToGrid w:val="0"/>
          <w:sz w:val="24"/>
          <w:szCs w:val="24"/>
          <w:lang w:val="kk-KZ"/>
        </w:rPr>
        <w:t>көтергіш</w:t>
      </w:r>
      <w:r w:rsidR="00967D8E" w:rsidRPr="000563E9">
        <w:rPr>
          <w:snapToGrid w:val="0"/>
          <w:sz w:val="24"/>
          <w:szCs w:val="24"/>
          <w:lang w:val="kk-KZ"/>
        </w:rPr>
        <w:t>-тасымалдау</w:t>
      </w:r>
      <w:r w:rsidRPr="000563E9">
        <w:rPr>
          <w:snapToGrid w:val="0"/>
          <w:sz w:val="24"/>
          <w:szCs w:val="24"/>
          <w:lang w:val="kk-KZ"/>
        </w:rPr>
        <w:t xml:space="preserve">, станоктар, </w:t>
      </w:r>
      <w:r w:rsidR="004E749C" w:rsidRPr="000563E9">
        <w:rPr>
          <w:snapToGrid w:val="0"/>
          <w:sz w:val="24"/>
          <w:szCs w:val="24"/>
          <w:lang w:val="kk-KZ"/>
        </w:rPr>
        <w:t>өнеркәсіптік</w:t>
      </w:r>
      <w:r w:rsidRPr="000563E9">
        <w:rPr>
          <w:snapToGrid w:val="0"/>
          <w:sz w:val="24"/>
          <w:szCs w:val="24"/>
          <w:lang w:val="kk-KZ"/>
        </w:rPr>
        <w:t xml:space="preserve"> то</w:t>
      </w:r>
      <w:r w:rsidR="00932DC6" w:rsidRPr="000563E9">
        <w:rPr>
          <w:snapToGrid w:val="0"/>
          <w:sz w:val="24"/>
          <w:szCs w:val="24"/>
          <w:lang w:val="kk-KZ"/>
        </w:rPr>
        <w:t>ң</w:t>
      </w:r>
      <w:r w:rsidRPr="000563E9">
        <w:rPr>
          <w:snapToGrid w:val="0"/>
          <w:sz w:val="24"/>
          <w:szCs w:val="24"/>
          <w:lang w:val="kk-KZ"/>
        </w:rPr>
        <w:t>азытқыш жабды</w:t>
      </w:r>
      <w:r w:rsidR="00015C64" w:rsidRPr="000563E9">
        <w:rPr>
          <w:snapToGrid w:val="0"/>
          <w:sz w:val="24"/>
          <w:szCs w:val="24"/>
          <w:lang w:val="kk-KZ"/>
        </w:rPr>
        <w:t>ғ</w:t>
      </w:r>
      <w:r w:rsidRPr="000563E9">
        <w:rPr>
          <w:snapToGrid w:val="0"/>
          <w:sz w:val="24"/>
          <w:szCs w:val="24"/>
          <w:lang w:val="kk-KZ"/>
        </w:rPr>
        <w:t>ы, қ</w:t>
      </w:r>
      <w:r w:rsidR="0017405B" w:rsidRPr="000563E9">
        <w:rPr>
          <w:snapToGrid w:val="0"/>
          <w:sz w:val="24"/>
          <w:szCs w:val="24"/>
          <w:lang w:val="kk-KZ"/>
        </w:rPr>
        <w:t>ұ</w:t>
      </w:r>
      <w:r w:rsidRPr="000563E9">
        <w:rPr>
          <w:snapToGrid w:val="0"/>
          <w:sz w:val="24"/>
          <w:szCs w:val="24"/>
          <w:lang w:val="kk-KZ"/>
        </w:rPr>
        <w:t>рылыс жабды</w:t>
      </w:r>
      <w:r w:rsidR="00015C64" w:rsidRPr="000563E9">
        <w:rPr>
          <w:snapToGrid w:val="0"/>
          <w:sz w:val="24"/>
          <w:szCs w:val="24"/>
          <w:lang w:val="kk-KZ"/>
        </w:rPr>
        <w:t>ғ</w:t>
      </w:r>
      <w:r w:rsidRPr="000563E9">
        <w:rPr>
          <w:snapToGrid w:val="0"/>
          <w:sz w:val="24"/>
          <w:szCs w:val="24"/>
          <w:lang w:val="kk-KZ"/>
        </w:rPr>
        <w:t xml:space="preserve">ы </w:t>
      </w:r>
      <w:r w:rsidR="0017405B" w:rsidRPr="000563E9">
        <w:rPr>
          <w:snapToGrid w:val="0"/>
          <w:sz w:val="24"/>
          <w:szCs w:val="24"/>
          <w:lang w:val="kk-KZ"/>
        </w:rPr>
        <w:t>және</w:t>
      </w:r>
      <w:r w:rsidRPr="000563E9">
        <w:rPr>
          <w:snapToGrid w:val="0"/>
          <w:sz w:val="24"/>
          <w:szCs w:val="24"/>
          <w:lang w:val="kk-KZ"/>
        </w:rPr>
        <w:t xml:space="preserve"> тау-кен </w:t>
      </w:r>
      <w:r w:rsidR="009B354E" w:rsidRPr="000563E9">
        <w:rPr>
          <w:snapToGrid w:val="0"/>
          <w:sz w:val="24"/>
          <w:szCs w:val="24"/>
          <w:lang w:val="kk-KZ"/>
        </w:rPr>
        <w:t>өнеркәсіб</w:t>
      </w:r>
      <w:r w:rsidRPr="000563E9">
        <w:rPr>
          <w:snapToGrid w:val="0"/>
          <w:sz w:val="24"/>
          <w:szCs w:val="24"/>
          <w:lang w:val="kk-KZ"/>
        </w:rPr>
        <w:t>іне арнал</w:t>
      </w:r>
      <w:r w:rsidR="00015C64" w:rsidRPr="000563E9">
        <w:rPr>
          <w:snapToGrid w:val="0"/>
          <w:sz w:val="24"/>
          <w:szCs w:val="24"/>
          <w:lang w:val="kk-KZ"/>
        </w:rPr>
        <w:t>ғ</w:t>
      </w:r>
      <w:r w:rsidRPr="000563E9">
        <w:rPr>
          <w:snapToGrid w:val="0"/>
          <w:sz w:val="24"/>
          <w:szCs w:val="24"/>
          <w:lang w:val="kk-KZ"/>
        </w:rPr>
        <w:t>ан жабдық) ж</w:t>
      </w:r>
      <w:r w:rsidR="0017405B" w:rsidRPr="000563E9">
        <w:rPr>
          <w:snapToGrid w:val="0"/>
          <w:sz w:val="24"/>
          <w:szCs w:val="24"/>
          <w:lang w:val="kk-KZ"/>
        </w:rPr>
        <w:t>ө</w:t>
      </w:r>
      <w:r w:rsidRPr="000563E9">
        <w:rPr>
          <w:snapToGrid w:val="0"/>
          <w:sz w:val="24"/>
          <w:szCs w:val="24"/>
          <w:lang w:val="kk-KZ"/>
        </w:rPr>
        <w:t xml:space="preserve">ндеу кіреді. </w:t>
      </w:r>
    </w:p>
    <w:p w:rsidR="00D974F3" w:rsidRPr="000563E9" w:rsidRDefault="00D974F3" w:rsidP="00D974F3">
      <w:pPr>
        <w:rPr>
          <w:snapToGrid w:val="0"/>
          <w:sz w:val="24"/>
          <w:szCs w:val="24"/>
          <w:lang w:val="kk-KZ"/>
        </w:rPr>
      </w:pPr>
    </w:p>
    <w:p w:rsidR="004D6163" w:rsidRPr="000563E9" w:rsidRDefault="004D6163" w:rsidP="00DB415A">
      <w:pPr>
        <w:ind w:firstLine="720"/>
        <w:jc w:val="both"/>
        <w:rPr>
          <w:snapToGrid w:val="0"/>
          <w:sz w:val="24"/>
          <w:szCs w:val="24"/>
          <w:lang w:val="kk-KZ"/>
        </w:rPr>
      </w:pPr>
      <w:r w:rsidRPr="000563E9">
        <w:rPr>
          <w:snapToGrid w:val="0"/>
          <w:sz w:val="24"/>
          <w:szCs w:val="24"/>
          <w:lang w:val="kk-KZ"/>
        </w:rPr>
        <w:t>33.12.1 Механикалық жабдықты жөндеу және техникалық қызмет көрсету</w:t>
      </w:r>
    </w:p>
    <w:p w:rsidR="004D6163" w:rsidRPr="000563E9" w:rsidRDefault="004D6163" w:rsidP="004D6163">
      <w:pPr>
        <w:jc w:val="both"/>
        <w:rPr>
          <w:snapToGrid w:val="0"/>
          <w:sz w:val="24"/>
          <w:szCs w:val="24"/>
          <w:lang w:val="kk-KZ"/>
        </w:rPr>
      </w:pPr>
    </w:p>
    <w:p w:rsidR="004D6163" w:rsidRPr="000563E9" w:rsidRDefault="004D6163" w:rsidP="00DB415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4D6163" w:rsidRPr="000563E9" w:rsidRDefault="004D6163" w:rsidP="00DB415A">
      <w:pPr>
        <w:ind w:firstLine="720"/>
        <w:jc w:val="both"/>
        <w:rPr>
          <w:snapToGrid w:val="0"/>
          <w:sz w:val="24"/>
          <w:szCs w:val="24"/>
          <w:lang w:val="kk-KZ"/>
        </w:rPr>
      </w:pPr>
      <w:r w:rsidRPr="000563E9">
        <w:rPr>
          <w:snapToGrid w:val="0"/>
          <w:sz w:val="24"/>
          <w:szCs w:val="24"/>
          <w:lang w:val="kk-KZ"/>
        </w:rPr>
        <w:t>-</w:t>
      </w:r>
      <w:r w:rsidR="00064F20" w:rsidRPr="000563E9">
        <w:rPr>
          <w:snapToGrid w:val="0"/>
          <w:sz w:val="24"/>
          <w:szCs w:val="24"/>
          <w:lang w:val="kk-KZ"/>
        </w:rPr>
        <w:t xml:space="preserve"> авиациялық, </w:t>
      </w:r>
      <w:r w:rsidRPr="000563E9">
        <w:rPr>
          <w:snapToGrid w:val="0"/>
          <w:sz w:val="24"/>
          <w:szCs w:val="24"/>
          <w:lang w:val="kk-KZ"/>
        </w:rPr>
        <w:t>автомобильді</w:t>
      </w:r>
      <w:r w:rsidR="00064F20" w:rsidRPr="000563E9">
        <w:rPr>
          <w:snapToGrid w:val="0"/>
          <w:sz w:val="24"/>
          <w:szCs w:val="24"/>
          <w:lang w:val="kk-KZ"/>
        </w:rPr>
        <w:t>к</w:t>
      </w:r>
      <w:r w:rsidRPr="000563E9">
        <w:rPr>
          <w:snapToGrid w:val="0"/>
          <w:sz w:val="24"/>
          <w:szCs w:val="24"/>
          <w:lang w:val="kk-KZ"/>
        </w:rPr>
        <w:t xml:space="preserve">, </w:t>
      </w:r>
      <w:r w:rsidR="00D776E9" w:rsidRPr="000563E9">
        <w:rPr>
          <w:snapToGrid w:val="0"/>
          <w:sz w:val="24"/>
          <w:szCs w:val="24"/>
          <w:lang w:val="kk-KZ"/>
        </w:rPr>
        <w:t xml:space="preserve">мотоциклеттік </w:t>
      </w:r>
      <w:r w:rsidRPr="000563E9">
        <w:rPr>
          <w:snapToGrid w:val="0"/>
          <w:sz w:val="24"/>
          <w:szCs w:val="24"/>
          <w:lang w:val="kk-KZ"/>
        </w:rPr>
        <w:t>басқа, қозғалтқыштарды жөндеу және техникалық қызмет көрсету</w:t>
      </w:r>
    </w:p>
    <w:p w:rsidR="004D6163" w:rsidRPr="000563E9" w:rsidRDefault="004D6163" w:rsidP="00DB415A">
      <w:pPr>
        <w:ind w:firstLine="720"/>
        <w:jc w:val="both"/>
        <w:rPr>
          <w:snapToGrid w:val="0"/>
          <w:sz w:val="24"/>
          <w:szCs w:val="24"/>
          <w:lang w:val="kk-KZ"/>
        </w:rPr>
      </w:pPr>
      <w:r w:rsidRPr="000563E9">
        <w:rPr>
          <w:snapToGrid w:val="0"/>
          <w:sz w:val="24"/>
          <w:szCs w:val="24"/>
          <w:lang w:val="kk-KZ"/>
        </w:rPr>
        <w:t xml:space="preserve">- </w:t>
      </w:r>
      <w:r w:rsidR="00064F20" w:rsidRPr="000563E9">
        <w:rPr>
          <w:snapToGrid w:val="0"/>
          <w:sz w:val="24"/>
          <w:szCs w:val="24"/>
          <w:lang w:val="kk-KZ"/>
        </w:rPr>
        <w:t>сорғылар</w:t>
      </w:r>
      <w:r w:rsidRPr="000563E9">
        <w:rPr>
          <w:snapToGrid w:val="0"/>
          <w:sz w:val="24"/>
          <w:szCs w:val="24"/>
          <w:lang w:val="kk-KZ"/>
        </w:rPr>
        <w:t xml:space="preserve">, </w:t>
      </w:r>
      <w:r w:rsidR="000F6CDD" w:rsidRPr="000563E9">
        <w:rPr>
          <w:snapToGrid w:val="0"/>
          <w:sz w:val="24"/>
          <w:szCs w:val="24"/>
          <w:lang w:val="kk-KZ"/>
        </w:rPr>
        <w:t>компрессорларды</w:t>
      </w:r>
      <w:r w:rsidRPr="000563E9">
        <w:rPr>
          <w:snapToGrid w:val="0"/>
          <w:sz w:val="24"/>
          <w:szCs w:val="24"/>
          <w:lang w:val="kk-KZ"/>
        </w:rPr>
        <w:t xml:space="preserve"> және</w:t>
      </w:r>
      <w:r w:rsidR="000F6CDD" w:rsidRPr="000563E9">
        <w:rPr>
          <w:snapToGrid w:val="0"/>
          <w:sz w:val="24"/>
          <w:szCs w:val="24"/>
          <w:lang w:val="kk-KZ"/>
        </w:rPr>
        <w:t xml:space="preserve"> ұқсас</w:t>
      </w:r>
      <w:r w:rsidRPr="000563E9">
        <w:rPr>
          <w:snapToGrid w:val="0"/>
          <w:sz w:val="24"/>
          <w:szCs w:val="24"/>
          <w:lang w:val="kk-KZ"/>
        </w:rPr>
        <w:t xml:space="preserve"> жабдықты жөндеу және техникалық қызмет көрсету</w:t>
      </w:r>
    </w:p>
    <w:p w:rsidR="004D6163" w:rsidRPr="000563E9" w:rsidRDefault="004D6163" w:rsidP="00DB415A">
      <w:pPr>
        <w:ind w:firstLine="720"/>
        <w:jc w:val="both"/>
        <w:rPr>
          <w:snapToGrid w:val="0"/>
          <w:sz w:val="24"/>
          <w:szCs w:val="24"/>
          <w:lang w:val="kk-KZ"/>
        </w:rPr>
      </w:pPr>
      <w:r w:rsidRPr="000563E9">
        <w:rPr>
          <w:snapToGrid w:val="0"/>
          <w:sz w:val="24"/>
          <w:szCs w:val="24"/>
          <w:lang w:val="kk-KZ"/>
        </w:rPr>
        <w:t>- клапандарды жөндеу</w:t>
      </w:r>
    </w:p>
    <w:p w:rsidR="004D6163" w:rsidRPr="000563E9" w:rsidRDefault="004D6163" w:rsidP="00DB415A">
      <w:pPr>
        <w:ind w:firstLine="720"/>
        <w:jc w:val="both"/>
        <w:rPr>
          <w:snapToGrid w:val="0"/>
          <w:sz w:val="24"/>
          <w:szCs w:val="24"/>
          <w:lang w:val="kk-KZ"/>
        </w:rPr>
      </w:pPr>
      <w:r w:rsidRPr="000563E9">
        <w:rPr>
          <w:snapToGrid w:val="0"/>
          <w:sz w:val="24"/>
          <w:szCs w:val="24"/>
          <w:lang w:val="kk-KZ"/>
        </w:rPr>
        <w:t xml:space="preserve">- гидравликалық </w:t>
      </w:r>
      <w:r w:rsidR="000F6CDD" w:rsidRPr="000563E9">
        <w:rPr>
          <w:snapToGrid w:val="0"/>
          <w:sz w:val="24"/>
          <w:szCs w:val="24"/>
          <w:lang w:val="kk-KZ"/>
        </w:rPr>
        <w:t>жабдықты жөндеу және</w:t>
      </w:r>
      <w:r w:rsidRPr="000563E9">
        <w:rPr>
          <w:snapToGrid w:val="0"/>
          <w:sz w:val="24"/>
          <w:szCs w:val="24"/>
          <w:lang w:val="kk-KZ"/>
        </w:rPr>
        <w:t xml:space="preserve"> техникалық қызмет көрсету</w:t>
      </w:r>
    </w:p>
    <w:p w:rsidR="004D6163" w:rsidRPr="000563E9" w:rsidRDefault="004D6163" w:rsidP="00DB415A">
      <w:pPr>
        <w:ind w:firstLine="720"/>
        <w:jc w:val="both"/>
        <w:rPr>
          <w:snapToGrid w:val="0"/>
          <w:sz w:val="24"/>
          <w:szCs w:val="24"/>
          <w:lang w:val="kk-KZ"/>
        </w:rPr>
      </w:pPr>
      <w:r w:rsidRPr="000563E9">
        <w:rPr>
          <w:snapToGrid w:val="0"/>
          <w:sz w:val="24"/>
          <w:szCs w:val="24"/>
          <w:lang w:val="kk-KZ"/>
        </w:rPr>
        <w:t>- тісті жетектерді және жетек элементтерін жөндеу</w:t>
      </w:r>
      <w:r w:rsidR="00967D8E" w:rsidRPr="000563E9">
        <w:rPr>
          <w:snapToGrid w:val="0"/>
          <w:sz w:val="24"/>
          <w:szCs w:val="24"/>
          <w:lang w:val="kk-KZ"/>
        </w:rPr>
        <w:t xml:space="preserve"> кіреді</w:t>
      </w:r>
    </w:p>
    <w:p w:rsidR="004D6163" w:rsidRPr="000563E9" w:rsidRDefault="004D6163" w:rsidP="00D974F3">
      <w:pPr>
        <w:rPr>
          <w:snapToGrid w:val="0"/>
          <w:sz w:val="24"/>
          <w:szCs w:val="24"/>
          <w:lang w:val="kk-KZ"/>
        </w:rPr>
      </w:pPr>
    </w:p>
    <w:p w:rsidR="0000071B" w:rsidRPr="000563E9" w:rsidRDefault="0000071B" w:rsidP="00DB415A">
      <w:pPr>
        <w:ind w:firstLine="720"/>
        <w:jc w:val="both"/>
        <w:rPr>
          <w:snapToGrid w:val="0"/>
          <w:sz w:val="24"/>
          <w:szCs w:val="24"/>
          <w:lang w:val="kk-KZ"/>
        </w:rPr>
      </w:pPr>
      <w:r w:rsidRPr="000563E9">
        <w:rPr>
          <w:snapToGrid w:val="0"/>
          <w:sz w:val="24"/>
          <w:szCs w:val="24"/>
          <w:lang w:val="kk-KZ"/>
        </w:rPr>
        <w:t>33.12.2 Жалпы мақсаттағы басқа да жабдықты жөндеу және техникалық қызмет көрсету</w:t>
      </w:r>
    </w:p>
    <w:p w:rsidR="0000071B" w:rsidRPr="000563E9" w:rsidRDefault="0000071B" w:rsidP="0000071B">
      <w:pPr>
        <w:jc w:val="both"/>
        <w:rPr>
          <w:snapToGrid w:val="0"/>
          <w:sz w:val="24"/>
          <w:szCs w:val="24"/>
          <w:lang w:val="kk-KZ"/>
        </w:rPr>
      </w:pPr>
    </w:p>
    <w:p w:rsidR="0000071B" w:rsidRPr="000563E9" w:rsidRDefault="0000071B" w:rsidP="00DB415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00071B" w:rsidRPr="000563E9" w:rsidRDefault="0000071B" w:rsidP="00DB415A">
      <w:pPr>
        <w:ind w:left="284" w:firstLine="436"/>
        <w:jc w:val="both"/>
        <w:rPr>
          <w:snapToGrid w:val="0"/>
          <w:sz w:val="24"/>
          <w:szCs w:val="24"/>
          <w:lang w:val="kk-KZ"/>
        </w:rPr>
      </w:pPr>
      <w:r w:rsidRPr="000563E9">
        <w:rPr>
          <w:snapToGrid w:val="0"/>
          <w:sz w:val="24"/>
          <w:szCs w:val="24"/>
          <w:lang w:val="kk-KZ"/>
        </w:rPr>
        <w:t>- көтергіш-</w:t>
      </w:r>
      <w:r w:rsidR="00064F20" w:rsidRPr="000563E9">
        <w:rPr>
          <w:snapToGrid w:val="0"/>
          <w:sz w:val="24"/>
          <w:szCs w:val="24"/>
          <w:lang w:val="kk-KZ"/>
        </w:rPr>
        <w:t>тасымалдау</w:t>
      </w:r>
      <w:r w:rsidRPr="000563E9">
        <w:rPr>
          <w:snapToGrid w:val="0"/>
          <w:sz w:val="24"/>
          <w:szCs w:val="24"/>
          <w:lang w:val="kk-KZ"/>
        </w:rPr>
        <w:t xml:space="preserve"> жабдығын, жөңдеу және техникалық қызмет көрсету</w:t>
      </w:r>
    </w:p>
    <w:p w:rsidR="0000071B" w:rsidRPr="000563E9" w:rsidRDefault="0000071B" w:rsidP="00DB415A">
      <w:pPr>
        <w:ind w:firstLine="720"/>
        <w:jc w:val="both"/>
        <w:rPr>
          <w:snapToGrid w:val="0"/>
          <w:sz w:val="24"/>
          <w:szCs w:val="24"/>
          <w:lang w:val="kk-KZ"/>
        </w:rPr>
      </w:pPr>
      <w:r w:rsidRPr="000563E9">
        <w:rPr>
          <w:snapToGrid w:val="0"/>
          <w:sz w:val="24"/>
          <w:szCs w:val="24"/>
          <w:lang w:val="kk-KZ"/>
        </w:rPr>
        <w:t xml:space="preserve">- өнеркәсіптік тоңазыту жабдығын және жеделдеткіш жабдығын жөңдеу және техникалық қызмет көрсету </w:t>
      </w:r>
    </w:p>
    <w:p w:rsidR="0000071B" w:rsidRPr="000563E9" w:rsidRDefault="0000071B" w:rsidP="00DB415A">
      <w:pPr>
        <w:ind w:firstLine="720"/>
        <w:jc w:val="both"/>
        <w:rPr>
          <w:snapToGrid w:val="0"/>
          <w:sz w:val="24"/>
          <w:szCs w:val="24"/>
          <w:lang w:val="kk-KZ"/>
        </w:rPr>
      </w:pPr>
      <w:r w:rsidRPr="000563E9">
        <w:rPr>
          <w:snapToGrid w:val="0"/>
          <w:sz w:val="24"/>
          <w:szCs w:val="24"/>
          <w:lang w:val="kk-KZ"/>
        </w:rPr>
        <w:t xml:space="preserve">- </w:t>
      </w:r>
      <w:r w:rsidR="000F2F0B" w:rsidRPr="000563E9">
        <w:rPr>
          <w:snapToGrid w:val="0"/>
          <w:sz w:val="24"/>
          <w:szCs w:val="24"/>
          <w:lang w:val="kk-KZ"/>
        </w:rPr>
        <w:t>жалпы мақсаттағы өзге де</w:t>
      </w:r>
      <w:r w:rsidRPr="000563E9">
        <w:rPr>
          <w:snapToGrid w:val="0"/>
          <w:sz w:val="24"/>
          <w:szCs w:val="24"/>
          <w:lang w:val="kk-KZ"/>
        </w:rPr>
        <w:t xml:space="preserve"> өнеркәсіптік </w:t>
      </w:r>
      <w:r w:rsidR="000F2F0B" w:rsidRPr="000563E9">
        <w:rPr>
          <w:snapToGrid w:val="0"/>
          <w:sz w:val="24"/>
          <w:szCs w:val="24"/>
          <w:lang w:val="kk-KZ"/>
        </w:rPr>
        <w:t>машиналарды</w:t>
      </w:r>
      <w:r w:rsidRPr="000563E9">
        <w:rPr>
          <w:snapToGrid w:val="0"/>
          <w:sz w:val="24"/>
          <w:szCs w:val="24"/>
          <w:lang w:val="kk-KZ"/>
        </w:rPr>
        <w:t xml:space="preserve"> жөңдеу және техникалық қызмет көрсету </w:t>
      </w:r>
    </w:p>
    <w:p w:rsidR="0000071B" w:rsidRPr="000563E9" w:rsidRDefault="0000071B" w:rsidP="00DB415A">
      <w:pPr>
        <w:ind w:left="284" w:firstLine="436"/>
        <w:jc w:val="both"/>
        <w:rPr>
          <w:snapToGrid w:val="0"/>
          <w:sz w:val="24"/>
          <w:szCs w:val="24"/>
          <w:lang w:val="kk-KZ"/>
        </w:rPr>
      </w:pPr>
      <w:r w:rsidRPr="000563E9">
        <w:rPr>
          <w:snapToGrid w:val="0"/>
          <w:sz w:val="24"/>
          <w:szCs w:val="24"/>
          <w:lang w:val="kk-KZ"/>
        </w:rPr>
        <w:t xml:space="preserve">- өнеркәсіптік </w:t>
      </w:r>
      <w:r w:rsidR="000F2F0B" w:rsidRPr="000563E9">
        <w:rPr>
          <w:snapToGrid w:val="0"/>
          <w:sz w:val="24"/>
          <w:szCs w:val="24"/>
          <w:lang w:val="kk-KZ"/>
        </w:rPr>
        <w:t xml:space="preserve">пештерді, шілтерлерді </w:t>
      </w:r>
      <w:r w:rsidRPr="000563E9">
        <w:rPr>
          <w:snapToGrid w:val="0"/>
          <w:sz w:val="24"/>
          <w:szCs w:val="24"/>
          <w:lang w:val="kk-KZ"/>
        </w:rPr>
        <w:t xml:space="preserve"> жөңдеу және техникалық қызмет көрсету</w:t>
      </w:r>
    </w:p>
    <w:p w:rsidR="0000071B" w:rsidRPr="000563E9" w:rsidRDefault="0000071B" w:rsidP="00DB415A">
      <w:pPr>
        <w:ind w:firstLine="720"/>
        <w:jc w:val="both"/>
        <w:rPr>
          <w:snapToGrid w:val="0"/>
          <w:sz w:val="24"/>
          <w:szCs w:val="24"/>
          <w:lang w:val="kk-KZ"/>
        </w:rPr>
      </w:pPr>
      <w:r w:rsidRPr="000563E9">
        <w:rPr>
          <w:snapToGrid w:val="0"/>
          <w:sz w:val="24"/>
          <w:szCs w:val="24"/>
          <w:lang w:val="kk-KZ"/>
        </w:rPr>
        <w:t xml:space="preserve">- </w:t>
      </w:r>
      <w:r w:rsidR="000F2F0B" w:rsidRPr="000563E9">
        <w:rPr>
          <w:snapToGrid w:val="0"/>
          <w:sz w:val="24"/>
          <w:szCs w:val="24"/>
          <w:lang w:val="kk-KZ"/>
        </w:rPr>
        <w:t xml:space="preserve">салмақты </w:t>
      </w:r>
      <w:r w:rsidRPr="000563E9">
        <w:rPr>
          <w:snapToGrid w:val="0"/>
          <w:sz w:val="24"/>
          <w:szCs w:val="24"/>
          <w:lang w:val="kk-KZ"/>
        </w:rPr>
        <w:t>өлшеу жабдығын жөңдеу және техникалық қызмет көрсету</w:t>
      </w:r>
      <w:r w:rsidR="00064F20" w:rsidRPr="000563E9">
        <w:rPr>
          <w:snapToGrid w:val="0"/>
          <w:sz w:val="24"/>
          <w:szCs w:val="24"/>
          <w:lang w:val="kk-KZ"/>
        </w:rPr>
        <w:t xml:space="preserve"> кіреді</w:t>
      </w:r>
    </w:p>
    <w:p w:rsidR="0000071B" w:rsidRPr="000563E9" w:rsidRDefault="0000071B" w:rsidP="0000071B">
      <w:pPr>
        <w:jc w:val="both"/>
        <w:rPr>
          <w:snapToGrid w:val="0"/>
          <w:sz w:val="24"/>
          <w:szCs w:val="24"/>
          <w:lang w:val="kk-KZ"/>
        </w:rPr>
      </w:pPr>
    </w:p>
    <w:p w:rsidR="0000071B" w:rsidRPr="008A02AD" w:rsidRDefault="0000071B" w:rsidP="00DB415A">
      <w:pPr>
        <w:ind w:firstLine="720"/>
        <w:jc w:val="both"/>
        <w:rPr>
          <w:iCs/>
          <w:snapToGrid w:val="0"/>
          <w:sz w:val="24"/>
          <w:szCs w:val="24"/>
          <w:lang w:val="kk-KZ"/>
        </w:rPr>
      </w:pPr>
      <w:r w:rsidRPr="008A02AD">
        <w:rPr>
          <w:iCs/>
          <w:snapToGrid w:val="0"/>
          <w:sz w:val="24"/>
          <w:szCs w:val="24"/>
          <w:lang w:val="kk-KZ"/>
        </w:rPr>
        <w:t xml:space="preserve">Бұл ішкі </w:t>
      </w:r>
      <w:r w:rsidR="00060358" w:rsidRPr="008A02AD">
        <w:rPr>
          <w:snapToGrid w:val="0"/>
          <w:sz w:val="24"/>
          <w:szCs w:val="24"/>
          <w:lang w:val="kk-KZ"/>
        </w:rPr>
        <w:t>класқа</w:t>
      </w:r>
      <w:r w:rsidRPr="008A02AD">
        <w:rPr>
          <w:iCs/>
          <w:snapToGrid w:val="0"/>
          <w:sz w:val="24"/>
          <w:szCs w:val="24"/>
          <w:lang w:val="kk-KZ"/>
        </w:rPr>
        <w:t>:</w:t>
      </w:r>
    </w:p>
    <w:p w:rsidR="0000071B" w:rsidRPr="008A02AD" w:rsidRDefault="00DB415A" w:rsidP="00DB415A">
      <w:pPr>
        <w:tabs>
          <w:tab w:val="left" w:pos="0"/>
        </w:tabs>
        <w:ind w:firstLine="436"/>
        <w:jc w:val="both"/>
        <w:rPr>
          <w:iCs/>
          <w:snapToGrid w:val="0"/>
          <w:sz w:val="24"/>
          <w:szCs w:val="24"/>
          <w:lang w:val="kk-KZ"/>
        </w:rPr>
      </w:pPr>
      <w:r>
        <w:rPr>
          <w:iCs/>
          <w:snapToGrid w:val="0"/>
          <w:sz w:val="24"/>
          <w:szCs w:val="24"/>
          <w:lang w:val="kk-KZ"/>
        </w:rPr>
        <w:tab/>
      </w:r>
      <w:r w:rsidR="0000071B" w:rsidRPr="008A02AD">
        <w:rPr>
          <w:iCs/>
          <w:snapToGrid w:val="0"/>
          <w:sz w:val="24"/>
          <w:szCs w:val="24"/>
          <w:lang w:val="kk-KZ"/>
        </w:rPr>
        <w:t xml:space="preserve">- </w:t>
      </w:r>
      <w:r w:rsidR="00064F20" w:rsidRPr="008A02AD">
        <w:rPr>
          <w:iCs/>
          <w:snapToGrid w:val="0"/>
          <w:sz w:val="24"/>
          <w:szCs w:val="24"/>
          <w:lang w:val="kk-KZ"/>
        </w:rPr>
        <w:t xml:space="preserve">пештер және </w:t>
      </w:r>
      <w:r w:rsidR="0000071B" w:rsidRPr="008A02AD">
        <w:rPr>
          <w:iCs/>
          <w:snapToGrid w:val="0"/>
          <w:sz w:val="24"/>
          <w:szCs w:val="24"/>
          <w:lang w:val="kk-KZ"/>
        </w:rPr>
        <w:t>басқа да жылыту жабдығын</w:t>
      </w:r>
      <w:r w:rsidR="000F2F0B" w:rsidRPr="008A02AD">
        <w:rPr>
          <w:iCs/>
          <w:snapToGrid w:val="0"/>
          <w:sz w:val="24"/>
          <w:szCs w:val="24"/>
          <w:lang w:val="kk-KZ"/>
        </w:rPr>
        <w:t xml:space="preserve"> орнату,</w:t>
      </w:r>
      <w:r w:rsidR="0000071B" w:rsidRPr="008A02AD">
        <w:rPr>
          <w:iCs/>
          <w:snapToGrid w:val="0"/>
          <w:sz w:val="24"/>
          <w:szCs w:val="24"/>
          <w:lang w:val="kk-KZ"/>
        </w:rPr>
        <w:t xml:space="preserve"> </w:t>
      </w:r>
      <w:r w:rsidR="000F2F0B" w:rsidRPr="008A02AD">
        <w:rPr>
          <w:snapToGrid w:val="0"/>
          <w:sz w:val="24"/>
          <w:szCs w:val="24"/>
          <w:lang w:val="kk-KZ"/>
        </w:rPr>
        <w:t>жөңдеу және техникалық қызмет көрсету</w:t>
      </w:r>
      <w:r w:rsidR="0000071B" w:rsidRPr="008A02AD">
        <w:rPr>
          <w:iCs/>
          <w:snapToGrid w:val="0"/>
          <w:sz w:val="24"/>
          <w:szCs w:val="24"/>
          <w:lang w:val="kk-KZ"/>
        </w:rPr>
        <w:t>, (43.22.0 қараңыз)</w:t>
      </w:r>
    </w:p>
    <w:p w:rsidR="0000071B" w:rsidRPr="008A02AD" w:rsidRDefault="0000071B" w:rsidP="00DB415A">
      <w:pPr>
        <w:ind w:firstLine="720"/>
        <w:jc w:val="both"/>
        <w:rPr>
          <w:iCs/>
          <w:snapToGrid w:val="0"/>
          <w:sz w:val="24"/>
          <w:szCs w:val="24"/>
          <w:lang w:val="kk-KZ"/>
        </w:rPr>
      </w:pPr>
      <w:r w:rsidRPr="008A02AD">
        <w:rPr>
          <w:iCs/>
          <w:snapToGrid w:val="0"/>
          <w:sz w:val="24"/>
          <w:szCs w:val="24"/>
          <w:lang w:val="kk-KZ"/>
        </w:rPr>
        <w:t xml:space="preserve">- лифтілер мен экскалаторларды орнату, </w:t>
      </w:r>
      <w:r w:rsidR="000F2F0B" w:rsidRPr="008A02AD">
        <w:rPr>
          <w:snapToGrid w:val="0"/>
          <w:sz w:val="24"/>
          <w:szCs w:val="24"/>
          <w:lang w:val="kk-KZ"/>
        </w:rPr>
        <w:t>жөңдеу және техникалық қызмет көрсету</w:t>
      </w:r>
      <w:r w:rsidR="00064F20" w:rsidRPr="008A02AD">
        <w:rPr>
          <w:iCs/>
          <w:snapToGrid w:val="0"/>
          <w:sz w:val="24"/>
          <w:szCs w:val="24"/>
          <w:lang w:val="kk-KZ"/>
        </w:rPr>
        <w:t xml:space="preserve"> кірмейді</w:t>
      </w:r>
      <w:r w:rsidRPr="008A02AD">
        <w:rPr>
          <w:iCs/>
          <w:snapToGrid w:val="0"/>
          <w:sz w:val="24"/>
          <w:szCs w:val="24"/>
          <w:lang w:val="kk-KZ"/>
        </w:rPr>
        <w:t>, (43.29.8 қараңыз)</w:t>
      </w:r>
    </w:p>
    <w:p w:rsidR="004D6163" w:rsidRPr="000563E9" w:rsidRDefault="004D6163" w:rsidP="00D974F3">
      <w:pPr>
        <w:rPr>
          <w:snapToGrid w:val="0"/>
          <w:sz w:val="24"/>
          <w:szCs w:val="24"/>
          <w:lang w:val="kk-KZ"/>
        </w:rPr>
      </w:pPr>
    </w:p>
    <w:p w:rsidR="000F2F0B" w:rsidRPr="000563E9" w:rsidRDefault="000F2F0B" w:rsidP="00DB415A">
      <w:pPr>
        <w:ind w:firstLine="720"/>
        <w:jc w:val="both"/>
        <w:rPr>
          <w:snapToGrid w:val="0"/>
          <w:sz w:val="24"/>
          <w:szCs w:val="24"/>
          <w:lang w:val="kk-KZ"/>
        </w:rPr>
      </w:pPr>
      <w:r w:rsidRPr="000563E9">
        <w:rPr>
          <w:snapToGrid w:val="0"/>
          <w:sz w:val="24"/>
          <w:szCs w:val="24"/>
          <w:lang w:val="kk-KZ"/>
        </w:rPr>
        <w:t>33.12.3 Ауыл және орман шаруашылығына арналған машиналар мен жабдықты жөндеу және техникалық қызмет көрсету</w:t>
      </w:r>
    </w:p>
    <w:p w:rsidR="000F2F0B" w:rsidRPr="000563E9" w:rsidRDefault="000F2F0B" w:rsidP="000F2F0B">
      <w:pPr>
        <w:jc w:val="both"/>
        <w:rPr>
          <w:b/>
          <w:bCs/>
          <w:snapToGrid w:val="0"/>
          <w:sz w:val="24"/>
          <w:szCs w:val="24"/>
          <w:lang w:val="kk-KZ"/>
        </w:rPr>
      </w:pPr>
    </w:p>
    <w:p w:rsidR="000F2F0B" w:rsidRPr="000563E9" w:rsidRDefault="000F2F0B" w:rsidP="00DB415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0F2F0B" w:rsidRPr="000563E9" w:rsidRDefault="000F2F0B" w:rsidP="00DB415A">
      <w:pPr>
        <w:ind w:firstLine="720"/>
        <w:jc w:val="both"/>
        <w:rPr>
          <w:snapToGrid w:val="0"/>
          <w:sz w:val="24"/>
          <w:szCs w:val="24"/>
          <w:lang w:val="kk-KZ"/>
        </w:rPr>
      </w:pPr>
      <w:r w:rsidRPr="000563E9">
        <w:rPr>
          <w:snapToGrid w:val="0"/>
          <w:sz w:val="24"/>
          <w:szCs w:val="24"/>
          <w:lang w:val="kk-KZ"/>
        </w:rPr>
        <w:t>- ауылшаруашылы</w:t>
      </w:r>
      <w:r w:rsidR="00064F20" w:rsidRPr="000563E9">
        <w:rPr>
          <w:snapToGrid w:val="0"/>
          <w:sz w:val="24"/>
          <w:szCs w:val="24"/>
          <w:lang w:val="kk-KZ"/>
        </w:rPr>
        <w:t>қ</w:t>
      </w:r>
      <w:r w:rsidRPr="000563E9">
        <w:rPr>
          <w:snapToGrid w:val="0"/>
          <w:sz w:val="24"/>
          <w:szCs w:val="24"/>
          <w:lang w:val="kk-KZ"/>
        </w:rPr>
        <w:t xml:space="preserve"> тракторларын </w:t>
      </w:r>
      <w:r w:rsidR="00E17BD7" w:rsidRPr="000563E9">
        <w:rPr>
          <w:snapToGrid w:val="0"/>
          <w:sz w:val="24"/>
          <w:szCs w:val="24"/>
          <w:lang w:val="kk-KZ"/>
        </w:rPr>
        <w:t>жөңдеу және техникалық қызмет көрсету</w:t>
      </w:r>
    </w:p>
    <w:p w:rsidR="000F2F0B" w:rsidRPr="000563E9" w:rsidRDefault="000F2F0B" w:rsidP="00DB415A">
      <w:pPr>
        <w:ind w:firstLine="720"/>
        <w:jc w:val="both"/>
        <w:rPr>
          <w:snapToGrid w:val="0"/>
          <w:sz w:val="24"/>
          <w:szCs w:val="24"/>
          <w:lang w:val="kk-KZ"/>
        </w:rPr>
      </w:pPr>
      <w:r w:rsidRPr="000563E9">
        <w:rPr>
          <w:snapToGrid w:val="0"/>
          <w:sz w:val="24"/>
          <w:szCs w:val="24"/>
          <w:lang w:val="kk-KZ"/>
        </w:rPr>
        <w:lastRenderedPageBreak/>
        <w:t xml:space="preserve">- ауыл, орман шаруашылығы және ағаш материалдарын тасымалдауға арналған </w:t>
      </w:r>
      <w:r w:rsidR="00E17BD7" w:rsidRPr="000563E9">
        <w:rPr>
          <w:snapToGrid w:val="0"/>
          <w:sz w:val="24"/>
          <w:szCs w:val="24"/>
          <w:lang w:val="kk-KZ"/>
        </w:rPr>
        <w:t>машиналар мен жабдықтарды жөңдеу және техникалық қызмет көрсету</w:t>
      </w:r>
      <w:r w:rsidR="00064F20" w:rsidRPr="000563E9">
        <w:rPr>
          <w:snapToGrid w:val="0"/>
          <w:sz w:val="24"/>
          <w:szCs w:val="24"/>
          <w:lang w:val="kk-KZ"/>
        </w:rPr>
        <w:t xml:space="preserve"> кіреді</w:t>
      </w:r>
    </w:p>
    <w:p w:rsidR="00E17BD7" w:rsidRPr="000563E9" w:rsidRDefault="00E17BD7" w:rsidP="00E17BD7">
      <w:pPr>
        <w:ind w:left="284"/>
        <w:jc w:val="both"/>
        <w:rPr>
          <w:b/>
          <w:bCs/>
          <w:snapToGrid w:val="0"/>
          <w:sz w:val="24"/>
          <w:szCs w:val="24"/>
          <w:lang w:val="kk-KZ"/>
        </w:rPr>
      </w:pPr>
    </w:p>
    <w:p w:rsidR="000F2F0B" w:rsidRPr="000563E9" w:rsidRDefault="000F2F0B" w:rsidP="00DB415A">
      <w:pPr>
        <w:ind w:firstLine="720"/>
        <w:jc w:val="both"/>
        <w:rPr>
          <w:snapToGrid w:val="0"/>
          <w:sz w:val="24"/>
          <w:szCs w:val="24"/>
          <w:lang w:val="kk-KZ"/>
        </w:rPr>
      </w:pPr>
      <w:r w:rsidRPr="000563E9">
        <w:rPr>
          <w:snapToGrid w:val="0"/>
          <w:sz w:val="24"/>
          <w:szCs w:val="24"/>
          <w:lang w:val="kk-KZ"/>
        </w:rPr>
        <w:t>33.12.4 Станоктарды жөндеу және техникалық қызмет көрсету</w:t>
      </w:r>
    </w:p>
    <w:p w:rsidR="000F2F0B" w:rsidRPr="000563E9" w:rsidRDefault="000F2F0B" w:rsidP="000F2F0B">
      <w:pPr>
        <w:jc w:val="both"/>
        <w:rPr>
          <w:b/>
          <w:bCs/>
          <w:snapToGrid w:val="0"/>
          <w:sz w:val="24"/>
          <w:szCs w:val="24"/>
          <w:lang w:val="kk-KZ"/>
        </w:rPr>
      </w:pPr>
    </w:p>
    <w:p w:rsidR="000F2F0B" w:rsidRPr="000563E9" w:rsidRDefault="000F2F0B" w:rsidP="00DB415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0F2F0B" w:rsidRPr="000563E9" w:rsidRDefault="000F2F0B" w:rsidP="00DB415A">
      <w:pPr>
        <w:ind w:firstLine="720"/>
        <w:jc w:val="both"/>
        <w:rPr>
          <w:snapToGrid w:val="0"/>
          <w:sz w:val="24"/>
          <w:szCs w:val="24"/>
          <w:lang w:val="kk-KZ"/>
        </w:rPr>
      </w:pPr>
      <w:r w:rsidRPr="000563E9">
        <w:rPr>
          <w:snapToGrid w:val="0"/>
          <w:sz w:val="24"/>
          <w:szCs w:val="24"/>
          <w:lang w:val="kk-KZ"/>
        </w:rPr>
        <w:t xml:space="preserve">- </w:t>
      </w:r>
      <w:r w:rsidR="00FD60B4" w:rsidRPr="000563E9">
        <w:rPr>
          <w:snapToGrid w:val="0"/>
          <w:sz w:val="24"/>
          <w:szCs w:val="24"/>
          <w:lang w:val="kk-KZ"/>
        </w:rPr>
        <w:t>механикаланған</w:t>
      </w:r>
      <w:r w:rsidRPr="000563E9">
        <w:rPr>
          <w:snapToGrid w:val="0"/>
          <w:sz w:val="24"/>
          <w:szCs w:val="24"/>
          <w:lang w:val="kk-KZ"/>
        </w:rPr>
        <w:t xml:space="preserve"> қол </w:t>
      </w:r>
      <w:r w:rsidR="00FD60B4" w:rsidRPr="000563E9">
        <w:rPr>
          <w:snapToGrid w:val="0"/>
          <w:sz w:val="24"/>
          <w:szCs w:val="24"/>
          <w:lang w:val="kk-KZ"/>
        </w:rPr>
        <w:t>аспаптарды</w:t>
      </w:r>
      <w:r w:rsidRPr="000563E9">
        <w:rPr>
          <w:snapToGrid w:val="0"/>
          <w:sz w:val="24"/>
          <w:szCs w:val="24"/>
          <w:lang w:val="kk-KZ"/>
        </w:rPr>
        <w:t xml:space="preserve"> жөндеу</w:t>
      </w:r>
    </w:p>
    <w:p w:rsidR="000F2F0B" w:rsidRPr="000563E9" w:rsidRDefault="000F2F0B" w:rsidP="00DB415A">
      <w:pPr>
        <w:ind w:firstLine="720"/>
        <w:jc w:val="both"/>
        <w:rPr>
          <w:snapToGrid w:val="0"/>
          <w:sz w:val="24"/>
          <w:szCs w:val="24"/>
          <w:lang w:val="kk-KZ"/>
        </w:rPr>
      </w:pPr>
      <w:r w:rsidRPr="000563E9">
        <w:rPr>
          <w:snapToGrid w:val="0"/>
          <w:sz w:val="24"/>
          <w:szCs w:val="24"/>
          <w:lang w:val="kk-KZ"/>
        </w:rPr>
        <w:t xml:space="preserve">- металл кесетін </w:t>
      </w:r>
      <w:r w:rsidR="001D5186" w:rsidRPr="000563E9">
        <w:rPr>
          <w:snapToGrid w:val="0"/>
          <w:sz w:val="24"/>
          <w:szCs w:val="24"/>
          <w:lang w:val="kk-KZ"/>
        </w:rPr>
        <w:t>станоктар</w:t>
      </w:r>
      <w:r w:rsidRPr="000563E9">
        <w:rPr>
          <w:snapToGrid w:val="0"/>
          <w:sz w:val="24"/>
          <w:szCs w:val="24"/>
          <w:lang w:val="kk-KZ"/>
        </w:rPr>
        <w:t xml:space="preserve"> және </w:t>
      </w:r>
      <w:r w:rsidR="001D5186" w:rsidRPr="000563E9">
        <w:rPr>
          <w:snapToGrid w:val="0"/>
          <w:sz w:val="24"/>
          <w:szCs w:val="24"/>
          <w:lang w:val="kk-KZ"/>
        </w:rPr>
        <w:t>металды өңдеу</w:t>
      </w:r>
      <w:r w:rsidRPr="000563E9">
        <w:rPr>
          <w:snapToGrid w:val="0"/>
          <w:sz w:val="24"/>
          <w:szCs w:val="24"/>
          <w:lang w:val="kk-KZ"/>
        </w:rPr>
        <w:t xml:space="preserve"> және</w:t>
      </w:r>
      <w:r w:rsidR="00064F20" w:rsidRPr="000563E9">
        <w:rPr>
          <w:snapToGrid w:val="0"/>
          <w:sz w:val="24"/>
          <w:szCs w:val="24"/>
          <w:lang w:val="kk-KZ"/>
        </w:rPr>
        <w:t xml:space="preserve"> олардың</w:t>
      </w:r>
      <w:r w:rsidRPr="000563E9">
        <w:rPr>
          <w:snapToGrid w:val="0"/>
          <w:sz w:val="24"/>
          <w:szCs w:val="24"/>
          <w:lang w:val="kk-KZ"/>
        </w:rPr>
        <w:t xml:space="preserve"> аксессуарлары</w:t>
      </w:r>
      <w:r w:rsidR="00064F20" w:rsidRPr="000563E9">
        <w:rPr>
          <w:snapToGrid w:val="0"/>
          <w:sz w:val="24"/>
          <w:szCs w:val="24"/>
          <w:lang w:val="kk-KZ"/>
        </w:rPr>
        <w:t xml:space="preserve">н </w:t>
      </w:r>
      <w:r w:rsidRPr="000563E9">
        <w:rPr>
          <w:snapToGrid w:val="0"/>
          <w:sz w:val="24"/>
          <w:szCs w:val="24"/>
          <w:lang w:val="kk-KZ"/>
        </w:rPr>
        <w:t xml:space="preserve"> </w:t>
      </w:r>
      <w:r w:rsidR="001D5186" w:rsidRPr="000563E9">
        <w:rPr>
          <w:snapToGrid w:val="0"/>
          <w:sz w:val="24"/>
          <w:szCs w:val="24"/>
          <w:lang w:val="kk-KZ"/>
        </w:rPr>
        <w:t>жөңдеу және техникалық қызмет көрсету</w:t>
      </w:r>
    </w:p>
    <w:p w:rsidR="004D6163" w:rsidRPr="000563E9" w:rsidRDefault="000F2F0B" w:rsidP="00DB415A">
      <w:pPr>
        <w:ind w:firstLine="720"/>
        <w:jc w:val="both"/>
        <w:rPr>
          <w:snapToGrid w:val="0"/>
          <w:sz w:val="24"/>
          <w:szCs w:val="24"/>
          <w:lang w:val="kk-KZ"/>
        </w:rPr>
      </w:pPr>
      <w:r w:rsidRPr="000563E9">
        <w:rPr>
          <w:snapToGrid w:val="0"/>
          <w:sz w:val="24"/>
          <w:szCs w:val="24"/>
          <w:lang w:val="kk-KZ"/>
        </w:rPr>
        <w:t xml:space="preserve">- басқа да станоктарды </w:t>
      </w:r>
      <w:r w:rsidR="00D76135" w:rsidRPr="000563E9">
        <w:rPr>
          <w:snapToGrid w:val="0"/>
          <w:sz w:val="24"/>
          <w:szCs w:val="24"/>
          <w:lang w:val="kk-KZ"/>
        </w:rPr>
        <w:t>жөңдеу және техникалық қызмет көрсету</w:t>
      </w:r>
      <w:r w:rsidR="00064F20" w:rsidRPr="000563E9">
        <w:rPr>
          <w:snapToGrid w:val="0"/>
          <w:sz w:val="24"/>
          <w:szCs w:val="24"/>
          <w:lang w:val="kk-KZ"/>
        </w:rPr>
        <w:t xml:space="preserve"> кіреді</w:t>
      </w:r>
    </w:p>
    <w:p w:rsidR="004D6163" w:rsidRPr="000563E9" w:rsidRDefault="004D6163" w:rsidP="00D974F3">
      <w:pPr>
        <w:rPr>
          <w:snapToGrid w:val="0"/>
          <w:sz w:val="24"/>
          <w:szCs w:val="24"/>
          <w:lang w:val="kk-KZ"/>
        </w:rPr>
      </w:pPr>
    </w:p>
    <w:p w:rsidR="00D76135" w:rsidRPr="000563E9" w:rsidRDefault="00D76135" w:rsidP="00DB415A">
      <w:pPr>
        <w:ind w:firstLine="720"/>
        <w:jc w:val="both"/>
        <w:rPr>
          <w:snapToGrid w:val="0"/>
          <w:sz w:val="24"/>
          <w:szCs w:val="24"/>
          <w:lang w:val="kk-KZ"/>
        </w:rPr>
      </w:pPr>
      <w:r w:rsidRPr="000563E9">
        <w:rPr>
          <w:snapToGrid w:val="0"/>
          <w:sz w:val="24"/>
          <w:szCs w:val="24"/>
          <w:lang w:val="kk-KZ"/>
        </w:rPr>
        <w:t>33.12.5 Арнайы мақсаттағы басқа да машиналар мен жабдықтарды жөндеу және техникалық қызмет көрсету</w:t>
      </w:r>
    </w:p>
    <w:p w:rsidR="00D76135" w:rsidRPr="000563E9" w:rsidRDefault="00D76135" w:rsidP="00D76135">
      <w:pPr>
        <w:jc w:val="both"/>
        <w:rPr>
          <w:b/>
          <w:bCs/>
          <w:snapToGrid w:val="0"/>
          <w:sz w:val="24"/>
          <w:szCs w:val="24"/>
          <w:lang w:val="kk-KZ"/>
        </w:rPr>
      </w:pPr>
    </w:p>
    <w:p w:rsidR="00D76135" w:rsidRPr="000563E9" w:rsidRDefault="00D76135" w:rsidP="00DB415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D76135" w:rsidRPr="000563E9" w:rsidRDefault="00D76135" w:rsidP="00DB415A">
      <w:pPr>
        <w:ind w:firstLine="720"/>
        <w:jc w:val="both"/>
        <w:rPr>
          <w:snapToGrid w:val="0"/>
          <w:sz w:val="24"/>
          <w:szCs w:val="24"/>
          <w:lang w:val="kk-KZ"/>
        </w:rPr>
      </w:pPr>
      <w:r w:rsidRPr="000563E9">
        <w:rPr>
          <w:snapToGrid w:val="0"/>
          <w:sz w:val="24"/>
          <w:szCs w:val="24"/>
          <w:lang w:val="kk-KZ"/>
        </w:rPr>
        <w:t>- металлургия</w:t>
      </w:r>
      <w:r w:rsidR="00064F20" w:rsidRPr="000563E9">
        <w:rPr>
          <w:snapToGrid w:val="0"/>
          <w:sz w:val="24"/>
          <w:szCs w:val="24"/>
          <w:lang w:val="kk-KZ"/>
        </w:rPr>
        <w:t xml:space="preserve"> үшін</w:t>
      </w:r>
      <w:r w:rsidRPr="000563E9">
        <w:rPr>
          <w:snapToGrid w:val="0"/>
          <w:sz w:val="24"/>
          <w:szCs w:val="24"/>
          <w:lang w:val="kk-KZ"/>
        </w:rPr>
        <w:t xml:space="preserve"> машиналар мен жабдықтарды жөңдеу және техникалық қызмет көрсету</w:t>
      </w:r>
    </w:p>
    <w:p w:rsidR="00D76135" w:rsidRPr="000563E9" w:rsidRDefault="00D76135" w:rsidP="00DB415A">
      <w:pPr>
        <w:ind w:firstLine="720"/>
        <w:jc w:val="both"/>
        <w:rPr>
          <w:snapToGrid w:val="0"/>
          <w:sz w:val="24"/>
          <w:szCs w:val="24"/>
          <w:lang w:val="kk-KZ"/>
        </w:rPr>
      </w:pPr>
      <w:r w:rsidRPr="000563E9">
        <w:rPr>
          <w:snapToGrid w:val="0"/>
          <w:sz w:val="24"/>
          <w:szCs w:val="24"/>
          <w:lang w:val="kk-KZ"/>
        </w:rPr>
        <w:t>- кен өндіру өнеркәсібі, құрылыс,  мұнай-газ өндіруге арналған машиналар және жабдықтарды  жөңдеу және техникалық қызмет көрсету</w:t>
      </w:r>
    </w:p>
    <w:p w:rsidR="002A4E23" w:rsidRPr="000563E9" w:rsidRDefault="002A4E23" w:rsidP="00DB415A">
      <w:pPr>
        <w:ind w:firstLine="720"/>
        <w:jc w:val="both"/>
        <w:rPr>
          <w:snapToGrid w:val="0"/>
          <w:sz w:val="24"/>
          <w:szCs w:val="24"/>
          <w:lang w:val="kk-KZ"/>
        </w:rPr>
      </w:pPr>
      <w:r w:rsidRPr="000563E9">
        <w:rPr>
          <w:snapToGrid w:val="0"/>
          <w:sz w:val="24"/>
          <w:szCs w:val="24"/>
          <w:lang w:val="kk-KZ"/>
        </w:rPr>
        <w:t xml:space="preserve">- </w:t>
      </w:r>
      <w:r w:rsidR="00064F20" w:rsidRPr="000563E9">
        <w:rPr>
          <w:snapToGrid w:val="0"/>
          <w:sz w:val="24"/>
          <w:szCs w:val="24"/>
          <w:lang w:val="kk-KZ"/>
        </w:rPr>
        <w:t>азық - түлік</w:t>
      </w:r>
      <w:r w:rsidRPr="000563E9">
        <w:rPr>
          <w:snapToGrid w:val="0"/>
          <w:sz w:val="24"/>
          <w:szCs w:val="24"/>
          <w:lang w:val="kk-KZ"/>
        </w:rPr>
        <w:t xml:space="preserve"> өнімдер</w:t>
      </w:r>
      <w:r w:rsidR="00064F20" w:rsidRPr="000563E9">
        <w:rPr>
          <w:snapToGrid w:val="0"/>
          <w:sz w:val="24"/>
          <w:szCs w:val="24"/>
          <w:lang w:val="kk-KZ"/>
        </w:rPr>
        <w:t>,</w:t>
      </w:r>
      <w:r w:rsidR="00D76135" w:rsidRPr="000563E9">
        <w:rPr>
          <w:snapToGrid w:val="0"/>
          <w:sz w:val="24"/>
          <w:szCs w:val="24"/>
          <w:lang w:val="kk-KZ"/>
        </w:rPr>
        <w:t xml:space="preserve"> </w:t>
      </w:r>
      <w:r w:rsidR="00064F20" w:rsidRPr="000563E9">
        <w:rPr>
          <w:snapToGrid w:val="0"/>
          <w:sz w:val="24"/>
          <w:szCs w:val="24"/>
          <w:lang w:val="kk-KZ"/>
        </w:rPr>
        <w:t xml:space="preserve">сусындар және темекі бұйымдар өндіру </w:t>
      </w:r>
      <w:r w:rsidR="00D76135" w:rsidRPr="000563E9">
        <w:rPr>
          <w:snapToGrid w:val="0"/>
          <w:sz w:val="24"/>
          <w:szCs w:val="24"/>
          <w:lang w:val="kk-KZ"/>
        </w:rPr>
        <w:t xml:space="preserve"> </w:t>
      </w:r>
      <w:r w:rsidRPr="000563E9">
        <w:rPr>
          <w:snapToGrid w:val="0"/>
          <w:sz w:val="24"/>
          <w:szCs w:val="24"/>
          <w:lang w:val="kk-KZ"/>
        </w:rPr>
        <w:t>және қайта өңдеуге арналған машиналар және жабдықтарды</w:t>
      </w:r>
      <w:r w:rsidR="00D76135" w:rsidRPr="000563E9">
        <w:rPr>
          <w:snapToGrid w:val="0"/>
          <w:sz w:val="24"/>
          <w:szCs w:val="24"/>
          <w:lang w:val="kk-KZ"/>
        </w:rPr>
        <w:t xml:space="preserve"> </w:t>
      </w:r>
      <w:r w:rsidRPr="000563E9">
        <w:rPr>
          <w:snapToGrid w:val="0"/>
          <w:sz w:val="24"/>
          <w:szCs w:val="24"/>
          <w:lang w:val="kk-KZ"/>
        </w:rPr>
        <w:t xml:space="preserve">жөңдеу және техникалық қызмет көрсету </w:t>
      </w:r>
    </w:p>
    <w:p w:rsidR="00D76135" w:rsidRPr="000563E9" w:rsidRDefault="002A4E23" w:rsidP="00DB415A">
      <w:pPr>
        <w:ind w:firstLine="720"/>
        <w:jc w:val="both"/>
        <w:rPr>
          <w:snapToGrid w:val="0"/>
          <w:sz w:val="24"/>
          <w:szCs w:val="24"/>
          <w:lang w:val="kk-KZ"/>
        </w:rPr>
      </w:pPr>
      <w:r w:rsidRPr="000563E9">
        <w:rPr>
          <w:snapToGrid w:val="0"/>
          <w:sz w:val="24"/>
          <w:szCs w:val="24"/>
          <w:lang w:val="kk-KZ"/>
        </w:rPr>
        <w:t xml:space="preserve">- тоқыма, тігін, былғары және </w:t>
      </w:r>
      <w:r w:rsidR="00D76135" w:rsidRPr="000563E9">
        <w:rPr>
          <w:snapToGrid w:val="0"/>
          <w:sz w:val="24"/>
          <w:szCs w:val="24"/>
          <w:lang w:val="kk-KZ"/>
        </w:rPr>
        <w:t>тері бұйымдарын жасау</w:t>
      </w:r>
      <w:r w:rsidRPr="000563E9">
        <w:rPr>
          <w:snapToGrid w:val="0"/>
          <w:sz w:val="24"/>
          <w:szCs w:val="24"/>
          <w:lang w:val="kk-KZ"/>
        </w:rPr>
        <w:t>ға арналған</w:t>
      </w:r>
      <w:r w:rsidR="00D76135" w:rsidRPr="000563E9">
        <w:rPr>
          <w:snapToGrid w:val="0"/>
          <w:sz w:val="24"/>
          <w:szCs w:val="24"/>
          <w:lang w:val="kk-KZ"/>
        </w:rPr>
        <w:t xml:space="preserve"> </w:t>
      </w:r>
      <w:r w:rsidRPr="000563E9">
        <w:rPr>
          <w:snapToGrid w:val="0"/>
          <w:sz w:val="24"/>
          <w:szCs w:val="24"/>
          <w:lang w:val="kk-KZ"/>
        </w:rPr>
        <w:t>машиналар және жабдықтарды жөңдеу және техникалық қызмет көрсету</w:t>
      </w:r>
    </w:p>
    <w:p w:rsidR="00215B13" w:rsidRPr="000563E9" w:rsidRDefault="00D76135" w:rsidP="00DB415A">
      <w:pPr>
        <w:ind w:firstLine="720"/>
        <w:jc w:val="both"/>
        <w:rPr>
          <w:snapToGrid w:val="0"/>
          <w:sz w:val="24"/>
          <w:szCs w:val="24"/>
          <w:lang w:val="kk-KZ"/>
        </w:rPr>
      </w:pPr>
      <w:r w:rsidRPr="000563E9">
        <w:rPr>
          <w:snapToGrid w:val="0"/>
          <w:sz w:val="24"/>
          <w:szCs w:val="24"/>
          <w:lang w:val="kk-KZ"/>
        </w:rPr>
        <w:t xml:space="preserve">- қағаз </w:t>
      </w:r>
      <w:r w:rsidR="00215B13" w:rsidRPr="000563E9">
        <w:rPr>
          <w:snapToGrid w:val="0"/>
          <w:sz w:val="24"/>
          <w:szCs w:val="24"/>
          <w:lang w:val="kk-KZ"/>
        </w:rPr>
        <w:t xml:space="preserve">және қатырма қағазды </w:t>
      </w:r>
      <w:r w:rsidRPr="000563E9">
        <w:rPr>
          <w:snapToGrid w:val="0"/>
          <w:sz w:val="24"/>
          <w:szCs w:val="24"/>
          <w:lang w:val="kk-KZ"/>
        </w:rPr>
        <w:t>жасау</w:t>
      </w:r>
      <w:r w:rsidR="00215B13" w:rsidRPr="000563E9">
        <w:rPr>
          <w:snapToGrid w:val="0"/>
          <w:sz w:val="24"/>
          <w:szCs w:val="24"/>
          <w:lang w:val="kk-KZ"/>
        </w:rPr>
        <w:t>ға арналған машиналар және жабдықтарды жөңдеу және техникалық қызмет көрсету</w:t>
      </w:r>
    </w:p>
    <w:p w:rsidR="00215B13" w:rsidRPr="000563E9" w:rsidRDefault="00D76135" w:rsidP="00DB415A">
      <w:pPr>
        <w:ind w:firstLine="720"/>
        <w:jc w:val="both"/>
        <w:rPr>
          <w:snapToGrid w:val="0"/>
          <w:sz w:val="24"/>
          <w:szCs w:val="24"/>
          <w:lang w:val="kk-KZ"/>
        </w:rPr>
      </w:pPr>
      <w:r w:rsidRPr="000563E9">
        <w:rPr>
          <w:snapToGrid w:val="0"/>
          <w:sz w:val="24"/>
          <w:szCs w:val="24"/>
          <w:lang w:val="kk-KZ"/>
        </w:rPr>
        <w:t xml:space="preserve">- </w:t>
      </w:r>
      <w:r w:rsidR="00215B13" w:rsidRPr="000563E9">
        <w:rPr>
          <w:snapToGrid w:val="0"/>
          <w:sz w:val="24"/>
          <w:szCs w:val="24"/>
          <w:lang w:val="kk-KZ"/>
        </w:rPr>
        <w:t>пластмасса</w:t>
      </w:r>
      <w:r w:rsidRPr="000563E9">
        <w:rPr>
          <w:snapToGrid w:val="0"/>
          <w:sz w:val="24"/>
          <w:szCs w:val="24"/>
          <w:lang w:val="kk-KZ"/>
        </w:rPr>
        <w:t xml:space="preserve"> және резеңке</w:t>
      </w:r>
      <w:r w:rsidR="00215B13" w:rsidRPr="000563E9">
        <w:rPr>
          <w:snapToGrid w:val="0"/>
          <w:sz w:val="24"/>
          <w:szCs w:val="24"/>
          <w:lang w:val="kk-KZ"/>
        </w:rPr>
        <w:t>ні өңдеуге арналған</w:t>
      </w:r>
      <w:r w:rsidRPr="000563E9">
        <w:rPr>
          <w:snapToGrid w:val="0"/>
          <w:sz w:val="24"/>
          <w:szCs w:val="24"/>
          <w:lang w:val="kk-KZ"/>
        </w:rPr>
        <w:t xml:space="preserve"> </w:t>
      </w:r>
      <w:r w:rsidR="00215B13" w:rsidRPr="000563E9">
        <w:rPr>
          <w:snapToGrid w:val="0"/>
          <w:sz w:val="24"/>
          <w:szCs w:val="24"/>
          <w:lang w:val="kk-KZ"/>
        </w:rPr>
        <w:t>машиналар және жабдықтарды жөңдеу және техникалық қызмет көрсету</w:t>
      </w:r>
    </w:p>
    <w:p w:rsidR="00D76135" w:rsidRPr="000563E9" w:rsidRDefault="00D76135" w:rsidP="00DB415A">
      <w:pPr>
        <w:ind w:firstLine="720"/>
        <w:jc w:val="both"/>
        <w:rPr>
          <w:snapToGrid w:val="0"/>
          <w:sz w:val="24"/>
          <w:szCs w:val="24"/>
          <w:lang w:val="kk-KZ"/>
        </w:rPr>
      </w:pPr>
      <w:r w:rsidRPr="000563E9">
        <w:rPr>
          <w:snapToGrid w:val="0"/>
          <w:sz w:val="24"/>
          <w:szCs w:val="24"/>
          <w:lang w:val="kk-KZ"/>
        </w:rPr>
        <w:t xml:space="preserve">- </w:t>
      </w:r>
      <w:r w:rsidR="00064F20" w:rsidRPr="000563E9">
        <w:rPr>
          <w:snapToGrid w:val="0"/>
          <w:sz w:val="24"/>
          <w:szCs w:val="24"/>
          <w:lang w:val="kk-KZ"/>
        </w:rPr>
        <w:t xml:space="preserve">28 бөлімнің </w:t>
      </w:r>
      <w:r w:rsidRPr="000563E9">
        <w:rPr>
          <w:snapToGrid w:val="0"/>
          <w:sz w:val="24"/>
          <w:szCs w:val="24"/>
          <w:lang w:val="kk-KZ"/>
        </w:rPr>
        <w:t xml:space="preserve">арнайы мақсаттағы </w:t>
      </w:r>
      <w:r w:rsidR="00215B13" w:rsidRPr="000563E9">
        <w:rPr>
          <w:snapToGrid w:val="0"/>
          <w:sz w:val="24"/>
          <w:szCs w:val="24"/>
          <w:lang w:val="kk-KZ"/>
        </w:rPr>
        <w:t xml:space="preserve">басқа да машиналар және жабдықтарды жөңдеу және техникалық қызмет көрсету  </w:t>
      </w:r>
      <w:r w:rsidR="00064F20" w:rsidRPr="000563E9">
        <w:rPr>
          <w:snapToGrid w:val="0"/>
          <w:sz w:val="24"/>
          <w:szCs w:val="24"/>
          <w:lang w:val="kk-KZ"/>
        </w:rPr>
        <w:t xml:space="preserve">кіреді </w:t>
      </w:r>
    </w:p>
    <w:p w:rsidR="004D6163" w:rsidRPr="000563E9" w:rsidRDefault="004D6163" w:rsidP="00D974F3">
      <w:pPr>
        <w:rPr>
          <w:snapToGrid w:val="0"/>
          <w:sz w:val="24"/>
          <w:szCs w:val="24"/>
          <w:lang w:val="kk-KZ"/>
        </w:rPr>
      </w:pPr>
    </w:p>
    <w:p w:rsidR="00E4130E" w:rsidRPr="000563E9" w:rsidRDefault="00E4130E" w:rsidP="00DB415A">
      <w:pPr>
        <w:ind w:firstLine="720"/>
        <w:jc w:val="both"/>
        <w:rPr>
          <w:snapToGrid w:val="0"/>
          <w:sz w:val="24"/>
          <w:szCs w:val="24"/>
          <w:lang w:val="kk-KZ"/>
        </w:rPr>
      </w:pPr>
      <w:r w:rsidRPr="000563E9">
        <w:rPr>
          <w:snapToGrid w:val="0"/>
          <w:sz w:val="24"/>
          <w:szCs w:val="24"/>
          <w:lang w:val="kk-KZ"/>
        </w:rPr>
        <w:t xml:space="preserve">33.12.6 </w:t>
      </w:r>
      <w:r w:rsidR="00064F20" w:rsidRPr="000563E9">
        <w:rPr>
          <w:snapToGrid w:val="0"/>
          <w:sz w:val="24"/>
          <w:szCs w:val="24"/>
          <w:lang w:val="kk-KZ"/>
        </w:rPr>
        <w:t>Офистік</w:t>
      </w:r>
      <w:r w:rsidRPr="000563E9">
        <w:rPr>
          <w:snapToGrid w:val="0"/>
          <w:sz w:val="24"/>
          <w:szCs w:val="24"/>
          <w:lang w:val="kk-KZ"/>
        </w:rPr>
        <w:t xml:space="preserve"> машиналар</w:t>
      </w:r>
      <w:r w:rsidR="00064F20" w:rsidRPr="000563E9">
        <w:rPr>
          <w:snapToGrid w:val="0"/>
          <w:sz w:val="24"/>
          <w:szCs w:val="24"/>
          <w:lang w:val="kk-KZ"/>
        </w:rPr>
        <w:t>ды</w:t>
      </w:r>
      <w:r w:rsidRPr="000563E9">
        <w:rPr>
          <w:snapToGrid w:val="0"/>
          <w:sz w:val="24"/>
          <w:szCs w:val="24"/>
          <w:lang w:val="kk-KZ"/>
        </w:rPr>
        <w:t xml:space="preserve"> және есептеуіш техникаларды жөндеу және техникалық қызмет көрсету</w:t>
      </w:r>
    </w:p>
    <w:p w:rsidR="00E4130E" w:rsidRPr="000563E9" w:rsidRDefault="00E4130E" w:rsidP="00E4130E">
      <w:pPr>
        <w:jc w:val="both"/>
        <w:rPr>
          <w:b/>
          <w:bCs/>
          <w:snapToGrid w:val="0"/>
          <w:sz w:val="24"/>
          <w:szCs w:val="24"/>
          <w:lang w:val="kk-KZ"/>
        </w:rPr>
      </w:pPr>
    </w:p>
    <w:p w:rsidR="00E4130E" w:rsidRPr="000563E9" w:rsidRDefault="00E4130E" w:rsidP="00DB415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E4130E" w:rsidRPr="000563E9" w:rsidRDefault="00E4130E" w:rsidP="00DB415A">
      <w:pPr>
        <w:ind w:firstLine="720"/>
        <w:jc w:val="both"/>
        <w:rPr>
          <w:snapToGrid w:val="0"/>
          <w:sz w:val="24"/>
          <w:szCs w:val="24"/>
          <w:lang w:val="kk-KZ"/>
        </w:rPr>
      </w:pPr>
      <w:r w:rsidRPr="000563E9">
        <w:rPr>
          <w:snapToGrid w:val="0"/>
          <w:sz w:val="24"/>
          <w:szCs w:val="24"/>
          <w:lang w:val="kk-KZ"/>
        </w:rPr>
        <w:t>- сауда автоматтарын жөндеу</w:t>
      </w:r>
      <w:r w:rsidR="00195928" w:rsidRPr="000563E9">
        <w:rPr>
          <w:snapToGrid w:val="0"/>
          <w:sz w:val="24"/>
          <w:szCs w:val="24"/>
          <w:lang w:val="kk-KZ"/>
        </w:rPr>
        <w:t>,</w:t>
      </w:r>
      <w:r w:rsidRPr="000563E9">
        <w:rPr>
          <w:snapToGrid w:val="0"/>
          <w:sz w:val="24"/>
          <w:szCs w:val="24"/>
          <w:lang w:val="kk-KZ"/>
        </w:rPr>
        <w:t xml:space="preserve"> </w:t>
      </w:r>
      <w:r w:rsidR="006C764B" w:rsidRPr="000563E9">
        <w:rPr>
          <w:snapToGrid w:val="0"/>
          <w:sz w:val="24"/>
          <w:szCs w:val="24"/>
          <w:lang w:val="kk-KZ"/>
        </w:rPr>
        <w:t>техникалық қызмет көрсету</w:t>
      </w:r>
      <w:r w:rsidR="00195928" w:rsidRPr="000563E9">
        <w:rPr>
          <w:snapToGrid w:val="0"/>
          <w:sz w:val="24"/>
          <w:szCs w:val="24"/>
          <w:lang w:val="kk-KZ"/>
        </w:rPr>
        <w:t xml:space="preserve"> және күту</w:t>
      </w:r>
    </w:p>
    <w:p w:rsidR="00195928" w:rsidRPr="000563E9" w:rsidRDefault="00E4130E" w:rsidP="00DB415A">
      <w:pPr>
        <w:ind w:firstLine="720"/>
        <w:jc w:val="both"/>
        <w:rPr>
          <w:snapToGrid w:val="0"/>
          <w:sz w:val="24"/>
          <w:szCs w:val="24"/>
          <w:lang w:val="kk-KZ"/>
        </w:rPr>
      </w:pPr>
      <w:r w:rsidRPr="000563E9">
        <w:rPr>
          <w:snapToGrid w:val="0"/>
          <w:sz w:val="24"/>
          <w:szCs w:val="24"/>
          <w:lang w:val="kk-KZ"/>
        </w:rPr>
        <w:t>- касса</w:t>
      </w:r>
      <w:r w:rsidR="00064F20" w:rsidRPr="000563E9">
        <w:rPr>
          <w:snapToGrid w:val="0"/>
          <w:sz w:val="24"/>
          <w:szCs w:val="24"/>
          <w:lang w:val="kk-KZ"/>
        </w:rPr>
        <w:t>лық</w:t>
      </w:r>
      <w:r w:rsidRPr="000563E9">
        <w:rPr>
          <w:snapToGrid w:val="0"/>
          <w:sz w:val="24"/>
          <w:szCs w:val="24"/>
          <w:lang w:val="kk-KZ"/>
        </w:rPr>
        <w:t xml:space="preserve"> аппараттар</w:t>
      </w:r>
      <w:r w:rsidR="00064F20" w:rsidRPr="000563E9">
        <w:rPr>
          <w:snapToGrid w:val="0"/>
          <w:sz w:val="24"/>
          <w:szCs w:val="24"/>
          <w:lang w:val="kk-KZ"/>
        </w:rPr>
        <w:t>ды</w:t>
      </w:r>
      <w:r w:rsidRPr="000563E9">
        <w:rPr>
          <w:snapToGrid w:val="0"/>
          <w:sz w:val="24"/>
          <w:szCs w:val="24"/>
          <w:lang w:val="kk-KZ"/>
        </w:rPr>
        <w:t xml:space="preserve"> жөндеу</w:t>
      </w:r>
      <w:r w:rsidR="00195928" w:rsidRPr="000563E9">
        <w:rPr>
          <w:snapToGrid w:val="0"/>
          <w:sz w:val="24"/>
          <w:szCs w:val="24"/>
          <w:lang w:val="kk-KZ"/>
        </w:rPr>
        <w:t xml:space="preserve">, техникалық қызмет көрсету және күту </w:t>
      </w:r>
    </w:p>
    <w:p w:rsidR="00E4130E" w:rsidRPr="000563E9" w:rsidRDefault="00E4130E" w:rsidP="00DB415A">
      <w:pPr>
        <w:ind w:firstLine="720"/>
        <w:jc w:val="both"/>
        <w:rPr>
          <w:snapToGrid w:val="0"/>
          <w:sz w:val="24"/>
          <w:szCs w:val="24"/>
          <w:lang w:val="kk-KZ"/>
        </w:rPr>
      </w:pPr>
      <w:r w:rsidRPr="000563E9">
        <w:rPr>
          <w:snapToGrid w:val="0"/>
          <w:sz w:val="24"/>
          <w:szCs w:val="24"/>
          <w:lang w:val="kk-KZ"/>
        </w:rPr>
        <w:t xml:space="preserve">- </w:t>
      </w:r>
      <w:r w:rsidR="006C764B" w:rsidRPr="000563E9">
        <w:rPr>
          <w:snapToGrid w:val="0"/>
          <w:sz w:val="24"/>
          <w:szCs w:val="24"/>
          <w:lang w:val="kk-KZ"/>
        </w:rPr>
        <w:t>фотокөшірме машиналарды</w:t>
      </w:r>
      <w:r w:rsidRPr="000563E9">
        <w:rPr>
          <w:snapToGrid w:val="0"/>
          <w:sz w:val="24"/>
          <w:szCs w:val="24"/>
          <w:lang w:val="kk-KZ"/>
        </w:rPr>
        <w:t xml:space="preserve"> жөндеу</w:t>
      </w:r>
      <w:r w:rsidR="00195928" w:rsidRPr="000563E9">
        <w:rPr>
          <w:snapToGrid w:val="0"/>
          <w:sz w:val="24"/>
          <w:szCs w:val="24"/>
          <w:lang w:val="kk-KZ"/>
        </w:rPr>
        <w:t>,</w:t>
      </w:r>
      <w:r w:rsidR="006C764B" w:rsidRPr="000563E9">
        <w:rPr>
          <w:snapToGrid w:val="0"/>
          <w:sz w:val="24"/>
          <w:szCs w:val="24"/>
          <w:lang w:val="kk-KZ"/>
        </w:rPr>
        <w:t xml:space="preserve"> </w:t>
      </w:r>
      <w:r w:rsidR="00195928" w:rsidRPr="000563E9">
        <w:rPr>
          <w:snapToGrid w:val="0"/>
          <w:sz w:val="24"/>
          <w:szCs w:val="24"/>
          <w:lang w:val="kk-KZ"/>
        </w:rPr>
        <w:t>техникалық қызмет көрсету және күту</w:t>
      </w:r>
    </w:p>
    <w:p w:rsidR="00E4130E" w:rsidRPr="000563E9" w:rsidRDefault="00E4130E" w:rsidP="00DB415A">
      <w:pPr>
        <w:ind w:firstLine="720"/>
        <w:jc w:val="both"/>
        <w:rPr>
          <w:snapToGrid w:val="0"/>
          <w:sz w:val="24"/>
          <w:szCs w:val="24"/>
          <w:lang w:val="kk-KZ"/>
        </w:rPr>
      </w:pPr>
      <w:r w:rsidRPr="000563E9">
        <w:rPr>
          <w:snapToGrid w:val="0"/>
          <w:sz w:val="24"/>
          <w:szCs w:val="24"/>
          <w:lang w:val="kk-KZ"/>
        </w:rPr>
        <w:t>- электронды немесе электрондық емес калькуляторларды жөндеу</w:t>
      </w:r>
    </w:p>
    <w:p w:rsidR="00E4130E" w:rsidRPr="000563E9" w:rsidRDefault="00E4130E" w:rsidP="00DB415A">
      <w:pPr>
        <w:ind w:firstLine="720"/>
        <w:jc w:val="both"/>
        <w:rPr>
          <w:snapToGrid w:val="0"/>
          <w:sz w:val="24"/>
          <w:szCs w:val="24"/>
          <w:lang w:val="kk-KZ"/>
        </w:rPr>
      </w:pPr>
      <w:r w:rsidRPr="000563E9">
        <w:rPr>
          <w:snapToGrid w:val="0"/>
          <w:sz w:val="24"/>
          <w:szCs w:val="24"/>
          <w:lang w:val="kk-KZ"/>
        </w:rPr>
        <w:t xml:space="preserve">- </w:t>
      </w:r>
      <w:r w:rsidR="00DB0F00" w:rsidRPr="000563E9">
        <w:rPr>
          <w:snapToGrid w:val="0"/>
          <w:sz w:val="24"/>
          <w:szCs w:val="24"/>
          <w:lang w:val="kk-KZ"/>
        </w:rPr>
        <w:t>жазу</w:t>
      </w:r>
      <w:r w:rsidRPr="000563E9">
        <w:rPr>
          <w:snapToGrid w:val="0"/>
          <w:sz w:val="24"/>
          <w:szCs w:val="24"/>
          <w:lang w:val="kk-KZ"/>
        </w:rPr>
        <w:t xml:space="preserve"> машин</w:t>
      </w:r>
      <w:r w:rsidR="00064F20" w:rsidRPr="000563E9">
        <w:rPr>
          <w:snapToGrid w:val="0"/>
          <w:sz w:val="24"/>
          <w:szCs w:val="24"/>
          <w:lang w:val="kk-KZ"/>
        </w:rPr>
        <w:t>к</w:t>
      </w:r>
      <w:r w:rsidRPr="000563E9">
        <w:rPr>
          <w:snapToGrid w:val="0"/>
          <w:sz w:val="24"/>
          <w:szCs w:val="24"/>
          <w:lang w:val="kk-KZ"/>
        </w:rPr>
        <w:t>аларын жөндеу</w:t>
      </w:r>
      <w:r w:rsidR="00064F20" w:rsidRPr="000563E9">
        <w:rPr>
          <w:snapToGrid w:val="0"/>
          <w:sz w:val="24"/>
          <w:szCs w:val="24"/>
          <w:lang w:val="kk-KZ"/>
        </w:rPr>
        <w:t xml:space="preserve"> </w:t>
      </w:r>
    </w:p>
    <w:p w:rsidR="00195928" w:rsidRPr="000563E9" w:rsidRDefault="00195928" w:rsidP="00DB415A">
      <w:pPr>
        <w:ind w:firstLine="720"/>
        <w:jc w:val="both"/>
        <w:rPr>
          <w:snapToGrid w:val="0"/>
          <w:sz w:val="24"/>
          <w:szCs w:val="24"/>
          <w:lang w:val="kk-KZ"/>
        </w:rPr>
      </w:pPr>
      <w:r w:rsidRPr="000563E9">
        <w:rPr>
          <w:snapToGrid w:val="0"/>
          <w:sz w:val="24"/>
          <w:szCs w:val="24"/>
          <w:lang w:val="kk-KZ"/>
        </w:rPr>
        <w:t xml:space="preserve">- </w:t>
      </w:r>
      <w:r w:rsidR="00B31E77" w:rsidRPr="000563E9">
        <w:rPr>
          <w:snapToGrid w:val="0"/>
          <w:sz w:val="24"/>
          <w:szCs w:val="24"/>
          <w:lang w:val="kk-KZ"/>
        </w:rPr>
        <w:t xml:space="preserve">есептеу жабдықтарды техникалық қызмет көрсету және күту </w:t>
      </w:r>
      <w:r w:rsidRPr="000563E9">
        <w:rPr>
          <w:snapToGrid w:val="0"/>
          <w:sz w:val="24"/>
          <w:szCs w:val="24"/>
          <w:lang w:val="kk-KZ"/>
        </w:rPr>
        <w:t>кіреді</w:t>
      </w:r>
    </w:p>
    <w:p w:rsidR="00E4130E" w:rsidRPr="000563E9" w:rsidRDefault="00E4130E" w:rsidP="00E4130E">
      <w:pPr>
        <w:jc w:val="both"/>
        <w:rPr>
          <w:b/>
          <w:bCs/>
          <w:snapToGrid w:val="0"/>
          <w:sz w:val="24"/>
          <w:szCs w:val="24"/>
          <w:lang w:val="kk-KZ"/>
        </w:rPr>
      </w:pPr>
    </w:p>
    <w:p w:rsidR="00E4130E" w:rsidRPr="000563E9" w:rsidRDefault="00E4130E" w:rsidP="00DB415A">
      <w:pPr>
        <w:ind w:firstLine="720"/>
        <w:jc w:val="both"/>
        <w:rPr>
          <w:iCs/>
          <w:snapToGrid w:val="0"/>
          <w:sz w:val="24"/>
          <w:szCs w:val="24"/>
          <w:lang w:val="kk-KZ"/>
        </w:rPr>
      </w:pPr>
      <w:r w:rsidRPr="000563E9">
        <w:rPr>
          <w:iCs/>
          <w:snapToGrid w:val="0"/>
          <w:sz w:val="24"/>
          <w:szCs w:val="24"/>
          <w:lang w:val="kk-KZ"/>
        </w:rPr>
        <w:t xml:space="preserve">Бұл ішкі </w:t>
      </w:r>
      <w:r w:rsidR="00060358" w:rsidRPr="000563E9">
        <w:rPr>
          <w:snapToGrid w:val="0"/>
          <w:sz w:val="24"/>
          <w:szCs w:val="24"/>
          <w:lang w:val="kk-KZ"/>
        </w:rPr>
        <w:t>класқа</w:t>
      </w:r>
      <w:r w:rsidRPr="000563E9">
        <w:rPr>
          <w:iCs/>
          <w:snapToGrid w:val="0"/>
          <w:sz w:val="24"/>
          <w:szCs w:val="24"/>
          <w:lang w:val="kk-KZ"/>
        </w:rPr>
        <w:t>:</w:t>
      </w:r>
    </w:p>
    <w:p w:rsidR="00E4130E" w:rsidRPr="000563E9" w:rsidRDefault="00E4130E" w:rsidP="00DB415A">
      <w:pPr>
        <w:ind w:firstLine="720"/>
        <w:jc w:val="both"/>
        <w:rPr>
          <w:iCs/>
          <w:snapToGrid w:val="0"/>
          <w:sz w:val="24"/>
          <w:szCs w:val="24"/>
          <w:lang w:val="kk-KZ"/>
        </w:rPr>
      </w:pPr>
      <w:r w:rsidRPr="000563E9">
        <w:rPr>
          <w:iCs/>
          <w:snapToGrid w:val="0"/>
          <w:sz w:val="24"/>
          <w:szCs w:val="24"/>
          <w:lang w:val="kk-KZ"/>
        </w:rPr>
        <w:t>- компьютерлерді жөндеу</w:t>
      </w:r>
      <w:r w:rsidR="00064F20" w:rsidRPr="000563E9">
        <w:rPr>
          <w:iCs/>
          <w:snapToGrid w:val="0"/>
          <w:sz w:val="24"/>
          <w:szCs w:val="24"/>
          <w:lang w:val="kk-KZ"/>
        </w:rPr>
        <w:t xml:space="preserve"> кірмейді</w:t>
      </w:r>
      <w:r w:rsidRPr="000563E9">
        <w:rPr>
          <w:iCs/>
          <w:snapToGrid w:val="0"/>
          <w:sz w:val="24"/>
          <w:szCs w:val="24"/>
          <w:lang w:val="kk-KZ"/>
        </w:rPr>
        <w:t>, (95.11.0 қараңыз)</w:t>
      </w:r>
    </w:p>
    <w:p w:rsidR="00E4130E" w:rsidRPr="000563E9" w:rsidRDefault="00E4130E" w:rsidP="00E4130E">
      <w:pPr>
        <w:jc w:val="both"/>
        <w:rPr>
          <w:b/>
          <w:bCs/>
          <w:snapToGrid w:val="0"/>
          <w:sz w:val="24"/>
          <w:szCs w:val="24"/>
          <w:lang w:val="kk-KZ"/>
        </w:rPr>
      </w:pPr>
    </w:p>
    <w:p w:rsidR="00D974F3" w:rsidRPr="000563E9" w:rsidRDefault="00D974F3" w:rsidP="00DB415A">
      <w:pPr>
        <w:ind w:firstLine="720"/>
        <w:jc w:val="both"/>
        <w:rPr>
          <w:b/>
          <w:bCs/>
          <w:snapToGrid w:val="0"/>
          <w:sz w:val="24"/>
          <w:szCs w:val="24"/>
          <w:lang w:val="kk-KZ"/>
        </w:rPr>
      </w:pPr>
      <w:r w:rsidRPr="000563E9">
        <w:rPr>
          <w:b/>
          <w:bCs/>
          <w:snapToGrid w:val="0"/>
          <w:sz w:val="24"/>
          <w:szCs w:val="24"/>
          <w:lang w:val="kk-KZ"/>
        </w:rPr>
        <w:t xml:space="preserve">33.13 Электрондық </w:t>
      </w:r>
      <w:r w:rsidR="0017405B" w:rsidRPr="000563E9">
        <w:rPr>
          <w:b/>
          <w:bCs/>
          <w:snapToGrid w:val="0"/>
          <w:sz w:val="24"/>
          <w:szCs w:val="24"/>
          <w:lang w:val="kk-KZ"/>
        </w:rPr>
        <w:t>және</w:t>
      </w:r>
      <w:r w:rsidRPr="000563E9">
        <w:rPr>
          <w:b/>
          <w:bCs/>
          <w:snapToGrid w:val="0"/>
          <w:sz w:val="24"/>
          <w:szCs w:val="24"/>
          <w:lang w:val="kk-KZ"/>
        </w:rPr>
        <w:t xml:space="preserve"> оптикалық жабдықты ж</w:t>
      </w:r>
      <w:r w:rsidR="0017405B" w:rsidRPr="000563E9">
        <w:rPr>
          <w:b/>
          <w:bCs/>
          <w:snapToGrid w:val="0"/>
          <w:sz w:val="24"/>
          <w:szCs w:val="24"/>
          <w:lang w:val="kk-KZ"/>
        </w:rPr>
        <w:t>ө</w:t>
      </w:r>
      <w:r w:rsidRPr="000563E9">
        <w:rPr>
          <w:b/>
          <w:bCs/>
          <w:snapToGrid w:val="0"/>
          <w:sz w:val="24"/>
          <w:szCs w:val="24"/>
          <w:lang w:val="kk-KZ"/>
        </w:rPr>
        <w:t>ндеу</w:t>
      </w:r>
    </w:p>
    <w:p w:rsidR="00D974F3" w:rsidRPr="000563E9" w:rsidRDefault="00D974F3" w:rsidP="00D974F3">
      <w:pPr>
        <w:jc w:val="both"/>
        <w:rPr>
          <w:b/>
          <w:bCs/>
          <w:snapToGrid w:val="0"/>
          <w:sz w:val="24"/>
          <w:szCs w:val="24"/>
          <w:lang w:val="kk-KZ"/>
        </w:rPr>
      </w:pPr>
    </w:p>
    <w:p w:rsidR="00D974F3" w:rsidRPr="000563E9" w:rsidRDefault="00D974F3" w:rsidP="00CC3098">
      <w:pPr>
        <w:ind w:firstLine="720"/>
        <w:jc w:val="both"/>
        <w:rPr>
          <w:snapToGrid w:val="0"/>
          <w:sz w:val="24"/>
          <w:szCs w:val="24"/>
          <w:lang w:val="kk-KZ"/>
        </w:rPr>
      </w:pPr>
      <w:r w:rsidRPr="000563E9">
        <w:rPr>
          <w:snapToGrid w:val="0"/>
          <w:sz w:val="24"/>
          <w:szCs w:val="24"/>
          <w:lang w:val="kk-KZ"/>
        </w:rPr>
        <w:t xml:space="preserve">Осы </w:t>
      </w:r>
      <w:r w:rsidR="00F078D0" w:rsidRPr="000563E9">
        <w:rPr>
          <w:snapToGrid w:val="0"/>
          <w:sz w:val="24"/>
          <w:szCs w:val="24"/>
          <w:lang w:val="kk-KZ"/>
        </w:rPr>
        <w:t>класқа</w:t>
      </w:r>
      <w:r w:rsidRPr="000563E9">
        <w:rPr>
          <w:snapToGrid w:val="0"/>
          <w:sz w:val="24"/>
          <w:szCs w:val="24"/>
          <w:lang w:val="kk-KZ"/>
        </w:rPr>
        <w:t xml:space="preserve"> т</w:t>
      </w:r>
      <w:r w:rsidR="0017405B" w:rsidRPr="000563E9">
        <w:rPr>
          <w:snapToGrid w:val="0"/>
          <w:sz w:val="24"/>
          <w:szCs w:val="24"/>
          <w:lang w:val="kk-KZ"/>
        </w:rPr>
        <w:t>ұ</w:t>
      </w:r>
      <w:r w:rsidRPr="000563E9">
        <w:rPr>
          <w:snapToGrid w:val="0"/>
          <w:sz w:val="24"/>
          <w:szCs w:val="24"/>
          <w:lang w:val="kk-KZ"/>
        </w:rPr>
        <w:t xml:space="preserve">рмыстық </w:t>
      </w:r>
      <w:r w:rsidR="00064F20" w:rsidRPr="000563E9">
        <w:rPr>
          <w:snapToGrid w:val="0"/>
          <w:sz w:val="24"/>
          <w:szCs w:val="24"/>
          <w:lang w:val="kk-KZ"/>
        </w:rPr>
        <w:t>мақсаттағы</w:t>
      </w:r>
      <w:r w:rsidR="00DB0F00" w:rsidRPr="000563E9">
        <w:rPr>
          <w:snapToGrid w:val="0"/>
          <w:sz w:val="24"/>
          <w:szCs w:val="24"/>
          <w:lang w:val="kk-KZ"/>
        </w:rPr>
        <w:t xml:space="preserve"> тауарларды</w:t>
      </w:r>
      <w:r w:rsidRPr="000563E9">
        <w:rPr>
          <w:snapToGrid w:val="0"/>
          <w:sz w:val="24"/>
          <w:szCs w:val="24"/>
          <w:lang w:val="kk-KZ"/>
        </w:rPr>
        <w:t xml:space="preserve"> қоспа</w:t>
      </w:r>
      <w:r w:rsidR="00015C64" w:rsidRPr="000563E9">
        <w:rPr>
          <w:snapToGrid w:val="0"/>
          <w:sz w:val="24"/>
          <w:szCs w:val="24"/>
          <w:lang w:val="kk-KZ"/>
        </w:rPr>
        <w:t>ғ</w:t>
      </w:r>
      <w:r w:rsidRPr="000563E9">
        <w:rPr>
          <w:snapToGrid w:val="0"/>
          <w:sz w:val="24"/>
          <w:szCs w:val="24"/>
          <w:lang w:val="kk-KZ"/>
        </w:rPr>
        <w:t xml:space="preserve">анда, 26.5, 26.6 </w:t>
      </w:r>
      <w:r w:rsidR="0017405B" w:rsidRPr="000563E9">
        <w:rPr>
          <w:snapToGrid w:val="0"/>
          <w:sz w:val="24"/>
          <w:szCs w:val="24"/>
          <w:lang w:val="kk-KZ"/>
        </w:rPr>
        <w:t>және</w:t>
      </w:r>
      <w:r w:rsidRPr="000563E9">
        <w:rPr>
          <w:snapToGrid w:val="0"/>
          <w:sz w:val="24"/>
          <w:szCs w:val="24"/>
          <w:lang w:val="kk-KZ"/>
        </w:rPr>
        <w:t xml:space="preserve"> 26.7-топтарын</w:t>
      </w:r>
      <w:r w:rsidR="00064F20" w:rsidRPr="000563E9">
        <w:rPr>
          <w:snapToGrid w:val="0"/>
          <w:sz w:val="24"/>
          <w:szCs w:val="24"/>
          <w:lang w:val="kk-KZ"/>
        </w:rPr>
        <w:t>д</w:t>
      </w:r>
      <w:r w:rsidRPr="000563E9">
        <w:rPr>
          <w:snapToGrid w:val="0"/>
          <w:sz w:val="24"/>
          <w:szCs w:val="24"/>
          <w:lang w:val="kk-KZ"/>
        </w:rPr>
        <w:t xml:space="preserve">а </w:t>
      </w:r>
      <w:r w:rsidR="00064F20" w:rsidRPr="000563E9">
        <w:rPr>
          <w:snapToGrid w:val="0"/>
          <w:sz w:val="24"/>
          <w:szCs w:val="24"/>
          <w:lang w:val="kk-KZ"/>
        </w:rPr>
        <w:t>жүргізілген</w:t>
      </w:r>
      <w:r w:rsidRPr="000563E9">
        <w:rPr>
          <w:snapToGrid w:val="0"/>
          <w:sz w:val="24"/>
          <w:szCs w:val="24"/>
          <w:lang w:val="kk-KZ"/>
        </w:rPr>
        <w:t xml:space="preserve"> </w:t>
      </w:r>
      <w:r w:rsidR="00DB0F00" w:rsidRPr="000563E9">
        <w:rPr>
          <w:snapToGrid w:val="0"/>
          <w:sz w:val="24"/>
          <w:szCs w:val="24"/>
          <w:lang w:val="kk-KZ"/>
        </w:rPr>
        <w:t>жабдықты</w:t>
      </w:r>
      <w:r w:rsidRPr="000563E9">
        <w:rPr>
          <w:snapToGrid w:val="0"/>
          <w:sz w:val="24"/>
          <w:szCs w:val="24"/>
          <w:lang w:val="kk-KZ"/>
        </w:rPr>
        <w:t xml:space="preserve"> ж</w:t>
      </w:r>
      <w:r w:rsidR="0017405B" w:rsidRPr="000563E9">
        <w:rPr>
          <w:snapToGrid w:val="0"/>
          <w:sz w:val="24"/>
          <w:szCs w:val="24"/>
          <w:lang w:val="kk-KZ"/>
        </w:rPr>
        <w:t>ө</w:t>
      </w:r>
      <w:r w:rsidRPr="000563E9">
        <w:rPr>
          <w:snapToGrid w:val="0"/>
          <w:sz w:val="24"/>
          <w:szCs w:val="24"/>
          <w:lang w:val="kk-KZ"/>
        </w:rPr>
        <w:t xml:space="preserve">ндеу </w:t>
      </w:r>
      <w:r w:rsidR="00DB0F00" w:rsidRPr="000563E9">
        <w:rPr>
          <w:snapToGrid w:val="0"/>
          <w:sz w:val="24"/>
          <w:szCs w:val="24"/>
          <w:lang w:val="kk-KZ"/>
        </w:rPr>
        <w:t xml:space="preserve">және техникалық қызмет көрсету </w:t>
      </w:r>
      <w:r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CC3098" w:rsidRPr="000563E9" w:rsidRDefault="00B81E6F" w:rsidP="00DB415A">
      <w:pPr>
        <w:ind w:firstLine="720"/>
        <w:jc w:val="both"/>
        <w:rPr>
          <w:iCs/>
          <w:snapToGrid w:val="0"/>
          <w:sz w:val="24"/>
          <w:szCs w:val="24"/>
          <w:lang w:val="kk-KZ"/>
        </w:rPr>
      </w:pPr>
      <w:r w:rsidRPr="000563E9">
        <w:rPr>
          <w:snapToGrid w:val="0"/>
          <w:sz w:val="24"/>
          <w:szCs w:val="24"/>
          <w:lang w:val="kk-KZ"/>
        </w:rPr>
        <w:t>Бұл</w:t>
      </w:r>
      <w:r w:rsidR="00CC3098" w:rsidRPr="000563E9">
        <w:rPr>
          <w:iCs/>
          <w:snapToGrid w:val="0"/>
          <w:sz w:val="24"/>
          <w:szCs w:val="24"/>
          <w:lang w:val="kk-KZ"/>
        </w:rPr>
        <w:t xml:space="preserve"> класқа:</w:t>
      </w:r>
    </w:p>
    <w:p w:rsidR="00CC3098" w:rsidRPr="000563E9" w:rsidRDefault="00CC3098" w:rsidP="00DB415A">
      <w:pPr>
        <w:ind w:firstLine="720"/>
        <w:jc w:val="both"/>
        <w:rPr>
          <w:iCs/>
          <w:snapToGrid w:val="0"/>
          <w:sz w:val="24"/>
          <w:szCs w:val="24"/>
          <w:lang w:val="kk-KZ"/>
        </w:rPr>
      </w:pPr>
      <w:r w:rsidRPr="000563E9">
        <w:rPr>
          <w:iCs/>
          <w:snapToGrid w:val="0"/>
          <w:sz w:val="24"/>
          <w:szCs w:val="24"/>
          <w:lang w:val="kk-KZ"/>
        </w:rPr>
        <w:lastRenderedPageBreak/>
        <w:t xml:space="preserve">- коммуникациялық жабдықты </w:t>
      </w:r>
      <w:r w:rsidRPr="000563E9">
        <w:rPr>
          <w:snapToGrid w:val="0"/>
          <w:sz w:val="24"/>
          <w:szCs w:val="24"/>
          <w:lang w:val="kk-KZ"/>
        </w:rPr>
        <w:t>жөндеу және техникалық қызмет көрсету</w:t>
      </w:r>
      <w:r w:rsidRPr="000563E9">
        <w:rPr>
          <w:iCs/>
          <w:snapToGrid w:val="0"/>
          <w:sz w:val="24"/>
          <w:szCs w:val="24"/>
          <w:lang w:val="kk-KZ"/>
        </w:rPr>
        <w:t>, (95.12.0 қараңыз)</w:t>
      </w:r>
    </w:p>
    <w:p w:rsidR="00CC3098" w:rsidRPr="000563E9" w:rsidRDefault="00CC3098" w:rsidP="00DB415A">
      <w:pPr>
        <w:ind w:firstLine="720"/>
        <w:jc w:val="both"/>
        <w:rPr>
          <w:iCs/>
          <w:snapToGrid w:val="0"/>
          <w:sz w:val="24"/>
          <w:szCs w:val="24"/>
          <w:lang w:val="kk-KZ"/>
        </w:rPr>
      </w:pPr>
      <w:r w:rsidRPr="000563E9">
        <w:rPr>
          <w:iCs/>
          <w:snapToGrid w:val="0"/>
          <w:sz w:val="24"/>
          <w:szCs w:val="24"/>
          <w:lang w:val="kk-KZ"/>
        </w:rPr>
        <w:t xml:space="preserve">- кәсіби теле- және бейне камераларды </w:t>
      </w:r>
      <w:r w:rsidRPr="000563E9">
        <w:rPr>
          <w:snapToGrid w:val="0"/>
          <w:sz w:val="24"/>
          <w:szCs w:val="24"/>
          <w:lang w:val="kk-KZ"/>
        </w:rPr>
        <w:t>жөндеу және техникалық қызмет көрсету</w:t>
      </w:r>
      <w:r w:rsidRPr="000563E9">
        <w:rPr>
          <w:iCs/>
          <w:snapToGrid w:val="0"/>
          <w:sz w:val="24"/>
          <w:szCs w:val="24"/>
          <w:lang w:val="kk-KZ"/>
        </w:rPr>
        <w:t>, (95.12</w:t>
      </w:r>
      <w:r w:rsidR="00943578">
        <w:rPr>
          <w:iCs/>
          <w:snapToGrid w:val="0"/>
          <w:sz w:val="24"/>
          <w:szCs w:val="24"/>
          <w:lang w:val="kk-KZ"/>
        </w:rPr>
        <w:t>.0</w:t>
      </w:r>
      <w:r w:rsidRPr="000563E9">
        <w:rPr>
          <w:iCs/>
          <w:snapToGrid w:val="0"/>
          <w:sz w:val="24"/>
          <w:szCs w:val="24"/>
          <w:lang w:val="kk-KZ"/>
        </w:rPr>
        <w:t xml:space="preserve"> қараңыз)</w:t>
      </w:r>
    </w:p>
    <w:p w:rsidR="00064F20" w:rsidRPr="000563E9" w:rsidRDefault="00064F20" w:rsidP="00DB415A">
      <w:pPr>
        <w:ind w:firstLine="720"/>
        <w:jc w:val="both"/>
        <w:rPr>
          <w:iCs/>
          <w:snapToGrid w:val="0"/>
          <w:sz w:val="24"/>
          <w:szCs w:val="24"/>
          <w:lang w:val="kk-KZ"/>
        </w:rPr>
      </w:pPr>
      <w:r w:rsidRPr="000563E9">
        <w:rPr>
          <w:iCs/>
          <w:snapToGrid w:val="0"/>
          <w:sz w:val="24"/>
          <w:szCs w:val="24"/>
          <w:lang w:val="kk-KZ"/>
        </w:rPr>
        <w:t xml:space="preserve">- </w:t>
      </w:r>
      <w:r w:rsidR="00552296" w:rsidRPr="000563E9">
        <w:rPr>
          <w:iCs/>
          <w:snapToGrid w:val="0"/>
          <w:sz w:val="24"/>
          <w:szCs w:val="24"/>
          <w:lang w:val="kk-KZ"/>
        </w:rPr>
        <w:t>әуесқойлық</w:t>
      </w:r>
      <w:r w:rsidRPr="000563E9">
        <w:rPr>
          <w:iCs/>
          <w:snapToGrid w:val="0"/>
          <w:sz w:val="24"/>
          <w:szCs w:val="24"/>
          <w:lang w:val="kk-KZ"/>
        </w:rPr>
        <w:t xml:space="preserve"> бейнекамераларды жөңдеу</w:t>
      </w:r>
      <w:r w:rsidR="00E305E4" w:rsidRPr="00E305E4">
        <w:rPr>
          <w:iCs/>
          <w:snapToGrid w:val="0"/>
          <w:sz w:val="24"/>
          <w:szCs w:val="24"/>
          <w:lang w:val="kk-KZ"/>
        </w:rPr>
        <w:t xml:space="preserve"> </w:t>
      </w:r>
      <w:r w:rsidR="00E305E4" w:rsidRPr="000563E9">
        <w:rPr>
          <w:iCs/>
          <w:snapToGrid w:val="0"/>
          <w:sz w:val="24"/>
          <w:szCs w:val="24"/>
          <w:lang w:val="kk-KZ"/>
        </w:rPr>
        <w:t>кірмейді</w:t>
      </w:r>
      <w:r w:rsidR="00AC5B72">
        <w:rPr>
          <w:iCs/>
          <w:snapToGrid w:val="0"/>
          <w:sz w:val="24"/>
          <w:szCs w:val="24"/>
          <w:lang w:val="kk-KZ"/>
        </w:rPr>
        <w:t>,</w:t>
      </w:r>
      <w:r w:rsidR="00E305E4">
        <w:rPr>
          <w:iCs/>
          <w:snapToGrid w:val="0"/>
          <w:sz w:val="24"/>
          <w:szCs w:val="24"/>
          <w:lang w:val="kk-KZ"/>
        </w:rPr>
        <w:t xml:space="preserve"> </w:t>
      </w:r>
      <w:r w:rsidR="00E305E4" w:rsidRPr="000563E9">
        <w:rPr>
          <w:iCs/>
          <w:snapToGrid w:val="0"/>
          <w:sz w:val="24"/>
          <w:szCs w:val="24"/>
          <w:lang w:val="kk-KZ"/>
        </w:rPr>
        <w:t>(95.2</w:t>
      </w:r>
      <w:r w:rsidR="00E305E4">
        <w:rPr>
          <w:iCs/>
          <w:snapToGrid w:val="0"/>
          <w:sz w:val="24"/>
          <w:szCs w:val="24"/>
          <w:lang w:val="kk-KZ"/>
        </w:rPr>
        <w:t xml:space="preserve">1.0 </w:t>
      </w:r>
      <w:r w:rsidR="00E305E4" w:rsidRPr="000563E9">
        <w:rPr>
          <w:iCs/>
          <w:snapToGrid w:val="0"/>
          <w:sz w:val="24"/>
          <w:szCs w:val="24"/>
          <w:lang w:val="kk-KZ"/>
        </w:rPr>
        <w:t>қараңыз)</w:t>
      </w:r>
    </w:p>
    <w:p w:rsidR="00CC3098" w:rsidRPr="000563E9" w:rsidRDefault="00CC3098" w:rsidP="00D974F3">
      <w:pPr>
        <w:jc w:val="both"/>
        <w:rPr>
          <w:snapToGrid w:val="0"/>
          <w:sz w:val="24"/>
          <w:szCs w:val="24"/>
          <w:lang w:val="kk-KZ"/>
        </w:rPr>
      </w:pPr>
    </w:p>
    <w:p w:rsidR="00352B49" w:rsidRPr="000563E9" w:rsidRDefault="00352B49" w:rsidP="00DB415A">
      <w:pPr>
        <w:ind w:firstLine="720"/>
        <w:jc w:val="both"/>
        <w:rPr>
          <w:snapToGrid w:val="0"/>
          <w:sz w:val="24"/>
          <w:szCs w:val="24"/>
          <w:lang w:val="kk-KZ"/>
        </w:rPr>
      </w:pPr>
      <w:r w:rsidRPr="000563E9">
        <w:rPr>
          <w:snapToGrid w:val="0"/>
          <w:sz w:val="24"/>
          <w:szCs w:val="24"/>
          <w:lang w:val="kk-KZ"/>
        </w:rPr>
        <w:t>33.13.1 Өлшеуге, тестілеуге және навигацияға арналған құралдар мен аспаптарды жөндеу және техникалық қызмет көрсету</w:t>
      </w:r>
    </w:p>
    <w:p w:rsidR="00352B49" w:rsidRPr="000563E9" w:rsidRDefault="00352B49" w:rsidP="00352B49">
      <w:pPr>
        <w:jc w:val="both"/>
        <w:rPr>
          <w:b/>
          <w:bCs/>
          <w:snapToGrid w:val="0"/>
          <w:sz w:val="24"/>
          <w:szCs w:val="24"/>
          <w:lang w:val="kk-KZ"/>
        </w:rPr>
      </w:pPr>
    </w:p>
    <w:p w:rsidR="00352B49" w:rsidRPr="000563E9" w:rsidRDefault="00352B49" w:rsidP="00DB415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352B49" w:rsidRPr="000563E9" w:rsidRDefault="00352B49" w:rsidP="00DB415A">
      <w:pPr>
        <w:ind w:firstLine="720"/>
        <w:jc w:val="both"/>
        <w:rPr>
          <w:i/>
          <w:iCs/>
          <w:snapToGrid w:val="0"/>
          <w:sz w:val="24"/>
          <w:szCs w:val="24"/>
          <w:lang w:val="kk-KZ"/>
        </w:rPr>
      </w:pPr>
      <w:r w:rsidRPr="000563E9">
        <w:rPr>
          <w:snapToGrid w:val="0"/>
          <w:sz w:val="24"/>
          <w:szCs w:val="24"/>
          <w:lang w:val="kk-KZ"/>
        </w:rPr>
        <w:t xml:space="preserve">- </w:t>
      </w:r>
      <w:r w:rsidR="00725066" w:rsidRPr="000563E9">
        <w:rPr>
          <w:snapToGrid w:val="0"/>
          <w:sz w:val="24"/>
          <w:szCs w:val="24"/>
          <w:lang w:val="kk-KZ"/>
        </w:rPr>
        <w:t>метеорологиялық аппаратура, физикалық, электрлік және химиялық қасиеттерді өлшеу және тексеру, метеорологиялық жабдықтар, радиация</w:t>
      </w:r>
      <w:r w:rsidR="00064F20" w:rsidRPr="000563E9">
        <w:rPr>
          <w:snapToGrid w:val="0"/>
          <w:sz w:val="24"/>
          <w:szCs w:val="24"/>
          <w:lang w:val="kk-KZ"/>
        </w:rPr>
        <w:t>лық</w:t>
      </w:r>
      <w:r w:rsidR="00725066" w:rsidRPr="000563E9">
        <w:rPr>
          <w:snapToGrid w:val="0"/>
          <w:sz w:val="24"/>
          <w:szCs w:val="24"/>
          <w:lang w:val="kk-KZ"/>
        </w:rPr>
        <w:t xml:space="preserve"> сә</w:t>
      </w:r>
      <w:r w:rsidR="00064F20" w:rsidRPr="000563E9">
        <w:rPr>
          <w:snapToGrid w:val="0"/>
          <w:sz w:val="24"/>
          <w:szCs w:val="24"/>
          <w:lang w:val="kk-KZ"/>
        </w:rPr>
        <w:t>у</w:t>
      </w:r>
      <w:r w:rsidR="00725066" w:rsidRPr="000563E9">
        <w:rPr>
          <w:snapToGrid w:val="0"/>
          <w:sz w:val="24"/>
          <w:szCs w:val="24"/>
          <w:lang w:val="kk-KZ"/>
        </w:rPr>
        <w:t xml:space="preserve">леленуді анықтауға арналған аспаптар сияқты </w:t>
      </w:r>
      <w:r w:rsidR="00064F20" w:rsidRPr="000563E9">
        <w:rPr>
          <w:snapToGrid w:val="0"/>
          <w:sz w:val="24"/>
          <w:szCs w:val="24"/>
          <w:lang w:val="kk-KZ"/>
        </w:rPr>
        <w:t xml:space="preserve">26.5-топтың </w:t>
      </w:r>
      <w:r w:rsidR="00725066" w:rsidRPr="000563E9">
        <w:rPr>
          <w:snapToGrid w:val="0"/>
          <w:sz w:val="24"/>
          <w:szCs w:val="24"/>
          <w:lang w:val="kk-KZ"/>
        </w:rPr>
        <w:t xml:space="preserve">өлшеу, тестілеу және навигациялық жабдықтарын </w:t>
      </w:r>
      <w:r w:rsidR="006463E1" w:rsidRPr="000563E9">
        <w:rPr>
          <w:snapToGrid w:val="0"/>
          <w:sz w:val="24"/>
          <w:szCs w:val="24"/>
          <w:lang w:val="kk-KZ"/>
        </w:rPr>
        <w:t>жөндеу</w:t>
      </w:r>
      <w:r w:rsidRPr="000563E9">
        <w:rPr>
          <w:snapToGrid w:val="0"/>
          <w:sz w:val="24"/>
          <w:szCs w:val="24"/>
          <w:lang w:val="kk-KZ"/>
        </w:rPr>
        <w:t xml:space="preserve"> </w:t>
      </w:r>
      <w:r w:rsidR="006463E1" w:rsidRPr="000563E9">
        <w:rPr>
          <w:snapToGrid w:val="0"/>
          <w:sz w:val="24"/>
          <w:szCs w:val="24"/>
          <w:lang w:val="kk-KZ"/>
        </w:rPr>
        <w:t>және техникалық қызмет көрсету</w:t>
      </w:r>
      <w:r w:rsidRPr="000563E9">
        <w:rPr>
          <w:snapToGrid w:val="0"/>
          <w:sz w:val="24"/>
          <w:szCs w:val="24"/>
          <w:lang w:val="kk-KZ"/>
        </w:rPr>
        <w:t xml:space="preserve"> </w:t>
      </w:r>
      <w:r w:rsidR="00064F20" w:rsidRPr="000563E9">
        <w:rPr>
          <w:snapToGrid w:val="0"/>
          <w:sz w:val="24"/>
          <w:szCs w:val="24"/>
          <w:lang w:val="kk-KZ"/>
        </w:rPr>
        <w:t>кіреді</w:t>
      </w:r>
    </w:p>
    <w:p w:rsidR="00352B49" w:rsidRPr="000563E9" w:rsidRDefault="00352B49" w:rsidP="00352B49">
      <w:pPr>
        <w:jc w:val="both"/>
        <w:rPr>
          <w:i/>
          <w:iCs/>
          <w:snapToGrid w:val="0"/>
          <w:sz w:val="24"/>
          <w:szCs w:val="24"/>
          <w:lang w:val="kk-KZ"/>
        </w:rPr>
      </w:pPr>
    </w:p>
    <w:p w:rsidR="00352B49" w:rsidRPr="008A02AD" w:rsidRDefault="00352B49" w:rsidP="00DB415A">
      <w:pPr>
        <w:ind w:firstLine="720"/>
        <w:jc w:val="both"/>
        <w:rPr>
          <w:iCs/>
          <w:snapToGrid w:val="0"/>
          <w:sz w:val="24"/>
          <w:szCs w:val="24"/>
          <w:lang w:val="kk-KZ"/>
        </w:rPr>
      </w:pPr>
      <w:r w:rsidRPr="008A02AD">
        <w:rPr>
          <w:iCs/>
          <w:snapToGrid w:val="0"/>
          <w:sz w:val="24"/>
          <w:szCs w:val="24"/>
          <w:lang w:val="kk-KZ"/>
        </w:rPr>
        <w:t xml:space="preserve">Бұл ішкі </w:t>
      </w:r>
      <w:r w:rsidR="00060358" w:rsidRPr="008A02AD">
        <w:rPr>
          <w:snapToGrid w:val="0"/>
          <w:sz w:val="24"/>
          <w:szCs w:val="24"/>
          <w:lang w:val="kk-KZ"/>
        </w:rPr>
        <w:t>класқа</w:t>
      </w:r>
      <w:r w:rsidRPr="008A02AD">
        <w:rPr>
          <w:iCs/>
          <w:snapToGrid w:val="0"/>
          <w:sz w:val="24"/>
          <w:szCs w:val="24"/>
          <w:lang w:val="kk-KZ"/>
        </w:rPr>
        <w:t>:</w:t>
      </w:r>
    </w:p>
    <w:p w:rsidR="00352B49" w:rsidRPr="008A02AD" w:rsidRDefault="00352B49" w:rsidP="00DB415A">
      <w:pPr>
        <w:ind w:firstLine="720"/>
        <w:jc w:val="both"/>
        <w:rPr>
          <w:iCs/>
          <w:snapToGrid w:val="0"/>
          <w:sz w:val="24"/>
          <w:szCs w:val="24"/>
          <w:lang w:val="kk-KZ"/>
        </w:rPr>
      </w:pPr>
      <w:r w:rsidRPr="008A02AD">
        <w:rPr>
          <w:iCs/>
          <w:snapToGrid w:val="0"/>
          <w:sz w:val="24"/>
          <w:szCs w:val="24"/>
          <w:lang w:val="kk-KZ"/>
        </w:rPr>
        <w:t>- қол сағаттарын және сағаттың өзге де түрлерін жөндеу</w:t>
      </w:r>
      <w:r w:rsidR="00064F20" w:rsidRPr="008A02AD">
        <w:rPr>
          <w:iCs/>
          <w:snapToGrid w:val="0"/>
          <w:sz w:val="24"/>
          <w:szCs w:val="24"/>
          <w:lang w:val="kk-KZ"/>
        </w:rPr>
        <w:t xml:space="preserve"> кірмейді</w:t>
      </w:r>
      <w:r w:rsidRPr="008A02AD">
        <w:rPr>
          <w:iCs/>
          <w:snapToGrid w:val="0"/>
          <w:sz w:val="24"/>
          <w:szCs w:val="24"/>
          <w:lang w:val="kk-KZ"/>
        </w:rPr>
        <w:t>, (95.25.1 қараңыз)</w:t>
      </w:r>
    </w:p>
    <w:p w:rsidR="00352B49" w:rsidRPr="000563E9" w:rsidRDefault="00352B49" w:rsidP="00D974F3">
      <w:pPr>
        <w:jc w:val="both"/>
        <w:rPr>
          <w:snapToGrid w:val="0"/>
          <w:sz w:val="24"/>
          <w:szCs w:val="24"/>
          <w:lang w:val="kk-KZ"/>
        </w:rPr>
      </w:pPr>
    </w:p>
    <w:p w:rsidR="009B1F1D" w:rsidRPr="000563E9" w:rsidRDefault="009B1F1D" w:rsidP="00DB415A">
      <w:pPr>
        <w:ind w:firstLine="720"/>
        <w:jc w:val="both"/>
        <w:rPr>
          <w:snapToGrid w:val="0"/>
          <w:sz w:val="24"/>
          <w:szCs w:val="24"/>
          <w:lang w:val="kk-KZ"/>
        </w:rPr>
      </w:pPr>
      <w:r w:rsidRPr="000563E9">
        <w:rPr>
          <w:snapToGrid w:val="0"/>
          <w:sz w:val="24"/>
          <w:szCs w:val="24"/>
          <w:lang w:val="kk-KZ"/>
        </w:rPr>
        <w:t>33.13.2 Бақылау жабдығын жөндеу</w:t>
      </w:r>
    </w:p>
    <w:p w:rsidR="009B1F1D" w:rsidRPr="000563E9" w:rsidRDefault="009B1F1D" w:rsidP="009B1F1D">
      <w:pPr>
        <w:jc w:val="both"/>
        <w:rPr>
          <w:i/>
          <w:iCs/>
          <w:snapToGrid w:val="0"/>
          <w:sz w:val="24"/>
          <w:szCs w:val="24"/>
          <w:lang w:val="kk-KZ"/>
        </w:rPr>
      </w:pPr>
    </w:p>
    <w:p w:rsidR="009B1F1D" w:rsidRPr="000563E9" w:rsidRDefault="009B1F1D" w:rsidP="00DB415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9B1F1D" w:rsidRPr="000563E9" w:rsidRDefault="009B1F1D" w:rsidP="00DB415A">
      <w:pPr>
        <w:ind w:firstLine="720"/>
        <w:jc w:val="both"/>
        <w:rPr>
          <w:snapToGrid w:val="0"/>
          <w:sz w:val="24"/>
          <w:szCs w:val="24"/>
          <w:lang w:val="kk-KZ"/>
        </w:rPr>
      </w:pPr>
      <w:r w:rsidRPr="000563E9">
        <w:rPr>
          <w:snapToGrid w:val="0"/>
          <w:sz w:val="24"/>
          <w:szCs w:val="24"/>
          <w:lang w:val="kk-KZ"/>
        </w:rPr>
        <w:t xml:space="preserve">- </w:t>
      </w:r>
      <w:r w:rsidR="00064F20" w:rsidRPr="000563E9">
        <w:rPr>
          <w:snapToGrid w:val="0"/>
          <w:sz w:val="24"/>
          <w:szCs w:val="24"/>
          <w:lang w:val="kk-KZ"/>
        </w:rPr>
        <w:t>авиациялық козғалтқыштар жұмысын бақылау үшін жабдық, автомобильдік шығыралатын қалдық газдардың шығарындыларын бақылау үшін жабдық сияқты 26.5 – топтың бақылау жабдығы эөндеу және техникалық қызмет көрсету кіреді</w:t>
      </w:r>
    </w:p>
    <w:p w:rsidR="009B1F1D" w:rsidRPr="000563E9" w:rsidRDefault="009B1F1D" w:rsidP="009B1F1D">
      <w:pPr>
        <w:jc w:val="both"/>
        <w:rPr>
          <w:iCs/>
          <w:snapToGrid w:val="0"/>
          <w:sz w:val="24"/>
          <w:szCs w:val="24"/>
          <w:lang w:val="kk-KZ"/>
        </w:rPr>
      </w:pPr>
    </w:p>
    <w:p w:rsidR="009B1F1D" w:rsidRPr="000563E9" w:rsidRDefault="009B1F1D" w:rsidP="00DB415A">
      <w:pPr>
        <w:ind w:firstLine="720"/>
        <w:jc w:val="both"/>
        <w:rPr>
          <w:snapToGrid w:val="0"/>
          <w:sz w:val="24"/>
          <w:szCs w:val="24"/>
          <w:lang w:val="kk-KZ"/>
        </w:rPr>
      </w:pPr>
      <w:r w:rsidRPr="000563E9">
        <w:rPr>
          <w:snapToGrid w:val="0"/>
          <w:sz w:val="24"/>
          <w:szCs w:val="24"/>
          <w:lang w:val="kk-KZ"/>
        </w:rPr>
        <w:t>33.13.3 Сәулелендір</w:t>
      </w:r>
      <w:r w:rsidR="003878D8" w:rsidRPr="000563E9">
        <w:rPr>
          <w:snapToGrid w:val="0"/>
          <w:sz w:val="24"/>
          <w:szCs w:val="24"/>
          <w:lang w:val="kk-KZ"/>
        </w:rPr>
        <w:t>уші</w:t>
      </w:r>
      <w:r w:rsidRPr="000563E9">
        <w:rPr>
          <w:snapToGrid w:val="0"/>
          <w:sz w:val="24"/>
          <w:szCs w:val="24"/>
          <w:lang w:val="kk-KZ"/>
        </w:rPr>
        <w:t>, электрмедициналық және электртерапевтік жабдықтарды жөндеу және техникалық қызмет көрсету</w:t>
      </w:r>
    </w:p>
    <w:p w:rsidR="009B1F1D" w:rsidRPr="000563E9" w:rsidRDefault="009B1F1D" w:rsidP="009B1F1D">
      <w:pPr>
        <w:jc w:val="both"/>
        <w:rPr>
          <w:i/>
          <w:iCs/>
          <w:snapToGrid w:val="0"/>
          <w:sz w:val="24"/>
          <w:szCs w:val="24"/>
          <w:lang w:val="kk-KZ"/>
        </w:rPr>
      </w:pPr>
    </w:p>
    <w:p w:rsidR="009B1F1D" w:rsidRPr="000563E9" w:rsidRDefault="009B1F1D" w:rsidP="00DB415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9B1F1D" w:rsidRPr="000563E9" w:rsidRDefault="009B1F1D" w:rsidP="00DB415A">
      <w:pPr>
        <w:ind w:firstLine="720"/>
        <w:jc w:val="both"/>
        <w:rPr>
          <w:snapToGrid w:val="0"/>
          <w:sz w:val="24"/>
          <w:szCs w:val="24"/>
          <w:lang w:val="kk-KZ"/>
        </w:rPr>
      </w:pPr>
      <w:r w:rsidRPr="000563E9">
        <w:rPr>
          <w:snapToGrid w:val="0"/>
          <w:sz w:val="24"/>
          <w:szCs w:val="24"/>
          <w:lang w:val="kk-KZ"/>
        </w:rPr>
        <w:t>- магниттік резонансты кескінд</w:t>
      </w:r>
      <w:r w:rsidR="000D7B0C" w:rsidRPr="000563E9">
        <w:rPr>
          <w:snapToGrid w:val="0"/>
          <w:sz w:val="24"/>
          <w:szCs w:val="24"/>
          <w:lang w:val="kk-KZ"/>
        </w:rPr>
        <w:t>і алуға арналған</w:t>
      </w:r>
      <w:r w:rsidRPr="000563E9">
        <w:rPr>
          <w:snapToGrid w:val="0"/>
          <w:sz w:val="24"/>
          <w:szCs w:val="24"/>
          <w:lang w:val="kk-KZ"/>
        </w:rPr>
        <w:t xml:space="preserve"> жабдық, ультрадыбыстық </w:t>
      </w:r>
      <w:r w:rsidR="00D61566" w:rsidRPr="000563E9">
        <w:rPr>
          <w:snapToGrid w:val="0"/>
          <w:sz w:val="24"/>
          <w:szCs w:val="24"/>
          <w:lang w:val="kk-KZ"/>
        </w:rPr>
        <w:t xml:space="preserve">жабдық </w:t>
      </w:r>
      <w:r w:rsidR="000D7B0C" w:rsidRPr="000563E9">
        <w:rPr>
          <w:snapToGrid w:val="0"/>
          <w:sz w:val="24"/>
          <w:szCs w:val="24"/>
          <w:lang w:val="kk-KZ"/>
        </w:rPr>
        <w:t xml:space="preserve">кардиостимуляторлар, </w:t>
      </w:r>
      <w:r w:rsidRPr="000563E9">
        <w:rPr>
          <w:snapToGrid w:val="0"/>
          <w:sz w:val="24"/>
          <w:szCs w:val="24"/>
          <w:lang w:val="kk-KZ"/>
        </w:rPr>
        <w:t xml:space="preserve">есту аппараттары, электркардиографтар, электрмедициналық эндоскопиялық жабдық, </w:t>
      </w:r>
      <w:r w:rsidR="000D7B0C" w:rsidRPr="000563E9">
        <w:rPr>
          <w:snapToGrid w:val="0"/>
          <w:sz w:val="24"/>
          <w:szCs w:val="24"/>
          <w:lang w:val="kk-KZ"/>
        </w:rPr>
        <w:t>радияцияға қарсы жабдықтар сияқты</w:t>
      </w:r>
      <w:r w:rsidRPr="000563E9">
        <w:rPr>
          <w:snapToGrid w:val="0"/>
          <w:sz w:val="24"/>
          <w:szCs w:val="24"/>
          <w:lang w:val="kk-KZ"/>
        </w:rPr>
        <w:t xml:space="preserve">, </w:t>
      </w:r>
      <w:r w:rsidR="00D61566" w:rsidRPr="000563E9">
        <w:rPr>
          <w:snapToGrid w:val="0"/>
          <w:sz w:val="24"/>
          <w:szCs w:val="24"/>
          <w:lang w:val="kk-KZ"/>
        </w:rPr>
        <w:t xml:space="preserve">26.60.0 ішкі кластың </w:t>
      </w:r>
      <w:r w:rsidR="000D7B0C" w:rsidRPr="000563E9">
        <w:rPr>
          <w:snapToGrid w:val="0"/>
          <w:sz w:val="24"/>
          <w:szCs w:val="24"/>
          <w:lang w:val="kk-KZ"/>
        </w:rPr>
        <w:t>сәулелен</w:t>
      </w:r>
      <w:r w:rsidR="00D61566" w:rsidRPr="000563E9">
        <w:rPr>
          <w:snapToGrid w:val="0"/>
          <w:sz w:val="24"/>
          <w:szCs w:val="24"/>
          <w:lang w:val="kk-KZ"/>
        </w:rPr>
        <w:t>діруші</w:t>
      </w:r>
      <w:r w:rsidR="000D7B0C" w:rsidRPr="000563E9">
        <w:rPr>
          <w:snapToGrid w:val="0"/>
          <w:sz w:val="24"/>
          <w:szCs w:val="24"/>
          <w:lang w:val="kk-KZ"/>
        </w:rPr>
        <w:t xml:space="preserve">, </w:t>
      </w:r>
      <w:r w:rsidRPr="000563E9">
        <w:rPr>
          <w:snapToGrid w:val="0"/>
          <w:sz w:val="24"/>
          <w:szCs w:val="24"/>
          <w:lang w:val="kk-KZ"/>
        </w:rPr>
        <w:t xml:space="preserve">электромедициналық және электртерапевтік жабдықтарды </w:t>
      </w:r>
      <w:r w:rsidR="00EB699A" w:rsidRPr="000563E9">
        <w:rPr>
          <w:snapToGrid w:val="0"/>
          <w:sz w:val="24"/>
          <w:szCs w:val="24"/>
          <w:lang w:val="kk-KZ"/>
        </w:rPr>
        <w:t>жөндеу және техникалық қызмет көрсету</w:t>
      </w:r>
      <w:r w:rsidR="003878D8" w:rsidRPr="000563E9">
        <w:rPr>
          <w:snapToGrid w:val="0"/>
          <w:sz w:val="24"/>
          <w:szCs w:val="24"/>
          <w:lang w:val="kk-KZ"/>
        </w:rPr>
        <w:t xml:space="preserve"> кіреді</w:t>
      </w:r>
    </w:p>
    <w:p w:rsidR="009B1F1D" w:rsidRPr="000563E9" w:rsidRDefault="009B1F1D" w:rsidP="009B1F1D">
      <w:pPr>
        <w:jc w:val="both"/>
        <w:rPr>
          <w:i/>
          <w:iCs/>
          <w:snapToGrid w:val="0"/>
          <w:sz w:val="24"/>
          <w:szCs w:val="24"/>
          <w:lang w:val="kk-KZ"/>
        </w:rPr>
      </w:pPr>
    </w:p>
    <w:p w:rsidR="009B1F1D" w:rsidRPr="008A02AD" w:rsidRDefault="009B1F1D" w:rsidP="00DB415A">
      <w:pPr>
        <w:ind w:firstLine="720"/>
        <w:jc w:val="both"/>
        <w:rPr>
          <w:iCs/>
          <w:snapToGrid w:val="0"/>
          <w:sz w:val="24"/>
          <w:szCs w:val="24"/>
          <w:lang w:val="kk-KZ"/>
        </w:rPr>
      </w:pPr>
      <w:r w:rsidRPr="008A02AD">
        <w:rPr>
          <w:iCs/>
          <w:snapToGrid w:val="0"/>
          <w:sz w:val="24"/>
          <w:szCs w:val="24"/>
          <w:lang w:val="kk-KZ"/>
        </w:rPr>
        <w:t xml:space="preserve">Бұл ішкі </w:t>
      </w:r>
      <w:r w:rsidR="00060358" w:rsidRPr="008A02AD">
        <w:rPr>
          <w:snapToGrid w:val="0"/>
          <w:sz w:val="24"/>
          <w:szCs w:val="24"/>
          <w:lang w:val="kk-KZ"/>
        </w:rPr>
        <w:t>класқа</w:t>
      </w:r>
      <w:r w:rsidRPr="008A02AD">
        <w:rPr>
          <w:iCs/>
          <w:snapToGrid w:val="0"/>
          <w:sz w:val="24"/>
          <w:szCs w:val="24"/>
          <w:lang w:val="kk-KZ"/>
        </w:rPr>
        <w:t>:</w:t>
      </w:r>
    </w:p>
    <w:p w:rsidR="009B1F1D" w:rsidRPr="008A02AD" w:rsidRDefault="009B1F1D" w:rsidP="00DB415A">
      <w:pPr>
        <w:ind w:firstLine="720"/>
        <w:jc w:val="both"/>
        <w:rPr>
          <w:iCs/>
          <w:snapToGrid w:val="0"/>
          <w:sz w:val="24"/>
          <w:szCs w:val="24"/>
          <w:lang w:val="kk-KZ"/>
        </w:rPr>
      </w:pPr>
      <w:r w:rsidRPr="008A02AD">
        <w:rPr>
          <w:iCs/>
          <w:snapToGrid w:val="0"/>
          <w:sz w:val="24"/>
          <w:szCs w:val="24"/>
          <w:lang w:val="kk-KZ"/>
        </w:rPr>
        <w:t xml:space="preserve">- компьютерлер және </w:t>
      </w:r>
      <w:r w:rsidR="00D61566" w:rsidRPr="008A02AD">
        <w:rPr>
          <w:iCs/>
          <w:snapToGrid w:val="0"/>
          <w:sz w:val="24"/>
          <w:szCs w:val="24"/>
          <w:lang w:val="kk-KZ"/>
        </w:rPr>
        <w:t>перифериялық</w:t>
      </w:r>
      <w:r w:rsidRPr="008A02AD">
        <w:rPr>
          <w:iCs/>
          <w:snapToGrid w:val="0"/>
          <w:sz w:val="24"/>
          <w:szCs w:val="24"/>
          <w:lang w:val="kk-KZ"/>
        </w:rPr>
        <w:t xml:space="preserve"> жабдықты </w:t>
      </w:r>
      <w:r w:rsidR="00F10B96" w:rsidRPr="008A02AD">
        <w:rPr>
          <w:snapToGrid w:val="0"/>
          <w:sz w:val="24"/>
          <w:szCs w:val="24"/>
          <w:lang w:val="kk-KZ"/>
        </w:rPr>
        <w:t>жөндеу және техникалық қызмет көрсету</w:t>
      </w:r>
      <w:r w:rsidRPr="008A02AD">
        <w:rPr>
          <w:iCs/>
          <w:snapToGrid w:val="0"/>
          <w:sz w:val="24"/>
          <w:szCs w:val="24"/>
          <w:lang w:val="kk-KZ"/>
        </w:rPr>
        <w:t>, (95.11.0 қараңыз)</w:t>
      </w:r>
    </w:p>
    <w:p w:rsidR="009B1F1D" w:rsidRPr="008A02AD" w:rsidRDefault="009B1F1D" w:rsidP="00DB415A">
      <w:pPr>
        <w:ind w:firstLine="720"/>
        <w:jc w:val="both"/>
        <w:rPr>
          <w:iCs/>
          <w:snapToGrid w:val="0"/>
          <w:sz w:val="24"/>
          <w:szCs w:val="24"/>
          <w:lang w:val="kk-KZ"/>
        </w:rPr>
      </w:pPr>
      <w:r w:rsidRPr="008A02AD">
        <w:rPr>
          <w:iCs/>
          <w:snapToGrid w:val="0"/>
          <w:sz w:val="24"/>
          <w:szCs w:val="24"/>
          <w:lang w:val="kk-KZ"/>
        </w:rPr>
        <w:t xml:space="preserve">- компьютерлік проекторларды </w:t>
      </w:r>
      <w:r w:rsidR="00F10B96" w:rsidRPr="008A02AD">
        <w:rPr>
          <w:snapToGrid w:val="0"/>
          <w:sz w:val="24"/>
          <w:szCs w:val="24"/>
          <w:lang w:val="kk-KZ"/>
        </w:rPr>
        <w:t>жөндеу және техникалық қызмет көрсету</w:t>
      </w:r>
      <w:r w:rsidR="00D61566" w:rsidRPr="008A02AD">
        <w:rPr>
          <w:iCs/>
          <w:snapToGrid w:val="0"/>
          <w:sz w:val="24"/>
          <w:szCs w:val="24"/>
          <w:lang w:val="kk-KZ"/>
        </w:rPr>
        <w:t xml:space="preserve"> кірмейді</w:t>
      </w:r>
      <w:r w:rsidRPr="008A02AD">
        <w:rPr>
          <w:iCs/>
          <w:snapToGrid w:val="0"/>
          <w:sz w:val="24"/>
          <w:szCs w:val="24"/>
          <w:lang w:val="kk-KZ"/>
        </w:rPr>
        <w:t>, (95.11.0 қараңыз)</w:t>
      </w:r>
    </w:p>
    <w:p w:rsidR="009B1F1D" w:rsidRPr="000563E9" w:rsidRDefault="009B1F1D" w:rsidP="009B1F1D">
      <w:pPr>
        <w:jc w:val="both"/>
        <w:rPr>
          <w:i/>
          <w:iCs/>
          <w:snapToGrid w:val="0"/>
          <w:sz w:val="24"/>
          <w:szCs w:val="24"/>
          <w:lang w:val="kk-KZ"/>
        </w:rPr>
      </w:pPr>
    </w:p>
    <w:p w:rsidR="009B1F1D" w:rsidRPr="000563E9" w:rsidRDefault="009B1F1D" w:rsidP="00DB415A">
      <w:pPr>
        <w:ind w:firstLine="720"/>
        <w:jc w:val="both"/>
        <w:rPr>
          <w:snapToGrid w:val="0"/>
          <w:sz w:val="24"/>
          <w:szCs w:val="24"/>
          <w:lang w:val="kk-KZ"/>
        </w:rPr>
      </w:pPr>
      <w:r w:rsidRPr="000563E9">
        <w:rPr>
          <w:snapToGrid w:val="0"/>
          <w:sz w:val="24"/>
          <w:szCs w:val="24"/>
          <w:lang w:val="kk-KZ"/>
        </w:rPr>
        <w:t xml:space="preserve">33.13.4 Оптикалық аспаптар </w:t>
      </w:r>
      <w:r w:rsidR="00D61566" w:rsidRPr="000563E9">
        <w:rPr>
          <w:snapToGrid w:val="0"/>
          <w:sz w:val="24"/>
          <w:szCs w:val="24"/>
          <w:lang w:val="kk-KZ"/>
        </w:rPr>
        <w:t>мен</w:t>
      </w:r>
      <w:r w:rsidRPr="000563E9">
        <w:rPr>
          <w:snapToGrid w:val="0"/>
          <w:sz w:val="24"/>
          <w:szCs w:val="24"/>
          <w:lang w:val="kk-KZ"/>
        </w:rPr>
        <w:t xml:space="preserve"> фотографиялық жабдықты жөндеу және техникалық қызмет көрсету</w:t>
      </w:r>
    </w:p>
    <w:p w:rsidR="009B1F1D" w:rsidRPr="000563E9" w:rsidRDefault="009B1F1D" w:rsidP="009B1F1D">
      <w:pPr>
        <w:jc w:val="both"/>
        <w:rPr>
          <w:snapToGrid w:val="0"/>
          <w:sz w:val="24"/>
          <w:szCs w:val="24"/>
          <w:lang w:val="kk-KZ"/>
        </w:rPr>
      </w:pPr>
    </w:p>
    <w:p w:rsidR="009B1F1D" w:rsidRPr="000563E9" w:rsidRDefault="009B1F1D" w:rsidP="00DB415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A1297A" w:rsidRPr="000563E9" w:rsidRDefault="009B1F1D" w:rsidP="00DB415A">
      <w:pPr>
        <w:ind w:firstLine="720"/>
        <w:jc w:val="both"/>
        <w:rPr>
          <w:snapToGrid w:val="0"/>
          <w:sz w:val="24"/>
          <w:szCs w:val="24"/>
          <w:lang w:val="kk-KZ"/>
        </w:rPr>
      </w:pPr>
      <w:r w:rsidRPr="000563E9">
        <w:rPr>
          <w:snapToGrid w:val="0"/>
          <w:sz w:val="24"/>
          <w:szCs w:val="24"/>
          <w:lang w:val="kk-KZ"/>
        </w:rPr>
        <w:t xml:space="preserve">- дүрбілер, микроскоптар (электронды және фотондық микроскоптарды қоспағанда), телескоптар, призмалар және линзалар (офтальмологиялықтарды қоспағанда), фотографиялық </w:t>
      </w:r>
      <w:r w:rsidR="00352820" w:rsidRPr="000563E9">
        <w:rPr>
          <w:snapToGrid w:val="0"/>
          <w:sz w:val="24"/>
          <w:szCs w:val="24"/>
          <w:lang w:val="kk-KZ"/>
        </w:rPr>
        <w:t xml:space="preserve">жабдықтар </w:t>
      </w:r>
      <w:r w:rsidRPr="000563E9">
        <w:rPr>
          <w:snapToGrid w:val="0"/>
          <w:sz w:val="24"/>
          <w:szCs w:val="24"/>
          <w:lang w:val="kk-KZ"/>
        </w:rPr>
        <w:t xml:space="preserve">сияқты </w:t>
      </w:r>
      <w:r w:rsidR="00D61566" w:rsidRPr="000563E9">
        <w:rPr>
          <w:snapToGrid w:val="0"/>
          <w:sz w:val="24"/>
          <w:szCs w:val="24"/>
          <w:lang w:val="kk-KZ"/>
        </w:rPr>
        <w:t xml:space="preserve">өнеркәсіптік мақсаттарда пайдалануға арналған </w:t>
      </w:r>
      <w:r w:rsidRPr="000563E9">
        <w:rPr>
          <w:snapToGrid w:val="0"/>
          <w:sz w:val="24"/>
          <w:szCs w:val="24"/>
          <w:lang w:val="kk-KZ"/>
        </w:rPr>
        <w:t xml:space="preserve">26.70 </w:t>
      </w:r>
      <w:r w:rsidR="00D61566" w:rsidRPr="000563E9">
        <w:rPr>
          <w:snapToGrid w:val="0"/>
          <w:sz w:val="24"/>
          <w:szCs w:val="24"/>
          <w:lang w:val="kk-KZ"/>
        </w:rPr>
        <w:t>кластың</w:t>
      </w:r>
      <w:r w:rsidRPr="000563E9">
        <w:rPr>
          <w:snapToGrid w:val="0"/>
          <w:sz w:val="24"/>
          <w:szCs w:val="24"/>
          <w:lang w:val="kk-KZ"/>
        </w:rPr>
        <w:t xml:space="preserve"> оптикалық құралдары </w:t>
      </w:r>
      <w:r w:rsidR="00D61566" w:rsidRPr="000563E9">
        <w:rPr>
          <w:snapToGrid w:val="0"/>
          <w:sz w:val="24"/>
          <w:szCs w:val="24"/>
          <w:lang w:val="kk-KZ"/>
        </w:rPr>
        <w:t>мен</w:t>
      </w:r>
      <w:r w:rsidRPr="000563E9">
        <w:rPr>
          <w:snapToGrid w:val="0"/>
          <w:sz w:val="24"/>
          <w:szCs w:val="24"/>
          <w:lang w:val="kk-KZ"/>
        </w:rPr>
        <w:t xml:space="preserve"> жабдықтарын </w:t>
      </w:r>
      <w:r w:rsidR="00A1297A" w:rsidRPr="000563E9">
        <w:rPr>
          <w:snapToGrid w:val="0"/>
          <w:sz w:val="24"/>
          <w:szCs w:val="24"/>
          <w:lang w:val="kk-KZ"/>
        </w:rPr>
        <w:t>жөндеу және техникалық қызмет көрсету</w:t>
      </w:r>
      <w:r w:rsidR="00D61566" w:rsidRPr="000563E9">
        <w:rPr>
          <w:snapToGrid w:val="0"/>
          <w:sz w:val="24"/>
          <w:szCs w:val="24"/>
          <w:lang w:val="kk-KZ"/>
        </w:rPr>
        <w:t xml:space="preserve"> кіреді</w:t>
      </w:r>
    </w:p>
    <w:p w:rsidR="009B1F1D" w:rsidRPr="008A02AD" w:rsidRDefault="009B1F1D" w:rsidP="00DB415A">
      <w:pPr>
        <w:ind w:firstLine="720"/>
        <w:jc w:val="both"/>
        <w:rPr>
          <w:iCs/>
          <w:snapToGrid w:val="0"/>
          <w:sz w:val="24"/>
          <w:szCs w:val="24"/>
          <w:lang w:val="kk-KZ"/>
        </w:rPr>
      </w:pPr>
      <w:r w:rsidRPr="008A02AD">
        <w:rPr>
          <w:iCs/>
          <w:snapToGrid w:val="0"/>
          <w:sz w:val="24"/>
          <w:szCs w:val="24"/>
          <w:lang w:val="kk-KZ"/>
        </w:rPr>
        <w:lastRenderedPageBreak/>
        <w:t xml:space="preserve">Бұл ішкі </w:t>
      </w:r>
      <w:r w:rsidR="00060358" w:rsidRPr="008A02AD">
        <w:rPr>
          <w:snapToGrid w:val="0"/>
          <w:sz w:val="24"/>
          <w:szCs w:val="24"/>
          <w:lang w:val="kk-KZ"/>
        </w:rPr>
        <w:t>класқа</w:t>
      </w:r>
      <w:r w:rsidRPr="008A02AD">
        <w:rPr>
          <w:iCs/>
          <w:snapToGrid w:val="0"/>
          <w:sz w:val="24"/>
          <w:szCs w:val="24"/>
          <w:lang w:val="kk-KZ"/>
        </w:rPr>
        <w:t>:</w:t>
      </w:r>
    </w:p>
    <w:p w:rsidR="009B1F1D" w:rsidRPr="008A02AD" w:rsidRDefault="009B1F1D" w:rsidP="00DB415A">
      <w:pPr>
        <w:ind w:firstLine="720"/>
        <w:jc w:val="both"/>
        <w:rPr>
          <w:iCs/>
          <w:snapToGrid w:val="0"/>
          <w:sz w:val="24"/>
          <w:szCs w:val="24"/>
          <w:lang w:val="kk-KZ"/>
        </w:rPr>
      </w:pPr>
      <w:r w:rsidRPr="008A02AD">
        <w:rPr>
          <w:iCs/>
          <w:snapToGrid w:val="0"/>
          <w:sz w:val="24"/>
          <w:szCs w:val="24"/>
          <w:lang w:val="kk-KZ"/>
        </w:rPr>
        <w:t xml:space="preserve">- фотокөшіру машиналарын </w:t>
      </w:r>
      <w:r w:rsidR="00352820" w:rsidRPr="008A02AD">
        <w:rPr>
          <w:snapToGrid w:val="0"/>
          <w:sz w:val="24"/>
          <w:szCs w:val="24"/>
          <w:lang w:val="kk-KZ"/>
        </w:rPr>
        <w:t>жөндеу және техникалық қызмет көрсету</w:t>
      </w:r>
      <w:r w:rsidR="00D61566" w:rsidRPr="008A02AD">
        <w:rPr>
          <w:iCs/>
          <w:snapToGrid w:val="0"/>
          <w:sz w:val="24"/>
          <w:szCs w:val="24"/>
          <w:lang w:val="kk-KZ"/>
        </w:rPr>
        <w:t xml:space="preserve"> кірмейді</w:t>
      </w:r>
      <w:r w:rsidRPr="008A02AD">
        <w:rPr>
          <w:iCs/>
          <w:snapToGrid w:val="0"/>
          <w:sz w:val="24"/>
          <w:szCs w:val="24"/>
          <w:lang w:val="kk-KZ"/>
        </w:rPr>
        <w:t>, (33.12.6 қараңыз)</w:t>
      </w:r>
    </w:p>
    <w:p w:rsidR="009B1F1D" w:rsidRPr="000563E9" w:rsidRDefault="009B1F1D" w:rsidP="00D974F3">
      <w:pPr>
        <w:jc w:val="both"/>
        <w:rPr>
          <w:snapToGrid w:val="0"/>
          <w:sz w:val="24"/>
          <w:szCs w:val="24"/>
          <w:lang w:val="kk-KZ"/>
        </w:rPr>
      </w:pPr>
    </w:p>
    <w:p w:rsidR="00D974F3" w:rsidRPr="000563E9" w:rsidRDefault="00D974F3" w:rsidP="00DB415A">
      <w:pPr>
        <w:ind w:firstLine="720"/>
        <w:jc w:val="both"/>
        <w:rPr>
          <w:b/>
          <w:bCs/>
          <w:snapToGrid w:val="0"/>
          <w:sz w:val="24"/>
          <w:szCs w:val="24"/>
          <w:lang w:val="kk-KZ"/>
        </w:rPr>
      </w:pPr>
      <w:r w:rsidRPr="000563E9">
        <w:rPr>
          <w:b/>
          <w:bCs/>
          <w:snapToGrid w:val="0"/>
          <w:sz w:val="24"/>
          <w:szCs w:val="24"/>
          <w:lang w:val="kk-KZ"/>
        </w:rPr>
        <w:t>33.14 Электр жабды</w:t>
      </w:r>
      <w:r w:rsidR="00015C64" w:rsidRPr="000563E9">
        <w:rPr>
          <w:b/>
          <w:bCs/>
          <w:snapToGrid w:val="0"/>
          <w:sz w:val="24"/>
          <w:szCs w:val="24"/>
          <w:lang w:val="kk-KZ"/>
        </w:rPr>
        <w:t>ғ</w:t>
      </w:r>
      <w:r w:rsidRPr="000563E9">
        <w:rPr>
          <w:b/>
          <w:bCs/>
          <w:snapToGrid w:val="0"/>
          <w:sz w:val="24"/>
          <w:szCs w:val="24"/>
          <w:lang w:val="kk-KZ"/>
        </w:rPr>
        <w:t>ын ж</w:t>
      </w:r>
      <w:r w:rsidR="0017405B" w:rsidRPr="000563E9">
        <w:rPr>
          <w:b/>
          <w:bCs/>
          <w:snapToGrid w:val="0"/>
          <w:sz w:val="24"/>
          <w:szCs w:val="24"/>
          <w:lang w:val="kk-KZ"/>
        </w:rPr>
        <w:t>ө</w:t>
      </w:r>
      <w:r w:rsidRPr="000563E9">
        <w:rPr>
          <w:b/>
          <w:bCs/>
          <w:snapToGrid w:val="0"/>
          <w:sz w:val="24"/>
          <w:szCs w:val="24"/>
          <w:lang w:val="kk-KZ"/>
        </w:rPr>
        <w:t>ндеу</w:t>
      </w:r>
    </w:p>
    <w:p w:rsidR="00D974F3" w:rsidRPr="000563E9" w:rsidRDefault="00D974F3" w:rsidP="00D974F3">
      <w:pPr>
        <w:jc w:val="both"/>
        <w:rPr>
          <w:snapToGrid w:val="0"/>
          <w:sz w:val="24"/>
          <w:szCs w:val="24"/>
          <w:lang w:val="kk-KZ"/>
        </w:rPr>
      </w:pPr>
    </w:p>
    <w:p w:rsidR="00D974F3" w:rsidRPr="000563E9" w:rsidRDefault="00D974F3" w:rsidP="00DB415A">
      <w:pPr>
        <w:ind w:firstLine="720"/>
        <w:jc w:val="both"/>
        <w:rPr>
          <w:snapToGrid w:val="0"/>
          <w:sz w:val="24"/>
          <w:szCs w:val="24"/>
          <w:lang w:val="kk-KZ"/>
        </w:rPr>
      </w:pPr>
      <w:r w:rsidRPr="000563E9">
        <w:rPr>
          <w:snapToGrid w:val="0"/>
          <w:sz w:val="24"/>
          <w:szCs w:val="24"/>
          <w:lang w:val="kk-KZ"/>
        </w:rPr>
        <w:t xml:space="preserve">Осы </w:t>
      </w:r>
      <w:r w:rsidR="00F078D0" w:rsidRPr="000563E9">
        <w:rPr>
          <w:snapToGrid w:val="0"/>
          <w:sz w:val="24"/>
          <w:szCs w:val="24"/>
          <w:lang w:val="kk-KZ"/>
        </w:rPr>
        <w:t>класқа</w:t>
      </w:r>
      <w:r w:rsidRPr="000563E9">
        <w:rPr>
          <w:snapToGrid w:val="0"/>
          <w:sz w:val="24"/>
          <w:szCs w:val="24"/>
          <w:lang w:val="kk-KZ"/>
        </w:rPr>
        <w:t xml:space="preserve"> 27.5 </w:t>
      </w:r>
      <w:r w:rsidR="00E73EC6" w:rsidRPr="000563E9">
        <w:rPr>
          <w:snapToGrid w:val="0"/>
          <w:sz w:val="24"/>
          <w:szCs w:val="24"/>
          <w:lang w:val="kk-KZ"/>
        </w:rPr>
        <w:t>топт</w:t>
      </w:r>
      <w:r w:rsidR="00D61566" w:rsidRPr="000563E9">
        <w:rPr>
          <w:snapToGrid w:val="0"/>
          <w:sz w:val="24"/>
          <w:szCs w:val="24"/>
          <w:lang w:val="kk-KZ"/>
        </w:rPr>
        <w:t>ы</w:t>
      </w:r>
      <w:r w:rsidRPr="000563E9">
        <w:rPr>
          <w:snapToGrid w:val="0"/>
          <w:sz w:val="24"/>
          <w:szCs w:val="24"/>
          <w:lang w:val="kk-KZ"/>
        </w:rPr>
        <w:t xml:space="preserve"> (т</w:t>
      </w:r>
      <w:r w:rsidR="0017405B" w:rsidRPr="000563E9">
        <w:rPr>
          <w:snapToGrid w:val="0"/>
          <w:sz w:val="24"/>
          <w:szCs w:val="24"/>
          <w:lang w:val="kk-KZ"/>
        </w:rPr>
        <w:t>ұ</w:t>
      </w:r>
      <w:r w:rsidRPr="000563E9">
        <w:rPr>
          <w:snapToGrid w:val="0"/>
          <w:sz w:val="24"/>
          <w:szCs w:val="24"/>
          <w:lang w:val="kk-KZ"/>
        </w:rPr>
        <w:t>рмыстық тауарлар) қоспа</w:t>
      </w:r>
      <w:r w:rsidR="00015C64" w:rsidRPr="000563E9">
        <w:rPr>
          <w:snapToGrid w:val="0"/>
          <w:sz w:val="24"/>
          <w:szCs w:val="24"/>
          <w:lang w:val="kk-KZ"/>
        </w:rPr>
        <w:t>ғ</w:t>
      </w:r>
      <w:r w:rsidRPr="000563E9">
        <w:rPr>
          <w:snapToGrid w:val="0"/>
          <w:sz w:val="24"/>
          <w:szCs w:val="24"/>
          <w:lang w:val="kk-KZ"/>
        </w:rPr>
        <w:t>анда, 27-</w:t>
      </w:r>
      <w:r w:rsidR="00E73EC6" w:rsidRPr="000563E9">
        <w:rPr>
          <w:snapToGrid w:val="0"/>
          <w:sz w:val="24"/>
          <w:szCs w:val="24"/>
          <w:lang w:val="kk-KZ"/>
        </w:rPr>
        <w:t>бөлім</w:t>
      </w:r>
      <w:r w:rsidR="00B15134" w:rsidRPr="000563E9">
        <w:rPr>
          <w:snapToGrid w:val="0"/>
          <w:sz w:val="24"/>
          <w:szCs w:val="24"/>
          <w:lang w:val="kk-KZ"/>
        </w:rPr>
        <w:t>д</w:t>
      </w:r>
      <w:r w:rsidR="00E73EC6" w:rsidRPr="000563E9">
        <w:rPr>
          <w:snapToGrid w:val="0"/>
          <w:sz w:val="24"/>
          <w:szCs w:val="24"/>
          <w:lang w:val="kk-KZ"/>
        </w:rPr>
        <w:t>е</w:t>
      </w:r>
      <w:r w:rsidRPr="000563E9">
        <w:rPr>
          <w:snapToGrid w:val="0"/>
          <w:sz w:val="24"/>
          <w:szCs w:val="24"/>
          <w:lang w:val="kk-KZ"/>
        </w:rPr>
        <w:t xml:space="preserve"> </w:t>
      </w:r>
      <w:r w:rsidR="00D61566" w:rsidRPr="000563E9">
        <w:rPr>
          <w:snapToGrid w:val="0"/>
          <w:sz w:val="24"/>
          <w:szCs w:val="24"/>
          <w:lang w:val="kk-KZ"/>
        </w:rPr>
        <w:t xml:space="preserve">өндірісі </w:t>
      </w:r>
      <w:r w:rsidR="00B15134" w:rsidRPr="000563E9">
        <w:rPr>
          <w:snapToGrid w:val="0"/>
          <w:sz w:val="24"/>
          <w:szCs w:val="24"/>
          <w:lang w:val="kk-KZ"/>
        </w:rPr>
        <w:t>жіктелген бұйымдарды</w:t>
      </w:r>
      <w:r w:rsidRPr="000563E9">
        <w:rPr>
          <w:snapToGrid w:val="0"/>
          <w:sz w:val="24"/>
          <w:szCs w:val="24"/>
          <w:lang w:val="kk-KZ"/>
        </w:rPr>
        <w:t xml:space="preserve"> </w:t>
      </w:r>
      <w:r w:rsidR="00E73EC6" w:rsidRPr="000563E9">
        <w:rPr>
          <w:snapToGrid w:val="0"/>
          <w:sz w:val="24"/>
          <w:szCs w:val="24"/>
          <w:lang w:val="kk-KZ"/>
        </w:rPr>
        <w:t xml:space="preserve">жөндеу және техникалық қызмет көрсету </w:t>
      </w:r>
      <w:r w:rsidRPr="000563E9">
        <w:rPr>
          <w:snapToGrid w:val="0"/>
          <w:sz w:val="24"/>
          <w:szCs w:val="24"/>
          <w:lang w:val="kk-KZ"/>
        </w:rPr>
        <w:t xml:space="preserve">кіреді. </w:t>
      </w:r>
    </w:p>
    <w:p w:rsidR="00D974F3" w:rsidRPr="000563E9" w:rsidRDefault="00D974F3" w:rsidP="00D974F3">
      <w:pPr>
        <w:jc w:val="both"/>
        <w:rPr>
          <w:snapToGrid w:val="0"/>
          <w:sz w:val="24"/>
          <w:szCs w:val="24"/>
          <w:lang w:val="kk-KZ"/>
        </w:rPr>
      </w:pPr>
    </w:p>
    <w:p w:rsidR="000126C0" w:rsidRPr="000563E9" w:rsidRDefault="000126C0" w:rsidP="00DB415A">
      <w:pPr>
        <w:ind w:firstLine="720"/>
        <w:jc w:val="both"/>
        <w:rPr>
          <w:snapToGrid w:val="0"/>
          <w:sz w:val="24"/>
          <w:szCs w:val="24"/>
          <w:lang w:val="kk-KZ"/>
        </w:rPr>
      </w:pPr>
      <w:r w:rsidRPr="000563E9">
        <w:rPr>
          <w:snapToGrid w:val="0"/>
          <w:sz w:val="24"/>
          <w:szCs w:val="24"/>
          <w:lang w:val="kk-KZ"/>
        </w:rPr>
        <w:t>33.14.1 Электр</w:t>
      </w:r>
      <w:r w:rsidR="00D61566" w:rsidRPr="000563E9">
        <w:rPr>
          <w:snapToGrid w:val="0"/>
          <w:sz w:val="24"/>
          <w:szCs w:val="24"/>
          <w:lang w:val="kk-KZ"/>
        </w:rPr>
        <w:t>қозғалтқыштар</w:t>
      </w:r>
      <w:r w:rsidRPr="000563E9">
        <w:rPr>
          <w:snapToGrid w:val="0"/>
          <w:sz w:val="24"/>
          <w:szCs w:val="24"/>
          <w:lang w:val="kk-KZ"/>
        </w:rPr>
        <w:t>, генераторларды және трансформаторларды жөндеу және техникалық қызмет көрсету</w:t>
      </w:r>
    </w:p>
    <w:p w:rsidR="000126C0" w:rsidRPr="000563E9" w:rsidRDefault="000126C0" w:rsidP="000126C0">
      <w:pPr>
        <w:jc w:val="both"/>
        <w:rPr>
          <w:snapToGrid w:val="0"/>
          <w:sz w:val="24"/>
          <w:szCs w:val="24"/>
          <w:lang w:val="kk-KZ"/>
        </w:rPr>
      </w:pPr>
    </w:p>
    <w:p w:rsidR="000126C0" w:rsidRPr="000563E9" w:rsidRDefault="000126C0" w:rsidP="00DB415A">
      <w:pPr>
        <w:ind w:left="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0126C0" w:rsidRPr="000563E9" w:rsidRDefault="000126C0" w:rsidP="00DB415A">
      <w:pPr>
        <w:ind w:firstLine="720"/>
        <w:jc w:val="both"/>
        <w:rPr>
          <w:snapToGrid w:val="0"/>
          <w:sz w:val="24"/>
          <w:szCs w:val="24"/>
          <w:lang w:val="kk-KZ"/>
        </w:rPr>
      </w:pPr>
      <w:r w:rsidRPr="000563E9">
        <w:rPr>
          <w:snapToGrid w:val="0"/>
          <w:sz w:val="24"/>
          <w:szCs w:val="24"/>
          <w:lang w:val="kk-KZ"/>
        </w:rPr>
        <w:t xml:space="preserve">- </w:t>
      </w:r>
      <w:r w:rsidR="00087396" w:rsidRPr="000563E9">
        <w:rPr>
          <w:snapToGrid w:val="0"/>
          <w:sz w:val="24"/>
          <w:szCs w:val="24"/>
          <w:lang w:val="kk-KZ"/>
        </w:rPr>
        <w:t>күш</w:t>
      </w:r>
      <w:r w:rsidRPr="000563E9">
        <w:rPr>
          <w:snapToGrid w:val="0"/>
          <w:sz w:val="24"/>
          <w:szCs w:val="24"/>
          <w:lang w:val="kk-KZ"/>
        </w:rPr>
        <w:t xml:space="preserve">, </w:t>
      </w:r>
      <w:r w:rsidR="00D61566" w:rsidRPr="000563E9">
        <w:rPr>
          <w:snapToGrid w:val="0"/>
          <w:sz w:val="24"/>
          <w:szCs w:val="24"/>
          <w:lang w:val="kk-KZ"/>
        </w:rPr>
        <w:t>тарату</w:t>
      </w:r>
      <w:r w:rsidRPr="000563E9">
        <w:rPr>
          <w:snapToGrid w:val="0"/>
          <w:sz w:val="24"/>
          <w:szCs w:val="24"/>
          <w:lang w:val="kk-KZ"/>
        </w:rPr>
        <w:t xml:space="preserve"> трансформаторлары және арнайы мақсаттағы трансформаторларды жөндеу және техникалық қызмет көрсету</w:t>
      </w:r>
    </w:p>
    <w:p w:rsidR="00087396" w:rsidRPr="000563E9" w:rsidRDefault="000126C0" w:rsidP="00DB415A">
      <w:pPr>
        <w:ind w:firstLine="720"/>
        <w:jc w:val="both"/>
        <w:rPr>
          <w:snapToGrid w:val="0"/>
          <w:sz w:val="24"/>
          <w:szCs w:val="24"/>
          <w:lang w:val="kk-KZ"/>
        </w:rPr>
      </w:pPr>
      <w:r w:rsidRPr="000563E9">
        <w:rPr>
          <w:snapToGrid w:val="0"/>
          <w:sz w:val="24"/>
          <w:szCs w:val="24"/>
          <w:lang w:val="kk-KZ"/>
        </w:rPr>
        <w:t xml:space="preserve">- </w:t>
      </w:r>
      <w:r w:rsidR="00087396" w:rsidRPr="000563E9">
        <w:rPr>
          <w:snapToGrid w:val="0"/>
          <w:sz w:val="24"/>
          <w:szCs w:val="24"/>
          <w:lang w:val="kk-KZ"/>
        </w:rPr>
        <w:t>электрқозғалтқыштарды</w:t>
      </w:r>
      <w:r w:rsidRPr="000563E9">
        <w:rPr>
          <w:snapToGrid w:val="0"/>
          <w:sz w:val="24"/>
          <w:szCs w:val="24"/>
          <w:lang w:val="kk-KZ"/>
        </w:rPr>
        <w:t xml:space="preserve">, генераторларды және генераторлық </w:t>
      </w:r>
      <w:r w:rsidR="00D61566" w:rsidRPr="000563E9">
        <w:rPr>
          <w:snapToGrid w:val="0"/>
          <w:sz w:val="24"/>
          <w:szCs w:val="24"/>
          <w:lang w:val="kk-KZ"/>
        </w:rPr>
        <w:t>қондырғыларды</w:t>
      </w:r>
      <w:r w:rsidRPr="000563E9">
        <w:rPr>
          <w:snapToGrid w:val="0"/>
          <w:sz w:val="24"/>
          <w:szCs w:val="24"/>
          <w:lang w:val="kk-KZ"/>
        </w:rPr>
        <w:t xml:space="preserve"> </w:t>
      </w:r>
      <w:r w:rsidR="00087396" w:rsidRPr="000563E9">
        <w:rPr>
          <w:snapToGrid w:val="0"/>
          <w:sz w:val="24"/>
          <w:szCs w:val="24"/>
          <w:lang w:val="kk-KZ"/>
        </w:rPr>
        <w:t>жөндеу және техникалық қызмет көрсету</w:t>
      </w:r>
      <w:r w:rsidR="00D61566" w:rsidRPr="000563E9">
        <w:rPr>
          <w:snapToGrid w:val="0"/>
          <w:sz w:val="24"/>
          <w:szCs w:val="24"/>
          <w:lang w:val="kk-KZ"/>
        </w:rPr>
        <w:t xml:space="preserve"> кіреді</w:t>
      </w:r>
    </w:p>
    <w:p w:rsidR="000126C0" w:rsidRPr="000563E9" w:rsidRDefault="000126C0" w:rsidP="000126C0">
      <w:pPr>
        <w:ind w:left="284"/>
        <w:jc w:val="both"/>
        <w:rPr>
          <w:snapToGrid w:val="0"/>
          <w:sz w:val="24"/>
          <w:szCs w:val="24"/>
          <w:lang w:val="kk-KZ"/>
        </w:rPr>
      </w:pPr>
    </w:p>
    <w:p w:rsidR="00087396" w:rsidRPr="000563E9" w:rsidRDefault="00D61566" w:rsidP="00DB415A">
      <w:pPr>
        <w:ind w:firstLine="720"/>
        <w:jc w:val="both"/>
        <w:rPr>
          <w:snapToGrid w:val="0"/>
          <w:sz w:val="24"/>
          <w:szCs w:val="24"/>
          <w:lang w:val="kk-KZ"/>
        </w:rPr>
      </w:pPr>
      <w:r w:rsidRPr="000563E9">
        <w:rPr>
          <w:snapToGrid w:val="0"/>
          <w:sz w:val="24"/>
          <w:szCs w:val="24"/>
          <w:lang w:val="kk-KZ"/>
        </w:rPr>
        <w:t xml:space="preserve">33.14.2 Электртарату </w:t>
      </w:r>
      <w:r w:rsidR="00087396" w:rsidRPr="000563E9">
        <w:rPr>
          <w:snapToGrid w:val="0"/>
          <w:sz w:val="24"/>
          <w:szCs w:val="24"/>
          <w:lang w:val="kk-KZ"/>
        </w:rPr>
        <w:t>және реттеу аппаратураларын жөндеу және техникалық қызмет көрсету</w:t>
      </w:r>
    </w:p>
    <w:p w:rsidR="00087396" w:rsidRPr="000563E9" w:rsidRDefault="00087396" w:rsidP="00087396">
      <w:pPr>
        <w:jc w:val="both"/>
        <w:rPr>
          <w:snapToGrid w:val="0"/>
          <w:sz w:val="24"/>
          <w:szCs w:val="24"/>
          <w:lang w:val="kk-KZ"/>
        </w:rPr>
      </w:pPr>
    </w:p>
    <w:p w:rsidR="00087396" w:rsidRPr="000563E9" w:rsidRDefault="00087396" w:rsidP="00DB415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087396" w:rsidRPr="000563E9" w:rsidRDefault="00087396" w:rsidP="00DB415A">
      <w:pPr>
        <w:ind w:left="284" w:firstLine="436"/>
        <w:jc w:val="both"/>
        <w:rPr>
          <w:snapToGrid w:val="0"/>
          <w:sz w:val="24"/>
          <w:szCs w:val="24"/>
          <w:lang w:val="kk-KZ"/>
        </w:rPr>
      </w:pPr>
      <w:r w:rsidRPr="000563E9">
        <w:rPr>
          <w:snapToGrid w:val="0"/>
          <w:sz w:val="24"/>
          <w:szCs w:val="24"/>
          <w:lang w:val="kk-KZ"/>
        </w:rPr>
        <w:t xml:space="preserve">- </w:t>
      </w:r>
      <w:r w:rsidR="002C7511" w:rsidRPr="000563E9">
        <w:rPr>
          <w:snapToGrid w:val="0"/>
          <w:sz w:val="24"/>
          <w:szCs w:val="24"/>
          <w:lang w:val="kk-KZ"/>
        </w:rPr>
        <w:t xml:space="preserve">тарату қалқандары </w:t>
      </w:r>
      <w:r w:rsidR="00D61566" w:rsidRPr="000563E9">
        <w:rPr>
          <w:snapToGrid w:val="0"/>
          <w:sz w:val="24"/>
          <w:szCs w:val="24"/>
          <w:lang w:val="kk-KZ"/>
        </w:rPr>
        <w:t>мен ажыратқыларды</w:t>
      </w:r>
      <w:r w:rsidRPr="000563E9">
        <w:rPr>
          <w:snapToGrid w:val="0"/>
          <w:sz w:val="24"/>
          <w:szCs w:val="24"/>
          <w:lang w:val="kk-KZ"/>
        </w:rPr>
        <w:t xml:space="preserve"> жөндеу және техникалық қызмет көрсету </w:t>
      </w:r>
    </w:p>
    <w:p w:rsidR="000126C0" w:rsidRPr="000563E9" w:rsidRDefault="00087396" w:rsidP="00DB415A">
      <w:pPr>
        <w:ind w:left="284" w:firstLine="436"/>
        <w:jc w:val="both"/>
        <w:rPr>
          <w:snapToGrid w:val="0"/>
          <w:sz w:val="24"/>
          <w:szCs w:val="24"/>
          <w:lang w:val="kk-KZ"/>
        </w:rPr>
      </w:pPr>
      <w:r w:rsidRPr="000563E9">
        <w:rPr>
          <w:snapToGrid w:val="0"/>
          <w:sz w:val="24"/>
          <w:szCs w:val="24"/>
          <w:lang w:val="kk-KZ"/>
        </w:rPr>
        <w:t>- реле</w:t>
      </w:r>
      <w:r w:rsidR="002C7511" w:rsidRPr="000563E9">
        <w:rPr>
          <w:snapToGrid w:val="0"/>
          <w:sz w:val="24"/>
          <w:szCs w:val="24"/>
          <w:lang w:val="kk-KZ"/>
        </w:rPr>
        <w:t xml:space="preserve"> және</w:t>
      </w:r>
      <w:r w:rsidRPr="000563E9">
        <w:rPr>
          <w:snapToGrid w:val="0"/>
          <w:sz w:val="24"/>
          <w:szCs w:val="24"/>
          <w:lang w:val="kk-KZ"/>
        </w:rPr>
        <w:t xml:space="preserve"> </w:t>
      </w:r>
      <w:r w:rsidR="00D61566" w:rsidRPr="000563E9">
        <w:rPr>
          <w:snapToGrid w:val="0"/>
          <w:sz w:val="24"/>
          <w:szCs w:val="24"/>
          <w:lang w:val="kk-KZ"/>
        </w:rPr>
        <w:t>реттеу</w:t>
      </w:r>
      <w:r w:rsidRPr="000563E9">
        <w:rPr>
          <w:snapToGrid w:val="0"/>
          <w:sz w:val="24"/>
          <w:szCs w:val="24"/>
          <w:lang w:val="kk-KZ"/>
        </w:rPr>
        <w:t xml:space="preserve"> аппаратура</w:t>
      </w:r>
      <w:r w:rsidR="00D61566" w:rsidRPr="000563E9">
        <w:rPr>
          <w:snapToGrid w:val="0"/>
          <w:sz w:val="24"/>
          <w:szCs w:val="24"/>
          <w:lang w:val="kk-KZ"/>
        </w:rPr>
        <w:t>сын</w:t>
      </w:r>
      <w:r w:rsidRPr="000563E9">
        <w:rPr>
          <w:snapToGrid w:val="0"/>
          <w:sz w:val="24"/>
          <w:szCs w:val="24"/>
          <w:lang w:val="kk-KZ"/>
        </w:rPr>
        <w:t xml:space="preserve"> жөндеу және техникалық қызмет көрсету</w:t>
      </w:r>
      <w:r w:rsidR="00D61566" w:rsidRPr="000563E9">
        <w:rPr>
          <w:snapToGrid w:val="0"/>
          <w:sz w:val="24"/>
          <w:szCs w:val="24"/>
          <w:lang w:val="kk-KZ"/>
        </w:rPr>
        <w:t xml:space="preserve"> кіреді</w:t>
      </w:r>
    </w:p>
    <w:p w:rsidR="00087396" w:rsidRPr="000563E9" w:rsidRDefault="00087396" w:rsidP="00087396">
      <w:pPr>
        <w:ind w:left="284"/>
        <w:jc w:val="both"/>
        <w:rPr>
          <w:snapToGrid w:val="0"/>
          <w:sz w:val="24"/>
          <w:szCs w:val="24"/>
          <w:lang w:val="kk-KZ"/>
        </w:rPr>
      </w:pPr>
    </w:p>
    <w:p w:rsidR="004D3C06" w:rsidRPr="000563E9" w:rsidRDefault="004D3C06" w:rsidP="00DB415A">
      <w:pPr>
        <w:ind w:firstLine="720"/>
        <w:jc w:val="both"/>
        <w:rPr>
          <w:snapToGrid w:val="0"/>
          <w:sz w:val="24"/>
          <w:szCs w:val="24"/>
          <w:lang w:val="kk-KZ"/>
        </w:rPr>
      </w:pPr>
      <w:r w:rsidRPr="000563E9">
        <w:rPr>
          <w:snapToGrid w:val="0"/>
          <w:sz w:val="24"/>
          <w:szCs w:val="24"/>
          <w:lang w:val="kk-KZ"/>
        </w:rPr>
        <w:t>33.14.3 Электр жарықтандыру жабдығын жөндеу және техникалық қызмет көрсету</w:t>
      </w:r>
    </w:p>
    <w:p w:rsidR="004D3C06" w:rsidRPr="000563E9" w:rsidRDefault="004D3C06" w:rsidP="004D3C06">
      <w:pPr>
        <w:jc w:val="both"/>
        <w:rPr>
          <w:snapToGrid w:val="0"/>
          <w:sz w:val="24"/>
          <w:szCs w:val="24"/>
          <w:lang w:val="kk-KZ"/>
        </w:rPr>
      </w:pPr>
    </w:p>
    <w:p w:rsidR="004D3C06" w:rsidRPr="000563E9" w:rsidRDefault="004D3C06" w:rsidP="00DB415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4D3C06" w:rsidRPr="000563E9" w:rsidRDefault="004D3C06" w:rsidP="00DB415A">
      <w:pPr>
        <w:ind w:firstLine="720"/>
        <w:jc w:val="both"/>
        <w:rPr>
          <w:snapToGrid w:val="0"/>
          <w:sz w:val="24"/>
          <w:szCs w:val="24"/>
          <w:lang w:val="kk-KZ"/>
        </w:rPr>
      </w:pPr>
      <w:r w:rsidRPr="000563E9">
        <w:rPr>
          <w:snapToGrid w:val="0"/>
          <w:sz w:val="24"/>
          <w:szCs w:val="24"/>
          <w:lang w:val="kk-KZ"/>
        </w:rPr>
        <w:t>- электржарықтандыру жабдығын жөндеу және техникалық қызмет көрсету</w:t>
      </w:r>
      <w:r w:rsidR="00D61566" w:rsidRPr="000563E9">
        <w:rPr>
          <w:snapToGrid w:val="0"/>
          <w:sz w:val="24"/>
          <w:szCs w:val="24"/>
          <w:lang w:val="kk-KZ"/>
        </w:rPr>
        <w:t xml:space="preserve"> кіреді</w:t>
      </w:r>
    </w:p>
    <w:p w:rsidR="004D3C06" w:rsidRPr="000563E9" w:rsidRDefault="004D3C06" w:rsidP="004D3C06">
      <w:pPr>
        <w:jc w:val="both"/>
        <w:rPr>
          <w:snapToGrid w:val="0"/>
          <w:sz w:val="24"/>
          <w:szCs w:val="24"/>
          <w:lang w:val="kk-KZ"/>
        </w:rPr>
      </w:pPr>
    </w:p>
    <w:p w:rsidR="004D3C06" w:rsidRPr="000563E9" w:rsidRDefault="004D3C06" w:rsidP="00DB415A">
      <w:pPr>
        <w:ind w:firstLine="720"/>
        <w:jc w:val="both"/>
        <w:rPr>
          <w:snapToGrid w:val="0"/>
          <w:sz w:val="24"/>
          <w:szCs w:val="24"/>
          <w:lang w:val="kk-KZ"/>
        </w:rPr>
      </w:pPr>
      <w:r w:rsidRPr="000563E9">
        <w:rPr>
          <w:snapToGrid w:val="0"/>
          <w:sz w:val="24"/>
          <w:szCs w:val="24"/>
          <w:lang w:val="kk-KZ"/>
        </w:rPr>
        <w:t xml:space="preserve">33.14.9 Басқа </w:t>
      </w:r>
      <w:r w:rsidR="00170B87" w:rsidRPr="000563E9">
        <w:rPr>
          <w:snapToGrid w:val="0"/>
          <w:sz w:val="24"/>
          <w:szCs w:val="24"/>
          <w:lang w:val="kk-KZ"/>
        </w:rPr>
        <w:t>топтамаларға</w:t>
      </w:r>
      <w:r w:rsidRPr="000563E9">
        <w:rPr>
          <w:snapToGrid w:val="0"/>
          <w:sz w:val="24"/>
          <w:szCs w:val="24"/>
          <w:lang w:val="kk-KZ"/>
        </w:rPr>
        <w:t xml:space="preserve"> кірмеген, өзге де электр жабдықтарын </w:t>
      </w:r>
      <w:r w:rsidR="004A349C" w:rsidRPr="000563E9">
        <w:rPr>
          <w:snapToGrid w:val="0"/>
          <w:sz w:val="24"/>
          <w:szCs w:val="24"/>
          <w:lang w:val="kk-KZ"/>
        </w:rPr>
        <w:t>жөндеу және және техникалық қызмет көрсету</w:t>
      </w:r>
    </w:p>
    <w:p w:rsidR="004A349C" w:rsidRPr="000563E9" w:rsidRDefault="004A349C" w:rsidP="004A349C">
      <w:pPr>
        <w:ind w:firstLine="284"/>
        <w:jc w:val="both"/>
        <w:rPr>
          <w:snapToGrid w:val="0"/>
          <w:sz w:val="24"/>
          <w:szCs w:val="24"/>
          <w:lang w:val="kk-KZ"/>
        </w:rPr>
      </w:pPr>
    </w:p>
    <w:p w:rsidR="004D3C06" w:rsidRPr="000563E9" w:rsidRDefault="004D3C06" w:rsidP="00DB415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170B87" w:rsidRPr="000563E9" w:rsidRDefault="004D3C06" w:rsidP="00DB415A">
      <w:pPr>
        <w:ind w:firstLine="720"/>
        <w:jc w:val="both"/>
        <w:rPr>
          <w:snapToGrid w:val="0"/>
          <w:sz w:val="24"/>
          <w:szCs w:val="24"/>
          <w:lang w:val="kk-KZ"/>
        </w:rPr>
      </w:pPr>
      <w:r w:rsidRPr="000563E9">
        <w:rPr>
          <w:snapToGrid w:val="0"/>
          <w:sz w:val="24"/>
          <w:szCs w:val="24"/>
          <w:lang w:val="kk-KZ"/>
        </w:rPr>
        <w:t xml:space="preserve">- </w:t>
      </w:r>
      <w:r w:rsidR="00170B87" w:rsidRPr="000563E9">
        <w:rPr>
          <w:snapToGrid w:val="0"/>
          <w:sz w:val="24"/>
          <w:szCs w:val="24"/>
          <w:lang w:val="kk-KZ"/>
        </w:rPr>
        <w:t xml:space="preserve">аккумуляторлар және </w:t>
      </w:r>
      <w:r w:rsidRPr="000563E9">
        <w:rPr>
          <w:snapToGrid w:val="0"/>
          <w:sz w:val="24"/>
          <w:szCs w:val="24"/>
          <w:lang w:val="kk-KZ"/>
        </w:rPr>
        <w:t xml:space="preserve">бастапқы </w:t>
      </w:r>
      <w:r w:rsidR="00170B87" w:rsidRPr="000563E9">
        <w:rPr>
          <w:snapToGrid w:val="0"/>
          <w:sz w:val="24"/>
          <w:szCs w:val="24"/>
          <w:lang w:val="kk-KZ"/>
        </w:rPr>
        <w:t>элементт</w:t>
      </w:r>
      <w:r w:rsidR="002E4D79" w:rsidRPr="000563E9">
        <w:rPr>
          <w:snapToGrid w:val="0"/>
          <w:sz w:val="24"/>
          <w:szCs w:val="24"/>
          <w:lang w:val="kk-KZ"/>
        </w:rPr>
        <w:t>ердің</w:t>
      </w:r>
      <w:r w:rsidRPr="000563E9">
        <w:rPr>
          <w:snapToGrid w:val="0"/>
          <w:sz w:val="24"/>
          <w:szCs w:val="24"/>
          <w:lang w:val="kk-KZ"/>
        </w:rPr>
        <w:t xml:space="preserve"> батареяларды </w:t>
      </w:r>
      <w:r w:rsidR="00170B87" w:rsidRPr="000563E9">
        <w:rPr>
          <w:iCs/>
          <w:snapToGrid w:val="0"/>
          <w:sz w:val="24"/>
          <w:szCs w:val="24"/>
          <w:lang w:val="kk-KZ"/>
        </w:rPr>
        <w:t>жөндеу және</w:t>
      </w:r>
      <w:r w:rsidRPr="000563E9">
        <w:rPr>
          <w:iCs/>
          <w:snapToGrid w:val="0"/>
          <w:sz w:val="24"/>
          <w:szCs w:val="24"/>
          <w:lang w:val="kk-KZ"/>
        </w:rPr>
        <w:t xml:space="preserve"> </w:t>
      </w:r>
      <w:r w:rsidR="00170B87" w:rsidRPr="000563E9">
        <w:rPr>
          <w:snapToGrid w:val="0"/>
          <w:sz w:val="24"/>
          <w:szCs w:val="24"/>
          <w:lang w:val="kk-KZ"/>
        </w:rPr>
        <w:t>техникалық қызмет көрсету</w:t>
      </w:r>
    </w:p>
    <w:p w:rsidR="004D3C06" w:rsidRPr="000563E9" w:rsidRDefault="00170B87" w:rsidP="00DB415A">
      <w:pPr>
        <w:ind w:firstLine="720"/>
        <w:jc w:val="both"/>
        <w:rPr>
          <w:snapToGrid w:val="0"/>
          <w:sz w:val="24"/>
          <w:szCs w:val="24"/>
          <w:lang w:val="kk-KZ"/>
        </w:rPr>
      </w:pPr>
      <w:r w:rsidRPr="000563E9">
        <w:rPr>
          <w:snapToGrid w:val="0"/>
          <w:sz w:val="24"/>
          <w:szCs w:val="24"/>
          <w:lang w:val="kk-KZ"/>
        </w:rPr>
        <w:t xml:space="preserve"> </w:t>
      </w:r>
      <w:r w:rsidR="004D3C06" w:rsidRPr="000563E9">
        <w:rPr>
          <w:snapToGrid w:val="0"/>
          <w:sz w:val="24"/>
          <w:szCs w:val="24"/>
          <w:lang w:val="kk-KZ"/>
        </w:rPr>
        <w:t xml:space="preserve">- </w:t>
      </w:r>
      <w:r w:rsidR="002E4D79" w:rsidRPr="000563E9">
        <w:rPr>
          <w:snapToGrid w:val="0"/>
          <w:sz w:val="24"/>
          <w:szCs w:val="24"/>
          <w:lang w:val="kk-KZ"/>
        </w:rPr>
        <w:t xml:space="preserve">электромонтаждық құрылғылардың </w:t>
      </w:r>
      <w:r w:rsidRPr="000563E9">
        <w:rPr>
          <w:snapToGrid w:val="0"/>
          <w:sz w:val="24"/>
          <w:szCs w:val="24"/>
          <w:lang w:val="kk-KZ"/>
        </w:rPr>
        <w:t xml:space="preserve">электр </w:t>
      </w:r>
      <w:r w:rsidR="004D3C06" w:rsidRPr="000563E9">
        <w:rPr>
          <w:snapToGrid w:val="0"/>
          <w:sz w:val="24"/>
          <w:szCs w:val="24"/>
          <w:lang w:val="kk-KZ"/>
        </w:rPr>
        <w:t>то</w:t>
      </w:r>
      <w:r w:rsidRPr="000563E9">
        <w:rPr>
          <w:snapToGrid w:val="0"/>
          <w:sz w:val="24"/>
          <w:szCs w:val="24"/>
          <w:lang w:val="kk-KZ"/>
        </w:rPr>
        <w:t>гын</w:t>
      </w:r>
      <w:r w:rsidR="004D3C06" w:rsidRPr="000563E9">
        <w:rPr>
          <w:snapToGrid w:val="0"/>
          <w:sz w:val="24"/>
          <w:szCs w:val="24"/>
          <w:lang w:val="kk-KZ"/>
        </w:rPr>
        <w:t xml:space="preserve"> </w:t>
      </w:r>
      <w:r w:rsidRPr="000563E9">
        <w:rPr>
          <w:snapToGrid w:val="0"/>
          <w:sz w:val="24"/>
          <w:szCs w:val="24"/>
          <w:lang w:val="kk-KZ"/>
        </w:rPr>
        <w:t>өткізетін</w:t>
      </w:r>
      <w:r w:rsidR="004D3C06" w:rsidRPr="000563E9">
        <w:rPr>
          <w:snapToGrid w:val="0"/>
          <w:sz w:val="24"/>
          <w:szCs w:val="24"/>
          <w:lang w:val="kk-KZ"/>
        </w:rPr>
        <w:t xml:space="preserve"> және </w:t>
      </w:r>
      <w:r w:rsidRPr="000563E9">
        <w:rPr>
          <w:snapToGrid w:val="0"/>
          <w:sz w:val="24"/>
          <w:szCs w:val="24"/>
          <w:lang w:val="kk-KZ"/>
        </w:rPr>
        <w:t>өткізбейтін</w:t>
      </w:r>
      <w:r w:rsidR="002E4D79" w:rsidRPr="000563E9">
        <w:rPr>
          <w:snapToGrid w:val="0"/>
          <w:sz w:val="24"/>
          <w:szCs w:val="24"/>
          <w:lang w:val="kk-KZ"/>
        </w:rPr>
        <w:t>дерді</w:t>
      </w:r>
      <w:r w:rsidR="004D3C06" w:rsidRPr="000563E9">
        <w:rPr>
          <w:snapToGrid w:val="0"/>
          <w:sz w:val="24"/>
          <w:szCs w:val="24"/>
          <w:lang w:val="kk-KZ"/>
        </w:rPr>
        <w:t xml:space="preserve"> </w:t>
      </w:r>
      <w:r w:rsidR="004D3C06" w:rsidRPr="000563E9">
        <w:rPr>
          <w:iCs/>
          <w:snapToGrid w:val="0"/>
          <w:sz w:val="24"/>
          <w:szCs w:val="24"/>
          <w:lang w:val="kk-KZ"/>
        </w:rPr>
        <w:t>жөндеу</w:t>
      </w:r>
      <w:r w:rsidRPr="000563E9">
        <w:rPr>
          <w:iCs/>
          <w:snapToGrid w:val="0"/>
          <w:sz w:val="24"/>
          <w:szCs w:val="24"/>
          <w:lang w:val="kk-KZ"/>
        </w:rPr>
        <w:t xml:space="preserve"> және</w:t>
      </w:r>
      <w:r w:rsidR="004D3C06" w:rsidRPr="000563E9">
        <w:rPr>
          <w:iCs/>
          <w:snapToGrid w:val="0"/>
          <w:sz w:val="24"/>
          <w:szCs w:val="24"/>
          <w:lang w:val="kk-KZ"/>
        </w:rPr>
        <w:t xml:space="preserve"> </w:t>
      </w:r>
      <w:r w:rsidRPr="000563E9">
        <w:rPr>
          <w:snapToGrid w:val="0"/>
          <w:sz w:val="24"/>
          <w:szCs w:val="24"/>
          <w:lang w:val="kk-KZ"/>
        </w:rPr>
        <w:t>техникалық қызмет көрсету</w:t>
      </w:r>
      <w:r w:rsidR="00D61566" w:rsidRPr="000563E9">
        <w:rPr>
          <w:snapToGrid w:val="0"/>
          <w:sz w:val="24"/>
          <w:szCs w:val="24"/>
          <w:lang w:val="kk-KZ"/>
        </w:rPr>
        <w:t xml:space="preserve"> кіреді</w:t>
      </w:r>
    </w:p>
    <w:p w:rsidR="00170B87" w:rsidRPr="000563E9" w:rsidRDefault="00170B87" w:rsidP="00170B87">
      <w:pPr>
        <w:ind w:left="284"/>
        <w:jc w:val="both"/>
        <w:rPr>
          <w:snapToGrid w:val="0"/>
          <w:sz w:val="24"/>
          <w:szCs w:val="24"/>
          <w:lang w:val="kk-KZ"/>
        </w:rPr>
      </w:pPr>
    </w:p>
    <w:p w:rsidR="004D3C06" w:rsidRPr="008A02AD" w:rsidRDefault="004D3C06" w:rsidP="00DB415A">
      <w:pPr>
        <w:ind w:firstLine="720"/>
        <w:jc w:val="both"/>
        <w:rPr>
          <w:iCs/>
          <w:snapToGrid w:val="0"/>
          <w:sz w:val="24"/>
          <w:szCs w:val="24"/>
          <w:lang w:val="kk-KZ"/>
        </w:rPr>
      </w:pPr>
      <w:r w:rsidRPr="008A02AD">
        <w:rPr>
          <w:iCs/>
          <w:snapToGrid w:val="0"/>
          <w:sz w:val="24"/>
          <w:szCs w:val="24"/>
          <w:lang w:val="kk-KZ"/>
        </w:rPr>
        <w:t xml:space="preserve">Бұл ішкі </w:t>
      </w:r>
      <w:r w:rsidR="00060358" w:rsidRPr="008A02AD">
        <w:rPr>
          <w:snapToGrid w:val="0"/>
          <w:sz w:val="24"/>
          <w:szCs w:val="24"/>
          <w:lang w:val="kk-KZ"/>
        </w:rPr>
        <w:t>класқа</w:t>
      </w:r>
      <w:r w:rsidRPr="008A02AD">
        <w:rPr>
          <w:iCs/>
          <w:snapToGrid w:val="0"/>
          <w:sz w:val="24"/>
          <w:szCs w:val="24"/>
          <w:lang w:val="kk-KZ"/>
        </w:rPr>
        <w:t>:</w:t>
      </w:r>
    </w:p>
    <w:p w:rsidR="004D3C06" w:rsidRPr="008A02AD" w:rsidRDefault="004D3C06" w:rsidP="00DB415A">
      <w:pPr>
        <w:ind w:firstLine="720"/>
        <w:jc w:val="both"/>
        <w:rPr>
          <w:iCs/>
          <w:snapToGrid w:val="0"/>
          <w:sz w:val="24"/>
          <w:szCs w:val="24"/>
          <w:lang w:val="kk-KZ"/>
        </w:rPr>
      </w:pPr>
      <w:r w:rsidRPr="008A02AD">
        <w:rPr>
          <w:iCs/>
          <w:snapToGrid w:val="0"/>
          <w:sz w:val="24"/>
          <w:szCs w:val="24"/>
          <w:lang w:val="kk-KZ"/>
        </w:rPr>
        <w:t>- компьютерлерді және шалға</w:t>
      </w:r>
      <w:r w:rsidR="00170B87" w:rsidRPr="008A02AD">
        <w:rPr>
          <w:iCs/>
          <w:snapToGrid w:val="0"/>
          <w:sz w:val="24"/>
          <w:szCs w:val="24"/>
          <w:lang w:val="kk-KZ"/>
        </w:rPr>
        <w:t xml:space="preserve">й компьютерлік жабдықты жөндеу және </w:t>
      </w:r>
      <w:r w:rsidR="00170B87" w:rsidRPr="008A02AD">
        <w:rPr>
          <w:snapToGrid w:val="0"/>
          <w:sz w:val="24"/>
          <w:szCs w:val="24"/>
          <w:lang w:val="kk-KZ"/>
        </w:rPr>
        <w:t>техникалық қызмет көрсету</w:t>
      </w:r>
      <w:r w:rsidRPr="008A02AD">
        <w:rPr>
          <w:iCs/>
          <w:snapToGrid w:val="0"/>
          <w:sz w:val="24"/>
          <w:szCs w:val="24"/>
          <w:lang w:val="kk-KZ"/>
        </w:rPr>
        <w:t>, (95.11.0 қараңыз)</w:t>
      </w:r>
    </w:p>
    <w:p w:rsidR="004D3C06" w:rsidRPr="008A02AD" w:rsidRDefault="004D3C06" w:rsidP="00DB415A">
      <w:pPr>
        <w:ind w:firstLine="720"/>
        <w:jc w:val="both"/>
        <w:rPr>
          <w:iCs/>
          <w:snapToGrid w:val="0"/>
          <w:sz w:val="24"/>
          <w:szCs w:val="24"/>
          <w:lang w:val="kk-KZ"/>
        </w:rPr>
      </w:pPr>
      <w:r w:rsidRPr="008A02AD">
        <w:rPr>
          <w:iCs/>
          <w:snapToGrid w:val="0"/>
          <w:sz w:val="24"/>
          <w:szCs w:val="24"/>
          <w:lang w:val="kk-KZ"/>
        </w:rPr>
        <w:t>- коммуникациялық</w:t>
      </w:r>
      <w:r w:rsidR="003C7690" w:rsidRPr="008A02AD">
        <w:rPr>
          <w:iCs/>
          <w:snapToGrid w:val="0"/>
          <w:sz w:val="24"/>
          <w:szCs w:val="24"/>
          <w:lang w:val="kk-KZ"/>
        </w:rPr>
        <w:t xml:space="preserve"> жабдықты жөндеу және </w:t>
      </w:r>
      <w:r w:rsidR="003C7690" w:rsidRPr="008A02AD">
        <w:rPr>
          <w:snapToGrid w:val="0"/>
          <w:sz w:val="24"/>
          <w:szCs w:val="24"/>
          <w:lang w:val="kk-KZ"/>
        </w:rPr>
        <w:t>техникалық қызмет көрсету</w:t>
      </w:r>
      <w:r w:rsidRPr="008A02AD">
        <w:rPr>
          <w:iCs/>
          <w:snapToGrid w:val="0"/>
          <w:sz w:val="24"/>
          <w:szCs w:val="24"/>
          <w:lang w:val="kk-KZ"/>
        </w:rPr>
        <w:t xml:space="preserve">, (95.12.0 қараңыз) </w:t>
      </w:r>
    </w:p>
    <w:p w:rsidR="004D3C06" w:rsidRPr="008A02AD" w:rsidRDefault="004D3C06" w:rsidP="00DB415A">
      <w:pPr>
        <w:ind w:firstLine="720"/>
        <w:jc w:val="both"/>
        <w:rPr>
          <w:iCs/>
          <w:snapToGrid w:val="0"/>
          <w:sz w:val="24"/>
          <w:szCs w:val="24"/>
          <w:lang w:val="kk-KZ"/>
        </w:rPr>
      </w:pPr>
      <w:r w:rsidRPr="008A02AD">
        <w:rPr>
          <w:iCs/>
          <w:snapToGrid w:val="0"/>
          <w:sz w:val="24"/>
          <w:szCs w:val="24"/>
          <w:lang w:val="kk-KZ"/>
        </w:rPr>
        <w:t>-</w:t>
      </w:r>
      <w:r w:rsidR="00DB415A">
        <w:rPr>
          <w:iCs/>
          <w:snapToGrid w:val="0"/>
          <w:sz w:val="24"/>
          <w:szCs w:val="24"/>
          <w:lang w:val="kk-KZ"/>
        </w:rPr>
        <w:t xml:space="preserve"> </w:t>
      </w:r>
      <w:r w:rsidR="003C7690" w:rsidRPr="008A02AD">
        <w:rPr>
          <w:iCs/>
          <w:snapToGrid w:val="0"/>
          <w:sz w:val="24"/>
          <w:szCs w:val="24"/>
          <w:lang w:val="kk-KZ"/>
        </w:rPr>
        <w:t>электронды</w:t>
      </w:r>
      <w:r w:rsidR="002E4D79" w:rsidRPr="008A02AD">
        <w:rPr>
          <w:iCs/>
          <w:snapToGrid w:val="0"/>
          <w:sz w:val="24"/>
          <w:szCs w:val="24"/>
          <w:lang w:val="kk-KZ"/>
        </w:rPr>
        <w:t>қ</w:t>
      </w:r>
      <w:r w:rsidR="003C7690" w:rsidRPr="008A02AD">
        <w:rPr>
          <w:iCs/>
          <w:snapToGrid w:val="0"/>
          <w:sz w:val="24"/>
          <w:szCs w:val="24"/>
          <w:lang w:val="kk-KZ"/>
        </w:rPr>
        <w:t xml:space="preserve"> </w:t>
      </w:r>
      <w:r w:rsidRPr="008A02AD">
        <w:rPr>
          <w:iCs/>
          <w:snapToGrid w:val="0"/>
          <w:sz w:val="24"/>
          <w:szCs w:val="24"/>
          <w:lang w:val="kk-KZ"/>
        </w:rPr>
        <w:t>тұрмыстық</w:t>
      </w:r>
      <w:r w:rsidR="003C7690" w:rsidRPr="008A02AD">
        <w:rPr>
          <w:iCs/>
          <w:snapToGrid w:val="0"/>
          <w:sz w:val="24"/>
          <w:szCs w:val="24"/>
          <w:lang w:val="kk-KZ"/>
        </w:rPr>
        <w:t xml:space="preserve"> техниканы</w:t>
      </w:r>
      <w:r w:rsidRPr="008A02AD">
        <w:rPr>
          <w:iCs/>
          <w:snapToGrid w:val="0"/>
          <w:sz w:val="24"/>
          <w:szCs w:val="24"/>
          <w:lang w:val="kk-KZ"/>
        </w:rPr>
        <w:t xml:space="preserve"> жөндеу </w:t>
      </w:r>
      <w:r w:rsidR="003C7690" w:rsidRPr="008A02AD">
        <w:rPr>
          <w:iCs/>
          <w:snapToGrid w:val="0"/>
          <w:sz w:val="24"/>
          <w:szCs w:val="24"/>
          <w:lang w:val="kk-KZ"/>
        </w:rPr>
        <w:t xml:space="preserve">және </w:t>
      </w:r>
      <w:r w:rsidR="003C7690" w:rsidRPr="008A02AD">
        <w:rPr>
          <w:snapToGrid w:val="0"/>
          <w:sz w:val="24"/>
          <w:szCs w:val="24"/>
          <w:lang w:val="kk-KZ"/>
        </w:rPr>
        <w:t>техникалық қызмет көрсету</w:t>
      </w:r>
      <w:r w:rsidRPr="008A02AD">
        <w:rPr>
          <w:iCs/>
          <w:snapToGrid w:val="0"/>
          <w:sz w:val="24"/>
          <w:szCs w:val="24"/>
          <w:lang w:val="kk-KZ"/>
        </w:rPr>
        <w:t>, (95.21.0 қараңыз)</w:t>
      </w:r>
    </w:p>
    <w:p w:rsidR="004D3C06" w:rsidRPr="008A02AD" w:rsidRDefault="004D3C06" w:rsidP="00DB415A">
      <w:pPr>
        <w:ind w:firstLine="720"/>
        <w:jc w:val="both"/>
        <w:rPr>
          <w:iCs/>
          <w:snapToGrid w:val="0"/>
          <w:sz w:val="24"/>
          <w:szCs w:val="24"/>
          <w:lang w:val="kk-KZ"/>
        </w:rPr>
      </w:pPr>
      <w:r w:rsidRPr="008A02AD">
        <w:rPr>
          <w:iCs/>
          <w:snapToGrid w:val="0"/>
          <w:sz w:val="24"/>
          <w:szCs w:val="24"/>
          <w:lang w:val="kk-KZ"/>
        </w:rPr>
        <w:t>- қол сағаттары және сағаттың өзге де түрлерін жөндеу</w:t>
      </w:r>
      <w:r w:rsidR="002E4D79" w:rsidRPr="008A02AD">
        <w:rPr>
          <w:iCs/>
          <w:snapToGrid w:val="0"/>
          <w:sz w:val="24"/>
          <w:szCs w:val="24"/>
          <w:lang w:val="kk-KZ"/>
        </w:rPr>
        <w:t xml:space="preserve"> кірмейді</w:t>
      </w:r>
      <w:r w:rsidRPr="008A02AD">
        <w:rPr>
          <w:iCs/>
          <w:snapToGrid w:val="0"/>
          <w:sz w:val="24"/>
          <w:szCs w:val="24"/>
          <w:lang w:val="kk-KZ"/>
        </w:rPr>
        <w:t>, (95.25.1 қараңыз)</w:t>
      </w:r>
    </w:p>
    <w:p w:rsidR="000126C0" w:rsidRPr="000563E9" w:rsidRDefault="000126C0" w:rsidP="00D974F3">
      <w:pPr>
        <w:jc w:val="both"/>
        <w:rPr>
          <w:snapToGrid w:val="0"/>
          <w:sz w:val="24"/>
          <w:szCs w:val="24"/>
          <w:lang w:val="kk-KZ"/>
        </w:rPr>
      </w:pPr>
    </w:p>
    <w:p w:rsidR="00D974F3" w:rsidRPr="000563E9" w:rsidRDefault="00D974F3" w:rsidP="00DB415A">
      <w:pPr>
        <w:ind w:firstLine="720"/>
        <w:jc w:val="both"/>
        <w:rPr>
          <w:snapToGrid w:val="0"/>
          <w:sz w:val="24"/>
          <w:szCs w:val="24"/>
          <w:lang w:val="kk-KZ"/>
        </w:rPr>
      </w:pPr>
      <w:r w:rsidRPr="000563E9">
        <w:rPr>
          <w:b/>
          <w:bCs/>
          <w:snapToGrid w:val="0"/>
          <w:sz w:val="24"/>
          <w:szCs w:val="24"/>
          <w:lang w:val="kk-KZ"/>
        </w:rPr>
        <w:t>33.15 Кемелер</w:t>
      </w:r>
      <w:r w:rsidR="002E4D79" w:rsidRPr="000563E9">
        <w:rPr>
          <w:b/>
          <w:bCs/>
          <w:snapToGrid w:val="0"/>
          <w:sz w:val="24"/>
          <w:szCs w:val="24"/>
          <w:lang w:val="kk-KZ"/>
        </w:rPr>
        <w:t xml:space="preserve"> мен</w:t>
      </w:r>
      <w:r w:rsidRPr="000563E9">
        <w:rPr>
          <w:b/>
          <w:bCs/>
          <w:snapToGrid w:val="0"/>
          <w:sz w:val="24"/>
          <w:szCs w:val="24"/>
          <w:lang w:val="kk-KZ"/>
        </w:rPr>
        <w:t xml:space="preserve"> қайықтарды ж</w:t>
      </w:r>
      <w:r w:rsidR="0017405B" w:rsidRPr="000563E9">
        <w:rPr>
          <w:b/>
          <w:bCs/>
          <w:snapToGrid w:val="0"/>
          <w:sz w:val="24"/>
          <w:szCs w:val="24"/>
          <w:lang w:val="kk-KZ"/>
        </w:rPr>
        <w:t>ө</w:t>
      </w:r>
      <w:r w:rsidRPr="000563E9">
        <w:rPr>
          <w:b/>
          <w:bCs/>
          <w:snapToGrid w:val="0"/>
          <w:sz w:val="24"/>
          <w:szCs w:val="24"/>
          <w:lang w:val="kk-KZ"/>
        </w:rPr>
        <w:t>ндеу</w:t>
      </w:r>
      <w:r w:rsidR="007C0D33" w:rsidRPr="000563E9">
        <w:rPr>
          <w:b/>
          <w:bCs/>
          <w:snapToGrid w:val="0"/>
          <w:sz w:val="24"/>
          <w:szCs w:val="24"/>
          <w:lang w:val="kk-KZ"/>
        </w:rPr>
        <w:t xml:space="preserve"> және</w:t>
      </w:r>
      <w:r w:rsidRPr="000563E9">
        <w:rPr>
          <w:b/>
          <w:bCs/>
          <w:snapToGrid w:val="0"/>
          <w:sz w:val="24"/>
          <w:szCs w:val="24"/>
          <w:lang w:val="kk-KZ"/>
        </w:rPr>
        <w:t xml:space="preserve"> техникалық қызмет к</w:t>
      </w:r>
      <w:r w:rsidR="0017405B" w:rsidRPr="000563E9">
        <w:rPr>
          <w:b/>
          <w:bCs/>
          <w:snapToGrid w:val="0"/>
          <w:sz w:val="24"/>
          <w:szCs w:val="24"/>
          <w:lang w:val="kk-KZ"/>
        </w:rPr>
        <w:t>ө</w:t>
      </w:r>
      <w:r w:rsidRPr="000563E9">
        <w:rPr>
          <w:b/>
          <w:bCs/>
          <w:snapToGrid w:val="0"/>
          <w:sz w:val="24"/>
          <w:szCs w:val="24"/>
          <w:lang w:val="kk-KZ"/>
        </w:rPr>
        <w:t>рсету</w:t>
      </w:r>
    </w:p>
    <w:p w:rsidR="00D974F3" w:rsidRPr="000563E9" w:rsidRDefault="00D974F3" w:rsidP="00D974F3">
      <w:pPr>
        <w:jc w:val="both"/>
        <w:rPr>
          <w:b/>
          <w:bCs/>
          <w:snapToGrid w:val="0"/>
          <w:sz w:val="24"/>
          <w:szCs w:val="24"/>
          <w:lang w:val="kk-KZ"/>
        </w:rPr>
      </w:pPr>
    </w:p>
    <w:p w:rsidR="00D974F3" w:rsidRPr="000563E9" w:rsidRDefault="00D974F3" w:rsidP="002E4D79">
      <w:pPr>
        <w:ind w:firstLine="720"/>
        <w:jc w:val="both"/>
        <w:rPr>
          <w:snapToGrid w:val="0"/>
          <w:sz w:val="24"/>
          <w:szCs w:val="24"/>
          <w:lang w:val="kk-KZ"/>
        </w:rPr>
      </w:pPr>
      <w:r w:rsidRPr="000563E9">
        <w:rPr>
          <w:snapToGrid w:val="0"/>
          <w:sz w:val="24"/>
          <w:szCs w:val="24"/>
          <w:lang w:val="kk-KZ"/>
        </w:rPr>
        <w:lastRenderedPageBreak/>
        <w:t xml:space="preserve">Осы </w:t>
      </w:r>
      <w:r w:rsidR="00F078D0" w:rsidRPr="000563E9">
        <w:rPr>
          <w:snapToGrid w:val="0"/>
          <w:sz w:val="24"/>
          <w:szCs w:val="24"/>
          <w:lang w:val="kk-KZ"/>
        </w:rPr>
        <w:t>класқа</w:t>
      </w:r>
      <w:r w:rsidRPr="000563E9">
        <w:rPr>
          <w:snapToGrid w:val="0"/>
          <w:sz w:val="24"/>
          <w:szCs w:val="24"/>
          <w:lang w:val="kk-KZ"/>
        </w:rPr>
        <w:t xml:space="preserve"> кемелер</w:t>
      </w:r>
      <w:r w:rsidR="002E4D79" w:rsidRPr="000563E9">
        <w:rPr>
          <w:snapToGrid w:val="0"/>
          <w:sz w:val="24"/>
          <w:szCs w:val="24"/>
          <w:lang w:val="kk-KZ"/>
        </w:rPr>
        <w:t xml:space="preserve"> мен</w:t>
      </w:r>
      <w:r w:rsidRPr="000563E9">
        <w:rPr>
          <w:snapToGrid w:val="0"/>
          <w:sz w:val="24"/>
          <w:szCs w:val="24"/>
          <w:lang w:val="kk-KZ"/>
        </w:rPr>
        <w:t xml:space="preserve"> қайықтарды ж</w:t>
      </w:r>
      <w:r w:rsidR="0017405B" w:rsidRPr="000563E9">
        <w:rPr>
          <w:snapToGrid w:val="0"/>
          <w:sz w:val="24"/>
          <w:szCs w:val="24"/>
          <w:lang w:val="kk-KZ"/>
        </w:rPr>
        <w:t>ө</w:t>
      </w:r>
      <w:r w:rsidRPr="000563E9">
        <w:rPr>
          <w:snapToGrid w:val="0"/>
          <w:sz w:val="24"/>
          <w:szCs w:val="24"/>
          <w:lang w:val="kk-KZ"/>
        </w:rPr>
        <w:t>ндеу</w:t>
      </w:r>
      <w:r w:rsidR="007C0D33" w:rsidRPr="000563E9">
        <w:rPr>
          <w:snapToGrid w:val="0"/>
          <w:sz w:val="24"/>
          <w:szCs w:val="24"/>
          <w:lang w:val="kk-KZ"/>
        </w:rPr>
        <w:t xml:space="preserve"> және</w:t>
      </w:r>
      <w:r w:rsidRPr="000563E9">
        <w:rPr>
          <w:snapToGrid w:val="0"/>
          <w:sz w:val="24"/>
          <w:szCs w:val="24"/>
          <w:lang w:val="kk-KZ"/>
        </w:rPr>
        <w:t xml:space="preserve"> техникалық қызмет к</w:t>
      </w:r>
      <w:r w:rsidR="0017405B" w:rsidRPr="000563E9">
        <w:rPr>
          <w:snapToGrid w:val="0"/>
          <w:sz w:val="24"/>
          <w:szCs w:val="24"/>
          <w:lang w:val="kk-KZ"/>
        </w:rPr>
        <w:t>ө</w:t>
      </w:r>
      <w:r w:rsidRPr="000563E9">
        <w:rPr>
          <w:snapToGrid w:val="0"/>
          <w:sz w:val="24"/>
          <w:szCs w:val="24"/>
          <w:lang w:val="kk-KZ"/>
        </w:rPr>
        <w:t xml:space="preserve">рсету кіреді. Бірақ </w:t>
      </w:r>
      <w:r w:rsidR="007C0D33" w:rsidRPr="000563E9">
        <w:rPr>
          <w:snapToGrid w:val="0"/>
          <w:sz w:val="24"/>
          <w:szCs w:val="24"/>
          <w:lang w:val="kk-KZ"/>
        </w:rPr>
        <w:t>зауытты</w:t>
      </w:r>
      <w:r w:rsidR="002E4D79" w:rsidRPr="000563E9">
        <w:rPr>
          <w:snapToGrid w:val="0"/>
          <w:sz w:val="24"/>
          <w:szCs w:val="24"/>
          <w:lang w:val="kk-KZ"/>
        </w:rPr>
        <w:t>қ</w:t>
      </w:r>
      <w:r w:rsidR="007C0D33" w:rsidRPr="000563E9">
        <w:rPr>
          <w:snapToGrid w:val="0"/>
          <w:sz w:val="24"/>
          <w:szCs w:val="24"/>
          <w:lang w:val="kk-KZ"/>
        </w:rPr>
        <w:t xml:space="preserve"> жаңғырту, кемелерді қалпына келтіру және күрделі жөндеу</w:t>
      </w:r>
      <w:r w:rsidRPr="000563E9">
        <w:rPr>
          <w:snapToGrid w:val="0"/>
          <w:sz w:val="24"/>
          <w:szCs w:val="24"/>
          <w:lang w:val="kk-KZ"/>
        </w:rPr>
        <w:t xml:space="preserve"> 30-</w:t>
      </w:r>
      <w:r w:rsidR="007C0D33" w:rsidRPr="000563E9">
        <w:rPr>
          <w:snapToGrid w:val="0"/>
          <w:sz w:val="24"/>
          <w:szCs w:val="24"/>
          <w:lang w:val="kk-KZ"/>
        </w:rPr>
        <w:t>бөлімде</w:t>
      </w:r>
      <w:r w:rsidRPr="000563E9">
        <w:rPr>
          <w:snapToGrid w:val="0"/>
          <w:sz w:val="24"/>
          <w:szCs w:val="24"/>
          <w:lang w:val="kk-KZ"/>
        </w:rPr>
        <w:t xml:space="preserve"> жіктел</w:t>
      </w:r>
      <w:r w:rsidR="002E4D79" w:rsidRPr="000563E9">
        <w:rPr>
          <w:snapToGrid w:val="0"/>
          <w:sz w:val="24"/>
          <w:szCs w:val="24"/>
          <w:lang w:val="kk-KZ"/>
        </w:rPr>
        <w:t>еді</w:t>
      </w:r>
      <w:r w:rsidRPr="000563E9">
        <w:rPr>
          <w:snapToGrid w:val="0"/>
          <w:sz w:val="24"/>
          <w:szCs w:val="24"/>
          <w:lang w:val="kk-KZ"/>
        </w:rPr>
        <w:t xml:space="preserve">. </w:t>
      </w:r>
    </w:p>
    <w:p w:rsidR="00D974F3" w:rsidRPr="000563E9" w:rsidRDefault="00D974F3" w:rsidP="00D974F3">
      <w:pPr>
        <w:jc w:val="both"/>
        <w:rPr>
          <w:snapToGrid w:val="0"/>
          <w:sz w:val="24"/>
          <w:szCs w:val="24"/>
          <w:lang w:val="kk-KZ"/>
        </w:rPr>
      </w:pPr>
    </w:p>
    <w:p w:rsidR="00B64514" w:rsidRPr="008A02AD" w:rsidRDefault="009000D1" w:rsidP="00DB415A">
      <w:pPr>
        <w:ind w:firstLine="720"/>
        <w:jc w:val="both"/>
        <w:rPr>
          <w:iCs/>
          <w:snapToGrid w:val="0"/>
          <w:sz w:val="24"/>
          <w:szCs w:val="24"/>
          <w:lang w:val="kk-KZ"/>
        </w:rPr>
      </w:pPr>
      <w:r w:rsidRPr="008A02AD">
        <w:rPr>
          <w:iCs/>
          <w:snapToGrid w:val="0"/>
          <w:sz w:val="24"/>
          <w:szCs w:val="24"/>
          <w:lang w:val="kk-KZ"/>
        </w:rPr>
        <w:t>Бұл</w:t>
      </w:r>
      <w:r w:rsidR="00B64514" w:rsidRPr="008A02AD">
        <w:rPr>
          <w:iCs/>
          <w:snapToGrid w:val="0"/>
          <w:sz w:val="24"/>
          <w:szCs w:val="24"/>
          <w:lang w:val="kk-KZ"/>
        </w:rPr>
        <w:t xml:space="preserve"> класқа:</w:t>
      </w:r>
    </w:p>
    <w:p w:rsidR="00B64514" w:rsidRPr="008A02AD" w:rsidRDefault="00B64514" w:rsidP="00DB415A">
      <w:pPr>
        <w:ind w:firstLine="720"/>
        <w:jc w:val="both"/>
        <w:rPr>
          <w:iCs/>
          <w:snapToGrid w:val="0"/>
          <w:sz w:val="24"/>
          <w:szCs w:val="24"/>
          <w:lang w:val="kk-KZ"/>
        </w:rPr>
      </w:pPr>
      <w:r w:rsidRPr="008A02AD">
        <w:rPr>
          <w:iCs/>
          <w:snapToGrid w:val="0"/>
          <w:sz w:val="24"/>
          <w:szCs w:val="24"/>
          <w:lang w:val="kk-KZ"/>
        </w:rPr>
        <w:t>- кемелерді зауытты</w:t>
      </w:r>
      <w:r w:rsidR="002E4D79" w:rsidRPr="008A02AD">
        <w:rPr>
          <w:iCs/>
          <w:snapToGrid w:val="0"/>
          <w:sz w:val="24"/>
          <w:szCs w:val="24"/>
          <w:lang w:val="kk-KZ"/>
        </w:rPr>
        <w:t>қ</w:t>
      </w:r>
      <w:r w:rsidRPr="008A02AD">
        <w:rPr>
          <w:iCs/>
          <w:snapToGrid w:val="0"/>
          <w:sz w:val="24"/>
          <w:szCs w:val="24"/>
          <w:lang w:val="kk-KZ"/>
        </w:rPr>
        <w:t xml:space="preserve"> </w:t>
      </w:r>
      <w:r w:rsidR="00BA0C9C" w:rsidRPr="008A02AD">
        <w:rPr>
          <w:iCs/>
          <w:snapToGrid w:val="0"/>
          <w:sz w:val="24"/>
          <w:szCs w:val="24"/>
          <w:lang w:val="kk-KZ"/>
        </w:rPr>
        <w:t>жаңғырту</w:t>
      </w:r>
      <w:r w:rsidRPr="008A02AD">
        <w:rPr>
          <w:iCs/>
          <w:snapToGrid w:val="0"/>
          <w:sz w:val="24"/>
          <w:szCs w:val="24"/>
          <w:lang w:val="kk-KZ"/>
        </w:rPr>
        <w:t>, қалпына келтіру, күрделі жөндеу, (30.1 қараңыз)</w:t>
      </w:r>
    </w:p>
    <w:p w:rsidR="00B64514" w:rsidRPr="008A02AD" w:rsidRDefault="00B64514" w:rsidP="00DB415A">
      <w:pPr>
        <w:ind w:firstLine="720"/>
        <w:jc w:val="both"/>
        <w:rPr>
          <w:iCs/>
          <w:snapToGrid w:val="0"/>
          <w:sz w:val="24"/>
          <w:szCs w:val="24"/>
          <w:lang w:val="kk-KZ"/>
        </w:rPr>
      </w:pPr>
      <w:r w:rsidRPr="008A02AD">
        <w:rPr>
          <w:iCs/>
          <w:snapToGrid w:val="0"/>
          <w:sz w:val="24"/>
          <w:szCs w:val="24"/>
          <w:lang w:val="kk-KZ"/>
        </w:rPr>
        <w:t>- кемелерге және қайықтарға арналған қозғалтқыштарды жөндеу, (33.12.1 қараңыз)</w:t>
      </w:r>
    </w:p>
    <w:p w:rsidR="00B64514" w:rsidRPr="008A02AD" w:rsidRDefault="00B64514" w:rsidP="00DB415A">
      <w:pPr>
        <w:ind w:firstLine="720"/>
        <w:jc w:val="both"/>
        <w:rPr>
          <w:iCs/>
          <w:snapToGrid w:val="0"/>
          <w:sz w:val="24"/>
          <w:szCs w:val="24"/>
          <w:lang w:val="kk-KZ"/>
        </w:rPr>
      </w:pPr>
      <w:r w:rsidRPr="008A02AD">
        <w:rPr>
          <w:iCs/>
          <w:snapToGrid w:val="0"/>
          <w:sz w:val="24"/>
          <w:szCs w:val="24"/>
          <w:lang w:val="kk-KZ"/>
        </w:rPr>
        <w:t xml:space="preserve">- кемелерді бөлектеу (бөлшектеу) </w:t>
      </w:r>
      <w:r w:rsidR="002E4D79" w:rsidRPr="008A02AD">
        <w:rPr>
          <w:iCs/>
          <w:snapToGrid w:val="0"/>
          <w:sz w:val="24"/>
          <w:szCs w:val="24"/>
          <w:lang w:val="kk-KZ"/>
        </w:rPr>
        <w:t>кірмейді</w:t>
      </w:r>
      <w:r w:rsidR="00773933">
        <w:rPr>
          <w:iCs/>
          <w:snapToGrid w:val="0"/>
          <w:sz w:val="24"/>
          <w:szCs w:val="24"/>
          <w:lang w:val="kk-KZ"/>
        </w:rPr>
        <w:t>,</w:t>
      </w:r>
      <w:r w:rsidR="002E4D79" w:rsidRPr="008A02AD">
        <w:rPr>
          <w:iCs/>
          <w:snapToGrid w:val="0"/>
          <w:sz w:val="24"/>
          <w:szCs w:val="24"/>
          <w:lang w:val="kk-KZ"/>
        </w:rPr>
        <w:t xml:space="preserve"> </w:t>
      </w:r>
      <w:r w:rsidRPr="008A02AD">
        <w:rPr>
          <w:iCs/>
          <w:snapToGrid w:val="0"/>
          <w:sz w:val="24"/>
          <w:szCs w:val="24"/>
          <w:lang w:val="kk-KZ"/>
        </w:rPr>
        <w:t>(38.31.0 қараңыз)</w:t>
      </w:r>
    </w:p>
    <w:p w:rsidR="00B64514" w:rsidRPr="000563E9" w:rsidRDefault="00B64514" w:rsidP="00D974F3">
      <w:pPr>
        <w:jc w:val="both"/>
        <w:rPr>
          <w:snapToGrid w:val="0"/>
          <w:sz w:val="24"/>
          <w:szCs w:val="24"/>
          <w:lang w:val="kk-KZ"/>
        </w:rPr>
      </w:pPr>
    </w:p>
    <w:p w:rsidR="00F25C3E" w:rsidRPr="000563E9" w:rsidRDefault="00F25C3E" w:rsidP="00DB415A">
      <w:pPr>
        <w:ind w:firstLine="720"/>
        <w:jc w:val="both"/>
        <w:rPr>
          <w:snapToGrid w:val="0"/>
          <w:sz w:val="24"/>
          <w:szCs w:val="24"/>
          <w:lang w:val="kk-KZ"/>
        </w:rPr>
      </w:pPr>
      <w:r w:rsidRPr="000563E9">
        <w:rPr>
          <w:snapToGrid w:val="0"/>
          <w:sz w:val="24"/>
          <w:szCs w:val="24"/>
          <w:lang w:val="kk-KZ"/>
        </w:rPr>
        <w:t>33.15.1 Кемелерді жөндеу және техникалық қызмет көрсету</w:t>
      </w:r>
    </w:p>
    <w:p w:rsidR="00F25C3E" w:rsidRPr="000563E9" w:rsidRDefault="00F25C3E" w:rsidP="00F25C3E">
      <w:pPr>
        <w:jc w:val="both"/>
        <w:rPr>
          <w:b/>
          <w:bCs/>
          <w:snapToGrid w:val="0"/>
          <w:sz w:val="24"/>
          <w:szCs w:val="24"/>
          <w:lang w:val="kk-KZ"/>
        </w:rPr>
      </w:pPr>
    </w:p>
    <w:p w:rsidR="00F25C3E" w:rsidRPr="000563E9" w:rsidRDefault="00F25C3E" w:rsidP="00DB415A">
      <w:pPr>
        <w:ind w:left="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F25C3E" w:rsidRPr="000563E9" w:rsidRDefault="00F25C3E" w:rsidP="00DB415A">
      <w:pPr>
        <w:ind w:firstLine="720"/>
        <w:jc w:val="both"/>
        <w:rPr>
          <w:snapToGrid w:val="0"/>
          <w:sz w:val="24"/>
          <w:szCs w:val="24"/>
          <w:lang w:val="kk-KZ"/>
        </w:rPr>
      </w:pPr>
      <w:r w:rsidRPr="000563E9">
        <w:rPr>
          <w:snapToGrid w:val="0"/>
          <w:sz w:val="24"/>
          <w:szCs w:val="24"/>
          <w:lang w:val="kk-KZ"/>
        </w:rPr>
        <w:t>- кемелерді жөндеу және техникалық қызмет көрсету</w:t>
      </w:r>
      <w:r w:rsidR="002E4D79" w:rsidRPr="000563E9">
        <w:rPr>
          <w:snapToGrid w:val="0"/>
          <w:sz w:val="24"/>
          <w:szCs w:val="24"/>
          <w:lang w:val="kk-KZ"/>
        </w:rPr>
        <w:t xml:space="preserve"> кіреді</w:t>
      </w:r>
    </w:p>
    <w:p w:rsidR="00F25C3E" w:rsidRPr="000563E9" w:rsidRDefault="00F25C3E" w:rsidP="00F25C3E">
      <w:pPr>
        <w:jc w:val="both"/>
        <w:rPr>
          <w:b/>
          <w:bCs/>
          <w:snapToGrid w:val="0"/>
          <w:sz w:val="24"/>
          <w:szCs w:val="24"/>
          <w:lang w:val="kk-KZ"/>
        </w:rPr>
      </w:pPr>
    </w:p>
    <w:p w:rsidR="00F25C3E" w:rsidRPr="000563E9" w:rsidRDefault="00F25C3E" w:rsidP="00DB415A">
      <w:pPr>
        <w:ind w:firstLine="720"/>
        <w:jc w:val="both"/>
        <w:rPr>
          <w:snapToGrid w:val="0"/>
          <w:sz w:val="24"/>
          <w:szCs w:val="24"/>
          <w:lang w:val="kk-KZ"/>
        </w:rPr>
      </w:pPr>
      <w:r w:rsidRPr="000563E9">
        <w:rPr>
          <w:snapToGrid w:val="0"/>
          <w:sz w:val="24"/>
          <w:szCs w:val="24"/>
          <w:lang w:val="kk-KZ"/>
        </w:rPr>
        <w:t>33.15.2 Спорт</w:t>
      </w:r>
      <w:r w:rsidR="002E4D79" w:rsidRPr="000563E9">
        <w:rPr>
          <w:snapToGrid w:val="0"/>
          <w:sz w:val="24"/>
          <w:szCs w:val="24"/>
          <w:lang w:val="kk-KZ"/>
        </w:rPr>
        <w:t>тық</w:t>
      </w:r>
      <w:r w:rsidRPr="000563E9">
        <w:rPr>
          <w:snapToGrid w:val="0"/>
          <w:sz w:val="24"/>
          <w:szCs w:val="24"/>
          <w:lang w:val="kk-KZ"/>
        </w:rPr>
        <w:t xml:space="preserve"> және серуендеу қайықтарын жөндеу және техникалық қызмет көрсету</w:t>
      </w:r>
    </w:p>
    <w:p w:rsidR="00F25C3E" w:rsidRPr="000563E9" w:rsidRDefault="00F25C3E" w:rsidP="00F25C3E">
      <w:pPr>
        <w:jc w:val="both"/>
        <w:rPr>
          <w:b/>
          <w:bCs/>
          <w:snapToGrid w:val="0"/>
          <w:sz w:val="24"/>
          <w:szCs w:val="24"/>
          <w:lang w:val="kk-KZ"/>
        </w:rPr>
      </w:pPr>
    </w:p>
    <w:p w:rsidR="00F25C3E" w:rsidRPr="000563E9" w:rsidRDefault="00F25C3E" w:rsidP="00DB415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F25C3E" w:rsidRPr="000563E9" w:rsidRDefault="00F25C3E" w:rsidP="00DB415A">
      <w:pPr>
        <w:ind w:firstLine="720"/>
        <w:jc w:val="both"/>
        <w:rPr>
          <w:snapToGrid w:val="0"/>
          <w:sz w:val="24"/>
          <w:szCs w:val="24"/>
          <w:lang w:val="kk-KZ"/>
        </w:rPr>
      </w:pPr>
      <w:r w:rsidRPr="000563E9">
        <w:rPr>
          <w:snapToGrid w:val="0"/>
          <w:sz w:val="24"/>
          <w:szCs w:val="24"/>
          <w:lang w:val="kk-KZ"/>
        </w:rPr>
        <w:t>- серуендеу қайықтарын жөндеу және техникалық қызмет көрсету</w:t>
      </w:r>
      <w:r w:rsidR="002E4D79" w:rsidRPr="000563E9">
        <w:rPr>
          <w:snapToGrid w:val="0"/>
          <w:sz w:val="24"/>
          <w:szCs w:val="24"/>
          <w:lang w:val="kk-KZ"/>
        </w:rPr>
        <w:t xml:space="preserve"> кіреді</w:t>
      </w:r>
    </w:p>
    <w:p w:rsidR="00B64514" w:rsidRPr="000563E9" w:rsidRDefault="00B64514" w:rsidP="00D974F3">
      <w:pPr>
        <w:jc w:val="both"/>
        <w:rPr>
          <w:snapToGrid w:val="0"/>
          <w:sz w:val="24"/>
          <w:szCs w:val="24"/>
          <w:lang w:val="kk-KZ"/>
        </w:rPr>
      </w:pPr>
    </w:p>
    <w:p w:rsidR="00D974F3" w:rsidRPr="000563E9" w:rsidRDefault="00D974F3" w:rsidP="00DB415A">
      <w:pPr>
        <w:ind w:firstLine="720"/>
        <w:jc w:val="both"/>
        <w:rPr>
          <w:b/>
          <w:bCs/>
          <w:snapToGrid w:val="0"/>
          <w:sz w:val="24"/>
          <w:szCs w:val="24"/>
          <w:lang w:val="kk-KZ"/>
        </w:rPr>
      </w:pPr>
      <w:r w:rsidRPr="000563E9">
        <w:rPr>
          <w:b/>
          <w:bCs/>
          <w:snapToGrid w:val="0"/>
          <w:sz w:val="24"/>
          <w:szCs w:val="24"/>
          <w:lang w:val="kk-KZ"/>
        </w:rPr>
        <w:t>33.16</w:t>
      </w:r>
      <w:r w:rsidR="00343926">
        <w:rPr>
          <w:b/>
          <w:bCs/>
          <w:snapToGrid w:val="0"/>
          <w:sz w:val="24"/>
          <w:szCs w:val="24"/>
          <w:lang w:val="kk-KZ"/>
        </w:rPr>
        <w:t xml:space="preserve"> </w:t>
      </w:r>
      <w:r w:rsidRPr="000563E9">
        <w:rPr>
          <w:b/>
          <w:bCs/>
          <w:snapToGrid w:val="0"/>
          <w:sz w:val="24"/>
          <w:szCs w:val="24"/>
          <w:lang w:val="kk-KZ"/>
        </w:rPr>
        <w:t xml:space="preserve"> </w:t>
      </w:r>
      <w:r w:rsidR="00036672" w:rsidRPr="000563E9">
        <w:rPr>
          <w:b/>
          <w:bCs/>
          <w:snapToGrid w:val="0"/>
          <w:sz w:val="24"/>
          <w:szCs w:val="24"/>
          <w:lang w:val="kk-KZ"/>
        </w:rPr>
        <w:t>Әуе</w:t>
      </w:r>
      <w:r w:rsidRPr="000563E9">
        <w:rPr>
          <w:b/>
          <w:bCs/>
          <w:snapToGrid w:val="0"/>
          <w:sz w:val="24"/>
          <w:szCs w:val="24"/>
          <w:lang w:val="kk-KZ"/>
        </w:rPr>
        <w:t xml:space="preserve"> мен </w:t>
      </w:r>
      <w:r w:rsidR="00015C64" w:rsidRPr="000563E9">
        <w:rPr>
          <w:b/>
          <w:bCs/>
          <w:snapToGrid w:val="0"/>
          <w:sz w:val="24"/>
          <w:szCs w:val="24"/>
          <w:lang w:val="kk-KZ"/>
        </w:rPr>
        <w:t>ғ</w:t>
      </w:r>
      <w:r w:rsidRPr="000563E9">
        <w:rPr>
          <w:b/>
          <w:bCs/>
          <w:snapToGrid w:val="0"/>
          <w:sz w:val="24"/>
          <w:szCs w:val="24"/>
          <w:lang w:val="kk-KZ"/>
        </w:rPr>
        <w:t>арыш</w:t>
      </w:r>
      <w:r w:rsidR="002E4D79" w:rsidRPr="000563E9">
        <w:rPr>
          <w:b/>
          <w:bCs/>
          <w:snapToGrid w:val="0"/>
          <w:sz w:val="24"/>
          <w:szCs w:val="24"/>
          <w:lang w:val="kk-KZ"/>
        </w:rPr>
        <w:t>тық</w:t>
      </w:r>
      <w:r w:rsidRPr="000563E9">
        <w:rPr>
          <w:b/>
          <w:bCs/>
          <w:snapToGrid w:val="0"/>
          <w:sz w:val="24"/>
          <w:szCs w:val="24"/>
          <w:lang w:val="kk-KZ"/>
        </w:rPr>
        <w:t xml:space="preserve"> </w:t>
      </w:r>
      <w:r w:rsidR="001F1066" w:rsidRPr="000563E9">
        <w:rPr>
          <w:b/>
          <w:bCs/>
          <w:snapToGrid w:val="0"/>
          <w:sz w:val="24"/>
          <w:szCs w:val="24"/>
          <w:lang w:val="kk-KZ"/>
        </w:rPr>
        <w:t>ұш</w:t>
      </w:r>
      <w:r w:rsidR="002E4D79" w:rsidRPr="000563E9">
        <w:rPr>
          <w:b/>
          <w:bCs/>
          <w:snapToGrid w:val="0"/>
          <w:sz w:val="24"/>
          <w:szCs w:val="24"/>
          <w:lang w:val="kk-KZ"/>
        </w:rPr>
        <w:t>у</w:t>
      </w:r>
      <w:r w:rsidR="001F1066" w:rsidRPr="000563E9">
        <w:rPr>
          <w:b/>
          <w:bCs/>
          <w:snapToGrid w:val="0"/>
          <w:sz w:val="24"/>
          <w:szCs w:val="24"/>
          <w:lang w:val="kk-KZ"/>
        </w:rPr>
        <w:t xml:space="preserve"> аппараттарын </w:t>
      </w:r>
      <w:r w:rsidRPr="000563E9">
        <w:rPr>
          <w:b/>
          <w:bCs/>
          <w:snapToGrid w:val="0"/>
          <w:sz w:val="24"/>
          <w:szCs w:val="24"/>
          <w:lang w:val="kk-KZ"/>
        </w:rPr>
        <w:t>ж</w:t>
      </w:r>
      <w:r w:rsidR="0017405B" w:rsidRPr="000563E9">
        <w:rPr>
          <w:b/>
          <w:bCs/>
          <w:snapToGrid w:val="0"/>
          <w:sz w:val="24"/>
          <w:szCs w:val="24"/>
          <w:lang w:val="kk-KZ"/>
        </w:rPr>
        <w:t>ө</w:t>
      </w:r>
      <w:r w:rsidRPr="000563E9">
        <w:rPr>
          <w:b/>
          <w:bCs/>
          <w:snapToGrid w:val="0"/>
          <w:sz w:val="24"/>
          <w:szCs w:val="24"/>
          <w:lang w:val="kk-KZ"/>
        </w:rPr>
        <w:t>ндеу</w:t>
      </w:r>
      <w:r w:rsidR="001F1066" w:rsidRPr="000563E9">
        <w:rPr>
          <w:b/>
          <w:bCs/>
          <w:snapToGrid w:val="0"/>
          <w:sz w:val="24"/>
          <w:szCs w:val="24"/>
          <w:lang w:val="kk-KZ"/>
        </w:rPr>
        <w:t xml:space="preserve"> және</w:t>
      </w:r>
      <w:r w:rsidRPr="000563E9">
        <w:rPr>
          <w:b/>
          <w:bCs/>
          <w:snapToGrid w:val="0"/>
          <w:sz w:val="24"/>
          <w:szCs w:val="24"/>
          <w:lang w:val="kk-KZ"/>
        </w:rPr>
        <w:t xml:space="preserve"> техникалық қызмет к</w:t>
      </w:r>
      <w:r w:rsidR="0017405B" w:rsidRPr="000563E9">
        <w:rPr>
          <w:b/>
          <w:bCs/>
          <w:snapToGrid w:val="0"/>
          <w:sz w:val="24"/>
          <w:szCs w:val="24"/>
          <w:lang w:val="kk-KZ"/>
        </w:rPr>
        <w:t>ө</w:t>
      </w:r>
      <w:r w:rsidRPr="000563E9">
        <w:rPr>
          <w:b/>
          <w:bCs/>
          <w:snapToGrid w:val="0"/>
          <w:sz w:val="24"/>
          <w:szCs w:val="24"/>
          <w:lang w:val="kk-KZ"/>
        </w:rPr>
        <w:t>рсету</w:t>
      </w:r>
    </w:p>
    <w:p w:rsidR="00D974F3" w:rsidRPr="000563E9" w:rsidRDefault="00D974F3" w:rsidP="00D974F3">
      <w:pPr>
        <w:jc w:val="both"/>
        <w:rPr>
          <w:b/>
          <w:bCs/>
          <w:snapToGrid w:val="0"/>
          <w:sz w:val="24"/>
          <w:szCs w:val="24"/>
          <w:lang w:val="kk-KZ"/>
        </w:rPr>
      </w:pPr>
    </w:p>
    <w:p w:rsidR="001F1066" w:rsidRPr="000563E9" w:rsidRDefault="001F1066" w:rsidP="00D22945">
      <w:pPr>
        <w:ind w:firstLine="720"/>
        <w:jc w:val="both"/>
        <w:rPr>
          <w:snapToGrid w:val="0"/>
          <w:sz w:val="24"/>
          <w:szCs w:val="24"/>
          <w:lang w:val="kk-KZ"/>
        </w:rPr>
      </w:pPr>
      <w:r w:rsidRPr="000563E9">
        <w:rPr>
          <w:snapToGrid w:val="0"/>
          <w:sz w:val="24"/>
          <w:szCs w:val="24"/>
          <w:lang w:val="kk-KZ"/>
        </w:rPr>
        <w:t xml:space="preserve">33.16.0 Әуе </w:t>
      </w:r>
      <w:r w:rsidRPr="000563E9">
        <w:rPr>
          <w:bCs/>
          <w:snapToGrid w:val="0"/>
          <w:sz w:val="24"/>
          <w:szCs w:val="24"/>
          <w:lang w:val="kk-KZ"/>
        </w:rPr>
        <w:t>мен ғарыш</w:t>
      </w:r>
      <w:r w:rsidR="002E4D79" w:rsidRPr="000563E9">
        <w:rPr>
          <w:bCs/>
          <w:snapToGrid w:val="0"/>
          <w:sz w:val="24"/>
          <w:szCs w:val="24"/>
          <w:lang w:val="kk-KZ"/>
        </w:rPr>
        <w:t>тық</w:t>
      </w:r>
      <w:r w:rsidRPr="000563E9">
        <w:rPr>
          <w:bCs/>
          <w:snapToGrid w:val="0"/>
          <w:sz w:val="24"/>
          <w:szCs w:val="24"/>
          <w:lang w:val="kk-KZ"/>
        </w:rPr>
        <w:t xml:space="preserve"> ұш</w:t>
      </w:r>
      <w:r w:rsidR="002E4D79" w:rsidRPr="000563E9">
        <w:rPr>
          <w:bCs/>
          <w:snapToGrid w:val="0"/>
          <w:sz w:val="24"/>
          <w:szCs w:val="24"/>
          <w:lang w:val="kk-KZ"/>
        </w:rPr>
        <w:t>у</w:t>
      </w:r>
      <w:r w:rsidRPr="000563E9">
        <w:rPr>
          <w:bCs/>
          <w:snapToGrid w:val="0"/>
          <w:sz w:val="24"/>
          <w:szCs w:val="24"/>
          <w:lang w:val="kk-KZ"/>
        </w:rPr>
        <w:t xml:space="preserve"> аппараттарын</w:t>
      </w:r>
      <w:r w:rsidRPr="000563E9">
        <w:rPr>
          <w:b/>
          <w:bCs/>
          <w:snapToGrid w:val="0"/>
          <w:sz w:val="24"/>
          <w:szCs w:val="24"/>
          <w:lang w:val="kk-KZ"/>
        </w:rPr>
        <w:t xml:space="preserve"> </w:t>
      </w:r>
      <w:r w:rsidRPr="000563E9">
        <w:rPr>
          <w:snapToGrid w:val="0"/>
          <w:sz w:val="24"/>
          <w:szCs w:val="24"/>
          <w:lang w:val="kk-KZ"/>
        </w:rPr>
        <w:t>жөндеу және техникалық қызмет көрсету</w:t>
      </w:r>
    </w:p>
    <w:p w:rsidR="001F1066" w:rsidRPr="000563E9" w:rsidRDefault="001F1066" w:rsidP="001F1066">
      <w:pPr>
        <w:jc w:val="both"/>
        <w:rPr>
          <w:snapToGrid w:val="0"/>
          <w:sz w:val="24"/>
          <w:szCs w:val="24"/>
          <w:lang w:val="kk-KZ"/>
        </w:rPr>
      </w:pPr>
    </w:p>
    <w:p w:rsidR="001F1066" w:rsidRPr="000563E9" w:rsidRDefault="001F1066" w:rsidP="00D22945">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1F1066" w:rsidRPr="000563E9" w:rsidRDefault="001F1066" w:rsidP="00D22945">
      <w:pPr>
        <w:ind w:firstLine="720"/>
        <w:jc w:val="both"/>
        <w:rPr>
          <w:snapToGrid w:val="0"/>
          <w:sz w:val="24"/>
          <w:szCs w:val="24"/>
          <w:lang w:val="kk-KZ"/>
        </w:rPr>
      </w:pPr>
      <w:r w:rsidRPr="000563E9">
        <w:rPr>
          <w:snapToGrid w:val="0"/>
          <w:sz w:val="24"/>
          <w:szCs w:val="24"/>
          <w:lang w:val="kk-KZ"/>
        </w:rPr>
        <w:t xml:space="preserve">- әуе </w:t>
      </w:r>
      <w:r w:rsidR="00BA0C9C" w:rsidRPr="000563E9">
        <w:rPr>
          <w:snapToGrid w:val="0"/>
          <w:sz w:val="24"/>
          <w:szCs w:val="24"/>
          <w:lang w:val="kk-KZ"/>
        </w:rPr>
        <w:t>мен ғарыш</w:t>
      </w:r>
      <w:r w:rsidR="00537D4B" w:rsidRPr="000563E9">
        <w:rPr>
          <w:snapToGrid w:val="0"/>
          <w:sz w:val="24"/>
          <w:szCs w:val="24"/>
          <w:lang w:val="kk-KZ"/>
        </w:rPr>
        <w:t>тық</w:t>
      </w:r>
      <w:r w:rsidR="00BA0C9C" w:rsidRPr="000563E9">
        <w:rPr>
          <w:snapToGrid w:val="0"/>
          <w:sz w:val="24"/>
          <w:szCs w:val="24"/>
          <w:lang w:val="kk-KZ"/>
        </w:rPr>
        <w:t xml:space="preserve"> ұш</w:t>
      </w:r>
      <w:r w:rsidR="00537D4B" w:rsidRPr="000563E9">
        <w:rPr>
          <w:snapToGrid w:val="0"/>
          <w:sz w:val="24"/>
          <w:szCs w:val="24"/>
          <w:lang w:val="kk-KZ"/>
        </w:rPr>
        <w:t>у</w:t>
      </w:r>
      <w:r w:rsidR="00BA0C9C" w:rsidRPr="000563E9">
        <w:rPr>
          <w:snapToGrid w:val="0"/>
          <w:sz w:val="24"/>
          <w:szCs w:val="24"/>
          <w:lang w:val="kk-KZ"/>
        </w:rPr>
        <w:t xml:space="preserve"> аппараттарын </w:t>
      </w:r>
      <w:r w:rsidRPr="000563E9">
        <w:rPr>
          <w:snapToGrid w:val="0"/>
          <w:sz w:val="24"/>
          <w:szCs w:val="24"/>
          <w:lang w:val="kk-KZ"/>
        </w:rPr>
        <w:t>жөндеу</w:t>
      </w:r>
      <w:r w:rsidR="00BA0C9C" w:rsidRPr="000563E9">
        <w:rPr>
          <w:snapToGrid w:val="0"/>
          <w:sz w:val="24"/>
          <w:szCs w:val="24"/>
          <w:lang w:val="kk-KZ"/>
        </w:rPr>
        <w:t xml:space="preserve"> және</w:t>
      </w:r>
      <w:r w:rsidRPr="000563E9">
        <w:rPr>
          <w:snapToGrid w:val="0"/>
          <w:sz w:val="24"/>
          <w:szCs w:val="24"/>
          <w:lang w:val="kk-KZ"/>
        </w:rPr>
        <w:t xml:space="preserve"> техникалық қызмет көрсету (</w:t>
      </w:r>
      <w:r w:rsidR="00BA0C9C" w:rsidRPr="000563E9">
        <w:rPr>
          <w:snapToGrid w:val="0"/>
          <w:sz w:val="24"/>
          <w:szCs w:val="24"/>
          <w:lang w:val="kk-KZ"/>
        </w:rPr>
        <w:t>зауытты</w:t>
      </w:r>
      <w:r w:rsidR="00537D4B" w:rsidRPr="000563E9">
        <w:rPr>
          <w:snapToGrid w:val="0"/>
          <w:sz w:val="24"/>
          <w:szCs w:val="24"/>
          <w:lang w:val="kk-KZ"/>
        </w:rPr>
        <w:t>қ</w:t>
      </w:r>
      <w:r w:rsidR="00BA0C9C" w:rsidRPr="000563E9">
        <w:rPr>
          <w:snapToGrid w:val="0"/>
          <w:sz w:val="24"/>
          <w:szCs w:val="24"/>
          <w:lang w:val="kk-KZ"/>
        </w:rPr>
        <w:t xml:space="preserve"> жаңғыртуды, қалпына келтіру</w:t>
      </w:r>
      <w:r w:rsidRPr="000563E9">
        <w:rPr>
          <w:snapToGrid w:val="0"/>
          <w:sz w:val="24"/>
          <w:szCs w:val="24"/>
          <w:lang w:val="kk-KZ"/>
        </w:rPr>
        <w:t>, күрделі жөндеуді қоспағанда)</w:t>
      </w:r>
    </w:p>
    <w:p w:rsidR="001F1066" w:rsidRPr="000563E9" w:rsidRDefault="001F1066" w:rsidP="00D22945">
      <w:pPr>
        <w:ind w:firstLine="720"/>
        <w:jc w:val="both"/>
        <w:rPr>
          <w:snapToGrid w:val="0"/>
          <w:sz w:val="24"/>
          <w:szCs w:val="24"/>
          <w:lang w:val="kk-KZ"/>
        </w:rPr>
      </w:pPr>
      <w:r w:rsidRPr="000563E9">
        <w:rPr>
          <w:snapToGrid w:val="0"/>
          <w:sz w:val="24"/>
          <w:szCs w:val="24"/>
          <w:lang w:val="kk-KZ"/>
        </w:rPr>
        <w:t xml:space="preserve">- </w:t>
      </w:r>
      <w:r w:rsidR="00D22945">
        <w:rPr>
          <w:snapToGrid w:val="0"/>
          <w:sz w:val="24"/>
          <w:szCs w:val="24"/>
          <w:lang w:val="kk-KZ"/>
        </w:rPr>
        <w:t>ұ</w:t>
      </w:r>
      <w:r w:rsidR="00537D4B" w:rsidRPr="000563E9">
        <w:rPr>
          <w:snapToGrid w:val="0"/>
          <w:sz w:val="24"/>
          <w:szCs w:val="24"/>
          <w:lang w:val="kk-KZ"/>
        </w:rPr>
        <w:t>шу</w:t>
      </w:r>
      <w:r w:rsidRPr="000563E9">
        <w:rPr>
          <w:snapToGrid w:val="0"/>
          <w:sz w:val="24"/>
          <w:szCs w:val="24"/>
          <w:lang w:val="kk-KZ"/>
        </w:rPr>
        <w:t xml:space="preserve"> </w:t>
      </w:r>
      <w:r w:rsidR="00BA0C9C" w:rsidRPr="000563E9">
        <w:rPr>
          <w:snapToGrid w:val="0"/>
          <w:sz w:val="24"/>
          <w:szCs w:val="24"/>
          <w:lang w:val="kk-KZ"/>
        </w:rPr>
        <w:t>аппараттары</w:t>
      </w:r>
      <w:r w:rsidRPr="000563E9">
        <w:rPr>
          <w:snapToGrid w:val="0"/>
          <w:sz w:val="24"/>
          <w:szCs w:val="24"/>
          <w:lang w:val="kk-KZ"/>
        </w:rPr>
        <w:t xml:space="preserve"> қозғалтқыштарын жөндеу</w:t>
      </w:r>
      <w:r w:rsidR="00BA0C9C" w:rsidRPr="000563E9">
        <w:rPr>
          <w:snapToGrid w:val="0"/>
          <w:sz w:val="24"/>
          <w:szCs w:val="24"/>
          <w:lang w:val="kk-KZ"/>
        </w:rPr>
        <w:t xml:space="preserve"> және</w:t>
      </w:r>
      <w:r w:rsidRPr="000563E9">
        <w:rPr>
          <w:snapToGrid w:val="0"/>
          <w:sz w:val="24"/>
          <w:szCs w:val="24"/>
          <w:lang w:val="kk-KZ"/>
        </w:rPr>
        <w:t xml:space="preserve"> техникалық қызмет көрсету</w:t>
      </w:r>
      <w:r w:rsidR="002E4D79" w:rsidRPr="000563E9">
        <w:rPr>
          <w:snapToGrid w:val="0"/>
          <w:sz w:val="24"/>
          <w:szCs w:val="24"/>
          <w:lang w:val="kk-KZ"/>
        </w:rPr>
        <w:t xml:space="preserve"> кіреді</w:t>
      </w:r>
    </w:p>
    <w:p w:rsidR="001F1066" w:rsidRPr="000563E9" w:rsidRDefault="001F1066" w:rsidP="001F1066">
      <w:pPr>
        <w:jc w:val="both"/>
        <w:rPr>
          <w:snapToGrid w:val="0"/>
          <w:sz w:val="24"/>
          <w:szCs w:val="24"/>
          <w:lang w:val="kk-KZ"/>
        </w:rPr>
      </w:pPr>
    </w:p>
    <w:p w:rsidR="001F1066" w:rsidRPr="008A02AD" w:rsidRDefault="001F1066" w:rsidP="00D22945">
      <w:pPr>
        <w:ind w:firstLine="720"/>
        <w:jc w:val="both"/>
        <w:rPr>
          <w:iCs/>
          <w:snapToGrid w:val="0"/>
          <w:sz w:val="24"/>
          <w:szCs w:val="24"/>
          <w:lang w:val="kk-KZ"/>
        </w:rPr>
      </w:pPr>
      <w:r w:rsidRPr="008A02AD">
        <w:rPr>
          <w:iCs/>
          <w:snapToGrid w:val="0"/>
          <w:sz w:val="24"/>
          <w:szCs w:val="24"/>
          <w:lang w:val="kk-KZ"/>
        </w:rPr>
        <w:t xml:space="preserve">Бұл ішкі </w:t>
      </w:r>
      <w:r w:rsidR="00060358" w:rsidRPr="008A02AD">
        <w:rPr>
          <w:snapToGrid w:val="0"/>
          <w:sz w:val="24"/>
          <w:szCs w:val="24"/>
          <w:lang w:val="kk-KZ"/>
        </w:rPr>
        <w:t>класқа</w:t>
      </w:r>
      <w:r w:rsidRPr="008A02AD">
        <w:rPr>
          <w:iCs/>
          <w:snapToGrid w:val="0"/>
          <w:sz w:val="24"/>
          <w:szCs w:val="24"/>
          <w:lang w:val="kk-KZ"/>
        </w:rPr>
        <w:t>:</w:t>
      </w:r>
    </w:p>
    <w:p w:rsidR="001F1066" w:rsidRPr="008A02AD" w:rsidRDefault="001F1066" w:rsidP="00D22945">
      <w:pPr>
        <w:ind w:firstLine="720"/>
        <w:jc w:val="both"/>
        <w:rPr>
          <w:iCs/>
          <w:snapToGrid w:val="0"/>
          <w:sz w:val="24"/>
          <w:szCs w:val="24"/>
          <w:lang w:val="kk-KZ"/>
        </w:rPr>
      </w:pPr>
      <w:r w:rsidRPr="008A02AD">
        <w:rPr>
          <w:iCs/>
          <w:snapToGrid w:val="0"/>
          <w:sz w:val="24"/>
          <w:szCs w:val="24"/>
          <w:lang w:val="kk-KZ"/>
        </w:rPr>
        <w:t xml:space="preserve">- </w:t>
      </w:r>
      <w:r w:rsidR="00537D4B" w:rsidRPr="008A02AD">
        <w:rPr>
          <w:iCs/>
          <w:snapToGrid w:val="0"/>
          <w:sz w:val="24"/>
          <w:szCs w:val="24"/>
          <w:lang w:val="kk-KZ"/>
        </w:rPr>
        <w:t>ұшу</w:t>
      </w:r>
      <w:r w:rsidRPr="008A02AD">
        <w:rPr>
          <w:iCs/>
          <w:snapToGrid w:val="0"/>
          <w:sz w:val="24"/>
          <w:szCs w:val="24"/>
          <w:lang w:val="kk-KZ"/>
        </w:rPr>
        <w:t xml:space="preserve"> </w:t>
      </w:r>
      <w:r w:rsidR="00BA0C9C" w:rsidRPr="008A02AD">
        <w:rPr>
          <w:iCs/>
          <w:snapToGrid w:val="0"/>
          <w:sz w:val="24"/>
          <w:szCs w:val="24"/>
          <w:lang w:val="kk-KZ"/>
        </w:rPr>
        <w:t>аппараттарын</w:t>
      </w:r>
      <w:r w:rsidRPr="008A02AD">
        <w:rPr>
          <w:iCs/>
          <w:snapToGrid w:val="0"/>
          <w:sz w:val="24"/>
          <w:szCs w:val="24"/>
          <w:lang w:val="kk-KZ"/>
        </w:rPr>
        <w:t xml:space="preserve"> </w:t>
      </w:r>
      <w:r w:rsidR="00BA0C9C" w:rsidRPr="008A02AD">
        <w:rPr>
          <w:iCs/>
          <w:snapToGrid w:val="0"/>
          <w:sz w:val="24"/>
          <w:szCs w:val="24"/>
          <w:lang w:val="kk-KZ"/>
        </w:rPr>
        <w:t>зауытты</w:t>
      </w:r>
      <w:r w:rsidR="00537D4B" w:rsidRPr="008A02AD">
        <w:rPr>
          <w:iCs/>
          <w:snapToGrid w:val="0"/>
          <w:sz w:val="24"/>
          <w:szCs w:val="24"/>
          <w:lang w:val="kk-KZ"/>
        </w:rPr>
        <w:t>қ</w:t>
      </w:r>
      <w:r w:rsidR="00BA0C9C" w:rsidRPr="008A02AD">
        <w:rPr>
          <w:iCs/>
          <w:snapToGrid w:val="0"/>
          <w:sz w:val="24"/>
          <w:szCs w:val="24"/>
          <w:lang w:val="kk-KZ"/>
        </w:rPr>
        <w:t xml:space="preserve"> жаңғырту, қалпына келтіру</w:t>
      </w:r>
      <w:r w:rsidR="00537D4B" w:rsidRPr="008A02AD">
        <w:rPr>
          <w:iCs/>
          <w:snapToGrid w:val="0"/>
          <w:sz w:val="24"/>
          <w:szCs w:val="24"/>
          <w:lang w:val="kk-KZ"/>
        </w:rPr>
        <w:t xml:space="preserve"> және</w:t>
      </w:r>
      <w:r w:rsidR="00BA0C9C" w:rsidRPr="008A02AD">
        <w:rPr>
          <w:iCs/>
          <w:snapToGrid w:val="0"/>
          <w:sz w:val="24"/>
          <w:szCs w:val="24"/>
          <w:lang w:val="kk-KZ"/>
        </w:rPr>
        <w:t xml:space="preserve"> күрделі жөндеу</w:t>
      </w:r>
      <w:r w:rsidR="00537D4B" w:rsidRPr="008A02AD">
        <w:rPr>
          <w:iCs/>
          <w:snapToGrid w:val="0"/>
          <w:sz w:val="24"/>
          <w:szCs w:val="24"/>
          <w:lang w:val="kk-KZ"/>
        </w:rPr>
        <w:t xml:space="preserve"> кірмейді</w:t>
      </w:r>
      <w:r w:rsidRPr="008A02AD">
        <w:rPr>
          <w:iCs/>
          <w:snapToGrid w:val="0"/>
          <w:sz w:val="24"/>
          <w:szCs w:val="24"/>
          <w:lang w:val="kk-KZ"/>
        </w:rPr>
        <w:t>, (30.30 қараңыз)</w:t>
      </w:r>
    </w:p>
    <w:p w:rsidR="001F1066" w:rsidRPr="000563E9" w:rsidRDefault="001F1066" w:rsidP="00D974F3">
      <w:pPr>
        <w:jc w:val="both"/>
        <w:rPr>
          <w:b/>
          <w:bCs/>
          <w:snapToGrid w:val="0"/>
          <w:sz w:val="24"/>
          <w:szCs w:val="24"/>
          <w:lang w:val="kk-KZ"/>
        </w:rPr>
      </w:pPr>
    </w:p>
    <w:p w:rsidR="00D974F3" w:rsidRPr="000563E9" w:rsidRDefault="00D974F3" w:rsidP="00D22945">
      <w:pPr>
        <w:ind w:firstLine="720"/>
        <w:jc w:val="both"/>
        <w:rPr>
          <w:snapToGrid w:val="0"/>
          <w:sz w:val="24"/>
          <w:szCs w:val="24"/>
          <w:lang w:val="kk-KZ"/>
        </w:rPr>
      </w:pPr>
      <w:r w:rsidRPr="000563E9">
        <w:rPr>
          <w:b/>
          <w:bCs/>
          <w:snapToGrid w:val="0"/>
          <w:sz w:val="24"/>
          <w:szCs w:val="24"/>
          <w:lang w:val="kk-KZ"/>
        </w:rPr>
        <w:t xml:space="preserve">33.17 </w:t>
      </w:r>
      <w:r w:rsidR="00537D4B" w:rsidRPr="000563E9">
        <w:rPr>
          <w:b/>
          <w:bCs/>
          <w:snapToGrid w:val="0"/>
          <w:sz w:val="24"/>
          <w:szCs w:val="24"/>
          <w:lang w:val="kk-KZ"/>
        </w:rPr>
        <w:t>Өзге де к</w:t>
      </w:r>
      <w:r w:rsidR="0017405B" w:rsidRPr="000563E9">
        <w:rPr>
          <w:b/>
          <w:bCs/>
          <w:snapToGrid w:val="0"/>
          <w:sz w:val="24"/>
          <w:szCs w:val="24"/>
          <w:lang w:val="kk-KZ"/>
        </w:rPr>
        <w:t>ө</w:t>
      </w:r>
      <w:r w:rsidR="006C6B0D" w:rsidRPr="000563E9">
        <w:rPr>
          <w:b/>
          <w:bCs/>
          <w:snapToGrid w:val="0"/>
          <w:sz w:val="24"/>
          <w:szCs w:val="24"/>
          <w:lang w:val="kk-KZ"/>
        </w:rPr>
        <w:t>лік</w:t>
      </w:r>
      <w:r w:rsidR="00537D4B" w:rsidRPr="000563E9">
        <w:rPr>
          <w:b/>
          <w:bCs/>
          <w:snapToGrid w:val="0"/>
          <w:sz w:val="24"/>
          <w:szCs w:val="24"/>
          <w:lang w:val="kk-KZ"/>
        </w:rPr>
        <w:t xml:space="preserve"> құралдары мен </w:t>
      </w:r>
      <w:r w:rsidR="006C6B0D" w:rsidRPr="000563E9">
        <w:rPr>
          <w:b/>
          <w:bCs/>
          <w:snapToGrid w:val="0"/>
          <w:sz w:val="24"/>
          <w:szCs w:val="24"/>
          <w:lang w:val="kk-KZ"/>
        </w:rPr>
        <w:t xml:space="preserve">жабдықтарын </w:t>
      </w:r>
      <w:r w:rsidRPr="000563E9">
        <w:rPr>
          <w:b/>
          <w:bCs/>
          <w:snapToGrid w:val="0"/>
          <w:sz w:val="24"/>
          <w:szCs w:val="24"/>
          <w:lang w:val="kk-KZ"/>
        </w:rPr>
        <w:t>ж</w:t>
      </w:r>
      <w:r w:rsidR="0017405B" w:rsidRPr="000563E9">
        <w:rPr>
          <w:b/>
          <w:bCs/>
          <w:snapToGrid w:val="0"/>
          <w:sz w:val="24"/>
          <w:szCs w:val="24"/>
          <w:lang w:val="kk-KZ"/>
        </w:rPr>
        <w:t>ө</w:t>
      </w:r>
      <w:r w:rsidRPr="000563E9">
        <w:rPr>
          <w:b/>
          <w:bCs/>
          <w:snapToGrid w:val="0"/>
          <w:sz w:val="24"/>
          <w:szCs w:val="24"/>
          <w:lang w:val="kk-KZ"/>
        </w:rPr>
        <w:t>ндеу</w:t>
      </w:r>
      <w:r w:rsidR="006C6B0D" w:rsidRPr="000563E9">
        <w:rPr>
          <w:b/>
          <w:bCs/>
          <w:snapToGrid w:val="0"/>
          <w:sz w:val="24"/>
          <w:szCs w:val="24"/>
          <w:lang w:val="kk-KZ"/>
        </w:rPr>
        <w:t xml:space="preserve"> және</w:t>
      </w:r>
      <w:r w:rsidRPr="000563E9">
        <w:rPr>
          <w:b/>
          <w:bCs/>
          <w:snapToGrid w:val="0"/>
          <w:sz w:val="24"/>
          <w:szCs w:val="24"/>
          <w:lang w:val="kk-KZ"/>
        </w:rPr>
        <w:t xml:space="preserve"> техникалық қызмет к</w:t>
      </w:r>
      <w:r w:rsidR="0017405B" w:rsidRPr="000563E9">
        <w:rPr>
          <w:b/>
          <w:bCs/>
          <w:snapToGrid w:val="0"/>
          <w:sz w:val="24"/>
          <w:szCs w:val="24"/>
          <w:lang w:val="kk-KZ"/>
        </w:rPr>
        <w:t>ө</w:t>
      </w:r>
      <w:r w:rsidRPr="000563E9">
        <w:rPr>
          <w:b/>
          <w:bCs/>
          <w:snapToGrid w:val="0"/>
          <w:sz w:val="24"/>
          <w:szCs w:val="24"/>
          <w:lang w:val="kk-KZ"/>
        </w:rPr>
        <w:t>рсету</w:t>
      </w:r>
    </w:p>
    <w:p w:rsidR="00D974F3" w:rsidRPr="000563E9" w:rsidRDefault="00D974F3" w:rsidP="00D974F3">
      <w:pPr>
        <w:jc w:val="both"/>
        <w:rPr>
          <w:b/>
          <w:bCs/>
          <w:snapToGrid w:val="0"/>
          <w:sz w:val="24"/>
          <w:szCs w:val="24"/>
          <w:lang w:val="kk-KZ"/>
        </w:rPr>
      </w:pPr>
    </w:p>
    <w:p w:rsidR="00D974F3" w:rsidRPr="000563E9" w:rsidRDefault="00D974F3" w:rsidP="00537D4B">
      <w:pPr>
        <w:ind w:firstLine="720"/>
        <w:jc w:val="both"/>
        <w:rPr>
          <w:b/>
          <w:bCs/>
          <w:snapToGrid w:val="0"/>
          <w:sz w:val="24"/>
          <w:szCs w:val="24"/>
          <w:lang w:val="kk-KZ"/>
        </w:rPr>
      </w:pPr>
      <w:r w:rsidRPr="000563E9">
        <w:rPr>
          <w:snapToGrid w:val="0"/>
          <w:sz w:val="24"/>
          <w:szCs w:val="24"/>
          <w:lang w:val="kk-KZ"/>
        </w:rPr>
        <w:t xml:space="preserve">Осы </w:t>
      </w:r>
      <w:r w:rsidR="00F078D0" w:rsidRPr="000563E9">
        <w:rPr>
          <w:snapToGrid w:val="0"/>
          <w:sz w:val="24"/>
          <w:szCs w:val="24"/>
          <w:lang w:val="kk-KZ"/>
        </w:rPr>
        <w:t>класқа</w:t>
      </w:r>
      <w:r w:rsidRPr="000563E9">
        <w:rPr>
          <w:snapToGrid w:val="0"/>
          <w:sz w:val="24"/>
          <w:szCs w:val="24"/>
          <w:lang w:val="kk-KZ"/>
        </w:rPr>
        <w:t xml:space="preserve"> мотоциклдер мен велосипедтерді қоспа</w:t>
      </w:r>
      <w:r w:rsidR="00015C64" w:rsidRPr="000563E9">
        <w:rPr>
          <w:snapToGrid w:val="0"/>
          <w:sz w:val="24"/>
          <w:szCs w:val="24"/>
          <w:lang w:val="kk-KZ"/>
        </w:rPr>
        <w:t>ғ</w:t>
      </w:r>
      <w:r w:rsidRPr="000563E9">
        <w:rPr>
          <w:snapToGrid w:val="0"/>
          <w:sz w:val="24"/>
          <w:szCs w:val="24"/>
          <w:lang w:val="kk-KZ"/>
        </w:rPr>
        <w:t>анда, 30-</w:t>
      </w:r>
      <w:r w:rsidR="00537D4B" w:rsidRPr="000563E9">
        <w:rPr>
          <w:snapToGrid w:val="0"/>
          <w:sz w:val="24"/>
          <w:szCs w:val="24"/>
          <w:lang w:val="kk-KZ"/>
        </w:rPr>
        <w:t>бөлімнің</w:t>
      </w:r>
      <w:r w:rsidRPr="000563E9">
        <w:rPr>
          <w:snapToGrid w:val="0"/>
          <w:sz w:val="24"/>
          <w:szCs w:val="24"/>
          <w:lang w:val="kk-KZ"/>
        </w:rPr>
        <w:t xml:space="preserve"> </w:t>
      </w:r>
      <w:r w:rsidR="00537D4B" w:rsidRPr="000563E9">
        <w:rPr>
          <w:snapToGrid w:val="0"/>
          <w:sz w:val="24"/>
          <w:szCs w:val="24"/>
          <w:lang w:val="kk-KZ"/>
        </w:rPr>
        <w:t xml:space="preserve">өзге де </w:t>
      </w:r>
      <w:r w:rsidR="004A26AA" w:rsidRPr="000563E9">
        <w:rPr>
          <w:snapToGrid w:val="0"/>
          <w:sz w:val="24"/>
          <w:szCs w:val="24"/>
          <w:lang w:val="kk-KZ"/>
        </w:rPr>
        <w:t xml:space="preserve">көлік </w:t>
      </w:r>
      <w:r w:rsidR="00537D4B" w:rsidRPr="000563E9">
        <w:rPr>
          <w:snapToGrid w:val="0"/>
          <w:sz w:val="24"/>
          <w:szCs w:val="24"/>
          <w:lang w:val="kk-KZ"/>
        </w:rPr>
        <w:t xml:space="preserve">құралдары мен </w:t>
      </w:r>
      <w:r w:rsidRPr="000563E9">
        <w:rPr>
          <w:snapToGrid w:val="0"/>
          <w:sz w:val="24"/>
          <w:szCs w:val="24"/>
          <w:lang w:val="kk-KZ"/>
        </w:rPr>
        <w:t>ж</w:t>
      </w:r>
      <w:r w:rsidR="0017405B" w:rsidRPr="000563E9">
        <w:rPr>
          <w:snapToGrid w:val="0"/>
          <w:sz w:val="24"/>
          <w:szCs w:val="24"/>
          <w:lang w:val="kk-KZ"/>
        </w:rPr>
        <w:t>ө</w:t>
      </w:r>
      <w:r w:rsidRPr="000563E9">
        <w:rPr>
          <w:snapToGrid w:val="0"/>
          <w:sz w:val="24"/>
          <w:szCs w:val="24"/>
          <w:lang w:val="kk-KZ"/>
        </w:rPr>
        <w:t>ндеу</w:t>
      </w:r>
      <w:r w:rsidR="006C6B0D" w:rsidRPr="000563E9">
        <w:rPr>
          <w:snapToGrid w:val="0"/>
          <w:sz w:val="24"/>
          <w:szCs w:val="24"/>
          <w:lang w:val="kk-KZ"/>
        </w:rPr>
        <w:t xml:space="preserve"> және</w:t>
      </w:r>
      <w:r w:rsidRPr="000563E9">
        <w:rPr>
          <w:snapToGrid w:val="0"/>
          <w:sz w:val="24"/>
          <w:szCs w:val="24"/>
          <w:lang w:val="kk-KZ"/>
        </w:rPr>
        <w:t xml:space="preserve"> техникалық қызмет к</w:t>
      </w:r>
      <w:r w:rsidR="0017405B" w:rsidRPr="000563E9">
        <w:rPr>
          <w:snapToGrid w:val="0"/>
          <w:sz w:val="24"/>
          <w:szCs w:val="24"/>
          <w:lang w:val="kk-KZ"/>
        </w:rPr>
        <w:t>ө</w:t>
      </w:r>
      <w:r w:rsidRPr="000563E9">
        <w:rPr>
          <w:snapToGrid w:val="0"/>
          <w:sz w:val="24"/>
          <w:szCs w:val="24"/>
          <w:lang w:val="kk-KZ"/>
        </w:rPr>
        <w:t xml:space="preserve">рсету кіреді. </w:t>
      </w:r>
    </w:p>
    <w:p w:rsidR="00D974F3" w:rsidRPr="000563E9" w:rsidRDefault="00D974F3" w:rsidP="00D974F3">
      <w:pPr>
        <w:jc w:val="both"/>
        <w:rPr>
          <w:snapToGrid w:val="0"/>
          <w:sz w:val="24"/>
          <w:szCs w:val="24"/>
          <w:lang w:val="kk-KZ"/>
        </w:rPr>
      </w:pPr>
    </w:p>
    <w:p w:rsidR="004A26AA" w:rsidRPr="000563E9" w:rsidRDefault="004A26AA" w:rsidP="00D22945">
      <w:pPr>
        <w:ind w:firstLine="720"/>
        <w:jc w:val="both"/>
        <w:rPr>
          <w:snapToGrid w:val="0"/>
          <w:sz w:val="24"/>
          <w:szCs w:val="24"/>
          <w:lang w:val="kk-KZ"/>
        </w:rPr>
      </w:pPr>
      <w:r w:rsidRPr="000563E9">
        <w:rPr>
          <w:snapToGrid w:val="0"/>
          <w:sz w:val="24"/>
          <w:szCs w:val="24"/>
          <w:lang w:val="kk-KZ"/>
        </w:rPr>
        <w:t>33.17.1 Теміржолдардың жылжымалы құрамын жөндеу</w:t>
      </w:r>
    </w:p>
    <w:p w:rsidR="004A26AA" w:rsidRPr="000563E9" w:rsidRDefault="004A26AA" w:rsidP="004A26AA">
      <w:pPr>
        <w:jc w:val="both"/>
        <w:rPr>
          <w:snapToGrid w:val="0"/>
          <w:sz w:val="24"/>
          <w:szCs w:val="24"/>
          <w:lang w:val="kk-KZ"/>
        </w:rPr>
      </w:pPr>
    </w:p>
    <w:p w:rsidR="004A26AA" w:rsidRPr="000563E9" w:rsidRDefault="004A26AA" w:rsidP="00D22945">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4A26AA" w:rsidRPr="000563E9" w:rsidRDefault="004A26AA" w:rsidP="00D22945">
      <w:pPr>
        <w:ind w:firstLine="720"/>
        <w:jc w:val="both"/>
        <w:rPr>
          <w:snapToGrid w:val="0"/>
          <w:sz w:val="24"/>
          <w:szCs w:val="24"/>
          <w:lang w:val="kk-KZ"/>
        </w:rPr>
      </w:pPr>
      <w:r w:rsidRPr="000563E9">
        <w:rPr>
          <w:snapToGrid w:val="0"/>
          <w:sz w:val="24"/>
          <w:szCs w:val="24"/>
          <w:lang w:val="kk-KZ"/>
        </w:rPr>
        <w:t>- теміржол локомотивтері және жылжымалы құрамдарды жөндеу және техникалық қызмет көрсету (зауытты</w:t>
      </w:r>
      <w:r w:rsidR="00537D4B" w:rsidRPr="000563E9">
        <w:rPr>
          <w:snapToGrid w:val="0"/>
          <w:sz w:val="24"/>
          <w:szCs w:val="24"/>
          <w:lang w:val="kk-KZ"/>
        </w:rPr>
        <w:t>қ</w:t>
      </w:r>
      <w:r w:rsidRPr="000563E9">
        <w:rPr>
          <w:snapToGrid w:val="0"/>
          <w:sz w:val="24"/>
          <w:szCs w:val="24"/>
          <w:lang w:val="kk-KZ"/>
        </w:rPr>
        <w:t xml:space="preserve"> қайта құруды </w:t>
      </w:r>
      <w:r w:rsidR="00537D4B" w:rsidRPr="000563E9">
        <w:rPr>
          <w:snapToGrid w:val="0"/>
          <w:sz w:val="24"/>
          <w:szCs w:val="24"/>
          <w:lang w:val="kk-KZ"/>
        </w:rPr>
        <w:t>немесе</w:t>
      </w:r>
      <w:r w:rsidRPr="000563E9">
        <w:rPr>
          <w:snapToGrid w:val="0"/>
          <w:sz w:val="24"/>
          <w:szCs w:val="24"/>
          <w:lang w:val="kk-KZ"/>
        </w:rPr>
        <w:t xml:space="preserve"> күрделі жөндеуді қоспағанда) </w:t>
      </w:r>
      <w:r w:rsidR="00537D4B" w:rsidRPr="000563E9">
        <w:rPr>
          <w:snapToGrid w:val="0"/>
          <w:sz w:val="24"/>
          <w:szCs w:val="24"/>
          <w:lang w:val="kk-KZ"/>
        </w:rPr>
        <w:t>кіреді</w:t>
      </w:r>
    </w:p>
    <w:p w:rsidR="004A26AA" w:rsidRPr="000563E9" w:rsidRDefault="004A26AA" w:rsidP="004A26AA">
      <w:pPr>
        <w:jc w:val="both"/>
        <w:rPr>
          <w:i/>
          <w:iCs/>
          <w:snapToGrid w:val="0"/>
          <w:sz w:val="24"/>
          <w:szCs w:val="24"/>
          <w:lang w:val="kk-KZ"/>
        </w:rPr>
      </w:pPr>
    </w:p>
    <w:p w:rsidR="004A26AA" w:rsidRPr="008A02AD" w:rsidRDefault="004A26AA" w:rsidP="00D22945">
      <w:pPr>
        <w:ind w:firstLine="720"/>
        <w:jc w:val="both"/>
        <w:rPr>
          <w:iCs/>
          <w:snapToGrid w:val="0"/>
          <w:sz w:val="24"/>
          <w:szCs w:val="24"/>
          <w:lang w:val="kk-KZ"/>
        </w:rPr>
      </w:pPr>
      <w:r w:rsidRPr="008A02AD">
        <w:rPr>
          <w:iCs/>
          <w:snapToGrid w:val="0"/>
          <w:sz w:val="24"/>
          <w:szCs w:val="24"/>
          <w:lang w:val="kk-KZ"/>
        </w:rPr>
        <w:t xml:space="preserve">Бұл ішкі </w:t>
      </w:r>
      <w:r w:rsidR="00060358" w:rsidRPr="008A02AD">
        <w:rPr>
          <w:iCs/>
          <w:snapToGrid w:val="0"/>
          <w:sz w:val="24"/>
          <w:szCs w:val="24"/>
          <w:lang w:val="kk-KZ"/>
        </w:rPr>
        <w:t>класқа</w:t>
      </w:r>
      <w:r w:rsidRPr="008A02AD">
        <w:rPr>
          <w:iCs/>
          <w:snapToGrid w:val="0"/>
          <w:sz w:val="24"/>
          <w:szCs w:val="24"/>
          <w:lang w:val="kk-KZ"/>
        </w:rPr>
        <w:t>:</w:t>
      </w:r>
    </w:p>
    <w:p w:rsidR="004A26AA" w:rsidRPr="008A02AD" w:rsidRDefault="004A26AA" w:rsidP="00D22945">
      <w:pPr>
        <w:ind w:firstLine="720"/>
        <w:jc w:val="both"/>
        <w:rPr>
          <w:iCs/>
          <w:snapToGrid w:val="0"/>
          <w:sz w:val="24"/>
          <w:szCs w:val="24"/>
          <w:lang w:val="kk-KZ"/>
        </w:rPr>
      </w:pPr>
      <w:r w:rsidRPr="008A02AD">
        <w:rPr>
          <w:iCs/>
          <w:snapToGrid w:val="0"/>
          <w:sz w:val="24"/>
          <w:szCs w:val="24"/>
          <w:lang w:val="kk-KZ"/>
        </w:rPr>
        <w:lastRenderedPageBreak/>
        <w:t xml:space="preserve">- теміржол локомотивтері </w:t>
      </w:r>
      <w:r w:rsidR="00537D4B" w:rsidRPr="008A02AD">
        <w:rPr>
          <w:iCs/>
          <w:snapToGrid w:val="0"/>
          <w:sz w:val="24"/>
          <w:szCs w:val="24"/>
          <w:lang w:val="kk-KZ"/>
        </w:rPr>
        <w:t>мен</w:t>
      </w:r>
      <w:r w:rsidRPr="008A02AD">
        <w:rPr>
          <w:iCs/>
          <w:snapToGrid w:val="0"/>
          <w:sz w:val="24"/>
          <w:szCs w:val="24"/>
          <w:lang w:val="kk-KZ"/>
        </w:rPr>
        <w:t xml:space="preserve"> </w:t>
      </w:r>
      <w:r w:rsidRPr="008A02AD">
        <w:rPr>
          <w:snapToGrid w:val="0"/>
          <w:sz w:val="24"/>
          <w:szCs w:val="24"/>
          <w:lang w:val="kk-KZ"/>
        </w:rPr>
        <w:t xml:space="preserve">жылжымалы құрамдарды </w:t>
      </w:r>
      <w:r w:rsidRPr="008A02AD">
        <w:rPr>
          <w:iCs/>
          <w:snapToGrid w:val="0"/>
          <w:sz w:val="24"/>
          <w:szCs w:val="24"/>
          <w:lang w:val="kk-KZ"/>
        </w:rPr>
        <w:t>жөндеу және техникалық қызмет көрсету</w:t>
      </w:r>
      <w:r w:rsidR="00A03455">
        <w:rPr>
          <w:iCs/>
          <w:snapToGrid w:val="0"/>
          <w:sz w:val="24"/>
          <w:szCs w:val="24"/>
          <w:lang w:val="kk-KZ"/>
        </w:rPr>
        <w:t>,</w:t>
      </w:r>
      <w:r w:rsidRPr="008A02AD">
        <w:rPr>
          <w:iCs/>
          <w:snapToGrid w:val="0"/>
          <w:sz w:val="24"/>
          <w:szCs w:val="24"/>
          <w:lang w:val="kk-KZ"/>
        </w:rPr>
        <w:t xml:space="preserve"> (30.20.0 қараңыз)</w:t>
      </w:r>
    </w:p>
    <w:p w:rsidR="004A26AA" w:rsidRPr="008A02AD" w:rsidRDefault="004A26AA" w:rsidP="00D22945">
      <w:pPr>
        <w:ind w:firstLine="720"/>
        <w:jc w:val="both"/>
        <w:rPr>
          <w:iCs/>
          <w:snapToGrid w:val="0"/>
          <w:sz w:val="24"/>
          <w:szCs w:val="24"/>
          <w:lang w:val="kk-KZ"/>
        </w:rPr>
      </w:pPr>
      <w:r w:rsidRPr="008A02AD">
        <w:rPr>
          <w:iCs/>
          <w:snapToGrid w:val="0"/>
          <w:sz w:val="24"/>
          <w:szCs w:val="24"/>
          <w:lang w:val="kk-KZ"/>
        </w:rPr>
        <w:t>- теміржол</w:t>
      </w:r>
      <w:r w:rsidR="00537D4B" w:rsidRPr="008A02AD">
        <w:rPr>
          <w:iCs/>
          <w:snapToGrid w:val="0"/>
          <w:sz w:val="24"/>
          <w:szCs w:val="24"/>
          <w:lang w:val="kk-KZ"/>
        </w:rPr>
        <w:t>ді</w:t>
      </w:r>
      <w:r w:rsidRPr="008A02AD">
        <w:rPr>
          <w:iCs/>
          <w:snapToGrid w:val="0"/>
          <w:sz w:val="24"/>
          <w:szCs w:val="24"/>
          <w:lang w:val="kk-KZ"/>
        </w:rPr>
        <w:t xml:space="preserve"> </w:t>
      </w:r>
      <w:r w:rsidRPr="008A02AD">
        <w:rPr>
          <w:snapToGrid w:val="0"/>
          <w:sz w:val="24"/>
          <w:szCs w:val="24"/>
          <w:lang w:val="kk-KZ"/>
        </w:rPr>
        <w:t xml:space="preserve">жылжымалы құрамдарға </w:t>
      </w:r>
      <w:r w:rsidRPr="008A02AD">
        <w:rPr>
          <w:iCs/>
          <w:snapToGrid w:val="0"/>
          <w:sz w:val="24"/>
          <w:szCs w:val="24"/>
          <w:lang w:val="kk-KZ"/>
        </w:rPr>
        <w:t>арналған қозғалтқытарды жөндеу және техникалық қызмет көрсету</w:t>
      </w:r>
      <w:r w:rsidR="00537D4B" w:rsidRPr="008A02AD">
        <w:rPr>
          <w:iCs/>
          <w:snapToGrid w:val="0"/>
          <w:sz w:val="24"/>
          <w:szCs w:val="24"/>
          <w:lang w:val="kk-KZ"/>
        </w:rPr>
        <w:t xml:space="preserve"> кірмейді</w:t>
      </w:r>
      <w:r w:rsidR="00773933">
        <w:rPr>
          <w:iCs/>
          <w:snapToGrid w:val="0"/>
          <w:sz w:val="24"/>
          <w:szCs w:val="24"/>
          <w:lang w:val="kk-KZ"/>
        </w:rPr>
        <w:t>,</w:t>
      </w:r>
      <w:r w:rsidR="00537D4B" w:rsidRPr="008A02AD">
        <w:rPr>
          <w:iCs/>
          <w:snapToGrid w:val="0"/>
          <w:sz w:val="24"/>
          <w:szCs w:val="24"/>
          <w:lang w:val="kk-KZ"/>
        </w:rPr>
        <w:t xml:space="preserve"> </w:t>
      </w:r>
      <w:r w:rsidRPr="008A02AD">
        <w:rPr>
          <w:iCs/>
          <w:snapToGrid w:val="0"/>
          <w:sz w:val="24"/>
          <w:szCs w:val="24"/>
          <w:lang w:val="kk-KZ"/>
        </w:rPr>
        <w:t>(33.12</w:t>
      </w:r>
      <w:r w:rsidR="00773933">
        <w:rPr>
          <w:iCs/>
          <w:snapToGrid w:val="0"/>
          <w:sz w:val="24"/>
          <w:szCs w:val="24"/>
          <w:lang w:val="kk-KZ"/>
        </w:rPr>
        <w:t>.1</w:t>
      </w:r>
      <w:r w:rsidRPr="008A02AD">
        <w:rPr>
          <w:iCs/>
          <w:snapToGrid w:val="0"/>
          <w:sz w:val="24"/>
          <w:szCs w:val="24"/>
          <w:lang w:val="kk-KZ"/>
        </w:rPr>
        <w:t xml:space="preserve"> қараңыз)</w:t>
      </w:r>
    </w:p>
    <w:p w:rsidR="004A26AA" w:rsidRPr="000563E9" w:rsidRDefault="004A26AA" w:rsidP="004A26AA">
      <w:pPr>
        <w:jc w:val="both"/>
        <w:rPr>
          <w:i/>
          <w:iCs/>
          <w:snapToGrid w:val="0"/>
          <w:sz w:val="24"/>
          <w:szCs w:val="24"/>
          <w:lang w:val="kk-KZ"/>
        </w:rPr>
      </w:pPr>
    </w:p>
    <w:p w:rsidR="004A26AA" w:rsidRPr="000563E9" w:rsidRDefault="004A26AA" w:rsidP="00D22945">
      <w:pPr>
        <w:ind w:firstLine="720"/>
        <w:jc w:val="both"/>
        <w:rPr>
          <w:snapToGrid w:val="0"/>
          <w:sz w:val="24"/>
          <w:szCs w:val="24"/>
          <w:lang w:val="kk-KZ"/>
        </w:rPr>
      </w:pPr>
      <w:r w:rsidRPr="000563E9">
        <w:rPr>
          <w:snapToGrid w:val="0"/>
          <w:sz w:val="24"/>
          <w:szCs w:val="24"/>
          <w:lang w:val="kk-KZ"/>
        </w:rPr>
        <w:t>33.17.2 Трамвайларды, метро вагондарын және троллейбустарды жөндеу</w:t>
      </w:r>
    </w:p>
    <w:p w:rsidR="004A26AA" w:rsidRPr="000563E9" w:rsidRDefault="004A26AA" w:rsidP="004A26AA">
      <w:pPr>
        <w:jc w:val="both"/>
        <w:rPr>
          <w:i/>
          <w:iCs/>
          <w:snapToGrid w:val="0"/>
          <w:sz w:val="24"/>
          <w:szCs w:val="24"/>
          <w:lang w:val="kk-KZ"/>
        </w:rPr>
      </w:pPr>
    </w:p>
    <w:p w:rsidR="004A26AA" w:rsidRPr="000563E9" w:rsidRDefault="004A26AA" w:rsidP="00D22945">
      <w:pPr>
        <w:ind w:firstLine="720"/>
        <w:jc w:val="both"/>
        <w:rPr>
          <w:snapToGrid w:val="0"/>
          <w:sz w:val="24"/>
          <w:szCs w:val="24"/>
          <w:lang w:val="kk-KZ"/>
        </w:rPr>
      </w:pPr>
      <w:r w:rsidRPr="000563E9">
        <w:rPr>
          <w:snapToGrid w:val="0"/>
          <w:sz w:val="24"/>
          <w:szCs w:val="24"/>
          <w:lang w:val="kk-KZ"/>
        </w:rPr>
        <w:t>33.17.9 Басқа топтамаларға енгізілмеген өзге де көлік құралдары мен жабдықтарын жөндеу</w:t>
      </w:r>
    </w:p>
    <w:p w:rsidR="004A26AA" w:rsidRPr="000563E9" w:rsidRDefault="004A26AA" w:rsidP="004A26AA">
      <w:pPr>
        <w:jc w:val="both"/>
        <w:rPr>
          <w:snapToGrid w:val="0"/>
          <w:sz w:val="24"/>
          <w:szCs w:val="24"/>
          <w:lang w:val="kk-KZ"/>
        </w:rPr>
      </w:pPr>
      <w:r w:rsidRPr="000563E9">
        <w:rPr>
          <w:snapToGrid w:val="0"/>
          <w:sz w:val="24"/>
          <w:szCs w:val="24"/>
          <w:lang w:val="kk-KZ"/>
        </w:rPr>
        <w:t xml:space="preserve"> </w:t>
      </w:r>
    </w:p>
    <w:p w:rsidR="004A26AA" w:rsidRPr="000563E9" w:rsidRDefault="004A26AA" w:rsidP="00D22945">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4A26AA" w:rsidRPr="000563E9" w:rsidRDefault="004A26AA" w:rsidP="00D22945">
      <w:pPr>
        <w:ind w:firstLine="720"/>
        <w:jc w:val="both"/>
        <w:rPr>
          <w:snapToGrid w:val="0"/>
          <w:sz w:val="24"/>
          <w:szCs w:val="24"/>
          <w:lang w:val="kk-KZ"/>
        </w:rPr>
      </w:pPr>
      <w:r w:rsidRPr="000563E9">
        <w:rPr>
          <w:snapToGrid w:val="0"/>
          <w:sz w:val="24"/>
          <w:szCs w:val="24"/>
          <w:lang w:val="kk-KZ"/>
        </w:rPr>
        <w:t xml:space="preserve">- </w:t>
      </w:r>
      <w:r w:rsidR="00461984" w:rsidRPr="000563E9">
        <w:rPr>
          <w:snapToGrid w:val="0"/>
          <w:sz w:val="24"/>
          <w:szCs w:val="24"/>
          <w:lang w:val="kk-KZ"/>
        </w:rPr>
        <w:t>жегін көлік құралдарын</w:t>
      </w:r>
      <w:r w:rsidRPr="000563E9">
        <w:rPr>
          <w:snapToGrid w:val="0"/>
          <w:sz w:val="24"/>
          <w:szCs w:val="24"/>
          <w:lang w:val="kk-KZ"/>
        </w:rPr>
        <w:t xml:space="preserve"> жөндеу</w:t>
      </w:r>
      <w:r w:rsidR="00537D4B" w:rsidRPr="000563E9">
        <w:rPr>
          <w:snapToGrid w:val="0"/>
          <w:sz w:val="24"/>
          <w:szCs w:val="24"/>
          <w:lang w:val="kk-KZ"/>
        </w:rPr>
        <w:t xml:space="preserve"> кіреді</w:t>
      </w:r>
    </w:p>
    <w:p w:rsidR="004A26AA" w:rsidRPr="000563E9" w:rsidRDefault="004A26AA" w:rsidP="004A26AA">
      <w:pPr>
        <w:jc w:val="both"/>
        <w:rPr>
          <w:i/>
          <w:iCs/>
          <w:snapToGrid w:val="0"/>
          <w:sz w:val="24"/>
          <w:szCs w:val="24"/>
          <w:lang w:val="kk-KZ"/>
        </w:rPr>
      </w:pPr>
    </w:p>
    <w:p w:rsidR="004A26AA" w:rsidRPr="008A02AD" w:rsidRDefault="004A26AA" w:rsidP="00D22945">
      <w:pPr>
        <w:ind w:firstLine="720"/>
        <w:jc w:val="both"/>
        <w:rPr>
          <w:iCs/>
          <w:snapToGrid w:val="0"/>
          <w:sz w:val="24"/>
          <w:szCs w:val="24"/>
          <w:lang w:val="kk-KZ"/>
        </w:rPr>
      </w:pPr>
      <w:r w:rsidRPr="008A02AD">
        <w:rPr>
          <w:iCs/>
          <w:snapToGrid w:val="0"/>
          <w:sz w:val="24"/>
          <w:szCs w:val="24"/>
          <w:lang w:val="kk-KZ"/>
        </w:rPr>
        <w:t xml:space="preserve">Бұл ішкі </w:t>
      </w:r>
      <w:r w:rsidR="00060358" w:rsidRPr="008A02AD">
        <w:rPr>
          <w:snapToGrid w:val="0"/>
          <w:sz w:val="24"/>
          <w:szCs w:val="24"/>
          <w:lang w:val="kk-KZ"/>
        </w:rPr>
        <w:t>класқа</w:t>
      </w:r>
      <w:r w:rsidRPr="008A02AD">
        <w:rPr>
          <w:iCs/>
          <w:snapToGrid w:val="0"/>
          <w:sz w:val="24"/>
          <w:szCs w:val="24"/>
          <w:lang w:val="kk-KZ"/>
        </w:rPr>
        <w:t>:</w:t>
      </w:r>
    </w:p>
    <w:p w:rsidR="004A26AA" w:rsidRPr="008A02AD" w:rsidRDefault="004A26AA" w:rsidP="00D22945">
      <w:pPr>
        <w:ind w:firstLine="720"/>
        <w:jc w:val="both"/>
        <w:rPr>
          <w:iCs/>
          <w:snapToGrid w:val="0"/>
          <w:sz w:val="24"/>
          <w:szCs w:val="24"/>
          <w:lang w:val="kk-KZ"/>
        </w:rPr>
      </w:pPr>
      <w:r w:rsidRPr="008A02AD">
        <w:rPr>
          <w:iCs/>
          <w:snapToGrid w:val="0"/>
          <w:sz w:val="24"/>
          <w:szCs w:val="24"/>
          <w:lang w:val="kk-KZ"/>
        </w:rPr>
        <w:t xml:space="preserve">- әскери </w:t>
      </w:r>
      <w:r w:rsidR="00537D4B" w:rsidRPr="008A02AD">
        <w:rPr>
          <w:iCs/>
          <w:snapToGrid w:val="0"/>
          <w:sz w:val="24"/>
          <w:szCs w:val="24"/>
          <w:lang w:val="kk-KZ"/>
        </w:rPr>
        <w:t>жауынгерлік</w:t>
      </w:r>
      <w:r w:rsidRPr="008A02AD">
        <w:rPr>
          <w:iCs/>
          <w:snapToGrid w:val="0"/>
          <w:sz w:val="24"/>
          <w:szCs w:val="24"/>
          <w:lang w:val="kk-KZ"/>
        </w:rPr>
        <w:t xml:space="preserve"> көлік құралдарын жөндеу</w:t>
      </w:r>
      <w:r w:rsidR="00461984" w:rsidRPr="008A02AD">
        <w:rPr>
          <w:iCs/>
          <w:snapToGrid w:val="0"/>
          <w:sz w:val="24"/>
          <w:szCs w:val="24"/>
          <w:lang w:val="kk-KZ"/>
        </w:rPr>
        <w:t xml:space="preserve"> және</w:t>
      </w:r>
      <w:r w:rsidRPr="008A02AD">
        <w:rPr>
          <w:iCs/>
          <w:snapToGrid w:val="0"/>
          <w:sz w:val="24"/>
          <w:szCs w:val="24"/>
          <w:lang w:val="kk-KZ"/>
        </w:rPr>
        <w:t xml:space="preserve"> техникалық қызмет көрсету, (30.40.0 қараңыз) </w:t>
      </w:r>
    </w:p>
    <w:p w:rsidR="004A26AA" w:rsidRPr="008A02AD" w:rsidRDefault="004A26AA" w:rsidP="00D22945">
      <w:pPr>
        <w:ind w:firstLine="720"/>
        <w:jc w:val="both"/>
        <w:rPr>
          <w:iCs/>
          <w:snapToGrid w:val="0"/>
          <w:sz w:val="24"/>
          <w:szCs w:val="24"/>
          <w:lang w:val="kk-KZ"/>
        </w:rPr>
      </w:pPr>
      <w:r w:rsidRPr="008A02AD">
        <w:rPr>
          <w:iCs/>
          <w:snapToGrid w:val="0"/>
          <w:sz w:val="24"/>
          <w:szCs w:val="24"/>
          <w:lang w:val="kk-KZ"/>
        </w:rPr>
        <w:t xml:space="preserve">- </w:t>
      </w:r>
      <w:r w:rsidR="00537D4B" w:rsidRPr="008A02AD">
        <w:rPr>
          <w:iCs/>
          <w:snapToGrid w:val="0"/>
          <w:sz w:val="24"/>
          <w:szCs w:val="24"/>
          <w:lang w:val="kk-KZ"/>
        </w:rPr>
        <w:t>саудаға арналған</w:t>
      </w:r>
      <w:r w:rsidRPr="008A02AD">
        <w:rPr>
          <w:iCs/>
          <w:snapToGrid w:val="0"/>
          <w:sz w:val="24"/>
          <w:szCs w:val="24"/>
          <w:lang w:val="kk-KZ"/>
        </w:rPr>
        <w:t xml:space="preserve"> арбаларын жөндеу</w:t>
      </w:r>
      <w:r w:rsidR="004E4322" w:rsidRPr="008A02AD">
        <w:rPr>
          <w:iCs/>
          <w:snapToGrid w:val="0"/>
          <w:sz w:val="24"/>
          <w:szCs w:val="24"/>
          <w:lang w:val="kk-KZ"/>
        </w:rPr>
        <w:t xml:space="preserve"> және</w:t>
      </w:r>
      <w:r w:rsidRPr="008A02AD">
        <w:rPr>
          <w:iCs/>
          <w:snapToGrid w:val="0"/>
          <w:sz w:val="24"/>
          <w:szCs w:val="24"/>
          <w:lang w:val="kk-KZ"/>
        </w:rPr>
        <w:t xml:space="preserve"> техникалық қызмет көрсету, (33.11.9 қараңыз)</w:t>
      </w:r>
    </w:p>
    <w:p w:rsidR="004A26AA" w:rsidRPr="008A02AD" w:rsidRDefault="004E4322" w:rsidP="00D22945">
      <w:pPr>
        <w:ind w:firstLine="720"/>
        <w:jc w:val="both"/>
        <w:rPr>
          <w:iCs/>
          <w:snapToGrid w:val="0"/>
          <w:sz w:val="24"/>
          <w:szCs w:val="24"/>
          <w:lang w:val="kk-KZ"/>
        </w:rPr>
      </w:pPr>
      <w:r w:rsidRPr="008A02AD">
        <w:rPr>
          <w:iCs/>
          <w:snapToGrid w:val="0"/>
          <w:sz w:val="24"/>
          <w:szCs w:val="24"/>
          <w:lang w:val="kk-KZ"/>
        </w:rPr>
        <w:t>- мотоциклдерді жөнде</w:t>
      </w:r>
      <w:r w:rsidR="00537D4B" w:rsidRPr="008A02AD">
        <w:rPr>
          <w:iCs/>
          <w:snapToGrid w:val="0"/>
          <w:sz w:val="24"/>
          <w:szCs w:val="24"/>
          <w:lang w:val="kk-KZ"/>
        </w:rPr>
        <w:t>у</w:t>
      </w:r>
      <w:r w:rsidRPr="008A02AD">
        <w:rPr>
          <w:iCs/>
          <w:snapToGrid w:val="0"/>
          <w:sz w:val="24"/>
          <w:szCs w:val="24"/>
          <w:lang w:val="kk-KZ"/>
        </w:rPr>
        <w:t xml:space="preserve"> және</w:t>
      </w:r>
      <w:r w:rsidR="004A26AA" w:rsidRPr="008A02AD">
        <w:rPr>
          <w:iCs/>
          <w:snapToGrid w:val="0"/>
          <w:sz w:val="24"/>
          <w:szCs w:val="24"/>
          <w:lang w:val="kk-KZ"/>
        </w:rPr>
        <w:t xml:space="preserve"> техникалық</w:t>
      </w:r>
      <w:r w:rsidRPr="008A02AD">
        <w:rPr>
          <w:iCs/>
          <w:snapToGrid w:val="0"/>
          <w:sz w:val="24"/>
          <w:szCs w:val="24"/>
          <w:lang w:val="kk-KZ"/>
        </w:rPr>
        <w:t xml:space="preserve"> </w:t>
      </w:r>
      <w:r w:rsidR="004A26AA" w:rsidRPr="008A02AD">
        <w:rPr>
          <w:iCs/>
          <w:snapToGrid w:val="0"/>
          <w:sz w:val="24"/>
          <w:szCs w:val="24"/>
          <w:lang w:val="kk-KZ"/>
        </w:rPr>
        <w:t>қызмет көрсету, (45.40.3 қараңыз)</w:t>
      </w:r>
    </w:p>
    <w:p w:rsidR="004A26AA" w:rsidRPr="008A02AD" w:rsidRDefault="004A26AA" w:rsidP="00D22945">
      <w:pPr>
        <w:ind w:firstLine="720"/>
        <w:jc w:val="both"/>
        <w:rPr>
          <w:iCs/>
          <w:snapToGrid w:val="0"/>
          <w:sz w:val="24"/>
          <w:szCs w:val="24"/>
          <w:lang w:val="kk-KZ"/>
        </w:rPr>
      </w:pPr>
      <w:r w:rsidRPr="008A02AD">
        <w:rPr>
          <w:iCs/>
          <w:snapToGrid w:val="0"/>
          <w:sz w:val="24"/>
          <w:szCs w:val="24"/>
          <w:lang w:val="kk-KZ"/>
        </w:rPr>
        <w:t xml:space="preserve">- велосипедтерді жөндеу </w:t>
      </w:r>
      <w:r w:rsidR="00537D4B" w:rsidRPr="008A02AD">
        <w:rPr>
          <w:iCs/>
          <w:snapToGrid w:val="0"/>
          <w:sz w:val="24"/>
          <w:szCs w:val="24"/>
          <w:lang w:val="kk-KZ"/>
        </w:rPr>
        <w:t>кірмейді</w:t>
      </w:r>
      <w:r w:rsidR="00F57CDD">
        <w:rPr>
          <w:iCs/>
          <w:snapToGrid w:val="0"/>
          <w:sz w:val="24"/>
          <w:szCs w:val="24"/>
          <w:lang w:val="kk-KZ"/>
        </w:rPr>
        <w:t>,</w:t>
      </w:r>
      <w:r w:rsidR="00537D4B" w:rsidRPr="008A02AD">
        <w:rPr>
          <w:iCs/>
          <w:snapToGrid w:val="0"/>
          <w:sz w:val="24"/>
          <w:szCs w:val="24"/>
          <w:lang w:val="kk-KZ"/>
        </w:rPr>
        <w:t xml:space="preserve"> </w:t>
      </w:r>
      <w:r w:rsidRPr="008A02AD">
        <w:rPr>
          <w:iCs/>
          <w:snapToGrid w:val="0"/>
          <w:sz w:val="24"/>
          <w:szCs w:val="24"/>
          <w:lang w:val="kk-KZ"/>
        </w:rPr>
        <w:t>(95.29.6 қараңыз)</w:t>
      </w:r>
    </w:p>
    <w:p w:rsidR="004E4322" w:rsidRPr="000563E9" w:rsidRDefault="004E4322" w:rsidP="004A26AA">
      <w:pPr>
        <w:ind w:firstLine="284"/>
        <w:jc w:val="both"/>
        <w:rPr>
          <w:i/>
          <w:iCs/>
          <w:snapToGrid w:val="0"/>
          <w:sz w:val="24"/>
          <w:szCs w:val="24"/>
          <w:lang w:val="kk-KZ"/>
        </w:rPr>
      </w:pPr>
    </w:p>
    <w:p w:rsidR="00D974F3" w:rsidRPr="000563E9" w:rsidRDefault="00D974F3" w:rsidP="00B518B2">
      <w:pPr>
        <w:ind w:firstLine="720"/>
        <w:jc w:val="both"/>
        <w:rPr>
          <w:b/>
          <w:bCs/>
          <w:snapToGrid w:val="0"/>
          <w:sz w:val="24"/>
          <w:szCs w:val="24"/>
          <w:lang w:val="kk-KZ"/>
        </w:rPr>
      </w:pPr>
      <w:r w:rsidRPr="000563E9">
        <w:rPr>
          <w:b/>
          <w:bCs/>
          <w:snapToGrid w:val="0"/>
          <w:sz w:val="24"/>
          <w:szCs w:val="24"/>
          <w:lang w:val="kk-KZ"/>
        </w:rPr>
        <w:t xml:space="preserve">33.19 </w:t>
      </w:r>
      <w:r w:rsidR="00A05888" w:rsidRPr="000563E9">
        <w:rPr>
          <w:b/>
          <w:bCs/>
          <w:snapToGrid w:val="0"/>
          <w:sz w:val="24"/>
          <w:szCs w:val="24"/>
          <w:lang w:val="kk-KZ"/>
        </w:rPr>
        <w:t>Өзге де</w:t>
      </w:r>
      <w:r w:rsidRPr="000563E9">
        <w:rPr>
          <w:b/>
          <w:bCs/>
          <w:snapToGrid w:val="0"/>
          <w:sz w:val="24"/>
          <w:szCs w:val="24"/>
          <w:lang w:val="kk-KZ"/>
        </w:rPr>
        <w:t xml:space="preserve"> жабдықтарды ж</w:t>
      </w:r>
      <w:r w:rsidR="0017405B" w:rsidRPr="000563E9">
        <w:rPr>
          <w:b/>
          <w:bCs/>
          <w:snapToGrid w:val="0"/>
          <w:sz w:val="24"/>
          <w:szCs w:val="24"/>
          <w:lang w:val="kk-KZ"/>
        </w:rPr>
        <w:t>ө</w:t>
      </w:r>
      <w:r w:rsidRPr="000563E9">
        <w:rPr>
          <w:b/>
          <w:bCs/>
          <w:snapToGrid w:val="0"/>
          <w:sz w:val="24"/>
          <w:szCs w:val="24"/>
          <w:lang w:val="kk-KZ"/>
        </w:rPr>
        <w:t>ндеу</w:t>
      </w:r>
    </w:p>
    <w:p w:rsidR="004E4322" w:rsidRPr="000563E9" w:rsidRDefault="00B518B2" w:rsidP="00D974F3">
      <w:pPr>
        <w:jc w:val="both"/>
        <w:rPr>
          <w:b/>
          <w:bCs/>
          <w:snapToGrid w:val="0"/>
          <w:sz w:val="24"/>
          <w:szCs w:val="24"/>
          <w:lang w:val="kk-KZ"/>
        </w:rPr>
      </w:pPr>
      <w:r>
        <w:rPr>
          <w:b/>
          <w:bCs/>
          <w:snapToGrid w:val="0"/>
          <w:sz w:val="24"/>
          <w:szCs w:val="24"/>
          <w:lang w:val="kk-KZ"/>
        </w:rPr>
        <w:tab/>
      </w:r>
    </w:p>
    <w:p w:rsidR="004E4322" w:rsidRPr="000563E9" w:rsidRDefault="004E4322" w:rsidP="00B518B2">
      <w:pPr>
        <w:ind w:firstLine="720"/>
        <w:jc w:val="both"/>
        <w:rPr>
          <w:snapToGrid w:val="0"/>
          <w:sz w:val="24"/>
          <w:szCs w:val="24"/>
          <w:lang w:val="kk-KZ"/>
        </w:rPr>
      </w:pPr>
      <w:r w:rsidRPr="000563E9">
        <w:rPr>
          <w:snapToGrid w:val="0"/>
          <w:sz w:val="24"/>
          <w:szCs w:val="24"/>
          <w:lang w:val="kk-KZ"/>
        </w:rPr>
        <w:t>33.19.0 Өзге де жабдықтарды жөндеу</w:t>
      </w:r>
    </w:p>
    <w:p w:rsidR="004E4322" w:rsidRPr="000563E9" w:rsidRDefault="004E4322" w:rsidP="004E4322">
      <w:pPr>
        <w:jc w:val="both"/>
        <w:rPr>
          <w:b/>
          <w:bCs/>
          <w:snapToGrid w:val="0"/>
          <w:sz w:val="24"/>
          <w:szCs w:val="24"/>
          <w:lang w:val="kk-KZ"/>
        </w:rPr>
      </w:pPr>
    </w:p>
    <w:p w:rsidR="004E4322" w:rsidRPr="000563E9" w:rsidRDefault="004E4322" w:rsidP="00A05888">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 xml:space="preserve"> басқа топтамаларға енгізілмеген жабдықтарды жөндеу және техникалық қызмет көрсету кіреді. </w:t>
      </w:r>
    </w:p>
    <w:p w:rsidR="004E4322" w:rsidRPr="000563E9" w:rsidRDefault="004E4322" w:rsidP="004E4322">
      <w:pPr>
        <w:jc w:val="both"/>
        <w:rPr>
          <w:snapToGrid w:val="0"/>
          <w:sz w:val="24"/>
          <w:szCs w:val="24"/>
          <w:lang w:val="kk-KZ"/>
        </w:rPr>
      </w:pPr>
    </w:p>
    <w:p w:rsidR="004E4322" w:rsidRPr="000563E9" w:rsidRDefault="004E4322" w:rsidP="00B518B2">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4E4322" w:rsidRPr="000563E9" w:rsidRDefault="004E4322" w:rsidP="00B518B2">
      <w:pPr>
        <w:ind w:firstLine="720"/>
        <w:jc w:val="both"/>
        <w:rPr>
          <w:snapToGrid w:val="0"/>
          <w:sz w:val="24"/>
          <w:szCs w:val="24"/>
          <w:lang w:val="kk-KZ"/>
        </w:rPr>
      </w:pPr>
      <w:r w:rsidRPr="000563E9">
        <w:rPr>
          <w:snapToGrid w:val="0"/>
          <w:sz w:val="24"/>
          <w:szCs w:val="24"/>
          <w:lang w:val="kk-KZ"/>
        </w:rPr>
        <w:t>- торлауды қоса алғанда, балық аулау торларын жөндеу</w:t>
      </w:r>
    </w:p>
    <w:p w:rsidR="004E4322" w:rsidRPr="000563E9" w:rsidRDefault="004E4322" w:rsidP="00B518B2">
      <w:pPr>
        <w:ind w:firstLine="720"/>
        <w:jc w:val="both"/>
        <w:rPr>
          <w:snapToGrid w:val="0"/>
          <w:sz w:val="24"/>
          <w:szCs w:val="24"/>
          <w:lang w:val="kk-KZ"/>
        </w:rPr>
      </w:pPr>
      <w:r w:rsidRPr="000563E9">
        <w:rPr>
          <w:snapToGrid w:val="0"/>
          <w:sz w:val="24"/>
          <w:szCs w:val="24"/>
          <w:lang w:val="kk-KZ"/>
        </w:rPr>
        <w:t xml:space="preserve">- арқандар, </w:t>
      </w:r>
      <w:r w:rsidR="00944FC8" w:rsidRPr="000563E9">
        <w:rPr>
          <w:snapToGrid w:val="0"/>
          <w:sz w:val="24"/>
          <w:szCs w:val="24"/>
          <w:lang w:val="kk-KZ"/>
        </w:rPr>
        <w:t>құрал-саймандар</w:t>
      </w:r>
      <w:r w:rsidRPr="000563E9">
        <w:rPr>
          <w:snapToGrid w:val="0"/>
          <w:sz w:val="24"/>
          <w:szCs w:val="24"/>
          <w:lang w:val="kk-KZ"/>
        </w:rPr>
        <w:t>, желкендер</w:t>
      </w:r>
      <w:r w:rsidR="00944FC8" w:rsidRPr="000563E9">
        <w:rPr>
          <w:snapToGrid w:val="0"/>
          <w:sz w:val="24"/>
          <w:szCs w:val="24"/>
          <w:lang w:val="kk-KZ"/>
        </w:rPr>
        <w:t xml:space="preserve">, брезенттер </w:t>
      </w:r>
      <w:r w:rsidRPr="000563E9">
        <w:rPr>
          <w:snapToGrid w:val="0"/>
          <w:sz w:val="24"/>
          <w:szCs w:val="24"/>
          <w:lang w:val="kk-KZ"/>
        </w:rPr>
        <w:t>жөндеу</w:t>
      </w:r>
    </w:p>
    <w:p w:rsidR="004E4322" w:rsidRPr="000563E9" w:rsidRDefault="004E4322" w:rsidP="00B518B2">
      <w:pPr>
        <w:ind w:firstLine="720"/>
        <w:jc w:val="both"/>
        <w:rPr>
          <w:snapToGrid w:val="0"/>
          <w:sz w:val="24"/>
          <w:szCs w:val="24"/>
          <w:lang w:val="kk-KZ"/>
        </w:rPr>
      </w:pPr>
      <w:r w:rsidRPr="000563E9">
        <w:rPr>
          <w:snapToGrid w:val="0"/>
          <w:sz w:val="24"/>
          <w:szCs w:val="24"/>
          <w:lang w:val="kk-KZ"/>
        </w:rPr>
        <w:t xml:space="preserve">- тыңайтқыштар және химиялық </w:t>
      </w:r>
      <w:r w:rsidR="00CD1E8A" w:rsidRPr="000563E9">
        <w:rPr>
          <w:snapToGrid w:val="0"/>
          <w:sz w:val="24"/>
          <w:szCs w:val="24"/>
          <w:lang w:val="kk-KZ"/>
        </w:rPr>
        <w:t>құрамдарға</w:t>
      </w:r>
      <w:r w:rsidRPr="000563E9">
        <w:rPr>
          <w:snapToGrid w:val="0"/>
          <w:sz w:val="24"/>
          <w:szCs w:val="24"/>
          <w:lang w:val="kk-KZ"/>
        </w:rPr>
        <w:t xml:space="preserve"> арналған қаптарды жөндеу</w:t>
      </w:r>
    </w:p>
    <w:p w:rsidR="004E4322" w:rsidRPr="000563E9" w:rsidRDefault="004E4322" w:rsidP="00B518B2">
      <w:pPr>
        <w:ind w:firstLine="720"/>
        <w:jc w:val="both"/>
        <w:rPr>
          <w:snapToGrid w:val="0"/>
          <w:sz w:val="24"/>
          <w:szCs w:val="24"/>
          <w:lang w:val="kk-KZ"/>
        </w:rPr>
      </w:pPr>
      <w:r w:rsidRPr="000563E9">
        <w:rPr>
          <w:snapToGrid w:val="0"/>
          <w:sz w:val="24"/>
          <w:szCs w:val="24"/>
          <w:lang w:val="kk-KZ"/>
        </w:rPr>
        <w:t xml:space="preserve">- ағаш </w:t>
      </w:r>
      <w:r w:rsidR="00A05888" w:rsidRPr="000563E9">
        <w:rPr>
          <w:snapToGrid w:val="0"/>
          <w:sz w:val="24"/>
          <w:szCs w:val="24"/>
          <w:lang w:val="kk-KZ"/>
        </w:rPr>
        <w:t>тегендер</w:t>
      </w:r>
      <w:r w:rsidRPr="000563E9">
        <w:rPr>
          <w:snapToGrid w:val="0"/>
          <w:sz w:val="24"/>
          <w:szCs w:val="24"/>
          <w:lang w:val="kk-KZ"/>
        </w:rPr>
        <w:t xml:space="preserve">, </w:t>
      </w:r>
      <w:r w:rsidR="00CD1E8A" w:rsidRPr="000563E9">
        <w:rPr>
          <w:snapToGrid w:val="0"/>
          <w:sz w:val="24"/>
          <w:szCs w:val="24"/>
          <w:lang w:val="kk-KZ"/>
        </w:rPr>
        <w:t>ыдыс</w:t>
      </w:r>
      <w:r w:rsidR="00A05888" w:rsidRPr="000563E9">
        <w:rPr>
          <w:snapToGrid w:val="0"/>
          <w:sz w:val="24"/>
          <w:szCs w:val="24"/>
          <w:lang w:val="kk-KZ"/>
        </w:rPr>
        <w:t>қа</w:t>
      </w:r>
      <w:r w:rsidRPr="000563E9">
        <w:rPr>
          <w:snapToGrid w:val="0"/>
          <w:sz w:val="24"/>
          <w:szCs w:val="24"/>
          <w:lang w:val="kk-KZ"/>
        </w:rPr>
        <w:t xml:space="preserve"> арналған жәшіктер, бөшкелер және </w:t>
      </w:r>
      <w:r w:rsidR="00CD1E8A" w:rsidRPr="000563E9">
        <w:rPr>
          <w:snapToGrid w:val="0"/>
          <w:sz w:val="24"/>
          <w:szCs w:val="24"/>
          <w:lang w:val="kk-KZ"/>
        </w:rPr>
        <w:t>ұқсас бұйымдарды</w:t>
      </w:r>
      <w:r w:rsidRPr="000563E9">
        <w:rPr>
          <w:snapToGrid w:val="0"/>
          <w:sz w:val="24"/>
          <w:szCs w:val="24"/>
          <w:lang w:val="kk-KZ"/>
        </w:rPr>
        <w:t xml:space="preserve"> жөндеу немесе </w:t>
      </w:r>
      <w:r w:rsidR="00CD1E8A" w:rsidRPr="000563E9">
        <w:rPr>
          <w:snapToGrid w:val="0"/>
          <w:sz w:val="24"/>
          <w:szCs w:val="24"/>
          <w:lang w:val="kk-KZ"/>
        </w:rPr>
        <w:t>қалпына келтіру</w:t>
      </w:r>
    </w:p>
    <w:p w:rsidR="004E4322" w:rsidRPr="000563E9" w:rsidRDefault="004E4322" w:rsidP="00B518B2">
      <w:pPr>
        <w:ind w:firstLine="720"/>
        <w:jc w:val="both"/>
        <w:rPr>
          <w:snapToGrid w:val="0"/>
          <w:sz w:val="24"/>
          <w:szCs w:val="24"/>
          <w:lang w:val="kk-KZ"/>
        </w:rPr>
      </w:pPr>
      <w:r w:rsidRPr="000563E9">
        <w:rPr>
          <w:snapToGrid w:val="0"/>
          <w:sz w:val="24"/>
          <w:szCs w:val="24"/>
          <w:lang w:val="kk-KZ"/>
        </w:rPr>
        <w:t>- пинбол ойындарына арналған автоматтарды және тиынды түсіргеннен кейін жұмыс істейтін өзге де ойын автоматтарын жөндеу</w:t>
      </w:r>
    </w:p>
    <w:p w:rsidR="004E4322" w:rsidRPr="000563E9" w:rsidRDefault="004E4322" w:rsidP="00B518B2">
      <w:pPr>
        <w:ind w:firstLine="720"/>
        <w:jc w:val="both"/>
        <w:rPr>
          <w:snapToGrid w:val="0"/>
          <w:sz w:val="24"/>
          <w:szCs w:val="24"/>
          <w:lang w:val="kk-KZ"/>
        </w:rPr>
      </w:pPr>
      <w:r w:rsidRPr="000563E9">
        <w:rPr>
          <w:snapToGrid w:val="0"/>
          <w:sz w:val="24"/>
          <w:szCs w:val="24"/>
          <w:lang w:val="kk-KZ"/>
        </w:rPr>
        <w:t xml:space="preserve">- органдарды және өзге де </w:t>
      </w:r>
      <w:r w:rsidR="00CD1E8A" w:rsidRPr="000563E9">
        <w:rPr>
          <w:snapToGrid w:val="0"/>
          <w:sz w:val="24"/>
          <w:szCs w:val="24"/>
          <w:lang w:val="kk-KZ"/>
        </w:rPr>
        <w:t>көне</w:t>
      </w:r>
      <w:r w:rsidRPr="000563E9">
        <w:rPr>
          <w:snapToGrid w:val="0"/>
          <w:sz w:val="24"/>
          <w:szCs w:val="24"/>
          <w:lang w:val="kk-KZ"/>
        </w:rPr>
        <w:t xml:space="preserve"> музыкалық аспаптарды қалпына келтіру </w:t>
      </w:r>
      <w:r w:rsidR="00A05888" w:rsidRPr="000563E9">
        <w:rPr>
          <w:snapToGrid w:val="0"/>
          <w:sz w:val="24"/>
          <w:szCs w:val="24"/>
          <w:lang w:val="kk-KZ"/>
        </w:rPr>
        <w:t>кіреді</w:t>
      </w:r>
    </w:p>
    <w:p w:rsidR="004E4322" w:rsidRPr="000563E9" w:rsidRDefault="004E4322" w:rsidP="004E4322">
      <w:pPr>
        <w:jc w:val="both"/>
        <w:rPr>
          <w:i/>
          <w:iCs/>
          <w:snapToGrid w:val="0"/>
          <w:sz w:val="24"/>
          <w:szCs w:val="24"/>
          <w:lang w:val="kk-KZ"/>
        </w:rPr>
      </w:pPr>
    </w:p>
    <w:p w:rsidR="004E4322" w:rsidRPr="000563E9" w:rsidRDefault="004E4322" w:rsidP="00B518B2">
      <w:pPr>
        <w:ind w:firstLine="720"/>
        <w:jc w:val="both"/>
        <w:rPr>
          <w:iCs/>
          <w:snapToGrid w:val="0"/>
          <w:sz w:val="24"/>
          <w:szCs w:val="24"/>
          <w:lang w:val="kk-KZ"/>
        </w:rPr>
      </w:pPr>
      <w:r w:rsidRPr="000563E9">
        <w:rPr>
          <w:iCs/>
          <w:snapToGrid w:val="0"/>
          <w:sz w:val="24"/>
          <w:szCs w:val="24"/>
          <w:lang w:val="kk-KZ"/>
        </w:rPr>
        <w:t xml:space="preserve">Бұл ішкі </w:t>
      </w:r>
      <w:r w:rsidR="00060358" w:rsidRPr="000563E9">
        <w:rPr>
          <w:snapToGrid w:val="0"/>
          <w:sz w:val="24"/>
          <w:szCs w:val="24"/>
          <w:lang w:val="kk-KZ"/>
        </w:rPr>
        <w:t>класқа</w:t>
      </w:r>
      <w:r w:rsidRPr="000563E9">
        <w:rPr>
          <w:iCs/>
          <w:snapToGrid w:val="0"/>
          <w:sz w:val="24"/>
          <w:szCs w:val="24"/>
          <w:lang w:val="kk-KZ"/>
        </w:rPr>
        <w:t>:</w:t>
      </w:r>
    </w:p>
    <w:p w:rsidR="004E4322" w:rsidRPr="000563E9" w:rsidRDefault="004E4322" w:rsidP="00B518B2">
      <w:pPr>
        <w:ind w:firstLine="720"/>
        <w:jc w:val="both"/>
        <w:rPr>
          <w:iCs/>
          <w:snapToGrid w:val="0"/>
          <w:sz w:val="24"/>
          <w:szCs w:val="24"/>
          <w:lang w:val="kk-KZ"/>
        </w:rPr>
      </w:pPr>
      <w:r w:rsidRPr="000563E9">
        <w:rPr>
          <w:iCs/>
          <w:snapToGrid w:val="0"/>
          <w:sz w:val="24"/>
          <w:szCs w:val="24"/>
          <w:lang w:val="kk-KZ"/>
        </w:rPr>
        <w:t xml:space="preserve">- </w:t>
      </w:r>
      <w:r w:rsidR="00EA684F" w:rsidRPr="000563E9">
        <w:rPr>
          <w:iCs/>
          <w:snapToGrid w:val="0"/>
          <w:sz w:val="24"/>
          <w:szCs w:val="24"/>
          <w:lang w:val="kk-KZ"/>
        </w:rPr>
        <w:t>үй</w:t>
      </w:r>
      <w:r w:rsidRPr="000563E9">
        <w:rPr>
          <w:iCs/>
          <w:snapToGrid w:val="0"/>
          <w:sz w:val="24"/>
          <w:szCs w:val="24"/>
          <w:lang w:val="kk-KZ"/>
        </w:rPr>
        <w:t xml:space="preserve"> және </w:t>
      </w:r>
      <w:r w:rsidR="00A05888" w:rsidRPr="000563E9">
        <w:rPr>
          <w:iCs/>
          <w:snapToGrid w:val="0"/>
          <w:sz w:val="24"/>
          <w:szCs w:val="24"/>
          <w:lang w:val="kk-KZ"/>
        </w:rPr>
        <w:t>офис үшін</w:t>
      </w:r>
      <w:r w:rsidRPr="000563E9">
        <w:rPr>
          <w:iCs/>
          <w:snapToGrid w:val="0"/>
          <w:sz w:val="24"/>
          <w:szCs w:val="24"/>
          <w:lang w:val="kk-KZ"/>
        </w:rPr>
        <w:t xml:space="preserve"> жиһаз</w:t>
      </w:r>
      <w:r w:rsidR="00A05888" w:rsidRPr="000563E9">
        <w:rPr>
          <w:iCs/>
          <w:snapToGrid w:val="0"/>
          <w:sz w:val="24"/>
          <w:szCs w:val="24"/>
          <w:lang w:val="kk-KZ"/>
        </w:rPr>
        <w:t>д</w:t>
      </w:r>
      <w:r w:rsidRPr="000563E9">
        <w:rPr>
          <w:iCs/>
          <w:snapToGrid w:val="0"/>
          <w:sz w:val="24"/>
          <w:szCs w:val="24"/>
          <w:lang w:val="kk-KZ"/>
        </w:rPr>
        <w:t>ы жөндеу,</w:t>
      </w:r>
      <w:r w:rsidR="00EA684F" w:rsidRPr="000563E9">
        <w:rPr>
          <w:iCs/>
          <w:snapToGrid w:val="0"/>
          <w:sz w:val="24"/>
          <w:szCs w:val="24"/>
          <w:lang w:val="kk-KZ"/>
        </w:rPr>
        <w:t xml:space="preserve"> жиһазды қалпына келтіру</w:t>
      </w:r>
      <w:r w:rsidR="00137DAA">
        <w:rPr>
          <w:iCs/>
          <w:snapToGrid w:val="0"/>
          <w:sz w:val="24"/>
          <w:szCs w:val="24"/>
          <w:lang w:val="kk-KZ"/>
        </w:rPr>
        <w:t>,</w:t>
      </w:r>
      <w:r w:rsidRPr="000563E9">
        <w:rPr>
          <w:iCs/>
          <w:snapToGrid w:val="0"/>
          <w:sz w:val="24"/>
          <w:szCs w:val="24"/>
          <w:lang w:val="kk-KZ"/>
        </w:rPr>
        <w:t xml:space="preserve"> (95.24.0 қараңыз)</w:t>
      </w:r>
    </w:p>
    <w:p w:rsidR="004E4322" w:rsidRPr="000563E9" w:rsidRDefault="004E4322" w:rsidP="00B518B2">
      <w:pPr>
        <w:ind w:firstLine="720"/>
        <w:jc w:val="both"/>
        <w:rPr>
          <w:iCs/>
          <w:snapToGrid w:val="0"/>
          <w:sz w:val="24"/>
          <w:szCs w:val="24"/>
          <w:lang w:val="kk-KZ"/>
        </w:rPr>
      </w:pPr>
      <w:r w:rsidRPr="000563E9">
        <w:rPr>
          <w:iCs/>
          <w:snapToGrid w:val="0"/>
          <w:sz w:val="24"/>
          <w:szCs w:val="24"/>
          <w:lang w:val="kk-KZ"/>
        </w:rPr>
        <w:t>- велосипедтерді жөндеу, (95.29.6 қараңыз)</w:t>
      </w:r>
    </w:p>
    <w:p w:rsidR="004E4322" w:rsidRPr="000563E9" w:rsidRDefault="004E4322" w:rsidP="00B518B2">
      <w:pPr>
        <w:ind w:firstLine="720"/>
        <w:jc w:val="both"/>
        <w:rPr>
          <w:iCs/>
          <w:snapToGrid w:val="0"/>
          <w:sz w:val="24"/>
          <w:szCs w:val="24"/>
          <w:lang w:val="kk-KZ"/>
        </w:rPr>
      </w:pPr>
      <w:r w:rsidRPr="000563E9">
        <w:rPr>
          <w:iCs/>
          <w:snapToGrid w:val="0"/>
          <w:sz w:val="24"/>
          <w:szCs w:val="24"/>
          <w:lang w:val="kk-KZ"/>
        </w:rPr>
        <w:t>- киімді жөндеу және</w:t>
      </w:r>
      <w:r w:rsidR="00A05888" w:rsidRPr="000563E9">
        <w:rPr>
          <w:iCs/>
          <w:snapToGrid w:val="0"/>
          <w:sz w:val="24"/>
          <w:szCs w:val="24"/>
          <w:lang w:val="kk-KZ"/>
        </w:rPr>
        <w:t xml:space="preserve"> қайта</w:t>
      </w:r>
      <w:r w:rsidRPr="000563E9">
        <w:rPr>
          <w:iCs/>
          <w:snapToGrid w:val="0"/>
          <w:sz w:val="24"/>
          <w:szCs w:val="24"/>
          <w:lang w:val="kk-KZ"/>
        </w:rPr>
        <w:t xml:space="preserve"> түз</w:t>
      </w:r>
      <w:r w:rsidR="00A05888" w:rsidRPr="000563E9">
        <w:rPr>
          <w:iCs/>
          <w:snapToGrid w:val="0"/>
          <w:sz w:val="24"/>
          <w:szCs w:val="24"/>
          <w:lang w:val="kk-KZ"/>
        </w:rPr>
        <w:t>е</w:t>
      </w:r>
      <w:r w:rsidRPr="000563E9">
        <w:rPr>
          <w:iCs/>
          <w:snapToGrid w:val="0"/>
          <w:sz w:val="24"/>
          <w:szCs w:val="24"/>
          <w:lang w:val="kk-KZ"/>
        </w:rPr>
        <w:t>у</w:t>
      </w:r>
      <w:r w:rsidR="00A05888" w:rsidRPr="000563E9">
        <w:rPr>
          <w:iCs/>
          <w:snapToGrid w:val="0"/>
          <w:sz w:val="24"/>
          <w:szCs w:val="24"/>
          <w:lang w:val="kk-KZ"/>
        </w:rPr>
        <w:t xml:space="preserve"> кірмейді</w:t>
      </w:r>
      <w:r w:rsidRPr="000563E9">
        <w:rPr>
          <w:iCs/>
          <w:snapToGrid w:val="0"/>
          <w:sz w:val="24"/>
          <w:szCs w:val="24"/>
          <w:lang w:val="kk-KZ"/>
        </w:rPr>
        <w:t>, (95.29</w:t>
      </w:r>
      <w:r w:rsidR="005B098A" w:rsidRPr="000563E9">
        <w:rPr>
          <w:iCs/>
          <w:snapToGrid w:val="0"/>
          <w:sz w:val="24"/>
          <w:szCs w:val="24"/>
          <w:lang w:val="kk-KZ"/>
        </w:rPr>
        <w:t>.1-95.29.3</w:t>
      </w:r>
      <w:r w:rsidRPr="000563E9">
        <w:rPr>
          <w:iCs/>
          <w:snapToGrid w:val="0"/>
          <w:sz w:val="24"/>
          <w:szCs w:val="24"/>
          <w:lang w:val="kk-KZ"/>
        </w:rPr>
        <w:t xml:space="preserve"> қараңыз)</w:t>
      </w:r>
    </w:p>
    <w:p w:rsidR="00D974F3" w:rsidRPr="000563E9" w:rsidRDefault="00D974F3" w:rsidP="00D974F3">
      <w:pPr>
        <w:jc w:val="both"/>
        <w:rPr>
          <w:b/>
          <w:bCs/>
          <w:snapToGrid w:val="0"/>
          <w:sz w:val="24"/>
          <w:szCs w:val="24"/>
          <w:lang w:val="kk-KZ"/>
        </w:rPr>
      </w:pPr>
    </w:p>
    <w:p w:rsidR="00D974F3" w:rsidRPr="000563E9" w:rsidRDefault="00D974F3" w:rsidP="00B518B2">
      <w:pPr>
        <w:ind w:firstLine="720"/>
        <w:jc w:val="both"/>
        <w:rPr>
          <w:b/>
          <w:bCs/>
          <w:snapToGrid w:val="0"/>
          <w:sz w:val="24"/>
          <w:szCs w:val="24"/>
          <w:lang w:val="kk-KZ"/>
        </w:rPr>
      </w:pPr>
      <w:r w:rsidRPr="000563E9">
        <w:rPr>
          <w:b/>
          <w:bCs/>
          <w:snapToGrid w:val="0"/>
          <w:sz w:val="24"/>
          <w:szCs w:val="24"/>
          <w:lang w:val="kk-KZ"/>
        </w:rPr>
        <w:t xml:space="preserve">33.2 </w:t>
      </w:r>
      <w:r w:rsidR="004E749C" w:rsidRPr="000563E9">
        <w:rPr>
          <w:b/>
          <w:bCs/>
          <w:snapToGrid w:val="0"/>
          <w:sz w:val="24"/>
          <w:szCs w:val="24"/>
          <w:lang w:val="kk-KZ"/>
        </w:rPr>
        <w:t>Өнеркәсіптік</w:t>
      </w:r>
      <w:r w:rsidRPr="000563E9">
        <w:rPr>
          <w:b/>
          <w:bCs/>
          <w:snapToGrid w:val="0"/>
          <w:sz w:val="24"/>
          <w:szCs w:val="24"/>
          <w:lang w:val="kk-KZ"/>
        </w:rPr>
        <w:t xml:space="preserve"> </w:t>
      </w:r>
      <w:r w:rsidR="00BC4F0B" w:rsidRPr="000563E9">
        <w:rPr>
          <w:b/>
          <w:bCs/>
          <w:snapToGrid w:val="0"/>
          <w:sz w:val="24"/>
          <w:szCs w:val="24"/>
          <w:lang w:val="kk-KZ"/>
        </w:rPr>
        <w:t>машиналарды</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жабдық</w:t>
      </w:r>
      <w:r w:rsidR="00A05888" w:rsidRPr="000563E9">
        <w:rPr>
          <w:b/>
          <w:bCs/>
          <w:snapToGrid w:val="0"/>
          <w:sz w:val="24"/>
          <w:szCs w:val="24"/>
          <w:lang w:val="kk-KZ"/>
        </w:rPr>
        <w:t xml:space="preserve"> монтажы</w:t>
      </w:r>
      <w:r w:rsidR="00BC4F0B" w:rsidRPr="000563E9">
        <w:rPr>
          <w:b/>
          <w:bCs/>
          <w:snapToGrid w:val="0"/>
          <w:sz w:val="24"/>
          <w:szCs w:val="24"/>
          <w:lang w:val="kk-KZ"/>
        </w:rPr>
        <w:t>, орнату</w:t>
      </w:r>
      <w:r w:rsidRPr="000563E9">
        <w:rPr>
          <w:b/>
          <w:bCs/>
          <w:snapToGrid w:val="0"/>
          <w:sz w:val="24"/>
          <w:szCs w:val="24"/>
          <w:lang w:val="kk-KZ"/>
        </w:rPr>
        <w:t xml:space="preserve"> </w:t>
      </w:r>
    </w:p>
    <w:p w:rsidR="00D974F3" w:rsidRPr="000563E9" w:rsidRDefault="00D974F3" w:rsidP="00D974F3">
      <w:pPr>
        <w:jc w:val="both"/>
        <w:rPr>
          <w:snapToGrid w:val="0"/>
          <w:sz w:val="24"/>
          <w:szCs w:val="24"/>
          <w:lang w:val="kk-KZ"/>
        </w:rPr>
      </w:pPr>
    </w:p>
    <w:p w:rsidR="00BC4F0B" w:rsidRPr="000563E9" w:rsidRDefault="00D974F3" w:rsidP="00B518B2">
      <w:pPr>
        <w:ind w:firstLine="720"/>
        <w:jc w:val="both"/>
        <w:rPr>
          <w:b/>
          <w:bCs/>
          <w:snapToGrid w:val="0"/>
          <w:sz w:val="24"/>
          <w:szCs w:val="24"/>
          <w:lang w:val="kk-KZ"/>
        </w:rPr>
      </w:pPr>
      <w:r w:rsidRPr="000563E9">
        <w:rPr>
          <w:b/>
          <w:bCs/>
          <w:snapToGrid w:val="0"/>
          <w:sz w:val="24"/>
          <w:szCs w:val="24"/>
          <w:lang w:val="kk-KZ"/>
        </w:rPr>
        <w:t xml:space="preserve">33.20 </w:t>
      </w:r>
      <w:r w:rsidR="004E749C" w:rsidRPr="000563E9">
        <w:rPr>
          <w:b/>
          <w:bCs/>
          <w:snapToGrid w:val="0"/>
          <w:sz w:val="24"/>
          <w:szCs w:val="24"/>
          <w:lang w:val="kk-KZ"/>
        </w:rPr>
        <w:t>Өнеркәсіптік</w:t>
      </w:r>
      <w:r w:rsidRPr="000563E9">
        <w:rPr>
          <w:b/>
          <w:bCs/>
          <w:snapToGrid w:val="0"/>
          <w:sz w:val="24"/>
          <w:szCs w:val="24"/>
          <w:lang w:val="kk-KZ"/>
        </w:rPr>
        <w:t xml:space="preserve"> </w:t>
      </w:r>
      <w:r w:rsidR="00BC4F0B" w:rsidRPr="000563E9">
        <w:rPr>
          <w:b/>
          <w:bCs/>
          <w:snapToGrid w:val="0"/>
          <w:sz w:val="24"/>
          <w:szCs w:val="24"/>
          <w:lang w:val="kk-KZ"/>
        </w:rPr>
        <w:t xml:space="preserve">машиналарды </w:t>
      </w:r>
      <w:r w:rsidR="0017405B" w:rsidRPr="000563E9">
        <w:rPr>
          <w:b/>
          <w:bCs/>
          <w:snapToGrid w:val="0"/>
          <w:sz w:val="24"/>
          <w:szCs w:val="24"/>
          <w:lang w:val="kk-KZ"/>
        </w:rPr>
        <w:t>және</w:t>
      </w:r>
      <w:r w:rsidRPr="000563E9">
        <w:rPr>
          <w:b/>
          <w:bCs/>
          <w:snapToGrid w:val="0"/>
          <w:sz w:val="24"/>
          <w:szCs w:val="24"/>
          <w:lang w:val="kk-KZ"/>
        </w:rPr>
        <w:t xml:space="preserve"> жабдық</w:t>
      </w:r>
      <w:r w:rsidR="00A05888" w:rsidRPr="000563E9">
        <w:rPr>
          <w:b/>
          <w:bCs/>
          <w:snapToGrid w:val="0"/>
          <w:sz w:val="24"/>
          <w:szCs w:val="24"/>
          <w:lang w:val="kk-KZ"/>
        </w:rPr>
        <w:t xml:space="preserve"> монтажы</w:t>
      </w:r>
      <w:r w:rsidR="00BC4F0B" w:rsidRPr="000563E9">
        <w:rPr>
          <w:b/>
          <w:bCs/>
          <w:snapToGrid w:val="0"/>
          <w:sz w:val="24"/>
          <w:szCs w:val="24"/>
          <w:lang w:val="kk-KZ"/>
        </w:rPr>
        <w:t xml:space="preserve">, орнату </w:t>
      </w:r>
    </w:p>
    <w:p w:rsidR="00D974F3" w:rsidRPr="000563E9" w:rsidRDefault="00D974F3" w:rsidP="00D974F3">
      <w:pPr>
        <w:jc w:val="both"/>
        <w:rPr>
          <w:snapToGrid w:val="0"/>
          <w:sz w:val="24"/>
          <w:szCs w:val="24"/>
          <w:lang w:val="kk-KZ"/>
        </w:rPr>
      </w:pPr>
      <w:r w:rsidRPr="000563E9">
        <w:rPr>
          <w:b/>
          <w:bCs/>
          <w:snapToGrid w:val="0"/>
          <w:sz w:val="24"/>
          <w:szCs w:val="24"/>
          <w:lang w:val="kk-KZ"/>
        </w:rPr>
        <w:t xml:space="preserve"> </w:t>
      </w:r>
    </w:p>
    <w:p w:rsidR="00BC4F0B" w:rsidRPr="000563E9" w:rsidRDefault="00BC4F0B" w:rsidP="00B518B2">
      <w:pPr>
        <w:ind w:firstLine="720"/>
        <w:jc w:val="both"/>
        <w:rPr>
          <w:bCs/>
          <w:snapToGrid w:val="0"/>
          <w:sz w:val="24"/>
          <w:szCs w:val="24"/>
          <w:lang w:val="kk-KZ"/>
        </w:rPr>
      </w:pPr>
      <w:r w:rsidRPr="000563E9">
        <w:rPr>
          <w:snapToGrid w:val="0"/>
          <w:sz w:val="24"/>
          <w:szCs w:val="24"/>
          <w:lang w:val="kk-KZ"/>
        </w:rPr>
        <w:t xml:space="preserve">33.20.0 Өнеркәсіптік </w:t>
      </w:r>
      <w:r w:rsidRPr="000563E9">
        <w:rPr>
          <w:bCs/>
          <w:snapToGrid w:val="0"/>
          <w:sz w:val="24"/>
          <w:szCs w:val="24"/>
          <w:lang w:val="kk-KZ"/>
        </w:rPr>
        <w:t xml:space="preserve">машиналарды </w:t>
      </w:r>
      <w:r w:rsidR="00137DAA">
        <w:rPr>
          <w:snapToGrid w:val="0"/>
          <w:sz w:val="24"/>
          <w:szCs w:val="24"/>
          <w:lang w:val="kk-KZ"/>
        </w:rPr>
        <w:t>жә</w:t>
      </w:r>
      <w:r w:rsidRPr="000563E9">
        <w:rPr>
          <w:snapToGrid w:val="0"/>
          <w:sz w:val="24"/>
          <w:szCs w:val="24"/>
          <w:lang w:val="kk-KZ"/>
        </w:rPr>
        <w:t>н</w:t>
      </w:r>
      <w:r w:rsidR="00137DAA">
        <w:rPr>
          <w:snapToGrid w:val="0"/>
          <w:sz w:val="24"/>
          <w:szCs w:val="24"/>
          <w:lang w:val="kk-KZ"/>
        </w:rPr>
        <w:t>е</w:t>
      </w:r>
      <w:r w:rsidRPr="000563E9">
        <w:rPr>
          <w:snapToGrid w:val="0"/>
          <w:sz w:val="24"/>
          <w:szCs w:val="24"/>
          <w:lang w:val="kk-KZ"/>
        </w:rPr>
        <w:t xml:space="preserve"> жабдық</w:t>
      </w:r>
      <w:r w:rsidR="00A05888" w:rsidRPr="000563E9">
        <w:rPr>
          <w:snapToGrid w:val="0"/>
          <w:sz w:val="24"/>
          <w:szCs w:val="24"/>
          <w:lang w:val="kk-KZ"/>
        </w:rPr>
        <w:t xml:space="preserve"> монтажы</w:t>
      </w:r>
      <w:r w:rsidRPr="000563E9">
        <w:rPr>
          <w:bCs/>
          <w:snapToGrid w:val="0"/>
          <w:sz w:val="24"/>
          <w:szCs w:val="24"/>
          <w:lang w:val="kk-KZ"/>
        </w:rPr>
        <w:t xml:space="preserve">, орнату </w:t>
      </w:r>
    </w:p>
    <w:p w:rsidR="00BC4F0B" w:rsidRPr="000563E9" w:rsidRDefault="00BC4F0B" w:rsidP="00BC4F0B">
      <w:pPr>
        <w:jc w:val="both"/>
        <w:rPr>
          <w:snapToGrid w:val="0"/>
          <w:sz w:val="24"/>
          <w:szCs w:val="24"/>
          <w:lang w:val="kk-KZ"/>
        </w:rPr>
      </w:pPr>
    </w:p>
    <w:p w:rsidR="00BC4F0B" w:rsidRPr="000563E9" w:rsidRDefault="00BC4F0B" w:rsidP="00A05888">
      <w:pPr>
        <w:ind w:firstLine="720"/>
        <w:jc w:val="both"/>
        <w:rPr>
          <w:snapToGrid w:val="0"/>
          <w:sz w:val="24"/>
          <w:szCs w:val="24"/>
          <w:lang w:val="kk-KZ"/>
        </w:rPr>
      </w:pPr>
      <w:r w:rsidRPr="000563E9">
        <w:rPr>
          <w:snapToGrid w:val="0"/>
          <w:sz w:val="24"/>
          <w:szCs w:val="24"/>
          <w:lang w:val="kk-KZ"/>
        </w:rPr>
        <w:lastRenderedPageBreak/>
        <w:t xml:space="preserve">Осы ішкі класқа </w:t>
      </w:r>
      <w:r w:rsidR="00A05888" w:rsidRPr="000563E9">
        <w:rPr>
          <w:snapToGrid w:val="0"/>
          <w:sz w:val="24"/>
          <w:szCs w:val="24"/>
          <w:lang w:val="kk-KZ"/>
        </w:rPr>
        <w:t>іске қосуды реттеу</w:t>
      </w:r>
      <w:r w:rsidRPr="000563E9">
        <w:rPr>
          <w:snapToGrid w:val="0"/>
          <w:sz w:val="24"/>
          <w:szCs w:val="24"/>
          <w:lang w:val="kk-KZ"/>
        </w:rPr>
        <w:t xml:space="preserve"> жұмыстарын қосқанда, машина</w:t>
      </w:r>
      <w:r w:rsidR="00A05888" w:rsidRPr="000563E9">
        <w:rPr>
          <w:snapToGrid w:val="0"/>
          <w:sz w:val="24"/>
          <w:szCs w:val="24"/>
          <w:lang w:val="kk-KZ"/>
        </w:rPr>
        <w:t>лар</w:t>
      </w:r>
      <w:r w:rsidRPr="000563E9">
        <w:rPr>
          <w:snapToGrid w:val="0"/>
          <w:sz w:val="24"/>
          <w:szCs w:val="24"/>
          <w:lang w:val="kk-KZ"/>
        </w:rPr>
        <w:t xml:space="preserve"> мен жабдықтарды</w:t>
      </w:r>
      <w:r w:rsidR="00A05888" w:rsidRPr="000563E9">
        <w:rPr>
          <w:snapToGrid w:val="0"/>
          <w:sz w:val="24"/>
          <w:szCs w:val="24"/>
          <w:lang w:val="kk-KZ"/>
        </w:rPr>
        <w:t>ң</w:t>
      </w:r>
      <w:r w:rsidRPr="000563E9">
        <w:rPr>
          <w:snapToGrid w:val="0"/>
          <w:sz w:val="24"/>
          <w:szCs w:val="24"/>
          <w:lang w:val="kk-KZ"/>
        </w:rPr>
        <w:t xml:space="preserve"> арнайы орнату</w:t>
      </w:r>
      <w:r w:rsidR="00A05888" w:rsidRPr="000563E9">
        <w:rPr>
          <w:snapToGrid w:val="0"/>
          <w:sz w:val="24"/>
          <w:szCs w:val="24"/>
          <w:lang w:val="kk-KZ"/>
        </w:rPr>
        <w:t>ы</w:t>
      </w:r>
      <w:r w:rsidRPr="000563E9">
        <w:rPr>
          <w:snapToGrid w:val="0"/>
          <w:sz w:val="24"/>
          <w:szCs w:val="24"/>
          <w:lang w:val="kk-KZ"/>
        </w:rPr>
        <w:t xml:space="preserve"> кіреді. Бірақ эскалаторларды, электр өткізгіштерді, сигнализация жүйелерін немесе ауа</w:t>
      </w:r>
      <w:r w:rsidR="00A05888" w:rsidRPr="000563E9">
        <w:rPr>
          <w:snapToGrid w:val="0"/>
          <w:sz w:val="24"/>
          <w:szCs w:val="24"/>
          <w:lang w:val="kk-KZ"/>
        </w:rPr>
        <w:t>ны</w:t>
      </w:r>
      <w:r w:rsidRPr="000563E9">
        <w:rPr>
          <w:snapToGrid w:val="0"/>
          <w:sz w:val="24"/>
          <w:szCs w:val="24"/>
          <w:lang w:val="kk-KZ"/>
        </w:rPr>
        <w:t xml:space="preserve"> </w:t>
      </w:r>
      <w:r w:rsidR="00A05888" w:rsidRPr="000563E9">
        <w:rPr>
          <w:snapToGrid w:val="0"/>
          <w:sz w:val="24"/>
          <w:szCs w:val="24"/>
          <w:lang w:val="kk-KZ"/>
        </w:rPr>
        <w:t>кондициялау</w:t>
      </w:r>
      <w:r w:rsidRPr="000563E9">
        <w:rPr>
          <w:snapToGrid w:val="0"/>
          <w:sz w:val="24"/>
          <w:szCs w:val="24"/>
          <w:lang w:val="kk-KZ"/>
        </w:rPr>
        <w:t xml:space="preserve"> жүйелерін орнату сияқты ғимараттарда жабдықты орнату құрылыс болып жіктеледі. </w:t>
      </w:r>
    </w:p>
    <w:p w:rsidR="00BC4F0B" w:rsidRPr="000563E9" w:rsidRDefault="00BC4F0B" w:rsidP="00BC4F0B">
      <w:pPr>
        <w:jc w:val="both"/>
        <w:rPr>
          <w:snapToGrid w:val="0"/>
          <w:sz w:val="24"/>
          <w:szCs w:val="24"/>
          <w:lang w:val="kk-KZ"/>
        </w:rPr>
      </w:pPr>
    </w:p>
    <w:p w:rsidR="00B518B2" w:rsidRDefault="00BC4F0B" w:rsidP="00B518B2">
      <w:pPr>
        <w:ind w:firstLine="720"/>
        <w:jc w:val="both"/>
        <w:rPr>
          <w:snapToGrid w:val="0"/>
          <w:sz w:val="24"/>
          <w:szCs w:val="24"/>
          <w:lang w:val="kk-KZ"/>
        </w:rPr>
      </w:pPr>
      <w:r w:rsidRPr="000563E9">
        <w:rPr>
          <w:snapToGrid w:val="0"/>
          <w:sz w:val="24"/>
          <w:szCs w:val="24"/>
          <w:lang w:val="kk-KZ"/>
        </w:rPr>
        <w:t>Бұл ішкі клас</w:t>
      </w:r>
      <w:r w:rsidR="00A05888" w:rsidRPr="000563E9">
        <w:rPr>
          <w:snapToGrid w:val="0"/>
          <w:sz w:val="24"/>
          <w:szCs w:val="24"/>
          <w:lang w:val="kk-KZ"/>
        </w:rPr>
        <w:t>қа</w:t>
      </w:r>
      <w:r w:rsidRPr="000563E9">
        <w:rPr>
          <w:snapToGrid w:val="0"/>
          <w:sz w:val="24"/>
          <w:szCs w:val="24"/>
          <w:lang w:val="kk-KZ"/>
        </w:rPr>
        <w:t>:</w:t>
      </w:r>
    </w:p>
    <w:p w:rsidR="00BC4F0B" w:rsidRPr="000563E9" w:rsidRDefault="00B518B2" w:rsidP="00B518B2">
      <w:pPr>
        <w:ind w:firstLine="720"/>
        <w:jc w:val="both"/>
        <w:rPr>
          <w:snapToGrid w:val="0"/>
          <w:sz w:val="24"/>
          <w:szCs w:val="24"/>
          <w:lang w:val="kk-KZ"/>
        </w:rPr>
      </w:pPr>
      <w:r>
        <w:rPr>
          <w:snapToGrid w:val="0"/>
          <w:sz w:val="24"/>
          <w:szCs w:val="24"/>
          <w:lang w:val="kk-KZ"/>
        </w:rPr>
        <w:t xml:space="preserve">- </w:t>
      </w:r>
      <w:r w:rsidR="00BC4F0B" w:rsidRPr="000563E9">
        <w:rPr>
          <w:snapToGrid w:val="0"/>
          <w:sz w:val="24"/>
          <w:szCs w:val="24"/>
          <w:lang w:val="kk-KZ"/>
        </w:rPr>
        <w:t>өнеркәсіптік кәсіпорындарда өнеркәсіптік жабдықты орнату</w:t>
      </w:r>
    </w:p>
    <w:p w:rsidR="00BC4F0B" w:rsidRPr="000563E9" w:rsidRDefault="00B518B2" w:rsidP="00B518B2">
      <w:pPr>
        <w:tabs>
          <w:tab w:val="left" w:pos="567"/>
        </w:tabs>
        <w:autoSpaceDE/>
        <w:autoSpaceDN/>
        <w:ind w:left="284"/>
        <w:jc w:val="both"/>
        <w:rPr>
          <w:snapToGrid w:val="0"/>
          <w:sz w:val="24"/>
          <w:szCs w:val="24"/>
          <w:lang w:val="kk-KZ"/>
        </w:rPr>
      </w:pPr>
      <w:r>
        <w:rPr>
          <w:snapToGrid w:val="0"/>
          <w:sz w:val="24"/>
          <w:szCs w:val="24"/>
          <w:lang w:val="kk-KZ"/>
        </w:rPr>
        <w:tab/>
      </w:r>
      <w:r>
        <w:rPr>
          <w:snapToGrid w:val="0"/>
          <w:sz w:val="24"/>
          <w:szCs w:val="24"/>
          <w:lang w:val="kk-KZ"/>
        </w:rPr>
        <w:tab/>
        <w:t xml:space="preserve">- </w:t>
      </w:r>
      <w:r w:rsidR="00BC4F0B" w:rsidRPr="000563E9">
        <w:rPr>
          <w:snapToGrid w:val="0"/>
          <w:sz w:val="24"/>
          <w:szCs w:val="24"/>
          <w:lang w:val="kk-KZ"/>
        </w:rPr>
        <w:t xml:space="preserve">өндірістік </w:t>
      </w:r>
      <w:r w:rsidR="00A05888" w:rsidRPr="000563E9">
        <w:rPr>
          <w:snapToGrid w:val="0"/>
          <w:sz w:val="24"/>
          <w:szCs w:val="24"/>
          <w:lang w:val="kk-KZ"/>
        </w:rPr>
        <w:t>процестерді</w:t>
      </w:r>
      <w:r w:rsidR="00BC4F0B" w:rsidRPr="000563E9">
        <w:rPr>
          <w:snapToGrid w:val="0"/>
          <w:sz w:val="24"/>
          <w:szCs w:val="24"/>
          <w:lang w:val="kk-KZ"/>
        </w:rPr>
        <w:t xml:space="preserve"> </w:t>
      </w:r>
      <w:r w:rsidR="00A05888" w:rsidRPr="000563E9">
        <w:rPr>
          <w:snapToGrid w:val="0"/>
          <w:sz w:val="24"/>
          <w:szCs w:val="24"/>
          <w:lang w:val="kk-KZ"/>
        </w:rPr>
        <w:t xml:space="preserve">басқару бойынша </w:t>
      </w:r>
      <w:r w:rsidR="00BC4F0B" w:rsidRPr="000563E9">
        <w:rPr>
          <w:snapToGrid w:val="0"/>
          <w:sz w:val="24"/>
          <w:szCs w:val="24"/>
          <w:lang w:val="kk-KZ"/>
        </w:rPr>
        <w:t xml:space="preserve">жабдықты жинау </w:t>
      </w:r>
    </w:p>
    <w:p w:rsidR="00B518B2" w:rsidRDefault="00B518B2" w:rsidP="00B518B2">
      <w:pPr>
        <w:tabs>
          <w:tab w:val="left" w:pos="567"/>
        </w:tabs>
        <w:autoSpaceDE/>
        <w:autoSpaceDN/>
        <w:jc w:val="both"/>
        <w:rPr>
          <w:snapToGrid w:val="0"/>
          <w:sz w:val="24"/>
          <w:szCs w:val="24"/>
          <w:lang w:val="kk-KZ"/>
        </w:rPr>
      </w:pPr>
      <w:r>
        <w:rPr>
          <w:sz w:val="24"/>
          <w:szCs w:val="24"/>
          <w:lang w:val="kk-KZ"/>
        </w:rPr>
        <w:tab/>
      </w:r>
      <w:r>
        <w:rPr>
          <w:sz w:val="24"/>
          <w:szCs w:val="24"/>
          <w:lang w:val="kk-KZ"/>
        </w:rPr>
        <w:tab/>
        <w:t xml:space="preserve">- </w:t>
      </w:r>
      <w:r w:rsidR="00BC4F0B" w:rsidRPr="000563E9">
        <w:rPr>
          <w:sz w:val="24"/>
          <w:szCs w:val="24"/>
          <w:lang w:val="kk-KZ"/>
        </w:rPr>
        <w:t>өзге де өнеркәсіптік жабдықтар</w:t>
      </w:r>
      <w:r w:rsidR="00A05888" w:rsidRPr="000563E9">
        <w:rPr>
          <w:sz w:val="24"/>
          <w:szCs w:val="24"/>
          <w:lang w:val="kk-KZ"/>
        </w:rPr>
        <w:t>ды</w:t>
      </w:r>
      <w:r w:rsidR="00BC4F0B" w:rsidRPr="000563E9">
        <w:rPr>
          <w:sz w:val="24"/>
          <w:szCs w:val="24"/>
          <w:lang w:val="kk-KZ"/>
        </w:rPr>
        <w:t xml:space="preserve">, </w:t>
      </w:r>
      <w:r w:rsidR="00723877" w:rsidRPr="000563E9">
        <w:rPr>
          <w:sz w:val="24"/>
          <w:szCs w:val="24"/>
          <w:lang w:val="kk-KZ"/>
        </w:rPr>
        <w:t>соның ішінде:</w:t>
      </w:r>
      <w:r w:rsidR="00BC4F0B" w:rsidRPr="000563E9">
        <w:rPr>
          <w:sz w:val="24"/>
          <w:szCs w:val="24"/>
          <w:lang w:val="kk-KZ"/>
        </w:rPr>
        <w:t xml:space="preserve"> коммуникациялық жабдық; </w:t>
      </w:r>
      <w:r w:rsidR="00723877" w:rsidRPr="000563E9">
        <w:rPr>
          <w:sz w:val="24"/>
          <w:szCs w:val="24"/>
          <w:lang w:val="kk-KZ"/>
        </w:rPr>
        <w:t>көпфункционалды және ұқсас компьютер</w:t>
      </w:r>
      <w:r w:rsidR="00A05888" w:rsidRPr="000563E9">
        <w:rPr>
          <w:sz w:val="24"/>
          <w:szCs w:val="24"/>
          <w:lang w:val="kk-KZ"/>
        </w:rPr>
        <w:t>л</w:t>
      </w:r>
      <w:r w:rsidR="00723877" w:rsidRPr="000563E9">
        <w:rPr>
          <w:sz w:val="24"/>
          <w:szCs w:val="24"/>
          <w:lang w:val="kk-KZ"/>
        </w:rPr>
        <w:t xml:space="preserve">ерді; </w:t>
      </w:r>
      <w:r w:rsidR="00BC4F0B" w:rsidRPr="000563E9">
        <w:rPr>
          <w:sz w:val="24"/>
          <w:szCs w:val="24"/>
          <w:lang w:val="kk-KZ"/>
        </w:rPr>
        <w:t>рентген</w:t>
      </w:r>
      <w:r w:rsidR="00A05888" w:rsidRPr="000563E9">
        <w:rPr>
          <w:sz w:val="24"/>
          <w:szCs w:val="24"/>
          <w:lang w:val="kk-KZ"/>
        </w:rPr>
        <w:t>дік</w:t>
      </w:r>
      <w:r w:rsidR="00BC4F0B" w:rsidRPr="000563E9">
        <w:rPr>
          <w:sz w:val="24"/>
          <w:szCs w:val="24"/>
          <w:lang w:val="kk-KZ"/>
        </w:rPr>
        <w:t xml:space="preserve"> және электр медициналық жабдықтарды, энергиялық тиімді жабдықтарды, сондай-ақ жиілікті-реттемелі жетектерді және т.б. орнату</w:t>
      </w:r>
    </w:p>
    <w:p w:rsidR="00B518B2" w:rsidRDefault="00B518B2" w:rsidP="00B518B2">
      <w:pPr>
        <w:tabs>
          <w:tab w:val="left" w:pos="567"/>
        </w:tabs>
        <w:autoSpaceDE/>
        <w:autoSpaceDN/>
        <w:jc w:val="both"/>
        <w:rPr>
          <w:snapToGrid w:val="0"/>
          <w:sz w:val="24"/>
          <w:szCs w:val="24"/>
          <w:lang w:val="kk-KZ"/>
        </w:rPr>
      </w:pPr>
      <w:r>
        <w:rPr>
          <w:snapToGrid w:val="0"/>
          <w:sz w:val="24"/>
          <w:szCs w:val="24"/>
          <w:lang w:val="kk-KZ"/>
        </w:rPr>
        <w:tab/>
      </w:r>
      <w:r>
        <w:rPr>
          <w:snapToGrid w:val="0"/>
          <w:sz w:val="24"/>
          <w:szCs w:val="24"/>
          <w:lang w:val="kk-KZ"/>
        </w:rPr>
        <w:tab/>
        <w:t xml:space="preserve">- </w:t>
      </w:r>
      <w:r w:rsidR="00723877" w:rsidRPr="000563E9">
        <w:rPr>
          <w:snapToGrid w:val="0"/>
          <w:sz w:val="24"/>
          <w:szCs w:val="24"/>
          <w:lang w:val="kk-KZ"/>
        </w:rPr>
        <w:t>өндірістік машиналарды</w:t>
      </w:r>
      <w:r w:rsidR="00BC4F0B" w:rsidRPr="000563E9">
        <w:rPr>
          <w:snapToGrid w:val="0"/>
          <w:sz w:val="24"/>
          <w:szCs w:val="24"/>
          <w:lang w:val="kk-KZ"/>
        </w:rPr>
        <w:t xml:space="preserve"> және жабдықты бө</w:t>
      </w:r>
      <w:r>
        <w:rPr>
          <w:snapToGrid w:val="0"/>
          <w:sz w:val="24"/>
          <w:szCs w:val="24"/>
          <w:lang w:val="kk-KZ"/>
        </w:rPr>
        <w:t>лшектеу</w:t>
      </w:r>
    </w:p>
    <w:p w:rsidR="00B518B2" w:rsidRDefault="00B518B2" w:rsidP="00B518B2">
      <w:pPr>
        <w:tabs>
          <w:tab w:val="left" w:pos="567"/>
        </w:tabs>
        <w:autoSpaceDE/>
        <w:autoSpaceDN/>
        <w:jc w:val="both"/>
        <w:rPr>
          <w:snapToGrid w:val="0"/>
          <w:sz w:val="24"/>
          <w:szCs w:val="24"/>
          <w:lang w:val="kk-KZ"/>
        </w:rPr>
      </w:pPr>
      <w:r>
        <w:rPr>
          <w:snapToGrid w:val="0"/>
          <w:sz w:val="24"/>
          <w:szCs w:val="24"/>
          <w:lang w:val="kk-KZ"/>
        </w:rPr>
        <w:tab/>
      </w:r>
      <w:r>
        <w:rPr>
          <w:snapToGrid w:val="0"/>
          <w:sz w:val="24"/>
          <w:szCs w:val="24"/>
          <w:lang w:val="kk-KZ"/>
        </w:rPr>
        <w:tab/>
        <w:t xml:space="preserve">- </w:t>
      </w:r>
      <w:r w:rsidR="00BC4F0B" w:rsidRPr="000563E9">
        <w:rPr>
          <w:snapToGrid w:val="0"/>
          <w:sz w:val="24"/>
          <w:szCs w:val="24"/>
          <w:lang w:val="kk-KZ"/>
        </w:rPr>
        <w:t>жалпы қолданыстағы жабдықтарды орнату</w:t>
      </w:r>
    </w:p>
    <w:p w:rsidR="00BC4F0B" w:rsidRPr="000563E9" w:rsidRDefault="00B518B2" w:rsidP="00B518B2">
      <w:pPr>
        <w:tabs>
          <w:tab w:val="left" w:pos="567"/>
        </w:tabs>
        <w:autoSpaceDE/>
        <w:autoSpaceDN/>
        <w:jc w:val="both"/>
        <w:rPr>
          <w:snapToGrid w:val="0"/>
          <w:sz w:val="24"/>
          <w:szCs w:val="24"/>
          <w:lang w:val="kk-KZ"/>
        </w:rPr>
      </w:pPr>
      <w:r>
        <w:rPr>
          <w:snapToGrid w:val="0"/>
          <w:sz w:val="24"/>
          <w:szCs w:val="24"/>
          <w:lang w:val="kk-KZ"/>
        </w:rPr>
        <w:tab/>
      </w:r>
      <w:r>
        <w:rPr>
          <w:snapToGrid w:val="0"/>
          <w:sz w:val="24"/>
          <w:szCs w:val="24"/>
          <w:lang w:val="kk-KZ"/>
        </w:rPr>
        <w:tab/>
        <w:t xml:space="preserve">- </w:t>
      </w:r>
      <w:r w:rsidR="00723877" w:rsidRPr="000563E9">
        <w:rPr>
          <w:snapToGrid w:val="0"/>
          <w:sz w:val="24"/>
          <w:szCs w:val="24"/>
          <w:lang w:val="kk-KZ"/>
        </w:rPr>
        <w:t xml:space="preserve">өндірістік машиналар мен </w:t>
      </w:r>
      <w:r w:rsidR="00BC4F0B" w:rsidRPr="000563E9">
        <w:rPr>
          <w:snapToGrid w:val="0"/>
          <w:sz w:val="24"/>
          <w:szCs w:val="24"/>
          <w:lang w:val="kk-KZ"/>
        </w:rPr>
        <w:t xml:space="preserve">жабдықтарды </w:t>
      </w:r>
      <w:r w:rsidR="00A05888" w:rsidRPr="000563E9">
        <w:rPr>
          <w:snapToGrid w:val="0"/>
          <w:sz w:val="24"/>
          <w:szCs w:val="24"/>
          <w:lang w:val="kk-KZ"/>
        </w:rPr>
        <w:t>арнайы</w:t>
      </w:r>
      <w:r w:rsidR="00723877" w:rsidRPr="000563E9">
        <w:rPr>
          <w:snapToGrid w:val="0"/>
          <w:sz w:val="24"/>
          <w:szCs w:val="24"/>
          <w:lang w:val="kk-KZ"/>
        </w:rPr>
        <w:t xml:space="preserve"> тасымалдау</w:t>
      </w:r>
    </w:p>
    <w:p w:rsidR="00BC4F0B" w:rsidRPr="000563E9" w:rsidRDefault="00B518B2" w:rsidP="00B518B2">
      <w:pPr>
        <w:tabs>
          <w:tab w:val="left" w:pos="567"/>
        </w:tabs>
        <w:autoSpaceDE/>
        <w:autoSpaceDN/>
        <w:jc w:val="both"/>
        <w:rPr>
          <w:snapToGrid w:val="0"/>
          <w:sz w:val="24"/>
          <w:szCs w:val="24"/>
          <w:lang w:val="kk-KZ"/>
        </w:rPr>
      </w:pPr>
      <w:r>
        <w:rPr>
          <w:snapToGrid w:val="0"/>
          <w:sz w:val="24"/>
          <w:szCs w:val="24"/>
          <w:lang w:val="kk-KZ"/>
        </w:rPr>
        <w:tab/>
      </w:r>
      <w:r>
        <w:rPr>
          <w:snapToGrid w:val="0"/>
          <w:sz w:val="24"/>
          <w:szCs w:val="24"/>
          <w:lang w:val="kk-KZ"/>
        </w:rPr>
        <w:tab/>
        <w:t xml:space="preserve">- </w:t>
      </w:r>
      <w:r w:rsidR="00BC4F0B" w:rsidRPr="000563E9">
        <w:rPr>
          <w:snapToGrid w:val="0"/>
          <w:sz w:val="24"/>
          <w:szCs w:val="24"/>
          <w:lang w:val="kk-KZ"/>
        </w:rPr>
        <w:t>боулингіге арналған жабдықтарды орнату</w:t>
      </w:r>
      <w:r w:rsidR="00A05888" w:rsidRPr="000563E9">
        <w:rPr>
          <w:snapToGrid w:val="0"/>
          <w:sz w:val="24"/>
          <w:szCs w:val="24"/>
          <w:lang w:val="kk-KZ"/>
        </w:rPr>
        <w:t xml:space="preserve"> кіреді</w:t>
      </w:r>
    </w:p>
    <w:p w:rsidR="00BC4F0B" w:rsidRPr="000563E9" w:rsidRDefault="00BC4F0B" w:rsidP="00BC4F0B">
      <w:pPr>
        <w:ind w:firstLine="567"/>
        <w:jc w:val="both"/>
        <w:rPr>
          <w:i/>
          <w:iCs/>
          <w:snapToGrid w:val="0"/>
          <w:sz w:val="24"/>
          <w:szCs w:val="24"/>
          <w:lang w:val="kk-KZ"/>
        </w:rPr>
      </w:pPr>
    </w:p>
    <w:p w:rsidR="00BC4F0B" w:rsidRPr="000563E9" w:rsidRDefault="00BC4F0B" w:rsidP="00B518B2">
      <w:pPr>
        <w:ind w:firstLine="720"/>
        <w:jc w:val="both"/>
        <w:rPr>
          <w:iCs/>
          <w:snapToGrid w:val="0"/>
          <w:sz w:val="24"/>
          <w:szCs w:val="24"/>
          <w:lang w:val="kk-KZ"/>
        </w:rPr>
      </w:pPr>
      <w:r w:rsidRPr="000563E9">
        <w:rPr>
          <w:iCs/>
          <w:snapToGrid w:val="0"/>
          <w:sz w:val="24"/>
          <w:szCs w:val="24"/>
          <w:lang w:val="kk-KZ"/>
        </w:rPr>
        <w:t xml:space="preserve">Бұл ішкі </w:t>
      </w:r>
      <w:r w:rsidRPr="000563E9">
        <w:rPr>
          <w:snapToGrid w:val="0"/>
          <w:sz w:val="24"/>
          <w:szCs w:val="24"/>
          <w:lang w:val="kk-KZ"/>
        </w:rPr>
        <w:t>класқа</w:t>
      </w:r>
      <w:r w:rsidRPr="000563E9">
        <w:rPr>
          <w:iCs/>
          <w:snapToGrid w:val="0"/>
          <w:sz w:val="24"/>
          <w:szCs w:val="24"/>
          <w:lang w:val="kk-KZ"/>
        </w:rPr>
        <w:t>:</w:t>
      </w:r>
    </w:p>
    <w:p w:rsidR="00BC4F0B" w:rsidRPr="000563E9" w:rsidRDefault="00B518B2" w:rsidP="00B518B2">
      <w:pPr>
        <w:tabs>
          <w:tab w:val="left" w:pos="567"/>
        </w:tabs>
        <w:autoSpaceDE/>
        <w:autoSpaceDN/>
        <w:ind w:firstLine="284"/>
        <w:jc w:val="both"/>
        <w:rPr>
          <w:iCs/>
          <w:snapToGrid w:val="0"/>
          <w:sz w:val="24"/>
          <w:szCs w:val="24"/>
          <w:lang w:val="kk-KZ"/>
        </w:rPr>
      </w:pPr>
      <w:r>
        <w:rPr>
          <w:iCs/>
          <w:snapToGrid w:val="0"/>
          <w:sz w:val="24"/>
          <w:szCs w:val="24"/>
          <w:lang w:val="kk-KZ"/>
        </w:rPr>
        <w:tab/>
      </w:r>
      <w:r>
        <w:rPr>
          <w:iCs/>
          <w:snapToGrid w:val="0"/>
          <w:sz w:val="24"/>
          <w:szCs w:val="24"/>
          <w:lang w:val="kk-KZ"/>
        </w:rPr>
        <w:tab/>
        <w:t xml:space="preserve">- </w:t>
      </w:r>
      <w:r w:rsidR="00BC4F0B" w:rsidRPr="000563E9">
        <w:rPr>
          <w:iCs/>
          <w:snapToGrid w:val="0"/>
          <w:sz w:val="24"/>
          <w:szCs w:val="24"/>
          <w:lang w:val="kk-KZ"/>
        </w:rPr>
        <w:t>лифтілерді, эскалаторларды, автоматты</w:t>
      </w:r>
      <w:r w:rsidR="00A05888" w:rsidRPr="000563E9">
        <w:rPr>
          <w:iCs/>
          <w:snapToGrid w:val="0"/>
          <w:sz w:val="24"/>
          <w:szCs w:val="24"/>
          <w:lang w:val="kk-KZ"/>
        </w:rPr>
        <w:t>қ</w:t>
      </w:r>
      <w:r w:rsidR="00BC4F0B" w:rsidRPr="000563E9">
        <w:rPr>
          <w:iCs/>
          <w:snapToGrid w:val="0"/>
          <w:sz w:val="24"/>
          <w:szCs w:val="24"/>
          <w:lang w:val="kk-KZ"/>
        </w:rPr>
        <w:t xml:space="preserve"> есіктерді, </w:t>
      </w:r>
      <w:r w:rsidR="00E40716" w:rsidRPr="000563E9">
        <w:rPr>
          <w:iCs/>
          <w:snapToGrid w:val="0"/>
          <w:sz w:val="24"/>
          <w:szCs w:val="24"/>
          <w:lang w:val="kk-KZ"/>
        </w:rPr>
        <w:t>ауа</w:t>
      </w:r>
      <w:r w:rsidR="00BC4F0B" w:rsidRPr="000563E9">
        <w:rPr>
          <w:iCs/>
          <w:snapToGrid w:val="0"/>
          <w:sz w:val="24"/>
          <w:szCs w:val="24"/>
          <w:lang w:val="kk-KZ"/>
        </w:rPr>
        <w:t xml:space="preserve"> тазалау </w:t>
      </w:r>
      <w:r w:rsidR="00E40716" w:rsidRPr="000563E9">
        <w:rPr>
          <w:iCs/>
          <w:snapToGrid w:val="0"/>
          <w:sz w:val="24"/>
          <w:szCs w:val="24"/>
          <w:lang w:val="kk-KZ"/>
        </w:rPr>
        <w:t>жүйелерін</w:t>
      </w:r>
      <w:r w:rsidR="00BC4F0B" w:rsidRPr="000563E9">
        <w:rPr>
          <w:iCs/>
          <w:snapToGrid w:val="0"/>
          <w:sz w:val="24"/>
          <w:szCs w:val="24"/>
          <w:lang w:val="kk-KZ"/>
        </w:rPr>
        <w:t xml:space="preserve"> және т.б. орнату, (43.29.8 қараңыз)</w:t>
      </w:r>
    </w:p>
    <w:p w:rsidR="00BC4F0B" w:rsidRPr="000563E9" w:rsidRDefault="00B518B2" w:rsidP="00B518B2">
      <w:pPr>
        <w:tabs>
          <w:tab w:val="left" w:pos="567"/>
        </w:tabs>
        <w:autoSpaceDE/>
        <w:autoSpaceDN/>
        <w:jc w:val="both"/>
        <w:rPr>
          <w:iCs/>
          <w:snapToGrid w:val="0"/>
          <w:sz w:val="24"/>
          <w:szCs w:val="24"/>
          <w:lang w:val="kk-KZ"/>
        </w:rPr>
      </w:pPr>
      <w:r>
        <w:rPr>
          <w:iCs/>
          <w:snapToGrid w:val="0"/>
          <w:sz w:val="24"/>
          <w:szCs w:val="24"/>
          <w:lang w:val="kk-KZ"/>
        </w:rPr>
        <w:tab/>
      </w:r>
      <w:r>
        <w:rPr>
          <w:iCs/>
          <w:snapToGrid w:val="0"/>
          <w:sz w:val="24"/>
          <w:szCs w:val="24"/>
          <w:lang w:val="kk-KZ"/>
        </w:rPr>
        <w:tab/>
        <w:t xml:space="preserve">- </w:t>
      </w:r>
      <w:r w:rsidR="00BC4F0B" w:rsidRPr="000563E9">
        <w:rPr>
          <w:iCs/>
          <w:snapToGrid w:val="0"/>
          <w:sz w:val="24"/>
          <w:szCs w:val="24"/>
          <w:lang w:val="kk-KZ"/>
        </w:rPr>
        <w:t>есіктерді, баспалдақтарды, дүкендерге</w:t>
      </w:r>
      <w:r w:rsidR="00E40716" w:rsidRPr="000563E9">
        <w:rPr>
          <w:iCs/>
          <w:snapToGrid w:val="0"/>
          <w:sz w:val="24"/>
          <w:szCs w:val="24"/>
          <w:lang w:val="kk-KZ"/>
        </w:rPr>
        <w:t xml:space="preserve"> арналған жабдықтарды және</w:t>
      </w:r>
      <w:r w:rsidR="00BC4F0B" w:rsidRPr="000563E9">
        <w:rPr>
          <w:iCs/>
          <w:snapToGrid w:val="0"/>
          <w:sz w:val="24"/>
          <w:szCs w:val="24"/>
          <w:lang w:val="kk-KZ"/>
        </w:rPr>
        <w:t xml:space="preserve"> жићазды және т.б. орнату, (43.32.0 қараңыз)</w:t>
      </w:r>
    </w:p>
    <w:p w:rsidR="00BC4F0B" w:rsidRPr="000563E9" w:rsidRDefault="00B518B2" w:rsidP="00B518B2">
      <w:pPr>
        <w:tabs>
          <w:tab w:val="left" w:pos="567"/>
        </w:tabs>
        <w:autoSpaceDE/>
        <w:autoSpaceDN/>
        <w:ind w:left="284"/>
        <w:jc w:val="both"/>
        <w:rPr>
          <w:iCs/>
          <w:snapToGrid w:val="0"/>
          <w:sz w:val="24"/>
          <w:szCs w:val="24"/>
          <w:lang w:val="kk-KZ"/>
        </w:rPr>
      </w:pPr>
      <w:r>
        <w:rPr>
          <w:iCs/>
          <w:snapToGrid w:val="0"/>
          <w:sz w:val="24"/>
          <w:szCs w:val="24"/>
          <w:lang w:val="kk-KZ"/>
        </w:rPr>
        <w:tab/>
      </w:r>
      <w:r>
        <w:rPr>
          <w:iCs/>
          <w:snapToGrid w:val="0"/>
          <w:sz w:val="24"/>
          <w:szCs w:val="24"/>
          <w:lang w:val="kk-KZ"/>
        </w:rPr>
        <w:tab/>
        <w:t xml:space="preserve">- </w:t>
      </w:r>
      <w:r w:rsidR="00BC4F0B" w:rsidRPr="000563E9">
        <w:rPr>
          <w:iCs/>
          <w:snapToGrid w:val="0"/>
          <w:sz w:val="24"/>
          <w:szCs w:val="24"/>
          <w:lang w:val="kk-KZ"/>
        </w:rPr>
        <w:t>дербес</w:t>
      </w:r>
      <w:r w:rsidR="00A05888" w:rsidRPr="000563E9">
        <w:rPr>
          <w:iCs/>
          <w:snapToGrid w:val="0"/>
          <w:sz w:val="24"/>
          <w:szCs w:val="24"/>
          <w:lang w:val="kk-KZ"/>
        </w:rPr>
        <w:t xml:space="preserve"> компьютерлерді орнату (баптау)</w:t>
      </w:r>
      <w:r w:rsidR="00BC4F0B" w:rsidRPr="000563E9">
        <w:rPr>
          <w:iCs/>
          <w:snapToGrid w:val="0"/>
          <w:sz w:val="24"/>
          <w:szCs w:val="24"/>
          <w:lang w:val="kk-KZ"/>
        </w:rPr>
        <w:t xml:space="preserve"> </w:t>
      </w:r>
      <w:r w:rsidR="00A05888" w:rsidRPr="000563E9">
        <w:rPr>
          <w:iCs/>
          <w:snapToGrid w:val="0"/>
          <w:sz w:val="24"/>
          <w:szCs w:val="24"/>
          <w:lang w:val="kk-KZ"/>
        </w:rPr>
        <w:t>кірмейді</w:t>
      </w:r>
      <w:r w:rsidR="00312022">
        <w:rPr>
          <w:iCs/>
          <w:snapToGrid w:val="0"/>
          <w:sz w:val="24"/>
          <w:szCs w:val="24"/>
          <w:lang w:val="kk-KZ"/>
        </w:rPr>
        <w:t>,</w:t>
      </w:r>
      <w:r w:rsidR="00A05888" w:rsidRPr="000563E9">
        <w:rPr>
          <w:iCs/>
          <w:snapToGrid w:val="0"/>
          <w:sz w:val="24"/>
          <w:szCs w:val="24"/>
          <w:lang w:val="kk-KZ"/>
        </w:rPr>
        <w:t xml:space="preserve"> </w:t>
      </w:r>
      <w:r w:rsidR="00D93F8F">
        <w:rPr>
          <w:iCs/>
          <w:snapToGrid w:val="0"/>
          <w:sz w:val="24"/>
          <w:szCs w:val="24"/>
          <w:lang w:val="kk-KZ"/>
        </w:rPr>
        <w:t>(62.09.9</w:t>
      </w:r>
      <w:r w:rsidR="00BC4F0B" w:rsidRPr="000563E9">
        <w:rPr>
          <w:iCs/>
          <w:snapToGrid w:val="0"/>
          <w:sz w:val="24"/>
          <w:szCs w:val="24"/>
          <w:lang w:val="kk-KZ"/>
        </w:rPr>
        <w:t xml:space="preserve"> қараңыз)</w:t>
      </w:r>
    </w:p>
    <w:p w:rsidR="00D974F3" w:rsidRPr="000563E9" w:rsidRDefault="00D974F3" w:rsidP="00D974F3">
      <w:pPr>
        <w:jc w:val="both"/>
        <w:rPr>
          <w:b/>
          <w:bCs/>
          <w:snapToGrid w:val="0"/>
          <w:sz w:val="24"/>
          <w:szCs w:val="24"/>
          <w:lang w:val="kk-KZ"/>
        </w:rPr>
      </w:pPr>
    </w:p>
    <w:p w:rsidR="00D974F3" w:rsidRPr="000563E9" w:rsidRDefault="00B518B2" w:rsidP="00B518B2">
      <w:pPr>
        <w:ind w:firstLine="720"/>
        <w:jc w:val="both"/>
        <w:rPr>
          <w:b/>
          <w:bCs/>
          <w:snapToGrid w:val="0"/>
          <w:sz w:val="24"/>
          <w:szCs w:val="24"/>
          <w:lang w:val="kk-KZ"/>
        </w:rPr>
      </w:pPr>
      <w:r>
        <w:rPr>
          <w:b/>
          <w:bCs/>
          <w:snapToGrid w:val="0"/>
          <w:sz w:val="24"/>
          <w:szCs w:val="24"/>
          <w:lang w:val="kk-KZ"/>
        </w:rPr>
        <w:t xml:space="preserve">D  СЕКЦИЯСЫ  </w:t>
      </w:r>
      <w:r w:rsidR="00312022">
        <w:rPr>
          <w:b/>
          <w:bCs/>
          <w:snapToGrid w:val="0"/>
          <w:sz w:val="24"/>
          <w:szCs w:val="24"/>
          <w:lang w:val="kk-KZ"/>
        </w:rPr>
        <w:t xml:space="preserve"> </w:t>
      </w:r>
      <w:r w:rsidR="00072219" w:rsidRPr="000563E9">
        <w:rPr>
          <w:b/>
          <w:bCs/>
          <w:sz w:val="24"/>
          <w:szCs w:val="24"/>
          <w:lang w:val="kk-KZ"/>
        </w:rPr>
        <w:t>ЭЛЕКТР</w:t>
      </w:r>
      <w:r w:rsidR="00123460">
        <w:rPr>
          <w:b/>
          <w:bCs/>
          <w:sz w:val="24"/>
          <w:szCs w:val="24"/>
          <w:lang w:val="kk-KZ"/>
        </w:rPr>
        <w:t xml:space="preserve"> </w:t>
      </w:r>
      <w:r w:rsidR="00072219" w:rsidRPr="000563E9">
        <w:rPr>
          <w:b/>
          <w:bCs/>
          <w:sz w:val="24"/>
          <w:szCs w:val="24"/>
          <w:lang w:val="kk-KZ"/>
        </w:rPr>
        <w:t xml:space="preserve"> </w:t>
      </w:r>
      <w:r w:rsidR="00A05888" w:rsidRPr="000563E9">
        <w:rPr>
          <w:b/>
          <w:bCs/>
          <w:sz w:val="24"/>
          <w:szCs w:val="24"/>
          <w:lang w:val="kk-KZ"/>
        </w:rPr>
        <w:t>ЭНЕРГИЯСЫМЕН,</w:t>
      </w:r>
      <w:r w:rsidR="00D974F3" w:rsidRPr="000563E9">
        <w:rPr>
          <w:b/>
          <w:bCs/>
          <w:sz w:val="24"/>
          <w:szCs w:val="24"/>
          <w:lang w:val="kk-KZ"/>
        </w:rPr>
        <w:t xml:space="preserve"> ГАЗ</w:t>
      </w:r>
      <w:r w:rsidR="00A05888" w:rsidRPr="000563E9">
        <w:rPr>
          <w:b/>
          <w:bCs/>
          <w:sz w:val="24"/>
          <w:szCs w:val="24"/>
          <w:lang w:val="kk-KZ"/>
        </w:rPr>
        <w:t>БЕН</w:t>
      </w:r>
      <w:r w:rsidR="00D974F3" w:rsidRPr="000563E9">
        <w:rPr>
          <w:b/>
          <w:bCs/>
          <w:sz w:val="24"/>
          <w:szCs w:val="24"/>
          <w:lang w:val="kk-KZ"/>
        </w:rPr>
        <w:t>, БУ</w:t>
      </w:r>
      <w:r w:rsidR="00A05888" w:rsidRPr="000563E9">
        <w:rPr>
          <w:b/>
          <w:bCs/>
          <w:sz w:val="24"/>
          <w:szCs w:val="24"/>
          <w:lang w:val="kk-KZ"/>
        </w:rPr>
        <w:t>МЕН</w:t>
      </w:r>
      <w:r>
        <w:rPr>
          <w:b/>
          <w:bCs/>
          <w:sz w:val="24"/>
          <w:szCs w:val="24"/>
          <w:lang w:val="kk-KZ"/>
        </w:rPr>
        <w:t xml:space="preserve">, ЫСТЫҚ </w:t>
      </w:r>
      <w:r w:rsidR="00072219" w:rsidRPr="000563E9">
        <w:rPr>
          <w:b/>
          <w:bCs/>
          <w:sz w:val="24"/>
          <w:szCs w:val="24"/>
          <w:lang w:val="kk-KZ"/>
        </w:rPr>
        <w:t>СУ</w:t>
      </w:r>
      <w:r w:rsidR="00A05888" w:rsidRPr="000563E9">
        <w:rPr>
          <w:b/>
          <w:bCs/>
          <w:sz w:val="24"/>
          <w:szCs w:val="24"/>
          <w:lang w:val="kk-KZ"/>
        </w:rPr>
        <w:t>МЕН</w:t>
      </w:r>
      <w:r w:rsidR="00D974F3" w:rsidRPr="000563E9">
        <w:rPr>
          <w:b/>
          <w:bCs/>
          <w:sz w:val="24"/>
          <w:szCs w:val="24"/>
          <w:lang w:val="kk-KZ"/>
        </w:rPr>
        <w:t xml:space="preserve"> </w:t>
      </w:r>
      <w:r w:rsidR="0017405B" w:rsidRPr="000563E9">
        <w:rPr>
          <w:b/>
          <w:bCs/>
          <w:sz w:val="24"/>
          <w:szCs w:val="24"/>
          <w:lang w:val="kk-KZ"/>
        </w:rPr>
        <w:t>ЖӘНЕ</w:t>
      </w:r>
      <w:r w:rsidR="00D974F3" w:rsidRPr="000563E9">
        <w:rPr>
          <w:b/>
          <w:bCs/>
          <w:sz w:val="24"/>
          <w:szCs w:val="24"/>
          <w:lang w:val="kk-KZ"/>
        </w:rPr>
        <w:t xml:space="preserve"> АУАНЫ КОНДИЦИ</w:t>
      </w:r>
      <w:r w:rsidR="00A05888" w:rsidRPr="000563E9">
        <w:rPr>
          <w:b/>
          <w:bCs/>
          <w:sz w:val="24"/>
          <w:szCs w:val="24"/>
          <w:lang w:val="kk-KZ"/>
        </w:rPr>
        <w:t>ЯЛАУМЕН ЖАБДЫҚТАУ</w:t>
      </w:r>
    </w:p>
    <w:p w:rsidR="00D974F3" w:rsidRPr="000563E9" w:rsidRDefault="00D974F3" w:rsidP="00D974F3">
      <w:pPr>
        <w:jc w:val="both"/>
        <w:rPr>
          <w:snapToGrid w:val="0"/>
          <w:sz w:val="24"/>
          <w:szCs w:val="24"/>
          <w:lang w:val="kk-KZ"/>
        </w:rPr>
      </w:pPr>
    </w:p>
    <w:p w:rsidR="004E60AA" w:rsidRPr="000563E9" w:rsidRDefault="00D974F3" w:rsidP="004E60AA">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секция</w:t>
      </w:r>
      <w:r w:rsidR="00015C64" w:rsidRPr="000563E9">
        <w:rPr>
          <w:snapToGrid w:val="0"/>
          <w:sz w:val="24"/>
          <w:szCs w:val="24"/>
          <w:lang w:val="kk-KZ"/>
        </w:rPr>
        <w:t>ғ</w:t>
      </w:r>
      <w:r w:rsidRPr="000563E9">
        <w:rPr>
          <w:snapToGrid w:val="0"/>
          <w:sz w:val="24"/>
          <w:szCs w:val="24"/>
          <w:lang w:val="kk-KZ"/>
        </w:rPr>
        <w:t>а т</w:t>
      </w:r>
      <w:r w:rsidR="0017405B" w:rsidRPr="000563E9">
        <w:rPr>
          <w:snapToGrid w:val="0"/>
          <w:sz w:val="24"/>
          <w:szCs w:val="24"/>
          <w:lang w:val="kk-KZ"/>
        </w:rPr>
        <w:t>ұ</w:t>
      </w:r>
      <w:r w:rsidRPr="000563E9">
        <w:rPr>
          <w:snapToGrid w:val="0"/>
          <w:sz w:val="24"/>
          <w:szCs w:val="24"/>
          <w:lang w:val="kk-KZ"/>
        </w:rPr>
        <w:t xml:space="preserve">рақты </w:t>
      </w:r>
      <w:r w:rsidR="00290386" w:rsidRPr="000563E9">
        <w:rPr>
          <w:snapToGrid w:val="0"/>
          <w:sz w:val="24"/>
          <w:szCs w:val="24"/>
          <w:lang w:val="kk-KZ"/>
        </w:rPr>
        <w:t>желілер</w:t>
      </w:r>
      <w:r w:rsidR="00312022">
        <w:rPr>
          <w:snapToGrid w:val="0"/>
          <w:sz w:val="24"/>
          <w:szCs w:val="24"/>
          <w:lang w:val="kk-KZ"/>
        </w:rPr>
        <w:t>-</w:t>
      </w:r>
      <w:r w:rsidR="00290386" w:rsidRPr="000563E9">
        <w:rPr>
          <w:snapToGrid w:val="0"/>
          <w:sz w:val="24"/>
          <w:szCs w:val="24"/>
          <w:lang w:val="kk-KZ"/>
        </w:rPr>
        <w:t xml:space="preserve">кабельдер, құбыр </w:t>
      </w:r>
      <w:r w:rsidR="0017405B" w:rsidRPr="000563E9">
        <w:rPr>
          <w:snapToGrid w:val="0"/>
          <w:sz w:val="24"/>
          <w:szCs w:val="24"/>
          <w:lang w:val="kk-KZ"/>
        </w:rPr>
        <w:t>ө</w:t>
      </w:r>
      <w:r w:rsidRPr="000563E9">
        <w:rPr>
          <w:snapToGrid w:val="0"/>
          <w:sz w:val="24"/>
          <w:szCs w:val="24"/>
          <w:lang w:val="kk-KZ"/>
        </w:rPr>
        <w:t>ткізгіш</w:t>
      </w:r>
      <w:r w:rsidR="00290386" w:rsidRPr="000563E9">
        <w:rPr>
          <w:snapToGrid w:val="0"/>
          <w:sz w:val="24"/>
          <w:szCs w:val="24"/>
          <w:lang w:val="kk-KZ"/>
        </w:rPr>
        <w:t>тер, су құбырлары</w:t>
      </w:r>
      <w:r w:rsidRPr="000563E9">
        <w:rPr>
          <w:snapToGrid w:val="0"/>
          <w:sz w:val="24"/>
          <w:szCs w:val="24"/>
          <w:lang w:val="kk-KZ"/>
        </w:rPr>
        <w:t xml:space="preserve"> арқылы электр энергиясын</w:t>
      </w:r>
      <w:r w:rsidR="00290386" w:rsidRPr="000563E9">
        <w:rPr>
          <w:snapToGrid w:val="0"/>
          <w:sz w:val="24"/>
          <w:szCs w:val="24"/>
          <w:lang w:val="kk-KZ"/>
        </w:rPr>
        <w:t>,</w:t>
      </w:r>
      <w:r w:rsidR="004E60AA" w:rsidRPr="000563E9">
        <w:rPr>
          <w:snapToGrid w:val="0"/>
          <w:sz w:val="24"/>
          <w:szCs w:val="24"/>
          <w:lang w:val="kk-KZ"/>
        </w:rPr>
        <w:t xml:space="preserve"> </w:t>
      </w:r>
      <w:r w:rsidRPr="000563E9">
        <w:rPr>
          <w:snapToGrid w:val="0"/>
          <w:sz w:val="24"/>
          <w:szCs w:val="24"/>
          <w:lang w:val="kk-KZ"/>
        </w:rPr>
        <w:t>таби</w:t>
      </w:r>
      <w:r w:rsidR="00015C64" w:rsidRPr="000563E9">
        <w:rPr>
          <w:snapToGrid w:val="0"/>
          <w:sz w:val="24"/>
          <w:szCs w:val="24"/>
          <w:lang w:val="kk-KZ"/>
        </w:rPr>
        <w:t>ғ</w:t>
      </w:r>
      <w:r w:rsidRPr="000563E9">
        <w:rPr>
          <w:snapToGrid w:val="0"/>
          <w:sz w:val="24"/>
          <w:szCs w:val="24"/>
          <w:lang w:val="kk-KZ"/>
        </w:rPr>
        <w:t>и газды</w:t>
      </w:r>
      <w:r w:rsidR="00290386" w:rsidRPr="000563E9">
        <w:rPr>
          <w:snapToGrid w:val="0"/>
          <w:sz w:val="24"/>
          <w:szCs w:val="24"/>
          <w:lang w:val="kk-KZ"/>
        </w:rPr>
        <w:t>,</w:t>
      </w:r>
      <w:r w:rsidRPr="000563E9">
        <w:rPr>
          <w:snapToGrid w:val="0"/>
          <w:sz w:val="24"/>
          <w:szCs w:val="24"/>
          <w:lang w:val="kk-KZ"/>
        </w:rPr>
        <w:t xml:space="preserve"> буды, ыстық суды </w:t>
      </w:r>
      <w:r w:rsidR="00290386" w:rsidRPr="000563E9">
        <w:rPr>
          <w:snapToGrid w:val="0"/>
          <w:sz w:val="24"/>
          <w:szCs w:val="24"/>
          <w:lang w:val="kk-KZ"/>
        </w:rPr>
        <w:t xml:space="preserve">тарату </w:t>
      </w:r>
      <w:r w:rsidRPr="000563E9">
        <w:rPr>
          <w:snapToGrid w:val="0"/>
          <w:sz w:val="24"/>
          <w:szCs w:val="24"/>
          <w:lang w:val="kk-KZ"/>
        </w:rPr>
        <w:t>байланысты қызмет кіреді. Салын</w:t>
      </w:r>
      <w:r w:rsidR="00015C64" w:rsidRPr="000563E9">
        <w:rPr>
          <w:snapToGrid w:val="0"/>
          <w:sz w:val="24"/>
          <w:szCs w:val="24"/>
          <w:lang w:val="kk-KZ"/>
        </w:rPr>
        <w:t>ғ</w:t>
      </w:r>
      <w:r w:rsidRPr="000563E9">
        <w:rPr>
          <w:snapToGrid w:val="0"/>
          <w:sz w:val="24"/>
          <w:szCs w:val="24"/>
          <w:lang w:val="kk-KZ"/>
        </w:rPr>
        <w:t xml:space="preserve">ан </w:t>
      </w:r>
      <w:r w:rsidR="00D2398B" w:rsidRPr="000563E9">
        <w:rPr>
          <w:snapToGrid w:val="0"/>
          <w:sz w:val="24"/>
          <w:szCs w:val="24"/>
          <w:lang w:val="kk-KZ"/>
        </w:rPr>
        <w:t>желілер масштабтарында шешуші мә</w:t>
      </w:r>
      <w:r w:rsidRPr="000563E9">
        <w:rPr>
          <w:snapToGrid w:val="0"/>
          <w:sz w:val="24"/>
          <w:szCs w:val="24"/>
          <w:lang w:val="kk-KZ"/>
        </w:rPr>
        <w:t>н жоқ; сондай-ақ осы б</w:t>
      </w:r>
      <w:r w:rsidR="0017405B" w:rsidRPr="000563E9">
        <w:rPr>
          <w:snapToGrid w:val="0"/>
          <w:sz w:val="24"/>
          <w:szCs w:val="24"/>
          <w:lang w:val="kk-KZ"/>
        </w:rPr>
        <w:t>ө</w:t>
      </w:r>
      <w:r w:rsidRPr="000563E9">
        <w:rPr>
          <w:snapToGrid w:val="0"/>
          <w:sz w:val="24"/>
          <w:szCs w:val="24"/>
          <w:lang w:val="kk-KZ"/>
        </w:rPr>
        <w:t xml:space="preserve">лімге </w:t>
      </w:r>
      <w:r w:rsidR="004E749C" w:rsidRPr="000563E9">
        <w:rPr>
          <w:snapToGrid w:val="0"/>
          <w:sz w:val="24"/>
          <w:szCs w:val="24"/>
          <w:lang w:val="kk-KZ"/>
        </w:rPr>
        <w:t>өнеркәсіптік</w:t>
      </w:r>
      <w:r w:rsidRPr="000563E9">
        <w:rPr>
          <w:snapToGrid w:val="0"/>
          <w:sz w:val="24"/>
          <w:szCs w:val="24"/>
          <w:lang w:val="kk-KZ"/>
        </w:rPr>
        <w:t xml:space="preserve"> объектілерге </w:t>
      </w:r>
      <w:r w:rsidR="0017405B" w:rsidRPr="000563E9">
        <w:rPr>
          <w:snapToGrid w:val="0"/>
          <w:sz w:val="24"/>
          <w:szCs w:val="24"/>
          <w:lang w:val="kk-KZ"/>
        </w:rPr>
        <w:t>және</w:t>
      </w:r>
      <w:r w:rsidRPr="000563E9">
        <w:rPr>
          <w:snapToGrid w:val="0"/>
          <w:sz w:val="24"/>
          <w:szCs w:val="24"/>
          <w:lang w:val="kk-KZ"/>
        </w:rPr>
        <w:t xml:space="preserve"> т</w:t>
      </w:r>
      <w:r w:rsidR="0017405B" w:rsidRPr="000563E9">
        <w:rPr>
          <w:snapToGrid w:val="0"/>
          <w:sz w:val="24"/>
          <w:szCs w:val="24"/>
          <w:lang w:val="kk-KZ"/>
        </w:rPr>
        <w:t>ұ</w:t>
      </w:r>
      <w:r w:rsidRPr="000563E9">
        <w:rPr>
          <w:snapToGrid w:val="0"/>
          <w:sz w:val="24"/>
          <w:szCs w:val="24"/>
          <w:lang w:val="kk-KZ"/>
        </w:rPr>
        <w:t>р</w:t>
      </w:r>
      <w:r w:rsidR="00015C64" w:rsidRPr="000563E9">
        <w:rPr>
          <w:snapToGrid w:val="0"/>
          <w:sz w:val="24"/>
          <w:szCs w:val="24"/>
          <w:lang w:val="kk-KZ"/>
        </w:rPr>
        <w:t>ғ</w:t>
      </w:r>
      <w:r w:rsidRPr="000563E9">
        <w:rPr>
          <w:snapToGrid w:val="0"/>
          <w:sz w:val="24"/>
          <w:szCs w:val="24"/>
          <w:lang w:val="kk-KZ"/>
        </w:rPr>
        <w:t xml:space="preserve">ын </w:t>
      </w:r>
      <w:r w:rsidR="0017405B" w:rsidRPr="000563E9">
        <w:rPr>
          <w:snapToGrid w:val="0"/>
          <w:sz w:val="24"/>
          <w:szCs w:val="24"/>
          <w:lang w:val="kk-KZ"/>
        </w:rPr>
        <w:t>ү</w:t>
      </w:r>
      <w:r w:rsidRPr="000563E9">
        <w:rPr>
          <w:snapToGrid w:val="0"/>
          <w:sz w:val="24"/>
          <w:szCs w:val="24"/>
          <w:lang w:val="kk-KZ"/>
        </w:rPr>
        <w:t xml:space="preserve">й массивтеріне электр энергиясын, газды, буды, ыстық суды </w:t>
      </w:r>
      <w:r w:rsidR="0017405B" w:rsidRPr="000563E9">
        <w:rPr>
          <w:snapToGrid w:val="0"/>
          <w:sz w:val="24"/>
          <w:szCs w:val="24"/>
          <w:lang w:val="kk-KZ"/>
        </w:rPr>
        <w:t>және</w:t>
      </w:r>
      <w:r w:rsidRPr="000563E9">
        <w:rPr>
          <w:snapToGrid w:val="0"/>
          <w:sz w:val="24"/>
          <w:szCs w:val="24"/>
          <w:lang w:val="kk-KZ"/>
        </w:rPr>
        <w:t xml:space="preserve"> т.б. </w:t>
      </w:r>
      <w:r w:rsidR="00290386" w:rsidRPr="000563E9">
        <w:rPr>
          <w:snapToGrid w:val="0"/>
          <w:sz w:val="24"/>
          <w:szCs w:val="24"/>
          <w:lang w:val="kk-KZ"/>
        </w:rPr>
        <w:t>тарату</w:t>
      </w:r>
      <w:r w:rsidRPr="000563E9">
        <w:rPr>
          <w:snapToGrid w:val="0"/>
          <w:sz w:val="24"/>
          <w:szCs w:val="24"/>
          <w:lang w:val="kk-KZ"/>
        </w:rPr>
        <w:t xml:space="preserve"> кіреді. </w:t>
      </w:r>
    </w:p>
    <w:p w:rsidR="004E60AA" w:rsidRPr="000563E9" w:rsidRDefault="00D974F3" w:rsidP="004E60AA">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795C6F" w:rsidRPr="000563E9">
        <w:rPr>
          <w:snapToGrid w:val="0"/>
          <w:sz w:val="24"/>
          <w:szCs w:val="24"/>
          <w:lang w:val="kk-KZ"/>
        </w:rPr>
        <w:t>секцияға</w:t>
      </w:r>
      <w:r w:rsidRPr="000563E9">
        <w:rPr>
          <w:snapToGrid w:val="0"/>
          <w:sz w:val="24"/>
          <w:szCs w:val="24"/>
          <w:lang w:val="kk-KZ"/>
        </w:rPr>
        <w:t xml:space="preserve"> электр энергиясы</w:t>
      </w:r>
      <w:r w:rsidR="00290386" w:rsidRPr="000563E9">
        <w:rPr>
          <w:snapToGrid w:val="0"/>
          <w:sz w:val="24"/>
          <w:szCs w:val="24"/>
          <w:lang w:val="kk-KZ"/>
        </w:rPr>
        <w:t>мен газды беру,</w:t>
      </w:r>
      <w:r w:rsidRPr="000563E9">
        <w:rPr>
          <w:snapToGrid w:val="0"/>
          <w:sz w:val="24"/>
          <w:szCs w:val="24"/>
          <w:lang w:val="kk-KZ"/>
        </w:rPr>
        <w:t xml:space="preserve"> </w:t>
      </w:r>
      <w:r w:rsidR="00795C6F" w:rsidRPr="000563E9">
        <w:rPr>
          <w:snapToGrid w:val="0"/>
          <w:sz w:val="24"/>
          <w:szCs w:val="24"/>
          <w:lang w:val="kk-KZ"/>
        </w:rPr>
        <w:t xml:space="preserve">өндіру </w:t>
      </w:r>
      <w:r w:rsidR="0017405B" w:rsidRPr="000563E9">
        <w:rPr>
          <w:snapToGrid w:val="0"/>
          <w:sz w:val="24"/>
          <w:szCs w:val="24"/>
          <w:lang w:val="kk-KZ"/>
        </w:rPr>
        <w:t>және</w:t>
      </w:r>
      <w:r w:rsidRPr="000563E9">
        <w:rPr>
          <w:snapToGrid w:val="0"/>
          <w:sz w:val="24"/>
          <w:szCs w:val="24"/>
          <w:lang w:val="kk-KZ"/>
        </w:rPr>
        <w:t xml:space="preserve"> </w:t>
      </w:r>
      <w:r w:rsidR="00795C6F" w:rsidRPr="000563E9">
        <w:rPr>
          <w:snapToGrid w:val="0"/>
          <w:sz w:val="24"/>
          <w:szCs w:val="24"/>
          <w:lang w:val="kk-KZ"/>
        </w:rPr>
        <w:t>жылу энергиясымен қамтамасыз ету</w:t>
      </w:r>
      <w:r w:rsidRPr="000563E9">
        <w:rPr>
          <w:snapToGrid w:val="0"/>
          <w:sz w:val="24"/>
          <w:szCs w:val="24"/>
          <w:lang w:val="kk-KZ"/>
        </w:rPr>
        <w:t xml:space="preserve"> </w:t>
      </w:r>
      <w:r w:rsidR="00795C6F" w:rsidRPr="000563E9">
        <w:rPr>
          <w:snapToGrid w:val="0"/>
          <w:sz w:val="24"/>
          <w:szCs w:val="24"/>
          <w:lang w:val="kk-KZ"/>
        </w:rPr>
        <w:t>(бумен, ыстық сумен)</w:t>
      </w:r>
      <w:r w:rsidR="00290386" w:rsidRPr="000563E9">
        <w:rPr>
          <w:snapToGrid w:val="0"/>
          <w:sz w:val="24"/>
          <w:szCs w:val="24"/>
          <w:lang w:val="kk-KZ"/>
        </w:rPr>
        <w:t xml:space="preserve"> мен ауа қондициялау бойынша қызмет </w:t>
      </w:r>
      <w:r w:rsidRPr="000563E9">
        <w:rPr>
          <w:snapToGrid w:val="0"/>
          <w:sz w:val="24"/>
          <w:szCs w:val="24"/>
          <w:lang w:val="kk-KZ"/>
        </w:rPr>
        <w:t xml:space="preserve">кіреді. </w:t>
      </w:r>
    </w:p>
    <w:p w:rsidR="00D974F3" w:rsidRPr="000563E9" w:rsidRDefault="00D974F3" w:rsidP="004E60AA">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секция</w:t>
      </w:r>
      <w:r w:rsidR="00015C64" w:rsidRPr="000563E9">
        <w:rPr>
          <w:snapToGrid w:val="0"/>
          <w:sz w:val="24"/>
          <w:szCs w:val="24"/>
          <w:lang w:val="kk-KZ"/>
        </w:rPr>
        <w:t>ғ</w:t>
      </w:r>
      <w:r w:rsidRPr="000563E9">
        <w:rPr>
          <w:snapToGrid w:val="0"/>
          <w:sz w:val="24"/>
          <w:szCs w:val="24"/>
          <w:lang w:val="kk-KZ"/>
        </w:rPr>
        <w:t>а сумен жабдықтау ж</w:t>
      </w:r>
      <w:r w:rsidR="0017405B" w:rsidRPr="000563E9">
        <w:rPr>
          <w:snapToGrid w:val="0"/>
          <w:sz w:val="24"/>
          <w:szCs w:val="24"/>
          <w:lang w:val="kk-KZ"/>
        </w:rPr>
        <w:t>ү</w:t>
      </w:r>
      <w:r w:rsidRPr="000563E9">
        <w:rPr>
          <w:snapToGrid w:val="0"/>
          <w:sz w:val="24"/>
          <w:szCs w:val="24"/>
          <w:lang w:val="kk-KZ"/>
        </w:rPr>
        <w:t>йесіні</w:t>
      </w:r>
      <w:r w:rsidR="00932DC6" w:rsidRPr="000563E9">
        <w:rPr>
          <w:snapToGrid w:val="0"/>
          <w:sz w:val="24"/>
          <w:szCs w:val="24"/>
          <w:lang w:val="kk-KZ"/>
        </w:rPr>
        <w:t>ң</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к</w:t>
      </w:r>
      <w:r w:rsidR="00D279E9" w:rsidRPr="000563E9">
        <w:rPr>
          <w:snapToGrid w:val="0"/>
          <w:sz w:val="24"/>
          <w:szCs w:val="24"/>
          <w:lang w:val="kk-KZ"/>
        </w:rPr>
        <w:t>әр</w:t>
      </w:r>
      <w:r w:rsidRPr="000563E9">
        <w:rPr>
          <w:snapToGrid w:val="0"/>
          <w:sz w:val="24"/>
          <w:szCs w:val="24"/>
          <w:lang w:val="kk-KZ"/>
        </w:rPr>
        <w:t>із ж</w:t>
      </w:r>
      <w:r w:rsidR="0017405B" w:rsidRPr="000563E9">
        <w:rPr>
          <w:snapToGrid w:val="0"/>
          <w:sz w:val="24"/>
          <w:szCs w:val="24"/>
          <w:lang w:val="kk-KZ"/>
        </w:rPr>
        <w:t>ү</w:t>
      </w:r>
      <w:r w:rsidRPr="000563E9">
        <w:rPr>
          <w:snapToGrid w:val="0"/>
          <w:sz w:val="24"/>
          <w:szCs w:val="24"/>
          <w:lang w:val="kk-KZ"/>
        </w:rPr>
        <w:t>йесіні</w:t>
      </w:r>
      <w:r w:rsidR="00932DC6" w:rsidRPr="000563E9">
        <w:rPr>
          <w:snapToGrid w:val="0"/>
          <w:sz w:val="24"/>
          <w:szCs w:val="24"/>
          <w:lang w:val="kk-KZ"/>
        </w:rPr>
        <w:t>ң</w:t>
      </w:r>
      <w:r w:rsidRPr="000563E9">
        <w:rPr>
          <w:snapToGrid w:val="0"/>
          <w:sz w:val="24"/>
          <w:szCs w:val="24"/>
          <w:lang w:val="kk-KZ"/>
        </w:rPr>
        <w:t xml:space="preserve"> ж</w:t>
      </w:r>
      <w:r w:rsidR="0017405B" w:rsidRPr="000563E9">
        <w:rPr>
          <w:snapToGrid w:val="0"/>
          <w:sz w:val="24"/>
          <w:szCs w:val="24"/>
          <w:lang w:val="kk-KZ"/>
        </w:rPr>
        <w:t>ұ</w:t>
      </w:r>
      <w:r w:rsidRPr="000563E9">
        <w:rPr>
          <w:snapToGrid w:val="0"/>
          <w:sz w:val="24"/>
          <w:szCs w:val="24"/>
          <w:lang w:val="kk-KZ"/>
        </w:rPr>
        <w:t>мысы кірмейді, (36, 37 қара</w:t>
      </w:r>
      <w:r w:rsidR="00932DC6" w:rsidRPr="000563E9">
        <w:rPr>
          <w:snapToGrid w:val="0"/>
          <w:sz w:val="24"/>
          <w:szCs w:val="24"/>
          <w:lang w:val="kk-KZ"/>
        </w:rPr>
        <w:t>ң</w:t>
      </w:r>
      <w:r w:rsidRPr="000563E9">
        <w:rPr>
          <w:snapToGrid w:val="0"/>
          <w:sz w:val="24"/>
          <w:szCs w:val="24"/>
          <w:lang w:val="kk-KZ"/>
        </w:rPr>
        <w:t>ыз). Б</w:t>
      </w:r>
      <w:r w:rsidR="0017405B" w:rsidRPr="000563E9">
        <w:rPr>
          <w:snapToGrid w:val="0"/>
          <w:sz w:val="24"/>
          <w:szCs w:val="24"/>
          <w:lang w:val="kk-KZ"/>
        </w:rPr>
        <w:t>ұ</w:t>
      </w:r>
      <w:r w:rsidRPr="000563E9">
        <w:rPr>
          <w:snapToGrid w:val="0"/>
          <w:sz w:val="24"/>
          <w:szCs w:val="24"/>
          <w:lang w:val="kk-KZ"/>
        </w:rPr>
        <w:t>л секция</w:t>
      </w:r>
      <w:r w:rsidR="00015C64" w:rsidRPr="000563E9">
        <w:rPr>
          <w:snapToGrid w:val="0"/>
          <w:sz w:val="24"/>
          <w:szCs w:val="24"/>
          <w:lang w:val="kk-KZ"/>
        </w:rPr>
        <w:t>ғ</w:t>
      </w:r>
      <w:r w:rsidRPr="000563E9">
        <w:rPr>
          <w:snapToGrid w:val="0"/>
          <w:sz w:val="24"/>
          <w:szCs w:val="24"/>
          <w:lang w:val="kk-KZ"/>
        </w:rPr>
        <w:t xml:space="preserve">а сондай-ақ газды газ </w:t>
      </w:r>
      <w:r w:rsidR="0017405B" w:rsidRPr="000563E9">
        <w:rPr>
          <w:snapToGrid w:val="0"/>
          <w:sz w:val="24"/>
          <w:szCs w:val="24"/>
          <w:lang w:val="kk-KZ"/>
        </w:rPr>
        <w:t>ө</w:t>
      </w:r>
      <w:r w:rsidRPr="000563E9">
        <w:rPr>
          <w:snapToGrid w:val="0"/>
          <w:sz w:val="24"/>
          <w:szCs w:val="24"/>
          <w:lang w:val="kk-KZ"/>
        </w:rPr>
        <w:t>ткізгіш</w:t>
      </w:r>
      <w:r w:rsidR="00290386" w:rsidRPr="000563E9">
        <w:rPr>
          <w:snapToGrid w:val="0"/>
          <w:sz w:val="24"/>
          <w:szCs w:val="24"/>
          <w:lang w:val="kk-KZ"/>
        </w:rPr>
        <w:t>термен</w:t>
      </w:r>
      <w:r w:rsidRPr="000563E9">
        <w:rPr>
          <w:snapToGrid w:val="0"/>
          <w:sz w:val="24"/>
          <w:szCs w:val="24"/>
          <w:lang w:val="kk-KZ"/>
        </w:rPr>
        <w:t xml:space="preserve"> алыс жерлерге тасымалдау кірмейді.</w:t>
      </w:r>
    </w:p>
    <w:p w:rsidR="00D974F3" w:rsidRPr="000563E9" w:rsidRDefault="00D974F3" w:rsidP="00D974F3">
      <w:pPr>
        <w:jc w:val="both"/>
        <w:rPr>
          <w:snapToGrid w:val="0"/>
          <w:sz w:val="24"/>
          <w:szCs w:val="24"/>
          <w:lang w:val="kk-KZ"/>
        </w:rPr>
      </w:pPr>
    </w:p>
    <w:p w:rsidR="00D974F3" w:rsidRPr="000563E9" w:rsidRDefault="00D974F3" w:rsidP="008E4C53">
      <w:pPr>
        <w:ind w:firstLine="720"/>
        <w:jc w:val="both"/>
        <w:rPr>
          <w:b/>
          <w:bCs/>
          <w:snapToGrid w:val="0"/>
          <w:sz w:val="24"/>
          <w:szCs w:val="24"/>
          <w:lang w:val="kk-KZ"/>
        </w:rPr>
      </w:pPr>
      <w:r w:rsidRPr="000563E9">
        <w:rPr>
          <w:b/>
          <w:bCs/>
          <w:snapToGrid w:val="0"/>
          <w:sz w:val="24"/>
          <w:szCs w:val="24"/>
          <w:lang w:val="kk-KZ"/>
        </w:rPr>
        <w:t>35 Электр</w:t>
      </w:r>
      <w:r w:rsidR="00B67494" w:rsidRPr="000563E9">
        <w:rPr>
          <w:b/>
          <w:bCs/>
          <w:snapToGrid w:val="0"/>
          <w:sz w:val="24"/>
          <w:szCs w:val="24"/>
          <w:lang w:val="kk-KZ"/>
        </w:rPr>
        <w:t xml:space="preserve"> энергиясымен,</w:t>
      </w:r>
      <w:r w:rsidRPr="000563E9">
        <w:rPr>
          <w:b/>
          <w:bCs/>
          <w:snapToGrid w:val="0"/>
          <w:sz w:val="24"/>
          <w:szCs w:val="24"/>
          <w:lang w:val="kk-KZ"/>
        </w:rPr>
        <w:t xml:space="preserve"> </w:t>
      </w:r>
      <w:r w:rsidR="00B67494" w:rsidRPr="000563E9">
        <w:rPr>
          <w:b/>
          <w:bCs/>
          <w:snapToGrid w:val="0"/>
          <w:sz w:val="24"/>
          <w:szCs w:val="24"/>
          <w:lang w:val="kk-KZ"/>
        </w:rPr>
        <w:t>газбен, бумен, ыстық сумен</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ауаны кондици</w:t>
      </w:r>
      <w:r w:rsidR="00290386" w:rsidRPr="000563E9">
        <w:rPr>
          <w:b/>
          <w:bCs/>
          <w:snapToGrid w:val="0"/>
          <w:sz w:val="24"/>
          <w:szCs w:val="24"/>
          <w:lang w:val="kk-KZ"/>
        </w:rPr>
        <w:t>ялаумен</w:t>
      </w:r>
      <w:r w:rsidR="00B67494" w:rsidRPr="000563E9">
        <w:rPr>
          <w:b/>
          <w:bCs/>
          <w:snapToGrid w:val="0"/>
          <w:sz w:val="24"/>
          <w:szCs w:val="24"/>
          <w:lang w:val="kk-KZ"/>
        </w:rPr>
        <w:t xml:space="preserve"> қамтамасыз ету</w:t>
      </w:r>
    </w:p>
    <w:p w:rsidR="00D974F3" w:rsidRPr="000563E9" w:rsidRDefault="00D974F3" w:rsidP="00D974F3">
      <w:pPr>
        <w:jc w:val="both"/>
        <w:rPr>
          <w:b/>
          <w:bCs/>
          <w:snapToGrid w:val="0"/>
          <w:sz w:val="24"/>
          <w:szCs w:val="24"/>
          <w:lang w:val="kk-KZ"/>
        </w:rPr>
      </w:pPr>
    </w:p>
    <w:p w:rsidR="00D974F3" w:rsidRPr="000563E9" w:rsidRDefault="00D974F3" w:rsidP="008E4C53">
      <w:pPr>
        <w:ind w:firstLine="720"/>
        <w:jc w:val="both"/>
        <w:rPr>
          <w:b/>
          <w:bCs/>
          <w:snapToGrid w:val="0"/>
          <w:sz w:val="24"/>
          <w:szCs w:val="24"/>
          <w:lang w:val="kk-KZ"/>
        </w:rPr>
      </w:pPr>
      <w:r w:rsidRPr="000563E9">
        <w:rPr>
          <w:b/>
          <w:bCs/>
          <w:snapToGrid w:val="0"/>
          <w:sz w:val="24"/>
          <w:szCs w:val="24"/>
          <w:lang w:val="kk-KZ"/>
        </w:rPr>
        <w:t xml:space="preserve">35.1 Электр энергиясын </w:t>
      </w:r>
      <w:r w:rsidR="0017405B" w:rsidRPr="000563E9">
        <w:rPr>
          <w:b/>
          <w:bCs/>
          <w:snapToGrid w:val="0"/>
          <w:sz w:val="24"/>
          <w:szCs w:val="24"/>
          <w:lang w:val="kk-KZ"/>
        </w:rPr>
        <w:t>ө</w:t>
      </w:r>
      <w:r w:rsidRPr="000563E9">
        <w:rPr>
          <w:b/>
          <w:bCs/>
          <w:snapToGrid w:val="0"/>
          <w:sz w:val="24"/>
          <w:szCs w:val="24"/>
          <w:lang w:val="kk-KZ"/>
        </w:rPr>
        <w:t xml:space="preserve">ндіру, беру </w:t>
      </w:r>
      <w:r w:rsidR="0017405B" w:rsidRPr="000563E9">
        <w:rPr>
          <w:b/>
          <w:bCs/>
          <w:snapToGrid w:val="0"/>
          <w:sz w:val="24"/>
          <w:szCs w:val="24"/>
          <w:lang w:val="kk-KZ"/>
        </w:rPr>
        <w:t>және</w:t>
      </w:r>
      <w:r w:rsidRPr="000563E9">
        <w:rPr>
          <w:b/>
          <w:bCs/>
          <w:snapToGrid w:val="0"/>
          <w:sz w:val="24"/>
          <w:szCs w:val="24"/>
          <w:lang w:val="kk-KZ"/>
        </w:rPr>
        <w:t xml:space="preserve"> </w:t>
      </w:r>
      <w:r w:rsidR="00290386" w:rsidRPr="000563E9">
        <w:rPr>
          <w:b/>
          <w:bCs/>
          <w:snapToGrid w:val="0"/>
          <w:sz w:val="24"/>
          <w:szCs w:val="24"/>
          <w:lang w:val="kk-KZ"/>
        </w:rPr>
        <w:t>тарату</w:t>
      </w:r>
    </w:p>
    <w:p w:rsidR="00D974F3" w:rsidRPr="000563E9" w:rsidRDefault="00D974F3" w:rsidP="00D974F3">
      <w:pPr>
        <w:jc w:val="both"/>
        <w:rPr>
          <w:snapToGrid w:val="0"/>
          <w:sz w:val="24"/>
          <w:szCs w:val="24"/>
          <w:lang w:val="kk-KZ"/>
        </w:rPr>
      </w:pPr>
    </w:p>
    <w:p w:rsidR="00D974F3" w:rsidRPr="000563E9" w:rsidRDefault="00D974F3" w:rsidP="00290386">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топқа электр энергиясын </w:t>
      </w:r>
      <w:r w:rsidR="007701C2" w:rsidRPr="000563E9">
        <w:rPr>
          <w:snapToGrid w:val="0"/>
          <w:sz w:val="24"/>
          <w:szCs w:val="24"/>
          <w:lang w:val="kk-KZ"/>
        </w:rPr>
        <w:t>өндіру</w:t>
      </w:r>
      <w:r w:rsidRPr="000563E9">
        <w:rPr>
          <w:snapToGrid w:val="0"/>
          <w:sz w:val="24"/>
          <w:szCs w:val="24"/>
          <w:lang w:val="kk-KZ"/>
        </w:rPr>
        <w:t xml:space="preserve">, оны </w:t>
      </w:r>
      <w:r w:rsidR="007701C2" w:rsidRPr="000563E9">
        <w:rPr>
          <w:snapToGrid w:val="0"/>
          <w:sz w:val="24"/>
          <w:szCs w:val="24"/>
          <w:lang w:val="kk-KZ"/>
        </w:rPr>
        <w:t>өндіру жерінен бастап тарату</w:t>
      </w:r>
      <w:r w:rsidRPr="000563E9">
        <w:rPr>
          <w:snapToGrid w:val="0"/>
          <w:sz w:val="24"/>
          <w:szCs w:val="24"/>
          <w:lang w:val="kk-KZ"/>
        </w:rPr>
        <w:t xml:space="preserve"> ж</w:t>
      </w:r>
      <w:r w:rsidR="0017405B" w:rsidRPr="000563E9">
        <w:rPr>
          <w:snapToGrid w:val="0"/>
          <w:sz w:val="24"/>
          <w:szCs w:val="24"/>
          <w:lang w:val="kk-KZ"/>
        </w:rPr>
        <w:t>ү</w:t>
      </w:r>
      <w:r w:rsidRPr="000563E9">
        <w:rPr>
          <w:snapToGrid w:val="0"/>
          <w:sz w:val="24"/>
          <w:szCs w:val="24"/>
          <w:lang w:val="kk-KZ"/>
        </w:rPr>
        <w:t>йелер</w:t>
      </w:r>
      <w:r w:rsidR="007701C2" w:rsidRPr="000563E9">
        <w:rPr>
          <w:snapToGrid w:val="0"/>
          <w:sz w:val="24"/>
          <w:szCs w:val="24"/>
          <w:lang w:val="kk-KZ"/>
        </w:rPr>
        <w:t xml:space="preserve">ге және </w:t>
      </w:r>
      <w:r w:rsidR="00290386" w:rsidRPr="000563E9">
        <w:rPr>
          <w:snapToGrid w:val="0"/>
          <w:sz w:val="24"/>
          <w:szCs w:val="24"/>
          <w:lang w:val="kk-KZ"/>
        </w:rPr>
        <w:t>бұдан әрі түпкілікті</w:t>
      </w:r>
      <w:r w:rsidRPr="000563E9">
        <w:rPr>
          <w:snapToGrid w:val="0"/>
          <w:sz w:val="24"/>
          <w:szCs w:val="24"/>
          <w:lang w:val="kk-KZ"/>
        </w:rPr>
        <w:t xml:space="preserve"> т</w:t>
      </w:r>
      <w:r w:rsidR="0017405B" w:rsidRPr="000563E9">
        <w:rPr>
          <w:snapToGrid w:val="0"/>
          <w:sz w:val="24"/>
          <w:szCs w:val="24"/>
          <w:lang w:val="kk-KZ"/>
        </w:rPr>
        <w:t>ұ</w:t>
      </w:r>
      <w:r w:rsidRPr="000563E9">
        <w:rPr>
          <w:snapToGrid w:val="0"/>
          <w:sz w:val="24"/>
          <w:szCs w:val="24"/>
          <w:lang w:val="kk-KZ"/>
        </w:rPr>
        <w:t>тынушы</w:t>
      </w:r>
      <w:r w:rsidR="00015C64" w:rsidRPr="000563E9">
        <w:rPr>
          <w:snapToGrid w:val="0"/>
          <w:sz w:val="24"/>
          <w:szCs w:val="24"/>
          <w:lang w:val="kk-KZ"/>
        </w:rPr>
        <w:t>ғ</w:t>
      </w:r>
      <w:r w:rsidRPr="000563E9">
        <w:rPr>
          <w:snapToGrid w:val="0"/>
          <w:sz w:val="24"/>
          <w:szCs w:val="24"/>
          <w:lang w:val="kk-KZ"/>
        </w:rPr>
        <w:t xml:space="preserve">а </w:t>
      </w:r>
      <w:r w:rsidR="007701C2" w:rsidRPr="000563E9">
        <w:rPr>
          <w:snapToGrid w:val="0"/>
          <w:sz w:val="24"/>
          <w:szCs w:val="24"/>
          <w:lang w:val="kk-KZ"/>
        </w:rPr>
        <w:t xml:space="preserve">дейін </w:t>
      </w:r>
      <w:r w:rsidRPr="000563E9">
        <w:rPr>
          <w:snapToGrid w:val="0"/>
          <w:sz w:val="24"/>
          <w:szCs w:val="24"/>
          <w:lang w:val="kk-KZ"/>
        </w:rPr>
        <w:t xml:space="preserve">беру кіреді. </w:t>
      </w:r>
    </w:p>
    <w:p w:rsidR="00D974F3" w:rsidRPr="000563E9" w:rsidRDefault="00D974F3" w:rsidP="00D974F3">
      <w:pPr>
        <w:jc w:val="both"/>
        <w:rPr>
          <w:b/>
          <w:bCs/>
          <w:snapToGrid w:val="0"/>
          <w:sz w:val="24"/>
          <w:szCs w:val="24"/>
          <w:lang w:val="kk-KZ"/>
        </w:rPr>
      </w:pPr>
    </w:p>
    <w:p w:rsidR="00D974F3" w:rsidRPr="000563E9" w:rsidRDefault="00D974F3" w:rsidP="008E4C53">
      <w:pPr>
        <w:ind w:firstLine="720"/>
        <w:jc w:val="both"/>
        <w:rPr>
          <w:b/>
          <w:bCs/>
          <w:snapToGrid w:val="0"/>
          <w:sz w:val="24"/>
          <w:szCs w:val="24"/>
          <w:lang w:val="kk-KZ"/>
        </w:rPr>
      </w:pPr>
      <w:r w:rsidRPr="000563E9">
        <w:rPr>
          <w:b/>
          <w:bCs/>
          <w:snapToGrid w:val="0"/>
          <w:sz w:val="24"/>
          <w:szCs w:val="24"/>
          <w:lang w:val="kk-KZ"/>
        </w:rPr>
        <w:t>35.11 Электр</w:t>
      </w:r>
      <w:r w:rsidR="00123460">
        <w:rPr>
          <w:b/>
          <w:bCs/>
          <w:snapToGrid w:val="0"/>
          <w:sz w:val="24"/>
          <w:szCs w:val="24"/>
          <w:lang w:val="kk-KZ"/>
        </w:rPr>
        <w:t xml:space="preserve"> </w:t>
      </w:r>
      <w:r w:rsidRPr="000563E9">
        <w:rPr>
          <w:b/>
          <w:bCs/>
          <w:snapToGrid w:val="0"/>
          <w:sz w:val="24"/>
          <w:szCs w:val="24"/>
          <w:lang w:val="kk-KZ"/>
        </w:rPr>
        <w:t xml:space="preserve">энергиясын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D974F3" w:rsidRPr="000563E9" w:rsidRDefault="00312022" w:rsidP="008E4C53">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D974F3" w:rsidP="008E4C53">
      <w:pPr>
        <w:ind w:firstLine="720"/>
        <w:jc w:val="both"/>
        <w:rPr>
          <w:snapToGrid w:val="0"/>
          <w:sz w:val="24"/>
          <w:szCs w:val="24"/>
          <w:lang w:val="kk-KZ"/>
        </w:rPr>
      </w:pPr>
      <w:r w:rsidRPr="000563E9">
        <w:rPr>
          <w:snapToGrid w:val="0"/>
          <w:sz w:val="24"/>
          <w:szCs w:val="24"/>
          <w:lang w:val="kk-KZ"/>
        </w:rPr>
        <w:lastRenderedPageBreak/>
        <w:t xml:space="preserve">- жылу, ядролық, гидроэлектрлік </w:t>
      </w:r>
      <w:r w:rsidR="0017405B" w:rsidRPr="000563E9">
        <w:rPr>
          <w:snapToGrid w:val="0"/>
          <w:sz w:val="24"/>
          <w:szCs w:val="24"/>
          <w:lang w:val="kk-KZ"/>
        </w:rPr>
        <w:t>және</w:t>
      </w:r>
      <w:r w:rsidRPr="000563E9">
        <w:rPr>
          <w:snapToGrid w:val="0"/>
          <w:sz w:val="24"/>
          <w:szCs w:val="24"/>
          <w:lang w:val="kk-KZ"/>
        </w:rPr>
        <w:t xml:space="preserve"> газ турбинал</w:t>
      </w:r>
      <w:r w:rsidR="00290386" w:rsidRPr="000563E9">
        <w:rPr>
          <w:snapToGrid w:val="0"/>
          <w:sz w:val="24"/>
          <w:szCs w:val="24"/>
          <w:lang w:val="kk-KZ"/>
        </w:rPr>
        <w:t>ық</w:t>
      </w:r>
      <w:r w:rsidRPr="000563E9">
        <w:rPr>
          <w:snapToGrid w:val="0"/>
          <w:sz w:val="24"/>
          <w:szCs w:val="24"/>
          <w:lang w:val="kk-KZ"/>
        </w:rPr>
        <w:t>, дизельді</w:t>
      </w:r>
      <w:r w:rsidR="00290386" w:rsidRPr="000563E9">
        <w:rPr>
          <w:snapToGrid w:val="0"/>
          <w:sz w:val="24"/>
          <w:szCs w:val="24"/>
          <w:lang w:val="kk-KZ"/>
        </w:rPr>
        <w:t>к</w:t>
      </w:r>
      <w:r w:rsidRPr="000563E9">
        <w:rPr>
          <w:snapToGrid w:val="0"/>
          <w:sz w:val="24"/>
          <w:szCs w:val="24"/>
          <w:lang w:val="kk-KZ"/>
        </w:rPr>
        <w:t xml:space="preserve"> </w:t>
      </w:r>
      <w:r w:rsidR="00EF2204" w:rsidRPr="000563E9">
        <w:rPr>
          <w:snapToGrid w:val="0"/>
          <w:sz w:val="24"/>
          <w:szCs w:val="24"/>
          <w:lang w:val="kk-KZ"/>
        </w:rPr>
        <w:t>станциял</w:t>
      </w:r>
      <w:r w:rsidR="00290386" w:rsidRPr="000563E9">
        <w:rPr>
          <w:snapToGrid w:val="0"/>
          <w:sz w:val="24"/>
          <w:szCs w:val="24"/>
          <w:lang w:val="kk-KZ"/>
        </w:rPr>
        <w:t>ық</w:t>
      </w:r>
      <w:r w:rsidR="00EF2204" w:rsidRPr="000563E9">
        <w:rPr>
          <w:snapToGrid w:val="0"/>
          <w:sz w:val="24"/>
          <w:szCs w:val="24"/>
          <w:lang w:val="kk-KZ"/>
        </w:rPr>
        <w:t xml:space="preserve"> және жаңғыртылатын көздер</w:t>
      </w:r>
      <w:r w:rsidR="00290386" w:rsidRPr="000563E9">
        <w:rPr>
          <w:snapToGrid w:val="0"/>
          <w:sz w:val="24"/>
          <w:szCs w:val="24"/>
          <w:lang w:val="kk-KZ"/>
        </w:rPr>
        <w:t>ден</w:t>
      </w:r>
      <w:r w:rsidR="00EF2204" w:rsidRPr="000563E9">
        <w:rPr>
          <w:snapToGrid w:val="0"/>
          <w:sz w:val="24"/>
          <w:szCs w:val="24"/>
          <w:lang w:val="kk-KZ"/>
        </w:rPr>
        <w:t xml:space="preserve"> </w:t>
      </w:r>
      <w:r w:rsidRPr="000563E9">
        <w:rPr>
          <w:snapToGrid w:val="0"/>
          <w:sz w:val="24"/>
          <w:szCs w:val="24"/>
          <w:lang w:val="kk-KZ"/>
        </w:rPr>
        <w:t xml:space="preserve">электр энергиясын </w:t>
      </w:r>
      <w:r w:rsidR="0017405B" w:rsidRPr="000563E9">
        <w:rPr>
          <w:snapToGrid w:val="0"/>
          <w:sz w:val="24"/>
          <w:szCs w:val="24"/>
          <w:lang w:val="kk-KZ"/>
        </w:rPr>
        <w:t>ө</w:t>
      </w:r>
      <w:r w:rsidRPr="000563E9">
        <w:rPr>
          <w:snapToGrid w:val="0"/>
          <w:sz w:val="24"/>
          <w:szCs w:val="24"/>
          <w:lang w:val="kk-KZ"/>
        </w:rPr>
        <w:t xml:space="preserve">ндіру </w:t>
      </w:r>
      <w:r w:rsidR="00290386" w:rsidRPr="000563E9">
        <w:rPr>
          <w:snapToGrid w:val="0"/>
          <w:sz w:val="24"/>
          <w:szCs w:val="24"/>
          <w:lang w:val="kk-KZ"/>
        </w:rPr>
        <w:t>кіреді</w:t>
      </w:r>
    </w:p>
    <w:p w:rsidR="00EF2204" w:rsidRPr="000563E9" w:rsidRDefault="00EF2204" w:rsidP="00D974F3">
      <w:pPr>
        <w:jc w:val="both"/>
        <w:rPr>
          <w:snapToGrid w:val="0"/>
          <w:sz w:val="24"/>
          <w:szCs w:val="24"/>
          <w:lang w:val="kk-KZ"/>
        </w:rPr>
      </w:pPr>
    </w:p>
    <w:p w:rsidR="00D974F3" w:rsidRPr="008A02AD" w:rsidRDefault="00312022" w:rsidP="008E4C53">
      <w:pPr>
        <w:ind w:firstLine="720"/>
        <w:jc w:val="both"/>
        <w:rPr>
          <w:iCs/>
          <w:snapToGrid w:val="0"/>
          <w:sz w:val="24"/>
          <w:szCs w:val="24"/>
          <w:lang w:val="kk-KZ"/>
        </w:rPr>
      </w:pPr>
      <w:r w:rsidRPr="000563E9">
        <w:rPr>
          <w:snapToGrid w:val="0"/>
          <w:sz w:val="24"/>
          <w:szCs w:val="24"/>
          <w:lang w:val="kk-KZ"/>
        </w:rPr>
        <w:t>Бұл</w:t>
      </w:r>
      <w:r w:rsidR="00D974F3" w:rsidRPr="008A02AD">
        <w:rPr>
          <w:iCs/>
          <w:snapToGrid w:val="0"/>
          <w:sz w:val="24"/>
          <w:szCs w:val="24"/>
          <w:lang w:val="kk-KZ"/>
        </w:rPr>
        <w:t xml:space="preserve"> </w:t>
      </w:r>
      <w:r w:rsidR="00F078D0" w:rsidRPr="008A02AD">
        <w:rPr>
          <w:iCs/>
          <w:snapToGrid w:val="0"/>
          <w:sz w:val="24"/>
          <w:szCs w:val="24"/>
          <w:lang w:val="kk-KZ"/>
        </w:rPr>
        <w:t>класқа</w:t>
      </w:r>
      <w:r w:rsidR="00D974F3" w:rsidRPr="008A02AD">
        <w:rPr>
          <w:iCs/>
          <w:snapToGrid w:val="0"/>
          <w:sz w:val="24"/>
          <w:szCs w:val="24"/>
          <w:lang w:val="kk-KZ"/>
        </w:rPr>
        <w:t>:</w:t>
      </w:r>
    </w:p>
    <w:p w:rsidR="00D974F3" w:rsidRPr="008A02AD" w:rsidRDefault="00D974F3" w:rsidP="008E4C53">
      <w:pPr>
        <w:ind w:firstLine="720"/>
        <w:jc w:val="both"/>
        <w:rPr>
          <w:iCs/>
          <w:snapToGrid w:val="0"/>
          <w:sz w:val="24"/>
          <w:szCs w:val="24"/>
          <w:lang w:val="kk-KZ"/>
        </w:rPr>
      </w:pPr>
      <w:r w:rsidRPr="008A02AD">
        <w:rPr>
          <w:iCs/>
          <w:snapToGrid w:val="0"/>
          <w:sz w:val="24"/>
          <w:szCs w:val="24"/>
          <w:lang w:val="kk-KZ"/>
        </w:rPr>
        <w:t xml:space="preserve">- қалдықтарды </w:t>
      </w:r>
      <w:r w:rsidR="00EF2204" w:rsidRPr="008A02AD">
        <w:rPr>
          <w:iCs/>
          <w:snapToGrid w:val="0"/>
          <w:sz w:val="24"/>
          <w:szCs w:val="24"/>
          <w:lang w:val="kk-KZ"/>
        </w:rPr>
        <w:t xml:space="preserve">өрттеу арқылы </w:t>
      </w:r>
      <w:r w:rsidRPr="008A02AD">
        <w:rPr>
          <w:iCs/>
          <w:snapToGrid w:val="0"/>
          <w:sz w:val="24"/>
          <w:szCs w:val="24"/>
          <w:lang w:val="kk-KZ"/>
        </w:rPr>
        <w:t>электр</w:t>
      </w:r>
      <w:r w:rsidR="00602FB9">
        <w:rPr>
          <w:iCs/>
          <w:snapToGrid w:val="0"/>
          <w:sz w:val="24"/>
          <w:szCs w:val="24"/>
          <w:lang w:val="kk-KZ"/>
        </w:rPr>
        <w:t xml:space="preserve"> </w:t>
      </w:r>
      <w:r w:rsidR="00290386" w:rsidRPr="008A02AD">
        <w:rPr>
          <w:iCs/>
          <w:snapToGrid w:val="0"/>
          <w:sz w:val="24"/>
          <w:szCs w:val="24"/>
          <w:lang w:val="kk-KZ"/>
        </w:rPr>
        <w:t>энергиясын</w:t>
      </w:r>
      <w:r w:rsidRPr="008A02AD">
        <w:rPr>
          <w:iCs/>
          <w:snapToGrid w:val="0"/>
          <w:sz w:val="24"/>
          <w:szCs w:val="24"/>
          <w:lang w:val="kk-KZ"/>
        </w:rPr>
        <w:t xml:space="preserve"> </w:t>
      </w:r>
      <w:r w:rsidR="0017405B" w:rsidRPr="008A02AD">
        <w:rPr>
          <w:iCs/>
          <w:snapToGrid w:val="0"/>
          <w:sz w:val="24"/>
          <w:szCs w:val="24"/>
          <w:lang w:val="kk-KZ"/>
        </w:rPr>
        <w:t>ө</w:t>
      </w:r>
      <w:r w:rsidRPr="008A02AD">
        <w:rPr>
          <w:iCs/>
          <w:snapToGrid w:val="0"/>
          <w:sz w:val="24"/>
          <w:szCs w:val="24"/>
          <w:lang w:val="kk-KZ"/>
        </w:rPr>
        <w:t>ндіру</w:t>
      </w:r>
      <w:r w:rsidR="00290386" w:rsidRPr="008A02AD">
        <w:rPr>
          <w:iCs/>
          <w:snapToGrid w:val="0"/>
          <w:sz w:val="24"/>
          <w:szCs w:val="24"/>
          <w:lang w:val="kk-KZ"/>
        </w:rPr>
        <w:t xml:space="preserve"> кірмейді</w:t>
      </w:r>
      <w:r w:rsidRPr="008A02AD">
        <w:rPr>
          <w:iCs/>
          <w:snapToGrid w:val="0"/>
          <w:sz w:val="24"/>
          <w:szCs w:val="24"/>
          <w:lang w:val="kk-KZ"/>
        </w:rPr>
        <w:t>, (38.21</w:t>
      </w:r>
      <w:r w:rsidR="00602FB9">
        <w:rPr>
          <w:iCs/>
          <w:snapToGrid w:val="0"/>
          <w:sz w:val="24"/>
          <w:szCs w:val="24"/>
          <w:lang w:val="kk-KZ"/>
        </w:rPr>
        <w:t>.0</w:t>
      </w:r>
      <w:r w:rsidRPr="008A02AD">
        <w:rPr>
          <w:iCs/>
          <w:snapToGrid w:val="0"/>
          <w:sz w:val="24"/>
          <w:szCs w:val="24"/>
          <w:lang w:val="kk-KZ"/>
        </w:rPr>
        <w:t xml:space="preserve"> қара</w:t>
      </w:r>
      <w:r w:rsidR="00932DC6" w:rsidRPr="008A02AD">
        <w:rPr>
          <w:iCs/>
          <w:snapToGrid w:val="0"/>
          <w:sz w:val="24"/>
          <w:szCs w:val="24"/>
          <w:lang w:val="kk-KZ"/>
        </w:rPr>
        <w:t>ң</w:t>
      </w:r>
      <w:r w:rsidRPr="008A02AD">
        <w:rPr>
          <w:iCs/>
          <w:snapToGrid w:val="0"/>
          <w:sz w:val="24"/>
          <w:szCs w:val="24"/>
          <w:lang w:val="kk-KZ"/>
        </w:rPr>
        <w:t>ыз)</w:t>
      </w:r>
    </w:p>
    <w:p w:rsidR="00D974F3" w:rsidRPr="000563E9" w:rsidRDefault="00D974F3" w:rsidP="00D974F3">
      <w:pPr>
        <w:jc w:val="both"/>
        <w:rPr>
          <w:snapToGrid w:val="0"/>
          <w:sz w:val="24"/>
          <w:szCs w:val="24"/>
          <w:lang w:val="kk-KZ"/>
        </w:rPr>
      </w:pPr>
    </w:p>
    <w:p w:rsidR="00EF2204" w:rsidRPr="000563E9" w:rsidRDefault="00EF2204" w:rsidP="008E4C53">
      <w:pPr>
        <w:ind w:firstLine="720"/>
        <w:jc w:val="both"/>
        <w:rPr>
          <w:snapToGrid w:val="0"/>
          <w:sz w:val="24"/>
          <w:szCs w:val="24"/>
          <w:lang w:val="kk-KZ"/>
        </w:rPr>
      </w:pPr>
      <w:r w:rsidRPr="000563E9">
        <w:rPr>
          <w:snapToGrid w:val="0"/>
          <w:sz w:val="24"/>
          <w:szCs w:val="24"/>
          <w:lang w:val="kk-KZ"/>
        </w:rPr>
        <w:t>35.11.1 Жылу электр станциялары</w:t>
      </w:r>
      <w:r w:rsidR="006065E7" w:rsidRPr="000563E9">
        <w:rPr>
          <w:snapToGrid w:val="0"/>
          <w:sz w:val="24"/>
          <w:szCs w:val="24"/>
          <w:lang w:val="kk-KZ"/>
        </w:rPr>
        <w:t>мен</w:t>
      </w:r>
      <w:r w:rsidRPr="000563E9">
        <w:rPr>
          <w:snapToGrid w:val="0"/>
          <w:sz w:val="24"/>
          <w:szCs w:val="24"/>
          <w:lang w:val="kk-KZ"/>
        </w:rPr>
        <w:t xml:space="preserve"> электр энергиясын өндіруі</w:t>
      </w:r>
    </w:p>
    <w:p w:rsidR="00EF2204" w:rsidRPr="000563E9" w:rsidRDefault="00EF2204" w:rsidP="00EF2204">
      <w:pPr>
        <w:jc w:val="both"/>
        <w:rPr>
          <w:b/>
          <w:bCs/>
          <w:snapToGrid w:val="0"/>
          <w:sz w:val="24"/>
          <w:szCs w:val="24"/>
          <w:lang w:val="kk-KZ"/>
        </w:rPr>
      </w:pPr>
    </w:p>
    <w:p w:rsidR="00EF2204" w:rsidRPr="000563E9" w:rsidRDefault="00EF2204" w:rsidP="008E4C53">
      <w:pPr>
        <w:ind w:firstLine="720"/>
        <w:jc w:val="both"/>
        <w:rPr>
          <w:snapToGrid w:val="0"/>
          <w:sz w:val="24"/>
          <w:szCs w:val="24"/>
          <w:lang w:val="kk-KZ"/>
        </w:rPr>
      </w:pPr>
      <w:r w:rsidRPr="000563E9">
        <w:rPr>
          <w:snapToGrid w:val="0"/>
          <w:sz w:val="24"/>
          <w:szCs w:val="24"/>
          <w:lang w:val="kk-KZ"/>
        </w:rPr>
        <w:t>35.11.2 Су электр станциялары</w:t>
      </w:r>
      <w:r w:rsidR="006065E7" w:rsidRPr="000563E9">
        <w:rPr>
          <w:snapToGrid w:val="0"/>
          <w:sz w:val="24"/>
          <w:szCs w:val="24"/>
          <w:lang w:val="kk-KZ"/>
        </w:rPr>
        <w:t>мен</w:t>
      </w:r>
      <w:r w:rsidRPr="000563E9">
        <w:rPr>
          <w:snapToGrid w:val="0"/>
          <w:sz w:val="24"/>
          <w:szCs w:val="24"/>
          <w:lang w:val="kk-KZ"/>
        </w:rPr>
        <w:t xml:space="preserve"> электр энергиясын өндіруі</w:t>
      </w:r>
    </w:p>
    <w:p w:rsidR="00EF2204" w:rsidRPr="000563E9" w:rsidRDefault="00EF2204" w:rsidP="00EF2204">
      <w:pPr>
        <w:jc w:val="both"/>
        <w:rPr>
          <w:b/>
          <w:bCs/>
          <w:snapToGrid w:val="0"/>
          <w:sz w:val="24"/>
          <w:szCs w:val="24"/>
          <w:lang w:val="kk-KZ"/>
        </w:rPr>
      </w:pPr>
    </w:p>
    <w:p w:rsidR="00EF2204" w:rsidRPr="000563E9" w:rsidRDefault="00EF2204" w:rsidP="008E4C53">
      <w:pPr>
        <w:ind w:firstLine="720"/>
        <w:jc w:val="both"/>
        <w:rPr>
          <w:snapToGrid w:val="0"/>
          <w:sz w:val="24"/>
          <w:szCs w:val="24"/>
          <w:lang w:val="kk-KZ"/>
        </w:rPr>
      </w:pPr>
      <w:r w:rsidRPr="000563E9">
        <w:rPr>
          <w:snapToGrid w:val="0"/>
          <w:sz w:val="24"/>
          <w:szCs w:val="24"/>
          <w:lang w:val="kk-KZ"/>
        </w:rPr>
        <w:t>35.11.3 Ядролық (атом</w:t>
      </w:r>
      <w:r w:rsidR="006065E7" w:rsidRPr="000563E9">
        <w:rPr>
          <w:snapToGrid w:val="0"/>
          <w:sz w:val="24"/>
          <w:szCs w:val="24"/>
          <w:lang w:val="kk-KZ"/>
        </w:rPr>
        <w:t>дық</w:t>
      </w:r>
      <w:r w:rsidRPr="000563E9">
        <w:rPr>
          <w:snapToGrid w:val="0"/>
          <w:sz w:val="24"/>
          <w:szCs w:val="24"/>
          <w:lang w:val="kk-KZ"/>
        </w:rPr>
        <w:t>) электр станциялары</w:t>
      </w:r>
      <w:r w:rsidR="006065E7" w:rsidRPr="000563E9">
        <w:rPr>
          <w:snapToGrid w:val="0"/>
          <w:sz w:val="24"/>
          <w:szCs w:val="24"/>
          <w:lang w:val="kk-KZ"/>
        </w:rPr>
        <w:t>мен</w:t>
      </w:r>
      <w:r w:rsidRPr="000563E9">
        <w:rPr>
          <w:snapToGrid w:val="0"/>
          <w:sz w:val="24"/>
          <w:szCs w:val="24"/>
          <w:lang w:val="kk-KZ"/>
        </w:rPr>
        <w:t xml:space="preserve"> электр энергиясын өндіруі</w:t>
      </w:r>
    </w:p>
    <w:p w:rsidR="00EF2204" w:rsidRPr="000563E9" w:rsidRDefault="00EF2204" w:rsidP="00EF2204">
      <w:pPr>
        <w:jc w:val="both"/>
        <w:rPr>
          <w:b/>
          <w:bCs/>
          <w:snapToGrid w:val="0"/>
          <w:sz w:val="24"/>
          <w:szCs w:val="24"/>
          <w:lang w:val="kk-KZ"/>
        </w:rPr>
      </w:pPr>
    </w:p>
    <w:p w:rsidR="00EF2204" w:rsidRPr="000563E9" w:rsidRDefault="00EF2204" w:rsidP="008E4C53">
      <w:pPr>
        <w:ind w:firstLine="720"/>
        <w:jc w:val="both"/>
        <w:rPr>
          <w:snapToGrid w:val="0"/>
          <w:sz w:val="24"/>
          <w:szCs w:val="24"/>
          <w:lang w:val="kk-KZ"/>
        </w:rPr>
      </w:pPr>
      <w:r w:rsidRPr="000563E9">
        <w:rPr>
          <w:snapToGrid w:val="0"/>
          <w:sz w:val="24"/>
          <w:szCs w:val="24"/>
          <w:lang w:val="kk-KZ"/>
        </w:rPr>
        <w:t xml:space="preserve">35.11.4 </w:t>
      </w:r>
      <w:r w:rsidR="001638AE" w:rsidRPr="000563E9">
        <w:rPr>
          <w:snapToGrid w:val="0"/>
          <w:sz w:val="24"/>
          <w:szCs w:val="24"/>
          <w:lang w:val="kk-KZ"/>
        </w:rPr>
        <w:t>Жел электр станциялармен</w:t>
      </w:r>
      <w:r w:rsidRPr="000563E9">
        <w:rPr>
          <w:snapToGrid w:val="0"/>
          <w:sz w:val="24"/>
          <w:szCs w:val="24"/>
          <w:lang w:val="kk-KZ"/>
        </w:rPr>
        <w:t xml:space="preserve"> электр энергиясын өндіруі</w:t>
      </w:r>
    </w:p>
    <w:p w:rsidR="00EF2204" w:rsidRPr="000563E9" w:rsidRDefault="00EF2204" w:rsidP="00D974F3">
      <w:pPr>
        <w:jc w:val="both"/>
        <w:rPr>
          <w:snapToGrid w:val="0"/>
          <w:sz w:val="24"/>
          <w:szCs w:val="24"/>
          <w:lang w:val="kk-KZ"/>
        </w:rPr>
      </w:pPr>
    </w:p>
    <w:p w:rsidR="00EF2204" w:rsidRPr="000563E9" w:rsidRDefault="00EF2204" w:rsidP="008E4C53">
      <w:pPr>
        <w:ind w:firstLine="720"/>
        <w:jc w:val="both"/>
        <w:rPr>
          <w:snapToGrid w:val="0"/>
          <w:sz w:val="24"/>
          <w:szCs w:val="24"/>
          <w:lang w:val="kk-KZ"/>
        </w:rPr>
      </w:pPr>
      <w:r w:rsidRPr="000563E9">
        <w:rPr>
          <w:snapToGrid w:val="0"/>
          <w:sz w:val="24"/>
          <w:szCs w:val="24"/>
          <w:lang w:val="kk-KZ"/>
        </w:rPr>
        <w:t>35.11.5</w:t>
      </w:r>
      <w:r w:rsidR="001638AE" w:rsidRPr="000563E9">
        <w:rPr>
          <w:snapToGrid w:val="0"/>
          <w:sz w:val="24"/>
          <w:szCs w:val="24"/>
          <w:lang w:val="kk-KZ"/>
        </w:rPr>
        <w:t xml:space="preserve"> Күн электр станциялармен электр энергиясын өндіруі</w:t>
      </w:r>
    </w:p>
    <w:p w:rsidR="00EF2204" w:rsidRPr="000563E9" w:rsidRDefault="00EF2204" w:rsidP="00EF2204">
      <w:pPr>
        <w:ind w:firstLine="284"/>
        <w:jc w:val="both"/>
        <w:rPr>
          <w:snapToGrid w:val="0"/>
          <w:sz w:val="24"/>
          <w:szCs w:val="24"/>
          <w:lang w:val="kk-KZ"/>
        </w:rPr>
      </w:pPr>
    </w:p>
    <w:p w:rsidR="001638AE" w:rsidRPr="000563E9" w:rsidRDefault="00EF2204" w:rsidP="008E4C53">
      <w:pPr>
        <w:ind w:firstLine="720"/>
        <w:jc w:val="both"/>
        <w:rPr>
          <w:snapToGrid w:val="0"/>
          <w:sz w:val="24"/>
          <w:szCs w:val="24"/>
          <w:lang w:val="kk-KZ"/>
        </w:rPr>
      </w:pPr>
      <w:r w:rsidRPr="000563E9">
        <w:rPr>
          <w:snapToGrid w:val="0"/>
          <w:sz w:val="24"/>
          <w:szCs w:val="24"/>
          <w:lang w:val="kk-KZ"/>
        </w:rPr>
        <w:t>35.11.9</w:t>
      </w:r>
      <w:r w:rsidR="001638AE" w:rsidRPr="000563E9">
        <w:rPr>
          <w:snapToGrid w:val="0"/>
          <w:sz w:val="24"/>
          <w:szCs w:val="24"/>
          <w:lang w:val="kk-KZ"/>
        </w:rPr>
        <w:t xml:space="preserve"> Өзге де электр станциялары</w:t>
      </w:r>
      <w:r w:rsidR="006065E7" w:rsidRPr="000563E9">
        <w:rPr>
          <w:snapToGrid w:val="0"/>
          <w:sz w:val="24"/>
          <w:szCs w:val="24"/>
          <w:lang w:val="kk-KZ"/>
        </w:rPr>
        <w:t>мен</w:t>
      </w:r>
      <w:r w:rsidR="001638AE" w:rsidRPr="000563E9">
        <w:rPr>
          <w:snapToGrid w:val="0"/>
          <w:sz w:val="24"/>
          <w:szCs w:val="24"/>
          <w:lang w:val="kk-KZ"/>
        </w:rPr>
        <w:t xml:space="preserve"> электр энергиясын өндіруі</w:t>
      </w:r>
    </w:p>
    <w:p w:rsidR="00EF2204" w:rsidRPr="000563E9" w:rsidRDefault="00EF2204" w:rsidP="00EF2204">
      <w:pPr>
        <w:ind w:firstLine="284"/>
        <w:jc w:val="both"/>
        <w:rPr>
          <w:snapToGrid w:val="0"/>
          <w:sz w:val="24"/>
          <w:szCs w:val="24"/>
          <w:lang w:val="kk-KZ"/>
        </w:rPr>
      </w:pPr>
    </w:p>
    <w:p w:rsidR="00D974F3" w:rsidRPr="000563E9" w:rsidRDefault="00D974F3" w:rsidP="008E4C53">
      <w:pPr>
        <w:ind w:firstLine="720"/>
        <w:jc w:val="both"/>
        <w:rPr>
          <w:b/>
          <w:bCs/>
          <w:snapToGrid w:val="0"/>
          <w:sz w:val="24"/>
          <w:szCs w:val="24"/>
          <w:lang w:val="kk-KZ"/>
        </w:rPr>
      </w:pPr>
      <w:r w:rsidRPr="000563E9">
        <w:rPr>
          <w:b/>
          <w:bCs/>
          <w:snapToGrid w:val="0"/>
          <w:sz w:val="24"/>
          <w:szCs w:val="24"/>
          <w:lang w:val="kk-KZ"/>
        </w:rPr>
        <w:t xml:space="preserve">35.12 Электр энергиясын </w:t>
      </w:r>
      <w:r w:rsidR="006065E7" w:rsidRPr="000563E9">
        <w:rPr>
          <w:b/>
          <w:bCs/>
          <w:snapToGrid w:val="0"/>
          <w:sz w:val="24"/>
          <w:szCs w:val="24"/>
          <w:lang w:val="kk-KZ"/>
        </w:rPr>
        <w:t>жеткізу</w:t>
      </w:r>
    </w:p>
    <w:p w:rsidR="00D974F3" w:rsidRPr="000563E9" w:rsidRDefault="00D974F3" w:rsidP="00D974F3">
      <w:pPr>
        <w:jc w:val="both"/>
        <w:rPr>
          <w:snapToGrid w:val="0"/>
          <w:sz w:val="24"/>
          <w:szCs w:val="24"/>
          <w:lang w:val="kk-KZ"/>
        </w:rPr>
      </w:pPr>
    </w:p>
    <w:p w:rsidR="001638AE" w:rsidRPr="000563E9" w:rsidRDefault="001638AE" w:rsidP="008E4C53">
      <w:pPr>
        <w:ind w:firstLine="720"/>
        <w:jc w:val="both"/>
        <w:rPr>
          <w:snapToGrid w:val="0"/>
          <w:sz w:val="24"/>
          <w:szCs w:val="24"/>
          <w:lang w:val="kk-KZ"/>
        </w:rPr>
      </w:pPr>
      <w:r w:rsidRPr="000563E9">
        <w:rPr>
          <w:snapToGrid w:val="0"/>
          <w:sz w:val="24"/>
          <w:szCs w:val="24"/>
        </w:rPr>
        <w:t>35.12.1</w:t>
      </w:r>
      <w:r w:rsidRPr="000563E9">
        <w:rPr>
          <w:snapToGrid w:val="0"/>
          <w:sz w:val="24"/>
          <w:szCs w:val="24"/>
          <w:lang w:val="kk-KZ"/>
        </w:rPr>
        <w:t xml:space="preserve"> Э</w:t>
      </w:r>
      <w:r w:rsidRPr="000563E9">
        <w:rPr>
          <w:snapToGrid w:val="0"/>
          <w:sz w:val="24"/>
          <w:szCs w:val="24"/>
        </w:rPr>
        <w:t>лектр</w:t>
      </w:r>
      <w:r w:rsidRPr="000563E9">
        <w:rPr>
          <w:snapToGrid w:val="0"/>
          <w:sz w:val="24"/>
          <w:szCs w:val="24"/>
          <w:lang w:val="kk-KZ"/>
        </w:rPr>
        <w:t xml:space="preserve"> </w:t>
      </w:r>
      <w:r w:rsidRPr="000563E9">
        <w:rPr>
          <w:snapToGrid w:val="0"/>
          <w:sz w:val="24"/>
          <w:szCs w:val="24"/>
        </w:rPr>
        <w:t>энерги</w:t>
      </w:r>
      <w:r w:rsidRPr="000563E9">
        <w:rPr>
          <w:snapToGrid w:val="0"/>
          <w:sz w:val="24"/>
          <w:szCs w:val="24"/>
          <w:lang w:val="kk-KZ"/>
        </w:rPr>
        <w:t xml:space="preserve">ясын </w:t>
      </w:r>
      <w:r w:rsidR="006065E7" w:rsidRPr="000563E9">
        <w:rPr>
          <w:bCs/>
          <w:snapToGrid w:val="0"/>
          <w:sz w:val="24"/>
          <w:szCs w:val="24"/>
          <w:lang w:val="kk-KZ"/>
        </w:rPr>
        <w:t>жеткізу</w:t>
      </w:r>
    </w:p>
    <w:p w:rsidR="001638AE" w:rsidRPr="000563E9" w:rsidRDefault="001638AE" w:rsidP="001638AE">
      <w:pPr>
        <w:jc w:val="both"/>
        <w:rPr>
          <w:snapToGrid w:val="0"/>
          <w:sz w:val="24"/>
          <w:szCs w:val="24"/>
          <w:lang w:val="kk-KZ"/>
        </w:rPr>
      </w:pPr>
    </w:p>
    <w:p w:rsidR="001638AE" w:rsidRPr="000563E9" w:rsidRDefault="008E4C53" w:rsidP="001638AE">
      <w:pPr>
        <w:tabs>
          <w:tab w:val="left" w:pos="142"/>
          <w:tab w:val="left" w:pos="426"/>
        </w:tabs>
        <w:jc w:val="both"/>
        <w:rPr>
          <w:snapToGrid w:val="0"/>
          <w:sz w:val="24"/>
          <w:szCs w:val="24"/>
          <w:lang w:val="kk-KZ"/>
        </w:rPr>
      </w:pPr>
      <w:r>
        <w:rPr>
          <w:snapToGrid w:val="0"/>
          <w:sz w:val="24"/>
          <w:szCs w:val="24"/>
          <w:lang w:val="kk-KZ"/>
        </w:rPr>
        <w:tab/>
      </w:r>
      <w:r>
        <w:rPr>
          <w:snapToGrid w:val="0"/>
          <w:sz w:val="24"/>
          <w:szCs w:val="24"/>
          <w:lang w:val="kk-KZ"/>
        </w:rPr>
        <w:tab/>
      </w:r>
      <w:r>
        <w:rPr>
          <w:snapToGrid w:val="0"/>
          <w:sz w:val="24"/>
          <w:szCs w:val="24"/>
          <w:lang w:val="kk-KZ"/>
        </w:rPr>
        <w:tab/>
      </w:r>
      <w:r w:rsidR="00BC470F">
        <w:rPr>
          <w:snapToGrid w:val="0"/>
          <w:sz w:val="24"/>
          <w:szCs w:val="24"/>
          <w:lang w:val="kk-KZ"/>
        </w:rPr>
        <w:t>Бұл ішкі класқа</w:t>
      </w:r>
      <w:r w:rsidR="001638AE" w:rsidRPr="000563E9">
        <w:rPr>
          <w:snapToGrid w:val="0"/>
          <w:sz w:val="24"/>
          <w:szCs w:val="24"/>
          <w:lang w:val="kk-KZ"/>
        </w:rPr>
        <w:t>:</w:t>
      </w:r>
    </w:p>
    <w:p w:rsidR="001638AE" w:rsidRPr="000563E9" w:rsidRDefault="008E4C53" w:rsidP="008E4C53">
      <w:pPr>
        <w:tabs>
          <w:tab w:val="left" w:pos="284"/>
        </w:tabs>
        <w:autoSpaceDE/>
        <w:autoSpaceDN/>
        <w:jc w:val="both"/>
        <w:rPr>
          <w:snapToGrid w:val="0"/>
          <w:sz w:val="24"/>
          <w:szCs w:val="24"/>
          <w:lang w:val="kk-KZ"/>
        </w:rPr>
      </w:pPr>
      <w:r>
        <w:rPr>
          <w:snapToGrid w:val="0"/>
          <w:sz w:val="24"/>
          <w:szCs w:val="24"/>
          <w:lang w:val="kk-KZ"/>
        </w:rPr>
        <w:tab/>
      </w:r>
      <w:r>
        <w:rPr>
          <w:snapToGrid w:val="0"/>
          <w:sz w:val="24"/>
          <w:szCs w:val="24"/>
          <w:lang w:val="kk-KZ"/>
        </w:rPr>
        <w:tab/>
        <w:t xml:space="preserve">- </w:t>
      </w:r>
      <w:r w:rsidR="001638AE" w:rsidRPr="000563E9">
        <w:rPr>
          <w:snapToGrid w:val="0"/>
          <w:sz w:val="24"/>
          <w:szCs w:val="24"/>
          <w:lang w:val="kk-KZ"/>
        </w:rPr>
        <w:t>электр энергиясын өндір</w:t>
      </w:r>
      <w:r w:rsidR="006D4852" w:rsidRPr="000563E9">
        <w:rPr>
          <w:snapToGrid w:val="0"/>
          <w:sz w:val="24"/>
          <w:szCs w:val="24"/>
          <w:lang w:val="kk-KZ"/>
        </w:rPr>
        <w:t>у</w:t>
      </w:r>
      <w:r w:rsidR="001638AE" w:rsidRPr="000563E9">
        <w:rPr>
          <w:snapToGrid w:val="0"/>
          <w:sz w:val="24"/>
          <w:szCs w:val="24"/>
          <w:lang w:val="kk-KZ"/>
        </w:rPr>
        <w:t xml:space="preserve"> орн</w:t>
      </w:r>
      <w:r w:rsidR="006D4852" w:rsidRPr="000563E9">
        <w:rPr>
          <w:snapToGrid w:val="0"/>
          <w:sz w:val="24"/>
          <w:szCs w:val="24"/>
          <w:lang w:val="kk-KZ"/>
        </w:rPr>
        <w:t>ы</w:t>
      </w:r>
      <w:r w:rsidR="001638AE" w:rsidRPr="000563E9">
        <w:rPr>
          <w:snapToGrid w:val="0"/>
          <w:sz w:val="24"/>
          <w:szCs w:val="24"/>
          <w:lang w:val="kk-KZ"/>
        </w:rPr>
        <w:t>нан тарату жүйелер</w:t>
      </w:r>
      <w:r w:rsidR="006D4852" w:rsidRPr="000563E9">
        <w:rPr>
          <w:snapToGrid w:val="0"/>
          <w:sz w:val="24"/>
          <w:szCs w:val="24"/>
          <w:lang w:val="kk-KZ"/>
        </w:rPr>
        <w:t>іне</w:t>
      </w:r>
      <w:r w:rsidR="001638AE" w:rsidRPr="000563E9">
        <w:rPr>
          <w:snapToGrid w:val="0"/>
          <w:sz w:val="24"/>
          <w:szCs w:val="24"/>
          <w:lang w:val="kk-KZ"/>
        </w:rPr>
        <w:t xml:space="preserve"> </w:t>
      </w:r>
      <w:r w:rsidR="006D4852" w:rsidRPr="000563E9">
        <w:rPr>
          <w:snapToGrid w:val="0"/>
          <w:sz w:val="24"/>
          <w:szCs w:val="24"/>
          <w:lang w:val="kk-KZ"/>
        </w:rPr>
        <w:t>жеткізу</w:t>
      </w:r>
      <w:r w:rsidR="001638AE" w:rsidRPr="000563E9">
        <w:rPr>
          <w:snapToGrid w:val="0"/>
          <w:sz w:val="24"/>
          <w:szCs w:val="24"/>
          <w:lang w:val="kk-KZ"/>
        </w:rPr>
        <w:t xml:space="preserve"> үшін жүйелердің жұмыс қабілеттілігін (пайдаланылуын) қамтамасыз ету</w:t>
      </w:r>
      <w:r w:rsidR="006065E7" w:rsidRPr="000563E9">
        <w:rPr>
          <w:snapToGrid w:val="0"/>
          <w:sz w:val="24"/>
          <w:szCs w:val="24"/>
          <w:lang w:val="kk-KZ"/>
        </w:rPr>
        <w:t xml:space="preserve"> кіреді</w:t>
      </w:r>
    </w:p>
    <w:p w:rsidR="001638AE" w:rsidRPr="000563E9" w:rsidRDefault="001638AE" w:rsidP="001638AE">
      <w:pPr>
        <w:tabs>
          <w:tab w:val="left" w:pos="142"/>
          <w:tab w:val="left" w:pos="426"/>
        </w:tabs>
        <w:jc w:val="both"/>
        <w:rPr>
          <w:snapToGrid w:val="0"/>
          <w:sz w:val="24"/>
          <w:szCs w:val="24"/>
          <w:lang w:val="kk-KZ"/>
        </w:rPr>
      </w:pPr>
    </w:p>
    <w:p w:rsidR="001638AE" w:rsidRPr="000563E9" w:rsidRDefault="008E4C53" w:rsidP="008E4C53">
      <w:pPr>
        <w:tabs>
          <w:tab w:val="left" w:pos="142"/>
          <w:tab w:val="left" w:pos="426"/>
          <w:tab w:val="left" w:pos="709"/>
          <w:tab w:val="left" w:pos="851"/>
        </w:tabs>
        <w:ind w:firstLine="360"/>
        <w:jc w:val="both"/>
        <w:rPr>
          <w:snapToGrid w:val="0"/>
          <w:sz w:val="24"/>
          <w:szCs w:val="24"/>
          <w:lang w:val="kk-KZ"/>
        </w:rPr>
      </w:pPr>
      <w:r>
        <w:rPr>
          <w:snapToGrid w:val="0"/>
          <w:sz w:val="24"/>
          <w:szCs w:val="24"/>
          <w:lang w:val="kk-KZ"/>
        </w:rPr>
        <w:tab/>
      </w:r>
      <w:r>
        <w:rPr>
          <w:snapToGrid w:val="0"/>
          <w:sz w:val="24"/>
          <w:szCs w:val="24"/>
          <w:lang w:val="kk-KZ"/>
        </w:rPr>
        <w:tab/>
      </w:r>
      <w:r w:rsidR="001638AE" w:rsidRPr="000563E9">
        <w:rPr>
          <w:snapToGrid w:val="0"/>
          <w:sz w:val="24"/>
          <w:szCs w:val="24"/>
          <w:lang w:val="kk-KZ"/>
        </w:rPr>
        <w:t xml:space="preserve">35.12.2 Электр энергиясын </w:t>
      </w:r>
      <w:r w:rsidR="00F108E5" w:rsidRPr="000563E9">
        <w:rPr>
          <w:snapToGrid w:val="0"/>
          <w:sz w:val="24"/>
          <w:szCs w:val="24"/>
          <w:lang w:val="kk-KZ"/>
        </w:rPr>
        <w:t>желіге</w:t>
      </w:r>
      <w:r w:rsidR="001638AE" w:rsidRPr="000563E9">
        <w:rPr>
          <w:snapToGrid w:val="0"/>
          <w:sz w:val="24"/>
          <w:szCs w:val="24"/>
          <w:lang w:val="kk-KZ"/>
        </w:rPr>
        <w:t xml:space="preserve"> </w:t>
      </w:r>
      <w:r w:rsidR="00F108E5" w:rsidRPr="000563E9">
        <w:rPr>
          <w:snapToGrid w:val="0"/>
          <w:sz w:val="24"/>
          <w:szCs w:val="24"/>
          <w:lang w:val="kk-KZ"/>
        </w:rPr>
        <w:t>жіберу</w:t>
      </w:r>
      <w:r w:rsidR="001638AE" w:rsidRPr="000563E9">
        <w:rPr>
          <w:snapToGrid w:val="0"/>
          <w:sz w:val="24"/>
          <w:szCs w:val="24"/>
          <w:lang w:val="kk-KZ"/>
        </w:rPr>
        <w:t xml:space="preserve"> және </w:t>
      </w:r>
      <w:r w:rsidR="00F108E5" w:rsidRPr="000563E9">
        <w:rPr>
          <w:snapToGrid w:val="0"/>
          <w:sz w:val="24"/>
          <w:szCs w:val="24"/>
          <w:lang w:val="kk-KZ"/>
        </w:rPr>
        <w:t xml:space="preserve">электр энергиясын </w:t>
      </w:r>
      <w:r w:rsidR="001638AE" w:rsidRPr="000563E9">
        <w:rPr>
          <w:snapToGrid w:val="0"/>
          <w:sz w:val="24"/>
          <w:szCs w:val="24"/>
          <w:lang w:val="kk-KZ"/>
        </w:rPr>
        <w:t>тұтыну</w:t>
      </w:r>
      <w:r w:rsidR="00F108E5" w:rsidRPr="000563E9">
        <w:rPr>
          <w:snapToGrid w:val="0"/>
          <w:sz w:val="24"/>
          <w:szCs w:val="24"/>
          <w:lang w:val="kk-KZ"/>
        </w:rPr>
        <w:t>ды техникалық диспетчерлендіру</w:t>
      </w:r>
      <w:r w:rsidR="001638AE" w:rsidRPr="000563E9">
        <w:rPr>
          <w:snapToGrid w:val="0"/>
          <w:sz w:val="24"/>
          <w:szCs w:val="24"/>
          <w:lang w:val="kk-KZ"/>
        </w:rPr>
        <w:t>, электр энергиясы өндірудің-тұтынуы</w:t>
      </w:r>
      <w:r w:rsidR="00F108E5" w:rsidRPr="000563E9">
        <w:rPr>
          <w:snapToGrid w:val="0"/>
          <w:sz w:val="24"/>
          <w:szCs w:val="24"/>
          <w:lang w:val="kk-KZ"/>
        </w:rPr>
        <w:t>н</w:t>
      </w:r>
      <w:r w:rsidR="001638AE" w:rsidRPr="000563E9">
        <w:rPr>
          <w:snapToGrid w:val="0"/>
          <w:sz w:val="24"/>
          <w:szCs w:val="24"/>
          <w:lang w:val="kk-KZ"/>
        </w:rPr>
        <w:t xml:space="preserve"> </w:t>
      </w:r>
      <w:r w:rsidR="00F108E5" w:rsidRPr="000563E9">
        <w:rPr>
          <w:snapToGrid w:val="0"/>
          <w:sz w:val="24"/>
          <w:szCs w:val="24"/>
          <w:lang w:val="kk-KZ"/>
        </w:rPr>
        <w:t>баланстауды</w:t>
      </w:r>
      <w:r w:rsidR="001638AE" w:rsidRPr="000563E9">
        <w:rPr>
          <w:snapToGrid w:val="0"/>
          <w:sz w:val="24"/>
          <w:szCs w:val="24"/>
          <w:lang w:val="kk-KZ"/>
        </w:rPr>
        <w:t xml:space="preserve"> ұйымдастыру</w:t>
      </w:r>
    </w:p>
    <w:p w:rsidR="001638AE" w:rsidRPr="000563E9" w:rsidRDefault="001638AE" w:rsidP="001638AE">
      <w:pPr>
        <w:tabs>
          <w:tab w:val="left" w:pos="142"/>
          <w:tab w:val="left" w:pos="426"/>
        </w:tabs>
        <w:jc w:val="both"/>
        <w:rPr>
          <w:snapToGrid w:val="0"/>
          <w:sz w:val="24"/>
          <w:szCs w:val="24"/>
          <w:lang w:val="kk-KZ"/>
        </w:rPr>
      </w:pPr>
    </w:p>
    <w:p w:rsidR="001638AE" w:rsidRPr="000563E9" w:rsidRDefault="008E4C53" w:rsidP="001B22D6">
      <w:pPr>
        <w:tabs>
          <w:tab w:val="left" w:pos="142"/>
          <w:tab w:val="left" w:pos="426"/>
          <w:tab w:val="left" w:pos="709"/>
        </w:tabs>
        <w:jc w:val="both"/>
        <w:rPr>
          <w:snapToGrid w:val="0"/>
          <w:sz w:val="24"/>
          <w:szCs w:val="24"/>
          <w:lang w:val="kk-KZ"/>
        </w:rPr>
      </w:pPr>
      <w:r>
        <w:rPr>
          <w:snapToGrid w:val="0"/>
          <w:sz w:val="24"/>
          <w:szCs w:val="24"/>
          <w:lang w:val="kk-KZ"/>
        </w:rPr>
        <w:tab/>
      </w:r>
      <w:r>
        <w:rPr>
          <w:snapToGrid w:val="0"/>
          <w:sz w:val="24"/>
          <w:szCs w:val="24"/>
          <w:lang w:val="kk-KZ"/>
        </w:rPr>
        <w:tab/>
      </w:r>
      <w:r>
        <w:rPr>
          <w:snapToGrid w:val="0"/>
          <w:sz w:val="24"/>
          <w:szCs w:val="24"/>
          <w:lang w:val="kk-KZ"/>
        </w:rPr>
        <w:tab/>
      </w:r>
      <w:r w:rsidR="001638AE" w:rsidRPr="000563E9">
        <w:rPr>
          <w:snapToGrid w:val="0"/>
          <w:sz w:val="24"/>
          <w:szCs w:val="24"/>
          <w:lang w:val="kk-KZ"/>
        </w:rPr>
        <w:t>Бұл ішкі клас</w:t>
      </w:r>
      <w:r w:rsidR="00F108E5" w:rsidRPr="000563E9">
        <w:rPr>
          <w:snapToGrid w:val="0"/>
          <w:sz w:val="24"/>
          <w:szCs w:val="24"/>
          <w:lang w:val="kk-KZ"/>
        </w:rPr>
        <w:t>қа</w:t>
      </w:r>
      <w:r w:rsidR="001638AE" w:rsidRPr="000563E9">
        <w:rPr>
          <w:snapToGrid w:val="0"/>
          <w:sz w:val="24"/>
          <w:szCs w:val="24"/>
          <w:lang w:val="kk-KZ"/>
        </w:rPr>
        <w:t>:</w:t>
      </w:r>
    </w:p>
    <w:p w:rsidR="001638AE" w:rsidRPr="000563E9" w:rsidRDefault="008E4C53" w:rsidP="008E4C53">
      <w:pPr>
        <w:tabs>
          <w:tab w:val="left" w:pos="142"/>
          <w:tab w:val="left" w:pos="567"/>
        </w:tabs>
        <w:autoSpaceDE/>
        <w:autoSpaceDN/>
        <w:ind w:firstLine="284"/>
        <w:jc w:val="both"/>
        <w:rPr>
          <w:snapToGrid w:val="0"/>
          <w:sz w:val="24"/>
          <w:szCs w:val="24"/>
          <w:lang w:val="kk-KZ"/>
        </w:rPr>
      </w:pPr>
      <w:r>
        <w:rPr>
          <w:snapToGrid w:val="0"/>
          <w:sz w:val="24"/>
          <w:szCs w:val="24"/>
          <w:lang w:val="kk-KZ"/>
        </w:rPr>
        <w:tab/>
      </w:r>
      <w:r>
        <w:rPr>
          <w:snapToGrid w:val="0"/>
          <w:sz w:val="24"/>
          <w:szCs w:val="24"/>
          <w:lang w:val="kk-KZ"/>
        </w:rPr>
        <w:tab/>
        <w:t xml:space="preserve">- </w:t>
      </w:r>
      <w:r w:rsidR="001638AE" w:rsidRPr="000563E9">
        <w:rPr>
          <w:snapToGrid w:val="0"/>
          <w:sz w:val="24"/>
          <w:szCs w:val="24"/>
          <w:lang w:val="kk-KZ"/>
        </w:rPr>
        <w:t xml:space="preserve">электр энергиясын өндіру және тұтыну режимдерін орталықтандырылған жедел-диспетчерлік басқару </w:t>
      </w:r>
    </w:p>
    <w:p w:rsidR="001638AE" w:rsidRPr="000563E9" w:rsidRDefault="008E4C53" w:rsidP="008E4C53">
      <w:pPr>
        <w:tabs>
          <w:tab w:val="left" w:pos="142"/>
          <w:tab w:val="left" w:pos="567"/>
        </w:tabs>
        <w:autoSpaceDE/>
        <w:autoSpaceDN/>
        <w:ind w:left="502"/>
        <w:jc w:val="both"/>
        <w:rPr>
          <w:snapToGrid w:val="0"/>
          <w:sz w:val="24"/>
          <w:szCs w:val="24"/>
          <w:lang w:val="kk-KZ"/>
        </w:rPr>
      </w:pPr>
      <w:r>
        <w:rPr>
          <w:snapToGrid w:val="0"/>
          <w:sz w:val="24"/>
          <w:szCs w:val="24"/>
          <w:lang w:val="kk-KZ"/>
        </w:rPr>
        <w:tab/>
      </w:r>
      <w:r>
        <w:rPr>
          <w:snapToGrid w:val="0"/>
          <w:sz w:val="24"/>
          <w:szCs w:val="24"/>
          <w:lang w:val="kk-KZ"/>
        </w:rPr>
        <w:tab/>
        <w:t xml:space="preserve">- </w:t>
      </w:r>
      <w:r w:rsidR="001B5681" w:rsidRPr="000563E9">
        <w:rPr>
          <w:snapToGrid w:val="0"/>
          <w:sz w:val="24"/>
          <w:szCs w:val="24"/>
          <w:lang w:val="kk-KZ"/>
        </w:rPr>
        <w:t>электр энергиясы өндірісі</w:t>
      </w:r>
      <w:r w:rsidR="001638AE" w:rsidRPr="000563E9">
        <w:rPr>
          <w:snapToGrid w:val="0"/>
          <w:sz w:val="24"/>
          <w:szCs w:val="24"/>
          <w:lang w:val="kk-KZ"/>
        </w:rPr>
        <w:t>-тұтыну</w:t>
      </w:r>
      <w:r w:rsidR="001B5681" w:rsidRPr="000563E9">
        <w:rPr>
          <w:snapToGrid w:val="0"/>
          <w:sz w:val="24"/>
          <w:szCs w:val="24"/>
          <w:lang w:val="kk-KZ"/>
        </w:rPr>
        <w:t>ын</w:t>
      </w:r>
      <w:r w:rsidR="001638AE" w:rsidRPr="000563E9">
        <w:rPr>
          <w:snapToGrid w:val="0"/>
          <w:sz w:val="24"/>
          <w:szCs w:val="24"/>
          <w:lang w:val="kk-KZ"/>
        </w:rPr>
        <w:t xml:space="preserve">ың тәуліктік </w:t>
      </w:r>
      <w:r w:rsidR="001B5681" w:rsidRPr="000563E9">
        <w:rPr>
          <w:snapToGrid w:val="0"/>
          <w:sz w:val="24"/>
          <w:szCs w:val="24"/>
          <w:lang w:val="kk-KZ"/>
        </w:rPr>
        <w:t>графигін</w:t>
      </w:r>
      <w:r w:rsidR="001638AE" w:rsidRPr="000563E9">
        <w:rPr>
          <w:snapToGrid w:val="0"/>
          <w:sz w:val="24"/>
          <w:szCs w:val="24"/>
          <w:lang w:val="kk-KZ"/>
        </w:rPr>
        <w:t xml:space="preserve"> қалыптастыру</w:t>
      </w:r>
    </w:p>
    <w:p w:rsidR="001638AE" w:rsidRPr="000563E9" w:rsidRDefault="008E4C53" w:rsidP="008E4C53">
      <w:pPr>
        <w:tabs>
          <w:tab w:val="left" w:pos="142"/>
          <w:tab w:val="left" w:pos="567"/>
        </w:tabs>
        <w:autoSpaceDE/>
        <w:autoSpaceDN/>
        <w:ind w:left="502"/>
        <w:jc w:val="both"/>
        <w:rPr>
          <w:snapToGrid w:val="0"/>
          <w:sz w:val="24"/>
          <w:szCs w:val="24"/>
          <w:lang w:val="kk-KZ"/>
        </w:rPr>
      </w:pPr>
      <w:r>
        <w:rPr>
          <w:snapToGrid w:val="0"/>
          <w:sz w:val="24"/>
          <w:szCs w:val="24"/>
          <w:lang w:val="kk-KZ"/>
        </w:rPr>
        <w:tab/>
      </w:r>
      <w:r>
        <w:rPr>
          <w:snapToGrid w:val="0"/>
          <w:sz w:val="24"/>
          <w:szCs w:val="24"/>
          <w:lang w:val="kk-KZ"/>
        </w:rPr>
        <w:tab/>
        <w:t xml:space="preserve">- </w:t>
      </w:r>
      <w:r w:rsidR="001638AE" w:rsidRPr="000563E9">
        <w:rPr>
          <w:snapToGrid w:val="0"/>
          <w:sz w:val="24"/>
          <w:szCs w:val="24"/>
          <w:lang w:val="kk-KZ"/>
        </w:rPr>
        <w:t>электр энергиясы өндір</w:t>
      </w:r>
      <w:r w:rsidR="001B5681" w:rsidRPr="000563E9">
        <w:rPr>
          <w:snapToGrid w:val="0"/>
          <w:sz w:val="24"/>
          <w:szCs w:val="24"/>
          <w:lang w:val="kk-KZ"/>
        </w:rPr>
        <w:t>ісі</w:t>
      </w:r>
      <w:r w:rsidR="001638AE" w:rsidRPr="000563E9">
        <w:rPr>
          <w:snapToGrid w:val="0"/>
          <w:sz w:val="24"/>
          <w:szCs w:val="24"/>
          <w:lang w:val="kk-KZ"/>
        </w:rPr>
        <w:t>-тұтыну</w:t>
      </w:r>
      <w:r w:rsidR="001B5681" w:rsidRPr="000563E9">
        <w:rPr>
          <w:snapToGrid w:val="0"/>
          <w:sz w:val="24"/>
          <w:szCs w:val="24"/>
          <w:lang w:val="kk-KZ"/>
        </w:rPr>
        <w:t>ын</w:t>
      </w:r>
      <w:r w:rsidR="001638AE" w:rsidRPr="000563E9">
        <w:rPr>
          <w:snapToGrid w:val="0"/>
          <w:sz w:val="24"/>
          <w:szCs w:val="24"/>
          <w:lang w:val="kk-KZ"/>
        </w:rPr>
        <w:t xml:space="preserve">ың нақты </w:t>
      </w:r>
      <w:r w:rsidR="001B5681" w:rsidRPr="000563E9">
        <w:rPr>
          <w:snapToGrid w:val="0"/>
          <w:sz w:val="24"/>
          <w:szCs w:val="24"/>
          <w:lang w:val="kk-KZ"/>
        </w:rPr>
        <w:t>баланстарын</w:t>
      </w:r>
      <w:r w:rsidR="001638AE" w:rsidRPr="000563E9">
        <w:rPr>
          <w:snapToGrid w:val="0"/>
          <w:sz w:val="24"/>
          <w:szCs w:val="24"/>
          <w:lang w:val="kk-KZ"/>
        </w:rPr>
        <w:t xml:space="preserve"> жасау</w:t>
      </w:r>
    </w:p>
    <w:p w:rsidR="001638AE" w:rsidRPr="000563E9" w:rsidRDefault="008E4C53" w:rsidP="008E4C53">
      <w:pPr>
        <w:tabs>
          <w:tab w:val="left" w:pos="142"/>
          <w:tab w:val="left" w:pos="567"/>
        </w:tabs>
        <w:autoSpaceDE/>
        <w:autoSpaceDN/>
        <w:jc w:val="both"/>
        <w:rPr>
          <w:snapToGrid w:val="0"/>
          <w:sz w:val="24"/>
          <w:szCs w:val="24"/>
          <w:lang w:val="kk-KZ"/>
        </w:rPr>
      </w:pPr>
      <w:r>
        <w:rPr>
          <w:snapToGrid w:val="0"/>
          <w:sz w:val="24"/>
          <w:szCs w:val="24"/>
          <w:lang w:val="kk-KZ"/>
        </w:rPr>
        <w:tab/>
      </w:r>
      <w:r>
        <w:rPr>
          <w:snapToGrid w:val="0"/>
          <w:sz w:val="24"/>
          <w:szCs w:val="24"/>
          <w:lang w:val="kk-KZ"/>
        </w:rPr>
        <w:tab/>
      </w:r>
      <w:r>
        <w:rPr>
          <w:snapToGrid w:val="0"/>
          <w:sz w:val="24"/>
          <w:szCs w:val="24"/>
          <w:lang w:val="kk-KZ"/>
        </w:rPr>
        <w:tab/>
        <w:t xml:space="preserve">- </w:t>
      </w:r>
      <w:r w:rsidR="001638AE" w:rsidRPr="000563E9">
        <w:rPr>
          <w:snapToGrid w:val="0"/>
          <w:sz w:val="24"/>
          <w:szCs w:val="24"/>
          <w:lang w:val="kk-KZ"/>
        </w:rPr>
        <w:t xml:space="preserve">Қазақстанның біртұтас электр энергетикалық жүйесінде электр энергиясының теңгерімсіздіктерін  табиғи және қаржылық реттеу </w:t>
      </w:r>
      <w:r w:rsidR="001B5681" w:rsidRPr="000563E9">
        <w:rPr>
          <w:snapToGrid w:val="0"/>
          <w:sz w:val="24"/>
          <w:szCs w:val="24"/>
          <w:lang w:val="kk-KZ"/>
        </w:rPr>
        <w:t>кіреді</w:t>
      </w:r>
    </w:p>
    <w:p w:rsidR="001638AE" w:rsidRPr="000563E9" w:rsidRDefault="001638AE" w:rsidP="001638AE">
      <w:pPr>
        <w:tabs>
          <w:tab w:val="left" w:pos="142"/>
          <w:tab w:val="left" w:pos="426"/>
        </w:tabs>
        <w:jc w:val="both"/>
        <w:rPr>
          <w:snapToGrid w:val="0"/>
          <w:sz w:val="24"/>
          <w:szCs w:val="24"/>
          <w:lang w:val="kk-KZ"/>
        </w:rPr>
      </w:pPr>
    </w:p>
    <w:p w:rsidR="001638AE" w:rsidRPr="000563E9" w:rsidRDefault="001B22D6" w:rsidP="001B22D6">
      <w:pPr>
        <w:tabs>
          <w:tab w:val="left" w:pos="142"/>
          <w:tab w:val="left" w:pos="426"/>
          <w:tab w:val="left" w:pos="709"/>
        </w:tabs>
        <w:ind w:firstLine="360"/>
        <w:jc w:val="both"/>
        <w:rPr>
          <w:snapToGrid w:val="0"/>
          <w:sz w:val="24"/>
          <w:szCs w:val="24"/>
          <w:lang w:val="kk-KZ"/>
        </w:rPr>
      </w:pPr>
      <w:r>
        <w:rPr>
          <w:snapToGrid w:val="0"/>
          <w:sz w:val="24"/>
          <w:szCs w:val="24"/>
          <w:lang w:val="kk-KZ"/>
        </w:rPr>
        <w:tab/>
      </w:r>
      <w:r>
        <w:rPr>
          <w:snapToGrid w:val="0"/>
          <w:sz w:val="24"/>
          <w:szCs w:val="24"/>
          <w:lang w:val="kk-KZ"/>
        </w:rPr>
        <w:tab/>
      </w:r>
      <w:r w:rsidR="001638AE" w:rsidRPr="000563E9">
        <w:rPr>
          <w:snapToGrid w:val="0"/>
          <w:sz w:val="24"/>
          <w:szCs w:val="24"/>
          <w:lang w:val="kk-KZ"/>
        </w:rPr>
        <w:t>35.12.3 Ұлттық электр желісінің жабдықтарына пайдалану қызметін көрсету</w:t>
      </w:r>
    </w:p>
    <w:p w:rsidR="001638AE" w:rsidRPr="000563E9" w:rsidRDefault="001638AE" w:rsidP="001638AE">
      <w:pPr>
        <w:tabs>
          <w:tab w:val="left" w:pos="142"/>
          <w:tab w:val="left" w:pos="426"/>
        </w:tabs>
        <w:jc w:val="both"/>
        <w:rPr>
          <w:snapToGrid w:val="0"/>
          <w:sz w:val="24"/>
          <w:szCs w:val="24"/>
          <w:lang w:val="kk-KZ"/>
        </w:rPr>
      </w:pPr>
    </w:p>
    <w:p w:rsidR="001638AE" w:rsidRPr="000563E9" w:rsidRDefault="001B22D6" w:rsidP="001638AE">
      <w:pPr>
        <w:tabs>
          <w:tab w:val="left" w:pos="142"/>
          <w:tab w:val="left" w:pos="426"/>
        </w:tabs>
        <w:jc w:val="both"/>
        <w:rPr>
          <w:snapToGrid w:val="0"/>
          <w:sz w:val="24"/>
          <w:szCs w:val="24"/>
          <w:lang w:val="kk-KZ"/>
        </w:rPr>
      </w:pPr>
      <w:r>
        <w:rPr>
          <w:snapToGrid w:val="0"/>
          <w:sz w:val="24"/>
          <w:szCs w:val="24"/>
          <w:lang w:val="kk-KZ"/>
        </w:rPr>
        <w:tab/>
      </w:r>
      <w:r>
        <w:rPr>
          <w:snapToGrid w:val="0"/>
          <w:sz w:val="24"/>
          <w:szCs w:val="24"/>
          <w:lang w:val="kk-KZ"/>
        </w:rPr>
        <w:tab/>
      </w:r>
      <w:r>
        <w:rPr>
          <w:snapToGrid w:val="0"/>
          <w:sz w:val="24"/>
          <w:szCs w:val="24"/>
          <w:lang w:val="kk-KZ"/>
        </w:rPr>
        <w:tab/>
      </w:r>
      <w:r w:rsidR="001638AE" w:rsidRPr="000563E9">
        <w:rPr>
          <w:snapToGrid w:val="0"/>
          <w:sz w:val="24"/>
          <w:szCs w:val="24"/>
          <w:lang w:val="kk-KZ"/>
        </w:rPr>
        <w:t>Бұл ішкі клас</w:t>
      </w:r>
      <w:r w:rsidR="001B5681" w:rsidRPr="000563E9">
        <w:rPr>
          <w:snapToGrid w:val="0"/>
          <w:sz w:val="24"/>
          <w:szCs w:val="24"/>
          <w:lang w:val="kk-KZ"/>
        </w:rPr>
        <w:t>қа</w:t>
      </w:r>
      <w:r w:rsidR="001638AE" w:rsidRPr="000563E9">
        <w:rPr>
          <w:snapToGrid w:val="0"/>
          <w:sz w:val="24"/>
          <w:szCs w:val="24"/>
          <w:lang w:val="kk-KZ"/>
        </w:rPr>
        <w:t>:</w:t>
      </w:r>
    </w:p>
    <w:p w:rsidR="001638AE" w:rsidRPr="000563E9" w:rsidRDefault="001B22D6" w:rsidP="001B22D6">
      <w:pPr>
        <w:tabs>
          <w:tab w:val="left" w:pos="0"/>
          <w:tab w:val="left" w:pos="567"/>
        </w:tabs>
        <w:autoSpaceDE/>
        <w:autoSpaceDN/>
        <w:ind w:firstLine="284"/>
        <w:jc w:val="both"/>
        <w:rPr>
          <w:snapToGrid w:val="0"/>
          <w:sz w:val="24"/>
          <w:szCs w:val="24"/>
          <w:lang w:val="kk-KZ"/>
        </w:rPr>
      </w:pPr>
      <w:r>
        <w:rPr>
          <w:snapToGrid w:val="0"/>
          <w:sz w:val="24"/>
          <w:szCs w:val="24"/>
          <w:lang w:val="kk-KZ"/>
        </w:rPr>
        <w:tab/>
      </w:r>
      <w:r>
        <w:rPr>
          <w:snapToGrid w:val="0"/>
          <w:sz w:val="24"/>
          <w:szCs w:val="24"/>
          <w:lang w:val="kk-KZ"/>
        </w:rPr>
        <w:tab/>
        <w:t xml:space="preserve">- </w:t>
      </w:r>
      <w:r w:rsidR="001638AE" w:rsidRPr="000563E9">
        <w:rPr>
          <w:snapToGrid w:val="0"/>
          <w:sz w:val="24"/>
          <w:szCs w:val="24"/>
          <w:lang w:val="kk-KZ"/>
        </w:rPr>
        <w:t xml:space="preserve">жедел ауыстырып </w:t>
      </w:r>
      <w:r w:rsidR="001B5681" w:rsidRPr="000563E9">
        <w:rPr>
          <w:snapToGrid w:val="0"/>
          <w:sz w:val="24"/>
          <w:szCs w:val="24"/>
          <w:lang w:val="kk-KZ"/>
        </w:rPr>
        <w:t>қосу кіретін</w:t>
      </w:r>
      <w:r w:rsidR="001638AE" w:rsidRPr="000563E9">
        <w:rPr>
          <w:snapToGrid w:val="0"/>
          <w:sz w:val="24"/>
          <w:szCs w:val="24"/>
          <w:lang w:val="kk-KZ"/>
        </w:rPr>
        <w:t xml:space="preserve"> Ұлттық электр желісінің жабдықтарына жедел қызмет көрсету</w:t>
      </w:r>
    </w:p>
    <w:p w:rsidR="001638AE" w:rsidRPr="000563E9" w:rsidRDefault="001B22D6" w:rsidP="001B22D6">
      <w:pPr>
        <w:tabs>
          <w:tab w:val="left" w:pos="284"/>
          <w:tab w:val="left" w:pos="567"/>
          <w:tab w:val="left" w:pos="709"/>
        </w:tabs>
        <w:autoSpaceDE/>
        <w:autoSpaceDN/>
        <w:ind w:left="284"/>
        <w:jc w:val="both"/>
        <w:rPr>
          <w:snapToGrid w:val="0"/>
          <w:sz w:val="24"/>
          <w:szCs w:val="24"/>
          <w:lang w:val="kk-KZ"/>
        </w:rPr>
      </w:pPr>
      <w:r>
        <w:rPr>
          <w:snapToGrid w:val="0"/>
          <w:sz w:val="24"/>
          <w:szCs w:val="24"/>
          <w:lang w:val="kk-KZ"/>
        </w:rPr>
        <w:tab/>
      </w:r>
      <w:r>
        <w:rPr>
          <w:snapToGrid w:val="0"/>
          <w:sz w:val="24"/>
          <w:szCs w:val="24"/>
          <w:lang w:val="kk-KZ"/>
        </w:rPr>
        <w:tab/>
        <w:t xml:space="preserve">- </w:t>
      </w:r>
      <w:r w:rsidR="001638AE" w:rsidRPr="000563E9">
        <w:rPr>
          <w:snapToGrid w:val="0"/>
          <w:sz w:val="24"/>
          <w:szCs w:val="24"/>
          <w:lang w:val="kk-KZ"/>
        </w:rPr>
        <w:t>техникалық қызмет көрсету, оған:</w:t>
      </w:r>
    </w:p>
    <w:p w:rsidR="001638AE" w:rsidRPr="000563E9" w:rsidRDefault="001B22D6" w:rsidP="001B22D6">
      <w:pPr>
        <w:tabs>
          <w:tab w:val="left" w:pos="284"/>
          <w:tab w:val="left" w:pos="567"/>
        </w:tabs>
        <w:autoSpaceDE/>
        <w:autoSpaceDN/>
        <w:ind w:left="284"/>
        <w:jc w:val="both"/>
        <w:rPr>
          <w:snapToGrid w:val="0"/>
          <w:sz w:val="24"/>
          <w:szCs w:val="24"/>
          <w:lang w:val="kk-KZ"/>
        </w:rPr>
      </w:pPr>
      <w:r>
        <w:rPr>
          <w:snapToGrid w:val="0"/>
          <w:sz w:val="24"/>
          <w:szCs w:val="24"/>
          <w:lang w:val="kk-KZ"/>
        </w:rPr>
        <w:tab/>
      </w:r>
      <w:r>
        <w:rPr>
          <w:snapToGrid w:val="0"/>
          <w:sz w:val="24"/>
          <w:szCs w:val="24"/>
          <w:lang w:val="kk-KZ"/>
        </w:rPr>
        <w:tab/>
        <w:t xml:space="preserve">- </w:t>
      </w:r>
      <w:r w:rsidR="001638AE" w:rsidRPr="000563E9">
        <w:rPr>
          <w:snapToGrid w:val="0"/>
          <w:sz w:val="24"/>
          <w:szCs w:val="24"/>
          <w:lang w:val="kk-KZ"/>
        </w:rPr>
        <w:t xml:space="preserve">Ұлттық электр желісінің жабдықтарына кезеңдік және кезектен тыс тексерулер </w:t>
      </w:r>
    </w:p>
    <w:p w:rsidR="001638AE" w:rsidRPr="000563E9" w:rsidRDefault="001B22D6" w:rsidP="001B22D6">
      <w:pPr>
        <w:tabs>
          <w:tab w:val="left" w:pos="0"/>
          <w:tab w:val="left" w:pos="567"/>
        </w:tabs>
        <w:autoSpaceDE/>
        <w:autoSpaceDN/>
        <w:jc w:val="both"/>
        <w:rPr>
          <w:snapToGrid w:val="0"/>
          <w:sz w:val="24"/>
          <w:szCs w:val="24"/>
          <w:lang w:val="kk-KZ"/>
        </w:rPr>
      </w:pPr>
      <w:r>
        <w:rPr>
          <w:snapToGrid w:val="0"/>
          <w:sz w:val="24"/>
          <w:szCs w:val="24"/>
          <w:lang w:val="kk-KZ"/>
        </w:rPr>
        <w:tab/>
      </w:r>
      <w:r>
        <w:rPr>
          <w:snapToGrid w:val="0"/>
          <w:sz w:val="24"/>
          <w:szCs w:val="24"/>
          <w:lang w:val="kk-KZ"/>
        </w:rPr>
        <w:tab/>
        <w:t xml:space="preserve">- </w:t>
      </w:r>
      <w:r w:rsidR="001638AE" w:rsidRPr="000563E9">
        <w:rPr>
          <w:snapToGrid w:val="0"/>
          <w:sz w:val="24"/>
          <w:szCs w:val="24"/>
          <w:lang w:val="kk-KZ"/>
        </w:rPr>
        <w:t xml:space="preserve">қосалқы станциялар жабдықтары жұмысының режимдерін бақылау,  электр </w:t>
      </w:r>
      <w:r w:rsidR="001B5681" w:rsidRPr="000563E9">
        <w:rPr>
          <w:snapToGrid w:val="0"/>
          <w:sz w:val="24"/>
          <w:szCs w:val="24"/>
          <w:lang w:val="kk-KZ"/>
        </w:rPr>
        <w:t>жеткізу</w:t>
      </w:r>
      <w:r w:rsidR="001638AE" w:rsidRPr="000563E9">
        <w:rPr>
          <w:snapToGrid w:val="0"/>
          <w:sz w:val="24"/>
          <w:szCs w:val="24"/>
          <w:lang w:val="kk-KZ"/>
        </w:rPr>
        <w:t xml:space="preserve"> желілері</w:t>
      </w:r>
      <w:r w:rsidR="001B5681" w:rsidRPr="000563E9">
        <w:rPr>
          <w:snapToGrid w:val="0"/>
          <w:sz w:val="24"/>
          <w:szCs w:val="24"/>
          <w:lang w:val="kk-KZ"/>
        </w:rPr>
        <w:t>нің</w:t>
      </w:r>
      <w:r w:rsidR="001638AE" w:rsidRPr="000563E9">
        <w:rPr>
          <w:snapToGrid w:val="0"/>
          <w:sz w:val="24"/>
          <w:szCs w:val="24"/>
          <w:lang w:val="kk-KZ"/>
        </w:rPr>
        <w:t xml:space="preserve"> құрылымдық элементтерінің жай-күйін бақылау</w:t>
      </w:r>
    </w:p>
    <w:p w:rsidR="001638AE" w:rsidRPr="000563E9" w:rsidRDefault="001B22D6" w:rsidP="001B22D6">
      <w:pPr>
        <w:tabs>
          <w:tab w:val="left" w:pos="0"/>
          <w:tab w:val="left" w:pos="567"/>
        </w:tabs>
        <w:autoSpaceDE/>
        <w:autoSpaceDN/>
        <w:ind w:firstLine="284"/>
        <w:jc w:val="both"/>
        <w:rPr>
          <w:snapToGrid w:val="0"/>
          <w:sz w:val="24"/>
          <w:szCs w:val="24"/>
          <w:lang w:val="kk-KZ"/>
        </w:rPr>
      </w:pPr>
      <w:r>
        <w:rPr>
          <w:snapToGrid w:val="0"/>
          <w:sz w:val="24"/>
          <w:szCs w:val="24"/>
          <w:lang w:val="kk-KZ"/>
        </w:rPr>
        <w:tab/>
      </w:r>
      <w:r>
        <w:rPr>
          <w:snapToGrid w:val="0"/>
          <w:sz w:val="24"/>
          <w:szCs w:val="24"/>
          <w:lang w:val="kk-KZ"/>
        </w:rPr>
        <w:tab/>
        <w:t xml:space="preserve">- </w:t>
      </w:r>
      <w:r w:rsidR="001638AE" w:rsidRPr="000563E9">
        <w:rPr>
          <w:snapToGrid w:val="0"/>
          <w:sz w:val="24"/>
          <w:szCs w:val="24"/>
          <w:lang w:val="kk-KZ"/>
        </w:rPr>
        <w:t xml:space="preserve">кішігірім зақымданулар мен </w:t>
      </w:r>
      <w:r w:rsidR="001B5681" w:rsidRPr="000563E9">
        <w:rPr>
          <w:snapToGrid w:val="0"/>
          <w:sz w:val="24"/>
          <w:szCs w:val="24"/>
          <w:lang w:val="kk-KZ"/>
        </w:rPr>
        <w:t>жарамсыздықтарды</w:t>
      </w:r>
      <w:r w:rsidR="001638AE" w:rsidRPr="000563E9">
        <w:rPr>
          <w:snapToGrid w:val="0"/>
          <w:sz w:val="24"/>
          <w:szCs w:val="24"/>
          <w:lang w:val="kk-KZ"/>
        </w:rPr>
        <w:t xml:space="preserve"> жою </w:t>
      </w:r>
      <w:r w:rsidR="001B5681" w:rsidRPr="000563E9">
        <w:rPr>
          <w:snapToGrid w:val="0"/>
          <w:sz w:val="24"/>
          <w:szCs w:val="24"/>
          <w:lang w:val="kk-KZ"/>
        </w:rPr>
        <w:t xml:space="preserve">бойынша </w:t>
      </w:r>
      <w:r w:rsidR="001638AE" w:rsidRPr="000563E9">
        <w:rPr>
          <w:snapToGrid w:val="0"/>
          <w:sz w:val="24"/>
          <w:szCs w:val="24"/>
          <w:lang w:val="kk-KZ"/>
        </w:rPr>
        <w:t xml:space="preserve">жұмыстарының жекелеген түрлері, электр </w:t>
      </w:r>
      <w:r w:rsidR="001B5681" w:rsidRPr="000563E9">
        <w:rPr>
          <w:snapToGrid w:val="0"/>
          <w:sz w:val="24"/>
          <w:szCs w:val="24"/>
          <w:lang w:val="kk-KZ"/>
        </w:rPr>
        <w:t>жеткізу</w:t>
      </w:r>
      <w:r w:rsidR="001638AE" w:rsidRPr="000563E9">
        <w:rPr>
          <w:snapToGrid w:val="0"/>
          <w:sz w:val="24"/>
          <w:szCs w:val="24"/>
          <w:lang w:val="kk-KZ"/>
        </w:rPr>
        <w:t xml:space="preserve"> желілерінің жекелеген элементтерін ауыстыру</w:t>
      </w:r>
    </w:p>
    <w:p w:rsidR="001638AE" w:rsidRPr="000563E9" w:rsidRDefault="001B22D6" w:rsidP="001B22D6">
      <w:pPr>
        <w:tabs>
          <w:tab w:val="left" w:pos="0"/>
          <w:tab w:val="left" w:pos="567"/>
          <w:tab w:val="left" w:pos="709"/>
        </w:tabs>
        <w:autoSpaceDE/>
        <w:autoSpaceDN/>
        <w:jc w:val="both"/>
        <w:rPr>
          <w:snapToGrid w:val="0"/>
          <w:sz w:val="24"/>
          <w:szCs w:val="24"/>
          <w:lang w:val="kk-KZ"/>
        </w:rPr>
      </w:pPr>
      <w:r>
        <w:rPr>
          <w:snapToGrid w:val="0"/>
          <w:sz w:val="24"/>
          <w:szCs w:val="24"/>
          <w:lang w:val="kk-KZ"/>
        </w:rPr>
        <w:lastRenderedPageBreak/>
        <w:tab/>
      </w:r>
      <w:r>
        <w:rPr>
          <w:snapToGrid w:val="0"/>
          <w:sz w:val="24"/>
          <w:szCs w:val="24"/>
          <w:lang w:val="kk-KZ"/>
        </w:rPr>
        <w:tab/>
        <w:t xml:space="preserve">- </w:t>
      </w:r>
      <w:r w:rsidR="001638AE" w:rsidRPr="000563E9">
        <w:rPr>
          <w:snapToGrid w:val="0"/>
          <w:sz w:val="24"/>
          <w:szCs w:val="24"/>
          <w:lang w:val="kk-KZ"/>
        </w:rPr>
        <w:t>Ұлттық электр желісі жабдығын алдын ала және кешенді сынақтан өткізу және өлшеу</w:t>
      </w:r>
      <w:r w:rsidR="001B5681" w:rsidRPr="000563E9">
        <w:rPr>
          <w:snapToGrid w:val="0"/>
          <w:sz w:val="24"/>
          <w:szCs w:val="24"/>
          <w:lang w:val="kk-KZ"/>
        </w:rPr>
        <w:t xml:space="preserve"> кіреді</w:t>
      </w:r>
    </w:p>
    <w:p w:rsidR="001B22D6" w:rsidRDefault="001B22D6" w:rsidP="001B22D6">
      <w:pPr>
        <w:tabs>
          <w:tab w:val="left" w:pos="142"/>
          <w:tab w:val="left" w:pos="426"/>
          <w:tab w:val="left" w:pos="851"/>
        </w:tabs>
        <w:jc w:val="both"/>
        <w:rPr>
          <w:snapToGrid w:val="0"/>
          <w:sz w:val="24"/>
          <w:szCs w:val="24"/>
          <w:lang w:val="kk-KZ"/>
        </w:rPr>
      </w:pPr>
    </w:p>
    <w:p w:rsidR="001638AE" w:rsidRPr="000563E9" w:rsidRDefault="001B22D6" w:rsidP="001B22D6">
      <w:pPr>
        <w:tabs>
          <w:tab w:val="left" w:pos="142"/>
          <w:tab w:val="left" w:pos="426"/>
          <w:tab w:val="left" w:pos="851"/>
        </w:tabs>
        <w:jc w:val="both"/>
        <w:rPr>
          <w:snapToGrid w:val="0"/>
          <w:sz w:val="24"/>
          <w:szCs w:val="24"/>
          <w:lang w:val="kk-KZ"/>
        </w:rPr>
      </w:pPr>
      <w:r>
        <w:rPr>
          <w:snapToGrid w:val="0"/>
          <w:sz w:val="24"/>
          <w:szCs w:val="24"/>
          <w:lang w:val="kk-KZ"/>
        </w:rPr>
        <w:tab/>
      </w:r>
      <w:r>
        <w:rPr>
          <w:snapToGrid w:val="0"/>
          <w:sz w:val="24"/>
          <w:szCs w:val="24"/>
          <w:lang w:val="kk-KZ"/>
        </w:rPr>
        <w:tab/>
        <w:t xml:space="preserve">     </w:t>
      </w:r>
      <w:r w:rsidR="001638AE" w:rsidRPr="000563E9">
        <w:rPr>
          <w:snapToGrid w:val="0"/>
          <w:sz w:val="24"/>
          <w:szCs w:val="24"/>
          <w:lang w:val="kk-KZ"/>
        </w:rPr>
        <w:t>35.12.4 Жүктеменің түсуіне электр қуатының дайындығын қамтамасыз ету, электр қуатын реттеу және резервтеу</w:t>
      </w:r>
    </w:p>
    <w:p w:rsidR="001638AE" w:rsidRPr="000563E9" w:rsidRDefault="001638AE" w:rsidP="001638AE">
      <w:pPr>
        <w:tabs>
          <w:tab w:val="left" w:pos="142"/>
          <w:tab w:val="left" w:pos="426"/>
        </w:tabs>
        <w:jc w:val="both"/>
        <w:rPr>
          <w:snapToGrid w:val="0"/>
          <w:sz w:val="24"/>
          <w:szCs w:val="24"/>
          <w:lang w:val="kk-KZ"/>
        </w:rPr>
      </w:pPr>
    </w:p>
    <w:p w:rsidR="001638AE" w:rsidRPr="000563E9" w:rsidRDefault="001B22D6" w:rsidP="001638AE">
      <w:pPr>
        <w:tabs>
          <w:tab w:val="left" w:pos="142"/>
          <w:tab w:val="left" w:pos="426"/>
        </w:tabs>
        <w:jc w:val="both"/>
        <w:rPr>
          <w:snapToGrid w:val="0"/>
          <w:sz w:val="24"/>
          <w:szCs w:val="24"/>
          <w:lang w:val="kk-KZ"/>
        </w:rPr>
      </w:pPr>
      <w:r>
        <w:rPr>
          <w:snapToGrid w:val="0"/>
          <w:sz w:val="24"/>
          <w:szCs w:val="24"/>
          <w:lang w:val="kk-KZ"/>
        </w:rPr>
        <w:tab/>
      </w:r>
      <w:r>
        <w:rPr>
          <w:snapToGrid w:val="0"/>
          <w:sz w:val="24"/>
          <w:szCs w:val="24"/>
          <w:lang w:val="kk-KZ"/>
        </w:rPr>
        <w:tab/>
      </w:r>
      <w:r>
        <w:rPr>
          <w:snapToGrid w:val="0"/>
          <w:sz w:val="24"/>
          <w:szCs w:val="24"/>
          <w:lang w:val="kk-KZ"/>
        </w:rPr>
        <w:tab/>
      </w:r>
      <w:r w:rsidR="00BC470F">
        <w:rPr>
          <w:snapToGrid w:val="0"/>
          <w:sz w:val="24"/>
          <w:szCs w:val="24"/>
          <w:lang w:val="kk-KZ"/>
        </w:rPr>
        <w:t>Бұл ішкі класқа</w:t>
      </w:r>
      <w:r w:rsidR="001638AE" w:rsidRPr="000563E9">
        <w:rPr>
          <w:snapToGrid w:val="0"/>
          <w:sz w:val="24"/>
          <w:szCs w:val="24"/>
          <w:lang w:val="kk-KZ"/>
        </w:rPr>
        <w:t>:</w:t>
      </w:r>
    </w:p>
    <w:p w:rsidR="001638AE" w:rsidRPr="000563E9" w:rsidRDefault="001B22D6" w:rsidP="001B22D6">
      <w:pPr>
        <w:tabs>
          <w:tab w:val="left" w:pos="0"/>
          <w:tab w:val="left" w:pos="567"/>
        </w:tabs>
        <w:autoSpaceDE/>
        <w:autoSpaceDN/>
        <w:ind w:firstLine="284"/>
        <w:jc w:val="both"/>
        <w:rPr>
          <w:snapToGrid w:val="0"/>
          <w:sz w:val="24"/>
          <w:szCs w:val="24"/>
          <w:lang w:val="kk-KZ"/>
        </w:rPr>
      </w:pPr>
      <w:r>
        <w:rPr>
          <w:snapToGrid w:val="0"/>
          <w:sz w:val="24"/>
          <w:szCs w:val="24"/>
          <w:lang w:val="kk-KZ"/>
        </w:rPr>
        <w:tab/>
      </w:r>
      <w:r>
        <w:rPr>
          <w:snapToGrid w:val="0"/>
          <w:sz w:val="24"/>
          <w:szCs w:val="24"/>
          <w:lang w:val="kk-KZ"/>
        </w:rPr>
        <w:tab/>
        <w:t xml:space="preserve">- </w:t>
      </w:r>
      <w:r w:rsidR="001638AE" w:rsidRPr="000563E9">
        <w:rPr>
          <w:snapToGrid w:val="0"/>
          <w:sz w:val="24"/>
          <w:szCs w:val="24"/>
          <w:lang w:val="kk-KZ"/>
        </w:rPr>
        <w:t>Қазақстанның біртұтас электр энергетикалық жүйесінде қуаттың көлемін, құрылымын, таратылуын және іске қосылуын және қуат резервтерін анықтау</w:t>
      </w:r>
    </w:p>
    <w:p w:rsidR="001638AE" w:rsidRPr="000563E9" w:rsidRDefault="001B22D6" w:rsidP="001B22D6">
      <w:pPr>
        <w:tabs>
          <w:tab w:val="left" w:pos="0"/>
          <w:tab w:val="left" w:pos="567"/>
        </w:tabs>
        <w:autoSpaceDE/>
        <w:autoSpaceDN/>
        <w:ind w:firstLine="284"/>
        <w:jc w:val="both"/>
        <w:rPr>
          <w:snapToGrid w:val="0"/>
          <w:sz w:val="24"/>
          <w:szCs w:val="24"/>
          <w:lang w:val="kk-KZ"/>
        </w:rPr>
      </w:pPr>
      <w:r>
        <w:rPr>
          <w:snapToGrid w:val="0"/>
          <w:sz w:val="24"/>
          <w:szCs w:val="24"/>
          <w:lang w:val="kk-KZ"/>
        </w:rPr>
        <w:tab/>
      </w:r>
      <w:r>
        <w:rPr>
          <w:snapToGrid w:val="0"/>
          <w:sz w:val="24"/>
          <w:szCs w:val="24"/>
          <w:lang w:val="kk-KZ"/>
        </w:rPr>
        <w:tab/>
        <w:t xml:space="preserve">- </w:t>
      </w:r>
      <w:r w:rsidR="001638AE" w:rsidRPr="000563E9">
        <w:rPr>
          <w:snapToGrid w:val="0"/>
          <w:sz w:val="24"/>
          <w:szCs w:val="24"/>
          <w:lang w:val="kk-KZ"/>
        </w:rPr>
        <w:t>Қазақстанның біртұтас электр энергетикалық жүйесінде электр энергиясы сапасы көрсеткіштерінің белгіленген стандарттарын және электр энергиясының стандарттық жиілігін қолдау</w:t>
      </w:r>
      <w:r w:rsidR="001B5681" w:rsidRPr="000563E9">
        <w:rPr>
          <w:snapToGrid w:val="0"/>
          <w:sz w:val="24"/>
          <w:szCs w:val="24"/>
          <w:lang w:val="kk-KZ"/>
        </w:rPr>
        <w:t xml:space="preserve"> кіреді</w:t>
      </w:r>
    </w:p>
    <w:p w:rsidR="001638AE" w:rsidRPr="000563E9" w:rsidRDefault="001638AE" w:rsidP="00D974F3">
      <w:pPr>
        <w:jc w:val="both"/>
        <w:rPr>
          <w:snapToGrid w:val="0"/>
          <w:sz w:val="24"/>
          <w:szCs w:val="24"/>
          <w:lang w:val="kk-KZ"/>
        </w:rPr>
      </w:pPr>
    </w:p>
    <w:p w:rsidR="00D974F3" w:rsidRPr="000563E9" w:rsidRDefault="00D974F3" w:rsidP="001B22D6">
      <w:pPr>
        <w:ind w:firstLine="720"/>
        <w:jc w:val="both"/>
        <w:rPr>
          <w:b/>
          <w:bCs/>
          <w:snapToGrid w:val="0"/>
          <w:sz w:val="24"/>
          <w:szCs w:val="24"/>
          <w:lang w:val="kk-KZ"/>
        </w:rPr>
      </w:pPr>
      <w:r w:rsidRPr="000563E9">
        <w:rPr>
          <w:b/>
          <w:bCs/>
          <w:snapToGrid w:val="0"/>
          <w:sz w:val="24"/>
          <w:szCs w:val="24"/>
          <w:lang w:val="kk-KZ"/>
        </w:rPr>
        <w:t>35.13 Электр энергиясын тарату</w:t>
      </w:r>
    </w:p>
    <w:p w:rsidR="00D974F3" w:rsidRPr="000563E9" w:rsidRDefault="00D974F3" w:rsidP="00D974F3">
      <w:pPr>
        <w:jc w:val="both"/>
        <w:rPr>
          <w:snapToGrid w:val="0"/>
          <w:sz w:val="24"/>
          <w:szCs w:val="24"/>
          <w:lang w:val="kk-KZ"/>
        </w:rPr>
      </w:pPr>
    </w:p>
    <w:p w:rsidR="001638AE" w:rsidRPr="000563E9" w:rsidRDefault="001638AE" w:rsidP="001B22D6">
      <w:pPr>
        <w:ind w:firstLine="720"/>
        <w:jc w:val="both"/>
        <w:rPr>
          <w:snapToGrid w:val="0"/>
          <w:sz w:val="24"/>
          <w:szCs w:val="24"/>
          <w:lang w:val="kk-KZ"/>
        </w:rPr>
      </w:pPr>
      <w:r w:rsidRPr="000563E9">
        <w:rPr>
          <w:snapToGrid w:val="0"/>
          <w:sz w:val="24"/>
          <w:szCs w:val="24"/>
          <w:lang w:val="kk-KZ"/>
        </w:rPr>
        <w:t xml:space="preserve">35.13.0 Электр энергиясын </w:t>
      </w:r>
      <w:r w:rsidR="001B5681" w:rsidRPr="000563E9">
        <w:rPr>
          <w:snapToGrid w:val="0"/>
          <w:sz w:val="24"/>
          <w:szCs w:val="24"/>
          <w:lang w:val="kk-KZ"/>
        </w:rPr>
        <w:t>тарату</w:t>
      </w:r>
    </w:p>
    <w:p w:rsidR="001638AE" w:rsidRPr="000563E9" w:rsidRDefault="001638AE" w:rsidP="001638AE">
      <w:pPr>
        <w:jc w:val="both"/>
        <w:rPr>
          <w:snapToGrid w:val="0"/>
          <w:sz w:val="24"/>
          <w:szCs w:val="24"/>
          <w:lang w:val="kk-KZ"/>
        </w:rPr>
      </w:pPr>
    </w:p>
    <w:p w:rsidR="001638AE" w:rsidRPr="000563E9" w:rsidRDefault="001638AE" w:rsidP="001B22D6">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1638AE" w:rsidRPr="000563E9" w:rsidRDefault="001B22D6" w:rsidP="001B22D6">
      <w:pPr>
        <w:ind w:firstLine="720"/>
        <w:jc w:val="both"/>
        <w:rPr>
          <w:snapToGrid w:val="0"/>
          <w:sz w:val="24"/>
          <w:szCs w:val="24"/>
          <w:lang w:val="kk-KZ"/>
        </w:rPr>
      </w:pPr>
      <w:r>
        <w:rPr>
          <w:snapToGrid w:val="0"/>
          <w:sz w:val="24"/>
          <w:szCs w:val="24"/>
          <w:lang w:val="kk-KZ"/>
        </w:rPr>
        <w:t xml:space="preserve">- </w:t>
      </w:r>
      <w:r w:rsidR="00DB5010" w:rsidRPr="000563E9">
        <w:rPr>
          <w:snapToGrid w:val="0"/>
          <w:sz w:val="24"/>
          <w:szCs w:val="24"/>
          <w:lang w:val="kk-KZ"/>
        </w:rPr>
        <w:t>түпкілікті</w:t>
      </w:r>
      <w:r w:rsidR="001638AE" w:rsidRPr="000563E9">
        <w:rPr>
          <w:snapToGrid w:val="0"/>
          <w:sz w:val="24"/>
          <w:szCs w:val="24"/>
          <w:lang w:val="kk-KZ"/>
        </w:rPr>
        <w:t xml:space="preserve"> тұтынушыға </w:t>
      </w:r>
      <w:r w:rsidR="00DB5010" w:rsidRPr="000563E9">
        <w:rPr>
          <w:snapToGrid w:val="0"/>
          <w:sz w:val="24"/>
          <w:szCs w:val="24"/>
          <w:lang w:val="kk-KZ"/>
        </w:rPr>
        <w:t>тарат</w:t>
      </w:r>
      <w:r w:rsidR="00777333">
        <w:rPr>
          <w:snapToGrid w:val="0"/>
          <w:sz w:val="24"/>
          <w:szCs w:val="24"/>
          <w:lang w:val="kk-KZ"/>
        </w:rPr>
        <w:t>у</w:t>
      </w:r>
      <w:r w:rsidR="001638AE" w:rsidRPr="000563E9">
        <w:rPr>
          <w:snapToGrid w:val="0"/>
          <w:sz w:val="24"/>
          <w:szCs w:val="24"/>
          <w:lang w:val="kk-KZ"/>
        </w:rPr>
        <w:t xml:space="preserve"> жүйелерін</w:t>
      </w:r>
      <w:r w:rsidR="00DB5010" w:rsidRPr="000563E9">
        <w:rPr>
          <w:snapToGrid w:val="0"/>
          <w:sz w:val="24"/>
          <w:szCs w:val="24"/>
          <w:lang w:val="kk-KZ"/>
        </w:rPr>
        <w:t>ен</w:t>
      </w:r>
      <w:r w:rsidR="001638AE" w:rsidRPr="000563E9">
        <w:rPr>
          <w:snapToGrid w:val="0"/>
          <w:sz w:val="24"/>
          <w:szCs w:val="24"/>
          <w:lang w:val="kk-KZ"/>
        </w:rPr>
        <w:t xml:space="preserve"> </w:t>
      </w:r>
      <w:r w:rsidR="00DB5010" w:rsidRPr="000563E9">
        <w:rPr>
          <w:snapToGrid w:val="0"/>
          <w:sz w:val="24"/>
          <w:szCs w:val="24"/>
          <w:lang w:val="kk-KZ"/>
        </w:rPr>
        <w:t xml:space="preserve">электр станциялардың барлық түрлерінен өндірілген электр энергиясын </w:t>
      </w:r>
      <w:r w:rsidR="00D65210" w:rsidRPr="000563E9">
        <w:rPr>
          <w:snapToGrid w:val="0"/>
          <w:sz w:val="24"/>
          <w:szCs w:val="24"/>
          <w:lang w:val="kk-KZ"/>
        </w:rPr>
        <w:t>жеткізетін тарату</w:t>
      </w:r>
      <w:r w:rsidR="00DB5010" w:rsidRPr="000563E9">
        <w:rPr>
          <w:snapToGrid w:val="0"/>
          <w:sz w:val="24"/>
          <w:szCs w:val="24"/>
          <w:lang w:val="kk-KZ"/>
        </w:rPr>
        <w:t xml:space="preserve"> жүйелерінен </w:t>
      </w:r>
      <w:r w:rsidR="001638AE" w:rsidRPr="000563E9">
        <w:rPr>
          <w:snapToGrid w:val="0"/>
          <w:sz w:val="24"/>
          <w:szCs w:val="24"/>
          <w:lang w:val="kk-KZ"/>
        </w:rPr>
        <w:t>(</w:t>
      </w:r>
      <w:r w:rsidR="00D65210" w:rsidRPr="000563E9">
        <w:rPr>
          <w:snapToGrid w:val="0"/>
          <w:sz w:val="24"/>
          <w:szCs w:val="24"/>
          <w:lang w:val="kk-KZ"/>
        </w:rPr>
        <w:t xml:space="preserve">электр </w:t>
      </w:r>
      <w:r w:rsidR="001638AE" w:rsidRPr="000563E9">
        <w:rPr>
          <w:snapToGrid w:val="0"/>
          <w:sz w:val="24"/>
          <w:szCs w:val="24"/>
          <w:lang w:val="kk-KZ"/>
        </w:rPr>
        <w:t>желілер</w:t>
      </w:r>
      <w:r w:rsidR="00D65210" w:rsidRPr="000563E9">
        <w:rPr>
          <w:snapToGrid w:val="0"/>
          <w:sz w:val="24"/>
          <w:szCs w:val="24"/>
          <w:lang w:val="kk-KZ"/>
        </w:rPr>
        <w:t>і</w:t>
      </w:r>
      <w:r w:rsidR="001638AE" w:rsidRPr="000563E9">
        <w:rPr>
          <w:snapToGrid w:val="0"/>
          <w:sz w:val="24"/>
          <w:szCs w:val="24"/>
          <w:lang w:val="kk-KZ"/>
        </w:rPr>
        <w:t>, полюстерді, есептегіштерді және кабельдерді) жұмыс</w:t>
      </w:r>
      <w:r w:rsidR="00D65210" w:rsidRPr="000563E9">
        <w:rPr>
          <w:snapToGrid w:val="0"/>
          <w:sz w:val="24"/>
          <w:szCs w:val="24"/>
          <w:lang w:val="kk-KZ"/>
        </w:rPr>
        <w:t>қа қабілеттілігін қамтамасыз ету (пайдалану)</w:t>
      </w:r>
      <w:r w:rsidR="001638AE" w:rsidRPr="000563E9">
        <w:rPr>
          <w:snapToGrid w:val="0"/>
          <w:sz w:val="24"/>
          <w:szCs w:val="24"/>
          <w:lang w:val="kk-KZ"/>
        </w:rPr>
        <w:t xml:space="preserve"> </w:t>
      </w:r>
      <w:r w:rsidR="001B5681" w:rsidRPr="000563E9">
        <w:rPr>
          <w:snapToGrid w:val="0"/>
          <w:sz w:val="24"/>
          <w:szCs w:val="24"/>
          <w:lang w:val="kk-KZ"/>
        </w:rPr>
        <w:t>кіреді</w:t>
      </w:r>
    </w:p>
    <w:p w:rsidR="00D974F3" w:rsidRPr="000563E9" w:rsidRDefault="00D974F3" w:rsidP="00D974F3">
      <w:pPr>
        <w:jc w:val="both"/>
        <w:rPr>
          <w:b/>
          <w:bCs/>
          <w:snapToGrid w:val="0"/>
          <w:sz w:val="24"/>
          <w:szCs w:val="24"/>
          <w:lang w:val="kk-KZ"/>
        </w:rPr>
      </w:pPr>
    </w:p>
    <w:p w:rsidR="001638AE" w:rsidRPr="008A02AD" w:rsidRDefault="00897BA9" w:rsidP="001B22D6">
      <w:pPr>
        <w:ind w:firstLine="720"/>
        <w:jc w:val="both"/>
        <w:rPr>
          <w:iCs/>
          <w:snapToGrid w:val="0"/>
          <w:sz w:val="24"/>
          <w:szCs w:val="24"/>
          <w:lang w:val="kk-KZ"/>
        </w:rPr>
      </w:pPr>
      <w:r w:rsidRPr="000563E9">
        <w:rPr>
          <w:snapToGrid w:val="0"/>
          <w:sz w:val="24"/>
          <w:szCs w:val="24"/>
          <w:lang w:val="kk-KZ"/>
        </w:rPr>
        <w:t>Бұл</w:t>
      </w:r>
      <w:r w:rsidR="001638AE" w:rsidRPr="008A02AD">
        <w:rPr>
          <w:iCs/>
          <w:snapToGrid w:val="0"/>
          <w:sz w:val="24"/>
          <w:szCs w:val="24"/>
          <w:lang w:val="kk-KZ"/>
        </w:rPr>
        <w:t xml:space="preserve"> класқа:</w:t>
      </w:r>
    </w:p>
    <w:p w:rsidR="00081AEE" w:rsidRPr="008A02AD" w:rsidRDefault="001B22D6" w:rsidP="001B22D6">
      <w:pPr>
        <w:ind w:firstLine="720"/>
        <w:jc w:val="both"/>
        <w:rPr>
          <w:iCs/>
          <w:snapToGrid w:val="0"/>
          <w:sz w:val="24"/>
          <w:szCs w:val="24"/>
          <w:lang w:val="kk-KZ"/>
        </w:rPr>
      </w:pPr>
      <w:r>
        <w:rPr>
          <w:iCs/>
          <w:snapToGrid w:val="0"/>
          <w:sz w:val="24"/>
          <w:szCs w:val="24"/>
          <w:lang w:val="kk-KZ"/>
        </w:rPr>
        <w:t xml:space="preserve">- </w:t>
      </w:r>
      <w:r w:rsidR="00081AEE" w:rsidRPr="008A02AD">
        <w:rPr>
          <w:iCs/>
          <w:snapToGrid w:val="0"/>
          <w:sz w:val="24"/>
          <w:szCs w:val="24"/>
          <w:lang w:val="kk-KZ"/>
        </w:rPr>
        <w:t xml:space="preserve">электр энергиясы шығынын есептейтін </w:t>
      </w:r>
      <w:r w:rsidR="00D65210" w:rsidRPr="008A02AD">
        <w:rPr>
          <w:iCs/>
          <w:snapToGrid w:val="0"/>
          <w:sz w:val="24"/>
          <w:szCs w:val="24"/>
          <w:lang w:val="kk-KZ"/>
        </w:rPr>
        <w:t>құралдардан көрсеткіштер</w:t>
      </w:r>
      <w:r w:rsidR="00081AEE" w:rsidRPr="008A02AD">
        <w:rPr>
          <w:iCs/>
          <w:snapToGrid w:val="0"/>
          <w:sz w:val="24"/>
          <w:szCs w:val="24"/>
          <w:lang w:val="kk-KZ"/>
        </w:rPr>
        <w:t xml:space="preserve"> алу </w:t>
      </w:r>
      <w:r w:rsidR="001B5681" w:rsidRPr="008A02AD">
        <w:rPr>
          <w:iCs/>
          <w:snapToGrid w:val="0"/>
          <w:sz w:val="24"/>
          <w:szCs w:val="24"/>
          <w:lang w:val="kk-KZ"/>
        </w:rPr>
        <w:t>кірмейді</w:t>
      </w:r>
      <w:r w:rsidR="00427A46">
        <w:rPr>
          <w:iCs/>
          <w:snapToGrid w:val="0"/>
          <w:sz w:val="24"/>
          <w:szCs w:val="24"/>
          <w:lang w:val="kk-KZ"/>
        </w:rPr>
        <w:t>,</w:t>
      </w:r>
      <w:r w:rsidR="001B5681" w:rsidRPr="008A02AD">
        <w:rPr>
          <w:iCs/>
          <w:snapToGrid w:val="0"/>
          <w:sz w:val="24"/>
          <w:szCs w:val="24"/>
          <w:lang w:val="kk-KZ"/>
        </w:rPr>
        <w:t xml:space="preserve"> </w:t>
      </w:r>
      <w:r w:rsidR="00081AEE" w:rsidRPr="008A02AD">
        <w:rPr>
          <w:iCs/>
          <w:snapToGrid w:val="0"/>
          <w:sz w:val="24"/>
          <w:szCs w:val="24"/>
          <w:lang w:val="kk-KZ"/>
        </w:rPr>
        <w:t>(82.99.0 қараңыз)</w:t>
      </w:r>
    </w:p>
    <w:p w:rsidR="001638AE" w:rsidRPr="000563E9" w:rsidRDefault="001638AE" w:rsidP="00D974F3">
      <w:pPr>
        <w:jc w:val="both"/>
        <w:rPr>
          <w:b/>
          <w:bCs/>
          <w:snapToGrid w:val="0"/>
          <w:sz w:val="24"/>
          <w:szCs w:val="24"/>
          <w:lang w:val="kk-KZ"/>
        </w:rPr>
      </w:pPr>
    </w:p>
    <w:p w:rsidR="00D974F3" w:rsidRPr="000563E9" w:rsidRDefault="00D974F3" w:rsidP="001B22D6">
      <w:pPr>
        <w:ind w:firstLine="720"/>
        <w:jc w:val="both"/>
        <w:rPr>
          <w:b/>
          <w:bCs/>
          <w:snapToGrid w:val="0"/>
          <w:sz w:val="24"/>
          <w:szCs w:val="24"/>
          <w:lang w:val="kk-KZ"/>
        </w:rPr>
      </w:pPr>
      <w:r w:rsidRPr="000563E9">
        <w:rPr>
          <w:b/>
          <w:bCs/>
          <w:snapToGrid w:val="0"/>
          <w:sz w:val="24"/>
          <w:szCs w:val="24"/>
          <w:lang w:val="kk-KZ"/>
        </w:rPr>
        <w:t>35.14 Электр энергия</w:t>
      </w:r>
      <w:r w:rsidR="00D65210" w:rsidRPr="000563E9">
        <w:rPr>
          <w:b/>
          <w:bCs/>
          <w:snapToGrid w:val="0"/>
          <w:sz w:val="24"/>
          <w:szCs w:val="24"/>
          <w:lang w:val="kk-KZ"/>
        </w:rPr>
        <w:t>с</w:t>
      </w:r>
      <w:r w:rsidR="00934963" w:rsidRPr="000563E9">
        <w:rPr>
          <w:b/>
          <w:bCs/>
          <w:snapToGrid w:val="0"/>
          <w:sz w:val="24"/>
          <w:szCs w:val="24"/>
          <w:lang w:val="kk-KZ"/>
        </w:rPr>
        <w:t>ы</w:t>
      </w:r>
      <w:r w:rsidR="00D65210" w:rsidRPr="000563E9">
        <w:rPr>
          <w:b/>
          <w:bCs/>
          <w:snapToGrid w:val="0"/>
          <w:sz w:val="24"/>
          <w:szCs w:val="24"/>
          <w:lang w:val="kk-KZ"/>
        </w:rPr>
        <w:t>н</w:t>
      </w:r>
      <w:r w:rsidRPr="000563E9">
        <w:rPr>
          <w:b/>
          <w:bCs/>
          <w:snapToGrid w:val="0"/>
          <w:sz w:val="24"/>
          <w:szCs w:val="24"/>
          <w:lang w:val="kk-KZ"/>
        </w:rPr>
        <w:t xml:space="preserve"> сату</w:t>
      </w:r>
    </w:p>
    <w:p w:rsidR="00711E14" w:rsidRPr="000563E9" w:rsidRDefault="00711E14" w:rsidP="00D974F3">
      <w:pPr>
        <w:jc w:val="both"/>
        <w:rPr>
          <w:b/>
          <w:bCs/>
          <w:snapToGrid w:val="0"/>
          <w:sz w:val="24"/>
          <w:szCs w:val="24"/>
          <w:lang w:val="kk-KZ"/>
        </w:rPr>
      </w:pPr>
    </w:p>
    <w:p w:rsidR="00711E14" w:rsidRPr="000563E9" w:rsidRDefault="00711E14" w:rsidP="001B22D6">
      <w:pPr>
        <w:ind w:firstLine="720"/>
        <w:jc w:val="both"/>
        <w:rPr>
          <w:bCs/>
          <w:snapToGrid w:val="0"/>
          <w:sz w:val="24"/>
          <w:szCs w:val="24"/>
          <w:lang w:val="kk-KZ"/>
        </w:rPr>
      </w:pPr>
      <w:r w:rsidRPr="000563E9">
        <w:rPr>
          <w:bCs/>
          <w:snapToGrid w:val="0"/>
          <w:sz w:val="24"/>
          <w:szCs w:val="24"/>
          <w:lang w:val="kk-KZ"/>
        </w:rPr>
        <w:t>35.14.0 Электр энергия</w:t>
      </w:r>
      <w:r w:rsidR="00D65210" w:rsidRPr="000563E9">
        <w:rPr>
          <w:bCs/>
          <w:snapToGrid w:val="0"/>
          <w:sz w:val="24"/>
          <w:szCs w:val="24"/>
          <w:lang w:val="kk-KZ"/>
        </w:rPr>
        <w:t>с</w:t>
      </w:r>
      <w:r w:rsidRPr="000563E9">
        <w:rPr>
          <w:bCs/>
          <w:snapToGrid w:val="0"/>
          <w:sz w:val="24"/>
          <w:szCs w:val="24"/>
          <w:lang w:val="kk-KZ"/>
        </w:rPr>
        <w:t>ы</w:t>
      </w:r>
      <w:r w:rsidR="00D65210" w:rsidRPr="000563E9">
        <w:rPr>
          <w:bCs/>
          <w:snapToGrid w:val="0"/>
          <w:sz w:val="24"/>
          <w:szCs w:val="24"/>
          <w:lang w:val="kk-KZ"/>
        </w:rPr>
        <w:t>н</w:t>
      </w:r>
      <w:r w:rsidRPr="000563E9">
        <w:rPr>
          <w:bCs/>
          <w:snapToGrid w:val="0"/>
          <w:sz w:val="24"/>
          <w:szCs w:val="24"/>
          <w:lang w:val="kk-KZ"/>
        </w:rPr>
        <w:t xml:space="preserve"> сату</w:t>
      </w:r>
    </w:p>
    <w:p w:rsidR="00D974F3" w:rsidRPr="000563E9" w:rsidRDefault="00D974F3" w:rsidP="00D974F3">
      <w:pPr>
        <w:jc w:val="both"/>
        <w:rPr>
          <w:b/>
          <w:bCs/>
          <w:snapToGrid w:val="0"/>
          <w:sz w:val="24"/>
          <w:szCs w:val="24"/>
          <w:lang w:val="kk-KZ"/>
        </w:rPr>
      </w:pPr>
    </w:p>
    <w:p w:rsidR="00D974F3" w:rsidRPr="000563E9" w:rsidRDefault="00777333" w:rsidP="001B22D6">
      <w:pPr>
        <w:ind w:firstLine="720"/>
        <w:jc w:val="both"/>
        <w:rPr>
          <w:snapToGrid w:val="0"/>
          <w:sz w:val="24"/>
          <w:szCs w:val="24"/>
          <w:lang w:val="kk-KZ"/>
        </w:rPr>
      </w:pPr>
      <w:r w:rsidRPr="000563E9">
        <w:rPr>
          <w:snapToGrid w:val="0"/>
          <w:sz w:val="24"/>
          <w:szCs w:val="24"/>
          <w:lang w:val="kk-KZ"/>
        </w:rPr>
        <w:t>Бұл</w:t>
      </w:r>
      <w:r w:rsidR="00D974F3" w:rsidRPr="000563E9">
        <w:rPr>
          <w:snapToGrid w:val="0"/>
          <w:sz w:val="24"/>
          <w:szCs w:val="24"/>
          <w:lang w:val="kk-KZ"/>
        </w:rPr>
        <w:t xml:space="preserve"> </w:t>
      </w:r>
      <w:r w:rsidR="00711E14" w:rsidRPr="000563E9">
        <w:rPr>
          <w:snapToGrid w:val="0"/>
          <w:sz w:val="24"/>
          <w:szCs w:val="24"/>
          <w:lang w:val="kk-KZ"/>
        </w:rPr>
        <w:t xml:space="preserve">ішкі </w:t>
      </w:r>
      <w:r w:rsidR="00F078D0" w:rsidRPr="000563E9">
        <w:rPr>
          <w:snapToGrid w:val="0"/>
          <w:sz w:val="24"/>
          <w:szCs w:val="24"/>
          <w:lang w:val="kk-KZ"/>
        </w:rPr>
        <w:t>класқа</w:t>
      </w:r>
      <w:r w:rsidR="00D974F3" w:rsidRPr="000563E9">
        <w:rPr>
          <w:snapToGrid w:val="0"/>
          <w:sz w:val="24"/>
          <w:szCs w:val="24"/>
          <w:lang w:val="kk-KZ"/>
        </w:rPr>
        <w:t>:</w:t>
      </w:r>
    </w:p>
    <w:p w:rsidR="00711E14" w:rsidRPr="000563E9" w:rsidRDefault="001B22D6" w:rsidP="001B22D6">
      <w:pPr>
        <w:tabs>
          <w:tab w:val="left" w:pos="0"/>
          <w:tab w:val="left" w:pos="567"/>
        </w:tabs>
        <w:autoSpaceDE/>
        <w:autoSpaceDN/>
        <w:jc w:val="both"/>
        <w:rPr>
          <w:snapToGrid w:val="0"/>
          <w:sz w:val="24"/>
          <w:szCs w:val="24"/>
          <w:lang w:val="kk-KZ"/>
        </w:rPr>
      </w:pPr>
      <w:r>
        <w:rPr>
          <w:snapToGrid w:val="0"/>
          <w:sz w:val="24"/>
          <w:szCs w:val="24"/>
          <w:lang w:val="kk-KZ"/>
        </w:rPr>
        <w:tab/>
      </w:r>
      <w:r>
        <w:rPr>
          <w:snapToGrid w:val="0"/>
          <w:sz w:val="24"/>
          <w:szCs w:val="24"/>
          <w:lang w:val="kk-KZ"/>
        </w:rPr>
        <w:tab/>
        <w:t xml:space="preserve">- </w:t>
      </w:r>
      <w:r w:rsidR="00711E14" w:rsidRPr="000563E9">
        <w:rPr>
          <w:snapToGrid w:val="0"/>
          <w:sz w:val="24"/>
          <w:szCs w:val="24"/>
          <w:lang w:val="kk-KZ"/>
        </w:rPr>
        <w:t>тұтынушыларға, шартты тұтынушыларға, электр энергиясының көтерме сауда</w:t>
      </w:r>
      <w:r w:rsidR="00BE6412">
        <w:rPr>
          <w:snapToGrid w:val="0"/>
          <w:sz w:val="24"/>
          <w:szCs w:val="24"/>
          <w:lang w:val="kk-KZ"/>
        </w:rPr>
        <w:t>да сату</w:t>
      </w:r>
      <w:r w:rsidR="00711E14" w:rsidRPr="000563E9">
        <w:rPr>
          <w:snapToGrid w:val="0"/>
          <w:sz w:val="24"/>
          <w:szCs w:val="24"/>
          <w:lang w:val="kk-KZ"/>
        </w:rPr>
        <w:t xml:space="preserve"> нарығы субъектілеріне, шектес елдердің энергетикалық жүйелері операторларына электр энергиясын сату</w:t>
      </w:r>
    </w:p>
    <w:p w:rsidR="00711E14" w:rsidRPr="000563E9" w:rsidRDefault="001B22D6" w:rsidP="001B22D6">
      <w:pPr>
        <w:tabs>
          <w:tab w:val="left" w:pos="284"/>
          <w:tab w:val="left" w:pos="567"/>
        </w:tabs>
        <w:autoSpaceDE/>
        <w:autoSpaceDN/>
        <w:jc w:val="both"/>
        <w:rPr>
          <w:snapToGrid w:val="0"/>
          <w:sz w:val="24"/>
          <w:szCs w:val="24"/>
          <w:lang w:val="kk-KZ"/>
        </w:rPr>
      </w:pPr>
      <w:r>
        <w:rPr>
          <w:snapToGrid w:val="0"/>
          <w:sz w:val="24"/>
          <w:szCs w:val="24"/>
          <w:lang w:val="kk-KZ"/>
        </w:rPr>
        <w:tab/>
      </w:r>
      <w:r>
        <w:rPr>
          <w:snapToGrid w:val="0"/>
          <w:sz w:val="24"/>
          <w:szCs w:val="24"/>
          <w:lang w:val="kk-KZ"/>
        </w:rPr>
        <w:tab/>
      </w:r>
      <w:r>
        <w:rPr>
          <w:snapToGrid w:val="0"/>
          <w:sz w:val="24"/>
          <w:szCs w:val="24"/>
          <w:lang w:val="kk-KZ"/>
        </w:rPr>
        <w:tab/>
        <w:t xml:space="preserve">- </w:t>
      </w:r>
      <w:r w:rsidR="00711E14" w:rsidRPr="000563E9">
        <w:rPr>
          <w:snapToGrid w:val="0"/>
          <w:sz w:val="24"/>
          <w:szCs w:val="24"/>
          <w:lang w:val="kk-KZ"/>
        </w:rPr>
        <w:t>басқа тұлғалардың басқаруында</w:t>
      </w:r>
      <w:r w:rsidR="00B468A7" w:rsidRPr="000563E9">
        <w:rPr>
          <w:snapToGrid w:val="0"/>
          <w:sz w:val="24"/>
          <w:szCs w:val="24"/>
          <w:lang w:val="kk-KZ"/>
        </w:rPr>
        <w:t>ғы</w:t>
      </w:r>
      <w:r w:rsidR="00711E14" w:rsidRPr="000563E9">
        <w:rPr>
          <w:snapToGrid w:val="0"/>
          <w:sz w:val="24"/>
          <w:szCs w:val="24"/>
          <w:lang w:val="kk-KZ"/>
        </w:rPr>
        <w:t xml:space="preserve"> </w:t>
      </w:r>
      <w:r w:rsidR="00B468A7" w:rsidRPr="000563E9">
        <w:rPr>
          <w:snapToGrid w:val="0"/>
          <w:sz w:val="24"/>
          <w:szCs w:val="24"/>
          <w:lang w:val="kk-KZ"/>
        </w:rPr>
        <w:t xml:space="preserve">тарататын желілер арқылы </w:t>
      </w:r>
      <w:r w:rsidR="00711E14" w:rsidRPr="000563E9">
        <w:rPr>
          <w:snapToGrid w:val="0"/>
          <w:sz w:val="24"/>
          <w:szCs w:val="24"/>
          <w:lang w:val="kk-KZ"/>
        </w:rPr>
        <w:t xml:space="preserve">электр энергиясын сату </w:t>
      </w:r>
      <w:r w:rsidR="00B468A7" w:rsidRPr="000563E9">
        <w:rPr>
          <w:snapToGrid w:val="0"/>
          <w:sz w:val="24"/>
          <w:szCs w:val="24"/>
          <w:lang w:val="kk-KZ"/>
        </w:rPr>
        <w:t>бойынша</w:t>
      </w:r>
      <w:r w:rsidR="00711E14" w:rsidRPr="000563E9">
        <w:rPr>
          <w:snapToGrid w:val="0"/>
          <w:sz w:val="24"/>
          <w:szCs w:val="24"/>
          <w:lang w:val="kk-KZ"/>
        </w:rPr>
        <w:t xml:space="preserve"> </w:t>
      </w:r>
      <w:r w:rsidR="00B468A7" w:rsidRPr="000563E9">
        <w:rPr>
          <w:snapToGrid w:val="0"/>
          <w:sz w:val="24"/>
          <w:szCs w:val="24"/>
          <w:lang w:val="kk-KZ"/>
        </w:rPr>
        <w:t xml:space="preserve">делдалдар немесе агенттердің </w:t>
      </w:r>
      <w:r w:rsidR="00711E14" w:rsidRPr="000563E9">
        <w:rPr>
          <w:snapToGrid w:val="0"/>
          <w:sz w:val="24"/>
          <w:szCs w:val="24"/>
          <w:lang w:val="kk-KZ"/>
        </w:rPr>
        <w:t>қызметі</w:t>
      </w:r>
    </w:p>
    <w:p w:rsidR="00711E14" w:rsidRPr="000563E9" w:rsidRDefault="001B22D6" w:rsidP="001B22D6">
      <w:pPr>
        <w:tabs>
          <w:tab w:val="left" w:pos="284"/>
          <w:tab w:val="left" w:pos="567"/>
        </w:tabs>
        <w:autoSpaceDE/>
        <w:autoSpaceDN/>
        <w:jc w:val="both"/>
        <w:rPr>
          <w:snapToGrid w:val="0"/>
          <w:sz w:val="24"/>
          <w:szCs w:val="24"/>
          <w:lang w:val="kk-KZ"/>
        </w:rPr>
      </w:pPr>
      <w:r>
        <w:rPr>
          <w:snapToGrid w:val="0"/>
          <w:sz w:val="24"/>
          <w:szCs w:val="24"/>
          <w:lang w:val="kk-KZ"/>
        </w:rPr>
        <w:tab/>
      </w:r>
      <w:r>
        <w:rPr>
          <w:snapToGrid w:val="0"/>
          <w:sz w:val="24"/>
          <w:szCs w:val="24"/>
          <w:lang w:val="kk-KZ"/>
        </w:rPr>
        <w:tab/>
      </w:r>
      <w:r>
        <w:rPr>
          <w:snapToGrid w:val="0"/>
          <w:sz w:val="24"/>
          <w:szCs w:val="24"/>
          <w:lang w:val="kk-KZ"/>
        </w:rPr>
        <w:tab/>
        <w:t xml:space="preserve">- </w:t>
      </w:r>
      <w:r w:rsidR="00711E14" w:rsidRPr="000563E9">
        <w:rPr>
          <w:snapToGrid w:val="0"/>
          <w:sz w:val="24"/>
          <w:szCs w:val="24"/>
          <w:lang w:val="kk-KZ"/>
        </w:rPr>
        <w:t>электр энергиясының берілуін және электр</w:t>
      </w:r>
      <w:r w:rsidR="00B468A7" w:rsidRPr="000563E9">
        <w:rPr>
          <w:snapToGrid w:val="0"/>
          <w:sz w:val="24"/>
          <w:szCs w:val="24"/>
          <w:lang w:val="kk-KZ"/>
        </w:rPr>
        <w:t>жеткізу</w:t>
      </w:r>
      <w:r w:rsidR="00711E14" w:rsidRPr="000563E9">
        <w:rPr>
          <w:snapToGrid w:val="0"/>
          <w:sz w:val="24"/>
          <w:szCs w:val="24"/>
          <w:lang w:val="kk-KZ"/>
        </w:rPr>
        <w:t xml:space="preserve"> желі</w:t>
      </w:r>
      <w:r w:rsidR="00B468A7" w:rsidRPr="000563E9">
        <w:rPr>
          <w:snapToGrid w:val="0"/>
          <w:sz w:val="24"/>
          <w:szCs w:val="24"/>
          <w:lang w:val="kk-KZ"/>
        </w:rPr>
        <w:t>лері</w:t>
      </w:r>
      <w:r w:rsidR="00711E14" w:rsidRPr="000563E9">
        <w:rPr>
          <w:snapToGrid w:val="0"/>
          <w:sz w:val="24"/>
          <w:szCs w:val="24"/>
          <w:lang w:val="kk-KZ"/>
        </w:rPr>
        <w:t>нің өткізу қабілеттілігін бақылау</w:t>
      </w:r>
      <w:r w:rsidR="00D65210"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D974F3" w:rsidP="00953107">
      <w:pPr>
        <w:ind w:firstLine="720"/>
        <w:jc w:val="both"/>
        <w:rPr>
          <w:b/>
          <w:bCs/>
          <w:snapToGrid w:val="0"/>
          <w:sz w:val="24"/>
          <w:szCs w:val="24"/>
          <w:lang w:val="kk-KZ"/>
        </w:rPr>
      </w:pPr>
      <w:r w:rsidRPr="000563E9">
        <w:rPr>
          <w:b/>
          <w:bCs/>
          <w:snapToGrid w:val="0"/>
          <w:sz w:val="24"/>
          <w:szCs w:val="24"/>
          <w:lang w:val="kk-KZ"/>
        </w:rPr>
        <w:t xml:space="preserve">35.2 </w:t>
      </w:r>
      <w:r w:rsidR="00B468A7" w:rsidRPr="000563E9">
        <w:rPr>
          <w:b/>
          <w:bCs/>
          <w:snapToGrid w:val="0"/>
          <w:sz w:val="24"/>
          <w:szCs w:val="24"/>
          <w:lang w:val="kk-KZ"/>
        </w:rPr>
        <w:t xml:space="preserve">Құбыржолдар </w:t>
      </w:r>
      <w:r w:rsidR="00B04AC5" w:rsidRPr="00B04AC5">
        <w:rPr>
          <w:b/>
          <w:bCs/>
          <w:snapToGrid w:val="0"/>
          <w:color w:val="0070C0"/>
          <w:sz w:val="24"/>
          <w:szCs w:val="24"/>
          <w:lang w:val="kk-KZ"/>
        </w:rPr>
        <w:t>арқылы</w:t>
      </w:r>
      <w:r w:rsidR="00711E14" w:rsidRPr="000563E9">
        <w:rPr>
          <w:b/>
          <w:bCs/>
          <w:snapToGrid w:val="0"/>
          <w:sz w:val="24"/>
          <w:szCs w:val="24"/>
          <w:lang w:val="kk-KZ"/>
        </w:rPr>
        <w:t xml:space="preserve"> г</w:t>
      </w:r>
      <w:r w:rsidRPr="000563E9">
        <w:rPr>
          <w:b/>
          <w:bCs/>
          <w:snapToGrid w:val="0"/>
          <w:sz w:val="24"/>
          <w:szCs w:val="24"/>
          <w:lang w:val="kk-KZ"/>
        </w:rPr>
        <w:t>азды т</w:t>
      </w:r>
      <w:r w:rsidR="00D279E9" w:rsidRPr="000563E9">
        <w:rPr>
          <w:b/>
          <w:bCs/>
          <w:snapToGrid w:val="0"/>
          <w:sz w:val="24"/>
          <w:szCs w:val="24"/>
          <w:lang w:val="kk-KZ"/>
        </w:rPr>
        <w:t>әр</w:t>
      </w:r>
      <w:r w:rsidRPr="000563E9">
        <w:rPr>
          <w:b/>
          <w:bCs/>
          <w:snapToGrid w:val="0"/>
          <w:sz w:val="24"/>
          <w:szCs w:val="24"/>
          <w:lang w:val="kk-KZ"/>
        </w:rPr>
        <w:t>ізді отын</w:t>
      </w:r>
      <w:r w:rsidR="00B468A7" w:rsidRPr="000563E9">
        <w:rPr>
          <w:b/>
          <w:bCs/>
          <w:snapToGrid w:val="0"/>
          <w:sz w:val="24"/>
          <w:szCs w:val="24"/>
          <w:lang w:val="kk-KZ"/>
        </w:rPr>
        <w:t xml:space="preserve"> өндіру</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тарату</w:t>
      </w:r>
    </w:p>
    <w:p w:rsidR="00D974F3" w:rsidRPr="000563E9" w:rsidRDefault="00D974F3" w:rsidP="00D974F3">
      <w:pPr>
        <w:jc w:val="both"/>
        <w:rPr>
          <w:snapToGrid w:val="0"/>
          <w:sz w:val="24"/>
          <w:szCs w:val="24"/>
          <w:lang w:val="kk-KZ"/>
        </w:rPr>
      </w:pPr>
    </w:p>
    <w:p w:rsidR="00C61B47" w:rsidRPr="000563E9" w:rsidRDefault="00D974F3" w:rsidP="00C61B47">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топқа газ </w:t>
      </w:r>
      <w:r w:rsidR="0017405B" w:rsidRPr="000563E9">
        <w:rPr>
          <w:snapToGrid w:val="0"/>
          <w:sz w:val="24"/>
          <w:szCs w:val="24"/>
          <w:lang w:val="kk-KZ"/>
        </w:rPr>
        <w:t>ө</w:t>
      </w:r>
      <w:r w:rsidRPr="000563E9">
        <w:rPr>
          <w:snapToGrid w:val="0"/>
          <w:sz w:val="24"/>
          <w:szCs w:val="24"/>
          <w:lang w:val="kk-KZ"/>
        </w:rPr>
        <w:t xml:space="preserve">ндіру </w:t>
      </w:r>
      <w:r w:rsidR="0017405B" w:rsidRPr="000563E9">
        <w:rPr>
          <w:snapToGrid w:val="0"/>
          <w:sz w:val="24"/>
          <w:szCs w:val="24"/>
          <w:lang w:val="kk-KZ"/>
        </w:rPr>
        <w:t>және</w:t>
      </w:r>
      <w:r w:rsidRPr="000563E9">
        <w:rPr>
          <w:snapToGrid w:val="0"/>
          <w:sz w:val="24"/>
          <w:szCs w:val="24"/>
          <w:lang w:val="kk-KZ"/>
        </w:rPr>
        <w:t xml:space="preserve"> таби</w:t>
      </w:r>
      <w:r w:rsidR="00015C64" w:rsidRPr="000563E9">
        <w:rPr>
          <w:snapToGrid w:val="0"/>
          <w:sz w:val="24"/>
          <w:szCs w:val="24"/>
          <w:lang w:val="kk-KZ"/>
        </w:rPr>
        <w:t>ғ</w:t>
      </w:r>
      <w:r w:rsidRPr="000563E9">
        <w:rPr>
          <w:snapToGrid w:val="0"/>
          <w:sz w:val="24"/>
          <w:szCs w:val="24"/>
          <w:lang w:val="kk-KZ"/>
        </w:rPr>
        <w:t xml:space="preserve">и </w:t>
      </w:r>
      <w:r w:rsidR="00C61B47" w:rsidRPr="000563E9">
        <w:rPr>
          <w:snapToGrid w:val="0"/>
          <w:sz w:val="24"/>
          <w:szCs w:val="24"/>
          <w:lang w:val="kk-KZ"/>
        </w:rPr>
        <w:t>немесе</w:t>
      </w:r>
      <w:r w:rsidRPr="000563E9">
        <w:rPr>
          <w:snapToGrid w:val="0"/>
          <w:sz w:val="24"/>
          <w:szCs w:val="24"/>
          <w:lang w:val="kk-KZ"/>
        </w:rPr>
        <w:t xml:space="preserve"> </w:t>
      </w:r>
      <w:r w:rsidR="00C61B47" w:rsidRPr="000563E9">
        <w:rPr>
          <w:snapToGrid w:val="0"/>
          <w:sz w:val="24"/>
          <w:szCs w:val="24"/>
          <w:lang w:val="kk-KZ"/>
        </w:rPr>
        <w:t>жасанды</w:t>
      </w:r>
      <w:r w:rsidRPr="000563E9">
        <w:rPr>
          <w:snapToGrid w:val="0"/>
          <w:sz w:val="24"/>
          <w:szCs w:val="24"/>
          <w:lang w:val="kk-KZ"/>
        </w:rPr>
        <w:t xml:space="preserve"> газды т</w:t>
      </w:r>
      <w:r w:rsidR="0017405B" w:rsidRPr="000563E9">
        <w:rPr>
          <w:snapToGrid w:val="0"/>
          <w:sz w:val="24"/>
          <w:szCs w:val="24"/>
          <w:lang w:val="kk-KZ"/>
        </w:rPr>
        <w:t>ұ</w:t>
      </w:r>
      <w:r w:rsidRPr="000563E9">
        <w:rPr>
          <w:snapToGrid w:val="0"/>
          <w:sz w:val="24"/>
          <w:szCs w:val="24"/>
          <w:lang w:val="kk-KZ"/>
        </w:rPr>
        <w:t>тынушы</w:t>
      </w:r>
      <w:r w:rsidR="00015C64" w:rsidRPr="000563E9">
        <w:rPr>
          <w:snapToGrid w:val="0"/>
          <w:sz w:val="24"/>
          <w:szCs w:val="24"/>
          <w:lang w:val="kk-KZ"/>
        </w:rPr>
        <w:t>ғ</w:t>
      </w:r>
      <w:r w:rsidRPr="000563E9">
        <w:rPr>
          <w:snapToGrid w:val="0"/>
          <w:sz w:val="24"/>
          <w:szCs w:val="24"/>
          <w:lang w:val="kk-KZ"/>
        </w:rPr>
        <w:t>а газ қ</w:t>
      </w:r>
      <w:r w:rsidR="0017405B" w:rsidRPr="000563E9">
        <w:rPr>
          <w:snapToGrid w:val="0"/>
          <w:sz w:val="24"/>
          <w:szCs w:val="24"/>
          <w:lang w:val="kk-KZ"/>
        </w:rPr>
        <w:t>ұ</w:t>
      </w:r>
      <w:r w:rsidRPr="000563E9">
        <w:rPr>
          <w:snapToGrid w:val="0"/>
          <w:sz w:val="24"/>
          <w:szCs w:val="24"/>
          <w:lang w:val="kk-KZ"/>
        </w:rPr>
        <w:t xml:space="preserve">быры арқылы </w:t>
      </w:r>
      <w:r w:rsidR="00B468A7" w:rsidRPr="000563E9">
        <w:rPr>
          <w:snapToGrid w:val="0"/>
          <w:sz w:val="24"/>
          <w:szCs w:val="24"/>
          <w:lang w:val="kk-KZ"/>
        </w:rPr>
        <w:t>тарату</w:t>
      </w:r>
      <w:r w:rsidRPr="000563E9">
        <w:rPr>
          <w:snapToGrid w:val="0"/>
          <w:sz w:val="24"/>
          <w:szCs w:val="24"/>
          <w:lang w:val="kk-KZ"/>
        </w:rPr>
        <w:t xml:space="preserve"> кіреді. </w:t>
      </w:r>
      <w:r w:rsidR="00B468A7" w:rsidRPr="000563E9">
        <w:rPr>
          <w:snapToGrid w:val="0"/>
          <w:sz w:val="24"/>
          <w:szCs w:val="24"/>
          <w:lang w:val="kk-KZ"/>
        </w:rPr>
        <w:t>Б</w:t>
      </w:r>
      <w:r w:rsidR="00C61B47" w:rsidRPr="000563E9">
        <w:rPr>
          <w:snapToGrid w:val="0"/>
          <w:sz w:val="24"/>
          <w:szCs w:val="24"/>
          <w:lang w:val="kk-KZ"/>
        </w:rPr>
        <w:t>асқа тұлғалардың басқар</w:t>
      </w:r>
      <w:r w:rsidR="00B468A7" w:rsidRPr="000563E9">
        <w:rPr>
          <w:snapToGrid w:val="0"/>
          <w:sz w:val="24"/>
          <w:szCs w:val="24"/>
          <w:lang w:val="kk-KZ"/>
        </w:rPr>
        <w:t>уындағы</w:t>
      </w:r>
      <w:r w:rsidR="00C61B47" w:rsidRPr="000563E9">
        <w:rPr>
          <w:snapToGrid w:val="0"/>
          <w:sz w:val="24"/>
          <w:szCs w:val="24"/>
          <w:lang w:val="kk-KZ"/>
        </w:rPr>
        <w:t xml:space="preserve"> </w:t>
      </w:r>
      <w:r w:rsidRPr="000563E9">
        <w:rPr>
          <w:snapToGrid w:val="0"/>
          <w:sz w:val="24"/>
          <w:szCs w:val="24"/>
          <w:lang w:val="kk-KZ"/>
        </w:rPr>
        <w:t>б</w:t>
      </w:r>
      <w:r w:rsidR="0017405B" w:rsidRPr="000563E9">
        <w:rPr>
          <w:snapToGrid w:val="0"/>
          <w:sz w:val="24"/>
          <w:szCs w:val="24"/>
          <w:lang w:val="kk-KZ"/>
        </w:rPr>
        <w:t>ө</w:t>
      </w:r>
      <w:r w:rsidRPr="000563E9">
        <w:rPr>
          <w:snapToGrid w:val="0"/>
          <w:sz w:val="24"/>
          <w:szCs w:val="24"/>
          <w:lang w:val="kk-KZ"/>
        </w:rPr>
        <w:t>лу</w:t>
      </w:r>
      <w:r w:rsidR="00B468A7" w:rsidRPr="000563E9">
        <w:rPr>
          <w:snapToGrid w:val="0"/>
          <w:sz w:val="24"/>
          <w:szCs w:val="24"/>
          <w:lang w:val="kk-KZ"/>
        </w:rPr>
        <w:t xml:space="preserve"> газ</w:t>
      </w:r>
      <w:r w:rsidRPr="000563E9">
        <w:rPr>
          <w:snapToGrid w:val="0"/>
          <w:sz w:val="24"/>
          <w:szCs w:val="24"/>
          <w:lang w:val="kk-KZ"/>
        </w:rPr>
        <w:t xml:space="preserve"> ж</w:t>
      </w:r>
      <w:r w:rsidR="0017405B" w:rsidRPr="000563E9">
        <w:rPr>
          <w:snapToGrid w:val="0"/>
          <w:sz w:val="24"/>
          <w:szCs w:val="24"/>
          <w:lang w:val="kk-KZ"/>
        </w:rPr>
        <w:t>ү</w:t>
      </w:r>
      <w:r w:rsidRPr="000563E9">
        <w:rPr>
          <w:snapToGrid w:val="0"/>
          <w:sz w:val="24"/>
          <w:szCs w:val="24"/>
          <w:lang w:val="kk-KZ"/>
        </w:rPr>
        <w:t>йелері арқылы</w:t>
      </w:r>
      <w:r w:rsidR="00B468A7" w:rsidRPr="000563E9">
        <w:rPr>
          <w:snapToGrid w:val="0"/>
          <w:sz w:val="24"/>
          <w:szCs w:val="24"/>
          <w:lang w:val="kk-KZ"/>
        </w:rPr>
        <w:t xml:space="preserve"> табиғи газды</w:t>
      </w:r>
      <w:r w:rsidRPr="000563E9">
        <w:rPr>
          <w:snapToGrid w:val="0"/>
          <w:sz w:val="24"/>
          <w:szCs w:val="24"/>
          <w:lang w:val="kk-KZ"/>
        </w:rPr>
        <w:t xml:space="preserve"> сатуды </w:t>
      </w:r>
      <w:r w:rsidR="0017405B" w:rsidRPr="000563E9">
        <w:rPr>
          <w:snapToGrid w:val="0"/>
          <w:sz w:val="24"/>
          <w:szCs w:val="24"/>
          <w:lang w:val="kk-KZ"/>
        </w:rPr>
        <w:t>ұ</w:t>
      </w:r>
      <w:r w:rsidRPr="000563E9">
        <w:rPr>
          <w:snapToGrid w:val="0"/>
          <w:sz w:val="24"/>
          <w:szCs w:val="24"/>
          <w:lang w:val="kk-KZ"/>
        </w:rPr>
        <w:t>йымдастыр</w:t>
      </w:r>
      <w:r w:rsidR="00C61B47" w:rsidRPr="000563E9">
        <w:rPr>
          <w:snapToGrid w:val="0"/>
          <w:sz w:val="24"/>
          <w:szCs w:val="24"/>
          <w:lang w:val="kk-KZ"/>
        </w:rPr>
        <w:t xml:space="preserve">атын </w:t>
      </w:r>
      <w:r w:rsidR="00B468A7" w:rsidRPr="000563E9">
        <w:rPr>
          <w:snapToGrid w:val="0"/>
          <w:sz w:val="24"/>
          <w:szCs w:val="24"/>
          <w:lang w:val="kk-KZ"/>
        </w:rPr>
        <w:t xml:space="preserve">газды өткізгіш </w:t>
      </w:r>
      <w:r w:rsidR="00C61B47" w:rsidRPr="000563E9">
        <w:rPr>
          <w:snapToGrid w:val="0"/>
          <w:sz w:val="24"/>
          <w:szCs w:val="24"/>
          <w:lang w:val="kk-KZ"/>
        </w:rPr>
        <w:t xml:space="preserve">немесе </w:t>
      </w:r>
      <w:r w:rsidR="00B468A7" w:rsidRPr="000563E9">
        <w:rPr>
          <w:snapToGrid w:val="0"/>
          <w:sz w:val="24"/>
          <w:szCs w:val="24"/>
          <w:lang w:val="kk-KZ"/>
        </w:rPr>
        <w:t>делдалдық</w:t>
      </w:r>
      <w:r w:rsidR="00C61B47" w:rsidRPr="000563E9">
        <w:rPr>
          <w:snapToGrid w:val="0"/>
          <w:sz w:val="24"/>
          <w:szCs w:val="24"/>
          <w:lang w:val="kk-KZ"/>
        </w:rPr>
        <w:t xml:space="preserve"> компаниялардың</w:t>
      </w:r>
      <w:r w:rsidRPr="000563E9">
        <w:rPr>
          <w:snapToGrid w:val="0"/>
          <w:sz w:val="24"/>
          <w:szCs w:val="24"/>
          <w:lang w:val="kk-KZ"/>
        </w:rPr>
        <w:t xml:space="preserve"> қызметі де осы </w:t>
      </w:r>
      <w:r w:rsidR="00777333" w:rsidRPr="000563E9">
        <w:rPr>
          <w:snapToGrid w:val="0"/>
          <w:sz w:val="24"/>
          <w:szCs w:val="24"/>
          <w:lang w:val="kk-KZ"/>
        </w:rPr>
        <w:t>топқа</w:t>
      </w:r>
      <w:r w:rsidRPr="000563E9">
        <w:rPr>
          <w:snapToGrid w:val="0"/>
          <w:sz w:val="24"/>
          <w:szCs w:val="24"/>
          <w:lang w:val="kk-KZ"/>
        </w:rPr>
        <w:t xml:space="preserve"> енгізілген. </w:t>
      </w:r>
    </w:p>
    <w:p w:rsidR="00D974F3" w:rsidRDefault="00D974F3" w:rsidP="00C61B47">
      <w:pPr>
        <w:ind w:firstLine="720"/>
        <w:jc w:val="both"/>
        <w:rPr>
          <w:snapToGrid w:val="0"/>
          <w:sz w:val="24"/>
          <w:szCs w:val="24"/>
          <w:lang w:val="kk-KZ"/>
        </w:rPr>
      </w:pPr>
      <w:r w:rsidRPr="000563E9">
        <w:rPr>
          <w:snapToGrid w:val="0"/>
          <w:sz w:val="24"/>
          <w:szCs w:val="24"/>
          <w:lang w:val="kk-KZ"/>
        </w:rPr>
        <w:t xml:space="preserve">Газ </w:t>
      </w:r>
      <w:r w:rsidR="0017405B" w:rsidRPr="000563E9">
        <w:rPr>
          <w:snapToGrid w:val="0"/>
          <w:sz w:val="24"/>
          <w:szCs w:val="24"/>
          <w:lang w:val="kk-KZ"/>
        </w:rPr>
        <w:t>ө</w:t>
      </w:r>
      <w:r w:rsidRPr="000563E9">
        <w:rPr>
          <w:snapToGrid w:val="0"/>
          <w:sz w:val="24"/>
          <w:szCs w:val="24"/>
          <w:lang w:val="kk-KZ"/>
        </w:rPr>
        <w:t>ндірушілерді т</w:t>
      </w:r>
      <w:r w:rsidR="0017405B" w:rsidRPr="000563E9">
        <w:rPr>
          <w:snapToGrid w:val="0"/>
          <w:sz w:val="24"/>
          <w:szCs w:val="24"/>
          <w:lang w:val="kk-KZ"/>
        </w:rPr>
        <w:t>ұ</w:t>
      </w:r>
      <w:r w:rsidRPr="000563E9">
        <w:rPr>
          <w:snapToGrid w:val="0"/>
          <w:sz w:val="24"/>
          <w:szCs w:val="24"/>
          <w:lang w:val="kk-KZ"/>
        </w:rPr>
        <w:t>тынушылармен жал</w:t>
      </w:r>
      <w:r w:rsidR="00015C64" w:rsidRPr="000563E9">
        <w:rPr>
          <w:snapToGrid w:val="0"/>
          <w:sz w:val="24"/>
          <w:szCs w:val="24"/>
          <w:lang w:val="kk-KZ"/>
        </w:rPr>
        <w:t>ғ</w:t>
      </w:r>
      <w:r w:rsidRPr="000563E9">
        <w:rPr>
          <w:snapToGrid w:val="0"/>
          <w:sz w:val="24"/>
          <w:szCs w:val="24"/>
          <w:lang w:val="kk-KZ"/>
        </w:rPr>
        <w:t>астыратын немесе қала орталықтарыны</w:t>
      </w:r>
      <w:r w:rsidR="00932DC6" w:rsidRPr="000563E9">
        <w:rPr>
          <w:snapToGrid w:val="0"/>
          <w:sz w:val="24"/>
          <w:szCs w:val="24"/>
          <w:lang w:val="kk-KZ"/>
        </w:rPr>
        <w:t>ң</w:t>
      </w:r>
      <w:r w:rsidRPr="000563E9">
        <w:rPr>
          <w:snapToGrid w:val="0"/>
          <w:sz w:val="24"/>
          <w:szCs w:val="24"/>
          <w:lang w:val="kk-KZ"/>
        </w:rPr>
        <w:t xml:space="preserve"> арасында салын</w:t>
      </w:r>
      <w:r w:rsidR="00015C64" w:rsidRPr="000563E9">
        <w:rPr>
          <w:snapToGrid w:val="0"/>
          <w:sz w:val="24"/>
          <w:szCs w:val="24"/>
          <w:lang w:val="kk-KZ"/>
        </w:rPr>
        <w:t>ғ</w:t>
      </w:r>
      <w:r w:rsidRPr="000563E9">
        <w:rPr>
          <w:snapToGrid w:val="0"/>
          <w:sz w:val="24"/>
          <w:szCs w:val="24"/>
          <w:lang w:val="kk-KZ"/>
        </w:rPr>
        <w:t xml:space="preserve">ан алыс </w:t>
      </w:r>
      <w:r w:rsidR="00B468A7" w:rsidRPr="000563E9">
        <w:rPr>
          <w:snapToGrid w:val="0"/>
          <w:sz w:val="24"/>
          <w:szCs w:val="24"/>
          <w:lang w:val="kk-KZ"/>
        </w:rPr>
        <w:t>қашықтықтарға</w:t>
      </w:r>
      <w:r w:rsidRPr="000563E9">
        <w:rPr>
          <w:snapToGrid w:val="0"/>
          <w:sz w:val="24"/>
          <w:szCs w:val="24"/>
          <w:lang w:val="kk-KZ"/>
        </w:rPr>
        <w:t xml:space="preserve"> </w:t>
      </w:r>
      <w:r w:rsidR="004032DA" w:rsidRPr="000563E9">
        <w:rPr>
          <w:snapToGrid w:val="0"/>
          <w:sz w:val="24"/>
          <w:szCs w:val="24"/>
          <w:lang w:val="kk-KZ"/>
        </w:rPr>
        <w:t xml:space="preserve">газды тасымалдау </w:t>
      </w:r>
      <w:r w:rsidR="00B468A7" w:rsidRPr="000563E9">
        <w:rPr>
          <w:snapToGrid w:val="0"/>
          <w:sz w:val="24"/>
          <w:szCs w:val="24"/>
          <w:lang w:val="kk-KZ"/>
        </w:rPr>
        <w:t>бөлігінде</w:t>
      </w:r>
      <w:r w:rsidR="004032DA" w:rsidRPr="000563E9">
        <w:rPr>
          <w:snapToGrid w:val="0"/>
          <w:sz w:val="24"/>
          <w:szCs w:val="24"/>
          <w:lang w:val="kk-KZ"/>
        </w:rPr>
        <w:t xml:space="preserve"> газ</w:t>
      </w:r>
      <w:r w:rsidR="00B468A7" w:rsidRPr="000563E9">
        <w:rPr>
          <w:snapToGrid w:val="0"/>
          <w:sz w:val="24"/>
          <w:szCs w:val="24"/>
          <w:lang w:val="kk-KZ"/>
        </w:rPr>
        <w:t xml:space="preserve"> магистралды</w:t>
      </w:r>
      <w:r w:rsidR="004032DA" w:rsidRPr="000563E9">
        <w:rPr>
          <w:snapToGrid w:val="0"/>
          <w:sz w:val="24"/>
          <w:szCs w:val="24"/>
          <w:lang w:val="kk-KZ"/>
        </w:rPr>
        <w:t xml:space="preserve"> құбырларын пайдалануы</w:t>
      </w:r>
      <w:r w:rsidRPr="000563E9">
        <w:rPr>
          <w:snapToGrid w:val="0"/>
          <w:sz w:val="24"/>
          <w:szCs w:val="24"/>
          <w:lang w:val="kk-KZ"/>
        </w:rPr>
        <w:t xml:space="preserve"> б</w:t>
      </w:r>
      <w:r w:rsidR="0017405B" w:rsidRPr="000563E9">
        <w:rPr>
          <w:snapToGrid w:val="0"/>
          <w:sz w:val="24"/>
          <w:szCs w:val="24"/>
          <w:lang w:val="kk-KZ"/>
        </w:rPr>
        <w:t>ұ</w:t>
      </w:r>
      <w:r w:rsidRPr="000563E9">
        <w:rPr>
          <w:snapToGrid w:val="0"/>
          <w:sz w:val="24"/>
          <w:szCs w:val="24"/>
          <w:lang w:val="kk-KZ"/>
        </w:rPr>
        <w:t xml:space="preserve">л топқа енгізілмеген </w:t>
      </w:r>
      <w:r w:rsidR="0017405B" w:rsidRPr="000563E9">
        <w:rPr>
          <w:snapToGrid w:val="0"/>
          <w:sz w:val="24"/>
          <w:szCs w:val="24"/>
          <w:lang w:val="kk-KZ"/>
        </w:rPr>
        <w:t>және</w:t>
      </w:r>
      <w:r w:rsidRPr="000563E9">
        <w:rPr>
          <w:snapToGrid w:val="0"/>
          <w:sz w:val="24"/>
          <w:szCs w:val="24"/>
          <w:lang w:val="kk-KZ"/>
        </w:rPr>
        <w:t xml:space="preserve"> газды тасымалдау ж</w:t>
      </w:r>
      <w:r w:rsidR="0017405B" w:rsidRPr="000563E9">
        <w:rPr>
          <w:snapToGrid w:val="0"/>
          <w:sz w:val="24"/>
          <w:szCs w:val="24"/>
          <w:lang w:val="kk-KZ"/>
        </w:rPr>
        <w:t>ө</w:t>
      </w:r>
      <w:r w:rsidRPr="000563E9">
        <w:rPr>
          <w:snapToGrid w:val="0"/>
          <w:sz w:val="24"/>
          <w:szCs w:val="24"/>
          <w:lang w:val="kk-KZ"/>
        </w:rPr>
        <w:t>ніндегі қызмет</w:t>
      </w:r>
      <w:r w:rsidR="00B468A7" w:rsidRPr="000563E9">
        <w:rPr>
          <w:snapToGrid w:val="0"/>
          <w:sz w:val="24"/>
          <w:szCs w:val="24"/>
          <w:lang w:val="kk-KZ"/>
        </w:rPr>
        <w:t>ің</w:t>
      </w:r>
      <w:r w:rsidRPr="000563E9">
        <w:rPr>
          <w:snapToGrid w:val="0"/>
          <w:sz w:val="24"/>
          <w:szCs w:val="24"/>
          <w:lang w:val="kk-KZ"/>
        </w:rPr>
        <w:t xml:space="preserve"> </w:t>
      </w:r>
      <w:r w:rsidR="00B468A7" w:rsidRPr="000563E9">
        <w:rPr>
          <w:snapToGrid w:val="0"/>
          <w:sz w:val="24"/>
          <w:szCs w:val="24"/>
          <w:lang w:val="kk-KZ"/>
        </w:rPr>
        <w:t xml:space="preserve">басқа </w:t>
      </w:r>
      <w:r w:rsidRPr="000563E9">
        <w:rPr>
          <w:snapToGrid w:val="0"/>
          <w:sz w:val="24"/>
          <w:szCs w:val="24"/>
          <w:lang w:val="kk-KZ"/>
        </w:rPr>
        <w:t>т</w:t>
      </w:r>
      <w:r w:rsidR="0017405B" w:rsidRPr="000563E9">
        <w:rPr>
          <w:snapToGrid w:val="0"/>
          <w:sz w:val="24"/>
          <w:szCs w:val="24"/>
          <w:lang w:val="kk-KZ"/>
        </w:rPr>
        <w:t>ү</w:t>
      </w:r>
      <w:r w:rsidRPr="000563E9">
        <w:rPr>
          <w:snapToGrid w:val="0"/>
          <w:sz w:val="24"/>
          <w:szCs w:val="24"/>
          <w:lang w:val="kk-KZ"/>
        </w:rPr>
        <w:t xml:space="preserve">рлеріне жатады. </w:t>
      </w:r>
    </w:p>
    <w:p w:rsidR="00352500" w:rsidRPr="000563E9" w:rsidRDefault="00352500" w:rsidP="00C61B47">
      <w:pPr>
        <w:ind w:firstLine="720"/>
        <w:jc w:val="both"/>
        <w:rPr>
          <w:snapToGrid w:val="0"/>
          <w:sz w:val="24"/>
          <w:szCs w:val="24"/>
          <w:lang w:val="kk-KZ"/>
        </w:rPr>
      </w:pPr>
    </w:p>
    <w:p w:rsidR="00D974F3" w:rsidRPr="000563E9" w:rsidRDefault="00D974F3" w:rsidP="00777333">
      <w:pPr>
        <w:jc w:val="both"/>
        <w:rPr>
          <w:b/>
          <w:bCs/>
          <w:snapToGrid w:val="0"/>
          <w:sz w:val="24"/>
          <w:szCs w:val="24"/>
          <w:lang w:val="kk-KZ"/>
        </w:rPr>
      </w:pPr>
      <w:r w:rsidRPr="000563E9">
        <w:rPr>
          <w:snapToGrid w:val="0"/>
          <w:sz w:val="24"/>
          <w:szCs w:val="24"/>
          <w:lang w:val="kk-KZ"/>
        </w:rPr>
        <w:t xml:space="preserve"> </w:t>
      </w:r>
      <w:r w:rsidR="00777333">
        <w:rPr>
          <w:snapToGrid w:val="0"/>
          <w:sz w:val="24"/>
          <w:szCs w:val="24"/>
          <w:lang w:val="kk-KZ"/>
        </w:rPr>
        <w:tab/>
      </w:r>
      <w:r w:rsidRPr="000563E9">
        <w:rPr>
          <w:b/>
          <w:bCs/>
          <w:snapToGrid w:val="0"/>
          <w:sz w:val="24"/>
          <w:szCs w:val="24"/>
          <w:lang w:val="kk-KZ"/>
        </w:rPr>
        <w:t>35.21 Газ т</w:t>
      </w:r>
      <w:r w:rsidR="00D279E9" w:rsidRPr="000563E9">
        <w:rPr>
          <w:b/>
          <w:bCs/>
          <w:snapToGrid w:val="0"/>
          <w:sz w:val="24"/>
          <w:szCs w:val="24"/>
          <w:lang w:val="kk-KZ"/>
        </w:rPr>
        <w:t>әр</w:t>
      </w:r>
      <w:r w:rsidRPr="000563E9">
        <w:rPr>
          <w:b/>
          <w:bCs/>
          <w:snapToGrid w:val="0"/>
          <w:sz w:val="24"/>
          <w:szCs w:val="24"/>
          <w:lang w:val="kk-KZ"/>
        </w:rPr>
        <w:t xml:space="preserve">ізді отын </w:t>
      </w:r>
      <w:r w:rsidR="0017405B" w:rsidRPr="000563E9">
        <w:rPr>
          <w:b/>
          <w:bCs/>
          <w:snapToGrid w:val="0"/>
          <w:sz w:val="24"/>
          <w:szCs w:val="24"/>
          <w:lang w:val="kk-KZ"/>
        </w:rPr>
        <w:t>ө</w:t>
      </w:r>
      <w:r w:rsidRPr="000563E9">
        <w:rPr>
          <w:b/>
          <w:bCs/>
          <w:snapToGrid w:val="0"/>
          <w:sz w:val="24"/>
          <w:szCs w:val="24"/>
          <w:lang w:val="kk-KZ"/>
        </w:rPr>
        <w:t>ндіру</w:t>
      </w:r>
    </w:p>
    <w:p w:rsidR="00D974F3" w:rsidRPr="000563E9" w:rsidRDefault="00D974F3" w:rsidP="00D974F3">
      <w:pPr>
        <w:jc w:val="both"/>
        <w:rPr>
          <w:snapToGrid w:val="0"/>
          <w:sz w:val="24"/>
          <w:szCs w:val="24"/>
          <w:lang w:val="kk-KZ"/>
        </w:rPr>
      </w:pPr>
    </w:p>
    <w:p w:rsidR="004032DA" w:rsidRPr="000563E9" w:rsidRDefault="004032DA" w:rsidP="00953107">
      <w:pPr>
        <w:ind w:firstLine="720"/>
        <w:jc w:val="both"/>
        <w:rPr>
          <w:snapToGrid w:val="0"/>
          <w:sz w:val="24"/>
          <w:szCs w:val="24"/>
          <w:lang w:val="kk-KZ"/>
        </w:rPr>
      </w:pPr>
      <w:r w:rsidRPr="000563E9">
        <w:rPr>
          <w:snapToGrid w:val="0"/>
          <w:sz w:val="24"/>
          <w:szCs w:val="24"/>
          <w:lang w:val="kk-KZ"/>
        </w:rPr>
        <w:t>35.21.0 Газ тәрізді отын өндіру</w:t>
      </w:r>
    </w:p>
    <w:p w:rsidR="004032DA" w:rsidRPr="000563E9" w:rsidRDefault="00953107" w:rsidP="004032DA">
      <w:pPr>
        <w:jc w:val="both"/>
        <w:rPr>
          <w:snapToGrid w:val="0"/>
          <w:sz w:val="24"/>
          <w:szCs w:val="24"/>
          <w:lang w:val="kk-KZ"/>
        </w:rPr>
      </w:pPr>
      <w:r>
        <w:rPr>
          <w:snapToGrid w:val="0"/>
          <w:sz w:val="24"/>
          <w:szCs w:val="24"/>
          <w:lang w:val="kk-KZ"/>
        </w:rPr>
        <w:tab/>
      </w:r>
    </w:p>
    <w:p w:rsidR="004032DA" w:rsidRPr="000563E9" w:rsidRDefault="004032DA" w:rsidP="00953107">
      <w:pPr>
        <w:ind w:firstLine="720"/>
        <w:jc w:val="both"/>
        <w:rPr>
          <w:snapToGrid w:val="0"/>
          <w:sz w:val="24"/>
          <w:szCs w:val="24"/>
          <w:lang w:val="kk-KZ"/>
        </w:rPr>
      </w:pPr>
      <w:r w:rsidRPr="000563E9">
        <w:rPr>
          <w:snapToGrid w:val="0"/>
          <w:sz w:val="24"/>
          <w:szCs w:val="24"/>
          <w:lang w:val="kk-KZ"/>
        </w:rPr>
        <w:t xml:space="preserve"> Бұл ішкі </w:t>
      </w:r>
      <w:r w:rsidR="00060358" w:rsidRPr="000563E9">
        <w:rPr>
          <w:snapToGrid w:val="0"/>
          <w:sz w:val="24"/>
          <w:szCs w:val="24"/>
          <w:lang w:val="kk-KZ"/>
        </w:rPr>
        <w:t>класқа</w:t>
      </w:r>
      <w:r w:rsidRPr="000563E9">
        <w:rPr>
          <w:snapToGrid w:val="0"/>
          <w:sz w:val="24"/>
          <w:szCs w:val="24"/>
          <w:lang w:val="kk-KZ"/>
        </w:rPr>
        <w:t>:</w:t>
      </w:r>
    </w:p>
    <w:p w:rsidR="004032DA" w:rsidRPr="000563E9" w:rsidRDefault="004032DA" w:rsidP="00953107">
      <w:pPr>
        <w:ind w:firstLine="720"/>
        <w:jc w:val="both"/>
        <w:rPr>
          <w:snapToGrid w:val="0"/>
          <w:sz w:val="24"/>
          <w:szCs w:val="24"/>
          <w:lang w:val="kk-KZ"/>
        </w:rPr>
      </w:pPr>
      <w:r w:rsidRPr="000563E9">
        <w:rPr>
          <w:snapToGrid w:val="0"/>
          <w:sz w:val="24"/>
          <w:szCs w:val="24"/>
          <w:lang w:val="kk-KZ"/>
        </w:rPr>
        <w:t xml:space="preserve">- көмірді газдандыру арқылы газбен жабдықтау үшін пайдаланылатын газ өндіру, </w:t>
      </w:r>
      <w:r w:rsidR="00B468A7" w:rsidRPr="000563E9">
        <w:rPr>
          <w:snapToGrid w:val="0"/>
          <w:sz w:val="24"/>
          <w:szCs w:val="24"/>
          <w:lang w:val="kk-KZ"/>
        </w:rPr>
        <w:t xml:space="preserve">газбен жабдықтау үшін </w:t>
      </w:r>
      <w:r w:rsidRPr="000563E9">
        <w:rPr>
          <w:snapToGrid w:val="0"/>
          <w:sz w:val="24"/>
          <w:szCs w:val="24"/>
          <w:lang w:val="kk-KZ"/>
        </w:rPr>
        <w:t>ауыл шаруашылығы өнімдерінен немесе қалдықтар</w:t>
      </w:r>
      <w:r w:rsidR="00B468A7" w:rsidRPr="000563E9">
        <w:rPr>
          <w:snapToGrid w:val="0"/>
          <w:sz w:val="24"/>
          <w:szCs w:val="24"/>
          <w:lang w:val="kk-KZ"/>
        </w:rPr>
        <w:t>д</w:t>
      </w:r>
      <w:r w:rsidRPr="000563E9">
        <w:rPr>
          <w:snapToGrid w:val="0"/>
          <w:sz w:val="24"/>
          <w:szCs w:val="24"/>
          <w:lang w:val="kk-KZ"/>
        </w:rPr>
        <w:t xml:space="preserve">ан жасанды газдар өндіру </w:t>
      </w:r>
    </w:p>
    <w:p w:rsidR="004032DA" w:rsidRPr="000563E9" w:rsidRDefault="004032DA" w:rsidP="00953107">
      <w:pPr>
        <w:ind w:firstLine="720"/>
        <w:jc w:val="both"/>
        <w:rPr>
          <w:snapToGrid w:val="0"/>
          <w:sz w:val="24"/>
          <w:szCs w:val="24"/>
          <w:lang w:val="kk-KZ"/>
        </w:rPr>
      </w:pPr>
      <w:r w:rsidRPr="000563E9">
        <w:rPr>
          <w:snapToGrid w:val="0"/>
          <w:sz w:val="24"/>
          <w:szCs w:val="24"/>
          <w:lang w:val="kk-KZ"/>
        </w:rPr>
        <w:t xml:space="preserve">- әр түрлі типті газдардан (табиғи газды қоса алғанда) </w:t>
      </w:r>
      <w:r w:rsidR="00B468A7" w:rsidRPr="000563E9">
        <w:rPr>
          <w:snapToGrid w:val="0"/>
          <w:sz w:val="24"/>
          <w:szCs w:val="24"/>
          <w:lang w:val="kk-KZ"/>
        </w:rPr>
        <w:t xml:space="preserve">оларды </w:t>
      </w:r>
      <w:r w:rsidRPr="000563E9">
        <w:rPr>
          <w:snapToGrid w:val="0"/>
          <w:sz w:val="24"/>
          <w:szCs w:val="24"/>
          <w:lang w:val="kk-KZ"/>
        </w:rPr>
        <w:t xml:space="preserve">тазалау, араластыру, </w:t>
      </w:r>
      <w:r w:rsidR="00B468A7" w:rsidRPr="000563E9">
        <w:rPr>
          <w:snapToGrid w:val="0"/>
          <w:sz w:val="24"/>
          <w:szCs w:val="24"/>
          <w:lang w:val="kk-KZ"/>
        </w:rPr>
        <w:t xml:space="preserve"> қайта </w:t>
      </w:r>
      <w:r w:rsidRPr="000563E9">
        <w:rPr>
          <w:snapToGrid w:val="0"/>
          <w:sz w:val="24"/>
          <w:szCs w:val="24"/>
          <w:lang w:val="kk-KZ"/>
        </w:rPr>
        <w:t xml:space="preserve">газдандыру немесе өзге де процестер арқылы жанудың белгілі бір меншікті жылуымен газ тәрізді отын өндіру </w:t>
      </w:r>
      <w:r w:rsidR="00B468A7" w:rsidRPr="000563E9">
        <w:rPr>
          <w:snapToGrid w:val="0"/>
          <w:sz w:val="24"/>
          <w:szCs w:val="24"/>
          <w:lang w:val="kk-KZ"/>
        </w:rPr>
        <w:t>кіреді</w:t>
      </w:r>
    </w:p>
    <w:p w:rsidR="004032DA" w:rsidRPr="000563E9" w:rsidRDefault="004032DA" w:rsidP="004032DA">
      <w:pPr>
        <w:jc w:val="both"/>
        <w:rPr>
          <w:snapToGrid w:val="0"/>
          <w:sz w:val="24"/>
          <w:szCs w:val="24"/>
          <w:lang w:val="kk-KZ"/>
        </w:rPr>
      </w:pPr>
    </w:p>
    <w:p w:rsidR="004032DA" w:rsidRPr="000563E9" w:rsidRDefault="004032DA" w:rsidP="00953107">
      <w:pPr>
        <w:ind w:firstLine="720"/>
        <w:jc w:val="both"/>
        <w:rPr>
          <w:iCs/>
          <w:snapToGrid w:val="0"/>
          <w:sz w:val="24"/>
          <w:szCs w:val="24"/>
          <w:lang w:val="kk-KZ"/>
        </w:rPr>
      </w:pPr>
      <w:r w:rsidRPr="000563E9">
        <w:rPr>
          <w:iCs/>
          <w:snapToGrid w:val="0"/>
          <w:sz w:val="24"/>
          <w:szCs w:val="24"/>
          <w:lang w:val="kk-KZ"/>
        </w:rPr>
        <w:t xml:space="preserve">Бұл ішкі </w:t>
      </w:r>
      <w:r w:rsidR="00060358" w:rsidRPr="000563E9">
        <w:rPr>
          <w:snapToGrid w:val="0"/>
          <w:sz w:val="24"/>
          <w:szCs w:val="24"/>
          <w:lang w:val="kk-KZ"/>
        </w:rPr>
        <w:t>класқа</w:t>
      </w:r>
      <w:r w:rsidRPr="000563E9">
        <w:rPr>
          <w:iCs/>
          <w:snapToGrid w:val="0"/>
          <w:sz w:val="24"/>
          <w:szCs w:val="24"/>
          <w:lang w:val="kk-KZ"/>
        </w:rPr>
        <w:t>:</w:t>
      </w:r>
    </w:p>
    <w:p w:rsidR="004032DA" w:rsidRPr="000563E9" w:rsidRDefault="004032DA" w:rsidP="00953107">
      <w:pPr>
        <w:ind w:firstLine="720"/>
        <w:jc w:val="both"/>
        <w:rPr>
          <w:iCs/>
          <w:snapToGrid w:val="0"/>
          <w:sz w:val="24"/>
          <w:szCs w:val="24"/>
          <w:lang w:val="kk-KZ"/>
        </w:rPr>
      </w:pPr>
      <w:r w:rsidRPr="000563E9">
        <w:rPr>
          <w:iCs/>
          <w:snapToGrid w:val="0"/>
          <w:sz w:val="24"/>
          <w:szCs w:val="24"/>
          <w:lang w:val="kk-KZ"/>
        </w:rPr>
        <w:t>- шикі табиғи газ өндіру, (06.20 қараңыз)</w:t>
      </w:r>
    </w:p>
    <w:p w:rsidR="004032DA" w:rsidRPr="000563E9" w:rsidRDefault="004032DA" w:rsidP="00953107">
      <w:pPr>
        <w:ind w:firstLine="720"/>
        <w:jc w:val="both"/>
        <w:rPr>
          <w:iCs/>
          <w:snapToGrid w:val="0"/>
          <w:sz w:val="24"/>
          <w:szCs w:val="24"/>
          <w:lang w:val="kk-KZ"/>
        </w:rPr>
      </w:pPr>
      <w:r w:rsidRPr="000563E9">
        <w:rPr>
          <w:iCs/>
          <w:snapToGrid w:val="0"/>
          <w:sz w:val="24"/>
          <w:szCs w:val="24"/>
          <w:lang w:val="kk-KZ"/>
        </w:rPr>
        <w:t>- кокс пештерін пайдалану, (19.10.0 қараңыз)</w:t>
      </w:r>
    </w:p>
    <w:p w:rsidR="004032DA" w:rsidRPr="000563E9" w:rsidRDefault="004032DA" w:rsidP="00953107">
      <w:pPr>
        <w:ind w:firstLine="720"/>
        <w:jc w:val="both"/>
        <w:rPr>
          <w:iCs/>
          <w:snapToGrid w:val="0"/>
          <w:sz w:val="24"/>
          <w:szCs w:val="24"/>
          <w:lang w:val="kk-KZ"/>
        </w:rPr>
      </w:pPr>
      <w:r w:rsidRPr="000563E9">
        <w:rPr>
          <w:iCs/>
          <w:snapToGrid w:val="0"/>
          <w:sz w:val="24"/>
          <w:szCs w:val="24"/>
          <w:lang w:val="kk-KZ"/>
        </w:rPr>
        <w:t>- тазартылған мұнай өнімдерін өндіру, (19.20</w:t>
      </w:r>
      <w:r w:rsidR="00BF02CB" w:rsidRPr="000563E9">
        <w:rPr>
          <w:iCs/>
          <w:snapToGrid w:val="0"/>
          <w:sz w:val="24"/>
          <w:szCs w:val="24"/>
          <w:lang w:val="kk-KZ"/>
        </w:rPr>
        <w:t>.1</w:t>
      </w:r>
      <w:r w:rsidRPr="000563E9">
        <w:rPr>
          <w:iCs/>
          <w:snapToGrid w:val="0"/>
          <w:sz w:val="24"/>
          <w:szCs w:val="24"/>
          <w:lang w:val="kk-KZ"/>
        </w:rPr>
        <w:t xml:space="preserve"> қараңыз)</w:t>
      </w:r>
    </w:p>
    <w:p w:rsidR="004032DA" w:rsidRPr="000563E9" w:rsidRDefault="004032DA" w:rsidP="00953107">
      <w:pPr>
        <w:ind w:firstLine="720"/>
        <w:jc w:val="both"/>
        <w:rPr>
          <w:iCs/>
          <w:snapToGrid w:val="0"/>
          <w:sz w:val="24"/>
          <w:szCs w:val="24"/>
          <w:lang w:val="kk-KZ"/>
        </w:rPr>
      </w:pPr>
      <w:r w:rsidRPr="000563E9">
        <w:rPr>
          <w:iCs/>
          <w:snapToGrid w:val="0"/>
          <w:sz w:val="24"/>
          <w:szCs w:val="24"/>
          <w:lang w:val="kk-KZ"/>
        </w:rPr>
        <w:t>- өнеркәсіптік газдар өндіру</w:t>
      </w:r>
      <w:r w:rsidR="00B468A7" w:rsidRPr="000563E9">
        <w:rPr>
          <w:iCs/>
          <w:snapToGrid w:val="0"/>
          <w:sz w:val="24"/>
          <w:szCs w:val="24"/>
          <w:lang w:val="kk-KZ"/>
        </w:rPr>
        <w:t xml:space="preserve"> кірмейді</w:t>
      </w:r>
      <w:r w:rsidRPr="000563E9">
        <w:rPr>
          <w:iCs/>
          <w:snapToGrid w:val="0"/>
          <w:sz w:val="24"/>
          <w:szCs w:val="24"/>
          <w:lang w:val="kk-KZ"/>
        </w:rPr>
        <w:t>, (20.11.0 қараңыз)</w:t>
      </w:r>
    </w:p>
    <w:p w:rsidR="00D974F3" w:rsidRPr="000563E9" w:rsidRDefault="00D974F3" w:rsidP="00D974F3">
      <w:pPr>
        <w:jc w:val="both"/>
        <w:rPr>
          <w:b/>
          <w:bCs/>
          <w:snapToGrid w:val="0"/>
          <w:sz w:val="24"/>
          <w:szCs w:val="24"/>
          <w:lang w:val="kk-KZ"/>
        </w:rPr>
      </w:pPr>
    </w:p>
    <w:p w:rsidR="00D974F3" w:rsidRPr="000563E9" w:rsidRDefault="00D974F3" w:rsidP="00953107">
      <w:pPr>
        <w:ind w:firstLine="720"/>
        <w:jc w:val="both"/>
        <w:rPr>
          <w:b/>
          <w:bCs/>
          <w:snapToGrid w:val="0"/>
          <w:sz w:val="24"/>
          <w:szCs w:val="24"/>
          <w:lang w:val="kk-KZ"/>
        </w:rPr>
      </w:pPr>
      <w:r w:rsidRPr="000563E9">
        <w:rPr>
          <w:b/>
          <w:bCs/>
          <w:snapToGrid w:val="0"/>
          <w:sz w:val="24"/>
          <w:szCs w:val="24"/>
          <w:lang w:val="kk-KZ"/>
        </w:rPr>
        <w:t>35.22 Қ</w:t>
      </w:r>
      <w:r w:rsidR="0017405B" w:rsidRPr="000563E9">
        <w:rPr>
          <w:b/>
          <w:bCs/>
          <w:snapToGrid w:val="0"/>
          <w:sz w:val="24"/>
          <w:szCs w:val="24"/>
          <w:lang w:val="kk-KZ"/>
        </w:rPr>
        <w:t>ұ</w:t>
      </w:r>
      <w:r w:rsidRPr="000563E9">
        <w:rPr>
          <w:b/>
          <w:bCs/>
          <w:snapToGrid w:val="0"/>
          <w:sz w:val="24"/>
          <w:szCs w:val="24"/>
          <w:lang w:val="kk-KZ"/>
        </w:rPr>
        <w:t>быр</w:t>
      </w:r>
      <w:r w:rsidR="00B468A7" w:rsidRPr="000563E9">
        <w:rPr>
          <w:b/>
          <w:bCs/>
          <w:snapToGrid w:val="0"/>
          <w:sz w:val="24"/>
          <w:szCs w:val="24"/>
          <w:lang w:val="kk-KZ"/>
        </w:rPr>
        <w:t xml:space="preserve">жолдар </w:t>
      </w:r>
      <w:r w:rsidR="007131A1" w:rsidRPr="00B04AC5">
        <w:rPr>
          <w:snapToGrid w:val="0"/>
          <w:color w:val="0070C0"/>
          <w:sz w:val="24"/>
          <w:szCs w:val="24"/>
          <w:lang w:val="kk-KZ"/>
        </w:rPr>
        <w:t>арқылы</w:t>
      </w:r>
      <w:r w:rsidRPr="000563E9">
        <w:rPr>
          <w:b/>
          <w:bCs/>
          <w:snapToGrid w:val="0"/>
          <w:sz w:val="24"/>
          <w:szCs w:val="24"/>
          <w:lang w:val="kk-KZ"/>
        </w:rPr>
        <w:t xml:space="preserve"> </w:t>
      </w:r>
      <w:r w:rsidR="00B468A7" w:rsidRPr="000563E9">
        <w:rPr>
          <w:b/>
          <w:bCs/>
          <w:snapToGrid w:val="0"/>
          <w:sz w:val="24"/>
          <w:szCs w:val="24"/>
          <w:lang w:val="kk-KZ"/>
        </w:rPr>
        <w:t>г</w:t>
      </w:r>
      <w:r w:rsidRPr="000563E9">
        <w:rPr>
          <w:b/>
          <w:bCs/>
          <w:snapToGrid w:val="0"/>
          <w:sz w:val="24"/>
          <w:szCs w:val="24"/>
          <w:lang w:val="kk-KZ"/>
        </w:rPr>
        <w:t>аз т</w:t>
      </w:r>
      <w:r w:rsidR="00D279E9" w:rsidRPr="000563E9">
        <w:rPr>
          <w:b/>
          <w:bCs/>
          <w:snapToGrid w:val="0"/>
          <w:sz w:val="24"/>
          <w:szCs w:val="24"/>
          <w:lang w:val="kk-KZ"/>
        </w:rPr>
        <w:t>әр</w:t>
      </w:r>
      <w:r w:rsidRPr="000563E9">
        <w:rPr>
          <w:b/>
          <w:bCs/>
          <w:snapToGrid w:val="0"/>
          <w:sz w:val="24"/>
          <w:szCs w:val="24"/>
          <w:lang w:val="kk-KZ"/>
        </w:rPr>
        <w:t>ізді отынды тарату</w:t>
      </w:r>
    </w:p>
    <w:p w:rsidR="00D974F3" w:rsidRPr="000563E9" w:rsidRDefault="00D974F3" w:rsidP="00D974F3">
      <w:pPr>
        <w:jc w:val="both"/>
        <w:rPr>
          <w:b/>
          <w:bCs/>
          <w:snapToGrid w:val="0"/>
          <w:sz w:val="24"/>
          <w:szCs w:val="24"/>
          <w:lang w:val="kk-KZ"/>
        </w:rPr>
      </w:pPr>
    </w:p>
    <w:p w:rsidR="004032DA" w:rsidRPr="000563E9" w:rsidRDefault="004032DA" w:rsidP="00953107">
      <w:pPr>
        <w:ind w:firstLine="720"/>
        <w:jc w:val="both"/>
        <w:rPr>
          <w:snapToGrid w:val="0"/>
          <w:sz w:val="24"/>
          <w:szCs w:val="24"/>
          <w:lang w:val="kk-KZ"/>
        </w:rPr>
      </w:pPr>
      <w:r w:rsidRPr="000563E9">
        <w:rPr>
          <w:snapToGrid w:val="0"/>
          <w:sz w:val="24"/>
          <w:szCs w:val="24"/>
          <w:lang w:val="kk-KZ"/>
        </w:rPr>
        <w:t>35.22.0 Құбыр</w:t>
      </w:r>
      <w:r w:rsidR="00B468A7" w:rsidRPr="000563E9">
        <w:rPr>
          <w:snapToGrid w:val="0"/>
          <w:sz w:val="24"/>
          <w:szCs w:val="24"/>
          <w:lang w:val="kk-KZ"/>
        </w:rPr>
        <w:t>жолд</w:t>
      </w:r>
      <w:r w:rsidRPr="000563E9">
        <w:rPr>
          <w:snapToGrid w:val="0"/>
          <w:sz w:val="24"/>
          <w:szCs w:val="24"/>
          <w:lang w:val="kk-KZ"/>
        </w:rPr>
        <w:t xml:space="preserve">ар </w:t>
      </w:r>
      <w:r w:rsidR="00B04AC5" w:rsidRPr="00B04AC5">
        <w:rPr>
          <w:snapToGrid w:val="0"/>
          <w:color w:val="0070C0"/>
          <w:sz w:val="24"/>
          <w:szCs w:val="24"/>
          <w:lang w:val="kk-KZ"/>
        </w:rPr>
        <w:t>арқылы</w:t>
      </w:r>
      <w:r w:rsidRPr="000563E9">
        <w:rPr>
          <w:snapToGrid w:val="0"/>
          <w:sz w:val="24"/>
          <w:szCs w:val="24"/>
          <w:lang w:val="kk-KZ"/>
        </w:rPr>
        <w:t xml:space="preserve"> газ тәрізді отынды </w:t>
      </w:r>
      <w:r w:rsidR="00B468A7" w:rsidRPr="000563E9">
        <w:rPr>
          <w:snapToGrid w:val="0"/>
          <w:sz w:val="24"/>
          <w:szCs w:val="24"/>
          <w:lang w:val="kk-KZ"/>
        </w:rPr>
        <w:t>тарату</w:t>
      </w:r>
    </w:p>
    <w:p w:rsidR="004032DA" w:rsidRPr="000563E9" w:rsidRDefault="004032DA" w:rsidP="004032DA">
      <w:pPr>
        <w:jc w:val="both"/>
        <w:rPr>
          <w:snapToGrid w:val="0"/>
          <w:sz w:val="24"/>
          <w:szCs w:val="24"/>
          <w:lang w:val="kk-KZ"/>
        </w:rPr>
      </w:pPr>
    </w:p>
    <w:p w:rsidR="004032DA" w:rsidRPr="000563E9" w:rsidRDefault="004032DA" w:rsidP="00953107">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4032DA" w:rsidRPr="000563E9" w:rsidRDefault="004032DA" w:rsidP="00953107">
      <w:pPr>
        <w:ind w:firstLine="720"/>
        <w:jc w:val="both"/>
        <w:rPr>
          <w:snapToGrid w:val="0"/>
          <w:sz w:val="24"/>
          <w:szCs w:val="24"/>
          <w:lang w:val="kk-KZ"/>
        </w:rPr>
      </w:pPr>
      <w:r w:rsidRPr="000563E9">
        <w:rPr>
          <w:snapToGrid w:val="0"/>
          <w:sz w:val="24"/>
          <w:szCs w:val="24"/>
          <w:lang w:val="kk-KZ"/>
        </w:rPr>
        <w:t>- газбен жабдықтау желілері бойынша газ тәрізді отын</w:t>
      </w:r>
      <w:r w:rsidR="00B468A7" w:rsidRPr="000563E9">
        <w:rPr>
          <w:snapToGrid w:val="0"/>
          <w:sz w:val="24"/>
          <w:szCs w:val="24"/>
          <w:lang w:val="kk-KZ"/>
        </w:rPr>
        <w:t>н</w:t>
      </w:r>
      <w:r w:rsidRPr="000563E9">
        <w:rPr>
          <w:snapToGrid w:val="0"/>
          <w:sz w:val="24"/>
          <w:szCs w:val="24"/>
          <w:lang w:val="kk-KZ"/>
        </w:rPr>
        <w:t>ы</w:t>
      </w:r>
      <w:r w:rsidR="00B468A7" w:rsidRPr="000563E9">
        <w:rPr>
          <w:snapToGrid w:val="0"/>
          <w:sz w:val="24"/>
          <w:szCs w:val="24"/>
          <w:lang w:val="kk-KZ"/>
        </w:rPr>
        <w:t>ң</w:t>
      </w:r>
      <w:r w:rsidRPr="000563E9">
        <w:rPr>
          <w:snapToGrid w:val="0"/>
          <w:sz w:val="24"/>
          <w:szCs w:val="24"/>
          <w:lang w:val="kk-KZ"/>
        </w:rPr>
        <w:t xml:space="preserve"> барлық түрлерін </w:t>
      </w:r>
      <w:r w:rsidR="00B468A7" w:rsidRPr="000563E9">
        <w:rPr>
          <w:snapToGrid w:val="0"/>
          <w:sz w:val="24"/>
          <w:szCs w:val="24"/>
          <w:lang w:val="kk-KZ"/>
        </w:rPr>
        <w:t>тарату</w:t>
      </w:r>
      <w:r w:rsidRPr="000563E9">
        <w:rPr>
          <w:snapToGrid w:val="0"/>
          <w:sz w:val="24"/>
          <w:szCs w:val="24"/>
          <w:lang w:val="kk-KZ"/>
        </w:rPr>
        <w:t xml:space="preserve"> және жеткізу  </w:t>
      </w:r>
    </w:p>
    <w:p w:rsidR="004032DA" w:rsidRPr="000563E9" w:rsidRDefault="004032DA" w:rsidP="00953107">
      <w:pPr>
        <w:ind w:firstLine="720"/>
        <w:jc w:val="both"/>
        <w:rPr>
          <w:snapToGrid w:val="0"/>
          <w:sz w:val="24"/>
          <w:szCs w:val="24"/>
          <w:lang w:val="kk-KZ"/>
        </w:rPr>
      </w:pPr>
      <w:r w:rsidRPr="000563E9">
        <w:rPr>
          <w:snapToGrid w:val="0"/>
          <w:sz w:val="24"/>
          <w:szCs w:val="24"/>
          <w:lang w:val="kk-KZ"/>
        </w:rPr>
        <w:t>- газдың шығынын есеп</w:t>
      </w:r>
      <w:r w:rsidR="00B468A7" w:rsidRPr="000563E9">
        <w:rPr>
          <w:snapToGrid w:val="0"/>
          <w:sz w:val="24"/>
          <w:szCs w:val="24"/>
          <w:lang w:val="kk-KZ"/>
        </w:rPr>
        <w:t>ке алатын</w:t>
      </w:r>
      <w:r w:rsidRPr="000563E9">
        <w:rPr>
          <w:snapToGrid w:val="0"/>
          <w:sz w:val="24"/>
          <w:szCs w:val="24"/>
          <w:lang w:val="kk-KZ"/>
        </w:rPr>
        <w:t xml:space="preserve"> </w:t>
      </w:r>
      <w:r w:rsidR="00B468A7" w:rsidRPr="000563E9">
        <w:rPr>
          <w:snapToGrid w:val="0"/>
          <w:sz w:val="24"/>
          <w:szCs w:val="24"/>
          <w:lang w:val="kk-KZ"/>
        </w:rPr>
        <w:t>құралдарға</w:t>
      </w:r>
      <w:r w:rsidRPr="000563E9">
        <w:rPr>
          <w:snapToGrid w:val="0"/>
          <w:sz w:val="24"/>
          <w:szCs w:val="24"/>
          <w:lang w:val="kk-KZ"/>
        </w:rPr>
        <w:t xml:space="preserve"> техникалық қызмет көрсету</w:t>
      </w:r>
      <w:r w:rsidR="00B468A7" w:rsidRPr="000563E9">
        <w:rPr>
          <w:snapToGrid w:val="0"/>
          <w:sz w:val="24"/>
          <w:szCs w:val="24"/>
          <w:lang w:val="kk-KZ"/>
        </w:rPr>
        <w:t xml:space="preserve"> кіреді</w:t>
      </w:r>
    </w:p>
    <w:p w:rsidR="004032DA" w:rsidRPr="000563E9" w:rsidRDefault="004032DA" w:rsidP="004032DA">
      <w:pPr>
        <w:jc w:val="both"/>
        <w:rPr>
          <w:snapToGrid w:val="0"/>
          <w:sz w:val="24"/>
          <w:szCs w:val="24"/>
          <w:lang w:val="kk-KZ"/>
        </w:rPr>
      </w:pPr>
    </w:p>
    <w:p w:rsidR="004032DA" w:rsidRPr="000563E9" w:rsidRDefault="004032DA" w:rsidP="00953107">
      <w:pPr>
        <w:ind w:firstLine="720"/>
        <w:jc w:val="both"/>
        <w:rPr>
          <w:iCs/>
          <w:snapToGrid w:val="0"/>
          <w:sz w:val="24"/>
          <w:szCs w:val="24"/>
          <w:lang w:val="kk-KZ"/>
        </w:rPr>
      </w:pPr>
      <w:r w:rsidRPr="000563E9">
        <w:rPr>
          <w:iCs/>
          <w:snapToGrid w:val="0"/>
          <w:sz w:val="24"/>
          <w:szCs w:val="24"/>
          <w:lang w:val="kk-KZ"/>
        </w:rPr>
        <w:t xml:space="preserve">Бұл ішкі </w:t>
      </w:r>
      <w:r w:rsidR="00060358" w:rsidRPr="000563E9">
        <w:rPr>
          <w:snapToGrid w:val="0"/>
          <w:sz w:val="24"/>
          <w:szCs w:val="24"/>
          <w:lang w:val="kk-KZ"/>
        </w:rPr>
        <w:t>класқа</w:t>
      </w:r>
      <w:r w:rsidRPr="000563E9">
        <w:rPr>
          <w:iCs/>
          <w:snapToGrid w:val="0"/>
          <w:sz w:val="24"/>
          <w:szCs w:val="24"/>
          <w:lang w:val="kk-KZ"/>
        </w:rPr>
        <w:t>:</w:t>
      </w:r>
    </w:p>
    <w:p w:rsidR="004032DA" w:rsidRPr="000563E9" w:rsidRDefault="004032DA" w:rsidP="00953107">
      <w:pPr>
        <w:ind w:firstLine="720"/>
        <w:jc w:val="both"/>
        <w:rPr>
          <w:iCs/>
          <w:snapToGrid w:val="0"/>
          <w:sz w:val="24"/>
          <w:szCs w:val="24"/>
          <w:lang w:val="kk-KZ"/>
        </w:rPr>
      </w:pPr>
      <w:r w:rsidRPr="000563E9">
        <w:rPr>
          <w:iCs/>
          <w:snapToGrid w:val="0"/>
          <w:sz w:val="24"/>
          <w:szCs w:val="24"/>
          <w:lang w:val="kk-KZ"/>
        </w:rPr>
        <w:t>- газд</w:t>
      </w:r>
      <w:r w:rsidR="008962C3" w:rsidRPr="000563E9">
        <w:rPr>
          <w:iCs/>
          <w:snapToGrid w:val="0"/>
          <w:sz w:val="24"/>
          <w:szCs w:val="24"/>
          <w:lang w:val="kk-KZ"/>
        </w:rPr>
        <w:t>арды</w:t>
      </w:r>
      <w:r w:rsidRPr="000563E9">
        <w:rPr>
          <w:iCs/>
          <w:snapToGrid w:val="0"/>
          <w:sz w:val="24"/>
          <w:szCs w:val="24"/>
          <w:lang w:val="kk-KZ"/>
        </w:rPr>
        <w:t xml:space="preserve"> алыс </w:t>
      </w:r>
      <w:r w:rsidR="00B468A7" w:rsidRPr="000563E9">
        <w:rPr>
          <w:iCs/>
          <w:snapToGrid w:val="0"/>
          <w:sz w:val="24"/>
          <w:szCs w:val="24"/>
          <w:lang w:val="kk-KZ"/>
        </w:rPr>
        <w:t>қашықтықтарға</w:t>
      </w:r>
      <w:r w:rsidRPr="000563E9">
        <w:rPr>
          <w:iCs/>
          <w:snapToGrid w:val="0"/>
          <w:sz w:val="24"/>
          <w:szCs w:val="24"/>
          <w:lang w:val="kk-KZ"/>
        </w:rPr>
        <w:t xml:space="preserve"> газ құбырлары </w:t>
      </w:r>
      <w:r w:rsidR="00B468A7" w:rsidRPr="000563E9">
        <w:rPr>
          <w:iCs/>
          <w:snapToGrid w:val="0"/>
          <w:sz w:val="24"/>
          <w:szCs w:val="24"/>
          <w:lang w:val="kk-KZ"/>
        </w:rPr>
        <w:t>бойынша тасымалдау</w:t>
      </w:r>
      <w:r w:rsidRPr="000563E9">
        <w:rPr>
          <w:iCs/>
          <w:snapToGrid w:val="0"/>
          <w:sz w:val="24"/>
          <w:szCs w:val="24"/>
          <w:lang w:val="kk-KZ"/>
        </w:rPr>
        <w:t>, (49.50.0 қараңыз)</w:t>
      </w:r>
    </w:p>
    <w:p w:rsidR="004032DA" w:rsidRPr="000563E9" w:rsidRDefault="004032DA" w:rsidP="00953107">
      <w:pPr>
        <w:ind w:firstLine="720"/>
        <w:jc w:val="both"/>
        <w:rPr>
          <w:snapToGrid w:val="0"/>
          <w:sz w:val="24"/>
          <w:szCs w:val="24"/>
          <w:lang w:val="kk-KZ"/>
        </w:rPr>
      </w:pPr>
      <w:r w:rsidRPr="000563E9">
        <w:rPr>
          <w:snapToGrid w:val="0"/>
          <w:sz w:val="24"/>
          <w:szCs w:val="24"/>
          <w:lang w:val="kk-KZ"/>
        </w:rPr>
        <w:t>- газдың шығынын есеп</w:t>
      </w:r>
      <w:r w:rsidR="0070340B" w:rsidRPr="000563E9">
        <w:rPr>
          <w:snapToGrid w:val="0"/>
          <w:sz w:val="24"/>
          <w:szCs w:val="24"/>
          <w:lang w:val="kk-KZ"/>
        </w:rPr>
        <w:t>ке алатын</w:t>
      </w:r>
      <w:r w:rsidRPr="000563E9">
        <w:rPr>
          <w:snapToGrid w:val="0"/>
          <w:sz w:val="24"/>
          <w:szCs w:val="24"/>
          <w:lang w:val="kk-KZ"/>
        </w:rPr>
        <w:t xml:space="preserve"> </w:t>
      </w:r>
      <w:r w:rsidR="0070340B" w:rsidRPr="000563E9">
        <w:rPr>
          <w:snapToGrid w:val="0"/>
          <w:sz w:val="24"/>
          <w:szCs w:val="24"/>
          <w:lang w:val="kk-KZ"/>
        </w:rPr>
        <w:t>құралдардан</w:t>
      </w:r>
      <w:r w:rsidRPr="000563E9">
        <w:rPr>
          <w:snapToGrid w:val="0"/>
          <w:sz w:val="24"/>
          <w:szCs w:val="24"/>
          <w:lang w:val="kk-KZ"/>
        </w:rPr>
        <w:t xml:space="preserve"> </w:t>
      </w:r>
      <w:r w:rsidR="0070340B" w:rsidRPr="000563E9">
        <w:rPr>
          <w:snapToGrid w:val="0"/>
          <w:sz w:val="24"/>
          <w:szCs w:val="24"/>
          <w:lang w:val="kk-KZ"/>
        </w:rPr>
        <w:t>көрсеткіштер</w:t>
      </w:r>
      <w:r w:rsidRPr="000563E9">
        <w:rPr>
          <w:snapToGrid w:val="0"/>
          <w:sz w:val="24"/>
          <w:szCs w:val="24"/>
          <w:lang w:val="kk-KZ"/>
        </w:rPr>
        <w:t xml:space="preserve"> алу </w:t>
      </w:r>
      <w:r w:rsidR="00B468A7" w:rsidRPr="000563E9">
        <w:rPr>
          <w:iCs/>
          <w:snapToGrid w:val="0"/>
          <w:sz w:val="24"/>
          <w:szCs w:val="24"/>
          <w:lang w:val="kk-KZ"/>
        </w:rPr>
        <w:t>кірмейді</w:t>
      </w:r>
      <w:r w:rsidR="006B7BC0">
        <w:rPr>
          <w:iCs/>
          <w:snapToGrid w:val="0"/>
          <w:sz w:val="24"/>
          <w:szCs w:val="24"/>
          <w:lang w:val="kk-KZ"/>
        </w:rPr>
        <w:t>,</w:t>
      </w:r>
      <w:r w:rsidR="00B468A7" w:rsidRPr="000563E9">
        <w:rPr>
          <w:snapToGrid w:val="0"/>
          <w:sz w:val="24"/>
          <w:szCs w:val="24"/>
          <w:lang w:val="kk-KZ"/>
        </w:rPr>
        <w:t xml:space="preserve"> </w:t>
      </w:r>
      <w:r w:rsidRPr="000563E9">
        <w:rPr>
          <w:snapToGrid w:val="0"/>
          <w:sz w:val="24"/>
          <w:szCs w:val="24"/>
          <w:lang w:val="kk-KZ"/>
        </w:rPr>
        <w:t>(82.99.0 караңыз)</w:t>
      </w:r>
    </w:p>
    <w:p w:rsidR="00D974F3" w:rsidRPr="000563E9" w:rsidRDefault="00D974F3" w:rsidP="00D974F3">
      <w:pPr>
        <w:jc w:val="both"/>
        <w:rPr>
          <w:b/>
          <w:bCs/>
          <w:snapToGrid w:val="0"/>
          <w:sz w:val="24"/>
          <w:szCs w:val="24"/>
          <w:lang w:val="kk-KZ"/>
        </w:rPr>
      </w:pPr>
    </w:p>
    <w:p w:rsidR="002A484C" w:rsidRPr="003B6CD0" w:rsidRDefault="00242F0D" w:rsidP="00953107">
      <w:pPr>
        <w:ind w:firstLine="720"/>
        <w:jc w:val="both"/>
        <w:rPr>
          <w:b/>
          <w:snapToGrid w:val="0"/>
          <w:sz w:val="24"/>
          <w:szCs w:val="24"/>
          <w:lang w:val="kk-KZ"/>
        </w:rPr>
      </w:pPr>
      <w:r w:rsidRPr="003B6CD0">
        <w:rPr>
          <w:b/>
          <w:snapToGrid w:val="0"/>
          <w:sz w:val="24"/>
          <w:szCs w:val="24"/>
          <w:lang w:val="kk-KZ"/>
        </w:rPr>
        <w:t>35.23</w:t>
      </w:r>
      <w:r w:rsidR="002A484C" w:rsidRPr="003B6CD0">
        <w:rPr>
          <w:b/>
          <w:snapToGrid w:val="0"/>
          <w:sz w:val="24"/>
          <w:szCs w:val="24"/>
          <w:lang w:val="kk-KZ"/>
        </w:rPr>
        <w:t xml:space="preserve"> </w:t>
      </w:r>
      <w:r w:rsidRPr="003B6CD0">
        <w:rPr>
          <w:b/>
          <w:bCs/>
          <w:snapToGrid w:val="0"/>
          <w:sz w:val="24"/>
          <w:szCs w:val="24"/>
          <w:lang w:val="kk-KZ"/>
        </w:rPr>
        <w:t xml:space="preserve">Газ тәрізді отынды құбыржолдар </w:t>
      </w:r>
      <w:r w:rsidRPr="00D3458C">
        <w:rPr>
          <w:b/>
          <w:bCs/>
          <w:snapToGrid w:val="0"/>
          <w:color w:val="0070C0"/>
          <w:sz w:val="24"/>
          <w:szCs w:val="24"/>
          <w:lang w:val="kk-KZ"/>
        </w:rPr>
        <w:t>арқылы</w:t>
      </w:r>
      <w:r w:rsidRPr="003B6CD0">
        <w:rPr>
          <w:b/>
          <w:bCs/>
          <w:snapToGrid w:val="0"/>
          <w:sz w:val="24"/>
          <w:szCs w:val="24"/>
          <w:lang w:val="kk-KZ"/>
        </w:rPr>
        <w:t xml:space="preserve"> сату</w:t>
      </w:r>
    </w:p>
    <w:p w:rsidR="002A484C" w:rsidRPr="006E2DC7" w:rsidRDefault="002A484C" w:rsidP="002A484C">
      <w:pPr>
        <w:jc w:val="both"/>
        <w:rPr>
          <w:snapToGrid w:val="0"/>
          <w:color w:val="0070C0"/>
          <w:sz w:val="24"/>
          <w:szCs w:val="24"/>
          <w:lang w:val="kk-KZ"/>
        </w:rPr>
      </w:pPr>
    </w:p>
    <w:p w:rsidR="002A484C" w:rsidRPr="006E2DC7" w:rsidRDefault="002A484C" w:rsidP="00953107">
      <w:pPr>
        <w:ind w:firstLine="720"/>
        <w:jc w:val="both"/>
        <w:rPr>
          <w:snapToGrid w:val="0"/>
          <w:color w:val="0070C0"/>
          <w:sz w:val="24"/>
          <w:szCs w:val="24"/>
          <w:lang w:val="kk-KZ"/>
        </w:rPr>
      </w:pPr>
      <w:r w:rsidRPr="006E2DC7">
        <w:rPr>
          <w:snapToGrid w:val="0"/>
          <w:color w:val="0070C0"/>
          <w:sz w:val="24"/>
          <w:szCs w:val="24"/>
          <w:lang w:val="kk-KZ"/>
        </w:rPr>
        <w:t xml:space="preserve">Бұл </w:t>
      </w:r>
      <w:r w:rsidR="00060358" w:rsidRPr="006E2DC7">
        <w:rPr>
          <w:snapToGrid w:val="0"/>
          <w:color w:val="0070C0"/>
          <w:sz w:val="24"/>
          <w:szCs w:val="24"/>
          <w:lang w:val="kk-KZ"/>
        </w:rPr>
        <w:t>класқа</w:t>
      </w:r>
      <w:r w:rsidRPr="006E2DC7">
        <w:rPr>
          <w:snapToGrid w:val="0"/>
          <w:color w:val="0070C0"/>
          <w:sz w:val="24"/>
          <w:szCs w:val="24"/>
          <w:lang w:val="kk-KZ"/>
        </w:rPr>
        <w:t>:</w:t>
      </w:r>
    </w:p>
    <w:p w:rsidR="006E2DC7" w:rsidRPr="006E2DC7" w:rsidRDefault="006E2DC7" w:rsidP="006E2DC7">
      <w:pPr>
        <w:ind w:firstLine="720"/>
        <w:jc w:val="both"/>
        <w:rPr>
          <w:bCs/>
          <w:snapToGrid w:val="0"/>
          <w:color w:val="0070C0"/>
          <w:sz w:val="24"/>
          <w:szCs w:val="24"/>
          <w:lang w:val="kk-KZ"/>
        </w:rPr>
      </w:pPr>
      <w:r w:rsidRPr="006E2DC7">
        <w:rPr>
          <w:bCs/>
          <w:snapToGrid w:val="0"/>
          <w:color w:val="0070C0"/>
          <w:sz w:val="24"/>
          <w:szCs w:val="24"/>
          <w:lang w:val="kk-KZ"/>
        </w:rPr>
        <w:t>- газ тәрізді отынды көтерме саудада сату, (46.71 қараңыз)</w:t>
      </w:r>
    </w:p>
    <w:p w:rsidR="006E2DC7" w:rsidRPr="006E2DC7" w:rsidRDefault="006E2DC7" w:rsidP="006E2DC7">
      <w:pPr>
        <w:ind w:firstLine="720"/>
        <w:jc w:val="both"/>
        <w:rPr>
          <w:bCs/>
          <w:snapToGrid w:val="0"/>
          <w:color w:val="0070C0"/>
          <w:sz w:val="24"/>
          <w:szCs w:val="24"/>
          <w:lang w:val="kk-KZ"/>
        </w:rPr>
      </w:pPr>
      <w:r w:rsidRPr="006E2DC7">
        <w:rPr>
          <w:bCs/>
          <w:snapToGrid w:val="0"/>
          <w:color w:val="0070C0"/>
          <w:sz w:val="24"/>
          <w:szCs w:val="24"/>
          <w:lang w:val="kk-KZ"/>
        </w:rPr>
        <w:t>- баллондағы сұйылтылған газды бөлшек саудада сату, (47.78.6, 47.78.7 қараңыз)</w:t>
      </w:r>
    </w:p>
    <w:p w:rsidR="006E2DC7" w:rsidRPr="006E2DC7" w:rsidRDefault="006E2DC7" w:rsidP="006E2DC7">
      <w:pPr>
        <w:ind w:firstLine="720"/>
        <w:jc w:val="both"/>
        <w:rPr>
          <w:bCs/>
          <w:snapToGrid w:val="0"/>
          <w:color w:val="0070C0"/>
          <w:sz w:val="24"/>
          <w:szCs w:val="24"/>
          <w:lang w:val="kk-KZ"/>
        </w:rPr>
      </w:pPr>
      <w:r w:rsidRPr="006E2DC7">
        <w:rPr>
          <w:bCs/>
          <w:snapToGrid w:val="0"/>
          <w:color w:val="0070C0"/>
          <w:sz w:val="24"/>
          <w:szCs w:val="24"/>
          <w:lang w:val="kk-KZ"/>
        </w:rPr>
        <w:t>- отынды тікелей сату (делдалсыз) кірмейді, (47.99 қараңыз)</w:t>
      </w:r>
    </w:p>
    <w:p w:rsidR="006E2DC7" w:rsidRDefault="006E2DC7" w:rsidP="006E2DC7">
      <w:pPr>
        <w:ind w:firstLine="720"/>
        <w:jc w:val="both"/>
        <w:rPr>
          <w:bCs/>
          <w:snapToGrid w:val="0"/>
          <w:color w:val="0070C0"/>
          <w:sz w:val="24"/>
          <w:szCs w:val="24"/>
          <w:lang w:val="kk-KZ"/>
        </w:rPr>
      </w:pPr>
    </w:p>
    <w:p w:rsidR="006E2DC7" w:rsidRPr="006E2DC7" w:rsidRDefault="006E2DC7" w:rsidP="006E2DC7">
      <w:pPr>
        <w:ind w:firstLine="720"/>
        <w:jc w:val="both"/>
        <w:rPr>
          <w:bCs/>
          <w:snapToGrid w:val="0"/>
          <w:color w:val="0070C0"/>
          <w:sz w:val="24"/>
          <w:szCs w:val="24"/>
          <w:lang w:val="kk-KZ"/>
        </w:rPr>
      </w:pPr>
      <w:r w:rsidRPr="006E2DC7">
        <w:rPr>
          <w:bCs/>
          <w:snapToGrid w:val="0"/>
          <w:color w:val="0070C0"/>
          <w:sz w:val="24"/>
          <w:szCs w:val="24"/>
          <w:lang w:val="kk-KZ"/>
        </w:rPr>
        <w:t>35.23.1 Сұйытылған мұнай газын құбыржолдар арқылы сату</w:t>
      </w:r>
    </w:p>
    <w:p w:rsidR="006E2DC7" w:rsidRDefault="006E2DC7" w:rsidP="006E2DC7">
      <w:pPr>
        <w:ind w:firstLine="720"/>
        <w:jc w:val="both"/>
        <w:rPr>
          <w:bCs/>
          <w:snapToGrid w:val="0"/>
          <w:color w:val="0070C0"/>
          <w:sz w:val="24"/>
          <w:szCs w:val="24"/>
          <w:lang w:val="kk-KZ"/>
        </w:rPr>
      </w:pPr>
    </w:p>
    <w:p w:rsidR="006E2DC7" w:rsidRPr="006E2DC7" w:rsidRDefault="006E2DC7" w:rsidP="006E2DC7">
      <w:pPr>
        <w:ind w:firstLine="720"/>
        <w:jc w:val="both"/>
        <w:rPr>
          <w:bCs/>
          <w:snapToGrid w:val="0"/>
          <w:color w:val="0070C0"/>
          <w:sz w:val="24"/>
          <w:szCs w:val="24"/>
          <w:lang w:val="kk-KZ"/>
        </w:rPr>
      </w:pPr>
      <w:r w:rsidRPr="006E2DC7">
        <w:rPr>
          <w:bCs/>
          <w:snapToGrid w:val="0"/>
          <w:color w:val="0070C0"/>
          <w:sz w:val="24"/>
          <w:szCs w:val="24"/>
          <w:lang w:val="kk-KZ"/>
        </w:rPr>
        <w:t>Бұл ішкі класқа:</w:t>
      </w:r>
    </w:p>
    <w:p w:rsidR="006E2DC7" w:rsidRDefault="006E2DC7" w:rsidP="006E2DC7">
      <w:pPr>
        <w:ind w:firstLine="720"/>
        <w:jc w:val="both"/>
        <w:rPr>
          <w:bCs/>
          <w:snapToGrid w:val="0"/>
          <w:color w:val="0070C0"/>
          <w:sz w:val="24"/>
          <w:szCs w:val="24"/>
          <w:lang w:val="kk-KZ"/>
        </w:rPr>
      </w:pPr>
      <w:r w:rsidRPr="006E2DC7">
        <w:rPr>
          <w:bCs/>
          <w:snapToGrid w:val="0"/>
          <w:color w:val="0070C0"/>
          <w:sz w:val="24"/>
          <w:szCs w:val="24"/>
          <w:lang w:val="kk-KZ"/>
        </w:rPr>
        <w:t>- сұйытылған мұнай газын тұтынушыларға құбыржолдар арқылы сату кіреді</w:t>
      </w:r>
    </w:p>
    <w:p w:rsidR="006E2DC7" w:rsidRDefault="006E2DC7" w:rsidP="006E2DC7">
      <w:pPr>
        <w:ind w:firstLine="567"/>
        <w:jc w:val="both"/>
        <w:rPr>
          <w:bCs/>
          <w:snapToGrid w:val="0"/>
          <w:color w:val="0070C0"/>
          <w:sz w:val="24"/>
          <w:szCs w:val="24"/>
          <w:lang w:val="kk-KZ"/>
        </w:rPr>
      </w:pPr>
    </w:p>
    <w:p w:rsidR="006E2DC7" w:rsidRDefault="006E2DC7" w:rsidP="006E2DC7">
      <w:pPr>
        <w:ind w:left="414" w:firstLine="295"/>
        <w:jc w:val="both"/>
        <w:rPr>
          <w:bCs/>
          <w:snapToGrid w:val="0"/>
          <w:color w:val="0070C0"/>
          <w:sz w:val="24"/>
          <w:szCs w:val="24"/>
          <w:lang w:val="kk-KZ"/>
        </w:rPr>
      </w:pPr>
      <w:r w:rsidRPr="006E2DC7">
        <w:rPr>
          <w:bCs/>
          <w:snapToGrid w:val="0"/>
          <w:color w:val="0070C0"/>
          <w:sz w:val="24"/>
          <w:szCs w:val="24"/>
          <w:lang w:val="kk-KZ"/>
        </w:rPr>
        <w:t xml:space="preserve">35.23.2 Сұйытылған мұнай газынан басқа, газ тәрізді отынды құбыржолдар </w:t>
      </w:r>
      <w:r>
        <w:rPr>
          <w:bCs/>
          <w:snapToGrid w:val="0"/>
          <w:color w:val="0070C0"/>
          <w:sz w:val="24"/>
          <w:szCs w:val="24"/>
          <w:lang w:val="kk-KZ"/>
        </w:rPr>
        <w:t>арқылы</w:t>
      </w:r>
    </w:p>
    <w:p w:rsidR="006E2DC7" w:rsidRPr="006E2DC7" w:rsidRDefault="006E2DC7" w:rsidP="006E2DC7">
      <w:pPr>
        <w:ind w:left="414" w:hanging="414"/>
        <w:jc w:val="both"/>
        <w:rPr>
          <w:bCs/>
          <w:snapToGrid w:val="0"/>
          <w:color w:val="0070C0"/>
          <w:sz w:val="24"/>
          <w:szCs w:val="24"/>
          <w:lang w:val="kk-KZ"/>
        </w:rPr>
      </w:pPr>
      <w:r w:rsidRPr="006E2DC7">
        <w:rPr>
          <w:bCs/>
          <w:snapToGrid w:val="0"/>
          <w:color w:val="0070C0"/>
          <w:sz w:val="24"/>
          <w:szCs w:val="24"/>
          <w:lang w:val="kk-KZ"/>
        </w:rPr>
        <w:t>сату</w:t>
      </w:r>
    </w:p>
    <w:p w:rsidR="006E2DC7" w:rsidRPr="006E2DC7" w:rsidRDefault="006E2DC7" w:rsidP="00403390">
      <w:pPr>
        <w:ind w:firstLine="720"/>
        <w:jc w:val="both"/>
        <w:rPr>
          <w:bCs/>
          <w:snapToGrid w:val="0"/>
          <w:color w:val="0070C0"/>
          <w:sz w:val="24"/>
          <w:szCs w:val="24"/>
          <w:lang w:val="kk-KZ"/>
        </w:rPr>
      </w:pPr>
      <w:r w:rsidRPr="006E2DC7">
        <w:rPr>
          <w:bCs/>
          <w:snapToGrid w:val="0"/>
          <w:color w:val="0070C0"/>
          <w:sz w:val="24"/>
          <w:szCs w:val="24"/>
          <w:lang w:val="kk-KZ"/>
        </w:rPr>
        <w:t>Бұл ішкі класқа:</w:t>
      </w:r>
    </w:p>
    <w:p w:rsidR="006E2DC7" w:rsidRPr="006E2DC7" w:rsidRDefault="006E2DC7" w:rsidP="006E2DC7">
      <w:pPr>
        <w:ind w:firstLine="567"/>
        <w:jc w:val="both"/>
        <w:rPr>
          <w:bCs/>
          <w:snapToGrid w:val="0"/>
          <w:color w:val="0070C0"/>
          <w:sz w:val="24"/>
          <w:szCs w:val="24"/>
          <w:lang w:val="kk-KZ"/>
        </w:rPr>
      </w:pPr>
      <w:r w:rsidRPr="006E2DC7">
        <w:rPr>
          <w:bCs/>
          <w:snapToGrid w:val="0"/>
          <w:color w:val="0070C0"/>
          <w:sz w:val="24"/>
          <w:szCs w:val="24"/>
          <w:lang w:val="kk-KZ"/>
        </w:rPr>
        <w:lastRenderedPageBreak/>
        <w:t>- сұйытылған мұнай газынан басқа, газ тәрізді отынды тұтынушыларға құбыржолдар арқылы сату</w:t>
      </w:r>
    </w:p>
    <w:p w:rsidR="006E2DC7" w:rsidRPr="006E2DC7" w:rsidRDefault="006E2DC7" w:rsidP="006E2DC7">
      <w:pPr>
        <w:ind w:firstLine="567"/>
        <w:jc w:val="both"/>
        <w:rPr>
          <w:bCs/>
          <w:snapToGrid w:val="0"/>
          <w:color w:val="0070C0"/>
          <w:sz w:val="24"/>
          <w:szCs w:val="24"/>
          <w:lang w:val="kk-KZ"/>
        </w:rPr>
      </w:pPr>
      <w:r w:rsidRPr="006E2DC7">
        <w:rPr>
          <w:bCs/>
          <w:snapToGrid w:val="0"/>
          <w:color w:val="0070C0"/>
          <w:sz w:val="24"/>
          <w:szCs w:val="24"/>
          <w:lang w:val="kk-KZ"/>
        </w:rPr>
        <w:t>- басқа тұлғалардың басқаруындағы газ тарату жүйелері арқылы газ сатуды ұйымдастыратын делдалдар мен агенттердің қызметі</w:t>
      </w:r>
    </w:p>
    <w:p w:rsidR="006E2DC7" w:rsidRPr="006E2DC7" w:rsidRDefault="006E2DC7" w:rsidP="006E2DC7">
      <w:pPr>
        <w:ind w:firstLine="567"/>
        <w:jc w:val="both"/>
        <w:rPr>
          <w:bCs/>
          <w:snapToGrid w:val="0"/>
          <w:color w:val="0070C0"/>
          <w:sz w:val="24"/>
          <w:szCs w:val="24"/>
          <w:lang w:val="kk-KZ"/>
        </w:rPr>
      </w:pPr>
      <w:r w:rsidRPr="006E2DC7">
        <w:rPr>
          <w:bCs/>
          <w:snapToGrid w:val="0"/>
          <w:color w:val="0070C0"/>
          <w:sz w:val="24"/>
          <w:szCs w:val="24"/>
          <w:lang w:val="kk-KZ"/>
        </w:rPr>
        <w:t>- газ тәрізді отынды тұтыну және тасымалдау кіреді</w:t>
      </w:r>
    </w:p>
    <w:p w:rsidR="006E2DC7" w:rsidRDefault="006E2DC7" w:rsidP="00953107">
      <w:pPr>
        <w:ind w:left="720"/>
        <w:jc w:val="both"/>
        <w:rPr>
          <w:b/>
          <w:bCs/>
          <w:snapToGrid w:val="0"/>
          <w:sz w:val="24"/>
          <w:szCs w:val="24"/>
          <w:lang w:val="kk-KZ"/>
        </w:rPr>
      </w:pPr>
    </w:p>
    <w:p w:rsidR="00D974F3" w:rsidRPr="000563E9" w:rsidRDefault="00D974F3" w:rsidP="00953107">
      <w:pPr>
        <w:ind w:left="720"/>
        <w:jc w:val="both"/>
        <w:rPr>
          <w:b/>
          <w:bCs/>
          <w:snapToGrid w:val="0"/>
          <w:sz w:val="24"/>
          <w:szCs w:val="24"/>
          <w:lang w:val="kk-KZ"/>
        </w:rPr>
      </w:pPr>
      <w:r w:rsidRPr="000563E9">
        <w:rPr>
          <w:b/>
          <w:bCs/>
          <w:snapToGrid w:val="0"/>
          <w:sz w:val="24"/>
          <w:szCs w:val="24"/>
          <w:lang w:val="kk-KZ"/>
        </w:rPr>
        <w:t xml:space="preserve">35.3 </w:t>
      </w:r>
      <w:r w:rsidR="00A16ADC" w:rsidRPr="000563E9">
        <w:rPr>
          <w:b/>
          <w:bCs/>
          <w:snapToGrid w:val="0"/>
          <w:sz w:val="24"/>
          <w:szCs w:val="24"/>
          <w:lang w:val="kk-KZ"/>
        </w:rPr>
        <w:t>Бумен, ыстық сумен және</w:t>
      </w:r>
      <w:r w:rsidRPr="000563E9">
        <w:rPr>
          <w:b/>
          <w:bCs/>
          <w:snapToGrid w:val="0"/>
          <w:sz w:val="24"/>
          <w:szCs w:val="24"/>
          <w:lang w:val="kk-KZ"/>
        </w:rPr>
        <w:t xml:space="preserve"> ауаны кондици</w:t>
      </w:r>
      <w:r w:rsidR="00181C19" w:rsidRPr="000563E9">
        <w:rPr>
          <w:b/>
          <w:bCs/>
          <w:snapToGrid w:val="0"/>
          <w:sz w:val="24"/>
          <w:szCs w:val="24"/>
          <w:lang w:val="kk-KZ"/>
        </w:rPr>
        <w:t>ялаумен</w:t>
      </w:r>
      <w:r w:rsidR="00A16ADC" w:rsidRPr="000563E9">
        <w:rPr>
          <w:b/>
          <w:bCs/>
          <w:snapToGrid w:val="0"/>
          <w:sz w:val="24"/>
          <w:szCs w:val="24"/>
          <w:lang w:val="kk-KZ"/>
        </w:rPr>
        <w:t xml:space="preserve"> қамтамасыз ету</w:t>
      </w:r>
      <w:r w:rsidRPr="000563E9">
        <w:rPr>
          <w:b/>
          <w:bCs/>
          <w:snapToGrid w:val="0"/>
          <w:sz w:val="24"/>
          <w:szCs w:val="24"/>
          <w:lang w:val="kk-KZ"/>
        </w:rPr>
        <w:t xml:space="preserve"> </w:t>
      </w:r>
    </w:p>
    <w:p w:rsidR="00D974F3" w:rsidRPr="000563E9" w:rsidRDefault="00D974F3" w:rsidP="00D974F3">
      <w:pPr>
        <w:jc w:val="both"/>
        <w:rPr>
          <w:snapToGrid w:val="0"/>
          <w:sz w:val="24"/>
          <w:szCs w:val="24"/>
          <w:lang w:val="kk-KZ"/>
        </w:rPr>
      </w:pPr>
    </w:p>
    <w:p w:rsidR="00D974F3" w:rsidRPr="000563E9" w:rsidRDefault="00D974F3" w:rsidP="00953107">
      <w:pPr>
        <w:ind w:firstLine="720"/>
        <w:jc w:val="both"/>
        <w:rPr>
          <w:b/>
          <w:bCs/>
          <w:snapToGrid w:val="0"/>
          <w:sz w:val="24"/>
          <w:szCs w:val="24"/>
          <w:lang w:val="kk-KZ"/>
        </w:rPr>
      </w:pPr>
      <w:r w:rsidRPr="000563E9">
        <w:rPr>
          <w:b/>
          <w:bCs/>
          <w:snapToGrid w:val="0"/>
          <w:sz w:val="24"/>
          <w:szCs w:val="24"/>
          <w:lang w:val="kk-KZ"/>
        </w:rPr>
        <w:t xml:space="preserve">35.30 </w:t>
      </w:r>
      <w:r w:rsidR="00A16ADC" w:rsidRPr="000563E9">
        <w:rPr>
          <w:b/>
          <w:bCs/>
          <w:snapToGrid w:val="0"/>
          <w:sz w:val="24"/>
          <w:szCs w:val="24"/>
          <w:lang w:val="kk-KZ"/>
        </w:rPr>
        <w:t>Бумен,</w:t>
      </w:r>
      <w:r w:rsidR="00181C19" w:rsidRPr="000563E9">
        <w:rPr>
          <w:b/>
          <w:bCs/>
          <w:snapToGrid w:val="0"/>
          <w:sz w:val="24"/>
          <w:szCs w:val="24"/>
          <w:lang w:val="kk-KZ"/>
        </w:rPr>
        <w:t xml:space="preserve"> ыстық сумен және ауаны кондициялаумен</w:t>
      </w:r>
      <w:r w:rsidR="00A16ADC" w:rsidRPr="000563E9">
        <w:rPr>
          <w:b/>
          <w:bCs/>
          <w:snapToGrid w:val="0"/>
          <w:sz w:val="24"/>
          <w:szCs w:val="24"/>
          <w:lang w:val="kk-KZ"/>
        </w:rPr>
        <w:t xml:space="preserve"> қамтамасыз ету</w:t>
      </w:r>
    </w:p>
    <w:p w:rsidR="00A16ADC" w:rsidRPr="000563E9" w:rsidRDefault="00A16ADC" w:rsidP="00D974F3">
      <w:pPr>
        <w:jc w:val="both"/>
        <w:rPr>
          <w:snapToGrid w:val="0"/>
          <w:sz w:val="24"/>
          <w:szCs w:val="24"/>
          <w:lang w:val="kk-KZ"/>
        </w:rPr>
      </w:pPr>
    </w:p>
    <w:p w:rsidR="00D974F3" w:rsidRPr="000563E9" w:rsidRDefault="006B7BC0" w:rsidP="003B1591">
      <w:pPr>
        <w:ind w:left="720"/>
        <w:jc w:val="both"/>
        <w:rPr>
          <w:snapToGrid w:val="0"/>
          <w:sz w:val="24"/>
          <w:szCs w:val="24"/>
          <w:lang w:val="kk-KZ"/>
        </w:rPr>
      </w:pPr>
      <w:r w:rsidRPr="008A02AD">
        <w:rPr>
          <w:iCs/>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D974F3" w:rsidP="003B1591">
      <w:pPr>
        <w:ind w:firstLine="720"/>
        <w:jc w:val="both"/>
        <w:rPr>
          <w:snapToGrid w:val="0"/>
          <w:sz w:val="24"/>
          <w:szCs w:val="24"/>
          <w:lang w:val="kk-KZ"/>
        </w:rPr>
      </w:pPr>
      <w:r w:rsidRPr="000563E9">
        <w:rPr>
          <w:snapToGrid w:val="0"/>
          <w:sz w:val="24"/>
          <w:szCs w:val="24"/>
          <w:lang w:val="kk-KZ"/>
        </w:rPr>
        <w:t>- жылыту</w:t>
      </w:r>
      <w:r w:rsidR="00015C64" w:rsidRPr="000563E9">
        <w:rPr>
          <w:snapToGrid w:val="0"/>
          <w:sz w:val="24"/>
          <w:szCs w:val="24"/>
          <w:lang w:val="kk-KZ"/>
        </w:rPr>
        <w:t>ғ</w:t>
      </w:r>
      <w:r w:rsidRPr="000563E9">
        <w:rPr>
          <w:snapToGrid w:val="0"/>
          <w:sz w:val="24"/>
          <w:szCs w:val="24"/>
          <w:lang w:val="kk-KZ"/>
        </w:rPr>
        <w:t xml:space="preserve">а, </w:t>
      </w:r>
      <w:r w:rsidR="003C6CE0" w:rsidRPr="000563E9">
        <w:rPr>
          <w:snapToGrid w:val="0"/>
          <w:sz w:val="24"/>
          <w:szCs w:val="24"/>
          <w:lang w:val="kk-KZ"/>
        </w:rPr>
        <w:t>энергияны өндіру</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басқа да мақсаттар</w:t>
      </w:r>
      <w:r w:rsidR="00015C64" w:rsidRPr="000563E9">
        <w:rPr>
          <w:snapToGrid w:val="0"/>
          <w:sz w:val="24"/>
          <w:szCs w:val="24"/>
          <w:lang w:val="kk-KZ"/>
        </w:rPr>
        <w:t>ғ</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 xml:space="preserve">ан бу </w:t>
      </w:r>
      <w:r w:rsidR="0017405B" w:rsidRPr="000563E9">
        <w:rPr>
          <w:snapToGrid w:val="0"/>
          <w:sz w:val="24"/>
          <w:szCs w:val="24"/>
          <w:lang w:val="kk-KZ"/>
        </w:rPr>
        <w:t>және</w:t>
      </w:r>
      <w:r w:rsidRPr="000563E9">
        <w:rPr>
          <w:snapToGrid w:val="0"/>
          <w:sz w:val="24"/>
          <w:szCs w:val="24"/>
          <w:lang w:val="kk-KZ"/>
        </w:rPr>
        <w:t xml:space="preserve"> ыстық су </w:t>
      </w:r>
      <w:r w:rsidR="0017405B" w:rsidRPr="000563E9">
        <w:rPr>
          <w:snapToGrid w:val="0"/>
          <w:sz w:val="24"/>
          <w:szCs w:val="24"/>
          <w:lang w:val="kk-KZ"/>
        </w:rPr>
        <w:t>ө</w:t>
      </w:r>
      <w:r w:rsidRPr="000563E9">
        <w:rPr>
          <w:snapToGrid w:val="0"/>
          <w:sz w:val="24"/>
          <w:szCs w:val="24"/>
          <w:lang w:val="kk-KZ"/>
        </w:rPr>
        <w:t xml:space="preserve">ндіру, </w:t>
      </w:r>
      <w:r w:rsidR="003C6CE0" w:rsidRPr="000563E9">
        <w:rPr>
          <w:snapToGrid w:val="0"/>
          <w:sz w:val="24"/>
          <w:szCs w:val="24"/>
          <w:lang w:val="kk-KZ"/>
        </w:rPr>
        <w:t>жинау</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тарату</w:t>
      </w:r>
      <w:r w:rsidR="00181C19" w:rsidRPr="000563E9">
        <w:rPr>
          <w:snapToGrid w:val="0"/>
          <w:sz w:val="24"/>
          <w:szCs w:val="24"/>
          <w:lang w:val="kk-KZ"/>
        </w:rPr>
        <w:t xml:space="preserve"> кіреді</w:t>
      </w:r>
    </w:p>
    <w:p w:rsidR="003C6CE0" w:rsidRPr="000563E9" w:rsidRDefault="003C6CE0" w:rsidP="00D974F3">
      <w:pPr>
        <w:jc w:val="both"/>
        <w:rPr>
          <w:snapToGrid w:val="0"/>
          <w:sz w:val="24"/>
          <w:szCs w:val="24"/>
          <w:lang w:val="kk-KZ"/>
        </w:rPr>
      </w:pPr>
    </w:p>
    <w:p w:rsidR="003C6CE0" w:rsidRPr="008A02AD" w:rsidRDefault="006B7BC0" w:rsidP="003B1591">
      <w:pPr>
        <w:ind w:firstLine="720"/>
        <w:jc w:val="both"/>
        <w:rPr>
          <w:iCs/>
          <w:snapToGrid w:val="0"/>
          <w:sz w:val="24"/>
          <w:szCs w:val="24"/>
          <w:lang w:val="kk-KZ"/>
        </w:rPr>
      </w:pPr>
      <w:r>
        <w:rPr>
          <w:iCs/>
          <w:snapToGrid w:val="0"/>
          <w:sz w:val="24"/>
          <w:szCs w:val="24"/>
          <w:lang w:val="kk-KZ"/>
        </w:rPr>
        <w:t xml:space="preserve">Бұл </w:t>
      </w:r>
      <w:r w:rsidR="00060358" w:rsidRPr="008A02AD">
        <w:rPr>
          <w:snapToGrid w:val="0"/>
          <w:sz w:val="24"/>
          <w:szCs w:val="24"/>
          <w:lang w:val="kk-KZ"/>
        </w:rPr>
        <w:t>класқа</w:t>
      </w:r>
      <w:r w:rsidR="003C6CE0" w:rsidRPr="008A02AD">
        <w:rPr>
          <w:iCs/>
          <w:snapToGrid w:val="0"/>
          <w:sz w:val="24"/>
          <w:szCs w:val="24"/>
          <w:lang w:val="kk-KZ"/>
        </w:rPr>
        <w:t>:</w:t>
      </w:r>
    </w:p>
    <w:p w:rsidR="003C6CE0" w:rsidRPr="008A02AD" w:rsidRDefault="003C6CE0" w:rsidP="003B1591">
      <w:pPr>
        <w:ind w:firstLine="720"/>
        <w:jc w:val="both"/>
        <w:rPr>
          <w:snapToGrid w:val="0"/>
          <w:sz w:val="24"/>
          <w:szCs w:val="24"/>
          <w:lang w:val="kk-KZ"/>
        </w:rPr>
      </w:pPr>
      <w:r w:rsidRPr="008A02AD">
        <w:rPr>
          <w:snapToGrid w:val="0"/>
          <w:sz w:val="24"/>
          <w:szCs w:val="24"/>
          <w:lang w:val="kk-KZ"/>
        </w:rPr>
        <w:t>- тұрғын ғимараттарда жыл</w:t>
      </w:r>
      <w:r w:rsidR="00181C19" w:rsidRPr="008A02AD">
        <w:rPr>
          <w:snapToGrid w:val="0"/>
          <w:sz w:val="24"/>
          <w:szCs w:val="24"/>
          <w:lang w:val="kk-KZ"/>
        </w:rPr>
        <w:t>ыт</w:t>
      </w:r>
      <w:r w:rsidRPr="008A02AD">
        <w:rPr>
          <w:snapToGrid w:val="0"/>
          <w:sz w:val="24"/>
          <w:szCs w:val="24"/>
          <w:lang w:val="kk-KZ"/>
        </w:rPr>
        <w:t>у шығынын есепт</w:t>
      </w:r>
      <w:r w:rsidR="00181C19" w:rsidRPr="008A02AD">
        <w:rPr>
          <w:snapToGrid w:val="0"/>
          <w:sz w:val="24"/>
          <w:szCs w:val="24"/>
          <w:lang w:val="kk-KZ"/>
        </w:rPr>
        <w:t>еудің</w:t>
      </w:r>
      <w:r w:rsidRPr="008A02AD">
        <w:rPr>
          <w:snapToGrid w:val="0"/>
          <w:sz w:val="24"/>
          <w:szCs w:val="24"/>
          <w:lang w:val="kk-KZ"/>
        </w:rPr>
        <w:t xml:space="preserve"> тұрмыстық </w:t>
      </w:r>
      <w:r w:rsidR="00181C19" w:rsidRPr="008A02AD">
        <w:rPr>
          <w:snapToGrid w:val="0"/>
          <w:sz w:val="24"/>
          <w:szCs w:val="24"/>
          <w:lang w:val="kk-KZ"/>
        </w:rPr>
        <w:t>құралдарынан</w:t>
      </w:r>
      <w:r w:rsidRPr="008A02AD">
        <w:rPr>
          <w:snapToGrid w:val="0"/>
          <w:sz w:val="24"/>
          <w:szCs w:val="24"/>
          <w:lang w:val="kk-KZ"/>
        </w:rPr>
        <w:t xml:space="preserve"> </w:t>
      </w:r>
      <w:r w:rsidR="00181C19" w:rsidRPr="008A02AD">
        <w:rPr>
          <w:snapToGrid w:val="0"/>
          <w:sz w:val="24"/>
          <w:szCs w:val="24"/>
          <w:lang w:val="kk-KZ"/>
        </w:rPr>
        <w:t>көрсеткіштерін</w:t>
      </w:r>
      <w:r w:rsidRPr="008A02AD">
        <w:rPr>
          <w:snapToGrid w:val="0"/>
          <w:sz w:val="24"/>
          <w:szCs w:val="24"/>
          <w:lang w:val="kk-KZ"/>
        </w:rPr>
        <w:t xml:space="preserve"> алу </w:t>
      </w:r>
      <w:r w:rsidR="00181C19" w:rsidRPr="008A02AD">
        <w:rPr>
          <w:iCs/>
          <w:snapToGrid w:val="0"/>
          <w:sz w:val="24"/>
          <w:szCs w:val="24"/>
          <w:lang w:val="kk-KZ"/>
        </w:rPr>
        <w:t>кірмейді</w:t>
      </w:r>
      <w:r w:rsidR="006B7BC0">
        <w:rPr>
          <w:iCs/>
          <w:snapToGrid w:val="0"/>
          <w:sz w:val="24"/>
          <w:szCs w:val="24"/>
          <w:lang w:val="kk-KZ"/>
        </w:rPr>
        <w:t>,</w:t>
      </w:r>
      <w:r w:rsidR="00181C19" w:rsidRPr="008A02AD">
        <w:rPr>
          <w:snapToGrid w:val="0"/>
          <w:sz w:val="24"/>
          <w:szCs w:val="24"/>
          <w:lang w:val="kk-KZ"/>
        </w:rPr>
        <w:t xml:space="preserve"> </w:t>
      </w:r>
      <w:r w:rsidRPr="008A02AD">
        <w:rPr>
          <w:snapToGrid w:val="0"/>
          <w:sz w:val="24"/>
          <w:szCs w:val="24"/>
          <w:lang w:val="kk-KZ"/>
        </w:rPr>
        <w:t>(82.99.0 караңыз)</w:t>
      </w:r>
    </w:p>
    <w:p w:rsidR="003C6CE0" w:rsidRPr="000563E9" w:rsidRDefault="003C6CE0" w:rsidP="00D974F3">
      <w:pPr>
        <w:jc w:val="both"/>
        <w:rPr>
          <w:snapToGrid w:val="0"/>
          <w:sz w:val="24"/>
          <w:szCs w:val="24"/>
          <w:lang w:val="kk-KZ"/>
        </w:rPr>
      </w:pPr>
    </w:p>
    <w:p w:rsidR="003C6CE0" w:rsidRPr="000563E9" w:rsidRDefault="003C6CE0" w:rsidP="003B1591">
      <w:pPr>
        <w:ind w:firstLine="720"/>
        <w:jc w:val="both"/>
        <w:rPr>
          <w:snapToGrid w:val="0"/>
          <w:sz w:val="24"/>
          <w:szCs w:val="24"/>
          <w:lang w:val="kk-KZ"/>
        </w:rPr>
      </w:pPr>
      <w:r w:rsidRPr="000563E9">
        <w:rPr>
          <w:snapToGrid w:val="0"/>
          <w:sz w:val="24"/>
          <w:szCs w:val="24"/>
          <w:lang w:val="kk-KZ"/>
        </w:rPr>
        <w:t>35.30.2 Дербес қазандықтардың жылу эне</w:t>
      </w:r>
      <w:r w:rsidR="009306DF">
        <w:rPr>
          <w:snapToGrid w:val="0"/>
          <w:sz w:val="24"/>
          <w:szCs w:val="24"/>
          <w:lang w:val="kk-KZ"/>
        </w:rPr>
        <w:t>ргиясын өндіру</w:t>
      </w:r>
    </w:p>
    <w:p w:rsidR="003C6CE0" w:rsidRPr="000563E9" w:rsidRDefault="003C6CE0" w:rsidP="003C6CE0">
      <w:pPr>
        <w:jc w:val="both"/>
        <w:rPr>
          <w:snapToGrid w:val="0"/>
          <w:sz w:val="24"/>
          <w:szCs w:val="24"/>
          <w:lang w:val="kk-KZ"/>
        </w:rPr>
      </w:pPr>
    </w:p>
    <w:p w:rsidR="003C6CE0" w:rsidRPr="00AC25D7" w:rsidRDefault="003C6CE0" w:rsidP="003B1591">
      <w:pPr>
        <w:ind w:firstLine="720"/>
        <w:jc w:val="both"/>
        <w:rPr>
          <w:snapToGrid w:val="0"/>
          <w:color w:val="FF0000"/>
          <w:sz w:val="24"/>
          <w:szCs w:val="24"/>
          <w:lang w:val="kk-KZ"/>
        </w:rPr>
      </w:pPr>
      <w:r w:rsidRPr="000563E9">
        <w:rPr>
          <w:snapToGrid w:val="0"/>
          <w:sz w:val="24"/>
          <w:szCs w:val="24"/>
          <w:lang w:val="kk-KZ"/>
        </w:rPr>
        <w:t xml:space="preserve">35.30.3 </w:t>
      </w:r>
      <w:r w:rsidR="00382EAD" w:rsidRPr="00A0002C">
        <w:rPr>
          <w:snapToGrid w:val="0"/>
          <w:color w:val="FF0000"/>
          <w:sz w:val="24"/>
          <w:szCs w:val="24"/>
          <w:lang w:val="kk-KZ"/>
        </w:rPr>
        <w:t>Жылу энергиясын беру</w:t>
      </w:r>
      <w:r w:rsidR="00AC25D7" w:rsidRPr="00A0002C">
        <w:rPr>
          <w:snapToGrid w:val="0"/>
          <w:color w:val="FF0000"/>
          <w:sz w:val="24"/>
          <w:szCs w:val="24"/>
          <w:lang w:val="kk-KZ"/>
        </w:rPr>
        <w:t xml:space="preserve"> </w:t>
      </w:r>
      <w:r w:rsidR="00AC25D7" w:rsidRPr="00A0002C">
        <w:rPr>
          <w:color w:val="FF0000"/>
          <w:sz w:val="24"/>
          <w:szCs w:val="24"/>
          <w:lang w:val="kk-KZ"/>
        </w:rPr>
        <w:t>және тарату</w:t>
      </w:r>
    </w:p>
    <w:p w:rsidR="00382EAD" w:rsidRPr="000563E9" w:rsidRDefault="00382EAD" w:rsidP="003C6CE0">
      <w:pPr>
        <w:ind w:firstLine="284"/>
        <w:jc w:val="both"/>
        <w:rPr>
          <w:snapToGrid w:val="0"/>
          <w:sz w:val="24"/>
          <w:szCs w:val="24"/>
          <w:lang w:val="kk-KZ"/>
        </w:rPr>
      </w:pPr>
    </w:p>
    <w:p w:rsidR="00382EAD" w:rsidRPr="000563E9" w:rsidRDefault="00382EAD" w:rsidP="003B1591">
      <w:pPr>
        <w:ind w:firstLine="720"/>
        <w:jc w:val="both"/>
        <w:rPr>
          <w:snapToGrid w:val="0"/>
          <w:sz w:val="24"/>
          <w:szCs w:val="24"/>
          <w:lang w:val="kk-KZ"/>
        </w:rPr>
      </w:pPr>
      <w:r w:rsidRPr="000563E9">
        <w:rPr>
          <w:snapToGrid w:val="0"/>
          <w:sz w:val="24"/>
          <w:szCs w:val="24"/>
          <w:lang w:val="kk-KZ"/>
        </w:rPr>
        <w:t>Бұл ішкі класқа өндірілген жерінен тарату жүйелеріне дейін жылу энергиясын беру кіреді.</w:t>
      </w:r>
    </w:p>
    <w:p w:rsidR="003C6CE0" w:rsidRPr="000563E9" w:rsidRDefault="003C6CE0" w:rsidP="003C6CE0">
      <w:pPr>
        <w:jc w:val="both"/>
        <w:rPr>
          <w:snapToGrid w:val="0"/>
          <w:sz w:val="24"/>
          <w:szCs w:val="24"/>
          <w:lang w:val="kk-KZ"/>
        </w:rPr>
      </w:pPr>
    </w:p>
    <w:p w:rsidR="003C6CE0" w:rsidRPr="000563E9" w:rsidRDefault="003C6CE0" w:rsidP="003B1591">
      <w:pPr>
        <w:ind w:firstLine="720"/>
        <w:jc w:val="both"/>
        <w:rPr>
          <w:snapToGrid w:val="0"/>
          <w:sz w:val="24"/>
          <w:szCs w:val="24"/>
          <w:lang w:val="kk-KZ"/>
        </w:rPr>
      </w:pPr>
      <w:r w:rsidRPr="000563E9">
        <w:rPr>
          <w:snapToGrid w:val="0"/>
          <w:sz w:val="24"/>
          <w:szCs w:val="24"/>
          <w:lang w:val="kk-KZ"/>
        </w:rPr>
        <w:t>35.30.4 Ауа</w:t>
      </w:r>
      <w:r w:rsidR="00EE338C" w:rsidRPr="000563E9">
        <w:rPr>
          <w:snapToGrid w:val="0"/>
          <w:sz w:val="24"/>
          <w:szCs w:val="24"/>
          <w:lang w:val="kk-KZ"/>
        </w:rPr>
        <w:t>ны</w:t>
      </w:r>
      <w:r w:rsidRPr="000563E9">
        <w:rPr>
          <w:snapToGrid w:val="0"/>
          <w:sz w:val="24"/>
          <w:szCs w:val="24"/>
          <w:lang w:val="kk-KZ"/>
        </w:rPr>
        <w:t xml:space="preserve"> </w:t>
      </w:r>
      <w:r w:rsidR="00EE338C" w:rsidRPr="000563E9">
        <w:rPr>
          <w:snapToGrid w:val="0"/>
          <w:sz w:val="24"/>
          <w:szCs w:val="24"/>
          <w:lang w:val="kk-KZ"/>
        </w:rPr>
        <w:t>кондициялау</w:t>
      </w:r>
    </w:p>
    <w:p w:rsidR="003C6CE0" w:rsidRPr="000563E9" w:rsidRDefault="003C6CE0" w:rsidP="003C6CE0">
      <w:pPr>
        <w:jc w:val="both"/>
        <w:rPr>
          <w:snapToGrid w:val="0"/>
          <w:sz w:val="24"/>
          <w:szCs w:val="24"/>
          <w:lang w:val="kk-KZ"/>
        </w:rPr>
      </w:pPr>
    </w:p>
    <w:p w:rsidR="003C6CE0" w:rsidRPr="000563E9" w:rsidRDefault="003C6CE0" w:rsidP="003B1591">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3C6CE0" w:rsidRPr="000563E9" w:rsidRDefault="003C6CE0" w:rsidP="003B1591">
      <w:pPr>
        <w:ind w:firstLine="720"/>
        <w:jc w:val="both"/>
        <w:rPr>
          <w:snapToGrid w:val="0"/>
          <w:sz w:val="24"/>
          <w:szCs w:val="24"/>
          <w:lang w:val="kk-KZ"/>
        </w:rPr>
      </w:pPr>
      <w:r w:rsidRPr="000563E9">
        <w:rPr>
          <w:snapToGrid w:val="0"/>
          <w:sz w:val="24"/>
          <w:szCs w:val="24"/>
          <w:lang w:val="kk-KZ"/>
        </w:rPr>
        <w:t>- салқындатылған ауаны өндіру және бөлу</w:t>
      </w:r>
    </w:p>
    <w:p w:rsidR="003C6CE0" w:rsidRPr="000563E9" w:rsidRDefault="003C6CE0" w:rsidP="003B1591">
      <w:pPr>
        <w:ind w:firstLine="720"/>
        <w:jc w:val="both"/>
        <w:rPr>
          <w:snapToGrid w:val="0"/>
          <w:sz w:val="24"/>
          <w:szCs w:val="24"/>
          <w:lang w:val="kk-KZ"/>
        </w:rPr>
      </w:pPr>
      <w:r w:rsidRPr="000563E9">
        <w:rPr>
          <w:snapToGrid w:val="0"/>
          <w:sz w:val="24"/>
          <w:szCs w:val="24"/>
          <w:lang w:val="kk-KZ"/>
        </w:rPr>
        <w:t>- салқындату мақсатында салқындатылған суды өндіру және бөлу</w:t>
      </w:r>
    </w:p>
    <w:p w:rsidR="003C6CE0" w:rsidRPr="000563E9" w:rsidRDefault="003C6CE0" w:rsidP="003B1591">
      <w:pPr>
        <w:ind w:firstLine="720"/>
        <w:jc w:val="both"/>
        <w:rPr>
          <w:snapToGrid w:val="0"/>
          <w:sz w:val="24"/>
          <w:szCs w:val="24"/>
          <w:lang w:val="kk-KZ"/>
        </w:rPr>
      </w:pPr>
      <w:r w:rsidRPr="000563E9">
        <w:rPr>
          <w:snapToGrid w:val="0"/>
          <w:sz w:val="24"/>
          <w:szCs w:val="24"/>
          <w:lang w:val="kk-KZ"/>
        </w:rPr>
        <w:t xml:space="preserve">- </w:t>
      </w:r>
      <w:r w:rsidR="00742611" w:rsidRPr="000563E9">
        <w:rPr>
          <w:snapToGrid w:val="0"/>
          <w:sz w:val="24"/>
          <w:szCs w:val="24"/>
          <w:lang w:val="kk-KZ"/>
        </w:rPr>
        <w:t xml:space="preserve">тамақ және тамақ емес мақсаттарға арналған (мысалы, салқындату) </w:t>
      </w:r>
      <w:r w:rsidRPr="000563E9">
        <w:rPr>
          <w:snapToGrid w:val="0"/>
          <w:sz w:val="24"/>
          <w:szCs w:val="24"/>
          <w:lang w:val="kk-KZ"/>
        </w:rPr>
        <w:t xml:space="preserve">мұз өндіру </w:t>
      </w:r>
      <w:r w:rsidR="00EE338C" w:rsidRPr="000563E9">
        <w:rPr>
          <w:snapToGrid w:val="0"/>
          <w:sz w:val="24"/>
          <w:szCs w:val="24"/>
          <w:lang w:val="kk-KZ"/>
        </w:rPr>
        <w:t>кіреді</w:t>
      </w:r>
    </w:p>
    <w:p w:rsidR="003C6CE0" w:rsidRPr="000563E9" w:rsidRDefault="003C6CE0" w:rsidP="003C6CE0">
      <w:pPr>
        <w:ind w:firstLine="284"/>
        <w:jc w:val="both"/>
        <w:rPr>
          <w:snapToGrid w:val="0"/>
          <w:sz w:val="24"/>
          <w:szCs w:val="24"/>
          <w:lang w:val="kk-KZ"/>
        </w:rPr>
      </w:pPr>
    </w:p>
    <w:p w:rsidR="003C6CE0" w:rsidRPr="00DB4983" w:rsidRDefault="003B1591" w:rsidP="003C6CE0">
      <w:pPr>
        <w:tabs>
          <w:tab w:val="left" w:pos="284"/>
          <w:tab w:val="left" w:pos="567"/>
        </w:tabs>
        <w:ind w:left="284"/>
        <w:jc w:val="both"/>
        <w:rPr>
          <w:snapToGrid w:val="0"/>
          <w:color w:val="FF0000"/>
          <w:sz w:val="24"/>
          <w:szCs w:val="24"/>
          <w:lang w:val="kk-KZ"/>
        </w:rPr>
      </w:pPr>
      <w:r>
        <w:rPr>
          <w:snapToGrid w:val="0"/>
          <w:sz w:val="24"/>
          <w:szCs w:val="24"/>
          <w:lang w:val="kk-KZ"/>
        </w:rPr>
        <w:tab/>
      </w:r>
      <w:r>
        <w:rPr>
          <w:snapToGrid w:val="0"/>
          <w:sz w:val="24"/>
          <w:szCs w:val="24"/>
          <w:lang w:val="kk-KZ"/>
        </w:rPr>
        <w:tab/>
      </w:r>
      <w:r w:rsidR="003C6CE0" w:rsidRPr="000563E9">
        <w:rPr>
          <w:snapToGrid w:val="0"/>
          <w:sz w:val="24"/>
          <w:szCs w:val="24"/>
          <w:lang w:val="kk-KZ"/>
        </w:rPr>
        <w:t xml:space="preserve">35.30.5 </w:t>
      </w:r>
      <w:r w:rsidR="003C6CE0" w:rsidRPr="00DB4983">
        <w:rPr>
          <w:snapToGrid w:val="0"/>
          <w:color w:val="FF0000"/>
          <w:sz w:val="24"/>
          <w:szCs w:val="24"/>
          <w:lang w:val="kk-KZ"/>
        </w:rPr>
        <w:t>Жылу электр станцияларымен жылу энерги</w:t>
      </w:r>
      <w:r w:rsidR="00C70527">
        <w:rPr>
          <w:snapToGrid w:val="0"/>
          <w:color w:val="FF0000"/>
          <w:sz w:val="24"/>
          <w:szCs w:val="24"/>
          <w:lang w:val="kk-KZ"/>
        </w:rPr>
        <w:t>я</w:t>
      </w:r>
      <w:r w:rsidR="00241042" w:rsidRPr="00DB4983">
        <w:rPr>
          <w:snapToGrid w:val="0"/>
          <w:color w:val="FF0000"/>
          <w:sz w:val="24"/>
          <w:szCs w:val="24"/>
          <w:lang w:val="kk-KZ"/>
        </w:rPr>
        <w:t>сын</w:t>
      </w:r>
      <w:r w:rsidR="00AC25D7" w:rsidRPr="00DB4983">
        <w:rPr>
          <w:color w:val="FF0000"/>
          <w:sz w:val="28"/>
          <w:szCs w:val="28"/>
          <w:lang w:val="kk-KZ"/>
        </w:rPr>
        <w:t xml:space="preserve"> </w:t>
      </w:r>
      <w:r w:rsidR="00AC25D7" w:rsidRPr="00DB4983">
        <w:rPr>
          <w:color w:val="FF0000"/>
          <w:sz w:val="24"/>
          <w:szCs w:val="24"/>
          <w:lang w:val="kk-KZ"/>
        </w:rPr>
        <w:t>(ЖЭО қоса алғанда)</w:t>
      </w:r>
      <w:r w:rsidR="003C6CE0" w:rsidRPr="00DB4983">
        <w:rPr>
          <w:snapToGrid w:val="0"/>
          <w:color w:val="FF0000"/>
          <w:sz w:val="24"/>
          <w:szCs w:val="24"/>
          <w:lang w:val="kk-KZ"/>
        </w:rPr>
        <w:t xml:space="preserve"> өндіру</w:t>
      </w:r>
    </w:p>
    <w:p w:rsidR="003C6CE0" w:rsidRPr="00DB4983" w:rsidRDefault="003C6CE0" w:rsidP="00D974F3">
      <w:pPr>
        <w:jc w:val="both"/>
        <w:rPr>
          <w:snapToGrid w:val="0"/>
          <w:color w:val="FF0000"/>
          <w:sz w:val="24"/>
          <w:szCs w:val="24"/>
          <w:lang w:val="kk-KZ"/>
        </w:rPr>
      </w:pPr>
    </w:p>
    <w:p w:rsidR="00044469" w:rsidRPr="00044469" w:rsidRDefault="00382EAD" w:rsidP="00D974F3">
      <w:pPr>
        <w:jc w:val="both"/>
        <w:rPr>
          <w:snapToGrid w:val="0"/>
          <w:color w:val="FF0000"/>
          <w:sz w:val="24"/>
          <w:szCs w:val="24"/>
          <w:lang w:val="kk-KZ"/>
        </w:rPr>
      </w:pPr>
      <w:r w:rsidRPr="000563E9">
        <w:rPr>
          <w:snapToGrid w:val="0"/>
          <w:sz w:val="24"/>
          <w:szCs w:val="24"/>
          <w:lang w:val="kk-KZ"/>
        </w:rPr>
        <w:t xml:space="preserve">    </w:t>
      </w:r>
      <w:r w:rsidR="003B1591">
        <w:rPr>
          <w:snapToGrid w:val="0"/>
          <w:sz w:val="24"/>
          <w:szCs w:val="24"/>
          <w:lang w:val="kk-KZ"/>
        </w:rPr>
        <w:tab/>
      </w:r>
      <w:r w:rsidR="00044469" w:rsidRPr="00044469">
        <w:rPr>
          <w:color w:val="FF0000"/>
          <w:sz w:val="24"/>
          <w:szCs w:val="24"/>
          <w:lang w:val="kk-KZ"/>
        </w:rPr>
        <w:t xml:space="preserve">35.30.7 </w:t>
      </w:r>
      <w:r w:rsidR="00044469" w:rsidRPr="00044469">
        <w:rPr>
          <w:snapToGrid w:val="0"/>
          <w:color w:val="FF0000"/>
          <w:sz w:val="24"/>
          <w:szCs w:val="24"/>
          <w:lang w:val="kk-KZ"/>
        </w:rPr>
        <w:t>Жылу энергиясын сату</w:t>
      </w:r>
    </w:p>
    <w:p w:rsidR="00044469" w:rsidRPr="000A276F" w:rsidRDefault="00044469" w:rsidP="00D974F3">
      <w:pPr>
        <w:jc w:val="both"/>
        <w:rPr>
          <w:snapToGrid w:val="0"/>
          <w:color w:val="FF0000"/>
          <w:sz w:val="24"/>
          <w:szCs w:val="24"/>
          <w:lang w:val="kk-KZ"/>
        </w:rPr>
      </w:pPr>
    </w:p>
    <w:p w:rsidR="00044469" w:rsidRPr="00044469" w:rsidRDefault="00044469" w:rsidP="00D974F3">
      <w:pPr>
        <w:jc w:val="both"/>
        <w:rPr>
          <w:snapToGrid w:val="0"/>
          <w:color w:val="FF0000"/>
          <w:sz w:val="24"/>
          <w:szCs w:val="24"/>
          <w:lang w:val="kk-KZ"/>
        </w:rPr>
      </w:pPr>
      <w:r w:rsidRPr="00044469">
        <w:rPr>
          <w:color w:val="FF0000"/>
          <w:sz w:val="24"/>
          <w:szCs w:val="24"/>
          <w:lang w:val="kk-KZ"/>
        </w:rPr>
        <w:t xml:space="preserve">         </w:t>
      </w:r>
      <w:r>
        <w:rPr>
          <w:color w:val="FF0000"/>
          <w:sz w:val="24"/>
          <w:szCs w:val="24"/>
          <w:lang w:val="kk-KZ"/>
        </w:rPr>
        <w:t xml:space="preserve">   </w:t>
      </w:r>
      <w:r w:rsidRPr="00044469">
        <w:rPr>
          <w:color w:val="FF0000"/>
          <w:sz w:val="24"/>
          <w:szCs w:val="24"/>
          <w:lang w:val="kk-KZ"/>
        </w:rPr>
        <w:t>35.30.8 Жаңартылатын және баламалы энергия көздерінің жылу энергиясын өндіру</w:t>
      </w:r>
    </w:p>
    <w:p w:rsidR="00B443C3" w:rsidRDefault="00B443C3" w:rsidP="00B443C3">
      <w:pPr>
        <w:ind w:firstLine="567"/>
        <w:jc w:val="both"/>
        <w:rPr>
          <w:snapToGrid w:val="0"/>
          <w:sz w:val="28"/>
          <w:szCs w:val="28"/>
          <w:lang w:val="kk-KZ"/>
        </w:rPr>
      </w:pPr>
    </w:p>
    <w:p w:rsidR="00B443C3" w:rsidRPr="00B443C3" w:rsidRDefault="00B443C3" w:rsidP="00B443C3">
      <w:pPr>
        <w:ind w:firstLine="567"/>
        <w:jc w:val="both"/>
        <w:rPr>
          <w:snapToGrid w:val="0"/>
          <w:color w:val="FF0000"/>
          <w:sz w:val="24"/>
          <w:szCs w:val="24"/>
          <w:lang w:val="kk-KZ"/>
        </w:rPr>
      </w:pPr>
      <w:r>
        <w:rPr>
          <w:snapToGrid w:val="0"/>
          <w:color w:val="FF0000"/>
          <w:sz w:val="24"/>
          <w:szCs w:val="24"/>
          <w:lang w:val="kk-KZ"/>
        </w:rPr>
        <w:t xml:space="preserve">   </w:t>
      </w:r>
      <w:r w:rsidRPr="00B443C3">
        <w:rPr>
          <w:snapToGrid w:val="0"/>
          <w:color w:val="FF0000"/>
          <w:sz w:val="24"/>
          <w:szCs w:val="24"/>
          <w:lang w:val="kk-KZ"/>
        </w:rPr>
        <w:t>Бұл ішкі класқа:</w:t>
      </w:r>
    </w:p>
    <w:p w:rsidR="00241042" w:rsidRPr="00B443C3" w:rsidRDefault="00B443C3" w:rsidP="00B443C3">
      <w:pPr>
        <w:jc w:val="both"/>
        <w:rPr>
          <w:snapToGrid w:val="0"/>
          <w:color w:val="FF0000"/>
          <w:sz w:val="24"/>
          <w:szCs w:val="24"/>
          <w:lang w:val="kk-KZ"/>
        </w:rPr>
      </w:pPr>
      <w:r>
        <w:rPr>
          <w:color w:val="FF0000"/>
          <w:sz w:val="24"/>
          <w:szCs w:val="24"/>
          <w:lang w:val="kk-KZ"/>
        </w:rPr>
        <w:t xml:space="preserve">            - </w:t>
      </w:r>
      <w:r w:rsidRPr="00B443C3">
        <w:rPr>
          <w:color w:val="FF0000"/>
          <w:sz w:val="24"/>
          <w:szCs w:val="24"/>
          <w:lang w:val="kk-KZ"/>
        </w:rPr>
        <w:t>табиғи процестер есебінен үздіксіз жаңартылатын энергия көздерін пайдалана отырып, жылу энергиясын өндіру, олар мынадай түрлерді қамтиды: күн сәулесінің энергиясы, жел энергиясы, гидродинамикалық су энергиясы геотермальдық энергия; топырақтың, жер асты суларының, өзендердің, су айдындарының жылуы; бастапқы энергия ресурстарының антропогендік көздері: тұтыну және өнеркәсіп қалдықтары, биомасса, биогаз және тұтыну қалдықтарынан өзге де отын; сондай-ақ жылу энергиясын өндіру үшін пайдаланылатын басқа да баламалы энергия көздері мен технологиялар кіреді</w:t>
      </w:r>
      <w:r w:rsidR="00A32539">
        <w:rPr>
          <w:color w:val="FF0000"/>
          <w:sz w:val="24"/>
          <w:szCs w:val="24"/>
          <w:lang w:val="kk-KZ"/>
        </w:rPr>
        <w:t>.</w:t>
      </w:r>
    </w:p>
    <w:p w:rsidR="00B443C3" w:rsidRPr="000563E9" w:rsidRDefault="00B443C3" w:rsidP="00D974F3">
      <w:pPr>
        <w:jc w:val="both"/>
        <w:rPr>
          <w:snapToGrid w:val="0"/>
          <w:sz w:val="24"/>
          <w:szCs w:val="24"/>
          <w:lang w:val="kk-KZ"/>
        </w:rPr>
      </w:pPr>
    </w:p>
    <w:p w:rsidR="00D974F3" w:rsidRPr="00D75976" w:rsidRDefault="00D974F3" w:rsidP="007370EC">
      <w:pPr>
        <w:ind w:firstLine="720"/>
        <w:jc w:val="both"/>
        <w:rPr>
          <w:b/>
          <w:bCs/>
          <w:snapToGrid w:val="0"/>
          <w:color w:val="FF0000"/>
          <w:sz w:val="24"/>
          <w:szCs w:val="24"/>
          <w:lang w:val="kk-KZ"/>
        </w:rPr>
      </w:pPr>
      <w:r w:rsidRPr="000563E9">
        <w:rPr>
          <w:b/>
          <w:bCs/>
          <w:snapToGrid w:val="0"/>
          <w:sz w:val="24"/>
          <w:szCs w:val="24"/>
          <w:lang w:val="kk-KZ"/>
        </w:rPr>
        <w:lastRenderedPageBreak/>
        <w:t>E СЕКЦИЯСЫ</w:t>
      </w:r>
      <w:r w:rsidRPr="000563E9">
        <w:rPr>
          <w:b/>
          <w:bCs/>
          <w:snapToGrid w:val="0"/>
          <w:sz w:val="24"/>
          <w:szCs w:val="24"/>
          <w:lang w:val="kk-KZ"/>
        </w:rPr>
        <w:tab/>
      </w:r>
      <w:r w:rsidRPr="00D75976">
        <w:rPr>
          <w:b/>
          <w:bCs/>
          <w:snapToGrid w:val="0"/>
          <w:color w:val="FF0000"/>
          <w:sz w:val="24"/>
          <w:szCs w:val="24"/>
          <w:lang w:val="kk-KZ"/>
        </w:rPr>
        <w:t>СУМЕН ЖАБДЫҚТАУ;</w:t>
      </w:r>
      <w:r w:rsidR="00B443C3" w:rsidRPr="00D75976">
        <w:rPr>
          <w:bCs/>
          <w:color w:val="FF0000"/>
          <w:sz w:val="28"/>
          <w:szCs w:val="28"/>
          <w:lang w:val="kk-KZ"/>
        </w:rPr>
        <w:t xml:space="preserve"> </w:t>
      </w:r>
      <w:r w:rsidR="00B443C3" w:rsidRPr="00D75976">
        <w:rPr>
          <w:b/>
          <w:bCs/>
          <w:color w:val="FF0000"/>
          <w:sz w:val="24"/>
          <w:szCs w:val="24"/>
          <w:lang w:val="kk-KZ"/>
        </w:rPr>
        <w:t>СУ БҰРУ;</w:t>
      </w:r>
      <w:r w:rsidR="00B443C3" w:rsidRPr="00D75976">
        <w:rPr>
          <w:b/>
          <w:bCs/>
          <w:snapToGrid w:val="0"/>
          <w:color w:val="FF0000"/>
          <w:sz w:val="24"/>
          <w:szCs w:val="24"/>
          <w:lang w:val="kk-KZ"/>
        </w:rPr>
        <w:t xml:space="preserve"> </w:t>
      </w:r>
      <w:r w:rsidRPr="00D75976">
        <w:rPr>
          <w:b/>
          <w:bCs/>
          <w:snapToGrid w:val="0"/>
          <w:color w:val="FF0000"/>
          <w:sz w:val="24"/>
          <w:szCs w:val="24"/>
          <w:lang w:val="kk-KZ"/>
        </w:rPr>
        <w:t>ҚАЛДЫҚТАРДЫ ЖИНА</w:t>
      </w:r>
      <w:r w:rsidR="007D4D29" w:rsidRPr="00D75976">
        <w:rPr>
          <w:b/>
          <w:bCs/>
          <w:snapToGrid w:val="0"/>
          <w:color w:val="FF0000"/>
          <w:sz w:val="24"/>
          <w:szCs w:val="24"/>
          <w:lang w:val="kk-KZ"/>
        </w:rPr>
        <w:t>У, ӨҢДЕУ</w:t>
      </w:r>
      <w:r w:rsidRPr="00D75976">
        <w:rPr>
          <w:b/>
          <w:bCs/>
          <w:snapToGrid w:val="0"/>
          <w:color w:val="FF0000"/>
          <w:sz w:val="24"/>
          <w:szCs w:val="24"/>
          <w:lang w:val="kk-KZ"/>
        </w:rPr>
        <w:t xml:space="preserve"> </w:t>
      </w:r>
      <w:r w:rsidR="0017405B" w:rsidRPr="00D75976">
        <w:rPr>
          <w:b/>
          <w:bCs/>
          <w:snapToGrid w:val="0"/>
          <w:color w:val="FF0000"/>
          <w:sz w:val="24"/>
          <w:szCs w:val="24"/>
          <w:lang w:val="kk-KZ"/>
        </w:rPr>
        <w:t>ЖӘНЕ</w:t>
      </w:r>
      <w:r w:rsidRPr="00D75976">
        <w:rPr>
          <w:b/>
          <w:bCs/>
          <w:snapToGrid w:val="0"/>
          <w:color w:val="FF0000"/>
          <w:sz w:val="24"/>
          <w:szCs w:val="24"/>
          <w:lang w:val="kk-KZ"/>
        </w:rPr>
        <w:t xml:space="preserve"> </w:t>
      </w:r>
      <w:r w:rsidR="007D4D29" w:rsidRPr="00D75976">
        <w:rPr>
          <w:b/>
          <w:bCs/>
          <w:snapToGrid w:val="0"/>
          <w:color w:val="FF0000"/>
          <w:sz w:val="24"/>
          <w:szCs w:val="24"/>
          <w:lang w:val="kk-KZ"/>
        </w:rPr>
        <w:t>ЖОЮ, ЛАСТАНУДЫ ЖОЮ БОЙЫНША ҚЫЗМЕТ</w:t>
      </w:r>
    </w:p>
    <w:p w:rsidR="00D974F3" w:rsidRPr="00D75976" w:rsidRDefault="00D974F3" w:rsidP="00D974F3">
      <w:pPr>
        <w:jc w:val="both"/>
        <w:rPr>
          <w:snapToGrid w:val="0"/>
          <w:color w:val="FF0000"/>
          <w:sz w:val="24"/>
          <w:szCs w:val="24"/>
          <w:lang w:val="kk-KZ"/>
        </w:rPr>
      </w:pPr>
    </w:p>
    <w:p w:rsidR="00D974F3" w:rsidRPr="00B443C3" w:rsidRDefault="00B443C3" w:rsidP="00570028">
      <w:pPr>
        <w:ind w:firstLine="720"/>
        <w:jc w:val="both"/>
        <w:rPr>
          <w:snapToGrid w:val="0"/>
          <w:color w:val="FF0000"/>
          <w:sz w:val="24"/>
          <w:szCs w:val="24"/>
          <w:lang w:val="kk-KZ"/>
        </w:rPr>
      </w:pPr>
      <w:r w:rsidRPr="00B443C3">
        <w:rPr>
          <w:color w:val="FF0000"/>
          <w:sz w:val="24"/>
          <w:szCs w:val="24"/>
          <w:lang w:val="kk-KZ"/>
        </w:rPr>
        <w:t>Бұл секция сумен жабдықтауға байланысты қызмет түрлерін – арқылы суды алу, сақтау, дайындау, тұтынушыларға сумен жабдықтау жүйелері беру және тарату жөніндегі қызметті және су бұруға байланысты – ақаба суларды жинау, тасымалдау, белгіленген сапа нормативтеріне дейін тазарту, тазартылған ақаба суларды су объектілеріне немесе су бұру жүйелерінің көмегімен жергілікті рельефке ағызу жөніндегі қызметті қамтиды. Бұл секцияға сондай-ақ қатты немесе сұйық өндірістік немесе тұрмыстық қалдықтар сияқты әртүрлі қалдықтарды жинауды, өңдеуді және жоюды, сондай-ақ ластанған учаскелерден қалдықтарды жинауды және жоюды ұйымдастыруға байланысты қызмет түрлері кіреді. Қалдықтарды өңдеу немесе ақаба суларды тазарту процесінің өнімдері жойылуы немесе басқа өндірістік процестерге шикізат ретінде қызмет етуі мүмкін</w:t>
      </w:r>
      <w:r w:rsidR="0038634A">
        <w:rPr>
          <w:color w:val="FF0000"/>
          <w:sz w:val="24"/>
          <w:szCs w:val="24"/>
          <w:lang w:val="kk-KZ"/>
        </w:rPr>
        <w:t>.</w:t>
      </w:r>
    </w:p>
    <w:p w:rsidR="00D974F3" w:rsidRPr="000563E9" w:rsidRDefault="00D974F3" w:rsidP="00D974F3">
      <w:pPr>
        <w:jc w:val="both"/>
        <w:rPr>
          <w:b/>
          <w:bCs/>
          <w:snapToGrid w:val="0"/>
          <w:sz w:val="24"/>
          <w:szCs w:val="24"/>
          <w:lang w:val="kk-KZ"/>
        </w:rPr>
      </w:pPr>
    </w:p>
    <w:p w:rsidR="00D974F3" w:rsidRPr="00BE73D0" w:rsidRDefault="00244F58" w:rsidP="007370EC">
      <w:pPr>
        <w:pStyle w:val="1"/>
        <w:ind w:firstLine="720"/>
        <w:jc w:val="left"/>
        <w:rPr>
          <w:color w:val="FF0000"/>
          <w:lang w:val="kk-KZ"/>
        </w:rPr>
      </w:pPr>
      <w:r>
        <w:rPr>
          <w:lang w:val="kk-KZ"/>
        </w:rPr>
        <w:t xml:space="preserve">36 </w:t>
      </w:r>
      <w:r w:rsidR="00B443C3">
        <w:rPr>
          <w:lang w:val="kk-KZ"/>
        </w:rPr>
        <w:t xml:space="preserve"> </w:t>
      </w:r>
      <w:r w:rsidRPr="00BE73D0">
        <w:rPr>
          <w:color w:val="FF0000"/>
          <w:lang w:val="kk-KZ"/>
        </w:rPr>
        <w:t>Суд</w:t>
      </w:r>
      <w:r w:rsidR="00B443C3" w:rsidRPr="00BE73D0">
        <w:rPr>
          <w:color w:val="FF0000"/>
          <w:lang w:val="kk-KZ"/>
        </w:rPr>
        <w:t xml:space="preserve">ы </w:t>
      </w:r>
      <w:r w:rsidR="00BE73D0" w:rsidRPr="00BE73D0">
        <w:rPr>
          <w:color w:val="FF0000"/>
          <w:lang w:val="kk-KZ"/>
        </w:rPr>
        <w:t>жинау,</w:t>
      </w:r>
      <w:r w:rsidR="00B443C3" w:rsidRPr="00BE73D0">
        <w:rPr>
          <w:color w:val="FF0000"/>
          <w:lang w:val="kk-KZ"/>
        </w:rPr>
        <w:t xml:space="preserve"> </w:t>
      </w:r>
      <w:r w:rsidR="00BE73D0" w:rsidRPr="00BE73D0">
        <w:rPr>
          <w:color w:val="FF0000"/>
          <w:lang w:val="kk-KZ"/>
        </w:rPr>
        <w:t>тазарту</w:t>
      </w:r>
      <w:r w:rsidR="00D974F3" w:rsidRPr="00BE73D0">
        <w:rPr>
          <w:color w:val="FF0000"/>
          <w:lang w:val="kk-KZ"/>
        </w:rPr>
        <w:t xml:space="preserve"> </w:t>
      </w:r>
      <w:r w:rsidR="0017405B" w:rsidRPr="00BE73D0">
        <w:rPr>
          <w:color w:val="FF0000"/>
          <w:lang w:val="kk-KZ"/>
        </w:rPr>
        <w:t>және</w:t>
      </w:r>
      <w:r w:rsidR="00D974F3" w:rsidRPr="00BE73D0">
        <w:rPr>
          <w:color w:val="FF0000"/>
          <w:lang w:val="kk-KZ"/>
        </w:rPr>
        <w:t xml:space="preserve"> </w:t>
      </w:r>
      <w:r w:rsidR="00BE73D0" w:rsidRPr="00BE73D0">
        <w:rPr>
          <w:color w:val="FF0000"/>
          <w:lang w:val="kk-KZ"/>
        </w:rPr>
        <w:t>бөлу</w:t>
      </w:r>
    </w:p>
    <w:p w:rsidR="00D974F3" w:rsidRPr="000563E9" w:rsidRDefault="00D974F3" w:rsidP="000F3AF8">
      <w:pPr>
        <w:rPr>
          <w:b/>
          <w:bCs/>
          <w:snapToGrid w:val="0"/>
          <w:sz w:val="24"/>
          <w:szCs w:val="24"/>
          <w:lang w:val="kk-KZ"/>
        </w:rPr>
      </w:pPr>
    </w:p>
    <w:p w:rsidR="00D974F3" w:rsidRDefault="00D974F3" w:rsidP="00BE73D0">
      <w:pPr>
        <w:pStyle w:val="1"/>
        <w:ind w:firstLine="720"/>
        <w:jc w:val="left"/>
        <w:rPr>
          <w:color w:val="FF0000"/>
          <w:lang w:val="kk-KZ"/>
        </w:rPr>
      </w:pPr>
      <w:r w:rsidRPr="000563E9">
        <w:rPr>
          <w:snapToGrid w:val="0"/>
          <w:lang w:val="kk-KZ"/>
        </w:rPr>
        <w:t xml:space="preserve">36.0 </w:t>
      </w:r>
      <w:r w:rsidR="00BE73D0" w:rsidRPr="00BE73D0">
        <w:rPr>
          <w:color w:val="FF0000"/>
          <w:lang w:val="kk-KZ"/>
        </w:rPr>
        <w:t>Суды жинау, тазарту және бөлу</w:t>
      </w:r>
    </w:p>
    <w:p w:rsidR="00BE73D0" w:rsidRPr="00BE73D0" w:rsidRDefault="00BE73D0" w:rsidP="00BE73D0">
      <w:pPr>
        <w:rPr>
          <w:lang w:val="kk-KZ"/>
        </w:rPr>
      </w:pPr>
    </w:p>
    <w:p w:rsidR="00D974F3" w:rsidRPr="000563E9" w:rsidRDefault="00D974F3" w:rsidP="007370EC">
      <w:pPr>
        <w:pStyle w:val="1"/>
        <w:ind w:firstLine="720"/>
        <w:jc w:val="left"/>
        <w:rPr>
          <w:lang w:val="kk-KZ"/>
        </w:rPr>
      </w:pPr>
      <w:r w:rsidRPr="000563E9">
        <w:rPr>
          <w:snapToGrid w:val="0"/>
          <w:lang w:val="kk-KZ"/>
        </w:rPr>
        <w:t xml:space="preserve">36.00 </w:t>
      </w:r>
      <w:r w:rsidR="00BE73D0" w:rsidRPr="00BE73D0">
        <w:rPr>
          <w:color w:val="FF0000"/>
          <w:lang w:val="kk-KZ"/>
        </w:rPr>
        <w:t>Суды жинау, тазарту және бөлу</w:t>
      </w:r>
    </w:p>
    <w:p w:rsidR="00D974F3" w:rsidRPr="000563E9" w:rsidRDefault="00D974F3" w:rsidP="00D974F3">
      <w:pPr>
        <w:jc w:val="both"/>
        <w:rPr>
          <w:snapToGrid w:val="0"/>
          <w:sz w:val="24"/>
          <w:szCs w:val="24"/>
          <w:lang w:val="kk-KZ"/>
        </w:rPr>
      </w:pPr>
    </w:p>
    <w:p w:rsidR="00244F58" w:rsidRPr="00244F58" w:rsidRDefault="00244F58" w:rsidP="0089437E">
      <w:pPr>
        <w:ind w:firstLine="720"/>
        <w:jc w:val="both"/>
        <w:rPr>
          <w:snapToGrid w:val="0"/>
          <w:color w:val="FF0000"/>
          <w:sz w:val="24"/>
          <w:szCs w:val="24"/>
          <w:lang w:val="kk-KZ"/>
        </w:rPr>
      </w:pPr>
      <w:r w:rsidRPr="00244F58">
        <w:rPr>
          <w:color w:val="FF0000"/>
          <w:sz w:val="24"/>
          <w:szCs w:val="24"/>
          <w:lang w:val="kk-KZ"/>
        </w:rPr>
        <w:t>Бұл класқа әртүрлі көздерден су алу, шаруашылық-ауыз су және өндірістік қажеттіліктер үшін әртүрлі тәсілдермен суды өңдеу (тазарту) және бөлу қызметі кіреді</w:t>
      </w:r>
      <w:r w:rsidR="009A5BE6">
        <w:rPr>
          <w:color w:val="FF0000"/>
          <w:sz w:val="24"/>
          <w:szCs w:val="24"/>
          <w:lang w:val="kk-KZ"/>
        </w:rPr>
        <w:t>.</w:t>
      </w:r>
      <w:r w:rsidRPr="00244F58">
        <w:rPr>
          <w:snapToGrid w:val="0"/>
          <w:color w:val="FF0000"/>
          <w:sz w:val="24"/>
          <w:szCs w:val="24"/>
          <w:lang w:val="kk-KZ"/>
        </w:rPr>
        <w:t xml:space="preserve"> </w:t>
      </w:r>
    </w:p>
    <w:p w:rsidR="00D974F3" w:rsidRPr="000563E9" w:rsidRDefault="00D974F3" w:rsidP="0089437E">
      <w:pPr>
        <w:ind w:firstLine="720"/>
        <w:jc w:val="both"/>
        <w:rPr>
          <w:snapToGrid w:val="0"/>
          <w:sz w:val="24"/>
          <w:szCs w:val="24"/>
          <w:lang w:val="kk-KZ"/>
        </w:rPr>
      </w:pPr>
      <w:r w:rsidRPr="000563E9">
        <w:rPr>
          <w:snapToGrid w:val="0"/>
          <w:sz w:val="24"/>
          <w:szCs w:val="24"/>
          <w:lang w:val="kk-KZ"/>
        </w:rPr>
        <w:t>Суару арналарын</w:t>
      </w:r>
      <w:r w:rsidR="008F46FB" w:rsidRPr="000563E9">
        <w:rPr>
          <w:snapToGrid w:val="0"/>
          <w:sz w:val="24"/>
          <w:szCs w:val="24"/>
          <w:lang w:val="kk-KZ"/>
        </w:rPr>
        <w:t xml:space="preserve"> пайдалану</w:t>
      </w:r>
      <w:r w:rsidR="0005347E" w:rsidRPr="000563E9">
        <w:rPr>
          <w:snapToGrid w:val="0"/>
          <w:sz w:val="24"/>
          <w:szCs w:val="24"/>
          <w:lang w:val="kk-KZ"/>
        </w:rPr>
        <w:t>да</w:t>
      </w:r>
      <w:r w:rsidRPr="000563E9">
        <w:rPr>
          <w:snapToGrid w:val="0"/>
          <w:sz w:val="24"/>
          <w:szCs w:val="24"/>
          <w:lang w:val="kk-KZ"/>
        </w:rPr>
        <w:t xml:space="preserve"> осы </w:t>
      </w:r>
      <w:r w:rsidR="00241042" w:rsidRPr="000563E9">
        <w:rPr>
          <w:snapToGrid w:val="0"/>
          <w:sz w:val="24"/>
          <w:szCs w:val="24"/>
          <w:lang w:val="kk-KZ"/>
        </w:rPr>
        <w:t>класқа</w:t>
      </w:r>
      <w:r w:rsidRPr="000563E9">
        <w:rPr>
          <w:snapToGrid w:val="0"/>
          <w:sz w:val="24"/>
          <w:szCs w:val="24"/>
          <w:lang w:val="kk-KZ"/>
        </w:rPr>
        <w:t xml:space="preserve"> енгізілген; бірақ </w:t>
      </w:r>
      <w:r w:rsidR="008F0226" w:rsidRPr="000563E9">
        <w:rPr>
          <w:snapToGrid w:val="0"/>
          <w:sz w:val="24"/>
          <w:szCs w:val="24"/>
          <w:lang w:val="kk-KZ"/>
        </w:rPr>
        <w:t>жаңбырлат</w:t>
      </w:r>
      <w:r w:rsidR="0005347E" w:rsidRPr="000563E9">
        <w:rPr>
          <w:snapToGrid w:val="0"/>
          <w:sz w:val="24"/>
          <w:szCs w:val="24"/>
          <w:lang w:val="kk-KZ"/>
        </w:rPr>
        <w:t>қыш</w:t>
      </w:r>
      <w:r w:rsidR="008F0226" w:rsidRPr="000563E9">
        <w:rPr>
          <w:snapToGrid w:val="0"/>
          <w:sz w:val="24"/>
          <w:szCs w:val="24"/>
          <w:lang w:val="kk-KZ"/>
        </w:rPr>
        <w:t xml:space="preserve"> жүйелері </w:t>
      </w:r>
      <w:r w:rsidR="0005347E" w:rsidRPr="000563E9">
        <w:rPr>
          <w:snapToGrid w:val="0"/>
          <w:sz w:val="24"/>
          <w:szCs w:val="24"/>
          <w:lang w:val="kk-KZ"/>
        </w:rPr>
        <w:t xml:space="preserve">арқылы суару немесе құю бойынша көрсетілетін қызметтер </w:t>
      </w:r>
      <w:r w:rsidR="008F0226" w:rsidRPr="000563E9">
        <w:rPr>
          <w:snapToGrid w:val="0"/>
          <w:sz w:val="24"/>
          <w:szCs w:val="24"/>
          <w:lang w:val="kk-KZ"/>
        </w:rPr>
        <w:t>және</w:t>
      </w:r>
      <w:r w:rsidRPr="000563E9">
        <w:rPr>
          <w:snapToGrid w:val="0"/>
          <w:sz w:val="24"/>
          <w:szCs w:val="24"/>
          <w:lang w:val="kk-KZ"/>
        </w:rPr>
        <w:t xml:space="preserve"> осы сияқты</w:t>
      </w:r>
      <w:r w:rsidR="0005347E" w:rsidRPr="000563E9">
        <w:rPr>
          <w:snapToGrid w:val="0"/>
          <w:sz w:val="24"/>
          <w:szCs w:val="24"/>
          <w:lang w:val="kk-KZ"/>
        </w:rPr>
        <w:t xml:space="preserve"> қосалқы</w:t>
      </w:r>
      <w:r w:rsidRPr="000563E9">
        <w:rPr>
          <w:snapToGrid w:val="0"/>
          <w:sz w:val="24"/>
          <w:szCs w:val="24"/>
          <w:lang w:val="kk-KZ"/>
        </w:rPr>
        <w:t xml:space="preserve"> ауылшаруашылы</w:t>
      </w:r>
      <w:r w:rsidR="0005347E" w:rsidRPr="000563E9">
        <w:rPr>
          <w:snapToGrid w:val="0"/>
          <w:sz w:val="24"/>
          <w:szCs w:val="24"/>
          <w:lang w:val="kk-KZ"/>
        </w:rPr>
        <w:t>ғы көрсетілетін қызметтерін</w:t>
      </w:r>
      <w:r w:rsidR="008F0226" w:rsidRPr="000563E9">
        <w:rPr>
          <w:snapToGrid w:val="0"/>
          <w:sz w:val="24"/>
          <w:szCs w:val="24"/>
          <w:lang w:val="kk-KZ"/>
        </w:rPr>
        <w:t xml:space="preserve"> </w:t>
      </w:r>
      <w:r w:rsidRPr="000563E9">
        <w:rPr>
          <w:snapToGrid w:val="0"/>
          <w:sz w:val="24"/>
          <w:szCs w:val="24"/>
          <w:lang w:val="kk-KZ"/>
        </w:rPr>
        <w:t>к</w:t>
      </w:r>
      <w:r w:rsidR="0017405B" w:rsidRPr="000563E9">
        <w:rPr>
          <w:snapToGrid w:val="0"/>
          <w:sz w:val="24"/>
          <w:szCs w:val="24"/>
          <w:lang w:val="kk-KZ"/>
        </w:rPr>
        <w:t>ө</w:t>
      </w:r>
      <w:r w:rsidRPr="000563E9">
        <w:rPr>
          <w:snapToGrid w:val="0"/>
          <w:sz w:val="24"/>
          <w:szCs w:val="24"/>
          <w:lang w:val="kk-KZ"/>
        </w:rPr>
        <w:t>рсету б</w:t>
      </w:r>
      <w:r w:rsidR="0017405B" w:rsidRPr="000563E9">
        <w:rPr>
          <w:snapToGrid w:val="0"/>
          <w:sz w:val="24"/>
          <w:szCs w:val="24"/>
          <w:lang w:val="kk-KZ"/>
        </w:rPr>
        <w:t>ұ</w:t>
      </w:r>
      <w:r w:rsidRPr="000563E9">
        <w:rPr>
          <w:snapToGrid w:val="0"/>
          <w:sz w:val="24"/>
          <w:szCs w:val="24"/>
          <w:lang w:val="kk-KZ"/>
        </w:rPr>
        <w:t xml:space="preserve">л </w:t>
      </w:r>
      <w:r w:rsidR="0005347E" w:rsidRPr="000563E9">
        <w:rPr>
          <w:snapToGrid w:val="0"/>
          <w:sz w:val="24"/>
          <w:szCs w:val="24"/>
          <w:lang w:val="kk-KZ"/>
        </w:rPr>
        <w:t>класқа</w:t>
      </w:r>
      <w:r w:rsidRPr="000563E9">
        <w:rPr>
          <w:snapToGrid w:val="0"/>
          <w:sz w:val="24"/>
          <w:szCs w:val="24"/>
          <w:lang w:val="kk-KZ"/>
        </w:rPr>
        <w:t xml:space="preserve"> енгізілмеген. </w:t>
      </w:r>
    </w:p>
    <w:p w:rsidR="00D974F3" w:rsidRPr="000A276F" w:rsidRDefault="00D974F3" w:rsidP="00D974F3">
      <w:pPr>
        <w:rPr>
          <w:snapToGrid w:val="0"/>
          <w:sz w:val="24"/>
          <w:szCs w:val="24"/>
          <w:lang w:val="kk-KZ"/>
        </w:rPr>
      </w:pPr>
      <w:r w:rsidRPr="000563E9">
        <w:rPr>
          <w:snapToGrid w:val="0"/>
          <w:sz w:val="24"/>
          <w:szCs w:val="24"/>
          <w:lang w:val="kk-KZ"/>
        </w:rPr>
        <w:t xml:space="preserve"> </w:t>
      </w:r>
    </w:p>
    <w:p w:rsidR="00065B29" w:rsidRPr="000563E9" w:rsidRDefault="00065B29" w:rsidP="007370EC">
      <w:pPr>
        <w:pStyle w:val="1"/>
        <w:ind w:firstLine="720"/>
        <w:jc w:val="left"/>
        <w:rPr>
          <w:b w:val="0"/>
          <w:lang w:val="kk-KZ"/>
        </w:rPr>
      </w:pPr>
      <w:r w:rsidRPr="000563E9">
        <w:rPr>
          <w:b w:val="0"/>
          <w:snapToGrid w:val="0"/>
          <w:lang w:val="kk-KZ"/>
        </w:rPr>
        <w:t xml:space="preserve">36.00.0 </w:t>
      </w:r>
      <w:r w:rsidR="009A5BE6" w:rsidRPr="009A5BE6">
        <w:rPr>
          <w:b w:val="0"/>
          <w:bCs w:val="0"/>
          <w:color w:val="FF0000"/>
          <w:lang w:val="kk-KZ"/>
        </w:rPr>
        <w:t>Суды жинау, тазарту және бөлу</w:t>
      </w:r>
    </w:p>
    <w:p w:rsidR="00065B29" w:rsidRPr="000563E9" w:rsidRDefault="00065B29" w:rsidP="00065B29">
      <w:pPr>
        <w:rPr>
          <w:sz w:val="24"/>
          <w:szCs w:val="24"/>
          <w:lang w:val="kk-KZ"/>
        </w:rPr>
      </w:pPr>
    </w:p>
    <w:p w:rsidR="00065B29" w:rsidRPr="000563E9" w:rsidRDefault="00065B29" w:rsidP="007370EC">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41342A" w:rsidRPr="0041342A" w:rsidRDefault="0041342A" w:rsidP="0041342A">
      <w:pPr>
        <w:ind w:firstLine="567"/>
        <w:jc w:val="both"/>
        <w:rPr>
          <w:snapToGrid w:val="0"/>
          <w:color w:val="FF0000"/>
          <w:sz w:val="24"/>
          <w:szCs w:val="24"/>
          <w:lang w:val="kk-KZ"/>
        </w:rPr>
      </w:pPr>
      <w:r>
        <w:rPr>
          <w:snapToGrid w:val="0"/>
          <w:color w:val="FF0000"/>
          <w:sz w:val="24"/>
          <w:szCs w:val="24"/>
          <w:lang w:val="kk-KZ"/>
        </w:rPr>
        <w:t xml:space="preserve">  </w:t>
      </w:r>
      <w:r w:rsidRPr="0041342A">
        <w:rPr>
          <w:snapToGrid w:val="0"/>
          <w:color w:val="FF0000"/>
          <w:sz w:val="24"/>
          <w:szCs w:val="24"/>
          <w:lang w:val="kk-KZ"/>
        </w:rPr>
        <w:t>- өзендерден, су қоймаларынан, арналардан, көлдерден, ұңғымалардан және басқа көздерден су алу</w:t>
      </w:r>
    </w:p>
    <w:p w:rsidR="0041342A" w:rsidRPr="001D1672" w:rsidRDefault="0041342A" w:rsidP="0041342A">
      <w:pPr>
        <w:ind w:firstLine="567"/>
        <w:jc w:val="both"/>
        <w:rPr>
          <w:snapToGrid w:val="0"/>
          <w:color w:val="000000"/>
          <w:sz w:val="24"/>
          <w:szCs w:val="24"/>
          <w:lang w:val="kk-KZ"/>
        </w:rPr>
      </w:pPr>
      <w:r w:rsidRPr="001D1672">
        <w:rPr>
          <w:snapToGrid w:val="0"/>
          <w:color w:val="000000"/>
          <w:sz w:val="24"/>
          <w:szCs w:val="24"/>
          <w:lang w:val="kk-KZ"/>
        </w:rPr>
        <w:t xml:space="preserve">  - жаңбыр суын жинау </w:t>
      </w:r>
    </w:p>
    <w:p w:rsidR="0041342A" w:rsidRPr="001D1672" w:rsidRDefault="0041342A" w:rsidP="0041342A">
      <w:pPr>
        <w:ind w:firstLine="567"/>
        <w:jc w:val="both"/>
        <w:rPr>
          <w:snapToGrid w:val="0"/>
          <w:color w:val="000000"/>
          <w:sz w:val="24"/>
          <w:szCs w:val="24"/>
          <w:lang w:val="kk-KZ"/>
        </w:rPr>
      </w:pPr>
      <w:r w:rsidRPr="001D1672">
        <w:rPr>
          <w:snapToGrid w:val="0"/>
          <w:color w:val="000000"/>
          <w:sz w:val="24"/>
          <w:szCs w:val="24"/>
          <w:lang w:val="kk-KZ"/>
        </w:rPr>
        <w:t xml:space="preserve">  - сумен жабдықтау үшін суды тазарту  </w:t>
      </w:r>
    </w:p>
    <w:p w:rsidR="0041342A" w:rsidRPr="0041342A" w:rsidRDefault="0041342A" w:rsidP="0041342A">
      <w:pPr>
        <w:ind w:firstLine="567"/>
        <w:jc w:val="both"/>
        <w:rPr>
          <w:snapToGrid w:val="0"/>
          <w:color w:val="FF0000"/>
          <w:sz w:val="24"/>
          <w:szCs w:val="24"/>
          <w:lang w:val="kk-KZ"/>
        </w:rPr>
      </w:pPr>
      <w:r>
        <w:rPr>
          <w:snapToGrid w:val="0"/>
          <w:color w:val="FF0000"/>
          <w:sz w:val="24"/>
          <w:szCs w:val="24"/>
          <w:lang w:val="kk-KZ"/>
        </w:rPr>
        <w:t xml:space="preserve">  </w:t>
      </w:r>
      <w:r w:rsidRPr="0041342A">
        <w:rPr>
          <w:snapToGrid w:val="0"/>
          <w:color w:val="FF0000"/>
          <w:sz w:val="24"/>
          <w:szCs w:val="24"/>
          <w:lang w:val="kk-KZ"/>
        </w:rPr>
        <w:t>- өндірістік және өзге де мақсаттар үшін суды өңдеу</w:t>
      </w:r>
    </w:p>
    <w:p w:rsidR="0041342A" w:rsidRPr="0041342A" w:rsidRDefault="0041342A" w:rsidP="0041342A">
      <w:pPr>
        <w:ind w:firstLine="567"/>
        <w:jc w:val="both"/>
        <w:rPr>
          <w:snapToGrid w:val="0"/>
          <w:color w:val="FF0000"/>
          <w:sz w:val="24"/>
          <w:szCs w:val="24"/>
          <w:lang w:val="kk-KZ"/>
        </w:rPr>
      </w:pPr>
      <w:r>
        <w:rPr>
          <w:snapToGrid w:val="0"/>
          <w:color w:val="FF0000"/>
          <w:sz w:val="24"/>
          <w:szCs w:val="24"/>
          <w:lang w:val="kk-KZ"/>
        </w:rPr>
        <w:t xml:space="preserve">  </w:t>
      </w:r>
      <w:r w:rsidRPr="0041342A">
        <w:rPr>
          <w:snapToGrid w:val="0"/>
          <w:color w:val="FF0000"/>
          <w:sz w:val="24"/>
          <w:szCs w:val="24"/>
          <w:lang w:val="kk-KZ"/>
        </w:rPr>
        <w:t>- негізгі өнім ретінде тұщы су алу үшін теңіз суын немесе жерасты суларын тұщыландыру</w:t>
      </w:r>
    </w:p>
    <w:p w:rsidR="0041342A" w:rsidRPr="0041342A" w:rsidRDefault="0041342A" w:rsidP="0041342A">
      <w:pPr>
        <w:ind w:firstLine="567"/>
        <w:jc w:val="both"/>
        <w:rPr>
          <w:snapToGrid w:val="0"/>
          <w:color w:val="FF0000"/>
          <w:sz w:val="24"/>
          <w:szCs w:val="24"/>
          <w:lang w:val="kk-KZ"/>
        </w:rPr>
      </w:pPr>
      <w:r>
        <w:rPr>
          <w:snapToGrid w:val="0"/>
          <w:color w:val="FF0000"/>
          <w:sz w:val="24"/>
          <w:szCs w:val="24"/>
          <w:lang w:val="kk-KZ"/>
        </w:rPr>
        <w:t xml:space="preserve">  </w:t>
      </w:r>
      <w:r w:rsidRPr="0041342A">
        <w:rPr>
          <w:snapToGrid w:val="0"/>
          <w:color w:val="FF0000"/>
          <w:sz w:val="24"/>
          <w:szCs w:val="24"/>
          <w:lang w:val="kk-KZ"/>
        </w:rPr>
        <w:t xml:space="preserve">- суды құбырлар арқылы, көлік және өзге де құралдармен тарату </w:t>
      </w:r>
    </w:p>
    <w:p w:rsidR="0041342A" w:rsidRPr="001D1672" w:rsidRDefault="0041342A" w:rsidP="0041342A">
      <w:pPr>
        <w:ind w:firstLine="567"/>
        <w:jc w:val="both"/>
        <w:rPr>
          <w:snapToGrid w:val="0"/>
          <w:color w:val="000000"/>
          <w:sz w:val="24"/>
          <w:szCs w:val="24"/>
          <w:lang w:val="kk-KZ"/>
        </w:rPr>
      </w:pPr>
      <w:r w:rsidRPr="001D1672">
        <w:rPr>
          <w:snapToGrid w:val="0"/>
          <w:color w:val="000000"/>
          <w:sz w:val="24"/>
          <w:szCs w:val="24"/>
          <w:lang w:val="kk-KZ"/>
        </w:rPr>
        <w:t xml:space="preserve">  - суару арналарын пайдалану</w:t>
      </w:r>
    </w:p>
    <w:p w:rsidR="0041342A" w:rsidRPr="0041342A" w:rsidRDefault="0041342A" w:rsidP="0041342A">
      <w:pPr>
        <w:ind w:firstLine="567"/>
        <w:rPr>
          <w:iCs/>
          <w:snapToGrid w:val="0"/>
          <w:color w:val="FF0000"/>
          <w:sz w:val="24"/>
          <w:szCs w:val="24"/>
          <w:lang w:val="kk-KZ"/>
        </w:rPr>
      </w:pPr>
      <w:r>
        <w:rPr>
          <w:iCs/>
          <w:color w:val="FF0000"/>
          <w:sz w:val="24"/>
          <w:szCs w:val="24"/>
          <w:lang w:val="kk-KZ"/>
        </w:rPr>
        <w:t xml:space="preserve">  </w:t>
      </w:r>
      <w:r w:rsidRPr="0041342A">
        <w:rPr>
          <w:iCs/>
          <w:color w:val="FF0000"/>
          <w:sz w:val="24"/>
          <w:szCs w:val="24"/>
          <w:lang w:val="kk-KZ"/>
        </w:rPr>
        <w:t xml:space="preserve">- </w:t>
      </w:r>
      <w:r w:rsidRPr="0041342A">
        <w:rPr>
          <w:snapToGrid w:val="0"/>
          <w:color w:val="FF0000"/>
          <w:sz w:val="24"/>
          <w:szCs w:val="24"/>
          <w:lang w:val="kk-KZ"/>
        </w:rPr>
        <w:t>су шығысын есептеу құралдарына техникалық қызмет көрсету кіреді</w:t>
      </w:r>
      <w:r w:rsidRPr="0041342A">
        <w:rPr>
          <w:iCs/>
          <w:snapToGrid w:val="0"/>
          <w:color w:val="FF0000"/>
          <w:sz w:val="24"/>
          <w:szCs w:val="24"/>
          <w:lang w:val="kk-KZ"/>
        </w:rPr>
        <w:t xml:space="preserve"> </w:t>
      </w:r>
    </w:p>
    <w:p w:rsidR="00065B29" w:rsidRPr="000563E9" w:rsidRDefault="00065B29" w:rsidP="00065B29">
      <w:pPr>
        <w:ind w:firstLine="284"/>
        <w:jc w:val="both"/>
        <w:rPr>
          <w:snapToGrid w:val="0"/>
          <w:sz w:val="24"/>
          <w:szCs w:val="24"/>
          <w:lang w:val="kk-KZ"/>
        </w:rPr>
      </w:pPr>
    </w:p>
    <w:p w:rsidR="00065B29" w:rsidRPr="000563E9" w:rsidRDefault="00065B29" w:rsidP="007370EC">
      <w:pPr>
        <w:ind w:firstLine="720"/>
        <w:jc w:val="both"/>
        <w:rPr>
          <w:iCs/>
          <w:snapToGrid w:val="0"/>
          <w:sz w:val="24"/>
          <w:szCs w:val="24"/>
          <w:lang w:val="kk-KZ"/>
        </w:rPr>
      </w:pPr>
      <w:r w:rsidRPr="000563E9">
        <w:rPr>
          <w:iCs/>
          <w:snapToGrid w:val="0"/>
          <w:sz w:val="24"/>
          <w:szCs w:val="24"/>
          <w:lang w:val="kk-KZ"/>
        </w:rPr>
        <w:t xml:space="preserve">Бұл ішкі </w:t>
      </w:r>
      <w:r w:rsidR="00060358" w:rsidRPr="000563E9">
        <w:rPr>
          <w:snapToGrid w:val="0"/>
          <w:sz w:val="24"/>
          <w:szCs w:val="24"/>
          <w:lang w:val="kk-KZ"/>
        </w:rPr>
        <w:t>класқа</w:t>
      </w:r>
      <w:r w:rsidRPr="000563E9">
        <w:rPr>
          <w:iCs/>
          <w:snapToGrid w:val="0"/>
          <w:sz w:val="24"/>
          <w:szCs w:val="24"/>
          <w:lang w:val="kk-KZ"/>
        </w:rPr>
        <w:t>:</w:t>
      </w:r>
    </w:p>
    <w:p w:rsidR="00065B29" w:rsidRPr="000563E9" w:rsidRDefault="00065B29" w:rsidP="007370EC">
      <w:pPr>
        <w:ind w:firstLine="720"/>
        <w:jc w:val="both"/>
        <w:rPr>
          <w:iCs/>
          <w:snapToGrid w:val="0"/>
          <w:sz w:val="24"/>
          <w:szCs w:val="24"/>
          <w:lang w:val="kk-KZ"/>
        </w:rPr>
      </w:pPr>
      <w:r w:rsidRPr="000563E9">
        <w:rPr>
          <w:iCs/>
          <w:snapToGrid w:val="0"/>
          <w:sz w:val="24"/>
          <w:szCs w:val="24"/>
          <w:lang w:val="kk-KZ"/>
        </w:rPr>
        <w:t>- ауылшаруашылы</w:t>
      </w:r>
      <w:r w:rsidR="0005347E" w:rsidRPr="000563E9">
        <w:rPr>
          <w:iCs/>
          <w:snapToGrid w:val="0"/>
          <w:sz w:val="24"/>
          <w:szCs w:val="24"/>
          <w:lang w:val="kk-KZ"/>
        </w:rPr>
        <w:t>қ</w:t>
      </w:r>
      <w:r w:rsidRPr="000563E9">
        <w:rPr>
          <w:iCs/>
          <w:snapToGrid w:val="0"/>
          <w:sz w:val="24"/>
          <w:szCs w:val="24"/>
          <w:lang w:val="kk-KZ"/>
        </w:rPr>
        <w:t xml:space="preserve"> мақсаттарына арналған</w:t>
      </w:r>
      <w:r w:rsidR="00BC6A44" w:rsidRPr="000563E9">
        <w:rPr>
          <w:iCs/>
          <w:snapToGrid w:val="0"/>
          <w:sz w:val="24"/>
          <w:szCs w:val="24"/>
          <w:lang w:val="kk-KZ"/>
        </w:rPr>
        <w:t xml:space="preserve"> суару жабдығын пайдалану</w:t>
      </w:r>
      <w:r w:rsidRPr="000563E9">
        <w:rPr>
          <w:iCs/>
          <w:snapToGrid w:val="0"/>
          <w:sz w:val="24"/>
          <w:szCs w:val="24"/>
          <w:lang w:val="kk-KZ"/>
        </w:rPr>
        <w:t>, (01.61.2 қараңыз)</w:t>
      </w:r>
    </w:p>
    <w:p w:rsidR="00065B29" w:rsidRPr="0041342A" w:rsidRDefault="00065B29" w:rsidP="007370EC">
      <w:pPr>
        <w:ind w:firstLine="720"/>
        <w:jc w:val="both"/>
        <w:rPr>
          <w:iCs/>
          <w:snapToGrid w:val="0"/>
          <w:color w:val="FF0000"/>
          <w:sz w:val="24"/>
          <w:szCs w:val="24"/>
          <w:lang w:val="kk-KZ"/>
        </w:rPr>
      </w:pPr>
      <w:r w:rsidRPr="0041342A">
        <w:rPr>
          <w:iCs/>
          <w:snapToGrid w:val="0"/>
          <w:color w:val="FF0000"/>
          <w:sz w:val="24"/>
          <w:szCs w:val="24"/>
          <w:lang w:val="kk-KZ"/>
        </w:rPr>
        <w:t xml:space="preserve">- қоршаған ортаның ластануын </w:t>
      </w:r>
      <w:r w:rsidR="0005347E" w:rsidRPr="0041342A">
        <w:rPr>
          <w:iCs/>
          <w:snapToGrid w:val="0"/>
          <w:color w:val="FF0000"/>
          <w:sz w:val="24"/>
          <w:szCs w:val="24"/>
          <w:lang w:val="kk-KZ"/>
        </w:rPr>
        <w:t>алдын алу</w:t>
      </w:r>
      <w:r w:rsidRPr="0041342A">
        <w:rPr>
          <w:iCs/>
          <w:snapToGrid w:val="0"/>
          <w:color w:val="FF0000"/>
          <w:sz w:val="24"/>
          <w:szCs w:val="24"/>
          <w:lang w:val="kk-KZ"/>
        </w:rPr>
        <w:t xml:space="preserve"> м</w:t>
      </w:r>
      <w:r w:rsidR="0041342A" w:rsidRPr="0041342A">
        <w:rPr>
          <w:iCs/>
          <w:snapToGrid w:val="0"/>
          <w:color w:val="FF0000"/>
          <w:sz w:val="24"/>
          <w:szCs w:val="24"/>
          <w:lang w:val="kk-KZ"/>
        </w:rPr>
        <w:t>ақсатында ғана</w:t>
      </w:r>
      <w:r w:rsidRPr="0041342A">
        <w:rPr>
          <w:iCs/>
          <w:snapToGrid w:val="0"/>
          <w:color w:val="FF0000"/>
          <w:sz w:val="24"/>
          <w:szCs w:val="24"/>
          <w:lang w:val="kk-KZ"/>
        </w:rPr>
        <w:t xml:space="preserve"> </w:t>
      </w:r>
      <w:r w:rsidR="0005347E" w:rsidRPr="0041342A">
        <w:rPr>
          <w:iCs/>
          <w:snapToGrid w:val="0"/>
          <w:color w:val="FF0000"/>
          <w:sz w:val="24"/>
          <w:szCs w:val="24"/>
          <w:lang w:val="kk-KZ"/>
        </w:rPr>
        <w:t>ақаба</w:t>
      </w:r>
      <w:r w:rsidRPr="0041342A">
        <w:rPr>
          <w:iCs/>
          <w:snapToGrid w:val="0"/>
          <w:color w:val="FF0000"/>
          <w:sz w:val="24"/>
          <w:szCs w:val="24"/>
          <w:lang w:val="kk-KZ"/>
        </w:rPr>
        <w:t xml:space="preserve"> су</w:t>
      </w:r>
      <w:r w:rsidR="0005347E" w:rsidRPr="0041342A">
        <w:rPr>
          <w:iCs/>
          <w:snapToGrid w:val="0"/>
          <w:color w:val="FF0000"/>
          <w:sz w:val="24"/>
          <w:szCs w:val="24"/>
          <w:lang w:val="kk-KZ"/>
        </w:rPr>
        <w:t>лар</w:t>
      </w:r>
      <w:r w:rsidRPr="0041342A">
        <w:rPr>
          <w:iCs/>
          <w:snapToGrid w:val="0"/>
          <w:color w:val="FF0000"/>
          <w:sz w:val="24"/>
          <w:szCs w:val="24"/>
          <w:lang w:val="kk-KZ"/>
        </w:rPr>
        <w:t>ды тазарту, (37.00.0 қараңыз)</w:t>
      </w:r>
    </w:p>
    <w:p w:rsidR="00BC6A44" w:rsidRPr="000563E9" w:rsidRDefault="00BC6A44" w:rsidP="007370EC">
      <w:pPr>
        <w:ind w:firstLine="720"/>
        <w:jc w:val="both"/>
        <w:rPr>
          <w:snapToGrid w:val="0"/>
          <w:sz w:val="24"/>
          <w:szCs w:val="24"/>
          <w:lang w:val="kk-KZ"/>
        </w:rPr>
      </w:pPr>
      <w:r w:rsidRPr="000563E9">
        <w:rPr>
          <w:snapToGrid w:val="0"/>
          <w:sz w:val="24"/>
          <w:szCs w:val="24"/>
          <w:lang w:val="kk-KZ"/>
        </w:rPr>
        <w:t xml:space="preserve">- </w:t>
      </w:r>
      <w:r w:rsidR="0005347E" w:rsidRPr="000563E9">
        <w:rPr>
          <w:snapToGrid w:val="0"/>
          <w:sz w:val="24"/>
          <w:szCs w:val="24"/>
          <w:lang w:val="kk-KZ"/>
        </w:rPr>
        <w:t xml:space="preserve">су </w:t>
      </w:r>
      <w:r w:rsidR="0009370B" w:rsidRPr="0009370B">
        <w:rPr>
          <w:snapToGrid w:val="0"/>
          <w:color w:val="FF0000"/>
          <w:sz w:val="24"/>
          <w:szCs w:val="24"/>
          <w:lang w:val="kk-KZ"/>
        </w:rPr>
        <w:t>шығысын</w:t>
      </w:r>
      <w:r w:rsidR="0009370B" w:rsidRPr="00BF2E46">
        <w:rPr>
          <w:snapToGrid w:val="0"/>
          <w:sz w:val="28"/>
          <w:szCs w:val="28"/>
          <w:lang w:val="kk-KZ"/>
        </w:rPr>
        <w:t xml:space="preserve"> </w:t>
      </w:r>
      <w:r w:rsidRPr="000563E9">
        <w:rPr>
          <w:snapToGrid w:val="0"/>
          <w:sz w:val="24"/>
          <w:szCs w:val="24"/>
          <w:lang w:val="kk-KZ"/>
        </w:rPr>
        <w:t>есепте</w:t>
      </w:r>
      <w:r w:rsidR="0005347E" w:rsidRPr="000563E9">
        <w:rPr>
          <w:snapToGrid w:val="0"/>
          <w:sz w:val="24"/>
          <w:szCs w:val="24"/>
          <w:lang w:val="kk-KZ"/>
        </w:rPr>
        <w:t>у</w:t>
      </w:r>
      <w:r w:rsidRPr="000563E9">
        <w:rPr>
          <w:snapToGrid w:val="0"/>
          <w:sz w:val="24"/>
          <w:szCs w:val="24"/>
          <w:lang w:val="kk-KZ"/>
        </w:rPr>
        <w:t xml:space="preserve"> </w:t>
      </w:r>
      <w:r w:rsidR="0005347E" w:rsidRPr="000563E9">
        <w:rPr>
          <w:snapToGrid w:val="0"/>
          <w:sz w:val="24"/>
          <w:szCs w:val="24"/>
          <w:lang w:val="kk-KZ"/>
        </w:rPr>
        <w:t>құралдарын</w:t>
      </w:r>
      <w:r w:rsidRPr="000563E9">
        <w:rPr>
          <w:snapToGrid w:val="0"/>
          <w:sz w:val="24"/>
          <w:szCs w:val="24"/>
          <w:lang w:val="kk-KZ"/>
        </w:rPr>
        <w:t xml:space="preserve"> орнату (43.22.0 караңыз)</w:t>
      </w:r>
    </w:p>
    <w:p w:rsidR="00065B29" w:rsidRPr="000563E9" w:rsidRDefault="00065B29" w:rsidP="007370EC">
      <w:pPr>
        <w:ind w:firstLine="720"/>
        <w:jc w:val="both"/>
        <w:rPr>
          <w:iCs/>
          <w:snapToGrid w:val="0"/>
          <w:sz w:val="24"/>
          <w:szCs w:val="24"/>
          <w:lang w:val="kk-KZ"/>
        </w:rPr>
      </w:pPr>
      <w:r w:rsidRPr="000563E9">
        <w:rPr>
          <w:iCs/>
          <w:snapToGrid w:val="0"/>
          <w:sz w:val="24"/>
          <w:szCs w:val="24"/>
          <w:lang w:val="kk-KZ"/>
        </w:rPr>
        <w:t xml:space="preserve">- суды алыс жерлерге </w:t>
      </w:r>
      <w:r w:rsidRPr="00ED14C6">
        <w:rPr>
          <w:iCs/>
          <w:snapToGrid w:val="0"/>
          <w:color w:val="FF0000"/>
          <w:sz w:val="24"/>
          <w:szCs w:val="24"/>
          <w:lang w:val="kk-KZ"/>
        </w:rPr>
        <w:t>құбыр</w:t>
      </w:r>
      <w:r w:rsidR="00ED14C6" w:rsidRPr="00ED14C6">
        <w:rPr>
          <w:iCs/>
          <w:snapToGrid w:val="0"/>
          <w:color w:val="FF0000"/>
          <w:sz w:val="24"/>
          <w:szCs w:val="24"/>
          <w:lang w:val="kk-KZ"/>
        </w:rPr>
        <w:t>лар</w:t>
      </w:r>
      <w:r w:rsidRPr="00ED14C6">
        <w:rPr>
          <w:iCs/>
          <w:snapToGrid w:val="0"/>
          <w:color w:val="FF0000"/>
          <w:sz w:val="24"/>
          <w:szCs w:val="24"/>
          <w:lang w:val="kk-KZ"/>
        </w:rPr>
        <w:t xml:space="preserve"> </w:t>
      </w:r>
      <w:r w:rsidRPr="000563E9">
        <w:rPr>
          <w:iCs/>
          <w:snapToGrid w:val="0"/>
          <w:sz w:val="24"/>
          <w:szCs w:val="24"/>
          <w:lang w:val="kk-KZ"/>
        </w:rPr>
        <w:t>арқылы тасымалдау, (49.50.0 қараңыз)</w:t>
      </w:r>
    </w:p>
    <w:p w:rsidR="00BC6A44" w:rsidRPr="000563E9" w:rsidRDefault="00BC6A44" w:rsidP="007370EC">
      <w:pPr>
        <w:ind w:firstLine="720"/>
        <w:jc w:val="both"/>
        <w:rPr>
          <w:snapToGrid w:val="0"/>
          <w:sz w:val="24"/>
          <w:szCs w:val="24"/>
          <w:lang w:val="kk-KZ"/>
        </w:rPr>
      </w:pPr>
      <w:r w:rsidRPr="000563E9">
        <w:rPr>
          <w:snapToGrid w:val="0"/>
          <w:sz w:val="24"/>
          <w:szCs w:val="24"/>
          <w:lang w:val="kk-KZ"/>
        </w:rPr>
        <w:t xml:space="preserve">- </w:t>
      </w:r>
      <w:r w:rsidR="00ED14C6" w:rsidRPr="00ED14C6">
        <w:rPr>
          <w:snapToGrid w:val="0"/>
          <w:color w:val="FF0000"/>
          <w:sz w:val="24"/>
          <w:szCs w:val="24"/>
          <w:lang w:val="kk-KZ"/>
        </w:rPr>
        <w:t>су шығысын</w:t>
      </w:r>
      <w:r w:rsidR="00ED14C6">
        <w:rPr>
          <w:snapToGrid w:val="0"/>
          <w:sz w:val="24"/>
          <w:szCs w:val="24"/>
          <w:lang w:val="kk-KZ"/>
        </w:rPr>
        <w:t xml:space="preserve"> </w:t>
      </w:r>
      <w:r w:rsidRPr="000563E9">
        <w:rPr>
          <w:snapToGrid w:val="0"/>
          <w:sz w:val="24"/>
          <w:szCs w:val="24"/>
          <w:lang w:val="kk-KZ"/>
        </w:rPr>
        <w:t>есепте</w:t>
      </w:r>
      <w:r w:rsidR="0005347E" w:rsidRPr="000563E9">
        <w:rPr>
          <w:snapToGrid w:val="0"/>
          <w:sz w:val="24"/>
          <w:szCs w:val="24"/>
          <w:lang w:val="kk-KZ"/>
        </w:rPr>
        <w:t>у</w:t>
      </w:r>
      <w:r w:rsidRPr="000563E9">
        <w:rPr>
          <w:snapToGrid w:val="0"/>
          <w:sz w:val="24"/>
          <w:szCs w:val="24"/>
          <w:lang w:val="kk-KZ"/>
        </w:rPr>
        <w:t xml:space="preserve"> </w:t>
      </w:r>
      <w:r w:rsidR="0005347E" w:rsidRPr="000563E9">
        <w:rPr>
          <w:snapToGrid w:val="0"/>
          <w:sz w:val="24"/>
          <w:szCs w:val="24"/>
          <w:lang w:val="kk-KZ"/>
        </w:rPr>
        <w:t>құралдарынан</w:t>
      </w:r>
      <w:r w:rsidRPr="000563E9">
        <w:rPr>
          <w:snapToGrid w:val="0"/>
          <w:sz w:val="24"/>
          <w:szCs w:val="24"/>
          <w:lang w:val="kk-KZ"/>
        </w:rPr>
        <w:t xml:space="preserve"> көрсет</w:t>
      </w:r>
      <w:r w:rsidR="0005347E" w:rsidRPr="000563E9">
        <w:rPr>
          <w:snapToGrid w:val="0"/>
          <w:sz w:val="24"/>
          <w:szCs w:val="24"/>
          <w:lang w:val="kk-KZ"/>
        </w:rPr>
        <w:t>кіштер</w:t>
      </w:r>
      <w:r w:rsidRPr="000563E9">
        <w:rPr>
          <w:snapToGrid w:val="0"/>
          <w:sz w:val="24"/>
          <w:szCs w:val="24"/>
          <w:lang w:val="kk-KZ"/>
        </w:rPr>
        <w:t xml:space="preserve"> алу </w:t>
      </w:r>
      <w:r w:rsidR="0005347E" w:rsidRPr="000563E9">
        <w:rPr>
          <w:iCs/>
          <w:snapToGrid w:val="0"/>
          <w:sz w:val="24"/>
          <w:szCs w:val="24"/>
          <w:lang w:val="kk-KZ"/>
        </w:rPr>
        <w:t>кірмейді</w:t>
      </w:r>
      <w:r w:rsidR="003A4693">
        <w:rPr>
          <w:iCs/>
          <w:snapToGrid w:val="0"/>
          <w:sz w:val="24"/>
          <w:szCs w:val="24"/>
          <w:lang w:val="kk-KZ"/>
        </w:rPr>
        <w:t>,</w:t>
      </w:r>
      <w:r w:rsidR="0005347E" w:rsidRPr="000563E9">
        <w:rPr>
          <w:snapToGrid w:val="0"/>
          <w:sz w:val="24"/>
          <w:szCs w:val="24"/>
          <w:lang w:val="kk-KZ"/>
        </w:rPr>
        <w:t xml:space="preserve"> </w:t>
      </w:r>
      <w:r w:rsidRPr="000563E9">
        <w:rPr>
          <w:snapToGrid w:val="0"/>
          <w:sz w:val="24"/>
          <w:szCs w:val="24"/>
          <w:lang w:val="kk-KZ"/>
        </w:rPr>
        <w:t>(82.99.0 караңыз)</w:t>
      </w:r>
    </w:p>
    <w:p w:rsidR="00BC6A44" w:rsidRPr="000563E9" w:rsidRDefault="00BC6A44" w:rsidP="00065B29">
      <w:pPr>
        <w:ind w:firstLine="284"/>
        <w:jc w:val="both"/>
        <w:rPr>
          <w:i/>
          <w:iCs/>
          <w:snapToGrid w:val="0"/>
          <w:sz w:val="24"/>
          <w:szCs w:val="24"/>
          <w:lang w:val="kk-KZ"/>
        </w:rPr>
      </w:pPr>
    </w:p>
    <w:p w:rsidR="00D974F3" w:rsidRPr="000563E9" w:rsidRDefault="00D974F3" w:rsidP="007370EC">
      <w:pPr>
        <w:ind w:firstLine="720"/>
        <w:jc w:val="both"/>
        <w:rPr>
          <w:b/>
          <w:bCs/>
          <w:snapToGrid w:val="0"/>
          <w:sz w:val="24"/>
          <w:szCs w:val="24"/>
          <w:lang w:val="kk-KZ"/>
        </w:rPr>
      </w:pPr>
      <w:r w:rsidRPr="000563E9">
        <w:rPr>
          <w:b/>
          <w:bCs/>
          <w:snapToGrid w:val="0"/>
          <w:sz w:val="24"/>
          <w:szCs w:val="24"/>
          <w:lang w:val="kk-KZ"/>
        </w:rPr>
        <w:t xml:space="preserve">37 </w:t>
      </w:r>
      <w:r w:rsidR="00CC3FD7" w:rsidRPr="00CC3FD7">
        <w:rPr>
          <w:b/>
          <w:bCs/>
          <w:snapToGrid w:val="0"/>
          <w:color w:val="FF0000"/>
          <w:sz w:val="24"/>
          <w:szCs w:val="24"/>
          <w:lang w:val="kk-KZ"/>
        </w:rPr>
        <w:t>Ағынды суларды жинау және тазарту</w:t>
      </w:r>
    </w:p>
    <w:p w:rsidR="00BC6A44" w:rsidRPr="000563E9" w:rsidRDefault="00BC6A44" w:rsidP="00D974F3">
      <w:pPr>
        <w:jc w:val="both"/>
        <w:rPr>
          <w:b/>
          <w:bCs/>
          <w:snapToGrid w:val="0"/>
          <w:sz w:val="24"/>
          <w:szCs w:val="24"/>
          <w:lang w:val="kk-KZ"/>
        </w:rPr>
      </w:pPr>
    </w:p>
    <w:p w:rsidR="003A4693" w:rsidRPr="003F016C" w:rsidRDefault="00ED14C6" w:rsidP="00BC6A44">
      <w:pPr>
        <w:ind w:firstLine="720"/>
        <w:jc w:val="both"/>
        <w:rPr>
          <w:color w:val="FF0000"/>
          <w:sz w:val="24"/>
          <w:szCs w:val="24"/>
          <w:lang w:val="kk-KZ"/>
        </w:rPr>
      </w:pPr>
      <w:r w:rsidRPr="00ED14C6">
        <w:rPr>
          <w:color w:val="FF0000"/>
          <w:sz w:val="24"/>
          <w:szCs w:val="24"/>
          <w:lang w:val="kk-KZ"/>
        </w:rPr>
        <w:t>Бұл бөлім а</w:t>
      </w:r>
      <w:r w:rsidR="003B06B9">
        <w:rPr>
          <w:color w:val="FF0000"/>
          <w:sz w:val="24"/>
          <w:szCs w:val="24"/>
          <w:lang w:val="kk-KZ"/>
        </w:rPr>
        <w:t>ғынды</w:t>
      </w:r>
      <w:r w:rsidRPr="00ED14C6">
        <w:rPr>
          <w:color w:val="FF0000"/>
          <w:sz w:val="24"/>
          <w:szCs w:val="24"/>
          <w:lang w:val="kk-KZ"/>
        </w:rPr>
        <w:t xml:space="preserve"> суларды жинауды, өңдеуді (тазартуды) және ағызуды, тұнбалар мен </w:t>
      </w:r>
      <w:r w:rsidR="003B06B9" w:rsidRPr="00ED14C6">
        <w:rPr>
          <w:color w:val="FF0000"/>
          <w:sz w:val="24"/>
          <w:szCs w:val="24"/>
          <w:lang w:val="kk-KZ"/>
        </w:rPr>
        <w:t>а</w:t>
      </w:r>
      <w:r w:rsidR="003B06B9">
        <w:rPr>
          <w:color w:val="FF0000"/>
          <w:sz w:val="24"/>
          <w:szCs w:val="24"/>
          <w:lang w:val="kk-KZ"/>
        </w:rPr>
        <w:t>ғынды</w:t>
      </w:r>
      <w:r w:rsidRPr="00ED14C6">
        <w:rPr>
          <w:color w:val="FF0000"/>
          <w:sz w:val="24"/>
          <w:szCs w:val="24"/>
          <w:lang w:val="kk-KZ"/>
        </w:rPr>
        <w:t xml:space="preserve"> сулардың шөгінділерін өңдеуді және қайта өңдеуді жүзеге асыратын су бұру (кәріз) жүйелерін пайдалануды қамтиды</w:t>
      </w:r>
      <w:r w:rsidR="003F016C">
        <w:rPr>
          <w:color w:val="FF0000"/>
          <w:sz w:val="24"/>
          <w:szCs w:val="24"/>
          <w:lang w:val="kk-KZ"/>
        </w:rPr>
        <w:t>.</w:t>
      </w:r>
    </w:p>
    <w:p w:rsidR="00ED14C6" w:rsidRPr="00ED14C6" w:rsidRDefault="00ED14C6" w:rsidP="00BC6A44">
      <w:pPr>
        <w:ind w:firstLine="720"/>
        <w:jc w:val="both"/>
        <w:rPr>
          <w:snapToGrid w:val="0"/>
          <w:color w:val="FF0000"/>
          <w:sz w:val="24"/>
          <w:szCs w:val="24"/>
          <w:lang w:val="kk-KZ"/>
        </w:rPr>
      </w:pPr>
    </w:p>
    <w:p w:rsidR="00817382" w:rsidRPr="000563E9" w:rsidRDefault="00D974F3" w:rsidP="007370EC">
      <w:pPr>
        <w:ind w:firstLine="720"/>
        <w:jc w:val="both"/>
        <w:rPr>
          <w:b/>
          <w:bCs/>
          <w:snapToGrid w:val="0"/>
          <w:sz w:val="24"/>
          <w:szCs w:val="24"/>
          <w:lang w:val="kk-KZ"/>
        </w:rPr>
      </w:pPr>
      <w:r w:rsidRPr="000563E9">
        <w:rPr>
          <w:b/>
          <w:bCs/>
          <w:snapToGrid w:val="0"/>
          <w:sz w:val="24"/>
          <w:szCs w:val="24"/>
          <w:lang w:val="kk-KZ"/>
        </w:rPr>
        <w:t xml:space="preserve">37.0 </w:t>
      </w:r>
      <w:r w:rsidR="00A156D7" w:rsidRPr="00CC3FD7">
        <w:rPr>
          <w:b/>
          <w:bCs/>
          <w:snapToGrid w:val="0"/>
          <w:color w:val="FF0000"/>
          <w:sz w:val="24"/>
          <w:szCs w:val="24"/>
          <w:lang w:val="kk-KZ"/>
        </w:rPr>
        <w:t>Ағынды суларды жинау және тазарту</w:t>
      </w:r>
    </w:p>
    <w:p w:rsidR="00D974F3" w:rsidRPr="000563E9" w:rsidRDefault="00D974F3" w:rsidP="00D974F3">
      <w:pPr>
        <w:jc w:val="both"/>
        <w:rPr>
          <w:b/>
          <w:bCs/>
          <w:snapToGrid w:val="0"/>
          <w:sz w:val="24"/>
          <w:szCs w:val="24"/>
          <w:lang w:val="kk-KZ"/>
        </w:rPr>
      </w:pPr>
    </w:p>
    <w:p w:rsidR="00817382" w:rsidRDefault="00D974F3" w:rsidP="007370EC">
      <w:pPr>
        <w:ind w:firstLine="720"/>
        <w:jc w:val="both"/>
        <w:rPr>
          <w:b/>
          <w:bCs/>
          <w:snapToGrid w:val="0"/>
          <w:color w:val="FF0000"/>
          <w:sz w:val="24"/>
          <w:szCs w:val="24"/>
          <w:lang w:val="kk-KZ"/>
        </w:rPr>
      </w:pPr>
      <w:r w:rsidRPr="000563E9">
        <w:rPr>
          <w:b/>
          <w:bCs/>
          <w:snapToGrid w:val="0"/>
          <w:sz w:val="24"/>
          <w:szCs w:val="24"/>
          <w:lang w:val="kk-KZ"/>
        </w:rPr>
        <w:t xml:space="preserve">37.00 </w:t>
      </w:r>
      <w:r w:rsidR="00A156D7" w:rsidRPr="00CC3FD7">
        <w:rPr>
          <w:b/>
          <w:bCs/>
          <w:snapToGrid w:val="0"/>
          <w:color w:val="FF0000"/>
          <w:sz w:val="24"/>
          <w:szCs w:val="24"/>
          <w:lang w:val="kk-KZ"/>
        </w:rPr>
        <w:t>Ағынды суларды жинау және тазарту</w:t>
      </w:r>
    </w:p>
    <w:p w:rsidR="00A156D7" w:rsidRPr="000563E9" w:rsidRDefault="00A156D7" w:rsidP="007370EC">
      <w:pPr>
        <w:ind w:firstLine="720"/>
        <w:jc w:val="both"/>
        <w:rPr>
          <w:b/>
          <w:bCs/>
          <w:snapToGrid w:val="0"/>
          <w:sz w:val="24"/>
          <w:szCs w:val="24"/>
          <w:lang w:val="kk-KZ"/>
        </w:rPr>
      </w:pPr>
    </w:p>
    <w:p w:rsidR="00ED14C6" w:rsidRPr="00ED14C6" w:rsidRDefault="00ED14C6" w:rsidP="00ED14C6">
      <w:pPr>
        <w:ind w:firstLine="567"/>
        <w:jc w:val="both"/>
        <w:rPr>
          <w:iCs/>
          <w:snapToGrid w:val="0"/>
          <w:color w:val="FF0000"/>
          <w:sz w:val="24"/>
          <w:szCs w:val="24"/>
          <w:lang w:val="kk-KZ"/>
        </w:rPr>
      </w:pPr>
      <w:r>
        <w:rPr>
          <w:iCs/>
          <w:snapToGrid w:val="0"/>
          <w:color w:val="FF0000"/>
          <w:sz w:val="24"/>
          <w:szCs w:val="24"/>
          <w:lang w:val="kk-KZ"/>
        </w:rPr>
        <w:t xml:space="preserve">   </w:t>
      </w:r>
      <w:r w:rsidRPr="00ED14C6">
        <w:rPr>
          <w:iCs/>
          <w:snapToGrid w:val="0"/>
          <w:color w:val="FF0000"/>
          <w:sz w:val="24"/>
          <w:szCs w:val="24"/>
          <w:lang w:val="kk-KZ"/>
        </w:rPr>
        <w:t>Бұл класқа:</w:t>
      </w:r>
    </w:p>
    <w:p w:rsidR="00D974F3" w:rsidRPr="00ED14C6" w:rsidRDefault="00ED14C6" w:rsidP="00ED14C6">
      <w:pPr>
        <w:jc w:val="both"/>
        <w:rPr>
          <w:b/>
          <w:bCs/>
          <w:snapToGrid w:val="0"/>
          <w:color w:val="FF0000"/>
          <w:sz w:val="24"/>
          <w:szCs w:val="24"/>
          <w:lang w:val="kk-KZ"/>
        </w:rPr>
      </w:pPr>
      <w:r>
        <w:rPr>
          <w:iCs/>
          <w:snapToGrid w:val="0"/>
          <w:color w:val="FF0000"/>
          <w:sz w:val="24"/>
          <w:szCs w:val="24"/>
          <w:lang w:val="kk-KZ"/>
        </w:rPr>
        <w:t xml:space="preserve">             </w:t>
      </w:r>
      <w:r w:rsidRPr="00ED14C6">
        <w:rPr>
          <w:iCs/>
          <w:snapToGrid w:val="0"/>
          <w:color w:val="FF0000"/>
          <w:sz w:val="24"/>
          <w:szCs w:val="24"/>
          <w:lang w:val="kk-KZ"/>
        </w:rPr>
        <w:t xml:space="preserve">- </w:t>
      </w:r>
      <w:r w:rsidRPr="00ED14C6">
        <w:rPr>
          <w:color w:val="FF0000"/>
          <w:sz w:val="24"/>
          <w:szCs w:val="24"/>
          <w:lang w:val="kk-KZ"/>
        </w:rPr>
        <w:t>ластану орындарында жерүсті және жер асты суларын дезинфекциялау</w:t>
      </w:r>
      <w:r w:rsidRPr="00ED14C6">
        <w:rPr>
          <w:iCs/>
          <w:snapToGrid w:val="0"/>
          <w:color w:val="FF0000"/>
          <w:sz w:val="24"/>
          <w:szCs w:val="24"/>
          <w:lang w:val="kk-KZ"/>
        </w:rPr>
        <w:t>, (39.00.0 қараңыз) кірмейді</w:t>
      </w:r>
    </w:p>
    <w:p w:rsidR="00ED14C6" w:rsidRPr="000563E9" w:rsidRDefault="00ED14C6" w:rsidP="00D974F3">
      <w:pPr>
        <w:jc w:val="both"/>
        <w:rPr>
          <w:b/>
          <w:bCs/>
          <w:snapToGrid w:val="0"/>
          <w:sz w:val="24"/>
          <w:szCs w:val="24"/>
          <w:lang w:val="kk-KZ"/>
        </w:rPr>
      </w:pPr>
    </w:p>
    <w:p w:rsidR="00ED14C6" w:rsidRPr="00ED14C6" w:rsidRDefault="00ED14C6" w:rsidP="007370EC">
      <w:pPr>
        <w:ind w:firstLine="720"/>
        <w:jc w:val="both"/>
        <w:rPr>
          <w:iCs/>
          <w:snapToGrid w:val="0"/>
          <w:color w:val="FF0000"/>
          <w:sz w:val="24"/>
          <w:szCs w:val="24"/>
          <w:lang w:val="kk-KZ"/>
        </w:rPr>
      </w:pPr>
      <w:r>
        <w:rPr>
          <w:color w:val="FF0000"/>
          <w:sz w:val="24"/>
          <w:szCs w:val="24"/>
          <w:lang w:val="kk-KZ"/>
        </w:rPr>
        <w:t xml:space="preserve"> </w:t>
      </w:r>
      <w:r w:rsidRPr="00ED14C6">
        <w:rPr>
          <w:color w:val="FF0000"/>
          <w:sz w:val="24"/>
          <w:szCs w:val="24"/>
          <w:lang w:val="kk-KZ"/>
        </w:rPr>
        <w:t xml:space="preserve">37.00.1 </w:t>
      </w:r>
      <w:r w:rsidRPr="00ED14C6">
        <w:rPr>
          <w:bCs/>
          <w:snapToGrid w:val="0"/>
          <w:color w:val="FF0000"/>
          <w:sz w:val="24"/>
          <w:szCs w:val="24"/>
          <w:lang w:val="kk-KZ"/>
        </w:rPr>
        <w:t>Су бұру (кәріз) жүйелерінің желілері мен имараттарын пайдалану</w:t>
      </w:r>
    </w:p>
    <w:p w:rsidR="00ED14C6" w:rsidRDefault="00ED14C6" w:rsidP="00ED14C6">
      <w:pPr>
        <w:ind w:firstLine="567"/>
        <w:jc w:val="both"/>
        <w:rPr>
          <w:snapToGrid w:val="0"/>
          <w:color w:val="FF0000"/>
          <w:sz w:val="24"/>
          <w:szCs w:val="24"/>
          <w:lang w:val="kk-KZ"/>
        </w:rPr>
      </w:pPr>
    </w:p>
    <w:p w:rsidR="00ED14C6" w:rsidRPr="00ED14C6" w:rsidRDefault="00ED14C6" w:rsidP="00ED14C6">
      <w:pPr>
        <w:ind w:firstLine="567"/>
        <w:jc w:val="both"/>
        <w:rPr>
          <w:color w:val="FF0000"/>
          <w:sz w:val="24"/>
          <w:szCs w:val="24"/>
          <w:lang w:val="kk-KZ"/>
        </w:rPr>
      </w:pPr>
      <w:r>
        <w:rPr>
          <w:snapToGrid w:val="0"/>
          <w:color w:val="FF0000"/>
          <w:sz w:val="24"/>
          <w:szCs w:val="24"/>
          <w:lang w:val="kk-KZ"/>
        </w:rPr>
        <w:t xml:space="preserve">    </w:t>
      </w:r>
      <w:r w:rsidRPr="00ED14C6">
        <w:rPr>
          <w:snapToGrid w:val="0"/>
          <w:color w:val="FF0000"/>
          <w:sz w:val="24"/>
          <w:szCs w:val="24"/>
          <w:lang w:val="kk-KZ"/>
        </w:rPr>
        <w:t>Бұл ішкі класқа</w:t>
      </w:r>
      <w:r w:rsidRPr="00ED14C6">
        <w:rPr>
          <w:color w:val="FF0000"/>
          <w:sz w:val="24"/>
          <w:szCs w:val="24"/>
          <w:lang w:val="kk-KZ"/>
        </w:rPr>
        <w:t>:</w:t>
      </w:r>
    </w:p>
    <w:p w:rsidR="00ED14C6" w:rsidRPr="00ED14C6" w:rsidRDefault="00ED14C6" w:rsidP="00ED14C6">
      <w:pPr>
        <w:ind w:firstLine="567"/>
        <w:jc w:val="both"/>
        <w:rPr>
          <w:color w:val="FF0000"/>
          <w:sz w:val="24"/>
          <w:szCs w:val="24"/>
          <w:lang w:val="kk-KZ"/>
        </w:rPr>
      </w:pPr>
      <w:r>
        <w:rPr>
          <w:color w:val="FF0000"/>
          <w:sz w:val="24"/>
          <w:szCs w:val="24"/>
          <w:lang w:val="kk-KZ"/>
        </w:rPr>
        <w:t xml:space="preserve">    </w:t>
      </w:r>
      <w:r w:rsidRPr="00ED14C6">
        <w:rPr>
          <w:color w:val="FF0000"/>
          <w:sz w:val="24"/>
          <w:szCs w:val="24"/>
          <w:lang w:val="kk-KZ"/>
        </w:rPr>
        <w:t>- су бұру (кәріз) жүйелерінің желілері мен имараттарын: құбырлар мен коллекторларды, резервуарларды, сорғы станцияларын, тазарту имараттары мен оларға арналған жабдықтарды пайдалану</w:t>
      </w:r>
    </w:p>
    <w:p w:rsidR="00ED14C6" w:rsidRDefault="00ED14C6" w:rsidP="00ED14C6">
      <w:pPr>
        <w:ind w:firstLine="567"/>
        <w:jc w:val="both"/>
        <w:rPr>
          <w:color w:val="FF0000"/>
          <w:sz w:val="24"/>
          <w:szCs w:val="24"/>
          <w:lang w:val="kk-KZ"/>
        </w:rPr>
      </w:pPr>
      <w:r>
        <w:rPr>
          <w:snapToGrid w:val="0"/>
          <w:color w:val="FF0000"/>
          <w:sz w:val="24"/>
          <w:szCs w:val="24"/>
          <w:lang w:val="kk-KZ"/>
        </w:rPr>
        <w:t xml:space="preserve">    </w:t>
      </w:r>
      <w:r w:rsidRPr="00ED14C6">
        <w:rPr>
          <w:snapToGrid w:val="0"/>
          <w:color w:val="FF0000"/>
          <w:sz w:val="24"/>
          <w:szCs w:val="24"/>
          <w:lang w:val="kk-KZ"/>
        </w:rPr>
        <w:t xml:space="preserve">- </w:t>
      </w:r>
      <w:r w:rsidRPr="00ED14C6">
        <w:rPr>
          <w:color w:val="FF0000"/>
          <w:sz w:val="24"/>
          <w:szCs w:val="24"/>
          <w:lang w:val="kk-KZ"/>
        </w:rPr>
        <w:t>бір рет немесе бірнеше рет пайдаланылатын тұрмыстық немесе өндірістік ақаба суларды, сондай-ақ су бұру жүйелерінің желілері мен имараттары, коллекторлар, резервуарлар және өзге де тасымалдау құралдары арқылы жерүсті суларын жинау және бұру</w:t>
      </w:r>
    </w:p>
    <w:p w:rsidR="00ED14C6" w:rsidRPr="00ED14C6" w:rsidRDefault="00ED14C6" w:rsidP="00ED14C6">
      <w:pPr>
        <w:ind w:firstLine="567"/>
        <w:jc w:val="both"/>
        <w:rPr>
          <w:snapToGrid w:val="0"/>
          <w:color w:val="FF0000"/>
          <w:sz w:val="24"/>
          <w:szCs w:val="24"/>
          <w:lang w:val="kk-KZ"/>
        </w:rPr>
      </w:pPr>
      <w:r>
        <w:rPr>
          <w:snapToGrid w:val="0"/>
          <w:color w:val="FF0000"/>
          <w:sz w:val="24"/>
          <w:szCs w:val="24"/>
          <w:lang w:val="kk-KZ"/>
        </w:rPr>
        <w:t xml:space="preserve">     </w:t>
      </w:r>
      <w:r w:rsidRPr="00ED14C6">
        <w:rPr>
          <w:snapToGrid w:val="0"/>
          <w:color w:val="FF0000"/>
          <w:sz w:val="24"/>
          <w:szCs w:val="24"/>
          <w:lang w:val="kk-KZ"/>
        </w:rPr>
        <w:t xml:space="preserve">- </w:t>
      </w:r>
      <w:r w:rsidRPr="00ED14C6">
        <w:rPr>
          <w:color w:val="FF0000"/>
          <w:sz w:val="24"/>
          <w:szCs w:val="24"/>
          <w:lang w:val="kk-KZ"/>
        </w:rPr>
        <w:t>химикаттарды қосу, сүзу, сұйылту, елеу, тұндыру және т. б. сияқты механикалық, химиялық және биологиялық өңдеу арқылы ақаба суларды (тұрмыстық және өндірістік ақаба суларды, жүзу бассейндерінен ағындыларды және т. б. қоса алғанда) тазарту</w:t>
      </w:r>
    </w:p>
    <w:p w:rsidR="00ED14C6" w:rsidRDefault="00ED14C6" w:rsidP="00ED14C6">
      <w:pPr>
        <w:ind w:firstLine="567"/>
        <w:jc w:val="both"/>
        <w:rPr>
          <w:color w:val="FF0000"/>
          <w:sz w:val="24"/>
          <w:szCs w:val="24"/>
          <w:lang w:val="kk-KZ"/>
        </w:rPr>
      </w:pPr>
      <w:r>
        <w:rPr>
          <w:snapToGrid w:val="0"/>
          <w:color w:val="FF0000"/>
          <w:sz w:val="24"/>
          <w:szCs w:val="24"/>
          <w:lang w:val="kk-KZ"/>
        </w:rPr>
        <w:t xml:space="preserve">     </w:t>
      </w:r>
      <w:r w:rsidRPr="00ED14C6">
        <w:rPr>
          <w:snapToGrid w:val="0"/>
          <w:color w:val="FF0000"/>
          <w:sz w:val="24"/>
          <w:szCs w:val="24"/>
          <w:lang w:val="kk-KZ"/>
        </w:rPr>
        <w:t xml:space="preserve">- </w:t>
      </w:r>
      <w:r w:rsidRPr="00ED14C6">
        <w:rPr>
          <w:color w:val="FF0000"/>
          <w:sz w:val="24"/>
          <w:szCs w:val="24"/>
          <w:lang w:val="kk-KZ"/>
        </w:rPr>
        <w:t>коллекторларды икемді өзектермен тазартуды қоса алғанда, құбырлар мен коллекторларға техникалық қызмет көрсету, тазалау және жуу кіреді.</w:t>
      </w:r>
    </w:p>
    <w:p w:rsidR="00E47995" w:rsidRPr="00ED14C6" w:rsidRDefault="00E47995" w:rsidP="00ED14C6">
      <w:pPr>
        <w:ind w:firstLine="567"/>
        <w:jc w:val="both"/>
        <w:rPr>
          <w:snapToGrid w:val="0"/>
          <w:color w:val="FF0000"/>
          <w:sz w:val="24"/>
          <w:szCs w:val="24"/>
          <w:lang w:val="kk-KZ"/>
        </w:rPr>
      </w:pPr>
    </w:p>
    <w:p w:rsidR="00ED14C6" w:rsidRPr="00ED14C6" w:rsidRDefault="00ED14C6" w:rsidP="00ED14C6">
      <w:pPr>
        <w:ind w:firstLine="567"/>
        <w:jc w:val="both"/>
        <w:rPr>
          <w:iCs/>
          <w:snapToGrid w:val="0"/>
          <w:color w:val="FF0000"/>
          <w:sz w:val="24"/>
          <w:szCs w:val="24"/>
          <w:lang w:val="kk-KZ"/>
        </w:rPr>
      </w:pPr>
      <w:r>
        <w:rPr>
          <w:snapToGrid w:val="0"/>
          <w:color w:val="FF0000"/>
          <w:sz w:val="24"/>
          <w:szCs w:val="24"/>
          <w:lang w:val="kk-KZ"/>
        </w:rPr>
        <w:t xml:space="preserve">     </w:t>
      </w:r>
      <w:r w:rsidRPr="00ED14C6">
        <w:rPr>
          <w:snapToGrid w:val="0"/>
          <w:color w:val="FF0000"/>
          <w:sz w:val="24"/>
          <w:szCs w:val="24"/>
          <w:lang w:val="kk-KZ"/>
        </w:rPr>
        <w:t>Бұл ішкі класқа</w:t>
      </w:r>
      <w:r w:rsidRPr="00ED14C6">
        <w:rPr>
          <w:iCs/>
          <w:snapToGrid w:val="0"/>
          <w:color w:val="FF0000"/>
          <w:sz w:val="24"/>
          <w:szCs w:val="24"/>
          <w:lang w:val="kk-KZ"/>
        </w:rPr>
        <w:t xml:space="preserve">: </w:t>
      </w:r>
    </w:p>
    <w:p w:rsidR="00E47995" w:rsidRDefault="00ED14C6" w:rsidP="00E47995">
      <w:pPr>
        <w:ind w:firstLine="567"/>
        <w:rPr>
          <w:color w:val="FF0000"/>
          <w:sz w:val="24"/>
          <w:szCs w:val="24"/>
          <w:lang w:val="kk-KZ"/>
        </w:rPr>
      </w:pPr>
      <w:r>
        <w:rPr>
          <w:iCs/>
          <w:snapToGrid w:val="0"/>
          <w:color w:val="FF0000"/>
          <w:sz w:val="24"/>
          <w:szCs w:val="24"/>
          <w:lang w:val="kk-KZ"/>
        </w:rPr>
        <w:t xml:space="preserve">     </w:t>
      </w:r>
      <w:r w:rsidRPr="00ED14C6">
        <w:rPr>
          <w:iCs/>
          <w:snapToGrid w:val="0"/>
          <w:color w:val="FF0000"/>
          <w:sz w:val="24"/>
          <w:szCs w:val="24"/>
          <w:lang w:val="kk-KZ"/>
        </w:rPr>
        <w:t xml:space="preserve">- </w:t>
      </w:r>
      <w:r w:rsidRPr="00ED14C6">
        <w:rPr>
          <w:color w:val="FF0000"/>
          <w:sz w:val="24"/>
          <w:szCs w:val="24"/>
          <w:lang w:val="kk-KZ"/>
        </w:rPr>
        <w:t>ассенизаторлық қызмет (37.00.2 қараңыз)</w:t>
      </w:r>
    </w:p>
    <w:p w:rsidR="00ED14C6" w:rsidRPr="00ED14C6" w:rsidRDefault="00E47995" w:rsidP="00E47995">
      <w:pPr>
        <w:ind w:firstLine="567"/>
        <w:rPr>
          <w:color w:val="FF0000"/>
          <w:sz w:val="24"/>
          <w:szCs w:val="24"/>
          <w:lang w:val="kk-KZ"/>
        </w:rPr>
      </w:pPr>
      <w:r>
        <w:rPr>
          <w:iCs/>
          <w:snapToGrid w:val="0"/>
          <w:color w:val="FF0000"/>
          <w:sz w:val="24"/>
          <w:szCs w:val="24"/>
          <w:lang w:val="kk-KZ"/>
        </w:rPr>
        <w:t xml:space="preserve">     </w:t>
      </w:r>
      <w:r w:rsidR="00ED14C6" w:rsidRPr="00ED14C6">
        <w:rPr>
          <w:iCs/>
          <w:snapToGrid w:val="0"/>
          <w:color w:val="FF0000"/>
          <w:sz w:val="24"/>
          <w:szCs w:val="24"/>
          <w:lang w:val="kk-KZ"/>
        </w:rPr>
        <w:t xml:space="preserve">- </w:t>
      </w:r>
      <w:r w:rsidR="00ED14C6" w:rsidRPr="00ED14C6">
        <w:rPr>
          <w:color w:val="FF0000"/>
          <w:sz w:val="24"/>
          <w:szCs w:val="24"/>
          <w:lang w:val="kk-KZ"/>
        </w:rPr>
        <w:t>ғимараттардағы кәріз және су ағатын құбырларды тазалау және тесу кірмейді (43.22.0 қара</w:t>
      </w:r>
      <w:r w:rsidR="00975F4F">
        <w:rPr>
          <w:color w:val="FF0000"/>
          <w:sz w:val="24"/>
          <w:szCs w:val="24"/>
          <w:lang w:val="kk-KZ"/>
        </w:rPr>
        <w:t>ңыз</w:t>
      </w:r>
      <w:r w:rsidR="00ED14C6" w:rsidRPr="00ED14C6">
        <w:rPr>
          <w:color w:val="FF0000"/>
          <w:sz w:val="24"/>
          <w:szCs w:val="24"/>
          <w:lang w:val="kk-KZ"/>
        </w:rPr>
        <w:t>)</w:t>
      </w:r>
    </w:p>
    <w:p w:rsidR="00247D98" w:rsidRDefault="00247D98" w:rsidP="00D974F3">
      <w:pPr>
        <w:jc w:val="both"/>
        <w:rPr>
          <w:b/>
          <w:bCs/>
          <w:snapToGrid w:val="0"/>
          <w:sz w:val="24"/>
          <w:szCs w:val="24"/>
          <w:lang w:val="kk-KZ"/>
        </w:rPr>
      </w:pPr>
    </w:p>
    <w:p w:rsidR="00975F4F" w:rsidRDefault="00975F4F" w:rsidP="00D974F3">
      <w:pPr>
        <w:jc w:val="both"/>
        <w:rPr>
          <w:color w:val="FF0000"/>
          <w:sz w:val="24"/>
          <w:szCs w:val="24"/>
          <w:lang w:val="kk-KZ"/>
        </w:rPr>
      </w:pPr>
      <w:r>
        <w:rPr>
          <w:sz w:val="28"/>
          <w:szCs w:val="28"/>
          <w:lang w:val="kk-KZ"/>
        </w:rPr>
        <w:t xml:space="preserve">          </w:t>
      </w:r>
      <w:r w:rsidRPr="00975F4F">
        <w:rPr>
          <w:color w:val="FF0000"/>
          <w:sz w:val="24"/>
          <w:szCs w:val="24"/>
          <w:lang w:val="kk-KZ"/>
        </w:rPr>
        <w:t>37.00.2 Ассенизаторлық қызмет</w:t>
      </w:r>
    </w:p>
    <w:p w:rsidR="00975F4F" w:rsidRDefault="00975F4F" w:rsidP="00975F4F">
      <w:pPr>
        <w:ind w:firstLine="567"/>
        <w:jc w:val="both"/>
        <w:rPr>
          <w:color w:val="FF0000"/>
          <w:sz w:val="24"/>
          <w:szCs w:val="24"/>
          <w:lang w:val="kk-KZ"/>
        </w:rPr>
      </w:pPr>
      <w:r w:rsidRPr="00975F4F">
        <w:rPr>
          <w:color w:val="FF0000"/>
          <w:sz w:val="24"/>
          <w:szCs w:val="24"/>
          <w:lang w:val="kk-KZ"/>
        </w:rPr>
        <w:t xml:space="preserve">             </w:t>
      </w:r>
    </w:p>
    <w:p w:rsidR="00975F4F" w:rsidRPr="00975F4F" w:rsidRDefault="00975F4F" w:rsidP="00975F4F">
      <w:pPr>
        <w:ind w:firstLine="567"/>
        <w:jc w:val="both"/>
        <w:rPr>
          <w:snapToGrid w:val="0"/>
          <w:color w:val="FF0000"/>
          <w:sz w:val="24"/>
          <w:szCs w:val="24"/>
          <w:lang w:val="kk-KZ"/>
        </w:rPr>
      </w:pPr>
      <w:r w:rsidRPr="00975F4F">
        <w:rPr>
          <w:color w:val="FF0000"/>
          <w:sz w:val="24"/>
          <w:szCs w:val="24"/>
          <w:lang w:val="kk-KZ"/>
        </w:rPr>
        <w:t xml:space="preserve">   </w:t>
      </w:r>
      <w:r w:rsidRPr="00975F4F">
        <w:rPr>
          <w:snapToGrid w:val="0"/>
          <w:color w:val="FF0000"/>
          <w:sz w:val="24"/>
          <w:szCs w:val="24"/>
          <w:lang w:val="kk-KZ"/>
        </w:rPr>
        <w:t>Бұл ішкі класқа:</w:t>
      </w:r>
    </w:p>
    <w:p w:rsidR="00975F4F" w:rsidRPr="00975F4F" w:rsidRDefault="00975F4F" w:rsidP="00975F4F">
      <w:pPr>
        <w:ind w:firstLine="567"/>
        <w:jc w:val="both"/>
        <w:rPr>
          <w:snapToGrid w:val="0"/>
          <w:color w:val="FF0000"/>
          <w:sz w:val="24"/>
          <w:szCs w:val="24"/>
          <w:lang w:val="kk-KZ"/>
        </w:rPr>
      </w:pPr>
      <w:r w:rsidRPr="00975F4F">
        <w:rPr>
          <w:snapToGrid w:val="0"/>
          <w:color w:val="FF0000"/>
          <w:sz w:val="24"/>
          <w:szCs w:val="24"/>
          <w:lang w:val="kk-KZ"/>
        </w:rPr>
        <w:t xml:space="preserve"> - </w:t>
      </w:r>
      <w:r w:rsidRPr="00975F4F">
        <w:rPr>
          <w:color w:val="FF0000"/>
          <w:sz w:val="24"/>
          <w:szCs w:val="24"/>
          <w:lang w:val="kk-KZ"/>
        </w:rPr>
        <w:t>қазылған шұңқырлар мен септикалық тұндырғыштарды, ақаба сулардың төгінділері мен құдықтарын босату және тазалау</w:t>
      </w:r>
    </w:p>
    <w:p w:rsidR="00975F4F" w:rsidRPr="00975F4F" w:rsidRDefault="00975F4F" w:rsidP="00975F4F">
      <w:pPr>
        <w:jc w:val="both"/>
        <w:rPr>
          <w:color w:val="FF0000"/>
          <w:sz w:val="24"/>
          <w:szCs w:val="24"/>
          <w:lang w:val="kk-KZ"/>
        </w:rPr>
      </w:pPr>
      <w:r w:rsidRPr="00975F4F">
        <w:rPr>
          <w:snapToGrid w:val="0"/>
          <w:color w:val="FF0000"/>
          <w:sz w:val="24"/>
          <w:szCs w:val="24"/>
          <w:lang w:val="kk-KZ"/>
        </w:rPr>
        <w:t xml:space="preserve">           - </w:t>
      </w:r>
      <w:r w:rsidRPr="00975F4F">
        <w:rPr>
          <w:color w:val="FF0000"/>
          <w:sz w:val="24"/>
          <w:szCs w:val="24"/>
          <w:lang w:val="kk-KZ"/>
        </w:rPr>
        <w:t>химиялық стерилизациялаумен бар дәретханаларға қызмет көрсету кіреді</w:t>
      </w:r>
    </w:p>
    <w:p w:rsidR="00975F4F" w:rsidRPr="00975F4F" w:rsidRDefault="00975F4F" w:rsidP="00D974F3">
      <w:pPr>
        <w:jc w:val="both"/>
        <w:rPr>
          <w:b/>
          <w:bCs/>
          <w:snapToGrid w:val="0"/>
          <w:color w:val="FF0000"/>
          <w:sz w:val="24"/>
          <w:szCs w:val="24"/>
          <w:lang w:val="kk-KZ"/>
        </w:rPr>
      </w:pPr>
    </w:p>
    <w:p w:rsidR="00D974F3" w:rsidRPr="000563E9" w:rsidRDefault="00D974F3" w:rsidP="007370EC">
      <w:pPr>
        <w:ind w:firstLine="720"/>
        <w:jc w:val="both"/>
        <w:rPr>
          <w:b/>
          <w:bCs/>
          <w:snapToGrid w:val="0"/>
          <w:sz w:val="24"/>
          <w:szCs w:val="24"/>
          <w:lang w:val="kk-KZ"/>
        </w:rPr>
      </w:pPr>
      <w:r w:rsidRPr="000563E9">
        <w:rPr>
          <w:b/>
          <w:bCs/>
          <w:snapToGrid w:val="0"/>
          <w:sz w:val="24"/>
          <w:szCs w:val="24"/>
          <w:lang w:val="kk-KZ"/>
        </w:rPr>
        <w:t xml:space="preserve">38 </w:t>
      </w:r>
      <w:r w:rsidRPr="000563E9">
        <w:rPr>
          <w:b/>
          <w:bCs/>
          <w:sz w:val="24"/>
          <w:szCs w:val="24"/>
          <w:lang w:val="kk-KZ"/>
        </w:rPr>
        <w:t xml:space="preserve">Қалдықтарды жинау, </w:t>
      </w:r>
      <w:r w:rsidR="0017405B" w:rsidRPr="000563E9">
        <w:rPr>
          <w:b/>
          <w:bCs/>
          <w:sz w:val="24"/>
          <w:szCs w:val="24"/>
          <w:lang w:val="kk-KZ"/>
        </w:rPr>
        <w:t>ө</w:t>
      </w:r>
      <w:r w:rsidR="00932DC6" w:rsidRPr="000563E9">
        <w:rPr>
          <w:b/>
          <w:bCs/>
          <w:sz w:val="24"/>
          <w:szCs w:val="24"/>
          <w:lang w:val="kk-KZ"/>
        </w:rPr>
        <w:t>ң</w:t>
      </w:r>
      <w:r w:rsidRPr="000563E9">
        <w:rPr>
          <w:b/>
          <w:bCs/>
          <w:sz w:val="24"/>
          <w:szCs w:val="24"/>
          <w:lang w:val="kk-KZ"/>
        </w:rPr>
        <w:t xml:space="preserve">деу </w:t>
      </w:r>
      <w:r w:rsidR="0017405B" w:rsidRPr="000563E9">
        <w:rPr>
          <w:b/>
          <w:bCs/>
          <w:sz w:val="24"/>
          <w:szCs w:val="24"/>
          <w:lang w:val="kk-KZ"/>
        </w:rPr>
        <w:t>және</w:t>
      </w:r>
      <w:r w:rsidRPr="000563E9">
        <w:rPr>
          <w:b/>
          <w:bCs/>
          <w:sz w:val="24"/>
          <w:szCs w:val="24"/>
          <w:lang w:val="kk-KZ"/>
        </w:rPr>
        <w:t xml:space="preserve"> жою; </w:t>
      </w:r>
      <w:r w:rsidR="006874C2" w:rsidRPr="000563E9">
        <w:rPr>
          <w:b/>
          <w:bCs/>
          <w:sz w:val="24"/>
          <w:szCs w:val="24"/>
          <w:lang w:val="kk-KZ"/>
        </w:rPr>
        <w:t xml:space="preserve">материалдарды </w:t>
      </w:r>
      <w:r w:rsidR="00EA49A5" w:rsidRPr="000563E9">
        <w:rPr>
          <w:b/>
          <w:bCs/>
          <w:sz w:val="24"/>
          <w:szCs w:val="24"/>
          <w:lang w:val="kk-KZ"/>
        </w:rPr>
        <w:t>кәдеге жарату (</w:t>
      </w:r>
      <w:r w:rsidR="006874C2" w:rsidRPr="000563E9">
        <w:rPr>
          <w:b/>
          <w:bCs/>
          <w:sz w:val="24"/>
          <w:szCs w:val="24"/>
          <w:lang w:val="kk-KZ"/>
        </w:rPr>
        <w:t>қалпына келтіру)</w:t>
      </w:r>
    </w:p>
    <w:p w:rsidR="00D974F3" w:rsidRPr="000563E9" w:rsidRDefault="00D974F3" w:rsidP="00D974F3">
      <w:pPr>
        <w:jc w:val="both"/>
        <w:rPr>
          <w:b/>
          <w:bCs/>
          <w:snapToGrid w:val="0"/>
          <w:sz w:val="24"/>
          <w:szCs w:val="24"/>
          <w:lang w:val="kk-KZ"/>
        </w:rPr>
      </w:pPr>
    </w:p>
    <w:p w:rsidR="00D974F3" w:rsidRPr="000563E9" w:rsidRDefault="00D974F3" w:rsidP="00EA49A5">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w:t>
      </w:r>
      <w:r w:rsidR="008A06C1" w:rsidRPr="000563E9">
        <w:rPr>
          <w:snapToGrid w:val="0"/>
          <w:sz w:val="24"/>
          <w:szCs w:val="24"/>
          <w:lang w:val="kk-KZ"/>
        </w:rPr>
        <w:t>бөлімге</w:t>
      </w:r>
      <w:r w:rsidRPr="000563E9">
        <w:rPr>
          <w:snapToGrid w:val="0"/>
          <w:sz w:val="24"/>
          <w:szCs w:val="24"/>
          <w:lang w:val="kk-KZ"/>
        </w:rPr>
        <w:t xml:space="preserve"> қалдықтарды жинау,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 xml:space="preserve">деу </w:t>
      </w:r>
      <w:r w:rsidR="0017405B" w:rsidRPr="000563E9">
        <w:rPr>
          <w:snapToGrid w:val="0"/>
          <w:sz w:val="24"/>
          <w:szCs w:val="24"/>
          <w:lang w:val="kk-KZ"/>
        </w:rPr>
        <w:t>және</w:t>
      </w:r>
      <w:r w:rsidRPr="000563E9">
        <w:rPr>
          <w:snapToGrid w:val="0"/>
          <w:sz w:val="24"/>
          <w:szCs w:val="24"/>
          <w:lang w:val="kk-KZ"/>
        </w:rPr>
        <w:t xml:space="preserve"> </w:t>
      </w:r>
      <w:r w:rsidR="008A06C1" w:rsidRPr="000563E9">
        <w:rPr>
          <w:snapToGrid w:val="0"/>
          <w:sz w:val="24"/>
          <w:szCs w:val="24"/>
          <w:lang w:val="kk-KZ"/>
        </w:rPr>
        <w:t>жою</w:t>
      </w:r>
      <w:r w:rsidRPr="000563E9">
        <w:rPr>
          <w:snapToGrid w:val="0"/>
          <w:sz w:val="24"/>
          <w:szCs w:val="24"/>
          <w:lang w:val="kk-KZ"/>
        </w:rPr>
        <w:t xml:space="preserve"> кіреді, сондай-ақ қалдықтарды жергілікті </w:t>
      </w:r>
      <w:r w:rsidR="008A06C1" w:rsidRPr="000563E9">
        <w:rPr>
          <w:snapToGrid w:val="0"/>
          <w:sz w:val="24"/>
          <w:szCs w:val="24"/>
          <w:lang w:val="kk-KZ"/>
        </w:rPr>
        <w:t>тасымалдау</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EA49A5" w:rsidRPr="000563E9">
        <w:rPr>
          <w:snapToGrid w:val="0"/>
          <w:sz w:val="24"/>
          <w:szCs w:val="24"/>
          <w:lang w:val="kk-KZ"/>
        </w:rPr>
        <w:t>қайталама</w:t>
      </w:r>
      <w:r w:rsidR="008A06C1" w:rsidRPr="000563E9">
        <w:rPr>
          <w:snapToGrid w:val="0"/>
          <w:sz w:val="24"/>
          <w:szCs w:val="24"/>
          <w:lang w:val="kk-KZ"/>
        </w:rPr>
        <w:t xml:space="preserve"> шикізат өндір</w:t>
      </w:r>
      <w:r w:rsidR="00EA49A5" w:rsidRPr="000563E9">
        <w:rPr>
          <w:snapToGrid w:val="0"/>
          <w:sz w:val="24"/>
          <w:szCs w:val="24"/>
          <w:lang w:val="kk-KZ"/>
        </w:rPr>
        <w:t>ісі</w:t>
      </w:r>
      <w:r w:rsidR="008A06C1" w:rsidRPr="000563E9">
        <w:rPr>
          <w:snapToGrid w:val="0"/>
          <w:sz w:val="24"/>
          <w:szCs w:val="24"/>
          <w:lang w:val="kk-KZ"/>
        </w:rPr>
        <w:t xml:space="preserve"> </w:t>
      </w:r>
      <w:r w:rsidR="00EA49A5" w:rsidRPr="000563E9">
        <w:rPr>
          <w:snapToGrid w:val="0"/>
          <w:sz w:val="24"/>
          <w:szCs w:val="24"/>
          <w:lang w:val="kk-KZ"/>
        </w:rPr>
        <w:t>бойынша</w:t>
      </w:r>
      <w:r w:rsidR="008A06C1" w:rsidRPr="000563E9">
        <w:rPr>
          <w:snapToGrid w:val="0"/>
          <w:sz w:val="24"/>
          <w:szCs w:val="24"/>
          <w:lang w:val="kk-KZ"/>
        </w:rPr>
        <w:t xml:space="preserve"> </w:t>
      </w:r>
      <w:r w:rsidR="00EA49A5" w:rsidRPr="000563E9">
        <w:rPr>
          <w:snapToGrid w:val="0"/>
          <w:sz w:val="24"/>
          <w:szCs w:val="24"/>
          <w:lang w:val="kk-KZ"/>
        </w:rPr>
        <w:t>қондырғыларды</w:t>
      </w:r>
      <w:r w:rsidR="008A06C1" w:rsidRPr="000563E9">
        <w:rPr>
          <w:snapToGrid w:val="0"/>
          <w:sz w:val="24"/>
          <w:szCs w:val="24"/>
          <w:lang w:val="kk-KZ"/>
        </w:rPr>
        <w:t xml:space="preserve"> пайдалану</w:t>
      </w:r>
      <w:r w:rsidRPr="000563E9">
        <w:rPr>
          <w:snapToGrid w:val="0"/>
          <w:sz w:val="24"/>
          <w:szCs w:val="24"/>
          <w:lang w:val="kk-KZ"/>
        </w:rPr>
        <w:t xml:space="preserve"> кіреді.</w:t>
      </w:r>
    </w:p>
    <w:p w:rsidR="00EA49A5" w:rsidRPr="000563E9" w:rsidRDefault="00EA49A5" w:rsidP="00EA49A5">
      <w:pPr>
        <w:ind w:firstLine="720"/>
        <w:jc w:val="both"/>
        <w:rPr>
          <w:snapToGrid w:val="0"/>
          <w:sz w:val="24"/>
          <w:szCs w:val="24"/>
          <w:lang w:val="kk-KZ"/>
        </w:rPr>
      </w:pPr>
    </w:p>
    <w:p w:rsidR="00D974F3" w:rsidRPr="000563E9" w:rsidRDefault="00D974F3" w:rsidP="007370EC">
      <w:pPr>
        <w:ind w:firstLine="720"/>
        <w:jc w:val="both"/>
        <w:rPr>
          <w:b/>
          <w:bCs/>
          <w:snapToGrid w:val="0"/>
          <w:sz w:val="24"/>
          <w:szCs w:val="24"/>
          <w:lang w:val="kk-KZ"/>
        </w:rPr>
      </w:pPr>
      <w:r w:rsidRPr="000563E9">
        <w:rPr>
          <w:b/>
          <w:bCs/>
          <w:snapToGrid w:val="0"/>
          <w:sz w:val="24"/>
          <w:szCs w:val="24"/>
          <w:lang w:val="kk-KZ"/>
        </w:rPr>
        <w:t xml:space="preserve">38.1 Қалдықтарды жинау </w:t>
      </w:r>
    </w:p>
    <w:p w:rsidR="00D974F3" w:rsidRPr="000563E9" w:rsidRDefault="00D974F3" w:rsidP="00D974F3">
      <w:pPr>
        <w:jc w:val="both"/>
        <w:rPr>
          <w:snapToGrid w:val="0"/>
          <w:sz w:val="24"/>
          <w:szCs w:val="24"/>
          <w:lang w:val="kk-KZ"/>
        </w:rPr>
      </w:pPr>
    </w:p>
    <w:p w:rsidR="00D974F3" w:rsidRPr="000563E9" w:rsidRDefault="00D974F3" w:rsidP="000C1A7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 xml:space="preserve">л топқа </w:t>
      </w:r>
      <w:r w:rsidR="000C1A7E" w:rsidRPr="000563E9">
        <w:rPr>
          <w:snapToGrid w:val="0"/>
          <w:sz w:val="24"/>
          <w:szCs w:val="24"/>
          <w:lang w:val="kk-KZ"/>
        </w:rPr>
        <w:t>қоқыс кәрзеңкелерден және жәшіктерден</w:t>
      </w:r>
      <w:r w:rsidRPr="000563E9">
        <w:rPr>
          <w:snapToGrid w:val="0"/>
          <w:sz w:val="24"/>
          <w:szCs w:val="24"/>
          <w:lang w:val="kk-KZ"/>
        </w:rPr>
        <w:t xml:space="preserve">, </w:t>
      </w:r>
      <w:r w:rsidR="000C1A7E" w:rsidRPr="000563E9">
        <w:rPr>
          <w:snapToGrid w:val="0"/>
          <w:sz w:val="24"/>
          <w:szCs w:val="24"/>
          <w:lang w:val="kk-KZ"/>
        </w:rPr>
        <w:t>дөңгелектері бар контейнерлер</w:t>
      </w:r>
      <w:r w:rsidRPr="000563E9">
        <w:rPr>
          <w:snapToGrid w:val="0"/>
          <w:sz w:val="24"/>
          <w:szCs w:val="24"/>
          <w:lang w:val="kk-KZ"/>
        </w:rPr>
        <w:t xml:space="preserve">, бактардан, сыйымдылықтардан </w:t>
      </w:r>
      <w:r w:rsidR="0017405B" w:rsidRPr="000563E9">
        <w:rPr>
          <w:snapToGrid w:val="0"/>
          <w:sz w:val="24"/>
          <w:szCs w:val="24"/>
          <w:lang w:val="kk-KZ"/>
        </w:rPr>
        <w:t>және</w:t>
      </w:r>
      <w:r w:rsidRPr="000563E9">
        <w:rPr>
          <w:snapToGrid w:val="0"/>
          <w:sz w:val="24"/>
          <w:szCs w:val="24"/>
          <w:lang w:val="kk-KZ"/>
        </w:rPr>
        <w:t xml:space="preserve"> т.б. т</w:t>
      </w:r>
      <w:r w:rsidR="0017405B" w:rsidRPr="000563E9">
        <w:rPr>
          <w:snapToGrid w:val="0"/>
          <w:sz w:val="24"/>
          <w:szCs w:val="24"/>
          <w:lang w:val="kk-KZ"/>
        </w:rPr>
        <w:t>ұ</w:t>
      </w:r>
      <w:r w:rsidRPr="000563E9">
        <w:rPr>
          <w:snapToGrid w:val="0"/>
          <w:sz w:val="24"/>
          <w:szCs w:val="24"/>
          <w:lang w:val="kk-KZ"/>
        </w:rPr>
        <w:t xml:space="preserve">рмыстық </w:t>
      </w:r>
      <w:r w:rsidR="0017405B" w:rsidRPr="000563E9">
        <w:rPr>
          <w:snapToGrid w:val="0"/>
          <w:sz w:val="24"/>
          <w:szCs w:val="24"/>
          <w:lang w:val="kk-KZ"/>
        </w:rPr>
        <w:t>және</w:t>
      </w:r>
      <w:r w:rsidRPr="000563E9">
        <w:rPr>
          <w:snapToGrid w:val="0"/>
          <w:sz w:val="24"/>
          <w:szCs w:val="24"/>
          <w:lang w:val="kk-KZ"/>
        </w:rPr>
        <w:t xml:space="preserve"> </w:t>
      </w:r>
      <w:r w:rsidR="004E749C" w:rsidRPr="000563E9">
        <w:rPr>
          <w:snapToGrid w:val="0"/>
          <w:sz w:val="24"/>
          <w:szCs w:val="24"/>
          <w:lang w:val="kk-KZ"/>
        </w:rPr>
        <w:t>өнеркәсіптік</w:t>
      </w:r>
      <w:r w:rsidRPr="000563E9">
        <w:rPr>
          <w:snapToGrid w:val="0"/>
          <w:sz w:val="24"/>
          <w:szCs w:val="24"/>
          <w:lang w:val="kk-KZ"/>
        </w:rPr>
        <w:t xml:space="preserve"> қалдықтарды жинау кіреді. </w:t>
      </w:r>
      <w:r w:rsidR="000C1A7E" w:rsidRPr="000563E9">
        <w:rPr>
          <w:snapToGrid w:val="0"/>
          <w:sz w:val="24"/>
          <w:szCs w:val="24"/>
          <w:lang w:val="kk-KZ"/>
        </w:rPr>
        <w:t>Бұл топ</w:t>
      </w:r>
      <w:r w:rsidR="003A4693">
        <w:rPr>
          <w:snapToGrid w:val="0"/>
          <w:sz w:val="24"/>
          <w:szCs w:val="24"/>
          <w:lang w:val="kk-KZ"/>
        </w:rPr>
        <w:t>қа</w:t>
      </w:r>
      <w:r w:rsidR="000C1A7E" w:rsidRPr="000563E9">
        <w:rPr>
          <w:snapToGrid w:val="0"/>
          <w:sz w:val="24"/>
          <w:szCs w:val="24"/>
          <w:lang w:val="kk-KZ"/>
        </w:rPr>
        <w:t xml:space="preserve"> </w:t>
      </w:r>
      <w:r w:rsidRPr="000563E9">
        <w:rPr>
          <w:snapToGrid w:val="0"/>
          <w:sz w:val="24"/>
          <w:szCs w:val="24"/>
          <w:lang w:val="kk-KZ"/>
        </w:rPr>
        <w:t xml:space="preserve">қауіпсіз </w:t>
      </w:r>
      <w:r w:rsidR="0017405B" w:rsidRPr="000563E9">
        <w:rPr>
          <w:snapToGrid w:val="0"/>
          <w:sz w:val="24"/>
          <w:szCs w:val="24"/>
          <w:lang w:val="kk-KZ"/>
        </w:rPr>
        <w:t>және</w:t>
      </w:r>
      <w:r w:rsidRPr="000563E9">
        <w:rPr>
          <w:snapToGrid w:val="0"/>
          <w:sz w:val="24"/>
          <w:szCs w:val="24"/>
          <w:lang w:val="kk-KZ"/>
        </w:rPr>
        <w:t xml:space="preserve"> қауіпті қалдықтарды, мысалы, </w:t>
      </w:r>
      <w:r w:rsidR="000C1A7E" w:rsidRPr="000563E9">
        <w:rPr>
          <w:snapToGrid w:val="0"/>
          <w:sz w:val="24"/>
          <w:szCs w:val="24"/>
          <w:lang w:val="kk-KZ"/>
        </w:rPr>
        <w:t>тұрмыстық қалдықтарды, пайдаланылған батарейлерді, пайдаланылған тұрмыстық майлар</w:t>
      </w:r>
      <w:r w:rsidR="00EA49A5" w:rsidRPr="000563E9">
        <w:rPr>
          <w:snapToGrid w:val="0"/>
          <w:sz w:val="24"/>
          <w:szCs w:val="24"/>
          <w:lang w:val="kk-KZ"/>
        </w:rPr>
        <w:t>д</w:t>
      </w:r>
      <w:r w:rsidR="000C1A7E" w:rsidRPr="000563E9">
        <w:rPr>
          <w:snapToGrid w:val="0"/>
          <w:sz w:val="24"/>
          <w:szCs w:val="24"/>
          <w:lang w:val="kk-KZ"/>
        </w:rPr>
        <w:t xml:space="preserve">ы, пайдаланылған мотор </w:t>
      </w:r>
      <w:r w:rsidR="00EA49A5" w:rsidRPr="000563E9">
        <w:rPr>
          <w:snapToGrid w:val="0"/>
          <w:sz w:val="24"/>
          <w:szCs w:val="24"/>
          <w:lang w:val="kk-KZ"/>
        </w:rPr>
        <w:t xml:space="preserve">және машина </w:t>
      </w:r>
      <w:r w:rsidR="000C1A7E" w:rsidRPr="000563E9">
        <w:rPr>
          <w:snapToGrid w:val="0"/>
          <w:sz w:val="24"/>
          <w:szCs w:val="24"/>
          <w:lang w:val="kk-KZ"/>
        </w:rPr>
        <w:t xml:space="preserve">майлары, </w:t>
      </w:r>
      <w:r w:rsidRPr="000563E9">
        <w:rPr>
          <w:snapToGrid w:val="0"/>
          <w:sz w:val="24"/>
          <w:szCs w:val="24"/>
          <w:lang w:val="kk-KZ"/>
        </w:rPr>
        <w:t>қ</w:t>
      </w:r>
      <w:r w:rsidR="0017405B" w:rsidRPr="000563E9">
        <w:rPr>
          <w:snapToGrid w:val="0"/>
          <w:sz w:val="24"/>
          <w:szCs w:val="24"/>
          <w:lang w:val="kk-KZ"/>
        </w:rPr>
        <w:t>ұ</w:t>
      </w:r>
      <w:r w:rsidRPr="000563E9">
        <w:rPr>
          <w:snapToGrid w:val="0"/>
          <w:sz w:val="24"/>
          <w:szCs w:val="24"/>
          <w:lang w:val="kk-KZ"/>
        </w:rPr>
        <w:t>рылыс</w:t>
      </w:r>
      <w:r w:rsidR="000C1A7E" w:rsidRPr="000563E9">
        <w:rPr>
          <w:snapToGrid w:val="0"/>
          <w:sz w:val="24"/>
          <w:szCs w:val="24"/>
          <w:lang w:val="kk-KZ"/>
        </w:rPr>
        <w:t>тан және бұз</w:t>
      </w:r>
      <w:r w:rsidR="00EA49A5" w:rsidRPr="000563E9">
        <w:rPr>
          <w:snapToGrid w:val="0"/>
          <w:sz w:val="24"/>
          <w:szCs w:val="24"/>
          <w:lang w:val="kk-KZ"/>
        </w:rPr>
        <w:t>уд</w:t>
      </w:r>
      <w:r w:rsidR="000C1A7E" w:rsidRPr="000563E9">
        <w:rPr>
          <w:snapToGrid w:val="0"/>
          <w:sz w:val="24"/>
          <w:szCs w:val="24"/>
          <w:lang w:val="kk-KZ"/>
        </w:rPr>
        <w:t>ан</w:t>
      </w:r>
      <w:r w:rsidR="00EA49A5" w:rsidRPr="000563E9">
        <w:rPr>
          <w:snapToGrid w:val="0"/>
          <w:sz w:val="24"/>
          <w:szCs w:val="24"/>
          <w:lang w:val="kk-KZ"/>
        </w:rPr>
        <w:t xml:space="preserve"> шыққан</w:t>
      </w:r>
      <w:r w:rsidR="000C1A7E" w:rsidRPr="000563E9">
        <w:rPr>
          <w:snapToGrid w:val="0"/>
          <w:sz w:val="24"/>
          <w:szCs w:val="24"/>
          <w:lang w:val="kk-KZ"/>
        </w:rPr>
        <w:t xml:space="preserve"> қалдықтарды</w:t>
      </w:r>
      <w:r w:rsidRPr="000563E9">
        <w:rPr>
          <w:snapToGrid w:val="0"/>
          <w:sz w:val="24"/>
          <w:szCs w:val="24"/>
          <w:lang w:val="kk-KZ"/>
        </w:rPr>
        <w:t xml:space="preserve"> жинау кіреді. </w:t>
      </w:r>
    </w:p>
    <w:p w:rsidR="00D974F3" w:rsidRPr="000563E9" w:rsidRDefault="00D974F3" w:rsidP="00D974F3">
      <w:pPr>
        <w:jc w:val="both"/>
        <w:rPr>
          <w:snapToGrid w:val="0"/>
          <w:sz w:val="24"/>
          <w:szCs w:val="24"/>
          <w:lang w:val="kk-KZ"/>
        </w:rPr>
      </w:pPr>
    </w:p>
    <w:p w:rsidR="00D974F3" w:rsidRPr="000563E9" w:rsidRDefault="00D974F3" w:rsidP="007370EC">
      <w:pPr>
        <w:ind w:firstLine="720"/>
        <w:jc w:val="both"/>
        <w:rPr>
          <w:b/>
          <w:bCs/>
          <w:snapToGrid w:val="0"/>
          <w:sz w:val="24"/>
          <w:szCs w:val="24"/>
          <w:lang w:val="kk-KZ"/>
        </w:rPr>
      </w:pPr>
      <w:r w:rsidRPr="000563E9">
        <w:rPr>
          <w:b/>
          <w:bCs/>
          <w:snapToGrid w:val="0"/>
          <w:sz w:val="24"/>
          <w:szCs w:val="24"/>
          <w:lang w:val="kk-KZ"/>
        </w:rPr>
        <w:t xml:space="preserve">38.11 </w:t>
      </w:r>
      <w:r w:rsidR="00EA49A5" w:rsidRPr="000563E9">
        <w:rPr>
          <w:b/>
          <w:bCs/>
          <w:snapToGrid w:val="0"/>
          <w:sz w:val="24"/>
          <w:szCs w:val="24"/>
          <w:lang w:val="kk-KZ"/>
        </w:rPr>
        <w:t>Қауіпсіз</w:t>
      </w:r>
      <w:r w:rsidRPr="000563E9">
        <w:rPr>
          <w:b/>
          <w:bCs/>
          <w:snapToGrid w:val="0"/>
          <w:sz w:val="24"/>
          <w:szCs w:val="24"/>
          <w:lang w:val="kk-KZ"/>
        </w:rPr>
        <w:t xml:space="preserve"> қалдықтарды жинау</w:t>
      </w:r>
    </w:p>
    <w:p w:rsidR="00D974F3" w:rsidRPr="000563E9" w:rsidRDefault="00D974F3" w:rsidP="00D974F3">
      <w:pPr>
        <w:jc w:val="both"/>
        <w:rPr>
          <w:snapToGrid w:val="0"/>
          <w:sz w:val="24"/>
          <w:szCs w:val="24"/>
          <w:lang w:val="kk-KZ"/>
        </w:rPr>
      </w:pPr>
    </w:p>
    <w:p w:rsidR="005B797E" w:rsidRPr="000563E9" w:rsidRDefault="005B797E" w:rsidP="007370EC">
      <w:pPr>
        <w:ind w:firstLine="720"/>
        <w:jc w:val="both"/>
        <w:rPr>
          <w:snapToGrid w:val="0"/>
          <w:sz w:val="24"/>
          <w:szCs w:val="24"/>
          <w:lang w:val="kk-KZ"/>
        </w:rPr>
      </w:pPr>
      <w:r w:rsidRPr="000563E9">
        <w:rPr>
          <w:snapToGrid w:val="0"/>
          <w:sz w:val="24"/>
          <w:szCs w:val="24"/>
          <w:lang w:val="kk-KZ"/>
        </w:rPr>
        <w:t>38.11.0 Қауіпсіз қалдықтарды жинау</w:t>
      </w:r>
    </w:p>
    <w:p w:rsidR="005B797E" w:rsidRPr="000563E9" w:rsidRDefault="005B797E" w:rsidP="005B797E">
      <w:pPr>
        <w:jc w:val="both"/>
        <w:rPr>
          <w:snapToGrid w:val="0"/>
          <w:sz w:val="24"/>
          <w:szCs w:val="24"/>
          <w:lang w:val="kk-KZ"/>
        </w:rPr>
      </w:pPr>
    </w:p>
    <w:p w:rsidR="005B797E" w:rsidRPr="000563E9" w:rsidRDefault="005B797E" w:rsidP="007370EC">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5B797E" w:rsidRPr="000563E9" w:rsidRDefault="005B797E" w:rsidP="007370EC">
      <w:pPr>
        <w:ind w:firstLine="720"/>
        <w:jc w:val="both"/>
        <w:rPr>
          <w:snapToGrid w:val="0"/>
          <w:sz w:val="24"/>
          <w:szCs w:val="24"/>
          <w:lang w:val="kk-KZ"/>
        </w:rPr>
      </w:pPr>
      <w:r w:rsidRPr="000563E9">
        <w:rPr>
          <w:snapToGrid w:val="0"/>
          <w:sz w:val="24"/>
          <w:szCs w:val="24"/>
          <w:lang w:val="kk-KZ"/>
        </w:rPr>
        <w:t xml:space="preserve">- қауіпсіз қатты тұрмыстық және өнеркәсіптік қалдықтарды </w:t>
      </w:r>
      <w:r w:rsidR="00663FCC" w:rsidRPr="000563E9">
        <w:rPr>
          <w:snapToGrid w:val="0"/>
          <w:sz w:val="24"/>
          <w:szCs w:val="24"/>
          <w:lang w:val="kk-KZ"/>
        </w:rPr>
        <w:t xml:space="preserve">оларды уақытша сақтау </w:t>
      </w:r>
      <w:r w:rsidR="003942C2" w:rsidRPr="000563E9">
        <w:rPr>
          <w:snapToGrid w:val="0"/>
          <w:sz w:val="24"/>
          <w:szCs w:val="24"/>
          <w:lang w:val="kk-KZ"/>
        </w:rPr>
        <w:t>орындарынан</w:t>
      </w:r>
      <w:r w:rsidR="00663FCC" w:rsidRPr="000563E9">
        <w:rPr>
          <w:snapToGrid w:val="0"/>
          <w:sz w:val="24"/>
          <w:szCs w:val="24"/>
          <w:lang w:val="kk-KZ"/>
        </w:rPr>
        <w:t xml:space="preserve">: </w:t>
      </w:r>
      <w:r w:rsidR="003942C2" w:rsidRPr="000563E9">
        <w:rPr>
          <w:snapToGrid w:val="0"/>
          <w:sz w:val="24"/>
          <w:szCs w:val="24"/>
          <w:lang w:val="kk-KZ"/>
        </w:rPr>
        <w:t>қайталама</w:t>
      </w:r>
      <w:r w:rsidR="00663FCC" w:rsidRPr="000563E9">
        <w:rPr>
          <w:snapToGrid w:val="0"/>
          <w:sz w:val="24"/>
          <w:szCs w:val="24"/>
          <w:lang w:val="kk-KZ"/>
        </w:rPr>
        <w:t xml:space="preserve"> материалдық ресурстар болу</w:t>
      </w:r>
      <w:r w:rsidR="003942C2" w:rsidRPr="000563E9">
        <w:rPr>
          <w:snapToGrid w:val="0"/>
          <w:sz w:val="24"/>
          <w:szCs w:val="24"/>
          <w:lang w:val="kk-KZ"/>
        </w:rPr>
        <w:t>ы</w:t>
      </w:r>
      <w:r w:rsidR="00663FCC" w:rsidRPr="000563E9">
        <w:rPr>
          <w:snapToGrid w:val="0"/>
          <w:sz w:val="24"/>
          <w:szCs w:val="24"/>
          <w:lang w:val="kk-KZ"/>
        </w:rPr>
        <w:t xml:space="preserve"> мүмкін  қоқыс кәрзеңкелер</w:t>
      </w:r>
      <w:r w:rsidR="003942C2" w:rsidRPr="000563E9">
        <w:rPr>
          <w:snapToGrid w:val="0"/>
          <w:sz w:val="24"/>
          <w:szCs w:val="24"/>
          <w:lang w:val="kk-KZ"/>
        </w:rPr>
        <w:t>і</w:t>
      </w:r>
      <w:r w:rsidR="00663FCC" w:rsidRPr="000563E9">
        <w:rPr>
          <w:snapToGrid w:val="0"/>
          <w:sz w:val="24"/>
          <w:szCs w:val="24"/>
          <w:lang w:val="kk-KZ"/>
        </w:rPr>
        <w:t xml:space="preserve"> </w:t>
      </w:r>
      <w:r w:rsidR="003942C2" w:rsidRPr="000563E9">
        <w:rPr>
          <w:snapToGrid w:val="0"/>
          <w:sz w:val="24"/>
          <w:szCs w:val="24"/>
          <w:lang w:val="kk-KZ"/>
        </w:rPr>
        <w:t>мен</w:t>
      </w:r>
      <w:r w:rsidR="00663FCC" w:rsidRPr="000563E9">
        <w:rPr>
          <w:snapToGrid w:val="0"/>
          <w:sz w:val="24"/>
          <w:szCs w:val="24"/>
          <w:lang w:val="kk-KZ"/>
        </w:rPr>
        <w:t xml:space="preserve"> жәшіктер,</w:t>
      </w:r>
      <w:r w:rsidRPr="000563E9">
        <w:rPr>
          <w:snapToGrid w:val="0"/>
          <w:sz w:val="24"/>
          <w:szCs w:val="24"/>
          <w:lang w:val="kk-KZ"/>
        </w:rPr>
        <w:t xml:space="preserve"> </w:t>
      </w:r>
      <w:r w:rsidR="00663FCC" w:rsidRPr="000563E9">
        <w:rPr>
          <w:snapToGrid w:val="0"/>
          <w:sz w:val="24"/>
          <w:szCs w:val="24"/>
          <w:lang w:val="kk-KZ"/>
        </w:rPr>
        <w:t xml:space="preserve">дөңгелектері бар  контейнерлері, </w:t>
      </w:r>
      <w:r w:rsidRPr="000563E9">
        <w:rPr>
          <w:snapToGrid w:val="0"/>
          <w:sz w:val="24"/>
          <w:szCs w:val="24"/>
          <w:lang w:val="kk-KZ"/>
        </w:rPr>
        <w:t xml:space="preserve">бактар, сыйымдылықтар және т.б. </w:t>
      </w:r>
      <w:r w:rsidR="00663FCC" w:rsidRPr="000563E9">
        <w:rPr>
          <w:snapToGrid w:val="0"/>
          <w:sz w:val="24"/>
          <w:szCs w:val="24"/>
          <w:lang w:val="kk-KZ"/>
        </w:rPr>
        <w:t>жинау</w:t>
      </w:r>
    </w:p>
    <w:p w:rsidR="005B797E" w:rsidRPr="000563E9" w:rsidRDefault="005B797E" w:rsidP="007370EC">
      <w:pPr>
        <w:ind w:firstLine="720"/>
        <w:jc w:val="both"/>
        <w:rPr>
          <w:snapToGrid w:val="0"/>
          <w:sz w:val="24"/>
          <w:szCs w:val="24"/>
          <w:lang w:val="kk-KZ"/>
        </w:rPr>
      </w:pPr>
      <w:r w:rsidRPr="000563E9">
        <w:rPr>
          <w:snapToGrid w:val="0"/>
          <w:sz w:val="24"/>
          <w:szCs w:val="24"/>
          <w:lang w:val="kk-KZ"/>
        </w:rPr>
        <w:t xml:space="preserve">- </w:t>
      </w:r>
      <w:r w:rsidR="00663FCC" w:rsidRPr="000563E9">
        <w:rPr>
          <w:snapToGrid w:val="0"/>
          <w:sz w:val="24"/>
          <w:szCs w:val="24"/>
          <w:lang w:val="kk-KZ"/>
        </w:rPr>
        <w:t>қайта</w:t>
      </w:r>
      <w:r w:rsidR="003942C2" w:rsidRPr="000563E9">
        <w:rPr>
          <w:snapToGrid w:val="0"/>
          <w:sz w:val="24"/>
          <w:szCs w:val="24"/>
          <w:lang w:val="kk-KZ"/>
        </w:rPr>
        <w:t>дан</w:t>
      </w:r>
      <w:r w:rsidR="00663FCC" w:rsidRPr="000563E9">
        <w:rPr>
          <w:snapToGrid w:val="0"/>
          <w:sz w:val="24"/>
          <w:szCs w:val="24"/>
          <w:lang w:val="kk-KZ"/>
        </w:rPr>
        <w:t xml:space="preserve"> пайдалану</w:t>
      </w:r>
      <w:r w:rsidR="003942C2" w:rsidRPr="000563E9">
        <w:rPr>
          <w:snapToGrid w:val="0"/>
          <w:sz w:val="24"/>
          <w:szCs w:val="24"/>
          <w:lang w:val="kk-KZ"/>
        </w:rPr>
        <w:t xml:space="preserve"> үшін</w:t>
      </w:r>
      <w:r w:rsidR="00663FCC" w:rsidRPr="000563E9">
        <w:rPr>
          <w:snapToGrid w:val="0"/>
          <w:sz w:val="24"/>
          <w:szCs w:val="24"/>
          <w:lang w:val="kk-KZ"/>
        </w:rPr>
        <w:t xml:space="preserve"> жарамды материалдарды (</w:t>
      </w:r>
      <w:r w:rsidR="003942C2" w:rsidRPr="000563E9">
        <w:rPr>
          <w:snapToGrid w:val="0"/>
          <w:sz w:val="24"/>
          <w:szCs w:val="24"/>
          <w:lang w:val="kk-KZ"/>
        </w:rPr>
        <w:t>қайталама</w:t>
      </w:r>
      <w:r w:rsidR="00663FCC" w:rsidRPr="000563E9">
        <w:rPr>
          <w:snapToGrid w:val="0"/>
          <w:sz w:val="24"/>
          <w:szCs w:val="24"/>
          <w:lang w:val="kk-KZ"/>
        </w:rPr>
        <w:t xml:space="preserve"> шикізат)</w:t>
      </w:r>
      <w:r w:rsidRPr="000563E9">
        <w:rPr>
          <w:snapToGrid w:val="0"/>
          <w:sz w:val="24"/>
          <w:szCs w:val="24"/>
          <w:lang w:val="kk-KZ"/>
        </w:rPr>
        <w:t xml:space="preserve"> жинау</w:t>
      </w:r>
    </w:p>
    <w:p w:rsidR="005B797E" w:rsidRPr="000563E9" w:rsidRDefault="005B797E" w:rsidP="007370EC">
      <w:pPr>
        <w:ind w:firstLine="720"/>
        <w:jc w:val="both"/>
        <w:rPr>
          <w:snapToGrid w:val="0"/>
          <w:sz w:val="24"/>
          <w:szCs w:val="24"/>
          <w:lang w:val="kk-KZ"/>
        </w:rPr>
      </w:pPr>
      <w:r w:rsidRPr="000563E9">
        <w:rPr>
          <w:snapToGrid w:val="0"/>
          <w:sz w:val="24"/>
          <w:szCs w:val="24"/>
          <w:lang w:val="kk-KZ"/>
        </w:rPr>
        <w:t xml:space="preserve">- қоғамдық орындардағы </w:t>
      </w:r>
      <w:r w:rsidR="003942C2" w:rsidRPr="000563E9">
        <w:rPr>
          <w:snapToGrid w:val="0"/>
          <w:sz w:val="24"/>
          <w:szCs w:val="24"/>
          <w:lang w:val="kk-KZ"/>
        </w:rPr>
        <w:t xml:space="preserve">қоқыс </w:t>
      </w:r>
      <w:r w:rsidRPr="000563E9">
        <w:rPr>
          <w:snapToGrid w:val="0"/>
          <w:sz w:val="24"/>
          <w:szCs w:val="24"/>
          <w:lang w:val="kk-KZ"/>
        </w:rPr>
        <w:t>урналар</w:t>
      </w:r>
      <w:r w:rsidR="003942C2" w:rsidRPr="000563E9">
        <w:rPr>
          <w:snapToGrid w:val="0"/>
          <w:sz w:val="24"/>
          <w:szCs w:val="24"/>
          <w:lang w:val="kk-KZ"/>
        </w:rPr>
        <w:t>ы</w:t>
      </w:r>
      <w:r w:rsidRPr="000563E9">
        <w:rPr>
          <w:snapToGrid w:val="0"/>
          <w:sz w:val="24"/>
          <w:szCs w:val="24"/>
          <w:lang w:val="kk-KZ"/>
        </w:rPr>
        <w:t>н қоқыст</w:t>
      </w:r>
      <w:r w:rsidR="003942C2" w:rsidRPr="000563E9">
        <w:rPr>
          <w:snapToGrid w:val="0"/>
          <w:sz w:val="24"/>
          <w:szCs w:val="24"/>
          <w:lang w:val="kk-KZ"/>
        </w:rPr>
        <w:t>ар</w:t>
      </w:r>
      <w:r w:rsidRPr="000563E9">
        <w:rPr>
          <w:snapToGrid w:val="0"/>
          <w:sz w:val="24"/>
          <w:szCs w:val="24"/>
          <w:lang w:val="kk-KZ"/>
        </w:rPr>
        <w:t xml:space="preserve"> жинау</w:t>
      </w:r>
      <w:r w:rsidR="003A4693">
        <w:rPr>
          <w:snapToGrid w:val="0"/>
          <w:sz w:val="24"/>
          <w:szCs w:val="24"/>
          <w:lang w:val="kk-KZ"/>
        </w:rPr>
        <w:t xml:space="preserve"> </w:t>
      </w:r>
      <w:r w:rsidR="003A4693" w:rsidRPr="000563E9">
        <w:rPr>
          <w:snapToGrid w:val="0"/>
          <w:sz w:val="24"/>
          <w:szCs w:val="24"/>
          <w:lang w:val="kk-KZ"/>
        </w:rPr>
        <w:t>кіреді</w:t>
      </w:r>
    </w:p>
    <w:p w:rsidR="005B797E" w:rsidRPr="000563E9" w:rsidRDefault="005B797E" w:rsidP="005B797E">
      <w:pPr>
        <w:jc w:val="both"/>
        <w:rPr>
          <w:snapToGrid w:val="0"/>
          <w:sz w:val="24"/>
          <w:szCs w:val="24"/>
          <w:lang w:val="kk-KZ"/>
        </w:rPr>
      </w:pPr>
    </w:p>
    <w:p w:rsidR="005B797E" w:rsidRPr="000563E9" w:rsidRDefault="005B797E" w:rsidP="007370EC">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 xml:space="preserve"> сондай-ақ:</w:t>
      </w:r>
    </w:p>
    <w:p w:rsidR="005B797E" w:rsidRPr="000563E9" w:rsidRDefault="005B797E" w:rsidP="007370EC">
      <w:pPr>
        <w:ind w:firstLine="720"/>
        <w:jc w:val="both"/>
        <w:rPr>
          <w:snapToGrid w:val="0"/>
          <w:sz w:val="24"/>
          <w:szCs w:val="24"/>
          <w:lang w:val="kk-KZ"/>
        </w:rPr>
      </w:pPr>
      <w:r w:rsidRPr="000563E9">
        <w:rPr>
          <w:snapToGrid w:val="0"/>
          <w:sz w:val="24"/>
          <w:szCs w:val="24"/>
          <w:lang w:val="kk-KZ"/>
        </w:rPr>
        <w:t xml:space="preserve">- құрылыс қалдықтарын және </w:t>
      </w:r>
      <w:r w:rsidR="00663FCC" w:rsidRPr="000563E9">
        <w:rPr>
          <w:snapToGrid w:val="0"/>
          <w:sz w:val="24"/>
          <w:szCs w:val="24"/>
          <w:lang w:val="kk-KZ"/>
        </w:rPr>
        <w:t>ғимараттарды бұзудан кейін</w:t>
      </w:r>
      <w:r w:rsidRPr="000563E9">
        <w:rPr>
          <w:snapToGrid w:val="0"/>
          <w:sz w:val="24"/>
          <w:szCs w:val="24"/>
          <w:lang w:val="kk-KZ"/>
        </w:rPr>
        <w:t xml:space="preserve"> қалдықтар</w:t>
      </w:r>
      <w:r w:rsidR="003942C2" w:rsidRPr="000563E9">
        <w:rPr>
          <w:snapToGrid w:val="0"/>
          <w:sz w:val="24"/>
          <w:szCs w:val="24"/>
          <w:lang w:val="kk-KZ"/>
        </w:rPr>
        <w:t>ды</w:t>
      </w:r>
      <w:r w:rsidRPr="000563E9">
        <w:rPr>
          <w:snapToGrid w:val="0"/>
          <w:sz w:val="24"/>
          <w:szCs w:val="24"/>
          <w:lang w:val="kk-KZ"/>
        </w:rPr>
        <w:t xml:space="preserve"> жинау</w:t>
      </w:r>
    </w:p>
    <w:p w:rsidR="005B797E" w:rsidRPr="000563E9" w:rsidRDefault="005B797E" w:rsidP="007370EC">
      <w:pPr>
        <w:ind w:firstLine="720"/>
        <w:jc w:val="both"/>
        <w:rPr>
          <w:snapToGrid w:val="0"/>
          <w:sz w:val="24"/>
          <w:szCs w:val="24"/>
          <w:lang w:val="kk-KZ"/>
        </w:rPr>
      </w:pPr>
      <w:r w:rsidRPr="000563E9">
        <w:rPr>
          <w:snapToGrid w:val="0"/>
          <w:sz w:val="24"/>
          <w:szCs w:val="24"/>
          <w:lang w:val="kk-KZ"/>
        </w:rPr>
        <w:t xml:space="preserve">- </w:t>
      </w:r>
      <w:r w:rsidR="003942C2" w:rsidRPr="000563E9">
        <w:rPr>
          <w:snapToGrid w:val="0"/>
          <w:sz w:val="24"/>
          <w:szCs w:val="24"/>
          <w:lang w:val="kk-KZ"/>
        </w:rPr>
        <w:t>қылауыштар</w:t>
      </w:r>
      <w:r w:rsidRPr="000563E9">
        <w:rPr>
          <w:snapToGrid w:val="0"/>
          <w:sz w:val="24"/>
          <w:szCs w:val="24"/>
          <w:lang w:val="kk-KZ"/>
        </w:rPr>
        <w:t xml:space="preserve"> және өзге де құрылыс қоқыстары сияқты құрылыс қалдықтарын жинау және </w:t>
      </w:r>
      <w:r w:rsidR="00663FCC" w:rsidRPr="000563E9">
        <w:rPr>
          <w:snapToGrid w:val="0"/>
          <w:sz w:val="24"/>
          <w:szCs w:val="24"/>
          <w:lang w:val="kk-KZ"/>
        </w:rPr>
        <w:t>жою</w:t>
      </w:r>
    </w:p>
    <w:p w:rsidR="005B797E" w:rsidRPr="000563E9" w:rsidRDefault="005B797E" w:rsidP="007370EC">
      <w:pPr>
        <w:ind w:firstLine="720"/>
        <w:jc w:val="both"/>
        <w:rPr>
          <w:snapToGrid w:val="0"/>
          <w:sz w:val="24"/>
          <w:szCs w:val="24"/>
          <w:lang w:val="kk-KZ"/>
        </w:rPr>
      </w:pPr>
      <w:r w:rsidRPr="000563E9">
        <w:rPr>
          <w:snapToGrid w:val="0"/>
          <w:sz w:val="24"/>
          <w:szCs w:val="24"/>
          <w:lang w:val="kk-KZ"/>
        </w:rPr>
        <w:t>- тоқыма бұйымдарын шығарудан қалған қалдықтарды жинау</w:t>
      </w:r>
    </w:p>
    <w:p w:rsidR="005B797E" w:rsidRPr="000563E9" w:rsidRDefault="005B797E" w:rsidP="007370EC">
      <w:pPr>
        <w:ind w:firstLine="720"/>
        <w:jc w:val="both"/>
        <w:rPr>
          <w:snapToGrid w:val="0"/>
          <w:sz w:val="24"/>
          <w:szCs w:val="24"/>
          <w:lang w:val="kk-KZ"/>
        </w:rPr>
      </w:pPr>
      <w:r w:rsidRPr="000563E9">
        <w:rPr>
          <w:snapToGrid w:val="0"/>
          <w:sz w:val="24"/>
          <w:szCs w:val="24"/>
          <w:lang w:val="kk-KZ"/>
        </w:rPr>
        <w:t xml:space="preserve">- қалдықтарды қауіпсіз қалдықтарға арналған  қайта өңдеу орындарына </w:t>
      </w:r>
      <w:r w:rsidR="00663FCC" w:rsidRPr="000563E9">
        <w:rPr>
          <w:snapToGrid w:val="0"/>
          <w:sz w:val="24"/>
          <w:szCs w:val="24"/>
          <w:lang w:val="kk-KZ"/>
        </w:rPr>
        <w:t xml:space="preserve">тасымалдау </w:t>
      </w:r>
      <w:r w:rsidR="00A80028" w:rsidRPr="000563E9">
        <w:rPr>
          <w:snapToGrid w:val="0"/>
          <w:sz w:val="24"/>
          <w:szCs w:val="24"/>
          <w:lang w:val="kk-KZ"/>
        </w:rPr>
        <w:t xml:space="preserve">бойынша </w:t>
      </w:r>
      <w:r w:rsidR="00663FCC" w:rsidRPr="000563E9">
        <w:rPr>
          <w:snapToGrid w:val="0"/>
          <w:sz w:val="24"/>
          <w:szCs w:val="24"/>
          <w:lang w:val="kk-KZ"/>
        </w:rPr>
        <w:t>құралдардың</w:t>
      </w:r>
      <w:r w:rsidRPr="000563E9">
        <w:rPr>
          <w:snapToGrid w:val="0"/>
          <w:sz w:val="24"/>
          <w:szCs w:val="24"/>
          <w:lang w:val="kk-KZ"/>
        </w:rPr>
        <w:t xml:space="preserve"> қызмет</w:t>
      </w:r>
      <w:r w:rsidR="00663FCC" w:rsidRPr="000563E9">
        <w:rPr>
          <w:snapToGrid w:val="0"/>
          <w:sz w:val="24"/>
          <w:szCs w:val="24"/>
          <w:lang w:val="kk-KZ"/>
        </w:rPr>
        <w:t>і</w:t>
      </w:r>
      <w:r w:rsidR="00EA49A5" w:rsidRPr="000563E9">
        <w:rPr>
          <w:snapToGrid w:val="0"/>
          <w:sz w:val="24"/>
          <w:szCs w:val="24"/>
          <w:lang w:val="kk-KZ"/>
        </w:rPr>
        <w:t xml:space="preserve"> кіреді</w:t>
      </w:r>
      <w:r w:rsidR="003942C2" w:rsidRPr="000563E9">
        <w:rPr>
          <w:snapToGrid w:val="0"/>
          <w:sz w:val="24"/>
          <w:szCs w:val="24"/>
          <w:lang w:val="kk-KZ"/>
        </w:rPr>
        <w:t xml:space="preserve"> </w:t>
      </w:r>
    </w:p>
    <w:p w:rsidR="005B797E" w:rsidRPr="000563E9" w:rsidRDefault="005B797E" w:rsidP="005B797E">
      <w:pPr>
        <w:jc w:val="both"/>
        <w:rPr>
          <w:snapToGrid w:val="0"/>
          <w:sz w:val="24"/>
          <w:szCs w:val="24"/>
          <w:lang w:val="kk-KZ"/>
        </w:rPr>
      </w:pPr>
    </w:p>
    <w:p w:rsidR="005B797E" w:rsidRPr="00837F6A" w:rsidRDefault="005B797E" w:rsidP="007370EC">
      <w:pPr>
        <w:ind w:firstLine="720"/>
        <w:jc w:val="both"/>
        <w:rPr>
          <w:iCs/>
          <w:snapToGrid w:val="0"/>
          <w:sz w:val="24"/>
          <w:szCs w:val="24"/>
          <w:lang w:val="kk-KZ"/>
        </w:rPr>
      </w:pPr>
      <w:r w:rsidRPr="00837F6A">
        <w:rPr>
          <w:iCs/>
          <w:snapToGrid w:val="0"/>
          <w:sz w:val="24"/>
          <w:szCs w:val="24"/>
          <w:lang w:val="kk-KZ"/>
        </w:rPr>
        <w:t xml:space="preserve">Бұл ішкі </w:t>
      </w:r>
      <w:r w:rsidR="00060358" w:rsidRPr="00837F6A">
        <w:rPr>
          <w:snapToGrid w:val="0"/>
          <w:sz w:val="24"/>
          <w:szCs w:val="24"/>
          <w:lang w:val="kk-KZ"/>
        </w:rPr>
        <w:t>класқа</w:t>
      </w:r>
      <w:r w:rsidRPr="00837F6A">
        <w:rPr>
          <w:iCs/>
          <w:snapToGrid w:val="0"/>
          <w:sz w:val="24"/>
          <w:szCs w:val="24"/>
          <w:lang w:val="kk-KZ"/>
        </w:rPr>
        <w:t>:</w:t>
      </w:r>
    </w:p>
    <w:p w:rsidR="005B797E" w:rsidRPr="00837F6A" w:rsidRDefault="005B797E" w:rsidP="007370EC">
      <w:pPr>
        <w:ind w:firstLine="720"/>
        <w:jc w:val="both"/>
        <w:rPr>
          <w:iCs/>
          <w:snapToGrid w:val="0"/>
          <w:sz w:val="24"/>
          <w:szCs w:val="24"/>
          <w:lang w:val="kk-KZ"/>
        </w:rPr>
      </w:pPr>
      <w:r w:rsidRPr="00837F6A">
        <w:rPr>
          <w:iCs/>
          <w:snapToGrid w:val="0"/>
          <w:sz w:val="24"/>
          <w:szCs w:val="24"/>
          <w:lang w:val="kk-KZ"/>
        </w:rPr>
        <w:t>- қауіпті қалдықтарды жинау, (38.12.0 қараңыз)</w:t>
      </w:r>
    </w:p>
    <w:p w:rsidR="005B797E" w:rsidRPr="00837F6A" w:rsidRDefault="005B797E" w:rsidP="007370EC">
      <w:pPr>
        <w:ind w:firstLine="720"/>
        <w:jc w:val="both"/>
        <w:rPr>
          <w:iCs/>
          <w:snapToGrid w:val="0"/>
          <w:sz w:val="24"/>
          <w:szCs w:val="24"/>
          <w:lang w:val="kk-KZ"/>
        </w:rPr>
      </w:pPr>
      <w:r w:rsidRPr="00837F6A">
        <w:rPr>
          <w:iCs/>
          <w:snapToGrid w:val="0"/>
          <w:sz w:val="24"/>
          <w:szCs w:val="24"/>
          <w:lang w:val="kk-KZ"/>
        </w:rPr>
        <w:t xml:space="preserve">- қауіпсіз қалдықтарды </w:t>
      </w:r>
      <w:r w:rsidR="000F4D09" w:rsidRPr="00837F6A">
        <w:rPr>
          <w:iCs/>
          <w:snapToGrid w:val="0"/>
          <w:sz w:val="24"/>
          <w:szCs w:val="24"/>
          <w:lang w:val="kk-KZ"/>
        </w:rPr>
        <w:t>жоюға арналған қалдықтарды көмуге арнгалған объектілерін пайдалану</w:t>
      </w:r>
      <w:r w:rsidRPr="00837F6A">
        <w:rPr>
          <w:iCs/>
          <w:snapToGrid w:val="0"/>
          <w:sz w:val="24"/>
          <w:szCs w:val="24"/>
          <w:lang w:val="kk-KZ"/>
        </w:rPr>
        <w:t>, (38.21.0 қараңыз)</w:t>
      </w:r>
    </w:p>
    <w:p w:rsidR="005B797E" w:rsidRPr="00837F6A" w:rsidRDefault="005B797E" w:rsidP="007370EC">
      <w:pPr>
        <w:ind w:firstLine="720"/>
        <w:jc w:val="both"/>
        <w:rPr>
          <w:iCs/>
          <w:snapToGrid w:val="0"/>
          <w:sz w:val="24"/>
          <w:szCs w:val="24"/>
          <w:lang w:val="kk-KZ"/>
        </w:rPr>
      </w:pPr>
      <w:r w:rsidRPr="00837F6A">
        <w:rPr>
          <w:iCs/>
          <w:snapToGrid w:val="0"/>
          <w:sz w:val="24"/>
          <w:szCs w:val="24"/>
          <w:lang w:val="kk-KZ"/>
        </w:rPr>
        <w:t xml:space="preserve">- қағаз, </w:t>
      </w:r>
      <w:r w:rsidR="000F4D09" w:rsidRPr="00837F6A">
        <w:rPr>
          <w:iCs/>
          <w:snapToGrid w:val="0"/>
          <w:sz w:val="24"/>
          <w:szCs w:val="24"/>
          <w:lang w:val="kk-KZ"/>
        </w:rPr>
        <w:t>пластмасса</w:t>
      </w:r>
      <w:r w:rsidRPr="00837F6A">
        <w:rPr>
          <w:iCs/>
          <w:snapToGrid w:val="0"/>
          <w:sz w:val="24"/>
          <w:szCs w:val="24"/>
          <w:lang w:val="kk-KZ"/>
        </w:rPr>
        <w:t xml:space="preserve"> және т.б. </w:t>
      </w:r>
      <w:r w:rsidR="00A80028" w:rsidRPr="00837F6A">
        <w:rPr>
          <w:iCs/>
          <w:snapToGrid w:val="0"/>
          <w:sz w:val="24"/>
          <w:szCs w:val="24"/>
          <w:lang w:val="kk-KZ"/>
        </w:rPr>
        <w:t xml:space="preserve">сияқты </w:t>
      </w:r>
      <w:r w:rsidRPr="00837F6A">
        <w:rPr>
          <w:iCs/>
          <w:snapToGrid w:val="0"/>
          <w:sz w:val="24"/>
          <w:szCs w:val="24"/>
          <w:lang w:val="kk-KZ"/>
        </w:rPr>
        <w:t>материалдар</w:t>
      </w:r>
      <w:r w:rsidR="00A80028" w:rsidRPr="00837F6A">
        <w:rPr>
          <w:iCs/>
          <w:snapToGrid w:val="0"/>
          <w:sz w:val="24"/>
          <w:szCs w:val="24"/>
          <w:lang w:val="kk-KZ"/>
        </w:rPr>
        <w:t>д</w:t>
      </w:r>
      <w:r w:rsidRPr="00837F6A">
        <w:rPr>
          <w:iCs/>
          <w:snapToGrid w:val="0"/>
          <w:sz w:val="24"/>
          <w:szCs w:val="24"/>
          <w:lang w:val="kk-KZ"/>
        </w:rPr>
        <w:t xml:space="preserve">ы </w:t>
      </w:r>
      <w:r w:rsidR="00A80028" w:rsidRPr="00837F6A">
        <w:rPr>
          <w:iCs/>
          <w:snapToGrid w:val="0"/>
          <w:sz w:val="24"/>
          <w:szCs w:val="24"/>
          <w:lang w:val="kk-KZ"/>
        </w:rPr>
        <w:t>белгілі бір</w:t>
      </w:r>
      <w:r w:rsidRPr="00837F6A">
        <w:rPr>
          <w:iCs/>
          <w:snapToGrid w:val="0"/>
          <w:sz w:val="24"/>
          <w:szCs w:val="24"/>
          <w:lang w:val="kk-KZ"/>
        </w:rPr>
        <w:t xml:space="preserve"> санат</w:t>
      </w:r>
      <w:r w:rsidR="00A80028" w:rsidRPr="00837F6A">
        <w:rPr>
          <w:iCs/>
          <w:snapToGrid w:val="0"/>
          <w:sz w:val="24"/>
          <w:szCs w:val="24"/>
          <w:lang w:val="kk-KZ"/>
        </w:rPr>
        <w:t>тарға</w:t>
      </w:r>
      <w:r w:rsidRPr="00837F6A">
        <w:rPr>
          <w:iCs/>
          <w:snapToGrid w:val="0"/>
          <w:sz w:val="24"/>
          <w:szCs w:val="24"/>
          <w:lang w:val="kk-KZ"/>
        </w:rPr>
        <w:t xml:space="preserve"> </w:t>
      </w:r>
      <w:r w:rsidR="00A80028" w:rsidRPr="00837F6A">
        <w:rPr>
          <w:iCs/>
          <w:snapToGrid w:val="0"/>
          <w:sz w:val="24"/>
          <w:szCs w:val="24"/>
          <w:lang w:val="kk-KZ"/>
        </w:rPr>
        <w:t>сұрыптау үшін</w:t>
      </w:r>
      <w:r w:rsidRPr="00837F6A">
        <w:rPr>
          <w:iCs/>
          <w:snapToGrid w:val="0"/>
          <w:sz w:val="24"/>
          <w:szCs w:val="24"/>
          <w:lang w:val="kk-KZ"/>
        </w:rPr>
        <w:t xml:space="preserve"> </w:t>
      </w:r>
      <w:r w:rsidR="000F4D09" w:rsidRPr="00837F6A">
        <w:rPr>
          <w:iCs/>
          <w:snapToGrid w:val="0"/>
          <w:sz w:val="24"/>
          <w:szCs w:val="24"/>
          <w:lang w:val="kk-KZ"/>
        </w:rPr>
        <w:t>объект</w:t>
      </w:r>
      <w:r w:rsidR="00A80028" w:rsidRPr="00837F6A">
        <w:rPr>
          <w:iCs/>
          <w:snapToGrid w:val="0"/>
          <w:sz w:val="24"/>
          <w:szCs w:val="24"/>
          <w:lang w:val="kk-KZ"/>
        </w:rPr>
        <w:t>іл</w:t>
      </w:r>
      <w:r w:rsidR="000F4D09" w:rsidRPr="00837F6A">
        <w:rPr>
          <w:iCs/>
          <w:snapToGrid w:val="0"/>
          <w:sz w:val="24"/>
          <w:szCs w:val="24"/>
          <w:lang w:val="kk-KZ"/>
        </w:rPr>
        <w:t>ерді пайдалану</w:t>
      </w:r>
      <w:r w:rsidR="00A80028" w:rsidRPr="00837F6A">
        <w:rPr>
          <w:iCs/>
          <w:snapToGrid w:val="0"/>
          <w:sz w:val="24"/>
          <w:szCs w:val="24"/>
          <w:lang w:val="kk-KZ"/>
        </w:rPr>
        <w:t xml:space="preserve"> кірмейді</w:t>
      </w:r>
      <w:r w:rsidRPr="00837F6A">
        <w:rPr>
          <w:iCs/>
          <w:snapToGrid w:val="0"/>
          <w:sz w:val="24"/>
          <w:szCs w:val="24"/>
          <w:lang w:val="kk-KZ"/>
        </w:rPr>
        <w:t>, (38.32 қараңыз)</w:t>
      </w:r>
    </w:p>
    <w:p w:rsidR="00D974F3" w:rsidRPr="000563E9" w:rsidRDefault="00D974F3" w:rsidP="00D974F3">
      <w:pPr>
        <w:jc w:val="both"/>
        <w:rPr>
          <w:b/>
          <w:bCs/>
          <w:snapToGrid w:val="0"/>
          <w:sz w:val="24"/>
          <w:szCs w:val="24"/>
          <w:lang w:val="kk-KZ"/>
        </w:rPr>
      </w:pPr>
    </w:p>
    <w:p w:rsidR="00D974F3" w:rsidRPr="000563E9" w:rsidRDefault="00D974F3" w:rsidP="007370EC">
      <w:pPr>
        <w:ind w:firstLine="720"/>
        <w:jc w:val="both"/>
        <w:rPr>
          <w:b/>
          <w:bCs/>
          <w:snapToGrid w:val="0"/>
          <w:sz w:val="24"/>
          <w:szCs w:val="24"/>
          <w:lang w:val="kk-KZ"/>
        </w:rPr>
      </w:pPr>
      <w:r w:rsidRPr="000563E9">
        <w:rPr>
          <w:b/>
          <w:bCs/>
          <w:snapToGrid w:val="0"/>
          <w:sz w:val="24"/>
          <w:szCs w:val="24"/>
          <w:lang w:val="kk-KZ"/>
        </w:rPr>
        <w:t>38.12 Қауіпті қалдықтарды жинау</w:t>
      </w:r>
    </w:p>
    <w:p w:rsidR="00D974F3" w:rsidRPr="000563E9" w:rsidRDefault="00D974F3" w:rsidP="00D974F3">
      <w:pPr>
        <w:jc w:val="both"/>
        <w:rPr>
          <w:b/>
          <w:bCs/>
          <w:snapToGrid w:val="0"/>
          <w:sz w:val="24"/>
          <w:szCs w:val="24"/>
          <w:lang w:val="kk-KZ"/>
        </w:rPr>
      </w:pPr>
    </w:p>
    <w:p w:rsidR="00E5237B" w:rsidRPr="000563E9" w:rsidRDefault="00E5237B" w:rsidP="007370EC">
      <w:pPr>
        <w:ind w:firstLine="720"/>
        <w:jc w:val="both"/>
        <w:rPr>
          <w:snapToGrid w:val="0"/>
          <w:sz w:val="24"/>
          <w:szCs w:val="24"/>
          <w:lang w:val="kk-KZ"/>
        </w:rPr>
      </w:pPr>
      <w:r w:rsidRPr="000563E9">
        <w:rPr>
          <w:snapToGrid w:val="0"/>
          <w:sz w:val="24"/>
          <w:szCs w:val="24"/>
          <w:lang w:val="kk-KZ"/>
        </w:rPr>
        <w:t>38.12.0 Қауіпті қалдықтарды жинау</w:t>
      </w:r>
    </w:p>
    <w:p w:rsidR="00E5237B" w:rsidRPr="000563E9" w:rsidRDefault="00E5237B" w:rsidP="00E5237B">
      <w:pPr>
        <w:jc w:val="both"/>
        <w:rPr>
          <w:snapToGrid w:val="0"/>
          <w:sz w:val="24"/>
          <w:szCs w:val="24"/>
          <w:lang w:val="kk-KZ"/>
        </w:rPr>
      </w:pPr>
    </w:p>
    <w:p w:rsidR="00E5237B" w:rsidRPr="000563E9" w:rsidRDefault="00E5237B" w:rsidP="007370EC">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 xml:space="preserve"> жарыл</w:t>
      </w:r>
      <w:r w:rsidR="00AF16EB" w:rsidRPr="000563E9">
        <w:rPr>
          <w:snapToGrid w:val="0"/>
          <w:sz w:val="24"/>
          <w:szCs w:val="24"/>
          <w:lang w:val="kk-KZ"/>
        </w:rPr>
        <w:t>атын</w:t>
      </w:r>
      <w:r w:rsidRPr="000563E9">
        <w:rPr>
          <w:snapToGrid w:val="0"/>
          <w:sz w:val="24"/>
          <w:szCs w:val="24"/>
          <w:lang w:val="kk-KZ"/>
        </w:rPr>
        <w:t xml:space="preserve">, </w:t>
      </w:r>
      <w:r w:rsidR="00AF16EB" w:rsidRPr="000563E9">
        <w:rPr>
          <w:snapToGrid w:val="0"/>
          <w:sz w:val="24"/>
          <w:szCs w:val="24"/>
          <w:lang w:val="kk-KZ"/>
        </w:rPr>
        <w:t>тотығатын</w:t>
      </w:r>
      <w:r w:rsidRPr="000563E9">
        <w:rPr>
          <w:snapToGrid w:val="0"/>
          <w:sz w:val="24"/>
          <w:szCs w:val="24"/>
          <w:lang w:val="kk-KZ"/>
        </w:rPr>
        <w:t xml:space="preserve">, </w:t>
      </w:r>
      <w:r w:rsidR="001E0638" w:rsidRPr="000563E9">
        <w:rPr>
          <w:snapToGrid w:val="0"/>
          <w:sz w:val="24"/>
          <w:szCs w:val="24"/>
          <w:lang w:val="kk-KZ"/>
        </w:rPr>
        <w:t>өрте</w:t>
      </w:r>
      <w:r w:rsidR="00AF16EB" w:rsidRPr="000563E9">
        <w:rPr>
          <w:snapToGrid w:val="0"/>
          <w:sz w:val="24"/>
          <w:szCs w:val="24"/>
          <w:lang w:val="kk-KZ"/>
        </w:rPr>
        <w:t>н</w:t>
      </w:r>
      <w:r w:rsidR="001E0638" w:rsidRPr="000563E9">
        <w:rPr>
          <w:snapToGrid w:val="0"/>
          <w:sz w:val="24"/>
          <w:szCs w:val="24"/>
          <w:lang w:val="kk-KZ"/>
        </w:rPr>
        <w:t>етін</w:t>
      </w:r>
      <w:r w:rsidRPr="000563E9">
        <w:rPr>
          <w:snapToGrid w:val="0"/>
          <w:sz w:val="24"/>
          <w:szCs w:val="24"/>
          <w:lang w:val="kk-KZ"/>
        </w:rPr>
        <w:t xml:space="preserve">, уытты, </w:t>
      </w:r>
      <w:r w:rsidR="001E0638" w:rsidRPr="000563E9">
        <w:rPr>
          <w:snapToGrid w:val="0"/>
          <w:sz w:val="24"/>
          <w:szCs w:val="24"/>
          <w:lang w:val="kk-KZ"/>
        </w:rPr>
        <w:t>радияциялық</w:t>
      </w:r>
      <w:r w:rsidRPr="000563E9">
        <w:rPr>
          <w:snapToGrid w:val="0"/>
          <w:sz w:val="24"/>
          <w:szCs w:val="24"/>
          <w:lang w:val="kk-KZ"/>
        </w:rPr>
        <w:t xml:space="preserve">,   канцерогенді, </w:t>
      </w:r>
      <w:r w:rsidR="001E0638" w:rsidRPr="000563E9">
        <w:rPr>
          <w:snapToGrid w:val="0"/>
          <w:sz w:val="24"/>
          <w:szCs w:val="24"/>
          <w:lang w:val="kk-KZ"/>
        </w:rPr>
        <w:t>коррози</w:t>
      </w:r>
      <w:r w:rsidR="00AF16EB" w:rsidRPr="000563E9">
        <w:rPr>
          <w:snapToGrid w:val="0"/>
          <w:sz w:val="24"/>
          <w:szCs w:val="24"/>
          <w:lang w:val="kk-KZ"/>
        </w:rPr>
        <w:t>ял</w:t>
      </w:r>
      <w:r w:rsidR="001E0638" w:rsidRPr="000563E9">
        <w:rPr>
          <w:snapToGrid w:val="0"/>
          <w:sz w:val="24"/>
          <w:szCs w:val="24"/>
          <w:lang w:val="kk-KZ"/>
        </w:rPr>
        <w:t>ық</w:t>
      </w:r>
      <w:r w:rsidRPr="000563E9">
        <w:rPr>
          <w:snapToGrid w:val="0"/>
          <w:sz w:val="24"/>
          <w:szCs w:val="24"/>
          <w:lang w:val="kk-KZ"/>
        </w:rPr>
        <w:t xml:space="preserve">, жұқпалы </w:t>
      </w:r>
      <w:r w:rsidR="001E0638" w:rsidRPr="000563E9">
        <w:rPr>
          <w:snapToGrid w:val="0"/>
          <w:sz w:val="24"/>
          <w:szCs w:val="24"/>
          <w:lang w:val="kk-KZ"/>
        </w:rPr>
        <w:t>және</w:t>
      </w:r>
      <w:r w:rsidRPr="000563E9">
        <w:rPr>
          <w:snapToGrid w:val="0"/>
          <w:sz w:val="24"/>
          <w:szCs w:val="24"/>
          <w:lang w:val="kk-KZ"/>
        </w:rPr>
        <w:t xml:space="preserve"> адам денсаулығы мен қоршаған ортаға зиянды өзге де заттар сияқты</w:t>
      </w:r>
      <w:r w:rsidR="00AF16EB" w:rsidRPr="000563E9">
        <w:rPr>
          <w:snapToGrid w:val="0"/>
          <w:sz w:val="24"/>
          <w:szCs w:val="24"/>
          <w:lang w:val="kk-KZ"/>
        </w:rPr>
        <w:t>,</w:t>
      </w:r>
      <w:r w:rsidR="001E0638" w:rsidRPr="000563E9">
        <w:rPr>
          <w:snapToGrid w:val="0"/>
          <w:sz w:val="24"/>
          <w:szCs w:val="24"/>
          <w:lang w:val="kk-KZ"/>
        </w:rPr>
        <w:t xml:space="preserve"> сонымен қатар о</w:t>
      </w:r>
      <w:r w:rsidRPr="000563E9">
        <w:rPr>
          <w:snapToGrid w:val="0"/>
          <w:sz w:val="24"/>
          <w:szCs w:val="24"/>
          <w:lang w:val="kk-KZ"/>
        </w:rPr>
        <w:t>лар сәйкестендіруден, өңдеуден, буып-түюден өте ала</w:t>
      </w:r>
      <w:r w:rsidR="00AF16EB" w:rsidRPr="000563E9">
        <w:rPr>
          <w:snapToGrid w:val="0"/>
          <w:sz w:val="24"/>
          <w:szCs w:val="24"/>
          <w:lang w:val="kk-KZ"/>
        </w:rPr>
        <w:t>тын</w:t>
      </w:r>
      <w:r w:rsidRPr="000563E9">
        <w:rPr>
          <w:snapToGrid w:val="0"/>
          <w:sz w:val="24"/>
          <w:szCs w:val="24"/>
          <w:lang w:val="kk-KZ"/>
        </w:rPr>
        <w:t>, сондай-ақ тасымалдау</w:t>
      </w:r>
      <w:r w:rsidR="001E0638" w:rsidRPr="000563E9">
        <w:rPr>
          <w:snapToGrid w:val="0"/>
          <w:sz w:val="24"/>
          <w:szCs w:val="24"/>
          <w:lang w:val="kk-KZ"/>
        </w:rPr>
        <w:t xml:space="preserve"> мақсатымен</w:t>
      </w:r>
      <w:r w:rsidRPr="000563E9">
        <w:rPr>
          <w:snapToGrid w:val="0"/>
          <w:sz w:val="24"/>
          <w:szCs w:val="24"/>
          <w:lang w:val="kk-KZ"/>
        </w:rPr>
        <w:t xml:space="preserve"> затбелгілер жапсырыла</w:t>
      </w:r>
      <w:r w:rsidR="00AF16EB" w:rsidRPr="000563E9">
        <w:rPr>
          <w:snapToGrid w:val="0"/>
          <w:sz w:val="24"/>
          <w:szCs w:val="24"/>
          <w:lang w:val="kk-KZ"/>
        </w:rPr>
        <w:t>тын</w:t>
      </w:r>
      <w:r w:rsidRPr="000563E9">
        <w:rPr>
          <w:snapToGrid w:val="0"/>
          <w:sz w:val="24"/>
          <w:szCs w:val="24"/>
          <w:lang w:val="kk-KZ"/>
        </w:rPr>
        <w:t xml:space="preserve"> </w:t>
      </w:r>
      <w:r w:rsidR="00AF16EB" w:rsidRPr="000563E9">
        <w:rPr>
          <w:snapToGrid w:val="0"/>
          <w:sz w:val="24"/>
          <w:szCs w:val="24"/>
          <w:lang w:val="kk-KZ"/>
        </w:rPr>
        <w:t>қатты және сұйық қауіпті қалдықтарды жинау</w:t>
      </w:r>
      <w:r w:rsidR="00561BC2" w:rsidRPr="00561BC2">
        <w:rPr>
          <w:snapToGrid w:val="0"/>
          <w:sz w:val="24"/>
          <w:szCs w:val="24"/>
          <w:lang w:val="kk-KZ"/>
        </w:rPr>
        <w:t xml:space="preserve"> </w:t>
      </w:r>
      <w:r w:rsidR="00561BC2" w:rsidRPr="000563E9">
        <w:rPr>
          <w:snapToGrid w:val="0"/>
          <w:sz w:val="24"/>
          <w:szCs w:val="24"/>
          <w:lang w:val="kk-KZ"/>
        </w:rPr>
        <w:t>кіреді</w:t>
      </w:r>
      <w:r w:rsidR="00A37F71">
        <w:rPr>
          <w:snapToGrid w:val="0"/>
          <w:sz w:val="24"/>
          <w:szCs w:val="24"/>
          <w:lang w:val="kk-KZ"/>
        </w:rPr>
        <w:t>.</w:t>
      </w:r>
    </w:p>
    <w:p w:rsidR="00E5237B" w:rsidRPr="000563E9" w:rsidRDefault="00E5237B" w:rsidP="00E5237B">
      <w:pPr>
        <w:jc w:val="both"/>
        <w:rPr>
          <w:snapToGrid w:val="0"/>
          <w:sz w:val="24"/>
          <w:szCs w:val="24"/>
          <w:lang w:val="kk-KZ"/>
        </w:rPr>
      </w:pPr>
    </w:p>
    <w:p w:rsidR="00E5237B" w:rsidRPr="000563E9" w:rsidRDefault="00E5237B" w:rsidP="007370EC">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E5237B" w:rsidRPr="000563E9" w:rsidRDefault="00E5237B" w:rsidP="007370EC">
      <w:pPr>
        <w:ind w:firstLine="720"/>
        <w:jc w:val="both"/>
        <w:rPr>
          <w:snapToGrid w:val="0"/>
          <w:sz w:val="24"/>
          <w:szCs w:val="24"/>
          <w:lang w:val="kk-KZ"/>
        </w:rPr>
      </w:pPr>
      <w:r w:rsidRPr="000563E9">
        <w:rPr>
          <w:snapToGrid w:val="0"/>
          <w:sz w:val="24"/>
          <w:szCs w:val="24"/>
          <w:lang w:val="kk-KZ"/>
        </w:rPr>
        <w:t>-</w:t>
      </w:r>
      <w:r w:rsidR="00AF16EB" w:rsidRPr="000563E9">
        <w:rPr>
          <w:snapToGrid w:val="0"/>
          <w:sz w:val="24"/>
          <w:szCs w:val="24"/>
          <w:lang w:val="kk-KZ"/>
        </w:rPr>
        <w:t xml:space="preserve"> </w:t>
      </w:r>
      <w:r w:rsidRPr="000563E9">
        <w:rPr>
          <w:snapToGrid w:val="0"/>
          <w:sz w:val="24"/>
          <w:szCs w:val="24"/>
          <w:lang w:val="kk-KZ"/>
        </w:rPr>
        <w:t xml:space="preserve">пайдаланылған мотор </w:t>
      </w:r>
      <w:r w:rsidR="00536F5D" w:rsidRPr="000563E9">
        <w:rPr>
          <w:snapToGrid w:val="0"/>
          <w:sz w:val="24"/>
          <w:szCs w:val="24"/>
          <w:lang w:val="kk-KZ"/>
        </w:rPr>
        <w:t>немесе</w:t>
      </w:r>
      <w:r w:rsidRPr="000563E9">
        <w:rPr>
          <w:snapToGrid w:val="0"/>
          <w:sz w:val="24"/>
          <w:szCs w:val="24"/>
          <w:lang w:val="kk-KZ"/>
        </w:rPr>
        <w:t xml:space="preserve"> машина майы, қауіпті </w:t>
      </w:r>
      <w:r w:rsidR="00536F5D" w:rsidRPr="000563E9">
        <w:rPr>
          <w:snapToGrid w:val="0"/>
          <w:sz w:val="24"/>
          <w:szCs w:val="24"/>
          <w:lang w:val="kk-KZ"/>
        </w:rPr>
        <w:t>биологиялық</w:t>
      </w:r>
      <w:r w:rsidRPr="000563E9">
        <w:rPr>
          <w:snapToGrid w:val="0"/>
          <w:sz w:val="24"/>
          <w:szCs w:val="24"/>
          <w:lang w:val="kk-KZ"/>
        </w:rPr>
        <w:t xml:space="preserve">, </w:t>
      </w:r>
      <w:r w:rsidR="00536F5D" w:rsidRPr="000563E9">
        <w:rPr>
          <w:snapToGrid w:val="0"/>
          <w:sz w:val="24"/>
          <w:szCs w:val="24"/>
          <w:lang w:val="kk-KZ"/>
        </w:rPr>
        <w:t>радиоактивті (</w:t>
      </w:r>
      <w:r w:rsidRPr="000563E9">
        <w:rPr>
          <w:snapToGrid w:val="0"/>
          <w:sz w:val="24"/>
          <w:szCs w:val="24"/>
          <w:lang w:val="kk-KZ"/>
        </w:rPr>
        <w:t>ядролық</w:t>
      </w:r>
      <w:r w:rsidR="00536F5D" w:rsidRPr="000563E9">
        <w:rPr>
          <w:snapToGrid w:val="0"/>
          <w:sz w:val="24"/>
          <w:szCs w:val="24"/>
          <w:lang w:val="kk-KZ"/>
        </w:rPr>
        <w:t>)</w:t>
      </w:r>
      <w:r w:rsidRPr="000563E9">
        <w:rPr>
          <w:snapToGrid w:val="0"/>
          <w:sz w:val="24"/>
          <w:szCs w:val="24"/>
          <w:lang w:val="kk-KZ"/>
        </w:rPr>
        <w:t xml:space="preserve"> қалдықтар</w:t>
      </w:r>
      <w:r w:rsidR="00536F5D" w:rsidRPr="000563E9">
        <w:rPr>
          <w:snapToGrid w:val="0"/>
          <w:sz w:val="24"/>
          <w:szCs w:val="24"/>
          <w:lang w:val="kk-KZ"/>
        </w:rPr>
        <w:t xml:space="preserve">, пайдаланылған батареяларды </w:t>
      </w:r>
      <w:r w:rsidRPr="000563E9">
        <w:rPr>
          <w:snapToGrid w:val="0"/>
          <w:sz w:val="24"/>
          <w:szCs w:val="24"/>
          <w:lang w:val="kk-KZ"/>
        </w:rPr>
        <w:t xml:space="preserve">және т.б. сияқты </w:t>
      </w:r>
      <w:r w:rsidR="00AF16EB" w:rsidRPr="000563E9">
        <w:rPr>
          <w:snapToGrid w:val="0"/>
          <w:sz w:val="24"/>
          <w:szCs w:val="24"/>
          <w:lang w:val="kk-KZ"/>
        </w:rPr>
        <w:t xml:space="preserve">қауіпті қалдықтарды жинау </w:t>
      </w:r>
      <w:r w:rsidRPr="000563E9">
        <w:rPr>
          <w:snapToGrid w:val="0"/>
          <w:sz w:val="24"/>
          <w:szCs w:val="24"/>
          <w:lang w:val="kk-KZ"/>
        </w:rPr>
        <w:t>жинау</w:t>
      </w:r>
    </w:p>
    <w:p w:rsidR="00E5237B" w:rsidRPr="000563E9" w:rsidRDefault="00E5237B" w:rsidP="007370EC">
      <w:pPr>
        <w:ind w:firstLine="720"/>
        <w:jc w:val="both"/>
        <w:rPr>
          <w:snapToGrid w:val="0"/>
          <w:sz w:val="24"/>
          <w:szCs w:val="24"/>
          <w:lang w:val="kk-KZ"/>
        </w:rPr>
      </w:pPr>
      <w:r w:rsidRPr="000563E9">
        <w:rPr>
          <w:snapToGrid w:val="0"/>
          <w:sz w:val="24"/>
          <w:szCs w:val="24"/>
          <w:lang w:val="kk-KZ"/>
        </w:rPr>
        <w:t xml:space="preserve">- қауіпті қалдықтарды </w:t>
      </w:r>
      <w:r w:rsidR="00536F5D" w:rsidRPr="000563E9">
        <w:rPr>
          <w:snapToGrid w:val="0"/>
          <w:sz w:val="24"/>
          <w:szCs w:val="24"/>
          <w:lang w:val="kk-KZ"/>
        </w:rPr>
        <w:t xml:space="preserve">тасымалдау </w:t>
      </w:r>
      <w:r w:rsidRPr="000563E9">
        <w:rPr>
          <w:snapToGrid w:val="0"/>
          <w:sz w:val="24"/>
          <w:szCs w:val="24"/>
          <w:lang w:val="kk-KZ"/>
        </w:rPr>
        <w:t>станциялар</w:t>
      </w:r>
      <w:r w:rsidR="00AF16EB" w:rsidRPr="000563E9">
        <w:rPr>
          <w:snapToGrid w:val="0"/>
          <w:sz w:val="24"/>
          <w:szCs w:val="24"/>
          <w:lang w:val="kk-KZ"/>
        </w:rPr>
        <w:t xml:space="preserve"> қызметі</w:t>
      </w:r>
      <w:r w:rsidRPr="000563E9">
        <w:rPr>
          <w:snapToGrid w:val="0"/>
          <w:sz w:val="24"/>
          <w:szCs w:val="24"/>
          <w:lang w:val="kk-KZ"/>
        </w:rPr>
        <w:t xml:space="preserve"> </w:t>
      </w:r>
      <w:r w:rsidR="00AF16EB" w:rsidRPr="000563E9">
        <w:rPr>
          <w:snapToGrid w:val="0"/>
          <w:sz w:val="24"/>
          <w:szCs w:val="24"/>
          <w:lang w:val="kk-KZ"/>
        </w:rPr>
        <w:t>кіреді</w:t>
      </w:r>
    </w:p>
    <w:p w:rsidR="00E5237B" w:rsidRPr="000563E9" w:rsidRDefault="00E5237B" w:rsidP="00E5237B">
      <w:pPr>
        <w:jc w:val="both"/>
        <w:rPr>
          <w:snapToGrid w:val="0"/>
          <w:sz w:val="24"/>
          <w:szCs w:val="24"/>
          <w:lang w:val="kk-KZ"/>
        </w:rPr>
      </w:pPr>
    </w:p>
    <w:p w:rsidR="00E5237B" w:rsidRPr="00837F6A" w:rsidRDefault="00E5237B" w:rsidP="007370EC">
      <w:pPr>
        <w:ind w:firstLine="720"/>
        <w:jc w:val="both"/>
        <w:rPr>
          <w:iCs/>
          <w:snapToGrid w:val="0"/>
          <w:sz w:val="24"/>
          <w:szCs w:val="24"/>
          <w:lang w:val="kk-KZ"/>
        </w:rPr>
      </w:pPr>
      <w:r w:rsidRPr="00837F6A">
        <w:rPr>
          <w:iCs/>
          <w:snapToGrid w:val="0"/>
          <w:sz w:val="24"/>
          <w:szCs w:val="24"/>
          <w:lang w:val="kk-KZ"/>
        </w:rPr>
        <w:lastRenderedPageBreak/>
        <w:t xml:space="preserve">Бұл ішкі </w:t>
      </w:r>
      <w:r w:rsidR="00060358" w:rsidRPr="00837F6A">
        <w:rPr>
          <w:snapToGrid w:val="0"/>
          <w:sz w:val="24"/>
          <w:szCs w:val="24"/>
          <w:lang w:val="kk-KZ"/>
        </w:rPr>
        <w:t>класқа</w:t>
      </w:r>
      <w:r w:rsidRPr="00837F6A">
        <w:rPr>
          <w:iCs/>
          <w:snapToGrid w:val="0"/>
          <w:sz w:val="24"/>
          <w:szCs w:val="24"/>
          <w:lang w:val="kk-KZ"/>
        </w:rPr>
        <w:t>:</w:t>
      </w:r>
    </w:p>
    <w:p w:rsidR="00E5237B" w:rsidRPr="00837F6A" w:rsidRDefault="00E5237B" w:rsidP="007370EC">
      <w:pPr>
        <w:ind w:firstLine="720"/>
        <w:jc w:val="both"/>
        <w:rPr>
          <w:iCs/>
          <w:snapToGrid w:val="0"/>
          <w:sz w:val="24"/>
          <w:szCs w:val="24"/>
          <w:lang w:val="kk-KZ"/>
        </w:rPr>
      </w:pPr>
      <w:r w:rsidRPr="00837F6A">
        <w:rPr>
          <w:iCs/>
          <w:snapToGrid w:val="0"/>
          <w:sz w:val="24"/>
          <w:szCs w:val="24"/>
          <w:lang w:val="kk-KZ"/>
        </w:rPr>
        <w:t xml:space="preserve">- </w:t>
      </w:r>
      <w:r w:rsidR="00AF16EB" w:rsidRPr="00837F6A">
        <w:rPr>
          <w:iCs/>
          <w:snapToGrid w:val="0"/>
          <w:sz w:val="24"/>
          <w:szCs w:val="24"/>
          <w:lang w:val="kk-KZ"/>
        </w:rPr>
        <w:t>зақымданған</w:t>
      </w:r>
      <w:r w:rsidRPr="00837F6A">
        <w:rPr>
          <w:iCs/>
          <w:snapToGrid w:val="0"/>
          <w:sz w:val="24"/>
          <w:szCs w:val="24"/>
          <w:lang w:val="kk-KZ"/>
        </w:rPr>
        <w:t xml:space="preserve"> ғимараттарды, құрылыс алаңдарын, топырақты, жер асты суларын өңдеу және тазалау, мысалы асбестті жою</w:t>
      </w:r>
      <w:r w:rsidR="00AF16EB" w:rsidRPr="00837F6A">
        <w:rPr>
          <w:iCs/>
          <w:snapToGrid w:val="0"/>
          <w:sz w:val="24"/>
          <w:szCs w:val="24"/>
          <w:lang w:val="kk-KZ"/>
        </w:rPr>
        <w:t xml:space="preserve"> кірмейді</w:t>
      </w:r>
      <w:r w:rsidRPr="00837F6A">
        <w:rPr>
          <w:iCs/>
          <w:snapToGrid w:val="0"/>
          <w:sz w:val="24"/>
          <w:szCs w:val="24"/>
          <w:lang w:val="kk-KZ"/>
        </w:rPr>
        <w:t>, (39.00.0 қараңыз)</w:t>
      </w:r>
    </w:p>
    <w:p w:rsidR="00D974F3" w:rsidRPr="000563E9" w:rsidRDefault="00D974F3" w:rsidP="00D974F3">
      <w:pPr>
        <w:jc w:val="both"/>
        <w:rPr>
          <w:b/>
          <w:bCs/>
          <w:i/>
          <w:iCs/>
          <w:snapToGrid w:val="0"/>
          <w:sz w:val="24"/>
          <w:szCs w:val="24"/>
          <w:lang w:val="kk-KZ"/>
        </w:rPr>
      </w:pPr>
    </w:p>
    <w:p w:rsidR="00D974F3" w:rsidRPr="000563E9" w:rsidRDefault="00D974F3" w:rsidP="007370EC">
      <w:pPr>
        <w:ind w:firstLine="720"/>
        <w:jc w:val="both"/>
        <w:rPr>
          <w:b/>
          <w:bCs/>
          <w:snapToGrid w:val="0"/>
          <w:sz w:val="24"/>
          <w:szCs w:val="24"/>
          <w:lang w:val="kk-KZ"/>
        </w:rPr>
      </w:pPr>
      <w:r w:rsidRPr="000563E9">
        <w:rPr>
          <w:b/>
          <w:bCs/>
          <w:snapToGrid w:val="0"/>
          <w:sz w:val="24"/>
          <w:szCs w:val="24"/>
          <w:lang w:val="kk-KZ"/>
        </w:rPr>
        <w:t xml:space="preserve">38.2 Қалдықтарды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деу </w:t>
      </w:r>
      <w:r w:rsidR="0017405B" w:rsidRPr="000563E9">
        <w:rPr>
          <w:b/>
          <w:bCs/>
          <w:snapToGrid w:val="0"/>
          <w:sz w:val="24"/>
          <w:szCs w:val="24"/>
          <w:lang w:val="kk-KZ"/>
        </w:rPr>
        <w:t>және</w:t>
      </w:r>
      <w:r w:rsidRPr="000563E9">
        <w:rPr>
          <w:b/>
          <w:bCs/>
          <w:snapToGrid w:val="0"/>
          <w:sz w:val="24"/>
          <w:szCs w:val="24"/>
          <w:lang w:val="kk-KZ"/>
        </w:rPr>
        <w:t xml:space="preserve"> жою</w:t>
      </w:r>
    </w:p>
    <w:p w:rsidR="00D974F3" w:rsidRPr="000563E9" w:rsidRDefault="00D974F3" w:rsidP="00D974F3">
      <w:pPr>
        <w:jc w:val="both"/>
        <w:rPr>
          <w:b/>
          <w:bCs/>
          <w:snapToGrid w:val="0"/>
          <w:sz w:val="24"/>
          <w:szCs w:val="24"/>
          <w:lang w:val="kk-KZ"/>
        </w:rPr>
      </w:pPr>
    </w:p>
    <w:p w:rsidR="00D974F3" w:rsidRPr="000563E9" w:rsidRDefault="00D974F3" w:rsidP="00690CDC">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топқа</w:t>
      </w:r>
      <w:r w:rsidR="00803F70" w:rsidRPr="000563E9">
        <w:rPr>
          <w:snapToGrid w:val="0"/>
          <w:sz w:val="24"/>
          <w:szCs w:val="24"/>
          <w:lang w:val="kk-KZ"/>
        </w:rPr>
        <w:t xml:space="preserve"> қалдықтарды жою және одан кейін оны </w:t>
      </w:r>
      <w:r w:rsidRPr="000563E9">
        <w:rPr>
          <w:snapToGrid w:val="0"/>
          <w:sz w:val="24"/>
          <w:szCs w:val="24"/>
          <w:lang w:val="kk-KZ"/>
        </w:rPr>
        <w:t xml:space="preserve">органикалық қалдықтарды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деу</w:t>
      </w:r>
      <w:r w:rsidR="00690CDC" w:rsidRPr="000563E9">
        <w:rPr>
          <w:snapToGrid w:val="0"/>
          <w:sz w:val="24"/>
          <w:szCs w:val="24"/>
          <w:lang w:val="kk-KZ"/>
        </w:rPr>
        <w:t xml:space="preserve"> </w:t>
      </w:r>
      <w:r w:rsidR="00803F70" w:rsidRPr="000563E9">
        <w:rPr>
          <w:snapToGrid w:val="0"/>
          <w:sz w:val="24"/>
          <w:szCs w:val="24"/>
          <w:lang w:val="kk-KZ"/>
        </w:rPr>
        <w:t>сияқты түрлі әдістермен қалдықтардың әртүрлі түрлерін өңдеу;</w:t>
      </w:r>
      <w:r w:rsidR="00690CDC" w:rsidRPr="000563E9">
        <w:rPr>
          <w:snapToGrid w:val="0"/>
          <w:sz w:val="24"/>
          <w:szCs w:val="24"/>
          <w:lang w:val="kk-KZ"/>
        </w:rPr>
        <w:t xml:space="preserve"> </w:t>
      </w:r>
      <w:r w:rsidR="00803F70" w:rsidRPr="000563E9">
        <w:rPr>
          <w:snapToGrid w:val="0"/>
          <w:sz w:val="24"/>
          <w:szCs w:val="24"/>
          <w:lang w:val="kk-KZ"/>
        </w:rPr>
        <w:t xml:space="preserve">аурумен зақымданған </w:t>
      </w:r>
      <w:r w:rsidR="00690CDC" w:rsidRPr="000563E9">
        <w:rPr>
          <w:snapToGrid w:val="0"/>
          <w:sz w:val="24"/>
          <w:szCs w:val="24"/>
          <w:lang w:val="kk-KZ"/>
        </w:rPr>
        <w:t>тірі немесе</w:t>
      </w:r>
      <w:r w:rsidR="00803F70" w:rsidRPr="000563E9">
        <w:rPr>
          <w:snapToGrid w:val="0"/>
          <w:sz w:val="24"/>
          <w:szCs w:val="24"/>
          <w:lang w:val="kk-KZ"/>
        </w:rPr>
        <w:t xml:space="preserve"> өлі</w:t>
      </w:r>
      <w:r w:rsidRPr="000563E9">
        <w:rPr>
          <w:snapToGrid w:val="0"/>
          <w:sz w:val="24"/>
          <w:szCs w:val="24"/>
          <w:lang w:val="kk-KZ"/>
        </w:rPr>
        <w:t xml:space="preserve"> мал</w:t>
      </w:r>
      <w:r w:rsidR="00803F70" w:rsidRPr="000563E9">
        <w:rPr>
          <w:snapToGrid w:val="0"/>
          <w:sz w:val="24"/>
          <w:szCs w:val="24"/>
          <w:lang w:val="kk-KZ"/>
        </w:rPr>
        <w:t>дар</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803F70" w:rsidRPr="000563E9">
        <w:rPr>
          <w:snapToGrid w:val="0"/>
          <w:sz w:val="24"/>
          <w:szCs w:val="24"/>
          <w:lang w:val="kk-KZ"/>
        </w:rPr>
        <w:t>өзге де зақымданған қалдықтарды</w:t>
      </w:r>
      <w:r w:rsidRPr="000563E9">
        <w:rPr>
          <w:snapToGrid w:val="0"/>
          <w:sz w:val="24"/>
          <w:szCs w:val="24"/>
          <w:lang w:val="kk-KZ"/>
        </w:rPr>
        <w:t xml:space="preserve">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 xml:space="preserve">деу </w:t>
      </w:r>
      <w:r w:rsidR="0017405B" w:rsidRPr="000563E9">
        <w:rPr>
          <w:snapToGrid w:val="0"/>
          <w:sz w:val="24"/>
          <w:szCs w:val="24"/>
          <w:lang w:val="kk-KZ"/>
        </w:rPr>
        <w:t>және</w:t>
      </w:r>
      <w:r w:rsidRPr="000563E9">
        <w:rPr>
          <w:snapToGrid w:val="0"/>
          <w:sz w:val="24"/>
          <w:szCs w:val="24"/>
          <w:lang w:val="kk-KZ"/>
        </w:rPr>
        <w:t xml:space="preserve"> </w:t>
      </w:r>
      <w:r w:rsidR="00690CDC" w:rsidRPr="000563E9">
        <w:rPr>
          <w:snapToGrid w:val="0"/>
          <w:sz w:val="24"/>
          <w:szCs w:val="24"/>
          <w:lang w:val="kk-KZ"/>
        </w:rPr>
        <w:t>жою</w:t>
      </w:r>
      <w:r w:rsidR="00803F70" w:rsidRPr="000563E9">
        <w:rPr>
          <w:snapToGrid w:val="0"/>
          <w:sz w:val="24"/>
          <w:szCs w:val="24"/>
          <w:lang w:val="kk-KZ"/>
        </w:rPr>
        <w:t>;</w:t>
      </w:r>
      <w:r w:rsidRPr="000563E9">
        <w:rPr>
          <w:snapToGrid w:val="0"/>
          <w:sz w:val="24"/>
          <w:szCs w:val="24"/>
          <w:lang w:val="kk-KZ"/>
        </w:rPr>
        <w:t xml:space="preserve"> </w:t>
      </w:r>
      <w:r w:rsidR="00690CDC" w:rsidRPr="000563E9">
        <w:rPr>
          <w:snapToGrid w:val="0"/>
          <w:sz w:val="24"/>
          <w:szCs w:val="24"/>
          <w:lang w:val="kk-KZ"/>
        </w:rPr>
        <w:t xml:space="preserve">ауруханалардан </w:t>
      </w:r>
      <w:r w:rsidRPr="000563E9">
        <w:rPr>
          <w:snapToGrid w:val="0"/>
          <w:sz w:val="24"/>
          <w:szCs w:val="24"/>
          <w:lang w:val="kk-KZ"/>
        </w:rPr>
        <w:t xml:space="preserve">радиоактивтік қалдықтарды </w:t>
      </w:r>
      <w:r w:rsidR="0017405B" w:rsidRPr="000563E9">
        <w:rPr>
          <w:snapToGrid w:val="0"/>
          <w:sz w:val="24"/>
          <w:szCs w:val="24"/>
          <w:lang w:val="kk-KZ"/>
        </w:rPr>
        <w:t>және</w:t>
      </w:r>
      <w:r w:rsidR="00803F70" w:rsidRPr="000563E9">
        <w:rPr>
          <w:snapToGrid w:val="0"/>
          <w:sz w:val="24"/>
          <w:szCs w:val="24"/>
          <w:lang w:val="kk-KZ"/>
        </w:rPr>
        <w:t xml:space="preserve"> т.б.</w:t>
      </w:r>
      <w:r w:rsidRPr="000563E9">
        <w:rPr>
          <w:snapToGrid w:val="0"/>
          <w:sz w:val="24"/>
          <w:szCs w:val="24"/>
          <w:lang w:val="kk-KZ"/>
        </w:rPr>
        <w:t>; қоқысты к</w:t>
      </w:r>
      <w:r w:rsidR="0017405B" w:rsidRPr="000563E9">
        <w:rPr>
          <w:snapToGrid w:val="0"/>
          <w:sz w:val="24"/>
          <w:szCs w:val="24"/>
          <w:lang w:val="kk-KZ"/>
        </w:rPr>
        <w:t>ө</w:t>
      </w:r>
      <w:r w:rsidRPr="000563E9">
        <w:rPr>
          <w:snapToGrid w:val="0"/>
          <w:sz w:val="24"/>
          <w:szCs w:val="24"/>
          <w:lang w:val="kk-KZ"/>
        </w:rPr>
        <w:t>му</w:t>
      </w:r>
      <w:r w:rsidR="00690CDC" w:rsidRPr="000563E9">
        <w:rPr>
          <w:snapToGrid w:val="0"/>
          <w:sz w:val="24"/>
          <w:szCs w:val="24"/>
          <w:lang w:val="kk-KZ"/>
        </w:rPr>
        <w:t xml:space="preserve">, батыру және </w:t>
      </w:r>
      <w:r w:rsidR="00803F70" w:rsidRPr="000563E9">
        <w:rPr>
          <w:snapToGrid w:val="0"/>
          <w:sz w:val="24"/>
          <w:szCs w:val="24"/>
          <w:lang w:val="kk-KZ"/>
        </w:rPr>
        <w:t>жерге</w:t>
      </w:r>
      <w:r w:rsidR="00690CDC" w:rsidRPr="000563E9">
        <w:rPr>
          <w:snapToGrid w:val="0"/>
          <w:sz w:val="24"/>
          <w:szCs w:val="24"/>
          <w:lang w:val="kk-KZ"/>
        </w:rPr>
        <w:t xml:space="preserve"> </w:t>
      </w:r>
      <w:r w:rsidRPr="000563E9">
        <w:rPr>
          <w:snapToGrid w:val="0"/>
          <w:sz w:val="24"/>
          <w:szCs w:val="24"/>
          <w:lang w:val="kk-KZ"/>
        </w:rPr>
        <w:t>к</w:t>
      </w:r>
      <w:r w:rsidR="0017405B" w:rsidRPr="000563E9">
        <w:rPr>
          <w:snapToGrid w:val="0"/>
          <w:sz w:val="24"/>
          <w:szCs w:val="24"/>
          <w:lang w:val="kk-KZ"/>
        </w:rPr>
        <w:t>ө</w:t>
      </w:r>
      <w:r w:rsidRPr="000563E9">
        <w:rPr>
          <w:snapToGrid w:val="0"/>
          <w:sz w:val="24"/>
          <w:szCs w:val="24"/>
          <w:lang w:val="kk-KZ"/>
        </w:rPr>
        <w:t>му; то</w:t>
      </w:r>
      <w:r w:rsidR="00932DC6" w:rsidRPr="000563E9">
        <w:rPr>
          <w:snapToGrid w:val="0"/>
          <w:sz w:val="24"/>
          <w:szCs w:val="24"/>
          <w:lang w:val="kk-KZ"/>
        </w:rPr>
        <w:t>ң</w:t>
      </w:r>
      <w:r w:rsidRPr="000563E9">
        <w:rPr>
          <w:snapToGrid w:val="0"/>
          <w:sz w:val="24"/>
          <w:szCs w:val="24"/>
          <w:lang w:val="kk-KZ"/>
        </w:rPr>
        <w:t>азытқы</w:t>
      </w:r>
      <w:r w:rsidR="00690CDC" w:rsidRPr="000563E9">
        <w:rPr>
          <w:snapToGrid w:val="0"/>
          <w:sz w:val="24"/>
          <w:szCs w:val="24"/>
          <w:lang w:val="kk-KZ"/>
        </w:rPr>
        <w:t>ш</w:t>
      </w:r>
      <w:r w:rsidR="00803F70" w:rsidRPr="000563E9">
        <w:rPr>
          <w:snapToGrid w:val="0"/>
          <w:sz w:val="24"/>
          <w:szCs w:val="24"/>
          <w:lang w:val="kk-KZ"/>
        </w:rPr>
        <w:t>тар</w:t>
      </w:r>
      <w:r w:rsidR="00690CDC" w:rsidRPr="000563E9">
        <w:rPr>
          <w:snapToGrid w:val="0"/>
          <w:sz w:val="24"/>
          <w:szCs w:val="24"/>
          <w:lang w:val="kk-KZ"/>
        </w:rPr>
        <w:t xml:space="preserve"> сияқты </w:t>
      </w:r>
      <w:r w:rsidR="00803F70" w:rsidRPr="000563E9">
        <w:rPr>
          <w:snapToGrid w:val="0"/>
          <w:sz w:val="24"/>
          <w:szCs w:val="24"/>
          <w:lang w:val="kk-KZ"/>
        </w:rPr>
        <w:t>тұтыну қасиетінен айырылған техникадан</w:t>
      </w:r>
      <w:r w:rsidR="00690CDC" w:rsidRPr="000563E9">
        <w:rPr>
          <w:snapToGrid w:val="0"/>
          <w:sz w:val="24"/>
          <w:szCs w:val="24"/>
          <w:lang w:val="kk-KZ"/>
        </w:rPr>
        <w:t xml:space="preserve"> </w:t>
      </w:r>
      <w:r w:rsidR="00803F70" w:rsidRPr="000563E9">
        <w:rPr>
          <w:snapToGrid w:val="0"/>
          <w:sz w:val="24"/>
          <w:szCs w:val="24"/>
          <w:lang w:val="kk-KZ"/>
        </w:rPr>
        <w:t>қауіпті</w:t>
      </w:r>
      <w:r w:rsidR="00690CDC" w:rsidRPr="000563E9">
        <w:rPr>
          <w:snapToGrid w:val="0"/>
          <w:sz w:val="24"/>
          <w:szCs w:val="24"/>
          <w:lang w:val="kk-KZ"/>
        </w:rPr>
        <w:t xml:space="preserve"> </w:t>
      </w:r>
      <w:r w:rsidRPr="000563E9">
        <w:rPr>
          <w:snapToGrid w:val="0"/>
          <w:sz w:val="24"/>
          <w:szCs w:val="24"/>
          <w:lang w:val="kk-KZ"/>
        </w:rPr>
        <w:t xml:space="preserve">қалдықтарды </w:t>
      </w:r>
      <w:r w:rsidR="00803F70" w:rsidRPr="000563E9">
        <w:rPr>
          <w:snapToGrid w:val="0"/>
          <w:sz w:val="24"/>
          <w:szCs w:val="24"/>
          <w:lang w:val="kk-KZ"/>
        </w:rPr>
        <w:t>алу</w:t>
      </w:r>
      <w:r w:rsidRPr="000563E9">
        <w:rPr>
          <w:snapToGrid w:val="0"/>
          <w:sz w:val="24"/>
          <w:szCs w:val="24"/>
          <w:lang w:val="kk-KZ"/>
        </w:rPr>
        <w:t>; жа</w:t>
      </w:r>
      <w:r w:rsidR="00015C64" w:rsidRPr="000563E9">
        <w:rPr>
          <w:snapToGrid w:val="0"/>
          <w:sz w:val="24"/>
          <w:szCs w:val="24"/>
          <w:lang w:val="kk-KZ"/>
        </w:rPr>
        <w:t>ғ</w:t>
      </w:r>
      <w:r w:rsidRPr="000563E9">
        <w:rPr>
          <w:snapToGrid w:val="0"/>
          <w:sz w:val="24"/>
          <w:szCs w:val="24"/>
          <w:lang w:val="kk-KZ"/>
        </w:rPr>
        <w:t xml:space="preserve">у </w:t>
      </w:r>
      <w:r w:rsidR="00803F70" w:rsidRPr="000563E9">
        <w:rPr>
          <w:snapToGrid w:val="0"/>
          <w:sz w:val="24"/>
          <w:szCs w:val="24"/>
          <w:lang w:val="kk-KZ"/>
        </w:rPr>
        <w:t>арқылы</w:t>
      </w:r>
      <w:r w:rsidRPr="000563E9">
        <w:rPr>
          <w:snapToGrid w:val="0"/>
          <w:sz w:val="24"/>
          <w:szCs w:val="24"/>
          <w:lang w:val="kk-KZ"/>
        </w:rPr>
        <w:t xml:space="preserve"> </w:t>
      </w:r>
      <w:r w:rsidR="00803F70" w:rsidRPr="000563E9">
        <w:rPr>
          <w:snapToGrid w:val="0"/>
          <w:sz w:val="24"/>
          <w:szCs w:val="24"/>
          <w:lang w:val="kk-KZ"/>
        </w:rPr>
        <w:t xml:space="preserve">қалдықтарды </w:t>
      </w:r>
      <w:r w:rsidRPr="000563E9">
        <w:rPr>
          <w:snapToGrid w:val="0"/>
          <w:sz w:val="24"/>
          <w:szCs w:val="24"/>
          <w:lang w:val="kk-KZ"/>
        </w:rPr>
        <w:t xml:space="preserve">кіреді. </w:t>
      </w:r>
      <w:r w:rsidR="00690CDC" w:rsidRPr="000563E9">
        <w:rPr>
          <w:snapToGrid w:val="0"/>
          <w:sz w:val="24"/>
          <w:szCs w:val="24"/>
          <w:lang w:val="kk-KZ"/>
        </w:rPr>
        <w:t>Электр энергиясын өндірумен қалдықтарды өрттеу</w:t>
      </w:r>
      <w:r w:rsidR="00803F70" w:rsidRPr="000563E9">
        <w:rPr>
          <w:snapToGrid w:val="0"/>
          <w:sz w:val="24"/>
          <w:szCs w:val="24"/>
          <w:lang w:val="kk-KZ"/>
        </w:rPr>
        <w:t>де</w:t>
      </w:r>
      <w:r w:rsidR="00690CDC" w:rsidRPr="000563E9">
        <w:rPr>
          <w:snapToGrid w:val="0"/>
          <w:sz w:val="24"/>
          <w:szCs w:val="24"/>
          <w:lang w:val="kk-KZ"/>
        </w:rPr>
        <w:t xml:space="preserve"> қосылады.</w:t>
      </w:r>
    </w:p>
    <w:p w:rsidR="00A37F71" w:rsidRDefault="00A37F71" w:rsidP="007370EC">
      <w:pPr>
        <w:ind w:firstLine="720"/>
        <w:jc w:val="both"/>
        <w:rPr>
          <w:iCs/>
          <w:snapToGrid w:val="0"/>
          <w:sz w:val="24"/>
          <w:szCs w:val="24"/>
          <w:lang w:val="kk-KZ"/>
        </w:rPr>
      </w:pPr>
    </w:p>
    <w:p w:rsidR="00D974F3" w:rsidRPr="000563E9" w:rsidRDefault="00D974F3" w:rsidP="007370EC">
      <w:pPr>
        <w:ind w:firstLine="720"/>
        <w:jc w:val="both"/>
        <w:rPr>
          <w:iCs/>
          <w:snapToGrid w:val="0"/>
          <w:sz w:val="24"/>
          <w:szCs w:val="24"/>
          <w:lang w:val="kk-KZ"/>
        </w:rPr>
      </w:pPr>
      <w:r w:rsidRPr="000563E9">
        <w:rPr>
          <w:iCs/>
          <w:snapToGrid w:val="0"/>
          <w:sz w:val="24"/>
          <w:szCs w:val="24"/>
          <w:lang w:val="kk-KZ"/>
        </w:rPr>
        <w:t>Б</w:t>
      </w:r>
      <w:r w:rsidR="0017405B" w:rsidRPr="000563E9">
        <w:rPr>
          <w:iCs/>
          <w:snapToGrid w:val="0"/>
          <w:sz w:val="24"/>
          <w:szCs w:val="24"/>
          <w:lang w:val="kk-KZ"/>
        </w:rPr>
        <w:t>ұ</w:t>
      </w:r>
      <w:r w:rsidRPr="000563E9">
        <w:rPr>
          <w:iCs/>
          <w:snapToGrid w:val="0"/>
          <w:sz w:val="24"/>
          <w:szCs w:val="24"/>
          <w:lang w:val="kk-KZ"/>
        </w:rPr>
        <w:t>л топқа:</w:t>
      </w:r>
    </w:p>
    <w:p w:rsidR="00D974F3" w:rsidRPr="000563E9" w:rsidRDefault="00D974F3" w:rsidP="007370EC">
      <w:pPr>
        <w:ind w:firstLine="720"/>
        <w:jc w:val="both"/>
        <w:rPr>
          <w:iCs/>
          <w:snapToGrid w:val="0"/>
          <w:sz w:val="24"/>
          <w:szCs w:val="24"/>
          <w:lang w:val="kk-KZ"/>
        </w:rPr>
      </w:pPr>
      <w:r w:rsidRPr="000563E9">
        <w:rPr>
          <w:iCs/>
          <w:snapToGrid w:val="0"/>
          <w:sz w:val="24"/>
          <w:szCs w:val="24"/>
          <w:lang w:val="kk-KZ"/>
        </w:rPr>
        <w:t xml:space="preserve">- </w:t>
      </w:r>
      <w:r w:rsidR="00803F70" w:rsidRPr="000563E9">
        <w:rPr>
          <w:iCs/>
          <w:snapToGrid w:val="0"/>
          <w:sz w:val="24"/>
          <w:szCs w:val="24"/>
          <w:lang w:val="kk-KZ"/>
        </w:rPr>
        <w:t>ақаба</w:t>
      </w:r>
      <w:r w:rsidR="00690CDC" w:rsidRPr="000563E9">
        <w:rPr>
          <w:iCs/>
          <w:snapToGrid w:val="0"/>
          <w:sz w:val="24"/>
          <w:szCs w:val="24"/>
          <w:lang w:val="kk-KZ"/>
        </w:rPr>
        <w:t xml:space="preserve"> суларды</w:t>
      </w:r>
      <w:r w:rsidRPr="000563E9">
        <w:rPr>
          <w:iCs/>
          <w:snapToGrid w:val="0"/>
          <w:sz w:val="24"/>
          <w:szCs w:val="24"/>
          <w:lang w:val="kk-KZ"/>
        </w:rPr>
        <w:t xml:space="preserve"> </w:t>
      </w:r>
      <w:r w:rsidR="0017405B" w:rsidRPr="000563E9">
        <w:rPr>
          <w:iCs/>
          <w:snapToGrid w:val="0"/>
          <w:sz w:val="24"/>
          <w:szCs w:val="24"/>
          <w:lang w:val="kk-KZ"/>
        </w:rPr>
        <w:t>ө</w:t>
      </w:r>
      <w:r w:rsidR="00932DC6" w:rsidRPr="000563E9">
        <w:rPr>
          <w:iCs/>
          <w:snapToGrid w:val="0"/>
          <w:sz w:val="24"/>
          <w:szCs w:val="24"/>
          <w:lang w:val="kk-KZ"/>
        </w:rPr>
        <w:t>ң</w:t>
      </w:r>
      <w:r w:rsidRPr="000563E9">
        <w:rPr>
          <w:iCs/>
          <w:snapToGrid w:val="0"/>
          <w:sz w:val="24"/>
          <w:szCs w:val="24"/>
          <w:lang w:val="kk-KZ"/>
        </w:rPr>
        <w:t xml:space="preserve">деу </w:t>
      </w:r>
      <w:r w:rsidR="0017405B" w:rsidRPr="000563E9">
        <w:rPr>
          <w:iCs/>
          <w:snapToGrid w:val="0"/>
          <w:sz w:val="24"/>
          <w:szCs w:val="24"/>
          <w:lang w:val="kk-KZ"/>
        </w:rPr>
        <w:t>және</w:t>
      </w:r>
      <w:r w:rsidRPr="000563E9">
        <w:rPr>
          <w:iCs/>
          <w:snapToGrid w:val="0"/>
          <w:sz w:val="24"/>
          <w:szCs w:val="24"/>
          <w:lang w:val="kk-KZ"/>
        </w:rPr>
        <w:t xml:space="preserve"> </w:t>
      </w:r>
      <w:r w:rsidR="00690CDC" w:rsidRPr="000563E9">
        <w:rPr>
          <w:iCs/>
          <w:snapToGrid w:val="0"/>
          <w:sz w:val="24"/>
          <w:szCs w:val="24"/>
          <w:lang w:val="kk-KZ"/>
        </w:rPr>
        <w:t>жою</w:t>
      </w:r>
      <w:r w:rsidRPr="000563E9">
        <w:rPr>
          <w:iCs/>
          <w:snapToGrid w:val="0"/>
          <w:sz w:val="24"/>
          <w:szCs w:val="24"/>
          <w:lang w:val="kk-KZ"/>
        </w:rPr>
        <w:t>, (37.00</w:t>
      </w:r>
      <w:r w:rsidR="00690CDC" w:rsidRPr="000563E9">
        <w:rPr>
          <w:iCs/>
          <w:snapToGrid w:val="0"/>
          <w:sz w:val="24"/>
          <w:szCs w:val="24"/>
          <w:lang w:val="kk-KZ"/>
        </w:rPr>
        <w:t>.0</w:t>
      </w:r>
      <w:r w:rsidRPr="000563E9">
        <w:rPr>
          <w:iCs/>
          <w:snapToGrid w:val="0"/>
          <w:sz w:val="24"/>
          <w:szCs w:val="24"/>
          <w:lang w:val="kk-KZ"/>
        </w:rPr>
        <w:t xml:space="preserve">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7370EC">
      <w:pPr>
        <w:ind w:firstLine="720"/>
        <w:jc w:val="both"/>
        <w:rPr>
          <w:iCs/>
          <w:snapToGrid w:val="0"/>
          <w:sz w:val="24"/>
          <w:szCs w:val="24"/>
          <w:lang w:val="kk-KZ"/>
        </w:rPr>
      </w:pPr>
      <w:r w:rsidRPr="000563E9">
        <w:rPr>
          <w:iCs/>
          <w:snapToGrid w:val="0"/>
          <w:sz w:val="24"/>
          <w:szCs w:val="24"/>
          <w:lang w:val="kk-KZ"/>
        </w:rPr>
        <w:t xml:space="preserve">- материалдарды </w:t>
      </w:r>
      <w:r w:rsidR="008170BA" w:rsidRPr="000563E9">
        <w:rPr>
          <w:iCs/>
          <w:snapToGrid w:val="0"/>
          <w:sz w:val="24"/>
          <w:szCs w:val="24"/>
          <w:lang w:val="kk-KZ"/>
        </w:rPr>
        <w:t>кәдеге жарату (</w:t>
      </w:r>
      <w:r w:rsidRPr="000563E9">
        <w:rPr>
          <w:iCs/>
          <w:snapToGrid w:val="0"/>
          <w:sz w:val="24"/>
          <w:szCs w:val="24"/>
          <w:lang w:val="kk-KZ"/>
        </w:rPr>
        <w:t>қалпына келтіру</w:t>
      </w:r>
      <w:r w:rsidR="008170BA" w:rsidRPr="000563E9">
        <w:rPr>
          <w:iCs/>
          <w:snapToGrid w:val="0"/>
          <w:sz w:val="24"/>
          <w:szCs w:val="24"/>
          <w:lang w:val="kk-KZ"/>
        </w:rPr>
        <w:t>)</w:t>
      </w:r>
      <w:r w:rsidR="00803F70" w:rsidRPr="000563E9">
        <w:rPr>
          <w:iCs/>
          <w:snapToGrid w:val="0"/>
          <w:sz w:val="24"/>
          <w:szCs w:val="24"/>
          <w:lang w:val="kk-KZ"/>
        </w:rPr>
        <w:t xml:space="preserve"> кірмейді</w:t>
      </w:r>
      <w:r w:rsidRPr="000563E9">
        <w:rPr>
          <w:iCs/>
          <w:snapToGrid w:val="0"/>
          <w:sz w:val="24"/>
          <w:szCs w:val="24"/>
          <w:lang w:val="kk-KZ"/>
        </w:rPr>
        <w:t>, (38.3 қара</w:t>
      </w:r>
      <w:r w:rsidR="00932DC6" w:rsidRPr="000563E9">
        <w:rPr>
          <w:iCs/>
          <w:snapToGrid w:val="0"/>
          <w:sz w:val="24"/>
          <w:szCs w:val="24"/>
          <w:lang w:val="kk-KZ"/>
        </w:rPr>
        <w:t>ң</w:t>
      </w:r>
      <w:r w:rsidRPr="000563E9">
        <w:rPr>
          <w:iCs/>
          <w:snapToGrid w:val="0"/>
          <w:sz w:val="24"/>
          <w:szCs w:val="24"/>
          <w:lang w:val="kk-KZ"/>
        </w:rPr>
        <w:t>ыз)</w:t>
      </w:r>
    </w:p>
    <w:p w:rsidR="00D974F3" w:rsidRPr="000563E9" w:rsidRDefault="00D974F3" w:rsidP="00D974F3">
      <w:pPr>
        <w:jc w:val="both"/>
        <w:rPr>
          <w:b/>
          <w:bCs/>
          <w:snapToGrid w:val="0"/>
          <w:sz w:val="24"/>
          <w:szCs w:val="24"/>
          <w:lang w:val="kk-KZ"/>
        </w:rPr>
      </w:pPr>
    </w:p>
    <w:p w:rsidR="00D974F3" w:rsidRPr="000563E9" w:rsidRDefault="00D974F3" w:rsidP="007370EC">
      <w:pPr>
        <w:ind w:firstLine="720"/>
        <w:jc w:val="both"/>
        <w:rPr>
          <w:b/>
          <w:bCs/>
          <w:snapToGrid w:val="0"/>
          <w:sz w:val="24"/>
          <w:szCs w:val="24"/>
          <w:lang w:val="kk-KZ"/>
        </w:rPr>
      </w:pPr>
      <w:r w:rsidRPr="000563E9">
        <w:rPr>
          <w:b/>
          <w:bCs/>
          <w:snapToGrid w:val="0"/>
          <w:sz w:val="24"/>
          <w:szCs w:val="24"/>
          <w:lang w:val="kk-KZ"/>
        </w:rPr>
        <w:t xml:space="preserve">38.21 Қауіпсіз қалдықтарды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деу </w:t>
      </w:r>
      <w:r w:rsidR="0017405B" w:rsidRPr="000563E9">
        <w:rPr>
          <w:b/>
          <w:bCs/>
          <w:snapToGrid w:val="0"/>
          <w:sz w:val="24"/>
          <w:szCs w:val="24"/>
          <w:lang w:val="kk-KZ"/>
        </w:rPr>
        <w:t>және</w:t>
      </w:r>
      <w:r w:rsidRPr="000563E9">
        <w:rPr>
          <w:b/>
          <w:bCs/>
          <w:snapToGrid w:val="0"/>
          <w:sz w:val="24"/>
          <w:szCs w:val="24"/>
          <w:lang w:val="kk-KZ"/>
        </w:rPr>
        <w:t xml:space="preserve"> жою</w:t>
      </w:r>
    </w:p>
    <w:p w:rsidR="00D974F3" w:rsidRPr="000563E9" w:rsidRDefault="00D974F3" w:rsidP="00D974F3">
      <w:pPr>
        <w:jc w:val="both"/>
        <w:rPr>
          <w:b/>
          <w:bCs/>
          <w:snapToGrid w:val="0"/>
          <w:sz w:val="24"/>
          <w:szCs w:val="24"/>
          <w:lang w:val="kk-KZ"/>
        </w:rPr>
      </w:pPr>
    </w:p>
    <w:p w:rsidR="0050433F" w:rsidRPr="000563E9" w:rsidRDefault="0050433F" w:rsidP="007370EC">
      <w:pPr>
        <w:ind w:firstLine="720"/>
        <w:jc w:val="both"/>
        <w:rPr>
          <w:snapToGrid w:val="0"/>
          <w:sz w:val="24"/>
          <w:szCs w:val="24"/>
          <w:lang w:val="kk-KZ"/>
        </w:rPr>
      </w:pPr>
      <w:r w:rsidRPr="000563E9">
        <w:rPr>
          <w:snapToGrid w:val="0"/>
          <w:sz w:val="24"/>
          <w:szCs w:val="24"/>
          <w:lang w:val="kk-KZ"/>
        </w:rPr>
        <w:t>38.21.0 Қауіпсіз қалдықтарды өңдеу және жою</w:t>
      </w:r>
    </w:p>
    <w:p w:rsidR="0050433F" w:rsidRPr="000563E9" w:rsidRDefault="0050433F" w:rsidP="0050433F">
      <w:pPr>
        <w:jc w:val="both"/>
        <w:rPr>
          <w:snapToGrid w:val="0"/>
          <w:sz w:val="24"/>
          <w:szCs w:val="24"/>
          <w:lang w:val="kk-KZ"/>
        </w:rPr>
      </w:pPr>
    </w:p>
    <w:p w:rsidR="0050433F" w:rsidRPr="000563E9" w:rsidRDefault="0050433F" w:rsidP="007370EC">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 xml:space="preserve"> қатты немесе </w:t>
      </w:r>
      <w:r w:rsidR="0085498F" w:rsidRPr="000563E9">
        <w:rPr>
          <w:snapToGrid w:val="0"/>
          <w:sz w:val="24"/>
          <w:szCs w:val="24"/>
          <w:lang w:val="kk-KZ"/>
        </w:rPr>
        <w:t>сұйық</w:t>
      </w:r>
      <w:r w:rsidRPr="000563E9">
        <w:rPr>
          <w:snapToGrid w:val="0"/>
          <w:sz w:val="24"/>
          <w:szCs w:val="24"/>
          <w:lang w:val="kk-KZ"/>
        </w:rPr>
        <w:t xml:space="preserve"> қауіпсіз қалдықтарды </w:t>
      </w:r>
      <w:r w:rsidR="00803F70" w:rsidRPr="000563E9">
        <w:rPr>
          <w:snapToGrid w:val="0"/>
          <w:sz w:val="24"/>
          <w:szCs w:val="24"/>
          <w:lang w:val="kk-KZ"/>
        </w:rPr>
        <w:t xml:space="preserve">жою және оның алдыңдағы </w:t>
      </w:r>
      <w:r w:rsidRPr="000563E9">
        <w:rPr>
          <w:snapToGrid w:val="0"/>
          <w:sz w:val="24"/>
          <w:szCs w:val="24"/>
          <w:lang w:val="kk-KZ"/>
        </w:rPr>
        <w:t>өңдеу:</w:t>
      </w:r>
    </w:p>
    <w:p w:rsidR="0050433F" w:rsidRPr="000563E9" w:rsidRDefault="0050433F" w:rsidP="007370EC">
      <w:pPr>
        <w:ind w:firstLine="720"/>
        <w:jc w:val="both"/>
        <w:rPr>
          <w:snapToGrid w:val="0"/>
          <w:sz w:val="24"/>
          <w:szCs w:val="24"/>
          <w:lang w:val="kk-KZ"/>
        </w:rPr>
      </w:pPr>
      <w:r w:rsidRPr="000563E9">
        <w:rPr>
          <w:snapToGrid w:val="0"/>
          <w:sz w:val="24"/>
          <w:szCs w:val="24"/>
          <w:lang w:val="kk-KZ"/>
        </w:rPr>
        <w:t>- қауіп</w:t>
      </w:r>
      <w:r w:rsidR="00803F70" w:rsidRPr="000563E9">
        <w:rPr>
          <w:snapToGrid w:val="0"/>
          <w:sz w:val="24"/>
          <w:szCs w:val="24"/>
          <w:lang w:val="kk-KZ"/>
        </w:rPr>
        <w:t>с</w:t>
      </w:r>
      <w:r w:rsidRPr="000563E9">
        <w:rPr>
          <w:snapToGrid w:val="0"/>
          <w:sz w:val="24"/>
          <w:szCs w:val="24"/>
          <w:lang w:val="kk-KZ"/>
        </w:rPr>
        <w:t>і</w:t>
      </w:r>
      <w:r w:rsidR="00803F70" w:rsidRPr="000563E9">
        <w:rPr>
          <w:snapToGrid w:val="0"/>
          <w:sz w:val="24"/>
          <w:szCs w:val="24"/>
          <w:lang w:val="kk-KZ"/>
        </w:rPr>
        <w:t>з</w:t>
      </w:r>
      <w:r w:rsidRPr="000563E9">
        <w:rPr>
          <w:snapToGrid w:val="0"/>
          <w:sz w:val="24"/>
          <w:szCs w:val="24"/>
          <w:lang w:val="kk-KZ"/>
        </w:rPr>
        <w:t xml:space="preserve"> қалдықтарды </w:t>
      </w:r>
      <w:r w:rsidR="00803F70" w:rsidRPr="000563E9">
        <w:rPr>
          <w:snapToGrid w:val="0"/>
          <w:sz w:val="24"/>
          <w:szCs w:val="24"/>
          <w:lang w:val="kk-KZ"/>
        </w:rPr>
        <w:t>жою үшін қалдықтарды көму объектілерін пайдалану</w:t>
      </w:r>
    </w:p>
    <w:p w:rsidR="0050433F" w:rsidRPr="000563E9" w:rsidRDefault="0050433F" w:rsidP="007370EC">
      <w:pPr>
        <w:ind w:firstLine="720"/>
        <w:jc w:val="both"/>
        <w:rPr>
          <w:snapToGrid w:val="0"/>
          <w:sz w:val="24"/>
          <w:szCs w:val="24"/>
          <w:lang w:val="kk-KZ"/>
        </w:rPr>
      </w:pPr>
      <w:r w:rsidRPr="000563E9">
        <w:rPr>
          <w:snapToGrid w:val="0"/>
          <w:sz w:val="24"/>
          <w:szCs w:val="24"/>
          <w:lang w:val="kk-KZ"/>
        </w:rPr>
        <w:t>- электр энергиясын немесе буды</w:t>
      </w:r>
      <w:r w:rsidR="00DF0ACA" w:rsidRPr="000563E9">
        <w:rPr>
          <w:snapToGrid w:val="0"/>
          <w:sz w:val="24"/>
          <w:szCs w:val="24"/>
          <w:lang w:val="kk-KZ"/>
        </w:rPr>
        <w:t xml:space="preserve">, компосты, отынды алмастырушы, биогаз, күлді және өзге де жанама өнімдерді әрі қарай пайдалану </w:t>
      </w:r>
      <w:r w:rsidR="00803F70" w:rsidRPr="000563E9">
        <w:rPr>
          <w:snapToGrid w:val="0"/>
          <w:sz w:val="24"/>
          <w:szCs w:val="24"/>
          <w:lang w:val="kk-KZ"/>
        </w:rPr>
        <w:t>немесе</w:t>
      </w:r>
      <w:r w:rsidR="00DF0ACA" w:rsidRPr="000563E9">
        <w:rPr>
          <w:snapToGrid w:val="0"/>
          <w:sz w:val="24"/>
          <w:szCs w:val="24"/>
          <w:lang w:val="kk-KZ"/>
        </w:rPr>
        <w:t xml:space="preserve"> </w:t>
      </w:r>
      <w:r w:rsidRPr="000563E9">
        <w:rPr>
          <w:snapToGrid w:val="0"/>
          <w:sz w:val="24"/>
          <w:szCs w:val="24"/>
          <w:lang w:val="kk-KZ"/>
        </w:rPr>
        <w:t xml:space="preserve"> </w:t>
      </w:r>
      <w:r w:rsidR="00803F70" w:rsidRPr="000563E9">
        <w:rPr>
          <w:snapToGrid w:val="0"/>
          <w:sz w:val="24"/>
          <w:szCs w:val="24"/>
          <w:lang w:val="kk-KZ"/>
        </w:rPr>
        <w:t>осындай өндіріссіз</w:t>
      </w:r>
      <w:r w:rsidRPr="000563E9">
        <w:rPr>
          <w:snapToGrid w:val="0"/>
          <w:sz w:val="24"/>
          <w:szCs w:val="24"/>
          <w:lang w:val="kk-KZ"/>
        </w:rPr>
        <w:t xml:space="preserve"> қауіпсіз қалдықтарды жағу немесе өзге де әдістермен </w:t>
      </w:r>
      <w:r w:rsidR="00DF0ACA" w:rsidRPr="000563E9">
        <w:rPr>
          <w:snapToGrid w:val="0"/>
          <w:sz w:val="24"/>
          <w:szCs w:val="24"/>
          <w:lang w:val="kk-KZ"/>
        </w:rPr>
        <w:t>жою</w:t>
      </w:r>
    </w:p>
    <w:p w:rsidR="0050433F" w:rsidRPr="000563E9" w:rsidRDefault="0050433F" w:rsidP="007370EC">
      <w:pPr>
        <w:ind w:firstLine="720"/>
        <w:jc w:val="both"/>
        <w:rPr>
          <w:snapToGrid w:val="0"/>
          <w:sz w:val="24"/>
          <w:szCs w:val="24"/>
          <w:lang w:val="kk-KZ"/>
        </w:rPr>
      </w:pPr>
      <w:r w:rsidRPr="000563E9">
        <w:rPr>
          <w:snapToGrid w:val="0"/>
          <w:sz w:val="24"/>
          <w:szCs w:val="24"/>
          <w:lang w:val="kk-KZ"/>
        </w:rPr>
        <w:t xml:space="preserve">- </w:t>
      </w:r>
      <w:r w:rsidR="00CA7F63" w:rsidRPr="000563E9">
        <w:rPr>
          <w:snapToGrid w:val="0"/>
          <w:sz w:val="24"/>
          <w:szCs w:val="24"/>
          <w:lang w:val="kk-KZ"/>
        </w:rPr>
        <w:t>оларды көму</w:t>
      </w:r>
      <w:r w:rsidRPr="000563E9">
        <w:rPr>
          <w:snapToGrid w:val="0"/>
          <w:sz w:val="24"/>
          <w:szCs w:val="24"/>
          <w:lang w:val="kk-KZ"/>
        </w:rPr>
        <w:t xml:space="preserve"> үшін органикалық қалдықтарды өңдеу</w:t>
      </w:r>
      <w:r w:rsidR="00A37F71" w:rsidRPr="00A37F71">
        <w:rPr>
          <w:snapToGrid w:val="0"/>
          <w:sz w:val="24"/>
          <w:szCs w:val="24"/>
          <w:lang w:val="kk-KZ"/>
        </w:rPr>
        <w:t xml:space="preserve"> </w:t>
      </w:r>
      <w:r w:rsidR="00A37F71" w:rsidRPr="000563E9">
        <w:rPr>
          <w:snapToGrid w:val="0"/>
          <w:sz w:val="24"/>
          <w:szCs w:val="24"/>
          <w:lang w:val="kk-KZ"/>
        </w:rPr>
        <w:t>кіреді</w:t>
      </w:r>
    </w:p>
    <w:p w:rsidR="0050433F" w:rsidRPr="000563E9" w:rsidRDefault="0050433F" w:rsidP="0050433F">
      <w:pPr>
        <w:ind w:firstLine="284"/>
        <w:jc w:val="both"/>
        <w:rPr>
          <w:i/>
          <w:iCs/>
          <w:snapToGrid w:val="0"/>
          <w:sz w:val="24"/>
          <w:szCs w:val="24"/>
          <w:lang w:val="kk-KZ"/>
        </w:rPr>
      </w:pPr>
    </w:p>
    <w:p w:rsidR="0050433F" w:rsidRPr="000563E9" w:rsidRDefault="0050433F" w:rsidP="007370EC">
      <w:pPr>
        <w:ind w:firstLine="720"/>
        <w:jc w:val="both"/>
        <w:rPr>
          <w:iCs/>
          <w:snapToGrid w:val="0"/>
          <w:sz w:val="24"/>
          <w:szCs w:val="24"/>
          <w:lang w:val="kk-KZ"/>
        </w:rPr>
      </w:pPr>
      <w:r w:rsidRPr="000563E9">
        <w:rPr>
          <w:iCs/>
          <w:snapToGrid w:val="0"/>
          <w:sz w:val="24"/>
          <w:szCs w:val="24"/>
          <w:lang w:val="kk-KZ"/>
        </w:rPr>
        <w:t xml:space="preserve">Бұл ішкі </w:t>
      </w:r>
      <w:r w:rsidR="00060358" w:rsidRPr="000563E9">
        <w:rPr>
          <w:snapToGrid w:val="0"/>
          <w:sz w:val="24"/>
          <w:szCs w:val="24"/>
          <w:lang w:val="kk-KZ"/>
        </w:rPr>
        <w:t>класқа</w:t>
      </w:r>
      <w:r w:rsidRPr="000563E9">
        <w:rPr>
          <w:iCs/>
          <w:snapToGrid w:val="0"/>
          <w:sz w:val="24"/>
          <w:szCs w:val="24"/>
          <w:lang w:val="kk-KZ"/>
        </w:rPr>
        <w:t>:</w:t>
      </w:r>
    </w:p>
    <w:p w:rsidR="0050433F" w:rsidRPr="000563E9" w:rsidRDefault="0050433F" w:rsidP="007370EC">
      <w:pPr>
        <w:ind w:firstLine="720"/>
        <w:jc w:val="both"/>
        <w:rPr>
          <w:iCs/>
          <w:snapToGrid w:val="0"/>
          <w:sz w:val="24"/>
          <w:szCs w:val="24"/>
          <w:lang w:val="kk-KZ"/>
        </w:rPr>
      </w:pPr>
      <w:r w:rsidRPr="000563E9">
        <w:rPr>
          <w:iCs/>
          <w:snapToGrid w:val="0"/>
          <w:sz w:val="24"/>
          <w:szCs w:val="24"/>
          <w:lang w:val="kk-KZ"/>
        </w:rPr>
        <w:t>- қауіпті қалдықтарды жағу, (38.22.0 қараңыз)</w:t>
      </w:r>
    </w:p>
    <w:p w:rsidR="0050433F" w:rsidRPr="000563E9" w:rsidRDefault="0050433F" w:rsidP="007370EC">
      <w:pPr>
        <w:ind w:firstLine="720"/>
        <w:jc w:val="both"/>
        <w:rPr>
          <w:iCs/>
          <w:snapToGrid w:val="0"/>
          <w:sz w:val="24"/>
          <w:szCs w:val="24"/>
          <w:lang w:val="kk-KZ"/>
        </w:rPr>
      </w:pPr>
      <w:r w:rsidRPr="000563E9">
        <w:rPr>
          <w:iCs/>
          <w:snapToGrid w:val="0"/>
          <w:sz w:val="24"/>
          <w:szCs w:val="24"/>
          <w:lang w:val="kk-KZ"/>
        </w:rPr>
        <w:t xml:space="preserve">- қағаз, </w:t>
      </w:r>
      <w:r w:rsidR="00C51B4F" w:rsidRPr="000563E9">
        <w:rPr>
          <w:iCs/>
          <w:snapToGrid w:val="0"/>
          <w:sz w:val="24"/>
          <w:szCs w:val="24"/>
          <w:lang w:val="kk-KZ"/>
        </w:rPr>
        <w:t>пластмасса, сусындарға арналған банкілер</w:t>
      </w:r>
      <w:r w:rsidRPr="000563E9">
        <w:rPr>
          <w:iCs/>
          <w:snapToGrid w:val="0"/>
          <w:sz w:val="24"/>
          <w:szCs w:val="24"/>
          <w:lang w:val="kk-KZ"/>
        </w:rPr>
        <w:t xml:space="preserve"> және т.б. материалдар</w:t>
      </w:r>
      <w:r w:rsidR="00C51B4F" w:rsidRPr="000563E9">
        <w:rPr>
          <w:iCs/>
          <w:snapToGrid w:val="0"/>
          <w:sz w:val="24"/>
          <w:szCs w:val="24"/>
          <w:lang w:val="kk-KZ"/>
        </w:rPr>
        <w:t>ды</w:t>
      </w:r>
      <w:r w:rsidR="00803F70" w:rsidRPr="000563E9">
        <w:rPr>
          <w:iCs/>
          <w:snapToGrid w:val="0"/>
          <w:sz w:val="24"/>
          <w:szCs w:val="24"/>
          <w:lang w:val="kk-KZ"/>
        </w:rPr>
        <w:t xml:space="preserve"> белгілі бір санаттарға</w:t>
      </w:r>
      <w:r w:rsidRPr="000563E9">
        <w:rPr>
          <w:iCs/>
          <w:snapToGrid w:val="0"/>
          <w:sz w:val="24"/>
          <w:szCs w:val="24"/>
          <w:lang w:val="kk-KZ"/>
        </w:rPr>
        <w:t xml:space="preserve"> </w:t>
      </w:r>
      <w:r w:rsidR="00C51B4F" w:rsidRPr="000563E9">
        <w:rPr>
          <w:iCs/>
          <w:snapToGrid w:val="0"/>
          <w:sz w:val="24"/>
          <w:szCs w:val="24"/>
          <w:lang w:val="kk-KZ"/>
        </w:rPr>
        <w:t>сұрыпта</w:t>
      </w:r>
      <w:r w:rsidR="00803F70" w:rsidRPr="000563E9">
        <w:rPr>
          <w:iCs/>
          <w:snapToGrid w:val="0"/>
          <w:sz w:val="24"/>
          <w:szCs w:val="24"/>
          <w:lang w:val="kk-KZ"/>
        </w:rPr>
        <w:t>у үшін</w:t>
      </w:r>
      <w:r w:rsidR="00C51B4F" w:rsidRPr="000563E9">
        <w:rPr>
          <w:iCs/>
          <w:snapToGrid w:val="0"/>
          <w:sz w:val="24"/>
          <w:szCs w:val="24"/>
          <w:lang w:val="kk-KZ"/>
        </w:rPr>
        <w:t xml:space="preserve"> объектілерді пайдалану</w:t>
      </w:r>
      <w:r w:rsidRPr="000563E9">
        <w:rPr>
          <w:iCs/>
          <w:snapToGrid w:val="0"/>
          <w:sz w:val="24"/>
          <w:szCs w:val="24"/>
          <w:lang w:val="kk-KZ"/>
        </w:rPr>
        <w:t xml:space="preserve">, (38.32 қараңыз)  </w:t>
      </w:r>
    </w:p>
    <w:p w:rsidR="0050433F" w:rsidRPr="000563E9" w:rsidRDefault="0050433F" w:rsidP="007370EC">
      <w:pPr>
        <w:ind w:firstLine="720"/>
        <w:jc w:val="both"/>
        <w:rPr>
          <w:iCs/>
          <w:snapToGrid w:val="0"/>
          <w:sz w:val="24"/>
          <w:szCs w:val="24"/>
          <w:lang w:val="kk-KZ"/>
        </w:rPr>
      </w:pPr>
      <w:r w:rsidRPr="000563E9">
        <w:rPr>
          <w:iCs/>
          <w:snapToGrid w:val="0"/>
          <w:sz w:val="24"/>
          <w:szCs w:val="24"/>
          <w:lang w:val="kk-KZ"/>
        </w:rPr>
        <w:t>- топырақты</w:t>
      </w:r>
      <w:r w:rsidR="00C51B4F" w:rsidRPr="000563E9">
        <w:rPr>
          <w:iCs/>
          <w:snapToGrid w:val="0"/>
          <w:sz w:val="24"/>
          <w:szCs w:val="24"/>
          <w:lang w:val="kk-KZ"/>
        </w:rPr>
        <w:t>, суды тазалау</w:t>
      </w:r>
      <w:r w:rsidRPr="000563E9">
        <w:rPr>
          <w:iCs/>
          <w:snapToGrid w:val="0"/>
          <w:sz w:val="24"/>
          <w:szCs w:val="24"/>
          <w:lang w:val="kk-KZ"/>
        </w:rPr>
        <w:t>,</w:t>
      </w:r>
      <w:r w:rsidR="00C51B4F" w:rsidRPr="000563E9">
        <w:rPr>
          <w:iCs/>
          <w:snapToGrid w:val="0"/>
          <w:sz w:val="24"/>
          <w:szCs w:val="24"/>
          <w:lang w:val="kk-KZ"/>
        </w:rPr>
        <w:t xml:space="preserve"> зарарсыздандыру;</w:t>
      </w:r>
      <w:r w:rsidRPr="000563E9">
        <w:rPr>
          <w:iCs/>
          <w:snapToGrid w:val="0"/>
          <w:sz w:val="24"/>
          <w:szCs w:val="24"/>
          <w:lang w:val="kk-KZ"/>
        </w:rPr>
        <w:t xml:space="preserve"> уытты материалдарды</w:t>
      </w:r>
      <w:r w:rsidR="00CD1F10" w:rsidRPr="000563E9">
        <w:rPr>
          <w:iCs/>
          <w:snapToGrid w:val="0"/>
          <w:sz w:val="24"/>
          <w:szCs w:val="24"/>
          <w:lang w:val="kk-KZ"/>
        </w:rPr>
        <w:t xml:space="preserve">ң әсерін </w:t>
      </w:r>
      <w:r w:rsidR="00940A3E" w:rsidRPr="000563E9">
        <w:rPr>
          <w:iCs/>
          <w:snapToGrid w:val="0"/>
          <w:sz w:val="24"/>
          <w:szCs w:val="24"/>
          <w:lang w:val="kk-KZ"/>
        </w:rPr>
        <w:t>азайту</w:t>
      </w:r>
      <w:r w:rsidR="00803F70" w:rsidRPr="000563E9">
        <w:rPr>
          <w:iCs/>
          <w:snapToGrid w:val="0"/>
          <w:sz w:val="24"/>
          <w:szCs w:val="24"/>
          <w:lang w:val="kk-KZ"/>
        </w:rPr>
        <w:t xml:space="preserve"> кірмейді</w:t>
      </w:r>
      <w:r w:rsidRPr="000563E9">
        <w:rPr>
          <w:iCs/>
          <w:snapToGrid w:val="0"/>
          <w:sz w:val="24"/>
          <w:szCs w:val="24"/>
          <w:lang w:val="kk-KZ"/>
        </w:rPr>
        <w:t>, (39.00.0 қараңыз)</w:t>
      </w:r>
    </w:p>
    <w:p w:rsidR="00D974F3" w:rsidRPr="000563E9" w:rsidRDefault="00D974F3" w:rsidP="00D974F3">
      <w:pPr>
        <w:jc w:val="both"/>
        <w:rPr>
          <w:b/>
          <w:bCs/>
          <w:snapToGrid w:val="0"/>
          <w:sz w:val="24"/>
          <w:szCs w:val="24"/>
          <w:lang w:val="kk-KZ"/>
        </w:rPr>
      </w:pPr>
    </w:p>
    <w:p w:rsidR="00D974F3" w:rsidRPr="000563E9" w:rsidRDefault="00D974F3" w:rsidP="007370EC">
      <w:pPr>
        <w:ind w:firstLine="720"/>
        <w:jc w:val="both"/>
        <w:rPr>
          <w:b/>
          <w:bCs/>
          <w:snapToGrid w:val="0"/>
          <w:sz w:val="24"/>
          <w:szCs w:val="24"/>
          <w:lang w:val="kk-KZ"/>
        </w:rPr>
      </w:pPr>
      <w:r w:rsidRPr="000563E9">
        <w:rPr>
          <w:b/>
          <w:bCs/>
          <w:snapToGrid w:val="0"/>
          <w:sz w:val="24"/>
          <w:szCs w:val="24"/>
          <w:lang w:val="kk-KZ"/>
        </w:rPr>
        <w:t xml:space="preserve">38.22 Қауіпті қалдықтарды </w:t>
      </w:r>
      <w:r w:rsidR="0017405B" w:rsidRPr="000563E9">
        <w:rPr>
          <w:b/>
          <w:bCs/>
          <w:snapToGrid w:val="0"/>
          <w:sz w:val="24"/>
          <w:szCs w:val="24"/>
          <w:lang w:val="kk-KZ"/>
        </w:rPr>
        <w:t>ө</w:t>
      </w:r>
      <w:r w:rsidR="00932DC6" w:rsidRPr="000563E9">
        <w:rPr>
          <w:b/>
          <w:bCs/>
          <w:snapToGrid w:val="0"/>
          <w:sz w:val="24"/>
          <w:szCs w:val="24"/>
          <w:lang w:val="kk-KZ"/>
        </w:rPr>
        <w:t>ң</w:t>
      </w:r>
      <w:r w:rsidRPr="000563E9">
        <w:rPr>
          <w:b/>
          <w:bCs/>
          <w:snapToGrid w:val="0"/>
          <w:sz w:val="24"/>
          <w:szCs w:val="24"/>
          <w:lang w:val="kk-KZ"/>
        </w:rPr>
        <w:t xml:space="preserve">деу </w:t>
      </w:r>
      <w:r w:rsidR="0017405B" w:rsidRPr="000563E9">
        <w:rPr>
          <w:b/>
          <w:bCs/>
          <w:snapToGrid w:val="0"/>
          <w:sz w:val="24"/>
          <w:szCs w:val="24"/>
          <w:lang w:val="kk-KZ"/>
        </w:rPr>
        <w:t>және</w:t>
      </w:r>
      <w:r w:rsidRPr="000563E9">
        <w:rPr>
          <w:b/>
          <w:bCs/>
          <w:snapToGrid w:val="0"/>
          <w:sz w:val="24"/>
          <w:szCs w:val="24"/>
          <w:lang w:val="kk-KZ"/>
        </w:rPr>
        <w:t xml:space="preserve"> жою</w:t>
      </w:r>
    </w:p>
    <w:p w:rsidR="00D974F3" w:rsidRPr="000563E9" w:rsidRDefault="00D974F3" w:rsidP="00D974F3">
      <w:pPr>
        <w:jc w:val="both"/>
        <w:rPr>
          <w:b/>
          <w:bCs/>
          <w:snapToGrid w:val="0"/>
          <w:sz w:val="24"/>
          <w:szCs w:val="24"/>
          <w:lang w:val="kk-KZ"/>
        </w:rPr>
      </w:pPr>
    </w:p>
    <w:p w:rsidR="00952923" w:rsidRPr="000563E9" w:rsidRDefault="00952923" w:rsidP="007370EC">
      <w:pPr>
        <w:ind w:firstLine="720"/>
        <w:jc w:val="both"/>
        <w:rPr>
          <w:snapToGrid w:val="0"/>
          <w:sz w:val="24"/>
          <w:szCs w:val="24"/>
          <w:lang w:val="kk-KZ"/>
        </w:rPr>
      </w:pPr>
      <w:r w:rsidRPr="000563E9">
        <w:rPr>
          <w:snapToGrid w:val="0"/>
          <w:sz w:val="24"/>
          <w:szCs w:val="24"/>
          <w:lang w:val="kk-KZ"/>
        </w:rPr>
        <w:t>38.22.0 Қауіпті қалдықтарды өңдеу және жою</w:t>
      </w:r>
    </w:p>
    <w:p w:rsidR="00952923" w:rsidRPr="000563E9" w:rsidRDefault="00952923" w:rsidP="00952923">
      <w:pPr>
        <w:jc w:val="both"/>
        <w:rPr>
          <w:snapToGrid w:val="0"/>
          <w:sz w:val="24"/>
          <w:szCs w:val="24"/>
          <w:lang w:val="kk-KZ"/>
        </w:rPr>
      </w:pPr>
    </w:p>
    <w:p w:rsidR="00952923" w:rsidRPr="000563E9" w:rsidRDefault="00952923" w:rsidP="007370EC">
      <w:pPr>
        <w:ind w:firstLine="720"/>
        <w:jc w:val="both"/>
        <w:rPr>
          <w:snapToGrid w:val="0"/>
          <w:sz w:val="24"/>
          <w:szCs w:val="24"/>
          <w:lang w:val="kk-KZ"/>
        </w:rPr>
      </w:pPr>
      <w:r w:rsidRPr="000563E9">
        <w:rPr>
          <w:snapToGrid w:val="0"/>
          <w:sz w:val="24"/>
          <w:szCs w:val="24"/>
          <w:lang w:val="kk-KZ"/>
        </w:rPr>
        <w:t xml:space="preserve">Осы ішкі </w:t>
      </w:r>
      <w:r w:rsidR="00060358" w:rsidRPr="000563E9">
        <w:rPr>
          <w:snapToGrid w:val="0"/>
          <w:sz w:val="24"/>
          <w:szCs w:val="24"/>
          <w:lang w:val="kk-KZ"/>
        </w:rPr>
        <w:t>класқа</w:t>
      </w:r>
      <w:r w:rsidRPr="000563E9">
        <w:rPr>
          <w:snapToGrid w:val="0"/>
          <w:sz w:val="24"/>
          <w:szCs w:val="24"/>
          <w:lang w:val="kk-KZ"/>
        </w:rPr>
        <w:t xml:space="preserve"> жарыл</w:t>
      </w:r>
      <w:r w:rsidR="00803F70" w:rsidRPr="000563E9">
        <w:rPr>
          <w:snapToGrid w:val="0"/>
          <w:sz w:val="24"/>
          <w:szCs w:val="24"/>
          <w:lang w:val="kk-KZ"/>
        </w:rPr>
        <w:t>атын</w:t>
      </w:r>
      <w:r w:rsidRPr="000563E9">
        <w:rPr>
          <w:snapToGrid w:val="0"/>
          <w:sz w:val="24"/>
          <w:szCs w:val="24"/>
          <w:lang w:val="kk-KZ"/>
        </w:rPr>
        <w:t xml:space="preserve">, </w:t>
      </w:r>
      <w:r w:rsidR="00803F70" w:rsidRPr="000563E9">
        <w:rPr>
          <w:snapToGrid w:val="0"/>
          <w:sz w:val="24"/>
          <w:szCs w:val="24"/>
          <w:lang w:val="kk-KZ"/>
        </w:rPr>
        <w:t>тотығатын</w:t>
      </w:r>
      <w:r w:rsidRPr="000563E9">
        <w:rPr>
          <w:snapToGrid w:val="0"/>
          <w:sz w:val="24"/>
          <w:szCs w:val="24"/>
          <w:lang w:val="kk-KZ"/>
        </w:rPr>
        <w:t xml:space="preserve">, </w:t>
      </w:r>
      <w:r w:rsidR="00803F70" w:rsidRPr="000563E9">
        <w:rPr>
          <w:snapToGrid w:val="0"/>
          <w:sz w:val="24"/>
          <w:szCs w:val="24"/>
          <w:lang w:val="kk-KZ"/>
        </w:rPr>
        <w:t>тұтанғыш</w:t>
      </w:r>
      <w:r w:rsidRPr="000563E9">
        <w:rPr>
          <w:snapToGrid w:val="0"/>
          <w:sz w:val="24"/>
          <w:szCs w:val="24"/>
          <w:lang w:val="kk-KZ"/>
        </w:rPr>
        <w:t xml:space="preserve">, уытты, </w:t>
      </w:r>
      <w:r w:rsidR="005B1B3E" w:rsidRPr="000563E9">
        <w:rPr>
          <w:snapToGrid w:val="0"/>
          <w:sz w:val="24"/>
          <w:szCs w:val="24"/>
          <w:lang w:val="kk-KZ"/>
        </w:rPr>
        <w:t>радиациялық</w:t>
      </w:r>
      <w:r w:rsidRPr="000563E9">
        <w:rPr>
          <w:snapToGrid w:val="0"/>
          <w:sz w:val="24"/>
          <w:szCs w:val="24"/>
          <w:lang w:val="kk-KZ"/>
        </w:rPr>
        <w:t xml:space="preserve">,  канцерогенді, </w:t>
      </w:r>
      <w:r w:rsidR="005B1B3E" w:rsidRPr="000563E9">
        <w:rPr>
          <w:snapToGrid w:val="0"/>
          <w:sz w:val="24"/>
          <w:szCs w:val="24"/>
          <w:lang w:val="kk-KZ"/>
        </w:rPr>
        <w:t>коррози</w:t>
      </w:r>
      <w:r w:rsidR="00803F70" w:rsidRPr="000563E9">
        <w:rPr>
          <w:snapToGrid w:val="0"/>
          <w:sz w:val="24"/>
          <w:szCs w:val="24"/>
          <w:lang w:val="kk-KZ"/>
        </w:rPr>
        <w:t>ялық</w:t>
      </w:r>
      <w:r w:rsidRPr="000563E9">
        <w:rPr>
          <w:snapToGrid w:val="0"/>
          <w:sz w:val="24"/>
          <w:szCs w:val="24"/>
          <w:lang w:val="kk-KZ"/>
        </w:rPr>
        <w:t xml:space="preserve">, жұқпалы </w:t>
      </w:r>
      <w:r w:rsidR="005B1B3E" w:rsidRPr="000563E9">
        <w:rPr>
          <w:snapToGrid w:val="0"/>
          <w:sz w:val="24"/>
          <w:szCs w:val="24"/>
          <w:lang w:val="kk-KZ"/>
        </w:rPr>
        <w:t>және</w:t>
      </w:r>
      <w:r w:rsidRPr="000563E9">
        <w:rPr>
          <w:snapToGrid w:val="0"/>
          <w:sz w:val="24"/>
          <w:szCs w:val="24"/>
          <w:lang w:val="kk-KZ"/>
        </w:rPr>
        <w:t xml:space="preserve"> адам денсаулығы мен қоршаған ортаға зиянды өзге де заттар мен </w:t>
      </w:r>
      <w:r w:rsidR="00803F70" w:rsidRPr="000563E9">
        <w:rPr>
          <w:snapToGrid w:val="0"/>
          <w:sz w:val="24"/>
          <w:szCs w:val="24"/>
          <w:lang w:val="kk-KZ"/>
        </w:rPr>
        <w:t>препараттар</w:t>
      </w:r>
      <w:r w:rsidRPr="000563E9">
        <w:rPr>
          <w:snapToGrid w:val="0"/>
          <w:sz w:val="24"/>
          <w:szCs w:val="24"/>
          <w:lang w:val="kk-KZ"/>
        </w:rPr>
        <w:t xml:space="preserve"> сияқты қатты және сұйық қауіпті қалдықтарды жою және </w:t>
      </w:r>
      <w:r w:rsidR="00803F70" w:rsidRPr="000563E9">
        <w:rPr>
          <w:snapToGrid w:val="0"/>
          <w:sz w:val="24"/>
          <w:szCs w:val="24"/>
          <w:lang w:val="kk-KZ"/>
        </w:rPr>
        <w:t>оның алдындағы</w:t>
      </w:r>
      <w:r w:rsidRPr="000563E9">
        <w:rPr>
          <w:snapToGrid w:val="0"/>
          <w:sz w:val="24"/>
          <w:szCs w:val="24"/>
          <w:lang w:val="kk-KZ"/>
        </w:rPr>
        <w:t xml:space="preserve"> өңдеу кіреді.  </w:t>
      </w:r>
    </w:p>
    <w:p w:rsidR="00952923" w:rsidRPr="000563E9" w:rsidRDefault="00952923" w:rsidP="00952923">
      <w:pPr>
        <w:jc w:val="both"/>
        <w:rPr>
          <w:snapToGrid w:val="0"/>
          <w:sz w:val="24"/>
          <w:szCs w:val="24"/>
          <w:lang w:val="kk-KZ"/>
        </w:rPr>
      </w:pPr>
    </w:p>
    <w:p w:rsidR="00952923" w:rsidRPr="000563E9" w:rsidRDefault="00952923" w:rsidP="007C6AF0">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952923" w:rsidRPr="000563E9" w:rsidRDefault="005B1B3E" w:rsidP="007C6AF0">
      <w:pPr>
        <w:ind w:firstLine="720"/>
        <w:jc w:val="both"/>
        <w:rPr>
          <w:snapToGrid w:val="0"/>
          <w:sz w:val="24"/>
          <w:szCs w:val="24"/>
          <w:lang w:val="kk-KZ"/>
        </w:rPr>
      </w:pPr>
      <w:r w:rsidRPr="000563E9">
        <w:rPr>
          <w:snapToGrid w:val="0"/>
          <w:sz w:val="24"/>
          <w:szCs w:val="24"/>
          <w:lang w:val="kk-KZ"/>
        </w:rPr>
        <w:t>- қауіпті қалдықтарды өңдейтін</w:t>
      </w:r>
      <w:r w:rsidR="00952923" w:rsidRPr="000563E9">
        <w:rPr>
          <w:snapToGrid w:val="0"/>
          <w:sz w:val="24"/>
          <w:szCs w:val="24"/>
          <w:lang w:val="kk-KZ"/>
        </w:rPr>
        <w:t xml:space="preserve"> </w:t>
      </w:r>
      <w:r w:rsidRPr="000563E9">
        <w:rPr>
          <w:snapToGrid w:val="0"/>
          <w:sz w:val="24"/>
          <w:szCs w:val="24"/>
          <w:lang w:val="kk-KZ"/>
        </w:rPr>
        <w:t>объектілердің қызметі</w:t>
      </w:r>
    </w:p>
    <w:p w:rsidR="00952923" w:rsidRPr="000563E9" w:rsidRDefault="00952923" w:rsidP="007C6AF0">
      <w:pPr>
        <w:ind w:firstLine="720"/>
        <w:jc w:val="both"/>
        <w:rPr>
          <w:snapToGrid w:val="0"/>
          <w:sz w:val="24"/>
          <w:szCs w:val="24"/>
          <w:lang w:val="kk-KZ"/>
        </w:rPr>
      </w:pPr>
      <w:r w:rsidRPr="000563E9">
        <w:rPr>
          <w:snapToGrid w:val="0"/>
          <w:sz w:val="24"/>
          <w:szCs w:val="24"/>
          <w:lang w:val="kk-KZ"/>
        </w:rPr>
        <w:t xml:space="preserve">- </w:t>
      </w:r>
      <w:r w:rsidR="00C66D99" w:rsidRPr="000563E9">
        <w:rPr>
          <w:snapToGrid w:val="0"/>
          <w:sz w:val="24"/>
          <w:szCs w:val="24"/>
          <w:lang w:val="kk-KZ"/>
        </w:rPr>
        <w:t xml:space="preserve">аурумен зақымданған </w:t>
      </w:r>
      <w:r w:rsidRPr="000563E9">
        <w:rPr>
          <w:snapToGrid w:val="0"/>
          <w:sz w:val="24"/>
          <w:szCs w:val="24"/>
          <w:lang w:val="kk-KZ"/>
        </w:rPr>
        <w:t>тірі немесе өлі жануарларды</w:t>
      </w:r>
      <w:r w:rsidR="008F3D76" w:rsidRPr="000563E9">
        <w:rPr>
          <w:snapToGrid w:val="0"/>
          <w:sz w:val="24"/>
          <w:szCs w:val="24"/>
          <w:lang w:val="kk-KZ"/>
        </w:rPr>
        <w:t>ң және басқа</w:t>
      </w:r>
      <w:r w:rsidRPr="000563E9">
        <w:rPr>
          <w:snapToGrid w:val="0"/>
          <w:sz w:val="24"/>
          <w:szCs w:val="24"/>
          <w:lang w:val="kk-KZ"/>
        </w:rPr>
        <w:t xml:space="preserve"> </w:t>
      </w:r>
      <w:r w:rsidR="00C66D99" w:rsidRPr="000563E9">
        <w:rPr>
          <w:snapToGrid w:val="0"/>
          <w:sz w:val="24"/>
          <w:szCs w:val="24"/>
          <w:lang w:val="kk-KZ"/>
        </w:rPr>
        <w:t>зақымданған</w:t>
      </w:r>
      <w:r w:rsidR="008F3D76" w:rsidRPr="000563E9">
        <w:rPr>
          <w:snapToGrid w:val="0"/>
          <w:sz w:val="24"/>
          <w:szCs w:val="24"/>
          <w:lang w:val="kk-KZ"/>
        </w:rPr>
        <w:t xml:space="preserve"> қалдықтарды </w:t>
      </w:r>
      <w:r w:rsidRPr="000563E9">
        <w:rPr>
          <w:snapToGrid w:val="0"/>
          <w:sz w:val="24"/>
          <w:szCs w:val="24"/>
          <w:lang w:val="kk-KZ"/>
        </w:rPr>
        <w:t>өңдеу және жою</w:t>
      </w:r>
    </w:p>
    <w:p w:rsidR="00952923" w:rsidRPr="000563E9" w:rsidRDefault="00952923" w:rsidP="007C6AF0">
      <w:pPr>
        <w:ind w:firstLine="720"/>
        <w:jc w:val="both"/>
        <w:rPr>
          <w:snapToGrid w:val="0"/>
          <w:sz w:val="24"/>
          <w:szCs w:val="24"/>
          <w:lang w:val="kk-KZ"/>
        </w:rPr>
      </w:pPr>
      <w:r w:rsidRPr="000563E9">
        <w:rPr>
          <w:snapToGrid w:val="0"/>
          <w:sz w:val="24"/>
          <w:szCs w:val="24"/>
          <w:lang w:val="kk-KZ"/>
        </w:rPr>
        <w:lastRenderedPageBreak/>
        <w:t>- қауіпті қалдықтарды жағу</w:t>
      </w:r>
    </w:p>
    <w:p w:rsidR="00952923" w:rsidRPr="000563E9" w:rsidRDefault="00952923" w:rsidP="007C6AF0">
      <w:pPr>
        <w:ind w:firstLine="720"/>
        <w:jc w:val="both"/>
        <w:rPr>
          <w:snapToGrid w:val="0"/>
          <w:sz w:val="24"/>
          <w:szCs w:val="24"/>
          <w:lang w:val="kk-KZ"/>
        </w:rPr>
      </w:pPr>
      <w:r w:rsidRPr="000563E9">
        <w:rPr>
          <w:snapToGrid w:val="0"/>
          <w:sz w:val="24"/>
          <w:szCs w:val="24"/>
          <w:lang w:val="kk-KZ"/>
        </w:rPr>
        <w:t xml:space="preserve">- тоңазытқыш сияқты </w:t>
      </w:r>
      <w:r w:rsidR="000D2DEA" w:rsidRPr="000563E9">
        <w:rPr>
          <w:snapToGrid w:val="0"/>
          <w:sz w:val="24"/>
          <w:szCs w:val="24"/>
          <w:lang w:val="kk-KZ"/>
        </w:rPr>
        <w:t>тұтыну қаситеттері жоғалған</w:t>
      </w:r>
      <w:r w:rsidRPr="000563E9">
        <w:rPr>
          <w:snapToGrid w:val="0"/>
          <w:sz w:val="24"/>
          <w:szCs w:val="24"/>
          <w:lang w:val="kk-KZ"/>
        </w:rPr>
        <w:t xml:space="preserve"> техникадан </w:t>
      </w:r>
      <w:r w:rsidR="000D2DEA" w:rsidRPr="000563E9">
        <w:rPr>
          <w:snapToGrid w:val="0"/>
          <w:sz w:val="24"/>
          <w:szCs w:val="24"/>
          <w:lang w:val="kk-KZ"/>
        </w:rPr>
        <w:t>қауіпті</w:t>
      </w:r>
      <w:r w:rsidRPr="000563E9">
        <w:rPr>
          <w:snapToGrid w:val="0"/>
          <w:sz w:val="24"/>
          <w:szCs w:val="24"/>
          <w:lang w:val="kk-KZ"/>
        </w:rPr>
        <w:t xml:space="preserve"> қалдықтарды алу</w:t>
      </w:r>
    </w:p>
    <w:p w:rsidR="00952923" w:rsidRPr="000563E9" w:rsidRDefault="00952923" w:rsidP="007C6AF0">
      <w:pPr>
        <w:ind w:firstLine="720"/>
        <w:jc w:val="both"/>
        <w:rPr>
          <w:snapToGrid w:val="0"/>
          <w:sz w:val="24"/>
          <w:szCs w:val="24"/>
          <w:lang w:val="kk-KZ"/>
        </w:rPr>
      </w:pPr>
      <w:r w:rsidRPr="000563E9">
        <w:rPr>
          <w:snapToGrid w:val="0"/>
          <w:sz w:val="24"/>
          <w:szCs w:val="24"/>
          <w:lang w:val="kk-KZ"/>
        </w:rPr>
        <w:t>- тасымалдау кезінде</w:t>
      </w:r>
      <w:r w:rsidR="00C66D99" w:rsidRPr="000563E9">
        <w:rPr>
          <w:snapToGrid w:val="0"/>
          <w:sz w:val="24"/>
          <w:szCs w:val="24"/>
          <w:lang w:val="kk-KZ"/>
        </w:rPr>
        <w:t xml:space="preserve"> жартылай бұзылған, яғни</w:t>
      </w:r>
      <w:r w:rsidRPr="000563E9">
        <w:rPr>
          <w:snapToGrid w:val="0"/>
          <w:sz w:val="24"/>
          <w:szCs w:val="24"/>
          <w:lang w:val="kk-KZ"/>
        </w:rPr>
        <w:t xml:space="preserve"> ыдыраған, </w:t>
      </w:r>
      <w:r w:rsidR="0083454E" w:rsidRPr="000563E9">
        <w:rPr>
          <w:snapToGrid w:val="0"/>
          <w:sz w:val="24"/>
          <w:szCs w:val="24"/>
          <w:lang w:val="kk-KZ"/>
        </w:rPr>
        <w:t xml:space="preserve">соның ішінде ауруханалардан, </w:t>
      </w:r>
      <w:r w:rsidR="00C66D99" w:rsidRPr="000563E9">
        <w:rPr>
          <w:snapToGrid w:val="0"/>
          <w:sz w:val="24"/>
          <w:szCs w:val="24"/>
          <w:lang w:val="kk-KZ"/>
        </w:rPr>
        <w:t xml:space="preserve">радиоактивтік ядролық қалдықтарды </w:t>
      </w:r>
      <w:r w:rsidRPr="000563E9">
        <w:rPr>
          <w:snapToGrid w:val="0"/>
          <w:sz w:val="24"/>
          <w:szCs w:val="24"/>
          <w:lang w:val="kk-KZ"/>
        </w:rPr>
        <w:t xml:space="preserve">сақтауға арналған ядролық қалдықтарды </w:t>
      </w:r>
      <w:r w:rsidR="0083454E" w:rsidRPr="000563E9">
        <w:rPr>
          <w:snapToGrid w:val="0"/>
          <w:sz w:val="24"/>
          <w:szCs w:val="24"/>
          <w:lang w:val="kk-KZ"/>
        </w:rPr>
        <w:t xml:space="preserve">ораудың, </w:t>
      </w:r>
      <w:r w:rsidRPr="000563E9">
        <w:rPr>
          <w:snapToGrid w:val="0"/>
          <w:sz w:val="24"/>
          <w:szCs w:val="24"/>
          <w:lang w:val="kk-KZ"/>
        </w:rPr>
        <w:t>дайындаудың</w:t>
      </w:r>
      <w:r w:rsidR="00C66D99" w:rsidRPr="000563E9">
        <w:rPr>
          <w:snapToGrid w:val="0"/>
          <w:sz w:val="24"/>
          <w:szCs w:val="24"/>
          <w:lang w:val="kk-KZ"/>
        </w:rPr>
        <w:t xml:space="preserve"> және</w:t>
      </w:r>
      <w:r w:rsidRPr="000563E9">
        <w:rPr>
          <w:snapToGrid w:val="0"/>
          <w:sz w:val="24"/>
          <w:szCs w:val="24"/>
          <w:lang w:val="kk-KZ"/>
        </w:rPr>
        <w:t xml:space="preserve"> </w:t>
      </w:r>
      <w:r w:rsidR="0083454E" w:rsidRPr="000563E9">
        <w:rPr>
          <w:snapToGrid w:val="0"/>
          <w:sz w:val="24"/>
          <w:szCs w:val="24"/>
          <w:lang w:val="kk-KZ"/>
        </w:rPr>
        <w:t xml:space="preserve">өңдеудің </w:t>
      </w:r>
      <w:r w:rsidRPr="000563E9">
        <w:rPr>
          <w:snapToGrid w:val="0"/>
          <w:sz w:val="24"/>
          <w:szCs w:val="24"/>
          <w:lang w:val="kk-KZ"/>
        </w:rPr>
        <w:t xml:space="preserve">өзге де түрлері </w:t>
      </w:r>
      <w:r w:rsidR="00C66D99" w:rsidRPr="000563E9">
        <w:rPr>
          <w:snapToGrid w:val="0"/>
          <w:sz w:val="24"/>
          <w:szCs w:val="24"/>
          <w:lang w:val="kk-KZ"/>
        </w:rPr>
        <w:t>кіреді</w:t>
      </w:r>
    </w:p>
    <w:p w:rsidR="00952923" w:rsidRPr="000563E9" w:rsidRDefault="00952923" w:rsidP="00952923">
      <w:pPr>
        <w:jc w:val="both"/>
        <w:rPr>
          <w:snapToGrid w:val="0"/>
          <w:sz w:val="24"/>
          <w:szCs w:val="24"/>
          <w:lang w:val="kk-KZ"/>
        </w:rPr>
      </w:pPr>
    </w:p>
    <w:p w:rsidR="00952923" w:rsidRPr="000563E9" w:rsidRDefault="00952923" w:rsidP="007C6AF0">
      <w:pPr>
        <w:ind w:firstLine="720"/>
        <w:jc w:val="both"/>
        <w:rPr>
          <w:iCs/>
          <w:snapToGrid w:val="0"/>
          <w:sz w:val="24"/>
          <w:szCs w:val="24"/>
          <w:lang w:val="kk-KZ"/>
        </w:rPr>
      </w:pPr>
      <w:r w:rsidRPr="000563E9">
        <w:rPr>
          <w:iCs/>
          <w:snapToGrid w:val="0"/>
          <w:sz w:val="24"/>
          <w:szCs w:val="24"/>
          <w:lang w:val="kk-KZ"/>
        </w:rPr>
        <w:t xml:space="preserve">Бұл ішкі </w:t>
      </w:r>
      <w:r w:rsidR="00060358" w:rsidRPr="000563E9">
        <w:rPr>
          <w:snapToGrid w:val="0"/>
          <w:sz w:val="24"/>
          <w:szCs w:val="24"/>
          <w:lang w:val="kk-KZ"/>
        </w:rPr>
        <w:t>класқа</w:t>
      </w:r>
      <w:r w:rsidRPr="000563E9">
        <w:rPr>
          <w:iCs/>
          <w:snapToGrid w:val="0"/>
          <w:sz w:val="24"/>
          <w:szCs w:val="24"/>
          <w:lang w:val="kk-KZ"/>
        </w:rPr>
        <w:t>:</w:t>
      </w:r>
    </w:p>
    <w:p w:rsidR="00952923" w:rsidRPr="000563E9" w:rsidRDefault="00952923" w:rsidP="007C6AF0">
      <w:pPr>
        <w:ind w:firstLine="720"/>
        <w:jc w:val="both"/>
        <w:rPr>
          <w:iCs/>
          <w:snapToGrid w:val="0"/>
          <w:sz w:val="24"/>
          <w:szCs w:val="24"/>
          <w:lang w:val="kk-KZ"/>
        </w:rPr>
      </w:pPr>
      <w:r w:rsidRPr="000563E9">
        <w:rPr>
          <w:iCs/>
          <w:snapToGrid w:val="0"/>
          <w:sz w:val="24"/>
          <w:szCs w:val="24"/>
          <w:lang w:val="kk-KZ"/>
        </w:rPr>
        <w:t>- ядролық отынды қайта өңдеу, (20.13.0 қараңыз)</w:t>
      </w:r>
    </w:p>
    <w:p w:rsidR="00952923" w:rsidRPr="000563E9" w:rsidRDefault="00952923" w:rsidP="007C6AF0">
      <w:pPr>
        <w:ind w:firstLine="720"/>
        <w:jc w:val="both"/>
        <w:rPr>
          <w:iCs/>
          <w:snapToGrid w:val="0"/>
          <w:sz w:val="24"/>
          <w:szCs w:val="24"/>
          <w:lang w:val="kk-KZ"/>
        </w:rPr>
      </w:pPr>
      <w:r w:rsidRPr="000563E9">
        <w:rPr>
          <w:iCs/>
          <w:snapToGrid w:val="0"/>
          <w:sz w:val="24"/>
          <w:szCs w:val="24"/>
          <w:lang w:val="kk-KZ"/>
        </w:rPr>
        <w:t>- қауіпсіз қалдықтарды жағу, (38.21.0 қараңыз)</w:t>
      </w:r>
    </w:p>
    <w:p w:rsidR="0083454E" w:rsidRPr="000563E9" w:rsidRDefault="00952923" w:rsidP="007C6AF0">
      <w:pPr>
        <w:ind w:firstLine="720"/>
        <w:jc w:val="both"/>
        <w:rPr>
          <w:iCs/>
          <w:snapToGrid w:val="0"/>
          <w:sz w:val="24"/>
          <w:szCs w:val="24"/>
          <w:lang w:val="kk-KZ"/>
        </w:rPr>
      </w:pPr>
      <w:r w:rsidRPr="000563E9">
        <w:rPr>
          <w:iCs/>
          <w:snapToGrid w:val="0"/>
          <w:sz w:val="24"/>
          <w:szCs w:val="24"/>
          <w:lang w:val="kk-KZ"/>
        </w:rPr>
        <w:t xml:space="preserve">- </w:t>
      </w:r>
      <w:r w:rsidR="0083454E" w:rsidRPr="000563E9">
        <w:rPr>
          <w:iCs/>
          <w:snapToGrid w:val="0"/>
          <w:sz w:val="24"/>
          <w:szCs w:val="24"/>
          <w:lang w:val="kk-KZ"/>
        </w:rPr>
        <w:t xml:space="preserve">топырақты, суды тазалау, зарарсыздандыру; </w:t>
      </w:r>
      <w:r w:rsidR="007B2AC1" w:rsidRPr="000563E9">
        <w:rPr>
          <w:iCs/>
          <w:snapToGrid w:val="0"/>
          <w:sz w:val="24"/>
          <w:szCs w:val="24"/>
          <w:lang w:val="kk-KZ"/>
        </w:rPr>
        <w:t xml:space="preserve">уытты материалдардың әсерін азайту </w:t>
      </w:r>
      <w:r w:rsidR="00C66D99" w:rsidRPr="000563E9">
        <w:rPr>
          <w:iCs/>
          <w:snapToGrid w:val="0"/>
          <w:sz w:val="24"/>
          <w:szCs w:val="24"/>
          <w:lang w:val="kk-KZ"/>
        </w:rPr>
        <w:t>кірмейді</w:t>
      </w:r>
      <w:r w:rsidR="0083454E" w:rsidRPr="000563E9">
        <w:rPr>
          <w:iCs/>
          <w:snapToGrid w:val="0"/>
          <w:sz w:val="24"/>
          <w:szCs w:val="24"/>
          <w:lang w:val="kk-KZ"/>
        </w:rPr>
        <w:t>, (39.00.0 қараңыз)</w:t>
      </w:r>
    </w:p>
    <w:p w:rsidR="00D974F3" w:rsidRPr="000563E9" w:rsidRDefault="00D974F3" w:rsidP="0083454E">
      <w:pPr>
        <w:ind w:left="284"/>
        <w:jc w:val="both"/>
        <w:rPr>
          <w:b/>
          <w:bCs/>
          <w:snapToGrid w:val="0"/>
          <w:sz w:val="24"/>
          <w:szCs w:val="24"/>
          <w:lang w:val="kk-KZ"/>
        </w:rPr>
      </w:pPr>
    </w:p>
    <w:p w:rsidR="00D974F3" w:rsidRDefault="00D974F3" w:rsidP="007C6AF0">
      <w:pPr>
        <w:ind w:firstLine="720"/>
        <w:jc w:val="both"/>
        <w:rPr>
          <w:b/>
          <w:bCs/>
          <w:snapToGrid w:val="0"/>
          <w:sz w:val="24"/>
          <w:szCs w:val="24"/>
        </w:rPr>
      </w:pPr>
      <w:r w:rsidRPr="000563E9">
        <w:rPr>
          <w:b/>
          <w:bCs/>
          <w:snapToGrid w:val="0"/>
          <w:sz w:val="24"/>
          <w:szCs w:val="24"/>
          <w:lang w:val="kk-KZ"/>
        </w:rPr>
        <w:t xml:space="preserve">38.3 </w:t>
      </w:r>
      <w:r w:rsidR="0083454E" w:rsidRPr="000563E9">
        <w:rPr>
          <w:b/>
          <w:bCs/>
          <w:snapToGrid w:val="0"/>
          <w:sz w:val="24"/>
          <w:szCs w:val="24"/>
          <w:lang w:val="kk-KZ"/>
        </w:rPr>
        <w:t xml:space="preserve">Материалдарды кәдеге жарату </w:t>
      </w:r>
      <w:r w:rsidR="0083454E" w:rsidRPr="000563E9">
        <w:rPr>
          <w:b/>
          <w:bCs/>
          <w:snapToGrid w:val="0"/>
          <w:sz w:val="24"/>
          <w:szCs w:val="24"/>
        </w:rPr>
        <w:t>(</w:t>
      </w:r>
      <w:r w:rsidR="0083454E" w:rsidRPr="000563E9">
        <w:rPr>
          <w:b/>
          <w:bCs/>
          <w:snapToGrid w:val="0"/>
          <w:sz w:val="24"/>
          <w:szCs w:val="24"/>
          <w:lang w:val="kk-KZ"/>
        </w:rPr>
        <w:t>қалпына келтіру</w:t>
      </w:r>
      <w:r w:rsidR="0083454E" w:rsidRPr="000563E9">
        <w:rPr>
          <w:b/>
          <w:bCs/>
          <w:snapToGrid w:val="0"/>
          <w:sz w:val="24"/>
          <w:szCs w:val="24"/>
        </w:rPr>
        <w:t>)</w:t>
      </w:r>
    </w:p>
    <w:p w:rsidR="00A37F71" w:rsidRPr="000563E9" w:rsidRDefault="00A37F71" w:rsidP="007C6AF0">
      <w:pPr>
        <w:ind w:firstLine="720"/>
        <w:jc w:val="both"/>
        <w:rPr>
          <w:b/>
          <w:bCs/>
          <w:snapToGrid w:val="0"/>
          <w:sz w:val="24"/>
          <w:szCs w:val="24"/>
        </w:rPr>
      </w:pPr>
    </w:p>
    <w:p w:rsidR="00D974F3" w:rsidRPr="000563E9" w:rsidRDefault="00D974F3" w:rsidP="00252B10">
      <w:pPr>
        <w:ind w:firstLine="720"/>
        <w:jc w:val="both"/>
        <w:outlineLvl w:val="0"/>
        <w:rPr>
          <w:b/>
          <w:bCs/>
          <w:snapToGrid w:val="0"/>
          <w:sz w:val="24"/>
          <w:szCs w:val="24"/>
          <w:lang w:val="kk-KZ"/>
        </w:rPr>
      </w:pPr>
      <w:r w:rsidRPr="000563E9">
        <w:rPr>
          <w:b/>
          <w:bCs/>
          <w:snapToGrid w:val="0"/>
          <w:sz w:val="24"/>
          <w:szCs w:val="24"/>
          <w:lang w:val="kk-KZ"/>
        </w:rPr>
        <w:t xml:space="preserve">38.31 </w:t>
      </w:r>
      <w:r w:rsidR="0083454E" w:rsidRPr="000563E9">
        <w:rPr>
          <w:b/>
          <w:bCs/>
          <w:snapToGrid w:val="0"/>
          <w:sz w:val="24"/>
          <w:szCs w:val="24"/>
          <w:lang w:val="kk-KZ"/>
        </w:rPr>
        <w:t>Қалпына келтіруге жатпайтын, машиналар және жабдықтарды бөлшектеу</w:t>
      </w:r>
    </w:p>
    <w:p w:rsidR="00D974F3" w:rsidRPr="000563E9" w:rsidRDefault="00D974F3" w:rsidP="00D974F3">
      <w:pPr>
        <w:jc w:val="both"/>
        <w:rPr>
          <w:snapToGrid w:val="0"/>
          <w:sz w:val="24"/>
          <w:szCs w:val="24"/>
          <w:lang w:val="kk-KZ"/>
        </w:rPr>
      </w:pPr>
    </w:p>
    <w:p w:rsidR="0083454E" w:rsidRPr="000563E9" w:rsidRDefault="0083454E" w:rsidP="00252B10">
      <w:pPr>
        <w:ind w:firstLine="720"/>
        <w:jc w:val="both"/>
        <w:outlineLvl w:val="0"/>
        <w:rPr>
          <w:b/>
          <w:bCs/>
          <w:snapToGrid w:val="0"/>
          <w:sz w:val="24"/>
          <w:szCs w:val="24"/>
          <w:lang w:val="kk-KZ"/>
        </w:rPr>
      </w:pPr>
      <w:r w:rsidRPr="000563E9">
        <w:rPr>
          <w:snapToGrid w:val="0"/>
          <w:sz w:val="24"/>
          <w:szCs w:val="24"/>
          <w:lang w:val="kk-KZ"/>
        </w:rPr>
        <w:t xml:space="preserve">38.31.0 </w:t>
      </w:r>
      <w:r w:rsidRPr="000563E9">
        <w:rPr>
          <w:bCs/>
          <w:snapToGrid w:val="0"/>
          <w:sz w:val="24"/>
          <w:szCs w:val="24"/>
          <w:lang w:val="kk-KZ"/>
        </w:rPr>
        <w:t>Қалпына келтіруге жатпайтын, машиналар және жабдықтарды бөлшектеу</w:t>
      </w:r>
    </w:p>
    <w:p w:rsidR="0083454E" w:rsidRPr="000563E9" w:rsidRDefault="0083454E" w:rsidP="0083454E">
      <w:pPr>
        <w:ind w:firstLine="284"/>
        <w:jc w:val="both"/>
        <w:outlineLvl w:val="0"/>
        <w:rPr>
          <w:snapToGrid w:val="0"/>
          <w:sz w:val="24"/>
          <w:szCs w:val="24"/>
          <w:lang w:val="kk-KZ"/>
        </w:rPr>
      </w:pPr>
    </w:p>
    <w:p w:rsidR="0083454E" w:rsidRPr="000563E9" w:rsidRDefault="0083454E" w:rsidP="00252B10">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 xml:space="preserve"> апаттың кез келген түрінен кейін</w:t>
      </w:r>
      <w:r w:rsidR="00825C40" w:rsidRPr="000563E9">
        <w:rPr>
          <w:snapToGrid w:val="0"/>
          <w:sz w:val="24"/>
          <w:szCs w:val="24"/>
          <w:lang w:val="kk-KZ"/>
        </w:rPr>
        <w:t xml:space="preserve"> </w:t>
      </w:r>
      <w:r w:rsidR="00C66D99" w:rsidRPr="000563E9">
        <w:rPr>
          <w:snapToGrid w:val="0"/>
          <w:sz w:val="24"/>
          <w:szCs w:val="24"/>
          <w:lang w:val="kk-KZ"/>
        </w:rPr>
        <w:t>қайталама</w:t>
      </w:r>
      <w:r w:rsidR="00825C40" w:rsidRPr="000563E9">
        <w:rPr>
          <w:snapToGrid w:val="0"/>
          <w:sz w:val="24"/>
          <w:szCs w:val="24"/>
          <w:lang w:val="kk-KZ"/>
        </w:rPr>
        <w:t xml:space="preserve"> шикізатты алу мақсатымен</w:t>
      </w:r>
      <w:r w:rsidRPr="000563E9">
        <w:rPr>
          <w:snapToGrid w:val="0"/>
          <w:sz w:val="24"/>
          <w:szCs w:val="24"/>
          <w:lang w:val="kk-KZ"/>
        </w:rPr>
        <w:t xml:space="preserve"> </w:t>
      </w:r>
      <w:r w:rsidR="00825C40" w:rsidRPr="000563E9">
        <w:rPr>
          <w:snapToGrid w:val="0"/>
          <w:sz w:val="24"/>
          <w:szCs w:val="24"/>
          <w:lang w:val="kk-KZ"/>
        </w:rPr>
        <w:t>машиналар және жабдықтарды</w:t>
      </w:r>
      <w:r w:rsidR="00C66D99" w:rsidRPr="000563E9">
        <w:rPr>
          <w:snapToGrid w:val="0"/>
          <w:sz w:val="24"/>
          <w:szCs w:val="24"/>
          <w:lang w:val="kk-KZ"/>
        </w:rPr>
        <w:t xml:space="preserve"> (автомобильдер, кемелер, компьютерлер, теледидарлар және өзге де жабдықтар) </w:t>
      </w:r>
      <w:r w:rsidR="00A37F71">
        <w:rPr>
          <w:snapToGrid w:val="0"/>
          <w:sz w:val="24"/>
          <w:szCs w:val="24"/>
          <w:lang w:val="kk-KZ"/>
        </w:rPr>
        <w:t xml:space="preserve"> бөлшектеу кіреді</w:t>
      </w:r>
      <w:r w:rsidRPr="000563E9">
        <w:rPr>
          <w:snapToGrid w:val="0"/>
          <w:sz w:val="24"/>
          <w:szCs w:val="24"/>
          <w:lang w:val="kk-KZ"/>
        </w:rPr>
        <w:t xml:space="preserve">  </w:t>
      </w:r>
    </w:p>
    <w:p w:rsidR="0083454E" w:rsidRPr="000563E9" w:rsidRDefault="0083454E" w:rsidP="0083454E">
      <w:pPr>
        <w:jc w:val="both"/>
        <w:rPr>
          <w:snapToGrid w:val="0"/>
          <w:sz w:val="24"/>
          <w:szCs w:val="24"/>
          <w:lang w:val="kk-KZ"/>
        </w:rPr>
      </w:pPr>
    </w:p>
    <w:p w:rsidR="0083454E" w:rsidRPr="00837F6A" w:rsidRDefault="0083454E" w:rsidP="00252B10">
      <w:pPr>
        <w:ind w:firstLine="720"/>
        <w:jc w:val="both"/>
        <w:rPr>
          <w:iCs/>
          <w:snapToGrid w:val="0"/>
          <w:sz w:val="24"/>
          <w:szCs w:val="24"/>
          <w:lang w:val="kk-KZ"/>
        </w:rPr>
      </w:pPr>
      <w:r w:rsidRPr="00837F6A">
        <w:rPr>
          <w:iCs/>
          <w:snapToGrid w:val="0"/>
          <w:sz w:val="24"/>
          <w:szCs w:val="24"/>
          <w:lang w:val="kk-KZ"/>
        </w:rPr>
        <w:t xml:space="preserve">Бұл ішкі </w:t>
      </w:r>
      <w:r w:rsidR="00060358" w:rsidRPr="00837F6A">
        <w:rPr>
          <w:snapToGrid w:val="0"/>
          <w:sz w:val="24"/>
          <w:szCs w:val="24"/>
          <w:lang w:val="kk-KZ"/>
        </w:rPr>
        <w:t>класқа</w:t>
      </w:r>
      <w:r w:rsidRPr="00837F6A">
        <w:rPr>
          <w:iCs/>
          <w:snapToGrid w:val="0"/>
          <w:sz w:val="24"/>
          <w:szCs w:val="24"/>
          <w:lang w:val="kk-KZ"/>
        </w:rPr>
        <w:t>:</w:t>
      </w:r>
    </w:p>
    <w:p w:rsidR="0083454E" w:rsidRPr="00837F6A" w:rsidRDefault="0083454E" w:rsidP="00252B10">
      <w:pPr>
        <w:ind w:firstLine="720"/>
        <w:jc w:val="both"/>
        <w:rPr>
          <w:iCs/>
          <w:snapToGrid w:val="0"/>
          <w:sz w:val="24"/>
          <w:szCs w:val="24"/>
          <w:lang w:val="kk-KZ"/>
        </w:rPr>
      </w:pPr>
      <w:r w:rsidRPr="00837F6A">
        <w:rPr>
          <w:iCs/>
          <w:snapToGrid w:val="0"/>
          <w:sz w:val="24"/>
          <w:szCs w:val="24"/>
          <w:lang w:val="kk-KZ"/>
        </w:rPr>
        <w:t xml:space="preserve">- </w:t>
      </w:r>
      <w:r w:rsidR="00825C40" w:rsidRPr="00837F6A">
        <w:rPr>
          <w:snapToGrid w:val="0"/>
          <w:sz w:val="24"/>
          <w:szCs w:val="24"/>
          <w:lang w:val="kk-KZ"/>
        </w:rPr>
        <w:t>тоңазытқыш сияқты тұтыну қаситеттері жоғалған техникадан қауіпті қалдықтарды алу</w:t>
      </w:r>
      <w:r w:rsidRPr="00837F6A">
        <w:rPr>
          <w:iCs/>
          <w:snapToGrid w:val="0"/>
          <w:sz w:val="24"/>
          <w:szCs w:val="24"/>
          <w:lang w:val="kk-KZ"/>
        </w:rPr>
        <w:t xml:space="preserve"> (38.22.0 қараңыз)</w:t>
      </w:r>
    </w:p>
    <w:p w:rsidR="0083454E" w:rsidRPr="00837F6A" w:rsidRDefault="0083454E" w:rsidP="00252B10">
      <w:pPr>
        <w:ind w:firstLine="720"/>
        <w:jc w:val="both"/>
        <w:rPr>
          <w:iCs/>
          <w:snapToGrid w:val="0"/>
          <w:sz w:val="24"/>
          <w:szCs w:val="24"/>
          <w:lang w:val="kk-KZ"/>
        </w:rPr>
      </w:pPr>
      <w:r w:rsidRPr="00837F6A">
        <w:rPr>
          <w:iCs/>
          <w:snapToGrid w:val="0"/>
          <w:sz w:val="24"/>
          <w:szCs w:val="24"/>
          <w:lang w:val="kk-KZ"/>
        </w:rPr>
        <w:t>- қайтадан пайдалануға жарамды бөлшектерді</w:t>
      </w:r>
      <w:r w:rsidR="00825C40" w:rsidRPr="00837F6A">
        <w:rPr>
          <w:iCs/>
          <w:snapToGrid w:val="0"/>
          <w:sz w:val="24"/>
          <w:szCs w:val="24"/>
          <w:lang w:val="kk-KZ"/>
        </w:rPr>
        <w:t xml:space="preserve"> және </w:t>
      </w:r>
      <w:r w:rsidR="00543CA7" w:rsidRPr="00837F6A">
        <w:rPr>
          <w:iCs/>
          <w:snapToGrid w:val="0"/>
          <w:sz w:val="24"/>
          <w:szCs w:val="24"/>
          <w:lang w:val="kk-KZ"/>
        </w:rPr>
        <w:t xml:space="preserve">қайта сатуға </w:t>
      </w:r>
      <w:r w:rsidRPr="00837F6A">
        <w:rPr>
          <w:iCs/>
          <w:snapToGrid w:val="0"/>
          <w:sz w:val="24"/>
          <w:szCs w:val="24"/>
          <w:lang w:val="kk-KZ"/>
        </w:rPr>
        <w:t>алу үшін автомобильдерді, кемелерді, компьютерлерді, теледидарларды және өзге де жабдықты бөлшектеу</w:t>
      </w:r>
      <w:r w:rsidR="00C66D99" w:rsidRPr="00837F6A">
        <w:rPr>
          <w:iCs/>
          <w:snapToGrid w:val="0"/>
          <w:sz w:val="24"/>
          <w:szCs w:val="24"/>
          <w:lang w:val="kk-KZ"/>
        </w:rPr>
        <w:t xml:space="preserve"> кірмейді</w:t>
      </w:r>
      <w:r w:rsidRPr="00837F6A">
        <w:rPr>
          <w:iCs/>
          <w:snapToGrid w:val="0"/>
          <w:sz w:val="24"/>
          <w:szCs w:val="24"/>
          <w:lang w:val="kk-KZ"/>
        </w:rPr>
        <w:t>, (G секциясын қараңыз)</w:t>
      </w:r>
    </w:p>
    <w:p w:rsidR="00D974F3" w:rsidRPr="000563E9" w:rsidRDefault="00D974F3" w:rsidP="00D974F3">
      <w:pPr>
        <w:jc w:val="both"/>
        <w:rPr>
          <w:snapToGrid w:val="0"/>
          <w:sz w:val="24"/>
          <w:szCs w:val="24"/>
          <w:lang w:val="kk-KZ"/>
        </w:rPr>
      </w:pPr>
    </w:p>
    <w:p w:rsidR="00D974F3" w:rsidRPr="000563E9" w:rsidRDefault="00D974F3" w:rsidP="00252B10">
      <w:pPr>
        <w:ind w:firstLine="720"/>
        <w:jc w:val="both"/>
        <w:outlineLvl w:val="0"/>
        <w:rPr>
          <w:b/>
          <w:bCs/>
          <w:snapToGrid w:val="0"/>
          <w:sz w:val="24"/>
          <w:szCs w:val="24"/>
          <w:lang w:val="kk-KZ"/>
        </w:rPr>
      </w:pPr>
      <w:r w:rsidRPr="000563E9">
        <w:rPr>
          <w:b/>
          <w:bCs/>
          <w:snapToGrid w:val="0"/>
          <w:sz w:val="24"/>
          <w:szCs w:val="24"/>
          <w:lang w:val="kk-KZ"/>
        </w:rPr>
        <w:t>38.32 С</w:t>
      </w:r>
      <w:r w:rsidR="0017405B" w:rsidRPr="000563E9">
        <w:rPr>
          <w:b/>
          <w:bCs/>
          <w:snapToGrid w:val="0"/>
          <w:sz w:val="24"/>
          <w:szCs w:val="24"/>
          <w:lang w:val="kk-KZ"/>
        </w:rPr>
        <w:t>ұ</w:t>
      </w:r>
      <w:r w:rsidRPr="000563E9">
        <w:rPr>
          <w:b/>
          <w:bCs/>
          <w:snapToGrid w:val="0"/>
          <w:sz w:val="24"/>
          <w:szCs w:val="24"/>
          <w:lang w:val="kk-KZ"/>
        </w:rPr>
        <w:t>рыптал</w:t>
      </w:r>
      <w:r w:rsidR="00015C64" w:rsidRPr="000563E9">
        <w:rPr>
          <w:b/>
          <w:bCs/>
          <w:snapToGrid w:val="0"/>
          <w:sz w:val="24"/>
          <w:szCs w:val="24"/>
          <w:lang w:val="kk-KZ"/>
        </w:rPr>
        <w:t>ғ</w:t>
      </w:r>
      <w:r w:rsidRPr="000563E9">
        <w:rPr>
          <w:b/>
          <w:bCs/>
          <w:snapToGrid w:val="0"/>
          <w:sz w:val="24"/>
          <w:szCs w:val="24"/>
          <w:lang w:val="kk-KZ"/>
        </w:rPr>
        <w:t xml:space="preserve">ан материалдарды </w:t>
      </w:r>
      <w:r w:rsidR="005E0E9C" w:rsidRPr="000563E9">
        <w:rPr>
          <w:b/>
          <w:bCs/>
          <w:snapToGrid w:val="0"/>
          <w:sz w:val="24"/>
          <w:szCs w:val="24"/>
          <w:lang w:val="kk-KZ"/>
        </w:rPr>
        <w:t>қайта өңдеу</w:t>
      </w:r>
    </w:p>
    <w:p w:rsidR="00D974F3" w:rsidRPr="000563E9" w:rsidRDefault="00D974F3" w:rsidP="00D974F3">
      <w:pPr>
        <w:jc w:val="both"/>
        <w:rPr>
          <w:snapToGrid w:val="0"/>
          <w:sz w:val="24"/>
          <w:szCs w:val="24"/>
          <w:lang w:val="kk-KZ"/>
        </w:rPr>
      </w:pPr>
    </w:p>
    <w:p w:rsidR="00926A6F" w:rsidRPr="000563E9" w:rsidRDefault="00D974F3" w:rsidP="00926A6F">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 xml:space="preserve">ан </w:t>
      </w:r>
      <w:r w:rsidR="00F078D0" w:rsidRPr="000563E9">
        <w:rPr>
          <w:snapToGrid w:val="0"/>
          <w:sz w:val="24"/>
          <w:szCs w:val="24"/>
          <w:lang w:val="kk-KZ"/>
        </w:rPr>
        <w:t>класқа</w:t>
      </w:r>
      <w:r w:rsidRPr="000563E9">
        <w:rPr>
          <w:snapToGrid w:val="0"/>
          <w:sz w:val="24"/>
          <w:szCs w:val="24"/>
          <w:lang w:val="kk-KZ"/>
        </w:rPr>
        <w:t xml:space="preserve"> металл </w:t>
      </w:r>
      <w:r w:rsidR="0017405B" w:rsidRPr="000563E9">
        <w:rPr>
          <w:snapToGrid w:val="0"/>
          <w:sz w:val="24"/>
          <w:szCs w:val="24"/>
          <w:lang w:val="kk-KZ"/>
        </w:rPr>
        <w:t>және</w:t>
      </w:r>
      <w:r w:rsidRPr="000563E9">
        <w:rPr>
          <w:snapToGrid w:val="0"/>
          <w:sz w:val="24"/>
          <w:szCs w:val="24"/>
          <w:lang w:val="kk-KZ"/>
        </w:rPr>
        <w:t xml:space="preserve"> металл емес қалдықтар</w:t>
      </w:r>
      <w:r w:rsidR="00926A6F" w:rsidRPr="000563E9">
        <w:rPr>
          <w:snapToGrid w:val="0"/>
          <w:sz w:val="24"/>
          <w:szCs w:val="24"/>
          <w:lang w:val="kk-KZ"/>
        </w:rPr>
        <w:t>, ломдар</w:t>
      </w:r>
      <w:r w:rsidRPr="000563E9">
        <w:rPr>
          <w:snapToGrid w:val="0"/>
          <w:sz w:val="24"/>
          <w:szCs w:val="24"/>
          <w:lang w:val="kk-KZ"/>
        </w:rPr>
        <w:t xml:space="preserve"> мен басқа заттарды </w:t>
      </w:r>
      <w:r w:rsidR="00926A6F" w:rsidRPr="000563E9">
        <w:rPr>
          <w:snapToGrid w:val="0"/>
          <w:sz w:val="24"/>
          <w:szCs w:val="24"/>
          <w:lang w:val="kk-KZ"/>
        </w:rPr>
        <w:t>механикалық немесе хи</w:t>
      </w:r>
      <w:r w:rsidRPr="000563E9">
        <w:rPr>
          <w:snapToGrid w:val="0"/>
          <w:sz w:val="24"/>
          <w:szCs w:val="24"/>
          <w:lang w:val="kk-KZ"/>
        </w:rPr>
        <w:t xml:space="preserve">миялық қайта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 xml:space="preserve">деу арқылы қайталама шикізатқа қайта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 xml:space="preserve">деу кіреді. </w:t>
      </w:r>
    </w:p>
    <w:p w:rsidR="00815C1C" w:rsidRPr="000563E9" w:rsidRDefault="00926A6F" w:rsidP="00926A6F">
      <w:pPr>
        <w:ind w:firstLine="720"/>
        <w:jc w:val="both"/>
        <w:rPr>
          <w:snapToGrid w:val="0"/>
          <w:sz w:val="24"/>
          <w:szCs w:val="24"/>
          <w:lang w:val="kk-KZ"/>
        </w:rPr>
      </w:pPr>
      <w:r w:rsidRPr="000563E9">
        <w:rPr>
          <w:snapToGrid w:val="0"/>
          <w:sz w:val="24"/>
          <w:szCs w:val="24"/>
          <w:lang w:val="kk-KZ"/>
        </w:rPr>
        <w:t>Бұл клас</w:t>
      </w:r>
      <w:r w:rsidR="00C66D99" w:rsidRPr="000563E9">
        <w:rPr>
          <w:snapToGrid w:val="0"/>
          <w:sz w:val="24"/>
          <w:szCs w:val="24"/>
          <w:lang w:val="kk-KZ"/>
        </w:rPr>
        <w:t>қа</w:t>
      </w:r>
      <w:r w:rsidRPr="000563E9">
        <w:rPr>
          <w:snapToGrid w:val="0"/>
          <w:sz w:val="24"/>
          <w:szCs w:val="24"/>
          <w:lang w:val="kk-KZ"/>
        </w:rPr>
        <w:t xml:space="preserve"> сонымен қатар</w:t>
      </w:r>
      <w:r w:rsidR="00D974F3" w:rsidRPr="000563E9">
        <w:rPr>
          <w:snapToGrid w:val="0"/>
          <w:sz w:val="24"/>
          <w:szCs w:val="24"/>
          <w:lang w:val="kk-KZ"/>
        </w:rPr>
        <w:t xml:space="preserve"> мына қалдықтардан </w:t>
      </w:r>
      <w:r w:rsidR="00C66D99" w:rsidRPr="000563E9">
        <w:rPr>
          <w:snapToGrid w:val="0"/>
          <w:sz w:val="24"/>
          <w:szCs w:val="24"/>
          <w:lang w:val="kk-KZ"/>
        </w:rPr>
        <w:t>қайталама</w:t>
      </w:r>
      <w:r w:rsidRPr="000563E9">
        <w:rPr>
          <w:snapToGrid w:val="0"/>
          <w:sz w:val="24"/>
          <w:szCs w:val="24"/>
          <w:lang w:val="kk-KZ"/>
        </w:rPr>
        <w:t xml:space="preserve"> </w:t>
      </w:r>
      <w:r w:rsidR="00D974F3" w:rsidRPr="000563E9">
        <w:rPr>
          <w:snapToGrid w:val="0"/>
          <w:sz w:val="24"/>
          <w:szCs w:val="24"/>
          <w:lang w:val="kk-KZ"/>
        </w:rPr>
        <w:t xml:space="preserve">материалдарды қалпына келтіру  кіреді: 1) </w:t>
      </w:r>
      <w:r w:rsidRPr="000563E9">
        <w:rPr>
          <w:snapToGrid w:val="0"/>
          <w:sz w:val="24"/>
          <w:szCs w:val="24"/>
          <w:lang w:val="kk-KZ"/>
        </w:rPr>
        <w:t>аралас</w:t>
      </w:r>
      <w:r w:rsidR="00C66D99" w:rsidRPr="000563E9">
        <w:rPr>
          <w:snapToGrid w:val="0"/>
          <w:sz w:val="24"/>
          <w:szCs w:val="24"/>
          <w:lang w:val="kk-KZ"/>
        </w:rPr>
        <w:t xml:space="preserve"> қауіпсіз</w:t>
      </w:r>
      <w:r w:rsidRPr="000563E9">
        <w:rPr>
          <w:snapToGrid w:val="0"/>
          <w:sz w:val="24"/>
          <w:szCs w:val="24"/>
          <w:lang w:val="kk-KZ"/>
        </w:rPr>
        <w:t xml:space="preserve"> </w:t>
      </w:r>
      <w:r w:rsidR="00D974F3" w:rsidRPr="000563E9">
        <w:rPr>
          <w:snapToGrid w:val="0"/>
          <w:sz w:val="24"/>
          <w:szCs w:val="24"/>
          <w:lang w:val="kk-KZ"/>
        </w:rPr>
        <w:t>қалдықтардан  (мысалы, қоқыс</w:t>
      </w:r>
      <w:r w:rsidR="00C66D99" w:rsidRPr="000563E9">
        <w:rPr>
          <w:snapToGrid w:val="0"/>
          <w:sz w:val="24"/>
          <w:szCs w:val="24"/>
          <w:lang w:val="kk-KZ"/>
        </w:rPr>
        <w:t>тан</w:t>
      </w:r>
      <w:r w:rsidRPr="000563E9">
        <w:rPr>
          <w:snapToGrid w:val="0"/>
          <w:sz w:val="24"/>
          <w:szCs w:val="24"/>
          <w:lang w:val="kk-KZ"/>
        </w:rPr>
        <w:t>)</w:t>
      </w:r>
      <w:r w:rsidR="00D974F3" w:rsidRPr="000563E9">
        <w:rPr>
          <w:snapToGrid w:val="0"/>
          <w:sz w:val="24"/>
          <w:szCs w:val="24"/>
          <w:lang w:val="kk-KZ"/>
        </w:rPr>
        <w:t xml:space="preserve">  қайталама шикізатты</w:t>
      </w:r>
      <w:r w:rsidR="00C66D99" w:rsidRPr="000563E9">
        <w:rPr>
          <w:snapToGrid w:val="0"/>
          <w:sz w:val="24"/>
          <w:szCs w:val="24"/>
          <w:lang w:val="kk-KZ"/>
        </w:rPr>
        <w:t xml:space="preserve"> бөлу және сұрыптау</w:t>
      </w:r>
      <w:r w:rsidR="00D974F3" w:rsidRPr="000563E9">
        <w:rPr>
          <w:snapToGrid w:val="0"/>
          <w:sz w:val="24"/>
          <w:szCs w:val="24"/>
          <w:lang w:val="kk-KZ"/>
        </w:rPr>
        <w:t xml:space="preserve"> 2) қа</w:t>
      </w:r>
      <w:r w:rsidR="00015C64" w:rsidRPr="000563E9">
        <w:rPr>
          <w:snapToGrid w:val="0"/>
          <w:sz w:val="24"/>
          <w:szCs w:val="24"/>
          <w:lang w:val="kk-KZ"/>
        </w:rPr>
        <w:t>ғ</w:t>
      </w:r>
      <w:r w:rsidR="00D974F3" w:rsidRPr="000563E9">
        <w:rPr>
          <w:snapToGrid w:val="0"/>
          <w:sz w:val="24"/>
          <w:szCs w:val="24"/>
          <w:lang w:val="kk-KZ"/>
        </w:rPr>
        <w:t>аз, пластмасса, пайдаланыл</w:t>
      </w:r>
      <w:r w:rsidR="00015C64" w:rsidRPr="000563E9">
        <w:rPr>
          <w:snapToGrid w:val="0"/>
          <w:sz w:val="24"/>
          <w:szCs w:val="24"/>
          <w:lang w:val="kk-KZ"/>
        </w:rPr>
        <w:t>ғ</w:t>
      </w:r>
      <w:r w:rsidR="00D974F3" w:rsidRPr="000563E9">
        <w:rPr>
          <w:snapToGrid w:val="0"/>
          <w:sz w:val="24"/>
          <w:szCs w:val="24"/>
          <w:lang w:val="kk-KZ"/>
        </w:rPr>
        <w:t>ан консерві</w:t>
      </w:r>
      <w:r w:rsidR="00C66D99" w:rsidRPr="000563E9">
        <w:rPr>
          <w:snapToGrid w:val="0"/>
          <w:sz w:val="24"/>
          <w:szCs w:val="24"/>
          <w:lang w:val="kk-KZ"/>
        </w:rPr>
        <w:t>лік</w:t>
      </w:r>
      <w:r w:rsidR="00D974F3" w:rsidRPr="000563E9">
        <w:rPr>
          <w:snapToGrid w:val="0"/>
          <w:sz w:val="24"/>
          <w:szCs w:val="24"/>
          <w:lang w:val="kk-KZ"/>
        </w:rPr>
        <w:t xml:space="preserve"> банкілер </w:t>
      </w:r>
      <w:r w:rsidR="0017405B" w:rsidRPr="000563E9">
        <w:rPr>
          <w:snapToGrid w:val="0"/>
          <w:sz w:val="24"/>
          <w:szCs w:val="24"/>
          <w:lang w:val="kk-KZ"/>
        </w:rPr>
        <w:t>және</w:t>
      </w:r>
      <w:r w:rsidR="00D974F3" w:rsidRPr="000563E9">
        <w:rPr>
          <w:snapToGrid w:val="0"/>
          <w:sz w:val="24"/>
          <w:szCs w:val="24"/>
          <w:lang w:val="kk-KZ"/>
        </w:rPr>
        <w:t xml:space="preserve"> белгілі бір санаттар бойынша металл б</w:t>
      </w:r>
      <w:r w:rsidR="0017405B" w:rsidRPr="000563E9">
        <w:rPr>
          <w:snapToGrid w:val="0"/>
          <w:sz w:val="24"/>
          <w:szCs w:val="24"/>
          <w:lang w:val="kk-KZ"/>
        </w:rPr>
        <w:t>ұ</w:t>
      </w:r>
      <w:r w:rsidR="00D974F3" w:rsidRPr="000563E9">
        <w:rPr>
          <w:snapToGrid w:val="0"/>
          <w:sz w:val="24"/>
          <w:szCs w:val="24"/>
          <w:lang w:val="kk-KZ"/>
        </w:rPr>
        <w:t xml:space="preserve">йымдар сияқты аралас қайталама </w:t>
      </w:r>
      <w:r w:rsidR="00815C1C" w:rsidRPr="000563E9">
        <w:rPr>
          <w:snapToGrid w:val="0"/>
          <w:sz w:val="24"/>
          <w:szCs w:val="24"/>
          <w:lang w:val="kk-KZ"/>
        </w:rPr>
        <w:t>материалдарды</w:t>
      </w:r>
      <w:r w:rsidR="00D974F3" w:rsidRPr="000563E9">
        <w:rPr>
          <w:snapToGrid w:val="0"/>
          <w:sz w:val="24"/>
          <w:szCs w:val="24"/>
          <w:lang w:val="kk-KZ"/>
        </w:rPr>
        <w:t xml:space="preserve"> б</w:t>
      </w:r>
      <w:r w:rsidR="0017405B" w:rsidRPr="000563E9">
        <w:rPr>
          <w:snapToGrid w:val="0"/>
          <w:sz w:val="24"/>
          <w:szCs w:val="24"/>
          <w:lang w:val="kk-KZ"/>
        </w:rPr>
        <w:t>ө</w:t>
      </w:r>
      <w:r w:rsidR="00D974F3" w:rsidRPr="000563E9">
        <w:rPr>
          <w:snapToGrid w:val="0"/>
          <w:sz w:val="24"/>
          <w:szCs w:val="24"/>
          <w:lang w:val="kk-KZ"/>
        </w:rPr>
        <w:t xml:space="preserve">лу </w:t>
      </w:r>
      <w:r w:rsidR="0017405B" w:rsidRPr="000563E9">
        <w:rPr>
          <w:snapToGrid w:val="0"/>
          <w:sz w:val="24"/>
          <w:szCs w:val="24"/>
          <w:lang w:val="kk-KZ"/>
        </w:rPr>
        <w:t>және</w:t>
      </w:r>
      <w:r w:rsidR="00D974F3" w:rsidRPr="000563E9">
        <w:rPr>
          <w:snapToGrid w:val="0"/>
          <w:sz w:val="24"/>
          <w:szCs w:val="24"/>
          <w:lang w:val="kk-KZ"/>
        </w:rPr>
        <w:t xml:space="preserve"> с</w:t>
      </w:r>
      <w:r w:rsidR="0017405B" w:rsidRPr="000563E9">
        <w:rPr>
          <w:snapToGrid w:val="0"/>
          <w:sz w:val="24"/>
          <w:szCs w:val="24"/>
          <w:lang w:val="kk-KZ"/>
        </w:rPr>
        <w:t>ұ</w:t>
      </w:r>
      <w:r w:rsidR="00D974F3" w:rsidRPr="000563E9">
        <w:rPr>
          <w:snapToGrid w:val="0"/>
          <w:sz w:val="24"/>
          <w:szCs w:val="24"/>
          <w:lang w:val="kk-KZ"/>
        </w:rPr>
        <w:t xml:space="preserve">рыптау. </w:t>
      </w:r>
    </w:p>
    <w:p w:rsidR="00D974F3" w:rsidRPr="000563E9" w:rsidRDefault="00D974F3" w:rsidP="00926A6F">
      <w:pPr>
        <w:ind w:firstLine="720"/>
        <w:jc w:val="both"/>
        <w:rPr>
          <w:snapToGrid w:val="0"/>
          <w:sz w:val="24"/>
          <w:szCs w:val="24"/>
          <w:lang w:val="kk-KZ"/>
        </w:rPr>
      </w:pPr>
      <w:r w:rsidRPr="000563E9">
        <w:rPr>
          <w:snapToGrid w:val="0"/>
          <w:sz w:val="24"/>
          <w:szCs w:val="24"/>
          <w:lang w:val="kk-KZ"/>
        </w:rPr>
        <w:t xml:space="preserve">Механикалық немесе химиялық  қайта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деу</w:t>
      </w:r>
      <w:r w:rsidR="00C66D99" w:rsidRPr="000563E9">
        <w:rPr>
          <w:snapToGrid w:val="0"/>
          <w:sz w:val="24"/>
          <w:szCs w:val="24"/>
          <w:lang w:val="kk-KZ"/>
        </w:rPr>
        <w:t>дің</w:t>
      </w:r>
      <w:r w:rsidRPr="000563E9">
        <w:rPr>
          <w:snapToGrid w:val="0"/>
          <w:sz w:val="24"/>
          <w:szCs w:val="24"/>
          <w:lang w:val="kk-KZ"/>
        </w:rPr>
        <w:t xml:space="preserve">  мысалдары мынадай </w:t>
      </w:r>
      <w:r w:rsidR="00C66D99" w:rsidRPr="000563E9">
        <w:rPr>
          <w:snapToGrid w:val="0"/>
          <w:sz w:val="24"/>
          <w:szCs w:val="24"/>
          <w:lang w:val="kk-KZ"/>
        </w:rPr>
        <w:t>процестер</w:t>
      </w:r>
      <w:r w:rsidRPr="000563E9">
        <w:rPr>
          <w:snapToGrid w:val="0"/>
          <w:sz w:val="24"/>
          <w:szCs w:val="24"/>
          <w:lang w:val="kk-KZ"/>
        </w:rPr>
        <w:t xml:space="preserve"> болып табылады: </w:t>
      </w:r>
    </w:p>
    <w:p w:rsidR="00D974F3" w:rsidRPr="000563E9" w:rsidRDefault="00D974F3" w:rsidP="00252B10">
      <w:pPr>
        <w:ind w:firstLine="720"/>
        <w:jc w:val="both"/>
        <w:rPr>
          <w:snapToGrid w:val="0"/>
          <w:sz w:val="24"/>
          <w:szCs w:val="24"/>
          <w:lang w:val="kk-KZ"/>
        </w:rPr>
      </w:pPr>
      <w:r w:rsidRPr="000563E9">
        <w:rPr>
          <w:snapToGrid w:val="0"/>
          <w:sz w:val="24"/>
          <w:szCs w:val="24"/>
          <w:lang w:val="kk-KZ"/>
        </w:rPr>
        <w:t>- б</w:t>
      </w:r>
      <w:r w:rsidR="0017405B" w:rsidRPr="000563E9">
        <w:rPr>
          <w:snapToGrid w:val="0"/>
          <w:sz w:val="24"/>
          <w:szCs w:val="24"/>
          <w:lang w:val="kk-KZ"/>
        </w:rPr>
        <w:t>ұ</w:t>
      </w:r>
      <w:r w:rsidRPr="000563E9">
        <w:rPr>
          <w:snapToGrid w:val="0"/>
          <w:sz w:val="24"/>
          <w:szCs w:val="24"/>
          <w:lang w:val="kk-KZ"/>
        </w:rPr>
        <w:t>рын қолданыста бол</w:t>
      </w:r>
      <w:r w:rsidR="00015C64" w:rsidRPr="000563E9">
        <w:rPr>
          <w:snapToGrid w:val="0"/>
          <w:sz w:val="24"/>
          <w:szCs w:val="24"/>
          <w:lang w:val="kk-KZ"/>
        </w:rPr>
        <w:t>ғ</w:t>
      </w:r>
      <w:r w:rsidRPr="000563E9">
        <w:rPr>
          <w:snapToGrid w:val="0"/>
          <w:sz w:val="24"/>
          <w:szCs w:val="24"/>
          <w:lang w:val="kk-KZ"/>
        </w:rPr>
        <w:t xml:space="preserve">ан автомобильдер, кір жуатын машиналар, велосипедтер </w:t>
      </w:r>
      <w:r w:rsidR="0017405B" w:rsidRPr="000563E9">
        <w:rPr>
          <w:snapToGrid w:val="0"/>
          <w:sz w:val="24"/>
          <w:szCs w:val="24"/>
          <w:lang w:val="kk-KZ"/>
        </w:rPr>
        <w:t>және</w:t>
      </w:r>
      <w:r w:rsidRPr="000563E9">
        <w:rPr>
          <w:snapToGrid w:val="0"/>
          <w:sz w:val="24"/>
          <w:szCs w:val="24"/>
          <w:lang w:val="kk-KZ"/>
        </w:rPr>
        <w:t xml:space="preserve"> т.б.  </w:t>
      </w:r>
      <w:r w:rsidR="004D4A1B" w:rsidRPr="000563E9">
        <w:rPr>
          <w:snapToGrid w:val="0"/>
          <w:sz w:val="24"/>
          <w:szCs w:val="24"/>
          <w:lang w:val="kk-KZ"/>
        </w:rPr>
        <w:t>метал сынықтарын</w:t>
      </w:r>
      <w:r w:rsidRPr="000563E9">
        <w:rPr>
          <w:snapToGrid w:val="0"/>
          <w:sz w:val="24"/>
          <w:szCs w:val="24"/>
          <w:lang w:val="kk-KZ"/>
        </w:rPr>
        <w:t xml:space="preserve"> механикалық уату </w:t>
      </w:r>
    </w:p>
    <w:p w:rsidR="00D974F3" w:rsidRPr="000563E9" w:rsidRDefault="00D974F3" w:rsidP="00252B10">
      <w:pPr>
        <w:ind w:firstLine="720"/>
        <w:jc w:val="both"/>
        <w:rPr>
          <w:snapToGrid w:val="0"/>
          <w:sz w:val="24"/>
          <w:szCs w:val="24"/>
          <w:lang w:val="kk-KZ"/>
        </w:rPr>
      </w:pPr>
      <w:r w:rsidRPr="000563E9">
        <w:rPr>
          <w:snapToGrid w:val="0"/>
          <w:sz w:val="24"/>
          <w:szCs w:val="24"/>
          <w:lang w:val="kk-KZ"/>
        </w:rPr>
        <w:t xml:space="preserve">-  метал </w:t>
      </w:r>
      <w:r w:rsidR="004D4A1B" w:rsidRPr="000563E9">
        <w:rPr>
          <w:snapToGrid w:val="0"/>
          <w:sz w:val="24"/>
          <w:szCs w:val="24"/>
          <w:lang w:val="kk-KZ"/>
        </w:rPr>
        <w:t>сынықтарын</w:t>
      </w:r>
      <w:r w:rsidRPr="000563E9">
        <w:rPr>
          <w:snapToGrid w:val="0"/>
          <w:sz w:val="24"/>
          <w:szCs w:val="24"/>
          <w:lang w:val="kk-KZ"/>
        </w:rPr>
        <w:t>, есептен шы</w:t>
      </w:r>
      <w:r w:rsidR="00015C64" w:rsidRPr="000563E9">
        <w:rPr>
          <w:snapToGrid w:val="0"/>
          <w:sz w:val="24"/>
          <w:szCs w:val="24"/>
          <w:lang w:val="kk-KZ"/>
        </w:rPr>
        <w:t>ғ</w:t>
      </w:r>
      <w:r w:rsidRPr="000563E9">
        <w:rPr>
          <w:snapToGrid w:val="0"/>
          <w:sz w:val="24"/>
          <w:szCs w:val="24"/>
          <w:lang w:val="kk-KZ"/>
        </w:rPr>
        <w:t>арыл</w:t>
      </w:r>
      <w:r w:rsidR="00015C64" w:rsidRPr="000563E9">
        <w:rPr>
          <w:snapToGrid w:val="0"/>
          <w:sz w:val="24"/>
          <w:szCs w:val="24"/>
          <w:lang w:val="kk-KZ"/>
        </w:rPr>
        <w:t>ғ</w:t>
      </w:r>
      <w:r w:rsidRPr="000563E9">
        <w:rPr>
          <w:snapToGrid w:val="0"/>
          <w:sz w:val="24"/>
          <w:szCs w:val="24"/>
          <w:lang w:val="kk-KZ"/>
        </w:rPr>
        <w:t>ан к</w:t>
      </w:r>
      <w:r w:rsidR="0017405B" w:rsidRPr="000563E9">
        <w:rPr>
          <w:snapToGrid w:val="0"/>
          <w:sz w:val="24"/>
          <w:szCs w:val="24"/>
          <w:lang w:val="kk-KZ"/>
        </w:rPr>
        <w:t>ө</w:t>
      </w:r>
      <w:r w:rsidRPr="000563E9">
        <w:rPr>
          <w:snapToGrid w:val="0"/>
          <w:sz w:val="24"/>
          <w:szCs w:val="24"/>
          <w:lang w:val="kk-KZ"/>
        </w:rPr>
        <w:t>лік қ</w:t>
      </w:r>
      <w:r w:rsidR="0017405B" w:rsidRPr="000563E9">
        <w:rPr>
          <w:snapToGrid w:val="0"/>
          <w:sz w:val="24"/>
          <w:szCs w:val="24"/>
          <w:lang w:val="kk-KZ"/>
        </w:rPr>
        <w:t>ұ</w:t>
      </w:r>
      <w:r w:rsidRPr="000563E9">
        <w:rPr>
          <w:snapToGrid w:val="0"/>
          <w:sz w:val="24"/>
          <w:szCs w:val="24"/>
          <w:lang w:val="kk-KZ"/>
        </w:rPr>
        <w:t xml:space="preserve">ралдарын </w:t>
      </w:r>
      <w:r w:rsidR="0017405B" w:rsidRPr="000563E9">
        <w:rPr>
          <w:snapToGrid w:val="0"/>
          <w:sz w:val="24"/>
          <w:szCs w:val="24"/>
          <w:lang w:val="kk-KZ"/>
        </w:rPr>
        <w:t>және</w:t>
      </w:r>
      <w:r w:rsidRPr="000563E9">
        <w:rPr>
          <w:snapToGrid w:val="0"/>
          <w:sz w:val="24"/>
          <w:szCs w:val="24"/>
          <w:lang w:val="kk-KZ"/>
        </w:rPr>
        <w:t xml:space="preserve"> т.б. уату</w:t>
      </w:r>
    </w:p>
    <w:p w:rsidR="00D974F3" w:rsidRPr="000563E9" w:rsidRDefault="00D974F3" w:rsidP="00252B10">
      <w:pPr>
        <w:ind w:firstLine="720"/>
        <w:jc w:val="both"/>
        <w:rPr>
          <w:snapToGrid w:val="0"/>
          <w:sz w:val="24"/>
          <w:szCs w:val="24"/>
          <w:lang w:val="kk-KZ"/>
        </w:rPr>
      </w:pPr>
      <w:r w:rsidRPr="000563E9">
        <w:rPr>
          <w:snapToGrid w:val="0"/>
          <w:sz w:val="24"/>
          <w:szCs w:val="24"/>
          <w:lang w:val="kk-KZ"/>
        </w:rPr>
        <w:t xml:space="preserve">- кесу, </w:t>
      </w:r>
      <w:r w:rsidR="004D4A1B" w:rsidRPr="000563E9">
        <w:rPr>
          <w:snapToGrid w:val="0"/>
          <w:sz w:val="24"/>
          <w:szCs w:val="24"/>
          <w:lang w:val="kk-KZ"/>
        </w:rPr>
        <w:t xml:space="preserve">бұйымдардың </w:t>
      </w:r>
      <w:r w:rsidRPr="000563E9">
        <w:rPr>
          <w:snapToGrid w:val="0"/>
          <w:sz w:val="24"/>
          <w:szCs w:val="24"/>
          <w:lang w:val="kk-KZ"/>
        </w:rPr>
        <w:t>к</w:t>
      </w:r>
      <w:r w:rsidR="0017405B" w:rsidRPr="000563E9">
        <w:rPr>
          <w:snapToGrid w:val="0"/>
          <w:sz w:val="24"/>
          <w:szCs w:val="24"/>
          <w:lang w:val="kk-KZ"/>
        </w:rPr>
        <w:t>ө</w:t>
      </w:r>
      <w:r w:rsidRPr="000563E9">
        <w:rPr>
          <w:snapToGrid w:val="0"/>
          <w:sz w:val="24"/>
          <w:szCs w:val="24"/>
          <w:lang w:val="kk-KZ"/>
        </w:rPr>
        <w:t>лемін кішірейту мақсатымен сы</w:t>
      </w:r>
      <w:r w:rsidR="00015C64" w:rsidRPr="000563E9">
        <w:rPr>
          <w:snapToGrid w:val="0"/>
          <w:sz w:val="24"/>
          <w:szCs w:val="24"/>
          <w:lang w:val="kk-KZ"/>
        </w:rPr>
        <w:t>ғ</w:t>
      </w:r>
      <w:r w:rsidRPr="000563E9">
        <w:rPr>
          <w:snapToGrid w:val="0"/>
          <w:sz w:val="24"/>
          <w:szCs w:val="24"/>
          <w:lang w:val="kk-KZ"/>
        </w:rPr>
        <w:t>ымдау</w:t>
      </w:r>
      <w:r w:rsidR="004D4A1B" w:rsidRPr="000563E9">
        <w:rPr>
          <w:snapToGrid w:val="0"/>
          <w:sz w:val="24"/>
          <w:szCs w:val="24"/>
          <w:lang w:val="kk-KZ"/>
        </w:rPr>
        <w:t xml:space="preserve"> сияқты механикалық қайта өңдеудің өзге әдістері</w:t>
      </w:r>
    </w:p>
    <w:p w:rsidR="004D4A1B" w:rsidRPr="000563E9" w:rsidRDefault="00D974F3" w:rsidP="00252B10">
      <w:pPr>
        <w:ind w:firstLine="720"/>
        <w:jc w:val="both"/>
        <w:rPr>
          <w:snapToGrid w:val="0"/>
          <w:sz w:val="24"/>
          <w:szCs w:val="24"/>
          <w:lang w:val="kk-KZ"/>
        </w:rPr>
      </w:pPr>
      <w:r w:rsidRPr="000563E9">
        <w:rPr>
          <w:snapToGrid w:val="0"/>
          <w:sz w:val="24"/>
          <w:szCs w:val="24"/>
          <w:lang w:val="kk-KZ"/>
        </w:rPr>
        <w:t>- фотография</w:t>
      </w:r>
      <w:r w:rsidR="00C66D99" w:rsidRPr="000563E9">
        <w:rPr>
          <w:snapToGrid w:val="0"/>
          <w:sz w:val="24"/>
          <w:szCs w:val="24"/>
          <w:lang w:val="kk-KZ"/>
        </w:rPr>
        <w:t>лық</w:t>
      </w:r>
      <w:r w:rsidRPr="000563E9">
        <w:rPr>
          <w:snapToGrid w:val="0"/>
          <w:sz w:val="24"/>
          <w:szCs w:val="24"/>
          <w:lang w:val="kk-KZ"/>
        </w:rPr>
        <w:t xml:space="preserve"> қалдықтар</w:t>
      </w:r>
      <w:r w:rsidR="00C66D99" w:rsidRPr="000563E9">
        <w:rPr>
          <w:snapToGrid w:val="0"/>
          <w:sz w:val="24"/>
          <w:szCs w:val="24"/>
          <w:lang w:val="kk-KZ"/>
        </w:rPr>
        <w:t>д</w:t>
      </w:r>
      <w:r w:rsidRPr="000563E9">
        <w:rPr>
          <w:snapToGrid w:val="0"/>
          <w:sz w:val="24"/>
          <w:szCs w:val="24"/>
          <w:lang w:val="kk-KZ"/>
        </w:rPr>
        <w:t>ан, мысалы бекіткіш ерітінді немесе фотография</w:t>
      </w:r>
      <w:r w:rsidR="00C66D99" w:rsidRPr="000563E9">
        <w:rPr>
          <w:snapToGrid w:val="0"/>
          <w:sz w:val="24"/>
          <w:szCs w:val="24"/>
          <w:lang w:val="kk-KZ"/>
        </w:rPr>
        <w:t>лық</w:t>
      </w:r>
      <w:r w:rsidRPr="000563E9">
        <w:rPr>
          <w:snapToGrid w:val="0"/>
          <w:sz w:val="24"/>
          <w:szCs w:val="24"/>
          <w:lang w:val="kk-KZ"/>
        </w:rPr>
        <w:t xml:space="preserve"> </w:t>
      </w:r>
      <w:r w:rsidR="0017405B" w:rsidRPr="000563E9">
        <w:rPr>
          <w:snapToGrid w:val="0"/>
          <w:sz w:val="24"/>
          <w:szCs w:val="24"/>
          <w:lang w:val="kk-KZ"/>
        </w:rPr>
        <w:t>ү</w:t>
      </w:r>
      <w:r w:rsidRPr="000563E9">
        <w:rPr>
          <w:snapToGrid w:val="0"/>
          <w:sz w:val="24"/>
          <w:szCs w:val="24"/>
          <w:lang w:val="kk-KZ"/>
        </w:rPr>
        <w:t>лдірі мен қа</w:t>
      </w:r>
      <w:r w:rsidR="00015C64" w:rsidRPr="000563E9">
        <w:rPr>
          <w:snapToGrid w:val="0"/>
          <w:sz w:val="24"/>
          <w:szCs w:val="24"/>
          <w:lang w:val="kk-KZ"/>
        </w:rPr>
        <w:t>ғ</w:t>
      </w:r>
      <w:r w:rsidRPr="000563E9">
        <w:rPr>
          <w:snapToGrid w:val="0"/>
          <w:sz w:val="24"/>
          <w:szCs w:val="24"/>
          <w:lang w:val="kk-KZ"/>
        </w:rPr>
        <w:t>аз</w:t>
      </w:r>
      <w:r w:rsidR="004D4A1B" w:rsidRPr="000563E9">
        <w:rPr>
          <w:snapToGrid w:val="0"/>
          <w:sz w:val="24"/>
          <w:szCs w:val="24"/>
          <w:lang w:val="kk-KZ"/>
        </w:rPr>
        <w:t>дардан метал алу</w:t>
      </w:r>
    </w:p>
    <w:p w:rsidR="004D4A1B" w:rsidRPr="000563E9" w:rsidRDefault="004D4A1B" w:rsidP="00D974F3">
      <w:pPr>
        <w:jc w:val="both"/>
        <w:rPr>
          <w:snapToGrid w:val="0"/>
          <w:sz w:val="24"/>
          <w:szCs w:val="24"/>
          <w:lang w:val="kk-KZ"/>
        </w:rPr>
      </w:pPr>
    </w:p>
    <w:p w:rsidR="000E324D" w:rsidRPr="00837F6A" w:rsidRDefault="00A37F71" w:rsidP="00252B10">
      <w:pPr>
        <w:ind w:firstLine="720"/>
        <w:jc w:val="both"/>
        <w:rPr>
          <w:iCs/>
          <w:snapToGrid w:val="0"/>
          <w:sz w:val="24"/>
          <w:szCs w:val="24"/>
          <w:lang w:val="kk-KZ"/>
        </w:rPr>
      </w:pPr>
      <w:r w:rsidRPr="000563E9">
        <w:rPr>
          <w:snapToGrid w:val="0"/>
          <w:sz w:val="24"/>
          <w:szCs w:val="24"/>
          <w:lang w:val="kk-KZ"/>
        </w:rPr>
        <w:t>Бұл</w:t>
      </w:r>
      <w:r w:rsidR="000E324D" w:rsidRPr="00837F6A">
        <w:rPr>
          <w:iCs/>
          <w:snapToGrid w:val="0"/>
          <w:sz w:val="24"/>
          <w:szCs w:val="24"/>
          <w:lang w:val="kk-KZ"/>
        </w:rPr>
        <w:t xml:space="preserve"> класқа:</w:t>
      </w:r>
    </w:p>
    <w:p w:rsidR="000E324D" w:rsidRPr="00837F6A" w:rsidRDefault="000E324D" w:rsidP="00252B10">
      <w:pPr>
        <w:ind w:firstLine="720"/>
        <w:jc w:val="both"/>
        <w:rPr>
          <w:iCs/>
          <w:snapToGrid w:val="0"/>
          <w:sz w:val="24"/>
          <w:szCs w:val="24"/>
          <w:lang w:val="kk-KZ"/>
        </w:rPr>
      </w:pPr>
      <w:r w:rsidRPr="00837F6A">
        <w:rPr>
          <w:iCs/>
          <w:snapToGrid w:val="0"/>
          <w:sz w:val="24"/>
          <w:szCs w:val="24"/>
          <w:lang w:val="kk-KZ"/>
        </w:rPr>
        <w:t xml:space="preserve">- </w:t>
      </w:r>
      <w:r w:rsidR="00963EE6" w:rsidRPr="00837F6A">
        <w:rPr>
          <w:iCs/>
          <w:snapToGrid w:val="0"/>
          <w:sz w:val="24"/>
          <w:szCs w:val="24"/>
          <w:lang w:val="kk-KZ"/>
        </w:rPr>
        <w:t xml:space="preserve">шүберек шикізуттың </w:t>
      </w:r>
      <w:r w:rsidRPr="00837F6A">
        <w:rPr>
          <w:iCs/>
          <w:snapToGrid w:val="0"/>
          <w:sz w:val="24"/>
          <w:szCs w:val="24"/>
          <w:lang w:val="kk-KZ"/>
        </w:rPr>
        <w:t>жекелеген талшықтар</w:t>
      </w:r>
      <w:r w:rsidR="00963EE6" w:rsidRPr="00837F6A">
        <w:rPr>
          <w:iCs/>
          <w:snapToGrid w:val="0"/>
          <w:sz w:val="24"/>
          <w:szCs w:val="24"/>
          <w:lang w:val="kk-KZ"/>
        </w:rPr>
        <w:t>ын</w:t>
      </w:r>
      <w:r w:rsidRPr="00837F6A">
        <w:rPr>
          <w:iCs/>
          <w:snapToGrid w:val="0"/>
          <w:sz w:val="24"/>
          <w:szCs w:val="24"/>
          <w:lang w:val="kk-KZ"/>
        </w:rPr>
        <w:t>ан алынған</w:t>
      </w:r>
      <w:r w:rsidR="00963EE6" w:rsidRPr="00837F6A">
        <w:rPr>
          <w:iCs/>
          <w:snapToGrid w:val="0"/>
          <w:sz w:val="24"/>
          <w:szCs w:val="24"/>
          <w:lang w:val="kk-KZ"/>
        </w:rPr>
        <w:t xml:space="preserve"> жіпті</w:t>
      </w:r>
      <w:r w:rsidRPr="00837F6A">
        <w:rPr>
          <w:iCs/>
          <w:snapToGrid w:val="0"/>
          <w:sz w:val="24"/>
          <w:szCs w:val="24"/>
          <w:lang w:val="kk-KZ"/>
        </w:rPr>
        <w:t xml:space="preserve">  иір</w:t>
      </w:r>
      <w:r w:rsidR="00963EE6" w:rsidRPr="00837F6A">
        <w:rPr>
          <w:iCs/>
          <w:snapToGrid w:val="0"/>
          <w:sz w:val="24"/>
          <w:szCs w:val="24"/>
          <w:lang w:val="kk-KZ"/>
        </w:rPr>
        <w:t>у (өзіндік өндірісінен немесе басқа) қағаз</w:t>
      </w:r>
      <w:r w:rsidRPr="00837F6A">
        <w:rPr>
          <w:iCs/>
          <w:snapToGrid w:val="0"/>
          <w:sz w:val="24"/>
          <w:szCs w:val="24"/>
          <w:lang w:val="kk-KZ"/>
        </w:rPr>
        <w:t xml:space="preserve"> масса</w:t>
      </w:r>
      <w:r w:rsidR="00963EE6" w:rsidRPr="00837F6A">
        <w:rPr>
          <w:iCs/>
          <w:snapToGrid w:val="0"/>
          <w:sz w:val="24"/>
          <w:szCs w:val="24"/>
          <w:lang w:val="kk-KZ"/>
        </w:rPr>
        <w:t>сын</w:t>
      </w:r>
      <w:r w:rsidRPr="00837F6A">
        <w:rPr>
          <w:iCs/>
          <w:snapToGrid w:val="0"/>
          <w:sz w:val="24"/>
          <w:szCs w:val="24"/>
          <w:lang w:val="kk-KZ"/>
        </w:rPr>
        <w:t xml:space="preserve"> әзірлеу, метал сынықтарынан металл өндір</w:t>
      </w:r>
      <w:r w:rsidR="00963EE6" w:rsidRPr="00837F6A">
        <w:rPr>
          <w:iCs/>
          <w:snapToGrid w:val="0"/>
          <w:sz w:val="24"/>
          <w:szCs w:val="24"/>
          <w:lang w:val="kk-KZ"/>
        </w:rPr>
        <w:t>ісі</w:t>
      </w:r>
      <w:r w:rsidRPr="00837F6A">
        <w:rPr>
          <w:iCs/>
          <w:snapToGrid w:val="0"/>
          <w:sz w:val="24"/>
          <w:szCs w:val="24"/>
          <w:lang w:val="kk-KZ"/>
        </w:rPr>
        <w:t xml:space="preserve"> немесе шиналарды қалпына келтіру сияқты қайталама шикізаттан алынған түпкі</w:t>
      </w:r>
      <w:r w:rsidR="00963EE6" w:rsidRPr="00837F6A">
        <w:rPr>
          <w:iCs/>
          <w:snapToGrid w:val="0"/>
          <w:sz w:val="24"/>
          <w:szCs w:val="24"/>
          <w:lang w:val="kk-KZ"/>
        </w:rPr>
        <w:t>лікті</w:t>
      </w:r>
      <w:r w:rsidRPr="00837F6A">
        <w:rPr>
          <w:iCs/>
          <w:snapToGrid w:val="0"/>
          <w:sz w:val="24"/>
          <w:szCs w:val="24"/>
          <w:lang w:val="kk-KZ"/>
        </w:rPr>
        <w:t xml:space="preserve"> өнімнің  жаңа түрлері өндір</w:t>
      </w:r>
      <w:r w:rsidR="00A37F71">
        <w:rPr>
          <w:iCs/>
          <w:snapToGrid w:val="0"/>
          <w:sz w:val="24"/>
          <w:szCs w:val="24"/>
          <w:lang w:val="kk-KZ"/>
        </w:rPr>
        <w:t>у</w:t>
      </w:r>
      <w:r w:rsidRPr="00837F6A">
        <w:rPr>
          <w:iCs/>
          <w:snapToGrid w:val="0"/>
          <w:sz w:val="24"/>
          <w:szCs w:val="24"/>
          <w:lang w:val="kk-KZ"/>
        </w:rPr>
        <w:t xml:space="preserve">, </w:t>
      </w:r>
      <w:r w:rsidR="00A37F71">
        <w:rPr>
          <w:iCs/>
          <w:snapToGrid w:val="0"/>
          <w:sz w:val="24"/>
          <w:szCs w:val="24"/>
          <w:lang w:val="kk-KZ"/>
        </w:rPr>
        <w:t>(</w:t>
      </w:r>
      <w:r w:rsidRPr="00837F6A">
        <w:rPr>
          <w:iCs/>
          <w:snapToGrid w:val="0"/>
          <w:sz w:val="24"/>
          <w:szCs w:val="24"/>
          <w:lang w:val="kk-KZ"/>
        </w:rPr>
        <w:t>«</w:t>
      </w:r>
      <w:r w:rsidR="004C5F99" w:rsidRPr="00837F6A">
        <w:rPr>
          <w:iCs/>
          <w:snapToGrid w:val="0"/>
          <w:sz w:val="24"/>
          <w:szCs w:val="24"/>
          <w:lang w:val="kk-KZ"/>
        </w:rPr>
        <w:t>Өңдеу өнеркәсібі</w:t>
      </w:r>
      <w:r w:rsidRPr="00837F6A">
        <w:rPr>
          <w:iCs/>
          <w:snapToGrid w:val="0"/>
          <w:sz w:val="24"/>
          <w:szCs w:val="24"/>
          <w:lang w:val="kk-KZ"/>
        </w:rPr>
        <w:t xml:space="preserve">» С секцияның </w:t>
      </w:r>
      <w:r w:rsidR="00963EE6" w:rsidRPr="00837F6A">
        <w:rPr>
          <w:iCs/>
          <w:snapToGrid w:val="0"/>
          <w:sz w:val="24"/>
          <w:szCs w:val="24"/>
          <w:lang w:val="kk-KZ"/>
        </w:rPr>
        <w:t>тиісті</w:t>
      </w:r>
      <w:r w:rsidRPr="00837F6A">
        <w:rPr>
          <w:iCs/>
          <w:snapToGrid w:val="0"/>
          <w:sz w:val="24"/>
          <w:szCs w:val="24"/>
          <w:lang w:val="kk-KZ"/>
        </w:rPr>
        <w:t xml:space="preserve"> ішкі класт</w:t>
      </w:r>
      <w:r w:rsidR="00963EE6" w:rsidRPr="00837F6A">
        <w:rPr>
          <w:iCs/>
          <w:snapToGrid w:val="0"/>
          <w:sz w:val="24"/>
          <w:szCs w:val="24"/>
          <w:lang w:val="kk-KZ"/>
        </w:rPr>
        <w:t>арын</w:t>
      </w:r>
      <w:r w:rsidRPr="00837F6A">
        <w:rPr>
          <w:iCs/>
          <w:snapToGrid w:val="0"/>
          <w:sz w:val="24"/>
          <w:szCs w:val="24"/>
          <w:lang w:val="kk-KZ"/>
        </w:rPr>
        <w:t xml:space="preserve"> қараңыз</w:t>
      </w:r>
      <w:r w:rsidR="00A37F71">
        <w:rPr>
          <w:iCs/>
          <w:snapToGrid w:val="0"/>
          <w:sz w:val="24"/>
          <w:szCs w:val="24"/>
          <w:lang w:val="kk-KZ"/>
        </w:rPr>
        <w:t>)</w:t>
      </w:r>
    </w:p>
    <w:p w:rsidR="003965A8" w:rsidRPr="00837F6A" w:rsidRDefault="003965A8" w:rsidP="00252B10">
      <w:pPr>
        <w:ind w:firstLine="720"/>
        <w:jc w:val="both"/>
        <w:rPr>
          <w:iCs/>
          <w:snapToGrid w:val="0"/>
          <w:sz w:val="24"/>
          <w:szCs w:val="24"/>
          <w:lang w:val="kk-KZ"/>
        </w:rPr>
      </w:pPr>
      <w:r w:rsidRPr="00837F6A">
        <w:rPr>
          <w:iCs/>
          <w:snapToGrid w:val="0"/>
          <w:sz w:val="24"/>
          <w:szCs w:val="24"/>
          <w:lang w:val="kk-KZ"/>
        </w:rPr>
        <w:t>- қайт</w:t>
      </w:r>
      <w:r w:rsidR="00963EE6" w:rsidRPr="00837F6A">
        <w:rPr>
          <w:iCs/>
          <w:snapToGrid w:val="0"/>
          <w:sz w:val="24"/>
          <w:szCs w:val="24"/>
          <w:lang w:val="kk-KZ"/>
        </w:rPr>
        <w:t xml:space="preserve">алама шикізатты көтерме саудасы </w:t>
      </w:r>
      <w:r w:rsidR="00C66D99" w:rsidRPr="00837F6A">
        <w:rPr>
          <w:iCs/>
          <w:snapToGrid w:val="0"/>
          <w:sz w:val="24"/>
          <w:szCs w:val="24"/>
          <w:lang w:val="kk-KZ"/>
        </w:rPr>
        <w:t>кірмейді</w:t>
      </w:r>
      <w:r w:rsidRPr="00837F6A">
        <w:rPr>
          <w:iCs/>
          <w:snapToGrid w:val="0"/>
          <w:sz w:val="24"/>
          <w:szCs w:val="24"/>
          <w:lang w:val="kk-KZ"/>
        </w:rPr>
        <w:t>, (46.77 қараңыз)</w:t>
      </w:r>
    </w:p>
    <w:p w:rsidR="000E324D" w:rsidRPr="000563E9" w:rsidRDefault="000E324D" w:rsidP="00D974F3">
      <w:pPr>
        <w:jc w:val="both"/>
        <w:rPr>
          <w:snapToGrid w:val="0"/>
          <w:sz w:val="24"/>
          <w:szCs w:val="24"/>
          <w:lang w:val="kk-KZ"/>
        </w:rPr>
      </w:pPr>
    </w:p>
    <w:p w:rsidR="00A73271" w:rsidRPr="000563E9" w:rsidRDefault="00A73271" w:rsidP="00252B10">
      <w:pPr>
        <w:ind w:firstLine="720"/>
        <w:jc w:val="both"/>
        <w:outlineLvl w:val="0"/>
        <w:rPr>
          <w:snapToGrid w:val="0"/>
          <w:sz w:val="24"/>
          <w:szCs w:val="24"/>
          <w:lang w:val="kk-KZ"/>
        </w:rPr>
      </w:pPr>
      <w:r w:rsidRPr="000563E9">
        <w:rPr>
          <w:snapToGrid w:val="0"/>
          <w:sz w:val="24"/>
          <w:szCs w:val="24"/>
          <w:lang w:val="kk-KZ"/>
        </w:rPr>
        <w:t>38.32.1 Қара металдың қалдықтары мен сынықтарын қайта өңдеу</w:t>
      </w:r>
    </w:p>
    <w:p w:rsidR="00A73271" w:rsidRPr="000563E9" w:rsidRDefault="00A73271" w:rsidP="00A73271">
      <w:pPr>
        <w:ind w:firstLine="284"/>
        <w:jc w:val="both"/>
        <w:outlineLvl w:val="0"/>
        <w:rPr>
          <w:snapToGrid w:val="0"/>
          <w:sz w:val="24"/>
          <w:szCs w:val="24"/>
          <w:lang w:val="kk-KZ"/>
        </w:rPr>
      </w:pPr>
    </w:p>
    <w:p w:rsidR="00A73271" w:rsidRPr="000563E9" w:rsidRDefault="00A37F71" w:rsidP="00252B10">
      <w:pPr>
        <w:ind w:firstLine="720"/>
        <w:jc w:val="both"/>
        <w:rPr>
          <w:snapToGrid w:val="0"/>
          <w:sz w:val="24"/>
          <w:szCs w:val="24"/>
          <w:lang w:val="kk-KZ"/>
        </w:rPr>
      </w:pPr>
      <w:r w:rsidRPr="000563E9">
        <w:rPr>
          <w:snapToGrid w:val="0"/>
          <w:sz w:val="24"/>
          <w:szCs w:val="24"/>
          <w:lang w:val="kk-KZ"/>
        </w:rPr>
        <w:t>Бұл</w:t>
      </w:r>
      <w:r w:rsidR="00A73271" w:rsidRPr="000563E9">
        <w:rPr>
          <w:snapToGrid w:val="0"/>
          <w:sz w:val="24"/>
          <w:szCs w:val="24"/>
          <w:lang w:val="kk-KZ"/>
        </w:rPr>
        <w:t xml:space="preserve"> ішкі класқа:</w:t>
      </w:r>
    </w:p>
    <w:p w:rsidR="00A73271" w:rsidRPr="000563E9" w:rsidRDefault="00A73271" w:rsidP="00252B10">
      <w:pPr>
        <w:ind w:firstLine="720"/>
        <w:jc w:val="both"/>
        <w:rPr>
          <w:snapToGrid w:val="0"/>
          <w:sz w:val="24"/>
          <w:szCs w:val="24"/>
          <w:lang w:val="kk-KZ"/>
        </w:rPr>
      </w:pPr>
      <w:r w:rsidRPr="000563E9">
        <w:rPr>
          <w:snapToGrid w:val="0"/>
          <w:sz w:val="24"/>
          <w:szCs w:val="24"/>
          <w:lang w:val="kk-KZ"/>
        </w:rPr>
        <w:t xml:space="preserve">- теміржол вагондары сияқты  </w:t>
      </w:r>
      <w:r w:rsidR="00963EE6" w:rsidRPr="000563E9">
        <w:rPr>
          <w:snapToGrid w:val="0"/>
          <w:sz w:val="24"/>
          <w:szCs w:val="24"/>
          <w:lang w:val="kk-KZ"/>
        </w:rPr>
        <w:t>қара</w:t>
      </w:r>
      <w:r w:rsidRPr="000563E9">
        <w:rPr>
          <w:snapToGrid w:val="0"/>
          <w:sz w:val="24"/>
          <w:szCs w:val="24"/>
          <w:lang w:val="kk-KZ"/>
        </w:rPr>
        <w:t xml:space="preserve"> метал</w:t>
      </w:r>
      <w:r w:rsidR="00963EE6" w:rsidRPr="000563E9">
        <w:rPr>
          <w:snapToGrid w:val="0"/>
          <w:sz w:val="24"/>
          <w:szCs w:val="24"/>
          <w:lang w:val="kk-KZ"/>
        </w:rPr>
        <w:t>дардан</w:t>
      </w:r>
      <w:r w:rsidRPr="000563E9">
        <w:rPr>
          <w:snapToGrid w:val="0"/>
          <w:sz w:val="24"/>
          <w:szCs w:val="24"/>
          <w:lang w:val="kk-KZ"/>
        </w:rPr>
        <w:t xml:space="preserve"> </w:t>
      </w:r>
      <w:r w:rsidR="00963EE6" w:rsidRPr="000563E9">
        <w:rPr>
          <w:snapToGrid w:val="0"/>
          <w:sz w:val="24"/>
          <w:szCs w:val="24"/>
          <w:lang w:val="kk-KZ"/>
        </w:rPr>
        <w:t>жасалған ірі объектілерді</w:t>
      </w:r>
      <w:r w:rsidRPr="000563E9">
        <w:rPr>
          <w:snapToGrid w:val="0"/>
          <w:sz w:val="24"/>
          <w:szCs w:val="24"/>
          <w:lang w:val="kk-KZ"/>
        </w:rPr>
        <w:t xml:space="preserve">  механикалық кесу </w:t>
      </w:r>
      <w:r w:rsidR="00963EE6" w:rsidRPr="000563E9">
        <w:rPr>
          <w:snapToGrid w:val="0"/>
          <w:sz w:val="24"/>
          <w:szCs w:val="24"/>
          <w:lang w:val="kk-KZ"/>
        </w:rPr>
        <w:t>кіреді</w:t>
      </w:r>
    </w:p>
    <w:p w:rsidR="00A73271" w:rsidRPr="000563E9" w:rsidRDefault="00A73271" w:rsidP="00A73271">
      <w:pPr>
        <w:jc w:val="both"/>
        <w:outlineLvl w:val="0"/>
        <w:rPr>
          <w:b/>
          <w:bCs/>
          <w:snapToGrid w:val="0"/>
          <w:sz w:val="24"/>
          <w:szCs w:val="24"/>
          <w:lang w:val="kk-KZ"/>
        </w:rPr>
      </w:pPr>
    </w:p>
    <w:p w:rsidR="00A73271" w:rsidRPr="00837F6A" w:rsidRDefault="00A37F71" w:rsidP="00252B10">
      <w:pPr>
        <w:ind w:firstLine="720"/>
        <w:jc w:val="both"/>
        <w:rPr>
          <w:iCs/>
          <w:snapToGrid w:val="0"/>
          <w:sz w:val="24"/>
          <w:szCs w:val="24"/>
          <w:lang w:val="kk-KZ"/>
        </w:rPr>
      </w:pPr>
      <w:r w:rsidRPr="000563E9">
        <w:rPr>
          <w:snapToGrid w:val="0"/>
          <w:sz w:val="24"/>
          <w:szCs w:val="24"/>
          <w:lang w:val="kk-KZ"/>
        </w:rPr>
        <w:t>Бұл</w:t>
      </w:r>
      <w:r w:rsidR="00A73271" w:rsidRPr="00837F6A">
        <w:rPr>
          <w:iCs/>
          <w:snapToGrid w:val="0"/>
          <w:sz w:val="24"/>
          <w:szCs w:val="24"/>
          <w:lang w:val="kk-KZ"/>
        </w:rPr>
        <w:t xml:space="preserve"> </w:t>
      </w:r>
      <w:r w:rsidRPr="000563E9">
        <w:rPr>
          <w:snapToGrid w:val="0"/>
          <w:sz w:val="24"/>
          <w:szCs w:val="24"/>
          <w:lang w:val="kk-KZ"/>
        </w:rPr>
        <w:t>ішкі</w:t>
      </w:r>
      <w:r w:rsidRPr="00837F6A">
        <w:rPr>
          <w:iCs/>
          <w:snapToGrid w:val="0"/>
          <w:sz w:val="24"/>
          <w:szCs w:val="24"/>
          <w:lang w:val="kk-KZ"/>
        </w:rPr>
        <w:t xml:space="preserve"> </w:t>
      </w:r>
      <w:r w:rsidR="00A73271" w:rsidRPr="00837F6A">
        <w:rPr>
          <w:iCs/>
          <w:snapToGrid w:val="0"/>
          <w:sz w:val="24"/>
          <w:szCs w:val="24"/>
          <w:lang w:val="kk-KZ"/>
        </w:rPr>
        <w:t>класқа:</w:t>
      </w:r>
    </w:p>
    <w:p w:rsidR="00A73271" w:rsidRPr="00837F6A" w:rsidRDefault="00A73271" w:rsidP="00252B10">
      <w:pPr>
        <w:ind w:firstLine="720"/>
        <w:jc w:val="both"/>
        <w:rPr>
          <w:iCs/>
          <w:snapToGrid w:val="0"/>
          <w:sz w:val="24"/>
          <w:szCs w:val="24"/>
          <w:lang w:val="kk-KZ"/>
        </w:rPr>
      </w:pPr>
      <w:r w:rsidRPr="00837F6A">
        <w:rPr>
          <w:b/>
          <w:bCs/>
          <w:snapToGrid w:val="0"/>
          <w:sz w:val="24"/>
          <w:szCs w:val="24"/>
          <w:lang w:val="kk-KZ"/>
        </w:rPr>
        <w:t>-</w:t>
      </w:r>
      <w:r w:rsidRPr="00837F6A">
        <w:rPr>
          <w:iCs/>
          <w:snapToGrid w:val="0"/>
          <w:sz w:val="24"/>
          <w:szCs w:val="24"/>
          <w:lang w:val="kk-KZ"/>
        </w:rPr>
        <w:t xml:space="preserve"> қара металдардың қалдықтарын және сынықтарын қайта қорыту</w:t>
      </w:r>
      <w:r w:rsidR="00963EE6" w:rsidRPr="00837F6A">
        <w:rPr>
          <w:iCs/>
          <w:snapToGrid w:val="0"/>
          <w:sz w:val="24"/>
          <w:szCs w:val="24"/>
          <w:lang w:val="kk-KZ"/>
        </w:rPr>
        <w:t xml:space="preserve"> кірмейді</w:t>
      </w:r>
      <w:r w:rsidRPr="00837F6A">
        <w:rPr>
          <w:iCs/>
          <w:snapToGrid w:val="0"/>
          <w:sz w:val="24"/>
          <w:szCs w:val="24"/>
          <w:lang w:val="kk-KZ"/>
        </w:rPr>
        <w:t>, (24.10.0 қараңыз)</w:t>
      </w:r>
    </w:p>
    <w:p w:rsidR="00A73271" w:rsidRPr="000563E9" w:rsidRDefault="00A73271" w:rsidP="00A73271">
      <w:pPr>
        <w:jc w:val="both"/>
        <w:outlineLvl w:val="0"/>
        <w:rPr>
          <w:b/>
          <w:bCs/>
          <w:snapToGrid w:val="0"/>
          <w:sz w:val="24"/>
          <w:szCs w:val="24"/>
          <w:lang w:val="kk-KZ"/>
        </w:rPr>
      </w:pPr>
    </w:p>
    <w:p w:rsidR="00A73271" w:rsidRPr="000563E9" w:rsidRDefault="00A73271" w:rsidP="00252B10">
      <w:pPr>
        <w:ind w:firstLine="720"/>
        <w:jc w:val="both"/>
        <w:outlineLvl w:val="0"/>
        <w:rPr>
          <w:snapToGrid w:val="0"/>
          <w:sz w:val="24"/>
          <w:szCs w:val="24"/>
          <w:lang w:val="kk-KZ"/>
        </w:rPr>
      </w:pPr>
      <w:r w:rsidRPr="000563E9">
        <w:rPr>
          <w:snapToGrid w:val="0"/>
          <w:sz w:val="24"/>
          <w:szCs w:val="24"/>
          <w:lang w:val="kk-KZ"/>
        </w:rPr>
        <w:t>38.32.2 Түсті металдардың қалдықтары мен сынықтарын қайта өңдеу</w:t>
      </w:r>
    </w:p>
    <w:p w:rsidR="000E324D" w:rsidRPr="000563E9" w:rsidRDefault="000E324D" w:rsidP="00D974F3">
      <w:pPr>
        <w:jc w:val="both"/>
        <w:rPr>
          <w:snapToGrid w:val="0"/>
          <w:sz w:val="24"/>
          <w:szCs w:val="24"/>
          <w:lang w:val="kk-KZ"/>
        </w:rPr>
      </w:pPr>
    </w:p>
    <w:p w:rsidR="00A73271" w:rsidRPr="000563E9" w:rsidRDefault="00A73271" w:rsidP="00252B10">
      <w:pPr>
        <w:ind w:left="720"/>
        <w:jc w:val="both"/>
        <w:outlineLvl w:val="0"/>
        <w:rPr>
          <w:snapToGrid w:val="0"/>
          <w:sz w:val="24"/>
          <w:szCs w:val="24"/>
          <w:lang w:val="kk-KZ"/>
        </w:rPr>
      </w:pPr>
      <w:r w:rsidRPr="000563E9">
        <w:rPr>
          <w:snapToGrid w:val="0"/>
          <w:sz w:val="24"/>
          <w:szCs w:val="24"/>
          <w:lang w:val="kk-KZ"/>
        </w:rPr>
        <w:t>38.32.3 Металл емес қалдықтарды қайта өңдеу</w:t>
      </w:r>
    </w:p>
    <w:p w:rsidR="00A73271" w:rsidRPr="000563E9" w:rsidRDefault="00A73271" w:rsidP="00A73271">
      <w:pPr>
        <w:jc w:val="both"/>
        <w:outlineLvl w:val="0"/>
        <w:rPr>
          <w:snapToGrid w:val="0"/>
          <w:sz w:val="24"/>
          <w:szCs w:val="24"/>
          <w:lang w:val="kk-KZ"/>
        </w:rPr>
      </w:pPr>
    </w:p>
    <w:p w:rsidR="00A73271" w:rsidRPr="000563E9" w:rsidRDefault="00A73271" w:rsidP="00252B10">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A73271" w:rsidRPr="000563E9" w:rsidRDefault="00A73271" w:rsidP="00252B10">
      <w:pPr>
        <w:ind w:firstLine="720"/>
        <w:jc w:val="both"/>
        <w:rPr>
          <w:snapToGrid w:val="0"/>
          <w:sz w:val="24"/>
          <w:szCs w:val="24"/>
          <w:lang w:val="kk-KZ"/>
        </w:rPr>
      </w:pPr>
      <w:r w:rsidRPr="000563E9">
        <w:rPr>
          <w:snapToGrid w:val="0"/>
          <w:sz w:val="24"/>
          <w:szCs w:val="24"/>
          <w:lang w:val="kk-KZ"/>
        </w:rPr>
        <w:t>- қайталама шикізат</w:t>
      </w:r>
      <w:r w:rsidR="00963EE6" w:rsidRPr="000563E9">
        <w:rPr>
          <w:snapToGrid w:val="0"/>
          <w:sz w:val="24"/>
          <w:szCs w:val="24"/>
          <w:lang w:val="kk-KZ"/>
        </w:rPr>
        <w:t>ты</w:t>
      </w:r>
      <w:r w:rsidRPr="000563E9">
        <w:rPr>
          <w:snapToGrid w:val="0"/>
          <w:sz w:val="24"/>
          <w:szCs w:val="24"/>
          <w:lang w:val="kk-KZ"/>
        </w:rPr>
        <w:t xml:space="preserve"> өндіру мақсатымен </w:t>
      </w:r>
      <w:r w:rsidR="008E4377" w:rsidRPr="000563E9">
        <w:rPr>
          <w:snapToGrid w:val="0"/>
          <w:sz w:val="24"/>
          <w:szCs w:val="24"/>
          <w:lang w:val="kk-KZ"/>
        </w:rPr>
        <w:t>тозған</w:t>
      </w:r>
      <w:r w:rsidRPr="000563E9">
        <w:rPr>
          <w:snapToGrid w:val="0"/>
          <w:sz w:val="24"/>
          <w:szCs w:val="24"/>
          <w:lang w:val="kk-KZ"/>
        </w:rPr>
        <w:t xml:space="preserve"> шина</w:t>
      </w:r>
      <w:r w:rsidR="008E4377" w:rsidRPr="000563E9">
        <w:rPr>
          <w:snapToGrid w:val="0"/>
          <w:sz w:val="24"/>
          <w:szCs w:val="24"/>
          <w:lang w:val="kk-KZ"/>
        </w:rPr>
        <w:t>лар</w:t>
      </w:r>
      <w:r w:rsidRPr="000563E9">
        <w:rPr>
          <w:snapToGrid w:val="0"/>
          <w:sz w:val="24"/>
          <w:szCs w:val="24"/>
          <w:lang w:val="kk-KZ"/>
        </w:rPr>
        <w:t xml:space="preserve"> сияқты резеңкелерді қайтадан пайдалану</w:t>
      </w:r>
    </w:p>
    <w:p w:rsidR="00A73271" w:rsidRPr="000563E9" w:rsidRDefault="00A73271" w:rsidP="00252B10">
      <w:pPr>
        <w:ind w:firstLine="720"/>
        <w:jc w:val="both"/>
        <w:rPr>
          <w:snapToGrid w:val="0"/>
          <w:sz w:val="24"/>
          <w:szCs w:val="24"/>
          <w:lang w:val="kk-KZ"/>
        </w:rPr>
      </w:pPr>
      <w:r w:rsidRPr="000563E9">
        <w:rPr>
          <w:snapToGrid w:val="0"/>
          <w:sz w:val="24"/>
          <w:szCs w:val="24"/>
          <w:lang w:val="kk-KZ"/>
        </w:rPr>
        <w:t xml:space="preserve">- құбырлар, гүл құмыралары, тұғырықтар және басқалар </w:t>
      </w:r>
      <w:r w:rsidR="00BB14FF" w:rsidRPr="000563E9">
        <w:rPr>
          <w:snapToGrid w:val="0"/>
          <w:sz w:val="24"/>
          <w:szCs w:val="24"/>
          <w:lang w:val="kk-KZ"/>
        </w:rPr>
        <w:t>үшін</w:t>
      </w:r>
      <w:r w:rsidRPr="000563E9">
        <w:rPr>
          <w:snapToGrid w:val="0"/>
          <w:sz w:val="24"/>
          <w:szCs w:val="24"/>
          <w:lang w:val="kk-KZ"/>
        </w:rPr>
        <w:t xml:space="preserve"> қайталама шикізат өндір</w:t>
      </w:r>
      <w:r w:rsidR="00BB14FF" w:rsidRPr="000563E9">
        <w:rPr>
          <w:snapToGrid w:val="0"/>
          <w:sz w:val="24"/>
          <w:szCs w:val="24"/>
          <w:lang w:val="kk-KZ"/>
        </w:rPr>
        <w:t>ісі</w:t>
      </w:r>
      <w:r w:rsidRPr="000563E9">
        <w:rPr>
          <w:snapToGrid w:val="0"/>
          <w:sz w:val="24"/>
          <w:szCs w:val="24"/>
          <w:lang w:val="kk-KZ"/>
        </w:rPr>
        <w:t xml:space="preserve"> мақсатымен,  </w:t>
      </w:r>
      <w:r w:rsidR="008E4377" w:rsidRPr="000563E9">
        <w:rPr>
          <w:snapToGrid w:val="0"/>
          <w:sz w:val="24"/>
          <w:szCs w:val="24"/>
          <w:lang w:val="kk-KZ"/>
        </w:rPr>
        <w:t>пластмассаны</w:t>
      </w:r>
      <w:r w:rsidRPr="000563E9">
        <w:rPr>
          <w:snapToGrid w:val="0"/>
          <w:sz w:val="24"/>
          <w:szCs w:val="24"/>
          <w:lang w:val="kk-KZ"/>
        </w:rPr>
        <w:t xml:space="preserve"> сұрыптау және сығымдау </w:t>
      </w:r>
    </w:p>
    <w:p w:rsidR="00A73271" w:rsidRPr="000563E9" w:rsidRDefault="00A73271" w:rsidP="00252B10">
      <w:pPr>
        <w:ind w:firstLine="720"/>
        <w:jc w:val="both"/>
        <w:rPr>
          <w:snapToGrid w:val="0"/>
          <w:sz w:val="24"/>
          <w:szCs w:val="24"/>
          <w:lang w:val="kk-KZ"/>
        </w:rPr>
      </w:pPr>
      <w:r w:rsidRPr="000563E9">
        <w:rPr>
          <w:snapToGrid w:val="0"/>
          <w:sz w:val="24"/>
          <w:szCs w:val="24"/>
          <w:lang w:val="kk-KZ"/>
        </w:rPr>
        <w:t xml:space="preserve">- пластмассаны немесе резеңке қалдықтарын түйіршіктерге қайта өңдеу (тазарту, балқыту, ұсату) </w:t>
      </w:r>
    </w:p>
    <w:p w:rsidR="00A73271" w:rsidRPr="000563E9" w:rsidRDefault="00A73271" w:rsidP="00252B10">
      <w:pPr>
        <w:ind w:firstLine="720"/>
        <w:jc w:val="both"/>
        <w:rPr>
          <w:snapToGrid w:val="0"/>
          <w:sz w:val="24"/>
          <w:szCs w:val="24"/>
          <w:lang w:val="kk-KZ"/>
        </w:rPr>
      </w:pPr>
      <w:r w:rsidRPr="000563E9">
        <w:rPr>
          <w:snapToGrid w:val="0"/>
          <w:sz w:val="24"/>
          <w:szCs w:val="24"/>
          <w:lang w:val="kk-KZ"/>
        </w:rPr>
        <w:t>- шыныны уату, тазалау және сұрыптау</w:t>
      </w:r>
    </w:p>
    <w:p w:rsidR="00A73271" w:rsidRPr="000563E9" w:rsidRDefault="00A73271" w:rsidP="00252B10">
      <w:pPr>
        <w:ind w:firstLine="720"/>
        <w:jc w:val="both"/>
        <w:rPr>
          <w:snapToGrid w:val="0"/>
          <w:sz w:val="24"/>
          <w:szCs w:val="24"/>
          <w:lang w:val="kk-KZ"/>
        </w:rPr>
      </w:pPr>
      <w:r w:rsidRPr="000563E9">
        <w:rPr>
          <w:snapToGrid w:val="0"/>
          <w:sz w:val="24"/>
          <w:szCs w:val="24"/>
          <w:lang w:val="kk-KZ"/>
        </w:rPr>
        <w:t>- қайталама шикізат өндір</w:t>
      </w:r>
      <w:r w:rsidR="00BB14FF" w:rsidRPr="000563E9">
        <w:rPr>
          <w:snapToGrid w:val="0"/>
          <w:sz w:val="24"/>
          <w:szCs w:val="24"/>
          <w:lang w:val="kk-KZ"/>
        </w:rPr>
        <w:t>ісі</w:t>
      </w:r>
      <w:r w:rsidRPr="000563E9">
        <w:rPr>
          <w:snapToGrid w:val="0"/>
          <w:sz w:val="24"/>
          <w:szCs w:val="24"/>
          <w:lang w:val="kk-KZ"/>
        </w:rPr>
        <w:t xml:space="preserve"> мақсатымен құрылыс қоқыстары сияқты өзге де қалдықтарды уату, тазалау және сұрыптау </w:t>
      </w:r>
    </w:p>
    <w:p w:rsidR="00A73271" w:rsidRPr="000563E9" w:rsidRDefault="00A73271" w:rsidP="00252B10">
      <w:pPr>
        <w:ind w:firstLine="720"/>
        <w:jc w:val="both"/>
        <w:rPr>
          <w:snapToGrid w:val="0"/>
          <w:sz w:val="24"/>
          <w:szCs w:val="24"/>
          <w:lang w:val="kk-KZ"/>
        </w:rPr>
      </w:pPr>
      <w:r w:rsidRPr="000563E9">
        <w:rPr>
          <w:snapToGrid w:val="0"/>
          <w:sz w:val="24"/>
          <w:szCs w:val="24"/>
          <w:lang w:val="kk-KZ"/>
        </w:rPr>
        <w:t xml:space="preserve">- </w:t>
      </w:r>
      <w:r w:rsidR="008E4377" w:rsidRPr="000563E9">
        <w:rPr>
          <w:snapToGrid w:val="0"/>
          <w:sz w:val="24"/>
          <w:szCs w:val="24"/>
          <w:lang w:val="kk-KZ"/>
        </w:rPr>
        <w:t>тамақ өнімдеріне арналған</w:t>
      </w:r>
      <w:r w:rsidRPr="000563E9">
        <w:rPr>
          <w:snapToGrid w:val="0"/>
          <w:sz w:val="24"/>
          <w:szCs w:val="24"/>
          <w:lang w:val="kk-KZ"/>
        </w:rPr>
        <w:t xml:space="preserve"> май</w:t>
      </w:r>
      <w:r w:rsidR="00BB14FF" w:rsidRPr="000563E9">
        <w:rPr>
          <w:snapToGrid w:val="0"/>
          <w:sz w:val="24"/>
          <w:szCs w:val="24"/>
          <w:lang w:val="kk-KZ"/>
        </w:rPr>
        <w:t>лар</w:t>
      </w:r>
      <w:r w:rsidRPr="000563E9">
        <w:rPr>
          <w:snapToGrid w:val="0"/>
          <w:sz w:val="24"/>
          <w:szCs w:val="24"/>
          <w:lang w:val="kk-KZ"/>
        </w:rPr>
        <w:t xml:space="preserve">ды немесе мал майын қайталама шикізатқа қайта өңдеу </w:t>
      </w:r>
    </w:p>
    <w:p w:rsidR="00A73271" w:rsidRPr="000563E9" w:rsidRDefault="00A73271" w:rsidP="00252B10">
      <w:pPr>
        <w:ind w:firstLine="720"/>
        <w:jc w:val="both"/>
        <w:rPr>
          <w:snapToGrid w:val="0"/>
          <w:sz w:val="24"/>
          <w:szCs w:val="24"/>
          <w:lang w:val="kk-KZ"/>
        </w:rPr>
      </w:pPr>
      <w:r w:rsidRPr="000563E9">
        <w:rPr>
          <w:snapToGrid w:val="0"/>
          <w:sz w:val="24"/>
          <w:szCs w:val="24"/>
          <w:lang w:val="kk-KZ"/>
        </w:rPr>
        <w:t>- тамақ өнімдерінің</w:t>
      </w:r>
      <w:r w:rsidR="00BB14FF" w:rsidRPr="000563E9">
        <w:rPr>
          <w:snapToGrid w:val="0"/>
          <w:sz w:val="24"/>
          <w:szCs w:val="24"/>
          <w:lang w:val="kk-KZ"/>
        </w:rPr>
        <w:t>,</w:t>
      </w:r>
      <w:r w:rsidRPr="000563E9">
        <w:rPr>
          <w:snapToGrid w:val="0"/>
          <w:sz w:val="24"/>
          <w:szCs w:val="24"/>
          <w:lang w:val="kk-KZ"/>
        </w:rPr>
        <w:t xml:space="preserve"> сусындар мен темекі өнімдерін</w:t>
      </w:r>
      <w:r w:rsidR="00BB14FF" w:rsidRPr="000563E9">
        <w:rPr>
          <w:snapToGrid w:val="0"/>
          <w:sz w:val="24"/>
          <w:szCs w:val="24"/>
          <w:lang w:val="kk-KZ"/>
        </w:rPr>
        <w:t xml:space="preserve"> өзге де қалдықтарын</w:t>
      </w:r>
      <w:r w:rsidRPr="000563E9">
        <w:rPr>
          <w:snapToGrid w:val="0"/>
          <w:sz w:val="24"/>
          <w:szCs w:val="24"/>
          <w:lang w:val="kk-KZ"/>
        </w:rPr>
        <w:t>, сондай-ақ қайталама шикізат</w:t>
      </w:r>
      <w:r w:rsidR="00BB14FF" w:rsidRPr="000563E9">
        <w:rPr>
          <w:snapToGrid w:val="0"/>
          <w:sz w:val="24"/>
          <w:szCs w:val="24"/>
          <w:lang w:val="kk-KZ"/>
        </w:rPr>
        <w:t>тан</w:t>
      </w:r>
      <w:r w:rsidRPr="000563E9">
        <w:rPr>
          <w:snapToGrid w:val="0"/>
          <w:sz w:val="24"/>
          <w:szCs w:val="24"/>
          <w:lang w:val="kk-KZ"/>
        </w:rPr>
        <w:t xml:space="preserve"> </w:t>
      </w:r>
      <w:r w:rsidR="00BB14FF" w:rsidRPr="000563E9">
        <w:rPr>
          <w:snapToGrid w:val="0"/>
          <w:sz w:val="24"/>
          <w:szCs w:val="24"/>
          <w:lang w:val="kk-KZ"/>
        </w:rPr>
        <w:t xml:space="preserve">қалдық заттарды </w:t>
      </w:r>
      <w:r w:rsidRPr="000563E9">
        <w:rPr>
          <w:snapToGrid w:val="0"/>
          <w:sz w:val="24"/>
          <w:szCs w:val="24"/>
          <w:lang w:val="kk-KZ"/>
        </w:rPr>
        <w:t xml:space="preserve">қайта өңдеу </w:t>
      </w:r>
      <w:r w:rsidR="00963EE6" w:rsidRPr="000563E9">
        <w:rPr>
          <w:snapToGrid w:val="0"/>
          <w:sz w:val="24"/>
          <w:szCs w:val="24"/>
          <w:lang w:val="kk-KZ"/>
        </w:rPr>
        <w:t>кіреді</w:t>
      </w:r>
    </w:p>
    <w:p w:rsidR="00A73271" w:rsidRPr="000563E9" w:rsidRDefault="00A73271" w:rsidP="00A73271">
      <w:pPr>
        <w:jc w:val="both"/>
        <w:outlineLvl w:val="0"/>
        <w:rPr>
          <w:snapToGrid w:val="0"/>
          <w:sz w:val="24"/>
          <w:szCs w:val="24"/>
          <w:lang w:val="kk-KZ"/>
        </w:rPr>
      </w:pPr>
    </w:p>
    <w:p w:rsidR="00A73271" w:rsidRPr="000563E9" w:rsidRDefault="00A73271" w:rsidP="00252B10">
      <w:pPr>
        <w:ind w:firstLine="720"/>
        <w:jc w:val="both"/>
        <w:rPr>
          <w:iCs/>
          <w:snapToGrid w:val="0"/>
          <w:sz w:val="24"/>
          <w:szCs w:val="24"/>
          <w:lang w:val="kk-KZ"/>
        </w:rPr>
      </w:pPr>
      <w:r w:rsidRPr="000563E9">
        <w:rPr>
          <w:iCs/>
          <w:snapToGrid w:val="0"/>
          <w:sz w:val="24"/>
          <w:szCs w:val="24"/>
          <w:lang w:val="kk-KZ"/>
        </w:rPr>
        <w:t xml:space="preserve">Бұл ішкі </w:t>
      </w:r>
      <w:r w:rsidR="00060358" w:rsidRPr="000563E9">
        <w:rPr>
          <w:snapToGrid w:val="0"/>
          <w:sz w:val="24"/>
          <w:szCs w:val="24"/>
          <w:lang w:val="kk-KZ"/>
        </w:rPr>
        <w:t>класқа</w:t>
      </w:r>
      <w:r w:rsidRPr="000563E9">
        <w:rPr>
          <w:iCs/>
          <w:snapToGrid w:val="0"/>
          <w:sz w:val="24"/>
          <w:szCs w:val="24"/>
          <w:lang w:val="kk-KZ"/>
        </w:rPr>
        <w:t>:</w:t>
      </w:r>
    </w:p>
    <w:p w:rsidR="00A73271" w:rsidRPr="000563E9" w:rsidRDefault="00A73271" w:rsidP="00252B10">
      <w:pPr>
        <w:ind w:firstLine="720"/>
        <w:jc w:val="both"/>
        <w:rPr>
          <w:iCs/>
          <w:snapToGrid w:val="0"/>
          <w:sz w:val="24"/>
          <w:szCs w:val="24"/>
          <w:lang w:val="kk-KZ"/>
        </w:rPr>
      </w:pPr>
      <w:r w:rsidRPr="000563E9">
        <w:rPr>
          <w:iCs/>
          <w:snapToGrid w:val="0"/>
          <w:sz w:val="24"/>
          <w:szCs w:val="24"/>
          <w:lang w:val="kk-KZ"/>
        </w:rPr>
        <w:t xml:space="preserve">- ядролық отынды </w:t>
      </w:r>
      <w:r w:rsidR="009D092F" w:rsidRPr="000563E9">
        <w:rPr>
          <w:iCs/>
          <w:snapToGrid w:val="0"/>
          <w:sz w:val="24"/>
          <w:szCs w:val="24"/>
          <w:lang w:val="kk-KZ"/>
        </w:rPr>
        <w:t>қайта өңдеу</w:t>
      </w:r>
      <w:r w:rsidRPr="000563E9">
        <w:rPr>
          <w:iCs/>
          <w:snapToGrid w:val="0"/>
          <w:sz w:val="24"/>
          <w:szCs w:val="24"/>
          <w:lang w:val="kk-KZ"/>
        </w:rPr>
        <w:t>, (20.13.0 қараңыз)</w:t>
      </w:r>
    </w:p>
    <w:p w:rsidR="00A73271" w:rsidRPr="000563E9" w:rsidRDefault="00A73271" w:rsidP="00252B10">
      <w:pPr>
        <w:ind w:firstLine="720"/>
        <w:jc w:val="both"/>
        <w:rPr>
          <w:iCs/>
          <w:snapToGrid w:val="0"/>
          <w:sz w:val="24"/>
          <w:szCs w:val="24"/>
          <w:lang w:val="kk-KZ"/>
        </w:rPr>
      </w:pPr>
      <w:r w:rsidRPr="000563E9">
        <w:rPr>
          <w:iCs/>
          <w:snapToGrid w:val="0"/>
          <w:sz w:val="24"/>
          <w:szCs w:val="24"/>
          <w:lang w:val="kk-KZ"/>
        </w:rPr>
        <w:t xml:space="preserve">- жағу процесінде </w:t>
      </w:r>
      <w:r w:rsidR="008E0692" w:rsidRPr="000563E9">
        <w:rPr>
          <w:iCs/>
          <w:snapToGrid w:val="0"/>
          <w:sz w:val="24"/>
          <w:szCs w:val="24"/>
          <w:lang w:val="kk-KZ"/>
        </w:rPr>
        <w:t>қалдықтарды жою</w:t>
      </w:r>
      <w:r w:rsidRPr="000563E9">
        <w:rPr>
          <w:iCs/>
          <w:snapToGrid w:val="0"/>
          <w:sz w:val="24"/>
          <w:szCs w:val="24"/>
          <w:lang w:val="kk-KZ"/>
        </w:rPr>
        <w:t>,  (38.2 қараңыз)</w:t>
      </w:r>
    </w:p>
    <w:p w:rsidR="00A73271" w:rsidRPr="000563E9" w:rsidRDefault="00A73271" w:rsidP="00252B10">
      <w:pPr>
        <w:ind w:firstLine="720"/>
        <w:jc w:val="both"/>
        <w:rPr>
          <w:iCs/>
          <w:snapToGrid w:val="0"/>
          <w:sz w:val="24"/>
          <w:szCs w:val="24"/>
          <w:lang w:val="kk-KZ"/>
        </w:rPr>
      </w:pPr>
      <w:r w:rsidRPr="000563E9">
        <w:rPr>
          <w:iCs/>
          <w:snapToGrid w:val="0"/>
          <w:sz w:val="24"/>
          <w:szCs w:val="24"/>
          <w:lang w:val="kk-KZ"/>
        </w:rPr>
        <w:t xml:space="preserve">- </w:t>
      </w:r>
      <w:r w:rsidR="00994368" w:rsidRPr="000563E9">
        <w:rPr>
          <w:iCs/>
          <w:snapToGrid w:val="0"/>
          <w:sz w:val="24"/>
          <w:szCs w:val="24"/>
          <w:lang w:val="kk-KZ"/>
        </w:rPr>
        <w:t>қауіп</w:t>
      </w:r>
      <w:r w:rsidR="00BB14FF" w:rsidRPr="000563E9">
        <w:rPr>
          <w:iCs/>
          <w:snapToGrid w:val="0"/>
          <w:sz w:val="24"/>
          <w:szCs w:val="24"/>
          <w:lang w:val="kk-KZ"/>
        </w:rPr>
        <w:t>с</w:t>
      </w:r>
      <w:r w:rsidR="00994368" w:rsidRPr="000563E9">
        <w:rPr>
          <w:iCs/>
          <w:snapToGrid w:val="0"/>
          <w:sz w:val="24"/>
          <w:szCs w:val="24"/>
          <w:lang w:val="kk-KZ"/>
        </w:rPr>
        <w:t>і</w:t>
      </w:r>
      <w:r w:rsidR="00BB14FF" w:rsidRPr="000563E9">
        <w:rPr>
          <w:iCs/>
          <w:snapToGrid w:val="0"/>
          <w:sz w:val="24"/>
          <w:szCs w:val="24"/>
          <w:lang w:val="kk-KZ"/>
        </w:rPr>
        <w:t>з</w:t>
      </w:r>
      <w:r w:rsidRPr="000563E9">
        <w:rPr>
          <w:iCs/>
          <w:snapToGrid w:val="0"/>
          <w:sz w:val="24"/>
          <w:szCs w:val="24"/>
          <w:lang w:val="kk-KZ"/>
        </w:rPr>
        <w:t xml:space="preserve"> қалдықтарды өңдеу</w:t>
      </w:r>
      <w:r w:rsidR="00BB14FF" w:rsidRPr="000563E9">
        <w:rPr>
          <w:iCs/>
          <w:snapToGrid w:val="0"/>
          <w:sz w:val="24"/>
          <w:szCs w:val="24"/>
          <w:lang w:val="kk-KZ"/>
        </w:rPr>
        <w:t xml:space="preserve"> және жою</w:t>
      </w:r>
      <w:r w:rsidRPr="000563E9">
        <w:rPr>
          <w:iCs/>
          <w:snapToGrid w:val="0"/>
          <w:sz w:val="24"/>
          <w:szCs w:val="24"/>
          <w:lang w:val="kk-KZ"/>
        </w:rPr>
        <w:t>, (38.21.0 қараңыз)</w:t>
      </w:r>
    </w:p>
    <w:p w:rsidR="00A73271" w:rsidRPr="000563E9" w:rsidRDefault="00A73271" w:rsidP="00252B10">
      <w:pPr>
        <w:ind w:firstLine="720"/>
        <w:jc w:val="both"/>
        <w:rPr>
          <w:iCs/>
          <w:snapToGrid w:val="0"/>
          <w:sz w:val="24"/>
          <w:szCs w:val="24"/>
          <w:lang w:val="kk-KZ"/>
        </w:rPr>
      </w:pPr>
      <w:r w:rsidRPr="000563E9">
        <w:rPr>
          <w:iCs/>
          <w:snapToGrid w:val="0"/>
          <w:sz w:val="24"/>
          <w:szCs w:val="24"/>
          <w:lang w:val="kk-KZ"/>
        </w:rPr>
        <w:t>- комп</w:t>
      </w:r>
      <w:r w:rsidR="00211EFE" w:rsidRPr="000563E9">
        <w:rPr>
          <w:iCs/>
          <w:snapToGrid w:val="0"/>
          <w:sz w:val="24"/>
          <w:szCs w:val="24"/>
          <w:lang w:val="kk-KZ"/>
        </w:rPr>
        <w:t>осты</w:t>
      </w:r>
      <w:r w:rsidRPr="000563E9">
        <w:rPr>
          <w:iCs/>
          <w:snapToGrid w:val="0"/>
          <w:sz w:val="24"/>
          <w:szCs w:val="24"/>
          <w:lang w:val="kk-KZ"/>
        </w:rPr>
        <w:t xml:space="preserve"> </w:t>
      </w:r>
      <w:r w:rsidR="00211EFE" w:rsidRPr="000563E9">
        <w:rPr>
          <w:iCs/>
          <w:snapToGrid w:val="0"/>
          <w:sz w:val="24"/>
          <w:szCs w:val="24"/>
          <w:lang w:val="kk-KZ"/>
        </w:rPr>
        <w:t>өндір</w:t>
      </w:r>
      <w:r w:rsidR="00BB14FF" w:rsidRPr="000563E9">
        <w:rPr>
          <w:iCs/>
          <w:snapToGrid w:val="0"/>
          <w:sz w:val="24"/>
          <w:szCs w:val="24"/>
          <w:lang w:val="kk-KZ"/>
        </w:rPr>
        <w:t>сін</w:t>
      </w:r>
      <w:r w:rsidRPr="000563E9">
        <w:rPr>
          <w:iCs/>
          <w:snapToGrid w:val="0"/>
          <w:sz w:val="24"/>
          <w:szCs w:val="24"/>
          <w:lang w:val="kk-KZ"/>
        </w:rPr>
        <w:t xml:space="preserve"> қоса алғанда, </w:t>
      </w:r>
      <w:r w:rsidR="00BB14FF" w:rsidRPr="000563E9">
        <w:rPr>
          <w:iCs/>
          <w:snapToGrid w:val="0"/>
          <w:sz w:val="24"/>
          <w:szCs w:val="24"/>
          <w:lang w:val="kk-KZ"/>
        </w:rPr>
        <w:t xml:space="preserve">органикалық қалдықтарды </w:t>
      </w:r>
      <w:r w:rsidRPr="000563E9">
        <w:rPr>
          <w:iCs/>
          <w:snapToGrid w:val="0"/>
          <w:sz w:val="24"/>
          <w:szCs w:val="24"/>
          <w:lang w:val="kk-KZ"/>
        </w:rPr>
        <w:t xml:space="preserve">көму үшін </w:t>
      </w:r>
      <w:r w:rsidR="00BB14FF" w:rsidRPr="000563E9">
        <w:rPr>
          <w:iCs/>
          <w:snapToGrid w:val="0"/>
          <w:sz w:val="24"/>
          <w:szCs w:val="24"/>
          <w:lang w:val="kk-KZ"/>
        </w:rPr>
        <w:t xml:space="preserve">оларды </w:t>
      </w:r>
      <w:r w:rsidRPr="000563E9">
        <w:rPr>
          <w:iCs/>
          <w:snapToGrid w:val="0"/>
          <w:sz w:val="24"/>
          <w:szCs w:val="24"/>
          <w:lang w:val="kk-KZ"/>
        </w:rPr>
        <w:t>өңдеу, (38.21.0 қараңыз)</w:t>
      </w:r>
    </w:p>
    <w:p w:rsidR="00A73271" w:rsidRPr="000563E9" w:rsidRDefault="00A73271" w:rsidP="00252B10">
      <w:pPr>
        <w:ind w:firstLine="720"/>
        <w:jc w:val="both"/>
        <w:rPr>
          <w:iCs/>
          <w:snapToGrid w:val="0"/>
          <w:sz w:val="24"/>
          <w:szCs w:val="24"/>
          <w:lang w:val="kk-KZ"/>
        </w:rPr>
      </w:pPr>
      <w:r w:rsidRPr="000563E9">
        <w:rPr>
          <w:iCs/>
          <w:snapToGrid w:val="0"/>
          <w:sz w:val="24"/>
          <w:szCs w:val="24"/>
          <w:lang w:val="kk-KZ"/>
        </w:rPr>
        <w:t xml:space="preserve">- </w:t>
      </w:r>
      <w:r w:rsidR="00211EFE" w:rsidRPr="000563E9">
        <w:rPr>
          <w:iCs/>
          <w:snapToGrid w:val="0"/>
          <w:sz w:val="24"/>
          <w:szCs w:val="24"/>
          <w:lang w:val="kk-KZ"/>
        </w:rPr>
        <w:t>қауіпсіз</w:t>
      </w:r>
      <w:r w:rsidRPr="000563E9">
        <w:rPr>
          <w:iCs/>
          <w:snapToGrid w:val="0"/>
          <w:sz w:val="24"/>
          <w:szCs w:val="24"/>
          <w:lang w:val="kk-KZ"/>
        </w:rPr>
        <w:t xml:space="preserve"> қалдықтарды жағу процесінде </w:t>
      </w:r>
      <w:r w:rsidR="00BB14FF" w:rsidRPr="000563E9">
        <w:rPr>
          <w:iCs/>
          <w:snapToGrid w:val="0"/>
          <w:sz w:val="24"/>
          <w:szCs w:val="24"/>
          <w:lang w:val="kk-KZ"/>
        </w:rPr>
        <w:t>энергия</w:t>
      </w:r>
      <w:r w:rsidRPr="000563E9">
        <w:rPr>
          <w:iCs/>
          <w:snapToGrid w:val="0"/>
          <w:sz w:val="24"/>
          <w:szCs w:val="24"/>
          <w:lang w:val="kk-KZ"/>
        </w:rPr>
        <w:t xml:space="preserve"> </w:t>
      </w:r>
      <w:r w:rsidR="003965A8" w:rsidRPr="000563E9">
        <w:rPr>
          <w:iCs/>
          <w:snapToGrid w:val="0"/>
          <w:sz w:val="24"/>
          <w:szCs w:val="24"/>
          <w:lang w:val="kk-KZ"/>
        </w:rPr>
        <w:t>өндіру</w:t>
      </w:r>
      <w:r w:rsidRPr="000563E9">
        <w:rPr>
          <w:iCs/>
          <w:snapToGrid w:val="0"/>
          <w:sz w:val="24"/>
          <w:szCs w:val="24"/>
          <w:lang w:val="kk-KZ"/>
        </w:rPr>
        <w:t>, (38.21.0 қараңыз)</w:t>
      </w:r>
    </w:p>
    <w:p w:rsidR="00A73271" w:rsidRPr="000563E9" w:rsidRDefault="00A73271" w:rsidP="00252B10">
      <w:pPr>
        <w:ind w:firstLine="720"/>
        <w:jc w:val="both"/>
        <w:rPr>
          <w:iCs/>
          <w:snapToGrid w:val="0"/>
          <w:sz w:val="24"/>
          <w:szCs w:val="24"/>
          <w:lang w:val="kk-KZ"/>
        </w:rPr>
      </w:pPr>
      <w:r w:rsidRPr="000563E9">
        <w:rPr>
          <w:iCs/>
          <w:snapToGrid w:val="0"/>
          <w:sz w:val="24"/>
          <w:szCs w:val="24"/>
          <w:lang w:val="kk-KZ"/>
        </w:rPr>
        <w:t>- ауруханалардан және т.б. шыққан  радиоактивті қалдықтарды қайта өңдеу және жою</w:t>
      </w:r>
      <w:r w:rsidR="003D78BC">
        <w:rPr>
          <w:iCs/>
          <w:snapToGrid w:val="0"/>
          <w:sz w:val="24"/>
          <w:szCs w:val="24"/>
          <w:lang w:val="kk-KZ"/>
        </w:rPr>
        <w:t>,</w:t>
      </w:r>
      <w:r w:rsidRPr="000563E9">
        <w:rPr>
          <w:iCs/>
          <w:snapToGrid w:val="0"/>
          <w:sz w:val="24"/>
          <w:szCs w:val="24"/>
          <w:lang w:val="kk-KZ"/>
        </w:rPr>
        <w:t xml:space="preserve"> (38.22.0 қараңыз)</w:t>
      </w:r>
    </w:p>
    <w:p w:rsidR="00A73271" w:rsidRPr="000563E9" w:rsidRDefault="00A73271" w:rsidP="00252B10">
      <w:pPr>
        <w:ind w:firstLine="720"/>
        <w:jc w:val="both"/>
        <w:rPr>
          <w:iCs/>
          <w:snapToGrid w:val="0"/>
          <w:sz w:val="24"/>
          <w:szCs w:val="24"/>
          <w:lang w:val="kk-KZ"/>
        </w:rPr>
      </w:pPr>
      <w:r w:rsidRPr="000563E9">
        <w:rPr>
          <w:iCs/>
          <w:snapToGrid w:val="0"/>
          <w:sz w:val="24"/>
          <w:szCs w:val="24"/>
          <w:lang w:val="kk-KZ"/>
        </w:rPr>
        <w:t>- уытты</w:t>
      </w:r>
      <w:r w:rsidR="003965A8" w:rsidRPr="000563E9">
        <w:rPr>
          <w:iCs/>
          <w:snapToGrid w:val="0"/>
          <w:sz w:val="24"/>
          <w:szCs w:val="24"/>
          <w:lang w:val="kk-KZ"/>
        </w:rPr>
        <w:t>,</w:t>
      </w:r>
      <w:r w:rsidRPr="000563E9">
        <w:rPr>
          <w:iCs/>
          <w:snapToGrid w:val="0"/>
          <w:sz w:val="24"/>
          <w:szCs w:val="24"/>
          <w:lang w:val="kk-KZ"/>
        </w:rPr>
        <w:t xml:space="preserve"> </w:t>
      </w:r>
      <w:r w:rsidR="00BB14FF" w:rsidRPr="000563E9">
        <w:rPr>
          <w:iCs/>
          <w:snapToGrid w:val="0"/>
          <w:sz w:val="24"/>
          <w:szCs w:val="24"/>
          <w:lang w:val="kk-KZ"/>
        </w:rPr>
        <w:t>зақымданған</w:t>
      </w:r>
      <w:r w:rsidRPr="000563E9">
        <w:rPr>
          <w:iCs/>
          <w:snapToGrid w:val="0"/>
          <w:sz w:val="24"/>
          <w:szCs w:val="24"/>
          <w:lang w:val="kk-KZ"/>
        </w:rPr>
        <w:t xml:space="preserve"> қалдықтарды қайта өңдеу</w:t>
      </w:r>
      <w:r w:rsidR="00BB14FF" w:rsidRPr="000563E9">
        <w:rPr>
          <w:iCs/>
          <w:snapToGrid w:val="0"/>
          <w:sz w:val="24"/>
          <w:szCs w:val="24"/>
          <w:lang w:val="kk-KZ"/>
        </w:rPr>
        <w:t xml:space="preserve"> және жою кірмейді</w:t>
      </w:r>
      <w:r w:rsidRPr="000563E9">
        <w:rPr>
          <w:iCs/>
          <w:snapToGrid w:val="0"/>
          <w:sz w:val="24"/>
          <w:szCs w:val="24"/>
          <w:lang w:val="kk-KZ"/>
        </w:rPr>
        <w:t>, (38.22.0 қараңыз)</w:t>
      </w:r>
    </w:p>
    <w:p w:rsidR="00A73271" w:rsidRPr="000563E9" w:rsidRDefault="00A73271" w:rsidP="00D974F3">
      <w:pPr>
        <w:jc w:val="both"/>
        <w:rPr>
          <w:snapToGrid w:val="0"/>
          <w:sz w:val="24"/>
          <w:szCs w:val="24"/>
          <w:lang w:val="kk-KZ"/>
        </w:rPr>
      </w:pPr>
    </w:p>
    <w:p w:rsidR="00D974F3" w:rsidRPr="000563E9" w:rsidRDefault="00D974F3" w:rsidP="00252B10">
      <w:pPr>
        <w:ind w:firstLine="720"/>
        <w:jc w:val="both"/>
        <w:outlineLvl w:val="0"/>
        <w:rPr>
          <w:b/>
          <w:bCs/>
          <w:snapToGrid w:val="0"/>
          <w:sz w:val="24"/>
          <w:szCs w:val="24"/>
          <w:lang w:val="kk-KZ"/>
        </w:rPr>
      </w:pPr>
      <w:r w:rsidRPr="000563E9">
        <w:rPr>
          <w:b/>
          <w:bCs/>
          <w:snapToGrid w:val="0"/>
          <w:sz w:val="24"/>
          <w:szCs w:val="24"/>
          <w:lang w:val="kk-KZ"/>
        </w:rPr>
        <w:lastRenderedPageBreak/>
        <w:t xml:space="preserve">39 </w:t>
      </w:r>
      <w:r w:rsidR="003160AE" w:rsidRPr="000563E9">
        <w:rPr>
          <w:b/>
          <w:bCs/>
          <w:sz w:val="24"/>
          <w:szCs w:val="24"/>
          <w:lang w:val="kk-KZ"/>
        </w:rPr>
        <w:t>Ластануды жою жөніндегі қызмет</w:t>
      </w:r>
      <w:r w:rsidRPr="000563E9">
        <w:rPr>
          <w:b/>
          <w:bCs/>
          <w:sz w:val="24"/>
          <w:szCs w:val="24"/>
          <w:lang w:val="kk-KZ"/>
        </w:rPr>
        <w:t xml:space="preserve"> </w:t>
      </w:r>
      <w:r w:rsidR="0017405B" w:rsidRPr="000563E9">
        <w:rPr>
          <w:b/>
          <w:bCs/>
          <w:sz w:val="24"/>
          <w:szCs w:val="24"/>
          <w:lang w:val="kk-KZ"/>
        </w:rPr>
        <w:t>және</w:t>
      </w:r>
      <w:r w:rsidRPr="000563E9">
        <w:rPr>
          <w:b/>
          <w:bCs/>
          <w:sz w:val="24"/>
          <w:szCs w:val="24"/>
          <w:lang w:val="kk-KZ"/>
        </w:rPr>
        <w:t xml:space="preserve"> қалдықтарды жою саласында</w:t>
      </w:r>
      <w:r w:rsidR="00015C64" w:rsidRPr="000563E9">
        <w:rPr>
          <w:b/>
          <w:bCs/>
          <w:sz w:val="24"/>
          <w:szCs w:val="24"/>
          <w:lang w:val="kk-KZ"/>
        </w:rPr>
        <w:t>ғ</w:t>
      </w:r>
      <w:r w:rsidRPr="000563E9">
        <w:rPr>
          <w:b/>
          <w:bCs/>
          <w:sz w:val="24"/>
          <w:szCs w:val="24"/>
          <w:lang w:val="kk-KZ"/>
        </w:rPr>
        <w:t xml:space="preserve">ы </w:t>
      </w:r>
      <w:r w:rsidR="0017405B" w:rsidRPr="000563E9">
        <w:rPr>
          <w:b/>
          <w:bCs/>
          <w:sz w:val="24"/>
          <w:szCs w:val="24"/>
          <w:lang w:val="kk-KZ"/>
        </w:rPr>
        <w:t>ө</w:t>
      </w:r>
      <w:r w:rsidRPr="000563E9">
        <w:rPr>
          <w:b/>
          <w:bCs/>
          <w:sz w:val="24"/>
          <w:szCs w:val="24"/>
          <w:lang w:val="kk-KZ"/>
        </w:rPr>
        <w:t xml:space="preserve">зге де </w:t>
      </w:r>
      <w:r w:rsidR="00BB14FF" w:rsidRPr="000563E9">
        <w:rPr>
          <w:b/>
          <w:bCs/>
          <w:sz w:val="24"/>
          <w:szCs w:val="24"/>
          <w:lang w:val="kk-KZ"/>
        </w:rPr>
        <w:t xml:space="preserve">көрсетілетін </w:t>
      </w:r>
      <w:r w:rsidRPr="000563E9">
        <w:rPr>
          <w:b/>
          <w:bCs/>
          <w:sz w:val="24"/>
          <w:szCs w:val="24"/>
          <w:lang w:val="kk-KZ"/>
        </w:rPr>
        <w:t>қызметтер</w:t>
      </w:r>
    </w:p>
    <w:p w:rsidR="00D974F3" w:rsidRPr="000563E9" w:rsidRDefault="00D974F3" w:rsidP="00D974F3">
      <w:pPr>
        <w:jc w:val="both"/>
        <w:rPr>
          <w:b/>
          <w:bCs/>
          <w:snapToGrid w:val="0"/>
          <w:sz w:val="24"/>
          <w:szCs w:val="24"/>
          <w:lang w:val="kk-KZ"/>
        </w:rPr>
      </w:pPr>
    </w:p>
    <w:p w:rsidR="00D974F3" w:rsidRPr="000563E9" w:rsidRDefault="00D974F3" w:rsidP="00D72CEA">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 xml:space="preserve">ан </w:t>
      </w:r>
      <w:r w:rsidR="00D72CEA" w:rsidRPr="000563E9">
        <w:rPr>
          <w:snapToGrid w:val="0"/>
          <w:sz w:val="24"/>
          <w:szCs w:val="24"/>
          <w:lang w:val="kk-KZ"/>
        </w:rPr>
        <w:t>бөлім</w:t>
      </w:r>
      <w:r w:rsidRPr="000563E9">
        <w:rPr>
          <w:snapToGrid w:val="0"/>
          <w:sz w:val="24"/>
          <w:szCs w:val="24"/>
          <w:lang w:val="kk-KZ"/>
        </w:rPr>
        <w:t xml:space="preserve"> </w:t>
      </w:r>
      <w:r w:rsidR="00BB14FF" w:rsidRPr="000563E9">
        <w:rPr>
          <w:snapToGrid w:val="0"/>
          <w:sz w:val="24"/>
          <w:szCs w:val="24"/>
          <w:lang w:val="kk-KZ"/>
        </w:rPr>
        <w:t xml:space="preserve">ластануды жою, яғни </w:t>
      </w:r>
      <w:r w:rsidR="00D72CEA" w:rsidRPr="000563E9">
        <w:rPr>
          <w:snapToGrid w:val="0"/>
          <w:sz w:val="24"/>
          <w:szCs w:val="24"/>
          <w:lang w:val="kk-KZ"/>
        </w:rPr>
        <w:t>ғимараттар, жерлер,</w:t>
      </w:r>
      <w:r w:rsidRPr="000563E9">
        <w:rPr>
          <w:snapToGrid w:val="0"/>
          <w:sz w:val="24"/>
          <w:szCs w:val="24"/>
          <w:lang w:val="kk-KZ"/>
        </w:rPr>
        <w:t xml:space="preserve"> топырақт</w:t>
      </w:r>
      <w:r w:rsidR="00BB14FF" w:rsidRPr="000563E9">
        <w:rPr>
          <w:snapToGrid w:val="0"/>
          <w:sz w:val="24"/>
          <w:szCs w:val="24"/>
          <w:lang w:val="kk-KZ"/>
        </w:rPr>
        <w:t>ар</w:t>
      </w:r>
      <w:r w:rsidRPr="000563E9">
        <w:rPr>
          <w:snapToGrid w:val="0"/>
          <w:sz w:val="24"/>
          <w:szCs w:val="24"/>
          <w:lang w:val="kk-KZ"/>
        </w:rPr>
        <w:t xml:space="preserve">, жер </w:t>
      </w:r>
      <w:r w:rsidR="0017405B" w:rsidRPr="000563E9">
        <w:rPr>
          <w:snapToGrid w:val="0"/>
          <w:sz w:val="24"/>
          <w:szCs w:val="24"/>
          <w:lang w:val="kk-KZ"/>
        </w:rPr>
        <w:t>ү</w:t>
      </w:r>
      <w:r w:rsidRPr="000563E9">
        <w:rPr>
          <w:snapToGrid w:val="0"/>
          <w:sz w:val="24"/>
          <w:szCs w:val="24"/>
          <w:lang w:val="kk-KZ"/>
        </w:rPr>
        <w:t xml:space="preserve">сті </w:t>
      </w:r>
      <w:r w:rsidR="0017405B" w:rsidRPr="000563E9">
        <w:rPr>
          <w:snapToGrid w:val="0"/>
          <w:sz w:val="24"/>
          <w:szCs w:val="24"/>
          <w:lang w:val="kk-KZ"/>
        </w:rPr>
        <w:t>және</w:t>
      </w:r>
      <w:r w:rsidRPr="000563E9">
        <w:rPr>
          <w:snapToGrid w:val="0"/>
          <w:sz w:val="24"/>
          <w:szCs w:val="24"/>
          <w:lang w:val="kk-KZ"/>
        </w:rPr>
        <w:t xml:space="preserve"> жер асты суларын тазарту</w:t>
      </w:r>
      <w:r w:rsidR="00BB14FF" w:rsidRPr="000563E9">
        <w:rPr>
          <w:snapToGrid w:val="0"/>
          <w:sz w:val="24"/>
          <w:szCs w:val="24"/>
          <w:lang w:val="kk-KZ"/>
        </w:rPr>
        <w:t xml:space="preserve"> бойынша көрсетілген қызметтерді </w:t>
      </w:r>
      <w:r w:rsidR="0017405B" w:rsidRPr="000563E9">
        <w:rPr>
          <w:snapToGrid w:val="0"/>
          <w:sz w:val="24"/>
          <w:szCs w:val="24"/>
          <w:lang w:val="kk-KZ"/>
        </w:rPr>
        <w:t>ұ</w:t>
      </w:r>
      <w:r w:rsidRPr="000563E9">
        <w:rPr>
          <w:snapToGrid w:val="0"/>
          <w:sz w:val="24"/>
          <w:szCs w:val="24"/>
          <w:lang w:val="kk-KZ"/>
        </w:rPr>
        <w:t>сыну кіреді.</w:t>
      </w:r>
    </w:p>
    <w:p w:rsidR="00D974F3" w:rsidRPr="000563E9" w:rsidRDefault="00D974F3" w:rsidP="00D974F3">
      <w:pPr>
        <w:jc w:val="both"/>
        <w:rPr>
          <w:snapToGrid w:val="0"/>
          <w:sz w:val="24"/>
          <w:szCs w:val="24"/>
          <w:lang w:val="kk-KZ"/>
        </w:rPr>
      </w:pPr>
    </w:p>
    <w:p w:rsidR="00D974F3" w:rsidRPr="000563E9" w:rsidRDefault="00D974F3" w:rsidP="00252B10">
      <w:pPr>
        <w:ind w:firstLine="720"/>
        <w:jc w:val="both"/>
        <w:rPr>
          <w:b/>
          <w:bCs/>
          <w:snapToGrid w:val="0"/>
          <w:sz w:val="24"/>
          <w:szCs w:val="24"/>
          <w:lang w:val="kk-KZ"/>
        </w:rPr>
      </w:pPr>
      <w:r w:rsidRPr="000563E9">
        <w:rPr>
          <w:b/>
          <w:bCs/>
          <w:snapToGrid w:val="0"/>
          <w:sz w:val="24"/>
          <w:szCs w:val="24"/>
          <w:lang w:val="kk-KZ"/>
        </w:rPr>
        <w:t xml:space="preserve">39.0 </w:t>
      </w:r>
      <w:r w:rsidR="00B237F8" w:rsidRPr="000563E9">
        <w:rPr>
          <w:b/>
          <w:bCs/>
          <w:sz w:val="24"/>
          <w:szCs w:val="24"/>
          <w:lang w:val="kk-KZ"/>
        </w:rPr>
        <w:t xml:space="preserve">Ластануды жою жөніндегі қызмет </w:t>
      </w:r>
      <w:r w:rsidR="0017405B" w:rsidRPr="000563E9">
        <w:rPr>
          <w:b/>
          <w:bCs/>
          <w:snapToGrid w:val="0"/>
          <w:sz w:val="24"/>
          <w:szCs w:val="24"/>
          <w:lang w:val="kk-KZ"/>
        </w:rPr>
        <w:t>және</w:t>
      </w:r>
      <w:r w:rsidRPr="000563E9">
        <w:rPr>
          <w:b/>
          <w:bCs/>
          <w:snapToGrid w:val="0"/>
          <w:sz w:val="24"/>
          <w:szCs w:val="24"/>
          <w:lang w:val="kk-KZ"/>
        </w:rPr>
        <w:t xml:space="preserve"> қалдықтарды жою саласында</w:t>
      </w:r>
      <w:r w:rsidR="00015C64" w:rsidRPr="000563E9">
        <w:rPr>
          <w:b/>
          <w:bCs/>
          <w:snapToGrid w:val="0"/>
          <w:sz w:val="24"/>
          <w:szCs w:val="24"/>
          <w:lang w:val="kk-KZ"/>
        </w:rPr>
        <w:t>ғ</w:t>
      </w:r>
      <w:r w:rsidRPr="000563E9">
        <w:rPr>
          <w:b/>
          <w:bCs/>
          <w:snapToGrid w:val="0"/>
          <w:sz w:val="24"/>
          <w:szCs w:val="24"/>
          <w:lang w:val="kk-KZ"/>
        </w:rPr>
        <w:t xml:space="preserve">ы </w:t>
      </w:r>
      <w:r w:rsidR="0017405B" w:rsidRPr="000563E9">
        <w:rPr>
          <w:b/>
          <w:bCs/>
          <w:snapToGrid w:val="0"/>
          <w:sz w:val="24"/>
          <w:szCs w:val="24"/>
          <w:lang w:val="kk-KZ"/>
        </w:rPr>
        <w:t>ө</w:t>
      </w:r>
      <w:r w:rsidRPr="000563E9">
        <w:rPr>
          <w:b/>
          <w:bCs/>
          <w:snapToGrid w:val="0"/>
          <w:sz w:val="24"/>
          <w:szCs w:val="24"/>
          <w:lang w:val="kk-KZ"/>
        </w:rPr>
        <w:t>зге де</w:t>
      </w:r>
      <w:r w:rsidR="00BB14FF" w:rsidRPr="000563E9">
        <w:rPr>
          <w:b/>
          <w:bCs/>
          <w:snapToGrid w:val="0"/>
          <w:sz w:val="24"/>
          <w:szCs w:val="24"/>
          <w:lang w:val="kk-KZ"/>
        </w:rPr>
        <w:t xml:space="preserve"> </w:t>
      </w:r>
      <w:r w:rsidR="00BB14FF" w:rsidRPr="000563E9">
        <w:rPr>
          <w:b/>
          <w:bCs/>
          <w:sz w:val="24"/>
          <w:szCs w:val="24"/>
          <w:lang w:val="kk-KZ"/>
        </w:rPr>
        <w:t>көрсетілетін</w:t>
      </w:r>
      <w:r w:rsidRPr="000563E9">
        <w:rPr>
          <w:b/>
          <w:bCs/>
          <w:snapToGrid w:val="0"/>
          <w:sz w:val="24"/>
          <w:szCs w:val="24"/>
          <w:lang w:val="kk-KZ"/>
        </w:rPr>
        <w:t xml:space="preserve"> қызметтер</w:t>
      </w:r>
    </w:p>
    <w:p w:rsidR="00D974F3" w:rsidRPr="000563E9" w:rsidRDefault="00D974F3" w:rsidP="00D974F3">
      <w:pPr>
        <w:jc w:val="both"/>
        <w:rPr>
          <w:b/>
          <w:bCs/>
          <w:snapToGrid w:val="0"/>
          <w:sz w:val="24"/>
          <w:szCs w:val="24"/>
          <w:lang w:val="kk-KZ"/>
        </w:rPr>
      </w:pPr>
    </w:p>
    <w:p w:rsidR="00D974F3" w:rsidRPr="000563E9" w:rsidRDefault="00D974F3" w:rsidP="00252B10">
      <w:pPr>
        <w:ind w:firstLine="720"/>
        <w:jc w:val="both"/>
        <w:rPr>
          <w:b/>
          <w:bCs/>
          <w:snapToGrid w:val="0"/>
          <w:sz w:val="24"/>
          <w:szCs w:val="24"/>
          <w:lang w:val="kk-KZ"/>
        </w:rPr>
      </w:pPr>
      <w:r w:rsidRPr="000563E9">
        <w:rPr>
          <w:b/>
          <w:bCs/>
          <w:snapToGrid w:val="0"/>
          <w:sz w:val="24"/>
          <w:szCs w:val="24"/>
          <w:lang w:val="kk-KZ"/>
        </w:rPr>
        <w:t xml:space="preserve">39.00 </w:t>
      </w:r>
      <w:r w:rsidR="00B237F8" w:rsidRPr="000563E9">
        <w:rPr>
          <w:b/>
          <w:bCs/>
          <w:sz w:val="24"/>
          <w:szCs w:val="24"/>
          <w:lang w:val="kk-KZ"/>
        </w:rPr>
        <w:t xml:space="preserve">Ластануды жою жөніндегі қызмет </w:t>
      </w:r>
      <w:r w:rsidR="0017405B" w:rsidRPr="000563E9">
        <w:rPr>
          <w:b/>
          <w:bCs/>
          <w:snapToGrid w:val="0"/>
          <w:sz w:val="24"/>
          <w:szCs w:val="24"/>
          <w:lang w:val="kk-KZ"/>
        </w:rPr>
        <w:t>және</w:t>
      </w:r>
      <w:r w:rsidRPr="000563E9">
        <w:rPr>
          <w:b/>
          <w:bCs/>
          <w:snapToGrid w:val="0"/>
          <w:sz w:val="24"/>
          <w:szCs w:val="24"/>
          <w:lang w:val="kk-KZ"/>
        </w:rPr>
        <w:t xml:space="preserve"> қалдықтарды жою саласында</w:t>
      </w:r>
      <w:r w:rsidR="00015C64" w:rsidRPr="000563E9">
        <w:rPr>
          <w:b/>
          <w:bCs/>
          <w:snapToGrid w:val="0"/>
          <w:sz w:val="24"/>
          <w:szCs w:val="24"/>
          <w:lang w:val="kk-KZ"/>
        </w:rPr>
        <w:t>ғ</w:t>
      </w:r>
      <w:r w:rsidRPr="000563E9">
        <w:rPr>
          <w:b/>
          <w:bCs/>
          <w:snapToGrid w:val="0"/>
          <w:sz w:val="24"/>
          <w:szCs w:val="24"/>
          <w:lang w:val="kk-KZ"/>
        </w:rPr>
        <w:t xml:space="preserve">ы </w:t>
      </w:r>
      <w:r w:rsidR="0017405B" w:rsidRPr="000563E9">
        <w:rPr>
          <w:b/>
          <w:bCs/>
          <w:snapToGrid w:val="0"/>
          <w:sz w:val="24"/>
          <w:szCs w:val="24"/>
          <w:lang w:val="kk-KZ"/>
        </w:rPr>
        <w:t>ө</w:t>
      </w:r>
      <w:r w:rsidRPr="000563E9">
        <w:rPr>
          <w:b/>
          <w:bCs/>
          <w:snapToGrid w:val="0"/>
          <w:sz w:val="24"/>
          <w:szCs w:val="24"/>
          <w:lang w:val="kk-KZ"/>
        </w:rPr>
        <w:t>зге</w:t>
      </w:r>
      <w:r w:rsidR="00BB14FF" w:rsidRPr="000563E9">
        <w:rPr>
          <w:b/>
          <w:bCs/>
          <w:snapToGrid w:val="0"/>
          <w:sz w:val="24"/>
          <w:szCs w:val="24"/>
          <w:lang w:val="kk-KZ"/>
        </w:rPr>
        <w:t xml:space="preserve"> </w:t>
      </w:r>
      <w:r w:rsidR="003D78BC">
        <w:rPr>
          <w:b/>
          <w:bCs/>
          <w:snapToGrid w:val="0"/>
          <w:sz w:val="24"/>
          <w:szCs w:val="24"/>
          <w:lang w:val="kk-KZ"/>
        </w:rPr>
        <w:t xml:space="preserve">де </w:t>
      </w:r>
      <w:r w:rsidR="00BB14FF" w:rsidRPr="000563E9">
        <w:rPr>
          <w:b/>
          <w:bCs/>
          <w:sz w:val="24"/>
          <w:szCs w:val="24"/>
          <w:lang w:val="kk-KZ"/>
        </w:rPr>
        <w:t xml:space="preserve">көрсетілетін </w:t>
      </w:r>
      <w:r w:rsidRPr="000563E9">
        <w:rPr>
          <w:b/>
          <w:bCs/>
          <w:snapToGrid w:val="0"/>
          <w:sz w:val="24"/>
          <w:szCs w:val="24"/>
          <w:lang w:val="kk-KZ"/>
        </w:rPr>
        <w:t>де қызметтер</w:t>
      </w:r>
    </w:p>
    <w:p w:rsidR="00B237F8" w:rsidRPr="000563E9" w:rsidRDefault="00B237F8" w:rsidP="00D974F3">
      <w:pPr>
        <w:jc w:val="both"/>
        <w:rPr>
          <w:b/>
          <w:bCs/>
          <w:snapToGrid w:val="0"/>
          <w:sz w:val="24"/>
          <w:szCs w:val="24"/>
          <w:lang w:val="kk-KZ"/>
        </w:rPr>
      </w:pPr>
    </w:p>
    <w:p w:rsidR="00B237F8" w:rsidRPr="000563E9" w:rsidRDefault="00B237F8" w:rsidP="00252B10">
      <w:pPr>
        <w:ind w:firstLine="720"/>
        <w:jc w:val="both"/>
        <w:rPr>
          <w:snapToGrid w:val="0"/>
          <w:sz w:val="24"/>
          <w:szCs w:val="24"/>
          <w:lang w:val="kk-KZ"/>
        </w:rPr>
      </w:pPr>
      <w:r w:rsidRPr="000563E9">
        <w:rPr>
          <w:snapToGrid w:val="0"/>
          <w:sz w:val="24"/>
          <w:szCs w:val="24"/>
          <w:lang w:val="kk-KZ"/>
        </w:rPr>
        <w:t xml:space="preserve">39.00.0 </w:t>
      </w:r>
      <w:r w:rsidRPr="000563E9">
        <w:rPr>
          <w:bCs/>
          <w:sz w:val="24"/>
          <w:szCs w:val="24"/>
          <w:lang w:val="kk-KZ"/>
        </w:rPr>
        <w:t>Ластануды жою жөніндегі қызмет</w:t>
      </w:r>
      <w:r w:rsidRPr="000563E9">
        <w:rPr>
          <w:b/>
          <w:bCs/>
          <w:sz w:val="24"/>
          <w:szCs w:val="24"/>
          <w:lang w:val="kk-KZ"/>
        </w:rPr>
        <w:t xml:space="preserve"> </w:t>
      </w:r>
      <w:r w:rsidRPr="000563E9">
        <w:rPr>
          <w:snapToGrid w:val="0"/>
          <w:sz w:val="24"/>
          <w:szCs w:val="24"/>
          <w:lang w:val="kk-KZ"/>
        </w:rPr>
        <w:t xml:space="preserve">және қалдықтарды жою саласындағы өзге </w:t>
      </w:r>
      <w:r w:rsidR="003D78BC">
        <w:rPr>
          <w:snapToGrid w:val="0"/>
          <w:sz w:val="24"/>
          <w:szCs w:val="24"/>
          <w:lang w:val="kk-KZ"/>
        </w:rPr>
        <w:t xml:space="preserve">де </w:t>
      </w:r>
      <w:r w:rsidR="00BB14FF" w:rsidRPr="000563E9">
        <w:rPr>
          <w:bCs/>
          <w:sz w:val="24"/>
          <w:szCs w:val="24"/>
          <w:lang w:val="kk-KZ"/>
        </w:rPr>
        <w:t>көрсетілетін</w:t>
      </w:r>
      <w:r w:rsidR="00BB14FF" w:rsidRPr="000563E9">
        <w:rPr>
          <w:b/>
          <w:bCs/>
          <w:sz w:val="24"/>
          <w:szCs w:val="24"/>
          <w:lang w:val="kk-KZ"/>
        </w:rPr>
        <w:t xml:space="preserve"> </w:t>
      </w:r>
      <w:r w:rsidRPr="000563E9">
        <w:rPr>
          <w:snapToGrid w:val="0"/>
          <w:sz w:val="24"/>
          <w:szCs w:val="24"/>
          <w:lang w:val="kk-KZ"/>
        </w:rPr>
        <w:t>де қызметтер</w:t>
      </w:r>
    </w:p>
    <w:p w:rsidR="00B237F8" w:rsidRPr="000563E9" w:rsidRDefault="00B237F8" w:rsidP="00B237F8">
      <w:pPr>
        <w:jc w:val="both"/>
        <w:rPr>
          <w:snapToGrid w:val="0"/>
          <w:sz w:val="24"/>
          <w:szCs w:val="24"/>
          <w:lang w:val="kk-KZ"/>
        </w:rPr>
      </w:pPr>
    </w:p>
    <w:p w:rsidR="00B237F8" w:rsidRPr="000563E9" w:rsidRDefault="00B237F8" w:rsidP="00252B10">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B237F8" w:rsidRPr="000563E9" w:rsidRDefault="00B237F8" w:rsidP="00252B10">
      <w:pPr>
        <w:ind w:firstLine="720"/>
        <w:jc w:val="both"/>
        <w:rPr>
          <w:snapToGrid w:val="0"/>
          <w:sz w:val="24"/>
          <w:szCs w:val="24"/>
          <w:lang w:val="kk-KZ"/>
        </w:rPr>
      </w:pPr>
      <w:r w:rsidRPr="000563E9">
        <w:rPr>
          <w:snapToGrid w:val="0"/>
          <w:sz w:val="24"/>
          <w:szCs w:val="24"/>
          <w:lang w:val="kk-KZ"/>
        </w:rPr>
        <w:t xml:space="preserve">- мысалы механикалық, химиялық немесе биологиялық әдістерді пайдалана отырып, жұмыс орнында, сондай-ақ одан тыс жерлердегі ластанған жерлердегі топырақты және жер асты суларын </w:t>
      </w:r>
      <w:r w:rsidR="00E043B5" w:rsidRPr="000563E9">
        <w:rPr>
          <w:snapToGrid w:val="0"/>
          <w:sz w:val="24"/>
          <w:szCs w:val="24"/>
          <w:lang w:val="kk-KZ"/>
        </w:rPr>
        <w:t>зарарсыздандыру</w:t>
      </w:r>
    </w:p>
    <w:p w:rsidR="00DE1A56" w:rsidRPr="000563E9" w:rsidRDefault="00B237F8" w:rsidP="00252B10">
      <w:pPr>
        <w:ind w:firstLine="720"/>
        <w:jc w:val="both"/>
        <w:rPr>
          <w:snapToGrid w:val="0"/>
          <w:sz w:val="24"/>
          <w:szCs w:val="24"/>
          <w:lang w:val="kk-KZ"/>
        </w:rPr>
      </w:pPr>
      <w:r w:rsidRPr="000563E9">
        <w:rPr>
          <w:snapToGrid w:val="0"/>
          <w:sz w:val="24"/>
          <w:szCs w:val="24"/>
          <w:lang w:val="kk-KZ"/>
        </w:rPr>
        <w:t>- ядролық қондырғылар</w:t>
      </w:r>
      <w:r w:rsidR="00DE1A56" w:rsidRPr="000563E9">
        <w:rPr>
          <w:snapToGrid w:val="0"/>
          <w:sz w:val="24"/>
          <w:szCs w:val="24"/>
          <w:lang w:val="kk-KZ"/>
        </w:rPr>
        <w:t>ды</w:t>
      </w:r>
      <w:r w:rsidRPr="000563E9">
        <w:rPr>
          <w:snapToGrid w:val="0"/>
          <w:sz w:val="24"/>
          <w:szCs w:val="24"/>
          <w:lang w:val="kk-KZ"/>
        </w:rPr>
        <w:t xml:space="preserve"> қоса алғанда, өнеркәсіптік </w:t>
      </w:r>
      <w:r w:rsidR="00DE1A56" w:rsidRPr="000563E9">
        <w:rPr>
          <w:snapToGrid w:val="0"/>
          <w:sz w:val="24"/>
          <w:szCs w:val="24"/>
          <w:lang w:val="kk-KZ"/>
        </w:rPr>
        <w:t>объектілерді</w:t>
      </w:r>
      <w:r w:rsidRPr="000563E9">
        <w:rPr>
          <w:snapToGrid w:val="0"/>
          <w:sz w:val="24"/>
          <w:szCs w:val="24"/>
          <w:lang w:val="kk-KZ"/>
        </w:rPr>
        <w:t xml:space="preserve"> </w:t>
      </w:r>
      <w:r w:rsidR="00DE1A56" w:rsidRPr="000563E9">
        <w:rPr>
          <w:snapToGrid w:val="0"/>
          <w:sz w:val="24"/>
          <w:szCs w:val="24"/>
          <w:lang w:val="kk-KZ"/>
        </w:rPr>
        <w:t xml:space="preserve">зарарсыздандыру </w:t>
      </w:r>
    </w:p>
    <w:p w:rsidR="00B237F8" w:rsidRPr="000563E9" w:rsidRDefault="00B237F8" w:rsidP="00252B10">
      <w:pPr>
        <w:ind w:firstLine="720"/>
        <w:jc w:val="both"/>
        <w:rPr>
          <w:snapToGrid w:val="0"/>
          <w:sz w:val="24"/>
          <w:szCs w:val="24"/>
          <w:lang w:val="kk-KZ"/>
        </w:rPr>
      </w:pPr>
      <w:r w:rsidRPr="000563E9">
        <w:rPr>
          <w:snapToGrid w:val="0"/>
          <w:sz w:val="24"/>
          <w:szCs w:val="24"/>
          <w:lang w:val="kk-KZ"/>
        </w:rPr>
        <w:t xml:space="preserve">- </w:t>
      </w:r>
      <w:r w:rsidR="002F620D" w:rsidRPr="000563E9">
        <w:rPr>
          <w:snapToGrid w:val="0"/>
          <w:sz w:val="24"/>
          <w:szCs w:val="24"/>
          <w:lang w:val="kk-KZ"/>
        </w:rPr>
        <w:t xml:space="preserve">апаттың нәтижесінде </w:t>
      </w:r>
      <w:r w:rsidRPr="000563E9">
        <w:rPr>
          <w:snapToGrid w:val="0"/>
          <w:sz w:val="24"/>
          <w:szCs w:val="24"/>
          <w:lang w:val="kk-KZ"/>
        </w:rPr>
        <w:t>ластан</w:t>
      </w:r>
      <w:r w:rsidR="00BB14FF" w:rsidRPr="000563E9">
        <w:rPr>
          <w:snapToGrid w:val="0"/>
          <w:sz w:val="24"/>
          <w:szCs w:val="24"/>
          <w:lang w:val="kk-KZ"/>
        </w:rPr>
        <w:t>ғ</w:t>
      </w:r>
      <w:r w:rsidRPr="000563E9">
        <w:rPr>
          <w:snapToGrid w:val="0"/>
          <w:sz w:val="24"/>
          <w:szCs w:val="24"/>
          <w:lang w:val="kk-KZ"/>
        </w:rPr>
        <w:t xml:space="preserve">ан соң жер үсті суларын залалсыздандыру және тазарту, мысалы, ластағыштарды жинау немесе соған сәйкес </w:t>
      </w:r>
      <w:r w:rsidR="002F620D" w:rsidRPr="000563E9">
        <w:rPr>
          <w:snapToGrid w:val="0"/>
          <w:sz w:val="24"/>
          <w:szCs w:val="24"/>
          <w:lang w:val="kk-KZ"/>
        </w:rPr>
        <w:t>химиялық заттарды</w:t>
      </w:r>
      <w:r w:rsidRPr="000563E9">
        <w:rPr>
          <w:snapToGrid w:val="0"/>
          <w:sz w:val="24"/>
          <w:szCs w:val="24"/>
          <w:lang w:val="kk-KZ"/>
        </w:rPr>
        <w:t xml:space="preserve"> пайдалану арқылы</w:t>
      </w:r>
    </w:p>
    <w:p w:rsidR="00B237F8" w:rsidRPr="000563E9" w:rsidRDefault="00B237F8" w:rsidP="00252B10">
      <w:pPr>
        <w:ind w:firstLine="720"/>
        <w:jc w:val="both"/>
        <w:rPr>
          <w:snapToGrid w:val="0"/>
          <w:sz w:val="24"/>
          <w:szCs w:val="24"/>
          <w:lang w:val="kk-KZ"/>
        </w:rPr>
      </w:pPr>
      <w:r w:rsidRPr="000563E9">
        <w:rPr>
          <w:snapToGrid w:val="0"/>
          <w:sz w:val="24"/>
          <w:szCs w:val="24"/>
          <w:lang w:val="kk-KZ"/>
        </w:rPr>
        <w:t xml:space="preserve">- жағалау аймақтарын қоса алғанда, мұнай құйындыларын және жердегі, жер үсті суларындағы, теңіздер мен мұхиттардағы өзге де ластануларды тазарту </w:t>
      </w:r>
    </w:p>
    <w:p w:rsidR="00B237F8" w:rsidRPr="000563E9" w:rsidRDefault="00B237F8" w:rsidP="00252B10">
      <w:pPr>
        <w:ind w:left="284" w:firstLine="436"/>
        <w:jc w:val="both"/>
        <w:rPr>
          <w:snapToGrid w:val="0"/>
          <w:sz w:val="24"/>
          <w:szCs w:val="24"/>
          <w:lang w:val="kk-KZ"/>
        </w:rPr>
      </w:pPr>
      <w:r w:rsidRPr="000563E9">
        <w:rPr>
          <w:snapToGrid w:val="0"/>
          <w:sz w:val="24"/>
          <w:szCs w:val="24"/>
          <w:lang w:val="kk-KZ"/>
        </w:rPr>
        <w:t>- асбестті</w:t>
      </w:r>
      <w:r w:rsidR="00BB14FF" w:rsidRPr="000563E9">
        <w:rPr>
          <w:snapToGrid w:val="0"/>
          <w:sz w:val="24"/>
          <w:szCs w:val="24"/>
          <w:lang w:val="kk-KZ"/>
        </w:rPr>
        <w:t>,</w:t>
      </w:r>
      <w:r w:rsidR="002F620D" w:rsidRPr="000563E9">
        <w:rPr>
          <w:snapToGrid w:val="0"/>
          <w:sz w:val="24"/>
          <w:szCs w:val="24"/>
          <w:lang w:val="kk-KZ"/>
        </w:rPr>
        <w:t xml:space="preserve"> қорғасын бояу</w:t>
      </w:r>
      <w:r w:rsidR="00BB14FF" w:rsidRPr="000563E9">
        <w:rPr>
          <w:snapToGrid w:val="0"/>
          <w:sz w:val="24"/>
          <w:szCs w:val="24"/>
          <w:lang w:val="kk-KZ"/>
        </w:rPr>
        <w:t>ларын</w:t>
      </w:r>
      <w:r w:rsidR="002F620D" w:rsidRPr="000563E9">
        <w:rPr>
          <w:snapToGrid w:val="0"/>
          <w:sz w:val="24"/>
          <w:szCs w:val="24"/>
          <w:lang w:val="kk-KZ"/>
        </w:rPr>
        <w:t xml:space="preserve"> </w:t>
      </w:r>
      <w:r w:rsidRPr="000563E9">
        <w:rPr>
          <w:snapToGrid w:val="0"/>
          <w:sz w:val="24"/>
          <w:szCs w:val="24"/>
          <w:lang w:val="kk-KZ"/>
        </w:rPr>
        <w:t xml:space="preserve">және өзге де уытты материалдарды </w:t>
      </w:r>
      <w:r w:rsidR="00BB14FF" w:rsidRPr="000563E9">
        <w:rPr>
          <w:snapToGrid w:val="0"/>
          <w:sz w:val="24"/>
          <w:szCs w:val="24"/>
          <w:lang w:val="kk-KZ"/>
        </w:rPr>
        <w:t>бейтараптау</w:t>
      </w:r>
      <w:r w:rsidRPr="000563E9">
        <w:rPr>
          <w:snapToGrid w:val="0"/>
          <w:sz w:val="24"/>
          <w:szCs w:val="24"/>
          <w:lang w:val="kk-KZ"/>
        </w:rPr>
        <w:t xml:space="preserve"> </w:t>
      </w:r>
    </w:p>
    <w:p w:rsidR="00B237F8" w:rsidRPr="000563E9" w:rsidRDefault="00B237F8" w:rsidP="00252B10">
      <w:pPr>
        <w:ind w:firstLine="720"/>
        <w:jc w:val="both"/>
        <w:rPr>
          <w:snapToGrid w:val="0"/>
          <w:sz w:val="24"/>
          <w:szCs w:val="24"/>
          <w:lang w:val="kk-KZ"/>
        </w:rPr>
      </w:pPr>
      <w:r w:rsidRPr="000563E9">
        <w:rPr>
          <w:snapToGrid w:val="0"/>
          <w:sz w:val="24"/>
          <w:szCs w:val="24"/>
          <w:lang w:val="kk-KZ"/>
        </w:rPr>
        <w:t>- к</w:t>
      </w:r>
      <w:r w:rsidRPr="000563E9">
        <w:rPr>
          <w:bCs/>
          <w:snapToGrid w:val="0"/>
          <w:sz w:val="24"/>
          <w:szCs w:val="24"/>
          <w:lang w:val="kk-KZ"/>
        </w:rPr>
        <w:t>өмір шахталары қызметтерінің салдарларын жою (топырақ шөккеннен кейін пайда болған қыртыстарды, көлдерді, батпақтарды жою)</w:t>
      </w:r>
      <w:r w:rsidR="00BB14FF" w:rsidRPr="000563E9">
        <w:rPr>
          <w:bCs/>
          <w:snapToGrid w:val="0"/>
          <w:sz w:val="24"/>
          <w:szCs w:val="24"/>
          <w:lang w:val="kk-KZ"/>
        </w:rPr>
        <w:t xml:space="preserve"> бойынша жұмыстар</w:t>
      </w:r>
    </w:p>
    <w:p w:rsidR="00B237F8" w:rsidRPr="000563E9" w:rsidRDefault="00B237F8" w:rsidP="00252B10">
      <w:pPr>
        <w:ind w:firstLine="720"/>
        <w:jc w:val="both"/>
        <w:rPr>
          <w:snapToGrid w:val="0"/>
          <w:sz w:val="24"/>
          <w:szCs w:val="24"/>
          <w:lang w:val="kk-KZ"/>
        </w:rPr>
      </w:pPr>
      <w:r w:rsidRPr="000563E9">
        <w:rPr>
          <w:snapToGrid w:val="0"/>
          <w:sz w:val="24"/>
          <w:szCs w:val="24"/>
          <w:lang w:val="kk-KZ"/>
        </w:rPr>
        <w:t xml:space="preserve">- </w:t>
      </w:r>
      <w:r w:rsidR="002F620D" w:rsidRPr="000563E9">
        <w:rPr>
          <w:snapToGrid w:val="0"/>
          <w:sz w:val="24"/>
          <w:szCs w:val="24"/>
          <w:lang w:val="kk-KZ"/>
        </w:rPr>
        <w:t xml:space="preserve">ластанумен күресудің </w:t>
      </w:r>
      <w:r w:rsidRPr="000563E9">
        <w:rPr>
          <w:snapToGrid w:val="0"/>
          <w:sz w:val="24"/>
          <w:szCs w:val="24"/>
          <w:lang w:val="kk-KZ"/>
        </w:rPr>
        <w:t xml:space="preserve"> өзге де </w:t>
      </w:r>
      <w:r w:rsidR="00BB14FF" w:rsidRPr="000563E9">
        <w:rPr>
          <w:snapToGrid w:val="0"/>
          <w:sz w:val="24"/>
          <w:szCs w:val="24"/>
          <w:lang w:val="kk-KZ"/>
        </w:rPr>
        <w:t>арнайы</w:t>
      </w:r>
      <w:r w:rsidRPr="000563E9">
        <w:rPr>
          <w:snapToGrid w:val="0"/>
          <w:sz w:val="24"/>
          <w:szCs w:val="24"/>
          <w:lang w:val="kk-KZ"/>
        </w:rPr>
        <w:t xml:space="preserve"> шаралар</w:t>
      </w:r>
      <w:r w:rsidR="00BB14FF" w:rsidRPr="000563E9">
        <w:rPr>
          <w:snapToGrid w:val="0"/>
          <w:sz w:val="24"/>
          <w:szCs w:val="24"/>
          <w:lang w:val="kk-KZ"/>
        </w:rPr>
        <w:t>ы кіреді</w:t>
      </w:r>
    </w:p>
    <w:p w:rsidR="00B237F8" w:rsidRPr="000563E9" w:rsidRDefault="00B237F8" w:rsidP="00B237F8">
      <w:pPr>
        <w:jc w:val="both"/>
        <w:rPr>
          <w:snapToGrid w:val="0"/>
          <w:sz w:val="24"/>
          <w:szCs w:val="24"/>
          <w:lang w:val="kk-KZ"/>
        </w:rPr>
      </w:pPr>
    </w:p>
    <w:p w:rsidR="00B237F8" w:rsidRPr="00837F6A" w:rsidRDefault="00B237F8" w:rsidP="00252B10">
      <w:pPr>
        <w:ind w:firstLine="720"/>
        <w:jc w:val="both"/>
        <w:rPr>
          <w:iCs/>
          <w:snapToGrid w:val="0"/>
          <w:sz w:val="24"/>
          <w:szCs w:val="24"/>
          <w:lang w:val="kk-KZ"/>
        </w:rPr>
      </w:pPr>
      <w:r w:rsidRPr="00837F6A">
        <w:rPr>
          <w:iCs/>
          <w:snapToGrid w:val="0"/>
          <w:sz w:val="24"/>
          <w:szCs w:val="24"/>
          <w:lang w:val="kk-KZ"/>
        </w:rPr>
        <w:t xml:space="preserve">Бұл ішкі </w:t>
      </w:r>
      <w:r w:rsidR="00060358" w:rsidRPr="00837F6A">
        <w:rPr>
          <w:snapToGrid w:val="0"/>
          <w:sz w:val="24"/>
          <w:szCs w:val="24"/>
          <w:lang w:val="kk-KZ"/>
        </w:rPr>
        <w:t>класқа</w:t>
      </w:r>
      <w:r w:rsidRPr="00837F6A">
        <w:rPr>
          <w:iCs/>
          <w:snapToGrid w:val="0"/>
          <w:sz w:val="24"/>
          <w:szCs w:val="24"/>
          <w:lang w:val="kk-KZ"/>
        </w:rPr>
        <w:t>:</w:t>
      </w:r>
    </w:p>
    <w:p w:rsidR="00B237F8" w:rsidRPr="00837F6A" w:rsidRDefault="00B237F8" w:rsidP="00252B10">
      <w:pPr>
        <w:ind w:firstLine="720"/>
        <w:jc w:val="both"/>
        <w:outlineLvl w:val="0"/>
        <w:rPr>
          <w:iCs/>
          <w:snapToGrid w:val="0"/>
          <w:sz w:val="24"/>
          <w:szCs w:val="24"/>
          <w:lang w:val="kk-KZ"/>
        </w:rPr>
      </w:pPr>
      <w:r w:rsidRPr="00837F6A">
        <w:rPr>
          <w:iCs/>
          <w:snapToGrid w:val="0"/>
          <w:sz w:val="24"/>
          <w:szCs w:val="24"/>
          <w:lang w:val="kk-KZ"/>
        </w:rPr>
        <w:t>- ауыл шаруашылығы</w:t>
      </w:r>
      <w:r w:rsidR="00BB14FF" w:rsidRPr="00837F6A">
        <w:rPr>
          <w:iCs/>
          <w:snapToGrid w:val="0"/>
          <w:sz w:val="24"/>
          <w:szCs w:val="24"/>
          <w:lang w:val="kk-KZ"/>
        </w:rPr>
        <w:t>нда</w:t>
      </w:r>
      <w:r w:rsidRPr="00837F6A">
        <w:rPr>
          <w:iCs/>
          <w:snapToGrid w:val="0"/>
          <w:sz w:val="24"/>
          <w:szCs w:val="24"/>
          <w:lang w:val="kk-KZ"/>
        </w:rPr>
        <w:t xml:space="preserve"> </w:t>
      </w:r>
      <w:r w:rsidR="00D53DDA" w:rsidRPr="00837F6A">
        <w:rPr>
          <w:iCs/>
          <w:snapToGrid w:val="0"/>
          <w:sz w:val="24"/>
          <w:szCs w:val="24"/>
          <w:lang w:val="kk-KZ"/>
        </w:rPr>
        <w:t xml:space="preserve">өсімдіктерді </w:t>
      </w:r>
      <w:r w:rsidRPr="00837F6A">
        <w:rPr>
          <w:iCs/>
          <w:snapToGrid w:val="0"/>
          <w:sz w:val="24"/>
          <w:szCs w:val="24"/>
          <w:lang w:val="kk-KZ"/>
        </w:rPr>
        <w:t>зиянкестер</w:t>
      </w:r>
      <w:r w:rsidR="00D53DDA" w:rsidRPr="00837F6A">
        <w:rPr>
          <w:iCs/>
          <w:snapToGrid w:val="0"/>
          <w:sz w:val="24"/>
          <w:szCs w:val="24"/>
          <w:lang w:val="kk-KZ"/>
        </w:rPr>
        <w:t>ден қорғау</w:t>
      </w:r>
      <w:r w:rsidRPr="00837F6A">
        <w:rPr>
          <w:iCs/>
          <w:snapToGrid w:val="0"/>
          <w:sz w:val="24"/>
          <w:szCs w:val="24"/>
          <w:lang w:val="kk-KZ"/>
        </w:rPr>
        <w:t>,</w:t>
      </w:r>
      <w:r w:rsidR="000A089C">
        <w:rPr>
          <w:iCs/>
          <w:snapToGrid w:val="0"/>
          <w:sz w:val="24"/>
          <w:szCs w:val="24"/>
          <w:lang w:val="kk-KZ"/>
        </w:rPr>
        <w:t xml:space="preserve"> </w:t>
      </w:r>
      <w:r w:rsidRPr="00837F6A">
        <w:rPr>
          <w:iCs/>
          <w:snapToGrid w:val="0"/>
          <w:sz w:val="24"/>
          <w:szCs w:val="24"/>
          <w:lang w:val="kk-KZ"/>
        </w:rPr>
        <w:t>(01.61.1 қараңыз)</w:t>
      </w:r>
    </w:p>
    <w:p w:rsidR="00B237F8" w:rsidRPr="00837F6A" w:rsidRDefault="00B237F8" w:rsidP="00252B10">
      <w:pPr>
        <w:ind w:firstLine="720"/>
        <w:jc w:val="both"/>
        <w:rPr>
          <w:iCs/>
          <w:snapToGrid w:val="0"/>
          <w:sz w:val="24"/>
          <w:szCs w:val="24"/>
          <w:lang w:val="kk-KZ"/>
        </w:rPr>
      </w:pPr>
      <w:r w:rsidRPr="00837F6A">
        <w:rPr>
          <w:iCs/>
          <w:snapToGrid w:val="0"/>
          <w:sz w:val="24"/>
          <w:szCs w:val="24"/>
          <w:lang w:val="kk-KZ"/>
        </w:rPr>
        <w:t>- сумен жабдықтау</w:t>
      </w:r>
      <w:r w:rsidR="00BB14FF" w:rsidRPr="00837F6A">
        <w:rPr>
          <w:iCs/>
          <w:snapToGrid w:val="0"/>
          <w:sz w:val="24"/>
          <w:szCs w:val="24"/>
          <w:lang w:val="kk-KZ"/>
        </w:rPr>
        <w:t xml:space="preserve"> үшін</w:t>
      </w:r>
      <w:r w:rsidRPr="00837F6A">
        <w:rPr>
          <w:iCs/>
          <w:snapToGrid w:val="0"/>
          <w:sz w:val="24"/>
          <w:szCs w:val="24"/>
          <w:lang w:val="kk-KZ"/>
        </w:rPr>
        <w:t xml:space="preserve"> суды тазарту, (36.00.0 қараңыз)</w:t>
      </w:r>
    </w:p>
    <w:p w:rsidR="00B237F8" w:rsidRPr="00837F6A" w:rsidRDefault="00B237F8" w:rsidP="00252B10">
      <w:pPr>
        <w:ind w:firstLine="720"/>
        <w:jc w:val="both"/>
        <w:outlineLvl w:val="0"/>
        <w:rPr>
          <w:iCs/>
          <w:snapToGrid w:val="0"/>
          <w:sz w:val="24"/>
          <w:szCs w:val="24"/>
          <w:lang w:val="kk-KZ"/>
        </w:rPr>
      </w:pPr>
      <w:r w:rsidRPr="00837F6A">
        <w:rPr>
          <w:iCs/>
          <w:snapToGrid w:val="0"/>
          <w:sz w:val="24"/>
          <w:szCs w:val="24"/>
          <w:lang w:val="kk-KZ"/>
        </w:rPr>
        <w:t xml:space="preserve">- </w:t>
      </w:r>
      <w:r w:rsidR="00D53DDA" w:rsidRPr="00837F6A">
        <w:rPr>
          <w:iCs/>
          <w:snapToGrid w:val="0"/>
          <w:sz w:val="24"/>
          <w:szCs w:val="24"/>
          <w:lang w:val="kk-KZ"/>
        </w:rPr>
        <w:t>қауіпсіз</w:t>
      </w:r>
      <w:r w:rsidRPr="00837F6A">
        <w:rPr>
          <w:iCs/>
          <w:snapToGrid w:val="0"/>
          <w:sz w:val="24"/>
          <w:szCs w:val="24"/>
          <w:lang w:val="kk-KZ"/>
        </w:rPr>
        <w:t xml:space="preserve"> қалдықтарды өңдеу және жою, (38.21.0 қараңыз)</w:t>
      </w:r>
    </w:p>
    <w:p w:rsidR="00B237F8" w:rsidRPr="00837F6A" w:rsidRDefault="00B237F8" w:rsidP="00252B10">
      <w:pPr>
        <w:ind w:firstLine="720"/>
        <w:jc w:val="both"/>
        <w:rPr>
          <w:iCs/>
          <w:snapToGrid w:val="0"/>
          <w:sz w:val="24"/>
          <w:szCs w:val="24"/>
          <w:lang w:val="kk-KZ"/>
        </w:rPr>
      </w:pPr>
      <w:r w:rsidRPr="00837F6A">
        <w:rPr>
          <w:iCs/>
          <w:snapToGrid w:val="0"/>
          <w:sz w:val="24"/>
          <w:szCs w:val="24"/>
          <w:lang w:val="kk-KZ"/>
        </w:rPr>
        <w:t>- қауіпті қалдықтарды өңдеу және жою, (38.22.0 қараңыз)</w:t>
      </w:r>
    </w:p>
    <w:p w:rsidR="00B237F8" w:rsidRPr="00837F6A" w:rsidRDefault="00B237F8" w:rsidP="00252B10">
      <w:pPr>
        <w:ind w:firstLine="720"/>
        <w:jc w:val="both"/>
        <w:rPr>
          <w:iCs/>
          <w:snapToGrid w:val="0"/>
          <w:sz w:val="24"/>
          <w:szCs w:val="24"/>
          <w:lang w:val="kk-KZ"/>
        </w:rPr>
      </w:pPr>
      <w:r w:rsidRPr="00837F6A">
        <w:rPr>
          <w:iCs/>
          <w:snapToGrid w:val="0"/>
          <w:sz w:val="24"/>
          <w:szCs w:val="24"/>
          <w:lang w:val="kk-KZ"/>
        </w:rPr>
        <w:t>- көшелерді сыпыру және су себу</w:t>
      </w:r>
      <w:r w:rsidR="00BB14FF" w:rsidRPr="00837F6A">
        <w:rPr>
          <w:iCs/>
          <w:snapToGrid w:val="0"/>
          <w:sz w:val="24"/>
          <w:szCs w:val="24"/>
          <w:lang w:val="kk-KZ"/>
        </w:rPr>
        <w:t xml:space="preserve"> кірмейді</w:t>
      </w:r>
      <w:r w:rsidRPr="00837F6A">
        <w:rPr>
          <w:iCs/>
          <w:snapToGrid w:val="0"/>
          <w:sz w:val="24"/>
          <w:szCs w:val="24"/>
          <w:lang w:val="kk-KZ"/>
        </w:rPr>
        <w:t>,</w:t>
      </w:r>
      <w:r w:rsidR="000A089C">
        <w:rPr>
          <w:iCs/>
          <w:snapToGrid w:val="0"/>
          <w:sz w:val="24"/>
          <w:szCs w:val="24"/>
          <w:lang w:val="kk-KZ"/>
        </w:rPr>
        <w:t xml:space="preserve"> </w:t>
      </w:r>
      <w:r w:rsidRPr="00837F6A">
        <w:rPr>
          <w:iCs/>
          <w:snapToGrid w:val="0"/>
          <w:sz w:val="24"/>
          <w:szCs w:val="24"/>
          <w:lang w:val="kk-KZ"/>
        </w:rPr>
        <w:t>(81.29.0 қараңыз)</w:t>
      </w:r>
    </w:p>
    <w:p w:rsidR="00D974F3" w:rsidRPr="000563E9" w:rsidRDefault="00D974F3" w:rsidP="00D974F3">
      <w:pPr>
        <w:jc w:val="both"/>
        <w:rPr>
          <w:snapToGrid w:val="0"/>
          <w:sz w:val="24"/>
          <w:szCs w:val="24"/>
          <w:lang w:val="kk-KZ"/>
        </w:rPr>
      </w:pPr>
    </w:p>
    <w:p w:rsidR="00D974F3" w:rsidRPr="000563E9" w:rsidRDefault="00252B10" w:rsidP="00042AB9">
      <w:pPr>
        <w:pStyle w:val="2"/>
        <w:ind w:firstLine="720"/>
        <w:rPr>
          <w:lang w:val="kk-KZ"/>
        </w:rPr>
      </w:pPr>
      <w:r>
        <w:rPr>
          <w:lang w:val="kk-KZ"/>
        </w:rPr>
        <w:t>F СЕКЦИЯСЫ</w:t>
      </w:r>
      <w:r>
        <w:rPr>
          <w:lang w:val="kk-KZ"/>
        </w:rPr>
        <w:tab/>
      </w:r>
      <w:r w:rsidR="00D974F3" w:rsidRPr="000563E9">
        <w:rPr>
          <w:lang w:val="kk-KZ"/>
        </w:rPr>
        <w:t>Қ</w:t>
      </w:r>
      <w:r w:rsidR="0017405B" w:rsidRPr="000563E9">
        <w:rPr>
          <w:lang w:val="kk-KZ"/>
        </w:rPr>
        <w:t>Ұ</w:t>
      </w:r>
      <w:r w:rsidR="00D974F3" w:rsidRPr="000563E9">
        <w:rPr>
          <w:lang w:val="kk-KZ"/>
        </w:rPr>
        <w:t xml:space="preserve">РЫЛЫС </w:t>
      </w:r>
    </w:p>
    <w:p w:rsidR="00D974F3" w:rsidRPr="000563E9" w:rsidRDefault="00D974F3" w:rsidP="00D974F3">
      <w:pPr>
        <w:jc w:val="both"/>
        <w:rPr>
          <w:snapToGrid w:val="0"/>
          <w:sz w:val="24"/>
          <w:szCs w:val="24"/>
          <w:lang w:val="kk-KZ"/>
        </w:rPr>
      </w:pPr>
    </w:p>
    <w:p w:rsidR="00D974F3" w:rsidRPr="000563E9" w:rsidRDefault="00D974F3" w:rsidP="00042AB9">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 xml:space="preserve">ан секция </w:t>
      </w:r>
      <w:r w:rsidR="00DA4961" w:rsidRPr="000563E9">
        <w:rPr>
          <w:snapToGrid w:val="0"/>
          <w:sz w:val="24"/>
          <w:szCs w:val="24"/>
          <w:lang w:val="kk-KZ"/>
        </w:rPr>
        <w:t xml:space="preserve">азаматтық насындағы </w:t>
      </w:r>
      <w:r w:rsidR="003E2FB0" w:rsidRPr="000563E9">
        <w:rPr>
          <w:snapToGrid w:val="0"/>
          <w:sz w:val="24"/>
          <w:szCs w:val="24"/>
          <w:lang w:val="kk-KZ"/>
        </w:rPr>
        <w:t>ғ</w:t>
      </w:r>
      <w:r w:rsidRPr="000563E9">
        <w:rPr>
          <w:snapToGrid w:val="0"/>
          <w:sz w:val="24"/>
          <w:szCs w:val="24"/>
          <w:lang w:val="kk-KZ"/>
        </w:rPr>
        <w:t xml:space="preserve">имараттар мен </w:t>
      </w:r>
      <w:r w:rsidR="00DA4961" w:rsidRPr="000563E9">
        <w:rPr>
          <w:snapToGrid w:val="0"/>
          <w:sz w:val="24"/>
          <w:szCs w:val="24"/>
          <w:lang w:val="kk-KZ"/>
        </w:rPr>
        <w:t>объектілер</w:t>
      </w:r>
      <w:r w:rsidR="003E2FB0" w:rsidRPr="000563E9">
        <w:rPr>
          <w:snapToGrid w:val="0"/>
          <w:sz w:val="24"/>
          <w:szCs w:val="24"/>
          <w:lang w:val="kk-KZ"/>
        </w:rPr>
        <w:t xml:space="preserve"> құрылысы бойынша</w:t>
      </w:r>
      <w:r w:rsidR="00F8275D" w:rsidRPr="000563E9">
        <w:rPr>
          <w:snapToGrid w:val="0"/>
          <w:sz w:val="24"/>
          <w:szCs w:val="24"/>
          <w:lang w:val="kk-KZ"/>
        </w:rPr>
        <w:t xml:space="preserve"> жалпы құрылыс</w:t>
      </w:r>
      <w:r w:rsidR="00DA4961" w:rsidRPr="000563E9">
        <w:rPr>
          <w:snapToGrid w:val="0"/>
          <w:sz w:val="24"/>
          <w:szCs w:val="24"/>
          <w:lang w:val="kk-KZ"/>
        </w:rPr>
        <w:t>тық</w:t>
      </w:r>
      <w:r w:rsidR="00F8275D" w:rsidRPr="000563E9">
        <w:rPr>
          <w:snapToGrid w:val="0"/>
          <w:sz w:val="24"/>
          <w:szCs w:val="24"/>
          <w:lang w:val="kk-KZ"/>
        </w:rPr>
        <w:t xml:space="preserve"> жә</w:t>
      </w:r>
      <w:r w:rsidRPr="000563E9">
        <w:rPr>
          <w:snapToGrid w:val="0"/>
          <w:sz w:val="24"/>
          <w:szCs w:val="24"/>
          <w:lang w:val="kk-KZ"/>
        </w:rPr>
        <w:t xml:space="preserve">не </w:t>
      </w:r>
      <w:r w:rsidR="003E2FB0" w:rsidRPr="000563E9">
        <w:rPr>
          <w:snapToGrid w:val="0"/>
          <w:sz w:val="24"/>
          <w:szCs w:val="24"/>
          <w:lang w:val="kk-KZ"/>
        </w:rPr>
        <w:t>арнайы</w:t>
      </w:r>
      <w:r w:rsidR="00F8275D" w:rsidRPr="000563E9">
        <w:rPr>
          <w:snapToGrid w:val="0"/>
          <w:sz w:val="24"/>
          <w:szCs w:val="24"/>
          <w:lang w:val="kk-KZ"/>
        </w:rPr>
        <w:t xml:space="preserve"> құрылыс</w:t>
      </w:r>
      <w:r w:rsidR="00DA4961" w:rsidRPr="000563E9">
        <w:rPr>
          <w:snapToGrid w:val="0"/>
          <w:sz w:val="24"/>
          <w:szCs w:val="24"/>
          <w:lang w:val="kk-KZ"/>
        </w:rPr>
        <w:t>тық</w:t>
      </w:r>
      <w:r w:rsidR="00980C19" w:rsidRPr="000563E9">
        <w:rPr>
          <w:snapToGrid w:val="0"/>
          <w:sz w:val="24"/>
          <w:szCs w:val="24"/>
          <w:lang w:val="kk-KZ"/>
        </w:rPr>
        <w:t xml:space="preserve"> жұмыстар</w:t>
      </w:r>
      <w:r w:rsidR="00DA4961" w:rsidRPr="000563E9">
        <w:rPr>
          <w:snapToGrid w:val="0"/>
          <w:sz w:val="24"/>
          <w:szCs w:val="24"/>
          <w:lang w:val="kk-KZ"/>
        </w:rPr>
        <w:t>ды</w:t>
      </w:r>
      <w:r w:rsidR="00980C19" w:rsidRPr="000563E9">
        <w:rPr>
          <w:snapToGrid w:val="0"/>
          <w:sz w:val="24"/>
          <w:szCs w:val="24"/>
          <w:lang w:val="kk-KZ"/>
        </w:rPr>
        <w:t xml:space="preserve"> </w:t>
      </w:r>
      <w:r w:rsidRPr="000563E9">
        <w:rPr>
          <w:snapToGrid w:val="0"/>
          <w:sz w:val="24"/>
          <w:szCs w:val="24"/>
          <w:lang w:val="kk-KZ"/>
        </w:rPr>
        <w:t>қамтиды. Б</w:t>
      </w:r>
      <w:r w:rsidR="0017405B" w:rsidRPr="000563E9">
        <w:rPr>
          <w:snapToGrid w:val="0"/>
          <w:sz w:val="24"/>
          <w:szCs w:val="24"/>
          <w:lang w:val="kk-KZ"/>
        </w:rPr>
        <w:t>ұ</w:t>
      </w:r>
      <w:r w:rsidR="00015C64" w:rsidRPr="000563E9">
        <w:rPr>
          <w:snapToGrid w:val="0"/>
          <w:sz w:val="24"/>
          <w:szCs w:val="24"/>
          <w:lang w:val="kk-KZ"/>
        </w:rPr>
        <w:t>ғ</w:t>
      </w:r>
      <w:r w:rsidRPr="000563E9">
        <w:rPr>
          <w:snapToGrid w:val="0"/>
          <w:sz w:val="24"/>
          <w:szCs w:val="24"/>
          <w:lang w:val="kk-KZ"/>
        </w:rPr>
        <w:t>ан жа</w:t>
      </w:r>
      <w:r w:rsidR="00932DC6" w:rsidRPr="000563E9">
        <w:rPr>
          <w:snapToGrid w:val="0"/>
          <w:sz w:val="24"/>
          <w:szCs w:val="24"/>
          <w:lang w:val="kk-KZ"/>
        </w:rPr>
        <w:t>ң</w:t>
      </w:r>
      <w:r w:rsidRPr="000563E9">
        <w:rPr>
          <w:snapToGrid w:val="0"/>
          <w:sz w:val="24"/>
          <w:szCs w:val="24"/>
          <w:lang w:val="kk-KZ"/>
        </w:rPr>
        <w:t>а қ</w:t>
      </w:r>
      <w:r w:rsidR="0017405B" w:rsidRPr="000563E9">
        <w:rPr>
          <w:snapToGrid w:val="0"/>
          <w:sz w:val="24"/>
          <w:szCs w:val="24"/>
          <w:lang w:val="kk-KZ"/>
        </w:rPr>
        <w:t>ұ</w:t>
      </w:r>
      <w:r w:rsidRPr="000563E9">
        <w:rPr>
          <w:snapToGrid w:val="0"/>
          <w:sz w:val="24"/>
          <w:szCs w:val="24"/>
          <w:lang w:val="kk-KZ"/>
        </w:rPr>
        <w:t>рылыс, ж</w:t>
      </w:r>
      <w:r w:rsidR="0017405B" w:rsidRPr="000563E9">
        <w:rPr>
          <w:snapToGrid w:val="0"/>
          <w:sz w:val="24"/>
          <w:szCs w:val="24"/>
          <w:lang w:val="kk-KZ"/>
        </w:rPr>
        <w:t>ө</w:t>
      </w:r>
      <w:r w:rsidRPr="000563E9">
        <w:rPr>
          <w:snapToGrid w:val="0"/>
          <w:sz w:val="24"/>
          <w:szCs w:val="24"/>
          <w:lang w:val="kk-KZ"/>
        </w:rPr>
        <w:t xml:space="preserve">ндеу, </w:t>
      </w:r>
      <w:r w:rsidR="00980C19" w:rsidRPr="000563E9">
        <w:rPr>
          <w:snapToGrid w:val="0"/>
          <w:sz w:val="24"/>
          <w:szCs w:val="24"/>
          <w:lang w:val="kk-KZ"/>
        </w:rPr>
        <w:t xml:space="preserve">қайта жөндеу (жаңғырту) және </w:t>
      </w:r>
      <w:r w:rsidR="00DA4961" w:rsidRPr="000563E9">
        <w:rPr>
          <w:snapToGrid w:val="0"/>
          <w:sz w:val="24"/>
          <w:szCs w:val="24"/>
          <w:lang w:val="kk-KZ"/>
        </w:rPr>
        <w:t>реставрациялық</w:t>
      </w:r>
      <w:r w:rsidRPr="000563E9">
        <w:rPr>
          <w:snapToGrid w:val="0"/>
          <w:sz w:val="24"/>
          <w:szCs w:val="24"/>
          <w:lang w:val="kk-KZ"/>
        </w:rPr>
        <w:t xml:space="preserve"> ж</w:t>
      </w:r>
      <w:r w:rsidR="0017405B" w:rsidRPr="000563E9">
        <w:rPr>
          <w:snapToGrid w:val="0"/>
          <w:sz w:val="24"/>
          <w:szCs w:val="24"/>
          <w:lang w:val="kk-KZ"/>
        </w:rPr>
        <w:t>ұ</w:t>
      </w:r>
      <w:r w:rsidRPr="000563E9">
        <w:rPr>
          <w:snapToGrid w:val="0"/>
          <w:sz w:val="24"/>
          <w:szCs w:val="24"/>
          <w:lang w:val="kk-KZ"/>
        </w:rPr>
        <w:t xml:space="preserve">мыстар, </w:t>
      </w:r>
      <w:r w:rsidR="00980C19" w:rsidRPr="000563E9">
        <w:rPr>
          <w:snapToGrid w:val="0"/>
          <w:sz w:val="24"/>
          <w:szCs w:val="24"/>
          <w:lang w:val="kk-KZ"/>
        </w:rPr>
        <w:t>дайын</w:t>
      </w:r>
      <w:r w:rsidRPr="000563E9">
        <w:rPr>
          <w:snapToGrid w:val="0"/>
          <w:sz w:val="24"/>
          <w:szCs w:val="24"/>
          <w:lang w:val="kk-KZ"/>
        </w:rPr>
        <w:t xml:space="preserve"> конструкциялардан</w:t>
      </w:r>
      <w:r w:rsidR="00980C19" w:rsidRPr="000563E9">
        <w:rPr>
          <w:snapToGrid w:val="0"/>
          <w:sz w:val="24"/>
          <w:szCs w:val="24"/>
          <w:lang w:val="kk-KZ"/>
        </w:rPr>
        <w:t xml:space="preserve"> біткен</w:t>
      </w:r>
      <w:r w:rsidRPr="000563E9">
        <w:rPr>
          <w:snapToGrid w:val="0"/>
          <w:sz w:val="24"/>
          <w:szCs w:val="24"/>
          <w:lang w:val="kk-KZ"/>
        </w:rPr>
        <w:t xml:space="preserve"> </w:t>
      </w:r>
      <w:r w:rsidR="00015C64" w:rsidRPr="000563E9">
        <w:rPr>
          <w:snapToGrid w:val="0"/>
          <w:sz w:val="24"/>
          <w:szCs w:val="24"/>
          <w:lang w:val="kk-KZ"/>
        </w:rPr>
        <w:t>ғ</w:t>
      </w:r>
      <w:r w:rsidRPr="000563E9">
        <w:rPr>
          <w:snapToGrid w:val="0"/>
          <w:sz w:val="24"/>
          <w:szCs w:val="24"/>
          <w:lang w:val="kk-KZ"/>
        </w:rPr>
        <w:t>имараттар</w:t>
      </w:r>
      <w:r w:rsidR="00DA4961" w:rsidRPr="000563E9">
        <w:rPr>
          <w:snapToGrid w:val="0"/>
          <w:sz w:val="24"/>
          <w:szCs w:val="24"/>
          <w:lang w:val="kk-KZ"/>
        </w:rPr>
        <w:t>ды</w:t>
      </w:r>
      <w:r w:rsidR="007B3EED" w:rsidRPr="000563E9">
        <w:rPr>
          <w:snapToGrid w:val="0"/>
          <w:sz w:val="24"/>
          <w:szCs w:val="24"/>
          <w:lang w:val="kk-KZ"/>
        </w:rPr>
        <w:t xml:space="preserve"> салу</w:t>
      </w:r>
      <w:r w:rsidRPr="000563E9">
        <w:rPr>
          <w:snapToGrid w:val="0"/>
          <w:sz w:val="24"/>
          <w:szCs w:val="24"/>
          <w:lang w:val="kk-KZ"/>
        </w:rPr>
        <w:t xml:space="preserve">, сондай-ақ уақытша </w:t>
      </w:r>
      <w:r w:rsidR="007B3EED" w:rsidRPr="000563E9">
        <w:rPr>
          <w:snapToGrid w:val="0"/>
          <w:sz w:val="24"/>
          <w:szCs w:val="24"/>
          <w:lang w:val="kk-KZ"/>
        </w:rPr>
        <w:t>имараттар құрылысы</w:t>
      </w:r>
      <w:r w:rsidRPr="000563E9">
        <w:rPr>
          <w:snapToGrid w:val="0"/>
          <w:sz w:val="24"/>
          <w:szCs w:val="24"/>
          <w:lang w:val="kk-KZ"/>
        </w:rPr>
        <w:t xml:space="preserve"> жатады. </w:t>
      </w:r>
    </w:p>
    <w:p w:rsidR="00D974F3" w:rsidRPr="000563E9" w:rsidRDefault="00206089" w:rsidP="00980C19">
      <w:pPr>
        <w:ind w:firstLine="720"/>
        <w:jc w:val="both"/>
        <w:rPr>
          <w:snapToGrid w:val="0"/>
          <w:sz w:val="24"/>
          <w:szCs w:val="24"/>
          <w:lang w:val="kk-KZ"/>
        </w:rPr>
      </w:pPr>
      <w:r w:rsidRPr="000563E9">
        <w:rPr>
          <w:snapToGrid w:val="0"/>
          <w:sz w:val="24"/>
          <w:szCs w:val="24"/>
          <w:lang w:val="kk-KZ"/>
        </w:rPr>
        <w:t>Жалпы құ</w:t>
      </w:r>
      <w:r w:rsidR="00D974F3" w:rsidRPr="000563E9">
        <w:rPr>
          <w:snapToGrid w:val="0"/>
          <w:sz w:val="24"/>
          <w:szCs w:val="24"/>
          <w:lang w:val="kk-KZ"/>
        </w:rPr>
        <w:t>рылыс</w:t>
      </w:r>
      <w:r w:rsidRPr="000563E9">
        <w:rPr>
          <w:snapToGrid w:val="0"/>
          <w:sz w:val="24"/>
          <w:szCs w:val="24"/>
          <w:lang w:val="kk-KZ"/>
        </w:rPr>
        <w:t xml:space="preserve"> жұмыстарына</w:t>
      </w:r>
      <w:r w:rsidR="00D974F3" w:rsidRPr="000563E9">
        <w:rPr>
          <w:snapToGrid w:val="0"/>
          <w:sz w:val="24"/>
          <w:szCs w:val="24"/>
          <w:lang w:val="kk-KZ"/>
        </w:rPr>
        <w:t xml:space="preserve"> т</w:t>
      </w:r>
      <w:r w:rsidR="0017405B" w:rsidRPr="000563E9">
        <w:rPr>
          <w:snapToGrid w:val="0"/>
          <w:sz w:val="24"/>
          <w:szCs w:val="24"/>
          <w:lang w:val="kk-KZ"/>
        </w:rPr>
        <w:t>ұ</w:t>
      </w:r>
      <w:r w:rsidR="00D974F3" w:rsidRPr="000563E9">
        <w:rPr>
          <w:snapToGrid w:val="0"/>
          <w:sz w:val="24"/>
          <w:szCs w:val="24"/>
          <w:lang w:val="kk-KZ"/>
        </w:rPr>
        <w:t>тас т</w:t>
      </w:r>
      <w:r w:rsidR="0017405B" w:rsidRPr="000563E9">
        <w:rPr>
          <w:snapToGrid w:val="0"/>
          <w:sz w:val="24"/>
          <w:szCs w:val="24"/>
          <w:lang w:val="kk-KZ"/>
        </w:rPr>
        <w:t>ұ</w:t>
      </w:r>
      <w:r w:rsidR="00D974F3" w:rsidRPr="000563E9">
        <w:rPr>
          <w:snapToGrid w:val="0"/>
          <w:sz w:val="24"/>
          <w:szCs w:val="24"/>
          <w:lang w:val="kk-KZ"/>
        </w:rPr>
        <w:t>р</w:t>
      </w:r>
      <w:r w:rsidR="00015C64" w:rsidRPr="000563E9">
        <w:rPr>
          <w:snapToGrid w:val="0"/>
          <w:sz w:val="24"/>
          <w:szCs w:val="24"/>
          <w:lang w:val="kk-KZ"/>
        </w:rPr>
        <w:t>ғ</w:t>
      </w:r>
      <w:r w:rsidR="00D974F3" w:rsidRPr="000563E9">
        <w:rPr>
          <w:snapToGrid w:val="0"/>
          <w:sz w:val="24"/>
          <w:szCs w:val="24"/>
          <w:lang w:val="kk-KZ"/>
        </w:rPr>
        <w:t xml:space="preserve">ын </w:t>
      </w:r>
      <w:r w:rsidR="0017405B" w:rsidRPr="000563E9">
        <w:rPr>
          <w:snapToGrid w:val="0"/>
          <w:sz w:val="24"/>
          <w:szCs w:val="24"/>
          <w:lang w:val="kk-KZ"/>
        </w:rPr>
        <w:t>ү</w:t>
      </w:r>
      <w:r w:rsidR="00D974F3" w:rsidRPr="000563E9">
        <w:rPr>
          <w:snapToGrid w:val="0"/>
          <w:sz w:val="24"/>
          <w:szCs w:val="24"/>
          <w:lang w:val="kk-KZ"/>
        </w:rPr>
        <w:t xml:space="preserve">й кешендері, </w:t>
      </w:r>
      <w:r w:rsidR="00980C19" w:rsidRPr="000563E9">
        <w:rPr>
          <w:snapToGrid w:val="0"/>
          <w:sz w:val="24"/>
          <w:szCs w:val="24"/>
          <w:lang w:val="kk-KZ"/>
        </w:rPr>
        <w:t>әкімшілік</w:t>
      </w:r>
      <w:r w:rsidR="00D974F3" w:rsidRPr="000563E9">
        <w:rPr>
          <w:snapToGrid w:val="0"/>
          <w:sz w:val="24"/>
          <w:szCs w:val="24"/>
          <w:lang w:val="kk-KZ"/>
        </w:rPr>
        <w:t xml:space="preserve"> </w:t>
      </w:r>
      <w:r w:rsidR="00015C64" w:rsidRPr="000563E9">
        <w:rPr>
          <w:snapToGrid w:val="0"/>
          <w:sz w:val="24"/>
          <w:szCs w:val="24"/>
          <w:lang w:val="kk-KZ"/>
        </w:rPr>
        <w:t>ғ</w:t>
      </w:r>
      <w:r w:rsidR="00D974F3" w:rsidRPr="000563E9">
        <w:rPr>
          <w:snapToGrid w:val="0"/>
          <w:sz w:val="24"/>
          <w:szCs w:val="24"/>
          <w:lang w:val="kk-KZ"/>
        </w:rPr>
        <w:t>имараттар, д</w:t>
      </w:r>
      <w:r w:rsidR="0017405B" w:rsidRPr="000563E9">
        <w:rPr>
          <w:snapToGrid w:val="0"/>
          <w:sz w:val="24"/>
          <w:szCs w:val="24"/>
          <w:lang w:val="kk-KZ"/>
        </w:rPr>
        <w:t>ү</w:t>
      </w:r>
      <w:r w:rsidR="00D974F3" w:rsidRPr="000563E9">
        <w:rPr>
          <w:snapToGrid w:val="0"/>
          <w:sz w:val="24"/>
          <w:szCs w:val="24"/>
          <w:lang w:val="kk-KZ"/>
        </w:rPr>
        <w:t xml:space="preserve">кендер </w:t>
      </w:r>
      <w:r w:rsidR="0017405B" w:rsidRPr="000563E9">
        <w:rPr>
          <w:snapToGrid w:val="0"/>
          <w:sz w:val="24"/>
          <w:szCs w:val="24"/>
          <w:lang w:val="kk-KZ"/>
        </w:rPr>
        <w:t>және</w:t>
      </w:r>
      <w:r w:rsidR="00D974F3" w:rsidRPr="000563E9">
        <w:rPr>
          <w:snapToGrid w:val="0"/>
          <w:sz w:val="24"/>
          <w:szCs w:val="24"/>
          <w:lang w:val="kk-KZ"/>
        </w:rPr>
        <w:t xml:space="preserve"> </w:t>
      </w:r>
      <w:r w:rsidRPr="000563E9">
        <w:rPr>
          <w:snapToGrid w:val="0"/>
          <w:sz w:val="24"/>
          <w:szCs w:val="24"/>
          <w:lang w:val="kk-KZ"/>
        </w:rPr>
        <w:t>өзге де</w:t>
      </w:r>
      <w:r w:rsidR="00D974F3" w:rsidRPr="000563E9">
        <w:rPr>
          <w:snapToGrid w:val="0"/>
          <w:sz w:val="24"/>
          <w:szCs w:val="24"/>
          <w:lang w:val="kk-KZ"/>
        </w:rPr>
        <w:t xml:space="preserve"> қо</w:t>
      </w:r>
      <w:r w:rsidR="00015C64" w:rsidRPr="000563E9">
        <w:rPr>
          <w:snapToGrid w:val="0"/>
          <w:sz w:val="24"/>
          <w:szCs w:val="24"/>
          <w:lang w:val="kk-KZ"/>
        </w:rPr>
        <w:t>ғ</w:t>
      </w:r>
      <w:r w:rsidR="00D974F3" w:rsidRPr="000563E9">
        <w:rPr>
          <w:snapToGrid w:val="0"/>
          <w:sz w:val="24"/>
          <w:szCs w:val="24"/>
          <w:lang w:val="kk-KZ"/>
        </w:rPr>
        <w:t xml:space="preserve">амдық, </w:t>
      </w:r>
      <w:r w:rsidR="00980C19" w:rsidRPr="000563E9">
        <w:rPr>
          <w:snapToGrid w:val="0"/>
          <w:sz w:val="24"/>
          <w:szCs w:val="24"/>
          <w:lang w:val="kk-KZ"/>
        </w:rPr>
        <w:t>мемлекеттік,</w:t>
      </w:r>
      <w:r w:rsidR="00D974F3" w:rsidRPr="000563E9">
        <w:rPr>
          <w:snapToGrid w:val="0"/>
          <w:sz w:val="24"/>
          <w:szCs w:val="24"/>
          <w:lang w:val="kk-KZ"/>
        </w:rPr>
        <w:t xml:space="preserve"> ауылшаруашылы</w:t>
      </w:r>
      <w:r w:rsidR="00980C19" w:rsidRPr="000563E9">
        <w:rPr>
          <w:snapToGrid w:val="0"/>
          <w:sz w:val="24"/>
          <w:szCs w:val="24"/>
          <w:lang w:val="kk-KZ"/>
        </w:rPr>
        <w:t>қ</w:t>
      </w:r>
      <w:r w:rsidR="00D974F3" w:rsidRPr="000563E9">
        <w:rPr>
          <w:snapToGrid w:val="0"/>
          <w:sz w:val="24"/>
          <w:szCs w:val="24"/>
          <w:lang w:val="kk-KZ"/>
        </w:rPr>
        <w:t xml:space="preserve">  </w:t>
      </w:r>
      <w:r w:rsidR="00980C19" w:rsidRPr="000563E9">
        <w:rPr>
          <w:snapToGrid w:val="0"/>
          <w:sz w:val="24"/>
          <w:szCs w:val="24"/>
          <w:lang w:val="kk-KZ"/>
        </w:rPr>
        <w:t>ғимараттары</w:t>
      </w:r>
      <w:r w:rsidR="00D974F3" w:rsidRPr="000563E9">
        <w:rPr>
          <w:snapToGrid w:val="0"/>
          <w:sz w:val="24"/>
          <w:szCs w:val="24"/>
          <w:lang w:val="kk-KZ"/>
        </w:rPr>
        <w:t xml:space="preserve"> </w:t>
      </w:r>
      <w:r w:rsidR="0017405B" w:rsidRPr="000563E9">
        <w:rPr>
          <w:snapToGrid w:val="0"/>
          <w:sz w:val="24"/>
          <w:szCs w:val="24"/>
          <w:lang w:val="kk-KZ"/>
        </w:rPr>
        <w:t>және</w:t>
      </w:r>
      <w:r w:rsidR="00D974F3" w:rsidRPr="000563E9">
        <w:rPr>
          <w:snapToGrid w:val="0"/>
          <w:sz w:val="24"/>
          <w:szCs w:val="24"/>
          <w:lang w:val="kk-KZ"/>
        </w:rPr>
        <w:t xml:space="preserve"> т.б. немесе  автомобиль жолдары, к</w:t>
      </w:r>
      <w:r w:rsidR="0017405B" w:rsidRPr="000563E9">
        <w:rPr>
          <w:snapToGrid w:val="0"/>
          <w:sz w:val="24"/>
          <w:szCs w:val="24"/>
          <w:lang w:val="kk-KZ"/>
        </w:rPr>
        <w:t>ө</w:t>
      </w:r>
      <w:r w:rsidR="00D974F3" w:rsidRPr="000563E9">
        <w:rPr>
          <w:snapToGrid w:val="0"/>
          <w:sz w:val="24"/>
          <w:szCs w:val="24"/>
          <w:lang w:val="kk-KZ"/>
        </w:rPr>
        <w:t>шелер, к</w:t>
      </w:r>
      <w:r w:rsidR="0017405B" w:rsidRPr="000563E9">
        <w:rPr>
          <w:snapToGrid w:val="0"/>
          <w:sz w:val="24"/>
          <w:szCs w:val="24"/>
          <w:lang w:val="kk-KZ"/>
        </w:rPr>
        <w:t>ө</w:t>
      </w:r>
      <w:r w:rsidR="00D974F3" w:rsidRPr="000563E9">
        <w:rPr>
          <w:snapToGrid w:val="0"/>
          <w:sz w:val="24"/>
          <w:szCs w:val="24"/>
          <w:lang w:val="kk-KZ"/>
        </w:rPr>
        <w:t xml:space="preserve">пірлер,  туннельдер, темір жолдар, </w:t>
      </w:r>
      <w:r w:rsidR="00980C19" w:rsidRPr="000563E9">
        <w:rPr>
          <w:snapToGrid w:val="0"/>
          <w:sz w:val="24"/>
          <w:szCs w:val="24"/>
          <w:lang w:val="kk-KZ"/>
        </w:rPr>
        <w:t>ұшу-қону</w:t>
      </w:r>
      <w:r w:rsidR="00DA4961" w:rsidRPr="000563E9">
        <w:rPr>
          <w:snapToGrid w:val="0"/>
          <w:sz w:val="24"/>
          <w:szCs w:val="24"/>
          <w:lang w:val="kk-KZ"/>
        </w:rPr>
        <w:t xml:space="preserve"> жолақтары</w:t>
      </w:r>
      <w:r w:rsidR="00D974F3" w:rsidRPr="000563E9">
        <w:rPr>
          <w:snapToGrid w:val="0"/>
          <w:sz w:val="24"/>
          <w:szCs w:val="24"/>
          <w:lang w:val="kk-KZ"/>
        </w:rPr>
        <w:t xml:space="preserve">, айлақтар мен </w:t>
      </w:r>
      <w:r w:rsidR="0017405B" w:rsidRPr="000563E9">
        <w:rPr>
          <w:snapToGrid w:val="0"/>
          <w:sz w:val="24"/>
          <w:szCs w:val="24"/>
          <w:lang w:val="kk-KZ"/>
        </w:rPr>
        <w:t>ө</w:t>
      </w:r>
      <w:r w:rsidR="00D974F3" w:rsidRPr="000563E9">
        <w:rPr>
          <w:snapToGrid w:val="0"/>
          <w:sz w:val="24"/>
          <w:szCs w:val="24"/>
          <w:lang w:val="kk-KZ"/>
        </w:rPr>
        <w:t xml:space="preserve">зге де су </w:t>
      </w:r>
      <w:r w:rsidR="00980C19" w:rsidRPr="000563E9">
        <w:rPr>
          <w:snapToGrid w:val="0"/>
          <w:sz w:val="24"/>
          <w:szCs w:val="24"/>
          <w:lang w:val="kk-KZ"/>
        </w:rPr>
        <w:t>имараттар</w:t>
      </w:r>
      <w:r w:rsidR="00DA4961" w:rsidRPr="000563E9">
        <w:rPr>
          <w:snapToGrid w:val="0"/>
          <w:sz w:val="24"/>
          <w:szCs w:val="24"/>
          <w:lang w:val="kk-KZ"/>
        </w:rPr>
        <w:t>ы</w:t>
      </w:r>
      <w:r w:rsidR="00D974F3" w:rsidRPr="000563E9">
        <w:rPr>
          <w:snapToGrid w:val="0"/>
          <w:sz w:val="24"/>
          <w:szCs w:val="24"/>
          <w:lang w:val="kk-KZ"/>
        </w:rPr>
        <w:t>, суару ж</w:t>
      </w:r>
      <w:r w:rsidR="0017405B" w:rsidRPr="000563E9">
        <w:rPr>
          <w:snapToGrid w:val="0"/>
          <w:sz w:val="24"/>
          <w:szCs w:val="24"/>
          <w:lang w:val="kk-KZ"/>
        </w:rPr>
        <w:t>ү</w:t>
      </w:r>
      <w:r w:rsidR="00D974F3" w:rsidRPr="000563E9">
        <w:rPr>
          <w:snapToGrid w:val="0"/>
          <w:sz w:val="24"/>
          <w:szCs w:val="24"/>
          <w:lang w:val="kk-KZ"/>
        </w:rPr>
        <w:t>йелері</w:t>
      </w:r>
      <w:r w:rsidR="00DA4961" w:rsidRPr="000563E9">
        <w:rPr>
          <w:snapToGrid w:val="0"/>
          <w:sz w:val="24"/>
          <w:szCs w:val="24"/>
          <w:lang w:val="kk-KZ"/>
        </w:rPr>
        <w:t xml:space="preserve"> кәріздер</w:t>
      </w:r>
      <w:r w:rsidR="00D974F3" w:rsidRPr="000563E9">
        <w:rPr>
          <w:snapToGrid w:val="0"/>
          <w:sz w:val="24"/>
          <w:szCs w:val="24"/>
          <w:lang w:val="kk-KZ"/>
        </w:rPr>
        <w:t xml:space="preserve">, </w:t>
      </w:r>
      <w:r w:rsidR="004E749C" w:rsidRPr="000563E9">
        <w:rPr>
          <w:snapToGrid w:val="0"/>
          <w:sz w:val="24"/>
          <w:szCs w:val="24"/>
          <w:lang w:val="kk-KZ"/>
        </w:rPr>
        <w:t>өнеркәсіптік</w:t>
      </w:r>
      <w:r w:rsidR="00D974F3" w:rsidRPr="000563E9">
        <w:rPr>
          <w:snapToGrid w:val="0"/>
          <w:sz w:val="24"/>
          <w:szCs w:val="24"/>
          <w:lang w:val="kk-KZ"/>
        </w:rPr>
        <w:t xml:space="preserve"> </w:t>
      </w:r>
      <w:r w:rsidR="00A2380A" w:rsidRPr="000563E9">
        <w:rPr>
          <w:snapToGrid w:val="0"/>
          <w:sz w:val="24"/>
          <w:szCs w:val="24"/>
          <w:lang w:val="kk-KZ"/>
        </w:rPr>
        <w:lastRenderedPageBreak/>
        <w:t>имараттар</w:t>
      </w:r>
      <w:r w:rsidR="00D974F3" w:rsidRPr="000563E9">
        <w:rPr>
          <w:snapToGrid w:val="0"/>
          <w:sz w:val="24"/>
          <w:szCs w:val="24"/>
          <w:lang w:val="kk-KZ"/>
        </w:rPr>
        <w:t>,  қ</w:t>
      </w:r>
      <w:r w:rsidR="0017405B" w:rsidRPr="000563E9">
        <w:rPr>
          <w:snapToGrid w:val="0"/>
          <w:sz w:val="24"/>
          <w:szCs w:val="24"/>
          <w:lang w:val="kk-KZ"/>
        </w:rPr>
        <w:t>ұ</w:t>
      </w:r>
      <w:r w:rsidR="00D974F3" w:rsidRPr="000563E9">
        <w:rPr>
          <w:snapToGrid w:val="0"/>
          <w:sz w:val="24"/>
          <w:szCs w:val="24"/>
          <w:lang w:val="kk-KZ"/>
        </w:rPr>
        <w:t>быр</w:t>
      </w:r>
      <w:r w:rsidR="00DA4961" w:rsidRPr="000563E9">
        <w:rPr>
          <w:snapToGrid w:val="0"/>
          <w:sz w:val="24"/>
          <w:szCs w:val="24"/>
          <w:lang w:val="kk-KZ"/>
        </w:rPr>
        <w:t>жолд</w:t>
      </w:r>
      <w:r w:rsidR="00D974F3" w:rsidRPr="000563E9">
        <w:rPr>
          <w:snapToGrid w:val="0"/>
          <w:sz w:val="24"/>
          <w:szCs w:val="24"/>
          <w:lang w:val="kk-KZ"/>
        </w:rPr>
        <w:t>ар мен электртаратқыш желілер, спорт</w:t>
      </w:r>
      <w:r w:rsidR="00DA4961" w:rsidRPr="000563E9">
        <w:rPr>
          <w:snapToGrid w:val="0"/>
          <w:sz w:val="24"/>
          <w:szCs w:val="24"/>
          <w:lang w:val="kk-KZ"/>
        </w:rPr>
        <w:t>тық</w:t>
      </w:r>
      <w:r w:rsidR="00D974F3" w:rsidRPr="000563E9">
        <w:rPr>
          <w:snapToGrid w:val="0"/>
          <w:sz w:val="24"/>
          <w:szCs w:val="24"/>
          <w:lang w:val="kk-KZ"/>
        </w:rPr>
        <w:t xml:space="preserve"> </w:t>
      </w:r>
      <w:r w:rsidR="00980C19" w:rsidRPr="000563E9">
        <w:rPr>
          <w:snapToGrid w:val="0"/>
          <w:sz w:val="24"/>
          <w:szCs w:val="24"/>
          <w:lang w:val="kk-KZ"/>
        </w:rPr>
        <w:t>имараттары</w:t>
      </w:r>
      <w:r w:rsidR="00D974F3" w:rsidRPr="000563E9">
        <w:rPr>
          <w:snapToGrid w:val="0"/>
          <w:sz w:val="24"/>
          <w:szCs w:val="24"/>
          <w:lang w:val="kk-KZ"/>
        </w:rPr>
        <w:t xml:space="preserve"> </w:t>
      </w:r>
      <w:r w:rsidR="0017405B" w:rsidRPr="000563E9">
        <w:rPr>
          <w:snapToGrid w:val="0"/>
          <w:sz w:val="24"/>
          <w:szCs w:val="24"/>
          <w:lang w:val="kk-KZ"/>
        </w:rPr>
        <w:t>және</w:t>
      </w:r>
      <w:r w:rsidR="00D974F3" w:rsidRPr="000563E9">
        <w:rPr>
          <w:snapToGrid w:val="0"/>
          <w:sz w:val="24"/>
          <w:szCs w:val="24"/>
          <w:lang w:val="kk-KZ"/>
        </w:rPr>
        <w:t xml:space="preserve"> т.б. </w:t>
      </w:r>
      <w:r w:rsidR="00A2380A" w:rsidRPr="000563E9">
        <w:rPr>
          <w:snapToGrid w:val="0"/>
          <w:sz w:val="24"/>
          <w:szCs w:val="24"/>
          <w:lang w:val="kk-KZ"/>
        </w:rPr>
        <w:t xml:space="preserve">құрылысы </w:t>
      </w:r>
      <w:r w:rsidR="00D974F3" w:rsidRPr="000563E9">
        <w:rPr>
          <w:snapToGrid w:val="0"/>
          <w:sz w:val="24"/>
          <w:szCs w:val="24"/>
          <w:lang w:val="kk-KZ"/>
        </w:rPr>
        <w:t xml:space="preserve">кіреді. </w:t>
      </w:r>
      <w:r w:rsidR="00A2380A" w:rsidRPr="000563E9">
        <w:rPr>
          <w:snapToGrid w:val="0"/>
          <w:sz w:val="24"/>
          <w:szCs w:val="24"/>
          <w:lang w:val="kk-KZ"/>
        </w:rPr>
        <w:t xml:space="preserve"> </w:t>
      </w:r>
    </w:p>
    <w:p w:rsidR="00DA4961" w:rsidRPr="000563E9" w:rsidRDefault="00A2380A" w:rsidP="00DA4961">
      <w:pPr>
        <w:ind w:firstLine="720"/>
        <w:jc w:val="both"/>
        <w:rPr>
          <w:snapToGrid w:val="0"/>
          <w:sz w:val="24"/>
          <w:szCs w:val="24"/>
          <w:lang w:val="kk-KZ"/>
        </w:rPr>
      </w:pPr>
      <w:r w:rsidRPr="000563E9">
        <w:rPr>
          <w:snapToGrid w:val="0"/>
          <w:sz w:val="24"/>
          <w:szCs w:val="24"/>
          <w:lang w:val="kk-KZ"/>
        </w:rPr>
        <w:t>Мұндай  жұ</w:t>
      </w:r>
      <w:r w:rsidR="00D974F3" w:rsidRPr="000563E9">
        <w:rPr>
          <w:snapToGrid w:val="0"/>
          <w:sz w:val="24"/>
          <w:szCs w:val="24"/>
          <w:lang w:val="kk-KZ"/>
        </w:rPr>
        <w:t>мыс</w:t>
      </w:r>
      <w:r w:rsidRPr="000563E9">
        <w:rPr>
          <w:snapToGrid w:val="0"/>
          <w:sz w:val="24"/>
          <w:szCs w:val="24"/>
          <w:lang w:val="kk-KZ"/>
        </w:rPr>
        <w:t>тар</w:t>
      </w:r>
      <w:r w:rsidR="00851AF6" w:rsidRPr="000563E9">
        <w:rPr>
          <w:snapToGrid w:val="0"/>
          <w:sz w:val="24"/>
          <w:szCs w:val="24"/>
          <w:lang w:val="kk-KZ"/>
        </w:rPr>
        <w:t xml:space="preserve">  </w:t>
      </w:r>
      <w:r w:rsidR="0017405B" w:rsidRPr="000563E9">
        <w:rPr>
          <w:snapToGrid w:val="0"/>
          <w:sz w:val="24"/>
          <w:szCs w:val="24"/>
          <w:lang w:val="kk-KZ"/>
        </w:rPr>
        <w:t>ө</w:t>
      </w:r>
      <w:r w:rsidR="00851AF6" w:rsidRPr="000563E9">
        <w:rPr>
          <w:snapToGrid w:val="0"/>
          <w:sz w:val="24"/>
          <w:szCs w:val="24"/>
          <w:lang w:val="kk-KZ"/>
        </w:rPr>
        <w:t>з есебінен</w:t>
      </w:r>
      <w:r w:rsidR="00980C19" w:rsidRPr="000563E9">
        <w:rPr>
          <w:snapToGrid w:val="0"/>
          <w:sz w:val="24"/>
          <w:szCs w:val="24"/>
          <w:lang w:val="kk-KZ"/>
        </w:rPr>
        <w:t>,</w:t>
      </w:r>
      <w:r w:rsidR="00851AF6" w:rsidRPr="000563E9">
        <w:rPr>
          <w:snapToGrid w:val="0"/>
          <w:sz w:val="24"/>
          <w:szCs w:val="24"/>
          <w:lang w:val="kk-KZ"/>
        </w:rPr>
        <w:t xml:space="preserve"> сыйақы</w:t>
      </w:r>
      <w:r w:rsidR="00D974F3" w:rsidRPr="000563E9">
        <w:rPr>
          <w:snapToGrid w:val="0"/>
          <w:sz w:val="24"/>
          <w:szCs w:val="24"/>
          <w:lang w:val="kk-KZ"/>
        </w:rPr>
        <w:t xml:space="preserve"> т</w:t>
      </w:r>
      <w:r w:rsidR="0017405B" w:rsidRPr="000563E9">
        <w:rPr>
          <w:snapToGrid w:val="0"/>
          <w:sz w:val="24"/>
          <w:szCs w:val="24"/>
          <w:lang w:val="kk-KZ"/>
        </w:rPr>
        <w:t>ө</w:t>
      </w:r>
      <w:r w:rsidR="00980C19" w:rsidRPr="000563E9">
        <w:rPr>
          <w:snapToGrid w:val="0"/>
          <w:sz w:val="24"/>
          <w:szCs w:val="24"/>
          <w:lang w:val="kk-KZ"/>
        </w:rPr>
        <w:t>леу немесе</w:t>
      </w:r>
      <w:r w:rsidR="00D974F3" w:rsidRPr="000563E9">
        <w:rPr>
          <w:snapToGrid w:val="0"/>
          <w:sz w:val="24"/>
          <w:szCs w:val="24"/>
          <w:lang w:val="kk-KZ"/>
        </w:rPr>
        <w:t xml:space="preserve"> шарт</w:t>
      </w:r>
      <w:r w:rsidR="00980C19" w:rsidRPr="000563E9">
        <w:rPr>
          <w:snapToGrid w:val="0"/>
          <w:sz w:val="24"/>
          <w:szCs w:val="24"/>
          <w:lang w:val="kk-KZ"/>
        </w:rPr>
        <w:t>ты</w:t>
      </w:r>
      <w:r w:rsidR="00DA4961" w:rsidRPr="000563E9">
        <w:rPr>
          <w:snapToGrid w:val="0"/>
          <w:sz w:val="24"/>
          <w:szCs w:val="24"/>
          <w:lang w:val="kk-KZ"/>
        </w:rPr>
        <w:t>қ</w:t>
      </w:r>
      <w:r w:rsidR="00980C19" w:rsidRPr="000563E9">
        <w:rPr>
          <w:snapToGrid w:val="0"/>
          <w:sz w:val="24"/>
          <w:szCs w:val="24"/>
          <w:lang w:val="kk-KZ"/>
        </w:rPr>
        <w:t xml:space="preserve"> негізде</w:t>
      </w:r>
      <w:r w:rsidR="00D974F3" w:rsidRPr="000563E9">
        <w:rPr>
          <w:snapToGrid w:val="0"/>
          <w:sz w:val="24"/>
          <w:szCs w:val="24"/>
          <w:lang w:val="kk-KZ"/>
        </w:rPr>
        <w:t xml:space="preserve"> </w:t>
      </w:r>
      <w:r w:rsidR="00DA4961" w:rsidRPr="000563E9">
        <w:rPr>
          <w:snapToGrid w:val="0"/>
          <w:sz w:val="24"/>
          <w:szCs w:val="24"/>
          <w:lang w:val="kk-KZ"/>
        </w:rPr>
        <w:t>негізде</w:t>
      </w:r>
      <w:r w:rsidR="00D974F3" w:rsidRPr="000563E9">
        <w:rPr>
          <w:snapToGrid w:val="0"/>
          <w:sz w:val="24"/>
          <w:szCs w:val="24"/>
          <w:lang w:val="kk-KZ"/>
        </w:rPr>
        <w:t xml:space="preserve">  </w:t>
      </w:r>
      <w:r w:rsidR="00D948B6" w:rsidRPr="000563E9">
        <w:rPr>
          <w:snapToGrid w:val="0"/>
          <w:sz w:val="24"/>
          <w:szCs w:val="24"/>
          <w:lang w:val="kk-KZ"/>
        </w:rPr>
        <w:t>жүзеге асырылады</w:t>
      </w:r>
      <w:r w:rsidR="00D974F3" w:rsidRPr="000563E9">
        <w:rPr>
          <w:snapToGrid w:val="0"/>
          <w:sz w:val="24"/>
          <w:szCs w:val="24"/>
          <w:lang w:val="kk-KZ"/>
        </w:rPr>
        <w:t>. Ж</w:t>
      </w:r>
      <w:r w:rsidR="0017405B" w:rsidRPr="000563E9">
        <w:rPr>
          <w:snapToGrid w:val="0"/>
          <w:sz w:val="24"/>
          <w:szCs w:val="24"/>
          <w:lang w:val="kk-KZ"/>
        </w:rPr>
        <w:t>ұ</w:t>
      </w:r>
      <w:r w:rsidR="00D974F3" w:rsidRPr="000563E9">
        <w:rPr>
          <w:snapToGrid w:val="0"/>
          <w:sz w:val="24"/>
          <w:szCs w:val="24"/>
          <w:lang w:val="kk-KZ"/>
        </w:rPr>
        <w:t>мыстарды</w:t>
      </w:r>
      <w:r w:rsidR="00932DC6" w:rsidRPr="000563E9">
        <w:rPr>
          <w:snapToGrid w:val="0"/>
          <w:sz w:val="24"/>
          <w:szCs w:val="24"/>
          <w:lang w:val="kk-KZ"/>
        </w:rPr>
        <w:t>ң</w:t>
      </w:r>
      <w:r w:rsidR="00D974F3" w:rsidRPr="000563E9">
        <w:rPr>
          <w:snapToGrid w:val="0"/>
          <w:sz w:val="24"/>
          <w:szCs w:val="24"/>
          <w:lang w:val="kk-KZ"/>
        </w:rPr>
        <w:t xml:space="preserve"> бір б</w:t>
      </w:r>
      <w:r w:rsidR="0017405B" w:rsidRPr="000563E9">
        <w:rPr>
          <w:snapToGrid w:val="0"/>
          <w:sz w:val="24"/>
          <w:szCs w:val="24"/>
          <w:lang w:val="kk-KZ"/>
        </w:rPr>
        <w:t>ө</w:t>
      </w:r>
      <w:r w:rsidR="00D974F3" w:rsidRPr="000563E9">
        <w:rPr>
          <w:snapToGrid w:val="0"/>
          <w:sz w:val="24"/>
          <w:szCs w:val="24"/>
          <w:lang w:val="kk-KZ"/>
        </w:rPr>
        <w:t>лігі, ал кейде барлық ж</w:t>
      </w:r>
      <w:r w:rsidR="0017405B" w:rsidRPr="000563E9">
        <w:rPr>
          <w:snapToGrid w:val="0"/>
          <w:sz w:val="24"/>
          <w:szCs w:val="24"/>
          <w:lang w:val="kk-KZ"/>
        </w:rPr>
        <w:t>ұ</w:t>
      </w:r>
      <w:r w:rsidR="00D974F3" w:rsidRPr="000563E9">
        <w:rPr>
          <w:snapToGrid w:val="0"/>
          <w:sz w:val="24"/>
          <w:szCs w:val="24"/>
          <w:lang w:val="kk-KZ"/>
        </w:rPr>
        <w:t>мыс т</w:t>
      </w:r>
      <w:r w:rsidR="0017405B" w:rsidRPr="000563E9">
        <w:rPr>
          <w:snapToGrid w:val="0"/>
          <w:sz w:val="24"/>
          <w:szCs w:val="24"/>
          <w:lang w:val="kk-KZ"/>
        </w:rPr>
        <w:t>ү</w:t>
      </w:r>
      <w:r w:rsidR="00D974F3" w:rsidRPr="000563E9">
        <w:rPr>
          <w:snapToGrid w:val="0"/>
          <w:sz w:val="24"/>
          <w:szCs w:val="24"/>
          <w:lang w:val="kk-KZ"/>
        </w:rPr>
        <w:t>рлері қосалқы мерді</w:t>
      </w:r>
      <w:r w:rsidR="00781364" w:rsidRPr="000563E9">
        <w:rPr>
          <w:snapToGrid w:val="0"/>
          <w:sz w:val="24"/>
          <w:szCs w:val="24"/>
          <w:lang w:val="kk-KZ"/>
        </w:rPr>
        <w:t>герл</w:t>
      </w:r>
      <w:r w:rsidR="00DA4961" w:rsidRPr="000563E9">
        <w:rPr>
          <w:snapToGrid w:val="0"/>
          <w:sz w:val="24"/>
          <w:szCs w:val="24"/>
          <w:lang w:val="kk-KZ"/>
        </w:rPr>
        <w:t>ерге</w:t>
      </w:r>
      <w:r w:rsidR="00781364" w:rsidRPr="000563E9">
        <w:rPr>
          <w:snapToGrid w:val="0"/>
          <w:sz w:val="24"/>
          <w:szCs w:val="24"/>
          <w:lang w:val="kk-KZ"/>
        </w:rPr>
        <w:t xml:space="preserve"> берілу</w:t>
      </w:r>
      <w:r w:rsidR="00DA4961" w:rsidRPr="000563E9">
        <w:rPr>
          <w:snapToGrid w:val="0"/>
          <w:sz w:val="24"/>
          <w:szCs w:val="24"/>
          <w:lang w:val="kk-KZ"/>
        </w:rPr>
        <w:t>і</w:t>
      </w:r>
      <w:r w:rsidR="00781364" w:rsidRPr="000563E9">
        <w:rPr>
          <w:snapToGrid w:val="0"/>
          <w:sz w:val="24"/>
          <w:szCs w:val="24"/>
          <w:lang w:val="kk-KZ"/>
        </w:rPr>
        <w:t xml:space="preserve"> мүмкін</w:t>
      </w:r>
      <w:r w:rsidR="00D974F3" w:rsidRPr="000563E9">
        <w:rPr>
          <w:snapToGrid w:val="0"/>
          <w:sz w:val="24"/>
          <w:szCs w:val="24"/>
          <w:lang w:val="kk-KZ"/>
        </w:rPr>
        <w:t xml:space="preserve">. </w:t>
      </w:r>
      <w:r w:rsidR="00DA4961" w:rsidRPr="000563E9">
        <w:rPr>
          <w:snapToGrid w:val="0"/>
          <w:sz w:val="24"/>
          <w:szCs w:val="24"/>
          <w:lang w:val="kk-KZ"/>
        </w:rPr>
        <w:t>Бұл секцияда құрылыстық жоба бойынша толық жауапты құрылыс ұйымдары жіктеледі.</w:t>
      </w:r>
    </w:p>
    <w:p w:rsidR="00D974F3" w:rsidRPr="000563E9" w:rsidRDefault="000A7E56" w:rsidP="00980C19">
      <w:pPr>
        <w:ind w:firstLine="720"/>
        <w:jc w:val="both"/>
        <w:rPr>
          <w:snapToGrid w:val="0"/>
          <w:sz w:val="24"/>
          <w:szCs w:val="24"/>
          <w:lang w:val="kk-KZ"/>
        </w:rPr>
      </w:pPr>
      <w:r w:rsidRPr="000563E9">
        <w:rPr>
          <w:snapToGrid w:val="0"/>
          <w:sz w:val="24"/>
          <w:szCs w:val="24"/>
          <w:lang w:val="kk-KZ"/>
        </w:rPr>
        <w:t>Аталған секция</w:t>
      </w:r>
      <w:r>
        <w:rPr>
          <w:snapToGrid w:val="0"/>
          <w:sz w:val="24"/>
          <w:szCs w:val="24"/>
          <w:lang w:val="kk-KZ"/>
        </w:rPr>
        <w:t>ға</w:t>
      </w:r>
      <w:r w:rsidRPr="000563E9">
        <w:rPr>
          <w:snapToGrid w:val="0"/>
          <w:sz w:val="24"/>
          <w:szCs w:val="24"/>
          <w:lang w:val="kk-KZ"/>
        </w:rPr>
        <w:t xml:space="preserve"> </w:t>
      </w:r>
      <w:r>
        <w:rPr>
          <w:snapToGrid w:val="0"/>
          <w:sz w:val="24"/>
          <w:szCs w:val="24"/>
          <w:lang w:val="kk-KZ"/>
        </w:rPr>
        <w:t>с</w:t>
      </w:r>
      <w:r w:rsidR="00D974F3" w:rsidRPr="000563E9">
        <w:rPr>
          <w:snapToGrid w:val="0"/>
          <w:sz w:val="24"/>
          <w:szCs w:val="24"/>
          <w:lang w:val="kk-KZ"/>
        </w:rPr>
        <w:t xml:space="preserve">ондай-ақ </w:t>
      </w:r>
      <w:r w:rsidR="00015C64" w:rsidRPr="000563E9">
        <w:rPr>
          <w:snapToGrid w:val="0"/>
          <w:sz w:val="24"/>
          <w:szCs w:val="24"/>
          <w:lang w:val="kk-KZ"/>
        </w:rPr>
        <w:t>ғ</w:t>
      </w:r>
      <w:r w:rsidR="00D974F3" w:rsidRPr="000563E9">
        <w:rPr>
          <w:snapToGrid w:val="0"/>
          <w:sz w:val="24"/>
          <w:szCs w:val="24"/>
          <w:lang w:val="kk-KZ"/>
        </w:rPr>
        <w:t>имараттарды ж</w:t>
      </w:r>
      <w:r w:rsidR="0017405B" w:rsidRPr="000563E9">
        <w:rPr>
          <w:snapToGrid w:val="0"/>
          <w:sz w:val="24"/>
          <w:szCs w:val="24"/>
          <w:lang w:val="kk-KZ"/>
        </w:rPr>
        <w:t>ө</w:t>
      </w:r>
      <w:r w:rsidR="00D974F3" w:rsidRPr="000563E9">
        <w:rPr>
          <w:snapToGrid w:val="0"/>
          <w:sz w:val="24"/>
          <w:szCs w:val="24"/>
          <w:lang w:val="kk-KZ"/>
        </w:rPr>
        <w:t>ндеу ж</w:t>
      </w:r>
      <w:r w:rsidR="0017405B" w:rsidRPr="000563E9">
        <w:rPr>
          <w:snapToGrid w:val="0"/>
          <w:sz w:val="24"/>
          <w:szCs w:val="24"/>
          <w:lang w:val="kk-KZ"/>
        </w:rPr>
        <w:t>ұ</w:t>
      </w:r>
      <w:r w:rsidR="00D974F3" w:rsidRPr="000563E9">
        <w:rPr>
          <w:snapToGrid w:val="0"/>
          <w:sz w:val="24"/>
          <w:szCs w:val="24"/>
          <w:lang w:val="kk-KZ"/>
        </w:rPr>
        <w:t>мыстары мен барлық инженерлік ж</w:t>
      </w:r>
      <w:r w:rsidR="0017405B" w:rsidRPr="000563E9">
        <w:rPr>
          <w:snapToGrid w:val="0"/>
          <w:sz w:val="24"/>
          <w:szCs w:val="24"/>
          <w:lang w:val="kk-KZ"/>
        </w:rPr>
        <w:t>ұ</w:t>
      </w:r>
      <w:r w:rsidR="00D974F3" w:rsidRPr="000563E9">
        <w:rPr>
          <w:snapToGrid w:val="0"/>
          <w:sz w:val="24"/>
          <w:szCs w:val="24"/>
          <w:lang w:val="kk-KZ"/>
        </w:rPr>
        <w:t xml:space="preserve">мыстар жатады. </w:t>
      </w:r>
    </w:p>
    <w:p w:rsidR="00D974F3" w:rsidRPr="000563E9" w:rsidRDefault="00DA4961" w:rsidP="00980C19">
      <w:pPr>
        <w:ind w:firstLine="720"/>
        <w:jc w:val="both"/>
        <w:rPr>
          <w:snapToGrid w:val="0"/>
          <w:sz w:val="24"/>
          <w:szCs w:val="24"/>
          <w:lang w:val="kk-KZ"/>
        </w:rPr>
      </w:pPr>
      <w:r w:rsidRPr="000563E9">
        <w:rPr>
          <w:snapToGrid w:val="0"/>
          <w:sz w:val="24"/>
          <w:szCs w:val="24"/>
          <w:lang w:val="kk-KZ"/>
        </w:rPr>
        <w:t>Осы секцияға</w:t>
      </w:r>
      <w:r w:rsidR="00D974F3" w:rsidRPr="000563E9">
        <w:rPr>
          <w:snapToGrid w:val="0"/>
          <w:sz w:val="24"/>
          <w:szCs w:val="24"/>
          <w:lang w:val="kk-KZ"/>
        </w:rPr>
        <w:t xml:space="preserve"> </w:t>
      </w:r>
      <w:r w:rsidR="00015C64" w:rsidRPr="000563E9">
        <w:rPr>
          <w:snapToGrid w:val="0"/>
          <w:sz w:val="24"/>
          <w:szCs w:val="24"/>
          <w:lang w:val="kk-KZ"/>
        </w:rPr>
        <w:t>ғ</w:t>
      </w:r>
      <w:r w:rsidR="00D974F3" w:rsidRPr="000563E9">
        <w:rPr>
          <w:snapToGrid w:val="0"/>
          <w:sz w:val="24"/>
          <w:szCs w:val="24"/>
          <w:lang w:val="kk-KZ"/>
        </w:rPr>
        <w:t>имараттар қ</w:t>
      </w:r>
      <w:r w:rsidR="0017405B" w:rsidRPr="000563E9">
        <w:rPr>
          <w:snapToGrid w:val="0"/>
          <w:sz w:val="24"/>
          <w:szCs w:val="24"/>
          <w:lang w:val="kk-KZ"/>
        </w:rPr>
        <w:t>ұ</w:t>
      </w:r>
      <w:r w:rsidR="0083203E" w:rsidRPr="000563E9">
        <w:rPr>
          <w:snapToGrid w:val="0"/>
          <w:sz w:val="24"/>
          <w:szCs w:val="24"/>
          <w:lang w:val="kk-KZ"/>
        </w:rPr>
        <w:t xml:space="preserve">рылысы </w:t>
      </w:r>
      <w:r w:rsidR="00D974F3" w:rsidRPr="000563E9">
        <w:rPr>
          <w:snapToGrid w:val="0"/>
          <w:sz w:val="24"/>
          <w:szCs w:val="24"/>
          <w:lang w:val="kk-KZ"/>
        </w:rPr>
        <w:t>(41-</w:t>
      </w:r>
      <w:r w:rsidRPr="000563E9">
        <w:rPr>
          <w:snapToGrid w:val="0"/>
          <w:sz w:val="24"/>
          <w:szCs w:val="24"/>
          <w:lang w:val="kk-KZ"/>
        </w:rPr>
        <w:t>бөлім</w:t>
      </w:r>
      <w:r w:rsidR="00D974F3" w:rsidRPr="000563E9">
        <w:rPr>
          <w:snapToGrid w:val="0"/>
          <w:sz w:val="24"/>
          <w:szCs w:val="24"/>
          <w:lang w:val="kk-KZ"/>
        </w:rPr>
        <w:t>), азаматтық қ</w:t>
      </w:r>
      <w:r w:rsidR="0017405B" w:rsidRPr="000563E9">
        <w:rPr>
          <w:snapToGrid w:val="0"/>
          <w:sz w:val="24"/>
          <w:szCs w:val="24"/>
          <w:lang w:val="kk-KZ"/>
        </w:rPr>
        <w:t>ұ</w:t>
      </w:r>
      <w:r w:rsidR="00D974F3" w:rsidRPr="000563E9">
        <w:rPr>
          <w:snapToGrid w:val="0"/>
          <w:sz w:val="24"/>
          <w:szCs w:val="24"/>
          <w:lang w:val="kk-KZ"/>
        </w:rPr>
        <w:t>рылыс (42-</w:t>
      </w:r>
      <w:r w:rsidRPr="000563E9">
        <w:rPr>
          <w:snapToGrid w:val="0"/>
          <w:sz w:val="24"/>
          <w:szCs w:val="24"/>
          <w:lang w:val="kk-KZ"/>
        </w:rPr>
        <w:t>бөлім</w:t>
      </w:r>
      <w:r w:rsidR="0083203E" w:rsidRPr="000563E9">
        <w:rPr>
          <w:snapToGrid w:val="0"/>
          <w:sz w:val="24"/>
          <w:szCs w:val="24"/>
          <w:lang w:val="kk-KZ"/>
        </w:rPr>
        <w:t xml:space="preserve">) </w:t>
      </w:r>
      <w:r w:rsidRPr="000563E9">
        <w:rPr>
          <w:snapToGrid w:val="0"/>
          <w:sz w:val="24"/>
          <w:szCs w:val="24"/>
          <w:lang w:val="kk-KZ"/>
        </w:rPr>
        <w:t xml:space="preserve">бойынша барлық жұмыстар, </w:t>
      </w:r>
      <w:r w:rsidR="0083203E" w:rsidRPr="000563E9">
        <w:rPr>
          <w:snapToGrid w:val="0"/>
          <w:sz w:val="24"/>
          <w:szCs w:val="24"/>
          <w:lang w:val="kk-KZ"/>
        </w:rPr>
        <w:t>сондай-ақ олар жалпы қ</w:t>
      </w:r>
      <w:r w:rsidR="0017405B" w:rsidRPr="000563E9">
        <w:rPr>
          <w:snapToGrid w:val="0"/>
          <w:sz w:val="24"/>
          <w:szCs w:val="24"/>
          <w:lang w:val="kk-KZ"/>
        </w:rPr>
        <w:t>ұ</w:t>
      </w:r>
      <w:r w:rsidR="0083203E" w:rsidRPr="000563E9">
        <w:rPr>
          <w:snapToGrid w:val="0"/>
          <w:sz w:val="24"/>
          <w:szCs w:val="24"/>
          <w:lang w:val="kk-KZ"/>
        </w:rPr>
        <w:t>рылыс</w:t>
      </w:r>
      <w:r w:rsidR="00D974F3" w:rsidRPr="000563E9">
        <w:rPr>
          <w:snapToGrid w:val="0"/>
          <w:sz w:val="24"/>
          <w:szCs w:val="24"/>
          <w:lang w:val="kk-KZ"/>
        </w:rPr>
        <w:t xml:space="preserve"> </w:t>
      </w:r>
      <w:r w:rsidR="0083203E" w:rsidRPr="000563E9">
        <w:rPr>
          <w:snapToGrid w:val="0"/>
          <w:sz w:val="24"/>
          <w:szCs w:val="24"/>
          <w:lang w:val="kk-KZ"/>
        </w:rPr>
        <w:t xml:space="preserve">процесінің </w:t>
      </w:r>
      <w:r w:rsidR="00D974F3" w:rsidRPr="000563E9">
        <w:rPr>
          <w:snapToGrid w:val="0"/>
          <w:sz w:val="24"/>
          <w:szCs w:val="24"/>
          <w:lang w:val="kk-KZ"/>
        </w:rPr>
        <w:t>б</w:t>
      </w:r>
      <w:r w:rsidR="0017405B" w:rsidRPr="000563E9">
        <w:rPr>
          <w:snapToGrid w:val="0"/>
          <w:sz w:val="24"/>
          <w:szCs w:val="24"/>
          <w:lang w:val="kk-KZ"/>
        </w:rPr>
        <w:t>ө</w:t>
      </w:r>
      <w:r w:rsidR="00D974F3" w:rsidRPr="000563E9">
        <w:rPr>
          <w:snapToGrid w:val="0"/>
          <w:sz w:val="24"/>
          <w:szCs w:val="24"/>
          <w:lang w:val="kk-KZ"/>
        </w:rPr>
        <w:t>лігі ретінде орындал</w:t>
      </w:r>
      <w:r w:rsidR="00015C64" w:rsidRPr="000563E9">
        <w:rPr>
          <w:snapToGrid w:val="0"/>
          <w:sz w:val="24"/>
          <w:szCs w:val="24"/>
          <w:lang w:val="kk-KZ"/>
        </w:rPr>
        <w:t>ғ</w:t>
      </w:r>
      <w:r w:rsidR="00D974F3" w:rsidRPr="000563E9">
        <w:rPr>
          <w:snapToGrid w:val="0"/>
          <w:sz w:val="24"/>
          <w:szCs w:val="24"/>
          <w:lang w:val="kk-KZ"/>
        </w:rPr>
        <w:t>ан жа</w:t>
      </w:r>
      <w:r w:rsidR="00015C64" w:rsidRPr="000563E9">
        <w:rPr>
          <w:snapToGrid w:val="0"/>
          <w:sz w:val="24"/>
          <w:szCs w:val="24"/>
          <w:lang w:val="kk-KZ"/>
        </w:rPr>
        <w:t>ғ</w:t>
      </w:r>
      <w:r w:rsidR="00D974F3" w:rsidRPr="000563E9">
        <w:rPr>
          <w:snapToGrid w:val="0"/>
          <w:sz w:val="24"/>
          <w:szCs w:val="24"/>
          <w:lang w:val="kk-KZ"/>
        </w:rPr>
        <w:t xml:space="preserve">дайда, </w:t>
      </w:r>
      <w:r w:rsidRPr="000563E9">
        <w:rPr>
          <w:snapToGrid w:val="0"/>
          <w:sz w:val="24"/>
          <w:szCs w:val="24"/>
          <w:lang w:val="kk-KZ"/>
        </w:rPr>
        <w:t>арнайы</w:t>
      </w:r>
      <w:r w:rsidR="00D974F3" w:rsidRPr="000563E9">
        <w:rPr>
          <w:snapToGrid w:val="0"/>
          <w:sz w:val="24"/>
          <w:szCs w:val="24"/>
          <w:lang w:val="kk-KZ"/>
        </w:rPr>
        <w:t xml:space="preserve"> қ</w:t>
      </w:r>
      <w:r w:rsidR="0017405B" w:rsidRPr="000563E9">
        <w:rPr>
          <w:snapToGrid w:val="0"/>
          <w:sz w:val="24"/>
          <w:szCs w:val="24"/>
          <w:lang w:val="kk-KZ"/>
        </w:rPr>
        <w:t>ұ</w:t>
      </w:r>
      <w:r w:rsidR="00D974F3" w:rsidRPr="000563E9">
        <w:rPr>
          <w:snapToGrid w:val="0"/>
          <w:sz w:val="24"/>
          <w:szCs w:val="24"/>
          <w:lang w:val="kk-KZ"/>
        </w:rPr>
        <w:t>рылыс ж</w:t>
      </w:r>
      <w:r w:rsidR="0017405B" w:rsidRPr="000563E9">
        <w:rPr>
          <w:snapToGrid w:val="0"/>
          <w:sz w:val="24"/>
          <w:szCs w:val="24"/>
          <w:lang w:val="kk-KZ"/>
        </w:rPr>
        <w:t>ұ</w:t>
      </w:r>
      <w:r w:rsidR="00D974F3" w:rsidRPr="000563E9">
        <w:rPr>
          <w:snapToGrid w:val="0"/>
          <w:sz w:val="24"/>
          <w:szCs w:val="24"/>
          <w:lang w:val="kk-KZ"/>
        </w:rPr>
        <w:t>мыстары</w:t>
      </w:r>
      <w:r w:rsidRPr="000563E9">
        <w:rPr>
          <w:snapToGrid w:val="0"/>
          <w:sz w:val="24"/>
          <w:szCs w:val="24"/>
          <w:lang w:val="kk-KZ"/>
        </w:rPr>
        <w:t xml:space="preserve"> да</w:t>
      </w:r>
      <w:r w:rsidR="00D974F3" w:rsidRPr="000563E9">
        <w:rPr>
          <w:snapToGrid w:val="0"/>
          <w:sz w:val="24"/>
          <w:szCs w:val="24"/>
          <w:lang w:val="kk-KZ"/>
        </w:rPr>
        <w:t xml:space="preserve"> (43-</w:t>
      </w:r>
      <w:r w:rsidR="000A7E56" w:rsidRPr="000563E9">
        <w:rPr>
          <w:snapToGrid w:val="0"/>
          <w:sz w:val="24"/>
          <w:szCs w:val="24"/>
          <w:lang w:val="kk-KZ"/>
        </w:rPr>
        <w:t>бөлім</w:t>
      </w:r>
      <w:r w:rsidR="00D974F3" w:rsidRPr="000563E9">
        <w:rPr>
          <w:snapToGrid w:val="0"/>
          <w:sz w:val="24"/>
          <w:szCs w:val="24"/>
          <w:lang w:val="kk-KZ"/>
        </w:rPr>
        <w:t xml:space="preserve">) кіреді. </w:t>
      </w:r>
    </w:p>
    <w:p w:rsidR="00D974F3" w:rsidRPr="000563E9" w:rsidRDefault="00404A83" w:rsidP="00980C19">
      <w:pPr>
        <w:ind w:firstLine="720"/>
        <w:jc w:val="both"/>
        <w:rPr>
          <w:snapToGrid w:val="0"/>
          <w:sz w:val="24"/>
          <w:szCs w:val="24"/>
          <w:lang w:val="kk-KZ"/>
        </w:rPr>
      </w:pPr>
      <w:r w:rsidRPr="000563E9">
        <w:rPr>
          <w:snapToGrid w:val="0"/>
          <w:sz w:val="24"/>
          <w:szCs w:val="24"/>
          <w:lang w:val="kk-KZ"/>
        </w:rPr>
        <w:t>Оператормен</w:t>
      </w:r>
      <w:r w:rsidR="00D974F3" w:rsidRPr="000563E9">
        <w:rPr>
          <w:snapToGrid w:val="0"/>
          <w:sz w:val="24"/>
          <w:szCs w:val="24"/>
          <w:lang w:val="kk-KZ"/>
        </w:rPr>
        <w:t xml:space="preserve"> қ</w:t>
      </w:r>
      <w:r w:rsidR="0017405B" w:rsidRPr="000563E9">
        <w:rPr>
          <w:snapToGrid w:val="0"/>
          <w:sz w:val="24"/>
          <w:szCs w:val="24"/>
          <w:lang w:val="kk-KZ"/>
        </w:rPr>
        <w:t>ұ</w:t>
      </w:r>
      <w:r w:rsidR="00D974F3" w:rsidRPr="000563E9">
        <w:rPr>
          <w:snapToGrid w:val="0"/>
          <w:sz w:val="24"/>
          <w:szCs w:val="24"/>
          <w:lang w:val="kk-KZ"/>
        </w:rPr>
        <w:t xml:space="preserve">рылыс жабдықтарын </w:t>
      </w:r>
      <w:r w:rsidR="00DA4961" w:rsidRPr="000563E9">
        <w:rPr>
          <w:snapToGrid w:val="0"/>
          <w:sz w:val="24"/>
          <w:szCs w:val="24"/>
          <w:lang w:val="kk-KZ"/>
        </w:rPr>
        <w:t>жалдау</w:t>
      </w:r>
      <w:r w:rsidR="00D974F3" w:rsidRPr="000563E9">
        <w:rPr>
          <w:snapToGrid w:val="0"/>
          <w:sz w:val="24"/>
          <w:szCs w:val="24"/>
          <w:lang w:val="kk-KZ"/>
        </w:rPr>
        <w:t xml:space="preserve"> </w:t>
      </w:r>
      <w:r w:rsidR="00B51C5D" w:rsidRPr="000563E9">
        <w:rPr>
          <w:snapToGrid w:val="0"/>
          <w:sz w:val="24"/>
          <w:szCs w:val="24"/>
          <w:lang w:val="kk-KZ"/>
        </w:rPr>
        <w:t>осы</w:t>
      </w:r>
      <w:r w:rsidR="00D974F3" w:rsidRPr="000563E9">
        <w:rPr>
          <w:snapToGrid w:val="0"/>
          <w:sz w:val="24"/>
          <w:szCs w:val="24"/>
          <w:lang w:val="kk-KZ"/>
        </w:rPr>
        <w:t xml:space="preserve"> жабдықтармен орындалатын </w:t>
      </w:r>
      <w:r w:rsidR="00980C19" w:rsidRPr="000563E9">
        <w:rPr>
          <w:snapToGrid w:val="0"/>
          <w:sz w:val="24"/>
          <w:szCs w:val="24"/>
          <w:lang w:val="kk-KZ"/>
        </w:rPr>
        <w:t>құрылыс қызметі</w:t>
      </w:r>
      <w:r w:rsidR="00DA4961" w:rsidRPr="000563E9">
        <w:rPr>
          <w:snapToGrid w:val="0"/>
          <w:sz w:val="24"/>
          <w:szCs w:val="24"/>
          <w:lang w:val="kk-KZ"/>
        </w:rPr>
        <w:t>ні</w:t>
      </w:r>
      <w:r w:rsidR="00980C19" w:rsidRPr="000563E9">
        <w:rPr>
          <w:snapToGrid w:val="0"/>
          <w:sz w:val="24"/>
          <w:szCs w:val="24"/>
          <w:lang w:val="kk-KZ"/>
        </w:rPr>
        <w:t xml:space="preserve">ң </w:t>
      </w:r>
      <w:r w:rsidR="00DA4961" w:rsidRPr="000563E9">
        <w:rPr>
          <w:snapToGrid w:val="0"/>
          <w:sz w:val="24"/>
          <w:szCs w:val="24"/>
          <w:lang w:val="kk-KZ"/>
        </w:rPr>
        <w:t>тиісті</w:t>
      </w:r>
      <w:r w:rsidR="00980C19" w:rsidRPr="000563E9">
        <w:rPr>
          <w:snapToGrid w:val="0"/>
          <w:sz w:val="24"/>
          <w:szCs w:val="24"/>
          <w:lang w:val="kk-KZ"/>
        </w:rPr>
        <w:t xml:space="preserve"> түрлерінде</w:t>
      </w:r>
      <w:r w:rsidR="00D974F3" w:rsidRPr="000563E9">
        <w:rPr>
          <w:snapToGrid w:val="0"/>
          <w:sz w:val="24"/>
          <w:szCs w:val="24"/>
          <w:lang w:val="kk-KZ"/>
        </w:rPr>
        <w:t xml:space="preserve"> жіктеледі. </w:t>
      </w:r>
    </w:p>
    <w:p w:rsidR="00D974F3" w:rsidRPr="000563E9" w:rsidRDefault="00D974F3" w:rsidP="00980C19">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 xml:space="preserve">ан </w:t>
      </w:r>
      <w:r w:rsidR="00725BC7" w:rsidRPr="000563E9">
        <w:rPr>
          <w:snapToGrid w:val="0"/>
          <w:sz w:val="24"/>
          <w:szCs w:val="24"/>
          <w:lang w:val="kk-KZ"/>
        </w:rPr>
        <w:t>секцияға</w:t>
      </w:r>
      <w:r w:rsidRPr="000563E9">
        <w:rPr>
          <w:snapToGrid w:val="0"/>
          <w:sz w:val="24"/>
          <w:szCs w:val="24"/>
          <w:lang w:val="kk-KZ"/>
        </w:rPr>
        <w:t xml:space="preserve"> </w:t>
      </w:r>
      <w:r w:rsidR="00725BC7" w:rsidRPr="000563E9">
        <w:rPr>
          <w:snapToGrid w:val="0"/>
          <w:sz w:val="24"/>
          <w:szCs w:val="24"/>
          <w:lang w:val="kk-KZ"/>
        </w:rPr>
        <w:t>бұдан әрі сату мақсатында құрылыс жобаларын іске</w:t>
      </w:r>
      <w:r w:rsidRPr="000563E9">
        <w:rPr>
          <w:snapToGrid w:val="0"/>
          <w:sz w:val="24"/>
          <w:szCs w:val="24"/>
          <w:lang w:val="kk-KZ"/>
        </w:rPr>
        <w:t xml:space="preserve"> асыру </w:t>
      </w:r>
      <w:r w:rsidR="0017405B" w:rsidRPr="000563E9">
        <w:rPr>
          <w:snapToGrid w:val="0"/>
          <w:sz w:val="24"/>
          <w:szCs w:val="24"/>
          <w:lang w:val="kk-KZ"/>
        </w:rPr>
        <w:t>ү</w:t>
      </w:r>
      <w:r w:rsidRPr="000563E9">
        <w:rPr>
          <w:snapToGrid w:val="0"/>
          <w:sz w:val="24"/>
          <w:szCs w:val="24"/>
          <w:lang w:val="kk-KZ"/>
        </w:rPr>
        <w:t>шін қаржылық, техникалық</w:t>
      </w:r>
      <w:r w:rsidR="00725BC7" w:rsidRPr="000563E9">
        <w:rPr>
          <w:snapToGrid w:val="0"/>
          <w:sz w:val="24"/>
          <w:szCs w:val="24"/>
          <w:lang w:val="kk-KZ"/>
        </w:rPr>
        <w:t xml:space="preserve"> құралдар</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725BC7" w:rsidRPr="000563E9">
        <w:rPr>
          <w:snapToGrid w:val="0"/>
          <w:sz w:val="24"/>
          <w:szCs w:val="24"/>
          <w:lang w:val="kk-KZ"/>
        </w:rPr>
        <w:t>адами ресурстарды</w:t>
      </w:r>
      <w:r w:rsidRPr="000563E9">
        <w:rPr>
          <w:snapToGrid w:val="0"/>
          <w:sz w:val="24"/>
          <w:szCs w:val="24"/>
          <w:lang w:val="kk-KZ"/>
        </w:rPr>
        <w:t xml:space="preserve"> біріктіру </w:t>
      </w:r>
      <w:r w:rsidR="00725BC7" w:rsidRPr="000563E9">
        <w:rPr>
          <w:snapToGrid w:val="0"/>
          <w:sz w:val="24"/>
          <w:szCs w:val="24"/>
          <w:lang w:val="kk-KZ"/>
        </w:rPr>
        <w:t>арқылы</w:t>
      </w:r>
      <w:r w:rsidRPr="000563E9">
        <w:rPr>
          <w:snapToGrid w:val="0"/>
          <w:sz w:val="24"/>
          <w:szCs w:val="24"/>
          <w:lang w:val="kk-KZ"/>
        </w:rPr>
        <w:t xml:space="preserve"> </w:t>
      </w:r>
      <w:r w:rsidR="00725BC7" w:rsidRPr="000563E9">
        <w:rPr>
          <w:snapToGrid w:val="0"/>
          <w:sz w:val="24"/>
          <w:szCs w:val="24"/>
          <w:lang w:val="kk-KZ"/>
        </w:rPr>
        <w:t xml:space="preserve">азаматтық мақсаттағы объектілерді және ғимараттардың құрылысы бойынша жобаларды </w:t>
      </w:r>
      <w:r w:rsidR="00D279E9" w:rsidRPr="000563E9">
        <w:rPr>
          <w:snapToGrid w:val="0"/>
          <w:sz w:val="24"/>
          <w:szCs w:val="24"/>
          <w:lang w:val="kk-KZ"/>
        </w:rPr>
        <w:t>әзірлеу</w:t>
      </w:r>
      <w:r w:rsidRPr="000563E9">
        <w:rPr>
          <w:snapToGrid w:val="0"/>
          <w:sz w:val="24"/>
          <w:szCs w:val="24"/>
          <w:lang w:val="kk-KZ"/>
        </w:rPr>
        <w:t xml:space="preserve"> жатады. Егер атал</w:t>
      </w:r>
      <w:r w:rsidR="00015C64" w:rsidRPr="000563E9">
        <w:rPr>
          <w:snapToGrid w:val="0"/>
          <w:sz w:val="24"/>
          <w:szCs w:val="24"/>
          <w:lang w:val="kk-KZ"/>
        </w:rPr>
        <w:t>ғ</w:t>
      </w:r>
      <w:r w:rsidRPr="000563E9">
        <w:rPr>
          <w:snapToGrid w:val="0"/>
          <w:sz w:val="24"/>
          <w:szCs w:val="24"/>
          <w:lang w:val="kk-KZ"/>
        </w:rPr>
        <w:t>ан ж</w:t>
      </w:r>
      <w:r w:rsidR="0017405B" w:rsidRPr="000563E9">
        <w:rPr>
          <w:snapToGrid w:val="0"/>
          <w:sz w:val="24"/>
          <w:szCs w:val="24"/>
          <w:lang w:val="kk-KZ"/>
        </w:rPr>
        <w:t>ұ</w:t>
      </w:r>
      <w:r w:rsidRPr="000563E9">
        <w:rPr>
          <w:snapToGrid w:val="0"/>
          <w:sz w:val="24"/>
          <w:szCs w:val="24"/>
          <w:lang w:val="kk-KZ"/>
        </w:rPr>
        <w:t xml:space="preserve">мыстар </w:t>
      </w:r>
      <w:r w:rsidR="00725BC7" w:rsidRPr="000563E9">
        <w:rPr>
          <w:snapToGrid w:val="0"/>
          <w:sz w:val="24"/>
          <w:szCs w:val="24"/>
          <w:lang w:val="kk-KZ"/>
        </w:rPr>
        <w:t>объектілерді</w:t>
      </w:r>
      <w:r w:rsidRPr="000563E9">
        <w:rPr>
          <w:snapToGrid w:val="0"/>
          <w:sz w:val="24"/>
          <w:szCs w:val="24"/>
          <w:lang w:val="kk-KZ"/>
        </w:rPr>
        <w:t xml:space="preserve"> одан </w:t>
      </w:r>
      <w:r w:rsidR="00D279E9" w:rsidRPr="000563E9">
        <w:rPr>
          <w:snapToGrid w:val="0"/>
          <w:sz w:val="24"/>
          <w:szCs w:val="24"/>
          <w:lang w:val="kk-KZ"/>
        </w:rPr>
        <w:t>әр</w:t>
      </w:r>
      <w:r w:rsidRPr="000563E9">
        <w:rPr>
          <w:snapToGrid w:val="0"/>
          <w:sz w:val="24"/>
          <w:szCs w:val="24"/>
          <w:lang w:val="kk-KZ"/>
        </w:rPr>
        <w:t xml:space="preserve">і пайдалану </w:t>
      </w:r>
      <w:r w:rsidR="00725BC7" w:rsidRPr="000563E9">
        <w:rPr>
          <w:snapToGrid w:val="0"/>
          <w:sz w:val="24"/>
          <w:szCs w:val="24"/>
          <w:lang w:val="kk-KZ"/>
        </w:rPr>
        <w:t>мақсатында</w:t>
      </w:r>
      <w:r w:rsidRPr="000563E9">
        <w:rPr>
          <w:snapToGrid w:val="0"/>
          <w:sz w:val="24"/>
          <w:szCs w:val="24"/>
          <w:lang w:val="kk-KZ"/>
        </w:rPr>
        <w:t xml:space="preserve"> (мысалы, осы </w:t>
      </w:r>
      <w:r w:rsidR="00015C64" w:rsidRPr="000563E9">
        <w:rPr>
          <w:snapToGrid w:val="0"/>
          <w:sz w:val="24"/>
          <w:szCs w:val="24"/>
          <w:lang w:val="kk-KZ"/>
        </w:rPr>
        <w:t>ғ</w:t>
      </w:r>
      <w:r w:rsidRPr="000563E9">
        <w:rPr>
          <w:snapToGrid w:val="0"/>
          <w:sz w:val="24"/>
          <w:szCs w:val="24"/>
          <w:lang w:val="kk-KZ"/>
        </w:rPr>
        <w:t>имараттарда</w:t>
      </w:r>
      <w:r w:rsidR="00015C64" w:rsidRPr="000563E9">
        <w:rPr>
          <w:snapToGrid w:val="0"/>
          <w:sz w:val="24"/>
          <w:szCs w:val="24"/>
          <w:lang w:val="kk-KZ"/>
        </w:rPr>
        <w:t>ғ</w:t>
      </w:r>
      <w:r w:rsidRPr="000563E9">
        <w:rPr>
          <w:snapToGrid w:val="0"/>
          <w:sz w:val="24"/>
          <w:szCs w:val="24"/>
          <w:lang w:val="kk-KZ"/>
        </w:rPr>
        <w:t xml:space="preserve">ы </w:t>
      </w:r>
      <w:r w:rsidR="0017405B" w:rsidRPr="000563E9">
        <w:rPr>
          <w:snapToGrid w:val="0"/>
          <w:sz w:val="24"/>
          <w:szCs w:val="24"/>
          <w:lang w:val="kk-KZ"/>
        </w:rPr>
        <w:t>ү</w:t>
      </w:r>
      <w:r w:rsidRPr="000563E9">
        <w:rPr>
          <w:snapToGrid w:val="0"/>
          <w:sz w:val="24"/>
          <w:szCs w:val="24"/>
          <w:lang w:val="kk-KZ"/>
        </w:rPr>
        <w:t>й-жай</w:t>
      </w:r>
      <w:r w:rsidR="00725BC7" w:rsidRPr="000563E9">
        <w:rPr>
          <w:snapToGrid w:val="0"/>
          <w:sz w:val="24"/>
          <w:szCs w:val="24"/>
          <w:lang w:val="kk-KZ"/>
        </w:rPr>
        <w:t>ларды</w:t>
      </w:r>
      <w:r w:rsidRPr="000563E9">
        <w:rPr>
          <w:snapToGrid w:val="0"/>
          <w:sz w:val="24"/>
          <w:szCs w:val="24"/>
          <w:lang w:val="kk-KZ"/>
        </w:rPr>
        <w:t xml:space="preserve"> жал</w:t>
      </w:r>
      <w:r w:rsidR="00725BC7" w:rsidRPr="000563E9">
        <w:rPr>
          <w:snapToGrid w:val="0"/>
          <w:sz w:val="24"/>
          <w:szCs w:val="24"/>
          <w:lang w:val="kk-KZ"/>
        </w:rPr>
        <w:t>дау</w:t>
      </w:r>
      <w:r w:rsidRPr="000563E9">
        <w:rPr>
          <w:snapToGrid w:val="0"/>
          <w:sz w:val="24"/>
          <w:szCs w:val="24"/>
          <w:lang w:val="kk-KZ"/>
        </w:rPr>
        <w:t xml:space="preserve">, осы аумақтарда  </w:t>
      </w:r>
      <w:r w:rsidR="0017405B" w:rsidRPr="000563E9">
        <w:rPr>
          <w:snapToGrid w:val="0"/>
          <w:sz w:val="24"/>
          <w:szCs w:val="24"/>
          <w:lang w:val="kk-KZ"/>
        </w:rPr>
        <w:t>ө</w:t>
      </w:r>
      <w:r w:rsidRPr="000563E9">
        <w:rPr>
          <w:snapToGrid w:val="0"/>
          <w:sz w:val="24"/>
          <w:szCs w:val="24"/>
          <w:lang w:val="kk-KZ"/>
        </w:rPr>
        <w:t>ндірістік қызметтерді ж</w:t>
      </w:r>
      <w:r w:rsidR="0017405B" w:rsidRPr="000563E9">
        <w:rPr>
          <w:snapToGrid w:val="0"/>
          <w:sz w:val="24"/>
          <w:szCs w:val="24"/>
          <w:lang w:val="kk-KZ"/>
        </w:rPr>
        <w:t>ү</w:t>
      </w:r>
      <w:r w:rsidRPr="000563E9">
        <w:rPr>
          <w:snapToGrid w:val="0"/>
          <w:sz w:val="24"/>
          <w:szCs w:val="24"/>
          <w:lang w:val="kk-KZ"/>
        </w:rPr>
        <w:t>зеге асыру) ж</w:t>
      </w:r>
      <w:r w:rsidR="0017405B" w:rsidRPr="000563E9">
        <w:rPr>
          <w:snapToGrid w:val="0"/>
          <w:sz w:val="24"/>
          <w:szCs w:val="24"/>
          <w:lang w:val="kk-KZ"/>
        </w:rPr>
        <w:t>ү</w:t>
      </w:r>
      <w:r w:rsidRPr="000563E9">
        <w:rPr>
          <w:snapToGrid w:val="0"/>
          <w:sz w:val="24"/>
          <w:szCs w:val="24"/>
          <w:lang w:val="kk-KZ"/>
        </w:rPr>
        <w:t>ргізілсе, онда м</w:t>
      </w:r>
      <w:r w:rsidR="0017405B" w:rsidRPr="000563E9">
        <w:rPr>
          <w:snapToGrid w:val="0"/>
          <w:sz w:val="24"/>
          <w:szCs w:val="24"/>
          <w:lang w:val="kk-KZ"/>
        </w:rPr>
        <w:t>ұ</w:t>
      </w:r>
      <w:r w:rsidRPr="000563E9">
        <w:rPr>
          <w:snapToGrid w:val="0"/>
          <w:sz w:val="24"/>
          <w:szCs w:val="24"/>
          <w:lang w:val="kk-KZ"/>
        </w:rPr>
        <w:t>ндай жа</w:t>
      </w:r>
      <w:r w:rsidR="00015C64" w:rsidRPr="000563E9">
        <w:rPr>
          <w:snapToGrid w:val="0"/>
          <w:sz w:val="24"/>
          <w:szCs w:val="24"/>
          <w:lang w:val="kk-KZ"/>
        </w:rPr>
        <w:t>ғ</w:t>
      </w:r>
      <w:r w:rsidRPr="000563E9">
        <w:rPr>
          <w:snapToGrid w:val="0"/>
          <w:sz w:val="24"/>
          <w:szCs w:val="24"/>
          <w:lang w:val="kk-KZ"/>
        </w:rPr>
        <w:t xml:space="preserve">дайда </w:t>
      </w:r>
      <w:r w:rsidR="00725BC7" w:rsidRPr="000563E9">
        <w:rPr>
          <w:snapToGrid w:val="0"/>
          <w:sz w:val="24"/>
          <w:szCs w:val="24"/>
          <w:lang w:val="kk-KZ"/>
        </w:rPr>
        <w:t>объект</w:t>
      </w:r>
      <w:r w:rsidRPr="000563E9">
        <w:rPr>
          <w:snapToGrid w:val="0"/>
          <w:sz w:val="24"/>
          <w:szCs w:val="24"/>
          <w:lang w:val="kk-KZ"/>
        </w:rPr>
        <w:t xml:space="preserve">  а</w:t>
      </w:r>
      <w:r w:rsidR="00D67352" w:rsidRPr="000563E9">
        <w:rPr>
          <w:snapToGrid w:val="0"/>
          <w:sz w:val="24"/>
          <w:szCs w:val="24"/>
          <w:lang w:val="kk-KZ"/>
        </w:rPr>
        <w:t>тал</w:t>
      </w:r>
      <w:r w:rsidR="00015C64" w:rsidRPr="000563E9">
        <w:rPr>
          <w:snapToGrid w:val="0"/>
          <w:sz w:val="24"/>
          <w:szCs w:val="24"/>
          <w:lang w:val="kk-KZ"/>
        </w:rPr>
        <w:t>ғ</w:t>
      </w:r>
      <w:r w:rsidR="00D67352" w:rsidRPr="000563E9">
        <w:rPr>
          <w:snapToGrid w:val="0"/>
          <w:sz w:val="24"/>
          <w:szCs w:val="24"/>
          <w:lang w:val="kk-KZ"/>
        </w:rPr>
        <w:t xml:space="preserve">ан </w:t>
      </w:r>
      <w:r w:rsidR="00725BC7" w:rsidRPr="000563E9">
        <w:rPr>
          <w:snapToGrid w:val="0"/>
          <w:sz w:val="24"/>
          <w:szCs w:val="24"/>
          <w:lang w:val="kk-KZ"/>
        </w:rPr>
        <w:t>секцияда</w:t>
      </w:r>
      <w:r w:rsidR="00D67352" w:rsidRPr="000563E9">
        <w:rPr>
          <w:snapToGrid w:val="0"/>
          <w:sz w:val="24"/>
          <w:szCs w:val="24"/>
          <w:lang w:val="kk-KZ"/>
        </w:rPr>
        <w:t xml:space="preserve"> жіктелмейді</w:t>
      </w:r>
      <w:r w:rsidRPr="000563E9">
        <w:rPr>
          <w:snapToGrid w:val="0"/>
          <w:sz w:val="24"/>
          <w:szCs w:val="24"/>
          <w:lang w:val="kk-KZ"/>
        </w:rPr>
        <w:t>, я</w:t>
      </w:r>
      <w:r w:rsidR="00015C64" w:rsidRPr="000563E9">
        <w:rPr>
          <w:snapToGrid w:val="0"/>
          <w:sz w:val="24"/>
          <w:szCs w:val="24"/>
          <w:lang w:val="kk-KZ"/>
        </w:rPr>
        <w:t>ғ</w:t>
      </w:r>
      <w:r w:rsidRPr="000563E9">
        <w:rPr>
          <w:snapToGrid w:val="0"/>
          <w:sz w:val="24"/>
          <w:szCs w:val="24"/>
          <w:lang w:val="kk-KZ"/>
        </w:rPr>
        <w:t xml:space="preserve">ни басқа </w:t>
      </w:r>
      <w:r w:rsidR="00725BC7" w:rsidRPr="000563E9">
        <w:rPr>
          <w:snapToGrid w:val="0"/>
          <w:sz w:val="24"/>
          <w:szCs w:val="24"/>
          <w:lang w:val="kk-KZ"/>
        </w:rPr>
        <w:t>секцияда жоспарланған</w:t>
      </w:r>
      <w:r w:rsidRPr="000563E9">
        <w:rPr>
          <w:snapToGrid w:val="0"/>
          <w:sz w:val="24"/>
          <w:szCs w:val="24"/>
          <w:lang w:val="kk-KZ"/>
        </w:rPr>
        <w:t xml:space="preserve">  қызмет т</w:t>
      </w:r>
      <w:r w:rsidR="0017405B" w:rsidRPr="000563E9">
        <w:rPr>
          <w:snapToGrid w:val="0"/>
          <w:sz w:val="24"/>
          <w:szCs w:val="24"/>
          <w:lang w:val="kk-KZ"/>
        </w:rPr>
        <w:t>ү</w:t>
      </w:r>
      <w:r w:rsidRPr="000563E9">
        <w:rPr>
          <w:snapToGrid w:val="0"/>
          <w:sz w:val="24"/>
          <w:szCs w:val="24"/>
          <w:lang w:val="kk-KZ"/>
        </w:rPr>
        <w:t xml:space="preserve">ріне </w:t>
      </w:r>
      <w:r w:rsidR="00963F60" w:rsidRPr="000563E9">
        <w:rPr>
          <w:snapToGrid w:val="0"/>
          <w:sz w:val="24"/>
          <w:szCs w:val="24"/>
          <w:lang w:val="kk-KZ"/>
        </w:rPr>
        <w:t>сәйкес</w:t>
      </w:r>
      <w:r w:rsidRPr="000563E9">
        <w:rPr>
          <w:snapToGrid w:val="0"/>
          <w:sz w:val="24"/>
          <w:szCs w:val="24"/>
          <w:lang w:val="kk-KZ"/>
        </w:rPr>
        <w:t xml:space="preserve"> қаралады, мысалы,  жылжымайтын м</w:t>
      </w:r>
      <w:r w:rsidR="0017405B" w:rsidRPr="000563E9">
        <w:rPr>
          <w:snapToGrid w:val="0"/>
          <w:sz w:val="24"/>
          <w:szCs w:val="24"/>
          <w:lang w:val="kk-KZ"/>
        </w:rPr>
        <w:t>ү</w:t>
      </w:r>
      <w:r w:rsidRPr="000563E9">
        <w:rPr>
          <w:snapToGrid w:val="0"/>
          <w:sz w:val="24"/>
          <w:szCs w:val="24"/>
          <w:lang w:val="kk-KZ"/>
        </w:rPr>
        <w:t xml:space="preserve">лікпен операция, </w:t>
      </w:r>
      <w:r w:rsidR="0017405B" w:rsidRPr="000563E9">
        <w:rPr>
          <w:snapToGrid w:val="0"/>
          <w:sz w:val="24"/>
          <w:szCs w:val="24"/>
          <w:lang w:val="kk-KZ"/>
        </w:rPr>
        <w:t>ө</w:t>
      </w:r>
      <w:r w:rsidRPr="000563E9">
        <w:rPr>
          <w:snapToGrid w:val="0"/>
          <w:sz w:val="24"/>
          <w:szCs w:val="24"/>
          <w:lang w:val="kk-KZ"/>
        </w:rPr>
        <w:t xml:space="preserve">ндіріс </w:t>
      </w:r>
      <w:r w:rsidR="0017405B" w:rsidRPr="000563E9">
        <w:rPr>
          <w:snapToGrid w:val="0"/>
          <w:sz w:val="24"/>
          <w:szCs w:val="24"/>
          <w:lang w:val="kk-KZ"/>
        </w:rPr>
        <w:t>және</w:t>
      </w:r>
      <w:r w:rsidRPr="000563E9">
        <w:rPr>
          <w:snapToGrid w:val="0"/>
          <w:sz w:val="24"/>
          <w:szCs w:val="24"/>
          <w:lang w:val="kk-KZ"/>
        </w:rPr>
        <w:t xml:space="preserve"> т.б. </w:t>
      </w:r>
    </w:p>
    <w:p w:rsidR="00D974F3" w:rsidRPr="000563E9" w:rsidRDefault="00D974F3" w:rsidP="00D974F3">
      <w:pPr>
        <w:jc w:val="both"/>
        <w:rPr>
          <w:snapToGrid w:val="0"/>
          <w:sz w:val="24"/>
          <w:szCs w:val="24"/>
          <w:lang w:val="kk-KZ"/>
        </w:rPr>
      </w:pPr>
    </w:p>
    <w:p w:rsidR="00D974F3" w:rsidRPr="000563E9" w:rsidRDefault="00D974F3" w:rsidP="00252B10">
      <w:pPr>
        <w:ind w:firstLine="720"/>
        <w:jc w:val="both"/>
        <w:outlineLvl w:val="0"/>
        <w:rPr>
          <w:b/>
          <w:bCs/>
          <w:sz w:val="24"/>
          <w:szCs w:val="24"/>
          <w:lang w:val="kk-KZ"/>
        </w:rPr>
      </w:pPr>
      <w:r w:rsidRPr="000563E9">
        <w:rPr>
          <w:b/>
          <w:bCs/>
          <w:snapToGrid w:val="0"/>
          <w:sz w:val="24"/>
          <w:szCs w:val="24"/>
          <w:lang w:val="kk-KZ"/>
        </w:rPr>
        <w:t xml:space="preserve">41 </w:t>
      </w:r>
      <w:r w:rsidR="00256565" w:rsidRPr="000563E9">
        <w:rPr>
          <w:b/>
          <w:bCs/>
          <w:sz w:val="24"/>
          <w:szCs w:val="24"/>
          <w:lang w:val="kk-KZ"/>
        </w:rPr>
        <w:t>Ғ</w:t>
      </w:r>
      <w:r w:rsidRPr="000563E9">
        <w:rPr>
          <w:b/>
          <w:bCs/>
          <w:sz w:val="24"/>
          <w:szCs w:val="24"/>
          <w:lang w:val="kk-KZ"/>
        </w:rPr>
        <w:t>имараттар</w:t>
      </w:r>
      <w:r w:rsidR="00256565" w:rsidRPr="000563E9">
        <w:rPr>
          <w:b/>
          <w:bCs/>
          <w:sz w:val="24"/>
          <w:szCs w:val="24"/>
          <w:lang w:val="kk-KZ"/>
        </w:rPr>
        <w:t xml:space="preserve"> құрылысы</w:t>
      </w:r>
    </w:p>
    <w:p w:rsidR="00D974F3" w:rsidRPr="000563E9" w:rsidRDefault="00D974F3" w:rsidP="00D974F3">
      <w:pPr>
        <w:jc w:val="both"/>
        <w:outlineLvl w:val="0"/>
        <w:rPr>
          <w:b/>
          <w:bCs/>
          <w:snapToGrid w:val="0"/>
          <w:sz w:val="24"/>
          <w:szCs w:val="24"/>
          <w:lang w:val="kk-KZ"/>
        </w:rPr>
      </w:pPr>
    </w:p>
    <w:p w:rsidR="00D974F3" w:rsidRPr="000563E9" w:rsidRDefault="00D974F3" w:rsidP="00F873A2">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ан б</w:t>
      </w:r>
      <w:r w:rsidR="0017405B" w:rsidRPr="000563E9">
        <w:rPr>
          <w:snapToGrid w:val="0"/>
          <w:sz w:val="24"/>
          <w:szCs w:val="24"/>
          <w:lang w:val="kk-KZ"/>
        </w:rPr>
        <w:t>ө</w:t>
      </w:r>
      <w:r w:rsidRPr="000563E9">
        <w:rPr>
          <w:snapToGrid w:val="0"/>
          <w:sz w:val="24"/>
          <w:szCs w:val="24"/>
          <w:lang w:val="kk-KZ"/>
        </w:rPr>
        <w:t>лімге</w:t>
      </w:r>
      <w:r w:rsidR="00725BC7" w:rsidRPr="000563E9">
        <w:rPr>
          <w:snapToGrid w:val="0"/>
          <w:sz w:val="24"/>
          <w:szCs w:val="24"/>
          <w:lang w:val="kk-KZ"/>
        </w:rPr>
        <w:t xml:space="preserve"> ғимараттың барлық түрлерін тұрғызу үшін</w:t>
      </w:r>
      <w:r w:rsidRPr="000563E9">
        <w:rPr>
          <w:snapToGrid w:val="0"/>
          <w:sz w:val="24"/>
          <w:szCs w:val="24"/>
          <w:lang w:val="kk-KZ"/>
        </w:rPr>
        <w:t xml:space="preserve"> жалпы қ</w:t>
      </w:r>
      <w:r w:rsidR="0017405B" w:rsidRPr="000563E9">
        <w:rPr>
          <w:snapToGrid w:val="0"/>
          <w:sz w:val="24"/>
          <w:szCs w:val="24"/>
          <w:lang w:val="kk-KZ"/>
        </w:rPr>
        <w:t>ұ</w:t>
      </w:r>
      <w:r w:rsidRPr="000563E9">
        <w:rPr>
          <w:snapToGrid w:val="0"/>
          <w:sz w:val="24"/>
          <w:szCs w:val="24"/>
          <w:lang w:val="kk-KZ"/>
        </w:rPr>
        <w:t>рылыс</w:t>
      </w:r>
      <w:r w:rsidR="00725BC7" w:rsidRPr="000563E9">
        <w:rPr>
          <w:snapToGrid w:val="0"/>
          <w:sz w:val="24"/>
          <w:szCs w:val="24"/>
          <w:lang w:val="kk-KZ"/>
        </w:rPr>
        <w:t>тық</w:t>
      </w:r>
      <w:r w:rsidRPr="000563E9">
        <w:rPr>
          <w:snapToGrid w:val="0"/>
          <w:sz w:val="24"/>
          <w:szCs w:val="24"/>
          <w:lang w:val="kk-KZ"/>
        </w:rPr>
        <w:t xml:space="preserve"> ж</w:t>
      </w:r>
      <w:r w:rsidR="0017405B" w:rsidRPr="000563E9">
        <w:rPr>
          <w:snapToGrid w:val="0"/>
          <w:sz w:val="24"/>
          <w:szCs w:val="24"/>
          <w:lang w:val="kk-KZ"/>
        </w:rPr>
        <w:t>ұ</w:t>
      </w:r>
      <w:r w:rsidRPr="000563E9">
        <w:rPr>
          <w:snapToGrid w:val="0"/>
          <w:sz w:val="24"/>
          <w:szCs w:val="24"/>
          <w:lang w:val="kk-KZ"/>
        </w:rPr>
        <w:t>мыстар кіреді. Б</w:t>
      </w:r>
      <w:r w:rsidR="0017405B" w:rsidRPr="000563E9">
        <w:rPr>
          <w:snapToGrid w:val="0"/>
          <w:sz w:val="24"/>
          <w:szCs w:val="24"/>
          <w:lang w:val="kk-KZ"/>
        </w:rPr>
        <w:t>ұ</w:t>
      </w:r>
      <w:r w:rsidR="00015C64" w:rsidRPr="000563E9">
        <w:rPr>
          <w:snapToGrid w:val="0"/>
          <w:sz w:val="24"/>
          <w:szCs w:val="24"/>
          <w:lang w:val="kk-KZ"/>
        </w:rPr>
        <w:t>ғ</w:t>
      </w:r>
      <w:r w:rsidRPr="000563E9">
        <w:rPr>
          <w:snapToGrid w:val="0"/>
          <w:sz w:val="24"/>
          <w:szCs w:val="24"/>
          <w:lang w:val="kk-KZ"/>
        </w:rPr>
        <w:t>ан жа</w:t>
      </w:r>
      <w:r w:rsidR="00932DC6" w:rsidRPr="000563E9">
        <w:rPr>
          <w:snapToGrid w:val="0"/>
          <w:sz w:val="24"/>
          <w:szCs w:val="24"/>
          <w:lang w:val="kk-KZ"/>
        </w:rPr>
        <w:t>ң</w:t>
      </w:r>
      <w:r w:rsidRPr="000563E9">
        <w:rPr>
          <w:snapToGrid w:val="0"/>
          <w:sz w:val="24"/>
          <w:szCs w:val="24"/>
          <w:lang w:val="kk-KZ"/>
        </w:rPr>
        <w:t>а қ</w:t>
      </w:r>
      <w:r w:rsidR="0017405B" w:rsidRPr="000563E9">
        <w:rPr>
          <w:snapToGrid w:val="0"/>
          <w:sz w:val="24"/>
          <w:szCs w:val="24"/>
          <w:lang w:val="kk-KZ"/>
        </w:rPr>
        <w:t>ұ</w:t>
      </w:r>
      <w:r w:rsidRPr="000563E9">
        <w:rPr>
          <w:snapToGrid w:val="0"/>
          <w:sz w:val="24"/>
          <w:szCs w:val="24"/>
          <w:lang w:val="kk-KZ"/>
        </w:rPr>
        <w:t>рылыс, ж</w:t>
      </w:r>
      <w:r w:rsidR="0017405B" w:rsidRPr="000563E9">
        <w:rPr>
          <w:snapToGrid w:val="0"/>
          <w:sz w:val="24"/>
          <w:szCs w:val="24"/>
          <w:lang w:val="kk-KZ"/>
        </w:rPr>
        <w:t>ө</w:t>
      </w:r>
      <w:r w:rsidRPr="000563E9">
        <w:rPr>
          <w:snapToGrid w:val="0"/>
          <w:sz w:val="24"/>
          <w:szCs w:val="24"/>
          <w:lang w:val="kk-KZ"/>
        </w:rPr>
        <w:t xml:space="preserve">ндеу, </w:t>
      </w:r>
      <w:r w:rsidR="00110FA2" w:rsidRPr="000563E9">
        <w:rPr>
          <w:snapToGrid w:val="0"/>
          <w:sz w:val="24"/>
          <w:szCs w:val="24"/>
          <w:lang w:val="kk-KZ"/>
        </w:rPr>
        <w:t xml:space="preserve">жаңғырту (модернизация) </w:t>
      </w:r>
      <w:r w:rsidR="000266DE" w:rsidRPr="000563E9">
        <w:rPr>
          <w:snapToGrid w:val="0"/>
          <w:sz w:val="24"/>
          <w:szCs w:val="24"/>
          <w:lang w:val="kk-KZ"/>
        </w:rPr>
        <w:t xml:space="preserve">және </w:t>
      </w:r>
      <w:r w:rsidR="00725BC7" w:rsidRPr="000563E9">
        <w:rPr>
          <w:snapToGrid w:val="0"/>
          <w:sz w:val="24"/>
          <w:szCs w:val="24"/>
          <w:lang w:val="kk-KZ"/>
        </w:rPr>
        <w:t>реставрациялық</w:t>
      </w:r>
      <w:r w:rsidRPr="000563E9">
        <w:rPr>
          <w:snapToGrid w:val="0"/>
          <w:sz w:val="24"/>
          <w:szCs w:val="24"/>
          <w:lang w:val="kk-KZ"/>
        </w:rPr>
        <w:t xml:space="preserve"> ж</w:t>
      </w:r>
      <w:r w:rsidR="0017405B" w:rsidRPr="000563E9">
        <w:rPr>
          <w:snapToGrid w:val="0"/>
          <w:sz w:val="24"/>
          <w:szCs w:val="24"/>
          <w:lang w:val="kk-KZ"/>
        </w:rPr>
        <w:t>ұ</w:t>
      </w:r>
      <w:r w:rsidRPr="000563E9">
        <w:rPr>
          <w:snapToGrid w:val="0"/>
          <w:sz w:val="24"/>
          <w:szCs w:val="24"/>
          <w:lang w:val="kk-KZ"/>
        </w:rPr>
        <w:t>мыстар</w:t>
      </w:r>
      <w:r w:rsidR="000266DE" w:rsidRPr="000563E9">
        <w:rPr>
          <w:snapToGrid w:val="0"/>
          <w:sz w:val="24"/>
          <w:szCs w:val="24"/>
          <w:lang w:val="kk-KZ"/>
        </w:rPr>
        <w:t>, дайын</w:t>
      </w:r>
      <w:r w:rsidRPr="000563E9">
        <w:rPr>
          <w:snapToGrid w:val="0"/>
          <w:sz w:val="24"/>
          <w:szCs w:val="24"/>
          <w:lang w:val="kk-KZ"/>
        </w:rPr>
        <w:t xml:space="preserve"> конструкциялардан</w:t>
      </w:r>
      <w:r w:rsidR="00725BC7" w:rsidRPr="000563E9">
        <w:rPr>
          <w:snapToGrid w:val="0"/>
          <w:sz w:val="24"/>
          <w:szCs w:val="24"/>
          <w:lang w:val="kk-KZ"/>
        </w:rPr>
        <w:t xml:space="preserve"> аяқталған</w:t>
      </w:r>
      <w:r w:rsidRPr="000563E9">
        <w:rPr>
          <w:snapToGrid w:val="0"/>
          <w:sz w:val="24"/>
          <w:szCs w:val="24"/>
          <w:lang w:val="kk-KZ"/>
        </w:rPr>
        <w:t xml:space="preserve"> </w:t>
      </w:r>
      <w:r w:rsidR="00015C64" w:rsidRPr="000563E9">
        <w:rPr>
          <w:snapToGrid w:val="0"/>
          <w:sz w:val="24"/>
          <w:szCs w:val="24"/>
          <w:lang w:val="kk-KZ"/>
        </w:rPr>
        <w:t>ғ</w:t>
      </w:r>
      <w:r w:rsidRPr="000563E9">
        <w:rPr>
          <w:snapToGrid w:val="0"/>
          <w:sz w:val="24"/>
          <w:szCs w:val="24"/>
          <w:lang w:val="kk-KZ"/>
        </w:rPr>
        <w:t>имарат</w:t>
      </w:r>
      <w:r w:rsidR="00830662" w:rsidRPr="000563E9">
        <w:rPr>
          <w:snapToGrid w:val="0"/>
          <w:sz w:val="24"/>
          <w:szCs w:val="24"/>
          <w:lang w:val="kk-KZ"/>
        </w:rPr>
        <w:t>тар</w:t>
      </w:r>
      <w:r w:rsidR="00725BC7" w:rsidRPr="000563E9">
        <w:rPr>
          <w:snapToGrid w:val="0"/>
          <w:sz w:val="24"/>
          <w:szCs w:val="24"/>
          <w:lang w:val="kk-KZ"/>
        </w:rPr>
        <w:t>ды</w:t>
      </w:r>
      <w:r w:rsidR="00830662" w:rsidRPr="000563E9">
        <w:rPr>
          <w:snapToGrid w:val="0"/>
          <w:sz w:val="24"/>
          <w:szCs w:val="24"/>
          <w:lang w:val="kk-KZ"/>
        </w:rPr>
        <w:t xml:space="preserve"> салу, сондай-ақ уақытша </w:t>
      </w:r>
      <w:r w:rsidR="00725BC7" w:rsidRPr="000563E9">
        <w:rPr>
          <w:snapToGrid w:val="0"/>
          <w:sz w:val="24"/>
          <w:szCs w:val="24"/>
          <w:lang w:val="kk-KZ"/>
        </w:rPr>
        <w:t>ғ</w:t>
      </w:r>
      <w:r w:rsidR="00830662" w:rsidRPr="000563E9">
        <w:rPr>
          <w:snapToGrid w:val="0"/>
          <w:sz w:val="24"/>
          <w:szCs w:val="24"/>
          <w:lang w:val="kk-KZ"/>
        </w:rPr>
        <w:t xml:space="preserve">имараттардың құрылысы </w:t>
      </w:r>
      <w:r w:rsidRPr="000563E9">
        <w:rPr>
          <w:snapToGrid w:val="0"/>
          <w:sz w:val="24"/>
          <w:szCs w:val="24"/>
          <w:lang w:val="kk-KZ"/>
        </w:rPr>
        <w:t xml:space="preserve">жатады.    </w:t>
      </w:r>
    </w:p>
    <w:p w:rsidR="00D974F3" w:rsidRPr="000563E9" w:rsidRDefault="000266DE" w:rsidP="00F873A2">
      <w:pPr>
        <w:ind w:firstLine="720"/>
        <w:jc w:val="both"/>
        <w:rPr>
          <w:snapToGrid w:val="0"/>
          <w:sz w:val="24"/>
          <w:szCs w:val="24"/>
          <w:lang w:val="kk-KZ"/>
        </w:rPr>
      </w:pPr>
      <w:r w:rsidRPr="000563E9">
        <w:rPr>
          <w:snapToGrid w:val="0"/>
          <w:sz w:val="24"/>
          <w:szCs w:val="24"/>
          <w:lang w:val="kk-KZ"/>
        </w:rPr>
        <w:t xml:space="preserve">Бұл бөлімге </w:t>
      </w:r>
      <w:r w:rsidR="00D974F3" w:rsidRPr="000563E9">
        <w:rPr>
          <w:snapToGrid w:val="0"/>
          <w:sz w:val="24"/>
          <w:szCs w:val="24"/>
          <w:lang w:val="kk-KZ"/>
        </w:rPr>
        <w:t>т</w:t>
      </w:r>
      <w:r w:rsidR="0017405B" w:rsidRPr="000563E9">
        <w:rPr>
          <w:snapToGrid w:val="0"/>
          <w:sz w:val="24"/>
          <w:szCs w:val="24"/>
          <w:lang w:val="kk-KZ"/>
        </w:rPr>
        <w:t>ұ</w:t>
      </w:r>
      <w:r w:rsidR="00D974F3" w:rsidRPr="000563E9">
        <w:rPr>
          <w:snapToGrid w:val="0"/>
          <w:sz w:val="24"/>
          <w:szCs w:val="24"/>
          <w:lang w:val="kk-KZ"/>
        </w:rPr>
        <w:t>т</w:t>
      </w:r>
      <w:r w:rsidR="00AE4920" w:rsidRPr="000563E9">
        <w:rPr>
          <w:snapToGrid w:val="0"/>
          <w:sz w:val="24"/>
          <w:szCs w:val="24"/>
          <w:lang w:val="kk-KZ"/>
        </w:rPr>
        <w:t>ас т</w:t>
      </w:r>
      <w:r w:rsidR="0017405B" w:rsidRPr="000563E9">
        <w:rPr>
          <w:snapToGrid w:val="0"/>
          <w:sz w:val="24"/>
          <w:szCs w:val="24"/>
          <w:lang w:val="kk-KZ"/>
        </w:rPr>
        <w:t>ұ</w:t>
      </w:r>
      <w:r w:rsidR="00AE4920" w:rsidRPr="000563E9">
        <w:rPr>
          <w:snapToGrid w:val="0"/>
          <w:sz w:val="24"/>
          <w:szCs w:val="24"/>
          <w:lang w:val="kk-KZ"/>
        </w:rPr>
        <w:t>р</w:t>
      </w:r>
      <w:r w:rsidR="00015C64" w:rsidRPr="000563E9">
        <w:rPr>
          <w:snapToGrid w:val="0"/>
          <w:sz w:val="24"/>
          <w:szCs w:val="24"/>
          <w:lang w:val="kk-KZ"/>
        </w:rPr>
        <w:t>ғ</w:t>
      </w:r>
      <w:r w:rsidR="00AE4920" w:rsidRPr="000563E9">
        <w:rPr>
          <w:snapToGrid w:val="0"/>
          <w:sz w:val="24"/>
          <w:szCs w:val="24"/>
          <w:lang w:val="kk-KZ"/>
        </w:rPr>
        <w:t xml:space="preserve">ын </w:t>
      </w:r>
      <w:r w:rsidR="0017405B" w:rsidRPr="000563E9">
        <w:rPr>
          <w:snapToGrid w:val="0"/>
          <w:sz w:val="24"/>
          <w:szCs w:val="24"/>
          <w:lang w:val="kk-KZ"/>
        </w:rPr>
        <w:t>ү</w:t>
      </w:r>
      <w:r w:rsidR="00AE4920" w:rsidRPr="000563E9">
        <w:rPr>
          <w:snapToGrid w:val="0"/>
          <w:sz w:val="24"/>
          <w:szCs w:val="24"/>
          <w:lang w:val="kk-KZ"/>
        </w:rPr>
        <w:t xml:space="preserve">й кешендері, </w:t>
      </w:r>
      <w:r w:rsidR="00EA7831" w:rsidRPr="000563E9">
        <w:rPr>
          <w:snapToGrid w:val="0"/>
          <w:sz w:val="24"/>
          <w:szCs w:val="24"/>
          <w:lang w:val="kk-KZ"/>
        </w:rPr>
        <w:t>әкімшілік</w:t>
      </w:r>
      <w:r w:rsidR="00D974F3" w:rsidRPr="000563E9">
        <w:rPr>
          <w:snapToGrid w:val="0"/>
          <w:sz w:val="24"/>
          <w:szCs w:val="24"/>
          <w:lang w:val="kk-KZ"/>
        </w:rPr>
        <w:t xml:space="preserve"> </w:t>
      </w:r>
      <w:r w:rsidR="00015C64" w:rsidRPr="000563E9">
        <w:rPr>
          <w:snapToGrid w:val="0"/>
          <w:sz w:val="24"/>
          <w:szCs w:val="24"/>
          <w:lang w:val="kk-KZ"/>
        </w:rPr>
        <w:t>ғ</w:t>
      </w:r>
      <w:r w:rsidR="00D974F3" w:rsidRPr="000563E9">
        <w:rPr>
          <w:snapToGrid w:val="0"/>
          <w:sz w:val="24"/>
          <w:szCs w:val="24"/>
          <w:lang w:val="kk-KZ"/>
        </w:rPr>
        <w:t>имараттар, д</w:t>
      </w:r>
      <w:r w:rsidR="0017405B" w:rsidRPr="000563E9">
        <w:rPr>
          <w:snapToGrid w:val="0"/>
          <w:sz w:val="24"/>
          <w:szCs w:val="24"/>
          <w:lang w:val="kk-KZ"/>
        </w:rPr>
        <w:t>ү</w:t>
      </w:r>
      <w:r w:rsidR="00D974F3" w:rsidRPr="000563E9">
        <w:rPr>
          <w:snapToGrid w:val="0"/>
          <w:sz w:val="24"/>
          <w:szCs w:val="24"/>
          <w:lang w:val="kk-KZ"/>
        </w:rPr>
        <w:t xml:space="preserve">кендер </w:t>
      </w:r>
      <w:r w:rsidR="0017405B" w:rsidRPr="000563E9">
        <w:rPr>
          <w:snapToGrid w:val="0"/>
          <w:sz w:val="24"/>
          <w:szCs w:val="24"/>
          <w:lang w:val="kk-KZ"/>
        </w:rPr>
        <w:t>және</w:t>
      </w:r>
      <w:r w:rsidR="00D974F3" w:rsidRPr="000563E9">
        <w:rPr>
          <w:snapToGrid w:val="0"/>
          <w:sz w:val="24"/>
          <w:szCs w:val="24"/>
          <w:lang w:val="kk-KZ"/>
        </w:rPr>
        <w:t xml:space="preserve"> басқа </w:t>
      </w:r>
      <w:r w:rsidR="00725BC7" w:rsidRPr="000563E9">
        <w:rPr>
          <w:snapToGrid w:val="0"/>
          <w:sz w:val="24"/>
          <w:szCs w:val="24"/>
          <w:lang w:val="kk-KZ"/>
        </w:rPr>
        <w:t xml:space="preserve">да </w:t>
      </w:r>
      <w:r w:rsidR="00D974F3" w:rsidRPr="000563E9">
        <w:rPr>
          <w:snapToGrid w:val="0"/>
          <w:sz w:val="24"/>
          <w:szCs w:val="24"/>
          <w:lang w:val="kk-KZ"/>
        </w:rPr>
        <w:t>қо</w:t>
      </w:r>
      <w:r w:rsidR="00015C64" w:rsidRPr="000563E9">
        <w:rPr>
          <w:snapToGrid w:val="0"/>
          <w:sz w:val="24"/>
          <w:szCs w:val="24"/>
          <w:lang w:val="kk-KZ"/>
        </w:rPr>
        <w:t>ғ</w:t>
      </w:r>
      <w:r w:rsidR="00D974F3" w:rsidRPr="000563E9">
        <w:rPr>
          <w:snapToGrid w:val="0"/>
          <w:sz w:val="24"/>
          <w:szCs w:val="24"/>
          <w:lang w:val="kk-KZ"/>
        </w:rPr>
        <w:t xml:space="preserve">амдық, </w:t>
      </w:r>
      <w:r w:rsidR="00EA7831" w:rsidRPr="000563E9">
        <w:rPr>
          <w:snapToGrid w:val="0"/>
          <w:sz w:val="24"/>
          <w:szCs w:val="24"/>
          <w:lang w:val="kk-KZ"/>
        </w:rPr>
        <w:t>мемлекеттік,</w:t>
      </w:r>
      <w:r w:rsidR="008427DB" w:rsidRPr="000563E9">
        <w:rPr>
          <w:snapToGrid w:val="0"/>
          <w:sz w:val="24"/>
          <w:szCs w:val="24"/>
          <w:lang w:val="kk-KZ"/>
        </w:rPr>
        <w:t xml:space="preserve"> ауылшаруашылық</w:t>
      </w:r>
      <w:r w:rsidR="00D974F3" w:rsidRPr="000563E9">
        <w:rPr>
          <w:snapToGrid w:val="0"/>
          <w:sz w:val="24"/>
          <w:szCs w:val="24"/>
          <w:lang w:val="kk-KZ"/>
        </w:rPr>
        <w:t xml:space="preserve">  </w:t>
      </w:r>
      <w:r w:rsidR="00EA7831" w:rsidRPr="000563E9">
        <w:rPr>
          <w:snapToGrid w:val="0"/>
          <w:sz w:val="24"/>
          <w:szCs w:val="24"/>
          <w:lang w:val="kk-KZ"/>
        </w:rPr>
        <w:t>ғ</w:t>
      </w:r>
      <w:r w:rsidR="00AE4920" w:rsidRPr="000563E9">
        <w:rPr>
          <w:snapToGrid w:val="0"/>
          <w:sz w:val="24"/>
          <w:szCs w:val="24"/>
          <w:lang w:val="kk-KZ"/>
        </w:rPr>
        <w:t xml:space="preserve">имараттары </w:t>
      </w:r>
      <w:r w:rsidR="0017405B" w:rsidRPr="000563E9">
        <w:rPr>
          <w:snapToGrid w:val="0"/>
          <w:sz w:val="24"/>
          <w:szCs w:val="24"/>
          <w:lang w:val="kk-KZ"/>
        </w:rPr>
        <w:t>және</w:t>
      </w:r>
      <w:r w:rsidR="00AE4920" w:rsidRPr="000563E9">
        <w:rPr>
          <w:snapToGrid w:val="0"/>
          <w:sz w:val="24"/>
          <w:szCs w:val="24"/>
          <w:lang w:val="kk-KZ"/>
        </w:rPr>
        <w:t xml:space="preserve"> т.б. құрылысы</w:t>
      </w:r>
      <w:r w:rsidR="00D974F3" w:rsidRPr="000563E9">
        <w:rPr>
          <w:snapToGrid w:val="0"/>
          <w:sz w:val="24"/>
          <w:szCs w:val="24"/>
          <w:lang w:val="kk-KZ"/>
        </w:rPr>
        <w:t xml:space="preserve"> кіреді. </w:t>
      </w:r>
    </w:p>
    <w:p w:rsidR="00D974F3" w:rsidRPr="000563E9" w:rsidRDefault="00D974F3" w:rsidP="00D974F3">
      <w:pPr>
        <w:jc w:val="both"/>
        <w:rPr>
          <w:b/>
          <w:bCs/>
          <w:snapToGrid w:val="0"/>
          <w:sz w:val="24"/>
          <w:szCs w:val="24"/>
          <w:lang w:val="kk-KZ"/>
        </w:rPr>
      </w:pPr>
    </w:p>
    <w:p w:rsidR="00D974F3" w:rsidRPr="000563E9" w:rsidRDefault="00D974F3" w:rsidP="00252B10">
      <w:pPr>
        <w:ind w:firstLine="720"/>
        <w:jc w:val="both"/>
        <w:rPr>
          <w:b/>
          <w:bCs/>
          <w:snapToGrid w:val="0"/>
          <w:sz w:val="24"/>
          <w:szCs w:val="24"/>
          <w:lang w:val="kk-KZ"/>
        </w:rPr>
      </w:pPr>
      <w:r w:rsidRPr="000563E9">
        <w:rPr>
          <w:b/>
          <w:bCs/>
          <w:snapToGrid w:val="0"/>
          <w:sz w:val="24"/>
          <w:szCs w:val="24"/>
          <w:lang w:val="kk-KZ"/>
        </w:rPr>
        <w:t>41.1 Қ</w:t>
      </w:r>
      <w:r w:rsidR="0017405B" w:rsidRPr="000563E9">
        <w:rPr>
          <w:b/>
          <w:bCs/>
          <w:snapToGrid w:val="0"/>
          <w:sz w:val="24"/>
          <w:szCs w:val="24"/>
          <w:lang w:val="kk-KZ"/>
        </w:rPr>
        <w:t>ұ</w:t>
      </w:r>
      <w:r w:rsidRPr="000563E9">
        <w:rPr>
          <w:b/>
          <w:bCs/>
          <w:snapToGrid w:val="0"/>
          <w:sz w:val="24"/>
          <w:szCs w:val="24"/>
          <w:lang w:val="kk-KZ"/>
        </w:rPr>
        <w:t xml:space="preserve">рылыс жобаларын </w:t>
      </w:r>
      <w:r w:rsidR="00D279E9" w:rsidRPr="000563E9">
        <w:rPr>
          <w:b/>
          <w:bCs/>
          <w:snapToGrid w:val="0"/>
          <w:sz w:val="24"/>
          <w:szCs w:val="24"/>
          <w:lang w:val="kk-KZ"/>
        </w:rPr>
        <w:t>әзірлеу</w:t>
      </w:r>
    </w:p>
    <w:p w:rsidR="00D974F3" w:rsidRPr="000563E9" w:rsidRDefault="00D974F3" w:rsidP="00D974F3">
      <w:pPr>
        <w:jc w:val="both"/>
        <w:outlineLvl w:val="0"/>
        <w:rPr>
          <w:b/>
          <w:bCs/>
          <w:snapToGrid w:val="0"/>
          <w:sz w:val="24"/>
          <w:szCs w:val="24"/>
          <w:lang w:val="kk-KZ"/>
        </w:rPr>
      </w:pPr>
    </w:p>
    <w:p w:rsidR="00D974F3" w:rsidRPr="000563E9" w:rsidRDefault="00D974F3" w:rsidP="00252B10">
      <w:pPr>
        <w:ind w:firstLine="720"/>
        <w:jc w:val="both"/>
        <w:outlineLvl w:val="0"/>
        <w:rPr>
          <w:b/>
          <w:bCs/>
          <w:snapToGrid w:val="0"/>
          <w:sz w:val="24"/>
          <w:szCs w:val="24"/>
          <w:lang w:val="kk-KZ"/>
        </w:rPr>
      </w:pPr>
      <w:r w:rsidRPr="000563E9">
        <w:rPr>
          <w:b/>
          <w:bCs/>
          <w:snapToGrid w:val="0"/>
          <w:sz w:val="24"/>
          <w:szCs w:val="24"/>
          <w:lang w:val="kk-KZ"/>
        </w:rPr>
        <w:t>41.10 Қ</w:t>
      </w:r>
      <w:r w:rsidR="0017405B" w:rsidRPr="000563E9">
        <w:rPr>
          <w:b/>
          <w:bCs/>
          <w:snapToGrid w:val="0"/>
          <w:sz w:val="24"/>
          <w:szCs w:val="24"/>
          <w:lang w:val="kk-KZ"/>
        </w:rPr>
        <w:t>ұ</w:t>
      </w:r>
      <w:r w:rsidRPr="000563E9">
        <w:rPr>
          <w:b/>
          <w:bCs/>
          <w:snapToGrid w:val="0"/>
          <w:sz w:val="24"/>
          <w:szCs w:val="24"/>
          <w:lang w:val="kk-KZ"/>
        </w:rPr>
        <w:t xml:space="preserve">рылыс жобаларын </w:t>
      </w:r>
      <w:r w:rsidR="00D279E9" w:rsidRPr="000563E9">
        <w:rPr>
          <w:b/>
          <w:bCs/>
          <w:snapToGrid w:val="0"/>
          <w:sz w:val="24"/>
          <w:szCs w:val="24"/>
          <w:lang w:val="kk-KZ"/>
        </w:rPr>
        <w:t>әзірлеу</w:t>
      </w:r>
    </w:p>
    <w:p w:rsidR="00D974F3" w:rsidRPr="000563E9" w:rsidRDefault="00D974F3" w:rsidP="00D974F3">
      <w:pPr>
        <w:jc w:val="both"/>
        <w:rPr>
          <w:snapToGrid w:val="0"/>
          <w:sz w:val="24"/>
          <w:szCs w:val="24"/>
          <w:lang w:val="kk-KZ"/>
        </w:rPr>
      </w:pPr>
    </w:p>
    <w:p w:rsidR="00506092" w:rsidRPr="000563E9" w:rsidRDefault="00506092" w:rsidP="00252B10">
      <w:pPr>
        <w:ind w:firstLine="720"/>
        <w:jc w:val="both"/>
        <w:outlineLvl w:val="0"/>
        <w:rPr>
          <w:snapToGrid w:val="0"/>
          <w:sz w:val="24"/>
          <w:szCs w:val="24"/>
          <w:lang w:val="kk-KZ"/>
        </w:rPr>
      </w:pPr>
      <w:r w:rsidRPr="000563E9">
        <w:rPr>
          <w:snapToGrid w:val="0"/>
          <w:sz w:val="24"/>
          <w:szCs w:val="24"/>
          <w:lang w:val="kk-KZ"/>
        </w:rPr>
        <w:t>41.10.0 Құрылыс жобаларын әзірлеу</w:t>
      </w:r>
    </w:p>
    <w:p w:rsidR="00506092" w:rsidRPr="000563E9" w:rsidRDefault="00506092" w:rsidP="00506092">
      <w:pPr>
        <w:jc w:val="both"/>
        <w:rPr>
          <w:snapToGrid w:val="0"/>
          <w:sz w:val="24"/>
          <w:szCs w:val="24"/>
          <w:lang w:val="kk-KZ"/>
        </w:rPr>
      </w:pPr>
    </w:p>
    <w:p w:rsidR="00506092" w:rsidRPr="000563E9" w:rsidRDefault="00506092" w:rsidP="00252B10">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506092" w:rsidRPr="000563E9" w:rsidRDefault="00506092" w:rsidP="00252B10">
      <w:pPr>
        <w:ind w:firstLine="720"/>
        <w:jc w:val="both"/>
        <w:rPr>
          <w:snapToGrid w:val="0"/>
          <w:sz w:val="24"/>
          <w:szCs w:val="24"/>
          <w:lang w:val="kk-KZ"/>
        </w:rPr>
      </w:pPr>
      <w:r w:rsidRPr="000563E9">
        <w:rPr>
          <w:snapToGrid w:val="0"/>
          <w:sz w:val="24"/>
          <w:szCs w:val="24"/>
          <w:lang w:val="kk-KZ"/>
        </w:rPr>
        <w:t xml:space="preserve">- одан әрі сату мақсатымен жобаларды </w:t>
      </w:r>
      <w:r w:rsidR="00725BC7" w:rsidRPr="000563E9">
        <w:rPr>
          <w:snapToGrid w:val="0"/>
          <w:sz w:val="24"/>
          <w:szCs w:val="24"/>
          <w:lang w:val="kk-KZ"/>
        </w:rPr>
        <w:t>іске</w:t>
      </w:r>
      <w:r w:rsidRPr="000563E9">
        <w:rPr>
          <w:snapToGrid w:val="0"/>
          <w:sz w:val="24"/>
          <w:szCs w:val="24"/>
          <w:lang w:val="kk-KZ"/>
        </w:rPr>
        <w:t xml:space="preserve"> асыру үшін қаржылық, техникалық</w:t>
      </w:r>
      <w:r w:rsidR="00725BC7" w:rsidRPr="000563E9">
        <w:rPr>
          <w:snapToGrid w:val="0"/>
          <w:sz w:val="24"/>
          <w:szCs w:val="24"/>
          <w:lang w:val="kk-KZ"/>
        </w:rPr>
        <w:t xml:space="preserve"> құралдарды</w:t>
      </w:r>
      <w:r w:rsidRPr="000563E9">
        <w:rPr>
          <w:snapToGrid w:val="0"/>
          <w:sz w:val="24"/>
          <w:szCs w:val="24"/>
          <w:lang w:val="kk-KZ"/>
        </w:rPr>
        <w:t xml:space="preserve"> және </w:t>
      </w:r>
      <w:r w:rsidR="00700435" w:rsidRPr="000563E9">
        <w:rPr>
          <w:snapToGrid w:val="0"/>
          <w:sz w:val="24"/>
          <w:szCs w:val="24"/>
          <w:lang w:val="kk-KZ"/>
        </w:rPr>
        <w:t>адам</w:t>
      </w:r>
      <w:r w:rsidR="00725BC7" w:rsidRPr="000563E9">
        <w:rPr>
          <w:snapToGrid w:val="0"/>
          <w:sz w:val="24"/>
          <w:szCs w:val="24"/>
          <w:lang w:val="kk-KZ"/>
        </w:rPr>
        <w:t>и</w:t>
      </w:r>
      <w:r w:rsidR="00700435" w:rsidRPr="000563E9">
        <w:rPr>
          <w:snapToGrid w:val="0"/>
          <w:sz w:val="24"/>
          <w:szCs w:val="24"/>
          <w:lang w:val="kk-KZ"/>
        </w:rPr>
        <w:t xml:space="preserve"> ресурстар</w:t>
      </w:r>
      <w:r w:rsidR="00725BC7" w:rsidRPr="000563E9">
        <w:rPr>
          <w:snapToGrid w:val="0"/>
          <w:sz w:val="24"/>
          <w:szCs w:val="24"/>
          <w:lang w:val="kk-KZ"/>
        </w:rPr>
        <w:t>ды</w:t>
      </w:r>
      <w:r w:rsidRPr="000563E9">
        <w:rPr>
          <w:snapToGrid w:val="0"/>
          <w:sz w:val="24"/>
          <w:szCs w:val="24"/>
          <w:lang w:val="kk-KZ"/>
        </w:rPr>
        <w:t xml:space="preserve"> біріктір</w:t>
      </w:r>
      <w:r w:rsidR="00725BC7" w:rsidRPr="000563E9">
        <w:rPr>
          <w:snapToGrid w:val="0"/>
          <w:sz w:val="24"/>
          <w:szCs w:val="24"/>
          <w:lang w:val="kk-KZ"/>
        </w:rPr>
        <w:t>умен</w:t>
      </w:r>
      <w:r w:rsidRPr="000563E9">
        <w:rPr>
          <w:snapToGrid w:val="0"/>
          <w:sz w:val="24"/>
          <w:szCs w:val="24"/>
          <w:lang w:val="kk-KZ"/>
        </w:rPr>
        <w:t xml:space="preserve"> тұрғын үй және тұрғын емес ғимараттар құрылысы  бойынша жобалар</w:t>
      </w:r>
      <w:r w:rsidR="00725BC7" w:rsidRPr="000563E9">
        <w:rPr>
          <w:snapToGrid w:val="0"/>
          <w:sz w:val="24"/>
          <w:szCs w:val="24"/>
          <w:lang w:val="kk-KZ"/>
        </w:rPr>
        <w:t>ды</w:t>
      </w:r>
      <w:r w:rsidRPr="000563E9">
        <w:rPr>
          <w:snapToGrid w:val="0"/>
          <w:sz w:val="24"/>
          <w:szCs w:val="24"/>
          <w:lang w:val="kk-KZ"/>
        </w:rPr>
        <w:t xml:space="preserve"> әзірлеу</w:t>
      </w:r>
      <w:r w:rsidR="00725BC7" w:rsidRPr="000563E9">
        <w:rPr>
          <w:snapToGrid w:val="0"/>
          <w:sz w:val="24"/>
          <w:szCs w:val="24"/>
          <w:lang w:val="kk-KZ"/>
        </w:rPr>
        <w:t xml:space="preserve"> кіреді</w:t>
      </w:r>
    </w:p>
    <w:p w:rsidR="00506092" w:rsidRPr="000563E9" w:rsidRDefault="00506092" w:rsidP="00506092">
      <w:pPr>
        <w:jc w:val="both"/>
        <w:rPr>
          <w:snapToGrid w:val="0"/>
          <w:sz w:val="24"/>
          <w:szCs w:val="24"/>
          <w:lang w:val="kk-KZ"/>
        </w:rPr>
      </w:pPr>
    </w:p>
    <w:p w:rsidR="00506092" w:rsidRPr="00837F6A" w:rsidRDefault="00506092" w:rsidP="00252B10">
      <w:pPr>
        <w:ind w:firstLine="720"/>
        <w:jc w:val="both"/>
        <w:rPr>
          <w:iCs/>
          <w:snapToGrid w:val="0"/>
          <w:sz w:val="24"/>
          <w:szCs w:val="24"/>
          <w:lang w:val="kk-KZ"/>
        </w:rPr>
      </w:pPr>
      <w:r w:rsidRPr="00837F6A">
        <w:rPr>
          <w:iCs/>
          <w:snapToGrid w:val="0"/>
          <w:sz w:val="24"/>
          <w:szCs w:val="24"/>
          <w:lang w:val="kk-KZ"/>
        </w:rPr>
        <w:t xml:space="preserve">Бұл ішкі </w:t>
      </w:r>
      <w:r w:rsidR="00060358" w:rsidRPr="00837F6A">
        <w:rPr>
          <w:snapToGrid w:val="0"/>
          <w:sz w:val="24"/>
          <w:szCs w:val="24"/>
          <w:lang w:val="kk-KZ"/>
        </w:rPr>
        <w:t>класқа</w:t>
      </w:r>
      <w:r w:rsidRPr="00837F6A">
        <w:rPr>
          <w:iCs/>
          <w:snapToGrid w:val="0"/>
          <w:sz w:val="24"/>
          <w:szCs w:val="24"/>
          <w:lang w:val="kk-KZ"/>
        </w:rPr>
        <w:t>:</w:t>
      </w:r>
    </w:p>
    <w:p w:rsidR="00506092" w:rsidRPr="00837F6A" w:rsidRDefault="00506092" w:rsidP="00252B10">
      <w:pPr>
        <w:ind w:firstLine="720"/>
        <w:jc w:val="both"/>
        <w:rPr>
          <w:iCs/>
          <w:snapToGrid w:val="0"/>
          <w:sz w:val="24"/>
          <w:szCs w:val="24"/>
          <w:lang w:val="kk-KZ"/>
        </w:rPr>
      </w:pPr>
      <w:r w:rsidRPr="00837F6A">
        <w:rPr>
          <w:iCs/>
          <w:snapToGrid w:val="0"/>
          <w:sz w:val="24"/>
          <w:szCs w:val="24"/>
          <w:lang w:val="kk-KZ"/>
        </w:rPr>
        <w:t>- ғимараттар құрылысы, (41.20 қараңыз)</w:t>
      </w:r>
    </w:p>
    <w:p w:rsidR="00506092" w:rsidRPr="00837F6A" w:rsidRDefault="00506092" w:rsidP="00252B10">
      <w:pPr>
        <w:ind w:firstLine="720"/>
        <w:jc w:val="both"/>
        <w:rPr>
          <w:iCs/>
          <w:snapToGrid w:val="0"/>
          <w:sz w:val="24"/>
          <w:szCs w:val="24"/>
          <w:lang w:val="kk-KZ"/>
        </w:rPr>
      </w:pPr>
      <w:r w:rsidRPr="00837F6A">
        <w:rPr>
          <w:iCs/>
          <w:snapToGrid w:val="0"/>
          <w:sz w:val="24"/>
          <w:szCs w:val="24"/>
          <w:lang w:val="kk-KZ"/>
        </w:rPr>
        <w:t xml:space="preserve">- сәулет және инженерлік </w:t>
      </w:r>
      <w:r w:rsidR="00700435" w:rsidRPr="00837F6A">
        <w:rPr>
          <w:iCs/>
          <w:snapToGrid w:val="0"/>
          <w:sz w:val="24"/>
          <w:szCs w:val="24"/>
          <w:lang w:val="kk-KZ"/>
        </w:rPr>
        <w:t>ізденістер саласындағы қызмет</w:t>
      </w:r>
      <w:r w:rsidRPr="00837F6A">
        <w:rPr>
          <w:iCs/>
          <w:snapToGrid w:val="0"/>
          <w:sz w:val="24"/>
          <w:szCs w:val="24"/>
          <w:lang w:val="kk-KZ"/>
        </w:rPr>
        <w:t>, (71.1 қараңыз)</w:t>
      </w:r>
    </w:p>
    <w:p w:rsidR="00506092" w:rsidRPr="00837F6A" w:rsidRDefault="00506092" w:rsidP="00252B10">
      <w:pPr>
        <w:ind w:firstLine="720"/>
        <w:jc w:val="both"/>
        <w:rPr>
          <w:iCs/>
          <w:snapToGrid w:val="0"/>
          <w:sz w:val="24"/>
          <w:szCs w:val="24"/>
          <w:lang w:val="kk-KZ"/>
        </w:rPr>
      </w:pPr>
      <w:r w:rsidRPr="00837F6A">
        <w:rPr>
          <w:iCs/>
          <w:snapToGrid w:val="0"/>
          <w:sz w:val="24"/>
          <w:szCs w:val="24"/>
          <w:lang w:val="kk-KZ"/>
        </w:rPr>
        <w:t>- құрылыс жоба</w:t>
      </w:r>
      <w:r w:rsidR="00700435" w:rsidRPr="00837F6A">
        <w:rPr>
          <w:iCs/>
          <w:snapToGrid w:val="0"/>
          <w:sz w:val="24"/>
          <w:szCs w:val="24"/>
          <w:lang w:val="kk-KZ"/>
        </w:rPr>
        <w:t>лары</w:t>
      </w:r>
      <w:r w:rsidR="00725BC7" w:rsidRPr="00837F6A">
        <w:rPr>
          <w:iCs/>
          <w:snapToGrid w:val="0"/>
          <w:sz w:val="24"/>
          <w:szCs w:val="24"/>
          <w:lang w:val="kk-KZ"/>
        </w:rPr>
        <w:t>н</w:t>
      </w:r>
      <w:r w:rsidRPr="00837F6A">
        <w:rPr>
          <w:iCs/>
          <w:snapToGrid w:val="0"/>
          <w:sz w:val="24"/>
          <w:szCs w:val="24"/>
          <w:lang w:val="kk-KZ"/>
        </w:rPr>
        <w:t xml:space="preserve"> басқару бойынша </w:t>
      </w:r>
      <w:r w:rsidR="00725BC7" w:rsidRPr="00837F6A">
        <w:rPr>
          <w:iCs/>
          <w:snapToGrid w:val="0"/>
          <w:sz w:val="24"/>
          <w:szCs w:val="24"/>
          <w:lang w:val="kk-KZ"/>
        </w:rPr>
        <w:t xml:space="preserve">көрсетілетін </w:t>
      </w:r>
      <w:r w:rsidRPr="00837F6A">
        <w:rPr>
          <w:iCs/>
          <w:snapToGrid w:val="0"/>
          <w:sz w:val="24"/>
          <w:szCs w:val="24"/>
          <w:lang w:val="kk-KZ"/>
        </w:rPr>
        <w:t>қызметтер</w:t>
      </w:r>
      <w:r w:rsidR="00725BC7" w:rsidRPr="00837F6A">
        <w:rPr>
          <w:iCs/>
          <w:snapToGrid w:val="0"/>
          <w:sz w:val="24"/>
          <w:szCs w:val="24"/>
          <w:lang w:val="kk-KZ"/>
        </w:rPr>
        <w:t xml:space="preserve"> кірмейді</w:t>
      </w:r>
      <w:r w:rsidRPr="00837F6A">
        <w:rPr>
          <w:iCs/>
          <w:snapToGrid w:val="0"/>
          <w:sz w:val="24"/>
          <w:szCs w:val="24"/>
          <w:lang w:val="kk-KZ"/>
        </w:rPr>
        <w:t>, (71.1 қараңыз)</w:t>
      </w:r>
    </w:p>
    <w:p w:rsidR="00D974F3" w:rsidRPr="000563E9" w:rsidRDefault="00D974F3" w:rsidP="00D974F3">
      <w:pPr>
        <w:jc w:val="both"/>
        <w:outlineLvl w:val="0"/>
        <w:rPr>
          <w:b/>
          <w:bCs/>
          <w:snapToGrid w:val="0"/>
          <w:sz w:val="24"/>
          <w:szCs w:val="24"/>
          <w:lang w:val="kk-KZ"/>
        </w:rPr>
      </w:pPr>
    </w:p>
    <w:p w:rsidR="00D974F3" w:rsidRPr="000563E9" w:rsidRDefault="00D974F3" w:rsidP="00252B10">
      <w:pPr>
        <w:ind w:firstLine="720"/>
        <w:jc w:val="both"/>
        <w:rPr>
          <w:snapToGrid w:val="0"/>
          <w:sz w:val="24"/>
          <w:szCs w:val="24"/>
          <w:lang w:val="kk-KZ"/>
        </w:rPr>
      </w:pPr>
      <w:r w:rsidRPr="000563E9">
        <w:rPr>
          <w:b/>
          <w:bCs/>
          <w:snapToGrid w:val="0"/>
          <w:sz w:val="24"/>
          <w:szCs w:val="24"/>
          <w:lang w:val="kk-KZ"/>
        </w:rPr>
        <w:t>41.2 Т</w:t>
      </w:r>
      <w:r w:rsidR="0017405B" w:rsidRPr="000563E9">
        <w:rPr>
          <w:b/>
          <w:bCs/>
          <w:snapToGrid w:val="0"/>
          <w:sz w:val="24"/>
          <w:szCs w:val="24"/>
          <w:lang w:val="kk-KZ"/>
        </w:rPr>
        <w:t>ұ</w:t>
      </w:r>
      <w:r w:rsidRPr="000563E9">
        <w:rPr>
          <w:b/>
          <w:bCs/>
          <w:snapToGrid w:val="0"/>
          <w:sz w:val="24"/>
          <w:szCs w:val="24"/>
          <w:lang w:val="kk-KZ"/>
        </w:rPr>
        <w:t>р</w:t>
      </w:r>
      <w:r w:rsidR="00015C64" w:rsidRPr="000563E9">
        <w:rPr>
          <w:b/>
          <w:bCs/>
          <w:snapToGrid w:val="0"/>
          <w:sz w:val="24"/>
          <w:szCs w:val="24"/>
          <w:lang w:val="kk-KZ"/>
        </w:rPr>
        <w:t>ғ</w:t>
      </w:r>
      <w:r w:rsidRPr="000563E9">
        <w:rPr>
          <w:b/>
          <w:bCs/>
          <w:snapToGrid w:val="0"/>
          <w:sz w:val="24"/>
          <w:szCs w:val="24"/>
          <w:lang w:val="kk-KZ"/>
        </w:rPr>
        <w:t xml:space="preserve">ын </w:t>
      </w:r>
      <w:r w:rsidR="0017405B" w:rsidRPr="000563E9">
        <w:rPr>
          <w:b/>
          <w:bCs/>
          <w:snapToGrid w:val="0"/>
          <w:sz w:val="24"/>
          <w:szCs w:val="24"/>
          <w:lang w:val="kk-KZ"/>
        </w:rPr>
        <w:t>және</w:t>
      </w:r>
      <w:r w:rsidRPr="000563E9">
        <w:rPr>
          <w:b/>
          <w:bCs/>
          <w:snapToGrid w:val="0"/>
          <w:sz w:val="24"/>
          <w:szCs w:val="24"/>
          <w:lang w:val="kk-KZ"/>
        </w:rPr>
        <w:t xml:space="preserve"> т</w:t>
      </w:r>
      <w:r w:rsidR="0017405B" w:rsidRPr="000563E9">
        <w:rPr>
          <w:b/>
          <w:bCs/>
          <w:snapToGrid w:val="0"/>
          <w:sz w:val="24"/>
          <w:szCs w:val="24"/>
          <w:lang w:val="kk-KZ"/>
        </w:rPr>
        <w:t>ұ</w:t>
      </w:r>
      <w:r w:rsidRPr="000563E9">
        <w:rPr>
          <w:b/>
          <w:bCs/>
          <w:snapToGrid w:val="0"/>
          <w:sz w:val="24"/>
          <w:szCs w:val="24"/>
          <w:lang w:val="kk-KZ"/>
        </w:rPr>
        <w:t>р</w:t>
      </w:r>
      <w:r w:rsidR="00015C64" w:rsidRPr="000563E9">
        <w:rPr>
          <w:b/>
          <w:bCs/>
          <w:snapToGrid w:val="0"/>
          <w:sz w:val="24"/>
          <w:szCs w:val="24"/>
          <w:lang w:val="kk-KZ"/>
        </w:rPr>
        <w:t>ғ</w:t>
      </w:r>
      <w:r w:rsidRPr="000563E9">
        <w:rPr>
          <w:b/>
          <w:bCs/>
          <w:snapToGrid w:val="0"/>
          <w:sz w:val="24"/>
          <w:szCs w:val="24"/>
          <w:lang w:val="kk-KZ"/>
        </w:rPr>
        <w:t xml:space="preserve">ын емес </w:t>
      </w:r>
      <w:r w:rsidR="00015C64" w:rsidRPr="000563E9">
        <w:rPr>
          <w:b/>
          <w:bCs/>
          <w:snapToGrid w:val="0"/>
          <w:sz w:val="24"/>
          <w:szCs w:val="24"/>
          <w:lang w:val="kk-KZ"/>
        </w:rPr>
        <w:t>ғ</w:t>
      </w:r>
      <w:r w:rsidR="00693162" w:rsidRPr="000563E9">
        <w:rPr>
          <w:b/>
          <w:bCs/>
          <w:snapToGrid w:val="0"/>
          <w:sz w:val="24"/>
          <w:szCs w:val="24"/>
          <w:lang w:val="kk-KZ"/>
        </w:rPr>
        <w:t>имараттар</w:t>
      </w:r>
      <w:r w:rsidR="007B39E0" w:rsidRPr="000563E9">
        <w:rPr>
          <w:b/>
          <w:bCs/>
          <w:snapToGrid w:val="0"/>
          <w:sz w:val="24"/>
          <w:szCs w:val="24"/>
          <w:lang w:val="kk-KZ"/>
        </w:rPr>
        <w:t xml:space="preserve"> құрылысы</w:t>
      </w:r>
    </w:p>
    <w:p w:rsidR="00D974F3" w:rsidRPr="000563E9" w:rsidRDefault="00D974F3" w:rsidP="00D974F3">
      <w:pPr>
        <w:jc w:val="both"/>
        <w:outlineLvl w:val="0"/>
        <w:rPr>
          <w:b/>
          <w:bCs/>
          <w:snapToGrid w:val="0"/>
          <w:sz w:val="24"/>
          <w:szCs w:val="24"/>
          <w:lang w:val="kk-KZ"/>
        </w:rPr>
      </w:pPr>
    </w:p>
    <w:p w:rsidR="00D974F3" w:rsidRPr="000563E9" w:rsidRDefault="00D974F3" w:rsidP="00700435">
      <w:pPr>
        <w:ind w:firstLine="720"/>
        <w:jc w:val="both"/>
        <w:rPr>
          <w:snapToGrid w:val="0"/>
          <w:sz w:val="24"/>
          <w:szCs w:val="24"/>
          <w:lang w:val="kk-KZ"/>
        </w:rPr>
      </w:pPr>
      <w:r w:rsidRPr="000563E9">
        <w:rPr>
          <w:snapToGrid w:val="0"/>
          <w:sz w:val="24"/>
          <w:szCs w:val="24"/>
          <w:lang w:val="kk-KZ"/>
        </w:rPr>
        <w:lastRenderedPageBreak/>
        <w:t>Атал</w:t>
      </w:r>
      <w:r w:rsidR="00015C64" w:rsidRPr="000563E9">
        <w:rPr>
          <w:snapToGrid w:val="0"/>
          <w:sz w:val="24"/>
          <w:szCs w:val="24"/>
          <w:lang w:val="kk-KZ"/>
        </w:rPr>
        <w:t>ғ</w:t>
      </w:r>
      <w:r w:rsidRPr="000563E9">
        <w:rPr>
          <w:snapToGrid w:val="0"/>
          <w:sz w:val="24"/>
          <w:szCs w:val="24"/>
          <w:lang w:val="kk-KZ"/>
        </w:rPr>
        <w:t xml:space="preserve">ан топқа </w:t>
      </w:r>
      <w:r w:rsidR="0017405B" w:rsidRPr="000563E9">
        <w:rPr>
          <w:snapToGrid w:val="0"/>
          <w:sz w:val="24"/>
          <w:szCs w:val="24"/>
          <w:lang w:val="kk-KZ"/>
        </w:rPr>
        <w:t>ө</w:t>
      </w:r>
      <w:r w:rsidRPr="000563E9">
        <w:rPr>
          <w:snapToGrid w:val="0"/>
          <w:sz w:val="24"/>
          <w:szCs w:val="24"/>
          <w:lang w:val="kk-KZ"/>
        </w:rPr>
        <w:t xml:space="preserve">з </w:t>
      </w:r>
      <w:r w:rsidR="00725BC7" w:rsidRPr="000563E9">
        <w:rPr>
          <w:snapToGrid w:val="0"/>
          <w:sz w:val="24"/>
          <w:szCs w:val="24"/>
          <w:lang w:val="kk-KZ"/>
        </w:rPr>
        <w:t xml:space="preserve">қаражаты </w:t>
      </w:r>
      <w:r w:rsidRPr="000563E9">
        <w:rPr>
          <w:snapToGrid w:val="0"/>
          <w:sz w:val="24"/>
          <w:szCs w:val="24"/>
          <w:lang w:val="kk-KZ"/>
        </w:rPr>
        <w:t xml:space="preserve">есебінен </w:t>
      </w:r>
      <w:r w:rsidR="00725BC7" w:rsidRPr="000563E9">
        <w:rPr>
          <w:snapToGrid w:val="0"/>
          <w:sz w:val="24"/>
          <w:szCs w:val="24"/>
          <w:lang w:val="kk-KZ"/>
        </w:rPr>
        <w:t>де,</w:t>
      </w:r>
      <w:r w:rsidRPr="000563E9">
        <w:rPr>
          <w:snapToGrid w:val="0"/>
          <w:sz w:val="24"/>
          <w:szCs w:val="24"/>
          <w:lang w:val="kk-KZ"/>
        </w:rPr>
        <w:t xml:space="preserve"> </w:t>
      </w:r>
      <w:r w:rsidR="00700435" w:rsidRPr="000563E9">
        <w:rPr>
          <w:snapToGrid w:val="0"/>
          <w:sz w:val="24"/>
          <w:szCs w:val="24"/>
          <w:lang w:val="kk-KZ"/>
        </w:rPr>
        <w:t>сыйақы</w:t>
      </w:r>
      <w:r w:rsidR="00725BC7" w:rsidRPr="000563E9">
        <w:rPr>
          <w:snapToGrid w:val="0"/>
          <w:sz w:val="24"/>
          <w:szCs w:val="24"/>
          <w:lang w:val="kk-KZ"/>
        </w:rPr>
        <w:t>ға да немесе шарттық негізде</w:t>
      </w:r>
      <w:r w:rsidRPr="000563E9">
        <w:rPr>
          <w:snapToGrid w:val="0"/>
          <w:sz w:val="24"/>
          <w:szCs w:val="24"/>
          <w:lang w:val="kk-KZ"/>
        </w:rPr>
        <w:t xml:space="preserve"> т</w:t>
      </w:r>
      <w:r w:rsidR="0017405B" w:rsidRPr="000563E9">
        <w:rPr>
          <w:snapToGrid w:val="0"/>
          <w:sz w:val="24"/>
          <w:szCs w:val="24"/>
          <w:lang w:val="kk-KZ"/>
        </w:rPr>
        <w:t>ұ</w:t>
      </w:r>
      <w:r w:rsidRPr="000563E9">
        <w:rPr>
          <w:snapToGrid w:val="0"/>
          <w:sz w:val="24"/>
          <w:szCs w:val="24"/>
          <w:lang w:val="kk-KZ"/>
        </w:rPr>
        <w:t>р</w:t>
      </w:r>
      <w:r w:rsidR="00015C64" w:rsidRPr="000563E9">
        <w:rPr>
          <w:snapToGrid w:val="0"/>
          <w:sz w:val="24"/>
          <w:szCs w:val="24"/>
          <w:lang w:val="kk-KZ"/>
        </w:rPr>
        <w:t>ғ</w:t>
      </w:r>
      <w:r w:rsidRPr="000563E9">
        <w:rPr>
          <w:snapToGrid w:val="0"/>
          <w:sz w:val="24"/>
          <w:szCs w:val="24"/>
          <w:lang w:val="kk-KZ"/>
        </w:rPr>
        <w:t xml:space="preserve">ын </w:t>
      </w:r>
      <w:r w:rsidR="0017405B" w:rsidRPr="000563E9">
        <w:rPr>
          <w:snapToGrid w:val="0"/>
          <w:sz w:val="24"/>
          <w:szCs w:val="24"/>
          <w:lang w:val="kk-KZ"/>
        </w:rPr>
        <w:t>және</w:t>
      </w:r>
      <w:r w:rsidRPr="000563E9">
        <w:rPr>
          <w:snapToGrid w:val="0"/>
          <w:sz w:val="24"/>
          <w:szCs w:val="24"/>
          <w:lang w:val="kk-KZ"/>
        </w:rPr>
        <w:t xml:space="preserve"> т</w:t>
      </w:r>
      <w:r w:rsidR="0017405B" w:rsidRPr="000563E9">
        <w:rPr>
          <w:snapToGrid w:val="0"/>
          <w:sz w:val="24"/>
          <w:szCs w:val="24"/>
          <w:lang w:val="kk-KZ"/>
        </w:rPr>
        <w:t>ұ</w:t>
      </w:r>
      <w:r w:rsidRPr="000563E9">
        <w:rPr>
          <w:snapToGrid w:val="0"/>
          <w:sz w:val="24"/>
          <w:szCs w:val="24"/>
          <w:lang w:val="kk-KZ"/>
        </w:rPr>
        <w:t>р</w:t>
      </w:r>
      <w:r w:rsidR="00015C64" w:rsidRPr="000563E9">
        <w:rPr>
          <w:snapToGrid w:val="0"/>
          <w:sz w:val="24"/>
          <w:szCs w:val="24"/>
          <w:lang w:val="kk-KZ"/>
        </w:rPr>
        <w:t>ғ</w:t>
      </w:r>
      <w:r w:rsidRPr="000563E9">
        <w:rPr>
          <w:snapToGrid w:val="0"/>
          <w:sz w:val="24"/>
          <w:szCs w:val="24"/>
          <w:lang w:val="kk-KZ"/>
        </w:rPr>
        <w:t xml:space="preserve">ын </w:t>
      </w:r>
      <w:r w:rsidR="0017405B" w:rsidRPr="000563E9">
        <w:rPr>
          <w:snapToGrid w:val="0"/>
          <w:sz w:val="24"/>
          <w:szCs w:val="24"/>
          <w:lang w:val="kk-KZ"/>
        </w:rPr>
        <w:t>ү</w:t>
      </w:r>
      <w:r w:rsidRPr="000563E9">
        <w:rPr>
          <w:snapToGrid w:val="0"/>
          <w:sz w:val="24"/>
          <w:szCs w:val="24"/>
          <w:lang w:val="kk-KZ"/>
        </w:rPr>
        <w:t xml:space="preserve">й емес </w:t>
      </w:r>
      <w:r w:rsidR="00015C64" w:rsidRPr="000563E9">
        <w:rPr>
          <w:snapToGrid w:val="0"/>
          <w:sz w:val="24"/>
          <w:szCs w:val="24"/>
          <w:lang w:val="kk-KZ"/>
        </w:rPr>
        <w:t>ғ</w:t>
      </w:r>
      <w:r w:rsidRPr="000563E9">
        <w:rPr>
          <w:snapToGrid w:val="0"/>
          <w:sz w:val="24"/>
          <w:szCs w:val="24"/>
          <w:lang w:val="kk-KZ"/>
        </w:rPr>
        <w:t>имараттар қ</w:t>
      </w:r>
      <w:r w:rsidR="0017405B" w:rsidRPr="000563E9">
        <w:rPr>
          <w:snapToGrid w:val="0"/>
          <w:sz w:val="24"/>
          <w:szCs w:val="24"/>
          <w:lang w:val="kk-KZ"/>
        </w:rPr>
        <w:t>ұ</w:t>
      </w:r>
      <w:r w:rsidRPr="000563E9">
        <w:rPr>
          <w:snapToGrid w:val="0"/>
          <w:sz w:val="24"/>
          <w:szCs w:val="24"/>
          <w:lang w:val="kk-KZ"/>
        </w:rPr>
        <w:t>рылысы кіреді. Ж</w:t>
      </w:r>
      <w:r w:rsidR="0017405B" w:rsidRPr="000563E9">
        <w:rPr>
          <w:snapToGrid w:val="0"/>
          <w:sz w:val="24"/>
          <w:szCs w:val="24"/>
          <w:lang w:val="kk-KZ"/>
        </w:rPr>
        <w:t>ұ</w:t>
      </w:r>
      <w:r w:rsidRPr="000563E9">
        <w:rPr>
          <w:snapToGrid w:val="0"/>
          <w:sz w:val="24"/>
          <w:szCs w:val="24"/>
          <w:lang w:val="kk-KZ"/>
        </w:rPr>
        <w:t>мыстарды</w:t>
      </w:r>
      <w:r w:rsidR="00932DC6" w:rsidRPr="000563E9">
        <w:rPr>
          <w:snapToGrid w:val="0"/>
          <w:sz w:val="24"/>
          <w:szCs w:val="24"/>
          <w:lang w:val="kk-KZ"/>
        </w:rPr>
        <w:t>ң</w:t>
      </w:r>
      <w:r w:rsidRPr="000563E9">
        <w:rPr>
          <w:snapToGrid w:val="0"/>
          <w:sz w:val="24"/>
          <w:szCs w:val="24"/>
          <w:lang w:val="kk-KZ"/>
        </w:rPr>
        <w:t xml:space="preserve"> бір б</w:t>
      </w:r>
      <w:r w:rsidR="0017405B" w:rsidRPr="000563E9">
        <w:rPr>
          <w:snapToGrid w:val="0"/>
          <w:sz w:val="24"/>
          <w:szCs w:val="24"/>
          <w:lang w:val="kk-KZ"/>
        </w:rPr>
        <w:t>ө</w:t>
      </w:r>
      <w:r w:rsidRPr="000563E9">
        <w:rPr>
          <w:snapToGrid w:val="0"/>
          <w:sz w:val="24"/>
          <w:szCs w:val="24"/>
          <w:lang w:val="kk-KZ"/>
        </w:rPr>
        <w:t>лігі ал</w:t>
      </w:r>
      <w:r w:rsidR="00725BC7" w:rsidRPr="000563E9">
        <w:rPr>
          <w:snapToGrid w:val="0"/>
          <w:sz w:val="24"/>
          <w:szCs w:val="24"/>
          <w:lang w:val="kk-KZ"/>
        </w:rPr>
        <w:t xml:space="preserve"> немесе</w:t>
      </w:r>
      <w:r w:rsidRPr="000563E9">
        <w:rPr>
          <w:snapToGrid w:val="0"/>
          <w:sz w:val="24"/>
          <w:szCs w:val="24"/>
          <w:lang w:val="kk-KZ"/>
        </w:rPr>
        <w:t xml:space="preserve"> барлық ж</w:t>
      </w:r>
      <w:r w:rsidR="0017405B" w:rsidRPr="000563E9">
        <w:rPr>
          <w:snapToGrid w:val="0"/>
          <w:sz w:val="24"/>
          <w:szCs w:val="24"/>
          <w:lang w:val="kk-KZ"/>
        </w:rPr>
        <w:t>ұ</w:t>
      </w:r>
      <w:r w:rsidRPr="000563E9">
        <w:rPr>
          <w:snapToGrid w:val="0"/>
          <w:sz w:val="24"/>
          <w:szCs w:val="24"/>
          <w:lang w:val="kk-KZ"/>
        </w:rPr>
        <w:t>мыс т</w:t>
      </w:r>
      <w:r w:rsidR="0017405B" w:rsidRPr="000563E9">
        <w:rPr>
          <w:snapToGrid w:val="0"/>
          <w:sz w:val="24"/>
          <w:szCs w:val="24"/>
          <w:lang w:val="kk-KZ"/>
        </w:rPr>
        <w:t>ү</w:t>
      </w:r>
      <w:r w:rsidRPr="000563E9">
        <w:rPr>
          <w:snapToGrid w:val="0"/>
          <w:sz w:val="24"/>
          <w:szCs w:val="24"/>
          <w:lang w:val="kk-KZ"/>
        </w:rPr>
        <w:t>рлері</w:t>
      </w:r>
      <w:r w:rsidR="00725BC7" w:rsidRPr="000563E9">
        <w:rPr>
          <w:snapToGrid w:val="0"/>
          <w:sz w:val="24"/>
          <w:szCs w:val="24"/>
          <w:lang w:val="kk-KZ"/>
        </w:rPr>
        <w:t>н</w:t>
      </w:r>
      <w:r w:rsidRPr="000563E9">
        <w:rPr>
          <w:snapToGrid w:val="0"/>
          <w:sz w:val="24"/>
          <w:szCs w:val="24"/>
          <w:lang w:val="kk-KZ"/>
        </w:rPr>
        <w:t xml:space="preserve"> </w:t>
      </w:r>
      <w:r w:rsidR="00700435" w:rsidRPr="000563E9">
        <w:rPr>
          <w:snapToGrid w:val="0"/>
          <w:sz w:val="24"/>
          <w:szCs w:val="24"/>
          <w:lang w:val="kk-KZ"/>
        </w:rPr>
        <w:t>қосалқы мердігерлерге</w:t>
      </w:r>
      <w:r w:rsidRPr="000563E9">
        <w:rPr>
          <w:snapToGrid w:val="0"/>
          <w:sz w:val="24"/>
          <w:szCs w:val="24"/>
          <w:lang w:val="kk-KZ"/>
        </w:rPr>
        <w:t xml:space="preserve"> табысталуы м</w:t>
      </w:r>
      <w:r w:rsidR="0017405B" w:rsidRPr="000563E9">
        <w:rPr>
          <w:snapToGrid w:val="0"/>
          <w:sz w:val="24"/>
          <w:szCs w:val="24"/>
          <w:lang w:val="kk-KZ"/>
        </w:rPr>
        <w:t>ү</w:t>
      </w:r>
      <w:r w:rsidRPr="000563E9">
        <w:rPr>
          <w:snapToGrid w:val="0"/>
          <w:sz w:val="24"/>
          <w:szCs w:val="24"/>
          <w:lang w:val="kk-KZ"/>
        </w:rPr>
        <w:t xml:space="preserve">мкін. Егер </w:t>
      </w:r>
      <w:r w:rsidR="00700435" w:rsidRPr="000563E9">
        <w:rPr>
          <w:snapToGrid w:val="0"/>
          <w:sz w:val="24"/>
          <w:szCs w:val="24"/>
          <w:lang w:val="kk-KZ"/>
        </w:rPr>
        <w:t xml:space="preserve">тек </w:t>
      </w:r>
      <w:r w:rsidR="00725BC7" w:rsidRPr="000563E9">
        <w:rPr>
          <w:snapToGrid w:val="0"/>
          <w:sz w:val="24"/>
          <w:szCs w:val="24"/>
          <w:lang w:val="kk-KZ"/>
        </w:rPr>
        <w:t>арнайы</w:t>
      </w:r>
      <w:r w:rsidR="00700435" w:rsidRPr="000563E9">
        <w:rPr>
          <w:snapToGrid w:val="0"/>
          <w:sz w:val="24"/>
          <w:szCs w:val="24"/>
          <w:lang w:val="kk-KZ"/>
        </w:rPr>
        <w:t xml:space="preserve"> </w:t>
      </w:r>
      <w:r w:rsidRPr="000563E9">
        <w:rPr>
          <w:snapToGrid w:val="0"/>
          <w:sz w:val="24"/>
          <w:szCs w:val="24"/>
          <w:lang w:val="kk-KZ"/>
        </w:rPr>
        <w:t>қ</w:t>
      </w:r>
      <w:r w:rsidR="0017405B" w:rsidRPr="000563E9">
        <w:rPr>
          <w:snapToGrid w:val="0"/>
          <w:sz w:val="24"/>
          <w:szCs w:val="24"/>
          <w:lang w:val="kk-KZ"/>
        </w:rPr>
        <w:t>ұ</w:t>
      </w:r>
      <w:r w:rsidRPr="000563E9">
        <w:rPr>
          <w:snapToGrid w:val="0"/>
          <w:sz w:val="24"/>
          <w:szCs w:val="24"/>
          <w:lang w:val="kk-KZ"/>
        </w:rPr>
        <w:t>рылыс</w:t>
      </w:r>
      <w:r w:rsidR="00725BC7" w:rsidRPr="000563E9">
        <w:rPr>
          <w:snapToGrid w:val="0"/>
          <w:sz w:val="24"/>
          <w:szCs w:val="24"/>
          <w:lang w:val="kk-KZ"/>
        </w:rPr>
        <w:t>тық</w:t>
      </w:r>
      <w:r w:rsidRPr="000563E9">
        <w:rPr>
          <w:snapToGrid w:val="0"/>
          <w:sz w:val="24"/>
          <w:szCs w:val="24"/>
          <w:lang w:val="kk-KZ"/>
        </w:rPr>
        <w:t xml:space="preserve"> ж</w:t>
      </w:r>
      <w:r w:rsidR="0017405B" w:rsidRPr="000563E9">
        <w:rPr>
          <w:snapToGrid w:val="0"/>
          <w:sz w:val="24"/>
          <w:szCs w:val="24"/>
          <w:lang w:val="kk-KZ"/>
        </w:rPr>
        <w:t>ұ</w:t>
      </w:r>
      <w:r w:rsidRPr="000563E9">
        <w:rPr>
          <w:snapToGrid w:val="0"/>
          <w:sz w:val="24"/>
          <w:szCs w:val="24"/>
          <w:lang w:val="kk-KZ"/>
        </w:rPr>
        <w:t>мыстары</w:t>
      </w:r>
      <w:r w:rsidR="00725BC7" w:rsidRPr="000563E9">
        <w:rPr>
          <w:snapToGrid w:val="0"/>
          <w:sz w:val="24"/>
          <w:szCs w:val="24"/>
          <w:lang w:val="kk-KZ"/>
        </w:rPr>
        <w:t xml:space="preserve"> ғана</w:t>
      </w:r>
      <w:r w:rsidRPr="000563E9">
        <w:rPr>
          <w:snapToGrid w:val="0"/>
          <w:sz w:val="24"/>
          <w:szCs w:val="24"/>
          <w:lang w:val="kk-KZ"/>
        </w:rPr>
        <w:t xml:space="preserve"> орындалса, онда атал</w:t>
      </w:r>
      <w:r w:rsidR="00015C64" w:rsidRPr="000563E9">
        <w:rPr>
          <w:snapToGrid w:val="0"/>
          <w:sz w:val="24"/>
          <w:szCs w:val="24"/>
          <w:lang w:val="kk-KZ"/>
        </w:rPr>
        <w:t>ғ</w:t>
      </w:r>
      <w:r w:rsidRPr="000563E9">
        <w:rPr>
          <w:snapToGrid w:val="0"/>
          <w:sz w:val="24"/>
          <w:szCs w:val="24"/>
          <w:lang w:val="kk-KZ"/>
        </w:rPr>
        <w:t>ан қызмет 43-</w:t>
      </w:r>
      <w:r w:rsidR="00700435" w:rsidRPr="000563E9">
        <w:rPr>
          <w:snapToGrid w:val="0"/>
          <w:sz w:val="24"/>
          <w:szCs w:val="24"/>
          <w:lang w:val="kk-KZ"/>
        </w:rPr>
        <w:t>бөлімде</w:t>
      </w:r>
      <w:r w:rsidRPr="000563E9">
        <w:rPr>
          <w:snapToGrid w:val="0"/>
          <w:sz w:val="24"/>
          <w:szCs w:val="24"/>
          <w:lang w:val="kk-KZ"/>
        </w:rPr>
        <w:t xml:space="preserve"> қаралады. </w:t>
      </w:r>
    </w:p>
    <w:p w:rsidR="00D974F3" w:rsidRPr="000563E9" w:rsidRDefault="00D974F3" w:rsidP="00D974F3">
      <w:pPr>
        <w:jc w:val="both"/>
        <w:rPr>
          <w:snapToGrid w:val="0"/>
          <w:sz w:val="24"/>
          <w:szCs w:val="24"/>
          <w:lang w:val="kk-KZ"/>
        </w:rPr>
      </w:pPr>
    </w:p>
    <w:p w:rsidR="00D974F3" w:rsidRPr="000563E9" w:rsidRDefault="00D974F3" w:rsidP="00252B10">
      <w:pPr>
        <w:ind w:firstLine="720"/>
        <w:jc w:val="both"/>
        <w:rPr>
          <w:snapToGrid w:val="0"/>
          <w:sz w:val="24"/>
          <w:szCs w:val="24"/>
          <w:lang w:val="kk-KZ"/>
        </w:rPr>
      </w:pPr>
      <w:r w:rsidRPr="000563E9">
        <w:rPr>
          <w:b/>
          <w:bCs/>
          <w:snapToGrid w:val="0"/>
          <w:sz w:val="24"/>
          <w:szCs w:val="24"/>
          <w:lang w:val="kk-KZ"/>
        </w:rPr>
        <w:t>41.20 Т</w:t>
      </w:r>
      <w:r w:rsidR="0017405B" w:rsidRPr="000563E9">
        <w:rPr>
          <w:b/>
          <w:bCs/>
          <w:snapToGrid w:val="0"/>
          <w:sz w:val="24"/>
          <w:szCs w:val="24"/>
          <w:lang w:val="kk-KZ"/>
        </w:rPr>
        <w:t>ұ</w:t>
      </w:r>
      <w:r w:rsidRPr="000563E9">
        <w:rPr>
          <w:b/>
          <w:bCs/>
          <w:snapToGrid w:val="0"/>
          <w:sz w:val="24"/>
          <w:szCs w:val="24"/>
          <w:lang w:val="kk-KZ"/>
        </w:rPr>
        <w:t>р</w:t>
      </w:r>
      <w:r w:rsidR="00015C64" w:rsidRPr="000563E9">
        <w:rPr>
          <w:b/>
          <w:bCs/>
          <w:snapToGrid w:val="0"/>
          <w:sz w:val="24"/>
          <w:szCs w:val="24"/>
          <w:lang w:val="kk-KZ"/>
        </w:rPr>
        <w:t>ғ</w:t>
      </w:r>
      <w:r w:rsidRPr="000563E9">
        <w:rPr>
          <w:b/>
          <w:bCs/>
          <w:snapToGrid w:val="0"/>
          <w:sz w:val="24"/>
          <w:szCs w:val="24"/>
          <w:lang w:val="kk-KZ"/>
        </w:rPr>
        <w:t xml:space="preserve">ын </w:t>
      </w:r>
      <w:r w:rsidR="0017405B" w:rsidRPr="000563E9">
        <w:rPr>
          <w:b/>
          <w:bCs/>
          <w:snapToGrid w:val="0"/>
          <w:sz w:val="24"/>
          <w:szCs w:val="24"/>
          <w:lang w:val="kk-KZ"/>
        </w:rPr>
        <w:t>және</w:t>
      </w:r>
      <w:r w:rsidRPr="000563E9">
        <w:rPr>
          <w:b/>
          <w:bCs/>
          <w:snapToGrid w:val="0"/>
          <w:sz w:val="24"/>
          <w:szCs w:val="24"/>
          <w:lang w:val="kk-KZ"/>
        </w:rPr>
        <w:t xml:space="preserve"> т</w:t>
      </w:r>
      <w:r w:rsidR="0017405B" w:rsidRPr="000563E9">
        <w:rPr>
          <w:b/>
          <w:bCs/>
          <w:snapToGrid w:val="0"/>
          <w:sz w:val="24"/>
          <w:szCs w:val="24"/>
          <w:lang w:val="kk-KZ"/>
        </w:rPr>
        <w:t>ұ</w:t>
      </w:r>
      <w:r w:rsidRPr="000563E9">
        <w:rPr>
          <w:b/>
          <w:bCs/>
          <w:snapToGrid w:val="0"/>
          <w:sz w:val="24"/>
          <w:szCs w:val="24"/>
          <w:lang w:val="kk-KZ"/>
        </w:rPr>
        <w:t>р</w:t>
      </w:r>
      <w:r w:rsidR="00015C64" w:rsidRPr="000563E9">
        <w:rPr>
          <w:b/>
          <w:bCs/>
          <w:snapToGrid w:val="0"/>
          <w:sz w:val="24"/>
          <w:szCs w:val="24"/>
          <w:lang w:val="kk-KZ"/>
        </w:rPr>
        <w:t>ғ</w:t>
      </w:r>
      <w:r w:rsidRPr="000563E9">
        <w:rPr>
          <w:b/>
          <w:bCs/>
          <w:snapToGrid w:val="0"/>
          <w:sz w:val="24"/>
          <w:szCs w:val="24"/>
          <w:lang w:val="kk-KZ"/>
        </w:rPr>
        <w:t xml:space="preserve">ын емес </w:t>
      </w:r>
      <w:r w:rsidR="00015C64" w:rsidRPr="000563E9">
        <w:rPr>
          <w:b/>
          <w:bCs/>
          <w:snapToGrid w:val="0"/>
          <w:sz w:val="24"/>
          <w:szCs w:val="24"/>
          <w:lang w:val="kk-KZ"/>
        </w:rPr>
        <w:t>ғ</w:t>
      </w:r>
      <w:r w:rsidR="00693162" w:rsidRPr="000563E9">
        <w:rPr>
          <w:b/>
          <w:bCs/>
          <w:snapToGrid w:val="0"/>
          <w:sz w:val="24"/>
          <w:szCs w:val="24"/>
          <w:lang w:val="kk-KZ"/>
        </w:rPr>
        <w:t>имараттар</w:t>
      </w:r>
      <w:r w:rsidR="002B7E37" w:rsidRPr="000563E9">
        <w:rPr>
          <w:b/>
          <w:bCs/>
          <w:snapToGrid w:val="0"/>
          <w:sz w:val="24"/>
          <w:szCs w:val="24"/>
          <w:lang w:val="kk-KZ"/>
        </w:rPr>
        <w:t xml:space="preserve"> құрылысы</w:t>
      </w:r>
    </w:p>
    <w:p w:rsidR="00D974F3" w:rsidRPr="000563E9" w:rsidRDefault="00D974F3" w:rsidP="00D974F3">
      <w:pPr>
        <w:jc w:val="both"/>
        <w:rPr>
          <w:snapToGrid w:val="0"/>
          <w:sz w:val="24"/>
          <w:szCs w:val="24"/>
          <w:lang w:val="kk-KZ"/>
        </w:rPr>
      </w:pPr>
    </w:p>
    <w:p w:rsidR="00EF75A0" w:rsidRPr="000563E9" w:rsidRDefault="009375B0" w:rsidP="00252B10">
      <w:pPr>
        <w:ind w:firstLine="720"/>
        <w:jc w:val="both"/>
        <w:rPr>
          <w:snapToGrid w:val="0"/>
          <w:sz w:val="24"/>
          <w:szCs w:val="24"/>
          <w:lang w:val="kk-KZ"/>
        </w:rPr>
      </w:pPr>
      <w:r w:rsidRPr="00837F6A">
        <w:rPr>
          <w:iCs/>
          <w:snapToGrid w:val="0"/>
          <w:sz w:val="24"/>
          <w:szCs w:val="24"/>
          <w:lang w:val="kk-KZ"/>
        </w:rPr>
        <w:t>Бұл</w:t>
      </w:r>
      <w:r w:rsidR="00EF75A0" w:rsidRPr="000563E9">
        <w:rPr>
          <w:snapToGrid w:val="0"/>
          <w:sz w:val="24"/>
          <w:szCs w:val="24"/>
          <w:lang w:val="kk-KZ"/>
        </w:rPr>
        <w:t xml:space="preserve"> класқа:</w:t>
      </w:r>
    </w:p>
    <w:p w:rsidR="00EF75A0" w:rsidRPr="000563E9" w:rsidRDefault="00EF75A0" w:rsidP="00252B10">
      <w:pPr>
        <w:ind w:firstLine="720"/>
        <w:jc w:val="both"/>
        <w:rPr>
          <w:snapToGrid w:val="0"/>
          <w:sz w:val="24"/>
          <w:szCs w:val="24"/>
          <w:lang w:val="kk-KZ"/>
        </w:rPr>
      </w:pPr>
      <w:r w:rsidRPr="000563E9">
        <w:rPr>
          <w:snapToGrid w:val="0"/>
          <w:sz w:val="24"/>
          <w:szCs w:val="24"/>
          <w:lang w:val="kk-KZ"/>
        </w:rPr>
        <w:t>-</w:t>
      </w:r>
      <w:r w:rsidR="00252B10">
        <w:rPr>
          <w:snapToGrid w:val="0"/>
          <w:sz w:val="24"/>
          <w:szCs w:val="24"/>
          <w:lang w:val="kk-KZ"/>
        </w:rPr>
        <w:t xml:space="preserve"> </w:t>
      </w:r>
      <w:r w:rsidRPr="000563E9">
        <w:rPr>
          <w:snapToGrid w:val="0"/>
          <w:sz w:val="24"/>
          <w:szCs w:val="24"/>
          <w:lang w:val="kk-KZ"/>
        </w:rPr>
        <w:t xml:space="preserve">құрылыс учаскелерінде құрама конструкциялардан ғимараттарды жөндеу және орнату </w:t>
      </w:r>
      <w:r w:rsidR="00725BC7" w:rsidRPr="000563E9">
        <w:rPr>
          <w:snapToGrid w:val="0"/>
          <w:sz w:val="24"/>
          <w:szCs w:val="24"/>
          <w:lang w:val="kk-KZ"/>
        </w:rPr>
        <w:t>кіреді</w:t>
      </w:r>
    </w:p>
    <w:p w:rsidR="00EF75A0" w:rsidRPr="000563E9" w:rsidRDefault="00EF75A0" w:rsidP="00D974F3">
      <w:pPr>
        <w:jc w:val="both"/>
        <w:rPr>
          <w:snapToGrid w:val="0"/>
          <w:sz w:val="24"/>
          <w:szCs w:val="24"/>
          <w:lang w:val="kk-KZ"/>
        </w:rPr>
      </w:pPr>
    </w:p>
    <w:p w:rsidR="00EF75A0" w:rsidRPr="000563E9" w:rsidRDefault="009375B0" w:rsidP="00252B10">
      <w:pPr>
        <w:ind w:firstLine="720"/>
        <w:jc w:val="both"/>
        <w:rPr>
          <w:iCs/>
          <w:snapToGrid w:val="0"/>
          <w:sz w:val="24"/>
          <w:szCs w:val="24"/>
          <w:lang w:val="kk-KZ"/>
        </w:rPr>
      </w:pPr>
      <w:r w:rsidRPr="00837F6A">
        <w:rPr>
          <w:iCs/>
          <w:snapToGrid w:val="0"/>
          <w:sz w:val="24"/>
          <w:szCs w:val="24"/>
          <w:lang w:val="kk-KZ"/>
        </w:rPr>
        <w:t>Бұл</w:t>
      </w:r>
      <w:r w:rsidR="00EF75A0" w:rsidRPr="000563E9">
        <w:rPr>
          <w:iCs/>
          <w:snapToGrid w:val="0"/>
          <w:sz w:val="24"/>
          <w:szCs w:val="24"/>
          <w:lang w:val="kk-KZ"/>
        </w:rPr>
        <w:t xml:space="preserve"> класқа:</w:t>
      </w:r>
    </w:p>
    <w:p w:rsidR="00EF75A0" w:rsidRPr="000563E9" w:rsidRDefault="00EF75A0" w:rsidP="00252B10">
      <w:pPr>
        <w:ind w:firstLine="720"/>
        <w:jc w:val="both"/>
        <w:rPr>
          <w:iCs/>
          <w:snapToGrid w:val="0"/>
          <w:sz w:val="24"/>
          <w:szCs w:val="24"/>
          <w:lang w:val="kk-KZ"/>
        </w:rPr>
      </w:pPr>
      <w:r w:rsidRPr="000563E9">
        <w:rPr>
          <w:iCs/>
          <w:snapToGrid w:val="0"/>
          <w:sz w:val="24"/>
          <w:szCs w:val="24"/>
          <w:lang w:val="kk-KZ"/>
        </w:rPr>
        <w:t>- сәулет және инженерлік ізденістер саласындағы қызмет, (71.1 қараңыз)</w:t>
      </w:r>
    </w:p>
    <w:p w:rsidR="00EF75A0" w:rsidRPr="000563E9" w:rsidRDefault="00EF75A0" w:rsidP="00D974F3">
      <w:pPr>
        <w:jc w:val="both"/>
        <w:rPr>
          <w:snapToGrid w:val="0"/>
          <w:sz w:val="24"/>
          <w:szCs w:val="24"/>
          <w:lang w:val="kk-KZ"/>
        </w:rPr>
      </w:pPr>
      <w:r w:rsidRPr="000563E9">
        <w:rPr>
          <w:snapToGrid w:val="0"/>
          <w:sz w:val="24"/>
          <w:szCs w:val="24"/>
          <w:lang w:val="kk-KZ"/>
        </w:rPr>
        <w:t xml:space="preserve">    </w:t>
      </w:r>
      <w:r w:rsidR="00252B10">
        <w:rPr>
          <w:snapToGrid w:val="0"/>
          <w:sz w:val="24"/>
          <w:szCs w:val="24"/>
          <w:lang w:val="kk-KZ"/>
        </w:rPr>
        <w:tab/>
      </w:r>
      <w:r w:rsidRPr="000563E9">
        <w:rPr>
          <w:snapToGrid w:val="0"/>
          <w:sz w:val="24"/>
          <w:szCs w:val="24"/>
          <w:lang w:val="kk-KZ"/>
        </w:rPr>
        <w:t xml:space="preserve">- құрылыс жобаларын басқару </w:t>
      </w:r>
      <w:r w:rsidR="00725BC7" w:rsidRPr="000563E9">
        <w:rPr>
          <w:iCs/>
          <w:snapToGrid w:val="0"/>
          <w:sz w:val="24"/>
          <w:szCs w:val="24"/>
          <w:lang w:val="kk-KZ"/>
        </w:rPr>
        <w:t>кірмейді</w:t>
      </w:r>
      <w:r w:rsidR="009375B0">
        <w:rPr>
          <w:iCs/>
          <w:snapToGrid w:val="0"/>
          <w:sz w:val="24"/>
          <w:szCs w:val="24"/>
          <w:lang w:val="kk-KZ"/>
        </w:rPr>
        <w:t>,</w:t>
      </w:r>
      <w:r w:rsidR="00725BC7" w:rsidRPr="000563E9">
        <w:rPr>
          <w:snapToGrid w:val="0"/>
          <w:sz w:val="24"/>
          <w:szCs w:val="24"/>
          <w:lang w:val="kk-KZ"/>
        </w:rPr>
        <w:t xml:space="preserve"> </w:t>
      </w:r>
      <w:r w:rsidRPr="000563E9">
        <w:rPr>
          <w:snapToGrid w:val="0"/>
          <w:sz w:val="24"/>
          <w:szCs w:val="24"/>
          <w:lang w:val="kk-KZ"/>
        </w:rPr>
        <w:t xml:space="preserve">(71.1 қараңыз) </w:t>
      </w:r>
    </w:p>
    <w:p w:rsidR="00EF75A0" w:rsidRPr="000563E9" w:rsidRDefault="00EF75A0" w:rsidP="00D974F3">
      <w:pPr>
        <w:jc w:val="both"/>
        <w:rPr>
          <w:snapToGrid w:val="0"/>
          <w:sz w:val="24"/>
          <w:szCs w:val="24"/>
          <w:lang w:val="kk-KZ"/>
        </w:rPr>
      </w:pPr>
    </w:p>
    <w:p w:rsidR="002365F8" w:rsidRPr="000563E9" w:rsidRDefault="002365F8" w:rsidP="00252B10">
      <w:pPr>
        <w:ind w:firstLine="720"/>
        <w:jc w:val="both"/>
        <w:rPr>
          <w:snapToGrid w:val="0"/>
          <w:sz w:val="24"/>
          <w:szCs w:val="24"/>
          <w:lang w:val="kk-KZ"/>
        </w:rPr>
      </w:pPr>
      <w:r w:rsidRPr="000563E9">
        <w:rPr>
          <w:bCs/>
          <w:snapToGrid w:val="0"/>
          <w:sz w:val="24"/>
          <w:szCs w:val="24"/>
          <w:lang w:val="kk-KZ"/>
        </w:rPr>
        <w:t>41.20.1 Тұрғын ғимараттарының құрылысы</w:t>
      </w:r>
    </w:p>
    <w:p w:rsidR="002365F8" w:rsidRPr="000563E9" w:rsidRDefault="002365F8" w:rsidP="002365F8">
      <w:pPr>
        <w:jc w:val="both"/>
        <w:rPr>
          <w:snapToGrid w:val="0"/>
          <w:sz w:val="24"/>
          <w:szCs w:val="24"/>
          <w:lang w:val="kk-KZ"/>
        </w:rPr>
      </w:pPr>
    </w:p>
    <w:p w:rsidR="002365F8" w:rsidRPr="000563E9" w:rsidRDefault="002365F8" w:rsidP="00252B10">
      <w:pPr>
        <w:ind w:firstLine="720"/>
        <w:jc w:val="both"/>
        <w:rPr>
          <w:snapToGrid w:val="0"/>
          <w:sz w:val="24"/>
          <w:szCs w:val="24"/>
          <w:lang w:val="kk-KZ"/>
        </w:rPr>
      </w:pPr>
      <w:r w:rsidRPr="000563E9">
        <w:rPr>
          <w:snapToGrid w:val="0"/>
          <w:sz w:val="24"/>
          <w:szCs w:val="24"/>
          <w:lang w:val="kk-KZ"/>
        </w:rPr>
        <w:t>Бұл ішкі класқа:</w:t>
      </w:r>
    </w:p>
    <w:p w:rsidR="002365F8" w:rsidRPr="000563E9" w:rsidRDefault="002365F8" w:rsidP="00252B10">
      <w:pPr>
        <w:ind w:firstLine="720"/>
        <w:jc w:val="both"/>
        <w:rPr>
          <w:snapToGrid w:val="0"/>
          <w:sz w:val="24"/>
          <w:szCs w:val="24"/>
          <w:lang w:val="kk-KZ"/>
        </w:rPr>
      </w:pPr>
      <w:r w:rsidRPr="000563E9">
        <w:rPr>
          <w:snapToGrid w:val="0"/>
          <w:sz w:val="24"/>
          <w:szCs w:val="24"/>
          <w:lang w:val="kk-KZ"/>
        </w:rPr>
        <w:t>- тұрғын ғимараттардың барлық типтерінің: бір</w:t>
      </w:r>
      <w:r w:rsidR="00063294" w:rsidRPr="000563E9">
        <w:rPr>
          <w:snapToGrid w:val="0"/>
          <w:sz w:val="24"/>
          <w:szCs w:val="24"/>
          <w:lang w:val="kk-KZ"/>
        </w:rPr>
        <w:t>п</w:t>
      </w:r>
      <w:r w:rsidRPr="000563E9">
        <w:rPr>
          <w:snapToGrid w:val="0"/>
          <w:sz w:val="24"/>
          <w:szCs w:val="24"/>
          <w:lang w:val="kk-KZ"/>
        </w:rPr>
        <w:t xml:space="preserve">әтерлі, көппәтерлі үйлердің, соның ішінде көп қабатты ғимараттардың құрылыстары </w:t>
      </w:r>
      <w:r w:rsidR="00725BC7" w:rsidRPr="000563E9">
        <w:rPr>
          <w:snapToGrid w:val="0"/>
          <w:sz w:val="24"/>
          <w:szCs w:val="24"/>
          <w:lang w:val="kk-KZ"/>
        </w:rPr>
        <w:t>кіреді</w:t>
      </w:r>
    </w:p>
    <w:p w:rsidR="002365F8" w:rsidRPr="000563E9" w:rsidRDefault="002365F8" w:rsidP="002365F8">
      <w:pPr>
        <w:jc w:val="both"/>
        <w:rPr>
          <w:snapToGrid w:val="0"/>
          <w:sz w:val="24"/>
          <w:szCs w:val="24"/>
          <w:lang w:val="kk-KZ"/>
        </w:rPr>
      </w:pPr>
    </w:p>
    <w:p w:rsidR="002365F8" w:rsidRPr="000563E9" w:rsidRDefault="002365F8" w:rsidP="00252B10">
      <w:pPr>
        <w:ind w:firstLine="720"/>
        <w:jc w:val="both"/>
        <w:rPr>
          <w:snapToGrid w:val="0"/>
          <w:sz w:val="24"/>
          <w:szCs w:val="24"/>
          <w:lang w:val="kk-KZ"/>
        </w:rPr>
      </w:pPr>
      <w:r w:rsidRPr="000563E9">
        <w:rPr>
          <w:snapToGrid w:val="0"/>
          <w:sz w:val="24"/>
          <w:szCs w:val="24"/>
          <w:lang w:val="kk-KZ"/>
        </w:rPr>
        <w:t>Бұл ішкі класқа сондай-ақ:</w:t>
      </w:r>
    </w:p>
    <w:p w:rsidR="002365F8" w:rsidRPr="000563E9" w:rsidRDefault="002365F8" w:rsidP="00252B10">
      <w:pPr>
        <w:ind w:firstLine="720"/>
        <w:jc w:val="both"/>
        <w:outlineLvl w:val="0"/>
        <w:rPr>
          <w:snapToGrid w:val="0"/>
          <w:sz w:val="24"/>
          <w:szCs w:val="24"/>
          <w:lang w:val="kk-KZ"/>
        </w:rPr>
      </w:pPr>
      <w:r w:rsidRPr="000563E9">
        <w:rPr>
          <w:snapToGrid w:val="0"/>
          <w:sz w:val="24"/>
          <w:szCs w:val="24"/>
          <w:lang w:val="kk-KZ"/>
        </w:rPr>
        <w:t>- бар тұрғын үй құрылыстарын қайта жаң</w:t>
      </w:r>
      <w:r w:rsidR="00063294" w:rsidRPr="000563E9">
        <w:rPr>
          <w:snapToGrid w:val="0"/>
          <w:sz w:val="24"/>
          <w:szCs w:val="24"/>
          <w:lang w:val="kk-KZ"/>
        </w:rPr>
        <w:t>ғы</w:t>
      </w:r>
      <w:r w:rsidRPr="000563E9">
        <w:rPr>
          <w:snapToGrid w:val="0"/>
          <w:sz w:val="24"/>
          <w:szCs w:val="24"/>
          <w:lang w:val="kk-KZ"/>
        </w:rPr>
        <w:t xml:space="preserve">рту немесе қалпына келтіру </w:t>
      </w:r>
      <w:r w:rsidR="00063294" w:rsidRPr="000563E9">
        <w:rPr>
          <w:snapToGrid w:val="0"/>
          <w:sz w:val="24"/>
          <w:szCs w:val="24"/>
          <w:lang w:val="kk-KZ"/>
        </w:rPr>
        <w:t>кіреді</w:t>
      </w:r>
    </w:p>
    <w:p w:rsidR="002365F8" w:rsidRPr="000563E9" w:rsidRDefault="002365F8" w:rsidP="00D974F3">
      <w:pPr>
        <w:jc w:val="both"/>
        <w:rPr>
          <w:snapToGrid w:val="0"/>
          <w:sz w:val="24"/>
          <w:szCs w:val="24"/>
          <w:lang w:val="kk-KZ"/>
        </w:rPr>
      </w:pPr>
    </w:p>
    <w:p w:rsidR="002365F8" w:rsidRPr="000563E9" w:rsidRDefault="002365F8" w:rsidP="00252B10">
      <w:pPr>
        <w:ind w:firstLine="720"/>
        <w:jc w:val="both"/>
        <w:rPr>
          <w:sz w:val="24"/>
          <w:szCs w:val="24"/>
          <w:lang w:val="kk-KZ"/>
        </w:rPr>
      </w:pPr>
      <w:r w:rsidRPr="000563E9">
        <w:rPr>
          <w:sz w:val="24"/>
          <w:szCs w:val="24"/>
          <w:lang w:val="kk-KZ"/>
        </w:rPr>
        <w:t xml:space="preserve">41.20.2 </w:t>
      </w:r>
      <w:r w:rsidR="00547BA8">
        <w:rPr>
          <w:sz w:val="24"/>
          <w:szCs w:val="24"/>
          <w:lang w:val="kk-KZ"/>
        </w:rPr>
        <w:t xml:space="preserve"> </w:t>
      </w:r>
      <w:r w:rsidRPr="000563E9">
        <w:rPr>
          <w:sz w:val="24"/>
          <w:szCs w:val="24"/>
          <w:lang w:val="kk-KZ"/>
        </w:rPr>
        <w:t>1, 2-санаттағы стационарлық сауда объектілерін қоспағанда</w:t>
      </w:r>
      <w:r w:rsidR="00063294" w:rsidRPr="000563E9">
        <w:rPr>
          <w:sz w:val="24"/>
          <w:szCs w:val="24"/>
          <w:lang w:val="kk-KZ"/>
        </w:rPr>
        <w:t>,</w:t>
      </w:r>
      <w:r w:rsidRPr="000563E9">
        <w:rPr>
          <w:sz w:val="24"/>
          <w:szCs w:val="24"/>
          <w:lang w:val="kk-KZ"/>
        </w:rPr>
        <w:t xml:space="preserve"> тұрғын емес ғимараттар құрылысы</w:t>
      </w:r>
    </w:p>
    <w:p w:rsidR="002365F8" w:rsidRPr="000563E9" w:rsidRDefault="002365F8" w:rsidP="002365F8">
      <w:pPr>
        <w:ind w:firstLine="284"/>
        <w:jc w:val="both"/>
        <w:rPr>
          <w:sz w:val="24"/>
          <w:szCs w:val="24"/>
          <w:lang w:val="kk-KZ"/>
        </w:rPr>
      </w:pPr>
    </w:p>
    <w:p w:rsidR="002365F8" w:rsidRPr="000563E9" w:rsidRDefault="002365F8" w:rsidP="00252B10">
      <w:pPr>
        <w:ind w:firstLine="720"/>
        <w:jc w:val="both"/>
        <w:rPr>
          <w:sz w:val="24"/>
          <w:szCs w:val="24"/>
          <w:lang w:val="kk-KZ"/>
        </w:rPr>
      </w:pPr>
      <w:r w:rsidRPr="000563E9">
        <w:rPr>
          <w:sz w:val="24"/>
          <w:szCs w:val="24"/>
          <w:lang w:val="kk-KZ"/>
        </w:rPr>
        <w:t>Бұл ішкі класқа:</w:t>
      </w:r>
    </w:p>
    <w:p w:rsidR="002365F8" w:rsidRPr="000563E9" w:rsidRDefault="002365F8" w:rsidP="00252B10">
      <w:pPr>
        <w:ind w:firstLine="720"/>
        <w:jc w:val="both"/>
        <w:rPr>
          <w:sz w:val="24"/>
          <w:szCs w:val="24"/>
          <w:lang w:val="kk-KZ"/>
        </w:rPr>
      </w:pPr>
      <w:r w:rsidRPr="000563E9">
        <w:rPr>
          <w:sz w:val="24"/>
          <w:szCs w:val="24"/>
          <w:lang w:val="kk-KZ"/>
        </w:rPr>
        <w:t xml:space="preserve">- тұрғын емес ғимараттардың барлық типтерінің: өнеркәсіптік </w:t>
      </w:r>
      <w:r w:rsidR="00063294" w:rsidRPr="000563E9">
        <w:rPr>
          <w:sz w:val="24"/>
          <w:szCs w:val="24"/>
          <w:lang w:val="kk-KZ"/>
        </w:rPr>
        <w:t>мақсаттағы</w:t>
      </w:r>
      <w:r w:rsidRPr="000563E9">
        <w:rPr>
          <w:sz w:val="24"/>
          <w:szCs w:val="24"/>
          <w:lang w:val="kk-KZ"/>
        </w:rPr>
        <w:t xml:space="preserve"> ғимараттар, мысалы, зауыттар, шеберханалар, құрастыру цехтары, ауруханалар, мектептер, </w:t>
      </w:r>
      <w:r w:rsidR="00063294" w:rsidRPr="000563E9">
        <w:rPr>
          <w:sz w:val="24"/>
          <w:szCs w:val="24"/>
          <w:lang w:val="kk-KZ"/>
        </w:rPr>
        <w:t>офистік</w:t>
      </w:r>
      <w:r w:rsidRPr="000563E9">
        <w:rPr>
          <w:sz w:val="24"/>
          <w:szCs w:val="24"/>
          <w:lang w:val="kk-KZ"/>
        </w:rPr>
        <w:t xml:space="preserve"> ғимараттар, қонақүйлер,</w:t>
      </w:r>
      <w:r w:rsidR="00063294" w:rsidRPr="000563E9">
        <w:rPr>
          <w:sz w:val="24"/>
          <w:szCs w:val="24"/>
          <w:lang w:val="kk-KZ"/>
        </w:rPr>
        <w:t xml:space="preserve"> ауданы</w:t>
      </w:r>
      <w:r w:rsidRPr="000563E9">
        <w:rPr>
          <w:sz w:val="24"/>
          <w:szCs w:val="24"/>
          <w:lang w:val="kk-KZ"/>
        </w:rPr>
        <w:t xml:space="preserve"> екі мың шаршы метрге дейінгі стационарлы</w:t>
      </w:r>
      <w:r w:rsidR="00063294" w:rsidRPr="000563E9">
        <w:rPr>
          <w:sz w:val="24"/>
          <w:szCs w:val="24"/>
          <w:lang w:val="kk-KZ"/>
        </w:rPr>
        <w:t>қ</w:t>
      </w:r>
      <w:r w:rsidRPr="000563E9">
        <w:rPr>
          <w:sz w:val="24"/>
          <w:szCs w:val="24"/>
          <w:lang w:val="kk-KZ"/>
        </w:rPr>
        <w:t xml:space="preserve"> сауда объектілері, </w:t>
      </w:r>
      <w:r w:rsidR="00063294" w:rsidRPr="000563E9">
        <w:rPr>
          <w:sz w:val="24"/>
          <w:szCs w:val="24"/>
          <w:lang w:val="kk-KZ"/>
        </w:rPr>
        <w:t xml:space="preserve">мейрамханалар, </w:t>
      </w:r>
      <w:r w:rsidRPr="000563E9">
        <w:rPr>
          <w:sz w:val="24"/>
          <w:szCs w:val="24"/>
          <w:lang w:val="kk-KZ"/>
        </w:rPr>
        <w:t>әуежай,</w:t>
      </w:r>
      <w:r w:rsidR="00063294" w:rsidRPr="000563E9">
        <w:rPr>
          <w:sz w:val="24"/>
          <w:szCs w:val="24"/>
          <w:lang w:val="kk-KZ"/>
        </w:rPr>
        <w:t xml:space="preserve"> ғимараттары, </w:t>
      </w:r>
      <w:r w:rsidRPr="000563E9">
        <w:rPr>
          <w:sz w:val="24"/>
          <w:szCs w:val="24"/>
          <w:lang w:val="kk-KZ"/>
        </w:rPr>
        <w:t xml:space="preserve"> жабық спорт</w:t>
      </w:r>
      <w:r w:rsidR="00063294" w:rsidRPr="000563E9">
        <w:rPr>
          <w:sz w:val="24"/>
          <w:szCs w:val="24"/>
          <w:lang w:val="kk-KZ"/>
        </w:rPr>
        <w:t>тық</w:t>
      </w:r>
      <w:r w:rsidRPr="000563E9">
        <w:rPr>
          <w:sz w:val="24"/>
          <w:szCs w:val="24"/>
          <w:lang w:val="kk-KZ"/>
        </w:rPr>
        <w:t xml:space="preserve"> кешендер, паркингтерді қоса алғанда,</w:t>
      </w:r>
      <w:r w:rsidR="00063294" w:rsidRPr="000563E9">
        <w:rPr>
          <w:sz w:val="24"/>
          <w:szCs w:val="24"/>
          <w:lang w:val="kk-KZ"/>
        </w:rPr>
        <w:t xml:space="preserve"> гараждар, </w:t>
      </w:r>
      <w:r w:rsidRPr="000563E9">
        <w:rPr>
          <w:sz w:val="24"/>
          <w:szCs w:val="24"/>
          <w:lang w:val="kk-KZ"/>
        </w:rPr>
        <w:t xml:space="preserve"> қойма</w:t>
      </w:r>
      <w:r w:rsidR="00063294" w:rsidRPr="000563E9">
        <w:rPr>
          <w:sz w:val="24"/>
          <w:szCs w:val="24"/>
          <w:lang w:val="kk-KZ"/>
        </w:rPr>
        <w:t>лық</w:t>
      </w:r>
      <w:r w:rsidRPr="000563E9">
        <w:rPr>
          <w:sz w:val="24"/>
          <w:szCs w:val="24"/>
          <w:lang w:val="kk-KZ"/>
        </w:rPr>
        <w:t xml:space="preserve"> және көлік</w:t>
      </w:r>
      <w:r w:rsidR="00063294" w:rsidRPr="000563E9">
        <w:rPr>
          <w:sz w:val="24"/>
          <w:szCs w:val="24"/>
          <w:lang w:val="kk-KZ"/>
        </w:rPr>
        <w:t>тік</w:t>
      </w:r>
      <w:r w:rsidRPr="000563E9">
        <w:rPr>
          <w:sz w:val="24"/>
          <w:szCs w:val="24"/>
          <w:lang w:val="kk-KZ"/>
        </w:rPr>
        <w:t xml:space="preserve"> ғимараттар, діни мақсаттар </w:t>
      </w:r>
      <w:r w:rsidR="00063294" w:rsidRPr="000563E9">
        <w:rPr>
          <w:sz w:val="24"/>
          <w:szCs w:val="24"/>
          <w:lang w:val="kk-KZ"/>
        </w:rPr>
        <w:t>үшін</w:t>
      </w:r>
      <w:r w:rsidRPr="000563E9">
        <w:rPr>
          <w:sz w:val="24"/>
          <w:szCs w:val="24"/>
          <w:lang w:val="kk-KZ"/>
        </w:rPr>
        <w:t xml:space="preserve"> ғимараттар</w:t>
      </w:r>
      <w:r w:rsidR="00063294" w:rsidRPr="000563E9">
        <w:rPr>
          <w:sz w:val="24"/>
          <w:szCs w:val="24"/>
          <w:lang w:val="kk-KZ"/>
        </w:rPr>
        <w:t xml:space="preserve"> </w:t>
      </w:r>
      <w:r w:rsidRPr="000563E9">
        <w:rPr>
          <w:sz w:val="24"/>
          <w:szCs w:val="24"/>
          <w:lang w:val="kk-KZ"/>
        </w:rPr>
        <w:t>құрылысы</w:t>
      </w:r>
      <w:r w:rsidR="00063294" w:rsidRPr="000563E9">
        <w:rPr>
          <w:sz w:val="24"/>
          <w:szCs w:val="24"/>
          <w:lang w:val="kk-KZ"/>
        </w:rPr>
        <w:t xml:space="preserve"> кіреді</w:t>
      </w:r>
    </w:p>
    <w:p w:rsidR="002365F8" w:rsidRPr="000563E9" w:rsidRDefault="002365F8" w:rsidP="002365F8">
      <w:pPr>
        <w:ind w:firstLine="709"/>
        <w:jc w:val="both"/>
        <w:rPr>
          <w:sz w:val="24"/>
          <w:szCs w:val="24"/>
          <w:lang w:val="kk-KZ"/>
        </w:rPr>
      </w:pPr>
    </w:p>
    <w:p w:rsidR="002365F8" w:rsidRPr="00F70CF8" w:rsidRDefault="002365F8" w:rsidP="00252B10">
      <w:pPr>
        <w:ind w:firstLine="720"/>
        <w:jc w:val="both"/>
        <w:rPr>
          <w:sz w:val="24"/>
          <w:szCs w:val="24"/>
          <w:lang w:val="kk-KZ"/>
        </w:rPr>
      </w:pPr>
      <w:r w:rsidRPr="00F70CF8">
        <w:rPr>
          <w:sz w:val="24"/>
          <w:szCs w:val="24"/>
          <w:lang w:val="kk-KZ"/>
        </w:rPr>
        <w:t>Бұл ішкі класқа:</w:t>
      </w:r>
    </w:p>
    <w:p w:rsidR="002365F8" w:rsidRPr="00F70CF8" w:rsidRDefault="00252B10" w:rsidP="00252B10">
      <w:pPr>
        <w:ind w:firstLine="720"/>
        <w:jc w:val="both"/>
        <w:rPr>
          <w:sz w:val="24"/>
          <w:szCs w:val="24"/>
          <w:lang w:val="kk-KZ"/>
        </w:rPr>
      </w:pPr>
      <w:r>
        <w:rPr>
          <w:sz w:val="24"/>
          <w:szCs w:val="24"/>
          <w:lang w:val="kk-KZ"/>
        </w:rPr>
        <w:t xml:space="preserve">- </w:t>
      </w:r>
      <w:r w:rsidR="002365F8" w:rsidRPr="00F70CF8">
        <w:rPr>
          <w:sz w:val="24"/>
          <w:szCs w:val="24"/>
          <w:lang w:val="kk-KZ"/>
        </w:rPr>
        <w:t>ғимараттард</w:t>
      </w:r>
      <w:r w:rsidR="00063294" w:rsidRPr="00F70CF8">
        <w:rPr>
          <w:sz w:val="24"/>
          <w:szCs w:val="24"/>
          <w:lang w:val="kk-KZ"/>
        </w:rPr>
        <w:t>ы</w:t>
      </w:r>
      <w:r w:rsidR="002365F8" w:rsidRPr="00F70CF8">
        <w:rPr>
          <w:sz w:val="24"/>
          <w:szCs w:val="24"/>
          <w:lang w:val="kk-KZ"/>
        </w:rPr>
        <w:t xml:space="preserve"> </w:t>
      </w:r>
      <w:r w:rsidR="00063294" w:rsidRPr="00F70CF8">
        <w:rPr>
          <w:sz w:val="24"/>
          <w:szCs w:val="24"/>
          <w:lang w:val="kk-KZ"/>
        </w:rPr>
        <w:t>қоспағанда</w:t>
      </w:r>
      <w:r w:rsidR="002365F8" w:rsidRPr="00F70CF8">
        <w:rPr>
          <w:sz w:val="24"/>
          <w:szCs w:val="24"/>
          <w:lang w:val="kk-KZ"/>
        </w:rPr>
        <w:t xml:space="preserve">, өнеркәсіптік </w:t>
      </w:r>
      <w:r w:rsidR="00063294" w:rsidRPr="00F70CF8">
        <w:rPr>
          <w:sz w:val="24"/>
          <w:szCs w:val="24"/>
          <w:lang w:val="kk-KZ"/>
        </w:rPr>
        <w:t>имараттар</w:t>
      </w:r>
      <w:r w:rsidR="002365F8" w:rsidRPr="00F70CF8">
        <w:rPr>
          <w:sz w:val="24"/>
          <w:szCs w:val="24"/>
          <w:lang w:val="kk-KZ"/>
        </w:rPr>
        <w:t xml:space="preserve"> құрылысы</w:t>
      </w:r>
      <w:r w:rsidR="00547BA8" w:rsidRPr="00547BA8">
        <w:rPr>
          <w:sz w:val="24"/>
          <w:szCs w:val="24"/>
          <w:lang w:val="kk-KZ"/>
        </w:rPr>
        <w:t xml:space="preserve"> </w:t>
      </w:r>
      <w:r w:rsidR="00547BA8" w:rsidRPr="00F70CF8">
        <w:rPr>
          <w:sz w:val="24"/>
          <w:szCs w:val="24"/>
          <w:lang w:val="kk-KZ"/>
        </w:rPr>
        <w:t>кірмейді</w:t>
      </w:r>
      <w:r w:rsidR="002365F8" w:rsidRPr="00F70CF8">
        <w:rPr>
          <w:sz w:val="24"/>
          <w:szCs w:val="24"/>
          <w:lang w:val="kk-KZ"/>
        </w:rPr>
        <w:t>, (42.99.0 қараңыз)</w:t>
      </w:r>
    </w:p>
    <w:p w:rsidR="002365F8" w:rsidRPr="00F70CF8" w:rsidRDefault="002365F8" w:rsidP="00D974F3">
      <w:pPr>
        <w:jc w:val="both"/>
        <w:rPr>
          <w:snapToGrid w:val="0"/>
          <w:sz w:val="24"/>
          <w:szCs w:val="24"/>
          <w:lang w:val="kk-KZ"/>
        </w:rPr>
      </w:pPr>
    </w:p>
    <w:p w:rsidR="008929CA" w:rsidRPr="000563E9" w:rsidRDefault="008929CA" w:rsidP="00252B10">
      <w:pPr>
        <w:ind w:firstLine="720"/>
        <w:jc w:val="both"/>
        <w:rPr>
          <w:sz w:val="24"/>
          <w:szCs w:val="24"/>
          <w:lang w:val="kk-KZ"/>
        </w:rPr>
      </w:pPr>
      <w:r w:rsidRPr="000563E9">
        <w:rPr>
          <w:sz w:val="24"/>
          <w:szCs w:val="24"/>
          <w:lang w:val="kk-KZ"/>
        </w:rPr>
        <w:t>41.20.3</w:t>
      </w:r>
      <w:r w:rsidR="00547BA8">
        <w:rPr>
          <w:sz w:val="24"/>
          <w:szCs w:val="24"/>
          <w:lang w:val="kk-KZ"/>
        </w:rPr>
        <w:t xml:space="preserve"> </w:t>
      </w:r>
      <w:r w:rsidRPr="000563E9">
        <w:rPr>
          <w:sz w:val="24"/>
          <w:szCs w:val="24"/>
          <w:lang w:val="kk-KZ"/>
        </w:rPr>
        <w:t xml:space="preserve"> 1</w:t>
      </w:r>
      <w:r w:rsidR="00547BA8">
        <w:rPr>
          <w:sz w:val="24"/>
          <w:szCs w:val="24"/>
          <w:lang w:val="kk-KZ"/>
        </w:rPr>
        <w:t>-</w:t>
      </w:r>
      <w:r w:rsidRPr="000563E9">
        <w:rPr>
          <w:sz w:val="24"/>
          <w:szCs w:val="24"/>
          <w:lang w:val="kk-KZ"/>
        </w:rPr>
        <w:t>санаттағы стационарлық сауда объектілерінің құрылысы</w:t>
      </w:r>
    </w:p>
    <w:p w:rsidR="00063294" w:rsidRPr="000563E9" w:rsidRDefault="00063294" w:rsidP="00063294">
      <w:pPr>
        <w:ind w:firstLine="284"/>
        <w:jc w:val="both"/>
        <w:rPr>
          <w:sz w:val="24"/>
          <w:szCs w:val="24"/>
          <w:lang w:val="kk-KZ"/>
        </w:rPr>
      </w:pPr>
    </w:p>
    <w:p w:rsidR="008929CA" w:rsidRPr="000563E9" w:rsidRDefault="008929CA" w:rsidP="00252B10">
      <w:pPr>
        <w:pStyle w:val="af3"/>
        <w:spacing w:after="0" w:line="240" w:lineRule="auto"/>
        <w:ind w:left="0" w:firstLine="720"/>
        <w:jc w:val="both"/>
        <w:rPr>
          <w:rFonts w:ascii="Times New Roman" w:hAnsi="Times New Roman"/>
          <w:sz w:val="24"/>
          <w:szCs w:val="24"/>
          <w:lang w:val="kk-KZ"/>
        </w:rPr>
      </w:pPr>
      <w:r w:rsidRPr="000563E9">
        <w:rPr>
          <w:rFonts w:ascii="Times New Roman" w:hAnsi="Times New Roman"/>
          <w:sz w:val="24"/>
          <w:szCs w:val="24"/>
          <w:lang w:val="kk-KZ"/>
        </w:rPr>
        <w:t>Бұл ішкі класқа:</w:t>
      </w:r>
    </w:p>
    <w:p w:rsidR="008929CA" w:rsidRPr="000563E9" w:rsidRDefault="00252B10" w:rsidP="00252B10">
      <w:pPr>
        <w:pStyle w:val="af3"/>
        <w:spacing w:after="0" w:line="240" w:lineRule="auto"/>
        <w:ind w:left="0" w:firstLine="720"/>
        <w:jc w:val="both"/>
        <w:rPr>
          <w:rFonts w:ascii="Times New Roman" w:hAnsi="Times New Roman"/>
          <w:sz w:val="24"/>
          <w:szCs w:val="24"/>
          <w:lang w:val="kk-KZ"/>
        </w:rPr>
      </w:pPr>
      <w:r>
        <w:rPr>
          <w:rFonts w:ascii="Times New Roman" w:hAnsi="Times New Roman"/>
          <w:sz w:val="24"/>
          <w:szCs w:val="24"/>
          <w:lang w:val="kk-KZ"/>
        </w:rPr>
        <w:t>- а</w:t>
      </w:r>
      <w:r w:rsidR="008929CA" w:rsidRPr="000563E9">
        <w:rPr>
          <w:rFonts w:ascii="Times New Roman" w:hAnsi="Times New Roman"/>
          <w:sz w:val="24"/>
          <w:szCs w:val="24"/>
          <w:lang w:val="kk-KZ"/>
        </w:rPr>
        <w:t>зық-түліктік, азық-түліктік емес тауарларды өткізетін сауда, әкімшілік-тұрмыстық және қоймалық үй-жайларымен және өз аумағының шекарасы шегінде автокөлік құралдарының тұрағына арналған алаңдармен қамтамасыз етілген, он мың шаршы метрден асатын сауда алаңы бар сауда объектілері және (немесе) қоғамдық тамақтандыру объектілері, өзге де объектілер құрылысы</w:t>
      </w:r>
      <w:r w:rsidR="00063294" w:rsidRPr="000563E9">
        <w:rPr>
          <w:rFonts w:ascii="Times New Roman" w:hAnsi="Times New Roman"/>
          <w:sz w:val="24"/>
          <w:szCs w:val="24"/>
          <w:lang w:val="kk-KZ"/>
        </w:rPr>
        <w:t xml:space="preserve"> кіреді</w:t>
      </w:r>
      <w:r w:rsidR="008929CA" w:rsidRPr="000563E9">
        <w:rPr>
          <w:rFonts w:ascii="Times New Roman" w:hAnsi="Times New Roman"/>
          <w:sz w:val="24"/>
          <w:szCs w:val="24"/>
          <w:lang w:val="kk-KZ"/>
        </w:rPr>
        <w:t xml:space="preserve"> </w:t>
      </w:r>
    </w:p>
    <w:p w:rsidR="008929CA" w:rsidRPr="000563E9" w:rsidRDefault="008929CA" w:rsidP="008929CA">
      <w:pPr>
        <w:pStyle w:val="af3"/>
        <w:spacing w:after="0" w:line="240" w:lineRule="auto"/>
        <w:ind w:left="0" w:firstLine="284"/>
        <w:jc w:val="both"/>
        <w:rPr>
          <w:rFonts w:ascii="Times New Roman" w:hAnsi="Times New Roman"/>
          <w:sz w:val="24"/>
          <w:szCs w:val="24"/>
          <w:lang w:val="kk-KZ"/>
        </w:rPr>
      </w:pPr>
    </w:p>
    <w:p w:rsidR="008929CA" w:rsidRPr="000563E9" w:rsidRDefault="00063294" w:rsidP="00252B10">
      <w:pPr>
        <w:pStyle w:val="af3"/>
        <w:spacing w:after="0" w:line="240" w:lineRule="auto"/>
        <w:ind w:left="0" w:firstLine="720"/>
        <w:jc w:val="both"/>
        <w:rPr>
          <w:rFonts w:ascii="Times New Roman" w:hAnsi="Times New Roman"/>
          <w:sz w:val="24"/>
          <w:szCs w:val="24"/>
          <w:lang w:val="kk-KZ"/>
        </w:rPr>
      </w:pPr>
      <w:r w:rsidRPr="000563E9">
        <w:rPr>
          <w:rFonts w:ascii="Times New Roman" w:hAnsi="Times New Roman"/>
          <w:iCs/>
          <w:sz w:val="24"/>
          <w:szCs w:val="24"/>
          <w:lang w:val="kk-KZ"/>
        </w:rPr>
        <w:t xml:space="preserve">41.20.4 </w:t>
      </w:r>
      <w:r w:rsidR="008929CA" w:rsidRPr="000563E9">
        <w:rPr>
          <w:rFonts w:ascii="Times New Roman" w:hAnsi="Times New Roman"/>
          <w:sz w:val="24"/>
          <w:szCs w:val="24"/>
          <w:lang w:val="kk-KZ"/>
        </w:rPr>
        <w:t>2-санаттағы стационарлы</w:t>
      </w:r>
      <w:r w:rsidRPr="000563E9">
        <w:rPr>
          <w:rFonts w:ascii="Times New Roman" w:hAnsi="Times New Roman"/>
          <w:sz w:val="24"/>
          <w:szCs w:val="24"/>
          <w:lang w:val="kk-KZ"/>
        </w:rPr>
        <w:t>қ сауда объектілерінің құрылысы</w:t>
      </w:r>
    </w:p>
    <w:p w:rsidR="008929CA" w:rsidRPr="000563E9" w:rsidRDefault="008929CA" w:rsidP="008929CA">
      <w:pPr>
        <w:pStyle w:val="af3"/>
        <w:spacing w:after="0" w:line="240" w:lineRule="auto"/>
        <w:ind w:left="0" w:firstLine="284"/>
        <w:jc w:val="both"/>
        <w:rPr>
          <w:rFonts w:ascii="Times New Roman" w:hAnsi="Times New Roman"/>
          <w:sz w:val="24"/>
          <w:szCs w:val="24"/>
          <w:lang w:val="kk-KZ"/>
        </w:rPr>
      </w:pPr>
    </w:p>
    <w:p w:rsidR="008929CA" w:rsidRPr="000563E9" w:rsidRDefault="00063294" w:rsidP="00252B10">
      <w:pPr>
        <w:pStyle w:val="af3"/>
        <w:spacing w:after="0" w:line="240" w:lineRule="auto"/>
        <w:ind w:left="0" w:firstLine="720"/>
        <w:jc w:val="both"/>
        <w:rPr>
          <w:rFonts w:ascii="Times New Roman" w:hAnsi="Times New Roman"/>
          <w:sz w:val="24"/>
          <w:szCs w:val="24"/>
          <w:lang w:val="kk-KZ"/>
        </w:rPr>
      </w:pPr>
      <w:r w:rsidRPr="000563E9">
        <w:rPr>
          <w:rFonts w:ascii="Times New Roman" w:hAnsi="Times New Roman"/>
          <w:snapToGrid w:val="0"/>
          <w:sz w:val="24"/>
          <w:szCs w:val="24"/>
          <w:lang w:val="kk-KZ"/>
        </w:rPr>
        <w:t>Бұл ішкі класқа</w:t>
      </w:r>
      <w:r w:rsidR="008929CA" w:rsidRPr="000563E9">
        <w:rPr>
          <w:rFonts w:ascii="Times New Roman" w:hAnsi="Times New Roman"/>
          <w:snapToGrid w:val="0"/>
          <w:sz w:val="24"/>
          <w:szCs w:val="24"/>
          <w:lang w:val="kk-KZ"/>
        </w:rPr>
        <w:t>:</w:t>
      </w:r>
    </w:p>
    <w:p w:rsidR="008929CA" w:rsidRPr="000563E9" w:rsidRDefault="00252B10" w:rsidP="00252B10">
      <w:pPr>
        <w:autoSpaceDE/>
        <w:autoSpaceDN/>
        <w:ind w:firstLine="720"/>
        <w:jc w:val="both"/>
        <w:rPr>
          <w:sz w:val="24"/>
          <w:szCs w:val="24"/>
          <w:lang w:val="kk-KZ"/>
        </w:rPr>
      </w:pPr>
      <w:r>
        <w:rPr>
          <w:sz w:val="24"/>
          <w:szCs w:val="24"/>
          <w:lang w:val="kk-KZ"/>
        </w:rPr>
        <w:t xml:space="preserve">- </w:t>
      </w:r>
      <w:r w:rsidR="008929CA" w:rsidRPr="000563E9">
        <w:rPr>
          <w:sz w:val="24"/>
          <w:szCs w:val="24"/>
          <w:lang w:val="kk-KZ"/>
        </w:rPr>
        <w:t>сауда, әкімшілік-тұрмыстық, қоймалық үй-жайлар мен өз аумағының шекарасы шегінде автокөлік құралдарының тұрақтарына арналған алаңдар мен сондай-ақ қоғамдық тамақтандыру және өзге де объектілермен қамтамасыз етілген азық-түліктік, азық-түліктік емес тауарларды өткізуге мамандандырылған, екі мыңнан бастап он мың шаршы метрге дейін сауда алаңы бар сауда объектілерінің құрылысы</w:t>
      </w:r>
      <w:r w:rsidR="00063294" w:rsidRPr="000563E9">
        <w:rPr>
          <w:sz w:val="24"/>
          <w:szCs w:val="24"/>
          <w:lang w:val="kk-KZ"/>
        </w:rPr>
        <w:t xml:space="preserve"> кіреді</w:t>
      </w:r>
    </w:p>
    <w:p w:rsidR="008929CA" w:rsidRPr="000563E9" w:rsidRDefault="008929CA" w:rsidP="00D974F3">
      <w:pPr>
        <w:jc w:val="both"/>
        <w:rPr>
          <w:snapToGrid w:val="0"/>
          <w:sz w:val="24"/>
          <w:szCs w:val="24"/>
          <w:lang w:val="kk-KZ"/>
        </w:rPr>
      </w:pPr>
    </w:p>
    <w:p w:rsidR="00D974F3" w:rsidRPr="000563E9" w:rsidRDefault="00D974F3" w:rsidP="00252B10">
      <w:pPr>
        <w:ind w:firstLine="720"/>
        <w:jc w:val="both"/>
        <w:outlineLvl w:val="0"/>
        <w:rPr>
          <w:b/>
          <w:bCs/>
          <w:snapToGrid w:val="0"/>
          <w:sz w:val="24"/>
          <w:szCs w:val="24"/>
          <w:lang w:val="kk-KZ"/>
        </w:rPr>
      </w:pPr>
      <w:r w:rsidRPr="000563E9">
        <w:rPr>
          <w:b/>
          <w:bCs/>
          <w:snapToGrid w:val="0"/>
          <w:sz w:val="24"/>
          <w:szCs w:val="24"/>
          <w:lang w:val="kk-KZ"/>
        </w:rPr>
        <w:t xml:space="preserve">42 </w:t>
      </w:r>
      <w:r w:rsidRPr="000563E9">
        <w:rPr>
          <w:b/>
          <w:bCs/>
          <w:sz w:val="24"/>
          <w:szCs w:val="24"/>
          <w:lang w:val="kk-KZ"/>
        </w:rPr>
        <w:t>Азаматтық қ</w:t>
      </w:r>
      <w:r w:rsidR="0017405B" w:rsidRPr="000563E9">
        <w:rPr>
          <w:b/>
          <w:bCs/>
          <w:sz w:val="24"/>
          <w:szCs w:val="24"/>
          <w:lang w:val="kk-KZ"/>
        </w:rPr>
        <w:t>ұ</w:t>
      </w:r>
      <w:r w:rsidRPr="000563E9">
        <w:rPr>
          <w:b/>
          <w:bCs/>
          <w:sz w:val="24"/>
          <w:szCs w:val="24"/>
          <w:lang w:val="kk-KZ"/>
        </w:rPr>
        <w:t>рылыс</w:t>
      </w:r>
    </w:p>
    <w:p w:rsidR="00D974F3" w:rsidRPr="000563E9" w:rsidRDefault="00D974F3" w:rsidP="00D974F3">
      <w:pPr>
        <w:jc w:val="both"/>
        <w:rPr>
          <w:snapToGrid w:val="0"/>
          <w:sz w:val="24"/>
          <w:szCs w:val="24"/>
          <w:lang w:val="kk-KZ"/>
        </w:rPr>
      </w:pPr>
    </w:p>
    <w:p w:rsidR="00D974F3" w:rsidRPr="000563E9" w:rsidRDefault="00D974F3" w:rsidP="004C1144">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ан б</w:t>
      </w:r>
      <w:r w:rsidR="0017405B" w:rsidRPr="000563E9">
        <w:rPr>
          <w:snapToGrid w:val="0"/>
          <w:sz w:val="24"/>
          <w:szCs w:val="24"/>
          <w:lang w:val="kk-KZ"/>
        </w:rPr>
        <w:t>ө</w:t>
      </w:r>
      <w:r w:rsidRPr="000563E9">
        <w:rPr>
          <w:snapToGrid w:val="0"/>
          <w:sz w:val="24"/>
          <w:szCs w:val="24"/>
          <w:lang w:val="kk-KZ"/>
        </w:rPr>
        <w:t>л</w:t>
      </w:r>
      <w:r w:rsidR="00283D99" w:rsidRPr="000563E9">
        <w:rPr>
          <w:snapToGrid w:val="0"/>
          <w:sz w:val="24"/>
          <w:szCs w:val="24"/>
          <w:lang w:val="kk-KZ"/>
        </w:rPr>
        <w:t>імге азаматтық қ</w:t>
      </w:r>
      <w:r w:rsidR="0017405B" w:rsidRPr="000563E9">
        <w:rPr>
          <w:snapToGrid w:val="0"/>
          <w:sz w:val="24"/>
          <w:szCs w:val="24"/>
          <w:lang w:val="kk-KZ"/>
        </w:rPr>
        <w:t>ұ</w:t>
      </w:r>
      <w:r w:rsidR="00283D99" w:rsidRPr="000563E9">
        <w:rPr>
          <w:snapToGrid w:val="0"/>
          <w:sz w:val="24"/>
          <w:szCs w:val="24"/>
          <w:lang w:val="kk-KZ"/>
        </w:rPr>
        <w:t>рылыс объектілері</w:t>
      </w:r>
      <w:r w:rsidR="00056F4F" w:rsidRPr="000563E9">
        <w:rPr>
          <w:snapToGrid w:val="0"/>
          <w:sz w:val="24"/>
          <w:szCs w:val="24"/>
          <w:lang w:val="kk-KZ"/>
        </w:rPr>
        <w:t>нде</w:t>
      </w:r>
      <w:r w:rsidR="00063294" w:rsidRPr="000563E9">
        <w:rPr>
          <w:snapToGrid w:val="0"/>
          <w:sz w:val="24"/>
          <w:szCs w:val="24"/>
          <w:lang w:val="kk-KZ"/>
        </w:rPr>
        <w:t>гі</w:t>
      </w:r>
      <w:r w:rsidRPr="000563E9">
        <w:rPr>
          <w:snapToGrid w:val="0"/>
          <w:sz w:val="24"/>
          <w:szCs w:val="24"/>
          <w:lang w:val="kk-KZ"/>
        </w:rPr>
        <w:t xml:space="preserve"> жалпы қ</w:t>
      </w:r>
      <w:r w:rsidR="0017405B" w:rsidRPr="000563E9">
        <w:rPr>
          <w:snapToGrid w:val="0"/>
          <w:sz w:val="24"/>
          <w:szCs w:val="24"/>
          <w:lang w:val="kk-KZ"/>
        </w:rPr>
        <w:t>ұ</w:t>
      </w:r>
      <w:r w:rsidRPr="000563E9">
        <w:rPr>
          <w:snapToGrid w:val="0"/>
          <w:sz w:val="24"/>
          <w:szCs w:val="24"/>
          <w:lang w:val="kk-KZ"/>
        </w:rPr>
        <w:t>рылыс</w:t>
      </w:r>
      <w:r w:rsidR="00063294" w:rsidRPr="000563E9">
        <w:rPr>
          <w:snapToGrid w:val="0"/>
          <w:sz w:val="24"/>
          <w:szCs w:val="24"/>
          <w:lang w:val="kk-KZ"/>
        </w:rPr>
        <w:t>тық</w:t>
      </w:r>
      <w:r w:rsidRPr="000563E9">
        <w:rPr>
          <w:snapToGrid w:val="0"/>
          <w:sz w:val="24"/>
          <w:szCs w:val="24"/>
          <w:lang w:val="kk-KZ"/>
        </w:rPr>
        <w:t xml:space="preserve"> ж</w:t>
      </w:r>
      <w:r w:rsidR="0017405B" w:rsidRPr="000563E9">
        <w:rPr>
          <w:snapToGrid w:val="0"/>
          <w:sz w:val="24"/>
          <w:szCs w:val="24"/>
          <w:lang w:val="kk-KZ"/>
        </w:rPr>
        <w:t>ұ</w:t>
      </w:r>
      <w:r w:rsidRPr="000563E9">
        <w:rPr>
          <w:snapToGrid w:val="0"/>
          <w:sz w:val="24"/>
          <w:szCs w:val="24"/>
          <w:lang w:val="kk-KZ"/>
        </w:rPr>
        <w:t>мыстар кіреді. Б</w:t>
      </w:r>
      <w:r w:rsidR="0017405B" w:rsidRPr="000563E9">
        <w:rPr>
          <w:snapToGrid w:val="0"/>
          <w:sz w:val="24"/>
          <w:szCs w:val="24"/>
          <w:lang w:val="kk-KZ"/>
        </w:rPr>
        <w:t>ұ</w:t>
      </w:r>
      <w:r w:rsidR="00015C64" w:rsidRPr="000563E9">
        <w:rPr>
          <w:snapToGrid w:val="0"/>
          <w:sz w:val="24"/>
          <w:szCs w:val="24"/>
          <w:lang w:val="kk-KZ"/>
        </w:rPr>
        <w:t>ғ</w:t>
      </w:r>
      <w:r w:rsidRPr="000563E9">
        <w:rPr>
          <w:snapToGrid w:val="0"/>
          <w:sz w:val="24"/>
          <w:szCs w:val="24"/>
          <w:lang w:val="kk-KZ"/>
        </w:rPr>
        <w:t>ан жа</w:t>
      </w:r>
      <w:r w:rsidR="00932DC6" w:rsidRPr="000563E9">
        <w:rPr>
          <w:snapToGrid w:val="0"/>
          <w:sz w:val="24"/>
          <w:szCs w:val="24"/>
          <w:lang w:val="kk-KZ"/>
        </w:rPr>
        <w:t>ң</w:t>
      </w:r>
      <w:r w:rsidRPr="000563E9">
        <w:rPr>
          <w:snapToGrid w:val="0"/>
          <w:sz w:val="24"/>
          <w:szCs w:val="24"/>
          <w:lang w:val="kk-KZ"/>
        </w:rPr>
        <w:t>а қ</w:t>
      </w:r>
      <w:r w:rsidR="0017405B" w:rsidRPr="000563E9">
        <w:rPr>
          <w:snapToGrid w:val="0"/>
          <w:sz w:val="24"/>
          <w:szCs w:val="24"/>
          <w:lang w:val="kk-KZ"/>
        </w:rPr>
        <w:t>ұ</w:t>
      </w:r>
      <w:r w:rsidRPr="000563E9">
        <w:rPr>
          <w:snapToGrid w:val="0"/>
          <w:sz w:val="24"/>
          <w:szCs w:val="24"/>
          <w:lang w:val="kk-KZ"/>
        </w:rPr>
        <w:t>рылыс, ж</w:t>
      </w:r>
      <w:r w:rsidR="0017405B" w:rsidRPr="000563E9">
        <w:rPr>
          <w:snapToGrid w:val="0"/>
          <w:sz w:val="24"/>
          <w:szCs w:val="24"/>
          <w:lang w:val="kk-KZ"/>
        </w:rPr>
        <w:t>ө</w:t>
      </w:r>
      <w:r w:rsidRPr="000563E9">
        <w:rPr>
          <w:snapToGrid w:val="0"/>
          <w:sz w:val="24"/>
          <w:szCs w:val="24"/>
          <w:lang w:val="kk-KZ"/>
        </w:rPr>
        <w:t xml:space="preserve">ндеу, </w:t>
      </w:r>
      <w:r w:rsidR="00063294" w:rsidRPr="000563E9">
        <w:rPr>
          <w:snapToGrid w:val="0"/>
          <w:sz w:val="24"/>
          <w:szCs w:val="24"/>
          <w:lang w:val="kk-KZ"/>
        </w:rPr>
        <w:t xml:space="preserve">қайта </w:t>
      </w:r>
      <w:r w:rsidR="00B227D7" w:rsidRPr="000563E9">
        <w:rPr>
          <w:snapToGrid w:val="0"/>
          <w:sz w:val="24"/>
          <w:szCs w:val="24"/>
          <w:lang w:val="kk-KZ"/>
        </w:rPr>
        <w:t xml:space="preserve">жаңғырту (модернизация) </w:t>
      </w:r>
      <w:r w:rsidR="0017405B" w:rsidRPr="000563E9">
        <w:rPr>
          <w:snapToGrid w:val="0"/>
          <w:sz w:val="24"/>
          <w:szCs w:val="24"/>
          <w:lang w:val="kk-KZ"/>
        </w:rPr>
        <w:t>және</w:t>
      </w:r>
      <w:r w:rsidRPr="000563E9">
        <w:rPr>
          <w:snapToGrid w:val="0"/>
          <w:sz w:val="24"/>
          <w:szCs w:val="24"/>
          <w:lang w:val="kk-KZ"/>
        </w:rPr>
        <w:t xml:space="preserve"> </w:t>
      </w:r>
      <w:r w:rsidR="00063294" w:rsidRPr="000563E9">
        <w:rPr>
          <w:snapToGrid w:val="0"/>
          <w:sz w:val="24"/>
          <w:szCs w:val="24"/>
          <w:lang w:val="kk-KZ"/>
        </w:rPr>
        <w:t>реставрациялық</w:t>
      </w:r>
      <w:r w:rsidRPr="000563E9">
        <w:rPr>
          <w:snapToGrid w:val="0"/>
          <w:sz w:val="24"/>
          <w:szCs w:val="24"/>
          <w:lang w:val="kk-KZ"/>
        </w:rPr>
        <w:t xml:space="preserve"> ж</w:t>
      </w:r>
      <w:r w:rsidR="0017405B" w:rsidRPr="000563E9">
        <w:rPr>
          <w:snapToGrid w:val="0"/>
          <w:sz w:val="24"/>
          <w:szCs w:val="24"/>
          <w:lang w:val="kk-KZ"/>
        </w:rPr>
        <w:t>ұ</w:t>
      </w:r>
      <w:r w:rsidRPr="000563E9">
        <w:rPr>
          <w:snapToGrid w:val="0"/>
          <w:sz w:val="24"/>
          <w:szCs w:val="24"/>
          <w:lang w:val="kk-KZ"/>
        </w:rPr>
        <w:t xml:space="preserve">мыстар, </w:t>
      </w:r>
      <w:r w:rsidR="00B227D7" w:rsidRPr="000563E9">
        <w:rPr>
          <w:snapToGrid w:val="0"/>
          <w:sz w:val="24"/>
          <w:szCs w:val="24"/>
          <w:lang w:val="kk-KZ"/>
        </w:rPr>
        <w:t>дайын</w:t>
      </w:r>
      <w:r w:rsidRPr="000563E9">
        <w:rPr>
          <w:snapToGrid w:val="0"/>
          <w:sz w:val="24"/>
          <w:szCs w:val="24"/>
          <w:lang w:val="kk-KZ"/>
        </w:rPr>
        <w:t xml:space="preserve"> конструкциялардан</w:t>
      </w:r>
      <w:r w:rsidR="00063294" w:rsidRPr="000563E9">
        <w:rPr>
          <w:snapToGrid w:val="0"/>
          <w:sz w:val="24"/>
          <w:szCs w:val="24"/>
          <w:lang w:val="kk-KZ"/>
        </w:rPr>
        <w:t xml:space="preserve"> аяқталған</w:t>
      </w:r>
      <w:r w:rsidRPr="000563E9">
        <w:rPr>
          <w:snapToGrid w:val="0"/>
          <w:sz w:val="24"/>
          <w:szCs w:val="24"/>
          <w:lang w:val="kk-KZ"/>
        </w:rPr>
        <w:t xml:space="preserve"> имараттар</w:t>
      </w:r>
      <w:r w:rsidR="00063294" w:rsidRPr="000563E9">
        <w:rPr>
          <w:snapToGrid w:val="0"/>
          <w:sz w:val="24"/>
          <w:szCs w:val="24"/>
          <w:lang w:val="kk-KZ"/>
        </w:rPr>
        <w:t xml:space="preserve"> салу</w:t>
      </w:r>
      <w:r w:rsidRPr="000563E9">
        <w:rPr>
          <w:snapToGrid w:val="0"/>
          <w:sz w:val="24"/>
          <w:szCs w:val="24"/>
          <w:lang w:val="kk-KZ"/>
        </w:rPr>
        <w:t xml:space="preserve">, сондай-ақ уақытша </w:t>
      </w:r>
      <w:r w:rsidR="00283D99" w:rsidRPr="00252B10">
        <w:rPr>
          <w:iCs/>
          <w:snapToGrid w:val="0"/>
          <w:sz w:val="24"/>
          <w:szCs w:val="24"/>
          <w:lang w:val="kk-KZ"/>
        </w:rPr>
        <w:t>имараттардың құрылысы</w:t>
      </w:r>
      <w:r w:rsidR="00283D99" w:rsidRPr="000563E9">
        <w:rPr>
          <w:snapToGrid w:val="0"/>
          <w:sz w:val="24"/>
          <w:szCs w:val="24"/>
          <w:lang w:val="kk-KZ"/>
        </w:rPr>
        <w:t xml:space="preserve"> </w:t>
      </w:r>
      <w:r w:rsidR="00B227D7" w:rsidRPr="000563E9">
        <w:rPr>
          <w:snapToGrid w:val="0"/>
          <w:sz w:val="24"/>
          <w:szCs w:val="24"/>
          <w:lang w:val="kk-KZ"/>
        </w:rPr>
        <w:t>кіреді</w:t>
      </w:r>
      <w:r w:rsidRPr="000563E9">
        <w:rPr>
          <w:snapToGrid w:val="0"/>
          <w:sz w:val="24"/>
          <w:szCs w:val="24"/>
          <w:lang w:val="kk-KZ"/>
        </w:rPr>
        <w:t xml:space="preserve">. </w:t>
      </w:r>
    </w:p>
    <w:p w:rsidR="00D974F3" w:rsidRPr="000563E9" w:rsidRDefault="00B227D7" w:rsidP="004C1144">
      <w:pPr>
        <w:ind w:firstLine="720"/>
        <w:jc w:val="both"/>
        <w:rPr>
          <w:snapToGrid w:val="0"/>
          <w:sz w:val="24"/>
          <w:szCs w:val="24"/>
          <w:lang w:val="kk-KZ"/>
        </w:rPr>
      </w:pPr>
      <w:r w:rsidRPr="000563E9">
        <w:rPr>
          <w:snapToGrid w:val="0"/>
          <w:sz w:val="24"/>
          <w:szCs w:val="24"/>
          <w:lang w:val="kk-KZ"/>
        </w:rPr>
        <w:t xml:space="preserve">Бұл </w:t>
      </w:r>
      <w:r w:rsidR="004C1144" w:rsidRPr="000563E9">
        <w:rPr>
          <w:snapToGrid w:val="0"/>
          <w:sz w:val="24"/>
          <w:szCs w:val="24"/>
          <w:lang w:val="kk-KZ"/>
        </w:rPr>
        <w:t xml:space="preserve">бөлімге </w:t>
      </w:r>
      <w:r w:rsidR="00D974F3" w:rsidRPr="000563E9">
        <w:rPr>
          <w:snapToGrid w:val="0"/>
          <w:sz w:val="24"/>
          <w:szCs w:val="24"/>
          <w:lang w:val="kk-KZ"/>
        </w:rPr>
        <w:t>автомобиль жолдары, к</w:t>
      </w:r>
      <w:r w:rsidR="0017405B" w:rsidRPr="000563E9">
        <w:rPr>
          <w:snapToGrid w:val="0"/>
          <w:sz w:val="24"/>
          <w:szCs w:val="24"/>
          <w:lang w:val="kk-KZ"/>
        </w:rPr>
        <w:t>ө</w:t>
      </w:r>
      <w:r w:rsidR="00D974F3" w:rsidRPr="000563E9">
        <w:rPr>
          <w:snapToGrid w:val="0"/>
          <w:sz w:val="24"/>
          <w:szCs w:val="24"/>
          <w:lang w:val="kk-KZ"/>
        </w:rPr>
        <w:t>шелер, к</w:t>
      </w:r>
      <w:r w:rsidR="0017405B" w:rsidRPr="000563E9">
        <w:rPr>
          <w:snapToGrid w:val="0"/>
          <w:sz w:val="24"/>
          <w:szCs w:val="24"/>
          <w:lang w:val="kk-KZ"/>
        </w:rPr>
        <w:t>ө</w:t>
      </w:r>
      <w:r w:rsidR="00D974F3" w:rsidRPr="000563E9">
        <w:rPr>
          <w:snapToGrid w:val="0"/>
          <w:sz w:val="24"/>
          <w:szCs w:val="24"/>
          <w:lang w:val="kk-KZ"/>
        </w:rPr>
        <w:t>пірлер, туннельдер, тем</w:t>
      </w:r>
      <w:r w:rsidR="004C1144" w:rsidRPr="000563E9">
        <w:rPr>
          <w:snapToGrid w:val="0"/>
          <w:sz w:val="24"/>
          <w:szCs w:val="24"/>
          <w:lang w:val="kk-KZ"/>
        </w:rPr>
        <w:t>ір</w:t>
      </w:r>
      <w:r w:rsidR="00D974F3" w:rsidRPr="000563E9">
        <w:rPr>
          <w:snapToGrid w:val="0"/>
          <w:sz w:val="24"/>
          <w:szCs w:val="24"/>
          <w:lang w:val="kk-KZ"/>
        </w:rPr>
        <w:t xml:space="preserve">жолдар, </w:t>
      </w:r>
      <w:r w:rsidRPr="000563E9">
        <w:rPr>
          <w:snapToGrid w:val="0"/>
          <w:sz w:val="24"/>
          <w:szCs w:val="24"/>
          <w:lang w:val="kk-KZ"/>
        </w:rPr>
        <w:t>ұшу-қону жолақтар</w:t>
      </w:r>
      <w:r w:rsidR="004C1144" w:rsidRPr="000563E9">
        <w:rPr>
          <w:snapToGrid w:val="0"/>
          <w:sz w:val="24"/>
          <w:szCs w:val="24"/>
          <w:lang w:val="kk-KZ"/>
        </w:rPr>
        <w:t>ы</w:t>
      </w:r>
      <w:r w:rsidR="008A2B58" w:rsidRPr="000563E9">
        <w:rPr>
          <w:snapToGrid w:val="0"/>
          <w:sz w:val="24"/>
          <w:szCs w:val="24"/>
          <w:lang w:val="kk-KZ"/>
        </w:rPr>
        <w:t xml:space="preserve">, </w:t>
      </w:r>
      <w:r w:rsidR="004C1144" w:rsidRPr="000563E9">
        <w:rPr>
          <w:snapToGrid w:val="0"/>
          <w:sz w:val="24"/>
          <w:szCs w:val="24"/>
          <w:lang w:val="kk-KZ"/>
        </w:rPr>
        <w:t>айлақтар</w:t>
      </w:r>
      <w:r w:rsidR="00D974F3" w:rsidRPr="000563E9">
        <w:rPr>
          <w:snapToGrid w:val="0"/>
          <w:sz w:val="24"/>
          <w:szCs w:val="24"/>
          <w:lang w:val="kk-KZ"/>
        </w:rPr>
        <w:t xml:space="preserve"> мен </w:t>
      </w:r>
      <w:r w:rsidR="0017405B" w:rsidRPr="000563E9">
        <w:rPr>
          <w:snapToGrid w:val="0"/>
          <w:sz w:val="24"/>
          <w:szCs w:val="24"/>
          <w:lang w:val="kk-KZ"/>
        </w:rPr>
        <w:t>ө</w:t>
      </w:r>
      <w:r w:rsidR="00D974F3" w:rsidRPr="000563E9">
        <w:rPr>
          <w:snapToGrid w:val="0"/>
          <w:sz w:val="24"/>
          <w:szCs w:val="24"/>
          <w:lang w:val="kk-KZ"/>
        </w:rPr>
        <w:t xml:space="preserve">зге де су </w:t>
      </w:r>
      <w:r w:rsidR="008A2B58" w:rsidRPr="000563E9">
        <w:rPr>
          <w:snapToGrid w:val="0"/>
          <w:sz w:val="24"/>
          <w:szCs w:val="24"/>
          <w:lang w:val="kk-KZ"/>
        </w:rPr>
        <w:t>имараттары</w:t>
      </w:r>
      <w:r w:rsidR="00D974F3" w:rsidRPr="000563E9">
        <w:rPr>
          <w:snapToGrid w:val="0"/>
          <w:sz w:val="24"/>
          <w:szCs w:val="24"/>
          <w:lang w:val="kk-KZ"/>
        </w:rPr>
        <w:t>, су</w:t>
      </w:r>
      <w:r w:rsidR="004C1144" w:rsidRPr="000563E9">
        <w:rPr>
          <w:snapToGrid w:val="0"/>
          <w:sz w:val="24"/>
          <w:szCs w:val="24"/>
          <w:lang w:val="kk-KZ"/>
        </w:rPr>
        <w:t>ғ</w:t>
      </w:r>
      <w:r w:rsidR="00D974F3" w:rsidRPr="000563E9">
        <w:rPr>
          <w:snapToGrid w:val="0"/>
          <w:sz w:val="24"/>
          <w:szCs w:val="24"/>
          <w:lang w:val="kk-KZ"/>
        </w:rPr>
        <w:t>ар</w:t>
      </w:r>
      <w:r w:rsidR="004C5CCE" w:rsidRPr="000563E9">
        <w:rPr>
          <w:snapToGrid w:val="0"/>
          <w:sz w:val="24"/>
          <w:szCs w:val="24"/>
          <w:lang w:val="kk-KZ"/>
        </w:rPr>
        <w:t>у ж</w:t>
      </w:r>
      <w:r w:rsidR="0017405B" w:rsidRPr="000563E9">
        <w:rPr>
          <w:snapToGrid w:val="0"/>
          <w:sz w:val="24"/>
          <w:szCs w:val="24"/>
          <w:lang w:val="kk-KZ"/>
        </w:rPr>
        <w:t>ү</w:t>
      </w:r>
      <w:r w:rsidR="004C5CCE" w:rsidRPr="000563E9">
        <w:rPr>
          <w:snapToGrid w:val="0"/>
          <w:sz w:val="24"/>
          <w:szCs w:val="24"/>
          <w:lang w:val="kk-KZ"/>
        </w:rPr>
        <w:t xml:space="preserve">йелері, </w:t>
      </w:r>
      <w:r w:rsidR="008A2B58" w:rsidRPr="000563E9">
        <w:rPr>
          <w:snapToGrid w:val="0"/>
          <w:sz w:val="24"/>
          <w:szCs w:val="24"/>
          <w:lang w:val="kk-KZ"/>
        </w:rPr>
        <w:t xml:space="preserve">кәріздер, </w:t>
      </w:r>
      <w:r w:rsidR="004E749C" w:rsidRPr="000563E9">
        <w:rPr>
          <w:snapToGrid w:val="0"/>
          <w:sz w:val="24"/>
          <w:szCs w:val="24"/>
          <w:lang w:val="kk-KZ"/>
        </w:rPr>
        <w:t>өнеркәсіптік</w:t>
      </w:r>
      <w:r w:rsidR="004C5CCE" w:rsidRPr="000563E9">
        <w:rPr>
          <w:snapToGrid w:val="0"/>
          <w:sz w:val="24"/>
          <w:szCs w:val="24"/>
          <w:lang w:val="kk-KZ"/>
        </w:rPr>
        <w:t xml:space="preserve"> имарат</w:t>
      </w:r>
      <w:r w:rsidR="00D974F3" w:rsidRPr="000563E9">
        <w:rPr>
          <w:snapToGrid w:val="0"/>
          <w:sz w:val="24"/>
          <w:szCs w:val="24"/>
          <w:lang w:val="kk-KZ"/>
        </w:rPr>
        <w:t>тар, қ</w:t>
      </w:r>
      <w:r w:rsidR="0017405B" w:rsidRPr="000563E9">
        <w:rPr>
          <w:snapToGrid w:val="0"/>
          <w:sz w:val="24"/>
          <w:szCs w:val="24"/>
          <w:lang w:val="kk-KZ"/>
        </w:rPr>
        <w:t>ұ</w:t>
      </w:r>
      <w:r w:rsidR="00D974F3" w:rsidRPr="000563E9">
        <w:rPr>
          <w:snapToGrid w:val="0"/>
          <w:sz w:val="24"/>
          <w:szCs w:val="24"/>
          <w:lang w:val="kk-KZ"/>
        </w:rPr>
        <w:t>быр</w:t>
      </w:r>
      <w:r w:rsidR="004C1144" w:rsidRPr="000563E9">
        <w:rPr>
          <w:snapToGrid w:val="0"/>
          <w:sz w:val="24"/>
          <w:szCs w:val="24"/>
          <w:lang w:val="kk-KZ"/>
        </w:rPr>
        <w:t>жолд</w:t>
      </w:r>
      <w:r w:rsidR="00D974F3" w:rsidRPr="000563E9">
        <w:rPr>
          <w:snapToGrid w:val="0"/>
          <w:sz w:val="24"/>
          <w:szCs w:val="24"/>
          <w:lang w:val="kk-KZ"/>
        </w:rPr>
        <w:t>ар мен электртаратқыш желілер</w:t>
      </w:r>
      <w:r w:rsidR="004C1144" w:rsidRPr="000563E9">
        <w:rPr>
          <w:snapToGrid w:val="0"/>
          <w:sz w:val="24"/>
          <w:szCs w:val="24"/>
          <w:lang w:val="kk-KZ"/>
        </w:rPr>
        <w:t>і</w:t>
      </w:r>
      <w:r w:rsidR="00D974F3" w:rsidRPr="000563E9">
        <w:rPr>
          <w:snapToGrid w:val="0"/>
          <w:sz w:val="24"/>
          <w:szCs w:val="24"/>
          <w:lang w:val="kk-KZ"/>
        </w:rPr>
        <w:t>, ашық спорт</w:t>
      </w:r>
      <w:r w:rsidR="004C1144" w:rsidRPr="000563E9">
        <w:rPr>
          <w:snapToGrid w:val="0"/>
          <w:sz w:val="24"/>
          <w:szCs w:val="24"/>
          <w:lang w:val="kk-KZ"/>
        </w:rPr>
        <w:t>тық</w:t>
      </w:r>
      <w:r w:rsidR="00D974F3" w:rsidRPr="000563E9">
        <w:rPr>
          <w:snapToGrid w:val="0"/>
          <w:sz w:val="24"/>
          <w:szCs w:val="24"/>
          <w:lang w:val="kk-KZ"/>
        </w:rPr>
        <w:t xml:space="preserve"> </w:t>
      </w:r>
      <w:r w:rsidR="008A2B58" w:rsidRPr="000563E9">
        <w:rPr>
          <w:snapToGrid w:val="0"/>
          <w:sz w:val="24"/>
          <w:szCs w:val="24"/>
          <w:lang w:val="kk-KZ"/>
        </w:rPr>
        <w:t>имараттар</w:t>
      </w:r>
      <w:r w:rsidR="00D974F3" w:rsidRPr="000563E9">
        <w:rPr>
          <w:snapToGrid w:val="0"/>
          <w:sz w:val="24"/>
          <w:szCs w:val="24"/>
          <w:lang w:val="kk-KZ"/>
        </w:rPr>
        <w:t xml:space="preserve"> </w:t>
      </w:r>
      <w:r w:rsidR="0017405B" w:rsidRPr="000563E9">
        <w:rPr>
          <w:snapToGrid w:val="0"/>
          <w:sz w:val="24"/>
          <w:szCs w:val="24"/>
          <w:lang w:val="kk-KZ"/>
        </w:rPr>
        <w:t>және</w:t>
      </w:r>
      <w:r w:rsidR="00D974F3" w:rsidRPr="000563E9">
        <w:rPr>
          <w:snapToGrid w:val="0"/>
          <w:sz w:val="24"/>
          <w:szCs w:val="24"/>
          <w:lang w:val="kk-KZ"/>
        </w:rPr>
        <w:t xml:space="preserve"> т.б. сияқты </w:t>
      </w:r>
      <w:r w:rsidR="004C1144" w:rsidRPr="000563E9">
        <w:rPr>
          <w:snapToGrid w:val="0"/>
          <w:sz w:val="24"/>
          <w:szCs w:val="24"/>
          <w:lang w:val="kk-KZ"/>
        </w:rPr>
        <w:t>ауыр конструкциялар</w:t>
      </w:r>
      <w:r w:rsidR="00D974F3" w:rsidRPr="000563E9">
        <w:rPr>
          <w:snapToGrid w:val="0"/>
          <w:sz w:val="24"/>
          <w:szCs w:val="24"/>
          <w:lang w:val="kk-KZ"/>
        </w:rPr>
        <w:t xml:space="preserve"> қ</w:t>
      </w:r>
      <w:r w:rsidR="0017405B" w:rsidRPr="000563E9">
        <w:rPr>
          <w:snapToGrid w:val="0"/>
          <w:sz w:val="24"/>
          <w:szCs w:val="24"/>
          <w:lang w:val="kk-KZ"/>
        </w:rPr>
        <w:t>ұ</w:t>
      </w:r>
      <w:r w:rsidR="00D974F3" w:rsidRPr="000563E9">
        <w:rPr>
          <w:snapToGrid w:val="0"/>
          <w:sz w:val="24"/>
          <w:szCs w:val="24"/>
          <w:lang w:val="kk-KZ"/>
        </w:rPr>
        <w:t>рылыс</w:t>
      </w:r>
      <w:r w:rsidR="004C1144" w:rsidRPr="000563E9">
        <w:rPr>
          <w:snapToGrid w:val="0"/>
          <w:sz w:val="24"/>
          <w:szCs w:val="24"/>
          <w:lang w:val="kk-KZ"/>
        </w:rPr>
        <w:t>ы</w:t>
      </w:r>
      <w:r w:rsidR="00D974F3" w:rsidRPr="000563E9">
        <w:rPr>
          <w:snapToGrid w:val="0"/>
          <w:sz w:val="24"/>
          <w:szCs w:val="24"/>
          <w:lang w:val="kk-KZ"/>
        </w:rPr>
        <w:t xml:space="preserve">  </w:t>
      </w:r>
      <w:r w:rsidRPr="000563E9">
        <w:rPr>
          <w:snapToGrid w:val="0"/>
          <w:sz w:val="24"/>
          <w:szCs w:val="24"/>
          <w:lang w:val="kk-KZ"/>
        </w:rPr>
        <w:t>кіреді</w:t>
      </w:r>
      <w:r w:rsidR="00D974F3" w:rsidRPr="000563E9">
        <w:rPr>
          <w:snapToGrid w:val="0"/>
          <w:sz w:val="24"/>
          <w:szCs w:val="24"/>
          <w:lang w:val="kk-KZ"/>
        </w:rPr>
        <w:t xml:space="preserve">. </w:t>
      </w:r>
      <w:r w:rsidR="004C1144" w:rsidRPr="000563E9">
        <w:rPr>
          <w:snapToGrid w:val="0"/>
          <w:sz w:val="24"/>
          <w:szCs w:val="24"/>
          <w:lang w:val="kk-KZ"/>
        </w:rPr>
        <w:t>Мұндай</w:t>
      </w:r>
      <w:r w:rsidR="00D974F3" w:rsidRPr="000563E9">
        <w:rPr>
          <w:snapToGrid w:val="0"/>
          <w:sz w:val="24"/>
          <w:szCs w:val="24"/>
          <w:lang w:val="kk-KZ"/>
        </w:rPr>
        <w:t xml:space="preserve"> ж</w:t>
      </w:r>
      <w:r w:rsidR="0017405B" w:rsidRPr="000563E9">
        <w:rPr>
          <w:snapToGrid w:val="0"/>
          <w:sz w:val="24"/>
          <w:szCs w:val="24"/>
          <w:lang w:val="kk-KZ"/>
        </w:rPr>
        <w:t>ұ</w:t>
      </w:r>
      <w:r w:rsidR="00D974F3" w:rsidRPr="000563E9">
        <w:rPr>
          <w:snapToGrid w:val="0"/>
          <w:sz w:val="24"/>
          <w:szCs w:val="24"/>
          <w:lang w:val="kk-KZ"/>
        </w:rPr>
        <w:t>мыс</w:t>
      </w:r>
      <w:r w:rsidR="004C1144" w:rsidRPr="000563E9">
        <w:rPr>
          <w:snapToGrid w:val="0"/>
          <w:sz w:val="24"/>
          <w:szCs w:val="24"/>
          <w:lang w:val="kk-KZ"/>
        </w:rPr>
        <w:t>тар</w:t>
      </w:r>
      <w:r w:rsidR="00D974F3" w:rsidRPr="000563E9">
        <w:rPr>
          <w:snapToGrid w:val="0"/>
          <w:sz w:val="24"/>
          <w:szCs w:val="24"/>
          <w:lang w:val="kk-KZ"/>
        </w:rPr>
        <w:t xml:space="preserve">  </w:t>
      </w:r>
      <w:r w:rsidR="0017405B" w:rsidRPr="000563E9">
        <w:rPr>
          <w:snapToGrid w:val="0"/>
          <w:sz w:val="24"/>
          <w:szCs w:val="24"/>
          <w:lang w:val="kk-KZ"/>
        </w:rPr>
        <w:t>ө</w:t>
      </w:r>
      <w:r w:rsidR="00D974F3" w:rsidRPr="000563E9">
        <w:rPr>
          <w:snapToGrid w:val="0"/>
          <w:sz w:val="24"/>
          <w:szCs w:val="24"/>
          <w:lang w:val="kk-KZ"/>
        </w:rPr>
        <w:t xml:space="preserve">з есебінен немесе </w:t>
      </w:r>
      <w:r w:rsidR="004C1144" w:rsidRPr="000563E9">
        <w:rPr>
          <w:snapToGrid w:val="0"/>
          <w:sz w:val="24"/>
          <w:szCs w:val="24"/>
          <w:lang w:val="kk-KZ"/>
        </w:rPr>
        <w:t>сыйықы үшін немесе шарттық негізінде жүзеге асырылады</w:t>
      </w:r>
      <w:r w:rsidR="00D974F3" w:rsidRPr="000563E9">
        <w:rPr>
          <w:snapToGrid w:val="0"/>
          <w:sz w:val="24"/>
          <w:szCs w:val="24"/>
          <w:lang w:val="kk-KZ"/>
        </w:rPr>
        <w:t>. Ж</w:t>
      </w:r>
      <w:r w:rsidR="0017405B" w:rsidRPr="000563E9">
        <w:rPr>
          <w:snapToGrid w:val="0"/>
          <w:sz w:val="24"/>
          <w:szCs w:val="24"/>
          <w:lang w:val="kk-KZ"/>
        </w:rPr>
        <w:t>ұ</w:t>
      </w:r>
      <w:r w:rsidR="00D974F3" w:rsidRPr="000563E9">
        <w:rPr>
          <w:snapToGrid w:val="0"/>
          <w:sz w:val="24"/>
          <w:szCs w:val="24"/>
          <w:lang w:val="kk-KZ"/>
        </w:rPr>
        <w:t>мыстарды</w:t>
      </w:r>
      <w:r w:rsidR="00932DC6" w:rsidRPr="000563E9">
        <w:rPr>
          <w:snapToGrid w:val="0"/>
          <w:sz w:val="24"/>
          <w:szCs w:val="24"/>
          <w:lang w:val="kk-KZ"/>
        </w:rPr>
        <w:t>ң</w:t>
      </w:r>
      <w:r w:rsidR="00D974F3" w:rsidRPr="000563E9">
        <w:rPr>
          <w:snapToGrid w:val="0"/>
          <w:sz w:val="24"/>
          <w:szCs w:val="24"/>
          <w:lang w:val="kk-KZ"/>
        </w:rPr>
        <w:t xml:space="preserve"> бір б</w:t>
      </w:r>
      <w:r w:rsidR="0017405B" w:rsidRPr="000563E9">
        <w:rPr>
          <w:snapToGrid w:val="0"/>
          <w:sz w:val="24"/>
          <w:szCs w:val="24"/>
          <w:lang w:val="kk-KZ"/>
        </w:rPr>
        <w:t>ө</w:t>
      </w:r>
      <w:r w:rsidR="00D974F3" w:rsidRPr="000563E9">
        <w:rPr>
          <w:snapToGrid w:val="0"/>
          <w:sz w:val="24"/>
          <w:szCs w:val="24"/>
          <w:lang w:val="kk-KZ"/>
        </w:rPr>
        <w:t>лігі, ал кейде барлық ж</w:t>
      </w:r>
      <w:r w:rsidR="0017405B" w:rsidRPr="000563E9">
        <w:rPr>
          <w:snapToGrid w:val="0"/>
          <w:sz w:val="24"/>
          <w:szCs w:val="24"/>
          <w:lang w:val="kk-KZ"/>
        </w:rPr>
        <w:t>ұ</w:t>
      </w:r>
      <w:r w:rsidR="00D974F3" w:rsidRPr="000563E9">
        <w:rPr>
          <w:snapToGrid w:val="0"/>
          <w:sz w:val="24"/>
          <w:szCs w:val="24"/>
          <w:lang w:val="kk-KZ"/>
        </w:rPr>
        <w:t>мыс</w:t>
      </w:r>
      <w:r w:rsidR="004C1144" w:rsidRPr="000563E9">
        <w:rPr>
          <w:snapToGrid w:val="0"/>
          <w:sz w:val="24"/>
          <w:szCs w:val="24"/>
          <w:lang w:val="kk-KZ"/>
        </w:rPr>
        <w:t>ты</w:t>
      </w:r>
      <w:r w:rsidR="00D974F3" w:rsidRPr="000563E9">
        <w:rPr>
          <w:snapToGrid w:val="0"/>
          <w:sz w:val="24"/>
          <w:szCs w:val="24"/>
          <w:lang w:val="kk-KZ"/>
        </w:rPr>
        <w:t xml:space="preserve"> </w:t>
      </w:r>
      <w:r w:rsidR="00EB6876" w:rsidRPr="000563E9">
        <w:rPr>
          <w:snapToGrid w:val="0"/>
          <w:sz w:val="24"/>
          <w:szCs w:val="24"/>
          <w:lang w:val="kk-KZ"/>
        </w:rPr>
        <w:t>толығымен</w:t>
      </w:r>
      <w:r w:rsidR="00D974F3" w:rsidRPr="000563E9">
        <w:rPr>
          <w:snapToGrid w:val="0"/>
          <w:sz w:val="24"/>
          <w:szCs w:val="24"/>
          <w:lang w:val="kk-KZ"/>
        </w:rPr>
        <w:t xml:space="preserve"> </w:t>
      </w:r>
      <w:r w:rsidR="00EB6876" w:rsidRPr="000563E9">
        <w:rPr>
          <w:snapToGrid w:val="0"/>
          <w:sz w:val="24"/>
          <w:szCs w:val="24"/>
          <w:lang w:val="kk-KZ"/>
        </w:rPr>
        <w:t>қосалқы мердігерлер</w:t>
      </w:r>
      <w:r w:rsidR="00D974F3" w:rsidRPr="000563E9">
        <w:rPr>
          <w:snapToGrid w:val="0"/>
          <w:sz w:val="24"/>
          <w:szCs w:val="24"/>
          <w:lang w:val="kk-KZ"/>
        </w:rPr>
        <w:t xml:space="preserve"> </w:t>
      </w:r>
      <w:r w:rsidR="004C1144" w:rsidRPr="000563E9">
        <w:rPr>
          <w:snapToGrid w:val="0"/>
          <w:sz w:val="24"/>
          <w:szCs w:val="24"/>
          <w:lang w:val="kk-KZ"/>
        </w:rPr>
        <w:t>орындалуы мүмкін</w:t>
      </w:r>
      <w:r w:rsidR="00D974F3" w:rsidRPr="000563E9">
        <w:rPr>
          <w:snapToGrid w:val="0"/>
          <w:sz w:val="24"/>
          <w:szCs w:val="24"/>
          <w:lang w:val="kk-KZ"/>
        </w:rPr>
        <w:t xml:space="preserve">.  </w:t>
      </w:r>
    </w:p>
    <w:p w:rsidR="00D974F3" w:rsidRPr="000563E9" w:rsidRDefault="00D974F3" w:rsidP="00D974F3">
      <w:pPr>
        <w:jc w:val="both"/>
        <w:rPr>
          <w:snapToGrid w:val="0"/>
          <w:sz w:val="24"/>
          <w:szCs w:val="24"/>
          <w:lang w:val="kk-KZ"/>
        </w:rPr>
      </w:pPr>
    </w:p>
    <w:p w:rsidR="00D974F3" w:rsidRPr="000563E9" w:rsidRDefault="00D974F3" w:rsidP="00252B10">
      <w:pPr>
        <w:ind w:firstLine="720"/>
        <w:jc w:val="both"/>
        <w:outlineLvl w:val="0"/>
        <w:rPr>
          <w:b/>
          <w:bCs/>
          <w:snapToGrid w:val="0"/>
          <w:sz w:val="24"/>
          <w:szCs w:val="24"/>
          <w:lang w:val="kk-KZ"/>
        </w:rPr>
      </w:pPr>
      <w:r w:rsidRPr="000563E9">
        <w:rPr>
          <w:b/>
          <w:bCs/>
          <w:snapToGrid w:val="0"/>
          <w:sz w:val="24"/>
          <w:szCs w:val="24"/>
          <w:lang w:val="kk-KZ"/>
        </w:rPr>
        <w:t>42.1 Автомобиль</w:t>
      </w:r>
      <w:r w:rsidR="00A52AD6" w:rsidRPr="000563E9">
        <w:rPr>
          <w:b/>
          <w:bCs/>
          <w:snapToGrid w:val="0"/>
          <w:sz w:val="24"/>
          <w:szCs w:val="24"/>
          <w:lang w:val="kk-KZ"/>
        </w:rPr>
        <w:t>дік</w:t>
      </w:r>
      <w:r w:rsidR="00D735F6" w:rsidRPr="000563E9">
        <w:rPr>
          <w:b/>
          <w:bCs/>
          <w:snapToGrid w:val="0"/>
          <w:sz w:val="24"/>
          <w:szCs w:val="24"/>
          <w:lang w:val="kk-KZ"/>
        </w:rPr>
        <w:t xml:space="preserve"> жолдар мен темір жол</w:t>
      </w:r>
      <w:r w:rsidR="00693162" w:rsidRPr="000563E9">
        <w:rPr>
          <w:b/>
          <w:bCs/>
          <w:snapToGrid w:val="0"/>
          <w:sz w:val="24"/>
          <w:szCs w:val="24"/>
          <w:lang w:val="kk-KZ"/>
        </w:rPr>
        <w:t>дар</w:t>
      </w:r>
      <w:r w:rsidR="00D735F6" w:rsidRPr="000563E9">
        <w:rPr>
          <w:b/>
          <w:bCs/>
          <w:snapToGrid w:val="0"/>
          <w:sz w:val="24"/>
          <w:szCs w:val="24"/>
          <w:lang w:val="kk-KZ"/>
        </w:rPr>
        <w:t xml:space="preserve"> құрылысы</w:t>
      </w:r>
    </w:p>
    <w:p w:rsidR="00D974F3" w:rsidRPr="000563E9" w:rsidRDefault="00D974F3" w:rsidP="00D974F3">
      <w:pPr>
        <w:jc w:val="both"/>
        <w:rPr>
          <w:snapToGrid w:val="0"/>
          <w:sz w:val="24"/>
          <w:szCs w:val="24"/>
          <w:lang w:val="kk-KZ"/>
        </w:rPr>
      </w:pPr>
    </w:p>
    <w:p w:rsidR="00D974F3" w:rsidRDefault="00D974F3" w:rsidP="00252B10">
      <w:pPr>
        <w:ind w:firstLine="720"/>
        <w:jc w:val="both"/>
        <w:rPr>
          <w:b/>
          <w:bCs/>
          <w:snapToGrid w:val="0"/>
          <w:sz w:val="24"/>
          <w:szCs w:val="24"/>
          <w:lang w:val="kk-KZ"/>
        </w:rPr>
      </w:pPr>
      <w:r w:rsidRPr="000563E9">
        <w:rPr>
          <w:b/>
          <w:bCs/>
          <w:snapToGrid w:val="0"/>
          <w:sz w:val="24"/>
          <w:szCs w:val="24"/>
          <w:lang w:val="kk-KZ"/>
        </w:rPr>
        <w:t xml:space="preserve">42.11 </w:t>
      </w:r>
      <w:r w:rsidR="005472D6" w:rsidRPr="000563E9">
        <w:rPr>
          <w:b/>
          <w:bCs/>
          <w:snapToGrid w:val="0"/>
          <w:sz w:val="24"/>
          <w:szCs w:val="24"/>
          <w:lang w:val="kk-KZ"/>
        </w:rPr>
        <w:t>Автомобильд</w:t>
      </w:r>
      <w:r w:rsidR="00A52AD6" w:rsidRPr="000563E9">
        <w:rPr>
          <w:b/>
          <w:bCs/>
          <w:snapToGrid w:val="0"/>
          <w:sz w:val="24"/>
          <w:szCs w:val="24"/>
          <w:lang w:val="kk-KZ"/>
        </w:rPr>
        <w:t>ік</w:t>
      </w:r>
      <w:r w:rsidR="005472D6" w:rsidRPr="000563E9">
        <w:rPr>
          <w:b/>
          <w:bCs/>
          <w:snapToGrid w:val="0"/>
          <w:sz w:val="24"/>
          <w:szCs w:val="24"/>
          <w:lang w:val="kk-KZ"/>
        </w:rPr>
        <w:t xml:space="preserve"> жолдар</w:t>
      </w:r>
      <w:r w:rsidR="00FF3CD9" w:rsidRPr="000563E9">
        <w:rPr>
          <w:b/>
          <w:bCs/>
          <w:snapToGrid w:val="0"/>
          <w:sz w:val="24"/>
          <w:szCs w:val="24"/>
          <w:lang w:val="kk-KZ"/>
        </w:rPr>
        <w:t xml:space="preserve"> құрылысы</w:t>
      </w:r>
    </w:p>
    <w:p w:rsidR="00352500" w:rsidRPr="000563E9" w:rsidRDefault="00352500" w:rsidP="00252B10">
      <w:pPr>
        <w:ind w:firstLine="720"/>
        <w:jc w:val="both"/>
        <w:rPr>
          <w:snapToGrid w:val="0"/>
          <w:sz w:val="24"/>
          <w:szCs w:val="24"/>
          <w:lang w:val="kk-KZ"/>
        </w:rPr>
      </w:pPr>
    </w:p>
    <w:p w:rsidR="00497985" w:rsidRPr="000563E9" w:rsidRDefault="00497985" w:rsidP="00252B10">
      <w:pPr>
        <w:ind w:firstLine="720"/>
        <w:jc w:val="both"/>
        <w:rPr>
          <w:sz w:val="24"/>
          <w:szCs w:val="24"/>
          <w:lang w:val="kk-KZ"/>
        </w:rPr>
      </w:pPr>
      <w:r w:rsidRPr="000563E9">
        <w:rPr>
          <w:sz w:val="24"/>
          <w:szCs w:val="24"/>
          <w:lang w:val="kk-KZ"/>
        </w:rPr>
        <w:t>42.11.1 Жолдар мен автомагистральдар құрылысы</w:t>
      </w:r>
    </w:p>
    <w:p w:rsidR="00497985" w:rsidRPr="000563E9" w:rsidRDefault="00497985" w:rsidP="00497985">
      <w:pPr>
        <w:ind w:firstLine="284"/>
        <w:jc w:val="both"/>
        <w:rPr>
          <w:sz w:val="24"/>
          <w:szCs w:val="24"/>
          <w:lang w:val="kk-KZ"/>
        </w:rPr>
      </w:pPr>
    </w:p>
    <w:p w:rsidR="00497985" w:rsidRPr="000563E9" w:rsidRDefault="00A52AD6" w:rsidP="00252B10">
      <w:pPr>
        <w:ind w:firstLine="720"/>
        <w:jc w:val="both"/>
        <w:rPr>
          <w:snapToGrid w:val="0"/>
          <w:sz w:val="24"/>
          <w:szCs w:val="24"/>
          <w:lang w:val="kk-KZ"/>
        </w:rPr>
      </w:pPr>
      <w:r w:rsidRPr="000563E9">
        <w:rPr>
          <w:sz w:val="24"/>
          <w:szCs w:val="24"/>
          <w:lang w:val="kk-KZ"/>
        </w:rPr>
        <w:t>Бұл ішкі клас</w:t>
      </w:r>
      <w:r w:rsidR="00BC470F">
        <w:rPr>
          <w:sz w:val="24"/>
          <w:szCs w:val="24"/>
          <w:lang w:val="kk-KZ"/>
        </w:rPr>
        <w:t>қа</w:t>
      </w:r>
      <w:r w:rsidRPr="000563E9">
        <w:rPr>
          <w:sz w:val="24"/>
          <w:szCs w:val="24"/>
          <w:lang w:val="kk-KZ"/>
        </w:rPr>
        <w:t>:</w:t>
      </w:r>
    </w:p>
    <w:p w:rsidR="00BE4091" w:rsidRPr="000563E9" w:rsidRDefault="00252B10" w:rsidP="00252B10">
      <w:pPr>
        <w:pStyle w:val="af3"/>
        <w:spacing w:after="0" w:line="240" w:lineRule="auto"/>
        <w:ind w:left="0" w:firstLine="720"/>
        <w:jc w:val="both"/>
        <w:rPr>
          <w:rFonts w:ascii="Times New Roman" w:hAnsi="Times New Roman"/>
          <w:bCs/>
          <w:sz w:val="24"/>
          <w:szCs w:val="24"/>
          <w:lang w:val="kk-KZ"/>
        </w:rPr>
      </w:pPr>
      <w:r>
        <w:rPr>
          <w:rFonts w:ascii="Times New Roman" w:hAnsi="Times New Roman"/>
          <w:bCs/>
          <w:sz w:val="24"/>
          <w:szCs w:val="24"/>
          <w:lang w:val="kk-KZ"/>
        </w:rPr>
        <w:t xml:space="preserve">- </w:t>
      </w:r>
      <w:r w:rsidR="00BE4091" w:rsidRPr="000563E9">
        <w:rPr>
          <w:rFonts w:ascii="Times New Roman" w:hAnsi="Times New Roman"/>
          <w:bCs/>
          <w:sz w:val="24"/>
          <w:szCs w:val="24"/>
          <w:lang w:val="kk-KZ"/>
        </w:rPr>
        <w:t>автомагистральдарды, халықаралық және республикалық маңызы бар жалпыға ортақ пайдаланылатын автомобиль жолдарын, оның ішінде ақылы, автострад</w:t>
      </w:r>
      <w:r w:rsidR="00A52AD6" w:rsidRPr="000563E9">
        <w:rPr>
          <w:rFonts w:ascii="Times New Roman" w:hAnsi="Times New Roman"/>
          <w:bCs/>
          <w:sz w:val="24"/>
          <w:szCs w:val="24"/>
          <w:lang w:val="kk-KZ"/>
        </w:rPr>
        <w:t>алар</w:t>
      </w:r>
      <w:r w:rsidR="00BE4091" w:rsidRPr="000563E9">
        <w:rPr>
          <w:rFonts w:ascii="Times New Roman" w:hAnsi="Times New Roman"/>
          <w:bCs/>
          <w:sz w:val="24"/>
          <w:szCs w:val="24"/>
          <w:lang w:val="kk-KZ"/>
        </w:rPr>
        <w:t xml:space="preserve">, көшелер, жолдар, автомобиль көлігі және жаяу жүргіншілерге арналған өзге де жолдар </w:t>
      </w:r>
      <w:r w:rsidR="00A52AD6" w:rsidRPr="000563E9">
        <w:rPr>
          <w:rFonts w:ascii="Times New Roman" w:hAnsi="Times New Roman"/>
          <w:bCs/>
          <w:sz w:val="24"/>
          <w:szCs w:val="24"/>
          <w:lang w:val="kk-KZ"/>
        </w:rPr>
        <w:t>құрылысы</w:t>
      </w:r>
      <w:r w:rsidR="00BE4091" w:rsidRPr="000563E9">
        <w:rPr>
          <w:rFonts w:ascii="Times New Roman" w:hAnsi="Times New Roman"/>
          <w:bCs/>
          <w:sz w:val="24"/>
          <w:szCs w:val="24"/>
          <w:lang w:val="kk-KZ"/>
        </w:rPr>
        <w:t xml:space="preserve"> және </w:t>
      </w:r>
      <w:r w:rsidR="00A52AD6" w:rsidRPr="000563E9">
        <w:rPr>
          <w:rFonts w:ascii="Times New Roman" w:hAnsi="Times New Roman"/>
          <w:bCs/>
          <w:sz w:val="24"/>
          <w:szCs w:val="24"/>
          <w:lang w:val="kk-KZ"/>
        </w:rPr>
        <w:t>қайта жаңғырту</w:t>
      </w:r>
    </w:p>
    <w:p w:rsidR="00BE4091" w:rsidRPr="000563E9" w:rsidRDefault="00252B10" w:rsidP="00252B10">
      <w:pPr>
        <w:pStyle w:val="af3"/>
        <w:spacing w:after="0" w:line="240" w:lineRule="auto"/>
        <w:ind w:left="0" w:firstLine="720"/>
        <w:jc w:val="both"/>
        <w:rPr>
          <w:rFonts w:ascii="Times New Roman" w:hAnsi="Times New Roman"/>
          <w:bCs/>
          <w:sz w:val="24"/>
          <w:szCs w:val="24"/>
          <w:lang w:val="kk-KZ"/>
        </w:rPr>
      </w:pPr>
      <w:r>
        <w:rPr>
          <w:rFonts w:ascii="Times New Roman" w:hAnsi="Times New Roman"/>
          <w:bCs/>
          <w:sz w:val="24"/>
          <w:szCs w:val="24"/>
          <w:lang w:val="kk-KZ"/>
        </w:rPr>
        <w:t xml:space="preserve">- </w:t>
      </w:r>
      <w:r w:rsidR="00BE4091" w:rsidRPr="000563E9">
        <w:rPr>
          <w:rFonts w:ascii="Times New Roman" w:hAnsi="Times New Roman"/>
          <w:bCs/>
          <w:sz w:val="24"/>
          <w:szCs w:val="24"/>
          <w:lang w:val="kk-KZ"/>
        </w:rPr>
        <w:t>жол</w:t>
      </w:r>
      <w:r w:rsidR="00A52AD6" w:rsidRPr="000563E9">
        <w:rPr>
          <w:rFonts w:ascii="Times New Roman" w:hAnsi="Times New Roman"/>
          <w:bCs/>
          <w:sz w:val="24"/>
          <w:szCs w:val="24"/>
          <w:lang w:val="kk-KZ"/>
        </w:rPr>
        <w:t xml:space="preserve"> бойындағы</w:t>
      </w:r>
      <w:r w:rsidR="00BE4091" w:rsidRPr="000563E9">
        <w:rPr>
          <w:rFonts w:ascii="Times New Roman" w:hAnsi="Times New Roman"/>
          <w:bCs/>
          <w:sz w:val="24"/>
          <w:szCs w:val="24"/>
          <w:lang w:val="kk-KZ"/>
        </w:rPr>
        <w:t xml:space="preserve"> сервис объектілері </w:t>
      </w:r>
      <w:r w:rsidR="00A52AD6" w:rsidRPr="000563E9">
        <w:rPr>
          <w:rFonts w:ascii="Times New Roman" w:hAnsi="Times New Roman"/>
          <w:bCs/>
          <w:sz w:val="24"/>
          <w:szCs w:val="24"/>
          <w:lang w:val="kk-KZ"/>
        </w:rPr>
        <w:t>кіру үшін жолдары</w:t>
      </w:r>
      <w:r w:rsidR="00BE4091" w:rsidRPr="000563E9">
        <w:rPr>
          <w:rFonts w:ascii="Times New Roman" w:hAnsi="Times New Roman"/>
          <w:bCs/>
          <w:sz w:val="24"/>
          <w:szCs w:val="24"/>
          <w:lang w:val="kk-KZ"/>
        </w:rPr>
        <w:t>, соның ішінде тежеу мен екпін алу жолақтарын салу</w:t>
      </w:r>
    </w:p>
    <w:p w:rsidR="00BE4091" w:rsidRPr="000563E9" w:rsidRDefault="00252B10" w:rsidP="00252B10">
      <w:pPr>
        <w:pStyle w:val="af3"/>
        <w:spacing w:after="0" w:line="240" w:lineRule="auto"/>
        <w:ind w:left="0" w:firstLine="720"/>
        <w:jc w:val="both"/>
        <w:rPr>
          <w:rFonts w:ascii="Times New Roman" w:hAnsi="Times New Roman"/>
          <w:bCs/>
          <w:sz w:val="24"/>
          <w:szCs w:val="24"/>
          <w:lang w:val="kk-KZ"/>
        </w:rPr>
      </w:pPr>
      <w:r>
        <w:rPr>
          <w:rFonts w:ascii="Times New Roman" w:hAnsi="Times New Roman"/>
          <w:bCs/>
          <w:sz w:val="24"/>
          <w:szCs w:val="24"/>
          <w:lang w:val="kk-KZ"/>
        </w:rPr>
        <w:t xml:space="preserve">- </w:t>
      </w:r>
      <w:r w:rsidR="00BE4091" w:rsidRPr="000563E9">
        <w:rPr>
          <w:rFonts w:ascii="Times New Roman" w:hAnsi="Times New Roman"/>
          <w:bCs/>
          <w:sz w:val="24"/>
          <w:szCs w:val="24"/>
          <w:lang w:val="kk-KZ"/>
        </w:rPr>
        <w:t>автомобиль жолдарын жөндеу (күрделі және ағымдағы), күтіп ұстау</w:t>
      </w:r>
    </w:p>
    <w:p w:rsidR="00BE4091" w:rsidRPr="000563E9" w:rsidRDefault="00252B10" w:rsidP="00252B10">
      <w:pPr>
        <w:pStyle w:val="af3"/>
        <w:spacing w:after="0" w:line="240" w:lineRule="auto"/>
        <w:ind w:left="0" w:firstLine="720"/>
        <w:jc w:val="both"/>
        <w:rPr>
          <w:rFonts w:ascii="Times New Roman" w:hAnsi="Times New Roman"/>
          <w:bCs/>
          <w:sz w:val="24"/>
          <w:szCs w:val="24"/>
          <w:lang w:val="kk-KZ"/>
        </w:rPr>
      </w:pPr>
      <w:r>
        <w:rPr>
          <w:rFonts w:ascii="Times New Roman" w:hAnsi="Times New Roman"/>
          <w:bCs/>
          <w:sz w:val="24"/>
          <w:szCs w:val="24"/>
          <w:lang w:val="kk-KZ"/>
        </w:rPr>
        <w:t xml:space="preserve">- </w:t>
      </w:r>
      <w:r w:rsidR="00BE4091" w:rsidRPr="000563E9">
        <w:rPr>
          <w:rFonts w:ascii="Times New Roman" w:hAnsi="Times New Roman"/>
          <w:bCs/>
          <w:sz w:val="24"/>
          <w:szCs w:val="24"/>
          <w:lang w:val="kk-KZ"/>
        </w:rPr>
        <w:t>көшелердің, жолдардың, автострадалардың, көпірлердің немесе туннельдердің төсемдерін жаңарту жөніндегі жұмыстар:</w:t>
      </w:r>
      <w:r w:rsidR="00A52AD6" w:rsidRPr="000563E9">
        <w:rPr>
          <w:rFonts w:ascii="Times New Roman" w:hAnsi="Times New Roman"/>
          <w:bCs/>
          <w:sz w:val="24"/>
          <w:szCs w:val="24"/>
          <w:lang w:val="kk-KZ"/>
        </w:rPr>
        <w:t xml:space="preserve"> </w:t>
      </w:r>
      <w:r w:rsidR="00BE4091" w:rsidRPr="000563E9">
        <w:rPr>
          <w:rFonts w:ascii="Times New Roman" w:hAnsi="Times New Roman"/>
          <w:bCs/>
          <w:sz w:val="24"/>
          <w:szCs w:val="24"/>
          <w:lang w:val="kk-KZ"/>
        </w:rPr>
        <w:t xml:space="preserve">жолдарды асфальттау, жолдардың жүретін бөліктерін бояумен белгілеу, жол белгілерін, жол </w:t>
      </w:r>
      <w:r w:rsidR="00A52AD6" w:rsidRPr="000563E9">
        <w:rPr>
          <w:rFonts w:ascii="Times New Roman" w:hAnsi="Times New Roman"/>
          <w:bCs/>
          <w:sz w:val="24"/>
          <w:szCs w:val="24"/>
          <w:lang w:val="kk-KZ"/>
        </w:rPr>
        <w:t xml:space="preserve">қорғаныс </w:t>
      </w:r>
      <w:r w:rsidR="00BE4091" w:rsidRPr="000563E9">
        <w:rPr>
          <w:rFonts w:ascii="Times New Roman" w:hAnsi="Times New Roman"/>
          <w:bCs/>
          <w:sz w:val="24"/>
          <w:szCs w:val="24"/>
          <w:lang w:val="kk-KZ"/>
        </w:rPr>
        <w:t>қоршауларын орнату және т.б.</w:t>
      </w:r>
    </w:p>
    <w:p w:rsidR="00BE4091" w:rsidRPr="000563E9" w:rsidRDefault="00252B10" w:rsidP="00252B10">
      <w:pPr>
        <w:pStyle w:val="af3"/>
        <w:spacing w:after="0" w:line="240" w:lineRule="auto"/>
        <w:ind w:left="0" w:firstLine="720"/>
        <w:jc w:val="both"/>
        <w:rPr>
          <w:rFonts w:ascii="Times New Roman" w:hAnsi="Times New Roman"/>
          <w:bCs/>
          <w:sz w:val="24"/>
          <w:szCs w:val="24"/>
          <w:lang w:val="kk-KZ"/>
        </w:rPr>
      </w:pPr>
      <w:r>
        <w:rPr>
          <w:rFonts w:ascii="Times New Roman" w:hAnsi="Times New Roman"/>
          <w:bCs/>
          <w:sz w:val="24"/>
          <w:szCs w:val="24"/>
          <w:lang w:val="kk-KZ"/>
        </w:rPr>
        <w:t xml:space="preserve">- </w:t>
      </w:r>
      <w:r w:rsidR="00BE4091" w:rsidRPr="000563E9">
        <w:rPr>
          <w:rFonts w:ascii="Times New Roman" w:hAnsi="Times New Roman"/>
          <w:bCs/>
          <w:sz w:val="24"/>
          <w:szCs w:val="24"/>
          <w:lang w:val="kk-KZ"/>
        </w:rPr>
        <w:t>ұшу аппараттарына арналған перрондарды қоса алғанда, аэродромдардың ұшу-қону жолақтарының құрылысы</w:t>
      </w:r>
      <w:r w:rsidR="00A52AD6" w:rsidRPr="000563E9">
        <w:rPr>
          <w:rFonts w:ascii="Times New Roman" w:hAnsi="Times New Roman"/>
          <w:bCs/>
          <w:sz w:val="24"/>
          <w:szCs w:val="24"/>
          <w:lang w:val="kk-KZ"/>
        </w:rPr>
        <w:t xml:space="preserve"> кіреді</w:t>
      </w:r>
    </w:p>
    <w:p w:rsidR="00497985" w:rsidRPr="000563E9" w:rsidRDefault="00497985" w:rsidP="00BE4091">
      <w:pPr>
        <w:jc w:val="both"/>
        <w:rPr>
          <w:sz w:val="23"/>
          <w:szCs w:val="23"/>
          <w:lang w:val="kk-KZ"/>
        </w:rPr>
      </w:pPr>
      <w:r w:rsidRPr="000563E9">
        <w:rPr>
          <w:sz w:val="23"/>
          <w:szCs w:val="23"/>
          <w:lang w:val="kk-KZ"/>
        </w:rPr>
        <w:tab/>
      </w:r>
    </w:p>
    <w:p w:rsidR="00497985" w:rsidRPr="00F70CF8" w:rsidRDefault="00497985" w:rsidP="00252B10">
      <w:pPr>
        <w:ind w:firstLine="720"/>
        <w:jc w:val="both"/>
        <w:rPr>
          <w:sz w:val="24"/>
          <w:szCs w:val="24"/>
          <w:lang w:val="kk-KZ"/>
        </w:rPr>
      </w:pPr>
      <w:r w:rsidRPr="00F70CF8">
        <w:rPr>
          <w:sz w:val="24"/>
          <w:szCs w:val="24"/>
          <w:lang w:val="kk-KZ"/>
        </w:rPr>
        <w:t>Бұл ішкі класқа:</w:t>
      </w:r>
    </w:p>
    <w:p w:rsidR="00BE4091" w:rsidRPr="00F70CF8" w:rsidRDefault="00BE4091" w:rsidP="00252B10">
      <w:pPr>
        <w:ind w:firstLine="720"/>
        <w:jc w:val="both"/>
        <w:rPr>
          <w:iCs/>
          <w:snapToGrid w:val="0"/>
          <w:sz w:val="24"/>
          <w:szCs w:val="24"/>
          <w:lang w:val="kk-KZ"/>
        </w:rPr>
      </w:pPr>
      <w:r w:rsidRPr="00F70CF8">
        <w:rPr>
          <w:iCs/>
          <w:snapToGrid w:val="0"/>
          <w:sz w:val="24"/>
          <w:szCs w:val="24"/>
          <w:lang w:val="kk-KZ"/>
        </w:rPr>
        <w:t xml:space="preserve">- көшені жарықтандыру және электрлік </w:t>
      </w:r>
      <w:r w:rsidR="00A52AD6" w:rsidRPr="00F70CF8">
        <w:rPr>
          <w:iCs/>
          <w:snapToGrid w:val="0"/>
          <w:sz w:val="24"/>
          <w:szCs w:val="24"/>
          <w:lang w:val="kk-KZ"/>
        </w:rPr>
        <w:t>сигнал</w:t>
      </w:r>
      <w:r w:rsidRPr="00F70CF8">
        <w:rPr>
          <w:iCs/>
          <w:snapToGrid w:val="0"/>
          <w:sz w:val="24"/>
          <w:szCs w:val="24"/>
          <w:lang w:val="kk-KZ"/>
        </w:rPr>
        <w:t>жабдықтарын орнату, (43.21.9 қараңыз)</w:t>
      </w:r>
    </w:p>
    <w:p w:rsidR="00497985" w:rsidRPr="00F70CF8" w:rsidRDefault="00BE4091" w:rsidP="00252B10">
      <w:pPr>
        <w:ind w:firstLine="720"/>
        <w:jc w:val="both"/>
        <w:rPr>
          <w:snapToGrid w:val="0"/>
          <w:sz w:val="24"/>
          <w:szCs w:val="24"/>
          <w:lang w:val="kk-KZ"/>
        </w:rPr>
      </w:pPr>
      <w:r w:rsidRPr="00F70CF8">
        <w:rPr>
          <w:iCs/>
          <w:snapToGrid w:val="0"/>
          <w:sz w:val="24"/>
          <w:szCs w:val="24"/>
          <w:lang w:val="kk-KZ"/>
        </w:rPr>
        <w:t>- сәулет және инженерлік ізденістер саласындағы қызмет</w:t>
      </w:r>
      <w:r w:rsidR="00A52AD6" w:rsidRPr="00F70CF8">
        <w:rPr>
          <w:sz w:val="24"/>
          <w:szCs w:val="24"/>
          <w:lang w:val="kk-KZ"/>
        </w:rPr>
        <w:t xml:space="preserve"> кірмейді</w:t>
      </w:r>
      <w:r w:rsidRPr="00F70CF8">
        <w:rPr>
          <w:iCs/>
          <w:snapToGrid w:val="0"/>
          <w:sz w:val="24"/>
          <w:szCs w:val="24"/>
          <w:lang w:val="kk-KZ"/>
        </w:rPr>
        <w:t>, (71.1 қараңыз)</w:t>
      </w:r>
    </w:p>
    <w:p w:rsidR="00497985" w:rsidRPr="000563E9" w:rsidRDefault="00497985" w:rsidP="00D974F3">
      <w:pPr>
        <w:jc w:val="both"/>
        <w:rPr>
          <w:snapToGrid w:val="0"/>
          <w:sz w:val="24"/>
          <w:szCs w:val="24"/>
          <w:lang w:val="kk-KZ"/>
        </w:rPr>
      </w:pPr>
    </w:p>
    <w:p w:rsidR="00BE4091" w:rsidRPr="000563E9" w:rsidRDefault="00BE4091" w:rsidP="00252B10">
      <w:pPr>
        <w:ind w:firstLine="720"/>
        <w:jc w:val="both"/>
        <w:rPr>
          <w:iCs/>
          <w:snapToGrid w:val="0"/>
          <w:sz w:val="24"/>
          <w:szCs w:val="24"/>
          <w:lang w:val="kk-KZ"/>
        </w:rPr>
      </w:pPr>
      <w:r w:rsidRPr="000563E9">
        <w:rPr>
          <w:iCs/>
          <w:snapToGrid w:val="0"/>
          <w:sz w:val="24"/>
          <w:szCs w:val="24"/>
          <w:lang w:val="kk-KZ"/>
        </w:rPr>
        <w:t xml:space="preserve">42.11.2 Халықаралық және республикалық маңызы бар жалпы пайдаланымдағы автомобиль жолдарында (учаскелерінде) құрылысты, қайта </w:t>
      </w:r>
      <w:r w:rsidR="00A52AD6" w:rsidRPr="000563E9">
        <w:rPr>
          <w:iCs/>
          <w:snapToGrid w:val="0"/>
          <w:sz w:val="24"/>
          <w:szCs w:val="24"/>
          <w:lang w:val="kk-KZ"/>
        </w:rPr>
        <w:t>жаңғыртуды</w:t>
      </w:r>
      <w:r w:rsidRPr="000563E9">
        <w:rPr>
          <w:iCs/>
          <w:snapToGrid w:val="0"/>
          <w:sz w:val="24"/>
          <w:szCs w:val="24"/>
          <w:lang w:val="kk-KZ"/>
        </w:rPr>
        <w:t xml:space="preserve"> жөндеуді, ақылы қозғалысты</w:t>
      </w:r>
      <w:r w:rsidR="00A52AD6" w:rsidRPr="000563E9">
        <w:rPr>
          <w:iCs/>
          <w:snapToGrid w:val="0"/>
          <w:sz w:val="24"/>
          <w:szCs w:val="24"/>
          <w:lang w:val="kk-KZ"/>
        </w:rPr>
        <w:t xml:space="preserve"> және күтіп ұстауды</w:t>
      </w:r>
      <w:r w:rsidRPr="000563E9">
        <w:rPr>
          <w:iCs/>
          <w:snapToGrid w:val="0"/>
          <w:sz w:val="24"/>
          <w:szCs w:val="24"/>
          <w:lang w:val="kk-KZ"/>
        </w:rPr>
        <w:t xml:space="preserve"> ұйымдастыру қызметі</w:t>
      </w:r>
    </w:p>
    <w:p w:rsidR="00BE4091" w:rsidRPr="000563E9" w:rsidRDefault="00BE4091" w:rsidP="00BE4091">
      <w:pPr>
        <w:ind w:firstLine="284"/>
        <w:jc w:val="both"/>
        <w:rPr>
          <w:sz w:val="24"/>
          <w:szCs w:val="24"/>
          <w:lang w:val="kk-KZ"/>
        </w:rPr>
      </w:pPr>
    </w:p>
    <w:p w:rsidR="00BE4091" w:rsidRPr="000563E9" w:rsidRDefault="00252B10" w:rsidP="00252B10">
      <w:pPr>
        <w:tabs>
          <w:tab w:val="left" w:pos="567"/>
        </w:tabs>
        <w:jc w:val="both"/>
        <w:rPr>
          <w:sz w:val="24"/>
          <w:szCs w:val="24"/>
          <w:lang w:val="kk-KZ"/>
        </w:rPr>
      </w:pPr>
      <w:r>
        <w:rPr>
          <w:sz w:val="24"/>
          <w:szCs w:val="24"/>
          <w:lang w:val="kk-KZ"/>
        </w:rPr>
        <w:tab/>
      </w:r>
      <w:r>
        <w:rPr>
          <w:sz w:val="24"/>
          <w:szCs w:val="24"/>
          <w:lang w:val="kk-KZ"/>
        </w:rPr>
        <w:tab/>
      </w:r>
      <w:r w:rsidR="00BE4091" w:rsidRPr="000563E9">
        <w:rPr>
          <w:sz w:val="24"/>
          <w:szCs w:val="24"/>
          <w:lang w:val="kk-KZ"/>
        </w:rPr>
        <w:t>Бұл ішкі класқа:</w:t>
      </w:r>
    </w:p>
    <w:p w:rsidR="00BE4091" w:rsidRPr="000563E9" w:rsidRDefault="00252B10" w:rsidP="00252B10">
      <w:pPr>
        <w:tabs>
          <w:tab w:val="left" w:pos="567"/>
        </w:tabs>
        <w:autoSpaceDE/>
        <w:autoSpaceDN/>
        <w:jc w:val="both"/>
        <w:rPr>
          <w:sz w:val="24"/>
          <w:szCs w:val="24"/>
          <w:lang w:val="kk-KZ"/>
        </w:rPr>
      </w:pPr>
      <w:r>
        <w:rPr>
          <w:iCs/>
          <w:snapToGrid w:val="0"/>
          <w:sz w:val="24"/>
          <w:szCs w:val="24"/>
          <w:lang w:val="kk-KZ"/>
        </w:rPr>
        <w:tab/>
      </w:r>
      <w:r>
        <w:rPr>
          <w:iCs/>
          <w:snapToGrid w:val="0"/>
          <w:sz w:val="24"/>
          <w:szCs w:val="24"/>
          <w:lang w:val="kk-KZ"/>
        </w:rPr>
        <w:tab/>
        <w:t xml:space="preserve">- </w:t>
      </w:r>
      <w:r w:rsidR="00BE4091" w:rsidRPr="000563E9">
        <w:rPr>
          <w:iCs/>
          <w:snapToGrid w:val="0"/>
          <w:sz w:val="24"/>
          <w:szCs w:val="24"/>
          <w:lang w:val="kk-KZ"/>
        </w:rPr>
        <w:t xml:space="preserve">халықаралық және республикалық маңызы бар жалпы пайдаланымдағы автомобиль жолдарының құрылысына, қайта </w:t>
      </w:r>
      <w:r w:rsidR="00A52AD6" w:rsidRPr="000563E9">
        <w:rPr>
          <w:iCs/>
          <w:snapToGrid w:val="0"/>
          <w:sz w:val="24"/>
          <w:szCs w:val="24"/>
          <w:lang w:val="kk-KZ"/>
        </w:rPr>
        <w:t>жаңғыртуға</w:t>
      </w:r>
      <w:r w:rsidR="00BE4091" w:rsidRPr="000563E9">
        <w:rPr>
          <w:iCs/>
          <w:snapToGrid w:val="0"/>
          <w:sz w:val="24"/>
          <w:szCs w:val="24"/>
          <w:lang w:val="kk-KZ"/>
        </w:rPr>
        <w:t xml:space="preserve"> және күрделі жөндеуге жобалық-сметалық құжаттама</w:t>
      </w:r>
      <w:r w:rsidR="00A52AD6" w:rsidRPr="000563E9">
        <w:rPr>
          <w:iCs/>
          <w:snapToGrid w:val="0"/>
          <w:sz w:val="24"/>
          <w:szCs w:val="24"/>
          <w:lang w:val="kk-KZ"/>
        </w:rPr>
        <w:t>с</w:t>
      </w:r>
      <w:r w:rsidR="00BE4091" w:rsidRPr="000563E9">
        <w:rPr>
          <w:iCs/>
          <w:snapToGrid w:val="0"/>
          <w:sz w:val="24"/>
          <w:szCs w:val="24"/>
          <w:lang w:val="kk-KZ"/>
        </w:rPr>
        <w:t>ы</w:t>
      </w:r>
      <w:r w:rsidR="00A52AD6" w:rsidRPr="000563E9">
        <w:rPr>
          <w:iCs/>
          <w:snapToGrid w:val="0"/>
          <w:sz w:val="24"/>
          <w:szCs w:val="24"/>
          <w:lang w:val="kk-KZ"/>
        </w:rPr>
        <w:t>н</w:t>
      </w:r>
      <w:r w:rsidR="00BE4091" w:rsidRPr="000563E9">
        <w:rPr>
          <w:iCs/>
          <w:snapToGrid w:val="0"/>
          <w:sz w:val="24"/>
          <w:szCs w:val="24"/>
          <w:lang w:val="kk-KZ"/>
        </w:rPr>
        <w:t xml:space="preserve"> әзірлеу</w:t>
      </w:r>
      <w:r w:rsidR="00A52AD6" w:rsidRPr="000563E9">
        <w:rPr>
          <w:iCs/>
          <w:snapToGrid w:val="0"/>
          <w:sz w:val="24"/>
          <w:szCs w:val="24"/>
          <w:lang w:val="kk-KZ"/>
        </w:rPr>
        <w:t>ге</w:t>
      </w:r>
      <w:r w:rsidR="00BE4091" w:rsidRPr="000563E9">
        <w:rPr>
          <w:iCs/>
          <w:snapToGrid w:val="0"/>
          <w:sz w:val="24"/>
          <w:szCs w:val="24"/>
          <w:lang w:val="kk-KZ"/>
        </w:rPr>
        <w:t>, ақылы жүйесін енгізу жұмыстарын ұйымдастыру</w:t>
      </w:r>
    </w:p>
    <w:p w:rsidR="00BE4091" w:rsidRPr="000563E9" w:rsidRDefault="00252B10" w:rsidP="00252B10">
      <w:pPr>
        <w:tabs>
          <w:tab w:val="left" w:pos="567"/>
        </w:tabs>
        <w:autoSpaceDE/>
        <w:autoSpaceDN/>
        <w:jc w:val="both"/>
        <w:rPr>
          <w:iCs/>
          <w:snapToGrid w:val="0"/>
          <w:sz w:val="24"/>
          <w:szCs w:val="24"/>
          <w:lang w:val="kk-KZ"/>
        </w:rPr>
      </w:pPr>
      <w:r>
        <w:rPr>
          <w:iCs/>
          <w:snapToGrid w:val="0"/>
          <w:sz w:val="24"/>
          <w:szCs w:val="24"/>
          <w:lang w:val="kk-KZ"/>
        </w:rPr>
        <w:tab/>
      </w:r>
      <w:r>
        <w:rPr>
          <w:iCs/>
          <w:snapToGrid w:val="0"/>
          <w:sz w:val="24"/>
          <w:szCs w:val="24"/>
          <w:lang w:val="kk-KZ"/>
        </w:rPr>
        <w:tab/>
        <w:t xml:space="preserve">- </w:t>
      </w:r>
      <w:r w:rsidR="00BE4091" w:rsidRPr="000563E9">
        <w:rPr>
          <w:iCs/>
          <w:snapToGrid w:val="0"/>
          <w:sz w:val="24"/>
          <w:szCs w:val="24"/>
          <w:lang w:val="kk-KZ"/>
        </w:rPr>
        <w:t xml:space="preserve">халықаралық және республикалық маңызы бар жалпы пайдаланымдағы автомобиль жолдарының құрылысы, қайта </w:t>
      </w:r>
      <w:r w:rsidR="00A52AD6" w:rsidRPr="000563E9">
        <w:rPr>
          <w:iCs/>
          <w:snapToGrid w:val="0"/>
          <w:sz w:val="24"/>
          <w:szCs w:val="24"/>
          <w:lang w:val="kk-KZ"/>
        </w:rPr>
        <w:t>жаңғырту</w:t>
      </w:r>
      <w:r w:rsidR="00BE4091" w:rsidRPr="000563E9">
        <w:rPr>
          <w:iCs/>
          <w:snapToGrid w:val="0"/>
          <w:sz w:val="24"/>
          <w:szCs w:val="24"/>
          <w:lang w:val="kk-KZ"/>
        </w:rPr>
        <w:t>, жөндеу, ұстау</w:t>
      </w:r>
      <w:r w:rsidR="00A52AD6" w:rsidRPr="000563E9">
        <w:rPr>
          <w:iCs/>
          <w:snapToGrid w:val="0"/>
          <w:sz w:val="24"/>
          <w:szCs w:val="24"/>
          <w:lang w:val="kk-KZ"/>
        </w:rPr>
        <w:t xml:space="preserve"> бойынша</w:t>
      </w:r>
      <w:r w:rsidR="00BE4091" w:rsidRPr="000563E9">
        <w:rPr>
          <w:iCs/>
          <w:snapToGrid w:val="0"/>
          <w:sz w:val="24"/>
          <w:szCs w:val="24"/>
          <w:lang w:val="kk-KZ"/>
        </w:rPr>
        <w:t xml:space="preserve"> жұмыстар</w:t>
      </w:r>
      <w:r w:rsidR="00A52AD6" w:rsidRPr="000563E9">
        <w:rPr>
          <w:iCs/>
          <w:snapToGrid w:val="0"/>
          <w:sz w:val="24"/>
          <w:szCs w:val="24"/>
          <w:lang w:val="kk-KZ"/>
        </w:rPr>
        <w:t>ды</w:t>
      </w:r>
      <w:r w:rsidR="00BE4091" w:rsidRPr="000563E9">
        <w:rPr>
          <w:iCs/>
          <w:snapToGrid w:val="0"/>
          <w:sz w:val="24"/>
          <w:szCs w:val="24"/>
          <w:lang w:val="kk-KZ"/>
        </w:rPr>
        <w:t xml:space="preserve"> ұйымдастыру </w:t>
      </w:r>
    </w:p>
    <w:p w:rsidR="00BE4091" w:rsidRPr="000563E9" w:rsidRDefault="00252B10" w:rsidP="00252B10">
      <w:pPr>
        <w:tabs>
          <w:tab w:val="left" w:pos="567"/>
        </w:tabs>
        <w:autoSpaceDE/>
        <w:autoSpaceDN/>
        <w:jc w:val="both"/>
        <w:rPr>
          <w:sz w:val="24"/>
          <w:szCs w:val="24"/>
          <w:lang w:val="kk-KZ"/>
        </w:rPr>
      </w:pPr>
      <w:r>
        <w:rPr>
          <w:iCs/>
          <w:snapToGrid w:val="0"/>
          <w:sz w:val="24"/>
          <w:szCs w:val="24"/>
          <w:lang w:val="kk-KZ"/>
        </w:rPr>
        <w:tab/>
      </w:r>
      <w:r>
        <w:rPr>
          <w:iCs/>
          <w:snapToGrid w:val="0"/>
          <w:sz w:val="24"/>
          <w:szCs w:val="24"/>
          <w:lang w:val="kk-KZ"/>
        </w:rPr>
        <w:tab/>
        <w:t xml:space="preserve">- </w:t>
      </w:r>
      <w:r w:rsidR="00BE4091" w:rsidRPr="000563E9">
        <w:rPr>
          <w:iCs/>
          <w:snapToGrid w:val="0"/>
          <w:sz w:val="24"/>
          <w:szCs w:val="24"/>
          <w:lang w:val="kk-KZ"/>
        </w:rPr>
        <w:t>жол-құрылыс жұмыстарының барысына бақылауды ұйымдастыру</w:t>
      </w:r>
      <w:r w:rsidR="00A52AD6" w:rsidRPr="000563E9">
        <w:rPr>
          <w:sz w:val="24"/>
          <w:szCs w:val="24"/>
          <w:lang w:val="kk-KZ"/>
        </w:rPr>
        <w:t xml:space="preserve"> кіреді</w:t>
      </w:r>
    </w:p>
    <w:p w:rsidR="00BE4091" w:rsidRPr="000563E9" w:rsidRDefault="00BE4091" w:rsidP="00BE4091">
      <w:pPr>
        <w:tabs>
          <w:tab w:val="left" w:pos="567"/>
        </w:tabs>
        <w:jc w:val="both"/>
        <w:rPr>
          <w:sz w:val="24"/>
          <w:szCs w:val="24"/>
          <w:lang w:val="kk-KZ"/>
        </w:rPr>
      </w:pPr>
      <w:r w:rsidRPr="000563E9">
        <w:rPr>
          <w:sz w:val="24"/>
          <w:szCs w:val="24"/>
          <w:lang w:val="kk-KZ"/>
        </w:rPr>
        <w:tab/>
      </w:r>
    </w:p>
    <w:p w:rsidR="00BE4091" w:rsidRPr="00F70CF8" w:rsidRDefault="00252B10" w:rsidP="00BE4091">
      <w:pPr>
        <w:tabs>
          <w:tab w:val="left" w:pos="567"/>
        </w:tabs>
        <w:jc w:val="both"/>
        <w:rPr>
          <w:sz w:val="24"/>
          <w:szCs w:val="24"/>
          <w:lang w:val="kk-KZ"/>
        </w:rPr>
      </w:pPr>
      <w:r>
        <w:rPr>
          <w:sz w:val="24"/>
          <w:szCs w:val="24"/>
          <w:lang w:val="kk-KZ"/>
        </w:rPr>
        <w:tab/>
      </w:r>
      <w:r>
        <w:rPr>
          <w:sz w:val="24"/>
          <w:szCs w:val="24"/>
          <w:lang w:val="kk-KZ"/>
        </w:rPr>
        <w:tab/>
      </w:r>
      <w:r w:rsidR="00BE4091" w:rsidRPr="00F70CF8">
        <w:rPr>
          <w:sz w:val="24"/>
          <w:szCs w:val="24"/>
          <w:lang w:val="kk-KZ"/>
        </w:rPr>
        <w:t>Бұл ішкі класқа:</w:t>
      </w:r>
    </w:p>
    <w:p w:rsidR="00BE4091" w:rsidRPr="00F70CF8" w:rsidRDefault="00252B10" w:rsidP="00252B10">
      <w:pPr>
        <w:autoSpaceDE/>
        <w:autoSpaceDN/>
        <w:ind w:firstLine="720"/>
        <w:jc w:val="both"/>
        <w:rPr>
          <w:bCs/>
          <w:snapToGrid w:val="0"/>
          <w:sz w:val="24"/>
          <w:szCs w:val="24"/>
          <w:lang w:val="kk-KZ"/>
        </w:rPr>
      </w:pPr>
      <w:r>
        <w:rPr>
          <w:sz w:val="24"/>
          <w:szCs w:val="24"/>
          <w:lang w:val="kk-KZ"/>
        </w:rPr>
        <w:t xml:space="preserve">- </w:t>
      </w:r>
      <w:r w:rsidR="00BE4091" w:rsidRPr="00F70CF8">
        <w:rPr>
          <w:sz w:val="24"/>
          <w:szCs w:val="24"/>
          <w:lang w:val="kk-KZ"/>
        </w:rPr>
        <w:t>құрылыс жобаларын басқару</w:t>
      </w:r>
      <w:r w:rsidR="00A52AD6" w:rsidRPr="00F70CF8">
        <w:rPr>
          <w:sz w:val="24"/>
          <w:szCs w:val="24"/>
          <w:lang w:val="kk-KZ"/>
        </w:rPr>
        <w:t xml:space="preserve"> кірмейді</w:t>
      </w:r>
      <w:r w:rsidR="00BE4091" w:rsidRPr="00F70CF8">
        <w:rPr>
          <w:sz w:val="24"/>
          <w:szCs w:val="24"/>
          <w:lang w:val="kk-KZ"/>
        </w:rPr>
        <w:t>, (71.1 қараңыз)</w:t>
      </w:r>
    </w:p>
    <w:p w:rsidR="00497985" w:rsidRPr="000563E9" w:rsidRDefault="00497985" w:rsidP="00D974F3">
      <w:pPr>
        <w:jc w:val="both"/>
        <w:rPr>
          <w:snapToGrid w:val="0"/>
          <w:sz w:val="24"/>
          <w:szCs w:val="24"/>
          <w:lang w:val="kk-KZ"/>
        </w:rPr>
      </w:pPr>
    </w:p>
    <w:p w:rsidR="00D974F3" w:rsidRPr="000563E9" w:rsidRDefault="00D974F3" w:rsidP="00252B10">
      <w:pPr>
        <w:ind w:firstLine="720"/>
        <w:jc w:val="both"/>
        <w:outlineLvl w:val="0"/>
        <w:rPr>
          <w:b/>
          <w:bCs/>
          <w:snapToGrid w:val="0"/>
          <w:sz w:val="24"/>
          <w:szCs w:val="24"/>
          <w:lang w:val="kk-KZ"/>
        </w:rPr>
      </w:pPr>
      <w:r w:rsidRPr="000563E9">
        <w:rPr>
          <w:b/>
          <w:bCs/>
          <w:snapToGrid w:val="0"/>
          <w:sz w:val="24"/>
          <w:szCs w:val="24"/>
          <w:lang w:val="kk-KZ"/>
        </w:rPr>
        <w:t>42.12 Темір жолдар</w:t>
      </w:r>
      <w:r w:rsidR="00D735F6" w:rsidRPr="000563E9">
        <w:rPr>
          <w:b/>
          <w:bCs/>
          <w:snapToGrid w:val="0"/>
          <w:sz w:val="24"/>
          <w:szCs w:val="24"/>
          <w:lang w:val="kk-KZ"/>
        </w:rPr>
        <w:t xml:space="preserve"> </w:t>
      </w:r>
      <w:r w:rsidR="0017405B" w:rsidRPr="000563E9">
        <w:rPr>
          <w:b/>
          <w:bCs/>
          <w:snapToGrid w:val="0"/>
          <w:sz w:val="24"/>
          <w:szCs w:val="24"/>
          <w:lang w:val="kk-KZ"/>
        </w:rPr>
        <w:t>және</w:t>
      </w:r>
      <w:r w:rsidR="00D735F6" w:rsidRPr="000563E9">
        <w:rPr>
          <w:b/>
          <w:bCs/>
          <w:snapToGrid w:val="0"/>
          <w:sz w:val="24"/>
          <w:szCs w:val="24"/>
          <w:lang w:val="kk-KZ"/>
        </w:rPr>
        <w:t xml:space="preserve"> метро құрылысы</w:t>
      </w:r>
    </w:p>
    <w:p w:rsidR="00D974F3" w:rsidRPr="000563E9" w:rsidRDefault="00D974F3" w:rsidP="00D974F3">
      <w:pPr>
        <w:jc w:val="both"/>
        <w:rPr>
          <w:b/>
          <w:bCs/>
          <w:snapToGrid w:val="0"/>
          <w:sz w:val="24"/>
          <w:szCs w:val="24"/>
          <w:lang w:val="kk-KZ"/>
        </w:rPr>
      </w:pPr>
    </w:p>
    <w:p w:rsidR="00BE4091" w:rsidRDefault="00BE4091" w:rsidP="00252B10">
      <w:pPr>
        <w:ind w:firstLine="720"/>
        <w:jc w:val="both"/>
        <w:outlineLvl w:val="0"/>
        <w:rPr>
          <w:snapToGrid w:val="0"/>
          <w:sz w:val="24"/>
          <w:szCs w:val="24"/>
          <w:lang w:val="kk-KZ"/>
        </w:rPr>
      </w:pPr>
      <w:r w:rsidRPr="000563E9">
        <w:rPr>
          <w:snapToGrid w:val="0"/>
          <w:sz w:val="24"/>
          <w:szCs w:val="24"/>
          <w:lang w:val="kk-KZ"/>
        </w:rPr>
        <w:t>42.12.0 Темір</w:t>
      </w:r>
      <w:r w:rsidR="00A52AD6" w:rsidRPr="000563E9">
        <w:rPr>
          <w:snapToGrid w:val="0"/>
          <w:sz w:val="24"/>
          <w:szCs w:val="24"/>
          <w:lang w:val="kk-KZ"/>
        </w:rPr>
        <w:t xml:space="preserve"> </w:t>
      </w:r>
      <w:r w:rsidRPr="000563E9">
        <w:rPr>
          <w:snapToGrid w:val="0"/>
          <w:sz w:val="24"/>
          <w:szCs w:val="24"/>
          <w:lang w:val="kk-KZ"/>
        </w:rPr>
        <w:t>жолдар және метро құрылысы</w:t>
      </w:r>
    </w:p>
    <w:p w:rsidR="0040673C" w:rsidRPr="000563E9" w:rsidRDefault="0040673C" w:rsidP="00252B10">
      <w:pPr>
        <w:ind w:firstLine="720"/>
        <w:jc w:val="both"/>
        <w:outlineLvl w:val="0"/>
        <w:rPr>
          <w:snapToGrid w:val="0"/>
          <w:sz w:val="24"/>
          <w:szCs w:val="24"/>
          <w:lang w:val="kk-KZ"/>
        </w:rPr>
      </w:pPr>
    </w:p>
    <w:p w:rsidR="00BE4091" w:rsidRPr="000563E9" w:rsidRDefault="00BE4091" w:rsidP="00252B10">
      <w:pPr>
        <w:ind w:firstLine="720"/>
        <w:jc w:val="both"/>
        <w:rPr>
          <w:b/>
          <w:bCs/>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BE4091" w:rsidRPr="000563E9" w:rsidRDefault="00BE4091" w:rsidP="00252B10">
      <w:pPr>
        <w:ind w:firstLine="720"/>
        <w:jc w:val="both"/>
        <w:rPr>
          <w:snapToGrid w:val="0"/>
          <w:sz w:val="24"/>
          <w:szCs w:val="24"/>
          <w:lang w:val="kk-KZ"/>
        </w:rPr>
      </w:pPr>
      <w:r w:rsidRPr="000563E9">
        <w:rPr>
          <w:snapToGrid w:val="0"/>
          <w:sz w:val="24"/>
          <w:szCs w:val="24"/>
          <w:lang w:val="kk-KZ"/>
        </w:rPr>
        <w:t>- темір</w:t>
      </w:r>
      <w:r w:rsidR="00A52AD6" w:rsidRPr="000563E9">
        <w:rPr>
          <w:snapToGrid w:val="0"/>
          <w:sz w:val="24"/>
          <w:szCs w:val="24"/>
          <w:lang w:val="kk-KZ"/>
        </w:rPr>
        <w:t xml:space="preserve"> </w:t>
      </w:r>
      <w:r w:rsidRPr="000563E9">
        <w:rPr>
          <w:snapToGrid w:val="0"/>
          <w:sz w:val="24"/>
          <w:szCs w:val="24"/>
          <w:lang w:val="kk-KZ"/>
        </w:rPr>
        <w:t>жолдар және метро құрылысы</w:t>
      </w:r>
      <w:r w:rsidR="00A52AD6" w:rsidRPr="000563E9">
        <w:rPr>
          <w:snapToGrid w:val="0"/>
          <w:sz w:val="24"/>
          <w:szCs w:val="24"/>
          <w:lang w:val="kk-KZ"/>
        </w:rPr>
        <w:t xml:space="preserve"> кіреді</w:t>
      </w:r>
    </w:p>
    <w:p w:rsidR="00BE4091" w:rsidRPr="000563E9" w:rsidRDefault="00BE4091" w:rsidP="00BE4091">
      <w:pPr>
        <w:jc w:val="both"/>
        <w:rPr>
          <w:snapToGrid w:val="0"/>
          <w:sz w:val="24"/>
          <w:szCs w:val="24"/>
          <w:lang w:val="kk-KZ"/>
        </w:rPr>
      </w:pPr>
    </w:p>
    <w:p w:rsidR="00BE4091" w:rsidRPr="00F70CF8" w:rsidRDefault="00BE4091" w:rsidP="00252B10">
      <w:pPr>
        <w:ind w:firstLine="720"/>
        <w:jc w:val="both"/>
        <w:rPr>
          <w:iCs/>
          <w:snapToGrid w:val="0"/>
          <w:sz w:val="24"/>
          <w:szCs w:val="24"/>
          <w:lang w:val="kk-KZ"/>
        </w:rPr>
      </w:pPr>
      <w:r w:rsidRPr="00F70CF8">
        <w:rPr>
          <w:snapToGrid w:val="0"/>
          <w:sz w:val="24"/>
          <w:szCs w:val="24"/>
          <w:lang w:val="kk-KZ"/>
        </w:rPr>
        <w:t xml:space="preserve">Бұл </w:t>
      </w:r>
      <w:r w:rsidRPr="00F70CF8">
        <w:rPr>
          <w:iCs/>
          <w:snapToGrid w:val="0"/>
          <w:sz w:val="24"/>
          <w:szCs w:val="24"/>
          <w:lang w:val="kk-KZ"/>
        </w:rPr>
        <w:t xml:space="preserve">ішкі </w:t>
      </w:r>
      <w:r w:rsidR="00060358" w:rsidRPr="00F70CF8">
        <w:rPr>
          <w:snapToGrid w:val="0"/>
          <w:sz w:val="24"/>
          <w:szCs w:val="24"/>
          <w:lang w:val="kk-KZ"/>
        </w:rPr>
        <w:t>класқа</w:t>
      </w:r>
      <w:r w:rsidRPr="00F70CF8">
        <w:rPr>
          <w:iCs/>
          <w:snapToGrid w:val="0"/>
          <w:sz w:val="24"/>
          <w:szCs w:val="24"/>
          <w:lang w:val="kk-KZ"/>
        </w:rPr>
        <w:t>:</w:t>
      </w:r>
    </w:p>
    <w:p w:rsidR="00BE4091" w:rsidRPr="00F70CF8" w:rsidRDefault="00BE4091" w:rsidP="00252B10">
      <w:pPr>
        <w:ind w:firstLine="720"/>
        <w:jc w:val="both"/>
        <w:rPr>
          <w:iCs/>
          <w:snapToGrid w:val="0"/>
          <w:sz w:val="24"/>
          <w:szCs w:val="24"/>
          <w:lang w:val="kk-KZ"/>
        </w:rPr>
      </w:pPr>
      <w:r w:rsidRPr="00F70CF8">
        <w:rPr>
          <w:iCs/>
          <w:snapToGrid w:val="0"/>
          <w:sz w:val="24"/>
          <w:szCs w:val="24"/>
          <w:lang w:val="kk-KZ"/>
        </w:rPr>
        <w:t xml:space="preserve">- көшені жарықтандыру және электрлік </w:t>
      </w:r>
      <w:r w:rsidR="00A52AD6" w:rsidRPr="00F70CF8">
        <w:rPr>
          <w:iCs/>
          <w:snapToGrid w:val="0"/>
          <w:sz w:val="24"/>
          <w:szCs w:val="24"/>
          <w:lang w:val="kk-KZ"/>
        </w:rPr>
        <w:t>сигнал</w:t>
      </w:r>
      <w:r w:rsidRPr="00F70CF8">
        <w:rPr>
          <w:iCs/>
          <w:snapToGrid w:val="0"/>
          <w:sz w:val="24"/>
          <w:szCs w:val="24"/>
          <w:lang w:val="kk-KZ"/>
        </w:rPr>
        <w:t>жабдықтарын орнату, (43.21.9 қараңыз)</w:t>
      </w:r>
    </w:p>
    <w:p w:rsidR="00BE4091" w:rsidRPr="00F70CF8" w:rsidRDefault="00252B10" w:rsidP="00BE4091">
      <w:pPr>
        <w:jc w:val="both"/>
        <w:rPr>
          <w:snapToGrid w:val="0"/>
          <w:sz w:val="24"/>
          <w:szCs w:val="24"/>
          <w:lang w:val="kk-KZ"/>
        </w:rPr>
      </w:pPr>
      <w:r>
        <w:rPr>
          <w:iCs/>
          <w:snapToGrid w:val="0"/>
          <w:sz w:val="24"/>
          <w:szCs w:val="24"/>
          <w:lang w:val="kk-KZ"/>
        </w:rPr>
        <w:t xml:space="preserve">     </w:t>
      </w:r>
      <w:r>
        <w:rPr>
          <w:iCs/>
          <w:snapToGrid w:val="0"/>
          <w:sz w:val="24"/>
          <w:szCs w:val="24"/>
          <w:lang w:val="kk-KZ"/>
        </w:rPr>
        <w:tab/>
        <w:t xml:space="preserve">- </w:t>
      </w:r>
      <w:r w:rsidR="00BE4091" w:rsidRPr="00F70CF8">
        <w:rPr>
          <w:iCs/>
          <w:snapToGrid w:val="0"/>
          <w:sz w:val="24"/>
          <w:szCs w:val="24"/>
          <w:lang w:val="kk-KZ"/>
        </w:rPr>
        <w:t>сәулет және инженерлік ізденістер саласындағы қызмет, (71.1 қараңыз)</w:t>
      </w:r>
    </w:p>
    <w:p w:rsidR="00BE4091" w:rsidRPr="000563E9" w:rsidRDefault="00252B10" w:rsidP="00252B10">
      <w:pPr>
        <w:autoSpaceDE/>
        <w:autoSpaceDN/>
        <w:ind w:left="426" w:firstLine="294"/>
        <w:jc w:val="both"/>
        <w:rPr>
          <w:bCs/>
          <w:i/>
          <w:snapToGrid w:val="0"/>
          <w:sz w:val="24"/>
          <w:szCs w:val="24"/>
          <w:lang w:val="kk-KZ"/>
        </w:rPr>
      </w:pPr>
      <w:r>
        <w:rPr>
          <w:sz w:val="24"/>
          <w:szCs w:val="24"/>
          <w:lang w:val="kk-KZ"/>
        </w:rPr>
        <w:t xml:space="preserve">- </w:t>
      </w:r>
      <w:r w:rsidR="00BE4091" w:rsidRPr="00F70CF8">
        <w:rPr>
          <w:sz w:val="24"/>
          <w:szCs w:val="24"/>
          <w:lang w:val="kk-KZ"/>
        </w:rPr>
        <w:t>құрылыс жобаларын басқару</w:t>
      </w:r>
      <w:r w:rsidR="00A52AD6" w:rsidRPr="00F70CF8">
        <w:rPr>
          <w:iCs/>
          <w:snapToGrid w:val="0"/>
          <w:sz w:val="24"/>
          <w:szCs w:val="24"/>
          <w:lang w:val="kk-KZ"/>
        </w:rPr>
        <w:t xml:space="preserve"> кірмейді</w:t>
      </w:r>
      <w:r w:rsidR="00BE4091" w:rsidRPr="00F70CF8">
        <w:rPr>
          <w:sz w:val="24"/>
          <w:szCs w:val="24"/>
          <w:lang w:val="kk-KZ"/>
        </w:rPr>
        <w:t>, (71.1 қараңыз</w:t>
      </w:r>
      <w:r w:rsidR="00BE4091" w:rsidRPr="000563E9">
        <w:rPr>
          <w:i/>
          <w:sz w:val="24"/>
          <w:szCs w:val="24"/>
          <w:lang w:val="kk-KZ"/>
        </w:rPr>
        <w:t>)</w:t>
      </w:r>
    </w:p>
    <w:p w:rsidR="00B61A19" w:rsidRDefault="00B61A19" w:rsidP="00252B10">
      <w:pPr>
        <w:ind w:firstLine="720"/>
        <w:jc w:val="both"/>
        <w:rPr>
          <w:b/>
          <w:bCs/>
          <w:snapToGrid w:val="0"/>
          <w:sz w:val="24"/>
          <w:szCs w:val="24"/>
          <w:lang w:val="kk-KZ"/>
        </w:rPr>
      </w:pPr>
    </w:p>
    <w:p w:rsidR="00D974F3" w:rsidRPr="000563E9" w:rsidRDefault="00D974F3" w:rsidP="00252B10">
      <w:pPr>
        <w:ind w:firstLine="720"/>
        <w:jc w:val="both"/>
        <w:rPr>
          <w:b/>
          <w:bCs/>
          <w:snapToGrid w:val="0"/>
          <w:sz w:val="24"/>
          <w:szCs w:val="24"/>
          <w:lang w:val="kk-KZ"/>
        </w:rPr>
      </w:pPr>
      <w:r w:rsidRPr="000563E9">
        <w:rPr>
          <w:b/>
          <w:bCs/>
          <w:snapToGrid w:val="0"/>
          <w:sz w:val="24"/>
          <w:szCs w:val="24"/>
          <w:lang w:val="kk-KZ"/>
        </w:rPr>
        <w:t>42.13 К</w:t>
      </w:r>
      <w:r w:rsidR="0017405B" w:rsidRPr="000563E9">
        <w:rPr>
          <w:b/>
          <w:bCs/>
          <w:snapToGrid w:val="0"/>
          <w:sz w:val="24"/>
          <w:szCs w:val="24"/>
          <w:lang w:val="kk-KZ"/>
        </w:rPr>
        <w:t>ө</w:t>
      </w:r>
      <w:r w:rsidRPr="000563E9">
        <w:rPr>
          <w:b/>
          <w:bCs/>
          <w:snapToGrid w:val="0"/>
          <w:sz w:val="24"/>
          <w:szCs w:val="24"/>
          <w:lang w:val="kk-KZ"/>
        </w:rPr>
        <w:t xml:space="preserve">пірлер мен туннельдер </w:t>
      </w:r>
      <w:r w:rsidR="00693162" w:rsidRPr="000563E9">
        <w:rPr>
          <w:b/>
          <w:bCs/>
          <w:snapToGrid w:val="0"/>
          <w:sz w:val="24"/>
          <w:szCs w:val="24"/>
          <w:lang w:val="kk-KZ"/>
        </w:rPr>
        <w:t>құрылысы</w:t>
      </w:r>
    </w:p>
    <w:p w:rsidR="00D974F3" w:rsidRPr="000563E9" w:rsidRDefault="00D974F3" w:rsidP="00D974F3">
      <w:pPr>
        <w:jc w:val="both"/>
        <w:outlineLvl w:val="0"/>
        <w:rPr>
          <w:b/>
          <w:bCs/>
          <w:snapToGrid w:val="0"/>
          <w:sz w:val="24"/>
          <w:szCs w:val="24"/>
          <w:lang w:val="kk-KZ"/>
        </w:rPr>
      </w:pPr>
    </w:p>
    <w:p w:rsidR="00BE4091" w:rsidRPr="000563E9" w:rsidRDefault="00BE4091" w:rsidP="00252B10">
      <w:pPr>
        <w:ind w:firstLine="720"/>
        <w:jc w:val="both"/>
        <w:rPr>
          <w:snapToGrid w:val="0"/>
          <w:sz w:val="24"/>
          <w:szCs w:val="24"/>
          <w:lang w:val="kk-KZ"/>
        </w:rPr>
      </w:pPr>
      <w:r w:rsidRPr="000563E9">
        <w:rPr>
          <w:snapToGrid w:val="0"/>
          <w:sz w:val="24"/>
          <w:szCs w:val="24"/>
          <w:lang w:val="kk-KZ"/>
        </w:rPr>
        <w:t>42.13.0 Көпірлер мен туннельдер құрылысы</w:t>
      </w:r>
    </w:p>
    <w:p w:rsidR="00BE4091" w:rsidRPr="000563E9" w:rsidRDefault="00BE4091" w:rsidP="00BE4091">
      <w:pPr>
        <w:jc w:val="both"/>
        <w:outlineLvl w:val="0"/>
        <w:rPr>
          <w:b/>
          <w:bCs/>
          <w:snapToGrid w:val="0"/>
          <w:sz w:val="24"/>
          <w:szCs w:val="24"/>
          <w:lang w:val="kk-KZ"/>
        </w:rPr>
      </w:pPr>
    </w:p>
    <w:p w:rsidR="00BE4091" w:rsidRPr="000563E9" w:rsidRDefault="00BE4091" w:rsidP="00252B10">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BE4091" w:rsidRPr="000563E9" w:rsidRDefault="00BE4091" w:rsidP="00252B10">
      <w:pPr>
        <w:ind w:firstLine="720"/>
        <w:jc w:val="both"/>
        <w:rPr>
          <w:snapToGrid w:val="0"/>
          <w:sz w:val="24"/>
          <w:szCs w:val="24"/>
          <w:lang w:val="kk-KZ"/>
        </w:rPr>
      </w:pPr>
      <w:r w:rsidRPr="000563E9">
        <w:rPr>
          <w:snapToGrid w:val="0"/>
          <w:sz w:val="24"/>
          <w:szCs w:val="24"/>
          <w:lang w:val="kk-KZ"/>
        </w:rPr>
        <w:t xml:space="preserve">- </w:t>
      </w:r>
      <w:r w:rsidR="00A52AD6" w:rsidRPr="000563E9">
        <w:rPr>
          <w:snapToGrid w:val="0"/>
          <w:sz w:val="24"/>
          <w:szCs w:val="24"/>
          <w:lang w:val="kk-KZ"/>
        </w:rPr>
        <w:t>жол айрығы үшін</w:t>
      </w:r>
      <w:r w:rsidRPr="000563E9">
        <w:rPr>
          <w:snapToGrid w:val="0"/>
          <w:sz w:val="24"/>
          <w:szCs w:val="24"/>
          <w:lang w:val="kk-KZ"/>
        </w:rPr>
        <w:t xml:space="preserve"> көпірлер</w:t>
      </w:r>
      <w:r w:rsidR="00A52AD6" w:rsidRPr="000563E9">
        <w:rPr>
          <w:snapToGrid w:val="0"/>
          <w:sz w:val="24"/>
          <w:szCs w:val="24"/>
          <w:lang w:val="kk-KZ"/>
        </w:rPr>
        <w:t>ді қоса, көпірлер</w:t>
      </w:r>
      <w:r w:rsidRPr="000563E9">
        <w:rPr>
          <w:snapToGrid w:val="0"/>
          <w:sz w:val="24"/>
          <w:szCs w:val="24"/>
          <w:lang w:val="kk-KZ"/>
        </w:rPr>
        <w:t xml:space="preserve"> құрылысы</w:t>
      </w:r>
    </w:p>
    <w:p w:rsidR="00BE4091" w:rsidRPr="000563E9" w:rsidRDefault="00BE4091" w:rsidP="00252B10">
      <w:pPr>
        <w:ind w:firstLine="720"/>
        <w:jc w:val="both"/>
        <w:rPr>
          <w:snapToGrid w:val="0"/>
          <w:sz w:val="24"/>
          <w:szCs w:val="24"/>
          <w:lang w:val="kk-KZ"/>
        </w:rPr>
      </w:pPr>
      <w:r w:rsidRPr="000563E9">
        <w:rPr>
          <w:snapToGrid w:val="0"/>
          <w:sz w:val="24"/>
          <w:szCs w:val="24"/>
          <w:lang w:val="kk-KZ"/>
        </w:rPr>
        <w:t>- туннельдер құрылысы</w:t>
      </w:r>
      <w:r w:rsidR="00A52AD6" w:rsidRPr="000563E9">
        <w:rPr>
          <w:snapToGrid w:val="0"/>
          <w:sz w:val="24"/>
          <w:szCs w:val="24"/>
          <w:lang w:val="kk-KZ"/>
        </w:rPr>
        <w:t xml:space="preserve"> кіреді</w:t>
      </w:r>
    </w:p>
    <w:p w:rsidR="00BE4091" w:rsidRPr="000563E9" w:rsidRDefault="00BE4091" w:rsidP="00BE4091">
      <w:pPr>
        <w:jc w:val="both"/>
        <w:rPr>
          <w:snapToGrid w:val="0"/>
          <w:sz w:val="24"/>
          <w:szCs w:val="24"/>
          <w:lang w:val="kk-KZ"/>
        </w:rPr>
      </w:pPr>
    </w:p>
    <w:p w:rsidR="00BE4091" w:rsidRPr="00F70CF8" w:rsidRDefault="00BE4091" w:rsidP="00252B10">
      <w:pPr>
        <w:ind w:firstLine="720"/>
        <w:jc w:val="both"/>
        <w:rPr>
          <w:iCs/>
          <w:snapToGrid w:val="0"/>
          <w:sz w:val="24"/>
          <w:szCs w:val="24"/>
          <w:lang w:val="kk-KZ"/>
        </w:rPr>
      </w:pPr>
      <w:r w:rsidRPr="00F70CF8">
        <w:rPr>
          <w:snapToGrid w:val="0"/>
          <w:sz w:val="24"/>
          <w:szCs w:val="24"/>
          <w:lang w:val="kk-KZ"/>
        </w:rPr>
        <w:t xml:space="preserve">Бұл </w:t>
      </w:r>
      <w:r w:rsidRPr="00F70CF8">
        <w:rPr>
          <w:iCs/>
          <w:snapToGrid w:val="0"/>
          <w:sz w:val="24"/>
          <w:szCs w:val="24"/>
          <w:lang w:val="kk-KZ"/>
        </w:rPr>
        <w:t xml:space="preserve">ішкі </w:t>
      </w:r>
      <w:r w:rsidR="00060358" w:rsidRPr="00F70CF8">
        <w:rPr>
          <w:snapToGrid w:val="0"/>
          <w:sz w:val="24"/>
          <w:szCs w:val="24"/>
          <w:lang w:val="kk-KZ"/>
        </w:rPr>
        <w:t>класқа</w:t>
      </w:r>
      <w:r w:rsidRPr="00F70CF8">
        <w:rPr>
          <w:iCs/>
          <w:snapToGrid w:val="0"/>
          <w:sz w:val="24"/>
          <w:szCs w:val="24"/>
          <w:lang w:val="kk-KZ"/>
        </w:rPr>
        <w:t>:</w:t>
      </w:r>
    </w:p>
    <w:p w:rsidR="001171CE" w:rsidRPr="00F70CF8" w:rsidRDefault="00BE4091" w:rsidP="00252B10">
      <w:pPr>
        <w:ind w:firstLine="720"/>
        <w:jc w:val="both"/>
        <w:rPr>
          <w:iCs/>
          <w:snapToGrid w:val="0"/>
          <w:sz w:val="24"/>
          <w:szCs w:val="24"/>
          <w:lang w:val="kk-KZ"/>
        </w:rPr>
      </w:pPr>
      <w:r w:rsidRPr="00F70CF8">
        <w:rPr>
          <w:iCs/>
          <w:snapToGrid w:val="0"/>
          <w:sz w:val="24"/>
          <w:szCs w:val="24"/>
          <w:lang w:val="kk-KZ"/>
        </w:rPr>
        <w:t xml:space="preserve">- </w:t>
      </w:r>
      <w:r w:rsidR="001171CE" w:rsidRPr="00F70CF8">
        <w:rPr>
          <w:iCs/>
          <w:snapToGrid w:val="0"/>
          <w:sz w:val="24"/>
          <w:szCs w:val="24"/>
          <w:lang w:val="kk-KZ"/>
        </w:rPr>
        <w:t xml:space="preserve">көшені жарықтандыру және электрлік </w:t>
      </w:r>
      <w:r w:rsidR="00A52AD6" w:rsidRPr="00F70CF8">
        <w:rPr>
          <w:iCs/>
          <w:snapToGrid w:val="0"/>
          <w:sz w:val="24"/>
          <w:szCs w:val="24"/>
          <w:lang w:val="kk-KZ"/>
        </w:rPr>
        <w:t>сигнал</w:t>
      </w:r>
      <w:r w:rsidR="001171CE" w:rsidRPr="00F70CF8">
        <w:rPr>
          <w:iCs/>
          <w:snapToGrid w:val="0"/>
          <w:sz w:val="24"/>
          <w:szCs w:val="24"/>
          <w:lang w:val="kk-KZ"/>
        </w:rPr>
        <w:t>жабдықтарын орнату, (43.21.9 қараңыз)</w:t>
      </w:r>
    </w:p>
    <w:p w:rsidR="001171CE" w:rsidRPr="00F70CF8" w:rsidRDefault="001171CE" w:rsidP="001171CE">
      <w:pPr>
        <w:jc w:val="both"/>
        <w:rPr>
          <w:snapToGrid w:val="0"/>
          <w:sz w:val="24"/>
          <w:szCs w:val="24"/>
          <w:lang w:val="kk-KZ"/>
        </w:rPr>
      </w:pPr>
      <w:r w:rsidRPr="00F70CF8">
        <w:rPr>
          <w:iCs/>
          <w:snapToGrid w:val="0"/>
          <w:sz w:val="24"/>
          <w:szCs w:val="24"/>
          <w:lang w:val="kk-KZ"/>
        </w:rPr>
        <w:t xml:space="preserve"> </w:t>
      </w:r>
      <w:r w:rsidR="00252B10">
        <w:rPr>
          <w:iCs/>
          <w:snapToGrid w:val="0"/>
          <w:sz w:val="24"/>
          <w:szCs w:val="24"/>
          <w:lang w:val="kk-KZ"/>
        </w:rPr>
        <w:tab/>
      </w:r>
      <w:r w:rsidRPr="00F70CF8">
        <w:rPr>
          <w:iCs/>
          <w:snapToGrid w:val="0"/>
          <w:sz w:val="24"/>
          <w:szCs w:val="24"/>
          <w:lang w:val="kk-KZ"/>
        </w:rPr>
        <w:t>- сәулет және инженерлік ізденістер саласындағы қызмет, (71.1 қараңыз)</w:t>
      </w:r>
    </w:p>
    <w:p w:rsidR="001171CE" w:rsidRPr="00F70CF8" w:rsidRDefault="00252B10" w:rsidP="00252B10">
      <w:pPr>
        <w:autoSpaceDE/>
        <w:autoSpaceDN/>
        <w:ind w:left="426" w:firstLine="294"/>
        <w:jc w:val="both"/>
        <w:rPr>
          <w:bCs/>
          <w:snapToGrid w:val="0"/>
          <w:sz w:val="23"/>
          <w:szCs w:val="23"/>
          <w:lang w:val="kk-KZ"/>
        </w:rPr>
      </w:pPr>
      <w:r>
        <w:rPr>
          <w:iCs/>
          <w:snapToGrid w:val="0"/>
          <w:sz w:val="24"/>
          <w:szCs w:val="24"/>
          <w:lang w:val="kk-KZ"/>
        </w:rPr>
        <w:t xml:space="preserve">- </w:t>
      </w:r>
      <w:r w:rsidR="001171CE" w:rsidRPr="00F70CF8">
        <w:rPr>
          <w:sz w:val="24"/>
          <w:szCs w:val="24"/>
          <w:lang w:val="kk-KZ"/>
        </w:rPr>
        <w:t>құрылыс жобаларын басқару</w:t>
      </w:r>
      <w:r w:rsidR="00A52AD6" w:rsidRPr="00F70CF8">
        <w:rPr>
          <w:iCs/>
          <w:snapToGrid w:val="0"/>
          <w:sz w:val="24"/>
          <w:szCs w:val="24"/>
          <w:lang w:val="kk-KZ"/>
        </w:rPr>
        <w:t xml:space="preserve"> кірмейді</w:t>
      </w:r>
      <w:r w:rsidR="001171CE" w:rsidRPr="00F70CF8">
        <w:rPr>
          <w:sz w:val="24"/>
          <w:szCs w:val="24"/>
          <w:lang w:val="kk-KZ"/>
        </w:rPr>
        <w:t>,</w:t>
      </w:r>
      <w:r w:rsidR="001171CE" w:rsidRPr="00F70CF8">
        <w:rPr>
          <w:sz w:val="23"/>
          <w:szCs w:val="23"/>
          <w:lang w:val="kk-KZ"/>
        </w:rPr>
        <w:t xml:space="preserve"> (71.1 қараңыз)</w:t>
      </w:r>
    </w:p>
    <w:p w:rsidR="00D974F3" w:rsidRPr="000563E9" w:rsidRDefault="00D974F3" w:rsidP="00D974F3">
      <w:pPr>
        <w:jc w:val="both"/>
        <w:rPr>
          <w:b/>
          <w:bCs/>
          <w:snapToGrid w:val="0"/>
          <w:sz w:val="24"/>
          <w:szCs w:val="24"/>
          <w:lang w:val="kk-KZ"/>
        </w:rPr>
      </w:pPr>
    </w:p>
    <w:p w:rsidR="00D974F3" w:rsidRPr="000563E9" w:rsidRDefault="00D974F3" w:rsidP="00252B10">
      <w:pPr>
        <w:ind w:firstLine="720"/>
        <w:jc w:val="both"/>
        <w:outlineLvl w:val="0"/>
        <w:rPr>
          <w:b/>
          <w:bCs/>
          <w:snapToGrid w:val="0"/>
          <w:sz w:val="24"/>
          <w:szCs w:val="24"/>
          <w:lang w:val="kk-KZ"/>
        </w:rPr>
      </w:pPr>
      <w:r w:rsidRPr="000563E9">
        <w:rPr>
          <w:b/>
          <w:bCs/>
          <w:snapToGrid w:val="0"/>
          <w:sz w:val="24"/>
          <w:szCs w:val="24"/>
          <w:lang w:val="kk-KZ"/>
        </w:rPr>
        <w:t>4</w:t>
      </w:r>
      <w:r w:rsidR="00693162" w:rsidRPr="000563E9">
        <w:rPr>
          <w:b/>
          <w:bCs/>
          <w:snapToGrid w:val="0"/>
          <w:sz w:val="24"/>
          <w:szCs w:val="24"/>
          <w:lang w:val="kk-KZ"/>
        </w:rPr>
        <w:t xml:space="preserve">2.2 </w:t>
      </w:r>
      <w:r w:rsidR="001171CE" w:rsidRPr="000563E9">
        <w:rPr>
          <w:b/>
          <w:bCs/>
          <w:snapToGrid w:val="0"/>
          <w:sz w:val="24"/>
          <w:szCs w:val="24"/>
          <w:lang w:val="kk-KZ"/>
        </w:rPr>
        <w:t>Үлестіруші и</w:t>
      </w:r>
      <w:r w:rsidR="00A80C7A" w:rsidRPr="000563E9">
        <w:rPr>
          <w:b/>
          <w:bCs/>
          <w:snapToGrid w:val="0"/>
          <w:sz w:val="24"/>
          <w:szCs w:val="24"/>
          <w:lang w:val="kk-KZ"/>
        </w:rPr>
        <w:t>нженерлік</w:t>
      </w:r>
      <w:r w:rsidR="00A80C7A" w:rsidRPr="000563E9">
        <w:rPr>
          <w:b/>
          <w:snapToGrid w:val="0"/>
          <w:sz w:val="24"/>
          <w:szCs w:val="24"/>
          <w:lang w:val="kk-KZ"/>
        </w:rPr>
        <w:t xml:space="preserve"> имараттардың </w:t>
      </w:r>
      <w:r w:rsidR="00693162" w:rsidRPr="000563E9">
        <w:rPr>
          <w:b/>
          <w:bCs/>
          <w:snapToGrid w:val="0"/>
          <w:sz w:val="24"/>
          <w:szCs w:val="24"/>
          <w:lang w:val="kk-KZ"/>
        </w:rPr>
        <w:t>құрылысы</w:t>
      </w:r>
    </w:p>
    <w:p w:rsidR="00D974F3" w:rsidRPr="000563E9" w:rsidRDefault="00D974F3" w:rsidP="00D974F3">
      <w:pPr>
        <w:jc w:val="both"/>
        <w:rPr>
          <w:snapToGrid w:val="0"/>
          <w:sz w:val="24"/>
          <w:szCs w:val="24"/>
          <w:lang w:val="kk-KZ"/>
        </w:rPr>
      </w:pPr>
    </w:p>
    <w:p w:rsidR="00D974F3" w:rsidRPr="000563E9" w:rsidRDefault="00D974F3" w:rsidP="00252B10">
      <w:pPr>
        <w:ind w:firstLine="720"/>
        <w:jc w:val="both"/>
        <w:outlineLvl w:val="0"/>
        <w:rPr>
          <w:b/>
          <w:bCs/>
          <w:snapToGrid w:val="0"/>
          <w:sz w:val="24"/>
          <w:szCs w:val="24"/>
          <w:lang w:val="kk-KZ"/>
        </w:rPr>
      </w:pPr>
      <w:r w:rsidRPr="000563E9">
        <w:rPr>
          <w:b/>
          <w:bCs/>
          <w:snapToGrid w:val="0"/>
          <w:sz w:val="24"/>
          <w:szCs w:val="24"/>
          <w:lang w:val="kk-KZ"/>
        </w:rPr>
        <w:t xml:space="preserve">42.21 </w:t>
      </w:r>
      <w:r w:rsidR="001171CE" w:rsidRPr="000563E9">
        <w:rPr>
          <w:b/>
          <w:bCs/>
          <w:snapToGrid w:val="0"/>
          <w:sz w:val="24"/>
          <w:szCs w:val="24"/>
          <w:lang w:val="kk-KZ"/>
        </w:rPr>
        <w:t>Құбырлар</w:t>
      </w:r>
      <w:r w:rsidR="00A53D4A" w:rsidRPr="000563E9">
        <w:rPr>
          <w:b/>
          <w:bCs/>
          <w:snapToGrid w:val="0"/>
          <w:sz w:val="24"/>
          <w:szCs w:val="24"/>
          <w:lang w:val="kk-KZ"/>
        </w:rPr>
        <w:t xml:space="preserve"> </w:t>
      </w:r>
      <w:r w:rsidR="00352D9A" w:rsidRPr="000563E9">
        <w:rPr>
          <w:b/>
          <w:bCs/>
          <w:snapToGrid w:val="0"/>
          <w:sz w:val="24"/>
          <w:szCs w:val="24"/>
          <w:lang w:val="kk-KZ"/>
        </w:rPr>
        <w:t>құрылысы</w:t>
      </w:r>
      <w:r w:rsidRPr="000563E9">
        <w:rPr>
          <w:b/>
          <w:bCs/>
          <w:snapToGrid w:val="0"/>
          <w:sz w:val="24"/>
          <w:szCs w:val="24"/>
          <w:lang w:val="kk-KZ"/>
        </w:rPr>
        <w:t xml:space="preserve"> </w:t>
      </w:r>
    </w:p>
    <w:p w:rsidR="00D974F3" w:rsidRPr="000563E9" w:rsidRDefault="00D974F3" w:rsidP="00D974F3">
      <w:pPr>
        <w:jc w:val="both"/>
        <w:rPr>
          <w:snapToGrid w:val="0"/>
          <w:sz w:val="24"/>
          <w:szCs w:val="24"/>
          <w:lang w:val="kk-KZ"/>
        </w:rPr>
      </w:pPr>
    </w:p>
    <w:p w:rsidR="00D974F3" w:rsidRPr="000563E9" w:rsidRDefault="00D974F3" w:rsidP="003859E0">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 xml:space="preserve">ан </w:t>
      </w:r>
      <w:r w:rsidR="00F078D0" w:rsidRPr="000563E9">
        <w:rPr>
          <w:snapToGrid w:val="0"/>
          <w:sz w:val="24"/>
          <w:szCs w:val="24"/>
          <w:lang w:val="kk-KZ"/>
        </w:rPr>
        <w:t>клас</w:t>
      </w:r>
      <w:r w:rsidR="00467477">
        <w:rPr>
          <w:snapToGrid w:val="0"/>
          <w:sz w:val="24"/>
          <w:szCs w:val="24"/>
          <w:lang w:val="kk-KZ"/>
        </w:rPr>
        <w:t>қа</w:t>
      </w:r>
      <w:r w:rsidRPr="000563E9">
        <w:rPr>
          <w:snapToGrid w:val="0"/>
          <w:sz w:val="24"/>
          <w:szCs w:val="24"/>
          <w:lang w:val="kk-KZ"/>
        </w:rPr>
        <w:t xml:space="preserve"> </w:t>
      </w:r>
      <w:r w:rsidR="001D7EDA" w:rsidRPr="000563E9">
        <w:rPr>
          <w:snapToGrid w:val="0"/>
          <w:sz w:val="24"/>
          <w:szCs w:val="24"/>
          <w:lang w:val="kk-KZ"/>
        </w:rPr>
        <w:t>сұйық</w:t>
      </w:r>
      <w:r w:rsidR="005A1C3B" w:rsidRPr="000563E9">
        <w:rPr>
          <w:snapToGrid w:val="0"/>
          <w:sz w:val="24"/>
          <w:szCs w:val="24"/>
          <w:lang w:val="kk-KZ"/>
        </w:rPr>
        <w:t>тық</w:t>
      </w:r>
      <w:r w:rsidR="001D7EDA" w:rsidRPr="000563E9">
        <w:rPr>
          <w:snapToGrid w:val="0"/>
          <w:sz w:val="24"/>
          <w:szCs w:val="24"/>
          <w:lang w:val="kk-KZ"/>
        </w:rPr>
        <w:t>тарды</w:t>
      </w:r>
      <w:r w:rsidRPr="000563E9">
        <w:rPr>
          <w:snapToGrid w:val="0"/>
          <w:sz w:val="24"/>
          <w:szCs w:val="24"/>
          <w:lang w:val="kk-KZ"/>
        </w:rPr>
        <w:t xml:space="preserve"> тасымалдау</w:t>
      </w:r>
      <w:r w:rsidR="00015C64" w:rsidRPr="000563E9">
        <w:rPr>
          <w:snapToGrid w:val="0"/>
          <w:sz w:val="24"/>
          <w:szCs w:val="24"/>
          <w:lang w:val="kk-KZ"/>
        </w:rPr>
        <w:t>ғ</w:t>
      </w:r>
      <w:r w:rsidRPr="000563E9">
        <w:rPr>
          <w:snapToGrid w:val="0"/>
          <w:sz w:val="24"/>
          <w:szCs w:val="24"/>
          <w:lang w:val="kk-KZ"/>
        </w:rPr>
        <w:t>а арнал</w:t>
      </w:r>
      <w:r w:rsidR="00015C64" w:rsidRPr="000563E9">
        <w:rPr>
          <w:snapToGrid w:val="0"/>
          <w:sz w:val="24"/>
          <w:szCs w:val="24"/>
          <w:lang w:val="kk-KZ"/>
        </w:rPr>
        <w:t>ғ</w:t>
      </w:r>
      <w:r w:rsidRPr="000563E9">
        <w:rPr>
          <w:snapToGrid w:val="0"/>
          <w:sz w:val="24"/>
          <w:szCs w:val="24"/>
          <w:lang w:val="kk-KZ"/>
        </w:rPr>
        <w:t xml:space="preserve">ан </w:t>
      </w:r>
      <w:r w:rsidR="005A1C3B" w:rsidRPr="000563E9">
        <w:rPr>
          <w:snapToGrid w:val="0"/>
          <w:sz w:val="24"/>
          <w:szCs w:val="24"/>
          <w:lang w:val="kk-KZ"/>
        </w:rPr>
        <w:t xml:space="preserve">бөлу </w:t>
      </w:r>
      <w:r w:rsidR="001D7EDA" w:rsidRPr="000563E9">
        <w:rPr>
          <w:snapToGrid w:val="0"/>
          <w:sz w:val="24"/>
          <w:szCs w:val="24"/>
          <w:lang w:val="kk-KZ"/>
        </w:rPr>
        <w:t>құбырлар</w:t>
      </w:r>
      <w:r w:rsidR="005A1C3B" w:rsidRPr="000563E9">
        <w:rPr>
          <w:snapToGrid w:val="0"/>
          <w:sz w:val="24"/>
          <w:szCs w:val="24"/>
          <w:lang w:val="kk-KZ"/>
        </w:rPr>
        <w:t>ын</w:t>
      </w:r>
      <w:r w:rsidRPr="000563E9">
        <w:rPr>
          <w:snapToGrid w:val="0"/>
          <w:sz w:val="24"/>
          <w:szCs w:val="24"/>
          <w:lang w:val="kk-KZ"/>
        </w:rPr>
        <w:t xml:space="preserve">, сондай-ақ </w:t>
      </w:r>
      <w:r w:rsidR="005A1C3B" w:rsidRPr="000563E9">
        <w:rPr>
          <w:snapToGrid w:val="0"/>
          <w:sz w:val="24"/>
          <w:szCs w:val="24"/>
          <w:lang w:val="kk-KZ"/>
        </w:rPr>
        <w:t>осы</w:t>
      </w:r>
      <w:r w:rsidRPr="000563E9">
        <w:rPr>
          <w:snapToGrid w:val="0"/>
          <w:sz w:val="24"/>
          <w:szCs w:val="24"/>
          <w:lang w:val="kk-KZ"/>
        </w:rPr>
        <w:t xml:space="preserve"> ж</w:t>
      </w:r>
      <w:r w:rsidR="0017405B" w:rsidRPr="000563E9">
        <w:rPr>
          <w:snapToGrid w:val="0"/>
          <w:sz w:val="24"/>
          <w:szCs w:val="24"/>
          <w:lang w:val="kk-KZ"/>
        </w:rPr>
        <w:t>ү</w:t>
      </w:r>
      <w:r w:rsidRPr="000563E9">
        <w:rPr>
          <w:snapToGrid w:val="0"/>
          <w:sz w:val="24"/>
          <w:szCs w:val="24"/>
          <w:lang w:val="kk-KZ"/>
        </w:rPr>
        <w:t>йелерді</w:t>
      </w:r>
      <w:r w:rsidR="00932DC6" w:rsidRPr="000563E9">
        <w:rPr>
          <w:snapToGrid w:val="0"/>
          <w:sz w:val="24"/>
          <w:szCs w:val="24"/>
          <w:lang w:val="kk-KZ"/>
        </w:rPr>
        <w:t>ң</w:t>
      </w:r>
      <w:r w:rsidRPr="000563E9">
        <w:rPr>
          <w:snapToGrid w:val="0"/>
          <w:sz w:val="24"/>
          <w:szCs w:val="24"/>
          <w:lang w:val="kk-KZ"/>
        </w:rPr>
        <w:t xml:space="preserve"> ажырамас б</w:t>
      </w:r>
      <w:r w:rsidR="0017405B" w:rsidRPr="000563E9">
        <w:rPr>
          <w:snapToGrid w:val="0"/>
          <w:sz w:val="24"/>
          <w:szCs w:val="24"/>
          <w:lang w:val="kk-KZ"/>
        </w:rPr>
        <w:t>ө</w:t>
      </w:r>
      <w:r w:rsidRPr="000563E9">
        <w:rPr>
          <w:snapToGrid w:val="0"/>
          <w:sz w:val="24"/>
          <w:szCs w:val="24"/>
          <w:lang w:val="kk-KZ"/>
        </w:rPr>
        <w:t xml:space="preserve">лігі болып табылатын </w:t>
      </w:r>
      <w:r w:rsidR="00015C64" w:rsidRPr="000563E9">
        <w:rPr>
          <w:snapToGrid w:val="0"/>
          <w:sz w:val="24"/>
          <w:szCs w:val="24"/>
          <w:lang w:val="kk-KZ"/>
        </w:rPr>
        <w:t>ғ</w:t>
      </w:r>
      <w:r w:rsidR="00352D9A" w:rsidRPr="000563E9">
        <w:rPr>
          <w:snapToGrid w:val="0"/>
          <w:sz w:val="24"/>
          <w:szCs w:val="24"/>
          <w:lang w:val="kk-KZ"/>
        </w:rPr>
        <w:t>имараттар мен имараттар</w:t>
      </w:r>
      <w:r w:rsidR="005A1C3B" w:rsidRPr="000563E9">
        <w:rPr>
          <w:snapToGrid w:val="0"/>
          <w:sz w:val="24"/>
          <w:szCs w:val="24"/>
          <w:lang w:val="kk-KZ"/>
        </w:rPr>
        <w:t xml:space="preserve"> </w:t>
      </w:r>
      <w:r w:rsidR="00352D9A" w:rsidRPr="000563E9">
        <w:rPr>
          <w:snapToGrid w:val="0"/>
          <w:sz w:val="24"/>
          <w:szCs w:val="24"/>
          <w:lang w:val="kk-KZ"/>
        </w:rPr>
        <w:t>құрылысы</w:t>
      </w:r>
      <w:r w:rsidRPr="000563E9">
        <w:rPr>
          <w:snapToGrid w:val="0"/>
          <w:sz w:val="24"/>
          <w:szCs w:val="24"/>
          <w:lang w:val="kk-KZ"/>
        </w:rPr>
        <w:t xml:space="preserve"> </w:t>
      </w:r>
      <w:r w:rsidR="00467477" w:rsidRPr="000563E9">
        <w:rPr>
          <w:snapToGrid w:val="0"/>
          <w:sz w:val="24"/>
          <w:szCs w:val="24"/>
          <w:lang w:val="kk-KZ"/>
        </w:rPr>
        <w:t>кіреді</w:t>
      </w:r>
      <w:r w:rsidRPr="000563E9">
        <w:rPr>
          <w:snapToGrid w:val="0"/>
          <w:sz w:val="24"/>
          <w:szCs w:val="24"/>
          <w:lang w:val="kk-KZ"/>
        </w:rPr>
        <w:t>.</w:t>
      </w:r>
    </w:p>
    <w:p w:rsidR="003859E0" w:rsidRPr="000563E9" w:rsidRDefault="003859E0" w:rsidP="003859E0">
      <w:pPr>
        <w:ind w:firstLine="720"/>
        <w:jc w:val="both"/>
        <w:rPr>
          <w:snapToGrid w:val="0"/>
          <w:sz w:val="24"/>
          <w:szCs w:val="24"/>
          <w:lang w:val="kk-KZ"/>
        </w:rPr>
      </w:pPr>
    </w:p>
    <w:p w:rsidR="00D974F3" w:rsidRPr="000563E9" w:rsidRDefault="009B64EC" w:rsidP="003859E0">
      <w:pPr>
        <w:ind w:firstLine="720"/>
        <w:jc w:val="both"/>
        <w:rPr>
          <w:snapToGrid w:val="0"/>
          <w:sz w:val="24"/>
          <w:szCs w:val="24"/>
          <w:lang w:val="kk-KZ"/>
        </w:rPr>
      </w:pPr>
      <w:r w:rsidRPr="00F70CF8">
        <w:rPr>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7363BB" w:rsidP="00252B10">
      <w:pPr>
        <w:ind w:firstLine="720"/>
        <w:jc w:val="both"/>
        <w:rPr>
          <w:snapToGrid w:val="0"/>
          <w:sz w:val="24"/>
          <w:szCs w:val="24"/>
          <w:lang w:val="kk-KZ"/>
        </w:rPr>
      </w:pPr>
      <w:r w:rsidRPr="000563E9">
        <w:rPr>
          <w:snapToGrid w:val="0"/>
          <w:sz w:val="24"/>
          <w:szCs w:val="24"/>
          <w:lang w:val="kk-KZ"/>
        </w:rPr>
        <w:lastRenderedPageBreak/>
        <w:t>- азаматтық қ</w:t>
      </w:r>
      <w:r w:rsidR="0017405B" w:rsidRPr="000563E9">
        <w:rPr>
          <w:snapToGrid w:val="0"/>
          <w:sz w:val="24"/>
          <w:szCs w:val="24"/>
          <w:lang w:val="kk-KZ"/>
        </w:rPr>
        <w:t>ұ</w:t>
      </w:r>
      <w:r w:rsidRPr="000563E9">
        <w:rPr>
          <w:snapToGrid w:val="0"/>
          <w:sz w:val="24"/>
          <w:szCs w:val="24"/>
          <w:lang w:val="kk-KZ"/>
        </w:rPr>
        <w:t xml:space="preserve">рылыс </w:t>
      </w:r>
      <w:r w:rsidR="00480083">
        <w:rPr>
          <w:snapToGrid w:val="0"/>
          <w:sz w:val="24"/>
          <w:szCs w:val="24"/>
          <w:lang w:val="kk-KZ"/>
        </w:rPr>
        <w:t>объектілері</w:t>
      </w:r>
      <w:r w:rsidR="00D974F3" w:rsidRPr="000563E9">
        <w:rPr>
          <w:snapToGrid w:val="0"/>
          <w:sz w:val="24"/>
          <w:szCs w:val="24"/>
          <w:lang w:val="kk-KZ"/>
        </w:rPr>
        <w:t xml:space="preserve">: магистральді </w:t>
      </w:r>
      <w:r w:rsidR="0017405B" w:rsidRPr="000563E9">
        <w:rPr>
          <w:snapToGrid w:val="0"/>
          <w:sz w:val="24"/>
          <w:szCs w:val="24"/>
          <w:lang w:val="kk-KZ"/>
        </w:rPr>
        <w:t>және</w:t>
      </w:r>
      <w:r w:rsidR="00D974F3" w:rsidRPr="000563E9">
        <w:rPr>
          <w:snapToGrid w:val="0"/>
          <w:sz w:val="24"/>
          <w:szCs w:val="24"/>
          <w:lang w:val="kk-KZ"/>
        </w:rPr>
        <w:t xml:space="preserve"> қалалық қ</w:t>
      </w:r>
      <w:r w:rsidR="0017405B" w:rsidRPr="000563E9">
        <w:rPr>
          <w:snapToGrid w:val="0"/>
          <w:sz w:val="24"/>
          <w:szCs w:val="24"/>
          <w:lang w:val="kk-KZ"/>
        </w:rPr>
        <w:t>ұ</w:t>
      </w:r>
      <w:r w:rsidR="00D974F3" w:rsidRPr="000563E9">
        <w:rPr>
          <w:snapToGrid w:val="0"/>
          <w:sz w:val="24"/>
          <w:szCs w:val="24"/>
          <w:lang w:val="kk-KZ"/>
        </w:rPr>
        <w:t>бырлар, суқ</w:t>
      </w:r>
      <w:r w:rsidR="0017405B" w:rsidRPr="000563E9">
        <w:rPr>
          <w:snapToGrid w:val="0"/>
          <w:sz w:val="24"/>
          <w:szCs w:val="24"/>
          <w:lang w:val="kk-KZ"/>
        </w:rPr>
        <w:t>ұ</w:t>
      </w:r>
      <w:r w:rsidR="00D974F3" w:rsidRPr="000563E9">
        <w:rPr>
          <w:snapToGrid w:val="0"/>
          <w:sz w:val="24"/>
          <w:szCs w:val="24"/>
          <w:lang w:val="kk-KZ"/>
        </w:rPr>
        <w:t>бырларын</w:t>
      </w:r>
      <w:r w:rsidR="001D7EDA" w:rsidRPr="000563E9">
        <w:rPr>
          <w:snapToGrid w:val="0"/>
          <w:sz w:val="24"/>
          <w:szCs w:val="24"/>
          <w:lang w:val="kk-KZ"/>
        </w:rPr>
        <w:t xml:space="preserve"> және газ құбырларын</w:t>
      </w:r>
      <w:r w:rsidR="00D974F3" w:rsidRPr="000563E9">
        <w:rPr>
          <w:snapToGrid w:val="0"/>
          <w:sz w:val="24"/>
          <w:szCs w:val="24"/>
          <w:lang w:val="kk-KZ"/>
        </w:rPr>
        <w:t>, суару ж</w:t>
      </w:r>
      <w:r w:rsidR="0017405B" w:rsidRPr="000563E9">
        <w:rPr>
          <w:snapToGrid w:val="0"/>
          <w:sz w:val="24"/>
          <w:szCs w:val="24"/>
          <w:lang w:val="kk-KZ"/>
        </w:rPr>
        <w:t>ү</w:t>
      </w:r>
      <w:r w:rsidR="00D974F3" w:rsidRPr="000563E9">
        <w:rPr>
          <w:snapToGrid w:val="0"/>
          <w:sz w:val="24"/>
          <w:szCs w:val="24"/>
          <w:lang w:val="kk-KZ"/>
        </w:rPr>
        <w:t>йелерін (каналдар),</w:t>
      </w:r>
      <w:r w:rsidR="001D7EDA" w:rsidRPr="000563E9">
        <w:rPr>
          <w:snapToGrid w:val="0"/>
          <w:sz w:val="24"/>
          <w:szCs w:val="24"/>
          <w:lang w:val="kk-KZ"/>
        </w:rPr>
        <w:t xml:space="preserve"> резервуарлар,</w:t>
      </w:r>
      <w:r w:rsidR="00D974F3" w:rsidRPr="000563E9">
        <w:rPr>
          <w:snapToGrid w:val="0"/>
          <w:sz w:val="24"/>
          <w:szCs w:val="24"/>
          <w:lang w:val="kk-KZ"/>
        </w:rPr>
        <w:t xml:space="preserve">  </w:t>
      </w:r>
      <w:r w:rsidR="00E92ED1" w:rsidRPr="000563E9">
        <w:rPr>
          <w:snapToGrid w:val="0"/>
          <w:sz w:val="24"/>
          <w:szCs w:val="24"/>
          <w:lang w:val="kk-KZ"/>
        </w:rPr>
        <w:t>кәріз</w:t>
      </w:r>
      <w:r w:rsidR="00334C7B" w:rsidRPr="000563E9">
        <w:rPr>
          <w:snapToGrid w:val="0"/>
          <w:sz w:val="24"/>
          <w:szCs w:val="24"/>
          <w:lang w:val="kk-KZ"/>
        </w:rPr>
        <w:t xml:space="preserve"> ж</w:t>
      </w:r>
      <w:r w:rsidR="0017405B" w:rsidRPr="000563E9">
        <w:rPr>
          <w:snapToGrid w:val="0"/>
          <w:sz w:val="24"/>
          <w:szCs w:val="24"/>
          <w:lang w:val="kk-KZ"/>
        </w:rPr>
        <w:t>ү</w:t>
      </w:r>
      <w:r w:rsidR="00334C7B" w:rsidRPr="000563E9">
        <w:rPr>
          <w:snapToGrid w:val="0"/>
          <w:sz w:val="24"/>
          <w:szCs w:val="24"/>
          <w:lang w:val="kk-KZ"/>
        </w:rPr>
        <w:t>йе</w:t>
      </w:r>
      <w:r w:rsidR="00E92ED1" w:rsidRPr="000563E9">
        <w:rPr>
          <w:snapToGrid w:val="0"/>
          <w:sz w:val="24"/>
          <w:szCs w:val="24"/>
          <w:lang w:val="kk-KZ"/>
        </w:rPr>
        <w:t>лері</w:t>
      </w:r>
      <w:r w:rsidR="00334C7B" w:rsidRPr="000563E9">
        <w:rPr>
          <w:snapToGrid w:val="0"/>
          <w:sz w:val="24"/>
          <w:szCs w:val="24"/>
          <w:lang w:val="kk-KZ"/>
        </w:rPr>
        <w:t>, оларды</w:t>
      </w:r>
      <w:r w:rsidR="00D974F3" w:rsidRPr="000563E9">
        <w:rPr>
          <w:snapToGrid w:val="0"/>
          <w:sz w:val="24"/>
          <w:szCs w:val="24"/>
          <w:lang w:val="kk-KZ"/>
        </w:rPr>
        <w:t xml:space="preserve"> ж</w:t>
      </w:r>
      <w:r w:rsidR="0017405B" w:rsidRPr="000563E9">
        <w:rPr>
          <w:snapToGrid w:val="0"/>
          <w:sz w:val="24"/>
          <w:szCs w:val="24"/>
          <w:lang w:val="kk-KZ"/>
        </w:rPr>
        <w:t>ө</w:t>
      </w:r>
      <w:r w:rsidR="00D974F3" w:rsidRPr="000563E9">
        <w:rPr>
          <w:snapToGrid w:val="0"/>
          <w:sz w:val="24"/>
          <w:szCs w:val="24"/>
          <w:lang w:val="kk-KZ"/>
        </w:rPr>
        <w:t>ндеу</w:t>
      </w:r>
      <w:r w:rsidR="00334C7B" w:rsidRPr="000563E9">
        <w:rPr>
          <w:snapToGrid w:val="0"/>
          <w:sz w:val="24"/>
          <w:szCs w:val="24"/>
          <w:lang w:val="kk-KZ"/>
        </w:rPr>
        <w:t>ді  қоса</w:t>
      </w:r>
      <w:r w:rsidR="00E92ED1" w:rsidRPr="000563E9">
        <w:rPr>
          <w:snapToGrid w:val="0"/>
          <w:sz w:val="24"/>
          <w:szCs w:val="24"/>
          <w:lang w:val="kk-KZ"/>
        </w:rPr>
        <w:t xml:space="preserve"> алғанда</w:t>
      </w:r>
      <w:r w:rsidR="00D974F3" w:rsidRPr="000563E9">
        <w:rPr>
          <w:snapToGrid w:val="0"/>
          <w:sz w:val="24"/>
          <w:szCs w:val="24"/>
          <w:lang w:val="kk-KZ"/>
        </w:rPr>
        <w:t xml:space="preserve">, </w:t>
      </w:r>
      <w:r w:rsidR="00D22024" w:rsidRPr="000563E9">
        <w:rPr>
          <w:snapToGrid w:val="0"/>
          <w:sz w:val="24"/>
          <w:szCs w:val="24"/>
          <w:lang w:val="kk-KZ"/>
        </w:rPr>
        <w:t>су тазалау имараттары</w:t>
      </w:r>
      <w:r w:rsidR="00D974F3" w:rsidRPr="000563E9">
        <w:rPr>
          <w:snapToGrid w:val="0"/>
          <w:sz w:val="24"/>
          <w:szCs w:val="24"/>
          <w:lang w:val="kk-KZ"/>
        </w:rPr>
        <w:t>, сор</w:t>
      </w:r>
      <w:r w:rsidR="00015C64" w:rsidRPr="000563E9">
        <w:rPr>
          <w:snapToGrid w:val="0"/>
          <w:sz w:val="24"/>
          <w:szCs w:val="24"/>
          <w:lang w:val="kk-KZ"/>
        </w:rPr>
        <w:t>ғ</w:t>
      </w:r>
      <w:r w:rsidR="00D974F3" w:rsidRPr="000563E9">
        <w:rPr>
          <w:snapToGrid w:val="0"/>
          <w:sz w:val="24"/>
          <w:szCs w:val="24"/>
          <w:lang w:val="kk-KZ"/>
        </w:rPr>
        <w:t>ы станциясы</w:t>
      </w:r>
      <w:r w:rsidR="005A1C3B" w:rsidRPr="000563E9">
        <w:rPr>
          <w:snapToGrid w:val="0"/>
          <w:sz w:val="24"/>
          <w:szCs w:val="24"/>
          <w:lang w:val="kk-KZ"/>
        </w:rPr>
        <w:t xml:space="preserve"> </w:t>
      </w:r>
      <w:r w:rsidR="009B64EC" w:rsidRPr="000563E9">
        <w:rPr>
          <w:snapToGrid w:val="0"/>
          <w:sz w:val="24"/>
          <w:szCs w:val="24"/>
          <w:lang w:val="kk-KZ"/>
        </w:rPr>
        <w:t xml:space="preserve">құрылысы </w:t>
      </w:r>
      <w:r w:rsidR="005A1C3B"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D974F3" w:rsidP="00252B10">
      <w:pPr>
        <w:ind w:firstLine="720"/>
        <w:jc w:val="both"/>
        <w:rPr>
          <w:snapToGrid w:val="0"/>
          <w:sz w:val="24"/>
          <w:szCs w:val="24"/>
          <w:lang w:val="kk-KZ"/>
        </w:rPr>
      </w:pPr>
      <w:r w:rsidRPr="000563E9">
        <w:rPr>
          <w:snapToGrid w:val="0"/>
          <w:sz w:val="24"/>
          <w:szCs w:val="24"/>
          <w:lang w:val="kk-KZ"/>
        </w:rPr>
        <w:t xml:space="preserve">Осы </w:t>
      </w:r>
      <w:r w:rsidR="00F078D0" w:rsidRPr="000563E9">
        <w:rPr>
          <w:snapToGrid w:val="0"/>
          <w:sz w:val="24"/>
          <w:szCs w:val="24"/>
          <w:lang w:val="kk-KZ"/>
        </w:rPr>
        <w:t>класқа</w:t>
      </w:r>
      <w:r w:rsidRPr="000563E9">
        <w:rPr>
          <w:snapToGrid w:val="0"/>
          <w:sz w:val="24"/>
          <w:szCs w:val="24"/>
          <w:lang w:val="kk-KZ"/>
        </w:rPr>
        <w:t xml:space="preserve"> сондай-ақ:</w:t>
      </w:r>
    </w:p>
    <w:p w:rsidR="00D974F3" w:rsidRPr="000563E9" w:rsidRDefault="00D974F3" w:rsidP="00252B10">
      <w:pPr>
        <w:ind w:firstLine="720"/>
        <w:jc w:val="both"/>
        <w:rPr>
          <w:snapToGrid w:val="0"/>
          <w:sz w:val="24"/>
          <w:szCs w:val="24"/>
          <w:lang w:val="kk-KZ"/>
        </w:rPr>
      </w:pPr>
      <w:r w:rsidRPr="000563E9">
        <w:rPr>
          <w:snapToGrid w:val="0"/>
          <w:sz w:val="24"/>
          <w:szCs w:val="24"/>
          <w:lang w:val="kk-KZ"/>
        </w:rPr>
        <w:t xml:space="preserve">- су </w:t>
      </w:r>
      <w:r w:rsidR="0017405B" w:rsidRPr="000563E9">
        <w:rPr>
          <w:snapToGrid w:val="0"/>
          <w:sz w:val="24"/>
          <w:szCs w:val="24"/>
          <w:lang w:val="kk-KZ"/>
        </w:rPr>
        <w:t>ұ</w:t>
      </w:r>
      <w:r w:rsidR="00932DC6" w:rsidRPr="000563E9">
        <w:rPr>
          <w:snapToGrid w:val="0"/>
          <w:sz w:val="24"/>
          <w:szCs w:val="24"/>
          <w:lang w:val="kk-KZ"/>
        </w:rPr>
        <w:t>ң</w:t>
      </w:r>
      <w:r w:rsidR="00015C64" w:rsidRPr="000563E9">
        <w:rPr>
          <w:snapToGrid w:val="0"/>
          <w:sz w:val="24"/>
          <w:szCs w:val="24"/>
          <w:lang w:val="kk-KZ"/>
        </w:rPr>
        <w:t>ғ</w:t>
      </w:r>
      <w:r w:rsidRPr="000563E9">
        <w:rPr>
          <w:snapToGrid w:val="0"/>
          <w:sz w:val="24"/>
          <w:szCs w:val="24"/>
          <w:lang w:val="kk-KZ"/>
        </w:rPr>
        <w:t>ымаларын б</w:t>
      </w:r>
      <w:r w:rsidR="0017405B" w:rsidRPr="000563E9">
        <w:rPr>
          <w:snapToGrid w:val="0"/>
          <w:sz w:val="24"/>
          <w:szCs w:val="24"/>
          <w:lang w:val="kk-KZ"/>
        </w:rPr>
        <w:t>ұ</w:t>
      </w:r>
      <w:r w:rsidRPr="000563E9">
        <w:rPr>
          <w:snapToGrid w:val="0"/>
          <w:sz w:val="24"/>
          <w:szCs w:val="24"/>
          <w:lang w:val="kk-KZ"/>
        </w:rPr>
        <w:t>р</w:t>
      </w:r>
      <w:r w:rsidR="00015C64" w:rsidRPr="000563E9">
        <w:rPr>
          <w:snapToGrid w:val="0"/>
          <w:sz w:val="24"/>
          <w:szCs w:val="24"/>
          <w:lang w:val="kk-KZ"/>
        </w:rPr>
        <w:t>ғ</w:t>
      </w:r>
      <w:r w:rsidRPr="000563E9">
        <w:rPr>
          <w:snapToGrid w:val="0"/>
          <w:sz w:val="24"/>
          <w:szCs w:val="24"/>
          <w:lang w:val="kk-KZ"/>
        </w:rPr>
        <w:t xml:space="preserve">ылау </w:t>
      </w:r>
      <w:r w:rsidR="00E92ED1"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F70CF8" w:rsidRDefault="00640A8B" w:rsidP="00252B10">
      <w:pPr>
        <w:ind w:firstLine="720"/>
        <w:jc w:val="both"/>
        <w:rPr>
          <w:snapToGrid w:val="0"/>
          <w:sz w:val="24"/>
          <w:szCs w:val="24"/>
          <w:lang w:val="kk-KZ"/>
        </w:rPr>
      </w:pPr>
      <w:r w:rsidRPr="00F70CF8">
        <w:rPr>
          <w:snapToGrid w:val="0"/>
          <w:sz w:val="24"/>
          <w:szCs w:val="24"/>
          <w:lang w:val="kk-KZ"/>
        </w:rPr>
        <w:t>Бұл</w:t>
      </w:r>
      <w:r w:rsidR="00D974F3" w:rsidRPr="00F70CF8">
        <w:rPr>
          <w:iCs/>
          <w:snapToGrid w:val="0"/>
          <w:sz w:val="24"/>
          <w:szCs w:val="24"/>
          <w:lang w:val="kk-KZ"/>
        </w:rPr>
        <w:t xml:space="preserve"> </w:t>
      </w:r>
      <w:r w:rsidR="00F078D0" w:rsidRPr="00F70CF8">
        <w:rPr>
          <w:iCs/>
          <w:snapToGrid w:val="0"/>
          <w:sz w:val="24"/>
          <w:szCs w:val="24"/>
          <w:lang w:val="kk-KZ"/>
        </w:rPr>
        <w:t>класқа</w:t>
      </w:r>
      <w:r w:rsidR="00D974F3" w:rsidRPr="00F70CF8">
        <w:rPr>
          <w:snapToGrid w:val="0"/>
          <w:sz w:val="24"/>
          <w:szCs w:val="24"/>
          <w:lang w:val="kk-KZ"/>
        </w:rPr>
        <w:t>:</w:t>
      </w:r>
    </w:p>
    <w:p w:rsidR="00D974F3" w:rsidRPr="00F70CF8" w:rsidRDefault="00D974F3" w:rsidP="00252B10">
      <w:pPr>
        <w:ind w:firstLine="720"/>
        <w:jc w:val="both"/>
        <w:rPr>
          <w:snapToGrid w:val="0"/>
          <w:sz w:val="24"/>
          <w:szCs w:val="24"/>
          <w:lang w:val="kk-KZ"/>
        </w:rPr>
      </w:pPr>
      <w:r w:rsidRPr="00F70CF8">
        <w:rPr>
          <w:snapToGrid w:val="0"/>
          <w:sz w:val="24"/>
          <w:szCs w:val="24"/>
          <w:lang w:val="kk-KZ"/>
        </w:rPr>
        <w:t xml:space="preserve">- </w:t>
      </w:r>
      <w:r w:rsidR="001D7EDA" w:rsidRPr="00F70CF8">
        <w:rPr>
          <w:iCs/>
          <w:snapToGrid w:val="0"/>
          <w:sz w:val="24"/>
          <w:szCs w:val="24"/>
          <w:lang w:val="kk-KZ"/>
        </w:rPr>
        <w:t>инженерлік имараттардың құрылысы бойынша</w:t>
      </w:r>
      <w:r w:rsidRPr="00F70CF8">
        <w:rPr>
          <w:iCs/>
          <w:snapToGrid w:val="0"/>
          <w:sz w:val="24"/>
          <w:szCs w:val="24"/>
          <w:lang w:val="kk-KZ"/>
        </w:rPr>
        <w:t xml:space="preserve"> жобаларды басқару</w:t>
      </w:r>
      <w:r w:rsidR="00E92ED1" w:rsidRPr="00F70CF8">
        <w:rPr>
          <w:iCs/>
          <w:snapToGrid w:val="0"/>
          <w:sz w:val="24"/>
          <w:szCs w:val="24"/>
          <w:lang w:val="kk-KZ"/>
        </w:rPr>
        <w:t xml:space="preserve"> кірмейді</w:t>
      </w:r>
      <w:r w:rsidRPr="00F70CF8">
        <w:rPr>
          <w:iCs/>
          <w:snapToGrid w:val="0"/>
          <w:sz w:val="24"/>
          <w:szCs w:val="24"/>
          <w:lang w:val="kk-KZ"/>
        </w:rPr>
        <w:t>, (71.1</w:t>
      </w:r>
      <w:r w:rsidR="004E2B2A" w:rsidRPr="00F70CF8">
        <w:rPr>
          <w:iCs/>
          <w:snapToGrid w:val="0"/>
          <w:sz w:val="24"/>
          <w:szCs w:val="24"/>
          <w:lang w:val="kk-KZ"/>
        </w:rPr>
        <w:t>2</w:t>
      </w:r>
      <w:r w:rsidRPr="00F70CF8">
        <w:rPr>
          <w:iCs/>
          <w:snapToGrid w:val="0"/>
          <w:sz w:val="24"/>
          <w:szCs w:val="24"/>
          <w:lang w:val="kk-KZ"/>
        </w:rPr>
        <w:t xml:space="preserve"> қара</w:t>
      </w:r>
      <w:r w:rsidR="00932DC6" w:rsidRPr="00F70CF8">
        <w:rPr>
          <w:iCs/>
          <w:snapToGrid w:val="0"/>
          <w:sz w:val="24"/>
          <w:szCs w:val="24"/>
          <w:lang w:val="kk-KZ"/>
        </w:rPr>
        <w:t>ң</w:t>
      </w:r>
      <w:r w:rsidRPr="00F70CF8">
        <w:rPr>
          <w:iCs/>
          <w:snapToGrid w:val="0"/>
          <w:sz w:val="24"/>
          <w:szCs w:val="24"/>
          <w:lang w:val="kk-KZ"/>
        </w:rPr>
        <w:t>ыз)</w:t>
      </w:r>
    </w:p>
    <w:p w:rsidR="00D974F3" w:rsidRPr="000563E9" w:rsidRDefault="00D974F3" w:rsidP="00D974F3">
      <w:pPr>
        <w:jc w:val="both"/>
        <w:rPr>
          <w:snapToGrid w:val="0"/>
          <w:sz w:val="24"/>
          <w:szCs w:val="24"/>
          <w:lang w:val="kk-KZ"/>
        </w:rPr>
      </w:pPr>
    </w:p>
    <w:p w:rsidR="001D7EDA" w:rsidRPr="000563E9" w:rsidRDefault="001D7EDA" w:rsidP="00252B10">
      <w:pPr>
        <w:ind w:firstLine="720"/>
        <w:jc w:val="both"/>
        <w:rPr>
          <w:snapToGrid w:val="0"/>
          <w:sz w:val="24"/>
          <w:szCs w:val="24"/>
          <w:lang w:val="kk-KZ"/>
        </w:rPr>
      </w:pPr>
      <w:r w:rsidRPr="000563E9">
        <w:rPr>
          <w:snapToGrid w:val="0"/>
          <w:sz w:val="24"/>
          <w:szCs w:val="24"/>
          <w:lang w:val="kk-KZ"/>
        </w:rPr>
        <w:t>42.21.1 Мұнай және газ магистраль құбырларының құрылысы</w:t>
      </w:r>
    </w:p>
    <w:p w:rsidR="001D7EDA" w:rsidRPr="000563E9" w:rsidRDefault="001D7EDA" w:rsidP="001D7EDA">
      <w:pPr>
        <w:jc w:val="both"/>
        <w:rPr>
          <w:snapToGrid w:val="0"/>
          <w:sz w:val="24"/>
          <w:szCs w:val="24"/>
          <w:lang w:val="kk-KZ"/>
        </w:rPr>
      </w:pPr>
    </w:p>
    <w:p w:rsidR="001D7EDA" w:rsidRPr="000563E9" w:rsidRDefault="001D7EDA" w:rsidP="00252B10">
      <w:pPr>
        <w:ind w:firstLine="720"/>
        <w:jc w:val="both"/>
        <w:rPr>
          <w:snapToGrid w:val="0"/>
          <w:sz w:val="24"/>
          <w:szCs w:val="24"/>
          <w:lang w:val="kk-KZ"/>
        </w:rPr>
      </w:pPr>
      <w:r w:rsidRPr="000563E9">
        <w:rPr>
          <w:snapToGrid w:val="0"/>
          <w:sz w:val="24"/>
          <w:szCs w:val="24"/>
          <w:lang w:val="kk-KZ"/>
        </w:rPr>
        <w:t>42.21.2 Сумен жабдықтау және кәріз жүйелеріне арналған құбырлардың құрылысы</w:t>
      </w:r>
    </w:p>
    <w:p w:rsidR="001D7EDA" w:rsidRPr="000563E9" w:rsidRDefault="001D7EDA" w:rsidP="001D7EDA">
      <w:pPr>
        <w:jc w:val="both"/>
        <w:rPr>
          <w:snapToGrid w:val="0"/>
          <w:sz w:val="24"/>
          <w:szCs w:val="24"/>
          <w:lang w:val="kk-KZ"/>
        </w:rPr>
      </w:pPr>
    </w:p>
    <w:p w:rsidR="001D7EDA" w:rsidRPr="000563E9" w:rsidRDefault="001D7EDA" w:rsidP="00252B10">
      <w:pPr>
        <w:ind w:firstLine="720"/>
        <w:jc w:val="both"/>
        <w:rPr>
          <w:snapToGrid w:val="0"/>
          <w:sz w:val="24"/>
          <w:szCs w:val="24"/>
          <w:lang w:val="kk-KZ"/>
        </w:rPr>
      </w:pPr>
      <w:r w:rsidRPr="000563E9">
        <w:rPr>
          <w:snapToGrid w:val="0"/>
          <w:sz w:val="24"/>
          <w:szCs w:val="24"/>
          <w:lang w:val="kk-KZ"/>
        </w:rPr>
        <w:t xml:space="preserve">42.21.9 Өзге де құбырлардың </w:t>
      </w:r>
      <w:r w:rsidRPr="000563E9">
        <w:rPr>
          <w:bCs/>
          <w:snapToGrid w:val="0"/>
          <w:sz w:val="24"/>
          <w:szCs w:val="24"/>
          <w:lang w:val="kk-KZ"/>
        </w:rPr>
        <w:t>құрылысы</w:t>
      </w:r>
    </w:p>
    <w:p w:rsidR="001D7EDA" w:rsidRPr="000563E9" w:rsidRDefault="001D7EDA" w:rsidP="00D974F3">
      <w:pPr>
        <w:jc w:val="both"/>
        <w:rPr>
          <w:snapToGrid w:val="0"/>
          <w:sz w:val="24"/>
          <w:szCs w:val="24"/>
          <w:lang w:val="kk-KZ"/>
        </w:rPr>
      </w:pPr>
    </w:p>
    <w:p w:rsidR="00D974F3" w:rsidRDefault="00D974F3" w:rsidP="00252B10">
      <w:pPr>
        <w:ind w:firstLine="720"/>
        <w:jc w:val="both"/>
        <w:rPr>
          <w:b/>
          <w:bCs/>
          <w:snapToGrid w:val="0"/>
          <w:sz w:val="24"/>
          <w:szCs w:val="24"/>
          <w:lang w:val="kk-KZ"/>
        </w:rPr>
      </w:pPr>
      <w:r w:rsidRPr="000563E9">
        <w:rPr>
          <w:b/>
          <w:bCs/>
          <w:snapToGrid w:val="0"/>
          <w:sz w:val="24"/>
          <w:szCs w:val="24"/>
          <w:lang w:val="kk-KZ"/>
        </w:rPr>
        <w:t xml:space="preserve">42.22 Электр </w:t>
      </w:r>
      <w:r w:rsidR="009C6120" w:rsidRPr="000563E9">
        <w:rPr>
          <w:b/>
          <w:bCs/>
          <w:snapToGrid w:val="0"/>
          <w:sz w:val="24"/>
          <w:szCs w:val="24"/>
          <w:lang w:val="kk-KZ"/>
        </w:rPr>
        <w:t xml:space="preserve">тарату желілердің </w:t>
      </w:r>
      <w:r w:rsidR="0017405B" w:rsidRPr="000563E9">
        <w:rPr>
          <w:b/>
          <w:bCs/>
          <w:snapToGrid w:val="0"/>
          <w:sz w:val="24"/>
          <w:szCs w:val="24"/>
          <w:lang w:val="kk-KZ"/>
        </w:rPr>
        <w:t>және</w:t>
      </w:r>
      <w:r w:rsidRPr="000563E9">
        <w:rPr>
          <w:b/>
          <w:bCs/>
          <w:snapToGrid w:val="0"/>
          <w:sz w:val="24"/>
          <w:szCs w:val="24"/>
          <w:lang w:val="kk-KZ"/>
        </w:rPr>
        <w:t xml:space="preserve"> </w:t>
      </w:r>
      <w:r w:rsidR="009C6120" w:rsidRPr="000563E9">
        <w:rPr>
          <w:b/>
          <w:bCs/>
          <w:snapToGrid w:val="0"/>
          <w:sz w:val="24"/>
          <w:szCs w:val="24"/>
          <w:lang w:val="kk-KZ"/>
        </w:rPr>
        <w:t>телекоммуникация</w:t>
      </w:r>
      <w:r w:rsidRPr="000563E9">
        <w:rPr>
          <w:b/>
          <w:bCs/>
          <w:snapToGrid w:val="0"/>
          <w:sz w:val="24"/>
          <w:szCs w:val="24"/>
          <w:lang w:val="kk-KZ"/>
        </w:rPr>
        <w:t xml:space="preserve"> </w:t>
      </w:r>
      <w:r w:rsidR="00334C7B" w:rsidRPr="000563E9">
        <w:rPr>
          <w:b/>
          <w:bCs/>
          <w:snapToGrid w:val="0"/>
          <w:sz w:val="24"/>
          <w:szCs w:val="24"/>
          <w:lang w:val="kk-KZ"/>
        </w:rPr>
        <w:t>құрылысы</w:t>
      </w:r>
    </w:p>
    <w:p w:rsidR="00640A8B" w:rsidRPr="000563E9" w:rsidRDefault="00640A8B" w:rsidP="00252B10">
      <w:pPr>
        <w:ind w:firstLine="720"/>
        <w:jc w:val="both"/>
        <w:rPr>
          <w:b/>
          <w:bCs/>
          <w:snapToGrid w:val="0"/>
          <w:sz w:val="24"/>
          <w:szCs w:val="24"/>
          <w:lang w:val="kk-KZ"/>
        </w:rPr>
      </w:pPr>
    </w:p>
    <w:p w:rsidR="009C6120" w:rsidRPr="000563E9" w:rsidRDefault="009C6120" w:rsidP="0063678A">
      <w:pPr>
        <w:ind w:firstLine="720"/>
        <w:jc w:val="both"/>
        <w:rPr>
          <w:snapToGrid w:val="0"/>
          <w:sz w:val="24"/>
          <w:szCs w:val="24"/>
          <w:lang w:val="kk-KZ"/>
        </w:rPr>
      </w:pPr>
      <w:r w:rsidRPr="000563E9">
        <w:rPr>
          <w:snapToGrid w:val="0"/>
          <w:sz w:val="24"/>
          <w:szCs w:val="24"/>
          <w:lang w:val="kk-KZ"/>
        </w:rPr>
        <w:t xml:space="preserve">42.22.0 </w:t>
      </w:r>
      <w:r w:rsidRPr="000563E9">
        <w:rPr>
          <w:bCs/>
          <w:snapToGrid w:val="0"/>
          <w:sz w:val="24"/>
          <w:szCs w:val="24"/>
          <w:lang w:val="kk-KZ"/>
        </w:rPr>
        <w:t>Электр тарату желілер</w:t>
      </w:r>
      <w:r w:rsidR="00E8731C" w:rsidRPr="000563E9">
        <w:rPr>
          <w:bCs/>
          <w:snapToGrid w:val="0"/>
          <w:sz w:val="24"/>
          <w:szCs w:val="24"/>
          <w:lang w:val="kk-KZ"/>
        </w:rPr>
        <w:t>ін</w:t>
      </w:r>
      <w:r w:rsidRPr="000563E9">
        <w:rPr>
          <w:bCs/>
          <w:snapToGrid w:val="0"/>
          <w:sz w:val="24"/>
          <w:szCs w:val="24"/>
          <w:lang w:val="kk-KZ"/>
        </w:rPr>
        <w:t>ің және телекоммуникация құрылысы</w:t>
      </w:r>
    </w:p>
    <w:p w:rsidR="009C6120" w:rsidRPr="000563E9" w:rsidRDefault="009C6120" w:rsidP="009C6120">
      <w:pPr>
        <w:jc w:val="both"/>
        <w:rPr>
          <w:snapToGrid w:val="0"/>
          <w:sz w:val="24"/>
          <w:szCs w:val="24"/>
          <w:lang w:val="kk-KZ"/>
        </w:rPr>
      </w:pPr>
    </w:p>
    <w:p w:rsidR="009C6120" w:rsidRPr="000563E9" w:rsidRDefault="009C6120" w:rsidP="0063678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 xml:space="preserve"> электр </w:t>
      </w:r>
      <w:r w:rsidR="004E2B2A" w:rsidRPr="000563E9">
        <w:rPr>
          <w:bCs/>
          <w:snapToGrid w:val="0"/>
          <w:sz w:val="24"/>
          <w:szCs w:val="24"/>
          <w:lang w:val="kk-KZ"/>
        </w:rPr>
        <w:t>тарату желілер</w:t>
      </w:r>
      <w:r w:rsidR="00E8731C" w:rsidRPr="000563E9">
        <w:rPr>
          <w:bCs/>
          <w:snapToGrid w:val="0"/>
          <w:sz w:val="24"/>
          <w:szCs w:val="24"/>
          <w:lang w:val="kk-KZ"/>
        </w:rPr>
        <w:t>ін</w:t>
      </w:r>
      <w:r w:rsidR="004E2B2A" w:rsidRPr="000563E9">
        <w:rPr>
          <w:bCs/>
          <w:snapToGrid w:val="0"/>
          <w:sz w:val="24"/>
          <w:szCs w:val="24"/>
          <w:lang w:val="kk-KZ"/>
        </w:rPr>
        <w:t xml:space="preserve">ің </w:t>
      </w:r>
      <w:r w:rsidRPr="000563E9">
        <w:rPr>
          <w:snapToGrid w:val="0"/>
          <w:sz w:val="24"/>
          <w:szCs w:val="24"/>
          <w:lang w:val="kk-KZ"/>
        </w:rPr>
        <w:t>және телекоммуникация құрылысы</w:t>
      </w:r>
      <w:r w:rsidR="00E8731C" w:rsidRPr="000563E9">
        <w:rPr>
          <w:snapToGrid w:val="0"/>
          <w:sz w:val="24"/>
          <w:szCs w:val="24"/>
          <w:lang w:val="kk-KZ"/>
        </w:rPr>
        <w:t>,</w:t>
      </w:r>
      <w:r w:rsidRPr="000563E9">
        <w:rPr>
          <w:snapToGrid w:val="0"/>
          <w:sz w:val="24"/>
          <w:szCs w:val="24"/>
          <w:lang w:val="kk-KZ"/>
        </w:rPr>
        <w:t xml:space="preserve"> </w:t>
      </w:r>
      <w:r w:rsidR="00E8731C" w:rsidRPr="000563E9">
        <w:rPr>
          <w:snapToGrid w:val="0"/>
          <w:sz w:val="24"/>
          <w:szCs w:val="24"/>
          <w:lang w:val="kk-KZ"/>
        </w:rPr>
        <w:t>сондай</w:t>
      </w:r>
      <w:r w:rsidR="00A81EDA">
        <w:rPr>
          <w:snapToGrid w:val="0"/>
          <w:sz w:val="24"/>
          <w:szCs w:val="24"/>
          <w:lang w:val="kk-KZ"/>
        </w:rPr>
        <w:t>-</w:t>
      </w:r>
      <w:r w:rsidR="00E8731C" w:rsidRPr="000563E9">
        <w:rPr>
          <w:snapToGrid w:val="0"/>
          <w:sz w:val="24"/>
          <w:szCs w:val="24"/>
          <w:lang w:val="kk-KZ"/>
        </w:rPr>
        <w:t>ақ</w:t>
      </w:r>
      <w:r w:rsidRPr="000563E9">
        <w:rPr>
          <w:snapToGrid w:val="0"/>
          <w:sz w:val="24"/>
          <w:szCs w:val="24"/>
          <w:lang w:val="kk-KZ"/>
        </w:rPr>
        <w:t xml:space="preserve"> осы жүйелердің ажырамас бөлігі болып табылатын ғимараттар мен имараттар құрылысы кіреді.   </w:t>
      </w:r>
    </w:p>
    <w:p w:rsidR="009C6120" w:rsidRPr="000563E9" w:rsidRDefault="009C6120" w:rsidP="009C6120">
      <w:pPr>
        <w:jc w:val="both"/>
        <w:rPr>
          <w:snapToGrid w:val="0"/>
          <w:sz w:val="24"/>
          <w:szCs w:val="24"/>
          <w:lang w:val="kk-KZ"/>
        </w:rPr>
      </w:pPr>
    </w:p>
    <w:p w:rsidR="009C6120" w:rsidRPr="000563E9" w:rsidRDefault="009C6120" w:rsidP="0063678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9C6120" w:rsidRPr="000563E9" w:rsidRDefault="009C6120" w:rsidP="0063678A">
      <w:pPr>
        <w:ind w:firstLine="720"/>
        <w:jc w:val="both"/>
        <w:rPr>
          <w:snapToGrid w:val="0"/>
          <w:sz w:val="24"/>
          <w:szCs w:val="24"/>
          <w:lang w:val="kk-KZ"/>
        </w:rPr>
      </w:pPr>
      <w:r w:rsidRPr="000563E9">
        <w:rPr>
          <w:snapToGrid w:val="0"/>
          <w:sz w:val="24"/>
          <w:szCs w:val="24"/>
          <w:lang w:val="kk-KZ"/>
        </w:rPr>
        <w:t xml:space="preserve">- </w:t>
      </w:r>
      <w:r w:rsidR="00E8731C" w:rsidRPr="000563E9">
        <w:rPr>
          <w:snapToGrid w:val="0"/>
          <w:sz w:val="24"/>
          <w:szCs w:val="24"/>
          <w:lang w:val="kk-KZ"/>
        </w:rPr>
        <w:t xml:space="preserve">азаматтық құрылыс </w:t>
      </w:r>
      <w:r w:rsidR="00A81EDA">
        <w:rPr>
          <w:snapToGrid w:val="0"/>
          <w:sz w:val="24"/>
          <w:szCs w:val="24"/>
          <w:lang w:val="kk-KZ"/>
        </w:rPr>
        <w:t>объектілері</w:t>
      </w:r>
      <w:r w:rsidR="00E8731C" w:rsidRPr="000563E9">
        <w:rPr>
          <w:snapToGrid w:val="0"/>
          <w:sz w:val="24"/>
          <w:szCs w:val="24"/>
          <w:lang w:val="kk-KZ"/>
        </w:rPr>
        <w:t xml:space="preserve">: магистралдық және қаланың электр тарату желілері мен телекоммуникация; энергетикалық қондырғылар </w:t>
      </w:r>
      <w:r w:rsidR="00A81EDA" w:rsidRPr="000563E9">
        <w:rPr>
          <w:snapToGrid w:val="0"/>
          <w:sz w:val="24"/>
          <w:szCs w:val="24"/>
          <w:lang w:val="kk-KZ"/>
        </w:rPr>
        <w:t xml:space="preserve">құрылысы </w:t>
      </w:r>
      <w:r w:rsidR="00E8731C" w:rsidRPr="000563E9">
        <w:rPr>
          <w:snapToGrid w:val="0"/>
          <w:sz w:val="24"/>
          <w:szCs w:val="24"/>
          <w:lang w:val="kk-KZ"/>
        </w:rPr>
        <w:t>кіреді</w:t>
      </w:r>
    </w:p>
    <w:p w:rsidR="009C6120" w:rsidRPr="000563E9" w:rsidRDefault="009C6120" w:rsidP="009C6120">
      <w:pPr>
        <w:jc w:val="both"/>
        <w:rPr>
          <w:snapToGrid w:val="0"/>
          <w:sz w:val="24"/>
          <w:szCs w:val="24"/>
          <w:lang w:val="kk-KZ"/>
        </w:rPr>
      </w:pPr>
    </w:p>
    <w:p w:rsidR="009C6120" w:rsidRPr="00F70CF8" w:rsidRDefault="009C6120" w:rsidP="0063678A">
      <w:pPr>
        <w:ind w:firstLine="720"/>
        <w:jc w:val="both"/>
        <w:rPr>
          <w:iCs/>
          <w:snapToGrid w:val="0"/>
          <w:sz w:val="24"/>
          <w:szCs w:val="24"/>
          <w:lang w:val="kk-KZ"/>
        </w:rPr>
      </w:pPr>
      <w:r w:rsidRPr="00F70CF8">
        <w:rPr>
          <w:iCs/>
          <w:snapToGrid w:val="0"/>
          <w:sz w:val="24"/>
          <w:szCs w:val="24"/>
          <w:lang w:val="kk-KZ"/>
        </w:rPr>
        <w:t xml:space="preserve">Бұл  ішкі </w:t>
      </w:r>
      <w:r w:rsidR="00060358" w:rsidRPr="00F70CF8">
        <w:rPr>
          <w:snapToGrid w:val="0"/>
          <w:sz w:val="24"/>
          <w:szCs w:val="24"/>
          <w:lang w:val="kk-KZ"/>
        </w:rPr>
        <w:t>класқа</w:t>
      </w:r>
      <w:r w:rsidRPr="00F70CF8">
        <w:rPr>
          <w:iCs/>
          <w:snapToGrid w:val="0"/>
          <w:sz w:val="24"/>
          <w:szCs w:val="24"/>
          <w:lang w:val="kk-KZ"/>
        </w:rPr>
        <w:t>:</w:t>
      </w:r>
    </w:p>
    <w:p w:rsidR="004E2B2A" w:rsidRPr="00F70CF8" w:rsidRDefault="004E2B2A" w:rsidP="0063678A">
      <w:pPr>
        <w:ind w:firstLine="720"/>
        <w:jc w:val="both"/>
        <w:rPr>
          <w:snapToGrid w:val="0"/>
          <w:sz w:val="24"/>
          <w:szCs w:val="24"/>
          <w:lang w:val="kk-KZ"/>
        </w:rPr>
      </w:pPr>
      <w:r w:rsidRPr="00F70CF8">
        <w:rPr>
          <w:snapToGrid w:val="0"/>
          <w:sz w:val="24"/>
          <w:szCs w:val="24"/>
          <w:lang w:val="kk-KZ"/>
        </w:rPr>
        <w:t xml:space="preserve">- </w:t>
      </w:r>
      <w:r w:rsidRPr="00F70CF8">
        <w:rPr>
          <w:iCs/>
          <w:snapToGrid w:val="0"/>
          <w:sz w:val="24"/>
          <w:szCs w:val="24"/>
          <w:lang w:val="kk-KZ"/>
        </w:rPr>
        <w:t>инженерлік имараттардың құрылысы бойынша жобаларды басқару</w:t>
      </w:r>
      <w:r w:rsidR="00E8731C" w:rsidRPr="00F70CF8">
        <w:rPr>
          <w:iCs/>
          <w:snapToGrid w:val="0"/>
          <w:sz w:val="24"/>
          <w:szCs w:val="24"/>
          <w:lang w:val="kk-KZ"/>
        </w:rPr>
        <w:t xml:space="preserve"> кірмейді</w:t>
      </w:r>
      <w:r w:rsidRPr="00F70CF8">
        <w:rPr>
          <w:iCs/>
          <w:snapToGrid w:val="0"/>
          <w:sz w:val="24"/>
          <w:szCs w:val="24"/>
          <w:lang w:val="kk-KZ"/>
        </w:rPr>
        <w:t>, (71.12 қараңыз)</w:t>
      </w:r>
    </w:p>
    <w:p w:rsidR="009C6120" w:rsidRPr="000563E9" w:rsidRDefault="009C6120" w:rsidP="00D974F3">
      <w:pPr>
        <w:jc w:val="both"/>
        <w:rPr>
          <w:snapToGrid w:val="0"/>
          <w:sz w:val="24"/>
          <w:szCs w:val="24"/>
          <w:lang w:val="kk-KZ"/>
        </w:rPr>
      </w:pPr>
    </w:p>
    <w:p w:rsidR="00D974F3" w:rsidRPr="000563E9" w:rsidRDefault="00D974F3" w:rsidP="0063678A">
      <w:pPr>
        <w:ind w:firstLine="720"/>
        <w:jc w:val="both"/>
        <w:rPr>
          <w:b/>
          <w:bCs/>
          <w:snapToGrid w:val="0"/>
          <w:sz w:val="24"/>
          <w:szCs w:val="24"/>
          <w:lang w:val="kk-KZ"/>
        </w:rPr>
      </w:pPr>
      <w:r w:rsidRPr="000563E9">
        <w:rPr>
          <w:b/>
          <w:bCs/>
          <w:snapToGrid w:val="0"/>
          <w:sz w:val="24"/>
          <w:szCs w:val="24"/>
          <w:lang w:val="kk-KZ"/>
        </w:rPr>
        <w:t xml:space="preserve">42.9 </w:t>
      </w:r>
      <w:r w:rsidR="005E048F" w:rsidRPr="000563E9">
        <w:rPr>
          <w:b/>
          <w:bCs/>
          <w:snapToGrid w:val="0"/>
          <w:sz w:val="24"/>
          <w:szCs w:val="24"/>
          <w:lang w:val="kk-KZ"/>
        </w:rPr>
        <w:t>Өзге де инженерлік имараттар</w:t>
      </w:r>
      <w:r w:rsidR="001D7CF4" w:rsidRPr="000563E9">
        <w:rPr>
          <w:b/>
          <w:bCs/>
          <w:snapToGrid w:val="0"/>
          <w:sz w:val="24"/>
          <w:szCs w:val="24"/>
          <w:lang w:val="kk-KZ"/>
        </w:rPr>
        <w:t xml:space="preserve"> құрылысы</w:t>
      </w:r>
    </w:p>
    <w:p w:rsidR="00D974F3" w:rsidRPr="000563E9" w:rsidRDefault="00D974F3" w:rsidP="00D974F3">
      <w:pPr>
        <w:jc w:val="both"/>
        <w:rPr>
          <w:snapToGrid w:val="0"/>
          <w:sz w:val="24"/>
          <w:szCs w:val="24"/>
          <w:lang w:val="kk-KZ"/>
        </w:rPr>
      </w:pPr>
    </w:p>
    <w:p w:rsidR="00D974F3" w:rsidRPr="000563E9" w:rsidRDefault="00BB79FF" w:rsidP="0063678A">
      <w:pPr>
        <w:ind w:firstLine="720"/>
        <w:jc w:val="both"/>
        <w:rPr>
          <w:b/>
          <w:bCs/>
          <w:snapToGrid w:val="0"/>
          <w:sz w:val="24"/>
          <w:szCs w:val="24"/>
          <w:lang w:val="kk-KZ"/>
        </w:rPr>
      </w:pPr>
      <w:r w:rsidRPr="000563E9">
        <w:rPr>
          <w:b/>
          <w:bCs/>
          <w:snapToGrid w:val="0"/>
          <w:sz w:val="24"/>
          <w:szCs w:val="24"/>
          <w:lang w:val="kk-KZ"/>
        </w:rPr>
        <w:t>42.91 Су имараттарының құрылысы</w:t>
      </w:r>
    </w:p>
    <w:p w:rsidR="00D974F3" w:rsidRPr="000563E9" w:rsidRDefault="00D974F3" w:rsidP="00D974F3">
      <w:pPr>
        <w:jc w:val="both"/>
        <w:rPr>
          <w:snapToGrid w:val="0"/>
          <w:sz w:val="24"/>
          <w:szCs w:val="24"/>
          <w:lang w:val="kk-KZ"/>
        </w:rPr>
      </w:pPr>
    </w:p>
    <w:p w:rsidR="004E2B2A" w:rsidRPr="000563E9" w:rsidRDefault="004E2B2A" w:rsidP="0063678A">
      <w:pPr>
        <w:ind w:firstLine="720"/>
        <w:jc w:val="both"/>
        <w:rPr>
          <w:bCs/>
          <w:snapToGrid w:val="0"/>
          <w:sz w:val="24"/>
          <w:szCs w:val="24"/>
          <w:lang w:val="kk-KZ"/>
        </w:rPr>
      </w:pPr>
      <w:r w:rsidRPr="000563E9">
        <w:rPr>
          <w:snapToGrid w:val="0"/>
          <w:sz w:val="24"/>
          <w:szCs w:val="24"/>
          <w:lang w:val="kk-KZ"/>
        </w:rPr>
        <w:t>42.91.0</w:t>
      </w:r>
      <w:r w:rsidRPr="000563E9">
        <w:rPr>
          <w:b/>
          <w:bCs/>
          <w:snapToGrid w:val="0"/>
          <w:sz w:val="24"/>
          <w:szCs w:val="24"/>
          <w:lang w:val="kk-KZ"/>
        </w:rPr>
        <w:t xml:space="preserve"> </w:t>
      </w:r>
      <w:r w:rsidRPr="000563E9">
        <w:rPr>
          <w:bCs/>
          <w:snapToGrid w:val="0"/>
          <w:sz w:val="24"/>
          <w:szCs w:val="24"/>
          <w:lang w:val="kk-KZ"/>
        </w:rPr>
        <w:t xml:space="preserve">Су имараттарының құрылысы </w:t>
      </w:r>
    </w:p>
    <w:p w:rsidR="004E2B2A" w:rsidRPr="000563E9" w:rsidRDefault="004E2B2A" w:rsidP="004E2B2A">
      <w:pPr>
        <w:jc w:val="both"/>
        <w:rPr>
          <w:b/>
          <w:bCs/>
          <w:snapToGrid w:val="0"/>
          <w:sz w:val="24"/>
          <w:szCs w:val="24"/>
          <w:lang w:val="kk-KZ"/>
        </w:rPr>
      </w:pPr>
    </w:p>
    <w:p w:rsidR="004E2B2A" w:rsidRPr="000563E9" w:rsidRDefault="004E2B2A" w:rsidP="0063678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4E2B2A" w:rsidRPr="000563E9" w:rsidRDefault="004E2B2A" w:rsidP="0063678A">
      <w:pPr>
        <w:ind w:firstLine="720"/>
        <w:jc w:val="both"/>
        <w:rPr>
          <w:snapToGrid w:val="0"/>
          <w:sz w:val="24"/>
          <w:szCs w:val="24"/>
          <w:lang w:val="kk-KZ"/>
        </w:rPr>
      </w:pPr>
      <w:r w:rsidRPr="000563E9">
        <w:rPr>
          <w:snapToGrid w:val="0"/>
          <w:sz w:val="24"/>
          <w:szCs w:val="24"/>
          <w:lang w:val="kk-KZ"/>
        </w:rPr>
        <w:t>- су жолдарын, теңіз және өзен порттар</w:t>
      </w:r>
      <w:r w:rsidR="00E8731C" w:rsidRPr="000563E9">
        <w:rPr>
          <w:snapToGrid w:val="0"/>
          <w:sz w:val="24"/>
          <w:szCs w:val="24"/>
          <w:lang w:val="kk-KZ"/>
        </w:rPr>
        <w:t>ы</w:t>
      </w:r>
      <w:r w:rsidRPr="000563E9">
        <w:rPr>
          <w:snapToGrid w:val="0"/>
          <w:sz w:val="24"/>
          <w:szCs w:val="24"/>
          <w:lang w:val="kk-KZ"/>
        </w:rPr>
        <w:t xml:space="preserve"> имараттары, спорт-туристік кемелерге арналған кемежайлар, шлюздер және т.б.</w:t>
      </w:r>
      <w:r w:rsidR="007F0382" w:rsidRPr="007F0382">
        <w:rPr>
          <w:snapToGrid w:val="0"/>
          <w:sz w:val="24"/>
          <w:szCs w:val="24"/>
          <w:lang w:val="kk-KZ"/>
        </w:rPr>
        <w:t>;</w:t>
      </w:r>
      <w:r w:rsidRPr="000563E9">
        <w:rPr>
          <w:snapToGrid w:val="0"/>
          <w:sz w:val="24"/>
          <w:szCs w:val="24"/>
          <w:lang w:val="kk-KZ"/>
        </w:rPr>
        <w:t xml:space="preserve"> </w:t>
      </w:r>
      <w:r w:rsidR="00E8731C" w:rsidRPr="000563E9">
        <w:rPr>
          <w:snapToGrid w:val="0"/>
          <w:sz w:val="24"/>
          <w:szCs w:val="24"/>
          <w:lang w:val="kk-KZ"/>
        </w:rPr>
        <w:t>тоғандар</w:t>
      </w:r>
      <w:r w:rsidRPr="000563E9">
        <w:rPr>
          <w:snapToGrid w:val="0"/>
          <w:sz w:val="24"/>
          <w:szCs w:val="24"/>
          <w:lang w:val="kk-KZ"/>
        </w:rPr>
        <w:t xml:space="preserve"> және бөгеттер құрылысы</w:t>
      </w:r>
    </w:p>
    <w:p w:rsidR="004E2B2A" w:rsidRPr="000563E9" w:rsidRDefault="004E2B2A" w:rsidP="0063678A">
      <w:pPr>
        <w:ind w:firstLine="720"/>
        <w:jc w:val="both"/>
        <w:rPr>
          <w:snapToGrid w:val="0"/>
          <w:sz w:val="24"/>
          <w:szCs w:val="24"/>
          <w:lang w:val="kk-KZ"/>
        </w:rPr>
      </w:pPr>
      <w:r w:rsidRPr="000563E9">
        <w:rPr>
          <w:snapToGrid w:val="0"/>
          <w:sz w:val="24"/>
          <w:szCs w:val="24"/>
          <w:lang w:val="kk-KZ"/>
        </w:rPr>
        <w:t xml:space="preserve">- </w:t>
      </w:r>
      <w:r w:rsidR="00E8731C" w:rsidRPr="000563E9">
        <w:rPr>
          <w:snapToGrid w:val="0"/>
          <w:sz w:val="24"/>
          <w:szCs w:val="24"/>
          <w:lang w:val="kk-KZ"/>
        </w:rPr>
        <w:t>түбін</w:t>
      </w:r>
      <w:r w:rsidRPr="000563E9">
        <w:rPr>
          <w:snapToGrid w:val="0"/>
          <w:sz w:val="24"/>
          <w:szCs w:val="24"/>
          <w:lang w:val="kk-KZ"/>
        </w:rPr>
        <w:t xml:space="preserve"> тазалау және түбін тереңдет</w:t>
      </w:r>
      <w:r w:rsidR="00E8731C" w:rsidRPr="000563E9">
        <w:rPr>
          <w:snapToGrid w:val="0"/>
          <w:sz w:val="24"/>
          <w:szCs w:val="24"/>
          <w:lang w:val="kk-KZ"/>
        </w:rPr>
        <w:t>у</w:t>
      </w:r>
      <w:r w:rsidRPr="000563E9">
        <w:rPr>
          <w:snapToGrid w:val="0"/>
          <w:sz w:val="24"/>
          <w:szCs w:val="24"/>
          <w:lang w:val="kk-KZ"/>
        </w:rPr>
        <w:t xml:space="preserve"> жұмыстары</w:t>
      </w:r>
      <w:r w:rsidR="00E8731C" w:rsidRPr="000563E9">
        <w:rPr>
          <w:snapToGrid w:val="0"/>
          <w:sz w:val="24"/>
          <w:szCs w:val="24"/>
          <w:lang w:val="kk-KZ"/>
        </w:rPr>
        <w:t xml:space="preserve"> кіреді</w:t>
      </w:r>
    </w:p>
    <w:p w:rsidR="004E2B2A" w:rsidRPr="000563E9" w:rsidRDefault="004E2B2A" w:rsidP="004E2B2A">
      <w:pPr>
        <w:jc w:val="both"/>
        <w:rPr>
          <w:snapToGrid w:val="0"/>
          <w:sz w:val="24"/>
          <w:szCs w:val="24"/>
          <w:lang w:val="kk-KZ"/>
        </w:rPr>
      </w:pPr>
    </w:p>
    <w:p w:rsidR="004E2B2A" w:rsidRPr="00F70CF8" w:rsidRDefault="004E2B2A" w:rsidP="0063678A">
      <w:pPr>
        <w:ind w:firstLine="720"/>
        <w:jc w:val="both"/>
        <w:rPr>
          <w:iCs/>
          <w:snapToGrid w:val="0"/>
          <w:sz w:val="24"/>
          <w:szCs w:val="24"/>
          <w:lang w:val="kk-KZ"/>
        </w:rPr>
      </w:pPr>
      <w:r w:rsidRPr="00F70CF8">
        <w:rPr>
          <w:iCs/>
          <w:snapToGrid w:val="0"/>
          <w:sz w:val="24"/>
          <w:szCs w:val="24"/>
          <w:lang w:val="kk-KZ"/>
        </w:rPr>
        <w:t xml:space="preserve">Бұл ішкі </w:t>
      </w:r>
      <w:r w:rsidR="00060358" w:rsidRPr="00F70CF8">
        <w:rPr>
          <w:snapToGrid w:val="0"/>
          <w:sz w:val="24"/>
          <w:szCs w:val="24"/>
          <w:lang w:val="kk-KZ"/>
        </w:rPr>
        <w:t>класқа</w:t>
      </w:r>
      <w:r w:rsidRPr="00F70CF8">
        <w:rPr>
          <w:iCs/>
          <w:snapToGrid w:val="0"/>
          <w:sz w:val="24"/>
          <w:szCs w:val="24"/>
          <w:lang w:val="kk-KZ"/>
        </w:rPr>
        <w:t>:</w:t>
      </w:r>
    </w:p>
    <w:p w:rsidR="00BA58F6" w:rsidRPr="00F70CF8" w:rsidRDefault="00BA58F6" w:rsidP="0063678A">
      <w:pPr>
        <w:ind w:firstLine="720"/>
        <w:jc w:val="both"/>
        <w:rPr>
          <w:snapToGrid w:val="0"/>
          <w:sz w:val="24"/>
          <w:szCs w:val="24"/>
          <w:lang w:val="kk-KZ"/>
        </w:rPr>
      </w:pPr>
      <w:r w:rsidRPr="00F70CF8">
        <w:rPr>
          <w:snapToGrid w:val="0"/>
          <w:sz w:val="24"/>
          <w:szCs w:val="24"/>
          <w:lang w:val="kk-KZ"/>
        </w:rPr>
        <w:t xml:space="preserve">- </w:t>
      </w:r>
      <w:r w:rsidRPr="00F70CF8">
        <w:rPr>
          <w:iCs/>
          <w:snapToGrid w:val="0"/>
          <w:sz w:val="24"/>
          <w:szCs w:val="24"/>
          <w:lang w:val="kk-KZ"/>
        </w:rPr>
        <w:t>инженерлік имараттардың құрылысы бойынша жобаларды басқару</w:t>
      </w:r>
      <w:r w:rsidR="00E8731C" w:rsidRPr="00F70CF8">
        <w:rPr>
          <w:iCs/>
          <w:snapToGrid w:val="0"/>
          <w:sz w:val="24"/>
          <w:szCs w:val="24"/>
          <w:lang w:val="kk-KZ"/>
        </w:rPr>
        <w:t xml:space="preserve"> кірмейді</w:t>
      </w:r>
      <w:r w:rsidRPr="00F70CF8">
        <w:rPr>
          <w:iCs/>
          <w:snapToGrid w:val="0"/>
          <w:sz w:val="24"/>
          <w:szCs w:val="24"/>
          <w:lang w:val="kk-KZ"/>
        </w:rPr>
        <w:t>, (71.12 қараңыз)</w:t>
      </w:r>
    </w:p>
    <w:p w:rsidR="00D974F3" w:rsidRPr="000563E9" w:rsidRDefault="00D974F3" w:rsidP="00D974F3">
      <w:pPr>
        <w:jc w:val="both"/>
        <w:rPr>
          <w:snapToGrid w:val="0"/>
          <w:sz w:val="24"/>
          <w:szCs w:val="24"/>
          <w:lang w:val="kk-KZ"/>
        </w:rPr>
      </w:pPr>
    </w:p>
    <w:p w:rsidR="00D974F3" w:rsidRPr="000563E9" w:rsidRDefault="00BB79FF" w:rsidP="0063678A">
      <w:pPr>
        <w:ind w:firstLine="720"/>
        <w:jc w:val="both"/>
        <w:rPr>
          <w:b/>
          <w:bCs/>
          <w:snapToGrid w:val="0"/>
          <w:sz w:val="24"/>
          <w:szCs w:val="24"/>
          <w:lang w:val="kk-KZ"/>
        </w:rPr>
      </w:pPr>
      <w:r w:rsidRPr="000563E9">
        <w:rPr>
          <w:b/>
          <w:bCs/>
          <w:snapToGrid w:val="0"/>
          <w:sz w:val="24"/>
          <w:szCs w:val="24"/>
          <w:lang w:val="kk-KZ"/>
        </w:rPr>
        <w:lastRenderedPageBreak/>
        <w:t>42.99 Басқа топтамаларға</w:t>
      </w:r>
      <w:r w:rsidR="00D974F3" w:rsidRPr="000563E9">
        <w:rPr>
          <w:b/>
          <w:bCs/>
          <w:snapToGrid w:val="0"/>
          <w:sz w:val="24"/>
          <w:szCs w:val="24"/>
          <w:lang w:val="kk-KZ"/>
        </w:rPr>
        <w:t xml:space="preserve"> енгізілм</w:t>
      </w:r>
      <w:r w:rsidRPr="000563E9">
        <w:rPr>
          <w:b/>
          <w:bCs/>
          <w:snapToGrid w:val="0"/>
          <w:sz w:val="24"/>
          <w:szCs w:val="24"/>
          <w:lang w:val="kk-KZ"/>
        </w:rPr>
        <w:t xml:space="preserve">еген </w:t>
      </w:r>
      <w:r w:rsidR="00D173B5" w:rsidRPr="000563E9">
        <w:rPr>
          <w:b/>
          <w:bCs/>
          <w:snapToGrid w:val="0"/>
          <w:sz w:val="24"/>
          <w:szCs w:val="24"/>
          <w:lang w:val="kk-KZ"/>
        </w:rPr>
        <w:t xml:space="preserve">өзге де </w:t>
      </w:r>
      <w:r w:rsidR="00FE62A8" w:rsidRPr="000563E9">
        <w:rPr>
          <w:b/>
          <w:bCs/>
          <w:snapToGrid w:val="0"/>
          <w:sz w:val="24"/>
          <w:szCs w:val="24"/>
          <w:lang w:val="kk-KZ"/>
        </w:rPr>
        <w:t xml:space="preserve">инженерлік имараттар </w:t>
      </w:r>
      <w:r w:rsidR="00D173B5" w:rsidRPr="000563E9">
        <w:rPr>
          <w:b/>
          <w:bCs/>
          <w:snapToGrid w:val="0"/>
          <w:sz w:val="24"/>
          <w:szCs w:val="24"/>
          <w:lang w:val="kk-KZ"/>
        </w:rPr>
        <w:t>құрылысы</w:t>
      </w:r>
    </w:p>
    <w:p w:rsidR="00D974F3" w:rsidRPr="000563E9" w:rsidRDefault="00D974F3" w:rsidP="00D974F3">
      <w:pPr>
        <w:jc w:val="both"/>
        <w:rPr>
          <w:snapToGrid w:val="0"/>
          <w:sz w:val="24"/>
          <w:szCs w:val="24"/>
          <w:lang w:val="kk-KZ"/>
        </w:rPr>
      </w:pPr>
    </w:p>
    <w:p w:rsidR="00897B71" w:rsidRPr="000563E9" w:rsidRDefault="00897B71" w:rsidP="0063678A">
      <w:pPr>
        <w:ind w:firstLine="720"/>
        <w:jc w:val="both"/>
        <w:rPr>
          <w:bCs/>
          <w:snapToGrid w:val="0"/>
          <w:sz w:val="24"/>
          <w:szCs w:val="24"/>
          <w:lang w:val="kk-KZ"/>
        </w:rPr>
      </w:pPr>
      <w:r w:rsidRPr="000563E9">
        <w:rPr>
          <w:snapToGrid w:val="0"/>
          <w:sz w:val="24"/>
          <w:szCs w:val="24"/>
          <w:lang w:val="kk-KZ"/>
        </w:rPr>
        <w:t xml:space="preserve">42.99.0 </w:t>
      </w:r>
      <w:r w:rsidRPr="000563E9">
        <w:rPr>
          <w:bCs/>
          <w:snapToGrid w:val="0"/>
          <w:sz w:val="24"/>
          <w:szCs w:val="24"/>
          <w:lang w:val="kk-KZ"/>
        </w:rPr>
        <w:t>Басқа топтамаларға енгізілмеген өзге де инженерлік имараттар құрылысы</w:t>
      </w:r>
    </w:p>
    <w:p w:rsidR="00897B71" w:rsidRPr="000563E9" w:rsidRDefault="00897B71" w:rsidP="00897B71">
      <w:pPr>
        <w:ind w:firstLine="284"/>
        <w:jc w:val="both"/>
        <w:rPr>
          <w:snapToGrid w:val="0"/>
          <w:sz w:val="24"/>
          <w:szCs w:val="24"/>
          <w:lang w:val="kk-KZ"/>
        </w:rPr>
      </w:pPr>
    </w:p>
    <w:p w:rsidR="00897B71" w:rsidRPr="000563E9" w:rsidRDefault="00897B71" w:rsidP="0063678A">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897B71" w:rsidRPr="000563E9" w:rsidRDefault="00897B71" w:rsidP="0063678A">
      <w:pPr>
        <w:ind w:firstLine="720"/>
        <w:jc w:val="both"/>
        <w:rPr>
          <w:snapToGrid w:val="0"/>
          <w:sz w:val="24"/>
          <w:szCs w:val="24"/>
          <w:lang w:val="kk-KZ"/>
        </w:rPr>
      </w:pPr>
      <w:r w:rsidRPr="000563E9">
        <w:rPr>
          <w:snapToGrid w:val="0"/>
          <w:sz w:val="24"/>
          <w:szCs w:val="24"/>
          <w:lang w:val="kk-KZ"/>
        </w:rPr>
        <w:t xml:space="preserve">- мұнай өңдейтін, химиялық зауыттар сияқты ғимараттарды қоспағанда, өнеркәсіптік имараттар </w:t>
      </w:r>
      <w:r w:rsidRPr="000563E9">
        <w:rPr>
          <w:bCs/>
          <w:snapToGrid w:val="0"/>
          <w:sz w:val="24"/>
          <w:szCs w:val="24"/>
          <w:lang w:val="kk-KZ"/>
        </w:rPr>
        <w:t>құрылысы</w:t>
      </w:r>
      <w:r w:rsidRPr="000563E9">
        <w:rPr>
          <w:snapToGrid w:val="0"/>
          <w:sz w:val="24"/>
          <w:szCs w:val="24"/>
          <w:lang w:val="kk-KZ"/>
        </w:rPr>
        <w:t xml:space="preserve"> </w:t>
      </w:r>
    </w:p>
    <w:p w:rsidR="00897B71" w:rsidRPr="000563E9" w:rsidRDefault="00897B71" w:rsidP="0063678A">
      <w:pPr>
        <w:ind w:firstLine="720"/>
        <w:jc w:val="both"/>
        <w:rPr>
          <w:snapToGrid w:val="0"/>
          <w:sz w:val="24"/>
          <w:szCs w:val="24"/>
          <w:lang w:val="kk-KZ"/>
        </w:rPr>
      </w:pPr>
      <w:r w:rsidRPr="000563E9">
        <w:rPr>
          <w:snapToGrid w:val="0"/>
          <w:sz w:val="24"/>
          <w:szCs w:val="24"/>
          <w:lang w:val="kk-KZ"/>
        </w:rPr>
        <w:t>- ашық спорт имараттар</w:t>
      </w:r>
      <w:r w:rsidR="00156E65" w:rsidRPr="000563E9">
        <w:rPr>
          <w:snapToGrid w:val="0"/>
          <w:sz w:val="24"/>
          <w:szCs w:val="24"/>
          <w:lang w:val="kk-KZ"/>
        </w:rPr>
        <w:t>ын</w:t>
      </w:r>
      <w:r w:rsidRPr="000563E9">
        <w:rPr>
          <w:snapToGrid w:val="0"/>
          <w:sz w:val="24"/>
          <w:szCs w:val="24"/>
          <w:lang w:val="kk-KZ"/>
        </w:rPr>
        <w:t>ың құрылысы</w:t>
      </w:r>
      <w:r w:rsidR="007F0382" w:rsidRPr="007F0382">
        <w:rPr>
          <w:snapToGrid w:val="0"/>
          <w:sz w:val="24"/>
          <w:szCs w:val="24"/>
          <w:lang w:val="kk-KZ"/>
        </w:rPr>
        <w:t xml:space="preserve"> </w:t>
      </w:r>
      <w:r w:rsidR="007F0382" w:rsidRPr="000563E9">
        <w:rPr>
          <w:snapToGrid w:val="0"/>
          <w:sz w:val="24"/>
          <w:szCs w:val="24"/>
          <w:lang w:val="kk-KZ"/>
        </w:rPr>
        <w:t>кіреді</w:t>
      </w:r>
    </w:p>
    <w:p w:rsidR="00897B71" w:rsidRPr="000563E9" w:rsidRDefault="00897B71" w:rsidP="00897B71">
      <w:pPr>
        <w:jc w:val="both"/>
        <w:rPr>
          <w:snapToGrid w:val="0"/>
          <w:sz w:val="24"/>
          <w:szCs w:val="24"/>
          <w:lang w:val="kk-KZ"/>
        </w:rPr>
      </w:pPr>
    </w:p>
    <w:p w:rsidR="00897B71" w:rsidRPr="000563E9" w:rsidRDefault="00897B71" w:rsidP="0063678A">
      <w:pPr>
        <w:ind w:firstLine="720"/>
        <w:jc w:val="both"/>
        <w:rPr>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00EA5320">
        <w:rPr>
          <w:snapToGrid w:val="0"/>
          <w:sz w:val="24"/>
          <w:szCs w:val="24"/>
          <w:lang w:val="kk-KZ"/>
        </w:rPr>
        <w:t xml:space="preserve"> сондай-ақ</w:t>
      </w:r>
      <w:r w:rsidRPr="000563E9">
        <w:rPr>
          <w:snapToGrid w:val="0"/>
          <w:sz w:val="24"/>
          <w:szCs w:val="24"/>
          <w:lang w:val="kk-KZ"/>
        </w:rPr>
        <w:t>:</w:t>
      </w:r>
    </w:p>
    <w:p w:rsidR="00897B71" w:rsidRPr="000563E9" w:rsidRDefault="00897B71" w:rsidP="0063678A">
      <w:pPr>
        <w:ind w:firstLine="720"/>
        <w:jc w:val="both"/>
        <w:rPr>
          <w:snapToGrid w:val="0"/>
          <w:sz w:val="24"/>
          <w:szCs w:val="24"/>
          <w:lang w:val="kk-KZ"/>
        </w:rPr>
      </w:pPr>
      <w:r w:rsidRPr="000563E9">
        <w:rPr>
          <w:snapToGrid w:val="0"/>
          <w:sz w:val="24"/>
          <w:szCs w:val="24"/>
          <w:lang w:val="kk-KZ"/>
        </w:rPr>
        <w:t>- жерлердің жағдайын жақсарту жұмыстары</w:t>
      </w:r>
      <w:r w:rsidR="00156E65" w:rsidRPr="000563E9">
        <w:rPr>
          <w:snapToGrid w:val="0"/>
          <w:sz w:val="24"/>
          <w:szCs w:val="24"/>
          <w:lang w:val="kk-KZ"/>
        </w:rPr>
        <w:t>н</w:t>
      </w:r>
      <w:r w:rsidRPr="000563E9">
        <w:rPr>
          <w:snapToGrid w:val="0"/>
          <w:sz w:val="24"/>
          <w:szCs w:val="24"/>
          <w:lang w:val="kk-KZ"/>
        </w:rPr>
        <w:t xml:space="preserve"> жүргіз</w:t>
      </w:r>
      <w:r w:rsidR="00156E65" w:rsidRPr="000563E9">
        <w:rPr>
          <w:snapToGrid w:val="0"/>
          <w:sz w:val="24"/>
          <w:szCs w:val="24"/>
          <w:lang w:val="kk-KZ"/>
        </w:rPr>
        <w:t>е отырып</w:t>
      </w:r>
      <w:r w:rsidRPr="000563E9">
        <w:rPr>
          <w:snapToGrid w:val="0"/>
          <w:sz w:val="24"/>
          <w:szCs w:val="24"/>
          <w:lang w:val="kk-KZ"/>
        </w:rPr>
        <w:t xml:space="preserve"> жерлерді бөлу (мысалы, жолдар құрылысы, коммуналдық объектілер және т.б.)</w:t>
      </w:r>
      <w:r w:rsidR="00156E65" w:rsidRPr="000563E9">
        <w:rPr>
          <w:snapToGrid w:val="0"/>
          <w:sz w:val="24"/>
          <w:szCs w:val="24"/>
          <w:lang w:val="kk-KZ"/>
        </w:rPr>
        <w:t xml:space="preserve"> кіреді</w:t>
      </w:r>
    </w:p>
    <w:p w:rsidR="00897B71" w:rsidRPr="000563E9" w:rsidRDefault="00897B71" w:rsidP="00897B71">
      <w:pPr>
        <w:jc w:val="both"/>
        <w:rPr>
          <w:snapToGrid w:val="0"/>
          <w:sz w:val="24"/>
          <w:szCs w:val="24"/>
          <w:lang w:val="kk-KZ"/>
        </w:rPr>
      </w:pPr>
    </w:p>
    <w:p w:rsidR="00897B71" w:rsidRPr="00F70CF8" w:rsidRDefault="00897B71" w:rsidP="0063678A">
      <w:pPr>
        <w:ind w:firstLine="720"/>
        <w:jc w:val="both"/>
        <w:rPr>
          <w:snapToGrid w:val="0"/>
          <w:sz w:val="24"/>
          <w:szCs w:val="24"/>
          <w:lang w:val="kk-KZ"/>
        </w:rPr>
      </w:pPr>
      <w:r w:rsidRPr="00F70CF8">
        <w:rPr>
          <w:iCs/>
          <w:snapToGrid w:val="0"/>
          <w:sz w:val="24"/>
          <w:szCs w:val="24"/>
          <w:lang w:val="kk-KZ"/>
        </w:rPr>
        <w:t xml:space="preserve">Бұл  ішкі </w:t>
      </w:r>
      <w:r w:rsidR="00060358" w:rsidRPr="00F70CF8">
        <w:rPr>
          <w:snapToGrid w:val="0"/>
          <w:sz w:val="24"/>
          <w:szCs w:val="24"/>
          <w:lang w:val="kk-KZ"/>
        </w:rPr>
        <w:t>класқа</w:t>
      </w:r>
      <w:r w:rsidRPr="00F70CF8">
        <w:rPr>
          <w:snapToGrid w:val="0"/>
          <w:sz w:val="24"/>
          <w:szCs w:val="24"/>
          <w:lang w:val="kk-KZ"/>
        </w:rPr>
        <w:t>:</w:t>
      </w:r>
    </w:p>
    <w:p w:rsidR="00897B71" w:rsidRPr="00F70CF8" w:rsidRDefault="00897B71" w:rsidP="0063678A">
      <w:pPr>
        <w:ind w:firstLine="720"/>
        <w:jc w:val="both"/>
        <w:rPr>
          <w:iCs/>
          <w:snapToGrid w:val="0"/>
          <w:sz w:val="24"/>
          <w:szCs w:val="24"/>
          <w:lang w:val="kk-KZ"/>
        </w:rPr>
      </w:pPr>
      <w:r w:rsidRPr="00F70CF8">
        <w:rPr>
          <w:iCs/>
          <w:snapToGrid w:val="0"/>
          <w:sz w:val="24"/>
          <w:szCs w:val="24"/>
          <w:lang w:val="kk-KZ"/>
        </w:rPr>
        <w:t xml:space="preserve">- өнеркәсіптік </w:t>
      </w:r>
      <w:r w:rsidR="00112873" w:rsidRPr="00F70CF8">
        <w:rPr>
          <w:iCs/>
          <w:snapToGrid w:val="0"/>
          <w:sz w:val="24"/>
          <w:szCs w:val="24"/>
          <w:lang w:val="kk-KZ"/>
        </w:rPr>
        <w:t>машина</w:t>
      </w:r>
      <w:r w:rsidRPr="00F70CF8">
        <w:rPr>
          <w:iCs/>
          <w:snapToGrid w:val="0"/>
          <w:sz w:val="24"/>
          <w:szCs w:val="24"/>
          <w:lang w:val="kk-KZ"/>
        </w:rPr>
        <w:t xml:space="preserve"> мен жабдықтар орнату, (33.20.0 қараңыз)</w:t>
      </w:r>
    </w:p>
    <w:p w:rsidR="00897B71" w:rsidRPr="00F70CF8" w:rsidRDefault="00897B71" w:rsidP="0063678A">
      <w:pPr>
        <w:ind w:firstLine="720"/>
        <w:jc w:val="both"/>
        <w:rPr>
          <w:iCs/>
          <w:snapToGrid w:val="0"/>
          <w:sz w:val="24"/>
          <w:szCs w:val="24"/>
          <w:lang w:val="kk-KZ"/>
        </w:rPr>
      </w:pPr>
      <w:r w:rsidRPr="00F70CF8">
        <w:rPr>
          <w:iCs/>
          <w:snapToGrid w:val="0"/>
          <w:sz w:val="24"/>
          <w:szCs w:val="24"/>
          <w:lang w:val="kk-KZ"/>
        </w:rPr>
        <w:t xml:space="preserve">- </w:t>
      </w:r>
      <w:r w:rsidR="00112873" w:rsidRPr="00F70CF8">
        <w:rPr>
          <w:iCs/>
          <w:snapToGrid w:val="0"/>
          <w:sz w:val="24"/>
          <w:szCs w:val="24"/>
          <w:lang w:val="kk-KZ"/>
        </w:rPr>
        <w:t>жерлердің жағдайын жақсарт</w:t>
      </w:r>
      <w:r w:rsidR="00156E65" w:rsidRPr="00F70CF8">
        <w:rPr>
          <w:iCs/>
          <w:snapToGrid w:val="0"/>
          <w:sz w:val="24"/>
          <w:szCs w:val="24"/>
          <w:lang w:val="kk-KZ"/>
        </w:rPr>
        <w:t>усыз</w:t>
      </w:r>
      <w:r w:rsidRPr="00F70CF8">
        <w:rPr>
          <w:iCs/>
          <w:snapToGrid w:val="0"/>
          <w:sz w:val="24"/>
          <w:szCs w:val="24"/>
          <w:lang w:val="kk-KZ"/>
        </w:rPr>
        <w:t xml:space="preserve"> жерлерді</w:t>
      </w:r>
      <w:r w:rsidR="00112873" w:rsidRPr="00F70CF8">
        <w:rPr>
          <w:iCs/>
          <w:snapToGrid w:val="0"/>
          <w:sz w:val="24"/>
          <w:szCs w:val="24"/>
          <w:lang w:val="kk-KZ"/>
        </w:rPr>
        <w:t xml:space="preserve"> </w:t>
      </w:r>
      <w:r w:rsidRPr="00F70CF8">
        <w:rPr>
          <w:iCs/>
          <w:snapToGrid w:val="0"/>
          <w:sz w:val="24"/>
          <w:szCs w:val="24"/>
          <w:lang w:val="kk-KZ"/>
        </w:rPr>
        <w:t>бөлу, (68.10.</w:t>
      </w:r>
      <w:r w:rsidR="00112873" w:rsidRPr="00F70CF8">
        <w:rPr>
          <w:iCs/>
          <w:snapToGrid w:val="0"/>
          <w:sz w:val="24"/>
          <w:szCs w:val="24"/>
          <w:lang w:val="kk-KZ"/>
        </w:rPr>
        <w:t>2</w:t>
      </w:r>
      <w:r w:rsidRPr="00F70CF8">
        <w:rPr>
          <w:iCs/>
          <w:snapToGrid w:val="0"/>
          <w:sz w:val="24"/>
          <w:szCs w:val="24"/>
          <w:lang w:val="kk-KZ"/>
        </w:rPr>
        <w:t xml:space="preserve"> қараңыз)</w:t>
      </w:r>
    </w:p>
    <w:p w:rsidR="00112873" w:rsidRPr="00F70CF8" w:rsidRDefault="00112873" w:rsidP="00112873">
      <w:pPr>
        <w:jc w:val="both"/>
        <w:rPr>
          <w:snapToGrid w:val="0"/>
          <w:sz w:val="24"/>
          <w:szCs w:val="24"/>
          <w:lang w:val="kk-KZ"/>
        </w:rPr>
      </w:pPr>
      <w:r w:rsidRPr="00F70CF8">
        <w:rPr>
          <w:snapToGrid w:val="0"/>
          <w:sz w:val="24"/>
          <w:szCs w:val="24"/>
          <w:lang w:val="kk-KZ"/>
        </w:rPr>
        <w:t xml:space="preserve">    </w:t>
      </w:r>
      <w:r w:rsidR="0063678A">
        <w:rPr>
          <w:snapToGrid w:val="0"/>
          <w:sz w:val="24"/>
          <w:szCs w:val="24"/>
          <w:lang w:val="kk-KZ"/>
        </w:rPr>
        <w:tab/>
      </w:r>
      <w:r w:rsidRPr="00F70CF8">
        <w:rPr>
          <w:snapToGrid w:val="0"/>
          <w:sz w:val="24"/>
          <w:szCs w:val="24"/>
          <w:lang w:val="kk-KZ"/>
        </w:rPr>
        <w:t xml:space="preserve"> - </w:t>
      </w:r>
      <w:r w:rsidRPr="00F70CF8">
        <w:rPr>
          <w:iCs/>
          <w:snapToGrid w:val="0"/>
          <w:sz w:val="24"/>
          <w:szCs w:val="24"/>
          <w:lang w:val="kk-KZ"/>
        </w:rPr>
        <w:t>инженерлік имараттардың құрылысы бойынша жобаларды басқару</w:t>
      </w:r>
      <w:r w:rsidR="00156E65" w:rsidRPr="00F70CF8">
        <w:rPr>
          <w:iCs/>
          <w:snapToGrid w:val="0"/>
          <w:sz w:val="24"/>
          <w:szCs w:val="24"/>
          <w:lang w:val="kk-KZ"/>
        </w:rPr>
        <w:t xml:space="preserve"> кірмейді</w:t>
      </w:r>
      <w:r w:rsidRPr="00F70CF8">
        <w:rPr>
          <w:iCs/>
          <w:snapToGrid w:val="0"/>
          <w:sz w:val="24"/>
          <w:szCs w:val="24"/>
          <w:lang w:val="kk-KZ"/>
        </w:rPr>
        <w:t>, (71.12 қараңыз)</w:t>
      </w:r>
    </w:p>
    <w:p w:rsidR="00D974F3" w:rsidRPr="00F70CF8" w:rsidRDefault="00D974F3" w:rsidP="00D974F3">
      <w:pPr>
        <w:jc w:val="both"/>
        <w:rPr>
          <w:snapToGrid w:val="0"/>
          <w:sz w:val="24"/>
          <w:szCs w:val="24"/>
          <w:lang w:val="kk-KZ"/>
        </w:rPr>
      </w:pPr>
    </w:p>
    <w:p w:rsidR="00D974F3" w:rsidRDefault="00D974F3" w:rsidP="0063678A">
      <w:pPr>
        <w:ind w:firstLine="720"/>
        <w:jc w:val="both"/>
        <w:outlineLvl w:val="0"/>
        <w:rPr>
          <w:sz w:val="24"/>
          <w:szCs w:val="24"/>
          <w:lang w:val="kk-KZ"/>
        </w:rPr>
      </w:pPr>
      <w:r w:rsidRPr="000563E9">
        <w:rPr>
          <w:b/>
          <w:bCs/>
          <w:snapToGrid w:val="0"/>
          <w:sz w:val="24"/>
          <w:szCs w:val="24"/>
          <w:lang w:val="kk-KZ"/>
        </w:rPr>
        <w:t xml:space="preserve">43 </w:t>
      </w:r>
      <w:r w:rsidR="002B71E7" w:rsidRPr="000563E9">
        <w:rPr>
          <w:b/>
          <w:bCs/>
          <w:sz w:val="24"/>
          <w:szCs w:val="24"/>
          <w:lang w:val="kk-KZ"/>
        </w:rPr>
        <w:t>Маман</w:t>
      </w:r>
      <w:r w:rsidR="00237C1D" w:rsidRPr="000563E9">
        <w:rPr>
          <w:b/>
          <w:bCs/>
          <w:sz w:val="24"/>
          <w:szCs w:val="24"/>
          <w:lang w:val="kk-KZ"/>
        </w:rPr>
        <w:t>дан</w:t>
      </w:r>
      <w:r w:rsidR="002B71E7" w:rsidRPr="000563E9">
        <w:rPr>
          <w:b/>
          <w:bCs/>
          <w:sz w:val="24"/>
          <w:szCs w:val="24"/>
          <w:lang w:val="kk-KZ"/>
        </w:rPr>
        <w:t xml:space="preserve">дырылған </w:t>
      </w:r>
      <w:r w:rsidRPr="000563E9">
        <w:rPr>
          <w:b/>
          <w:bCs/>
          <w:sz w:val="24"/>
          <w:szCs w:val="24"/>
          <w:lang w:val="kk-KZ"/>
        </w:rPr>
        <w:t>қ</w:t>
      </w:r>
      <w:r w:rsidR="0017405B" w:rsidRPr="000563E9">
        <w:rPr>
          <w:b/>
          <w:bCs/>
          <w:sz w:val="24"/>
          <w:szCs w:val="24"/>
          <w:lang w:val="kk-KZ"/>
        </w:rPr>
        <w:t>ұ</w:t>
      </w:r>
      <w:r w:rsidRPr="000563E9">
        <w:rPr>
          <w:b/>
          <w:bCs/>
          <w:sz w:val="24"/>
          <w:szCs w:val="24"/>
          <w:lang w:val="kk-KZ"/>
        </w:rPr>
        <w:t>рылыс ж</w:t>
      </w:r>
      <w:r w:rsidR="0017405B" w:rsidRPr="000563E9">
        <w:rPr>
          <w:b/>
          <w:bCs/>
          <w:sz w:val="24"/>
          <w:szCs w:val="24"/>
          <w:lang w:val="kk-KZ"/>
        </w:rPr>
        <w:t>ұ</w:t>
      </w:r>
      <w:r w:rsidRPr="000563E9">
        <w:rPr>
          <w:b/>
          <w:bCs/>
          <w:sz w:val="24"/>
          <w:szCs w:val="24"/>
          <w:lang w:val="kk-KZ"/>
        </w:rPr>
        <w:t>мыстары</w:t>
      </w:r>
      <w:r w:rsidRPr="000563E9">
        <w:rPr>
          <w:sz w:val="24"/>
          <w:szCs w:val="24"/>
          <w:lang w:val="kk-KZ"/>
        </w:rPr>
        <w:t xml:space="preserve"> </w:t>
      </w:r>
    </w:p>
    <w:p w:rsidR="00EA5320" w:rsidRPr="000563E9" w:rsidRDefault="00EA5320" w:rsidP="0063678A">
      <w:pPr>
        <w:ind w:firstLine="720"/>
        <w:jc w:val="both"/>
        <w:outlineLvl w:val="0"/>
        <w:rPr>
          <w:sz w:val="24"/>
          <w:szCs w:val="24"/>
          <w:lang w:val="kk-KZ"/>
        </w:rPr>
      </w:pPr>
    </w:p>
    <w:p w:rsidR="00D974F3" w:rsidRDefault="00D974F3" w:rsidP="00C62157">
      <w:pPr>
        <w:ind w:firstLine="720"/>
        <w:jc w:val="both"/>
        <w:outlineLvl w:val="0"/>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ан б</w:t>
      </w:r>
      <w:r w:rsidR="0017405B" w:rsidRPr="000563E9">
        <w:rPr>
          <w:snapToGrid w:val="0"/>
          <w:sz w:val="24"/>
          <w:szCs w:val="24"/>
          <w:lang w:val="kk-KZ"/>
        </w:rPr>
        <w:t>ө</w:t>
      </w:r>
      <w:r w:rsidRPr="000563E9">
        <w:rPr>
          <w:snapToGrid w:val="0"/>
          <w:sz w:val="24"/>
          <w:szCs w:val="24"/>
          <w:lang w:val="kk-KZ"/>
        </w:rPr>
        <w:t>лімге азаматтық қ</w:t>
      </w:r>
      <w:r w:rsidR="0017405B" w:rsidRPr="000563E9">
        <w:rPr>
          <w:snapToGrid w:val="0"/>
          <w:sz w:val="24"/>
          <w:szCs w:val="24"/>
          <w:lang w:val="kk-KZ"/>
        </w:rPr>
        <w:t>ұ</w:t>
      </w:r>
      <w:r w:rsidRPr="000563E9">
        <w:rPr>
          <w:snapToGrid w:val="0"/>
          <w:sz w:val="24"/>
          <w:szCs w:val="24"/>
          <w:lang w:val="kk-KZ"/>
        </w:rPr>
        <w:t xml:space="preserve">рылыс </w:t>
      </w:r>
      <w:r w:rsidR="00015C64" w:rsidRPr="000563E9">
        <w:rPr>
          <w:snapToGrid w:val="0"/>
          <w:sz w:val="24"/>
          <w:szCs w:val="24"/>
          <w:lang w:val="kk-KZ"/>
        </w:rPr>
        <w:t>ғ</w:t>
      </w:r>
      <w:r w:rsidRPr="000563E9">
        <w:rPr>
          <w:snapToGrid w:val="0"/>
          <w:sz w:val="24"/>
          <w:szCs w:val="24"/>
          <w:lang w:val="kk-KZ"/>
        </w:rPr>
        <w:t xml:space="preserve">имараттары мен </w:t>
      </w:r>
      <w:r w:rsidR="005920AE" w:rsidRPr="000563E9">
        <w:rPr>
          <w:snapToGrid w:val="0"/>
          <w:sz w:val="24"/>
          <w:szCs w:val="24"/>
          <w:lang w:val="kk-KZ"/>
        </w:rPr>
        <w:t>объектілерінің</w:t>
      </w:r>
      <w:r w:rsidRPr="000563E9">
        <w:rPr>
          <w:snapToGrid w:val="0"/>
          <w:sz w:val="24"/>
          <w:szCs w:val="24"/>
          <w:lang w:val="kk-KZ"/>
        </w:rPr>
        <w:t xml:space="preserve"> кейбір б</w:t>
      </w:r>
      <w:r w:rsidR="0017405B" w:rsidRPr="000563E9">
        <w:rPr>
          <w:snapToGrid w:val="0"/>
          <w:sz w:val="24"/>
          <w:szCs w:val="24"/>
          <w:lang w:val="kk-KZ"/>
        </w:rPr>
        <w:t>ө</w:t>
      </w:r>
      <w:r w:rsidR="00237C1D" w:rsidRPr="000563E9">
        <w:rPr>
          <w:snapToGrid w:val="0"/>
          <w:sz w:val="24"/>
          <w:szCs w:val="24"/>
          <w:lang w:val="kk-KZ"/>
        </w:rPr>
        <w:t>ліктері</w:t>
      </w:r>
      <w:r w:rsidR="00663731" w:rsidRPr="000563E9">
        <w:rPr>
          <w:snapToGrid w:val="0"/>
          <w:sz w:val="24"/>
          <w:szCs w:val="24"/>
          <w:lang w:val="kk-KZ"/>
        </w:rPr>
        <w:t>н тұрғызу</w:t>
      </w:r>
      <w:r w:rsidRPr="000563E9">
        <w:rPr>
          <w:snapToGrid w:val="0"/>
          <w:sz w:val="24"/>
          <w:szCs w:val="24"/>
          <w:lang w:val="kk-KZ"/>
        </w:rPr>
        <w:t xml:space="preserve"> немесе </w:t>
      </w:r>
      <w:r w:rsidR="005339D3" w:rsidRPr="000563E9">
        <w:rPr>
          <w:snapToGrid w:val="0"/>
          <w:sz w:val="24"/>
          <w:szCs w:val="24"/>
          <w:lang w:val="kk-KZ"/>
        </w:rPr>
        <w:t>оларды</w:t>
      </w:r>
      <w:r w:rsidRPr="000563E9">
        <w:rPr>
          <w:snapToGrid w:val="0"/>
          <w:sz w:val="24"/>
          <w:szCs w:val="24"/>
          <w:lang w:val="kk-KZ"/>
        </w:rPr>
        <w:t xml:space="preserve"> </w:t>
      </w:r>
      <w:r w:rsidR="00663731" w:rsidRPr="000563E9">
        <w:rPr>
          <w:snapToGrid w:val="0"/>
          <w:sz w:val="24"/>
          <w:szCs w:val="24"/>
          <w:lang w:val="kk-KZ"/>
        </w:rPr>
        <w:t>әрлеу</w:t>
      </w:r>
      <w:r w:rsidRPr="000563E9">
        <w:rPr>
          <w:snapToGrid w:val="0"/>
          <w:sz w:val="24"/>
          <w:szCs w:val="24"/>
          <w:lang w:val="kk-KZ"/>
        </w:rPr>
        <w:t xml:space="preserve"> </w:t>
      </w:r>
      <w:r w:rsidR="005339D3" w:rsidRPr="000563E9">
        <w:rPr>
          <w:snapToGrid w:val="0"/>
          <w:sz w:val="24"/>
          <w:szCs w:val="24"/>
          <w:lang w:val="kk-KZ"/>
        </w:rPr>
        <w:t xml:space="preserve">бойынша мамандандырылған құрылыс жұмыстары </w:t>
      </w:r>
      <w:r w:rsidRPr="000563E9">
        <w:rPr>
          <w:snapToGrid w:val="0"/>
          <w:sz w:val="24"/>
          <w:szCs w:val="24"/>
          <w:lang w:val="kk-KZ"/>
        </w:rPr>
        <w:t xml:space="preserve">кіреді. </w:t>
      </w:r>
      <w:r w:rsidR="00663731" w:rsidRPr="000563E9">
        <w:rPr>
          <w:snapToGrid w:val="0"/>
          <w:sz w:val="24"/>
          <w:szCs w:val="24"/>
          <w:lang w:val="kk-KZ"/>
        </w:rPr>
        <w:t>М</w:t>
      </w:r>
      <w:r w:rsidR="0017405B" w:rsidRPr="000563E9">
        <w:rPr>
          <w:snapToGrid w:val="0"/>
          <w:sz w:val="24"/>
          <w:szCs w:val="24"/>
          <w:lang w:val="kk-KZ"/>
        </w:rPr>
        <w:t>ұ</w:t>
      </w:r>
      <w:r w:rsidRPr="000563E9">
        <w:rPr>
          <w:snapToGrid w:val="0"/>
          <w:sz w:val="24"/>
          <w:szCs w:val="24"/>
          <w:lang w:val="kk-KZ"/>
        </w:rPr>
        <w:t xml:space="preserve">ндай </w:t>
      </w:r>
      <w:r w:rsidR="00663731" w:rsidRPr="000563E9">
        <w:rPr>
          <w:snapToGrid w:val="0"/>
          <w:sz w:val="24"/>
          <w:szCs w:val="24"/>
          <w:lang w:val="kk-KZ"/>
        </w:rPr>
        <w:t>құрылыс қызметі бір бағыт</w:t>
      </w:r>
      <w:r w:rsidR="005339D3" w:rsidRPr="000563E9">
        <w:rPr>
          <w:snapToGrid w:val="0"/>
          <w:sz w:val="24"/>
          <w:szCs w:val="24"/>
          <w:lang w:val="kk-KZ"/>
        </w:rPr>
        <w:t>қ</w:t>
      </w:r>
      <w:r w:rsidR="00663731" w:rsidRPr="000563E9">
        <w:rPr>
          <w:snapToGrid w:val="0"/>
          <w:sz w:val="24"/>
          <w:szCs w:val="24"/>
          <w:lang w:val="kk-KZ"/>
        </w:rPr>
        <w:t>а мамандырылған</w:t>
      </w:r>
      <w:r w:rsidRPr="000563E9">
        <w:rPr>
          <w:snapToGrid w:val="0"/>
          <w:sz w:val="24"/>
          <w:szCs w:val="24"/>
          <w:lang w:val="kk-KZ"/>
        </w:rPr>
        <w:t xml:space="preserve"> </w:t>
      </w:r>
      <w:r w:rsidR="00663731" w:rsidRPr="000563E9">
        <w:rPr>
          <w:snapToGrid w:val="0"/>
          <w:sz w:val="24"/>
          <w:szCs w:val="24"/>
          <w:lang w:val="kk-KZ"/>
        </w:rPr>
        <w:t>жалпы ғимараттардың және имараттардың түрлі түрлеріне арналған</w:t>
      </w:r>
      <w:r w:rsidRPr="000563E9">
        <w:rPr>
          <w:snapToGrid w:val="0"/>
          <w:sz w:val="24"/>
          <w:szCs w:val="24"/>
          <w:lang w:val="kk-KZ"/>
        </w:rPr>
        <w:t>, тіреу орнату,</w:t>
      </w:r>
      <w:r w:rsidR="00663731" w:rsidRPr="000563E9">
        <w:rPr>
          <w:snapToGrid w:val="0"/>
          <w:sz w:val="24"/>
          <w:szCs w:val="24"/>
          <w:lang w:val="kk-KZ"/>
        </w:rPr>
        <w:t xml:space="preserve"> іргетасын салу,</w:t>
      </w:r>
      <w:r w:rsidRPr="000563E9">
        <w:rPr>
          <w:snapToGrid w:val="0"/>
          <w:sz w:val="24"/>
          <w:szCs w:val="24"/>
          <w:lang w:val="kk-KZ"/>
        </w:rPr>
        <w:t xml:space="preserve"> </w:t>
      </w:r>
      <w:r w:rsidR="00663731" w:rsidRPr="000563E9">
        <w:rPr>
          <w:snapToGrid w:val="0"/>
          <w:sz w:val="24"/>
          <w:szCs w:val="24"/>
          <w:lang w:val="kk-KZ"/>
        </w:rPr>
        <w:t xml:space="preserve">каркас жұмыстары, бетон және темір бетон жұмыстары, кірпіш қалау, тас жұмыстары, құрылыс ормандарын орнату, </w:t>
      </w:r>
      <w:r w:rsidRPr="000563E9">
        <w:rPr>
          <w:snapToGrid w:val="0"/>
          <w:sz w:val="24"/>
          <w:szCs w:val="24"/>
          <w:lang w:val="kk-KZ"/>
        </w:rPr>
        <w:t>т</w:t>
      </w:r>
      <w:r w:rsidR="0017405B" w:rsidRPr="000563E9">
        <w:rPr>
          <w:snapToGrid w:val="0"/>
          <w:sz w:val="24"/>
          <w:szCs w:val="24"/>
          <w:lang w:val="kk-KZ"/>
        </w:rPr>
        <w:t>ө</w:t>
      </w:r>
      <w:r w:rsidRPr="000563E9">
        <w:rPr>
          <w:snapToGrid w:val="0"/>
          <w:sz w:val="24"/>
          <w:szCs w:val="24"/>
          <w:lang w:val="kk-KZ"/>
        </w:rPr>
        <w:t>бе жабу</w:t>
      </w:r>
      <w:r w:rsidR="00663731" w:rsidRPr="000563E9">
        <w:rPr>
          <w:snapToGrid w:val="0"/>
          <w:sz w:val="24"/>
          <w:szCs w:val="24"/>
          <w:lang w:val="kk-KZ"/>
        </w:rPr>
        <w:t xml:space="preserve"> жұмыстары</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т.б. ж</w:t>
      </w:r>
      <w:r w:rsidR="0017405B" w:rsidRPr="000563E9">
        <w:rPr>
          <w:snapToGrid w:val="0"/>
          <w:sz w:val="24"/>
          <w:szCs w:val="24"/>
          <w:lang w:val="kk-KZ"/>
        </w:rPr>
        <w:t>ұ</w:t>
      </w:r>
      <w:r w:rsidRPr="000563E9">
        <w:rPr>
          <w:snapToGrid w:val="0"/>
          <w:sz w:val="24"/>
          <w:szCs w:val="24"/>
          <w:lang w:val="kk-KZ"/>
        </w:rPr>
        <w:t xml:space="preserve">мыстарды орындау </w:t>
      </w:r>
      <w:r w:rsidR="0017405B" w:rsidRPr="000563E9">
        <w:rPr>
          <w:snapToGrid w:val="0"/>
          <w:sz w:val="24"/>
          <w:szCs w:val="24"/>
          <w:lang w:val="kk-KZ"/>
        </w:rPr>
        <w:t>ү</w:t>
      </w:r>
      <w:r w:rsidRPr="000563E9">
        <w:rPr>
          <w:snapToGrid w:val="0"/>
          <w:sz w:val="24"/>
          <w:szCs w:val="24"/>
          <w:lang w:val="kk-KZ"/>
        </w:rPr>
        <w:t xml:space="preserve">шін </w:t>
      </w:r>
      <w:r w:rsidR="00663731" w:rsidRPr="000563E9">
        <w:rPr>
          <w:snapToGrid w:val="0"/>
          <w:sz w:val="24"/>
          <w:szCs w:val="24"/>
          <w:lang w:val="kk-KZ"/>
        </w:rPr>
        <w:t>арнайы мамандығын немесе жабдығын талап ететін құрылыс жұмыстары кіреді</w:t>
      </w:r>
      <w:r w:rsidRPr="000563E9">
        <w:rPr>
          <w:snapToGrid w:val="0"/>
          <w:sz w:val="24"/>
          <w:szCs w:val="24"/>
          <w:lang w:val="kk-KZ"/>
        </w:rPr>
        <w:t xml:space="preserve">. </w:t>
      </w:r>
      <w:r w:rsidR="00663731" w:rsidRPr="000563E9">
        <w:rPr>
          <w:snapToGrid w:val="0"/>
          <w:sz w:val="24"/>
          <w:szCs w:val="24"/>
          <w:lang w:val="kk-KZ"/>
        </w:rPr>
        <w:t>Аталған бөлімге</w:t>
      </w:r>
      <w:r w:rsidRPr="000563E9">
        <w:rPr>
          <w:snapToGrid w:val="0"/>
          <w:sz w:val="24"/>
          <w:szCs w:val="24"/>
          <w:lang w:val="kk-KZ"/>
        </w:rPr>
        <w:t xml:space="preserve"> </w:t>
      </w:r>
      <w:r w:rsidR="00663731" w:rsidRPr="000563E9">
        <w:rPr>
          <w:snapToGrid w:val="0"/>
          <w:sz w:val="24"/>
          <w:szCs w:val="24"/>
          <w:lang w:val="kk-KZ"/>
        </w:rPr>
        <w:t xml:space="preserve">бір ұйыммен салынып </w:t>
      </w:r>
      <w:r w:rsidRPr="000563E9">
        <w:rPr>
          <w:snapToGrid w:val="0"/>
          <w:sz w:val="24"/>
          <w:szCs w:val="24"/>
          <w:lang w:val="kk-KZ"/>
        </w:rPr>
        <w:t>болып табылма</w:t>
      </w:r>
      <w:r w:rsidR="00015C64" w:rsidRPr="000563E9">
        <w:rPr>
          <w:snapToGrid w:val="0"/>
          <w:sz w:val="24"/>
          <w:szCs w:val="24"/>
          <w:lang w:val="kk-KZ"/>
        </w:rPr>
        <w:t>ғ</w:t>
      </w:r>
      <w:r w:rsidRPr="000563E9">
        <w:rPr>
          <w:snapToGrid w:val="0"/>
          <w:sz w:val="24"/>
          <w:szCs w:val="24"/>
          <w:lang w:val="kk-KZ"/>
        </w:rPr>
        <w:t>ан жа</w:t>
      </w:r>
      <w:r w:rsidR="00015C64" w:rsidRPr="000563E9">
        <w:rPr>
          <w:snapToGrid w:val="0"/>
          <w:sz w:val="24"/>
          <w:szCs w:val="24"/>
          <w:lang w:val="kk-KZ"/>
        </w:rPr>
        <w:t>ғ</w:t>
      </w:r>
      <w:r w:rsidRPr="000563E9">
        <w:rPr>
          <w:snapToGrid w:val="0"/>
          <w:sz w:val="24"/>
          <w:szCs w:val="24"/>
          <w:lang w:val="kk-KZ"/>
        </w:rPr>
        <w:t xml:space="preserve">дайда, </w:t>
      </w:r>
      <w:r w:rsidR="00663731" w:rsidRPr="000563E9">
        <w:rPr>
          <w:snapToGrid w:val="0"/>
          <w:sz w:val="24"/>
          <w:szCs w:val="24"/>
          <w:lang w:val="kk-KZ"/>
        </w:rPr>
        <w:t>металл</w:t>
      </w:r>
      <w:r w:rsidRPr="000563E9">
        <w:rPr>
          <w:snapToGrid w:val="0"/>
          <w:sz w:val="24"/>
          <w:szCs w:val="24"/>
          <w:lang w:val="kk-KZ"/>
        </w:rPr>
        <w:t xml:space="preserve"> конструкциялар салу жатады. </w:t>
      </w:r>
      <w:r w:rsidR="00663731" w:rsidRPr="000563E9">
        <w:rPr>
          <w:snapToGrid w:val="0"/>
          <w:sz w:val="24"/>
          <w:szCs w:val="24"/>
          <w:lang w:val="kk-KZ"/>
        </w:rPr>
        <w:t>Мамандырылған</w:t>
      </w:r>
      <w:r w:rsidRPr="000563E9">
        <w:rPr>
          <w:snapToGrid w:val="0"/>
          <w:sz w:val="24"/>
          <w:szCs w:val="24"/>
          <w:lang w:val="kk-KZ"/>
        </w:rPr>
        <w:t xml:space="preserve"> қ</w:t>
      </w:r>
      <w:r w:rsidR="0017405B" w:rsidRPr="000563E9">
        <w:rPr>
          <w:snapToGrid w:val="0"/>
          <w:sz w:val="24"/>
          <w:szCs w:val="24"/>
          <w:lang w:val="kk-KZ"/>
        </w:rPr>
        <w:t>ұ</w:t>
      </w:r>
      <w:r w:rsidRPr="000563E9">
        <w:rPr>
          <w:snapToGrid w:val="0"/>
          <w:sz w:val="24"/>
          <w:szCs w:val="24"/>
          <w:lang w:val="kk-KZ"/>
        </w:rPr>
        <w:t>рылыс ж</w:t>
      </w:r>
      <w:r w:rsidR="0017405B" w:rsidRPr="000563E9">
        <w:rPr>
          <w:snapToGrid w:val="0"/>
          <w:sz w:val="24"/>
          <w:szCs w:val="24"/>
          <w:lang w:val="kk-KZ"/>
        </w:rPr>
        <w:t>ұ</w:t>
      </w:r>
      <w:r w:rsidRPr="000563E9">
        <w:rPr>
          <w:snapToGrid w:val="0"/>
          <w:sz w:val="24"/>
          <w:szCs w:val="24"/>
          <w:lang w:val="kk-KZ"/>
        </w:rPr>
        <w:t>мыстары негізінен қосалқы мердігерлік негізде орындалады, бірақ ж</w:t>
      </w:r>
      <w:r w:rsidR="0017405B" w:rsidRPr="000563E9">
        <w:rPr>
          <w:snapToGrid w:val="0"/>
          <w:sz w:val="24"/>
          <w:szCs w:val="24"/>
          <w:lang w:val="kk-KZ"/>
        </w:rPr>
        <w:t>ө</w:t>
      </w:r>
      <w:r w:rsidRPr="000563E9">
        <w:rPr>
          <w:snapToGrid w:val="0"/>
          <w:sz w:val="24"/>
          <w:szCs w:val="24"/>
          <w:lang w:val="kk-KZ"/>
        </w:rPr>
        <w:t>ндеу ж</w:t>
      </w:r>
      <w:r w:rsidR="0017405B" w:rsidRPr="000563E9">
        <w:rPr>
          <w:snapToGrid w:val="0"/>
          <w:sz w:val="24"/>
          <w:szCs w:val="24"/>
          <w:lang w:val="kk-KZ"/>
        </w:rPr>
        <w:t>ұ</w:t>
      </w:r>
      <w:r w:rsidRPr="000563E9">
        <w:rPr>
          <w:snapToGrid w:val="0"/>
          <w:sz w:val="24"/>
          <w:szCs w:val="24"/>
          <w:lang w:val="kk-KZ"/>
        </w:rPr>
        <w:t>мыстарын ж</w:t>
      </w:r>
      <w:r w:rsidR="0017405B" w:rsidRPr="000563E9">
        <w:rPr>
          <w:snapToGrid w:val="0"/>
          <w:sz w:val="24"/>
          <w:szCs w:val="24"/>
          <w:lang w:val="kk-KZ"/>
        </w:rPr>
        <w:t>ү</w:t>
      </w:r>
      <w:r w:rsidRPr="000563E9">
        <w:rPr>
          <w:snapToGrid w:val="0"/>
          <w:sz w:val="24"/>
          <w:szCs w:val="24"/>
          <w:lang w:val="kk-KZ"/>
        </w:rPr>
        <w:t>зеге асыру кезінд</w:t>
      </w:r>
      <w:r w:rsidR="00237C1D" w:rsidRPr="000563E9">
        <w:rPr>
          <w:snapToGrid w:val="0"/>
          <w:sz w:val="24"/>
          <w:szCs w:val="24"/>
          <w:lang w:val="kk-KZ"/>
        </w:rPr>
        <w:t>е</w:t>
      </w:r>
      <w:r w:rsidRPr="000563E9">
        <w:rPr>
          <w:snapToGrid w:val="0"/>
          <w:sz w:val="24"/>
          <w:szCs w:val="24"/>
          <w:lang w:val="kk-KZ"/>
        </w:rPr>
        <w:t xml:space="preserve"> б</w:t>
      </w:r>
      <w:r w:rsidR="0017405B" w:rsidRPr="000563E9">
        <w:rPr>
          <w:snapToGrid w:val="0"/>
          <w:sz w:val="24"/>
          <w:szCs w:val="24"/>
          <w:lang w:val="kk-KZ"/>
        </w:rPr>
        <w:t>ұ</w:t>
      </w:r>
      <w:r w:rsidRPr="000563E9">
        <w:rPr>
          <w:snapToGrid w:val="0"/>
          <w:sz w:val="24"/>
          <w:szCs w:val="24"/>
          <w:lang w:val="kk-KZ"/>
        </w:rPr>
        <w:t>л тікелей м</w:t>
      </w:r>
      <w:r w:rsidR="0017405B" w:rsidRPr="000563E9">
        <w:rPr>
          <w:snapToGrid w:val="0"/>
          <w:sz w:val="24"/>
          <w:szCs w:val="24"/>
          <w:lang w:val="kk-KZ"/>
        </w:rPr>
        <w:t>ү</w:t>
      </w:r>
      <w:r w:rsidRPr="000563E9">
        <w:rPr>
          <w:snapToGrid w:val="0"/>
          <w:sz w:val="24"/>
          <w:szCs w:val="24"/>
          <w:lang w:val="kk-KZ"/>
        </w:rPr>
        <w:t xml:space="preserve">лік иесі </w:t>
      </w:r>
      <w:r w:rsidR="0017405B" w:rsidRPr="000563E9">
        <w:rPr>
          <w:snapToGrid w:val="0"/>
          <w:sz w:val="24"/>
          <w:szCs w:val="24"/>
          <w:lang w:val="kk-KZ"/>
        </w:rPr>
        <w:t>ү</w:t>
      </w:r>
      <w:r w:rsidRPr="000563E9">
        <w:rPr>
          <w:snapToGrid w:val="0"/>
          <w:sz w:val="24"/>
          <w:szCs w:val="24"/>
          <w:lang w:val="kk-KZ"/>
        </w:rPr>
        <w:t xml:space="preserve">шін </w:t>
      </w:r>
      <w:r w:rsidR="00663731" w:rsidRPr="000563E9">
        <w:rPr>
          <w:snapToGrid w:val="0"/>
          <w:sz w:val="24"/>
          <w:szCs w:val="24"/>
          <w:lang w:val="kk-KZ"/>
        </w:rPr>
        <w:t>бақылайды</w:t>
      </w:r>
      <w:r w:rsidRPr="000563E9">
        <w:rPr>
          <w:snapToGrid w:val="0"/>
          <w:sz w:val="24"/>
          <w:szCs w:val="24"/>
          <w:lang w:val="kk-KZ"/>
        </w:rPr>
        <w:t xml:space="preserve">. </w:t>
      </w:r>
    </w:p>
    <w:p w:rsidR="00631810" w:rsidRPr="00631810" w:rsidRDefault="00631810" w:rsidP="00631810">
      <w:pPr>
        <w:adjustRightInd w:val="0"/>
        <w:ind w:firstLine="720"/>
        <w:jc w:val="both"/>
        <w:rPr>
          <w:sz w:val="24"/>
          <w:szCs w:val="24"/>
          <w:lang w:val="x-none"/>
        </w:rPr>
      </w:pPr>
      <w:r w:rsidRPr="00631810">
        <w:rPr>
          <w:sz w:val="24"/>
          <w:szCs w:val="24"/>
          <w:lang w:val="x-none"/>
        </w:rPr>
        <w:t>Бұл бөлімге сондай - ақ әрлеу жұмыстары және құрылыстың аяқталу жұмыстары кіреді.</w:t>
      </w:r>
    </w:p>
    <w:p w:rsidR="00D974F3" w:rsidRPr="000563E9" w:rsidRDefault="00F914C4" w:rsidP="00C62157">
      <w:pPr>
        <w:ind w:firstLine="720"/>
        <w:jc w:val="both"/>
        <w:outlineLvl w:val="0"/>
        <w:rPr>
          <w:snapToGrid w:val="0"/>
          <w:sz w:val="24"/>
          <w:szCs w:val="24"/>
          <w:lang w:val="kk-KZ"/>
        </w:rPr>
      </w:pPr>
      <w:r w:rsidRPr="000563E9">
        <w:rPr>
          <w:snapToGrid w:val="0"/>
          <w:sz w:val="24"/>
          <w:szCs w:val="24"/>
          <w:lang w:val="kk-KZ"/>
        </w:rPr>
        <w:t xml:space="preserve">Аталған бөлімге </w:t>
      </w:r>
      <w:r>
        <w:rPr>
          <w:snapToGrid w:val="0"/>
          <w:sz w:val="24"/>
          <w:szCs w:val="24"/>
          <w:lang w:val="kk-KZ"/>
        </w:rPr>
        <w:t>сондай-ақ</w:t>
      </w:r>
      <w:r w:rsidR="00D974F3" w:rsidRPr="000563E9">
        <w:rPr>
          <w:snapToGrid w:val="0"/>
          <w:sz w:val="24"/>
          <w:szCs w:val="24"/>
          <w:lang w:val="kk-KZ"/>
        </w:rPr>
        <w:t xml:space="preserve"> </w:t>
      </w:r>
      <w:r w:rsidR="009C3B88" w:rsidRPr="000563E9">
        <w:rPr>
          <w:snapToGrid w:val="0"/>
          <w:sz w:val="24"/>
          <w:szCs w:val="24"/>
          <w:lang w:val="kk-KZ"/>
        </w:rPr>
        <w:t>инженерлік жабдықтарды монтаж</w:t>
      </w:r>
      <w:r w:rsidR="005339D3" w:rsidRPr="000563E9">
        <w:rPr>
          <w:snapToGrid w:val="0"/>
          <w:sz w:val="24"/>
          <w:szCs w:val="24"/>
          <w:lang w:val="kk-KZ"/>
        </w:rPr>
        <w:t>дау</w:t>
      </w:r>
      <w:r w:rsidR="009C3B88" w:rsidRPr="000563E9">
        <w:rPr>
          <w:snapToGrid w:val="0"/>
          <w:sz w:val="24"/>
          <w:szCs w:val="24"/>
          <w:lang w:val="kk-KZ"/>
        </w:rPr>
        <w:t xml:space="preserve"> және орнату</w:t>
      </w:r>
      <w:r w:rsidR="00D974F3" w:rsidRPr="000563E9">
        <w:rPr>
          <w:snapToGrid w:val="0"/>
          <w:sz w:val="24"/>
          <w:szCs w:val="24"/>
          <w:lang w:val="kk-KZ"/>
        </w:rPr>
        <w:t xml:space="preserve"> кіреді. Ж</w:t>
      </w:r>
      <w:r w:rsidR="0017405B" w:rsidRPr="000563E9">
        <w:rPr>
          <w:snapToGrid w:val="0"/>
          <w:sz w:val="24"/>
          <w:szCs w:val="24"/>
          <w:lang w:val="kk-KZ"/>
        </w:rPr>
        <w:t>ұ</w:t>
      </w:r>
      <w:r w:rsidR="00D974F3" w:rsidRPr="000563E9">
        <w:rPr>
          <w:snapToGrid w:val="0"/>
          <w:sz w:val="24"/>
          <w:szCs w:val="24"/>
          <w:lang w:val="kk-KZ"/>
        </w:rPr>
        <w:t>мыстарды</w:t>
      </w:r>
      <w:r w:rsidR="00932DC6" w:rsidRPr="000563E9">
        <w:rPr>
          <w:snapToGrid w:val="0"/>
          <w:sz w:val="24"/>
          <w:szCs w:val="24"/>
          <w:lang w:val="kk-KZ"/>
        </w:rPr>
        <w:t>ң</w:t>
      </w:r>
      <w:r w:rsidR="00D974F3" w:rsidRPr="000563E9">
        <w:rPr>
          <w:snapToGrid w:val="0"/>
          <w:sz w:val="24"/>
          <w:szCs w:val="24"/>
          <w:lang w:val="kk-KZ"/>
        </w:rPr>
        <w:t xml:space="preserve"> кейбір б</w:t>
      </w:r>
      <w:r w:rsidR="0017405B" w:rsidRPr="000563E9">
        <w:rPr>
          <w:snapToGrid w:val="0"/>
          <w:sz w:val="24"/>
          <w:szCs w:val="24"/>
          <w:lang w:val="kk-KZ"/>
        </w:rPr>
        <w:t>ө</w:t>
      </w:r>
      <w:r w:rsidR="00D974F3" w:rsidRPr="000563E9">
        <w:rPr>
          <w:snapToGrid w:val="0"/>
          <w:sz w:val="24"/>
          <w:szCs w:val="24"/>
          <w:lang w:val="kk-KZ"/>
        </w:rPr>
        <w:t>лігі мамандандырыл</w:t>
      </w:r>
      <w:r w:rsidR="00015C64" w:rsidRPr="000563E9">
        <w:rPr>
          <w:snapToGrid w:val="0"/>
          <w:sz w:val="24"/>
          <w:szCs w:val="24"/>
          <w:lang w:val="kk-KZ"/>
        </w:rPr>
        <w:t>ғ</w:t>
      </w:r>
      <w:r w:rsidR="00D974F3" w:rsidRPr="000563E9">
        <w:rPr>
          <w:snapToGrid w:val="0"/>
          <w:sz w:val="24"/>
          <w:szCs w:val="24"/>
          <w:lang w:val="kk-KZ"/>
        </w:rPr>
        <w:t>ан шеберханаларда орындал</w:t>
      </w:r>
      <w:r w:rsidR="005339D3" w:rsidRPr="000563E9">
        <w:rPr>
          <w:snapToGrid w:val="0"/>
          <w:sz w:val="24"/>
          <w:szCs w:val="24"/>
          <w:lang w:val="kk-KZ"/>
        </w:rPr>
        <w:t>уы</w:t>
      </w:r>
      <w:r w:rsidR="00D974F3" w:rsidRPr="000563E9">
        <w:rPr>
          <w:snapToGrid w:val="0"/>
          <w:sz w:val="24"/>
          <w:szCs w:val="24"/>
          <w:lang w:val="kk-KZ"/>
        </w:rPr>
        <w:t xml:space="preserve"> </w:t>
      </w:r>
      <w:r w:rsidR="005339D3" w:rsidRPr="000563E9">
        <w:rPr>
          <w:snapToGrid w:val="0"/>
          <w:sz w:val="24"/>
          <w:szCs w:val="24"/>
          <w:lang w:val="kk-KZ"/>
        </w:rPr>
        <w:t xml:space="preserve">мүмкін </w:t>
      </w:r>
      <w:r w:rsidR="00D974F3" w:rsidRPr="000563E9">
        <w:rPr>
          <w:snapToGrid w:val="0"/>
          <w:sz w:val="24"/>
          <w:szCs w:val="24"/>
          <w:lang w:val="kk-KZ"/>
        </w:rPr>
        <w:t>болса да, м</w:t>
      </w:r>
      <w:r w:rsidR="0017405B" w:rsidRPr="000563E9">
        <w:rPr>
          <w:snapToGrid w:val="0"/>
          <w:sz w:val="24"/>
          <w:szCs w:val="24"/>
          <w:lang w:val="kk-KZ"/>
        </w:rPr>
        <w:t>ұ</w:t>
      </w:r>
      <w:r w:rsidR="00D974F3" w:rsidRPr="000563E9">
        <w:rPr>
          <w:snapToGrid w:val="0"/>
          <w:sz w:val="24"/>
          <w:szCs w:val="24"/>
          <w:lang w:val="kk-KZ"/>
        </w:rPr>
        <w:t>ндай ж</w:t>
      </w:r>
      <w:r w:rsidR="0017405B" w:rsidRPr="000563E9">
        <w:rPr>
          <w:snapToGrid w:val="0"/>
          <w:sz w:val="24"/>
          <w:szCs w:val="24"/>
          <w:lang w:val="kk-KZ"/>
        </w:rPr>
        <w:t>ұ</w:t>
      </w:r>
      <w:r w:rsidR="00D974F3" w:rsidRPr="000563E9">
        <w:rPr>
          <w:snapToGrid w:val="0"/>
          <w:sz w:val="24"/>
          <w:szCs w:val="24"/>
          <w:lang w:val="kk-KZ"/>
        </w:rPr>
        <w:t xml:space="preserve">мыстар </w:t>
      </w:r>
      <w:r w:rsidR="00A2294A" w:rsidRPr="000563E9">
        <w:rPr>
          <w:snapToGrid w:val="0"/>
          <w:sz w:val="24"/>
          <w:szCs w:val="24"/>
          <w:lang w:val="kk-KZ"/>
        </w:rPr>
        <w:t>әдет</w:t>
      </w:r>
      <w:r w:rsidR="00D974F3" w:rsidRPr="000563E9">
        <w:rPr>
          <w:snapToGrid w:val="0"/>
          <w:sz w:val="24"/>
          <w:szCs w:val="24"/>
          <w:lang w:val="kk-KZ"/>
        </w:rPr>
        <w:t>те қ</w:t>
      </w:r>
      <w:r w:rsidR="0017405B" w:rsidRPr="000563E9">
        <w:rPr>
          <w:snapToGrid w:val="0"/>
          <w:sz w:val="24"/>
          <w:szCs w:val="24"/>
          <w:lang w:val="kk-KZ"/>
        </w:rPr>
        <w:t>ұ</w:t>
      </w:r>
      <w:r w:rsidR="00D974F3" w:rsidRPr="000563E9">
        <w:rPr>
          <w:snapToGrid w:val="0"/>
          <w:sz w:val="24"/>
          <w:szCs w:val="24"/>
          <w:lang w:val="kk-KZ"/>
        </w:rPr>
        <w:t>рылыс ала</w:t>
      </w:r>
      <w:r w:rsidR="00932DC6" w:rsidRPr="000563E9">
        <w:rPr>
          <w:snapToGrid w:val="0"/>
          <w:sz w:val="24"/>
          <w:szCs w:val="24"/>
          <w:lang w:val="kk-KZ"/>
        </w:rPr>
        <w:t>ң</w:t>
      </w:r>
      <w:r w:rsidR="00D974F3" w:rsidRPr="000563E9">
        <w:rPr>
          <w:snapToGrid w:val="0"/>
          <w:sz w:val="24"/>
          <w:szCs w:val="24"/>
          <w:lang w:val="kk-KZ"/>
        </w:rPr>
        <w:t xml:space="preserve">дарында орындалады. </w:t>
      </w:r>
    </w:p>
    <w:p w:rsidR="00D974F3" w:rsidRPr="000563E9" w:rsidRDefault="00D974F3" w:rsidP="00C62157">
      <w:pPr>
        <w:ind w:firstLine="720"/>
        <w:jc w:val="both"/>
        <w:outlineLvl w:val="0"/>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00015C64" w:rsidRPr="000563E9">
        <w:rPr>
          <w:snapToGrid w:val="0"/>
          <w:sz w:val="24"/>
          <w:szCs w:val="24"/>
          <w:lang w:val="kk-KZ"/>
        </w:rPr>
        <w:t>ғ</w:t>
      </w:r>
      <w:r w:rsidRPr="000563E9">
        <w:rPr>
          <w:snapToGrid w:val="0"/>
          <w:sz w:val="24"/>
          <w:szCs w:val="24"/>
          <w:lang w:val="kk-KZ"/>
        </w:rPr>
        <w:t>ан сондай-ақ слесарлық ж</w:t>
      </w:r>
      <w:r w:rsidR="0017405B" w:rsidRPr="000563E9">
        <w:rPr>
          <w:snapToGrid w:val="0"/>
          <w:sz w:val="24"/>
          <w:szCs w:val="24"/>
          <w:lang w:val="kk-KZ"/>
        </w:rPr>
        <w:t>ұ</w:t>
      </w:r>
      <w:r w:rsidRPr="000563E9">
        <w:rPr>
          <w:snapToGrid w:val="0"/>
          <w:sz w:val="24"/>
          <w:szCs w:val="24"/>
          <w:lang w:val="kk-KZ"/>
        </w:rPr>
        <w:t xml:space="preserve">мыстар, сондай-ақ </w:t>
      </w:r>
      <w:r w:rsidR="000C2ED4" w:rsidRPr="000563E9">
        <w:rPr>
          <w:snapToGrid w:val="0"/>
          <w:sz w:val="24"/>
          <w:szCs w:val="24"/>
          <w:lang w:val="kk-KZ"/>
        </w:rPr>
        <w:t xml:space="preserve">су өткізгіш және газ өткізгіш жұмыстары, </w:t>
      </w:r>
      <w:r w:rsidRPr="000563E9">
        <w:rPr>
          <w:snapToGrid w:val="0"/>
          <w:sz w:val="24"/>
          <w:szCs w:val="24"/>
          <w:lang w:val="kk-KZ"/>
        </w:rPr>
        <w:t>жыл</w:t>
      </w:r>
      <w:r w:rsidR="000C2ED4" w:rsidRPr="000563E9">
        <w:rPr>
          <w:snapToGrid w:val="0"/>
          <w:sz w:val="24"/>
          <w:szCs w:val="24"/>
          <w:lang w:val="kk-KZ"/>
        </w:rPr>
        <w:t>у</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0C2ED4" w:rsidRPr="000563E9">
        <w:rPr>
          <w:snapToGrid w:val="0"/>
          <w:sz w:val="24"/>
          <w:szCs w:val="24"/>
          <w:lang w:val="kk-KZ"/>
        </w:rPr>
        <w:t>вентиляция</w:t>
      </w:r>
      <w:r w:rsidRPr="000563E9">
        <w:rPr>
          <w:snapToGrid w:val="0"/>
          <w:sz w:val="24"/>
          <w:szCs w:val="24"/>
          <w:lang w:val="kk-KZ"/>
        </w:rPr>
        <w:t xml:space="preserve"> ж</w:t>
      </w:r>
      <w:r w:rsidR="0017405B" w:rsidRPr="000563E9">
        <w:rPr>
          <w:snapToGrid w:val="0"/>
          <w:sz w:val="24"/>
          <w:szCs w:val="24"/>
          <w:lang w:val="kk-KZ"/>
        </w:rPr>
        <w:t>ү</w:t>
      </w:r>
      <w:r w:rsidRPr="000563E9">
        <w:rPr>
          <w:snapToGrid w:val="0"/>
          <w:sz w:val="24"/>
          <w:szCs w:val="24"/>
          <w:lang w:val="kk-KZ"/>
        </w:rPr>
        <w:t>йелерді</w:t>
      </w:r>
      <w:r w:rsidR="000C2ED4" w:rsidRPr="000563E9">
        <w:rPr>
          <w:snapToGrid w:val="0"/>
          <w:sz w:val="24"/>
          <w:szCs w:val="24"/>
          <w:lang w:val="kk-KZ"/>
        </w:rPr>
        <w:t xml:space="preserve"> орнату</w:t>
      </w:r>
      <w:r w:rsidRPr="000563E9">
        <w:rPr>
          <w:snapToGrid w:val="0"/>
          <w:sz w:val="24"/>
          <w:szCs w:val="24"/>
          <w:lang w:val="kk-KZ"/>
        </w:rPr>
        <w:t>, антенналарды, дабылдама ж</w:t>
      </w:r>
      <w:r w:rsidR="0017405B" w:rsidRPr="000563E9">
        <w:rPr>
          <w:snapToGrid w:val="0"/>
          <w:sz w:val="24"/>
          <w:szCs w:val="24"/>
          <w:lang w:val="kk-KZ"/>
        </w:rPr>
        <w:t>ү</w:t>
      </w:r>
      <w:r w:rsidRPr="000563E9">
        <w:rPr>
          <w:snapToGrid w:val="0"/>
          <w:sz w:val="24"/>
          <w:szCs w:val="24"/>
          <w:lang w:val="kk-KZ"/>
        </w:rPr>
        <w:t xml:space="preserve">йелерін орнату </w:t>
      </w:r>
      <w:r w:rsidR="0017405B" w:rsidRPr="000563E9">
        <w:rPr>
          <w:snapToGrid w:val="0"/>
          <w:sz w:val="24"/>
          <w:szCs w:val="24"/>
          <w:lang w:val="kk-KZ"/>
        </w:rPr>
        <w:t>және</w:t>
      </w:r>
      <w:r w:rsidRPr="000563E9">
        <w:rPr>
          <w:snapToGrid w:val="0"/>
          <w:sz w:val="24"/>
          <w:szCs w:val="24"/>
          <w:lang w:val="kk-KZ"/>
        </w:rPr>
        <w:t xml:space="preserve"> басқа </w:t>
      </w:r>
      <w:r w:rsidR="000C2ED4" w:rsidRPr="000563E9">
        <w:rPr>
          <w:snapToGrid w:val="0"/>
          <w:sz w:val="24"/>
          <w:szCs w:val="24"/>
          <w:lang w:val="kk-KZ"/>
        </w:rPr>
        <w:t>электрлік</w:t>
      </w:r>
      <w:r w:rsidRPr="000563E9">
        <w:rPr>
          <w:snapToGrid w:val="0"/>
          <w:sz w:val="24"/>
          <w:szCs w:val="24"/>
          <w:lang w:val="kk-KZ"/>
        </w:rPr>
        <w:t xml:space="preserve"> </w:t>
      </w:r>
      <w:r w:rsidR="000C2ED4" w:rsidRPr="000563E9">
        <w:rPr>
          <w:snapToGrid w:val="0"/>
          <w:sz w:val="24"/>
          <w:szCs w:val="24"/>
          <w:lang w:val="kk-KZ"/>
        </w:rPr>
        <w:t>жүйелер</w:t>
      </w:r>
      <w:r w:rsidRPr="000563E9">
        <w:rPr>
          <w:snapToGrid w:val="0"/>
          <w:sz w:val="24"/>
          <w:szCs w:val="24"/>
          <w:lang w:val="kk-KZ"/>
        </w:rPr>
        <w:t xml:space="preserve">,  </w:t>
      </w:r>
      <w:r w:rsidR="000C2ED4" w:rsidRPr="000563E9">
        <w:rPr>
          <w:snapToGrid w:val="0"/>
          <w:sz w:val="24"/>
          <w:szCs w:val="24"/>
          <w:lang w:val="kk-KZ"/>
        </w:rPr>
        <w:t xml:space="preserve">өрт дабылы жүйелер, </w:t>
      </w:r>
      <w:r w:rsidRPr="000563E9">
        <w:rPr>
          <w:snapToGrid w:val="0"/>
          <w:sz w:val="24"/>
          <w:szCs w:val="24"/>
          <w:lang w:val="kk-KZ"/>
        </w:rPr>
        <w:t>лифтілер мен эскалаторлар</w:t>
      </w:r>
      <w:r w:rsidR="000C2ED4" w:rsidRPr="000563E9">
        <w:rPr>
          <w:snapToGrid w:val="0"/>
          <w:sz w:val="24"/>
          <w:szCs w:val="24"/>
          <w:lang w:val="kk-KZ"/>
        </w:rPr>
        <w:t xml:space="preserve">, </w:t>
      </w:r>
      <w:r w:rsidRPr="000563E9">
        <w:rPr>
          <w:snapToGrid w:val="0"/>
          <w:sz w:val="24"/>
          <w:szCs w:val="24"/>
          <w:lang w:val="kk-KZ"/>
        </w:rPr>
        <w:t xml:space="preserve"> </w:t>
      </w:r>
      <w:r w:rsidR="000C2ED4" w:rsidRPr="000563E9">
        <w:rPr>
          <w:snapToGrid w:val="0"/>
          <w:sz w:val="24"/>
          <w:szCs w:val="24"/>
          <w:lang w:val="kk-KZ"/>
        </w:rPr>
        <w:t xml:space="preserve">су- , жылу- және дыбыс өткізбеу жұмыстары, табақша металмен қаптау, өндірістік тоңазытқыш қондырғылар орнату, автомобиль жолдары мен темір жолға, әуежайларға, порттарға </w:t>
      </w:r>
      <w:r w:rsidR="0017405B" w:rsidRPr="000563E9">
        <w:rPr>
          <w:snapToGrid w:val="0"/>
          <w:sz w:val="24"/>
          <w:szCs w:val="24"/>
          <w:lang w:val="kk-KZ"/>
        </w:rPr>
        <w:t>және</w:t>
      </w:r>
      <w:r w:rsidRPr="000563E9">
        <w:rPr>
          <w:snapToGrid w:val="0"/>
          <w:sz w:val="24"/>
          <w:szCs w:val="24"/>
          <w:lang w:val="kk-KZ"/>
        </w:rPr>
        <w:t xml:space="preserve"> т.б. орнату ж</w:t>
      </w:r>
      <w:r w:rsidR="0017405B" w:rsidRPr="000563E9">
        <w:rPr>
          <w:snapToGrid w:val="0"/>
          <w:sz w:val="24"/>
          <w:szCs w:val="24"/>
          <w:lang w:val="kk-KZ"/>
        </w:rPr>
        <w:t>ұ</w:t>
      </w:r>
      <w:r w:rsidRPr="000563E9">
        <w:rPr>
          <w:snapToGrid w:val="0"/>
          <w:sz w:val="24"/>
          <w:szCs w:val="24"/>
          <w:lang w:val="kk-KZ"/>
        </w:rPr>
        <w:t xml:space="preserve">мыстары жатады. </w:t>
      </w:r>
      <w:r w:rsidR="000C2ED4" w:rsidRPr="000563E9">
        <w:rPr>
          <w:snapToGrid w:val="0"/>
          <w:sz w:val="24"/>
          <w:szCs w:val="24"/>
          <w:lang w:val="kk-KZ"/>
        </w:rPr>
        <w:t>Бұл бөлімге</w:t>
      </w:r>
      <w:r w:rsidRPr="000563E9">
        <w:rPr>
          <w:snapToGrid w:val="0"/>
          <w:sz w:val="24"/>
          <w:szCs w:val="24"/>
          <w:lang w:val="kk-KZ"/>
        </w:rPr>
        <w:t xml:space="preserve"> жо</w:t>
      </w:r>
      <w:r w:rsidR="00015C64" w:rsidRPr="000563E9">
        <w:rPr>
          <w:snapToGrid w:val="0"/>
          <w:sz w:val="24"/>
          <w:szCs w:val="24"/>
          <w:lang w:val="kk-KZ"/>
        </w:rPr>
        <w:t>ғ</w:t>
      </w:r>
      <w:r w:rsidRPr="000563E9">
        <w:rPr>
          <w:snapToGrid w:val="0"/>
          <w:sz w:val="24"/>
          <w:szCs w:val="24"/>
          <w:lang w:val="kk-KZ"/>
        </w:rPr>
        <w:t>арыда атал</w:t>
      </w:r>
      <w:r w:rsidR="00015C64" w:rsidRPr="000563E9">
        <w:rPr>
          <w:snapToGrid w:val="0"/>
          <w:sz w:val="24"/>
          <w:szCs w:val="24"/>
          <w:lang w:val="kk-KZ"/>
        </w:rPr>
        <w:t>ғ</w:t>
      </w:r>
      <w:r w:rsidRPr="000563E9">
        <w:rPr>
          <w:snapToGrid w:val="0"/>
          <w:sz w:val="24"/>
          <w:szCs w:val="24"/>
          <w:lang w:val="kk-KZ"/>
        </w:rPr>
        <w:t>ан ж</w:t>
      </w:r>
      <w:r w:rsidR="0017405B" w:rsidRPr="000563E9">
        <w:rPr>
          <w:snapToGrid w:val="0"/>
          <w:sz w:val="24"/>
          <w:szCs w:val="24"/>
          <w:lang w:val="kk-KZ"/>
        </w:rPr>
        <w:t>ұ</w:t>
      </w:r>
      <w:r w:rsidRPr="000563E9">
        <w:rPr>
          <w:snapToGrid w:val="0"/>
          <w:sz w:val="24"/>
          <w:szCs w:val="24"/>
          <w:lang w:val="kk-KZ"/>
        </w:rPr>
        <w:t>мыстарды</w:t>
      </w:r>
      <w:r w:rsidR="00932DC6" w:rsidRPr="000563E9">
        <w:rPr>
          <w:snapToGrid w:val="0"/>
          <w:sz w:val="24"/>
          <w:szCs w:val="24"/>
          <w:lang w:val="kk-KZ"/>
        </w:rPr>
        <w:t>ң</w:t>
      </w:r>
      <w:r w:rsidRPr="000563E9">
        <w:rPr>
          <w:snapToGrid w:val="0"/>
          <w:sz w:val="24"/>
          <w:szCs w:val="24"/>
          <w:lang w:val="kk-KZ"/>
        </w:rPr>
        <w:t xml:space="preserve"> барлық типтеріне қатысты ж</w:t>
      </w:r>
      <w:r w:rsidR="0017405B" w:rsidRPr="000563E9">
        <w:rPr>
          <w:snapToGrid w:val="0"/>
          <w:sz w:val="24"/>
          <w:szCs w:val="24"/>
          <w:lang w:val="kk-KZ"/>
        </w:rPr>
        <w:t>ө</w:t>
      </w:r>
      <w:r w:rsidRPr="000563E9">
        <w:rPr>
          <w:snapToGrid w:val="0"/>
          <w:sz w:val="24"/>
          <w:szCs w:val="24"/>
          <w:lang w:val="kk-KZ"/>
        </w:rPr>
        <w:t>ндеу ж</w:t>
      </w:r>
      <w:r w:rsidR="0017405B" w:rsidRPr="000563E9">
        <w:rPr>
          <w:snapToGrid w:val="0"/>
          <w:sz w:val="24"/>
          <w:szCs w:val="24"/>
          <w:lang w:val="kk-KZ"/>
        </w:rPr>
        <w:t>ұ</w:t>
      </w:r>
      <w:r w:rsidRPr="000563E9">
        <w:rPr>
          <w:snapToGrid w:val="0"/>
          <w:sz w:val="24"/>
          <w:szCs w:val="24"/>
          <w:lang w:val="kk-KZ"/>
        </w:rPr>
        <w:t xml:space="preserve">мыстары жатады. </w:t>
      </w:r>
    </w:p>
    <w:p w:rsidR="00D974F3" w:rsidRPr="000563E9" w:rsidRDefault="00015C64" w:rsidP="00C62157">
      <w:pPr>
        <w:ind w:firstLine="720"/>
        <w:jc w:val="both"/>
        <w:outlineLvl w:val="0"/>
        <w:rPr>
          <w:snapToGrid w:val="0"/>
          <w:sz w:val="24"/>
          <w:szCs w:val="24"/>
          <w:lang w:val="kk-KZ"/>
        </w:rPr>
      </w:pPr>
      <w:r w:rsidRPr="000563E9">
        <w:rPr>
          <w:snapToGrid w:val="0"/>
          <w:sz w:val="24"/>
          <w:szCs w:val="24"/>
          <w:lang w:val="kk-KZ"/>
        </w:rPr>
        <w:t>Ғ</w:t>
      </w:r>
      <w:r w:rsidR="00D974F3" w:rsidRPr="000563E9">
        <w:rPr>
          <w:snapToGrid w:val="0"/>
          <w:sz w:val="24"/>
          <w:szCs w:val="24"/>
          <w:lang w:val="kk-KZ"/>
        </w:rPr>
        <w:t xml:space="preserve">имаратты </w:t>
      </w:r>
      <w:r w:rsidR="00D279E9" w:rsidRPr="000563E9">
        <w:rPr>
          <w:snapToGrid w:val="0"/>
          <w:sz w:val="24"/>
          <w:szCs w:val="24"/>
          <w:lang w:val="kk-KZ"/>
        </w:rPr>
        <w:t>әр</w:t>
      </w:r>
      <w:r w:rsidR="00D974F3" w:rsidRPr="000563E9">
        <w:rPr>
          <w:snapToGrid w:val="0"/>
          <w:sz w:val="24"/>
          <w:szCs w:val="24"/>
          <w:lang w:val="kk-KZ"/>
        </w:rPr>
        <w:t>леу ж</w:t>
      </w:r>
      <w:r w:rsidR="0017405B" w:rsidRPr="000563E9">
        <w:rPr>
          <w:snapToGrid w:val="0"/>
          <w:sz w:val="24"/>
          <w:szCs w:val="24"/>
          <w:lang w:val="kk-KZ"/>
        </w:rPr>
        <w:t>ұ</w:t>
      </w:r>
      <w:r w:rsidR="00D974F3" w:rsidRPr="000563E9">
        <w:rPr>
          <w:snapToGrid w:val="0"/>
          <w:sz w:val="24"/>
          <w:szCs w:val="24"/>
          <w:lang w:val="kk-KZ"/>
        </w:rPr>
        <w:t xml:space="preserve">мысына </w:t>
      </w:r>
      <w:r w:rsidR="005E718A" w:rsidRPr="000563E9">
        <w:rPr>
          <w:snapToGrid w:val="0"/>
          <w:sz w:val="24"/>
          <w:szCs w:val="24"/>
          <w:lang w:val="kk-KZ"/>
        </w:rPr>
        <w:t xml:space="preserve">шыны, </w:t>
      </w:r>
      <w:r w:rsidR="00D974F3" w:rsidRPr="000563E9">
        <w:rPr>
          <w:snapToGrid w:val="0"/>
          <w:sz w:val="24"/>
          <w:szCs w:val="24"/>
          <w:lang w:val="kk-KZ"/>
        </w:rPr>
        <w:t>жылтырату, сылақ ж</w:t>
      </w:r>
      <w:r w:rsidR="0017405B" w:rsidRPr="000563E9">
        <w:rPr>
          <w:snapToGrid w:val="0"/>
          <w:sz w:val="24"/>
          <w:szCs w:val="24"/>
          <w:lang w:val="kk-KZ"/>
        </w:rPr>
        <w:t>ұ</w:t>
      </w:r>
      <w:r w:rsidR="00D974F3" w:rsidRPr="000563E9">
        <w:rPr>
          <w:snapToGrid w:val="0"/>
          <w:sz w:val="24"/>
          <w:szCs w:val="24"/>
          <w:lang w:val="kk-KZ"/>
        </w:rPr>
        <w:t>мыстары,</w:t>
      </w:r>
      <w:r w:rsidR="005E718A" w:rsidRPr="000563E9">
        <w:rPr>
          <w:snapToGrid w:val="0"/>
          <w:sz w:val="24"/>
          <w:szCs w:val="24"/>
          <w:lang w:val="kk-KZ"/>
        </w:rPr>
        <w:t xml:space="preserve"> сыртын қаптау және</w:t>
      </w:r>
      <w:r w:rsidR="00D974F3" w:rsidRPr="000563E9">
        <w:rPr>
          <w:snapToGrid w:val="0"/>
          <w:sz w:val="24"/>
          <w:szCs w:val="24"/>
          <w:lang w:val="kk-KZ"/>
        </w:rPr>
        <w:t xml:space="preserve"> едендер мен қабыр</w:t>
      </w:r>
      <w:r w:rsidRPr="000563E9">
        <w:rPr>
          <w:snapToGrid w:val="0"/>
          <w:sz w:val="24"/>
          <w:szCs w:val="24"/>
          <w:lang w:val="kk-KZ"/>
        </w:rPr>
        <w:t>ғ</w:t>
      </w:r>
      <w:r w:rsidR="00D974F3" w:rsidRPr="000563E9">
        <w:rPr>
          <w:snapToGrid w:val="0"/>
          <w:sz w:val="24"/>
          <w:szCs w:val="24"/>
          <w:lang w:val="kk-KZ"/>
        </w:rPr>
        <w:t>алар</w:t>
      </w:r>
      <w:r w:rsidRPr="000563E9">
        <w:rPr>
          <w:snapToGrid w:val="0"/>
          <w:sz w:val="24"/>
          <w:szCs w:val="24"/>
          <w:lang w:val="kk-KZ"/>
        </w:rPr>
        <w:t>ғ</w:t>
      </w:r>
      <w:r w:rsidR="00D974F3" w:rsidRPr="000563E9">
        <w:rPr>
          <w:snapToGrid w:val="0"/>
          <w:sz w:val="24"/>
          <w:szCs w:val="24"/>
          <w:lang w:val="kk-KZ"/>
        </w:rPr>
        <w:t xml:space="preserve">а </w:t>
      </w:r>
      <w:r w:rsidR="005E718A" w:rsidRPr="000563E9">
        <w:rPr>
          <w:snapToGrid w:val="0"/>
          <w:sz w:val="24"/>
          <w:szCs w:val="24"/>
          <w:lang w:val="kk-KZ"/>
        </w:rPr>
        <w:t>паркет, ковролан</w:t>
      </w:r>
      <w:r w:rsidR="00D974F3" w:rsidRPr="000563E9">
        <w:rPr>
          <w:snapToGrid w:val="0"/>
          <w:sz w:val="24"/>
          <w:szCs w:val="24"/>
          <w:lang w:val="kk-KZ"/>
        </w:rPr>
        <w:t xml:space="preserve"> т</w:t>
      </w:r>
      <w:r w:rsidR="0017405B" w:rsidRPr="000563E9">
        <w:rPr>
          <w:snapToGrid w:val="0"/>
          <w:sz w:val="24"/>
          <w:szCs w:val="24"/>
          <w:lang w:val="kk-KZ"/>
        </w:rPr>
        <w:t>ұ</w:t>
      </w:r>
      <w:r w:rsidR="00D974F3" w:rsidRPr="000563E9">
        <w:rPr>
          <w:snapToGrid w:val="0"/>
          <w:sz w:val="24"/>
          <w:szCs w:val="24"/>
          <w:lang w:val="kk-KZ"/>
        </w:rPr>
        <w:t>сқа</w:t>
      </w:r>
      <w:r w:rsidRPr="000563E9">
        <w:rPr>
          <w:snapToGrid w:val="0"/>
          <w:sz w:val="24"/>
          <w:szCs w:val="24"/>
          <w:lang w:val="kk-KZ"/>
        </w:rPr>
        <w:t>ғ</w:t>
      </w:r>
      <w:r w:rsidR="00D974F3" w:rsidRPr="000563E9">
        <w:rPr>
          <w:snapToGrid w:val="0"/>
          <w:sz w:val="24"/>
          <w:szCs w:val="24"/>
          <w:lang w:val="kk-KZ"/>
        </w:rPr>
        <w:t xml:space="preserve">аздар </w:t>
      </w:r>
      <w:r w:rsidR="0017405B" w:rsidRPr="000563E9">
        <w:rPr>
          <w:snapToGrid w:val="0"/>
          <w:sz w:val="24"/>
          <w:szCs w:val="24"/>
          <w:lang w:val="kk-KZ"/>
        </w:rPr>
        <w:t>және</w:t>
      </w:r>
      <w:r w:rsidR="00D974F3" w:rsidRPr="000563E9">
        <w:rPr>
          <w:snapToGrid w:val="0"/>
          <w:sz w:val="24"/>
          <w:szCs w:val="24"/>
          <w:lang w:val="kk-KZ"/>
        </w:rPr>
        <w:t xml:space="preserve"> т.б. осындай материалдармен жабу, сондай-ақ едендерді </w:t>
      </w:r>
      <w:r w:rsidR="005E718A" w:rsidRPr="000563E9">
        <w:rPr>
          <w:snapToGrid w:val="0"/>
          <w:sz w:val="24"/>
          <w:szCs w:val="24"/>
          <w:lang w:val="kk-KZ"/>
        </w:rPr>
        <w:t>жылтырлату</w:t>
      </w:r>
      <w:r w:rsidR="00D974F3" w:rsidRPr="000563E9">
        <w:rPr>
          <w:snapToGrid w:val="0"/>
          <w:sz w:val="24"/>
          <w:szCs w:val="24"/>
          <w:lang w:val="kk-KZ"/>
        </w:rPr>
        <w:t xml:space="preserve">, </w:t>
      </w:r>
      <w:r w:rsidR="005E718A" w:rsidRPr="000563E9">
        <w:rPr>
          <w:snapToGrid w:val="0"/>
          <w:sz w:val="24"/>
          <w:szCs w:val="24"/>
          <w:lang w:val="kk-KZ"/>
        </w:rPr>
        <w:t>ұсталық, акустикалық</w:t>
      </w:r>
      <w:r w:rsidR="00D974F3" w:rsidRPr="000563E9">
        <w:rPr>
          <w:snapToGrid w:val="0"/>
          <w:sz w:val="24"/>
          <w:szCs w:val="24"/>
          <w:lang w:val="kk-KZ"/>
        </w:rPr>
        <w:t xml:space="preserve"> ж</w:t>
      </w:r>
      <w:r w:rsidR="0017405B" w:rsidRPr="000563E9">
        <w:rPr>
          <w:snapToGrid w:val="0"/>
          <w:sz w:val="24"/>
          <w:szCs w:val="24"/>
          <w:lang w:val="kk-KZ"/>
        </w:rPr>
        <w:t>ұ</w:t>
      </w:r>
      <w:r w:rsidR="00D974F3" w:rsidRPr="000563E9">
        <w:rPr>
          <w:snapToGrid w:val="0"/>
          <w:sz w:val="24"/>
          <w:szCs w:val="24"/>
          <w:lang w:val="kk-KZ"/>
        </w:rPr>
        <w:t xml:space="preserve">мыстары, </w:t>
      </w:r>
      <w:r w:rsidR="00E5197E" w:rsidRPr="000563E9">
        <w:rPr>
          <w:snapToGrid w:val="0"/>
          <w:sz w:val="24"/>
          <w:szCs w:val="24"/>
          <w:lang w:val="kk-KZ"/>
        </w:rPr>
        <w:t>құрылыс</w:t>
      </w:r>
      <w:r w:rsidR="00D974F3" w:rsidRPr="000563E9">
        <w:rPr>
          <w:snapToGrid w:val="0"/>
          <w:sz w:val="24"/>
          <w:szCs w:val="24"/>
          <w:lang w:val="kk-KZ"/>
        </w:rPr>
        <w:t xml:space="preserve"> аумақтарды тазалау  </w:t>
      </w:r>
      <w:r w:rsidR="0017405B" w:rsidRPr="000563E9">
        <w:rPr>
          <w:snapToGrid w:val="0"/>
          <w:sz w:val="24"/>
          <w:szCs w:val="24"/>
          <w:lang w:val="kk-KZ"/>
        </w:rPr>
        <w:t>және</w:t>
      </w:r>
      <w:r w:rsidR="00D974F3" w:rsidRPr="000563E9">
        <w:rPr>
          <w:snapToGrid w:val="0"/>
          <w:sz w:val="24"/>
          <w:szCs w:val="24"/>
          <w:lang w:val="kk-KZ"/>
        </w:rPr>
        <w:t xml:space="preserve"> т.б. кіреді. Сондай-ақ </w:t>
      </w:r>
      <w:r w:rsidR="00E5197E" w:rsidRPr="000563E9">
        <w:rPr>
          <w:snapToGrid w:val="0"/>
          <w:sz w:val="24"/>
          <w:szCs w:val="24"/>
          <w:lang w:val="kk-KZ"/>
        </w:rPr>
        <w:t>бұл бөлімге</w:t>
      </w:r>
      <w:r w:rsidR="00D974F3" w:rsidRPr="000563E9">
        <w:rPr>
          <w:snapToGrid w:val="0"/>
          <w:sz w:val="24"/>
          <w:szCs w:val="24"/>
          <w:lang w:val="kk-KZ"/>
        </w:rPr>
        <w:t xml:space="preserve">  </w:t>
      </w:r>
      <w:r w:rsidR="00D974F3" w:rsidRPr="000563E9">
        <w:rPr>
          <w:snapToGrid w:val="0"/>
          <w:sz w:val="24"/>
          <w:szCs w:val="24"/>
          <w:lang w:val="kk-KZ"/>
        </w:rPr>
        <w:lastRenderedPageBreak/>
        <w:t>жо</w:t>
      </w:r>
      <w:r w:rsidRPr="000563E9">
        <w:rPr>
          <w:snapToGrid w:val="0"/>
          <w:sz w:val="24"/>
          <w:szCs w:val="24"/>
          <w:lang w:val="kk-KZ"/>
        </w:rPr>
        <w:t>ғ</w:t>
      </w:r>
      <w:r w:rsidR="00D974F3" w:rsidRPr="000563E9">
        <w:rPr>
          <w:snapToGrid w:val="0"/>
          <w:sz w:val="24"/>
          <w:szCs w:val="24"/>
          <w:lang w:val="kk-KZ"/>
        </w:rPr>
        <w:t>арыда айтыл</w:t>
      </w:r>
      <w:r w:rsidRPr="000563E9">
        <w:rPr>
          <w:snapToGrid w:val="0"/>
          <w:sz w:val="24"/>
          <w:szCs w:val="24"/>
          <w:lang w:val="kk-KZ"/>
        </w:rPr>
        <w:t>ғ</w:t>
      </w:r>
      <w:r w:rsidR="00D974F3" w:rsidRPr="000563E9">
        <w:rPr>
          <w:snapToGrid w:val="0"/>
          <w:sz w:val="24"/>
          <w:szCs w:val="24"/>
          <w:lang w:val="kk-KZ"/>
        </w:rPr>
        <w:t>ан  ж</w:t>
      </w:r>
      <w:r w:rsidR="0017405B" w:rsidRPr="000563E9">
        <w:rPr>
          <w:snapToGrid w:val="0"/>
          <w:sz w:val="24"/>
          <w:szCs w:val="24"/>
          <w:lang w:val="kk-KZ"/>
        </w:rPr>
        <w:t>ұ</w:t>
      </w:r>
      <w:r w:rsidR="00D974F3" w:rsidRPr="000563E9">
        <w:rPr>
          <w:snapToGrid w:val="0"/>
          <w:sz w:val="24"/>
          <w:szCs w:val="24"/>
          <w:lang w:val="kk-KZ"/>
        </w:rPr>
        <w:t>мыстарды</w:t>
      </w:r>
      <w:r w:rsidR="00932DC6" w:rsidRPr="000563E9">
        <w:rPr>
          <w:snapToGrid w:val="0"/>
          <w:sz w:val="24"/>
          <w:szCs w:val="24"/>
          <w:lang w:val="kk-KZ"/>
        </w:rPr>
        <w:t>ң</w:t>
      </w:r>
      <w:r w:rsidR="00D974F3" w:rsidRPr="000563E9">
        <w:rPr>
          <w:snapToGrid w:val="0"/>
          <w:sz w:val="24"/>
          <w:szCs w:val="24"/>
          <w:lang w:val="kk-KZ"/>
        </w:rPr>
        <w:t xml:space="preserve"> барлық типтеріне  қатысты  ж</w:t>
      </w:r>
      <w:r w:rsidR="0017405B" w:rsidRPr="000563E9">
        <w:rPr>
          <w:snapToGrid w:val="0"/>
          <w:sz w:val="24"/>
          <w:szCs w:val="24"/>
          <w:lang w:val="kk-KZ"/>
        </w:rPr>
        <w:t>ө</w:t>
      </w:r>
      <w:r w:rsidR="00D974F3" w:rsidRPr="000563E9">
        <w:rPr>
          <w:snapToGrid w:val="0"/>
          <w:sz w:val="24"/>
          <w:szCs w:val="24"/>
          <w:lang w:val="kk-KZ"/>
        </w:rPr>
        <w:t>ндеу  ж</w:t>
      </w:r>
      <w:r w:rsidR="0017405B" w:rsidRPr="000563E9">
        <w:rPr>
          <w:snapToGrid w:val="0"/>
          <w:sz w:val="24"/>
          <w:szCs w:val="24"/>
          <w:lang w:val="kk-KZ"/>
        </w:rPr>
        <w:t>ұ</w:t>
      </w:r>
      <w:r w:rsidR="00D974F3" w:rsidRPr="000563E9">
        <w:rPr>
          <w:snapToGrid w:val="0"/>
          <w:sz w:val="24"/>
          <w:szCs w:val="24"/>
          <w:lang w:val="kk-KZ"/>
        </w:rPr>
        <w:t xml:space="preserve">мыстары жатады. </w:t>
      </w:r>
    </w:p>
    <w:p w:rsidR="00D974F3" w:rsidRPr="000563E9" w:rsidRDefault="00E5197E" w:rsidP="00C62157">
      <w:pPr>
        <w:ind w:firstLine="720"/>
        <w:jc w:val="both"/>
        <w:outlineLvl w:val="0"/>
        <w:rPr>
          <w:snapToGrid w:val="0"/>
          <w:sz w:val="24"/>
          <w:szCs w:val="24"/>
          <w:lang w:val="kk-KZ"/>
        </w:rPr>
      </w:pPr>
      <w:r w:rsidRPr="000563E9">
        <w:rPr>
          <w:snapToGrid w:val="0"/>
          <w:sz w:val="24"/>
          <w:szCs w:val="24"/>
          <w:lang w:val="kk-KZ"/>
        </w:rPr>
        <w:t>Экипажбен</w:t>
      </w:r>
      <w:r w:rsidR="00D974F3" w:rsidRPr="000563E9">
        <w:rPr>
          <w:snapToGrid w:val="0"/>
          <w:sz w:val="24"/>
          <w:szCs w:val="24"/>
          <w:lang w:val="kk-KZ"/>
        </w:rPr>
        <w:t xml:space="preserve"> бірге </w:t>
      </w:r>
      <w:r w:rsidRPr="000563E9">
        <w:rPr>
          <w:snapToGrid w:val="0"/>
          <w:sz w:val="24"/>
          <w:szCs w:val="24"/>
          <w:lang w:val="kk-KZ"/>
        </w:rPr>
        <w:t xml:space="preserve">машиналар мен </w:t>
      </w:r>
      <w:r w:rsidR="00D974F3" w:rsidRPr="000563E9">
        <w:rPr>
          <w:snapToGrid w:val="0"/>
          <w:sz w:val="24"/>
          <w:szCs w:val="24"/>
          <w:lang w:val="kk-KZ"/>
        </w:rPr>
        <w:t>жабдықтарды жал</w:t>
      </w:r>
      <w:r w:rsidR="00015C64" w:rsidRPr="000563E9">
        <w:rPr>
          <w:snapToGrid w:val="0"/>
          <w:sz w:val="24"/>
          <w:szCs w:val="24"/>
          <w:lang w:val="kk-KZ"/>
        </w:rPr>
        <w:t>ғ</w:t>
      </w:r>
      <w:r w:rsidR="00D974F3" w:rsidRPr="000563E9">
        <w:rPr>
          <w:snapToGrid w:val="0"/>
          <w:sz w:val="24"/>
          <w:szCs w:val="24"/>
          <w:lang w:val="kk-KZ"/>
        </w:rPr>
        <w:t>а алу тиісті қ</w:t>
      </w:r>
      <w:r w:rsidR="0017405B" w:rsidRPr="000563E9">
        <w:rPr>
          <w:snapToGrid w:val="0"/>
          <w:sz w:val="24"/>
          <w:szCs w:val="24"/>
          <w:lang w:val="kk-KZ"/>
        </w:rPr>
        <w:t>ұ</w:t>
      </w:r>
      <w:r w:rsidR="00D974F3" w:rsidRPr="000563E9">
        <w:rPr>
          <w:snapToGrid w:val="0"/>
          <w:sz w:val="24"/>
          <w:szCs w:val="24"/>
          <w:lang w:val="kk-KZ"/>
        </w:rPr>
        <w:t xml:space="preserve">рылыс </w:t>
      </w:r>
      <w:r w:rsidRPr="000563E9">
        <w:rPr>
          <w:snapToGrid w:val="0"/>
          <w:sz w:val="24"/>
          <w:szCs w:val="24"/>
          <w:lang w:val="kk-KZ"/>
        </w:rPr>
        <w:t>қызмет түрлерінде</w:t>
      </w:r>
      <w:r w:rsidR="00D974F3" w:rsidRPr="000563E9">
        <w:rPr>
          <w:snapToGrid w:val="0"/>
          <w:sz w:val="24"/>
          <w:szCs w:val="24"/>
          <w:lang w:val="kk-KZ"/>
        </w:rPr>
        <w:t xml:space="preserve"> жіктеледі.  </w:t>
      </w:r>
    </w:p>
    <w:p w:rsidR="00D974F3" w:rsidRPr="000563E9" w:rsidRDefault="00D974F3" w:rsidP="00D974F3">
      <w:pPr>
        <w:jc w:val="both"/>
        <w:rPr>
          <w:snapToGrid w:val="0"/>
          <w:sz w:val="24"/>
          <w:szCs w:val="24"/>
          <w:lang w:val="kk-KZ"/>
        </w:rPr>
      </w:pPr>
    </w:p>
    <w:p w:rsidR="00D974F3" w:rsidRPr="000563E9" w:rsidRDefault="0016452F" w:rsidP="00EC1B24">
      <w:pPr>
        <w:ind w:firstLine="720"/>
        <w:jc w:val="both"/>
        <w:outlineLvl w:val="0"/>
        <w:rPr>
          <w:b/>
          <w:bCs/>
          <w:snapToGrid w:val="0"/>
          <w:sz w:val="24"/>
          <w:szCs w:val="24"/>
          <w:lang w:val="kk-KZ"/>
        </w:rPr>
      </w:pPr>
      <w:r w:rsidRPr="000563E9">
        <w:rPr>
          <w:b/>
          <w:bCs/>
          <w:snapToGrid w:val="0"/>
          <w:sz w:val="24"/>
          <w:szCs w:val="24"/>
          <w:lang w:val="kk-KZ"/>
        </w:rPr>
        <w:t xml:space="preserve">43.1 </w:t>
      </w:r>
      <w:r w:rsidR="00FB5A0E" w:rsidRPr="000563E9">
        <w:rPr>
          <w:b/>
          <w:sz w:val="24"/>
          <w:szCs w:val="24"/>
          <w:lang w:val="kk-KZ"/>
        </w:rPr>
        <w:t xml:space="preserve">Ғимараттар мен имараттарды бұзу, құрылыс </w:t>
      </w:r>
      <w:r w:rsidR="0021563D" w:rsidRPr="000563E9">
        <w:rPr>
          <w:b/>
          <w:sz w:val="24"/>
          <w:szCs w:val="24"/>
          <w:lang w:val="kk-KZ"/>
        </w:rPr>
        <w:t>учаскесін</w:t>
      </w:r>
      <w:r w:rsidR="00FB5A0E" w:rsidRPr="000563E9">
        <w:rPr>
          <w:b/>
          <w:sz w:val="24"/>
          <w:szCs w:val="24"/>
          <w:lang w:val="kk-KZ"/>
        </w:rPr>
        <w:t xml:space="preserve"> дайындау</w:t>
      </w:r>
    </w:p>
    <w:p w:rsidR="00D974F3" w:rsidRPr="000563E9" w:rsidRDefault="00D974F3" w:rsidP="00D974F3">
      <w:pPr>
        <w:jc w:val="both"/>
        <w:outlineLvl w:val="0"/>
        <w:rPr>
          <w:b/>
          <w:bCs/>
          <w:snapToGrid w:val="0"/>
          <w:sz w:val="24"/>
          <w:szCs w:val="24"/>
          <w:lang w:val="kk-KZ"/>
        </w:rPr>
      </w:pPr>
    </w:p>
    <w:p w:rsidR="00D974F3" w:rsidRPr="000563E9" w:rsidRDefault="00D974F3" w:rsidP="00F048F7">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ан топқа б</w:t>
      </w:r>
      <w:r w:rsidR="0017405B" w:rsidRPr="000563E9">
        <w:rPr>
          <w:snapToGrid w:val="0"/>
          <w:sz w:val="24"/>
          <w:szCs w:val="24"/>
          <w:lang w:val="kk-KZ"/>
        </w:rPr>
        <w:t>ұ</w:t>
      </w:r>
      <w:r w:rsidRPr="000563E9">
        <w:rPr>
          <w:snapToGrid w:val="0"/>
          <w:sz w:val="24"/>
          <w:szCs w:val="24"/>
          <w:lang w:val="kk-KZ"/>
        </w:rPr>
        <w:t>рыннан бар</w:t>
      </w:r>
      <w:r w:rsidR="00E650AE" w:rsidRPr="000563E9">
        <w:rPr>
          <w:snapToGrid w:val="0"/>
          <w:sz w:val="24"/>
          <w:szCs w:val="24"/>
          <w:lang w:val="kk-KZ"/>
        </w:rPr>
        <w:t xml:space="preserve"> конструкциялар мен имараттарды</w:t>
      </w:r>
      <w:r w:rsidRPr="000563E9">
        <w:rPr>
          <w:snapToGrid w:val="0"/>
          <w:sz w:val="24"/>
          <w:szCs w:val="24"/>
          <w:lang w:val="kk-KZ"/>
        </w:rPr>
        <w:t xml:space="preserve"> жоюмен қоса,  кейінгі қ</w:t>
      </w:r>
      <w:r w:rsidR="0017405B" w:rsidRPr="000563E9">
        <w:rPr>
          <w:snapToGrid w:val="0"/>
          <w:sz w:val="24"/>
          <w:szCs w:val="24"/>
          <w:lang w:val="kk-KZ"/>
        </w:rPr>
        <w:t>ұ</w:t>
      </w:r>
      <w:r w:rsidRPr="000563E9">
        <w:rPr>
          <w:snapToGrid w:val="0"/>
          <w:sz w:val="24"/>
          <w:szCs w:val="24"/>
          <w:lang w:val="kk-KZ"/>
        </w:rPr>
        <w:t>рылыс ж</w:t>
      </w:r>
      <w:r w:rsidR="0017405B" w:rsidRPr="000563E9">
        <w:rPr>
          <w:snapToGrid w:val="0"/>
          <w:sz w:val="24"/>
          <w:szCs w:val="24"/>
          <w:lang w:val="kk-KZ"/>
        </w:rPr>
        <w:t>ұ</w:t>
      </w:r>
      <w:r w:rsidRPr="000563E9">
        <w:rPr>
          <w:snapToGrid w:val="0"/>
          <w:sz w:val="24"/>
          <w:szCs w:val="24"/>
          <w:lang w:val="kk-KZ"/>
        </w:rPr>
        <w:t xml:space="preserve">мыстары  </w:t>
      </w:r>
      <w:r w:rsidR="0017405B" w:rsidRPr="000563E9">
        <w:rPr>
          <w:snapToGrid w:val="0"/>
          <w:sz w:val="24"/>
          <w:szCs w:val="24"/>
          <w:lang w:val="kk-KZ"/>
        </w:rPr>
        <w:t>ү</w:t>
      </w:r>
      <w:r w:rsidRPr="000563E9">
        <w:rPr>
          <w:snapToGrid w:val="0"/>
          <w:sz w:val="24"/>
          <w:szCs w:val="24"/>
          <w:lang w:val="kk-KZ"/>
        </w:rPr>
        <w:t>шін  қ</w:t>
      </w:r>
      <w:r w:rsidR="0017405B" w:rsidRPr="000563E9">
        <w:rPr>
          <w:snapToGrid w:val="0"/>
          <w:sz w:val="24"/>
          <w:szCs w:val="24"/>
          <w:lang w:val="kk-KZ"/>
        </w:rPr>
        <w:t>ұ</w:t>
      </w:r>
      <w:r w:rsidRPr="000563E9">
        <w:rPr>
          <w:snapToGrid w:val="0"/>
          <w:sz w:val="24"/>
          <w:szCs w:val="24"/>
          <w:lang w:val="kk-KZ"/>
        </w:rPr>
        <w:t xml:space="preserve">рылыс </w:t>
      </w:r>
      <w:r w:rsidR="0021563D" w:rsidRPr="000563E9">
        <w:rPr>
          <w:snapToGrid w:val="0"/>
          <w:sz w:val="24"/>
          <w:szCs w:val="24"/>
          <w:lang w:val="kk-KZ"/>
        </w:rPr>
        <w:t>учаскесін</w:t>
      </w:r>
      <w:r w:rsidRPr="000563E9">
        <w:rPr>
          <w:snapToGrid w:val="0"/>
          <w:sz w:val="24"/>
          <w:szCs w:val="24"/>
          <w:lang w:val="kk-KZ"/>
        </w:rPr>
        <w:t xml:space="preserve"> дайындау </w:t>
      </w:r>
      <w:r w:rsidR="0021563D" w:rsidRPr="000563E9">
        <w:rPr>
          <w:snapToGrid w:val="0"/>
          <w:sz w:val="24"/>
          <w:szCs w:val="24"/>
          <w:lang w:val="kk-KZ"/>
        </w:rPr>
        <w:t>қызметі</w:t>
      </w:r>
      <w:r w:rsidRPr="000563E9">
        <w:rPr>
          <w:snapToGrid w:val="0"/>
          <w:sz w:val="24"/>
          <w:szCs w:val="24"/>
          <w:lang w:val="kk-KZ"/>
        </w:rPr>
        <w:t xml:space="preserve"> кіреді. </w:t>
      </w:r>
    </w:p>
    <w:p w:rsidR="00D974F3" w:rsidRPr="000563E9" w:rsidRDefault="00D974F3" w:rsidP="00D974F3">
      <w:pPr>
        <w:jc w:val="both"/>
        <w:outlineLvl w:val="0"/>
        <w:rPr>
          <w:b/>
          <w:bCs/>
          <w:snapToGrid w:val="0"/>
          <w:color w:val="FF0000"/>
          <w:sz w:val="24"/>
          <w:szCs w:val="24"/>
          <w:lang w:val="kk-KZ"/>
        </w:rPr>
      </w:pPr>
    </w:p>
    <w:p w:rsidR="00D974F3" w:rsidRPr="000563E9" w:rsidRDefault="00E650AE" w:rsidP="00EC1B24">
      <w:pPr>
        <w:ind w:firstLine="720"/>
        <w:jc w:val="both"/>
        <w:outlineLvl w:val="0"/>
        <w:rPr>
          <w:b/>
          <w:bCs/>
          <w:snapToGrid w:val="0"/>
          <w:sz w:val="24"/>
          <w:szCs w:val="24"/>
          <w:lang w:val="kk-KZ"/>
        </w:rPr>
      </w:pPr>
      <w:r w:rsidRPr="000563E9">
        <w:rPr>
          <w:b/>
          <w:bCs/>
          <w:snapToGrid w:val="0"/>
          <w:sz w:val="24"/>
          <w:szCs w:val="24"/>
          <w:lang w:val="kk-KZ"/>
        </w:rPr>
        <w:t xml:space="preserve">43.11 </w:t>
      </w:r>
      <w:r w:rsidR="00FB5A0E" w:rsidRPr="000563E9">
        <w:rPr>
          <w:b/>
          <w:sz w:val="24"/>
          <w:szCs w:val="24"/>
          <w:lang w:val="kk-KZ"/>
        </w:rPr>
        <w:t>Ғимараттар мен имараттарды бөлшектеу және бұзу</w:t>
      </w:r>
    </w:p>
    <w:p w:rsidR="00D974F3" w:rsidRPr="000563E9" w:rsidRDefault="00D974F3" w:rsidP="00D974F3">
      <w:pPr>
        <w:jc w:val="both"/>
        <w:rPr>
          <w:snapToGrid w:val="0"/>
          <w:sz w:val="24"/>
          <w:szCs w:val="24"/>
          <w:lang w:val="kk-KZ"/>
        </w:rPr>
      </w:pPr>
    </w:p>
    <w:p w:rsidR="00CE71DD" w:rsidRPr="00477E60" w:rsidRDefault="00CE71DD" w:rsidP="00EC1B24">
      <w:pPr>
        <w:ind w:firstLine="720"/>
        <w:jc w:val="both"/>
        <w:outlineLvl w:val="0"/>
        <w:rPr>
          <w:snapToGrid w:val="0"/>
          <w:sz w:val="24"/>
          <w:szCs w:val="24"/>
          <w:lang w:val="kk-KZ"/>
        </w:rPr>
      </w:pPr>
      <w:r w:rsidRPr="00477E60">
        <w:rPr>
          <w:snapToGrid w:val="0"/>
          <w:sz w:val="24"/>
          <w:szCs w:val="24"/>
          <w:lang w:val="kk-KZ"/>
        </w:rPr>
        <w:t xml:space="preserve">43.11.0 </w:t>
      </w:r>
      <w:r w:rsidRPr="00477E60">
        <w:rPr>
          <w:sz w:val="24"/>
          <w:szCs w:val="24"/>
          <w:lang w:val="kk-KZ"/>
        </w:rPr>
        <w:t>Ғимараттар мен имараттарды бөлшектеу және бұзу</w:t>
      </w:r>
    </w:p>
    <w:p w:rsidR="00CE71DD" w:rsidRPr="000563E9" w:rsidRDefault="00CE71DD" w:rsidP="00CE71DD">
      <w:pPr>
        <w:jc w:val="both"/>
        <w:rPr>
          <w:snapToGrid w:val="0"/>
          <w:sz w:val="24"/>
          <w:szCs w:val="24"/>
          <w:lang w:val="kk-KZ"/>
        </w:rPr>
      </w:pPr>
    </w:p>
    <w:p w:rsidR="00CE71DD" w:rsidRPr="000563E9" w:rsidRDefault="00D974F3" w:rsidP="00EC1B24">
      <w:pPr>
        <w:ind w:firstLine="720"/>
        <w:jc w:val="both"/>
        <w:outlineLvl w:val="0"/>
        <w:rPr>
          <w:b/>
          <w:bCs/>
          <w:snapToGrid w:val="0"/>
          <w:sz w:val="24"/>
          <w:szCs w:val="24"/>
          <w:lang w:val="kk-KZ"/>
        </w:rPr>
      </w:pPr>
      <w:r w:rsidRPr="000563E9">
        <w:rPr>
          <w:b/>
          <w:bCs/>
          <w:snapToGrid w:val="0"/>
          <w:sz w:val="24"/>
          <w:szCs w:val="24"/>
          <w:lang w:val="kk-KZ"/>
        </w:rPr>
        <w:t>43.12 Қ</w:t>
      </w:r>
      <w:r w:rsidR="0017405B" w:rsidRPr="000563E9">
        <w:rPr>
          <w:b/>
          <w:bCs/>
          <w:snapToGrid w:val="0"/>
          <w:sz w:val="24"/>
          <w:szCs w:val="24"/>
          <w:lang w:val="kk-KZ"/>
        </w:rPr>
        <w:t>ұ</w:t>
      </w:r>
      <w:r w:rsidRPr="000563E9">
        <w:rPr>
          <w:b/>
          <w:bCs/>
          <w:snapToGrid w:val="0"/>
          <w:sz w:val="24"/>
          <w:szCs w:val="24"/>
          <w:lang w:val="kk-KZ"/>
        </w:rPr>
        <w:t xml:space="preserve">рылыс </w:t>
      </w:r>
      <w:r w:rsidR="00CE71DD" w:rsidRPr="000563E9">
        <w:rPr>
          <w:b/>
          <w:bCs/>
          <w:snapToGrid w:val="0"/>
          <w:sz w:val="24"/>
          <w:szCs w:val="24"/>
          <w:lang w:val="kk-KZ"/>
        </w:rPr>
        <w:t>учаскесін</w:t>
      </w:r>
      <w:r w:rsidRPr="000563E9">
        <w:rPr>
          <w:b/>
          <w:bCs/>
          <w:snapToGrid w:val="0"/>
          <w:sz w:val="24"/>
          <w:szCs w:val="24"/>
          <w:lang w:val="kk-KZ"/>
        </w:rPr>
        <w:t xml:space="preserve"> дайынд</w:t>
      </w:r>
      <w:r w:rsidR="00CE71DD" w:rsidRPr="000563E9">
        <w:rPr>
          <w:b/>
          <w:bCs/>
          <w:snapToGrid w:val="0"/>
          <w:sz w:val="24"/>
          <w:szCs w:val="24"/>
          <w:lang w:val="kk-KZ"/>
        </w:rPr>
        <w:t>ау</w:t>
      </w:r>
    </w:p>
    <w:p w:rsidR="00CE71DD" w:rsidRPr="000563E9" w:rsidRDefault="00CE71DD" w:rsidP="00CE71DD">
      <w:pPr>
        <w:jc w:val="both"/>
        <w:outlineLvl w:val="0"/>
        <w:rPr>
          <w:b/>
          <w:bCs/>
          <w:snapToGrid w:val="0"/>
          <w:sz w:val="24"/>
          <w:szCs w:val="24"/>
          <w:lang w:val="kk-KZ"/>
        </w:rPr>
      </w:pPr>
    </w:p>
    <w:p w:rsidR="00CE71DD" w:rsidRPr="00F70CF8" w:rsidRDefault="00CE71DD" w:rsidP="00EC1B24">
      <w:pPr>
        <w:ind w:firstLine="720"/>
        <w:jc w:val="both"/>
        <w:outlineLvl w:val="0"/>
        <w:rPr>
          <w:iCs/>
          <w:snapToGrid w:val="0"/>
          <w:sz w:val="24"/>
          <w:szCs w:val="24"/>
          <w:lang w:val="kk-KZ"/>
        </w:rPr>
      </w:pPr>
      <w:r w:rsidRPr="00F70CF8">
        <w:rPr>
          <w:iCs/>
          <w:snapToGrid w:val="0"/>
          <w:sz w:val="24"/>
          <w:szCs w:val="24"/>
          <w:lang w:val="kk-KZ"/>
        </w:rPr>
        <w:t xml:space="preserve">Бұл  </w:t>
      </w:r>
      <w:r w:rsidR="00060358" w:rsidRPr="00F70CF8">
        <w:rPr>
          <w:snapToGrid w:val="0"/>
          <w:sz w:val="24"/>
          <w:szCs w:val="24"/>
          <w:lang w:val="kk-KZ"/>
        </w:rPr>
        <w:t>класқа</w:t>
      </w:r>
      <w:r w:rsidRPr="00F70CF8">
        <w:rPr>
          <w:iCs/>
          <w:snapToGrid w:val="0"/>
          <w:sz w:val="24"/>
          <w:szCs w:val="24"/>
          <w:lang w:val="kk-KZ"/>
        </w:rPr>
        <w:t>:</w:t>
      </w:r>
    </w:p>
    <w:p w:rsidR="00CE71DD" w:rsidRPr="00F70CF8" w:rsidRDefault="00CE71DD" w:rsidP="00EC1B24">
      <w:pPr>
        <w:ind w:firstLine="720"/>
        <w:jc w:val="both"/>
        <w:rPr>
          <w:iCs/>
          <w:snapToGrid w:val="0"/>
          <w:sz w:val="24"/>
          <w:szCs w:val="24"/>
          <w:lang w:val="kk-KZ"/>
        </w:rPr>
      </w:pPr>
      <w:r w:rsidRPr="00F70CF8">
        <w:rPr>
          <w:iCs/>
          <w:snapToGrid w:val="0"/>
          <w:sz w:val="24"/>
          <w:szCs w:val="24"/>
          <w:lang w:val="kk-KZ"/>
        </w:rPr>
        <w:t xml:space="preserve">- </w:t>
      </w:r>
      <w:r w:rsidR="00E32DDA" w:rsidRPr="00F70CF8">
        <w:rPr>
          <w:iCs/>
          <w:snapToGrid w:val="0"/>
          <w:sz w:val="24"/>
          <w:szCs w:val="24"/>
          <w:lang w:val="kk-KZ"/>
        </w:rPr>
        <w:t>пайдаланылатын</w:t>
      </w:r>
      <w:r w:rsidRPr="00F70CF8">
        <w:rPr>
          <w:iCs/>
          <w:snapToGrid w:val="0"/>
          <w:sz w:val="24"/>
          <w:szCs w:val="24"/>
          <w:lang w:val="kk-KZ"/>
        </w:rPr>
        <w:t xml:space="preserve"> мұнай </w:t>
      </w:r>
      <w:r w:rsidR="00E32DDA" w:rsidRPr="00F70CF8">
        <w:rPr>
          <w:iCs/>
          <w:snapToGrid w:val="0"/>
          <w:sz w:val="24"/>
          <w:szCs w:val="24"/>
          <w:lang w:val="kk-KZ"/>
        </w:rPr>
        <w:t>немесе</w:t>
      </w:r>
      <w:r w:rsidRPr="00F70CF8">
        <w:rPr>
          <w:iCs/>
          <w:snapToGrid w:val="0"/>
          <w:sz w:val="24"/>
          <w:szCs w:val="24"/>
          <w:lang w:val="kk-KZ"/>
        </w:rPr>
        <w:t xml:space="preserve"> газ ұңғымаларын бұрғылау, (06.10.0, 06.20 қараңыз)</w:t>
      </w:r>
    </w:p>
    <w:p w:rsidR="00CE71DD" w:rsidRPr="00F70CF8" w:rsidRDefault="00CE71DD" w:rsidP="00EC1B24">
      <w:pPr>
        <w:ind w:firstLine="720"/>
        <w:jc w:val="both"/>
        <w:rPr>
          <w:iCs/>
          <w:snapToGrid w:val="0"/>
          <w:sz w:val="24"/>
          <w:szCs w:val="24"/>
          <w:lang w:val="kk-KZ"/>
        </w:rPr>
      </w:pPr>
      <w:r w:rsidRPr="00F70CF8">
        <w:rPr>
          <w:iCs/>
          <w:snapToGrid w:val="0"/>
          <w:sz w:val="24"/>
          <w:szCs w:val="24"/>
          <w:lang w:val="kk-KZ"/>
        </w:rPr>
        <w:t>- су ұңғымаларын бұрғылау, (42.21 қараңыз)</w:t>
      </w:r>
    </w:p>
    <w:p w:rsidR="00CE71DD" w:rsidRPr="00F70CF8" w:rsidRDefault="00CE71DD" w:rsidP="00EC1B24">
      <w:pPr>
        <w:ind w:firstLine="720"/>
        <w:jc w:val="both"/>
        <w:rPr>
          <w:snapToGrid w:val="0"/>
          <w:sz w:val="24"/>
          <w:szCs w:val="24"/>
          <w:lang w:val="kk-KZ"/>
        </w:rPr>
      </w:pPr>
      <w:r w:rsidRPr="00F70CF8">
        <w:rPr>
          <w:iCs/>
          <w:snapToGrid w:val="0"/>
          <w:sz w:val="24"/>
          <w:szCs w:val="24"/>
          <w:lang w:val="kk-KZ"/>
        </w:rPr>
        <w:t>- шахталық оқпан ұңғымасы</w:t>
      </w:r>
      <w:r w:rsidR="00F048F7" w:rsidRPr="00F70CF8">
        <w:rPr>
          <w:iCs/>
          <w:snapToGrid w:val="0"/>
          <w:sz w:val="24"/>
          <w:szCs w:val="24"/>
          <w:lang w:val="kk-KZ"/>
        </w:rPr>
        <w:t xml:space="preserve"> кірмейді</w:t>
      </w:r>
      <w:r w:rsidRPr="00F70CF8">
        <w:rPr>
          <w:iCs/>
          <w:snapToGrid w:val="0"/>
          <w:sz w:val="24"/>
          <w:szCs w:val="24"/>
          <w:lang w:val="kk-KZ"/>
        </w:rPr>
        <w:t>, (43.99.1 қараңыз)</w:t>
      </w:r>
    </w:p>
    <w:p w:rsidR="00CE71DD" w:rsidRPr="000563E9" w:rsidRDefault="00CE71DD" w:rsidP="00D974F3">
      <w:pPr>
        <w:jc w:val="both"/>
        <w:outlineLvl w:val="0"/>
        <w:rPr>
          <w:b/>
          <w:bCs/>
          <w:snapToGrid w:val="0"/>
          <w:sz w:val="24"/>
          <w:szCs w:val="24"/>
          <w:lang w:val="kk-KZ"/>
        </w:rPr>
      </w:pPr>
    </w:p>
    <w:p w:rsidR="00E32DDA" w:rsidRPr="000563E9" w:rsidRDefault="00E32DDA" w:rsidP="00EC1B24">
      <w:pPr>
        <w:ind w:firstLine="720"/>
        <w:jc w:val="both"/>
        <w:outlineLvl w:val="0"/>
        <w:rPr>
          <w:snapToGrid w:val="0"/>
          <w:sz w:val="24"/>
          <w:szCs w:val="24"/>
          <w:lang w:val="kk-KZ"/>
        </w:rPr>
      </w:pPr>
      <w:r w:rsidRPr="000563E9">
        <w:rPr>
          <w:snapToGrid w:val="0"/>
          <w:sz w:val="24"/>
          <w:szCs w:val="24"/>
          <w:lang w:val="kk-KZ"/>
        </w:rPr>
        <w:t xml:space="preserve">43.12.1 Жер жұмыстары </w:t>
      </w:r>
    </w:p>
    <w:p w:rsidR="00E32DDA" w:rsidRPr="000563E9" w:rsidRDefault="00E32DDA" w:rsidP="00E32DDA">
      <w:pPr>
        <w:jc w:val="both"/>
        <w:rPr>
          <w:snapToGrid w:val="0"/>
          <w:sz w:val="24"/>
          <w:szCs w:val="24"/>
          <w:lang w:val="kk-KZ"/>
        </w:rPr>
      </w:pPr>
    </w:p>
    <w:p w:rsidR="00E32DDA" w:rsidRPr="000563E9" w:rsidRDefault="00E32DDA" w:rsidP="00EC1B24">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E32DDA" w:rsidRPr="000563E9" w:rsidRDefault="00E32DDA" w:rsidP="00EC1B24">
      <w:pPr>
        <w:ind w:firstLine="720"/>
        <w:jc w:val="both"/>
        <w:rPr>
          <w:snapToGrid w:val="0"/>
          <w:sz w:val="24"/>
          <w:szCs w:val="24"/>
          <w:lang w:val="kk-KZ"/>
        </w:rPr>
      </w:pPr>
      <w:r w:rsidRPr="000563E9">
        <w:rPr>
          <w:snapToGrid w:val="0"/>
          <w:sz w:val="24"/>
          <w:szCs w:val="24"/>
          <w:lang w:val="kk-KZ"/>
        </w:rPr>
        <w:t xml:space="preserve">- құрылыс </w:t>
      </w:r>
      <w:r w:rsidR="00C02D82" w:rsidRPr="000563E9">
        <w:rPr>
          <w:snapToGrid w:val="0"/>
          <w:sz w:val="24"/>
          <w:szCs w:val="24"/>
          <w:lang w:val="kk-KZ"/>
        </w:rPr>
        <w:t>учаскелерін</w:t>
      </w:r>
      <w:r w:rsidRPr="000563E9">
        <w:rPr>
          <w:snapToGrid w:val="0"/>
          <w:sz w:val="24"/>
          <w:szCs w:val="24"/>
          <w:lang w:val="kk-KZ"/>
        </w:rPr>
        <w:t xml:space="preserve"> тазалау</w:t>
      </w:r>
    </w:p>
    <w:p w:rsidR="00E32DDA" w:rsidRPr="000563E9" w:rsidRDefault="00E32DDA" w:rsidP="00EC1B24">
      <w:pPr>
        <w:ind w:firstLine="720"/>
        <w:jc w:val="both"/>
        <w:rPr>
          <w:snapToGrid w:val="0"/>
          <w:sz w:val="24"/>
          <w:szCs w:val="24"/>
          <w:lang w:val="kk-KZ"/>
        </w:rPr>
      </w:pPr>
      <w:r w:rsidRPr="000563E9">
        <w:rPr>
          <w:snapToGrid w:val="0"/>
          <w:sz w:val="24"/>
          <w:szCs w:val="24"/>
          <w:lang w:val="kk-KZ"/>
        </w:rPr>
        <w:t xml:space="preserve">- топырақты </w:t>
      </w:r>
      <w:r w:rsidR="00EA257B" w:rsidRPr="000563E9">
        <w:rPr>
          <w:snapToGrid w:val="0"/>
          <w:sz w:val="24"/>
          <w:szCs w:val="24"/>
          <w:lang w:val="kk-KZ"/>
        </w:rPr>
        <w:t>бөліп алу, топырақты</w:t>
      </w:r>
      <w:r w:rsidRPr="000563E9">
        <w:rPr>
          <w:snapToGrid w:val="0"/>
          <w:sz w:val="24"/>
          <w:szCs w:val="24"/>
          <w:lang w:val="kk-KZ"/>
        </w:rPr>
        <w:t xml:space="preserve"> қазу, </w:t>
      </w:r>
      <w:r w:rsidR="00EA257B" w:rsidRPr="000563E9">
        <w:rPr>
          <w:snapToGrid w:val="0"/>
          <w:sz w:val="24"/>
          <w:szCs w:val="24"/>
          <w:lang w:val="kk-KZ"/>
        </w:rPr>
        <w:t xml:space="preserve">құрылыс учаскелерін </w:t>
      </w:r>
      <w:r w:rsidR="00F048F7" w:rsidRPr="000563E9">
        <w:rPr>
          <w:snapToGrid w:val="0"/>
          <w:sz w:val="24"/>
          <w:szCs w:val="24"/>
          <w:lang w:val="kk-KZ"/>
        </w:rPr>
        <w:t>тегістеу</w:t>
      </w:r>
      <w:r w:rsidR="00EA257B" w:rsidRPr="000563E9">
        <w:rPr>
          <w:snapToGrid w:val="0"/>
          <w:sz w:val="24"/>
          <w:szCs w:val="24"/>
          <w:lang w:val="kk-KZ"/>
        </w:rPr>
        <w:t xml:space="preserve"> және </w:t>
      </w:r>
      <w:r w:rsidRPr="000563E9">
        <w:rPr>
          <w:snapToGrid w:val="0"/>
          <w:sz w:val="24"/>
          <w:szCs w:val="24"/>
          <w:lang w:val="kk-KZ"/>
        </w:rPr>
        <w:t>жоспарлау</w:t>
      </w:r>
      <w:r w:rsidR="00EA257B" w:rsidRPr="000563E9">
        <w:rPr>
          <w:snapToGrid w:val="0"/>
          <w:sz w:val="24"/>
          <w:szCs w:val="24"/>
          <w:lang w:val="kk-KZ"/>
        </w:rPr>
        <w:t>,</w:t>
      </w:r>
      <w:r w:rsidRPr="000563E9">
        <w:rPr>
          <w:snapToGrid w:val="0"/>
          <w:sz w:val="24"/>
          <w:szCs w:val="24"/>
          <w:lang w:val="kk-KZ"/>
        </w:rPr>
        <w:t xml:space="preserve"> жер қазу жұмыстары, </w:t>
      </w:r>
      <w:r w:rsidR="00EA257B" w:rsidRPr="000563E9">
        <w:rPr>
          <w:snapToGrid w:val="0"/>
          <w:sz w:val="24"/>
          <w:szCs w:val="24"/>
          <w:lang w:val="kk-KZ"/>
        </w:rPr>
        <w:t>жартас</w:t>
      </w:r>
      <w:r w:rsidRPr="000563E9">
        <w:rPr>
          <w:snapToGrid w:val="0"/>
          <w:sz w:val="24"/>
          <w:szCs w:val="24"/>
          <w:lang w:val="kk-KZ"/>
        </w:rPr>
        <w:t xml:space="preserve"> жыныстары</w:t>
      </w:r>
      <w:r w:rsidR="00F048F7" w:rsidRPr="000563E9">
        <w:rPr>
          <w:snapToGrid w:val="0"/>
          <w:sz w:val="24"/>
          <w:szCs w:val="24"/>
          <w:lang w:val="kk-KZ"/>
        </w:rPr>
        <w:t>н</w:t>
      </w:r>
      <w:r w:rsidRPr="000563E9">
        <w:rPr>
          <w:snapToGrid w:val="0"/>
          <w:sz w:val="24"/>
          <w:szCs w:val="24"/>
          <w:lang w:val="kk-KZ"/>
        </w:rPr>
        <w:t xml:space="preserve"> жою және т.с.с.</w:t>
      </w:r>
    </w:p>
    <w:p w:rsidR="00E32DDA" w:rsidRPr="000563E9" w:rsidRDefault="00E32DDA" w:rsidP="00EC1B24">
      <w:pPr>
        <w:ind w:firstLine="720"/>
        <w:jc w:val="both"/>
        <w:rPr>
          <w:snapToGrid w:val="0"/>
          <w:sz w:val="24"/>
          <w:szCs w:val="24"/>
          <w:lang w:val="kk-KZ"/>
        </w:rPr>
      </w:pPr>
      <w:r w:rsidRPr="000563E9">
        <w:rPr>
          <w:snapToGrid w:val="0"/>
          <w:sz w:val="24"/>
          <w:szCs w:val="24"/>
          <w:lang w:val="kk-KZ"/>
        </w:rPr>
        <w:t xml:space="preserve">- кен жұмыстары үшін </w:t>
      </w:r>
      <w:r w:rsidR="007A3A29" w:rsidRPr="000563E9">
        <w:rPr>
          <w:snapToGrid w:val="0"/>
          <w:sz w:val="24"/>
          <w:szCs w:val="24"/>
          <w:lang w:val="kk-KZ"/>
        </w:rPr>
        <w:t>учаскелерді</w:t>
      </w:r>
      <w:r w:rsidRPr="000563E9">
        <w:rPr>
          <w:snapToGrid w:val="0"/>
          <w:sz w:val="24"/>
          <w:szCs w:val="24"/>
          <w:lang w:val="kk-KZ"/>
        </w:rPr>
        <w:t xml:space="preserve"> дайындау: жабын </w:t>
      </w:r>
      <w:r w:rsidR="00F048F7" w:rsidRPr="000563E9">
        <w:rPr>
          <w:snapToGrid w:val="0"/>
          <w:sz w:val="24"/>
          <w:szCs w:val="24"/>
          <w:lang w:val="kk-KZ"/>
        </w:rPr>
        <w:t>қабаттарын</w:t>
      </w:r>
      <w:r w:rsidRPr="000563E9">
        <w:rPr>
          <w:snapToGrid w:val="0"/>
          <w:sz w:val="24"/>
          <w:szCs w:val="24"/>
          <w:lang w:val="kk-KZ"/>
        </w:rPr>
        <w:t xml:space="preserve"> аршу және мұнай және газ кен орындарынан басқа, пайдалы қазбаларды өндіру үшін учаскелерді дайындау бойынша өзге де жұмыстар </w:t>
      </w:r>
      <w:r w:rsidR="00F048F7" w:rsidRPr="000563E9">
        <w:rPr>
          <w:snapToGrid w:val="0"/>
          <w:sz w:val="24"/>
          <w:szCs w:val="24"/>
          <w:lang w:val="kk-KZ"/>
        </w:rPr>
        <w:t>кіреді</w:t>
      </w:r>
    </w:p>
    <w:p w:rsidR="00E32DDA" w:rsidRPr="000563E9" w:rsidRDefault="00E32DDA" w:rsidP="00E32DDA">
      <w:pPr>
        <w:jc w:val="both"/>
        <w:rPr>
          <w:snapToGrid w:val="0"/>
          <w:sz w:val="24"/>
          <w:szCs w:val="24"/>
          <w:lang w:val="kk-KZ"/>
        </w:rPr>
      </w:pPr>
    </w:p>
    <w:p w:rsidR="00E32DDA" w:rsidRPr="000563E9" w:rsidRDefault="00E32DDA" w:rsidP="00EC1B24">
      <w:pPr>
        <w:ind w:firstLine="720"/>
        <w:jc w:val="both"/>
        <w:rPr>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 xml:space="preserve"> сондай-ақ:</w:t>
      </w:r>
    </w:p>
    <w:p w:rsidR="00E32DDA" w:rsidRPr="000563E9" w:rsidRDefault="00E32DDA" w:rsidP="00EC1B24">
      <w:pPr>
        <w:ind w:firstLine="720"/>
        <w:jc w:val="both"/>
        <w:rPr>
          <w:snapToGrid w:val="0"/>
          <w:sz w:val="24"/>
          <w:szCs w:val="24"/>
          <w:lang w:val="kk-KZ"/>
        </w:rPr>
      </w:pPr>
      <w:r w:rsidRPr="000563E9">
        <w:rPr>
          <w:snapToGrid w:val="0"/>
          <w:sz w:val="24"/>
          <w:szCs w:val="24"/>
          <w:lang w:val="kk-KZ"/>
        </w:rPr>
        <w:t xml:space="preserve">- </w:t>
      </w:r>
      <w:r w:rsidR="007A3A29" w:rsidRPr="000563E9">
        <w:rPr>
          <w:snapToGrid w:val="0"/>
          <w:sz w:val="24"/>
          <w:szCs w:val="24"/>
          <w:lang w:val="kk-KZ"/>
        </w:rPr>
        <w:t>құрылыс учаске</w:t>
      </w:r>
      <w:r w:rsidR="00F048F7" w:rsidRPr="000563E9">
        <w:rPr>
          <w:snapToGrid w:val="0"/>
          <w:sz w:val="24"/>
          <w:szCs w:val="24"/>
          <w:lang w:val="kk-KZ"/>
        </w:rPr>
        <w:t>лерін</w:t>
      </w:r>
      <w:r w:rsidR="007A3A29" w:rsidRPr="000563E9">
        <w:rPr>
          <w:snapToGrid w:val="0"/>
          <w:sz w:val="24"/>
          <w:szCs w:val="24"/>
          <w:lang w:val="kk-KZ"/>
        </w:rPr>
        <w:t xml:space="preserve"> </w:t>
      </w:r>
      <w:r w:rsidR="001A1343" w:rsidRPr="000563E9">
        <w:rPr>
          <w:snapToGrid w:val="0"/>
          <w:sz w:val="24"/>
          <w:szCs w:val="24"/>
          <w:lang w:val="kk-KZ"/>
        </w:rPr>
        <w:t>тазалау</w:t>
      </w:r>
      <w:r w:rsidRPr="000563E9">
        <w:rPr>
          <w:snapToGrid w:val="0"/>
          <w:sz w:val="24"/>
          <w:szCs w:val="24"/>
          <w:lang w:val="kk-KZ"/>
        </w:rPr>
        <w:t xml:space="preserve"> </w:t>
      </w:r>
    </w:p>
    <w:p w:rsidR="00E32DDA" w:rsidRPr="000563E9" w:rsidRDefault="00E32DDA" w:rsidP="00EC1B24">
      <w:pPr>
        <w:ind w:firstLine="720"/>
        <w:jc w:val="both"/>
        <w:rPr>
          <w:snapToGrid w:val="0"/>
          <w:sz w:val="24"/>
          <w:szCs w:val="24"/>
          <w:lang w:val="kk-KZ"/>
        </w:rPr>
      </w:pPr>
      <w:r w:rsidRPr="000563E9">
        <w:rPr>
          <w:snapToGrid w:val="0"/>
          <w:sz w:val="24"/>
          <w:szCs w:val="24"/>
          <w:lang w:val="kk-KZ"/>
        </w:rPr>
        <w:t>- ауыл шаруашылығы</w:t>
      </w:r>
      <w:r w:rsidR="001A1343" w:rsidRPr="000563E9">
        <w:rPr>
          <w:snapToGrid w:val="0"/>
          <w:sz w:val="24"/>
          <w:szCs w:val="24"/>
          <w:lang w:val="kk-KZ"/>
        </w:rPr>
        <w:t xml:space="preserve"> жерлерін</w:t>
      </w:r>
      <w:r w:rsidRPr="000563E9">
        <w:rPr>
          <w:snapToGrid w:val="0"/>
          <w:sz w:val="24"/>
          <w:szCs w:val="24"/>
          <w:lang w:val="kk-KZ"/>
        </w:rPr>
        <w:t xml:space="preserve"> </w:t>
      </w:r>
      <w:r w:rsidR="001A1343" w:rsidRPr="000563E9">
        <w:rPr>
          <w:snapToGrid w:val="0"/>
          <w:sz w:val="24"/>
          <w:szCs w:val="24"/>
          <w:lang w:val="kk-KZ"/>
        </w:rPr>
        <w:t>және</w:t>
      </w:r>
      <w:r w:rsidRPr="000563E9">
        <w:rPr>
          <w:snapToGrid w:val="0"/>
          <w:sz w:val="24"/>
          <w:szCs w:val="24"/>
          <w:lang w:val="kk-KZ"/>
        </w:rPr>
        <w:t xml:space="preserve"> орман </w:t>
      </w:r>
      <w:r w:rsidR="001A1343" w:rsidRPr="000563E9">
        <w:rPr>
          <w:snapToGrid w:val="0"/>
          <w:sz w:val="24"/>
          <w:szCs w:val="24"/>
          <w:lang w:val="kk-KZ"/>
        </w:rPr>
        <w:t>аумақтарын</w:t>
      </w:r>
      <w:r w:rsidRPr="000563E9">
        <w:rPr>
          <w:snapToGrid w:val="0"/>
          <w:sz w:val="24"/>
          <w:szCs w:val="24"/>
          <w:lang w:val="kk-KZ"/>
        </w:rPr>
        <w:t xml:space="preserve"> құрғату</w:t>
      </w:r>
      <w:r w:rsidR="00F048F7" w:rsidRPr="000563E9">
        <w:rPr>
          <w:snapToGrid w:val="0"/>
          <w:sz w:val="24"/>
          <w:szCs w:val="24"/>
          <w:lang w:val="kk-KZ"/>
        </w:rPr>
        <w:t xml:space="preserve"> кіреді</w:t>
      </w:r>
    </w:p>
    <w:p w:rsidR="00E32DDA" w:rsidRPr="000563E9" w:rsidRDefault="00E32DDA" w:rsidP="00E32DDA">
      <w:pPr>
        <w:jc w:val="both"/>
        <w:rPr>
          <w:snapToGrid w:val="0"/>
          <w:sz w:val="24"/>
          <w:szCs w:val="24"/>
          <w:lang w:val="kk-KZ"/>
        </w:rPr>
      </w:pPr>
    </w:p>
    <w:p w:rsidR="00E32DDA" w:rsidRPr="00F70CF8" w:rsidRDefault="00EC1B24" w:rsidP="00EC1B24">
      <w:pPr>
        <w:ind w:firstLine="720"/>
        <w:jc w:val="both"/>
        <w:rPr>
          <w:iCs/>
          <w:snapToGrid w:val="0"/>
          <w:sz w:val="24"/>
          <w:szCs w:val="24"/>
          <w:lang w:val="kk-KZ"/>
        </w:rPr>
      </w:pPr>
      <w:r>
        <w:rPr>
          <w:iCs/>
          <w:snapToGrid w:val="0"/>
          <w:sz w:val="24"/>
          <w:szCs w:val="24"/>
          <w:lang w:val="kk-KZ"/>
        </w:rPr>
        <w:t>Б</w:t>
      </w:r>
      <w:r w:rsidR="00E32DDA" w:rsidRPr="00F70CF8">
        <w:rPr>
          <w:iCs/>
          <w:snapToGrid w:val="0"/>
          <w:sz w:val="24"/>
          <w:szCs w:val="24"/>
          <w:lang w:val="kk-KZ"/>
        </w:rPr>
        <w:t xml:space="preserve">ұл ішкі </w:t>
      </w:r>
      <w:r w:rsidR="00060358" w:rsidRPr="00F70CF8">
        <w:rPr>
          <w:snapToGrid w:val="0"/>
          <w:sz w:val="24"/>
          <w:szCs w:val="24"/>
          <w:lang w:val="kk-KZ"/>
        </w:rPr>
        <w:t>класқа</w:t>
      </w:r>
      <w:r w:rsidR="00E32DDA" w:rsidRPr="00F70CF8">
        <w:rPr>
          <w:iCs/>
          <w:snapToGrid w:val="0"/>
          <w:sz w:val="24"/>
          <w:szCs w:val="24"/>
          <w:lang w:val="kk-KZ"/>
        </w:rPr>
        <w:t>:</w:t>
      </w:r>
    </w:p>
    <w:p w:rsidR="00E32DDA" w:rsidRPr="00F70CF8" w:rsidRDefault="00E32DDA" w:rsidP="00EC1B24">
      <w:pPr>
        <w:ind w:firstLine="720"/>
        <w:jc w:val="both"/>
        <w:rPr>
          <w:iCs/>
          <w:snapToGrid w:val="0"/>
          <w:sz w:val="24"/>
          <w:szCs w:val="24"/>
          <w:lang w:val="kk-KZ"/>
        </w:rPr>
      </w:pPr>
      <w:r w:rsidRPr="00F70CF8">
        <w:rPr>
          <w:iCs/>
          <w:snapToGrid w:val="0"/>
          <w:sz w:val="24"/>
          <w:szCs w:val="24"/>
          <w:lang w:val="kk-KZ"/>
        </w:rPr>
        <w:t xml:space="preserve">- топырақты </w:t>
      </w:r>
      <w:r w:rsidR="000A098D" w:rsidRPr="00F70CF8">
        <w:rPr>
          <w:iCs/>
          <w:snapToGrid w:val="0"/>
          <w:sz w:val="24"/>
          <w:szCs w:val="24"/>
          <w:lang w:val="kk-KZ"/>
        </w:rPr>
        <w:t>зарарсыздандыру</w:t>
      </w:r>
      <w:r w:rsidR="00F048F7" w:rsidRPr="00F70CF8">
        <w:rPr>
          <w:iCs/>
          <w:snapToGrid w:val="0"/>
          <w:sz w:val="24"/>
          <w:szCs w:val="24"/>
          <w:lang w:val="kk-KZ"/>
        </w:rPr>
        <w:t xml:space="preserve"> кірмейді</w:t>
      </w:r>
      <w:r w:rsidRPr="00F70CF8">
        <w:rPr>
          <w:iCs/>
          <w:snapToGrid w:val="0"/>
          <w:sz w:val="24"/>
          <w:szCs w:val="24"/>
          <w:lang w:val="kk-KZ"/>
        </w:rPr>
        <w:t>, (39.00.0 қараңыз)</w:t>
      </w:r>
    </w:p>
    <w:p w:rsidR="00E32DDA" w:rsidRPr="000563E9" w:rsidRDefault="00E32DDA" w:rsidP="00E32DDA">
      <w:pPr>
        <w:jc w:val="both"/>
        <w:rPr>
          <w:b/>
          <w:bCs/>
          <w:snapToGrid w:val="0"/>
          <w:sz w:val="24"/>
          <w:szCs w:val="24"/>
          <w:lang w:val="kk-KZ"/>
        </w:rPr>
      </w:pPr>
    </w:p>
    <w:p w:rsidR="00E32DDA" w:rsidRPr="000563E9" w:rsidRDefault="00E32DDA" w:rsidP="00EC1B24">
      <w:pPr>
        <w:ind w:firstLine="720"/>
        <w:jc w:val="both"/>
        <w:outlineLvl w:val="0"/>
        <w:rPr>
          <w:snapToGrid w:val="0"/>
          <w:sz w:val="24"/>
          <w:szCs w:val="24"/>
          <w:lang w:val="kk-KZ"/>
        </w:rPr>
      </w:pPr>
      <w:r w:rsidRPr="000563E9">
        <w:rPr>
          <w:snapToGrid w:val="0"/>
          <w:sz w:val="24"/>
          <w:szCs w:val="24"/>
          <w:lang w:val="kk-KZ"/>
        </w:rPr>
        <w:t xml:space="preserve">43.12.2 Жарылыс жұмыстары </w:t>
      </w:r>
    </w:p>
    <w:p w:rsidR="000A098D" w:rsidRPr="000563E9" w:rsidRDefault="000A098D" w:rsidP="000A098D">
      <w:pPr>
        <w:jc w:val="both"/>
        <w:rPr>
          <w:snapToGrid w:val="0"/>
          <w:sz w:val="24"/>
          <w:szCs w:val="24"/>
          <w:lang w:val="kk-KZ"/>
        </w:rPr>
      </w:pPr>
    </w:p>
    <w:p w:rsidR="000A098D" w:rsidRPr="000563E9" w:rsidRDefault="00B83FE2" w:rsidP="00EC1B24">
      <w:pPr>
        <w:ind w:firstLine="720"/>
        <w:jc w:val="both"/>
        <w:rPr>
          <w:snapToGrid w:val="0"/>
          <w:sz w:val="24"/>
          <w:szCs w:val="24"/>
          <w:lang w:val="kk-KZ"/>
        </w:rPr>
      </w:pPr>
      <w:r>
        <w:rPr>
          <w:iCs/>
          <w:snapToGrid w:val="0"/>
          <w:sz w:val="24"/>
          <w:szCs w:val="24"/>
          <w:lang w:val="kk-KZ"/>
        </w:rPr>
        <w:t>Б</w:t>
      </w:r>
      <w:r w:rsidRPr="00F70CF8">
        <w:rPr>
          <w:iCs/>
          <w:snapToGrid w:val="0"/>
          <w:sz w:val="24"/>
          <w:szCs w:val="24"/>
          <w:lang w:val="kk-KZ"/>
        </w:rPr>
        <w:t>ұл</w:t>
      </w:r>
      <w:r w:rsidR="000A098D" w:rsidRPr="000563E9">
        <w:rPr>
          <w:snapToGrid w:val="0"/>
          <w:sz w:val="24"/>
          <w:szCs w:val="24"/>
          <w:lang w:val="kk-KZ"/>
        </w:rPr>
        <w:t xml:space="preserve"> </w:t>
      </w:r>
      <w:r w:rsidRPr="00F70CF8">
        <w:rPr>
          <w:iCs/>
          <w:snapToGrid w:val="0"/>
          <w:sz w:val="24"/>
          <w:szCs w:val="24"/>
          <w:lang w:val="kk-KZ"/>
        </w:rPr>
        <w:t>ішкі</w:t>
      </w:r>
      <w:r w:rsidRPr="000563E9">
        <w:rPr>
          <w:snapToGrid w:val="0"/>
          <w:sz w:val="24"/>
          <w:szCs w:val="24"/>
          <w:lang w:val="kk-KZ"/>
        </w:rPr>
        <w:t xml:space="preserve"> </w:t>
      </w:r>
      <w:r w:rsidR="000A098D" w:rsidRPr="000563E9">
        <w:rPr>
          <w:snapToGrid w:val="0"/>
          <w:sz w:val="24"/>
          <w:szCs w:val="24"/>
          <w:lang w:val="kk-KZ"/>
        </w:rPr>
        <w:t>класқа:</w:t>
      </w:r>
    </w:p>
    <w:p w:rsidR="00CE71DD" w:rsidRPr="000563E9" w:rsidRDefault="000A098D" w:rsidP="00EC1B24">
      <w:pPr>
        <w:ind w:firstLine="720"/>
        <w:jc w:val="both"/>
        <w:outlineLvl w:val="0"/>
        <w:rPr>
          <w:bCs/>
          <w:snapToGrid w:val="0"/>
          <w:sz w:val="24"/>
          <w:szCs w:val="24"/>
          <w:lang w:val="kk-KZ"/>
        </w:rPr>
      </w:pPr>
      <w:r w:rsidRPr="000563E9">
        <w:rPr>
          <w:b/>
          <w:bCs/>
          <w:snapToGrid w:val="0"/>
          <w:sz w:val="24"/>
          <w:szCs w:val="24"/>
          <w:lang w:val="kk-KZ"/>
        </w:rPr>
        <w:t>-</w:t>
      </w:r>
      <w:r w:rsidR="00EC1B24">
        <w:rPr>
          <w:b/>
          <w:bCs/>
          <w:snapToGrid w:val="0"/>
          <w:sz w:val="24"/>
          <w:szCs w:val="24"/>
          <w:lang w:val="kk-KZ"/>
        </w:rPr>
        <w:t xml:space="preserve"> </w:t>
      </w:r>
      <w:r w:rsidRPr="000563E9">
        <w:rPr>
          <w:bCs/>
          <w:snapToGrid w:val="0"/>
          <w:sz w:val="24"/>
          <w:szCs w:val="24"/>
          <w:lang w:val="kk-KZ"/>
        </w:rPr>
        <w:t>жарылғыш тәсілімен жартас және мұздаған топырақты өңдеу</w:t>
      </w:r>
    </w:p>
    <w:p w:rsidR="00D974F3" w:rsidRPr="000563E9" w:rsidRDefault="000A098D" w:rsidP="00EC1B24">
      <w:pPr>
        <w:ind w:firstLine="720"/>
        <w:jc w:val="both"/>
        <w:rPr>
          <w:iCs/>
          <w:snapToGrid w:val="0"/>
          <w:sz w:val="24"/>
          <w:szCs w:val="24"/>
          <w:lang w:val="kk-KZ"/>
        </w:rPr>
      </w:pPr>
      <w:r w:rsidRPr="000563E9">
        <w:rPr>
          <w:b/>
          <w:bCs/>
          <w:snapToGrid w:val="0"/>
          <w:sz w:val="24"/>
          <w:szCs w:val="24"/>
          <w:lang w:val="kk-KZ"/>
        </w:rPr>
        <w:t>-</w:t>
      </w:r>
      <w:r w:rsidR="00EC1B24">
        <w:rPr>
          <w:b/>
          <w:bCs/>
          <w:snapToGrid w:val="0"/>
          <w:sz w:val="24"/>
          <w:szCs w:val="24"/>
          <w:lang w:val="kk-KZ"/>
        </w:rPr>
        <w:t xml:space="preserve"> </w:t>
      </w:r>
      <w:r w:rsidRPr="000563E9">
        <w:rPr>
          <w:bCs/>
          <w:snapToGrid w:val="0"/>
          <w:sz w:val="24"/>
          <w:szCs w:val="24"/>
          <w:lang w:val="kk-KZ"/>
        </w:rPr>
        <w:t xml:space="preserve">жарылғыш тәсілімен шұңқырлар, үйінділерлер </w:t>
      </w:r>
      <w:r w:rsidR="00F048F7" w:rsidRPr="000563E9">
        <w:rPr>
          <w:bCs/>
          <w:snapToGrid w:val="0"/>
          <w:sz w:val="24"/>
          <w:szCs w:val="24"/>
          <w:lang w:val="kk-KZ"/>
        </w:rPr>
        <w:t>жасау</w:t>
      </w:r>
      <w:r w:rsidR="00F048F7" w:rsidRPr="000563E9">
        <w:rPr>
          <w:snapToGrid w:val="0"/>
          <w:sz w:val="24"/>
          <w:szCs w:val="24"/>
          <w:lang w:val="kk-KZ"/>
        </w:rPr>
        <w:t xml:space="preserve"> кіреді</w:t>
      </w:r>
    </w:p>
    <w:p w:rsidR="000A098D" w:rsidRPr="000563E9" w:rsidRDefault="000A098D" w:rsidP="00D974F3">
      <w:pPr>
        <w:jc w:val="both"/>
        <w:rPr>
          <w:i/>
          <w:iCs/>
          <w:snapToGrid w:val="0"/>
          <w:sz w:val="24"/>
          <w:szCs w:val="24"/>
          <w:lang w:val="kk-KZ"/>
        </w:rPr>
      </w:pPr>
    </w:p>
    <w:p w:rsidR="00DA12A9" w:rsidRPr="000563E9" w:rsidRDefault="00DA12A9" w:rsidP="00EC1B24">
      <w:pPr>
        <w:ind w:firstLine="720"/>
        <w:jc w:val="both"/>
        <w:outlineLvl w:val="0"/>
        <w:rPr>
          <w:snapToGrid w:val="0"/>
          <w:sz w:val="24"/>
          <w:szCs w:val="24"/>
          <w:lang w:val="kk-KZ"/>
        </w:rPr>
      </w:pPr>
      <w:r w:rsidRPr="000563E9">
        <w:rPr>
          <w:snapToGrid w:val="0"/>
          <w:sz w:val="24"/>
          <w:szCs w:val="24"/>
          <w:lang w:val="kk-KZ"/>
        </w:rPr>
        <w:t xml:space="preserve">43.12.3 Топырақтағы арнайы жұмыстар </w:t>
      </w:r>
    </w:p>
    <w:p w:rsidR="00EC1B24" w:rsidRDefault="00EC1B24" w:rsidP="00DA12A9">
      <w:pPr>
        <w:jc w:val="both"/>
        <w:rPr>
          <w:snapToGrid w:val="0"/>
          <w:sz w:val="24"/>
          <w:szCs w:val="24"/>
          <w:lang w:val="kk-KZ"/>
        </w:rPr>
      </w:pPr>
    </w:p>
    <w:p w:rsidR="00DA12A9" w:rsidRPr="000563E9" w:rsidRDefault="00DA12A9" w:rsidP="00EC1B24">
      <w:pPr>
        <w:ind w:firstLine="720"/>
        <w:jc w:val="both"/>
        <w:rPr>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DA12A9" w:rsidRPr="000563E9" w:rsidRDefault="00DA12A9" w:rsidP="00EC1B24">
      <w:pPr>
        <w:ind w:firstLine="720"/>
        <w:jc w:val="both"/>
        <w:rPr>
          <w:snapToGrid w:val="0"/>
          <w:sz w:val="24"/>
          <w:szCs w:val="24"/>
          <w:lang w:val="kk-KZ"/>
        </w:rPr>
      </w:pPr>
      <w:r w:rsidRPr="000563E9">
        <w:rPr>
          <w:snapToGrid w:val="0"/>
          <w:sz w:val="24"/>
          <w:szCs w:val="24"/>
          <w:lang w:val="kk-KZ"/>
        </w:rPr>
        <w:t>- туннелдер салу</w:t>
      </w:r>
    </w:p>
    <w:p w:rsidR="00DA12A9" w:rsidRPr="000563E9" w:rsidRDefault="00DA12A9" w:rsidP="00EC1B24">
      <w:pPr>
        <w:ind w:firstLine="720"/>
        <w:jc w:val="both"/>
        <w:rPr>
          <w:snapToGrid w:val="0"/>
          <w:sz w:val="24"/>
          <w:szCs w:val="24"/>
          <w:lang w:val="kk-KZ"/>
        </w:rPr>
      </w:pPr>
      <w:r w:rsidRPr="000563E9">
        <w:rPr>
          <w:snapToGrid w:val="0"/>
          <w:sz w:val="24"/>
          <w:szCs w:val="24"/>
          <w:lang w:val="kk-KZ"/>
        </w:rPr>
        <w:t>- артық жүктемені жою</w:t>
      </w:r>
    </w:p>
    <w:p w:rsidR="00DA12A9" w:rsidRPr="000563E9" w:rsidRDefault="00DA12A9" w:rsidP="00EC1B24">
      <w:pPr>
        <w:ind w:firstLine="720"/>
        <w:jc w:val="both"/>
        <w:rPr>
          <w:snapToGrid w:val="0"/>
          <w:sz w:val="24"/>
          <w:szCs w:val="24"/>
          <w:lang w:val="kk-KZ"/>
        </w:rPr>
      </w:pPr>
      <w:r w:rsidRPr="000563E9">
        <w:rPr>
          <w:snapToGrid w:val="0"/>
          <w:sz w:val="24"/>
          <w:szCs w:val="24"/>
          <w:lang w:val="kk-KZ"/>
        </w:rPr>
        <w:lastRenderedPageBreak/>
        <w:t>- топырақ пен учаскелердің минералдық сипаттамаларын жақсарту мен дайындаудың өзге де түрлері</w:t>
      </w:r>
      <w:r w:rsidR="00F048F7" w:rsidRPr="000563E9">
        <w:rPr>
          <w:snapToGrid w:val="0"/>
          <w:sz w:val="24"/>
          <w:szCs w:val="24"/>
          <w:lang w:val="kk-KZ"/>
        </w:rPr>
        <w:t xml:space="preserve"> кіреді</w:t>
      </w:r>
    </w:p>
    <w:p w:rsidR="00D974F3" w:rsidRPr="000563E9" w:rsidRDefault="00D974F3" w:rsidP="00D974F3">
      <w:pPr>
        <w:jc w:val="both"/>
        <w:rPr>
          <w:b/>
          <w:bCs/>
          <w:snapToGrid w:val="0"/>
          <w:sz w:val="24"/>
          <w:szCs w:val="24"/>
          <w:lang w:val="kk-KZ"/>
        </w:rPr>
      </w:pPr>
    </w:p>
    <w:p w:rsidR="00D974F3" w:rsidRPr="000563E9" w:rsidRDefault="00D974F3" w:rsidP="00EC1B24">
      <w:pPr>
        <w:ind w:firstLine="720"/>
        <w:jc w:val="both"/>
        <w:rPr>
          <w:b/>
          <w:bCs/>
          <w:snapToGrid w:val="0"/>
          <w:sz w:val="24"/>
          <w:szCs w:val="24"/>
          <w:lang w:val="kk-KZ"/>
        </w:rPr>
      </w:pPr>
      <w:r w:rsidRPr="000563E9">
        <w:rPr>
          <w:b/>
          <w:bCs/>
          <w:snapToGrid w:val="0"/>
          <w:sz w:val="24"/>
          <w:szCs w:val="24"/>
          <w:lang w:val="kk-KZ"/>
        </w:rPr>
        <w:t>43.13 Барлау мақсатымен б</w:t>
      </w:r>
      <w:r w:rsidR="0017405B" w:rsidRPr="000563E9">
        <w:rPr>
          <w:b/>
          <w:bCs/>
          <w:snapToGrid w:val="0"/>
          <w:sz w:val="24"/>
          <w:szCs w:val="24"/>
          <w:lang w:val="kk-KZ"/>
        </w:rPr>
        <w:t>ұ</w:t>
      </w:r>
      <w:r w:rsidRPr="000563E9">
        <w:rPr>
          <w:b/>
          <w:bCs/>
          <w:snapToGrid w:val="0"/>
          <w:sz w:val="24"/>
          <w:szCs w:val="24"/>
          <w:lang w:val="kk-KZ"/>
        </w:rPr>
        <w:t>р</w:t>
      </w:r>
      <w:r w:rsidR="00015C64" w:rsidRPr="000563E9">
        <w:rPr>
          <w:b/>
          <w:bCs/>
          <w:snapToGrid w:val="0"/>
          <w:sz w:val="24"/>
          <w:szCs w:val="24"/>
          <w:lang w:val="kk-KZ"/>
        </w:rPr>
        <w:t>ғ</w:t>
      </w:r>
      <w:r w:rsidRPr="000563E9">
        <w:rPr>
          <w:b/>
          <w:bCs/>
          <w:snapToGrid w:val="0"/>
          <w:sz w:val="24"/>
          <w:szCs w:val="24"/>
          <w:lang w:val="kk-KZ"/>
        </w:rPr>
        <w:t>ылау</w:t>
      </w:r>
    </w:p>
    <w:p w:rsidR="00D974F3" w:rsidRPr="000563E9" w:rsidRDefault="00D974F3" w:rsidP="00D974F3">
      <w:pPr>
        <w:jc w:val="both"/>
        <w:outlineLvl w:val="0"/>
        <w:rPr>
          <w:b/>
          <w:bCs/>
          <w:snapToGrid w:val="0"/>
          <w:sz w:val="24"/>
          <w:szCs w:val="24"/>
          <w:lang w:val="kk-KZ"/>
        </w:rPr>
      </w:pPr>
    </w:p>
    <w:p w:rsidR="000A601D" w:rsidRPr="000563E9" w:rsidRDefault="000A601D" w:rsidP="00EC1B24">
      <w:pPr>
        <w:ind w:firstLine="720"/>
        <w:jc w:val="both"/>
        <w:rPr>
          <w:bCs/>
          <w:snapToGrid w:val="0"/>
          <w:sz w:val="24"/>
          <w:szCs w:val="24"/>
          <w:lang w:val="kk-KZ"/>
        </w:rPr>
      </w:pPr>
      <w:r w:rsidRPr="000563E9">
        <w:rPr>
          <w:snapToGrid w:val="0"/>
          <w:sz w:val="24"/>
          <w:szCs w:val="24"/>
          <w:lang w:val="kk-KZ"/>
        </w:rPr>
        <w:t xml:space="preserve">43.13.0 </w:t>
      </w:r>
      <w:r w:rsidRPr="000563E9">
        <w:rPr>
          <w:bCs/>
          <w:snapToGrid w:val="0"/>
          <w:sz w:val="24"/>
          <w:szCs w:val="24"/>
          <w:lang w:val="kk-KZ"/>
        </w:rPr>
        <w:t>Барлау мақсатымен бұрғылау</w:t>
      </w:r>
    </w:p>
    <w:p w:rsidR="000A601D" w:rsidRPr="000563E9" w:rsidRDefault="000A601D" w:rsidP="000A601D">
      <w:pPr>
        <w:jc w:val="both"/>
        <w:rPr>
          <w:snapToGrid w:val="0"/>
          <w:sz w:val="24"/>
          <w:szCs w:val="24"/>
          <w:lang w:val="kk-KZ"/>
        </w:rPr>
      </w:pPr>
    </w:p>
    <w:p w:rsidR="000A601D" w:rsidRPr="000563E9" w:rsidRDefault="000A601D" w:rsidP="00EC1B24">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0A601D" w:rsidRPr="000563E9" w:rsidRDefault="000A601D" w:rsidP="00EC1B24">
      <w:pPr>
        <w:ind w:firstLine="720"/>
        <w:jc w:val="both"/>
        <w:rPr>
          <w:snapToGrid w:val="0"/>
          <w:sz w:val="24"/>
          <w:szCs w:val="24"/>
          <w:lang w:val="kk-KZ"/>
        </w:rPr>
      </w:pPr>
      <w:r w:rsidRPr="000563E9">
        <w:rPr>
          <w:snapToGrid w:val="0"/>
          <w:sz w:val="24"/>
          <w:szCs w:val="24"/>
          <w:lang w:val="kk-KZ"/>
        </w:rPr>
        <w:t xml:space="preserve">- барлау мақсатымен бұрғылау және құрылыс, геофизикалық, геологиялық немесе басқа ұқсас мақсаттар үшін жыныс үлгілерін алу </w:t>
      </w:r>
      <w:r w:rsidR="00F048F7" w:rsidRPr="000563E9">
        <w:rPr>
          <w:snapToGrid w:val="0"/>
          <w:sz w:val="24"/>
          <w:szCs w:val="24"/>
          <w:lang w:val="kk-KZ"/>
        </w:rPr>
        <w:t>кіреді</w:t>
      </w:r>
    </w:p>
    <w:p w:rsidR="000A601D" w:rsidRPr="000563E9" w:rsidRDefault="000A601D" w:rsidP="000A601D">
      <w:pPr>
        <w:jc w:val="both"/>
        <w:rPr>
          <w:snapToGrid w:val="0"/>
          <w:sz w:val="24"/>
          <w:szCs w:val="24"/>
          <w:lang w:val="kk-KZ"/>
        </w:rPr>
      </w:pPr>
    </w:p>
    <w:p w:rsidR="000A601D" w:rsidRPr="000563E9" w:rsidRDefault="000A601D" w:rsidP="00EC1B24">
      <w:pPr>
        <w:ind w:firstLine="720"/>
        <w:jc w:val="both"/>
        <w:rPr>
          <w:iCs/>
          <w:snapToGrid w:val="0"/>
          <w:sz w:val="24"/>
          <w:szCs w:val="24"/>
          <w:lang w:val="kk-KZ"/>
        </w:rPr>
      </w:pPr>
      <w:r w:rsidRPr="000563E9">
        <w:rPr>
          <w:iCs/>
          <w:snapToGrid w:val="0"/>
          <w:sz w:val="24"/>
          <w:szCs w:val="24"/>
          <w:lang w:val="kk-KZ"/>
        </w:rPr>
        <w:t xml:space="preserve">Бұл ішкі </w:t>
      </w:r>
      <w:r w:rsidR="00060358" w:rsidRPr="000563E9">
        <w:rPr>
          <w:snapToGrid w:val="0"/>
          <w:sz w:val="24"/>
          <w:szCs w:val="24"/>
          <w:lang w:val="kk-KZ"/>
        </w:rPr>
        <w:t>класқа</w:t>
      </w:r>
      <w:r w:rsidRPr="000563E9">
        <w:rPr>
          <w:iCs/>
          <w:snapToGrid w:val="0"/>
          <w:sz w:val="24"/>
          <w:szCs w:val="24"/>
          <w:lang w:val="kk-KZ"/>
        </w:rPr>
        <w:t>:</w:t>
      </w:r>
    </w:p>
    <w:p w:rsidR="000A601D" w:rsidRPr="000563E9" w:rsidRDefault="000A601D" w:rsidP="00EC1B24">
      <w:pPr>
        <w:ind w:firstLine="720"/>
        <w:jc w:val="both"/>
        <w:rPr>
          <w:iCs/>
          <w:snapToGrid w:val="0"/>
          <w:sz w:val="24"/>
          <w:szCs w:val="24"/>
          <w:lang w:val="kk-KZ"/>
        </w:rPr>
      </w:pPr>
      <w:r w:rsidRPr="000563E9">
        <w:rPr>
          <w:iCs/>
          <w:snapToGrid w:val="0"/>
          <w:sz w:val="24"/>
          <w:szCs w:val="24"/>
          <w:lang w:val="kk-KZ"/>
        </w:rPr>
        <w:t>- пайдаланылатын мұнай немесе газ ұңғымаларын бұрғылау, (06.10.0, 06.20 қараңыз)</w:t>
      </w:r>
    </w:p>
    <w:p w:rsidR="000A601D" w:rsidRPr="000563E9" w:rsidRDefault="000A601D" w:rsidP="00EC1B24">
      <w:pPr>
        <w:ind w:firstLine="720"/>
        <w:jc w:val="both"/>
        <w:rPr>
          <w:iCs/>
          <w:snapToGrid w:val="0"/>
          <w:sz w:val="24"/>
          <w:szCs w:val="24"/>
          <w:lang w:val="kk-KZ"/>
        </w:rPr>
      </w:pPr>
      <w:r w:rsidRPr="000563E9">
        <w:rPr>
          <w:iCs/>
          <w:snapToGrid w:val="0"/>
          <w:sz w:val="24"/>
          <w:szCs w:val="24"/>
          <w:lang w:val="kk-KZ"/>
        </w:rPr>
        <w:t xml:space="preserve">- </w:t>
      </w:r>
      <w:r w:rsidR="007B78AB" w:rsidRPr="000563E9">
        <w:rPr>
          <w:iCs/>
          <w:snapToGrid w:val="0"/>
          <w:sz w:val="24"/>
          <w:szCs w:val="24"/>
          <w:lang w:val="kk-KZ"/>
        </w:rPr>
        <w:t>пайдалы қазбаларды өндіру</w:t>
      </w:r>
      <w:r w:rsidRPr="000563E9">
        <w:rPr>
          <w:iCs/>
          <w:snapToGrid w:val="0"/>
          <w:sz w:val="24"/>
          <w:szCs w:val="24"/>
          <w:lang w:val="kk-KZ"/>
        </w:rPr>
        <w:t xml:space="preserve"> кезінде </w:t>
      </w:r>
      <w:r w:rsidR="007C045D" w:rsidRPr="000563E9">
        <w:rPr>
          <w:iCs/>
          <w:snapToGrid w:val="0"/>
          <w:sz w:val="24"/>
          <w:szCs w:val="24"/>
          <w:lang w:val="kk-KZ"/>
        </w:rPr>
        <w:t>сынақ</w:t>
      </w:r>
      <w:r w:rsidRPr="000563E9">
        <w:rPr>
          <w:iCs/>
          <w:snapToGrid w:val="0"/>
          <w:sz w:val="24"/>
          <w:szCs w:val="24"/>
          <w:lang w:val="kk-KZ"/>
        </w:rPr>
        <w:t xml:space="preserve"> және </w:t>
      </w:r>
      <w:r w:rsidR="007C045D" w:rsidRPr="000563E9">
        <w:rPr>
          <w:iCs/>
          <w:snapToGrid w:val="0"/>
          <w:sz w:val="24"/>
          <w:szCs w:val="24"/>
          <w:lang w:val="kk-KZ"/>
        </w:rPr>
        <w:t>іздестіру-</w:t>
      </w:r>
      <w:r w:rsidRPr="000563E9">
        <w:rPr>
          <w:iCs/>
          <w:snapToGrid w:val="0"/>
          <w:sz w:val="24"/>
          <w:szCs w:val="24"/>
          <w:lang w:val="kk-KZ"/>
        </w:rPr>
        <w:t>барлау бұрғылау, (09.90.0 қараңыз)</w:t>
      </w:r>
    </w:p>
    <w:p w:rsidR="000A601D" w:rsidRPr="000563E9" w:rsidRDefault="000A601D" w:rsidP="00EC1B24">
      <w:pPr>
        <w:ind w:firstLine="720"/>
        <w:jc w:val="both"/>
        <w:rPr>
          <w:iCs/>
          <w:snapToGrid w:val="0"/>
          <w:sz w:val="24"/>
          <w:szCs w:val="24"/>
          <w:lang w:val="kk-KZ"/>
        </w:rPr>
      </w:pPr>
      <w:r w:rsidRPr="000563E9">
        <w:rPr>
          <w:iCs/>
          <w:snapToGrid w:val="0"/>
          <w:sz w:val="24"/>
          <w:szCs w:val="24"/>
          <w:lang w:val="kk-KZ"/>
        </w:rPr>
        <w:t>- су ұңғымаларын бұрғылау,</w:t>
      </w:r>
      <w:r w:rsidR="00477E60">
        <w:rPr>
          <w:iCs/>
          <w:snapToGrid w:val="0"/>
          <w:sz w:val="24"/>
          <w:szCs w:val="24"/>
          <w:lang w:val="kk-KZ"/>
        </w:rPr>
        <w:t xml:space="preserve"> </w:t>
      </w:r>
      <w:r w:rsidRPr="000563E9">
        <w:rPr>
          <w:iCs/>
          <w:snapToGrid w:val="0"/>
          <w:sz w:val="24"/>
          <w:szCs w:val="24"/>
          <w:lang w:val="kk-KZ"/>
        </w:rPr>
        <w:t>(42.21 қараңыз)</w:t>
      </w:r>
    </w:p>
    <w:p w:rsidR="000A601D" w:rsidRPr="000563E9" w:rsidRDefault="000A601D" w:rsidP="00EC1B24">
      <w:pPr>
        <w:ind w:firstLine="720"/>
        <w:jc w:val="both"/>
        <w:rPr>
          <w:iCs/>
          <w:snapToGrid w:val="0"/>
          <w:sz w:val="24"/>
          <w:szCs w:val="24"/>
          <w:lang w:val="kk-KZ"/>
        </w:rPr>
      </w:pPr>
      <w:r w:rsidRPr="000563E9">
        <w:rPr>
          <w:iCs/>
          <w:snapToGrid w:val="0"/>
          <w:sz w:val="24"/>
          <w:szCs w:val="24"/>
          <w:lang w:val="kk-KZ"/>
        </w:rPr>
        <w:t>-  шахталық  оқпан ұңғымасы, (43.99.1 қараңыз)</w:t>
      </w:r>
    </w:p>
    <w:p w:rsidR="000A601D" w:rsidRPr="000563E9" w:rsidRDefault="000A601D" w:rsidP="00EC1B24">
      <w:pPr>
        <w:ind w:firstLine="720"/>
        <w:jc w:val="both"/>
        <w:rPr>
          <w:iCs/>
          <w:snapToGrid w:val="0"/>
          <w:sz w:val="24"/>
          <w:szCs w:val="24"/>
          <w:lang w:val="kk-KZ"/>
        </w:rPr>
      </w:pPr>
      <w:r w:rsidRPr="000563E9">
        <w:rPr>
          <w:iCs/>
          <w:snapToGrid w:val="0"/>
          <w:sz w:val="24"/>
          <w:szCs w:val="24"/>
          <w:lang w:val="kk-KZ"/>
        </w:rPr>
        <w:t xml:space="preserve">- мұнай және газ </w:t>
      </w:r>
      <w:r w:rsidR="00EF6109" w:rsidRPr="000563E9">
        <w:rPr>
          <w:iCs/>
          <w:snapToGrid w:val="0"/>
          <w:sz w:val="24"/>
          <w:szCs w:val="24"/>
          <w:lang w:val="kk-KZ"/>
        </w:rPr>
        <w:t>барлауы,</w:t>
      </w:r>
      <w:r w:rsidRPr="000563E9">
        <w:rPr>
          <w:iCs/>
          <w:snapToGrid w:val="0"/>
          <w:sz w:val="24"/>
          <w:szCs w:val="24"/>
          <w:lang w:val="kk-KZ"/>
        </w:rPr>
        <w:t xml:space="preserve"> геофизикалық, геологиялық және сейсмикалық </w:t>
      </w:r>
      <w:r w:rsidR="00EF6109" w:rsidRPr="000563E9">
        <w:rPr>
          <w:iCs/>
          <w:snapToGrid w:val="0"/>
          <w:sz w:val="24"/>
          <w:szCs w:val="24"/>
          <w:lang w:val="kk-KZ"/>
        </w:rPr>
        <w:t>зерттеулер</w:t>
      </w:r>
      <w:r w:rsidR="00F048F7" w:rsidRPr="000563E9">
        <w:rPr>
          <w:iCs/>
          <w:snapToGrid w:val="0"/>
          <w:sz w:val="24"/>
          <w:szCs w:val="24"/>
          <w:lang w:val="kk-KZ"/>
        </w:rPr>
        <w:t xml:space="preserve"> кірмейді</w:t>
      </w:r>
      <w:r w:rsidRPr="000563E9">
        <w:rPr>
          <w:iCs/>
          <w:snapToGrid w:val="0"/>
          <w:sz w:val="24"/>
          <w:szCs w:val="24"/>
          <w:lang w:val="kk-KZ"/>
        </w:rPr>
        <w:t>, (71.12.2 қараңыз)</w:t>
      </w:r>
    </w:p>
    <w:p w:rsidR="000A601D" w:rsidRPr="000563E9" w:rsidRDefault="000A601D" w:rsidP="00D974F3">
      <w:pPr>
        <w:jc w:val="both"/>
        <w:outlineLvl w:val="0"/>
        <w:rPr>
          <w:b/>
          <w:bCs/>
          <w:snapToGrid w:val="0"/>
          <w:sz w:val="24"/>
          <w:szCs w:val="24"/>
          <w:lang w:val="kk-KZ"/>
        </w:rPr>
      </w:pPr>
    </w:p>
    <w:p w:rsidR="00D974F3" w:rsidRPr="000563E9" w:rsidRDefault="00D974F3" w:rsidP="00EC1B24">
      <w:pPr>
        <w:ind w:firstLine="720"/>
        <w:jc w:val="both"/>
        <w:outlineLvl w:val="0"/>
        <w:rPr>
          <w:b/>
          <w:bCs/>
          <w:snapToGrid w:val="0"/>
          <w:sz w:val="24"/>
          <w:szCs w:val="24"/>
          <w:lang w:val="kk-KZ"/>
        </w:rPr>
      </w:pPr>
      <w:r w:rsidRPr="000563E9">
        <w:rPr>
          <w:b/>
          <w:bCs/>
          <w:snapToGrid w:val="0"/>
          <w:sz w:val="24"/>
          <w:szCs w:val="24"/>
          <w:lang w:val="kk-KZ"/>
        </w:rPr>
        <w:t>43.2 Электр</w:t>
      </w:r>
      <w:r w:rsidR="004028C2" w:rsidRPr="000563E9">
        <w:rPr>
          <w:b/>
          <w:bCs/>
          <w:snapToGrid w:val="0"/>
          <w:sz w:val="24"/>
          <w:szCs w:val="24"/>
          <w:lang w:val="kk-KZ"/>
        </w:rPr>
        <w:t>лік</w:t>
      </w:r>
      <w:r w:rsidRPr="000563E9">
        <w:rPr>
          <w:b/>
          <w:bCs/>
          <w:snapToGrid w:val="0"/>
          <w:sz w:val="24"/>
          <w:szCs w:val="24"/>
          <w:lang w:val="kk-KZ"/>
        </w:rPr>
        <w:t xml:space="preserve">, </w:t>
      </w:r>
      <w:r w:rsidR="004028C2" w:rsidRPr="000563E9">
        <w:rPr>
          <w:b/>
          <w:bCs/>
          <w:snapToGrid w:val="0"/>
          <w:sz w:val="24"/>
          <w:szCs w:val="24"/>
          <w:lang w:val="kk-KZ"/>
        </w:rPr>
        <w:t>суөткізгіштік</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басқа </w:t>
      </w:r>
      <w:r w:rsidR="004028C2" w:rsidRPr="000563E9">
        <w:rPr>
          <w:b/>
          <w:bCs/>
          <w:snapToGrid w:val="0"/>
          <w:sz w:val="24"/>
          <w:szCs w:val="24"/>
          <w:lang w:val="kk-KZ"/>
        </w:rPr>
        <w:t xml:space="preserve">жабдықтарын </w:t>
      </w:r>
      <w:r w:rsidRPr="000563E9">
        <w:rPr>
          <w:b/>
          <w:bCs/>
          <w:snapToGrid w:val="0"/>
          <w:sz w:val="24"/>
          <w:szCs w:val="24"/>
          <w:lang w:val="kk-KZ"/>
        </w:rPr>
        <w:t>монтаждау</w:t>
      </w:r>
      <w:r w:rsidR="004028C2" w:rsidRPr="000563E9">
        <w:rPr>
          <w:b/>
          <w:bCs/>
          <w:snapToGrid w:val="0"/>
          <w:sz w:val="24"/>
          <w:szCs w:val="24"/>
          <w:lang w:val="kk-KZ"/>
        </w:rPr>
        <w:t xml:space="preserve"> және орнату</w:t>
      </w:r>
      <w:r w:rsidRPr="000563E9">
        <w:rPr>
          <w:b/>
          <w:bCs/>
          <w:snapToGrid w:val="0"/>
          <w:sz w:val="24"/>
          <w:szCs w:val="24"/>
          <w:lang w:val="kk-KZ"/>
        </w:rPr>
        <w:t xml:space="preserve"> </w:t>
      </w:r>
    </w:p>
    <w:p w:rsidR="00D974F3" w:rsidRPr="000563E9" w:rsidRDefault="00D974F3" w:rsidP="00D974F3">
      <w:pPr>
        <w:jc w:val="both"/>
        <w:rPr>
          <w:snapToGrid w:val="0"/>
          <w:sz w:val="24"/>
          <w:szCs w:val="24"/>
          <w:lang w:val="kk-KZ"/>
        </w:rPr>
      </w:pPr>
    </w:p>
    <w:p w:rsidR="00D974F3" w:rsidRPr="000563E9" w:rsidRDefault="00D974F3" w:rsidP="004028C2">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 xml:space="preserve">ан топқа </w:t>
      </w:r>
      <w:r w:rsidR="00015C64" w:rsidRPr="000563E9">
        <w:rPr>
          <w:snapToGrid w:val="0"/>
          <w:sz w:val="24"/>
          <w:szCs w:val="24"/>
          <w:lang w:val="kk-KZ"/>
        </w:rPr>
        <w:t>ғ</w:t>
      </w:r>
      <w:r w:rsidR="0004718D" w:rsidRPr="000563E9">
        <w:rPr>
          <w:snapToGrid w:val="0"/>
          <w:sz w:val="24"/>
          <w:szCs w:val="24"/>
          <w:lang w:val="kk-KZ"/>
        </w:rPr>
        <w:t>имараттар</w:t>
      </w:r>
      <w:r w:rsidR="007B78AB" w:rsidRPr="000563E9">
        <w:rPr>
          <w:snapToGrid w:val="0"/>
          <w:sz w:val="24"/>
          <w:szCs w:val="24"/>
          <w:lang w:val="kk-KZ"/>
        </w:rPr>
        <w:t>да</w:t>
      </w:r>
      <w:r w:rsidR="0004718D" w:rsidRPr="000563E9">
        <w:rPr>
          <w:snapToGrid w:val="0"/>
          <w:sz w:val="24"/>
          <w:szCs w:val="24"/>
          <w:lang w:val="kk-KZ"/>
        </w:rPr>
        <w:t xml:space="preserve"> функционалды</w:t>
      </w:r>
      <w:r w:rsidR="007B78AB" w:rsidRPr="000563E9">
        <w:rPr>
          <w:snapToGrid w:val="0"/>
          <w:sz w:val="24"/>
          <w:szCs w:val="24"/>
          <w:lang w:val="kk-KZ"/>
        </w:rPr>
        <w:t>қ</w:t>
      </w:r>
      <w:r w:rsidR="0004718D" w:rsidRPr="000563E9">
        <w:rPr>
          <w:snapToGrid w:val="0"/>
          <w:sz w:val="24"/>
          <w:szCs w:val="24"/>
          <w:lang w:val="kk-KZ"/>
        </w:rPr>
        <w:t xml:space="preserve"> жүкте</w:t>
      </w:r>
      <w:r w:rsidR="007B78AB" w:rsidRPr="000563E9">
        <w:rPr>
          <w:snapToGrid w:val="0"/>
          <w:sz w:val="24"/>
          <w:szCs w:val="24"/>
          <w:lang w:val="kk-KZ"/>
        </w:rPr>
        <w:t>мені</w:t>
      </w:r>
      <w:r w:rsidR="0004718D" w:rsidRPr="000563E9">
        <w:rPr>
          <w:snapToGrid w:val="0"/>
          <w:sz w:val="24"/>
          <w:szCs w:val="24"/>
          <w:lang w:val="kk-KZ"/>
        </w:rPr>
        <w:t xml:space="preserve"> ұстайтын жабдықты монтаждау және орнату</w:t>
      </w:r>
      <w:r w:rsidRPr="000563E9">
        <w:rPr>
          <w:snapToGrid w:val="0"/>
          <w:sz w:val="24"/>
          <w:szCs w:val="24"/>
          <w:lang w:val="kk-KZ"/>
        </w:rPr>
        <w:t xml:space="preserve">  ж</w:t>
      </w:r>
      <w:r w:rsidR="0017405B" w:rsidRPr="000563E9">
        <w:rPr>
          <w:snapToGrid w:val="0"/>
          <w:sz w:val="24"/>
          <w:szCs w:val="24"/>
          <w:lang w:val="kk-KZ"/>
        </w:rPr>
        <w:t>ұ</w:t>
      </w:r>
      <w:r w:rsidRPr="000563E9">
        <w:rPr>
          <w:snapToGrid w:val="0"/>
          <w:sz w:val="24"/>
          <w:szCs w:val="24"/>
          <w:lang w:val="kk-KZ"/>
        </w:rPr>
        <w:t>мыстары, сонымен бірге электр ж</w:t>
      </w:r>
      <w:r w:rsidR="0017405B" w:rsidRPr="000563E9">
        <w:rPr>
          <w:snapToGrid w:val="0"/>
          <w:sz w:val="24"/>
          <w:szCs w:val="24"/>
          <w:lang w:val="kk-KZ"/>
        </w:rPr>
        <w:t>ү</w:t>
      </w:r>
      <w:r w:rsidRPr="000563E9">
        <w:rPr>
          <w:snapToGrid w:val="0"/>
          <w:sz w:val="24"/>
          <w:szCs w:val="24"/>
          <w:lang w:val="kk-KZ"/>
        </w:rPr>
        <w:t xml:space="preserve">йелерін, су- </w:t>
      </w:r>
      <w:r w:rsidR="0017405B" w:rsidRPr="000563E9">
        <w:rPr>
          <w:snapToGrid w:val="0"/>
          <w:sz w:val="24"/>
          <w:szCs w:val="24"/>
          <w:lang w:val="kk-KZ"/>
        </w:rPr>
        <w:t>және</w:t>
      </w:r>
      <w:r w:rsidRPr="000563E9">
        <w:rPr>
          <w:snapToGrid w:val="0"/>
          <w:sz w:val="24"/>
          <w:szCs w:val="24"/>
          <w:lang w:val="kk-KZ"/>
        </w:rPr>
        <w:t xml:space="preserve"> газбен жабдықтау мен </w:t>
      </w:r>
      <w:r w:rsidR="007B78AB" w:rsidRPr="000563E9">
        <w:rPr>
          <w:snapToGrid w:val="0"/>
          <w:sz w:val="24"/>
          <w:szCs w:val="24"/>
          <w:lang w:val="kk-KZ"/>
        </w:rPr>
        <w:t>кәріз,</w:t>
      </w:r>
      <w:r w:rsidRPr="000563E9">
        <w:rPr>
          <w:snapToGrid w:val="0"/>
          <w:sz w:val="24"/>
          <w:szCs w:val="24"/>
          <w:lang w:val="kk-KZ"/>
        </w:rPr>
        <w:t xml:space="preserve"> жылыту </w:t>
      </w:r>
      <w:r w:rsidR="0017405B" w:rsidRPr="000563E9">
        <w:rPr>
          <w:snapToGrid w:val="0"/>
          <w:sz w:val="24"/>
          <w:szCs w:val="24"/>
          <w:lang w:val="kk-KZ"/>
        </w:rPr>
        <w:t>және</w:t>
      </w:r>
      <w:r w:rsidRPr="000563E9">
        <w:rPr>
          <w:snapToGrid w:val="0"/>
          <w:sz w:val="24"/>
          <w:szCs w:val="24"/>
          <w:lang w:val="kk-KZ"/>
        </w:rPr>
        <w:t xml:space="preserve"> ауаны </w:t>
      </w:r>
      <w:r w:rsidR="007B78AB" w:rsidRPr="000563E9">
        <w:rPr>
          <w:snapToGrid w:val="0"/>
          <w:sz w:val="24"/>
          <w:szCs w:val="24"/>
          <w:lang w:val="kk-KZ"/>
        </w:rPr>
        <w:t>баптау</w:t>
      </w:r>
      <w:r w:rsidRPr="000563E9">
        <w:rPr>
          <w:snapToGrid w:val="0"/>
          <w:sz w:val="24"/>
          <w:szCs w:val="24"/>
          <w:lang w:val="kk-KZ"/>
        </w:rPr>
        <w:t xml:space="preserve"> ж</w:t>
      </w:r>
      <w:r w:rsidR="0017405B" w:rsidRPr="000563E9">
        <w:rPr>
          <w:snapToGrid w:val="0"/>
          <w:sz w:val="24"/>
          <w:szCs w:val="24"/>
          <w:lang w:val="kk-KZ"/>
        </w:rPr>
        <w:t>ү</w:t>
      </w:r>
      <w:r w:rsidRPr="000563E9">
        <w:rPr>
          <w:snapToGrid w:val="0"/>
          <w:sz w:val="24"/>
          <w:szCs w:val="24"/>
          <w:lang w:val="kk-KZ"/>
        </w:rPr>
        <w:t xml:space="preserve">йелерін, лифтілер </w:t>
      </w:r>
      <w:r w:rsidR="0017405B" w:rsidRPr="000563E9">
        <w:rPr>
          <w:snapToGrid w:val="0"/>
          <w:sz w:val="24"/>
          <w:szCs w:val="24"/>
          <w:lang w:val="kk-KZ"/>
        </w:rPr>
        <w:t>және</w:t>
      </w:r>
      <w:r w:rsidRPr="000563E9">
        <w:rPr>
          <w:snapToGrid w:val="0"/>
          <w:sz w:val="24"/>
          <w:szCs w:val="24"/>
          <w:lang w:val="kk-KZ"/>
        </w:rPr>
        <w:t xml:space="preserve"> т.б. орнату кіреді.</w:t>
      </w:r>
    </w:p>
    <w:p w:rsidR="00D974F3" w:rsidRPr="000563E9" w:rsidRDefault="00D974F3" w:rsidP="00EC1B24">
      <w:pPr>
        <w:ind w:firstLine="720"/>
        <w:jc w:val="both"/>
        <w:outlineLvl w:val="0"/>
        <w:rPr>
          <w:b/>
          <w:bCs/>
          <w:snapToGrid w:val="0"/>
          <w:sz w:val="24"/>
          <w:szCs w:val="24"/>
          <w:lang w:val="kk-KZ"/>
        </w:rPr>
      </w:pPr>
      <w:r w:rsidRPr="000563E9">
        <w:rPr>
          <w:b/>
          <w:bCs/>
          <w:snapToGrid w:val="0"/>
          <w:sz w:val="24"/>
          <w:szCs w:val="24"/>
          <w:lang w:val="kk-KZ"/>
        </w:rPr>
        <w:t>43.21 Электро</w:t>
      </w:r>
      <w:r w:rsidR="0004718D" w:rsidRPr="000563E9">
        <w:rPr>
          <w:b/>
          <w:bCs/>
          <w:snapToGrid w:val="0"/>
          <w:sz w:val="24"/>
          <w:szCs w:val="24"/>
          <w:lang w:val="kk-KZ"/>
        </w:rPr>
        <w:t>монтажд</w:t>
      </w:r>
      <w:r w:rsidRPr="000563E9">
        <w:rPr>
          <w:b/>
          <w:bCs/>
          <w:snapToGrid w:val="0"/>
          <w:sz w:val="24"/>
          <w:szCs w:val="24"/>
          <w:lang w:val="kk-KZ"/>
        </w:rPr>
        <w:t>ық ж</w:t>
      </w:r>
      <w:r w:rsidR="0017405B" w:rsidRPr="000563E9">
        <w:rPr>
          <w:b/>
          <w:bCs/>
          <w:snapToGrid w:val="0"/>
          <w:sz w:val="24"/>
          <w:szCs w:val="24"/>
          <w:lang w:val="kk-KZ"/>
        </w:rPr>
        <w:t>ұ</w:t>
      </w:r>
      <w:r w:rsidRPr="000563E9">
        <w:rPr>
          <w:b/>
          <w:bCs/>
          <w:snapToGrid w:val="0"/>
          <w:sz w:val="24"/>
          <w:szCs w:val="24"/>
          <w:lang w:val="kk-KZ"/>
        </w:rPr>
        <w:t>мыстары</w:t>
      </w:r>
    </w:p>
    <w:p w:rsidR="00D974F3" w:rsidRPr="000563E9" w:rsidRDefault="00D974F3" w:rsidP="00D974F3">
      <w:pPr>
        <w:jc w:val="both"/>
        <w:rPr>
          <w:snapToGrid w:val="0"/>
          <w:sz w:val="24"/>
          <w:szCs w:val="24"/>
          <w:lang w:val="kk-KZ"/>
        </w:rPr>
      </w:pPr>
    </w:p>
    <w:p w:rsidR="0004718D" w:rsidRPr="00F70CF8" w:rsidRDefault="003F4851" w:rsidP="00EC1B24">
      <w:pPr>
        <w:ind w:firstLine="720"/>
        <w:jc w:val="both"/>
        <w:rPr>
          <w:iCs/>
          <w:snapToGrid w:val="0"/>
          <w:sz w:val="24"/>
          <w:szCs w:val="24"/>
          <w:lang w:val="kk-KZ"/>
        </w:rPr>
      </w:pPr>
      <w:r w:rsidRPr="000563E9">
        <w:rPr>
          <w:iCs/>
          <w:snapToGrid w:val="0"/>
          <w:sz w:val="24"/>
          <w:szCs w:val="24"/>
          <w:lang w:val="kk-KZ"/>
        </w:rPr>
        <w:t>Бұл</w:t>
      </w:r>
      <w:r w:rsidR="0004718D" w:rsidRPr="00F70CF8">
        <w:rPr>
          <w:iCs/>
          <w:snapToGrid w:val="0"/>
          <w:sz w:val="24"/>
          <w:szCs w:val="24"/>
          <w:lang w:val="kk-KZ"/>
        </w:rPr>
        <w:t xml:space="preserve"> класқа:</w:t>
      </w:r>
    </w:p>
    <w:p w:rsidR="0004718D" w:rsidRPr="00F70CF8" w:rsidRDefault="0004718D" w:rsidP="00EC1B24">
      <w:pPr>
        <w:ind w:firstLine="720"/>
        <w:jc w:val="both"/>
        <w:rPr>
          <w:iCs/>
          <w:snapToGrid w:val="0"/>
          <w:sz w:val="24"/>
          <w:szCs w:val="24"/>
          <w:lang w:val="kk-KZ"/>
        </w:rPr>
      </w:pPr>
      <w:r w:rsidRPr="00F70CF8">
        <w:rPr>
          <w:iCs/>
          <w:snapToGrid w:val="0"/>
          <w:sz w:val="24"/>
          <w:szCs w:val="24"/>
          <w:lang w:val="kk-KZ"/>
        </w:rPr>
        <w:t>- телекоммуникация және электрберу желілерін салу</w:t>
      </w:r>
      <w:r w:rsidR="007B78AB" w:rsidRPr="00F70CF8">
        <w:rPr>
          <w:iCs/>
          <w:snapToGrid w:val="0"/>
          <w:sz w:val="24"/>
          <w:szCs w:val="24"/>
          <w:lang w:val="kk-KZ"/>
        </w:rPr>
        <w:t xml:space="preserve"> кірмейді</w:t>
      </w:r>
      <w:r w:rsidRPr="00F70CF8">
        <w:rPr>
          <w:iCs/>
          <w:snapToGrid w:val="0"/>
          <w:sz w:val="24"/>
          <w:szCs w:val="24"/>
          <w:lang w:val="kk-KZ"/>
        </w:rPr>
        <w:t xml:space="preserve">, </w:t>
      </w:r>
      <w:r w:rsidRPr="003F4851">
        <w:rPr>
          <w:iCs/>
          <w:snapToGrid w:val="0"/>
          <w:sz w:val="24"/>
          <w:szCs w:val="24"/>
          <w:lang w:val="kk-KZ"/>
        </w:rPr>
        <w:t>(</w:t>
      </w:r>
      <w:r w:rsidRPr="00F70CF8">
        <w:rPr>
          <w:iCs/>
          <w:snapToGrid w:val="0"/>
          <w:sz w:val="24"/>
          <w:szCs w:val="24"/>
          <w:lang w:val="kk-KZ"/>
        </w:rPr>
        <w:t>42.22</w:t>
      </w:r>
      <w:r w:rsidRPr="003F4851">
        <w:rPr>
          <w:iCs/>
          <w:snapToGrid w:val="0"/>
          <w:sz w:val="24"/>
          <w:szCs w:val="24"/>
          <w:lang w:val="kk-KZ"/>
        </w:rPr>
        <w:t>.0</w:t>
      </w:r>
      <w:r w:rsidRPr="00F70CF8">
        <w:rPr>
          <w:iCs/>
          <w:snapToGrid w:val="0"/>
          <w:sz w:val="24"/>
          <w:szCs w:val="24"/>
          <w:lang w:val="kk-KZ"/>
        </w:rPr>
        <w:t xml:space="preserve"> қараңыз</w:t>
      </w:r>
      <w:r w:rsidR="003F4851">
        <w:rPr>
          <w:iCs/>
          <w:snapToGrid w:val="0"/>
          <w:sz w:val="24"/>
          <w:szCs w:val="24"/>
          <w:lang w:val="kk-KZ"/>
        </w:rPr>
        <w:t>)</w:t>
      </w:r>
    </w:p>
    <w:p w:rsidR="00EC1B24" w:rsidRPr="003F4851" w:rsidRDefault="00EC1B24" w:rsidP="00EC1B24">
      <w:pPr>
        <w:tabs>
          <w:tab w:val="left" w:pos="284"/>
          <w:tab w:val="left" w:pos="567"/>
          <w:tab w:val="left" w:pos="851"/>
        </w:tabs>
        <w:jc w:val="both"/>
        <w:rPr>
          <w:snapToGrid w:val="0"/>
          <w:sz w:val="24"/>
          <w:szCs w:val="24"/>
          <w:lang w:val="kk-KZ"/>
        </w:rPr>
      </w:pPr>
    </w:p>
    <w:p w:rsidR="001C69B9" w:rsidRPr="000563E9" w:rsidRDefault="00EC1B24" w:rsidP="00EC1B24">
      <w:pPr>
        <w:tabs>
          <w:tab w:val="left" w:pos="284"/>
          <w:tab w:val="left" w:pos="567"/>
          <w:tab w:val="left" w:pos="709"/>
          <w:tab w:val="left" w:pos="851"/>
        </w:tabs>
        <w:jc w:val="both"/>
        <w:rPr>
          <w:snapToGrid w:val="0"/>
          <w:sz w:val="24"/>
          <w:szCs w:val="24"/>
          <w:lang w:val="kk-KZ"/>
        </w:rPr>
      </w:pPr>
      <w:r w:rsidRPr="003F4851">
        <w:rPr>
          <w:snapToGrid w:val="0"/>
          <w:sz w:val="24"/>
          <w:szCs w:val="24"/>
          <w:lang w:val="kk-KZ"/>
        </w:rPr>
        <w:tab/>
      </w:r>
      <w:r w:rsidRPr="003F4851">
        <w:rPr>
          <w:snapToGrid w:val="0"/>
          <w:sz w:val="24"/>
          <w:szCs w:val="24"/>
          <w:lang w:val="kk-KZ"/>
        </w:rPr>
        <w:tab/>
        <w:t xml:space="preserve">  </w:t>
      </w:r>
      <w:r w:rsidR="001C69B9" w:rsidRPr="000563E9">
        <w:rPr>
          <w:snapToGrid w:val="0"/>
          <w:sz w:val="24"/>
          <w:szCs w:val="24"/>
          <w:lang w:val="kk-KZ"/>
        </w:rPr>
        <w:t>43.21.1 Телекоммуникациялық, компьютерлік және телевизиялық желілерді тарату бойынша электрмонтаждық жұмыстары</w:t>
      </w:r>
    </w:p>
    <w:p w:rsidR="00EC1B24" w:rsidRDefault="00EC1B24" w:rsidP="00EC1B24">
      <w:pPr>
        <w:tabs>
          <w:tab w:val="left" w:pos="284"/>
          <w:tab w:val="left" w:pos="567"/>
          <w:tab w:val="left" w:pos="851"/>
        </w:tabs>
        <w:jc w:val="both"/>
        <w:rPr>
          <w:snapToGrid w:val="0"/>
          <w:sz w:val="24"/>
          <w:szCs w:val="24"/>
          <w:lang w:val="kk-KZ"/>
        </w:rPr>
      </w:pPr>
    </w:p>
    <w:p w:rsidR="001C69B9" w:rsidRPr="000563E9" w:rsidRDefault="00EC1B24" w:rsidP="00EC1B24">
      <w:pPr>
        <w:tabs>
          <w:tab w:val="left" w:pos="284"/>
          <w:tab w:val="left" w:pos="709"/>
          <w:tab w:val="left" w:pos="851"/>
        </w:tabs>
        <w:jc w:val="both"/>
        <w:rPr>
          <w:snapToGrid w:val="0"/>
          <w:sz w:val="24"/>
          <w:szCs w:val="24"/>
          <w:lang w:val="kk-KZ"/>
        </w:rPr>
      </w:pPr>
      <w:r>
        <w:rPr>
          <w:snapToGrid w:val="0"/>
          <w:sz w:val="24"/>
          <w:szCs w:val="24"/>
          <w:lang w:val="kk-KZ"/>
        </w:rPr>
        <w:tab/>
      </w:r>
      <w:r>
        <w:rPr>
          <w:snapToGrid w:val="0"/>
          <w:sz w:val="24"/>
          <w:szCs w:val="24"/>
          <w:lang w:val="kk-KZ"/>
        </w:rPr>
        <w:tab/>
      </w:r>
      <w:r w:rsidR="001C69B9" w:rsidRPr="000563E9">
        <w:rPr>
          <w:snapToGrid w:val="0"/>
          <w:sz w:val="24"/>
          <w:szCs w:val="24"/>
          <w:lang w:val="kk-KZ"/>
        </w:rPr>
        <w:t>Бұл ішкі клас</w:t>
      </w:r>
      <w:r w:rsidR="003F4851">
        <w:rPr>
          <w:snapToGrid w:val="0"/>
          <w:sz w:val="24"/>
          <w:szCs w:val="24"/>
          <w:lang w:val="kk-KZ"/>
        </w:rPr>
        <w:t>қа</w:t>
      </w:r>
      <w:r w:rsidR="001C69B9" w:rsidRPr="000563E9">
        <w:rPr>
          <w:snapToGrid w:val="0"/>
          <w:sz w:val="24"/>
          <w:szCs w:val="24"/>
          <w:lang w:val="kk-KZ"/>
        </w:rPr>
        <w:t xml:space="preserve"> азаматтық құрылыстың ғимараттары және</w:t>
      </w:r>
      <w:r w:rsidR="00A07C7F" w:rsidRPr="000563E9">
        <w:rPr>
          <w:snapToGrid w:val="0"/>
          <w:sz w:val="24"/>
          <w:szCs w:val="24"/>
          <w:lang w:val="kk-KZ"/>
        </w:rPr>
        <w:t xml:space="preserve"> объектілерді монтаждау, орнату, жөндеу </w:t>
      </w:r>
      <w:r w:rsidR="003F4851">
        <w:rPr>
          <w:snapToGrid w:val="0"/>
          <w:sz w:val="24"/>
          <w:szCs w:val="24"/>
          <w:lang w:val="kk-KZ"/>
        </w:rPr>
        <w:t>және техникалық қызмет көрсету</w:t>
      </w:r>
      <w:r w:rsidR="001C69B9" w:rsidRPr="000563E9">
        <w:rPr>
          <w:snapToGrid w:val="0"/>
          <w:sz w:val="24"/>
          <w:szCs w:val="24"/>
          <w:lang w:val="kk-KZ"/>
        </w:rPr>
        <w:t>:</w:t>
      </w:r>
    </w:p>
    <w:p w:rsidR="001C69B9" w:rsidRPr="000563E9" w:rsidRDefault="00EC1B24" w:rsidP="00EC1B24">
      <w:pPr>
        <w:tabs>
          <w:tab w:val="left" w:pos="284"/>
          <w:tab w:val="left" w:pos="567"/>
        </w:tabs>
        <w:autoSpaceDE/>
        <w:autoSpaceDN/>
        <w:ind w:left="426"/>
        <w:jc w:val="both"/>
        <w:rPr>
          <w:snapToGrid w:val="0"/>
          <w:sz w:val="24"/>
          <w:szCs w:val="24"/>
          <w:lang w:val="kk-KZ"/>
        </w:rPr>
      </w:pPr>
      <w:r>
        <w:rPr>
          <w:snapToGrid w:val="0"/>
          <w:sz w:val="24"/>
          <w:szCs w:val="24"/>
          <w:lang w:val="kk-KZ"/>
        </w:rPr>
        <w:tab/>
      </w:r>
      <w:r>
        <w:rPr>
          <w:snapToGrid w:val="0"/>
          <w:sz w:val="24"/>
          <w:szCs w:val="24"/>
          <w:lang w:val="kk-KZ"/>
        </w:rPr>
        <w:tab/>
        <w:t xml:space="preserve">- </w:t>
      </w:r>
      <w:r w:rsidR="001C69B9" w:rsidRPr="000563E9">
        <w:rPr>
          <w:snapToGrid w:val="0"/>
          <w:sz w:val="24"/>
          <w:szCs w:val="24"/>
          <w:lang w:val="kk-KZ"/>
        </w:rPr>
        <w:t>телекоммуникация желілері және жүйелері</w:t>
      </w:r>
    </w:p>
    <w:p w:rsidR="001C69B9" w:rsidRPr="000563E9" w:rsidRDefault="00EC1B24" w:rsidP="00EC1B24">
      <w:pPr>
        <w:tabs>
          <w:tab w:val="left" w:pos="284"/>
          <w:tab w:val="left" w:pos="567"/>
        </w:tabs>
        <w:autoSpaceDE/>
        <w:autoSpaceDN/>
        <w:ind w:left="426"/>
        <w:jc w:val="both"/>
        <w:rPr>
          <w:snapToGrid w:val="0"/>
          <w:sz w:val="24"/>
          <w:szCs w:val="24"/>
          <w:lang w:val="kk-KZ"/>
        </w:rPr>
      </w:pPr>
      <w:r>
        <w:rPr>
          <w:snapToGrid w:val="0"/>
          <w:sz w:val="24"/>
          <w:szCs w:val="24"/>
          <w:lang w:val="kk-KZ"/>
        </w:rPr>
        <w:tab/>
      </w:r>
      <w:r>
        <w:rPr>
          <w:snapToGrid w:val="0"/>
          <w:sz w:val="24"/>
          <w:szCs w:val="24"/>
          <w:lang w:val="kk-KZ"/>
        </w:rPr>
        <w:tab/>
        <w:t xml:space="preserve">- </w:t>
      </w:r>
      <w:r w:rsidR="001C69B9" w:rsidRPr="000563E9">
        <w:rPr>
          <w:snapToGrid w:val="0"/>
          <w:sz w:val="24"/>
          <w:szCs w:val="24"/>
          <w:lang w:val="kk-KZ"/>
        </w:rPr>
        <w:t>компьютерлік желілер және жүйелер</w:t>
      </w:r>
    </w:p>
    <w:p w:rsidR="001C69B9" w:rsidRPr="000563E9" w:rsidRDefault="00EC1B24" w:rsidP="00EC1B24">
      <w:pPr>
        <w:tabs>
          <w:tab w:val="left" w:pos="284"/>
          <w:tab w:val="left" w:pos="567"/>
        </w:tabs>
        <w:autoSpaceDE/>
        <w:autoSpaceDN/>
        <w:ind w:left="426"/>
        <w:jc w:val="both"/>
        <w:rPr>
          <w:snapToGrid w:val="0"/>
          <w:sz w:val="24"/>
          <w:szCs w:val="24"/>
          <w:lang w:val="kk-KZ"/>
        </w:rPr>
      </w:pPr>
      <w:r>
        <w:rPr>
          <w:snapToGrid w:val="0"/>
          <w:sz w:val="24"/>
          <w:szCs w:val="24"/>
          <w:lang w:val="kk-KZ"/>
        </w:rPr>
        <w:tab/>
      </w:r>
      <w:r>
        <w:rPr>
          <w:snapToGrid w:val="0"/>
          <w:sz w:val="24"/>
          <w:szCs w:val="24"/>
          <w:lang w:val="kk-KZ"/>
        </w:rPr>
        <w:tab/>
        <w:t xml:space="preserve">- </w:t>
      </w:r>
      <w:r w:rsidR="001C69B9" w:rsidRPr="000563E9">
        <w:rPr>
          <w:snapToGrid w:val="0"/>
          <w:sz w:val="24"/>
          <w:szCs w:val="24"/>
          <w:lang w:val="kk-KZ"/>
        </w:rPr>
        <w:t>опто талшықты кәбілдерді қоса алғанда, телевизиялық кәбіл</w:t>
      </w:r>
    </w:p>
    <w:p w:rsidR="001C69B9" w:rsidRPr="000563E9" w:rsidRDefault="00EC1B24" w:rsidP="00EC1B24">
      <w:pPr>
        <w:tabs>
          <w:tab w:val="left" w:pos="284"/>
          <w:tab w:val="left" w:pos="567"/>
        </w:tabs>
        <w:autoSpaceDE/>
        <w:autoSpaceDN/>
        <w:ind w:left="426"/>
        <w:jc w:val="both"/>
        <w:rPr>
          <w:snapToGrid w:val="0"/>
          <w:sz w:val="24"/>
          <w:szCs w:val="24"/>
          <w:lang w:val="kk-KZ"/>
        </w:rPr>
      </w:pPr>
      <w:r>
        <w:rPr>
          <w:snapToGrid w:val="0"/>
          <w:sz w:val="24"/>
          <w:szCs w:val="24"/>
          <w:lang w:val="kk-KZ"/>
        </w:rPr>
        <w:tab/>
      </w:r>
      <w:r>
        <w:rPr>
          <w:snapToGrid w:val="0"/>
          <w:sz w:val="24"/>
          <w:szCs w:val="24"/>
          <w:lang w:val="kk-KZ"/>
        </w:rPr>
        <w:tab/>
        <w:t xml:space="preserve">- </w:t>
      </w:r>
      <w:r w:rsidR="001C69B9" w:rsidRPr="000563E9">
        <w:rPr>
          <w:snapToGrid w:val="0"/>
          <w:sz w:val="24"/>
          <w:szCs w:val="24"/>
          <w:lang w:val="kk-KZ"/>
        </w:rPr>
        <w:t>жерсеріктік тәрелкелер</w:t>
      </w:r>
      <w:r w:rsidR="003F4851">
        <w:rPr>
          <w:snapToGrid w:val="0"/>
          <w:sz w:val="24"/>
          <w:szCs w:val="24"/>
          <w:lang w:val="kk-KZ"/>
        </w:rPr>
        <w:t xml:space="preserve"> </w:t>
      </w:r>
      <w:r w:rsidR="003F4851" w:rsidRPr="000563E9">
        <w:rPr>
          <w:snapToGrid w:val="0"/>
          <w:sz w:val="24"/>
          <w:szCs w:val="24"/>
          <w:lang w:val="kk-KZ"/>
        </w:rPr>
        <w:t>кіреді</w:t>
      </w:r>
    </w:p>
    <w:p w:rsidR="001C69B9" w:rsidRPr="000563E9" w:rsidRDefault="001C69B9" w:rsidP="00D974F3">
      <w:pPr>
        <w:jc w:val="both"/>
        <w:rPr>
          <w:snapToGrid w:val="0"/>
          <w:sz w:val="24"/>
          <w:szCs w:val="24"/>
          <w:lang w:val="kk-KZ"/>
        </w:rPr>
      </w:pPr>
    </w:p>
    <w:p w:rsidR="00A07C7F" w:rsidRPr="000563E9" w:rsidRDefault="000C4F04" w:rsidP="00A07C7F">
      <w:pPr>
        <w:tabs>
          <w:tab w:val="left" w:pos="284"/>
          <w:tab w:val="left" w:pos="567"/>
        </w:tabs>
        <w:ind w:left="284"/>
        <w:jc w:val="both"/>
        <w:rPr>
          <w:snapToGrid w:val="0"/>
          <w:sz w:val="24"/>
          <w:szCs w:val="24"/>
          <w:lang w:val="kk-KZ"/>
        </w:rPr>
      </w:pPr>
      <w:r>
        <w:rPr>
          <w:snapToGrid w:val="0"/>
          <w:sz w:val="24"/>
          <w:szCs w:val="24"/>
          <w:lang w:val="kk-KZ"/>
        </w:rPr>
        <w:tab/>
      </w:r>
      <w:r>
        <w:rPr>
          <w:snapToGrid w:val="0"/>
          <w:sz w:val="24"/>
          <w:szCs w:val="24"/>
          <w:lang w:val="kk-KZ"/>
        </w:rPr>
        <w:tab/>
      </w:r>
      <w:r w:rsidR="00A07C7F" w:rsidRPr="000563E9">
        <w:rPr>
          <w:snapToGrid w:val="0"/>
          <w:sz w:val="24"/>
          <w:szCs w:val="24"/>
          <w:lang w:val="kk-KZ"/>
        </w:rPr>
        <w:t>43.21.9 Өзге де электрмонтаждық жұмыстары</w:t>
      </w:r>
    </w:p>
    <w:p w:rsidR="00A07C7F" w:rsidRPr="000563E9" w:rsidRDefault="00A07C7F" w:rsidP="00A07C7F">
      <w:pPr>
        <w:tabs>
          <w:tab w:val="left" w:pos="284"/>
          <w:tab w:val="left" w:pos="567"/>
        </w:tabs>
        <w:ind w:left="284"/>
        <w:jc w:val="both"/>
        <w:rPr>
          <w:snapToGrid w:val="0"/>
          <w:sz w:val="24"/>
          <w:szCs w:val="24"/>
          <w:lang w:val="kk-KZ"/>
        </w:rPr>
      </w:pPr>
    </w:p>
    <w:p w:rsidR="00215D68" w:rsidRPr="000563E9" w:rsidRDefault="000C4F04" w:rsidP="00A07C7F">
      <w:pPr>
        <w:tabs>
          <w:tab w:val="left" w:pos="567"/>
        </w:tabs>
        <w:autoSpaceDE/>
        <w:autoSpaceDN/>
        <w:ind w:firstLine="360"/>
        <w:jc w:val="both"/>
        <w:rPr>
          <w:snapToGrid w:val="0"/>
          <w:sz w:val="24"/>
          <w:szCs w:val="24"/>
          <w:lang w:val="kk-KZ"/>
        </w:rPr>
      </w:pPr>
      <w:r>
        <w:rPr>
          <w:snapToGrid w:val="0"/>
          <w:sz w:val="24"/>
          <w:szCs w:val="24"/>
          <w:lang w:val="kk-KZ"/>
        </w:rPr>
        <w:tab/>
      </w:r>
      <w:r>
        <w:rPr>
          <w:snapToGrid w:val="0"/>
          <w:sz w:val="24"/>
          <w:szCs w:val="24"/>
          <w:lang w:val="kk-KZ"/>
        </w:rPr>
        <w:tab/>
      </w:r>
      <w:r w:rsidR="00A07C7F" w:rsidRPr="000563E9">
        <w:rPr>
          <w:snapToGrid w:val="0"/>
          <w:sz w:val="24"/>
          <w:szCs w:val="24"/>
          <w:lang w:val="kk-KZ"/>
        </w:rPr>
        <w:t>Бұл ішкі класқа</w:t>
      </w:r>
      <w:r w:rsidR="00215D68" w:rsidRPr="000563E9">
        <w:rPr>
          <w:snapToGrid w:val="0"/>
          <w:sz w:val="24"/>
          <w:szCs w:val="24"/>
          <w:lang w:val="kk-KZ"/>
        </w:rPr>
        <w:t>:</w:t>
      </w:r>
    </w:p>
    <w:p w:rsidR="000C4F04" w:rsidRDefault="000C4F04" w:rsidP="000C4F04">
      <w:pPr>
        <w:tabs>
          <w:tab w:val="left" w:pos="567"/>
        </w:tabs>
        <w:autoSpaceDE/>
        <w:autoSpaceDN/>
        <w:ind w:firstLine="360"/>
        <w:jc w:val="both"/>
        <w:rPr>
          <w:snapToGrid w:val="0"/>
          <w:sz w:val="23"/>
          <w:szCs w:val="23"/>
          <w:lang w:val="kk-KZ"/>
        </w:rPr>
      </w:pPr>
      <w:r>
        <w:rPr>
          <w:snapToGrid w:val="0"/>
          <w:sz w:val="24"/>
          <w:szCs w:val="24"/>
          <w:lang w:val="kk-KZ"/>
        </w:rPr>
        <w:tab/>
      </w:r>
      <w:r>
        <w:rPr>
          <w:snapToGrid w:val="0"/>
          <w:sz w:val="24"/>
          <w:szCs w:val="24"/>
          <w:lang w:val="kk-KZ"/>
        </w:rPr>
        <w:tab/>
      </w:r>
      <w:r w:rsidR="00215D68" w:rsidRPr="000563E9">
        <w:rPr>
          <w:snapToGrid w:val="0"/>
          <w:sz w:val="24"/>
          <w:szCs w:val="24"/>
          <w:lang w:val="kk-KZ"/>
        </w:rPr>
        <w:t xml:space="preserve">- </w:t>
      </w:r>
      <w:r w:rsidR="00A07C7F" w:rsidRPr="000563E9">
        <w:rPr>
          <w:snapToGrid w:val="0"/>
          <w:sz w:val="24"/>
          <w:szCs w:val="24"/>
          <w:lang w:val="kk-KZ"/>
        </w:rPr>
        <w:t xml:space="preserve">азаматтық құрылыстың ғимараттары және объектілерді монтаждау, орнату, жөндеу және техникалық қызмет көрсету: </w:t>
      </w:r>
      <w:r w:rsidR="00A07C7F" w:rsidRPr="000563E9">
        <w:rPr>
          <w:sz w:val="23"/>
          <w:szCs w:val="23"/>
          <w:lang w:val="kk-KZ"/>
        </w:rPr>
        <w:t>электр сымдары, электр арматураны және электр аспааптарын, жарық беру және көшені жарықтандыру (соның ішінде жарықдиодтық жарық беру құралдар</w:t>
      </w:r>
      <w:r w:rsidR="007B78AB" w:rsidRPr="000563E9">
        <w:rPr>
          <w:sz w:val="23"/>
          <w:szCs w:val="23"/>
          <w:lang w:val="kk-KZ"/>
        </w:rPr>
        <w:t>ы</w:t>
      </w:r>
      <w:r w:rsidR="00A07C7F" w:rsidRPr="000563E9">
        <w:rPr>
          <w:sz w:val="23"/>
          <w:szCs w:val="23"/>
          <w:lang w:val="kk-KZ"/>
        </w:rPr>
        <w:t xml:space="preserve"> және көшені тиімді </w:t>
      </w:r>
      <w:r w:rsidR="007B78AB" w:rsidRPr="000563E9">
        <w:rPr>
          <w:sz w:val="23"/>
          <w:szCs w:val="23"/>
          <w:lang w:val="kk-KZ"/>
        </w:rPr>
        <w:t xml:space="preserve">энергиямен жарықтандыру жүйесі), </w:t>
      </w:r>
      <w:r w:rsidR="00A07C7F" w:rsidRPr="000563E9">
        <w:rPr>
          <w:sz w:val="23"/>
          <w:szCs w:val="23"/>
          <w:lang w:val="kk-KZ"/>
        </w:rPr>
        <w:t xml:space="preserve">жүйелерін, күзет және </w:t>
      </w:r>
      <w:r w:rsidR="00A07C7F" w:rsidRPr="000563E9">
        <w:rPr>
          <w:sz w:val="23"/>
          <w:szCs w:val="23"/>
          <w:lang w:val="kk-KZ"/>
        </w:rPr>
        <w:lastRenderedPageBreak/>
        <w:t xml:space="preserve">өрт дабылы, электр дабылын беру жабдықтары, ұшу-қону жолақтарын жарықтандыру, күн энергиясының электр коллекторлары </w:t>
      </w:r>
      <w:r>
        <w:rPr>
          <w:snapToGrid w:val="0"/>
          <w:sz w:val="23"/>
          <w:szCs w:val="23"/>
          <w:lang w:val="kk-KZ"/>
        </w:rPr>
        <w:tab/>
      </w:r>
    </w:p>
    <w:p w:rsidR="002064C3" w:rsidRPr="000563E9" w:rsidRDefault="000C4F04" w:rsidP="000C4F04">
      <w:pPr>
        <w:tabs>
          <w:tab w:val="left" w:pos="567"/>
        </w:tabs>
        <w:autoSpaceDE/>
        <w:autoSpaceDN/>
        <w:ind w:firstLine="360"/>
        <w:jc w:val="both"/>
        <w:rPr>
          <w:snapToGrid w:val="0"/>
          <w:sz w:val="23"/>
          <w:szCs w:val="23"/>
          <w:lang w:val="kk-KZ"/>
        </w:rPr>
      </w:pPr>
      <w:r>
        <w:rPr>
          <w:snapToGrid w:val="0"/>
          <w:sz w:val="23"/>
          <w:szCs w:val="23"/>
          <w:lang w:val="kk-KZ"/>
        </w:rPr>
        <w:tab/>
      </w:r>
      <w:r>
        <w:rPr>
          <w:snapToGrid w:val="0"/>
          <w:sz w:val="23"/>
          <w:szCs w:val="23"/>
          <w:lang w:val="kk-KZ"/>
        </w:rPr>
        <w:tab/>
        <w:t xml:space="preserve">- </w:t>
      </w:r>
      <w:r w:rsidR="00A07C7F" w:rsidRPr="000563E9">
        <w:rPr>
          <w:snapToGrid w:val="0"/>
          <w:sz w:val="23"/>
          <w:szCs w:val="23"/>
          <w:lang w:val="kk-KZ"/>
        </w:rPr>
        <w:t>плинтус жылуды қоса алғанда, тұрмыстық электр аспаптарын</w:t>
      </w:r>
      <w:r w:rsidR="00C16CB0" w:rsidRPr="000563E9">
        <w:rPr>
          <w:snapToGrid w:val="0"/>
          <w:sz w:val="23"/>
          <w:szCs w:val="23"/>
          <w:lang w:val="kk-KZ"/>
        </w:rPr>
        <w:t>, кодты құлыптар, домофондар, бейнебақылауға арналған құралдар</w:t>
      </w:r>
      <w:r w:rsidR="00A07C7F" w:rsidRPr="000563E9">
        <w:rPr>
          <w:snapToGrid w:val="0"/>
          <w:sz w:val="23"/>
          <w:szCs w:val="23"/>
          <w:lang w:val="kk-KZ"/>
        </w:rPr>
        <w:t xml:space="preserve"> және</w:t>
      </w:r>
      <w:r w:rsidR="00C16CB0" w:rsidRPr="000563E9">
        <w:rPr>
          <w:snapToGrid w:val="0"/>
          <w:sz w:val="23"/>
          <w:szCs w:val="23"/>
          <w:lang w:val="kk-KZ"/>
        </w:rPr>
        <w:t xml:space="preserve"> өзге де</w:t>
      </w:r>
      <w:r w:rsidR="00A07C7F" w:rsidRPr="000563E9">
        <w:rPr>
          <w:snapToGrid w:val="0"/>
          <w:sz w:val="23"/>
          <w:szCs w:val="23"/>
          <w:lang w:val="kk-KZ"/>
        </w:rPr>
        <w:t xml:space="preserve"> жабдықтар</w:t>
      </w:r>
      <w:r w:rsidR="007B78AB" w:rsidRPr="000563E9">
        <w:rPr>
          <w:snapToGrid w:val="0"/>
          <w:sz w:val="23"/>
          <w:szCs w:val="23"/>
          <w:lang w:val="kk-KZ"/>
        </w:rPr>
        <w:t>ды</w:t>
      </w:r>
      <w:r w:rsidR="00A07C7F" w:rsidRPr="000563E9">
        <w:rPr>
          <w:snapToGrid w:val="0"/>
          <w:sz w:val="23"/>
          <w:szCs w:val="23"/>
          <w:lang w:val="kk-KZ"/>
        </w:rPr>
        <w:t xml:space="preserve"> </w:t>
      </w:r>
      <w:r w:rsidR="00C16CB0" w:rsidRPr="000563E9">
        <w:rPr>
          <w:snapToGrid w:val="0"/>
          <w:sz w:val="23"/>
          <w:szCs w:val="23"/>
          <w:lang w:val="kk-KZ"/>
        </w:rPr>
        <w:t>қосу үшін электр</w:t>
      </w:r>
      <w:r w:rsidR="00A07C7F" w:rsidRPr="000563E9">
        <w:rPr>
          <w:snapToGrid w:val="0"/>
          <w:sz w:val="23"/>
          <w:szCs w:val="23"/>
          <w:lang w:val="kk-KZ"/>
        </w:rPr>
        <w:t xml:space="preserve"> жүйелер</w:t>
      </w:r>
      <w:r w:rsidR="00C16CB0" w:rsidRPr="000563E9">
        <w:rPr>
          <w:snapToGrid w:val="0"/>
          <w:sz w:val="23"/>
          <w:szCs w:val="23"/>
          <w:lang w:val="kk-KZ"/>
        </w:rPr>
        <w:t>ді өткізу</w:t>
      </w:r>
      <w:r w:rsidR="00A07C7F" w:rsidRPr="000563E9">
        <w:rPr>
          <w:snapToGrid w:val="0"/>
          <w:sz w:val="23"/>
          <w:szCs w:val="23"/>
          <w:lang w:val="kk-KZ"/>
        </w:rPr>
        <w:t xml:space="preserve"> </w:t>
      </w:r>
    </w:p>
    <w:p w:rsidR="00A07C7F" w:rsidRPr="000563E9" w:rsidRDefault="000C4F04" w:rsidP="000C4F04">
      <w:pPr>
        <w:tabs>
          <w:tab w:val="left" w:pos="567"/>
        </w:tabs>
        <w:autoSpaceDE/>
        <w:autoSpaceDN/>
        <w:jc w:val="both"/>
        <w:rPr>
          <w:snapToGrid w:val="0"/>
          <w:sz w:val="24"/>
          <w:szCs w:val="24"/>
          <w:lang w:val="kk-KZ"/>
        </w:rPr>
      </w:pPr>
      <w:r>
        <w:rPr>
          <w:snapToGrid w:val="0"/>
          <w:sz w:val="24"/>
          <w:szCs w:val="24"/>
          <w:lang w:val="kk-KZ"/>
        </w:rPr>
        <w:tab/>
      </w:r>
      <w:r>
        <w:rPr>
          <w:snapToGrid w:val="0"/>
          <w:sz w:val="24"/>
          <w:szCs w:val="24"/>
          <w:lang w:val="kk-KZ"/>
        </w:rPr>
        <w:tab/>
        <w:t xml:space="preserve">- </w:t>
      </w:r>
      <w:r w:rsidR="002064C3" w:rsidRPr="000563E9">
        <w:rPr>
          <w:snapToGrid w:val="0"/>
          <w:sz w:val="24"/>
          <w:szCs w:val="24"/>
          <w:lang w:val="kk-KZ"/>
        </w:rPr>
        <w:t>электр энергияның шығының есептейтін құрылғыны орнату</w:t>
      </w:r>
      <w:r w:rsidR="003F4851" w:rsidRPr="003F4851">
        <w:rPr>
          <w:snapToGrid w:val="0"/>
          <w:sz w:val="24"/>
          <w:szCs w:val="24"/>
          <w:lang w:val="kk-KZ"/>
        </w:rPr>
        <w:t xml:space="preserve"> </w:t>
      </w:r>
      <w:r w:rsidR="003F4851" w:rsidRPr="000563E9">
        <w:rPr>
          <w:snapToGrid w:val="0"/>
          <w:sz w:val="24"/>
          <w:szCs w:val="24"/>
          <w:lang w:val="kk-KZ"/>
        </w:rPr>
        <w:t>кіреді</w:t>
      </w:r>
    </w:p>
    <w:p w:rsidR="001C69B9" w:rsidRPr="000563E9" w:rsidRDefault="001C69B9" w:rsidP="00D974F3">
      <w:pPr>
        <w:jc w:val="both"/>
        <w:rPr>
          <w:snapToGrid w:val="0"/>
          <w:sz w:val="24"/>
          <w:szCs w:val="24"/>
          <w:lang w:val="kk-KZ"/>
        </w:rPr>
      </w:pPr>
    </w:p>
    <w:p w:rsidR="00A07C7F" w:rsidRPr="00F70CF8" w:rsidRDefault="003F4851" w:rsidP="000C4F04">
      <w:pPr>
        <w:ind w:firstLine="720"/>
        <w:jc w:val="both"/>
        <w:rPr>
          <w:iCs/>
          <w:snapToGrid w:val="0"/>
          <w:sz w:val="24"/>
          <w:szCs w:val="24"/>
          <w:lang w:val="kk-KZ"/>
        </w:rPr>
      </w:pPr>
      <w:r w:rsidRPr="000563E9">
        <w:rPr>
          <w:snapToGrid w:val="0"/>
          <w:sz w:val="24"/>
          <w:szCs w:val="24"/>
          <w:lang w:val="kk-KZ"/>
        </w:rPr>
        <w:t>Бұл ішкі</w:t>
      </w:r>
      <w:r>
        <w:rPr>
          <w:iCs/>
          <w:snapToGrid w:val="0"/>
          <w:sz w:val="24"/>
          <w:szCs w:val="24"/>
          <w:lang w:val="kk-KZ"/>
        </w:rPr>
        <w:t xml:space="preserve"> класқа</w:t>
      </w:r>
      <w:r w:rsidR="00A07C7F" w:rsidRPr="00F70CF8">
        <w:rPr>
          <w:iCs/>
          <w:snapToGrid w:val="0"/>
          <w:sz w:val="24"/>
          <w:szCs w:val="24"/>
          <w:lang w:val="kk-KZ"/>
        </w:rPr>
        <w:t>:</w:t>
      </w:r>
    </w:p>
    <w:p w:rsidR="00A07C7F" w:rsidRPr="00F70CF8" w:rsidRDefault="00A07C7F" w:rsidP="000C4F04">
      <w:pPr>
        <w:ind w:firstLine="720"/>
        <w:jc w:val="both"/>
        <w:rPr>
          <w:iCs/>
          <w:snapToGrid w:val="0"/>
          <w:sz w:val="24"/>
          <w:szCs w:val="24"/>
          <w:lang w:val="kk-KZ"/>
        </w:rPr>
      </w:pPr>
      <w:r w:rsidRPr="00F70CF8">
        <w:rPr>
          <w:iCs/>
          <w:snapToGrid w:val="0"/>
          <w:sz w:val="24"/>
          <w:szCs w:val="24"/>
          <w:lang w:val="kk-KZ"/>
        </w:rPr>
        <w:t>- күзет және өрт сигналын беру</w:t>
      </w:r>
      <w:r w:rsidR="00D92515" w:rsidRPr="00F70CF8">
        <w:rPr>
          <w:iCs/>
          <w:snapToGrid w:val="0"/>
          <w:sz w:val="24"/>
          <w:szCs w:val="24"/>
          <w:lang w:val="kk-KZ"/>
        </w:rPr>
        <w:t>, бейнебақылауға арналған құралдар</w:t>
      </w:r>
      <w:r w:rsidRPr="00F70CF8">
        <w:rPr>
          <w:iCs/>
          <w:snapToGrid w:val="0"/>
          <w:sz w:val="24"/>
          <w:szCs w:val="24"/>
          <w:lang w:val="kk-KZ"/>
        </w:rPr>
        <w:t xml:space="preserve"> сияқты электронды қауіпсіздік жүйелерінің, оларды орнату мен техқызмет көрсетуді қоса, бақылау және қашықтықтан басқару, (80.20.0 қараңыз)</w:t>
      </w:r>
    </w:p>
    <w:p w:rsidR="00A07C7F" w:rsidRPr="00F70CF8" w:rsidRDefault="00A07C7F" w:rsidP="000C4F04">
      <w:pPr>
        <w:ind w:firstLine="720"/>
        <w:jc w:val="both"/>
        <w:rPr>
          <w:snapToGrid w:val="0"/>
          <w:sz w:val="24"/>
          <w:szCs w:val="24"/>
          <w:lang w:val="kk-KZ"/>
        </w:rPr>
      </w:pPr>
      <w:r w:rsidRPr="00F70CF8">
        <w:rPr>
          <w:snapToGrid w:val="0"/>
          <w:sz w:val="24"/>
          <w:szCs w:val="24"/>
          <w:lang w:val="kk-KZ"/>
        </w:rPr>
        <w:t>-</w:t>
      </w:r>
      <w:r w:rsidR="000C4F04">
        <w:rPr>
          <w:snapToGrid w:val="0"/>
          <w:sz w:val="24"/>
          <w:szCs w:val="24"/>
          <w:lang w:val="kk-KZ"/>
        </w:rPr>
        <w:t xml:space="preserve"> </w:t>
      </w:r>
      <w:r w:rsidRPr="00F70CF8">
        <w:rPr>
          <w:snapToGrid w:val="0"/>
          <w:sz w:val="24"/>
          <w:szCs w:val="24"/>
          <w:lang w:val="kk-KZ"/>
        </w:rPr>
        <w:t>электр энергия</w:t>
      </w:r>
      <w:r w:rsidR="007B78AB" w:rsidRPr="00F70CF8">
        <w:rPr>
          <w:snapToGrid w:val="0"/>
          <w:sz w:val="24"/>
          <w:szCs w:val="24"/>
          <w:lang w:val="kk-KZ"/>
        </w:rPr>
        <w:t>сы</w:t>
      </w:r>
      <w:r w:rsidRPr="00F70CF8">
        <w:rPr>
          <w:snapToGrid w:val="0"/>
          <w:sz w:val="24"/>
          <w:szCs w:val="24"/>
          <w:lang w:val="kk-KZ"/>
        </w:rPr>
        <w:t>ның шығы</w:t>
      </w:r>
      <w:r w:rsidR="007B78AB" w:rsidRPr="00F70CF8">
        <w:rPr>
          <w:snapToGrid w:val="0"/>
          <w:sz w:val="24"/>
          <w:szCs w:val="24"/>
          <w:lang w:val="kk-KZ"/>
        </w:rPr>
        <w:t>сын</w:t>
      </w:r>
      <w:r w:rsidRPr="00F70CF8">
        <w:rPr>
          <w:snapToGrid w:val="0"/>
          <w:sz w:val="24"/>
          <w:szCs w:val="24"/>
          <w:lang w:val="kk-KZ"/>
        </w:rPr>
        <w:t xml:space="preserve"> есептейтін құрылғыдан көрсетімін алу</w:t>
      </w:r>
      <w:r w:rsidR="003F4851" w:rsidRPr="003F4851">
        <w:rPr>
          <w:iCs/>
          <w:snapToGrid w:val="0"/>
          <w:sz w:val="24"/>
          <w:szCs w:val="24"/>
          <w:lang w:val="kk-KZ"/>
        </w:rPr>
        <w:t xml:space="preserve"> </w:t>
      </w:r>
      <w:r w:rsidR="003F4851" w:rsidRPr="00F70CF8">
        <w:rPr>
          <w:iCs/>
          <w:snapToGrid w:val="0"/>
          <w:sz w:val="24"/>
          <w:szCs w:val="24"/>
          <w:lang w:val="kk-KZ"/>
        </w:rPr>
        <w:t>кірмейді</w:t>
      </w:r>
      <w:r w:rsidRPr="00F70CF8">
        <w:rPr>
          <w:snapToGrid w:val="0"/>
          <w:sz w:val="24"/>
          <w:szCs w:val="24"/>
          <w:lang w:val="kk-KZ"/>
        </w:rPr>
        <w:t>, (82.99.0 қараңыз)</w:t>
      </w:r>
    </w:p>
    <w:p w:rsidR="00A07C7F" w:rsidRPr="00F70CF8" w:rsidRDefault="00A07C7F" w:rsidP="00D974F3">
      <w:pPr>
        <w:jc w:val="both"/>
        <w:rPr>
          <w:snapToGrid w:val="0"/>
          <w:sz w:val="24"/>
          <w:szCs w:val="24"/>
          <w:lang w:val="kk-KZ"/>
        </w:rPr>
      </w:pPr>
    </w:p>
    <w:p w:rsidR="00D974F3" w:rsidRPr="000563E9" w:rsidRDefault="00D974F3" w:rsidP="000C4F04">
      <w:pPr>
        <w:ind w:firstLine="720"/>
        <w:jc w:val="both"/>
        <w:outlineLvl w:val="0"/>
        <w:rPr>
          <w:b/>
          <w:bCs/>
          <w:snapToGrid w:val="0"/>
          <w:sz w:val="24"/>
          <w:szCs w:val="24"/>
          <w:lang w:val="kk-KZ"/>
        </w:rPr>
      </w:pPr>
      <w:r w:rsidRPr="000563E9">
        <w:rPr>
          <w:b/>
          <w:bCs/>
          <w:snapToGrid w:val="0"/>
          <w:sz w:val="24"/>
          <w:szCs w:val="24"/>
          <w:lang w:val="kk-KZ"/>
        </w:rPr>
        <w:t xml:space="preserve">43.22 Сумен жабдықтау, жылыту </w:t>
      </w:r>
      <w:r w:rsidR="0017405B" w:rsidRPr="000563E9">
        <w:rPr>
          <w:b/>
          <w:bCs/>
          <w:snapToGrid w:val="0"/>
          <w:sz w:val="24"/>
          <w:szCs w:val="24"/>
          <w:lang w:val="kk-KZ"/>
        </w:rPr>
        <w:t>және</w:t>
      </w:r>
      <w:r w:rsidRPr="000563E9">
        <w:rPr>
          <w:b/>
          <w:bCs/>
          <w:snapToGrid w:val="0"/>
          <w:sz w:val="24"/>
          <w:szCs w:val="24"/>
          <w:lang w:val="kk-KZ"/>
        </w:rPr>
        <w:t xml:space="preserve"> ауа </w:t>
      </w:r>
      <w:r w:rsidR="007B78AB" w:rsidRPr="000563E9">
        <w:rPr>
          <w:b/>
          <w:bCs/>
          <w:snapToGrid w:val="0"/>
          <w:sz w:val="24"/>
          <w:szCs w:val="24"/>
          <w:lang w:val="kk-KZ"/>
        </w:rPr>
        <w:t>баптау</w:t>
      </w:r>
      <w:r w:rsidRPr="000563E9">
        <w:rPr>
          <w:b/>
          <w:bCs/>
          <w:snapToGrid w:val="0"/>
          <w:sz w:val="24"/>
          <w:szCs w:val="24"/>
          <w:lang w:val="kk-KZ"/>
        </w:rPr>
        <w:t xml:space="preserve"> ж</w:t>
      </w:r>
      <w:r w:rsidR="0017405B" w:rsidRPr="000563E9">
        <w:rPr>
          <w:b/>
          <w:bCs/>
          <w:snapToGrid w:val="0"/>
          <w:sz w:val="24"/>
          <w:szCs w:val="24"/>
          <w:lang w:val="kk-KZ"/>
        </w:rPr>
        <w:t>ү</w:t>
      </w:r>
      <w:r w:rsidRPr="000563E9">
        <w:rPr>
          <w:b/>
          <w:bCs/>
          <w:snapToGrid w:val="0"/>
          <w:sz w:val="24"/>
          <w:szCs w:val="24"/>
          <w:lang w:val="kk-KZ"/>
        </w:rPr>
        <w:t>йелерін монтаждау</w:t>
      </w:r>
    </w:p>
    <w:p w:rsidR="00D974F3" w:rsidRPr="000563E9" w:rsidRDefault="00D974F3" w:rsidP="00D974F3">
      <w:pPr>
        <w:jc w:val="both"/>
        <w:outlineLvl w:val="0"/>
        <w:rPr>
          <w:b/>
          <w:bCs/>
          <w:snapToGrid w:val="0"/>
          <w:sz w:val="24"/>
          <w:szCs w:val="24"/>
          <w:lang w:val="kk-KZ"/>
        </w:rPr>
      </w:pPr>
    </w:p>
    <w:p w:rsidR="002E7539" w:rsidRPr="000563E9" w:rsidRDefault="002E7539" w:rsidP="000C4F04">
      <w:pPr>
        <w:ind w:firstLine="720"/>
        <w:jc w:val="both"/>
        <w:outlineLvl w:val="0"/>
        <w:rPr>
          <w:snapToGrid w:val="0"/>
          <w:sz w:val="24"/>
          <w:szCs w:val="24"/>
          <w:lang w:val="kk-KZ"/>
        </w:rPr>
      </w:pPr>
      <w:r w:rsidRPr="000563E9">
        <w:rPr>
          <w:snapToGrid w:val="0"/>
          <w:sz w:val="24"/>
          <w:szCs w:val="24"/>
          <w:lang w:val="kk-KZ"/>
        </w:rPr>
        <w:t>43.22.0 Сумен жабдықтау, жылыту және ауа баптау жүйелерін монтаждау</w:t>
      </w:r>
    </w:p>
    <w:p w:rsidR="002E7539" w:rsidRPr="000563E9" w:rsidRDefault="002E7539" w:rsidP="002E7539">
      <w:pPr>
        <w:jc w:val="both"/>
        <w:outlineLvl w:val="0"/>
        <w:rPr>
          <w:b/>
          <w:bCs/>
          <w:snapToGrid w:val="0"/>
          <w:sz w:val="24"/>
          <w:szCs w:val="24"/>
          <w:lang w:val="kk-KZ"/>
        </w:rPr>
      </w:pPr>
    </w:p>
    <w:p w:rsidR="007F6261" w:rsidRPr="000563E9" w:rsidRDefault="007F6261" w:rsidP="000C4F04">
      <w:pPr>
        <w:ind w:firstLine="720"/>
        <w:jc w:val="both"/>
        <w:rPr>
          <w:snapToGrid w:val="0"/>
          <w:sz w:val="24"/>
          <w:szCs w:val="24"/>
          <w:lang w:val="kk-KZ"/>
        </w:rPr>
      </w:pPr>
      <w:r w:rsidRPr="000563E9">
        <w:rPr>
          <w:snapToGrid w:val="0"/>
          <w:sz w:val="24"/>
          <w:szCs w:val="24"/>
          <w:lang w:val="kk-KZ"/>
        </w:rPr>
        <w:t xml:space="preserve">Аталған </w:t>
      </w:r>
      <w:r w:rsidR="003F4851">
        <w:rPr>
          <w:snapToGrid w:val="0"/>
          <w:sz w:val="24"/>
          <w:szCs w:val="24"/>
          <w:lang w:val="kk-KZ"/>
        </w:rPr>
        <w:t xml:space="preserve">ішкі </w:t>
      </w:r>
      <w:r w:rsidRPr="000563E9">
        <w:rPr>
          <w:snapToGrid w:val="0"/>
          <w:sz w:val="24"/>
          <w:szCs w:val="24"/>
          <w:lang w:val="kk-KZ"/>
        </w:rPr>
        <w:t>класқа су</w:t>
      </w:r>
      <w:r w:rsidR="00593FCC" w:rsidRPr="000563E9">
        <w:rPr>
          <w:snapToGrid w:val="0"/>
          <w:sz w:val="24"/>
          <w:szCs w:val="24"/>
          <w:lang w:val="kk-KZ"/>
        </w:rPr>
        <w:t>мен</w:t>
      </w:r>
      <w:r w:rsidRPr="000563E9">
        <w:rPr>
          <w:snapToGrid w:val="0"/>
          <w:sz w:val="24"/>
          <w:szCs w:val="24"/>
          <w:lang w:val="kk-KZ"/>
        </w:rPr>
        <w:t xml:space="preserve"> </w:t>
      </w:r>
      <w:r w:rsidR="00593FCC" w:rsidRPr="000563E9">
        <w:rPr>
          <w:snapToGrid w:val="0"/>
          <w:sz w:val="24"/>
          <w:szCs w:val="24"/>
          <w:lang w:val="kk-KZ"/>
        </w:rPr>
        <w:t>жабдықтау</w:t>
      </w:r>
      <w:r w:rsidRPr="000563E9">
        <w:rPr>
          <w:snapToGrid w:val="0"/>
          <w:sz w:val="24"/>
          <w:szCs w:val="24"/>
          <w:lang w:val="kk-KZ"/>
        </w:rPr>
        <w:t xml:space="preserve">, жылыту және ауа </w:t>
      </w:r>
      <w:r w:rsidR="00593FCC" w:rsidRPr="000563E9">
        <w:rPr>
          <w:snapToGrid w:val="0"/>
          <w:sz w:val="24"/>
          <w:szCs w:val="24"/>
          <w:lang w:val="kk-KZ"/>
        </w:rPr>
        <w:t>баптау</w:t>
      </w:r>
      <w:r w:rsidRPr="000563E9">
        <w:rPr>
          <w:snapToGrid w:val="0"/>
          <w:sz w:val="24"/>
          <w:szCs w:val="24"/>
          <w:lang w:val="kk-KZ"/>
        </w:rPr>
        <w:t xml:space="preserve"> жүйелерін монтаждау (орнату), баптау, жөндеу және техникалық</w:t>
      </w:r>
      <w:r w:rsidR="00593FCC" w:rsidRPr="000563E9">
        <w:rPr>
          <w:snapToGrid w:val="0"/>
          <w:sz w:val="24"/>
          <w:szCs w:val="24"/>
          <w:lang w:val="kk-KZ"/>
        </w:rPr>
        <w:t xml:space="preserve"> қызмет</w:t>
      </w:r>
      <w:r w:rsidRPr="000563E9">
        <w:rPr>
          <w:snapToGrid w:val="0"/>
          <w:sz w:val="24"/>
          <w:szCs w:val="24"/>
          <w:lang w:val="kk-KZ"/>
        </w:rPr>
        <w:t xml:space="preserve"> көрсету кіреді. </w:t>
      </w:r>
    </w:p>
    <w:p w:rsidR="00593FCC" w:rsidRPr="000563E9" w:rsidRDefault="00593FCC" w:rsidP="007F6261">
      <w:pPr>
        <w:ind w:firstLine="284"/>
        <w:jc w:val="both"/>
        <w:rPr>
          <w:snapToGrid w:val="0"/>
          <w:sz w:val="24"/>
          <w:szCs w:val="24"/>
          <w:lang w:val="kk-KZ"/>
        </w:rPr>
      </w:pPr>
    </w:p>
    <w:p w:rsidR="002E7539" w:rsidRPr="000563E9" w:rsidRDefault="002E7539" w:rsidP="000C4F04">
      <w:pPr>
        <w:ind w:firstLine="720"/>
        <w:jc w:val="both"/>
        <w:rPr>
          <w:snapToGrid w:val="0"/>
          <w:sz w:val="24"/>
          <w:szCs w:val="24"/>
          <w:lang w:val="kk-KZ"/>
        </w:rPr>
      </w:pPr>
      <w:r w:rsidRPr="000563E9">
        <w:rPr>
          <w:snapToGrid w:val="0"/>
          <w:sz w:val="24"/>
          <w:szCs w:val="24"/>
          <w:lang w:val="kk-KZ"/>
        </w:rPr>
        <w:t>Бұл ішкі клас</w:t>
      </w:r>
      <w:r w:rsidR="00593FCC" w:rsidRPr="000563E9">
        <w:rPr>
          <w:snapToGrid w:val="0"/>
          <w:sz w:val="24"/>
          <w:szCs w:val="24"/>
          <w:lang w:val="kk-KZ"/>
        </w:rPr>
        <w:t>қа</w:t>
      </w:r>
      <w:r w:rsidRPr="000563E9">
        <w:rPr>
          <w:snapToGrid w:val="0"/>
          <w:sz w:val="24"/>
          <w:szCs w:val="24"/>
          <w:lang w:val="kk-KZ"/>
        </w:rPr>
        <w:t>:</w:t>
      </w:r>
    </w:p>
    <w:p w:rsidR="002E7539" w:rsidRPr="000563E9" w:rsidRDefault="002B0303" w:rsidP="002B0303">
      <w:pPr>
        <w:autoSpaceDE/>
        <w:autoSpaceDN/>
        <w:ind w:firstLine="720"/>
        <w:jc w:val="both"/>
        <w:rPr>
          <w:snapToGrid w:val="0"/>
          <w:sz w:val="24"/>
          <w:szCs w:val="24"/>
          <w:lang w:val="kk-KZ"/>
        </w:rPr>
      </w:pPr>
      <w:r>
        <w:rPr>
          <w:sz w:val="24"/>
          <w:szCs w:val="24"/>
          <w:lang w:val="kk-KZ"/>
        </w:rPr>
        <w:t xml:space="preserve">- </w:t>
      </w:r>
      <w:r w:rsidR="002E7539" w:rsidRPr="000563E9">
        <w:rPr>
          <w:sz w:val="24"/>
          <w:szCs w:val="24"/>
          <w:lang w:val="kk-KZ"/>
        </w:rPr>
        <w:t xml:space="preserve">ғимараттар мен өзге де құрылыс </w:t>
      </w:r>
      <w:r w:rsidR="007F6261" w:rsidRPr="000563E9">
        <w:rPr>
          <w:sz w:val="24"/>
          <w:szCs w:val="24"/>
          <w:lang w:val="kk-KZ"/>
        </w:rPr>
        <w:t>объектілер</w:t>
      </w:r>
      <w:r w:rsidR="00593FCC" w:rsidRPr="000563E9">
        <w:rPr>
          <w:sz w:val="24"/>
          <w:szCs w:val="24"/>
          <w:lang w:val="kk-KZ"/>
        </w:rPr>
        <w:t>ін</w:t>
      </w:r>
      <w:r w:rsidR="007F6261" w:rsidRPr="000563E9">
        <w:rPr>
          <w:sz w:val="24"/>
          <w:szCs w:val="24"/>
          <w:lang w:val="kk-KZ"/>
        </w:rPr>
        <w:t>де</w:t>
      </w:r>
      <w:r w:rsidR="00593FCC" w:rsidRPr="000563E9">
        <w:rPr>
          <w:sz w:val="24"/>
          <w:szCs w:val="24"/>
          <w:lang w:val="kk-KZ"/>
        </w:rPr>
        <w:t>,</w:t>
      </w:r>
      <w:r w:rsidR="002E7539" w:rsidRPr="000563E9">
        <w:rPr>
          <w:sz w:val="24"/>
          <w:szCs w:val="24"/>
          <w:lang w:val="kk-KZ"/>
        </w:rPr>
        <w:t xml:space="preserve"> жылыту жүйелерін (қатты отынды көмір, электрлік, газ және </w:t>
      </w:r>
      <w:r w:rsidR="0040001A" w:rsidRPr="000563E9">
        <w:rPr>
          <w:sz w:val="24"/>
          <w:szCs w:val="24"/>
          <w:lang w:val="kk-KZ"/>
        </w:rPr>
        <w:t>майлы</w:t>
      </w:r>
      <w:r w:rsidR="002E7539" w:rsidRPr="000563E9">
        <w:rPr>
          <w:sz w:val="24"/>
          <w:szCs w:val="24"/>
          <w:lang w:val="kk-KZ"/>
        </w:rPr>
        <w:t>), пештер (сонымен қоса күйдіру), су салқындататын бағаналарды, электрлік емес күн</w:t>
      </w:r>
      <w:r w:rsidR="0040001A" w:rsidRPr="000563E9">
        <w:rPr>
          <w:sz w:val="24"/>
          <w:szCs w:val="24"/>
          <w:lang w:val="kk-KZ"/>
        </w:rPr>
        <w:t xml:space="preserve"> энергиясының</w:t>
      </w:r>
      <w:r w:rsidR="002E7539" w:rsidRPr="000563E9">
        <w:rPr>
          <w:sz w:val="24"/>
          <w:szCs w:val="24"/>
          <w:lang w:val="kk-KZ"/>
        </w:rPr>
        <w:t xml:space="preserve"> коллекторларын, суқұбырлары және сантехникалық жабдықтарды, ауаны желдетуге және баптауға арналған жабдықтар мен ауа бөлгіштерді, газ</w:t>
      </w:r>
      <w:r w:rsidR="0040001A" w:rsidRPr="000563E9">
        <w:rPr>
          <w:sz w:val="24"/>
          <w:szCs w:val="24"/>
          <w:lang w:val="kk-KZ"/>
        </w:rPr>
        <w:t xml:space="preserve"> жүйелерін және жабдықтарын</w:t>
      </w:r>
      <w:r w:rsidR="002E7539" w:rsidRPr="000563E9">
        <w:rPr>
          <w:sz w:val="24"/>
          <w:szCs w:val="24"/>
          <w:lang w:val="kk-KZ"/>
        </w:rPr>
        <w:t>, бу беруге арналған құбырларды, автоматты түрде өрт сөндіру жүйелерін, көгал алаңдарын</w:t>
      </w:r>
      <w:r w:rsidR="0040001A" w:rsidRPr="000563E9">
        <w:rPr>
          <w:sz w:val="24"/>
          <w:szCs w:val="24"/>
          <w:lang w:val="kk-KZ"/>
        </w:rPr>
        <w:t xml:space="preserve"> сулауға</w:t>
      </w:r>
      <w:r w:rsidR="002E7539" w:rsidRPr="000563E9">
        <w:rPr>
          <w:sz w:val="24"/>
          <w:szCs w:val="24"/>
          <w:lang w:val="kk-KZ"/>
        </w:rPr>
        <w:t xml:space="preserve"> арналған автоматты жүйелерді</w:t>
      </w:r>
      <w:r w:rsidR="00593FCC" w:rsidRPr="000563E9">
        <w:rPr>
          <w:sz w:val="24"/>
          <w:szCs w:val="24"/>
          <w:lang w:val="kk-KZ"/>
        </w:rPr>
        <w:t xml:space="preserve"> монтаждау</w:t>
      </w:r>
      <w:r w:rsidR="002E7539" w:rsidRPr="000563E9">
        <w:rPr>
          <w:sz w:val="24"/>
          <w:szCs w:val="24"/>
          <w:lang w:val="kk-KZ"/>
        </w:rPr>
        <w:t>, оның ішінде сумен жабдықтау, жылыту және ауа баптауды реттеудің автоматтандырылған жүйелерін, автоматтандырылған жылу пунктілерін монтаждау</w:t>
      </w:r>
    </w:p>
    <w:p w:rsidR="002E7539" w:rsidRPr="000563E9" w:rsidRDefault="002B0303" w:rsidP="002B0303">
      <w:pPr>
        <w:autoSpaceDE/>
        <w:autoSpaceDN/>
        <w:ind w:left="720"/>
        <w:jc w:val="both"/>
        <w:rPr>
          <w:snapToGrid w:val="0"/>
          <w:sz w:val="24"/>
          <w:szCs w:val="24"/>
          <w:lang w:val="kk-KZ"/>
        </w:rPr>
      </w:pPr>
      <w:r>
        <w:rPr>
          <w:snapToGrid w:val="0"/>
          <w:sz w:val="24"/>
          <w:szCs w:val="24"/>
          <w:lang w:val="kk-KZ"/>
        </w:rPr>
        <w:t xml:space="preserve">- </w:t>
      </w:r>
      <w:r w:rsidR="002E7539" w:rsidRPr="000563E9">
        <w:rPr>
          <w:snapToGrid w:val="0"/>
          <w:sz w:val="24"/>
          <w:szCs w:val="24"/>
          <w:lang w:val="kk-KZ"/>
        </w:rPr>
        <w:t>ауа бөлгіштерді монтаждау жұмыстары</w:t>
      </w:r>
    </w:p>
    <w:p w:rsidR="0040001A" w:rsidRPr="000563E9" w:rsidRDefault="002B0303" w:rsidP="0040001A">
      <w:pPr>
        <w:autoSpaceDE/>
        <w:autoSpaceDN/>
        <w:jc w:val="both"/>
        <w:rPr>
          <w:snapToGrid w:val="0"/>
          <w:sz w:val="24"/>
          <w:szCs w:val="24"/>
          <w:lang w:val="kk-KZ"/>
        </w:rPr>
      </w:pPr>
      <w:r>
        <w:rPr>
          <w:snapToGrid w:val="0"/>
          <w:sz w:val="24"/>
          <w:szCs w:val="24"/>
          <w:lang w:val="kk-KZ"/>
        </w:rPr>
        <w:t xml:space="preserve">       </w:t>
      </w:r>
      <w:r>
        <w:rPr>
          <w:snapToGrid w:val="0"/>
          <w:sz w:val="24"/>
          <w:szCs w:val="24"/>
          <w:lang w:val="kk-KZ"/>
        </w:rPr>
        <w:tab/>
        <w:t xml:space="preserve">- </w:t>
      </w:r>
      <w:r w:rsidR="0040001A" w:rsidRPr="000563E9">
        <w:rPr>
          <w:snapToGrid w:val="0"/>
          <w:sz w:val="24"/>
          <w:szCs w:val="24"/>
          <w:lang w:val="kk-KZ"/>
        </w:rPr>
        <w:t>газ, су және жылу шығы</w:t>
      </w:r>
      <w:r w:rsidR="00593FCC" w:rsidRPr="000563E9">
        <w:rPr>
          <w:snapToGrid w:val="0"/>
          <w:sz w:val="24"/>
          <w:szCs w:val="24"/>
          <w:lang w:val="kk-KZ"/>
        </w:rPr>
        <w:t>стар</w:t>
      </w:r>
      <w:r w:rsidR="0040001A" w:rsidRPr="000563E9">
        <w:rPr>
          <w:snapToGrid w:val="0"/>
          <w:sz w:val="24"/>
          <w:szCs w:val="24"/>
          <w:lang w:val="kk-KZ"/>
        </w:rPr>
        <w:t>ын есептейтін құрылғыларды орнату</w:t>
      </w:r>
      <w:r w:rsidR="00593FCC" w:rsidRPr="000563E9">
        <w:rPr>
          <w:snapToGrid w:val="0"/>
          <w:sz w:val="24"/>
          <w:szCs w:val="24"/>
          <w:lang w:val="kk-KZ"/>
        </w:rPr>
        <w:t xml:space="preserve"> кіреді</w:t>
      </w:r>
    </w:p>
    <w:p w:rsidR="0040001A" w:rsidRPr="000563E9" w:rsidRDefault="0040001A" w:rsidP="0040001A">
      <w:pPr>
        <w:autoSpaceDE/>
        <w:autoSpaceDN/>
        <w:jc w:val="both"/>
        <w:rPr>
          <w:snapToGrid w:val="0"/>
          <w:sz w:val="24"/>
          <w:szCs w:val="24"/>
          <w:lang w:val="kk-KZ"/>
        </w:rPr>
      </w:pPr>
    </w:p>
    <w:p w:rsidR="002E7539" w:rsidRPr="00F70CF8" w:rsidRDefault="002E7539" w:rsidP="002B0303">
      <w:pPr>
        <w:ind w:firstLine="720"/>
        <w:jc w:val="both"/>
        <w:rPr>
          <w:snapToGrid w:val="0"/>
          <w:sz w:val="24"/>
          <w:szCs w:val="24"/>
          <w:lang w:val="kk-KZ"/>
        </w:rPr>
      </w:pPr>
      <w:r w:rsidRPr="00F70CF8">
        <w:rPr>
          <w:iCs/>
          <w:snapToGrid w:val="0"/>
          <w:sz w:val="24"/>
          <w:szCs w:val="24"/>
          <w:lang w:val="kk-KZ"/>
        </w:rPr>
        <w:t xml:space="preserve">Бұл ішкі </w:t>
      </w:r>
      <w:r w:rsidRPr="00F70CF8">
        <w:rPr>
          <w:snapToGrid w:val="0"/>
          <w:sz w:val="24"/>
          <w:szCs w:val="24"/>
          <w:lang w:val="kk-KZ"/>
        </w:rPr>
        <w:t>класқа</w:t>
      </w:r>
      <w:r w:rsidRPr="00F70CF8">
        <w:rPr>
          <w:iCs/>
          <w:snapToGrid w:val="0"/>
          <w:sz w:val="24"/>
          <w:szCs w:val="24"/>
          <w:lang w:val="kk-KZ"/>
        </w:rPr>
        <w:t>:</w:t>
      </w:r>
    </w:p>
    <w:p w:rsidR="003F4851" w:rsidRPr="00F70CF8" w:rsidRDefault="003F4851" w:rsidP="003F4851">
      <w:pPr>
        <w:autoSpaceDE/>
        <w:autoSpaceDN/>
        <w:ind w:firstLine="720"/>
        <w:jc w:val="both"/>
        <w:rPr>
          <w:snapToGrid w:val="0"/>
          <w:sz w:val="24"/>
          <w:szCs w:val="24"/>
          <w:lang w:val="kk-KZ"/>
        </w:rPr>
      </w:pPr>
      <w:r>
        <w:rPr>
          <w:snapToGrid w:val="0"/>
          <w:sz w:val="24"/>
          <w:szCs w:val="24"/>
          <w:lang w:val="kk-KZ"/>
        </w:rPr>
        <w:t xml:space="preserve">- </w:t>
      </w:r>
      <w:r w:rsidRPr="00F70CF8">
        <w:rPr>
          <w:snapToGrid w:val="0"/>
          <w:sz w:val="24"/>
          <w:szCs w:val="24"/>
          <w:lang w:val="kk-KZ"/>
        </w:rPr>
        <w:t>газ шығынын есептейтін құрылғыларға техникалық қызмет көрсету</w:t>
      </w:r>
      <w:r>
        <w:rPr>
          <w:snapToGrid w:val="0"/>
          <w:sz w:val="24"/>
          <w:szCs w:val="24"/>
          <w:lang w:val="kk-KZ"/>
        </w:rPr>
        <w:t>,</w:t>
      </w:r>
      <w:r w:rsidRPr="00F70CF8">
        <w:rPr>
          <w:snapToGrid w:val="0"/>
          <w:sz w:val="24"/>
          <w:szCs w:val="24"/>
          <w:lang w:val="kk-KZ"/>
        </w:rPr>
        <w:t xml:space="preserve"> (35.22.0 қараңыз)</w:t>
      </w:r>
    </w:p>
    <w:p w:rsidR="003F4851" w:rsidRPr="00F70CF8" w:rsidRDefault="003F4851" w:rsidP="003F4851">
      <w:pPr>
        <w:autoSpaceDE/>
        <w:autoSpaceDN/>
        <w:ind w:firstLine="720"/>
        <w:jc w:val="both"/>
        <w:rPr>
          <w:snapToGrid w:val="0"/>
          <w:sz w:val="24"/>
          <w:szCs w:val="24"/>
          <w:lang w:val="kk-KZ"/>
        </w:rPr>
      </w:pPr>
      <w:r>
        <w:rPr>
          <w:snapToGrid w:val="0"/>
          <w:sz w:val="24"/>
          <w:szCs w:val="24"/>
          <w:lang w:val="kk-KZ"/>
        </w:rPr>
        <w:t xml:space="preserve">- </w:t>
      </w:r>
      <w:r w:rsidRPr="00F70CF8">
        <w:rPr>
          <w:snapToGrid w:val="0"/>
          <w:sz w:val="24"/>
          <w:szCs w:val="24"/>
          <w:lang w:val="kk-KZ"/>
        </w:rPr>
        <w:t>су шығыстарын есептейтін құрылғыларға техникалық қызмет көрсету</w:t>
      </w:r>
      <w:r>
        <w:rPr>
          <w:snapToGrid w:val="0"/>
          <w:sz w:val="24"/>
          <w:szCs w:val="24"/>
          <w:lang w:val="kk-KZ"/>
        </w:rPr>
        <w:t>,</w:t>
      </w:r>
      <w:r w:rsidRPr="00F70CF8">
        <w:rPr>
          <w:snapToGrid w:val="0"/>
          <w:sz w:val="24"/>
          <w:szCs w:val="24"/>
          <w:lang w:val="kk-KZ"/>
        </w:rPr>
        <w:t xml:space="preserve"> (36.00.0 қараңыз)</w:t>
      </w:r>
    </w:p>
    <w:p w:rsidR="002E7539" w:rsidRPr="00F70CF8" w:rsidRDefault="00FB0970" w:rsidP="00FB0970">
      <w:pPr>
        <w:autoSpaceDE/>
        <w:autoSpaceDN/>
        <w:ind w:left="426" w:firstLine="294"/>
        <w:jc w:val="both"/>
        <w:rPr>
          <w:snapToGrid w:val="0"/>
          <w:sz w:val="24"/>
          <w:szCs w:val="24"/>
          <w:lang w:val="kk-KZ"/>
        </w:rPr>
      </w:pPr>
      <w:r>
        <w:rPr>
          <w:iCs/>
          <w:snapToGrid w:val="0"/>
          <w:sz w:val="24"/>
          <w:szCs w:val="24"/>
          <w:lang w:val="kk-KZ"/>
        </w:rPr>
        <w:t xml:space="preserve">- </w:t>
      </w:r>
      <w:r w:rsidR="002E7539" w:rsidRPr="00F70CF8">
        <w:rPr>
          <w:iCs/>
          <w:snapToGrid w:val="0"/>
          <w:sz w:val="24"/>
          <w:szCs w:val="24"/>
          <w:lang w:val="kk-KZ"/>
        </w:rPr>
        <w:t xml:space="preserve">электрлік </w:t>
      </w:r>
      <w:r w:rsidR="0040001A" w:rsidRPr="00F70CF8">
        <w:rPr>
          <w:snapToGrid w:val="0"/>
          <w:sz w:val="24"/>
          <w:szCs w:val="24"/>
          <w:lang w:val="kk-KZ"/>
        </w:rPr>
        <w:t>плитус жыл</w:t>
      </w:r>
      <w:r w:rsidR="00593FCC" w:rsidRPr="00F70CF8">
        <w:rPr>
          <w:snapToGrid w:val="0"/>
          <w:sz w:val="24"/>
          <w:szCs w:val="24"/>
          <w:lang w:val="kk-KZ"/>
        </w:rPr>
        <w:t>ыт</w:t>
      </w:r>
      <w:r w:rsidR="0040001A" w:rsidRPr="00F70CF8">
        <w:rPr>
          <w:snapToGrid w:val="0"/>
          <w:sz w:val="24"/>
          <w:szCs w:val="24"/>
          <w:lang w:val="kk-KZ"/>
        </w:rPr>
        <w:t>уды</w:t>
      </w:r>
      <w:r w:rsidR="002E7539" w:rsidRPr="00F70CF8">
        <w:rPr>
          <w:snapToGrid w:val="0"/>
          <w:sz w:val="24"/>
          <w:szCs w:val="24"/>
          <w:lang w:val="kk-KZ"/>
        </w:rPr>
        <w:t xml:space="preserve"> </w:t>
      </w:r>
      <w:r w:rsidR="002E7539" w:rsidRPr="00F70CF8">
        <w:rPr>
          <w:iCs/>
          <w:snapToGrid w:val="0"/>
          <w:sz w:val="24"/>
          <w:szCs w:val="24"/>
          <w:lang w:val="kk-KZ"/>
        </w:rPr>
        <w:t>орнату, (43.21.</w:t>
      </w:r>
      <w:r w:rsidR="0040001A" w:rsidRPr="00F70CF8">
        <w:rPr>
          <w:iCs/>
          <w:snapToGrid w:val="0"/>
          <w:sz w:val="24"/>
          <w:szCs w:val="24"/>
          <w:lang w:val="kk-KZ"/>
        </w:rPr>
        <w:t>9</w:t>
      </w:r>
      <w:r w:rsidR="002E7539" w:rsidRPr="00F70CF8">
        <w:rPr>
          <w:iCs/>
          <w:snapToGrid w:val="0"/>
          <w:sz w:val="24"/>
          <w:szCs w:val="24"/>
          <w:lang w:val="kk-KZ"/>
        </w:rPr>
        <w:t xml:space="preserve"> қараңыз)</w:t>
      </w:r>
    </w:p>
    <w:p w:rsidR="0040001A" w:rsidRPr="00F70CF8" w:rsidRDefault="00FB0970" w:rsidP="00FB0970">
      <w:pPr>
        <w:autoSpaceDE/>
        <w:autoSpaceDN/>
        <w:ind w:firstLine="720"/>
        <w:jc w:val="both"/>
        <w:rPr>
          <w:snapToGrid w:val="0"/>
          <w:sz w:val="24"/>
          <w:szCs w:val="24"/>
          <w:lang w:val="kk-KZ"/>
        </w:rPr>
      </w:pPr>
      <w:r>
        <w:rPr>
          <w:snapToGrid w:val="0"/>
          <w:sz w:val="24"/>
          <w:szCs w:val="24"/>
          <w:lang w:val="kk-KZ"/>
        </w:rPr>
        <w:t xml:space="preserve">- </w:t>
      </w:r>
      <w:r w:rsidR="0040001A" w:rsidRPr="00F70CF8">
        <w:rPr>
          <w:snapToGrid w:val="0"/>
          <w:sz w:val="24"/>
          <w:szCs w:val="24"/>
          <w:lang w:val="kk-KZ"/>
        </w:rPr>
        <w:t>электр энергия шығы</w:t>
      </w:r>
      <w:r w:rsidR="00593FCC" w:rsidRPr="00F70CF8">
        <w:rPr>
          <w:snapToGrid w:val="0"/>
          <w:sz w:val="24"/>
          <w:szCs w:val="24"/>
          <w:lang w:val="kk-KZ"/>
        </w:rPr>
        <w:t>стар</w:t>
      </w:r>
      <w:r w:rsidR="0040001A" w:rsidRPr="00F70CF8">
        <w:rPr>
          <w:snapToGrid w:val="0"/>
          <w:sz w:val="24"/>
          <w:szCs w:val="24"/>
          <w:lang w:val="kk-KZ"/>
        </w:rPr>
        <w:t>ын есептейтін құрылғыларды орнату (</w:t>
      </w:r>
      <w:r w:rsidR="003F4851" w:rsidRPr="00F70CF8">
        <w:rPr>
          <w:iCs/>
          <w:snapToGrid w:val="0"/>
          <w:sz w:val="24"/>
          <w:szCs w:val="24"/>
          <w:lang w:val="kk-KZ"/>
        </w:rPr>
        <w:t xml:space="preserve">43.21.9 </w:t>
      </w:r>
      <w:r w:rsidR="0040001A" w:rsidRPr="00F70CF8">
        <w:rPr>
          <w:snapToGrid w:val="0"/>
          <w:sz w:val="24"/>
          <w:szCs w:val="24"/>
          <w:lang w:val="kk-KZ"/>
        </w:rPr>
        <w:t>қараңыз)</w:t>
      </w:r>
    </w:p>
    <w:p w:rsidR="0040001A" w:rsidRPr="00F70CF8" w:rsidRDefault="00FB0970" w:rsidP="00FB0970">
      <w:pPr>
        <w:ind w:firstLine="720"/>
        <w:jc w:val="both"/>
        <w:rPr>
          <w:snapToGrid w:val="0"/>
          <w:sz w:val="24"/>
          <w:szCs w:val="24"/>
          <w:lang w:val="kk-KZ"/>
        </w:rPr>
      </w:pPr>
      <w:r>
        <w:rPr>
          <w:snapToGrid w:val="0"/>
          <w:sz w:val="24"/>
          <w:szCs w:val="24"/>
          <w:lang w:val="kk-KZ"/>
        </w:rPr>
        <w:t xml:space="preserve">- </w:t>
      </w:r>
      <w:r w:rsidR="0040001A" w:rsidRPr="00F70CF8">
        <w:rPr>
          <w:snapToGrid w:val="0"/>
          <w:sz w:val="24"/>
          <w:szCs w:val="24"/>
          <w:lang w:val="kk-KZ"/>
        </w:rPr>
        <w:t>газ бен су шығы</w:t>
      </w:r>
      <w:r w:rsidR="00593FCC" w:rsidRPr="00F70CF8">
        <w:rPr>
          <w:snapToGrid w:val="0"/>
          <w:sz w:val="24"/>
          <w:szCs w:val="24"/>
          <w:lang w:val="kk-KZ"/>
        </w:rPr>
        <w:t>старын</w:t>
      </w:r>
      <w:r w:rsidR="0040001A" w:rsidRPr="00F70CF8">
        <w:rPr>
          <w:snapToGrid w:val="0"/>
          <w:sz w:val="24"/>
          <w:szCs w:val="24"/>
          <w:lang w:val="kk-KZ"/>
        </w:rPr>
        <w:t xml:space="preserve"> есептейтін құрылғыдан көрсетімін алу</w:t>
      </w:r>
      <w:r w:rsidR="00593FCC" w:rsidRPr="00F70CF8">
        <w:rPr>
          <w:iCs/>
          <w:snapToGrid w:val="0"/>
          <w:sz w:val="24"/>
          <w:szCs w:val="24"/>
          <w:lang w:val="kk-KZ"/>
        </w:rPr>
        <w:t xml:space="preserve"> кірмейді</w:t>
      </w:r>
      <w:r w:rsidR="0040001A" w:rsidRPr="00F70CF8">
        <w:rPr>
          <w:snapToGrid w:val="0"/>
          <w:sz w:val="24"/>
          <w:szCs w:val="24"/>
          <w:lang w:val="kk-KZ"/>
        </w:rPr>
        <w:t>, (82.99.0 қараңыз)</w:t>
      </w:r>
    </w:p>
    <w:p w:rsidR="0040001A" w:rsidRPr="000563E9" w:rsidRDefault="0040001A" w:rsidP="0040001A">
      <w:pPr>
        <w:autoSpaceDE/>
        <w:autoSpaceDN/>
        <w:ind w:left="426"/>
        <w:jc w:val="both"/>
        <w:rPr>
          <w:i/>
          <w:snapToGrid w:val="0"/>
          <w:sz w:val="24"/>
          <w:szCs w:val="24"/>
          <w:lang w:val="kk-KZ"/>
        </w:rPr>
      </w:pPr>
    </w:p>
    <w:p w:rsidR="00D974F3" w:rsidRPr="000563E9" w:rsidRDefault="00D974F3" w:rsidP="00FB0970">
      <w:pPr>
        <w:ind w:firstLine="720"/>
        <w:jc w:val="both"/>
        <w:rPr>
          <w:b/>
          <w:bCs/>
          <w:snapToGrid w:val="0"/>
          <w:sz w:val="24"/>
          <w:szCs w:val="24"/>
          <w:lang w:val="kk-KZ"/>
        </w:rPr>
      </w:pPr>
      <w:r w:rsidRPr="000563E9">
        <w:rPr>
          <w:b/>
          <w:bCs/>
          <w:snapToGrid w:val="0"/>
          <w:sz w:val="24"/>
          <w:szCs w:val="24"/>
          <w:lang w:val="kk-KZ"/>
        </w:rPr>
        <w:t xml:space="preserve">43.29 </w:t>
      </w:r>
      <w:r w:rsidR="00171D19" w:rsidRPr="000563E9">
        <w:rPr>
          <w:b/>
          <w:bCs/>
          <w:snapToGrid w:val="0"/>
          <w:sz w:val="24"/>
          <w:szCs w:val="24"/>
          <w:lang w:val="kk-KZ"/>
        </w:rPr>
        <w:t xml:space="preserve">Өзге де </w:t>
      </w:r>
      <w:r w:rsidRPr="000563E9">
        <w:rPr>
          <w:b/>
          <w:bCs/>
          <w:snapToGrid w:val="0"/>
          <w:sz w:val="24"/>
          <w:szCs w:val="24"/>
          <w:lang w:val="kk-KZ"/>
        </w:rPr>
        <w:t>қ</w:t>
      </w:r>
      <w:r w:rsidR="0017405B" w:rsidRPr="000563E9">
        <w:rPr>
          <w:b/>
          <w:bCs/>
          <w:snapToGrid w:val="0"/>
          <w:sz w:val="24"/>
          <w:szCs w:val="24"/>
          <w:lang w:val="kk-KZ"/>
        </w:rPr>
        <w:t>ұ</w:t>
      </w:r>
      <w:r w:rsidRPr="000563E9">
        <w:rPr>
          <w:b/>
          <w:bCs/>
          <w:snapToGrid w:val="0"/>
          <w:sz w:val="24"/>
          <w:szCs w:val="24"/>
          <w:lang w:val="kk-KZ"/>
        </w:rPr>
        <w:t>рылыс-монтаждау ж</w:t>
      </w:r>
      <w:r w:rsidR="0017405B" w:rsidRPr="000563E9">
        <w:rPr>
          <w:b/>
          <w:bCs/>
          <w:snapToGrid w:val="0"/>
          <w:sz w:val="24"/>
          <w:szCs w:val="24"/>
          <w:lang w:val="kk-KZ"/>
        </w:rPr>
        <w:t>ұ</w:t>
      </w:r>
      <w:r w:rsidRPr="000563E9">
        <w:rPr>
          <w:b/>
          <w:bCs/>
          <w:snapToGrid w:val="0"/>
          <w:sz w:val="24"/>
          <w:szCs w:val="24"/>
          <w:lang w:val="kk-KZ"/>
        </w:rPr>
        <w:t>мыстары</w:t>
      </w:r>
    </w:p>
    <w:p w:rsidR="00D974F3" w:rsidRPr="000563E9" w:rsidRDefault="00D974F3" w:rsidP="00D974F3">
      <w:pPr>
        <w:jc w:val="both"/>
        <w:outlineLvl w:val="0"/>
        <w:rPr>
          <w:b/>
          <w:bCs/>
          <w:snapToGrid w:val="0"/>
          <w:sz w:val="24"/>
          <w:szCs w:val="24"/>
          <w:lang w:val="kk-KZ"/>
        </w:rPr>
      </w:pPr>
    </w:p>
    <w:p w:rsidR="00D974F3" w:rsidRPr="000563E9" w:rsidRDefault="00D974F3" w:rsidP="0040001A">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 xml:space="preserve">ан </w:t>
      </w:r>
      <w:r w:rsidR="00F078D0" w:rsidRPr="000563E9">
        <w:rPr>
          <w:snapToGrid w:val="0"/>
          <w:sz w:val="24"/>
          <w:szCs w:val="24"/>
          <w:lang w:val="kk-KZ"/>
        </w:rPr>
        <w:t>класқа</w:t>
      </w:r>
      <w:r w:rsidRPr="000563E9">
        <w:rPr>
          <w:snapToGrid w:val="0"/>
          <w:sz w:val="24"/>
          <w:szCs w:val="24"/>
          <w:lang w:val="kk-KZ"/>
        </w:rPr>
        <w:t xml:space="preserve"> </w:t>
      </w:r>
      <w:r w:rsidR="00340C3F" w:rsidRPr="000563E9">
        <w:rPr>
          <w:snapToGrid w:val="0"/>
          <w:sz w:val="24"/>
          <w:szCs w:val="24"/>
          <w:lang w:val="kk-KZ"/>
        </w:rPr>
        <w:t>электр жүйелер</w:t>
      </w:r>
      <w:r w:rsidRPr="000563E9">
        <w:rPr>
          <w:snapToGrid w:val="0"/>
          <w:sz w:val="24"/>
          <w:szCs w:val="24"/>
          <w:lang w:val="kk-KZ"/>
        </w:rPr>
        <w:t xml:space="preserve">, </w:t>
      </w:r>
      <w:r w:rsidR="00340C3F" w:rsidRPr="000563E9">
        <w:rPr>
          <w:snapToGrid w:val="0"/>
          <w:sz w:val="24"/>
          <w:szCs w:val="24"/>
          <w:lang w:val="kk-KZ"/>
        </w:rPr>
        <w:t xml:space="preserve">сумен жабдықтау, </w:t>
      </w:r>
      <w:r w:rsidRPr="000563E9">
        <w:rPr>
          <w:snapToGrid w:val="0"/>
          <w:sz w:val="24"/>
          <w:szCs w:val="24"/>
          <w:lang w:val="kk-KZ"/>
        </w:rPr>
        <w:t xml:space="preserve">жылыту </w:t>
      </w:r>
      <w:r w:rsidR="0017405B" w:rsidRPr="000563E9">
        <w:rPr>
          <w:snapToGrid w:val="0"/>
          <w:sz w:val="24"/>
          <w:szCs w:val="24"/>
          <w:lang w:val="kk-KZ"/>
        </w:rPr>
        <w:t>және</w:t>
      </w:r>
      <w:r w:rsidRPr="000563E9">
        <w:rPr>
          <w:snapToGrid w:val="0"/>
          <w:sz w:val="24"/>
          <w:szCs w:val="24"/>
          <w:lang w:val="kk-KZ"/>
        </w:rPr>
        <w:t xml:space="preserve"> ауа </w:t>
      </w:r>
      <w:r w:rsidR="00593FCC" w:rsidRPr="000563E9">
        <w:rPr>
          <w:snapToGrid w:val="0"/>
          <w:sz w:val="24"/>
          <w:szCs w:val="24"/>
          <w:lang w:val="kk-KZ"/>
        </w:rPr>
        <w:t>баптау</w:t>
      </w:r>
      <w:r w:rsidRPr="000563E9">
        <w:rPr>
          <w:snapToGrid w:val="0"/>
          <w:sz w:val="24"/>
          <w:szCs w:val="24"/>
          <w:lang w:val="kk-KZ"/>
        </w:rPr>
        <w:t xml:space="preserve"> ж</w:t>
      </w:r>
      <w:r w:rsidR="0017405B" w:rsidRPr="000563E9">
        <w:rPr>
          <w:snapToGrid w:val="0"/>
          <w:sz w:val="24"/>
          <w:szCs w:val="24"/>
          <w:lang w:val="kk-KZ"/>
        </w:rPr>
        <w:t>ү</w:t>
      </w:r>
      <w:r w:rsidRPr="000563E9">
        <w:rPr>
          <w:snapToGrid w:val="0"/>
          <w:sz w:val="24"/>
          <w:szCs w:val="24"/>
          <w:lang w:val="kk-KZ"/>
        </w:rPr>
        <w:t>йелерінен немесе азаматтық қ</w:t>
      </w:r>
      <w:r w:rsidR="0017405B" w:rsidRPr="000563E9">
        <w:rPr>
          <w:snapToGrid w:val="0"/>
          <w:sz w:val="24"/>
          <w:szCs w:val="24"/>
          <w:lang w:val="kk-KZ"/>
        </w:rPr>
        <w:t>ұ</w:t>
      </w:r>
      <w:r w:rsidRPr="000563E9">
        <w:rPr>
          <w:snapToGrid w:val="0"/>
          <w:sz w:val="24"/>
          <w:szCs w:val="24"/>
          <w:lang w:val="kk-KZ"/>
        </w:rPr>
        <w:t xml:space="preserve">рылыс </w:t>
      </w:r>
      <w:r w:rsidR="00015C64" w:rsidRPr="000563E9">
        <w:rPr>
          <w:snapToGrid w:val="0"/>
          <w:sz w:val="24"/>
          <w:szCs w:val="24"/>
          <w:lang w:val="kk-KZ"/>
        </w:rPr>
        <w:t>ғ</w:t>
      </w:r>
      <w:r w:rsidRPr="000563E9">
        <w:rPr>
          <w:snapToGrid w:val="0"/>
          <w:sz w:val="24"/>
          <w:szCs w:val="24"/>
          <w:lang w:val="kk-KZ"/>
        </w:rPr>
        <w:t xml:space="preserve">имараттары мен </w:t>
      </w:r>
      <w:r w:rsidR="00EB5080" w:rsidRPr="000563E9">
        <w:rPr>
          <w:snapToGrid w:val="0"/>
          <w:sz w:val="24"/>
          <w:szCs w:val="24"/>
          <w:lang w:val="kk-KZ"/>
        </w:rPr>
        <w:t>объектілерінде</w:t>
      </w:r>
      <w:r w:rsidRPr="000563E9">
        <w:rPr>
          <w:snapToGrid w:val="0"/>
          <w:sz w:val="24"/>
          <w:szCs w:val="24"/>
          <w:lang w:val="kk-KZ"/>
        </w:rPr>
        <w:t xml:space="preserve"> </w:t>
      </w:r>
      <w:r w:rsidR="004E749C" w:rsidRPr="000563E9">
        <w:rPr>
          <w:snapToGrid w:val="0"/>
          <w:sz w:val="24"/>
          <w:szCs w:val="24"/>
          <w:lang w:val="kk-KZ"/>
        </w:rPr>
        <w:t>өнеркәсіптік</w:t>
      </w:r>
      <w:r w:rsidR="004B5A0E" w:rsidRPr="000563E9">
        <w:rPr>
          <w:snapToGrid w:val="0"/>
          <w:sz w:val="24"/>
          <w:szCs w:val="24"/>
          <w:lang w:val="kk-KZ"/>
        </w:rPr>
        <w:t xml:space="preserve"> жабдықтардан басқа, </w:t>
      </w:r>
      <w:r w:rsidRPr="000563E9">
        <w:rPr>
          <w:snapToGrid w:val="0"/>
          <w:sz w:val="24"/>
          <w:szCs w:val="24"/>
          <w:lang w:val="kk-KZ"/>
        </w:rPr>
        <w:t xml:space="preserve">жабдықтарды </w:t>
      </w:r>
      <w:r w:rsidR="00340C3F" w:rsidRPr="000563E9">
        <w:rPr>
          <w:snapToGrid w:val="0"/>
          <w:sz w:val="24"/>
          <w:szCs w:val="24"/>
          <w:lang w:val="kk-KZ"/>
        </w:rPr>
        <w:t>монтаждау (орнату)</w:t>
      </w:r>
      <w:r w:rsidRPr="000563E9">
        <w:rPr>
          <w:snapToGrid w:val="0"/>
          <w:sz w:val="24"/>
          <w:szCs w:val="24"/>
          <w:lang w:val="kk-KZ"/>
        </w:rPr>
        <w:t xml:space="preserve"> кіреді.  </w:t>
      </w:r>
    </w:p>
    <w:p w:rsidR="00984631" w:rsidRPr="000563E9" w:rsidRDefault="00984631" w:rsidP="00D974F3">
      <w:pPr>
        <w:jc w:val="both"/>
        <w:rPr>
          <w:snapToGrid w:val="0"/>
          <w:sz w:val="24"/>
          <w:szCs w:val="24"/>
          <w:lang w:val="kk-KZ"/>
        </w:rPr>
      </w:pPr>
    </w:p>
    <w:p w:rsidR="00984631" w:rsidRPr="000563E9" w:rsidRDefault="00984631" w:rsidP="00FB0970">
      <w:pPr>
        <w:ind w:firstLine="720"/>
        <w:jc w:val="both"/>
        <w:rPr>
          <w:snapToGrid w:val="0"/>
          <w:sz w:val="24"/>
          <w:szCs w:val="24"/>
          <w:lang w:val="kk-KZ"/>
        </w:rPr>
      </w:pPr>
      <w:r w:rsidRPr="000563E9">
        <w:rPr>
          <w:snapToGrid w:val="0"/>
          <w:sz w:val="24"/>
          <w:szCs w:val="24"/>
          <w:lang w:val="kk-KZ"/>
        </w:rPr>
        <w:lastRenderedPageBreak/>
        <w:t>43.29.1 Оқшаулау жұмыстары</w:t>
      </w:r>
    </w:p>
    <w:p w:rsidR="00984631" w:rsidRPr="000563E9" w:rsidRDefault="00984631" w:rsidP="00984631">
      <w:pPr>
        <w:jc w:val="both"/>
        <w:rPr>
          <w:snapToGrid w:val="0"/>
          <w:sz w:val="24"/>
          <w:szCs w:val="24"/>
          <w:lang w:val="kk-KZ"/>
        </w:rPr>
      </w:pPr>
    </w:p>
    <w:p w:rsidR="00984631" w:rsidRPr="000563E9" w:rsidRDefault="00FB0970" w:rsidP="00984631">
      <w:pPr>
        <w:tabs>
          <w:tab w:val="left" w:pos="0"/>
          <w:tab w:val="left" w:pos="567"/>
        </w:tabs>
        <w:jc w:val="both"/>
        <w:rPr>
          <w:sz w:val="24"/>
          <w:szCs w:val="24"/>
          <w:lang w:val="kk-KZ"/>
        </w:rPr>
      </w:pPr>
      <w:r>
        <w:rPr>
          <w:sz w:val="24"/>
          <w:szCs w:val="24"/>
          <w:lang w:val="kk-KZ"/>
        </w:rPr>
        <w:tab/>
      </w:r>
      <w:r>
        <w:rPr>
          <w:sz w:val="24"/>
          <w:szCs w:val="24"/>
          <w:lang w:val="kk-KZ"/>
        </w:rPr>
        <w:tab/>
      </w:r>
      <w:r w:rsidR="00984631" w:rsidRPr="000563E9">
        <w:rPr>
          <w:sz w:val="24"/>
          <w:szCs w:val="24"/>
          <w:lang w:val="kk-KZ"/>
        </w:rPr>
        <w:t xml:space="preserve">Бұл </w:t>
      </w:r>
      <w:r w:rsidR="003F4851" w:rsidRPr="00F70CF8">
        <w:rPr>
          <w:iCs/>
          <w:snapToGrid w:val="0"/>
          <w:sz w:val="24"/>
          <w:szCs w:val="24"/>
          <w:lang w:val="kk-KZ"/>
        </w:rPr>
        <w:t>ішкі</w:t>
      </w:r>
      <w:r w:rsidR="003F4851" w:rsidRPr="000563E9">
        <w:rPr>
          <w:sz w:val="24"/>
          <w:szCs w:val="24"/>
          <w:lang w:val="kk-KZ"/>
        </w:rPr>
        <w:t xml:space="preserve"> </w:t>
      </w:r>
      <w:r w:rsidR="00984631" w:rsidRPr="000563E9">
        <w:rPr>
          <w:sz w:val="24"/>
          <w:szCs w:val="24"/>
          <w:lang w:val="kk-KZ"/>
        </w:rPr>
        <w:t>клас</w:t>
      </w:r>
      <w:r w:rsidR="00593FCC" w:rsidRPr="000563E9">
        <w:rPr>
          <w:sz w:val="24"/>
          <w:szCs w:val="24"/>
          <w:lang w:val="kk-KZ"/>
        </w:rPr>
        <w:t>қа</w:t>
      </w:r>
      <w:r w:rsidR="00984631" w:rsidRPr="000563E9">
        <w:rPr>
          <w:sz w:val="24"/>
          <w:szCs w:val="24"/>
          <w:lang w:val="kk-KZ"/>
        </w:rPr>
        <w:t>:</w:t>
      </w:r>
    </w:p>
    <w:p w:rsidR="00984631" w:rsidRPr="000563E9" w:rsidRDefault="00FB0970" w:rsidP="00FB0970">
      <w:pPr>
        <w:tabs>
          <w:tab w:val="left" w:pos="0"/>
        </w:tabs>
        <w:jc w:val="both"/>
        <w:rPr>
          <w:sz w:val="24"/>
          <w:szCs w:val="24"/>
          <w:lang w:val="kk-KZ"/>
        </w:rPr>
      </w:pPr>
      <w:r>
        <w:rPr>
          <w:sz w:val="24"/>
          <w:szCs w:val="24"/>
          <w:lang w:val="kk-KZ"/>
        </w:rPr>
        <w:tab/>
        <w:t xml:space="preserve">- </w:t>
      </w:r>
      <w:r w:rsidR="00984631" w:rsidRPr="000563E9">
        <w:rPr>
          <w:sz w:val="24"/>
          <w:szCs w:val="24"/>
          <w:lang w:val="kk-KZ"/>
        </w:rPr>
        <w:t xml:space="preserve">жылу, дыбыс және діріл оқшаулағыштарды, оның ішінде тиімді энергияны оқшаулау материалдарын пайдалана отырып, ғимараттар немесе өзге де құрылыс </w:t>
      </w:r>
      <w:r w:rsidR="00593FCC" w:rsidRPr="000563E9">
        <w:rPr>
          <w:sz w:val="24"/>
          <w:szCs w:val="24"/>
          <w:lang w:val="kk-KZ"/>
        </w:rPr>
        <w:t>объектілерін</w:t>
      </w:r>
      <w:r w:rsidR="00984631" w:rsidRPr="000563E9">
        <w:rPr>
          <w:sz w:val="24"/>
          <w:szCs w:val="24"/>
          <w:lang w:val="kk-KZ"/>
        </w:rPr>
        <w:t xml:space="preserve"> </w:t>
      </w:r>
      <w:r w:rsidR="00593FCC" w:rsidRPr="000563E9">
        <w:rPr>
          <w:sz w:val="24"/>
          <w:szCs w:val="24"/>
          <w:lang w:val="kk-KZ"/>
        </w:rPr>
        <w:t>монтаждау кіреді</w:t>
      </w:r>
    </w:p>
    <w:p w:rsidR="00984631" w:rsidRPr="000563E9" w:rsidRDefault="00984631" w:rsidP="00D974F3">
      <w:pPr>
        <w:jc w:val="both"/>
        <w:rPr>
          <w:snapToGrid w:val="0"/>
          <w:sz w:val="24"/>
          <w:szCs w:val="24"/>
          <w:lang w:val="kk-KZ"/>
        </w:rPr>
      </w:pPr>
    </w:p>
    <w:p w:rsidR="00307742" w:rsidRPr="000563E9" w:rsidRDefault="00307742" w:rsidP="00FB0970">
      <w:pPr>
        <w:ind w:firstLine="720"/>
        <w:jc w:val="both"/>
        <w:rPr>
          <w:b/>
          <w:bCs/>
          <w:snapToGrid w:val="0"/>
          <w:sz w:val="24"/>
          <w:szCs w:val="24"/>
          <w:lang w:val="kk-KZ"/>
        </w:rPr>
      </w:pPr>
      <w:r w:rsidRPr="000563E9">
        <w:rPr>
          <w:snapToGrid w:val="0"/>
          <w:sz w:val="24"/>
          <w:szCs w:val="24"/>
          <w:lang w:val="kk-KZ"/>
        </w:rPr>
        <w:t>43.29.8 Басқа топтамаларға енгізілмеген өзге де құрылыс-монтаж жұмыстары</w:t>
      </w:r>
    </w:p>
    <w:p w:rsidR="00307742" w:rsidRPr="000563E9" w:rsidRDefault="00307742" w:rsidP="00307742">
      <w:pPr>
        <w:jc w:val="both"/>
        <w:rPr>
          <w:snapToGrid w:val="0"/>
          <w:sz w:val="24"/>
          <w:szCs w:val="24"/>
          <w:lang w:val="kk-KZ"/>
        </w:rPr>
      </w:pPr>
    </w:p>
    <w:p w:rsidR="00307742" w:rsidRPr="000563E9" w:rsidRDefault="00307742" w:rsidP="00FB0970">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307742" w:rsidRPr="000563E9" w:rsidRDefault="00307742" w:rsidP="00FB0970">
      <w:pPr>
        <w:ind w:firstLine="720"/>
        <w:jc w:val="both"/>
        <w:rPr>
          <w:snapToGrid w:val="0"/>
          <w:sz w:val="24"/>
          <w:szCs w:val="24"/>
          <w:lang w:val="kk-KZ"/>
        </w:rPr>
      </w:pPr>
      <w:r w:rsidRPr="000563E9">
        <w:rPr>
          <w:snapToGrid w:val="0"/>
          <w:sz w:val="24"/>
          <w:szCs w:val="24"/>
          <w:lang w:val="kk-KZ"/>
        </w:rPr>
        <w:t xml:space="preserve">- ғимараттар </w:t>
      </w:r>
      <w:r w:rsidR="005029BC" w:rsidRPr="000563E9">
        <w:rPr>
          <w:snapToGrid w:val="0"/>
          <w:sz w:val="24"/>
          <w:szCs w:val="24"/>
          <w:lang w:val="kk-KZ"/>
        </w:rPr>
        <w:t>немесе</w:t>
      </w:r>
      <w:r w:rsidRPr="000563E9">
        <w:rPr>
          <w:snapToGrid w:val="0"/>
          <w:sz w:val="24"/>
          <w:szCs w:val="24"/>
          <w:lang w:val="kk-KZ"/>
        </w:rPr>
        <w:t xml:space="preserve"> өзге де құрылыс </w:t>
      </w:r>
      <w:r w:rsidR="005029BC" w:rsidRPr="000563E9">
        <w:rPr>
          <w:snapToGrid w:val="0"/>
          <w:sz w:val="24"/>
          <w:szCs w:val="24"/>
          <w:lang w:val="kk-KZ"/>
        </w:rPr>
        <w:t>объектілерінде</w:t>
      </w:r>
      <w:r w:rsidRPr="000563E9">
        <w:rPr>
          <w:snapToGrid w:val="0"/>
          <w:sz w:val="24"/>
          <w:szCs w:val="24"/>
          <w:lang w:val="kk-KZ"/>
        </w:rPr>
        <w:t>: лифтілер, эскалаторлар, оларды жөндеу және техникалық қызмет</w:t>
      </w:r>
      <w:r w:rsidR="00593FCC" w:rsidRPr="000563E9">
        <w:rPr>
          <w:snapToGrid w:val="0"/>
          <w:sz w:val="24"/>
          <w:szCs w:val="24"/>
          <w:lang w:val="kk-KZ"/>
        </w:rPr>
        <w:t xml:space="preserve"> көрсетулерді</w:t>
      </w:r>
      <w:r w:rsidRPr="000563E9">
        <w:rPr>
          <w:snapToGrid w:val="0"/>
          <w:sz w:val="24"/>
          <w:szCs w:val="24"/>
          <w:lang w:val="kk-KZ"/>
        </w:rPr>
        <w:t xml:space="preserve"> қоса алғанда</w:t>
      </w:r>
      <w:r w:rsidR="00B02CB6" w:rsidRPr="00B02CB6">
        <w:rPr>
          <w:snapToGrid w:val="0"/>
          <w:sz w:val="24"/>
          <w:szCs w:val="24"/>
          <w:lang w:val="kk-KZ"/>
        </w:rPr>
        <w:t>;</w:t>
      </w:r>
      <w:r w:rsidRPr="000563E9">
        <w:rPr>
          <w:snapToGrid w:val="0"/>
          <w:sz w:val="24"/>
          <w:szCs w:val="24"/>
          <w:lang w:val="kk-KZ"/>
        </w:rPr>
        <w:t xml:space="preserve"> а</w:t>
      </w:r>
      <w:r w:rsidR="00B02CB6">
        <w:rPr>
          <w:snapToGrid w:val="0"/>
          <w:sz w:val="24"/>
          <w:szCs w:val="24"/>
          <w:lang w:val="kk-KZ"/>
        </w:rPr>
        <w:t>втоматты және айналмалы есіктер;  жайтартқышта;</w:t>
      </w:r>
      <w:r w:rsidRPr="000563E9">
        <w:rPr>
          <w:snapToGrid w:val="0"/>
          <w:sz w:val="24"/>
          <w:szCs w:val="24"/>
          <w:lang w:val="kk-KZ"/>
        </w:rPr>
        <w:t xml:space="preserve"> </w:t>
      </w:r>
      <w:r w:rsidR="005029BC" w:rsidRPr="000563E9">
        <w:rPr>
          <w:snapToGrid w:val="0"/>
          <w:sz w:val="24"/>
          <w:szCs w:val="24"/>
          <w:lang w:val="kk-KZ"/>
        </w:rPr>
        <w:t>орталық ауа тазалау жүйелерін</w:t>
      </w:r>
      <w:r w:rsidRPr="000563E9">
        <w:rPr>
          <w:snapToGrid w:val="0"/>
          <w:sz w:val="24"/>
          <w:szCs w:val="24"/>
          <w:lang w:val="kk-KZ"/>
        </w:rPr>
        <w:t xml:space="preserve"> монтаждау </w:t>
      </w:r>
    </w:p>
    <w:p w:rsidR="00307742" w:rsidRPr="000563E9" w:rsidRDefault="00307742" w:rsidP="00FB0970">
      <w:pPr>
        <w:ind w:firstLine="720"/>
        <w:jc w:val="both"/>
        <w:rPr>
          <w:snapToGrid w:val="0"/>
          <w:sz w:val="24"/>
          <w:szCs w:val="24"/>
          <w:lang w:val="kk-KZ"/>
        </w:rPr>
      </w:pPr>
      <w:r w:rsidRPr="000563E9">
        <w:rPr>
          <w:snapToGrid w:val="0"/>
          <w:sz w:val="24"/>
          <w:szCs w:val="24"/>
          <w:lang w:val="kk-KZ"/>
        </w:rPr>
        <w:t>- жабдықты жобаға сәйкес түзету және іргетасқа бекітіп орнату</w:t>
      </w:r>
    </w:p>
    <w:p w:rsidR="00307742" w:rsidRPr="000563E9" w:rsidRDefault="00307742" w:rsidP="00FB0970">
      <w:pPr>
        <w:ind w:firstLine="720"/>
        <w:jc w:val="both"/>
        <w:rPr>
          <w:snapToGrid w:val="0"/>
          <w:sz w:val="24"/>
          <w:szCs w:val="24"/>
          <w:lang w:val="kk-KZ"/>
        </w:rPr>
      </w:pPr>
      <w:r w:rsidRPr="000563E9">
        <w:rPr>
          <w:snapToGrid w:val="0"/>
          <w:sz w:val="24"/>
          <w:szCs w:val="24"/>
          <w:lang w:val="kk-KZ"/>
        </w:rPr>
        <w:t>- жабдықтың жиынтығына кіретін конструкцияларды, арматураларды, құбырларды, кабельдерді, қосуды реттейтін құрылғыларды және т.б.</w:t>
      </w:r>
      <w:r w:rsidR="00B02CB6" w:rsidRPr="00B02CB6">
        <w:rPr>
          <w:snapToGrid w:val="0"/>
          <w:sz w:val="24"/>
          <w:szCs w:val="24"/>
          <w:lang w:val="kk-KZ"/>
        </w:rPr>
        <w:t xml:space="preserve"> </w:t>
      </w:r>
      <w:r w:rsidR="00B02CB6" w:rsidRPr="000563E9">
        <w:rPr>
          <w:snapToGrid w:val="0"/>
          <w:sz w:val="24"/>
          <w:szCs w:val="24"/>
          <w:lang w:val="kk-KZ"/>
        </w:rPr>
        <w:t>орнату</w:t>
      </w:r>
    </w:p>
    <w:p w:rsidR="00307742" w:rsidRPr="000563E9" w:rsidRDefault="00307742" w:rsidP="00FB0970">
      <w:pPr>
        <w:ind w:firstLine="720"/>
        <w:jc w:val="both"/>
        <w:rPr>
          <w:snapToGrid w:val="0"/>
          <w:sz w:val="24"/>
          <w:szCs w:val="24"/>
          <w:lang w:val="kk-KZ"/>
        </w:rPr>
      </w:pPr>
      <w:r w:rsidRPr="000563E9">
        <w:rPr>
          <w:snapToGrid w:val="0"/>
          <w:sz w:val="24"/>
          <w:szCs w:val="24"/>
          <w:lang w:val="kk-KZ"/>
        </w:rPr>
        <w:t>- монтаждың дұрыстығын тексеру</w:t>
      </w:r>
    </w:p>
    <w:p w:rsidR="00307742" w:rsidRPr="000563E9" w:rsidRDefault="00307742" w:rsidP="00FB0970">
      <w:pPr>
        <w:ind w:firstLine="720"/>
        <w:jc w:val="both"/>
        <w:rPr>
          <w:snapToGrid w:val="0"/>
          <w:sz w:val="24"/>
          <w:szCs w:val="24"/>
          <w:lang w:val="kk-KZ"/>
        </w:rPr>
      </w:pPr>
      <w:r w:rsidRPr="000563E9">
        <w:rPr>
          <w:snapToGrid w:val="0"/>
          <w:sz w:val="24"/>
          <w:szCs w:val="24"/>
          <w:lang w:val="kk-KZ"/>
        </w:rPr>
        <w:t>- жабдықты бос және жүктемемен сынау</w:t>
      </w:r>
    </w:p>
    <w:p w:rsidR="00307742" w:rsidRPr="000563E9" w:rsidRDefault="00307742" w:rsidP="00FB0970">
      <w:pPr>
        <w:ind w:firstLine="720"/>
        <w:jc w:val="both"/>
        <w:rPr>
          <w:snapToGrid w:val="0"/>
          <w:sz w:val="24"/>
          <w:szCs w:val="24"/>
          <w:lang w:val="kk-KZ"/>
        </w:rPr>
      </w:pPr>
      <w:r w:rsidRPr="000563E9">
        <w:rPr>
          <w:snapToGrid w:val="0"/>
          <w:sz w:val="24"/>
          <w:szCs w:val="24"/>
          <w:lang w:val="kk-KZ"/>
        </w:rPr>
        <w:t xml:space="preserve">- жабдықтың ерекшелігін ескере отырып, қосылыстардың беріктігін және олардың тығыздығын сынау </w:t>
      </w:r>
      <w:r w:rsidR="00593FCC" w:rsidRPr="000563E9">
        <w:rPr>
          <w:snapToGrid w:val="0"/>
          <w:sz w:val="24"/>
          <w:szCs w:val="24"/>
          <w:lang w:val="kk-KZ"/>
        </w:rPr>
        <w:t>кіреді</w:t>
      </w:r>
    </w:p>
    <w:p w:rsidR="00307742" w:rsidRPr="000563E9" w:rsidRDefault="00307742" w:rsidP="00307742">
      <w:pPr>
        <w:jc w:val="both"/>
        <w:rPr>
          <w:snapToGrid w:val="0"/>
          <w:sz w:val="24"/>
          <w:szCs w:val="24"/>
          <w:lang w:val="kk-KZ"/>
        </w:rPr>
      </w:pPr>
    </w:p>
    <w:p w:rsidR="00307742" w:rsidRPr="00F70CF8" w:rsidRDefault="00307742" w:rsidP="00FB0970">
      <w:pPr>
        <w:ind w:firstLine="720"/>
        <w:jc w:val="both"/>
        <w:rPr>
          <w:iCs/>
          <w:snapToGrid w:val="0"/>
          <w:sz w:val="24"/>
          <w:szCs w:val="24"/>
          <w:lang w:val="kk-KZ"/>
        </w:rPr>
      </w:pPr>
      <w:r w:rsidRPr="00F70CF8">
        <w:rPr>
          <w:iCs/>
          <w:snapToGrid w:val="0"/>
          <w:sz w:val="24"/>
          <w:szCs w:val="24"/>
          <w:lang w:val="kk-KZ"/>
        </w:rPr>
        <w:t xml:space="preserve">Бұл ішкі </w:t>
      </w:r>
      <w:r w:rsidR="00060358" w:rsidRPr="00F70CF8">
        <w:rPr>
          <w:snapToGrid w:val="0"/>
          <w:sz w:val="24"/>
          <w:szCs w:val="24"/>
          <w:lang w:val="kk-KZ"/>
        </w:rPr>
        <w:t>класқа</w:t>
      </w:r>
      <w:r w:rsidRPr="00F70CF8">
        <w:rPr>
          <w:iCs/>
          <w:snapToGrid w:val="0"/>
          <w:sz w:val="24"/>
          <w:szCs w:val="24"/>
          <w:lang w:val="kk-KZ"/>
        </w:rPr>
        <w:t>:</w:t>
      </w:r>
    </w:p>
    <w:p w:rsidR="00307742" w:rsidRPr="00F70CF8" w:rsidRDefault="00307742" w:rsidP="00FB0970">
      <w:pPr>
        <w:ind w:firstLine="720"/>
        <w:jc w:val="both"/>
        <w:rPr>
          <w:iCs/>
          <w:snapToGrid w:val="0"/>
          <w:sz w:val="24"/>
          <w:szCs w:val="24"/>
          <w:lang w:val="kk-KZ"/>
        </w:rPr>
      </w:pPr>
      <w:r w:rsidRPr="00F70CF8">
        <w:rPr>
          <w:iCs/>
          <w:snapToGrid w:val="0"/>
          <w:sz w:val="24"/>
          <w:szCs w:val="24"/>
          <w:lang w:val="kk-KZ"/>
        </w:rPr>
        <w:t>- өнеркәсіптік жабдықтарды  орнату</w:t>
      </w:r>
      <w:r w:rsidR="00593FCC" w:rsidRPr="00F70CF8">
        <w:rPr>
          <w:iCs/>
          <w:snapToGrid w:val="0"/>
          <w:sz w:val="24"/>
          <w:szCs w:val="24"/>
          <w:lang w:val="kk-KZ"/>
        </w:rPr>
        <w:t xml:space="preserve"> кірмейді</w:t>
      </w:r>
      <w:r w:rsidRPr="00F70CF8">
        <w:rPr>
          <w:iCs/>
          <w:snapToGrid w:val="0"/>
          <w:sz w:val="24"/>
          <w:szCs w:val="24"/>
          <w:lang w:val="kk-KZ"/>
        </w:rPr>
        <w:t>, (33.20.0 қараңыз)</w:t>
      </w:r>
    </w:p>
    <w:p w:rsidR="00307742" w:rsidRPr="000563E9" w:rsidRDefault="00307742" w:rsidP="00307742">
      <w:pPr>
        <w:jc w:val="both"/>
        <w:rPr>
          <w:snapToGrid w:val="0"/>
          <w:sz w:val="24"/>
          <w:szCs w:val="24"/>
          <w:lang w:val="kk-KZ"/>
        </w:rPr>
      </w:pPr>
    </w:p>
    <w:p w:rsidR="00307742" w:rsidRPr="000563E9" w:rsidRDefault="00307742" w:rsidP="00FB0970">
      <w:pPr>
        <w:ind w:firstLine="720"/>
        <w:jc w:val="both"/>
        <w:rPr>
          <w:snapToGrid w:val="0"/>
          <w:sz w:val="24"/>
          <w:szCs w:val="24"/>
          <w:lang w:val="kk-KZ"/>
        </w:rPr>
      </w:pPr>
      <w:r w:rsidRPr="000563E9">
        <w:rPr>
          <w:snapToGrid w:val="0"/>
          <w:sz w:val="24"/>
          <w:szCs w:val="24"/>
          <w:lang w:val="kk-KZ"/>
        </w:rPr>
        <w:t xml:space="preserve">43.29.9 Құрастырылған жабдықты қосу және реттеу </w:t>
      </w:r>
    </w:p>
    <w:p w:rsidR="00307742" w:rsidRPr="000563E9" w:rsidRDefault="00307742" w:rsidP="00307742">
      <w:pPr>
        <w:jc w:val="both"/>
        <w:outlineLvl w:val="0"/>
        <w:rPr>
          <w:b/>
          <w:bCs/>
          <w:snapToGrid w:val="0"/>
          <w:sz w:val="24"/>
          <w:szCs w:val="24"/>
          <w:lang w:val="kk-KZ"/>
        </w:rPr>
      </w:pPr>
    </w:p>
    <w:p w:rsidR="00307742" w:rsidRPr="000563E9" w:rsidRDefault="00307742" w:rsidP="00FB0970">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307742" w:rsidRPr="000563E9" w:rsidRDefault="00307742" w:rsidP="00FB0970">
      <w:pPr>
        <w:ind w:firstLine="720"/>
        <w:jc w:val="both"/>
        <w:outlineLvl w:val="0"/>
        <w:rPr>
          <w:snapToGrid w:val="0"/>
          <w:sz w:val="24"/>
          <w:szCs w:val="24"/>
          <w:lang w:val="kk-KZ"/>
        </w:rPr>
      </w:pPr>
      <w:r w:rsidRPr="000563E9">
        <w:rPr>
          <w:snapToGrid w:val="0"/>
          <w:sz w:val="24"/>
          <w:szCs w:val="24"/>
          <w:lang w:val="kk-KZ"/>
        </w:rPr>
        <w:t>- жабдықты реттеу және кешенді сынау (жабдықты монтаждау процесін техникалық аяқтайтын кезең)</w:t>
      </w:r>
      <w:r w:rsidR="00593FCC"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D974F3" w:rsidP="00FB0970">
      <w:pPr>
        <w:ind w:firstLine="720"/>
        <w:jc w:val="both"/>
        <w:outlineLvl w:val="0"/>
        <w:rPr>
          <w:b/>
          <w:bCs/>
          <w:snapToGrid w:val="0"/>
          <w:sz w:val="24"/>
          <w:szCs w:val="24"/>
          <w:lang w:val="kk-KZ"/>
        </w:rPr>
      </w:pPr>
      <w:r w:rsidRPr="000563E9">
        <w:rPr>
          <w:b/>
          <w:bCs/>
          <w:snapToGrid w:val="0"/>
          <w:sz w:val="24"/>
          <w:szCs w:val="24"/>
          <w:lang w:val="kk-KZ"/>
        </w:rPr>
        <w:t xml:space="preserve">43.3 </w:t>
      </w:r>
      <w:r w:rsidR="00D279E9" w:rsidRPr="000563E9">
        <w:rPr>
          <w:b/>
          <w:bCs/>
          <w:snapToGrid w:val="0"/>
          <w:sz w:val="24"/>
          <w:szCs w:val="24"/>
          <w:lang w:val="kk-KZ"/>
        </w:rPr>
        <w:t>Әр</w:t>
      </w:r>
      <w:r w:rsidRPr="000563E9">
        <w:rPr>
          <w:b/>
          <w:bCs/>
          <w:snapToGrid w:val="0"/>
          <w:sz w:val="24"/>
          <w:szCs w:val="24"/>
          <w:lang w:val="kk-KZ"/>
        </w:rPr>
        <w:t>леу ж</w:t>
      </w:r>
      <w:r w:rsidR="0017405B" w:rsidRPr="000563E9">
        <w:rPr>
          <w:b/>
          <w:bCs/>
          <w:snapToGrid w:val="0"/>
          <w:sz w:val="24"/>
          <w:szCs w:val="24"/>
          <w:lang w:val="kk-KZ"/>
        </w:rPr>
        <w:t>ұ</w:t>
      </w:r>
      <w:r w:rsidRPr="000563E9">
        <w:rPr>
          <w:b/>
          <w:bCs/>
          <w:snapToGrid w:val="0"/>
          <w:sz w:val="24"/>
          <w:szCs w:val="24"/>
          <w:lang w:val="kk-KZ"/>
        </w:rPr>
        <w:t>мыстары</w:t>
      </w:r>
    </w:p>
    <w:p w:rsidR="00D974F3" w:rsidRPr="000563E9" w:rsidRDefault="00D974F3" w:rsidP="00D974F3">
      <w:pPr>
        <w:jc w:val="both"/>
        <w:rPr>
          <w:snapToGrid w:val="0"/>
          <w:sz w:val="24"/>
          <w:szCs w:val="24"/>
          <w:lang w:val="kk-KZ"/>
        </w:rPr>
      </w:pPr>
    </w:p>
    <w:p w:rsidR="00D974F3" w:rsidRPr="000563E9" w:rsidRDefault="00D974F3" w:rsidP="00FB0970">
      <w:pPr>
        <w:ind w:firstLine="720"/>
        <w:jc w:val="both"/>
        <w:outlineLvl w:val="0"/>
        <w:rPr>
          <w:b/>
          <w:bCs/>
          <w:snapToGrid w:val="0"/>
          <w:sz w:val="24"/>
          <w:szCs w:val="24"/>
          <w:lang w:val="kk-KZ"/>
        </w:rPr>
      </w:pPr>
      <w:r w:rsidRPr="000563E9">
        <w:rPr>
          <w:b/>
          <w:bCs/>
          <w:snapToGrid w:val="0"/>
          <w:sz w:val="24"/>
          <w:szCs w:val="24"/>
          <w:lang w:val="kk-KZ"/>
        </w:rPr>
        <w:t>43.31 Сылақ ж</w:t>
      </w:r>
      <w:r w:rsidR="0017405B" w:rsidRPr="000563E9">
        <w:rPr>
          <w:b/>
          <w:bCs/>
          <w:snapToGrid w:val="0"/>
          <w:sz w:val="24"/>
          <w:szCs w:val="24"/>
          <w:lang w:val="kk-KZ"/>
        </w:rPr>
        <w:t>ұ</w:t>
      </w:r>
      <w:r w:rsidRPr="000563E9">
        <w:rPr>
          <w:b/>
          <w:bCs/>
          <w:snapToGrid w:val="0"/>
          <w:sz w:val="24"/>
          <w:szCs w:val="24"/>
          <w:lang w:val="kk-KZ"/>
        </w:rPr>
        <w:t>мыстары</w:t>
      </w:r>
    </w:p>
    <w:p w:rsidR="00D974F3" w:rsidRPr="000563E9" w:rsidRDefault="00D974F3" w:rsidP="00D974F3">
      <w:pPr>
        <w:jc w:val="both"/>
        <w:rPr>
          <w:snapToGrid w:val="0"/>
          <w:sz w:val="24"/>
          <w:szCs w:val="24"/>
          <w:lang w:val="kk-KZ"/>
        </w:rPr>
      </w:pPr>
    </w:p>
    <w:p w:rsidR="005029BC" w:rsidRPr="000563E9" w:rsidRDefault="005029BC" w:rsidP="00FB0970">
      <w:pPr>
        <w:ind w:firstLine="720"/>
        <w:jc w:val="both"/>
        <w:outlineLvl w:val="0"/>
        <w:rPr>
          <w:snapToGrid w:val="0"/>
          <w:sz w:val="24"/>
          <w:szCs w:val="24"/>
          <w:lang w:val="kk-KZ"/>
        </w:rPr>
      </w:pPr>
      <w:r w:rsidRPr="000563E9">
        <w:rPr>
          <w:snapToGrid w:val="0"/>
          <w:sz w:val="24"/>
          <w:szCs w:val="24"/>
          <w:lang w:val="kk-KZ"/>
        </w:rPr>
        <w:t>43.31.0 Сылақ жұмыстары</w:t>
      </w:r>
    </w:p>
    <w:p w:rsidR="005029BC" w:rsidRPr="000563E9" w:rsidRDefault="005029BC" w:rsidP="005029BC">
      <w:pPr>
        <w:jc w:val="both"/>
        <w:rPr>
          <w:snapToGrid w:val="0"/>
          <w:sz w:val="24"/>
          <w:szCs w:val="24"/>
          <w:lang w:val="kk-KZ"/>
        </w:rPr>
      </w:pPr>
    </w:p>
    <w:p w:rsidR="005029BC" w:rsidRPr="000563E9" w:rsidRDefault="005029BC" w:rsidP="00FB0970">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5029BC" w:rsidRPr="000563E9" w:rsidRDefault="005029BC" w:rsidP="00FB0970">
      <w:pPr>
        <w:ind w:firstLine="720"/>
        <w:jc w:val="both"/>
        <w:rPr>
          <w:snapToGrid w:val="0"/>
          <w:sz w:val="24"/>
          <w:szCs w:val="24"/>
          <w:lang w:val="kk-KZ"/>
        </w:rPr>
      </w:pPr>
      <w:r w:rsidRPr="000563E9">
        <w:rPr>
          <w:snapToGrid w:val="0"/>
          <w:sz w:val="24"/>
          <w:szCs w:val="24"/>
          <w:lang w:val="kk-KZ"/>
        </w:rPr>
        <w:t xml:space="preserve">- сылақ торларын орнатуды қоса алғанда, ғимараттардағы және басқа құрылыс объектілеріндегі сыртқы және ішкі сылақ жұмыстары </w:t>
      </w:r>
      <w:r w:rsidR="00593FCC" w:rsidRPr="000563E9">
        <w:rPr>
          <w:snapToGrid w:val="0"/>
          <w:sz w:val="24"/>
          <w:szCs w:val="24"/>
          <w:lang w:val="kk-KZ"/>
        </w:rPr>
        <w:t>кіреді</w:t>
      </w:r>
    </w:p>
    <w:p w:rsidR="005029BC" w:rsidRPr="000563E9" w:rsidRDefault="005029BC" w:rsidP="00D974F3">
      <w:pPr>
        <w:jc w:val="both"/>
        <w:outlineLvl w:val="0"/>
        <w:rPr>
          <w:b/>
          <w:bCs/>
          <w:snapToGrid w:val="0"/>
          <w:sz w:val="24"/>
          <w:szCs w:val="24"/>
          <w:lang w:val="kk-KZ"/>
        </w:rPr>
      </w:pPr>
    </w:p>
    <w:p w:rsidR="00D974F3" w:rsidRPr="000563E9" w:rsidRDefault="00A871F9" w:rsidP="00FB0970">
      <w:pPr>
        <w:ind w:firstLine="720"/>
        <w:jc w:val="both"/>
        <w:outlineLvl w:val="0"/>
        <w:rPr>
          <w:b/>
          <w:bCs/>
          <w:snapToGrid w:val="0"/>
          <w:sz w:val="24"/>
          <w:szCs w:val="24"/>
          <w:lang w:val="kk-KZ"/>
        </w:rPr>
      </w:pPr>
      <w:r w:rsidRPr="000563E9">
        <w:rPr>
          <w:b/>
          <w:bCs/>
          <w:snapToGrid w:val="0"/>
          <w:sz w:val="24"/>
          <w:szCs w:val="24"/>
          <w:lang w:val="kk-KZ"/>
        </w:rPr>
        <w:t>43.32 А</w:t>
      </w:r>
      <w:r w:rsidR="00015C64" w:rsidRPr="000563E9">
        <w:rPr>
          <w:b/>
          <w:bCs/>
          <w:snapToGrid w:val="0"/>
          <w:sz w:val="24"/>
          <w:szCs w:val="24"/>
          <w:lang w:val="kk-KZ"/>
        </w:rPr>
        <w:t>ғ</w:t>
      </w:r>
      <w:r w:rsidRPr="000563E9">
        <w:rPr>
          <w:b/>
          <w:bCs/>
          <w:snapToGrid w:val="0"/>
          <w:sz w:val="24"/>
          <w:szCs w:val="24"/>
          <w:lang w:val="kk-KZ"/>
        </w:rPr>
        <w:t xml:space="preserve">аш шебері және </w:t>
      </w:r>
      <w:r w:rsidR="00D974F3" w:rsidRPr="000563E9">
        <w:rPr>
          <w:b/>
          <w:bCs/>
          <w:snapToGrid w:val="0"/>
          <w:sz w:val="24"/>
          <w:szCs w:val="24"/>
          <w:lang w:val="kk-KZ"/>
        </w:rPr>
        <w:t>а</w:t>
      </w:r>
      <w:r w:rsidR="00015C64" w:rsidRPr="000563E9">
        <w:rPr>
          <w:b/>
          <w:bCs/>
          <w:snapToGrid w:val="0"/>
          <w:sz w:val="24"/>
          <w:szCs w:val="24"/>
          <w:lang w:val="kk-KZ"/>
        </w:rPr>
        <w:t>ғ</w:t>
      </w:r>
      <w:r w:rsidR="00D974F3" w:rsidRPr="000563E9">
        <w:rPr>
          <w:b/>
          <w:bCs/>
          <w:snapToGrid w:val="0"/>
          <w:sz w:val="24"/>
          <w:szCs w:val="24"/>
          <w:lang w:val="kk-KZ"/>
        </w:rPr>
        <w:t xml:space="preserve">аш </w:t>
      </w:r>
      <w:r w:rsidR="0017405B" w:rsidRPr="000563E9">
        <w:rPr>
          <w:b/>
          <w:bCs/>
          <w:snapToGrid w:val="0"/>
          <w:sz w:val="24"/>
          <w:szCs w:val="24"/>
          <w:lang w:val="kk-KZ"/>
        </w:rPr>
        <w:t>ұ</w:t>
      </w:r>
      <w:r w:rsidR="00D974F3" w:rsidRPr="000563E9">
        <w:rPr>
          <w:b/>
          <w:bCs/>
          <w:snapToGrid w:val="0"/>
          <w:sz w:val="24"/>
          <w:szCs w:val="24"/>
          <w:lang w:val="kk-KZ"/>
        </w:rPr>
        <w:t>стасы ж</w:t>
      </w:r>
      <w:r w:rsidR="0017405B" w:rsidRPr="000563E9">
        <w:rPr>
          <w:b/>
          <w:bCs/>
          <w:snapToGrid w:val="0"/>
          <w:sz w:val="24"/>
          <w:szCs w:val="24"/>
          <w:lang w:val="kk-KZ"/>
        </w:rPr>
        <w:t>ұ</w:t>
      </w:r>
      <w:r w:rsidR="00D974F3" w:rsidRPr="000563E9">
        <w:rPr>
          <w:b/>
          <w:bCs/>
          <w:snapToGrid w:val="0"/>
          <w:sz w:val="24"/>
          <w:szCs w:val="24"/>
          <w:lang w:val="kk-KZ"/>
        </w:rPr>
        <w:t>мыстары</w:t>
      </w:r>
    </w:p>
    <w:p w:rsidR="00D974F3" w:rsidRPr="000563E9" w:rsidRDefault="00D974F3" w:rsidP="00D974F3">
      <w:pPr>
        <w:jc w:val="both"/>
        <w:rPr>
          <w:snapToGrid w:val="0"/>
          <w:sz w:val="24"/>
          <w:szCs w:val="24"/>
          <w:lang w:val="kk-KZ"/>
        </w:rPr>
      </w:pPr>
    </w:p>
    <w:p w:rsidR="005029BC" w:rsidRPr="000563E9" w:rsidRDefault="005029BC" w:rsidP="00FB0970">
      <w:pPr>
        <w:ind w:firstLine="720"/>
        <w:jc w:val="both"/>
        <w:outlineLvl w:val="0"/>
        <w:rPr>
          <w:snapToGrid w:val="0"/>
          <w:sz w:val="24"/>
          <w:szCs w:val="24"/>
          <w:lang w:val="kk-KZ"/>
        </w:rPr>
      </w:pPr>
      <w:r w:rsidRPr="000563E9">
        <w:rPr>
          <w:snapToGrid w:val="0"/>
          <w:sz w:val="24"/>
          <w:szCs w:val="24"/>
          <w:lang w:val="kk-KZ"/>
        </w:rPr>
        <w:t>43.32.0 Ағаш шебері және ағаш ұстасы жұмыстары</w:t>
      </w:r>
    </w:p>
    <w:p w:rsidR="005029BC" w:rsidRPr="000563E9" w:rsidRDefault="005029BC" w:rsidP="005029BC">
      <w:pPr>
        <w:jc w:val="both"/>
        <w:rPr>
          <w:snapToGrid w:val="0"/>
          <w:sz w:val="24"/>
          <w:szCs w:val="24"/>
          <w:lang w:val="kk-KZ"/>
        </w:rPr>
      </w:pPr>
    </w:p>
    <w:p w:rsidR="005029BC" w:rsidRPr="000563E9" w:rsidRDefault="005029BC" w:rsidP="00857905">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5029BC" w:rsidRPr="000563E9" w:rsidRDefault="005029BC" w:rsidP="00857905">
      <w:pPr>
        <w:ind w:firstLine="720"/>
        <w:jc w:val="both"/>
        <w:rPr>
          <w:snapToGrid w:val="0"/>
          <w:sz w:val="24"/>
          <w:szCs w:val="24"/>
          <w:lang w:val="kk-KZ"/>
        </w:rPr>
      </w:pPr>
      <w:r w:rsidRPr="000563E9">
        <w:rPr>
          <w:snapToGrid w:val="0"/>
          <w:sz w:val="24"/>
          <w:szCs w:val="24"/>
          <w:lang w:val="kk-KZ"/>
        </w:rPr>
        <w:t xml:space="preserve">- есік (автоматты және айналмалы есіктерден басқа), терезе, ағаш </w:t>
      </w:r>
      <w:r w:rsidR="00E06B7D" w:rsidRPr="000563E9">
        <w:rPr>
          <w:snapToGrid w:val="0"/>
          <w:sz w:val="24"/>
          <w:szCs w:val="24"/>
          <w:lang w:val="kk-KZ"/>
        </w:rPr>
        <w:t>немесе</w:t>
      </w:r>
      <w:r w:rsidRPr="000563E9">
        <w:rPr>
          <w:snapToGrid w:val="0"/>
          <w:sz w:val="24"/>
          <w:szCs w:val="24"/>
          <w:lang w:val="kk-KZ"/>
        </w:rPr>
        <w:t xml:space="preserve"> басқа материалдардан жасалған есік және терезе </w:t>
      </w:r>
      <w:r w:rsidR="00E06B7D" w:rsidRPr="000563E9">
        <w:rPr>
          <w:snapToGrid w:val="0"/>
          <w:sz w:val="24"/>
          <w:szCs w:val="24"/>
          <w:lang w:val="kk-KZ"/>
        </w:rPr>
        <w:t>қораптарын</w:t>
      </w:r>
      <w:r w:rsidR="00593FCC" w:rsidRPr="000563E9">
        <w:rPr>
          <w:snapToGrid w:val="0"/>
          <w:sz w:val="24"/>
          <w:szCs w:val="24"/>
          <w:lang w:val="kk-KZ"/>
        </w:rPr>
        <w:t>, кәсектерді</w:t>
      </w:r>
      <w:r w:rsidRPr="000563E9">
        <w:rPr>
          <w:snapToGrid w:val="0"/>
          <w:sz w:val="24"/>
          <w:szCs w:val="24"/>
          <w:lang w:val="kk-KZ"/>
        </w:rPr>
        <w:t xml:space="preserve">  орнату</w:t>
      </w:r>
    </w:p>
    <w:p w:rsidR="005029BC" w:rsidRPr="000563E9" w:rsidRDefault="005029BC" w:rsidP="00857905">
      <w:pPr>
        <w:ind w:firstLine="720"/>
        <w:jc w:val="both"/>
        <w:rPr>
          <w:snapToGrid w:val="0"/>
          <w:sz w:val="24"/>
          <w:szCs w:val="24"/>
          <w:lang w:val="kk-KZ"/>
        </w:rPr>
      </w:pPr>
      <w:r w:rsidRPr="000563E9">
        <w:rPr>
          <w:snapToGrid w:val="0"/>
          <w:sz w:val="24"/>
          <w:szCs w:val="24"/>
          <w:lang w:val="kk-KZ"/>
        </w:rPr>
        <w:t xml:space="preserve">- </w:t>
      </w:r>
      <w:r w:rsidR="00593FCC" w:rsidRPr="000563E9">
        <w:rPr>
          <w:snapToGrid w:val="0"/>
          <w:sz w:val="24"/>
          <w:szCs w:val="24"/>
          <w:lang w:val="kk-KZ"/>
        </w:rPr>
        <w:t>кіріктірме</w:t>
      </w:r>
      <w:r w:rsidRPr="000563E9">
        <w:rPr>
          <w:snapToGrid w:val="0"/>
          <w:sz w:val="24"/>
          <w:szCs w:val="24"/>
          <w:lang w:val="kk-KZ"/>
        </w:rPr>
        <w:t xml:space="preserve"> ас үй </w:t>
      </w:r>
      <w:r w:rsidR="00E06B7D" w:rsidRPr="000563E9">
        <w:rPr>
          <w:snapToGrid w:val="0"/>
          <w:sz w:val="24"/>
          <w:szCs w:val="24"/>
          <w:lang w:val="kk-KZ"/>
        </w:rPr>
        <w:t>жабдықтарды</w:t>
      </w:r>
      <w:r w:rsidRPr="000563E9">
        <w:rPr>
          <w:snapToGrid w:val="0"/>
          <w:sz w:val="24"/>
          <w:szCs w:val="24"/>
          <w:lang w:val="kk-KZ"/>
        </w:rPr>
        <w:t xml:space="preserve">, </w:t>
      </w:r>
      <w:r w:rsidR="00593FCC" w:rsidRPr="000563E9">
        <w:rPr>
          <w:snapToGrid w:val="0"/>
          <w:sz w:val="24"/>
          <w:szCs w:val="24"/>
          <w:lang w:val="kk-KZ"/>
        </w:rPr>
        <w:t>жапсарлас</w:t>
      </w:r>
      <w:r w:rsidRPr="000563E9">
        <w:rPr>
          <w:snapToGrid w:val="0"/>
          <w:sz w:val="24"/>
          <w:szCs w:val="24"/>
          <w:lang w:val="kk-KZ"/>
        </w:rPr>
        <w:t xml:space="preserve"> шкафтар, </w:t>
      </w:r>
      <w:r w:rsidR="00593FCC" w:rsidRPr="000563E9">
        <w:rPr>
          <w:snapToGrid w:val="0"/>
          <w:sz w:val="24"/>
          <w:szCs w:val="24"/>
          <w:lang w:val="kk-KZ"/>
        </w:rPr>
        <w:t>ішкі баспалдақ</w:t>
      </w:r>
      <w:r w:rsidRPr="000563E9">
        <w:rPr>
          <w:snapToGrid w:val="0"/>
          <w:sz w:val="24"/>
          <w:szCs w:val="24"/>
          <w:lang w:val="kk-KZ"/>
        </w:rPr>
        <w:t xml:space="preserve">, сауда жабдықтарын және басқаларды </w:t>
      </w:r>
      <w:r w:rsidR="0052249B" w:rsidRPr="000563E9">
        <w:rPr>
          <w:snapToGrid w:val="0"/>
          <w:sz w:val="24"/>
          <w:szCs w:val="24"/>
          <w:lang w:val="kk-KZ"/>
        </w:rPr>
        <w:t>орнату</w:t>
      </w:r>
    </w:p>
    <w:p w:rsidR="005029BC" w:rsidRPr="000563E9" w:rsidRDefault="005029BC" w:rsidP="00857905">
      <w:pPr>
        <w:ind w:firstLine="720"/>
        <w:jc w:val="both"/>
        <w:rPr>
          <w:snapToGrid w:val="0"/>
          <w:sz w:val="24"/>
          <w:szCs w:val="24"/>
          <w:lang w:val="kk-KZ"/>
        </w:rPr>
      </w:pPr>
      <w:r w:rsidRPr="000563E9">
        <w:rPr>
          <w:snapToGrid w:val="0"/>
          <w:sz w:val="24"/>
          <w:szCs w:val="24"/>
          <w:lang w:val="kk-KZ"/>
        </w:rPr>
        <w:lastRenderedPageBreak/>
        <w:t>- ішкі әрлеу бойынша жұмыстар:</w:t>
      </w:r>
      <w:r w:rsidR="00E06B7D" w:rsidRPr="000563E9">
        <w:rPr>
          <w:snapToGrid w:val="0"/>
          <w:sz w:val="24"/>
          <w:szCs w:val="24"/>
          <w:lang w:val="kk-KZ"/>
        </w:rPr>
        <w:t xml:space="preserve"> </w:t>
      </w:r>
      <w:r w:rsidR="00593FCC" w:rsidRPr="000563E9">
        <w:rPr>
          <w:snapToGrid w:val="0"/>
          <w:sz w:val="24"/>
          <w:szCs w:val="24"/>
          <w:lang w:val="kk-KZ"/>
        </w:rPr>
        <w:t>ілме</w:t>
      </w:r>
      <w:r w:rsidRPr="000563E9">
        <w:rPr>
          <w:snapToGrid w:val="0"/>
          <w:sz w:val="24"/>
          <w:szCs w:val="24"/>
          <w:lang w:val="kk-KZ"/>
        </w:rPr>
        <w:t xml:space="preserve"> төбелер</w:t>
      </w:r>
      <w:r w:rsidR="00E06B7D" w:rsidRPr="000563E9">
        <w:rPr>
          <w:snapToGrid w:val="0"/>
          <w:sz w:val="24"/>
          <w:szCs w:val="24"/>
          <w:lang w:val="kk-KZ"/>
        </w:rPr>
        <w:t>ді</w:t>
      </w:r>
      <w:r w:rsidRPr="000563E9">
        <w:rPr>
          <w:snapToGrid w:val="0"/>
          <w:sz w:val="24"/>
          <w:szCs w:val="24"/>
          <w:lang w:val="kk-KZ"/>
        </w:rPr>
        <w:t xml:space="preserve">, жылжымалы </w:t>
      </w:r>
      <w:r w:rsidR="00593FCC" w:rsidRPr="000563E9">
        <w:rPr>
          <w:snapToGrid w:val="0"/>
          <w:sz w:val="24"/>
          <w:szCs w:val="24"/>
          <w:lang w:val="kk-KZ"/>
        </w:rPr>
        <w:t xml:space="preserve">ара </w:t>
      </w:r>
      <w:r w:rsidRPr="000563E9">
        <w:rPr>
          <w:snapToGrid w:val="0"/>
          <w:sz w:val="24"/>
          <w:szCs w:val="24"/>
          <w:lang w:val="kk-KZ"/>
        </w:rPr>
        <w:t>қабырғалар</w:t>
      </w:r>
      <w:r w:rsidR="00593FCC" w:rsidRPr="000563E9">
        <w:rPr>
          <w:snapToGrid w:val="0"/>
          <w:sz w:val="24"/>
          <w:szCs w:val="24"/>
          <w:lang w:val="kk-KZ"/>
        </w:rPr>
        <w:t>ды</w:t>
      </w:r>
      <w:r w:rsidRPr="000563E9">
        <w:rPr>
          <w:snapToGrid w:val="0"/>
          <w:sz w:val="24"/>
          <w:szCs w:val="24"/>
          <w:lang w:val="kk-KZ"/>
        </w:rPr>
        <w:t xml:space="preserve"> орнату</w:t>
      </w:r>
      <w:r w:rsidR="00593FCC" w:rsidRPr="000563E9">
        <w:rPr>
          <w:snapToGrid w:val="0"/>
          <w:sz w:val="24"/>
          <w:szCs w:val="24"/>
          <w:lang w:val="kk-KZ"/>
        </w:rPr>
        <w:t xml:space="preserve"> кіреді</w:t>
      </w:r>
    </w:p>
    <w:p w:rsidR="005029BC" w:rsidRPr="000563E9" w:rsidRDefault="005029BC" w:rsidP="005029BC">
      <w:pPr>
        <w:jc w:val="both"/>
        <w:rPr>
          <w:snapToGrid w:val="0"/>
          <w:sz w:val="24"/>
          <w:szCs w:val="24"/>
          <w:lang w:val="kk-KZ"/>
        </w:rPr>
      </w:pPr>
    </w:p>
    <w:p w:rsidR="005029BC" w:rsidRPr="00F70CF8" w:rsidRDefault="005029BC" w:rsidP="00857905">
      <w:pPr>
        <w:ind w:firstLine="720"/>
        <w:jc w:val="both"/>
        <w:rPr>
          <w:iCs/>
          <w:snapToGrid w:val="0"/>
          <w:sz w:val="24"/>
          <w:szCs w:val="24"/>
          <w:lang w:val="kk-KZ"/>
        </w:rPr>
      </w:pPr>
      <w:r w:rsidRPr="00F70CF8">
        <w:rPr>
          <w:iCs/>
          <w:snapToGrid w:val="0"/>
          <w:sz w:val="24"/>
          <w:szCs w:val="24"/>
          <w:lang w:val="kk-KZ"/>
        </w:rPr>
        <w:t xml:space="preserve">Бұл ішкі </w:t>
      </w:r>
      <w:r w:rsidR="00060358" w:rsidRPr="00F70CF8">
        <w:rPr>
          <w:snapToGrid w:val="0"/>
          <w:sz w:val="24"/>
          <w:szCs w:val="24"/>
          <w:lang w:val="kk-KZ"/>
        </w:rPr>
        <w:t>класқа</w:t>
      </w:r>
      <w:r w:rsidRPr="00F70CF8">
        <w:rPr>
          <w:iCs/>
          <w:snapToGrid w:val="0"/>
          <w:sz w:val="24"/>
          <w:szCs w:val="24"/>
          <w:lang w:val="kk-KZ"/>
        </w:rPr>
        <w:t>:</w:t>
      </w:r>
    </w:p>
    <w:p w:rsidR="005029BC" w:rsidRPr="00F70CF8" w:rsidRDefault="005029BC" w:rsidP="00857905">
      <w:pPr>
        <w:ind w:firstLine="720"/>
        <w:jc w:val="both"/>
        <w:rPr>
          <w:iCs/>
          <w:snapToGrid w:val="0"/>
          <w:sz w:val="24"/>
          <w:szCs w:val="24"/>
          <w:lang w:val="kk-KZ"/>
        </w:rPr>
      </w:pPr>
      <w:r w:rsidRPr="00F70CF8">
        <w:rPr>
          <w:iCs/>
          <w:snapToGrid w:val="0"/>
          <w:sz w:val="24"/>
          <w:szCs w:val="24"/>
          <w:lang w:val="kk-KZ"/>
        </w:rPr>
        <w:t>- автоматты және айналмалы есіктер орнату</w:t>
      </w:r>
      <w:r w:rsidR="00593FCC" w:rsidRPr="00F70CF8">
        <w:rPr>
          <w:iCs/>
          <w:snapToGrid w:val="0"/>
          <w:sz w:val="24"/>
          <w:szCs w:val="24"/>
          <w:lang w:val="kk-KZ"/>
        </w:rPr>
        <w:t xml:space="preserve"> кірмейді</w:t>
      </w:r>
      <w:r w:rsidRPr="00F70CF8">
        <w:rPr>
          <w:iCs/>
          <w:snapToGrid w:val="0"/>
          <w:sz w:val="24"/>
          <w:szCs w:val="24"/>
          <w:lang w:val="kk-KZ"/>
        </w:rPr>
        <w:t>, (43.29.8 қараңыз)</w:t>
      </w:r>
    </w:p>
    <w:p w:rsidR="00F70CF8" w:rsidRPr="000563E9" w:rsidRDefault="00F70CF8" w:rsidP="005029BC">
      <w:pPr>
        <w:ind w:firstLine="284"/>
        <w:jc w:val="both"/>
        <w:rPr>
          <w:i/>
          <w:iCs/>
          <w:snapToGrid w:val="0"/>
          <w:sz w:val="24"/>
          <w:szCs w:val="24"/>
          <w:lang w:val="kk-KZ"/>
        </w:rPr>
      </w:pPr>
    </w:p>
    <w:p w:rsidR="00D974F3" w:rsidRPr="000563E9" w:rsidRDefault="00D974F3" w:rsidP="00857905">
      <w:pPr>
        <w:ind w:firstLine="720"/>
        <w:jc w:val="both"/>
        <w:rPr>
          <w:b/>
          <w:bCs/>
          <w:snapToGrid w:val="0"/>
          <w:sz w:val="24"/>
          <w:szCs w:val="24"/>
          <w:lang w:val="kk-KZ"/>
        </w:rPr>
      </w:pPr>
      <w:r w:rsidRPr="000563E9">
        <w:rPr>
          <w:b/>
          <w:bCs/>
          <w:snapToGrid w:val="0"/>
          <w:sz w:val="24"/>
          <w:szCs w:val="24"/>
          <w:lang w:val="kk-KZ"/>
        </w:rPr>
        <w:t>43.33 Еден жабын</w:t>
      </w:r>
      <w:r w:rsidR="00593FCC" w:rsidRPr="000563E9">
        <w:rPr>
          <w:b/>
          <w:bCs/>
          <w:snapToGrid w:val="0"/>
          <w:sz w:val="24"/>
          <w:szCs w:val="24"/>
          <w:lang w:val="kk-KZ"/>
        </w:rPr>
        <w:t>ы</w:t>
      </w:r>
      <w:r w:rsidRPr="000563E9">
        <w:rPr>
          <w:b/>
          <w:bCs/>
          <w:snapToGrid w:val="0"/>
          <w:sz w:val="24"/>
          <w:szCs w:val="24"/>
          <w:lang w:val="kk-KZ"/>
        </w:rPr>
        <w:t xml:space="preserve"> </w:t>
      </w:r>
      <w:r w:rsidR="0017405B" w:rsidRPr="000563E9">
        <w:rPr>
          <w:b/>
          <w:bCs/>
          <w:snapToGrid w:val="0"/>
          <w:sz w:val="24"/>
          <w:szCs w:val="24"/>
          <w:lang w:val="kk-KZ"/>
        </w:rPr>
        <w:t>және</w:t>
      </w:r>
      <w:r w:rsidRPr="000563E9">
        <w:rPr>
          <w:b/>
          <w:bCs/>
          <w:snapToGrid w:val="0"/>
          <w:sz w:val="24"/>
          <w:szCs w:val="24"/>
          <w:lang w:val="kk-KZ"/>
        </w:rPr>
        <w:t xml:space="preserve"> қабыр</w:t>
      </w:r>
      <w:r w:rsidR="00015C64" w:rsidRPr="000563E9">
        <w:rPr>
          <w:b/>
          <w:bCs/>
          <w:snapToGrid w:val="0"/>
          <w:sz w:val="24"/>
          <w:szCs w:val="24"/>
          <w:lang w:val="kk-KZ"/>
        </w:rPr>
        <w:t>ғ</w:t>
      </w:r>
      <w:r w:rsidRPr="000563E9">
        <w:rPr>
          <w:b/>
          <w:bCs/>
          <w:snapToGrid w:val="0"/>
          <w:sz w:val="24"/>
          <w:szCs w:val="24"/>
          <w:lang w:val="kk-KZ"/>
        </w:rPr>
        <w:t>аларды қаптау ж</w:t>
      </w:r>
      <w:r w:rsidR="0017405B" w:rsidRPr="000563E9">
        <w:rPr>
          <w:b/>
          <w:bCs/>
          <w:snapToGrid w:val="0"/>
          <w:sz w:val="24"/>
          <w:szCs w:val="24"/>
          <w:lang w:val="kk-KZ"/>
        </w:rPr>
        <w:t>ұ</w:t>
      </w:r>
      <w:r w:rsidRPr="000563E9">
        <w:rPr>
          <w:b/>
          <w:bCs/>
          <w:snapToGrid w:val="0"/>
          <w:sz w:val="24"/>
          <w:szCs w:val="24"/>
          <w:lang w:val="kk-KZ"/>
        </w:rPr>
        <w:t>мыстары</w:t>
      </w:r>
    </w:p>
    <w:p w:rsidR="00D974F3" w:rsidRPr="000563E9" w:rsidRDefault="00D974F3" w:rsidP="00D974F3">
      <w:pPr>
        <w:jc w:val="both"/>
        <w:outlineLvl w:val="0"/>
        <w:rPr>
          <w:b/>
          <w:bCs/>
          <w:snapToGrid w:val="0"/>
          <w:sz w:val="24"/>
          <w:szCs w:val="24"/>
          <w:lang w:val="kk-KZ"/>
        </w:rPr>
      </w:pPr>
    </w:p>
    <w:p w:rsidR="00D47625" w:rsidRPr="000563E9" w:rsidRDefault="00D47625" w:rsidP="00857905">
      <w:pPr>
        <w:ind w:firstLine="720"/>
        <w:jc w:val="both"/>
        <w:rPr>
          <w:snapToGrid w:val="0"/>
          <w:sz w:val="24"/>
          <w:szCs w:val="24"/>
          <w:lang w:val="kk-KZ"/>
        </w:rPr>
      </w:pPr>
      <w:r w:rsidRPr="000563E9">
        <w:rPr>
          <w:snapToGrid w:val="0"/>
          <w:sz w:val="24"/>
          <w:szCs w:val="24"/>
          <w:lang w:val="kk-KZ"/>
        </w:rPr>
        <w:t>43.33.0 Еден жабын</w:t>
      </w:r>
      <w:r w:rsidR="00593FCC" w:rsidRPr="000563E9">
        <w:rPr>
          <w:snapToGrid w:val="0"/>
          <w:sz w:val="24"/>
          <w:szCs w:val="24"/>
          <w:lang w:val="kk-KZ"/>
        </w:rPr>
        <w:t>ы</w:t>
      </w:r>
      <w:r w:rsidRPr="000563E9">
        <w:rPr>
          <w:snapToGrid w:val="0"/>
          <w:sz w:val="24"/>
          <w:szCs w:val="24"/>
          <w:lang w:val="kk-KZ"/>
        </w:rPr>
        <w:t xml:space="preserve"> және қабырғаларды қаптау жұмыстары</w:t>
      </w:r>
    </w:p>
    <w:p w:rsidR="00D47625" w:rsidRPr="000563E9" w:rsidRDefault="00D47625" w:rsidP="00D47625">
      <w:pPr>
        <w:jc w:val="both"/>
        <w:rPr>
          <w:snapToGrid w:val="0"/>
          <w:sz w:val="24"/>
          <w:szCs w:val="24"/>
          <w:lang w:val="kk-KZ"/>
        </w:rPr>
      </w:pPr>
    </w:p>
    <w:p w:rsidR="00D47625" w:rsidRPr="000563E9" w:rsidRDefault="00D47625" w:rsidP="00857905">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D47625" w:rsidRPr="000563E9" w:rsidRDefault="00D47625" w:rsidP="00857905">
      <w:pPr>
        <w:ind w:firstLine="720"/>
        <w:jc w:val="both"/>
        <w:rPr>
          <w:snapToGrid w:val="0"/>
          <w:sz w:val="24"/>
          <w:szCs w:val="24"/>
          <w:lang w:val="kk-KZ"/>
        </w:rPr>
      </w:pPr>
      <w:r w:rsidRPr="000563E9">
        <w:rPr>
          <w:snapToGrid w:val="0"/>
          <w:sz w:val="24"/>
          <w:szCs w:val="24"/>
          <w:lang w:val="kk-KZ"/>
        </w:rPr>
        <w:t xml:space="preserve">- </w:t>
      </w:r>
      <w:r w:rsidR="00593FCC" w:rsidRPr="000563E9">
        <w:rPr>
          <w:snapToGrid w:val="0"/>
          <w:sz w:val="24"/>
          <w:szCs w:val="24"/>
          <w:lang w:val="kk-KZ"/>
        </w:rPr>
        <w:t xml:space="preserve">қабырлар мен еденді </w:t>
      </w:r>
      <w:r w:rsidRPr="000563E9">
        <w:rPr>
          <w:snapToGrid w:val="0"/>
          <w:sz w:val="24"/>
          <w:szCs w:val="24"/>
          <w:lang w:val="kk-KZ"/>
        </w:rPr>
        <w:t xml:space="preserve">қыштан, бетоннан немесе жонылған тастан жасалған </w:t>
      </w:r>
      <w:r w:rsidR="00593FCC" w:rsidRPr="000563E9">
        <w:rPr>
          <w:snapToGrid w:val="0"/>
          <w:sz w:val="24"/>
          <w:szCs w:val="24"/>
          <w:lang w:val="kk-KZ"/>
        </w:rPr>
        <w:t>тақталармен</w:t>
      </w:r>
      <w:r w:rsidRPr="000563E9">
        <w:rPr>
          <w:snapToGrid w:val="0"/>
          <w:sz w:val="24"/>
          <w:szCs w:val="24"/>
          <w:lang w:val="kk-KZ"/>
        </w:rPr>
        <w:t xml:space="preserve"> немесе қабырға тақталары</w:t>
      </w:r>
      <w:r w:rsidR="00593FCC" w:rsidRPr="000563E9">
        <w:rPr>
          <w:snapToGrid w:val="0"/>
          <w:sz w:val="24"/>
          <w:szCs w:val="24"/>
          <w:lang w:val="kk-KZ"/>
        </w:rPr>
        <w:t xml:space="preserve"> мен қаптау</w:t>
      </w:r>
      <w:r w:rsidRPr="000563E9">
        <w:rPr>
          <w:snapToGrid w:val="0"/>
          <w:sz w:val="24"/>
          <w:szCs w:val="24"/>
          <w:lang w:val="kk-KZ"/>
        </w:rPr>
        <w:t>, қыш пештер</w:t>
      </w:r>
      <w:r w:rsidR="00593FCC" w:rsidRPr="000563E9">
        <w:rPr>
          <w:snapToGrid w:val="0"/>
          <w:sz w:val="24"/>
          <w:szCs w:val="24"/>
          <w:lang w:val="kk-KZ"/>
        </w:rPr>
        <w:t>ді</w:t>
      </w:r>
      <w:r w:rsidRPr="000563E9">
        <w:rPr>
          <w:snapToGrid w:val="0"/>
          <w:sz w:val="24"/>
          <w:szCs w:val="24"/>
          <w:lang w:val="kk-KZ"/>
        </w:rPr>
        <w:t xml:space="preserve"> монтаждау </w:t>
      </w:r>
    </w:p>
    <w:p w:rsidR="00D47625" w:rsidRPr="000563E9" w:rsidRDefault="00D47625" w:rsidP="00857905">
      <w:pPr>
        <w:ind w:left="284" w:firstLine="436"/>
        <w:jc w:val="both"/>
        <w:rPr>
          <w:snapToGrid w:val="0"/>
          <w:sz w:val="24"/>
          <w:szCs w:val="24"/>
          <w:lang w:val="kk-KZ"/>
        </w:rPr>
      </w:pPr>
      <w:r w:rsidRPr="000563E9">
        <w:rPr>
          <w:snapToGrid w:val="0"/>
          <w:sz w:val="24"/>
          <w:szCs w:val="24"/>
          <w:lang w:val="kk-KZ"/>
        </w:rPr>
        <w:t>- паркет және өзге де ағаш еден</w:t>
      </w:r>
      <w:r w:rsidR="00593FCC" w:rsidRPr="000563E9">
        <w:rPr>
          <w:snapToGrid w:val="0"/>
          <w:sz w:val="24"/>
          <w:szCs w:val="24"/>
          <w:lang w:val="kk-KZ"/>
        </w:rPr>
        <w:t xml:space="preserve"> үсті</w:t>
      </w:r>
      <w:r w:rsidRPr="000563E9">
        <w:rPr>
          <w:snapToGrid w:val="0"/>
          <w:sz w:val="24"/>
          <w:szCs w:val="24"/>
          <w:lang w:val="kk-KZ"/>
        </w:rPr>
        <w:t xml:space="preserve"> төсемдері</w:t>
      </w:r>
      <w:r w:rsidR="006B7CD4">
        <w:rPr>
          <w:snapToGrid w:val="0"/>
          <w:sz w:val="24"/>
          <w:szCs w:val="24"/>
          <w:lang w:val="kk-KZ"/>
        </w:rPr>
        <w:t>н; ағаш қабырға жабындаларын төсеу</w:t>
      </w:r>
      <w:r w:rsidRPr="000563E9">
        <w:rPr>
          <w:snapToGrid w:val="0"/>
          <w:sz w:val="24"/>
          <w:szCs w:val="24"/>
          <w:lang w:val="kk-KZ"/>
        </w:rPr>
        <w:t xml:space="preserve"> </w:t>
      </w:r>
    </w:p>
    <w:p w:rsidR="00D47625" w:rsidRPr="000563E9" w:rsidRDefault="00D47625" w:rsidP="00857905">
      <w:pPr>
        <w:ind w:firstLine="720"/>
        <w:jc w:val="both"/>
        <w:rPr>
          <w:snapToGrid w:val="0"/>
          <w:sz w:val="24"/>
          <w:szCs w:val="24"/>
          <w:lang w:val="kk-KZ"/>
        </w:rPr>
      </w:pPr>
      <w:r w:rsidRPr="000563E9">
        <w:rPr>
          <w:snapToGrid w:val="0"/>
          <w:sz w:val="24"/>
          <w:szCs w:val="24"/>
          <w:lang w:val="kk-KZ"/>
        </w:rPr>
        <w:t xml:space="preserve">- кілем </w:t>
      </w:r>
      <w:r w:rsidR="006B7CD4" w:rsidRPr="000563E9">
        <w:rPr>
          <w:snapToGrid w:val="0"/>
          <w:sz w:val="24"/>
          <w:szCs w:val="24"/>
          <w:lang w:val="kk-KZ"/>
        </w:rPr>
        <w:t>төсемдері</w:t>
      </w:r>
      <w:r w:rsidR="006B7CD4">
        <w:rPr>
          <w:snapToGrid w:val="0"/>
          <w:sz w:val="24"/>
          <w:szCs w:val="24"/>
          <w:lang w:val="kk-KZ"/>
        </w:rPr>
        <w:t>н</w:t>
      </w:r>
      <w:r w:rsidR="006B7CD4" w:rsidRPr="000563E9">
        <w:rPr>
          <w:snapToGrid w:val="0"/>
          <w:sz w:val="24"/>
          <w:szCs w:val="24"/>
          <w:lang w:val="kk-KZ"/>
        </w:rPr>
        <w:t xml:space="preserve"> </w:t>
      </w:r>
      <w:r w:rsidR="00593FCC" w:rsidRPr="000563E9">
        <w:rPr>
          <w:snapToGrid w:val="0"/>
          <w:sz w:val="24"/>
          <w:szCs w:val="24"/>
          <w:lang w:val="kk-KZ"/>
        </w:rPr>
        <w:t>және</w:t>
      </w:r>
      <w:r w:rsidRPr="000563E9">
        <w:rPr>
          <w:snapToGrid w:val="0"/>
          <w:sz w:val="24"/>
          <w:szCs w:val="24"/>
          <w:lang w:val="kk-KZ"/>
        </w:rPr>
        <w:t xml:space="preserve"> линолеум, резеңке немесе пластик еден жабындарын қоса алғанда</w:t>
      </w:r>
      <w:r w:rsidR="006B7CD4">
        <w:rPr>
          <w:snapToGrid w:val="0"/>
          <w:sz w:val="24"/>
          <w:szCs w:val="24"/>
          <w:lang w:val="kk-KZ"/>
        </w:rPr>
        <w:t>, төсеу</w:t>
      </w:r>
    </w:p>
    <w:p w:rsidR="00D47625" w:rsidRPr="000563E9" w:rsidRDefault="00D47625" w:rsidP="00857905">
      <w:pPr>
        <w:ind w:left="284" w:firstLine="436"/>
        <w:jc w:val="both"/>
        <w:rPr>
          <w:snapToGrid w:val="0"/>
          <w:sz w:val="24"/>
          <w:szCs w:val="24"/>
          <w:lang w:val="kk-KZ"/>
        </w:rPr>
      </w:pPr>
      <w:r w:rsidRPr="000563E9">
        <w:rPr>
          <w:snapToGrid w:val="0"/>
          <w:sz w:val="24"/>
          <w:szCs w:val="24"/>
          <w:lang w:val="kk-KZ"/>
        </w:rPr>
        <w:t>- мәрмәр, гранитпен немесе тақтатаспен еден және қабырға қаптау</w:t>
      </w:r>
      <w:r w:rsidR="00593FCC" w:rsidRPr="000563E9">
        <w:rPr>
          <w:snapToGrid w:val="0"/>
          <w:sz w:val="24"/>
          <w:szCs w:val="24"/>
          <w:lang w:val="kk-KZ"/>
        </w:rPr>
        <w:t xml:space="preserve"> </w:t>
      </w:r>
    </w:p>
    <w:p w:rsidR="00593FCC" w:rsidRPr="000563E9" w:rsidRDefault="00593FCC" w:rsidP="00857905">
      <w:pPr>
        <w:ind w:left="284" w:firstLine="436"/>
        <w:jc w:val="both"/>
        <w:rPr>
          <w:snapToGrid w:val="0"/>
          <w:sz w:val="24"/>
          <w:szCs w:val="24"/>
          <w:lang w:val="kk-KZ"/>
        </w:rPr>
      </w:pPr>
      <w:r w:rsidRPr="000563E9">
        <w:rPr>
          <w:snapToGrid w:val="0"/>
          <w:sz w:val="24"/>
          <w:szCs w:val="24"/>
          <w:lang w:val="kk-KZ"/>
        </w:rPr>
        <w:t>- қабырғаларға тұсқағаз жапсыру кіреді</w:t>
      </w:r>
    </w:p>
    <w:p w:rsidR="00D47625" w:rsidRPr="000563E9" w:rsidRDefault="00D47625" w:rsidP="00D974F3">
      <w:pPr>
        <w:jc w:val="both"/>
        <w:outlineLvl w:val="0"/>
        <w:rPr>
          <w:b/>
          <w:bCs/>
          <w:snapToGrid w:val="0"/>
          <w:sz w:val="24"/>
          <w:szCs w:val="24"/>
          <w:lang w:val="kk-KZ"/>
        </w:rPr>
      </w:pPr>
    </w:p>
    <w:p w:rsidR="00D974F3" w:rsidRPr="000563E9" w:rsidRDefault="00D974F3" w:rsidP="00857905">
      <w:pPr>
        <w:ind w:firstLine="720"/>
        <w:jc w:val="both"/>
        <w:outlineLvl w:val="0"/>
        <w:rPr>
          <w:b/>
          <w:bCs/>
          <w:snapToGrid w:val="0"/>
          <w:sz w:val="24"/>
          <w:szCs w:val="24"/>
          <w:lang w:val="kk-KZ"/>
        </w:rPr>
      </w:pPr>
      <w:r w:rsidRPr="000563E9">
        <w:rPr>
          <w:b/>
          <w:bCs/>
          <w:snapToGrid w:val="0"/>
          <w:sz w:val="24"/>
          <w:szCs w:val="24"/>
          <w:lang w:val="kk-KZ"/>
        </w:rPr>
        <w:t xml:space="preserve">43.34 Сырлау </w:t>
      </w:r>
      <w:r w:rsidR="0017405B" w:rsidRPr="000563E9">
        <w:rPr>
          <w:b/>
          <w:bCs/>
          <w:snapToGrid w:val="0"/>
          <w:sz w:val="24"/>
          <w:szCs w:val="24"/>
          <w:lang w:val="kk-KZ"/>
        </w:rPr>
        <w:t>және</w:t>
      </w:r>
      <w:r w:rsidRPr="000563E9">
        <w:rPr>
          <w:b/>
          <w:bCs/>
          <w:snapToGrid w:val="0"/>
          <w:sz w:val="24"/>
          <w:szCs w:val="24"/>
          <w:lang w:val="kk-KZ"/>
        </w:rPr>
        <w:t xml:space="preserve"> шыны салу ж</w:t>
      </w:r>
      <w:r w:rsidR="0017405B" w:rsidRPr="000563E9">
        <w:rPr>
          <w:b/>
          <w:bCs/>
          <w:snapToGrid w:val="0"/>
          <w:sz w:val="24"/>
          <w:szCs w:val="24"/>
          <w:lang w:val="kk-KZ"/>
        </w:rPr>
        <w:t>ұ</w:t>
      </w:r>
      <w:r w:rsidRPr="000563E9">
        <w:rPr>
          <w:b/>
          <w:bCs/>
          <w:snapToGrid w:val="0"/>
          <w:sz w:val="24"/>
          <w:szCs w:val="24"/>
          <w:lang w:val="kk-KZ"/>
        </w:rPr>
        <w:t>мыстары</w:t>
      </w:r>
    </w:p>
    <w:p w:rsidR="00D974F3" w:rsidRPr="000563E9" w:rsidRDefault="00D974F3" w:rsidP="00D974F3">
      <w:pPr>
        <w:jc w:val="both"/>
        <w:rPr>
          <w:b/>
          <w:bCs/>
          <w:snapToGrid w:val="0"/>
          <w:sz w:val="24"/>
          <w:szCs w:val="24"/>
          <w:lang w:val="kk-KZ"/>
        </w:rPr>
      </w:pPr>
    </w:p>
    <w:p w:rsidR="00D920E9" w:rsidRPr="000563E9" w:rsidRDefault="00D920E9" w:rsidP="00857905">
      <w:pPr>
        <w:ind w:firstLine="720"/>
        <w:jc w:val="both"/>
        <w:outlineLvl w:val="0"/>
        <w:rPr>
          <w:snapToGrid w:val="0"/>
          <w:sz w:val="24"/>
          <w:szCs w:val="24"/>
          <w:lang w:val="kk-KZ"/>
        </w:rPr>
      </w:pPr>
      <w:r w:rsidRPr="000563E9">
        <w:rPr>
          <w:snapToGrid w:val="0"/>
          <w:sz w:val="24"/>
          <w:szCs w:val="24"/>
          <w:lang w:val="kk-KZ"/>
        </w:rPr>
        <w:t>43.34.0 Сырлау және шыны</w:t>
      </w:r>
      <w:r w:rsidR="00656B1E">
        <w:rPr>
          <w:snapToGrid w:val="0"/>
          <w:sz w:val="24"/>
          <w:szCs w:val="24"/>
          <w:lang w:val="kk-KZ"/>
        </w:rPr>
        <w:t xml:space="preserve"> салу </w:t>
      </w:r>
      <w:r w:rsidRPr="000563E9">
        <w:rPr>
          <w:snapToGrid w:val="0"/>
          <w:sz w:val="24"/>
          <w:szCs w:val="24"/>
          <w:lang w:val="kk-KZ"/>
        </w:rPr>
        <w:t>жұмыстары</w:t>
      </w:r>
    </w:p>
    <w:p w:rsidR="00D920E9" w:rsidRPr="000563E9" w:rsidRDefault="00D920E9" w:rsidP="00D920E9">
      <w:pPr>
        <w:jc w:val="both"/>
        <w:rPr>
          <w:snapToGrid w:val="0"/>
          <w:sz w:val="24"/>
          <w:szCs w:val="24"/>
          <w:lang w:val="kk-KZ"/>
        </w:rPr>
      </w:pPr>
    </w:p>
    <w:p w:rsidR="00D920E9" w:rsidRPr="000563E9" w:rsidRDefault="00D920E9" w:rsidP="00857905">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D920E9" w:rsidRPr="000563E9" w:rsidRDefault="00D920E9" w:rsidP="00857905">
      <w:pPr>
        <w:ind w:firstLine="720"/>
        <w:jc w:val="both"/>
        <w:rPr>
          <w:snapToGrid w:val="0"/>
          <w:sz w:val="24"/>
          <w:szCs w:val="24"/>
          <w:lang w:val="kk-KZ"/>
        </w:rPr>
      </w:pPr>
      <w:r w:rsidRPr="000563E9">
        <w:rPr>
          <w:snapToGrid w:val="0"/>
          <w:sz w:val="24"/>
          <w:szCs w:val="24"/>
          <w:lang w:val="kk-KZ"/>
        </w:rPr>
        <w:t>- ғимараттарды</w:t>
      </w:r>
      <w:r w:rsidR="00593FCC" w:rsidRPr="000563E9">
        <w:rPr>
          <w:snapToGrid w:val="0"/>
          <w:sz w:val="24"/>
          <w:szCs w:val="24"/>
          <w:lang w:val="kk-KZ"/>
        </w:rPr>
        <w:t>ң</w:t>
      </w:r>
      <w:r w:rsidRPr="000563E9">
        <w:rPr>
          <w:snapToGrid w:val="0"/>
          <w:sz w:val="24"/>
          <w:szCs w:val="24"/>
          <w:lang w:val="kk-KZ"/>
        </w:rPr>
        <w:t xml:space="preserve"> сыртқы және ішкі қабырғаларын сырлау</w:t>
      </w:r>
    </w:p>
    <w:p w:rsidR="00D920E9" w:rsidRPr="000563E9" w:rsidRDefault="00D920E9" w:rsidP="00857905">
      <w:pPr>
        <w:ind w:firstLine="720"/>
        <w:jc w:val="both"/>
        <w:rPr>
          <w:snapToGrid w:val="0"/>
          <w:sz w:val="24"/>
          <w:szCs w:val="24"/>
          <w:lang w:val="kk-KZ"/>
        </w:rPr>
      </w:pPr>
      <w:r w:rsidRPr="000563E9">
        <w:rPr>
          <w:snapToGrid w:val="0"/>
          <w:sz w:val="24"/>
          <w:szCs w:val="24"/>
          <w:lang w:val="kk-KZ"/>
        </w:rPr>
        <w:t>- инженерлік имараттарды сырлау</w:t>
      </w:r>
    </w:p>
    <w:p w:rsidR="00D920E9" w:rsidRPr="000563E9" w:rsidRDefault="00D920E9" w:rsidP="00857905">
      <w:pPr>
        <w:ind w:firstLine="720"/>
        <w:jc w:val="both"/>
        <w:rPr>
          <w:snapToGrid w:val="0"/>
          <w:sz w:val="24"/>
          <w:szCs w:val="24"/>
          <w:lang w:val="kk-KZ"/>
        </w:rPr>
      </w:pPr>
      <w:r w:rsidRPr="000563E9">
        <w:rPr>
          <w:snapToGrid w:val="0"/>
          <w:sz w:val="24"/>
          <w:szCs w:val="24"/>
          <w:lang w:val="kk-KZ"/>
        </w:rPr>
        <w:t>- шыны, айна және т.б. орнату</w:t>
      </w:r>
      <w:r w:rsidR="00593FCC" w:rsidRPr="000563E9">
        <w:rPr>
          <w:snapToGrid w:val="0"/>
          <w:sz w:val="24"/>
          <w:szCs w:val="24"/>
          <w:lang w:val="kk-KZ"/>
        </w:rPr>
        <w:t xml:space="preserve"> кіреді</w:t>
      </w:r>
    </w:p>
    <w:p w:rsidR="00D920E9" w:rsidRPr="000563E9" w:rsidRDefault="00D920E9" w:rsidP="00D920E9">
      <w:pPr>
        <w:ind w:firstLine="284"/>
        <w:jc w:val="both"/>
        <w:rPr>
          <w:snapToGrid w:val="0"/>
          <w:sz w:val="24"/>
          <w:szCs w:val="24"/>
          <w:lang w:val="kk-KZ"/>
        </w:rPr>
      </w:pPr>
    </w:p>
    <w:p w:rsidR="00D920E9" w:rsidRPr="00F70CF8" w:rsidRDefault="00D920E9" w:rsidP="00857905">
      <w:pPr>
        <w:ind w:firstLine="720"/>
        <w:jc w:val="both"/>
        <w:rPr>
          <w:iCs/>
          <w:snapToGrid w:val="0"/>
          <w:sz w:val="24"/>
          <w:szCs w:val="24"/>
          <w:lang w:val="kk-KZ"/>
        </w:rPr>
      </w:pPr>
      <w:r w:rsidRPr="00F70CF8">
        <w:rPr>
          <w:iCs/>
          <w:snapToGrid w:val="0"/>
          <w:sz w:val="24"/>
          <w:szCs w:val="24"/>
          <w:lang w:val="kk-KZ"/>
        </w:rPr>
        <w:t xml:space="preserve">Бұл ішкі </w:t>
      </w:r>
      <w:r w:rsidR="00060358" w:rsidRPr="00F70CF8">
        <w:rPr>
          <w:snapToGrid w:val="0"/>
          <w:sz w:val="24"/>
          <w:szCs w:val="24"/>
          <w:lang w:val="kk-KZ"/>
        </w:rPr>
        <w:t>класқа</w:t>
      </w:r>
      <w:r w:rsidRPr="00F70CF8">
        <w:rPr>
          <w:iCs/>
          <w:snapToGrid w:val="0"/>
          <w:sz w:val="24"/>
          <w:szCs w:val="24"/>
          <w:lang w:val="kk-KZ"/>
        </w:rPr>
        <w:t>:</w:t>
      </w:r>
    </w:p>
    <w:p w:rsidR="00D920E9" w:rsidRPr="00F70CF8" w:rsidRDefault="00D920E9" w:rsidP="00857905">
      <w:pPr>
        <w:ind w:firstLine="720"/>
        <w:jc w:val="both"/>
        <w:rPr>
          <w:iCs/>
          <w:snapToGrid w:val="0"/>
          <w:sz w:val="24"/>
          <w:szCs w:val="24"/>
          <w:lang w:val="kk-KZ"/>
        </w:rPr>
      </w:pPr>
      <w:r w:rsidRPr="00F70CF8">
        <w:rPr>
          <w:iCs/>
          <w:snapToGrid w:val="0"/>
          <w:sz w:val="24"/>
          <w:szCs w:val="24"/>
          <w:lang w:val="kk-KZ"/>
        </w:rPr>
        <w:t>- терезелер орнату</w:t>
      </w:r>
      <w:r w:rsidR="00593FCC" w:rsidRPr="00F70CF8">
        <w:rPr>
          <w:iCs/>
          <w:snapToGrid w:val="0"/>
          <w:sz w:val="24"/>
          <w:szCs w:val="24"/>
          <w:lang w:val="kk-KZ"/>
        </w:rPr>
        <w:t xml:space="preserve"> кірмейді</w:t>
      </w:r>
      <w:r w:rsidRPr="00F70CF8">
        <w:rPr>
          <w:iCs/>
          <w:snapToGrid w:val="0"/>
          <w:sz w:val="24"/>
          <w:szCs w:val="24"/>
          <w:lang w:val="kk-KZ"/>
        </w:rPr>
        <w:t>, (43.32</w:t>
      </w:r>
      <w:r w:rsidR="00BD18A6">
        <w:rPr>
          <w:iCs/>
          <w:snapToGrid w:val="0"/>
          <w:sz w:val="24"/>
          <w:szCs w:val="24"/>
          <w:lang w:val="kk-KZ"/>
        </w:rPr>
        <w:t>.0</w:t>
      </w:r>
      <w:r w:rsidRPr="00F70CF8">
        <w:rPr>
          <w:iCs/>
          <w:snapToGrid w:val="0"/>
          <w:sz w:val="24"/>
          <w:szCs w:val="24"/>
          <w:lang w:val="kk-KZ"/>
        </w:rPr>
        <w:t xml:space="preserve"> қараңыз)</w:t>
      </w:r>
    </w:p>
    <w:p w:rsidR="00D974F3" w:rsidRPr="000563E9" w:rsidRDefault="00D974F3" w:rsidP="00D974F3">
      <w:pPr>
        <w:jc w:val="both"/>
        <w:outlineLvl w:val="0"/>
        <w:rPr>
          <w:b/>
          <w:bCs/>
          <w:snapToGrid w:val="0"/>
          <w:sz w:val="24"/>
          <w:szCs w:val="24"/>
          <w:lang w:val="kk-KZ"/>
        </w:rPr>
      </w:pPr>
    </w:p>
    <w:p w:rsidR="00D974F3" w:rsidRPr="000563E9" w:rsidRDefault="00214CFD" w:rsidP="00857905">
      <w:pPr>
        <w:ind w:firstLine="720"/>
        <w:jc w:val="both"/>
        <w:rPr>
          <w:b/>
          <w:bCs/>
          <w:snapToGrid w:val="0"/>
          <w:sz w:val="24"/>
          <w:szCs w:val="24"/>
          <w:lang w:val="kk-KZ"/>
        </w:rPr>
      </w:pPr>
      <w:r w:rsidRPr="000563E9">
        <w:rPr>
          <w:b/>
          <w:bCs/>
          <w:snapToGrid w:val="0"/>
          <w:sz w:val="24"/>
          <w:szCs w:val="24"/>
          <w:lang w:val="kk-KZ"/>
        </w:rPr>
        <w:t xml:space="preserve">43.39 Өзге де </w:t>
      </w:r>
      <w:r w:rsidR="00D279E9" w:rsidRPr="000563E9">
        <w:rPr>
          <w:b/>
          <w:bCs/>
          <w:snapToGrid w:val="0"/>
          <w:sz w:val="24"/>
          <w:szCs w:val="24"/>
          <w:lang w:val="kk-KZ"/>
        </w:rPr>
        <w:t>әр</w:t>
      </w:r>
      <w:r w:rsidR="00D974F3" w:rsidRPr="000563E9">
        <w:rPr>
          <w:b/>
          <w:bCs/>
          <w:snapToGrid w:val="0"/>
          <w:sz w:val="24"/>
          <w:szCs w:val="24"/>
          <w:lang w:val="kk-KZ"/>
        </w:rPr>
        <w:t>леу ж</w:t>
      </w:r>
      <w:r w:rsidR="0017405B" w:rsidRPr="000563E9">
        <w:rPr>
          <w:b/>
          <w:bCs/>
          <w:snapToGrid w:val="0"/>
          <w:sz w:val="24"/>
          <w:szCs w:val="24"/>
          <w:lang w:val="kk-KZ"/>
        </w:rPr>
        <w:t>ұ</w:t>
      </w:r>
      <w:r w:rsidR="00D974F3" w:rsidRPr="000563E9">
        <w:rPr>
          <w:b/>
          <w:bCs/>
          <w:snapToGrid w:val="0"/>
          <w:sz w:val="24"/>
          <w:szCs w:val="24"/>
          <w:lang w:val="kk-KZ"/>
        </w:rPr>
        <w:t xml:space="preserve">мыстары </w:t>
      </w:r>
    </w:p>
    <w:p w:rsidR="00D974F3" w:rsidRPr="000563E9" w:rsidRDefault="00D974F3" w:rsidP="00D974F3">
      <w:pPr>
        <w:jc w:val="both"/>
        <w:outlineLvl w:val="0"/>
        <w:rPr>
          <w:b/>
          <w:bCs/>
          <w:snapToGrid w:val="0"/>
          <w:sz w:val="24"/>
          <w:szCs w:val="24"/>
          <w:lang w:val="kk-KZ"/>
        </w:rPr>
      </w:pPr>
    </w:p>
    <w:p w:rsidR="00D920E9" w:rsidRPr="000563E9" w:rsidRDefault="00D920E9" w:rsidP="00857905">
      <w:pPr>
        <w:ind w:firstLine="720"/>
        <w:jc w:val="both"/>
        <w:rPr>
          <w:snapToGrid w:val="0"/>
          <w:sz w:val="24"/>
          <w:szCs w:val="24"/>
          <w:lang w:val="kk-KZ"/>
        </w:rPr>
      </w:pPr>
      <w:r w:rsidRPr="000563E9">
        <w:rPr>
          <w:snapToGrid w:val="0"/>
          <w:sz w:val="24"/>
          <w:szCs w:val="24"/>
          <w:lang w:val="kk-KZ"/>
        </w:rPr>
        <w:t xml:space="preserve">43.39.0 Өзге де әрлеу жұмыстары </w:t>
      </w:r>
    </w:p>
    <w:p w:rsidR="00D920E9" w:rsidRPr="000563E9" w:rsidRDefault="00D920E9" w:rsidP="00D920E9">
      <w:pPr>
        <w:jc w:val="both"/>
        <w:rPr>
          <w:snapToGrid w:val="0"/>
          <w:sz w:val="24"/>
          <w:szCs w:val="24"/>
          <w:lang w:val="kk-KZ"/>
        </w:rPr>
      </w:pPr>
    </w:p>
    <w:p w:rsidR="00D920E9" w:rsidRPr="000563E9" w:rsidRDefault="00D920E9" w:rsidP="00857905">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D920E9" w:rsidRPr="000563E9" w:rsidRDefault="00D920E9" w:rsidP="00857905">
      <w:pPr>
        <w:ind w:firstLine="720"/>
        <w:jc w:val="both"/>
        <w:rPr>
          <w:snapToGrid w:val="0"/>
          <w:sz w:val="24"/>
          <w:szCs w:val="24"/>
          <w:lang w:val="kk-KZ"/>
        </w:rPr>
      </w:pPr>
      <w:r w:rsidRPr="000563E9">
        <w:rPr>
          <w:snapToGrid w:val="0"/>
          <w:sz w:val="24"/>
          <w:szCs w:val="24"/>
          <w:lang w:val="kk-KZ"/>
        </w:rPr>
        <w:t>- құрылысы аяқталған соң жаңа ғимараттарды жинау</w:t>
      </w:r>
    </w:p>
    <w:p w:rsidR="00D920E9" w:rsidRPr="000563E9" w:rsidRDefault="00D920E9" w:rsidP="00857905">
      <w:pPr>
        <w:ind w:firstLine="720"/>
        <w:jc w:val="both"/>
        <w:rPr>
          <w:snapToGrid w:val="0"/>
          <w:sz w:val="24"/>
          <w:szCs w:val="24"/>
          <w:lang w:val="kk-KZ"/>
        </w:rPr>
      </w:pPr>
      <w:r w:rsidRPr="000563E9">
        <w:rPr>
          <w:snapToGrid w:val="0"/>
          <w:sz w:val="24"/>
          <w:szCs w:val="24"/>
          <w:lang w:val="kk-KZ"/>
        </w:rPr>
        <w:t xml:space="preserve">- </w:t>
      </w:r>
      <w:r w:rsidR="00503CE2" w:rsidRPr="000563E9">
        <w:rPr>
          <w:snapToGrid w:val="0"/>
          <w:sz w:val="24"/>
          <w:szCs w:val="24"/>
          <w:lang w:val="kk-KZ"/>
        </w:rPr>
        <w:t xml:space="preserve">басқа топтамаларға енгізілмеген </w:t>
      </w:r>
      <w:r w:rsidRPr="000563E9">
        <w:rPr>
          <w:snapToGrid w:val="0"/>
          <w:sz w:val="24"/>
          <w:szCs w:val="24"/>
          <w:lang w:val="kk-KZ"/>
        </w:rPr>
        <w:t>өзге де әрлеу жұмыстары</w:t>
      </w:r>
      <w:r w:rsidR="00593FCC" w:rsidRPr="000563E9">
        <w:rPr>
          <w:snapToGrid w:val="0"/>
          <w:sz w:val="24"/>
          <w:szCs w:val="24"/>
          <w:lang w:val="kk-KZ"/>
        </w:rPr>
        <w:t xml:space="preserve"> кіреді</w:t>
      </w:r>
    </w:p>
    <w:p w:rsidR="00D920E9" w:rsidRPr="000563E9" w:rsidRDefault="00D920E9" w:rsidP="00D920E9">
      <w:pPr>
        <w:jc w:val="both"/>
        <w:rPr>
          <w:snapToGrid w:val="0"/>
          <w:sz w:val="24"/>
          <w:szCs w:val="24"/>
          <w:lang w:val="kk-KZ"/>
        </w:rPr>
      </w:pPr>
    </w:p>
    <w:p w:rsidR="00D920E9" w:rsidRPr="00D773D8" w:rsidRDefault="00D920E9" w:rsidP="00857905">
      <w:pPr>
        <w:ind w:firstLine="720"/>
        <w:jc w:val="both"/>
        <w:rPr>
          <w:iCs/>
          <w:snapToGrid w:val="0"/>
          <w:sz w:val="24"/>
          <w:szCs w:val="24"/>
          <w:lang w:val="kk-KZ"/>
        </w:rPr>
      </w:pPr>
      <w:r w:rsidRPr="00D773D8">
        <w:rPr>
          <w:iCs/>
          <w:snapToGrid w:val="0"/>
          <w:sz w:val="24"/>
          <w:szCs w:val="24"/>
          <w:lang w:val="kk-KZ"/>
        </w:rPr>
        <w:t xml:space="preserve">Бұл ішкі </w:t>
      </w:r>
      <w:r w:rsidR="00060358" w:rsidRPr="00D773D8">
        <w:rPr>
          <w:snapToGrid w:val="0"/>
          <w:sz w:val="24"/>
          <w:szCs w:val="24"/>
          <w:lang w:val="kk-KZ"/>
        </w:rPr>
        <w:t>класқа</w:t>
      </w:r>
      <w:r w:rsidRPr="00D773D8">
        <w:rPr>
          <w:iCs/>
          <w:snapToGrid w:val="0"/>
          <w:sz w:val="24"/>
          <w:szCs w:val="24"/>
          <w:lang w:val="kk-KZ"/>
        </w:rPr>
        <w:t>:</w:t>
      </w:r>
    </w:p>
    <w:p w:rsidR="00D920E9" w:rsidRPr="00D773D8" w:rsidRDefault="00D920E9" w:rsidP="00857905">
      <w:pPr>
        <w:ind w:firstLine="720"/>
        <w:jc w:val="both"/>
        <w:rPr>
          <w:iCs/>
          <w:snapToGrid w:val="0"/>
          <w:sz w:val="24"/>
          <w:szCs w:val="24"/>
          <w:lang w:val="kk-KZ"/>
        </w:rPr>
      </w:pPr>
      <w:r w:rsidRPr="00D773D8">
        <w:rPr>
          <w:iCs/>
          <w:snapToGrid w:val="0"/>
          <w:sz w:val="24"/>
          <w:szCs w:val="24"/>
          <w:lang w:val="kk-KZ"/>
        </w:rPr>
        <w:t xml:space="preserve">- </w:t>
      </w:r>
      <w:r w:rsidR="00503CE2" w:rsidRPr="00D773D8">
        <w:rPr>
          <w:iCs/>
          <w:snapToGrid w:val="0"/>
          <w:sz w:val="24"/>
          <w:szCs w:val="24"/>
          <w:lang w:val="kk-KZ"/>
        </w:rPr>
        <w:t>интерьер</w:t>
      </w:r>
      <w:r w:rsidRPr="00D773D8">
        <w:rPr>
          <w:iCs/>
          <w:snapToGrid w:val="0"/>
          <w:sz w:val="24"/>
          <w:szCs w:val="24"/>
          <w:lang w:val="kk-KZ"/>
        </w:rPr>
        <w:t xml:space="preserve"> бойынша дизайнерлер жұмысы, (74.10.0 қараңыз)</w:t>
      </w:r>
    </w:p>
    <w:p w:rsidR="00D920E9" w:rsidRPr="00D773D8" w:rsidRDefault="00D920E9" w:rsidP="00857905">
      <w:pPr>
        <w:ind w:firstLine="720"/>
        <w:jc w:val="both"/>
        <w:rPr>
          <w:iCs/>
          <w:snapToGrid w:val="0"/>
          <w:sz w:val="24"/>
          <w:szCs w:val="24"/>
          <w:lang w:val="kk-KZ"/>
        </w:rPr>
      </w:pPr>
      <w:r w:rsidRPr="00D773D8">
        <w:rPr>
          <w:iCs/>
          <w:snapToGrid w:val="0"/>
          <w:sz w:val="24"/>
          <w:szCs w:val="24"/>
          <w:lang w:val="kk-KZ"/>
        </w:rPr>
        <w:t xml:space="preserve">- ғимараттар мен </w:t>
      </w:r>
      <w:r w:rsidR="00593FCC" w:rsidRPr="00D773D8">
        <w:rPr>
          <w:iCs/>
          <w:snapToGrid w:val="0"/>
          <w:sz w:val="24"/>
          <w:szCs w:val="24"/>
          <w:lang w:val="kk-KZ"/>
        </w:rPr>
        <w:t>имараттарды</w:t>
      </w:r>
      <w:r w:rsidRPr="00D773D8">
        <w:rPr>
          <w:iCs/>
          <w:snapToGrid w:val="0"/>
          <w:sz w:val="24"/>
          <w:szCs w:val="24"/>
          <w:lang w:val="kk-KZ"/>
        </w:rPr>
        <w:t xml:space="preserve"> жалпы ішкі </w:t>
      </w:r>
      <w:r w:rsidR="00503CE2" w:rsidRPr="00D773D8">
        <w:rPr>
          <w:iCs/>
          <w:snapToGrid w:val="0"/>
          <w:sz w:val="24"/>
          <w:szCs w:val="24"/>
          <w:lang w:val="kk-KZ"/>
        </w:rPr>
        <w:t>жинау</w:t>
      </w:r>
      <w:r w:rsidRPr="00D773D8">
        <w:rPr>
          <w:iCs/>
          <w:snapToGrid w:val="0"/>
          <w:sz w:val="24"/>
          <w:szCs w:val="24"/>
          <w:lang w:val="kk-KZ"/>
        </w:rPr>
        <w:t>, (81.21.0 қараңыз)</w:t>
      </w:r>
    </w:p>
    <w:p w:rsidR="00D920E9" w:rsidRPr="00D773D8" w:rsidRDefault="00D920E9" w:rsidP="00857905">
      <w:pPr>
        <w:ind w:firstLine="720"/>
        <w:jc w:val="both"/>
        <w:rPr>
          <w:iCs/>
          <w:snapToGrid w:val="0"/>
          <w:sz w:val="24"/>
          <w:szCs w:val="24"/>
          <w:lang w:val="kk-KZ"/>
        </w:rPr>
      </w:pPr>
      <w:r w:rsidRPr="00D773D8">
        <w:rPr>
          <w:iCs/>
          <w:snapToGrid w:val="0"/>
          <w:sz w:val="24"/>
          <w:szCs w:val="24"/>
          <w:lang w:val="kk-KZ"/>
        </w:rPr>
        <w:t>- ғимараттарды мамандандырылған ішкі және сыртқы тазалау</w:t>
      </w:r>
      <w:r w:rsidR="00593FCC" w:rsidRPr="00D773D8">
        <w:rPr>
          <w:iCs/>
          <w:snapToGrid w:val="0"/>
          <w:sz w:val="24"/>
          <w:szCs w:val="24"/>
          <w:lang w:val="kk-KZ"/>
        </w:rPr>
        <w:t xml:space="preserve"> кірмейді</w:t>
      </w:r>
      <w:r w:rsidRPr="00D773D8">
        <w:rPr>
          <w:iCs/>
          <w:snapToGrid w:val="0"/>
          <w:sz w:val="24"/>
          <w:szCs w:val="24"/>
          <w:lang w:val="kk-KZ"/>
        </w:rPr>
        <w:t>, (81.22.0 қараңыз)</w:t>
      </w:r>
    </w:p>
    <w:p w:rsidR="00D920E9" w:rsidRPr="000563E9" w:rsidRDefault="00D920E9" w:rsidP="00D974F3">
      <w:pPr>
        <w:jc w:val="both"/>
        <w:outlineLvl w:val="0"/>
        <w:rPr>
          <w:b/>
          <w:bCs/>
          <w:snapToGrid w:val="0"/>
          <w:sz w:val="24"/>
          <w:szCs w:val="24"/>
          <w:lang w:val="kk-KZ"/>
        </w:rPr>
      </w:pPr>
    </w:p>
    <w:p w:rsidR="00D974F3" w:rsidRPr="000563E9" w:rsidRDefault="00D974F3" w:rsidP="00857905">
      <w:pPr>
        <w:ind w:firstLine="720"/>
        <w:jc w:val="both"/>
        <w:rPr>
          <w:b/>
          <w:bCs/>
          <w:snapToGrid w:val="0"/>
          <w:sz w:val="24"/>
          <w:szCs w:val="24"/>
          <w:lang w:val="kk-KZ"/>
        </w:rPr>
      </w:pPr>
      <w:r w:rsidRPr="000563E9">
        <w:rPr>
          <w:b/>
          <w:bCs/>
          <w:snapToGrid w:val="0"/>
          <w:sz w:val="24"/>
          <w:szCs w:val="24"/>
          <w:lang w:val="kk-KZ"/>
        </w:rPr>
        <w:t xml:space="preserve">43.9 </w:t>
      </w:r>
      <w:r w:rsidR="005B0629" w:rsidRPr="000563E9">
        <w:rPr>
          <w:b/>
          <w:bCs/>
          <w:snapToGrid w:val="0"/>
          <w:sz w:val="24"/>
          <w:szCs w:val="24"/>
          <w:lang w:val="kk-KZ"/>
        </w:rPr>
        <w:t>Өзге де маман</w:t>
      </w:r>
      <w:r w:rsidR="00263F2A" w:rsidRPr="000563E9">
        <w:rPr>
          <w:b/>
          <w:bCs/>
          <w:snapToGrid w:val="0"/>
          <w:sz w:val="24"/>
          <w:szCs w:val="24"/>
          <w:lang w:val="kk-KZ"/>
        </w:rPr>
        <w:t>дан</w:t>
      </w:r>
      <w:r w:rsidR="005B0629" w:rsidRPr="000563E9">
        <w:rPr>
          <w:b/>
          <w:bCs/>
          <w:snapToGrid w:val="0"/>
          <w:sz w:val="24"/>
          <w:szCs w:val="24"/>
          <w:lang w:val="kk-KZ"/>
        </w:rPr>
        <w:t xml:space="preserve">дырылған </w:t>
      </w:r>
      <w:r w:rsidRPr="000563E9">
        <w:rPr>
          <w:b/>
          <w:bCs/>
          <w:snapToGrid w:val="0"/>
          <w:sz w:val="24"/>
          <w:szCs w:val="24"/>
          <w:lang w:val="kk-KZ"/>
        </w:rPr>
        <w:t>қ</w:t>
      </w:r>
      <w:r w:rsidR="0017405B" w:rsidRPr="000563E9">
        <w:rPr>
          <w:b/>
          <w:bCs/>
          <w:snapToGrid w:val="0"/>
          <w:sz w:val="24"/>
          <w:szCs w:val="24"/>
          <w:lang w:val="kk-KZ"/>
        </w:rPr>
        <w:t>ұ</w:t>
      </w:r>
      <w:r w:rsidRPr="000563E9">
        <w:rPr>
          <w:b/>
          <w:bCs/>
          <w:snapToGrid w:val="0"/>
          <w:sz w:val="24"/>
          <w:szCs w:val="24"/>
          <w:lang w:val="kk-KZ"/>
        </w:rPr>
        <w:t>рылыс ж</w:t>
      </w:r>
      <w:r w:rsidR="0017405B" w:rsidRPr="000563E9">
        <w:rPr>
          <w:b/>
          <w:bCs/>
          <w:snapToGrid w:val="0"/>
          <w:sz w:val="24"/>
          <w:szCs w:val="24"/>
          <w:lang w:val="kk-KZ"/>
        </w:rPr>
        <w:t>ұ</w:t>
      </w:r>
      <w:r w:rsidRPr="000563E9">
        <w:rPr>
          <w:b/>
          <w:bCs/>
          <w:snapToGrid w:val="0"/>
          <w:sz w:val="24"/>
          <w:szCs w:val="24"/>
          <w:lang w:val="kk-KZ"/>
        </w:rPr>
        <w:t>мыстары</w:t>
      </w:r>
    </w:p>
    <w:p w:rsidR="00D974F3" w:rsidRPr="000563E9" w:rsidRDefault="00472119" w:rsidP="00472119">
      <w:pPr>
        <w:tabs>
          <w:tab w:val="left" w:pos="5730"/>
        </w:tabs>
        <w:jc w:val="both"/>
        <w:rPr>
          <w:snapToGrid w:val="0"/>
          <w:sz w:val="24"/>
          <w:szCs w:val="24"/>
          <w:lang w:val="kk-KZ"/>
        </w:rPr>
      </w:pPr>
      <w:r>
        <w:rPr>
          <w:snapToGrid w:val="0"/>
          <w:sz w:val="24"/>
          <w:szCs w:val="24"/>
          <w:lang w:val="kk-KZ"/>
        </w:rPr>
        <w:tab/>
      </w:r>
    </w:p>
    <w:p w:rsidR="00D974F3" w:rsidRPr="000563E9" w:rsidRDefault="00D974F3" w:rsidP="00857905">
      <w:pPr>
        <w:ind w:firstLine="720"/>
        <w:jc w:val="both"/>
        <w:rPr>
          <w:b/>
          <w:bCs/>
          <w:snapToGrid w:val="0"/>
          <w:sz w:val="24"/>
          <w:szCs w:val="24"/>
          <w:lang w:val="kk-KZ"/>
        </w:rPr>
      </w:pPr>
      <w:r w:rsidRPr="000563E9">
        <w:rPr>
          <w:b/>
          <w:bCs/>
          <w:snapToGrid w:val="0"/>
          <w:sz w:val="24"/>
          <w:szCs w:val="24"/>
          <w:lang w:val="kk-KZ"/>
        </w:rPr>
        <w:t xml:space="preserve">43.91 </w:t>
      </w:r>
      <w:r w:rsidR="00593FCC" w:rsidRPr="000563E9">
        <w:rPr>
          <w:b/>
          <w:bCs/>
          <w:snapToGrid w:val="0"/>
          <w:sz w:val="24"/>
          <w:szCs w:val="24"/>
          <w:lang w:val="kk-KZ"/>
        </w:rPr>
        <w:t>Жаппа</w:t>
      </w:r>
      <w:r w:rsidRPr="000563E9">
        <w:rPr>
          <w:b/>
          <w:bCs/>
          <w:snapToGrid w:val="0"/>
          <w:sz w:val="24"/>
          <w:szCs w:val="24"/>
          <w:lang w:val="kk-KZ"/>
        </w:rPr>
        <w:t xml:space="preserve"> ж</w:t>
      </w:r>
      <w:r w:rsidR="0017405B" w:rsidRPr="000563E9">
        <w:rPr>
          <w:b/>
          <w:bCs/>
          <w:snapToGrid w:val="0"/>
          <w:sz w:val="24"/>
          <w:szCs w:val="24"/>
          <w:lang w:val="kk-KZ"/>
        </w:rPr>
        <w:t>ұ</w:t>
      </w:r>
      <w:r w:rsidRPr="000563E9">
        <w:rPr>
          <w:b/>
          <w:bCs/>
          <w:snapToGrid w:val="0"/>
          <w:sz w:val="24"/>
          <w:szCs w:val="24"/>
          <w:lang w:val="kk-KZ"/>
        </w:rPr>
        <w:t xml:space="preserve">мыстар </w:t>
      </w:r>
    </w:p>
    <w:p w:rsidR="00D974F3" w:rsidRPr="000563E9" w:rsidRDefault="00D974F3" w:rsidP="00D974F3">
      <w:pPr>
        <w:jc w:val="both"/>
        <w:rPr>
          <w:snapToGrid w:val="0"/>
          <w:sz w:val="24"/>
          <w:szCs w:val="24"/>
          <w:lang w:val="kk-KZ"/>
        </w:rPr>
      </w:pPr>
    </w:p>
    <w:p w:rsidR="00503CE2" w:rsidRPr="000563E9" w:rsidRDefault="00503CE2" w:rsidP="00857905">
      <w:pPr>
        <w:ind w:firstLine="720"/>
        <w:jc w:val="both"/>
        <w:rPr>
          <w:snapToGrid w:val="0"/>
          <w:sz w:val="24"/>
          <w:szCs w:val="24"/>
          <w:lang w:val="kk-KZ"/>
        </w:rPr>
      </w:pPr>
      <w:r w:rsidRPr="000563E9">
        <w:rPr>
          <w:snapToGrid w:val="0"/>
          <w:sz w:val="24"/>
          <w:szCs w:val="24"/>
          <w:lang w:val="kk-KZ"/>
        </w:rPr>
        <w:t xml:space="preserve">43.91.0 </w:t>
      </w:r>
      <w:r w:rsidR="00504CF9" w:rsidRPr="000563E9">
        <w:rPr>
          <w:snapToGrid w:val="0"/>
          <w:sz w:val="24"/>
          <w:szCs w:val="24"/>
          <w:lang w:val="kk-KZ"/>
        </w:rPr>
        <w:t>Жаппа</w:t>
      </w:r>
      <w:r w:rsidRPr="000563E9">
        <w:rPr>
          <w:snapToGrid w:val="0"/>
          <w:sz w:val="24"/>
          <w:szCs w:val="24"/>
          <w:lang w:val="kk-KZ"/>
        </w:rPr>
        <w:t xml:space="preserve"> жұмыстар </w:t>
      </w:r>
    </w:p>
    <w:p w:rsidR="00503CE2" w:rsidRPr="000563E9" w:rsidRDefault="00503CE2" w:rsidP="00503CE2">
      <w:pPr>
        <w:jc w:val="both"/>
        <w:rPr>
          <w:snapToGrid w:val="0"/>
          <w:sz w:val="24"/>
          <w:szCs w:val="24"/>
          <w:lang w:val="kk-KZ"/>
        </w:rPr>
      </w:pPr>
    </w:p>
    <w:p w:rsidR="00503CE2" w:rsidRPr="000563E9" w:rsidRDefault="00503CE2" w:rsidP="00857905">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503CE2" w:rsidRPr="000563E9" w:rsidRDefault="00503CE2" w:rsidP="00857905">
      <w:pPr>
        <w:ind w:firstLine="720"/>
        <w:jc w:val="both"/>
        <w:rPr>
          <w:snapToGrid w:val="0"/>
          <w:sz w:val="24"/>
          <w:szCs w:val="24"/>
          <w:lang w:val="kk-KZ"/>
        </w:rPr>
      </w:pPr>
      <w:r w:rsidRPr="000563E9">
        <w:rPr>
          <w:snapToGrid w:val="0"/>
          <w:sz w:val="24"/>
          <w:szCs w:val="24"/>
          <w:lang w:val="kk-KZ"/>
        </w:rPr>
        <w:t xml:space="preserve">- төсемнің </w:t>
      </w:r>
      <w:r w:rsidR="00504CF9" w:rsidRPr="000563E9">
        <w:rPr>
          <w:snapToGrid w:val="0"/>
          <w:sz w:val="24"/>
          <w:szCs w:val="24"/>
          <w:lang w:val="kk-KZ"/>
        </w:rPr>
        <w:t xml:space="preserve">көтеруші </w:t>
      </w:r>
      <w:r w:rsidRPr="000563E9">
        <w:rPr>
          <w:snapToGrid w:val="0"/>
          <w:sz w:val="24"/>
          <w:szCs w:val="24"/>
          <w:lang w:val="kk-KZ"/>
        </w:rPr>
        <w:t>элементтері</w:t>
      </w:r>
      <w:r w:rsidR="00504CF9" w:rsidRPr="000563E9">
        <w:rPr>
          <w:snapToGrid w:val="0"/>
          <w:sz w:val="24"/>
          <w:szCs w:val="24"/>
          <w:lang w:val="kk-KZ"/>
        </w:rPr>
        <w:t>н</w:t>
      </w:r>
      <w:r w:rsidRPr="000563E9">
        <w:rPr>
          <w:snapToGrid w:val="0"/>
          <w:sz w:val="24"/>
          <w:szCs w:val="24"/>
          <w:lang w:val="kk-KZ"/>
        </w:rPr>
        <w:t xml:space="preserve"> орнату</w:t>
      </w:r>
    </w:p>
    <w:p w:rsidR="00503CE2" w:rsidRPr="000563E9" w:rsidRDefault="00503CE2" w:rsidP="00857905">
      <w:pPr>
        <w:ind w:firstLine="720"/>
        <w:jc w:val="both"/>
        <w:rPr>
          <w:snapToGrid w:val="0"/>
          <w:sz w:val="24"/>
          <w:szCs w:val="24"/>
          <w:lang w:val="kk-KZ"/>
        </w:rPr>
      </w:pPr>
      <w:r w:rsidRPr="000563E9">
        <w:rPr>
          <w:snapToGrid w:val="0"/>
          <w:sz w:val="24"/>
          <w:szCs w:val="24"/>
          <w:lang w:val="kk-KZ"/>
        </w:rPr>
        <w:t xml:space="preserve">- </w:t>
      </w:r>
      <w:r w:rsidR="00504CF9" w:rsidRPr="000563E9">
        <w:rPr>
          <w:snapToGrid w:val="0"/>
          <w:sz w:val="24"/>
          <w:szCs w:val="24"/>
          <w:lang w:val="kk-KZ"/>
        </w:rPr>
        <w:t>жаппаларды</w:t>
      </w:r>
      <w:r w:rsidRPr="000563E9">
        <w:rPr>
          <w:snapToGrid w:val="0"/>
          <w:sz w:val="24"/>
          <w:szCs w:val="24"/>
          <w:lang w:val="kk-KZ"/>
        </w:rPr>
        <w:t xml:space="preserve"> орнату</w:t>
      </w:r>
      <w:r w:rsidR="00504CF9" w:rsidRPr="000563E9">
        <w:rPr>
          <w:snapToGrid w:val="0"/>
          <w:sz w:val="24"/>
          <w:szCs w:val="24"/>
          <w:lang w:val="kk-KZ"/>
        </w:rPr>
        <w:t xml:space="preserve"> кіреді</w:t>
      </w:r>
    </w:p>
    <w:p w:rsidR="00503CE2" w:rsidRPr="000563E9" w:rsidRDefault="00503CE2" w:rsidP="00503CE2">
      <w:pPr>
        <w:jc w:val="both"/>
        <w:rPr>
          <w:snapToGrid w:val="0"/>
          <w:sz w:val="24"/>
          <w:szCs w:val="24"/>
          <w:lang w:val="kk-KZ"/>
        </w:rPr>
      </w:pPr>
    </w:p>
    <w:p w:rsidR="00503CE2" w:rsidRPr="00D773D8" w:rsidRDefault="00503CE2" w:rsidP="00857905">
      <w:pPr>
        <w:ind w:firstLine="720"/>
        <w:jc w:val="both"/>
        <w:rPr>
          <w:iCs/>
          <w:snapToGrid w:val="0"/>
          <w:sz w:val="24"/>
          <w:szCs w:val="24"/>
          <w:lang w:val="kk-KZ"/>
        </w:rPr>
      </w:pPr>
      <w:r w:rsidRPr="00D773D8">
        <w:rPr>
          <w:iCs/>
          <w:snapToGrid w:val="0"/>
          <w:sz w:val="24"/>
          <w:szCs w:val="24"/>
          <w:lang w:val="kk-KZ"/>
        </w:rPr>
        <w:t xml:space="preserve">Бұл ішкі </w:t>
      </w:r>
      <w:r w:rsidR="00060358" w:rsidRPr="00D773D8">
        <w:rPr>
          <w:snapToGrid w:val="0"/>
          <w:sz w:val="24"/>
          <w:szCs w:val="24"/>
          <w:lang w:val="kk-KZ"/>
        </w:rPr>
        <w:t>класқа</w:t>
      </w:r>
      <w:r w:rsidRPr="00D773D8">
        <w:rPr>
          <w:iCs/>
          <w:snapToGrid w:val="0"/>
          <w:sz w:val="24"/>
          <w:szCs w:val="24"/>
          <w:lang w:val="kk-KZ"/>
        </w:rPr>
        <w:t>:</w:t>
      </w:r>
    </w:p>
    <w:p w:rsidR="00503CE2" w:rsidRPr="00D773D8" w:rsidRDefault="00503CE2" w:rsidP="00857905">
      <w:pPr>
        <w:ind w:firstLine="720"/>
        <w:jc w:val="both"/>
        <w:rPr>
          <w:iCs/>
          <w:snapToGrid w:val="0"/>
          <w:sz w:val="24"/>
          <w:szCs w:val="24"/>
          <w:lang w:val="kk-KZ"/>
        </w:rPr>
      </w:pPr>
      <w:r w:rsidRPr="00D773D8">
        <w:rPr>
          <w:iCs/>
          <w:snapToGrid w:val="0"/>
          <w:sz w:val="24"/>
          <w:szCs w:val="24"/>
          <w:lang w:val="kk-KZ"/>
        </w:rPr>
        <w:t>- операторсыз құрылыс машина</w:t>
      </w:r>
      <w:r w:rsidR="00504CF9" w:rsidRPr="00D773D8">
        <w:rPr>
          <w:iCs/>
          <w:snapToGrid w:val="0"/>
          <w:sz w:val="24"/>
          <w:szCs w:val="24"/>
          <w:lang w:val="kk-KZ"/>
        </w:rPr>
        <w:t>ларды</w:t>
      </w:r>
      <w:r w:rsidRPr="00D773D8">
        <w:rPr>
          <w:iCs/>
          <w:snapToGrid w:val="0"/>
          <w:sz w:val="24"/>
          <w:szCs w:val="24"/>
          <w:lang w:val="kk-KZ"/>
        </w:rPr>
        <w:t xml:space="preserve"> мен жабдықтары жалға беру</w:t>
      </w:r>
      <w:r w:rsidR="00504CF9" w:rsidRPr="00D773D8">
        <w:rPr>
          <w:iCs/>
          <w:snapToGrid w:val="0"/>
          <w:sz w:val="24"/>
          <w:szCs w:val="24"/>
          <w:lang w:val="kk-KZ"/>
        </w:rPr>
        <w:t xml:space="preserve"> кірмейді</w:t>
      </w:r>
      <w:r w:rsidRPr="00D773D8">
        <w:rPr>
          <w:iCs/>
          <w:snapToGrid w:val="0"/>
          <w:sz w:val="24"/>
          <w:szCs w:val="24"/>
          <w:lang w:val="kk-KZ"/>
        </w:rPr>
        <w:t>, (77.32.</w:t>
      </w:r>
      <w:r w:rsidR="00BD18A6">
        <w:rPr>
          <w:iCs/>
          <w:snapToGrid w:val="0"/>
          <w:sz w:val="24"/>
          <w:szCs w:val="24"/>
          <w:lang w:val="kk-KZ"/>
        </w:rPr>
        <w:t>1</w:t>
      </w:r>
      <w:r w:rsidRPr="00D773D8">
        <w:rPr>
          <w:iCs/>
          <w:snapToGrid w:val="0"/>
          <w:sz w:val="24"/>
          <w:szCs w:val="24"/>
          <w:lang w:val="kk-KZ"/>
        </w:rPr>
        <w:t xml:space="preserve"> қараңыз)</w:t>
      </w:r>
    </w:p>
    <w:p w:rsidR="00D773D8" w:rsidRPr="000563E9" w:rsidRDefault="00D773D8" w:rsidP="00503CE2">
      <w:pPr>
        <w:ind w:left="284"/>
        <w:jc w:val="both"/>
        <w:rPr>
          <w:i/>
          <w:iCs/>
          <w:snapToGrid w:val="0"/>
          <w:sz w:val="24"/>
          <w:szCs w:val="24"/>
          <w:lang w:val="kk-KZ"/>
        </w:rPr>
      </w:pPr>
    </w:p>
    <w:p w:rsidR="00D974F3" w:rsidRPr="000563E9" w:rsidRDefault="00E50CDC" w:rsidP="00857905">
      <w:pPr>
        <w:ind w:firstLine="720"/>
        <w:jc w:val="both"/>
        <w:rPr>
          <w:b/>
          <w:bCs/>
          <w:snapToGrid w:val="0"/>
          <w:sz w:val="24"/>
          <w:szCs w:val="24"/>
          <w:lang w:val="kk-KZ"/>
        </w:rPr>
      </w:pPr>
      <w:r w:rsidRPr="000563E9">
        <w:rPr>
          <w:b/>
          <w:bCs/>
          <w:snapToGrid w:val="0"/>
          <w:sz w:val="24"/>
          <w:szCs w:val="24"/>
          <w:lang w:val="kk-KZ"/>
        </w:rPr>
        <w:t>43.99 Басқа топтамаларға</w:t>
      </w:r>
      <w:r w:rsidR="0038512C" w:rsidRPr="000563E9">
        <w:rPr>
          <w:b/>
          <w:bCs/>
          <w:snapToGrid w:val="0"/>
          <w:sz w:val="24"/>
          <w:szCs w:val="24"/>
          <w:lang w:val="kk-KZ"/>
        </w:rPr>
        <w:t xml:space="preserve"> кірмеген</w:t>
      </w:r>
      <w:r w:rsidR="00D974F3" w:rsidRPr="000563E9">
        <w:rPr>
          <w:b/>
          <w:bCs/>
          <w:snapToGrid w:val="0"/>
          <w:sz w:val="24"/>
          <w:szCs w:val="24"/>
          <w:lang w:val="kk-KZ"/>
        </w:rPr>
        <w:t xml:space="preserve"> </w:t>
      </w:r>
      <w:r w:rsidR="0038512C" w:rsidRPr="000563E9">
        <w:rPr>
          <w:b/>
          <w:bCs/>
          <w:snapToGrid w:val="0"/>
          <w:sz w:val="24"/>
          <w:szCs w:val="24"/>
          <w:lang w:val="kk-KZ"/>
        </w:rPr>
        <w:t>өзге де маман</w:t>
      </w:r>
      <w:r w:rsidR="00263F2A" w:rsidRPr="000563E9">
        <w:rPr>
          <w:b/>
          <w:bCs/>
          <w:snapToGrid w:val="0"/>
          <w:sz w:val="24"/>
          <w:szCs w:val="24"/>
          <w:lang w:val="kk-KZ"/>
        </w:rPr>
        <w:t>дан</w:t>
      </w:r>
      <w:r w:rsidR="0038512C" w:rsidRPr="000563E9">
        <w:rPr>
          <w:b/>
          <w:bCs/>
          <w:snapToGrid w:val="0"/>
          <w:sz w:val="24"/>
          <w:szCs w:val="24"/>
          <w:lang w:val="kk-KZ"/>
        </w:rPr>
        <w:t>дырылған</w:t>
      </w:r>
      <w:r w:rsidR="00D974F3" w:rsidRPr="000563E9">
        <w:rPr>
          <w:b/>
          <w:bCs/>
          <w:snapToGrid w:val="0"/>
          <w:sz w:val="24"/>
          <w:szCs w:val="24"/>
          <w:lang w:val="kk-KZ"/>
        </w:rPr>
        <w:t xml:space="preserve"> қ</w:t>
      </w:r>
      <w:r w:rsidR="0017405B" w:rsidRPr="000563E9">
        <w:rPr>
          <w:b/>
          <w:bCs/>
          <w:snapToGrid w:val="0"/>
          <w:sz w:val="24"/>
          <w:szCs w:val="24"/>
          <w:lang w:val="kk-KZ"/>
        </w:rPr>
        <w:t>ұ</w:t>
      </w:r>
      <w:r w:rsidR="00D974F3" w:rsidRPr="000563E9">
        <w:rPr>
          <w:b/>
          <w:bCs/>
          <w:snapToGrid w:val="0"/>
          <w:sz w:val="24"/>
          <w:szCs w:val="24"/>
          <w:lang w:val="kk-KZ"/>
        </w:rPr>
        <w:t>рылыс ж</w:t>
      </w:r>
      <w:r w:rsidR="0017405B" w:rsidRPr="000563E9">
        <w:rPr>
          <w:b/>
          <w:bCs/>
          <w:snapToGrid w:val="0"/>
          <w:sz w:val="24"/>
          <w:szCs w:val="24"/>
          <w:lang w:val="kk-KZ"/>
        </w:rPr>
        <w:t>ұ</w:t>
      </w:r>
      <w:r w:rsidR="00D974F3" w:rsidRPr="000563E9">
        <w:rPr>
          <w:b/>
          <w:bCs/>
          <w:snapToGrid w:val="0"/>
          <w:sz w:val="24"/>
          <w:szCs w:val="24"/>
          <w:lang w:val="kk-KZ"/>
        </w:rPr>
        <w:t>мыстары</w:t>
      </w:r>
    </w:p>
    <w:p w:rsidR="00D974F3" w:rsidRPr="000563E9" w:rsidRDefault="00D974F3" w:rsidP="00D974F3">
      <w:pPr>
        <w:jc w:val="both"/>
        <w:rPr>
          <w:snapToGrid w:val="0"/>
          <w:sz w:val="24"/>
          <w:szCs w:val="24"/>
          <w:lang w:val="kk-KZ"/>
        </w:rPr>
      </w:pPr>
    </w:p>
    <w:p w:rsidR="00B84538" w:rsidRPr="000563E9" w:rsidRDefault="00B84538" w:rsidP="00D974F3">
      <w:pPr>
        <w:jc w:val="both"/>
        <w:rPr>
          <w:snapToGrid w:val="0"/>
          <w:sz w:val="24"/>
          <w:szCs w:val="24"/>
          <w:lang w:val="kk-KZ"/>
        </w:rPr>
      </w:pPr>
      <w:r w:rsidRPr="000563E9">
        <w:rPr>
          <w:snapToGrid w:val="0"/>
          <w:sz w:val="24"/>
          <w:szCs w:val="24"/>
          <w:lang w:val="kk-KZ"/>
        </w:rPr>
        <w:tab/>
        <w:t xml:space="preserve">Бұл </w:t>
      </w:r>
      <w:r w:rsidR="00060358" w:rsidRPr="000563E9">
        <w:rPr>
          <w:snapToGrid w:val="0"/>
          <w:sz w:val="24"/>
          <w:szCs w:val="24"/>
          <w:lang w:val="kk-KZ"/>
        </w:rPr>
        <w:t>класқа</w:t>
      </w:r>
      <w:r w:rsidRPr="000563E9">
        <w:rPr>
          <w:snapToGrid w:val="0"/>
          <w:sz w:val="24"/>
          <w:szCs w:val="24"/>
          <w:lang w:val="kk-KZ"/>
        </w:rPr>
        <w:t xml:space="preserve"> жалпы ғимараттар мен имараттардың түрлі түрлеріне арналған  бір бағыт</w:t>
      </w:r>
      <w:r w:rsidR="00504CF9" w:rsidRPr="000563E9">
        <w:rPr>
          <w:snapToGrid w:val="0"/>
          <w:sz w:val="24"/>
          <w:szCs w:val="24"/>
          <w:lang w:val="kk-KZ"/>
        </w:rPr>
        <w:t>қ</w:t>
      </w:r>
      <w:r w:rsidRPr="000563E9">
        <w:rPr>
          <w:snapToGrid w:val="0"/>
          <w:sz w:val="24"/>
          <w:szCs w:val="24"/>
          <w:lang w:val="kk-KZ"/>
        </w:rPr>
        <w:t xml:space="preserve">а ғана бағытталған және арнайы </w:t>
      </w:r>
      <w:r w:rsidR="00504CF9" w:rsidRPr="000563E9">
        <w:rPr>
          <w:snapToGrid w:val="0"/>
          <w:sz w:val="24"/>
          <w:szCs w:val="24"/>
          <w:lang w:val="kk-KZ"/>
        </w:rPr>
        <w:t>біліктілігі</w:t>
      </w:r>
      <w:r w:rsidRPr="000563E9">
        <w:rPr>
          <w:snapToGrid w:val="0"/>
          <w:sz w:val="24"/>
          <w:szCs w:val="24"/>
          <w:lang w:val="kk-KZ"/>
        </w:rPr>
        <w:t xml:space="preserve"> және жабдықты қажет ететін құрылыс қызметі кіреді.</w:t>
      </w:r>
    </w:p>
    <w:p w:rsidR="00B84538" w:rsidRPr="000563E9" w:rsidRDefault="00B84538" w:rsidP="00D974F3">
      <w:pPr>
        <w:jc w:val="both"/>
        <w:rPr>
          <w:snapToGrid w:val="0"/>
          <w:sz w:val="24"/>
          <w:szCs w:val="24"/>
          <w:lang w:val="kk-KZ"/>
        </w:rPr>
      </w:pPr>
    </w:p>
    <w:p w:rsidR="00B84538" w:rsidRPr="000563E9" w:rsidRDefault="00B84538" w:rsidP="00857905">
      <w:pPr>
        <w:ind w:firstLine="720"/>
        <w:jc w:val="both"/>
        <w:rPr>
          <w:snapToGrid w:val="0"/>
          <w:sz w:val="24"/>
          <w:szCs w:val="24"/>
          <w:lang w:val="kk-KZ"/>
        </w:rPr>
      </w:pPr>
      <w:r w:rsidRPr="000563E9">
        <w:rPr>
          <w:snapToGrid w:val="0"/>
          <w:sz w:val="24"/>
          <w:szCs w:val="24"/>
          <w:lang w:val="kk-KZ"/>
        </w:rPr>
        <w:t xml:space="preserve">43.99.1 Шахталар құрылысы </w:t>
      </w:r>
    </w:p>
    <w:p w:rsidR="00B84538" w:rsidRPr="000563E9" w:rsidRDefault="00B84538" w:rsidP="00B84538">
      <w:pPr>
        <w:jc w:val="both"/>
        <w:rPr>
          <w:snapToGrid w:val="0"/>
          <w:sz w:val="24"/>
          <w:szCs w:val="24"/>
          <w:lang w:val="kk-KZ"/>
        </w:rPr>
      </w:pPr>
    </w:p>
    <w:p w:rsidR="00B84538" w:rsidRPr="000563E9" w:rsidRDefault="00B84538" w:rsidP="00857905">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B84538" w:rsidRPr="000563E9" w:rsidRDefault="00B84538" w:rsidP="00857905">
      <w:pPr>
        <w:ind w:firstLine="720"/>
        <w:jc w:val="both"/>
        <w:rPr>
          <w:snapToGrid w:val="0"/>
          <w:sz w:val="24"/>
          <w:szCs w:val="24"/>
          <w:lang w:val="kk-KZ"/>
        </w:rPr>
      </w:pPr>
      <w:r w:rsidRPr="000563E9">
        <w:rPr>
          <w:snapToGrid w:val="0"/>
          <w:sz w:val="24"/>
          <w:szCs w:val="24"/>
          <w:lang w:val="kk-KZ"/>
        </w:rPr>
        <w:t>- шахта оқпанының ұңғымасы</w:t>
      </w:r>
    </w:p>
    <w:p w:rsidR="00B84538" w:rsidRPr="000563E9" w:rsidRDefault="00B84538" w:rsidP="00B84538">
      <w:pPr>
        <w:jc w:val="both"/>
        <w:rPr>
          <w:snapToGrid w:val="0"/>
          <w:sz w:val="24"/>
          <w:szCs w:val="24"/>
          <w:lang w:val="kk-KZ"/>
        </w:rPr>
      </w:pPr>
      <w:r w:rsidRPr="000563E9">
        <w:rPr>
          <w:snapToGrid w:val="0"/>
          <w:sz w:val="24"/>
          <w:szCs w:val="24"/>
          <w:lang w:val="kk-KZ"/>
        </w:rPr>
        <w:t xml:space="preserve">  </w:t>
      </w:r>
      <w:r w:rsidR="00857905">
        <w:rPr>
          <w:snapToGrid w:val="0"/>
          <w:sz w:val="24"/>
          <w:szCs w:val="24"/>
          <w:lang w:val="kk-KZ"/>
        </w:rPr>
        <w:tab/>
      </w:r>
      <w:r w:rsidRPr="000563E9">
        <w:rPr>
          <w:snapToGrid w:val="0"/>
          <w:sz w:val="24"/>
          <w:szCs w:val="24"/>
          <w:lang w:val="kk-KZ"/>
        </w:rPr>
        <w:t>- жер асты жұмыстар</w:t>
      </w:r>
      <w:r w:rsidR="00504CF9" w:rsidRPr="000563E9">
        <w:rPr>
          <w:snapToGrid w:val="0"/>
          <w:sz w:val="24"/>
          <w:szCs w:val="24"/>
          <w:lang w:val="kk-KZ"/>
        </w:rPr>
        <w:t>ы кіреді</w:t>
      </w:r>
    </w:p>
    <w:p w:rsidR="00B84538" w:rsidRPr="000563E9" w:rsidRDefault="00B84538" w:rsidP="00B84538">
      <w:pPr>
        <w:jc w:val="both"/>
        <w:rPr>
          <w:snapToGrid w:val="0"/>
          <w:sz w:val="24"/>
          <w:szCs w:val="24"/>
          <w:lang w:val="kk-KZ"/>
        </w:rPr>
      </w:pPr>
    </w:p>
    <w:p w:rsidR="00B84538" w:rsidRDefault="00B84538" w:rsidP="00857905">
      <w:pPr>
        <w:ind w:firstLine="720"/>
        <w:jc w:val="both"/>
        <w:rPr>
          <w:snapToGrid w:val="0"/>
          <w:sz w:val="24"/>
          <w:szCs w:val="24"/>
          <w:lang w:val="kk-KZ"/>
        </w:rPr>
      </w:pPr>
      <w:r w:rsidRPr="000563E9">
        <w:rPr>
          <w:snapToGrid w:val="0"/>
          <w:sz w:val="24"/>
          <w:szCs w:val="24"/>
          <w:lang w:val="kk-KZ"/>
        </w:rPr>
        <w:t>43.99.2 Гидрооқшаула</w:t>
      </w:r>
      <w:r w:rsidR="00CF20CD" w:rsidRPr="000563E9">
        <w:rPr>
          <w:snapToGrid w:val="0"/>
          <w:sz w:val="24"/>
          <w:szCs w:val="24"/>
          <w:lang w:val="kk-KZ"/>
        </w:rPr>
        <w:t>у</w:t>
      </w:r>
      <w:r w:rsidRPr="000563E9">
        <w:rPr>
          <w:snapToGrid w:val="0"/>
          <w:sz w:val="24"/>
          <w:szCs w:val="24"/>
          <w:lang w:val="kk-KZ"/>
        </w:rPr>
        <w:t xml:space="preserve"> жұмыстар</w:t>
      </w:r>
      <w:r w:rsidR="00504CF9" w:rsidRPr="000563E9">
        <w:rPr>
          <w:snapToGrid w:val="0"/>
          <w:sz w:val="24"/>
          <w:szCs w:val="24"/>
          <w:lang w:val="kk-KZ"/>
        </w:rPr>
        <w:t>ы</w:t>
      </w:r>
    </w:p>
    <w:p w:rsidR="00110E9A" w:rsidRPr="000563E9" w:rsidRDefault="00110E9A" w:rsidP="00857905">
      <w:pPr>
        <w:ind w:firstLine="720"/>
        <w:jc w:val="both"/>
        <w:rPr>
          <w:snapToGrid w:val="0"/>
          <w:sz w:val="24"/>
          <w:szCs w:val="24"/>
          <w:lang w:val="kk-KZ"/>
        </w:rPr>
      </w:pPr>
    </w:p>
    <w:p w:rsidR="00B84538" w:rsidRPr="000563E9" w:rsidRDefault="00B84538" w:rsidP="008A5DC6">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B84538" w:rsidRPr="000563E9" w:rsidRDefault="00B84538" w:rsidP="008A5DC6">
      <w:pPr>
        <w:ind w:firstLine="720"/>
        <w:jc w:val="both"/>
        <w:rPr>
          <w:snapToGrid w:val="0"/>
          <w:sz w:val="24"/>
          <w:szCs w:val="24"/>
          <w:lang w:val="kk-KZ"/>
        </w:rPr>
      </w:pPr>
      <w:r w:rsidRPr="000563E9">
        <w:rPr>
          <w:snapToGrid w:val="0"/>
          <w:sz w:val="24"/>
          <w:szCs w:val="24"/>
          <w:lang w:val="kk-KZ"/>
        </w:rPr>
        <w:t>- ылғал оқшаулау жұмыстары</w:t>
      </w:r>
    </w:p>
    <w:p w:rsidR="00CF20CD" w:rsidRPr="000563E9" w:rsidRDefault="00CF20CD" w:rsidP="008A5DC6">
      <w:pPr>
        <w:ind w:firstLine="720"/>
        <w:jc w:val="both"/>
        <w:rPr>
          <w:snapToGrid w:val="0"/>
          <w:sz w:val="24"/>
          <w:szCs w:val="24"/>
          <w:lang w:val="kk-KZ"/>
        </w:rPr>
      </w:pPr>
      <w:r w:rsidRPr="000563E9">
        <w:rPr>
          <w:snapToGrid w:val="0"/>
          <w:sz w:val="24"/>
          <w:szCs w:val="24"/>
          <w:lang w:val="kk-KZ"/>
        </w:rPr>
        <w:t xml:space="preserve">- ғимараттарда ылғалдығын </w:t>
      </w:r>
      <w:r w:rsidR="00504CF9" w:rsidRPr="000563E9">
        <w:rPr>
          <w:snapToGrid w:val="0"/>
          <w:sz w:val="24"/>
          <w:szCs w:val="24"/>
          <w:lang w:val="kk-KZ"/>
        </w:rPr>
        <w:t>азайту</w:t>
      </w:r>
      <w:r w:rsidRPr="000563E9">
        <w:rPr>
          <w:snapToGrid w:val="0"/>
          <w:sz w:val="24"/>
          <w:szCs w:val="24"/>
          <w:lang w:val="kk-KZ"/>
        </w:rPr>
        <w:t xml:space="preserve"> </w:t>
      </w:r>
      <w:r w:rsidR="00504CF9" w:rsidRPr="000563E9">
        <w:rPr>
          <w:snapToGrid w:val="0"/>
          <w:sz w:val="24"/>
          <w:szCs w:val="24"/>
          <w:lang w:val="kk-KZ"/>
        </w:rPr>
        <w:t>бойынша</w:t>
      </w:r>
      <w:r w:rsidRPr="000563E9">
        <w:rPr>
          <w:snapToGrid w:val="0"/>
          <w:sz w:val="24"/>
          <w:szCs w:val="24"/>
          <w:lang w:val="kk-KZ"/>
        </w:rPr>
        <w:t xml:space="preserve"> жұмыстар</w:t>
      </w:r>
      <w:r w:rsidR="00504CF9" w:rsidRPr="000563E9">
        <w:rPr>
          <w:snapToGrid w:val="0"/>
          <w:sz w:val="24"/>
          <w:szCs w:val="24"/>
          <w:lang w:val="kk-KZ"/>
        </w:rPr>
        <w:t xml:space="preserve"> кіреді</w:t>
      </w:r>
    </w:p>
    <w:p w:rsidR="00B84538" w:rsidRPr="000563E9" w:rsidRDefault="00B84538" w:rsidP="00B84538">
      <w:pPr>
        <w:jc w:val="both"/>
        <w:rPr>
          <w:snapToGrid w:val="0"/>
          <w:sz w:val="24"/>
          <w:szCs w:val="24"/>
          <w:lang w:val="kk-KZ"/>
        </w:rPr>
      </w:pPr>
    </w:p>
    <w:p w:rsidR="00B84538" w:rsidRPr="000563E9" w:rsidRDefault="00B84538" w:rsidP="008A5DC6">
      <w:pPr>
        <w:ind w:firstLine="720"/>
        <w:jc w:val="both"/>
        <w:rPr>
          <w:snapToGrid w:val="0"/>
          <w:sz w:val="24"/>
          <w:szCs w:val="24"/>
          <w:lang w:val="kk-KZ"/>
        </w:rPr>
      </w:pPr>
      <w:r w:rsidRPr="000563E9">
        <w:rPr>
          <w:snapToGrid w:val="0"/>
          <w:sz w:val="24"/>
          <w:szCs w:val="24"/>
          <w:lang w:val="kk-KZ"/>
        </w:rPr>
        <w:t>43.99.3 Құрылыс жабдығын оператормен жалға беру</w:t>
      </w:r>
    </w:p>
    <w:p w:rsidR="00B84538" w:rsidRPr="000563E9" w:rsidRDefault="00B84538" w:rsidP="00B84538">
      <w:pPr>
        <w:jc w:val="both"/>
        <w:rPr>
          <w:snapToGrid w:val="0"/>
          <w:sz w:val="24"/>
          <w:szCs w:val="24"/>
          <w:lang w:val="kk-KZ"/>
        </w:rPr>
      </w:pPr>
    </w:p>
    <w:p w:rsidR="00B84538" w:rsidRPr="000563E9" w:rsidRDefault="00B84538" w:rsidP="008A5DC6">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B84538" w:rsidRPr="000563E9" w:rsidRDefault="00B84538" w:rsidP="008A5DC6">
      <w:pPr>
        <w:ind w:firstLine="720"/>
        <w:jc w:val="both"/>
        <w:rPr>
          <w:snapToGrid w:val="0"/>
          <w:sz w:val="24"/>
          <w:szCs w:val="24"/>
          <w:lang w:val="kk-KZ"/>
        </w:rPr>
      </w:pPr>
      <w:r w:rsidRPr="000563E9">
        <w:rPr>
          <w:snapToGrid w:val="0"/>
          <w:sz w:val="24"/>
          <w:szCs w:val="24"/>
          <w:lang w:val="kk-KZ"/>
        </w:rPr>
        <w:t xml:space="preserve">- </w:t>
      </w:r>
      <w:r w:rsidR="0095368F" w:rsidRPr="000563E9">
        <w:rPr>
          <w:snapToGrid w:val="0"/>
          <w:sz w:val="24"/>
          <w:szCs w:val="24"/>
          <w:lang w:val="kk-KZ"/>
        </w:rPr>
        <w:t xml:space="preserve">мамандаралғын құрылыс жұмыстарға арналмаған, </w:t>
      </w:r>
      <w:r w:rsidRPr="000563E9">
        <w:rPr>
          <w:snapToGrid w:val="0"/>
          <w:sz w:val="24"/>
          <w:szCs w:val="24"/>
          <w:lang w:val="kk-KZ"/>
        </w:rPr>
        <w:t>крандарды және құрылыс жабдығы</w:t>
      </w:r>
      <w:r w:rsidR="00504CF9" w:rsidRPr="000563E9">
        <w:rPr>
          <w:snapToGrid w:val="0"/>
          <w:sz w:val="24"/>
          <w:szCs w:val="24"/>
          <w:lang w:val="kk-KZ"/>
        </w:rPr>
        <w:t>н</w:t>
      </w:r>
      <w:r w:rsidRPr="000563E9">
        <w:rPr>
          <w:snapToGrid w:val="0"/>
          <w:sz w:val="24"/>
          <w:szCs w:val="24"/>
          <w:lang w:val="kk-KZ"/>
        </w:rPr>
        <w:t xml:space="preserve"> операторымен бірге жалға беру </w:t>
      </w:r>
      <w:r w:rsidR="00504CF9" w:rsidRPr="000563E9">
        <w:rPr>
          <w:snapToGrid w:val="0"/>
          <w:sz w:val="24"/>
          <w:szCs w:val="24"/>
          <w:lang w:val="kk-KZ"/>
        </w:rPr>
        <w:t>кіреді</w:t>
      </w:r>
    </w:p>
    <w:p w:rsidR="00B84538" w:rsidRPr="000563E9" w:rsidRDefault="00B84538" w:rsidP="00B84538">
      <w:pPr>
        <w:jc w:val="both"/>
        <w:rPr>
          <w:snapToGrid w:val="0"/>
          <w:sz w:val="24"/>
          <w:szCs w:val="24"/>
          <w:lang w:val="kk-KZ"/>
        </w:rPr>
      </w:pPr>
    </w:p>
    <w:p w:rsidR="00B84538" w:rsidRPr="00D773D8" w:rsidRDefault="00B84538" w:rsidP="008A5DC6">
      <w:pPr>
        <w:ind w:firstLine="720"/>
        <w:jc w:val="both"/>
        <w:rPr>
          <w:iCs/>
          <w:snapToGrid w:val="0"/>
          <w:sz w:val="24"/>
          <w:szCs w:val="24"/>
          <w:lang w:val="kk-KZ"/>
        </w:rPr>
      </w:pPr>
      <w:r w:rsidRPr="00D773D8">
        <w:rPr>
          <w:iCs/>
          <w:snapToGrid w:val="0"/>
          <w:sz w:val="24"/>
          <w:szCs w:val="24"/>
          <w:lang w:val="kk-KZ"/>
        </w:rPr>
        <w:t xml:space="preserve">Бұл ішкі </w:t>
      </w:r>
      <w:r w:rsidR="00060358" w:rsidRPr="00D773D8">
        <w:rPr>
          <w:snapToGrid w:val="0"/>
          <w:sz w:val="24"/>
          <w:szCs w:val="24"/>
          <w:lang w:val="kk-KZ"/>
        </w:rPr>
        <w:t>класқа</w:t>
      </w:r>
      <w:r w:rsidRPr="00D773D8">
        <w:rPr>
          <w:iCs/>
          <w:snapToGrid w:val="0"/>
          <w:sz w:val="24"/>
          <w:szCs w:val="24"/>
          <w:lang w:val="kk-KZ"/>
        </w:rPr>
        <w:t>:</w:t>
      </w:r>
    </w:p>
    <w:p w:rsidR="00B84538" w:rsidRPr="00D773D8" w:rsidRDefault="00B84538" w:rsidP="008A5DC6">
      <w:pPr>
        <w:ind w:firstLine="720"/>
        <w:jc w:val="both"/>
        <w:rPr>
          <w:iCs/>
          <w:snapToGrid w:val="0"/>
          <w:sz w:val="24"/>
          <w:szCs w:val="24"/>
          <w:lang w:val="kk-KZ"/>
        </w:rPr>
      </w:pPr>
      <w:r w:rsidRPr="00D773D8">
        <w:rPr>
          <w:iCs/>
          <w:snapToGrid w:val="0"/>
          <w:sz w:val="24"/>
          <w:szCs w:val="24"/>
          <w:lang w:val="kk-KZ"/>
        </w:rPr>
        <w:t xml:space="preserve">- құрылыс </w:t>
      </w:r>
      <w:r w:rsidR="0095368F" w:rsidRPr="00D773D8">
        <w:rPr>
          <w:iCs/>
          <w:snapToGrid w:val="0"/>
          <w:sz w:val="24"/>
          <w:szCs w:val="24"/>
          <w:lang w:val="kk-KZ"/>
        </w:rPr>
        <w:t>машина</w:t>
      </w:r>
      <w:r w:rsidR="00504CF9" w:rsidRPr="00D773D8">
        <w:rPr>
          <w:iCs/>
          <w:snapToGrid w:val="0"/>
          <w:sz w:val="24"/>
          <w:szCs w:val="24"/>
          <w:lang w:val="kk-KZ"/>
        </w:rPr>
        <w:t>лары</w:t>
      </w:r>
      <w:r w:rsidRPr="00D773D8">
        <w:rPr>
          <w:iCs/>
          <w:snapToGrid w:val="0"/>
          <w:sz w:val="24"/>
          <w:szCs w:val="24"/>
          <w:lang w:val="kk-KZ"/>
        </w:rPr>
        <w:t xml:space="preserve"> мен жабдықтарын операторсыз</w:t>
      </w:r>
      <w:r w:rsidR="00504CF9" w:rsidRPr="00D773D8">
        <w:rPr>
          <w:iCs/>
          <w:snapToGrid w:val="0"/>
          <w:sz w:val="24"/>
          <w:szCs w:val="24"/>
          <w:lang w:val="kk-KZ"/>
        </w:rPr>
        <w:t xml:space="preserve"> жалға</w:t>
      </w:r>
      <w:r w:rsidRPr="00D773D8">
        <w:rPr>
          <w:iCs/>
          <w:snapToGrid w:val="0"/>
          <w:sz w:val="24"/>
          <w:szCs w:val="24"/>
          <w:lang w:val="kk-KZ"/>
        </w:rPr>
        <w:t xml:space="preserve"> беру</w:t>
      </w:r>
      <w:r w:rsidR="00504CF9" w:rsidRPr="00D773D8">
        <w:rPr>
          <w:iCs/>
          <w:snapToGrid w:val="0"/>
          <w:sz w:val="24"/>
          <w:szCs w:val="24"/>
          <w:lang w:val="kk-KZ"/>
        </w:rPr>
        <w:t xml:space="preserve"> кірмейді</w:t>
      </w:r>
      <w:r w:rsidRPr="00D773D8">
        <w:rPr>
          <w:iCs/>
          <w:snapToGrid w:val="0"/>
          <w:sz w:val="24"/>
          <w:szCs w:val="24"/>
          <w:lang w:val="kk-KZ"/>
        </w:rPr>
        <w:t>, (77.32</w:t>
      </w:r>
      <w:r w:rsidR="00110E9A">
        <w:rPr>
          <w:iCs/>
          <w:snapToGrid w:val="0"/>
          <w:sz w:val="24"/>
          <w:szCs w:val="24"/>
          <w:lang w:val="kk-KZ"/>
        </w:rPr>
        <w:t>.1</w:t>
      </w:r>
      <w:r w:rsidRPr="00D773D8">
        <w:rPr>
          <w:iCs/>
          <w:snapToGrid w:val="0"/>
          <w:sz w:val="24"/>
          <w:szCs w:val="24"/>
          <w:lang w:val="kk-KZ"/>
        </w:rPr>
        <w:t xml:space="preserve"> қараңыз)</w:t>
      </w:r>
    </w:p>
    <w:p w:rsidR="00B84538" w:rsidRPr="000563E9" w:rsidRDefault="00B84538" w:rsidP="00D974F3">
      <w:pPr>
        <w:jc w:val="both"/>
        <w:rPr>
          <w:snapToGrid w:val="0"/>
          <w:sz w:val="24"/>
          <w:szCs w:val="24"/>
          <w:lang w:val="kk-KZ"/>
        </w:rPr>
      </w:pPr>
    </w:p>
    <w:p w:rsidR="0095368F" w:rsidRPr="000563E9" w:rsidRDefault="0095368F" w:rsidP="008A5DC6">
      <w:pPr>
        <w:ind w:firstLine="720"/>
        <w:jc w:val="both"/>
        <w:rPr>
          <w:snapToGrid w:val="0"/>
          <w:sz w:val="24"/>
          <w:szCs w:val="24"/>
          <w:lang w:val="kk-KZ"/>
        </w:rPr>
      </w:pPr>
      <w:r w:rsidRPr="000563E9">
        <w:rPr>
          <w:snapToGrid w:val="0"/>
          <w:sz w:val="24"/>
          <w:szCs w:val="24"/>
          <w:lang w:val="kk-KZ"/>
        </w:rPr>
        <w:t xml:space="preserve">43.99.9 Арнайы </w:t>
      </w:r>
      <w:r w:rsidR="00504CF9" w:rsidRPr="000563E9">
        <w:rPr>
          <w:snapToGrid w:val="0"/>
          <w:sz w:val="24"/>
          <w:szCs w:val="24"/>
          <w:lang w:val="kk-KZ"/>
        </w:rPr>
        <w:t>біліктілігі</w:t>
      </w:r>
      <w:r w:rsidRPr="000563E9">
        <w:rPr>
          <w:snapToGrid w:val="0"/>
          <w:sz w:val="24"/>
          <w:szCs w:val="24"/>
          <w:lang w:val="kk-KZ"/>
        </w:rPr>
        <w:t xml:space="preserve"> талап ететін өзге де құрылыс жұмыстары </w:t>
      </w:r>
    </w:p>
    <w:p w:rsidR="0095368F" w:rsidRPr="000563E9" w:rsidRDefault="008A5DC6" w:rsidP="0095368F">
      <w:pPr>
        <w:jc w:val="both"/>
        <w:rPr>
          <w:snapToGrid w:val="0"/>
          <w:sz w:val="24"/>
          <w:szCs w:val="24"/>
          <w:lang w:val="kk-KZ"/>
        </w:rPr>
      </w:pPr>
      <w:r>
        <w:rPr>
          <w:snapToGrid w:val="0"/>
          <w:sz w:val="24"/>
          <w:szCs w:val="24"/>
          <w:lang w:val="kk-KZ"/>
        </w:rPr>
        <w:tab/>
      </w:r>
    </w:p>
    <w:p w:rsidR="0095368F" w:rsidRPr="000563E9" w:rsidRDefault="0095368F" w:rsidP="008A5DC6">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FE1DDF" w:rsidRPr="000563E9" w:rsidRDefault="0095368F" w:rsidP="008A5DC6">
      <w:pPr>
        <w:ind w:left="284" w:firstLine="436"/>
        <w:jc w:val="both"/>
        <w:rPr>
          <w:snapToGrid w:val="0"/>
          <w:sz w:val="24"/>
          <w:szCs w:val="24"/>
          <w:lang w:val="kk-KZ"/>
        </w:rPr>
      </w:pPr>
      <w:r w:rsidRPr="000563E9">
        <w:rPr>
          <w:snapToGrid w:val="0"/>
          <w:sz w:val="24"/>
          <w:szCs w:val="24"/>
          <w:lang w:val="kk-KZ"/>
        </w:rPr>
        <w:t xml:space="preserve">- </w:t>
      </w:r>
      <w:r w:rsidR="00FE1DDF" w:rsidRPr="000563E9">
        <w:rPr>
          <w:snapToGrid w:val="0"/>
          <w:sz w:val="24"/>
          <w:szCs w:val="24"/>
          <w:lang w:val="kk-KZ"/>
        </w:rPr>
        <w:t>тіреу қағу жұмыстарын қоса алғанда, іргетас құрылысы</w:t>
      </w:r>
    </w:p>
    <w:p w:rsidR="00FE1DDF" w:rsidRPr="000563E9" w:rsidRDefault="00FE1DDF" w:rsidP="008A5DC6">
      <w:pPr>
        <w:ind w:left="284" w:firstLine="436"/>
        <w:jc w:val="both"/>
        <w:rPr>
          <w:snapToGrid w:val="0"/>
          <w:sz w:val="24"/>
          <w:szCs w:val="24"/>
          <w:lang w:val="kk-KZ"/>
        </w:rPr>
      </w:pPr>
      <w:r w:rsidRPr="000563E9">
        <w:rPr>
          <w:snapToGrid w:val="0"/>
          <w:sz w:val="24"/>
          <w:szCs w:val="24"/>
          <w:lang w:val="kk-KZ"/>
        </w:rPr>
        <w:t>- болат конструкциялар орнату</w:t>
      </w:r>
    </w:p>
    <w:p w:rsidR="00FE1DDF" w:rsidRPr="000563E9" w:rsidRDefault="00FE1DDF" w:rsidP="008A5DC6">
      <w:pPr>
        <w:ind w:left="284" w:firstLine="436"/>
        <w:jc w:val="both"/>
        <w:rPr>
          <w:snapToGrid w:val="0"/>
          <w:sz w:val="24"/>
          <w:szCs w:val="24"/>
          <w:lang w:val="kk-KZ"/>
        </w:rPr>
      </w:pPr>
      <w:r w:rsidRPr="000563E9">
        <w:rPr>
          <w:snapToGrid w:val="0"/>
          <w:sz w:val="24"/>
          <w:szCs w:val="24"/>
          <w:lang w:val="kk-KZ"/>
        </w:rPr>
        <w:t xml:space="preserve">- арматуралық </w:t>
      </w:r>
      <w:r w:rsidR="00504CF9" w:rsidRPr="000563E9">
        <w:rPr>
          <w:snapToGrid w:val="0"/>
          <w:sz w:val="24"/>
          <w:szCs w:val="24"/>
          <w:lang w:val="kk-KZ"/>
        </w:rPr>
        <w:t>қаңқа</w:t>
      </w:r>
      <w:r w:rsidRPr="000563E9">
        <w:rPr>
          <w:snapToGrid w:val="0"/>
          <w:sz w:val="24"/>
          <w:szCs w:val="24"/>
          <w:lang w:val="kk-KZ"/>
        </w:rPr>
        <w:t xml:space="preserve"> элементтері</w:t>
      </w:r>
      <w:r w:rsidR="00504CF9" w:rsidRPr="000563E9">
        <w:rPr>
          <w:snapToGrid w:val="0"/>
          <w:sz w:val="24"/>
          <w:szCs w:val="24"/>
          <w:lang w:val="kk-KZ"/>
        </w:rPr>
        <w:t>н</w:t>
      </w:r>
      <w:r w:rsidRPr="000563E9">
        <w:rPr>
          <w:snapToGrid w:val="0"/>
          <w:sz w:val="24"/>
          <w:szCs w:val="24"/>
          <w:lang w:val="kk-KZ"/>
        </w:rPr>
        <w:t xml:space="preserve"> майыстыру</w:t>
      </w:r>
    </w:p>
    <w:p w:rsidR="00A55569" w:rsidRPr="000563E9" w:rsidRDefault="00A55569" w:rsidP="008A5DC6">
      <w:pPr>
        <w:ind w:left="284" w:firstLine="436"/>
        <w:jc w:val="both"/>
        <w:rPr>
          <w:snapToGrid w:val="0"/>
          <w:sz w:val="24"/>
          <w:szCs w:val="24"/>
          <w:lang w:val="kk-KZ"/>
        </w:rPr>
      </w:pPr>
      <w:r w:rsidRPr="000563E9">
        <w:rPr>
          <w:snapToGrid w:val="0"/>
          <w:sz w:val="24"/>
          <w:szCs w:val="24"/>
          <w:lang w:val="kk-KZ"/>
        </w:rPr>
        <w:t>- кірпіштер мен тастарды қалу</w:t>
      </w:r>
    </w:p>
    <w:p w:rsidR="00A55569" w:rsidRPr="000563E9" w:rsidRDefault="00A55569" w:rsidP="008A5DC6">
      <w:pPr>
        <w:ind w:firstLine="720"/>
        <w:jc w:val="both"/>
        <w:rPr>
          <w:snapToGrid w:val="0"/>
          <w:sz w:val="24"/>
          <w:szCs w:val="24"/>
          <w:lang w:val="kk-KZ"/>
        </w:rPr>
      </w:pPr>
      <w:r w:rsidRPr="000563E9">
        <w:rPr>
          <w:snapToGrid w:val="0"/>
          <w:sz w:val="24"/>
          <w:szCs w:val="24"/>
          <w:lang w:val="kk-KZ"/>
        </w:rPr>
        <w:t>- жұмыс платформалары</w:t>
      </w:r>
      <w:r w:rsidR="00504CF9" w:rsidRPr="000563E9">
        <w:rPr>
          <w:snapToGrid w:val="0"/>
          <w:sz w:val="24"/>
          <w:szCs w:val="24"/>
          <w:lang w:val="kk-KZ"/>
        </w:rPr>
        <w:t>н</w:t>
      </w:r>
      <w:r w:rsidRPr="000563E9">
        <w:rPr>
          <w:snapToGrid w:val="0"/>
          <w:sz w:val="24"/>
          <w:szCs w:val="24"/>
          <w:lang w:val="kk-KZ"/>
        </w:rPr>
        <w:t xml:space="preserve"> және жұмыс платформаларды және ормандарды орнату мен демонтаждау</w:t>
      </w:r>
    </w:p>
    <w:p w:rsidR="00A55569" w:rsidRPr="000563E9" w:rsidRDefault="00A55569" w:rsidP="008A5DC6">
      <w:pPr>
        <w:ind w:left="284" w:firstLine="436"/>
        <w:jc w:val="both"/>
        <w:rPr>
          <w:snapToGrid w:val="0"/>
          <w:sz w:val="24"/>
          <w:szCs w:val="24"/>
          <w:lang w:val="kk-KZ"/>
        </w:rPr>
      </w:pPr>
      <w:r w:rsidRPr="000563E9">
        <w:rPr>
          <w:snapToGrid w:val="0"/>
          <w:sz w:val="24"/>
          <w:szCs w:val="24"/>
          <w:lang w:val="kk-KZ"/>
        </w:rPr>
        <w:t>- мұржалар мен өнеркәсіптік пештер орнату</w:t>
      </w:r>
    </w:p>
    <w:p w:rsidR="00A55569" w:rsidRPr="000563E9" w:rsidRDefault="00A55569" w:rsidP="008A5DC6">
      <w:pPr>
        <w:ind w:firstLine="720"/>
        <w:jc w:val="both"/>
        <w:rPr>
          <w:snapToGrid w:val="0"/>
          <w:sz w:val="24"/>
          <w:szCs w:val="24"/>
          <w:lang w:val="kk-KZ"/>
        </w:rPr>
      </w:pPr>
      <w:r w:rsidRPr="000563E9">
        <w:rPr>
          <w:snapToGrid w:val="0"/>
          <w:sz w:val="24"/>
          <w:szCs w:val="24"/>
          <w:lang w:val="kk-KZ"/>
        </w:rPr>
        <w:t xml:space="preserve">- биіктікте жұмыс істеуге арнайы </w:t>
      </w:r>
      <w:r w:rsidR="00504CF9" w:rsidRPr="000563E9">
        <w:rPr>
          <w:snapToGrid w:val="0"/>
          <w:sz w:val="24"/>
          <w:szCs w:val="24"/>
          <w:lang w:val="kk-KZ"/>
        </w:rPr>
        <w:t>біліктілікті</w:t>
      </w:r>
      <w:r w:rsidRPr="000563E9">
        <w:rPr>
          <w:snapToGrid w:val="0"/>
          <w:sz w:val="24"/>
          <w:szCs w:val="24"/>
          <w:lang w:val="kk-KZ"/>
        </w:rPr>
        <w:t xml:space="preserve"> және жабдықтарын қажет ететін жұмыстар, мысалы </w:t>
      </w:r>
      <w:r w:rsidR="00504CF9" w:rsidRPr="000563E9">
        <w:rPr>
          <w:snapToGrid w:val="0"/>
          <w:sz w:val="24"/>
          <w:szCs w:val="24"/>
          <w:lang w:val="kk-KZ"/>
        </w:rPr>
        <w:t>өнеркәсіптік</w:t>
      </w:r>
      <w:r w:rsidRPr="000563E9">
        <w:rPr>
          <w:snapToGrid w:val="0"/>
          <w:sz w:val="24"/>
          <w:szCs w:val="24"/>
          <w:lang w:val="kk-KZ"/>
        </w:rPr>
        <w:t xml:space="preserve"> альпинизм</w:t>
      </w:r>
    </w:p>
    <w:p w:rsidR="00A55569" w:rsidRPr="000563E9" w:rsidRDefault="00A55569" w:rsidP="008A5DC6">
      <w:pPr>
        <w:ind w:firstLine="720"/>
        <w:jc w:val="both"/>
        <w:rPr>
          <w:snapToGrid w:val="0"/>
          <w:sz w:val="24"/>
          <w:szCs w:val="24"/>
          <w:lang w:val="kk-KZ"/>
        </w:rPr>
      </w:pPr>
      <w:r w:rsidRPr="000563E9">
        <w:rPr>
          <w:snapToGrid w:val="0"/>
          <w:sz w:val="24"/>
          <w:szCs w:val="24"/>
          <w:lang w:val="kk-KZ"/>
        </w:rPr>
        <w:lastRenderedPageBreak/>
        <w:t>-  ашық жүзу бассейндер құрылысы</w:t>
      </w:r>
    </w:p>
    <w:p w:rsidR="00C34630" w:rsidRPr="000563E9" w:rsidRDefault="00C34630" w:rsidP="008A5DC6">
      <w:pPr>
        <w:ind w:firstLine="720"/>
        <w:jc w:val="both"/>
        <w:rPr>
          <w:snapToGrid w:val="0"/>
          <w:sz w:val="24"/>
          <w:szCs w:val="24"/>
          <w:lang w:val="kk-KZ"/>
        </w:rPr>
      </w:pPr>
      <w:r w:rsidRPr="000563E9">
        <w:rPr>
          <w:snapToGrid w:val="0"/>
          <w:sz w:val="24"/>
          <w:szCs w:val="24"/>
          <w:lang w:val="kk-KZ"/>
        </w:rPr>
        <w:t>- бумен тазалау, құмсорғалатып өңдеу және ғимараттардың сыртқы қабырғаларына арналған өзге де осыған ұқсас жұмыстар</w:t>
      </w:r>
      <w:r w:rsidR="00504CF9" w:rsidRPr="000563E9">
        <w:rPr>
          <w:snapToGrid w:val="0"/>
          <w:sz w:val="24"/>
          <w:szCs w:val="24"/>
          <w:lang w:val="kk-KZ"/>
        </w:rPr>
        <w:t xml:space="preserve"> кіреді</w:t>
      </w:r>
    </w:p>
    <w:p w:rsidR="00A55569" w:rsidRPr="000563E9" w:rsidRDefault="00A55569" w:rsidP="0095368F">
      <w:pPr>
        <w:ind w:left="284"/>
        <w:jc w:val="both"/>
        <w:rPr>
          <w:snapToGrid w:val="0"/>
          <w:sz w:val="24"/>
          <w:szCs w:val="24"/>
          <w:lang w:val="kk-KZ"/>
        </w:rPr>
      </w:pPr>
    </w:p>
    <w:p w:rsidR="00D974F3" w:rsidRPr="000563E9" w:rsidRDefault="008A5DC6" w:rsidP="008A5DC6">
      <w:pPr>
        <w:ind w:firstLine="720"/>
        <w:jc w:val="both"/>
        <w:rPr>
          <w:b/>
          <w:bCs/>
          <w:snapToGrid w:val="0"/>
          <w:sz w:val="24"/>
          <w:szCs w:val="24"/>
          <w:lang w:val="kk-KZ"/>
        </w:rPr>
      </w:pPr>
      <w:r>
        <w:rPr>
          <w:b/>
          <w:bCs/>
          <w:snapToGrid w:val="0"/>
          <w:sz w:val="24"/>
          <w:szCs w:val="24"/>
          <w:lang w:val="kk-KZ"/>
        </w:rPr>
        <w:t xml:space="preserve">G СЕКЦИЯСЫ  </w:t>
      </w:r>
      <w:r w:rsidR="00D974F3" w:rsidRPr="000563E9">
        <w:rPr>
          <w:b/>
          <w:bCs/>
          <w:snapToGrid w:val="0"/>
          <w:sz w:val="24"/>
          <w:szCs w:val="24"/>
          <w:lang w:val="kk-KZ"/>
        </w:rPr>
        <w:t>К</w:t>
      </w:r>
      <w:r w:rsidR="0017405B" w:rsidRPr="000563E9">
        <w:rPr>
          <w:b/>
          <w:bCs/>
          <w:snapToGrid w:val="0"/>
          <w:sz w:val="24"/>
          <w:szCs w:val="24"/>
          <w:lang w:val="kk-KZ"/>
        </w:rPr>
        <w:t>Ө</w:t>
      </w:r>
      <w:r w:rsidR="00D974F3" w:rsidRPr="000563E9">
        <w:rPr>
          <w:b/>
          <w:bCs/>
          <w:snapToGrid w:val="0"/>
          <w:sz w:val="24"/>
          <w:szCs w:val="24"/>
          <w:lang w:val="kk-KZ"/>
        </w:rPr>
        <w:t xml:space="preserve">ТЕРМЕ </w:t>
      </w:r>
      <w:r w:rsidR="0017405B" w:rsidRPr="000563E9">
        <w:rPr>
          <w:b/>
          <w:bCs/>
          <w:snapToGrid w:val="0"/>
          <w:sz w:val="24"/>
          <w:szCs w:val="24"/>
          <w:lang w:val="kk-KZ"/>
        </w:rPr>
        <w:t>ЖӘНЕ</w:t>
      </w:r>
      <w:r w:rsidR="00D974F3" w:rsidRPr="000563E9">
        <w:rPr>
          <w:b/>
          <w:bCs/>
          <w:snapToGrid w:val="0"/>
          <w:sz w:val="24"/>
          <w:szCs w:val="24"/>
          <w:lang w:val="kk-KZ"/>
        </w:rPr>
        <w:t xml:space="preserve"> Б</w:t>
      </w:r>
      <w:r w:rsidR="0017405B" w:rsidRPr="000563E9">
        <w:rPr>
          <w:b/>
          <w:bCs/>
          <w:snapToGrid w:val="0"/>
          <w:sz w:val="24"/>
          <w:szCs w:val="24"/>
          <w:lang w:val="kk-KZ"/>
        </w:rPr>
        <w:t>Ө</w:t>
      </w:r>
      <w:r w:rsidR="00D974F3" w:rsidRPr="000563E9">
        <w:rPr>
          <w:b/>
          <w:bCs/>
          <w:snapToGrid w:val="0"/>
          <w:sz w:val="24"/>
          <w:szCs w:val="24"/>
          <w:lang w:val="kk-KZ"/>
        </w:rPr>
        <w:t>ЛШЕК САУДА</w:t>
      </w:r>
      <w:r w:rsidR="00855158">
        <w:rPr>
          <w:b/>
          <w:bCs/>
          <w:snapToGrid w:val="0"/>
          <w:sz w:val="24"/>
          <w:szCs w:val="24"/>
          <w:lang w:val="kk-KZ"/>
        </w:rPr>
        <w:t>ДА САТУ</w:t>
      </w:r>
      <w:r w:rsidR="00D974F3" w:rsidRPr="000563E9">
        <w:rPr>
          <w:b/>
          <w:bCs/>
          <w:snapToGrid w:val="0"/>
          <w:sz w:val="24"/>
          <w:szCs w:val="24"/>
          <w:lang w:val="kk-KZ"/>
        </w:rPr>
        <w:t xml:space="preserve">; АВТОМОБИЛЬДЕРДІ </w:t>
      </w:r>
      <w:r w:rsidR="0017405B" w:rsidRPr="000563E9">
        <w:rPr>
          <w:b/>
          <w:bCs/>
          <w:snapToGrid w:val="0"/>
          <w:sz w:val="24"/>
          <w:szCs w:val="24"/>
          <w:lang w:val="kk-KZ"/>
        </w:rPr>
        <w:t>ЖӘНЕ</w:t>
      </w:r>
      <w:r w:rsidR="00D974F3" w:rsidRPr="000563E9">
        <w:rPr>
          <w:b/>
          <w:bCs/>
          <w:snapToGrid w:val="0"/>
          <w:sz w:val="24"/>
          <w:szCs w:val="24"/>
          <w:lang w:val="kk-KZ"/>
        </w:rPr>
        <w:t xml:space="preserve"> МОТОЦИКЛДЕРДІ Ж</w:t>
      </w:r>
      <w:r w:rsidR="0017405B" w:rsidRPr="000563E9">
        <w:rPr>
          <w:b/>
          <w:bCs/>
          <w:snapToGrid w:val="0"/>
          <w:sz w:val="24"/>
          <w:szCs w:val="24"/>
          <w:lang w:val="kk-KZ"/>
        </w:rPr>
        <w:t>Ө</w:t>
      </w:r>
      <w:r w:rsidR="00D974F3" w:rsidRPr="000563E9">
        <w:rPr>
          <w:b/>
          <w:bCs/>
          <w:snapToGrid w:val="0"/>
          <w:sz w:val="24"/>
          <w:szCs w:val="24"/>
          <w:lang w:val="kk-KZ"/>
        </w:rPr>
        <w:t>НДЕУ</w:t>
      </w:r>
    </w:p>
    <w:p w:rsidR="00D974F3" w:rsidRPr="000563E9" w:rsidRDefault="00D974F3" w:rsidP="00D974F3">
      <w:pPr>
        <w:ind w:left="1416" w:firstLine="708"/>
        <w:jc w:val="both"/>
        <w:rPr>
          <w:b/>
          <w:bCs/>
          <w:snapToGrid w:val="0"/>
          <w:sz w:val="24"/>
          <w:szCs w:val="24"/>
          <w:lang w:val="kk-KZ"/>
        </w:rPr>
      </w:pPr>
    </w:p>
    <w:p w:rsidR="00D974F3" w:rsidRPr="000563E9" w:rsidRDefault="00D974F3" w:rsidP="00E81294">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ұ</w:t>
      </w:r>
      <w:r w:rsidRPr="000563E9">
        <w:rPr>
          <w:snapToGrid w:val="0"/>
          <w:sz w:val="24"/>
          <w:szCs w:val="24"/>
          <w:lang w:val="kk-KZ"/>
        </w:rPr>
        <w:t>л секция</w:t>
      </w:r>
      <w:r w:rsidR="00015C64" w:rsidRPr="000563E9">
        <w:rPr>
          <w:snapToGrid w:val="0"/>
          <w:sz w:val="24"/>
          <w:szCs w:val="24"/>
          <w:lang w:val="kk-KZ"/>
        </w:rPr>
        <w:t>ғ</w:t>
      </w:r>
      <w:r w:rsidRPr="000563E9">
        <w:rPr>
          <w:snapToGrid w:val="0"/>
          <w:sz w:val="24"/>
          <w:szCs w:val="24"/>
          <w:lang w:val="kk-KZ"/>
        </w:rPr>
        <w:t>а тауарларды</w:t>
      </w:r>
      <w:r w:rsidR="00932DC6" w:rsidRPr="000563E9">
        <w:rPr>
          <w:snapToGrid w:val="0"/>
          <w:sz w:val="24"/>
          <w:szCs w:val="24"/>
          <w:lang w:val="kk-KZ"/>
        </w:rPr>
        <w:t>ң</w:t>
      </w:r>
      <w:r w:rsidRPr="000563E9">
        <w:rPr>
          <w:snapToGrid w:val="0"/>
          <w:sz w:val="24"/>
          <w:szCs w:val="24"/>
          <w:lang w:val="kk-KZ"/>
        </w:rPr>
        <w:t xml:space="preserve"> кез келген </w:t>
      </w:r>
      <w:r w:rsidR="00504CF9" w:rsidRPr="000563E9">
        <w:rPr>
          <w:snapToGrid w:val="0"/>
          <w:sz w:val="24"/>
          <w:szCs w:val="24"/>
          <w:lang w:val="kk-KZ"/>
        </w:rPr>
        <w:t>түрін</w:t>
      </w:r>
      <w:r w:rsidRPr="000563E9">
        <w:rPr>
          <w:snapToGrid w:val="0"/>
          <w:sz w:val="24"/>
          <w:szCs w:val="24"/>
          <w:lang w:val="kk-KZ"/>
        </w:rPr>
        <w:t xml:space="preserve"> к</w:t>
      </w:r>
      <w:r w:rsidR="0017405B" w:rsidRPr="000563E9">
        <w:rPr>
          <w:snapToGrid w:val="0"/>
          <w:sz w:val="24"/>
          <w:szCs w:val="24"/>
          <w:lang w:val="kk-KZ"/>
        </w:rPr>
        <w:t>ө</w:t>
      </w:r>
      <w:r w:rsidRPr="000563E9">
        <w:rPr>
          <w:snapToGrid w:val="0"/>
          <w:sz w:val="24"/>
          <w:szCs w:val="24"/>
          <w:lang w:val="kk-KZ"/>
        </w:rPr>
        <w:t xml:space="preserve">терме </w:t>
      </w:r>
      <w:r w:rsidR="0017405B" w:rsidRPr="000563E9">
        <w:rPr>
          <w:snapToGrid w:val="0"/>
          <w:sz w:val="24"/>
          <w:szCs w:val="24"/>
          <w:lang w:val="kk-KZ"/>
        </w:rPr>
        <w:t>және</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лшек</w:t>
      </w:r>
      <w:r w:rsidR="00504CF9" w:rsidRPr="000563E9">
        <w:rPr>
          <w:snapToGrid w:val="0"/>
          <w:sz w:val="24"/>
          <w:szCs w:val="24"/>
          <w:lang w:val="kk-KZ"/>
        </w:rPr>
        <w:t xml:space="preserve"> саудада</w:t>
      </w:r>
      <w:r w:rsidRPr="000563E9">
        <w:rPr>
          <w:snapToGrid w:val="0"/>
          <w:sz w:val="24"/>
          <w:szCs w:val="24"/>
          <w:lang w:val="kk-KZ"/>
        </w:rPr>
        <w:t xml:space="preserve"> сатуды (я</w:t>
      </w:r>
      <w:r w:rsidR="00015C64" w:rsidRPr="000563E9">
        <w:rPr>
          <w:snapToGrid w:val="0"/>
          <w:sz w:val="24"/>
          <w:szCs w:val="24"/>
          <w:lang w:val="kk-KZ"/>
        </w:rPr>
        <w:t>ғ</w:t>
      </w:r>
      <w:r w:rsidRPr="000563E9">
        <w:rPr>
          <w:snapToGrid w:val="0"/>
          <w:sz w:val="24"/>
          <w:szCs w:val="24"/>
          <w:lang w:val="kk-KZ"/>
        </w:rPr>
        <w:t xml:space="preserve">ни </w:t>
      </w:r>
      <w:r w:rsidR="00E81294" w:rsidRPr="000563E9">
        <w:rPr>
          <w:snapToGrid w:val="0"/>
          <w:sz w:val="24"/>
          <w:szCs w:val="24"/>
          <w:lang w:val="kk-KZ"/>
        </w:rPr>
        <w:t xml:space="preserve">түрдің </w:t>
      </w:r>
      <w:r w:rsidR="0017405B" w:rsidRPr="000563E9">
        <w:rPr>
          <w:snapToGrid w:val="0"/>
          <w:sz w:val="24"/>
          <w:szCs w:val="24"/>
          <w:lang w:val="kk-KZ"/>
        </w:rPr>
        <w:t>ө</w:t>
      </w:r>
      <w:r w:rsidRPr="000563E9">
        <w:rPr>
          <w:snapToGrid w:val="0"/>
          <w:sz w:val="24"/>
          <w:szCs w:val="24"/>
          <w:lang w:val="kk-KZ"/>
        </w:rPr>
        <w:t xml:space="preserve">згеріссіз сату) </w:t>
      </w:r>
      <w:r w:rsidR="0017405B" w:rsidRPr="000563E9">
        <w:rPr>
          <w:snapToGrid w:val="0"/>
          <w:sz w:val="24"/>
          <w:szCs w:val="24"/>
          <w:lang w:val="kk-KZ"/>
        </w:rPr>
        <w:t>және</w:t>
      </w:r>
      <w:r w:rsidRPr="000563E9">
        <w:rPr>
          <w:snapToGrid w:val="0"/>
          <w:sz w:val="24"/>
          <w:szCs w:val="24"/>
          <w:lang w:val="kk-KZ"/>
        </w:rPr>
        <w:t xml:space="preserve"> </w:t>
      </w:r>
      <w:r w:rsidR="00C51AC5" w:rsidRPr="000563E9">
        <w:rPr>
          <w:snapToGrid w:val="0"/>
          <w:sz w:val="24"/>
          <w:szCs w:val="24"/>
          <w:lang w:val="kk-KZ"/>
        </w:rPr>
        <w:t>тауарларды сатумен байланысты көрсетілетін</w:t>
      </w:r>
      <w:r w:rsidRPr="000563E9">
        <w:rPr>
          <w:snapToGrid w:val="0"/>
          <w:sz w:val="24"/>
          <w:szCs w:val="24"/>
          <w:lang w:val="kk-KZ"/>
        </w:rPr>
        <w:t xml:space="preserve"> қызметтер кіреді. К</w:t>
      </w:r>
      <w:r w:rsidR="0017405B" w:rsidRPr="000563E9">
        <w:rPr>
          <w:snapToGrid w:val="0"/>
          <w:sz w:val="24"/>
          <w:szCs w:val="24"/>
          <w:lang w:val="kk-KZ"/>
        </w:rPr>
        <w:t>ө</w:t>
      </w:r>
      <w:r w:rsidRPr="000563E9">
        <w:rPr>
          <w:snapToGrid w:val="0"/>
          <w:sz w:val="24"/>
          <w:szCs w:val="24"/>
          <w:lang w:val="kk-KZ"/>
        </w:rPr>
        <w:t xml:space="preserve">терме </w:t>
      </w:r>
      <w:r w:rsidR="0017405B" w:rsidRPr="000563E9">
        <w:rPr>
          <w:snapToGrid w:val="0"/>
          <w:sz w:val="24"/>
          <w:szCs w:val="24"/>
          <w:lang w:val="kk-KZ"/>
        </w:rPr>
        <w:t>және</w:t>
      </w:r>
      <w:r w:rsidRPr="000563E9">
        <w:rPr>
          <w:snapToGrid w:val="0"/>
          <w:sz w:val="24"/>
          <w:szCs w:val="24"/>
          <w:lang w:val="kk-KZ"/>
        </w:rPr>
        <w:t xml:space="preserve"> б</w:t>
      </w:r>
      <w:r w:rsidR="0017405B" w:rsidRPr="000563E9">
        <w:rPr>
          <w:snapToGrid w:val="0"/>
          <w:sz w:val="24"/>
          <w:szCs w:val="24"/>
          <w:lang w:val="kk-KZ"/>
        </w:rPr>
        <w:t>ө</w:t>
      </w:r>
      <w:r w:rsidR="00C51AC5" w:rsidRPr="000563E9">
        <w:rPr>
          <w:snapToGrid w:val="0"/>
          <w:sz w:val="24"/>
          <w:szCs w:val="24"/>
          <w:lang w:val="kk-KZ"/>
        </w:rPr>
        <w:t>лшек сауда тауарлар</w:t>
      </w:r>
      <w:r w:rsidRPr="000563E9">
        <w:rPr>
          <w:snapToGrid w:val="0"/>
          <w:sz w:val="24"/>
          <w:szCs w:val="24"/>
          <w:lang w:val="kk-KZ"/>
        </w:rPr>
        <w:t>ы таратуды</w:t>
      </w:r>
      <w:r w:rsidR="00932DC6" w:rsidRPr="000563E9">
        <w:rPr>
          <w:snapToGrid w:val="0"/>
          <w:sz w:val="24"/>
          <w:szCs w:val="24"/>
          <w:lang w:val="kk-KZ"/>
        </w:rPr>
        <w:t>ң</w:t>
      </w:r>
      <w:r w:rsidRPr="000563E9">
        <w:rPr>
          <w:snapToGrid w:val="0"/>
          <w:sz w:val="24"/>
          <w:szCs w:val="24"/>
          <w:lang w:val="kk-KZ"/>
        </w:rPr>
        <w:t xml:space="preserve"> со</w:t>
      </w:r>
      <w:r w:rsidR="00932DC6" w:rsidRPr="000563E9">
        <w:rPr>
          <w:snapToGrid w:val="0"/>
          <w:sz w:val="24"/>
          <w:szCs w:val="24"/>
          <w:lang w:val="kk-KZ"/>
        </w:rPr>
        <w:t>ң</w:t>
      </w:r>
      <w:r w:rsidR="00015C64" w:rsidRPr="000563E9">
        <w:rPr>
          <w:snapToGrid w:val="0"/>
          <w:sz w:val="24"/>
          <w:szCs w:val="24"/>
          <w:lang w:val="kk-KZ"/>
        </w:rPr>
        <w:t>ғ</w:t>
      </w:r>
      <w:r w:rsidRPr="000563E9">
        <w:rPr>
          <w:snapToGrid w:val="0"/>
          <w:sz w:val="24"/>
          <w:szCs w:val="24"/>
          <w:lang w:val="kk-KZ"/>
        </w:rPr>
        <w:t>ы сатысы болып табылады. Атал</w:t>
      </w:r>
      <w:r w:rsidR="00015C64" w:rsidRPr="000563E9">
        <w:rPr>
          <w:snapToGrid w:val="0"/>
          <w:sz w:val="24"/>
          <w:szCs w:val="24"/>
          <w:lang w:val="kk-KZ"/>
        </w:rPr>
        <w:t>ғ</w:t>
      </w:r>
      <w:r w:rsidRPr="000563E9">
        <w:rPr>
          <w:snapToGrid w:val="0"/>
          <w:sz w:val="24"/>
          <w:szCs w:val="24"/>
          <w:lang w:val="kk-KZ"/>
        </w:rPr>
        <w:t>ан секция</w:t>
      </w:r>
      <w:r w:rsidR="00015C64" w:rsidRPr="000563E9">
        <w:rPr>
          <w:snapToGrid w:val="0"/>
          <w:sz w:val="24"/>
          <w:szCs w:val="24"/>
          <w:lang w:val="kk-KZ"/>
        </w:rPr>
        <w:t>ғ</w:t>
      </w:r>
      <w:r w:rsidRPr="000563E9">
        <w:rPr>
          <w:snapToGrid w:val="0"/>
          <w:sz w:val="24"/>
          <w:szCs w:val="24"/>
          <w:lang w:val="kk-KZ"/>
        </w:rPr>
        <w:t xml:space="preserve">а сондай-ақ автомобильдер </w:t>
      </w:r>
      <w:r w:rsidR="00C51AC5" w:rsidRPr="000563E9">
        <w:rPr>
          <w:snapToGrid w:val="0"/>
          <w:sz w:val="24"/>
          <w:szCs w:val="24"/>
          <w:lang w:val="kk-KZ"/>
        </w:rPr>
        <w:t xml:space="preserve">мен мотоциклдерді </w:t>
      </w:r>
      <w:r w:rsidRPr="000563E9">
        <w:rPr>
          <w:snapToGrid w:val="0"/>
          <w:sz w:val="24"/>
          <w:szCs w:val="24"/>
          <w:lang w:val="kk-KZ"/>
        </w:rPr>
        <w:t>ж</w:t>
      </w:r>
      <w:r w:rsidR="0017405B" w:rsidRPr="000563E9">
        <w:rPr>
          <w:snapToGrid w:val="0"/>
          <w:sz w:val="24"/>
          <w:szCs w:val="24"/>
          <w:lang w:val="kk-KZ"/>
        </w:rPr>
        <w:t>ө</w:t>
      </w:r>
      <w:r w:rsidRPr="000563E9">
        <w:rPr>
          <w:snapToGrid w:val="0"/>
          <w:sz w:val="24"/>
          <w:szCs w:val="24"/>
          <w:lang w:val="kk-KZ"/>
        </w:rPr>
        <w:t xml:space="preserve">ндеу кіреді. </w:t>
      </w:r>
    </w:p>
    <w:p w:rsidR="00C04879" w:rsidRDefault="00D974F3" w:rsidP="00E81294">
      <w:pPr>
        <w:ind w:firstLine="720"/>
        <w:jc w:val="both"/>
        <w:rPr>
          <w:snapToGrid w:val="0"/>
          <w:sz w:val="24"/>
          <w:szCs w:val="24"/>
          <w:lang w:val="kk-KZ"/>
        </w:rPr>
      </w:pPr>
      <w:r w:rsidRPr="000563E9">
        <w:rPr>
          <w:snapToGrid w:val="0"/>
          <w:sz w:val="24"/>
          <w:szCs w:val="24"/>
          <w:lang w:val="kk-KZ"/>
        </w:rPr>
        <w:t xml:space="preserve">Тауарды сату </w:t>
      </w:r>
      <w:r w:rsidR="00156C0D" w:rsidRPr="000563E9">
        <w:rPr>
          <w:snapToGrid w:val="0"/>
          <w:sz w:val="24"/>
          <w:szCs w:val="24"/>
          <w:lang w:val="kk-KZ"/>
        </w:rPr>
        <w:t>(қайта өңдеусіз)</w:t>
      </w:r>
      <w:r w:rsidRPr="000563E9">
        <w:rPr>
          <w:snapToGrid w:val="0"/>
          <w:sz w:val="24"/>
          <w:szCs w:val="24"/>
          <w:lang w:val="kk-KZ"/>
        </w:rPr>
        <w:t xml:space="preserve"> </w:t>
      </w:r>
      <w:r w:rsidR="00A2294A" w:rsidRPr="000563E9">
        <w:rPr>
          <w:snapToGrid w:val="0"/>
          <w:sz w:val="24"/>
          <w:szCs w:val="24"/>
          <w:lang w:val="kk-KZ"/>
        </w:rPr>
        <w:t>әдет</w:t>
      </w:r>
      <w:r w:rsidRPr="000563E9">
        <w:rPr>
          <w:snapToGrid w:val="0"/>
          <w:sz w:val="24"/>
          <w:szCs w:val="24"/>
          <w:lang w:val="kk-KZ"/>
        </w:rPr>
        <w:t xml:space="preserve">тегі </w:t>
      </w:r>
      <w:r w:rsidR="00E81294" w:rsidRPr="000563E9">
        <w:rPr>
          <w:snapToGrid w:val="0"/>
          <w:sz w:val="24"/>
          <w:szCs w:val="24"/>
          <w:lang w:val="kk-KZ"/>
        </w:rPr>
        <w:t xml:space="preserve">қарапайым сауда </w:t>
      </w:r>
      <w:r w:rsidRPr="000563E9">
        <w:rPr>
          <w:snapToGrid w:val="0"/>
          <w:sz w:val="24"/>
          <w:szCs w:val="24"/>
          <w:lang w:val="kk-KZ"/>
        </w:rPr>
        <w:t>операциялары</w:t>
      </w:r>
      <w:r w:rsidR="00156C0D" w:rsidRPr="000563E9">
        <w:rPr>
          <w:snapToGrid w:val="0"/>
          <w:sz w:val="24"/>
          <w:szCs w:val="24"/>
          <w:lang w:val="kk-KZ"/>
        </w:rPr>
        <w:t>н</w:t>
      </w:r>
      <w:r w:rsidRPr="000563E9">
        <w:rPr>
          <w:snapToGrid w:val="0"/>
          <w:sz w:val="24"/>
          <w:szCs w:val="24"/>
          <w:lang w:val="kk-KZ"/>
        </w:rPr>
        <w:t xml:space="preserve"> (манипуляция)</w:t>
      </w:r>
      <w:r w:rsidR="00156C0D" w:rsidRPr="000563E9">
        <w:rPr>
          <w:snapToGrid w:val="0"/>
          <w:sz w:val="24"/>
          <w:szCs w:val="24"/>
          <w:lang w:val="kk-KZ"/>
        </w:rPr>
        <w:t xml:space="preserve"> қамтиды</w:t>
      </w:r>
      <w:r w:rsidRPr="000563E9">
        <w:rPr>
          <w:snapToGrid w:val="0"/>
          <w:sz w:val="24"/>
          <w:szCs w:val="24"/>
          <w:lang w:val="kk-KZ"/>
        </w:rPr>
        <w:t>, тауарларды с</w:t>
      </w:r>
      <w:r w:rsidR="0017405B" w:rsidRPr="000563E9">
        <w:rPr>
          <w:snapToGrid w:val="0"/>
          <w:sz w:val="24"/>
          <w:szCs w:val="24"/>
          <w:lang w:val="kk-KZ"/>
        </w:rPr>
        <w:t>ұ</w:t>
      </w:r>
      <w:r w:rsidRPr="000563E9">
        <w:rPr>
          <w:snapToGrid w:val="0"/>
          <w:sz w:val="24"/>
          <w:szCs w:val="24"/>
          <w:lang w:val="kk-KZ"/>
        </w:rPr>
        <w:t>рыптау</w:t>
      </w:r>
      <w:r w:rsidR="00C04879">
        <w:rPr>
          <w:snapToGrid w:val="0"/>
          <w:sz w:val="24"/>
          <w:szCs w:val="24"/>
          <w:lang w:val="kk-KZ"/>
        </w:rPr>
        <w:t>, калибрлеу</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жинау, тауарларды араластыру (мысалы, қ</w:t>
      </w:r>
      <w:r w:rsidR="0017405B" w:rsidRPr="000563E9">
        <w:rPr>
          <w:snapToGrid w:val="0"/>
          <w:sz w:val="24"/>
          <w:szCs w:val="24"/>
          <w:lang w:val="kk-KZ"/>
        </w:rPr>
        <w:t>ұ</w:t>
      </w:r>
      <w:r w:rsidRPr="000563E9">
        <w:rPr>
          <w:snapToGrid w:val="0"/>
          <w:sz w:val="24"/>
          <w:szCs w:val="24"/>
          <w:lang w:val="kk-KZ"/>
        </w:rPr>
        <w:t>мды), ш</w:t>
      </w:r>
      <w:r w:rsidR="0017405B" w:rsidRPr="000563E9">
        <w:rPr>
          <w:snapToGrid w:val="0"/>
          <w:sz w:val="24"/>
          <w:szCs w:val="24"/>
          <w:lang w:val="kk-KZ"/>
        </w:rPr>
        <w:t>ө</w:t>
      </w:r>
      <w:r w:rsidRPr="000563E9">
        <w:rPr>
          <w:snapToGrid w:val="0"/>
          <w:sz w:val="24"/>
          <w:szCs w:val="24"/>
          <w:lang w:val="kk-KZ"/>
        </w:rPr>
        <w:t>лмектерге қ</w:t>
      </w:r>
      <w:r w:rsidR="0017405B" w:rsidRPr="000563E9">
        <w:rPr>
          <w:snapToGrid w:val="0"/>
          <w:sz w:val="24"/>
          <w:szCs w:val="24"/>
          <w:lang w:val="kk-KZ"/>
        </w:rPr>
        <w:t>ұ</w:t>
      </w:r>
      <w:r w:rsidRPr="000563E9">
        <w:rPr>
          <w:snapToGrid w:val="0"/>
          <w:sz w:val="24"/>
          <w:szCs w:val="24"/>
          <w:lang w:val="kk-KZ"/>
        </w:rPr>
        <w:t>йып буу (ш</w:t>
      </w:r>
      <w:r w:rsidR="0017405B" w:rsidRPr="000563E9">
        <w:rPr>
          <w:snapToGrid w:val="0"/>
          <w:sz w:val="24"/>
          <w:szCs w:val="24"/>
          <w:lang w:val="kk-KZ"/>
        </w:rPr>
        <w:t>ө</w:t>
      </w:r>
      <w:r w:rsidRPr="000563E9">
        <w:rPr>
          <w:snapToGrid w:val="0"/>
          <w:sz w:val="24"/>
          <w:szCs w:val="24"/>
          <w:lang w:val="kk-KZ"/>
        </w:rPr>
        <w:t>лмектерді алдын ала тазартып немесе тазартпай), топтамалар</w:t>
      </w:r>
      <w:r w:rsidR="00015C64" w:rsidRPr="000563E9">
        <w:rPr>
          <w:snapToGrid w:val="0"/>
          <w:sz w:val="24"/>
          <w:szCs w:val="24"/>
          <w:lang w:val="kk-KZ"/>
        </w:rPr>
        <w:t>ғ</w:t>
      </w:r>
      <w:r w:rsidRPr="000563E9">
        <w:rPr>
          <w:snapToGrid w:val="0"/>
          <w:sz w:val="24"/>
          <w:szCs w:val="24"/>
          <w:lang w:val="kk-KZ"/>
        </w:rPr>
        <w:t>а б</w:t>
      </w:r>
      <w:r w:rsidR="0017405B" w:rsidRPr="000563E9">
        <w:rPr>
          <w:snapToGrid w:val="0"/>
          <w:sz w:val="24"/>
          <w:szCs w:val="24"/>
          <w:lang w:val="kk-KZ"/>
        </w:rPr>
        <w:t>ө</w:t>
      </w:r>
      <w:r w:rsidRPr="000563E9">
        <w:rPr>
          <w:snapToGrid w:val="0"/>
          <w:sz w:val="24"/>
          <w:szCs w:val="24"/>
          <w:lang w:val="kk-KZ"/>
        </w:rPr>
        <w:t xml:space="preserve">лу </w:t>
      </w:r>
      <w:r w:rsidR="0017405B" w:rsidRPr="000563E9">
        <w:rPr>
          <w:snapToGrid w:val="0"/>
          <w:sz w:val="24"/>
          <w:szCs w:val="24"/>
          <w:lang w:val="kk-KZ"/>
        </w:rPr>
        <w:t>және</w:t>
      </w:r>
      <w:r w:rsidRPr="000563E9">
        <w:rPr>
          <w:snapToGrid w:val="0"/>
          <w:sz w:val="24"/>
          <w:szCs w:val="24"/>
          <w:lang w:val="kk-KZ"/>
        </w:rPr>
        <w:t xml:space="preserve"> </w:t>
      </w:r>
      <w:r w:rsidR="0017405B" w:rsidRPr="000563E9">
        <w:rPr>
          <w:snapToGrid w:val="0"/>
          <w:sz w:val="24"/>
          <w:szCs w:val="24"/>
          <w:lang w:val="kk-KZ"/>
        </w:rPr>
        <w:t>ұ</w:t>
      </w:r>
      <w:r w:rsidRPr="000563E9">
        <w:rPr>
          <w:snapToGrid w:val="0"/>
          <w:sz w:val="24"/>
          <w:szCs w:val="24"/>
          <w:lang w:val="kk-KZ"/>
        </w:rPr>
        <w:t>са</w:t>
      </w:r>
      <w:r w:rsidR="00015C64" w:rsidRPr="000563E9">
        <w:rPr>
          <w:snapToGrid w:val="0"/>
          <w:sz w:val="24"/>
          <w:szCs w:val="24"/>
          <w:lang w:val="kk-KZ"/>
        </w:rPr>
        <w:t>ғ</w:t>
      </w:r>
      <w:r w:rsidRPr="000563E9">
        <w:rPr>
          <w:snapToGrid w:val="0"/>
          <w:sz w:val="24"/>
          <w:szCs w:val="24"/>
          <w:lang w:val="kk-KZ"/>
        </w:rPr>
        <w:t xml:space="preserve">ырақ топтамаларында </w:t>
      </w:r>
      <w:r w:rsidR="0017405B" w:rsidRPr="000563E9">
        <w:rPr>
          <w:snapToGrid w:val="0"/>
          <w:sz w:val="24"/>
          <w:szCs w:val="24"/>
          <w:lang w:val="kk-KZ"/>
        </w:rPr>
        <w:t>ө</w:t>
      </w:r>
      <w:r w:rsidRPr="000563E9">
        <w:rPr>
          <w:snapToGrid w:val="0"/>
          <w:sz w:val="24"/>
          <w:szCs w:val="24"/>
          <w:lang w:val="kk-KZ"/>
        </w:rPr>
        <w:t xml:space="preserve">ткізу </w:t>
      </w:r>
      <w:r w:rsidR="0017405B" w:rsidRPr="000563E9">
        <w:rPr>
          <w:snapToGrid w:val="0"/>
          <w:sz w:val="24"/>
          <w:szCs w:val="24"/>
          <w:lang w:val="kk-KZ"/>
        </w:rPr>
        <w:t>ү</w:t>
      </w:r>
      <w:r w:rsidRPr="000563E9">
        <w:rPr>
          <w:snapToGrid w:val="0"/>
          <w:sz w:val="24"/>
          <w:szCs w:val="24"/>
          <w:lang w:val="kk-KZ"/>
        </w:rPr>
        <w:t xml:space="preserve">шін </w:t>
      </w:r>
      <w:r w:rsidR="0017405B" w:rsidRPr="000563E9">
        <w:rPr>
          <w:snapToGrid w:val="0"/>
          <w:sz w:val="24"/>
          <w:szCs w:val="24"/>
          <w:lang w:val="kk-KZ"/>
        </w:rPr>
        <w:t>ө</w:t>
      </w:r>
      <w:r w:rsidRPr="000563E9">
        <w:rPr>
          <w:snapToGrid w:val="0"/>
          <w:sz w:val="24"/>
          <w:szCs w:val="24"/>
          <w:lang w:val="kk-KZ"/>
        </w:rPr>
        <w:t>лшеп орау (қатырыл</w:t>
      </w:r>
      <w:r w:rsidR="00015C64" w:rsidRPr="000563E9">
        <w:rPr>
          <w:snapToGrid w:val="0"/>
          <w:sz w:val="24"/>
          <w:szCs w:val="24"/>
          <w:lang w:val="kk-KZ"/>
        </w:rPr>
        <w:t>ғ</w:t>
      </w:r>
      <w:r w:rsidRPr="000563E9">
        <w:rPr>
          <w:snapToGrid w:val="0"/>
          <w:sz w:val="24"/>
          <w:szCs w:val="24"/>
          <w:lang w:val="kk-KZ"/>
        </w:rPr>
        <w:t>ан т</w:t>
      </w:r>
      <w:r w:rsidR="0017405B" w:rsidRPr="000563E9">
        <w:rPr>
          <w:snapToGrid w:val="0"/>
          <w:sz w:val="24"/>
          <w:szCs w:val="24"/>
          <w:lang w:val="kk-KZ"/>
        </w:rPr>
        <w:t>ү</w:t>
      </w:r>
      <w:r w:rsidRPr="000563E9">
        <w:rPr>
          <w:snapToGrid w:val="0"/>
          <w:sz w:val="24"/>
          <w:szCs w:val="24"/>
          <w:lang w:val="kk-KZ"/>
        </w:rPr>
        <w:t>рде екеніне немесе қатырылма</w:t>
      </w:r>
      <w:r w:rsidR="00015C64" w:rsidRPr="000563E9">
        <w:rPr>
          <w:snapToGrid w:val="0"/>
          <w:sz w:val="24"/>
          <w:szCs w:val="24"/>
          <w:lang w:val="kk-KZ"/>
        </w:rPr>
        <w:t>ғ</w:t>
      </w:r>
      <w:r w:rsidRPr="000563E9">
        <w:rPr>
          <w:snapToGrid w:val="0"/>
          <w:sz w:val="24"/>
          <w:szCs w:val="24"/>
          <w:lang w:val="kk-KZ"/>
        </w:rPr>
        <w:t>ан т</w:t>
      </w:r>
      <w:r w:rsidR="0017405B" w:rsidRPr="000563E9">
        <w:rPr>
          <w:snapToGrid w:val="0"/>
          <w:sz w:val="24"/>
          <w:szCs w:val="24"/>
          <w:lang w:val="kk-KZ"/>
        </w:rPr>
        <w:t>ү</w:t>
      </w:r>
      <w:r w:rsidRPr="000563E9">
        <w:rPr>
          <w:snapToGrid w:val="0"/>
          <w:sz w:val="24"/>
          <w:szCs w:val="24"/>
          <w:lang w:val="kk-KZ"/>
        </w:rPr>
        <w:t xml:space="preserve">рде екеніне </w:t>
      </w:r>
      <w:r w:rsidR="000A643A" w:rsidRPr="000563E9">
        <w:rPr>
          <w:snapToGrid w:val="0"/>
          <w:sz w:val="24"/>
          <w:szCs w:val="24"/>
          <w:lang w:val="kk-KZ"/>
        </w:rPr>
        <w:t xml:space="preserve">немесе жоқтығына </w:t>
      </w:r>
      <w:r w:rsidR="00C04879">
        <w:rPr>
          <w:snapToGrid w:val="0"/>
          <w:sz w:val="24"/>
          <w:szCs w:val="24"/>
          <w:lang w:val="kk-KZ"/>
        </w:rPr>
        <w:t>қарамастан).</w:t>
      </w:r>
      <w:r w:rsidRPr="000563E9">
        <w:rPr>
          <w:snapToGrid w:val="0"/>
          <w:sz w:val="24"/>
          <w:szCs w:val="24"/>
          <w:lang w:val="kk-KZ"/>
        </w:rPr>
        <w:t xml:space="preserve">  </w:t>
      </w:r>
    </w:p>
    <w:p w:rsidR="00D974F3" w:rsidRPr="000563E9" w:rsidRDefault="00D974F3" w:rsidP="00E81294">
      <w:pPr>
        <w:ind w:firstLine="720"/>
        <w:jc w:val="both"/>
        <w:rPr>
          <w:snapToGrid w:val="0"/>
          <w:sz w:val="24"/>
          <w:szCs w:val="24"/>
          <w:lang w:val="kk-KZ"/>
        </w:rPr>
      </w:pPr>
      <w:r w:rsidRPr="000563E9">
        <w:rPr>
          <w:snapToGrid w:val="0"/>
          <w:sz w:val="24"/>
          <w:szCs w:val="24"/>
          <w:lang w:val="kk-KZ"/>
        </w:rPr>
        <w:t>45-б</w:t>
      </w:r>
      <w:r w:rsidR="0017405B" w:rsidRPr="000563E9">
        <w:rPr>
          <w:snapToGrid w:val="0"/>
          <w:sz w:val="24"/>
          <w:szCs w:val="24"/>
          <w:lang w:val="kk-KZ"/>
        </w:rPr>
        <w:t>ө</w:t>
      </w:r>
      <w:r w:rsidRPr="000563E9">
        <w:rPr>
          <w:snapToGrid w:val="0"/>
          <w:sz w:val="24"/>
          <w:szCs w:val="24"/>
          <w:lang w:val="kk-KZ"/>
        </w:rPr>
        <w:t xml:space="preserve">лімге автомобиль мен мотоцикл сату </w:t>
      </w:r>
      <w:r w:rsidR="0017405B" w:rsidRPr="000563E9">
        <w:rPr>
          <w:snapToGrid w:val="0"/>
          <w:sz w:val="24"/>
          <w:szCs w:val="24"/>
          <w:lang w:val="kk-KZ"/>
        </w:rPr>
        <w:t>және</w:t>
      </w:r>
      <w:r w:rsidRPr="000563E9">
        <w:rPr>
          <w:snapToGrid w:val="0"/>
          <w:sz w:val="24"/>
          <w:szCs w:val="24"/>
          <w:lang w:val="kk-KZ"/>
        </w:rPr>
        <w:t xml:space="preserve"> ж</w:t>
      </w:r>
      <w:r w:rsidR="0017405B" w:rsidRPr="000563E9">
        <w:rPr>
          <w:snapToGrid w:val="0"/>
          <w:sz w:val="24"/>
          <w:szCs w:val="24"/>
          <w:lang w:val="kk-KZ"/>
        </w:rPr>
        <w:t>ө</w:t>
      </w:r>
      <w:r w:rsidRPr="000563E9">
        <w:rPr>
          <w:snapToGrid w:val="0"/>
          <w:sz w:val="24"/>
          <w:szCs w:val="24"/>
          <w:lang w:val="kk-KZ"/>
        </w:rPr>
        <w:t xml:space="preserve">ндеуге қатысты барлық </w:t>
      </w:r>
      <w:r w:rsidR="003D1572" w:rsidRPr="000563E9">
        <w:rPr>
          <w:snapToGrid w:val="0"/>
          <w:sz w:val="24"/>
          <w:szCs w:val="24"/>
          <w:lang w:val="kk-KZ"/>
        </w:rPr>
        <w:t>қызмет түрлері</w:t>
      </w:r>
      <w:r w:rsidRPr="000563E9">
        <w:rPr>
          <w:snapToGrid w:val="0"/>
          <w:sz w:val="24"/>
          <w:szCs w:val="24"/>
          <w:lang w:val="kk-KZ"/>
        </w:rPr>
        <w:t xml:space="preserve"> кіреді,  46 </w:t>
      </w:r>
      <w:r w:rsidR="0017405B" w:rsidRPr="000563E9">
        <w:rPr>
          <w:snapToGrid w:val="0"/>
          <w:sz w:val="24"/>
          <w:szCs w:val="24"/>
          <w:lang w:val="kk-KZ"/>
        </w:rPr>
        <w:t>және</w:t>
      </w:r>
      <w:r w:rsidRPr="000563E9">
        <w:rPr>
          <w:snapToGrid w:val="0"/>
          <w:sz w:val="24"/>
          <w:szCs w:val="24"/>
          <w:lang w:val="kk-KZ"/>
        </w:rPr>
        <w:t xml:space="preserve"> 47</w:t>
      </w:r>
      <w:r w:rsidR="00156C0D" w:rsidRPr="000563E9">
        <w:rPr>
          <w:snapToGrid w:val="0"/>
          <w:sz w:val="24"/>
          <w:szCs w:val="24"/>
          <w:lang w:val="kk-KZ"/>
        </w:rPr>
        <w:t>-</w:t>
      </w:r>
      <w:r w:rsidRPr="000563E9">
        <w:rPr>
          <w:snapToGrid w:val="0"/>
          <w:sz w:val="24"/>
          <w:szCs w:val="24"/>
          <w:lang w:val="kk-KZ"/>
        </w:rPr>
        <w:t>б</w:t>
      </w:r>
      <w:r w:rsidR="0017405B" w:rsidRPr="000563E9">
        <w:rPr>
          <w:snapToGrid w:val="0"/>
          <w:sz w:val="24"/>
          <w:szCs w:val="24"/>
          <w:lang w:val="kk-KZ"/>
        </w:rPr>
        <w:t>ө</w:t>
      </w:r>
      <w:r w:rsidRPr="000563E9">
        <w:rPr>
          <w:snapToGrid w:val="0"/>
          <w:sz w:val="24"/>
          <w:szCs w:val="24"/>
          <w:lang w:val="kk-KZ"/>
        </w:rPr>
        <w:t xml:space="preserve">лімдерге </w:t>
      </w:r>
      <w:r w:rsidR="006B52A7" w:rsidRPr="000563E9">
        <w:rPr>
          <w:snapToGrid w:val="0"/>
          <w:sz w:val="24"/>
          <w:szCs w:val="24"/>
          <w:lang w:val="kk-KZ"/>
        </w:rPr>
        <w:t xml:space="preserve">сауданың </w:t>
      </w:r>
      <w:r w:rsidRPr="000563E9">
        <w:rPr>
          <w:snapToGrid w:val="0"/>
          <w:sz w:val="24"/>
          <w:szCs w:val="24"/>
          <w:lang w:val="kk-KZ"/>
        </w:rPr>
        <w:t xml:space="preserve">басқа </w:t>
      </w:r>
      <w:r w:rsidR="006B52A7" w:rsidRPr="000563E9">
        <w:rPr>
          <w:snapToGrid w:val="0"/>
          <w:sz w:val="24"/>
          <w:szCs w:val="24"/>
          <w:lang w:val="kk-KZ"/>
        </w:rPr>
        <w:t>түрлері</w:t>
      </w:r>
      <w:r w:rsidRPr="000563E9">
        <w:rPr>
          <w:snapToGrid w:val="0"/>
          <w:sz w:val="24"/>
          <w:szCs w:val="24"/>
          <w:lang w:val="kk-KZ"/>
        </w:rPr>
        <w:t xml:space="preserve"> кіреді.  46 (к</w:t>
      </w:r>
      <w:r w:rsidR="0017405B" w:rsidRPr="000563E9">
        <w:rPr>
          <w:snapToGrid w:val="0"/>
          <w:sz w:val="24"/>
          <w:szCs w:val="24"/>
          <w:lang w:val="kk-KZ"/>
        </w:rPr>
        <w:t>ө</w:t>
      </w:r>
      <w:r w:rsidRPr="000563E9">
        <w:rPr>
          <w:snapToGrid w:val="0"/>
          <w:sz w:val="24"/>
          <w:szCs w:val="24"/>
          <w:lang w:val="kk-KZ"/>
        </w:rPr>
        <w:t xml:space="preserve">терме сауда)  </w:t>
      </w:r>
      <w:r w:rsidR="0017405B" w:rsidRPr="000563E9">
        <w:rPr>
          <w:snapToGrid w:val="0"/>
          <w:sz w:val="24"/>
          <w:szCs w:val="24"/>
          <w:lang w:val="kk-KZ"/>
        </w:rPr>
        <w:t>және</w:t>
      </w:r>
      <w:r w:rsidRPr="000563E9">
        <w:rPr>
          <w:snapToGrid w:val="0"/>
          <w:sz w:val="24"/>
          <w:szCs w:val="24"/>
          <w:lang w:val="kk-KZ"/>
        </w:rPr>
        <w:t xml:space="preserve"> 47 (б</w:t>
      </w:r>
      <w:r w:rsidR="0017405B" w:rsidRPr="000563E9">
        <w:rPr>
          <w:snapToGrid w:val="0"/>
          <w:sz w:val="24"/>
          <w:szCs w:val="24"/>
          <w:lang w:val="kk-KZ"/>
        </w:rPr>
        <w:t>ө</w:t>
      </w:r>
      <w:r w:rsidRPr="000563E9">
        <w:rPr>
          <w:snapToGrid w:val="0"/>
          <w:sz w:val="24"/>
          <w:szCs w:val="24"/>
          <w:lang w:val="kk-KZ"/>
        </w:rPr>
        <w:t>лшек сауда) б</w:t>
      </w:r>
      <w:r w:rsidR="0017405B" w:rsidRPr="000563E9">
        <w:rPr>
          <w:snapToGrid w:val="0"/>
          <w:sz w:val="24"/>
          <w:szCs w:val="24"/>
          <w:lang w:val="kk-KZ"/>
        </w:rPr>
        <w:t>ө</w:t>
      </w:r>
      <w:r w:rsidRPr="000563E9">
        <w:rPr>
          <w:snapToGrid w:val="0"/>
          <w:sz w:val="24"/>
          <w:szCs w:val="24"/>
          <w:lang w:val="kk-KZ"/>
        </w:rPr>
        <w:t>лімдер арасында</w:t>
      </w:r>
      <w:r w:rsidR="00015C64" w:rsidRPr="000563E9">
        <w:rPr>
          <w:snapToGrid w:val="0"/>
          <w:sz w:val="24"/>
          <w:szCs w:val="24"/>
          <w:lang w:val="kk-KZ"/>
        </w:rPr>
        <w:t>ғ</w:t>
      </w:r>
      <w:r w:rsidRPr="000563E9">
        <w:rPr>
          <w:snapToGrid w:val="0"/>
          <w:sz w:val="24"/>
          <w:szCs w:val="24"/>
          <w:lang w:val="kk-KZ"/>
        </w:rPr>
        <w:t>ы  айырмашылық ана</w:t>
      </w:r>
      <w:r w:rsidR="00015C64" w:rsidRPr="000563E9">
        <w:rPr>
          <w:snapToGrid w:val="0"/>
          <w:sz w:val="24"/>
          <w:szCs w:val="24"/>
          <w:lang w:val="kk-KZ"/>
        </w:rPr>
        <w:t>ғ</w:t>
      </w:r>
      <w:r w:rsidR="0017405B" w:rsidRPr="000563E9">
        <w:rPr>
          <w:snapToGrid w:val="0"/>
          <w:sz w:val="24"/>
          <w:szCs w:val="24"/>
          <w:lang w:val="kk-KZ"/>
        </w:rPr>
        <w:t>ұ</w:t>
      </w:r>
      <w:r w:rsidRPr="000563E9">
        <w:rPr>
          <w:snapToGrid w:val="0"/>
          <w:sz w:val="24"/>
          <w:szCs w:val="24"/>
          <w:lang w:val="kk-KZ"/>
        </w:rPr>
        <w:t>рлым ке</w:t>
      </w:r>
      <w:r w:rsidR="00932DC6" w:rsidRPr="000563E9">
        <w:rPr>
          <w:snapToGrid w:val="0"/>
          <w:sz w:val="24"/>
          <w:szCs w:val="24"/>
          <w:lang w:val="kk-KZ"/>
        </w:rPr>
        <w:t>ң</w:t>
      </w:r>
      <w:r w:rsidRPr="000563E9">
        <w:rPr>
          <w:snapToGrid w:val="0"/>
          <w:sz w:val="24"/>
          <w:szCs w:val="24"/>
          <w:lang w:val="kk-KZ"/>
        </w:rPr>
        <w:t xml:space="preserve"> тарал</w:t>
      </w:r>
      <w:r w:rsidR="00015C64" w:rsidRPr="000563E9">
        <w:rPr>
          <w:snapToGrid w:val="0"/>
          <w:sz w:val="24"/>
          <w:szCs w:val="24"/>
          <w:lang w:val="kk-KZ"/>
        </w:rPr>
        <w:t>ғ</w:t>
      </w:r>
      <w:r w:rsidRPr="000563E9">
        <w:rPr>
          <w:snapToGrid w:val="0"/>
          <w:sz w:val="24"/>
          <w:szCs w:val="24"/>
          <w:lang w:val="kk-KZ"/>
        </w:rPr>
        <w:t>ан т</w:t>
      </w:r>
      <w:r w:rsidR="0017405B" w:rsidRPr="000563E9">
        <w:rPr>
          <w:snapToGrid w:val="0"/>
          <w:sz w:val="24"/>
          <w:szCs w:val="24"/>
          <w:lang w:val="kk-KZ"/>
        </w:rPr>
        <w:t>ұ</w:t>
      </w:r>
      <w:r w:rsidRPr="000563E9">
        <w:rPr>
          <w:snapToGrid w:val="0"/>
          <w:sz w:val="24"/>
          <w:szCs w:val="24"/>
          <w:lang w:val="kk-KZ"/>
        </w:rPr>
        <w:t>тынушы</w:t>
      </w:r>
      <w:r w:rsidR="00156C0D" w:rsidRPr="000563E9">
        <w:rPr>
          <w:snapToGrid w:val="0"/>
          <w:sz w:val="24"/>
          <w:szCs w:val="24"/>
          <w:lang w:val="kk-KZ"/>
        </w:rPr>
        <w:t>ның</w:t>
      </w:r>
      <w:r w:rsidRPr="000563E9">
        <w:rPr>
          <w:snapToGrid w:val="0"/>
          <w:sz w:val="24"/>
          <w:szCs w:val="24"/>
          <w:lang w:val="kk-KZ"/>
        </w:rPr>
        <w:t xml:space="preserve"> </w:t>
      </w:r>
      <w:r w:rsidR="00505886" w:rsidRPr="000563E9">
        <w:rPr>
          <w:snapToGrid w:val="0"/>
          <w:sz w:val="24"/>
          <w:szCs w:val="24"/>
          <w:lang w:val="kk-KZ"/>
        </w:rPr>
        <w:t xml:space="preserve">басым </w:t>
      </w:r>
      <w:r w:rsidRPr="000563E9">
        <w:rPr>
          <w:snapToGrid w:val="0"/>
          <w:sz w:val="24"/>
          <w:szCs w:val="24"/>
          <w:lang w:val="kk-KZ"/>
        </w:rPr>
        <w:t>типін</w:t>
      </w:r>
      <w:r w:rsidR="00505886" w:rsidRPr="000563E9">
        <w:rPr>
          <w:snapToGrid w:val="0"/>
          <w:sz w:val="24"/>
          <w:szCs w:val="24"/>
          <w:lang w:val="kk-KZ"/>
        </w:rPr>
        <w:t>е</w:t>
      </w:r>
      <w:r w:rsidRPr="000563E9">
        <w:rPr>
          <w:snapToGrid w:val="0"/>
          <w:sz w:val="24"/>
          <w:szCs w:val="24"/>
          <w:lang w:val="kk-KZ"/>
        </w:rPr>
        <w:t xml:space="preserve"> негізделген. </w:t>
      </w:r>
    </w:p>
    <w:p w:rsidR="008A7D1E" w:rsidRPr="000563E9" w:rsidRDefault="00D974F3" w:rsidP="008A7D1E">
      <w:pPr>
        <w:ind w:firstLine="720"/>
        <w:jc w:val="both"/>
        <w:rPr>
          <w:snapToGrid w:val="0"/>
          <w:sz w:val="24"/>
          <w:szCs w:val="24"/>
          <w:lang w:val="kk-KZ"/>
        </w:rPr>
      </w:pPr>
      <w:r w:rsidRPr="000563E9">
        <w:rPr>
          <w:snapToGrid w:val="0"/>
          <w:sz w:val="24"/>
          <w:szCs w:val="24"/>
          <w:lang w:val="kk-KZ"/>
        </w:rPr>
        <w:t>К</w:t>
      </w:r>
      <w:r w:rsidR="0017405B" w:rsidRPr="000563E9">
        <w:rPr>
          <w:snapToGrid w:val="0"/>
          <w:sz w:val="24"/>
          <w:szCs w:val="24"/>
          <w:lang w:val="kk-KZ"/>
        </w:rPr>
        <w:t>ө</w:t>
      </w:r>
      <w:r w:rsidRPr="000563E9">
        <w:rPr>
          <w:snapToGrid w:val="0"/>
          <w:sz w:val="24"/>
          <w:szCs w:val="24"/>
          <w:lang w:val="kk-KZ"/>
        </w:rPr>
        <w:t>терме сауда - б</w:t>
      </w:r>
      <w:r w:rsidR="0017405B" w:rsidRPr="000563E9">
        <w:rPr>
          <w:snapToGrid w:val="0"/>
          <w:sz w:val="24"/>
          <w:szCs w:val="24"/>
          <w:lang w:val="kk-KZ"/>
        </w:rPr>
        <w:t>ө</w:t>
      </w:r>
      <w:r w:rsidRPr="000563E9">
        <w:rPr>
          <w:snapToGrid w:val="0"/>
          <w:sz w:val="24"/>
          <w:szCs w:val="24"/>
          <w:lang w:val="kk-KZ"/>
        </w:rPr>
        <w:t xml:space="preserve">лшек саудагерлерге, </w:t>
      </w:r>
      <w:r w:rsidR="0017405B" w:rsidRPr="000563E9">
        <w:rPr>
          <w:snapToGrid w:val="0"/>
          <w:sz w:val="24"/>
          <w:szCs w:val="24"/>
          <w:lang w:val="kk-KZ"/>
        </w:rPr>
        <w:t>ө</w:t>
      </w:r>
      <w:r w:rsidRPr="000563E9">
        <w:rPr>
          <w:snapToGrid w:val="0"/>
          <w:sz w:val="24"/>
          <w:szCs w:val="24"/>
          <w:lang w:val="kk-KZ"/>
        </w:rPr>
        <w:t xml:space="preserve">ндірістік, саудалық, </w:t>
      </w:r>
      <w:r w:rsidR="00DF2DC1" w:rsidRPr="000563E9">
        <w:rPr>
          <w:snapToGrid w:val="0"/>
          <w:sz w:val="24"/>
          <w:szCs w:val="24"/>
          <w:lang w:val="kk-KZ"/>
        </w:rPr>
        <w:t>институционалды</w:t>
      </w:r>
      <w:r w:rsidRPr="000563E9">
        <w:rPr>
          <w:snapToGrid w:val="0"/>
          <w:sz w:val="24"/>
          <w:szCs w:val="24"/>
          <w:lang w:val="kk-KZ"/>
        </w:rPr>
        <w:t xml:space="preserve"> немесе </w:t>
      </w:r>
      <w:r w:rsidR="00DF2DC1" w:rsidRPr="000563E9">
        <w:rPr>
          <w:snapToGrid w:val="0"/>
          <w:sz w:val="24"/>
          <w:szCs w:val="24"/>
          <w:lang w:val="kk-KZ"/>
        </w:rPr>
        <w:t>к</w:t>
      </w:r>
      <w:r w:rsidR="00D279E9" w:rsidRPr="000563E9">
        <w:rPr>
          <w:snapToGrid w:val="0"/>
          <w:sz w:val="24"/>
          <w:szCs w:val="24"/>
          <w:lang w:val="kk-KZ"/>
        </w:rPr>
        <w:t>әсіби</w:t>
      </w:r>
      <w:r w:rsidRPr="000563E9">
        <w:rPr>
          <w:snapToGrid w:val="0"/>
          <w:sz w:val="24"/>
          <w:szCs w:val="24"/>
          <w:lang w:val="kk-KZ"/>
        </w:rPr>
        <w:t xml:space="preserve"> т</w:t>
      </w:r>
      <w:r w:rsidR="0017405B" w:rsidRPr="000563E9">
        <w:rPr>
          <w:snapToGrid w:val="0"/>
          <w:sz w:val="24"/>
          <w:szCs w:val="24"/>
          <w:lang w:val="kk-KZ"/>
        </w:rPr>
        <w:t>ұ</w:t>
      </w:r>
      <w:r w:rsidRPr="000563E9">
        <w:rPr>
          <w:snapToGrid w:val="0"/>
          <w:sz w:val="24"/>
          <w:szCs w:val="24"/>
          <w:lang w:val="kk-KZ"/>
        </w:rPr>
        <w:t>тынушылар</w:t>
      </w:r>
      <w:r w:rsidR="00015C64" w:rsidRPr="000563E9">
        <w:rPr>
          <w:snapToGrid w:val="0"/>
          <w:sz w:val="24"/>
          <w:szCs w:val="24"/>
          <w:lang w:val="kk-KZ"/>
        </w:rPr>
        <w:t>ғ</w:t>
      </w:r>
      <w:r w:rsidRPr="000563E9">
        <w:rPr>
          <w:snapToGrid w:val="0"/>
          <w:sz w:val="24"/>
          <w:szCs w:val="24"/>
          <w:lang w:val="kk-KZ"/>
        </w:rPr>
        <w:t>а немесе басқа к</w:t>
      </w:r>
      <w:r w:rsidR="0017405B" w:rsidRPr="000563E9">
        <w:rPr>
          <w:snapToGrid w:val="0"/>
          <w:sz w:val="24"/>
          <w:szCs w:val="24"/>
          <w:lang w:val="kk-KZ"/>
        </w:rPr>
        <w:t>ө</w:t>
      </w:r>
      <w:r w:rsidRPr="000563E9">
        <w:rPr>
          <w:snapToGrid w:val="0"/>
          <w:sz w:val="24"/>
          <w:szCs w:val="24"/>
          <w:lang w:val="kk-KZ"/>
        </w:rPr>
        <w:t>терме саудагерлерге жа</w:t>
      </w:r>
      <w:r w:rsidR="00932DC6" w:rsidRPr="000563E9">
        <w:rPr>
          <w:snapToGrid w:val="0"/>
          <w:sz w:val="24"/>
          <w:szCs w:val="24"/>
          <w:lang w:val="kk-KZ"/>
        </w:rPr>
        <w:t>ң</w:t>
      </w:r>
      <w:r w:rsidRPr="000563E9">
        <w:rPr>
          <w:snapToGrid w:val="0"/>
          <w:sz w:val="24"/>
          <w:szCs w:val="24"/>
          <w:lang w:val="kk-KZ"/>
        </w:rPr>
        <w:t xml:space="preserve">а </w:t>
      </w:r>
      <w:r w:rsidR="009F5739" w:rsidRPr="000563E9">
        <w:rPr>
          <w:snapToGrid w:val="0"/>
          <w:sz w:val="24"/>
          <w:szCs w:val="24"/>
          <w:lang w:val="kk-KZ"/>
        </w:rPr>
        <w:t>және</w:t>
      </w:r>
      <w:r w:rsidRPr="000563E9">
        <w:rPr>
          <w:snapToGrid w:val="0"/>
          <w:sz w:val="24"/>
          <w:szCs w:val="24"/>
          <w:lang w:val="kk-KZ"/>
        </w:rPr>
        <w:t xml:space="preserve"> б</w:t>
      </w:r>
      <w:r w:rsidR="0017405B" w:rsidRPr="000563E9">
        <w:rPr>
          <w:snapToGrid w:val="0"/>
          <w:sz w:val="24"/>
          <w:szCs w:val="24"/>
          <w:lang w:val="kk-KZ"/>
        </w:rPr>
        <w:t>ұ</w:t>
      </w:r>
      <w:r w:rsidRPr="000563E9">
        <w:rPr>
          <w:snapToGrid w:val="0"/>
          <w:sz w:val="24"/>
          <w:szCs w:val="24"/>
          <w:lang w:val="kk-KZ"/>
        </w:rPr>
        <w:t xml:space="preserve">рын </w:t>
      </w:r>
      <w:r w:rsidR="009F5739" w:rsidRPr="000563E9">
        <w:rPr>
          <w:snapToGrid w:val="0"/>
          <w:sz w:val="24"/>
          <w:szCs w:val="24"/>
          <w:lang w:val="kk-KZ"/>
        </w:rPr>
        <w:t>пайдаланылған</w:t>
      </w:r>
      <w:r w:rsidRPr="000563E9">
        <w:rPr>
          <w:snapToGrid w:val="0"/>
          <w:sz w:val="24"/>
          <w:szCs w:val="24"/>
          <w:lang w:val="kk-KZ"/>
        </w:rPr>
        <w:t xml:space="preserve"> тауарларды қайта сату (</w:t>
      </w:r>
      <w:r w:rsidR="00A95A88" w:rsidRPr="000563E9">
        <w:rPr>
          <w:snapToGrid w:val="0"/>
          <w:sz w:val="24"/>
          <w:szCs w:val="24"/>
          <w:lang w:val="kk-KZ"/>
        </w:rPr>
        <w:t xml:space="preserve">түрдің </w:t>
      </w:r>
      <w:r w:rsidR="0017405B" w:rsidRPr="000563E9">
        <w:rPr>
          <w:snapToGrid w:val="0"/>
          <w:sz w:val="24"/>
          <w:szCs w:val="24"/>
          <w:lang w:val="kk-KZ"/>
        </w:rPr>
        <w:t>ө</w:t>
      </w:r>
      <w:r w:rsidRPr="000563E9">
        <w:rPr>
          <w:snapToGrid w:val="0"/>
          <w:sz w:val="24"/>
          <w:szCs w:val="24"/>
          <w:lang w:val="kk-KZ"/>
        </w:rPr>
        <w:t>згеріссіз сату); осындай т</w:t>
      </w:r>
      <w:r w:rsidR="0017405B" w:rsidRPr="000563E9">
        <w:rPr>
          <w:snapToGrid w:val="0"/>
          <w:sz w:val="24"/>
          <w:szCs w:val="24"/>
          <w:lang w:val="kk-KZ"/>
        </w:rPr>
        <w:t>ұ</w:t>
      </w:r>
      <w:r w:rsidRPr="000563E9">
        <w:rPr>
          <w:snapToGrid w:val="0"/>
          <w:sz w:val="24"/>
          <w:szCs w:val="24"/>
          <w:lang w:val="kk-KZ"/>
        </w:rPr>
        <w:t>л</w:t>
      </w:r>
      <w:r w:rsidR="00015C64" w:rsidRPr="000563E9">
        <w:rPr>
          <w:snapToGrid w:val="0"/>
          <w:sz w:val="24"/>
          <w:szCs w:val="24"/>
          <w:lang w:val="kk-KZ"/>
        </w:rPr>
        <w:t>ғ</w:t>
      </w:r>
      <w:r w:rsidRPr="000563E9">
        <w:rPr>
          <w:snapToGrid w:val="0"/>
          <w:sz w:val="24"/>
          <w:szCs w:val="24"/>
          <w:lang w:val="kk-KZ"/>
        </w:rPr>
        <w:t>аларды</w:t>
      </w:r>
      <w:r w:rsidR="00932DC6" w:rsidRPr="000563E9">
        <w:rPr>
          <w:snapToGrid w:val="0"/>
          <w:sz w:val="24"/>
          <w:szCs w:val="24"/>
          <w:lang w:val="kk-KZ"/>
        </w:rPr>
        <w:t>ң</w:t>
      </w:r>
      <w:r w:rsidRPr="000563E9">
        <w:rPr>
          <w:snapToGrid w:val="0"/>
          <w:sz w:val="24"/>
          <w:szCs w:val="24"/>
          <w:lang w:val="kk-KZ"/>
        </w:rPr>
        <w:t xml:space="preserve"> немесе компанияларды</w:t>
      </w:r>
      <w:r w:rsidR="00932DC6" w:rsidRPr="000563E9">
        <w:rPr>
          <w:snapToGrid w:val="0"/>
          <w:sz w:val="24"/>
          <w:szCs w:val="24"/>
          <w:lang w:val="kk-KZ"/>
        </w:rPr>
        <w:t>ң</w:t>
      </w:r>
      <w:r w:rsidRPr="000563E9">
        <w:rPr>
          <w:snapToGrid w:val="0"/>
          <w:sz w:val="24"/>
          <w:szCs w:val="24"/>
          <w:lang w:val="kk-KZ"/>
        </w:rPr>
        <w:t xml:space="preserve"> атынан тауарларды сатып алу ж</w:t>
      </w:r>
      <w:r w:rsidR="0017405B" w:rsidRPr="000563E9">
        <w:rPr>
          <w:snapToGrid w:val="0"/>
          <w:sz w:val="24"/>
          <w:szCs w:val="24"/>
          <w:lang w:val="kk-KZ"/>
        </w:rPr>
        <w:t>ө</w:t>
      </w:r>
      <w:r w:rsidRPr="000563E9">
        <w:rPr>
          <w:snapToGrid w:val="0"/>
          <w:sz w:val="24"/>
          <w:szCs w:val="24"/>
          <w:lang w:val="kk-KZ"/>
        </w:rPr>
        <w:t>ніндегі, сондай-ақ олар</w:t>
      </w:r>
      <w:r w:rsidR="00015C64" w:rsidRPr="000563E9">
        <w:rPr>
          <w:snapToGrid w:val="0"/>
          <w:sz w:val="24"/>
          <w:szCs w:val="24"/>
          <w:lang w:val="kk-KZ"/>
        </w:rPr>
        <w:t>ғ</w:t>
      </w:r>
      <w:r w:rsidRPr="000563E9">
        <w:rPr>
          <w:snapToGrid w:val="0"/>
          <w:sz w:val="24"/>
          <w:szCs w:val="24"/>
          <w:lang w:val="kk-KZ"/>
        </w:rPr>
        <w:t>а тауарларды сату ж</w:t>
      </w:r>
      <w:r w:rsidR="0017405B" w:rsidRPr="000563E9">
        <w:rPr>
          <w:snapToGrid w:val="0"/>
          <w:sz w:val="24"/>
          <w:szCs w:val="24"/>
          <w:lang w:val="kk-KZ"/>
        </w:rPr>
        <w:t>ө</w:t>
      </w:r>
      <w:r w:rsidRPr="000563E9">
        <w:rPr>
          <w:snapToGrid w:val="0"/>
          <w:sz w:val="24"/>
          <w:szCs w:val="24"/>
          <w:lang w:val="kk-KZ"/>
        </w:rPr>
        <w:t>ніндегі агенттерді</w:t>
      </w:r>
      <w:r w:rsidR="00932DC6" w:rsidRPr="000563E9">
        <w:rPr>
          <w:snapToGrid w:val="0"/>
          <w:sz w:val="24"/>
          <w:szCs w:val="24"/>
          <w:lang w:val="kk-KZ"/>
        </w:rPr>
        <w:t>ң</w:t>
      </w:r>
      <w:r w:rsidRPr="000563E9">
        <w:rPr>
          <w:snapToGrid w:val="0"/>
          <w:sz w:val="24"/>
          <w:szCs w:val="24"/>
          <w:lang w:val="kk-KZ"/>
        </w:rPr>
        <w:t xml:space="preserve"> қызметі. Коммерциялық қызметті</w:t>
      </w:r>
      <w:r w:rsidR="00932DC6" w:rsidRPr="000563E9">
        <w:rPr>
          <w:snapToGrid w:val="0"/>
          <w:sz w:val="24"/>
          <w:szCs w:val="24"/>
          <w:lang w:val="kk-KZ"/>
        </w:rPr>
        <w:t>ң</w:t>
      </w:r>
      <w:r w:rsidRPr="000563E9">
        <w:rPr>
          <w:snapToGrid w:val="0"/>
          <w:sz w:val="24"/>
          <w:szCs w:val="24"/>
          <w:lang w:val="kk-KZ"/>
        </w:rPr>
        <w:t xml:space="preserve"> негізгі т</w:t>
      </w:r>
      <w:r w:rsidR="0017405B" w:rsidRPr="000563E9">
        <w:rPr>
          <w:snapToGrid w:val="0"/>
          <w:sz w:val="24"/>
          <w:szCs w:val="24"/>
          <w:lang w:val="kk-KZ"/>
        </w:rPr>
        <w:t>ү</w:t>
      </w:r>
      <w:r w:rsidRPr="000563E9">
        <w:rPr>
          <w:snapToGrid w:val="0"/>
          <w:sz w:val="24"/>
          <w:szCs w:val="24"/>
          <w:lang w:val="kk-KZ"/>
        </w:rPr>
        <w:t>рлері к</w:t>
      </w:r>
      <w:r w:rsidR="0017405B" w:rsidRPr="000563E9">
        <w:rPr>
          <w:snapToGrid w:val="0"/>
          <w:sz w:val="24"/>
          <w:szCs w:val="24"/>
          <w:lang w:val="kk-KZ"/>
        </w:rPr>
        <w:t>ө</w:t>
      </w:r>
      <w:r w:rsidRPr="000563E9">
        <w:rPr>
          <w:snapToGrid w:val="0"/>
          <w:sz w:val="24"/>
          <w:szCs w:val="24"/>
          <w:lang w:val="kk-KZ"/>
        </w:rPr>
        <w:t xml:space="preserve">терме саудагерлер, </w:t>
      </w:r>
      <w:r w:rsidR="008A7D1E" w:rsidRPr="000563E9">
        <w:rPr>
          <w:snapToGrid w:val="0"/>
          <w:sz w:val="24"/>
          <w:szCs w:val="24"/>
          <w:lang w:val="kk-KZ"/>
        </w:rPr>
        <w:t>өндірістік кәсіпорындар</w:t>
      </w:r>
      <w:r w:rsidRPr="000563E9">
        <w:rPr>
          <w:snapToGrid w:val="0"/>
          <w:sz w:val="24"/>
          <w:szCs w:val="24"/>
          <w:lang w:val="kk-KZ"/>
        </w:rPr>
        <w:t xml:space="preserve">, экспортерлер, импортерлер </w:t>
      </w:r>
      <w:r w:rsidR="0017405B" w:rsidRPr="000563E9">
        <w:rPr>
          <w:snapToGrid w:val="0"/>
          <w:sz w:val="24"/>
          <w:szCs w:val="24"/>
          <w:lang w:val="kk-KZ"/>
        </w:rPr>
        <w:t>және</w:t>
      </w:r>
      <w:r w:rsidRPr="000563E9">
        <w:rPr>
          <w:snapToGrid w:val="0"/>
          <w:sz w:val="24"/>
          <w:szCs w:val="24"/>
          <w:lang w:val="kk-KZ"/>
        </w:rPr>
        <w:t xml:space="preserve"> кооперативтік кооперативтер</w:t>
      </w:r>
      <w:r w:rsidR="008A7D1E" w:rsidRPr="000563E9">
        <w:rPr>
          <w:snapToGrid w:val="0"/>
          <w:sz w:val="24"/>
          <w:szCs w:val="24"/>
          <w:lang w:val="kk-KZ"/>
        </w:rPr>
        <w:t>, сату офистері мен бөлімдері</w:t>
      </w:r>
      <w:r w:rsidRPr="000563E9">
        <w:rPr>
          <w:snapToGrid w:val="0"/>
          <w:sz w:val="24"/>
          <w:szCs w:val="24"/>
          <w:lang w:val="kk-KZ"/>
        </w:rPr>
        <w:t xml:space="preserve"> сияқты сататын тауарлар</w:t>
      </w:r>
      <w:r w:rsidR="00015C64" w:rsidRPr="000563E9">
        <w:rPr>
          <w:snapToGrid w:val="0"/>
          <w:sz w:val="24"/>
          <w:szCs w:val="24"/>
          <w:lang w:val="kk-KZ"/>
        </w:rPr>
        <w:t>ғ</w:t>
      </w:r>
      <w:r w:rsidRPr="000563E9">
        <w:rPr>
          <w:snapToGrid w:val="0"/>
          <w:sz w:val="24"/>
          <w:szCs w:val="24"/>
          <w:lang w:val="kk-KZ"/>
        </w:rPr>
        <w:t>а меншік қ</w:t>
      </w:r>
      <w:r w:rsidR="0017405B" w:rsidRPr="000563E9">
        <w:rPr>
          <w:snapToGrid w:val="0"/>
          <w:sz w:val="24"/>
          <w:szCs w:val="24"/>
          <w:lang w:val="kk-KZ"/>
        </w:rPr>
        <w:t>ұ</w:t>
      </w:r>
      <w:r w:rsidRPr="000563E9">
        <w:rPr>
          <w:snapToGrid w:val="0"/>
          <w:sz w:val="24"/>
          <w:szCs w:val="24"/>
          <w:lang w:val="kk-KZ"/>
        </w:rPr>
        <w:t>қы</w:t>
      </w:r>
      <w:r w:rsidR="00015C64" w:rsidRPr="000563E9">
        <w:rPr>
          <w:snapToGrid w:val="0"/>
          <w:sz w:val="24"/>
          <w:szCs w:val="24"/>
          <w:lang w:val="kk-KZ"/>
        </w:rPr>
        <w:t>ғ</w:t>
      </w:r>
      <w:r w:rsidRPr="000563E9">
        <w:rPr>
          <w:snapToGrid w:val="0"/>
          <w:sz w:val="24"/>
          <w:szCs w:val="24"/>
          <w:lang w:val="kk-KZ"/>
        </w:rPr>
        <w:t>ын иеленген к</w:t>
      </w:r>
      <w:r w:rsidR="0017405B" w:rsidRPr="000563E9">
        <w:rPr>
          <w:snapToGrid w:val="0"/>
          <w:sz w:val="24"/>
          <w:szCs w:val="24"/>
          <w:lang w:val="kk-KZ"/>
        </w:rPr>
        <w:t>ө</w:t>
      </w:r>
      <w:r w:rsidRPr="000563E9">
        <w:rPr>
          <w:snapToGrid w:val="0"/>
          <w:sz w:val="24"/>
          <w:szCs w:val="24"/>
          <w:lang w:val="kk-KZ"/>
        </w:rPr>
        <w:t>терме сатушылар</w:t>
      </w:r>
      <w:r w:rsidR="00015C64" w:rsidRPr="000563E9">
        <w:rPr>
          <w:snapToGrid w:val="0"/>
          <w:sz w:val="24"/>
          <w:szCs w:val="24"/>
          <w:lang w:val="kk-KZ"/>
        </w:rPr>
        <w:t>ғ</w:t>
      </w:r>
      <w:r w:rsidRPr="000563E9">
        <w:rPr>
          <w:snapToGrid w:val="0"/>
          <w:sz w:val="24"/>
          <w:szCs w:val="24"/>
          <w:lang w:val="kk-KZ"/>
        </w:rPr>
        <w:t xml:space="preserve">а </w:t>
      </w:r>
      <w:r w:rsidR="0017405B" w:rsidRPr="000563E9">
        <w:rPr>
          <w:snapToGrid w:val="0"/>
          <w:sz w:val="24"/>
          <w:szCs w:val="24"/>
          <w:lang w:val="kk-KZ"/>
        </w:rPr>
        <w:t>ұ</w:t>
      </w:r>
      <w:r w:rsidRPr="000563E9">
        <w:rPr>
          <w:snapToGrid w:val="0"/>
          <w:sz w:val="24"/>
          <w:szCs w:val="24"/>
          <w:lang w:val="kk-KZ"/>
        </w:rPr>
        <w:t xml:space="preserve">сынылады </w:t>
      </w:r>
      <w:r w:rsidR="0017405B" w:rsidRPr="000563E9">
        <w:rPr>
          <w:snapToGrid w:val="0"/>
          <w:sz w:val="24"/>
          <w:szCs w:val="24"/>
          <w:lang w:val="kk-KZ"/>
        </w:rPr>
        <w:t>және</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 xml:space="preserve">з </w:t>
      </w:r>
      <w:r w:rsidR="0017405B" w:rsidRPr="000563E9">
        <w:rPr>
          <w:snapToGrid w:val="0"/>
          <w:sz w:val="24"/>
          <w:szCs w:val="24"/>
          <w:lang w:val="kk-KZ"/>
        </w:rPr>
        <w:t>ө</w:t>
      </w:r>
      <w:r w:rsidRPr="000563E9">
        <w:rPr>
          <w:snapToGrid w:val="0"/>
          <w:sz w:val="24"/>
          <w:szCs w:val="24"/>
          <w:lang w:val="kk-KZ"/>
        </w:rPr>
        <w:t>німдеріні</w:t>
      </w:r>
      <w:r w:rsidR="00932DC6" w:rsidRPr="000563E9">
        <w:rPr>
          <w:snapToGrid w:val="0"/>
          <w:sz w:val="24"/>
          <w:szCs w:val="24"/>
          <w:lang w:val="kk-KZ"/>
        </w:rPr>
        <w:t>ң</w:t>
      </w:r>
      <w:r w:rsidRPr="000563E9">
        <w:rPr>
          <w:snapToGrid w:val="0"/>
          <w:sz w:val="24"/>
          <w:szCs w:val="24"/>
          <w:lang w:val="kk-KZ"/>
        </w:rPr>
        <w:t xml:space="preserve">  маркетингі мақсатында </w:t>
      </w:r>
      <w:r w:rsidR="0017405B" w:rsidRPr="000563E9">
        <w:rPr>
          <w:snapToGrid w:val="0"/>
          <w:sz w:val="24"/>
          <w:szCs w:val="24"/>
          <w:lang w:val="kk-KZ"/>
        </w:rPr>
        <w:t>ө</w:t>
      </w:r>
      <w:r w:rsidRPr="000563E9">
        <w:rPr>
          <w:snapToGrid w:val="0"/>
          <w:sz w:val="24"/>
          <w:szCs w:val="24"/>
          <w:lang w:val="kk-KZ"/>
        </w:rPr>
        <w:t xml:space="preserve">ндірістік </w:t>
      </w:r>
      <w:r w:rsidR="0017405B" w:rsidRPr="000563E9">
        <w:rPr>
          <w:snapToGrid w:val="0"/>
          <w:sz w:val="24"/>
          <w:szCs w:val="24"/>
          <w:lang w:val="kk-KZ"/>
        </w:rPr>
        <w:t>және</w:t>
      </w:r>
      <w:r w:rsidRPr="000563E9">
        <w:rPr>
          <w:snapToGrid w:val="0"/>
          <w:sz w:val="24"/>
          <w:szCs w:val="24"/>
          <w:lang w:val="kk-KZ"/>
        </w:rPr>
        <w:t xml:space="preserve"> </w:t>
      </w:r>
      <w:r w:rsidR="0017405B" w:rsidRPr="000563E9">
        <w:rPr>
          <w:snapToGrid w:val="0"/>
          <w:sz w:val="24"/>
          <w:szCs w:val="24"/>
          <w:lang w:val="kk-KZ"/>
        </w:rPr>
        <w:t>ө</w:t>
      </w:r>
      <w:r w:rsidRPr="000563E9">
        <w:rPr>
          <w:snapToGrid w:val="0"/>
          <w:sz w:val="24"/>
          <w:szCs w:val="24"/>
          <w:lang w:val="kk-KZ"/>
        </w:rPr>
        <w:t>ндіруші б</w:t>
      </w:r>
      <w:r w:rsidR="0017405B" w:rsidRPr="000563E9">
        <w:rPr>
          <w:snapToGrid w:val="0"/>
          <w:sz w:val="24"/>
          <w:szCs w:val="24"/>
          <w:lang w:val="kk-KZ"/>
        </w:rPr>
        <w:t>ө</w:t>
      </w:r>
      <w:r w:rsidRPr="000563E9">
        <w:rPr>
          <w:snapToGrid w:val="0"/>
          <w:sz w:val="24"/>
          <w:szCs w:val="24"/>
          <w:lang w:val="kk-KZ"/>
        </w:rPr>
        <w:t xml:space="preserve">лімшелер есебінен басқарылатын </w:t>
      </w:r>
      <w:r w:rsidR="0017405B" w:rsidRPr="000563E9">
        <w:rPr>
          <w:snapToGrid w:val="0"/>
          <w:sz w:val="24"/>
          <w:szCs w:val="24"/>
          <w:lang w:val="kk-KZ"/>
        </w:rPr>
        <w:t>және</w:t>
      </w:r>
      <w:r w:rsidRPr="000563E9">
        <w:rPr>
          <w:snapToGrid w:val="0"/>
          <w:sz w:val="24"/>
          <w:szCs w:val="24"/>
          <w:lang w:val="kk-KZ"/>
        </w:rPr>
        <w:t xml:space="preserve"> зауыттар немесе кеніштерден тауарларды тиеуге тапсырыстар қабылдап қана қоймайтын </w:t>
      </w:r>
      <w:r w:rsidR="0017405B" w:rsidRPr="000563E9">
        <w:rPr>
          <w:snapToGrid w:val="0"/>
          <w:sz w:val="24"/>
          <w:szCs w:val="24"/>
          <w:lang w:val="kk-KZ"/>
        </w:rPr>
        <w:t>ө</w:t>
      </w:r>
      <w:r w:rsidRPr="000563E9">
        <w:rPr>
          <w:snapToGrid w:val="0"/>
          <w:sz w:val="24"/>
          <w:szCs w:val="24"/>
          <w:lang w:val="kk-KZ"/>
        </w:rPr>
        <w:t>ткізу б</w:t>
      </w:r>
      <w:r w:rsidR="0017405B" w:rsidRPr="000563E9">
        <w:rPr>
          <w:snapToGrid w:val="0"/>
          <w:sz w:val="24"/>
          <w:szCs w:val="24"/>
          <w:lang w:val="kk-KZ"/>
        </w:rPr>
        <w:t>ө</w:t>
      </w:r>
      <w:r w:rsidRPr="000563E9">
        <w:rPr>
          <w:snapToGrid w:val="0"/>
          <w:sz w:val="24"/>
          <w:szCs w:val="24"/>
          <w:lang w:val="kk-KZ"/>
        </w:rPr>
        <w:t>лімдері (бірақ б</w:t>
      </w:r>
      <w:r w:rsidR="0017405B" w:rsidRPr="000563E9">
        <w:rPr>
          <w:snapToGrid w:val="0"/>
          <w:sz w:val="24"/>
          <w:szCs w:val="24"/>
          <w:lang w:val="kk-KZ"/>
        </w:rPr>
        <w:t>ө</w:t>
      </w:r>
      <w:r w:rsidRPr="000563E9">
        <w:rPr>
          <w:snapToGrid w:val="0"/>
          <w:sz w:val="24"/>
          <w:szCs w:val="24"/>
          <w:lang w:val="kk-KZ"/>
        </w:rPr>
        <w:t>лшек сауда д</w:t>
      </w:r>
      <w:r w:rsidR="0017405B" w:rsidRPr="000563E9">
        <w:rPr>
          <w:snapToGrid w:val="0"/>
          <w:sz w:val="24"/>
          <w:szCs w:val="24"/>
          <w:lang w:val="kk-KZ"/>
        </w:rPr>
        <w:t>ү</w:t>
      </w:r>
      <w:r w:rsidRPr="000563E9">
        <w:rPr>
          <w:snapToGrid w:val="0"/>
          <w:sz w:val="24"/>
          <w:szCs w:val="24"/>
          <w:lang w:val="kk-KZ"/>
        </w:rPr>
        <w:t>кендері емес) енгізіледі. Сондай-ақ б</w:t>
      </w:r>
      <w:r w:rsidR="0017405B" w:rsidRPr="000563E9">
        <w:rPr>
          <w:snapToGrid w:val="0"/>
          <w:sz w:val="24"/>
          <w:szCs w:val="24"/>
          <w:lang w:val="kk-KZ"/>
        </w:rPr>
        <w:t>ұ</w:t>
      </w:r>
      <w:r w:rsidR="00015C64" w:rsidRPr="000563E9">
        <w:rPr>
          <w:snapToGrid w:val="0"/>
          <w:sz w:val="24"/>
          <w:szCs w:val="24"/>
          <w:lang w:val="kk-KZ"/>
        </w:rPr>
        <w:t>ғ</w:t>
      </w:r>
      <w:r w:rsidRPr="000563E9">
        <w:rPr>
          <w:snapToGrid w:val="0"/>
          <w:sz w:val="24"/>
          <w:szCs w:val="24"/>
          <w:lang w:val="kk-KZ"/>
        </w:rPr>
        <w:t xml:space="preserve">ан  тауар делдалдары мен сауда </w:t>
      </w:r>
      <w:r w:rsidR="0017405B" w:rsidRPr="000563E9">
        <w:rPr>
          <w:snapToGrid w:val="0"/>
          <w:sz w:val="24"/>
          <w:szCs w:val="24"/>
          <w:lang w:val="kk-KZ"/>
        </w:rPr>
        <w:t>ө</w:t>
      </w:r>
      <w:r w:rsidRPr="000563E9">
        <w:rPr>
          <w:snapToGrid w:val="0"/>
          <w:sz w:val="24"/>
          <w:szCs w:val="24"/>
          <w:lang w:val="kk-KZ"/>
        </w:rPr>
        <w:t xml:space="preserve">кілдері, консигнаторлар мен агенттер, жинаушылар, сатып алушылар </w:t>
      </w:r>
      <w:r w:rsidR="0017405B" w:rsidRPr="000563E9">
        <w:rPr>
          <w:snapToGrid w:val="0"/>
          <w:sz w:val="24"/>
          <w:szCs w:val="24"/>
          <w:lang w:val="kk-KZ"/>
        </w:rPr>
        <w:t>және</w:t>
      </w:r>
      <w:r w:rsidRPr="000563E9">
        <w:rPr>
          <w:snapToGrid w:val="0"/>
          <w:sz w:val="24"/>
          <w:szCs w:val="24"/>
          <w:lang w:val="kk-KZ"/>
        </w:rPr>
        <w:t xml:space="preserve"> ауылшаруашылы</w:t>
      </w:r>
      <w:r w:rsidR="00015C64" w:rsidRPr="000563E9">
        <w:rPr>
          <w:snapToGrid w:val="0"/>
          <w:sz w:val="24"/>
          <w:szCs w:val="24"/>
          <w:lang w:val="kk-KZ"/>
        </w:rPr>
        <w:t>ғ</w:t>
      </w:r>
      <w:r w:rsidRPr="000563E9">
        <w:rPr>
          <w:snapToGrid w:val="0"/>
          <w:sz w:val="24"/>
          <w:szCs w:val="24"/>
          <w:lang w:val="kk-KZ"/>
        </w:rPr>
        <w:t xml:space="preserve">ы </w:t>
      </w:r>
      <w:r w:rsidR="0017405B" w:rsidRPr="000563E9">
        <w:rPr>
          <w:snapToGrid w:val="0"/>
          <w:sz w:val="24"/>
          <w:szCs w:val="24"/>
          <w:lang w:val="kk-KZ"/>
        </w:rPr>
        <w:t>ө</w:t>
      </w:r>
      <w:r w:rsidRPr="000563E9">
        <w:rPr>
          <w:snapToGrid w:val="0"/>
          <w:sz w:val="24"/>
          <w:szCs w:val="24"/>
          <w:lang w:val="kk-KZ"/>
        </w:rPr>
        <w:t xml:space="preserve">німдерін </w:t>
      </w:r>
      <w:r w:rsidR="0017405B" w:rsidRPr="000563E9">
        <w:rPr>
          <w:snapToGrid w:val="0"/>
          <w:sz w:val="24"/>
          <w:szCs w:val="24"/>
          <w:lang w:val="kk-KZ"/>
        </w:rPr>
        <w:t>ө</w:t>
      </w:r>
      <w:r w:rsidRPr="000563E9">
        <w:rPr>
          <w:snapToGrid w:val="0"/>
          <w:sz w:val="24"/>
          <w:szCs w:val="24"/>
          <w:lang w:val="kk-KZ"/>
        </w:rPr>
        <w:t xml:space="preserve">ткізуге қатысатын кооперативтік қауымдастықтар жатады. </w:t>
      </w:r>
    </w:p>
    <w:p w:rsidR="00D974F3" w:rsidRPr="000563E9" w:rsidRDefault="00D974F3" w:rsidP="008A7D1E">
      <w:pPr>
        <w:ind w:firstLine="720"/>
        <w:jc w:val="both"/>
        <w:rPr>
          <w:snapToGrid w:val="0"/>
          <w:sz w:val="24"/>
          <w:szCs w:val="24"/>
          <w:lang w:val="kk-KZ"/>
        </w:rPr>
      </w:pPr>
      <w:r w:rsidRPr="000563E9">
        <w:rPr>
          <w:snapToGrid w:val="0"/>
          <w:sz w:val="24"/>
          <w:szCs w:val="24"/>
          <w:lang w:val="kk-KZ"/>
        </w:rPr>
        <w:t>К</w:t>
      </w:r>
      <w:r w:rsidR="0017405B" w:rsidRPr="000563E9">
        <w:rPr>
          <w:snapToGrid w:val="0"/>
          <w:sz w:val="24"/>
          <w:szCs w:val="24"/>
          <w:lang w:val="kk-KZ"/>
        </w:rPr>
        <w:t>ө</w:t>
      </w:r>
      <w:r w:rsidR="008A7D1E" w:rsidRPr="000563E9">
        <w:rPr>
          <w:snapToGrid w:val="0"/>
          <w:sz w:val="24"/>
          <w:szCs w:val="24"/>
          <w:lang w:val="kk-KZ"/>
        </w:rPr>
        <w:t>терме сат</w:t>
      </w:r>
      <w:r w:rsidRPr="000563E9">
        <w:rPr>
          <w:snapToGrid w:val="0"/>
          <w:sz w:val="24"/>
          <w:szCs w:val="24"/>
          <w:lang w:val="kk-KZ"/>
        </w:rPr>
        <w:t>ушылар к</w:t>
      </w:r>
      <w:r w:rsidR="0017405B" w:rsidRPr="000563E9">
        <w:rPr>
          <w:snapToGrid w:val="0"/>
          <w:sz w:val="24"/>
          <w:szCs w:val="24"/>
          <w:lang w:val="kk-KZ"/>
        </w:rPr>
        <w:t>ө</w:t>
      </w:r>
      <w:r w:rsidRPr="000563E9">
        <w:rPr>
          <w:snapToGrid w:val="0"/>
          <w:sz w:val="24"/>
          <w:szCs w:val="24"/>
          <w:lang w:val="kk-KZ"/>
        </w:rPr>
        <w:t xml:space="preserve">біне </w:t>
      </w:r>
      <w:r w:rsidR="008A7D1E" w:rsidRPr="000563E9">
        <w:rPr>
          <w:snapToGrid w:val="0"/>
          <w:sz w:val="24"/>
          <w:szCs w:val="24"/>
          <w:lang w:val="kk-KZ"/>
        </w:rPr>
        <w:t xml:space="preserve">өз күшімен </w:t>
      </w:r>
      <w:r w:rsidRPr="000563E9">
        <w:rPr>
          <w:snapToGrid w:val="0"/>
          <w:sz w:val="24"/>
          <w:szCs w:val="24"/>
          <w:lang w:val="kk-KZ"/>
        </w:rPr>
        <w:t>тауарларды</w:t>
      </w:r>
      <w:r w:rsidR="008A7D1E" w:rsidRPr="000563E9">
        <w:rPr>
          <w:snapToGrid w:val="0"/>
          <w:sz w:val="24"/>
          <w:szCs w:val="24"/>
          <w:lang w:val="kk-KZ"/>
        </w:rPr>
        <w:t xml:space="preserve"> ірі топтамаларға</w:t>
      </w:r>
      <w:r w:rsidRPr="000563E9">
        <w:rPr>
          <w:snapToGrid w:val="0"/>
          <w:sz w:val="24"/>
          <w:szCs w:val="24"/>
          <w:lang w:val="kk-KZ"/>
        </w:rPr>
        <w:t xml:space="preserve"> жинау, с</w:t>
      </w:r>
      <w:r w:rsidR="0017405B" w:rsidRPr="000563E9">
        <w:rPr>
          <w:snapToGrid w:val="0"/>
          <w:sz w:val="24"/>
          <w:szCs w:val="24"/>
          <w:lang w:val="kk-KZ"/>
        </w:rPr>
        <w:t>ұ</w:t>
      </w:r>
      <w:r w:rsidRPr="000563E9">
        <w:rPr>
          <w:snapToGrid w:val="0"/>
          <w:sz w:val="24"/>
          <w:szCs w:val="24"/>
          <w:lang w:val="kk-KZ"/>
        </w:rPr>
        <w:t xml:space="preserve">рыптау мен </w:t>
      </w:r>
      <w:r w:rsidR="0017405B" w:rsidRPr="000563E9">
        <w:rPr>
          <w:snapToGrid w:val="0"/>
          <w:sz w:val="24"/>
          <w:szCs w:val="24"/>
          <w:lang w:val="kk-KZ"/>
        </w:rPr>
        <w:t>ө</w:t>
      </w:r>
      <w:r w:rsidRPr="000563E9">
        <w:rPr>
          <w:snapToGrid w:val="0"/>
          <w:sz w:val="24"/>
          <w:szCs w:val="24"/>
          <w:lang w:val="kk-KZ"/>
        </w:rPr>
        <w:t>лшеп орауды</w:t>
      </w:r>
      <w:r w:rsidR="008A7D1E" w:rsidRPr="000563E9">
        <w:rPr>
          <w:snapToGrid w:val="0"/>
          <w:sz w:val="24"/>
          <w:szCs w:val="24"/>
          <w:lang w:val="kk-KZ"/>
        </w:rPr>
        <w:t>, бөтелкелерге құю, қайта орауды</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w:t>
      </w:r>
      <w:r w:rsidR="0017405B" w:rsidRPr="000563E9">
        <w:rPr>
          <w:snapToGrid w:val="0"/>
          <w:sz w:val="24"/>
          <w:szCs w:val="24"/>
          <w:lang w:val="kk-KZ"/>
        </w:rPr>
        <w:t>ұ</w:t>
      </w:r>
      <w:r w:rsidRPr="000563E9">
        <w:rPr>
          <w:snapToGrid w:val="0"/>
          <w:sz w:val="24"/>
          <w:szCs w:val="24"/>
          <w:lang w:val="kk-KZ"/>
        </w:rPr>
        <w:t>са</w:t>
      </w:r>
      <w:r w:rsidR="00015C64" w:rsidRPr="000563E9">
        <w:rPr>
          <w:snapToGrid w:val="0"/>
          <w:sz w:val="24"/>
          <w:szCs w:val="24"/>
          <w:lang w:val="kk-KZ"/>
        </w:rPr>
        <w:t>ғ</w:t>
      </w:r>
      <w:r w:rsidRPr="000563E9">
        <w:rPr>
          <w:snapToGrid w:val="0"/>
          <w:sz w:val="24"/>
          <w:szCs w:val="24"/>
          <w:lang w:val="kk-KZ"/>
        </w:rPr>
        <w:t>ырақ топтамалар</w:t>
      </w:r>
      <w:r w:rsidR="00015C64" w:rsidRPr="000563E9">
        <w:rPr>
          <w:snapToGrid w:val="0"/>
          <w:sz w:val="24"/>
          <w:szCs w:val="24"/>
          <w:lang w:val="kk-KZ"/>
        </w:rPr>
        <w:t>ғ</w:t>
      </w:r>
      <w:r w:rsidRPr="000563E9">
        <w:rPr>
          <w:snapToGrid w:val="0"/>
          <w:sz w:val="24"/>
          <w:szCs w:val="24"/>
          <w:lang w:val="kk-KZ"/>
        </w:rPr>
        <w:t>а б</w:t>
      </w:r>
      <w:r w:rsidR="0017405B" w:rsidRPr="000563E9">
        <w:rPr>
          <w:snapToGrid w:val="0"/>
          <w:sz w:val="24"/>
          <w:szCs w:val="24"/>
          <w:lang w:val="kk-KZ"/>
        </w:rPr>
        <w:t>ө</w:t>
      </w:r>
      <w:r w:rsidRPr="000563E9">
        <w:rPr>
          <w:snapToGrid w:val="0"/>
          <w:sz w:val="24"/>
          <w:szCs w:val="24"/>
          <w:lang w:val="kk-KZ"/>
        </w:rPr>
        <w:t>луді, (мысалы формацевтикалық тауарларды</w:t>
      </w:r>
      <w:r w:rsidR="00932DC6" w:rsidRPr="000563E9">
        <w:rPr>
          <w:snapToGrid w:val="0"/>
          <w:sz w:val="24"/>
          <w:szCs w:val="24"/>
          <w:lang w:val="kk-KZ"/>
        </w:rPr>
        <w:t>ң</w:t>
      </w:r>
      <w:r w:rsidRPr="000563E9">
        <w:rPr>
          <w:snapToGrid w:val="0"/>
          <w:sz w:val="24"/>
          <w:szCs w:val="24"/>
          <w:lang w:val="kk-KZ"/>
        </w:rPr>
        <w:t>), қайта буып-т</w:t>
      </w:r>
      <w:r w:rsidR="0017405B" w:rsidRPr="000563E9">
        <w:rPr>
          <w:snapToGrid w:val="0"/>
          <w:sz w:val="24"/>
          <w:szCs w:val="24"/>
          <w:lang w:val="kk-KZ"/>
        </w:rPr>
        <w:t>ү</w:t>
      </w:r>
      <w:r w:rsidRPr="000563E9">
        <w:rPr>
          <w:snapToGrid w:val="0"/>
          <w:sz w:val="24"/>
          <w:szCs w:val="24"/>
          <w:lang w:val="kk-KZ"/>
        </w:rPr>
        <w:t xml:space="preserve">ю, </w:t>
      </w:r>
      <w:r w:rsidR="0017405B" w:rsidRPr="000563E9">
        <w:rPr>
          <w:snapToGrid w:val="0"/>
          <w:sz w:val="24"/>
          <w:szCs w:val="24"/>
          <w:lang w:val="kk-KZ"/>
        </w:rPr>
        <w:t>ө</w:t>
      </w:r>
      <w:r w:rsidRPr="000563E9">
        <w:rPr>
          <w:snapToGrid w:val="0"/>
          <w:sz w:val="24"/>
          <w:szCs w:val="24"/>
          <w:lang w:val="kk-KZ"/>
        </w:rPr>
        <w:t xml:space="preserve">лшеп салу </w:t>
      </w:r>
      <w:r w:rsidR="0017405B" w:rsidRPr="000563E9">
        <w:rPr>
          <w:snapToGrid w:val="0"/>
          <w:sz w:val="24"/>
          <w:szCs w:val="24"/>
          <w:lang w:val="kk-KZ"/>
        </w:rPr>
        <w:t>және</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телкелерге қ</w:t>
      </w:r>
      <w:r w:rsidR="0017405B" w:rsidRPr="000563E9">
        <w:rPr>
          <w:snapToGrid w:val="0"/>
          <w:sz w:val="24"/>
          <w:szCs w:val="24"/>
          <w:lang w:val="kk-KZ"/>
        </w:rPr>
        <w:t>ұ</w:t>
      </w:r>
      <w:r w:rsidRPr="000563E9">
        <w:rPr>
          <w:snapToGrid w:val="0"/>
          <w:sz w:val="24"/>
          <w:szCs w:val="24"/>
          <w:lang w:val="kk-KZ"/>
        </w:rPr>
        <w:t xml:space="preserve">ю, тауарларды </w:t>
      </w:r>
      <w:r w:rsidR="0017405B" w:rsidRPr="000563E9">
        <w:rPr>
          <w:snapToGrid w:val="0"/>
          <w:sz w:val="24"/>
          <w:szCs w:val="24"/>
          <w:lang w:val="kk-KZ"/>
        </w:rPr>
        <w:t>ө</w:t>
      </w:r>
      <w:r w:rsidRPr="000563E9">
        <w:rPr>
          <w:snapToGrid w:val="0"/>
          <w:sz w:val="24"/>
          <w:szCs w:val="24"/>
          <w:lang w:val="kk-KZ"/>
        </w:rPr>
        <w:t xml:space="preserve">з қаржысы есебінен сақтау, салқындату, жеткізу, сондай-ақ </w:t>
      </w:r>
      <w:r w:rsidR="008A7D1E" w:rsidRPr="000563E9">
        <w:rPr>
          <w:snapToGrid w:val="0"/>
          <w:sz w:val="24"/>
          <w:szCs w:val="24"/>
          <w:lang w:val="kk-KZ"/>
        </w:rPr>
        <w:t xml:space="preserve">өз тауарлар жарнамасымен және </w:t>
      </w:r>
      <w:r w:rsidRPr="000563E9">
        <w:rPr>
          <w:snapToGrid w:val="0"/>
          <w:sz w:val="24"/>
          <w:szCs w:val="24"/>
          <w:lang w:val="kk-KZ"/>
        </w:rPr>
        <w:t xml:space="preserve">затбелгілерді </w:t>
      </w:r>
      <w:r w:rsidR="00D279E9" w:rsidRPr="000563E9">
        <w:rPr>
          <w:snapToGrid w:val="0"/>
          <w:sz w:val="24"/>
          <w:szCs w:val="24"/>
          <w:lang w:val="kk-KZ"/>
        </w:rPr>
        <w:t>әзірлеу</w:t>
      </w:r>
      <w:r w:rsidRPr="000563E9">
        <w:rPr>
          <w:snapToGrid w:val="0"/>
          <w:sz w:val="24"/>
          <w:szCs w:val="24"/>
          <w:lang w:val="kk-KZ"/>
        </w:rPr>
        <w:t xml:space="preserve"> сияқты к</w:t>
      </w:r>
      <w:r w:rsidR="0017405B" w:rsidRPr="000563E9">
        <w:rPr>
          <w:snapToGrid w:val="0"/>
          <w:sz w:val="24"/>
          <w:szCs w:val="24"/>
          <w:lang w:val="kk-KZ"/>
        </w:rPr>
        <w:t>ө</w:t>
      </w:r>
      <w:r w:rsidRPr="000563E9">
        <w:rPr>
          <w:snapToGrid w:val="0"/>
          <w:sz w:val="24"/>
          <w:szCs w:val="24"/>
          <w:lang w:val="kk-KZ"/>
        </w:rPr>
        <w:t>терме саудамен байланысты операцияларын қамтиды.</w:t>
      </w:r>
    </w:p>
    <w:p w:rsidR="00D974F3" w:rsidRPr="000563E9" w:rsidRDefault="00D974F3" w:rsidP="008A7D1E">
      <w:pPr>
        <w:ind w:firstLine="720"/>
        <w:jc w:val="both"/>
        <w:rPr>
          <w:snapToGrid w:val="0"/>
          <w:sz w:val="24"/>
          <w:szCs w:val="24"/>
          <w:lang w:val="kk-KZ"/>
        </w:rPr>
      </w:pPr>
      <w:r w:rsidRPr="000563E9">
        <w:rPr>
          <w:snapToGrid w:val="0"/>
          <w:sz w:val="24"/>
          <w:szCs w:val="24"/>
          <w:lang w:val="kk-KZ"/>
        </w:rPr>
        <w:t>Б</w:t>
      </w:r>
      <w:r w:rsidR="0017405B" w:rsidRPr="000563E9">
        <w:rPr>
          <w:snapToGrid w:val="0"/>
          <w:sz w:val="24"/>
          <w:szCs w:val="24"/>
          <w:lang w:val="kk-KZ"/>
        </w:rPr>
        <w:t>ө</w:t>
      </w:r>
      <w:r w:rsidRPr="000563E9">
        <w:rPr>
          <w:snapToGrid w:val="0"/>
          <w:sz w:val="24"/>
          <w:szCs w:val="24"/>
          <w:lang w:val="kk-KZ"/>
        </w:rPr>
        <w:t>лшек сауд</w:t>
      </w:r>
      <w:r w:rsidR="00E940E9" w:rsidRPr="000563E9">
        <w:rPr>
          <w:snapToGrid w:val="0"/>
          <w:sz w:val="24"/>
          <w:szCs w:val="24"/>
          <w:lang w:val="kk-KZ"/>
        </w:rPr>
        <w:t>а</w:t>
      </w:r>
      <w:r w:rsidR="008A7D1E" w:rsidRPr="000563E9">
        <w:rPr>
          <w:snapToGrid w:val="0"/>
          <w:sz w:val="24"/>
          <w:szCs w:val="24"/>
          <w:lang w:val="kk-KZ"/>
        </w:rPr>
        <w:t xml:space="preserve"> – бұл</w:t>
      </w:r>
      <w:r w:rsidRPr="000563E9">
        <w:rPr>
          <w:snapToGrid w:val="0"/>
          <w:sz w:val="24"/>
          <w:szCs w:val="24"/>
          <w:lang w:val="kk-KZ"/>
        </w:rPr>
        <w:t xml:space="preserve"> д</w:t>
      </w:r>
      <w:r w:rsidR="0017405B" w:rsidRPr="000563E9">
        <w:rPr>
          <w:snapToGrid w:val="0"/>
          <w:sz w:val="24"/>
          <w:szCs w:val="24"/>
          <w:lang w:val="kk-KZ"/>
        </w:rPr>
        <w:t>ү</w:t>
      </w:r>
      <w:r w:rsidRPr="000563E9">
        <w:rPr>
          <w:snapToGrid w:val="0"/>
          <w:sz w:val="24"/>
          <w:szCs w:val="24"/>
          <w:lang w:val="kk-KZ"/>
        </w:rPr>
        <w:t xml:space="preserve">кендер, </w:t>
      </w:r>
      <w:r w:rsidR="002D3A94" w:rsidRPr="000563E9">
        <w:rPr>
          <w:snapToGrid w:val="0"/>
          <w:sz w:val="24"/>
          <w:szCs w:val="24"/>
          <w:lang w:val="kk-KZ"/>
        </w:rPr>
        <w:t>әмбебап</w:t>
      </w:r>
      <w:r w:rsidRPr="000563E9">
        <w:rPr>
          <w:snapToGrid w:val="0"/>
          <w:sz w:val="24"/>
          <w:szCs w:val="24"/>
          <w:lang w:val="kk-KZ"/>
        </w:rPr>
        <w:t xml:space="preserve"> д</w:t>
      </w:r>
      <w:r w:rsidR="0017405B" w:rsidRPr="000563E9">
        <w:rPr>
          <w:snapToGrid w:val="0"/>
          <w:sz w:val="24"/>
          <w:szCs w:val="24"/>
          <w:lang w:val="kk-KZ"/>
        </w:rPr>
        <w:t>ү</w:t>
      </w:r>
      <w:r w:rsidRPr="000563E9">
        <w:rPr>
          <w:snapToGrid w:val="0"/>
          <w:sz w:val="24"/>
          <w:szCs w:val="24"/>
          <w:lang w:val="kk-KZ"/>
        </w:rPr>
        <w:t>кендер, палаткалар, киоскалар, тапсырыстарды поштамен орындайтын фирмалар, к</w:t>
      </w:r>
      <w:r w:rsidR="0017405B" w:rsidRPr="000563E9">
        <w:rPr>
          <w:snapToGrid w:val="0"/>
          <w:sz w:val="24"/>
          <w:szCs w:val="24"/>
          <w:lang w:val="kk-KZ"/>
        </w:rPr>
        <w:t>ө</w:t>
      </w:r>
      <w:r w:rsidRPr="000563E9">
        <w:rPr>
          <w:snapToGrid w:val="0"/>
          <w:sz w:val="24"/>
          <w:szCs w:val="24"/>
          <w:lang w:val="kk-KZ"/>
        </w:rPr>
        <w:t xml:space="preserve">шедегі сатушылар немесе </w:t>
      </w:r>
      <w:r w:rsidR="0017405B" w:rsidRPr="000563E9">
        <w:rPr>
          <w:snapToGrid w:val="0"/>
          <w:sz w:val="24"/>
          <w:szCs w:val="24"/>
          <w:lang w:val="kk-KZ"/>
        </w:rPr>
        <w:t>ү</w:t>
      </w:r>
      <w:r w:rsidRPr="000563E9">
        <w:rPr>
          <w:snapToGrid w:val="0"/>
          <w:sz w:val="24"/>
          <w:szCs w:val="24"/>
          <w:lang w:val="kk-KZ"/>
        </w:rPr>
        <w:t>йді-</w:t>
      </w:r>
      <w:r w:rsidR="0017405B" w:rsidRPr="000563E9">
        <w:rPr>
          <w:snapToGrid w:val="0"/>
          <w:sz w:val="24"/>
          <w:szCs w:val="24"/>
          <w:lang w:val="kk-KZ"/>
        </w:rPr>
        <w:t>ү</w:t>
      </w:r>
      <w:r w:rsidRPr="000563E9">
        <w:rPr>
          <w:snapToGrid w:val="0"/>
          <w:sz w:val="24"/>
          <w:szCs w:val="24"/>
          <w:lang w:val="kk-KZ"/>
        </w:rPr>
        <w:t>йге таратып сатушылар, т</w:t>
      </w:r>
      <w:r w:rsidR="0017405B" w:rsidRPr="000563E9">
        <w:rPr>
          <w:snapToGrid w:val="0"/>
          <w:sz w:val="24"/>
          <w:szCs w:val="24"/>
          <w:lang w:val="kk-KZ"/>
        </w:rPr>
        <w:t>ұ</w:t>
      </w:r>
      <w:r w:rsidRPr="000563E9">
        <w:rPr>
          <w:snapToGrid w:val="0"/>
          <w:sz w:val="24"/>
          <w:szCs w:val="24"/>
          <w:lang w:val="kk-KZ"/>
        </w:rPr>
        <w:t xml:space="preserve">тынушылық кооперативтер, аукционнан сатуды </w:t>
      </w:r>
      <w:r w:rsidR="0017405B" w:rsidRPr="000563E9">
        <w:rPr>
          <w:snapToGrid w:val="0"/>
          <w:sz w:val="24"/>
          <w:szCs w:val="24"/>
          <w:lang w:val="kk-KZ"/>
        </w:rPr>
        <w:t>ұ</w:t>
      </w:r>
      <w:r w:rsidRPr="000563E9">
        <w:rPr>
          <w:snapToGrid w:val="0"/>
          <w:sz w:val="24"/>
          <w:szCs w:val="24"/>
          <w:lang w:val="kk-KZ"/>
        </w:rPr>
        <w:t xml:space="preserve">йымдастыратын фирмалар </w:t>
      </w:r>
      <w:r w:rsidR="0017405B" w:rsidRPr="000563E9">
        <w:rPr>
          <w:snapToGrid w:val="0"/>
          <w:sz w:val="24"/>
          <w:szCs w:val="24"/>
          <w:lang w:val="kk-KZ"/>
        </w:rPr>
        <w:t>және</w:t>
      </w:r>
      <w:r w:rsidRPr="000563E9">
        <w:rPr>
          <w:snapToGrid w:val="0"/>
          <w:sz w:val="24"/>
          <w:szCs w:val="24"/>
          <w:lang w:val="kk-KZ"/>
        </w:rPr>
        <w:t xml:space="preserve"> т.б. арқылы </w:t>
      </w:r>
      <w:r w:rsidR="007800DC" w:rsidRPr="000563E9">
        <w:rPr>
          <w:snapToGrid w:val="0"/>
          <w:sz w:val="24"/>
          <w:szCs w:val="24"/>
          <w:lang w:val="kk-KZ"/>
        </w:rPr>
        <w:t xml:space="preserve">жүзеге асырылатын </w:t>
      </w:r>
      <w:r w:rsidRPr="000563E9">
        <w:rPr>
          <w:snapToGrid w:val="0"/>
          <w:sz w:val="24"/>
          <w:szCs w:val="24"/>
          <w:lang w:val="kk-KZ"/>
        </w:rPr>
        <w:t>жа</w:t>
      </w:r>
      <w:r w:rsidR="00932DC6" w:rsidRPr="000563E9">
        <w:rPr>
          <w:snapToGrid w:val="0"/>
          <w:sz w:val="24"/>
          <w:szCs w:val="24"/>
          <w:lang w:val="kk-KZ"/>
        </w:rPr>
        <w:t>ң</w:t>
      </w:r>
      <w:r w:rsidRPr="000563E9">
        <w:rPr>
          <w:snapToGrid w:val="0"/>
          <w:sz w:val="24"/>
          <w:szCs w:val="24"/>
          <w:lang w:val="kk-KZ"/>
        </w:rPr>
        <w:t xml:space="preserve">а </w:t>
      </w:r>
      <w:r w:rsidR="0017405B" w:rsidRPr="000563E9">
        <w:rPr>
          <w:snapToGrid w:val="0"/>
          <w:sz w:val="24"/>
          <w:szCs w:val="24"/>
          <w:lang w:val="kk-KZ"/>
        </w:rPr>
        <w:t>және</w:t>
      </w:r>
      <w:r w:rsidRPr="000563E9">
        <w:rPr>
          <w:snapToGrid w:val="0"/>
          <w:sz w:val="24"/>
          <w:szCs w:val="24"/>
          <w:lang w:val="kk-KZ"/>
        </w:rPr>
        <w:t xml:space="preserve"> </w:t>
      </w:r>
      <w:r w:rsidR="007800DC" w:rsidRPr="000563E9">
        <w:rPr>
          <w:snapToGrid w:val="0"/>
          <w:sz w:val="24"/>
          <w:szCs w:val="24"/>
          <w:lang w:val="kk-KZ"/>
        </w:rPr>
        <w:t>пайдаланылған</w:t>
      </w:r>
      <w:r w:rsidRPr="000563E9">
        <w:rPr>
          <w:snapToGrid w:val="0"/>
          <w:sz w:val="24"/>
          <w:szCs w:val="24"/>
          <w:lang w:val="kk-KZ"/>
        </w:rPr>
        <w:t xml:space="preserve"> тауарларды жеке қолдану немесе </w:t>
      </w:r>
      <w:r w:rsidR="0017405B" w:rsidRPr="000563E9">
        <w:rPr>
          <w:snapToGrid w:val="0"/>
          <w:sz w:val="24"/>
          <w:szCs w:val="24"/>
          <w:lang w:val="kk-KZ"/>
        </w:rPr>
        <w:t>ү</w:t>
      </w:r>
      <w:r w:rsidRPr="000563E9">
        <w:rPr>
          <w:snapToGrid w:val="0"/>
          <w:sz w:val="24"/>
          <w:szCs w:val="24"/>
          <w:lang w:val="kk-KZ"/>
        </w:rPr>
        <w:t xml:space="preserve">йде пайдалану </w:t>
      </w:r>
      <w:r w:rsidR="0017405B" w:rsidRPr="000563E9">
        <w:rPr>
          <w:snapToGrid w:val="0"/>
          <w:sz w:val="24"/>
          <w:szCs w:val="24"/>
          <w:lang w:val="kk-KZ"/>
        </w:rPr>
        <w:t>ү</w:t>
      </w:r>
      <w:r w:rsidRPr="000563E9">
        <w:rPr>
          <w:snapToGrid w:val="0"/>
          <w:sz w:val="24"/>
          <w:szCs w:val="24"/>
          <w:lang w:val="kk-KZ"/>
        </w:rPr>
        <w:t xml:space="preserve">шін қайта сату </w:t>
      </w:r>
      <w:r w:rsidR="007800DC" w:rsidRPr="000563E9">
        <w:rPr>
          <w:snapToGrid w:val="0"/>
          <w:sz w:val="24"/>
          <w:szCs w:val="24"/>
          <w:lang w:val="kk-KZ"/>
        </w:rPr>
        <w:t xml:space="preserve">(түрдің өзгеріссіз сату) </w:t>
      </w:r>
      <w:r w:rsidRPr="000563E9">
        <w:rPr>
          <w:snapToGrid w:val="0"/>
          <w:sz w:val="24"/>
          <w:szCs w:val="24"/>
          <w:lang w:val="kk-KZ"/>
        </w:rPr>
        <w:t>кіреді. Б</w:t>
      </w:r>
      <w:r w:rsidR="0017405B" w:rsidRPr="000563E9">
        <w:rPr>
          <w:snapToGrid w:val="0"/>
          <w:sz w:val="24"/>
          <w:szCs w:val="24"/>
          <w:lang w:val="kk-KZ"/>
        </w:rPr>
        <w:t>ө</w:t>
      </w:r>
      <w:r w:rsidRPr="000563E9">
        <w:rPr>
          <w:snapToGrid w:val="0"/>
          <w:sz w:val="24"/>
          <w:szCs w:val="24"/>
          <w:lang w:val="kk-KZ"/>
        </w:rPr>
        <w:t>лшек саудагерлерді</w:t>
      </w:r>
      <w:r w:rsidR="00932DC6" w:rsidRPr="000563E9">
        <w:rPr>
          <w:snapToGrid w:val="0"/>
          <w:sz w:val="24"/>
          <w:szCs w:val="24"/>
          <w:lang w:val="kk-KZ"/>
        </w:rPr>
        <w:t>ң</w:t>
      </w:r>
      <w:r w:rsidRPr="000563E9">
        <w:rPr>
          <w:snapToGrid w:val="0"/>
          <w:sz w:val="24"/>
          <w:szCs w:val="24"/>
          <w:lang w:val="kk-KZ"/>
        </w:rPr>
        <w:t xml:space="preserve">  к</w:t>
      </w:r>
      <w:r w:rsidR="0017405B" w:rsidRPr="000563E9">
        <w:rPr>
          <w:snapToGrid w:val="0"/>
          <w:sz w:val="24"/>
          <w:szCs w:val="24"/>
          <w:lang w:val="kk-KZ"/>
        </w:rPr>
        <w:t>ө</w:t>
      </w:r>
      <w:r w:rsidRPr="000563E9">
        <w:rPr>
          <w:snapToGrid w:val="0"/>
          <w:sz w:val="24"/>
          <w:szCs w:val="24"/>
          <w:lang w:val="kk-KZ"/>
        </w:rPr>
        <w:t xml:space="preserve">пшілігі </w:t>
      </w:r>
      <w:r w:rsidR="0017405B" w:rsidRPr="000563E9">
        <w:rPr>
          <w:snapToGrid w:val="0"/>
          <w:sz w:val="24"/>
          <w:szCs w:val="24"/>
          <w:lang w:val="kk-KZ"/>
        </w:rPr>
        <w:t>ө</w:t>
      </w:r>
      <w:r w:rsidRPr="000563E9">
        <w:rPr>
          <w:snapToGrid w:val="0"/>
          <w:sz w:val="24"/>
          <w:szCs w:val="24"/>
          <w:lang w:val="kk-KZ"/>
        </w:rPr>
        <w:t>здері сататын тауарлар</w:t>
      </w:r>
      <w:r w:rsidR="00015C64" w:rsidRPr="000563E9">
        <w:rPr>
          <w:snapToGrid w:val="0"/>
          <w:sz w:val="24"/>
          <w:szCs w:val="24"/>
          <w:lang w:val="kk-KZ"/>
        </w:rPr>
        <w:t>ғ</w:t>
      </w:r>
      <w:r w:rsidRPr="000563E9">
        <w:rPr>
          <w:snapToGrid w:val="0"/>
          <w:sz w:val="24"/>
          <w:szCs w:val="24"/>
          <w:lang w:val="kk-KZ"/>
        </w:rPr>
        <w:t>а жекеменшік қ</w:t>
      </w:r>
      <w:r w:rsidR="0017405B" w:rsidRPr="000563E9">
        <w:rPr>
          <w:snapToGrid w:val="0"/>
          <w:sz w:val="24"/>
          <w:szCs w:val="24"/>
          <w:lang w:val="kk-KZ"/>
        </w:rPr>
        <w:t>ұ</w:t>
      </w:r>
      <w:r w:rsidRPr="000563E9">
        <w:rPr>
          <w:snapToGrid w:val="0"/>
          <w:sz w:val="24"/>
          <w:szCs w:val="24"/>
          <w:lang w:val="kk-KZ"/>
        </w:rPr>
        <w:t>қы</w:t>
      </w:r>
      <w:r w:rsidR="00015C64" w:rsidRPr="000563E9">
        <w:rPr>
          <w:snapToGrid w:val="0"/>
          <w:sz w:val="24"/>
          <w:szCs w:val="24"/>
          <w:lang w:val="kk-KZ"/>
        </w:rPr>
        <w:t>ғ</w:t>
      </w:r>
      <w:r w:rsidRPr="000563E9">
        <w:rPr>
          <w:snapToGrid w:val="0"/>
          <w:sz w:val="24"/>
          <w:szCs w:val="24"/>
          <w:lang w:val="kk-KZ"/>
        </w:rPr>
        <w:t>ын алады, алайда оларды</w:t>
      </w:r>
      <w:r w:rsidR="00932DC6" w:rsidRPr="000563E9">
        <w:rPr>
          <w:snapToGrid w:val="0"/>
          <w:sz w:val="24"/>
          <w:szCs w:val="24"/>
          <w:lang w:val="kk-KZ"/>
        </w:rPr>
        <w:t>ң</w:t>
      </w:r>
      <w:r w:rsidRPr="000563E9">
        <w:rPr>
          <w:snapToGrid w:val="0"/>
          <w:sz w:val="24"/>
          <w:szCs w:val="24"/>
          <w:lang w:val="kk-KZ"/>
        </w:rPr>
        <w:t xml:space="preserve"> кейбіреулері агент ретінде </w:t>
      </w:r>
      <w:r w:rsidR="0017405B" w:rsidRPr="000563E9">
        <w:rPr>
          <w:snapToGrid w:val="0"/>
          <w:sz w:val="24"/>
          <w:szCs w:val="24"/>
          <w:lang w:val="kk-KZ"/>
        </w:rPr>
        <w:t>және</w:t>
      </w:r>
      <w:r w:rsidRPr="000563E9">
        <w:rPr>
          <w:snapToGrid w:val="0"/>
          <w:sz w:val="24"/>
          <w:szCs w:val="24"/>
          <w:lang w:val="kk-KZ"/>
        </w:rPr>
        <w:t xml:space="preserve"> принципал атынан</w:t>
      </w:r>
      <w:r w:rsidR="000F3AF8" w:rsidRPr="000563E9">
        <w:rPr>
          <w:snapToGrid w:val="0"/>
          <w:sz w:val="24"/>
          <w:szCs w:val="24"/>
          <w:lang w:val="kk-KZ"/>
        </w:rPr>
        <w:t xml:space="preserve"> </w:t>
      </w:r>
      <w:r w:rsidRPr="000563E9">
        <w:rPr>
          <w:snapToGrid w:val="0"/>
          <w:sz w:val="24"/>
          <w:szCs w:val="24"/>
          <w:lang w:val="kk-KZ"/>
        </w:rPr>
        <w:t xml:space="preserve">сатуды немесе консигнация </w:t>
      </w:r>
      <w:r w:rsidR="009230E2" w:rsidRPr="000563E9">
        <w:rPr>
          <w:snapToGrid w:val="0"/>
          <w:sz w:val="24"/>
          <w:szCs w:val="24"/>
          <w:lang w:val="kk-KZ"/>
        </w:rPr>
        <w:t>келісім-</w:t>
      </w:r>
      <w:r w:rsidRPr="000563E9">
        <w:rPr>
          <w:snapToGrid w:val="0"/>
          <w:sz w:val="24"/>
          <w:szCs w:val="24"/>
          <w:lang w:val="kk-KZ"/>
        </w:rPr>
        <w:t>шарт</w:t>
      </w:r>
      <w:r w:rsidR="009230E2" w:rsidRPr="000563E9">
        <w:rPr>
          <w:snapToGrid w:val="0"/>
          <w:sz w:val="24"/>
          <w:szCs w:val="24"/>
          <w:lang w:val="kk-KZ"/>
        </w:rPr>
        <w:t xml:space="preserve"> негізінде </w:t>
      </w:r>
      <w:r w:rsidRPr="000563E9">
        <w:rPr>
          <w:snapToGrid w:val="0"/>
          <w:sz w:val="24"/>
          <w:szCs w:val="24"/>
          <w:lang w:val="kk-KZ"/>
        </w:rPr>
        <w:t>немесе</w:t>
      </w:r>
      <w:r w:rsidR="000F3AF8" w:rsidRPr="000563E9">
        <w:rPr>
          <w:snapToGrid w:val="0"/>
          <w:sz w:val="24"/>
          <w:szCs w:val="24"/>
          <w:lang w:val="kk-KZ"/>
        </w:rPr>
        <w:t xml:space="preserve"> </w:t>
      </w:r>
      <w:r w:rsidRPr="000563E9">
        <w:rPr>
          <w:snapToGrid w:val="0"/>
          <w:sz w:val="24"/>
          <w:szCs w:val="24"/>
          <w:lang w:val="kk-KZ"/>
        </w:rPr>
        <w:t xml:space="preserve">сыйақы </w:t>
      </w:r>
      <w:r w:rsidR="0017405B" w:rsidRPr="000563E9">
        <w:rPr>
          <w:snapToGrid w:val="0"/>
          <w:sz w:val="24"/>
          <w:szCs w:val="24"/>
          <w:lang w:val="kk-KZ"/>
        </w:rPr>
        <w:t>ү</w:t>
      </w:r>
      <w:r w:rsidRPr="000563E9">
        <w:rPr>
          <w:snapToGrid w:val="0"/>
          <w:sz w:val="24"/>
          <w:szCs w:val="24"/>
          <w:lang w:val="kk-KZ"/>
        </w:rPr>
        <w:t xml:space="preserve">шін </w:t>
      </w:r>
      <w:r w:rsidR="009230E2" w:rsidRPr="000563E9">
        <w:rPr>
          <w:snapToGrid w:val="0"/>
          <w:sz w:val="24"/>
          <w:szCs w:val="24"/>
          <w:lang w:val="kk-KZ"/>
        </w:rPr>
        <w:t xml:space="preserve">сауданы </w:t>
      </w:r>
      <w:r w:rsidRPr="000563E9">
        <w:rPr>
          <w:snapToGrid w:val="0"/>
          <w:sz w:val="24"/>
          <w:szCs w:val="24"/>
          <w:lang w:val="kk-KZ"/>
        </w:rPr>
        <w:t>ж</w:t>
      </w:r>
      <w:r w:rsidR="0017405B" w:rsidRPr="000563E9">
        <w:rPr>
          <w:snapToGrid w:val="0"/>
          <w:sz w:val="24"/>
          <w:szCs w:val="24"/>
          <w:lang w:val="kk-KZ"/>
        </w:rPr>
        <w:t>ү</w:t>
      </w:r>
      <w:r w:rsidRPr="000563E9">
        <w:rPr>
          <w:snapToGrid w:val="0"/>
          <w:sz w:val="24"/>
          <w:szCs w:val="24"/>
          <w:lang w:val="kk-KZ"/>
        </w:rPr>
        <w:t>зеге асырады.</w:t>
      </w:r>
    </w:p>
    <w:p w:rsidR="00D974F3" w:rsidRPr="000563E9" w:rsidRDefault="00D974F3" w:rsidP="00D974F3">
      <w:pPr>
        <w:jc w:val="both"/>
        <w:rPr>
          <w:snapToGrid w:val="0"/>
          <w:sz w:val="24"/>
          <w:szCs w:val="24"/>
          <w:lang w:val="kk-KZ"/>
        </w:rPr>
      </w:pPr>
    </w:p>
    <w:p w:rsidR="00D974F3" w:rsidRPr="000563E9" w:rsidRDefault="00D974F3" w:rsidP="008A7D1E">
      <w:pPr>
        <w:ind w:firstLine="720"/>
        <w:jc w:val="both"/>
        <w:outlineLvl w:val="0"/>
        <w:rPr>
          <w:b/>
          <w:bCs/>
          <w:snapToGrid w:val="0"/>
          <w:sz w:val="24"/>
          <w:szCs w:val="24"/>
          <w:lang w:val="kk-KZ"/>
        </w:rPr>
      </w:pPr>
      <w:r w:rsidRPr="000563E9">
        <w:rPr>
          <w:b/>
          <w:bCs/>
          <w:snapToGrid w:val="0"/>
          <w:sz w:val="24"/>
          <w:szCs w:val="24"/>
          <w:lang w:val="kk-KZ"/>
        </w:rPr>
        <w:lastRenderedPageBreak/>
        <w:t xml:space="preserve">45 </w:t>
      </w:r>
      <w:r w:rsidRPr="000563E9">
        <w:rPr>
          <w:b/>
          <w:bCs/>
          <w:sz w:val="24"/>
          <w:szCs w:val="24"/>
        </w:rPr>
        <w:t>Автомобильдер мен мотоциклдер</w:t>
      </w:r>
      <w:r w:rsidRPr="000563E9">
        <w:rPr>
          <w:b/>
          <w:bCs/>
          <w:sz w:val="24"/>
          <w:szCs w:val="24"/>
          <w:lang w:val="kk-KZ"/>
        </w:rPr>
        <w:t>ді</w:t>
      </w:r>
      <w:r w:rsidRPr="000563E9">
        <w:rPr>
          <w:b/>
          <w:bCs/>
          <w:sz w:val="24"/>
          <w:szCs w:val="24"/>
        </w:rPr>
        <w:t xml:space="preserve"> к</w:t>
      </w:r>
      <w:r w:rsidR="0017405B" w:rsidRPr="000563E9">
        <w:rPr>
          <w:b/>
          <w:bCs/>
          <w:sz w:val="24"/>
          <w:szCs w:val="24"/>
        </w:rPr>
        <w:t>ө</w:t>
      </w:r>
      <w:r w:rsidRPr="000563E9">
        <w:rPr>
          <w:b/>
          <w:bCs/>
          <w:sz w:val="24"/>
          <w:szCs w:val="24"/>
        </w:rPr>
        <w:t xml:space="preserve">терме </w:t>
      </w:r>
      <w:r w:rsidR="0017405B" w:rsidRPr="000563E9">
        <w:rPr>
          <w:b/>
          <w:bCs/>
          <w:sz w:val="24"/>
          <w:szCs w:val="24"/>
        </w:rPr>
        <w:t>және</w:t>
      </w:r>
      <w:r w:rsidRPr="000563E9">
        <w:rPr>
          <w:b/>
          <w:bCs/>
          <w:sz w:val="24"/>
          <w:szCs w:val="24"/>
        </w:rPr>
        <w:t xml:space="preserve"> б</w:t>
      </w:r>
      <w:r w:rsidR="0017405B" w:rsidRPr="000563E9">
        <w:rPr>
          <w:b/>
          <w:bCs/>
          <w:sz w:val="24"/>
          <w:szCs w:val="24"/>
        </w:rPr>
        <w:t>ө</w:t>
      </w:r>
      <w:r w:rsidRPr="000563E9">
        <w:rPr>
          <w:b/>
          <w:bCs/>
          <w:sz w:val="24"/>
          <w:szCs w:val="24"/>
        </w:rPr>
        <w:t>лшек</w:t>
      </w:r>
      <w:r w:rsidR="009A634D" w:rsidRPr="000563E9">
        <w:rPr>
          <w:b/>
          <w:bCs/>
          <w:sz w:val="24"/>
          <w:szCs w:val="24"/>
          <w:lang w:val="kk-KZ"/>
        </w:rPr>
        <w:t xml:space="preserve"> саудада</w:t>
      </w:r>
      <w:r w:rsidRPr="000563E9">
        <w:rPr>
          <w:b/>
          <w:bCs/>
          <w:sz w:val="24"/>
          <w:szCs w:val="24"/>
        </w:rPr>
        <w:t xml:space="preserve"> са</w:t>
      </w:r>
      <w:r w:rsidRPr="000563E9">
        <w:rPr>
          <w:b/>
          <w:bCs/>
          <w:sz w:val="24"/>
          <w:szCs w:val="24"/>
          <w:lang w:val="kk-KZ"/>
        </w:rPr>
        <w:t>ту</w:t>
      </w:r>
    </w:p>
    <w:p w:rsidR="00D974F3" w:rsidRPr="000563E9" w:rsidRDefault="00D974F3" w:rsidP="00D974F3">
      <w:pPr>
        <w:jc w:val="both"/>
        <w:rPr>
          <w:b/>
          <w:bCs/>
          <w:snapToGrid w:val="0"/>
          <w:sz w:val="24"/>
          <w:szCs w:val="24"/>
          <w:lang w:val="kk-KZ"/>
        </w:rPr>
      </w:pPr>
    </w:p>
    <w:p w:rsidR="00D974F3" w:rsidRPr="000563E9" w:rsidRDefault="00D974F3" w:rsidP="008A7D1E">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 xml:space="preserve">ан </w:t>
      </w:r>
      <w:r w:rsidR="00156C0D" w:rsidRPr="000563E9">
        <w:rPr>
          <w:snapToGrid w:val="0"/>
          <w:sz w:val="24"/>
          <w:szCs w:val="24"/>
          <w:lang w:val="kk-KZ"/>
        </w:rPr>
        <w:t>бөлімге</w:t>
      </w:r>
      <w:r w:rsidRPr="000563E9">
        <w:rPr>
          <w:snapToGrid w:val="0"/>
          <w:sz w:val="24"/>
          <w:szCs w:val="24"/>
          <w:lang w:val="kk-KZ"/>
        </w:rPr>
        <w:t xml:space="preserve"> ж</w:t>
      </w:r>
      <w:r w:rsidR="0017405B" w:rsidRPr="000563E9">
        <w:rPr>
          <w:snapToGrid w:val="0"/>
          <w:sz w:val="24"/>
          <w:szCs w:val="24"/>
          <w:lang w:val="kk-KZ"/>
        </w:rPr>
        <w:t>ү</w:t>
      </w:r>
      <w:r w:rsidRPr="000563E9">
        <w:rPr>
          <w:snapToGrid w:val="0"/>
          <w:sz w:val="24"/>
          <w:szCs w:val="24"/>
          <w:lang w:val="kk-KZ"/>
        </w:rPr>
        <w:t>к к</w:t>
      </w:r>
      <w:r w:rsidR="0017405B" w:rsidRPr="000563E9">
        <w:rPr>
          <w:snapToGrid w:val="0"/>
          <w:sz w:val="24"/>
          <w:szCs w:val="24"/>
          <w:lang w:val="kk-KZ"/>
        </w:rPr>
        <w:t>ө</w:t>
      </w:r>
      <w:r w:rsidRPr="000563E9">
        <w:rPr>
          <w:snapToGrid w:val="0"/>
          <w:sz w:val="24"/>
          <w:szCs w:val="24"/>
          <w:lang w:val="kk-KZ"/>
        </w:rPr>
        <w:t xml:space="preserve">ліктерін </w:t>
      </w:r>
      <w:r w:rsidR="0017405B" w:rsidRPr="000563E9">
        <w:rPr>
          <w:snapToGrid w:val="0"/>
          <w:sz w:val="24"/>
          <w:szCs w:val="24"/>
          <w:lang w:val="kk-KZ"/>
        </w:rPr>
        <w:t>және</w:t>
      </w:r>
      <w:r w:rsidRPr="000563E9">
        <w:rPr>
          <w:snapToGrid w:val="0"/>
          <w:sz w:val="24"/>
          <w:szCs w:val="24"/>
          <w:lang w:val="kk-KZ"/>
        </w:rPr>
        <w:t xml:space="preserve"> д</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 xml:space="preserve">гелек тартқыштарын қоса, автомобиль </w:t>
      </w:r>
      <w:r w:rsidR="0017405B" w:rsidRPr="000563E9">
        <w:rPr>
          <w:snapToGrid w:val="0"/>
          <w:sz w:val="24"/>
          <w:szCs w:val="24"/>
          <w:lang w:val="kk-KZ"/>
        </w:rPr>
        <w:t>және</w:t>
      </w:r>
      <w:r w:rsidRPr="000563E9">
        <w:rPr>
          <w:snapToGrid w:val="0"/>
          <w:sz w:val="24"/>
          <w:szCs w:val="24"/>
          <w:lang w:val="kk-KZ"/>
        </w:rPr>
        <w:t xml:space="preserve"> мотоциклмен байланысты</w:t>
      </w:r>
      <w:r w:rsidR="00320241" w:rsidRPr="000563E9">
        <w:rPr>
          <w:snapToGrid w:val="0"/>
          <w:sz w:val="24"/>
          <w:szCs w:val="24"/>
          <w:lang w:val="kk-KZ"/>
        </w:rPr>
        <w:t xml:space="preserve"> (барлық жерлерде журетін самосвалдарды қоса алғанда)</w:t>
      </w:r>
      <w:r w:rsidRPr="000563E9">
        <w:rPr>
          <w:snapToGrid w:val="0"/>
          <w:sz w:val="24"/>
          <w:szCs w:val="24"/>
          <w:lang w:val="kk-KZ"/>
        </w:rPr>
        <w:t xml:space="preserve"> жа</w:t>
      </w:r>
      <w:r w:rsidR="00932DC6" w:rsidRPr="000563E9">
        <w:rPr>
          <w:snapToGrid w:val="0"/>
          <w:sz w:val="24"/>
          <w:szCs w:val="24"/>
          <w:lang w:val="kk-KZ"/>
        </w:rPr>
        <w:t>ң</w:t>
      </w:r>
      <w:r w:rsidRPr="000563E9">
        <w:rPr>
          <w:snapToGrid w:val="0"/>
          <w:sz w:val="24"/>
          <w:szCs w:val="24"/>
          <w:lang w:val="kk-KZ"/>
        </w:rPr>
        <w:t xml:space="preserve">а </w:t>
      </w:r>
      <w:r w:rsidR="0017405B" w:rsidRPr="000563E9">
        <w:rPr>
          <w:snapToGrid w:val="0"/>
          <w:sz w:val="24"/>
          <w:szCs w:val="24"/>
          <w:lang w:val="kk-KZ"/>
        </w:rPr>
        <w:t>және</w:t>
      </w:r>
      <w:r w:rsidRPr="000563E9">
        <w:rPr>
          <w:snapToGrid w:val="0"/>
          <w:sz w:val="24"/>
          <w:szCs w:val="24"/>
          <w:lang w:val="kk-KZ"/>
        </w:rPr>
        <w:t xml:space="preserve"> б</w:t>
      </w:r>
      <w:r w:rsidR="0017405B" w:rsidRPr="000563E9">
        <w:rPr>
          <w:snapToGrid w:val="0"/>
          <w:sz w:val="24"/>
          <w:szCs w:val="24"/>
          <w:lang w:val="kk-KZ"/>
        </w:rPr>
        <w:t>ұ</w:t>
      </w:r>
      <w:r w:rsidRPr="000563E9">
        <w:rPr>
          <w:snapToGrid w:val="0"/>
          <w:sz w:val="24"/>
          <w:szCs w:val="24"/>
          <w:lang w:val="kk-KZ"/>
        </w:rPr>
        <w:t xml:space="preserve">рын </w:t>
      </w:r>
      <w:r w:rsidR="00320241" w:rsidRPr="000563E9">
        <w:rPr>
          <w:snapToGrid w:val="0"/>
          <w:sz w:val="24"/>
          <w:szCs w:val="24"/>
          <w:lang w:val="kk-KZ"/>
        </w:rPr>
        <w:t>пайдаланылған</w:t>
      </w:r>
      <w:r w:rsidRPr="000563E9">
        <w:rPr>
          <w:snapToGrid w:val="0"/>
          <w:sz w:val="24"/>
          <w:szCs w:val="24"/>
          <w:lang w:val="kk-KZ"/>
        </w:rPr>
        <w:t xml:space="preserve"> к</w:t>
      </w:r>
      <w:r w:rsidR="0017405B" w:rsidRPr="000563E9">
        <w:rPr>
          <w:snapToGrid w:val="0"/>
          <w:sz w:val="24"/>
          <w:szCs w:val="24"/>
          <w:lang w:val="kk-KZ"/>
        </w:rPr>
        <w:t>ө</w:t>
      </w:r>
      <w:r w:rsidRPr="000563E9">
        <w:rPr>
          <w:snapToGrid w:val="0"/>
          <w:sz w:val="24"/>
          <w:szCs w:val="24"/>
          <w:lang w:val="kk-KZ"/>
        </w:rPr>
        <w:t>лік қ</w:t>
      </w:r>
      <w:r w:rsidR="0017405B" w:rsidRPr="000563E9">
        <w:rPr>
          <w:snapToGrid w:val="0"/>
          <w:sz w:val="24"/>
          <w:szCs w:val="24"/>
          <w:lang w:val="kk-KZ"/>
        </w:rPr>
        <w:t>ұ</w:t>
      </w:r>
      <w:r w:rsidRPr="000563E9">
        <w:rPr>
          <w:snapToGrid w:val="0"/>
          <w:sz w:val="24"/>
          <w:szCs w:val="24"/>
          <w:lang w:val="kk-KZ"/>
        </w:rPr>
        <w:t>ралдарын к</w:t>
      </w:r>
      <w:r w:rsidR="0017405B" w:rsidRPr="000563E9">
        <w:rPr>
          <w:snapToGrid w:val="0"/>
          <w:sz w:val="24"/>
          <w:szCs w:val="24"/>
          <w:lang w:val="kk-KZ"/>
        </w:rPr>
        <w:t>ө</w:t>
      </w:r>
      <w:r w:rsidRPr="000563E9">
        <w:rPr>
          <w:snapToGrid w:val="0"/>
          <w:sz w:val="24"/>
          <w:szCs w:val="24"/>
          <w:lang w:val="kk-KZ"/>
        </w:rPr>
        <w:t xml:space="preserve">терме </w:t>
      </w:r>
      <w:r w:rsidR="0017405B" w:rsidRPr="000563E9">
        <w:rPr>
          <w:snapToGrid w:val="0"/>
          <w:sz w:val="24"/>
          <w:szCs w:val="24"/>
          <w:lang w:val="kk-KZ"/>
        </w:rPr>
        <w:t>және</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лше</w:t>
      </w:r>
      <w:r w:rsidR="009A634D" w:rsidRPr="000563E9">
        <w:rPr>
          <w:snapToGrid w:val="0"/>
          <w:sz w:val="24"/>
          <w:szCs w:val="24"/>
          <w:lang w:val="kk-KZ"/>
        </w:rPr>
        <w:t>к саудада</w:t>
      </w:r>
      <w:r w:rsidRPr="000563E9">
        <w:rPr>
          <w:snapToGrid w:val="0"/>
          <w:sz w:val="24"/>
          <w:szCs w:val="24"/>
          <w:lang w:val="kk-KZ"/>
        </w:rPr>
        <w:t xml:space="preserve"> сату, к</w:t>
      </w:r>
      <w:r w:rsidR="0017405B" w:rsidRPr="000563E9">
        <w:rPr>
          <w:snapToGrid w:val="0"/>
          <w:sz w:val="24"/>
          <w:szCs w:val="24"/>
          <w:lang w:val="kk-KZ"/>
        </w:rPr>
        <w:t>ө</w:t>
      </w:r>
      <w:r w:rsidRPr="000563E9">
        <w:rPr>
          <w:snapToGrid w:val="0"/>
          <w:sz w:val="24"/>
          <w:szCs w:val="24"/>
          <w:lang w:val="kk-KZ"/>
        </w:rPr>
        <w:t>лік қ</w:t>
      </w:r>
      <w:r w:rsidR="0017405B" w:rsidRPr="000563E9">
        <w:rPr>
          <w:snapToGrid w:val="0"/>
          <w:sz w:val="24"/>
          <w:szCs w:val="24"/>
          <w:lang w:val="kk-KZ"/>
        </w:rPr>
        <w:t>ұ</w:t>
      </w:r>
      <w:r w:rsidRPr="000563E9">
        <w:rPr>
          <w:snapToGrid w:val="0"/>
          <w:sz w:val="24"/>
          <w:szCs w:val="24"/>
          <w:lang w:val="kk-KZ"/>
        </w:rPr>
        <w:t>ралдарын ж</w:t>
      </w:r>
      <w:r w:rsidR="0017405B" w:rsidRPr="000563E9">
        <w:rPr>
          <w:snapToGrid w:val="0"/>
          <w:sz w:val="24"/>
          <w:szCs w:val="24"/>
          <w:lang w:val="kk-KZ"/>
        </w:rPr>
        <w:t>ө</w:t>
      </w:r>
      <w:r w:rsidRPr="000563E9">
        <w:rPr>
          <w:snapToGrid w:val="0"/>
          <w:sz w:val="24"/>
          <w:szCs w:val="24"/>
          <w:lang w:val="kk-KZ"/>
        </w:rPr>
        <w:t xml:space="preserve">ндеу </w:t>
      </w:r>
      <w:r w:rsidR="0017405B" w:rsidRPr="000563E9">
        <w:rPr>
          <w:snapToGrid w:val="0"/>
          <w:sz w:val="24"/>
          <w:szCs w:val="24"/>
          <w:lang w:val="kk-KZ"/>
        </w:rPr>
        <w:t>және</w:t>
      </w:r>
      <w:r w:rsidRPr="000563E9">
        <w:rPr>
          <w:snapToGrid w:val="0"/>
          <w:sz w:val="24"/>
          <w:szCs w:val="24"/>
          <w:lang w:val="kk-KZ"/>
        </w:rPr>
        <w:t xml:space="preserve"> олар</w:t>
      </w:r>
      <w:r w:rsidR="00015C64" w:rsidRPr="000563E9">
        <w:rPr>
          <w:snapToGrid w:val="0"/>
          <w:sz w:val="24"/>
          <w:szCs w:val="24"/>
          <w:lang w:val="kk-KZ"/>
        </w:rPr>
        <w:t>ғ</w:t>
      </w:r>
      <w:r w:rsidRPr="000563E9">
        <w:rPr>
          <w:snapToGrid w:val="0"/>
          <w:sz w:val="24"/>
          <w:szCs w:val="24"/>
          <w:lang w:val="kk-KZ"/>
        </w:rPr>
        <w:t>а техникалық қызмет к</w:t>
      </w:r>
      <w:r w:rsidR="0017405B" w:rsidRPr="000563E9">
        <w:rPr>
          <w:snapToGrid w:val="0"/>
          <w:sz w:val="24"/>
          <w:szCs w:val="24"/>
          <w:lang w:val="kk-KZ"/>
        </w:rPr>
        <w:t>ө</w:t>
      </w:r>
      <w:r w:rsidRPr="000563E9">
        <w:rPr>
          <w:snapToGrid w:val="0"/>
          <w:sz w:val="24"/>
          <w:szCs w:val="24"/>
          <w:lang w:val="kk-KZ"/>
        </w:rPr>
        <w:t>рсету, сондай-ақ автомобильдер мен мотоциклдерге арнал</w:t>
      </w:r>
      <w:r w:rsidR="00015C64" w:rsidRPr="000563E9">
        <w:rPr>
          <w:snapToGrid w:val="0"/>
          <w:sz w:val="24"/>
          <w:szCs w:val="24"/>
          <w:lang w:val="kk-KZ"/>
        </w:rPr>
        <w:t>ғ</w:t>
      </w:r>
      <w:r w:rsidRPr="000563E9">
        <w:rPr>
          <w:snapToGrid w:val="0"/>
          <w:sz w:val="24"/>
          <w:szCs w:val="24"/>
          <w:lang w:val="kk-KZ"/>
        </w:rPr>
        <w:t>ан қосалқы б</w:t>
      </w:r>
      <w:r w:rsidR="0017405B" w:rsidRPr="000563E9">
        <w:rPr>
          <w:snapToGrid w:val="0"/>
          <w:sz w:val="24"/>
          <w:szCs w:val="24"/>
          <w:lang w:val="kk-KZ"/>
        </w:rPr>
        <w:t>ө</w:t>
      </w:r>
      <w:r w:rsidRPr="000563E9">
        <w:rPr>
          <w:snapToGrid w:val="0"/>
          <w:sz w:val="24"/>
          <w:szCs w:val="24"/>
          <w:lang w:val="kk-KZ"/>
        </w:rPr>
        <w:t xml:space="preserve">лшектер мен </w:t>
      </w:r>
      <w:r w:rsidR="00320241" w:rsidRPr="000563E9">
        <w:rPr>
          <w:snapToGrid w:val="0"/>
          <w:sz w:val="24"/>
          <w:szCs w:val="24"/>
          <w:lang w:val="kk-KZ"/>
        </w:rPr>
        <w:t>жабдықтарды</w:t>
      </w:r>
      <w:r w:rsidRPr="000563E9">
        <w:rPr>
          <w:snapToGrid w:val="0"/>
          <w:sz w:val="24"/>
          <w:szCs w:val="24"/>
          <w:lang w:val="kk-KZ"/>
        </w:rPr>
        <w:t xml:space="preserve">  к</w:t>
      </w:r>
      <w:r w:rsidR="0017405B" w:rsidRPr="000563E9">
        <w:rPr>
          <w:snapToGrid w:val="0"/>
          <w:sz w:val="24"/>
          <w:szCs w:val="24"/>
          <w:lang w:val="kk-KZ"/>
        </w:rPr>
        <w:t>ө</w:t>
      </w:r>
      <w:r w:rsidRPr="000563E9">
        <w:rPr>
          <w:snapToGrid w:val="0"/>
          <w:sz w:val="24"/>
          <w:szCs w:val="24"/>
          <w:lang w:val="kk-KZ"/>
        </w:rPr>
        <w:t xml:space="preserve">терме </w:t>
      </w:r>
      <w:r w:rsidR="0017405B" w:rsidRPr="000563E9">
        <w:rPr>
          <w:snapToGrid w:val="0"/>
          <w:sz w:val="24"/>
          <w:szCs w:val="24"/>
          <w:lang w:val="kk-KZ"/>
        </w:rPr>
        <w:t>және</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 xml:space="preserve">лшек </w:t>
      </w:r>
      <w:r w:rsidR="000309AF">
        <w:rPr>
          <w:snapToGrid w:val="0"/>
          <w:sz w:val="24"/>
          <w:szCs w:val="24"/>
          <w:lang w:val="kk-KZ"/>
        </w:rPr>
        <w:t xml:space="preserve">саудада </w:t>
      </w:r>
      <w:r w:rsidRPr="000563E9">
        <w:rPr>
          <w:snapToGrid w:val="0"/>
          <w:sz w:val="24"/>
          <w:szCs w:val="24"/>
          <w:lang w:val="kk-KZ"/>
        </w:rPr>
        <w:t>сату сияқты қызметті</w:t>
      </w:r>
      <w:r w:rsidR="00932DC6" w:rsidRPr="000563E9">
        <w:rPr>
          <w:snapToGrid w:val="0"/>
          <w:sz w:val="24"/>
          <w:szCs w:val="24"/>
          <w:lang w:val="kk-KZ"/>
        </w:rPr>
        <w:t>ң</w:t>
      </w:r>
      <w:r w:rsidRPr="000563E9">
        <w:rPr>
          <w:snapToGrid w:val="0"/>
          <w:sz w:val="24"/>
          <w:szCs w:val="24"/>
          <w:lang w:val="kk-KZ"/>
        </w:rPr>
        <w:t xml:space="preserve"> барлық т</w:t>
      </w:r>
      <w:r w:rsidR="0017405B" w:rsidRPr="000563E9">
        <w:rPr>
          <w:snapToGrid w:val="0"/>
          <w:sz w:val="24"/>
          <w:szCs w:val="24"/>
          <w:lang w:val="kk-KZ"/>
        </w:rPr>
        <w:t>ү</w:t>
      </w:r>
      <w:r w:rsidRPr="000563E9">
        <w:rPr>
          <w:snapToGrid w:val="0"/>
          <w:sz w:val="24"/>
          <w:szCs w:val="24"/>
          <w:lang w:val="kk-KZ"/>
        </w:rPr>
        <w:t xml:space="preserve">рлері кіреді. </w:t>
      </w:r>
      <w:r w:rsidR="00E0433F" w:rsidRPr="000563E9">
        <w:rPr>
          <w:snapToGrid w:val="0"/>
          <w:sz w:val="24"/>
          <w:szCs w:val="24"/>
          <w:lang w:val="kk-KZ"/>
        </w:rPr>
        <w:t xml:space="preserve">Аталған бөлімге </w:t>
      </w:r>
      <w:r w:rsidR="00E0433F">
        <w:rPr>
          <w:snapToGrid w:val="0"/>
          <w:sz w:val="24"/>
          <w:szCs w:val="24"/>
          <w:lang w:val="kk-KZ"/>
        </w:rPr>
        <w:t>с</w:t>
      </w:r>
      <w:r w:rsidRPr="000563E9">
        <w:rPr>
          <w:snapToGrid w:val="0"/>
          <w:sz w:val="24"/>
          <w:szCs w:val="24"/>
          <w:lang w:val="kk-KZ"/>
        </w:rPr>
        <w:t>ондай-ақ к</w:t>
      </w:r>
      <w:r w:rsidR="0017405B" w:rsidRPr="000563E9">
        <w:rPr>
          <w:snapToGrid w:val="0"/>
          <w:sz w:val="24"/>
          <w:szCs w:val="24"/>
          <w:lang w:val="kk-KZ"/>
        </w:rPr>
        <w:t>ө</w:t>
      </w:r>
      <w:r w:rsidRPr="000563E9">
        <w:rPr>
          <w:snapToGrid w:val="0"/>
          <w:sz w:val="24"/>
          <w:szCs w:val="24"/>
          <w:lang w:val="kk-KZ"/>
        </w:rPr>
        <w:t>лік қ</w:t>
      </w:r>
      <w:r w:rsidR="0017405B" w:rsidRPr="000563E9">
        <w:rPr>
          <w:snapToGrid w:val="0"/>
          <w:sz w:val="24"/>
          <w:szCs w:val="24"/>
          <w:lang w:val="kk-KZ"/>
        </w:rPr>
        <w:t>ұ</w:t>
      </w:r>
      <w:r w:rsidRPr="000563E9">
        <w:rPr>
          <w:snapToGrid w:val="0"/>
          <w:sz w:val="24"/>
          <w:szCs w:val="24"/>
          <w:lang w:val="kk-KZ"/>
        </w:rPr>
        <w:t>ралдарын к</w:t>
      </w:r>
      <w:r w:rsidR="0017405B" w:rsidRPr="000563E9">
        <w:rPr>
          <w:snapToGrid w:val="0"/>
          <w:sz w:val="24"/>
          <w:szCs w:val="24"/>
          <w:lang w:val="kk-KZ"/>
        </w:rPr>
        <w:t>ө</w:t>
      </w:r>
      <w:r w:rsidRPr="000563E9">
        <w:rPr>
          <w:snapToGrid w:val="0"/>
          <w:sz w:val="24"/>
          <w:szCs w:val="24"/>
          <w:lang w:val="kk-KZ"/>
        </w:rPr>
        <w:t>тер</w:t>
      </w:r>
      <w:r w:rsidR="00320241" w:rsidRPr="000563E9">
        <w:rPr>
          <w:snapToGrid w:val="0"/>
          <w:sz w:val="24"/>
          <w:szCs w:val="24"/>
          <w:lang w:val="kk-KZ"/>
        </w:rPr>
        <w:t>м</w:t>
      </w:r>
      <w:r w:rsidRPr="000563E9">
        <w:rPr>
          <w:snapToGrid w:val="0"/>
          <w:sz w:val="24"/>
          <w:szCs w:val="24"/>
          <w:lang w:val="kk-KZ"/>
        </w:rPr>
        <w:t xml:space="preserve">е </w:t>
      </w:r>
      <w:r w:rsidR="0017405B" w:rsidRPr="000563E9">
        <w:rPr>
          <w:snapToGrid w:val="0"/>
          <w:sz w:val="24"/>
          <w:szCs w:val="24"/>
          <w:lang w:val="kk-KZ"/>
        </w:rPr>
        <w:t>және</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лшек</w:t>
      </w:r>
      <w:r w:rsidR="003A129B">
        <w:rPr>
          <w:snapToGrid w:val="0"/>
          <w:sz w:val="24"/>
          <w:szCs w:val="24"/>
          <w:lang w:val="kk-KZ"/>
        </w:rPr>
        <w:t xml:space="preserve"> саудада</w:t>
      </w:r>
      <w:r w:rsidRPr="000563E9">
        <w:rPr>
          <w:snapToGrid w:val="0"/>
          <w:sz w:val="24"/>
          <w:szCs w:val="24"/>
          <w:lang w:val="kk-KZ"/>
        </w:rPr>
        <w:t xml:space="preserve"> сату</w:t>
      </w:r>
      <w:r w:rsidR="00320241" w:rsidRPr="000563E9">
        <w:rPr>
          <w:snapToGrid w:val="0"/>
          <w:sz w:val="24"/>
          <w:szCs w:val="24"/>
          <w:lang w:val="kk-KZ"/>
        </w:rPr>
        <w:t xml:space="preserve"> кіреді.</w:t>
      </w:r>
    </w:p>
    <w:p w:rsidR="00D974F3" w:rsidRPr="000563E9" w:rsidRDefault="00D974F3" w:rsidP="002617E4">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 xml:space="preserve">ан </w:t>
      </w:r>
      <w:r w:rsidR="001A0996" w:rsidRPr="000563E9">
        <w:rPr>
          <w:snapToGrid w:val="0"/>
          <w:sz w:val="24"/>
          <w:szCs w:val="24"/>
          <w:lang w:val="kk-KZ"/>
        </w:rPr>
        <w:t>бөлімге</w:t>
      </w:r>
      <w:r w:rsidRPr="000563E9">
        <w:rPr>
          <w:snapToGrid w:val="0"/>
          <w:sz w:val="24"/>
          <w:szCs w:val="24"/>
          <w:lang w:val="kk-KZ"/>
        </w:rPr>
        <w:t xml:space="preserve"> сондай-ақ автомобильдерді жуу, жылтырату сияқты </w:t>
      </w:r>
      <w:r w:rsidR="0017405B" w:rsidRPr="000563E9">
        <w:rPr>
          <w:snapToGrid w:val="0"/>
          <w:sz w:val="24"/>
          <w:szCs w:val="24"/>
          <w:lang w:val="kk-KZ"/>
        </w:rPr>
        <w:t>және</w:t>
      </w:r>
      <w:r w:rsidRPr="000563E9">
        <w:rPr>
          <w:snapToGrid w:val="0"/>
          <w:sz w:val="24"/>
          <w:szCs w:val="24"/>
          <w:lang w:val="kk-KZ"/>
        </w:rPr>
        <w:t xml:space="preserve"> т.б. </w:t>
      </w:r>
      <w:r w:rsidR="00320241" w:rsidRPr="000563E9">
        <w:rPr>
          <w:snapToGrid w:val="0"/>
          <w:sz w:val="24"/>
          <w:szCs w:val="24"/>
          <w:lang w:val="kk-KZ"/>
        </w:rPr>
        <w:t>қызметтер</w:t>
      </w:r>
      <w:r w:rsidRPr="000563E9">
        <w:rPr>
          <w:snapToGrid w:val="0"/>
          <w:sz w:val="24"/>
          <w:szCs w:val="24"/>
          <w:lang w:val="kk-KZ"/>
        </w:rPr>
        <w:t xml:space="preserve"> </w:t>
      </w:r>
      <w:r w:rsidR="00320241" w:rsidRPr="000563E9">
        <w:rPr>
          <w:snapToGrid w:val="0"/>
          <w:sz w:val="24"/>
          <w:szCs w:val="24"/>
          <w:lang w:val="kk-KZ"/>
        </w:rPr>
        <w:t>енгізілген</w:t>
      </w:r>
      <w:r w:rsidRPr="000563E9">
        <w:rPr>
          <w:snapToGrid w:val="0"/>
          <w:sz w:val="24"/>
          <w:szCs w:val="24"/>
          <w:lang w:val="kk-KZ"/>
        </w:rPr>
        <w:t xml:space="preserve">. </w:t>
      </w:r>
    </w:p>
    <w:p w:rsidR="00D974F3" w:rsidRPr="000563E9" w:rsidRDefault="00D974F3" w:rsidP="00D974F3">
      <w:pPr>
        <w:jc w:val="both"/>
        <w:rPr>
          <w:snapToGrid w:val="0"/>
          <w:sz w:val="24"/>
          <w:szCs w:val="24"/>
          <w:lang w:val="kk-KZ"/>
        </w:rPr>
      </w:pPr>
    </w:p>
    <w:p w:rsidR="00D974F3" w:rsidRPr="00D773D8" w:rsidRDefault="00D974F3" w:rsidP="00320241">
      <w:pPr>
        <w:ind w:firstLine="720"/>
        <w:jc w:val="both"/>
        <w:rPr>
          <w:iCs/>
          <w:snapToGrid w:val="0"/>
          <w:sz w:val="24"/>
          <w:szCs w:val="24"/>
          <w:lang w:val="kk-KZ"/>
        </w:rPr>
      </w:pPr>
      <w:r w:rsidRPr="00D773D8">
        <w:rPr>
          <w:iCs/>
          <w:snapToGrid w:val="0"/>
          <w:sz w:val="24"/>
          <w:szCs w:val="24"/>
          <w:lang w:val="kk-KZ"/>
        </w:rPr>
        <w:t>Атал</w:t>
      </w:r>
      <w:r w:rsidR="00015C64" w:rsidRPr="00D773D8">
        <w:rPr>
          <w:iCs/>
          <w:snapToGrid w:val="0"/>
          <w:sz w:val="24"/>
          <w:szCs w:val="24"/>
          <w:lang w:val="kk-KZ"/>
        </w:rPr>
        <w:t>ғ</w:t>
      </w:r>
      <w:r w:rsidRPr="00D773D8">
        <w:rPr>
          <w:iCs/>
          <w:snapToGrid w:val="0"/>
          <w:sz w:val="24"/>
          <w:szCs w:val="24"/>
          <w:lang w:val="kk-KZ"/>
        </w:rPr>
        <w:t xml:space="preserve">ан </w:t>
      </w:r>
      <w:r w:rsidR="009A634D" w:rsidRPr="00D773D8">
        <w:rPr>
          <w:iCs/>
          <w:snapToGrid w:val="0"/>
          <w:sz w:val="24"/>
          <w:szCs w:val="24"/>
          <w:lang w:val="kk-KZ"/>
        </w:rPr>
        <w:t>бөлімге</w:t>
      </w:r>
      <w:r w:rsidRPr="00D773D8">
        <w:rPr>
          <w:iCs/>
          <w:snapToGrid w:val="0"/>
          <w:sz w:val="24"/>
          <w:szCs w:val="24"/>
          <w:lang w:val="kk-KZ"/>
        </w:rPr>
        <w:t>:</w:t>
      </w:r>
    </w:p>
    <w:p w:rsidR="00D974F3" w:rsidRPr="00D773D8" w:rsidRDefault="00D974F3" w:rsidP="003D3F87">
      <w:pPr>
        <w:ind w:firstLine="720"/>
        <w:jc w:val="both"/>
        <w:rPr>
          <w:iCs/>
          <w:snapToGrid w:val="0"/>
          <w:sz w:val="24"/>
          <w:szCs w:val="24"/>
          <w:lang w:val="kk-KZ"/>
        </w:rPr>
      </w:pPr>
      <w:r w:rsidRPr="00D773D8">
        <w:rPr>
          <w:iCs/>
          <w:snapToGrid w:val="0"/>
          <w:sz w:val="24"/>
          <w:szCs w:val="24"/>
          <w:lang w:val="kk-KZ"/>
        </w:rPr>
        <w:t xml:space="preserve">- </w:t>
      </w:r>
      <w:r w:rsidR="002617E4" w:rsidRPr="00D773D8">
        <w:rPr>
          <w:iCs/>
          <w:snapToGrid w:val="0"/>
          <w:sz w:val="24"/>
          <w:szCs w:val="24"/>
          <w:lang w:val="kk-KZ"/>
        </w:rPr>
        <w:t xml:space="preserve">мотор отынын, </w:t>
      </w:r>
      <w:r w:rsidRPr="00D773D8">
        <w:rPr>
          <w:iCs/>
          <w:snapToGrid w:val="0"/>
          <w:sz w:val="24"/>
          <w:szCs w:val="24"/>
          <w:lang w:val="kk-KZ"/>
        </w:rPr>
        <w:t>жа</w:t>
      </w:r>
      <w:r w:rsidR="00015C64" w:rsidRPr="00D773D8">
        <w:rPr>
          <w:iCs/>
          <w:snapToGrid w:val="0"/>
          <w:sz w:val="24"/>
          <w:szCs w:val="24"/>
          <w:lang w:val="kk-KZ"/>
        </w:rPr>
        <w:t>ғ</w:t>
      </w:r>
      <w:r w:rsidRPr="00D773D8">
        <w:rPr>
          <w:iCs/>
          <w:snapToGrid w:val="0"/>
          <w:sz w:val="24"/>
          <w:szCs w:val="24"/>
          <w:lang w:val="kk-KZ"/>
        </w:rPr>
        <w:t>у</w:t>
      </w:r>
      <w:r w:rsidR="002617E4" w:rsidRPr="00D773D8">
        <w:rPr>
          <w:iCs/>
          <w:snapToGrid w:val="0"/>
          <w:sz w:val="24"/>
          <w:szCs w:val="24"/>
          <w:lang w:val="kk-KZ"/>
        </w:rPr>
        <w:t xml:space="preserve"> </w:t>
      </w:r>
      <w:r w:rsidRPr="00D773D8">
        <w:rPr>
          <w:iCs/>
          <w:snapToGrid w:val="0"/>
          <w:sz w:val="24"/>
          <w:szCs w:val="24"/>
          <w:lang w:val="kk-KZ"/>
        </w:rPr>
        <w:t xml:space="preserve"> </w:t>
      </w:r>
      <w:r w:rsidR="002617E4" w:rsidRPr="00D773D8">
        <w:rPr>
          <w:iCs/>
          <w:snapToGrid w:val="0"/>
          <w:sz w:val="24"/>
          <w:szCs w:val="24"/>
          <w:lang w:val="kk-KZ"/>
        </w:rPr>
        <w:t xml:space="preserve">материалдарын және </w:t>
      </w:r>
      <w:r w:rsidRPr="00D773D8">
        <w:rPr>
          <w:iCs/>
          <w:snapToGrid w:val="0"/>
          <w:sz w:val="24"/>
          <w:szCs w:val="24"/>
          <w:lang w:val="kk-KZ"/>
        </w:rPr>
        <w:t xml:space="preserve">салқындату </w:t>
      </w:r>
      <w:r w:rsidR="002617E4" w:rsidRPr="00D773D8">
        <w:rPr>
          <w:iCs/>
          <w:snapToGrid w:val="0"/>
          <w:sz w:val="24"/>
          <w:szCs w:val="24"/>
          <w:lang w:val="kk-KZ"/>
        </w:rPr>
        <w:t xml:space="preserve">сұйықтарымен </w:t>
      </w:r>
      <w:r w:rsidRPr="00D773D8">
        <w:rPr>
          <w:iCs/>
          <w:snapToGrid w:val="0"/>
          <w:sz w:val="24"/>
          <w:szCs w:val="24"/>
          <w:lang w:val="kk-KZ"/>
        </w:rPr>
        <w:t>б</w:t>
      </w:r>
      <w:r w:rsidR="0017405B" w:rsidRPr="00D773D8">
        <w:rPr>
          <w:iCs/>
          <w:snapToGrid w:val="0"/>
          <w:sz w:val="24"/>
          <w:szCs w:val="24"/>
          <w:lang w:val="kk-KZ"/>
        </w:rPr>
        <w:t>ө</w:t>
      </w:r>
      <w:r w:rsidRPr="00D773D8">
        <w:rPr>
          <w:iCs/>
          <w:snapToGrid w:val="0"/>
          <w:sz w:val="24"/>
          <w:szCs w:val="24"/>
          <w:lang w:val="kk-KZ"/>
        </w:rPr>
        <w:t xml:space="preserve">лшек </w:t>
      </w:r>
      <w:r w:rsidR="009A634D" w:rsidRPr="00D773D8">
        <w:rPr>
          <w:iCs/>
          <w:snapToGrid w:val="0"/>
          <w:sz w:val="24"/>
          <w:szCs w:val="24"/>
          <w:lang w:val="kk-KZ"/>
        </w:rPr>
        <w:t xml:space="preserve">саудада </w:t>
      </w:r>
      <w:r w:rsidRPr="00D773D8">
        <w:rPr>
          <w:iCs/>
          <w:snapToGrid w:val="0"/>
          <w:sz w:val="24"/>
          <w:szCs w:val="24"/>
          <w:lang w:val="kk-KZ"/>
        </w:rPr>
        <w:t>сату</w:t>
      </w:r>
      <w:r w:rsidR="001A0996">
        <w:rPr>
          <w:iCs/>
          <w:snapToGrid w:val="0"/>
          <w:sz w:val="24"/>
          <w:szCs w:val="24"/>
          <w:lang w:val="kk-KZ"/>
        </w:rPr>
        <w:t>,</w:t>
      </w:r>
      <w:r w:rsidR="002617E4" w:rsidRPr="00D773D8">
        <w:rPr>
          <w:iCs/>
          <w:snapToGrid w:val="0"/>
          <w:sz w:val="24"/>
          <w:szCs w:val="24"/>
          <w:lang w:val="kk-KZ"/>
        </w:rPr>
        <w:t xml:space="preserve"> (47.30 қараңыз)</w:t>
      </w:r>
    </w:p>
    <w:p w:rsidR="00D974F3" w:rsidRPr="00D773D8" w:rsidRDefault="00D974F3" w:rsidP="003D3F87">
      <w:pPr>
        <w:ind w:firstLine="720"/>
        <w:jc w:val="both"/>
        <w:rPr>
          <w:iCs/>
          <w:snapToGrid w:val="0"/>
          <w:sz w:val="24"/>
          <w:szCs w:val="24"/>
          <w:lang w:val="kk-KZ"/>
        </w:rPr>
      </w:pPr>
      <w:r w:rsidRPr="00D773D8">
        <w:rPr>
          <w:iCs/>
          <w:snapToGrid w:val="0"/>
          <w:sz w:val="24"/>
          <w:szCs w:val="24"/>
          <w:lang w:val="kk-KZ"/>
        </w:rPr>
        <w:t>-  автомобильдер немесе мотоциклдерді жал</w:t>
      </w:r>
      <w:r w:rsidR="00015C64" w:rsidRPr="00D773D8">
        <w:rPr>
          <w:iCs/>
          <w:snapToGrid w:val="0"/>
          <w:sz w:val="24"/>
          <w:szCs w:val="24"/>
          <w:lang w:val="kk-KZ"/>
        </w:rPr>
        <w:t>ғ</w:t>
      </w:r>
      <w:r w:rsidRPr="00D773D8">
        <w:rPr>
          <w:iCs/>
          <w:snapToGrid w:val="0"/>
          <w:sz w:val="24"/>
          <w:szCs w:val="24"/>
          <w:lang w:val="kk-KZ"/>
        </w:rPr>
        <w:t>а беру кірмейді</w:t>
      </w:r>
      <w:r w:rsidR="001A0996">
        <w:rPr>
          <w:iCs/>
          <w:snapToGrid w:val="0"/>
          <w:sz w:val="24"/>
          <w:szCs w:val="24"/>
          <w:lang w:val="kk-KZ"/>
        </w:rPr>
        <w:t>,</w:t>
      </w:r>
      <w:r w:rsidR="003D25C7" w:rsidRPr="00D773D8">
        <w:rPr>
          <w:iCs/>
          <w:snapToGrid w:val="0"/>
          <w:sz w:val="24"/>
          <w:szCs w:val="24"/>
          <w:lang w:val="kk-KZ"/>
        </w:rPr>
        <w:t xml:space="preserve"> (47.3, 77.1 қараңыз)</w:t>
      </w:r>
      <w:r w:rsidRPr="00D773D8">
        <w:rPr>
          <w:iCs/>
          <w:snapToGrid w:val="0"/>
          <w:sz w:val="24"/>
          <w:szCs w:val="24"/>
          <w:lang w:val="kk-KZ"/>
        </w:rPr>
        <w:t xml:space="preserve"> </w:t>
      </w:r>
    </w:p>
    <w:p w:rsidR="00D974F3" w:rsidRPr="000563E9" w:rsidRDefault="00D974F3" w:rsidP="00D974F3">
      <w:pPr>
        <w:jc w:val="both"/>
        <w:rPr>
          <w:b/>
          <w:bCs/>
          <w:snapToGrid w:val="0"/>
          <w:sz w:val="24"/>
          <w:szCs w:val="24"/>
          <w:lang w:val="kk-KZ"/>
        </w:rPr>
      </w:pPr>
    </w:p>
    <w:p w:rsidR="00D974F3" w:rsidRPr="000563E9" w:rsidRDefault="00D974F3" w:rsidP="003D3F87">
      <w:pPr>
        <w:ind w:firstLine="720"/>
        <w:jc w:val="both"/>
        <w:rPr>
          <w:b/>
          <w:bCs/>
          <w:snapToGrid w:val="0"/>
          <w:sz w:val="24"/>
          <w:szCs w:val="24"/>
          <w:lang w:val="kk-KZ"/>
        </w:rPr>
      </w:pPr>
      <w:r w:rsidRPr="000563E9">
        <w:rPr>
          <w:b/>
          <w:bCs/>
          <w:snapToGrid w:val="0"/>
          <w:sz w:val="24"/>
          <w:szCs w:val="24"/>
          <w:lang w:val="kk-KZ"/>
        </w:rPr>
        <w:t>45.1 Автомобильдерді сату</w:t>
      </w:r>
    </w:p>
    <w:p w:rsidR="00D974F3" w:rsidRPr="000563E9" w:rsidRDefault="00D974F3" w:rsidP="00D974F3">
      <w:pPr>
        <w:jc w:val="both"/>
        <w:rPr>
          <w:snapToGrid w:val="0"/>
          <w:sz w:val="24"/>
          <w:szCs w:val="24"/>
          <w:lang w:val="kk-KZ"/>
        </w:rPr>
      </w:pPr>
    </w:p>
    <w:p w:rsidR="00D974F3" w:rsidRPr="000563E9" w:rsidRDefault="00D974F3" w:rsidP="003D3F87">
      <w:pPr>
        <w:ind w:firstLine="720"/>
        <w:jc w:val="both"/>
        <w:rPr>
          <w:b/>
          <w:bCs/>
          <w:snapToGrid w:val="0"/>
          <w:sz w:val="24"/>
          <w:szCs w:val="24"/>
          <w:lang w:val="kk-KZ"/>
        </w:rPr>
      </w:pPr>
      <w:r w:rsidRPr="000563E9">
        <w:rPr>
          <w:b/>
          <w:bCs/>
          <w:snapToGrid w:val="0"/>
          <w:sz w:val="24"/>
          <w:szCs w:val="24"/>
          <w:lang w:val="kk-KZ"/>
        </w:rPr>
        <w:t xml:space="preserve">45.11 Автомобильдерді </w:t>
      </w:r>
      <w:r w:rsidR="0017405B" w:rsidRPr="000563E9">
        <w:rPr>
          <w:b/>
          <w:bCs/>
          <w:snapToGrid w:val="0"/>
          <w:sz w:val="24"/>
          <w:szCs w:val="24"/>
          <w:lang w:val="kk-KZ"/>
        </w:rPr>
        <w:t>және</w:t>
      </w:r>
      <w:r w:rsidRPr="000563E9">
        <w:rPr>
          <w:b/>
          <w:bCs/>
          <w:snapToGrid w:val="0"/>
          <w:sz w:val="24"/>
          <w:szCs w:val="24"/>
          <w:lang w:val="kk-KZ"/>
        </w:rPr>
        <w:t xml:space="preserve"> же</w:t>
      </w:r>
      <w:r w:rsidR="00932DC6" w:rsidRPr="000563E9">
        <w:rPr>
          <w:b/>
          <w:bCs/>
          <w:snapToGrid w:val="0"/>
          <w:sz w:val="24"/>
          <w:szCs w:val="24"/>
          <w:lang w:val="kk-KZ"/>
        </w:rPr>
        <w:t>ң</w:t>
      </w:r>
      <w:r w:rsidRPr="000563E9">
        <w:rPr>
          <w:b/>
          <w:bCs/>
          <w:snapToGrid w:val="0"/>
          <w:sz w:val="24"/>
          <w:szCs w:val="24"/>
          <w:lang w:val="kk-KZ"/>
        </w:rPr>
        <w:t>іл авток</w:t>
      </w:r>
      <w:r w:rsidR="0017405B" w:rsidRPr="000563E9">
        <w:rPr>
          <w:b/>
          <w:bCs/>
          <w:snapToGrid w:val="0"/>
          <w:sz w:val="24"/>
          <w:szCs w:val="24"/>
          <w:lang w:val="kk-KZ"/>
        </w:rPr>
        <w:t>ө</w:t>
      </w:r>
      <w:r w:rsidRPr="000563E9">
        <w:rPr>
          <w:b/>
          <w:bCs/>
          <w:snapToGrid w:val="0"/>
          <w:sz w:val="24"/>
          <w:szCs w:val="24"/>
          <w:lang w:val="kk-KZ"/>
        </w:rPr>
        <w:t>лік қ</w:t>
      </w:r>
      <w:r w:rsidR="0017405B" w:rsidRPr="000563E9">
        <w:rPr>
          <w:b/>
          <w:bCs/>
          <w:snapToGrid w:val="0"/>
          <w:sz w:val="24"/>
          <w:szCs w:val="24"/>
          <w:lang w:val="kk-KZ"/>
        </w:rPr>
        <w:t>ұ</w:t>
      </w:r>
      <w:r w:rsidRPr="000563E9">
        <w:rPr>
          <w:b/>
          <w:bCs/>
          <w:snapToGrid w:val="0"/>
          <w:sz w:val="24"/>
          <w:szCs w:val="24"/>
          <w:lang w:val="kk-KZ"/>
        </w:rPr>
        <w:t>ралдарын сату</w:t>
      </w:r>
    </w:p>
    <w:p w:rsidR="00D974F3" w:rsidRPr="000563E9" w:rsidRDefault="00D974F3" w:rsidP="00D974F3">
      <w:pPr>
        <w:jc w:val="both"/>
        <w:rPr>
          <w:snapToGrid w:val="0"/>
          <w:sz w:val="24"/>
          <w:szCs w:val="24"/>
          <w:lang w:val="kk-KZ"/>
        </w:rPr>
      </w:pPr>
    </w:p>
    <w:p w:rsidR="00D974F3" w:rsidRPr="000563E9" w:rsidRDefault="001A0996" w:rsidP="00320241">
      <w:pPr>
        <w:ind w:firstLine="720"/>
        <w:jc w:val="both"/>
        <w:rPr>
          <w:snapToGrid w:val="0"/>
          <w:sz w:val="24"/>
          <w:szCs w:val="24"/>
          <w:lang w:val="kk-KZ"/>
        </w:rPr>
      </w:pPr>
      <w:r w:rsidRPr="00D773D8">
        <w:rPr>
          <w:iCs/>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D974F3" w:rsidP="003D3F87">
      <w:pPr>
        <w:ind w:firstLine="720"/>
        <w:jc w:val="both"/>
        <w:rPr>
          <w:snapToGrid w:val="0"/>
          <w:sz w:val="24"/>
          <w:szCs w:val="24"/>
          <w:lang w:val="kk-KZ"/>
        </w:rPr>
      </w:pPr>
      <w:r w:rsidRPr="000563E9">
        <w:rPr>
          <w:snapToGrid w:val="0"/>
          <w:sz w:val="24"/>
          <w:szCs w:val="24"/>
          <w:lang w:val="kk-KZ"/>
        </w:rPr>
        <w:t>- жедел ж</w:t>
      </w:r>
      <w:r w:rsidR="00D279E9" w:rsidRPr="000563E9">
        <w:rPr>
          <w:snapToGrid w:val="0"/>
          <w:sz w:val="24"/>
          <w:szCs w:val="24"/>
          <w:lang w:val="kk-KZ"/>
        </w:rPr>
        <w:t>әр</w:t>
      </w:r>
      <w:r w:rsidRPr="000563E9">
        <w:rPr>
          <w:snapToGrid w:val="0"/>
          <w:sz w:val="24"/>
          <w:szCs w:val="24"/>
          <w:lang w:val="kk-KZ"/>
        </w:rPr>
        <w:t>дем машиналары</w:t>
      </w:r>
      <w:r w:rsidR="009A634D" w:rsidRPr="000563E9">
        <w:rPr>
          <w:snapToGrid w:val="0"/>
          <w:sz w:val="24"/>
          <w:szCs w:val="24"/>
          <w:lang w:val="kk-KZ"/>
        </w:rPr>
        <w:t>,</w:t>
      </w:r>
      <w:r w:rsidRPr="000563E9">
        <w:rPr>
          <w:snapToGrid w:val="0"/>
          <w:sz w:val="24"/>
          <w:szCs w:val="24"/>
          <w:lang w:val="kk-KZ"/>
        </w:rPr>
        <w:t xml:space="preserve"> ша</w:t>
      </w:r>
      <w:r w:rsidR="00015C64" w:rsidRPr="000563E9">
        <w:rPr>
          <w:snapToGrid w:val="0"/>
          <w:sz w:val="24"/>
          <w:szCs w:val="24"/>
          <w:lang w:val="kk-KZ"/>
        </w:rPr>
        <w:t>ғ</w:t>
      </w:r>
      <w:r w:rsidRPr="000563E9">
        <w:rPr>
          <w:snapToGrid w:val="0"/>
          <w:sz w:val="24"/>
          <w:szCs w:val="24"/>
          <w:lang w:val="kk-KZ"/>
        </w:rPr>
        <w:t xml:space="preserve">ын автобустар </w:t>
      </w:r>
      <w:r w:rsidR="0017405B" w:rsidRPr="000563E9">
        <w:rPr>
          <w:snapToGrid w:val="0"/>
          <w:sz w:val="24"/>
          <w:szCs w:val="24"/>
          <w:lang w:val="kk-KZ"/>
        </w:rPr>
        <w:t>және</w:t>
      </w:r>
      <w:r w:rsidRPr="000563E9">
        <w:rPr>
          <w:snapToGrid w:val="0"/>
          <w:sz w:val="24"/>
          <w:szCs w:val="24"/>
          <w:lang w:val="kk-KZ"/>
        </w:rPr>
        <w:t xml:space="preserve"> т.б. (салма</w:t>
      </w:r>
      <w:r w:rsidR="00015C64" w:rsidRPr="000563E9">
        <w:rPr>
          <w:snapToGrid w:val="0"/>
          <w:sz w:val="24"/>
          <w:szCs w:val="24"/>
          <w:lang w:val="kk-KZ"/>
        </w:rPr>
        <w:t>ғ</w:t>
      </w:r>
      <w:r w:rsidRPr="000563E9">
        <w:rPr>
          <w:snapToGrid w:val="0"/>
          <w:sz w:val="24"/>
          <w:szCs w:val="24"/>
          <w:lang w:val="kk-KZ"/>
        </w:rPr>
        <w:t>ы 3,5  тоннадан артық емес) сияқты жолаушылар автомобильдерін қоса, жа</w:t>
      </w:r>
      <w:r w:rsidR="00932DC6" w:rsidRPr="000563E9">
        <w:rPr>
          <w:snapToGrid w:val="0"/>
          <w:sz w:val="24"/>
          <w:szCs w:val="24"/>
          <w:lang w:val="kk-KZ"/>
        </w:rPr>
        <w:t>ң</w:t>
      </w:r>
      <w:r w:rsidRPr="000563E9">
        <w:rPr>
          <w:snapToGrid w:val="0"/>
          <w:sz w:val="24"/>
          <w:szCs w:val="24"/>
          <w:lang w:val="kk-KZ"/>
        </w:rPr>
        <w:t xml:space="preserve">а </w:t>
      </w:r>
      <w:r w:rsidR="0017405B" w:rsidRPr="000563E9">
        <w:rPr>
          <w:snapToGrid w:val="0"/>
          <w:sz w:val="24"/>
          <w:szCs w:val="24"/>
          <w:lang w:val="kk-KZ"/>
        </w:rPr>
        <w:t>және</w:t>
      </w:r>
      <w:r w:rsidRPr="000563E9">
        <w:rPr>
          <w:snapToGrid w:val="0"/>
          <w:sz w:val="24"/>
          <w:szCs w:val="24"/>
          <w:lang w:val="kk-KZ"/>
        </w:rPr>
        <w:t xml:space="preserve"> </w:t>
      </w:r>
      <w:r w:rsidR="00320241" w:rsidRPr="000563E9">
        <w:rPr>
          <w:snapToGrid w:val="0"/>
          <w:sz w:val="24"/>
          <w:szCs w:val="24"/>
          <w:lang w:val="kk-KZ"/>
        </w:rPr>
        <w:t>пайдаланылған</w:t>
      </w:r>
      <w:r w:rsidRPr="000563E9">
        <w:rPr>
          <w:snapToGrid w:val="0"/>
          <w:sz w:val="24"/>
          <w:szCs w:val="24"/>
          <w:lang w:val="kk-KZ"/>
        </w:rPr>
        <w:t xml:space="preserve"> </w:t>
      </w:r>
      <w:r w:rsidR="00320241" w:rsidRPr="000563E9">
        <w:rPr>
          <w:snapToGrid w:val="0"/>
          <w:sz w:val="24"/>
          <w:szCs w:val="24"/>
          <w:lang w:val="kk-KZ"/>
        </w:rPr>
        <w:t>көлік құралдарын</w:t>
      </w:r>
      <w:r w:rsidRPr="000563E9">
        <w:rPr>
          <w:snapToGrid w:val="0"/>
          <w:sz w:val="24"/>
          <w:szCs w:val="24"/>
          <w:lang w:val="kk-KZ"/>
        </w:rPr>
        <w:t xml:space="preserve">: жолаушылар </w:t>
      </w:r>
      <w:r w:rsidR="00320241" w:rsidRPr="000563E9">
        <w:rPr>
          <w:snapToGrid w:val="0"/>
          <w:sz w:val="24"/>
          <w:szCs w:val="24"/>
          <w:lang w:val="kk-KZ"/>
        </w:rPr>
        <w:t>автомобильдерін</w:t>
      </w:r>
      <w:r w:rsidRPr="000563E9">
        <w:rPr>
          <w:snapToGrid w:val="0"/>
          <w:sz w:val="24"/>
          <w:szCs w:val="24"/>
          <w:lang w:val="kk-KZ"/>
        </w:rPr>
        <w:t xml:space="preserve"> к</w:t>
      </w:r>
      <w:r w:rsidR="0017405B" w:rsidRPr="000563E9">
        <w:rPr>
          <w:snapToGrid w:val="0"/>
          <w:sz w:val="24"/>
          <w:szCs w:val="24"/>
          <w:lang w:val="kk-KZ"/>
        </w:rPr>
        <w:t>ө</w:t>
      </w:r>
      <w:r w:rsidRPr="000563E9">
        <w:rPr>
          <w:snapToGrid w:val="0"/>
          <w:sz w:val="24"/>
          <w:szCs w:val="24"/>
          <w:lang w:val="kk-KZ"/>
        </w:rPr>
        <w:t xml:space="preserve">терме </w:t>
      </w:r>
      <w:r w:rsidR="0017405B" w:rsidRPr="000563E9">
        <w:rPr>
          <w:snapToGrid w:val="0"/>
          <w:sz w:val="24"/>
          <w:szCs w:val="24"/>
          <w:lang w:val="kk-KZ"/>
        </w:rPr>
        <w:t>және</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 xml:space="preserve">лшек </w:t>
      </w:r>
      <w:r w:rsidR="003A129B">
        <w:rPr>
          <w:snapToGrid w:val="0"/>
          <w:sz w:val="24"/>
          <w:szCs w:val="24"/>
          <w:lang w:val="kk-KZ"/>
        </w:rPr>
        <w:t xml:space="preserve">саудада </w:t>
      </w:r>
      <w:r w:rsidRPr="000563E9">
        <w:rPr>
          <w:snapToGrid w:val="0"/>
          <w:sz w:val="24"/>
          <w:szCs w:val="24"/>
          <w:lang w:val="kk-KZ"/>
        </w:rPr>
        <w:t>сату</w:t>
      </w:r>
      <w:r w:rsidR="009A634D" w:rsidRPr="000563E9">
        <w:rPr>
          <w:snapToGrid w:val="0"/>
          <w:sz w:val="24"/>
          <w:szCs w:val="24"/>
          <w:lang w:val="kk-KZ"/>
        </w:rPr>
        <w:t xml:space="preserve"> кіреді</w:t>
      </w:r>
    </w:p>
    <w:p w:rsidR="00D974F3" w:rsidRPr="000563E9" w:rsidRDefault="00D974F3" w:rsidP="00D974F3">
      <w:pPr>
        <w:jc w:val="both"/>
        <w:rPr>
          <w:snapToGrid w:val="0"/>
          <w:sz w:val="24"/>
          <w:szCs w:val="24"/>
          <w:lang w:val="kk-KZ"/>
        </w:rPr>
      </w:pPr>
    </w:p>
    <w:p w:rsidR="00D974F3" w:rsidRPr="000563E9" w:rsidRDefault="001A0996" w:rsidP="009163EE">
      <w:pPr>
        <w:ind w:firstLine="720"/>
        <w:rPr>
          <w:sz w:val="24"/>
          <w:szCs w:val="24"/>
          <w:lang w:val="kk-KZ"/>
        </w:rPr>
      </w:pPr>
      <w:r w:rsidRPr="00D773D8">
        <w:rPr>
          <w:iCs/>
          <w:snapToGrid w:val="0"/>
          <w:sz w:val="24"/>
          <w:szCs w:val="24"/>
          <w:lang w:val="kk-KZ"/>
        </w:rPr>
        <w:t>Бұл</w:t>
      </w:r>
      <w:r>
        <w:rPr>
          <w:iCs/>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 xml:space="preserve"> сондай-ақ:</w:t>
      </w:r>
    </w:p>
    <w:p w:rsidR="00D974F3" w:rsidRPr="000563E9" w:rsidRDefault="00D974F3" w:rsidP="003D3F87">
      <w:pPr>
        <w:ind w:firstLine="720"/>
        <w:jc w:val="both"/>
        <w:rPr>
          <w:snapToGrid w:val="0"/>
          <w:sz w:val="24"/>
          <w:szCs w:val="24"/>
          <w:lang w:val="kk-KZ"/>
        </w:rPr>
      </w:pPr>
      <w:r w:rsidRPr="000563E9">
        <w:rPr>
          <w:snapToGrid w:val="0"/>
          <w:sz w:val="24"/>
          <w:szCs w:val="24"/>
          <w:lang w:val="kk-KZ"/>
        </w:rPr>
        <w:t>- жол тал</w:t>
      </w:r>
      <w:r w:rsidR="00015C64" w:rsidRPr="000563E9">
        <w:rPr>
          <w:snapToGrid w:val="0"/>
          <w:sz w:val="24"/>
          <w:szCs w:val="24"/>
          <w:lang w:val="kk-KZ"/>
        </w:rPr>
        <w:t>ғ</w:t>
      </w:r>
      <w:r w:rsidRPr="000563E9">
        <w:rPr>
          <w:snapToGrid w:val="0"/>
          <w:sz w:val="24"/>
          <w:szCs w:val="24"/>
          <w:lang w:val="kk-KZ"/>
        </w:rPr>
        <w:t>амайтын к</w:t>
      </w:r>
      <w:r w:rsidR="0017405B" w:rsidRPr="000563E9">
        <w:rPr>
          <w:snapToGrid w:val="0"/>
          <w:sz w:val="24"/>
          <w:szCs w:val="24"/>
          <w:lang w:val="kk-KZ"/>
        </w:rPr>
        <w:t>ө</w:t>
      </w:r>
      <w:r w:rsidRPr="000563E9">
        <w:rPr>
          <w:snapToGrid w:val="0"/>
          <w:sz w:val="24"/>
          <w:szCs w:val="24"/>
          <w:lang w:val="kk-KZ"/>
        </w:rPr>
        <w:t>лік қ</w:t>
      </w:r>
      <w:r w:rsidR="0017405B" w:rsidRPr="000563E9">
        <w:rPr>
          <w:snapToGrid w:val="0"/>
          <w:sz w:val="24"/>
          <w:szCs w:val="24"/>
          <w:lang w:val="kk-KZ"/>
        </w:rPr>
        <w:t>ұ</w:t>
      </w:r>
      <w:r w:rsidRPr="000563E9">
        <w:rPr>
          <w:snapToGrid w:val="0"/>
          <w:sz w:val="24"/>
          <w:szCs w:val="24"/>
          <w:lang w:val="kk-KZ"/>
        </w:rPr>
        <w:t>ралдарын  к</w:t>
      </w:r>
      <w:r w:rsidR="0017405B" w:rsidRPr="000563E9">
        <w:rPr>
          <w:snapToGrid w:val="0"/>
          <w:sz w:val="24"/>
          <w:szCs w:val="24"/>
          <w:lang w:val="kk-KZ"/>
        </w:rPr>
        <w:t>ө</w:t>
      </w:r>
      <w:r w:rsidRPr="000563E9">
        <w:rPr>
          <w:snapToGrid w:val="0"/>
          <w:sz w:val="24"/>
          <w:szCs w:val="24"/>
          <w:lang w:val="kk-KZ"/>
        </w:rPr>
        <w:t xml:space="preserve">терме </w:t>
      </w:r>
      <w:r w:rsidR="0017405B" w:rsidRPr="000563E9">
        <w:rPr>
          <w:snapToGrid w:val="0"/>
          <w:sz w:val="24"/>
          <w:szCs w:val="24"/>
          <w:lang w:val="kk-KZ"/>
        </w:rPr>
        <w:t>және</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лшек</w:t>
      </w:r>
      <w:r w:rsidR="003A129B">
        <w:rPr>
          <w:snapToGrid w:val="0"/>
          <w:sz w:val="24"/>
          <w:szCs w:val="24"/>
          <w:lang w:val="kk-KZ"/>
        </w:rPr>
        <w:t xml:space="preserve"> саудада</w:t>
      </w:r>
      <w:r w:rsidRPr="000563E9">
        <w:rPr>
          <w:snapToGrid w:val="0"/>
          <w:sz w:val="24"/>
          <w:szCs w:val="24"/>
          <w:lang w:val="kk-KZ"/>
        </w:rPr>
        <w:t xml:space="preserve"> сату (салма</w:t>
      </w:r>
      <w:r w:rsidR="00015C64" w:rsidRPr="000563E9">
        <w:rPr>
          <w:snapToGrid w:val="0"/>
          <w:sz w:val="24"/>
          <w:szCs w:val="24"/>
          <w:lang w:val="kk-KZ"/>
        </w:rPr>
        <w:t>ғ</w:t>
      </w:r>
      <w:r w:rsidR="009A634D" w:rsidRPr="000563E9">
        <w:rPr>
          <w:snapToGrid w:val="0"/>
          <w:sz w:val="24"/>
          <w:szCs w:val="24"/>
          <w:lang w:val="kk-KZ"/>
        </w:rPr>
        <w:t>ы 3,5  тоннадан артық емес)</w:t>
      </w:r>
      <w:r w:rsidRPr="000563E9">
        <w:rPr>
          <w:snapToGrid w:val="0"/>
          <w:sz w:val="24"/>
          <w:szCs w:val="24"/>
          <w:lang w:val="kk-KZ"/>
        </w:rPr>
        <w:t xml:space="preserve"> </w:t>
      </w:r>
      <w:r w:rsidR="009A634D"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D773D8" w:rsidRDefault="00EF3BCA" w:rsidP="003D3F87">
      <w:pPr>
        <w:ind w:firstLine="720"/>
        <w:jc w:val="both"/>
        <w:rPr>
          <w:iCs/>
          <w:snapToGrid w:val="0"/>
          <w:sz w:val="24"/>
          <w:szCs w:val="24"/>
          <w:lang w:val="kk-KZ"/>
        </w:rPr>
      </w:pPr>
      <w:r w:rsidRPr="00D773D8">
        <w:rPr>
          <w:iCs/>
          <w:snapToGrid w:val="0"/>
          <w:sz w:val="24"/>
          <w:szCs w:val="24"/>
          <w:lang w:val="kk-KZ"/>
        </w:rPr>
        <w:t>Бұл</w:t>
      </w:r>
      <w:r w:rsidR="00D974F3" w:rsidRPr="00D773D8">
        <w:rPr>
          <w:iCs/>
          <w:snapToGrid w:val="0"/>
          <w:sz w:val="24"/>
          <w:szCs w:val="24"/>
          <w:lang w:val="kk-KZ"/>
        </w:rPr>
        <w:t xml:space="preserve"> </w:t>
      </w:r>
      <w:r w:rsidR="00F078D0" w:rsidRPr="00D773D8">
        <w:rPr>
          <w:iCs/>
          <w:snapToGrid w:val="0"/>
          <w:sz w:val="24"/>
          <w:szCs w:val="24"/>
          <w:lang w:val="kk-KZ"/>
        </w:rPr>
        <w:t>класқа</w:t>
      </w:r>
      <w:r w:rsidR="00D974F3" w:rsidRPr="00D773D8">
        <w:rPr>
          <w:iCs/>
          <w:snapToGrid w:val="0"/>
          <w:sz w:val="24"/>
          <w:szCs w:val="24"/>
          <w:lang w:val="kk-KZ"/>
        </w:rPr>
        <w:t>:</w:t>
      </w:r>
    </w:p>
    <w:p w:rsidR="00D974F3" w:rsidRPr="00D773D8" w:rsidRDefault="00D974F3" w:rsidP="003D3F87">
      <w:pPr>
        <w:ind w:firstLine="720"/>
        <w:jc w:val="both"/>
        <w:rPr>
          <w:iCs/>
          <w:snapToGrid w:val="0"/>
          <w:sz w:val="24"/>
          <w:szCs w:val="24"/>
          <w:lang w:val="kk-KZ"/>
        </w:rPr>
      </w:pPr>
      <w:r w:rsidRPr="00D773D8">
        <w:rPr>
          <w:iCs/>
          <w:snapToGrid w:val="0"/>
          <w:sz w:val="24"/>
          <w:szCs w:val="24"/>
          <w:lang w:val="kk-KZ"/>
        </w:rPr>
        <w:t xml:space="preserve">- </w:t>
      </w:r>
      <w:r w:rsidR="009163EE" w:rsidRPr="00D773D8">
        <w:rPr>
          <w:iCs/>
          <w:snapToGrid w:val="0"/>
          <w:sz w:val="24"/>
          <w:szCs w:val="24"/>
          <w:lang w:val="kk-KZ"/>
        </w:rPr>
        <w:t>автомобильдерге</w:t>
      </w:r>
      <w:r w:rsidRPr="00D773D8">
        <w:rPr>
          <w:iCs/>
          <w:snapToGrid w:val="0"/>
          <w:sz w:val="24"/>
          <w:szCs w:val="24"/>
          <w:lang w:val="kk-KZ"/>
        </w:rPr>
        <w:t xml:space="preserve"> арнал</w:t>
      </w:r>
      <w:r w:rsidR="00015C64" w:rsidRPr="00D773D8">
        <w:rPr>
          <w:iCs/>
          <w:snapToGrid w:val="0"/>
          <w:sz w:val="24"/>
          <w:szCs w:val="24"/>
          <w:lang w:val="kk-KZ"/>
        </w:rPr>
        <w:t>ғ</w:t>
      </w:r>
      <w:r w:rsidRPr="00D773D8">
        <w:rPr>
          <w:iCs/>
          <w:snapToGrid w:val="0"/>
          <w:sz w:val="24"/>
          <w:szCs w:val="24"/>
          <w:lang w:val="kk-KZ"/>
        </w:rPr>
        <w:t>ан қосалқы б</w:t>
      </w:r>
      <w:r w:rsidR="0017405B" w:rsidRPr="00D773D8">
        <w:rPr>
          <w:iCs/>
          <w:snapToGrid w:val="0"/>
          <w:sz w:val="24"/>
          <w:szCs w:val="24"/>
          <w:lang w:val="kk-KZ"/>
        </w:rPr>
        <w:t>ө</w:t>
      </w:r>
      <w:r w:rsidRPr="00D773D8">
        <w:rPr>
          <w:iCs/>
          <w:snapToGrid w:val="0"/>
          <w:sz w:val="24"/>
          <w:szCs w:val="24"/>
          <w:lang w:val="kk-KZ"/>
        </w:rPr>
        <w:t xml:space="preserve">лшектер мен </w:t>
      </w:r>
      <w:r w:rsidR="009163EE" w:rsidRPr="00D773D8">
        <w:rPr>
          <w:iCs/>
          <w:snapToGrid w:val="0"/>
          <w:sz w:val="24"/>
          <w:szCs w:val="24"/>
          <w:lang w:val="kk-KZ"/>
        </w:rPr>
        <w:t xml:space="preserve">жабдықтарды </w:t>
      </w:r>
      <w:r w:rsidRPr="00D773D8">
        <w:rPr>
          <w:iCs/>
          <w:snapToGrid w:val="0"/>
          <w:sz w:val="24"/>
          <w:szCs w:val="24"/>
          <w:lang w:val="kk-KZ"/>
        </w:rPr>
        <w:t>к</w:t>
      </w:r>
      <w:r w:rsidR="0017405B" w:rsidRPr="00D773D8">
        <w:rPr>
          <w:iCs/>
          <w:snapToGrid w:val="0"/>
          <w:sz w:val="24"/>
          <w:szCs w:val="24"/>
          <w:lang w:val="kk-KZ"/>
        </w:rPr>
        <w:t>ө</w:t>
      </w:r>
      <w:r w:rsidRPr="00D773D8">
        <w:rPr>
          <w:iCs/>
          <w:snapToGrid w:val="0"/>
          <w:sz w:val="24"/>
          <w:szCs w:val="24"/>
          <w:lang w:val="kk-KZ"/>
        </w:rPr>
        <w:t xml:space="preserve">терме </w:t>
      </w:r>
      <w:r w:rsidR="0017405B" w:rsidRPr="00D773D8">
        <w:rPr>
          <w:iCs/>
          <w:snapToGrid w:val="0"/>
          <w:sz w:val="24"/>
          <w:szCs w:val="24"/>
          <w:lang w:val="kk-KZ"/>
        </w:rPr>
        <w:t>және</w:t>
      </w:r>
      <w:r w:rsidRPr="00D773D8">
        <w:rPr>
          <w:iCs/>
          <w:snapToGrid w:val="0"/>
          <w:sz w:val="24"/>
          <w:szCs w:val="24"/>
          <w:lang w:val="kk-KZ"/>
        </w:rPr>
        <w:t xml:space="preserve"> б</w:t>
      </w:r>
      <w:r w:rsidR="0017405B" w:rsidRPr="00D773D8">
        <w:rPr>
          <w:iCs/>
          <w:snapToGrid w:val="0"/>
          <w:sz w:val="24"/>
          <w:szCs w:val="24"/>
          <w:lang w:val="kk-KZ"/>
        </w:rPr>
        <w:t>ө</w:t>
      </w:r>
      <w:r w:rsidRPr="00D773D8">
        <w:rPr>
          <w:iCs/>
          <w:snapToGrid w:val="0"/>
          <w:sz w:val="24"/>
          <w:szCs w:val="24"/>
          <w:lang w:val="kk-KZ"/>
        </w:rPr>
        <w:t xml:space="preserve">лшек </w:t>
      </w:r>
      <w:r w:rsidR="003A129B">
        <w:rPr>
          <w:iCs/>
          <w:snapToGrid w:val="0"/>
          <w:sz w:val="24"/>
          <w:szCs w:val="24"/>
          <w:lang w:val="kk-KZ"/>
        </w:rPr>
        <w:t xml:space="preserve">саудада </w:t>
      </w:r>
      <w:r w:rsidRPr="00D773D8">
        <w:rPr>
          <w:iCs/>
          <w:snapToGrid w:val="0"/>
          <w:sz w:val="24"/>
          <w:szCs w:val="24"/>
          <w:lang w:val="kk-KZ"/>
        </w:rPr>
        <w:t xml:space="preserve">сату, </w:t>
      </w:r>
      <w:r w:rsidR="00997C33" w:rsidRPr="00D773D8">
        <w:rPr>
          <w:iCs/>
          <w:snapToGrid w:val="0"/>
          <w:sz w:val="24"/>
          <w:szCs w:val="24"/>
          <w:lang w:val="kk-KZ"/>
        </w:rPr>
        <w:t>(</w:t>
      </w:r>
      <w:r w:rsidRPr="00D773D8">
        <w:rPr>
          <w:iCs/>
          <w:snapToGrid w:val="0"/>
          <w:sz w:val="24"/>
          <w:szCs w:val="24"/>
          <w:lang w:val="kk-KZ"/>
        </w:rPr>
        <w:t>45.3 қара</w:t>
      </w:r>
      <w:r w:rsidR="00932DC6" w:rsidRPr="00D773D8">
        <w:rPr>
          <w:iCs/>
          <w:snapToGrid w:val="0"/>
          <w:sz w:val="24"/>
          <w:szCs w:val="24"/>
          <w:lang w:val="kk-KZ"/>
        </w:rPr>
        <w:t>ң</w:t>
      </w:r>
      <w:r w:rsidRPr="00D773D8">
        <w:rPr>
          <w:iCs/>
          <w:snapToGrid w:val="0"/>
          <w:sz w:val="24"/>
          <w:szCs w:val="24"/>
          <w:lang w:val="kk-KZ"/>
        </w:rPr>
        <w:t>ыз</w:t>
      </w:r>
      <w:r w:rsidR="00997C33" w:rsidRPr="00D773D8">
        <w:rPr>
          <w:iCs/>
          <w:snapToGrid w:val="0"/>
          <w:sz w:val="24"/>
          <w:szCs w:val="24"/>
          <w:lang w:val="kk-KZ"/>
        </w:rPr>
        <w:t>)</w:t>
      </w:r>
    </w:p>
    <w:p w:rsidR="00D974F3" w:rsidRPr="00D773D8" w:rsidRDefault="00D974F3" w:rsidP="003D3F87">
      <w:pPr>
        <w:ind w:firstLine="720"/>
        <w:jc w:val="both"/>
        <w:rPr>
          <w:iCs/>
          <w:snapToGrid w:val="0"/>
          <w:sz w:val="24"/>
          <w:szCs w:val="24"/>
          <w:lang w:val="kk-KZ"/>
        </w:rPr>
      </w:pPr>
      <w:r w:rsidRPr="00D773D8">
        <w:rPr>
          <w:iCs/>
          <w:snapToGrid w:val="0"/>
          <w:sz w:val="24"/>
          <w:szCs w:val="24"/>
          <w:lang w:val="kk-KZ"/>
        </w:rPr>
        <w:t>- ж</w:t>
      </w:r>
      <w:r w:rsidR="0017405B" w:rsidRPr="00D773D8">
        <w:rPr>
          <w:iCs/>
          <w:snapToGrid w:val="0"/>
          <w:sz w:val="24"/>
          <w:szCs w:val="24"/>
          <w:lang w:val="kk-KZ"/>
        </w:rPr>
        <w:t>ү</w:t>
      </w:r>
      <w:r w:rsidRPr="00D773D8">
        <w:rPr>
          <w:iCs/>
          <w:snapToGrid w:val="0"/>
          <w:sz w:val="24"/>
          <w:szCs w:val="24"/>
          <w:lang w:val="kk-KZ"/>
        </w:rPr>
        <w:t xml:space="preserve">ргізушімен бірге </w:t>
      </w:r>
      <w:r w:rsidR="00236A23" w:rsidRPr="00D773D8">
        <w:rPr>
          <w:iCs/>
          <w:snapToGrid w:val="0"/>
          <w:sz w:val="24"/>
          <w:szCs w:val="24"/>
          <w:lang w:val="kk-KZ"/>
        </w:rPr>
        <w:t>автомоб</w:t>
      </w:r>
      <w:r w:rsidR="009A634D" w:rsidRPr="00D773D8">
        <w:rPr>
          <w:iCs/>
          <w:snapToGrid w:val="0"/>
          <w:sz w:val="24"/>
          <w:szCs w:val="24"/>
          <w:lang w:val="kk-KZ"/>
        </w:rPr>
        <w:t>и</w:t>
      </w:r>
      <w:r w:rsidR="00236A23" w:rsidRPr="00D773D8">
        <w:rPr>
          <w:iCs/>
          <w:snapToGrid w:val="0"/>
          <w:sz w:val="24"/>
          <w:szCs w:val="24"/>
          <w:lang w:val="kk-KZ"/>
        </w:rPr>
        <w:t>льдерді</w:t>
      </w:r>
      <w:r w:rsidRPr="00D773D8">
        <w:rPr>
          <w:iCs/>
          <w:snapToGrid w:val="0"/>
          <w:sz w:val="24"/>
          <w:szCs w:val="24"/>
          <w:lang w:val="kk-KZ"/>
        </w:rPr>
        <w:t xml:space="preserve"> жал</w:t>
      </w:r>
      <w:r w:rsidR="00015C64" w:rsidRPr="00D773D8">
        <w:rPr>
          <w:iCs/>
          <w:snapToGrid w:val="0"/>
          <w:sz w:val="24"/>
          <w:szCs w:val="24"/>
          <w:lang w:val="kk-KZ"/>
        </w:rPr>
        <w:t>ғ</w:t>
      </w:r>
      <w:r w:rsidRPr="00D773D8">
        <w:rPr>
          <w:iCs/>
          <w:snapToGrid w:val="0"/>
          <w:sz w:val="24"/>
          <w:szCs w:val="24"/>
          <w:lang w:val="kk-KZ"/>
        </w:rPr>
        <w:t xml:space="preserve">а беру, </w:t>
      </w:r>
      <w:r w:rsidR="00997C33" w:rsidRPr="00D773D8">
        <w:rPr>
          <w:iCs/>
          <w:snapToGrid w:val="0"/>
          <w:sz w:val="24"/>
          <w:szCs w:val="24"/>
          <w:lang w:val="kk-KZ"/>
        </w:rPr>
        <w:t>(</w:t>
      </w:r>
      <w:r w:rsidRPr="00D773D8">
        <w:rPr>
          <w:iCs/>
          <w:snapToGrid w:val="0"/>
          <w:sz w:val="24"/>
          <w:szCs w:val="24"/>
          <w:lang w:val="kk-KZ"/>
        </w:rPr>
        <w:t>49-</w:t>
      </w:r>
      <w:r w:rsidR="00262844">
        <w:rPr>
          <w:iCs/>
          <w:snapToGrid w:val="0"/>
          <w:sz w:val="24"/>
          <w:szCs w:val="24"/>
          <w:lang w:val="kk-KZ"/>
        </w:rPr>
        <w:t>бөлімді</w:t>
      </w:r>
      <w:r w:rsidRPr="00D773D8">
        <w:rPr>
          <w:iCs/>
          <w:snapToGrid w:val="0"/>
          <w:sz w:val="24"/>
          <w:szCs w:val="24"/>
          <w:lang w:val="kk-KZ"/>
        </w:rPr>
        <w:t xml:space="preserve"> қара</w:t>
      </w:r>
      <w:r w:rsidR="00932DC6" w:rsidRPr="00D773D8">
        <w:rPr>
          <w:iCs/>
          <w:snapToGrid w:val="0"/>
          <w:sz w:val="24"/>
          <w:szCs w:val="24"/>
          <w:lang w:val="kk-KZ"/>
        </w:rPr>
        <w:t>ң</w:t>
      </w:r>
      <w:r w:rsidRPr="00D773D8">
        <w:rPr>
          <w:iCs/>
          <w:snapToGrid w:val="0"/>
          <w:sz w:val="24"/>
          <w:szCs w:val="24"/>
          <w:lang w:val="kk-KZ"/>
        </w:rPr>
        <w:t>ыз</w:t>
      </w:r>
      <w:r w:rsidR="00997C33" w:rsidRPr="00D773D8">
        <w:rPr>
          <w:iCs/>
          <w:snapToGrid w:val="0"/>
          <w:sz w:val="24"/>
          <w:szCs w:val="24"/>
          <w:lang w:val="kk-KZ"/>
        </w:rPr>
        <w:t>)</w:t>
      </w:r>
    </w:p>
    <w:p w:rsidR="00D974F3" w:rsidRPr="00D773D8" w:rsidRDefault="00D974F3" w:rsidP="003D3F87">
      <w:pPr>
        <w:ind w:firstLine="720"/>
        <w:jc w:val="both"/>
        <w:rPr>
          <w:iCs/>
          <w:snapToGrid w:val="0"/>
          <w:sz w:val="24"/>
          <w:szCs w:val="24"/>
          <w:lang w:val="kk-KZ"/>
        </w:rPr>
      </w:pPr>
      <w:r w:rsidRPr="00D773D8">
        <w:rPr>
          <w:iCs/>
          <w:snapToGrid w:val="0"/>
          <w:sz w:val="24"/>
          <w:szCs w:val="24"/>
          <w:lang w:val="kk-KZ"/>
        </w:rPr>
        <w:t>- ж</w:t>
      </w:r>
      <w:r w:rsidR="0017405B" w:rsidRPr="00D773D8">
        <w:rPr>
          <w:iCs/>
          <w:snapToGrid w:val="0"/>
          <w:sz w:val="24"/>
          <w:szCs w:val="24"/>
          <w:lang w:val="kk-KZ"/>
        </w:rPr>
        <w:t>ү</w:t>
      </w:r>
      <w:r w:rsidRPr="00D773D8">
        <w:rPr>
          <w:iCs/>
          <w:snapToGrid w:val="0"/>
          <w:sz w:val="24"/>
          <w:szCs w:val="24"/>
          <w:lang w:val="kk-KZ"/>
        </w:rPr>
        <w:t xml:space="preserve">ргізушісіз </w:t>
      </w:r>
      <w:r w:rsidR="00236A23" w:rsidRPr="00D773D8">
        <w:rPr>
          <w:iCs/>
          <w:snapToGrid w:val="0"/>
          <w:sz w:val="24"/>
          <w:szCs w:val="24"/>
          <w:lang w:val="kk-KZ"/>
        </w:rPr>
        <w:t>автомоб</w:t>
      </w:r>
      <w:r w:rsidR="009A634D" w:rsidRPr="00D773D8">
        <w:rPr>
          <w:iCs/>
          <w:snapToGrid w:val="0"/>
          <w:sz w:val="24"/>
          <w:szCs w:val="24"/>
          <w:lang w:val="kk-KZ"/>
        </w:rPr>
        <w:t>и</w:t>
      </w:r>
      <w:r w:rsidR="00236A23" w:rsidRPr="00D773D8">
        <w:rPr>
          <w:iCs/>
          <w:snapToGrid w:val="0"/>
          <w:sz w:val="24"/>
          <w:szCs w:val="24"/>
          <w:lang w:val="kk-KZ"/>
        </w:rPr>
        <w:t xml:space="preserve">льдерді </w:t>
      </w:r>
      <w:r w:rsidRPr="00D773D8">
        <w:rPr>
          <w:iCs/>
          <w:snapToGrid w:val="0"/>
          <w:sz w:val="24"/>
          <w:szCs w:val="24"/>
          <w:lang w:val="kk-KZ"/>
        </w:rPr>
        <w:t>жал</w:t>
      </w:r>
      <w:r w:rsidR="00015C64" w:rsidRPr="00D773D8">
        <w:rPr>
          <w:iCs/>
          <w:snapToGrid w:val="0"/>
          <w:sz w:val="24"/>
          <w:szCs w:val="24"/>
          <w:lang w:val="kk-KZ"/>
        </w:rPr>
        <w:t>ғ</w:t>
      </w:r>
      <w:r w:rsidRPr="00D773D8">
        <w:rPr>
          <w:iCs/>
          <w:snapToGrid w:val="0"/>
          <w:sz w:val="24"/>
          <w:szCs w:val="24"/>
          <w:lang w:val="kk-KZ"/>
        </w:rPr>
        <w:t>а беру</w:t>
      </w:r>
      <w:r w:rsidR="009A634D" w:rsidRPr="00D773D8">
        <w:rPr>
          <w:iCs/>
          <w:snapToGrid w:val="0"/>
          <w:sz w:val="24"/>
          <w:szCs w:val="24"/>
          <w:lang w:val="kk-KZ"/>
        </w:rPr>
        <w:t xml:space="preserve"> кірмейді</w:t>
      </w:r>
      <w:r w:rsidRPr="00D773D8">
        <w:rPr>
          <w:iCs/>
          <w:snapToGrid w:val="0"/>
          <w:sz w:val="24"/>
          <w:szCs w:val="24"/>
          <w:lang w:val="kk-KZ"/>
        </w:rPr>
        <w:t xml:space="preserve">, </w:t>
      </w:r>
      <w:r w:rsidR="00997C33" w:rsidRPr="00D773D8">
        <w:rPr>
          <w:iCs/>
          <w:snapToGrid w:val="0"/>
          <w:sz w:val="24"/>
          <w:szCs w:val="24"/>
          <w:lang w:val="kk-KZ"/>
        </w:rPr>
        <w:t>(</w:t>
      </w:r>
      <w:r w:rsidRPr="00D773D8">
        <w:rPr>
          <w:iCs/>
          <w:snapToGrid w:val="0"/>
          <w:sz w:val="24"/>
          <w:szCs w:val="24"/>
          <w:lang w:val="kk-KZ"/>
        </w:rPr>
        <w:t>77.1 қара</w:t>
      </w:r>
      <w:r w:rsidR="00932DC6" w:rsidRPr="00D773D8">
        <w:rPr>
          <w:iCs/>
          <w:snapToGrid w:val="0"/>
          <w:sz w:val="24"/>
          <w:szCs w:val="24"/>
          <w:lang w:val="kk-KZ"/>
        </w:rPr>
        <w:t>ң</w:t>
      </w:r>
      <w:r w:rsidRPr="00D773D8">
        <w:rPr>
          <w:iCs/>
          <w:snapToGrid w:val="0"/>
          <w:sz w:val="24"/>
          <w:szCs w:val="24"/>
          <w:lang w:val="kk-KZ"/>
        </w:rPr>
        <w:t>ыз</w:t>
      </w:r>
      <w:r w:rsidR="00997C33" w:rsidRPr="00D773D8">
        <w:rPr>
          <w:iCs/>
          <w:snapToGrid w:val="0"/>
          <w:sz w:val="24"/>
          <w:szCs w:val="24"/>
          <w:lang w:val="kk-KZ"/>
        </w:rPr>
        <w:t>)</w:t>
      </w:r>
    </w:p>
    <w:p w:rsidR="00D974F3" w:rsidRPr="000563E9" w:rsidRDefault="00D974F3" w:rsidP="00D974F3">
      <w:pPr>
        <w:jc w:val="both"/>
        <w:rPr>
          <w:snapToGrid w:val="0"/>
          <w:sz w:val="24"/>
          <w:szCs w:val="24"/>
          <w:lang w:val="kk-KZ"/>
        </w:rPr>
      </w:pPr>
    </w:p>
    <w:p w:rsidR="00997C33" w:rsidRPr="000563E9" w:rsidRDefault="00997C33" w:rsidP="003D3F87">
      <w:pPr>
        <w:ind w:firstLine="720"/>
        <w:jc w:val="both"/>
        <w:rPr>
          <w:snapToGrid w:val="0"/>
          <w:sz w:val="24"/>
          <w:szCs w:val="24"/>
          <w:lang w:val="kk-KZ"/>
        </w:rPr>
      </w:pPr>
      <w:r w:rsidRPr="000563E9">
        <w:rPr>
          <w:snapToGrid w:val="0"/>
          <w:sz w:val="24"/>
          <w:szCs w:val="24"/>
          <w:lang w:val="kk-KZ"/>
        </w:rPr>
        <w:t>45.11.1 Автомобильдерді және жеңіл автокөлік құралдарын көтерме саудада сату</w:t>
      </w:r>
    </w:p>
    <w:p w:rsidR="00997C33" w:rsidRPr="000563E9" w:rsidRDefault="00997C33" w:rsidP="00997C33">
      <w:pPr>
        <w:ind w:firstLine="709"/>
        <w:jc w:val="both"/>
        <w:rPr>
          <w:snapToGrid w:val="0"/>
          <w:sz w:val="24"/>
          <w:szCs w:val="24"/>
          <w:lang w:val="kk-KZ"/>
        </w:rPr>
      </w:pPr>
    </w:p>
    <w:p w:rsidR="00997C33" w:rsidRPr="000563E9" w:rsidRDefault="00997C33" w:rsidP="003D3F87">
      <w:pPr>
        <w:ind w:firstLine="720"/>
        <w:jc w:val="both"/>
        <w:rPr>
          <w:snapToGrid w:val="0"/>
          <w:sz w:val="24"/>
          <w:szCs w:val="24"/>
          <w:lang w:val="kk-KZ"/>
        </w:rPr>
      </w:pPr>
      <w:r w:rsidRPr="000563E9">
        <w:rPr>
          <w:snapToGrid w:val="0"/>
          <w:sz w:val="24"/>
          <w:szCs w:val="24"/>
          <w:lang w:val="kk-KZ"/>
        </w:rPr>
        <w:t xml:space="preserve">45.11.2 </w:t>
      </w:r>
      <w:r w:rsidR="00BA28A2" w:rsidRPr="000563E9">
        <w:rPr>
          <w:snapToGrid w:val="0"/>
          <w:sz w:val="24"/>
          <w:szCs w:val="24"/>
          <w:lang w:val="kk-KZ"/>
        </w:rPr>
        <w:t xml:space="preserve">Сауда алаңы 2000 ш.м-ден кем сауда объектілерінде </w:t>
      </w:r>
      <w:r w:rsidRPr="000563E9">
        <w:rPr>
          <w:snapToGrid w:val="0"/>
          <w:sz w:val="24"/>
          <w:szCs w:val="24"/>
          <w:lang w:val="kk-KZ"/>
        </w:rPr>
        <w:t>втомобильдерді және жеңіл автокөлік құралдарын бөлшек саудада сату</w:t>
      </w:r>
    </w:p>
    <w:p w:rsidR="00997C33" w:rsidRPr="000563E9" w:rsidRDefault="00997C33" w:rsidP="00997C33">
      <w:pPr>
        <w:ind w:firstLine="284"/>
        <w:jc w:val="both"/>
        <w:rPr>
          <w:snapToGrid w:val="0"/>
          <w:sz w:val="24"/>
          <w:szCs w:val="24"/>
          <w:lang w:val="kk-KZ"/>
        </w:rPr>
      </w:pPr>
    </w:p>
    <w:p w:rsidR="00997C33" w:rsidRPr="000563E9" w:rsidRDefault="00997C33" w:rsidP="003D3F87">
      <w:pPr>
        <w:ind w:firstLine="720"/>
        <w:jc w:val="both"/>
        <w:rPr>
          <w:snapToGrid w:val="0"/>
          <w:sz w:val="24"/>
          <w:szCs w:val="24"/>
          <w:lang w:val="kk-KZ"/>
        </w:rPr>
      </w:pPr>
      <w:r w:rsidRPr="000563E9">
        <w:rPr>
          <w:snapToGrid w:val="0"/>
          <w:sz w:val="24"/>
          <w:szCs w:val="24"/>
          <w:lang w:val="kk-KZ"/>
        </w:rPr>
        <w:t>45.11.3 Сауда алаңы 2000 ш.м-ден астам (2000 ш.м. және жоғары) сауда объектілерінде автомобильдерді және жеңіл автокөлік құралдарын бөлшек саудада сату</w:t>
      </w:r>
    </w:p>
    <w:p w:rsidR="00997C33" w:rsidRPr="000563E9" w:rsidRDefault="00997C33" w:rsidP="00D974F3">
      <w:pPr>
        <w:jc w:val="both"/>
        <w:rPr>
          <w:snapToGrid w:val="0"/>
          <w:sz w:val="24"/>
          <w:szCs w:val="24"/>
          <w:lang w:val="kk-KZ"/>
        </w:rPr>
      </w:pPr>
    </w:p>
    <w:p w:rsidR="00D974F3" w:rsidRPr="000563E9" w:rsidRDefault="00D974F3" w:rsidP="007151FC">
      <w:pPr>
        <w:ind w:firstLine="720"/>
        <w:jc w:val="both"/>
        <w:rPr>
          <w:b/>
          <w:bCs/>
          <w:snapToGrid w:val="0"/>
          <w:sz w:val="24"/>
          <w:szCs w:val="24"/>
          <w:lang w:val="kk-KZ"/>
        </w:rPr>
      </w:pPr>
      <w:r w:rsidRPr="000563E9">
        <w:rPr>
          <w:b/>
          <w:bCs/>
          <w:snapToGrid w:val="0"/>
          <w:sz w:val="24"/>
          <w:szCs w:val="24"/>
          <w:lang w:val="kk-KZ"/>
        </w:rPr>
        <w:t>45.19 Басқа к</w:t>
      </w:r>
      <w:r w:rsidR="0017405B" w:rsidRPr="000563E9">
        <w:rPr>
          <w:b/>
          <w:bCs/>
          <w:snapToGrid w:val="0"/>
          <w:sz w:val="24"/>
          <w:szCs w:val="24"/>
          <w:lang w:val="kk-KZ"/>
        </w:rPr>
        <w:t>ө</w:t>
      </w:r>
      <w:r w:rsidRPr="000563E9">
        <w:rPr>
          <w:b/>
          <w:bCs/>
          <w:snapToGrid w:val="0"/>
          <w:sz w:val="24"/>
          <w:szCs w:val="24"/>
          <w:lang w:val="kk-KZ"/>
        </w:rPr>
        <w:t>лік қ</w:t>
      </w:r>
      <w:r w:rsidR="0017405B" w:rsidRPr="000563E9">
        <w:rPr>
          <w:b/>
          <w:bCs/>
          <w:snapToGrid w:val="0"/>
          <w:sz w:val="24"/>
          <w:szCs w:val="24"/>
          <w:lang w:val="kk-KZ"/>
        </w:rPr>
        <w:t>ұ</w:t>
      </w:r>
      <w:r w:rsidRPr="000563E9">
        <w:rPr>
          <w:b/>
          <w:bCs/>
          <w:snapToGrid w:val="0"/>
          <w:sz w:val="24"/>
          <w:szCs w:val="24"/>
          <w:lang w:val="kk-KZ"/>
        </w:rPr>
        <w:t>ралдарын сату</w:t>
      </w:r>
    </w:p>
    <w:p w:rsidR="00D974F3" w:rsidRPr="000563E9" w:rsidRDefault="00D974F3" w:rsidP="00D974F3">
      <w:pPr>
        <w:jc w:val="both"/>
        <w:rPr>
          <w:snapToGrid w:val="0"/>
          <w:sz w:val="24"/>
          <w:szCs w:val="24"/>
          <w:lang w:val="kk-KZ"/>
        </w:rPr>
      </w:pPr>
    </w:p>
    <w:p w:rsidR="00D974F3" w:rsidRPr="000563E9" w:rsidRDefault="004A49C8" w:rsidP="007151FC">
      <w:pPr>
        <w:ind w:firstLine="720"/>
        <w:jc w:val="both"/>
        <w:rPr>
          <w:snapToGrid w:val="0"/>
          <w:sz w:val="24"/>
          <w:szCs w:val="24"/>
          <w:lang w:val="kk-KZ"/>
        </w:rPr>
      </w:pPr>
      <w:r w:rsidRPr="00D773D8">
        <w:rPr>
          <w:iCs/>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w:t>
      </w:r>
    </w:p>
    <w:p w:rsidR="00D974F3" w:rsidRPr="000563E9" w:rsidRDefault="00D974F3" w:rsidP="003D3F87">
      <w:pPr>
        <w:ind w:firstLine="720"/>
        <w:jc w:val="both"/>
        <w:rPr>
          <w:snapToGrid w:val="0"/>
          <w:sz w:val="24"/>
          <w:szCs w:val="24"/>
          <w:lang w:val="kk-KZ"/>
        </w:rPr>
      </w:pPr>
      <w:r w:rsidRPr="000563E9">
        <w:rPr>
          <w:snapToGrid w:val="0"/>
          <w:sz w:val="24"/>
          <w:szCs w:val="24"/>
          <w:lang w:val="kk-KZ"/>
        </w:rPr>
        <w:t>- жа</w:t>
      </w:r>
      <w:r w:rsidR="00932DC6" w:rsidRPr="000563E9">
        <w:rPr>
          <w:snapToGrid w:val="0"/>
          <w:sz w:val="24"/>
          <w:szCs w:val="24"/>
          <w:lang w:val="kk-KZ"/>
        </w:rPr>
        <w:t>ң</w:t>
      </w:r>
      <w:r w:rsidRPr="000563E9">
        <w:rPr>
          <w:snapToGrid w:val="0"/>
          <w:sz w:val="24"/>
          <w:szCs w:val="24"/>
          <w:lang w:val="kk-KZ"/>
        </w:rPr>
        <w:t xml:space="preserve">а </w:t>
      </w:r>
      <w:r w:rsidR="0017405B" w:rsidRPr="000563E9">
        <w:rPr>
          <w:snapToGrid w:val="0"/>
          <w:sz w:val="24"/>
          <w:szCs w:val="24"/>
          <w:lang w:val="kk-KZ"/>
        </w:rPr>
        <w:t>және</w:t>
      </w:r>
      <w:r w:rsidRPr="000563E9">
        <w:rPr>
          <w:snapToGrid w:val="0"/>
          <w:sz w:val="24"/>
          <w:szCs w:val="24"/>
          <w:lang w:val="kk-KZ"/>
        </w:rPr>
        <w:t xml:space="preserve"> </w:t>
      </w:r>
      <w:r w:rsidR="00236CA3" w:rsidRPr="000563E9">
        <w:rPr>
          <w:snapToGrid w:val="0"/>
          <w:sz w:val="24"/>
          <w:szCs w:val="24"/>
          <w:lang w:val="kk-KZ"/>
        </w:rPr>
        <w:t>пайдаланылған</w:t>
      </w:r>
      <w:r w:rsidRPr="000563E9">
        <w:rPr>
          <w:snapToGrid w:val="0"/>
          <w:sz w:val="24"/>
          <w:szCs w:val="24"/>
          <w:lang w:val="kk-KZ"/>
        </w:rPr>
        <w:t xml:space="preserve"> </w:t>
      </w:r>
      <w:r w:rsidR="00236CA3" w:rsidRPr="000563E9">
        <w:rPr>
          <w:snapToGrid w:val="0"/>
          <w:sz w:val="24"/>
          <w:szCs w:val="24"/>
          <w:lang w:val="kk-KZ"/>
        </w:rPr>
        <w:t>көлік құралдармен</w:t>
      </w:r>
      <w:r w:rsidRPr="000563E9">
        <w:rPr>
          <w:snapToGrid w:val="0"/>
          <w:sz w:val="24"/>
          <w:szCs w:val="24"/>
          <w:lang w:val="kk-KZ"/>
        </w:rPr>
        <w:t>: ж</w:t>
      </w:r>
      <w:r w:rsidR="0017405B" w:rsidRPr="000563E9">
        <w:rPr>
          <w:snapToGrid w:val="0"/>
          <w:sz w:val="24"/>
          <w:szCs w:val="24"/>
          <w:lang w:val="kk-KZ"/>
        </w:rPr>
        <w:t>ү</w:t>
      </w:r>
      <w:r w:rsidRPr="000563E9">
        <w:rPr>
          <w:snapToGrid w:val="0"/>
          <w:sz w:val="24"/>
          <w:szCs w:val="24"/>
          <w:lang w:val="kk-KZ"/>
        </w:rPr>
        <w:t xml:space="preserve">к </w:t>
      </w:r>
      <w:r w:rsidR="007151FC" w:rsidRPr="000563E9">
        <w:rPr>
          <w:snapToGrid w:val="0"/>
          <w:sz w:val="24"/>
          <w:szCs w:val="24"/>
          <w:lang w:val="kk-KZ"/>
        </w:rPr>
        <w:t>автомобильдері</w:t>
      </w:r>
      <w:r w:rsidRPr="000563E9">
        <w:rPr>
          <w:snapToGrid w:val="0"/>
          <w:sz w:val="24"/>
          <w:szCs w:val="24"/>
          <w:lang w:val="kk-KZ"/>
        </w:rPr>
        <w:t xml:space="preserve">, </w:t>
      </w:r>
      <w:r w:rsidR="007151FC" w:rsidRPr="000563E9">
        <w:rPr>
          <w:snapToGrid w:val="0"/>
          <w:sz w:val="24"/>
          <w:szCs w:val="24"/>
          <w:lang w:val="kk-KZ"/>
        </w:rPr>
        <w:t>тіркемелер</w:t>
      </w:r>
      <w:r w:rsidRPr="000563E9">
        <w:rPr>
          <w:snapToGrid w:val="0"/>
          <w:sz w:val="24"/>
          <w:szCs w:val="24"/>
          <w:lang w:val="kk-KZ"/>
        </w:rPr>
        <w:t xml:space="preserve"> </w:t>
      </w:r>
      <w:r w:rsidR="0017405B" w:rsidRPr="000563E9">
        <w:rPr>
          <w:snapToGrid w:val="0"/>
          <w:sz w:val="24"/>
          <w:szCs w:val="24"/>
          <w:lang w:val="kk-KZ"/>
        </w:rPr>
        <w:t>және</w:t>
      </w:r>
      <w:r w:rsidRPr="000563E9">
        <w:rPr>
          <w:snapToGrid w:val="0"/>
          <w:sz w:val="24"/>
          <w:szCs w:val="24"/>
          <w:lang w:val="kk-KZ"/>
        </w:rPr>
        <w:t xml:space="preserve"> жартылай </w:t>
      </w:r>
      <w:r w:rsidR="007151FC" w:rsidRPr="000563E9">
        <w:rPr>
          <w:snapToGrid w:val="0"/>
          <w:sz w:val="24"/>
          <w:szCs w:val="24"/>
          <w:lang w:val="kk-KZ"/>
        </w:rPr>
        <w:t>тіркемелер</w:t>
      </w:r>
      <w:r w:rsidRPr="000563E9">
        <w:rPr>
          <w:snapToGrid w:val="0"/>
          <w:sz w:val="24"/>
          <w:szCs w:val="24"/>
          <w:lang w:val="kk-KZ"/>
        </w:rPr>
        <w:t xml:space="preserve">, туристік </w:t>
      </w:r>
      <w:r w:rsidR="007151FC" w:rsidRPr="000563E9">
        <w:rPr>
          <w:snapToGrid w:val="0"/>
          <w:sz w:val="24"/>
          <w:szCs w:val="24"/>
          <w:lang w:val="kk-KZ"/>
        </w:rPr>
        <w:t>көлік құралдар</w:t>
      </w:r>
      <w:r w:rsidRPr="000563E9">
        <w:rPr>
          <w:snapToGrid w:val="0"/>
          <w:sz w:val="24"/>
          <w:szCs w:val="24"/>
          <w:lang w:val="kk-KZ"/>
        </w:rPr>
        <w:t xml:space="preserve">, </w:t>
      </w:r>
      <w:r w:rsidR="007151FC" w:rsidRPr="000563E9">
        <w:rPr>
          <w:snapToGrid w:val="0"/>
          <w:sz w:val="24"/>
          <w:szCs w:val="24"/>
          <w:lang w:val="kk-KZ"/>
        </w:rPr>
        <w:t>тұрғын авто</w:t>
      </w:r>
      <w:r w:rsidRPr="000563E9">
        <w:rPr>
          <w:snapToGrid w:val="0"/>
          <w:sz w:val="24"/>
          <w:szCs w:val="24"/>
          <w:lang w:val="kk-KZ"/>
        </w:rPr>
        <w:t>фургондар</w:t>
      </w:r>
      <w:r w:rsidR="009A634D" w:rsidRPr="000563E9">
        <w:rPr>
          <w:snapToGrid w:val="0"/>
          <w:sz w:val="24"/>
          <w:szCs w:val="24"/>
          <w:lang w:val="kk-KZ"/>
        </w:rPr>
        <w:t>ы</w:t>
      </w:r>
      <w:r w:rsidRPr="000563E9">
        <w:rPr>
          <w:snapToGrid w:val="0"/>
          <w:sz w:val="24"/>
          <w:szCs w:val="24"/>
          <w:lang w:val="kk-KZ"/>
        </w:rPr>
        <w:t xml:space="preserve"> мен автотіркемелер сияқты</w:t>
      </w:r>
      <w:r w:rsidR="009A634D" w:rsidRPr="000563E9">
        <w:rPr>
          <w:snapToGrid w:val="0"/>
          <w:sz w:val="24"/>
          <w:szCs w:val="24"/>
          <w:lang w:val="kk-KZ"/>
        </w:rPr>
        <w:t xml:space="preserve"> </w:t>
      </w:r>
      <w:r w:rsidR="004A49C8" w:rsidRPr="000563E9">
        <w:rPr>
          <w:snapToGrid w:val="0"/>
          <w:sz w:val="24"/>
          <w:szCs w:val="24"/>
          <w:lang w:val="kk-KZ"/>
        </w:rPr>
        <w:t xml:space="preserve">көтерме және бөлшек саудада сату </w:t>
      </w:r>
      <w:r w:rsidR="009A634D"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0563E9" w:rsidRDefault="004A49C8" w:rsidP="007151FC">
      <w:pPr>
        <w:ind w:firstLine="720"/>
        <w:jc w:val="both"/>
        <w:rPr>
          <w:snapToGrid w:val="0"/>
          <w:sz w:val="24"/>
          <w:szCs w:val="24"/>
          <w:lang w:val="kk-KZ"/>
        </w:rPr>
      </w:pPr>
      <w:r w:rsidRPr="00D773D8">
        <w:rPr>
          <w:iCs/>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 xml:space="preserve"> сондай-ақ:</w:t>
      </w:r>
    </w:p>
    <w:p w:rsidR="00D974F3" w:rsidRPr="000563E9" w:rsidRDefault="00D974F3" w:rsidP="003D3F87">
      <w:pPr>
        <w:ind w:firstLine="720"/>
        <w:jc w:val="both"/>
        <w:rPr>
          <w:snapToGrid w:val="0"/>
          <w:sz w:val="24"/>
          <w:szCs w:val="24"/>
          <w:lang w:val="kk-KZ"/>
        </w:rPr>
      </w:pPr>
      <w:r w:rsidRPr="000563E9">
        <w:rPr>
          <w:snapToGrid w:val="0"/>
          <w:sz w:val="24"/>
          <w:szCs w:val="24"/>
          <w:lang w:val="kk-KZ"/>
        </w:rPr>
        <w:t>- жол тал</w:t>
      </w:r>
      <w:r w:rsidR="00015C64" w:rsidRPr="000563E9">
        <w:rPr>
          <w:snapToGrid w:val="0"/>
          <w:sz w:val="24"/>
          <w:szCs w:val="24"/>
          <w:lang w:val="kk-KZ"/>
        </w:rPr>
        <w:t>ғ</w:t>
      </w:r>
      <w:r w:rsidRPr="000563E9">
        <w:rPr>
          <w:snapToGrid w:val="0"/>
          <w:sz w:val="24"/>
          <w:szCs w:val="24"/>
          <w:lang w:val="kk-KZ"/>
        </w:rPr>
        <w:t>амайтын к</w:t>
      </w:r>
      <w:r w:rsidR="0017405B" w:rsidRPr="000563E9">
        <w:rPr>
          <w:snapToGrid w:val="0"/>
          <w:sz w:val="24"/>
          <w:szCs w:val="24"/>
          <w:lang w:val="kk-KZ"/>
        </w:rPr>
        <w:t>ө</w:t>
      </w:r>
      <w:r w:rsidRPr="000563E9">
        <w:rPr>
          <w:snapToGrid w:val="0"/>
          <w:sz w:val="24"/>
          <w:szCs w:val="24"/>
          <w:lang w:val="kk-KZ"/>
        </w:rPr>
        <w:t>лік қ</w:t>
      </w:r>
      <w:r w:rsidR="0017405B" w:rsidRPr="000563E9">
        <w:rPr>
          <w:snapToGrid w:val="0"/>
          <w:sz w:val="24"/>
          <w:szCs w:val="24"/>
          <w:lang w:val="kk-KZ"/>
        </w:rPr>
        <w:t>ұ</w:t>
      </w:r>
      <w:r w:rsidRPr="000563E9">
        <w:rPr>
          <w:snapToGrid w:val="0"/>
          <w:sz w:val="24"/>
          <w:szCs w:val="24"/>
          <w:lang w:val="kk-KZ"/>
        </w:rPr>
        <w:t>ралдарын к</w:t>
      </w:r>
      <w:r w:rsidR="0017405B" w:rsidRPr="000563E9">
        <w:rPr>
          <w:snapToGrid w:val="0"/>
          <w:sz w:val="24"/>
          <w:szCs w:val="24"/>
          <w:lang w:val="kk-KZ"/>
        </w:rPr>
        <w:t>ө</w:t>
      </w:r>
      <w:r w:rsidRPr="000563E9">
        <w:rPr>
          <w:snapToGrid w:val="0"/>
          <w:sz w:val="24"/>
          <w:szCs w:val="24"/>
          <w:lang w:val="kk-KZ"/>
        </w:rPr>
        <w:t xml:space="preserve">терме </w:t>
      </w:r>
      <w:r w:rsidR="0017405B" w:rsidRPr="000563E9">
        <w:rPr>
          <w:snapToGrid w:val="0"/>
          <w:sz w:val="24"/>
          <w:szCs w:val="24"/>
          <w:lang w:val="kk-KZ"/>
        </w:rPr>
        <w:t>және</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лшек</w:t>
      </w:r>
      <w:r w:rsidR="009A634D" w:rsidRPr="000563E9">
        <w:rPr>
          <w:snapToGrid w:val="0"/>
          <w:sz w:val="24"/>
          <w:szCs w:val="24"/>
          <w:lang w:val="kk-KZ"/>
        </w:rPr>
        <w:t xml:space="preserve"> саудада</w:t>
      </w:r>
      <w:r w:rsidRPr="000563E9">
        <w:rPr>
          <w:snapToGrid w:val="0"/>
          <w:sz w:val="24"/>
          <w:szCs w:val="24"/>
          <w:lang w:val="kk-KZ"/>
        </w:rPr>
        <w:t xml:space="preserve"> сату (салма</w:t>
      </w:r>
      <w:r w:rsidR="00015C64" w:rsidRPr="000563E9">
        <w:rPr>
          <w:snapToGrid w:val="0"/>
          <w:sz w:val="24"/>
          <w:szCs w:val="24"/>
          <w:lang w:val="kk-KZ"/>
        </w:rPr>
        <w:t>ғ</w:t>
      </w:r>
      <w:r w:rsidRPr="000563E9">
        <w:rPr>
          <w:snapToGrid w:val="0"/>
          <w:sz w:val="24"/>
          <w:szCs w:val="24"/>
          <w:lang w:val="kk-KZ"/>
        </w:rPr>
        <w:t xml:space="preserve">ы 3,5 тоннадан артық) </w:t>
      </w:r>
      <w:r w:rsidR="009A634D" w:rsidRPr="000563E9">
        <w:rPr>
          <w:snapToGrid w:val="0"/>
          <w:sz w:val="24"/>
          <w:szCs w:val="24"/>
          <w:lang w:val="kk-KZ"/>
        </w:rPr>
        <w:t>кіреді</w:t>
      </w:r>
    </w:p>
    <w:p w:rsidR="00D974F3" w:rsidRPr="000563E9" w:rsidRDefault="007B2358" w:rsidP="00D974F3">
      <w:pPr>
        <w:jc w:val="both"/>
        <w:rPr>
          <w:snapToGrid w:val="0"/>
          <w:sz w:val="24"/>
          <w:szCs w:val="24"/>
          <w:lang w:val="kk-KZ"/>
        </w:rPr>
      </w:pPr>
      <w:r w:rsidRPr="000563E9">
        <w:rPr>
          <w:snapToGrid w:val="0"/>
          <w:sz w:val="24"/>
          <w:szCs w:val="24"/>
          <w:lang w:val="kk-KZ"/>
        </w:rPr>
        <w:tab/>
      </w:r>
    </w:p>
    <w:p w:rsidR="00D974F3" w:rsidRPr="00D773D8" w:rsidRDefault="004A49C8" w:rsidP="007B2358">
      <w:pPr>
        <w:ind w:firstLine="720"/>
        <w:jc w:val="both"/>
        <w:rPr>
          <w:iCs/>
          <w:snapToGrid w:val="0"/>
          <w:sz w:val="24"/>
          <w:szCs w:val="24"/>
          <w:lang w:val="kk-KZ"/>
        </w:rPr>
      </w:pPr>
      <w:r w:rsidRPr="00D773D8">
        <w:rPr>
          <w:iCs/>
          <w:snapToGrid w:val="0"/>
          <w:sz w:val="24"/>
          <w:szCs w:val="24"/>
          <w:lang w:val="kk-KZ"/>
        </w:rPr>
        <w:t>Бұл</w:t>
      </w:r>
      <w:r w:rsidR="00D974F3" w:rsidRPr="00D773D8">
        <w:rPr>
          <w:iCs/>
          <w:snapToGrid w:val="0"/>
          <w:sz w:val="24"/>
          <w:szCs w:val="24"/>
          <w:lang w:val="kk-KZ"/>
        </w:rPr>
        <w:t xml:space="preserve"> </w:t>
      </w:r>
      <w:r w:rsidR="00F078D0" w:rsidRPr="00D773D8">
        <w:rPr>
          <w:iCs/>
          <w:snapToGrid w:val="0"/>
          <w:sz w:val="24"/>
          <w:szCs w:val="24"/>
          <w:lang w:val="kk-KZ"/>
        </w:rPr>
        <w:t>класқа</w:t>
      </w:r>
      <w:r w:rsidR="00D974F3" w:rsidRPr="00D773D8">
        <w:rPr>
          <w:iCs/>
          <w:snapToGrid w:val="0"/>
          <w:sz w:val="24"/>
          <w:szCs w:val="24"/>
          <w:lang w:val="kk-KZ"/>
        </w:rPr>
        <w:t>:</w:t>
      </w:r>
    </w:p>
    <w:p w:rsidR="00D974F3" w:rsidRPr="00D773D8" w:rsidRDefault="00D974F3" w:rsidP="003D3F87">
      <w:pPr>
        <w:ind w:firstLine="720"/>
        <w:jc w:val="both"/>
        <w:rPr>
          <w:iCs/>
          <w:snapToGrid w:val="0"/>
          <w:sz w:val="24"/>
          <w:szCs w:val="24"/>
          <w:lang w:val="kk-KZ"/>
        </w:rPr>
      </w:pPr>
      <w:r w:rsidRPr="00D773D8">
        <w:rPr>
          <w:iCs/>
          <w:snapToGrid w:val="0"/>
          <w:sz w:val="24"/>
          <w:szCs w:val="24"/>
          <w:lang w:val="kk-KZ"/>
        </w:rPr>
        <w:t xml:space="preserve">- </w:t>
      </w:r>
      <w:r w:rsidR="007B2358" w:rsidRPr="00D773D8">
        <w:rPr>
          <w:iCs/>
          <w:snapToGrid w:val="0"/>
          <w:sz w:val="24"/>
          <w:szCs w:val="24"/>
          <w:lang w:val="kk-KZ"/>
        </w:rPr>
        <w:t>автомобильдерге</w:t>
      </w:r>
      <w:r w:rsidRPr="00D773D8">
        <w:rPr>
          <w:iCs/>
          <w:snapToGrid w:val="0"/>
          <w:sz w:val="24"/>
          <w:szCs w:val="24"/>
          <w:lang w:val="kk-KZ"/>
        </w:rPr>
        <w:t xml:space="preserve"> арнал</w:t>
      </w:r>
      <w:r w:rsidR="00015C64" w:rsidRPr="00D773D8">
        <w:rPr>
          <w:iCs/>
          <w:snapToGrid w:val="0"/>
          <w:sz w:val="24"/>
          <w:szCs w:val="24"/>
          <w:lang w:val="kk-KZ"/>
        </w:rPr>
        <w:t>ғ</w:t>
      </w:r>
      <w:r w:rsidRPr="00D773D8">
        <w:rPr>
          <w:iCs/>
          <w:snapToGrid w:val="0"/>
          <w:sz w:val="24"/>
          <w:szCs w:val="24"/>
          <w:lang w:val="kk-KZ"/>
        </w:rPr>
        <w:t>ан қосалқы б</w:t>
      </w:r>
      <w:r w:rsidR="0017405B" w:rsidRPr="00D773D8">
        <w:rPr>
          <w:iCs/>
          <w:snapToGrid w:val="0"/>
          <w:sz w:val="24"/>
          <w:szCs w:val="24"/>
          <w:lang w:val="kk-KZ"/>
        </w:rPr>
        <w:t>ө</w:t>
      </w:r>
      <w:r w:rsidRPr="00D773D8">
        <w:rPr>
          <w:iCs/>
          <w:snapToGrid w:val="0"/>
          <w:sz w:val="24"/>
          <w:szCs w:val="24"/>
          <w:lang w:val="kk-KZ"/>
        </w:rPr>
        <w:t xml:space="preserve">лшектер мен </w:t>
      </w:r>
      <w:r w:rsidR="009A634D" w:rsidRPr="00D773D8">
        <w:rPr>
          <w:iCs/>
          <w:snapToGrid w:val="0"/>
          <w:sz w:val="24"/>
          <w:szCs w:val="24"/>
          <w:lang w:val="kk-KZ"/>
        </w:rPr>
        <w:t>керек – жарақтарды</w:t>
      </w:r>
      <w:r w:rsidRPr="00D773D8">
        <w:rPr>
          <w:iCs/>
          <w:snapToGrid w:val="0"/>
          <w:sz w:val="24"/>
          <w:szCs w:val="24"/>
          <w:lang w:val="kk-KZ"/>
        </w:rPr>
        <w:t xml:space="preserve"> к</w:t>
      </w:r>
      <w:r w:rsidR="0017405B" w:rsidRPr="00D773D8">
        <w:rPr>
          <w:iCs/>
          <w:snapToGrid w:val="0"/>
          <w:sz w:val="24"/>
          <w:szCs w:val="24"/>
          <w:lang w:val="kk-KZ"/>
        </w:rPr>
        <w:t>ө</w:t>
      </w:r>
      <w:r w:rsidRPr="00D773D8">
        <w:rPr>
          <w:iCs/>
          <w:snapToGrid w:val="0"/>
          <w:sz w:val="24"/>
          <w:szCs w:val="24"/>
          <w:lang w:val="kk-KZ"/>
        </w:rPr>
        <w:t xml:space="preserve">терме </w:t>
      </w:r>
      <w:r w:rsidR="0017405B" w:rsidRPr="00D773D8">
        <w:rPr>
          <w:iCs/>
          <w:snapToGrid w:val="0"/>
          <w:sz w:val="24"/>
          <w:szCs w:val="24"/>
          <w:lang w:val="kk-KZ"/>
        </w:rPr>
        <w:t>және</w:t>
      </w:r>
      <w:r w:rsidRPr="00D773D8">
        <w:rPr>
          <w:iCs/>
          <w:snapToGrid w:val="0"/>
          <w:sz w:val="24"/>
          <w:szCs w:val="24"/>
          <w:lang w:val="kk-KZ"/>
        </w:rPr>
        <w:t xml:space="preserve"> б</w:t>
      </w:r>
      <w:r w:rsidR="0017405B" w:rsidRPr="00D773D8">
        <w:rPr>
          <w:iCs/>
          <w:snapToGrid w:val="0"/>
          <w:sz w:val="24"/>
          <w:szCs w:val="24"/>
          <w:lang w:val="kk-KZ"/>
        </w:rPr>
        <w:t>ө</w:t>
      </w:r>
      <w:r w:rsidRPr="00D773D8">
        <w:rPr>
          <w:iCs/>
          <w:snapToGrid w:val="0"/>
          <w:sz w:val="24"/>
          <w:szCs w:val="24"/>
          <w:lang w:val="kk-KZ"/>
        </w:rPr>
        <w:t xml:space="preserve">лшек </w:t>
      </w:r>
      <w:r w:rsidR="009A634D" w:rsidRPr="00D773D8">
        <w:rPr>
          <w:snapToGrid w:val="0"/>
          <w:sz w:val="24"/>
          <w:szCs w:val="24"/>
          <w:lang w:val="kk-KZ"/>
        </w:rPr>
        <w:t xml:space="preserve">саудада </w:t>
      </w:r>
      <w:r w:rsidRPr="00D773D8">
        <w:rPr>
          <w:iCs/>
          <w:snapToGrid w:val="0"/>
          <w:sz w:val="24"/>
          <w:szCs w:val="24"/>
          <w:lang w:val="kk-KZ"/>
        </w:rPr>
        <w:t xml:space="preserve">сату, </w:t>
      </w:r>
      <w:r w:rsidR="004A49C8" w:rsidRPr="004A49C8">
        <w:rPr>
          <w:iCs/>
          <w:snapToGrid w:val="0"/>
          <w:sz w:val="24"/>
          <w:szCs w:val="24"/>
          <w:lang w:val="kk-KZ"/>
        </w:rPr>
        <w:t>(</w:t>
      </w:r>
      <w:r w:rsidRPr="00D773D8">
        <w:rPr>
          <w:iCs/>
          <w:snapToGrid w:val="0"/>
          <w:sz w:val="24"/>
          <w:szCs w:val="24"/>
          <w:lang w:val="kk-KZ"/>
        </w:rPr>
        <w:t>45.3 қара</w:t>
      </w:r>
      <w:r w:rsidR="00932DC6" w:rsidRPr="00D773D8">
        <w:rPr>
          <w:iCs/>
          <w:snapToGrid w:val="0"/>
          <w:sz w:val="24"/>
          <w:szCs w:val="24"/>
          <w:lang w:val="kk-KZ"/>
        </w:rPr>
        <w:t>ң</w:t>
      </w:r>
      <w:r w:rsidRPr="00D773D8">
        <w:rPr>
          <w:iCs/>
          <w:snapToGrid w:val="0"/>
          <w:sz w:val="24"/>
          <w:szCs w:val="24"/>
          <w:lang w:val="kk-KZ"/>
        </w:rPr>
        <w:t>ыз</w:t>
      </w:r>
      <w:r w:rsidR="004A49C8">
        <w:rPr>
          <w:iCs/>
          <w:snapToGrid w:val="0"/>
          <w:sz w:val="24"/>
          <w:szCs w:val="24"/>
          <w:lang w:val="kk-KZ"/>
        </w:rPr>
        <w:t>)</w:t>
      </w:r>
      <w:r w:rsidRPr="00D773D8">
        <w:rPr>
          <w:iCs/>
          <w:snapToGrid w:val="0"/>
          <w:sz w:val="24"/>
          <w:szCs w:val="24"/>
          <w:lang w:val="kk-KZ"/>
        </w:rPr>
        <w:t xml:space="preserve"> </w:t>
      </w:r>
    </w:p>
    <w:p w:rsidR="00D974F3" w:rsidRPr="00D773D8" w:rsidRDefault="00D974F3" w:rsidP="003D3F87">
      <w:pPr>
        <w:ind w:firstLine="720"/>
        <w:jc w:val="both"/>
        <w:rPr>
          <w:iCs/>
          <w:snapToGrid w:val="0"/>
          <w:sz w:val="24"/>
          <w:szCs w:val="24"/>
          <w:lang w:val="kk-KZ"/>
        </w:rPr>
      </w:pPr>
      <w:r w:rsidRPr="00D773D8">
        <w:rPr>
          <w:iCs/>
          <w:snapToGrid w:val="0"/>
          <w:sz w:val="24"/>
          <w:szCs w:val="24"/>
          <w:lang w:val="kk-KZ"/>
        </w:rPr>
        <w:t>- ж</w:t>
      </w:r>
      <w:r w:rsidR="0017405B" w:rsidRPr="00D773D8">
        <w:rPr>
          <w:iCs/>
          <w:snapToGrid w:val="0"/>
          <w:sz w:val="24"/>
          <w:szCs w:val="24"/>
          <w:lang w:val="kk-KZ"/>
        </w:rPr>
        <w:t>ү</w:t>
      </w:r>
      <w:r w:rsidRPr="00D773D8">
        <w:rPr>
          <w:iCs/>
          <w:snapToGrid w:val="0"/>
          <w:sz w:val="24"/>
          <w:szCs w:val="24"/>
          <w:lang w:val="kk-KZ"/>
        </w:rPr>
        <w:t>ргізушімен бірге ж</w:t>
      </w:r>
      <w:r w:rsidR="0017405B" w:rsidRPr="00D773D8">
        <w:rPr>
          <w:iCs/>
          <w:snapToGrid w:val="0"/>
          <w:sz w:val="24"/>
          <w:szCs w:val="24"/>
          <w:lang w:val="kk-KZ"/>
        </w:rPr>
        <w:t>ү</w:t>
      </w:r>
      <w:r w:rsidRPr="00D773D8">
        <w:rPr>
          <w:iCs/>
          <w:snapToGrid w:val="0"/>
          <w:sz w:val="24"/>
          <w:szCs w:val="24"/>
          <w:lang w:val="kk-KZ"/>
        </w:rPr>
        <w:t xml:space="preserve">к </w:t>
      </w:r>
      <w:r w:rsidR="007B2358" w:rsidRPr="00D773D8">
        <w:rPr>
          <w:iCs/>
          <w:snapToGrid w:val="0"/>
          <w:sz w:val="24"/>
          <w:szCs w:val="24"/>
          <w:lang w:val="kk-KZ"/>
        </w:rPr>
        <w:t>автомобильдерін</w:t>
      </w:r>
      <w:r w:rsidRPr="00D773D8">
        <w:rPr>
          <w:iCs/>
          <w:snapToGrid w:val="0"/>
          <w:sz w:val="24"/>
          <w:szCs w:val="24"/>
          <w:lang w:val="kk-KZ"/>
        </w:rPr>
        <w:t xml:space="preserve"> жал</w:t>
      </w:r>
      <w:r w:rsidR="00015C64" w:rsidRPr="00D773D8">
        <w:rPr>
          <w:iCs/>
          <w:snapToGrid w:val="0"/>
          <w:sz w:val="24"/>
          <w:szCs w:val="24"/>
          <w:lang w:val="kk-KZ"/>
        </w:rPr>
        <w:t>ғ</w:t>
      </w:r>
      <w:r w:rsidRPr="00D773D8">
        <w:rPr>
          <w:iCs/>
          <w:snapToGrid w:val="0"/>
          <w:sz w:val="24"/>
          <w:szCs w:val="24"/>
          <w:lang w:val="kk-KZ"/>
        </w:rPr>
        <w:t xml:space="preserve">а беру, </w:t>
      </w:r>
      <w:r w:rsidR="007B2358" w:rsidRPr="00D773D8">
        <w:rPr>
          <w:iCs/>
          <w:snapToGrid w:val="0"/>
          <w:sz w:val="24"/>
          <w:szCs w:val="24"/>
          <w:lang w:val="kk-KZ"/>
        </w:rPr>
        <w:t>(</w:t>
      </w:r>
      <w:r w:rsidRPr="00D773D8">
        <w:rPr>
          <w:iCs/>
          <w:snapToGrid w:val="0"/>
          <w:sz w:val="24"/>
          <w:szCs w:val="24"/>
          <w:lang w:val="kk-KZ"/>
        </w:rPr>
        <w:t>49.41</w:t>
      </w:r>
      <w:r w:rsidR="004A49C8">
        <w:rPr>
          <w:iCs/>
          <w:snapToGrid w:val="0"/>
          <w:sz w:val="24"/>
          <w:szCs w:val="24"/>
          <w:lang w:val="kk-KZ"/>
        </w:rPr>
        <w:t>.0</w:t>
      </w:r>
      <w:r w:rsidRPr="00D773D8">
        <w:rPr>
          <w:iCs/>
          <w:snapToGrid w:val="0"/>
          <w:sz w:val="24"/>
          <w:szCs w:val="24"/>
          <w:lang w:val="kk-KZ"/>
        </w:rPr>
        <w:t xml:space="preserve"> қара</w:t>
      </w:r>
      <w:r w:rsidR="00932DC6" w:rsidRPr="00D773D8">
        <w:rPr>
          <w:iCs/>
          <w:snapToGrid w:val="0"/>
          <w:sz w:val="24"/>
          <w:szCs w:val="24"/>
          <w:lang w:val="kk-KZ"/>
        </w:rPr>
        <w:t>ң</w:t>
      </w:r>
      <w:r w:rsidRPr="00D773D8">
        <w:rPr>
          <w:iCs/>
          <w:snapToGrid w:val="0"/>
          <w:sz w:val="24"/>
          <w:szCs w:val="24"/>
          <w:lang w:val="kk-KZ"/>
        </w:rPr>
        <w:t>ыз</w:t>
      </w:r>
      <w:r w:rsidR="007B2358" w:rsidRPr="00D773D8">
        <w:rPr>
          <w:iCs/>
          <w:snapToGrid w:val="0"/>
          <w:sz w:val="24"/>
          <w:szCs w:val="24"/>
          <w:lang w:val="kk-KZ"/>
        </w:rPr>
        <w:t>)</w:t>
      </w:r>
    </w:p>
    <w:p w:rsidR="00D974F3" w:rsidRPr="00D773D8" w:rsidRDefault="00D974F3" w:rsidP="003D3F87">
      <w:pPr>
        <w:ind w:firstLine="720"/>
        <w:jc w:val="both"/>
        <w:rPr>
          <w:iCs/>
          <w:snapToGrid w:val="0"/>
          <w:sz w:val="24"/>
          <w:szCs w:val="24"/>
          <w:lang w:val="kk-KZ"/>
        </w:rPr>
      </w:pPr>
      <w:r w:rsidRPr="00D773D8">
        <w:rPr>
          <w:iCs/>
          <w:snapToGrid w:val="0"/>
          <w:sz w:val="24"/>
          <w:szCs w:val="24"/>
          <w:lang w:val="kk-KZ"/>
        </w:rPr>
        <w:t>- ж</w:t>
      </w:r>
      <w:r w:rsidR="0017405B" w:rsidRPr="00D773D8">
        <w:rPr>
          <w:iCs/>
          <w:snapToGrid w:val="0"/>
          <w:sz w:val="24"/>
          <w:szCs w:val="24"/>
          <w:lang w:val="kk-KZ"/>
        </w:rPr>
        <w:t>ү</w:t>
      </w:r>
      <w:r w:rsidRPr="00D773D8">
        <w:rPr>
          <w:iCs/>
          <w:snapToGrid w:val="0"/>
          <w:sz w:val="24"/>
          <w:szCs w:val="24"/>
          <w:lang w:val="kk-KZ"/>
        </w:rPr>
        <w:t>ргізушісіз ж</w:t>
      </w:r>
      <w:r w:rsidR="0017405B" w:rsidRPr="00D773D8">
        <w:rPr>
          <w:iCs/>
          <w:snapToGrid w:val="0"/>
          <w:sz w:val="24"/>
          <w:szCs w:val="24"/>
          <w:lang w:val="kk-KZ"/>
        </w:rPr>
        <w:t>ү</w:t>
      </w:r>
      <w:r w:rsidRPr="00D773D8">
        <w:rPr>
          <w:iCs/>
          <w:snapToGrid w:val="0"/>
          <w:sz w:val="24"/>
          <w:szCs w:val="24"/>
          <w:lang w:val="kk-KZ"/>
        </w:rPr>
        <w:t xml:space="preserve">к </w:t>
      </w:r>
      <w:r w:rsidR="007B2358" w:rsidRPr="00D773D8">
        <w:rPr>
          <w:iCs/>
          <w:snapToGrid w:val="0"/>
          <w:sz w:val="24"/>
          <w:szCs w:val="24"/>
          <w:lang w:val="kk-KZ"/>
        </w:rPr>
        <w:t xml:space="preserve">автомобильдерін </w:t>
      </w:r>
      <w:r w:rsidRPr="00D773D8">
        <w:rPr>
          <w:iCs/>
          <w:snapToGrid w:val="0"/>
          <w:sz w:val="24"/>
          <w:szCs w:val="24"/>
          <w:lang w:val="kk-KZ"/>
        </w:rPr>
        <w:t>жал</w:t>
      </w:r>
      <w:r w:rsidR="00015C64" w:rsidRPr="00D773D8">
        <w:rPr>
          <w:iCs/>
          <w:snapToGrid w:val="0"/>
          <w:sz w:val="24"/>
          <w:szCs w:val="24"/>
          <w:lang w:val="kk-KZ"/>
        </w:rPr>
        <w:t>ғ</w:t>
      </w:r>
      <w:r w:rsidRPr="00D773D8">
        <w:rPr>
          <w:iCs/>
          <w:snapToGrid w:val="0"/>
          <w:sz w:val="24"/>
          <w:szCs w:val="24"/>
          <w:lang w:val="kk-KZ"/>
        </w:rPr>
        <w:t>а беру</w:t>
      </w:r>
      <w:r w:rsidR="009A634D" w:rsidRPr="00D773D8">
        <w:rPr>
          <w:iCs/>
          <w:snapToGrid w:val="0"/>
          <w:sz w:val="24"/>
          <w:szCs w:val="24"/>
          <w:lang w:val="kk-KZ"/>
        </w:rPr>
        <w:t xml:space="preserve"> кірмейді</w:t>
      </w:r>
      <w:r w:rsidRPr="00D773D8">
        <w:rPr>
          <w:iCs/>
          <w:snapToGrid w:val="0"/>
          <w:sz w:val="24"/>
          <w:szCs w:val="24"/>
          <w:lang w:val="kk-KZ"/>
        </w:rPr>
        <w:t xml:space="preserve">, </w:t>
      </w:r>
      <w:r w:rsidR="007B2358" w:rsidRPr="00D773D8">
        <w:rPr>
          <w:iCs/>
          <w:snapToGrid w:val="0"/>
          <w:sz w:val="24"/>
          <w:szCs w:val="24"/>
          <w:lang w:val="kk-KZ"/>
        </w:rPr>
        <w:t>(</w:t>
      </w:r>
      <w:r w:rsidRPr="00D773D8">
        <w:rPr>
          <w:iCs/>
          <w:snapToGrid w:val="0"/>
          <w:sz w:val="24"/>
          <w:szCs w:val="24"/>
          <w:lang w:val="kk-KZ"/>
        </w:rPr>
        <w:t>77.12</w:t>
      </w:r>
      <w:r w:rsidR="004A49C8">
        <w:rPr>
          <w:iCs/>
          <w:snapToGrid w:val="0"/>
          <w:sz w:val="24"/>
          <w:szCs w:val="24"/>
          <w:lang w:val="kk-KZ"/>
        </w:rPr>
        <w:t>.1</w:t>
      </w:r>
      <w:r w:rsidRPr="00D773D8">
        <w:rPr>
          <w:iCs/>
          <w:snapToGrid w:val="0"/>
          <w:sz w:val="24"/>
          <w:szCs w:val="24"/>
          <w:lang w:val="kk-KZ"/>
        </w:rPr>
        <w:t xml:space="preserve"> қара</w:t>
      </w:r>
      <w:r w:rsidR="00932DC6" w:rsidRPr="00D773D8">
        <w:rPr>
          <w:iCs/>
          <w:snapToGrid w:val="0"/>
          <w:sz w:val="24"/>
          <w:szCs w:val="24"/>
          <w:lang w:val="kk-KZ"/>
        </w:rPr>
        <w:t>ң</w:t>
      </w:r>
      <w:r w:rsidRPr="00D773D8">
        <w:rPr>
          <w:iCs/>
          <w:snapToGrid w:val="0"/>
          <w:sz w:val="24"/>
          <w:szCs w:val="24"/>
          <w:lang w:val="kk-KZ"/>
        </w:rPr>
        <w:t>ыз</w:t>
      </w:r>
      <w:r w:rsidR="007B2358" w:rsidRPr="00D773D8">
        <w:rPr>
          <w:iCs/>
          <w:snapToGrid w:val="0"/>
          <w:sz w:val="24"/>
          <w:szCs w:val="24"/>
          <w:lang w:val="kk-KZ"/>
        </w:rPr>
        <w:t>)</w:t>
      </w:r>
    </w:p>
    <w:p w:rsidR="007B2358" w:rsidRPr="000563E9" w:rsidRDefault="007B2358" w:rsidP="00D974F3">
      <w:pPr>
        <w:jc w:val="both"/>
        <w:rPr>
          <w:i/>
          <w:iCs/>
          <w:snapToGrid w:val="0"/>
          <w:sz w:val="24"/>
          <w:szCs w:val="24"/>
          <w:lang w:val="kk-KZ"/>
        </w:rPr>
      </w:pPr>
    </w:p>
    <w:p w:rsidR="007B2358" w:rsidRPr="000563E9" w:rsidRDefault="007B2358" w:rsidP="003D3F87">
      <w:pPr>
        <w:ind w:firstLine="720"/>
        <w:jc w:val="both"/>
        <w:rPr>
          <w:snapToGrid w:val="0"/>
          <w:sz w:val="24"/>
          <w:szCs w:val="24"/>
          <w:lang w:val="kk-KZ"/>
        </w:rPr>
      </w:pPr>
      <w:r w:rsidRPr="000563E9">
        <w:rPr>
          <w:snapToGrid w:val="0"/>
          <w:sz w:val="24"/>
          <w:szCs w:val="24"/>
          <w:lang w:val="kk-KZ"/>
        </w:rPr>
        <w:t xml:space="preserve">45.19.1 Өзге де автокөлік құралдарын көтерме </w:t>
      </w:r>
      <w:r w:rsidR="009A634D" w:rsidRPr="000563E9">
        <w:rPr>
          <w:snapToGrid w:val="0"/>
          <w:sz w:val="24"/>
          <w:szCs w:val="24"/>
          <w:lang w:val="kk-KZ"/>
        </w:rPr>
        <w:t xml:space="preserve">саудада </w:t>
      </w:r>
      <w:r w:rsidRPr="000563E9">
        <w:rPr>
          <w:snapToGrid w:val="0"/>
          <w:sz w:val="24"/>
          <w:szCs w:val="24"/>
          <w:lang w:val="kk-KZ"/>
        </w:rPr>
        <w:t>сауда</w:t>
      </w:r>
    </w:p>
    <w:p w:rsidR="007B2358" w:rsidRPr="000563E9" w:rsidRDefault="007B2358" w:rsidP="007B2358">
      <w:pPr>
        <w:jc w:val="both"/>
        <w:rPr>
          <w:snapToGrid w:val="0"/>
          <w:sz w:val="24"/>
          <w:szCs w:val="24"/>
          <w:lang w:val="kk-KZ"/>
        </w:rPr>
      </w:pPr>
    </w:p>
    <w:p w:rsidR="007B2358" w:rsidRPr="000563E9" w:rsidRDefault="007B2358" w:rsidP="003D3F87">
      <w:pPr>
        <w:ind w:firstLine="720"/>
        <w:jc w:val="both"/>
        <w:rPr>
          <w:snapToGrid w:val="0"/>
          <w:sz w:val="24"/>
          <w:szCs w:val="24"/>
          <w:lang w:val="kk-KZ"/>
        </w:rPr>
      </w:pPr>
      <w:r w:rsidRPr="000563E9">
        <w:rPr>
          <w:snapToGrid w:val="0"/>
          <w:sz w:val="24"/>
          <w:szCs w:val="24"/>
          <w:lang w:val="kk-KZ"/>
        </w:rPr>
        <w:t xml:space="preserve">45.19.2 Сауда алаңы 2000 ш.м-ден кем сауда объектілерінде өзге де автокөлік құралдарын бөлшек </w:t>
      </w:r>
      <w:r w:rsidR="009A634D" w:rsidRPr="000563E9">
        <w:rPr>
          <w:snapToGrid w:val="0"/>
          <w:sz w:val="24"/>
          <w:szCs w:val="24"/>
          <w:lang w:val="kk-KZ"/>
        </w:rPr>
        <w:t>саудада сату</w:t>
      </w:r>
    </w:p>
    <w:p w:rsidR="007B2358" w:rsidRPr="000563E9" w:rsidRDefault="007B2358" w:rsidP="007B2358">
      <w:pPr>
        <w:ind w:firstLine="284"/>
        <w:jc w:val="both"/>
        <w:rPr>
          <w:snapToGrid w:val="0"/>
          <w:sz w:val="24"/>
          <w:szCs w:val="24"/>
          <w:lang w:val="kk-KZ"/>
        </w:rPr>
      </w:pPr>
    </w:p>
    <w:p w:rsidR="007B2358" w:rsidRPr="000563E9" w:rsidRDefault="003D3F87" w:rsidP="009A634D">
      <w:pPr>
        <w:tabs>
          <w:tab w:val="left" w:pos="142"/>
          <w:tab w:val="left" w:pos="426"/>
        </w:tabs>
        <w:ind w:firstLine="360"/>
        <w:jc w:val="both"/>
        <w:rPr>
          <w:iCs/>
          <w:snapToGrid w:val="0"/>
          <w:sz w:val="24"/>
          <w:szCs w:val="24"/>
          <w:lang w:val="kk-KZ"/>
        </w:rPr>
      </w:pPr>
      <w:r>
        <w:rPr>
          <w:snapToGrid w:val="0"/>
          <w:sz w:val="24"/>
          <w:szCs w:val="24"/>
          <w:lang w:val="kk-KZ"/>
        </w:rPr>
        <w:tab/>
      </w:r>
      <w:r>
        <w:rPr>
          <w:snapToGrid w:val="0"/>
          <w:sz w:val="24"/>
          <w:szCs w:val="24"/>
          <w:lang w:val="kk-KZ"/>
        </w:rPr>
        <w:tab/>
      </w:r>
      <w:r w:rsidR="004A49C8">
        <w:rPr>
          <w:snapToGrid w:val="0"/>
          <w:sz w:val="24"/>
          <w:szCs w:val="24"/>
          <w:lang w:val="kk-KZ"/>
        </w:rPr>
        <w:t xml:space="preserve">45.19.3 </w:t>
      </w:r>
      <w:r w:rsidR="007B2358" w:rsidRPr="000563E9">
        <w:rPr>
          <w:snapToGrid w:val="0"/>
          <w:sz w:val="24"/>
          <w:szCs w:val="24"/>
          <w:lang w:val="kk-KZ"/>
        </w:rPr>
        <w:t xml:space="preserve">Сауда алаңы 2000 ш.м-ден астам (2000 ш.м. және жоғары) сауда объектілерінде өзге де автокөлік құралдарын бөлшек </w:t>
      </w:r>
      <w:r w:rsidR="009A634D" w:rsidRPr="000563E9">
        <w:rPr>
          <w:snapToGrid w:val="0"/>
          <w:sz w:val="24"/>
          <w:szCs w:val="24"/>
          <w:lang w:val="kk-KZ"/>
        </w:rPr>
        <w:t>саудада сату</w:t>
      </w:r>
    </w:p>
    <w:p w:rsidR="00D974F3" w:rsidRPr="000563E9" w:rsidRDefault="00D974F3" w:rsidP="00D974F3">
      <w:pPr>
        <w:jc w:val="both"/>
        <w:rPr>
          <w:snapToGrid w:val="0"/>
          <w:sz w:val="24"/>
          <w:szCs w:val="24"/>
          <w:lang w:val="kk-KZ"/>
        </w:rPr>
      </w:pPr>
    </w:p>
    <w:p w:rsidR="00D974F3" w:rsidRPr="000563E9" w:rsidRDefault="00D974F3" w:rsidP="003D3F87">
      <w:pPr>
        <w:ind w:firstLine="720"/>
        <w:jc w:val="both"/>
        <w:rPr>
          <w:b/>
          <w:bCs/>
          <w:snapToGrid w:val="0"/>
          <w:sz w:val="24"/>
          <w:szCs w:val="24"/>
          <w:lang w:val="kk-KZ"/>
        </w:rPr>
      </w:pPr>
      <w:r w:rsidRPr="000563E9">
        <w:rPr>
          <w:b/>
          <w:bCs/>
          <w:snapToGrid w:val="0"/>
          <w:sz w:val="24"/>
          <w:szCs w:val="24"/>
          <w:lang w:val="kk-KZ"/>
        </w:rPr>
        <w:t xml:space="preserve">45.2 </w:t>
      </w:r>
      <w:r w:rsidR="007B2358" w:rsidRPr="000563E9">
        <w:rPr>
          <w:b/>
          <w:bCs/>
          <w:snapToGrid w:val="0"/>
          <w:sz w:val="24"/>
          <w:szCs w:val="24"/>
          <w:lang w:val="kk-KZ"/>
        </w:rPr>
        <w:t>Автомобильдерге</w:t>
      </w:r>
      <w:r w:rsidRPr="000563E9">
        <w:rPr>
          <w:b/>
          <w:bCs/>
          <w:snapToGrid w:val="0"/>
          <w:sz w:val="24"/>
          <w:szCs w:val="24"/>
          <w:lang w:val="kk-KZ"/>
        </w:rPr>
        <w:t xml:space="preserve"> техникалық қызмет к</w:t>
      </w:r>
      <w:r w:rsidR="0017405B" w:rsidRPr="000563E9">
        <w:rPr>
          <w:b/>
          <w:bCs/>
          <w:snapToGrid w:val="0"/>
          <w:sz w:val="24"/>
          <w:szCs w:val="24"/>
          <w:lang w:val="kk-KZ"/>
        </w:rPr>
        <w:t>ө</w:t>
      </w:r>
      <w:r w:rsidRPr="000563E9">
        <w:rPr>
          <w:b/>
          <w:bCs/>
          <w:snapToGrid w:val="0"/>
          <w:sz w:val="24"/>
          <w:szCs w:val="24"/>
          <w:lang w:val="kk-KZ"/>
        </w:rPr>
        <w:t xml:space="preserve">рсету </w:t>
      </w:r>
      <w:r w:rsidR="0017405B" w:rsidRPr="000563E9">
        <w:rPr>
          <w:b/>
          <w:bCs/>
          <w:snapToGrid w:val="0"/>
          <w:sz w:val="24"/>
          <w:szCs w:val="24"/>
          <w:lang w:val="kk-KZ"/>
        </w:rPr>
        <w:t>және</w:t>
      </w:r>
      <w:r w:rsidRPr="000563E9">
        <w:rPr>
          <w:b/>
          <w:bCs/>
          <w:snapToGrid w:val="0"/>
          <w:sz w:val="24"/>
          <w:szCs w:val="24"/>
          <w:lang w:val="kk-KZ"/>
        </w:rPr>
        <w:t xml:space="preserve"> ж</w:t>
      </w:r>
      <w:r w:rsidR="0017405B" w:rsidRPr="000563E9">
        <w:rPr>
          <w:b/>
          <w:bCs/>
          <w:snapToGrid w:val="0"/>
          <w:sz w:val="24"/>
          <w:szCs w:val="24"/>
          <w:lang w:val="kk-KZ"/>
        </w:rPr>
        <w:t>ө</w:t>
      </w:r>
      <w:r w:rsidRPr="000563E9">
        <w:rPr>
          <w:b/>
          <w:bCs/>
          <w:snapToGrid w:val="0"/>
          <w:sz w:val="24"/>
          <w:szCs w:val="24"/>
          <w:lang w:val="kk-KZ"/>
        </w:rPr>
        <w:t>ндеу</w:t>
      </w:r>
    </w:p>
    <w:p w:rsidR="00D974F3" w:rsidRPr="000563E9" w:rsidRDefault="00D974F3" w:rsidP="00D974F3">
      <w:pPr>
        <w:jc w:val="both"/>
        <w:rPr>
          <w:snapToGrid w:val="0"/>
          <w:sz w:val="24"/>
          <w:szCs w:val="24"/>
          <w:lang w:val="kk-KZ"/>
        </w:rPr>
      </w:pPr>
    </w:p>
    <w:p w:rsidR="00D974F3" w:rsidRPr="000563E9" w:rsidRDefault="00D974F3" w:rsidP="003D3F87">
      <w:pPr>
        <w:ind w:firstLine="720"/>
        <w:jc w:val="both"/>
        <w:rPr>
          <w:b/>
          <w:bCs/>
          <w:snapToGrid w:val="0"/>
          <w:sz w:val="24"/>
          <w:szCs w:val="24"/>
          <w:lang w:val="kk-KZ"/>
        </w:rPr>
      </w:pPr>
      <w:r w:rsidRPr="000563E9">
        <w:rPr>
          <w:b/>
          <w:bCs/>
          <w:snapToGrid w:val="0"/>
          <w:sz w:val="24"/>
          <w:szCs w:val="24"/>
          <w:lang w:val="kk-KZ"/>
        </w:rPr>
        <w:t xml:space="preserve">45.20 </w:t>
      </w:r>
      <w:r w:rsidR="007B2358" w:rsidRPr="000563E9">
        <w:rPr>
          <w:b/>
          <w:bCs/>
          <w:snapToGrid w:val="0"/>
          <w:sz w:val="24"/>
          <w:szCs w:val="24"/>
          <w:lang w:val="kk-KZ"/>
        </w:rPr>
        <w:t xml:space="preserve">Автомобильдерге </w:t>
      </w:r>
      <w:r w:rsidRPr="000563E9">
        <w:rPr>
          <w:b/>
          <w:bCs/>
          <w:snapToGrid w:val="0"/>
          <w:sz w:val="24"/>
          <w:szCs w:val="24"/>
          <w:lang w:val="kk-KZ"/>
        </w:rPr>
        <w:t>техникалық қызмет к</w:t>
      </w:r>
      <w:r w:rsidR="0017405B" w:rsidRPr="000563E9">
        <w:rPr>
          <w:b/>
          <w:bCs/>
          <w:snapToGrid w:val="0"/>
          <w:sz w:val="24"/>
          <w:szCs w:val="24"/>
          <w:lang w:val="kk-KZ"/>
        </w:rPr>
        <w:t>ө</w:t>
      </w:r>
      <w:r w:rsidRPr="000563E9">
        <w:rPr>
          <w:b/>
          <w:bCs/>
          <w:snapToGrid w:val="0"/>
          <w:sz w:val="24"/>
          <w:szCs w:val="24"/>
          <w:lang w:val="kk-KZ"/>
        </w:rPr>
        <w:t xml:space="preserve">рсету </w:t>
      </w:r>
      <w:r w:rsidR="0017405B" w:rsidRPr="000563E9">
        <w:rPr>
          <w:b/>
          <w:bCs/>
          <w:snapToGrid w:val="0"/>
          <w:sz w:val="24"/>
          <w:szCs w:val="24"/>
          <w:lang w:val="kk-KZ"/>
        </w:rPr>
        <w:t>және</w:t>
      </w:r>
      <w:r w:rsidRPr="000563E9">
        <w:rPr>
          <w:b/>
          <w:bCs/>
          <w:snapToGrid w:val="0"/>
          <w:sz w:val="24"/>
          <w:szCs w:val="24"/>
          <w:lang w:val="kk-KZ"/>
        </w:rPr>
        <w:t xml:space="preserve"> ж</w:t>
      </w:r>
      <w:r w:rsidR="0017405B" w:rsidRPr="000563E9">
        <w:rPr>
          <w:b/>
          <w:bCs/>
          <w:snapToGrid w:val="0"/>
          <w:sz w:val="24"/>
          <w:szCs w:val="24"/>
          <w:lang w:val="kk-KZ"/>
        </w:rPr>
        <w:t>ө</w:t>
      </w:r>
      <w:r w:rsidRPr="000563E9">
        <w:rPr>
          <w:b/>
          <w:bCs/>
          <w:snapToGrid w:val="0"/>
          <w:sz w:val="24"/>
          <w:szCs w:val="24"/>
          <w:lang w:val="kk-KZ"/>
        </w:rPr>
        <w:t>ндеу</w:t>
      </w:r>
    </w:p>
    <w:p w:rsidR="00D974F3" w:rsidRPr="000563E9" w:rsidRDefault="00D974F3" w:rsidP="00D974F3">
      <w:pPr>
        <w:jc w:val="both"/>
        <w:rPr>
          <w:snapToGrid w:val="0"/>
          <w:sz w:val="24"/>
          <w:szCs w:val="24"/>
          <w:lang w:val="kk-KZ"/>
        </w:rPr>
      </w:pPr>
    </w:p>
    <w:p w:rsidR="00DE0B7E" w:rsidRPr="003D3F87" w:rsidRDefault="00DE0B7E" w:rsidP="003D3F87">
      <w:pPr>
        <w:ind w:firstLine="720"/>
        <w:jc w:val="both"/>
        <w:rPr>
          <w:color w:val="000000"/>
          <w:spacing w:val="2"/>
          <w:sz w:val="24"/>
          <w:szCs w:val="24"/>
          <w:shd w:val="clear" w:color="auto" w:fill="FFFFFF"/>
          <w:lang w:val="kk-KZ"/>
        </w:rPr>
      </w:pPr>
      <w:r w:rsidRPr="000563E9">
        <w:rPr>
          <w:snapToGrid w:val="0"/>
          <w:sz w:val="24"/>
          <w:szCs w:val="24"/>
          <w:lang w:val="kk-KZ"/>
        </w:rPr>
        <w:t>45.20.1</w:t>
      </w:r>
      <w:r w:rsidRPr="000563E9">
        <w:rPr>
          <w:b/>
          <w:color w:val="000000"/>
          <w:spacing w:val="2"/>
          <w:sz w:val="24"/>
          <w:szCs w:val="24"/>
          <w:shd w:val="clear" w:color="auto" w:fill="FFFFFF"/>
          <w:lang w:val="kk-KZ"/>
        </w:rPr>
        <w:t xml:space="preserve"> </w:t>
      </w:r>
      <w:r w:rsidRPr="003D3F87">
        <w:rPr>
          <w:color w:val="000000"/>
          <w:spacing w:val="2"/>
          <w:sz w:val="24"/>
          <w:szCs w:val="24"/>
          <w:shd w:val="clear" w:color="auto" w:fill="FFFFFF"/>
          <w:lang w:val="kk-KZ"/>
        </w:rPr>
        <w:t xml:space="preserve">Жол бойындағы белдеулерде орналасқан техникалық қызмет көрсету станцияларымен </w:t>
      </w:r>
      <w:r w:rsidR="009A634D" w:rsidRPr="003D3F87">
        <w:rPr>
          <w:color w:val="000000"/>
          <w:spacing w:val="2"/>
          <w:sz w:val="24"/>
          <w:szCs w:val="24"/>
          <w:shd w:val="clear" w:color="auto" w:fill="FFFFFF"/>
          <w:lang w:val="kk-KZ"/>
        </w:rPr>
        <w:t>көрсетілетіндерден</w:t>
      </w:r>
      <w:r w:rsidRPr="003D3F87">
        <w:rPr>
          <w:color w:val="000000"/>
          <w:spacing w:val="2"/>
          <w:sz w:val="24"/>
          <w:szCs w:val="24"/>
          <w:shd w:val="clear" w:color="auto" w:fill="FFFFFF"/>
          <w:lang w:val="kk-KZ"/>
        </w:rPr>
        <w:t xml:space="preserve"> басқа, автомобильдерді жөндеу және техникалық қызмет көрсету </w:t>
      </w:r>
    </w:p>
    <w:p w:rsidR="00DE0B7E" w:rsidRPr="000563E9" w:rsidRDefault="00DE0B7E" w:rsidP="00D974F3">
      <w:pPr>
        <w:jc w:val="both"/>
        <w:rPr>
          <w:snapToGrid w:val="0"/>
          <w:sz w:val="24"/>
          <w:szCs w:val="24"/>
          <w:lang w:val="kk-KZ"/>
        </w:rPr>
      </w:pPr>
    </w:p>
    <w:p w:rsidR="00D974F3" w:rsidRPr="000563E9" w:rsidRDefault="004A49C8" w:rsidP="003D3F87">
      <w:pPr>
        <w:ind w:firstLine="720"/>
        <w:jc w:val="both"/>
        <w:rPr>
          <w:snapToGrid w:val="0"/>
          <w:sz w:val="24"/>
          <w:szCs w:val="24"/>
          <w:lang w:val="kk-KZ"/>
        </w:rPr>
      </w:pPr>
      <w:r w:rsidRPr="00D773D8">
        <w:rPr>
          <w:iCs/>
          <w:snapToGrid w:val="0"/>
          <w:sz w:val="24"/>
          <w:szCs w:val="24"/>
          <w:lang w:val="kk-KZ"/>
        </w:rPr>
        <w:t>Бұл</w:t>
      </w:r>
      <w:r w:rsidRPr="000563E9">
        <w:rPr>
          <w:snapToGrid w:val="0"/>
          <w:sz w:val="24"/>
          <w:szCs w:val="24"/>
          <w:lang w:val="kk-KZ"/>
        </w:rPr>
        <w:t xml:space="preserve"> ішкі </w:t>
      </w:r>
      <w:r w:rsidR="00F078D0" w:rsidRPr="000563E9">
        <w:rPr>
          <w:snapToGrid w:val="0"/>
          <w:sz w:val="24"/>
          <w:szCs w:val="24"/>
          <w:lang w:val="kk-KZ"/>
        </w:rPr>
        <w:t>класқа</w:t>
      </w:r>
      <w:r w:rsidR="00D974F3" w:rsidRPr="000563E9">
        <w:rPr>
          <w:snapToGrid w:val="0"/>
          <w:sz w:val="24"/>
          <w:szCs w:val="24"/>
          <w:lang w:val="kk-KZ"/>
        </w:rPr>
        <w:t>:</w:t>
      </w:r>
    </w:p>
    <w:p w:rsidR="00EF2775" w:rsidRDefault="00D974F3" w:rsidP="003D3F87">
      <w:pPr>
        <w:ind w:firstLine="720"/>
        <w:jc w:val="both"/>
        <w:rPr>
          <w:snapToGrid w:val="0"/>
          <w:sz w:val="24"/>
          <w:szCs w:val="24"/>
          <w:lang w:val="kk-KZ"/>
        </w:rPr>
      </w:pPr>
      <w:r w:rsidRPr="000563E9">
        <w:rPr>
          <w:snapToGrid w:val="0"/>
          <w:sz w:val="24"/>
          <w:szCs w:val="24"/>
          <w:lang w:val="kk-KZ"/>
        </w:rPr>
        <w:t xml:space="preserve">- </w:t>
      </w:r>
      <w:r w:rsidR="00B14FFE" w:rsidRPr="000563E9">
        <w:rPr>
          <w:snapToGrid w:val="0"/>
          <w:sz w:val="24"/>
          <w:szCs w:val="24"/>
          <w:lang w:val="kk-KZ"/>
        </w:rPr>
        <w:t>автомобильдер</w:t>
      </w:r>
      <w:r w:rsidR="009A634D" w:rsidRPr="000563E9">
        <w:rPr>
          <w:snapToGrid w:val="0"/>
          <w:sz w:val="24"/>
          <w:szCs w:val="24"/>
          <w:lang w:val="kk-KZ"/>
        </w:rPr>
        <w:t>ге</w:t>
      </w:r>
      <w:r w:rsidRPr="000563E9">
        <w:rPr>
          <w:snapToGrid w:val="0"/>
          <w:sz w:val="24"/>
          <w:szCs w:val="24"/>
          <w:lang w:val="kk-KZ"/>
        </w:rPr>
        <w:t xml:space="preserve"> техникалық қызмет к</w:t>
      </w:r>
      <w:r w:rsidR="0017405B" w:rsidRPr="000563E9">
        <w:rPr>
          <w:snapToGrid w:val="0"/>
          <w:sz w:val="24"/>
          <w:szCs w:val="24"/>
          <w:lang w:val="kk-KZ"/>
        </w:rPr>
        <w:t>ө</w:t>
      </w:r>
      <w:r w:rsidRPr="000563E9">
        <w:rPr>
          <w:snapToGrid w:val="0"/>
          <w:sz w:val="24"/>
          <w:szCs w:val="24"/>
          <w:lang w:val="kk-KZ"/>
        </w:rPr>
        <w:t xml:space="preserve">рсету </w:t>
      </w:r>
      <w:r w:rsidR="0017405B" w:rsidRPr="000563E9">
        <w:rPr>
          <w:snapToGrid w:val="0"/>
          <w:sz w:val="24"/>
          <w:szCs w:val="24"/>
          <w:lang w:val="kk-KZ"/>
        </w:rPr>
        <w:t>және</w:t>
      </w:r>
      <w:r w:rsidRPr="000563E9">
        <w:rPr>
          <w:snapToGrid w:val="0"/>
          <w:sz w:val="24"/>
          <w:szCs w:val="24"/>
          <w:lang w:val="kk-KZ"/>
        </w:rPr>
        <w:t xml:space="preserve"> ж</w:t>
      </w:r>
      <w:r w:rsidR="0017405B" w:rsidRPr="000563E9">
        <w:rPr>
          <w:snapToGrid w:val="0"/>
          <w:sz w:val="24"/>
          <w:szCs w:val="24"/>
          <w:lang w:val="kk-KZ"/>
        </w:rPr>
        <w:t>ө</w:t>
      </w:r>
      <w:r w:rsidRPr="000563E9">
        <w:rPr>
          <w:snapToGrid w:val="0"/>
          <w:sz w:val="24"/>
          <w:szCs w:val="24"/>
          <w:lang w:val="kk-KZ"/>
        </w:rPr>
        <w:t>ндеу: механикалық ж</w:t>
      </w:r>
      <w:r w:rsidR="0017405B" w:rsidRPr="000563E9">
        <w:rPr>
          <w:snapToGrid w:val="0"/>
          <w:sz w:val="24"/>
          <w:szCs w:val="24"/>
          <w:lang w:val="kk-KZ"/>
        </w:rPr>
        <w:t>ө</w:t>
      </w:r>
      <w:r w:rsidRPr="000563E9">
        <w:rPr>
          <w:snapToGrid w:val="0"/>
          <w:sz w:val="24"/>
          <w:szCs w:val="24"/>
          <w:lang w:val="kk-KZ"/>
        </w:rPr>
        <w:t>ндеу</w:t>
      </w:r>
      <w:r w:rsidR="00B14FFE" w:rsidRPr="000563E9">
        <w:rPr>
          <w:snapToGrid w:val="0"/>
          <w:sz w:val="24"/>
          <w:szCs w:val="24"/>
          <w:lang w:val="kk-KZ"/>
        </w:rPr>
        <w:t>,</w:t>
      </w:r>
      <w:r w:rsidRPr="000563E9">
        <w:rPr>
          <w:snapToGrid w:val="0"/>
          <w:sz w:val="24"/>
          <w:szCs w:val="24"/>
          <w:lang w:val="kk-KZ"/>
        </w:rPr>
        <w:t xml:space="preserve">  электр</w:t>
      </w:r>
      <w:r w:rsidR="00B14FFE" w:rsidRPr="000563E9">
        <w:rPr>
          <w:snapToGrid w:val="0"/>
          <w:sz w:val="24"/>
          <w:szCs w:val="24"/>
          <w:lang w:val="kk-KZ"/>
        </w:rPr>
        <w:t xml:space="preserve"> құрылғыларды</w:t>
      </w:r>
      <w:r w:rsidRPr="000563E9">
        <w:rPr>
          <w:snapToGrid w:val="0"/>
          <w:sz w:val="24"/>
          <w:szCs w:val="24"/>
          <w:lang w:val="kk-KZ"/>
        </w:rPr>
        <w:t xml:space="preserve"> ж</w:t>
      </w:r>
      <w:r w:rsidR="0017405B" w:rsidRPr="000563E9">
        <w:rPr>
          <w:snapToGrid w:val="0"/>
          <w:sz w:val="24"/>
          <w:szCs w:val="24"/>
          <w:lang w:val="kk-KZ"/>
        </w:rPr>
        <w:t>ө</w:t>
      </w:r>
      <w:r w:rsidR="000515B9">
        <w:rPr>
          <w:snapToGrid w:val="0"/>
          <w:sz w:val="24"/>
          <w:szCs w:val="24"/>
          <w:lang w:val="kk-KZ"/>
        </w:rPr>
        <w:t xml:space="preserve">ндеу, </w:t>
      </w:r>
      <w:r w:rsidRPr="000563E9">
        <w:rPr>
          <w:sz w:val="24"/>
          <w:szCs w:val="24"/>
          <w:lang w:val="kk-KZ"/>
        </w:rPr>
        <w:t>б</w:t>
      </w:r>
      <w:r w:rsidR="0017405B" w:rsidRPr="000563E9">
        <w:rPr>
          <w:sz w:val="24"/>
          <w:szCs w:val="24"/>
          <w:lang w:val="kk-KZ"/>
        </w:rPr>
        <w:t>ү</w:t>
      </w:r>
      <w:r w:rsidRPr="000563E9">
        <w:rPr>
          <w:sz w:val="24"/>
          <w:szCs w:val="24"/>
          <w:lang w:val="kk-KZ"/>
        </w:rPr>
        <w:t>ркуді</w:t>
      </w:r>
      <w:r w:rsidR="00932DC6" w:rsidRPr="000563E9">
        <w:rPr>
          <w:sz w:val="24"/>
          <w:szCs w:val="24"/>
          <w:lang w:val="kk-KZ"/>
        </w:rPr>
        <w:t>ң</w:t>
      </w:r>
      <w:r w:rsidRPr="000563E9">
        <w:rPr>
          <w:sz w:val="24"/>
          <w:szCs w:val="24"/>
          <w:lang w:val="kk-KZ"/>
        </w:rPr>
        <w:t xml:space="preserve"> электр </w:t>
      </w:r>
      <w:r w:rsidRPr="000563E9">
        <w:rPr>
          <w:snapToGrid w:val="0"/>
          <w:sz w:val="24"/>
          <w:szCs w:val="24"/>
          <w:lang w:val="kk-KZ"/>
        </w:rPr>
        <w:t>ж</w:t>
      </w:r>
      <w:r w:rsidR="0017405B" w:rsidRPr="000563E9">
        <w:rPr>
          <w:snapToGrid w:val="0"/>
          <w:sz w:val="24"/>
          <w:szCs w:val="24"/>
          <w:lang w:val="kk-KZ"/>
        </w:rPr>
        <w:t>ү</w:t>
      </w:r>
      <w:r w:rsidRPr="000563E9">
        <w:rPr>
          <w:snapToGrid w:val="0"/>
          <w:sz w:val="24"/>
          <w:szCs w:val="24"/>
          <w:lang w:val="kk-KZ"/>
        </w:rPr>
        <w:t>йелері</w:t>
      </w:r>
      <w:r w:rsidR="009A634D" w:rsidRPr="000563E9">
        <w:rPr>
          <w:snapToGrid w:val="0"/>
          <w:sz w:val="24"/>
          <w:szCs w:val="24"/>
          <w:lang w:val="kk-KZ"/>
        </w:rPr>
        <w:t>н</w:t>
      </w:r>
      <w:r w:rsidRPr="000563E9">
        <w:rPr>
          <w:snapToGrid w:val="0"/>
          <w:sz w:val="24"/>
          <w:szCs w:val="24"/>
          <w:lang w:val="kk-KZ"/>
        </w:rPr>
        <w:t xml:space="preserve"> ж</w:t>
      </w:r>
      <w:r w:rsidR="0017405B" w:rsidRPr="000563E9">
        <w:rPr>
          <w:snapToGrid w:val="0"/>
          <w:sz w:val="24"/>
          <w:szCs w:val="24"/>
          <w:lang w:val="kk-KZ"/>
        </w:rPr>
        <w:t>ө</w:t>
      </w:r>
      <w:r w:rsidRPr="000563E9">
        <w:rPr>
          <w:snapToGrid w:val="0"/>
          <w:sz w:val="24"/>
          <w:szCs w:val="24"/>
          <w:lang w:val="kk-KZ"/>
        </w:rPr>
        <w:t xml:space="preserve">ндеу, </w:t>
      </w:r>
      <w:r w:rsidR="00B14FFE" w:rsidRPr="000563E9">
        <w:rPr>
          <w:snapToGrid w:val="0"/>
          <w:sz w:val="24"/>
          <w:szCs w:val="24"/>
          <w:lang w:val="kk-KZ"/>
        </w:rPr>
        <w:t>ағымдағы қызмет көрсету</w:t>
      </w:r>
      <w:r w:rsidRPr="000563E9">
        <w:rPr>
          <w:snapToGrid w:val="0"/>
          <w:sz w:val="24"/>
          <w:szCs w:val="24"/>
          <w:lang w:val="kk-KZ"/>
        </w:rPr>
        <w:t xml:space="preserve">, </w:t>
      </w:r>
      <w:r w:rsidR="009A634D" w:rsidRPr="000563E9">
        <w:rPr>
          <w:snapToGrid w:val="0"/>
          <w:sz w:val="24"/>
          <w:szCs w:val="24"/>
          <w:lang w:val="kk-KZ"/>
        </w:rPr>
        <w:t>шанағын</w:t>
      </w:r>
      <w:r w:rsidRPr="000563E9">
        <w:rPr>
          <w:snapToGrid w:val="0"/>
          <w:sz w:val="24"/>
          <w:szCs w:val="24"/>
          <w:lang w:val="kk-KZ"/>
        </w:rPr>
        <w:t xml:space="preserve"> ж</w:t>
      </w:r>
      <w:r w:rsidR="0017405B" w:rsidRPr="000563E9">
        <w:rPr>
          <w:snapToGrid w:val="0"/>
          <w:sz w:val="24"/>
          <w:szCs w:val="24"/>
          <w:lang w:val="kk-KZ"/>
        </w:rPr>
        <w:t>ө</w:t>
      </w:r>
      <w:r w:rsidRPr="000563E9">
        <w:rPr>
          <w:snapToGrid w:val="0"/>
          <w:sz w:val="24"/>
          <w:szCs w:val="24"/>
          <w:lang w:val="kk-KZ"/>
        </w:rPr>
        <w:t xml:space="preserve">ндеу, </w:t>
      </w:r>
      <w:r w:rsidR="00B14FFE" w:rsidRPr="000563E9">
        <w:rPr>
          <w:snapToGrid w:val="0"/>
          <w:sz w:val="24"/>
          <w:szCs w:val="24"/>
          <w:lang w:val="kk-KZ"/>
        </w:rPr>
        <w:t>автомобильдің</w:t>
      </w:r>
      <w:r w:rsidRPr="000563E9">
        <w:rPr>
          <w:snapToGrid w:val="0"/>
          <w:sz w:val="24"/>
          <w:szCs w:val="24"/>
          <w:lang w:val="kk-KZ"/>
        </w:rPr>
        <w:t xml:space="preserve"> қосалқы б</w:t>
      </w:r>
      <w:r w:rsidR="0017405B" w:rsidRPr="000563E9">
        <w:rPr>
          <w:snapToGrid w:val="0"/>
          <w:sz w:val="24"/>
          <w:szCs w:val="24"/>
          <w:lang w:val="kk-KZ"/>
        </w:rPr>
        <w:t>ө</w:t>
      </w:r>
      <w:r w:rsidRPr="000563E9">
        <w:rPr>
          <w:snapToGrid w:val="0"/>
          <w:sz w:val="24"/>
          <w:szCs w:val="24"/>
          <w:lang w:val="kk-KZ"/>
        </w:rPr>
        <w:t>лшектері</w:t>
      </w:r>
      <w:r w:rsidR="00763CD8" w:rsidRPr="000563E9">
        <w:rPr>
          <w:snapToGrid w:val="0"/>
          <w:sz w:val="24"/>
          <w:szCs w:val="24"/>
          <w:lang w:val="kk-KZ"/>
        </w:rPr>
        <w:t>н</w:t>
      </w:r>
      <w:r w:rsidRPr="000563E9">
        <w:rPr>
          <w:snapToGrid w:val="0"/>
          <w:sz w:val="24"/>
          <w:szCs w:val="24"/>
          <w:lang w:val="kk-KZ"/>
        </w:rPr>
        <w:t xml:space="preserve"> ж</w:t>
      </w:r>
      <w:r w:rsidR="0017405B" w:rsidRPr="000563E9">
        <w:rPr>
          <w:snapToGrid w:val="0"/>
          <w:sz w:val="24"/>
          <w:szCs w:val="24"/>
          <w:lang w:val="kk-KZ"/>
        </w:rPr>
        <w:t>ө</w:t>
      </w:r>
      <w:r w:rsidRPr="000563E9">
        <w:rPr>
          <w:snapToGrid w:val="0"/>
          <w:sz w:val="24"/>
          <w:szCs w:val="24"/>
          <w:lang w:val="kk-KZ"/>
        </w:rPr>
        <w:t xml:space="preserve">ндеу, жуу, жылтырату </w:t>
      </w:r>
      <w:r w:rsidR="0017405B" w:rsidRPr="000563E9">
        <w:rPr>
          <w:snapToGrid w:val="0"/>
          <w:sz w:val="24"/>
          <w:szCs w:val="24"/>
          <w:lang w:val="kk-KZ"/>
        </w:rPr>
        <w:t>және</w:t>
      </w:r>
      <w:r w:rsidRPr="000563E9">
        <w:rPr>
          <w:snapToGrid w:val="0"/>
          <w:sz w:val="24"/>
          <w:szCs w:val="24"/>
          <w:lang w:val="kk-KZ"/>
        </w:rPr>
        <w:t xml:space="preserve"> т.б., б</w:t>
      </w:r>
      <w:r w:rsidR="0017405B" w:rsidRPr="000563E9">
        <w:rPr>
          <w:snapToGrid w:val="0"/>
          <w:sz w:val="24"/>
          <w:szCs w:val="24"/>
          <w:lang w:val="kk-KZ"/>
        </w:rPr>
        <w:t>ү</w:t>
      </w:r>
      <w:r w:rsidRPr="000563E9">
        <w:rPr>
          <w:snapToGrid w:val="0"/>
          <w:sz w:val="24"/>
          <w:szCs w:val="24"/>
          <w:lang w:val="kk-KZ"/>
        </w:rPr>
        <w:t xml:space="preserve">рку </w:t>
      </w:r>
      <w:r w:rsidR="0017405B" w:rsidRPr="000563E9">
        <w:rPr>
          <w:snapToGrid w:val="0"/>
          <w:sz w:val="24"/>
          <w:szCs w:val="24"/>
          <w:lang w:val="kk-KZ"/>
        </w:rPr>
        <w:t>және</w:t>
      </w:r>
      <w:r w:rsidRPr="000563E9">
        <w:rPr>
          <w:snapToGrid w:val="0"/>
          <w:sz w:val="24"/>
          <w:szCs w:val="24"/>
          <w:lang w:val="kk-KZ"/>
        </w:rPr>
        <w:t xml:space="preserve"> бояу, </w:t>
      </w:r>
      <w:r w:rsidR="00B14FFE" w:rsidRPr="000563E9">
        <w:rPr>
          <w:snapToGrid w:val="0"/>
          <w:sz w:val="24"/>
          <w:szCs w:val="24"/>
          <w:lang w:val="kk-KZ"/>
        </w:rPr>
        <w:t xml:space="preserve">желдік </w:t>
      </w:r>
      <w:r w:rsidRPr="000563E9">
        <w:rPr>
          <w:snapToGrid w:val="0"/>
          <w:sz w:val="24"/>
          <w:szCs w:val="24"/>
          <w:lang w:val="kk-KZ"/>
        </w:rPr>
        <w:t>шынылары мен терезелерін ж</w:t>
      </w:r>
      <w:r w:rsidR="0017405B" w:rsidRPr="000563E9">
        <w:rPr>
          <w:snapToGrid w:val="0"/>
          <w:sz w:val="24"/>
          <w:szCs w:val="24"/>
          <w:lang w:val="kk-KZ"/>
        </w:rPr>
        <w:t>ө</w:t>
      </w:r>
      <w:r w:rsidRPr="000563E9">
        <w:rPr>
          <w:snapToGrid w:val="0"/>
          <w:sz w:val="24"/>
          <w:szCs w:val="24"/>
          <w:lang w:val="kk-KZ"/>
        </w:rPr>
        <w:t>ндеу, отыр</w:t>
      </w:r>
      <w:r w:rsidR="00015C64" w:rsidRPr="000563E9">
        <w:rPr>
          <w:snapToGrid w:val="0"/>
          <w:sz w:val="24"/>
          <w:szCs w:val="24"/>
          <w:lang w:val="kk-KZ"/>
        </w:rPr>
        <w:t>ғ</w:t>
      </w:r>
      <w:r w:rsidRPr="000563E9">
        <w:rPr>
          <w:snapToGrid w:val="0"/>
          <w:sz w:val="24"/>
          <w:szCs w:val="24"/>
          <w:lang w:val="kk-KZ"/>
        </w:rPr>
        <w:t xml:space="preserve">ыштарды </w:t>
      </w:r>
      <w:r w:rsidR="00EF2775" w:rsidRPr="00EF2775">
        <w:rPr>
          <w:snapToGrid w:val="0"/>
          <w:sz w:val="24"/>
          <w:szCs w:val="24"/>
          <w:lang w:val="kk-KZ"/>
        </w:rPr>
        <w:t>техникалық қызмет көрсету және жөндеу</w:t>
      </w:r>
      <w:r w:rsidR="00EF2775" w:rsidRPr="000563E9">
        <w:rPr>
          <w:snapToGrid w:val="0"/>
          <w:sz w:val="24"/>
          <w:szCs w:val="24"/>
          <w:lang w:val="kk-KZ"/>
        </w:rPr>
        <w:t xml:space="preserve"> </w:t>
      </w:r>
    </w:p>
    <w:p w:rsidR="00D974F3" w:rsidRPr="000563E9" w:rsidRDefault="00D974F3" w:rsidP="003D3F87">
      <w:pPr>
        <w:ind w:firstLine="720"/>
        <w:jc w:val="both"/>
        <w:rPr>
          <w:snapToGrid w:val="0"/>
          <w:sz w:val="24"/>
          <w:szCs w:val="24"/>
          <w:lang w:val="kk-KZ"/>
        </w:rPr>
      </w:pPr>
      <w:r w:rsidRPr="000563E9">
        <w:rPr>
          <w:snapToGrid w:val="0"/>
          <w:sz w:val="24"/>
          <w:szCs w:val="24"/>
          <w:lang w:val="kk-KZ"/>
        </w:rPr>
        <w:t>- шиналар мен камераларды ж</w:t>
      </w:r>
      <w:r w:rsidR="0017405B" w:rsidRPr="000563E9">
        <w:rPr>
          <w:snapToGrid w:val="0"/>
          <w:sz w:val="24"/>
          <w:szCs w:val="24"/>
          <w:lang w:val="kk-KZ"/>
        </w:rPr>
        <w:t>ө</w:t>
      </w:r>
      <w:r w:rsidRPr="000563E9">
        <w:rPr>
          <w:snapToGrid w:val="0"/>
          <w:sz w:val="24"/>
          <w:szCs w:val="24"/>
          <w:lang w:val="kk-KZ"/>
        </w:rPr>
        <w:t>ндеу, қ</w:t>
      </w:r>
      <w:r w:rsidR="0017405B" w:rsidRPr="000563E9">
        <w:rPr>
          <w:snapToGrid w:val="0"/>
          <w:sz w:val="24"/>
          <w:szCs w:val="24"/>
          <w:lang w:val="kk-KZ"/>
        </w:rPr>
        <w:t>ұ</w:t>
      </w:r>
      <w:r w:rsidRPr="000563E9">
        <w:rPr>
          <w:snapToGrid w:val="0"/>
          <w:sz w:val="24"/>
          <w:szCs w:val="24"/>
          <w:lang w:val="kk-KZ"/>
        </w:rPr>
        <w:t>растыру немесе ауыстыру</w:t>
      </w:r>
    </w:p>
    <w:p w:rsidR="00D974F3" w:rsidRPr="000563E9" w:rsidRDefault="00D974F3" w:rsidP="003D3F87">
      <w:pPr>
        <w:ind w:firstLine="720"/>
        <w:jc w:val="both"/>
        <w:rPr>
          <w:snapToGrid w:val="0"/>
          <w:sz w:val="24"/>
          <w:szCs w:val="24"/>
          <w:lang w:val="kk-KZ"/>
        </w:rPr>
      </w:pPr>
      <w:r w:rsidRPr="000563E9">
        <w:rPr>
          <w:snapToGrid w:val="0"/>
          <w:sz w:val="24"/>
          <w:szCs w:val="24"/>
          <w:lang w:val="kk-KZ"/>
        </w:rPr>
        <w:t>- тоты</w:t>
      </w:r>
      <w:r w:rsidR="00015C64" w:rsidRPr="000563E9">
        <w:rPr>
          <w:snapToGrid w:val="0"/>
          <w:sz w:val="24"/>
          <w:szCs w:val="24"/>
          <w:lang w:val="kk-KZ"/>
        </w:rPr>
        <w:t>ғ</w:t>
      </w:r>
      <w:r w:rsidRPr="000563E9">
        <w:rPr>
          <w:snapToGrid w:val="0"/>
          <w:sz w:val="24"/>
          <w:szCs w:val="24"/>
          <w:lang w:val="kk-KZ"/>
        </w:rPr>
        <w:t>у</w:t>
      </w:r>
      <w:r w:rsidR="00015C64" w:rsidRPr="000563E9">
        <w:rPr>
          <w:snapToGrid w:val="0"/>
          <w:sz w:val="24"/>
          <w:szCs w:val="24"/>
          <w:lang w:val="kk-KZ"/>
        </w:rPr>
        <w:t>ғ</w:t>
      </w:r>
      <w:r w:rsidRPr="000563E9">
        <w:rPr>
          <w:snapToGrid w:val="0"/>
          <w:sz w:val="24"/>
          <w:szCs w:val="24"/>
          <w:lang w:val="kk-KZ"/>
        </w:rPr>
        <w:t xml:space="preserve">а қарсы </w:t>
      </w:r>
      <w:r w:rsidR="0017405B" w:rsidRPr="000563E9">
        <w:rPr>
          <w:snapToGrid w:val="0"/>
          <w:sz w:val="24"/>
          <w:szCs w:val="24"/>
          <w:lang w:val="kk-KZ"/>
        </w:rPr>
        <w:t>ө</w:t>
      </w:r>
      <w:r w:rsidR="00932DC6" w:rsidRPr="000563E9">
        <w:rPr>
          <w:snapToGrid w:val="0"/>
          <w:sz w:val="24"/>
          <w:szCs w:val="24"/>
          <w:lang w:val="kk-KZ"/>
        </w:rPr>
        <w:t>ң</w:t>
      </w:r>
      <w:r w:rsidRPr="000563E9">
        <w:rPr>
          <w:snapToGrid w:val="0"/>
          <w:sz w:val="24"/>
          <w:szCs w:val="24"/>
          <w:lang w:val="kk-KZ"/>
        </w:rPr>
        <w:t>деу</w:t>
      </w:r>
    </w:p>
    <w:p w:rsidR="00D974F3" w:rsidRPr="000563E9" w:rsidRDefault="00D974F3" w:rsidP="003D3F87">
      <w:pPr>
        <w:ind w:firstLine="720"/>
        <w:jc w:val="both"/>
        <w:rPr>
          <w:snapToGrid w:val="0"/>
          <w:sz w:val="24"/>
          <w:szCs w:val="24"/>
          <w:lang w:val="kk-KZ"/>
        </w:rPr>
      </w:pPr>
      <w:r w:rsidRPr="000563E9">
        <w:rPr>
          <w:snapToGrid w:val="0"/>
          <w:sz w:val="24"/>
          <w:szCs w:val="24"/>
          <w:lang w:val="kk-KZ"/>
        </w:rPr>
        <w:t>-</w:t>
      </w:r>
      <w:r w:rsidR="00B14FFE" w:rsidRPr="000563E9">
        <w:rPr>
          <w:snapToGrid w:val="0"/>
          <w:sz w:val="24"/>
          <w:szCs w:val="24"/>
          <w:lang w:val="kk-KZ"/>
        </w:rPr>
        <w:t xml:space="preserve"> өндірістік процесстің бөлігі болып табылатын автомобильдердің </w:t>
      </w:r>
      <w:r w:rsidRPr="000563E9">
        <w:rPr>
          <w:snapToGrid w:val="0"/>
          <w:sz w:val="24"/>
          <w:szCs w:val="24"/>
          <w:lang w:val="kk-KZ"/>
        </w:rPr>
        <w:t>б</w:t>
      </w:r>
      <w:r w:rsidR="0017405B" w:rsidRPr="000563E9">
        <w:rPr>
          <w:snapToGrid w:val="0"/>
          <w:sz w:val="24"/>
          <w:szCs w:val="24"/>
          <w:lang w:val="kk-KZ"/>
        </w:rPr>
        <w:t>ө</w:t>
      </w:r>
      <w:r w:rsidRPr="000563E9">
        <w:rPr>
          <w:snapToGrid w:val="0"/>
          <w:sz w:val="24"/>
          <w:szCs w:val="24"/>
          <w:lang w:val="kk-KZ"/>
        </w:rPr>
        <w:t>лшектер</w:t>
      </w:r>
      <w:r w:rsidR="00763CD8" w:rsidRPr="000563E9">
        <w:rPr>
          <w:snapToGrid w:val="0"/>
          <w:sz w:val="24"/>
          <w:szCs w:val="24"/>
          <w:lang w:val="kk-KZ"/>
        </w:rPr>
        <w:t>і</w:t>
      </w:r>
      <w:r w:rsidRPr="000563E9">
        <w:rPr>
          <w:snapToGrid w:val="0"/>
          <w:sz w:val="24"/>
          <w:szCs w:val="24"/>
          <w:lang w:val="kk-KZ"/>
        </w:rPr>
        <w:t xml:space="preserve"> мен қ</w:t>
      </w:r>
      <w:r w:rsidR="0017405B" w:rsidRPr="000563E9">
        <w:rPr>
          <w:snapToGrid w:val="0"/>
          <w:sz w:val="24"/>
          <w:szCs w:val="24"/>
          <w:lang w:val="kk-KZ"/>
        </w:rPr>
        <w:t>ұ</w:t>
      </w:r>
      <w:r w:rsidRPr="000563E9">
        <w:rPr>
          <w:snapToGrid w:val="0"/>
          <w:sz w:val="24"/>
          <w:szCs w:val="24"/>
          <w:lang w:val="kk-KZ"/>
        </w:rPr>
        <w:t>рал-жабдықтары</w:t>
      </w:r>
      <w:r w:rsidR="00763CD8" w:rsidRPr="000563E9">
        <w:rPr>
          <w:snapToGrid w:val="0"/>
          <w:sz w:val="24"/>
          <w:szCs w:val="24"/>
          <w:lang w:val="kk-KZ"/>
        </w:rPr>
        <w:t>н</w:t>
      </w:r>
      <w:r w:rsidRPr="000563E9">
        <w:rPr>
          <w:snapToGrid w:val="0"/>
          <w:sz w:val="24"/>
          <w:szCs w:val="24"/>
          <w:lang w:val="kk-KZ"/>
        </w:rPr>
        <w:t xml:space="preserve"> орнату </w:t>
      </w:r>
      <w:r w:rsidR="009A634D" w:rsidRPr="000563E9">
        <w:rPr>
          <w:snapToGrid w:val="0"/>
          <w:sz w:val="24"/>
          <w:szCs w:val="24"/>
          <w:lang w:val="kk-KZ"/>
        </w:rPr>
        <w:t>кіреді</w:t>
      </w:r>
    </w:p>
    <w:p w:rsidR="00D974F3" w:rsidRPr="000563E9" w:rsidRDefault="00D974F3" w:rsidP="00D974F3">
      <w:pPr>
        <w:jc w:val="both"/>
        <w:rPr>
          <w:snapToGrid w:val="0"/>
          <w:sz w:val="24"/>
          <w:szCs w:val="24"/>
          <w:lang w:val="kk-KZ"/>
        </w:rPr>
      </w:pPr>
    </w:p>
    <w:p w:rsidR="00D974F3" w:rsidRPr="00D773D8" w:rsidRDefault="004A49C8" w:rsidP="003D3F87">
      <w:pPr>
        <w:ind w:firstLine="720"/>
        <w:jc w:val="both"/>
        <w:rPr>
          <w:iCs/>
          <w:snapToGrid w:val="0"/>
          <w:sz w:val="24"/>
          <w:szCs w:val="24"/>
          <w:lang w:val="kk-KZ"/>
        </w:rPr>
      </w:pPr>
      <w:r w:rsidRPr="00D773D8">
        <w:rPr>
          <w:iCs/>
          <w:snapToGrid w:val="0"/>
          <w:sz w:val="24"/>
          <w:szCs w:val="24"/>
          <w:lang w:val="kk-KZ"/>
        </w:rPr>
        <w:t>Бұл</w:t>
      </w:r>
      <w:r w:rsidRPr="000563E9">
        <w:rPr>
          <w:snapToGrid w:val="0"/>
          <w:sz w:val="24"/>
          <w:szCs w:val="24"/>
          <w:lang w:val="kk-KZ"/>
        </w:rPr>
        <w:t xml:space="preserve"> ішкі </w:t>
      </w:r>
      <w:r w:rsidR="00F078D0" w:rsidRPr="00D773D8">
        <w:rPr>
          <w:iCs/>
          <w:snapToGrid w:val="0"/>
          <w:sz w:val="24"/>
          <w:szCs w:val="24"/>
          <w:lang w:val="kk-KZ"/>
        </w:rPr>
        <w:t>класқа</w:t>
      </w:r>
      <w:r w:rsidR="00D974F3" w:rsidRPr="00D773D8">
        <w:rPr>
          <w:iCs/>
          <w:snapToGrid w:val="0"/>
          <w:sz w:val="24"/>
          <w:szCs w:val="24"/>
          <w:lang w:val="kk-KZ"/>
        </w:rPr>
        <w:t>:</w:t>
      </w:r>
    </w:p>
    <w:p w:rsidR="00D974F3" w:rsidRPr="00D773D8" w:rsidRDefault="00D974F3" w:rsidP="003D3F87">
      <w:pPr>
        <w:ind w:firstLine="720"/>
        <w:jc w:val="both"/>
        <w:rPr>
          <w:iCs/>
          <w:snapToGrid w:val="0"/>
          <w:sz w:val="24"/>
          <w:szCs w:val="24"/>
          <w:lang w:val="kk-KZ"/>
        </w:rPr>
      </w:pPr>
      <w:r w:rsidRPr="00D773D8">
        <w:rPr>
          <w:iCs/>
          <w:snapToGrid w:val="0"/>
          <w:sz w:val="24"/>
          <w:szCs w:val="24"/>
          <w:lang w:val="kk-KZ"/>
        </w:rPr>
        <w:t xml:space="preserve">- </w:t>
      </w:r>
      <w:r w:rsidR="00763CD8" w:rsidRPr="00D773D8">
        <w:rPr>
          <w:iCs/>
          <w:snapToGrid w:val="0"/>
          <w:sz w:val="24"/>
          <w:szCs w:val="24"/>
          <w:lang w:val="kk-KZ"/>
        </w:rPr>
        <w:t>протекторды</w:t>
      </w:r>
      <w:r w:rsidRPr="00D773D8">
        <w:rPr>
          <w:iCs/>
          <w:snapToGrid w:val="0"/>
          <w:sz w:val="24"/>
          <w:szCs w:val="24"/>
          <w:lang w:val="kk-KZ"/>
        </w:rPr>
        <w:t xml:space="preserve"> </w:t>
      </w:r>
      <w:r w:rsidRPr="00D773D8">
        <w:rPr>
          <w:iCs/>
          <w:sz w:val="24"/>
          <w:szCs w:val="24"/>
          <w:lang w:val="kk-KZ"/>
        </w:rPr>
        <w:t>қалпына келтіру</w:t>
      </w:r>
      <w:r w:rsidR="00B14FFE" w:rsidRPr="00D773D8">
        <w:rPr>
          <w:iCs/>
          <w:sz w:val="24"/>
          <w:szCs w:val="24"/>
          <w:lang w:val="kk-KZ"/>
        </w:rPr>
        <w:t xml:space="preserve"> және шиналар мен </w:t>
      </w:r>
      <w:r w:rsidR="00763CD8" w:rsidRPr="00D773D8">
        <w:rPr>
          <w:iCs/>
          <w:sz w:val="24"/>
          <w:szCs w:val="24"/>
          <w:lang w:val="kk-KZ"/>
        </w:rPr>
        <w:t>дөңгелек қаптарын</w:t>
      </w:r>
      <w:r w:rsidR="00B14FFE" w:rsidRPr="00D773D8">
        <w:rPr>
          <w:iCs/>
          <w:sz w:val="24"/>
          <w:szCs w:val="24"/>
          <w:lang w:val="kk-KZ"/>
        </w:rPr>
        <w:t xml:space="preserve"> күрделі жөндеу</w:t>
      </w:r>
      <w:r w:rsidRPr="00D773D8">
        <w:rPr>
          <w:iCs/>
          <w:snapToGrid w:val="0"/>
          <w:sz w:val="24"/>
          <w:szCs w:val="24"/>
          <w:lang w:val="kk-KZ"/>
        </w:rPr>
        <w:t xml:space="preserve">, </w:t>
      </w:r>
      <w:r w:rsidR="00B14FFE" w:rsidRPr="00D773D8">
        <w:rPr>
          <w:iCs/>
          <w:snapToGrid w:val="0"/>
          <w:sz w:val="24"/>
          <w:szCs w:val="24"/>
          <w:lang w:val="kk-KZ"/>
        </w:rPr>
        <w:t>(</w:t>
      </w:r>
      <w:r w:rsidRPr="00D773D8">
        <w:rPr>
          <w:iCs/>
          <w:snapToGrid w:val="0"/>
          <w:sz w:val="24"/>
          <w:szCs w:val="24"/>
          <w:lang w:val="kk-KZ"/>
        </w:rPr>
        <w:t>22.11</w:t>
      </w:r>
      <w:r w:rsidR="00B14FFE" w:rsidRPr="00D773D8">
        <w:rPr>
          <w:iCs/>
          <w:snapToGrid w:val="0"/>
          <w:sz w:val="24"/>
          <w:szCs w:val="24"/>
          <w:lang w:val="kk-KZ"/>
        </w:rPr>
        <w:t>.2</w:t>
      </w:r>
      <w:r w:rsidRPr="00D773D8">
        <w:rPr>
          <w:iCs/>
          <w:snapToGrid w:val="0"/>
          <w:sz w:val="24"/>
          <w:szCs w:val="24"/>
          <w:lang w:val="kk-KZ"/>
        </w:rPr>
        <w:t xml:space="preserve"> қара</w:t>
      </w:r>
      <w:r w:rsidR="00932DC6" w:rsidRPr="00D773D8">
        <w:rPr>
          <w:iCs/>
          <w:snapToGrid w:val="0"/>
          <w:sz w:val="24"/>
          <w:szCs w:val="24"/>
          <w:lang w:val="kk-KZ"/>
        </w:rPr>
        <w:t>ң</w:t>
      </w:r>
      <w:r w:rsidRPr="00D773D8">
        <w:rPr>
          <w:iCs/>
          <w:snapToGrid w:val="0"/>
          <w:sz w:val="24"/>
          <w:szCs w:val="24"/>
          <w:lang w:val="kk-KZ"/>
        </w:rPr>
        <w:t>ыз</w:t>
      </w:r>
      <w:r w:rsidR="00B14FFE" w:rsidRPr="00D773D8">
        <w:rPr>
          <w:iCs/>
          <w:snapToGrid w:val="0"/>
          <w:sz w:val="24"/>
          <w:szCs w:val="24"/>
          <w:lang w:val="kk-KZ"/>
        </w:rPr>
        <w:t>)</w:t>
      </w:r>
    </w:p>
    <w:p w:rsidR="00B14FFE" w:rsidRPr="00D773D8" w:rsidRDefault="00B14FFE" w:rsidP="003D3F87">
      <w:pPr>
        <w:ind w:firstLine="720"/>
        <w:jc w:val="both"/>
        <w:rPr>
          <w:iCs/>
          <w:snapToGrid w:val="0"/>
          <w:sz w:val="24"/>
          <w:szCs w:val="24"/>
          <w:lang w:val="kk-KZ"/>
        </w:rPr>
      </w:pPr>
      <w:r w:rsidRPr="00D773D8">
        <w:rPr>
          <w:iCs/>
          <w:snapToGrid w:val="0"/>
          <w:sz w:val="24"/>
          <w:szCs w:val="24"/>
          <w:lang w:val="kk-KZ"/>
        </w:rPr>
        <w:t>- ж</w:t>
      </w:r>
      <w:r w:rsidRPr="00D773D8">
        <w:rPr>
          <w:color w:val="000000"/>
          <w:spacing w:val="2"/>
          <w:sz w:val="24"/>
          <w:szCs w:val="24"/>
          <w:shd w:val="clear" w:color="auto" w:fill="FFFFFF"/>
          <w:lang w:val="kk-KZ"/>
        </w:rPr>
        <w:t>ол бойындағы белдеулерде орналасқан техникалық қызмет көрсету станциялар</w:t>
      </w:r>
      <w:r w:rsidR="00763CD8" w:rsidRPr="00D773D8">
        <w:rPr>
          <w:color w:val="000000"/>
          <w:spacing w:val="2"/>
          <w:sz w:val="24"/>
          <w:szCs w:val="24"/>
          <w:shd w:val="clear" w:color="auto" w:fill="FFFFFF"/>
          <w:lang w:val="kk-KZ"/>
        </w:rPr>
        <w:t>дың автомобильдерді</w:t>
      </w:r>
      <w:r w:rsidRPr="00D773D8">
        <w:rPr>
          <w:color w:val="000000"/>
          <w:spacing w:val="2"/>
          <w:sz w:val="24"/>
          <w:szCs w:val="24"/>
          <w:shd w:val="clear" w:color="auto" w:fill="FFFFFF"/>
          <w:lang w:val="kk-KZ"/>
        </w:rPr>
        <w:t xml:space="preserve"> жөндеу және қызмет көрсету </w:t>
      </w:r>
      <w:r w:rsidR="00763CD8" w:rsidRPr="00D773D8">
        <w:rPr>
          <w:iCs/>
          <w:snapToGrid w:val="0"/>
          <w:sz w:val="24"/>
          <w:szCs w:val="24"/>
          <w:lang w:val="kk-KZ"/>
        </w:rPr>
        <w:t>кірмейді</w:t>
      </w:r>
      <w:r w:rsidR="000515B9">
        <w:rPr>
          <w:iCs/>
          <w:snapToGrid w:val="0"/>
          <w:sz w:val="24"/>
          <w:szCs w:val="24"/>
          <w:lang w:val="kk-KZ"/>
        </w:rPr>
        <w:t>,</w:t>
      </w:r>
      <w:r w:rsidR="00763CD8" w:rsidRPr="00D773D8">
        <w:rPr>
          <w:color w:val="000000"/>
          <w:spacing w:val="2"/>
          <w:sz w:val="24"/>
          <w:szCs w:val="24"/>
          <w:shd w:val="clear" w:color="auto" w:fill="FFFFFF"/>
          <w:lang w:val="kk-KZ"/>
        </w:rPr>
        <w:t xml:space="preserve"> </w:t>
      </w:r>
      <w:r w:rsidRPr="00D773D8">
        <w:rPr>
          <w:color w:val="000000"/>
          <w:spacing w:val="2"/>
          <w:sz w:val="24"/>
          <w:szCs w:val="24"/>
          <w:shd w:val="clear" w:color="auto" w:fill="FFFFFF"/>
          <w:lang w:val="kk-KZ"/>
        </w:rPr>
        <w:t>(45.20.2 қараңыз)</w:t>
      </w:r>
    </w:p>
    <w:p w:rsidR="00B14FFE" w:rsidRPr="000563E9" w:rsidRDefault="00B14FFE" w:rsidP="00D974F3">
      <w:pPr>
        <w:jc w:val="both"/>
        <w:rPr>
          <w:i/>
          <w:iCs/>
          <w:snapToGrid w:val="0"/>
          <w:sz w:val="24"/>
          <w:szCs w:val="24"/>
          <w:lang w:val="kk-KZ"/>
        </w:rPr>
      </w:pPr>
    </w:p>
    <w:p w:rsidR="00FE0309" w:rsidRPr="004A49C8" w:rsidRDefault="00FE0309" w:rsidP="003D3F87">
      <w:pPr>
        <w:ind w:firstLine="720"/>
        <w:jc w:val="both"/>
        <w:rPr>
          <w:color w:val="000000"/>
          <w:spacing w:val="2"/>
          <w:sz w:val="24"/>
          <w:szCs w:val="24"/>
          <w:shd w:val="clear" w:color="auto" w:fill="FFFFFF"/>
          <w:lang w:val="kk-KZ"/>
        </w:rPr>
      </w:pPr>
      <w:r w:rsidRPr="004A49C8">
        <w:rPr>
          <w:snapToGrid w:val="0"/>
          <w:sz w:val="24"/>
          <w:szCs w:val="24"/>
          <w:lang w:val="kk-KZ"/>
        </w:rPr>
        <w:t xml:space="preserve">45.20.2 </w:t>
      </w:r>
      <w:r w:rsidRPr="004A49C8">
        <w:rPr>
          <w:color w:val="000000"/>
          <w:spacing w:val="2"/>
          <w:sz w:val="24"/>
          <w:szCs w:val="24"/>
          <w:shd w:val="clear" w:color="auto" w:fill="FFFFFF"/>
          <w:lang w:val="kk-KZ"/>
        </w:rPr>
        <w:t>Жол бойындағы белдеулерде орналасқан техникалық қызмет көрсету станцияларының техникалық қызмет көрсетуі және автомобильдерді жөндеуі</w:t>
      </w:r>
    </w:p>
    <w:p w:rsidR="00D974F3" w:rsidRPr="004A49C8" w:rsidRDefault="00D974F3" w:rsidP="00D974F3">
      <w:pPr>
        <w:jc w:val="both"/>
        <w:rPr>
          <w:snapToGrid w:val="0"/>
          <w:sz w:val="24"/>
          <w:szCs w:val="24"/>
          <w:lang w:val="kk-KZ"/>
        </w:rPr>
      </w:pPr>
    </w:p>
    <w:p w:rsidR="00FE0309" w:rsidRPr="000563E9" w:rsidRDefault="004A49C8" w:rsidP="003D3F87">
      <w:pPr>
        <w:pStyle w:val="af3"/>
        <w:spacing w:after="0" w:line="240" w:lineRule="auto"/>
        <w:ind w:left="360" w:firstLine="360"/>
        <w:jc w:val="both"/>
        <w:rPr>
          <w:rFonts w:ascii="Times New Roman" w:hAnsi="Times New Roman"/>
          <w:bCs/>
          <w:sz w:val="24"/>
          <w:szCs w:val="24"/>
          <w:lang w:val="kk-KZ"/>
        </w:rPr>
      </w:pPr>
      <w:r w:rsidRPr="004A49C8">
        <w:rPr>
          <w:rFonts w:ascii="Times New Roman" w:hAnsi="Times New Roman"/>
          <w:iCs/>
          <w:snapToGrid w:val="0"/>
          <w:sz w:val="24"/>
          <w:szCs w:val="24"/>
          <w:lang w:val="kk-KZ"/>
        </w:rPr>
        <w:t>Бұл</w:t>
      </w:r>
      <w:r w:rsidRPr="004A49C8">
        <w:rPr>
          <w:rFonts w:ascii="Times New Roman" w:hAnsi="Times New Roman"/>
          <w:snapToGrid w:val="0"/>
          <w:sz w:val="24"/>
          <w:szCs w:val="24"/>
          <w:lang w:val="kk-KZ"/>
        </w:rPr>
        <w:t xml:space="preserve"> ішкі</w:t>
      </w:r>
      <w:r w:rsidRPr="000563E9">
        <w:rPr>
          <w:snapToGrid w:val="0"/>
          <w:sz w:val="24"/>
          <w:szCs w:val="24"/>
          <w:lang w:val="kk-KZ"/>
        </w:rPr>
        <w:t xml:space="preserve"> </w:t>
      </w:r>
      <w:r w:rsidR="00FE0309" w:rsidRPr="000563E9">
        <w:rPr>
          <w:rFonts w:ascii="Times New Roman" w:hAnsi="Times New Roman"/>
          <w:bCs/>
          <w:sz w:val="24"/>
          <w:szCs w:val="24"/>
          <w:lang w:val="kk-KZ"/>
        </w:rPr>
        <w:t>класқа:</w:t>
      </w:r>
    </w:p>
    <w:p w:rsidR="00FE0309" w:rsidRPr="000563E9" w:rsidRDefault="001F1C10" w:rsidP="001F1C10">
      <w:pPr>
        <w:pStyle w:val="af3"/>
        <w:spacing w:after="0" w:line="240" w:lineRule="auto"/>
        <w:ind w:left="0" w:firstLine="720"/>
        <w:jc w:val="both"/>
        <w:rPr>
          <w:rFonts w:ascii="Times New Roman" w:hAnsi="Times New Roman"/>
          <w:b/>
          <w:sz w:val="24"/>
          <w:szCs w:val="24"/>
          <w:lang w:val="kk-KZ"/>
        </w:rPr>
      </w:pPr>
      <w:r>
        <w:rPr>
          <w:rFonts w:ascii="Times New Roman" w:hAnsi="Times New Roman"/>
          <w:bCs/>
          <w:sz w:val="24"/>
          <w:szCs w:val="24"/>
          <w:lang w:val="kk-KZ"/>
        </w:rPr>
        <w:lastRenderedPageBreak/>
        <w:t xml:space="preserve">- </w:t>
      </w:r>
      <w:r w:rsidR="00FE0309" w:rsidRPr="000563E9">
        <w:rPr>
          <w:rFonts w:ascii="Times New Roman" w:hAnsi="Times New Roman"/>
          <w:bCs/>
          <w:sz w:val="24"/>
          <w:szCs w:val="24"/>
          <w:lang w:val="kk-KZ"/>
        </w:rPr>
        <w:t>республикалық, облыстық және жергілікті маңызы бар жолдардың жол бойындағы белдеулерінде орналасқан жол сервисі объектілерінің аумағындағы техникалық қызмет көрсету станцияларының техникалық қызмет көрсетуі және</w:t>
      </w:r>
      <w:r w:rsidR="00763CD8" w:rsidRPr="000563E9">
        <w:rPr>
          <w:rFonts w:ascii="Times New Roman" w:hAnsi="Times New Roman"/>
          <w:bCs/>
          <w:sz w:val="24"/>
          <w:szCs w:val="24"/>
          <w:lang w:val="kk-KZ"/>
        </w:rPr>
        <w:t xml:space="preserve"> автомобильдерді</w:t>
      </w:r>
      <w:r w:rsidR="00FE0309" w:rsidRPr="000563E9">
        <w:rPr>
          <w:rFonts w:ascii="Times New Roman" w:hAnsi="Times New Roman"/>
          <w:bCs/>
          <w:sz w:val="24"/>
          <w:szCs w:val="24"/>
          <w:lang w:val="kk-KZ"/>
        </w:rPr>
        <w:t xml:space="preserve"> жөндеуі: механикалық жөндеу, электржабдықтарын жөндеу, электрондық бүрку жүйелерін жөндеу, ағымдағы қызмет көрсету, шанағын, автомобиль бөліктерін жөндеу, жуу, жылтырату және т.б., бүрку және бояу,  алдыңғы шынылары мен терезелерін жөндеу, отырғыштарды жөндеу</w:t>
      </w:r>
    </w:p>
    <w:p w:rsidR="00FE0309" w:rsidRPr="000563E9" w:rsidRDefault="001F1C10" w:rsidP="001F1C10">
      <w:pPr>
        <w:pStyle w:val="af3"/>
        <w:spacing w:after="0" w:line="240" w:lineRule="auto"/>
        <w:ind w:left="0" w:firstLine="720"/>
        <w:jc w:val="both"/>
        <w:rPr>
          <w:rFonts w:ascii="Times New Roman" w:hAnsi="Times New Roman"/>
          <w:b/>
          <w:sz w:val="24"/>
          <w:szCs w:val="24"/>
          <w:lang w:val="kk-KZ"/>
        </w:rPr>
      </w:pPr>
      <w:r>
        <w:rPr>
          <w:rFonts w:ascii="Times New Roman" w:hAnsi="Times New Roman"/>
          <w:bCs/>
          <w:sz w:val="24"/>
          <w:szCs w:val="24"/>
          <w:lang w:val="kk-KZ"/>
        </w:rPr>
        <w:t xml:space="preserve">- </w:t>
      </w:r>
      <w:r w:rsidR="00FE0309" w:rsidRPr="000563E9">
        <w:rPr>
          <w:rFonts w:ascii="Times New Roman" w:hAnsi="Times New Roman"/>
          <w:bCs/>
          <w:sz w:val="24"/>
          <w:szCs w:val="24"/>
          <w:lang w:val="kk-KZ"/>
        </w:rPr>
        <w:t>республикалық, облыстық және жергілікті маңызы бар жолдардың жол бойындағы белдеулерінде орналасқан жол сервисі объектілерінің аумағындағы</w:t>
      </w:r>
      <w:r w:rsidR="00763CD8" w:rsidRPr="000563E9">
        <w:rPr>
          <w:rFonts w:ascii="Times New Roman" w:hAnsi="Times New Roman"/>
          <w:bCs/>
          <w:sz w:val="24"/>
          <w:szCs w:val="24"/>
          <w:lang w:val="kk-KZ"/>
        </w:rPr>
        <w:t xml:space="preserve"> </w:t>
      </w:r>
      <w:r w:rsidR="00FE0309" w:rsidRPr="000563E9">
        <w:rPr>
          <w:rFonts w:ascii="Times New Roman" w:hAnsi="Times New Roman"/>
          <w:bCs/>
          <w:sz w:val="24"/>
          <w:szCs w:val="24"/>
          <w:lang w:val="kk-KZ"/>
        </w:rPr>
        <w:t>техникалық қызмет көрсету станцияларының шиналар мен камераларды жөндеуі, орнату немесе ауыстыруы</w:t>
      </w:r>
    </w:p>
    <w:p w:rsidR="00FE0309" w:rsidRPr="000563E9" w:rsidRDefault="001F1C10" w:rsidP="001F1C10">
      <w:pPr>
        <w:ind w:firstLine="720"/>
        <w:jc w:val="both"/>
        <w:rPr>
          <w:snapToGrid w:val="0"/>
          <w:sz w:val="24"/>
          <w:szCs w:val="24"/>
          <w:lang w:val="kk-KZ"/>
        </w:rPr>
      </w:pPr>
      <w:r>
        <w:rPr>
          <w:bCs/>
          <w:sz w:val="24"/>
          <w:szCs w:val="24"/>
          <w:lang w:val="kk-KZ"/>
        </w:rPr>
        <w:t xml:space="preserve">- </w:t>
      </w:r>
      <w:r w:rsidR="00FE0309" w:rsidRPr="000563E9">
        <w:rPr>
          <w:bCs/>
          <w:sz w:val="24"/>
          <w:szCs w:val="24"/>
          <w:lang w:val="kk-KZ"/>
        </w:rPr>
        <w:t>республикалық, облыстық және жергілікті маңызы бар жолдардың жол бойындағы белдеулерінде орналасқан жол сервисі объектілерінің аумағындағы техникалық қызмет көрсету станцияларының өндірістік процестің бөлігі болып табылмайтын автомобильдің  бөлшектерін және кере-жарақтарын орнатуы</w:t>
      </w:r>
      <w:r w:rsidR="004A49C8" w:rsidRPr="004A49C8">
        <w:rPr>
          <w:bCs/>
          <w:sz w:val="24"/>
          <w:szCs w:val="24"/>
          <w:lang w:val="kk-KZ"/>
        </w:rPr>
        <w:t xml:space="preserve"> </w:t>
      </w:r>
      <w:r w:rsidR="004A49C8" w:rsidRPr="000563E9">
        <w:rPr>
          <w:bCs/>
          <w:sz w:val="24"/>
          <w:szCs w:val="24"/>
          <w:lang w:val="kk-KZ"/>
        </w:rPr>
        <w:t>кіреді</w:t>
      </w:r>
    </w:p>
    <w:p w:rsidR="00FE0309" w:rsidRDefault="00FE0309" w:rsidP="00D974F3">
      <w:pPr>
        <w:jc w:val="both"/>
        <w:rPr>
          <w:snapToGrid w:val="0"/>
          <w:sz w:val="24"/>
          <w:szCs w:val="24"/>
          <w:lang w:val="kk-KZ"/>
        </w:rPr>
      </w:pPr>
    </w:p>
    <w:p w:rsidR="00236060" w:rsidRPr="00236060" w:rsidRDefault="00236060" w:rsidP="00D974F3">
      <w:pPr>
        <w:jc w:val="both"/>
        <w:rPr>
          <w:snapToGrid w:val="0"/>
          <w:color w:val="FF0000"/>
          <w:sz w:val="24"/>
          <w:szCs w:val="24"/>
          <w:lang w:val="kk-KZ"/>
        </w:rPr>
      </w:pPr>
      <w:r>
        <w:rPr>
          <w:color w:val="FF0000"/>
          <w:sz w:val="24"/>
          <w:szCs w:val="24"/>
          <w:lang w:val="kk-KZ"/>
        </w:rPr>
        <w:t xml:space="preserve">             </w:t>
      </w:r>
      <w:r w:rsidRPr="00236060">
        <w:rPr>
          <w:color w:val="FF0000"/>
          <w:sz w:val="24"/>
          <w:szCs w:val="24"/>
          <w:lang w:val="kk-KZ"/>
        </w:rPr>
        <w:t>45.20.3 Электр қозғалтқыштары бар көлік құралдарының аккумуляторлық батареяларын зарядтау жөніндегі қызмет</w:t>
      </w:r>
    </w:p>
    <w:p w:rsidR="00236060" w:rsidRDefault="00236060" w:rsidP="001F1C10">
      <w:pPr>
        <w:ind w:firstLine="720"/>
        <w:jc w:val="both"/>
        <w:outlineLvl w:val="0"/>
        <w:rPr>
          <w:b/>
          <w:bCs/>
          <w:snapToGrid w:val="0"/>
          <w:sz w:val="24"/>
          <w:szCs w:val="24"/>
          <w:lang w:val="kk-KZ"/>
        </w:rPr>
      </w:pPr>
    </w:p>
    <w:p w:rsidR="00D974F3" w:rsidRPr="000563E9" w:rsidRDefault="00D974F3" w:rsidP="001F1C10">
      <w:pPr>
        <w:ind w:firstLine="720"/>
        <w:jc w:val="both"/>
        <w:outlineLvl w:val="0"/>
        <w:rPr>
          <w:b/>
          <w:bCs/>
          <w:snapToGrid w:val="0"/>
          <w:sz w:val="24"/>
          <w:szCs w:val="24"/>
          <w:lang w:val="kk-KZ"/>
        </w:rPr>
      </w:pPr>
      <w:r w:rsidRPr="000563E9">
        <w:rPr>
          <w:b/>
          <w:bCs/>
          <w:snapToGrid w:val="0"/>
          <w:sz w:val="24"/>
          <w:szCs w:val="24"/>
          <w:lang w:val="kk-KZ"/>
        </w:rPr>
        <w:t xml:space="preserve">45.3 Автомобильдер тетіктерін, желілерін </w:t>
      </w:r>
      <w:r w:rsidR="0017405B" w:rsidRPr="000563E9">
        <w:rPr>
          <w:b/>
          <w:bCs/>
          <w:snapToGrid w:val="0"/>
          <w:sz w:val="24"/>
          <w:szCs w:val="24"/>
          <w:lang w:val="kk-KZ"/>
        </w:rPr>
        <w:t>және</w:t>
      </w:r>
      <w:r w:rsidRPr="000563E9">
        <w:rPr>
          <w:b/>
          <w:bCs/>
          <w:snapToGrid w:val="0"/>
          <w:sz w:val="24"/>
          <w:szCs w:val="24"/>
          <w:lang w:val="kk-KZ"/>
        </w:rPr>
        <w:t xml:space="preserve"> қ</w:t>
      </w:r>
      <w:r w:rsidR="0017405B" w:rsidRPr="000563E9">
        <w:rPr>
          <w:b/>
          <w:bCs/>
          <w:snapToGrid w:val="0"/>
          <w:sz w:val="24"/>
          <w:szCs w:val="24"/>
          <w:lang w:val="kk-KZ"/>
        </w:rPr>
        <w:t>ұ</w:t>
      </w:r>
      <w:r w:rsidRPr="000563E9">
        <w:rPr>
          <w:b/>
          <w:bCs/>
          <w:snapToGrid w:val="0"/>
          <w:sz w:val="24"/>
          <w:szCs w:val="24"/>
          <w:lang w:val="kk-KZ"/>
        </w:rPr>
        <w:t>рал-саймандарын сату</w:t>
      </w:r>
    </w:p>
    <w:p w:rsidR="00D974F3" w:rsidRPr="000563E9" w:rsidRDefault="00D974F3" w:rsidP="00D974F3">
      <w:pPr>
        <w:jc w:val="both"/>
        <w:rPr>
          <w:snapToGrid w:val="0"/>
          <w:sz w:val="24"/>
          <w:szCs w:val="24"/>
          <w:lang w:val="kk-KZ"/>
        </w:rPr>
      </w:pPr>
    </w:p>
    <w:p w:rsidR="00D974F3" w:rsidRPr="000563E9" w:rsidRDefault="00D974F3" w:rsidP="00763CD8">
      <w:pPr>
        <w:ind w:firstLine="720"/>
        <w:jc w:val="both"/>
        <w:rPr>
          <w:snapToGrid w:val="0"/>
          <w:sz w:val="24"/>
          <w:szCs w:val="24"/>
          <w:lang w:val="kk-KZ"/>
        </w:rPr>
      </w:pPr>
      <w:r w:rsidRPr="000563E9">
        <w:rPr>
          <w:snapToGrid w:val="0"/>
          <w:sz w:val="24"/>
          <w:szCs w:val="24"/>
          <w:lang w:val="kk-KZ"/>
        </w:rPr>
        <w:t>Атал</w:t>
      </w:r>
      <w:r w:rsidR="00015C64" w:rsidRPr="000563E9">
        <w:rPr>
          <w:snapToGrid w:val="0"/>
          <w:sz w:val="24"/>
          <w:szCs w:val="24"/>
          <w:lang w:val="kk-KZ"/>
        </w:rPr>
        <w:t>ғ</w:t>
      </w:r>
      <w:r w:rsidRPr="000563E9">
        <w:rPr>
          <w:snapToGrid w:val="0"/>
          <w:sz w:val="24"/>
          <w:szCs w:val="24"/>
          <w:lang w:val="kk-KZ"/>
        </w:rPr>
        <w:t xml:space="preserve">ан топқа </w:t>
      </w:r>
      <w:r w:rsidR="00775D08" w:rsidRPr="000563E9">
        <w:rPr>
          <w:snapToGrid w:val="0"/>
          <w:sz w:val="24"/>
          <w:szCs w:val="24"/>
          <w:lang w:val="kk-KZ"/>
        </w:rPr>
        <w:t>резеңке</w:t>
      </w:r>
      <w:r w:rsidRPr="000563E9">
        <w:rPr>
          <w:snapToGrid w:val="0"/>
          <w:sz w:val="24"/>
          <w:szCs w:val="24"/>
          <w:lang w:val="kk-KZ"/>
        </w:rPr>
        <w:t xml:space="preserve"> шиналар мен ішкі камералары; от алдыру білтелері, аккумуляторлар, жарықтандыру жабдықтары мен электр</w:t>
      </w:r>
      <w:r w:rsidR="00763CD8" w:rsidRPr="000563E9">
        <w:rPr>
          <w:snapToGrid w:val="0"/>
          <w:sz w:val="24"/>
          <w:szCs w:val="24"/>
          <w:lang w:val="kk-KZ"/>
        </w:rPr>
        <w:t xml:space="preserve"> </w:t>
      </w:r>
      <w:r w:rsidRPr="000563E9">
        <w:rPr>
          <w:snapToGrid w:val="0"/>
          <w:sz w:val="24"/>
          <w:szCs w:val="24"/>
          <w:lang w:val="kk-KZ"/>
        </w:rPr>
        <w:t>қосалқы б</w:t>
      </w:r>
      <w:r w:rsidR="0017405B" w:rsidRPr="000563E9">
        <w:rPr>
          <w:snapToGrid w:val="0"/>
          <w:sz w:val="24"/>
          <w:szCs w:val="24"/>
          <w:lang w:val="kk-KZ"/>
        </w:rPr>
        <w:t>ө</w:t>
      </w:r>
      <w:r w:rsidRPr="000563E9">
        <w:rPr>
          <w:snapToGrid w:val="0"/>
          <w:sz w:val="24"/>
          <w:szCs w:val="24"/>
          <w:lang w:val="kk-KZ"/>
        </w:rPr>
        <w:t>лшектері сияқты автомобильге арнал</w:t>
      </w:r>
      <w:r w:rsidR="00015C64" w:rsidRPr="000563E9">
        <w:rPr>
          <w:snapToGrid w:val="0"/>
          <w:sz w:val="24"/>
          <w:szCs w:val="24"/>
          <w:lang w:val="kk-KZ"/>
        </w:rPr>
        <w:t>ғ</w:t>
      </w:r>
      <w:r w:rsidRPr="000563E9">
        <w:rPr>
          <w:snapToGrid w:val="0"/>
          <w:sz w:val="24"/>
          <w:szCs w:val="24"/>
          <w:lang w:val="kk-KZ"/>
        </w:rPr>
        <w:t>ан қосалқы б</w:t>
      </w:r>
      <w:r w:rsidR="0017405B" w:rsidRPr="000563E9">
        <w:rPr>
          <w:snapToGrid w:val="0"/>
          <w:sz w:val="24"/>
          <w:szCs w:val="24"/>
          <w:lang w:val="kk-KZ"/>
        </w:rPr>
        <w:t>ө</w:t>
      </w:r>
      <w:r w:rsidRPr="000563E9">
        <w:rPr>
          <w:snapToGrid w:val="0"/>
          <w:sz w:val="24"/>
          <w:szCs w:val="24"/>
          <w:lang w:val="kk-KZ"/>
        </w:rPr>
        <w:t>лшектерді</w:t>
      </w:r>
      <w:r w:rsidR="00932DC6" w:rsidRPr="000563E9">
        <w:rPr>
          <w:snapToGrid w:val="0"/>
          <w:sz w:val="24"/>
          <w:szCs w:val="24"/>
          <w:lang w:val="kk-KZ"/>
        </w:rPr>
        <w:t>ң</w:t>
      </w:r>
      <w:r w:rsidRPr="000563E9">
        <w:rPr>
          <w:snapToGrid w:val="0"/>
          <w:sz w:val="24"/>
          <w:szCs w:val="24"/>
          <w:lang w:val="kk-KZ"/>
        </w:rPr>
        <w:t>, қ</w:t>
      </w:r>
      <w:r w:rsidR="0017405B" w:rsidRPr="000563E9">
        <w:rPr>
          <w:snapToGrid w:val="0"/>
          <w:sz w:val="24"/>
          <w:szCs w:val="24"/>
          <w:lang w:val="kk-KZ"/>
        </w:rPr>
        <w:t>ұ</w:t>
      </w:r>
      <w:r w:rsidRPr="000563E9">
        <w:rPr>
          <w:snapToGrid w:val="0"/>
          <w:sz w:val="24"/>
          <w:szCs w:val="24"/>
          <w:lang w:val="kk-KZ"/>
        </w:rPr>
        <w:t>рамб</w:t>
      </w:r>
      <w:r w:rsidR="0017405B" w:rsidRPr="000563E9">
        <w:rPr>
          <w:snapToGrid w:val="0"/>
          <w:sz w:val="24"/>
          <w:szCs w:val="24"/>
          <w:lang w:val="kk-KZ"/>
        </w:rPr>
        <w:t>ө</w:t>
      </w:r>
      <w:r w:rsidRPr="000563E9">
        <w:rPr>
          <w:snapToGrid w:val="0"/>
          <w:sz w:val="24"/>
          <w:szCs w:val="24"/>
          <w:lang w:val="kk-KZ"/>
        </w:rPr>
        <w:t>ліктерді</w:t>
      </w:r>
      <w:r w:rsidR="00932DC6" w:rsidRPr="000563E9">
        <w:rPr>
          <w:snapToGrid w:val="0"/>
          <w:sz w:val="24"/>
          <w:szCs w:val="24"/>
          <w:lang w:val="kk-KZ"/>
        </w:rPr>
        <w:t>ң</w:t>
      </w:r>
      <w:r w:rsidRPr="000563E9">
        <w:rPr>
          <w:snapToGrid w:val="0"/>
          <w:sz w:val="24"/>
          <w:szCs w:val="24"/>
          <w:lang w:val="kk-KZ"/>
        </w:rPr>
        <w:t>, қ</w:t>
      </w:r>
      <w:r w:rsidR="0017405B" w:rsidRPr="000563E9">
        <w:rPr>
          <w:snapToGrid w:val="0"/>
          <w:sz w:val="24"/>
          <w:szCs w:val="24"/>
          <w:lang w:val="kk-KZ"/>
        </w:rPr>
        <w:t>ұ</w:t>
      </w:r>
      <w:r w:rsidRPr="000563E9">
        <w:rPr>
          <w:snapToGrid w:val="0"/>
          <w:sz w:val="24"/>
          <w:szCs w:val="24"/>
          <w:lang w:val="kk-KZ"/>
        </w:rPr>
        <w:t xml:space="preserve">ралдары мен </w:t>
      </w:r>
      <w:r w:rsidR="007C1FB1" w:rsidRPr="000563E9">
        <w:rPr>
          <w:snapToGrid w:val="0"/>
          <w:sz w:val="24"/>
          <w:szCs w:val="24"/>
          <w:lang w:val="kk-KZ"/>
        </w:rPr>
        <w:t>жабдықтардың</w:t>
      </w:r>
      <w:r w:rsidRPr="000563E9">
        <w:rPr>
          <w:snapToGrid w:val="0"/>
          <w:sz w:val="24"/>
          <w:szCs w:val="24"/>
          <w:lang w:val="kk-KZ"/>
        </w:rPr>
        <w:t xml:space="preserve"> барлық т</w:t>
      </w:r>
      <w:r w:rsidR="0017405B" w:rsidRPr="000563E9">
        <w:rPr>
          <w:snapToGrid w:val="0"/>
          <w:sz w:val="24"/>
          <w:szCs w:val="24"/>
          <w:lang w:val="kk-KZ"/>
        </w:rPr>
        <w:t>ү</w:t>
      </w:r>
      <w:r w:rsidRPr="000563E9">
        <w:rPr>
          <w:snapToGrid w:val="0"/>
          <w:sz w:val="24"/>
          <w:szCs w:val="24"/>
          <w:lang w:val="kk-KZ"/>
        </w:rPr>
        <w:t>рлерін к</w:t>
      </w:r>
      <w:r w:rsidR="0017405B" w:rsidRPr="000563E9">
        <w:rPr>
          <w:snapToGrid w:val="0"/>
          <w:sz w:val="24"/>
          <w:szCs w:val="24"/>
          <w:lang w:val="kk-KZ"/>
        </w:rPr>
        <w:t>ө</w:t>
      </w:r>
      <w:r w:rsidRPr="000563E9">
        <w:rPr>
          <w:snapToGrid w:val="0"/>
          <w:sz w:val="24"/>
          <w:szCs w:val="24"/>
          <w:lang w:val="kk-KZ"/>
        </w:rPr>
        <w:t xml:space="preserve">терме </w:t>
      </w:r>
      <w:r w:rsidR="0017405B" w:rsidRPr="000563E9">
        <w:rPr>
          <w:snapToGrid w:val="0"/>
          <w:sz w:val="24"/>
          <w:szCs w:val="24"/>
          <w:lang w:val="kk-KZ"/>
        </w:rPr>
        <w:t>және</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 xml:space="preserve">лшек </w:t>
      </w:r>
      <w:r w:rsidR="007C1FB1" w:rsidRPr="000563E9">
        <w:rPr>
          <w:snapToGrid w:val="0"/>
          <w:sz w:val="24"/>
          <w:szCs w:val="24"/>
          <w:lang w:val="kk-KZ"/>
        </w:rPr>
        <w:t>сауда</w:t>
      </w:r>
      <w:r w:rsidR="00BE6412">
        <w:rPr>
          <w:snapToGrid w:val="0"/>
          <w:sz w:val="24"/>
          <w:szCs w:val="24"/>
          <w:lang w:val="kk-KZ"/>
        </w:rPr>
        <w:t>да сату</w:t>
      </w:r>
      <w:r w:rsidRPr="000563E9">
        <w:rPr>
          <w:snapToGrid w:val="0"/>
          <w:sz w:val="24"/>
          <w:szCs w:val="24"/>
          <w:lang w:val="kk-KZ"/>
        </w:rPr>
        <w:t xml:space="preserve"> кіреді</w:t>
      </w:r>
      <w:r w:rsidR="000515B9">
        <w:rPr>
          <w:snapToGrid w:val="0"/>
          <w:sz w:val="24"/>
          <w:szCs w:val="24"/>
          <w:lang w:val="kk-KZ"/>
        </w:rPr>
        <w:t>.</w:t>
      </w:r>
      <w:r w:rsidRPr="000563E9">
        <w:rPr>
          <w:snapToGrid w:val="0"/>
          <w:sz w:val="24"/>
          <w:szCs w:val="24"/>
          <w:lang w:val="kk-KZ"/>
        </w:rPr>
        <w:t xml:space="preserve"> </w:t>
      </w:r>
    </w:p>
    <w:p w:rsidR="00D974F3" w:rsidRPr="000563E9" w:rsidRDefault="00D974F3" w:rsidP="00D974F3">
      <w:pPr>
        <w:jc w:val="both"/>
        <w:outlineLvl w:val="0"/>
        <w:rPr>
          <w:b/>
          <w:bCs/>
          <w:snapToGrid w:val="0"/>
          <w:sz w:val="24"/>
          <w:szCs w:val="24"/>
          <w:lang w:val="kk-KZ"/>
        </w:rPr>
      </w:pPr>
    </w:p>
    <w:p w:rsidR="00D974F3" w:rsidRPr="000563E9" w:rsidRDefault="00D974F3" w:rsidP="001F1C10">
      <w:pPr>
        <w:ind w:firstLine="720"/>
        <w:jc w:val="both"/>
        <w:outlineLvl w:val="0"/>
        <w:rPr>
          <w:b/>
          <w:bCs/>
          <w:snapToGrid w:val="0"/>
          <w:sz w:val="24"/>
          <w:szCs w:val="24"/>
          <w:lang w:val="kk-KZ"/>
        </w:rPr>
      </w:pPr>
      <w:r w:rsidRPr="000563E9">
        <w:rPr>
          <w:b/>
          <w:bCs/>
          <w:snapToGrid w:val="0"/>
          <w:sz w:val="24"/>
          <w:szCs w:val="24"/>
          <w:lang w:val="kk-KZ"/>
        </w:rPr>
        <w:t>45.31 Автомобильдерге арнал</w:t>
      </w:r>
      <w:r w:rsidR="00015C64" w:rsidRPr="000563E9">
        <w:rPr>
          <w:b/>
          <w:bCs/>
          <w:snapToGrid w:val="0"/>
          <w:sz w:val="24"/>
          <w:szCs w:val="24"/>
          <w:lang w:val="kk-KZ"/>
        </w:rPr>
        <w:t>ғ</w:t>
      </w:r>
      <w:r w:rsidRPr="000563E9">
        <w:rPr>
          <w:b/>
          <w:bCs/>
          <w:snapToGrid w:val="0"/>
          <w:sz w:val="24"/>
          <w:szCs w:val="24"/>
          <w:lang w:val="kk-KZ"/>
        </w:rPr>
        <w:t>ан б</w:t>
      </w:r>
      <w:r w:rsidR="0017405B" w:rsidRPr="000563E9">
        <w:rPr>
          <w:b/>
          <w:bCs/>
          <w:snapToGrid w:val="0"/>
          <w:sz w:val="24"/>
          <w:szCs w:val="24"/>
          <w:lang w:val="kk-KZ"/>
        </w:rPr>
        <w:t>ө</w:t>
      </w:r>
      <w:r w:rsidRPr="000563E9">
        <w:rPr>
          <w:b/>
          <w:bCs/>
          <w:snapToGrid w:val="0"/>
          <w:sz w:val="24"/>
          <w:szCs w:val="24"/>
          <w:lang w:val="kk-KZ"/>
        </w:rPr>
        <w:t>лшектер</w:t>
      </w:r>
      <w:r w:rsidR="007C1FB1" w:rsidRPr="000563E9">
        <w:rPr>
          <w:b/>
          <w:bCs/>
          <w:snapToGrid w:val="0"/>
          <w:sz w:val="24"/>
          <w:szCs w:val="24"/>
          <w:lang w:val="kk-KZ"/>
        </w:rPr>
        <w:t xml:space="preserve">, түйіндер </w:t>
      </w:r>
      <w:r w:rsidRPr="000563E9">
        <w:rPr>
          <w:b/>
          <w:bCs/>
          <w:snapToGrid w:val="0"/>
          <w:sz w:val="24"/>
          <w:szCs w:val="24"/>
          <w:lang w:val="kk-KZ"/>
        </w:rPr>
        <w:t xml:space="preserve">мен </w:t>
      </w:r>
      <w:r w:rsidR="007C1FB1" w:rsidRPr="000563E9">
        <w:rPr>
          <w:b/>
          <w:bCs/>
          <w:snapToGrid w:val="0"/>
          <w:sz w:val="24"/>
          <w:szCs w:val="24"/>
          <w:lang w:val="kk-KZ"/>
        </w:rPr>
        <w:t>жабдықтарды</w:t>
      </w:r>
      <w:r w:rsidRPr="000563E9">
        <w:rPr>
          <w:b/>
          <w:bCs/>
          <w:snapToGrid w:val="0"/>
          <w:sz w:val="24"/>
          <w:szCs w:val="24"/>
          <w:lang w:val="kk-KZ"/>
        </w:rPr>
        <w:t xml:space="preserve"> </w:t>
      </w:r>
      <w:r w:rsidR="000515B9">
        <w:rPr>
          <w:b/>
          <w:bCs/>
          <w:snapToGrid w:val="0"/>
          <w:sz w:val="24"/>
          <w:szCs w:val="24"/>
          <w:lang w:val="kk-KZ"/>
        </w:rPr>
        <w:t>көтерме</w:t>
      </w:r>
      <w:r w:rsidRPr="000563E9">
        <w:rPr>
          <w:b/>
          <w:bCs/>
          <w:snapToGrid w:val="0"/>
          <w:sz w:val="24"/>
          <w:szCs w:val="24"/>
          <w:lang w:val="kk-KZ"/>
        </w:rPr>
        <w:t xml:space="preserve"> </w:t>
      </w:r>
      <w:r w:rsidR="00763CD8" w:rsidRPr="000515B9">
        <w:rPr>
          <w:b/>
          <w:snapToGrid w:val="0"/>
          <w:sz w:val="24"/>
          <w:szCs w:val="24"/>
          <w:lang w:val="kk-KZ"/>
        </w:rPr>
        <w:t>саудада</w:t>
      </w:r>
      <w:r w:rsidR="00763CD8" w:rsidRPr="000563E9">
        <w:rPr>
          <w:snapToGrid w:val="0"/>
          <w:sz w:val="24"/>
          <w:szCs w:val="24"/>
          <w:lang w:val="kk-KZ"/>
        </w:rPr>
        <w:t xml:space="preserve"> </w:t>
      </w:r>
      <w:r w:rsidRPr="000563E9">
        <w:rPr>
          <w:b/>
          <w:bCs/>
          <w:snapToGrid w:val="0"/>
          <w:sz w:val="24"/>
          <w:szCs w:val="24"/>
          <w:lang w:val="kk-KZ"/>
        </w:rPr>
        <w:t>сату</w:t>
      </w:r>
    </w:p>
    <w:p w:rsidR="00D974F3" w:rsidRPr="000563E9" w:rsidRDefault="00D974F3" w:rsidP="00D974F3">
      <w:pPr>
        <w:jc w:val="both"/>
        <w:outlineLvl w:val="0"/>
        <w:rPr>
          <w:b/>
          <w:bCs/>
          <w:snapToGrid w:val="0"/>
          <w:sz w:val="24"/>
          <w:szCs w:val="24"/>
          <w:lang w:val="kk-KZ"/>
        </w:rPr>
      </w:pPr>
    </w:p>
    <w:p w:rsidR="007C1FB1" w:rsidRPr="000563E9" w:rsidRDefault="007C1FB1" w:rsidP="001F1C10">
      <w:pPr>
        <w:ind w:firstLine="720"/>
        <w:jc w:val="both"/>
        <w:outlineLvl w:val="0"/>
        <w:rPr>
          <w:bCs/>
          <w:snapToGrid w:val="0"/>
          <w:sz w:val="24"/>
          <w:szCs w:val="24"/>
          <w:lang w:val="kk-KZ"/>
        </w:rPr>
      </w:pPr>
      <w:r w:rsidRPr="000563E9">
        <w:rPr>
          <w:snapToGrid w:val="0"/>
          <w:sz w:val="24"/>
          <w:szCs w:val="24"/>
          <w:lang w:val="kk-KZ"/>
        </w:rPr>
        <w:t xml:space="preserve">45.31.0 Автомобильдерге арналған </w:t>
      </w:r>
      <w:r w:rsidRPr="000563E9">
        <w:rPr>
          <w:bCs/>
          <w:snapToGrid w:val="0"/>
          <w:sz w:val="24"/>
          <w:szCs w:val="24"/>
          <w:lang w:val="kk-KZ"/>
        </w:rPr>
        <w:t xml:space="preserve">бөлшектер,  түйіндер мен жабдықтарды </w:t>
      </w:r>
      <w:r w:rsidR="000515B9" w:rsidRPr="000515B9">
        <w:rPr>
          <w:bCs/>
          <w:snapToGrid w:val="0"/>
          <w:sz w:val="24"/>
          <w:szCs w:val="24"/>
          <w:lang w:val="kk-KZ"/>
        </w:rPr>
        <w:t>көтерме</w:t>
      </w:r>
      <w:r w:rsidRPr="000563E9">
        <w:rPr>
          <w:bCs/>
          <w:snapToGrid w:val="0"/>
          <w:sz w:val="24"/>
          <w:szCs w:val="24"/>
          <w:lang w:val="kk-KZ"/>
        </w:rPr>
        <w:t xml:space="preserve"> </w:t>
      </w:r>
      <w:r w:rsidR="00763CD8" w:rsidRPr="000563E9">
        <w:rPr>
          <w:snapToGrid w:val="0"/>
          <w:sz w:val="24"/>
          <w:szCs w:val="24"/>
          <w:lang w:val="kk-KZ"/>
        </w:rPr>
        <w:t xml:space="preserve">саудада </w:t>
      </w:r>
      <w:r w:rsidRPr="000563E9">
        <w:rPr>
          <w:bCs/>
          <w:snapToGrid w:val="0"/>
          <w:sz w:val="24"/>
          <w:szCs w:val="24"/>
          <w:lang w:val="kk-KZ"/>
        </w:rPr>
        <w:t>сату</w:t>
      </w:r>
    </w:p>
    <w:p w:rsidR="00B61A19" w:rsidRDefault="00B61A19" w:rsidP="001F1C10">
      <w:pPr>
        <w:ind w:firstLine="720"/>
        <w:jc w:val="both"/>
        <w:outlineLvl w:val="0"/>
        <w:rPr>
          <w:b/>
          <w:bCs/>
          <w:snapToGrid w:val="0"/>
          <w:sz w:val="24"/>
          <w:szCs w:val="24"/>
          <w:lang w:val="kk-KZ"/>
        </w:rPr>
      </w:pPr>
    </w:p>
    <w:p w:rsidR="007C1FB1" w:rsidRPr="000563E9" w:rsidRDefault="00D974F3" w:rsidP="001F1C10">
      <w:pPr>
        <w:ind w:firstLine="720"/>
        <w:jc w:val="both"/>
        <w:outlineLvl w:val="0"/>
        <w:rPr>
          <w:b/>
          <w:bCs/>
          <w:snapToGrid w:val="0"/>
          <w:sz w:val="24"/>
          <w:szCs w:val="24"/>
          <w:lang w:val="kk-KZ"/>
        </w:rPr>
      </w:pPr>
      <w:r w:rsidRPr="000563E9">
        <w:rPr>
          <w:b/>
          <w:bCs/>
          <w:snapToGrid w:val="0"/>
          <w:sz w:val="24"/>
          <w:szCs w:val="24"/>
          <w:lang w:val="kk-KZ"/>
        </w:rPr>
        <w:t>45.32 Автомобильдерге арнал</w:t>
      </w:r>
      <w:r w:rsidR="00015C64" w:rsidRPr="000563E9">
        <w:rPr>
          <w:b/>
          <w:bCs/>
          <w:snapToGrid w:val="0"/>
          <w:sz w:val="24"/>
          <w:szCs w:val="24"/>
          <w:lang w:val="kk-KZ"/>
        </w:rPr>
        <w:t>ғ</w:t>
      </w:r>
      <w:r w:rsidRPr="000563E9">
        <w:rPr>
          <w:b/>
          <w:bCs/>
          <w:snapToGrid w:val="0"/>
          <w:sz w:val="24"/>
          <w:szCs w:val="24"/>
          <w:lang w:val="kk-KZ"/>
        </w:rPr>
        <w:t xml:space="preserve">ан </w:t>
      </w:r>
      <w:r w:rsidR="007C1FB1" w:rsidRPr="000563E9">
        <w:rPr>
          <w:b/>
          <w:bCs/>
          <w:snapToGrid w:val="0"/>
          <w:sz w:val="24"/>
          <w:szCs w:val="24"/>
          <w:lang w:val="kk-KZ"/>
        </w:rPr>
        <w:t xml:space="preserve">бөлшектер, түйіндер мен жабдықтарды </w:t>
      </w:r>
      <w:r w:rsidR="00D54E3E" w:rsidRPr="000563E9">
        <w:rPr>
          <w:b/>
          <w:bCs/>
          <w:snapToGrid w:val="0"/>
          <w:sz w:val="24"/>
          <w:szCs w:val="24"/>
          <w:lang w:val="kk-KZ"/>
        </w:rPr>
        <w:t>бөлшек</w:t>
      </w:r>
      <w:r w:rsidR="00763CD8" w:rsidRPr="000563E9">
        <w:rPr>
          <w:b/>
          <w:bCs/>
          <w:snapToGrid w:val="0"/>
          <w:sz w:val="24"/>
          <w:szCs w:val="24"/>
          <w:lang w:val="kk-KZ"/>
        </w:rPr>
        <w:t xml:space="preserve"> </w:t>
      </w:r>
      <w:r w:rsidR="00763CD8" w:rsidRPr="000515B9">
        <w:rPr>
          <w:b/>
          <w:snapToGrid w:val="0"/>
          <w:sz w:val="24"/>
          <w:szCs w:val="24"/>
          <w:lang w:val="kk-KZ"/>
        </w:rPr>
        <w:t>саудада</w:t>
      </w:r>
      <w:r w:rsidR="007C1FB1" w:rsidRPr="000563E9">
        <w:rPr>
          <w:b/>
          <w:bCs/>
          <w:snapToGrid w:val="0"/>
          <w:sz w:val="24"/>
          <w:szCs w:val="24"/>
          <w:lang w:val="kk-KZ"/>
        </w:rPr>
        <w:t xml:space="preserve"> сату</w:t>
      </w:r>
    </w:p>
    <w:p w:rsidR="00D974F3" w:rsidRPr="000563E9" w:rsidRDefault="00D974F3" w:rsidP="007C1FB1">
      <w:pPr>
        <w:jc w:val="both"/>
        <w:outlineLvl w:val="0"/>
        <w:rPr>
          <w:snapToGrid w:val="0"/>
          <w:sz w:val="24"/>
          <w:szCs w:val="24"/>
          <w:lang w:val="kk-KZ"/>
        </w:rPr>
      </w:pPr>
    </w:p>
    <w:p w:rsidR="00D974F3" w:rsidRPr="001F1C10" w:rsidRDefault="00F26B27" w:rsidP="001F1C10">
      <w:pPr>
        <w:ind w:firstLine="720"/>
        <w:jc w:val="both"/>
        <w:rPr>
          <w:iCs/>
          <w:snapToGrid w:val="0"/>
          <w:sz w:val="24"/>
          <w:szCs w:val="24"/>
          <w:lang w:val="kk-KZ"/>
        </w:rPr>
      </w:pPr>
      <w:r w:rsidRPr="004A49C8">
        <w:rPr>
          <w:iCs/>
          <w:snapToGrid w:val="0"/>
          <w:sz w:val="24"/>
          <w:szCs w:val="24"/>
          <w:lang w:val="kk-KZ"/>
        </w:rPr>
        <w:t>Бұл</w:t>
      </w:r>
      <w:r w:rsidR="00D974F3" w:rsidRPr="001F1C10">
        <w:rPr>
          <w:iCs/>
          <w:snapToGrid w:val="0"/>
          <w:sz w:val="24"/>
          <w:szCs w:val="24"/>
          <w:lang w:val="kk-KZ"/>
        </w:rPr>
        <w:t xml:space="preserve"> </w:t>
      </w:r>
      <w:r w:rsidR="00F078D0" w:rsidRPr="001F1C10">
        <w:rPr>
          <w:iCs/>
          <w:snapToGrid w:val="0"/>
          <w:sz w:val="24"/>
          <w:szCs w:val="24"/>
          <w:lang w:val="kk-KZ"/>
        </w:rPr>
        <w:t>класқа</w:t>
      </w:r>
      <w:r w:rsidR="00D974F3" w:rsidRPr="001F1C10">
        <w:rPr>
          <w:iCs/>
          <w:snapToGrid w:val="0"/>
          <w:sz w:val="24"/>
          <w:szCs w:val="24"/>
          <w:lang w:val="kk-KZ"/>
        </w:rPr>
        <w:t>:</w:t>
      </w:r>
    </w:p>
    <w:p w:rsidR="00D974F3" w:rsidRPr="001F1C10" w:rsidRDefault="00D974F3" w:rsidP="001F1C10">
      <w:pPr>
        <w:ind w:firstLine="720"/>
        <w:jc w:val="both"/>
        <w:rPr>
          <w:iCs/>
          <w:snapToGrid w:val="0"/>
          <w:sz w:val="24"/>
          <w:szCs w:val="24"/>
          <w:lang w:val="kk-KZ"/>
        </w:rPr>
      </w:pPr>
      <w:r w:rsidRPr="001F1C10">
        <w:rPr>
          <w:iCs/>
          <w:snapToGrid w:val="0"/>
          <w:sz w:val="24"/>
          <w:szCs w:val="24"/>
          <w:lang w:val="kk-KZ"/>
        </w:rPr>
        <w:t xml:space="preserve">- </w:t>
      </w:r>
      <w:r w:rsidR="006C5549" w:rsidRPr="001F1C10">
        <w:rPr>
          <w:iCs/>
          <w:snapToGrid w:val="0"/>
          <w:sz w:val="24"/>
          <w:szCs w:val="24"/>
          <w:lang w:val="kk-KZ"/>
        </w:rPr>
        <w:t>мотор</w:t>
      </w:r>
      <w:r w:rsidRPr="001F1C10">
        <w:rPr>
          <w:iCs/>
          <w:snapToGrid w:val="0"/>
          <w:sz w:val="24"/>
          <w:szCs w:val="24"/>
          <w:lang w:val="kk-KZ"/>
        </w:rPr>
        <w:t xml:space="preserve"> отынын б</w:t>
      </w:r>
      <w:r w:rsidR="0017405B" w:rsidRPr="001F1C10">
        <w:rPr>
          <w:iCs/>
          <w:snapToGrid w:val="0"/>
          <w:sz w:val="24"/>
          <w:szCs w:val="24"/>
          <w:lang w:val="kk-KZ"/>
        </w:rPr>
        <w:t>ө</w:t>
      </w:r>
      <w:r w:rsidRPr="001F1C10">
        <w:rPr>
          <w:iCs/>
          <w:snapToGrid w:val="0"/>
          <w:sz w:val="24"/>
          <w:szCs w:val="24"/>
          <w:lang w:val="kk-KZ"/>
        </w:rPr>
        <w:t xml:space="preserve">лшек </w:t>
      </w:r>
      <w:r w:rsidR="00763CD8" w:rsidRPr="001F1C10">
        <w:rPr>
          <w:snapToGrid w:val="0"/>
          <w:sz w:val="24"/>
          <w:szCs w:val="24"/>
          <w:lang w:val="kk-KZ"/>
        </w:rPr>
        <w:t xml:space="preserve">саудада </w:t>
      </w:r>
      <w:r w:rsidRPr="001F1C10">
        <w:rPr>
          <w:iCs/>
          <w:snapToGrid w:val="0"/>
          <w:sz w:val="24"/>
          <w:szCs w:val="24"/>
          <w:lang w:val="kk-KZ"/>
        </w:rPr>
        <w:t>сату</w:t>
      </w:r>
      <w:r w:rsidR="00763CD8" w:rsidRPr="001F1C10">
        <w:rPr>
          <w:iCs/>
          <w:snapToGrid w:val="0"/>
          <w:sz w:val="24"/>
          <w:szCs w:val="24"/>
          <w:lang w:val="kk-KZ"/>
        </w:rPr>
        <w:t xml:space="preserve"> кірмейді</w:t>
      </w:r>
      <w:r w:rsidRPr="001F1C10">
        <w:rPr>
          <w:iCs/>
          <w:snapToGrid w:val="0"/>
          <w:sz w:val="24"/>
          <w:szCs w:val="24"/>
          <w:lang w:val="kk-KZ"/>
        </w:rPr>
        <w:t xml:space="preserve">, </w:t>
      </w:r>
      <w:r w:rsidR="006C5549" w:rsidRPr="001F1C10">
        <w:rPr>
          <w:iCs/>
          <w:snapToGrid w:val="0"/>
          <w:sz w:val="24"/>
          <w:szCs w:val="24"/>
          <w:lang w:val="kk-KZ"/>
        </w:rPr>
        <w:t>(</w:t>
      </w:r>
      <w:r w:rsidRPr="001F1C10">
        <w:rPr>
          <w:iCs/>
          <w:snapToGrid w:val="0"/>
          <w:sz w:val="24"/>
          <w:szCs w:val="24"/>
          <w:lang w:val="kk-KZ"/>
        </w:rPr>
        <w:t>47.30</w:t>
      </w:r>
      <w:r w:rsidR="006C5549" w:rsidRPr="001F1C10">
        <w:rPr>
          <w:iCs/>
          <w:snapToGrid w:val="0"/>
          <w:sz w:val="24"/>
          <w:szCs w:val="24"/>
          <w:lang w:val="kk-KZ"/>
        </w:rPr>
        <w:t>.1</w:t>
      </w:r>
      <w:r w:rsidRPr="001F1C10">
        <w:rPr>
          <w:iCs/>
          <w:snapToGrid w:val="0"/>
          <w:sz w:val="24"/>
          <w:szCs w:val="24"/>
          <w:lang w:val="kk-KZ"/>
        </w:rPr>
        <w:t xml:space="preserve"> қара</w:t>
      </w:r>
      <w:r w:rsidR="00932DC6" w:rsidRPr="001F1C10">
        <w:rPr>
          <w:iCs/>
          <w:snapToGrid w:val="0"/>
          <w:sz w:val="24"/>
          <w:szCs w:val="24"/>
          <w:lang w:val="kk-KZ"/>
        </w:rPr>
        <w:t>ң</w:t>
      </w:r>
      <w:r w:rsidRPr="001F1C10">
        <w:rPr>
          <w:iCs/>
          <w:snapToGrid w:val="0"/>
          <w:sz w:val="24"/>
          <w:szCs w:val="24"/>
          <w:lang w:val="kk-KZ"/>
        </w:rPr>
        <w:t>ыз</w:t>
      </w:r>
      <w:r w:rsidR="006C5549" w:rsidRPr="001F1C10">
        <w:rPr>
          <w:iCs/>
          <w:snapToGrid w:val="0"/>
          <w:sz w:val="24"/>
          <w:szCs w:val="24"/>
          <w:lang w:val="kk-KZ"/>
        </w:rPr>
        <w:t>)</w:t>
      </w:r>
    </w:p>
    <w:p w:rsidR="00D54E3E" w:rsidRPr="000563E9" w:rsidRDefault="00D54E3E" w:rsidP="00D974F3">
      <w:pPr>
        <w:jc w:val="both"/>
        <w:rPr>
          <w:i/>
          <w:iCs/>
          <w:snapToGrid w:val="0"/>
          <w:sz w:val="24"/>
          <w:szCs w:val="24"/>
          <w:lang w:val="kk-KZ"/>
        </w:rPr>
      </w:pPr>
    </w:p>
    <w:p w:rsidR="00D54E3E" w:rsidRPr="000563E9" w:rsidRDefault="00D54E3E" w:rsidP="001F1C10">
      <w:pPr>
        <w:ind w:firstLine="720"/>
        <w:jc w:val="both"/>
        <w:outlineLvl w:val="0"/>
        <w:rPr>
          <w:bCs/>
          <w:snapToGrid w:val="0"/>
          <w:sz w:val="24"/>
          <w:szCs w:val="24"/>
          <w:lang w:val="kk-KZ"/>
        </w:rPr>
      </w:pPr>
      <w:r w:rsidRPr="000563E9">
        <w:rPr>
          <w:snapToGrid w:val="0"/>
          <w:sz w:val="24"/>
          <w:szCs w:val="24"/>
          <w:lang w:val="kk-KZ"/>
        </w:rPr>
        <w:t xml:space="preserve">45.32.1 Сауда алаңы 2000 ш.м-ден кем сауда объектілерінде атомобильдерге арналған </w:t>
      </w:r>
      <w:r w:rsidR="00E37A6B" w:rsidRPr="000563E9">
        <w:rPr>
          <w:bCs/>
          <w:snapToGrid w:val="0"/>
          <w:sz w:val="24"/>
          <w:szCs w:val="24"/>
          <w:lang w:val="kk-KZ"/>
        </w:rPr>
        <w:t>тетіктер</w:t>
      </w:r>
      <w:r w:rsidRPr="000563E9">
        <w:rPr>
          <w:bCs/>
          <w:snapToGrid w:val="0"/>
          <w:sz w:val="24"/>
          <w:szCs w:val="24"/>
          <w:lang w:val="kk-KZ"/>
        </w:rPr>
        <w:t xml:space="preserve">,  </w:t>
      </w:r>
      <w:r w:rsidR="00E37A6B" w:rsidRPr="000563E9">
        <w:rPr>
          <w:bCs/>
          <w:snapToGrid w:val="0"/>
          <w:sz w:val="24"/>
          <w:szCs w:val="24"/>
          <w:lang w:val="kk-KZ"/>
        </w:rPr>
        <w:t>жейлер</w:t>
      </w:r>
      <w:r w:rsidRPr="000563E9">
        <w:rPr>
          <w:bCs/>
          <w:snapToGrid w:val="0"/>
          <w:sz w:val="24"/>
          <w:szCs w:val="24"/>
          <w:lang w:val="kk-KZ"/>
        </w:rPr>
        <w:t xml:space="preserve"> мен </w:t>
      </w:r>
      <w:r w:rsidR="00E37A6B" w:rsidRPr="000563E9">
        <w:rPr>
          <w:bCs/>
          <w:snapToGrid w:val="0"/>
          <w:sz w:val="24"/>
          <w:szCs w:val="24"/>
          <w:lang w:val="kk-KZ"/>
        </w:rPr>
        <w:t xml:space="preserve">құрал – саймандарды </w:t>
      </w:r>
      <w:r w:rsidRPr="000563E9">
        <w:rPr>
          <w:bCs/>
          <w:snapToGrid w:val="0"/>
          <w:sz w:val="24"/>
          <w:szCs w:val="24"/>
          <w:lang w:val="kk-KZ"/>
        </w:rPr>
        <w:t xml:space="preserve">бөлшек </w:t>
      </w:r>
      <w:r w:rsidR="00E37A6B" w:rsidRPr="000563E9">
        <w:rPr>
          <w:snapToGrid w:val="0"/>
          <w:sz w:val="24"/>
          <w:szCs w:val="24"/>
          <w:lang w:val="kk-KZ"/>
        </w:rPr>
        <w:t>саудада</w:t>
      </w:r>
      <w:r w:rsidR="00E37A6B" w:rsidRPr="000563E9">
        <w:rPr>
          <w:bCs/>
          <w:snapToGrid w:val="0"/>
          <w:sz w:val="24"/>
          <w:szCs w:val="24"/>
          <w:lang w:val="kk-KZ"/>
        </w:rPr>
        <w:t xml:space="preserve"> </w:t>
      </w:r>
      <w:r w:rsidRPr="000563E9">
        <w:rPr>
          <w:bCs/>
          <w:snapToGrid w:val="0"/>
          <w:sz w:val="24"/>
          <w:szCs w:val="24"/>
          <w:lang w:val="kk-KZ"/>
        </w:rPr>
        <w:t>сату</w:t>
      </w:r>
    </w:p>
    <w:p w:rsidR="00D54E3E" w:rsidRPr="000563E9" w:rsidRDefault="00D54E3E" w:rsidP="00D54E3E">
      <w:pPr>
        <w:tabs>
          <w:tab w:val="left" w:pos="284"/>
          <w:tab w:val="left" w:pos="567"/>
        </w:tabs>
        <w:jc w:val="both"/>
        <w:rPr>
          <w:snapToGrid w:val="0"/>
          <w:sz w:val="24"/>
          <w:szCs w:val="24"/>
          <w:lang w:val="kk-KZ"/>
        </w:rPr>
      </w:pPr>
    </w:p>
    <w:p w:rsidR="00D974F3" w:rsidRPr="000563E9" w:rsidRDefault="00D54E3E" w:rsidP="001F1C10">
      <w:pPr>
        <w:ind w:firstLine="720"/>
        <w:jc w:val="both"/>
        <w:outlineLvl w:val="0"/>
        <w:rPr>
          <w:snapToGrid w:val="0"/>
          <w:sz w:val="24"/>
          <w:szCs w:val="24"/>
          <w:lang w:val="kk-KZ"/>
        </w:rPr>
      </w:pPr>
      <w:r w:rsidRPr="000563E9">
        <w:rPr>
          <w:snapToGrid w:val="0"/>
          <w:sz w:val="24"/>
          <w:szCs w:val="24"/>
          <w:lang w:val="kk-KZ"/>
        </w:rPr>
        <w:t xml:space="preserve">45.32.2 Сауда алаңы 2000 ш.м-ден астам (2000 ш.м. және жоғары) сауда объектілерінде </w:t>
      </w:r>
      <w:r w:rsidR="00CA0E6E" w:rsidRPr="000563E9">
        <w:rPr>
          <w:snapToGrid w:val="0"/>
          <w:sz w:val="24"/>
          <w:szCs w:val="24"/>
          <w:lang w:val="kk-KZ"/>
        </w:rPr>
        <w:t xml:space="preserve">атомобильдерге арналған </w:t>
      </w:r>
      <w:r w:rsidR="00E37A6B" w:rsidRPr="000563E9">
        <w:rPr>
          <w:bCs/>
          <w:snapToGrid w:val="0"/>
          <w:sz w:val="24"/>
          <w:szCs w:val="24"/>
          <w:lang w:val="kk-KZ"/>
        </w:rPr>
        <w:t xml:space="preserve">тетіктер,  жейлер мен құрал – саймандарды бөлшек </w:t>
      </w:r>
      <w:r w:rsidR="00E37A6B" w:rsidRPr="000563E9">
        <w:rPr>
          <w:snapToGrid w:val="0"/>
          <w:sz w:val="24"/>
          <w:szCs w:val="24"/>
          <w:lang w:val="kk-KZ"/>
        </w:rPr>
        <w:t>саудада</w:t>
      </w:r>
      <w:r w:rsidR="00E37A6B" w:rsidRPr="000563E9">
        <w:rPr>
          <w:bCs/>
          <w:snapToGrid w:val="0"/>
          <w:sz w:val="24"/>
          <w:szCs w:val="24"/>
          <w:lang w:val="kk-KZ"/>
        </w:rPr>
        <w:t xml:space="preserve"> сату</w:t>
      </w:r>
    </w:p>
    <w:p w:rsidR="001F1C10" w:rsidRDefault="001F1C10" w:rsidP="001F1C10">
      <w:pPr>
        <w:ind w:firstLine="720"/>
        <w:jc w:val="both"/>
        <w:rPr>
          <w:b/>
          <w:bCs/>
          <w:snapToGrid w:val="0"/>
          <w:sz w:val="24"/>
          <w:szCs w:val="24"/>
          <w:lang w:val="kk-KZ"/>
        </w:rPr>
      </w:pPr>
    </w:p>
    <w:p w:rsidR="00D974F3" w:rsidRPr="000563E9" w:rsidRDefault="00D974F3" w:rsidP="001F1C10">
      <w:pPr>
        <w:ind w:firstLine="720"/>
        <w:jc w:val="both"/>
        <w:rPr>
          <w:b/>
          <w:bCs/>
          <w:snapToGrid w:val="0"/>
          <w:sz w:val="24"/>
          <w:szCs w:val="24"/>
          <w:lang w:val="kk-KZ"/>
        </w:rPr>
      </w:pPr>
      <w:r w:rsidRPr="000563E9">
        <w:rPr>
          <w:b/>
          <w:bCs/>
          <w:snapToGrid w:val="0"/>
          <w:sz w:val="24"/>
          <w:szCs w:val="24"/>
          <w:lang w:val="kk-KZ"/>
        </w:rPr>
        <w:t>45.4 Мотоциклдерді, оларды</w:t>
      </w:r>
      <w:r w:rsidR="00932DC6" w:rsidRPr="000563E9">
        <w:rPr>
          <w:b/>
          <w:bCs/>
          <w:snapToGrid w:val="0"/>
          <w:sz w:val="24"/>
          <w:szCs w:val="24"/>
          <w:lang w:val="kk-KZ"/>
        </w:rPr>
        <w:t>ң</w:t>
      </w:r>
      <w:r w:rsidRPr="000563E9">
        <w:rPr>
          <w:b/>
          <w:bCs/>
          <w:snapToGrid w:val="0"/>
          <w:sz w:val="24"/>
          <w:szCs w:val="24"/>
          <w:lang w:val="kk-KZ"/>
        </w:rPr>
        <w:t xml:space="preserve"> тетіктерін, желілерін </w:t>
      </w:r>
      <w:r w:rsidR="0017405B" w:rsidRPr="000563E9">
        <w:rPr>
          <w:b/>
          <w:bCs/>
          <w:snapToGrid w:val="0"/>
          <w:sz w:val="24"/>
          <w:szCs w:val="24"/>
          <w:lang w:val="kk-KZ"/>
        </w:rPr>
        <w:t>және</w:t>
      </w:r>
      <w:r w:rsidRPr="000563E9">
        <w:rPr>
          <w:b/>
          <w:bCs/>
          <w:snapToGrid w:val="0"/>
          <w:sz w:val="24"/>
          <w:szCs w:val="24"/>
          <w:lang w:val="kk-KZ"/>
        </w:rPr>
        <w:t xml:space="preserve"> қ</w:t>
      </w:r>
      <w:r w:rsidR="0017405B" w:rsidRPr="000563E9">
        <w:rPr>
          <w:b/>
          <w:bCs/>
          <w:snapToGrid w:val="0"/>
          <w:sz w:val="24"/>
          <w:szCs w:val="24"/>
          <w:lang w:val="kk-KZ"/>
        </w:rPr>
        <w:t>ұ</w:t>
      </w:r>
      <w:r w:rsidRPr="000563E9">
        <w:rPr>
          <w:b/>
          <w:bCs/>
          <w:snapToGrid w:val="0"/>
          <w:sz w:val="24"/>
          <w:szCs w:val="24"/>
          <w:lang w:val="kk-KZ"/>
        </w:rPr>
        <w:t>рал-саймандарын сату; мотоциклдерге тех</w:t>
      </w:r>
      <w:r w:rsidR="00996479">
        <w:rPr>
          <w:b/>
          <w:bCs/>
          <w:snapToGrid w:val="0"/>
          <w:sz w:val="24"/>
          <w:szCs w:val="24"/>
          <w:lang w:val="kk-KZ"/>
        </w:rPr>
        <w:t xml:space="preserve">никалық </w:t>
      </w:r>
      <w:r w:rsidRPr="000563E9">
        <w:rPr>
          <w:b/>
          <w:bCs/>
          <w:snapToGrid w:val="0"/>
          <w:sz w:val="24"/>
          <w:szCs w:val="24"/>
          <w:lang w:val="kk-KZ"/>
        </w:rPr>
        <w:t>қызмет к</w:t>
      </w:r>
      <w:r w:rsidR="0017405B" w:rsidRPr="000563E9">
        <w:rPr>
          <w:b/>
          <w:bCs/>
          <w:snapToGrid w:val="0"/>
          <w:sz w:val="24"/>
          <w:szCs w:val="24"/>
          <w:lang w:val="kk-KZ"/>
        </w:rPr>
        <w:t>ө</w:t>
      </w:r>
      <w:r w:rsidRPr="000563E9">
        <w:rPr>
          <w:b/>
          <w:bCs/>
          <w:snapToGrid w:val="0"/>
          <w:sz w:val="24"/>
          <w:szCs w:val="24"/>
          <w:lang w:val="kk-KZ"/>
        </w:rPr>
        <w:t xml:space="preserve">рсету </w:t>
      </w:r>
      <w:r w:rsidR="0017405B" w:rsidRPr="000563E9">
        <w:rPr>
          <w:b/>
          <w:bCs/>
          <w:snapToGrid w:val="0"/>
          <w:sz w:val="24"/>
          <w:szCs w:val="24"/>
          <w:lang w:val="kk-KZ"/>
        </w:rPr>
        <w:t>және</w:t>
      </w:r>
      <w:r w:rsidRPr="000563E9">
        <w:rPr>
          <w:b/>
          <w:bCs/>
          <w:snapToGrid w:val="0"/>
          <w:sz w:val="24"/>
          <w:szCs w:val="24"/>
          <w:lang w:val="kk-KZ"/>
        </w:rPr>
        <w:t xml:space="preserve"> ж</w:t>
      </w:r>
      <w:r w:rsidR="0017405B" w:rsidRPr="000563E9">
        <w:rPr>
          <w:b/>
          <w:bCs/>
          <w:snapToGrid w:val="0"/>
          <w:sz w:val="24"/>
          <w:szCs w:val="24"/>
          <w:lang w:val="kk-KZ"/>
        </w:rPr>
        <w:t>ө</w:t>
      </w:r>
      <w:r w:rsidRPr="000563E9">
        <w:rPr>
          <w:b/>
          <w:bCs/>
          <w:snapToGrid w:val="0"/>
          <w:sz w:val="24"/>
          <w:szCs w:val="24"/>
          <w:lang w:val="kk-KZ"/>
        </w:rPr>
        <w:t>ндеу</w:t>
      </w:r>
    </w:p>
    <w:p w:rsidR="00D974F3" w:rsidRPr="000563E9" w:rsidRDefault="00D974F3" w:rsidP="00D974F3">
      <w:pPr>
        <w:jc w:val="both"/>
        <w:rPr>
          <w:snapToGrid w:val="0"/>
          <w:sz w:val="24"/>
          <w:szCs w:val="24"/>
          <w:lang w:val="kk-KZ"/>
        </w:rPr>
      </w:pPr>
    </w:p>
    <w:p w:rsidR="00AF4A4E" w:rsidRPr="000563E9" w:rsidRDefault="00D974F3" w:rsidP="00AF4A4E">
      <w:pPr>
        <w:ind w:firstLine="720"/>
        <w:jc w:val="both"/>
        <w:rPr>
          <w:b/>
          <w:bCs/>
          <w:snapToGrid w:val="0"/>
          <w:sz w:val="24"/>
          <w:szCs w:val="24"/>
          <w:lang w:val="kk-KZ"/>
        </w:rPr>
      </w:pPr>
      <w:r w:rsidRPr="000563E9">
        <w:rPr>
          <w:b/>
          <w:bCs/>
          <w:snapToGrid w:val="0"/>
          <w:sz w:val="24"/>
          <w:szCs w:val="24"/>
          <w:lang w:val="kk-KZ"/>
        </w:rPr>
        <w:t xml:space="preserve">45.40 </w:t>
      </w:r>
      <w:r w:rsidR="00AF4A4E" w:rsidRPr="000563E9">
        <w:rPr>
          <w:b/>
          <w:bCs/>
          <w:snapToGrid w:val="0"/>
          <w:sz w:val="24"/>
          <w:szCs w:val="24"/>
          <w:lang w:val="kk-KZ"/>
        </w:rPr>
        <w:t>Мотоциклдерді, олардың тетіктерін, желілерін және құрал-саймандарын сату; мотоциклдерге тех</w:t>
      </w:r>
      <w:r w:rsidR="00AF4A4E">
        <w:rPr>
          <w:b/>
          <w:bCs/>
          <w:snapToGrid w:val="0"/>
          <w:sz w:val="24"/>
          <w:szCs w:val="24"/>
          <w:lang w:val="kk-KZ"/>
        </w:rPr>
        <w:t xml:space="preserve">никалық </w:t>
      </w:r>
      <w:r w:rsidR="00AF4A4E" w:rsidRPr="000563E9">
        <w:rPr>
          <w:b/>
          <w:bCs/>
          <w:snapToGrid w:val="0"/>
          <w:sz w:val="24"/>
          <w:szCs w:val="24"/>
          <w:lang w:val="kk-KZ"/>
        </w:rPr>
        <w:t>қызмет көрсету және жөндеу</w:t>
      </w:r>
    </w:p>
    <w:p w:rsidR="00AF4A4E" w:rsidRPr="000563E9" w:rsidRDefault="00AF4A4E" w:rsidP="00AF4A4E">
      <w:pPr>
        <w:jc w:val="both"/>
        <w:rPr>
          <w:snapToGrid w:val="0"/>
          <w:sz w:val="24"/>
          <w:szCs w:val="24"/>
          <w:lang w:val="kk-KZ"/>
        </w:rPr>
      </w:pPr>
    </w:p>
    <w:p w:rsidR="00D974F3" w:rsidRPr="000563E9" w:rsidRDefault="00AF4A4E" w:rsidP="001F1C10">
      <w:pPr>
        <w:ind w:firstLine="720"/>
        <w:jc w:val="both"/>
        <w:rPr>
          <w:snapToGrid w:val="0"/>
          <w:sz w:val="24"/>
          <w:szCs w:val="24"/>
          <w:lang w:val="kk-KZ"/>
        </w:rPr>
      </w:pPr>
      <w:r w:rsidRPr="004A49C8">
        <w:rPr>
          <w:iCs/>
          <w:snapToGrid w:val="0"/>
          <w:sz w:val="24"/>
          <w:szCs w:val="24"/>
          <w:lang w:val="kk-KZ"/>
        </w:rPr>
        <w:t>Бұл</w:t>
      </w:r>
      <w:r w:rsidR="00D974F3" w:rsidRPr="000563E9">
        <w:rPr>
          <w:snapToGrid w:val="0"/>
          <w:sz w:val="24"/>
          <w:szCs w:val="24"/>
          <w:lang w:val="kk-KZ"/>
        </w:rPr>
        <w:t xml:space="preserve"> </w:t>
      </w:r>
      <w:r w:rsidR="00F078D0" w:rsidRPr="000563E9">
        <w:rPr>
          <w:snapToGrid w:val="0"/>
          <w:sz w:val="24"/>
          <w:szCs w:val="24"/>
          <w:lang w:val="kk-KZ"/>
        </w:rPr>
        <w:t>класқа</w:t>
      </w:r>
      <w:r w:rsidR="00D974F3" w:rsidRPr="000563E9">
        <w:rPr>
          <w:snapToGrid w:val="0"/>
          <w:sz w:val="24"/>
          <w:szCs w:val="24"/>
          <w:lang w:val="kk-KZ"/>
        </w:rPr>
        <w:t>:</w:t>
      </w:r>
    </w:p>
    <w:p w:rsidR="00E37A6B" w:rsidRPr="000563E9" w:rsidRDefault="00D974F3" w:rsidP="001F1C10">
      <w:pPr>
        <w:ind w:firstLine="720"/>
        <w:jc w:val="both"/>
        <w:outlineLvl w:val="0"/>
        <w:rPr>
          <w:snapToGrid w:val="0"/>
          <w:sz w:val="24"/>
          <w:szCs w:val="24"/>
          <w:lang w:val="kk-KZ"/>
        </w:rPr>
      </w:pPr>
      <w:r w:rsidRPr="000563E9">
        <w:rPr>
          <w:snapToGrid w:val="0"/>
          <w:sz w:val="24"/>
          <w:szCs w:val="24"/>
          <w:lang w:val="kk-KZ"/>
        </w:rPr>
        <w:t xml:space="preserve">- </w:t>
      </w:r>
      <w:r w:rsidR="0025070B" w:rsidRPr="000563E9">
        <w:rPr>
          <w:snapToGrid w:val="0"/>
          <w:sz w:val="24"/>
          <w:szCs w:val="24"/>
          <w:lang w:val="kk-KZ"/>
        </w:rPr>
        <w:t>мопедтерді және мотороллерді қоса алғанда</w:t>
      </w:r>
      <w:r w:rsidRPr="000563E9">
        <w:rPr>
          <w:snapToGrid w:val="0"/>
          <w:sz w:val="24"/>
          <w:szCs w:val="24"/>
          <w:lang w:val="kk-KZ"/>
        </w:rPr>
        <w:t xml:space="preserve">, </w:t>
      </w:r>
      <w:r w:rsidR="0025070B" w:rsidRPr="000563E9">
        <w:rPr>
          <w:snapToGrid w:val="0"/>
          <w:sz w:val="24"/>
          <w:szCs w:val="24"/>
          <w:lang w:val="kk-KZ"/>
        </w:rPr>
        <w:t xml:space="preserve">мотоциклдерді </w:t>
      </w:r>
      <w:r w:rsidRPr="000563E9">
        <w:rPr>
          <w:snapToGrid w:val="0"/>
          <w:sz w:val="24"/>
          <w:szCs w:val="24"/>
          <w:lang w:val="kk-KZ"/>
        </w:rPr>
        <w:t>к</w:t>
      </w:r>
      <w:r w:rsidR="0017405B" w:rsidRPr="000563E9">
        <w:rPr>
          <w:snapToGrid w:val="0"/>
          <w:sz w:val="24"/>
          <w:szCs w:val="24"/>
          <w:lang w:val="kk-KZ"/>
        </w:rPr>
        <w:t>ө</w:t>
      </w:r>
      <w:r w:rsidRPr="000563E9">
        <w:rPr>
          <w:snapToGrid w:val="0"/>
          <w:sz w:val="24"/>
          <w:szCs w:val="24"/>
          <w:lang w:val="kk-KZ"/>
        </w:rPr>
        <w:t xml:space="preserve">терме </w:t>
      </w:r>
      <w:r w:rsidR="0017405B" w:rsidRPr="000563E9">
        <w:rPr>
          <w:snapToGrid w:val="0"/>
          <w:sz w:val="24"/>
          <w:szCs w:val="24"/>
          <w:lang w:val="kk-KZ"/>
        </w:rPr>
        <w:t>және</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 xml:space="preserve">лшек </w:t>
      </w:r>
      <w:r w:rsidR="00E37A6B" w:rsidRPr="000563E9">
        <w:rPr>
          <w:snapToGrid w:val="0"/>
          <w:sz w:val="24"/>
          <w:szCs w:val="24"/>
          <w:lang w:val="kk-KZ"/>
        </w:rPr>
        <w:t>саудада</w:t>
      </w:r>
      <w:r w:rsidR="00E37A6B" w:rsidRPr="000563E9">
        <w:rPr>
          <w:bCs/>
          <w:snapToGrid w:val="0"/>
          <w:sz w:val="24"/>
          <w:szCs w:val="24"/>
          <w:lang w:val="kk-KZ"/>
        </w:rPr>
        <w:t xml:space="preserve"> сату</w:t>
      </w:r>
    </w:p>
    <w:p w:rsidR="00D974F3" w:rsidRPr="000563E9" w:rsidRDefault="00D974F3" w:rsidP="001F1C10">
      <w:pPr>
        <w:ind w:firstLine="720"/>
        <w:jc w:val="both"/>
        <w:outlineLvl w:val="0"/>
        <w:rPr>
          <w:snapToGrid w:val="0"/>
          <w:sz w:val="24"/>
          <w:szCs w:val="24"/>
          <w:lang w:val="kk-KZ"/>
        </w:rPr>
      </w:pPr>
      <w:r w:rsidRPr="000563E9">
        <w:rPr>
          <w:snapToGrid w:val="0"/>
          <w:sz w:val="24"/>
          <w:szCs w:val="24"/>
          <w:lang w:val="kk-KZ"/>
        </w:rPr>
        <w:t xml:space="preserve">- </w:t>
      </w:r>
      <w:r w:rsidR="00146933" w:rsidRPr="000563E9">
        <w:rPr>
          <w:snapToGrid w:val="0"/>
          <w:sz w:val="24"/>
          <w:szCs w:val="24"/>
          <w:lang w:val="kk-KZ"/>
        </w:rPr>
        <w:t xml:space="preserve">мотоциклдерге арналған </w:t>
      </w:r>
      <w:r w:rsidR="00146933" w:rsidRPr="000563E9">
        <w:rPr>
          <w:bCs/>
          <w:snapToGrid w:val="0"/>
          <w:sz w:val="24"/>
          <w:szCs w:val="24"/>
          <w:lang w:val="kk-KZ"/>
        </w:rPr>
        <w:t xml:space="preserve">бөлшектер,  түйіндер мен жабдықтарды  </w:t>
      </w:r>
      <w:r w:rsidRPr="000563E9">
        <w:rPr>
          <w:snapToGrid w:val="0"/>
          <w:sz w:val="24"/>
          <w:szCs w:val="24"/>
          <w:lang w:val="kk-KZ"/>
        </w:rPr>
        <w:t>к</w:t>
      </w:r>
      <w:r w:rsidR="0017405B" w:rsidRPr="000563E9">
        <w:rPr>
          <w:snapToGrid w:val="0"/>
          <w:sz w:val="24"/>
          <w:szCs w:val="24"/>
          <w:lang w:val="kk-KZ"/>
        </w:rPr>
        <w:t>ө</w:t>
      </w:r>
      <w:r w:rsidRPr="000563E9">
        <w:rPr>
          <w:snapToGrid w:val="0"/>
          <w:sz w:val="24"/>
          <w:szCs w:val="24"/>
          <w:lang w:val="kk-KZ"/>
        </w:rPr>
        <w:t xml:space="preserve">терме </w:t>
      </w:r>
      <w:r w:rsidR="0017405B" w:rsidRPr="000563E9">
        <w:rPr>
          <w:snapToGrid w:val="0"/>
          <w:sz w:val="24"/>
          <w:szCs w:val="24"/>
          <w:lang w:val="kk-KZ"/>
        </w:rPr>
        <w:t>және</w:t>
      </w:r>
      <w:r w:rsidRPr="000563E9">
        <w:rPr>
          <w:snapToGrid w:val="0"/>
          <w:sz w:val="24"/>
          <w:szCs w:val="24"/>
          <w:lang w:val="kk-KZ"/>
        </w:rPr>
        <w:t xml:space="preserve"> б</w:t>
      </w:r>
      <w:r w:rsidR="0017405B" w:rsidRPr="000563E9">
        <w:rPr>
          <w:snapToGrid w:val="0"/>
          <w:sz w:val="24"/>
          <w:szCs w:val="24"/>
          <w:lang w:val="kk-KZ"/>
        </w:rPr>
        <w:t>ө</w:t>
      </w:r>
      <w:r w:rsidRPr="000563E9">
        <w:rPr>
          <w:snapToGrid w:val="0"/>
          <w:sz w:val="24"/>
          <w:szCs w:val="24"/>
          <w:lang w:val="kk-KZ"/>
        </w:rPr>
        <w:t xml:space="preserve">лшек </w:t>
      </w:r>
      <w:r w:rsidR="008E275D" w:rsidRPr="000563E9">
        <w:rPr>
          <w:snapToGrid w:val="0"/>
          <w:sz w:val="24"/>
          <w:szCs w:val="24"/>
          <w:lang w:val="kk-KZ"/>
        </w:rPr>
        <w:t xml:space="preserve">саудада </w:t>
      </w:r>
      <w:r w:rsidRPr="000563E9">
        <w:rPr>
          <w:snapToGrid w:val="0"/>
          <w:sz w:val="24"/>
          <w:szCs w:val="24"/>
          <w:lang w:val="kk-KZ"/>
        </w:rPr>
        <w:t>сату (комиссиялық агенттер мен пошта</w:t>
      </w:r>
      <w:r w:rsidR="00146933" w:rsidRPr="000563E9">
        <w:rPr>
          <w:snapToGrid w:val="0"/>
          <w:sz w:val="24"/>
          <w:szCs w:val="24"/>
          <w:lang w:val="kk-KZ"/>
        </w:rPr>
        <w:t xml:space="preserve"> арқылы тапсырыстарды орындайтын фирмаларды</w:t>
      </w:r>
      <w:r w:rsidRPr="000563E9">
        <w:rPr>
          <w:snapToGrid w:val="0"/>
          <w:sz w:val="24"/>
          <w:szCs w:val="24"/>
          <w:lang w:val="kk-KZ"/>
        </w:rPr>
        <w:t xml:space="preserve"> сатуды қосқанда)</w:t>
      </w:r>
      <w:r w:rsidR="00E37A6B" w:rsidRPr="000563E9">
        <w:rPr>
          <w:snapToGrid w:val="0"/>
          <w:sz w:val="24"/>
          <w:szCs w:val="24"/>
          <w:lang w:val="kk-KZ"/>
        </w:rPr>
        <w:t xml:space="preserve"> кіреді</w:t>
      </w:r>
    </w:p>
    <w:p w:rsidR="00146933" w:rsidRPr="000563E9" w:rsidRDefault="00146933" w:rsidP="00D974F3">
      <w:pPr>
        <w:jc w:val="both"/>
        <w:outlineLvl w:val="0"/>
        <w:rPr>
          <w:snapToGrid w:val="0"/>
          <w:sz w:val="24"/>
          <w:szCs w:val="24"/>
          <w:lang w:val="kk-KZ"/>
        </w:rPr>
      </w:pPr>
    </w:p>
    <w:p w:rsidR="00146933" w:rsidRPr="00D773D8" w:rsidRDefault="00AF4A4E" w:rsidP="001F1C10">
      <w:pPr>
        <w:ind w:firstLine="720"/>
        <w:jc w:val="both"/>
        <w:rPr>
          <w:iCs/>
          <w:snapToGrid w:val="0"/>
          <w:sz w:val="24"/>
          <w:szCs w:val="24"/>
          <w:lang w:val="kk-KZ"/>
        </w:rPr>
      </w:pPr>
      <w:r w:rsidRPr="004A49C8">
        <w:rPr>
          <w:iCs/>
          <w:snapToGrid w:val="0"/>
          <w:sz w:val="24"/>
          <w:szCs w:val="24"/>
          <w:lang w:val="kk-KZ"/>
        </w:rPr>
        <w:t>Бұл</w:t>
      </w:r>
      <w:r w:rsidR="00146933" w:rsidRPr="00D773D8">
        <w:rPr>
          <w:iCs/>
          <w:snapToGrid w:val="0"/>
          <w:sz w:val="24"/>
          <w:szCs w:val="24"/>
          <w:lang w:val="kk-KZ"/>
        </w:rPr>
        <w:t xml:space="preserve"> класқа:</w:t>
      </w:r>
    </w:p>
    <w:p w:rsidR="00146933" w:rsidRPr="00D773D8" w:rsidRDefault="00146933" w:rsidP="001F1C10">
      <w:pPr>
        <w:ind w:firstLine="720"/>
        <w:jc w:val="both"/>
        <w:outlineLvl w:val="0"/>
        <w:rPr>
          <w:iCs/>
          <w:snapToGrid w:val="0"/>
          <w:sz w:val="24"/>
          <w:szCs w:val="24"/>
          <w:lang w:val="kk-KZ"/>
        </w:rPr>
      </w:pPr>
      <w:r w:rsidRPr="00D773D8">
        <w:rPr>
          <w:iCs/>
          <w:snapToGrid w:val="0"/>
          <w:sz w:val="24"/>
          <w:szCs w:val="24"/>
          <w:lang w:val="kk-KZ"/>
        </w:rPr>
        <w:t>- мотоциклдер жал</w:t>
      </w:r>
      <w:r w:rsidR="00EF3D4D" w:rsidRPr="00D773D8">
        <w:rPr>
          <w:iCs/>
          <w:snapToGrid w:val="0"/>
          <w:sz w:val="24"/>
          <w:szCs w:val="24"/>
          <w:lang w:val="kk-KZ"/>
        </w:rPr>
        <w:t>дау</w:t>
      </w:r>
      <w:r w:rsidRPr="00D773D8">
        <w:rPr>
          <w:iCs/>
          <w:snapToGrid w:val="0"/>
          <w:sz w:val="24"/>
          <w:szCs w:val="24"/>
          <w:lang w:val="kk-KZ"/>
        </w:rPr>
        <w:t xml:space="preserve"> беру</w:t>
      </w:r>
      <w:r w:rsidR="00EF3D4D" w:rsidRPr="00D773D8">
        <w:rPr>
          <w:iCs/>
          <w:snapToGrid w:val="0"/>
          <w:sz w:val="24"/>
          <w:szCs w:val="24"/>
          <w:lang w:val="kk-KZ"/>
        </w:rPr>
        <w:t xml:space="preserve"> кірмейді</w:t>
      </w:r>
      <w:r w:rsidRPr="00D773D8">
        <w:rPr>
          <w:iCs/>
          <w:snapToGrid w:val="0"/>
          <w:sz w:val="24"/>
          <w:szCs w:val="24"/>
          <w:lang w:val="kk-KZ"/>
        </w:rPr>
        <w:t>,  (77.39.1 қараңыз)</w:t>
      </w:r>
    </w:p>
    <w:p w:rsidR="00146933" w:rsidRPr="000563E9" w:rsidRDefault="00146933" w:rsidP="00D974F3">
      <w:pPr>
        <w:jc w:val="both"/>
        <w:outlineLvl w:val="0"/>
        <w:rPr>
          <w:snapToGrid w:val="0"/>
          <w:sz w:val="24"/>
          <w:szCs w:val="24"/>
          <w:lang w:val="kk-KZ"/>
        </w:rPr>
      </w:pPr>
    </w:p>
    <w:p w:rsidR="00EF3D4D" w:rsidRPr="000563E9" w:rsidRDefault="00897800" w:rsidP="001F1C10">
      <w:pPr>
        <w:ind w:firstLine="720"/>
        <w:jc w:val="both"/>
        <w:outlineLvl w:val="0"/>
        <w:rPr>
          <w:snapToGrid w:val="0"/>
          <w:sz w:val="24"/>
          <w:szCs w:val="24"/>
          <w:lang w:val="kk-KZ"/>
        </w:rPr>
      </w:pPr>
      <w:r w:rsidRPr="000563E9">
        <w:rPr>
          <w:snapToGrid w:val="0"/>
          <w:sz w:val="24"/>
          <w:szCs w:val="24"/>
          <w:lang w:val="kk-KZ"/>
        </w:rPr>
        <w:t xml:space="preserve">45.40.1 Мотоцикл, мотороллер, олардың </w:t>
      </w:r>
      <w:r w:rsidR="00EF3D4D" w:rsidRPr="000563E9">
        <w:rPr>
          <w:snapToGrid w:val="0"/>
          <w:sz w:val="24"/>
          <w:szCs w:val="24"/>
          <w:lang w:val="kk-KZ"/>
        </w:rPr>
        <w:t>тетіктері</w:t>
      </w:r>
      <w:r w:rsidRPr="000563E9">
        <w:rPr>
          <w:snapToGrid w:val="0"/>
          <w:sz w:val="24"/>
          <w:szCs w:val="24"/>
          <w:lang w:val="kk-KZ"/>
        </w:rPr>
        <w:t xml:space="preserve"> мен құрал-саймандарын көтерме </w:t>
      </w:r>
      <w:r w:rsidR="00EF3D4D" w:rsidRPr="000563E9">
        <w:rPr>
          <w:snapToGrid w:val="0"/>
          <w:sz w:val="24"/>
          <w:szCs w:val="24"/>
          <w:lang w:val="kk-KZ"/>
        </w:rPr>
        <w:t>саудада</w:t>
      </w:r>
      <w:r w:rsidR="00EF3D4D" w:rsidRPr="000563E9">
        <w:rPr>
          <w:bCs/>
          <w:snapToGrid w:val="0"/>
          <w:sz w:val="24"/>
          <w:szCs w:val="24"/>
          <w:lang w:val="kk-KZ"/>
        </w:rPr>
        <w:t xml:space="preserve"> сату</w:t>
      </w:r>
    </w:p>
    <w:p w:rsidR="00897800" w:rsidRPr="000563E9" w:rsidRDefault="00897800" w:rsidP="00897800">
      <w:pPr>
        <w:jc w:val="both"/>
        <w:rPr>
          <w:b/>
          <w:bCs/>
          <w:snapToGrid w:val="0"/>
          <w:sz w:val="24"/>
          <w:szCs w:val="24"/>
          <w:lang w:val="kk-KZ"/>
        </w:rPr>
      </w:pPr>
    </w:p>
    <w:p w:rsidR="00897800" w:rsidRPr="00D773D8" w:rsidRDefault="00897800" w:rsidP="001F1C10">
      <w:pPr>
        <w:ind w:firstLine="720"/>
        <w:jc w:val="both"/>
        <w:rPr>
          <w:iCs/>
          <w:snapToGrid w:val="0"/>
          <w:sz w:val="24"/>
          <w:szCs w:val="24"/>
          <w:lang w:val="kk-KZ"/>
        </w:rPr>
      </w:pPr>
      <w:r w:rsidRPr="00D773D8">
        <w:rPr>
          <w:iCs/>
          <w:snapToGrid w:val="0"/>
          <w:sz w:val="24"/>
          <w:szCs w:val="24"/>
          <w:lang w:val="kk-KZ"/>
        </w:rPr>
        <w:t xml:space="preserve">Бұл ішкі </w:t>
      </w:r>
      <w:r w:rsidR="00060358" w:rsidRPr="00D773D8">
        <w:rPr>
          <w:snapToGrid w:val="0"/>
          <w:sz w:val="24"/>
          <w:szCs w:val="24"/>
          <w:lang w:val="kk-KZ"/>
        </w:rPr>
        <w:t>класқа</w:t>
      </w:r>
      <w:r w:rsidRPr="00D773D8">
        <w:rPr>
          <w:iCs/>
          <w:snapToGrid w:val="0"/>
          <w:sz w:val="24"/>
          <w:szCs w:val="24"/>
          <w:lang w:val="kk-KZ"/>
        </w:rPr>
        <w:t>:</w:t>
      </w:r>
    </w:p>
    <w:p w:rsidR="00897800" w:rsidRPr="00D773D8" w:rsidRDefault="00897800" w:rsidP="001F1C10">
      <w:pPr>
        <w:ind w:firstLine="720"/>
        <w:jc w:val="both"/>
        <w:rPr>
          <w:iCs/>
          <w:snapToGrid w:val="0"/>
          <w:sz w:val="24"/>
          <w:szCs w:val="24"/>
          <w:lang w:val="kk-KZ"/>
        </w:rPr>
      </w:pPr>
      <w:r w:rsidRPr="00D773D8">
        <w:rPr>
          <w:iCs/>
          <w:snapToGrid w:val="0"/>
          <w:sz w:val="24"/>
          <w:szCs w:val="24"/>
          <w:lang w:val="kk-KZ"/>
        </w:rPr>
        <w:t xml:space="preserve">- велосипедтерді және олардың </w:t>
      </w:r>
      <w:r w:rsidR="00EF3D4D" w:rsidRPr="00D773D8">
        <w:rPr>
          <w:iCs/>
          <w:snapToGrid w:val="0"/>
          <w:sz w:val="24"/>
          <w:szCs w:val="24"/>
          <w:lang w:val="kk-KZ"/>
        </w:rPr>
        <w:t>тетіктерін</w:t>
      </w:r>
      <w:r w:rsidRPr="00D773D8">
        <w:rPr>
          <w:iCs/>
          <w:snapToGrid w:val="0"/>
          <w:sz w:val="24"/>
          <w:szCs w:val="24"/>
          <w:lang w:val="kk-KZ"/>
        </w:rPr>
        <w:t xml:space="preserve"> </w:t>
      </w:r>
      <w:r w:rsidR="00EF3D4D" w:rsidRPr="00D773D8">
        <w:rPr>
          <w:iCs/>
          <w:snapToGrid w:val="0"/>
          <w:sz w:val="24"/>
          <w:szCs w:val="24"/>
          <w:lang w:val="kk-KZ"/>
        </w:rPr>
        <w:t>және</w:t>
      </w:r>
      <w:r w:rsidRPr="00D773D8">
        <w:rPr>
          <w:iCs/>
          <w:snapToGrid w:val="0"/>
          <w:sz w:val="24"/>
          <w:szCs w:val="24"/>
          <w:lang w:val="kk-KZ"/>
        </w:rPr>
        <w:t xml:space="preserve"> </w:t>
      </w:r>
      <w:r w:rsidR="00EF3D4D" w:rsidRPr="00D773D8">
        <w:rPr>
          <w:snapToGrid w:val="0"/>
          <w:sz w:val="24"/>
          <w:szCs w:val="24"/>
          <w:lang w:val="kk-KZ"/>
        </w:rPr>
        <w:t xml:space="preserve">құрал-саймандарын </w:t>
      </w:r>
      <w:r w:rsidRPr="00D773D8">
        <w:rPr>
          <w:iCs/>
          <w:snapToGrid w:val="0"/>
          <w:sz w:val="24"/>
          <w:szCs w:val="24"/>
          <w:lang w:val="kk-KZ"/>
        </w:rPr>
        <w:t xml:space="preserve">көтерме </w:t>
      </w:r>
      <w:r w:rsidR="00EF3D4D" w:rsidRPr="00D773D8">
        <w:rPr>
          <w:iCs/>
          <w:snapToGrid w:val="0"/>
          <w:sz w:val="24"/>
          <w:szCs w:val="24"/>
          <w:lang w:val="kk-KZ"/>
        </w:rPr>
        <w:t>саудада сату кірмейді</w:t>
      </w:r>
      <w:r w:rsidRPr="00D773D8">
        <w:rPr>
          <w:iCs/>
          <w:snapToGrid w:val="0"/>
          <w:sz w:val="24"/>
          <w:szCs w:val="24"/>
          <w:lang w:val="kk-KZ"/>
        </w:rPr>
        <w:t>, (46.49.9 қараңыз)</w:t>
      </w:r>
      <w:r w:rsidR="00EF3D4D" w:rsidRPr="00D773D8">
        <w:rPr>
          <w:iCs/>
          <w:snapToGrid w:val="0"/>
          <w:sz w:val="24"/>
          <w:szCs w:val="24"/>
          <w:lang w:val="kk-KZ"/>
        </w:rPr>
        <w:t xml:space="preserve"> </w:t>
      </w:r>
    </w:p>
    <w:p w:rsidR="00897800" w:rsidRPr="000563E9" w:rsidRDefault="00897800" w:rsidP="00897800">
      <w:pPr>
        <w:jc w:val="both"/>
        <w:rPr>
          <w:snapToGrid w:val="0"/>
          <w:sz w:val="24"/>
          <w:szCs w:val="24"/>
          <w:lang w:val="kk-KZ"/>
        </w:rPr>
      </w:pPr>
    </w:p>
    <w:p w:rsidR="00897800" w:rsidRPr="000563E9" w:rsidRDefault="00897800" w:rsidP="001F1C10">
      <w:pPr>
        <w:ind w:firstLine="720"/>
        <w:jc w:val="both"/>
        <w:rPr>
          <w:snapToGrid w:val="0"/>
          <w:sz w:val="24"/>
          <w:szCs w:val="24"/>
          <w:lang w:val="kk-KZ"/>
        </w:rPr>
      </w:pPr>
      <w:r w:rsidRPr="000563E9">
        <w:rPr>
          <w:snapToGrid w:val="0"/>
          <w:sz w:val="24"/>
          <w:szCs w:val="24"/>
          <w:lang w:val="kk-KZ"/>
        </w:rPr>
        <w:t>45.40.2 Мотоцикл, мотороллер, олардың бөлшектері мен құрал-саймандарын бөлшек сауда</w:t>
      </w:r>
      <w:r w:rsidR="00DF5B18" w:rsidRPr="000563E9">
        <w:rPr>
          <w:snapToGrid w:val="0"/>
          <w:sz w:val="24"/>
          <w:szCs w:val="24"/>
          <w:lang w:val="kk-KZ"/>
        </w:rPr>
        <w:t>да сату</w:t>
      </w:r>
    </w:p>
    <w:p w:rsidR="00897800" w:rsidRPr="000563E9" w:rsidRDefault="00897800" w:rsidP="00897800">
      <w:pPr>
        <w:jc w:val="both"/>
        <w:rPr>
          <w:b/>
          <w:bCs/>
          <w:snapToGrid w:val="0"/>
          <w:sz w:val="24"/>
          <w:szCs w:val="24"/>
          <w:lang w:val="kk-KZ"/>
        </w:rPr>
      </w:pPr>
    </w:p>
    <w:p w:rsidR="00897800" w:rsidRPr="00D773D8" w:rsidRDefault="00897800" w:rsidP="001F1C10">
      <w:pPr>
        <w:ind w:firstLine="720"/>
        <w:jc w:val="both"/>
        <w:rPr>
          <w:iCs/>
          <w:snapToGrid w:val="0"/>
          <w:sz w:val="24"/>
          <w:szCs w:val="24"/>
          <w:lang w:val="kk-KZ"/>
        </w:rPr>
      </w:pPr>
      <w:r w:rsidRPr="00D773D8">
        <w:rPr>
          <w:iCs/>
          <w:snapToGrid w:val="0"/>
          <w:sz w:val="24"/>
          <w:szCs w:val="24"/>
          <w:lang w:val="kk-KZ"/>
        </w:rPr>
        <w:t xml:space="preserve">Бұл ішкі </w:t>
      </w:r>
      <w:r w:rsidR="00060358" w:rsidRPr="00D773D8">
        <w:rPr>
          <w:snapToGrid w:val="0"/>
          <w:sz w:val="24"/>
          <w:szCs w:val="24"/>
          <w:lang w:val="kk-KZ"/>
        </w:rPr>
        <w:t>класқа</w:t>
      </w:r>
      <w:r w:rsidRPr="00D773D8">
        <w:rPr>
          <w:iCs/>
          <w:snapToGrid w:val="0"/>
          <w:sz w:val="24"/>
          <w:szCs w:val="24"/>
          <w:lang w:val="kk-KZ"/>
        </w:rPr>
        <w:t>:</w:t>
      </w:r>
    </w:p>
    <w:p w:rsidR="00897800" w:rsidRPr="00D773D8" w:rsidRDefault="00897800" w:rsidP="001F1C10">
      <w:pPr>
        <w:ind w:firstLine="720"/>
        <w:jc w:val="both"/>
        <w:rPr>
          <w:iCs/>
          <w:snapToGrid w:val="0"/>
          <w:sz w:val="24"/>
          <w:szCs w:val="24"/>
          <w:lang w:val="kk-KZ"/>
        </w:rPr>
      </w:pPr>
      <w:r w:rsidRPr="00D773D8">
        <w:rPr>
          <w:iCs/>
          <w:snapToGrid w:val="0"/>
          <w:sz w:val="24"/>
          <w:szCs w:val="24"/>
          <w:lang w:val="kk-KZ"/>
        </w:rPr>
        <w:t xml:space="preserve">- велосипедтерді және олардың </w:t>
      </w:r>
      <w:r w:rsidR="00DF5B18" w:rsidRPr="00D773D8">
        <w:rPr>
          <w:iCs/>
          <w:snapToGrid w:val="0"/>
          <w:sz w:val="24"/>
          <w:szCs w:val="24"/>
          <w:lang w:val="kk-KZ"/>
        </w:rPr>
        <w:t>тетіктерді</w:t>
      </w:r>
      <w:r w:rsidR="007D11CD" w:rsidRPr="00D773D8">
        <w:rPr>
          <w:iCs/>
          <w:snapToGrid w:val="0"/>
          <w:sz w:val="24"/>
          <w:szCs w:val="24"/>
          <w:lang w:val="kk-KZ"/>
        </w:rPr>
        <w:t xml:space="preserve"> мен </w:t>
      </w:r>
      <w:r w:rsidR="00DF5B18" w:rsidRPr="00D773D8">
        <w:rPr>
          <w:iCs/>
          <w:snapToGrid w:val="0"/>
          <w:sz w:val="24"/>
          <w:szCs w:val="24"/>
          <w:lang w:val="kk-KZ"/>
        </w:rPr>
        <w:t>құрал – саймандық</w:t>
      </w:r>
      <w:r w:rsidRPr="00D773D8">
        <w:rPr>
          <w:iCs/>
          <w:snapToGrid w:val="0"/>
          <w:sz w:val="24"/>
          <w:szCs w:val="24"/>
          <w:lang w:val="kk-KZ"/>
        </w:rPr>
        <w:t xml:space="preserve"> бөлшек сауда</w:t>
      </w:r>
      <w:r w:rsidR="00DF5B18" w:rsidRPr="00D773D8">
        <w:rPr>
          <w:iCs/>
          <w:snapToGrid w:val="0"/>
          <w:sz w:val="24"/>
          <w:szCs w:val="24"/>
          <w:lang w:val="kk-KZ"/>
        </w:rPr>
        <w:t>да сату кірмейді</w:t>
      </w:r>
      <w:r w:rsidRPr="00D773D8">
        <w:rPr>
          <w:iCs/>
          <w:snapToGrid w:val="0"/>
          <w:sz w:val="24"/>
          <w:szCs w:val="24"/>
          <w:lang w:val="kk-KZ"/>
        </w:rPr>
        <w:t>, (47.64 қараңыз)</w:t>
      </w:r>
    </w:p>
    <w:p w:rsidR="00897800" w:rsidRPr="000563E9" w:rsidRDefault="00897800" w:rsidP="00897800">
      <w:pPr>
        <w:jc w:val="both"/>
        <w:rPr>
          <w:i/>
          <w:iCs/>
          <w:snapToGrid w:val="0"/>
          <w:sz w:val="24"/>
          <w:szCs w:val="24"/>
          <w:lang w:val="kk-KZ"/>
        </w:rPr>
      </w:pPr>
    </w:p>
    <w:p w:rsidR="00897800" w:rsidRPr="000563E9" w:rsidRDefault="00897800" w:rsidP="001F1C10">
      <w:pPr>
        <w:ind w:firstLine="720"/>
        <w:jc w:val="both"/>
        <w:rPr>
          <w:snapToGrid w:val="0"/>
          <w:sz w:val="24"/>
          <w:szCs w:val="24"/>
          <w:lang w:val="kk-KZ"/>
        </w:rPr>
      </w:pPr>
      <w:r w:rsidRPr="000563E9">
        <w:rPr>
          <w:snapToGrid w:val="0"/>
          <w:sz w:val="24"/>
          <w:szCs w:val="24"/>
          <w:lang w:val="kk-KZ"/>
        </w:rPr>
        <w:t>45.40.3 Мотоциклдерге және мотороллерлерге техникалық қызмет көрсету және жөндеу</w:t>
      </w:r>
    </w:p>
    <w:p w:rsidR="00897800" w:rsidRPr="000563E9" w:rsidRDefault="00897800" w:rsidP="00897800">
      <w:pPr>
        <w:jc w:val="both"/>
        <w:rPr>
          <w:b/>
          <w:bCs/>
          <w:snapToGrid w:val="0"/>
          <w:sz w:val="24"/>
          <w:szCs w:val="24"/>
          <w:lang w:val="kk-KZ"/>
        </w:rPr>
      </w:pPr>
    </w:p>
    <w:p w:rsidR="00897800" w:rsidRPr="000563E9" w:rsidRDefault="00897800" w:rsidP="001F1C10">
      <w:pPr>
        <w:ind w:firstLine="720"/>
        <w:jc w:val="both"/>
        <w:rPr>
          <w:snapToGrid w:val="0"/>
          <w:sz w:val="24"/>
          <w:szCs w:val="24"/>
          <w:lang w:val="kk-KZ"/>
        </w:rPr>
      </w:pPr>
      <w:r w:rsidRPr="000563E9">
        <w:rPr>
          <w:snapToGrid w:val="0"/>
          <w:sz w:val="24"/>
          <w:szCs w:val="24"/>
          <w:lang w:val="kk-KZ"/>
        </w:rPr>
        <w:t xml:space="preserve">Бұл ішкі </w:t>
      </w:r>
      <w:r w:rsidR="00060358" w:rsidRPr="000563E9">
        <w:rPr>
          <w:snapToGrid w:val="0"/>
          <w:sz w:val="24"/>
          <w:szCs w:val="24"/>
          <w:lang w:val="kk-KZ"/>
        </w:rPr>
        <w:t>класқа</w:t>
      </w:r>
      <w:r w:rsidRPr="000563E9">
        <w:rPr>
          <w:snapToGrid w:val="0"/>
          <w:sz w:val="24"/>
          <w:szCs w:val="24"/>
          <w:lang w:val="kk-KZ"/>
        </w:rPr>
        <w:t>:</w:t>
      </w:r>
    </w:p>
    <w:p w:rsidR="00897800" w:rsidRPr="000563E9" w:rsidRDefault="007D11CD" w:rsidP="001F1C10">
      <w:pPr>
        <w:ind w:firstLine="720"/>
        <w:jc w:val="both"/>
        <w:outlineLvl w:val="0"/>
        <w:rPr>
          <w:snapToGrid w:val="0"/>
          <w:sz w:val="24"/>
          <w:szCs w:val="24"/>
          <w:lang w:val="kk-KZ"/>
        </w:rPr>
      </w:pPr>
      <w:r w:rsidRPr="000563E9">
        <w:rPr>
          <w:snapToGrid w:val="0"/>
          <w:sz w:val="24"/>
          <w:szCs w:val="24"/>
          <w:lang w:val="kk-KZ"/>
        </w:rPr>
        <w:t>- мотоциклдер, мопедтер және мотороллерлерге</w:t>
      </w:r>
      <w:r w:rsidR="00897800" w:rsidRPr="000563E9">
        <w:rPr>
          <w:snapToGrid w:val="0"/>
          <w:sz w:val="24"/>
          <w:szCs w:val="24"/>
          <w:lang w:val="kk-KZ"/>
        </w:rPr>
        <w:t xml:space="preserve"> техникалық қызмет көрсету және жөндеу</w:t>
      </w:r>
      <w:r w:rsidR="00DF5B18" w:rsidRPr="000563E9">
        <w:rPr>
          <w:snapToGrid w:val="0"/>
          <w:sz w:val="24"/>
          <w:szCs w:val="24"/>
          <w:lang w:val="kk-KZ"/>
        </w:rPr>
        <w:t xml:space="preserve"> кіреді</w:t>
      </w:r>
    </w:p>
    <w:p w:rsidR="00897800" w:rsidRPr="000563E9" w:rsidRDefault="00897800" w:rsidP="00897800">
      <w:pPr>
        <w:jc w:val="both"/>
        <w:rPr>
          <w:i/>
          <w:iCs/>
          <w:snapToGrid w:val="0"/>
          <w:sz w:val="24"/>
          <w:szCs w:val="24"/>
          <w:lang w:val="kk-KZ"/>
        </w:rPr>
      </w:pPr>
    </w:p>
    <w:p w:rsidR="00897800" w:rsidRPr="00D773D8" w:rsidRDefault="00897800" w:rsidP="001F1C10">
      <w:pPr>
        <w:ind w:firstLine="720"/>
        <w:jc w:val="both"/>
        <w:rPr>
          <w:iCs/>
          <w:snapToGrid w:val="0"/>
          <w:sz w:val="24"/>
          <w:szCs w:val="24"/>
          <w:lang w:val="kk-KZ"/>
        </w:rPr>
      </w:pPr>
      <w:r w:rsidRPr="00D773D8">
        <w:rPr>
          <w:iCs/>
          <w:snapToGrid w:val="0"/>
          <w:sz w:val="24"/>
          <w:szCs w:val="24"/>
          <w:lang w:val="kk-KZ"/>
        </w:rPr>
        <w:t xml:space="preserve">Бұл ішкі </w:t>
      </w:r>
      <w:r w:rsidR="00060358" w:rsidRPr="00D773D8">
        <w:rPr>
          <w:snapToGrid w:val="0"/>
          <w:sz w:val="24"/>
          <w:szCs w:val="24"/>
          <w:lang w:val="kk-KZ"/>
        </w:rPr>
        <w:t>класқа</w:t>
      </w:r>
      <w:r w:rsidRPr="00D773D8">
        <w:rPr>
          <w:iCs/>
          <w:snapToGrid w:val="0"/>
          <w:sz w:val="24"/>
          <w:szCs w:val="24"/>
          <w:lang w:val="kk-KZ"/>
        </w:rPr>
        <w:t>:</w:t>
      </w:r>
    </w:p>
    <w:p w:rsidR="00897800" w:rsidRPr="00D773D8" w:rsidRDefault="00897800" w:rsidP="001F1C10">
      <w:pPr>
        <w:ind w:firstLine="720"/>
        <w:jc w:val="both"/>
        <w:rPr>
          <w:iCs/>
          <w:snapToGrid w:val="0"/>
          <w:sz w:val="24"/>
          <w:szCs w:val="24"/>
          <w:lang w:val="kk-KZ"/>
        </w:rPr>
      </w:pPr>
      <w:r w:rsidRPr="00D773D8">
        <w:rPr>
          <w:iCs/>
          <w:snapToGrid w:val="0"/>
          <w:sz w:val="24"/>
          <w:szCs w:val="24"/>
          <w:lang w:val="kk-KZ"/>
        </w:rPr>
        <w:t>- велосипедтерге техникалық қызмет көрсету және жөндеу</w:t>
      </w:r>
      <w:r w:rsidR="00DF5B18" w:rsidRPr="00D773D8">
        <w:rPr>
          <w:iCs/>
          <w:snapToGrid w:val="0"/>
          <w:sz w:val="24"/>
          <w:szCs w:val="24"/>
          <w:lang w:val="kk-KZ"/>
        </w:rPr>
        <w:t xml:space="preserve"> кірмейді</w:t>
      </w:r>
      <w:r w:rsidRPr="00D773D8">
        <w:rPr>
          <w:iCs/>
          <w:snapToGrid w:val="0"/>
          <w:sz w:val="24"/>
          <w:szCs w:val="24"/>
          <w:lang w:val="kk-KZ"/>
        </w:rPr>
        <w:t>, (95.29.6 қараңыз)</w:t>
      </w:r>
    </w:p>
    <w:p w:rsidR="003D3D60" w:rsidRPr="000563E9" w:rsidRDefault="00EE041F" w:rsidP="00D974F3">
      <w:pPr>
        <w:jc w:val="both"/>
        <w:outlineLvl w:val="0"/>
        <w:rPr>
          <w:snapToGrid w:val="0"/>
          <w:sz w:val="24"/>
          <w:szCs w:val="24"/>
          <w:lang w:val="kk-KZ"/>
        </w:rPr>
      </w:pPr>
      <w:r w:rsidRPr="000563E9">
        <w:rPr>
          <w:snapToGrid w:val="0"/>
          <w:sz w:val="24"/>
          <w:szCs w:val="24"/>
          <w:lang w:val="kk-KZ"/>
        </w:rPr>
        <w:tab/>
      </w:r>
    </w:p>
    <w:p w:rsidR="00EE041F" w:rsidRPr="008E275D" w:rsidRDefault="00EE041F" w:rsidP="00EE041F">
      <w:pPr>
        <w:ind w:firstLine="720"/>
        <w:jc w:val="both"/>
        <w:rPr>
          <w:b/>
          <w:bCs/>
          <w:snapToGrid w:val="0"/>
          <w:sz w:val="24"/>
          <w:szCs w:val="24"/>
          <w:lang w:val="kk-KZ"/>
        </w:rPr>
      </w:pPr>
      <w:r w:rsidRPr="000563E9">
        <w:rPr>
          <w:b/>
          <w:bCs/>
          <w:snapToGrid w:val="0"/>
          <w:sz w:val="24"/>
          <w:szCs w:val="24"/>
          <w:lang w:val="kk-KZ"/>
        </w:rPr>
        <w:t xml:space="preserve">46 </w:t>
      </w:r>
      <w:r w:rsidRPr="000563E9">
        <w:rPr>
          <w:b/>
          <w:bCs/>
          <w:sz w:val="24"/>
          <w:szCs w:val="24"/>
        </w:rPr>
        <w:t>Автомобильдер мен мотоциклдер саудасынан басқа, көтерме сауда</w:t>
      </w:r>
      <w:r w:rsidR="008E275D">
        <w:rPr>
          <w:b/>
          <w:bCs/>
          <w:sz w:val="24"/>
          <w:szCs w:val="24"/>
          <w:lang w:val="kk-KZ"/>
        </w:rPr>
        <w:t>да сату</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бөлім</w:t>
      </w:r>
      <w:r w:rsidR="003D0774">
        <w:rPr>
          <w:snapToGrid w:val="0"/>
          <w:sz w:val="24"/>
          <w:szCs w:val="24"/>
          <w:lang w:val="kk-KZ"/>
        </w:rPr>
        <w:t>ге</w:t>
      </w:r>
      <w:r w:rsidRPr="000563E9">
        <w:rPr>
          <w:snapToGrid w:val="0"/>
          <w:sz w:val="24"/>
          <w:szCs w:val="24"/>
          <w:lang w:val="kk-KZ"/>
        </w:rPr>
        <w:t xml:space="preserve"> өз есебінен немесе сыйақы немесес келісім-шарт негізінде (комиссиялық сауда)</w:t>
      </w:r>
      <w:r w:rsidRPr="000563E9">
        <w:rPr>
          <w:b/>
          <w:bCs/>
          <w:snapToGrid w:val="0"/>
          <w:sz w:val="24"/>
          <w:szCs w:val="24"/>
          <w:lang w:val="kk-KZ"/>
        </w:rPr>
        <w:t xml:space="preserve"> </w:t>
      </w:r>
      <w:r w:rsidRPr="000563E9">
        <w:rPr>
          <w:snapToGrid w:val="0"/>
          <w:sz w:val="24"/>
          <w:szCs w:val="24"/>
          <w:lang w:val="kk-KZ"/>
        </w:rPr>
        <w:t xml:space="preserve">көтерме сауданы қамтитын, сондай-ақ ішкі сауда және халықаралық көтерме саудаға қатысты (импорт/эскпорт) кіреді. </w:t>
      </w:r>
    </w:p>
    <w:p w:rsidR="00EE041F" w:rsidRPr="000563E9" w:rsidRDefault="00EE041F" w:rsidP="00EE041F">
      <w:pPr>
        <w:ind w:firstLine="720"/>
        <w:jc w:val="both"/>
        <w:rPr>
          <w:snapToGrid w:val="0"/>
          <w:sz w:val="24"/>
          <w:szCs w:val="24"/>
          <w:lang w:val="kk-KZ"/>
        </w:rPr>
      </w:pPr>
    </w:p>
    <w:p w:rsidR="00EE041F" w:rsidRPr="00D773D8" w:rsidRDefault="003D0774" w:rsidP="001F1C10">
      <w:pPr>
        <w:ind w:firstLine="720"/>
        <w:jc w:val="both"/>
        <w:rPr>
          <w:iCs/>
          <w:snapToGrid w:val="0"/>
          <w:sz w:val="24"/>
          <w:szCs w:val="24"/>
          <w:lang w:val="kk-KZ"/>
        </w:rPr>
      </w:pPr>
      <w:r w:rsidRPr="000563E9">
        <w:rPr>
          <w:snapToGrid w:val="0"/>
          <w:sz w:val="24"/>
          <w:szCs w:val="24"/>
          <w:lang w:val="kk-KZ"/>
        </w:rPr>
        <w:t>Аталған бөлім</w:t>
      </w:r>
      <w:r>
        <w:rPr>
          <w:snapToGrid w:val="0"/>
          <w:sz w:val="24"/>
          <w:szCs w:val="24"/>
          <w:lang w:val="kk-KZ"/>
        </w:rPr>
        <w:t>ге</w:t>
      </w:r>
      <w:r w:rsidR="00EE041F" w:rsidRPr="00D773D8">
        <w:rPr>
          <w:iCs/>
          <w:snapToGrid w:val="0"/>
          <w:sz w:val="24"/>
          <w:szCs w:val="24"/>
          <w:lang w:val="kk-KZ"/>
        </w:rPr>
        <w:t>:</w:t>
      </w:r>
    </w:p>
    <w:p w:rsidR="00EE041F" w:rsidRPr="00D773D8" w:rsidRDefault="00EE041F" w:rsidP="001F1C10">
      <w:pPr>
        <w:ind w:firstLine="720"/>
        <w:jc w:val="both"/>
        <w:rPr>
          <w:iCs/>
          <w:snapToGrid w:val="0"/>
          <w:sz w:val="24"/>
          <w:szCs w:val="24"/>
          <w:lang w:val="kk-KZ"/>
        </w:rPr>
      </w:pPr>
      <w:r w:rsidRPr="00D773D8">
        <w:rPr>
          <w:iCs/>
          <w:snapToGrid w:val="0"/>
          <w:sz w:val="24"/>
          <w:szCs w:val="24"/>
          <w:lang w:val="kk-KZ"/>
        </w:rPr>
        <w:t>-   автомобильдер, тіркемелер мен мотоциклдерді көтерме саудада сату, (45.11.1, 45.19.1, 45.40.1 қараңыз)</w:t>
      </w:r>
    </w:p>
    <w:p w:rsidR="00EE041F" w:rsidRPr="00D773D8" w:rsidRDefault="00EE041F" w:rsidP="001F1C10">
      <w:pPr>
        <w:ind w:firstLine="720"/>
        <w:jc w:val="both"/>
        <w:outlineLvl w:val="0"/>
        <w:rPr>
          <w:iCs/>
          <w:snapToGrid w:val="0"/>
          <w:sz w:val="24"/>
          <w:szCs w:val="24"/>
          <w:lang w:val="kk-KZ"/>
        </w:rPr>
      </w:pPr>
      <w:r w:rsidRPr="00D773D8">
        <w:rPr>
          <w:iCs/>
          <w:snapToGrid w:val="0"/>
          <w:sz w:val="24"/>
          <w:szCs w:val="24"/>
          <w:lang w:val="kk-KZ"/>
        </w:rPr>
        <w:t xml:space="preserve">-   автомобильдердің </w:t>
      </w:r>
      <w:r w:rsidRPr="00D773D8">
        <w:rPr>
          <w:bCs/>
          <w:snapToGrid w:val="0"/>
          <w:sz w:val="24"/>
          <w:szCs w:val="24"/>
          <w:lang w:val="kk-KZ"/>
        </w:rPr>
        <w:t xml:space="preserve">тетіктері, жейлері мен құрал – саймандарын </w:t>
      </w:r>
      <w:r w:rsidRPr="00D773D8">
        <w:rPr>
          <w:iCs/>
          <w:snapToGrid w:val="0"/>
          <w:sz w:val="24"/>
          <w:szCs w:val="24"/>
          <w:lang w:val="kk-KZ"/>
        </w:rPr>
        <w:t>көтерме саудада сату, (45.31</w:t>
      </w:r>
      <w:r w:rsidR="003D0774">
        <w:rPr>
          <w:iCs/>
          <w:snapToGrid w:val="0"/>
          <w:sz w:val="24"/>
          <w:szCs w:val="24"/>
          <w:lang w:val="kk-KZ"/>
        </w:rPr>
        <w:t>.</w:t>
      </w:r>
      <w:r w:rsidR="00A410B4">
        <w:rPr>
          <w:iCs/>
          <w:snapToGrid w:val="0"/>
          <w:sz w:val="24"/>
          <w:szCs w:val="24"/>
          <w:lang w:val="kk-KZ"/>
        </w:rPr>
        <w:t>0</w:t>
      </w:r>
      <w:r w:rsidRPr="00D773D8">
        <w:rPr>
          <w:iCs/>
          <w:snapToGrid w:val="0"/>
          <w:sz w:val="24"/>
          <w:szCs w:val="24"/>
          <w:lang w:val="kk-KZ"/>
        </w:rPr>
        <w:t>, 45.40.1 қараңыз)</w:t>
      </w:r>
    </w:p>
    <w:p w:rsidR="00EE041F" w:rsidRPr="00D773D8" w:rsidRDefault="00EE041F" w:rsidP="001F1C10">
      <w:pPr>
        <w:ind w:firstLine="720"/>
        <w:jc w:val="both"/>
        <w:rPr>
          <w:iCs/>
          <w:snapToGrid w:val="0"/>
          <w:sz w:val="24"/>
          <w:szCs w:val="24"/>
          <w:lang w:val="kk-KZ"/>
        </w:rPr>
      </w:pPr>
      <w:r w:rsidRPr="00D773D8">
        <w:rPr>
          <w:iCs/>
          <w:snapToGrid w:val="0"/>
          <w:sz w:val="24"/>
          <w:szCs w:val="24"/>
          <w:lang w:val="kk-KZ"/>
        </w:rPr>
        <w:t>-  тауарларды жалдау және жалға беру, (77-бөлімді қараңыз)</w:t>
      </w:r>
    </w:p>
    <w:p w:rsidR="00EE041F" w:rsidRPr="00D773D8" w:rsidRDefault="00EE041F" w:rsidP="001F1C10">
      <w:pPr>
        <w:ind w:firstLine="720"/>
        <w:jc w:val="both"/>
        <w:rPr>
          <w:iCs/>
          <w:snapToGrid w:val="0"/>
          <w:sz w:val="24"/>
          <w:szCs w:val="24"/>
          <w:lang w:val="kk-KZ"/>
        </w:rPr>
      </w:pPr>
      <w:r w:rsidRPr="00D773D8">
        <w:rPr>
          <w:iCs/>
          <w:snapToGrid w:val="0"/>
          <w:sz w:val="24"/>
          <w:szCs w:val="24"/>
          <w:lang w:val="kk-KZ"/>
        </w:rPr>
        <w:lastRenderedPageBreak/>
        <w:t xml:space="preserve">- </w:t>
      </w:r>
      <w:r w:rsidRPr="00D773D8">
        <w:rPr>
          <w:snapToGrid w:val="0"/>
          <w:sz w:val="24"/>
          <w:szCs w:val="24"/>
          <w:lang w:val="kk-KZ"/>
        </w:rPr>
        <w:t xml:space="preserve">сыйақы үшін немесе келісім-шарт негізінде </w:t>
      </w:r>
      <w:r w:rsidRPr="00D773D8">
        <w:rPr>
          <w:iCs/>
          <w:snapToGrid w:val="0"/>
          <w:sz w:val="24"/>
          <w:szCs w:val="24"/>
          <w:lang w:val="kk-KZ"/>
        </w:rPr>
        <w:t>араластыру және тазалауды (сүзгіден өткізуді) қоса, қатты тауарларды буып-түю және сұйық немесе газ тәрізді тауарларды шөлмектерге өлшеп құю кірмейді, (82.92</w:t>
      </w:r>
      <w:r w:rsidR="00C447F2">
        <w:rPr>
          <w:iCs/>
          <w:snapToGrid w:val="0"/>
          <w:sz w:val="24"/>
          <w:szCs w:val="24"/>
          <w:lang w:val="kk-KZ"/>
        </w:rPr>
        <w:t>.0</w:t>
      </w:r>
      <w:r w:rsidRPr="00D773D8">
        <w:rPr>
          <w:iCs/>
          <w:snapToGrid w:val="0"/>
          <w:sz w:val="24"/>
          <w:szCs w:val="24"/>
          <w:lang w:val="kk-KZ"/>
        </w:rPr>
        <w:t xml:space="preserve"> қараңыз)</w:t>
      </w:r>
    </w:p>
    <w:p w:rsidR="00EE041F" w:rsidRPr="000563E9" w:rsidRDefault="00EE041F" w:rsidP="00EE041F">
      <w:pPr>
        <w:ind w:firstLine="720"/>
        <w:jc w:val="both"/>
        <w:rPr>
          <w:snapToGrid w:val="0"/>
          <w:sz w:val="24"/>
          <w:szCs w:val="24"/>
          <w:lang w:val="kk-KZ"/>
        </w:rPr>
      </w:pPr>
    </w:p>
    <w:p w:rsidR="00EE041F" w:rsidRPr="000563E9" w:rsidRDefault="00EE041F" w:rsidP="001F1C10">
      <w:pPr>
        <w:ind w:firstLine="720"/>
        <w:jc w:val="both"/>
        <w:rPr>
          <w:b/>
          <w:bCs/>
          <w:snapToGrid w:val="0"/>
          <w:sz w:val="24"/>
          <w:szCs w:val="24"/>
          <w:lang w:val="kk-KZ"/>
        </w:rPr>
      </w:pPr>
      <w:r w:rsidRPr="000563E9">
        <w:rPr>
          <w:b/>
          <w:bCs/>
          <w:snapToGrid w:val="0"/>
          <w:sz w:val="24"/>
          <w:szCs w:val="24"/>
          <w:lang w:val="kk-KZ"/>
        </w:rPr>
        <w:t xml:space="preserve">46.1 Сыйақы үшін немесе келісім-шарттық негізде көтерме </w:t>
      </w:r>
      <w:r w:rsidR="008E275D" w:rsidRPr="008E275D">
        <w:rPr>
          <w:b/>
          <w:snapToGrid w:val="0"/>
          <w:sz w:val="24"/>
          <w:szCs w:val="24"/>
          <w:lang w:val="kk-KZ"/>
        </w:rPr>
        <w:t>саудада</w:t>
      </w:r>
      <w:r w:rsidR="008E275D" w:rsidRPr="000563E9">
        <w:rPr>
          <w:b/>
          <w:bCs/>
          <w:snapToGrid w:val="0"/>
          <w:sz w:val="24"/>
          <w:szCs w:val="24"/>
          <w:lang w:val="kk-KZ"/>
        </w:rPr>
        <w:t xml:space="preserve"> </w:t>
      </w:r>
      <w:r w:rsidRPr="000563E9">
        <w:rPr>
          <w:b/>
          <w:bCs/>
          <w:snapToGrid w:val="0"/>
          <w:sz w:val="24"/>
          <w:szCs w:val="24"/>
          <w:lang w:val="kk-KZ"/>
        </w:rPr>
        <w:t>сату</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Осы топқа:</w:t>
      </w:r>
    </w:p>
    <w:p w:rsidR="00EE041F" w:rsidRPr="000563E9" w:rsidRDefault="00EE041F" w:rsidP="001F1C10">
      <w:pPr>
        <w:ind w:firstLine="720"/>
        <w:jc w:val="both"/>
        <w:rPr>
          <w:snapToGrid w:val="0"/>
          <w:sz w:val="24"/>
          <w:szCs w:val="24"/>
          <w:lang w:val="kk-KZ"/>
        </w:rPr>
      </w:pPr>
      <w:r w:rsidRPr="000563E9">
        <w:rPr>
          <w:snapToGrid w:val="0"/>
          <w:sz w:val="24"/>
          <w:szCs w:val="24"/>
          <w:lang w:val="kk-KZ"/>
        </w:rPr>
        <w:t>- басқалардың аттынан немесе фирмалардың есебінен мәмілелерді жүзеге асыратын комиссиялық агенттердің, тауар делдалдарының және көтерме сауда делдалдың қызметі</w:t>
      </w:r>
    </w:p>
    <w:p w:rsidR="00EE041F" w:rsidRPr="000563E9" w:rsidRDefault="00EE041F" w:rsidP="001F1C10">
      <w:pPr>
        <w:ind w:firstLine="720"/>
        <w:jc w:val="both"/>
        <w:rPr>
          <w:snapToGrid w:val="0"/>
          <w:sz w:val="24"/>
          <w:szCs w:val="24"/>
          <w:lang w:val="kk-KZ"/>
        </w:rPr>
      </w:pPr>
      <w:r w:rsidRPr="000563E9">
        <w:rPr>
          <w:snapToGrid w:val="0"/>
          <w:sz w:val="24"/>
          <w:szCs w:val="24"/>
          <w:lang w:val="kk-KZ"/>
        </w:rPr>
        <w:t>- сатып алушылармен бірге сатушылардың мәмілеттеріне байланысты немесе  комитент атынан, соның ішінде интернет желісі арқылы коммерциялық мәмілелерді жүзеге асырумен байланысты қызмет кіреді</w:t>
      </w:r>
    </w:p>
    <w:p w:rsidR="00EE041F" w:rsidRPr="000563E9" w:rsidRDefault="00EE041F" w:rsidP="00EE041F">
      <w:pPr>
        <w:jc w:val="both"/>
        <w:rPr>
          <w:snapToGrid w:val="0"/>
          <w:sz w:val="24"/>
          <w:szCs w:val="24"/>
          <w:lang w:val="kk-KZ"/>
        </w:rPr>
      </w:pPr>
    </w:p>
    <w:p w:rsidR="00EE041F" w:rsidRPr="000563E9" w:rsidRDefault="00EE041F" w:rsidP="001F1C10">
      <w:pPr>
        <w:ind w:firstLine="720"/>
        <w:rPr>
          <w:sz w:val="24"/>
          <w:szCs w:val="24"/>
          <w:lang w:val="kk-KZ"/>
        </w:rPr>
      </w:pPr>
      <w:r w:rsidRPr="000563E9">
        <w:rPr>
          <w:snapToGrid w:val="0"/>
          <w:sz w:val="24"/>
          <w:szCs w:val="24"/>
          <w:lang w:val="kk-KZ"/>
        </w:rPr>
        <w:t>Осы топқа сондай-ақ:</w:t>
      </w:r>
    </w:p>
    <w:p w:rsidR="00EE041F" w:rsidRPr="000563E9" w:rsidRDefault="00EE041F" w:rsidP="001F1C10">
      <w:pPr>
        <w:ind w:firstLine="720"/>
        <w:jc w:val="both"/>
        <w:rPr>
          <w:snapToGrid w:val="0"/>
          <w:sz w:val="24"/>
          <w:szCs w:val="24"/>
          <w:lang w:val="kk-KZ"/>
        </w:rPr>
      </w:pPr>
      <w:r w:rsidRPr="000563E9">
        <w:rPr>
          <w:snapToGrid w:val="0"/>
          <w:sz w:val="24"/>
          <w:szCs w:val="24"/>
          <w:lang w:val="kk-KZ"/>
        </w:rPr>
        <w:t>- Интернет желісі арқылы көтерме аукциондарды қоса, көтерме акуциондық үйлер қызметі кіреді</w:t>
      </w:r>
    </w:p>
    <w:p w:rsidR="00EE041F" w:rsidRPr="000563E9" w:rsidRDefault="00EE041F" w:rsidP="00EE041F">
      <w:pPr>
        <w:jc w:val="both"/>
        <w:rPr>
          <w:b/>
          <w:bCs/>
          <w:snapToGrid w:val="0"/>
          <w:sz w:val="24"/>
          <w:szCs w:val="24"/>
          <w:lang w:val="kk-KZ"/>
        </w:rPr>
      </w:pPr>
    </w:p>
    <w:p w:rsidR="00EE041F" w:rsidRPr="00470FC6" w:rsidRDefault="00EE041F" w:rsidP="001F1C10">
      <w:pPr>
        <w:ind w:firstLine="720"/>
        <w:jc w:val="both"/>
        <w:rPr>
          <w:b/>
          <w:bCs/>
          <w:snapToGrid w:val="0"/>
          <w:sz w:val="24"/>
          <w:szCs w:val="24"/>
          <w:lang w:val="kk-KZ"/>
        </w:rPr>
      </w:pPr>
      <w:r w:rsidRPr="000563E9">
        <w:rPr>
          <w:b/>
          <w:bCs/>
          <w:snapToGrid w:val="0"/>
          <w:sz w:val="24"/>
          <w:szCs w:val="24"/>
          <w:lang w:val="kk-KZ"/>
        </w:rPr>
        <w:t xml:space="preserve">46.11 Ауыл шаруашылығы шикізатын, тірі мал, тоқыма шикізаты мен </w:t>
      </w:r>
      <w:r w:rsidR="00470FC6" w:rsidRPr="00470FC6">
        <w:rPr>
          <w:b/>
          <w:snapToGrid w:val="0"/>
          <w:sz w:val="24"/>
          <w:szCs w:val="24"/>
          <w:lang w:val="kk-KZ"/>
        </w:rPr>
        <w:t>жартылай фабрикаттарды</w:t>
      </w:r>
      <w:r w:rsidR="00470FC6" w:rsidRPr="00470FC6">
        <w:rPr>
          <w:b/>
          <w:bCs/>
          <w:snapToGrid w:val="0"/>
          <w:sz w:val="24"/>
          <w:szCs w:val="24"/>
          <w:lang w:val="kk-KZ"/>
        </w:rPr>
        <w:t xml:space="preserve"> </w:t>
      </w:r>
      <w:r w:rsidRPr="00470FC6">
        <w:rPr>
          <w:b/>
          <w:bCs/>
          <w:snapToGrid w:val="0"/>
          <w:sz w:val="24"/>
          <w:szCs w:val="24"/>
          <w:lang w:val="kk-KZ"/>
        </w:rPr>
        <w:t xml:space="preserve">көтерме саудада сату жөніндегі агенттердің қызметі </w:t>
      </w:r>
    </w:p>
    <w:p w:rsidR="00EE041F" w:rsidRPr="000563E9" w:rsidRDefault="00EE041F" w:rsidP="00EE041F">
      <w:pPr>
        <w:jc w:val="both"/>
        <w:rPr>
          <w:b/>
          <w:bCs/>
          <w:snapToGrid w:val="0"/>
          <w:sz w:val="24"/>
          <w:szCs w:val="24"/>
          <w:lang w:val="kk-KZ"/>
        </w:rPr>
      </w:pPr>
    </w:p>
    <w:p w:rsidR="00EE041F" w:rsidRDefault="00EE041F" w:rsidP="001F1C10">
      <w:pPr>
        <w:ind w:firstLine="720"/>
        <w:jc w:val="both"/>
        <w:rPr>
          <w:snapToGrid w:val="0"/>
          <w:sz w:val="24"/>
          <w:szCs w:val="24"/>
          <w:lang w:val="kk-KZ"/>
        </w:rPr>
      </w:pPr>
      <w:r w:rsidRPr="000563E9">
        <w:rPr>
          <w:snapToGrid w:val="0"/>
          <w:sz w:val="24"/>
          <w:szCs w:val="24"/>
          <w:lang w:val="kk-KZ"/>
        </w:rPr>
        <w:t>46.11.0 Ауыл шаруашылығы шикізатын, тірі мал, тоқыма шикізаты мен жартылай фабр</w:t>
      </w:r>
      <w:r w:rsidR="00470FC6">
        <w:rPr>
          <w:snapToGrid w:val="0"/>
          <w:sz w:val="24"/>
          <w:szCs w:val="24"/>
          <w:lang w:val="kk-KZ"/>
        </w:rPr>
        <w:t xml:space="preserve">икаттарды көтерме саудада сату </w:t>
      </w:r>
      <w:r w:rsidRPr="000563E9">
        <w:rPr>
          <w:snapToGrid w:val="0"/>
          <w:sz w:val="24"/>
          <w:szCs w:val="24"/>
          <w:lang w:val="kk-KZ"/>
        </w:rPr>
        <w:t xml:space="preserve">жөніндегі агенттердің қызметі </w:t>
      </w:r>
    </w:p>
    <w:p w:rsidR="00D773D8" w:rsidRPr="000563E9" w:rsidRDefault="00D773D8" w:rsidP="00EE041F">
      <w:pPr>
        <w:ind w:firstLine="284"/>
        <w:jc w:val="both"/>
        <w:rPr>
          <w:snapToGrid w:val="0"/>
          <w:sz w:val="24"/>
          <w:szCs w:val="24"/>
          <w:lang w:val="kk-KZ"/>
        </w:rPr>
      </w:pPr>
    </w:p>
    <w:p w:rsidR="001F1C10" w:rsidRDefault="001F1C10" w:rsidP="001F1C10">
      <w:pPr>
        <w:tabs>
          <w:tab w:val="left" w:pos="567"/>
        </w:tabs>
        <w:jc w:val="both"/>
        <w:rPr>
          <w:bCs/>
          <w:snapToGrid w:val="0"/>
          <w:sz w:val="24"/>
          <w:szCs w:val="24"/>
          <w:lang w:val="kk-KZ"/>
        </w:rPr>
      </w:pPr>
      <w:r>
        <w:rPr>
          <w:iCs/>
          <w:snapToGrid w:val="0"/>
          <w:sz w:val="24"/>
          <w:szCs w:val="24"/>
          <w:lang w:val="kk-KZ"/>
        </w:rPr>
        <w:tab/>
      </w:r>
      <w:r>
        <w:rPr>
          <w:iCs/>
          <w:snapToGrid w:val="0"/>
          <w:sz w:val="24"/>
          <w:szCs w:val="24"/>
          <w:lang w:val="kk-KZ"/>
        </w:rPr>
        <w:tab/>
      </w:r>
      <w:r w:rsidR="00EE041F" w:rsidRPr="00D773D8">
        <w:rPr>
          <w:iCs/>
          <w:snapToGrid w:val="0"/>
          <w:sz w:val="24"/>
          <w:szCs w:val="24"/>
          <w:lang w:val="kk-KZ"/>
        </w:rPr>
        <w:t>Бұл ішкі класқа:</w:t>
      </w:r>
    </w:p>
    <w:p w:rsidR="00EE041F" w:rsidRPr="001F1C10" w:rsidRDefault="001F1C10" w:rsidP="001F1C10">
      <w:pPr>
        <w:tabs>
          <w:tab w:val="left" w:pos="567"/>
        </w:tabs>
        <w:jc w:val="both"/>
        <w:rPr>
          <w:bCs/>
          <w:snapToGrid w:val="0"/>
          <w:sz w:val="24"/>
          <w:szCs w:val="24"/>
          <w:lang w:val="kk-KZ"/>
        </w:rPr>
      </w:pPr>
      <w:r>
        <w:rPr>
          <w:bCs/>
          <w:snapToGrid w:val="0"/>
          <w:sz w:val="24"/>
          <w:szCs w:val="24"/>
          <w:lang w:val="kk-KZ"/>
        </w:rPr>
        <w:tab/>
      </w:r>
      <w:r>
        <w:rPr>
          <w:bCs/>
          <w:snapToGrid w:val="0"/>
          <w:sz w:val="24"/>
          <w:szCs w:val="24"/>
          <w:lang w:val="kk-KZ"/>
        </w:rPr>
        <w:tab/>
        <w:t xml:space="preserve">- </w:t>
      </w:r>
      <w:r w:rsidR="00EE041F" w:rsidRPr="00D773D8">
        <w:rPr>
          <w:iCs/>
          <w:snapToGrid w:val="0"/>
          <w:sz w:val="24"/>
          <w:szCs w:val="24"/>
          <w:lang w:val="kk-KZ"/>
        </w:rPr>
        <w:t>агроөнеркәсіптік кешен саласындағы ұлттық басқарушы холдингінің еншілес ұйымдарынан басқасы, өз атынан көтерме сауда жүргізуі</w:t>
      </w:r>
      <w:r w:rsidR="00470FC6">
        <w:rPr>
          <w:iCs/>
          <w:snapToGrid w:val="0"/>
          <w:sz w:val="24"/>
          <w:szCs w:val="24"/>
          <w:lang w:val="kk-KZ"/>
        </w:rPr>
        <w:t>,</w:t>
      </w:r>
      <w:r w:rsidR="00EE041F" w:rsidRPr="00D773D8">
        <w:rPr>
          <w:iCs/>
          <w:snapToGrid w:val="0"/>
          <w:sz w:val="24"/>
          <w:szCs w:val="24"/>
          <w:lang w:val="kk-KZ"/>
        </w:rPr>
        <w:t xml:space="preserve"> (46.2-ден 46.9-ға дейін қараңыз)</w:t>
      </w:r>
    </w:p>
    <w:p w:rsidR="00EE041F" w:rsidRPr="00D773D8" w:rsidRDefault="001F1C10" w:rsidP="001F1C10">
      <w:pPr>
        <w:tabs>
          <w:tab w:val="left" w:pos="567"/>
        </w:tabs>
        <w:autoSpaceDE/>
        <w:autoSpaceDN/>
        <w:ind w:firstLine="284"/>
        <w:jc w:val="both"/>
        <w:rPr>
          <w:iCs/>
          <w:snapToGrid w:val="0"/>
          <w:sz w:val="24"/>
          <w:szCs w:val="24"/>
          <w:lang w:val="kk-KZ"/>
        </w:rPr>
      </w:pPr>
      <w:r>
        <w:rPr>
          <w:iCs/>
          <w:snapToGrid w:val="0"/>
          <w:sz w:val="24"/>
          <w:szCs w:val="24"/>
          <w:lang w:val="kk-KZ"/>
        </w:rPr>
        <w:tab/>
      </w:r>
      <w:r>
        <w:rPr>
          <w:iCs/>
          <w:snapToGrid w:val="0"/>
          <w:sz w:val="24"/>
          <w:szCs w:val="24"/>
          <w:lang w:val="kk-KZ"/>
        </w:rPr>
        <w:tab/>
        <w:t xml:space="preserve">- </w:t>
      </w:r>
      <w:r w:rsidR="00EE041F" w:rsidRPr="00D773D8">
        <w:rPr>
          <w:iCs/>
          <w:snapToGrid w:val="0"/>
          <w:sz w:val="24"/>
          <w:szCs w:val="24"/>
          <w:lang w:val="kk-KZ"/>
        </w:rPr>
        <w:t>комиссиялық агенттер арқылы дүкендерден тыс жүзеге асырылатын бөлшек</w:t>
      </w:r>
      <w:r w:rsidR="00564E75">
        <w:rPr>
          <w:iCs/>
          <w:snapToGrid w:val="0"/>
          <w:sz w:val="24"/>
          <w:szCs w:val="24"/>
          <w:lang w:val="kk-KZ"/>
        </w:rPr>
        <w:t xml:space="preserve"> сауда</w:t>
      </w:r>
      <w:r w:rsidR="00D92B7E">
        <w:rPr>
          <w:iCs/>
          <w:snapToGrid w:val="0"/>
          <w:sz w:val="24"/>
          <w:szCs w:val="24"/>
          <w:lang w:val="kk-KZ"/>
        </w:rPr>
        <w:t>да сату</w:t>
      </w:r>
      <w:r w:rsidR="00EE041F" w:rsidRPr="00D773D8">
        <w:rPr>
          <w:iCs/>
          <w:snapToGrid w:val="0"/>
          <w:sz w:val="24"/>
          <w:szCs w:val="24"/>
          <w:lang w:val="kk-KZ"/>
        </w:rPr>
        <w:t xml:space="preserve"> кірмейді, (47.99 қараңыз)</w:t>
      </w:r>
    </w:p>
    <w:p w:rsidR="00EE041F" w:rsidRPr="000563E9" w:rsidRDefault="00EE041F" w:rsidP="00EE041F">
      <w:pPr>
        <w:jc w:val="both"/>
        <w:rPr>
          <w:b/>
          <w:bCs/>
          <w:snapToGrid w:val="0"/>
          <w:sz w:val="24"/>
          <w:szCs w:val="24"/>
          <w:lang w:val="kk-KZ"/>
        </w:rPr>
      </w:pPr>
    </w:p>
    <w:p w:rsidR="00470FC6" w:rsidRPr="00470FC6" w:rsidRDefault="00EE041F" w:rsidP="00470FC6">
      <w:pPr>
        <w:ind w:firstLine="720"/>
        <w:jc w:val="both"/>
        <w:rPr>
          <w:b/>
          <w:snapToGrid w:val="0"/>
          <w:sz w:val="24"/>
          <w:szCs w:val="24"/>
          <w:lang w:val="kk-KZ"/>
        </w:rPr>
      </w:pPr>
      <w:r w:rsidRPr="000563E9">
        <w:rPr>
          <w:b/>
          <w:bCs/>
          <w:snapToGrid w:val="0"/>
          <w:sz w:val="24"/>
          <w:szCs w:val="24"/>
          <w:lang w:val="kk-KZ"/>
        </w:rPr>
        <w:t xml:space="preserve">46.12 </w:t>
      </w:r>
      <w:r w:rsidR="00470FC6" w:rsidRPr="00470FC6">
        <w:rPr>
          <w:b/>
          <w:snapToGrid w:val="0"/>
          <w:sz w:val="24"/>
          <w:szCs w:val="24"/>
          <w:lang w:val="kk-KZ"/>
        </w:rPr>
        <w:t>О</w:t>
      </w:r>
      <w:r w:rsidR="00470FC6" w:rsidRPr="00470FC6">
        <w:rPr>
          <w:b/>
          <w:bCs/>
          <w:snapToGrid w:val="0"/>
          <w:sz w:val="24"/>
          <w:szCs w:val="24"/>
          <w:lang w:val="kk-KZ"/>
        </w:rPr>
        <w:t>тындарды, кендерді, металдар және химиялық заттарды көтерме саудада сату жөніндегі агенттердің қызметі</w:t>
      </w:r>
    </w:p>
    <w:p w:rsidR="00EE041F" w:rsidRPr="000563E9" w:rsidRDefault="00EE041F" w:rsidP="00470FC6">
      <w:pPr>
        <w:ind w:firstLine="720"/>
        <w:jc w:val="both"/>
        <w:rPr>
          <w:b/>
          <w:bCs/>
          <w:snapToGrid w:val="0"/>
          <w:sz w:val="24"/>
          <w:szCs w:val="24"/>
          <w:lang w:val="kk-KZ"/>
        </w:rPr>
      </w:pPr>
    </w:p>
    <w:p w:rsidR="00EE041F" w:rsidRPr="000563E9" w:rsidRDefault="00EE041F" w:rsidP="001F1C10">
      <w:pPr>
        <w:ind w:firstLine="720"/>
        <w:jc w:val="both"/>
        <w:rPr>
          <w:snapToGrid w:val="0"/>
          <w:sz w:val="24"/>
          <w:szCs w:val="24"/>
          <w:lang w:val="kk-KZ"/>
        </w:rPr>
      </w:pPr>
      <w:r w:rsidRPr="000563E9">
        <w:rPr>
          <w:snapToGrid w:val="0"/>
          <w:sz w:val="24"/>
          <w:szCs w:val="24"/>
          <w:lang w:val="kk-KZ"/>
        </w:rPr>
        <w:t>46.12.0 О</w:t>
      </w:r>
      <w:r w:rsidRPr="000563E9">
        <w:rPr>
          <w:bCs/>
          <w:snapToGrid w:val="0"/>
          <w:sz w:val="24"/>
          <w:szCs w:val="24"/>
          <w:lang w:val="kk-KZ"/>
        </w:rPr>
        <w:t>тындарды, кендерді, металдар және химиялық заттарды көтерме саудада сату жөніндегі агенттердің қызметі</w:t>
      </w:r>
    </w:p>
    <w:p w:rsidR="00EE041F" w:rsidRPr="000563E9" w:rsidRDefault="00EE041F" w:rsidP="00EE041F">
      <w:pPr>
        <w:jc w:val="both"/>
        <w:rPr>
          <w:snapToGrid w:val="0"/>
          <w:sz w:val="24"/>
          <w:szCs w:val="24"/>
          <w:lang w:val="kk-KZ"/>
        </w:rPr>
      </w:pPr>
    </w:p>
    <w:p w:rsidR="00EE041F" w:rsidRPr="000563E9" w:rsidRDefault="00470FC6" w:rsidP="001F1C10">
      <w:pPr>
        <w:ind w:firstLine="720"/>
        <w:jc w:val="both"/>
        <w:rPr>
          <w:snapToGrid w:val="0"/>
          <w:sz w:val="24"/>
          <w:szCs w:val="24"/>
          <w:lang w:val="kk-KZ"/>
        </w:rPr>
      </w:pPr>
      <w:r w:rsidRPr="00D773D8">
        <w:rPr>
          <w:iCs/>
          <w:snapToGrid w:val="0"/>
          <w:sz w:val="24"/>
          <w:szCs w:val="24"/>
          <w:lang w:val="kk-KZ"/>
        </w:rPr>
        <w:t>Бұл</w:t>
      </w:r>
      <w:r w:rsidR="00EE041F" w:rsidRPr="000563E9">
        <w:rPr>
          <w:snapToGrid w:val="0"/>
          <w:sz w:val="24"/>
          <w:szCs w:val="24"/>
          <w:lang w:val="kk-KZ"/>
        </w:rPr>
        <w:t xml:space="preserve"> ішкі класқа тыңайтқыштарды қоса алғанда, отындарды, кен, металдар және химиялық заттар, өнеркәсіптік химикаттарды көтерме сатуды ж</w:t>
      </w:r>
      <w:r w:rsidR="00C828CF">
        <w:rPr>
          <w:snapToGrid w:val="0"/>
          <w:sz w:val="24"/>
          <w:szCs w:val="24"/>
          <w:lang w:val="kk-KZ"/>
        </w:rPr>
        <w:t>үзеге асыратын агенттер кіреді</w:t>
      </w:r>
    </w:p>
    <w:p w:rsidR="00EE041F" w:rsidRPr="000563E9" w:rsidRDefault="00EE041F" w:rsidP="00EE041F">
      <w:pPr>
        <w:jc w:val="both"/>
        <w:rPr>
          <w:snapToGrid w:val="0"/>
          <w:sz w:val="24"/>
          <w:szCs w:val="24"/>
          <w:lang w:val="kk-KZ"/>
        </w:rPr>
      </w:pPr>
    </w:p>
    <w:p w:rsidR="00EE041F" w:rsidRPr="0048315F" w:rsidRDefault="00470FC6" w:rsidP="001F1C10">
      <w:pPr>
        <w:ind w:firstLine="720"/>
        <w:jc w:val="both"/>
        <w:rPr>
          <w:iCs/>
          <w:snapToGrid w:val="0"/>
          <w:sz w:val="24"/>
          <w:szCs w:val="24"/>
          <w:lang w:val="kk-KZ"/>
        </w:rPr>
      </w:pPr>
      <w:r w:rsidRPr="00D773D8">
        <w:rPr>
          <w:iCs/>
          <w:snapToGrid w:val="0"/>
          <w:sz w:val="24"/>
          <w:szCs w:val="24"/>
          <w:lang w:val="kk-KZ"/>
        </w:rPr>
        <w:t>Бұл</w:t>
      </w:r>
      <w:r w:rsidR="00EE041F" w:rsidRPr="0048315F">
        <w:rPr>
          <w:iCs/>
          <w:snapToGrid w:val="0"/>
          <w:sz w:val="24"/>
          <w:szCs w:val="24"/>
          <w:lang w:val="kk-KZ"/>
        </w:rPr>
        <w:t xml:space="preserve"> ішкі </w:t>
      </w:r>
      <w:r w:rsidR="00EE041F" w:rsidRPr="0048315F">
        <w:rPr>
          <w:snapToGrid w:val="0"/>
          <w:sz w:val="24"/>
          <w:szCs w:val="24"/>
          <w:lang w:val="kk-KZ"/>
        </w:rPr>
        <w:t>класқа</w:t>
      </w:r>
      <w:r w:rsidR="00EE041F" w:rsidRPr="0048315F">
        <w:rPr>
          <w:iCs/>
          <w:snapToGrid w:val="0"/>
          <w:sz w:val="24"/>
          <w:szCs w:val="24"/>
          <w:lang w:val="kk-KZ"/>
        </w:rPr>
        <w:t>:</w:t>
      </w:r>
    </w:p>
    <w:p w:rsidR="00EE041F" w:rsidRPr="0048315F" w:rsidRDefault="00EE041F" w:rsidP="001F1C10">
      <w:pPr>
        <w:ind w:firstLine="720"/>
        <w:jc w:val="both"/>
        <w:rPr>
          <w:iCs/>
          <w:snapToGrid w:val="0"/>
          <w:sz w:val="24"/>
          <w:szCs w:val="24"/>
          <w:lang w:val="kk-KZ"/>
        </w:rPr>
      </w:pPr>
      <w:r w:rsidRPr="0048315F">
        <w:rPr>
          <w:iCs/>
          <w:snapToGrid w:val="0"/>
          <w:sz w:val="24"/>
          <w:szCs w:val="24"/>
          <w:lang w:val="kk-KZ"/>
        </w:rPr>
        <w:t>- өз атынан көтерме саудада сату, (46.2-ден 46.9-ға дейін қараңыз)</w:t>
      </w:r>
    </w:p>
    <w:p w:rsidR="00564E75" w:rsidRPr="00D773D8" w:rsidRDefault="00564E75" w:rsidP="00564E75">
      <w:pPr>
        <w:tabs>
          <w:tab w:val="left" w:pos="567"/>
        </w:tabs>
        <w:autoSpaceDE/>
        <w:autoSpaceDN/>
        <w:ind w:firstLine="284"/>
        <w:jc w:val="both"/>
        <w:rPr>
          <w:iCs/>
          <w:snapToGrid w:val="0"/>
          <w:sz w:val="24"/>
          <w:szCs w:val="24"/>
          <w:lang w:val="kk-KZ"/>
        </w:rPr>
      </w:pPr>
      <w:r>
        <w:rPr>
          <w:iCs/>
          <w:snapToGrid w:val="0"/>
          <w:sz w:val="24"/>
          <w:szCs w:val="24"/>
          <w:lang w:val="kk-KZ"/>
        </w:rPr>
        <w:tab/>
      </w:r>
      <w:r>
        <w:rPr>
          <w:iCs/>
          <w:snapToGrid w:val="0"/>
          <w:sz w:val="24"/>
          <w:szCs w:val="24"/>
          <w:lang w:val="kk-KZ"/>
        </w:rPr>
        <w:tab/>
      </w:r>
      <w:r w:rsidR="00EE041F" w:rsidRPr="0048315F">
        <w:rPr>
          <w:iCs/>
          <w:snapToGrid w:val="0"/>
          <w:sz w:val="24"/>
          <w:szCs w:val="24"/>
          <w:lang w:val="kk-KZ"/>
        </w:rPr>
        <w:t xml:space="preserve">- </w:t>
      </w:r>
      <w:r w:rsidRPr="00D773D8">
        <w:rPr>
          <w:iCs/>
          <w:snapToGrid w:val="0"/>
          <w:sz w:val="24"/>
          <w:szCs w:val="24"/>
          <w:lang w:val="kk-KZ"/>
        </w:rPr>
        <w:t>комиссиялық агенттер арқылы дүкендерден тыс жүзеге асырылатын бөлшек</w:t>
      </w:r>
      <w:r>
        <w:rPr>
          <w:iCs/>
          <w:snapToGrid w:val="0"/>
          <w:sz w:val="24"/>
          <w:szCs w:val="24"/>
          <w:lang w:val="kk-KZ"/>
        </w:rPr>
        <w:t xml:space="preserve"> сауда</w:t>
      </w:r>
      <w:r w:rsidR="00D92B7E">
        <w:rPr>
          <w:iCs/>
          <w:snapToGrid w:val="0"/>
          <w:sz w:val="24"/>
          <w:szCs w:val="24"/>
          <w:lang w:val="kk-KZ"/>
        </w:rPr>
        <w:t>да сату</w:t>
      </w:r>
      <w:r w:rsidRPr="00D773D8">
        <w:rPr>
          <w:iCs/>
          <w:snapToGrid w:val="0"/>
          <w:sz w:val="24"/>
          <w:szCs w:val="24"/>
          <w:lang w:val="kk-KZ"/>
        </w:rPr>
        <w:t xml:space="preserve"> кірмейді, (47.99 қараңыз)</w:t>
      </w:r>
    </w:p>
    <w:p w:rsidR="00EE041F" w:rsidRPr="000563E9" w:rsidRDefault="00EE041F" w:rsidP="00564E75">
      <w:pPr>
        <w:ind w:firstLine="720"/>
        <w:jc w:val="both"/>
        <w:rPr>
          <w:b/>
          <w:bCs/>
          <w:snapToGrid w:val="0"/>
          <w:sz w:val="24"/>
          <w:szCs w:val="24"/>
          <w:lang w:val="kk-KZ"/>
        </w:rPr>
      </w:pPr>
    </w:p>
    <w:p w:rsidR="00EE041F" w:rsidRPr="000563E9" w:rsidRDefault="00EE041F" w:rsidP="001F1C10">
      <w:pPr>
        <w:ind w:firstLine="720"/>
        <w:jc w:val="both"/>
        <w:rPr>
          <w:b/>
          <w:bCs/>
          <w:snapToGrid w:val="0"/>
          <w:sz w:val="24"/>
          <w:szCs w:val="24"/>
          <w:lang w:val="kk-KZ"/>
        </w:rPr>
      </w:pPr>
      <w:r w:rsidRPr="000563E9">
        <w:rPr>
          <w:b/>
          <w:bCs/>
          <w:snapToGrid w:val="0"/>
          <w:sz w:val="24"/>
          <w:szCs w:val="24"/>
          <w:lang w:val="kk-KZ"/>
        </w:rPr>
        <w:t>46.13 Ағаш және құрылыс материалдарын көтерме саудада сату жөніндегі агенттердің қызметі</w:t>
      </w:r>
    </w:p>
    <w:p w:rsidR="00EE041F" w:rsidRPr="000563E9" w:rsidRDefault="00EE041F" w:rsidP="00EE041F">
      <w:pPr>
        <w:jc w:val="both"/>
        <w:rPr>
          <w:b/>
          <w:bCs/>
          <w:snapToGrid w:val="0"/>
          <w:sz w:val="24"/>
          <w:szCs w:val="24"/>
          <w:lang w:val="kk-KZ"/>
        </w:rPr>
      </w:pPr>
    </w:p>
    <w:p w:rsidR="00C828CF" w:rsidRPr="000563E9" w:rsidRDefault="00EE041F" w:rsidP="00C828CF">
      <w:pPr>
        <w:ind w:firstLine="720"/>
        <w:jc w:val="both"/>
        <w:rPr>
          <w:b/>
          <w:bCs/>
          <w:snapToGrid w:val="0"/>
          <w:sz w:val="24"/>
          <w:szCs w:val="24"/>
          <w:lang w:val="kk-KZ"/>
        </w:rPr>
      </w:pPr>
      <w:r w:rsidRPr="000563E9">
        <w:rPr>
          <w:snapToGrid w:val="0"/>
          <w:sz w:val="24"/>
          <w:szCs w:val="24"/>
          <w:lang w:val="kk-KZ"/>
        </w:rPr>
        <w:t xml:space="preserve">46.13.0 </w:t>
      </w:r>
      <w:r w:rsidR="00C828CF" w:rsidRPr="00C828CF">
        <w:rPr>
          <w:bCs/>
          <w:snapToGrid w:val="0"/>
          <w:sz w:val="24"/>
          <w:szCs w:val="24"/>
          <w:lang w:val="kk-KZ"/>
        </w:rPr>
        <w:t>Ағаш және құрылыс материалдарын көтерме саудада сату жөніндегі агенттердің қызметі</w:t>
      </w:r>
    </w:p>
    <w:p w:rsidR="00EE041F" w:rsidRPr="000563E9" w:rsidRDefault="00EE041F" w:rsidP="00C828CF">
      <w:pPr>
        <w:ind w:firstLine="720"/>
        <w:jc w:val="both"/>
        <w:rPr>
          <w:i/>
          <w:iCs/>
          <w:snapToGrid w:val="0"/>
          <w:sz w:val="24"/>
          <w:szCs w:val="24"/>
          <w:lang w:val="kk-KZ"/>
        </w:rPr>
      </w:pPr>
    </w:p>
    <w:p w:rsidR="00EE041F" w:rsidRPr="0048315F" w:rsidRDefault="00EE041F" w:rsidP="001F1C10">
      <w:pPr>
        <w:ind w:firstLine="720"/>
        <w:jc w:val="both"/>
        <w:rPr>
          <w:iCs/>
          <w:snapToGrid w:val="0"/>
          <w:sz w:val="24"/>
          <w:szCs w:val="24"/>
          <w:lang w:val="kk-KZ"/>
        </w:rPr>
      </w:pPr>
      <w:r w:rsidRPr="0048315F">
        <w:rPr>
          <w:iCs/>
          <w:snapToGrid w:val="0"/>
          <w:sz w:val="24"/>
          <w:szCs w:val="24"/>
          <w:lang w:val="kk-KZ"/>
        </w:rPr>
        <w:t xml:space="preserve">Бұл ішкі </w:t>
      </w:r>
      <w:r w:rsidRPr="0048315F">
        <w:rPr>
          <w:snapToGrid w:val="0"/>
          <w:sz w:val="24"/>
          <w:szCs w:val="24"/>
          <w:lang w:val="kk-KZ"/>
        </w:rPr>
        <w:t>класқа</w:t>
      </w:r>
      <w:r w:rsidRPr="0048315F">
        <w:rPr>
          <w:iCs/>
          <w:snapToGrid w:val="0"/>
          <w:sz w:val="24"/>
          <w:szCs w:val="24"/>
          <w:lang w:val="kk-KZ"/>
        </w:rPr>
        <w:t>:</w:t>
      </w:r>
    </w:p>
    <w:p w:rsidR="00EE041F" w:rsidRPr="0048315F" w:rsidRDefault="00EE041F" w:rsidP="001F1C10">
      <w:pPr>
        <w:ind w:firstLine="720"/>
        <w:jc w:val="both"/>
        <w:rPr>
          <w:iCs/>
          <w:snapToGrid w:val="0"/>
          <w:sz w:val="24"/>
          <w:szCs w:val="24"/>
          <w:lang w:val="kk-KZ"/>
        </w:rPr>
      </w:pPr>
      <w:r w:rsidRPr="0048315F">
        <w:rPr>
          <w:iCs/>
          <w:snapToGrid w:val="0"/>
          <w:sz w:val="24"/>
          <w:szCs w:val="24"/>
          <w:lang w:val="kk-KZ"/>
        </w:rPr>
        <w:t>- өз атынан көтерме сауда</w:t>
      </w:r>
      <w:r w:rsidR="008E275D">
        <w:rPr>
          <w:iCs/>
          <w:snapToGrid w:val="0"/>
          <w:sz w:val="24"/>
          <w:szCs w:val="24"/>
          <w:lang w:val="kk-KZ"/>
        </w:rPr>
        <w:t>да</w:t>
      </w:r>
      <w:r w:rsidRPr="0048315F">
        <w:rPr>
          <w:iCs/>
          <w:snapToGrid w:val="0"/>
          <w:sz w:val="24"/>
          <w:szCs w:val="24"/>
          <w:lang w:val="kk-KZ"/>
        </w:rPr>
        <w:t xml:space="preserve"> сату, (46.2-ден 46.9-ға дейін қараңыз)</w:t>
      </w:r>
    </w:p>
    <w:p w:rsidR="00564E75" w:rsidRPr="00D773D8" w:rsidRDefault="00564E75" w:rsidP="00564E75">
      <w:pPr>
        <w:tabs>
          <w:tab w:val="left" w:pos="567"/>
        </w:tabs>
        <w:autoSpaceDE/>
        <w:autoSpaceDN/>
        <w:ind w:firstLine="284"/>
        <w:jc w:val="both"/>
        <w:rPr>
          <w:iCs/>
          <w:snapToGrid w:val="0"/>
          <w:sz w:val="24"/>
          <w:szCs w:val="24"/>
          <w:lang w:val="kk-KZ"/>
        </w:rPr>
      </w:pPr>
      <w:r>
        <w:rPr>
          <w:iCs/>
          <w:snapToGrid w:val="0"/>
          <w:sz w:val="24"/>
          <w:szCs w:val="24"/>
          <w:lang w:val="kk-KZ"/>
        </w:rPr>
        <w:tab/>
      </w:r>
      <w:r>
        <w:rPr>
          <w:iCs/>
          <w:snapToGrid w:val="0"/>
          <w:sz w:val="24"/>
          <w:szCs w:val="24"/>
          <w:lang w:val="kk-KZ"/>
        </w:rPr>
        <w:tab/>
        <w:t xml:space="preserve">- </w:t>
      </w:r>
      <w:r w:rsidRPr="00D773D8">
        <w:rPr>
          <w:iCs/>
          <w:snapToGrid w:val="0"/>
          <w:sz w:val="24"/>
          <w:szCs w:val="24"/>
          <w:lang w:val="kk-KZ"/>
        </w:rPr>
        <w:t>комиссиялық агенттер арқылы дүкендерден тыс жүзеге асырылатын бөлшек</w:t>
      </w:r>
      <w:r>
        <w:rPr>
          <w:iCs/>
          <w:snapToGrid w:val="0"/>
          <w:sz w:val="24"/>
          <w:szCs w:val="24"/>
          <w:lang w:val="kk-KZ"/>
        </w:rPr>
        <w:t xml:space="preserve"> сауда</w:t>
      </w:r>
      <w:r w:rsidR="00D92B7E">
        <w:rPr>
          <w:iCs/>
          <w:snapToGrid w:val="0"/>
          <w:sz w:val="24"/>
          <w:szCs w:val="24"/>
          <w:lang w:val="kk-KZ"/>
        </w:rPr>
        <w:t>да сату</w:t>
      </w:r>
      <w:r w:rsidRPr="00D773D8">
        <w:rPr>
          <w:iCs/>
          <w:snapToGrid w:val="0"/>
          <w:sz w:val="24"/>
          <w:szCs w:val="24"/>
          <w:lang w:val="kk-KZ"/>
        </w:rPr>
        <w:t xml:space="preserve"> кірмейді, (47.99 қараңыз)</w:t>
      </w:r>
    </w:p>
    <w:p w:rsidR="00EE041F" w:rsidRPr="000563E9" w:rsidRDefault="00EE041F" w:rsidP="00EE041F">
      <w:pPr>
        <w:jc w:val="both"/>
        <w:rPr>
          <w:b/>
          <w:bCs/>
          <w:snapToGrid w:val="0"/>
          <w:sz w:val="24"/>
          <w:szCs w:val="24"/>
          <w:lang w:val="kk-KZ"/>
        </w:rPr>
      </w:pPr>
    </w:p>
    <w:p w:rsidR="00EE041F" w:rsidRPr="000563E9" w:rsidRDefault="00EE041F" w:rsidP="001F1C10">
      <w:pPr>
        <w:ind w:firstLine="720"/>
        <w:jc w:val="both"/>
        <w:rPr>
          <w:b/>
          <w:bCs/>
          <w:snapToGrid w:val="0"/>
          <w:sz w:val="24"/>
          <w:szCs w:val="24"/>
          <w:lang w:val="kk-KZ"/>
        </w:rPr>
      </w:pPr>
      <w:r w:rsidRPr="000563E9">
        <w:rPr>
          <w:b/>
          <w:bCs/>
          <w:snapToGrid w:val="0"/>
          <w:sz w:val="24"/>
          <w:szCs w:val="24"/>
          <w:lang w:val="kk-KZ"/>
        </w:rPr>
        <w:t>46.14 Машиналарды, жабдықтарды, кемелер және ұшқыш аппараттармен көтерме саудада сату жөніндегі агенттердің қызметі</w:t>
      </w:r>
    </w:p>
    <w:p w:rsidR="00EE041F" w:rsidRPr="000563E9" w:rsidRDefault="00EE041F" w:rsidP="00EE041F">
      <w:pPr>
        <w:jc w:val="both"/>
        <w:rPr>
          <w:b/>
          <w:bCs/>
          <w:snapToGrid w:val="0"/>
          <w:sz w:val="24"/>
          <w:szCs w:val="24"/>
          <w:lang w:val="kk-KZ"/>
        </w:rPr>
      </w:pPr>
    </w:p>
    <w:p w:rsidR="00EE041F" w:rsidRPr="000563E9" w:rsidRDefault="00EE041F" w:rsidP="001F1C10">
      <w:pPr>
        <w:ind w:firstLine="720"/>
        <w:jc w:val="both"/>
        <w:rPr>
          <w:b/>
          <w:bCs/>
          <w:snapToGrid w:val="0"/>
          <w:sz w:val="24"/>
          <w:szCs w:val="24"/>
          <w:lang w:val="kk-KZ"/>
        </w:rPr>
      </w:pPr>
      <w:r w:rsidRPr="000563E9">
        <w:rPr>
          <w:snapToGrid w:val="0"/>
          <w:sz w:val="24"/>
          <w:szCs w:val="24"/>
          <w:lang w:val="kk-KZ"/>
        </w:rPr>
        <w:t xml:space="preserve">46.14.0 </w:t>
      </w:r>
      <w:r w:rsidRPr="000563E9">
        <w:rPr>
          <w:bCs/>
          <w:snapToGrid w:val="0"/>
          <w:sz w:val="24"/>
          <w:szCs w:val="24"/>
          <w:lang w:val="kk-KZ"/>
        </w:rPr>
        <w:t>Машиналарды, жабдықтарды, кемелер және ұшқыш аппараттармен көтерме саудада сату жөніндегі агенттердің қызметі</w:t>
      </w:r>
    </w:p>
    <w:p w:rsidR="00EE041F" w:rsidRPr="000563E9" w:rsidRDefault="00EE041F" w:rsidP="00EE041F">
      <w:pPr>
        <w:ind w:firstLine="284"/>
        <w:jc w:val="both"/>
        <w:rPr>
          <w:snapToGrid w:val="0"/>
          <w:sz w:val="24"/>
          <w:szCs w:val="24"/>
          <w:lang w:val="kk-KZ"/>
        </w:rPr>
      </w:pPr>
    </w:p>
    <w:p w:rsidR="00EE041F" w:rsidRPr="000563E9" w:rsidRDefault="00564E75" w:rsidP="001F1C10">
      <w:pPr>
        <w:ind w:firstLine="720"/>
        <w:jc w:val="both"/>
        <w:rPr>
          <w:snapToGrid w:val="0"/>
          <w:sz w:val="24"/>
          <w:szCs w:val="24"/>
          <w:lang w:val="kk-KZ"/>
        </w:rPr>
      </w:pPr>
      <w:r w:rsidRPr="0048315F">
        <w:rPr>
          <w:iCs/>
          <w:snapToGrid w:val="0"/>
          <w:sz w:val="24"/>
          <w:szCs w:val="24"/>
          <w:lang w:val="kk-KZ"/>
        </w:rPr>
        <w:t>Бұл</w:t>
      </w:r>
      <w:r w:rsidR="00EE041F" w:rsidRPr="000563E9">
        <w:rPr>
          <w:snapToGrid w:val="0"/>
          <w:sz w:val="24"/>
          <w:szCs w:val="24"/>
          <w:lang w:val="kk-KZ"/>
        </w:rPr>
        <w:t xml:space="preserve"> ішкі класқа кеңсе техникасы мен компьютерлерді, өнеркәсіптік машина мен жабдықтарды, кемелер мен ұшқыш аппараттарын қоса алғанда, машина мен жабдықтарды көтерме саудада сатуды жүзеге асыратын агенттер кіреді.</w:t>
      </w:r>
    </w:p>
    <w:p w:rsidR="00EE041F" w:rsidRPr="000563E9" w:rsidRDefault="00EE041F" w:rsidP="00EE041F">
      <w:pPr>
        <w:jc w:val="both"/>
        <w:rPr>
          <w:snapToGrid w:val="0"/>
          <w:sz w:val="24"/>
          <w:szCs w:val="24"/>
          <w:lang w:val="kk-KZ"/>
        </w:rPr>
      </w:pPr>
    </w:p>
    <w:p w:rsidR="00EE041F" w:rsidRPr="0048315F" w:rsidRDefault="00EE041F" w:rsidP="00B64052">
      <w:pPr>
        <w:ind w:firstLine="720"/>
        <w:jc w:val="both"/>
        <w:rPr>
          <w:iCs/>
          <w:snapToGrid w:val="0"/>
          <w:sz w:val="24"/>
          <w:szCs w:val="24"/>
          <w:lang w:val="kk-KZ"/>
        </w:rPr>
      </w:pPr>
      <w:r w:rsidRPr="0048315F">
        <w:rPr>
          <w:iCs/>
          <w:snapToGrid w:val="0"/>
          <w:sz w:val="24"/>
          <w:szCs w:val="24"/>
          <w:lang w:val="kk-KZ"/>
        </w:rPr>
        <w:t xml:space="preserve">Бұл ішкі </w:t>
      </w:r>
      <w:r w:rsidRPr="0048315F">
        <w:rPr>
          <w:snapToGrid w:val="0"/>
          <w:sz w:val="24"/>
          <w:szCs w:val="24"/>
          <w:lang w:val="kk-KZ"/>
        </w:rPr>
        <w:t>класқа</w:t>
      </w:r>
      <w:r w:rsidRPr="0048315F">
        <w:rPr>
          <w:iCs/>
          <w:snapToGrid w:val="0"/>
          <w:sz w:val="24"/>
          <w:szCs w:val="24"/>
          <w:lang w:val="kk-KZ"/>
        </w:rPr>
        <w:t>:</w:t>
      </w:r>
    </w:p>
    <w:p w:rsidR="00EE041F" w:rsidRPr="0048315F" w:rsidRDefault="00EE041F" w:rsidP="00B64052">
      <w:pPr>
        <w:ind w:firstLine="720"/>
        <w:jc w:val="both"/>
        <w:rPr>
          <w:iCs/>
          <w:snapToGrid w:val="0"/>
          <w:sz w:val="24"/>
          <w:szCs w:val="24"/>
          <w:lang w:val="kk-KZ"/>
        </w:rPr>
      </w:pPr>
      <w:r w:rsidRPr="0048315F">
        <w:rPr>
          <w:iCs/>
          <w:snapToGrid w:val="0"/>
          <w:sz w:val="24"/>
          <w:szCs w:val="24"/>
          <w:lang w:val="kk-KZ"/>
        </w:rPr>
        <w:t>- автомобильдерді сатумен айналысатын комиссиялық агенттер қызметі, (45.1 қараңыз)</w:t>
      </w:r>
    </w:p>
    <w:p w:rsidR="00EE041F" w:rsidRPr="0048315F" w:rsidRDefault="00EE041F" w:rsidP="00B64052">
      <w:pPr>
        <w:ind w:firstLine="720"/>
        <w:jc w:val="both"/>
        <w:rPr>
          <w:iCs/>
          <w:snapToGrid w:val="0"/>
          <w:sz w:val="24"/>
          <w:szCs w:val="24"/>
          <w:lang w:val="kk-KZ"/>
        </w:rPr>
      </w:pPr>
      <w:r w:rsidRPr="0048315F">
        <w:rPr>
          <w:iCs/>
          <w:snapToGrid w:val="0"/>
          <w:sz w:val="24"/>
          <w:szCs w:val="24"/>
          <w:lang w:val="kk-KZ"/>
        </w:rPr>
        <w:t>- автомобильдерді  аукциондар арқылы сату, (45.1 қараңыз)</w:t>
      </w:r>
    </w:p>
    <w:p w:rsidR="00EE041F" w:rsidRPr="0048315F" w:rsidRDefault="00EE041F" w:rsidP="00B64052">
      <w:pPr>
        <w:ind w:firstLine="720"/>
        <w:jc w:val="both"/>
        <w:rPr>
          <w:iCs/>
          <w:snapToGrid w:val="0"/>
          <w:sz w:val="24"/>
          <w:szCs w:val="24"/>
          <w:lang w:val="kk-KZ"/>
        </w:rPr>
      </w:pPr>
      <w:r w:rsidRPr="0048315F">
        <w:rPr>
          <w:iCs/>
          <w:snapToGrid w:val="0"/>
          <w:sz w:val="24"/>
          <w:szCs w:val="24"/>
          <w:lang w:val="kk-KZ"/>
        </w:rPr>
        <w:t>- өз атынан көтерме саудада сату, (46.2-ден 46.9-ға дейін қараңыз)</w:t>
      </w:r>
    </w:p>
    <w:p w:rsidR="00EE041F" w:rsidRPr="0048315F" w:rsidRDefault="00EE041F" w:rsidP="00B64052">
      <w:pPr>
        <w:ind w:firstLine="720"/>
        <w:jc w:val="both"/>
        <w:rPr>
          <w:iCs/>
          <w:snapToGrid w:val="0"/>
          <w:sz w:val="24"/>
          <w:szCs w:val="24"/>
          <w:lang w:val="kk-KZ"/>
        </w:rPr>
      </w:pPr>
      <w:r w:rsidRPr="0048315F">
        <w:rPr>
          <w:iCs/>
          <w:snapToGrid w:val="0"/>
          <w:sz w:val="24"/>
          <w:szCs w:val="24"/>
          <w:lang w:val="kk-KZ"/>
        </w:rPr>
        <w:t>- комиссиялық агенттер арқылы дүкендерден тыс жүзеге асырылатын бөлшек сауда</w:t>
      </w:r>
      <w:r w:rsidR="00D92B7E">
        <w:rPr>
          <w:iCs/>
          <w:snapToGrid w:val="0"/>
          <w:sz w:val="24"/>
          <w:szCs w:val="24"/>
          <w:lang w:val="kk-KZ"/>
        </w:rPr>
        <w:t>да сату</w:t>
      </w:r>
      <w:r w:rsidRPr="0048315F">
        <w:rPr>
          <w:iCs/>
          <w:snapToGrid w:val="0"/>
          <w:sz w:val="24"/>
          <w:szCs w:val="24"/>
          <w:lang w:val="kk-KZ"/>
        </w:rPr>
        <w:t xml:space="preserve"> кірмейді, (47.99 қараңыз)</w:t>
      </w:r>
    </w:p>
    <w:p w:rsidR="00EE041F" w:rsidRPr="000563E9" w:rsidRDefault="00EE041F" w:rsidP="00EE041F">
      <w:pPr>
        <w:jc w:val="both"/>
        <w:rPr>
          <w:snapToGrid w:val="0"/>
          <w:sz w:val="24"/>
          <w:szCs w:val="24"/>
          <w:lang w:val="kk-KZ"/>
        </w:rPr>
      </w:pPr>
    </w:p>
    <w:p w:rsidR="00EE041F" w:rsidRPr="000563E9" w:rsidRDefault="00EE041F" w:rsidP="00B64052">
      <w:pPr>
        <w:ind w:firstLine="720"/>
        <w:jc w:val="both"/>
        <w:rPr>
          <w:b/>
          <w:bCs/>
          <w:snapToGrid w:val="0"/>
          <w:sz w:val="24"/>
          <w:szCs w:val="24"/>
          <w:lang w:val="kk-KZ"/>
        </w:rPr>
      </w:pPr>
      <w:r w:rsidRPr="000563E9">
        <w:rPr>
          <w:b/>
          <w:bCs/>
          <w:snapToGrid w:val="0"/>
          <w:sz w:val="24"/>
          <w:szCs w:val="24"/>
          <w:lang w:val="kk-KZ"/>
        </w:rPr>
        <w:t xml:space="preserve">46.15 Жиһаз, тұрмыстық тауарлар, бекітпе және өзге </w:t>
      </w:r>
      <w:r w:rsidR="00564E75">
        <w:rPr>
          <w:b/>
          <w:bCs/>
          <w:snapToGrid w:val="0"/>
          <w:sz w:val="24"/>
          <w:szCs w:val="24"/>
          <w:lang w:val="kk-KZ"/>
        </w:rPr>
        <w:t xml:space="preserve">де </w:t>
      </w:r>
      <w:r w:rsidRPr="000563E9">
        <w:rPr>
          <w:b/>
          <w:bCs/>
          <w:snapToGrid w:val="0"/>
          <w:sz w:val="24"/>
          <w:szCs w:val="24"/>
          <w:lang w:val="kk-KZ"/>
        </w:rPr>
        <w:t>металл бұйымдар</w:t>
      </w:r>
      <w:r w:rsidR="00564E75">
        <w:rPr>
          <w:b/>
          <w:bCs/>
          <w:snapToGrid w:val="0"/>
          <w:sz w:val="24"/>
          <w:szCs w:val="24"/>
          <w:lang w:val="kk-KZ"/>
        </w:rPr>
        <w:t>ды</w:t>
      </w:r>
      <w:r w:rsidRPr="000563E9">
        <w:rPr>
          <w:b/>
          <w:bCs/>
          <w:snapToGrid w:val="0"/>
          <w:sz w:val="24"/>
          <w:szCs w:val="24"/>
          <w:lang w:val="kk-KZ"/>
        </w:rPr>
        <w:t xml:space="preserve"> көтерме</w:t>
      </w:r>
      <w:r w:rsidRPr="00564E75">
        <w:rPr>
          <w:b/>
          <w:bCs/>
          <w:snapToGrid w:val="0"/>
          <w:sz w:val="24"/>
          <w:szCs w:val="24"/>
          <w:lang w:val="kk-KZ"/>
        </w:rPr>
        <w:t xml:space="preserve"> </w:t>
      </w:r>
      <w:r w:rsidR="00564E75" w:rsidRPr="00564E75">
        <w:rPr>
          <w:b/>
          <w:snapToGrid w:val="0"/>
          <w:sz w:val="24"/>
          <w:szCs w:val="24"/>
          <w:lang w:val="kk-KZ"/>
        </w:rPr>
        <w:t>саудада</w:t>
      </w:r>
      <w:r w:rsidR="00564E75" w:rsidRPr="000563E9">
        <w:rPr>
          <w:b/>
          <w:bCs/>
          <w:snapToGrid w:val="0"/>
          <w:sz w:val="24"/>
          <w:szCs w:val="24"/>
          <w:lang w:val="kk-KZ"/>
        </w:rPr>
        <w:t xml:space="preserve"> </w:t>
      </w:r>
      <w:r w:rsidRPr="000563E9">
        <w:rPr>
          <w:b/>
          <w:bCs/>
          <w:snapToGrid w:val="0"/>
          <w:sz w:val="24"/>
          <w:szCs w:val="24"/>
          <w:lang w:val="kk-KZ"/>
        </w:rPr>
        <w:t>сату жөніндегі агенттердің қызметі</w:t>
      </w:r>
    </w:p>
    <w:p w:rsidR="00EE041F" w:rsidRPr="000563E9" w:rsidRDefault="00EE041F" w:rsidP="00EE041F">
      <w:pPr>
        <w:jc w:val="both"/>
        <w:rPr>
          <w:b/>
          <w:bCs/>
          <w:snapToGrid w:val="0"/>
          <w:sz w:val="24"/>
          <w:szCs w:val="24"/>
          <w:lang w:val="kk-KZ"/>
        </w:rPr>
      </w:pPr>
    </w:p>
    <w:p w:rsidR="00EE041F" w:rsidRPr="000563E9" w:rsidRDefault="00EE041F" w:rsidP="00492D9B">
      <w:pPr>
        <w:ind w:firstLine="720"/>
        <w:jc w:val="both"/>
        <w:rPr>
          <w:snapToGrid w:val="0"/>
          <w:sz w:val="24"/>
          <w:szCs w:val="24"/>
          <w:lang w:val="kk-KZ"/>
        </w:rPr>
      </w:pPr>
      <w:r w:rsidRPr="000563E9">
        <w:rPr>
          <w:snapToGrid w:val="0"/>
          <w:sz w:val="24"/>
          <w:szCs w:val="24"/>
          <w:lang w:val="kk-KZ"/>
        </w:rPr>
        <w:t>46.15.0 Жиһаз, тұрмыстық тауарлар, бекітпе және өзге де металл бұйымдарды көтерме саудада сату жөніндегі агенттердің қызметі</w:t>
      </w:r>
    </w:p>
    <w:p w:rsidR="00EE041F" w:rsidRPr="000563E9" w:rsidRDefault="00EE041F" w:rsidP="00EE041F">
      <w:pPr>
        <w:jc w:val="both"/>
        <w:rPr>
          <w:i/>
          <w:iCs/>
          <w:snapToGrid w:val="0"/>
          <w:sz w:val="24"/>
          <w:szCs w:val="24"/>
          <w:lang w:val="kk-KZ"/>
        </w:rPr>
      </w:pPr>
    </w:p>
    <w:p w:rsidR="00EE041F" w:rsidRPr="0048315F" w:rsidRDefault="00EE041F" w:rsidP="00492D9B">
      <w:pPr>
        <w:ind w:firstLine="720"/>
        <w:jc w:val="both"/>
        <w:rPr>
          <w:iCs/>
          <w:snapToGrid w:val="0"/>
          <w:sz w:val="24"/>
          <w:szCs w:val="24"/>
          <w:lang w:val="kk-KZ"/>
        </w:rPr>
      </w:pPr>
      <w:r w:rsidRPr="0048315F">
        <w:rPr>
          <w:iCs/>
          <w:snapToGrid w:val="0"/>
          <w:sz w:val="24"/>
          <w:szCs w:val="24"/>
          <w:lang w:val="kk-KZ"/>
        </w:rPr>
        <w:t xml:space="preserve">Бұл ішкі </w:t>
      </w:r>
      <w:r w:rsidRPr="0048315F">
        <w:rPr>
          <w:snapToGrid w:val="0"/>
          <w:sz w:val="24"/>
          <w:szCs w:val="24"/>
          <w:lang w:val="kk-KZ"/>
        </w:rPr>
        <w:t>класқа</w:t>
      </w:r>
      <w:r w:rsidRPr="0048315F">
        <w:rPr>
          <w:iCs/>
          <w:snapToGrid w:val="0"/>
          <w:sz w:val="24"/>
          <w:szCs w:val="24"/>
          <w:lang w:val="kk-KZ"/>
        </w:rPr>
        <w:t>:</w:t>
      </w:r>
    </w:p>
    <w:p w:rsidR="00EE041F" w:rsidRPr="0048315F" w:rsidRDefault="00EE041F" w:rsidP="00492D9B">
      <w:pPr>
        <w:ind w:firstLine="720"/>
        <w:jc w:val="both"/>
        <w:rPr>
          <w:iCs/>
          <w:snapToGrid w:val="0"/>
          <w:sz w:val="24"/>
          <w:szCs w:val="24"/>
          <w:lang w:val="kk-KZ"/>
        </w:rPr>
      </w:pPr>
      <w:r w:rsidRPr="0048315F">
        <w:rPr>
          <w:iCs/>
          <w:snapToGrid w:val="0"/>
          <w:sz w:val="24"/>
          <w:szCs w:val="24"/>
          <w:lang w:val="kk-KZ"/>
        </w:rPr>
        <w:t>- өз атынан көтерме саудада сату, (46.2-ден 46.9-ға дейін қараңыз)</w:t>
      </w:r>
    </w:p>
    <w:p w:rsidR="00EE041F" w:rsidRPr="0048315F" w:rsidRDefault="00EE041F" w:rsidP="00492D9B">
      <w:pPr>
        <w:ind w:firstLine="720"/>
        <w:jc w:val="both"/>
        <w:rPr>
          <w:iCs/>
          <w:snapToGrid w:val="0"/>
          <w:sz w:val="24"/>
          <w:szCs w:val="24"/>
          <w:lang w:val="kk-KZ"/>
        </w:rPr>
      </w:pPr>
      <w:r w:rsidRPr="0048315F">
        <w:rPr>
          <w:iCs/>
          <w:snapToGrid w:val="0"/>
          <w:sz w:val="24"/>
          <w:szCs w:val="24"/>
          <w:lang w:val="kk-KZ"/>
        </w:rPr>
        <w:t>- комиссиялық агенттер арқылы дүкендерден тыс жүзеге асырылатын бөлшек сауда</w:t>
      </w:r>
      <w:r w:rsidR="00D92B7E">
        <w:rPr>
          <w:iCs/>
          <w:snapToGrid w:val="0"/>
          <w:sz w:val="24"/>
          <w:szCs w:val="24"/>
          <w:lang w:val="kk-KZ"/>
        </w:rPr>
        <w:t>да сату</w:t>
      </w:r>
      <w:r w:rsidRPr="0048315F">
        <w:rPr>
          <w:iCs/>
          <w:snapToGrid w:val="0"/>
          <w:sz w:val="24"/>
          <w:szCs w:val="24"/>
          <w:lang w:val="kk-KZ"/>
        </w:rPr>
        <w:t xml:space="preserve"> кірмейді, (47.99 қараңыз)</w:t>
      </w:r>
    </w:p>
    <w:p w:rsidR="00EE041F" w:rsidRPr="000563E9" w:rsidRDefault="00EE041F" w:rsidP="00EE041F">
      <w:pPr>
        <w:jc w:val="both"/>
        <w:rPr>
          <w:snapToGrid w:val="0"/>
          <w:sz w:val="24"/>
          <w:szCs w:val="24"/>
          <w:lang w:val="kk-KZ"/>
        </w:rPr>
      </w:pPr>
    </w:p>
    <w:p w:rsidR="00EE041F" w:rsidRPr="000563E9" w:rsidRDefault="00EE041F" w:rsidP="00492D9B">
      <w:pPr>
        <w:ind w:firstLine="720"/>
        <w:jc w:val="both"/>
        <w:rPr>
          <w:b/>
          <w:bCs/>
          <w:snapToGrid w:val="0"/>
          <w:sz w:val="24"/>
          <w:szCs w:val="24"/>
          <w:lang w:val="kk-KZ"/>
        </w:rPr>
      </w:pPr>
      <w:r w:rsidRPr="000563E9">
        <w:rPr>
          <w:b/>
          <w:bCs/>
          <w:snapToGrid w:val="0"/>
          <w:sz w:val="24"/>
          <w:szCs w:val="24"/>
          <w:lang w:val="kk-KZ"/>
        </w:rPr>
        <w:t xml:space="preserve">46.16 Тоқыма бұйымдарын, киім, аяқкиім, былғарыдан және үлбірден жасалған бұйымдарды көтерме саудада сату жөніндегі агенттердің қызметі </w:t>
      </w:r>
    </w:p>
    <w:p w:rsidR="00EE041F" w:rsidRPr="000563E9" w:rsidRDefault="00EE041F" w:rsidP="00EE041F">
      <w:pPr>
        <w:jc w:val="both"/>
        <w:rPr>
          <w:snapToGrid w:val="0"/>
          <w:sz w:val="24"/>
          <w:szCs w:val="24"/>
          <w:lang w:val="kk-KZ"/>
        </w:rPr>
      </w:pPr>
    </w:p>
    <w:p w:rsidR="00EE041F" w:rsidRPr="000563E9" w:rsidRDefault="00EE041F" w:rsidP="00492D9B">
      <w:pPr>
        <w:ind w:firstLine="720"/>
        <w:jc w:val="both"/>
        <w:rPr>
          <w:snapToGrid w:val="0"/>
          <w:sz w:val="24"/>
          <w:szCs w:val="24"/>
          <w:lang w:val="kk-KZ"/>
        </w:rPr>
      </w:pPr>
      <w:r w:rsidRPr="000563E9">
        <w:rPr>
          <w:snapToGrid w:val="0"/>
          <w:sz w:val="24"/>
          <w:szCs w:val="24"/>
          <w:lang w:val="kk-KZ"/>
        </w:rPr>
        <w:t xml:space="preserve">46.16.0 </w:t>
      </w:r>
      <w:r w:rsidRPr="000563E9">
        <w:rPr>
          <w:bCs/>
          <w:snapToGrid w:val="0"/>
          <w:sz w:val="24"/>
          <w:szCs w:val="24"/>
          <w:lang w:val="kk-KZ"/>
        </w:rPr>
        <w:t>Тоқыма бұйымдарын, киім, аяқкиім, былғарыдан және үлбірден жасалған бұйымдарды көтерме саудада сату жөніндегі агенттердің қызметі</w:t>
      </w:r>
    </w:p>
    <w:p w:rsidR="00EE041F" w:rsidRPr="000563E9" w:rsidRDefault="00EE041F" w:rsidP="00EE041F">
      <w:pPr>
        <w:jc w:val="both"/>
        <w:rPr>
          <w:snapToGrid w:val="0"/>
          <w:sz w:val="24"/>
          <w:szCs w:val="24"/>
          <w:lang w:val="kk-KZ"/>
        </w:rPr>
      </w:pPr>
    </w:p>
    <w:p w:rsidR="00EE041F" w:rsidRPr="0048315F" w:rsidRDefault="00EE041F" w:rsidP="00492D9B">
      <w:pPr>
        <w:ind w:firstLine="720"/>
        <w:jc w:val="both"/>
        <w:rPr>
          <w:iCs/>
          <w:snapToGrid w:val="0"/>
          <w:sz w:val="24"/>
          <w:szCs w:val="24"/>
          <w:lang w:val="kk-KZ"/>
        </w:rPr>
      </w:pPr>
      <w:r w:rsidRPr="0048315F">
        <w:rPr>
          <w:iCs/>
          <w:snapToGrid w:val="0"/>
          <w:sz w:val="24"/>
          <w:szCs w:val="24"/>
          <w:lang w:val="kk-KZ"/>
        </w:rPr>
        <w:t xml:space="preserve">Бұл ішкі </w:t>
      </w:r>
      <w:r w:rsidRPr="0048315F">
        <w:rPr>
          <w:snapToGrid w:val="0"/>
          <w:sz w:val="24"/>
          <w:szCs w:val="24"/>
          <w:lang w:val="kk-KZ"/>
        </w:rPr>
        <w:t>класқа</w:t>
      </w:r>
      <w:r w:rsidRPr="0048315F">
        <w:rPr>
          <w:iCs/>
          <w:snapToGrid w:val="0"/>
          <w:sz w:val="24"/>
          <w:szCs w:val="24"/>
          <w:lang w:val="kk-KZ"/>
        </w:rPr>
        <w:t>:</w:t>
      </w:r>
    </w:p>
    <w:p w:rsidR="00EE041F" w:rsidRPr="0048315F" w:rsidRDefault="00EE041F" w:rsidP="00492D9B">
      <w:pPr>
        <w:ind w:firstLine="720"/>
        <w:jc w:val="both"/>
        <w:rPr>
          <w:iCs/>
          <w:snapToGrid w:val="0"/>
          <w:sz w:val="24"/>
          <w:szCs w:val="24"/>
          <w:lang w:val="kk-KZ"/>
        </w:rPr>
      </w:pPr>
      <w:r w:rsidRPr="0048315F">
        <w:rPr>
          <w:iCs/>
          <w:snapToGrid w:val="0"/>
          <w:sz w:val="24"/>
          <w:szCs w:val="24"/>
          <w:lang w:val="kk-KZ"/>
        </w:rPr>
        <w:t>- өз атынан көтерме саудада сату, (46.2-ден 46.9-ға дейін қараңыз)</w:t>
      </w:r>
    </w:p>
    <w:p w:rsidR="00EE041F" w:rsidRPr="0048315F" w:rsidRDefault="00EE041F" w:rsidP="00492D9B">
      <w:pPr>
        <w:ind w:firstLine="720"/>
        <w:jc w:val="both"/>
        <w:rPr>
          <w:iCs/>
          <w:snapToGrid w:val="0"/>
          <w:sz w:val="24"/>
          <w:szCs w:val="24"/>
          <w:lang w:val="kk-KZ"/>
        </w:rPr>
      </w:pPr>
      <w:r w:rsidRPr="0048315F">
        <w:rPr>
          <w:iCs/>
          <w:snapToGrid w:val="0"/>
          <w:sz w:val="24"/>
          <w:szCs w:val="24"/>
          <w:lang w:val="kk-KZ"/>
        </w:rPr>
        <w:t>- комиссиялық агенттер арқылы дүкендерден тыс жүзеге асырылатын бөлшек сауда</w:t>
      </w:r>
      <w:r w:rsidR="00D92B7E">
        <w:rPr>
          <w:iCs/>
          <w:snapToGrid w:val="0"/>
          <w:sz w:val="24"/>
          <w:szCs w:val="24"/>
          <w:lang w:val="kk-KZ"/>
        </w:rPr>
        <w:t>да сату</w:t>
      </w:r>
      <w:r w:rsidRPr="0048315F">
        <w:rPr>
          <w:iCs/>
          <w:snapToGrid w:val="0"/>
          <w:sz w:val="24"/>
          <w:szCs w:val="24"/>
          <w:lang w:val="kk-KZ"/>
        </w:rPr>
        <w:t xml:space="preserve"> кірмейді, (47.99 қараңыз)</w:t>
      </w:r>
    </w:p>
    <w:p w:rsidR="00EE041F" w:rsidRPr="000563E9" w:rsidRDefault="00EE041F" w:rsidP="00EE041F">
      <w:pPr>
        <w:jc w:val="both"/>
        <w:rPr>
          <w:snapToGrid w:val="0"/>
          <w:sz w:val="24"/>
          <w:szCs w:val="24"/>
          <w:lang w:val="kk-KZ"/>
        </w:rPr>
      </w:pPr>
    </w:p>
    <w:p w:rsidR="00EE041F" w:rsidRPr="000563E9" w:rsidRDefault="00EE041F" w:rsidP="00492D9B">
      <w:pPr>
        <w:ind w:firstLine="720"/>
        <w:jc w:val="both"/>
        <w:rPr>
          <w:b/>
          <w:snapToGrid w:val="0"/>
          <w:sz w:val="24"/>
          <w:szCs w:val="24"/>
          <w:lang w:val="kk-KZ"/>
        </w:rPr>
      </w:pPr>
      <w:r w:rsidRPr="000563E9">
        <w:rPr>
          <w:b/>
          <w:bCs/>
          <w:snapToGrid w:val="0"/>
          <w:sz w:val="24"/>
          <w:szCs w:val="24"/>
          <w:lang w:val="kk-KZ"/>
        </w:rPr>
        <w:t>46.17 Сусындар мен темекі бұйымдарын қоса алғанда, азық-түлік өнімдерін көтерме саудада сату жөніндегі агенттердің қызметі</w:t>
      </w:r>
    </w:p>
    <w:p w:rsidR="00EE041F" w:rsidRPr="000563E9" w:rsidRDefault="00EE041F" w:rsidP="00EE041F">
      <w:pPr>
        <w:jc w:val="both"/>
        <w:rPr>
          <w:b/>
          <w:bCs/>
          <w:snapToGrid w:val="0"/>
          <w:sz w:val="24"/>
          <w:szCs w:val="24"/>
          <w:lang w:val="kk-KZ"/>
        </w:rPr>
      </w:pPr>
    </w:p>
    <w:p w:rsidR="00EE041F" w:rsidRPr="000563E9" w:rsidRDefault="00EE041F" w:rsidP="00492D9B">
      <w:pPr>
        <w:ind w:firstLine="720"/>
        <w:jc w:val="both"/>
        <w:rPr>
          <w:snapToGrid w:val="0"/>
          <w:sz w:val="24"/>
          <w:szCs w:val="24"/>
          <w:lang w:val="kk-KZ"/>
        </w:rPr>
      </w:pPr>
      <w:r w:rsidRPr="000563E9">
        <w:rPr>
          <w:snapToGrid w:val="0"/>
          <w:sz w:val="24"/>
          <w:szCs w:val="24"/>
          <w:lang w:val="kk-KZ"/>
        </w:rPr>
        <w:lastRenderedPageBreak/>
        <w:t xml:space="preserve">46.17.0 </w:t>
      </w:r>
      <w:r w:rsidRPr="000563E9">
        <w:rPr>
          <w:bCs/>
          <w:snapToGrid w:val="0"/>
          <w:sz w:val="24"/>
          <w:szCs w:val="24"/>
          <w:lang w:val="kk-KZ"/>
        </w:rPr>
        <w:t>Сусындар мен темекі бұйымдарын қоса алғанда, азық-түлік өнімдерін көтерме саудада сату жөніндегі агенттердің қызметі</w:t>
      </w:r>
    </w:p>
    <w:p w:rsidR="00EE041F" w:rsidRPr="000563E9" w:rsidRDefault="00EE041F" w:rsidP="00EE041F">
      <w:pPr>
        <w:jc w:val="both"/>
        <w:rPr>
          <w:i/>
          <w:iCs/>
          <w:snapToGrid w:val="0"/>
          <w:sz w:val="24"/>
          <w:szCs w:val="24"/>
          <w:lang w:val="kk-KZ"/>
        </w:rPr>
      </w:pPr>
    </w:p>
    <w:p w:rsidR="00EE041F" w:rsidRPr="00564E75" w:rsidRDefault="00EE041F" w:rsidP="00BF33FF">
      <w:pPr>
        <w:ind w:firstLine="720"/>
        <w:jc w:val="both"/>
        <w:rPr>
          <w:iCs/>
          <w:snapToGrid w:val="0"/>
          <w:sz w:val="24"/>
          <w:szCs w:val="24"/>
          <w:lang w:val="kk-KZ"/>
        </w:rPr>
      </w:pPr>
      <w:r w:rsidRPr="00564E75">
        <w:rPr>
          <w:iCs/>
          <w:snapToGrid w:val="0"/>
          <w:sz w:val="24"/>
          <w:szCs w:val="24"/>
          <w:lang w:val="kk-KZ"/>
        </w:rPr>
        <w:t xml:space="preserve">Бұл ішкі </w:t>
      </w:r>
      <w:r w:rsidRPr="00564E75">
        <w:rPr>
          <w:snapToGrid w:val="0"/>
          <w:sz w:val="24"/>
          <w:szCs w:val="24"/>
          <w:lang w:val="kk-KZ"/>
        </w:rPr>
        <w:t>класқа</w:t>
      </w:r>
      <w:r w:rsidRPr="00564E75">
        <w:rPr>
          <w:iCs/>
          <w:snapToGrid w:val="0"/>
          <w:sz w:val="24"/>
          <w:szCs w:val="24"/>
          <w:lang w:val="kk-KZ"/>
        </w:rPr>
        <w:t>:</w:t>
      </w:r>
    </w:p>
    <w:p w:rsidR="00EE041F" w:rsidRPr="00564E75" w:rsidRDefault="00BF33FF" w:rsidP="00BF33FF">
      <w:pPr>
        <w:tabs>
          <w:tab w:val="left" w:pos="567"/>
        </w:tabs>
        <w:autoSpaceDE/>
        <w:autoSpaceDN/>
        <w:jc w:val="both"/>
        <w:rPr>
          <w:iCs/>
          <w:snapToGrid w:val="0"/>
          <w:sz w:val="24"/>
          <w:szCs w:val="24"/>
          <w:lang w:val="kk-KZ"/>
        </w:rPr>
      </w:pPr>
      <w:r w:rsidRPr="00564E75">
        <w:rPr>
          <w:iCs/>
          <w:snapToGrid w:val="0"/>
          <w:sz w:val="24"/>
          <w:szCs w:val="24"/>
          <w:lang w:val="kk-KZ"/>
        </w:rPr>
        <w:tab/>
      </w:r>
      <w:r w:rsidRPr="00564E75">
        <w:rPr>
          <w:iCs/>
          <w:snapToGrid w:val="0"/>
          <w:sz w:val="24"/>
          <w:szCs w:val="24"/>
          <w:lang w:val="kk-KZ"/>
        </w:rPr>
        <w:tab/>
        <w:t xml:space="preserve">- </w:t>
      </w:r>
      <w:r w:rsidR="00EE041F" w:rsidRPr="00564E75">
        <w:rPr>
          <w:iCs/>
          <w:snapToGrid w:val="0"/>
          <w:sz w:val="24"/>
          <w:szCs w:val="24"/>
          <w:lang w:val="kk-KZ"/>
        </w:rPr>
        <w:t>агроөнеркәсіптік кешен саласындағы ұлттық басқарушы холдингінің еншілес ұйымдарынан басқасы, өз атынан көтерме сауда жүргізу</w:t>
      </w:r>
      <w:r w:rsidR="00564E75" w:rsidRPr="00564E75">
        <w:rPr>
          <w:iCs/>
          <w:snapToGrid w:val="0"/>
          <w:sz w:val="24"/>
          <w:szCs w:val="24"/>
          <w:lang w:val="kk-KZ"/>
        </w:rPr>
        <w:t>,</w:t>
      </w:r>
      <w:r w:rsidR="00EE041F" w:rsidRPr="00564E75">
        <w:rPr>
          <w:iCs/>
          <w:snapToGrid w:val="0"/>
          <w:sz w:val="24"/>
          <w:szCs w:val="24"/>
          <w:lang w:val="kk-KZ"/>
        </w:rPr>
        <w:t xml:space="preserve"> (46.2-ден 46.9-ға дейін қараңыз)</w:t>
      </w:r>
    </w:p>
    <w:p w:rsidR="00EE041F" w:rsidRPr="00564E75" w:rsidRDefault="00BF33FF" w:rsidP="00BF33FF">
      <w:pPr>
        <w:ind w:firstLine="720"/>
        <w:jc w:val="both"/>
        <w:rPr>
          <w:iCs/>
          <w:snapToGrid w:val="0"/>
          <w:sz w:val="24"/>
          <w:szCs w:val="24"/>
          <w:lang w:val="kk-KZ"/>
        </w:rPr>
      </w:pPr>
      <w:r w:rsidRPr="00564E75">
        <w:rPr>
          <w:iCs/>
          <w:snapToGrid w:val="0"/>
          <w:sz w:val="24"/>
          <w:szCs w:val="24"/>
          <w:lang w:val="kk-KZ"/>
        </w:rPr>
        <w:t xml:space="preserve">- </w:t>
      </w:r>
      <w:r w:rsidR="00EE041F" w:rsidRPr="00564E75">
        <w:rPr>
          <w:iCs/>
          <w:snapToGrid w:val="0"/>
          <w:sz w:val="24"/>
          <w:szCs w:val="24"/>
          <w:lang w:val="kk-KZ"/>
        </w:rPr>
        <w:t xml:space="preserve">комиссиялық агенттер арқылы дүкендерден тыс </w:t>
      </w:r>
      <w:r w:rsidR="00564E75">
        <w:rPr>
          <w:iCs/>
          <w:snapToGrid w:val="0"/>
          <w:sz w:val="24"/>
          <w:szCs w:val="24"/>
          <w:lang w:val="kk-KZ"/>
        </w:rPr>
        <w:t>жүзеге асырылатын бөлшек сауда</w:t>
      </w:r>
      <w:r w:rsidR="00D92B7E">
        <w:rPr>
          <w:iCs/>
          <w:snapToGrid w:val="0"/>
          <w:sz w:val="24"/>
          <w:szCs w:val="24"/>
          <w:lang w:val="kk-KZ"/>
        </w:rPr>
        <w:t>да сату</w:t>
      </w:r>
      <w:r w:rsidR="00EE041F" w:rsidRPr="00564E75">
        <w:rPr>
          <w:iCs/>
          <w:snapToGrid w:val="0"/>
          <w:sz w:val="24"/>
          <w:szCs w:val="24"/>
          <w:lang w:val="kk-KZ"/>
        </w:rPr>
        <w:t xml:space="preserve"> кірмейді, (47.99 қараңыз)</w:t>
      </w:r>
    </w:p>
    <w:p w:rsidR="00EE041F" w:rsidRPr="000563E9" w:rsidRDefault="00EE041F" w:rsidP="00EE041F">
      <w:pPr>
        <w:jc w:val="both"/>
        <w:rPr>
          <w:b/>
          <w:bCs/>
          <w:snapToGrid w:val="0"/>
          <w:sz w:val="24"/>
          <w:szCs w:val="24"/>
          <w:lang w:val="kk-KZ"/>
        </w:rPr>
      </w:pPr>
    </w:p>
    <w:p w:rsidR="00EE041F" w:rsidRPr="000563E9" w:rsidRDefault="00EE041F" w:rsidP="00AA1384">
      <w:pPr>
        <w:ind w:firstLine="720"/>
        <w:jc w:val="both"/>
        <w:rPr>
          <w:b/>
          <w:bCs/>
          <w:snapToGrid w:val="0"/>
          <w:sz w:val="24"/>
          <w:szCs w:val="24"/>
          <w:lang w:val="kk-KZ"/>
        </w:rPr>
      </w:pPr>
      <w:r w:rsidRPr="000563E9">
        <w:rPr>
          <w:b/>
          <w:bCs/>
          <w:snapToGrid w:val="0"/>
          <w:sz w:val="24"/>
          <w:szCs w:val="24"/>
          <w:lang w:val="kk-KZ"/>
        </w:rPr>
        <w:t>46.18 Басқа топтарға енгізілмеген тауарлардың жекелеген түрлерін немесе тауарлар топтарын көтерме саудада сатуға мамандандырылған агенттер қызметі</w:t>
      </w:r>
    </w:p>
    <w:p w:rsidR="00EE041F" w:rsidRPr="000563E9" w:rsidRDefault="00EE041F" w:rsidP="00EE041F">
      <w:pPr>
        <w:jc w:val="both"/>
        <w:rPr>
          <w:b/>
          <w:bCs/>
          <w:snapToGrid w:val="0"/>
          <w:sz w:val="24"/>
          <w:szCs w:val="24"/>
          <w:lang w:val="kk-KZ"/>
        </w:rPr>
      </w:pPr>
    </w:p>
    <w:p w:rsidR="00EE041F" w:rsidRPr="000563E9" w:rsidRDefault="00EE041F" w:rsidP="00AA1384">
      <w:pPr>
        <w:ind w:firstLine="720"/>
        <w:jc w:val="both"/>
        <w:rPr>
          <w:snapToGrid w:val="0"/>
          <w:sz w:val="24"/>
          <w:szCs w:val="24"/>
          <w:lang w:val="kk-KZ"/>
        </w:rPr>
      </w:pPr>
      <w:r w:rsidRPr="000563E9">
        <w:rPr>
          <w:snapToGrid w:val="0"/>
          <w:sz w:val="24"/>
          <w:szCs w:val="24"/>
          <w:lang w:val="kk-KZ"/>
        </w:rPr>
        <w:t xml:space="preserve">46.18.0 </w:t>
      </w:r>
      <w:r w:rsidRPr="000563E9">
        <w:rPr>
          <w:bCs/>
          <w:snapToGrid w:val="0"/>
          <w:sz w:val="24"/>
          <w:szCs w:val="24"/>
          <w:lang w:val="kk-KZ"/>
        </w:rPr>
        <w:t>Басқа топтамаларға енгізілмеген  тауарлардың жекелеген түрлерінің немесе тауарлар топтарын көтерме саудада сатуға мамандандырылған агенттер қызметі</w:t>
      </w:r>
    </w:p>
    <w:p w:rsidR="00EE041F" w:rsidRPr="000563E9" w:rsidRDefault="00EE041F" w:rsidP="00EE041F">
      <w:pPr>
        <w:jc w:val="both"/>
        <w:rPr>
          <w:i/>
          <w:iCs/>
          <w:snapToGrid w:val="0"/>
          <w:sz w:val="24"/>
          <w:szCs w:val="24"/>
          <w:lang w:val="kk-KZ"/>
        </w:rPr>
      </w:pPr>
    </w:p>
    <w:p w:rsidR="00EE041F" w:rsidRPr="0048315F" w:rsidRDefault="00EE041F" w:rsidP="00AA1384">
      <w:pPr>
        <w:ind w:firstLine="720"/>
        <w:jc w:val="both"/>
        <w:rPr>
          <w:iCs/>
          <w:snapToGrid w:val="0"/>
          <w:sz w:val="24"/>
          <w:szCs w:val="24"/>
          <w:lang w:val="kk-KZ"/>
        </w:rPr>
      </w:pPr>
      <w:r w:rsidRPr="0048315F">
        <w:rPr>
          <w:iCs/>
          <w:snapToGrid w:val="0"/>
          <w:sz w:val="24"/>
          <w:szCs w:val="24"/>
          <w:lang w:val="kk-KZ"/>
        </w:rPr>
        <w:t xml:space="preserve">Бұл ішкі </w:t>
      </w:r>
      <w:r w:rsidRPr="0048315F">
        <w:rPr>
          <w:snapToGrid w:val="0"/>
          <w:sz w:val="24"/>
          <w:szCs w:val="24"/>
          <w:lang w:val="kk-KZ"/>
        </w:rPr>
        <w:t>класқа</w:t>
      </w:r>
      <w:r w:rsidRPr="0048315F">
        <w:rPr>
          <w:iCs/>
          <w:snapToGrid w:val="0"/>
          <w:sz w:val="24"/>
          <w:szCs w:val="24"/>
          <w:lang w:val="kk-KZ"/>
        </w:rPr>
        <w:t>:</w:t>
      </w:r>
    </w:p>
    <w:p w:rsidR="00EE041F" w:rsidRPr="0048315F" w:rsidRDefault="00EE041F" w:rsidP="00AA1384">
      <w:pPr>
        <w:ind w:firstLine="720"/>
        <w:jc w:val="both"/>
        <w:rPr>
          <w:iCs/>
          <w:snapToGrid w:val="0"/>
          <w:sz w:val="24"/>
          <w:szCs w:val="24"/>
          <w:lang w:val="kk-KZ"/>
        </w:rPr>
      </w:pPr>
      <w:r w:rsidRPr="0048315F">
        <w:rPr>
          <w:iCs/>
          <w:snapToGrid w:val="0"/>
          <w:sz w:val="24"/>
          <w:szCs w:val="24"/>
          <w:lang w:val="kk-KZ"/>
        </w:rPr>
        <w:t>- өз атынан көтерме саудада сату, (46.2-ден 46.9-ға дейін қараңыз)</w:t>
      </w:r>
    </w:p>
    <w:p w:rsidR="00EE041F" w:rsidRPr="0048315F" w:rsidRDefault="00EE041F" w:rsidP="00AA1384">
      <w:pPr>
        <w:ind w:firstLine="720"/>
        <w:jc w:val="both"/>
        <w:rPr>
          <w:iCs/>
          <w:snapToGrid w:val="0"/>
          <w:sz w:val="24"/>
          <w:szCs w:val="24"/>
          <w:lang w:val="kk-KZ"/>
        </w:rPr>
      </w:pPr>
      <w:r w:rsidRPr="0048315F">
        <w:rPr>
          <w:iCs/>
          <w:snapToGrid w:val="0"/>
          <w:sz w:val="24"/>
          <w:szCs w:val="24"/>
          <w:lang w:val="kk-KZ"/>
        </w:rPr>
        <w:t xml:space="preserve">- комиссиялық агенттер арқылы дүкендерден тыс </w:t>
      </w:r>
      <w:r w:rsidR="00564E75">
        <w:rPr>
          <w:iCs/>
          <w:snapToGrid w:val="0"/>
          <w:sz w:val="24"/>
          <w:szCs w:val="24"/>
          <w:lang w:val="kk-KZ"/>
        </w:rPr>
        <w:t>жүзеге асырылатын бөлшек сауда</w:t>
      </w:r>
      <w:r w:rsidRPr="0048315F">
        <w:rPr>
          <w:iCs/>
          <w:snapToGrid w:val="0"/>
          <w:sz w:val="24"/>
          <w:szCs w:val="24"/>
          <w:lang w:val="kk-KZ"/>
        </w:rPr>
        <w:t>, (47.99 қараңыз)</w:t>
      </w:r>
    </w:p>
    <w:p w:rsidR="00EE041F" w:rsidRPr="0048315F" w:rsidRDefault="00EE041F" w:rsidP="00AA1384">
      <w:pPr>
        <w:ind w:left="720"/>
        <w:jc w:val="both"/>
        <w:rPr>
          <w:iCs/>
          <w:snapToGrid w:val="0"/>
          <w:sz w:val="24"/>
          <w:szCs w:val="24"/>
          <w:lang w:val="kk-KZ"/>
        </w:rPr>
      </w:pPr>
      <w:r w:rsidRPr="0048315F">
        <w:rPr>
          <w:iCs/>
          <w:snapToGrid w:val="0"/>
          <w:sz w:val="24"/>
          <w:szCs w:val="24"/>
          <w:lang w:val="kk-KZ"/>
        </w:rPr>
        <w:t>- сақтандыру агенттерінің қызметі, (66.22.0 қараңыз)</w:t>
      </w:r>
    </w:p>
    <w:p w:rsidR="00EE041F" w:rsidRPr="0048315F" w:rsidRDefault="00EE041F" w:rsidP="00AA1384">
      <w:pPr>
        <w:ind w:firstLine="720"/>
        <w:jc w:val="both"/>
        <w:rPr>
          <w:iCs/>
          <w:snapToGrid w:val="0"/>
          <w:sz w:val="24"/>
          <w:szCs w:val="24"/>
          <w:lang w:val="kk-KZ"/>
        </w:rPr>
      </w:pPr>
      <w:r w:rsidRPr="0048315F">
        <w:rPr>
          <w:iCs/>
          <w:snapToGrid w:val="0"/>
          <w:sz w:val="24"/>
          <w:szCs w:val="24"/>
          <w:lang w:val="kk-KZ"/>
        </w:rPr>
        <w:t>- жылжымайтын мүлік операциялары бойынша агенттердің қызметі кірмейді, (68.31 қараңыз)</w:t>
      </w:r>
    </w:p>
    <w:p w:rsidR="00EE041F" w:rsidRPr="000563E9" w:rsidRDefault="00EE041F" w:rsidP="00EE041F">
      <w:pPr>
        <w:jc w:val="both"/>
        <w:rPr>
          <w:b/>
          <w:bCs/>
          <w:snapToGrid w:val="0"/>
          <w:sz w:val="24"/>
          <w:szCs w:val="24"/>
          <w:lang w:val="kk-KZ"/>
        </w:rPr>
      </w:pPr>
    </w:p>
    <w:p w:rsidR="00EE041F" w:rsidRPr="004D299F" w:rsidRDefault="00EE041F" w:rsidP="00AA1384">
      <w:pPr>
        <w:ind w:firstLine="720"/>
        <w:jc w:val="both"/>
        <w:rPr>
          <w:b/>
          <w:bCs/>
          <w:snapToGrid w:val="0"/>
          <w:sz w:val="24"/>
          <w:szCs w:val="24"/>
          <w:lang w:val="kk-KZ"/>
        </w:rPr>
      </w:pPr>
      <w:r w:rsidRPr="000563E9">
        <w:rPr>
          <w:b/>
          <w:bCs/>
          <w:snapToGrid w:val="0"/>
          <w:sz w:val="24"/>
          <w:szCs w:val="24"/>
          <w:lang w:val="kk-KZ"/>
        </w:rPr>
        <w:t xml:space="preserve">46.19 </w:t>
      </w:r>
      <w:r w:rsidR="004D299F" w:rsidRPr="004D299F">
        <w:rPr>
          <w:b/>
          <w:bCs/>
          <w:snapToGrid w:val="0"/>
          <w:sz w:val="24"/>
          <w:szCs w:val="24"/>
          <w:lang w:val="kk-KZ"/>
        </w:rPr>
        <w:t>Түрлі ассортименттегі тауарларды көтерме саудада сату жөніндегі агенттердің қызметі</w:t>
      </w:r>
    </w:p>
    <w:p w:rsidR="00EE041F" w:rsidRPr="000563E9" w:rsidRDefault="00EE041F" w:rsidP="00EE041F">
      <w:pPr>
        <w:jc w:val="both"/>
        <w:rPr>
          <w:b/>
          <w:bCs/>
          <w:snapToGrid w:val="0"/>
          <w:sz w:val="24"/>
          <w:szCs w:val="24"/>
          <w:lang w:val="kk-KZ"/>
        </w:rPr>
      </w:pPr>
    </w:p>
    <w:p w:rsidR="00EE041F" w:rsidRDefault="00EE041F" w:rsidP="00AA1384">
      <w:pPr>
        <w:ind w:firstLine="720"/>
        <w:jc w:val="both"/>
        <w:rPr>
          <w:bCs/>
          <w:snapToGrid w:val="0"/>
          <w:sz w:val="24"/>
          <w:szCs w:val="24"/>
          <w:lang w:val="kk-KZ"/>
        </w:rPr>
      </w:pPr>
      <w:r w:rsidRPr="000563E9">
        <w:rPr>
          <w:snapToGrid w:val="0"/>
          <w:sz w:val="24"/>
          <w:szCs w:val="24"/>
          <w:lang w:val="kk-KZ"/>
        </w:rPr>
        <w:t xml:space="preserve">46.19.0 </w:t>
      </w:r>
      <w:r w:rsidRPr="000563E9">
        <w:rPr>
          <w:bCs/>
          <w:snapToGrid w:val="0"/>
          <w:sz w:val="24"/>
          <w:szCs w:val="24"/>
          <w:lang w:val="kk-KZ"/>
        </w:rPr>
        <w:t>Түрлі ассортименттегі тауарларды көтерме саудада сату жөніндегі агенттердің қызметі</w:t>
      </w:r>
    </w:p>
    <w:p w:rsidR="00564E75" w:rsidRPr="000563E9" w:rsidRDefault="00564E75" w:rsidP="00AA1384">
      <w:pPr>
        <w:ind w:firstLine="720"/>
        <w:jc w:val="both"/>
        <w:rPr>
          <w:snapToGrid w:val="0"/>
          <w:sz w:val="24"/>
          <w:szCs w:val="24"/>
          <w:lang w:val="kk-KZ"/>
        </w:rPr>
      </w:pPr>
    </w:p>
    <w:p w:rsidR="00EE041F" w:rsidRPr="0048315F" w:rsidRDefault="00EE041F" w:rsidP="00AA1384">
      <w:pPr>
        <w:ind w:firstLine="720"/>
        <w:jc w:val="both"/>
        <w:rPr>
          <w:iCs/>
          <w:snapToGrid w:val="0"/>
          <w:sz w:val="24"/>
          <w:szCs w:val="24"/>
          <w:lang w:val="kk-KZ"/>
        </w:rPr>
      </w:pPr>
      <w:r w:rsidRPr="0048315F">
        <w:rPr>
          <w:iCs/>
          <w:snapToGrid w:val="0"/>
          <w:sz w:val="24"/>
          <w:szCs w:val="24"/>
          <w:lang w:val="kk-KZ"/>
        </w:rPr>
        <w:t xml:space="preserve">Бұл ішкі </w:t>
      </w:r>
      <w:r w:rsidRPr="0048315F">
        <w:rPr>
          <w:snapToGrid w:val="0"/>
          <w:sz w:val="24"/>
          <w:szCs w:val="24"/>
          <w:lang w:val="kk-KZ"/>
        </w:rPr>
        <w:t>класқа</w:t>
      </w:r>
      <w:r w:rsidRPr="0048315F">
        <w:rPr>
          <w:iCs/>
          <w:snapToGrid w:val="0"/>
          <w:sz w:val="24"/>
          <w:szCs w:val="24"/>
          <w:lang w:val="kk-KZ"/>
        </w:rPr>
        <w:t>:</w:t>
      </w:r>
    </w:p>
    <w:p w:rsidR="00EE041F" w:rsidRPr="0048315F" w:rsidRDefault="00EE041F" w:rsidP="00AA1384">
      <w:pPr>
        <w:ind w:firstLine="720"/>
        <w:jc w:val="both"/>
        <w:rPr>
          <w:iCs/>
          <w:snapToGrid w:val="0"/>
          <w:sz w:val="24"/>
          <w:szCs w:val="24"/>
          <w:lang w:val="kk-KZ"/>
        </w:rPr>
      </w:pPr>
      <w:r w:rsidRPr="0048315F">
        <w:rPr>
          <w:iCs/>
          <w:snapToGrid w:val="0"/>
          <w:sz w:val="24"/>
          <w:szCs w:val="24"/>
          <w:lang w:val="kk-KZ"/>
        </w:rPr>
        <w:t>- өз атынан көтерме саудада сату, (46.2-ден 46.9-ға дейін қараңыз)</w:t>
      </w:r>
    </w:p>
    <w:p w:rsidR="00EE041F" w:rsidRDefault="00EE041F" w:rsidP="00AA1384">
      <w:pPr>
        <w:ind w:firstLine="720"/>
        <w:jc w:val="both"/>
        <w:rPr>
          <w:iCs/>
          <w:snapToGrid w:val="0"/>
          <w:sz w:val="24"/>
          <w:szCs w:val="24"/>
          <w:lang w:val="kk-KZ"/>
        </w:rPr>
      </w:pPr>
      <w:r w:rsidRPr="0048315F">
        <w:rPr>
          <w:iCs/>
          <w:snapToGrid w:val="0"/>
          <w:sz w:val="24"/>
          <w:szCs w:val="24"/>
          <w:lang w:val="kk-KZ"/>
        </w:rPr>
        <w:t xml:space="preserve">- комиссиялық агенттер арқылы дүкендерден тыс </w:t>
      </w:r>
      <w:r w:rsidR="00564E75">
        <w:rPr>
          <w:iCs/>
          <w:snapToGrid w:val="0"/>
          <w:sz w:val="24"/>
          <w:szCs w:val="24"/>
          <w:lang w:val="kk-KZ"/>
        </w:rPr>
        <w:t>жүзеге асырылатын бөлшек сауда</w:t>
      </w:r>
      <w:r w:rsidR="00D92B7E">
        <w:rPr>
          <w:iCs/>
          <w:snapToGrid w:val="0"/>
          <w:sz w:val="24"/>
          <w:szCs w:val="24"/>
          <w:lang w:val="kk-KZ"/>
        </w:rPr>
        <w:t>да сату</w:t>
      </w:r>
      <w:r w:rsidR="00564E75">
        <w:rPr>
          <w:iCs/>
          <w:snapToGrid w:val="0"/>
          <w:sz w:val="24"/>
          <w:szCs w:val="24"/>
          <w:lang w:val="kk-KZ"/>
        </w:rPr>
        <w:t xml:space="preserve"> </w:t>
      </w:r>
      <w:r w:rsidRPr="0048315F">
        <w:rPr>
          <w:iCs/>
          <w:snapToGrid w:val="0"/>
          <w:sz w:val="24"/>
          <w:szCs w:val="24"/>
          <w:lang w:val="kk-KZ"/>
        </w:rPr>
        <w:t>кірмейді, (47.99 қараңыз)</w:t>
      </w:r>
    </w:p>
    <w:p w:rsidR="003F05F5" w:rsidRPr="0048315F" w:rsidRDefault="003F05F5" w:rsidP="00AA1384">
      <w:pPr>
        <w:ind w:firstLine="720"/>
        <w:jc w:val="both"/>
        <w:rPr>
          <w:iCs/>
          <w:snapToGrid w:val="0"/>
          <w:sz w:val="24"/>
          <w:szCs w:val="24"/>
          <w:lang w:val="kk-KZ"/>
        </w:rPr>
      </w:pPr>
    </w:p>
    <w:p w:rsidR="00EE041F" w:rsidRPr="000563E9" w:rsidRDefault="00EE041F" w:rsidP="00AA1384">
      <w:pPr>
        <w:ind w:firstLine="720"/>
        <w:jc w:val="both"/>
        <w:rPr>
          <w:b/>
          <w:bCs/>
          <w:snapToGrid w:val="0"/>
          <w:sz w:val="24"/>
          <w:szCs w:val="24"/>
          <w:lang w:val="kk-KZ"/>
        </w:rPr>
      </w:pPr>
      <w:r w:rsidRPr="000563E9">
        <w:rPr>
          <w:b/>
          <w:bCs/>
          <w:snapToGrid w:val="0"/>
          <w:sz w:val="24"/>
          <w:szCs w:val="24"/>
          <w:lang w:val="kk-KZ"/>
        </w:rPr>
        <w:t>46.2 Ауыл шаруашылығы шикізатын және тірі малды көтерме саудада сату</w:t>
      </w:r>
    </w:p>
    <w:p w:rsidR="00EE041F" w:rsidRPr="000563E9" w:rsidRDefault="00EE041F" w:rsidP="00EE041F">
      <w:pPr>
        <w:jc w:val="both"/>
        <w:rPr>
          <w:snapToGrid w:val="0"/>
          <w:sz w:val="24"/>
          <w:szCs w:val="24"/>
          <w:lang w:val="kk-KZ"/>
        </w:rPr>
      </w:pPr>
    </w:p>
    <w:p w:rsidR="00EE041F" w:rsidRPr="000563E9" w:rsidRDefault="00EE041F" w:rsidP="00AA1384">
      <w:pPr>
        <w:ind w:firstLine="720"/>
        <w:jc w:val="both"/>
        <w:rPr>
          <w:b/>
          <w:bCs/>
          <w:snapToGrid w:val="0"/>
          <w:sz w:val="24"/>
          <w:szCs w:val="24"/>
          <w:lang w:val="kk-KZ"/>
        </w:rPr>
      </w:pPr>
      <w:r w:rsidRPr="000563E9">
        <w:rPr>
          <w:b/>
          <w:bCs/>
          <w:snapToGrid w:val="0"/>
          <w:sz w:val="24"/>
          <w:szCs w:val="24"/>
          <w:lang w:val="kk-KZ"/>
        </w:rPr>
        <w:t>46.21 Астық, өңделмеген табак, бидай және жануарларға арналған жемдерді көтерме саудада сату</w:t>
      </w:r>
    </w:p>
    <w:p w:rsidR="00EE041F" w:rsidRPr="000563E9" w:rsidRDefault="00EE041F" w:rsidP="00EE041F">
      <w:pPr>
        <w:jc w:val="both"/>
        <w:rPr>
          <w:snapToGrid w:val="0"/>
          <w:sz w:val="24"/>
          <w:szCs w:val="24"/>
          <w:lang w:val="kk-KZ"/>
        </w:rPr>
      </w:pPr>
    </w:p>
    <w:p w:rsidR="00EE041F" w:rsidRPr="000563E9" w:rsidRDefault="00EE041F" w:rsidP="006E4405">
      <w:pPr>
        <w:ind w:firstLine="720"/>
        <w:jc w:val="both"/>
        <w:rPr>
          <w:snapToGrid w:val="0"/>
          <w:sz w:val="24"/>
          <w:szCs w:val="24"/>
          <w:lang w:val="kk-KZ"/>
        </w:rPr>
      </w:pPr>
      <w:r w:rsidRPr="000563E9">
        <w:rPr>
          <w:snapToGrid w:val="0"/>
          <w:sz w:val="24"/>
          <w:szCs w:val="24"/>
          <w:lang w:val="kk-KZ"/>
        </w:rPr>
        <w:t xml:space="preserve">46.21.1 Астық, тұқым және </w:t>
      </w:r>
      <w:r w:rsidRPr="000563E9">
        <w:rPr>
          <w:bCs/>
          <w:snapToGrid w:val="0"/>
          <w:sz w:val="24"/>
          <w:szCs w:val="24"/>
          <w:lang w:val="kk-KZ"/>
        </w:rPr>
        <w:t>малдарға</w:t>
      </w:r>
      <w:r w:rsidRPr="000563E9">
        <w:rPr>
          <w:b/>
          <w:bCs/>
          <w:snapToGrid w:val="0"/>
          <w:sz w:val="24"/>
          <w:szCs w:val="24"/>
          <w:lang w:val="kk-KZ"/>
        </w:rPr>
        <w:t xml:space="preserve"> </w:t>
      </w:r>
      <w:r w:rsidRPr="000563E9">
        <w:rPr>
          <w:snapToGrid w:val="0"/>
          <w:sz w:val="24"/>
          <w:szCs w:val="24"/>
          <w:lang w:val="kk-KZ"/>
        </w:rPr>
        <w:t>арналған жемді көтерме саудада сату</w:t>
      </w:r>
    </w:p>
    <w:p w:rsidR="00EE041F" w:rsidRPr="000563E9" w:rsidRDefault="00EE041F" w:rsidP="00EE041F">
      <w:pPr>
        <w:jc w:val="both"/>
        <w:rPr>
          <w:snapToGrid w:val="0"/>
          <w:sz w:val="24"/>
          <w:szCs w:val="24"/>
          <w:lang w:val="kk-KZ"/>
        </w:rPr>
      </w:pPr>
    </w:p>
    <w:p w:rsidR="006E4405" w:rsidRDefault="00EE041F" w:rsidP="006E440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6E4405">
      <w:pPr>
        <w:ind w:firstLine="720"/>
        <w:jc w:val="both"/>
        <w:rPr>
          <w:snapToGrid w:val="0"/>
          <w:sz w:val="24"/>
          <w:szCs w:val="24"/>
          <w:lang w:val="kk-KZ"/>
        </w:rPr>
      </w:pPr>
      <w:r w:rsidRPr="000563E9">
        <w:rPr>
          <w:snapToGrid w:val="0"/>
          <w:sz w:val="24"/>
          <w:szCs w:val="24"/>
          <w:lang w:val="kk-KZ"/>
        </w:rPr>
        <w:t>- астық пен тұқымдармен көтерме саудада сату</w:t>
      </w:r>
      <w:r w:rsidRPr="000563E9">
        <w:rPr>
          <w:snapToGrid w:val="0"/>
          <w:sz w:val="24"/>
          <w:szCs w:val="24"/>
          <w:lang w:val="kk-KZ"/>
        </w:rPr>
        <w:tab/>
      </w:r>
    </w:p>
    <w:p w:rsidR="00EE041F" w:rsidRPr="000563E9" w:rsidRDefault="00EE041F" w:rsidP="006E4405">
      <w:pPr>
        <w:ind w:firstLine="720"/>
        <w:jc w:val="both"/>
        <w:rPr>
          <w:snapToGrid w:val="0"/>
          <w:sz w:val="24"/>
          <w:szCs w:val="24"/>
          <w:lang w:val="kk-KZ"/>
        </w:rPr>
      </w:pPr>
      <w:r w:rsidRPr="000563E9">
        <w:rPr>
          <w:snapToGrid w:val="0"/>
          <w:sz w:val="24"/>
          <w:szCs w:val="24"/>
          <w:lang w:val="kk-KZ"/>
        </w:rPr>
        <w:t>- басқа топтамаларға енгізілмеген, малдарға арналған жемді және ауыл шаруашылығы шикізатын көтерме саудада сату кіреді</w:t>
      </w:r>
    </w:p>
    <w:p w:rsidR="00EE041F" w:rsidRPr="000563E9" w:rsidRDefault="00EE041F" w:rsidP="00EE041F">
      <w:pPr>
        <w:jc w:val="both"/>
        <w:rPr>
          <w:snapToGrid w:val="0"/>
          <w:sz w:val="24"/>
          <w:szCs w:val="24"/>
          <w:lang w:val="kk-KZ"/>
        </w:rPr>
      </w:pPr>
    </w:p>
    <w:p w:rsidR="00EE041F" w:rsidRPr="0048315F" w:rsidRDefault="00EE041F" w:rsidP="006E4405">
      <w:pPr>
        <w:ind w:firstLine="720"/>
        <w:jc w:val="both"/>
        <w:rPr>
          <w:iCs/>
          <w:snapToGrid w:val="0"/>
          <w:sz w:val="24"/>
          <w:szCs w:val="24"/>
          <w:lang w:val="kk-KZ"/>
        </w:rPr>
      </w:pPr>
      <w:r w:rsidRPr="0048315F">
        <w:rPr>
          <w:iCs/>
          <w:snapToGrid w:val="0"/>
          <w:sz w:val="24"/>
          <w:szCs w:val="24"/>
          <w:lang w:val="kk-KZ"/>
        </w:rPr>
        <w:t xml:space="preserve">Бұл ішкі </w:t>
      </w:r>
      <w:r w:rsidRPr="0048315F">
        <w:rPr>
          <w:snapToGrid w:val="0"/>
          <w:sz w:val="24"/>
          <w:szCs w:val="24"/>
          <w:lang w:val="kk-KZ"/>
        </w:rPr>
        <w:t>класқа</w:t>
      </w:r>
      <w:r w:rsidRPr="0048315F">
        <w:rPr>
          <w:iCs/>
          <w:snapToGrid w:val="0"/>
          <w:sz w:val="24"/>
          <w:szCs w:val="24"/>
          <w:lang w:val="kk-KZ"/>
        </w:rPr>
        <w:t>:</w:t>
      </w:r>
    </w:p>
    <w:p w:rsidR="00EE041F" w:rsidRPr="0048315F" w:rsidRDefault="00EE041F" w:rsidP="006E4405">
      <w:pPr>
        <w:ind w:firstLine="720"/>
        <w:jc w:val="both"/>
        <w:rPr>
          <w:iCs/>
          <w:snapToGrid w:val="0"/>
          <w:sz w:val="24"/>
          <w:szCs w:val="24"/>
          <w:lang w:val="kk-KZ"/>
        </w:rPr>
      </w:pPr>
      <w:r w:rsidRPr="0048315F">
        <w:rPr>
          <w:iCs/>
          <w:snapToGrid w:val="0"/>
          <w:sz w:val="24"/>
          <w:szCs w:val="24"/>
          <w:lang w:val="kk-KZ"/>
        </w:rPr>
        <w:t>- тоқыма талшықтарын көтерме саудада сату кірмейді, (46.76.2 қараңыз)</w:t>
      </w:r>
    </w:p>
    <w:p w:rsidR="00EE041F" w:rsidRPr="000563E9" w:rsidRDefault="00EE041F" w:rsidP="00EE041F">
      <w:pPr>
        <w:jc w:val="both"/>
        <w:rPr>
          <w:b/>
          <w:bCs/>
          <w:snapToGrid w:val="0"/>
          <w:sz w:val="24"/>
          <w:szCs w:val="24"/>
          <w:lang w:val="kk-KZ"/>
        </w:rPr>
      </w:pPr>
    </w:p>
    <w:p w:rsidR="00EE041F" w:rsidRPr="000563E9" w:rsidRDefault="00EE041F" w:rsidP="006E4405">
      <w:pPr>
        <w:ind w:firstLine="720"/>
        <w:jc w:val="both"/>
        <w:rPr>
          <w:snapToGrid w:val="0"/>
          <w:sz w:val="24"/>
          <w:szCs w:val="24"/>
          <w:lang w:val="kk-KZ"/>
        </w:rPr>
      </w:pPr>
      <w:r w:rsidRPr="000563E9">
        <w:rPr>
          <w:snapToGrid w:val="0"/>
          <w:sz w:val="24"/>
          <w:szCs w:val="24"/>
          <w:lang w:val="kk-KZ"/>
        </w:rPr>
        <w:t>46.21.2 Өңделмеген темекіні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6E440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6E4405">
      <w:pPr>
        <w:ind w:firstLine="720"/>
        <w:jc w:val="both"/>
        <w:rPr>
          <w:snapToGrid w:val="0"/>
          <w:sz w:val="24"/>
          <w:szCs w:val="24"/>
          <w:lang w:val="kk-KZ"/>
        </w:rPr>
      </w:pPr>
      <w:r w:rsidRPr="000563E9">
        <w:rPr>
          <w:snapToGrid w:val="0"/>
          <w:sz w:val="24"/>
          <w:szCs w:val="24"/>
          <w:lang w:val="kk-KZ"/>
        </w:rPr>
        <w:t>- өңделмеген темекіні көтерме саудада сату кіреді</w:t>
      </w:r>
    </w:p>
    <w:p w:rsidR="00EE041F" w:rsidRPr="000563E9" w:rsidRDefault="00EE041F" w:rsidP="00EE041F">
      <w:pPr>
        <w:jc w:val="both"/>
        <w:rPr>
          <w:b/>
          <w:bCs/>
          <w:snapToGrid w:val="0"/>
          <w:sz w:val="24"/>
          <w:szCs w:val="24"/>
          <w:lang w:val="kk-KZ"/>
        </w:rPr>
      </w:pPr>
    </w:p>
    <w:p w:rsidR="00EE041F" w:rsidRPr="000563E9" w:rsidRDefault="00EE041F" w:rsidP="006E4405">
      <w:pPr>
        <w:ind w:firstLine="720"/>
        <w:jc w:val="both"/>
        <w:rPr>
          <w:bCs/>
          <w:snapToGrid w:val="0"/>
          <w:sz w:val="24"/>
          <w:szCs w:val="24"/>
          <w:lang w:val="kk-KZ"/>
        </w:rPr>
      </w:pPr>
      <w:r w:rsidRPr="000563E9">
        <w:rPr>
          <w:bCs/>
          <w:snapToGrid w:val="0"/>
          <w:sz w:val="24"/>
          <w:szCs w:val="24"/>
          <w:lang w:val="kk-KZ"/>
        </w:rPr>
        <w:t>46.21.3 Майлы дақылдарды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6E4405">
      <w:pPr>
        <w:ind w:firstLine="720"/>
        <w:jc w:val="both"/>
        <w:rPr>
          <w:b/>
          <w:bCs/>
          <w:snapToGrid w:val="0"/>
          <w:sz w:val="24"/>
          <w:szCs w:val="24"/>
          <w:lang w:val="kk-KZ"/>
        </w:rPr>
      </w:pPr>
      <w:r w:rsidRPr="000563E9">
        <w:rPr>
          <w:b/>
          <w:bCs/>
          <w:snapToGrid w:val="0"/>
          <w:sz w:val="24"/>
          <w:szCs w:val="24"/>
          <w:lang w:val="kk-KZ"/>
        </w:rPr>
        <w:t>46.22 Гүлдер мен басқа өсімдіктерді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6E4405">
      <w:pPr>
        <w:ind w:firstLine="720"/>
        <w:jc w:val="both"/>
        <w:rPr>
          <w:snapToGrid w:val="0"/>
          <w:sz w:val="24"/>
          <w:szCs w:val="24"/>
          <w:lang w:val="kk-KZ"/>
        </w:rPr>
      </w:pPr>
      <w:r w:rsidRPr="000563E9">
        <w:rPr>
          <w:snapToGrid w:val="0"/>
          <w:sz w:val="24"/>
          <w:szCs w:val="24"/>
          <w:lang w:val="kk-KZ"/>
        </w:rPr>
        <w:t>46.22.0 Гүлдер мен басқа өсімдіктерді көтерме саудада сату</w:t>
      </w:r>
    </w:p>
    <w:p w:rsidR="00EE041F" w:rsidRPr="000563E9" w:rsidRDefault="00EE041F" w:rsidP="00EE041F">
      <w:pPr>
        <w:jc w:val="both"/>
        <w:rPr>
          <w:snapToGrid w:val="0"/>
          <w:sz w:val="24"/>
          <w:szCs w:val="24"/>
          <w:lang w:val="kk-KZ"/>
        </w:rPr>
      </w:pPr>
    </w:p>
    <w:p w:rsidR="00EE041F" w:rsidRPr="000563E9" w:rsidRDefault="00EE041F" w:rsidP="00761A8B">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761A8B">
      <w:pPr>
        <w:ind w:firstLine="720"/>
        <w:jc w:val="both"/>
        <w:rPr>
          <w:snapToGrid w:val="0"/>
          <w:sz w:val="24"/>
          <w:szCs w:val="24"/>
          <w:lang w:val="kk-KZ"/>
        </w:rPr>
      </w:pPr>
      <w:r w:rsidRPr="000563E9">
        <w:rPr>
          <w:snapToGrid w:val="0"/>
          <w:sz w:val="24"/>
          <w:szCs w:val="24"/>
          <w:lang w:val="kk-KZ"/>
        </w:rPr>
        <w:t>- гүлдер, басқа өсімдіктер және өсімдіктердің баданасын, көшеттерін, кесінділерін көтерме саудада сату кіреді</w:t>
      </w:r>
    </w:p>
    <w:p w:rsidR="00EE041F" w:rsidRPr="000563E9" w:rsidRDefault="00EE041F" w:rsidP="00EE041F">
      <w:pPr>
        <w:jc w:val="both"/>
        <w:rPr>
          <w:b/>
          <w:bCs/>
          <w:snapToGrid w:val="0"/>
          <w:sz w:val="24"/>
          <w:szCs w:val="24"/>
          <w:lang w:val="kk-KZ"/>
        </w:rPr>
      </w:pPr>
    </w:p>
    <w:p w:rsidR="00EE041F" w:rsidRPr="000563E9" w:rsidRDefault="00EE041F" w:rsidP="00761A8B">
      <w:pPr>
        <w:ind w:firstLine="720"/>
        <w:jc w:val="both"/>
        <w:rPr>
          <w:b/>
          <w:bCs/>
          <w:snapToGrid w:val="0"/>
          <w:sz w:val="24"/>
          <w:szCs w:val="24"/>
          <w:lang w:val="kk-KZ"/>
        </w:rPr>
      </w:pPr>
      <w:r w:rsidRPr="000563E9">
        <w:rPr>
          <w:b/>
          <w:bCs/>
          <w:snapToGrid w:val="0"/>
          <w:sz w:val="24"/>
          <w:szCs w:val="24"/>
          <w:lang w:val="kk-KZ"/>
        </w:rPr>
        <w:t>46.23 Малдарды тірідей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761A8B">
      <w:pPr>
        <w:ind w:firstLine="720"/>
        <w:jc w:val="both"/>
        <w:rPr>
          <w:snapToGrid w:val="0"/>
          <w:sz w:val="24"/>
          <w:szCs w:val="24"/>
          <w:lang w:val="kk-KZ"/>
        </w:rPr>
      </w:pPr>
      <w:r w:rsidRPr="000563E9">
        <w:rPr>
          <w:snapToGrid w:val="0"/>
          <w:sz w:val="24"/>
          <w:szCs w:val="24"/>
          <w:lang w:val="kk-KZ"/>
        </w:rPr>
        <w:t>46.23.0 Малдарды тірідей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761A8B">
      <w:pPr>
        <w:ind w:firstLine="720"/>
        <w:jc w:val="both"/>
        <w:rPr>
          <w:b/>
          <w:bCs/>
          <w:snapToGrid w:val="0"/>
          <w:sz w:val="24"/>
          <w:szCs w:val="24"/>
          <w:lang w:val="kk-KZ"/>
        </w:rPr>
      </w:pPr>
      <w:r w:rsidRPr="000563E9">
        <w:rPr>
          <w:b/>
          <w:bCs/>
          <w:snapToGrid w:val="0"/>
          <w:sz w:val="24"/>
          <w:szCs w:val="24"/>
          <w:lang w:val="kk-KZ"/>
        </w:rPr>
        <w:t>46.24 Тері және былғарыны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761A8B">
      <w:pPr>
        <w:ind w:firstLine="720"/>
        <w:jc w:val="both"/>
        <w:rPr>
          <w:snapToGrid w:val="0"/>
          <w:sz w:val="24"/>
          <w:szCs w:val="24"/>
          <w:lang w:val="kk-KZ"/>
        </w:rPr>
      </w:pPr>
      <w:r w:rsidRPr="000563E9">
        <w:rPr>
          <w:snapToGrid w:val="0"/>
          <w:sz w:val="24"/>
          <w:szCs w:val="24"/>
          <w:lang w:val="kk-KZ"/>
        </w:rPr>
        <w:t xml:space="preserve">46.24.0 Тері </w:t>
      </w:r>
      <w:r w:rsidR="004D299F">
        <w:rPr>
          <w:snapToGrid w:val="0"/>
          <w:sz w:val="24"/>
          <w:szCs w:val="24"/>
          <w:lang w:val="kk-KZ"/>
        </w:rPr>
        <w:t>және</w:t>
      </w:r>
      <w:r w:rsidRPr="000563E9">
        <w:rPr>
          <w:snapToGrid w:val="0"/>
          <w:sz w:val="24"/>
          <w:szCs w:val="24"/>
          <w:lang w:val="kk-KZ"/>
        </w:rPr>
        <w:t xml:space="preserve"> былғарыны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761A8B">
      <w:pPr>
        <w:ind w:firstLine="720"/>
        <w:jc w:val="both"/>
        <w:rPr>
          <w:b/>
          <w:bCs/>
          <w:snapToGrid w:val="0"/>
          <w:sz w:val="24"/>
          <w:szCs w:val="24"/>
          <w:lang w:val="kk-KZ"/>
        </w:rPr>
      </w:pPr>
      <w:r w:rsidRPr="000563E9">
        <w:rPr>
          <w:b/>
          <w:bCs/>
          <w:snapToGrid w:val="0"/>
          <w:sz w:val="24"/>
          <w:szCs w:val="24"/>
          <w:lang w:val="kk-KZ"/>
        </w:rPr>
        <w:t>46.3 Тамақ өнімдерін, сусындарды және темекі бұйымдарын көтерме саудада сату</w:t>
      </w:r>
    </w:p>
    <w:p w:rsidR="00EE041F" w:rsidRPr="000563E9" w:rsidRDefault="00EE041F" w:rsidP="00EE041F">
      <w:pPr>
        <w:jc w:val="both"/>
        <w:rPr>
          <w:snapToGrid w:val="0"/>
          <w:sz w:val="24"/>
          <w:szCs w:val="24"/>
          <w:lang w:val="kk-KZ"/>
        </w:rPr>
      </w:pPr>
    </w:p>
    <w:p w:rsidR="00EE041F" w:rsidRPr="000563E9" w:rsidRDefault="00EE041F" w:rsidP="00761A8B">
      <w:pPr>
        <w:ind w:firstLine="720"/>
        <w:jc w:val="both"/>
        <w:rPr>
          <w:b/>
          <w:bCs/>
          <w:snapToGrid w:val="0"/>
          <w:sz w:val="24"/>
          <w:szCs w:val="24"/>
          <w:lang w:val="kk-KZ"/>
        </w:rPr>
      </w:pPr>
      <w:r w:rsidRPr="000563E9">
        <w:rPr>
          <w:b/>
          <w:bCs/>
          <w:snapToGrid w:val="0"/>
          <w:sz w:val="24"/>
          <w:szCs w:val="24"/>
          <w:lang w:val="kk-KZ"/>
        </w:rPr>
        <w:t>46.31 Жеміс-жидектер мен кө</w:t>
      </w:r>
      <w:r w:rsidR="004D299F">
        <w:rPr>
          <w:b/>
          <w:bCs/>
          <w:snapToGrid w:val="0"/>
          <w:sz w:val="24"/>
          <w:szCs w:val="24"/>
          <w:lang w:val="kk-KZ"/>
        </w:rPr>
        <w:t>к</w:t>
      </w:r>
      <w:r w:rsidRPr="000563E9">
        <w:rPr>
          <w:b/>
          <w:bCs/>
          <w:snapToGrid w:val="0"/>
          <w:sz w:val="24"/>
          <w:szCs w:val="24"/>
          <w:lang w:val="kk-KZ"/>
        </w:rPr>
        <w:t>өністерді көтерме саудада сату</w:t>
      </w:r>
    </w:p>
    <w:p w:rsidR="00EE041F" w:rsidRPr="000563E9" w:rsidRDefault="00EE041F" w:rsidP="00EE041F">
      <w:pPr>
        <w:jc w:val="both"/>
        <w:rPr>
          <w:snapToGrid w:val="0"/>
          <w:sz w:val="24"/>
          <w:szCs w:val="24"/>
          <w:lang w:val="kk-KZ"/>
        </w:rPr>
      </w:pPr>
    </w:p>
    <w:p w:rsidR="00EE041F" w:rsidRPr="000563E9" w:rsidRDefault="00EE041F" w:rsidP="00761A8B">
      <w:pPr>
        <w:ind w:firstLine="720"/>
        <w:jc w:val="both"/>
        <w:rPr>
          <w:snapToGrid w:val="0"/>
          <w:sz w:val="24"/>
          <w:szCs w:val="24"/>
          <w:lang w:val="kk-KZ"/>
        </w:rPr>
      </w:pPr>
      <w:r w:rsidRPr="000563E9">
        <w:rPr>
          <w:snapToGrid w:val="0"/>
          <w:sz w:val="24"/>
          <w:szCs w:val="24"/>
          <w:lang w:val="kk-KZ"/>
        </w:rPr>
        <w:t xml:space="preserve">46.31.0 </w:t>
      </w:r>
      <w:r w:rsidR="004D299F" w:rsidRPr="004D299F">
        <w:rPr>
          <w:bCs/>
          <w:snapToGrid w:val="0"/>
          <w:sz w:val="24"/>
          <w:szCs w:val="24"/>
          <w:lang w:val="kk-KZ"/>
        </w:rPr>
        <w:t>Жеміс-жидектер мен көкөністерді көтерме саудада сату</w:t>
      </w:r>
    </w:p>
    <w:p w:rsidR="00EE041F" w:rsidRPr="000563E9" w:rsidRDefault="00EE041F" w:rsidP="00EE041F">
      <w:pPr>
        <w:jc w:val="both"/>
        <w:rPr>
          <w:snapToGrid w:val="0"/>
          <w:sz w:val="24"/>
          <w:szCs w:val="24"/>
          <w:lang w:val="kk-KZ"/>
        </w:rPr>
      </w:pPr>
    </w:p>
    <w:p w:rsidR="00EE041F" w:rsidRPr="000563E9" w:rsidRDefault="00EE041F" w:rsidP="001F48E4">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1F48E4">
      <w:pPr>
        <w:ind w:firstLine="720"/>
        <w:jc w:val="both"/>
        <w:rPr>
          <w:snapToGrid w:val="0"/>
          <w:sz w:val="24"/>
          <w:szCs w:val="24"/>
          <w:lang w:val="kk-KZ"/>
        </w:rPr>
      </w:pPr>
      <w:r w:rsidRPr="000563E9">
        <w:rPr>
          <w:snapToGrid w:val="0"/>
          <w:sz w:val="24"/>
          <w:szCs w:val="24"/>
          <w:lang w:val="kk-KZ"/>
        </w:rPr>
        <w:t>- жаңа піскен  жемістер және көкөністердің көтерме саудасы</w:t>
      </w:r>
    </w:p>
    <w:p w:rsidR="00EE041F" w:rsidRPr="000563E9" w:rsidRDefault="00EE041F" w:rsidP="001F48E4">
      <w:pPr>
        <w:ind w:firstLine="720"/>
        <w:jc w:val="both"/>
        <w:rPr>
          <w:snapToGrid w:val="0"/>
          <w:sz w:val="24"/>
          <w:szCs w:val="24"/>
          <w:lang w:val="kk-KZ"/>
        </w:rPr>
      </w:pPr>
      <w:r w:rsidRPr="000563E9">
        <w:rPr>
          <w:snapToGrid w:val="0"/>
          <w:sz w:val="24"/>
          <w:szCs w:val="24"/>
          <w:lang w:val="kk-KZ"/>
        </w:rPr>
        <w:t>- консервіленген жемістер мен көкөністердің көтерме саудасы кіреді</w:t>
      </w:r>
    </w:p>
    <w:p w:rsidR="00EE041F" w:rsidRPr="000563E9" w:rsidRDefault="00EE041F" w:rsidP="00EE041F">
      <w:pPr>
        <w:jc w:val="both"/>
        <w:rPr>
          <w:b/>
          <w:bCs/>
          <w:snapToGrid w:val="0"/>
          <w:sz w:val="24"/>
          <w:szCs w:val="24"/>
          <w:lang w:val="kk-KZ"/>
        </w:rPr>
      </w:pPr>
    </w:p>
    <w:p w:rsidR="00EE041F" w:rsidRDefault="00EE041F" w:rsidP="001F48E4">
      <w:pPr>
        <w:ind w:firstLine="720"/>
        <w:jc w:val="both"/>
        <w:rPr>
          <w:b/>
          <w:bCs/>
          <w:snapToGrid w:val="0"/>
          <w:sz w:val="24"/>
          <w:szCs w:val="24"/>
          <w:lang w:val="kk-KZ"/>
        </w:rPr>
      </w:pPr>
      <w:r w:rsidRPr="000563E9">
        <w:rPr>
          <w:b/>
          <w:bCs/>
          <w:snapToGrid w:val="0"/>
          <w:sz w:val="24"/>
          <w:szCs w:val="24"/>
          <w:lang w:val="kk-KZ"/>
        </w:rPr>
        <w:t>46.32 Ет және ет өнімдерін көтерме саудада сату</w:t>
      </w:r>
    </w:p>
    <w:p w:rsidR="003F05F5" w:rsidRPr="000563E9" w:rsidRDefault="003F05F5" w:rsidP="001F48E4">
      <w:pPr>
        <w:ind w:firstLine="720"/>
        <w:jc w:val="both"/>
        <w:rPr>
          <w:b/>
          <w:bCs/>
          <w:snapToGrid w:val="0"/>
          <w:sz w:val="24"/>
          <w:szCs w:val="24"/>
          <w:lang w:val="kk-KZ"/>
        </w:rPr>
      </w:pPr>
    </w:p>
    <w:p w:rsidR="00EE041F" w:rsidRPr="000563E9" w:rsidRDefault="00EE041F" w:rsidP="001F48E4">
      <w:pPr>
        <w:ind w:firstLine="720"/>
        <w:jc w:val="both"/>
        <w:rPr>
          <w:snapToGrid w:val="0"/>
          <w:sz w:val="24"/>
          <w:szCs w:val="24"/>
          <w:lang w:val="kk-KZ"/>
        </w:rPr>
      </w:pPr>
      <w:r w:rsidRPr="000563E9">
        <w:rPr>
          <w:snapToGrid w:val="0"/>
          <w:sz w:val="24"/>
          <w:szCs w:val="24"/>
          <w:lang w:val="kk-KZ"/>
        </w:rPr>
        <w:t>46.32.0 Ет және ет өнімдерін көтерме саудада сату</w:t>
      </w:r>
    </w:p>
    <w:p w:rsidR="00EE041F" w:rsidRPr="000563E9" w:rsidRDefault="00EE041F" w:rsidP="00EE041F">
      <w:pPr>
        <w:jc w:val="both"/>
        <w:rPr>
          <w:snapToGrid w:val="0"/>
          <w:sz w:val="24"/>
          <w:szCs w:val="24"/>
          <w:lang w:val="kk-KZ"/>
        </w:rPr>
      </w:pPr>
    </w:p>
    <w:p w:rsidR="00EE041F" w:rsidRPr="000563E9" w:rsidRDefault="00EE041F" w:rsidP="001F48E4">
      <w:pPr>
        <w:ind w:firstLine="720"/>
        <w:jc w:val="both"/>
        <w:rPr>
          <w:b/>
          <w:bCs/>
          <w:snapToGrid w:val="0"/>
          <w:sz w:val="24"/>
          <w:szCs w:val="24"/>
          <w:lang w:val="kk-KZ"/>
        </w:rPr>
      </w:pPr>
      <w:r w:rsidRPr="000563E9">
        <w:rPr>
          <w:b/>
          <w:bCs/>
          <w:snapToGrid w:val="0"/>
          <w:sz w:val="24"/>
          <w:szCs w:val="24"/>
          <w:lang w:val="kk-KZ"/>
        </w:rPr>
        <w:t>46.33</w:t>
      </w:r>
      <w:r w:rsidR="00A1616D">
        <w:rPr>
          <w:b/>
          <w:bCs/>
          <w:snapToGrid w:val="0"/>
          <w:sz w:val="24"/>
          <w:szCs w:val="24"/>
          <w:lang w:val="kk-KZ"/>
        </w:rPr>
        <w:t xml:space="preserve"> </w:t>
      </w:r>
      <w:r w:rsidRPr="000563E9">
        <w:rPr>
          <w:b/>
          <w:bCs/>
          <w:snapToGrid w:val="0"/>
          <w:sz w:val="24"/>
          <w:szCs w:val="24"/>
          <w:lang w:val="kk-KZ"/>
        </w:rPr>
        <w:t xml:space="preserve"> Сүт өнімдерін, жұмыртқа</w:t>
      </w:r>
      <w:r w:rsidR="004D299F">
        <w:rPr>
          <w:b/>
          <w:bCs/>
          <w:snapToGrid w:val="0"/>
          <w:sz w:val="24"/>
          <w:szCs w:val="24"/>
          <w:lang w:val="kk-KZ"/>
        </w:rPr>
        <w:t>лар және азықтық майлар және</w:t>
      </w:r>
      <w:r w:rsidRPr="000563E9">
        <w:rPr>
          <w:b/>
          <w:bCs/>
          <w:snapToGrid w:val="0"/>
          <w:sz w:val="24"/>
          <w:szCs w:val="24"/>
          <w:lang w:val="kk-KZ"/>
        </w:rPr>
        <w:t xml:space="preserve"> тоң майларды көтерме саудада сату</w:t>
      </w:r>
    </w:p>
    <w:p w:rsidR="00EE041F" w:rsidRPr="000563E9" w:rsidRDefault="00EE041F" w:rsidP="00EE041F">
      <w:pPr>
        <w:jc w:val="both"/>
        <w:rPr>
          <w:snapToGrid w:val="0"/>
          <w:sz w:val="24"/>
          <w:szCs w:val="24"/>
          <w:lang w:val="kk-KZ"/>
        </w:rPr>
      </w:pPr>
    </w:p>
    <w:p w:rsidR="00EE041F" w:rsidRDefault="00EE041F" w:rsidP="004D299F">
      <w:pPr>
        <w:ind w:firstLine="720"/>
        <w:jc w:val="both"/>
        <w:rPr>
          <w:bCs/>
          <w:snapToGrid w:val="0"/>
          <w:sz w:val="24"/>
          <w:szCs w:val="24"/>
          <w:lang w:val="kk-KZ"/>
        </w:rPr>
      </w:pPr>
      <w:r w:rsidRPr="000563E9">
        <w:rPr>
          <w:snapToGrid w:val="0"/>
          <w:sz w:val="24"/>
          <w:szCs w:val="24"/>
          <w:lang w:val="kk-KZ"/>
        </w:rPr>
        <w:t xml:space="preserve">46.33.0 </w:t>
      </w:r>
      <w:r w:rsidR="004D299F" w:rsidRPr="004D299F">
        <w:rPr>
          <w:bCs/>
          <w:snapToGrid w:val="0"/>
          <w:sz w:val="24"/>
          <w:szCs w:val="24"/>
          <w:lang w:val="kk-KZ"/>
        </w:rPr>
        <w:t>Сүт өнімдерін, жұмыртқалар және азықтық майлар және тоң майларды көтерме саудада сату</w:t>
      </w:r>
    </w:p>
    <w:p w:rsidR="004D299F" w:rsidRPr="000563E9" w:rsidRDefault="004D299F" w:rsidP="004D299F">
      <w:pPr>
        <w:ind w:firstLine="720"/>
        <w:jc w:val="both"/>
        <w:rPr>
          <w:snapToGrid w:val="0"/>
          <w:sz w:val="24"/>
          <w:szCs w:val="24"/>
          <w:lang w:val="kk-KZ"/>
        </w:rPr>
      </w:pPr>
    </w:p>
    <w:p w:rsidR="00EE041F" w:rsidRPr="000563E9" w:rsidRDefault="00EE041F" w:rsidP="001F48E4">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1F48E4">
      <w:pPr>
        <w:ind w:firstLine="720"/>
        <w:jc w:val="both"/>
        <w:rPr>
          <w:snapToGrid w:val="0"/>
          <w:sz w:val="24"/>
          <w:szCs w:val="24"/>
          <w:lang w:val="kk-KZ"/>
        </w:rPr>
      </w:pPr>
      <w:r w:rsidRPr="000563E9">
        <w:rPr>
          <w:snapToGrid w:val="0"/>
          <w:sz w:val="24"/>
          <w:szCs w:val="24"/>
          <w:lang w:val="kk-KZ"/>
        </w:rPr>
        <w:t>- сүт өнімдерін көтерме саудада сату</w:t>
      </w:r>
    </w:p>
    <w:p w:rsidR="00EE041F" w:rsidRPr="000563E9" w:rsidRDefault="00EE041F" w:rsidP="001F48E4">
      <w:pPr>
        <w:ind w:firstLine="720"/>
        <w:jc w:val="both"/>
        <w:rPr>
          <w:snapToGrid w:val="0"/>
          <w:sz w:val="24"/>
          <w:szCs w:val="24"/>
          <w:lang w:val="kk-KZ"/>
        </w:rPr>
      </w:pPr>
      <w:r w:rsidRPr="000563E9">
        <w:rPr>
          <w:snapToGrid w:val="0"/>
          <w:sz w:val="24"/>
          <w:szCs w:val="24"/>
          <w:lang w:val="kk-KZ"/>
        </w:rPr>
        <w:t>- жұмыртқа және жұмыртқа өнімдерін көтерме саудада сату</w:t>
      </w:r>
    </w:p>
    <w:p w:rsidR="00EE041F" w:rsidRPr="000563E9" w:rsidRDefault="00EE041F" w:rsidP="001F48E4">
      <w:pPr>
        <w:ind w:firstLine="720"/>
        <w:jc w:val="both"/>
        <w:rPr>
          <w:snapToGrid w:val="0"/>
          <w:sz w:val="24"/>
          <w:szCs w:val="24"/>
          <w:lang w:val="kk-KZ"/>
        </w:rPr>
      </w:pPr>
      <w:r w:rsidRPr="000563E9">
        <w:rPr>
          <w:snapToGrid w:val="0"/>
          <w:sz w:val="24"/>
          <w:szCs w:val="24"/>
          <w:lang w:val="kk-KZ"/>
        </w:rPr>
        <w:t>- мал майы мен өсімдіктен жасалған азықтық май мен тоң майды көтерме саудада сату кіреді</w:t>
      </w:r>
    </w:p>
    <w:p w:rsidR="00EE041F" w:rsidRPr="000563E9" w:rsidRDefault="00EE041F" w:rsidP="00EE041F">
      <w:pPr>
        <w:jc w:val="both"/>
        <w:rPr>
          <w:snapToGrid w:val="0"/>
          <w:sz w:val="24"/>
          <w:szCs w:val="24"/>
          <w:lang w:val="kk-KZ"/>
        </w:rPr>
      </w:pPr>
    </w:p>
    <w:p w:rsidR="00EE041F" w:rsidRPr="000563E9" w:rsidRDefault="00EE041F" w:rsidP="001F48E4">
      <w:pPr>
        <w:ind w:firstLine="720"/>
        <w:jc w:val="both"/>
        <w:rPr>
          <w:b/>
          <w:bCs/>
          <w:snapToGrid w:val="0"/>
          <w:sz w:val="24"/>
          <w:szCs w:val="24"/>
          <w:lang w:val="kk-KZ"/>
        </w:rPr>
      </w:pPr>
      <w:r w:rsidRPr="000563E9">
        <w:rPr>
          <w:b/>
          <w:bCs/>
          <w:snapToGrid w:val="0"/>
          <w:sz w:val="24"/>
          <w:szCs w:val="24"/>
          <w:lang w:val="kk-KZ"/>
        </w:rPr>
        <w:t>46.34 Сусындарды көтерме саудада сату</w:t>
      </w:r>
    </w:p>
    <w:p w:rsidR="00EE041F" w:rsidRPr="000563E9" w:rsidRDefault="00EE041F" w:rsidP="00EE041F">
      <w:pPr>
        <w:jc w:val="both"/>
        <w:rPr>
          <w:snapToGrid w:val="0"/>
          <w:sz w:val="24"/>
          <w:szCs w:val="24"/>
          <w:lang w:val="kk-KZ"/>
        </w:rPr>
      </w:pPr>
    </w:p>
    <w:p w:rsidR="00EE041F" w:rsidRPr="000563E9" w:rsidRDefault="00EE041F" w:rsidP="001F48E4">
      <w:pPr>
        <w:ind w:firstLine="720"/>
        <w:jc w:val="both"/>
        <w:rPr>
          <w:snapToGrid w:val="0"/>
          <w:sz w:val="24"/>
          <w:szCs w:val="24"/>
          <w:lang w:val="kk-KZ"/>
        </w:rPr>
      </w:pPr>
      <w:r w:rsidRPr="000563E9">
        <w:rPr>
          <w:snapToGrid w:val="0"/>
          <w:sz w:val="24"/>
          <w:szCs w:val="24"/>
          <w:lang w:val="kk-KZ"/>
        </w:rPr>
        <w:t>46.34.1 Сауда алаңы 2000 ш.м-ден кем сауда объектілерінде сусындарды көтерме саудада сату</w:t>
      </w:r>
    </w:p>
    <w:p w:rsidR="00EE041F" w:rsidRPr="000563E9" w:rsidRDefault="00EE041F" w:rsidP="00EE041F">
      <w:pPr>
        <w:jc w:val="both"/>
        <w:rPr>
          <w:snapToGrid w:val="0"/>
          <w:sz w:val="24"/>
          <w:szCs w:val="24"/>
          <w:lang w:val="kk-KZ"/>
        </w:rPr>
      </w:pPr>
    </w:p>
    <w:p w:rsidR="00EE041F" w:rsidRPr="000563E9" w:rsidRDefault="00EE041F" w:rsidP="001F48E4">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1F48E4">
      <w:pPr>
        <w:ind w:firstLine="720"/>
        <w:jc w:val="both"/>
        <w:rPr>
          <w:snapToGrid w:val="0"/>
          <w:sz w:val="24"/>
          <w:szCs w:val="24"/>
          <w:lang w:val="kk-KZ"/>
        </w:rPr>
      </w:pPr>
      <w:r w:rsidRPr="000563E9">
        <w:rPr>
          <w:snapToGrid w:val="0"/>
          <w:sz w:val="24"/>
          <w:szCs w:val="24"/>
          <w:lang w:val="kk-KZ"/>
        </w:rPr>
        <w:t>- алкогольді ішімдіктерді көтерме саудада сату</w:t>
      </w:r>
    </w:p>
    <w:p w:rsidR="00EE041F" w:rsidRPr="000563E9" w:rsidRDefault="00EE041F" w:rsidP="001F48E4">
      <w:pPr>
        <w:ind w:firstLine="720"/>
        <w:jc w:val="both"/>
        <w:rPr>
          <w:snapToGrid w:val="0"/>
          <w:sz w:val="24"/>
          <w:szCs w:val="24"/>
          <w:lang w:val="kk-KZ"/>
        </w:rPr>
      </w:pPr>
      <w:r w:rsidRPr="000563E9">
        <w:rPr>
          <w:snapToGrid w:val="0"/>
          <w:sz w:val="24"/>
          <w:szCs w:val="24"/>
          <w:lang w:val="kk-KZ"/>
        </w:rPr>
        <w:t>- алкогольсіз сусындарды көтерме саудада сату кіреді</w:t>
      </w:r>
    </w:p>
    <w:p w:rsidR="00EE041F" w:rsidRPr="000563E9" w:rsidRDefault="00EE041F" w:rsidP="00EE041F">
      <w:pPr>
        <w:jc w:val="both"/>
        <w:rPr>
          <w:snapToGrid w:val="0"/>
          <w:sz w:val="24"/>
          <w:szCs w:val="24"/>
          <w:lang w:val="kk-KZ"/>
        </w:rPr>
      </w:pPr>
    </w:p>
    <w:p w:rsidR="00EE041F" w:rsidRPr="000563E9" w:rsidRDefault="00EE041F" w:rsidP="001F48E4">
      <w:pPr>
        <w:ind w:firstLine="720"/>
        <w:jc w:val="both"/>
        <w:rPr>
          <w:sz w:val="24"/>
          <w:szCs w:val="24"/>
          <w:lang w:val="kk-KZ"/>
        </w:rPr>
      </w:pPr>
      <w:r w:rsidRPr="000563E9">
        <w:rPr>
          <w:snapToGrid w:val="0"/>
          <w:sz w:val="24"/>
          <w:szCs w:val="24"/>
          <w:lang w:val="kk-KZ"/>
        </w:rPr>
        <w:t>Бұл ішкі класқа сондай-ақ:</w:t>
      </w:r>
    </w:p>
    <w:p w:rsidR="00EE041F" w:rsidRPr="000563E9" w:rsidRDefault="00EE041F" w:rsidP="001F48E4">
      <w:pPr>
        <w:ind w:firstLine="720"/>
        <w:jc w:val="both"/>
        <w:rPr>
          <w:snapToGrid w:val="0"/>
          <w:sz w:val="24"/>
          <w:szCs w:val="24"/>
          <w:lang w:val="kk-KZ"/>
        </w:rPr>
      </w:pPr>
      <w:r w:rsidRPr="000563E9">
        <w:rPr>
          <w:snapToGrid w:val="0"/>
          <w:sz w:val="24"/>
          <w:szCs w:val="24"/>
          <w:lang w:val="kk-KZ"/>
        </w:rPr>
        <w:t>- шарапты үлкен сыйымдылықтарда ірі партиялармен сатып алу және түрін өзгертпей бөтелкелерге құю кіреді</w:t>
      </w:r>
    </w:p>
    <w:p w:rsidR="00EE041F" w:rsidRPr="000563E9" w:rsidRDefault="00EE041F" w:rsidP="00EE041F">
      <w:pPr>
        <w:jc w:val="both"/>
        <w:rPr>
          <w:snapToGrid w:val="0"/>
          <w:sz w:val="24"/>
          <w:szCs w:val="24"/>
          <w:lang w:val="kk-KZ"/>
        </w:rPr>
      </w:pPr>
    </w:p>
    <w:p w:rsidR="00EE041F" w:rsidRPr="0048315F" w:rsidRDefault="00EE041F" w:rsidP="001F48E4">
      <w:pPr>
        <w:ind w:firstLine="720"/>
        <w:jc w:val="both"/>
        <w:rPr>
          <w:iCs/>
          <w:snapToGrid w:val="0"/>
          <w:sz w:val="24"/>
          <w:szCs w:val="24"/>
          <w:lang w:val="kk-KZ"/>
        </w:rPr>
      </w:pPr>
      <w:r w:rsidRPr="0048315F">
        <w:rPr>
          <w:iCs/>
          <w:snapToGrid w:val="0"/>
          <w:sz w:val="24"/>
          <w:szCs w:val="24"/>
          <w:lang w:val="kk-KZ"/>
        </w:rPr>
        <w:t xml:space="preserve">Бұл ішкі </w:t>
      </w:r>
      <w:r w:rsidRPr="0048315F">
        <w:rPr>
          <w:snapToGrid w:val="0"/>
          <w:sz w:val="24"/>
          <w:szCs w:val="24"/>
          <w:lang w:val="kk-KZ"/>
        </w:rPr>
        <w:t>класқа</w:t>
      </w:r>
      <w:r w:rsidRPr="0048315F">
        <w:rPr>
          <w:iCs/>
          <w:snapToGrid w:val="0"/>
          <w:sz w:val="24"/>
          <w:szCs w:val="24"/>
          <w:lang w:val="kk-KZ"/>
        </w:rPr>
        <w:t>:</w:t>
      </w:r>
    </w:p>
    <w:p w:rsidR="00EE041F" w:rsidRPr="0048315F" w:rsidRDefault="00EE041F" w:rsidP="001F48E4">
      <w:pPr>
        <w:ind w:firstLine="720"/>
        <w:jc w:val="both"/>
        <w:rPr>
          <w:iCs/>
          <w:snapToGrid w:val="0"/>
          <w:sz w:val="24"/>
          <w:szCs w:val="24"/>
          <w:lang w:val="kk-KZ"/>
        </w:rPr>
      </w:pPr>
      <w:r w:rsidRPr="0048315F">
        <w:rPr>
          <w:iCs/>
          <w:snapToGrid w:val="0"/>
          <w:sz w:val="24"/>
          <w:szCs w:val="24"/>
          <w:lang w:val="kk-KZ"/>
        </w:rPr>
        <w:t xml:space="preserve">- шарапты немесе тазартылған сүзілген спиртті сусындарды араластыру кірмейді, (11.01.0, 11.02 қараңыз) </w:t>
      </w:r>
    </w:p>
    <w:p w:rsidR="00EE041F" w:rsidRPr="000563E9" w:rsidRDefault="00EE041F" w:rsidP="00EE041F">
      <w:pPr>
        <w:ind w:firstLine="284"/>
        <w:jc w:val="both"/>
        <w:rPr>
          <w:i/>
          <w:iCs/>
          <w:snapToGrid w:val="0"/>
          <w:sz w:val="24"/>
          <w:szCs w:val="24"/>
          <w:lang w:val="kk-KZ"/>
        </w:rPr>
      </w:pPr>
    </w:p>
    <w:p w:rsidR="00EE041F" w:rsidRPr="000563E9" w:rsidRDefault="00EE041F" w:rsidP="001F48E4">
      <w:pPr>
        <w:ind w:firstLine="720"/>
        <w:jc w:val="both"/>
        <w:rPr>
          <w:snapToGrid w:val="0"/>
          <w:sz w:val="24"/>
          <w:szCs w:val="24"/>
          <w:lang w:val="kk-KZ"/>
        </w:rPr>
      </w:pPr>
      <w:r w:rsidRPr="000563E9">
        <w:rPr>
          <w:snapToGrid w:val="0"/>
          <w:sz w:val="24"/>
          <w:szCs w:val="24"/>
          <w:lang w:val="kk-KZ"/>
        </w:rPr>
        <w:t>46.34.2 Сауда алаңы 2000 ш.м-ден астам (2000 ш.м. және жоғары) сауда объектілері болып табылатын дүкендерде сусындарды көтерме саудада сату, көтерме азық-түлікті тарату орталықтарын қоса алғанда</w:t>
      </w:r>
    </w:p>
    <w:p w:rsidR="00EE041F" w:rsidRPr="000563E9" w:rsidRDefault="00EE041F" w:rsidP="00EE041F">
      <w:pPr>
        <w:ind w:firstLine="284"/>
        <w:jc w:val="both"/>
        <w:rPr>
          <w:i/>
          <w:iCs/>
          <w:snapToGrid w:val="0"/>
          <w:sz w:val="24"/>
          <w:szCs w:val="24"/>
          <w:lang w:val="kk-KZ"/>
        </w:rPr>
      </w:pPr>
    </w:p>
    <w:p w:rsidR="00EE041F" w:rsidRPr="000563E9" w:rsidRDefault="00EE041F" w:rsidP="001F48E4">
      <w:pPr>
        <w:ind w:firstLine="720"/>
        <w:jc w:val="both"/>
        <w:rPr>
          <w:b/>
          <w:bCs/>
          <w:snapToGrid w:val="0"/>
          <w:sz w:val="24"/>
          <w:szCs w:val="24"/>
          <w:lang w:val="kk-KZ"/>
        </w:rPr>
      </w:pPr>
      <w:r w:rsidRPr="000563E9">
        <w:rPr>
          <w:b/>
          <w:bCs/>
          <w:snapToGrid w:val="0"/>
          <w:sz w:val="24"/>
          <w:szCs w:val="24"/>
          <w:lang w:val="kk-KZ"/>
        </w:rPr>
        <w:t>46.35 Темекі бұйымдарын көтерме саудада сату</w:t>
      </w:r>
    </w:p>
    <w:p w:rsidR="00EE041F" w:rsidRPr="000563E9" w:rsidRDefault="00EE041F" w:rsidP="00EE041F">
      <w:pPr>
        <w:jc w:val="both"/>
        <w:rPr>
          <w:snapToGrid w:val="0"/>
          <w:sz w:val="24"/>
          <w:szCs w:val="24"/>
          <w:lang w:val="kk-KZ"/>
        </w:rPr>
      </w:pPr>
    </w:p>
    <w:p w:rsidR="00EE041F" w:rsidRPr="000563E9" w:rsidRDefault="00EE041F" w:rsidP="001F48E4">
      <w:pPr>
        <w:ind w:firstLine="720"/>
        <w:jc w:val="both"/>
        <w:rPr>
          <w:snapToGrid w:val="0"/>
          <w:sz w:val="24"/>
          <w:szCs w:val="24"/>
          <w:lang w:val="kk-KZ"/>
        </w:rPr>
      </w:pPr>
      <w:r w:rsidRPr="000563E9">
        <w:rPr>
          <w:snapToGrid w:val="0"/>
          <w:sz w:val="24"/>
          <w:szCs w:val="24"/>
          <w:lang w:val="kk-KZ"/>
        </w:rPr>
        <w:t>46.35.0 Темекі бұйымдарын көтерме саудада сату</w:t>
      </w:r>
    </w:p>
    <w:p w:rsidR="00EE041F" w:rsidRPr="000563E9" w:rsidRDefault="00EE041F" w:rsidP="00EE041F">
      <w:pPr>
        <w:jc w:val="both"/>
        <w:rPr>
          <w:snapToGrid w:val="0"/>
          <w:sz w:val="24"/>
          <w:szCs w:val="24"/>
          <w:lang w:val="kk-KZ"/>
        </w:rPr>
      </w:pPr>
    </w:p>
    <w:p w:rsidR="00EE041F" w:rsidRPr="000563E9" w:rsidRDefault="00EE041F" w:rsidP="001F48E4">
      <w:pPr>
        <w:ind w:firstLine="720"/>
        <w:jc w:val="both"/>
        <w:rPr>
          <w:b/>
          <w:bCs/>
          <w:snapToGrid w:val="0"/>
          <w:sz w:val="24"/>
          <w:szCs w:val="24"/>
          <w:lang w:val="kk-KZ"/>
        </w:rPr>
      </w:pPr>
      <w:r w:rsidRPr="000563E9">
        <w:rPr>
          <w:b/>
          <w:bCs/>
          <w:snapToGrid w:val="0"/>
          <w:sz w:val="24"/>
          <w:szCs w:val="24"/>
          <w:lang w:val="kk-KZ"/>
        </w:rPr>
        <w:t xml:space="preserve">46.36 Қант, шоколад және қантты кондитерлік бұйымдарды көтерме саудада сату </w:t>
      </w:r>
    </w:p>
    <w:p w:rsidR="00EE041F" w:rsidRPr="000563E9" w:rsidRDefault="00EE041F" w:rsidP="00EE041F">
      <w:pPr>
        <w:jc w:val="both"/>
        <w:rPr>
          <w:snapToGrid w:val="0"/>
          <w:sz w:val="24"/>
          <w:szCs w:val="24"/>
          <w:lang w:val="kk-KZ"/>
        </w:rPr>
      </w:pPr>
    </w:p>
    <w:p w:rsidR="00EE041F" w:rsidRPr="000563E9" w:rsidRDefault="00EE041F" w:rsidP="001F48E4">
      <w:pPr>
        <w:ind w:firstLine="720"/>
        <w:jc w:val="both"/>
        <w:rPr>
          <w:snapToGrid w:val="0"/>
          <w:sz w:val="24"/>
          <w:szCs w:val="24"/>
          <w:lang w:val="kk-KZ"/>
        </w:rPr>
      </w:pPr>
      <w:r w:rsidRPr="000563E9">
        <w:rPr>
          <w:snapToGrid w:val="0"/>
          <w:sz w:val="24"/>
          <w:szCs w:val="24"/>
          <w:lang w:val="kk-KZ"/>
        </w:rPr>
        <w:t xml:space="preserve">46.36.0 Қант, шоколад және қантты кондитерлік бұйымдарды көтерме саудада сату </w:t>
      </w:r>
    </w:p>
    <w:p w:rsidR="00EE041F" w:rsidRPr="000563E9" w:rsidRDefault="00EE041F" w:rsidP="00EE041F">
      <w:pPr>
        <w:jc w:val="both"/>
        <w:rPr>
          <w:snapToGrid w:val="0"/>
          <w:sz w:val="24"/>
          <w:szCs w:val="24"/>
          <w:lang w:val="kk-KZ"/>
        </w:rPr>
      </w:pPr>
    </w:p>
    <w:p w:rsidR="00EE041F" w:rsidRPr="000563E9" w:rsidRDefault="00EE041F" w:rsidP="001F48E4">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1F48E4">
      <w:pPr>
        <w:ind w:firstLine="720"/>
        <w:jc w:val="both"/>
        <w:rPr>
          <w:snapToGrid w:val="0"/>
          <w:sz w:val="24"/>
          <w:szCs w:val="24"/>
          <w:lang w:val="kk-KZ"/>
        </w:rPr>
      </w:pPr>
      <w:r w:rsidRPr="000563E9">
        <w:rPr>
          <w:snapToGrid w:val="0"/>
          <w:sz w:val="24"/>
          <w:szCs w:val="24"/>
          <w:lang w:val="kk-KZ"/>
        </w:rPr>
        <w:t>- қантты, шоколадты және кондитерлік бұйымдарды көтерме саудада сату</w:t>
      </w:r>
    </w:p>
    <w:p w:rsidR="00EE041F" w:rsidRPr="000563E9" w:rsidRDefault="00EE041F" w:rsidP="001F48E4">
      <w:pPr>
        <w:ind w:firstLine="720"/>
        <w:jc w:val="both"/>
        <w:rPr>
          <w:snapToGrid w:val="0"/>
          <w:sz w:val="24"/>
          <w:szCs w:val="24"/>
          <w:lang w:val="kk-KZ"/>
        </w:rPr>
      </w:pPr>
      <w:r w:rsidRPr="000563E9">
        <w:rPr>
          <w:snapToGrid w:val="0"/>
          <w:sz w:val="24"/>
          <w:szCs w:val="24"/>
          <w:lang w:val="kk-KZ"/>
        </w:rPr>
        <w:t>- нан-тоқаш бұйымдарын көтерме саудада сату кіреді</w:t>
      </w:r>
    </w:p>
    <w:p w:rsidR="00EE041F" w:rsidRPr="000563E9" w:rsidRDefault="00EE041F" w:rsidP="00EE041F">
      <w:pPr>
        <w:jc w:val="both"/>
        <w:rPr>
          <w:b/>
          <w:bCs/>
          <w:snapToGrid w:val="0"/>
          <w:sz w:val="24"/>
          <w:szCs w:val="24"/>
          <w:lang w:val="kk-KZ"/>
        </w:rPr>
      </w:pPr>
    </w:p>
    <w:p w:rsidR="00EE041F" w:rsidRDefault="00EE041F" w:rsidP="001F48E4">
      <w:pPr>
        <w:ind w:firstLine="720"/>
        <w:jc w:val="both"/>
        <w:rPr>
          <w:b/>
          <w:bCs/>
          <w:snapToGrid w:val="0"/>
          <w:sz w:val="24"/>
          <w:szCs w:val="24"/>
          <w:lang w:val="kk-KZ"/>
        </w:rPr>
      </w:pPr>
      <w:r w:rsidRPr="000563E9">
        <w:rPr>
          <w:b/>
          <w:bCs/>
          <w:snapToGrid w:val="0"/>
          <w:sz w:val="24"/>
          <w:szCs w:val="24"/>
          <w:lang w:val="kk-KZ"/>
        </w:rPr>
        <w:t>46.37 Кофе, шай, какао және дәмдеуіштерді көтерме саудада сату</w:t>
      </w:r>
    </w:p>
    <w:p w:rsidR="0048315F" w:rsidRPr="000563E9" w:rsidRDefault="0048315F" w:rsidP="00EE041F">
      <w:pPr>
        <w:jc w:val="both"/>
        <w:rPr>
          <w:b/>
          <w:bCs/>
          <w:snapToGrid w:val="0"/>
          <w:sz w:val="24"/>
          <w:szCs w:val="24"/>
          <w:lang w:val="kk-KZ"/>
        </w:rPr>
      </w:pPr>
    </w:p>
    <w:p w:rsidR="00EE041F" w:rsidRPr="000563E9" w:rsidRDefault="00EE041F" w:rsidP="001F48E4">
      <w:pPr>
        <w:ind w:firstLine="720"/>
        <w:jc w:val="both"/>
        <w:rPr>
          <w:snapToGrid w:val="0"/>
          <w:sz w:val="24"/>
          <w:szCs w:val="24"/>
          <w:lang w:val="kk-KZ"/>
        </w:rPr>
      </w:pPr>
      <w:r w:rsidRPr="000563E9">
        <w:rPr>
          <w:snapToGrid w:val="0"/>
          <w:sz w:val="24"/>
          <w:szCs w:val="24"/>
          <w:lang w:val="kk-KZ"/>
        </w:rPr>
        <w:t>46.37.0 Кофе, шай, какао және дәмдеуіштерді көтерме саудада сату</w:t>
      </w:r>
    </w:p>
    <w:p w:rsidR="00EE041F" w:rsidRPr="000563E9" w:rsidRDefault="00EE041F" w:rsidP="00EE041F">
      <w:pPr>
        <w:jc w:val="both"/>
        <w:rPr>
          <w:snapToGrid w:val="0"/>
          <w:sz w:val="24"/>
          <w:szCs w:val="24"/>
          <w:lang w:val="kk-KZ"/>
        </w:rPr>
      </w:pPr>
    </w:p>
    <w:p w:rsidR="00EE041F" w:rsidRPr="000563E9" w:rsidRDefault="00EE041F" w:rsidP="001F48E4">
      <w:pPr>
        <w:ind w:firstLine="720"/>
        <w:jc w:val="both"/>
        <w:rPr>
          <w:b/>
          <w:bCs/>
          <w:snapToGrid w:val="0"/>
          <w:sz w:val="24"/>
          <w:szCs w:val="24"/>
          <w:lang w:val="kk-KZ"/>
        </w:rPr>
      </w:pPr>
      <w:r w:rsidRPr="000563E9">
        <w:rPr>
          <w:b/>
          <w:bCs/>
          <w:snapToGrid w:val="0"/>
          <w:sz w:val="24"/>
          <w:szCs w:val="24"/>
          <w:lang w:val="kk-KZ"/>
        </w:rPr>
        <w:t xml:space="preserve">46.38 Балық, шаян тәріздес және моллюскаларды қоса, басқа да тамақ өнімдерін көтерме </w:t>
      </w:r>
      <w:r w:rsidR="008E275D">
        <w:rPr>
          <w:b/>
          <w:bCs/>
          <w:snapToGrid w:val="0"/>
          <w:sz w:val="24"/>
          <w:szCs w:val="24"/>
          <w:lang w:val="kk-KZ"/>
        </w:rPr>
        <w:t xml:space="preserve">саудада </w:t>
      </w:r>
      <w:r w:rsidRPr="000563E9">
        <w:rPr>
          <w:b/>
          <w:bCs/>
          <w:snapToGrid w:val="0"/>
          <w:sz w:val="24"/>
          <w:szCs w:val="24"/>
          <w:lang w:val="kk-KZ"/>
        </w:rPr>
        <w:t xml:space="preserve">сату </w:t>
      </w:r>
    </w:p>
    <w:p w:rsidR="00EE041F" w:rsidRPr="000563E9" w:rsidRDefault="00EE041F" w:rsidP="00EE041F">
      <w:pPr>
        <w:jc w:val="both"/>
        <w:rPr>
          <w:snapToGrid w:val="0"/>
          <w:sz w:val="24"/>
          <w:szCs w:val="24"/>
          <w:lang w:val="kk-KZ"/>
        </w:rPr>
      </w:pPr>
    </w:p>
    <w:p w:rsidR="00EE041F" w:rsidRPr="000563E9" w:rsidRDefault="00EE041F" w:rsidP="001F48E4">
      <w:pPr>
        <w:ind w:firstLine="720"/>
        <w:jc w:val="both"/>
        <w:rPr>
          <w:snapToGrid w:val="0"/>
          <w:sz w:val="24"/>
          <w:szCs w:val="24"/>
          <w:lang w:val="kk-KZ"/>
        </w:rPr>
      </w:pPr>
      <w:r w:rsidRPr="000563E9">
        <w:rPr>
          <w:snapToGrid w:val="0"/>
          <w:sz w:val="24"/>
          <w:szCs w:val="24"/>
          <w:lang w:val="kk-KZ"/>
        </w:rPr>
        <w:t xml:space="preserve">46.38.1 Балық және балық өнімдерін көтерме саудада сату </w:t>
      </w:r>
    </w:p>
    <w:p w:rsidR="00EE041F" w:rsidRPr="000563E9" w:rsidRDefault="00EE041F" w:rsidP="00EE041F">
      <w:pPr>
        <w:jc w:val="both"/>
        <w:rPr>
          <w:snapToGrid w:val="0"/>
          <w:sz w:val="24"/>
          <w:szCs w:val="24"/>
          <w:lang w:val="kk-KZ"/>
        </w:rPr>
      </w:pPr>
    </w:p>
    <w:p w:rsidR="00EE041F" w:rsidRPr="000563E9" w:rsidRDefault="00EE041F" w:rsidP="001F48E4">
      <w:pPr>
        <w:ind w:firstLine="720"/>
        <w:jc w:val="both"/>
        <w:rPr>
          <w:b/>
          <w:bCs/>
          <w:snapToGrid w:val="0"/>
          <w:sz w:val="24"/>
          <w:szCs w:val="24"/>
          <w:lang w:val="kk-KZ"/>
        </w:rPr>
      </w:pPr>
      <w:r w:rsidRPr="000563E9">
        <w:rPr>
          <w:snapToGrid w:val="0"/>
          <w:sz w:val="24"/>
          <w:szCs w:val="24"/>
          <w:lang w:val="kk-KZ"/>
        </w:rPr>
        <w:t>46.38.9 Өзге де тамақ өнімдерін көтерме саудада сату</w:t>
      </w:r>
      <w:r w:rsidRPr="000563E9">
        <w:rPr>
          <w:b/>
          <w:bCs/>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Pr="000563E9" w:rsidRDefault="001F48E4" w:rsidP="00EE041F">
      <w:pPr>
        <w:pStyle w:val="af0"/>
        <w:tabs>
          <w:tab w:val="left" w:pos="567"/>
        </w:tabs>
        <w:ind w:firstLine="567"/>
        <w:jc w:val="both"/>
        <w:rPr>
          <w:rFonts w:ascii="Times New Roman" w:hAnsi="Times New Roman"/>
          <w:snapToGrid w:val="0"/>
          <w:sz w:val="24"/>
          <w:szCs w:val="24"/>
          <w:lang w:val="kk-KZ"/>
        </w:rPr>
      </w:pPr>
      <w:r>
        <w:rPr>
          <w:rFonts w:ascii="Times New Roman" w:hAnsi="Times New Roman"/>
          <w:snapToGrid w:val="0"/>
          <w:sz w:val="24"/>
          <w:szCs w:val="24"/>
          <w:lang w:val="kk-KZ"/>
        </w:rPr>
        <w:tab/>
      </w:r>
      <w:r w:rsidR="00EE041F" w:rsidRPr="000563E9">
        <w:rPr>
          <w:rFonts w:ascii="Times New Roman" w:hAnsi="Times New Roman"/>
          <w:snapToGrid w:val="0"/>
          <w:sz w:val="24"/>
          <w:szCs w:val="24"/>
          <w:lang w:val="kk-KZ"/>
        </w:rPr>
        <w:t>Бұл</w:t>
      </w:r>
      <w:r w:rsidR="00EE041F" w:rsidRPr="00DF2994">
        <w:rPr>
          <w:rFonts w:ascii="Times New Roman" w:hAnsi="Times New Roman"/>
          <w:snapToGrid w:val="0"/>
          <w:sz w:val="24"/>
          <w:szCs w:val="24"/>
          <w:lang w:val="kk-KZ"/>
        </w:rPr>
        <w:t xml:space="preserve"> </w:t>
      </w:r>
      <w:r w:rsidR="00DF2994" w:rsidRPr="00DF2994">
        <w:rPr>
          <w:rFonts w:ascii="Times New Roman" w:hAnsi="Times New Roman"/>
          <w:snapToGrid w:val="0"/>
          <w:sz w:val="24"/>
          <w:szCs w:val="24"/>
          <w:lang w:val="kk-KZ"/>
        </w:rPr>
        <w:t>ішкі</w:t>
      </w:r>
      <w:r w:rsidR="00DF2994" w:rsidRPr="000563E9">
        <w:rPr>
          <w:rFonts w:ascii="Times New Roman" w:hAnsi="Times New Roman"/>
          <w:snapToGrid w:val="0"/>
          <w:sz w:val="24"/>
          <w:szCs w:val="24"/>
          <w:lang w:val="kk-KZ"/>
        </w:rPr>
        <w:t xml:space="preserve"> </w:t>
      </w:r>
      <w:r w:rsidR="00EE041F" w:rsidRPr="000563E9">
        <w:rPr>
          <w:rFonts w:ascii="Times New Roman" w:hAnsi="Times New Roman"/>
          <w:snapToGrid w:val="0"/>
          <w:sz w:val="24"/>
          <w:szCs w:val="24"/>
          <w:lang w:val="kk-KZ"/>
        </w:rPr>
        <w:t>класқа:</w:t>
      </w:r>
    </w:p>
    <w:p w:rsidR="00EE041F" w:rsidRPr="000563E9" w:rsidRDefault="00C47BC5" w:rsidP="00C47BC5">
      <w:pPr>
        <w:pStyle w:val="af0"/>
        <w:tabs>
          <w:tab w:val="left" w:pos="567"/>
          <w:tab w:val="left" w:pos="709"/>
        </w:tabs>
        <w:jc w:val="both"/>
        <w:rPr>
          <w:rFonts w:ascii="Times New Roman" w:hAnsi="Times New Roman"/>
          <w:snapToGrid w:val="0"/>
          <w:sz w:val="24"/>
          <w:szCs w:val="24"/>
          <w:lang w:val="kk-KZ"/>
        </w:rPr>
      </w:pPr>
      <w:r>
        <w:rPr>
          <w:rFonts w:ascii="Times New Roman" w:hAnsi="Times New Roman"/>
          <w:snapToGrid w:val="0"/>
          <w:sz w:val="24"/>
          <w:szCs w:val="24"/>
          <w:lang w:val="kk-KZ"/>
        </w:rPr>
        <w:tab/>
      </w:r>
      <w:r>
        <w:rPr>
          <w:rFonts w:ascii="Times New Roman" w:hAnsi="Times New Roman"/>
          <w:snapToGrid w:val="0"/>
          <w:sz w:val="24"/>
          <w:szCs w:val="24"/>
          <w:lang w:val="kk-KZ"/>
        </w:rPr>
        <w:tab/>
        <w:t xml:space="preserve">- </w:t>
      </w:r>
      <w:r w:rsidR="00EE041F" w:rsidRPr="000563E9">
        <w:rPr>
          <w:rFonts w:ascii="Times New Roman" w:hAnsi="Times New Roman"/>
          <w:snapToGrid w:val="0"/>
          <w:sz w:val="24"/>
          <w:szCs w:val="24"/>
          <w:lang w:val="kk-KZ"/>
        </w:rPr>
        <w:t>үй жануарларына арналған жемдерді көтерме саудада сату</w:t>
      </w:r>
    </w:p>
    <w:p w:rsidR="00EE041F" w:rsidRPr="000563E9" w:rsidRDefault="00C47BC5" w:rsidP="00C47BC5">
      <w:pPr>
        <w:tabs>
          <w:tab w:val="left" w:pos="709"/>
        </w:tabs>
        <w:autoSpaceDE/>
        <w:autoSpaceDN/>
        <w:ind w:left="360"/>
        <w:jc w:val="both"/>
        <w:rPr>
          <w:sz w:val="24"/>
          <w:szCs w:val="24"/>
          <w:lang w:val="kk-KZ"/>
        </w:rPr>
      </w:pPr>
      <w:r>
        <w:rPr>
          <w:sz w:val="24"/>
          <w:szCs w:val="24"/>
          <w:lang w:val="kk-KZ"/>
        </w:rPr>
        <w:tab/>
        <w:t xml:space="preserve">- </w:t>
      </w:r>
      <w:r w:rsidR="00EE041F" w:rsidRPr="000563E9">
        <w:rPr>
          <w:sz w:val="24"/>
          <w:szCs w:val="24"/>
          <w:lang w:val="kk-KZ"/>
        </w:rPr>
        <w:t>ұнды көтерме саудада сату кіреді</w:t>
      </w:r>
    </w:p>
    <w:p w:rsidR="00EE041F" w:rsidRPr="000563E9" w:rsidRDefault="00EE041F" w:rsidP="00EE041F">
      <w:pPr>
        <w:jc w:val="both"/>
        <w:rPr>
          <w:b/>
          <w:bCs/>
          <w:snapToGrid w:val="0"/>
          <w:sz w:val="24"/>
          <w:szCs w:val="24"/>
          <w:lang w:val="kk-KZ"/>
        </w:rPr>
      </w:pPr>
    </w:p>
    <w:p w:rsidR="00EE041F" w:rsidRPr="000563E9" w:rsidRDefault="00EE041F" w:rsidP="00C47BC5">
      <w:pPr>
        <w:ind w:firstLine="720"/>
        <w:jc w:val="both"/>
        <w:rPr>
          <w:b/>
          <w:bCs/>
          <w:snapToGrid w:val="0"/>
          <w:sz w:val="24"/>
          <w:szCs w:val="24"/>
          <w:lang w:val="kk-KZ"/>
        </w:rPr>
      </w:pPr>
      <w:r w:rsidRPr="000563E9">
        <w:rPr>
          <w:b/>
          <w:bCs/>
          <w:snapToGrid w:val="0"/>
          <w:sz w:val="24"/>
          <w:szCs w:val="24"/>
          <w:lang w:val="kk-KZ"/>
        </w:rPr>
        <w:t>46.39 Тамақ өнімдерін, сусындар мен темекі бұйымдарын мамандандырылмаған көтерме саудада сату</w:t>
      </w:r>
    </w:p>
    <w:p w:rsidR="00EE041F" w:rsidRPr="000563E9" w:rsidRDefault="00EE041F" w:rsidP="00EE041F">
      <w:pPr>
        <w:jc w:val="both"/>
        <w:rPr>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46.39.0 Тамақ өнімдерін, сусындар мен темекі бұйымдарын мамандандырылмаған көтерме саудада сату</w:t>
      </w:r>
    </w:p>
    <w:p w:rsidR="00EE041F" w:rsidRPr="000563E9" w:rsidRDefault="00EE041F" w:rsidP="00EE041F">
      <w:pPr>
        <w:jc w:val="both"/>
        <w:rPr>
          <w:snapToGrid w:val="0"/>
          <w:sz w:val="24"/>
          <w:szCs w:val="24"/>
          <w:lang w:val="kk-KZ"/>
        </w:rPr>
      </w:pPr>
    </w:p>
    <w:p w:rsidR="00EE041F" w:rsidRPr="000563E9" w:rsidRDefault="00EE041F" w:rsidP="00C47BC5">
      <w:pPr>
        <w:ind w:firstLine="720"/>
        <w:jc w:val="both"/>
        <w:rPr>
          <w:b/>
          <w:bCs/>
          <w:snapToGrid w:val="0"/>
          <w:sz w:val="24"/>
          <w:szCs w:val="24"/>
          <w:lang w:val="kk-KZ"/>
        </w:rPr>
      </w:pPr>
      <w:r w:rsidRPr="000563E9">
        <w:rPr>
          <w:b/>
          <w:bCs/>
          <w:snapToGrid w:val="0"/>
          <w:sz w:val="24"/>
          <w:szCs w:val="24"/>
          <w:lang w:val="kk-KZ"/>
        </w:rPr>
        <w:t>46.4 Тұрмыстық тауарларды көтерме саудада сату</w:t>
      </w:r>
    </w:p>
    <w:p w:rsidR="00EE041F" w:rsidRPr="000563E9" w:rsidRDefault="00EE041F" w:rsidP="00EE041F">
      <w:pPr>
        <w:jc w:val="both"/>
        <w:rPr>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 xml:space="preserve">Аталған топқа тоқыма бұйымдарын қоса, тұрмыстық тауарларды көтерме </w:t>
      </w:r>
      <w:r w:rsidRPr="000563E9">
        <w:rPr>
          <w:bCs/>
          <w:snapToGrid w:val="0"/>
          <w:sz w:val="24"/>
          <w:szCs w:val="24"/>
          <w:lang w:val="kk-KZ"/>
        </w:rPr>
        <w:t>саудада</w:t>
      </w:r>
      <w:r w:rsidRPr="000563E9">
        <w:rPr>
          <w:snapToGrid w:val="0"/>
          <w:sz w:val="24"/>
          <w:szCs w:val="24"/>
          <w:lang w:val="kk-KZ"/>
        </w:rPr>
        <w:t xml:space="preserve"> сату кіреді.</w:t>
      </w:r>
    </w:p>
    <w:p w:rsidR="00EE041F" w:rsidRPr="000563E9" w:rsidRDefault="00EE041F" w:rsidP="00EE041F">
      <w:pPr>
        <w:jc w:val="both"/>
        <w:rPr>
          <w:b/>
          <w:bCs/>
          <w:snapToGrid w:val="0"/>
          <w:sz w:val="24"/>
          <w:szCs w:val="24"/>
          <w:lang w:val="kk-KZ"/>
        </w:rPr>
      </w:pPr>
    </w:p>
    <w:p w:rsidR="00EE041F" w:rsidRPr="000563E9" w:rsidRDefault="00EE041F" w:rsidP="00C47BC5">
      <w:pPr>
        <w:ind w:firstLine="720"/>
        <w:jc w:val="both"/>
        <w:rPr>
          <w:b/>
          <w:bCs/>
          <w:snapToGrid w:val="0"/>
          <w:sz w:val="24"/>
          <w:szCs w:val="24"/>
          <w:lang w:val="kk-KZ"/>
        </w:rPr>
      </w:pPr>
      <w:r w:rsidRPr="000563E9">
        <w:rPr>
          <w:b/>
          <w:bCs/>
          <w:snapToGrid w:val="0"/>
          <w:sz w:val="24"/>
          <w:szCs w:val="24"/>
          <w:lang w:val="kk-KZ"/>
        </w:rPr>
        <w:t>46.41 Тоқыма бұйымдар</w:t>
      </w:r>
      <w:r w:rsidR="00DF2994">
        <w:rPr>
          <w:b/>
          <w:bCs/>
          <w:snapToGrid w:val="0"/>
          <w:sz w:val="24"/>
          <w:szCs w:val="24"/>
          <w:lang w:val="kk-KZ"/>
        </w:rPr>
        <w:t>ме</w:t>
      </w:r>
      <w:r w:rsidRPr="000563E9">
        <w:rPr>
          <w:b/>
          <w:bCs/>
          <w:snapToGrid w:val="0"/>
          <w:sz w:val="24"/>
          <w:szCs w:val="24"/>
          <w:lang w:val="kk-KZ"/>
        </w:rPr>
        <w:t>н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46.41.0 Тоқыма бұйымдармен көтерме саудада сату</w:t>
      </w:r>
    </w:p>
    <w:p w:rsidR="00EE041F" w:rsidRPr="000563E9" w:rsidRDefault="00EE041F" w:rsidP="00EE041F">
      <w:pPr>
        <w:jc w:val="both"/>
        <w:rPr>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жіптерді көтерме саудада сату</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маталарды көтерме саудада сату</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төсек, асхана жаймаларын және т.б. көтерме саудада сату</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галантереялық тауарлар: инелерді, жіптерді және т.б. көтерме саудада сату кіреді</w:t>
      </w:r>
    </w:p>
    <w:p w:rsidR="00EE041F" w:rsidRPr="000563E9" w:rsidRDefault="00EE041F" w:rsidP="00EE041F">
      <w:pPr>
        <w:jc w:val="both"/>
        <w:rPr>
          <w:snapToGrid w:val="0"/>
          <w:sz w:val="24"/>
          <w:szCs w:val="24"/>
          <w:lang w:val="kk-KZ"/>
        </w:rPr>
      </w:pPr>
    </w:p>
    <w:p w:rsidR="00EE041F" w:rsidRPr="0048315F" w:rsidRDefault="00EE041F" w:rsidP="00C47BC5">
      <w:pPr>
        <w:ind w:firstLine="720"/>
        <w:jc w:val="both"/>
        <w:rPr>
          <w:iCs/>
          <w:snapToGrid w:val="0"/>
          <w:sz w:val="24"/>
          <w:szCs w:val="24"/>
          <w:lang w:val="kk-KZ"/>
        </w:rPr>
      </w:pPr>
      <w:r w:rsidRPr="0048315F">
        <w:rPr>
          <w:iCs/>
          <w:snapToGrid w:val="0"/>
          <w:sz w:val="24"/>
          <w:szCs w:val="24"/>
          <w:lang w:val="kk-KZ"/>
        </w:rPr>
        <w:t xml:space="preserve">Бұл ішкі </w:t>
      </w:r>
      <w:r w:rsidRPr="0048315F">
        <w:rPr>
          <w:snapToGrid w:val="0"/>
          <w:sz w:val="24"/>
          <w:szCs w:val="24"/>
          <w:lang w:val="kk-KZ"/>
        </w:rPr>
        <w:t>класқа</w:t>
      </w:r>
      <w:r w:rsidRPr="0048315F">
        <w:rPr>
          <w:iCs/>
          <w:snapToGrid w:val="0"/>
          <w:sz w:val="24"/>
          <w:szCs w:val="24"/>
          <w:lang w:val="kk-KZ"/>
        </w:rPr>
        <w:t>:</w:t>
      </w:r>
    </w:p>
    <w:p w:rsidR="00EE041F" w:rsidRPr="0048315F" w:rsidRDefault="00EE041F" w:rsidP="00C47BC5">
      <w:pPr>
        <w:ind w:firstLine="720"/>
        <w:jc w:val="both"/>
        <w:rPr>
          <w:iCs/>
          <w:snapToGrid w:val="0"/>
          <w:sz w:val="24"/>
          <w:szCs w:val="24"/>
          <w:lang w:val="kk-KZ"/>
        </w:rPr>
      </w:pPr>
      <w:r w:rsidRPr="0048315F">
        <w:rPr>
          <w:iCs/>
          <w:snapToGrid w:val="0"/>
          <w:sz w:val="24"/>
          <w:szCs w:val="24"/>
          <w:lang w:val="kk-KZ"/>
        </w:rPr>
        <w:t>- тоқыма талшықтарын көтерме саудада сату кірмейді, (46.76.2 қараңыз)</w:t>
      </w:r>
    </w:p>
    <w:p w:rsidR="00EE041F" w:rsidRPr="000563E9" w:rsidRDefault="00EE041F" w:rsidP="00EE041F">
      <w:pPr>
        <w:jc w:val="both"/>
        <w:rPr>
          <w:b/>
          <w:bCs/>
          <w:snapToGrid w:val="0"/>
          <w:sz w:val="24"/>
          <w:szCs w:val="24"/>
          <w:lang w:val="kk-KZ"/>
        </w:rPr>
      </w:pPr>
    </w:p>
    <w:p w:rsidR="00EE041F" w:rsidRPr="000563E9" w:rsidRDefault="00EE041F" w:rsidP="00C47BC5">
      <w:pPr>
        <w:ind w:firstLine="720"/>
        <w:jc w:val="both"/>
        <w:rPr>
          <w:b/>
          <w:bCs/>
          <w:snapToGrid w:val="0"/>
          <w:sz w:val="24"/>
          <w:szCs w:val="24"/>
          <w:lang w:val="kk-KZ"/>
        </w:rPr>
      </w:pPr>
      <w:r w:rsidRPr="000563E9">
        <w:rPr>
          <w:b/>
          <w:bCs/>
          <w:snapToGrid w:val="0"/>
          <w:sz w:val="24"/>
          <w:szCs w:val="24"/>
          <w:lang w:val="kk-KZ"/>
        </w:rPr>
        <w:t>46.42 Киімді және аяқ киімдерді көтерме саудада сату</w:t>
      </w:r>
    </w:p>
    <w:p w:rsidR="00EE041F" w:rsidRPr="000563E9" w:rsidRDefault="00EE041F" w:rsidP="00EE041F">
      <w:pPr>
        <w:jc w:val="both"/>
        <w:rPr>
          <w:b/>
          <w:bCs/>
          <w:snapToGrid w:val="0"/>
          <w:sz w:val="24"/>
          <w:szCs w:val="24"/>
          <w:lang w:val="kk-KZ"/>
        </w:rPr>
      </w:pPr>
    </w:p>
    <w:p w:rsidR="00EE041F" w:rsidRPr="000563E9" w:rsidRDefault="00DF2994" w:rsidP="00C47BC5">
      <w:pPr>
        <w:ind w:left="720"/>
        <w:jc w:val="both"/>
        <w:rPr>
          <w:snapToGrid w:val="0"/>
          <w:sz w:val="24"/>
          <w:szCs w:val="24"/>
          <w:lang w:val="kk-KZ"/>
        </w:rPr>
      </w:pPr>
      <w:r w:rsidRPr="0048315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киімдер, сонымен бірге спорттық киімдерді көтерме</w:t>
      </w:r>
      <w:r w:rsidRPr="000563E9">
        <w:rPr>
          <w:b/>
          <w:bCs/>
          <w:snapToGrid w:val="0"/>
          <w:sz w:val="24"/>
          <w:szCs w:val="24"/>
          <w:lang w:val="kk-KZ"/>
        </w:rPr>
        <w:t xml:space="preserve"> </w:t>
      </w:r>
      <w:r w:rsidRPr="000563E9">
        <w:rPr>
          <w:bCs/>
          <w:snapToGrid w:val="0"/>
          <w:sz w:val="24"/>
          <w:szCs w:val="24"/>
          <w:lang w:val="kk-KZ"/>
        </w:rPr>
        <w:t>саудада</w:t>
      </w:r>
      <w:r w:rsidRPr="000563E9">
        <w:rPr>
          <w:snapToGrid w:val="0"/>
          <w:sz w:val="24"/>
          <w:szCs w:val="24"/>
          <w:lang w:val="kk-KZ"/>
        </w:rPr>
        <w:t xml:space="preserve"> сату</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xml:space="preserve">- бессаусақты қолғап, галстук және иық баулар сияқтыларды көтерме </w:t>
      </w:r>
      <w:r w:rsidRPr="000563E9">
        <w:rPr>
          <w:bCs/>
          <w:snapToGrid w:val="0"/>
          <w:sz w:val="24"/>
          <w:szCs w:val="24"/>
          <w:lang w:val="kk-KZ"/>
        </w:rPr>
        <w:t>саудада</w:t>
      </w:r>
      <w:r w:rsidRPr="000563E9">
        <w:rPr>
          <w:snapToGrid w:val="0"/>
          <w:sz w:val="24"/>
          <w:szCs w:val="24"/>
          <w:lang w:val="kk-KZ"/>
        </w:rPr>
        <w:t xml:space="preserve"> сату </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xml:space="preserve">- аяқ-киімдерді көтерме </w:t>
      </w:r>
      <w:r w:rsidRPr="000563E9">
        <w:rPr>
          <w:bCs/>
          <w:snapToGrid w:val="0"/>
          <w:sz w:val="24"/>
          <w:szCs w:val="24"/>
          <w:lang w:val="kk-KZ"/>
        </w:rPr>
        <w:t>саудада</w:t>
      </w:r>
      <w:r w:rsidRPr="000563E9">
        <w:rPr>
          <w:b/>
          <w:bCs/>
          <w:snapToGrid w:val="0"/>
          <w:sz w:val="24"/>
          <w:szCs w:val="24"/>
          <w:lang w:val="kk-KZ"/>
        </w:rPr>
        <w:t xml:space="preserve"> </w:t>
      </w:r>
      <w:r w:rsidRPr="000563E9">
        <w:rPr>
          <w:snapToGrid w:val="0"/>
          <w:sz w:val="24"/>
          <w:szCs w:val="24"/>
          <w:lang w:val="kk-KZ"/>
        </w:rPr>
        <w:t>сату</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xml:space="preserve">- тері бұйымдарын көтерме </w:t>
      </w:r>
      <w:r w:rsidRPr="000563E9">
        <w:rPr>
          <w:bCs/>
          <w:snapToGrid w:val="0"/>
          <w:sz w:val="24"/>
          <w:szCs w:val="24"/>
          <w:lang w:val="kk-KZ"/>
        </w:rPr>
        <w:t>саудада</w:t>
      </w:r>
      <w:r w:rsidRPr="000563E9">
        <w:rPr>
          <w:b/>
          <w:bCs/>
          <w:snapToGrid w:val="0"/>
          <w:sz w:val="24"/>
          <w:szCs w:val="24"/>
          <w:lang w:val="kk-KZ"/>
        </w:rPr>
        <w:t xml:space="preserve"> </w:t>
      </w:r>
      <w:r w:rsidRPr="000563E9">
        <w:rPr>
          <w:snapToGrid w:val="0"/>
          <w:sz w:val="24"/>
          <w:szCs w:val="24"/>
          <w:lang w:val="kk-KZ"/>
        </w:rPr>
        <w:t>сату</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қолшатырларды көтерме</w:t>
      </w:r>
      <w:r w:rsidRPr="000563E9">
        <w:rPr>
          <w:b/>
          <w:bCs/>
          <w:snapToGrid w:val="0"/>
          <w:sz w:val="24"/>
          <w:szCs w:val="24"/>
          <w:lang w:val="kk-KZ"/>
        </w:rPr>
        <w:t xml:space="preserve"> </w:t>
      </w:r>
      <w:r w:rsidRPr="000563E9">
        <w:rPr>
          <w:bCs/>
          <w:snapToGrid w:val="0"/>
          <w:sz w:val="24"/>
          <w:szCs w:val="24"/>
          <w:lang w:val="kk-KZ"/>
        </w:rPr>
        <w:t>саудада</w:t>
      </w:r>
      <w:r w:rsidRPr="000563E9">
        <w:rPr>
          <w:snapToGrid w:val="0"/>
          <w:sz w:val="24"/>
          <w:szCs w:val="24"/>
          <w:lang w:val="kk-KZ"/>
        </w:rPr>
        <w:t xml:space="preserve"> сату кіреді</w:t>
      </w:r>
    </w:p>
    <w:p w:rsidR="00EE041F" w:rsidRPr="000563E9" w:rsidRDefault="00EE041F" w:rsidP="00EE041F">
      <w:pPr>
        <w:jc w:val="both"/>
        <w:rPr>
          <w:snapToGrid w:val="0"/>
          <w:sz w:val="24"/>
          <w:szCs w:val="24"/>
          <w:lang w:val="kk-KZ"/>
        </w:rPr>
      </w:pPr>
    </w:p>
    <w:p w:rsidR="00EE041F" w:rsidRPr="0048315F" w:rsidRDefault="00DF2994" w:rsidP="00C47BC5">
      <w:pPr>
        <w:ind w:firstLine="720"/>
        <w:jc w:val="both"/>
        <w:rPr>
          <w:iCs/>
          <w:snapToGrid w:val="0"/>
          <w:sz w:val="24"/>
          <w:szCs w:val="24"/>
          <w:lang w:val="kk-KZ"/>
        </w:rPr>
      </w:pPr>
      <w:r w:rsidRPr="0048315F">
        <w:rPr>
          <w:iCs/>
          <w:snapToGrid w:val="0"/>
          <w:sz w:val="24"/>
          <w:szCs w:val="24"/>
          <w:lang w:val="kk-KZ"/>
        </w:rPr>
        <w:t>Бұл</w:t>
      </w:r>
      <w:r w:rsidR="00EE041F" w:rsidRPr="0048315F">
        <w:rPr>
          <w:iCs/>
          <w:snapToGrid w:val="0"/>
          <w:sz w:val="24"/>
          <w:szCs w:val="24"/>
          <w:lang w:val="kk-KZ"/>
        </w:rPr>
        <w:t xml:space="preserve"> класқа:</w:t>
      </w:r>
    </w:p>
    <w:p w:rsidR="00EE041F" w:rsidRPr="0048315F" w:rsidRDefault="00EE041F" w:rsidP="00C47BC5">
      <w:pPr>
        <w:ind w:firstLine="720"/>
        <w:jc w:val="both"/>
        <w:rPr>
          <w:iCs/>
          <w:snapToGrid w:val="0"/>
          <w:sz w:val="24"/>
          <w:szCs w:val="24"/>
          <w:lang w:val="kk-KZ"/>
        </w:rPr>
      </w:pPr>
      <w:r w:rsidRPr="0048315F">
        <w:rPr>
          <w:iCs/>
          <w:snapToGrid w:val="0"/>
          <w:sz w:val="24"/>
          <w:szCs w:val="24"/>
          <w:lang w:val="kk-KZ"/>
        </w:rPr>
        <w:t xml:space="preserve">- зергерлік бұйымдарды көтерме </w:t>
      </w:r>
      <w:r w:rsidRPr="0048315F">
        <w:rPr>
          <w:bCs/>
          <w:snapToGrid w:val="0"/>
          <w:sz w:val="24"/>
          <w:szCs w:val="24"/>
          <w:lang w:val="kk-KZ"/>
        </w:rPr>
        <w:t>саудада</w:t>
      </w:r>
      <w:r w:rsidRPr="0048315F">
        <w:rPr>
          <w:b/>
          <w:bCs/>
          <w:snapToGrid w:val="0"/>
          <w:sz w:val="24"/>
          <w:szCs w:val="24"/>
          <w:lang w:val="kk-KZ"/>
        </w:rPr>
        <w:t xml:space="preserve"> </w:t>
      </w:r>
      <w:r w:rsidRPr="0048315F">
        <w:rPr>
          <w:iCs/>
          <w:snapToGrid w:val="0"/>
          <w:sz w:val="24"/>
          <w:szCs w:val="24"/>
          <w:lang w:val="kk-KZ"/>
        </w:rPr>
        <w:t xml:space="preserve">сату, </w:t>
      </w:r>
      <w:r w:rsidR="00F50436">
        <w:rPr>
          <w:iCs/>
          <w:snapToGrid w:val="0"/>
          <w:sz w:val="24"/>
          <w:szCs w:val="24"/>
          <w:lang w:val="kk-KZ"/>
        </w:rPr>
        <w:t>(</w:t>
      </w:r>
      <w:r w:rsidRPr="0048315F">
        <w:rPr>
          <w:iCs/>
          <w:snapToGrid w:val="0"/>
          <w:sz w:val="24"/>
          <w:szCs w:val="24"/>
          <w:lang w:val="kk-KZ"/>
        </w:rPr>
        <w:t>46.48</w:t>
      </w:r>
      <w:r w:rsidR="002818A6">
        <w:rPr>
          <w:iCs/>
          <w:snapToGrid w:val="0"/>
          <w:sz w:val="24"/>
          <w:szCs w:val="24"/>
          <w:lang w:val="kk-KZ"/>
        </w:rPr>
        <w:t>.0</w:t>
      </w:r>
      <w:r w:rsidRPr="0048315F">
        <w:rPr>
          <w:iCs/>
          <w:snapToGrid w:val="0"/>
          <w:sz w:val="24"/>
          <w:szCs w:val="24"/>
          <w:lang w:val="kk-KZ"/>
        </w:rPr>
        <w:t xml:space="preserve"> қараңыз</w:t>
      </w:r>
      <w:r w:rsidR="00F50436">
        <w:rPr>
          <w:iCs/>
          <w:snapToGrid w:val="0"/>
          <w:sz w:val="24"/>
          <w:szCs w:val="24"/>
          <w:lang w:val="kk-KZ"/>
        </w:rPr>
        <w:t>)</w:t>
      </w:r>
    </w:p>
    <w:p w:rsidR="00EE041F" w:rsidRPr="0048315F" w:rsidRDefault="00EE041F" w:rsidP="00C47BC5">
      <w:pPr>
        <w:ind w:firstLine="720"/>
        <w:jc w:val="both"/>
        <w:rPr>
          <w:iCs/>
          <w:snapToGrid w:val="0"/>
          <w:sz w:val="24"/>
          <w:szCs w:val="24"/>
          <w:lang w:val="kk-KZ"/>
        </w:rPr>
      </w:pPr>
      <w:r w:rsidRPr="0048315F">
        <w:rPr>
          <w:iCs/>
          <w:snapToGrid w:val="0"/>
          <w:sz w:val="24"/>
          <w:szCs w:val="24"/>
          <w:lang w:val="kk-KZ"/>
        </w:rPr>
        <w:t xml:space="preserve">- былғары бұйымдарын көтерме </w:t>
      </w:r>
      <w:r w:rsidRPr="0048315F">
        <w:rPr>
          <w:bCs/>
          <w:snapToGrid w:val="0"/>
          <w:sz w:val="24"/>
          <w:szCs w:val="24"/>
          <w:lang w:val="kk-KZ"/>
        </w:rPr>
        <w:t>саудада</w:t>
      </w:r>
      <w:r w:rsidRPr="0048315F">
        <w:rPr>
          <w:b/>
          <w:bCs/>
          <w:snapToGrid w:val="0"/>
          <w:sz w:val="24"/>
          <w:szCs w:val="24"/>
          <w:lang w:val="kk-KZ"/>
        </w:rPr>
        <w:t xml:space="preserve"> </w:t>
      </w:r>
      <w:r w:rsidRPr="0048315F">
        <w:rPr>
          <w:iCs/>
          <w:snapToGrid w:val="0"/>
          <w:sz w:val="24"/>
          <w:szCs w:val="24"/>
          <w:lang w:val="kk-KZ"/>
        </w:rPr>
        <w:t xml:space="preserve">сату, </w:t>
      </w:r>
      <w:r w:rsidR="00F50436">
        <w:rPr>
          <w:iCs/>
          <w:snapToGrid w:val="0"/>
          <w:sz w:val="24"/>
          <w:szCs w:val="24"/>
          <w:lang w:val="kk-KZ"/>
        </w:rPr>
        <w:t>(</w:t>
      </w:r>
      <w:r w:rsidRPr="0048315F">
        <w:rPr>
          <w:iCs/>
          <w:snapToGrid w:val="0"/>
          <w:sz w:val="24"/>
          <w:szCs w:val="24"/>
          <w:lang w:val="kk-KZ"/>
        </w:rPr>
        <w:t>46.49</w:t>
      </w:r>
      <w:r w:rsidR="002818A6">
        <w:rPr>
          <w:iCs/>
          <w:snapToGrid w:val="0"/>
          <w:sz w:val="24"/>
          <w:szCs w:val="24"/>
          <w:lang w:val="kk-KZ"/>
        </w:rPr>
        <w:t>.9</w:t>
      </w:r>
      <w:r w:rsidRPr="0048315F">
        <w:rPr>
          <w:iCs/>
          <w:snapToGrid w:val="0"/>
          <w:sz w:val="24"/>
          <w:szCs w:val="24"/>
          <w:lang w:val="kk-KZ"/>
        </w:rPr>
        <w:t xml:space="preserve"> қараңыз</w:t>
      </w:r>
      <w:r w:rsidR="00F50436">
        <w:rPr>
          <w:iCs/>
          <w:snapToGrid w:val="0"/>
          <w:sz w:val="24"/>
          <w:szCs w:val="24"/>
          <w:lang w:val="kk-KZ"/>
        </w:rPr>
        <w:t>)</w:t>
      </w:r>
    </w:p>
    <w:p w:rsidR="00EE041F" w:rsidRPr="0048315F" w:rsidRDefault="00EE041F" w:rsidP="00C47BC5">
      <w:pPr>
        <w:ind w:firstLine="720"/>
        <w:jc w:val="both"/>
        <w:rPr>
          <w:iCs/>
          <w:snapToGrid w:val="0"/>
          <w:sz w:val="24"/>
          <w:szCs w:val="24"/>
          <w:lang w:val="kk-KZ"/>
        </w:rPr>
      </w:pPr>
      <w:r w:rsidRPr="0048315F">
        <w:rPr>
          <w:iCs/>
          <w:snapToGrid w:val="0"/>
          <w:sz w:val="24"/>
          <w:szCs w:val="24"/>
          <w:lang w:val="kk-KZ"/>
        </w:rPr>
        <w:t>- арнайы спорт аяқ-киімдерді, сондай-ақ, мысалы, шаңғы бәтеңкелерін көтерме</w:t>
      </w:r>
      <w:r w:rsidRPr="0048315F">
        <w:rPr>
          <w:bCs/>
          <w:snapToGrid w:val="0"/>
          <w:sz w:val="24"/>
          <w:szCs w:val="24"/>
          <w:lang w:val="kk-KZ"/>
        </w:rPr>
        <w:t xml:space="preserve"> саудада</w:t>
      </w:r>
      <w:r w:rsidRPr="0048315F">
        <w:rPr>
          <w:iCs/>
          <w:snapToGrid w:val="0"/>
          <w:sz w:val="24"/>
          <w:szCs w:val="24"/>
          <w:lang w:val="kk-KZ"/>
        </w:rPr>
        <w:t xml:space="preserve"> сату кірмейді, </w:t>
      </w:r>
      <w:r w:rsidR="00F50436">
        <w:rPr>
          <w:iCs/>
          <w:snapToGrid w:val="0"/>
          <w:sz w:val="24"/>
          <w:szCs w:val="24"/>
          <w:lang w:val="kk-KZ"/>
        </w:rPr>
        <w:t>(</w:t>
      </w:r>
      <w:r w:rsidRPr="0048315F">
        <w:rPr>
          <w:iCs/>
          <w:snapToGrid w:val="0"/>
          <w:sz w:val="24"/>
          <w:szCs w:val="24"/>
          <w:lang w:val="kk-KZ"/>
        </w:rPr>
        <w:t>46.49</w:t>
      </w:r>
      <w:r w:rsidR="00E33150">
        <w:rPr>
          <w:iCs/>
          <w:snapToGrid w:val="0"/>
          <w:sz w:val="24"/>
          <w:szCs w:val="24"/>
          <w:lang w:val="kk-KZ"/>
        </w:rPr>
        <w:t>.9</w:t>
      </w:r>
      <w:r w:rsidRPr="0048315F">
        <w:rPr>
          <w:iCs/>
          <w:snapToGrid w:val="0"/>
          <w:sz w:val="24"/>
          <w:szCs w:val="24"/>
          <w:lang w:val="kk-KZ"/>
        </w:rPr>
        <w:t xml:space="preserve"> қараңыз</w:t>
      </w:r>
      <w:r w:rsidR="00F50436">
        <w:rPr>
          <w:iCs/>
          <w:snapToGrid w:val="0"/>
          <w:sz w:val="24"/>
          <w:szCs w:val="24"/>
          <w:lang w:val="kk-KZ"/>
        </w:rPr>
        <w:t>)</w:t>
      </w:r>
    </w:p>
    <w:p w:rsidR="00EE041F" w:rsidRPr="000563E9" w:rsidRDefault="00EE041F" w:rsidP="00EE041F">
      <w:pPr>
        <w:jc w:val="both"/>
        <w:rPr>
          <w:b/>
          <w:bCs/>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46.42.1 Тоқыма және шұлық бұйымдарын көтерме саудада сату</w:t>
      </w:r>
    </w:p>
    <w:p w:rsidR="00EE041F" w:rsidRPr="000563E9" w:rsidRDefault="00EE041F" w:rsidP="00EE041F">
      <w:pPr>
        <w:jc w:val="both"/>
        <w:rPr>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46.42.2 Тоқыма және шұлық бұйымдардан басқа, киімдерді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46.42.3 Аяқ киімді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C47BC5">
      <w:pPr>
        <w:ind w:firstLine="720"/>
        <w:jc w:val="both"/>
        <w:rPr>
          <w:b/>
          <w:bCs/>
          <w:snapToGrid w:val="0"/>
          <w:sz w:val="24"/>
          <w:szCs w:val="24"/>
          <w:lang w:val="kk-KZ"/>
        </w:rPr>
      </w:pPr>
      <w:r w:rsidRPr="000563E9">
        <w:rPr>
          <w:b/>
          <w:bCs/>
          <w:snapToGrid w:val="0"/>
          <w:sz w:val="24"/>
          <w:szCs w:val="24"/>
          <w:lang w:val="kk-KZ"/>
        </w:rPr>
        <w:t>46.43 Электр, радио тауарларын және телевизия жабдықтарын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46.43.1 Тұрмыстық электр тауарларын көтерме саудада сату</w:t>
      </w:r>
    </w:p>
    <w:p w:rsidR="00EE041F" w:rsidRPr="000563E9" w:rsidRDefault="00EE041F" w:rsidP="00EE041F">
      <w:pPr>
        <w:jc w:val="both"/>
        <w:rPr>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тұрмыстық электр тауарларын көтерме саудада сату</w:t>
      </w:r>
    </w:p>
    <w:p w:rsidR="00EE041F" w:rsidRPr="000563E9" w:rsidRDefault="00EE041F" w:rsidP="00C47BC5">
      <w:pPr>
        <w:ind w:firstLine="720"/>
        <w:jc w:val="both"/>
        <w:rPr>
          <w:snapToGrid w:val="0"/>
          <w:sz w:val="24"/>
          <w:szCs w:val="24"/>
          <w:lang w:val="kk-KZ"/>
        </w:rPr>
      </w:pPr>
      <w:r w:rsidRPr="000563E9">
        <w:rPr>
          <w:snapToGrid w:val="0"/>
          <w:sz w:val="24"/>
          <w:szCs w:val="24"/>
          <w:lang w:val="kk-KZ"/>
        </w:rPr>
        <w:lastRenderedPageBreak/>
        <w:t>- тұрмыстық электр жылытқыштарды көтерме саудада сату кіреді</w:t>
      </w:r>
    </w:p>
    <w:p w:rsidR="00EE041F" w:rsidRPr="000563E9" w:rsidRDefault="00EE041F" w:rsidP="00EE041F">
      <w:pPr>
        <w:ind w:firstLine="284"/>
        <w:jc w:val="both"/>
        <w:rPr>
          <w:i/>
          <w:iCs/>
          <w:snapToGrid w:val="0"/>
          <w:sz w:val="24"/>
          <w:szCs w:val="24"/>
          <w:lang w:val="kk-KZ"/>
        </w:rPr>
      </w:pPr>
    </w:p>
    <w:p w:rsidR="00EE041F" w:rsidRPr="0048315F" w:rsidRDefault="00EE041F" w:rsidP="00C47BC5">
      <w:pPr>
        <w:ind w:firstLine="720"/>
        <w:jc w:val="both"/>
        <w:rPr>
          <w:iCs/>
          <w:snapToGrid w:val="0"/>
          <w:sz w:val="24"/>
          <w:szCs w:val="24"/>
          <w:lang w:val="kk-KZ"/>
        </w:rPr>
      </w:pPr>
      <w:r w:rsidRPr="0048315F">
        <w:rPr>
          <w:iCs/>
          <w:snapToGrid w:val="0"/>
          <w:sz w:val="24"/>
          <w:szCs w:val="24"/>
          <w:lang w:val="kk-KZ"/>
        </w:rPr>
        <w:t xml:space="preserve">Бұл ішкі </w:t>
      </w:r>
      <w:r w:rsidRPr="0048315F">
        <w:rPr>
          <w:snapToGrid w:val="0"/>
          <w:sz w:val="24"/>
          <w:szCs w:val="24"/>
          <w:lang w:val="kk-KZ"/>
        </w:rPr>
        <w:t>класқа</w:t>
      </w:r>
      <w:r w:rsidRPr="0048315F">
        <w:rPr>
          <w:iCs/>
          <w:snapToGrid w:val="0"/>
          <w:sz w:val="24"/>
          <w:szCs w:val="24"/>
          <w:lang w:val="kk-KZ"/>
        </w:rPr>
        <w:t>:</w:t>
      </w:r>
    </w:p>
    <w:p w:rsidR="00EE041F" w:rsidRPr="0048315F" w:rsidRDefault="00EE041F" w:rsidP="00C47BC5">
      <w:pPr>
        <w:ind w:firstLine="720"/>
        <w:jc w:val="both"/>
        <w:rPr>
          <w:iCs/>
          <w:snapToGrid w:val="0"/>
          <w:sz w:val="24"/>
          <w:szCs w:val="24"/>
          <w:lang w:val="kk-KZ"/>
        </w:rPr>
      </w:pPr>
      <w:r w:rsidRPr="0048315F">
        <w:rPr>
          <w:iCs/>
          <w:snapToGrid w:val="0"/>
          <w:sz w:val="24"/>
          <w:szCs w:val="24"/>
          <w:lang w:val="kk-KZ"/>
        </w:rPr>
        <w:t>- тігін машиналарын көтерме саудада сату кірмейді, (46.64.0 қараңыз)</w:t>
      </w:r>
    </w:p>
    <w:p w:rsidR="00EE041F" w:rsidRPr="000563E9" w:rsidRDefault="00EE041F" w:rsidP="00EE041F">
      <w:pPr>
        <w:jc w:val="both"/>
        <w:rPr>
          <w:b/>
          <w:bCs/>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 xml:space="preserve">46.43.2 </w:t>
      </w:r>
      <w:r w:rsidRPr="000563E9">
        <w:rPr>
          <w:bCs/>
          <w:snapToGrid w:val="0"/>
          <w:sz w:val="24"/>
          <w:szCs w:val="24"/>
          <w:lang w:val="kk-KZ"/>
        </w:rPr>
        <w:t xml:space="preserve">Электр, радио тауарларын және телевизия жабдықтармен көтерме </w:t>
      </w:r>
      <w:r w:rsidR="008E275D">
        <w:rPr>
          <w:bCs/>
          <w:snapToGrid w:val="0"/>
          <w:sz w:val="24"/>
          <w:szCs w:val="24"/>
          <w:lang w:val="kk-KZ"/>
        </w:rPr>
        <w:t xml:space="preserve">саудада </w:t>
      </w:r>
      <w:r w:rsidRPr="000563E9">
        <w:rPr>
          <w:bCs/>
          <w:snapToGrid w:val="0"/>
          <w:sz w:val="24"/>
          <w:szCs w:val="24"/>
          <w:lang w:val="kk-KZ"/>
        </w:rPr>
        <w:t>сату</w:t>
      </w:r>
    </w:p>
    <w:p w:rsidR="00EE041F" w:rsidRPr="000563E9" w:rsidRDefault="00EE041F" w:rsidP="00EE041F">
      <w:pPr>
        <w:jc w:val="both"/>
        <w:rPr>
          <w:b/>
          <w:bCs/>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радио және телевизиялық жабдықтарды көтерме саудада сату</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фотографиялық және оптикалық тауарларды көтерме саудада сату</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жазбалары бар аудио және бейнетаспаларды, CD, DVD дискілерін көтерме саудада сату кіреді</w:t>
      </w:r>
    </w:p>
    <w:p w:rsidR="00EE041F" w:rsidRPr="000563E9" w:rsidRDefault="00EE041F" w:rsidP="00EE041F">
      <w:pPr>
        <w:jc w:val="both"/>
        <w:rPr>
          <w:snapToGrid w:val="0"/>
          <w:sz w:val="24"/>
          <w:szCs w:val="24"/>
          <w:lang w:val="kk-KZ"/>
        </w:rPr>
      </w:pPr>
    </w:p>
    <w:p w:rsidR="00EE041F" w:rsidRPr="0048315F" w:rsidRDefault="00EE041F" w:rsidP="00C47BC5">
      <w:pPr>
        <w:ind w:firstLine="720"/>
        <w:jc w:val="both"/>
        <w:rPr>
          <w:iCs/>
          <w:snapToGrid w:val="0"/>
          <w:sz w:val="24"/>
          <w:szCs w:val="24"/>
          <w:lang w:val="kk-KZ"/>
        </w:rPr>
      </w:pPr>
      <w:r w:rsidRPr="0048315F">
        <w:rPr>
          <w:iCs/>
          <w:snapToGrid w:val="0"/>
          <w:sz w:val="24"/>
          <w:szCs w:val="24"/>
          <w:lang w:val="kk-KZ"/>
        </w:rPr>
        <w:t xml:space="preserve">Бұл ішкі </w:t>
      </w:r>
      <w:r w:rsidRPr="0048315F">
        <w:rPr>
          <w:snapToGrid w:val="0"/>
          <w:sz w:val="24"/>
          <w:szCs w:val="24"/>
          <w:lang w:val="kk-KZ"/>
        </w:rPr>
        <w:t>класқа</w:t>
      </w:r>
      <w:r w:rsidRPr="0048315F">
        <w:rPr>
          <w:iCs/>
          <w:snapToGrid w:val="0"/>
          <w:sz w:val="24"/>
          <w:szCs w:val="24"/>
          <w:lang w:val="kk-KZ"/>
        </w:rPr>
        <w:t>:</w:t>
      </w:r>
    </w:p>
    <w:p w:rsidR="00EE041F" w:rsidRPr="0048315F" w:rsidRDefault="00EE041F" w:rsidP="00C47BC5">
      <w:pPr>
        <w:ind w:firstLine="720"/>
        <w:jc w:val="both"/>
        <w:rPr>
          <w:iCs/>
          <w:snapToGrid w:val="0"/>
          <w:sz w:val="24"/>
          <w:szCs w:val="24"/>
          <w:lang w:val="kk-KZ"/>
        </w:rPr>
      </w:pPr>
      <w:r w:rsidRPr="0048315F">
        <w:rPr>
          <w:iCs/>
          <w:snapToGrid w:val="0"/>
          <w:sz w:val="24"/>
          <w:szCs w:val="24"/>
          <w:lang w:val="kk-KZ"/>
        </w:rPr>
        <w:t>- аудио және бейнетаспаларды, CD және DVD дискілерін көтерме саудада сату кірмейді, (46.52.0 қараңыз)</w:t>
      </w:r>
    </w:p>
    <w:p w:rsidR="00EE041F" w:rsidRPr="000563E9" w:rsidRDefault="00EE041F" w:rsidP="00EE041F">
      <w:pPr>
        <w:jc w:val="both"/>
        <w:rPr>
          <w:b/>
          <w:bCs/>
          <w:snapToGrid w:val="0"/>
          <w:sz w:val="24"/>
          <w:szCs w:val="24"/>
          <w:lang w:val="kk-KZ"/>
        </w:rPr>
      </w:pPr>
    </w:p>
    <w:p w:rsidR="00EE041F" w:rsidRPr="000563E9" w:rsidRDefault="00EE041F" w:rsidP="00C47BC5">
      <w:pPr>
        <w:ind w:firstLine="720"/>
        <w:jc w:val="both"/>
        <w:rPr>
          <w:b/>
          <w:bCs/>
          <w:snapToGrid w:val="0"/>
          <w:sz w:val="24"/>
          <w:szCs w:val="24"/>
          <w:lang w:val="kk-KZ"/>
        </w:rPr>
      </w:pPr>
      <w:r w:rsidRPr="000563E9">
        <w:rPr>
          <w:b/>
          <w:bCs/>
          <w:snapToGrid w:val="0"/>
          <w:sz w:val="24"/>
          <w:szCs w:val="24"/>
          <w:lang w:val="kk-KZ"/>
        </w:rPr>
        <w:t>46.44 Қыш және шыныдан жасалған бұйымдар мен тазартқыш құралдарды көтерме саудада сату</w:t>
      </w:r>
    </w:p>
    <w:p w:rsidR="00EE041F" w:rsidRPr="000563E9" w:rsidRDefault="00EE041F" w:rsidP="00EE041F">
      <w:pPr>
        <w:jc w:val="both"/>
        <w:rPr>
          <w:snapToGrid w:val="0"/>
          <w:sz w:val="24"/>
          <w:szCs w:val="24"/>
          <w:lang w:val="kk-KZ"/>
        </w:rPr>
      </w:pPr>
    </w:p>
    <w:p w:rsidR="00EE041F" w:rsidRPr="000563E9" w:rsidRDefault="00EE041F" w:rsidP="00C47BC5">
      <w:pPr>
        <w:ind w:firstLine="720"/>
        <w:jc w:val="both"/>
        <w:rPr>
          <w:bCs/>
          <w:snapToGrid w:val="0"/>
          <w:sz w:val="24"/>
          <w:szCs w:val="24"/>
          <w:lang w:val="kk-KZ"/>
        </w:rPr>
      </w:pPr>
      <w:r w:rsidRPr="000563E9">
        <w:rPr>
          <w:snapToGrid w:val="0"/>
          <w:sz w:val="24"/>
          <w:szCs w:val="24"/>
          <w:lang w:val="kk-KZ"/>
        </w:rPr>
        <w:t xml:space="preserve">46.44.0 </w:t>
      </w:r>
      <w:r w:rsidRPr="000563E9">
        <w:rPr>
          <w:bCs/>
          <w:snapToGrid w:val="0"/>
          <w:sz w:val="24"/>
          <w:szCs w:val="24"/>
          <w:lang w:val="kk-KZ"/>
        </w:rPr>
        <w:t>Қыш және шыныдан жасалған бұйымдар мен тазартқыш құралдарды көтерме саудада</w:t>
      </w:r>
      <w:r w:rsidRPr="000563E9">
        <w:rPr>
          <w:b/>
          <w:bCs/>
          <w:snapToGrid w:val="0"/>
          <w:sz w:val="24"/>
          <w:szCs w:val="24"/>
          <w:lang w:val="kk-KZ"/>
        </w:rPr>
        <w:t xml:space="preserve"> </w:t>
      </w:r>
      <w:r w:rsidRPr="000563E9">
        <w:rPr>
          <w:bCs/>
          <w:snapToGrid w:val="0"/>
          <w:sz w:val="24"/>
          <w:szCs w:val="24"/>
          <w:lang w:val="kk-KZ"/>
        </w:rPr>
        <w:t>сату</w:t>
      </w:r>
    </w:p>
    <w:p w:rsidR="00EE041F" w:rsidRPr="000563E9" w:rsidRDefault="00EE041F" w:rsidP="00EE041F">
      <w:pPr>
        <w:ind w:firstLine="284"/>
        <w:jc w:val="both"/>
        <w:rPr>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қыштан және шыныдан жасалған бұйымдарды көтерме саудада сату</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тазалағыш құралдарды көтерме саудада сату кіреді</w:t>
      </w:r>
    </w:p>
    <w:p w:rsidR="00EE041F" w:rsidRPr="000563E9" w:rsidRDefault="00EE041F" w:rsidP="00EE041F">
      <w:pPr>
        <w:jc w:val="both"/>
        <w:rPr>
          <w:b/>
          <w:bCs/>
          <w:snapToGrid w:val="0"/>
          <w:sz w:val="24"/>
          <w:szCs w:val="24"/>
          <w:lang w:val="kk-KZ"/>
        </w:rPr>
      </w:pPr>
    </w:p>
    <w:p w:rsidR="00EE041F" w:rsidRPr="000563E9" w:rsidRDefault="00EE041F" w:rsidP="00C47BC5">
      <w:pPr>
        <w:ind w:firstLine="720"/>
        <w:jc w:val="both"/>
        <w:rPr>
          <w:b/>
          <w:bCs/>
          <w:snapToGrid w:val="0"/>
          <w:sz w:val="24"/>
          <w:szCs w:val="24"/>
          <w:lang w:val="kk-KZ"/>
        </w:rPr>
      </w:pPr>
      <w:r w:rsidRPr="000563E9">
        <w:rPr>
          <w:b/>
          <w:bCs/>
          <w:snapToGrid w:val="0"/>
          <w:sz w:val="24"/>
          <w:szCs w:val="24"/>
          <w:lang w:val="kk-KZ"/>
        </w:rPr>
        <w:t>46.45 Парфюмериялық және косметикалық заттарды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 xml:space="preserve">46.45.0 </w:t>
      </w:r>
      <w:r w:rsidRPr="000563E9">
        <w:rPr>
          <w:bCs/>
          <w:snapToGrid w:val="0"/>
          <w:sz w:val="24"/>
          <w:szCs w:val="24"/>
          <w:lang w:val="kk-KZ"/>
        </w:rPr>
        <w:t xml:space="preserve">Парфюмериялық және косметикалық заттарды </w:t>
      </w:r>
      <w:r w:rsidRPr="000563E9">
        <w:rPr>
          <w:snapToGrid w:val="0"/>
          <w:sz w:val="24"/>
          <w:szCs w:val="24"/>
          <w:lang w:val="kk-KZ"/>
        </w:rPr>
        <w:t>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Бұл ішкі класқа:</w:t>
      </w:r>
    </w:p>
    <w:p w:rsidR="00EE041F" w:rsidRDefault="00EE041F" w:rsidP="00C47BC5">
      <w:pPr>
        <w:ind w:firstLine="720"/>
        <w:jc w:val="both"/>
        <w:rPr>
          <w:snapToGrid w:val="0"/>
          <w:sz w:val="24"/>
          <w:szCs w:val="24"/>
          <w:lang w:val="kk-KZ"/>
        </w:rPr>
      </w:pPr>
      <w:r w:rsidRPr="000563E9">
        <w:rPr>
          <w:snapToGrid w:val="0"/>
          <w:sz w:val="24"/>
          <w:szCs w:val="24"/>
          <w:lang w:val="kk-KZ"/>
        </w:rPr>
        <w:t xml:space="preserve">- </w:t>
      </w:r>
      <w:r w:rsidRPr="000563E9">
        <w:rPr>
          <w:bCs/>
          <w:snapToGrid w:val="0"/>
          <w:sz w:val="24"/>
          <w:szCs w:val="24"/>
          <w:lang w:val="kk-KZ"/>
        </w:rPr>
        <w:t>парфюмериялық және косметикалық заттарды</w:t>
      </w:r>
      <w:r w:rsidRPr="000563E9">
        <w:rPr>
          <w:b/>
          <w:bCs/>
          <w:snapToGrid w:val="0"/>
          <w:sz w:val="24"/>
          <w:szCs w:val="24"/>
          <w:lang w:val="kk-KZ"/>
        </w:rPr>
        <w:t xml:space="preserve"> </w:t>
      </w:r>
      <w:r w:rsidRPr="000563E9">
        <w:rPr>
          <w:snapToGrid w:val="0"/>
          <w:sz w:val="24"/>
          <w:szCs w:val="24"/>
          <w:lang w:val="kk-KZ"/>
        </w:rPr>
        <w:t>және сабындарды көтерме саудада сату кіреді</w:t>
      </w:r>
    </w:p>
    <w:p w:rsidR="008E275D" w:rsidRPr="000563E9" w:rsidRDefault="008E275D" w:rsidP="00C47BC5">
      <w:pPr>
        <w:ind w:firstLine="720"/>
        <w:jc w:val="both"/>
        <w:rPr>
          <w:snapToGrid w:val="0"/>
          <w:sz w:val="24"/>
          <w:szCs w:val="24"/>
          <w:lang w:val="kk-KZ"/>
        </w:rPr>
      </w:pPr>
    </w:p>
    <w:p w:rsidR="00EE041F" w:rsidRPr="000563E9" w:rsidRDefault="00EE041F" w:rsidP="00C47BC5">
      <w:pPr>
        <w:ind w:firstLine="720"/>
        <w:jc w:val="both"/>
        <w:rPr>
          <w:b/>
          <w:bCs/>
          <w:snapToGrid w:val="0"/>
          <w:sz w:val="24"/>
          <w:szCs w:val="24"/>
          <w:lang w:val="kk-KZ"/>
        </w:rPr>
      </w:pPr>
      <w:r w:rsidRPr="000563E9">
        <w:rPr>
          <w:b/>
          <w:bCs/>
          <w:snapToGrid w:val="0"/>
          <w:sz w:val="24"/>
          <w:szCs w:val="24"/>
          <w:lang w:val="kk-KZ"/>
        </w:rPr>
        <w:t>46.46 Фармацевтік тауарларды көтерме саудада сату</w:t>
      </w:r>
    </w:p>
    <w:p w:rsidR="00EE041F" w:rsidRPr="000563E9" w:rsidRDefault="00EE041F" w:rsidP="00EE041F">
      <w:pPr>
        <w:jc w:val="both"/>
        <w:rPr>
          <w:snapToGrid w:val="0"/>
          <w:sz w:val="24"/>
          <w:szCs w:val="24"/>
          <w:lang w:val="kk-KZ"/>
        </w:rPr>
      </w:pPr>
    </w:p>
    <w:p w:rsidR="00EE041F" w:rsidRPr="000563E9" w:rsidRDefault="00C47BC5" w:rsidP="00EE041F">
      <w:pPr>
        <w:tabs>
          <w:tab w:val="left" w:pos="284"/>
          <w:tab w:val="left" w:pos="567"/>
        </w:tabs>
        <w:jc w:val="both"/>
        <w:rPr>
          <w:snapToGrid w:val="0"/>
          <w:sz w:val="24"/>
          <w:szCs w:val="24"/>
          <w:lang w:val="kk-KZ"/>
        </w:rPr>
      </w:pPr>
      <w:r>
        <w:rPr>
          <w:snapToGrid w:val="0"/>
          <w:sz w:val="24"/>
          <w:szCs w:val="24"/>
          <w:lang w:val="kk-KZ"/>
        </w:rPr>
        <w:tab/>
      </w:r>
      <w:r>
        <w:rPr>
          <w:snapToGrid w:val="0"/>
          <w:sz w:val="24"/>
          <w:szCs w:val="24"/>
          <w:lang w:val="kk-KZ"/>
        </w:rPr>
        <w:tab/>
      </w:r>
      <w:r>
        <w:rPr>
          <w:snapToGrid w:val="0"/>
          <w:sz w:val="24"/>
          <w:szCs w:val="24"/>
          <w:lang w:val="kk-KZ"/>
        </w:rPr>
        <w:tab/>
      </w:r>
      <w:r w:rsidR="00EE041F" w:rsidRPr="000563E9">
        <w:rPr>
          <w:snapToGrid w:val="0"/>
          <w:sz w:val="24"/>
          <w:szCs w:val="24"/>
          <w:lang w:val="kk-KZ"/>
        </w:rPr>
        <w:t>46.46.1 Ортопедиялық бұйымдар және медициналық техниканы қоспағанда, фармацевтикалық тауарларды көтерме саудада сату</w:t>
      </w:r>
    </w:p>
    <w:p w:rsidR="00C47BC5" w:rsidRDefault="00C47BC5" w:rsidP="00EE041F">
      <w:pPr>
        <w:tabs>
          <w:tab w:val="left" w:pos="284"/>
          <w:tab w:val="left" w:pos="567"/>
        </w:tabs>
        <w:jc w:val="both"/>
        <w:rPr>
          <w:snapToGrid w:val="0"/>
          <w:sz w:val="24"/>
          <w:szCs w:val="24"/>
          <w:lang w:val="kk-KZ"/>
        </w:rPr>
      </w:pPr>
    </w:p>
    <w:p w:rsidR="00EE041F" w:rsidRPr="000563E9" w:rsidRDefault="00C47BC5" w:rsidP="00EE041F">
      <w:pPr>
        <w:tabs>
          <w:tab w:val="left" w:pos="284"/>
          <w:tab w:val="left" w:pos="567"/>
        </w:tabs>
        <w:jc w:val="both"/>
        <w:rPr>
          <w:snapToGrid w:val="0"/>
          <w:sz w:val="24"/>
          <w:szCs w:val="24"/>
          <w:lang w:val="kk-KZ"/>
        </w:rPr>
      </w:pPr>
      <w:r>
        <w:rPr>
          <w:snapToGrid w:val="0"/>
          <w:sz w:val="24"/>
          <w:szCs w:val="24"/>
          <w:lang w:val="kk-KZ"/>
        </w:rPr>
        <w:tab/>
      </w:r>
      <w:r>
        <w:rPr>
          <w:snapToGrid w:val="0"/>
          <w:sz w:val="24"/>
          <w:szCs w:val="24"/>
          <w:lang w:val="kk-KZ"/>
        </w:rPr>
        <w:tab/>
      </w:r>
      <w:r>
        <w:rPr>
          <w:snapToGrid w:val="0"/>
          <w:sz w:val="24"/>
          <w:szCs w:val="24"/>
          <w:lang w:val="kk-KZ"/>
        </w:rPr>
        <w:tab/>
      </w:r>
      <w:r w:rsidR="00EE041F" w:rsidRPr="000563E9">
        <w:rPr>
          <w:snapToGrid w:val="0"/>
          <w:sz w:val="24"/>
          <w:szCs w:val="24"/>
          <w:lang w:val="kk-KZ"/>
        </w:rPr>
        <w:t xml:space="preserve">Бұл ішкі класқа: </w:t>
      </w:r>
    </w:p>
    <w:p w:rsidR="00EE041F" w:rsidRPr="000563E9" w:rsidRDefault="00C47BC5" w:rsidP="00EE041F">
      <w:pPr>
        <w:tabs>
          <w:tab w:val="left" w:pos="284"/>
          <w:tab w:val="left" w:pos="567"/>
        </w:tabs>
        <w:jc w:val="both"/>
        <w:rPr>
          <w:snapToGrid w:val="0"/>
          <w:sz w:val="24"/>
          <w:szCs w:val="24"/>
          <w:lang w:val="kk-KZ"/>
        </w:rPr>
      </w:pPr>
      <w:r>
        <w:rPr>
          <w:snapToGrid w:val="0"/>
          <w:sz w:val="24"/>
          <w:szCs w:val="24"/>
          <w:lang w:val="kk-KZ"/>
        </w:rPr>
        <w:tab/>
      </w:r>
      <w:r>
        <w:rPr>
          <w:snapToGrid w:val="0"/>
          <w:sz w:val="24"/>
          <w:szCs w:val="24"/>
          <w:lang w:val="kk-KZ"/>
        </w:rPr>
        <w:tab/>
      </w:r>
      <w:r w:rsidR="00EE041F" w:rsidRPr="000563E9">
        <w:rPr>
          <w:snapToGrid w:val="0"/>
          <w:sz w:val="24"/>
          <w:szCs w:val="24"/>
          <w:lang w:val="kk-KZ"/>
        </w:rPr>
        <w:tab/>
        <w:t>- дәрі-дәрмек құралдарын, медицинаға арналған құралдарды, парафармацевтикалық өнімдерді көтерме сауда</w:t>
      </w:r>
      <w:r w:rsidR="005200B1">
        <w:rPr>
          <w:snapToGrid w:val="0"/>
          <w:sz w:val="24"/>
          <w:szCs w:val="24"/>
          <w:lang w:val="kk-KZ"/>
        </w:rPr>
        <w:t>да сату</w:t>
      </w:r>
      <w:r w:rsidR="00EE041F" w:rsidRPr="000563E9">
        <w:rPr>
          <w:snapToGrid w:val="0"/>
          <w:sz w:val="24"/>
          <w:szCs w:val="24"/>
          <w:lang w:val="kk-KZ"/>
        </w:rPr>
        <w:t xml:space="preserve"> кіреді</w:t>
      </w:r>
    </w:p>
    <w:p w:rsidR="00EE041F" w:rsidRPr="000563E9" w:rsidRDefault="00EE041F" w:rsidP="00EE041F">
      <w:pPr>
        <w:tabs>
          <w:tab w:val="left" w:pos="284"/>
          <w:tab w:val="left" w:pos="567"/>
        </w:tabs>
        <w:jc w:val="both"/>
        <w:rPr>
          <w:snapToGrid w:val="0"/>
          <w:sz w:val="24"/>
          <w:szCs w:val="24"/>
          <w:lang w:val="kk-KZ"/>
        </w:rPr>
      </w:pPr>
    </w:p>
    <w:p w:rsidR="00EE041F" w:rsidRPr="000563E9" w:rsidRDefault="00EE041F" w:rsidP="00EE041F">
      <w:pPr>
        <w:tabs>
          <w:tab w:val="left" w:pos="284"/>
          <w:tab w:val="left" w:pos="567"/>
        </w:tabs>
        <w:jc w:val="both"/>
        <w:rPr>
          <w:snapToGrid w:val="0"/>
          <w:sz w:val="24"/>
          <w:szCs w:val="24"/>
          <w:lang w:val="kk-KZ"/>
        </w:rPr>
      </w:pPr>
      <w:r w:rsidRPr="000563E9">
        <w:rPr>
          <w:snapToGrid w:val="0"/>
          <w:sz w:val="24"/>
          <w:szCs w:val="24"/>
          <w:lang w:val="kk-KZ"/>
        </w:rPr>
        <w:tab/>
      </w:r>
      <w:r w:rsidR="00C47BC5">
        <w:rPr>
          <w:snapToGrid w:val="0"/>
          <w:sz w:val="24"/>
          <w:szCs w:val="24"/>
          <w:lang w:val="kk-KZ"/>
        </w:rPr>
        <w:tab/>
      </w:r>
      <w:r w:rsidR="00C47BC5">
        <w:rPr>
          <w:snapToGrid w:val="0"/>
          <w:sz w:val="24"/>
          <w:szCs w:val="24"/>
          <w:lang w:val="kk-KZ"/>
        </w:rPr>
        <w:tab/>
      </w:r>
      <w:r w:rsidRPr="000563E9">
        <w:rPr>
          <w:snapToGrid w:val="0"/>
          <w:sz w:val="24"/>
          <w:szCs w:val="24"/>
          <w:lang w:val="kk-KZ"/>
        </w:rPr>
        <w:t>46.46.2 Тегін медициналық көмек көрсету кепілдік көлемінің шеңберінде фармацевтикалық және медициналық тауарларды көтерме саудада сату</w:t>
      </w:r>
    </w:p>
    <w:p w:rsidR="00EE041F" w:rsidRPr="000563E9" w:rsidRDefault="00EE041F" w:rsidP="00EE041F">
      <w:pPr>
        <w:tabs>
          <w:tab w:val="left" w:pos="284"/>
          <w:tab w:val="left" w:pos="567"/>
        </w:tabs>
        <w:jc w:val="both"/>
        <w:rPr>
          <w:snapToGrid w:val="0"/>
          <w:sz w:val="24"/>
          <w:szCs w:val="24"/>
          <w:lang w:val="kk-KZ"/>
        </w:rPr>
      </w:pPr>
    </w:p>
    <w:p w:rsidR="00EE041F" w:rsidRPr="000563E9" w:rsidRDefault="00C47BC5" w:rsidP="00EE041F">
      <w:pPr>
        <w:tabs>
          <w:tab w:val="left" w:pos="284"/>
          <w:tab w:val="left" w:pos="567"/>
        </w:tabs>
        <w:jc w:val="both"/>
        <w:rPr>
          <w:snapToGrid w:val="0"/>
          <w:sz w:val="24"/>
          <w:szCs w:val="24"/>
          <w:lang w:val="kk-KZ"/>
        </w:rPr>
      </w:pPr>
      <w:r>
        <w:rPr>
          <w:snapToGrid w:val="0"/>
          <w:sz w:val="24"/>
          <w:szCs w:val="24"/>
          <w:lang w:val="kk-KZ"/>
        </w:rPr>
        <w:tab/>
      </w:r>
      <w:r>
        <w:rPr>
          <w:snapToGrid w:val="0"/>
          <w:sz w:val="24"/>
          <w:szCs w:val="24"/>
          <w:lang w:val="kk-KZ"/>
        </w:rPr>
        <w:tab/>
      </w:r>
      <w:r>
        <w:rPr>
          <w:snapToGrid w:val="0"/>
          <w:sz w:val="24"/>
          <w:szCs w:val="24"/>
          <w:lang w:val="kk-KZ"/>
        </w:rPr>
        <w:tab/>
      </w:r>
      <w:r w:rsidR="00EE041F" w:rsidRPr="000563E9">
        <w:rPr>
          <w:snapToGrid w:val="0"/>
          <w:sz w:val="24"/>
          <w:szCs w:val="24"/>
          <w:lang w:val="kk-KZ"/>
        </w:rPr>
        <w:t>Бұл ішкі клас</w:t>
      </w:r>
      <w:r w:rsidR="00BC470F">
        <w:rPr>
          <w:snapToGrid w:val="0"/>
          <w:sz w:val="24"/>
          <w:szCs w:val="24"/>
          <w:lang w:val="kk-KZ"/>
        </w:rPr>
        <w:t>қа</w:t>
      </w:r>
      <w:r w:rsidR="00EE041F" w:rsidRPr="000563E9">
        <w:rPr>
          <w:snapToGrid w:val="0"/>
          <w:sz w:val="24"/>
          <w:szCs w:val="24"/>
          <w:lang w:val="kk-KZ"/>
        </w:rPr>
        <w:t>:</w:t>
      </w:r>
    </w:p>
    <w:p w:rsidR="00EE041F" w:rsidRDefault="00EE041F" w:rsidP="00EE041F">
      <w:pPr>
        <w:tabs>
          <w:tab w:val="left" w:pos="284"/>
          <w:tab w:val="left" w:pos="567"/>
        </w:tabs>
        <w:jc w:val="both"/>
        <w:rPr>
          <w:snapToGrid w:val="0"/>
          <w:sz w:val="24"/>
          <w:szCs w:val="24"/>
          <w:lang w:val="kk-KZ"/>
        </w:rPr>
      </w:pPr>
      <w:r w:rsidRPr="000563E9">
        <w:rPr>
          <w:snapToGrid w:val="0"/>
          <w:sz w:val="24"/>
          <w:szCs w:val="24"/>
          <w:lang w:val="kk-KZ"/>
        </w:rPr>
        <w:lastRenderedPageBreak/>
        <w:tab/>
      </w:r>
      <w:r w:rsidR="00C47BC5">
        <w:rPr>
          <w:snapToGrid w:val="0"/>
          <w:sz w:val="24"/>
          <w:szCs w:val="24"/>
          <w:lang w:val="kk-KZ"/>
        </w:rPr>
        <w:tab/>
      </w:r>
      <w:r w:rsidR="00C47BC5">
        <w:rPr>
          <w:snapToGrid w:val="0"/>
          <w:sz w:val="24"/>
          <w:szCs w:val="24"/>
          <w:lang w:val="kk-KZ"/>
        </w:rPr>
        <w:tab/>
      </w:r>
      <w:r w:rsidRPr="000563E9">
        <w:rPr>
          <w:snapToGrid w:val="0"/>
          <w:sz w:val="24"/>
          <w:szCs w:val="24"/>
          <w:lang w:val="kk-KZ"/>
        </w:rPr>
        <w:t xml:space="preserve">- тегін медициналық көмек көрсету кепілдік көлемінің шеңберінде фармацевтикалық және медициналық тауарларды олармен сату медициналық ұйымдарды қамтамасыз ету мақсатында өткізуді </w:t>
      </w:r>
      <w:r w:rsidR="000C281B" w:rsidRPr="000563E9">
        <w:rPr>
          <w:snapToGrid w:val="0"/>
          <w:sz w:val="24"/>
          <w:szCs w:val="24"/>
          <w:lang w:val="kk-KZ"/>
        </w:rPr>
        <w:t>кіреді</w:t>
      </w:r>
    </w:p>
    <w:p w:rsidR="000C281B" w:rsidRPr="000563E9" w:rsidRDefault="000C281B" w:rsidP="00EE041F">
      <w:pPr>
        <w:tabs>
          <w:tab w:val="left" w:pos="284"/>
          <w:tab w:val="left" w:pos="567"/>
        </w:tabs>
        <w:jc w:val="both"/>
        <w:rPr>
          <w:snapToGrid w:val="0"/>
          <w:sz w:val="24"/>
          <w:szCs w:val="24"/>
          <w:lang w:val="kk-KZ"/>
        </w:rPr>
      </w:pPr>
    </w:p>
    <w:p w:rsidR="00EE041F" w:rsidRPr="000563E9" w:rsidRDefault="00EE041F" w:rsidP="00EE041F">
      <w:pPr>
        <w:tabs>
          <w:tab w:val="left" w:pos="284"/>
          <w:tab w:val="left" w:pos="567"/>
        </w:tabs>
        <w:jc w:val="both"/>
        <w:rPr>
          <w:snapToGrid w:val="0"/>
          <w:sz w:val="24"/>
          <w:szCs w:val="24"/>
          <w:lang w:val="kk-KZ"/>
        </w:rPr>
      </w:pPr>
      <w:r w:rsidRPr="000563E9">
        <w:rPr>
          <w:snapToGrid w:val="0"/>
          <w:sz w:val="24"/>
          <w:szCs w:val="24"/>
          <w:lang w:val="kk-KZ"/>
        </w:rPr>
        <w:tab/>
      </w:r>
      <w:r w:rsidR="00C47BC5">
        <w:rPr>
          <w:snapToGrid w:val="0"/>
          <w:sz w:val="24"/>
          <w:szCs w:val="24"/>
          <w:lang w:val="kk-KZ"/>
        </w:rPr>
        <w:tab/>
      </w:r>
      <w:r w:rsidR="00C47BC5">
        <w:rPr>
          <w:snapToGrid w:val="0"/>
          <w:sz w:val="24"/>
          <w:szCs w:val="24"/>
          <w:lang w:val="kk-KZ"/>
        </w:rPr>
        <w:tab/>
      </w:r>
      <w:r w:rsidRPr="000563E9">
        <w:rPr>
          <w:snapToGrid w:val="0"/>
          <w:sz w:val="24"/>
          <w:szCs w:val="24"/>
          <w:lang w:val="kk-KZ"/>
        </w:rPr>
        <w:t xml:space="preserve">46.46.3 Медициналық техника және ортопедиялық </w:t>
      </w:r>
      <w:r w:rsidR="00821863">
        <w:rPr>
          <w:snapToGrid w:val="0"/>
          <w:sz w:val="24"/>
          <w:szCs w:val="24"/>
          <w:lang w:val="kk-KZ"/>
        </w:rPr>
        <w:t>өнімдермен көтерме саудада сату</w:t>
      </w:r>
    </w:p>
    <w:p w:rsidR="00EE041F" w:rsidRPr="000563E9" w:rsidRDefault="00EE041F" w:rsidP="00EE041F">
      <w:pPr>
        <w:tabs>
          <w:tab w:val="left" w:pos="284"/>
          <w:tab w:val="left" w:pos="567"/>
        </w:tabs>
        <w:jc w:val="both"/>
        <w:rPr>
          <w:snapToGrid w:val="0"/>
          <w:sz w:val="24"/>
          <w:szCs w:val="24"/>
          <w:lang w:val="kk-KZ"/>
        </w:rPr>
      </w:pPr>
    </w:p>
    <w:p w:rsidR="00C47BC5" w:rsidRDefault="00C47BC5" w:rsidP="00C47BC5">
      <w:pPr>
        <w:tabs>
          <w:tab w:val="left" w:pos="284"/>
          <w:tab w:val="left" w:pos="567"/>
        </w:tabs>
        <w:jc w:val="both"/>
        <w:rPr>
          <w:snapToGrid w:val="0"/>
          <w:sz w:val="24"/>
          <w:szCs w:val="24"/>
          <w:lang w:val="kk-KZ"/>
        </w:rPr>
      </w:pPr>
      <w:r>
        <w:rPr>
          <w:snapToGrid w:val="0"/>
          <w:sz w:val="24"/>
          <w:szCs w:val="24"/>
          <w:lang w:val="kk-KZ"/>
        </w:rPr>
        <w:tab/>
      </w:r>
      <w:r>
        <w:rPr>
          <w:snapToGrid w:val="0"/>
          <w:sz w:val="24"/>
          <w:szCs w:val="24"/>
          <w:lang w:val="kk-KZ"/>
        </w:rPr>
        <w:tab/>
      </w:r>
      <w:r>
        <w:rPr>
          <w:snapToGrid w:val="0"/>
          <w:sz w:val="24"/>
          <w:szCs w:val="24"/>
          <w:lang w:val="kk-KZ"/>
        </w:rPr>
        <w:tab/>
      </w:r>
      <w:r w:rsidR="00EE041F" w:rsidRPr="000563E9">
        <w:rPr>
          <w:snapToGrid w:val="0"/>
          <w:sz w:val="24"/>
          <w:szCs w:val="24"/>
          <w:lang w:val="kk-KZ"/>
        </w:rPr>
        <w:t>Бұл ішкі клас</w:t>
      </w:r>
      <w:r w:rsidR="00BC470F">
        <w:rPr>
          <w:snapToGrid w:val="0"/>
          <w:sz w:val="24"/>
          <w:szCs w:val="24"/>
          <w:lang w:val="kk-KZ"/>
        </w:rPr>
        <w:t>қа</w:t>
      </w:r>
      <w:r w:rsidR="00EE041F" w:rsidRPr="000563E9">
        <w:rPr>
          <w:snapToGrid w:val="0"/>
          <w:sz w:val="24"/>
          <w:szCs w:val="24"/>
          <w:lang w:val="kk-KZ"/>
        </w:rPr>
        <w:t>:</w:t>
      </w:r>
      <w:r>
        <w:rPr>
          <w:snapToGrid w:val="0"/>
          <w:sz w:val="24"/>
          <w:szCs w:val="24"/>
          <w:lang w:val="kk-KZ"/>
        </w:rPr>
        <w:tab/>
      </w:r>
    </w:p>
    <w:p w:rsidR="00EE041F" w:rsidRPr="000563E9" w:rsidRDefault="00C47BC5" w:rsidP="00C47BC5">
      <w:pPr>
        <w:tabs>
          <w:tab w:val="left" w:pos="284"/>
          <w:tab w:val="left" w:pos="567"/>
        </w:tabs>
        <w:jc w:val="both"/>
        <w:rPr>
          <w:snapToGrid w:val="0"/>
          <w:sz w:val="24"/>
          <w:szCs w:val="24"/>
          <w:lang w:val="kk-KZ"/>
        </w:rPr>
      </w:pPr>
      <w:r>
        <w:rPr>
          <w:snapToGrid w:val="0"/>
          <w:sz w:val="24"/>
          <w:szCs w:val="24"/>
          <w:lang w:val="kk-KZ"/>
        </w:rPr>
        <w:tab/>
      </w:r>
      <w:r>
        <w:rPr>
          <w:snapToGrid w:val="0"/>
          <w:sz w:val="24"/>
          <w:szCs w:val="24"/>
          <w:lang w:val="kk-KZ"/>
        </w:rPr>
        <w:tab/>
      </w:r>
      <w:r>
        <w:rPr>
          <w:snapToGrid w:val="0"/>
          <w:sz w:val="24"/>
          <w:szCs w:val="24"/>
          <w:lang w:val="kk-KZ"/>
        </w:rPr>
        <w:tab/>
        <w:t xml:space="preserve">- </w:t>
      </w:r>
      <w:r w:rsidR="00EE041F" w:rsidRPr="000563E9">
        <w:rPr>
          <w:snapToGrid w:val="0"/>
          <w:sz w:val="24"/>
          <w:szCs w:val="24"/>
          <w:lang w:val="kk-KZ"/>
        </w:rPr>
        <w:t>медициналық құралдармен, аппараттармен,жабдықтармен, аспаптармен және ортопедиялық өнімдермен, медициналық жиһазбен көтерме сауда</w:t>
      </w:r>
      <w:r w:rsidR="009D45A8">
        <w:rPr>
          <w:snapToGrid w:val="0"/>
          <w:sz w:val="24"/>
          <w:szCs w:val="24"/>
          <w:lang w:val="kk-KZ"/>
        </w:rPr>
        <w:t>да сату</w:t>
      </w:r>
      <w:r w:rsidR="00EE041F" w:rsidRPr="000563E9">
        <w:rPr>
          <w:snapToGrid w:val="0"/>
          <w:sz w:val="24"/>
          <w:szCs w:val="24"/>
          <w:lang w:val="kk-KZ"/>
        </w:rPr>
        <w:t xml:space="preserve"> </w:t>
      </w:r>
      <w:r w:rsidR="009D45A8" w:rsidRPr="000563E9">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0563E9" w:rsidRDefault="00EE041F" w:rsidP="00C47BC5">
      <w:pPr>
        <w:ind w:firstLine="720"/>
        <w:jc w:val="both"/>
        <w:rPr>
          <w:b/>
          <w:bCs/>
          <w:snapToGrid w:val="0"/>
          <w:sz w:val="24"/>
          <w:szCs w:val="24"/>
          <w:lang w:val="kk-KZ"/>
        </w:rPr>
      </w:pPr>
      <w:r w:rsidRPr="000563E9">
        <w:rPr>
          <w:b/>
          <w:bCs/>
          <w:snapToGrid w:val="0"/>
          <w:sz w:val="24"/>
          <w:szCs w:val="24"/>
          <w:lang w:val="kk-KZ"/>
        </w:rPr>
        <w:t xml:space="preserve">46.47 Жиһазды, кілемдерді және жарықтандыру жабдықтарын көтерме </w:t>
      </w:r>
      <w:r w:rsidRPr="000563E9">
        <w:rPr>
          <w:b/>
          <w:snapToGrid w:val="0"/>
          <w:sz w:val="24"/>
          <w:szCs w:val="24"/>
          <w:lang w:val="kk-KZ"/>
        </w:rPr>
        <w:t>саудада</w:t>
      </w:r>
      <w:r w:rsidRPr="000563E9">
        <w:rPr>
          <w:b/>
          <w:bCs/>
          <w:snapToGrid w:val="0"/>
          <w:sz w:val="24"/>
          <w:szCs w:val="24"/>
          <w:lang w:val="kk-KZ"/>
        </w:rPr>
        <w:t xml:space="preserve"> сату</w:t>
      </w:r>
    </w:p>
    <w:p w:rsidR="00EE041F" w:rsidRPr="000563E9" w:rsidRDefault="00EE041F" w:rsidP="00EE041F">
      <w:pPr>
        <w:jc w:val="both"/>
        <w:rPr>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46.47.0 Жиһазды, кілемдерді және жарықтандыру жабдықтарын көтерме саудада сату</w:t>
      </w:r>
    </w:p>
    <w:p w:rsidR="00EE041F" w:rsidRPr="000563E9" w:rsidRDefault="00EE041F" w:rsidP="00EE041F">
      <w:pPr>
        <w:jc w:val="both"/>
        <w:rPr>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тұрмыстық жиһаздарды көтерме саудада сату</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кілемдерді көтерме саудада сату</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жарықтандыру жабдықтарын көтерме саудада сату кіреді</w:t>
      </w:r>
    </w:p>
    <w:p w:rsidR="00EE041F" w:rsidRPr="000563E9" w:rsidRDefault="00EE041F" w:rsidP="00EE041F">
      <w:pPr>
        <w:jc w:val="both"/>
        <w:rPr>
          <w:i/>
          <w:iCs/>
          <w:snapToGrid w:val="0"/>
          <w:sz w:val="24"/>
          <w:szCs w:val="24"/>
          <w:lang w:val="kk-KZ"/>
        </w:rPr>
      </w:pPr>
    </w:p>
    <w:p w:rsidR="00EE041F" w:rsidRPr="0048315F" w:rsidRDefault="00EE041F" w:rsidP="00C47BC5">
      <w:pPr>
        <w:ind w:firstLine="720"/>
        <w:jc w:val="both"/>
        <w:rPr>
          <w:iCs/>
          <w:snapToGrid w:val="0"/>
          <w:sz w:val="24"/>
          <w:szCs w:val="24"/>
          <w:lang w:val="kk-KZ"/>
        </w:rPr>
      </w:pPr>
      <w:r w:rsidRPr="0048315F">
        <w:rPr>
          <w:iCs/>
          <w:snapToGrid w:val="0"/>
          <w:sz w:val="24"/>
          <w:szCs w:val="24"/>
          <w:lang w:val="kk-KZ"/>
        </w:rPr>
        <w:t xml:space="preserve">Бұл ішкі </w:t>
      </w:r>
      <w:r w:rsidRPr="0048315F">
        <w:rPr>
          <w:snapToGrid w:val="0"/>
          <w:sz w:val="24"/>
          <w:szCs w:val="24"/>
          <w:lang w:val="kk-KZ"/>
        </w:rPr>
        <w:t>класқа</w:t>
      </w:r>
      <w:r w:rsidRPr="0048315F">
        <w:rPr>
          <w:iCs/>
          <w:snapToGrid w:val="0"/>
          <w:sz w:val="24"/>
          <w:szCs w:val="24"/>
          <w:lang w:val="kk-KZ"/>
        </w:rPr>
        <w:t>:</w:t>
      </w:r>
    </w:p>
    <w:p w:rsidR="00EE041F" w:rsidRPr="0048315F" w:rsidRDefault="00EE041F" w:rsidP="00C47BC5">
      <w:pPr>
        <w:ind w:firstLine="720"/>
        <w:jc w:val="both"/>
        <w:rPr>
          <w:iCs/>
          <w:snapToGrid w:val="0"/>
          <w:sz w:val="24"/>
          <w:szCs w:val="24"/>
          <w:lang w:val="kk-KZ"/>
        </w:rPr>
      </w:pPr>
      <w:r w:rsidRPr="0048315F">
        <w:rPr>
          <w:iCs/>
          <w:snapToGrid w:val="0"/>
          <w:sz w:val="24"/>
          <w:szCs w:val="24"/>
          <w:lang w:val="kk-KZ"/>
        </w:rPr>
        <w:t>- кеңселік жиһаздарды көтерме саудада сату кірмейді, (46.65.0 қараңыз)</w:t>
      </w:r>
    </w:p>
    <w:p w:rsidR="00EE041F" w:rsidRPr="000563E9" w:rsidRDefault="00EE041F" w:rsidP="00EE041F">
      <w:pPr>
        <w:jc w:val="both"/>
        <w:rPr>
          <w:b/>
          <w:bCs/>
          <w:snapToGrid w:val="0"/>
          <w:sz w:val="24"/>
          <w:szCs w:val="24"/>
          <w:lang w:val="kk-KZ"/>
        </w:rPr>
      </w:pPr>
    </w:p>
    <w:p w:rsidR="00EE041F" w:rsidRPr="000563E9" w:rsidRDefault="00EE041F" w:rsidP="00C47BC5">
      <w:pPr>
        <w:ind w:firstLine="720"/>
        <w:jc w:val="both"/>
        <w:rPr>
          <w:b/>
          <w:bCs/>
          <w:snapToGrid w:val="0"/>
          <w:sz w:val="24"/>
          <w:szCs w:val="24"/>
          <w:lang w:val="kk-KZ"/>
        </w:rPr>
      </w:pPr>
      <w:r w:rsidRPr="000563E9">
        <w:rPr>
          <w:b/>
          <w:bCs/>
          <w:snapToGrid w:val="0"/>
          <w:sz w:val="24"/>
          <w:szCs w:val="24"/>
          <w:lang w:val="kk-KZ"/>
        </w:rPr>
        <w:t xml:space="preserve">46.48 Сағаттарды және зергерлік бұйымдарды көтерме </w:t>
      </w:r>
      <w:r w:rsidRPr="000563E9">
        <w:rPr>
          <w:b/>
          <w:snapToGrid w:val="0"/>
          <w:sz w:val="24"/>
          <w:szCs w:val="24"/>
          <w:lang w:val="kk-KZ"/>
        </w:rPr>
        <w:t>саудада</w:t>
      </w:r>
      <w:r w:rsidRPr="000563E9">
        <w:rPr>
          <w:snapToGrid w:val="0"/>
          <w:sz w:val="24"/>
          <w:szCs w:val="24"/>
          <w:lang w:val="kk-KZ"/>
        </w:rPr>
        <w:t xml:space="preserve"> </w:t>
      </w:r>
      <w:r w:rsidRPr="000563E9">
        <w:rPr>
          <w:b/>
          <w:bCs/>
          <w:snapToGrid w:val="0"/>
          <w:sz w:val="24"/>
          <w:szCs w:val="24"/>
          <w:lang w:val="kk-KZ"/>
        </w:rPr>
        <w:t>сату</w:t>
      </w:r>
    </w:p>
    <w:p w:rsidR="00EE041F" w:rsidRPr="000563E9" w:rsidRDefault="00EE041F" w:rsidP="00EE041F">
      <w:pPr>
        <w:jc w:val="both"/>
        <w:rPr>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46.48.0 Сағаттарды және зергерлік бұйымдарды көтерме саудада сату</w:t>
      </w:r>
    </w:p>
    <w:p w:rsidR="00EE041F" w:rsidRPr="000563E9" w:rsidRDefault="00EE041F" w:rsidP="00EE041F">
      <w:pPr>
        <w:ind w:firstLine="284"/>
        <w:jc w:val="both"/>
        <w:rPr>
          <w:snapToGrid w:val="0"/>
          <w:sz w:val="24"/>
          <w:szCs w:val="24"/>
          <w:lang w:val="kk-KZ"/>
        </w:rPr>
      </w:pPr>
    </w:p>
    <w:p w:rsidR="00EE041F" w:rsidRDefault="00EE041F" w:rsidP="00C47BC5">
      <w:pPr>
        <w:ind w:firstLine="720"/>
        <w:jc w:val="both"/>
        <w:rPr>
          <w:b/>
          <w:bCs/>
          <w:snapToGrid w:val="0"/>
          <w:sz w:val="24"/>
          <w:szCs w:val="24"/>
          <w:lang w:val="kk-KZ"/>
        </w:rPr>
      </w:pPr>
      <w:r w:rsidRPr="000563E9">
        <w:rPr>
          <w:b/>
          <w:bCs/>
          <w:snapToGrid w:val="0"/>
          <w:sz w:val="24"/>
          <w:szCs w:val="24"/>
          <w:lang w:val="kk-KZ"/>
        </w:rPr>
        <w:t xml:space="preserve">46.49 Тұтынуға арналған басқа </w:t>
      </w:r>
      <w:r w:rsidRPr="000563E9">
        <w:rPr>
          <w:b/>
          <w:snapToGrid w:val="0"/>
          <w:sz w:val="24"/>
          <w:szCs w:val="24"/>
          <w:lang w:val="kk-KZ"/>
        </w:rPr>
        <w:t xml:space="preserve">азық-түлік </w:t>
      </w:r>
      <w:r w:rsidRPr="000563E9">
        <w:rPr>
          <w:b/>
          <w:bCs/>
          <w:snapToGrid w:val="0"/>
          <w:sz w:val="24"/>
          <w:szCs w:val="24"/>
          <w:lang w:val="kk-KZ"/>
        </w:rPr>
        <w:t xml:space="preserve">емес тауарларды көтерме </w:t>
      </w:r>
      <w:r w:rsidRPr="000563E9">
        <w:rPr>
          <w:b/>
          <w:snapToGrid w:val="0"/>
          <w:sz w:val="24"/>
          <w:szCs w:val="24"/>
          <w:lang w:val="kk-KZ"/>
        </w:rPr>
        <w:t>саудада</w:t>
      </w:r>
      <w:r w:rsidRPr="000563E9">
        <w:rPr>
          <w:b/>
          <w:bCs/>
          <w:snapToGrid w:val="0"/>
          <w:sz w:val="24"/>
          <w:szCs w:val="24"/>
          <w:lang w:val="kk-KZ"/>
        </w:rPr>
        <w:t xml:space="preserve"> сату</w:t>
      </w:r>
    </w:p>
    <w:p w:rsidR="002566A1" w:rsidRPr="000563E9" w:rsidRDefault="002566A1" w:rsidP="00C47BC5">
      <w:pPr>
        <w:ind w:firstLine="720"/>
        <w:jc w:val="both"/>
        <w:rPr>
          <w:b/>
          <w:bCs/>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46.49.1 Кеңсе керек-жарақтарын көтерме саудада сату</w:t>
      </w:r>
    </w:p>
    <w:p w:rsidR="00EE041F" w:rsidRPr="000563E9" w:rsidRDefault="00EE041F" w:rsidP="00EE041F">
      <w:pPr>
        <w:jc w:val="both"/>
        <w:rPr>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46.49.2 Музыкалық аспаптарды көтерме саудада сату</w:t>
      </w:r>
    </w:p>
    <w:p w:rsidR="002566A1" w:rsidRDefault="002566A1" w:rsidP="00C47BC5">
      <w:pPr>
        <w:ind w:firstLine="720"/>
        <w:jc w:val="both"/>
        <w:rPr>
          <w:snapToGrid w:val="0"/>
          <w:sz w:val="24"/>
          <w:szCs w:val="24"/>
          <w:lang w:val="kk-KZ"/>
        </w:rPr>
      </w:pPr>
    </w:p>
    <w:p w:rsidR="00EE041F" w:rsidRPr="000563E9" w:rsidRDefault="002566A1" w:rsidP="00C47BC5">
      <w:pPr>
        <w:ind w:firstLine="720"/>
        <w:jc w:val="both"/>
        <w:rPr>
          <w:snapToGrid w:val="0"/>
          <w:sz w:val="24"/>
          <w:szCs w:val="24"/>
          <w:lang w:val="kk-KZ"/>
        </w:rPr>
      </w:pPr>
      <w:r>
        <w:rPr>
          <w:snapToGrid w:val="0"/>
          <w:sz w:val="24"/>
          <w:szCs w:val="24"/>
          <w:lang w:val="kk-KZ"/>
        </w:rPr>
        <w:t>4</w:t>
      </w:r>
      <w:r w:rsidR="00EE041F" w:rsidRPr="000563E9">
        <w:rPr>
          <w:snapToGrid w:val="0"/>
          <w:sz w:val="24"/>
          <w:szCs w:val="24"/>
          <w:lang w:val="kk-KZ"/>
        </w:rPr>
        <w:t>6.49.9 Басқа топтамаларға енгізілмеген тұтынуға арналған басқа азық-түлік емес тауарларды көтерме саудада сату</w:t>
      </w:r>
    </w:p>
    <w:p w:rsidR="00EE041F" w:rsidRPr="000563E9" w:rsidRDefault="00EE041F" w:rsidP="00EE041F">
      <w:pPr>
        <w:jc w:val="both"/>
        <w:rPr>
          <w:snapToGrid w:val="0"/>
          <w:sz w:val="24"/>
          <w:szCs w:val="24"/>
          <w:lang w:val="kk-KZ"/>
        </w:rPr>
      </w:pPr>
    </w:p>
    <w:p w:rsidR="00C47BC5" w:rsidRDefault="00EE041F" w:rsidP="00C47BC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ағаштан жасалған бұйымдарды, тығын және өрілген бұйымдарды көтерме саудада сату</w:t>
      </w:r>
    </w:p>
    <w:p w:rsidR="00EE041F" w:rsidRPr="000563E9" w:rsidRDefault="00EE041F" w:rsidP="00C47BC5">
      <w:pPr>
        <w:ind w:left="284" w:firstLine="436"/>
        <w:jc w:val="both"/>
        <w:rPr>
          <w:snapToGrid w:val="0"/>
          <w:sz w:val="24"/>
          <w:szCs w:val="24"/>
          <w:lang w:val="kk-KZ"/>
        </w:rPr>
      </w:pPr>
      <w:r w:rsidRPr="000563E9">
        <w:rPr>
          <w:snapToGrid w:val="0"/>
          <w:sz w:val="24"/>
          <w:szCs w:val="24"/>
          <w:lang w:val="kk-KZ"/>
        </w:rPr>
        <w:t>- велосипедтер және олардың бөлшектері мен жабдықтарын көтерме саудада сату</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былғары бұйымдар мен жол жүргенде қажет керек-жарақтарды көтерме саудада сату</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ойындар мен ойыншықтарды көтерме саудада сату</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шаңғы бәтеңкелері сияқты арнайы спорт аяқкиімдерін қоса алғанда, спорт тауарларын көтерме саудада сату кіреді</w:t>
      </w:r>
    </w:p>
    <w:p w:rsidR="00EE041F" w:rsidRPr="000563E9" w:rsidRDefault="00EE041F" w:rsidP="00EE041F">
      <w:pPr>
        <w:jc w:val="both"/>
        <w:rPr>
          <w:b/>
          <w:bCs/>
          <w:snapToGrid w:val="0"/>
          <w:sz w:val="24"/>
          <w:szCs w:val="24"/>
          <w:lang w:val="kk-KZ"/>
        </w:rPr>
      </w:pPr>
    </w:p>
    <w:p w:rsidR="00EE041F" w:rsidRPr="000563E9" w:rsidRDefault="00EE041F" w:rsidP="00C47BC5">
      <w:pPr>
        <w:ind w:firstLine="720"/>
        <w:jc w:val="both"/>
        <w:rPr>
          <w:b/>
          <w:bCs/>
          <w:snapToGrid w:val="0"/>
          <w:sz w:val="24"/>
          <w:szCs w:val="24"/>
          <w:lang w:val="kk-KZ"/>
        </w:rPr>
      </w:pPr>
      <w:r w:rsidRPr="000563E9">
        <w:rPr>
          <w:b/>
          <w:bCs/>
          <w:snapToGrid w:val="0"/>
          <w:sz w:val="24"/>
          <w:szCs w:val="24"/>
          <w:lang w:val="kk-KZ"/>
        </w:rPr>
        <w:lastRenderedPageBreak/>
        <w:t xml:space="preserve">46.5 Коммуникациялық жабдықтарды және компьютерлерді көтерме </w:t>
      </w:r>
      <w:r w:rsidRPr="000563E9">
        <w:rPr>
          <w:b/>
          <w:snapToGrid w:val="0"/>
          <w:sz w:val="24"/>
          <w:szCs w:val="24"/>
          <w:lang w:val="kk-KZ"/>
        </w:rPr>
        <w:t>саудада</w:t>
      </w:r>
      <w:r w:rsidRPr="000563E9">
        <w:rPr>
          <w:b/>
          <w:bCs/>
          <w:snapToGrid w:val="0"/>
          <w:sz w:val="24"/>
          <w:szCs w:val="24"/>
          <w:lang w:val="kk-KZ"/>
        </w:rPr>
        <w:t xml:space="preserve"> сату </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топқа компьютерлер, коммуникациялық жабдықтар мен олардың қосалқы бөлшектерін көтерме саудада сату кіреді.</w:t>
      </w:r>
    </w:p>
    <w:p w:rsidR="00EE041F" w:rsidRPr="000563E9" w:rsidRDefault="00EE041F" w:rsidP="00EE041F">
      <w:pPr>
        <w:jc w:val="both"/>
        <w:rPr>
          <w:b/>
          <w:bCs/>
          <w:snapToGrid w:val="0"/>
          <w:sz w:val="24"/>
          <w:szCs w:val="24"/>
          <w:lang w:val="kk-KZ"/>
        </w:rPr>
      </w:pPr>
    </w:p>
    <w:p w:rsidR="00EE041F" w:rsidRPr="000563E9" w:rsidRDefault="00EE041F" w:rsidP="00C47BC5">
      <w:pPr>
        <w:ind w:firstLine="720"/>
        <w:jc w:val="both"/>
        <w:rPr>
          <w:b/>
          <w:bCs/>
          <w:snapToGrid w:val="0"/>
          <w:sz w:val="24"/>
          <w:szCs w:val="24"/>
          <w:lang w:val="kk-KZ"/>
        </w:rPr>
      </w:pPr>
      <w:r w:rsidRPr="000563E9">
        <w:rPr>
          <w:b/>
          <w:bCs/>
          <w:snapToGrid w:val="0"/>
          <w:sz w:val="24"/>
          <w:szCs w:val="24"/>
          <w:lang w:val="kk-KZ"/>
        </w:rPr>
        <w:t>46.51 Компьютерлер мен шалғай компьютерлік жабдықтарды</w:t>
      </w:r>
      <w:r w:rsidRPr="000563E9">
        <w:rPr>
          <w:snapToGrid w:val="0"/>
          <w:sz w:val="24"/>
          <w:szCs w:val="24"/>
          <w:lang w:val="kk-KZ"/>
        </w:rPr>
        <w:t xml:space="preserve"> </w:t>
      </w:r>
      <w:r w:rsidRPr="000563E9">
        <w:rPr>
          <w:b/>
          <w:bCs/>
          <w:snapToGrid w:val="0"/>
          <w:sz w:val="24"/>
          <w:szCs w:val="24"/>
          <w:lang w:val="kk-KZ"/>
        </w:rPr>
        <w:t xml:space="preserve">және бағдарламалық қамтамасыз етуді көтерме </w:t>
      </w:r>
      <w:r w:rsidRPr="000563E9">
        <w:rPr>
          <w:b/>
          <w:snapToGrid w:val="0"/>
          <w:sz w:val="24"/>
          <w:szCs w:val="24"/>
          <w:lang w:val="kk-KZ"/>
        </w:rPr>
        <w:t>саудада</w:t>
      </w:r>
      <w:r w:rsidRPr="000563E9">
        <w:rPr>
          <w:snapToGrid w:val="0"/>
          <w:sz w:val="24"/>
          <w:szCs w:val="24"/>
          <w:lang w:val="kk-KZ"/>
        </w:rPr>
        <w:t xml:space="preserve"> </w:t>
      </w:r>
      <w:r w:rsidRPr="000563E9">
        <w:rPr>
          <w:b/>
          <w:bCs/>
          <w:snapToGrid w:val="0"/>
          <w:sz w:val="24"/>
          <w:szCs w:val="24"/>
          <w:lang w:val="kk-KZ"/>
        </w:rPr>
        <w:t xml:space="preserve">сату </w:t>
      </w:r>
    </w:p>
    <w:p w:rsidR="00EE041F" w:rsidRPr="000563E9" w:rsidRDefault="00EE041F" w:rsidP="00EE041F">
      <w:pPr>
        <w:jc w:val="both"/>
        <w:rPr>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 xml:space="preserve">46.51.0 Компьютерлер мен шалғай компьютерлік жабдықтарды және бағдарламалық қамтамасыз етуді көтерме саудада сату </w:t>
      </w:r>
    </w:p>
    <w:p w:rsidR="00EE041F" w:rsidRPr="000563E9" w:rsidRDefault="00EE041F" w:rsidP="00EE041F">
      <w:pPr>
        <w:jc w:val="both"/>
        <w:rPr>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компьютерлер мен шалғай компьютерлік жабдықтарды көтерме саудада сату</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бағдарламалық қамтамасыз етуді көтерме саудада сату кіреді</w:t>
      </w:r>
    </w:p>
    <w:p w:rsidR="00EE041F" w:rsidRPr="000563E9" w:rsidRDefault="00EE041F" w:rsidP="00EE041F">
      <w:pPr>
        <w:jc w:val="both"/>
        <w:rPr>
          <w:snapToGrid w:val="0"/>
          <w:sz w:val="24"/>
          <w:szCs w:val="24"/>
          <w:lang w:val="kk-KZ"/>
        </w:rPr>
      </w:pPr>
    </w:p>
    <w:p w:rsidR="00EE041F" w:rsidRPr="0048315F" w:rsidRDefault="00EE041F" w:rsidP="00C47BC5">
      <w:pPr>
        <w:ind w:firstLine="720"/>
        <w:jc w:val="both"/>
        <w:rPr>
          <w:iCs/>
          <w:snapToGrid w:val="0"/>
          <w:sz w:val="24"/>
          <w:szCs w:val="24"/>
          <w:lang w:val="kk-KZ"/>
        </w:rPr>
      </w:pPr>
      <w:r w:rsidRPr="0048315F">
        <w:rPr>
          <w:iCs/>
          <w:snapToGrid w:val="0"/>
          <w:sz w:val="24"/>
          <w:szCs w:val="24"/>
          <w:lang w:val="kk-KZ"/>
        </w:rPr>
        <w:t xml:space="preserve">Бұл ішкі </w:t>
      </w:r>
      <w:r w:rsidRPr="0048315F">
        <w:rPr>
          <w:snapToGrid w:val="0"/>
          <w:sz w:val="24"/>
          <w:szCs w:val="24"/>
          <w:lang w:val="kk-KZ"/>
        </w:rPr>
        <w:t>класқа</w:t>
      </w:r>
      <w:r w:rsidRPr="0048315F">
        <w:rPr>
          <w:iCs/>
          <w:snapToGrid w:val="0"/>
          <w:sz w:val="24"/>
          <w:szCs w:val="24"/>
          <w:lang w:val="kk-KZ"/>
        </w:rPr>
        <w:t>:</w:t>
      </w:r>
    </w:p>
    <w:p w:rsidR="00EE041F" w:rsidRPr="0048315F" w:rsidRDefault="00EE041F" w:rsidP="00C47BC5">
      <w:pPr>
        <w:ind w:firstLine="720"/>
        <w:jc w:val="both"/>
        <w:rPr>
          <w:iCs/>
          <w:snapToGrid w:val="0"/>
          <w:sz w:val="24"/>
          <w:szCs w:val="24"/>
          <w:lang w:val="kk-KZ"/>
        </w:rPr>
      </w:pPr>
      <w:r w:rsidRPr="0048315F">
        <w:rPr>
          <w:iCs/>
          <w:snapToGrid w:val="0"/>
          <w:sz w:val="24"/>
          <w:szCs w:val="24"/>
          <w:lang w:val="kk-KZ"/>
        </w:rPr>
        <w:t>- электронды компонент бұйымдарын көтерме саудада сату, (46.52.0 қараңыз)</w:t>
      </w:r>
    </w:p>
    <w:p w:rsidR="00EE041F" w:rsidRPr="0048315F" w:rsidRDefault="00EE041F" w:rsidP="00C47BC5">
      <w:pPr>
        <w:ind w:firstLine="720"/>
        <w:jc w:val="both"/>
        <w:rPr>
          <w:iCs/>
          <w:snapToGrid w:val="0"/>
          <w:sz w:val="24"/>
          <w:szCs w:val="24"/>
          <w:lang w:val="kk-KZ"/>
        </w:rPr>
      </w:pPr>
      <w:r w:rsidRPr="0048315F">
        <w:rPr>
          <w:iCs/>
          <w:snapToGrid w:val="0"/>
          <w:sz w:val="24"/>
          <w:szCs w:val="24"/>
          <w:lang w:val="kk-KZ"/>
        </w:rPr>
        <w:t>- кеңселік техникалар мен жабдықтарды көтерме саудада сату (компьютерлер мен шалғай компьютерлік жабдықтарды қоспағанда) кірмейді, (46.66.0 қараңыз)</w:t>
      </w:r>
    </w:p>
    <w:p w:rsidR="00EE041F" w:rsidRPr="000563E9" w:rsidRDefault="00EE041F" w:rsidP="00EE041F">
      <w:pPr>
        <w:jc w:val="both"/>
        <w:rPr>
          <w:b/>
          <w:bCs/>
          <w:snapToGrid w:val="0"/>
          <w:sz w:val="24"/>
          <w:szCs w:val="24"/>
          <w:lang w:val="kk-KZ"/>
        </w:rPr>
      </w:pPr>
    </w:p>
    <w:p w:rsidR="00EE041F" w:rsidRPr="000563E9" w:rsidRDefault="00EE041F" w:rsidP="00C47BC5">
      <w:pPr>
        <w:ind w:firstLine="720"/>
        <w:jc w:val="both"/>
        <w:rPr>
          <w:b/>
          <w:bCs/>
          <w:snapToGrid w:val="0"/>
          <w:sz w:val="24"/>
          <w:szCs w:val="24"/>
          <w:lang w:val="kk-KZ"/>
        </w:rPr>
      </w:pPr>
      <w:r w:rsidRPr="000563E9">
        <w:rPr>
          <w:b/>
          <w:bCs/>
          <w:snapToGrid w:val="0"/>
          <w:sz w:val="24"/>
          <w:szCs w:val="24"/>
          <w:lang w:val="kk-KZ"/>
        </w:rPr>
        <w:t xml:space="preserve">46.52 Электронды және телекоммуникациялық жабдықтарды және олардың бөлшектерін көтерме </w:t>
      </w:r>
      <w:r w:rsidRPr="000563E9">
        <w:rPr>
          <w:b/>
          <w:snapToGrid w:val="0"/>
          <w:sz w:val="24"/>
          <w:szCs w:val="24"/>
          <w:lang w:val="kk-KZ"/>
        </w:rPr>
        <w:t>саудада</w:t>
      </w:r>
      <w:r w:rsidRPr="000563E9">
        <w:rPr>
          <w:snapToGrid w:val="0"/>
          <w:sz w:val="24"/>
          <w:szCs w:val="24"/>
          <w:lang w:val="kk-KZ"/>
        </w:rPr>
        <w:t xml:space="preserve"> </w:t>
      </w:r>
      <w:r w:rsidRPr="000563E9">
        <w:rPr>
          <w:b/>
          <w:bCs/>
          <w:snapToGrid w:val="0"/>
          <w:sz w:val="24"/>
          <w:szCs w:val="24"/>
          <w:lang w:val="kk-KZ"/>
        </w:rPr>
        <w:t>сату</w:t>
      </w:r>
    </w:p>
    <w:p w:rsidR="00EE041F" w:rsidRPr="000563E9" w:rsidRDefault="00EE041F" w:rsidP="00EE041F">
      <w:pPr>
        <w:jc w:val="both"/>
        <w:rPr>
          <w:b/>
          <w:bCs/>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46.52.0 Электронды және телекоммуникациялық жабдықтарды және олардың бөлшектерін көтерме саудада сату</w:t>
      </w:r>
    </w:p>
    <w:p w:rsidR="00EE041F" w:rsidRPr="000563E9" w:rsidRDefault="00EE041F" w:rsidP="00EE041F">
      <w:pPr>
        <w:jc w:val="both"/>
        <w:rPr>
          <w:snapToGrid w:val="0"/>
          <w:sz w:val="24"/>
          <w:szCs w:val="24"/>
          <w:lang w:val="kk-KZ"/>
        </w:rPr>
      </w:pPr>
    </w:p>
    <w:p w:rsidR="00EE041F" w:rsidRPr="000563E9" w:rsidRDefault="00EE041F" w:rsidP="00C47BC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электронды клапандар мен түтіктерді көтерме саудада сату</w:t>
      </w:r>
    </w:p>
    <w:p w:rsidR="00EE041F" w:rsidRPr="000563E9" w:rsidRDefault="00EE041F" w:rsidP="00C47BC5">
      <w:pPr>
        <w:ind w:firstLine="720"/>
        <w:jc w:val="both"/>
        <w:rPr>
          <w:snapToGrid w:val="0"/>
          <w:sz w:val="24"/>
          <w:szCs w:val="24"/>
          <w:lang w:val="kk-KZ"/>
        </w:rPr>
      </w:pPr>
      <w:r w:rsidRPr="000563E9">
        <w:rPr>
          <w:snapToGrid w:val="0"/>
          <w:sz w:val="24"/>
          <w:szCs w:val="24"/>
          <w:lang w:val="kk-KZ"/>
        </w:rPr>
        <w:t>- жартылай өткізгіш аспаптарды көтерме саудада сату</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микрочиптер мен  интегралды схемаларды көтерме саудада сату</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xml:space="preserve">- баспа тақшаларын көтерме саудада сату </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аудио және бейнетаспаларды, дискеталарды, магнитті және оптикалық дискілерді көтерме саудада сату (CD, DVD)</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телефон және коммуникациялық жабдықтарды көтерме саудада сату кіреді</w:t>
      </w:r>
    </w:p>
    <w:p w:rsidR="00EE041F" w:rsidRPr="0048315F" w:rsidRDefault="00EE041F" w:rsidP="00001C92">
      <w:pPr>
        <w:ind w:firstLine="720"/>
        <w:jc w:val="both"/>
        <w:rPr>
          <w:iCs/>
          <w:snapToGrid w:val="0"/>
          <w:sz w:val="24"/>
          <w:szCs w:val="24"/>
          <w:lang w:val="kk-KZ"/>
        </w:rPr>
      </w:pPr>
      <w:r w:rsidRPr="0048315F">
        <w:rPr>
          <w:iCs/>
          <w:snapToGrid w:val="0"/>
          <w:sz w:val="24"/>
          <w:szCs w:val="24"/>
          <w:lang w:val="kk-KZ"/>
        </w:rPr>
        <w:t xml:space="preserve">Бұл ішкі </w:t>
      </w:r>
      <w:r w:rsidRPr="0048315F">
        <w:rPr>
          <w:snapToGrid w:val="0"/>
          <w:sz w:val="24"/>
          <w:szCs w:val="24"/>
          <w:lang w:val="kk-KZ"/>
        </w:rPr>
        <w:t>класқа</w:t>
      </w:r>
      <w:r w:rsidRPr="0048315F">
        <w:rPr>
          <w:iCs/>
          <w:snapToGrid w:val="0"/>
          <w:sz w:val="24"/>
          <w:szCs w:val="24"/>
          <w:lang w:val="kk-KZ"/>
        </w:rPr>
        <w:t>:</w:t>
      </w:r>
    </w:p>
    <w:p w:rsidR="00EE041F" w:rsidRPr="0048315F" w:rsidRDefault="00EE041F" w:rsidP="00001C92">
      <w:pPr>
        <w:tabs>
          <w:tab w:val="left" w:pos="142"/>
        </w:tabs>
        <w:ind w:firstLine="720"/>
        <w:jc w:val="both"/>
        <w:rPr>
          <w:iCs/>
          <w:snapToGrid w:val="0"/>
          <w:sz w:val="24"/>
          <w:szCs w:val="24"/>
          <w:lang w:val="kk-KZ"/>
        </w:rPr>
      </w:pPr>
      <w:r w:rsidRPr="0048315F">
        <w:rPr>
          <w:iCs/>
          <w:snapToGrid w:val="0"/>
          <w:sz w:val="24"/>
          <w:szCs w:val="24"/>
          <w:lang w:val="kk-KZ"/>
        </w:rPr>
        <w:t>- аудио және бейнетаспаларды, CD, DVD дискілерін көтерме саудада сату, (46.43.2 қараңыз)</w:t>
      </w:r>
    </w:p>
    <w:p w:rsidR="00EE041F" w:rsidRPr="0048315F" w:rsidRDefault="00EE041F" w:rsidP="00001C92">
      <w:pPr>
        <w:ind w:firstLine="720"/>
        <w:jc w:val="both"/>
        <w:rPr>
          <w:iCs/>
          <w:snapToGrid w:val="0"/>
          <w:sz w:val="24"/>
          <w:szCs w:val="24"/>
          <w:lang w:val="kk-KZ"/>
        </w:rPr>
      </w:pPr>
      <w:r w:rsidRPr="0048315F">
        <w:rPr>
          <w:iCs/>
          <w:snapToGrid w:val="0"/>
          <w:sz w:val="24"/>
          <w:szCs w:val="24"/>
          <w:lang w:val="kk-KZ"/>
        </w:rPr>
        <w:t>- компьютерлер мен шалғай компьютерлік жабдықтарды көтерме саудада сату кірмейді, (46.51.0 қараңыз)</w:t>
      </w:r>
    </w:p>
    <w:p w:rsidR="00EE041F" w:rsidRPr="000563E9" w:rsidRDefault="00EE041F" w:rsidP="00EE041F">
      <w:pPr>
        <w:jc w:val="both"/>
        <w:rPr>
          <w:b/>
          <w:bCs/>
          <w:snapToGrid w:val="0"/>
          <w:sz w:val="24"/>
          <w:szCs w:val="24"/>
          <w:lang w:val="kk-KZ"/>
        </w:rPr>
      </w:pPr>
    </w:p>
    <w:p w:rsidR="00EE041F" w:rsidRPr="000563E9" w:rsidRDefault="00EE041F" w:rsidP="00001C92">
      <w:pPr>
        <w:ind w:firstLine="720"/>
        <w:jc w:val="both"/>
        <w:rPr>
          <w:b/>
          <w:bCs/>
          <w:snapToGrid w:val="0"/>
          <w:sz w:val="24"/>
          <w:szCs w:val="24"/>
          <w:lang w:val="kk-KZ"/>
        </w:rPr>
      </w:pPr>
      <w:r w:rsidRPr="000563E9">
        <w:rPr>
          <w:b/>
          <w:bCs/>
          <w:snapToGrid w:val="0"/>
          <w:sz w:val="24"/>
          <w:szCs w:val="24"/>
          <w:lang w:val="kk-KZ"/>
        </w:rPr>
        <w:t xml:space="preserve">46.6 Басқа машиналарды, жабдықтарды және олардың тетіктерді және құрал </w:t>
      </w:r>
      <w:r w:rsidR="00001C92">
        <w:rPr>
          <w:b/>
          <w:bCs/>
          <w:snapToGrid w:val="0"/>
          <w:sz w:val="24"/>
          <w:szCs w:val="24"/>
          <w:lang w:val="kk-KZ"/>
        </w:rPr>
        <w:t>-</w:t>
      </w:r>
      <w:r w:rsidRPr="000563E9">
        <w:rPr>
          <w:b/>
          <w:bCs/>
          <w:snapToGrid w:val="0"/>
          <w:sz w:val="24"/>
          <w:szCs w:val="24"/>
          <w:lang w:val="kk-KZ"/>
        </w:rPr>
        <w:t xml:space="preserve"> саймандарын көтерме сату</w:t>
      </w:r>
    </w:p>
    <w:p w:rsidR="00EE041F" w:rsidRPr="000563E9" w:rsidRDefault="00EE041F" w:rsidP="00EE041F">
      <w:pPr>
        <w:jc w:val="both"/>
        <w:rPr>
          <w:b/>
          <w:bCs/>
          <w:snapToGrid w:val="0"/>
          <w:sz w:val="24"/>
          <w:szCs w:val="24"/>
          <w:lang w:val="kk-KZ"/>
        </w:rPr>
      </w:pPr>
    </w:p>
    <w:p w:rsidR="00EE041F" w:rsidRDefault="00EE041F" w:rsidP="00EE041F">
      <w:pPr>
        <w:ind w:firstLine="720"/>
        <w:jc w:val="both"/>
        <w:rPr>
          <w:snapToGrid w:val="0"/>
          <w:sz w:val="24"/>
          <w:szCs w:val="24"/>
          <w:lang w:val="kk-KZ"/>
        </w:rPr>
      </w:pPr>
      <w:r w:rsidRPr="000563E9">
        <w:rPr>
          <w:snapToGrid w:val="0"/>
          <w:sz w:val="24"/>
          <w:szCs w:val="24"/>
          <w:lang w:val="kk-KZ"/>
        </w:rPr>
        <w:t>Аталған топқа өнеркәсіптің түрлі салалары үшін арнайы мақсаттағы машиналар және олардың құрал – саймандарды мен тетіктерді, сондай</w:t>
      </w:r>
      <w:r w:rsidR="00D1119F">
        <w:rPr>
          <w:snapToGrid w:val="0"/>
          <w:sz w:val="24"/>
          <w:szCs w:val="24"/>
          <w:lang w:val="kk-KZ"/>
        </w:rPr>
        <w:t>-</w:t>
      </w:r>
      <w:r w:rsidRPr="000563E9">
        <w:rPr>
          <w:snapToGrid w:val="0"/>
          <w:sz w:val="24"/>
          <w:szCs w:val="24"/>
          <w:lang w:val="kk-KZ"/>
        </w:rPr>
        <w:t xml:space="preserve">ақ жалпы қолданылатын машиналар мен жабдықтарды көтерме саудада сату кіреді. </w:t>
      </w:r>
    </w:p>
    <w:p w:rsidR="0048315F" w:rsidRPr="000563E9" w:rsidRDefault="0048315F" w:rsidP="00EE041F">
      <w:pPr>
        <w:ind w:firstLine="720"/>
        <w:jc w:val="both"/>
        <w:rPr>
          <w:snapToGrid w:val="0"/>
          <w:sz w:val="24"/>
          <w:szCs w:val="24"/>
          <w:lang w:val="kk-KZ"/>
        </w:rPr>
      </w:pPr>
    </w:p>
    <w:p w:rsidR="004B64DA" w:rsidRPr="004B64DA" w:rsidRDefault="00EE041F" w:rsidP="004B64DA">
      <w:pPr>
        <w:ind w:firstLine="720"/>
        <w:jc w:val="both"/>
        <w:rPr>
          <w:b/>
          <w:bCs/>
          <w:snapToGrid w:val="0"/>
          <w:sz w:val="24"/>
          <w:szCs w:val="24"/>
          <w:lang w:val="kk-KZ"/>
        </w:rPr>
      </w:pPr>
      <w:r w:rsidRPr="000563E9">
        <w:rPr>
          <w:b/>
          <w:bCs/>
          <w:snapToGrid w:val="0"/>
          <w:sz w:val="24"/>
          <w:szCs w:val="24"/>
          <w:lang w:val="kk-KZ"/>
        </w:rPr>
        <w:t xml:space="preserve">46.61 </w:t>
      </w:r>
      <w:r w:rsidR="004B64DA" w:rsidRPr="004B64DA">
        <w:rPr>
          <w:b/>
          <w:snapToGrid w:val="0"/>
          <w:sz w:val="24"/>
          <w:szCs w:val="24"/>
          <w:lang w:val="kk-KZ"/>
        </w:rPr>
        <w:t xml:space="preserve">Ауыл шаруашылығы техникасын, </w:t>
      </w:r>
      <w:r w:rsidR="004B64DA" w:rsidRPr="004B64DA">
        <w:rPr>
          <w:b/>
          <w:bCs/>
          <w:snapToGrid w:val="0"/>
          <w:sz w:val="24"/>
          <w:szCs w:val="24"/>
          <w:lang w:val="kk-KZ"/>
        </w:rPr>
        <w:t xml:space="preserve">құрал-жабдықтарды </w:t>
      </w:r>
      <w:r w:rsidR="004B64DA" w:rsidRPr="004B64DA">
        <w:rPr>
          <w:b/>
          <w:snapToGrid w:val="0"/>
          <w:sz w:val="24"/>
          <w:szCs w:val="24"/>
          <w:lang w:val="kk-KZ"/>
        </w:rPr>
        <w:t xml:space="preserve">және </w:t>
      </w:r>
      <w:r w:rsidR="004B64DA" w:rsidRPr="004B64DA">
        <w:rPr>
          <w:b/>
          <w:bCs/>
          <w:snapToGrid w:val="0"/>
          <w:sz w:val="24"/>
          <w:szCs w:val="24"/>
          <w:lang w:val="kk-KZ"/>
        </w:rPr>
        <w:t>олардың тетіктерін және құрал – саймандарды көтерме саудада сату</w:t>
      </w:r>
    </w:p>
    <w:p w:rsidR="00EE041F" w:rsidRPr="000563E9" w:rsidRDefault="00EE041F" w:rsidP="00EE041F">
      <w:pPr>
        <w:jc w:val="both"/>
        <w:rPr>
          <w:snapToGrid w:val="0"/>
          <w:sz w:val="24"/>
          <w:szCs w:val="24"/>
          <w:lang w:val="kk-KZ"/>
        </w:rPr>
      </w:pPr>
    </w:p>
    <w:p w:rsidR="00EE041F" w:rsidRPr="000563E9" w:rsidRDefault="00EE041F" w:rsidP="00001C92">
      <w:pPr>
        <w:ind w:firstLine="720"/>
        <w:jc w:val="both"/>
        <w:rPr>
          <w:bCs/>
          <w:snapToGrid w:val="0"/>
          <w:sz w:val="24"/>
          <w:szCs w:val="24"/>
          <w:lang w:val="kk-KZ"/>
        </w:rPr>
      </w:pPr>
      <w:r w:rsidRPr="000563E9">
        <w:rPr>
          <w:snapToGrid w:val="0"/>
          <w:sz w:val="24"/>
          <w:szCs w:val="24"/>
          <w:lang w:val="kk-KZ"/>
        </w:rPr>
        <w:t xml:space="preserve">46.61.0 Ауыл шаруашылығы техникасын, </w:t>
      </w:r>
      <w:r w:rsidRPr="000563E9">
        <w:rPr>
          <w:bCs/>
          <w:snapToGrid w:val="0"/>
          <w:sz w:val="24"/>
          <w:szCs w:val="24"/>
          <w:lang w:val="kk-KZ"/>
        </w:rPr>
        <w:t>құрал-жабдықтарды</w:t>
      </w:r>
      <w:r w:rsidRPr="000563E9">
        <w:rPr>
          <w:b/>
          <w:bCs/>
          <w:snapToGrid w:val="0"/>
          <w:sz w:val="24"/>
          <w:szCs w:val="24"/>
          <w:lang w:val="kk-KZ"/>
        </w:rPr>
        <w:t xml:space="preserve"> </w:t>
      </w:r>
      <w:r w:rsidRPr="000563E9">
        <w:rPr>
          <w:snapToGrid w:val="0"/>
          <w:sz w:val="24"/>
          <w:szCs w:val="24"/>
          <w:lang w:val="kk-KZ"/>
        </w:rPr>
        <w:t xml:space="preserve">және </w:t>
      </w:r>
      <w:r w:rsidRPr="000563E9">
        <w:rPr>
          <w:bCs/>
          <w:snapToGrid w:val="0"/>
          <w:sz w:val="24"/>
          <w:szCs w:val="24"/>
          <w:lang w:val="kk-KZ"/>
        </w:rPr>
        <w:t>олардың тетіктерін және құрал – саймандарды көтерме саудада сату</w:t>
      </w:r>
    </w:p>
    <w:p w:rsidR="00EE041F" w:rsidRPr="000563E9" w:rsidRDefault="00EE041F" w:rsidP="00EE041F">
      <w:pPr>
        <w:ind w:firstLine="284"/>
        <w:jc w:val="both"/>
        <w:rPr>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ауыл шаруашылығы техникасы мен жабдықтары: соқаларды, тыңайтқыштарды шашатын машиналар, дәнсепкіш, жинайтын машиналарды, комбайндар, астық бастырғыштарды, сауын аппараттарын, құс өсіретін, ара өсіретін техниканы, ауыл шаруашылығы мен орман шаруашылығында пайдаланылатын тракторларды көтерме саудада сату кіреді</w:t>
      </w:r>
    </w:p>
    <w:p w:rsidR="00EE041F" w:rsidRPr="000563E9" w:rsidRDefault="00EE041F" w:rsidP="00EE041F">
      <w:pPr>
        <w:ind w:firstLine="284"/>
        <w:jc w:val="both"/>
        <w:rPr>
          <w:snapToGrid w:val="0"/>
          <w:sz w:val="24"/>
          <w:szCs w:val="24"/>
          <w:lang w:val="kk-KZ"/>
        </w:rPr>
      </w:pPr>
    </w:p>
    <w:p w:rsidR="00EE041F" w:rsidRPr="000563E9" w:rsidRDefault="00EE041F" w:rsidP="00001C92">
      <w:pPr>
        <w:ind w:left="720"/>
        <w:jc w:val="both"/>
        <w:rPr>
          <w:sz w:val="24"/>
          <w:szCs w:val="24"/>
          <w:lang w:val="kk-KZ"/>
        </w:rPr>
      </w:pPr>
      <w:r w:rsidRPr="000563E9">
        <w:rPr>
          <w:snapToGrid w:val="0"/>
          <w:sz w:val="24"/>
          <w:szCs w:val="24"/>
          <w:lang w:val="kk-KZ"/>
        </w:rPr>
        <w:t>Бұл ішкі класқа сондай-ақ:</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көгалшапқыларды көтерме саудада сату кіреді</w:t>
      </w:r>
    </w:p>
    <w:p w:rsidR="00EE041F" w:rsidRPr="000563E9" w:rsidRDefault="00EE041F" w:rsidP="00EE041F">
      <w:pPr>
        <w:jc w:val="both"/>
        <w:rPr>
          <w:snapToGrid w:val="0"/>
          <w:sz w:val="24"/>
          <w:szCs w:val="24"/>
          <w:lang w:val="kk-KZ"/>
        </w:rPr>
      </w:pPr>
    </w:p>
    <w:p w:rsidR="00EE041F" w:rsidRPr="000563E9" w:rsidRDefault="00EE041F" w:rsidP="00001C92">
      <w:pPr>
        <w:ind w:firstLine="720"/>
        <w:jc w:val="both"/>
        <w:rPr>
          <w:b/>
          <w:bCs/>
          <w:snapToGrid w:val="0"/>
          <w:sz w:val="24"/>
          <w:szCs w:val="24"/>
          <w:lang w:val="kk-KZ"/>
        </w:rPr>
      </w:pPr>
      <w:r w:rsidRPr="000563E9">
        <w:rPr>
          <w:b/>
          <w:bCs/>
          <w:snapToGrid w:val="0"/>
          <w:sz w:val="24"/>
          <w:szCs w:val="24"/>
          <w:lang w:val="kk-KZ"/>
        </w:rPr>
        <w:t>46.62 Станоктарды көтерме саудада сату</w:t>
      </w:r>
    </w:p>
    <w:p w:rsidR="00EE041F" w:rsidRPr="000563E9" w:rsidRDefault="00EE041F" w:rsidP="00EE041F">
      <w:pPr>
        <w:jc w:val="both"/>
        <w:rPr>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46.62.0 Станоктарды көтерме саудада сату</w:t>
      </w:r>
    </w:p>
    <w:p w:rsidR="00EE041F" w:rsidRPr="000563E9" w:rsidRDefault="00EE041F" w:rsidP="00EE041F">
      <w:pPr>
        <w:jc w:val="both"/>
        <w:rPr>
          <w:snapToGrid w:val="0"/>
          <w:sz w:val="24"/>
          <w:szCs w:val="24"/>
          <w:lang w:val="kk-KZ"/>
        </w:rPr>
      </w:pPr>
    </w:p>
    <w:p w:rsidR="00EE041F" w:rsidRPr="000563E9" w:rsidRDefault="00EE041F" w:rsidP="00001C92">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кез келген типті және кез келген материалды өңдейтін станоктарды көтерме саудада сату кіреді</w:t>
      </w:r>
    </w:p>
    <w:p w:rsidR="00EE041F" w:rsidRPr="000563E9" w:rsidRDefault="00EE041F" w:rsidP="00EE041F">
      <w:pPr>
        <w:jc w:val="both"/>
        <w:rPr>
          <w:i/>
          <w:iCs/>
          <w:snapToGrid w:val="0"/>
          <w:sz w:val="24"/>
          <w:szCs w:val="24"/>
          <w:lang w:val="kk-KZ"/>
        </w:rPr>
      </w:pPr>
    </w:p>
    <w:p w:rsidR="00EE041F" w:rsidRPr="000563E9" w:rsidRDefault="00EE041F" w:rsidP="00001C92">
      <w:pPr>
        <w:ind w:firstLine="720"/>
        <w:jc w:val="both"/>
        <w:rPr>
          <w:iCs/>
          <w:snapToGrid w:val="0"/>
          <w:sz w:val="24"/>
          <w:szCs w:val="24"/>
          <w:lang w:val="kk-KZ"/>
        </w:rPr>
      </w:pPr>
      <w:r w:rsidRPr="000563E9">
        <w:rPr>
          <w:iCs/>
          <w:snapToGrid w:val="0"/>
          <w:sz w:val="24"/>
          <w:szCs w:val="24"/>
          <w:lang w:val="kk-KZ"/>
        </w:rPr>
        <w:t xml:space="preserve">Бұл ішкі </w:t>
      </w:r>
      <w:r w:rsidRPr="000563E9">
        <w:rPr>
          <w:snapToGrid w:val="0"/>
          <w:sz w:val="24"/>
          <w:szCs w:val="24"/>
          <w:lang w:val="kk-KZ"/>
        </w:rPr>
        <w:t>класқа сондай-ақ</w:t>
      </w:r>
      <w:r w:rsidRPr="000563E9">
        <w:rPr>
          <w:iCs/>
          <w:snapToGrid w:val="0"/>
          <w:sz w:val="24"/>
          <w:szCs w:val="24"/>
          <w:lang w:val="kk-KZ"/>
        </w:rPr>
        <w:t>:</w:t>
      </w:r>
    </w:p>
    <w:p w:rsidR="00EE041F" w:rsidRPr="000563E9" w:rsidRDefault="00EE041F" w:rsidP="00001C92">
      <w:pPr>
        <w:ind w:firstLine="720"/>
        <w:jc w:val="both"/>
        <w:rPr>
          <w:iCs/>
          <w:snapToGrid w:val="0"/>
          <w:sz w:val="24"/>
          <w:szCs w:val="24"/>
          <w:lang w:val="kk-KZ"/>
        </w:rPr>
      </w:pPr>
      <w:r w:rsidRPr="000563E9">
        <w:rPr>
          <w:iCs/>
          <w:snapToGrid w:val="0"/>
          <w:sz w:val="24"/>
          <w:szCs w:val="24"/>
          <w:lang w:val="kk-KZ"/>
        </w:rPr>
        <w:t>- бағдарламалық басқарумен станоктарды көтерме саудада сату кіреді</w:t>
      </w:r>
    </w:p>
    <w:p w:rsidR="00EE041F" w:rsidRPr="000563E9" w:rsidRDefault="00EE041F" w:rsidP="00EE041F">
      <w:pPr>
        <w:jc w:val="both"/>
        <w:rPr>
          <w:b/>
          <w:bCs/>
          <w:snapToGrid w:val="0"/>
          <w:sz w:val="24"/>
          <w:szCs w:val="24"/>
          <w:lang w:val="kk-KZ"/>
        </w:rPr>
      </w:pPr>
    </w:p>
    <w:p w:rsidR="00EE041F" w:rsidRPr="000563E9" w:rsidRDefault="00EE041F" w:rsidP="00001C92">
      <w:pPr>
        <w:ind w:firstLine="720"/>
        <w:jc w:val="both"/>
        <w:rPr>
          <w:b/>
          <w:bCs/>
          <w:snapToGrid w:val="0"/>
          <w:sz w:val="24"/>
          <w:szCs w:val="24"/>
          <w:lang w:val="kk-KZ"/>
        </w:rPr>
      </w:pPr>
      <w:r w:rsidRPr="000563E9">
        <w:rPr>
          <w:b/>
          <w:bCs/>
          <w:snapToGrid w:val="0"/>
          <w:sz w:val="24"/>
          <w:szCs w:val="24"/>
          <w:lang w:val="kk-KZ"/>
        </w:rPr>
        <w:t>46.63 Кен өндіру өнеркәсібіне және құрылысқа арналған машиналар мен жабдықтарды көтерме саудада сату</w:t>
      </w:r>
    </w:p>
    <w:p w:rsidR="00EE041F" w:rsidRPr="000563E9" w:rsidRDefault="00EE041F" w:rsidP="00EE041F">
      <w:pPr>
        <w:jc w:val="both"/>
        <w:rPr>
          <w:snapToGrid w:val="0"/>
          <w:sz w:val="24"/>
          <w:szCs w:val="24"/>
          <w:lang w:val="kk-KZ"/>
        </w:rPr>
      </w:pPr>
    </w:p>
    <w:p w:rsidR="00EE041F" w:rsidRPr="000563E9" w:rsidRDefault="00EE041F" w:rsidP="00001C92">
      <w:pPr>
        <w:ind w:firstLine="720"/>
        <w:jc w:val="both"/>
        <w:rPr>
          <w:bCs/>
          <w:snapToGrid w:val="0"/>
          <w:sz w:val="24"/>
          <w:szCs w:val="24"/>
          <w:lang w:val="kk-KZ"/>
        </w:rPr>
      </w:pPr>
      <w:r w:rsidRPr="000563E9">
        <w:rPr>
          <w:snapToGrid w:val="0"/>
          <w:sz w:val="24"/>
          <w:szCs w:val="24"/>
          <w:lang w:val="kk-KZ"/>
        </w:rPr>
        <w:t xml:space="preserve">46.63.0 </w:t>
      </w:r>
      <w:r w:rsidR="00001C92">
        <w:rPr>
          <w:snapToGrid w:val="0"/>
          <w:sz w:val="24"/>
          <w:szCs w:val="24"/>
          <w:lang w:val="kk-KZ"/>
        </w:rPr>
        <w:t xml:space="preserve"> </w:t>
      </w:r>
      <w:r w:rsidRPr="000563E9">
        <w:rPr>
          <w:bCs/>
          <w:snapToGrid w:val="0"/>
          <w:sz w:val="24"/>
          <w:szCs w:val="24"/>
          <w:lang w:val="kk-KZ"/>
        </w:rPr>
        <w:t>Кен өндіру өнеркәсібіне және құрылысқа арналған машиналар мен жабдықтарды көтерме саудада сату</w:t>
      </w:r>
    </w:p>
    <w:p w:rsidR="00EE041F" w:rsidRPr="000563E9" w:rsidRDefault="00EE041F" w:rsidP="00EE041F">
      <w:pPr>
        <w:ind w:firstLine="284"/>
        <w:jc w:val="both"/>
        <w:rPr>
          <w:snapToGrid w:val="0"/>
          <w:sz w:val="24"/>
          <w:szCs w:val="24"/>
          <w:lang w:val="kk-KZ"/>
        </w:rPr>
      </w:pPr>
    </w:p>
    <w:p w:rsidR="00EE041F" w:rsidRPr="000563E9" w:rsidRDefault="00EE041F" w:rsidP="00001C92">
      <w:pPr>
        <w:ind w:firstLine="720"/>
        <w:jc w:val="both"/>
        <w:rPr>
          <w:b/>
          <w:bCs/>
          <w:snapToGrid w:val="0"/>
          <w:sz w:val="24"/>
          <w:szCs w:val="24"/>
          <w:lang w:val="kk-KZ"/>
        </w:rPr>
      </w:pPr>
      <w:r w:rsidRPr="000563E9">
        <w:rPr>
          <w:b/>
          <w:bCs/>
          <w:snapToGrid w:val="0"/>
          <w:sz w:val="24"/>
          <w:szCs w:val="24"/>
          <w:lang w:val="kk-KZ"/>
        </w:rPr>
        <w:t>46.64 Тоқыма өнеркәсібіне, тігін және өру машиналарға арналған машина мен жабдықтарды көтерме саудада сату</w:t>
      </w:r>
      <w:r w:rsidRPr="000563E9">
        <w:rPr>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Default="00EE041F" w:rsidP="00001C92">
      <w:pPr>
        <w:ind w:firstLine="720"/>
        <w:jc w:val="both"/>
        <w:rPr>
          <w:bCs/>
          <w:snapToGrid w:val="0"/>
          <w:sz w:val="24"/>
          <w:szCs w:val="24"/>
          <w:lang w:val="kk-KZ"/>
        </w:rPr>
      </w:pPr>
      <w:r w:rsidRPr="000563E9">
        <w:rPr>
          <w:snapToGrid w:val="0"/>
          <w:sz w:val="24"/>
          <w:szCs w:val="24"/>
          <w:lang w:val="kk-KZ"/>
        </w:rPr>
        <w:t xml:space="preserve">46.64.0 </w:t>
      </w:r>
      <w:r w:rsidRPr="000563E9">
        <w:rPr>
          <w:bCs/>
          <w:snapToGrid w:val="0"/>
          <w:sz w:val="24"/>
          <w:szCs w:val="24"/>
          <w:lang w:val="kk-KZ"/>
        </w:rPr>
        <w:t>Тоқыма өнеркәсібіне, тігін және өру машиналарға арналған машина мен жабдықтарды көтерме саудада сату</w:t>
      </w:r>
    </w:p>
    <w:p w:rsidR="00A913C0" w:rsidRPr="000563E9" w:rsidRDefault="00A913C0" w:rsidP="00001C92">
      <w:pPr>
        <w:ind w:firstLine="720"/>
        <w:jc w:val="both"/>
        <w:rPr>
          <w:bCs/>
          <w:snapToGrid w:val="0"/>
          <w:sz w:val="24"/>
          <w:szCs w:val="24"/>
          <w:lang w:val="kk-KZ"/>
        </w:rPr>
      </w:pPr>
    </w:p>
    <w:p w:rsidR="00EE041F" w:rsidRPr="000563E9" w:rsidRDefault="00EE041F" w:rsidP="00001C92">
      <w:pPr>
        <w:ind w:firstLine="720"/>
        <w:jc w:val="both"/>
        <w:rPr>
          <w:sz w:val="24"/>
          <w:szCs w:val="24"/>
          <w:lang w:val="kk-KZ"/>
        </w:rPr>
      </w:pPr>
      <w:r w:rsidRPr="000563E9">
        <w:rPr>
          <w:snapToGrid w:val="0"/>
          <w:sz w:val="24"/>
          <w:szCs w:val="24"/>
          <w:lang w:val="kk-KZ"/>
        </w:rPr>
        <w:t>Бұл ішкі класқа сондай-ақ:</w:t>
      </w:r>
    </w:p>
    <w:p w:rsidR="00EE041F" w:rsidRPr="000563E9" w:rsidRDefault="00001C92" w:rsidP="00001C92">
      <w:pPr>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 xml:space="preserve">бағдарламалық басқарылатын </w:t>
      </w:r>
      <w:r w:rsidR="00EE041F" w:rsidRPr="000563E9">
        <w:rPr>
          <w:bCs/>
          <w:snapToGrid w:val="0"/>
          <w:sz w:val="24"/>
          <w:szCs w:val="24"/>
          <w:lang w:val="kk-KZ"/>
        </w:rPr>
        <w:t xml:space="preserve">тоқыма өнеркәсібіне, тігін және өру машиналарға арналған машина мен жабдықтарды </w:t>
      </w:r>
      <w:r w:rsidR="00EE041F" w:rsidRPr="000563E9">
        <w:rPr>
          <w:snapToGrid w:val="0"/>
          <w:sz w:val="24"/>
          <w:szCs w:val="24"/>
          <w:lang w:val="kk-KZ"/>
        </w:rPr>
        <w:t>көтерме саудада сату кіреді</w:t>
      </w:r>
    </w:p>
    <w:p w:rsidR="00EE041F" w:rsidRPr="000563E9" w:rsidRDefault="00EE041F" w:rsidP="00EE041F">
      <w:pPr>
        <w:jc w:val="both"/>
        <w:rPr>
          <w:snapToGrid w:val="0"/>
          <w:sz w:val="24"/>
          <w:szCs w:val="24"/>
          <w:lang w:val="kk-KZ"/>
        </w:rPr>
      </w:pPr>
    </w:p>
    <w:p w:rsidR="00EE041F" w:rsidRPr="000563E9" w:rsidRDefault="00EE041F" w:rsidP="00001C92">
      <w:pPr>
        <w:ind w:firstLine="720"/>
        <w:jc w:val="both"/>
        <w:rPr>
          <w:b/>
          <w:bCs/>
          <w:snapToGrid w:val="0"/>
          <w:sz w:val="24"/>
          <w:szCs w:val="24"/>
          <w:lang w:val="kk-KZ"/>
        </w:rPr>
      </w:pPr>
      <w:r w:rsidRPr="000563E9">
        <w:rPr>
          <w:b/>
          <w:bCs/>
          <w:snapToGrid w:val="0"/>
          <w:sz w:val="24"/>
          <w:szCs w:val="24"/>
          <w:lang w:val="kk-KZ"/>
        </w:rPr>
        <w:t>46.65 Кеңсе жиһаздарын көтерме саудада сату</w:t>
      </w:r>
    </w:p>
    <w:p w:rsidR="00EE041F" w:rsidRPr="000563E9" w:rsidRDefault="00EE041F" w:rsidP="00EE041F">
      <w:pPr>
        <w:jc w:val="both"/>
        <w:rPr>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46.65.0 Кеңсе жиһаздарын көтерме саудада сату</w:t>
      </w:r>
    </w:p>
    <w:p w:rsidR="00EE041F" w:rsidRPr="000563E9" w:rsidRDefault="00EE041F" w:rsidP="00EE041F">
      <w:pPr>
        <w:jc w:val="both"/>
        <w:rPr>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w:t>
      </w:r>
      <w:r w:rsidRPr="000563E9">
        <w:rPr>
          <w:bCs/>
          <w:snapToGrid w:val="0"/>
          <w:sz w:val="24"/>
          <w:szCs w:val="24"/>
          <w:lang w:val="kk-KZ"/>
        </w:rPr>
        <w:t xml:space="preserve">Офис және сауда кәсіпорындарына арналған жиһаз өндіру» </w:t>
      </w:r>
      <w:r w:rsidRPr="000563E9">
        <w:rPr>
          <w:snapToGrid w:val="0"/>
          <w:sz w:val="24"/>
          <w:szCs w:val="24"/>
          <w:lang w:val="kk-KZ"/>
        </w:rPr>
        <w:t>31.01 класында жіктелген тауарларды көтерме саудада сату кіреді</w:t>
      </w:r>
    </w:p>
    <w:p w:rsidR="003A3A6B" w:rsidRDefault="003A3A6B" w:rsidP="00001C92">
      <w:pPr>
        <w:ind w:firstLine="720"/>
        <w:jc w:val="both"/>
        <w:rPr>
          <w:b/>
          <w:bCs/>
          <w:snapToGrid w:val="0"/>
          <w:sz w:val="24"/>
          <w:szCs w:val="24"/>
          <w:lang w:val="kk-KZ"/>
        </w:rPr>
      </w:pPr>
    </w:p>
    <w:p w:rsidR="00EE041F" w:rsidRPr="000563E9" w:rsidRDefault="00EE041F" w:rsidP="00001C92">
      <w:pPr>
        <w:ind w:firstLine="720"/>
        <w:jc w:val="both"/>
        <w:rPr>
          <w:b/>
          <w:bCs/>
          <w:snapToGrid w:val="0"/>
          <w:sz w:val="24"/>
          <w:szCs w:val="24"/>
          <w:lang w:val="kk-KZ"/>
        </w:rPr>
      </w:pPr>
      <w:r w:rsidRPr="000563E9">
        <w:rPr>
          <w:b/>
          <w:bCs/>
          <w:snapToGrid w:val="0"/>
          <w:sz w:val="24"/>
          <w:szCs w:val="24"/>
          <w:lang w:val="kk-KZ"/>
        </w:rPr>
        <w:lastRenderedPageBreak/>
        <w:t xml:space="preserve">46.66 </w:t>
      </w:r>
      <w:r w:rsidR="001F71EA" w:rsidRPr="001F71EA">
        <w:rPr>
          <w:b/>
          <w:bCs/>
          <w:snapToGrid w:val="0"/>
          <w:sz w:val="24"/>
          <w:szCs w:val="24"/>
          <w:lang w:val="kk-KZ"/>
        </w:rPr>
        <w:t>Өзге де</w:t>
      </w:r>
      <w:r w:rsidRPr="000563E9">
        <w:rPr>
          <w:b/>
          <w:bCs/>
          <w:snapToGrid w:val="0"/>
          <w:sz w:val="24"/>
          <w:szCs w:val="24"/>
          <w:lang w:val="kk-KZ"/>
        </w:rPr>
        <w:t xml:space="preserve"> кеңсе машиналары мен құрал-жабдықтарды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 xml:space="preserve">46.66.0 </w:t>
      </w:r>
      <w:r w:rsidRPr="000563E9">
        <w:rPr>
          <w:bCs/>
          <w:snapToGrid w:val="0"/>
          <w:sz w:val="24"/>
          <w:szCs w:val="24"/>
          <w:lang w:val="kk-KZ"/>
        </w:rPr>
        <w:t xml:space="preserve">Өзге де кеңсе машиналары мен </w:t>
      </w:r>
      <w:r w:rsidR="001F71EA" w:rsidRPr="001F71EA">
        <w:rPr>
          <w:bCs/>
          <w:snapToGrid w:val="0"/>
          <w:sz w:val="24"/>
          <w:szCs w:val="24"/>
          <w:lang w:val="kk-KZ"/>
        </w:rPr>
        <w:t>құрал</w:t>
      </w:r>
      <w:r w:rsidR="001F71EA" w:rsidRPr="00BA771A">
        <w:rPr>
          <w:b/>
          <w:bCs/>
          <w:snapToGrid w:val="0"/>
          <w:sz w:val="24"/>
          <w:szCs w:val="24"/>
          <w:lang w:val="kk-KZ"/>
        </w:rPr>
        <w:t>-</w:t>
      </w:r>
      <w:r w:rsidRPr="000563E9">
        <w:rPr>
          <w:bCs/>
          <w:snapToGrid w:val="0"/>
          <w:sz w:val="24"/>
          <w:szCs w:val="24"/>
          <w:lang w:val="kk-KZ"/>
        </w:rPr>
        <w:t>жабдықтарды көтерме саудада сату</w:t>
      </w:r>
    </w:p>
    <w:p w:rsidR="00EE041F" w:rsidRPr="000563E9" w:rsidRDefault="00EE041F" w:rsidP="00EE041F">
      <w:pPr>
        <w:jc w:val="both"/>
        <w:rPr>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компьютерлер мен шалғай компьютерлік жабдықтарды қоспағанда, кеңсе техникалары мен жабдықтарды көтерме саудада сату кіреді</w:t>
      </w:r>
    </w:p>
    <w:p w:rsidR="00EE041F" w:rsidRPr="000563E9" w:rsidRDefault="00EE041F" w:rsidP="00EE041F">
      <w:pPr>
        <w:jc w:val="both"/>
        <w:rPr>
          <w:snapToGrid w:val="0"/>
          <w:sz w:val="24"/>
          <w:szCs w:val="24"/>
          <w:lang w:val="kk-KZ"/>
        </w:rPr>
      </w:pPr>
    </w:p>
    <w:p w:rsidR="00EE041F" w:rsidRPr="0048315F" w:rsidRDefault="00EE041F" w:rsidP="00001C92">
      <w:pPr>
        <w:ind w:firstLine="720"/>
        <w:jc w:val="both"/>
        <w:rPr>
          <w:iCs/>
          <w:snapToGrid w:val="0"/>
          <w:sz w:val="24"/>
          <w:szCs w:val="24"/>
          <w:lang w:val="kk-KZ"/>
        </w:rPr>
      </w:pPr>
      <w:r w:rsidRPr="0048315F">
        <w:rPr>
          <w:iCs/>
          <w:snapToGrid w:val="0"/>
          <w:sz w:val="24"/>
          <w:szCs w:val="24"/>
          <w:lang w:val="kk-KZ"/>
        </w:rPr>
        <w:t xml:space="preserve">Бұл ішкі </w:t>
      </w:r>
      <w:r w:rsidRPr="0048315F">
        <w:rPr>
          <w:snapToGrid w:val="0"/>
          <w:sz w:val="24"/>
          <w:szCs w:val="24"/>
          <w:lang w:val="kk-KZ"/>
        </w:rPr>
        <w:t>класқа</w:t>
      </w:r>
      <w:r w:rsidRPr="0048315F">
        <w:rPr>
          <w:iCs/>
          <w:snapToGrid w:val="0"/>
          <w:sz w:val="24"/>
          <w:szCs w:val="24"/>
          <w:lang w:val="kk-KZ"/>
        </w:rPr>
        <w:t>:</w:t>
      </w:r>
    </w:p>
    <w:p w:rsidR="00EE041F" w:rsidRPr="0048315F" w:rsidRDefault="00EE041F" w:rsidP="00001C92">
      <w:pPr>
        <w:ind w:firstLine="720"/>
        <w:jc w:val="both"/>
        <w:rPr>
          <w:iCs/>
          <w:snapToGrid w:val="0"/>
          <w:sz w:val="24"/>
          <w:szCs w:val="24"/>
          <w:lang w:val="kk-KZ"/>
        </w:rPr>
      </w:pPr>
      <w:r w:rsidRPr="0048315F">
        <w:rPr>
          <w:iCs/>
          <w:snapToGrid w:val="0"/>
          <w:sz w:val="24"/>
          <w:szCs w:val="24"/>
          <w:lang w:val="kk-KZ"/>
        </w:rPr>
        <w:t>- компьютерлер мен шалғай компьютерлік жабдықтарды көтерме саудада сату, (46.51.0 қараңыз)</w:t>
      </w:r>
    </w:p>
    <w:p w:rsidR="00EE041F" w:rsidRPr="0048315F" w:rsidRDefault="00EE041F" w:rsidP="00001C92">
      <w:pPr>
        <w:ind w:firstLine="720"/>
        <w:jc w:val="both"/>
        <w:rPr>
          <w:iCs/>
          <w:snapToGrid w:val="0"/>
          <w:sz w:val="24"/>
          <w:szCs w:val="24"/>
          <w:lang w:val="kk-KZ"/>
        </w:rPr>
      </w:pPr>
      <w:r w:rsidRPr="0048315F">
        <w:rPr>
          <w:iCs/>
          <w:snapToGrid w:val="0"/>
          <w:sz w:val="24"/>
          <w:szCs w:val="24"/>
          <w:lang w:val="kk-KZ"/>
        </w:rPr>
        <w:t>- электронды бұйымдар бөлшектері мен телефон және коммуникациялық жабдықтарды көтерме саудада сату кірмейді,  (46.52.0 қараңыз)</w:t>
      </w:r>
    </w:p>
    <w:p w:rsidR="00EE041F" w:rsidRPr="000563E9" w:rsidRDefault="00EE041F" w:rsidP="00EE041F">
      <w:pPr>
        <w:jc w:val="both"/>
        <w:rPr>
          <w:b/>
          <w:bCs/>
          <w:snapToGrid w:val="0"/>
          <w:sz w:val="24"/>
          <w:szCs w:val="24"/>
          <w:lang w:val="kk-KZ"/>
        </w:rPr>
      </w:pPr>
    </w:p>
    <w:p w:rsidR="00EE041F" w:rsidRPr="000563E9" w:rsidRDefault="00EE041F" w:rsidP="00001C92">
      <w:pPr>
        <w:ind w:firstLine="720"/>
        <w:jc w:val="both"/>
        <w:rPr>
          <w:b/>
          <w:bCs/>
          <w:snapToGrid w:val="0"/>
          <w:sz w:val="24"/>
          <w:szCs w:val="24"/>
          <w:lang w:val="kk-KZ"/>
        </w:rPr>
      </w:pPr>
      <w:r w:rsidRPr="000563E9">
        <w:rPr>
          <w:b/>
          <w:bCs/>
          <w:snapToGrid w:val="0"/>
          <w:sz w:val="24"/>
          <w:szCs w:val="24"/>
          <w:lang w:val="kk-KZ"/>
        </w:rPr>
        <w:t xml:space="preserve">46.69 </w:t>
      </w:r>
      <w:r w:rsidR="00BA771A" w:rsidRPr="001F71EA">
        <w:rPr>
          <w:b/>
          <w:bCs/>
          <w:snapToGrid w:val="0"/>
          <w:sz w:val="24"/>
          <w:szCs w:val="24"/>
          <w:lang w:val="kk-KZ"/>
        </w:rPr>
        <w:t>Өзге де</w:t>
      </w:r>
      <w:r w:rsidR="00BA771A" w:rsidRPr="000563E9">
        <w:rPr>
          <w:b/>
          <w:bCs/>
          <w:snapToGrid w:val="0"/>
          <w:sz w:val="24"/>
          <w:szCs w:val="24"/>
          <w:lang w:val="kk-KZ"/>
        </w:rPr>
        <w:t xml:space="preserve"> </w:t>
      </w:r>
      <w:r w:rsidRPr="000563E9">
        <w:rPr>
          <w:b/>
          <w:bCs/>
          <w:snapToGrid w:val="0"/>
          <w:sz w:val="24"/>
          <w:szCs w:val="24"/>
          <w:lang w:val="kk-KZ"/>
        </w:rPr>
        <w:t>машиналар мен құрал-жабдықтарды көтерме саудада сату</w:t>
      </w:r>
    </w:p>
    <w:p w:rsidR="00EE041F" w:rsidRPr="000563E9" w:rsidRDefault="00EE041F" w:rsidP="00EE041F">
      <w:pPr>
        <w:jc w:val="both"/>
        <w:rPr>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 xml:space="preserve">46.69.0 </w:t>
      </w:r>
      <w:r w:rsidRPr="000563E9">
        <w:rPr>
          <w:bCs/>
          <w:snapToGrid w:val="0"/>
          <w:sz w:val="24"/>
          <w:szCs w:val="24"/>
          <w:lang w:val="kk-KZ"/>
        </w:rPr>
        <w:t xml:space="preserve">Өзге де машиналар мен </w:t>
      </w:r>
      <w:r w:rsidR="00BA771A" w:rsidRPr="001F71EA">
        <w:rPr>
          <w:bCs/>
          <w:snapToGrid w:val="0"/>
          <w:sz w:val="24"/>
          <w:szCs w:val="24"/>
          <w:lang w:val="kk-KZ"/>
        </w:rPr>
        <w:t>құрал</w:t>
      </w:r>
      <w:r w:rsidR="00BA771A" w:rsidRPr="00BA771A">
        <w:rPr>
          <w:b/>
          <w:bCs/>
          <w:snapToGrid w:val="0"/>
          <w:sz w:val="24"/>
          <w:szCs w:val="24"/>
          <w:lang w:val="kk-KZ"/>
        </w:rPr>
        <w:t>-</w:t>
      </w:r>
      <w:r w:rsidRPr="000563E9">
        <w:rPr>
          <w:bCs/>
          <w:snapToGrid w:val="0"/>
          <w:sz w:val="24"/>
          <w:szCs w:val="24"/>
          <w:lang w:val="kk-KZ"/>
        </w:rPr>
        <w:t>жабдықтарды көтерме саудада сату</w:t>
      </w:r>
    </w:p>
    <w:p w:rsidR="00EE041F" w:rsidRPr="000563E9" w:rsidRDefault="00EE041F" w:rsidP="00EE041F">
      <w:pPr>
        <w:jc w:val="both"/>
        <w:rPr>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автомобильдер, мотоциклдер және велосипедтерден басқа, көлік құралдарын көтерме саудада сату</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өнеркәсіптік роботтарды көтерме саудада сату</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сымдар мен ажыратқыштарды, сондай-ақ өзге де  өнеркәсіптік пайдаланудың электрмонтаждық жабдықтарын көтерме саудада сату</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xml:space="preserve">- электрқозғалтқыштар, трансформаторлар сияқты өзге де электр құрылғыларды көтерме саудада сату </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басқа топтамаларға енгізілмеген өнеркәсіпте пайдалануға арналған (кен өндіру өндіріске, құрылыс және тоқыма өндірісін қоспағанда), саудада және навигацияда және қызметтің басқа түрлерінде пайдаланылатын өзге де машина мен жабдықтарды (жоғарыда жіктелмеген) көтерме саудада сату кіреді</w:t>
      </w:r>
    </w:p>
    <w:p w:rsidR="00EE041F" w:rsidRPr="000563E9" w:rsidRDefault="00EE041F" w:rsidP="00EE041F">
      <w:pPr>
        <w:jc w:val="both"/>
        <w:rPr>
          <w:snapToGrid w:val="0"/>
          <w:sz w:val="24"/>
          <w:szCs w:val="24"/>
          <w:lang w:val="kk-KZ"/>
        </w:rPr>
      </w:pPr>
    </w:p>
    <w:p w:rsidR="00EE041F" w:rsidRPr="000563E9" w:rsidRDefault="00EE041F" w:rsidP="00001C92">
      <w:pPr>
        <w:ind w:firstLine="720"/>
        <w:jc w:val="both"/>
        <w:rPr>
          <w:sz w:val="24"/>
          <w:szCs w:val="24"/>
          <w:lang w:val="kk-KZ"/>
        </w:rPr>
      </w:pPr>
      <w:r w:rsidRPr="000563E9">
        <w:rPr>
          <w:snapToGrid w:val="0"/>
          <w:sz w:val="24"/>
          <w:szCs w:val="24"/>
          <w:lang w:val="kk-KZ"/>
        </w:rPr>
        <w:t>Бұл ішкі класқа сондай-ақ:</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өлшеу аспаптары мен жабдықтарды көтерме саудада сату кіреді</w:t>
      </w:r>
    </w:p>
    <w:p w:rsidR="00EE041F" w:rsidRPr="000563E9" w:rsidRDefault="00EE041F" w:rsidP="00EE041F">
      <w:pPr>
        <w:jc w:val="both"/>
        <w:rPr>
          <w:snapToGrid w:val="0"/>
          <w:sz w:val="24"/>
          <w:szCs w:val="24"/>
          <w:lang w:val="kk-KZ"/>
        </w:rPr>
      </w:pPr>
    </w:p>
    <w:p w:rsidR="00EE041F" w:rsidRPr="0048315F" w:rsidRDefault="00EE041F" w:rsidP="00001C92">
      <w:pPr>
        <w:ind w:firstLine="720"/>
        <w:jc w:val="both"/>
        <w:rPr>
          <w:iCs/>
          <w:snapToGrid w:val="0"/>
          <w:sz w:val="24"/>
          <w:szCs w:val="24"/>
          <w:lang w:val="kk-KZ"/>
        </w:rPr>
      </w:pPr>
      <w:r w:rsidRPr="0048315F">
        <w:rPr>
          <w:iCs/>
          <w:snapToGrid w:val="0"/>
          <w:sz w:val="24"/>
          <w:szCs w:val="24"/>
          <w:lang w:val="kk-KZ"/>
        </w:rPr>
        <w:t xml:space="preserve">Бұл ішкі </w:t>
      </w:r>
      <w:r w:rsidRPr="0048315F">
        <w:rPr>
          <w:snapToGrid w:val="0"/>
          <w:sz w:val="24"/>
          <w:szCs w:val="24"/>
          <w:lang w:val="kk-KZ"/>
        </w:rPr>
        <w:t>класқа</w:t>
      </w:r>
      <w:r w:rsidRPr="0048315F">
        <w:rPr>
          <w:iCs/>
          <w:snapToGrid w:val="0"/>
          <w:sz w:val="24"/>
          <w:szCs w:val="24"/>
          <w:lang w:val="kk-KZ"/>
        </w:rPr>
        <w:t>:</w:t>
      </w:r>
    </w:p>
    <w:p w:rsidR="00EE041F" w:rsidRPr="0048315F" w:rsidRDefault="00EE041F" w:rsidP="00001C92">
      <w:pPr>
        <w:ind w:firstLine="720"/>
        <w:jc w:val="both"/>
        <w:rPr>
          <w:iCs/>
          <w:snapToGrid w:val="0"/>
          <w:sz w:val="24"/>
          <w:szCs w:val="24"/>
          <w:lang w:val="kk-KZ"/>
        </w:rPr>
      </w:pPr>
      <w:r w:rsidRPr="0048315F">
        <w:rPr>
          <w:iCs/>
          <w:snapToGrid w:val="0"/>
          <w:sz w:val="24"/>
          <w:szCs w:val="24"/>
          <w:lang w:val="kk-KZ"/>
        </w:rPr>
        <w:t>- автомобильдерді, тіркемелерді және тұрғын автофургондарын көтерме саудада сату, (45.1 қараңыз)</w:t>
      </w:r>
    </w:p>
    <w:p w:rsidR="00EE041F" w:rsidRPr="0048315F" w:rsidRDefault="00EE041F" w:rsidP="00001C92">
      <w:pPr>
        <w:ind w:firstLine="720"/>
        <w:jc w:val="both"/>
        <w:rPr>
          <w:iCs/>
          <w:snapToGrid w:val="0"/>
          <w:sz w:val="24"/>
          <w:szCs w:val="24"/>
          <w:lang w:val="kk-KZ"/>
        </w:rPr>
      </w:pPr>
      <w:r w:rsidRPr="0048315F">
        <w:rPr>
          <w:iCs/>
          <w:snapToGrid w:val="0"/>
          <w:sz w:val="24"/>
          <w:szCs w:val="24"/>
          <w:lang w:val="kk-KZ"/>
        </w:rPr>
        <w:t>- автомобильдердің тетіктерін, жейлерін және құрал – саймандарын көтерме саудада сату, (45.31.0 қараңыз)</w:t>
      </w:r>
    </w:p>
    <w:p w:rsidR="00EE041F" w:rsidRPr="0048315F" w:rsidRDefault="00EE041F" w:rsidP="00001C92">
      <w:pPr>
        <w:ind w:firstLine="720"/>
        <w:jc w:val="both"/>
        <w:rPr>
          <w:iCs/>
          <w:snapToGrid w:val="0"/>
          <w:sz w:val="24"/>
          <w:szCs w:val="24"/>
          <w:lang w:val="kk-KZ"/>
        </w:rPr>
      </w:pPr>
      <w:r w:rsidRPr="0048315F">
        <w:rPr>
          <w:iCs/>
          <w:snapToGrid w:val="0"/>
          <w:sz w:val="24"/>
          <w:szCs w:val="24"/>
          <w:lang w:val="kk-KZ"/>
        </w:rPr>
        <w:t>- мотоциклдерді көтерме саудада сату, (45.40.1 қараңыз)</w:t>
      </w:r>
    </w:p>
    <w:p w:rsidR="00EE041F" w:rsidRPr="0048315F" w:rsidRDefault="00EE041F" w:rsidP="00001C92">
      <w:pPr>
        <w:ind w:firstLine="720"/>
        <w:jc w:val="both"/>
        <w:rPr>
          <w:iCs/>
          <w:snapToGrid w:val="0"/>
          <w:sz w:val="24"/>
          <w:szCs w:val="24"/>
          <w:lang w:val="kk-KZ"/>
        </w:rPr>
      </w:pPr>
      <w:r w:rsidRPr="0048315F">
        <w:rPr>
          <w:iCs/>
          <w:snapToGrid w:val="0"/>
          <w:sz w:val="24"/>
          <w:szCs w:val="24"/>
          <w:lang w:val="kk-KZ"/>
        </w:rPr>
        <w:t>- велосипедтерді көтерме саудада сату кірмейді, (46.49.9 қараңыз)</w:t>
      </w:r>
    </w:p>
    <w:p w:rsidR="00EE041F" w:rsidRPr="000563E9" w:rsidRDefault="00EE041F" w:rsidP="00EE041F">
      <w:pPr>
        <w:jc w:val="both"/>
        <w:rPr>
          <w:snapToGrid w:val="0"/>
          <w:sz w:val="24"/>
          <w:szCs w:val="24"/>
          <w:lang w:val="kk-KZ"/>
        </w:rPr>
      </w:pPr>
    </w:p>
    <w:p w:rsidR="00EE041F" w:rsidRPr="000563E9" w:rsidRDefault="00EE041F" w:rsidP="00001C92">
      <w:pPr>
        <w:ind w:firstLine="720"/>
        <w:jc w:val="both"/>
        <w:rPr>
          <w:b/>
          <w:bCs/>
          <w:snapToGrid w:val="0"/>
          <w:sz w:val="24"/>
          <w:szCs w:val="24"/>
          <w:lang w:val="kk-KZ"/>
        </w:rPr>
      </w:pPr>
      <w:r w:rsidRPr="000563E9">
        <w:rPr>
          <w:b/>
          <w:bCs/>
          <w:snapToGrid w:val="0"/>
          <w:sz w:val="24"/>
          <w:szCs w:val="24"/>
          <w:lang w:val="kk-KZ"/>
        </w:rPr>
        <w:t>46.7 Өзге де мамандырылған көтерме сауда</w:t>
      </w:r>
      <w:r w:rsidR="008E1ECC">
        <w:rPr>
          <w:b/>
          <w:bCs/>
          <w:snapToGrid w:val="0"/>
          <w:sz w:val="24"/>
          <w:szCs w:val="24"/>
          <w:lang w:val="kk-KZ"/>
        </w:rPr>
        <w:t>да сату</w:t>
      </w:r>
    </w:p>
    <w:p w:rsidR="00EE041F" w:rsidRPr="000563E9" w:rsidRDefault="00EE041F" w:rsidP="00EE041F">
      <w:pPr>
        <w:jc w:val="both"/>
        <w:rPr>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Аталған топқа аталған тараудың басқа топтары бойынша жітелмеген көтерме сауданың басқа да бір салаға арналған қызметтері кіреді. Аталған топқа тұрмыстық пайдалануға арналмаған ауыл шарушылығы өнімдерінен басқа, аралық өнімдерді мамандырылған көтерме сату жатады.</w:t>
      </w:r>
    </w:p>
    <w:p w:rsidR="00EE041F" w:rsidRPr="000563E9" w:rsidRDefault="00001C92" w:rsidP="00EE041F">
      <w:pPr>
        <w:jc w:val="both"/>
        <w:rPr>
          <w:snapToGrid w:val="0"/>
          <w:sz w:val="24"/>
          <w:szCs w:val="24"/>
          <w:lang w:val="kk-KZ"/>
        </w:rPr>
      </w:pPr>
      <w:r>
        <w:rPr>
          <w:snapToGrid w:val="0"/>
          <w:sz w:val="24"/>
          <w:szCs w:val="24"/>
          <w:lang w:val="kk-KZ"/>
        </w:rPr>
        <w:tab/>
      </w:r>
    </w:p>
    <w:p w:rsidR="00EE041F" w:rsidRPr="000563E9" w:rsidRDefault="00EE041F" w:rsidP="00001C92">
      <w:pPr>
        <w:ind w:firstLine="720"/>
        <w:jc w:val="both"/>
        <w:rPr>
          <w:b/>
          <w:bCs/>
          <w:snapToGrid w:val="0"/>
          <w:sz w:val="24"/>
          <w:szCs w:val="24"/>
          <w:lang w:val="kk-KZ"/>
        </w:rPr>
      </w:pPr>
      <w:r w:rsidRPr="000563E9">
        <w:rPr>
          <w:b/>
          <w:bCs/>
          <w:snapToGrid w:val="0"/>
          <w:sz w:val="24"/>
          <w:szCs w:val="24"/>
          <w:lang w:val="kk-KZ"/>
        </w:rPr>
        <w:lastRenderedPageBreak/>
        <w:t>46.71 Қатты, сұйық және газ тәрізді отынды және сол сияқты бұйымдарды көтерме саудада сату</w:t>
      </w:r>
    </w:p>
    <w:p w:rsidR="00EE041F" w:rsidRPr="000563E9" w:rsidRDefault="00EE041F" w:rsidP="00EE041F">
      <w:pPr>
        <w:ind w:firstLine="720"/>
        <w:jc w:val="both"/>
        <w:rPr>
          <w:snapToGrid w:val="0"/>
          <w:sz w:val="24"/>
          <w:szCs w:val="24"/>
          <w:lang w:val="kk-KZ"/>
        </w:rPr>
      </w:pPr>
    </w:p>
    <w:p w:rsidR="00EE041F" w:rsidRPr="000563E9" w:rsidRDefault="00BA771A" w:rsidP="00EE041F">
      <w:pPr>
        <w:ind w:firstLine="720"/>
        <w:jc w:val="both"/>
        <w:rPr>
          <w:snapToGrid w:val="0"/>
          <w:sz w:val="24"/>
          <w:szCs w:val="24"/>
          <w:lang w:val="kk-KZ"/>
        </w:rPr>
      </w:pPr>
      <w:r w:rsidRPr="0048315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мотор отыны, ағаш көмір, тас көмір, кокс, отын ағашы, нафталин, шикізат мұнай, дизель жанармайы, газойли, бензин, мазут, керосин, сұйытылған мұнай газы, бутан және пропан газы,  жағу майларын және тазартылған мұнай өнімдері сияқты жанармайды, майлайтын материалдар, техникалық майларды көтерме саудада сату кіреді</w:t>
      </w:r>
    </w:p>
    <w:p w:rsidR="00EE041F" w:rsidRPr="000563E9" w:rsidRDefault="00EE041F" w:rsidP="00EE041F">
      <w:pPr>
        <w:jc w:val="both"/>
        <w:rPr>
          <w:b/>
          <w:bCs/>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46.71.1 Шикі мұнай мен ілеспе газды көтерме саудада сату</w:t>
      </w:r>
    </w:p>
    <w:p w:rsidR="00EE041F" w:rsidRPr="000563E9" w:rsidRDefault="00EE041F" w:rsidP="00EE041F">
      <w:pPr>
        <w:jc w:val="both"/>
        <w:rPr>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46.71.2 Табиғи (жанатын) газды көтерме саудада сату</w:t>
      </w:r>
    </w:p>
    <w:p w:rsidR="00EE041F" w:rsidRPr="000563E9" w:rsidRDefault="00EE041F" w:rsidP="00EE041F">
      <w:pPr>
        <w:jc w:val="both"/>
        <w:rPr>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46.71.3 Тас көмірді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46.71.4 Лигнитті (қоңыр көмірді)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46.71.5 Авиация бензинін және жермайды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46.71.6 Автомобиль бензинін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46.71.7 Дизель отынын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46.71.8 Отын мазутын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46.71.9 Өзге де отынды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001C92">
      <w:pPr>
        <w:ind w:firstLine="720"/>
        <w:jc w:val="both"/>
        <w:rPr>
          <w:b/>
          <w:bCs/>
          <w:snapToGrid w:val="0"/>
          <w:sz w:val="24"/>
          <w:szCs w:val="24"/>
          <w:lang w:val="kk-KZ"/>
        </w:rPr>
      </w:pPr>
      <w:r w:rsidRPr="000563E9">
        <w:rPr>
          <w:b/>
          <w:bCs/>
          <w:snapToGrid w:val="0"/>
          <w:sz w:val="24"/>
          <w:szCs w:val="24"/>
          <w:lang w:val="kk-KZ"/>
        </w:rPr>
        <w:t>46.72 Металды  және металл рудаларын көтерме саудада сату</w:t>
      </w:r>
    </w:p>
    <w:p w:rsidR="00EE041F" w:rsidRPr="000563E9" w:rsidRDefault="00EE041F" w:rsidP="00EE041F">
      <w:pPr>
        <w:jc w:val="both"/>
        <w:rPr>
          <w:snapToGrid w:val="0"/>
          <w:sz w:val="24"/>
          <w:szCs w:val="24"/>
          <w:lang w:val="kk-KZ"/>
        </w:rPr>
      </w:pPr>
    </w:p>
    <w:p w:rsidR="00EE041F" w:rsidRPr="000563E9" w:rsidRDefault="00351D5E" w:rsidP="00001C92">
      <w:pPr>
        <w:ind w:firstLine="720"/>
        <w:jc w:val="both"/>
        <w:rPr>
          <w:snapToGrid w:val="0"/>
          <w:sz w:val="24"/>
          <w:szCs w:val="24"/>
          <w:lang w:val="kk-KZ"/>
        </w:rPr>
      </w:pPr>
      <w:r w:rsidRPr="0048315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бастапқы формадағы қара және түсті металдарды көтерме саудада сату</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басқа топтамаларға енгізілмеген, түсті және қара металдардан жартылай өңделген өнімдерді көтерме саудада сату кіреді</w:t>
      </w:r>
    </w:p>
    <w:p w:rsidR="00EE041F" w:rsidRPr="000563E9" w:rsidRDefault="00EE041F" w:rsidP="00EE041F">
      <w:pPr>
        <w:jc w:val="both"/>
        <w:rPr>
          <w:snapToGrid w:val="0"/>
          <w:sz w:val="24"/>
          <w:szCs w:val="24"/>
          <w:lang w:val="kk-KZ"/>
        </w:rPr>
      </w:pPr>
    </w:p>
    <w:p w:rsidR="00EE041F" w:rsidRPr="0048315F" w:rsidRDefault="00351D5E" w:rsidP="00001C92">
      <w:pPr>
        <w:ind w:firstLine="720"/>
        <w:jc w:val="both"/>
        <w:rPr>
          <w:iCs/>
          <w:snapToGrid w:val="0"/>
          <w:sz w:val="24"/>
          <w:szCs w:val="24"/>
          <w:lang w:val="kk-KZ"/>
        </w:rPr>
      </w:pPr>
      <w:r w:rsidRPr="0048315F">
        <w:rPr>
          <w:iCs/>
          <w:snapToGrid w:val="0"/>
          <w:sz w:val="24"/>
          <w:szCs w:val="24"/>
          <w:lang w:val="kk-KZ"/>
        </w:rPr>
        <w:t>Бұл</w:t>
      </w:r>
      <w:r w:rsidR="00EE041F" w:rsidRPr="0048315F">
        <w:rPr>
          <w:iCs/>
          <w:snapToGrid w:val="0"/>
          <w:sz w:val="24"/>
          <w:szCs w:val="24"/>
          <w:lang w:val="kk-KZ"/>
        </w:rPr>
        <w:t xml:space="preserve"> класқа:</w:t>
      </w:r>
    </w:p>
    <w:p w:rsidR="00EE041F" w:rsidRPr="0048315F" w:rsidRDefault="00EE041F" w:rsidP="00001C92">
      <w:pPr>
        <w:ind w:firstLine="720"/>
        <w:jc w:val="both"/>
        <w:rPr>
          <w:iCs/>
          <w:snapToGrid w:val="0"/>
          <w:sz w:val="24"/>
          <w:szCs w:val="24"/>
          <w:lang w:val="kk-KZ"/>
        </w:rPr>
      </w:pPr>
      <w:r w:rsidRPr="0048315F">
        <w:rPr>
          <w:iCs/>
          <w:snapToGrid w:val="0"/>
          <w:sz w:val="24"/>
          <w:szCs w:val="24"/>
          <w:lang w:val="kk-KZ"/>
        </w:rPr>
        <w:t xml:space="preserve">- металл сынықтарын көтерме </w:t>
      </w:r>
      <w:r w:rsidR="00C23ACC">
        <w:rPr>
          <w:iCs/>
          <w:snapToGrid w:val="0"/>
          <w:sz w:val="24"/>
          <w:szCs w:val="24"/>
          <w:lang w:val="kk-KZ"/>
        </w:rPr>
        <w:t xml:space="preserve">саудада </w:t>
      </w:r>
      <w:r w:rsidRPr="0048315F">
        <w:rPr>
          <w:iCs/>
          <w:snapToGrid w:val="0"/>
          <w:sz w:val="24"/>
          <w:szCs w:val="24"/>
          <w:lang w:val="kk-KZ"/>
        </w:rPr>
        <w:t>сату кірмейді,</w:t>
      </w:r>
      <w:r w:rsidR="00351D5E">
        <w:rPr>
          <w:iCs/>
          <w:snapToGrid w:val="0"/>
          <w:sz w:val="24"/>
          <w:szCs w:val="24"/>
          <w:lang w:val="kk-KZ"/>
        </w:rPr>
        <w:t xml:space="preserve"> (</w:t>
      </w:r>
      <w:r w:rsidRPr="0048315F">
        <w:rPr>
          <w:iCs/>
          <w:snapToGrid w:val="0"/>
          <w:sz w:val="24"/>
          <w:szCs w:val="24"/>
          <w:lang w:val="kk-KZ"/>
        </w:rPr>
        <w:t>46.77 қараңыз</w:t>
      </w:r>
      <w:r w:rsidR="00351D5E">
        <w:rPr>
          <w:iCs/>
          <w:snapToGrid w:val="0"/>
          <w:sz w:val="24"/>
          <w:szCs w:val="24"/>
          <w:lang w:val="kk-KZ"/>
        </w:rPr>
        <w:t>)</w:t>
      </w:r>
    </w:p>
    <w:p w:rsidR="00EE041F" w:rsidRPr="000563E9" w:rsidRDefault="00EE041F" w:rsidP="00EE041F">
      <w:pPr>
        <w:jc w:val="both"/>
        <w:rPr>
          <w:b/>
          <w:bCs/>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46.72.1 Қара және түсті металл кендерін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46.72.2 Шойын, болат және олардың құймасын көтерме саудада сату</w:t>
      </w:r>
    </w:p>
    <w:p w:rsidR="00EE041F" w:rsidRPr="000563E9" w:rsidRDefault="00EE041F" w:rsidP="00EE041F">
      <w:pPr>
        <w:jc w:val="both"/>
        <w:rPr>
          <w:b/>
          <w:bCs/>
          <w:snapToGrid w:val="0"/>
          <w:sz w:val="24"/>
          <w:szCs w:val="24"/>
          <w:lang w:val="kk-KZ"/>
        </w:rPr>
      </w:pPr>
    </w:p>
    <w:p w:rsidR="00EE041F" w:rsidRPr="0019647E" w:rsidRDefault="00EE041F" w:rsidP="00001C92">
      <w:pPr>
        <w:ind w:firstLine="720"/>
        <w:jc w:val="both"/>
        <w:rPr>
          <w:snapToGrid w:val="0"/>
          <w:sz w:val="24"/>
          <w:szCs w:val="24"/>
          <w:lang w:val="kk-KZ"/>
        </w:rPr>
      </w:pPr>
      <w:r w:rsidRPr="0019647E">
        <w:rPr>
          <w:snapToGrid w:val="0"/>
          <w:sz w:val="24"/>
          <w:szCs w:val="24"/>
          <w:lang w:val="kk-KZ"/>
        </w:rPr>
        <w:t>46.72.3 Сирек кездесетін, сирек жерлі және түсті металдарды және олардың құймасын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46.72.4 Асыл металдарды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алтын және басқа қымбат металдарды көтерме саудада сату</w:t>
      </w:r>
      <w:r w:rsidR="0019647E" w:rsidRPr="0019647E">
        <w:rPr>
          <w:snapToGrid w:val="0"/>
          <w:sz w:val="24"/>
          <w:szCs w:val="24"/>
          <w:lang w:val="kk-KZ"/>
        </w:rPr>
        <w:t xml:space="preserve"> </w:t>
      </w:r>
      <w:r w:rsidR="0019647E" w:rsidRPr="000563E9">
        <w:rPr>
          <w:snapToGrid w:val="0"/>
          <w:sz w:val="24"/>
          <w:szCs w:val="24"/>
          <w:lang w:val="kk-KZ"/>
        </w:rPr>
        <w:t>кіреді</w:t>
      </w:r>
    </w:p>
    <w:p w:rsidR="00EE041F" w:rsidRPr="000563E9" w:rsidRDefault="00EE041F" w:rsidP="00EE041F">
      <w:pPr>
        <w:jc w:val="both"/>
        <w:rPr>
          <w:b/>
          <w:bCs/>
          <w:snapToGrid w:val="0"/>
          <w:sz w:val="24"/>
          <w:szCs w:val="24"/>
          <w:lang w:val="kk-KZ"/>
        </w:rPr>
      </w:pPr>
    </w:p>
    <w:p w:rsidR="00EE041F" w:rsidRPr="000563E9" w:rsidRDefault="00EE041F" w:rsidP="00001C92">
      <w:pPr>
        <w:ind w:firstLine="720"/>
        <w:jc w:val="both"/>
        <w:rPr>
          <w:b/>
          <w:bCs/>
          <w:snapToGrid w:val="0"/>
          <w:sz w:val="24"/>
          <w:szCs w:val="24"/>
          <w:lang w:val="kk-KZ"/>
        </w:rPr>
      </w:pPr>
      <w:r w:rsidRPr="000563E9">
        <w:rPr>
          <w:b/>
          <w:bCs/>
          <w:snapToGrid w:val="0"/>
          <w:sz w:val="24"/>
          <w:szCs w:val="24"/>
          <w:lang w:val="kk-KZ"/>
        </w:rPr>
        <w:lastRenderedPageBreak/>
        <w:t>46.73 Ағаш материалдарын, құрылыс материалдарын және сантехникалық құрал-жабдықтарды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46.73.1 Табақ</w:t>
      </w:r>
      <w:r w:rsidR="005C3B47">
        <w:rPr>
          <w:snapToGrid w:val="0"/>
          <w:sz w:val="24"/>
          <w:szCs w:val="24"/>
          <w:lang w:val="kk-KZ"/>
        </w:rPr>
        <w:t xml:space="preserve"> </w:t>
      </w:r>
      <w:r w:rsidRPr="000563E9">
        <w:rPr>
          <w:snapToGrid w:val="0"/>
          <w:sz w:val="24"/>
          <w:szCs w:val="24"/>
          <w:lang w:val="kk-KZ"/>
        </w:rPr>
        <w:t>шыныны</w:t>
      </w:r>
      <w:r w:rsidR="005C3B47">
        <w:rPr>
          <w:snapToGrid w:val="0"/>
          <w:sz w:val="24"/>
          <w:szCs w:val="24"/>
          <w:lang w:val="kk-KZ"/>
        </w:rPr>
        <w:t xml:space="preserve"> </w:t>
      </w:r>
      <w:r w:rsidRPr="000563E9">
        <w:rPr>
          <w:snapToGrid w:val="0"/>
          <w:sz w:val="24"/>
          <w:szCs w:val="24"/>
          <w:lang w:val="kk-KZ"/>
        </w:rPr>
        <w:t>көтерме саудада сату</w:t>
      </w:r>
    </w:p>
    <w:p w:rsidR="00EE041F" w:rsidRPr="000563E9" w:rsidRDefault="00EE041F" w:rsidP="00EE041F">
      <w:pPr>
        <w:jc w:val="both"/>
        <w:rPr>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46.73.2 Цемент, құм және қиыршық тасты көтерме саудада сату</w:t>
      </w:r>
    </w:p>
    <w:p w:rsidR="00EE041F" w:rsidRPr="000563E9" w:rsidRDefault="00EE041F" w:rsidP="00EE041F">
      <w:pPr>
        <w:jc w:val="both"/>
        <w:rPr>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46.73.3 Бетон, цемент, ғаныштан және осыларға ұқсас материалдардан жасалған бұйымдарды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46.73.4 Лак-бояу өнімдерін, тұсқағаздар мен еден төсемдерін көтерме саудада сату</w:t>
      </w:r>
    </w:p>
    <w:p w:rsidR="00EE041F" w:rsidRPr="000563E9" w:rsidRDefault="00EE041F" w:rsidP="00EE041F">
      <w:pPr>
        <w:jc w:val="both"/>
        <w:rPr>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xml:space="preserve">- лактар мен бояуларды көтерме саудада сату </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тұсқағаздар мен еден төсемдерімен көтерме саудада сату кіреді</w:t>
      </w:r>
    </w:p>
    <w:p w:rsidR="00EE041F" w:rsidRPr="000563E9" w:rsidRDefault="00EE041F" w:rsidP="00EE041F">
      <w:pPr>
        <w:ind w:firstLine="284"/>
        <w:jc w:val="both"/>
        <w:rPr>
          <w:b/>
          <w:bCs/>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46.73.5 Сүрек және сүректі өңдеу өнімдерін көтерме саудада сату</w:t>
      </w:r>
    </w:p>
    <w:p w:rsidR="00EE041F" w:rsidRPr="000563E9" w:rsidRDefault="00EE041F" w:rsidP="00EE041F">
      <w:pPr>
        <w:jc w:val="both"/>
        <w:rPr>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өңделмеген сүректі көтерме саудада сату</w:t>
      </w:r>
    </w:p>
    <w:p w:rsidR="00EE041F" w:rsidRPr="000563E9" w:rsidRDefault="00EE041F" w:rsidP="00001C92">
      <w:pPr>
        <w:ind w:firstLine="720"/>
        <w:jc w:val="both"/>
        <w:rPr>
          <w:snapToGrid w:val="0"/>
          <w:sz w:val="24"/>
          <w:szCs w:val="24"/>
          <w:lang w:val="kk-KZ"/>
        </w:rPr>
      </w:pPr>
      <w:r w:rsidRPr="000563E9">
        <w:rPr>
          <w:snapToGrid w:val="0"/>
          <w:sz w:val="24"/>
          <w:szCs w:val="24"/>
          <w:lang w:val="kk-KZ"/>
        </w:rPr>
        <w:t>- бастапқы өңдеуден өткен сүректің өнімдерін көтерме саудада сату кіреді</w:t>
      </w:r>
    </w:p>
    <w:p w:rsidR="00EE041F" w:rsidRPr="000563E9" w:rsidRDefault="00EE041F" w:rsidP="00EE041F">
      <w:pPr>
        <w:jc w:val="both"/>
        <w:rPr>
          <w:b/>
          <w:bCs/>
          <w:snapToGrid w:val="0"/>
          <w:sz w:val="24"/>
          <w:szCs w:val="24"/>
          <w:lang w:val="kk-KZ"/>
        </w:rPr>
      </w:pPr>
    </w:p>
    <w:p w:rsidR="00EE041F" w:rsidRPr="000563E9" w:rsidRDefault="00EE041F" w:rsidP="00001C92">
      <w:pPr>
        <w:ind w:firstLine="720"/>
        <w:jc w:val="both"/>
        <w:rPr>
          <w:snapToGrid w:val="0"/>
          <w:sz w:val="24"/>
          <w:szCs w:val="24"/>
          <w:lang w:val="kk-KZ"/>
        </w:rPr>
      </w:pPr>
      <w:r w:rsidRPr="000563E9">
        <w:rPr>
          <w:snapToGrid w:val="0"/>
          <w:sz w:val="24"/>
          <w:szCs w:val="24"/>
          <w:lang w:val="kk-KZ"/>
        </w:rPr>
        <w:t>46.73.6 Құрылыстық металл конструкцияларын көтерме саудада сату</w:t>
      </w:r>
    </w:p>
    <w:p w:rsidR="00EE041F" w:rsidRPr="000563E9" w:rsidRDefault="00EE041F" w:rsidP="00EE041F">
      <w:pPr>
        <w:jc w:val="both"/>
        <w:rPr>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D13222">
      <w:pPr>
        <w:ind w:firstLine="720"/>
        <w:jc w:val="both"/>
        <w:rPr>
          <w:snapToGrid w:val="0"/>
          <w:sz w:val="24"/>
          <w:szCs w:val="24"/>
          <w:lang w:val="kk-KZ"/>
        </w:rPr>
      </w:pPr>
      <w:r w:rsidRPr="000563E9">
        <w:rPr>
          <w:snapToGrid w:val="0"/>
          <w:sz w:val="24"/>
          <w:szCs w:val="24"/>
          <w:lang w:val="kk-KZ"/>
        </w:rPr>
        <w:t>- құрылыс конструкцияларын көтерме саудада сату кіреді</w:t>
      </w:r>
    </w:p>
    <w:p w:rsidR="00EE041F" w:rsidRPr="000563E9" w:rsidRDefault="00EE041F" w:rsidP="00EE041F">
      <w:pPr>
        <w:jc w:val="both"/>
        <w:rPr>
          <w:b/>
          <w:bCs/>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46.73.7 Сантехникалық жабдықты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D13222">
      <w:pPr>
        <w:ind w:firstLine="720"/>
        <w:jc w:val="both"/>
        <w:rPr>
          <w:snapToGrid w:val="0"/>
          <w:sz w:val="24"/>
          <w:szCs w:val="24"/>
          <w:lang w:val="kk-KZ"/>
        </w:rPr>
      </w:pPr>
      <w:r w:rsidRPr="000563E9">
        <w:rPr>
          <w:snapToGrid w:val="0"/>
          <w:sz w:val="24"/>
          <w:szCs w:val="24"/>
          <w:lang w:val="kk-KZ"/>
        </w:rPr>
        <w:t>- ваннаны, раковиналарды, унитаздарды және басқа санитарлы-техникалық бұйымдармен көтерме саудада сату кіреді</w:t>
      </w:r>
    </w:p>
    <w:p w:rsidR="00EE041F" w:rsidRPr="000563E9" w:rsidRDefault="00EE041F" w:rsidP="00EE041F">
      <w:pPr>
        <w:jc w:val="both"/>
        <w:rPr>
          <w:b/>
          <w:bCs/>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46.73.8 Қабырға блоктарын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D13222">
      <w:pPr>
        <w:ind w:firstLine="720"/>
        <w:jc w:val="both"/>
        <w:rPr>
          <w:b/>
          <w:bCs/>
          <w:snapToGrid w:val="0"/>
          <w:sz w:val="24"/>
          <w:szCs w:val="24"/>
          <w:lang w:val="kk-KZ"/>
        </w:rPr>
      </w:pPr>
      <w:r w:rsidRPr="000563E9">
        <w:rPr>
          <w:b/>
          <w:bCs/>
          <w:snapToGrid w:val="0"/>
          <w:sz w:val="24"/>
          <w:szCs w:val="24"/>
          <w:lang w:val="kk-KZ"/>
        </w:rPr>
        <w:t>46.74 Қапсырмалы металл бұйымдарды, су</w:t>
      </w:r>
      <w:r w:rsidR="005C3B47">
        <w:rPr>
          <w:b/>
          <w:bCs/>
          <w:snapToGrid w:val="0"/>
          <w:sz w:val="24"/>
          <w:szCs w:val="24"/>
          <w:lang w:val="kk-KZ"/>
        </w:rPr>
        <w:t xml:space="preserve"> </w:t>
      </w:r>
      <w:r w:rsidRPr="000563E9">
        <w:rPr>
          <w:b/>
          <w:bCs/>
          <w:snapToGrid w:val="0"/>
          <w:sz w:val="24"/>
          <w:szCs w:val="24"/>
          <w:lang w:val="kk-KZ"/>
        </w:rPr>
        <w:t>құбырын және жылытатын құрал-жабдықтар мен мүліктерді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46.74.0 Қапсырмалы м</w:t>
      </w:r>
      <w:r w:rsidRPr="000563E9">
        <w:rPr>
          <w:bCs/>
          <w:snapToGrid w:val="0"/>
          <w:sz w:val="24"/>
          <w:szCs w:val="24"/>
          <w:lang w:val="kk-KZ"/>
        </w:rPr>
        <w:t xml:space="preserve">еталл бұйымдарды, су құбырын және жылытатын </w:t>
      </w:r>
      <w:r w:rsidR="005C3B47" w:rsidRPr="005C3B47">
        <w:rPr>
          <w:bCs/>
          <w:snapToGrid w:val="0"/>
          <w:sz w:val="24"/>
          <w:szCs w:val="24"/>
          <w:lang w:val="kk-KZ"/>
        </w:rPr>
        <w:t>құрал</w:t>
      </w:r>
      <w:r w:rsidR="005C3B47" w:rsidRPr="005C3B47">
        <w:rPr>
          <w:b/>
          <w:bCs/>
          <w:snapToGrid w:val="0"/>
          <w:sz w:val="24"/>
          <w:szCs w:val="24"/>
          <w:lang w:val="kk-KZ"/>
        </w:rPr>
        <w:t>-</w:t>
      </w:r>
      <w:r w:rsidRPr="000563E9">
        <w:rPr>
          <w:bCs/>
          <w:snapToGrid w:val="0"/>
          <w:sz w:val="24"/>
          <w:szCs w:val="24"/>
          <w:lang w:val="kk-KZ"/>
        </w:rPr>
        <w:t>жабдықтар мен мүліктерді көтерме саудада сату</w:t>
      </w:r>
    </w:p>
    <w:p w:rsidR="00EE041F" w:rsidRPr="000563E9" w:rsidRDefault="00EE041F" w:rsidP="00EE041F">
      <w:pPr>
        <w:jc w:val="both"/>
        <w:rPr>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D13222">
      <w:pPr>
        <w:ind w:firstLine="720"/>
        <w:jc w:val="both"/>
        <w:rPr>
          <w:snapToGrid w:val="0"/>
          <w:sz w:val="24"/>
          <w:szCs w:val="24"/>
          <w:lang w:val="kk-KZ"/>
        </w:rPr>
      </w:pPr>
      <w:r w:rsidRPr="000563E9">
        <w:rPr>
          <w:snapToGrid w:val="0"/>
          <w:sz w:val="24"/>
          <w:szCs w:val="24"/>
          <w:lang w:val="kk-KZ"/>
        </w:rPr>
        <w:t>- қапсырмалы бұйымдар мен құлыптарды көтерме саудада сату</w:t>
      </w:r>
    </w:p>
    <w:p w:rsidR="00EE041F" w:rsidRPr="000563E9" w:rsidRDefault="00EE041F" w:rsidP="00D13222">
      <w:pPr>
        <w:ind w:firstLine="720"/>
        <w:jc w:val="both"/>
        <w:rPr>
          <w:snapToGrid w:val="0"/>
          <w:sz w:val="24"/>
          <w:szCs w:val="24"/>
          <w:lang w:val="kk-KZ"/>
        </w:rPr>
      </w:pPr>
      <w:r w:rsidRPr="000563E9">
        <w:rPr>
          <w:snapToGrid w:val="0"/>
          <w:sz w:val="24"/>
          <w:szCs w:val="24"/>
          <w:lang w:val="kk-KZ"/>
        </w:rPr>
        <w:t>- бекіту аспаптарын көтерме саудада сату</w:t>
      </w:r>
    </w:p>
    <w:p w:rsidR="00EE041F" w:rsidRPr="000563E9" w:rsidRDefault="00EE041F" w:rsidP="00D13222">
      <w:pPr>
        <w:ind w:firstLine="720"/>
        <w:jc w:val="both"/>
        <w:rPr>
          <w:snapToGrid w:val="0"/>
          <w:sz w:val="24"/>
          <w:szCs w:val="24"/>
          <w:lang w:val="kk-KZ"/>
        </w:rPr>
      </w:pPr>
      <w:r w:rsidRPr="000563E9">
        <w:rPr>
          <w:snapToGrid w:val="0"/>
          <w:sz w:val="24"/>
          <w:szCs w:val="24"/>
          <w:lang w:val="kk-KZ"/>
        </w:rPr>
        <w:t>- су жылытқыштарды көтерме саудада сату</w:t>
      </w:r>
    </w:p>
    <w:p w:rsidR="00EE041F" w:rsidRPr="000563E9" w:rsidRDefault="00EE041F" w:rsidP="00D13222">
      <w:pPr>
        <w:ind w:firstLine="720"/>
        <w:jc w:val="both"/>
        <w:rPr>
          <w:snapToGrid w:val="0"/>
          <w:sz w:val="24"/>
          <w:szCs w:val="24"/>
          <w:lang w:val="kk-KZ"/>
        </w:rPr>
      </w:pPr>
      <w:r w:rsidRPr="000563E9">
        <w:rPr>
          <w:snapToGrid w:val="0"/>
          <w:sz w:val="24"/>
          <w:szCs w:val="24"/>
          <w:lang w:val="kk-KZ"/>
        </w:rPr>
        <w:t>- сантехникалық жабдықтарды орнатуға арналған аспаптар: құбырларды, түтіктерді, бекіткіштерді, су құбырлары крандарын, үш тармақтарды, жалғастырғыштарды, резеңке шлангтарды және т.б. көтерме саудада сату</w:t>
      </w:r>
    </w:p>
    <w:p w:rsidR="00EE041F" w:rsidRPr="000563E9" w:rsidRDefault="00EE041F" w:rsidP="00D13222">
      <w:pPr>
        <w:ind w:firstLine="720"/>
        <w:jc w:val="both"/>
        <w:rPr>
          <w:snapToGrid w:val="0"/>
          <w:sz w:val="24"/>
          <w:szCs w:val="24"/>
          <w:lang w:val="kk-KZ"/>
        </w:rPr>
      </w:pPr>
      <w:r w:rsidRPr="000563E9">
        <w:rPr>
          <w:snapToGrid w:val="0"/>
          <w:sz w:val="24"/>
          <w:szCs w:val="24"/>
          <w:lang w:val="kk-KZ"/>
        </w:rPr>
        <w:t>- балға, ара, бұрауыш сияқты және өзге де қол  құрал-саймандарын көтерме саудада сату кіреді</w:t>
      </w:r>
    </w:p>
    <w:p w:rsidR="00EE041F" w:rsidRPr="000563E9" w:rsidRDefault="00EE041F" w:rsidP="00EE041F">
      <w:pPr>
        <w:jc w:val="both"/>
        <w:rPr>
          <w:b/>
          <w:bCs/>
          <w:snapToGrid w:val="0"/>
          <w:sz w:val="24"/>
          <w:szCs w:val="24"/>
          <w:lang w:val="kk-KZ"/>
        </w:rPr>
      </w:pPr>
    </w:p>
    <w:p w:rsidR="00EE041F" w:rsidRPr="000563E9" w:rsidRDefault="00EE041F" w:rsidP="00D13222">
      <w:pPr>
        <w:ind w:firstLine="720"/>
        <w:jc w:val="both"/>
        <w:rPr>
          <w:b/>
          <w:bCs/>
          <w:snapToGrid w:val="0"/>
          <w:sz w:val="24"/>
          <w:szCs w:val="24"/>
          <w:lang w:val="kk-KZ"/>
        </w:rPr>
      </w:pPr>
      <w:r w:rsidRPr="000563E9">
        <w:rPr>
          <w:b/>
          <w:bCs/>
          <w:snapToGrid w:val="0"/>
          <w:sz w:val="24"/>
          <w:szCs w:val="24"/>
          <w:lang w:val="kk-KZ"/>
        </w:rPr>
        <w:t>46.75 Химиялық өнімді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46.75.1 Химиялық заттарды және химиялық өнімдерді көтерме саудада сату</w:t>
      </w:r>
    </w:p>
    <w:p w:rsidR="00D13222" w:rsidRDefault="00D13222" w:rsidP="00EE041F">
      <w:pPr>
        <w:jc w:val="both"/>
        <w:rPr>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D13222">
      <w:pPr>
        <w:ind w:firstLine="720"/>
        <w:jc w:val="both"/>
        <w:rPr>
          <w:snapToGrid w:val="0"/>
          <w:sz w:val="24"/>
          <w:szCs w:val="24"/>
          <w:lang w:val="kk-KZ"/>
        </w:rPr>
      </w:pPr>
      <w:r w:rsidRPr="000563E9">
        <w:rPr>
          <w:snapToGrid w:val="0"/>
          <w:sz w:val="24"/>
          <w:szCs w:val="24"/>
          <w:lang w:val="kk-KZ"/>
        </w:rPr>
        <w:t>- өнеркәсіптік химиялық заттармен және өнімдермен: анилинмен, типографиялық бояуы, эфир майлары, өнеркәсіптік газ, химиялық желім, бояғыштар, синтетикалық шайыр, метанол, парафин, хош иісті және дәм заттармен, сода, техникалық  тұз,  қышқылдармен және күкірт, түрлендірілген крахмалды және т.б. көтерме саудада сату кіреді</w:t>
      </w:r>
    </w:p>
    <w:p w:rsidR="00EE041F" w:rsidRPr="000563E9" w:rsidRDefault="00EE041F" w:rsidP="00EE041F">
      <w:pPr>
        <w:jc w:val="both"/>
        <w:rPr>
          <w:b/>
          <w:bCs/>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46.75.2 Резеңке техникалық бұйымдарды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46.75.3 Минералды тыңайтқыштарды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46.75.4 Пестицид және өзге де агрохимиялық өнімдерді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D13222">
      <w:pPr>
        <w:ind w:firstLine="720"/>
        <w:jc w:val="both"/>
        <w:rPr>
          <w:b/>
          <w:bCs/>
          <w:snapToGrid w:val="0"/>
          <w:sz w:val="24"/>
          <w:szCs w:val="24"/>
          <w:lang w:val="kk-KZ"/>
        </w:rPr>
      </w:pPr>
      <w:r w:rsidRPr="000563E9">
        <w:rPr>
          <w:b/>
          <w:bCs/>
          <w:snapToGrid w:val="0"/>
          <w:sz w:val="24"/>
          <w:szCs w:val="24"/>
          <w:lang w:val="kk-KZ"/>
        </w:rPr>
        <w:t>46.76 Басқа аралық өнімдерді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46.76.1 Бастапқы түрдегі пластмассалармен және синтетикалық каучукты көтерме саудада сату</w:t>
      </w:r>
    </w:p>
    <w:p w:rsidR="00EE041F" w:rsidRPr="000563E9" w:rsidRDefault="00EE041F" w:rsidP="00EE041F">
      <w:pPr>
        <w:jc w:val="both"/>
        <w:rPr>
          <w:b/>
          <w:bCs/>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D13222">
      <w:pPr>
        <w:ind w:firstLine="720"/>
        <w:jc w:val="both"/>
        <w:rPr>
          <w:snapToGrid w:val="0"/>
          <w:sz w:val="24"/>
          <w:szCs w:val="24"/>
          <w:lang w:val="kk-KZ"/>
        </w:rPr>
      </w:pPr>
      <w:r w:rsidRPr="000563E9">
        <w:rPr>
          <w:snapToGrid w:val="0"/>
          <w:sz w:val="24"/>
          <w:szCs w:val="24"/>
          <w:lang w:val="kk-KZ"/>
        </w:rPr>
        <w:t>- пластмассаны бастапқы формаларда көтерме саудада сату</w:t>
      </w:r>
    </w:p>
    <w:p w:rsidR="00EE041F" w:rsidRPr="000563E9" w:rsidRDefault="00EE041F" w:rsidP="00D13222">
      <w:pPr>
        <w:ind w:firstLine="720"/>
        <w:jc w:val="both"/>
        <w:rPr>
          <w:snapToGrid w:val="0"/>
          <w:sz w:val="24"/>
          <w:szCs w:val="24"/>
          <w:lang w:val="kk-KZ"/>
        </w:rPr>
      </w:pPr>
      <w:r w:rsidRPr="000563E9">
        <w:rPr>
          <w:snapToGrid w:val="0"/>
          <w:sz w:val="24"/>
          <w:szCs w:val="24"/>
          <w:lang w:val="kk-KZ"/>
        </w:rPr>
        <w:t>- резеңке, синтетикалық көксағызды көтерме саудада сату кіреді</w:t>
      </w:r>
    </w:p>
    <w:p w:rsidR="00EE041F" w:rsidRPr="000563E9" w:rsidRDefault="00D13222" w:rsidP="00EE041F">
      <w:pPr>
        <w:jc w:val="both"/>
        <w:rPr>
          <w:snapToGrid w:val="0"/>
          <w:sz w:val="24"/>
          <w:szCs w:val="24"/>
          <w:lang w:val="kk-KZ"/>
        </w:rPr>
      </w:pPr>
      <w:r>
        <w:rPr>
          <w:snapToGrid w:val="0"/>
          <w:sz w:val="24"/>
          <w:szCs w:val="24"/>
          <w:lang w:val="kk-KZ"/>
        </w:rPr>
        <w:tab/>
      </w:r>
    </w:p>
    <w:p w:rsidR="00EE041F" w:rsidRPr="000563E9" w:rsidRDefault="00EE041F" w:rsidP="00D13222">
      <w:pPr>
        <w:ind w:firstLine="720"/>
        <w:jc w:val="both"/>
        <w:rPr>
          <w:snapToGrid w:val="0"/>
          <w:sz w:val="24"/>
          <w:szCs w:val="24"/>
          <w:lang w:val="kk-KZ"/>
        </w:rPr>
      </w:pPr>
      <w:r w:rsidRPr="000563E9">
        <w:rPr>
          <w:snapToGrid w:val="0"/>
          <w:sz w:val="24"/>
          <w:szCs w:val="24"/>
          <w:lang w:val="kk-KZ"/>
        </w:rPr>
        <w:t>46.76.2 Өзге де аралық өнімдерді көтерме саудада сату</w:t>
      </w:r>
    </w:p>
    <w:p w:rsidR="00EE041F" w:rsidRPr="000563E9" w:rsidRDefault="00EE041F" w:rsidP="00EE041F">
      <w:pPr>
        <w:jc w:val="both"/>
        <w:rPr>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D13222">
      <w:pPr>
        <w:ind w:firstLine="720"/>
        <w:jc w:val="both"/>
        <w:rPr>
          <w:snapToGrid w:val="0"/>
          <w:sz w:val="24"/>
          <w:szCs w:val="24"/>
          <w:lang w:val="kk-KZ"/>
        </w:rPr>
      </w:pPr>
      <w:r w:rsidRPr="000563E9">
        <w:rPr>
          <w:snapToGrid w:val="0"/>
          <w:sz w:val="24"/>
          <w:szCs w:val="24"/>
          <w:lang w:val="kk-KZ"/>
        </w:rPr>
        <w:t>- тоқыма талшығын  және т.б. көтерме саудада сату</w:t>
      </w:r>
    </w:p>
    <w:p w:rsidR="00EE041F" w:rsidRPr="000563E9" w:rsidRDefault="00EE041F" w:rsidP="00D13222">
      <w:pPr>
        <w:ind w:firstLine="720"/>
        <w:jc w:val="both"/>
        <w:rPr>
          <w:snapToGrid w:val="0"/>
          <w:sz w:val="24"/>
          <w:szCs w:val="24"/>
          <w:lang w:val="kk-KZ"/>
        </w:rPr>
      </w:pPr>
      <w:r w:rsidRPr="000563E9">
        <w:rPr>
          <w:snapToGrid w:val="0"/>
          <w:sz w:val="24"/>
          <w:szCs w:val="24"/>
          <w:lang w:val="kk-KZ"/>
        </w:rPr>
        <w:t>- қаға</w:t>
      </w:r>
      <w:r w:rsidR="00707542">
        <w:rPr>
          <w:snapToGrid w:val="0"/>
          <w:sz w:val="24"/>
          <w:szCs w:val="24"/>
          <w:lang w:val="kk-KZ"/>
        </w:rPr>
        <w:t xml:space="preserve">зды үлкен массада </w:t>
      </w:r>
      <w:r w:rsidRPr="000563E9">
        <w:rPr>
          <w:snapToGrid w:val="0"/>
          <w:sz w:val="24"/>
          <w:szCs w:val="24"/>
          <w:lang w:val="kk-KZ"/>
        </w:rPr>
        <w:t>(ораусыз, орамдарсыз және т.б.) көтерме саудада сату кіреді</w:t>
      </w:r>
    </w:p>
    <w:p w:rsidR="00EE041F" w:rsidRPr="000563E9" w:rsidRDefault="00EE041F" w:rsidP="00EE041F">
      <w:pPr>
        <w:jc w:val="both"/>
        <w:rPr>
          <w:b/>
          <w:bCs/>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46.76.3 Асыл тастарды көтерме саудада сату</w:t>
      </w:r>
    </w:p>
    <w:p w:rsidR="00EE041F" w:rsidRPr="000563E9" w:rsidRDefault="00EE041F" w:rsidP="00D13222">
      <w:pPr>
        <w:ind w:firstLine="720"/>
        <w:jc w:val="both"/>
        <w:rPr>
          <w:snapToGrid w:val="0"/>
          <w:sz w:val="24"/>
          <w:szCs w:val="24"/>
          <w:lang w:val="kk-KZ"/>
        </w:rPr>
      </w:pPr>
      <w:r w:rsidRPr="000563E9">
        <w:rPr>
          <w:snapToGrid w:val="0"/>
          <w:sz w:val="24"/>
          <w:szCs w:val="24"/>
          <w:lang w:val="kk-KZ"/>
        </w:rPr>
        <w:t>Бұл ішкі класқа:</w:t>
      </w:r>
    </w:p>
    <w:p w:rsidR="00EE041F" w:rsidRDefault="00EE041F" w:rsidP="00D13222">
      <w:pPr>
        <w:ind w:firstLine="720"/>
        <w:jc w:val="both"/>
        <w:rPr>
          <w:snapToGrid w:val="0"/>
          <w:sz w:val="24"/>
          <w:szCs w:val="24"/>
          <w:lang w:val="kk-KZ"/>
        </w:rPr>
      </w:pPr>
      <w:r w:rsidRPr="000563E9">
        <w:rPr>
          <w:snapToGrid w:val="0"/>
          <w:sz w:val="24"/>
          <w:szCs w:val="24"/>
          <w:lang w:val="kk-KZ"/>
        </w:rPr>
        <w:t>- асыл тастарды көтерме саудада сату кіреді</w:t>
      </w:r>
    </w:p>
    <w:p w:rsidR="00C625AB" w:rsidRPr="000563E9" w:rsidRDefault="00C625AB" w:rsidP="00D13222">
      <w:pPr>
        <w:ind w:firstLine="720"/>
        <w:jc w:val="both"/>
        <w:rPr>
          <w:snapToGrid w:val="0"/>
          <w:sz w:val="24"/>
          <w:szCs w:val="24"/>
          <w:lang w:val="kk-KZ"/>
        </w:rPr>
      </w:pPr>
    </w:p>
    <w:p w:rsidR="00EE041F" w:rsidRPr="000563E9" w:rsidRDefault="00EE041F" w:rsidP="00D13222">
      <w:pPr>
        <w:ind w:firstLine="720"/>
        <w:jc w:val="both"/>
        <w:rPr>
          <w:b/>
          <w:bCs/>
          <w:snapToGrid w:val="0"/>
          <w:sz w:val="24"/>
          <w:szCs w:val="24"/>
          <w:lang w:val="kk-KZ"/>
        </w:rPr>
      </w:pPr>
      <w:r w:rsidRPr="000563E9">
        <w:rPr>
          <w:b/>
          <w:bCs/>
          <w:snapToGrid w:val="0"/>
          <w:sz w:val="24"/>
          <w:szCs w:val="24"/>
          <w:lang w:val="kk-KZ"/>
        </w:rPr>
        <w:t xml:space="preserve">46.77 Қалдықтарды және сынықтарды көтерме саудада сату </w:t>
      </w:r>
    </w:p>
    <w:p w:rsidR="00EE041F" w:rsidRPr="000563E9" w:rsidRDefault="00EE041F" w:rsidP="00EE041F">
      <w:pPr>
        <w:jc w:val="both"/>
        <w:rPr>
          <w:b/>
          <w:bCs/>
          <w:snapToGrid w:val="0"/>
          <w:sz w:val="24"/>
          <w:szCs w:val="24"/>
          <w:lang w:val="kk-KZ"/>
        </w:rPr>
      </w:pPr>
    </w:p>
    <w:p w:rsidR="00EE041F" w:rsidRPr="000563E9" w:rsidRDefault="00862CA5" w:rsidP="00D13222">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D13222">
      <w:pPr>
        <w:ind w:firstLine="720"/>
        <w:jc w:val="both"/>
        <w:rPr>
          <w:snapToGrid w:val="0"/>
          <w:sz w:val="24"/>
          <w:szCs w:val="24"/>
          <w:lang w:val="kk-KZ"/>
        </w:rPr>
      </w:pPr>
      <w:r w:rsidRPr="000563E9">
        <w:rPr>
          <w:snapToGrid w:val="0"/>
          <w:sz w:val="24"/>
          <w:szCs w:val="24"/>
          <w:lang w:val="kk-KZ"/>
        </w:rPr>
        <w:t>- қайталама өңдеу үшін металл және металл емес қалдықтарды және ме</w:t>
      </w:r>
      <w:r w:rsidR="00E73CE9">
        <w:rPr>
          <w:snapToGrid w:val="0"/>
          <w:sz w:val="24"/>
          <w:szCs w:val="24"/>
          <w:lang w:val="kk-KZ"/>
        </w:rPr>
        <w:t xml:space="preserve">талл сынықтарын көтерме саудада </w:t>
      </w:r>
      <w:r w:rsidRPr="000563E9">
        <w:rPr>
          <w:snapToGrid w:val="0"/>
          <w:sz w:val="24"/>
          <w:szCs w:val="24"/>
          <w:lang w:val="kk-KZ"/>
        </w:rPr>
        <w:t>сату, қа</w:t>
      </w:r>
      <w:r w:rsidR="00C625AB">
        <w:rPr>
          <w:snapToGrid w:val="0"/>
          <w:sz w:val="24"/>
          <w:szCs w:val="24"/>
          <w:lang w:val="kk-KZ"/>
        </w:rPr>
        <w:t xml:space="preserve">йталама пайдалану мақсатымен </w:t>
      </w:r>
      <w:r w:rsidRPr="000563E9">
        <w:rPr>
          <w:snapToGrid w:val="0"/>
          <w:sz w:val="24"/>
          <w:szCs w:val="24"/>
          <w:lang w:val="kk-KZ"/>
        </w:rPr>
        <w:t>қосалқы бөлшектерді алу мақсатымен  автомобиль сияқты пайдаланылған тауарларды жинау, сұрыптау, айыру, демонтаж (бөлшектеу), буып-түю және қайтадан буып-түю, сақтау, жеткізу, бірақ елеулі өзгертусіз</w:t>
      </w:r>
      <w:r w:rsidR="00862CA5" w:rsidRPr="00862CA5">
        <w:rPr>
          <w:snapToGrid w:val="0"/>
          <w:sz w:val="24"/>
          <w:szCs w:val="24"/>
          <w:lang w:val="kk-KZ"/>
        </w:rPr>
        <w:t xml:space="preserve"> </w:t>
      </w:r>
      <w:r w:rsidR="00862CA5" w:rsidRPr="000563E9">
        <w:rPr>
          <w:snapToGrid w:val="0"/>
          <w:sz w:val="24"/>
          <w:szCs w:val="24"/>
          <w:lang w:val="kk-KZ"/>
        </w:rPr>
        <w:t>кіреді</w:t>
      </w:r>
      <w:r w:rsidRPr="000563E9">
        <w:rPr>
          <w:snapToGrid w:val="0"/>
          <w:sz w:val="24"/>
          <w:szCs w:val="24"/>
          <w:lang w:val="kk-KZ"/>
        </w:rPr>
        <w:t>. Сонымен бірге сатып алынатын және сатылатын қалдықтардың қалдық құны бар</w:t>
      </w:r>
      <w:r w:rsidR="00E73CE9">
        <w:rPr>
          <w:snapToGrid w:val="0"/>
          <w:sz w:val="24"/>
          <w:szCs w:val="24"/>
          <w:lang w:val="kk-KZ"/>
        </w:rPr>
        <w:t>.</w:t>
      </w:r>
    </w:p>
    <w:p w:rsidR="00EE041F" w:rsidRPr="000563E9" w:rsidRDefault="00EE041F" w:rsidP="00EE041F">
      <w:pPr>
        <w:jc w:val="both"/>
        <w:rPr>
          <w:snapToGrid w:val="0"/>
          <w:sz w:val="24"/>
          <w:szCs w:val="24"/>
          <w:lang w:val="kk-KZ"/>
        </w:rPr>
      </w:pPr>
    </w:p>
    <w:p w:rsidR="00EE041F" w:rsidRPr="000563E9" w:rsidRDefault="00862CA5" w:rsidP="00D13222">
      <w:pPr>
        <w:ind w:firstLine="720"/>
        <w:rPr>
          <w:sz w:val="24"/>
          <w:szCs w:val="24"/>
          <w:lang w:val="kk-KZ"/>
        </w:rPr>
      </w:pPr>
      <w:r w:rsidRPr="000563E9">
        <w:rPr>
          <w:snapToGrid w:val="0"/>
          <w:sz w:val="24"/>
          <w:szCs w:val="24"/>
          <w:lang w:val="kk-KZ"/>
        </w:rPr>
        <w:t>Бұл</w:t>
      </w:r>
      <w:r w:rsidR="00EE041F" w:rsidRPr="000563E9">
        <w:rPr>
          <w:snapToGrid w:val="0"/>
          <w:sz w:val="24"/>
          <w:szCs w:val="24"/>
          <w:lang w:val="kk-KZ"/>
        </w:rPr>
        <w:t xml:space="preserve"> класқа сондай-ақ:</w:t>
      </w:r>
    </w:p>
    <w:p w:rsidR="00EE041F" w:rsidRPr="000563E9" w:rsidRDefault="00EE041F" w:rsidP="00D13222">
      <w:pPr>
        <w:ind w:firstLine="720"/>
        <w:jc w:val="both"/>
        <w:rPr>
          <w:snapToGrid w:val="0"/>
          <w:sz w:val="24"/>
          <w:szCs w:val="24"/>
          <w:lang w:val="kk-KZ"/>
        </w:rPr>
      </w:pPr>
      <w:r w:rsidRPr="000563E9">
        <w:rPr>
          <w:snapToGrid w:val="0"/>
          <w:sz w:val="24"/>
          <w:szCs w:val="24"/>
          <w:lang w:val="kk-KZ"/>
        </w:rPr>
        <w:lastRenderedPageBreak/>
        <w:t>- автомобильдерді, компьютерлерді, теледидарларды және пайдалануға жарамсыз басқа қосалқы бөлшектерді сату мақсатымен демонтаж (бөлшектеу) кіреді</w:t>
      </w:r>
    </w:p>
    <w:p w:rsidR="00EE041F" w:rsidRPr="000563E9" w:rsidRDefault="00EE041F" w:rsidP="00EE041F">
      <w:pPr>
        <w:jc w:val="both"/>
        <w:rPr>
          <w:snapToGrid w:val="0"/>
          <w:sz w:val="24"/>
          <w:szCs w:val="24"/>
          <w:lang w:val="kk-KZ"/>
        </w:rPr>
      </w:pPr>
    </w:p>
    <w:p w:rsidR="00EE041F" w:rsidRPr="00FF671F" w:rsidRDefault="00862CA5" w:rsidP="00862CA5">
      <w:pPr>
        <w:ind w:firstLine="720"/>
        <w:jc w:val="both"/>
        <w:rPr>
          <w:iCs/>
          <w:snapToGrid w:val="0"/>
          <w:sz w:val="24"/>
          <w:szCs w:val="24"/>
          <w:lang w:val="kk-KZ"/>
        </w:rPr>
      </w:pPr>
      <w:r w:rsidRPr="000563E9">
        <w:rPr>
          <w:snapToGrid w:val="0"/>
          <w:sz w:val="24"/>
          <w:szCs w:val="24"/>
          <w:lang w:val="kk-KZ"/>
        </w:rPr>
        <w:t>Бұл</w:t>
      </w:r>
      <w:r w:rsidR="00EE041F" w:rsidRPr="00FF671F">
        <w:rPr>
          <w:iCs/>
          <w:snapToGrid w:val="0"/>
          <w:sz w:val="24"/>
          <w:szCs w:val="24"/>
          <w:lang w:val="kk-KZ"/>
        </w:rPr>
        <w:t xml:space="preserve"> класқа:</w:t>
      </w:r>
    </w:p>
    <w:p w:rsidR="00EE041F" w:rsidRPr="00FF671F" w:rsidRDefault="00EE041F" w:rsidP="00D13222">
      <w:pPr>
        <w:ind w:firstLine="720"/>
        <w:jc w:val="both"/>
        <w:rPr>
          <w:iCs/>
          <w:snapToGrid w:val="0"/>
          <w:sz w:val="24"/>
          <w:szCs w:val="24"/>
          <w:lang w:val="kk-KZ"/>
        </w:rPr>
      </w:pPr>
      <w:r w:rsidRPr="00FF671F">
        <w:rPr>
          <w:iCs/>
          <w:snapToGrid w:val="0"/>
          <w:sz w:val="24"/>
          <w:szCs w:val="24"/>
          <w:lang w:val="kk-KZ"/>
        </w:rPr>
        <w:t>- тұрмыстық және өнеркәсіптік қалдықтарды жинау, (38.1 қараңыз)</w:t>
      </w:r>
    </w:p>
    <w:p w:rsidR="00EE041F" w:rsidRPr="00FF671F" w:rsidRDefault="00EE041F" w:rsidP="00D13222">
      <w:pPr>
        <w:ind w:firstLine="720"/>
        <w:jc w:val="both"/>
        <w:rPr>
          <w:iCs/>
          <w:snapToGrid w:val="0"/>
          <w:sz w:val="24"/>
          <w:szCs w:val="24"/>
          <w:lang w:val="kk-KZ"/>
        </w:rPr>
      </w:pPr>
      <w:r w:rsidRPr="00FF671F">
        <w:rPr>
          <w:iCs/>
          <w:snapToGrid w:val="0"/>
          <w:sz w:val="24"/>
          <w:szCs w:val="24"/>
          <w:lang w:val="kk-KZ"/>
        </w:rPr>
        <w:t>- қалдықтарды өндірістік процесте одан әрі пайдалану үшін емес, жою мақсатымен  өңдеу, (38.2 қараңыз)</w:t>
      </w:r>
    </w:p>
    <w:p w:rsidR="00EE041F" w:rsidRPr="00FF671F" w:rsidRDefault="00EE041F" w:rsidP="00D13222">
      <w:pPr>
        <w:ind w:firstLine="720"/>
        <w:jc w:val="both"/>
        <w:rPr>
          <w:iCs/>
          <w:snapToGrid w:val="0"/>
          <w:sz w:val="24"/>
          <w:szCs w:val="24"/>
          <w:lang w:val="kk-KZ"/>
        </w:rPr>
      </w:pPr>
      <w:r w:rsidRPr="00FF671F">
        <w:rPr>
          <w:iCs/>
          <w:snapToGrid w:val="0"/>
          <w:sz w:val="24"/>
          <w:szCs w:val="24"/>
          <w:lang w:val="kk-KZ"/>
        </w:rPr>
        <w:t>- нағыз түрлендіру талап етілгенде, қалдықты, сынықтарды және басқа заттарды қайталама шикізатқа қайта өңдеу (алынған қайталама шикізат өндірістік процесте тікелей пайдалану үшін жарамды, бірақ түпкі өнім болып табылмайды), (38.3 қараңыз)</w:t>
      </w:r>
    </w:p>
    <w:p w:rsidR="00EE041F" w:rsidRPr="00FF671F" w:rsidRDefault="00EE041F" w:rsidP="00D13222">
      <w:pPr>
        <w:ind w:firstLine="720"/>
        <w:jc w:val="both"/>
        <w:rPr>
          <w:iCs/>
          <w:snapToGrid w:val="0"/>
          <w:sz w:val="24"/>
          <w:szCs w:val="24"/>
          <w:lang w:val="kk-KZ"/>
        </w:rPr>
      </w:pPr>
      <w:r w:rsidRPr="00FF671F">
        <w:rPr>
          <w:iCs/>
          <w:snapToGrid w:val="0"/>
          <w:sz w:val="24"/>
          <w:szCs w:val="24"/>
          <w:lang w:val="kk-KZ"/>
        </w:rPr>
        <w:t xml:space="preserve">- қайталама шикізатты алу автомобильдерді, кемелерді, компьютерлерді, теледидарларды және үшін басқа да жабдықтарды </w:t>
      </w:r>
      <w:r w:rsidRPr="00FF671F">
        <w:rPr>
          <w:snapToGrid w:val="0"/>
          <w:sz w:val="24"/>
          <w:szCs w:val="24"/>
          <w:lang w:val="kk-KZ"/>
        </w:rPr>
        <w:t>демонтаждау (бөлшектеу)</w:t>
      </w:r>
      <w:r w:rsidRPr="00FF671F">
        <w:rPr>
          <w:iCs/>
          <w:snapToGrid w:val="0"/>
          <w:sz w:val="24"/>
          <w:szCs w:val="24"/>
          <w:lang w:val="kk-KZ"/>
        </w:rPr>
        <w:t>, (38.31</w:t>
      </w:r>
      <w:r w:rsidR="00862CA5">
        <w:rPr>
          <w:iCs/>
          <w:snapToGrid w:val="0"/>
          <w:sz w:val="24"/>
          <w:szCs w:val="24"/>
          <w:lang w:val="kk-KZ"/>
        </w:rPr>
        <w:t>.0</w:t>
      </w:r>
      <w:r w:rsidRPr="00FF671F">
        <w:rPr>
          <w:iCs/>
          <w:snapToGrid w:val="0"/>
          <w:sz w:val="24"/>
          <w:szCs w:val="24"/>
          <w:lang w:val="kk-KZ"/>
        </w:rPr>
        <w:t xml:space="preserve"> қараңыз)</w:t>
      </w:r>
    </w:p>
    <w:p w:rsidR="00EE041F" w:rsidRPr="00FF671F" w:rsidRDefault="00EE041F" w:rsidP="00D13222">
      <w:pPr>
        <w:ind w:firstLine="720"/>
        <w:jc w:val="both"/>
        <w:rPr>
          <w:iCs/>
          <w:snapToGrid w:val="0"/>
          <w:sz w:val="24"/>
          <w:szCs w:val="24"/>
          <w:lang w:val="kk-KZ"/>
        </w:rPr>
      </w:pPr>
      <w:r w:rsidRPr="00FF671F">
        <w:rPr>
          <w:iCs/>
          <w:snapToGrid w:val="0"/>
          <w:sz w:val="24"/>
          <w:szCs w:val="24"/>
          <w:lang w:val="kk-KZ"/>
        </w:rPr>
        <w:t>- механикалық процесс арқылы автомобильдерді ұсақтау,</w:t>
      </w:r>
      <w:r w:rsidR="00862CA5">
        <w:rPr>
          <w:iCs/>
          <w:snapToGrid w:val="0"/>
          <w:sz w:val="24"/>
          <w:szCs w:val="24"/>
          <w:lang w:val="kk-KZ"/>
        </w:rPr>
        <w:t xml:space="preserve"> </w:t>
      </w:r>
      <w:r w:rsidRPr="00FF671F">
        <w:rPr>
          <w:iCs/>
          <w:snapToGrid w:val="0"/>
          <w:sz w:val="24"/>
          <w:szCs w:val="24"/>
          <w:lang w:val="kk-KZ"/>
        </w:rPr>
        <w:t>(38.32 қараңыз)</w:t>
      </w:r>
    </w:p>
    <w:p w:rsidR="00EE041F" w:rsidRPr="00FF671F" w:rsidRDefault="00EE041F" w:rsidP="00D13222">
      <w:pPr>
        <w:ind w:firstLine="720"/>
        <w:jc w:val="both"/>
        <w:rPr>
          <w:iCs/>
          <w:snapToGrid w:val="0"/>
          <w:sz w:val="24"/>
          <w:szCs w:val="24"/>
          <w:lang w:val="kk-KZ"/>
        </w:rPr>
      </w:pPr>
      <w:r w:rsidRPr="00FF671F">
        <w:rPr>
          <w:iCs/>
          <w:snapToGrid w:val="0"/>
          <w:sz w:val="24"/>
          <w:szCs w:val="24"/>
          <w:lang w:val="kk-KZ"/>
        </w:rPr>
        <w:t>- ұсталған тауарларды бөлшек саудада сату кірмейді, (47.79 қараңыз)</w:t>
      </w:r>
    </w:p>
    <w:p w:rsidR="00EE041F" w:rsidRPr="000563E9" w:rsidRDefault="00EE041F" w:rsidP="00EE041F">
      <w:pPr>
        <w:jc w:val="both"/>
        <w:rPr>
          <w:b/>
          <w:bCs/>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 xml:space="preserve">46.77.1 Қара және түсті металл сынықтары мен қалдықтарын көтерме саудада сату </w:t>
      </w:r>
    </w:p>
    <w:p w:rsidR="00EE041F" w:rsidRPr="000563E9" w:rsidRDefault="00EE041F" w:rsidP="00EE041F">
      <w:pPr>
        <w:jc w:val="both"/>
        <w:rPr>
          <w:b/>
          <w:bCs/>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 xml:space="preserve">46.77.2 Бағалы металдар мен бағалы тастардың сынықтарын көтерме саудада сату </w:t>
      </w:r>
    </w:p>
    <w:p w:rsidR="00EE041F" w:rsidRPr="000563E9" w:rsidRDefault="00EE041F" w:rsidP="00EE041F">
      <w:pPr>
        <w:jc w:val="both"/>
        <w:rPr>
          <w:b/>
          <w:bCs/>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 xml:space="preserve">46.77.9 Өзге де металл емес қалдықтар мен сынықтарды көтерме саудада сату </w:t>
      </w:r>
    </w:p>
    <w:p w:rsidR="00EE041F" w:rsidRPr="000563E9" w:rsidRDefault="00D13222" w:rsidP="00EE041F">
      <w:pPr>
        <w:jc w:val="both"/>
        <w:rPr>
          <w:b/>
          <w:bCs/>
          <w:snapToGrid w:val="0"/>
          <w:sz w:val="24"/>
          <w:szCs w:val="24"/>
          <w:lang w:val="kk-KZ"/>
        </w:rPr>
      </w:pPr>
      <w:r>
        <w:rPr>
          <w:b/>
          <w:bCs/>
          <w:snapToGrid w:val="0"/>
          <w:sz w:val="24"/>
          <w:szCs w:val="24"/>
          <w:lang w:val="kk-KZ"/>
        </w:rPr>
        <w:tab/>
      </w:r>
    </w:p>
    <w:p w:rsidR="00EE041F" w:rsidRPr="000563E9" w:rsidRDefault="00EE041F" w:rsidP="00D13222">
      <w:pPr>
        <w:ind w:firstLine="720"/>
        <w:jc w:val="both"/>
        <w:rPr>
          <w:b/>
          <w:bCs/>
          <w:snapToGrid w:val="0"/>
          <w:sz w:val="24"/>
          <w:szCs w:val="24"/>
          <w:lang w:val="kk-KZ"/>
        </w:rPr>
      </w:pPr>
      <w:r w:rsidRPr="000563E9">
        <w:rPr>
          <w:b/>
          <w:bCs/>
          <w:snapToGrid w:val="0"/>
          <w:sz w:val="24"/>
          <w:szCs w:val="24"/>
          <w:lang w:val="kk-KZ"/>
        </w:rPr>
        <w:t xml:space="preserve">46.9 Мамандандырылмаған көтерме саудада сату </w:t>
      </w:r>
    </w:p>
    <w:p w:rsidR="00EE041F" w:rsidRPr="000563E9" w:rsidRDefault="00EE041F" w:rsidP="00EE041F">
      <w:pPr>
        <w:jc w:val="both"/>
        <w:rPr>
          <w:snapToGrid w:val="0"/>
          <w:sz w:val="24"/>
          <w:szCs w:val="24"/>
          <w:lang w:val="kk-KZ"/>
        </w:rPr>
      </w:pPr>
    </w:p>
    <w:p w:rsidR="00EE041F" w:rsidRPr="000563E9" w:rsidRDefault="00EE041F" w:rsidP="00D13222">
      <w:pPr>
        <w:ind w:firstLine="720"/>
        <w:jc w:val="both"/>
        <w:rPr>
          <w:b/>
          <w:bCs/>
          <w:snapToGrid w:val="0"/>
          <w:sz w:val="24"/>
          <w:szCs w:val="24"/>
          <w:lang w:val="kk-KZ"/>
        </w:rPr>
      </w:pPr>
      <w:r w:rsidRPr="000563E9">
        <w:rPr>
          <w:b/>
          <w:bCs/>
          <w:snapToGrid w:val="0"/>
          <w:sz w:val="24"/>
          <w:szCs w:val="24"/>
          <w:lang w:val="kk-KZ"/>
        </w:rPr>
        <w:t>46.90 Мамандандырылмаған көтерме саудада сату</w:t>
      </w:r>
    </w:p>
    <w:p w:rsidR="00EE041F" w:rsidRPr="000563E9" w:rsidRDefault="00EE041F" w:rsidP="00EE041F">
      <w:pPr>
        <w:jc w:val="both"/>
        <w:rPr>
          <w:snapToGrid w:val="0"/>
          <w:sz w:val="24"/>
          <w:szCs w:val="24"/>
          <w:lang w:val="kk-KZ"/>
        </w:rPr>
      </w:pPr>
    </w:p>
    <w:p w:rsidR="00EE041F" w:rsidRPr="000563E9" w:rsidRDefault="00862CA5" w:rsidP="00D13222">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класқа қандай да бір нақты мамандандырусыз тауар түрлі ассортименттерін  көтерме саудада сату кіреді</w:t>
      </w:r>
      <w:r>
        <w:rPr>
          <w:snapToGrid w:val="0"/>
          <w:sz w:val="24"/>
          <w:szCs w:val="24"/>
          <w:lang w:val="kk-KZ"/>
        </w:rPr>
        <w:t>.</w:t>
      </w:r>
    </w:p>
    <w:p w:rsidR="00EE041F" w:rsidRPr="000563E9" w:rsidRDefault="00EE041F" w:rsidP="00EE041F">
      <w:pPr>
        <w:jc w:val="both"/>
        <w:rPr>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 xml:space="preserve">46.90.1 Жартылай асыл тастарды көтерме саудада сату </w:t>
      </w:r>
    </w:p>
    <w:p w:rsidR="00EE041F" w:rsidRPr="000563E9" w:rsidRDefault="00EE041F" w:rsidP="00EE041F">
      <w:pPr>
        <w:jc w:val="both"/>
        <w:rPr>
          <w:b/>
          <w:bCs/>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 xml:space="preserve">46.90.2 Еменді көтерме саудада сату </w:t>
      </w:r>
    </w:p>
    <w:p w:rsidR="00EE041F" w:rsidRPr="000563E9" w:rsidRDefault="00EE041F" w:rsidP="00EE041F">
      <w:pPr>
        <w:ind w:firstLine="284"/>
        <w:jc w:val="both"/>
        <w:rPr>
          <w:snapToGrid w:val="0"/>
          <w:sz w:val="24"/>
          <w:szCs w:val="24"/>
          <w:lang w:val="kk-KZ"/>
        </w:rPr>
      </w:pPr>
    </w:p>
    <w:p w:rsidR="00EE041F" w:rsidRDefault="00EE041F" w:rsidP="00D13222">
      <w:pPr>
        <w:ind w:firstLine="720"/>
        <w:jc w:val="both"/>
        <w:rPr>
          <w:snapToGrid w:val="0"/>
          <w:sz w:val="24"/>
          <w:szCs w:val="24"/>
          <w:lang w:val="kk-KZ"/>
        </w:rPr>
      </w:pPr>
      <w:r w:rsidRPr="000563E9">
        <w:rPr>
          <w:snapToGrid w:val="0"/>
          <w:sz w:val="24"/>
          <w:szCs w:val="24"/>
          <w:lang w:val="kk-KZ"/>
        </w:rPr>
        <w:t>46.90.3 Сауда алаңы 2000 ш.м-ден астам (2000 ш.м. және жоғары) сауда объектілерінде қандай да бір нақтылаусыз тауарлардың кең ассортиментін көтерме саудада сату, көтерме азық-түлікті тарату орталықтарын қоса алғанда</w:t>
      </w:r>
    </w:p>
    <w:p w:rsidR="00BF434B" w:rsidRPr="000563E9" w:rsidRDefault="00BF434B" w:rsidP="00D13222">
      <w:pPr>
        <w:ind w:firstLine="720"/>
        <w:jc w:val="both"/>
        <w:rPr>
          <w:snapToGrid w:val="0"/>
          <w:sz w:val="24"/>
          <w:szCs w:val="24"/>
          <w:lang w:val="kk-KZ"/>
        </w:rPr>
      </w:pPr>
    </w:p>
    <w:p w:rsidR="00EE041F" w:rsidRDefault="00EE041F" w:rsidP="00EE041F">
      <w:pPr>
        <w:tabs>
          <w:tab w:val="left" w:pos="284"/>
          <w:tab w:val="left" w:pos="567"/>
        </w:tabs>
        <w:jc w:val="both"/>
        <w:rPr>
          <w:snapToGrid w:val="0"/>
          <w:sz w:val="24"/>
          <w:szCs w:val="24"/>
          <w:lang w:val="kk-KZ"/>
        </w:rPr>
      </w:pPr>
      <w:r w:rsidRPr="000563E9">
        <w:rPr>
          <w:snapToGrid w:val="0"/>
          <w:sz w:val="24"/>
          <w:szCs w:val="24"/>
          <w:lang w:val="kk-KZ"/>
        </w:rPr>
        <w:tab/>
      </w:r>
      <w:r w:rsidR="00D13222">
        <w:rPr>
          <w:snapToGrid w:val="0"/>
          <w:sz w:val="24"/>
          <w:szCs w:val="24"/>
          <w:lang w:val="kk-KZ"/>
        </w:rPr>
        <w:tab/>
      </w:r>
      <w:r w:rsidRPr="000563E9">
        <w:rPr>
          <w:snapToGrid w:val="0"/>
          <w:sz w:val="24"/>
          <w:szCs w:val="24"/>
          <w:lang w:val="kk-KZ"/>
        </w:rPr>
        <w:t xml:space="preserve">46.90.4 Бұрын пайдалануда болған жабдықтармен және материалдарды көтерме саудада сату  </w:t>
      </w:r>
    </w:p>
    <w:p w:rsidR="00E73CE9" w:rsidRPr="000563E9" w:rsidRDefault="00E73CE9" w:rsidP="00EE041F">
      <w:pPr>
        <w:tabs>
          <w:tab w:val="left" w:pos="284"/>
          <w:tab w:val="left" w:pos="567"/>
        </w:tabs>
        <w:jc w:val="both"/>
        <w:rPr>
          <w:snapToGrid w:val="0"/>
          <w:sz w:val="24"/>
          <w:szCs w:val="24"/>
          <w:lang w:val="kk-KZ"/>
        </w:rPr>
      </w:pPr>
    </w:p>
    <w:p w:rsidR="00EE041F" w:rsidRPr="000563E9" w:rsidRDefault="00D13222" w:rsidP="00EE041F">
      <w:pPr>
        <w:tabs>
          <w:tab w:val="left" w:pos="284"/>
          <w:tab w:val="left" w:pos="567"/>
        </w:tabs>
        <w:jc w:val="both"/>
        <w:rPr>
          <w:snapToGrid w:val="0"/>
          <w:sz w:val="24"/>
          <w:szCs w:val="24"/>
          <w:lang w:val="kk-KZ"/>
        </w:rPr>
      </w:pPr>
      <w:r>
        <w:rPr>
          <w:snapToGrid w:val="0"/>
          <w:sz w:val="24"/>
          <w:szCs w:val="24"/>
          <w:lang w:val="kk-KZ"/>
        </w:rPr>
        <w:tab/>
      </w:r>
      <w:r>
        <w:rPr>
          <w:snapToGrid w:val="0"/>
          <w:sz w:val="24"/>
          <w:szCs w:val="24"/>
          <w:lang w:val="kk-KZ"/>
        </w:rPr>
        <w:tab/>
      </w:r>
      <w:r w:rsidR="00EE041F" w:rsidRPr="000563E9">
        <w:rPr>
          <w:snapToGrid w:val="0"/>
          <w:sz w:val="24"/>
          <w:szCs w:val="24"/>
          <w:lang w:val="kk-KZ"/>
        </w:rPr>
        <w:t xml:space="preserve">Бұл ішкі класқа: </w:t>
      </w:r>
    </w:p>
    <w:p w:rsidR="00EE041F" w:rsidRPr="000563E9" w:rsidRDefault="00D13222" w:rsidP="00D13222">
      <w:pPr>
        <w:tabs>
          <w:tab w:val="left" w:pos="567"/>
        </w:tabs>
        <w:autoSpaceDE/>
        <w:autoSpaceDN/>
        <w:ind w:left="426"/>
        <w:jc w:val="both"/>
        <w:rPr>
          <w:snapToGrid w:val="0"/>
          <w:sz w:val="24"/>
          <w:szCs w:val="24"/>
          <w:lang w:val="kk-KZ"/>
        </w:rPr>
      </w:pPr>
      <w:r>
        <w:rPr>
          <w:snapToGrid w:val="0"/>
          <w:sz w:val="24"/>
          <w:szCs w:val="24"/>
          <w:lang w:val="kk-KZ"/>
        </w:rPr>
        <w:tab/>
        <w:t xml:space="preserve">- </w:t>
      </w:r>
      <w:r w:rsidR="00EE041F" w:rsidRPr="000563E9">
        <w:rPr>
          <w:snapToGrid w:val="0"/>
          <w:sz w:val="24"/>
          <w:szCs w:val="24"/>
          <w:lang w:val="kk-KZ"/>
        </w:rPr>
        <w:t>бұрын пайдалануда болған жабдықты көтерме саудада сату</w:t>
      </w:r>
    </w:p>
    <w:p w:rsidR="00EE041F" w:rsidRPr="000563E9" w:rsidRDefault="00D13222" w:rsidP="00D13222">
      <w:pPr>
        <w:tabs>
          <w:tab w:val="left" w:pos="567"/>
        </w:tabs>
        <w:autoSpaceDE/>
        <w:autoSpaceDN/>
        <w:jc w:val="both"/>
        <w:rPr>
          <w:snapToGrid w:val="0"/>
          <w:sz w:val="24"/>
          <w:szCs w:val="24"/>
          <w:lang w:val="kk-KZ"/>
        </w:rPr>
      </w:pPr>
      <w:r>
        <w:rPr>
          <w:snapToGrid w:val="0"/>
          <w:sz w:val="24"/>
          <w:szCs w:val="24"/>
          <w:lang w:val="kk-KZ"/>
        </w:rPr>
        <w:tab/>
      </w:r>
      <w:r w:rsidR="00C03AB3">
        <w:rPr>
          <w:snapToGrid w:val="0"/>
          <w:sz w:val="24"/>
          <w:szCs w:val="24"/>
          <w:lang w:val="kk-KZ"/>
        </w:rPr>
        <w:t xml:space="preserve">    </w:t>
      </w:r>
      <w:r>
        <w:rPr>
          <w:snapToGrid w:val="0"/>
          <w:sz w:val="24"/>
          <w:szCs w:val="24"/>
          <w:lang w:val="kk-KZ"/>
        </w:rPr>
        <w:t xml:space="preserve">- </w:t>
      </w:r>
      <w:r w:rsidR="00EE041F" w:rsidRPr="000563E9">
        <w:rPr>
          <w:snapToGrid w:val="0"/>
          <w:sz w:val="24"/>
          <w:szCs w:val="24"/>
          <w:lang w:val="kk-KZ"/>
        </w:rPr>
        <w:t>ескірген жабдықты ауыстыруға байланысты пайдаланылмайтын қосалқы бөлшектер мен материалдарды көтерме саудада сату кіреді</w:t>
      </w:r>
    </w:p>
    <w:p w:rsidR="00EE041F" w:rsidRDefault="00EE041F" w:rsidP="00EE041F">
      <w:pPr>
        <w:jc w:val="both"/>
        <w:rPr>
          <w:b/>
          <w:bCs/>
          <w:snapToGrid w:val="0"/>
          <w:sz w:val="24"/>
          <w:szCs w:val="24"/>
          <w:lang w:val="kk-KZ"/>
        </w:rPr>
      </w:pPr>
    </w:p>
    <w:p w:rsidR="003D3D60" w:rsidRPr="003D3D60" w:rsidRDefault="003D3D60" w:rsidP="00EE041F">
      <w:pPr>
        <w:jc w:val="both"/>
        <w:rPr>
          <w:b/>
          <w:bCs/>
          <w:snapToGrid w:val="0"/>
          <w:color w:val="FF0000"/>
          <w:sz w:val="24"/>
          <w:szCs w:val="24"/>
          <w:lang w:val="kk-KZ"/>
        </w:rPr>
      </w:pPr>
      <w:r w:rsidRPr="003D3D60">
        <w:rPr>
          <w:sz w:val="24"/>
          <w:szCs w:val="24"/>
          <w:lang w:val="kk-KZ"/>
        </w:rPr>
        <w:t xml:space="preserve">            </w:t>
      </w:r>
      <w:r w:rsidRPr="003D3D60">
        <w:rPr>
          <w:color w:val="FF0000"/>
          <w:sz w:val="24"/>
          <w:szCs w:val="24"/>
          <w:lang w:val="kk-KZ"/>
        </w:rPr>
        <w:t>46.90.5 Көміртегі бірліктерімен көтерме саудада сату</w:t>
      </w:r>
    </w:p>
    <w:p w:rsidR="003D3D60" w:rsidRDefault="003D3D60" w:rsidP="00D13222">
      <w:pPr>
        <w:ind w:firstLine="720"/>
        <w:jc w:val="both"/>
        <w:rPr>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t xml:space="preserve">46.90.8 Басқа топтамаларға енгізілмеген тауарларды мамандандырылған көтерме саудада сату </w:t>
      </w:r>
    </w:p>
    <w:p w:rsidR="00EE041F" w:rsidRPr="000563E9" w:rsidRDefault="00EE041F" w:rsidP="00EE041F">
      <w:pPr>
        <w:jc w:val="both"/>
        <w:rPr>
          <w:b/>
          <w:bCs/>
          <w:snapToGrid w:val="0"/>
          <w:sz w:val="24"/>
          <w:szCs w:val="24"/>
          <w:lang w:val="kk-KZ"/>
        </w:rPr>
      </w:pPr>
    </w:p>
    <w:p w:rsidR="00EE041F" w:rsidRPr="000563E9" w:rsidRDefault="00EE041F" w:rsidP="00D13222">
      <w:pPr>
        <w:ind w:firstLine="720"/>
        <w:jc w:val="both"/>
        <w:rPr>
          <w:snapToGrid w:val="0"/>
          <w:sz w:val="24"/>
          <w:szCs w:val="24"/>
          <w:lang w:val="kk-KZ"/>
        </w:rPr>
      </w:pPr>
      <w:r w:rsidRPr="000563E9">
        <w:rPr>
          <w:snapToGrid w:val="0"/>
          <w:sz w:val="24"/>
          <w:szCs w:val="24"/>
          <w:lang w:val="kk-KZ"/>
        </w:rPr>
        <w:lastRenderedPageBreak/>
        <w:t>46.90.9 Қандай да бір нақтылаусыз тауарлардың кең ассортиментін көтерме саудада сату</w:t>
      </w:r>
    </w:p>
    <w:p w:rsidR="00EE041F" w:rsidRPr="000563E9" w:rsidRDefault="00EE041F" w:rsidP="00EE041F">
      <w:pPr>
        <w:jc w:val="both"/>
        <w:rPr>
          <w:snapToGrid w:val="0"/>
          <w:sz w:val="24"/>
          <w:szCs w:val="24"/>
          <w:lang w:val="kk-KZ"/>
        </w:rPr>
      </w:pPr>
    </w:p>
    <w:p w:rsidR="00EE041F" w:rsidRPr="005A0AED" w:rsidRDefault="00EE041F" w:rsidP="00D13222">
      <w:pPr>
        <w:ind w:firstLine="720"/>
        <w:jc w:val="both"/>
        <w:rPr>
          <w:b/>
          <w:bCs/>
          <w:snapToGrid w:val="0"/>
          <w:sz w:val="24"/>
          <w:szCs w:val="24"/>
          <w:lang w:val="kk-KZ"/>
        </w:rPr>
      </w:pPr>
      <w:r w:rsidRPr="000563E9">
        <w:rPr>
          <w:b/>
          <w:bCs/>
          <w:snapToGrid w:val="0"/>
          <w:sz w:val="24"/>
          <w:szCs w:val="24"/>
          <w:lang w:val="kk-KZ"/>
        </w:rPr>
        <w:t xml:space="preserve">47 </w:t>
      </w:r>
      <w:r w:rsidRPr="000563E9">
        <w:rPr>
          <w:b/>
          <w:bCs/>
          <w:sz w:val="24"/>
          <w:szCs w:val="24"/>
        </w:rPr>
        <w:t>Автомобильдер мен мотоциклдер</w:t>
      </w:r>
      <w:r w:rsidRPr="000563E9">
        <w:rPr>
          <w:b/>
          <w:bCs/>
          <w:sz w:val="24"/>
          <w:szCs w:val="24"/>
          <w:lang w:val="kk-KZ"/>
        </w:rPr>
        <w:t>ді сатудан</w:t>
      </w:r>
      <w:r w:rsidRPr="000563E9">
        <w:rPr>
          <w:b/>
          <w:bCs/>
          <w:sz w:val="24"/>
          <w:szCs w:val="24"/>
        </w:rPr>
        <w:t xml:space="preserve"> басқа, бөлшек сауда</w:t>
      </w:r>
      <w:r w:rsidR="005A0AED">
        <w:rPr>
          <w:b/>
          <w:bCs/>
          <w:sz w:val="24"/>
          <w:szCs w:val="24"/>
          <w:lang w:val="kk-KZ"/>
        </w:rPr>
        <w:t>да сату</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бөлімге пошта, саудагерлер немесе тасушылар, тұтынушы кооперат</w:t>
      </w:r>
      <w:r w:rsidR="003138A4">
        <w:rPr>
          <w:snapToGrid w:val="0"/>
          <w:sz w:val="24"/>
          <w:szCs w:val="24"/>
          <w:lang w:val="kk-KZ"/>
        </w:rPr>
        <w:t>ивтер арқылы дүкендер, әмбебап дүкендер</w:t>
      </w:r>
      <w:r w:rsidRPr="000563E9">
        <w:rPr>
          <w:snapToGrid w:val="0"/>
          <w:sz w:val="24"/>
          <w:szCs w:val="24"/>
          <w:lang w:val="kk-KZ"/>
        </w:rPr>
        <w:t>, дүңгіршек</w:t>
      </w:r>
      <w:r w:rsidR="00133B45">
        <w:rPr>
          <w:snapToGrid w:val="0"/>
          <w:sz w:val="24"/>
          <w:szCs w:val="24"/>
          <w:lang w:val="kk-KZ"/>
        </w:rPr>
        <w:t>тер</w:t>
      </w:r>
      <w:r w:rsidRPr="000563E9">
        <w:rPr>
          <w:snapToGrid w:val="0"/>
          <w:sz w:val="24"/>
          <w:szCs w:val="24"/>
          <w:lang w:val="kk-KZ"/>
        </w:rPr>
        <w:t>, палатка</w:t>
      </w:r>
      <w:r w:rsidR="00133B45">
        <w:rPr>
          <w:snapToGrid w:val="0"/>
          <w:sz w:val="24"/>
          <w:szCs w:val="24"/>
          <w:lang w:val="kk-KZ"/>
        </w:rPr>
        <w:t>лар</w:t>
      </w:r>
      <w:r w:rsidRPr="000563E9">
        <w:rPr>
          <w:snapToGrid w:val="0"/>
          <w:sz w:val="24"/>
          <w:szCs w:val="24"/>
          <w:lang w:val="kk-KZ"/>
        </w:rPr>
        <w:t xml:space="preserve">, фирмалар жүзеге асыратын жеке немесе тұрмыстық пайдалану үшін жаңа және ұстаған тауарларды қайта сату (түрін өзгертпей сату) кіреді. </w:t>
      </w:r>
    </w:p>
    <w:p w:rsidR="00EE041F" w:rsidRPr="000563E9" w:rsidRDefault="00EE041F" w:rsidP="00976B5D">
      <w:pPr>
        <w:adjustRightInd w:val="0"/>
        <w:ind w:firstLine="720"/>
        <w:jc w:val="both"/>
        <w:rPr>
          <w:snapToGrid w:val="0"/>
          <w:sz w:val="24"/>
          <w:szCs w:val="24"/>
          <w:lang w:val="kk-KZ"/>
        </w:rPr>
      </w:pPr>
      <w:r w:rsidRPr="00671B45">
        <w:rPr>
          <w:snapToGrid w:val="0"/>
          <w:sz w:val="24"/>
          <w:szCs w:val="24"/>
          <w:lang w:val="kk-KZ"/>
        </w:rPr>
        <w:t>Бөлшек сауда</w:t>
      </w:r>
      <w:r w:rsidR="00133B45" w:rsidRPr="00671B45">
        <w:rPr>
          <w:snapToGrid w:val="0"/>
          <w:sz w:val="24"/>
          <w:szCs w:val="24"/>
          <w:lang w:val="kk-KZ"/>
        </w:rPr>
        <w:t>да сату</w:t>
      </w:r>
      <w:r w:rsidRPr="00671B45">
        <w:rPr>
          <w:snapToGrid w:val="0"/>
          <w:sz w:val="24"/>
          <w:szCs w:val="24"/>
          <w:lang w:val="kk-KZ"/>
        </w:rPr>
        <w:t>, біріншіден, сауда орындарының типтері бойынша (дүкендердегі бөлшек сауда</w:t>
      </w:r>
      <w:r w:rsidR="00133B45" w:rsidRPr="00671B45">
        <w:rPr>
          <w:snapToGrid w:val="0"/>
          <w:sz w:val="24"/>
          <w:szCs w:val="24"/>
          <w:lang w:val="kk-KZ"/>
        </w:rPr>
        <w:t>да сату</w:t>
      </w:r>
      <w:r w:rsidRPr="00671B45">
        <w:rPr>
          <w:snapToGrid w:val="0"/>
          <w:sz w:val="24"/>
          <w:szCs w:val="24"/>
          <w:lang w:val="kk-KZ"/>
        </w:rPr>
        <w:t>:</w:t>
      </w:r>
      <w:r w:rsidR="00133B45" w:rsidRPr="00671B45">
        <w:rPr>
          <w:snapToGrid w:val="0"/>
          <w:sz w:val="24"/>
          <w:szCs w:val="24"/>
          <w:lang w:val="kk-KZ"/>
        </w:rPr>
        <w:t xml:space="preserve"> </w:t>
      </w:r>
      <w:r w:rsidRPr="00671B45">
        <w:rPr>
          <w:snapToGrid w:val="0"/>
          <w:sz w:val="24"/>
          <w:szCs w:val="24"/>
          <w:lang w:val="kk-KZ"/>
        </w:rPr>
        <w:t>47.1</w:t>
      </w:r>
      <w:r w:rsidR="00133B45" w:rsidRPr="00671B45">
        <w:rPr>
          <w:snapToGrid w:val="0"/>
          <w:sz w:val="24"/>
          <w:szCs w:val="24"/>
          <w:lang w:val="kk-KZ"/>
        </w:rPr>
        <w:t>-</w:t>
      </w:r>
      <w:r w:rsidRPr="00671B45">
        <w:rPr>
          <w:snapToGrid w:val="0"/>
          <w:sz w:val="24"/>
          <w:szCs w:val="24"/>
          <w:lang w:val="kk-KZ"/>
        </w:rPr>
        <w:t>47.7 топтары; дүкеннен тыс бөлшек сауда</w:t>
      </w:r>
      <w:r w:rsidR="00133B45" w:rsidRPr="00671B45">
        <w:rPr>
          <w:snapToGrid w:val="0"/>
          <w:sz w:val="24"/>
          <w:szCs w:val="24"/>
          <w:lang w:val="kk-KZ"/>
        </w:rPr>
        <w:t>да сату</w:t>
      </w:r>
      <w:r w:rsidRPr="00671B45">
        <w:rPr>
          <w:snapToGrid w:val="0"/>
          <w:sz w:val="24"/>
          <w:szCs w:val="24"/>
          <w:lang w:val="kk-KZ"/>
        </w:rPr>
        <w:t xml:space="preserve">: 47.8 және 47.9 топтары) жіктеледі. Дүкендер арқылы жүзеге асырылатын бөлшек сатуға пайдаланылған тауарларды бөлшек саудада сату кіреді (47.79 </w:t>
      </w:r>
      <w:r w:rsidR="00133B45" w:rsidRPr="00671B45">
        <w:rPr>
          <w:snapToGrid w:val="0"/>
          <w:sz w:val="24"/>
          <w:szCs w:val="24"/>
          <w:lang w:val="kk-KZ"/>
        </w:rPr>
        <w:t>класы</w:t>
      </w:r>
      <w:r w:rsidRPr="00671B45">
        <w:rPr>
          <w:snapToGrid w:val="0"/>
          <w:sz w:val="24"/>
          <w:szCs w:val="24"/>
          <w:lang w:val="kk-KZ"/>
        </w:rPr>
        <w:t>). Дүкендер арқылы бөлшек саудада сату үшін  одан әрі бір салаға арналған бөлшек сатуға  (47.2-47.7 топтар</w:t>
      </w:r>
      <w:r w:rsidR="003531BB">
        <w:rPr>
          <w:snapToGrid w:val="0"/>
          <w:sz w:val="24"/>
          <w:szCs w:val="24"/>
          <w:lang w:val="kk-KZ"/>
        </w:rPr>
        <w:t>ы</w:t>
      </w:r>
      <w:r w:rsidRPr="00671B45">
        <w:rPr>
          <w:snapToGrid w:val="0"/>
          <w:sz w:val="24"/>
          <w:szCs w:val="24"/>
          <w:lang w:val="kk-KZ"/>
        </w:rPr>
        <w:t xml:space="preserve">) және бір салаға </w:t>
      </w:r>
      <w:r w:rsidR="00133B45" w:rsidRPr="00671B45">
        <w:rPr>
          <w:snapToGrid w:val="0"/>
          <w:sz w:val="24"/>
          <w:szCs w:val="24"/>
          <w:lang w:val="kk-KZ"/>
        </w:rPr>
        <w:t xml:space="preserve">арналмаған бөлшек сатуға (47.1 </w:t>
      </w:r>
      <w:r w:rsidRPr="00671B45">
        <w:rPr>
          <w:snapToGrid w:val="0"/>
          <w:sz w:val="24"/>
          <w:szCs w:val="24"/>
          <w:lang w:val="kk-KZ"/>
        </w:rPr>
        <w:t xml:space="preserve">тобы) арналған бөлімшелер бар. Жаңа </w:t>
      </w:r>
      <w:r w:rsidR="008439E5">
        <w:rPr>
          <w:snapToGrid w:val="0"/>
          <w:sz w:val="24"/>
          <w:szCs w:val="24"/>
          <w:lang w:val="kk-KZ"/>
        </w:rPr>
        <w:t xml:space="preserve">тауарлар </w:t>
      </w:r>
      <w:r w:rsidRPr="00671B45">
        <w:rPr>
          <w:snapToGrid w:val="0"/>
          <w:sz w:val="24"/>
          <w:szCs w:val="24"/>
          <w:lang w:val="kk-KZ"/>
        </w:rPr>
        <w:t>мамандандырылған бөлшек саудада сату өткізілетін тауар</w:t>
      </w:r>
      <w:r w:rsidR="00CF6DD1">
        <w:rPr>
          <w:snapToGrid w:val="0"/>
          <w:sz w:val="24"/>
          <w:szCs w:val="24"/>
          <w:lang w:val="kk-KZ"/>
        </w:rPr>
        <w:t>лар</w:t>
      </w:r>
      <w:r w:rsidRPr="00671B45">
        <w:rPr>
          <w:snapToGrid w:val="0"/>
          <w:sz w:val="24"/>
          <w:szCs w:val="24"/>
          <w:lang w:val="kk-KZ"/>
        </w:rPr>
        <w:t xml:space="preserve"> түріне байланысты жіктеледі. </w:t>
      </w:r>
      <w:r w:rsidR="00671B45" w:rsidRPr="00671B45">
        <w:rPr>
          <w:sz w:val="24"/>
          <w:szCs w:val="24"/>
          <w:lang w:val="x-none"/>
        </w:rPr>
        <w:t>Осы бөлім</w:t>
      </w:r>
      <w:r w:rsidR="00976B5D" w:rsidRPr="00976B5D">
        <w:rPr>
          <w:sz w:val="24"/>
          <w:szCs w:val="24"/>
          <w:lang w:val="kk-KZ"/>
        </w:rPr>
        <w:t>ге</w:t>
      </w:r>
      <w:r w:rsidR="00671B45" w:rsidRPr="00671B45">
        <w:rPr>
          <w:sz w:val="24"/>
          <w:szCs w:val="24"/>
          <w:lang w:val="x-none"/>
        </w:rPr>
        <w:t xml:space="preserve"> сондай-ақ сауда алаңы 2000 ш.м-ден астам (2000 ш.м. және жоғары) сауда объектілері болып табылатын дүкендердегі бөлшек сауданы </w:t>
      </w:r>
      <w:r w:rsidR="00976B5D" w:rsidRPr="000563E9">
        <w:rPr>
          <w:snapToGrid w:val="0"/>
          <w:sz w:val="24"/>
          <w:szCs w:val="24"/>
          <w:lang w:val="kk-KZ"/>
        </w:rPr>
        <w:t>кіреді</w:t>
      </w:r>
      <w:r w:rsidR="00671B45" w:rsidRPr="00671B45">
        <w:rPr>
          <w:sz w:val="24"/>
          <w:szCs w:val="24"/>
          <w:lang w:val="x-none"/>
        </w:rPr>
        <w:t>. Сонымен қатар, дүкендер жалға алынған болуы мүмкін.</w:t>
      </w:r>
      <w:r w:rsidR="00976B5D">
        <w:rPr>
          <w:sz w:val="24"/>
          <w:szCs w:val="24"/>
        </w:rPr>
        <w:t xml:space="preserve"> </w:t>
      </w:r>
      <w:r w:rsidRPr="000563E9">
        <w:rPr>
          <w:snapToGrid w:val="0"/>
          <w:sz w:val="24"/>
          <w:szCs w:val="24"/>
          <w:lang w:val="kk-KZ"/>
        </w:rPr>
        <w:t>Дүкендерден тыс сату шатырлар мен базарлар арқылы (47.8</w:t>
      </w:r>
      <w:r w:rsidR="00976B5D">
        <w:rPr>
          <w:snapToGrid w:val="0"/>
          <w:sz w:val="24"/>
          <w:szCs w:val="24"/>
          <w:lang w:val="kk-KZ"/>
        </w:rPr>
        <w:t xml:space="preserve"> тобы</w:t>
      </w:r>
      <w:r w:rsidRPr="000563E9">
        <w:rPr>
          <w:snapToGrid w:val="0"/>
          <w:sz w:val="24"/>
          <w:szCs w:val="24"/>
          <w:lang w:val="kk-KZ"/>
        </w:rPr>
        <w:t>) және дүкендер арқылы емес, мысалы пошта арқылы тапсырыс, үйге жеткізу, сауда автоматтары және т.б. (47.9 то</w:t>
      </w:r>
      <w:r w:rsidR="00976B5D">
        <w:rPr>
          <w:snapToGrid w:val="0"/>
          <w:sz w:val="24"/>
          <w:szCs w:val="24"/>
          <w:lang w:val="kk-KZ"/>
        </w:rPr>
        <w:t>бы</w:t>
      </w:r>
      <w:r w:rsidRPr="000563E9">
        <w:rPr>
          <w:snapToGrid w:val="0"/>
          <w:sz w:val="24"/>
          <w:szCs w:val="24"/>
          <w:lang w:val="kk-KZ"/>
        </w:rPr>
        <w:t xml:space="preserve">) арқылы  жүзеге асырылатын басқа бөлшек сауда типтері сияқты сауда түрлеріне сәйкес бөлінеді.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бөлімде берілген тауарлар әдетте тұтыну тауарлары немесе бөлшек сауда тауарлары деп аталатын тауарлармен шектеледі. Сондықтан әдетте бөлшек сауда тауарлары ретінде жіктелмейтін астық, дәнді дақылдар, кен, өнеркәсіптік жабдықтар және т.б. тауарлар аталған бөлімнен шығарып тасталды.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бөлімге сондай-ақ бұл өнімдер жеке немесе тұрмыстық пайдалануға арналмауы мүмкін екеніне қарамастан, компьютерлер, кеңсе тауарлары, бояу немесе ағаш сияқты тауарларды сату кіреді. Саудадағы тауардың негізгі сипатына әсер етпейтін тауармен әдеттегі қарым-қатынасқа сұрыптау, бөлу, араластыру және орау кіреді.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бөлімге сондай-ақ комиссиялық агенттер және  бөлшек сауда аясындағы аукциондық үйлер қызметі арқылы бөлшек саудада сату кіреді. </w:t>
      </w:r>
    </w:p>
    <w:p w:rsidR="00EE041F" w:rsidRPr="000563E9" w:rsidRDefault="00EE041F" w:rsidP="00EE041F">
      <w:pPr>
        <w:jc w:val="both"/>
        <w:rPr>
          <w:snapToGrid w:val="0"/>
          <w:sz w:val="24"/>
          <w:szCs w:val="24"/>
          <w:lang w:val="kk-KZ"/>
        </w:rPr>
      </w:pPr>
    </w:p>
    <w:p w:rsidR="00EE041F" w:rsidRPr="00FF671F" w:rsidRDefault="00EE041F" w:rsidP="00566D13">
      <w:pPr>
        <w:ind w:firstLine="720"/>
        <w:jc w:val="both"/>
        <w:rPr>
          <w:iCs/>
          <w:snapToGrid w:val="0"/>
          <w:sz w:val="24"/>
          <w:szCs w:val="24"/>
          <w:lang w:val="kk-KZ"/>
        </w:rPr>
      </w:pPr>
      <w:r w:rsidRPr="00FF671F">
        <w:rPr>
          <w:iCs/>
          <w:snapToGrid w:val="0"/>
          <w:sz w:val="24"/>
          <w:szCs w:val="24"/>
          <w:lang w:val="kk-KZ"/>
        </w:rPr>
        <w:t>Бұл бөлімге:</w:t>
      </w:r>
    </w:p>
    <w:p w:rsidR="00EE041F" w:rsidRPr="00FF671F" w:rsidRDefault="00EE041F" w:rsidP="00566D13">
      <w:pPr>
        <w:ind w:firstLine="720"/>
        <w:jc w:val="both"/>
        <w:rPr>
          <w:iCs/>
          <w:snapToGrid w:val="0"/>
          <w:sz w:val="24"/>
          <w:szCs w:val="24"/>
          <w:lang w:val="kk-KZ"/>
        </w:rPr>
      </w:pPr>
      <w:r w:rsidRPr="00FF671F">
        <w:rPr>
          <w:iCs/>
          <w:snapToGrid w:val="0"/>
          <w:sz w:val="24"/>
          <w:szCs w:val="24"/>
          <w:lang w:val="kk-KZ"/>
        </w:rPr>
        <w:t>- ауылшаруашылық өндірушілермен</w:t>
      </w:r>
      <w:r w:rsidR="00A86425">
        <w:rPr>
          <w:iCs/>
          <w:snapToGrid w:val="0"/>
          <w:sz w:val="24"/>
          <w:szCs w:val="24"/>
          <w:lang w:val="kk-KZ"/>
        </w:rPr>
        <w:t xml:space="preserve"> ауылшаруышылық өнімдерін сату, </w:t>
      </w:r>
      <w:r w:rsidRPr="00FF671F">
        <w:rPr>
          <w:iCs/>
          <w:snapToGrid w:val="0"/>
          <w:sz w:val="24"/>
          <w:szCs w:val="24"/>
          <w:lang w:val="kk-KZ"/>
        </w:rPr>
        <w:t xml:space="preserve">(01 </w:t>
      </w:r>
      <w:r w:rsidR="00A86425">
        <w:rPr>
          <w:iCs/>
          <w:snapToGrid w:val="0"/>
          <w:sz w:val="24"/>
          <w:szCs w:val="24"/>
          <w:lang w:val="kk-KZ"/>
        </w:rPr>
        <w:t>бөлімді</w:t>
      </w:r>
      <w:r w:rsidRPr="00FF671F">
        <w:rPr>
          <w:iCs/>
          <w:snapToGrid w:val="0"/>
          <w:sz w:val="24"/>
          <w:szCs w:val="24"/>
          <w:lang w:val="kk-KZ"/>
        </w:rPr>
        <w:t xml:space="preserve"> қараңыз)</w:t>
      </w:r>
    </w:p>
    <w:p w:rsidR="00EE041F" w:rsidRPr="00FF671F" w:rsidRDefault="00EE041F" w:rsidP="00566D13">
      <w:pPr>
        <w:ind w:firstLine="720"/>
        <w:jc w:val="both"/>
        <w:rPr>
          <w:iCs/>
          <w:snapToGrid w:val="0"/>
          <w:sz w:val="24"/>
          <w:szCs w:val="24"/>
          <w:lang w:val="kk-KZ"/>
        </w:rPr>
      </w:pPr>
      <w:r w:rsidRPr="00FF671F">
        <w:rPr>
          <w:iCs/>
          <w:snapToGrid w:val="0"/>
          <w:sz w:val="24"/>
          <w:szCs w:val="24"/>
          <w:lang w:val="kk-KZ"/>
        </w:rPr>
        <w:t>- өнеркәсіптік өндірілген өнімдерді өндіру және сату</w:t>
      </w:r>
      <w:r w:rsidR="00A86425">
        <w:rPr>
          <w:iCs/>
          <w:snapToGrid w:val="0"/>
          <w:sz w:val="24"/>
          <w:szCs w:val="24"/>
          <w:lang w:val="kk-KZ"/>
        </w:rPr>
        <w:t>,</w:t>
      </w:r>
      <w:r w:rsidRPr="00FF671F">
        <w:rPr>
          <w:iCs/>
          <w:snapToGrid w:val="0"/>
          <w:sz w:val="24"/>
          <w:szCs w:val="24"/>
          <w:lang w:val="kk-KZ"/>
        </w:rPr>
        <w:t xml:space="preserve"> (10-32 бөлімдерді қараңыз)</w:t>
      </w:r>
    </w:p>
    <w:p w:rsidR="00EE041F" w:rsidRPr="00FF671F" w:rsidRDefault="00EE041F" w:rsidP="00566D13">
      <w:pPr>
        <w:ind w:firstLine="720"/>
        <w:jc w:val="both"/>
        <w:rPr>
          <w:iCs/>
          <w:snapToGrid w:val="0"/>
          <w:sz w:val="24"/>
          <w:szCs w:val="24"/>
          <w:lang w:val="kk-KZ"/>
        </w:rPr>
      </w:pPr>
      <w:r w:rsidRPr="00FF671F">
        <w:rPr>
          <w:iCs/>
          <w:snapToGrid w:val="0"/>
          <w:sz w:val="24"/>
          <w:szCs w:val="24"/>
          <w:lang w:val="kk-KZ"/>
        </w:rPr>
        <w:t xml:space="preserve">- автомобильдерді, мотоциклдерді және олардың қосалқы бөлшектерін сату, (45 </w:t>
      </w:r>
      <w:r w:rsidR="00A86425">
        <w:rPr>
          <w:iCs/>
          <w:snapToGrid w:val="0"/>
          <w:sz w:val="24"/>
          <w:szCs w:val="24"/>
          <w:lang w:val="kk-KZ"/>
        </w:rPr>
        <w:t>бөлімді</w:t>
      </w:r>
      <w:r w:rsidRPr="00FF671F">
        <w:rPr>
          <w:iCs/>
          <w:snapToGrid w:val="0"/>
          <w:sz w:val="24"/>
          <w:szCs w:val="24"/>
          <w:lang w:val="kk-KZ"/>
        </w:rPr>
        <w:t xml:space="preserve"> қараңыз)</w:t>
      </w:r>
    </w:p>
    <w:p w:rsidR="00EE041F" w:rsidRPr="00FF671F" w:rsidRDefault="00EE041F" w:rsidP="00566D13">
      <w:pPr>
        <w:ind w:firstLine="720"/>
        <w:jc w:val="both"/>
        <w:rPr>
          <w:iCs/>
          <w:snapToGrid w:val="0"/>
          <w:sz w:val="24"/>
          <w:szCs w:val="24"/>
          <w:lang w:val="kk-KZ"/>
        </w:rPr>
      </w:pPr>
      <w:r w:rsidRPr="00FF671F">
        <w:rPr>
          <w:iCs/>
          <w:snapToGrid w:val="0"/>
          <w:sz w:val="24"/>
          <w:szCs w:val="24"/>
          <w:lang w:val="kk-KZ"/>
        </w:rPr>
        <w:t>- дәнді дақылдар, кендер, шикізаттық мұнай, өнеркәсіптік химиялық заттармен, темір және болат, сондай-ақ өнеркәсіптік машина мен құрал-жабдықтар көтерме</w:t>
      </w:r>
      <w:r w:rsidR="00012DC1">
        <w:rPr>
          <w:iCs/>
          <w:snapToGrid w:val="0"/>
          <w:sz w:val="24"/>
          <w:szCs w:val="24"/>
          <w:lang w:val="kk-KZ"/>
        </w:rPr>
        <w:t xml:space="preserve"> саудада</w:t>
      </w:r>
      <w:r w:rsidRPr="00FF671F">
        <w:rPr>
          <w:iCs/>
          <w:snapToGrid w:val="0"/>
          <w:sz w:val="24"/>
          <w:szCs w:val="24"/>
          <w:lang w:val="kk-KZ"/>
        </w:rPr>
        <w:t xml:space="preserve"> сату, (46 </w:t>
      </w:r>
      <w:r w:rsidR="00012DC1">
        <w:rPr>
          <w:iCs/>
          <w:snapToGrid w:val="0"/>
          <w:sz w:val="24"/>
          <w:szCs w:val="24"/>
          <w:lang w:val="kk-KZ"/>
        </w:rPr>
        <w:t>бөлімді</w:t>
      </w:r>
      <w:r w:rsidRPr="00FF671F">
        <w:rPr>
          <w:iCs/>
          <w:snapToGrid w:val="0"/>
          <w:sz w:val="24"/>
          <w:szCs w:val="24"/>
          <w:lang w:val="kk-KZ"/>
        </w:rPr>
        <w:t xml:space="preserve"> қараңыз)</w:t>
      </w:r>
    </w:p>
    <w:p w:rsidR="00EE041F" w:rsidRPr="00FF671F" w:rsidRDefault="00EE041F" w:rsidP="00566D13">
      <w:pPr>
        <w:ind w:firstLine="720"/>
        <w:jc w:val="both"/>
        <w:rPr>
          <w:iCs/>
          <w:snapToGrid w:val="0"/>
          <w:sz w:val="24"/>
          <w:szCs w:val="24"/>
          <w:lang w:val="kk-KZ"/>
        </w:rPr>
      </w:pPr>
      <w:r w:rsidRPr="00FF671F">
        <w:rPr>
          <w:iCs/>
          <w:snapToGrid w:val="0"/>
          <w:sz w:val="24"/>
          <w:szCs w:val="24"/>
          <w:lang w:val="kk-KZ"/>
        </w:rPr>
        <w:t>- тамақтар сататын жерлерде және тамақты алып әкету сату үшін тамақ өнімдері мен сусындарды сату, (56 бөлімді қараңыз)</w:t>
      </w:r>
    </w:p>
    <w:p w:rsidR="00EE041F" w:rsidRPr="00FF671F" w:rsidRDefault="00EE041F" w:rsidP="00566D13">
      <w:pPr>
        <w:ind w:firstLine="720"/>
        <w:jc w:val="both"/>
        <w:rPr>
          <w:iCs/>
          <w:snapToGrid w:val="0"/>
          <w:sz w:val="24"/>
          <w:szCs w:val="24"/>
          <w:lang w:val="kk-KZ"/>
        </w:rPr>
      </w:pPr>
      <w:r w:rsidRPr="00FF671F">
        <w:rPr>
          <w:iCs/>
          <w:snapToGrid w:val="0"/>
          <w:sz w:val="24"/>
          <w:szCs w:val="24"/>
          <w:lang w:val="kk-KZ"/>
        </w:rPr>
        <w:t>- тұрмыстық және жеке пайдалану үшін таурларды жалға беру және лизинг кірмейді, (77.2 тобын қараңыз</w:t>
      </w:r>
      <w:r w:rsidR="00566D13">
        <w:rPr>
          <w:iCs/>
          <w:snapToGrid w:val="0"/>
          <w:sz w:val="24"/>
          <w:szCs w:val="24"/>
          <w:lang w:val="kk-KZ"/>
        </w:rPr>
        <w:t>)</w:t>
      </w:r>
    </w:p>
    <w:p w:rsidR="00EE041F" w:rsidRPr="00FF671F" w:rsidRDefault="00EE041F" w:rsidP="00EE041F">
      <w:pPr>
        <w:jc w:val="both"/>
        <w:rPr>
          <w:b/>
          <w:bCs/>
          <w:snapToGrid w:val="0"/>
          <w:sz w:val="24"/>
          <w:szCs w:val="24"/>
          <w:lang w:val="kk-KZ"/>
        </w:rPr>
      </w:pPr>
    </w:p>
    <w:p w:rsidR="00EE041F" w:rsidRPr="000563E9" w:rsidRDefault="00EE041F" w:rsidP="00566D13">
      <w:pPr>
        <w:ind w:firstLine="720"/>
        <w:jc w:val="both"/>
        <w:rPr>
          <w:b/>
          <w:bCs/>
          <w:snapToGrid w:val="0"/>
          <w:sz w:val="24"/>
          <w:szCs w:val="24"/>
          <w:lang w:val="kk-KZ"/>
        </w:rPr>
      </w:pPr>
      <w:r w:rsidRPr="000563E9">
        <w:rPr>
          <w:b/>
          <w:bCs/>
          <w:snapToGrid w:val="0"/>
          <w:sz w:val="24"/>
          <w:szCs w:val="24"/>
          <w:lang w:val="kk-KZ"/>
        </w:rPr>
        <w:t>47.1 Мамандандырылмаған дүкендердегі бөлшек сауда</w:t>
      </w:r>
      <w:r w:rsidR="003464FC">
        <w:rPr>
          <w:b/>
          <w:bCs/>
          <w:snapToGrid w:val="0"/>
          <w:sz w:val="24"/>
          <w:szCs w:val="24"/>
          <w:lang w:val="kk-KZ"/>
        </w:rPr>
        <w:t>да сату</w:t>
      </w:r>
    </w:p>
    <w:p w:rsidR="00EE041F" w:rsidRPr="000563E9" w:rsidRDefault="00EE041F" w:rsidP="00EE041F">
      <w:pPr>
        <w:jc w:val="both"/>
        <w:rPr>
          <w:b/>
          <w:bCs/>
          <w:snapToGrid w:val="0"/>
          <w:sz w:val="24"/>
          <w:szCs w:val="24"/>
          <w:lang w:val="kk-KZ"/>
        </w:rPr>
      </w:pPr>
    </w:p>
    <w:p w:rsidR="00EE041F" w:rsidRPr="000563E9" w:rsidRDefault="00EE041F" w:rsidP="00566D13">
      <w:pPr>
        <w:ind w:firstLine="720"/>
        <w:jc w:val="both"/>
        <w:rPr>
          <w:snapToGrid w:val="0"/>
          <w:sz w:val="24"/>
          <w:szCs w:val="24"/>
          <w:lang w:val="kk-KZ"/>
        </w:rPr>
      </w:pPr>
      <w:r w:rsidRPr="000563E9">
        <w:rPr>
          <w:snapToGrid w:val="0"/>
          <w:sz w:val="24"/>
          <w:szCs w:val="24"/>
          <w:lang w:val="kk-KZ"/>
        </w:rPr>
        <w:lastRenderedPageBreak/>
        <w:t>Аталған топқа супермаркеттер немесе әмбебап дүкендер сияқты бі</w:t>
      </w:r>
      <w:r w:rsidR="0084201A">
        <w:rPr>
          <w:snapToGrid w:val="0"/>
          <w:sz w:val="24"/>
          <w:szCs w:val="24"/>
          <w:lang w:val="kk-KZ"/>
        </w:rPr>
        <w:t xml:space="preserve">р және сол сауда объектілерінде </w:t>
      </w:r>
      <w:r w:rsidRPr="000563E9">
        <w:rPr>
          <w:snapToGrid w:val="0"/>
          <w:sz w:val="24"/>
          <w:szCs w:val="24"/>
          <w:lang w:val="kk-KZ"/>
        </w:rPr>
        <w:t>(мамандандырылмаған дүкендер) тауарлардың түрлі компоненттерін бөлшек саудада сату кіреді.</w:t>
      </w:r>
    </w:p>
    <w:p w:rsidR="00EE041F" w:rsidRPr="000563E9" w:rsidRDefault="00EE041F" w:rsidP="00EE041F">
      <w:pPr>
        <w:jc w:val="both"/>
        <w:rPr>
          <w:snapToGrid w:val="0"/>
          <w:sz w:val="24"/>
          <w:szCs w:val="24"/>
          <w:lang w:val="kk-KZ"/>
        </w:rPr>
      </w:pPr>
    </w:p>
    <w:p w:rsidR="00EE041F" w:rsidRPr="000563E9" w:rsidRDefault="00EE041F" w:rsidP="00566D13">
      <w:pPr>
        <w:ind w:firstLine="720"/>
        <w:jc w:val="both"/>
        <w:rPr>
          <w:b/>
          <w:bCs/>
          <w:snapToGrid w:val="0"/>
          <w:sz w:val="24"/>
          <w:szCs w:val="24"/>
          <w:lang w:val="kk-KZ"/>
        </w:rPr>
      </w:pPr>
      <w:r w:rsidRPr="000563E9">
        <w:rPr>
          <w:b/>
          <w:bCs/>
          <w:snapToGrid w:val="0"/>
          <w:sz w:val="24"/>
          <w:szCs w:val="24"/>
          <w:lang w:val="kk-KZ"/>
        </w:rPr>
        <w:t xml:space="preserve">47.11 Мамандандырылмаған дүкендерде </w:t>
      </w:r>
      <w:r w:rsidR="005F3116" w:rsidRPr="005F3116">
        <w:rPr>
          <w:b/>
          <w:snapToGrid w:val="0"/>
          <w:sz w:val="24"/>
          <w:szCs w:val="24"/>
          <w:lang w:val="kk-KZ"/>
        </w:rPr>
        <w:t>көбінесе</w:t>
      </w:r>
      <w:r w:rsidRPr="000563E9">
        <w:rPr>
          <w:b/>
          <w:bCs/>
          <w:snapToGrid w:val="0"/>
          <w:sz w:val="24"/>
          <w:szCs w:val="24"/>
          <w:lang w:val="kk-KZ"/>
        </w:rPr>
        <w:t xml:space="preserve"> тамақ өнімдерін, сусындар мен темекі </w:t>
      </w:r>
      <w:r w:rsidR="0074074F" w:rsidRPr="000563E9">
        <w:rPr>
          <w:b/>
          <w:bCs/>
          <w:snapToGrid w:val="0"/>
          <w:sz w:val="24"/>
          <w:szCs w:val="24"/>
          <w:lang w:val="kk-KZ"/>
        </w:rPr>
        <w:t>өнімдерін</w:t>
      </w:r>
      <w:r w:rsidRPr="000563E9">
        <w:rPr>
          <w:b/>
          <w:bCs/>
          <w:snapToGrid w:val="0"/>
          <w:sz w:val="24"/>
          <w:szCs w:val="24"/>
          <w:lang w:val="kk-KZ"/>
        </w:rPr>
        <w:t xml:space="preserve"> бөлшек саудада сату</w:t>
      </w:r>
    </w:p>
    <w:p w:rsidR="00EE041F" w:rsidRPr="000563E9" w:rsidRDefault="00EE041F" w:rsidP="00EE041F">
      <w:pPr>
        <w:jc w:val="both"/>
        <w:rPr>
          <w:snapToGrid w:val="0"/>
          <w:sz w:val="24"/>
          <w:szCs w:val="24"/>
          <w:lang w:val="kk-KZ"/>
        </w:rPr>
      </w:pPr>
    </w:p>
    <w:p w:rsidR="00EE041F" w:rsidRPr="000563E9" w:rsidRDefault="0084201A" w:rsidP="00566D13">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566D13">
      <w:pPr>
        <w:ind w:firstLine="720"/>
        <w:jc w:val="both"/>
        <w:rPr>
          <w:snapToGrid w:val="0"/>
          <w:sz w:val="24"/>
          <w:szCs w:val="24"/>
          <w:lang w:val="kk-KZ"/>
        </w:rPr>
      </w:pPr>
      <w:r w:rsidRPr="000563E9">
        <w:rPr>
          <w:snapToGrid w:val="0"/>
          <w:sz w:val="24"/>
          <w:szCs w:val="24"/>
          <w:lang w:val="kk-KZ"/>
        </w:rPr>
        <w:t>- тауарлардың ірі ассортиментін бөлшек саудада сату, солардың ішінде тамақ өнімдері</w:t>
      </w:r>
      <w:r w:rsidR="00E85998">
        <w:rPr>
          <w:snapToGrid w:val="0"/>
          <w:sz w:val="24"/>
          <w:szCs w:val="24"/>
          <w:lang w:val="kk-KZ"/>
        </w:rPr>
        <w:t>,</w:t>
      </w:r>
      <w:r w:rsidRPr="000563E9">
        <w:rPr>
          <w:snapToGrid w:val="0"/>
          <w:sz w:val="24"/>
          <w:szCs w:val="24"/>
          <w:lang w:val="kk-KZ"/>
        </w:rPr>
        <w:t xml:space="preserve"> сусындар немесе темекі өнімдері басым</w:t>
      </w:r>
      <w:r w:rsidR="00E85998" w:rsidRPr="00E85998">
        <w:rPr>
          <w:snapToGrid w:val="0"/>
          <w:sz w:val="24"/>
          <w:szCs w:val="24"/>
          <w:lang w:val="kk-KZ"/>
        </w:rPr>
        <w:t>:</w:t>
      </w:r>
      <w:r w:rsidRPr="000563E9">
        <w:rPr>
          <w:snapToGrid w:val="0"/>
          <w:sz w:val="24"/>
          <w:szCs w:val="24"/>
          <w:lang w:val="kk-KZ"/>
        </w:rPr>
        <w:t xml:space="preserve"> негізгі тамақ өнімдері, сусындар немесе темекі өнімдерімен қатар, киім-кешек, жиһаз, тұрмыстық аспаптар, темірден жасалған бұйымдар, косметикалық тауарлар, зергерлік бұйымдар, ойыншықтар, спорт тауарлары және т.б. сияқты  тауарларды сататын желісі бар әмбебап дүкендер қызметі кіреді</w:t>
      </w:r>
    </w:p>
    <w:p w:rsidR="00EE041F" w:rsidRPr="000563E9" w:rsidRDefault="00EE041F" w:rsidP="00EE041F">
      <w:pPr>
        <w:jc w:val="both"/>
        <w:rPr>
          <w:snapToGrid w:val="0"/>
          <w:sz w:val="24"/>
          <w:szCs w:val="24"/>
          <w:lang w:val="kk-KZ"/>
        </w:rPr>
      </w:pPr>
    </w:p>
    <w:p w:rsidR="00D5661C" w:rsidRPr="00BB3C57" w:rsidRDefault="00D5661C" w:rsidP="00D5661C">
      <w:pPr>
        <w:ind w:firstLine="709"/>
        <w:jc w:val="both"/>
        <w:rPr>
          <w:snapToGrid w:val="0"/>
          <w:color w:val="0070C0"/>
          <w:sz w:val="24"/>
          <w:szCs w:val="24"/>
          <w:lang w:val="kk-KZ"/>
        </w:rPr>
      </w:pPr>
      <w:r w:rsidRPr="00BB3C57">
        <w:rPr>
          <w:snapToGrid w:val="0"/>
          <w:color w:val="0070C0"/>
          <w:sz w:val="24"/>
          <w:szCs w:val="24"/>
          <w:lang w:val="kk-KZ"/>
        </w:rPr>
        <w:t>47.11.3 Сауда алаңы 10000 ш.м-ден артық (10000 ш.м. және жоғары) сауда объектілері болып табылатын мамандандырылмаған дүкендерде көбінесі тамақ өнімдерін, сусындар мен темекі өнімдерін бөлшек саудада сату</w:t>
      </w:r>
    </w:p>
    <w:p w:rsidR="00D5661C" w:rsidRPr="00BB3C57" w:rsidRDefault="00D5661C" w:rsidP="00D5661C">
      <w:pPr>
        <w:ind w:firstLine="709"/>
        <w:jc w:val="both"/>
        <w:rPr>
          <w:snapToGrid w:val="0"/>
          <w:color w:val="0070C0"/>
          <w:sz w:val="24"/>
          <w:szCs w:val="24"/>
          <w:lang w:val="kk-KZ"/>
        </w:rPr>
      </w:pPr>
    </w:p>
    <w:p w:rsidR="00D5661C" w:rsidRPr="00BB3C57" w:rsidRDefault="00AF733B" w:rsidP="00D5661C">
      <w:pPr>
        <w:ind w:firstLine="709"/>
        <w:jc w:val="both"/>
        <w:rPr>
          <w:snapToGrid w:val="0"/>
          <w:color w:val="0070C0"/>
          <w:sz w:val="24"/>
          <w:szCs w:val="24"/>
          <w:lang w:val="kk-KZ"/>
        </w:rPr>
      </w:pPr>
      <w:r>
        <w:rPr>
          <w:snapToGrid w:val="0"/>
          <w:color w:val="0070C0"/>
          <w:sz w:val="24"/>
          <w:szCs w:val="24"/>
          <w:lang w:val="kk-KZ"/>
        </w:rPr>
        <w:t>47.11.4 Сауда алаңы 2000</w:t>
      </w:r>
      <w:r w:rsidR="00D5661C" w:rsidRPr="00BB3C57">
        <w:rPr>
          <w:snapToGrid w:val="0"/>
          <w:color w:val="0070C0"/>
          <w:sz w:val="24"/>
          <w:szCs w:val="24"/>
          <w:lang w:val="kk-KZ"/>
        </w:rPr>
        <w:t>-ден 10000 ш.м. дейінгі сауда объектілері болып табылатын мамандандырылмаған дүкендерде көбінесе тамақ өнімдерін, сусындар мен темекі өнімдерін бөлшек саудада сату</w:t>
      </w:r>
    </w:p>
    <w:p w:rsidR="00D5661C" w:rsidRPr="00BB3C57" w:rsidRDefault="00D5661C" w:rsidP="00D5661C">
      <w:pPr>
        <w:ind w:firstLine="709"/>
        <w:jc w:val="both"/>
        <w:rPr>
          <w:snapToGrid w:val="0"/>
          <w:color w:val="0070C0"/>
          <w:sz w:val="24"/>
          <w:szCs w:val="24"/>
          <w:lang w:val="kk-KZ"/>
        </w:rPr>
      </w:pPr>
    </w:p>
    <w:p w:rsidR="00D5661C" w:rsidRPr="00BB3C57" w:rsidRDefault="00AF733B" w:rsidP="00D5661C">
      <w:pPr>
        <w:ind w:firstLine="709"/>
        <w:jc w:val="both"/>
        <w:rPr>
          <w:snapToGrid w:val="0"/>
          <w:color w:val="0070C0"/>
          <w:sz w:val="24"/>
          <w:szCs w:val="24"/>
          <w:lang w:val="kk-KZ"/>
        </w:rPr>
      </w:pPr>
      <w:r>
        <w:rPr>
          <w:snapToGrid w:val="0"/>
          <w:color w:val="0070C0"/>
          <w:sz w:val="24"/>
          <w:szCs w:val="24"/>
          <w:lang w:val="kk-KZ"/>
        </w:rPr>
        <w:t>47.11.5 Сауда алаңы 500</w:t>
      </w:r>
      <w:r w:rsidR="00D5661C" w:rsidRPr="00BB3C57">
        <w:rPr>
          <w:snapToGrid w:val="0"/>
          <w:color w:val="0070C0"/>
          <w:sz w:val="24"/>
          <w:szCs w:val="24"/>
          <w:lang w:val="kk-KZ"/>
        </w:rPr>
        <w:t>-ден 2000 ш.м. дейінгі сауда объектілері болып табылатын мамандандырылмаған дүкендерде көбінесе тамақ өнімдерін, сусындар мен темекі өнімдерін бөлшек саудада сату</w:t>
      </w:r>
    </w:p>
    <w:p w:rsidR="00D5661C" w:rsidRPr="00BB3C57" w:rsidRDefault="00D5661C" w:rsidP="00D5661C">
      <w:pPr>
        <w:ind w:firstLine="709"/>
        <w:jc w:val="both"/>
        <w:rPr>
          <w:snapToGrid w:val="0"/>
          <w:color w:val="0070C0"/>
          <w:sz w:val="24"/>
          <w:szCs w:val="24"/>
          <w:lang w:val="kk-KZ"/>
        </w:rPr>
      </w:pPr>
    </w:p>
    <w:p w:rsidR="00D5661C" w:rsidRPr="00BB3C57" w:rsidRDefault="00D5661C" w:rsidP="00D5661C">
      <w:pPr>
        <w:ind w:firstLine="709"/>
        <w:jc w:val="both"/>
        <w:rPr>
          <w:snapToGrid w:val="0"/>
          <w:color w:val="0070C0"/>
          <w:sz w:val="24"/>
          <w:szCs w:val="24"/>
          <w:lang w:val="kk-KZ"/>
        </w:rPr>
      </w:pPr>
      <w:r w:rsidRPr="00BB3C57">
        <w:rPr>
          <w:snapToGrid w:val="0"/>
          <w:color w:val="0070C0"/>
          <w:sz w:val="24"/>
          <w:szCs w:val="24"/>
          <w:lang w:val="kk-KZ"/>
        </w:rPr>
        <w:t>47.11.6 Сауда алаңы 10</w:t>
      </w:r>
      <w:r w:rsidR="00AF733B">
        <w:rPr>
          <w:snapToGrid w:val="0"/>
          <w:color w:val="0070C0"/>
          <w:sz w:val="24"/>
          <w:szCs w:val="24"/>
          <w:lang w:val="kk-KZ"/>
        </w:rPr>
        <w:t>0</w:t>
      </w:r>
      <w:r w:rsidRPr="00BB3C57">
        <w:rPr>
          <w:snapToGrid w:val="0"/>
          <w:color w:val="0070C0"/>
          <w:sz w:val="24"/>
          <w:szCs w:val="24"/>
          <w:lang w:val="kk-KZ"/>
        </w:rPr>
        <w:t>-ден 500 ш.м дейінгі сауда объектілері болып табылатын мамандандырылмаған дүкендерде көбінесе тамақ өнімдерін, сусындар мен темекі өнімдерін бөлшек саудада сат</w:t>
      </w:r>
      <w:r w:rsidR="00AF733B">
        <w:rPr>
          <w:snapToGrid w:val="0"/>
          <w:color w:val="0070C0"/>
          <w:sz w:val="24"/>
          <w:szCs w:val="24"/>
          <w:lang w:val="kk-KZ"/>
        </w:rPr>
        <w:t>у</w:t>
      </w:r>
    </w:p>
    <w:p w:rsidR="00D5661C" w:rsidRPr="00BB3C57" w:rsidRDefault="00D5661C" w:rsidP="00D5661C">
      <w:pPr>
        <w:ind w:firstLine="709"/>
        <w:jc w:val="both"/>
        <w:rPr>
          <w:snapToGrid w:val="0"/>
          <w:color w:val="0070C0"/>
          <w:sz w:val="24"/>
          <w:szCs w:val="24"/>
          <w:lang w:val="kk-KZ"/>
        </w:rPr>
      </w:pPr>
    </w:p>
    <w:p w:rsidR="00D5661C" w:rsidRPr="00BB3C57" w:rsidRDefault="00D5661C" w:rsidP="00D5661C">
      <w:pPr>
        <w:ind w:firstLine="709"/>
        <w:jc w:val="both"/>
        <w:rPr>
          <w:snapToGrid w:val="0"/>
          <w:color w:val="0070C0"/>
          <w:sz w:val="24"/>
          <w:szCs w:val="24"/>
          <w:lang w:val="kk-KZ"/>
        </w:rPr>
      </w:pPr>
      <w:r w:rsidRPr="00BB3C57">
        <w:rPr>
          <w:snapToGrid w:val="0"/>
          <w:color w:val="0070C0"/>
          <w:sz w:val="24"/>
          <w:szCs w:val="24"/>
          <w:lang w:val="kk-KZ"/>
        </w:rPr>
        <w:t>47.11.7 Сауда алаңы 100 ш.м-ден кем сауда объектілері болып табылатын мамандандырылмаған дүкендерде көбінесе тамақ өнімдерін, сусындар мен темекі өнімдерін бөлшек саудада сату</w:t>
      </w:r>
    </w:p>
    <w:p w:rsidR="00D5661C" w:rsidRPr="000563E9" w:rsidRDefault="00D5661C" w:rsidP="00EE041F">
      <w:pPr>
        <w:jc w:val="both"/>
        <w:rPr>
          <w:snapToGrid w:val="0"/>
          <w:sz w:val="24"/>
          <w:szCs w:val="24"/>
          <w:lang w:val="kk-KZ"/>
        </w:rPr>
      </w:pPr>
    </w:p>
    <w:p w:rsidR="00EE041F" w:rsidRPr="000563E9" w:rsidRDefault="00EE041F" w:rsidP="00566D13">
      <w:pPr>
        <w:ind w:firstLine="720"/>
        <w:jc w:val="both"/>
        <w:rPr>
          <w:b/>
          <w:bCs/>
          <w:snapToGrid w:val="0"/>
          <w:sz w:val="24"/>
          <w:szCs w:val="24"/>
          <w:lang w:val="kk-KZ"/>
        </w:rPr>
      </w:pPr>
      <w:r w:rsidRPr="000563E9">
        <w:rPr>
          <w:b/>
          <w:bCs/>
          <w:snapToGrid w:val="0"/>
          <w:sz w:val="24"/>
          <w:szCs w:val="24"/>
          <w:lang w:val="kk-KZ"/>
        </w:rPr>
        <w:t xml:space="preserve">47.19 Мамандандырылмаған дүкендердегі </w:t>
      </w:r>
      <w:r w:rsidR="005219BC" w:rsidRPr="005219BC">
        <w:rPr>
          <w:b/>
          <w:snapToGrid w:val="0"/>
          <w:sz w:val="24"/>
          <w:szCs w:val="24"/>
          <w:lang w:val="kk-KZ"/>
        </w:rPr>
        <w:t>өзге де</w:t>
      </w:r>
      <w:r w:rsidR="005219BC" w:rsidRPr="000563E9">
        <w:rPr>
          <w:snapToGrid w:val="0"/>
          <w:sz w:val="24"/>
          <w:szCs w:val="24"/>
          <w:lang w:val="kk-KZ"/>
        </w:rPr>
        <w:t xml:space="preserve"> </w:t>
      </w:r>
      <w:r w:rsidRPr="000563E9">
        <w:rPr>
          <w:b/>
          <w:bCs/>
          <w:snapToGrid w:val="0"/>
          <w:sz w:val="24"/>
          <w:szCs w:val="24"/>
          <w:lang w:val="kk-KZ"/>
        </w:rPr>
        <w:t>бөлшек сауда</w:t>
      </w:r>
      <w:r w:rsidR="002046FD">
        <w:rPr>
          <w:b/>
          <w:bCs/>
          <w:snapToGrid w:val="0"/>
          <w:sz w:val="24"/>
          <w:szCs w:val="24"/>
          <w:lang w:val="kk-KZ"/>
        </w:rPr>
        <w:t>да сату</w:t>
      </w:r>
      <w:r w:rsidRPr="000563E9">
        <w:rPr>
          <w:b/>
          <w:bCs/>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Pr="000563E9" w:rsidRDefault="002046FD" w:rsidP="00566D13">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566D13">
      <w:pPr>
        <w:ind w:firstLine="720"/>
        <w:jc w:val="both"/>
        <w:rPr>
          <w:snapToGrid w:val="0"/>
          <w:sz w:val="24"/>
          <w:szCs w:val="24"/>
          <w:lang w:val="kk-KZ"/>
        </w:rPr>
      </w:pPr>
      <w:r w:rsidRPr="000563E9">
        <w:rPr>
          <w:snapToGrid w:val="0"/>
          <w:sz w:val="24"/>
          <w:szCs w:val="24"/>
          <w:lang w:val="kk-KZ"/>
        </w:rPr>
        <w:t>- тауарлардың ірі ассортиментін бөлшек саудада сату, солардың ішінде тамақ өнімдері</w:t>
      </w:r>
      <w:r w:rsidR="00A15800">
        <w:rPr>
          <w:snapToGrid w:val="0"/>
          <w:sz w:val="24"/>
          <w:szCs w:val="24"/>
          <w:lang w:val="kk-KZ"/>
        </w:rPr>
        <w:t xml:space="preserve">, сусындар немесе </w:t>
      </w:r>
      <w:r w:rsidRPr="000563E9">
        <w:rPr>
          <w:snapToGrid w:val="0"/>
          <w:sz w:val="24"/>
          <w:szCs w:val="24"/>
          <w:lang w:val="kk-KZ"/>
        </w:rPr>
        <w:t>темекі өнімдері анағұрлым кең таралған тауар түрлері болып есептелмейді</w:t>
      </w:r>
      <w:r w:rsidR="00A15800">
        <w:rPr>
          <w:snapToGrid w:val="0"/>
          <w:sz w:val="24"/>
          <w:szCs w:val="24"/>
          <w:lang w:val="kk-KZ"/>
        </w:rPr>
        <w:t xml:space="preserve">: </w:t>
      </w:r>
      <w:r w:rsidRPr="000563E9">
        <w:rPr>
          <w:snapToGrid w:val="0"/>
          <w:sz w:val="24"/>
          <w:szCs w:val="24"/>
          <w:lang w:val="kk-KZ"/>
        </w:rPr>
        <w:t>киім-кешек, жиһаз, тұрмыстық аспаптар, темірден жасалған бұйымдар, косметикалық тауарлар, зергерлік әшекейлер, ойыншықтар, спорт тауарлары және т.б. қосқанда,  тауарлардың  жалпы желісі бар әмбебап дүкендер қызметі кіреді</w:t>
      </w:r>
    </w:p>
    <w:p w:rsidR="00EE041F" w:rsidRPr="000563E9" w:rsidRDefault="00EE041F" w:rsidP="00EE041F">
      <w:pPr>
        <w:jc w:val="both"/>
        <w:rPr>
          <w:snapToGrid w:val="0"/>
          <w:sz w:val="24"/>
          <w:szCs w:val="24"/>
          <w:lang w:val="kk-KZ"/>
        </w:rPr>
      </w:pPr>
    </w:p>
    <w:p w:rsidR="00EE041F" w:rsidRPr="000563E9" w:rsidRDefault="00EE041F" w:rsidP="00566D13">
      <w:pPr>
        <w:ind w:firstLine="720"/>
        <w:jc w:val="both"/>
        <w:rPr>
          <w:snapToGrid w:val="0"/>
          <w:sz w:val="24"/>
          <w:szCs w:val="24"/>
          <w:lang w:val="kk-KZ"/>
        </w:rPr>
      </w:pPr>
      <w:r w:rsidRPr="000563E9">
        <w:rPr>
          <w:snapToGrid w:val="0"/>
          <w:sz w:val="24"/>
          <w:szCs w:val="24"/>
          <w:lang w:val="kk-KZ"/>
        </w:rPr>
        <w:t>47.19.1 Сауда алаңы 2000 ш.м</w:t>
      </w:r>
      <w:r w:rsidR="00831562">
        <w:rPr>
          <w:snapToGrid w:val="0"/>
          <w:sz w:val="24"/>
          <w:szCs w:val="24"/>
          <w:lang w:val="kk-KZ"/>
        </w:rPr>
        <w:t>-</w:t>
      </w:r>
      <w:r w:rsidRPr="000563E9">
        <w:rPr>
          <w:snapToGrid w:val="0"/>
          <w:sz w:val="24"/>
          <w:szCs w:val="24"/>
          <w:lang w:val="kk-KZ"/>
        </w:rPr>
        <w:t>ден кем сауда объектілері болып табылатын мамандандырылмаған дүкендердегі өзге де бөлшек сауда</w:t>
      </w:r>
      <w:r w:rsidR="00A15800">
        <w:rPr>
          <w:snapToGrid w:val="0"/>
          <w:sz w:val="24"/>
          <w:szCs w:val="24"/>
          <w:lang w:val="kk-KZ"/>
        </w:rPr>
        <w:t>да сату</w:t>
      </w:r>
      <w:r w:rsidRPr="000563E9">
        <w:rPr>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Pr="000563E9" w:rsidRDefault="00EE041F" w:rsidP="00566D13">
      <w:pPr>
        <w:ind w:firstLine="720"/>
        <w:jc w:val="both"/>
        <w:rPr>
          <w:snapToGrid w:val="0"/>
          <w:sz w:val="24"/>
          <w:szCs w:val="24"/>
          <w:lang w:val="kk-KZ"/>
        </w:rPr>
      </w:pPr>
      <w:r w:rsidRPr="000563E9">
        <w:rPr>
          <w:snapToGrid w:val="0"/>
          <w:sz w:val="24"/>
          <w:szCs w:val="24"/>
          <w:lang w:val="kk-KZ"/>
        </w:rPr>
        <w:t xml:space="preserve">47.19.2 Сауда алаңы </w:t>
      </w:r>
      <w:r w:rsidR="00831562" w:rsidRPr="000563E9">
        <w:rPr>
          <w:snapToGrid w:val="0"/>
          <w:sz w:val="24"/>
          <w:szCs w:val="24"/>
          <w:lang w:val="kk-KZ"/>
        </w:rPr>
        <w:t xml:space="preserve">2000 ш.м-ден астам (2000 ш.м. және жоғары) </w:t>
      </w:r>
      <w:r w:rsidRPr="000563E9">
        <w:rPr>
          <w:snapToGrid w:val="0"/>
          <w:sz w:val="24"/>
          <w:szCs w:val="24"/>
          <w:lang w:val="kk-KZ"/>
        </w:rPr>
        <w:t>сауда объектілері болып табылатын мамандандырылмаған дүкендердегі өзге де бөлшек сауда</w:t>
      </w:r>
      <w:r w:rsidR="00A15800">
        <w:rPr>
          <w:snapToGrid w:val="0"/>
          <w:sz w:val="24"/>
          <w:szCs w:val="24"/>
          <w:lang w:val="kk-KZ"/>
        </w:rPr>
        <w:t>да сату</w:t>
      </w:r>
    </w:p>
    <w:p w:rsidR="00EE041F" w:rsidRPr="000563E9" w:rsidRDefault="00EE041F" w:rsidP="00EE041F">
      <w:pPr>
        <w:jc w:val="both"/>
        <w:rPr>
          <w:snapToGrid w:val="0"/>
          <w:sz w:val="24"/>
          <w:szCs w:val="24"/>
          <w:lang w:val="kk-KZ"/>
        </w:rPr>
      </w:pPr>
    </w:p>
    <w:p w:rsidR="00EE041F" w:rsidRPr="000563E9" w:rsidRDefault="00EE041F" w:rsidP="00566D13">
      <w:pPr>
        <w:ind w:firstLine="720"/>
        <w:jc w:val="both"/>
        <w:rPr>
          <w:b/>
          <w:bCs/>
          <w:snapToGrid w:val="0"/>
          <w:sz w:val="24"/>
          <w:szCs w:val="24"/>
          <w:lang w:val="kk-KZ"/>
        </w:rPr>
      </w:pPr>
      <w:r w:rsidRPr="000563E9">
        <w:rPr>
          <w:b/>
          <w:bCs/>
          <w:snapToGrid w:val="0"/>
          <w:sz w:val="24"/>
          <w:szCs w:val="24"/>
          <w:lang w:val="kk-KZ"/>
        </w:rPr>
        <w:lastRenderedPageBreak/>
        <w:t>47.2 Мамандандырылған дүкендерде сусындарды, тамақ өнімдерін және темекі өнімдерін бөлшек саудада сату</w:t>
      </w:r>
    </w:p>
    <w:p w:rsidR="00EE041F" w:rsidRPr="000563E9" w:rsidRDefault="00EE041F" w:rsidP="00EE041F">
      <w:pPr>
        <w:jc w:val="both"/>
        <w:rPr>
          <w:snapToGrid w:val="0"/>
          <w:sz w:val="24"/>
          <w:szCs w:val="24"/>
          <w:lang w:val="kk-KZ"/>
        </w:rPr>
      </w:pPr>
    </w:p>
    <w:p w:rsidR="00EE041F" w:rsidRPr="000563E9" w:rsidRDefault="00EE041F" w:rsidP="00566D13">
      <w:pPr>
        <w:ind w:firstLine="720"/>
        <w:jc w:val="both"/>
        <w:rPr>
          <w:b/>
          <w:bCs/>
          <w:snapToGrid w:val="0"/>
          <w:sz w:val="24"/>
          <w:szCs w:val="24"/>
          <w:lang w:val="kk-KZ"/>
        </w:rPr>
      </w:pPr>
      <w:r w:rsidRPr="000563E9">
        <w:rPr>
          <w:b/>
          <w:bCs/>
          <w:snapToGrid w:val="0"/>
          <w:sz w:val="24"/>
          <w:szCs w:val="24"/>
          <w:lang w:val="kk-KZ"/>
        </w:rPr>
        <w:t xml:space="preserve">47.21 Мамандандырылған дүкендерде жеміс-жидектер мен көкөністерді бөлшек </w:t>
      </w:r>
      <w:r w:rsidR="00A243AD">
        <w:rPr>
          <w:b/>
          <w:bCs/>
          <w:snapToGrid w:val="0"/>
          <w:sz w:val="24"/>
          <w:szCs w:val="24"/>
          <w:lang w:val="kk-KZ"/>
        </w:rPr>
        <w:t xml:space="preserve">саудада </w:t>
      </w:r>
      <w:r w:rsidRPr="000563E9">
        <w:rPr>
          <w:b/>
          <w:bCs/>
          <w:snapToGrid w:val="0"/>
          <w:sz w:val="24"/>
          <w:szCs w:val="24"/>
          <w:lang w:val="kk-KZ"/>
        </w:rPr>
        <w:t>сату</w:t>
      </w:r>
    </w:p>
    <w:p w:rsidR="00EE041F" w:rsidRPr="000563E9" w:rsidRDefault="00EE041F" w:rsidP="00EE041F">
      <w:pPr>
        <w:jc w:val="both"/>
        <w:rPr>
          <w:snapToGrid w:val="0"/>
          <w:sz w:val="24"/>
          <w:szCs w:val="24"/>
          <w:lang w:val="kk-KZ"/>
        </w:rPr>
      </w:pPr>
    </w:p>
    <w:p w:rsidR="00EE041F" w:rsidRPr="000563E9" w:rsidRDefault="00020FD6" w:rsidP="00566D13">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566D13">
      <w:pPr>
        <w:ind w:firstLine="720"/>
        <w:jc w:val="both"/>
        <w:rPr>
          <w:snapToGrid w:val="0"/>
          <w:sz w:val="24"/>
          <w:szCs w:val="24"/>
          <w:lang w:val="kk-KZ"/>
        </w:rPr>
      </w:pPr>
      <w:r w:rsidRPr="000563E9">
        <w:rPr>
          <w:snapToGrid w:val="0"/>
          <w:sz w:val="24"/>
          <w:szCs w:val="24"/>
          <w:lang w:val="kk-KZ"/>
        </w:rPr>
        <w:t>- жаңа піскен жеміс-жидектер мен көкөністерді бөлшек саудада сату</w:t>
      </w:r>
    </w:p>
    <w:p w:rsidR="00EE041F" w:rsidRPr="000563E9" w:rsidRDefault="00EE041F" w:rsidP="00566D13">
      <w:pPr>
        <w:ind w:firstLine="720"/>
        <w:jc w:val="both"/>
        <w:rPr>
          <w:snapToGrid w:val="0"/>
          <w:sz w:val="24"/>
          <w:szCs w:val="24"/>
          <w:lang w:val="kk-KZ"/>
        </w:rPr>
      </w:pPr>
      <w:r w:rsidRPr="000563E9">
        <w:rPr>
          <w:snapToGrid w:val="0"/>
          <w:sz w:val="24"/>
          <w:szCs w:val="24"/>
          <w:lang w:val="kk-KZ"/>
        </w:rPr>
        <w:t>- өңделген және консервіленген жеміс-жидектер мен көкөністерді бөлшек саудада сату кіреді</w:t>
      </w:r>
    </w:p>
    <w:p w:rsidR="00EE041F" w:rsidRPr="000563E9" w:rsidRDefault="00EE041F" w:rsidP="00EE041F">
      <w:pPr>
        <w:jc w:val="both"/>
        <w:rPr>
          <w:snapToGrid w:val="0"/>
          <w:sz w:val="24"/>
          <w:szCs w:val="24"/>
          <w:lang w:val="kk-KZ"/>
        </w:rPr>
      </w:pPr>
    </w:p>
    <w:p w:rsidR="00EE041F" w:rsidRPr="000563E9" w:rsidRDefault="00EE041F" w:rsidP="00566D13">
      <w:pPr>
        <w:ind w:firstLine="720"/>
        <w:jc w:val="both"/>
        <w:rPr>
          <w:snapToGrid w:val="0"/>
          <w:sz w:val="24"/>
          <w:szCs w:val="24"/>
          <w:lang w:val="kk-KZ"/>
        </w:rPr>
      </w:pPr>
      <w:r w:rsidRPr="000563E9">
        <w:rPr>
          <w:snapToGrid w:val="0"/>
          <w:sz w:val="24"/>
          <w:szCs w:val="24"/>
          <w:lang w:val="kk-KZ"/>
        </w:rPr>
        <w:t xml:space="preserve">47.21.1 Сауда алаңы 2000 ш.м-ден кем сауда объектілері болып табылатын мамандандырылған дүкендерде </w:t>
      </w:r>
      <w:r w:rsidR="00D45760" w:rsidRPr="000563E9">
        <w:rPr>
          <w:snapToGrid w:val="0"/>
          <w:sz w:val="24"/>
          <w:szCs w:val="24"/>
          <w:lang w:val="kk-KZ"/>
        </w:rPr>
        <w:t>жеміс-жидектер</w:t>
      </w:r>
      <w:r w:rsidRPr="000563E9">
        <w:rPr>
          <w:snapToGrid w:val="0"/>
          <w:sz w:val="24"/>
          <w:szCs w:val="24"/>
          <w:lang w:val="kk-KZ"/>
        </w:rPr>
        <w:t xml:space="preserve"> мен көкөністерді бөлшек саудада сату</w:t>
      </w:r>
    </w:p>
    <w:p w:rsidR="00EE041F" w:rsidRPr="000563E9" w:rsidRDefault="00EE041F" w:rsidP="00EE041F">
      <w:pPr>
        <w:jc w:val="both"/>
        <w:rPr>
          <w:snapToGrid w:val="0"/>
          <w:sz w:val="24"/>
          <w:szCs w:val="24"/>
          <w:lang w:val="kk-KZ"/>
        </w:rPr>
      </w:pPr>
    </w:p>
    <w:p w:rsidR="00EE041F" w:rsidRPr="000563E9" w:rsidRDefault="00EE041F" w:rsidP="00566D13">
      <w:pPr>
        <w:ind w:firstLine="720"/>
        <w:jc w:val="both"/>
        <w:rPr>
          <w:snapToGrid w:val="0"/>
          <w:sz w:val="24"/>
          <w:szCs w:val="24"/>
          <w:lang w:val="kk-KZ"/>
        </w:rPr>
      </w:pPr>
      <w:r w:rsidRPr="000563E9">
        <w:rPr>
          <w:snapToGrid w:val="0"/>
          <w:sz w:val="24"/>
          <w:szCs w:val="24"/>
          <w:lang w:val="kk-KZ"/>
        </w:rPr>
        <w:t>47.21.2</w:t>
      </w:r>
      <w:r w:rsidR="00020FD6">
        <w:rPr>
          <w:snapToGrid w:val="0"/>
          <w:sz w:val="24"/>
          <w:szCs w:val="24"/>
          <w:lang w:val="kk-KZ"/>
        </w:rPr>
        <w:t xml:space="preserve"> </w:t>
      </w:r>
      <w:r w:rsidRPr="000563E9">
        <w:rPr>
          <w:snapToGrid w:val="0"/>
          <w:sz w:val="24"/>
          <w:szCs w:val="24"/>
          <w:lang w:val="kk-KZ"/>
        </w:rPr>
        <w:t xml:space="preserve">Сауда алаңы 2000 ш.м-ден астам (2000 ш.м. және жоғары) сауда объектілері болып табылатын мамандандырылған дүкендерде </w:t>
      </w:r>
      <w:r w:rsidR="00D45760" w:rsidRPr="000563E9">
        <w:rPr>
          <w:snapToGrid w:val="0"/>
          <w:sz w:val="24"/>
          <w:szCs w:val="24"/>
          <w:lang w:val="kk-KZ"/>
        </w:rPr>
        <w:t>жеміс-жидектер</w:t>
      </w:r>
      <w:r w:rsidRPr="000563E9">
        <w:rPr>
          <w:snapToGrid w:val="0"/>
          <w:sz w:val="24"/>
          <w:szCs w:val="24"/>
          <w:lang w:val="kk-KZ"/>
        </w:rPr>
        <w:t xml:space="preserve"> мен көкөністерді бөлшек саудада сату</w:t>
      </w:r>
    </w:p>
    <w:p w:rsidR="00EE041F" w:rsidRPr="000563E9" w:rsidRDefault="00EE041F" w:rsidP="00EE041F">
      <w:pPr>
        <w:jc w:val="both"/>
        <w:rPr>
          <w:snapToGrid w:val="0"/>
          <w:sz w:val="24"/>
          <w:szCs w:val="24"/>
          <w:lang w:val="kk-KZ"/>
        </w:rPr>
      </w:pPr>
    </w:p>
    <w:p w:rsidR="00EE041F" w:rsidRPr="000563E9" w:rsidRDefault="00EE041F" w:rsidP="00566D13">
      <w:pPr>
        <w:ind w:firstLine="720"/>
        <w:jc w:val="both"/>
        <w:rPr>
          <w:b/>
          <w:bCs/>
          <w:snapToGrid w:val="0"/>
          <w:sz w:val="24"/>
          <w:szCs w:val="24"/>
          <w:lang w:val="kk-KZ"/>
        </w:rPr>
      </w:pPr>
      <w:r w:rsidRPr="000563E9">
        <w:rPr>
          <w:b/>
          <w:bCs/>
          <w:snapToGrid w:val="0"/>
          <w:sz w:val="24"/>
          <w:szCs w:val="24"/>
          <w:lang w:val="kk-KZ"/>
        </w:rPr>
        <w:t>47.22</w:t>
      </w:r>
      <w:r w:rsidR="00020FD6">
        <w:rPr>
          <w:b/>
          <w:bCs/>
          <w:snapToGrid w:val="0"/>
          <w:sz w:val="24"/>
          <w:szCs w:val="24"/>
          <w:lang w:val="kk-KZ"/>
        </w:rPr>
        <w:t xml:space="preserve"> Мамандандырылған дүкендерде </w:t>
      </w:r>
      <w:r w:rsidRPr="000563E9">
        <w:rPr>
          <w:b/>
          <w:bCs/>
          <w:snapToGrid w:val="0"/>
          <w:sz w:val="24"/>
          <w:szCs w:val="24"/>
          <w:lang w:val="kk-KZ"/>
        </w:rPr>
        <w:t>ет және ет өнімдерін бөлшек саудада сату</w:t>
      </w:r>
    </w:p>
    <w:p w:rsidR="00EE041F" w:rsidRPr="000563E9" w:rsidRDefault="00EE041F" w:rsidP="00EE041F">
      <w:pPr>
        <w:jc w:val="both"/>
        <w:rPr>
          <w:snapToGrid w:val="0"/>
          <w:sz w:val="24"/>
          <w:szCs w:val="24"/>
          <w:lang w:val="kk-KZ"/>
        </w:rPr>
      </w:pPr>
    </w:p>
    <w:p w:rsidR="00EE041F" w:rsidRPr="000563E9" w:rsidRDefault="00EE041F" w:rsidP="00566D13">
      <w:pPr>
        <w:ind w:firstLine="720"/>
        <w:jc w:val="both"/>
        <w:rPr>
          <w:snapToGrid w:val="0"/>
          <w:sz w:val="24"/>
          <w:szCs w:val="24"/>
          <w:lang w:val="kk-KZ"/>
        </w:rPr>
      </w:pPr>
      <w:r w:rsidRPr="000563E9">
        <w:rPr>
          <w:snapToGrid w:val="0"/>
          <w:sz w:val="24"/>
          <w:szCs w:val="24"/>
          <w:lang w:val="kk-KZ"/>
        </w:rPr>
        <w:t>Бұл класқа:</w:t>
      </w:r>
    </w:p>
    <w:p w:rsidR="00EE041F" w:rsidRPr="000563E9" w:rsidRDefault="00EE041F" w:rsidP="00566D13">
      <w:pPr>
        <w:ind w:firstLine="720"/>
        <w:jc w:val="both"/>
        <w:rPr>
          <w:b/>
          <w:bCs/>
          <w:snapToGrid w:val="0"/>
          <w:sz w:val="24"/>
          <w:szCs w:val="24"/>
          <w:lang w:val="kk-KZ"/>
        </w:rPr>
      </w:pPr>
      <w:r w:rsidRPr="000563E9">
        <w:rPr>
          <w:snapToGrid w:val="0"/>
          <w:sz w:val="24"/>
          <w:szCs w:val="24"/>
          <w:lang w:val="kk-KZ"/>
        </w:rPr>
        <w:t>- ет және ет өнімдерін бөлшек саудада сату (құс етін қосқанда) кіреді</w:t>
      </w:r>
    </w:p>
    <w:p w:rsidR="00EE041F" w:rsidRPr="000563E9" w:rsidRDefault="00EE041F" w:rsidP="00EE041F">
      <w:pPr>
        <w:jc w:val="both"/>
        <w:rPr>
          <w:snapToGrid w:val="0"/>
          <w:sz w:val="24"/>
          <w:szCs w:val="24"/>
          <w:lang w:val="kk-KZ"/>
        </w:rPr>
      </w:pPr>
    </w:p>
    <w:p w:rsidR="00EE041F" w:rsidRPr="000563E9" w:rsidRDefault="00EE041F" w:rsidP="00566D13">
      <w:pPr>
        <w:ind w:firstLine="720"/>
        <w:jc w:val="both"/>
        <w:rPr>
          <w:snapToGrid w:val="0"/>
          <w:sz w:val="24"/>
          <w:szCs w:val="24"/>
          <w:lang w:val="kk-KZ"/>
        </w:rPr>
      </w:pPr>
      <w:r w:rsidRPr="000563E9">
        <w:rPr>
          <w:snapToGrid w:val="0"/>
          <w:sz w:val="24"/>
          <w:szCs w:val="24"/>
          <w:lang w:val="kk-KZ"/>
        </w:rPr>
        <w:t>47.22.1 Сауда алаңы 2000 ш.м-ден кем сауда объектілері болып табылатын мамандандырылған дүкендерде тауық, қыр құсы және олардан жасалған өнімдерді бөлшек саудада сату</w:t>
      </w:r>
    </w:p>
    <w:p w:rsidR="00EE041F" w:rsidRPr="000563E9" w:rsidRDefault="00EE041F" w:rsidP="00EE041F">
      <w:pPr>
        <w:ind w:firstLine="284"/>
        <w:jc w:val="both"/>
        <w:rPr>
          <w:snapToGrid w:val="0"/>
          <w:sz w:val="24"/>
          <w:szCs w:val="24"/>
          <w:lang w:val="kk-KZ"/>
        </w:rPr>
      </w:pPr>
    </w:p>
    <w:p w:rsidR="00EE041F" w:rsidRPr="000563E9" w:rsidRDefault="00EE041F" w:rsidP="00566D13">
      <w:pPr>
        <w:ind w:firstLine="720"/>
        <w:jc w:val="both"/>
        <w:rPr>
          <w:snapToGrid w:val="0"/>
          <w:sz w:val="24"/>
          <w:szCs w:val="24"/>
          <w:lang w:val="kk-KZ"/>
        </w:rPr>
      </w:pPr>
      <w:r w:rsidRPr="000563E9">
        <w:rPr>
          <w:snapToGrid w:val="0"/>
          <w:sz w:val="24"/>
          <w:szCs w:val="24"/>
          <w:lang w:val="kk-KZ"/>
        </w:rPr>
        <w:t>47.22.2</w:t>
      </w:r>
      <w:r w:rsidR="00566D13">
        <w:rPr>
          <w:snapToGrid w:val="0"/>
          <w:sz w:val="24"/>
          <w:szCs w:val="24"/>
          <w:lang w:val="kk-KZ"/>
        </w:rPr>
        <w:t xml:space="preserve"> </w:t>
      </w:r>
      <w:r w:rsidRPr="000563E9">
        <w:rPr>
          <w:snapToGrid w:val="0"/>
          <w:sz w:val="24"/>
          <w:szCs w:val="24"/>
          <w:lang w:val="kk-KZ"/>
        </w:rPr>
        <w:t>Сауда алаңы 2000 ш.м-ден астам (2000 ш.м. және жоғары) сауда объектілері болып табылатын мамандандырылған дүкендерде тауық, қыр құсы және олардан жасалған өнімдерді бөлшек саудада сату</w:t>
      </w:r>
    </w:p>
    <w:p w:rsidR="00EE041F" w:rsidRPr="000563E9" w:rsidRDefault="00EE041F" w:rsidP="00EE041F">
      <w:pPr>
        <w:ind w:firstLine="284"/>
        <w:jc w:val="both"/>
        <w:rPr>
          <w:snapToGrid w:val="0"/>
          <w:sz w:val="24"/>
          <w:szCs w:val="24"/>
          <w:lang w:val="kk-KZ"/>
        </w:rPr>
      </w:pPr>
    </w:p>
    <w:p w:rsidR="00EE041F" w:rsidRPr="000563E9" w:rsidRDefault="00EE041F" w:rsidP="00566D13">
      <w:pPr>
        <w:ind w:firstLine="720"/>
        <w:jc w:val="both"/>
        <w:rPr>
          <w:snapToGrid w:val="0"/>
          <w:sz w:val="24"/>
          <w:szCs w:val="24"/>
          <w:lang w:val="kk-KZ"/>
        </w:rPr>
      </w:pPr>
      <w:r w:rsidRPr="000563E9">
        <w:rPr>
          <w:snapToGrid w:val="0"/>
          <w:sz w:val="24"/>
          <w:szCs w:val="24"/>
          <w:lang w:val="kk-KZ"/>
        </w:rPr>
        <w:t>47.22.3 Сауда алаңы 2000 ш.м-ден астам (2000 ш.м. және жоғары) сауда объектілері болып табылатын мамандандырылған дүкендерде ет және ет өнімдерін өзге де бөлшек саудада сату</w:t>
      </w:r>
    </w:p>
    <w:p w:rsidR="00EE041F" w:rsidRPr="000563E9" w:rsidRDefault="00EE041F" w:rsidP="00EE041F">
      <w:pPr>
        <w:jc w:val="both"/>
        <w:rPr>
          <w:snapToGrid w:val="0"/>
          <w:sz w:val="24"/>
          <w:szCs w:val="24"/>
          <w:lang w:val="kk-KZ"/>
        </w:rPr>
      </w:pPr>
    </w:p>
    <w:p w:rsidR="00EE041F" w:rsidRPr="000563E9" w:rsidRDefault="00EE041F" w:rsidP="00566D13">
      <w:pPr>
        <w:ind w:firstLine="720"/>
        <w:jc w:val="both"/>
        <w:rPr>
          <w:snapToGrid w:val="0"/>
          <w:sz w:val="24"/>
          <w:szCs w:val="24"/>
          <w:lang w:val="kk-KZ"/>
        </w:rPr>
      </w:pPr>
      <w:r w:rsidRPr="000563E9">
        <w:rPr>
          <w:snapToGrid w:val="0"/>
          <w:sz w:val="24"/>
          <w:szCs w:val="24"/>
          <w:lang w:val="kk-KZ"/>
        </w:rPr>
        <w:t>47.22.4 Сауда алаңы 2000 ш.м-ден кем сауда объектілері болып табылатын мамандандырылған дүкендерде ет және ет өнімдерін өзге де бөлшек саудада сату</w:t>
      </w:r>
    </w:p>
    <w:p w:rsidR="00EE041F" w:rsidRPr="000563E9" w:rsidRDefault="00EE041F" w:rsidP="00EE041F">
      <w:pPr>
        <w:jc w:val="both"/>
        <w:rPr>
          <w:snapToGrid w:val="0"/>
          <w:sz w:val="24"/>
          <w:szCs w:val="24"/>
          <w:lang w:val="kk-KZ"/>
        </w:rPr>
      </w:pPr>
    </w:p>
    <w:p w:rsidR="00EE041F" w:rsidRPr="000563E9" w:rsidRDefault="00EE041F" w:rsidP="00566D13">
      <w:pPr>
        <w:ind w:firstLine="720"/>
        <w:jc w:val="both"/>
        <w:rPr>
          <w:b/>
          <w:bCs/>
          <w:snapToGrid w:val="0"/>
          <w:sz w:val="24"/>
          <w:szCs w:val="24"/>
          <w:lang w:val="kk-KZ"/>
        </w:rPr>
      </w:pPr>
      <w:r w:rsidRPr="000563E9">
        <w:rPr>
          <w:b/>
          <w:bCs/>
          <w:snapToGrid w:val="0"/>
          <w:sz w:val="24"/>
          <w:szCs w:val="24"/>
          <w:lang w:val="kk-KZ"/>
        </w:rPr>
        <w:t xml:space="preserve">47.23 Мамандандырылған дүкендерде балық, шаян тәрізділерді және </w:t>
      </w:r>
      <w:r w:rsidR="0081354D" w:rsidRPr="0081354D">
        <w:rPr>
          <w:b/>
          <w:snapToGrid w:val="0"/>
          <w:sz w:val="24"/>
          <w:szCs w:val="24"/>
          <w:lang w:val="kk-KZ"/>
        </w:rPr>
        <w:t>былқылдақ денелілерді</w:t>
      </w:r>
      <w:r w:rsidRPr="000563E9">
        <w:rPr>
          <w:b/>
          <w:bCs/>
          <w:snapToGrid w:val="0"/>
          <w:sz w:val="24"/>
          <w:szCs w:val="24"/>
          <w:lang w:val="kk-KZ"/>
        </w:rPr>
        <w:t xml:space="preserve"> бөлшек саудада сату </w:t>
      </w:r>
    </w:p>
    <w:p w:rsidR="00EE041F" w:rsidRPr="000563E9" w:rsidRDefault="00EE041F" w:rsidP="00EE041F">
      <w:pPr>
        <w:jc w:val="both"/>
        <w:rPr>
          <w:snapToGrid w:val="0"/>
          <w:sz w:val="24"/>
          <w:szCs w:val="24"/>
          <w:lang w:val="kk-KZ"/>
        </w:rPr>
      </w:pPr>
    </w:p>
    <w:p w:rsidR="00EE041F" w:rsidRPr="000563E9" w:rsidRDefault="00020FD6" w:rsidP="00566D13">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566D13">
      <w:pPr>
        <w:ind w:firstLine="720"/>
        <w:jc w:val="both"/>
        <w:rPr>
          <w:snapToGrid w:val="0"/>
          <w:sz w:val="24"/>
          <w:szCs w:val="24"/>
          <w:lang w:val="kk-KZ"/>
        </w:rPr>
      </w:pPr>
      <w:r w:rsidRPr="000563E9">
        <w:rPr>
          <w:snapToGrid w:val="0"/>
          <w:sz w:val="24"/>
          <w:szCs w:val="24"/>
          <w:lang w:val="kk-KZ"/>
        </w:rPr>
        <w:t>- балық, басқа теңіз өнімдері мен олардан жасалған өнімдерді бөлшек саудада сату кіреді</w:t>
      </w:r>
    </w:p>
    <w:p w:rsidR="00EE041F" w:rsidRPr="000563E9" w:rsidRDefault="00EE041F" w:rsidP="00EE041F">
      <w:pPr>
        <w:jc w:val="both"/>
        <w:rPr>
          <w:b/>
          <w:bCs/>
          <w:snapToGrid w:val="0"/>
          <w:sz w:val="24"/>
          <w:szCs w:val="24"/>
          <w:lang w:val="kk-KZ"/>
        </w:rPr>
      </w:pPr>
    </w:p>
    <w:p w:rsidR="00EE041F" w:rsidRPr="000563E9" w:rsidRDefault="00EE041F" w:rsidP="00566D13">
      <w:pPr>
        <w:ind w:firstLine="720"/>
        <w:jc w:val="both"/>
        <w:rPr>
          <w:snapToGrid w:val="0"/>
          <w:sz w:val="24"/>
          <w:szCs w:val="24"/>
          <w:lang w:val="kk-KZ"/>
        </w:rPr>
      </w:pPr>
      <w:r w:rsidRPr="000563E9">
        <w:rPr>
          <w:snapToGrid w:val="0"/>
          <w:sz w:val="24"/>
          <w:szCs w:val="24"/>
          <w:lang w:val="kk-KZ"/>
        </w:rPr>
        <w:t xml:space="preserve">47.23.1 Сауда алаңы 2000 ш.м-ден кем сауда объектілері болып табылатын мамандандырылған дүкендерде балық, шаян тәрізділерді және былқылдақ денелілерді бөлшек саудада сату </w:t>
      </w:r>
    </w:p>
    <w:p w:rsidR="00EE041F" w:rsidRPr="000563E9" w:rsidRDefault="00EE041F" w:rsidP="00EE041F">
      <w:pPr>
        <w:jc w:val="both"/>
        <w:rPr>
          <w:snapToGrid w:val="0"/>
          <w:sz w:val="24"/>
          <w:szCs w:val="24"/>
          <w:lang w:val="kk-KZ"/>
        </w:rPr>
      </w:pPr>
    </w:p>
    <w:p w:rsidR="00EE041F" w:rsidRDefault="00EE041F" w:rsidP="00566D13">
      <w:pPr>
        <w:ind w:firstLine="720"/>
        <w:jc w:val="both"/>
        <w:rPr>
          <w:snapToGrid w:val="0"/>
          <w:sz w:val="24"/>
          <w:szCs w:val="24"/>
          <w:lang w:val="kk-KZ"/>
        </w:rPr>
      </w:pPr>
      <w:r w:rsidRPr="000563E9">
        <w:rPr>
          <w:snapToGrid w:val="0"/>
          <w:sz w:val="24"/>
          <w:szCs w:val="24"/>
          <w:lang w:val="kk-KZ"/>
        </w:rPr>
        <w:lastRenderedPageBreak/>
        <w:t>47.23.2 Сауда алаңы 2000 ш.м-ден астам (2000 ш.м. және жоғары) сауда объектілері болып табылатын мамандандырылған дүкендерде балық, шаян тәрізділерді және былқылдақ денелілерді бөлшек саудада сату</w:t>
      </w:r>
    </w:p>
    <w:p w:rsidR="003F05F5" w:rsidRPr="000563E9" w:rsidRDefault="003F05F5" w:rsidP="00566D13">
      <w:pPr>
        <w:ind w:firstLine="720"/>
        <w:jc w:val="both"/>
        <w:rPr>
          <w:snapToGrid w:val="0"/>
          <w:sz w:val="24"/>
          <w:szCs w:val="24"/>
          <w:lang w:val="kk-KZ"/>
        </w:rPr>
      </w:pPr>
    </w:p>
    <w:p w:rsidR="00EE041F" w:rsidRPr="000563E9" w:rsidRDefault="00EE041F" w:rsidP="00566D13">
      <w:pPr>
        <w:ind w:firstLine="720"/>
        <w:jc w:val="both"/>
        <w:rPr>
          <w:b/>
          <w:bCs/>
          <w:snapToGrid w:val="0"/>
          <w:sz w:val="24"/>
          <w:szCs w:val="24"/>
          <w:lang w:val="kk-KZ"/>
        </w:rPr>
      </w:pPr>
      <w:r w:rsidRPr="000563E9">
        <w:rPr>
          <w:b/>
          <w:bCs/>
          <w:snapToGrid w:val="0"/>
          <w:sz w:val="24"/>
          <w:szCs w:val="24"/>
          <w:lang w:val="kk-KZ"/>
        </w:rPr>
        <w:t xml:space="preserve">47.24 Мамандандырылған дүкендерде нан-тоқашты, ұннан жасалған және қантты кондитерлік </w:t>
      </w:r>
      <w:r w:rsidR="0081354D" w:rsidRPr="0081354D">
        <w:rPr>
          <w:b/>
          <w:snapToGrid w:val="0"/>
          <w:sz w:val="24"/>
          <w:szCs w:val="24"/>
          <w:lang w:val="kk-KZ"/>
        </w:rPr>
        <w:t>өнімдерді</w:t>
      </w:r>
      <w:r w:rsidRPr="0081354D">
        <w:rPr>
          <w:b/>
          <w:bCs/>
          <w:snapToGrid w:val="0"/>
          <w:sz w:val="24"/>
          <w:szCs w:val="24"/>
          <w:lang w:val="kk-KZ"/>
        </w:rPr>
        <w:t xml:space="preserve"> </w:t>
      </w:r>
      <w:r w:rsidRPr="000563E9">
        <w:rPr>
          <w:b/>
          <w:bCs/>
          <w:snapToGrid w:val="0"/>
          <w:sz w:val="24"/>
          <w:szCs w:val="24"/>
          <w:lang w:val="kk-KZ"/>
        </w:rPr>
        <w:t xml:space="preserve">бөлшек саудада сату </w:t>
      </w:r>
    </w:p>
    <w:p w:rsidR="00EE041F" w:rsidRPr="000563E9" w:rsidRDefault="00EE041F" w:rsidP="00EE041F">
      <w:pPr>
        <w:jc w:val="both"/>
        <w:rPr>
          <w:b/>
          <w:bCs/>
          <w:snapToGrid w:val="0"/>
          <w:sz w:val="24"/>
          <w:szCs w:val="24"/>
          <w:lang w:val="kk-KZ"/>
        </w:rPr>
      </w:pPr>
    </w:p>
    <w:p w:rsidR="00EE041F" w:rsidRPr="000563E9" w:rsidRDefault="00EE041F" w:rsidP="00566D13">
      <w:pPr>
        <w:ind w:firstLine="720"/>
        <w:jc w:val="both"/>
        <w:rPr>
          <w:snapToGrid w:val="0"/>
          <w:sz w:val="24"/>
          <w:szCs w:val="24"/>
          <w:lang w:val="kk-KZ"/>
        </w:rPr>
      </w:pPr>
      <w:r w:rsidRPr="000563E9">
        <w:rPr>
          <w:snapToGrid w:val="0"/>
          <w:sz w:val="24"/>
          <w:szCs w:val="24"/>
          <w:lang w:val="kk-KZ"/>
        </w:rPr>
        <w:t>47.24.1 Сауда алаңы 2000 ш.м-ден кем сауда объектілері болып табылатын мамандандырылған дүкендерде нан-тоқаш</w:t>
      </w:r>
      <w:r w:rsidR="0081354D">
        <w:rPr>
          <w:snapToGrid w:val="0"/>
          <w:sz w:val="24"/>
          <w:szCs w:val="24"/>
          <w:lang w:val="kk-KZ"/>
        </w:rPr>
        <w:t>ты</w:t>
      </w:r>
      <w:r w:rsidRPr="000563E9">
        <w:rPr>
          <w:snapToGrid w:val="0"/>
          <w:sz w:val="24"/>
          <w:szCs w:val="24"/>
          <w:lang w:val="kk-KZ"/>
        </w:rPr>
        <w:t>, ұннан жасалған және қантты кондитерлік өнімдерді бөлшек саудада сату</w:t>
      </w:r>
    </w:p>
    <w:p w:rsidR="00EE041F" w:rsidRPr="000563E9" w:rsidRDefault="00EE041F" w:rsidP="00EE041F">
      <w:pPr>
        <w:ind w:firstLine="284"/>
        <w:jc w:val="both"/>
        <w:rPr>
          <w:snapToGrid w:val="0"/>
          <w:sz w:val="24"/>
          <w:szCs w:val="24"/>
          <w:lang w:val="kk-KZ"/>
        </w:rPr>
      </w:pPr>
    </w:p>
    <w:p w:rsidR="00EE041F" w:rsidRPr="000563E9" w:rsidRDefault="00EE041F" w:rsidP="00566D13">
      <w:pPr>
        <w:ind w:firstLine="720"/>
        <w:jc w:val="both"/>
        <w:rPr>
          <w:snapToGrid w:val="0"/>
          <w:sz w:val="24"/>
          <w:szCs w:val="24"/>
          <w:lang w:val="kk-KZ"/>
        </w:rPr>
      </w:pPr>
      <w:r w:rsidRPr="000563E9">
        <w:rPr>
          <w:snapToGrid w:val="0"/>
          <w:sz w:val="24"/>
          <w:szCs w:val="24"/>
          <w:lang w:val="kk-KZ"/>
        </w:rPr>
        <w:t>47.24.2 Сауда алаңы 2000 ш.м-ден астам (2000 ш.м. және жоғары) сауда объектілері болып табылатын мамандандырылған дүкендерде нан-тоқаш</w:t>
      </w:r>
      <w:r w:rsidR="0081354D">
        <w:rPr>
          <w:snapToGrid w:val="0"/>
          <w:sz w:val="24"/>
          <w:szCs w:val="24"/>
          <w:lang w:val="kk-KZ"/>
        </w:rPr>
        <w:t>ты</w:t>
      </w:r>
      <w:r w:rsidRPr="000563E9">
        <w:rPr>
          <w:snapToGrid w:val="0"/>
          <w:sz w:val="24"/>
          <w:szCs w:val="24"/>
          <w:lang w:val="kk-KZ"/>
        </w:rPr>
        <w:t>, ұннан жасалған және қантты кондитерлік өнімдерді бөлшек саудада сату</w:t>
      </w:r>
    </w:p>
    <w:p w:rsidR="00EE041F" w:rsidRPr="000563E9" w:rsidRDefault="00EE041F" w:rsidP="00EE041F">
      <w:pPr>
        <w:jc w:val="both"/>
        <w:rPr>
          <w:b/>
          <w:bCs/>
          <w:snapToGrid w:val="0"/>
          <w:sz w:val="24"/>
          <w:szCs w:val="24"/>
          <w:lang w:val="kk-KZ"/>
        </w:rPr>
      </w:pPr>
    </w:p>
    <w:p w:rsidR="00EE041F" w:rsidRPr="000563E9" w:rsidRDefault="0045799B" w:rsidP="00566D13">
      <w:pPr>
        <w:ind w:firstLine="720"/>
        <w:jc w:val="both"/>
        <w:rPr>
          <w:b/>
          <w:bCs/>
          <w:snapToGrid w:val="0"/>
          <w:sz w:val="24"/>
          <w:szCs w:val="24"/>
          <w:lang w:val="kk-KZ"/>
        </w:rPr>
      </w:pPr>
      <w:r>
        <w:rPr>
          <w:b/>
          <w:bCs/>
          <w:snapToGrid w:val="0"/>
          <w:sz w:val="24"/>
          <w:szCs w:val="24"/>
          <w:lang w:val="kk-KZ"/>
        </w:rPr>
        <w:t>47.25 Мамандандырыл</w:t>
      </w:r>
      <w:r w:rsidR="00EE041F" w:rsidRPr="000563E9">
        <w:rPr>
          <w:b/>
          <w:bCs/>
          <w:snapToGrid w:val="0"/>
          <w:sz w:val="24"/>
          <w:szCs w:val="24"/>
          <w:lang w:val="kk-KZ"/>
        </w:rPr>
        <w:t xml:space="preserve">ған дүкендерде сусындарды бөлшек саудада сату </w:t>
      </w:r>
    </w:p>
    <w:p w:rsidR="00EE041F" w:rsidRPr="000563E9" w:rsidRDefault="00EE041F" w:rsidP="00EE041F">
      <w:pPr>
        <w:jc w:val="both"/>
        <w:rPr>
          <w:snapToGrid w:val="0"/>
          <w:sz w:val="24"/>
          <w:szCs w:val="24"/>
          <w:lang w:val="kk-KZ"/>
        </w:rPr>
      </w:pPr>
    </w:p>
    <w:p w:rsidR="00EE041F" w:rsidRPr="000563E9" w:rsidRDefault="0045799B" w:rsidP="00566D13">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566D13">
      <w:pPr>
        <w:ind w:firstLine="720"/>
        <w:jc w:val="both"/>
        <w:rPr>
          <w:snapToGrid w:val="0"/>
          <w:sz w:val="24"/>
          <w:szCs w:val="24"/>
          <w:lang w:val="kk-KZ"/>
        </w:rPr>
      </w:pPr>
      <w:r w:rsidRPr="000563E9">
        <w:rPr>
          <w:snapToGrid w:val="0"/>
          <w:sz w:val="24"/>
          <w:szCs w:val="24"/>
          <w:lang w:val="kk-KZ"/>
        </w:rPr>
        <w:t>- алкогольді және алкогольсіз сусындарды бөлшек саудада сату (үй-жайларда тұтыну үшін емес) кіреді</w:t>
      </w:r>
    </w:p>
    <w:p w:rsidR="00EE041F" w:rsidRPr="000563E9" w:rsidRDefault="00EE041F" w:rsidP="00EE041F">
      <w:pPr>
        <w:jc w:val="both"/>
        <w:rPr>
          <w:b/>
          <w:bCs/>
          <w:snapToGrid w:val="0"/>
          <w:sz w:val="24"/>
          <w:szCs w:val="24"/>
          <w:lang w:val="kk-KZ"/>
        </w:rPr>
      </w:pPr>
    </w:p>
    <w:p w:rsidR="00EE041F" w:rsidRPr="000563E9" w:rsidRDefault="00EE041F" w:rsidP="00566D13">
      <w:pPr>
        <w:ind w:firstLine="720"/>
        <w:jc w:val="both"/>
        <w:rPr>
          <w:snapToGrid w:val="0"/>
          <w:sz w:val="24"/>
          <w:szCs w:val="24"/>
          <w:lang w:val="kk-KZ"/>
        </w:rPr>
      </w:pPr>
      <w:r w:rsidRPr="000563E9">
        <w:rPr>
          <w:snapToGrid w:val="0"/>
          <w:sz w:val="24"/>
          <w:szCs w:val="24"/>
          <w:lang w:val="kk-KZ"/>
        </w:rPr>
        <w:t xml:space="preserve">47.25.1 Сауда алаңы 2000 ш.м-ден кем сауда объектілері болып табылатын мамандандырылған дүкендерде сусындарды бөлшек саудада сату </w:t>
      </w:r>
    </w:p>
    <w:p w:rsidR="00EE041F" w:rsidRPr="000563E9" w:rsidRDefault="00EE041F" w:rsidP="00EE041F">
      <w:pPr>
        <w:jc w:val="both"/>
        <w:rPr>
          <w:snapToGrid w:val="0"/>
          <w:sz w:val="24"/>
          <w:szCs w:val="24"/>
          <w:lang w:val="kk-KZ"/>
        </w:rPr>
      </w:pPr>
    </w:p>
    <w:p w:rsidR="00EE041F" w:rsidRPr="000563E9" w:rsidRDefault="00EE041F" w:rsidP="00566D13">
      <w:pPr>
        <w:ind w:firstLine="720"/>
        <w:jc w:val="both"/>
        <w:rPr>
          <w:snapToGrid w:val="0"/>
          <w:sz w:val="24"/>
          <w:szCs w:val="24"/>
          <w:lang w:val="kk-KZ"/>
        </w:rPr>
      </w:pPr>
      <w:r w:rsidRPr="000563E9">
        <w:rPr>
          <w:snapToGrid w:val="0"/>
          <w:sz w:val="24"/>
          <w:szCs w:val="24"/>
          <w:lang w:val="kk-KZ"/>
        </w:rPr>
        <w:t>47.25.2 Сауда алаңы 2000 ш.м-ден астам (2000 ш.м. және жоғары) сауда объектілері болып табылатын мамандандырылған дүкендерде сусындарды бөлшек саудада сату</w:t>
      </w:r>
    </w:p>
    <w:p w:rsidR="00EE041F" w:rsidRPr="000563E9" w:rsidRDefault="00EE041F" w:rsidP="00EE041F">
      <w:pPr>
        <w:jc w:val="both"/>
        <w:rPr>
          <w:b/>
          <w:bCs/>
          <w:snapToGrid w:val="0"/>
          <w:sz w:val="24"/>
          <w:szCs w:val="24"/>
          <w:lang w:val="kk-KZ"/>
        </w:rPr>
      </w:pPr>
    </w:p>
    <w:p w:rsidR="00EE041F" w:rsidRPr="000563E9" w:rsidRDefault="00EE041F" w:rsidP="00566D13">
      <w:pPr>
        <w:ind w:firstLine="720"/>
        <w:jc w:val="both"/>
        <w:rPr>
          <w:snapToGrid w:val="0"/>
          <w:sz w:val="24"/>
          <w:szCs w:val="24"/>
          <w:lang w:val="kk-KZ"/>
        </w:rPr>
      </w:pPr>
      <w:r w:rsidRPr="000563E9">
        <w:rPr>
          <w:b/>
          <w:bCs/>
          <w:snapToGrid w:val="0"/>
          <w:sz w:val="24"/>
          <w:szCs w:val="24"/>
          <w:lang w:val="kk-KZ"/>
        </w:rPr>
        <w:t xml:space="preserve">47.26 Мамандандырылған дүкендерде темекі өнімдерін бөлшек саудада сату  </w:t>
      </w:r>
    </w:p>
    <w:p w:rsidR="00EE041F" w:rsidRPr="000563E9" w:rsidRDefault="00EE041F" w:rsidP="00EE041F">
      <w:pPr>
        <w:jc w:val="both"/>
        <w:rPr>
          <w:b/>
          <w:bCs/>
          <w:snapToGrid w:val="0"/>
          <w:sz w:val="24"/>
          <w:szCs w:val="24"/>
          <w:lang w:val="kk-KZ"/>
        </w:rPr>
      </w:pPr>
    </w:p>
    <w:p w:rsidR="00EE041F" w:rsidRPr="000563E9" w:rsidRDefault="001C0EAF" w:rsidP="00566D13">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566D13">
      <w:pPr>
        <w:ind w:firstLine="720"/>
        <w:jc w:val="both"/>
        <w:rPr>
          <w:snapToGrid w:val="0"/>
          <w:sz w:val="24"/>
          <w:szCs w:val="24"/>
          <w:lang w:val="kk-KZ"/>
        </w:rPr>
      </w:pPr>
      <w:r w:rsidRPr="000563E9">
        <w:rPr>
          <w:snapToGrid w:val="0"/>
          <w:sz w:val="24"/>
          <w:szCs w:val="24"/>
          <w:lang w:val="kk-KZ"/>
        </w:rPr>
        <w:t>- темекіні бөлшек саудада сату</w:t>
      </w:r>
    </w:p>
    <w:p w:rsidR="00EE041F" w:rsidRPr="000563E9" w:rsidRDefault="00EE041F" w:rsidP="00566D13">
      <w:pPr>
        <w:ind w:firstLine="720"/>
        <w:jc w:val="both"/>
        <w:rPr>
          <w:snapToGrid w:val="0"/>
          <w:sz w:val="24"/>
          <w:szCs w:val="24"/>
          <w:lang w:val="kk-KZ"/>
        </w:rPr>
      </w:pPr>
      <w:r w:rsidRPr="000563E9">
        <w:rPr>
          <w:snapToGrid w:val="0"/>
          <w:sz w:val="24"/>
          <w:szCs w:val="24"/>
          <w:lang w:val="kk-KZ"/>
        </w:rPr>
        <w:t xml:space="preserve">- темекі өнімдерін бөлшек </w:t>
      </w:r>
      <w:r w:rsidR="001C0EAF" w:rsidRPr="000563E9">
        <w:rPr>
          <w:snapToGrid w:val="0"/>
          <w:sz w:val="24"/>
          <w:szCs w:val="24"/>
          <w:lang w:val="kk-KZ"/>
        </w:rPr>
        <w:t xml:space="preserve">саудада </w:t>
      </w:r>
      <w:r w:rsidRPr="000563E9">
        <w:rPr>
          <w:snapToGrid w:val="0"/>
          <w:sz w:val="24"/>
          <w:szCs w:val="24"/>
          <w:lang w:val="kk-KZ"/>
        </w:rPr>
        <w:t>сату кіреді</w:t>
      </w:r>
    </w:p>
    <w:p w:rsidR="00EE041F" w:rsidRPr="000563E9" w:rsidRDefault="00EE041F" w:rsidP="00EE041F">
      <w:pPr>
        <w:jc w:val="both"/>
        <w:rPr>
          <w:b/>
          <w:bCs/>
          <w:snapToGrid w:val="0"/>
          <w:sz w:val="24"/>
          <w:szCs w:val="24"/>
          <w:lang w:val="kk-KZ"/>
        </w:rPr>
      </w:pPr>
    </w:p>
    <w:p w:rsidR="00EE041F" w:rsidRDefault="00EE041F" w:rsidP="00566D13">
      <w:pPr>
        <w:ind w:firstLine="720"/>
        <w:jc w:val="both"/>
        <w:rPr>
          <w:snapToGrid w:val="0"/>
          <w:sz w:val="24"/>
          <w:szCs w:val="24"/>
          <w:lang w:val="kk-KZ"/>
        </w:rPr>
      </w:pPr>
      <w:r w:rsidRPr="000563E9">
        <w:rPr>
          <w:snapToGrid w:val="0"/>
          <w:sz w:val="24"/>
          <w:szCs w:val="24"/>
          <w:lang w:val="kk-KZ"/>
        </w:rPr>
        <w:t xml:space="preserve">47.26.1 Сауда алаңы 2000 ш.м-ден кем сауда объектілері болып табылатын мамандандырылған дүкендерде темекі </w:t>
      </w:r>
      <w:r w:rsidR="00A447AB" w:rsidRPr="00A447AB">
        <w:rPr>
          <w:bCs/>
          <w:snapToGrid w:val="0"/>
          <w:sz w:val="24"/>
          <w:szCs w:val="24"/>
          <w:lang w:val="kk-KZ"/>
        </w:rPr>
        <w:t>өнімдерін</w:t>
      </w:r>
      <w:r w:rsidRPr="000563E9">
        <w:rPr>
          <w:snapToGrid w:val="0"/>
          <w:sz w:val="24"/>
          <w:szCs w:val="24"/>
          <w:lang w:val="kk-KZ"/>
        </w:rPr>
        <w:t xml:space="preserve"> бөлшек саудада сату  </w:t>
      </w:r>
    </w:p>
    <w:p w:rsidR="00A447AB" w:rsidRPr="000563E9" w:rsidRDefault="00A447AB" w:rsidP="00566D13">
      <w:pPr>
        <w:ind w:firstLine="720"/>
        <w:jc w:val="both"/>
        <w:rPr>
          <w:snapToGrid w:val="0"/>
          <w:sz w:val="24"/>
          <w:szCs w:val="24"/>
          <w:lang w:val="kk-KZ"/>
        </w:rPr>
      </w:pPr>
    </w:p>
    <w:p w:rsidR="00EE041F" w:rsidRPr="000563E9" w:rsidRDefault="00EE041F" w:rsidP="00566D13">
      <w:pPr>
        <w:ind w:firstLine="720"/>
        <w:jc w:val="both"/>
        <w:rPr>
          <w:snapToGrid w:val="0"/>
          <w:sz w:val="24"/>
          <w:szCs w:val="24"/>
          <w:lang w:val="kk-KZ"/>
        </w:rPr>
      </w:pPr>
      <w:r w:rsidRPr="000563E9">
        <w:rPr>
          <w:snapToGrid w:val="0"/>
          <w:sz w:val="24"/>
          <w:szCs w:val="24"/>
          <w:lang w:val="kk-KZ"/>
        </w:rPr>
        <w:t xml:space="preserve">47.26.2 Сауда алаңы 2000 ш.м-ден астам (2000 ш.м. және жоғары) сауда объектілері болып табылатын мамандандырылған дүкендерде темекі </w:t>
      </w:r>
      <w:r w:rsidR="00A447AB" w:rsidRPr="00A447AB">
        <w:rPr>
          <w:bCs/>
          <w:snapToGrid w:val="0"/>
          <w:sz w:val="24"/>
          <w:szCs w:val="24"/>
          <w:lang w:val="kk-KZ"/>
        </w:rPr>
        <w:t>өнімдерін</w:t>
      </w:r>
      <w:r w:rsidRPr="00A447AB">
        <w:rPr>
          <w:snapToGrid w:val="0"/>
          <w:sz w:val="24"/>
          <w:szCs w:val="24"/>
          <w:lang w:val="kk-KZ"/>
        </w:rPr>
        <w:t xml:space="preserve"> </w:t>
      </w:r>
      <w:r w:rsidRPr="000563E9">
        <w:rPr>
          <w:snapToGrid w:val="0"/>
          <w:sz w:val="24"/>
          <w:szCs w:val="24"/>
          <w:lang w:val="kk-KZ"/>
        </w:rPr>
        <w:t>бөлшек саудада сату</w:t>
      </w:r>
    </w:p>
    <w:p w:rsidR="00EE041F" w:rsidRPr="000563E9" w:rsidRDefault="00EE041F" w:rsidP="00EE041F">
      <w:pPr>
        <w:jc w:val="both"/>
        <w:rPr>
          <w:b/>
          <w:bCs/>
          <w:snapToGrid w:val="0"/>
          <w:sz w:val="24"/>
          <w:szCs w:val="24"/>
          <w:lang w:val="kk-KZ"/>
        </w:rPr>
      </w:pPr>
    </w:p>
    <w:p w:rsidR="00EE041F" w:rsidRPr="000563E9" w:rsidRDefault="00EE041F" w:rsidP="00566D13">
      <w:pPr>
        <w:ind w:firstLine="720"/>
        <w:jc w:val="both"/>
        <w:rPr>
          <w:b/>
          <w:bCs/>
          <w:snapToGrid w:val="0"/>
          <w:sz w:val="24"/>
          <w:szCs w:val="24"/>
          <w:lang w:val="kk-KZ"/>
        </w:rPr>
      </w:pPr>
      <w:r w:rsidRPr="000563E9">
        <w:rPr>
          <w:b/>
          <w:bCs/>
          <w:snapToGrid w:val="0"/>
          <w:sz w:val="24"/>
          <w:szCs w:val="24"/>
          <w:lang w:val="kk-KZ"/>
        </w:rPr>
        <w:t xml:space="preserve">47.29 Мамандырылған дүкендерде тамақ өнімдерін өзге бөлшек саудада сату </w:t>
      </w:r>
    </w:p>
    <w:p w:rsidR="00EE041F" w:rsidRPr="000563E9" w:rsidRDefault="00EE041F" w:rsidP="00EE041F">
      <w:pPr>
        <w:jc w:val="both"/>
        <w:rPr>
          <w:b/>
          <w:bCs/>
          <w:snapToGrid w:val="0"/>
          <w:sz w:val="24"/>
          <w:szCs w:val="24"/>
          <w:lang w:val="kk-KZ"/>
        </w:rPr>
      </w:pPr>
    </w:p>
    <w:p w:rsidR="00EE041F" w:rsidRPr="000563E9" w:rsidRDefault="00BD1BB7" w:rsidP="00566D13">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566D13">
      <w:pPr>
        <w:ind w:firstLine="720"/>
        <w:jc w:val="both"/>
        <w:rPr>
          <w:snapToGrid w:val="0"/>
          <w:sz w:val="24"/>
          <w:szCs w:val="24"/>
          <w:lang w:val="kk-KZ"/>
        </w:rPr>
      </w:pPr>
      <w:r w:rsidRPr="000563E9">
        <w:rPr>
          <w:snapToGrid w:val="0"/>
          <w:sz w:val="24"/>
          <w:szCs w:val="24"/>
          <w:lang w:val="kk-KZ"/>
        </w:rPr>
        <w:t>- сүт өнімдері мен жұмыртқаны бөлшек саудада сату</w:t>
      </w:r>
    </w:p>
    <w:p w:rsidR="00EE041F" w:rsidRPr="000563E9" w:rsidRDefault="00EE041F" w:rsidP="00566D13">
      <w:pPr>
        <w:ind w:firstLine="720"/>
        <w:jc w:val="both"/>
        <w:rPr>
          <w:snapToGrid w:val="0"/>
          <w:sz w:val="24"/>
          <w:szCs w:val="24"/>
          <w:lang w:val="kk-KZ"/>
        </w:rPr>
      </w:pPr>
      <w:r w:rsidRPr="000563E9">
        <w:rPr>
          <w:snapToGrid w:val="0"/>
          <w:sz w:val="24"/>
          <w:szCs w:val="24"/>
          <w:lang w:val="kk-KZ"/>
        </w:rPr>
        <w:t>- басқа топтамаларға енгізілмеген басқа да тама</w:t>
      </w:r>
      <w:r w:rsidR="00BD1BB7">
        <w:rPr>
          <w:snapToGrid w:val="0"/>
          <w:sz w:val="24"/>
          <w:szCs w:val="24"/>
          <w:lang w:val="kk-KZ"/>
        </w:rPr>
        <w:t>қ өнімдерін бөлшек саудада сату</w:t>
      </w:r>
      <w:r w:rsidR="00BD1BB7" w:rsidRPr="00BD1BB7">
        <w:rPr>
          <w:snapToGrid w:val="0"/>
          <w:sz w:val="24"/>
          <w:szCs w:val="24"/>
          <w:lang w:val="kk-KZ"/>
        </w:rPr>
        <w:t xml:space="preserve"> </w:t>
      </w:r>
      <w:r w:rsidR="00BD1BB7" w:rsidRPr="000563E9">
        <w:rPr>
          <w:snapToGrid w:val="0"/>
          <w:sz w:val="24"/>
          <w:szCs w:val="24"/>
          <w:lang w:val="kk-KZ"/>
        </w:rPr>
        <w:t>кіреді</w:t>
      </w:r>
    </w:p>
    <w:p w:rsidR="00EE041F" w:rsidRPr="000563E9" w:rsidRDefault="00EE041F" w:rsidP="00EE041F">
      <w:pPr>
        <w:jc w:val="both"/>
        <w:rPr>
          <w:b/>
          <w:bCs/>
          <w:snapToGrid w:val="0"/>
          <w:sz w:val="24"/>
          <w:szCs w:val="24"/>
          <w:lang w:val="kk-KZ"/>
        </w:rPr>
      </w:pPr>
    </w:p>
    <w:p w:rsidR="00EE041F" w:rsidRDefault="00EE041F" w:rsidP="00973FFD">
      <w:pPr>
        <w:ind w:firstLine="720"/>
        <w:jc w:val="both"/>
        <w:rPr>
          <w:b/>
          <w:bCs/>
          <w:snapToGrid w:val="0"/>
          <w:sz w:val="24"/>
          <w:szCs w:val="24"/>
          <w:lang w:val="kk-KZ"/>
        </w:rPr>
      </w:pPr>
      <w:r w:rsidRPr="000563E9">
        <w:rPr>
          <w:snapToGrid w:val="0"/>
          <w:sz w:val="24"/>
          <w:szCs w:val="24"/>
          <w:lang w:val="kk-KZ"/>
        </w:rPr>
        <w:t xml:space="preserve">47.29.1 Сауда алаңы 2000 ш.м-ден кем сауда объектілері болып табылатын мамандандырылған дүкендерде тамақ өнімдерін </w:t>
      </w:r>
      <w:r w:rsidR="00973FFD" w:rsidRPr="00973FFD">
        <w:rPr>
          <w:bCs/>
          <w:snapToGrid w:val="0"/>
          <w:sz w:val="24"/>
          <w:szCs w:val="24"/>
          <w:lang w:val="kk-KZ"/>
        </w:rPr>
        <w:t>өзге бөлшек саудада сату</w:t>
      </w:r>
    </w:p>
    <w:p w:rsidR="00973FFD" w:rsidRPr="000563E9" w:rsidRDefault="00973FFD" w:rsidP="00973FFD">
      <w:pPr>
        <w:ind w:firstLine="720"/>
        <w:jc w:val="both"/>
        <w:rPr>
          <w:snapToGrid w:val="0"/>
          <w:sz w:val="24"/>
          <w:szCs w:val="24"/>
          <w:lang w:val="kk-KZ"/>
        </w:rPr>
      </w:pPr>
    </w:p>
    <w:p w:rsidR="00EE041F" w:rsidRPr="00973FFD" w:rsidRDefault="00EE041F" w:rsidP="00566D13">
      <w:pPr>
        <w:ind w:firstLine="720"/>
        <w:jc w:val="both"/>
        <w:rPr>
          <w:snapToGrid w:val="0"/>
          <w:sz w:val="24"/>
          <w:szCs w:val="24"/>
          <w:lang w:val="kk-KZ"/>
        </w:rPr>
      </w:pPr>
      <w:r w:rsidRPr="000563E9">
        <w:rPr>
          <w:snapToGrid w:val="0"/>
          <w:sz w:val="24"/>
          <w:szCs w:val="24"/>
          <w:lang w:val="kk-KZ"/>
        </w:rPr>
        <w:lastRenderedPageBreak/>
        <w:t xml:space="preserve">47.29.2 Сауда алаңы 2000 ш.м-ден астам (2000 ш.м. және жоғары) сауда объектілері болып табылатын мамандандырылған дүкендерде тамақ өнімдерін </w:t>
      </w:r>
      <w:r w:rsidR="00973FFD" w:rsidRPr="00973FFD">
        <w:rPr>
          <w:bCs/>
          <w:snapToGrid w:val="0"/>
          <w:sz w:val="24"/>
          <w:szCs w:val="24"/>
          <w:lang w:val="kk-KZ"/>
        </w:rPr>
        <w:t>өзге бөлшек саудада сату</w:t>
      </w:r>
    </w:p>
    <w:p w:rsidR="00EE041F" w:rsidRPr="000563E9" w:rsidRDefault="00EE041F" w:rsidP="00EE041F">
      <w:pPr>
        <w:jc w:val="both"/>
        <w:rPr>
          <w:b/>
          <w:bCs/>
          <w:snapToGrid w:val="0"/>
          <w:sz w:val="24"/>
          <w:szCs w:val="24"/>
          <w:lang w:val="kk-KZ"/>
        </w:rPr>
      </w:pPr>
    </w:p>
    <w:p w:rsidR="00EE041F" w:rsidRDefault="00EE041F" w:rsidP="00566D13">
      <w:pPr>
        <w:ind w:firstLine="720"/>
        <w:jc w:val="both"/>
        <w:rPr>
          <w:b/>
          <w:bCs/>
          <w:snapToGrid w:val="0"/>
          <w:sz w:val="24"/>
          <w:szCs w:val="24"/>
          <w:lang w:val="kk-KZ"/>
        </w:rPr>
      </w:pPr>
      <w:r w:rsidRPr="000563E9">
        <w:rPr>
          <w:b/>
          <w:bCs/>
          <w:snapToGrid w:val="0"/>
          <w:sz w:val="24"/>
          <w:szCs w:val="24"/>
          <w:lang w:val="kk-KZ"/>
        </w:rPr>
        <w:t xml:space="preserve">47.3 Мамандандырылған дүкендерде жанармайды бөлшек саудада сату </w:t>
      </w:r>
    </w:p>
    <w:p w:rsidR="003F05F5" w:rsidRDefault="003F05F5" w:rsidP="00566D13">
      <w:pPr>
        <w:ind w:firstLine="720"/>
        <w:jc w:val="both"/>
        <w:rPr>
          <w:b/>
          <w:bCs/>
          <w:snapToGrid w:val="0"/>
          <w:sz w:val="24"/>
          <w:szCs w:val="24"/>
          <w:lang w:val="kk-KZ"/>
        </w:rPr>
      </w:pPr>
    </w:p>
    <w:p w:rsidR="00EE041F" w:rsidRPr="000563E9" w:rsidRDefault="00EE041F" w:rsidP="00566D13">
      <w:pPr>
        <w:ind w:firstLine="720"/>
        <w:jc w:val="both"/>
        <w:rPr>
          <w:b/>
          <w:bCs/>
          <w:snapToGrid w:val="0"/>
          <w:sz w:val="24"/>
          <w:szCs w:val="24"/>
          <w:lang w:val="kk-KZ"/>
        </w:rPr>
      </w:pPr>
      <w:r w:rsidRPr="000563E9">
        <w:rPr>
          <w:b/>
          <w:bCs/>
          <w:snapToGrid w:val="0"/>
          <w:sz w:val="24"/>
          <w:szCs w:val="24"/>
          <w:lang w:val="kk-KZ"/>
        </w:rPr>
        <w:t xml:space="preserve">47.30 Мамандандырылған дүкендерде жанармайды бөлшек саудада сату  </w:t>
      </w:r>
    </w:p>
    <w:p w:rsidR="00EE041F" w:rsidRPr="000563E9" w:rsidRDefault="00EE041F" w:rsidP="00EE041F">
      <w:pPr>
        <w:tabs>
          <w:tab w:val="left" w:pos="567"/>
        </w:tabs>
        <w:jc w:val="both"/>
        <w:rPr>
          <w:snapToGrid w:val="0"/>
          <w:sz w:val="23"/>
          <w:szCs w:val="23"/>
          <w:lang w:val="kk-KZ"/>
        </w:rPr>
      </w:pPr>
    </w:p>
    <w:p w:rsidR="00EE041F" w:rsidRPr="005E127F" w:rsidRDefault="00566D13" w:rsidP="00EE041F">
      <w:pPr>
        <w:tabs>
          <w:tab w:val="left" w:pos="567"/>
        </w:tabs>
        <w:jc w:val="both"/>
        <w:rPr>
          <w:snapToGrid w:val="0"/>
          <w:color w:val="0070C0"/>
          <w:sz w:val="23"/>
          <w:szCs w:val="23"/>
          <w:lang w:val="kk-KZ"/>
        </w:rPr>
      </w:pPr>
      <w:r>
        <w:rPr>
          <w:snapToGrid w:val="0"/>
          <w:sz w:val="24"/>
          <w:szCs w:val="24"/>
          <w:lang w:val="kk-KZ"/>
        </w:rPr>
        <w:tab/>
      </w:r>
      <w:r>
        <w:rPr>
          <w:snapToGrid w:val="0"/>
          <w:sz w:val="24"/>
          <w:szCs w:val="24"/>
          <w:lang w:val="kk-KZ"/>
        </w:rPr>
        <w:tab/>
      </w:r>
      <w:r w:rsidR="00EE041F" w:rsidRPr="000563E9">
        <w:rPr>
          <w:snapToGrid w:val="0"/>
          <w:sz w:val="24"/>
          <w:szCs w:val="24"/>
          <w:lang w:val="kk-KZ"/>
        </w:rPr>
        <w:t xml:space="preserve">47.30.1 </w:t>
      </w:r>
      <w:r w:rsidR="00E10D63" w:rsidRPr="005E127F">
        <w:rPr>
          <w:snapToGrid w:val="0"/>
          <w:color w:val="0070C0"/>
          <w:sz w:val="23"/>
          <w:szCs w:val="23"/>
          <w:lang w:val="kk-KZ"/>
        </w:rPr>
        <w:t>Жол жиегі жолағында орналасқан дүкендерді  қоспағанда, мамандандырылған дүкендерде сұйытылған мұнай газынан басқа, мотор отынын бөлшек саудада сату</w:t>
      </w:r>
    </w:p>
    <w:p w:rsidR="00EE041F" w:rsidRPr="000563E9" w:rsidRDefault="00EE041F" w:rsidP="00EE041F">
      <w:pPr>
        <w:tabs>
          <w:tab w:val="left" w:pos="567"/>
        </w:tabs>
        <w:jc w:val="both"/>
        <w:rPr>
          <w:snapToGrid w:val="0"/>
          <w:sz w:val="24"/>
          <w:szCs w:val="24"/>
          <w:lang w:val="kk-KZ"/>
        </w:rPr>
      </w:pPr>
    </w:p>
    <w:p w:rsidR="00EE041F" w:rsidRPr="000563E9" w:rsidRDefault="00566D13" w:rsidP="00EE041F">
      <w:pPr>
        <w:tabs>
          <w:tab w:val="left" w:pos="567"/>
        </w:tabs>
        <w:jc w:val="both"/>
        <w:rPr>
          <w:snapToGrid w:val="0"/>
          <w:sz w:val="24"/>
          <w:szCs w:val="24"/>
          <w:lang w:val="kk-KZ"/>
        </w:rPr>
      </w:pPr>
      <w:r>
        <w:rPr>
          <w:snapToGrid w:val="0"/>
          <w:sz w:val="24"/>
          <w:szCs w:val="24"/>
          <w:lang w:val="kk-KZ"/>
        </w:rPr>
        <w:tab/>
      </w:r>
      <w:r>
        <w:rPr>
          <w:snapToGrid w:val="0"/>
          <w:sz w:val="24"/>
          <w:szCs w:val="24"/>
          <w:lang w:val="kk-KZ"/>
        </w:rPr>
        <w:tab/>
      </w:r>
      <w:r w:rsidR="00EE041F" w:rsidRPr="000563E9">
        <w:rPr>
          <w:snapToGrid w:val="0"/>
          <w:sz w:val="24"/>
          <w:szCs w:val="24"/>
          <w:lang w:val="kk-KZ"/>
        </w:rPr>
        <w:t>Бұл ішкі класқа:</w:t>
      </w:r>
    </w:p>
    <w:p w:rsidR="00D306A6" w:rsidRPr="00FD194C" w:rsidRDefault="00D306A6" w:rsidP="00D306A6">
      <w:pPr>
        <w:jc w:val="both"/>
        <w:rPr>
          <w:snapToGrid w:val="0"/>
          <w:color w:val="0070C0"/>
          <w:sz w:val="23"/>
          <w:szCs w:val="23"/>
          <w:lang w:val="kk-KZ"/>
        </w:rPr>
      </w:pPr>
      <w:r>
        <w:rPr>
          <w:sz w:val="24"/>
          <w:szCs w:val="24"/>
          <w:lang w:val="kk-KZ"/>
        </w:rPr>
        <w:tab/>
      </w:r>
      <w:r w:rsidR="00566D13" w:rsidRPr="00FD194C">
        <w:rPr>
          <w:color w:val="0070C0"/>
          <w:sz w:val="24"/>
          <w:szCs w:val="24"/>
          <w:lang w:val="kk-KZ"/>
        </w:rPr>
        <w:t xml:space="preserve">- </w:t>
      </w:r>
      <w:r w:rsidRPr="00FD194C">
        <w:rPr>
          <w:snapToGrid w:val="0"/>
          <w:color w:val="0070C0"/>
          <w:sz w:val="23"/>
          <w:szCs w:val="23"/>
          <w:lang w:val="kk-KZ"/>
        </w:rPr>
        <w:t xml:space="preserve">автомобильдер мен мотоциклдерге арналған мотор отынын: автомобильдер мен мотоциклдерге арналған бензин, газолин, сығымдалған, сұйытылған табиғи газ немесе көлік құралдарында қолданылатын ұқсас отынды бөлшек саудада сату кіреді </w:t>
      </w:r>
    </w:p>
    <w:p w:rsidR="00D306A6" w:rsidRDefault="00D306A6" w:rsidP="00D306A6">
      <w:pPr>
        <w:ind w:firstLine="567"/>
        <w:jc w:val="both"/>
        <w:rPr>
          <w:sz w:val="28"/>
          <w:szCs w:val="28"/>
          <w:lang w:val="kk-KZ"/>
        </w:rPr>
      </w:pPr>
    </w:p>
    <w:p w:rsidR="00EE041F" w:rsidRPr="00FF671F" w:rsidRDefault="00EE041F" w:rsidP="00566D13">
      <w:pPr>
        <w:pStyle w:val="Default"/>
        <w:ind w:firstLine="720"/>
        <w:jc w:val="both"/>
        <w:rPr>
          <w:iCs/>
          <w:snapToGrid w:val="0"/>
          <w:color w:val="auto"/>
          <w:lang w:val="kk-KZ"/>
        </w:rPr>
      </w:pPr>
      <w:r w:rsidRPr="00FF671F">
        <w:rPr>
          <w:iCs/>
          <w:snapToGrid w:val="0"/>
          <w:color w:val="auto"/>
          <w:lang w:val="kk-KZ"/>
        </w:rPr>
        <w:t xml:space="preserve">Бұл ішкі </w:t>
      </w:r>
      <w:r w:rsidRPr="00FF671F">
        <w:rPr>
          <w:snapToGrid w:val="0"/>
          <w:color w:val="auto"/>
          <w:lang w:val="kk-KZ"/>
        </w:rPr>
        <w:t>класқа:</w:t>
      </w:r>
    </w:p>
    <w:p w:rsidR="007E51F2" w:rsidRPr="007E51F2" w:rsidRDefault="00566D13" w:rsidP="007E51F2">
      <w:pPr>
        <w:ind w:firstLine="567"/>
        <w:jc w:val="both"/>
        <w:rPr>
          <w:snapToGrid w:val="0"/>
          <w:sz w:val="23"/>
          <w:szCs w:val="23"/>
          <w:lang w:val="kk-KZ"/>
        </w:rPr>
      </w:pPr>
      <w:r w:rsidRPr="007E51F2">
        <w:rPr>
          <w:snapToGrid w:val="0"/>
          <w:sz w:val="23"/>
          <w:szCs w:val="23"/>
          <w:lang w:val="kk-KZ"/>
        </w:rPr>
        <w:tab/>
      </w:r>
      <w:r w:rsidR="007E51F2" w:rsidRPr="007E51F2">
        <w:rPr>
          <w:snapToGrid w:val="0"/>
          <w:sz w:val="23"/>
          <w:szCs w:val="23"/>
          <w:lang w:val="kk-KZ"/>
        </w:rPr>
        <w:t xml:space="preserve">- </w:t>
      </w:r>
      <w:r w:rsidR="007E51F2" w:rsidRPr="005E127F">
        <w:rPr>
          <w:snapToGrid w:val="0"/>
          <w:color w:val="0070C0"/>
          <w:sz w:val="23"/>
          <w:szCs w:val="23"/>
          <w:lang w:val="kk-KZ"/>
        </w:rPr>
        <w:t>жанармайды</w:t>
      </w:r>
      <w:r w:rsidR="007E51F2" w:rsidRPr="007E51F2">
        <w:rPr>
          <w:snapToGrid w:val="0"/>
          <w:sz w:val="23"/>
          <w:szCs w:val="23"/>
          <w:lang w:val="kk-KZ"/>
        </w:rPr>
        <w:t xml:space="preserve"> көтерме саудада сату, (46.71 қараңыз)</w:t>
      </w:r>
    </w:p>
    <w:p w:rsidR="007E51F2" w:rsidRPr="007E51F2" w:rsidRDefault="007E51F2" w:rsidP="007E51F2">
      <w:pPr>
        <w:ind w:firstLine="709"/>
        <w:jc w:val="both"/>
        <w:rPr>
          <w:snapToGrid w:val="0"/>
          <w:sz w:val="23"/>
          <w:szCs w:val="23"/>
          <w:lang w:val="kk-KZ"/>
        </w:rPr>
      </w:pPr>
      <w:r w:rsidRPr="007E51F2">
        <w:rPr>
          <w:snapToGrid w:val="0"/>
          <w:sz w:val="23"/>
          <w:szCs w:val="23"/>
          <w:lang w:val="kk-KZ"/>
        </w:rPr>
        <w:t xml:space="preserve">- </w:t>
      </w:r>
      <w:r w:rsidRPr="005E127F">
        <w:rPr>
          <w:snapToGrid w:val="0"/>
          <w:color w:val="0070C0"/>
          <w:sz w:val="23"/>
          <w:szCs w:val="23"/>
          <w:lang w:val="kk-KZ"/>
        </w:rPr>
        <w:t>жол жиегі жолағында орналасқан мамандандырылған дүкендерде сұйытылған мұнай газынан басқа, мотор отынын</w:t>
      </w:r>
      <w:r w:rsidRPr="007E51F2">
        <w:rPr>
          <w:snapToGrid w:val="0"/>
          <w:sz w:val="23"/>
          <w:szCs w:val="23"/>
          <w:lang w:val="kk-KZ"/>
        </w:rPr>
        <w:t xml:space="preserve"> бөлшек саудада сату, (47.30.3 қараңыз)</w:t>
      </w:r>
    </w:p>
    <w:p w:rsidR="007E51F2" w:rsidRPr="007E51F2" w:rsidRDefault="007E51F2" w:rsidP="007E51F2">
      <w:pPr>
        <w:ind w:firstLine="709"/>
        <w:jc w:val="both"/>
        <w:rPr>
          <w:snapToGrid w:val="0"/>
          <w:sz w:val="23"/>
          <w:szCs w:val="23"/>
          <w:lang w:val="kk-KZ"/>
        </w:rPr>
      </w:pPr>
      <w:r w:rsidRPr="007E51F2">
        <w:rPr>
          <w:snapToGrid w:val="0"/>
          <w:sz w:val="23"/>
          <w:szCs w:val="23"/>
          <w:lang w:val="kk-KZ"/>
        </w:rPr>
        <w:t>- тамақ дайындауға немесе жылытуға арналған сұйытылған газды бөлшек саудада сату, (</w:t>
      </w:r>
      <w:r w:rsidRPr="00FD194C">
        <w:rPr>
          <w:snapToGrid w:val="0"/>
          <w:color w:val="0070C0"/>
          <w:sz w:val="23"/>
          <w:szCs w:val="23"/>
          <w:lang w:val="kk-KZ"/>
        </w:rPr>
        <w:t>47.78.6, 47.78.7 қараңыз</w:t>
      </w:r>
      <w:r w:rsidRPr="007E51F2">
        <w:rPr>
          <w:snapToGrid w:val="0"/>
          <w:sz w:val="23"/>
          <w:szCs w:val="23"/>
          <w:lang w:val="kk-KZ"/>
        </w:rPr>
        <w:t>)</w:t>
      </w:r>
    </w:p>
    <w:p w:rsidR="007E51F2" w:rsidRPr="00541878" w:rsidRDefault="007E51F2" w:rsidP="007E51F2">
      <w:pPr>
        <w:ind w:firstLine="709"/>
        <w:jc w:val="both"/>
        <w:rPr>
          <w:snapToGrid w:val="0"/>
          <w:color w:val="0070C0"/>
          <w:sz w:val="23"/>
          <w:szCs w:val="23"/>
          <w:lang w:val="kk-KZ"/>
        </w:rPr>
      </w:pPr>
      <w:r w:rsidRPr="00541878">
        <w:rPr>
          <w:snapToGrid w:val="0"/>
          <w:color w:val="0070C0"/>
          <w:sz w:val="23"/>
          <w:szCs w:val="23"/>
          <w:lang w:val="kk-KZ"/>
        </w:rPr>
        <w:t>- мамандандырылған дүкендерде сұйытылған мұнай газын бөлшек саудада сату, кірмейді (47.30.4 қараңыз)</w:t>
      </w:r>
    </w:p>
    <w:p w:rsidR="00EE041F" w:rsidRPr="00FF671F" w:rsidRDefault="00566D13" w:rsidP="007E51F2">
      <w:pPr>
        <w:tabs>
          <w:tab w:val="left" w:pos="567"/>
        </w:tabs>
        <w:ind w:firstLine="567"/>
        <w:jc w:val="both"/>
        <w:rPr>
          <w:snapToGrid w:val="0"/>
          <w:sz w:val="24"/>
          <w:szCs w:val="24"/>
          <w:lang w:val="kk-KZ"/>
        </w:rPr>
      </w:pPr>
      <w:r>
        <w:rPr>
          <w:iCs/>
          <w:snapToGrid w:val="0"/>
          <w:sz w:val="24"/>
          <w:szCs w:val="24"/>
          <w:lang w:val="kk-KZ"/>
        </w:rPr>
        <w:tab/>
      </w:r>
    </w:p>
    <w:p w:rsidR="00EE041F" w:rsidRPr="000563E9" w:rsidRDefault="00566D13" w:rsidP="00566D13">
      <w:pPr>
        <w:tabs>
          <w:tab w:val="left" w:pos="567"/>
        </w:tabs>
        <w:autoSpaceDE/>
        <w:autoSpaceDN/>
        <w:jc w:val="both"/>
        <w:rPr>
          <w:snapToGrid w:val="0"/>
          <w:sz w:val="24"/>
          <w:szCs w:val="24"/>
          <w:lang w:val="kk-KZ"/>
        </w:rPr>
      </w:pPr>
      <w:r>
        <w:rPr>
          <w:snapToGrid w:val="0"/>
          <w:sz w:val="24"/>
          <w:szCs w:val="24"/>
          <w:lang w:val="kk-KZ"/>
        </w:rPr>
        <w:tab/>
      </w:r>
      <w:r>
        <w:rPr>
          <w:snapToGrid w:val="0"/>
          <w:sz w:val="24"/>
          <w:szCs w:val="24"/>
          <w:lang w:val="kk-KZ"/>
        </w:rPr>
        <w:tab/>
        <w:t xml:space="preserve">47.30.2 </w:t>
      </w:r>
      <w:r w:rsidR="00EE041F" w:rsidRPr="000563E9">
        <w:rPr>
          <w:snapToGrid w:val="0"/>
          <w:sz w:val="24"/>
          <w:szCs w:val="24"/>
          <w:lang w:val="kk-KZ"/>
        </w:rPr>
        <w:t>Мамандырылған дүкендерде майлау материалдарын бөлшек саудада сату</w:t>
      </w:r>
    </w:p>
    <w:p w:rsidR="00EE041F" w:rsidRPr="000563E9" w:rsidRDefault="00EE041F" w:rsidP="00EE041F">
      <w:pPr>
        <w:tabs>
          <w:tab w:val="left" w:pos="567"/>
        </w:tabs>
        <w:jc w:val="both"/>
        <w:rPr>
          <w:snapToGrid w:val="0"/>
          <w:sz w:val="24"/>
          <w:szCs w:val="24"/>
          <w:lang w:val="kk-KZ"/>
        </w:rPr>
      </w:pPr>
    </w:p>
    <w:p w:rsidR="00EE041F" w:rsidRPr="000563E9" w:rsidRDefault="00566D13" w:rsidP="00EE041F">
      <w:pPr>
        <w:tabs>
          <w:tab w:val="left" w:pos="567"/>
        </w:tabs>
        <w:jc w:val="both"/>
        <w:rPr>
          <w:snapToGrid w:val="0"/>
          <w:sz w:val="24"/>
          <w:szCs w:val="24"/>
          <w:lang w:val="kk-KZ"/>
        </w:rPr>
      </w:pPr>
      <w:r>
        <w:rPr>
          <w:snapToGrid w:val="0"/>
          <w:sz w:val="24"/>
          <w:szCs w:val="24"/>
          <w:lang w:val="kk-KZ"/>
        </w:rPr>
        <w:tab/>
      </w:r>
      <w:r>
        <w:rPr>
          <w:snapToGrid w:val="0"/>
          <w:sz w:val="24"/>
          <w:szCs w:val="24"/>
          <w:lang w:val="kk-KZ"/>
        </w:rPr>
        <w:tab/>
      </w:r>
      <w:r w:rsidR="00EE041F" w:rsidRPr="000563E9">
        <w:rPr>
          <w:snapToGrid w:val="0"/>
          <w:sz w:val="24"/>
          <w:szCs w:val="24"/>
          <w:lang w:val="kk-KZ"/>
        </w:rPr>
        <w:t>Бұл ішкі класқа:</w:t>
      </w:r>
    </w:p>
    <w:p w:rsidR="00EE041F" w:rsidRPr="000563E9" w:rsidRDefault="00566D13" w:rsidP="00566D13">
      <w:pPr>
        <w:tabs>
          <w:tab w:val="left" w:pos="284"/>
        </w:tabs>
        <w:autoSpaceDE/>
        <w:autoSpaceDN/>
        <w:ind w:left="142"/>
        <w:jc w:val="both"/>
        <w:rPr>
          <w:snapToGrid w:val="0"/>
          <w:sz w:val="24"/>
          <w:szCs w:val="24"/>
          <w:lang w:val="kk-KZ"/>
        </w:rPr>
      </w:pPr>
      <w:r>
        <w:rPr>
          <w:snapToGrid w:val="0"/>
          <w:sz w:val="24"/>
          <w:szCs w:val="24"/>
          <w:lang w:val="kk-KZ"/>
        </w:rPr>
        <w:tab/>
      </w:r>
      <w:r>
        <w:rPr>
          <w:snapToGrid w:val="0"/>
          <w:sz w:val="24"/>
          <w:szCs w:val="24"/>
          <w:lang w:val="kk-KZ"/>
        </w:rPr>
        <w:tab/>
        <w:t xml:space="preserve">- </w:t>
      </w:r>
      <w:r w:rsidR="00EE041F" w:rsidRPr="000563E9">
        <w:rPr>
          <w:snapToGrid w:val="0"/>
          <w:sz w:val="24"/>
          <w:szCs w:val="24"/>
          <w:lang w:val="kk-KZ"/>
        </w:rPr>
        <w:t>майлау материалдарын және салқындататын, жуатын және жылтырлататын құралдарды, автомобильдерге арналған өзге де өнімдердің түрлерін бөлшек саудада сату кіреді</w:t>
      </w:r>
    </w:p>
    <w:p w:rsidR="00EE041F" w:rsidRPr="000563E9" w:rsidRDefault="00EE041F" w:rsidP="00EE041F">
      <w:pPr>
        <w:jc w:val="both"/>
        <w:rPr>
          <w:snapToGrid w:val="0"/>
          <w:sz w:val="24"/>
          <w:szCs w:val="24"/>
          <w:lang w:val="kk-KZ"/>
        </w:rPr>
      </w:pPr>
    </w:p>
    <w:p w:rsidR="00EE041F" w:rsidRPr="008C4B24" w:rsidRDefault="00EE041F" w:rsidP="00566D13">
      <w:pPr>
        <w:ind w:firstLine="720"/>
        <w:jc w:val="both"/>
        <w:rPr>
          <w:snapToGrid w:val="0"/>
          <w:color w:val="0070C0"/>
          <w:sz w:val="23"/>
          <w:szCs w:val="23"/>
          <w:lang w:val="kk-KZ"/>
        </w:rPr>
      </w:pPr>
      <w:r w:rsidRPr="00B91FE1">
        <w:rPr>
          <w:bCs/>
          <w:snapToGrid w:val="0"/>
          <w:sz w:val="24"/>
          <w:szCs w:val="24"/>
          <w:lang w:val="kk-KZ"/>
        </w:rPr>
        <w:t xml:space="preserve">47.30.3 </w:t>
      </w:r>
      <w:r w:rsidR="008C4B24" w:rsidRPr="008C4B24">
        <w:rPr>
          <w:snapToGrid w:val="0"/>
          <w:color w:val="0070C0"/>
          <w:sz w:val="23"/>
          <w:szCs w:val="23"/>
          <w:lang w:val="kk-KZ"/>
        </w:rPr>
        <w:t xml:space="preserve">Жол жиегі жолағында орналасқан мамандандырылған дүкендерде сұйытылған мұнай газынан басқа, </w:t>
      </w:r>
      <w:r w:rsidR="008C4B24" w:rsidRPr="005E6B8C">
        <w:rPr>
          <w:snapToGrid w:val="0"/>
          <w:sz w:val="23"/>
          <w:szCs w:val="23"/>
          <w:lang w:val="kk-KZ"/>
        </w:rPr>
        <w:t>мотор отынын бөлшек саудада сату</w:t>
      </w:r>
    </w:p>
    <w:p w:rsidR="00EE041F" w:rsidRPr="000563E9" w:rsidRDefault="00EE041F" w:rsidP="00EE041F">
      <w:pPr>
        <w:jc w:val="both"/>
        <w:rPr>
          <w:b/>
          <w:bCs/>
          <w:snapToGrid w:val="0"/>
          <w:sz w:val="24"/>
          <w:szCs w:val="24"/>
          <w:lang w:val="kk-KZ"/>
        </w:rPr>
      </w:pPr>
    </w:p>
    <w:p w:rsidR="00EE041F" w:rsidRPr="000563E9" w:rsidRDefault="00EE041F" w:rsidP="00566D13">
      <w:pPr>
        <w:pStyle w:val="af3"/>
        <w:spacing w:after="0" w:line="240" w:lineRule="auto"/>
        <w:ind w:left="360" w:firstLine="360"/>
        <w:jc w:val="both"/>
        <w:rPr>
          <w:rFonts w:ascii="Times New Roman" w:hAnsi="Times New Roman"/>
          <w:bCs/>
          <w:sz w:val="24"/>
          <w:szCs w:val="24"/>
          <w:lang w:val="kk-KZ"/>
        </w:rPr>
      </w:pPr>
      <w:r w:rsidRPr="000563E9">
        <w:rPr>
          <w:rFonts w:ascii="Times New Roman" w:hAnsi="Times New Roman"/>
          <w:bCs/>
          <w:sz w:val="24"/>
          <w:szCs w:val="24"/>
          <w:lang w:val="kk-KZ"/>
        </w:rPr>
        <w:t>Бұл ішкі класқа:</w:t>
      </w:r>
    </w:p>
    <w:p w:rsidR="003543CF" w:rsidRPr="003543CF" w:rsidRDefault="003543CF" w:rsidP="003543CF">
      <w:pPr>
        <w:ind w:firstLine="720"/>
        <w:jc w:val="both"/>
        <w:rPr>
          <w:snapToGrid w:val="0"/>
          <w:color w:val="0070C0"/>
          <w:sz w:val="23"/>
          <w:szCs w:val="23"/>
          <w:lang w:val="kk-KZ"/>
        </w:rPr>
      </w:pPr>
      <w:r w:rsidRPr="003543CF">
        <w:rPr>
          <w:snapToGrid w:val="0"/>
          <w:color w:val="0070C0"/>
          <w:sz w:val="23"/>
          <w:szCs w:val="23"/>
          <w:lang w:val="kk-KZ"/>
        </w:rPr>
        <w:t xml:space="preserve">- республикалық, облыстық және жергілікті маңызы бар жолдардың жол бойындағы белдеуінде орналасқан жол бойындағы сервис объектілерінің аумағындағы мамандандырылған дүкендерде автомобильдер мен мотоциклдерге арналған мотор отынын: автомобильдер мен мотоциклдерге арналған бензин, газолин, сығымдалған, сұйытылған табиғи газ немесе көлік құралдарында қолданылатын ұқсас отынды бөлшек саудада сату кіреді </w:t>
      </w:r>
    </w:p>
    <w:p w:rsidR="00EE041F" w:rsidRPr="000563E9" w:rsidRDefault="00EE041F" w:rsidP="00EE041F">
      <w:pPr>
        <w:pStyle w:val="af3"/>
        <w:spacing w:after="0" w:line="240" w:lineRule="auto"/>
        <w:ind w:left="360"/>
        <w:rPr>
          <w:rFonts w:ascii="Times New Roman" w:hAnsi="Times New Roman"/>
          <w:bCs/>
          <w:snapToGrid w:val="0"/>
          <w:sz w:val="24"/>
          <w:szCs w:val="24"/>
          <w:lang w:val="kk-KZ"/>
        </w:rPr>
      </w:pPr>
    </w:p>
    <w:p w:rsidR="00EE041F" w:rsidRPr="00FF671F" w:rsidRDefault="00387194" w:rsidP="00566D13">
      <w:pPr>
        <w:ind w:firstLine="720"/>
        <w:jc w:val="both"/>
        <w:rPr>
          <w:iCs/>
          <w:snapToGrid w:val="0"/>
          <w:sz w:val="24"/>
          <w:szCs w:val="24"/>
          <w:lang w:val="kk-KZ"/>
        </w:rPr>
      </w:pPr>
      <w:r w:rsidRPr="000563E9">
        <w:rPr>
          <w:bCs/>
          <w:sz w:val="24"/>
          <w:szCs w:val="24"/>
          <w:lang w:val="kk-KZ"/>
        </w:rPr>
        <w:t>Бұл</w:t>
      </w:r>
      <w:r w:rsidR="00EE041F" w:rsidRPr="00FF671F">
        <w:rPr>
          <w:iCs/>
          <w:snapToGrid w:val="0"/>
          <w:sz w:val="24"/>
          <w:szCs w:val="24"/>
          <w:lang w:val="kk-KZ"/>
        </w:rPr>
        <w:t xml:space="preserve"> ішкі класқа:</w:t>
      </w:r>
    </w:p>
    <w:p w:rsidR="003543CF" w:rsidRPr="003543CF" w:rsidRDefault="003543CF" w:rsidP="003543CF">
      <w:pPr>
        <w:ind w:firstLine="720"/>
        <w:jc w:val="both"/>
        <w:rPr>
          <w:snapToGrid w:val="0"/>
          <w:color w:val="0070C0"/>
          <w:sz w:val="23"/>
          <w:szCs w:val="23"/>
          <w:lang w:val="kk-KZ"/>
        </w:rPr>
      </w:pPr>
      <w:r w:rsidRPr="005E6B8C">
        <w:rPr>
          <w:snapToGrid w:val="0"/>
          <w:sz w:val="23"/>
          <w:szCs w:val="23"/>
          <w:lang w:val="kk-KZ"/>
        </w:rPr>
        <w:t xml:space="preserve">- </w:t>
      </w:r>
      <w:r w:rsidRPr="00EB4372">
        <w:rPr>
          <w:snapToGrid w:val="0"/>
          <w:color w:val="0070C0"/>
          <w:sz w:val="23"/>
          <w:szCs w:val="23"/>
          <w:lang w:val="kk-KZ"/>
        </w:rPr>
        <w:t>жанармайды</w:t>
      </w:r>
      <w:r w:rsidRPr="003543CF">
        <w:rPr>
          <w:snapToGrid w:val="0"/>
          <w:color w:val="0070C0"/>
          <w:sz w:val="23"/>
          <w:szCs w:val="23"/>
          <w:lang w:val="kk-KZ"/>
        </w:rPr>
        <w:t xml:space="preserve"> </w:t>
      </w:r>
      <w:r w:rsidRPr="00276A11">
        <w:rPr>
          <w:snapToGrid w:val="0"/>
          <w:sz w:val="23"/>
          <w:szCs w:val="23"/>
          <w:lang w:val="kk-KZ"/>
        </w:rPr>
        <w:t>көтерме саудада сату, (46.71 қараңыз)</w:t>
      </w:r>
    </w:p>
    <w:p w:rsidR="003543CF" w:rsidRPr="003543CF" w:rsidRDefault="003543CF" w:rsidP="003543CF">
      <w:pPr>
        <w:ind w:firstLine="720"/>
        <w:jc w:val="both"/>
        <w:rPr>
          <w:snapToGrid w:val="0"/>
          <w:color w:val="0070C0"/>
          <w:sz w:val="23"/>
          <w:szCs w:val="23"/>
          <w:lang w:val="kk-KZ"/>
        </w:rPr>
      </w:pPr>
      <w:r w:rsidRPr="003543CF">
        <w:rPr>
          <w:snapToGrid w:val="0"/>
          <w:color w:val="0070C0"/>
          <w:sz w:val="23"/>
          <w:szCs w:val="23"/>
          <w:lang w:val="kk-KZ"/>
        </w:rPr>
        <w:t>- тамақ дайындауға немесе жылытуға арналған сұйытылған газды бөлшек саудада сату, (47.78.6, 47.78.7 қараңыз)</w:t>
      </w:r>
    </w:p>
    <w:p w:rsidR="003543CF" w:rsidRPr="003543CF" w:rsidRDefault="003543CF" w:rsidP="003543CF">
      <w:pPr>
        <w:ind w:firstLine="720"/>
        <w:jc w:val="both"/>
        <w:rPr>
          <w:snapToGrid w:val="0"/>
          <w:color w:val="0070C0"/>
          <w:sz w:val="23"/>
          <w:szCs w:val="23"/>
          <w:lang w:val="kk-KZ"/>
        </w:rPr>
      </w:pPr>
      <w:r w:rsidRPr="003543CF">
        <w:rPr>
          <w:snapToGrid w:val="0"/>
          <w:color w:val="0070C0"/>
          <w:sz w:val="23"/>
          <w:szCs w:val="23"/>
          <w:lang w:val="kk-KZ"/>
        </w:rPr>
        <w:t>- жол жиегі жолағында орналасқан дүкендерді қоспағанда, мамандандырылған дүкендерде сұйытылған мұнай газынан басқа, мотор отынын бөлшек саудада сату  (47.30.1 қараңыз)</w:t>
      </w:r>
    </w:p>
    <w:p w:rsidR="003543CF" w:rsidRDefault="003543CF" w:rsidP="003543CF">
      <w:pPr>
        <w:ind w:firstLine="720"/>
        <w:jc w:val="both"/>
        <w:rPr>
          <w:snapToGrid w:val="0"/>
          <w:color w:val="0070C0"/>
          <w:sz w:val="23"/>
          <w:szCs w:val="23"/>
          <w:lang w:val="kk-KZ"/>
        </w:rPr>
      </w:pPr>
      <w:r w:rsidRPr="003543CF">
        <w:rPr>
          <w:snapToGrid w:val="0"/>
          <w:color w:val="0070C0"/>
          <w:sz w:val="23"/>
          <w:szCs w:val="23"/>
          <w:lang w:val="kk-KZ"/>
        </w:rPr>
        <w:t>- сұйытылған мұнай газын бөлшек саудада сату, кірмейді (47.30.4 қараңыз)</w:t>
      </w:r>
    </w:p>
    <w:p w:rsidR="00276A11" w:rsidRPr="00276A11" w:rsidRDefault="00276A11" w:rsidP="00276A11">
      <w:pPr>
        <w:ind w:firstLine="567"/>
        <w:jc w:val="both"/>
        <w:rPr>
          <w:snapToGrid w:val="0"/>
          <w:color w:val="0070C0"/>
          <w:sz w:val="23"/>
          <w:szCs w:val="23"/>
          <w:lang w:val="kk-KZ"/>
        </w:rPr>
      </w:pPr>
      <w:r w:rsidRPr="00276A11">
        <w:rPr>
          <w:snapToGrid w:val="0"/>
          <w:color w:val="0070C0"/>
          <w:sz w:val="23"/>
          <w:szCs w:val="23"/>
          <w:lang w:val="kk-KZ"/>
        </w:rPr>
        <w:lastRenderedPageBreak/>
        <w:t>47.30.4 Мамандандырылған дүкендерде сұйытылған мұнай газын бөлшек саудада сату</w:t>
      </w:r>
    </w:p>
    <w:p w:rsidR="00276A11" w:rsidRDefault="00276A11" w:rsidP="00276A11">
      <w:pPr>
        <w:ind w:firstLine="567"/>
        <w:jc w:val="both"/>
        <w:rPr>
          <w:snapToGrid w:val="0"/>
          <w:color w:val="0070C0"/>
          <w:sz w:val="23"/>
          <w:szCs w:val="23"/>
          <w:lang w:val="kk-KZ"/>
        </w:rPr>
      </w:pPr>
    </w:p>
    <w:p w:rsidR="00276A11" w:rsidRPr="00276A11" w:rsidRDefault="00276A11" w:rsidP="00276A11">
      <w:pPr>
        <w:ind w:firstLine="567"/>
        <w:jc w:val="both"/>
        <w:rPr>
          <w:snapToGrid w:val="0"/>
          <w:color w:val="0070C0"/>
          <w:sz w:val="23"/>
          <w:szCs w:val="23"/>
          <w:lang w:val="kk-KZ"/>
        </w:rPr>
      </w:pPr>
      <w:r w:rsidRPr="00276A11">
        <w:rPr>
          <w:snapToGrid w:val="0"/>
          <w:color w:val="0070C0"/>
          <w:sz w:val="23"/>
          <w:szCs w:val="23"/>
          <w:lang w:val="kk-KZ"/>
        </w:rPr>
        <w:t>Бұл ішкі класқа:</w:t>
      </w:r>
    </w:p>
    <w:p w:rsidR="00276A11" w:rsidRPr="00276A11" w:rsidRDefault="00276A11" w:rsidP="00276A11">
      <w:pPr>
        <w:ind w:firstLine="567"/>
        <w:jc w:val="both"/>
        <w:rPr>
          <w:snapToGrid w:val="0"/>
          <w:color w:val="0070C0"/>
          <w:sz w:val="23"/>
          <w:szCs w:val="23"/>
          <w:lang w:val="kk-KZ"/>
        </w:rPr>
      </w:pPr>
      <w:r w:rsidRPr="00276A11">
        <w:rPr>
          <w:snapToGrid w:val="0"/>
          <w:color w:val="0070C0"/>
          <w:sz w:val="23"/>
          <w:szCs w:val="23"/>
          <w:lang w:val="kk-KZ"/>
        </w:rPr>
        <w:t>- автокөлік құралдарына арналған сұйытылған мұнай газын бөлшек саудада сату кіреді</w:t>
      </w:r>
    </w:p>
    <w:p w:rsidR="00276A11" w:rsidRDefault="00276A11" w:rsidP="00276A11">
      <w:pPr>
        <w:ind w:firstLine="567"/>
        <w:jc w:val="both"/>
        <w:rPr>
          <w:snapToGrid w:val="0"/>
          <w:color w:val="0070C0"/>
          <w:sz w:val="23"/>
          <w:szCs w:val="23"/>
          <w:lang w:val="kk-KZ"/>
        </w:rPr>
      </w:pPr>
    </w:p>
    <w:p w:rsidR="00276A11" w:rsidRPr="00276A11" w:rsidRDefault="00276A11" w:rsidP="00276A11">
      <w:pPr>
        <w:ind w:firstLine="567"/>
        <w:jc w:val="both"/>
        <w:rPr>
          <w:snapToGrid w:val="0"/>
          <w:color w:val="0070C0"/>
          <w:sz w:val="23"/>
          <w:szCs w:val="23"/>
          <w:lang w:val="kk-KZ"/>
        </w:rPr>
      </w:pPr>
      <w:r w:rsidRPr="00276A11">
        <w:rPr>
          <w:snapToGrid w:val="0"/>
          <w:color w:val="0070C0"/>
          <w:sz w:val="23"/>
          <w:szCs w:val="23"/>
          <w:lang w:val="kk-KZ"/>
        </w:rPr>
        <w:t>Бұл ішкі класқа:</w:t>
      </w:r>
    </w:p>
    <w:p w:rsidR="00276A11" w:rsidRPr="00276A11" w:rsidRDefault="00276A11" w:rsidP="00276A11">
      <w:pPr>
        <w:ind w:firstLine="567"/>
        <w:jc w:val="both"/>
        <w:rPr>
          <w:snapToGrid w:val="0"/>
          <w:color w:val="0070C0"/>
          <w:sz w:val="23"/>
          <w:szCs w:val="23"/>
          <w:lang w:val="kk-KZ"/>
        </w:rPr>
      </w:pPr>
      <w:r w:rsidRPr="00276A11">
        <w:rPr>
          <w:snapToGrid w:val="0"/>
          <w:color w:val="0070C0"/>
          <w:sz w:val="23"/>
          <w:szCs w:val="23"/>
          <w:lang w:val="kk-KZ"/>
        </w:rPr>
        <w:t>- жанармайды көтерме саудада сату, (46.71 қараңыз)</w:t>
      </w:r>
    </w:p>
    <w:p w:rsidR="00276A11" w:rsidRPr="00276A11" w:rsidRDefault="00276A11" w:rsidP="00276A11">
      <w:pPr>
        <w:ind w:firstLine="567"/>
        <w:jc w:val="both"/>
        <w:rPr>
          <w:snapToGrid w:val="0"/>
          <w:color w:val="0070C0"/>
          <w:sz w:val="23"/>
          <w:szCs w:val="23"/>
          <w:lang w:val="kk-KZ"/>
        </w:rPr>
      </w:pPr>
      <w:r w:rsidRPr="00276A11">
        <w:rPr>
          <w:snapToGrid w:val="0"/>
          <w:color w:val="0070C0"/>
          <w:sz w:val="23"/>
          <w:szCs w:val="23"/>
          <w:lang w:val="kk-KZ"/>
        </w:rPr>
        <w:t>- жол жиегі жолағында орналасқан дүкендерді қоспағанда, мамандандырылған дүкендерде сұйытылған мұнай газынан басқа, мотор отынын бөлшек саудада сату, (47.30.1 қараңыз)</w:t>
      </w:r>
    </w:p>
    <w:p w:rsidR="00276A11" w:rsidRPr="00276A11" w:rsidRDefault="00276A11" w:rsidP="00276A11">
      <w:pPr>
        <w:ind w:firstLine="567"/>
        <w:jc w:val="both"/>
        <w:rPr>
          <w:snapToGrid w:val="0"/>
          <w:color w:val="0070C0"/>
          <w:sz w:val="23"/>
          <w:szCs w:val="23"/>
          <w:lang w:val="kk-KZ"/>
        </w:rPr>
      </w:pPr>
      <w:r w:rsidRPr="00276A11">
        <w:rPr>
          <w:snapToGrid w:val="0"/>
          <w:color w:val="0070C0"/>
          <w:sz w:val="23"/>
          <w:szCs w:val="23"/>
          <w:lang w:val="kk-KZ"/>
        </w:rPr>
        <w:t>- жол жиегі жолағында орналасқан мамандандырылған дүкендерде сұйытылған мұнай газынан басқа, мотор отынын бөлшек саудада сату,</w:t>
      </w:r>
      <w:r>
        <w:rPr>
          <w:snapToGrid w:val="0"/>
          <w:color w:val="0070C0"/>
          <w:sz w:val="23"/>
          <w:szCs w:val="23"/>
          <w:lang w:val="kk-KZ"/>
        </w:rPr>
        <w:t xml:space="preserve"> </w:t>
      </w:r>
      <w:r w:rsidRPr="00276A11">
        <w:rPr>
          <w:snapToGrid w:val="0"/>
          <w:color w:val="0070C0"/>
          <w:sz w:val="23"/>
          <w:szCs w:val="23"/>
          <w:lang w:val="kk-KZ"/>
        </w:rPr>
        <w:t>(47.30.3 қараңыз)</w:t>
      </w:r>
    </w:p>
    <w:p w:rsidR="00276A11" w:rsidRPr="00276A11" w:rsidRDefault="00276A11" w:rsidP="00276A11">
      <w:pPr>
        <w:ind w:firstLine="567"/>
        <w:jc w:val="both"/>
        <w:rPr>
          <w:snapToGrid w:val="0"/>
          <w:color w:val="0070C0"/>
          <w:sz w:val="23"/>
          <w:szCs w:val="23"/>
          <w:lang w:val="kk-KZ"/>
        </w:rPr>
      </w:pPr>
      <w:r w:rsidRPr="00276A11">
        <w:rPr>
          <w:snapToGrid w:val="0"/>
          <w:color w:val="0070C0"/>
          <w:sz w:val="23"/>
          <w:szCs w:val="23"/>
          <w:lang w:val="kk-KZ"/>
        </w:rPr>
        <w:t>- тамақ дайындауға немесе жылытуға арналған сұйытылған газды бөлшек саудада сату, кірмейді (47.78.6, 47.78.7 қараңыз)</w:t>
      </w:r>
    </w:p>
    <w:p w:rsidR="00276A11" w:rsidRPr="003543CF" w:rsidRDefault="00276A11" w:rsidP="003543CF">
      <w:pPr>
        <w:ind w:firstLine="720"/>
        <w:jc w:val="both"/>
        <w:rPr>
          <w:snapToGrid w:val="0"/>
          <w:color w:val="0070C0"/>
          <w:sz w:val="23"/>
          <w:szCs w:val="23"/>
          <w:lang w:val="kk-KZ"/>
        </w:rPr>
      </w:pPr>
    </w:p>
    <w:p w:rsidR="00EE041F" w:rsidRPr="000563E9" w:rsidRDefault="00EE041F" w:rsidP="00EB2707">
      <w:pPr>
        <w:ind w:firstLine="720"/>
        <w:jc w:val="both"/>
        <w:rPr>
          <w:b/>
          <w:bCs/>
          <w:snapToGrid w:val="0"/>
          <w:sz w:val="24"/>
          <w:szCs w:val="24"/>
          <w:lang w:val="kk-KZ"/>
        </w:rPr>
      </w:pPr>
      <w:r w:rsidRPr="000563E9">
        <w:rPr>
          <w:b/>
          <w:bCs/>
          <w:snapToGrid w:val="0"/>
          <w:sz w:val="24"/>
          <w:szCs w:val="24"/>
          <w:lang w:val="kk-KZ"/>
        </w:rPr>
        <w:t xml:space="preserve">47.4 Мамандырылған дүкендерде компьютерлер және коммуникациялық жабдықтарды бөлшек саудада сату </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топқа мамандырылған</w:t>
      </w:r>
      <w:r w:rsidRPr="000563E9">
        <w:rPr>
          <w:b/>
          <w:bCs/>
          <w:snapToGrid w:val="0"/>
          <w:sz w:val="24"/>
          <w:szCs w:val="24"/>
          <w:lang w:val="kk-KZ"/>
        </w:rPr>
        <w:t xml:space="preserve"> </w:t>
      </w:r>
      <w:r w:rsidRPr="000563E9">
        <w:rPr>
          <w:snapToGrid w:val="0"/>
          <w:sz w:val="24"/>
          <w:szCs w:val="24"/>
          <w:lang w:val="kk-KZ"/>
        </w:rPr>
        <w:t>дүкендер арқылы компьютерлер, шалғай жабдықтар, телекоммуникациялық жабдықтар және тұрмыстық жабдықтарды және ақпараттарды бөлшек саудада сату кіреді.</w:t>
      </w:r>
    </w:p>
    <w:p w:rsidR="00EE041F" w:rsidRPr="000563E9" w:rsidRDefault="00EE041F" w:rsidP="00EE041F">
      <w:pPr>
        <w:jc w:val="both"/>
        <w:rPr>
          <w:snapToGrid w:val="0"/>
          <w:sz w:val="24"/>
          <w:szCs w:val="24"/>
          <w:lang w:val="kk-KZ"/>
        </w:rPr>
      </w:pPr>
    </w:p>
    <w:p w:rsidR="00EE041F" w:rsidRDefault="00EB2707" w:rsidP="00EB2707">
      <w:pPr>
        <w:tabs>
          <w:tab w:val="left" w:pos="709"/>
        </w:tabs>
        <w:jc w:val="both"/>
        <w:rPr>
          <w:b/>
          <w:bCs/>
          <w:snapToGrid w:val="0"/>
          <w:sz w:val="24"/>
          <w:szCs w:val="24"/>
          <w:lang w:val="kk-KZ"/>
        </w:rPr>
      </w:pPr>
      <w:r>
        <w:rPr>
          <w:b/>
          <w:bCs/>
          <w:snapToGrid w:val="0"/>
          <w:sz w:val="24"/>
          <w:szCs w:val="24"/>
          <w:lang w:val="kk-KZ"/>
        </w:rPr>
        <w:tab/>
      </w:r>
      <w:r w:rsidR="00EE041F" w:rsidRPr="000563E9">
        <w:rPr>
          <w:b/>
          <w:bCs/>
          <w:snapToGrid w:val="0"/>
          <w:sz w:val="24"/>
          <w:szCs w:val="24"/>
          <w:lang w:val="kk-KZ"/>
        </w:rPr>
        <w:t>47.41 Мамандандырылған дүкендерде компьютерлер, шалғай жабдықтар мен бағдарламалық қамтамасыз етуді бөлшек саудада сату</w:t>
      </w:r>
    </w:p>
    <w:p w:rsidR="003F05F5" w:rsidRPr="000563E9" w:rsidRDefault="003F05F5" w:rsidP="00EB2707">
      <w:pPr>
        <w:tabs>
          <w:tab w:val="left" w:pos="709"/>
        </w:tabs>
        <w:jc w:val="both"/>
        <w:rPr>
          <w:b/>
          <w:bCs/>
          <w:snapToGrid w:val="0"/>
          <w:sz w:val="24"/>
          <w:szCs w:val="24"/>
          <w:lang w:val="kk-KZ"/>
        </w:rPr>
      </w:pPr>
    </w:p>
    <w:p w:rsidR="00EE041F" w:rsidRPr="000563E9" w:rsidRDefault="0097159C" w:rsidP="00EB2707">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компьютерлерді бөлшек саудада сату</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шалғай компьютерлік жабдықтарды бөлшек саудада сату</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бейнеойындарды бөлшек саудада сату</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тапсырыс бойынша жасалмайтын жалпы пайдалануға арналған бағдарламалық қамтамасыз етуді бөлшек саудада сату, бейнеойындарды қосқанда кіреді</w:t>
      </w:r>
    </w:p>
    <w:p w:rsidR="00EE041F" w:rsidRPr="000563E9" w:rsidRDefault="00EE041F" w:rsidP="00EE041F">
      <w:pPr>
        <w:jc w:val="both"/>
        <w:rPr>
          <w:snapToGrid w:val="0"/>
          <w:sz w:val="24"/>
          <w:szCs w:val="24"/>
          <w:lang w:val="kk-KZ"/>
        </w:rPr>
      </w:pPr>
    </w:p>
    <w:p w:rsidR="00EE041F" w:rsidRPr="00904879" w:rsidRDefault="0097159C" w:rsidP="00EB2707">
      <w:pPr>
        <w:ind w:firstLine="720"/>
        <w:jc w:val="both"/>
        <w:rPr>
          <w:iCs/>
          <w:snapToGrid w:val="0"/>
          <w:sz w:val="24"/>
          <w:szCs w:val="24"/>
          <w:lang w:val="kk-KZ"/>
        </w:rPr>
      </w:pPr>
      <w:r w:rsidRPr="00FF671F">
        <w:rPr>
          <w:iCs/>
          <w:snapToGrid w:val="0"/>
          <w:sz w:val="24"/>
          <w:szCs w:val="24"/>
          <w:lang w:val="kk-KZ"/>
        </w:rPr>
        <w:t>Бұл</w:t>
      </w:r>
      <w:r w:rsidR="00EE041F" w:rsidRPr="00904879">
        <w:rPr>
          <w:iCs/>
          <w:snapToGrid w:val="0"/>
          <w:sz w:val="24"/>
          <w:szCs w:val="24"/>
          <w:lang w:val="kk-KZ"/>
        </w:rPr>
        <w:t xml:space="preserve"> класқа:</w:t>
      </w:r>
    </w:p>
    <w:p w:rsidR="00EE041F" w:rsidRPr="00904879" w:rsidRDefault="00EE041F" w:rsidP="00EB2707">
      <w:pPr>
        <w:ind w:firstLine="720"/>
        <w:jc w:val="both"/>
        <w:rPr>
          <w:iCs/>
          <w:snapToGrid w:val="0"/>
          <w:sz w:val="24"/>
          <w:szCs w:val="24"/>
          <w:lang w:val="kk-KZ"/>
        </w:rPr>
      </w:pPr>
      <w:r w:rsidRPr="00904879">
        <w:rPr>
          <w:iCs/>
          <w:snapToGrid w:val="0"/>
          <w:sz w:val="24"/>
          <w:szCs w:val="24"/>
          <w:lang w:val="kk-KZ"/>
        </w:rPr>
        <w:t xml:space="preserve">- таза пленкалар мен дискілерді бөлшек </w:t>
      </w:r>
      <w:r w:rsidRPr="00904879">
        <w:rPr>
          <w:snapToGrid w:val="0"/>
          <w:sz w:val="24"/>
          <w:szCs w:val="24"/>
          <w:lang w:val="kk-KZ"/>
        </w:rPr>
        <w:t xml:space="preserve">саудада </w:t>
      </w:r>
      <w:r w:rsidRPr="00904879">
        <w:rPr>
          <w:iCs/>
          <w:snapToGrid w:val="0"/>
          <w:sz w:val="24"/>
          <w:szCs w:val="24"/>
          <w:lang w:val="kk-KZ"/>
        </w:rPr>
        <w:t>сату кірмейді, (47.63 қараңыз)</w:t>
      </w:r>
    </w:p>
    <w:p w:rsidR="00EE041F" w:rsidRPr="000563E9" w:rsidRDefault="00EE041F" w:rsidP="00EE041F">
      <w:pPr>
        <w:jc w:val="both"/>
        <w:rPr>
          <w:b/>
          <w:bCs/>
          <w:snapToGrid w:val="0"/>
          <w:sz w:val="24"/>
          <w:szCs w:val="24"/>
          <w:lang w:val="kk-KZ"/>
        </w:rPr>
      </w:pPr>
    </w:p>
    <w:p w:rsidR="00EE041F" w:rsidRPr="000563E9" w:rsidRDefault="00EE041F" w:rsidP="00EB2707">
      <w:pPr>
        <w:ind w:firstLine="720"/>
        <w:jc w:val="both"/>
        <w:rPr>
          <w:snapToGrid w:val="0"/>
          <w:sz w:val="24"/>
          <w:szCs w:val="24"/>
          <w:lang w:val="kk-KZ"/>
        </w:rPr>
      </w:pPr>
      <w:r w:rsidRPr="000563E9">
        <w:rPr>
          <w:snapToGrid w:val="0"/>
          <w:sz w:val="24"/>
          <w:szCs w:val="24"/>
          <w:lang w:val="kk-KZ"/>
        </w:rPr>
        <w:t>47.41.1 Сауда алаңы 2000 ш.м-ден кем сауда объектілері болып табылатын мамандандырылған дүкендерде компьютерлер, шалғай жабдықтар мен бағдарламалық қамтамасыз етуді бөлшек саудада сату</w:t>
      </w:r>
    </w:p>
    <w:p w:rsidR="00EE041F" w:rsidRPr="000563E9" w:rsidRDefault="00EE041F" w:rsidP="00EE041F">
      <w:pPr>
        <w:ind w:firstLine="284"/>
        <w:jc w:val="both"/>
        <w:rPr>
          <w:i/>
          <w:iCs/>
          <w:snapToGrid w:val="0"/>
          <w:sz w:val="24"/>
          <w:szCs w:val="24"/>
          <w:lang w:val="kk-KZ"/>
        </w:rPr>
      </w:pPr>
    </w:p>
    <w:p w:rsidR="00EE041F" w:rsidRPr="000563E9" w:rsidRDefault="00EE041F" w:rsidP="00EB2707">
      <w:pPr>
        <w:ind w:firstLine="720"/>
        <w:jc w:val="both"/>
        <w:rPr>
          <w:snapToGrid w:val="0"/>
          <w:sz w:val="24"/>
          <w:szCs w:val="24"/>
          <w:lang w:val="kk-KZ"/>
        </w:rPr>
      </w:pPr>
      <w:r w:rsidRPr="000563E9">
        <w:rPr>
          <w:snapToGrid w:val="0"/>
          <w:sz w:val="24"/>
          <w:szCs w:val="24"/>
          <w:lang w:val="kk-KZ"/>
        </w:rPr>
        <w:t>47.41.2 Сауда алаңы 2000 ш.м-ден астам (2000 ш.м. және жоғары) сауда объектілері болып табылатын мамандандырылған дүкендерде компьютерлер, шалғай жабдықтар мен бағдарламалық қамтамасыз етуді бөлшек саудада сату</w:t>
      </w:r>
    </w:p>
    <w:p w:rsidR="00EE041F" w:rsidRPr="000563E9" w:rsidRDefault="00EE041F" w:rsidP="00EE041F">
      <w:pPr>
        <w:jc w:val="both"/>
        <w:rPr>
          <w:b/>
          <w:bCs/>
          <w:snapToGrid w:val="0"/>
          <w:sz w:val="24"/>
          <w:szCs w:val="24"/>
          <w:lang w:val="kk-KZ"/>
        </w:rPr>
      </w:pPr>
    </w:p>
    <w:p w:rsidR="00EE041F" w:rsidRPr="000563E9" w:rsidRDefault="00EE041F" w:rsidP="00EB2707">
      <w:pPr>
        <w:ind w:firstLine="720"/>
        <w:jc w:val="both"/>
        <w:rPr>
          <w:snapToGrid w:val="0"/>
          <w:sz w:val="24"/>
          <w:szCs w:val="24"/>
          <w:lang w:val="kk-KZ"/>
        </w:rPr>
      </w:pPr>
      <w:r w:rsidRPr="000563E9">
        <w:rPr>
          <w:b/>
          <w:bCs/>
          <w:snapToGrid w:val="0"/>
          <w:sz w:val="24"/>
          <w:szCs w:val="24"/>
          <w:lang w:val="kk-KZ"/>
        </w:rPr>
        <w:t>47.42 Мамандандырылған дүкендерде телекоммуникациялық жабдықтарды бөлшек саудада сату</w:t>
      </w:r>
      <w:r w:rsidRPr="000563E9">
        <w:rPr>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Pr="000563E9" w:rsidRDefault="00EE041F" w:rsidP="00EB2707">
      <w:pPr>
        <w:ind w:firstLine="720"/>
        <w:jc w:val="both"/>
        <w:rPr>
          <w:snapToGrid w:val="0"/>
          <w:sz w:val="24"/>
          <w:szCs w:val="24"/>
          <w:lang w:val="kk-KZ"/>
        </w:rPr>
      </w:pPr>
      <w:r w:rsidRPr="000563E9">
        <w:rPr>
          <w:snapToGrid w:val="0"/>
          <w:sz w:val="24"/>
          <w:szCs w:val="24"/>
          <w:lang w:val="kk-KZ"/>
        </w:rPr>
        <w:t>47.42.1 Сауда алаңы 2000 ш.м-ден кем сауда объектілері болып табылатын мамандандырылған дүкендерде телекоммуникациялық жабдықтарды бөлшек саудада сату</w:t>
      </w:r>
    </w:p>
    <w:p w:rsidR="00EE041F" w:rsidRPr="000563E9" w:rsidRDefault="00EE041F" w:rsidP="00EE041F">
      <w:pPr>
        <w:ind w:firstLine="284"/>
        <w:jc w:val="both"/>
        <w:rPr>
          <w:snapToGrid w:val="0"/>
          <w:sz w:val="24"/>
          <w:szCs w:val="24"/>
          <w:lang w:val="kk-KZ"/>
        </w:rPr>
      </w:pPr>
    </w:p>
    <w:p w:rsidR="00EE041F" w:rsidRPr="000563E9" w:rsidRDefault="00EE041F" w:rsidP="00EB2707">
      <w:pPr>
        <w:ind w:firstLine="720"/>
        <w:jc w:val="both"/>
        <w:rPr>
          <w:snapToGrid w:val="0"/>
          <w:sz w:val="24"/>
          <w:szCs w:val="24"/>
          <w:lang w:val="kk-KZ"/>
        </w:rPr>
      </w:pPr>
      <w:r w:rsidRPr="000563E9">
        <w:rPr>
          <w:snapToGrid w:val="0"/>
          <w:sz w:val="24"/>
          <w:szCs w:val="24"/>
          <w:lang w:val="kk-KZ"/>
        </w:rPr>
        <w:lastRenderedPageBreak/>
        <w:t>47.42.2 Сауда алаңы 2000 ш.м-ден астам (2000 ш.м. және жоғары) сауда объектілері болып табылатын мамандандырылған дүкендерде телекоммуникациялық жабдықтарды бөлшек саудада сату</w:t>
      </w:r>
    </w:p>
    <w:p w:rsidR="00EE041F" w:rsidRPr="000563E9" w:rsidRDefault="00EE041F" w:rsidP="00EE041F">
      <w:pPr>
        <w:jc w:val="both"/>
        <w:rPr>
          <w:snapToGrid w:val="0"/>
          <w:sz w:val="24"/>
          <w:szCs w:val="24"/>
          <w:lang w:val="kk-KZ"/>
        </w:rPr>
      </w:pPr>
    </w:p>
    <w:p w:rsidR="00EE041F" w:rsidRDefault="00EE041F" w:rsidP="00EB2707">
      <w:pPr>
        <w:ind w:firstLine="720"/>
        <w:jc w:val="both"/>
        <w:rPr>
          <w:snapToGrid w:val="0"/>
          <w:sz w:val="24"/>
          <w:szCs w:val="24"/>
          <w:lang w:val="kk-KZ"/>
        </w:rPr>
      </w:pPr>
      <w:r w:rsidRPr="000563E9">
        <w:rPr>
          <w:b/>
          <w:bCs/>
          <w:snapToGrid w:val="0"/>
          <w:sz w:val="24"/>
          <w:szCs w:val="24"/>
          <w:lang w:val="kk-KZ"/>
        </w:rPr>
        <w:t>47.43 Мамандандырылған дүкендерде аудио және бейнеаппаратураны</w:t>
      </w:r>
      <w:r w:rsidRPr="000563E9">
        <w:rPr>
          <w:snapToGrid w:val="0"/>
          <w:sz w:val="24"/>
          <w:szCs w:val="24"/>
          <w:lang w:val="kk-KZ"/>
        </w:rPr>
        <w:t xml:space="preserve"> </w:t>
      </w:r>
      <w:r w:rsidRPr="000563E9">
        <w:rPr>
          <w:b/>
          <w:bCs/>
          <w:snapToGrid w:val="0"/>
          <w:sz w:val="24"/>
          <w:szCs w:val="24"/>
          <w:lang w:val="kk-KZ"/>
        </w:rPr>
        <w:t>бөлшек саудада сату</w:t>
      </w:r>
      <w:r w:rsidRPr="000563E9">
        <w:rPr>
          <w:snapToGrid w:val="0"/>
          <w:sz w:val="24"/>
          <w:szCs w:val="24"/>
          <w:lang w:val="kk-KZ"/>
        </w:rPr>
        <w:t xml:space="preserve"> </w:t>
      </w:r>
    </w:p>
    <w:p w:rsidR="0097159C" w:rsidRPr="000563E9" w:rsidRDefault="0097159C" w:rsidP="00EB2707">
      <w:pPr>
        <w:ind w:firstLine="720"/>
        <w:jc w:val="both"/>
        <w:rPr>
          <w:snapToGrid w:val="0"/>
          <w:sz w:val="24"/>
          <w:szCs w:val="24"/>
          <w:lang w:val="kk-KZ"/>
        </w:rPr>
      </w:pPr>
    </w:p>
    <w:p w:rsidR="00EE041F" w:rsidRPr="000563E9" w:rsidRDefault="0097159C" w:rsidP="00EB2707">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радио және теледидар құрал-жабдықтарын бөлшек саудада сату</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аудио және бейнеаппаратураны бөлшек саудада сату</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CD, DVD плейерлер мен магнитофондар және т.б. бөлшек саудада сату кіреді</w:t>
      </w:r>
    </w:p>
    <w:p w:rsidR="00EE041F" w:rsidRPr="000563E9" w:rsidRDefault="00EE041F" w:rsidP="00EE041F">
      <w:pPr>
        <w:jc w:val="both"/>
        <w:rPr>
          <w:snapToGrid w:val="0"/>
          <w:sz w:val="24"/>
          <w:szCs w:val="24"/>
          <w:lang w:val="kk-KZ"/>
        </w:rPr>
      </w:pPr>
    </w:p>
    <w:p w:rsidR="00EE041F" w:rsidRPr="000563E9" w:rsidRDefault="00EE041F" w:rsidP="00EB2707">
      <w:pPr>
        <w:ind w:firstLine="720"/>
        <w:jc w:val="both"/>
        <w:rPr>
          <w:snapToGrid w:val="0"/>
          <w:sz w:val="24"/>
          <w:szCs w:val="24"/>
          <w:lang w:val="kk-KZ"/>
        </w:rPr>
      </w:pPr>
      <w:r w:rsidRPr="000563E9">
        <w:rPr>
          <w:snapToGrid w:val="0"/>
          <w:sz w:val="24"/>
          <w:szCs w:val="24"/>
          <w:lang w:val="kk-KZ"/>
        </w:rPr>
        <w:t xml:space="preserve">47.43.1 Сауда алаңы 2000 ш.м-ден кем сауда объектілері болып табылатын мамандандырылған дүкендерде аудио және </w:t>
      </w:r>
      <w:r w:rsidR="00B22CE1" w:rsidRPr="00B22CE1">
        <w:rPr>
          <w:bCs/>
          <w:snapToGrid w:val="0"/>
          <w:sz w:val="24"/>
          <w:szCs w:val="24"/>
          <w:lang w:val="kk-KZ"/>
        </w:rPr>
        <w:t>бейнеаппаратураны</w:t>
      </w:r>
      <w:r w:rsidR="00B22CE1" w:rsidRPr="000563E9">
        <w:rPr>
          <w:snapToGrid w:val="0"/>
          <w:sz w:val="24"/>
          <w:szCs w:val="24"/>
          <w:lang w:val="kk-KZ"/>
        </w:rPr>
        <w:t xml:space="preserve"> </w:t>
      </w:r>
      <w:r w:rsidRPr="000563E9">
        <w:rPr>
          <w:snapToGrid w:val="0"/>
          <w:sz w:val="24"/>
          <w:szCs w:val="24"/>
          <w:lang w:val="kk-KZ"/>
        </w:rPr>
        <w:t>бөлшек саудада сату</w:t>
      </w:r>
    </w:p>
    <w:p w:rsidR="00EE041F" w:rsidRPr="000563E9" w:rsidRDefault="00EE041F" w:rsidP="00EE041F">
      <w:pPr>
        <w:jc w:val="both"/>
        <w:rPr>
          <w:snapToGrid w:val="0"/>
          <w:sz w:val="24"/>
          <w:szCs w:val="24"/>
          <w:lang w:val="kk-KZ"/>
        </w:rPr>
      </w:pPr>
    </w:p>
    <w:p w:rsidR="00EE041F" w:rsidRPr="000563E9" w:rsidRDefault="00EE041F" w:rsidP="00EB2707">
      <w:pPr>
        <w:ind w:firstLine="720"/>
        <w:jc w:val="both"/>
        <w:rPr>
          <w:snapToGrid w:val="0"/>
          <w:sz w:val="24"/>
          <w:szCs w:val="24"/>
          <w:lang w:val="kk-KZ"/>
        </w:rPr>
      </w:pPr>
      <w:r w:rsidRPr="000563E9">
        <w:rPr>
          <w:snapToGrid w:val="0"/>
          <w:sz w:val="24"/>
          <w:szCs w:val="24"/>
          <w:lang w:val="kk-KZ"/>
        </w:rPr>
        <w:t xml:space="preserve">47.43.2 Сауда алаңы 2000 ш.м-ден астам (2000 ш.м. және жоғары) сауда объектілері болып табылатын мамандандырылған дүкендерде аудио және </w:t>
      </w:r>
      <w:r w:rsidR="00B22CE1" w:rsidRPr="00B22CE1">
        <w:rPr>
          <w:bCs/>
          <w:snapToGrid w:val="0"/>
          <w:sz w:val="24"/>
          <w:szCs w:val="24"/>
          <w:lang w:val="kk-KZ"/>
        </w:rPr>
        <w:t>бейнеаппаратураны</w:t>
      </w:r>
      <w:r w:rsidR="00B22CE1" w:rsidRPr="00B22CE1">
        <w:rPr>
          <w:snapToGrid w:val="0"/>
          <w:sz w:val="24"/>
          <w:szCs w:val="24"/>
          <w:lang w:val="kk-KZ"/>
        </w:rPr>
        <w:t xml:space="preserve"> </w:t>
      </w:r>
      <w:r w:rsidRPr="000563E9">
        <w:rPr>
          <w:snapToGrid w:val="0"/>
          <w:sz w:val="24"/>
          <w:szCs w:val="24"/>
          <w:lang w:val="kk-KZ"/>
        </w:rPr>
        <w:t>бөлшек саудада сату</w:t>
      </w:r>
    </w:p>
    <w:p w:rsidR="00EE041F" w:rsidRPr="000563E9" w:rsidRDefault="00EE041F" w:rsidP="00EE041F">
      <w:pPr>
        <w:jc w:val="both"/>
        <w:rPr>
          <w:snapToGrid w:val="0"/>
          <w:sz w:val="24"/>
          <w:szCs w:val="24"/>
          <w:lang w:val="kk-KZ"/>
        </w:rPr>
      </w:pPr>
    </w:p>
    <w:p w:rsidR="00EE041F" w:rsidRPr="000563E9" w:rsidRDefault="00EE041F" w:rsidP="00EB2707">
      <w:pPr>
        <w:ind w:firstLine="720"/>
        <w:jc w:val="both"/>
        <w:rPr>
          <w:snapToGrid w:val="0"/>
          <w:sz w:val="24"/>
          <w:szCs w:val="24"/>
          <w:lang w:val="kk-KZ"/>
        </w:rPr>
      </w:pPr>
      <w:r w:rsidRPr="000563E9">
        <w:rPr>
          <w:b/>
          <w:bCs/>
          <w:snapToGrid w:val="0"/>
          <w:sz w:val="24"/>
          <w:szCs w:val="24"/>
          <w:lang w:val="kk-KZ"/>
        </w:rPr>
        <w:t>47.5 Мамандандырылған дүкендерде басқа тұрмыстық тауарларды бөлшек саудада сату</w:t>
      </w:r>
      <w:r w:rsidRPr="000563E9">
        <w:rPr>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топқа м</w:t>
      </w:r>
      <w:r w:rsidRPr="000563E9">
        <w:rPr>
          <w:bCs/>
          <w:snapToGrid w:val="0"/>
          <w:sz w:val="24"/>
          <w:szCs w:val="24"/>
          <w:lang w:val="kk-KZ"/>
        </w:rPr>
        <w:t>амандандырылған</w:t>
      </w:r>
      <w:r w:rsidRPr="000563E9">
        <w:rPr>
          <w:b/>
          <w:bCs/>
          <w:snapToGrid w:val="0"/>
          <w:sz w:val="24"/>
          <w:szCs w:val="24"/>
          <w:lang w:val="kk-KZ"/>
        </w:rPr>
        <w:t xml:space="preserve"> </w:t>
      </w:r>
      <w:r w:rsidRPr="000563E9">
        <w:rPr>
          <w:snapToGrid w:val="0"/>
          <w:sz w:val="24"/>
          <w:szCs w:val="24"/>
          <w:lang w:val="kk-KZ"/>
        </w:rPr>
        <w:t>дүкендерде тоқыма бұйымдары, темірден жасалған бұйымдар, кілемдер, электр аспаптар сияқты тұрмыстық тауарларды немесе жиһазды бөлшек саудада сату кіреді.</w:t>
      </w:r>
    </w:p>
    <w:p w:rsidR="00EE041F" w:rsidRPr="000563E9" w:rsidRDefault="00EE041F" w:rsidP="00EE041F">
      <w:pPr>
        <w:jc w:val="both"/>
        <w:rPr>
          <w:snapToGrid w:val="0"/>
          <w:sz w:val="24"/>
          <w:szCs w:val="24"/>
          <w:lang w:val="kk-KZ"/>
        </w:rPr>
      </w:pPr>
    </w:p>
    <w:p w:rsidR="00EE041F" w:rsidRPr="000563E9" w:rsidRDefault="00EE041F" w:rsidP="00EB2707">
      <w:pPr>
        <w:ind w:firstLine="720"/>
        <w:jc w:val="both"/>
        <w:rPr>
          <w:snapToGrid w:val="0"/>
          <w:sz w:val="24"/>
          <w:szCs w:val="24"/>
          <w:lang w:val="kk-KZ"/>
        </w:rPr>
      </w:pPr>
      <w:r w:rsidRPr="000563E9">
        <w:rPr>
          <w:b/>
          <w:bCs/>
          <w:snapToGrid w:val="0"/>
          <w:sz w:val="24"/>
          <w:szCs w:val="24"/>
          <w:lang w:val="kk-KZ"/>
        </w:rPr>
        <w:t>47.51 Мамандандырылған дүкендерде тоқыма бұйымдарын</w:t>
      </w:r>
      <w:r w:rsidRPr="000563E9">
        <w:rPr>
          <w:snapToGrid w:val="0"/>
          <w:sz w:val="24"/>
          <w:szCs w:val="24"/>
          <w:lang w:val="kk-KZ"/>
        </w:rPr>
        <w:t xml:space="preserve"> </w:t>
      </w:r>
      <w:r w:rsidRPr="000563E9">
        <w:rPr>
          <w:b/>
          <w:bCs/>
          <w:snapToGrid w:val="0"/>
          <w:sz w:val="24"/>
          <w:szCs w:val="24"/>
          <w:lang w:val="kk-KZ"/>
        </w:rPr>
        <w:t>бөлшек саудада сату</w:t>
      </w:r>
      <w:r w:rsidRPr="000563E9">
        <w:rPr>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Pr="000563E9" w:rsidRDefault="0097159C" w:rsidP="00EB2707">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маталарды бөлшек саудада сату</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тоқыма жіптер бөлшек саудада сату</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кілем, гобелен немесе кестеленген бұйымдарды дайындауға арналған бастапқы материалдарды бөлшек саудада сату</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xml:space="preserve">- тоқыма бұйымдарын бөлшек саудада сату </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xml:space="preserve">- галантереялық тауарларды: инелер, тігін жіптері және т.б. </w:t>
      </w:r>
      <w:r w:rsidR="003E3B49" w:rsidRPr="000563E9">
        <w:rPr>
          <w:snapToGrid w:val="0"/>
          <w:sz w:val="24"/>
          <w:szCs w:val="24"/>
          <w:lang w:val="kk-KZ"/>
        </w:rPr>
        <w:t xml:space="preserve">бөлшек саудада сату </w:t>
      </w:r>
      <w:r w:rsidRPr="000563E9">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904879" w:rsidRDefault="0097159C" w:rsidP="00EB2707">
      <w:pPr>
        <w:ind w:firstLine="720"/>
        <w:jc w:val="both"/>
        <w:rPr>
          <w:iCs/>
          <w:snapToGrid w:val="0"/>
          <w:sz w:val="24"/>
          <w:szCs w:val="24"/>
          <w:lang w:val="kk-KZ"/>
        </w:rPr>
      </w:pPr>
      <w:r w:rsidRPr="00FF671F">
        <w:rPr>
          <w:iCs/>
          <w:snapToGrid w:val="0"/>
          <w:sz w:val="24"/>
          <w:szCs w:val="24"/>
          <w:lang w:val="kk-KZ"/>
        </w:rPr>
        <w:t>Бұл</w:t>
      </w:r>
      <w:r w:rsidR="00EE041F" w:rsidRPr="00904879">
        <w:rPr>
          <w:iCs/>
          <w:snapToGrid w:val="0"/>
          <w:sz w:val="24"/>
          <w:szCs w:val="24"/>
          <w:lang w:val="kk-KZ"/>
        </w:rPr>
        <w:t xml:space="preserve"> класқа:</w:t>
      </w:r>
    </w:p>
    <w:p w:rsidR="00EE041F" w:rsidRPr="00904879" w:rsidRDefault="00EE041F" w:rsidP="00EB2707">
      <w:pPr>
        <w:ind w:firstLine="720"/>
        <w:jc w:val="both"/>
        <w:rPr>
          <w:iCs/>
          <w:snapToGrid w:val="0"/>
          <w:sz w:val="24"/>
          <w:szCs w:val="24"/>
          <w:lang w:val="kk-KZ"/>
        </w:rPr>
      </w:pPr>
      <w:r w:rsidRPr="00904879">
        <w:rPr>
          <w:iCs/>
          <w:snapToGrid w:val="0"/>
          <w:sz w:val="24"/>
          <w:szCs w:val="24"/>
          <w:lang w:val="kk-KZ"/>
        </w:rPr>
        <w:t>- киім-кешекті бөлшек саудада сату кірмейді, (47.71 қараңыз)</w:t>
      </w:r>
    </w:p>
    <w:p w:rsidR="00EE041F" w:rsidRPr="000563E9" w:rsidRDefault="00EE041F" w:rsidP="00EE041F">
      <w:pPr>
        <w:jc w:val="both"/>
        <w:rPr>
          <w:snapToGrid w:val="0"/>
          <w:sz w:val="24"/>
          <w:szCs w:val="24"/>
          <w:lang w:val="kk-KZ"/>
        </w:rPr>
      </w:pPr>
    </w:p>
    <w:p w:rsidR="00EE041F" w:rsidRPr="000563E9" w:rsidRDefault="00EE041F" w:rsidP="00EB2707">
      <w:pPr>
        <w:ind w:firstLine="720"/>
        <w:jc w:val="both"/>
        <w:rPr>
          <w:snapToGrid w:val="0"/>
          <w:sz w:val="24"/>
          <w:szCs w:val="24"/>
          <w:lang w:val="kk-KZ"/>
        </w:rPr>
      </w:pPr>
      <w:r w:rsidRPr="000563E9">
        <w:rPr>
          <w:snapToGrid w:val="0"/>
          <w:sz w:val="24"/>
          <w:szCs w:val="24"/>
          <w:lang w:val="kk-KZ"/>
        </w:rPr>
        <w:t>47.51.1 Сауда алаңы 2000 ш.м-ден кем сауда объектілері болып табылатын мамандандырылған дүкендерде тоқыма бұйымдарын бөлшек саудада сату</w:t>
      </w:r>
    </w:p>
    <w:p w:rsidR="00EE041F" w:rsidRPr="000563E9" w:rsidRDefault="00EE041F" w:rsidP="00EE041F">
      <w:pPr>
        <w:jc w:val="both"/>
        <w:rPr>
          <w:snapToGrid w:val="0"/>
          <w:sz w:val="24"/>
          <w:szCs w:val="24"/>
          <w:lang w:val="kk-KZ"/>
        </w:rPr>
      </w:pPr>
    </w:p>
    <w:p w:rsidR="00EE041F" w:rsidRPr="000563E9" w:rsidRDefault="00EE041F" w:rsidP="00EB2707">
      <w:pPr>
        <w:ind w:firstLine="720"/>
        <w:jc w:val="both"/>
        <w:rPr>
          <w:snapToGrid w:val="0"/>
          <w:sz w:val="24"/>
          <w:szCs w:val="24"/>
          <w:lang w:val="kk-KZ"/>
        </w:rPr>
      </w:pPr>
      <w:r w:rsidRPr="000563E9">
        <w:rPr>
          <w:snapToGrid w:val="0"/>
          <w:sz w:val="24"/>
          <w:szCs w:val="24"/>
          <w:lang w:val="kk-KZ"/>
        </w:rPr>
        <w:t>47.51.2 Сауда алаңы 2000 ш.м-ден астам (2000 ш.м. және жоғары) сауда объектілері болып табылатын мамандандырылған дүкендерде тоқыма бұйымдарын бөлшек саудада сату</w:t>
      </w:r>
    </w:p>
    <w:p w:rsidR="00EE041F" w:rsidRPr="000563E9" w:rsidRDefault="00EE041F" w:rsidP="00EE041F">
      <w:pPr>
        <w:jc w:val="both"/>
        <w:rPr>
          <w:snapToGrid w:val="0"/>
          <w:sz w:val="24"/>
          <w:szCs w:val="24"/>
          <w:lang w:val="kk-KZ"/>
        </w:rPr>
      </w:pPr>
    </w:p>
    <w:p w:rsidR="00EE041F" w:rsidRPr="000563E9" w:rsidRDefault="00EE041F" w:rsidP="00EB2707">
      <w:pPr>
        <w:ind w:firstLine="720"/>
        <w:jc w:val="both"/>
        <w:rPr>
          <w:snapToGrid w:val="0"/>
          <w:sz w:val="24"/>
          <w:szCs w:val="24"/>
          <w:lang w:val="kk-KZ"/>
        </w:rPr>
      </w:pPr>
      <w:r w:rsidRPr="000563E9">
        <w:rPr>
          <w:b/>
          <w:bCs/>
          <w:snapToGrid w:val="0"/>
          <w:sz w:val="24"/>
          <w:szCs w:val="24"/>
          <w:lang w:val="kk-KZ"/>
        </w:rPr>
        <w:t>47.52 Мамандандырылған дүкендерде бекітпе бұйымдарды, лак-бояу материалдарын және шыныларды</w:t>
      </w:r>
      <w:r w:rsidRPr="000563E9">
        <w:rPr>
          <w:snapToGrid w:val="0"/>
          <w:sz w:val="24"/>
          <w:szCs w:val="24"/>
          <w:lang w:val="kk-KZ"/>
        </w:rPr>
        <w:t xml:space="preserve"> </w:t>
      </w:r>
      <w:r w:rsidRPr="000563E9">
        <w:rPr>
          <w:b/>
          <w:bCs/>
          <w:snapToGrid w:val="0"/>
          <w:sz w:val="24"/>
          <w:szCs w:val="24"/>
          <w:lang w:val="kk-KZ"/>
        </w:rPr>
        <w:t>бөлшек саудада сату</w:t>
      </w:r>
      <w:r w:rsidRPr="000563E9">
        <w:rPr>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Pr="000563E9" w:rsidRDefault="0097159C" w:rsidP="00EB2707">
      <w:pPr>
        <w:ind w:firstLine="720"/>
        <w:jc w:val="both"/>
        <w:rPr>
          <w:b/>
          <w:bCs/>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xml:space="preserve">- </w:t>
      </w:r>
      <w:r w:rsidRPr="000563E9">
        <w:rPr>
          <w:sz w:val="24"/>
          <w:szCs w:val="24"/>
          <w:lang w:val="kk-KZ"/>
        </w:rPr>
        <w:t>темірден жасалған</w:t>
      </w:r>
      <w:r w:rsidRPr="000563E9">
        <w:rPr>
          <w:snapToGrid w:val="0"/>
          <w:sz w:val="24"/>
          <w:szCs w:val="24"/>
          <w:lang w:val="kk-KZ"/>
        </w:rPr>
        <w:t xml:space="preserve"> бұйымдарды бөлшек саудада сату </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боялар, лактар және эмальдарды бөлшек саудада сату</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табақша шыныны бөлшек саудада сату</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xml:space="preserve">- кірпіш, ағаш, сантехникалық құрал-жабдықтар сияқты басқа құрылыс материалдарын бөлшек саудада сату </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«шебер қолдарға» арналған материалдар мен құрал-жабдықтарды бөлшек саудада  сату</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жетек түріне байланыссыз көгалшапқыларды бөлшек саудада сату</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сауналарды бөлшек саудада сату кіреді</w:t>
      </w:r>
    </w:p>
    <w:p w:rsidR="00EE041F" w:rsidRPr="000563E9" w:rsidRDefault="00EE041F" w:rsidP="00EE041F">
      <w:pPr>
        <w:jc w:val="both"/>
        <w:rPr>
          <w:snapToGrid w:val="0"/>
          <w:sz w:val="24"/>
          <w:szCs w:val="24"/>
          <w:lang w:val="kk-KZ"/>
        </w:rPr>
      </w:pPr>
    </w:p>
    <w:p w:rsidR="00EE041F" w:rsidRPr="000563E9" w:rsidRDefault="00EE041F" w:rsidP="00EB2707">
      <w:pPr>
        <w:ind w:firstLine="720"/>
        <w:jc w:val="both"/>
        <w:rPr>
          <w:sz w:val="24"/>
          <w:szCs w:val="24"/>
          <w:lang w:val="kk-KZ"/>
        </w:rPr>
      </w:pPr>
      <w:r w:rsidRPr="000563E9">
        <w:rPr>
          <w:sz w:val="24"/>
          <w:szCs w:val="24"/>
          <w:lang w:val="kk-KZ"/>
        </w:rPr>
        <w:t xml:space="preserve">47.52.1 </w:t>
      </w:r>
      <w:r w:rsidRPr="000563E9">
        <w:rPr>
          <w:snapToGrid w:val="0"/>
          <w:sz w:val="24"/>
          <w:szCs w:val="24"/>
          <w:lang w:val="kk-KZ"/>
        </w:rPr>
        <w:t>Сауда алаңы 2000 ш.м-ден кем сауда объектілері болып табылатын мамандандырылған дүкендерде бекітпе бұйымдарды, лак-бояу материалдарын және шыныларды бөлшек саудада сату</w:t>
      </w:r>
    </w:p>
    <w:p w:rsidR="00EE041F" w:rsidRPr="000563E9" w:rsidRDefault="00EE041F" w:rsidP="00EE041F">
      <w:pPr>
        <w:jc w:val="both"/>
        <w:rPr>
          <w:sz w:val="24"/>
          <w:szCs w:val="24"/>
          <w:lang w:val="kk-KZ"/>
        </w:rPr>
      </w:pPr>
    </w:p>
    <w:p w:rsidR="00EE041F" w:rsidRPr="000563E9" w:rsidRDefault="00EE041F" w:rsidP="00EB2707">
      <w:pPr>
        <w:ind w:firstLine="720"/>
        <w:jc w:val="both"/>
        <w:rPr>
          <w:snapToGrid w:val="0"/>
          <w:sz w:val="24"/>
          <w:szCs w:val="24"/>
          <w:lang w:val="kk-KZ"/>
        </w:rPr>
      </w:pPr>
      <w:r w:rsidRPr="000563E9">
        <w:rPr>
          <w:sz w:val="24"/>
          <w:szCs w:val="24"/>
          <w:lang w:val="kk-KZ"/>
        </w:rPr>
        <w:t xml:space="preserve">47.52.2 </w:t>
      </w:r>
      <w:r w:rsidR="0034355C" w:rsidRPr="000563E9">
        <w:rPr>
          <w:snapToGrid w:val="0"/>
          <w:sz w:val="24"/>
          <w:szCs w:val="24"/>
          <w:lang w:val="kk-KZ"/>
        </w:rPr>
        <w:t xml:space="preserve">Сауда алаңы 2000 ш.м-ден астам (2000 ш.м. және жоғары) </w:t>
      </w:r>
      <w:r w:rsidRPr="000563E9">
        <w:rPr>
          <w:sz w:val="24"/>
          <w:szCs w:val="24"/>
          <w:lang w:val="kk-KZ"/>
        </w:rPr>
        <w:t>сауда объектілері болып табылатын м</w:t>
      </w:r>
      <w:r w:rsidRPr="000563E9">
        <w:rPr>
          <w:snapToGrid w:val="0"/>
          <w:sz w:val="24"/>
          <w:szCs w:val="24"/>
          <w:lang w:val="kk-KZ"/>
        </w:rPr>
        <w:t>амандандырылған дүкендерде бекітпе бұйымдарды, лак-бояу материалдарын және шыныларды бөлшек саудада сату</w:t>
      </w:r>
    </w:p>
    <w:p w:rsidR="00EE041F" w:rsidRPr="000563E9" w:rsidRDefault="00EE041F" w:rsidP="00EE041F">
      <w:pPr>
        <w:jc w:val="both"/>
        <w:rPr>
          <w:snapToGrid w:val="0"/>
          <w:sz w:val="24"/>
          <w:szCs w:val="24"/>
          <w:lang w:val="kk-KZ"/>
        </w:rPr>
      </w:pPr>
    </w:p>
    <w:p w:rsidR="00EE041F" w:rsidRPr="000563E9" w:rsidRDefault="00EE041F" w:rsidP="00EB2707">
      <w:pPr>
        <w:ind w:firstLine="720"/>
        <w:jc w:val="both"/>
        <w:rPr>
          <w:snapToGrid w:val="0"/>
          <w:sz w:val="24"/>
          <w:szCs w:val="24"/>
          <w:lang w:val="kk-KZ"/>
        </w:rPr>
      </w:pPr>
      <w:r w:rsidRPr="000563E9">
        <w:rPr>
          <w:b/>
          <w:bCs/>
          <w:snapToGrid w:val="0"/>
          <w:sz w:val="24"/>
          <w:szCs w:val="24"/>
          <w:lang w:val="kk-KZ"/>
        </w:rPr>
        <w:t>47.53 Мамандандырылған дүкендерде кілемдерді, кілем өнімдерін, сондай-ақ қабырға және еден жабындарын</w:t>
      </w:r>
      <w:r w:rsidRPr="000563E9">
        <w:rPr>
          <w:snapToGrid w:val="0"/>
          <w:sz w:val="24"/>
          <w:szCs w:val="24"/>
          <w:lang w:val="kk-KZ"/>
        </w:rPr>
        <w:t xml:space="preserve"> </w:t>
      </w:r>
      <w:r w:rsidRPr="000563E9">
        <w:rPr>
          <w:b/>
          <w:bCs/>
          <w:snapToGrid w:val="0"/>
          <w:sz w:val="24"/>
          <w:szCs w:val="24"/>
          <w:lang w:val="kk-KZ"/>
        </w:rPr>
        <w:t>бөлшек саудада сату</w:t>
      </w:r>
      <w:r w:rsidRPr="000563E9">
        <w:rPr>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Pr="000563E9" w:rsidRDefault="0097159C" w:rsidP="00EB2707">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кілем және кілем өнімдерін бөлшек саудада сату</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перде және торлы перделерді бөлшек саудада сату</w:t>
      </w:r>
    </w:p>
    <w:p w:rsidR="00EE041F" w:rsidRPr="000563E9" w:rsidRDefault="00EE041F" w:rsidP="00EB2707">
      <w:pPr>
        <w:ind w:firstLine="720"/>
        <w:jc w:val="both"/>
        <w:rPr>
          <w:snapToGrid w:val="0"/>
          <w:sz w:val="24"/>
          <w:szCs w:val="24"/>
          <w:lang w:val="kk-KZ"/>
        </w:rPr>
      </w:pPr>
      <w:r w:rsidRPr="000563E9">
        <w:rPr>
          <w:snapToGrid w:val="0"/>
          <w:sz w:val="24"/>
          <w:szCs w:val="24"/>
          <w:lang w:val="kk-KZ"/>
        </w:rPr>
        <w:t xml:space="preserve">- тұсқағаздар мен еден төсемдерін бөлшек </w:t>
      </w:r>
      <w:r w:rsidR="00384812" w:rsidRPr="000563E9">
        <w:rPr>
          <w:snapToGrid w:val="0"/>
          <w:sz w:val="24"/>
          <w:szCs w:val="24"/>
          <w:lang w:val="kk-KZ"/>
        </w:rPr>
        <w:t xml:space="preserve">саудада </w:t>
      </w:r>
      <w:r w:rsidRPr="000563E9">
        <w:rPr>
          <w:snapToGrid w:val="0"/>
          <w:sz w:val="24"/>
          <w:szCs w:val="24"/>
          <w:lang w:val="kk-KZ"/>
        </w:rPr>
        <w:t>сату кіреді</w:t>
      </w:r>
    </w:p>
    <w:p w:rsidR="00EE041F" w:rsidRPr="000563E9" w:rsidRDefault="00EE041F" w:rsidP="00EE041F">
      <w:pPr>
        <w:jc w:val="both"/>
        <w:rPr>
          <w:snapToGrid w:val="0"/>
          <w:sz w:val="24"/>
          <w:szCs w:val="24"/>
          <w:lang w:val="kk-KZ"/>
        </w:rPr>
      </w:pPr>
    </w:p>
    <w:p w:rsidR="00EE041F" w:rsidRPr="00904879" w:rsidRDefault="0097159C" w:rsidP="00EB2707">
      <w:pPr>
        <w:ind w:firstLine="720"/>
        <w:jc w:val="both"/>
        <w:rPr>
          <w:iCs/>
          <w:snapToGrid w:val="0"/>
          <w:sz w:val="24"/>
          <w:szCs w:val="24"/>
          <w:lang w:val="kk-KZ"/>
        </w:rPr>
      </w:pPr>
      <w:r w:rsidRPr="00FF671F">
        <w:rPr>
          <w:iCs/>
          <w:snapToGrid w:val="0"/>
          <w:sz w:val="24"/>
          <w:szCs w:val="24"/>
          <w:lang w:val="kk-KZ"/>
        </w:rPr>
        <w:t>Бұл</w:t>
      </w:r>
      <w:r w:rsidR="00EE041F" w:rsidRPr="00904879">
        <w:rPr>
          <w:iCs/>
          <w:snapToGrid w:val="0"/>
          <w:sz w:val="24"/>
          <w:szCs w:val="24"/>
          <w:lang w:val="kk-KZ"/>
        </w:rPr>
        <w:t xml:space="preserve"> класқа:</w:t>
      </w:r>
    </w:p>
    <w:p w:rsidR="00EE041F" w:rsidRPr="00904879" w:rsidRDefault="00EE041F" w:rsidP="00EB2707">
      <w:pPr>
        <w:ind w:firstLine="720"/>
        <w:jc w:val="both"/>
        <w:rPr>
          <w:iCs/>
          <w:snapToGrid w:val="0"/>
          <w:sz w:val="24"/>
          <w:szCs w:val="24"/>
          <w:lang w:val="kk-KZ"/>
        </w:rPr>
      </w:pPr>
      <w:r w:rsidRPr="00904879">
        <w:rPr>
          <w:iCs/>
          <w:snapToGrid w:val="0"/>
          <w:sz w:val="24"/>
          <w:szCs w:val="24"/>
          <w:lang w:val="kk-KZ"/>
        </w:rPr>
        <w:t xml:space="preserve">- едендерге арналған тығынды ағаш жабындарды бөлшек </w:t>
      </w:r>
      <w:r w:rsidRPr="00904879">
        <w:rPr>
          <w:snapToGrid w:val="0"/>
          <w:sz w:val="24"/>
          <w:szCs w:val="24"/>
          <w:lang w:val="kk-KZ"/>
        </w:rPr>
        <w:t xml:space="preserve">саудада </w:t>
      </w:r>
      <w:r w:rsidRPr="00904879">
        <w:rPr>
          <w:iCs/>
          <w:snapToGrid w:val="0"/>
          <w:sz w:val="24"/>
          <w:szCs w:val="24"/>
          <w:lang w:val="kk-KZ"/>
        </w:rPr>
        <w:t>сату кірмейді, (47.52 қараңыз)</w:t>
      </w:r>
    </w:p>
    <w:p w:rsidR="00EE041F" w:rsidRPr="000563E9" w:rsidRDefault="00EE041F" w:rsidP="00EE041F">
      <w:pPr>
        <w:jc w:val="both"/>
        <w:rPr>
          <w:snapToGrid w:val="0"/>
          <w:sz w:val="24"/>
          <w:szCs w:val="24"/>
          <w:lang w:val="kk-KZ"/>
        </w:rPr>
      </w:pPr>
    </w:p>
    <w:p w:rsidR="00EE041F" w:rsidRPr="000563E9" w:rsidRDefault="00EE041F" w:rsidP="00EB2707">
      <w:pPr>
        <w:ind w:firstLine="720"/>
        <w:jc w:val="both"/>
        <w:rPr>
          <w:snapToGrid w:val="0"/>
          <w:sz w:val="24"/>
          <w:szCs w:val="24"/>
          <w:lang w:val="kk-KZ"/>
        </w:rPr>
      </w:pPr>
      <w:r w:rsidRPr="000563E9">
        <w:rPr>
          <w:snapToGrid w:val="0"/>
          <w:sz w:val="24"/>
          <w:szCs w:val="24"/>
          <w:lang w:val="kk-KZ"/>
        </w:rPr>
        <w:t>47.53.1 Сауда алаңы 2000 ш.м-ден кем сауда объектілері болып табылатын мамандандырылған дүкендерде кілемдер</w:t>
      </w:r>
      <w:r w:rsidR="00D648D0">
        <w:rPr>
          <w:snapToGrid w:val="0"/>
          <w:sz w:val="24"/>
          <w:szCs w:val="24"/>
          <w:lang w:val="kk-KZ"/>
        </w:rPr>
        <w:t>ді</w:t>
      </w:r>
      <w:r w:rsidRPr="000563E9">
        <w:rPr>
          <w:snapToGrid w:val="0"/>
          <w:sz w:val="24"/>
          <w:szCs w:val="24"/>
          <w:lang w:val="kk-KZ"/>
        </w:rPr>
        <w:t xml:space="preserve">, кілем </w:t>
      </w:r>
      <w:r w:rsidR="00673AD0" w:rsidRPr="00673AD0">
        <w:rPr>
          <w:bCs/>
          <w:snapToGrid w:val="0"/>
          <w:sz w:val="24"/>
          <w:szCs w:val="24"/>
          <w:lang w:val="kk-KZ"/>
        </w:rPr>
        <w:t>өнімдерін</w:t>
      </w:r>
      <w:r w:rsidRPr="000563E9">
        <w:rPr>
          <w:snapToGrid w:val="0"/>
          <w:sz w:val="24"/>
          <w:szCs w:val="24"/>
          <w:lang w:val="kk-KZ"/>
        </w:rPr>
        <w:t xml:space="preserve">, сондай-ақ қабырға және еден жабындарын бөлшек саудада сату </w:t>
      </w:r>
    </w:p>
    <w:p w:rsidR="00EE041F" w:rsidRPr="000563E9" w:rsidRDefault="00EE041F" w:rsidP="00EE041F">
      <w:pPr>
        <w:jc w:val="both"/>
        <w:rPr>
          <w:snapToGrid w:val="0"/>
          <w:sz w:val="24"/>
          <w:szCs w:val="24"/>
          <w:lang w:val="kk-KZ"/>
        </w:rPr>
      </w:pPr>
    </w:p>
    <w:p w:rsidR="00EE041F" w:rsidRPr="000563E9" w:rsidRDefault="00EE041F" w:rsidP="00EB2707">
      <w:pPr>
        <w:ind w:firstLine="720"/>
        <w:jc w:val="both"/>
        <w:rPr>
          <w:snapToGrid w:val="0"/>
          <w:sz w:val="24"/>
          <w:szCs w:val="24"/>
          <w:lang w:val="kk-KZ"/>
        </w:rPr>
      </w:pPr>
      <w:r w:rsidRPr="000563E9">
        <w:rPr>
          <w:snapToGrid w:val="0"/>
          <w:sz w:val="24"/>
          <w:szCs w:val="24"/>
          <w:lang w:val="kk-KZ"/>
        </w:rPr>
        <w:t>47.53.2 Сауда алаңы 2000 ш.м-ден астам (2000 ш.м. және жоғары) сауда объектілері болып табылатын мамандандырылған дүкендерде кілемдер</w:t>
      </w:r>
      <w:r w:rsidR="00D648D0">
        <w:rPr>
          <w:snapToGrid w:val="0"/>
          <w:sz w:val="24"/>
          <w:szCs w:val="24"/>
          <w:lang w:val="kk-KZ"/>
        </w:rPr>
        <w:t>ді</w:t>
      </w:r>
      <w:r w:rsidRPr="000563E9">
        <w:rPr>
          <w:snapToGrid w:val="0"/>
          <w:sz w:val="24"/>
          <w:szCs w:val="24"/>
          <w:lang w:val="kk-KZ"/>
        </w:rPr>
        <w:t xml:space="preserve">, кілем </w:t>
      </w:r>
      <w:r w:rsidR="00673AD0" w:rsidRPr="00673AD0">
        <w:rPr>
          <w:bCs/>
          <w:snapToGrid w:val="0"/>
          <w:sz w:val="24"/>
          <w:szCs w:val="24"/>
          <w:lang w:val="kk-KZ"/>
        </w:rPr>
        <w:t>өнімдерін</w:t>
      </w:r>
      <w:r w:rsidRPr="000563E9">
        <w:rPr>
          <w:snapToGrid w:val="0"/>
          <w:sz w:val="24"/>
          <w:szCs w:val="24"/>
          <w:lang w:val="kk-KZ"/>
        </w:rPr>
        <w:t>, сондай-ақ қабырға және еден жабындарын бөлшек саудада сату</w:t>
      </w:r>
    </w:p>
    <w:p w:rsidR="00EE041F" w:rsidRPr="000563E9" w:rsidRDefault="00EE041F" w:rsidP="00EE041F">
      <w:pPr>
        <w:jc w:val="both"/>
        <w:rPr>
          <w:snapToGrid w:val="0"/>
          <w:sz w:val="24"/>
          <w:szCs w:val="24"/>
          <w:lang w:val="kk-KZ"/>
        </w:rPr>
      </w:pPr>
    </w:p>
    <w:p w:rsidR="00EE041F" w:rsidRPr="000563E9" w:rsidRDefault="00EE041F" w:rsidP="00EB2707">
      <w:pPr>
        <w:ind w:firstLine="720"/>
        <w:jc w:val="both"/>
        <w:rPr>
          <w:snapToGrid w:val="0"/>
          <w:sz w:val="24"/>
          <w:szCs w:val="24"/>
          <w:lang w:val="kk-KZ"/>
        </w:rPr>
      </w:pPr>
      <w:r w:rsidRPr="000563E9">
        <w:rPr>
          <w:b/>
          <w:bCs/>
          <w:snapToGrid w:val="0"/>
          <w:sz w:val="24"/>
          <w:szCs w:val="24"/>
          <w:lang w:val="kk-KZ"/>
        </w:rPr>
        <w:t>47.54 Мамандандырылған дүкендерде тұрмыстық электр аспаптарын бөлшек саудада сату</w:t>
      </w:r>
      <w:r w:rsidRPr="000563E9">
        <w:rPr>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Pr="00904879" w:rsidRDefault="0097159C" w:rsidP="00EB2707">
      <w:pPr>
        <w:ind w:firstLine="720"/>
        <w:jc w:val="both"/>
        <w:rPr>
          <w:snapToGrid w:val="0"/>
          <w:sz w:val="24"/>
          <w:szCs w:val="24"/>
          <w:lang w:val="kk-KZ"/>
        </w:rPr>
      </w:pPr>
      <w:r w:rsidRPr="00FF671F">
        <w:rPr>
          <w:iCs/>
          <w:snapToGrid w:val="0"/>
          <w:sz w:val="24"/>
          <w:szCs w:val="24"/>
          <w:lang w:val="kk-KZ"/>
        </w:rPr>
        <w:t>Бұл</w:t>
      </w:r>
      <w:r w:rsidR="00EE041F" w:rsidRPr="00904879">
        <w:rPr>
          <w:iCs/>
          <w:snapToGrid w:val="0"/>
          <w:sz w:val="24"/>
          <w:szCs w:val="24"/>
          <w:lang w:val="kk-KZ"/>
        </w:rPr>
        <w:t xml:space="preserve"> класқа</w:t>
      </w:r>
      <w:r w:rsidR="00EE041F" w:rsidRPr="00904879">
        <w:rPr>
          <w:snapToGrid w:val="0"/>
          <w:sz w:val="24"/>
          <w:szCs w:val="24"/>
          <w:lang w:val="kk-KZ"/>
        </w:rPr>
        <w:t>:</w:t>
      </w:r>
    </w:p>
    <w:p w:rsidR="00EE041F" w:rsidRPr="00904879" w:rsidRDefault="00EE041F" w:rsidP="00EB2707">
      <w:pPr>
        <w:ind w:firstLine="720"/>
        <w:jc w:val="both"/>
        <w:rPr>
          <w:iCs/>
          <w:snapToGrid w:val="0"/>
          <w:sz w:val="24"/>
          <w:szCs w:val="24"/>
          <w:lang w:val="kk-KZ"/>
        </w:rPr>
      </w:pPr>
      <w:r w:rsidRPr="00904879">
        <w:rPr>
          <w:iCs/>
          <w:snapToGrid w:val="0"/>
          <w:sz w:val="24"/>
          <w:szCs w:val="24"/>
          <w:lang w:val="kk-KZ"/>
        </w:rPr>
        <w:t>- аудио және бейне аппаратураны бөлшек саудада сату</w:t>
      </w:r>
      <w:r w:rsidR="0097159C" w:rsidRPr="0097159C">
        <w:rPr>
          <w:iCs/>
          <w:snapToGrid w:val="0"/>
          <w:sz w:val="24"/>
          <w:szCs w:val="24"/>
          <w:lang w:val="kk-KZ"/>
        </w:rPr>
        <w:t xml:space="preserve"> </w:t>
      </w:r>
      <w:r w:rsidR="0097159C" w:rsidRPr="00904879">
        <w:rPr>
          <w:iCs/>
          <w:snapToGrid w:val="0"/>
          <w:sz w:val="24"/>
          <w:szCs w:val="24"/>
          <w:lang w:val="kk-KZ"/>
        </w:rPr>
        <w:t>кірмейді</w:t>
      </w:r>
      <w:r w:rsidRPr="00904879">
        <w:rPr>
          <w:iCs/>
          <w:snapToGrid w:val="0"/>
          <w:sz w:val="24"/>
          <w:szCs w:val="24"/>
          <w:lang w:val="kk-KZ"/>
        </w:rPr>
        <w:t>, (47.43 қараңыз)</w:t>
      </w:r>
    </w:p>
    <w:p w:rsidR="00EE041F" w:rsidRPr="000563E9" w:rsidRDefault="00EE041F" w:rsidP="00EE041F">
      <w:pPr>
        <w:jc w:val="both"/>
        <w:rPr>
          <w:snapToGrid w:val="0"/>
          <w:sz w:val="24"/>
          <w:szCs w:val="24"/>
          <w:lang w:val="kk-KZ"/>
        </w:rPr>
      </w:pPr>
    </w:p>
    <w:p w:rsidR="00EE041F" w:rsidRPr="000563E9" w:rsidRDefault="00EE041F" w:rsidP="00EB2707">
      <w:pPr>
        <w:ind w:firstLine="720"/>
        <w:jc w:val="both"/>
        <w:rPr>
          <w:snapToGrid w:val="0"/>
          <w:sz w:val="24"/>
          <w:szCs w:val="24"/>
          <w:lang w:val="kk-KZ"/>
        </w:rPr>
      </w:pPr>
      <w:r w:rsidRPr="000563E9">
        <w:rPr>
          <w:snapToGrid w:val="0"/>
          <w:sz w:val="24"/>
          <w:szCs w:val="24"/>
          <w:lang w:val="kk-KZ"/>
        </w:rPr>
        <w:t>47.54.1 Сауда алаңы 2000 ш.м-ден кем сауда объектілері болып табылатын мамандандырылған дүкендерде тұрмыстық электр аспаптарын бөлшек саудада сату</w:t>
      </w:r>
    </w:p>
    <w:p w:rsidR="00EE041F" w:rsidRPr="000563E9" w:rsidRDefault="00EE041F" w:rsidP="00EE041F">
      <w:pPr>
        <w:jc w:val="both"/>
        <w:rPr>
          <w:snapToGrid w:val="0"/>
          <w:sz w:val="24"/>
          <w:szCs w:val="24"/>
          <w:lang w:val="kk-KZ"/>
        </w:rPr>
      </w:pPr>
    </w:p>
    <w:p w:rsidR="00EE041F" w:rsidRPr="000563E9" w:rsidRDefault="00EE041F" w:rsidP="00EB2707">
      <w:pPr>
        <w:ind w:firstLine="720"/>
        <w:jc w:val="both"/>
        <w:rPr>
          <w:snapToGrid w:val="0"/>
          <w:sz w:val="24"/>
          <w:szCs w:val="24"/>
          <w:lang w:val="kk-KZ"/>
        </w:rPr>
      </w:pPr>
      <w:r w:rsidRPr="000563E9">
        <w:rPr>
          <w:snapToGrid w:val="0"/>
          <w:sz w:val="24"/>
          <w:szCs w:val="24"/>
          <w:lang w:val="kk-KZ"/>
        </w:rPr>
        <w:lastRenderedPageBreak/>
        <w:t>47.54.2 Сауда алаңы 2000 ш.м-ден астам (2000 ш.м. және жоғары) сауда объектілері болып табылатын мамандандырылған дүкендерде тұрмыстық электр аспаптарын бөлшек саудада сату</w:t>
      </w:r>
    </w:p>
    <w:p w:rsidR="00EE041F" w:rsidRPr="000563E9" w:rsidRDefault="00EE041F" w:rsidP="00EE041F">
      <w:pPr>
        <w:jc w:val="both"/>
        <w:rPr>
          <w:snapToGrid w:val="0"/>
          <w:sz w:val="24"/>
          <w:szCs w:val="24"/>
          <w:lang w:val="kk-KZ"/>
        </w:rPr>
      </w:pPr>
    </w:p>
    <w:p w:rsidR="00EE041F" w:rsidRPr="000563E9" w:rsidRDefault="00EE041F" w:rsidP="00166425">
      <w:pPr>
        <w:ind w:firstLine="720"/>
        <w:jc w:val="both"/>
        <w:rPr>
          <w:snapToGrid w:val="0"/>
          <w:sz w:val="24"/>
          <w:szCs w:val="24"/>
          <w:lang w:val="kk-KZ"/>
        </w:rPr>
      </w:pPr>
      <w:r w:rsidRPr="000563E9">
        <w:rPr>
          <w:b/>
          <w:bCs/>
          <w:snapToGrid w:val="0"/>
          <w:sz w:val="24"/>
          <w:szCs w:val="24"/>
          <w:lang w:val="kk-KZ"/>
        </w:rPr>
        <w:t>47.59 Мамандандырылған дүкендерде жиһаз, жарықтандыру құрал-жабдықтарын және басқа тұрмыстық тауарларды бөлшек саудада сату</w:t>
      </w:r>
      <w:r w:rsidRPr="000563E9">
        <w:rPr>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Pr="000563E9" w:rsidRDefault="0097159C" w:rsidP="00166425">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166425">
      <w:pPr>
        <w:ind w:firstLine="720"/>
        <w:jc w:val="both"/>
        <w:rPr>
          <w:snapToGrid w:val="0"/>
          <w:sz w:val="24"/>
          <w:szCs w:val="24"/>
          <w:lang w:val="kk-KZ"/>
        </w:rPr>
      </w:pPr>
      <w:r w:rsidRPr="000563E9">
        <w:rPr>
          <w:snapToGrid w:val="0"/>
          <w:sz w:val="24"/>
          <w:szCs w:val="24"/>
          <w:lang w:val="kk-KZ"/>
        </w:rPr>
        <w:t>- үйге арналған жиһаздарды бөлшек саудада сату</w:t>
      </w:r>
    </w:p>
    <w:p w:rsidR="00EE041F" w:rsidRPr="000563E9" w:rsidRDefault="00EE041F" w:rsidP="00166425">
      <w:pPr>
        <w:ind w:firstLine="720"/>
        <w:jc w:val="both"/>
        <w:rPr>
          <w:snapToGrid w:val="0"/>
          <w:sz w:val="24"/>
          <w:szCs w:val="24"/>
          <w:lang w:val="kk-KZ"/>
        </w:rPr>
      </w:pPr>
      <w:r w:rsidRPr="000563E9">
        <w:rPr>
          <w:snapToGrid w:val="0"/>
          <w:sz w:val="24"/>
          <w:szCs w:val="24"/>
          <w:lang w:val="kk-KZ"/>
        </w:rPr>
        <w:t>- жарықтандыру құралдарын бөлшек саудада сату</w:t>
      </w:r>
    </w:p>
    <w:p w:rsidR="00EE041F" w:rsidRPr="000563E9" w:rsidRDefault="00EE041F" w:rsidP="00166425">
      <w:pPr>
        <w:ind w:firstLine="720"/>
        <w:jc w:val="both"/>
        <w:rPr>
          <w:snapToGrid w:val="0"/>
          <w:sz w:val="24"/>
          <w:szCs w:val="24"/>
          <w:lang w:val="kk-KZ"/>
        </w:rPr>
      </w:pPr>
      <w:r w:rsidRPr="000563E9">
        <w:rPr>
          <w:snapToGrid w:val="0"/>
          <w:sz w:val="24"/>
          <w:szCs w:val="24"/>
          <w:lang w:val="kk-KZ"/>
        </w:rPr>
        <w:t>- үйге арналған керек-жарақтар, пышақ бұйымдарын шыны, фарфор және керамикалық ыдыс-аяқпен, асхана жабдықтарын бөлшек саудада сату</w:t>
      </w:r>
    </w:p>
    <w:p w:rsidR="00EE041F" w:rsidRPr="000563E9" w:rsidRDefault="00EE041F" w:rsidP="00166425">
      <w:pPr>
        <w:ind w:firstLine="720"/>
        <w:jc w:val="both"/>
        <w:rPr>
          <w:snapToGrid w:val="0"/>
          <w:sz w:val="24"/>
          <w:szCs w:val="24"/>
          <w:lang w:val="kk-KZ"/>
        </w:rPr>
      </w:pPr>
      <w:r w:rsidRPr="000563E9">
        <w:rPr>
          <w:snapToGrid w:val="0"/>
          <w:sz w:val="24"/>
          <w:szCs w:val="24"/>
          <w:lang w:val="kk-KZ"/>
        </w:rPr>
        <w:t>- ағаш және өрілген бұйымдарды бөлшек саудада сату</w:t>
      </w:r>
    </w:p>
    <w:p w:rsidR="00EE041F" w:rsidRPr="000563E9" w:rsidRDefault="00EE041F" w:rsidP="00166425">
      <w:pPr>
        <w:ind w:firstLine="720"/>
        <w:jc w:val="both"/>
        <w:rPr>
          <w:snapToGrid w:val="0"/>
          <w:sz w:val="24"/>
          <w:szCs w:val="24"/>
          <w:lang w:val="kk-KZ"/>
        </w:rPr>
      </w:pPr>
      <w:r w:rsidRPr="000563E9">
        <w:rPr>
          <w:snapToGrid w:val="0"/>
          <w:sz w:val="24"/>
          <w:szCs w:val="24"/>
          <w:lang w:val="kk-KZ"/>
        </w:rPr>
        <w:t>- электрлік емес тұрмыстық аспаптарды бөлшек саудада сату</w:t>
      </w:r>
    </w:p>
    <w:p w:rsidR="00EE041F" w:rsidRPr="000563E9" w:rsidRDefault="00EE041F" w:rsidP="00166425">
      <w:pPr>
        <w:ind w:firstLine="720"/>
        <w:jc w:val="both"/>
        <w:rPr>
          <w:snapToGrid w:val="0"/>
          <w:sz w:val="24"/>
          <w:szCs w:val="24"/>
          <w:lang w:val="kk-KZ"/>
        </w:rPr>
      </w:pPr>
      <w:r w:rsidRPr="000563E9">
        <w:rPr>
          <w:snapToGrid w:val="0"/>
          <w:sz w:val="24"/>
          <w:szCs w:val="24"/>
          <w:lang w:val="kk-KZ"/>
        </w:rPr>
        <w:t>- музыкалық аспаптар мен партитураларды  бөлшек саудада сату</w:t>
      </w:r>
    </w:p>
    <w:p w:rsidR="00EE041F" w:rsidRPr="000563E9" w:rsidRDefault="00EE041F" w:rsidP="00166425">
      <w:pPr>
        <w:ind w:firstLine="720"/>
        <w:jc w:val="both"/>
        <w:rPr>
          <w:snapToGrid w:val="0"/>
          <w:sz w:val="24"/>
          <w:szCs w:val="24"/>
          <w:lang w:val="kk-KZ"/>
        </w:rPr>
      </w:pPr>
      <w:r w:rsidRPr="000563E9">
        <w:rPr>
          <w:snapToGrid w:val="0"/>
          <w:sz w:val="24"/>
          <w:szCs w:val="24"/>
          <w:lang w:val="kk-KZ"/>
        </w:rPr>
        <w:t>- орнату және техникалық қызмет көрсету қызметтерін ұсынбай, бекіткіш құрылғылар, сейфтер мен бағалы заттарды сақтайтын қоймалар  сияқты  электрлік қауіпсіздік жүйелері және сигнал беру жүйелерін бөлшек саудада сату</w:t>
      </w:r>
    </w:p>
    <w:p w:rsidR="00EE041F" w:rsidRPr="000563E9" w:rsidRDefault="00EE041F" w:rsidP="00166425">
      <w:pPr>
        <w:ind w:firstLine="720"/>
        <w:jc w:val="both"/>
        <w:rPr>
          <w:snapToGrid w:val="0"/>
          <w:sz w:val="24"/>
          <w:szCs w:val="24"/>
          <w:lang w:val="kk-KZ"/>
        </w:rPr>
      </w:pPr>
      <w:r w:rsidRPr="000563E9">
        <w:rPr>
          <w:snapToGrid w:val="0"/>
          <w:sz w:val="24"/>
          <w:szCs w:val="24"/>
          <w:lang w:val="kk-KZ"/>
        </w:rPr>
        <w:t>- басқа топтамаларға енгізілмеген тұрмыстық тауарларды бөлшек саудада сату</w:t>
      </w:r>
      <w:r w:rsidR="0097159C" w:rsidRPr="0097159C">
        <w:rPr>
          <w:snapToGrid w:val="0"/>
          <w:sz w:val="24"/>
          <w:szCs w:val="24"/>
          <w:lang w:val="kk-KZ"/>
        </w:rPr>
        <w:t xml:space="preserve"> </w:t>
      </w:r>
      <w:r w:rsidR="0097159C" w:rsidRPr="000563E9">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904879" w:rsidRDefault="0097159C" w:rsidP="00166425">
      <w:pPr>
        <w:ind w:firstLine="720"/>
        <w:jc w:val="both"/>
        <w:rPr>
          <w:iCs/>
          <w:snapToGrid w:val="0"/>
          <w:sz w:val="24"/>
          <w:szCs w:val="24"/>
          <w:lang w:val="kk-KZ"/>
        </w:rPr>
      </w:pPr>
      <w:r w:rsidRPr="00FF671F">
        <w:rPr>
          <w:iCs/>
          <w:snapToGrid w:val="0"/>
          <w:sz w:val="24"/>
          <w:szCs w:val="24"/>
          <w:lang w:val="kk-KZ"/>
        </w:rPr>
        <w:t>Бұл</w:t>
      </w:r>
      <w:r w:rsidR="00EE041F" w:rsidRPr="00904879">
        <w:rPr>
          <w:iCs/>
          <w:snapToGrid w:val="0"/>
          <w:sz w:val="24"/>
          <w:szCs w:val="24"/>
          <w:lang w:val="kk-KZ"/>
        </w:rPr>
        <w:t xml:space="preserve"> класқа:</w:t>
      </w:r>
    </w:p>
    <w:p w:rsidR="00EE041F" w:rsidRPr="00904879" w:rsidRDefault="00EE041F" w:rsidP="00166425">
      <w:pPr>
        <w:ind w:firstLine="720"/>
        <w:jc w:val="both"/>
        <w:rPr>
          <w:iCs/>
          <w:snapToGrid w:val="0"/>
          <w:sz w:val="24"/>
          <w:szCs w:val="24"/>
          <w:lang w:val="kk-KZ"/>
        </w:rPr>
      </w:pPr>
      <w:r w:rsidRPr="00904879">
        <w:rPr>
          <w:iCs/>
          <w:snapToGrid w:val="0"/>
          <w:sz w:val="24"/>
          <w:szCs w:val="24"/>
          <w:lang w:val="kk-KZ"/>
        </w:rPr>
        <w:t xml:space="preserve">- антиквар бұйымдарды бөлшек </w:t>
      </w:r>
      <w:r w:rsidRPr="00904879">
        <w:rPr>
          <w:snapToGrid w:val="0"/>
          <w:sz w:val="24"/>
          <w:szCs w:val="24"/>
          <w:lang w:val="kk-KZ"/>
        </w:rPr>
        <w:t xml:space="preserve">саудада </w:t>
      </w:r>
      <w:r w:rsidRPr="00904879">
        <w:rPr>
          <w:iCs/>
          <w:snapToGrid w:val="0"/>
          <w:sz w:val="24"/>
          <w:szCs w:val="24"/>
          <w:lang w:val="kk-KZ"/>
        </w:rPr>
        <w:t>сату кірмейді, (47.79 қараңыз)</w:t>
      </w:r>
    </w:p>
    <w:p w:rsidR="00EE041F" w:rsidRPr="000563E9" w:rsidRDefault="00EE041F" w:rsidP="00EE041F">
      <w:pPr>
        <w:jc w:val="both"/>
        <w:rPr>
          <w:i/>
          <w:iCs/>
          <w:snapToGrid w:val="0"/>
          <w:sz w:val="24"/>
          <w:szCs w:val="24"/>
          <w:lang w:val="kk-KZ"/>
        </w:rPr>
      </w:pPr>
    </w:p>
    <w:p w:rsidR="00EE041F" w:rsidRPr="000563E9" w:rsidRDefault="00EE041F" w:rsidP="00166425">
      <w:pPr>
        <w:ind w:firstLine="720"/>
        <w:jc w:val="both"/>
        <w:rPr>
          <w:snapToGrid w:val="0"/>
          <w:sz w:val="24"/>
          <w:szCs w:val="24"/>
          <w:lang w:val="kk-KZ"/>
        </w:rPr>
      </w:pPr>
      <w:r w:rsidRPr="000563E9">
        <w:rPr>
          <w:snapToGrid w:val="0"/>
          <w:sz w:val="24"/>
          <w:szCs w:val="24"/>
          <w:lang w:val="kk-KZ"/>
        </w:rPr>
        <w:t xml:space="preserve">47.59.1 Сауда алаңы 2000 ш.м-ден кем сауда объектілері болып табылатын мамандандырылған дүкендерде жиһазды бөлшек саудада сату </w:t>
      </w:r>
    </w:p>
    <w:p w:rsidR="00EE041F" w:rsidRPr="000563E9" w:rsidRDefault="00EE041F" w:rsidP="00EE041F">
      <w:pPr>
        <w:jc w:val="both"/>
        <w:rPr>
          <w:i/>
          <w:iCs/>
          <w:snapToGrid w:val="0"/>
          <w:sz w:val="24"/>
          <w:szCs w:val="24"/>
          <w:lang w:val="kk-KZ"/>
        </w:rPr>
      </w:pPr>
    </w:p>
    <w:p w:rsidR="00EE041F" w:rsidRPr="000563E9" w:rsidRDefault="00EE041F" w:rsidP="00166425">
      <w:pPr>
        <w:ind w:firstLine="720"/>
        <w:jc w:val="both"/>
        <w:rPr>
          <w:snapToGrid w:val="0"/>
          <w:sz w:val="24"/>
          <w:szCs w:val="24"/>
          <w:lang w:val="kk-KZ"/>
        </w:rPr>
      </w:pPr>
      <w:r w:rsidRPr="000563E9">
        <w:rPr>
          <w:snapToGrid w:val="0"/>
          <w:sz w:val="24"/>
          <w:szCs w:val="24"/>
          <w:lang w:val="kk-KZ"/>
        </w:rPr>
        <w:t xml:space="preserve">47.59.2 Сауда алаңы 2000 ш.м-ден кем сауда объектілері болып табылатын мамандандырылған дүкендерде музыкалық аспаптарды және партитураларды бөлшек саудада сату </w:t>
      </w:r>
    </w:p>
    <w:p w:rsidR="00EE041F" w:rsidRPr="000563E9" w:rsidRDefault="00EE041F" w:rsidP="00EE041F">
      <w:pPr>
        <w:jc w:val="both"/>
        <w:rPr>
          <w:snapToGrid w:val="0"/>
          <w:sz w:val="24"/>
          <w:szCs w:val="24"/>
          <w:lang w:val="kk-KZ"/>
        </w:rPr>
      </w:pPr>
    </w:p>
    <w:p w:rsidR="00EE041F" w:rsidRPr="000563E9" w:rsidRDefault="00EE041F" w:rsidP="00166425">
      <w:pPr>
        <w:ind w:firstLine="720"/>
        <w:jc w:val="both"/>
        <w:rPr>
          <w:snapToGrid w:val="0"/>
          <w:sz w:val="24"/>
          <w:szCs w:val="24"/>
          <w:lang w:val="kk-KZ"/>
        </w:rPr>
      </w:pPr>
      <w:r w:rsidRPr="000563E9">
        <w:rPr>
          <w:snapToGrid w:val="0"/>
          <w:sz w:val="24"/>
          <w:szCs w:val="24"/>
          <w:lang w:val="kk-KZ"/>
        </w:rPr>
        <w:t>47.59.3 Сауда алаңы 2000 ш.м-ден астам (2000 ш.м. және жоғары) сауда объектілері болып табылатын мамандандырылған дүкендерде жиһазды бөлшек саудада сату</w:t>
      </w:r>
    </w:p>
    <w:p w:rsidR="00EE041F" w:rsidRPr="000563E9" w:rsidRDefault="00EE041F" w:rsidP="00EE041F">
      <w:pPr>
        <w:jc w:val="both"/>
        <w:rPr>
          <w:snapToGrid w:val="0"/>
          <w:sz w:val="24"/>
          <w:szCs w:val="24"/>
          <w:lang w:val="kk-KZ"/>
        </w:rPr>
      </w:pPr>
    </w:p>
    <w:p w:rsidR="00EE041F" w:rsidRPr="000563E9" w:rsidRDefault="00EE041F" w:rsidP="00166425">
      <w:pPr>
        <w:ind w:firstLine="720"/>
        <w:jc w:val="both"/>
        <w:rPr>
          <w:snapToGrid w:val="0"/>
          <w:sz w:val="24"/>
          <w:szCs w:val="24"/>
          <w:lang w:val="kk-KZ"/>
        </w:rPr>
      </w:pPr>
      <w:r w:rsidRPr="000563E9">
        <w:rPr>
          <w:snapToGrid w:val="0"/>
          <w:sz w:val="24"/>
          <w:szCs w:val="24"/>
          <w:lang w:val="kk-KZ"/>
        </w:rPr>
        <w:t>47.59.4 Сауда алаңы 2000 ш.м-ден астам (2000 ш.м. және жоғары) сауда объектілері болып табылатын мамандандырылған дүкендерде музыкалық аспаптарды және партитураларды бөлшек саудада сату</w:t>
      </w:r>
    </w:p>
    <w:p w:rsidR="00EE041F" w:rsidRPr="000563E9" w:rsidRDefault="00EE041F" w:rsidP="00EE041F">
      <w:pPr>
        <w:jc w:val="both"/>
        <w:rPr>
          <w:snapToGrid w:val="0"/>
          <w:sz w:val="24"/>
          <w:szCs w:val="24"/>
          <w:lang w:val="kk-KZ"/>
        </w:rPr>
      </w:pPr>
    </w:p>
    <w:p w:rsidR="00EE041F" w:rsidRPr="000563E9" w:rsidRDefault="00EE041F" w:rsidP="00166425">
      <w:pPr>
        <w:ind w:firstLine="720"/>
        <w:jc w:val="both"/>
        <w:rPr>
          <w:snapToGrid w:val="0"/>
          <w:sz w:val="24"/>
          <w:szCs w:val="24"/>
          <w:lang w:val="kk-KZ"/>
        </w:rPr>
      </w:pPr>
      <w:r w:rsidRPr="000563E9">
        <w:rPr>
          <w:snapToGrid w:val="0"/>
          <w:sz w:val="24"/>
          <w:szCs w:val="24"/>
          <w:lang w:val="kk-KZ"/>
        </w:rPr>
        <w:t>47.59.5 Сауда алаңы 2000 ш.м-ден астам (2000 ш.м. және жоғары) сауда объектілері болып табылатын мамандырылған дүкендерде жарықтандыру аспаптарын және басқа топтамаларға енгізілмеген тұрмыстық тауарларды бөлшек саудада сату</w:t>
      </w:r>
    </w:p>
    <w:p w:rsidR="00EE041F" w:rsidRPr="000563E9" w:rsidRDefault="00EE041F" w:rsidP="00EE041F">
      <w:pPr>
        <w:jc w:val="both"/>
        <w:rPr>
          <w:snapToGrid w:val="0"/>
          <w:sz w:val="24"/>
          <w:szCs w:val="24"/>
          <w:lang w:val="kk-KZ"/>
        </w:rPr>
      </w:pPr>
    </w:p>
    <w:p w:rsidR="00EE041F" w:rsidRPr="000563E9" w:rsidRDefault="00EE041F" w:rsidP="00166425">
      <w:pPr>
        <w:ind w:firstLine="720"/>
        <w:jc w:val="both"/>
        <w:rPr>
          <w:snapToGrid w:val="0"/>
          <w:sz w:val="24"/>
          <w:szCs w:val="24"/>
          <w:lang w:val="kk-KZ"/>
        </w:rPr>
      </w:pPr>
      <w:r w:rsidRPr="000563E9">
        <w:rPr>
          <w:snapToGrid w:val="0"/>
          <w:sz w:val="24"/>
          <w:szCs w:val="24"/>
          <w:lang w:val="kk-KZ"/>
        </w:rPr>
        <w:t xml:space="preserve">47.59.9 Сауда алаңы 2000 ш.м-ден кем сауда объектілері болып табылатын мамандандырылған дүкендерде жарықтандыру аспаптарын және басқа топтамаларға енгізілмеген тұрмыстық </w:t>
      </w:r>
      <w:r w:rsidR="00F5490A" w:rsidRPr="000563E9">
        <w:rPr>
          <w:snapToGrid w:val="0"/>
          <w:sz w:val="24"/>
          <w:szCs w:val="24"/>
          <w:lang w:val="kk-KZ"/>
        </w:rPr>
        <w:t>тауарларды</w:t>
      </w:r>
      <w:r w:rsidRPr="000563E9">
        <w:rPr>
          <w:snapToGrid w:val="0"/>
          <w:sz w:val="24"/>
          <w:szCs w:val="24"/>
          <w:lang w:val="kk-KZ"/>
        </w:rPr>
        <w:t xml:space="preserve"> бөлшек саудада сату </w:t>
      </w:r>
    </w:p>
    <w:p w:rsidR="00EE041F" w:rsidRPr="000563E9" w:rsidRDefault="00EE041F" w:rsidP="00EE041F">
      <w:pPr>
        <w:jc w:val="both"/>
        <w:rPr>
          <w:snapToGrid w:val="0"/>
          <w:sz w:val="24"/>
          <w:szCs w:val="24"/>
          <w:lang w:val="kk-KZ"/>
        </w:rPr>
      </w:pPr>
    </w:p>
    <w:p w:rsidR="00EE041F" w:rsidRPr="000563E9" w:rsidRDefault="00EE041F" w:rsidP="00166425">
      <w:pPr>
        <w:ind w:firstLine="720"/>
        <w:jc w:val="both"/>
        <w:rPr>
          <w:snapToGrid w:val="0"/>
          <w:sz w:val="24"/>
          <w:szCs w:val="24"/>
          <w:lang w:val="kk-KZ"/>
        </w:rPr>
      </w:pPr>
      <w:r w:rsidRPr="000563E9">
        <w:rPr>
          <w:b/>
          <w:bCs/>
          <w:snapToGrid w:val="0"/>
          <w:sz w:val="24"/>
          <w:szCs w:val="24"/>
          <w:lang w:val="kk-KZ"/>
        </w:rPr>
        <w:t xml:space="preserve">47.6 Мамандандырылған дүкендерде мәдени-ойын-сауық сипатындағы тауарларды бөлшек саудада сату </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lastRenderedPageBreak/>
        <w:t xml:space="preserve">Аталған топқа </w:t>
      </w:r>
      <w:r w:rsidRPr="000563E9">
        <w:rPr>
          <w:bCs/>
          <w:snapToGrid w:val="0"/>
          <w:sz w:val="24"/>
          <w:szCs w:val="24"/>
          <w:lang w:val="kk-KZ"/>
        </w:rPr>
        <w:t>мамандандырылған</w:t>
      </w:r>
      <w:r w:rsidRPr="000563E9">
        <w:rPr>
          <w:b/>
          <w:bCs/>
          <w:snapToGrid w:val="0"/>
          <w:sz w:val="24"/>
          <w:szCs w:val="24"/>
          <w:lang w:val="kk-KZ"/>
        </w:rPr>
        <w:t xml:space="preserve"> </w:t>
      </w:r>
      <w:r w:rsidRPr="000563E9">
        <w:rPr>
          <w:snapToGrid w:val="0"/>
          <w:sz w:val="24"/>
          <w:szCs w:val="24"/>
          <w:lang w:val="kk-KZ"/>
        </w:rPr>
        <w:t>дүкендерде кітап, газет, аудио және бейне жазбалар, спорттық құрылғылар, ойындар мен ойыншықтар сияқты мәдени-ойын-сауық сипатындағы тауарларды бөлшек саудада сату кіреді.</w:t>
      </w:r>
    </w:p>
    <w:p w:rsidR="00EE041F" w:rsidRPr="000563E9" w:rsidRDefault="00EE041F" w:rsidP="00EE041F">
      <w:pPr>
        <w:jc w:val="both"/>
        <w:rPr>
          <w:snapToGrid w:val="0"/>
          <w:sz w:val="24"/>
          <w:szCs w:val="24"/>
          <w:lang w:val="kk-KZ"/>
        </w:rPr>
      </w:pPr>
    </w:p>
    <w:p w:rsidR="00EE041F" w:rsidRPr="000563E9" w:rsidRDefault="00EE041F" w:rsidP="00166425">
      <w:pPr>
        <w:ind w:firstLine="720"/>
        <w:jc w:val="both"/>
        <w:rPr>
          <w:b/>
          <w:bCs/>
          <w:snapToGrid w:val="0"/>
          <w:sz w:val="24"/>
          <w:szCs w:val="24"/>
          <w:lang w:val="kk-KZ"/>
        </w:rPr>
      </w:pPr>
      <w:r w:rsidRPr="000563E9">
        <w:rPr>
          <w:b/>
          <w:bCs/>
          <w:snapToGrid w:val="0"/>
          <w:sz w:val="24"/>
          <w:szCs w:val="24"/>
          <w:lang w:val="kk-KZ"/>
        </w:rPr>
        <w:t xml:space="preserve">47.61 Мамандандырылған дүкендерде кітаптарды бөлшек саудада сату </w:t>
      </w:r>
    </w:p>
    <w:p w:rsidR="00EE041F" w:rsidRPr="000563E9" w:rsidRDefault="00EE041F" w:rsidP="00EE041F">
      <w:pPr>
        <w:jc w:val="both"/>
        <w:rPr>
          <w:snapToGrid w:val="0"/>
          <w:sz w:val="24"/>
          <w:szCs w:val="24"/>
          <w:lang w:val="kk-KZ"/>
        </w:rPr>
      </w:pPr>
    </w:p>
    <w:p w:rsidR="00EE041F" w:rsidRPr="000563E9" w:rsidRDefault="0097159C" w:rsidP="00166425">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166425">
      <w:pPr>
        <w:ind w:firstLine="720"/>
        <w:jc w:val="both"/>
        <w:rPr>
          <w:snapToGrid w:val="0"/>
          <w:sz w:val="24"/>
          <w:szCs w:val="24"/>
          <w:lang w:val="kk-KZ"/>
        </w:rPr>
      </w:pPr>
      <w:r w:rsidRPr="000563E9">
        <w:rPr>
          <w:snapToGrid w:val="0"/>
          <w:sz w:val="24"/>
          <w:szCs w:val="24"/>
          <w:lang w:val="kk-KZ"/>
        </w:rPr>
        <w:t>- кітаптың барлық түрлерін бөлшек саудада сату кіреді</w:t>
      </w:r>
    </w:p>
    <w:p w:rsidR="00EE041F" w:rsidRPr="000563E9" w:rsidRDefault="00EE041F" w:rsidP="00EE041F">
      <w:pPr>
        <w:jc w:val="both"/>
        <w:rPr>
          <w:snapToGrid w:val="0"/>
          <w:sz w:val="24"/>
          <w:szCs w:val="24"/>
          <w:lang w:val="kk-KZ"/>
        </w:rPr>
      </w:pPr>
    </w:p>
    <w:p w:rsidR="00EE041F" w:rsidRPr="00904879" w:rsidRDefault="0097159C" w:rsidP="00166425">
      <w:pPr>
        <w:ind w:firstLine="720"/>
        <w:jc w:val="both"/>
        <w:rPr>
          <w:iCs/>
          <w:snapToGrid w:val="0"/>
          <w:sz w:val="24"/>
          <w:szCs w:val="24"/>
          <w:lang w:val="kk-KZ"/>
        </w:rPr>
      </w:pPr>
      <w:r w:rsidRPr="00FF671F">
        <w:rPr>
          <w:iCs/>
          <w:snapToGrid w:val="0"/>
          <w:sz w:val="24"/>
          <w:szCs w:val="24"/>
          <w:lang w:val="kk-KZ"/>
        </w:rPr>
        <w:t>Бұл</w:t>
      </w:r>
      <w:r w:rsidR="00EE041F" w:rsidRPr="00904879">
        <w:rPr>
          <w:iCs/>
          <w:snapToGrid w:val="0"/>
          <w:sz w:val="24"/>
          <w:szCs w:val="24"/>
          <w:lang w:val="kk-KZ"/>
        </w:rPr>
        <w:t xml:space="preserve"> класқа:</w:t>
      </w:r>
    </w:p>
    <w:p w:rsidR="00EE041F" w:rsidRPr="00904879" w:rsidRDefault="00EE041F" w:rsidP="00166425">
      <w:pPr>
        <w:ind w:firstLine="720"/>
        <w:jc w:val="both"/>
        <w:rPr>
          <w:iCs/>
          <w:snapToGrid w:val="0"/>
          <w:sz w:val="24"/>
          <w:szCs w:val="24"/>
          <w:lang w:val="kk-KZ"/>
        </w:rPr>
      </w:pPr>
      <w:r w:rsidRPr="00904879">
        <w:rPr>
          <w:iCs/>
          <w:snapToGrid w:val="0"/>
          <w:sz w:val="24"/>
          <w:szCs w:val="24"/>
          <w:lang w:val="kk-KZ"/>
        </w:rPr>
        <w:t xml:space="preserve">- букинистік кітаптарды бөлшек </w:t>
      </w:r>
      <w:r w:rsidR="007557B0" w:rsidRPr="000563E9">
        <w:rPr>
          <w:snapToGrid w:val="0"/>
          <w:sz w:val="24"/>
          <w:szCs w:val="24"/>
          <w:lang w:val="kk-KZ"/>
        </w:rPr>
        <w:t>саудада</w:t>
      </w:r>
      <w:r w:rsidR="007557B0" w:rsidRPr="00904879">
        <w:rPr>
          <w:iCs/>
          <w:snapToGrid w:val="0"/>
          <w:sz w:val="24"/>
          <w:szCs w:val="24"/>
          <w:lang w:val="kk-KZ"/>
        </w:rPr>
        <w:t xml:space="preserve"> </w:t>
      </w:r>
      <w:r w:rsidRPr="00904879">
        <w:rPr>
          <w:iCs/>
          <w:snapToGrid w:val="0"/>
          <w:sz w:val="24"/>
          <w:szCs w:val="24"/>
          <w:lang w:val="kk-KZ"/>
        </w:rPr>
        <w:t>сату кірмейді, (47.79 қараңыз)</w:t>
      </w:r>
    </w:p>
    <w:p w:rsidR="00EE041F" w:rsidRPr="000563E9" w:rsidRDefault="00EE041F" w:rsidP="00EE041F">
      <w:pPr>
        <w:jc w:val="both"/>
        <w:rPr>
          <w:b/>
          <w:bCs/>
          <w:snapToGrid w:val="0"/>
          <w:sz w:val="24"/>
          <w:szCs w:val="24"/>
          <w:lang w:val="kk-KZ"/>
        </w:rPr>
      </w:pPr>
    </w:p>
    <w:p w:rsidR="00EE041F" w:rsidRPr="000563E9" w:rsidRDefault="00EE041F" w:rsidP="00166425">
      <w:pPr>
        <w:ind w:firstLine="720"/>
        <w:jc w:val="both"/>
        <w:rPr>
          <w:bCs/>
          <w:snapToGrid w:val="0"/>
          <w:sz w:val="24"/>
          <w:szCs w:val="24"/>
          <w:lang w:val="kk-KZ"/>
        </w:rPr>
      </w:pPr>
      <w:r w:rsidRPr="000563E9">
        <w:rPr>
          <w:bCs/>
          <w:snapToGrid w:val="0"/>
          <w:sz w:val="24"/>
          <w:szCs w:val="24"/>
          <w:lang w:val="kk-KZ"/>
        </w:rPr>
        <w:t xml:space="preserve">47.61.1 </w:t>
      </w:r>
      <w:r w:rsidRPr="000563E9">
        <w:rPr>
          <w:snapToGrid w:val="0"/>
          <w:sz w:val="24"/>
          <w:szCs w:val="24"/>
          <w:lang w:val="kk-KZ"/>
        </w:rPr>
        <w:t>Сауда алаңы 2000 ш.м-ден кем сауда объектілері болып табылатын м</w:t>
      </w:r>
      <w:r w:rsidRPr="000563E9">
        <w:rPr>
          <w:bCs/>
          <w:snapToGrid w:val="0"/>
          <w:sz w:val="24"/>
          <w:szCs w:val="24"/>
          <w:lang w:val="kk-KZ"/>
        </w:rPr>
        <w:t xml:space="preserve">амандандырылған дүкендерде кітаптарды бөлшек саудада сату </w:t>
      </w:r>
    </w:p>
    <w:p w:rsidR="00166425" w:rsidRDefault="00166425" w:rsidP="00EE041F">
      <w:pPr>
        <w:ind w:firstLine="284"/>
        <w:jc w:val="both"/>
        <w:rPr>
          <w:bCs/>
          <w:snapToGrid w:val="0"/>
          <w:sz w:val="24"/>
          <w:szCs w:val="24"/>
          <w:lang w:val="kk-KZ"/>
        </w:rPr>
      </w:pPr>
    </w:p>
    <w:p w:rsidR="00EE041F" w:rsidRPr="000563E9" w:rsidRDefault="00EE041F" w:rsidP="00166425">
      <w:pPr>
        <w:ind w:firstLine="720"/>
        <w:jc w:val="both"/>
        <w:rPr>
          <w:bCs/>
          <w:snapToGrid w:val="0"/>
          <w:sz w:val="24"/>
          <w:szCs w:val="24"/>
          <w:lang w:val="kk-KZ"/>
        </w:rPr>
      </w:pPr>
      <w:r w:rsidRPr="000563E9">
        <w:rPr>
          <w:bCs/>
          <w:snapToGrid w:val="0"/>
          <w:sz w:val="24"/>
          <w:szCs w:val="24"/>
          <w:lang w:val="kk-KZ"/>
        </w:rPr>
        <w:t>47.61.2 Сауда алаңы 2000 ш.м-ден астам (2000 ш.м. және жоғары) сауда объектілері болып табылатын мамандандырылған дүкендерде кітаптарды бөлшек саудада сату</w:t>
      </w:r>
    </w:p>
    <w:p w:rsidR="00EE041F" w:rsidRPr="000563E9" w:rsidRDefault="00EE041F" w:rsidP="00EE041F">
      <w:pPr>
        <w:jc w:val="both"/>
        <w:rPr>
          <w:b/>
          <w:bCs/>
          <w:snapToGrid w:val="0"/>
          <w:sz w:val="24"/>
          <w:szCs w:val="24"/>
          <w:lang w:val="kk-KZ"/>
        </w:rPr>
      </w:pPr>
    </w:p>
    <w:p w:rsidR="00EE041F" w:rsidRPr="000563E9" w:rsidRDefault="00EE041F" w:rsidP="00166425">
      <w:pPr>
        <w:ind w:firstLine="720"/>
        <w:jc w:val="both"/>
        <w:rPr>
          <w:snapToGrid w:val="0"/>
          <w:sz w:val="24"/>
          <w:szCs w:val="24"/>
          <w:lang w:val="kk-KZ"/>
        </w:rPr>
      </w:pPr>
      <w:r w:rsidRPr="000563E9">
        <w:rPr>
          <w:b/>
          <w:bCs/>
          <w:snapToGrid w:val="0"/>
          <w:sz w:val="24"/>
          <w:szCs w:val="24"/>
          <w:lang w:val="kk-KZ"/>
        </w:rPr>
        <w:t xml:space="preserve">47.62 Мамандандырылған дүкендерде газет, журнал және кеңсе тауарларын  бөлшек саудада сату </w:t>
      </w:r>
    </w:p>
    <w:p w:rsidR="00EE041F" w:rsidRPr="000563E9" w:rsidRDefault="00EE041F" w:rsidP="00EE041F">
      <w:pPr>
        <w:jc w:val="both"/>
        <w:rPr>
          <w:b/>
          <w:bCs/>
          <w:snapToGrid w:val="0"/>
          <w:sz w:val="24"/>
          <w:szCs w:val="24"/>
          <w:lang w:val="kk-KZ"/>
        </w:rPr>
      </w:pPr>
    </w:p>
    <w:p w:rsidR="00EE041F" w:rsidRPr="000563E9" w:rsidRDefault="0097159C" w:rsidP="00166425">
      <w:pPr>
        <w:ind w:firstLine="720"/>
        <w:rPr>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166425">
      <w:pPr>
        <w:ind w:firstLine="720"/>
        <w:jc w:val="both"/>
        <w:rPr>
          <w:snapToGrid w:val="0"/>
          <w:sz w:val="24"/>
          <w:szCs w:val="24"/>
          <w:lang w:val="kk-KZ"/>
        </w:rPr>
      </w:pPr>
      <w:r w:rsidRPr="000563E9">
        <w:rPr>
          <w:snapToGrid w:val="0"/>
          <w:sz w:val="24"/>
          <w:szCs w:val="24"/>
          <w:lang w:val="kk-KZ"/>
        </w:rPr>
        <w:t>- қаламсап, қарындаш, қағаз және т.б. сияқты кеңсе тауарларын бөлшек саудада сату кіреді</w:t>
      </w:r>
    </w:p>
    <w:p w:rsidR="00EE041F" w:rsidRPr="000563E9" w:rsidRDefault="00EE041F" w:rsidP="00EE041F">
      <w:pPr>
        <w:jc w:val="both"/>
        <w:rPr>
          <w:snapToGrid w:val="0"/>
          <w:sz w:val="24"/>
          <w:szCs w:val="24"/>
          <w:lang w:val="kk-KZ"/>
        </w:rPr>
      </w:pPr>
    </w:p>
    <w:p w:rsidR="00EE041F" w:rsidRPr="000563E9" w:rsidRDefault="00EE041F" w:rsidP="00166425">
      <w:pPr>
        <w:ind w:firstLine="720"/>
        <w:jc w:val="both"/>
        <w:rPr>
          <w:snapToGrid w:val="0"/>
          <w:sz w:val="24"/>
          <w:szCs w:val="24"/>
          <w:lang w:val="kk-KZ"/>
        </w:rPr>
      </w:pPr>
      <w:r w:rsidRPr="000563E9">
        <w:rPr>
          <w:bCs/>
          <w:snapToGrid w:val="0"/>
          <w:sz w:val="24"/>
          <w:szCs w:val="24"/>
          <w:lang w:val="kk-KZ"/>
        </w:rPr>
        <w:t xml:space="preserve">47.62.1 </w:t>
      </w:r>
      <w:r w:rsidRPr="000563E9">
        <w:rPr>
          <w:snapToGrid w:val="0"/>
          <w:sz w:val="24"/>
          <w:szCs w:val="24"/>
          <w:lang w:val="kk-KZ"/>
        </w:rPr>
        <w:t>Сауда алаңы 2000 ш.м-ден кем сауда объектілері болып табылатын м</w:t>
      </w:r>
      <w:r w:rsidRPr="000563E9">
        <w:rPr>
          <w:bCs/>
          <w:snapToGrid w:val="0"/>
          <w:sz w:val="24"/>
          <w:szCs w:val="24"/>
          <w:lang w:val="kk-KZ"/>
        </w:rPr>
        <w:t xml:space="preserve">амандандырылған дүкендерде газет және кеңсе тауарларын бөлшек саудада сату </w:t>
      </w:r>
    </w:p>
    <w:p w:rsidR="00EE041F" w:rsidRPr="000563E9" w:rsidRDefault="00EE041F" w:rsidP="00EE041F">
      <w:pPr>
        <w:jc w:val="both"/>
        <w:rPr>
          <w:b/>
          <w:bCs/>
          <w:snapToGrid w:val="0"/>
          <w:sz w:val="24"/>
          <w:szCs w:val="24"/>
          <w:lang w:val="kk-KZ"/>
        </w:rPr>
      </w:pPr>
    </w:p>
    <w:p w:rsidR="00EE041F" w:rsidRPr="000563E9" w:rsidRDefault="00EE041F" w:rsidP="00166425">
      <w:pPr>
        <w:ind w:firstLine="720"/>
        <w:jc w:val="both"/>
        <w:rPr>
          <w:bCs/>
          <w:snapToGrid w:val="0"/>
          <w:sz w:val="24"/>
          <w:szCs w:val="24"/>
          <w:lang w:val="kk-KZ"/>
        </w:rPr>
      </w:pPr>
      <w:r w:rsidRPr="000563E9">
        <w:rPr>
          <w:bCs/>
          <w:snapToGrid w:val="0"/>
          <w:sz w:val="24"/>
          <w:szCs w:val="24"/>
          <w:lang w:val="kk-KZ"/>
        </w:rPr>
        <w:t>47.62.2 Сауда алаңы 2000 ш.м-ден астам (2000 ш.м. және жоғары) сауда объектілері болып табылатын мамандандырылған дүкендерде газет және кеңсе тауарларын бөлшек саудада сату</w:t>
      </w:r>
    </w:p>
    <w:p w:rsidR="00EE041F" w:rsidRPr="000563E9" w:rsidRDefault="00EE041F" w:rsidP="00EE041F">
      <w:pPr>
        <w:jc w:val="both"/>
        <w:rPr>
          <w:snapToGrid w:val="0"/>
          <w:sz w:val="24"/>
          <w:szCs w:val="24"/>
          <w:lang w:val="kk-KZ"/>
        </w:rPr>
      </w:pPr>
    </w:p>
    <w:p w:rsidR="00EE041F" w:rsidRPr="000563E9" w:rsidRDefault="00EE041F" w:rsidP="0057440E">
      <w:pPr>
        <w:ind w:firstLine="720"/>
        <w:jc w:val="both"/>
        <w:rPr>
          <w:b/>
          <w:bCs/>
          <w:snapToGrid w:val="0"/>
          <w:sz w:val="24"/>
          <w:szCs w:val="24"/>
          <w:lang w:val="kk-KZ"/>
        </w:rPr>
      </w:pPr>
      <w:r w:rsidRPr="000563E9">
        <w:rPr>
          <w:b/>
          <w:bCs/>
          <w:snapToGrid w:val="0"/>
          <w:sz w:val="24"/>
          <w:szCs w:val="24"/>
          <w:lang w:val="kk-KZ"/>
        </w:rPr>
        <w:t>47.63 Мамандандырылған дүкендерде аудио және бейнежазбаларды бөлшек саудада сату</w:t>
      </w:r>
    </w:p>
    <w:p w:rsidR="00EE041F" w:rsidRPr="000563E9" w:rsidRDefault="00EE041F" w:rsidP="00EE041F">
      <w:pPr>
        <w:jc w:val="both"/>
        <w:rPr>
          <w:snapToGrid w:val="0"/>
          <w:sz w:val="24"/>
          <w:szCs w:val="24"/>
          <w:lang w:val="kk-KZ"/>
        </w:rPr>
      </w:pPr>
    </w:p>
    <w:p w:rsidR="00EE041F" w:rsidRPr="000563E9" w:rsidRDefault="0097159C" w:rsidP="0057440E">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57440E">
      <w:pPr>
        <w:ind w:firstLine="720"/>
        <w:jc w:val="both"/>
        <w:rPr>
          <w:snapToGrid w:val="0"/>
          <w:sz w:val="24"/>
          <w:szCs w:val="24"/>
          <w:lang w:val="kk-KZ"/>
        </w:rPr>
      </w:pPr>
      <w:r w:rsidRPr="000563E9">
        <w:rPr>
          <w:snapToGrid w:val="0"/>
          <w:sz w:val="24"/>
          <w:szCs w:val="24"/>
          <w:lang w:val="kk-KZ"/>
        </w:rPr>
        <w:t>- аудиожазбалар, аудиотаспалар, компакт-дискілер мен кассеталарды бөлшек саудада сату</w:t>
      </w:r>
    </w:p>
    <w:p w:rsidR="00EE041F" w:rsidRPr="000563E9" w:rsidRDefault="00EE041F" w:rsidP="0057440E">
      <w:pPr>
        <w:ind w:firstLine="720"/>
        <w:jc w:val="both"/>
        <w:rPr>
          <w:snapToGrid w:val="0"/>
          <w:sz w:val="24"/>
          <w:szCs w:val="24"/>
          <w:lang w:val="kk-KZ"/>
        </w:rPr>
      </w:pPr>
      <w:r w:rsidRPr="000563E9">
        <w:rPr>
          <w:snapToGrid w:val="0"/>
          <w:sz w:val="24"/>
          <w:szCs w:val="24"/>
          <w:lang w:val="kk-KZ"/>
        </w:rPr>
        <w:t>- бейнекассеталар мен DVD дискілерді бөлшек саудада сату кіреді</w:t>
      </w:r>
    </w:p>
    <w:p w:rsidR="00EE041F" w:rsidRPr="000563E9" w:rsidRDefault="00EE041F" w:rsidP="00EE041F">
      <w:pPr>
        <w:jc w:val="both"/>
        <w:rPr>
          <w:snapToGrid w:val="0"/>
          <w:sz w:val="24"/>
          <w:szCs w:val="24"/>
          <w:lang w:val="kk-KZ"/>
        </w:rPr>
      </w:pPr>
    </w:p>
    <w:p w:rsidR="00EE041F" w:rsidRPr="000563E9" w:rsidRDefault="0097159C" w:rsidP="0057440E">
      <w:pPr>
        <w:ind w:firstLine="720"/>
        <w:rPr>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 сондай-ақ:</w:t>
      </w:r>
    </w:p>
    <w:p w:rsidR="00EE041F" w:rsidRPr="000563E9" w:rsidRDefault="00EE041F" w:rsidP="0057440E">
      <w:pPr>
        <w:ind w:firstLine="720"/>
        <w:jc w:val="both"/>
        <w:rPr>
          <w:snapToGrid w:val="0"/>
          <w:sz w:val="24"/>
          <w:szCs w:val="24"/>
          <w:lang w:val="kk-KZ"/>
        </w:rPr>
      </w:pPr>
      <w:r w:rsidRPr="000563E9">
        <w:rPr>
          <w:snapToGrid w:val="0"/>
          <w:sz w:val="24"/>
          <w:szCs w:val="24"/>
          <w:lang w:val="kk-KZ"/>
        </w:rPr>
        <w:t>- таза пленкалар, таспалар мен дискілерді бөлшек саудада сату кіреді</w:t>
      </w:r>
    </w:p>
    <w:p w:rsidR="00EE041F" w:rsidRPr="000563E9" w:rsidRDefault="00EE041F" w:rsidP="00EE041F">
      <w:pPr>
        <w:jc w:val="both"/>
        <w:rPr>
          <w:b/>
          <w:bCs/>
          <w:snapToGrid w:val="0"/>
          <w:sz w:val="24"/>
          <w:szCs w:val="24"/>
          <w:lang w:val="kk-KZ"/>
        </w:rPr>
      </w:pPr>
    </w:p>
    <w:p w:rsidR="00EE041F" w:rsidRPr="000563E9" w:rsidRDefault="00EE041F" w:rsidP="0057440E">
      <w:pPr>
        <w:ind w:firstLine="720"/>
        <w:jc w:val="both"/>
        <w:rPr>
          <w:bCs/>
          <w:snapToGrid w:val="0"/>
          <w:sz w:val="24"/>
          <w:szCs w:val="24"/>
          <w:lang w:val="kk-KZ"/>
        </w:rPr>
      </w:pPr>
      <w:r w:rsidRPr="000563E9">
        <w:rPr>
          <w:bCs/>
          <w:snapToGrid w:val="0"/>
          <w:sz w:val="24"/>
          <w:szCs w:val="24"/>
          <w:lang w:val="kk-KZ"/>
        </w:rPr>
        <w:t xml:space="preserve">47.63.1 </w:t>
      </w:r>
      <w:r w:rsidRPr="000563E9">
        <w:rPr>
          <w:snapToGrid w:val="0"/>
          <w:sz w:val="24"/>
          <w:szCs w:val="24"/>
          <w:lang w:val="kk-KZ"/>
        </w:rPr>
        <w:t>Сауда алаңы 2000 ш.м-ден кем сауда объектілері болып табылатын м</w:t>
      </w:r>
      <w:r w:rsidRPr="000563E9">
        <w:rPr>
          <w:bCs/>
          <w:snapToGrid w:val="0"/>
          <w:sz w:val="24"/>
          <w:szCs w:val="24"/>
          <w:lang w:val="kk-KZ"/>
        </w:rPr>
        <w:t>амандандырылған дүкендерде аудио және бейнежазбаларды бөлшек саудада сату</w:t>
      </w:r>
    </w:p>
    <w:p w:rsidR="00EE041F" w:rsidRPr="000563E9" w:rsidRDefault="00EE041F" w:rsidP="00EE041F">
      <w:pPr>
        <w:jc w:val="both"/>
        <w:rPr>
          <w:b/>
          <w:bCs/>
          <w:snapToGrid w:val="0"/>
          <w:sz w:val="24"/>
          <w:szCs w:val="24"/>
          <w:lang w:val="kk-KZ"/>
        </w:rPr>
      </w:pPr>
    </w:p>
    <w:p w:rsidR="00EE041F" w:rsidRPr="000563E9" w:rsidRDefault="00EE041F" w:rsidP="0057440E">
      <w:pPr>
        <w:ind w:firstLine="720"/>
        <w:jc w:val="both"/>
        <w:rPr>
          <w:bCs/>
          <w:snapToGrid w:val="0"/>
          <w:sz w:val="24"/>
          <w:szCs w:val="24"/>
          <w:lang w:val="kk-KZ"/>
        </w:rPr>
      </w:pPr>
      <w:r w:rsidRPr="000563E9">
        <w:rPr>
          <w:bCs/>
          <w:snapToGrid w:val="0"/>
          <w:sz w:val="24"/>
          <w:szCs w:val="24"/>
          <w:lang w:val="kk-KZ"/>
        </w:rPr>
        <w:t>47.63.2 Сауда алаңы 2000 ш.м-ден астам (2000 ш.м. және жоғары) сауда объектілері болып табылатын мамандандырылған дүкендерде аудио және бейнежазбаларды бөлшек саудада сату</w:t>
      </w:r>
    </w:p>
    <w:p w:rsidR="00EE041F" w:rsidRPr="000563E9" w:rsidRDefault="00EE041F" w:rsidP="00EE041F">
      <w:pPr>
        <w:jc w:val="both"/>
        <w:rPr>
          <w:b/>
          <w:bCs/>
          <w:snapToGrid w:val="0"/>
          <w:sz w:val="24"/>
          <w:szCs w:val="24"/>
          <w:lang w:val="kk-KZ"/>
        </w:rPr>
      </w:pPr>
    </w:p>
    <w:p w:rsidR="00EE041F" w:rsidRPr="000563E9" w:rsidRDefault="00EE041F" w:rsidP="0057440E">
      <w:pPr>
        <w:ind w:firstLine="720"/>
        <w:jc w:val="both"/>
        <w:rPr>
          <w:b/>
          <w:bCs/>
          <w:snapToGrid w:val="0"/>
          <w:sz w:val="24"/>
          <w:szCs w:val="24"/>
          <w:lang w:val="kk-KZ"/>
        </w:rPr>
      </w:pPr>
      <w:r w:rsidRPr="000563E9">
        <w:rPr>
          <w:b/>
          <w:bCs/>
          <w:snapToGrid w:val="0"/>
          <w:sz w:val="24"/>
          <w:szCs w:val="24"/>
          <w:lang w:val="kk-KZ"/>
        </w:rPr>
        <w:lastRenderedPageBreak/>
        <w:t xml:space="preserve">47.64 Мамандандырылған дүкендерде спорт жабдықтарын бөлшек саудада сату </w:t>
      </w:r>
    </w:p>
    <w:p w:rsidR="00EE041F" w:rsidRPr="000563E9" w:rsidRDefault="00EE041F" w:rsidP="00EE041F">
      <w:pPr>
        <w:jc w:val="both"/>
        <w:rPr>
          <w:b/>
          <w:bCs/>
          <w:snapToGrid w:val="0"/>
          <w:sz w:val="24"/>
          <w:szCs w:val="24"/>
          <w:lang w:val="kk-KZ"/>
        </w:rPr>
      </w:pPr>
    </w:p>
    <w:p w:rsidR="00EE041F" w:rsidRPr="000563E9" w:rsidRDefault="0097159C" w:rsidP="0057440E">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57440E">
      <w:pPr>
        <w:ind w:firstLine="720"/>
        <w:jc w:val="both"/>
        <w:rPr>
          <w:snapToGrid w:val="0"/>
          <w:sz w:val="24"/>
          <w:szCs w:val="24"/>
          <w:lang w:val="kk-KZ"/>
        </w:rPr>
      </w:pPr>
      <w:r w:rsidRPr="000563E9">
        <w:rPr>
          <w:snapToGrid w:val="0"/>
          <w:sz w:val="24"/>
          <w:szCs w:val="24"/>
          <w:lang w:val="kk-KZ"/>
        </w:rPr>
        <w:t>- спорт тауарларын, балық аулауға арналған жабдықтарды, туристік жабдықтарды, қайықтарды және велосипедтерді бөлшек саудада сату кіреді</w:t>
      </w:r>
    </w:p>
    <w:p w:rsidR="00EE041F" w:rsidRPr="000563E9" w:rsidRDefault="00EE041F" w:rsidP="00EE041F">
      <w:pPr>
        <w:jc w:val="both"/>
        <w:rPr>
          <w:snapToGrid w:val="0"/>
          <w:sz w:val="24"/>
          <w:szCs w:val="24"/>
          <w:lang w:val="kk-KZ"/>
        </w:rPr>
      </w:pPr>
    </w:p>
    <w:p w:rsidR="00EE041F" w:rsidRPr="000563E9" w:rsidRDefault="00EE041F" w:rsidP="0057440E">
      <w:pPr>
        <w:ind w:firstLine="720"/>
        <w:jc w:val="both"/>
        <w:rPr>
          <w:bCs/>
          <w:snapToGrid w:val="0"/>
          <w:sz w:val="24"/>
          <w:szCs w:val="24"/>
          <w:lang w:val="kk-KZ"/>
        </w:rPr>
      </w:pPr>
      <w:r w:rsidRPr="000563E9">
        <w:rPr>
          <w:bCs/>
          <w:snapToGrid w:val="0"/>
          <w:sz w:val="24"/>
          <w:szCs w:val="24"/>
          <w:lang w:val="kk-KZ"/>
        </w:rPr>
        <w:t xml:space="preserve">47.64.1 </w:t>
      </w:r>
      <w:r w:rsidRPr="000563E9">
        <w:rPr>
          <w:snapToGrid w:val="0"/>
          <w:sz w:val="24"/>
          <w:szCs w:val="24"/>
          <w:lang w:val="kk-KZ"/>
        </w:rPr>
        <w:t>Сауда алаңы 2000 ш.м-ден кем сауда объектілері болып табылатын м</w:t>
      </w:r>
      <w:r w:rsidRPr="000563E9">
        <w:rPr>
          <w:bCs/>
          <w:snapToGrid w:val="0"/>
          <w:sz w:val="24"/>
          <w:szCs w:val="24"/>
          <w:lang w:val="kk-KZ"/>
        </w:rPr>
        <w:t xml:space="preserve">амандандырылған дүкендерде спорт жабдықтарын бөлшек саудада сату </w:t>
      </w:r>
    </w:p>
    <w:p w:rsidR="00EE041F" w:rsidRPr="000563E9" w:rsidRDefault="00EE041F" w:rsidP="00EE041F">
      <w:pPr>
        <w:jc w:val="both"/>
        <w:rPr>
          <w:bCs/>
          <w:snapToGrid w:val="0"/>
          <w:sz w:val="24"/>
          <w:szCs w:val="24"/>
          <w:lang w:val="kk-KZ"/>
        </w:rPr>
      </w:pPr>
    </w:p>
    <w:p w:rsidR="00EE041F" w:rsidRPr="000563E9" w:rsidRDefault="00EE041F" w:rsidP="00772DDF">
      <w:pPr>
        <w:ind w:firstLine="720"/>
        <w:jc w:val="both"/>
        <w:rPr>
          <w:bCs/>
          <w:snapToGrid w:val="0"/>
          <w:sz w:val="24"/>
          <w:szCs w:val="24"/>
          <w:lang w:val="kk-KZ"/>
        </w:rPr>
      </w:pPr>
      <w:r w:rsidRPr="000563E9">
        <w:rPr>
          <w:bCs/>
          <w:snapToGrid w:val="0"/>
          <w:sz w:val="24"/>
          <w:szCs w:val="24"/>
          <w:lang w:val="kk-KZ"/>
        </w:rPr>
        <w:t>47.64.2 Сауда алаңы 2000 ш.м-ден астам (2000 ш.м. және жоғары) сауда объектілері болып табылатын мамандандырылған дүкендерде спорт жабдықтарын бөлшек саудада сату</w:t>
      </w:r>
    </w:p>
    <w:p w:rsidR="00EE041F" w:rsidRPr="000563E9" w:rsidRDefault="00EE041F" w:rsidP="00EE041F">
      <w:pPr>
        <w:jc w:val="both"/>
        <w:rPr>
          <w:snapToGrid w:val="0"/>
          <w:sz w:val="24"/>
          <w:szCs w:val="24"/>
          <w:lang w:val="kk-KZ"/>
        </w:rPr>
      </w:pPr>
    </w:p>
    <w:p w:rsidR="00EE041F" w:rsidRPr="000563E9" w:rsidRDefault="00EE041F" w:rsidP="00772DDF">
      <w:pPr>
        <w:ind w:firstLine="720"/>
        <w:jc w:val="both"/>
        <w:rPr>
          <w:b/>
          <w:bCs/>
          <w:snapToGrid w:val="0"/>
          <w:sz w:val="24"/>
          <w:szCs w:val="24"/>
          <w:lang w:val="kk-KZ"/>
        </w:rPr>
      </w:pPr>
      <w:r w:rsidRPr="000563E9">
        <w:rPr>
          <w:b/>
          <w:bCs/>
          <w:snapToGrid w:val="0"/>
          <w:sz w:val="24"/>
          <w:szCs w:val="24"/>
          <w:lang w:val="kk-KZ"/>
        </w:rPr>
        <w:t xml:space="preserve">47.65 Мамандандырылған дүкендерде ойындар мен ойыншықтарды бөлшек саудада сату </w:t>
      </w:r>
    </w:p>
    <w:p w:rsidR="00EE041F" w:rsidRPr="000563E9" w:rsidRDefault="00EE041F" w:rsidP="00EE041F">
      <w:pPr>
        <w:jc w:val="both"/>
        <w:rPr>
          <w:snapToGrid w:val="0"/>
          <w:sz w:val="24"/>
          <w:szCs w:val="24"/>
          <w:lang w:val="kk-KZ"/>
        </w:rPr>
      </w:pPr>
    </w:p>
    <w:p w:rsidR="00EE041F" w:rsidRPr="000563E9" w:rsidRDefault="0097159C" w:rsidP="00772DDF">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772DDF">
      <w:pPr>
        <w:ind w:firstLine="720"/>
        <w:jc w:val="both"/>
        <w:rPr>
          <w:snapToGrid w:val="0"/>
          <w:sz w:val="24"/>
          <w:szCs w:val="24"/>
          <w:lang w:val="kk-KZ"/>
        </w:rPr>
      </w:pPr>
      <w:r w:rsidRPr="000563E9">
        <w:rPr>
          <w:snapToGrid w:val="0"/>
          <w:sz w:val="24"/>
          <w:szCs w:val="24"/>
          <w:lang w:val="kk-KZ"/>
        </w:rPr>
        <w:t>- түрлі материалдардан әзірленген ойындар мен ойыншықтарды бөлшек саудада сату кіреді</w:t>
      </w:r>
    </w:p>
    <w:p w:rsidR="00EE041F" w:rsidRPr="000563E9" w:rsidRDefault="00EE041F" w:rsidP="00EE041F">
      <w:pPr>
        <w:jc w:val="both"/>
        <w:rPr>
          <w:snapToGrid w:val="0"/>
          <w:sz w:val="24"/>
          <w:szCs w:val="24"/>
          <w:lang w:val="kk-KZ"/>
        </w:rPr>
      </w:pPr>
    </w:p>
    <w:p w:rsidR="00EE041F" w:rsidRPr="00904879" w:rsidRDefault="0097159C" w:rsidP="00772DDF">
      <w:pPr>
        <w:ind w:firstLine="720"/>
        <w:jc w:val="both"/>
        <w:rPr>
          <w:iCs/>
          <w:snapToGrid w:val="0"/>
          <w:sz w:val="24"/>
          <w:szCs w:val="24"/>
          <w:lang w:val="kk-KZ"/>
        </w:rPr>
      </w:pPr>
      <w:r w:rsidRPr="00FF671F">
        <w:rPr>
          <w:iCs/>
          <w:snapToGrid w:val="0"/>
          <w:sz w:val="24"/>
          <w:szCs w:val="24"/>
          <w:lang w:val="kk-KZ"/>
        </w:rPr>
        <w:t>Бұл</w:t>
      </w:r>
      <w:r w:rsidR="00EE041F" w:rsidRPr="00904879">
        <w:rPr>
          <w:iCs/>
          <w:snapToGrid w:val="0"/>
          <w:sz w:val="24"/>
          <w:szCs w:val="24"/>
          <w:lang w:val="kk-KZ"/>
        </w:rPr>
        <w:t xml:space="preserve"> класқа:</w:t>
      </w:r>
    </w:p>
    <w:p w:rsidR="00EE041F" w:rsidRPr="00904879" w:rsidRDefault="00EE041F" w:rsidP="00772DDF">
      <w:pPr>
        <w:ind w:firstLine="720"/>
        <w:jc w:val="both"/>
        <w:rPr>
          <w:iCs/>
          <w:snapToGrid w:val="0"/>
          <w:sz w:val="24"/>
          <w:szCs w:val="24"/>
          <w:lang w:val="kk-KZ"/>
        </w:rPr>
      </w:pPr>
      <w:r w:rsidRPr="00904879">
        <w:rPr>
          <w:iCs/>
          <w:snapToGrid w:val="0"/>
          <w:sz w:val="24"/>
          <w:szCs w:val="24"/>
          <w:lang w:val="kk-KZ"/>
        </w:rPr>
        <w:t>- ойын бейнеқосымшаларын бөлшек саудада сату, (47.41 қараңыз)</w:t>
      </w:r>
    </w:p>
    <w:p w:rsidR="00EE041F" w:rsidRPr="00904879" w:rsidRDefault="00EE041F" w:rsidP="00772DDF">
      <w:pPr>
        <w:ind w:firstLine="720"/>
        <w:jc w:val="both"/>
        <w:rPr>
          <w:iCs/>
          <w:snapToGrid w:val="0"/>
          <w:sz w:val="24"/>
          <w:szCs w:val="24"/>
          <w:lang w:val="kk-KZ"/>
        </w:rPr>
      </w:pPr>
      <w:r w:rsidRPr="00904879">
        <w:rPr>
          <w:iCs/>
          <w:snapToGrid w:val="0"/>
          <w:sz w:val="24"/>
          <w:szCs w:val="24"/>
          <w:lang w:val="kk-KZ"/>
        </w:rPr>
        <w:t>- бейнеойындарды бағдарламалық қамтамасыз етуді қоса, тапсырыс бойынша жасалмайтын жалпы пайдалануға арналған бағдарламалық қамтамасыз етуді бөлшек саудада сату кірмейді, (47.41 қараңыз)</w:t>
      </w:r>
    </w:p>
    <w:p w:rsidR="00EE041F" w:rsidRPr="000563E9" w:rsidRDefault="00EE041F" w:rsidP="00EE041F">
      <w:pPr>
        <w:jc w:val="both"/>
        <w:rPr>
          <w:b/>
          <w:bCs/>
          <w:i/>
          <w:iCs/>
          <w:snapToGrid w:val="0"/>
          <w:sz w:val="24"/>
          <w:szCs w:val="24"/>
          <w:lang w:val="kk-KZ"/>
        </w:rPr>
      </w:pPr>
    </w:p>
    <w:p w:rsidR="00EE041F" w:rsidRPr="000563E9" w:rsidRDefault="00EE041F" w:rsidP="00772DDF">
      <w:pPr>
        <w:ind w:firstLine="720"/>
        <w:jc w:val="both"/>
        <w:rPr>
          <w:bCs/>
          <w:snapToGrid w:val="0"/>
          <w:sz w:val="24"/>
          <w:szCs w:val="24"/>
          <w:lang w:val="kk-KZ"/>
        </w:rPr>
      </w:pPr>
      <w:r w:rsidRPr="000563E9">
        <w:rPr>
          <w:bCs/>
          <w:snapToGrid w:val="0"/>
          <w:sz w:val="24"/>
          <w:szCs w:val="24"/>
          <w:lang w:val="kk-KZ"/>
        </w:rPr>
        <w:t xml:space="preserve">47.65.1 </w:t>
      </w:r>
      <w:r w:rsidRPr="000563E9">
        <w:rPr>
          <w:snapToGrid w:val="0"/>
          <w:sz w:val="24"/>
          <w:szCs w:val="24"/>
          <w:lang w:val="kk-KZ"/>
        </w:rPr>
        <w:t>Сауда алаңы 2000 ш.м-ден кем сауда объектілері болып табылатын м</w:t>
      </w:r>
      <w:r w:rsidRPr="000563E9">
        <w:rPr>
          <w:bCs/>
          <w:snapToGrid w:val="0"/>
          <w:sz w:val="24"/>
          <w:szCs w:val="24"/>
          <w:lang w:val="kk-KZ"/>
        </w:rPr>
        <w:t xml:space="preserve">амандандырылған дүкендерде ойындар мен ойыншықтарды бөлшек саудада сату </w:t>
      </w:r>
    </w:p>
    <w:p w:rsidR="00EE041F" w:rsidRPr="000563E9" w:rsidRDefault="00EE041F" w:rsidP="00EE041F">
      <w:pPr>
        <w:jc w:val="both"/>
        <w:rPr>
          <w:snapToGrid w:val="0"/>
          <w:sz w:val="24"/>
          <w:szCs w:val="24"/>
          <w:lang w:val="kk-KZ"/>
        </w:rPr>
      </w:pPr>
    </w:p>
    <w:p w:rsidR="00EE041F" w:rsidRPr="000563E9" w:rsidRDefault="00EE041F" w:rsidP="00772DDF">
      <w:pPr>
        <w:ind w:firstLine="720"/>
        <w:jc w:val="both"/>
        <w:rPr>
          <w:bCs/>
          <w:snapToGrid w:val="0"/>
          <w:sz w:val="24"/>
          <w:szCs w:val="24"/>
          <w:lang w:val="kk-KZ"/>
        </w:rPr>
      </w:pPr>
      <w:r w:rsidRPr="000563E9">
        <w:rPr>
          <w:bCs/>
          <w:snapToGrid w:val="0"/>
          <w:sz w:val="24"/>
          <w:szCs w:val="24"/>
          <w:lang w:val="kk-KZ"/>
        </w:rPr>
        <w:t>47.65.2 Сауда алаңы 2000 ш.м-ден астам (2000 ш.м. және жоғары) сауда объектілері болып табылатын мамандандырылған дүкендерде ойындар мен ойыншықтарды бөлшек саудада сату</w:t>
      </w:r>
    </w:p>
    <w:p w:rsidR="00EE041F" w:rsidRPr="000563E9" w:rsidRDefault="00EE041F" w:rsidP="00EE041F">
      <w:pPr>
        <w:jc w:val="both"/>
        <w:rPr>
          <w:b/>
          <w:bCs/>
          <w:i/>
          <w:iCs/>
          <w:snapToGrid w:val="0"/>
          <w:sz w:val="24"/>
          <w:szCs w:val="24"/>
          <w:lang w:val="kk-KZ"/>
        </w:rPr>
      </w:pPr>
    </w:p>
    <w:p w:rsidR="00EE041F" w:rsidRPr="000563E9" w:rsidRDefault="00EE041F" w:rsidP="00772DDF">
      <w:pPr>
        <w:ind w:firstLine="720"/>
        <w:jc w:val="both"/>
        <w:rPr>
          <w:b/>
          <w:bCs/>
          <w:snapToGrid w:val="0"/>
          <w:sz w:val="24"/>
          <w:szCs w:val="24"/>
          <w:lang w:val="kk-KZ"/>
        </w:rPr>
      </w:pPr>
      <w:r w:rsidRPr="000563E9">
        <w:rPr>
          <w:b/>
          <w:bCs/>
          <w:snapToGrid w:val="0"/>
          <w:sz w:val="24"/>
          <w:szCs w:val="24"/>
          <w:lang w:val="kk-KZ"/>
        </w:rPr>
        <w:t xml:space="preserve">47.7 Мамандандырылған дүкендерде басқа тауарларды бөлшек саудада сату  </w:t>
      </w:r>
    </w:p>
    <w:p w:rsidR="00EE041F" w:rsidRPr="000563E9" w:rsidRDefault="00EE041F" w:rsidP="00EE041F">
      <w:pPr>
        <w:jc w:val="both"/>
        <w:rPr>
          <w:b/>
          <w:bCs/>
          <w:snapToGrid w:val="0"/>
          <w:sz w:val="24"/>
          <w:szCs w:val="24"/>
          <w:lang w:val="kk-KZ"/>
        </w:rPr>
      </w:pPr>
    </w:p>
    <w:p w:rsidR="00EE041F" w:rsidRPr="000563E9" w:rsidRDefault="00EE041F" w:rsidP="00772DDF">
      <w:pPr>
        <w:ind w:firstLine="720"/>
        <w:jc w:val="both"/>
        <w:rPr>
          <w:snapToGrid w:val="0"/>
          <w:sz w:val="24"/>
          <w:szCs w:val="24"/>
          <w:lang w:val="kk-KZ"/>
        </w:rPr>
      </w:pPr>
      <w:r w:rsidRPr="000563E9">
        <w:rPr>
          <w:snapToGrid w:val="0"/>
          <w:sz w:val="24"/>
          <w:szCs w:val="24"/>
          <w:lang w:val="kk-KZ"/>
        </w:rPr>
        <w:t>Аталған топқа басқа топтамаларға енгізілмеген киім-кешек, аяқкиім және былғары бұйымдар, фармацевтік және медициналық тауарлар, сағаттар, сувенирлер, тазартқыш заттар, қару-жарақ, гүл, үй жануарлары және басқалар сияқты тауарлардың белгілі ассортиментін сататын м</w:t>
      </w:r>
      <w:r w:rsidRPr="000563E9">
        <w:rPr>
          <w:bCs/>
          <w:snapToGrid w:val="0"/>
          <w:sz w:val="24"/>
          <w:szCs w:val="24"/>
          <w:lang w:val="kk-KZ"/>
        </w:rPr>
        <w:t>амандандырылған</w:t>
      </w:r>
      <w:r w:rsidRPr="000563E9">
        <w:rPr>
          <w:b/>
          <w:bCs/>
          <w:snapToGrid w:val="0"/>
          <w:sz w:val="24"/>
          <w:szCs w:val="24"/>
          <w:lang w:val="kk-KZ"/>
        </w:rPr>
        <w:t xml:space="preserve"> </w:t>
      </w:r>
      <w:r w:rsidRPr="000563E9">
        <w:rPr>
          <w:snapToGrid w:val="0"/>
          <w:sz w:val="24"/>
          <w:szCs w:val="24"/>
          <w:lang w:val="kk-KZ"/>
        </w:rPr>
        <w:t>дүкендерде бөлшек саудада сату кіреді. Сондай-ақ бұған бір салаға арналған</w:t>
      </w:r>
      <w:r w:rsidRPr="000563E9">
        <w:rPr>
          <w:b/>
          <w:bCs/>
          <w:snapToGrid w:val="0"/>
          <w:sz w:val="24"/>
          <w:szCs w:val="24"/>
          <w:lang w:val="kk-KZ"/>
        </w:rPr>
        <w:t xml:space="preserve"> </w:t>
      </w:r>
      <w:r w:rsidRPr="000563E9">
        <w:rPr>
          <w:snapToGrid w:val="0"/>
          <w:sz w:val="24"/>
          <w:szCs w:val="24"/>
          <w:lang w:val="kk-KZ"/>
        </w:rPr>
        <w:t xml:space="preserve">дүкендерде </w:t>
      </w:r>
      <w:r w:rsidR="0047176E">
        <w:rPr>
          <w:snapToGrid w:val="0"/>
          <w:sz w:val="24"/>
          <w:szCs w:val="24"/>
          <w:lang w:val="kk-KZ"/>
        </w:rPr>
        <w:t>қолданыста болған</w:t>
      </w:r>
      <w:r w:rsidRPr="000563E9">
        <w:rPr>
          <w:snapToGrid w:val="0"/>
          <w:sz w:val="24"/>
          <w:szCs w:val="24"/>
          <w:lang w:val="kk-KZ"/>
        </w:rPr>
        <w:t xml:space="preserve"> тауарларды бөлшек саудада сату кіреді. </w:t>
      </w:r>
    </w:p>
    <w:p w:rsidR="00EE041F" w:rsidRPr="000563E9" w:rsidRDefault="00EE041F" w:rsidP="00EE041F">
      <w:pPr>
        <w:jc w:val="both"/>
        <w:rPr>
          <w:snapToGrid w:val="0"/>
          <w:sz w:val="24"/>
          <w:szCs w:val="24"/>
          <w:lang w:val="kk-KZ"/>
        </w:rPr>
      </w:pPr>
    </w:p>
    <w:p w:rsidR="00EE041F" w:rsidRPr="000563E9" w:rsidRDefault="00EE041F" w:rsidP="00772DDF">
      <w:pPr>
        <w:ind w:firstLine="720"/>
        <w:jc w:val="both"/>
        <w:rPr>
          <w:snapToGrid w:val="0"/>
          <w:sz w:val="24"/>
          <w:szCs w:val="24"/>
          <w:lang w:val="kk-KZ"/>
        </w:rPr>
      </w:pPr>
      <w:r w:rsidRPr="000563E9">
        <w:rPr>
          <w:b/>
          <w:bCs/>
          <w:snapToGrid w:val="0"/>
          <w:sz w:val="24"/>
          <w:szCs w:val="24"/>
          <w:lang w:val="kk-KZ"/>
        </w:rPr>
        <w:t xml:space="preserve">47.71 Мамандандырылған дүкендерде киім-кешектерді бөлшек саудада сату </w:t>
      </w:r>
    </w:p>
    <w:p w:rsidR="00EE041F" w:rsidRPr="000563E9" w:rsidRDefault="00EE041F" w:rsidP="00EE041F">
      <w:pPr>
        <w:jc w:val="both"/>
        <w:rPr>
          <w:snapToGrid w:val="0"/>
          <w:sz w:val="24"/>
          <w:szCs w:val="24"/>
          <w:lang w:val="kk-KZ"/>
        </w:rPr>
      </w:pPr>
    </w:p>
    <w:p w:rsidR="00EE041F" w:rsidRPr="000563E9" w:rsidRDefault="0097159C" w:rsidP="00772DDF">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772DDF">
      <w:pPr>
        <w:ind w:firstLine="720"/>
        <w:jc w:val="both"/>
        <w:rPr>
          <w:snapToGrid w:val="0"/>
          <w:sz w:val="24"/>
          <w:szCs w:val="24"/>
          <w:lang w:val="kk-KZ"/>
        </w:rPr>
      </w:pPr>
      <w:r w:rsidRPr="000563E9">
        <w:rPr>
          <w:snapToGrid w:val="0"/>
          <w:sz w:val="24"/>
          <w:szCs w:val="24"/>
          <w:lang w:val="kk-KZ"/>
        </w:rPr>
        <w:t>- киімді бөлшек саудада сату</w:t>
      </w:r>
    </w:p>
    <w:p w:rsidR="00EE041F" w:rsidRPr="000563E9" w:rsidRDefault="00EE041F" w:rsidP="00772DDF">
      <w:pPr>
        <w:ind w:firstLine="720"/>
        <w:jc w:val="both"/>
        <w:rPr>
          <w:snapToGrid w:val="0"/>
          <w:sz w:val="24"/>
          <w:szCs w:val="24"/>
          <w:lang w:val="kk-KZ"/>
        </w:rPr>
      </w:pPr>
      <w:r w:rsidRPr="000563E9">
        <w:rPr>
          <w:snapToGrid w:val="0"/>
          <w:sz w:val="24"/>
          <w:szCs w:val="24"/>
          <w:lang w:val="kk-KZ"/>
        </w:rPr>
        <w:t>- үлбір бұйымдарды бөлшек саудада сату</w:t>
      </w:r>
    </w:p>
    <w:p w:rsidR="00EE041F" w:rsidRPr="000563E9" w:rsidRDefault="00EE041F" w:rsidP="00772DDF">
      <w:pPr>
        <w:ind w:firstLine="720"/>
        <w:jc w:val="both"/>
        <w:rPr>
          <w:snapToGrid w:val="0"/>
          <w:sz w:val="24"/>
          <w:szCs w:val="24"/>
          <w:lang w:val="kk-KZ"/>
        </w:rPr>
      </w:pPr>
      <w:r w:rsidRPr="000563E9">
        <w:rPr>
          <w:snapToGrid w:val="0"/>
          <w:sz w:val="24"/>
          <w:szCs w:val="24"/>
          <w:lang w:val="kk-KZ"/>
        </w:rPr>
        <w:t>- бес саусақ қолғаптар, галстуктер, иық бау және т.б. сияқты түрлі аксессуарларды бөлшек саудада сату кіреді</w:t>
      </w:r>
    </w:p>
    <w:p w:rsidR="00EE041F" w:rsidRPr="000563E9" w:rsidRDefault="00EE041F" w:rsidP="00EE041F">
      <w:pPr>
        <w:jc w:val="both"/>
        <w:rPr>
          <w:snapToGrid w:val="0"/>
          <w:sz w:val="24"/>
          <w:szCs w:val="24"/>
          <w:lang w:val="kk-KZ"/>
        </w:rPr>
      </w:pPr>
    </w:p>
    <w:p w:rsidR="00EE041F" w:rsidRPr="00904879" w:rsidRDefault="0097159C" w:rsidP="00772DDF">
      <w:pPr>
        <w:ind w:firstLine="720"/>
        <w:jc w:val="both"/>
        <w:rPr>
          <w:iCs/>
          <w:snapToGrid w:val="0"/>
          <w:sz w:val="24"/>
          <w:szCs w:val="24"/>
          <w:lang w:val="kk-KZ"/>
        </w:rPr>
      </w:pPr>
      <w:r w:rsidRPr="00FF671F">
        <w:rPr>
          <w:iCs/>
          <w:snapToGrid w:val="0"/>
          <w:sz w:val="24"/>
          <w:szCs w:val="24"/>
          <w:lang w:val="kk-KZ"/>
        </w:rPr>
        <w:t>Бұл</w:t>
      </w:r>
      <w:r w:rsidR="00EE041F" w:rsidRPr="00904879">
        <w:rPr>
          <w:iCs/>
          <w:snapToGrid w:val="0"/>
          <w:sz w:val="24"/>
          <w:szCs w:val="24"/>
          <w:lang w:val="kk-KZ"/>
        </w:rPr>
        <w:t xml:space="preserve"> класқа:</w:t>
      </w:r>
    </w:p>
    <w:p w:rsidR="00EE041F" w:rsidRPr="00904879" w:rsidRDefault="00EE041F" w:rsidP="00772DDF">
      <w:pPr>
        <w:ind w:firstLine="720"/>
        <w:jc w:val="both"/>
        <w:rPr>
          <w:iCs/>
          <w:snapToGrid w:val="0"/>
          <w:sz w:val="24"/>
          <w:szCs w:val="24"/>
          <w:lang w:val="kk-KZ"/>
        </w:rPr>
      </w:pPr>
      <w:r w:rsidRPr="00904879">
        <w:rPr>
          <w:iCs/>
          <w:snapToGrid w:val="0"/>
          <w:sz w:val="24"/>
          <w:szCs w:val="24"/>
          <w:lang w:val="kk-KZ"/>
        </w:rPr>
        <w:t>- тоқыма бұйымдарын бөлшек саудада сату кірмейді, (47.51 қараңыз)</w:t>
      </w:r>
    </w:p>
    <w:p w:rsidR="00EE041F" w:rsidRPr="000563E9" w:rsidRDefault="00EE041F" w:rsidP="00EE041F">
      <w:pPr>
        <w:jc w:val="both"/>
        <w:rPr>
          <w:i/>
          <w:iCs/>
          <w:snapToGrid w:val="0"/>
          <w:sz w:val="24"/>
          <w:szCs w:val="24"/>
          <w:lang w:val="kk-KZ"/>
        </w:rPr>
      </w:pPr>
    </w:p>
    <w:p w:rsidR="00EE041F" w:rsidRPr="000563E9" w:rsidRDefault="00EE041F" w:rsidP="00772DDF">
      <w:pPr>
        <w:ind w:firstLine="720"/>
        <w:jc w:val="both"/>
        <w:rPr>
          <w:snapToGrid w:val="0"/>
          <w:sz w:val="24"/>
          <w:szCs w:val="24"/>
          <w:lang w:val="kk-KZ"/>
        </w:rPr>
      </w:pPr>
      <w:r w:rsidRPr="000563E9">
        <w:rPr>
          <w:bCs/>
          <w:snapToGrid w:val="0"/>
          <w:sz w:val="24"/>
          <w:szCs w:val="24"/>
          <w:lang w:val="kk-KZ"/>
        </w:rPr>
        <w:t xml:space="preserve">47.71.1 </w:t>
      </w:r>
      <w:r w:rsidRPr="000563E9">
        <w:rPr>
          <w:snapToGrid w:val="0"/>
          <w:sz w:val="24"/>
          <w:szCs w:val="24"/>
          <w:lang w:val="kk-KZ"/>
        </w:rPr>
        <w:t>Сауда алаңы 2000 ш.м-ден кем сауда объектілері болып табылатын м</w:t>
      </w:r>
      <w:r w:rsidRPr="000563E9">
        <w:rPr>
          <w:bCs/>
          <w:snapToGrid w:val="0"/>
          <w:sz w:val="24"/>
          <w:szCs w:val="24"/>
          <w:lang w:val="kk-KZ"/>
        </w:rPr>
        <w:t xml:space="preserve">амандандырылған дүкендерде тоқыма және шұлық бұйымдарын бөлшек саудада сату </w:t>
      </w:r>
    </w:p>
    <w:p w:rsidR="00EE041F" w:rsidRPr="000563E9" w:rsidRDefault="00EE041F" w:rsidP="00EE041F">
      <w:pPr>
        <w:jc w:val="both"/>
        <w:rPr>
          <w:snapToGrid w:val="0"/>
          <w:sz w:val="24"/>
          <w:szCs w:val="24"/>
          <w:lang w:val="kk-KZ"/>
        </w:rPr>
      </w:pPr>
    </w:p>
    <w:p w:rsidR="00EE041F" w:rsidRDefault="00EE041F" w:rsidP="00772DDF">
      <w:pPr>
        <w:ind w:firstLine="720"/>
        <w:jc w:val="both"/>
        <w:rPr>
          <w:bCs/>
          <w:snapToGrid w:val="0"/>
          <w:sz w:val="24"/>
          <w:szCs w:val="24"/>
          <w:lang w:val="kk-KZ"/>
        </w:rPr>
      </w:pPr>
      <w:r w:rsidRPr="000563E9">
        <w:rPr>
          <w:bCs/>
          <w:snapToGrid w:val="0"/>
          <w:sz w:val="24"/>
          <w:szCs w:val="24"/>
          <w:lang w:val="kk-KZ"/>
        </w:rPr>
        <w:t xml:space="preserve">47.71.2 </w:t>
      </w:r>
      <w:r w:rsidRPr="000563E9">
        <w:rPr>
          <w:snapToGrid w:val="0"/>
          <w:sz w:val="24"/>
          <w:szCs w:val="24"/>
          <w:lang w:val="kk-KZ"/>
        </w:rPr>
        <w:t>Сауда алаңы 2000 ш.м-ден кем сауда объектілері болып табылатын т</w:t>
      </w:r>
      <w:r w:rsidRPr="000563E9">
        <w:rPr>
          <w:bCs/>
          <w:snapToGrid w:val="0"/>
          <w:sz w:val="24"/>
          <w:szCs w:val="24"/>
          <w:lang w:val="kk-KZ"/>
        </w:rPr>
        <w:t xml:space="preserve">оқыма және шұлық бұйымдарынан басқа киімдерді мамандандырылған дүкендерде бөлшек саудада сату </w:t>
      </w:r>
    </w:p>
    <w:p w:rsidR="0047176E" w:rsidRPr="000563E9" w:rsidRDefault="0047176E" w:rsidP="00772DDF">
      <w:pPr>
        <w:ind w:firstLine="720"/>
        <w:jc w:val="both"/>
        <w:rPr>
          <w:bCs/>
          <w:snapToGrid w:val="0"/>
          <w:sz w:val="24"/>
          <w:szCs w:val="24"/>
          <w:lang w:val="kk-KZ"/>
        </w:rPr>
      </w:pPr>
    </w:p>
    <w:p w:rsidR="00EE041F" w:rsidRPr="000563E9" w:rsidRDefault="00EE041F" w:rsidP="00772DDF">
      <w:pPr>
        <w:ind w:firstLine="720"/>
        <w:jc w:val="both"/>
        <w:rPr>
          <w:bCs/>
          <w:snapToGrid w:val="0"/>
          <w:sz w:val="24"/>
          <w:szCs w:val="24"/>
          <w:lang w:val="kk-KZ"/>
        </w:rPr>
      </w:pPr>
      <w:r w:rsidRPr="000563E9">
        <w:rPr>
          <w:bCs/>
          <w:snapToGrid w:val="0"/>
          <w:sz w:val="24"/>
          <w:szCs w:val="24"/>
          <w:lang w:val="kk-KZ"/>
        </w:rPr>
        <w:t>47.71.3 Сауда алаңы 2000 ш.м-ден астам (2000 ш.м. және жоғары) сауда объектілері болып табылатын мамандандырылған дүкендерде тоқыма және шұлық бұйымдарын бөлшек саудада сату</w:t>
      </w:r>
    </w:p>
    <w:p w:rsidR="00EE041F" w:rsidRPr="000563E9" w:rsidRDefault="00EE041F" w:rsidP="00EE041F">
      <w:pPr>
        <w:ind w:firstLine="284"/>
        <w:jc w:val="both"/>
        <w:rPr>
          <w:bCs/>
          <w:snapToGrid w:val="0"/>
          <w:sz w:val="24"/>
          <w:szCs w:val="24"/>
          <w:lang w:val="kk-KZ"/>
        </w:rPr>
      </w:pPr>
    </w:p>
    <w:p w:rsidR="00EE041F" w:rsidRPr="000563E9" w:rsidRDefault="00EE041F" w:rsidP="00772DDF">
      <w:pPr>
        <w:ind w:firstLine="720"/>
        <w:jc w:val="both"/>
        <w:rPr>
          <w:bCs/>
          <w:snapToGrid w:val="0"/>
          <w:sz w:val="24"/>
          <w:szCs w:val="24"/>
          <w:lang w:val="kk-KZ"/>
        </w:rPr>
      </w:pPr>
      <w:r w:rsidRPr="000563E9">
        <w:rPr>
          <w:bCs/>
          <w:snapToGrid w:val="0"/>
          <w:sz w:val="24"/>
          <w:szCs w:val="24"/>
          <w:lang w:val="kk-KZ"/>
        </w:rPr>
        <w:t>47.71.4 Сауда алаңы 2000 ш.м-ден астам (2000 ш.м. және жоғары) сауда объектілері болып табылатын тоқыма және шұлық бұйымдарынан басқа киімдерді мамандандырылған дүкендерде бөлшек саудада сату</w:t>
      </w:r>
    </w:p>
    <w:p w:rsidR="00EE041F" w:rsidRPr="000563E9" w:rsidRDefault="00EE041F" w:rsidP="00EE041F">
      <w:pPr>
        <w:jc w:val="both"/>
        <w:rPr>
          <w:i/>
          <w:iCs/>
          <w:snapToGrid w:val="0"/>
          <w:sz w:val="24"/>
          <w:szCs w:val="24"/>
          <w:lang w:val="kk-KZ"/>
        </w:rPr>
      </w:pPr>
    </w:p>
    <w:p w:rsidR="00EE041F" w:rsidRPr="000563E9" w:rsidRDefault="00EE041F" w:rsidP="00772DDF">
      <w:pPr>
        <w:ind w:firstLine="720"/>
        <w:jc w:val="both"/>
        <w:rPr>
          <w:snapToGrid w:val="0"/>
          <w:sz w:val="24"/>
          <w:szCs w:val="24"/>
          <w:lang w:val="kk-KZ"/>
        </w:rPr>
      </w:pPr>
      <w:r w:rsidRPr="000563E9">
        <w:rPr>
          <w:b/>
          <w:bCs/>
          <w:snapToGrid w:val="0"/>
          <w:sz w:val="24"/>
          <w:szCs w:val="24"/>
          <w:lang w:val="kk-KZ"/>
        </w:rPr>
        <w:t>47.72 Мамандандырылған дүкендерде аяқкиім</w:t>
      </w:r>
      <w:r w:rsidR="0053238D">
        <w:rPr>
          <w:b/>
          <w:bCs/>
          <w:snapToGrid w:val="0"/>
          <w:sz w:val="24"/>
          <w:szCs w:val="24"/>
          <w:lang w:val="kk-KZ"/>
        </w:rPr>
        <w:t>ді</w:t>
      </w:r>
      <w:r w:rsidRPr="000563E9">
        <w:rPr>
          <w:b/>
          <w:bCs/>
          <w:snapToGrid w:val="0"/>
          <w:sz w:val="24"/>
          <w:szCs w:val="24"/>
          <w:lang w:val="kk-KZ"/>
        </w:rPr>
        <w:t xml:space="preserve"> және былғары бұйымдар</w:t>
      </w:r>
      <w:r w:rsidR="0053238D">
        <w:rPr>
          <w:b/>
          <w:bCs/>
          <w:snapToGrid w:val="0"/>
          <w:sz w:val="24"/>
          <w:szCs w:val="24"/>
          <w:lang w:val="kk-KZ"/>
        </w:rPr>
        <w:t>д</w:t>
      </w:r>
      <w:r w:rsidRPr="000563E9">
        <w:rPr>
          <w:b/>
          <w:bCs/>
          <w:snapToGrid w:val="0"/>
          <w:sz w:val="24"/>
          <w:szCs w:val="24"/>
          <w:lang w:val="kk-KZ"/>
        </w:rPr>
        <w:t xml:space="preserve">ы бөлшек саудада сату </w:t>
      </w:r>
    </w:p>
    <w:p w:rsidR="00EE041F" w:rsidRPr="000563E9" w:rsidRDefault="00EE041F" w:rsidP="00EE041F">
      <w:pPr>
        <w:jc w:val="both"/>
        <w:rPr>
          <w:i/>
          <w:iCs/>
          <w:snapToGrid w:val="0"/>
          <w:sz w:val="24"/>
          <w:szCs w:val="24"/>
          <w:lang w:val="kk-KZ"/>
        </w:rPr>
      </w:pPr>
    </w:p>
    <w:p w:rsidR="00EE041F" w:rsidRPr="000563E9" w:rsidRDefault="0097159C" w:rsidP="00772DDF">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772DDF">
      <w:pPr>
        <w:ind w:firstLine="720"/>
        <w:jc w:val="both"/>
        <w:rPr>
          <w:snapToGrid w:val="0"/>
          <w:sz w:val="24"/>
          <w:szCs w:val="24"/>
          <w:lang w:val="kk-KZ"/>
        </w:rPr>
      </w:pPr>
      <w:r w:rsidRPr="000563E9">
        <w:rPr>
          <w:snapToGrid w:val="0"/>
          <w:sz w:val="24"/>
          <w:szCs w:val="24"/>
          <w:lang w:val="kk-KZ"/>
        </w:rPr>
        <w:t xml:space="preserve">- аяқ киімдерді бөлшек саудада сату </w:t>
      </w:r>
    </w:p>
    <w:p w:rsidR="00EE041F" w:rsidRPr="000563E9" w:rsidRDefault="00EE041F" w:rsidP="00772DDF">
      <w:pPr>
        <w:ind w:firstLine="720"/>
        <w:jc w:val="both"/>
        <w:rPr>
          <w:snapToGrid w:val="0"/>
          <w:sz w:val="24"/>
          <w:szCs w:val="24"/>
          <w:lang w:val="kk-KZ"/>
        </w:rPr>
      </w:pPr>
      <w:r w:rsidRPr="000563E9">
        <w:rPr>
          <w:snapToGrid w:val="0"/>
          <w:sz w:val="24"/>
          <w:szCs w:val="24"/>
          <w:lang w:val="kk-KZ"/>
        </w:rPr>
        <w:t>- былғары бұйымдарды бөлшек саудада сату</w:t>
      </w:r>
    </w:p>
    <w:p w:rsidR="00EE041F" w:rsidRPr="000563E9" w:rsidRDefault="00EE041F" w:rsidP="00772DDF">
      <w:pPr>
        <w:ind w:firstLine="720"/>
        <w:jc w:val="both"/>
        <w:rPr>
          <w:snapToGrid w:val="0"/>
          <w:sz w:val="24"/>
          <w:szCs w:val="24"/>
          <w:lang w:val="kk-KZ"/>
        </w:rPr>
      </w:pPr>
      <w:r w:rsidRPr="000563E9">
        <w:rPr>
          <w:snapToGrid w:val="0"/>
          <w:sz w:val="24"/>
          <w:szCs w:val="24"/>
          <w:lang w:val="kk-KZ"/>
        </w:rPr>
        <w:t>- былғары және былғарыны ауыстыратын материалдардан жол жабдықтарын бөлшек саудада сату кіреді</w:t>
      </w:r>
    </w:p>
    <w:p w:rsidR="00EE041F" w:rsidRPr="00904879" w:rsidRDefault="0097159C" w:rsidP="00772DDF">
      <w:pPr>
        <w:ind w:firstLine="720"/>
        <w:jc w:val="both"/>
        <w:rPr>
          <w:iCs/>
          <w:snapToGrid w:val="0"/>
          <w:sz w:val="24"/>
          <w:szCs w:val="24"/>
          <w:lang w:val="kk-KZ"/>
        </w:rPr>
      </w:pPr>
      <w:r w:rsidRPr="00FF671F">
        <w:rPr>
          <w:iCs/>
          <w:snapToGrid w:val="0"/>
          <w:sz w:val="24"/>
          <w:szCs w:val="24"/>
          <w:lang w:val="kk-KZ"/>
        </w:rPr>
        <w:t>Бұл</w:t>
      </w:r>
      <w:r w:rsidR="00EE041F" w:rsidRPr="00904879">
        <w:rPr>
          <w:iCs/>
          <w:snapToGrid w:val="0"/>
          <w:sz w:val="24"/>
          <w:szCs w:val="24"/>
          <w:lang w:val="kk-KZ"/>
        </w:rPr>
        <w:t xml:space="preserve"> класқа:</w:t>
      </w:r>
    </w:p>
    <w:p w:rsidR="00EE041F" w:rsidRPr="00904879" w:rsidRDefault="00EE041F" w:rsidP="00772DDF">
      <w:pPr>
        <w:ind w:firstLine="720"/>
        <w:jc w:val="both"/>
        <w:rPr>
          <w:iCs/>
          <w:snapToGrid w:val="0"/>
          <w:sz w:val="24"/>
          <w:szCs w:val="24"/>
          <w:lang w:val="kk-KZ"/>
        </w:rPr>
      </w:pPr>
      <w:r w:rsidRPr="00904879">
        <w:rPr>
          <w:iCs/>
          <w:snapToGrid w:val="0"/>
          <w:sz w:val="24"/>
          <w:szCs w:val="24"/>
          <w:lang w:val="kk-KZ"/>
        </w:rPr>
        <w:t>- шаңғы бәтеңкелері сияқты м</w:t>
      </w:r>
      <w:r w:rsidRPr="00904879">
        <w:rPr>
          <w:bCs/>
          <w:snapToGrid w:val="0"/>
          <w:sz w:val="24"/>
          <w:szCs w:val="24"/>
          <w:lang w:val="kk-KZ"/>
        </w:rPr>
        <w:t>амандандырылған</w:t>
      </w:r>
      <w:r w:rsidRPr="00904879">
        <w:rPr>
          <w:b/>
          <w:bCs/>
          <w:snapToGrid w:val="0"/>
          <w:sz w:val="24"/>
          <w:szCs w:val="24"/>
          <w:lang w:val="kk-KZ"/>
        </w:rPr>
        <w:t xml:space="preserve"> </w:t>
      </w:r>
      <w:r w:rsidRPr="00904879">
        <w:rPr>
          <w:iCs/>
          <w:snapToGrid w:val="0"/>
          <w:sz w:val="24"/>
          <w:szCs w:val="24"/>
          <w:lang w:val="kk-KZ"/>
        </w:rPr>
        <w:t>спорттық аяқ-киімдерді бөлшек саудада сату кірмейді, (47.64 қараңыз)</w:t>
      </w:r>
    </w:p>
    <w:p w:rsidR="00EE041F" w:rsidRPr="000563E9" w:rsidRDefault="00EE041F" w:rsidP="00EE041F">
      <w:pPr>
        <w:jc w:val="both"/>
        <w:rPr>
          <w:b/>
          <w:bCs/>
          <w:snapToGrid w:val="0"/>
          <w:sz w:val="24"/>
          <w:szCs w:val="24"/>
          <w:lang w:val="kk-KZ"/>
        </w:rPr>
      </w:pPr>
    </w:p>
    <w:p w:rsidR="00EE041F" w:rsidRPr="000563E9" w:rsidRDefault="00EE041F" w:rsidP="00772DDF">
      <w:pPr>
        <w:ind w:firstLine="720"/>
        <w:jc w:val="both"/>
        <w:rPr>
          <w:bCs/>
          <w:snapToGrid w:val="0"/>
          <w:sz w:val="24"/>
          <w:szCs w:val="24"/>
          <w:lang w:val="kk-KZ"/>
        </w:rPr>
      </w:pPr>
      <w:r w:rsidRPr="000563E9">
        <w:rPr>
          <w:bCs/>
          <w:snapToGrid w:val="0"/>
          <w:sz w:val="24"/>
          <w:szCs w:val="24"/>
          <w:lang w:val="kk-KZ"/>
        </w:rPr>
        <w:t xml:space="preserve">47.72.1 </w:t>
      </w:r>
      <w:r w:rsidRPr="000563E9">
        <w:rPr>
          <w:snapToGrid w:val="0"/>
          <w:sz w:val="24"/>
          <w:szCs w:val="24"/>
          <w:lang w:val="kk-KZ"/>
        </w:rPr>
        <w:t>Сауда алаңы 2000 ш.м-ден кем сауда объектілері болып табылатын м</w:t>
      </w:r>
      <w:r w:rsidRPr="000563E9">
        <w:rPr>
          <w:bCs/>
          <w:snapToGrid w:val="0"/>
          <w:sz w:val="24"/>
          <w:szCs w:val="24"/>
          <w:lang w:val="kk-KZ"/>
        </w:rPr>
        <w:t>амандандырылған дүкендерде аяқкиімді бөлшек саудада сату</w:t>
      </w:r>
    </w:p>
    <w:p w:rsidR="00EE041F" w:rsidRPr="000563E9" w:rsidRDefault="00EE041F" w:rsidP="00EE041F">
      <w:pPr>
        <w:jc w:val="both"/>
        <w:rPr>
          <w:b/>
          <w:bCs/>
          <w:snapToGrid w:val="0"/>
          <w:sz w:val="24"/>
          <w:szCs w:val="24"/>
          <w:lang w:val="kk-KZ"/>
        </w:rPr>
      </w:pPr>
    </w:p>
    <w:p w:rsidR="00EE041F" w:rsidRPr="000563E9" w:rsidRDefault="00EE041F" w:rsidP="00772DDF">
      <w:pPr>
        <w:ind w:firstLine="720"/>
        <w:jc w:val="both"/>
        <w:rPr>
          <w:bCs/>
          <w:snapToGrid w:val="0"/>
          <w:sz w:val="24"/>
          <w:szCs w:val="24"/>
          <w:lang w:val="kk-KZ"/>
        </w:rPr>
      </w:pPr>
      <w:r w:rsidRPr="000563E9">
        <w:rPr>
          <w:bCs/>
          <w:snapToGrid w:val="0"/>
          <w:sz w:val="24"/>
          <w:szCs w:val="24"/>
          <w:lang w:val="kk-KZ"/>
        </w:rPr>
        <w:t xml:space="preserve">47.72.2 </w:t>
      </w:r>
      <w:r w:rsidRPr="000563E9">
        <w:rPr>
          <w:snapToGrid w:val="0"/>
          <w:sz w:val="24"/>
          <w:szCs w:val="24"/>
          <w:lang w:val="kk-KZ"/>
        </w:rPr>
        <w:t>Сауда алаңы 2000 ш.м-ден кем сауда объектілері болып табылатын м</w:t>
      </w:r>
      <w:r w:rsidRPr="000563E9">
        <w:rPr>
          <w:bCs/>
          <w:snapToGrid w:val="0"/>
          <w:sz w:val="24"/>
          <w:szCs w:val="24"/>
          <w:lang w:val="kk-KZ"/>
        </w:rPr>
        <w:t>амандандырылған дүкендерде</w:t>
      </w:r>
      <w:r w:rsidRPr="000563E9">
        <w:rPr>
          <w:b/>
          <w:bCs/>
          <w:snapToGrid w:val="0"/>
          <w:sz w:val="24"/>
          <w:szCs w:val="24"/>
          <w:lang w:val="kk-KZ"/>
        </w:rPr>
        <w:t xml:space="preserve"> </w:t>
      </w:r>
      <w:r w:rsidRPr="000563E9">
        <w:rPr>
          <w:bCs/>
          <w:snapToGrid w:val="0"/>
          <w:sz w:val="24"/>
          <w:szCs w:val="24"/>
          <w:lang w:val="kk-KZ"/>
        </w:rPr>
        <w:t xml:space="preserve">былғары бұйымдарды бөлшек саудада сату </w:t>
      </w:r>
    </w:p>
    <w:p w:rsidR="00EE041F" w:rsidRPr="000563E9" w:rsidRDefault="00EE041F" w:rsidP="00EE041F">
      <w:pPr>
        <w:jc w:val="both"/>
        <w:rPr>
          <w:b/>
          <w:bCs/>
          <w:snapToGrid w:val="0"/>
          <w:sz w:val="24"/>
          <w:szCs w:val="24"/>
          <w:lang w:val="kk-KZ"/>
        </w:rPr>
      </w:pPr>
    </w:p>
    <w:p w:rsidR="00EE041F" w:rsidRPr="000563E9" w:rsidRDefault="00EE041F" w:rsidP="00772DDF">
      <w:pPr>
        <w:ind w:firstLine="720"/>
        <w:jc w:val="both"/>
        <w:rPr>
          <w:bCs/>
          <w:snapToGrid w:val="0"/>
          <w:sz w:val="24"/>
          <w:szCs w:val="24"/>
          <w:lang w:val="kk-KZ"/>
        </w:rPr>
      </w:pPr>
      <w:r w:rsidRPr="000563E9">
        <w:rPr>
          <w:bCs/>
          <w:snapToGrid w:val="0"/>
          <w:sz w:val="24"/>
          <w:szCs w:val="24"/>
          <w:lang w:val="kk-KZ"/>
        </w:rPr>
        <w:t>47.72.3 Сауда алаңы 2000 ш.м-ден астам (2000 ш.м. және жоғары) сауда объектілері болып табылатын мамандандырылған дүкендерде аяқкиімді бөлшек саудада сату</w:t>
      </w:r>
    </w:p>
    <w:p w:rsidR="00EE041F" w:rsidRPr="000563E9" w:rsidRDefault="00EE041F" w:rsidP="00EE041F">
      <w:pPr>
        <w:ind w:firstLine="284"/>
        <w:jc w:val="both"/>
        <w:rPr>
          <w:bCs/>
          <w:snapToGrid w:val="0"/>
          <w:sz w:val="24"/>
          <w:szCs w:val="24"/>
          <w:lang w:val="kk-KZ"/>
        </w:rPr>
      </w:pPr>
    </w:p>
    <w:p w:rsidR="00EE041F" w:rsidRPr="000563E9" w:rsidRDefault="00EE041F" w:rsidP="00772DDF">
      <w:pPr>
        <w:ind w:firstLine="720"/>
        <w:jc w:val="both"/>
        <w:rPr>
          <w:bCs/>
          <w:snapToGrid w:val="0"/>
          <w:sz w:val="24"/>
          <w:szCs w:val="24"/>
          <w:lang w:val="kk-KZ"/>
        </w:rPr>
      </w:pPr>
      <w:r w:rsidRPr="000563E9">
        <w:rPr>
          <w:bCs/>
          <w:snapToGrid w:val="0"/>
          <w:sz w:val="24"/>
          <w:szCs w:val="24"/>
          <w:lang w:val="kk-KZ"/>
        </w:rPr>
        <w:t>47.72.4 Сауда алаңы 2000 ш.м-ден астам (2000 ш.м. және жоғары) сауда объектілері болып табылатын мамандандырылған дүкендерде былғары бұйымдарды бөлшек саудада сату</w:t>
      </w:r>
    </w:p>
    <w:p w:rsidR="00EE041F" w:rsidRPr="000563E9" w:rsidRDefault="00EE041F" w:rsidP="00EE041F">
      <w:pPr>
        <w:jc w:val="both"/>
        <w:rPr>
          <w:b/>
          <w:bCs/>
          <w:snapToGrid w:val="0"/>
          <w:sz w:val="24"/>
          <w:szCs w:val="24"/>
          <w:lang w:val="kk-KZ"/>
        </w:rPr>
      </w:pPr>
    </w:p>
    <w:p w:rsidR="00EE041F" w:rsidRPr="000563E9" w:rsidRDefault="00EE041F" w:rsidP="00772DDF">
      <w:pPr>
        <w:ind w:firstLine="720"/>
        <w:jc w:val="both"/>
        <w:rPr>
          <w:b/>
          <w:bCs/>
          <w:snapToGrid w:val="0"/>
          <w:sz w:val="24"/>
          <w:szCs w:val="24"/>
          <w:lang w:val="kk-KZ"/>
        </w:rPr>
      </w:pPr>
      <w:r w:rsidRPr="000563E9">
        <w:rPr>
          <w:b/>
          <w:bCs/>
          <w:snapToGrid w:val="0"/>
          <w:sz w:val="24"/>
          <w:szCs w:val="24"/>
          <w:lang w:val="kk-KZ"/>
        </w:rPr>
        <w:t>47.73 Маманд</w:t>
      </w:r>
      <w:r w:rsidR="00733E92">
        <w:rPr>
          <w:b/>
          <w:bCs/>
          <w:snapToGrid w:val="0"/>
          <w:sz w:val="24"/>
          <w:szCs w:val="24"/>
          <w:lang w:val="kk-KZ"/>
        </w:rPr>
        <w:t>андырылған дүкендерде фармацевти</w:t>
      </w:r>
      <w:r w:rsidRPr="000563E9">
        <w:rPr>
          <w:b/>
          <w:bCs/>
          <w:snapToGrid w:val="0"/>
          <w:sz w:val="24"/>
          <w:szCs w:val="24"/>
          <w:lang w:val="kk-KZ"/>
        </w:rPr>
        <w:t>к</w:t>
      </w:r>
      <w:r w:rsidR="00733E92">
        <w:rPr>
          <w:b/>
          <w:bCs/>
          <w:snapToGrid w:val="0"/>
          <w:sz w:val="24"/>
          <w:szCs w:val="24"/>
          <w:lang w:val="kk-KZ"/>
        </w:rPr>
        <w:t>алық</w:t>
      </w:r>
      <w:r w:rsidRPr="000563E9">
        <w:rPr>
          <w:b/>
          <w:bCs/>
          <w:snapToGrid w:val="0"/>
          <w:sz w:val="24"/>
          <w:szCs w:val="24"/>
          <w:lang w:val="kk-KZ"/>
        </w:rPr>
        <w:t xml:space="preserve"> тауарларды бөлшек саудада сату  </w:t>
      </w:r>
    </w:p>
    <w:p w:rsidR="00EE041F" w:rsidRPr="000563E9" w:rsidRDefault="00EE041F" w:rsidP="00EE041F">
      <w:pPr>
        <w:jc w:val="both"/>
        <w:rPr>
          <w:b/>
          <w:bCs/>
          <w:snapToGrid w:val="0"/>
          <w:sz w:val="24"/>
          <w:szCs w:val="24"/>
          <w:lang w:val="kk-KZ"/>
        </w:rPr>
      </w:pPr>
    </w:p>
    <w:p w:rsidR="00EE041F" w:rsidRPr="000563E9" w:rsidRDefault="00EE041F" w:rsidP="00772DDF">
      <w:pPr>
        <w:ind w:firstLine="720"/>
        <w:jc w:val="both"/>
        <w:rPr>
          <w:bCs/>
          <w:snapToGrid w:val="0"/>
          <w:sz w:val="24"/>
          <w:szCs w:val="24"/>
          <w:lang w:val="kk-KZ"/>
        </w:rPr>
      </w:pPr>
      <w:r w:rsidRPr="000563E9">
        <w:rPr>
          <w:bCs/>
          <w:snapToGrid w:val="0"/>
          <w:sz w:val="24"/>
          <w:szCs w:val="24"/>
          <w:lang w:val="kk-KZ"/>
        </w:rPr>
        <w:t xml:space="preserve">47.73.1 </w:t>
      </w:r>
      <w:r w:rsidRPr="000563E9">
        <w:rPr>
          <w:snapToGrid w:val="0"/>
          <w:sz w:val="24"/>
          <w:szCs w:val="24"/>
          <w:lang w:val="kk-KZ"/>
        </w:rPr>
        <w:t>Сауда алаңы 2000 ш.м-ден кем сауда объектілері болып табылатын м</w:t>
      </w:r>
      <w:r w:rsidRPr="000563E9">
        <w:rPr>
          <w:bCs/>
          <w:snapToGrid w:val="0"/>
          <w:sz w:val="24"/>
          <w:szCs w:val="24"/>
          <w:lang w:val="kk-KZ"/>
        </w:rPr>
        <w:t xml:space="preserve">амандандырылған дүкендерде фармацевтикалық тауарларды бөлшек саудада сату  </w:t>
      </w:r>
    </w:p>
    <w:p w:rsidR="00EE041F" w:rsidRPr="000563E9" w:rsidRDefault="00EE041F" w:rsidP="00EE041F">
      <w:pPr>
        <w:jc w:val="both"/>
        <w:rPr>
          <w:bCs/>
          <w:snapToGrid w:val="0"/>
          <w:sz w:val="24"/>
          <w:szCs w:val="24"/>
          <w:lang w:val="kk-KZ"/>
        </w:rPr>
      </w:pPr>
    </w:p>
    <w:p w:rsidR="00EE041F" w:rsidRPr="000563E9" w:rsidRDefault="00EE041F" w:rsidP="00772DDF">
      <w:pPr>
        <w:ind w:firstLine="720"/>
        <w:jc w:val="both"/>
        <w:rPr>
          <w:bCs/>
          <w:snapToGrid w:val="0"/>
          <w:sz w:val="24"/>
          <w:szCs w:val="24"/>
          <w:lang w:val="kk-KZ"/>
        </w:rPr>
      </w:pPr>
      <w:r w:rsidRPr="000563E9">
        <w:rPr>
          <w:bCs/>
          <w:snapToGrid w:val="0"/>
          <w:sz w:val="24"/>
          <w:szCs w:val="24"/>
          <w:lang w:val="kk-KZ"/>
        </w:rPr>
        <w:lastRenderedPageBreak/>
        <w:t>47.73.2 Сауда алаңы 2000 ш.м-ден астам (2000 ш.м. және жоғары) сауда объектілері болып табылатын мамандандырылған дүкендерде фармацевтикалық тауарларды бөлшек саудада сату</w:t>
      </w:r>
    </w:p>
    <w:p w:rsidR="00EE041F" w:rsidRPr="000563E9" w:rsidRDefault="00EE041F" w:rsidP="00EE041F">
      <w:pPr>
        <w:jc w:val="both"/>
        <w:rPr>
          <w:b/>
          <w:bCs/>
          <w:snapToGrid w:val="0"/>
          <w:sz w:val="24"/>
          <w:szCs w:val="24"/>
          <w:lang w:val="kk-KZ"/>
        </w:rPr>
      </w:pPr>
    </w:p>
    <w:p w:rsidR="00EE041F" w:rsidRPr="000563E9" w:rsidRDefault="00EE041F" w:rsidP="00772DDF">
      <w:pPr>
        <w:ind w:firstLine="720"/>
        <w:jc w:val="both"/>
        <w:rPr>
          <w:snapToGrid w:val="0"/>
          <w:sz w:val="24"/>
          <w:szCs w:val="24"/>
          <w:lang w:val="kk-KZ"/>
        </w:rPr>
      </w:pPr>
      <w:r w:rsidRPr="000563E9">
        <w:rPr>
          <w:b/>
          <w:bCs/>
          <w:snapToGrid w:val="0"/>
          <w:sz w:val="24"/>
          <w:szCs w:val="24"/>
          <w:lang w:val="kk-KZ"/>
        </w:rPr>
        <w:t>47.74 Мамандандырылған дүкендерде медициналық және ортопед</w:t>
      </w:r>
      <w:r w:rsidR="00AB6EAF">
        <w:rPr>
          <w:b/>
          <w:bCs/>
          <w:snapToGrid w:val="0"/>
          <w:sz w:val="24"/>
          <w:szCs w:val="24"/>
          <w:lang w:val="kk-KZ"/>
        </w:rPr>
        <w:t>иялық</w:t>
      </w:r>
      <w:r w:rsidRPr="000563E9">
        <w:rPr>
          <w:b/>
          <w:bCs/>
          <w:snapToGrid w:val="0"/>
          <w:sz w:val="24"/>
          <w:szCs w:val="24"/>
          <w:lang w:val="kk-KZ"/>
        </w:rPr>
        <w:t xml:space="preserve"> тауарларды бөлшек саудада сату</w:t>
      </w:r>
      <w:r w:rsidRPr="000563E9">
        <w:rPr>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Default="00EE041F" w:rsidP="00772DDF">
      <w:pPr>
        <w:ind w:firstLine="720"/>
        <w:jc w:val="both"/>
        <w:rPr>
          <w:bCs/>
          <w:snapToGrid w:val="0"/>
          <w:sz w:val="24"/>
          <w:szCs w:val="24"/>
          <w:lang w:val="kk-KZ"/>
        </w:rPr>
      </w:pPr>
      <w:r w:rsidRPr="000563E9">
        <w:rPr>
          <w:bCs/>
          <w:snapToGrid w:val="0"/>
          <w:sz w:val="24"/>
          <w:szCs w:val="24"/>
          <w:lang w:val="kk-KZ"/>
        </w:rPr>
        <w:t xml:space="preserve">47.74.1 </w:t>
      </w:r>
      <w:r w:rsidRPr="000563E9">
        <w:rPr>
          <w:snapToGrid w:val="0"/>
          <w:sz w:val="24"/>
          <w:szCs w:val="24"/>
          <w:lang w:val="kk-KZ"/>
        </w:rPr>
        <w:t>Сауда алаңы 2000 ш.м-ден кем сауда объектілері болып табылатын м</w:t>
      </w:r>
      <w:r w:rsidRPr="000563E9">
        <w:rPr>
          <w:bCs/>
          <w:snapToGrid w:val="0"/>
          <w:sz w:val="24"/>
          <w:szCs w:val="24"/>
          <w:lang w:val="kk-KZ"/>
        </w:rPr>
        <w:t>амандандырылған дүкендерде медициналық және ортопедиялық тауарларды бөлшек саудада сату</w:t>
      </w:r>
    </w:p>
    <w:p w:rsidR="00AB6EAF" w:rsidRPr="000563E9" w:rsidRDefault="00AB6EAF" w:rsidP="00772DDF">
      <w:pPr>
        <w:ind w:firstLine="720"/>
        <w:jc w:val="both"/>
        <w:rPr>
          <w:bCs/>
          <w:snapToGrid w:val="0"/>
          <w:sz w:val="24"/>
          <w:szCs w:val="24"/>
          <w:lang w:val="kk-KZ"/>
        </w:rPr>
      </w:pPr>
    </w:p>
    <w:p w:rsidR="00EE041F" w:rsidRPr="000563E9" w:rsidRDefault="00EE041F" w:rsidP="00B6191F">
      <w:pPr>
        <w:ind w:firstLine="720"/>
        <w:jc w:val="both"/>
        <w:rPr>
          <w:bCs/>
          <w:snapToGrid w:val="0"/>
          <w:sz w:val="24"/>
          <w:szCs w:val="24"/>
          <w:lang w:val="kk-KZ"/>
        </w:rPr>
      </w:pPr>
      <w:r w:rsidRPr="000563E9">
        <w:rPr>
          <w:bCs/>
          <w:snapToGrid w:val="0"/>
          <w:sz w:val="24"/>
          <w:szCs w:val="24"/>
          <w:lang w:val="kk-KZ"/>
        </w:rPr>
        <w:t>47.74.2 Сауда алаңы 2000 ш.м-ден астам (2000 ш.м. және жоғары) сауда объектілері болып табылатын мамандандырылған дүкендерде медициналық және ортопедиялық тауарларды бөлшек саудада сату</w:t>
      </w:r>
    </w:p>
    <w:p w:rsidR="00EE041F" w:rsidRPr="000563E9" w:rsidRDefault="00EE041F" w:rsidP="00EE041F">
      <w:pPr>
        <w:jc w:val="both"/>
        <w:rPr>
          <w:snapToGrid w:val="0"/>
          <w:sz w:val="24"/>
          <w:szCs w:val="24"/>
          <w:lang w:val="kk-KZ"/>
        </w:rPr>
      </w:pPr>
    </w:p>
    <w:p w:rsidR="00EE041F" w:rsidRPr="000563E9" w:rsidRDefault="00EE041F" w:rsidP="00B6191F">
      <w:pPr>
        <w:ind w:firstLine="720"/>
        <w:jc w:val="both"/>
        <w:rPr>
          <w:b/>
          <w:bCs/>
          <w:snapToGrid w:val="0"/>
          <w:sz w:val="24"/>
          <w:szCs w:val="24"/>
          <w:lang w:val="kk-KZ"/>
        </w:rPr>
      </w:pPr>
      <w:r w:rsidRPr="000563E9">
        <w:rPr>
          <w:b/>
          <w:bCs/>
          <w:snapToGrid w:val="0"/>
          <w:sz w:val="24"/>
          <w:szCs w:val="24"/>
          <w:lang w:val="kk-KZ"/>
        </w:rPr>
        <w:t xml:space="preserve">47.75 Мамандандырылған дүкендерде </w:t>
      </w:r>
      <w:r w:rsidR="00060309" w:rsidRPr="00060309">
        <w:rPr>
          <w:b/>
          <w:bCs/>
          <w:snapToGrid w:val="0"/>
          <w:sz w:val="24"/>
          <w:szCs w:val="24"/>
          <w:lang w:val="kk-KZ"/>
        </w:rPr>
        <w:t>косметикалық тауарларды</w:t>
      </w:r>
      <w:r w:rsidRPr="000563E9">
        <w:rPr>
          <w:b/>
          <w:bCs/>
          <w:snapToGrid w:val="0"/>
          <w:sz w:val="24"/>
          <w:szCs w:val="24"/>
          <w:lang w:val="kk-KZ"/>
        </w:rPr>
        <w:t xml:space="preserve"> және дәретхана жабдықтарын бөлшек саудада сату</w:t>
      </w:r>
    </w:p>
    <w:p w:rsidR="00EE041F" w:rsidRPr="000563E9" w:rsidRDefault="00EE041F" w:rsidP="00EE041F">
      <w:pPr>
        <w:jc w:val="both"/>
        <w:rPr>
          <w:snapToGrid w:val="0"/>
          <w:sz w:val="24"/>
          <w:szCs w:val="24"/>
          <w:lang w:val="kk-KZ"/>
        </w:rPr>
      </w:pPr>
    </w:p>
    <w:p w:rsidR="00EE041F" w:rsidRPr="000563E9" w:rsidRDefault="00C15BB1" w:rsidP="00B6191F">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B6191F">
      <w:pPr>
        <w:ind w:firstLine="720"/>
        <w:jc w:val="both"/>
        <w:rPr>
          <w:snapToGrid w:val="0"/>
          <w:sz w:val="24"/>
          <w:szCs w:val="24"/>
          <w:lang w:val="kk-KZ"/>
        </w:rPr>
      </w:pPr>
      <w:r w:rsidRPr="000563E9">
        <w:rPr>
          <w:snapToGrid w:val="0"/>
          <w:sz w:val="24"/>
          <w:szCs w:val="24"/>
          <w:lang w:val="kk-KZ"/>
        </w:rPr>
        <w:t>-  парфюмерия, косметика және дәретхана жабдықтарын бөлшек саудада сату кіреді</w:t>
      </w:r>
    </w:p>
    <w:p w:rsidR="00EE041F" w:rsidRPr="000563E9" w:rsidRDefault="00EE041F" w:rsidP="00EE041F">
      <w:pPr>
        <w:jc w:val="both"/>
        <w:rPr>
          <w:snapToGrid w:val="0"/>
          <w:sz w:val="24"/>
          <w:szCs w:val="24"/>
          <w:lang w:val="kk-KZ"/>
        </w:rPr>
      </w:pPr>
    </w:p>
    <w:p w:rsidR="00EE041F" w:rsidRPr="000563E9" w:rsidRDefault="00EE041F" w:rsidP="00B6191F">
      <w:pPr>
        <w:ind w:firstLine="720"/>
        <w:jc w:val="both"/>
        <w:rPr>
          <w:bCs/>
          <w:snapToGrid w:val="0"/>
          <w:sz w:val="24"/>
          <w:szCs w:val="24"/>
          <w:lang w:val="kk-KZ"/>
        </w:rPr>
      </w:pPr>
      <w:r w:rsidRPr="000563E9">
        <w:rPr>
          <w:bCs/>
          <w:snapToGrid w:val="0"/>
          <w:sz w:val="24"/>
          <w:szCs w:val="24"/>
          <w:lang w:val="kk-KZ"/>
        </w:rPr>
        <w:t xml:space="preserve">47.75.1 </w:t>
      </w:r>
      <w:r w:rsidRPr="000563E9">
        <w:rPr>
          <w:snapToGrid w:val="0"/>
          <w:sz w:val="24"/>
          <w:szCs w:val="24"/>
          <w:lang w:val="kk-KZ"/>
        </w:rPr>
        <w:t>Сауда алаңы 2000 ш.м-ден кем сауда объектілері болып табылатын м</w:t>
      </w:r>
      <w:r w:rsidRPr="000563E9">
        <w:rPr>
          <w:bCs/>
          <w:snapToGrid w:val="0"/>
          <w:sz w:val="24"/>
          <w:szCs w:val="24"/>
          <w:lang w:val="kk-KZ"/>
        </w:rPr>
        <w:t>амандандырылған дүкендерде косметикалық тауарларды және дәретхана жабдықтарын бөлшек саудада сату</w:t>
      </w:r>
    </w:p>
    <w:p w:rsidR="00EE041F" w:rsidRPr="000563E9" w:rsidRDefault="00EE041F" w:rsidP="00EE041F">
      <w:pPr>
        <w:jc w:val="both"/>
        <w:rPr>
          <w:snapToGrid w:val="0"/>
          <w:sz w:val="24"/>
          <w:szCs w:val="24"/>
          <w:lang w:val="kk-KZ"/>
        </w:rPr>
      </w:pPr>
    </w:p>
    <w:p w:rsidR="00EE041F" w:rsidRPr="000563E9" w:rsidRDefault="00EE041F" w:rsidP="00B6191F">
      <w:pPr>
        <w:ind w:firstLine="720"/>
        <w:jc w:val="both"/>
        <w:rPr>
          <w:bCs/>
          <w:snapToGrid w:val="0"/>
          <w:sz w:val="24"/>
          <w:szCs w:val="24"/>
          <w:lang w:val="kk-KZ"/>
        </w:rPr>
      </w:pPr>
      <w:r w:rsidRPr="000563E9">
        <w:rPr>
          <w:bCs/>
          <w:snapToGrid w:val="0"/>
          <w:sz w:val="24"/>
          <w:szCs w:val="24"/>
          <w:lang w:val="kk-KZ"/>
        </w:rPr>
        <w:t>47.75.2 Сауда алаңы 2000 ш.м-ден астам (2000 ш.м. және жоғары) сауда объектілері болып табылатын мамандандырылған дүкендерде косметикалық тауарларды және дәретхана жабдықтарын бөлшек саудада сату</w:t>
      </w:r>
    </w:p>
    <w:p w:rsidR="00EE041F" w:rsidRPr="000563E9" w:rsidRDefault="00EE041F" w:rsidP="00EE041F">
      <w:pPr>
        <w:jc w:val="both"/>
        <w:rPr>
          <w:snapToGrid w:val="0"/>
          <w:sz w:val="24"/>
          <w:szCs w:val="24"/>
          <w:lang w:val="kk-KZ"/>
        </w:rPr>
      </w:pPr>
    </w:p>
    <w:p w:rsidR="00EE041F" w:rsidRPr="000563E9" w:rsidRDefault="00EE041F" w:rsidP="00B6191F">
      <w:pPr>
        <w:ind w:firstLine="720"/>
        <w:jc w:val="both"/>
        <w:rPr>
          <w:b/>
          <w:bCs/>
          <w:snapToGrid w:val="0"/>
          <w:sz w:val="24"/>
          <w:szCs w:val="24"/>
          <w:lang w:val="kk-KZ"/>
        </w:rPr>
      </w:pPr>
      <w:r w:rsidRPr="000563E9">
        <w:rPr>
          <w:b/>
          <w:bCs/>
          <w:snapToGrid w:val="0"/>
          <w:sz w:val="24"/>
          <w:szCs w:val="24"/>
          <w:lang w:val="kk-KZ"/>
        </w:rPr>
        <w:t>47.76 Мамандандырылған дүкендерде гүлдерді, бөлме өсімдіктерін, тұқымдарды, тыңайтқыштарды, үй жануарларын және үй жануарларына арналған жемдерді бөлшек саудада сату</w:t>
      </w:r>
    </w:p>
    <w:p w:rsidR="00EE041F" w:rsidRPr="000563E9" w:rsidRDefault="00EE041F" w:rsidP="00EE041F">
      <w:pPr>
        <w:jc w:val="both"/>
        <w:rPr>
          <w:b/>
          <w:bCs/>
          <w:snapToGrid w:val="0"/>
          <w:sz w:val="24"/>
          <w:szCs w:val="24"/>
          <w:lang w:val="kk-KZ"/>
        </w:rPr>
      </w:pPr>
    </w:p>
    <w:p w:rsidR="00EE041F" w:rsidRPr="00953FD3" w:rsidRDefault="00EE041F" w:rsidP="00B6191F">
      <w:pPr>
        <w:ind w:firstLine="720"/>
        <w:jc w:val="both"/>
        <w:rPr>
          <w:bCs/>
          <w:snapToGrid w:val="0"/>
          <w:color w:val="00B050"/>
          <w:sz w:val="24"/>
          <w:szCs w:val="24"/>
          <w:lang w:val="kk-KZ"/>
        </w:rPr>
      </w:pPr>
      <w:r w:rsidRPr="000563E9">
        <w:rPr>
          <w:bCs/>
          <w:snapToGrid w:val="0"/>
          <w:sz w:val="24"/>
          <w:szCs w:val="24"/>
          <w:lang w:val="kk-KZ"/>
        </w:rPr>
        <w:t>47.76.1</w:t>
      </w:r>
      <w:r w:rsidRPr="000563E9">
        <w:rPr>
          <w:snapToGrid w:val="0"/>
          <w:sz w:val="24"/>
          <w:szCs w:val="24"/>
          <w:lang w:val="kk-KZ"/>
        </w:rPr>
        <w:t xml:space="preserve"> </w:t>
      </w:r>
      <w:r w:rsidRPr="00953FD3">
        <w:rPr>
          <w:snapToGrid w:val="0"/>
          <w:color w:val="00B050"/>
          <w:sz w:val="24"/>
          <w:szCs w:val="24"/>
          <w:lang w:val="kk-KZ"/>
        </w:rPr>
        <w:t>Сауда алаңы 2000 ш.м-ден кем сауда объектілері болып табылатын</w:t>
      </w:r>
      <w:r w:rsidRPr="00953FD3">
        <w:rPr>
          <w:bCs/>
          <w:snapToGrid w:val="0"/>
          <w:color w:val="00B050"/>
          <w:sz w:val="24"/>
          <w:szCs w:val="24"/>
          <w:lang w:val="kk-KZ"/>
        </w:rPr>
        <w:t xml:space="preserve"> мамандандырылған дүкендерде гүлдерді</w:t>
      </w:r>
      <w:r w:rsidR="00DA4336" w:rsidRPr="00953FD3">
        <w:rPr>
          <w:bCs/>
          <w:snapToGrid w:val="0"/>
          <w:color w:val="00B050"/>
          <w:sz w:val="24"/>
          <w:szCs w:val="24"/>
          <w:lang w:val="kk-KZ"/>
        </w:rPr>
        <w:t>, бөлме өсімдіктерін</w:t>
      </w:r>
      <w:r w:rsidRPr="00953FD3">
        <w:rPr>
          <w:bCs/>
          <w:snapToGrid w:val="0"/>
          <w:color w:val="00B050"/>
          <w:sz w:val="24"/>
          <w:szCs w:val="24"/>
          <w:lang w:val="kk-KZ"/>
        </w:rPr>
        <w:t xml:space="preserve"> бөлшек саудада сату</w:t>
      </w:r>
    </w:p>
    <w:p w:rsidR="00EE041F" w:rsidRPr="000563E9" w:rsidRDefault="00EE041F" w:rsidP="00EE041F">
      <w:pPr>
        <w:jc w:val="both"/>
        <w:rPr>
          <w:bCs/>
          <w:snapToGrid w:val="0"/>
          <w:sz w:val="24"/>
          <w:szCs w:val="24"/>
          <w:lang w:val="kk-KZ"/>
        </w:rPr>
      </w:pPr>
    </w:p>
    <w:p w:rsidR="00EE041F" w:rsidRPr="000563E9" w:rsidRDefault="00EE041F" w:rsidP="00B6191F">
      <w:pPr>
        <w:ind w:firstLine="720"/>
        <w:jc w:val="both"/>
        <w:rPr>
          <w:bCs/>
          <w:snapToGrid w:val="0"/>
          <w:sz w:val="24"/>
          <w:szCs w:val="24"/>
          <w:lang w:val="kk-KZ"/>
        </w:rPr>
      </w:pPr>
      <w:r w:rsidRPr="000563E9">
        <w:rPr>
          <w:bCs/>
          <w:snapToGrid w:val="0"/>
          <w:sz w:val="24"/>
          <w:szCs w:val="24"/>
          <w:lang w:val="kk-KZ"/>
        </w:rPr>
        <w:t xml:space="preserve">47.76.2 </w:t>
      </w:r>
      <w:r w:rsidRPr="000563E9">
        <w:rPr>
          <w:snapToGrid w:val="0"/>
          <w:sz w:val="24"/>
          <w:szCs w:val="24"/>
          <w:lang w:val="kk-KZ"/>
        </w:rPr>
        <w:t>Сауда алаңы 2000 ш.м-ден кем сауда объектілері болып табылатын м</w:t>
      </w:r>
      <w:r w:rsidRPr="000563E9">
        <w:rPr>
          <w:bCs/>
          <w:snapToGrid w:val="0"/>
          <w:sz w:val="24"/>
          <w:szCs w:val="24"/>
          <w:lang w:val="kk-KZ"/>
        </w:rPr>
        <w:t>амандандырылған дүкендерде тұқымдарды, тыңайтқыштарды</w:t>
      </w:r>
      <w:r w:rsidRPr="000563E9">
        <w:rPr>
          <w:b/>
          <w:bCs/>
          <w:snapToGrid w:val="0"/>
          <w:sz w:val="24"/>
          <w:szCs w:val="24"/>
          <w:lang w:val="kk-KZ"/>
        </w:rPr>
        <w:t xml:space="preserve"> </w:t>
      </w:r>
      <w:r w:rsidRPr="000563E9">
        <w:rPr>
          <w:bCs/>
          <w:snapToGrid w:val="0"/>
          <w:sz w:val="24"/>
          <w:szCs w:val="24"/>
          <w:lang w:val="kk-KZ"/>
        </w:rPr>
        <w:t>бөлшек саудада сату</w:t>
      </w:r>
    </w:p>
    <w:p w:rsidR="00EE041F" w:rsidRPr="000563E9" w:rsidRDefault="00EE041F" w:rsidP="00EE041F">
      <w:pPr>
        <w:jc w:val="both"/>
        <w:rPr>
          <w:bCs/>
          <w:snapToGrid w:val="0"/>
          <w:sz w:val="24"/>
          <w:szCs w:val="24"/>
          <w:lang w:val="kk-KZ"/>
        </w:rPr>
      </w:pPr>
    </w:p>
    <w:p w:rsidR="00EE041F" w:rsidRPr="000563E9" w:rsidRDefault="00EE041F" w:rsidP="00B6191F">
      <w:pPr>
        <w:ind w:firstLine="720"/>
        <w:jc w:val="both"/>
        <w:rPr>
          <w:bCs/>
          <w:snapToGrid w:val="0"/>
          <w:sz w:val="24"/>
          <w:szCs w:val="24"/>
          <w:lang w:val="kk-KZ"/>
        </w:rPr>
      </w:pPr>
      <w:r w:rsidRPr="000563E9">
        <w:rPr>
          <w:bCs/>
          <w:snapToGrid w:val="0"/>
          <w:sz w:val="24"/>
          <w:szCs w:val="24"/>
          <w:lang w:val="kk-KZ"/>
        </w:rPr>
        <w:t xml:space="preserve">47.76.3 </w:t>
      </w:r>
      <w:r w:rsidRPr="000563E9">
        <w:rPr>
          <w:snapToGrid w:val="0"/>
          <w:sz w:val="24"/>
          <w:szCs w:val="24"/>
          <w:lang w:val="kk-KZ"/>
        </w:rPr>
        <w:t>Сауда алаңы 2000 ш.м-ден кем сауда объектілері болып табылатын м</w:t>
      </w:r>
      <w:r w:rsidRPr="000563E9">
        <w:rPr>
          <w:bCs/>
          <w:snapToGrid w:val="0"/>
          <w:sz w:val="24"/>
          <w:szCs w:val="24"/>
          <w:lang w:val="kk-KZ"/>
        </w:rPr>
        <w:t>амандандырылған дүкендерде үй жануарларын және үй жануарларына арналған жемді</w:t>
      </w:r>
      <w:r w:rsidRPr="000563E9">
        <w:rPr>
          <w:b/>
          <w:bCs/>
          <w:snapToGrid w:val="0"/>
          <w:sz w:val="24"/>
          <w:szCs w:val="24"/>
          <w:lang w:val="kk-KZ"/>
        </w:rPr>
        <w:t xml:space="preserve"> </w:t>
      </w:r>
      <w:r w:rsidRPr="000563E9">
        <w:rPr>
          <w:bCs/>
          <w:snapToGrid w:val="0"/>
          <w:sz w:val="24"/>
          <w:szCs w:val="24"/>
          <w:lang w:val="kk-KZ"/>
        </w:rPr>
        <w:t>бөлшек саудада сату</w:t>
      </w:r>
    </w:p>
    <w:p w:rsidR="00EE041F" w:rsidRPr="000563E9" w:rsidRDefault="00EE041F" w:rsidP="00EE041F">
      <w:pPr>
        <w:ind w:firstLine="284"/>
        <w:jc w:val="both"/>
        <w:rPr>
          <w:bCs/>
          <w:snapToGrid w:val="0"/>
          <w:sz w:val="24"/>
          <w:szCs w:val="24"/>
          <w:lang w:val="kk-KZ"/>
        </w:rPr>
      </w:pPr>
    </w:p>
    <w:p w:rsidR="00EE041F" w:rsidRPr="00953FD3" w:rsidRDefault="00EE041F" w:rsidP="00B6191F">
      <w:pPr>
        <w:ind w:firstLine="720"/>
        <w:jc w:val="both"/>
        <w:rPr>
          <w:bCs/>
          <w:snapToGrid w:val="0"/>
          <w:color w:val="00B050"/>
          <w:sz w:val="24"/>
          <w:szCs w:val="24"/>
          <w:lang w:val="kk-KZ"/>
        </w:rPr>
      </w:pPr>
      <w:r w:rsidRPr="000563E9">
        <w:rPr>
          <w:bCs/>
          <w:snapToGrid w:val="0"/>
          <w:sz w:val="24"/>
          <w:szCs w:val="24"/>
          <w:lang w:val="kk-KZ"/>
        </w:rPr>
        <w:t xml:space="preserve">47.76.4 </w:t>
      </w:r>
      <w:r w:rsidRPr="00953FD3">
        <w:rPr>
          <w:bCs/>
          <w:snapToGrid w:val="0"/>
          <w:color w:val="00B050"/>
          <w:sz w:val="24"/>
          <w:szCs w:val="24"/>
          <w:lang w:val="kk-KZ"/>
        </w:rPr>
        <w:t>Сауда алаңы 2000 ш.м-ден астам (2000 ш.м. және жоғары) сауда объектілері болып табылатын мамандандырылған дүкендерде гүлдерді</w:t>
      </w:r>
      <w:r w:rsidR="00DA4336" w:rsidRPr="00953FD3">
        <w:rPr>
          <w:bCs/>
          <w:snapToGrid w:val="0"/>
          <w:color w:val="00B050"/>
          <w:sz w:val="24"/>
          <w:szCs w:val="24"/>
          <w:lang w:val="kk-KZ"/>
        </w:rPr>
        <w:t xml:space="preserve">, бөлме өсімдіктерін </w:t>
      </w:r>
      <w:r w:rsidRPr="00953FD3">
        <w:rPr>
          <w:bCs/>
          <w:snapToGrid w:val="0"/>
          <w:color w:val="00B050"/>
          <w:sz w:val="24"/>
          <w:szCs w:val="24"/>
          <w:lang w:val="kk-KZ"/>
        </w:rPr>
        <w:t>бөлшек саудада сату</w:t>
      </w:r>
    </w:p>
    <w:p w:rsidR="00EE041F" w:rsidRPr="000563E9" w:rsidRDefault="00EE041F" w:rsidP="00EE041F">
      <w:pPr>
        <w:ind w:firstLine="284"/>
        <w:jc w:val="both"/>
        <w:rPr>
          <w:bCs/>
          <w:snapToGrid w:val="0"/>
          <w:sz w:val="24"/>
          <w:szCs w:val="24"/>
          <w:lang w:val="kk-KZ"/>
        </w:rPr>
      </w:pPr>
    </w:p>
    <w:p w:rsidR="00EE041F" w:rsidRPr="000563E9" w:rsidRDefault="00EE041F" w:rsidP="00B6191F">
      <w:pPr>
        <w:ind w:firstLine="720"/>
        <w:jc w:val="both"/>
        <w:rPr>
          <w:bCs/>
          <w:snapToGrid w:val="0"/>
          <w:sz w:val="24"/>
          <w:szCs w:val="24"/>
          <w:lang w:val="kk-KZ"/>
        </w:rPr>
      </w:pPr>
      <w:r w:rsidRPr="000563E9">
        <w:rPr>
          <w:bCs/>
          <w:snapToGrid w:val="0"/>
          <w:sz w:val="24"/>
          <w:szCs w:val="24"/>
          <w:lang w:val="kk-KZ"/>
        </w:rPr>
        <w:lastRenderedPageBreak/>
        <w:t>47.76.5 Сауда алаңы 2000 ш.м-ден астам (2000 ш.м. және жоғары) сауда объектілері болып табылатын мамандандырылған дүкендерде тұқымдарды, тыңайтқыштарды бөлшек саудада сату</w:t>
      </w:r>
    </w:p>
    <w:p w:rsidR="00EE041F" w:rsidRPr="000563E9" w:rsidRDefault="00EE041F" w:rsidP="00EE041F">
      <w:pPr>
        <w:ind w:firstLine="284"/>
        <w:jc w:val="both"/>
        <w:rPr>
          <w:bCs/>
          <w:snapToGrid w:val="0"/>
          <w:sz w:val="24"/>
          <w:szCs w:val="24"/>
          <w:lang w:val="kk-KZ"/>
        </w:rPr>
      </w:pPr>
    </w:p>
    <w:p w:rsidR="00EE041F" w:rsidRPr="000563E9" w:rsidRDefault="00EE041F" w:rsidP="00B6191F">
      <w:pPr>
        <w:ind w:firstLine="720"/>
        <w:jc w:val="both"/>
        <w:rPr>
          <w:bCs/>
          <w:snapToGrid w:val="0"/>
          <w:sz w:val="24"/>
          <w:szCs w:val="24"/>
          <w:lang w:val="kk-KZ"/>
        </w:rPr>
      </w:pPr>
      <w:r w:rsidRPr="000563E9">
        <w:rPr>
          <w:bCs/>
          <w:snapToGrid w:val="0"/>
          <w:sz w:val="24"/>
          <w:szCs w:val="24"/>
          <w:lang w:val="kk-KZ"/>
        </w:rPr>
        <w:t>47.76.6 Сауда алаңы 2000 ш.м-ден астам (2000 ш.м. және жоғары) сауда объектілері болып табылатын мамандандырылған дүкендерде үй жануарларын және үй жануарларына арналған жемді бөлшек саудада сату</w:t>
      </w:r>
    </w:p>
    <w:p w:rsidR="00EE041F" w:rsidRPr="000563E9" w:rsidRDefault="00EE041F" w:rsidP="00EE041F">
      <w:pPr>
        <w:jc w:val="both"/>
        <w:rPr>
          <w:b/>
          <w:bCs/>
          <w:snapToGrid w:val="0"/>
          <w:sz w:val="24"/>
          <w:szCs w:val="24"/>
          <w:lang w:val="kk-KZ"/>
        </w:rPr>
      </w:pPr>
    </w:p>
    <w:p w:rsidR="00EE041F" w:rsidRPr="000563E9" w:rsidRDefault="00EE041F" w:rsidP="00B6191F">
      <w:pPr>
        <w:ind w:firstLine="720"/>
        <w:jc w:val="both"/>
        <w:rPr>
          <w:b/>
          <w:bCs/>
          <w:snapToGrid w:val="0"/>
          <w:sz w:val="24"/>
          <w:szCs w:val="24"/>
          <w:lang w:val="kk-KZ"/>
        </w:rPr>
      </w:pPr>
      <w:r w:rsidRPr="000563E9">
        <w:rPr>
          <w:b/>
          <w:bCs/>
          <w:snapToGrid w:val="0"/>
          <w:sz w:val="24"/>
          <w:szCs w:val="24"/>
          <w:lang w:val="kk-KZ"/>
        </w:rPr>
        <w:t>47.77 Мамандандырылған дүкендерде сағат және зергерлік бұйымдарды бөлшек саудада сату</w:t>
      </w:r>
    </w:p>
    <w:p w:rsidR="00EE041F" w:rsidRPr="000563E9" w:rsidRDefault="00EE041F" w:rsidP="00EE041F">
      <w:pPr>
        <w:jc w:val="both"/>
        <w:rPr>
          <w:snapToGrid w:val="0"/>
          <w:sz w:val="24"/>
          <w:szCs w:val="24"/>
          <w:lang w:val="kk-KZ"/>
        </w:rPr>
      </w:pPr>
    </w:p>
    <w:p w:rsidR="00EE041F" w:rsidRDefault="00EE041F" w:rsidP="00B6191F">
      <w:pPr>
        <w:ind w:firstLine="720"/>
        <w:jc w:val="both"/>
        <w:rPr>
          <w:bCs/>
          <w:snapToGrid w:val="0"/>
          <w:sz w:val="24"/>
          <w:szCs w:val="24"/>
          <w:lang w:val="kk-KZ"/>
        </w:rPr>
      </w:pPr>
      <w:r w:rsidRPr="000563E9">
        <w:rPr>
          <w:bCs/>
          <w:snapToGrid w:val="0"/>
          <w:sz w:val="24"/>
          <w:szCs w:val="24"/>
          <w:lang w:val="kk-KZ"/>
        </w:rPr>
        <w:t xml:space="preserve">47.77.1 </w:t>
      </w:r>
      <w:r w:rsidRPr="000563E9">
        <w:rPr>
          <w:snapToGrid w:val="0"/>
          <w:sz w:val="24"/>
          <w:szCs w:val="24"/>
          <w:lang w:val="kk-KZ"/>
        </w:rPr>
        <w:t>Сауда алаңы 2000 ш.м-ден кем сауда объектілері болып табылатын м</w:t>
      </w:r>
      <w:r w:rsidRPr="000563E9">
        <w:rPr>
          <w:bCs/>
          <w:snapToGrid w:val="0"/>
          <w:sz w:val="24"/>
          <w:szCs w:val="24"/>
          <w:lang w:val="kk-KZ"/>
        </w:rPr>
        <w:t>амандандырылған дүкендерде сағат және зергерлік бұйымдарды бөлшек саудада сату</w:t>
      </w:r>
    </w:p>
    <w:p w:rsidR="00C15BB1" w:rsidRPr="000563E9" w:rsidRDefault="00C15BB1" w:rsidP="00B6191F">
      <w:pPr>
        <w:ind w:firstLine="720"/>
        <w:jc w:val="both"/>
        <w:rPr>
          <w:bCs/>
          <w:snapToGrid w:val="0"/>
          <w:sz w:val="24"/>
          <w:szCs w:val="24"/>
          <w:lang w:val="kk-KZ"/>
        </w:rPr>
      </w:pPr>
    </w:p>
    <w:p w:rsidR="00EE041F" w:rsidRPr="000563E9" w:rsidRDefault="00EE041F" w:rsidP="00B6191F">
      <w:pPr>
        <w:ind w:firstLine="720"/>
        <w:jc w:val="both"/>
        <w:rPr>
          <w:bCs/>
          <w:snapToGrid w:val="0"/>
          <w:sz w:val="24"/>
          <w:szCs w:val="24"/>
          <w:lang w:val="kk-KZ"/>
        </w:rPr>
      </w:pPr>
      <w:r w:rsidRPr="000563E9">
        <w:rPr>
          <w:bCs/>
          <w:snapToGrid w:val="0"/>
          <w:sz w:val="24"/>
          <w:szCs w:val="24"/>
          <w:lang w:val="kk-KZ"/>
        </w:rPr>
        <w:t xml:space="preserve">47.77.2 Сауда алаңы 2000 ш.м-ден астам (2000 ш.м. және жоғары) сауда объектілері болып табылатын мамандандырылған дүкендерде сағат және зергерлік </w:t>
      </w:r>
      <w:r w:rsidR="00060309" w:rsidRPr="000563E9">
        <w:rPr>
          <w:bCs/>
          <w:snapToGrid w:val="0"/>
          <w:sz w:val="24"/>
          <w:szCs w:val="24"/>
          <w:lang w:val="kk-KZ"/>
        </w:rPr>
        <w:t xml:space="preserve">бұйымдарды </w:t>
      </w:r>
      <w:r w:rsidRPr="000563E9">
        <w:rPr>
          <w:bCs/>
          <w:snapToGrid w:val="0"/>
          <w:sz w:val="24"/>
          <w:szCs w:val="24"/>
          <w:lang w:val="kk-KZ"/>
        </w:rPr>
        <w:t>бөлшек саудада сату</w:t>
      </w:r>
    </w:p>
    <w:p w:rsidR="00EE041F" w:rsidRPr="000563E9" w:rsidRDefault="00EE041F" w:rsidP="00EE041F">
      <w:pPr>
        <w:jc w:val="both"/>
        <w:rPr>
          <w:snapToGrid w:val="0"/>
          <w:sz w:val="24"/>
          <w:szCs w:val="24"/>
          <w:lang w:val="kk-KZ"/>
        </w:rPr>
      </w:pPr>
    </w:p>
    <w:p w:rsidR="00EE041F" w:rsidRPr="000563E9" w:rsidRDefault="00EE041F" w:rsidP="00B6191F">
      <w:pPr>
        <w:ind w:firstLine="720"/>
        <w:jc w:val="both"/>
        <w:rPr>
          <w:b/>
          <w:bCs/>
          <w:snapToGrid w:val="0"/>
          <w:sz w:val="24"/>
          <w:szCs w:val="24"/>
          <w:lang w:val="kk-KZ"/>
        </w:rPr>
      </w:pPr>
      <w:r w:rsidRPr="000563E9">
        <w:rPr>
          <w:b/>
          <w:bCs/>
          <w:snapToGrid w:val="0"/>
          <w:sz w:val="24"/>
          <w:szCs w:val="24"/>
          <w:lang w:val="kk-KZ"/>
        </w:rPr>
        <w:t xml:space="preserve">47.78 Мамандандырылған дүкендерде жаңа тауарларды </w:t>
      </w:r>
      <w:r w:rsidR="00060309">
        <w:rPr>
          <w:b/>
          <w:bCs/>
          <w:snapToGrid w:val="0"/>
          <w:sz w:val="24"/>
          <w:szCs w:val="24"/>
          <w:lang w:val="kk-KZ"/>
        </w:rPr>
        <w:t xml:space="preserve">өзге </w:t>
      </w:r>
      <w:r w:rsidR="009325CF">
        <w:rPr>
          <w:b/>
          <w:bCs/>
          <w:snapToGrid w:val="0"/>
          <w:sz w:val="24"/>
          <w:szCs w:val="24"/>
          <w:lang w:val="kk-KZ"/>
        </w:rPr>
        <w:t xml:space="preserve">де </w:t>
      </w:r>
      <w:r w:rsidRPr="000563E9">
        <w:rPr>
          <w:b/>
          <w:bCs/>
          <w:snapToGrid w:val="0"/>
          <w:sz w:val="24"/>
          <w:szCs w:val="24"/>
          <w:lang w:val="kk-KZ"/>
        </w:rPr>
        <w:t>бөл</w:t>
      </w:r>
      <w:r w:rsidR="00060309">
        <w:rPr>
          <w:b/>
          <w:bCs/>
          <w:snapToGrid w:val="0"/>
          <w:sz w:val="24"/>
          <w:szCs w:val="24"/>
          <w:lang w:val="kk-KZ"/>
        </w:rPr>
        <w:t>шек саудада сату</w:t>
      </w:r>
    </w:p>
    <w:p w:rsidR="00EE041F" w:rsidRPr="000563E9" w:rsidRDefault="00EE041F" w:rsidP="00EE041F">
      <w:pPr>
        <w:jc w:val="both"/>
        <w:rPr>
          <w:snapToGrid w:val="0"/>
          <w:sz w:val="24"/>
          <w:szCs w:val="24"/>
          <w:lang w:val="kk-KZ"/>
        </w:rPr>
      </w:pPr>
    </w:p>
    <w:p w:rsidR="00EE041F" w:rsidRPr="000563E9" w:rsidRDefault="00C15BB1" w:rsidP="00B6191F">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B6191F">
      <w:pPr>
        <w:ind w:firstLine="720"/>
        <w:jc w:val="both"/>
        <w:rPr>
          <w:snapToGrid w:val="0"/>
          <w:sz w:val="24"/>
          <w:szCs w:val="24"/>
          <w:lang w:val="kk-KZ"/>
        </w:rPr>
      </w:pPr>
      <w:r w:rsidRPr="000563E9">
        <w:rPr>
          <w:snapToGrid w:val="0"/>
          <w:sz w:val="24"/>
          <w:szCs w:val="24"/>
          <w:lang w:val="kk-KZ"/>
        </w:rPr>
        <w:t>- фотографиялық, оптикалық және дәлдік аспаптарды бөлшек саудада сату</w:t>
      </w:r>
    </w:p>
    <w:p w:rsidR="00EE041F" w:rsidRPr="000563E9" w:rsidRDefault="00EE041F" w:rsidP="00B6191F">
      <w:pPr>
        <w:ind w:firstLine="720"/>
        <w:jc w:val="both"/>
        <w:rPr>
          <w:snapToGrid w:val="0"/>
          <w:sz w:val="24"/>
          <w:szCs w:val="24"/>
          <w:lang w:val="kk-KZ"/>
        </w:rPr>
      </w:pPr>
      <w:r w:rsidRPr="000563E9">
        <w:rPr>
          <w:snapToGrid w:val="0"/>
          <w:sz w:val="24"/>
          <w:szCs w:val="24"/>
          <w:lang w:val="kk-KZ"/>
        </w:rPr>
        <w:t>- оптиктер қызметі</w:t>
      </w:r>
    </w:p>
    <w:p w:rsidR="00EE041F" w:rsidRPr="000563E9" w:rsidRDefault="00EE041F" w:rsidP="00B6191F">
      <w:pPr>
        <w:ind w:firstLine="720"/>
        <w:jc w:val="both"/>
        <w:rPr>
          <w:snapToGrid w:val="0"/>
          <w:sz w:val="24"/>
          <w:szCs w:val="24"/>
          <w:lang w:val="kk-KZ"/>
        </w:rPr>
      </w:pPr>
      <w:r w:rsidRPr="000563E9">
        <w:rPr>
          <w:snapToGrid w:val="0"/>
          <w:sz w:val="24"/>
          <w:szCs w:val="24"/>
          <w:lang w:val="kk-KZ"/>
        </w:rPr>
        <w:t>-  сувенирлерді, қолөнер бұйымдарын және діни мақсаттарға арналған тауарларды бөлшек саудада сату</w:t>
      </w:r>
    </w:p>
    <w:p w:rsidR="00EE041F" w:rsidRPr="000563E9" w:rsidRDefault="00EE041F" w:rsidP="00B6191F">
      <w:pPr>
        <w:ind w:firstLine="720"/>
        <w:jc w:val="both"/>
        <w:rPr>
          <w:snapToGrid w:val="0"/>
          <w:sz w:val="24"/>
          <w:szCs w:val="24"/>
          <w:lang w:val="kk-KZ"/>
        </w:rPr>
      </w:pPr>
      <w:r w:rsidRPr="000563E9">
        <w:rPr>
          <w:snapToGrid w:val="0"/>
          <w:sz w:val="24"/>
          <w:szCs w:val="24"/>
          <w:lang w:val="kk-KZ"/>
        </w:rPr>
        <w:t>- коммерциялық картина галереялары қызметі</w:t>
      </w:r>
    </w:p>
    <w:p w:rsidR="00EE041F" w:rsidRPr="000563E9" w:rsidRDefault="00EE041F" w:rsidP="00B6191F">
      <w:pPr>
        <w:ind w:firstLine="720"/>
        <w:jc w:val="both"/>
        <w:rPr>
          <w:snapToGrid w:val="0"/>
          <w:sz w:val="24"/>
          <w:szCs w:val="24"/>
          <w:lang w:val="kk-KZ"/>
        </w:rPr>
      </w:pPr>
      <w:r w:rsidRPr="000563E9">
        <w:rPr>
          <w:snapToGrid w:val="0"/>
          <w:sz w:val="24"/>
          <w:szCs w:val="24"/>
          <w:lang w:val="kk-KZ"/>
        </w:rPr>
        <w:t>- тұрмыстық сұйық қазандық отынды, баллондарға құйылған газды, үйге арналған көмірді және ағаш отынды бөлшек саудада сату</w:t>
      </w:r>
    </w:p>
    <w:p w:rsidR="00EE041F" w:rsidRPr="000563E9" w:rsidRDefault="00EE041F" w:rsidP="00B6191F">
      <w:pPr>
        <w:ind w:firstLine="720"/>
        <w:jc w:val="both"/>
        <w:rPr>
          <w:snapToGrid w:val="0"/>
          <w:sz w:val="24"/>
          <w:szCs w:val="24"/>
          <w:lang w:val="kk-KZ"/>
        </w:rPr>
      </w:pPr>
      <w:r w:rsidRPr="000563E9">
        <w:rPr>
          <w:snapToGrid w:val="0"/>
          <w:sz w:val="24"/>
          <w:szCs w:val="24"/>
          <w:lang w:val="kk-KZ"/>
        </w:rPr>
        <w:t>- қару-жарақтар мен оқ-дәрілерді бөлшек саудада сату</w:t>
      </w:r>
    </w:p>
    <w:p w:rsidR="00EE041F" w:rsidRPr="000563E9" w:rsidRDefault="00EE041F" w:rsidP="00B6191F">
      <w:pPr>
        <w:ind w:firstLine="720"/>
        <w:jc w:val="both"/>
        <w:rPr>
          <w:snapToGrid w:val="0"/>
          <w:sz w:val="24"/>
          <w:szCs w:val="24"/>
          <w:lang w:val="kk-KZ"/>
        </w:rPr>
      </w:pPr>
      <w:r w:rsidRPr="000563E9">
        <w:rPr>
          <w:snapToGrid w:val="0"/>
          <w:sz w:val="24"/>
          <w:szCs w:val="24"/>
          <w:lang w:val="kk-KZ"/>
        </w:rPr>
        <w:t>- монеталар мен пошталық маркаларды бөлшек саудада сату</w:t>
      </w:r>
    </w:p>
    <w:p w:rsidR="00EE041F" w:rsidRPr="000563E9" w:rsidRDefault="00EE041F" w:rsidP="00B6191F">
      <w:pPr>
        <w:ind w:firstLine="720"/>
        <w:jc w:val="both"/>
        <w:rPr>
          <w:snapToGrid w:val="0"/>
          <w:sz w:val="24"/>
          <w:szCs w:val="24"/>
          <w:lang w:val="kk-KZ"/>
        </w:rPr>
      </w:pPr>
      <w:r w:rsidRPr="000563E9">
        <w:rPr>
          <w:snapToGrid w:val="0"/>
          <w:sz w:val="24"/>
          <w:szCs w:val="24"/>
          <w:lang w:val="kk-KZ"/>
        </w:rPr>
        <w:t>- коммерциялық картиналар галереясын қызметтерін бөлшек саудада сату</w:t>
      </w:r>
    </w:p>
    <w:p w:rsidR="00EE041F" w:rsidRPr="000563E9" w:rsidRDefault="00EE041F" w:rsidP="00B6191F">
      <w:pPr>
        <w:ind w:firstLine="720"/>
        <w:jc w:val="both"/>
        <w:rPr>
          <w:snapToGrid w:val="0"/>
          <w:sz w:val="24"/>
          <w:szCs w:val="24"/>
          <w:lang w:val="kk-KZ"/>
        </w:rPr>
      </w:pPr>
      <w:r w:rsidRPr="000563E9">
        <w:rPr>
          <w:snapToGrid w:val="0"/>
          <w:sz w:val="24"/>
          <w:szCs w:val="24"/>
          <w:lang w:val="kk-KZ"/>
        </w:rPr>
        <w:t>- басқа топтамаларға енгізілмеген тағамдық емес өнімдерді бөлшек саудада сату кіреді</w:t>
      </w:r>
    </w:p>
    <w:p w:rsidR="00EE041F" w:rsidRPr="000563E9" w:rsidRDefault="00EE041F" w:rsidP="00EE041F">
      <w:pPr>
        <w:jc w:val="both"/>
        <w:rPr>
          <w:snapToGrid w:val="0"/>
          <w:sz w:val="24"/>
          <w:szCs w:val="24"/>
          <w:lang w:val="kk-KZ"/>
        </w:rPr>
      </w:pPr>
    </w:p>
    <w:p w:rsidR="00EE041F" w:rsidRPr="000563E9" w:rsidRDefault="00EE041F" w:rsidP="00B6191F">
      <w:pPr>
        <w:ind w:firstLine="720"/>
        <w:jc w:val="both"/>
        <w:rPr>
          <w:snapToGrid w:val="0"/>
          <w:sz w:val="24"/>
          <w:szCs w:val="24"/>
          <w:lang w:val="kk-KZ"/>
        </w:rPr>
      </w:pPr>
      <w:r w:rsidRPr="000563E9">
        <w:rPr>
          <w:bCs/>
          <w:snapToGrid w:val="0"/>
          <w:sz w:val="24"/>
          <w:szCs w:val="24"/>
          <w:lang w:val="kk-KZ"/>
        </w:rPr>
        <w:t xml:space="preserve">47.78.1 </w:t>
      </w:r>
      <w:r w:rsidRPr="000563E9">
        <w:rPr>
          <w:snapToGrid w:val="0"/>
          <w:sz w:val="24"/>
          <w:szCs w:val="24"/>
          <w:lang w:val="kk-KZ"/>
        </w:rPr>
        <w:t>Сауда алаңы 2000 ш.м-ден кем сауда объектілері болып табылатын м</w:t>
      </w:r>
      <w:r w:rsidRPr="000563E9">
        <w:rPr>
          <w:bCs/>
          <w:snapToGrid w:val="0"/>
          <w:sz w:val="24"/>
          <w:szCs w:val="24"/>
          <w:lang w:val="kk-KZ"/>
        </w:rPr>
        <w:t>амандандырылған дүкендерде</w:t>
      </w:r>
      <w:r w:rsidRPr="000563E9">
        <w:rPr>
          <w:b/>
          <w:bCs/>
          <w:snapToGrid w:val="0"/>
          <w:sz w:val="24"/>
          <w:szCs w:val="24"/>
          <w:lang w:val="kk-KZ"/>
        </w:rPr>
        <w:t xml:space="preserve"> </w:t>
      </w:r>
      <w:r w:rsidRPr="000563E9">
        <w:rPr>
          <w:snapToGrid w:val="0"/>
          <w:sz w:val="24"/>
          <w:szCs w:val="24"/>
          <w:lang w:val="kk-KZ"/>
        </w:rPr>
        <w:t>фотографиялық, оптикалық және дәлдеу жабдықтарын бөлшек саудада сату</w:t>
      </w:r>
    </w:p>
    <w:p w:rsidR="00EE041F" w:rsidRPr="000563E9" w:rsidRDefault="00EE041F" w:rsidP="00EE041F">
      <w:pPr>
        <w:jc w:val="both"/>
        <w:rPr>
          <w:b/>
          <w:bCs/>
          <w:snapToGrid w:val="0"/>
          <w:sz w:val="24"/>
          <w:szCs w:val="24"/>
          <w:lang w:val="kk-KZ"/>
        </w:rPr>
      </w:pPr>
    </w:p>
    <w:p w:rsidR="00EE041F" w:rsidRPr="000563E9" w:rsidRDefault="00EE041F" w:rsidP="00B6191F">
      <w:pPr>
        <w:ind w:firstLine="720"/>
        <w:jc w:val="both"/>
        <w:rPr>
          <w:snapToGrid w:val="0"/>
          <w:sz w:val="24"/>
          <w:szCs w:val="24"/>
          <w:lang w:val="kk-KZ"/>
        </w:rPr>
      </w:pPr>
      <w:r w:rsidRPr="000563E9">
        <w:rPr>
          <w:bCs/>
          <w:snapToGrid w:val="0"/>
          <w:sz w:val="24"/>
          <w:szCs w:val="24"/>
          <w:lang w:val="kk-KZ"/>
        </w:rPr>
        <w:t xml:space="preserve">47.78.2 </w:t>
      </w:r>
      <w:r w:rsidRPr="000563E9">
        <w:rPr>
          <w:snapToGrid w:val="0"/>
          <w:sz w:val="24"/>
          <w:szCs w:val="24"/>
          <w:lang w:val="kk-KZ"/>
        </w:rPr>
        <w:t>Сауда алаңы 2000 ш.м-ден кем сауда объектілері болып табылатын м</w:t>
      </w:r>
      <w:r w:rsidRPr="000563E9">
        <w:rPr>
          <w:bCs/>
          <w:snapToGrid w:val="0"/>
          <w:sz w:val="24"/>
          <w:szCs w:val="24"/>
          <w:lang w:val="kk-KZ"/>
        </w:rPr>
        <w:t>амандандырылған дүкендерде</w:t>
      </w:r>
      <w:r w:rsidRPr="000563E9">
        <w:rPr>
          <w:b/>
          <w:bCs/>
          <w:snapToGrid w:val="0"/>
          <w:sz w:val="24"/>
          <w:szCs w:val="24"/>
          <w:lang w:val="kk-KZ"/>
        </w:rPr>
        <w:t xml:space="preserve"> </w:t>
      </w:r>
      <w:r w:rsidRPr="000563E9">
        <w:rPr>
          <w:bCs/>
          <w:snapToGrid w:val="0"/>
          <w:sz w:val="24"/>
          <w:szCs w:val="24"/>
          <w:lang w:val="kk-KZ"/>
        </w:rPr>
        <w:t>велосипедтерді</w:t>
      </w:r>
      <w:r w:rsidRPr="000563E9">
        <w:rPr>
          <w:b/>
          <w:bCs/>
          <w:snapToGrid w:val="0"/>
          <w:sz w:val="24"/>
          <w:szCs w:val="24"/>
          <w:lang w:val="kk-KZ"/>
        </w:rPr>
        <w:t xml:space="preserve"> </w:t>
      </w:r>
      <w:r w:rsidRPr="000563E9">
        <w:rPr>
          <w:snapToGrid w:val="0"/>
          <w:sz w:val="24"/>
          <w:szCs w:val="24"/>
          <w:lang w:val="kk-KZ"/>
        </w:rPr>
        <w:t>бөлшек саудада сату</w:t>
      </w:r>
    </w:p>
    <w:p w:rsidR="00EE041F" w:rsidRPr="000563E9" w:rsidRDefault="00EE041F" w:rsidP="00EE041F">
      <w:pPr>
        <w:ind w:firstLine="284"/>
        <w:jc w:val="both"/>
        <w:rPr>
          <w:snapToGrid w:val="0"/>
          <w:sz w:val="24"/>
          <w:szCs w:val="24"/>
          <w:lang w:val="kk-KZ"/>
        </w:rPr>
      </w:pPr>
    </w:p>
    <w:p w:rsidR="00EE041F" w:rsidRPr="000563E9" w:rsidRDefault="00EE041F" w:rsidP="00B6191F">
      <w:pPr>
        <w:ind w:firstLine="720"/>
        <w:jc w:val="both"/>
        <w:rPr>
          <w:snapToGrid w:val="0"/>
          <w:sz w:val="24"/>
          <w:szCs w:val="24"/>
          <w:lang w:val="kk-KZ"/>
        </w:rPr>
      </w:pPr>
      <w:r w:rsidRPr="000563E9">
        <w:rPr>
          <w:snapToGrid w:val="0"/>
          <w:sz w:val="24"/>
          <w:szCs w:val="24"/>
          <w:lang w:val="kk-KZ"/>
        </w:rPr>
        <w:t>47.78.3 Сауда алаңы 2000 ш.м-ден астам (2000 ш.м. және жоғары) сауда объектілері болып табылатын мамандандырылған дүкендерде фотографиялық, оптикалық және дәлдеу жабдықтарын бөлшек саудада сату</w:t>
      </w:r>
    </w:p>
    <w:p w:rsidR="00EE041F" w:rsidRPr="000563E9" w:rsidRDefault="00EE041F" w:rsidP="00EE041F">
      <w:pPr>
        <w:ind w:firstLine="284"/>
        <w:jc w:val="both"/>
        <w:rPr>
          <w:snapToGrid w:val="0"/>
          <w:sz w:val="24"/>
          <w:szCs w:val="24"/>
          <w:lang w:val="kk-KZ"/>
        </w:rPr>
      </w:pPr>
    </w:p>
    <w:p w:rsidR="00EE041F" w:rsidRPr="000563E9" w:rsidRDefault="00EE041F" w:rsidP="00B6191F">
      <w:pPr>
        <w:ind w:firstLine="720"/>
        <w:jc w:val="both"/>
        <w:rPr>
          <w:snapToGrid w:val="0"/>
          <w:sz w:val="24"/>
          <w:szCs w:val="24"/>
          <w:lang w:val="kk-KZ"/>
        </w:rPr>
      </w:pPr>
      <w:r w:rsidRPr="000563E9">
        <w:rPr>
          <w:snapToGrid w:val="0"/>
          <w:sz w:val="24"/>
          <w:szCs w:val="24"/>
          <w:lang w:val="kk-KZ"/>
        </w:rPr>
        <w:t>47.78.4 Сауда алаңы 2000 ш.м-ден астам (2000 ш.м. және жоғары) сауда объектілері болып табылатын мамандандырылған дүкендерде велосипедтерді бөлшек саудада сату</w:t>
      </w:r>
    </w:p>
    <w:p w:rsidR="00EE041F" w:rsidRPr="000563E9" w:rsidRDefault="00EE041F" w:rsidP="00EE041F">
      <w:pPr>
        <w:ind w:firstLine="284"/>
        <w:jc w:val="both"/>
        <w:rPr>
          <w:snapToGrid w:val="0"/>
          <w:sz w:val="24"/>
          <w:szCs w:val="24"/>
          <w:lang w:val="kk-KZ"/>
        </w:rPr>
      </w:pPr>
    </w:p>
    <w:p w:rsidR="00EE041F" w:rsidRPr="000563E9" w:rsidRDefault="00EE041F" w:rsidP="00B6191F">
      <w:pPr>
        <w:ind w:firstLine="720"/>
        <w:jc w:val="both"/>
        <w:rPr>
          <w:snapToGrid w:val="0"/>
          <w:sz w:val="24"/>
          <w:szCs w:val="24"/>
          <w:lang w:val="kk-KZ"/>
        </w:rPr>
      </w:pPr>
      <w:r w:rsidRPr="000563E9">
        <w:rPr>
          <w:snapToGrid w:val="0"/>
          <w:sz w:val="24"/>
          <w:szCs w:val="24"/>
          <w:lang w:val="kk-KZ"/>
        </w:rPr>
        <w:lastRenderedPageBreak/>
        <w:t>47.78.5 Сауда алаңы 2000 ш.м-ден астам (2000 ш.м. және жоғары) сауда объектілері болып табылатын мамандандырылған дүкендерде өзге де бөлшек саудада сату</w:t>
      </w:r>
    </w:p>
    <w:p w:rsidR="00EE041F" w:rsidRDefault="00EE041F" w:rsidP="00EE041F">
      <w:pPr>
        <w:jc w:val="both"/>
        <w:rPr>
          <w:snapToGrid w:val="0"/>
          <w:sz w:val="24"/>
          <w:szCs w:val="24"/>
          <w:lang w:val="kk-KZ"/>
        </w:rPr>
      </w:pPr>
    </w:p>
    <w:p w:rsidR="00EE6EDC" w:rsidRPr="00EE6EDC" w:rsidRDefault="00EE6EDC" w:rsidP="00736FFE">
      <w:pPr>
        <w:ind w:firstLine="720"/>
        <w:jc w:val="both"/>
        <w:rPr>
          <w:snapToGrid w:val="0"/>
          <w:color w:val="0070C0"/>
          <w:sz w:val="24"/>
          <w:szCs w:val="24"/>
          <w:lang w:val="kk-KZ"/>
        </w:rPr>
      </w:pPr>
      <w:r w:rsidRPr="00EE6EDC">
        <w:rPr>
          <w:snapToGrid w:val="0"/>
          <w:color w:val="0070C0"/>
          <w:sz w:val="24"/>
          <w:szCs w:val="24"/>
          <w:lang w:val="kk-KZ"/>
        </w:rPr>
        <w:t>47.78.6 Сауда алаңы 2000 шаршы метрден (2000 шаршы метр және одан жоғары) артық сауда объектілері болып табылатын мамандандырылған</w:t>
      </w:r>
      <w:r w:rsidR="00736FFE">
        <w:rPr>
          <w:snapToGrid w:val="0"/>
          <w:color w:val="0070C0"/>
          <w:sz w:val="24"/>
          <w:szCs w:val="24"/>
          <w:lang w:val="kk-KZ"/>
        </w:rPr>
        <w:t xml:space="preserve"> </w:t>
      </w:r>
      <w:r w:rsidRPr="00EE6EDC">
        <w:rPr>
          <w:snapToGrid w:val="0"/>
          <w:color w:val="0070C0"/>
          <w:sz w:val="24"/>
          <w:szCs w:val="24"/>
          <w:lang w:val="kk-KZ"/>
        </w:rPr>
        <w:t>дүкендерде тұрмыстық баллондардағы сұйытылған мұнай газын бөлшек саудада сату</w:t>
      </w:r>
    </w:p>
    <w:p w:rsidR="00EE6EDC" w:rsidRDefault="00EE6EDC" w:rsidP="00EE6EDC">
      <w:pPr>
        <w:ind w:firstLine="720"/>
        <w:jc w:val="both"/>
        <w:rPr>
          <w:snapToGrid w:val="0"/>
          <w:color w:val="0070C0"/>
          <w:sz w:val="24"/>
          <w:szCs w:val="24"/>
          <w:lang w:val="kk-KZ"/>
        </w:rPr>
      </w:pPr>
    </w:p>
    <w:p w:rsidR="00EE6EDC" w:rsidRPr="00EE6EDC" w:rsidRDefault="00EE6EDC" w:rsidP="00EE6EDC">
      <w:pPr>
        <w:ind w:firstLine="720"/>
        <w:jc w:val="both"/>
        <w:rPr>
          <w:snapToGrid w:val="0"/>
          <w:color w:val="0070C0"/>
          <w:sz w:val="24"/>
          <w:szCs w:val="24"/>
          <w:lang w:val="kk-KZ"/>
        </w:rPr>
      </w:pPr>
      <w:r w:rsidRPr="00EE6EDC">
        <w:rPr>
          <w:snapToGrid w:val="0"/>
          <w:color w:val="0070C0"/>
          <w:sz w:val="24"/>
          <w:szCs w:val="24"/>
          <w:lang w:val="kk-KZ"/>
        </w:rPr>
        <w:t>47.78.7 Сауда алаңы 2000 шаршы метрден  кем сауда объектілері болып табылатын мамандандырылған дүкендерде тұрмыстық баллондардағы сұйытылған мұ</w:t>
      </w:r>
      <w:r>
        <w:rPr>
          <w:snapToGrid w:val="0"/>
          <w:color w:val="0070C0"/>
          <w:sz w:val="24"/>
          <w:szCs w:val="24"/>
          <w:lang w:val="kk-KZ"/>
        </w:rPr>
        <w:t>най газын бөлшек саудада сату</w:t>
      </w:r>
    </w:p>
    <w:p w:rsidR="00EE6EDC" w:rsidRDefault="00EE6EDC" w:rsidP="00EE041F">
      <w:pPr>
        <w:jc w:val="both"/>
        <w:rPr>
          <w:snapToGrid w:val="0"/>
          <w:sz w:val="24"/>
          <w:szCs w:val="24"/>
          <w:lang w:val="kk-KZ"/>
        </w:rPr>
      </w:pPr>
    </w:p>
    <w:p w:rsidR="00EE041F" w:rsidRPr="000563E9" w:rsidRDefault="00EE041F" w:rsidP="00B6191F">
      <w:pPr>
        <w:ind w:firstLine="720"/>
        <w:jc w:val="both"/>
        <w:rPr>
          <w:snapToGrid w:val="0"/>
          <w:sz w:val="24"/>
          <w:szCs w:val="24"/>
          <w:lang w:val="kk-KZ"/>
        </w:rPr>
      </w:pPr>
      <w:r w:rsidRPr="000563E9">
        <w:rPr>
          <w:bCs/>
          <w:snapToGrid w:val="0"/>
          <w:sz w:val="24"/>
          <w:szCs w:val="24"/>
          <w:lang w:val="kk-KZ"/>
        </w:rPr>
        <w:t xml:space="preserve">47.78.9 </w:t>
      </w:r>
      <w:r w:rsidRPr="000563E9">
        <w:rPr>
          <w:snapToGrid w:val="0"/>
          <w:sz w:val="24"/>
          <w:szCs w:val="24"/>
          <w:lang w:val="kk-KZ"/>
        </w:rPr>
        <w:t>Сауда алаңы 2000 ш.м-ден кем сауда объектілері болып табылатын м</w:t>
      </w:r>
      <w:r w:rsidRPr="000563E9">
        <w:rPr>
          <w:bCs/>
          <w:snapToGrid w:val="0"/>
          <w:sz w:val="24"/>
          <w:szCs w:val="24"/>
          <w:lang w:val="kk-KZ"/>
        </w:rPr>
        <w:t>амандандырылған дүкендерде</w:t>
      </w:r>
      <w:r w:rsidRPr="000563E9">
        <w:rPr>
          <w:b/>
          <w:bCs/>
          <w:snapToGrid w:val="0"/>
          <w:sz w:val="24"/>
          <w:szCs w:val="24"/>
          <w:lang w:val="kk-KZ"/>
        </w:rPr>
        <w:t xml:space="preserve"> </w:t>
      </w:r>
      <w:r w:rsidRPr="000563E9">
        <w:rPr>
          <w:bCs/>
          <w:snapToGrid w:val="0"/>
          <w:sz w:val="24"/>
          <w:szCs w:val="24"/>
          <w:lang w:val="kk-KZ"/>
        </w:rPr>
        <w:t>өзге де</w:t>
      </w:r>
      <w:r w:rsidRPr="000563E9">
        <w:rPr>
          <w:b/>
          <w:bCs/>
          <w:snapToGrid w:val="0"/>
          <w:sz w:val="24"/>
          <w:szCs w:val="24"/>
          <w:lang w:val="kk-KZ"/>
        </w:rPr>
        <w:t xml:space="preserve"> </w:t>
      </w:r>
      <w:r w:rsidRPr="000563E9">
        <w:rPr>
          <w:snapToGrid w:val="0"/>
          <w:sz w:val="24"/>
          <w:szCs w:val="24"/>
          <w:lang w:val="kk-KZ"/>
        </w:rPr>
        <w:t>бөлшек саудада сату</w:t>
      </w:r>
    </w:p>
    <w:p w:rsidR="00EE041F" w:rsidRPr="000563E9" w:rsidRDefault="00EE041F" w:rsidP="00EE041F">
      <w:pPr>
        <w:jc w:val="both"/>
        <w:rPr>
          <w:snapToGrid w:val="0"/>
          <w:sz w:val="24"/>
          <w:szCs w:val="24"/>
          <w:lang w:val="kk-KZ"/>
        </w:rPr>
      </w:pPr>
    </w:p>
    <w:p w:rsidR="00EE041F" w:rsidRPr="000563E9" w:rsidRDefault="00EE041F" w:rsidP="00B6191F">
      <w:pPr>
        <w:ind w:firstLine="720"/>
        <w:jc w:val="both"/>
        <w:rPr>
          <w:b/>
          <w:bCs/>
          <w:snapToGrid w:val="0"/>
          <w:sz w:val="24"/>
          <w:szCs w:val="24"/>
          <w:lang w:val="kk-KZ"/>
        </w:rPr>
      </w:pPr>
      <w:r w:rsidRPr="000563E9">
        <w:rPr>
          <w:b/>
          <w:bCs/>
          <w:snapToGrid w:val="0"/>
          <w:sz w:val="24"/>
          <w:szCs w:val="24"/>
          <w:lang w:val="kk-KZ"/>
        </w:rPr>
        <w:t>47.79 Дүкендерде ұсталған тауарларды бөлшек саудада сату</w:t>
      </w:r>
    </w:p>
    <w:p w:rsidR="00EE041F" w:rsidRPr="000563E9" w:rsidRDefault="00EE041F" w:rsidP="00EE041F">
      <w:pPr>
        <w:jc w:val="both"/>
        <w:rPr>
          <w:snapToGrid w:val="0"/>
          <w:sz w:val="24"/>
          <w:szCs w:val="24"/>
          <w:lang w:val="kk-KZ"/>
        </w:rPr>
      </w:pPr>
    </w:p>
    <w:p w:rsidR="00EE041F" w:rsidRPr="000563E9" w:rsidRDefault="00C15BB1" w:rsidP="00B6191F">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B6191F">
      <w:pPr>
        <w:ind w:firstLine="720"/>
        <w:jc w:val="both"/>
        <w:rPr>
          <w:snapToGrid w:val="0"/>
          <w:sz w:val="24"/>
          <w:szCs w:val="24"/>
          <w:lang w:val="kk-KZ"/>
        </w:rPr>
      </w:pPr>
      <w:r w:rsidRPr="000563E9">
        <w:rPr>
          <w:snapToGrid w:val="0"/>
          <w:sz w:val="24"/>
          <w:szCs w:val="24"/>
          <w:lang w:val="kk-KZ"/>
        </w:rPr>
        <w:t>- букинистік кітаптарды бөлшек саудада сату</w:t>
      </w:r>
    </w:p>
    <w:p w:rsidR="00EE041F" w:rsidRPr="000563E9" w:rsidRDefault="00EE041F" w:rsidP="00B6191F">
      <w:pPr>
        <w:ind w:firstLine="720"/>
        <w:jc w:val="both"/>
        <w:rPr>
          <w:snapToGrid w:val="0"/>
          <w:sz w:val="24"/>
          <w:szCs w:val="24"/>
          <w:lang w:val="kk-KZ"/>
        </w:rPr>
      </w:pPr>
      <w:r w:rsidRPr="000563E9">
        <w:rPr>
          <w:snapToGrid w:val="0"/>
          <w:sz w:val="24"/>
          <w:szCs w:val="24"/>
          <w:lang w:val="kk-KZ"/>
        </w:rPr>
        <w:t>- басқа ұсталған тауарларды бөлшек саудада сату</w:t>
      </w:r>
    </w:p>
    <w:p w:rsidR="00EE041F" w:rsidRPr="000563E9" w:rsidRDefault="00EE041F" w:rsidP="00B6191F">
      <w:pPr>
        <w:ind w:firstLine="720"/>
        <w:jc w:val="both"/>
        <w:rPr>
          <w:snapToGrid w:val="0"/>
          <w:sz w:val="24"/>
          <w:szCs w:val="24"/>
          <w:lang w:val="kk-KZ"/>
        </w:rPr>
      </w:pPr>
      <w:r w:rsidRPr="000563E9">
        <w:rPr>
          <w:snapToGrid w:val="0"/>
          <w:sz w:val="24"/>
          <w:szCs w:val="24"/>
          <w:lang w:val="kk-KZ"/>
        </w:rPr>
        <w:t>-  антикварлық заттарды бөлшек саудада сату</w:t>
      </w:r>
    </w:p>
    <w:p w:rsidR="00EE041F" w:rsidRPr="000563E9" w:rsidRDefault="00EE041F" w:rsidP="00B6191F">
      <w:pPr>
        <w:ind w:firstLine="720"/>
        <w:jc w:val="both"/>
        <w:rPr>
          <w:snapToGrid w:val="0"/>
          <w:sz w:val="24"/>
          <w:szCs w:val="24"/>
          <w:lang w:val="kk-KZ"/>
        </w:rPr>
      </w:pPr>
      <w:r w:rsidRPr="000563E9">
        <w:rPr>
          <w:snapToGrid w:val="0"/>
          <w:sz w:val="24"/>
          <w:szCs w:val="24"/>
          <w:lang w:val="kk-KZ"/>
        </w:rPr>
        <w:t>- бөлшек сауданы жүзеге асырылатын аукциондық үйлер қызметі кіреді</w:t>
      </w:r>
    </w:p>
    <w:p w:rsidR="00EE041F" w:rsidRPr="000563E9" w:rsidRDefault="00EE041F" w:rsidP="00EE041F">
      <w:pPr>
        <w:jc w:val="both"/>
        <w:rPr>
          <w:snapToGrid w:val="0"/>
          <w:sz w:val="24"/>
          <w:szCs w:val="24"/>
          <w:lang w:val="kk-KZ"/>
        </w:rPr>
      </w:pPr>
    </w:p>
    <w:p w:rsidR="00EE041F" w:rsidRPr="00904879" w:rsidRDefault="00C15BB1" w:rsidP="00B6191F">
      <w:pPr>
        <w:ind w:firstLine="720"/>
        <w:jc w:val="both"/>
        <w:rPr>
          <w:iCs/>
          <w:snapToGrid w:val="0"/>
          <w:sz w:val="24"/>
          <w:szCs w:val="24"/>
          <w:lang w:val="kk-KZ"/>
        </w:rPr>
      </w:pPr>
      <w:r w:rsidRPr="00FF671F">
        <w:rPr>
          <w:iCs/>
          <w:snapToGrid w:val="0"/>
          <w:sz w:val="24"/>
          <w:szCs w:val="24"/>
          <w:lang w:val="kk-KZ"/>
        </w:rPr>
        <w:t>Бұл</w:t>
      </w:r>
      <w:r w:rsidR="00EE041F" w:rsidRPr="00904879">
        <w:rPr>
          <w:iCs/>
          <w:snapToGrid w:val="0"/>
          <w:sz w:val="24"/>
          <w:szCs w:val="24"/>
          <w:lang w:val="kk-KZ"/>
        </w:rPr>
        <w:t xml:space="preserve"> класқа:</w:t>
      </w:r>
    </w:p>
    <w:p w:rsidR="00EE041F" w:rsidRPr="00904879" w:rsidRDefault="00EE041F" w:rsidP="00B6191F">
      <w:pPr>
        <w:ind w:firstLine="720"/>
        <w:jc w:val="both"/>
        <w:rPr>
          <w:iCs/>
          <w:snapToGrid w:val="0"/>
          <w:sz w:val="24"/>
          <w:szCs w:val="24"/>
          <w:lang w:val="kk-KZ"/>
        </w:rPr>
      </w:pPr>
      <w:r w:rsidRPr="00904879">
        <w:rPr>
          <w:iCs/>
          <w:snapToGrid w:val="0"/>
          <w:sz w:val="24"/>
          <w:szCs w:val="24"/>
          <w:lang w:val="kk-KZ"/>
        </w:rPr>
        <w:t xml:space="preserve">- ұсталған автомобильдерді бөлшек </w:t>
      </w:r>
      <w:r w:rsidRPr="00904879">
        <w:rPr>
          <w:snapToGrid w:val="0"/>
          <w:sz w:val="24"/>
          <w:szCs w:val="24"/>
          <w:lang w:val="kk-KZ"/>
        </w:rPr>
        <w:t xml:space="preserve">саудада </w:t>
      </w:r>
      <w:r w:rsidRPr="00904879">
        <w:rPr>
          <w:iCs/>
          <w:snapToGrid w:val="0"/>
          <w:sz w:val="24"/>
          <w:szCs w:val="24"/>
          <w:lang w:val="kk-KZ"/>
        </w:rPr>
        <w:t>сату, (45.1 қараңыз)</w:t>
      </w:r>
    </w:p>
    <w:p w:rsidR="00EE041F" w:rsidRPr="00904879" w:rsidRDefault="00EE041F" w:rsidP="00B6191F">
      <w:pPr>
        <w:ind w:firstLine="720"/>
        <w:jc w:val="both"/>
        <w:rPr>
          <w:iCs/>
          <w:snapToGrid w:val="0"/>
          <w:sz w:val="24"/>
          <w:szCs w:val="24"/>
          <w:lang w:val="kk-KZ"/>
        </w:rPr>
      </w:pPr>
      <w:r w:rsidRPr="00904879">
        <w:rPr>
          <w:iCs/>
          <w:snapToGrid w:val="0"/>
          <w:sz w:val="24"/>
          <w:szCs w:val="24"/>
          <w:lang w:val="kk-KZ"/>
        </w:rPr>
        <w:t>- бөлшек сауданы жүзеге асыратын Интернет-аукциондардың және басқа дүкендік емес аукциондар қызметі, (47.91</w:t>
      </w:r>
      <w:r w:rsidR="0017660C">
        <w:rPr>
          <w:iCs/>
          <w:snapToGrid w:val="0"/>
          <w:sz w:val="24"/>
          <w:szCs w:val="24"/>
          <w:lang w:val="kk-KZ"/>
        </w:rPr>
        <w:t>.0</w:t>
      </w:r>
      <w:r w:rsidRPr="00904879">
        <w:rPr>
          <w:iCs/>
          <w:snapToGrid w:val="0"/>
          <w:sz w:val="24"/>
          <w:szCs w:val="24"/>
          <w:lang w:val="kk-KZ"/>
        </w:rPr>
        <w:t>, 47.99 қараңыз)</w:t>
      </w:r>
    </w:p>
    <w:p w:rsidR="00EE041F" w:rsidRPr="00904879" w:rsidRDefault="00EE041F" w:rsidP="00B6191F">
      <w:pPr>
        <w:ind w:firstLine="720"/>
        <w:jc w:val="both"/>
        <w:rPr>
          <w:iCs/>
          <w:snapToGrid w:val="0"/>
          <w:sz w:val="24"/>
          <w:szCs w:val="24"/>
          <w:lang w:val="kk-KZ"/>
        </w:rPr>
      </w:pPr>
      <w:r w:rsidRPr="00904879">
        <w:rPr>
          <w:iCs/>
          <w:snapToGrid w:val="0"/>
          <w:sz w:val="24"/>
          <w:szCs w:val="24"/>
          <w:lang w:val="kk-KZ"/>
        </w:rPr>
        <w:t>- ломбардтардың қызметі кірмейді, (64.92.1 қараңыз)</w:t>
      </w:r>
    </w:p>
    <w:p w:rsidR="00EE041F" w:rsidRPr="000563E9" w:rsidRDefault="00EE041F" w:rsidP="00EE041F">
      <w:pPr>
        <w:jc w:val="both"/>
        <w:rPr>
          <w:b/>
          <w:bCs/>
          <w:i/>
          <w:iCs/>
          <w:snapToGrid w:val="0"/>
          <w:sz w:val="24"/>
          <w:szCs w:val="24"/>
          <w:lang w:val="kk-KZ"/>
        </w:rPr>
      </w:pPr>
    </w:p>
    <w:p w:rsidR="00EE041F" w:rsidRPr="000563E9" w:rsidRDefault="00EE041F" w:rsidP="00C66CE1">
      <w:pPr>
        <w:ind w:firstLine="720"/>
        <w:jc w:val="both"/>
        <w:rPr>
          <w:bCs/>
          <w:snapToGrid w:val="0"/>
          <w:sz w:val="24"/>
          <w:szCs w:val="24"/>
          <w:lang w:val="kk-KZ"/>
        </w:rPr>
      </w:pPr>
      <w:r w:rsidRPr="000563E9">
        <w:rPr>
          <w:bCs/>
          <w:snapToGrid w:val="0"/>
          <w:sz w:val="24"/>
          <w:szCs w:val="24"/>
          <w:lang w:val="kk-KZ"/>
        </w:rPr>
        <w:t xml:space="preserve">47.79.1 </w:t>
      </w:r>
      <w:r w:rsidRPr="000563E9">
        <w:rPr>
          <w:snapToGrid w:val="0"/>
          <w:sz w:val="24"/>
          <w:szCs w:val="24"/>
          <w:lang w:val="kk-KZ"/>
        </w:rPr>
        <w:t>Сауда алаңы 2000 ш.м-ден кем сауда объектілері болып табылатын д</w:t>
      </w:r>
      <w:r w:rsidRPr="000563E9">
        <w:rPr>
          <w:bCs/>
          <w:snapToGrid w:val="0"/>
          <w:sz w:val="24"/>
          <w:szCs w:val="24"/>
          <w:lang w:val="kk-KZ"/>
        </w:rPr>
        <w:t>үкендерде ұсталған тауарларды бөлшек саудада сату</w:t>
      </w:r>
    </w:p>
    <w:p w:rsidR="00EE041F" w:rsidRPr="000563E9" w:rsidRDefault="00EE041F" w:rsidP="00EE041F">
      <w:pPr>
        <w:jc w:val="both"/>
        <w:rPr>
          <w:b/>
          <w:bCs/>
          <w:i/>
          <w:iCs/>
          <w:snapToGrid w:val="0"/>
          <w:sz w:val="24"/>
          <w:szCs w:val="24"/>
          <w:lang w:val="kk-KZ"/>
        </w:rPr>
      </w:pPr>
    </w:p>
    <w:p w:rsidR="00EE041F" w:rsidRPr="000563E9" w:rsidRDefault="00EE041F" w:rsidP="00C66CE1">
      <w:pPr>
        <w:ind w:firstLine="720"/>
        <w:jc w:val="both"/>
        <w:rPr>
          <w:snapToGrid w:val="0"/>
          <w:sz w:val="24"/>
          <w:szCs w:val="24"/>
          <w:lang w:val="kk-KZ"/>
        </w:rPr>
      </w:pPr>
      <w:r w:rsidRPr="000563E9">
        <w:rPr>
          <w:snapToGrid w:val="0"/>
          <w:sz w:val="24"/>
          <w:szCs w:val="24"/>
          <w:lang w:val="kk-KZ"/>
        </w:rPr>
        <w:t>47.79.2 Сауда алаңы 2000 ш.м-ден астам (2000 ш.м. және жоғары) сауда объектілері болып табылатын дүкендерде ұсталған тауарларды бөлшек саудада сату</w:t>
      </w:r>
    </w:p>
    <w:p w:rsidR="00EE041F" w:rsidRPr="000563E9" w:rsidRDefault="00EE041F" w:rsidP="00EE041F">
      <w:pPr>
        <w:jc w:val="both"/>
        <w:rPr>
          <w:b/>
          <w:bCs/>
          <w:i/>
          <w:iCs/>
          <w:snapToGrid w:val="0"/>
          <w:sz w:val="24"/>
          <w:szCs w:val="24"/>
          <w:lang w:val="kk-KZ"/>
        </w:rPr>
      </w:pPr>
    </w:p>
    <w:p w:rsidR="00EE041F" w:rsidRPr="000563E9" w:rsidRDefault="00EE041F" w:rsidP="00C66CE1">
      <w:pPr>
        <w:ind w:firstLine="720"/>
        <w:jc w:val="both"/>
        <w:rPr>
          <w:b/>
          <w:bCs/>
          <w:snapToGrid w:val="0"/>
          <w:sz w:val="24"/>
          <w:szCs w:val="24"/>
          <w:lang w:val="kk-KZ"/>
        </w:rPr>
      </w:pPr>
      <w:r w:rsidRPr="000563E9">
        <w:rPr>
          <w:b/>
          <w:bCs/>
          <w:snapToGrid w:val="0"/>
          <w:sz w:val="24"/>
          <w:szCs w:val="24"/>
          <w:lang w:val="kk-KZ"/>
        </w:rPr>
        <w:t>47.8 Палаткалар, дүңгіршектер мен базарлар арқылы бөлшек саудада сату</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топқа мобильді (жылжымалы) палаткаларда, дүңгіршектерде немесе сауда үшін арнайы бөлінген жерлерге орналастырылған әдеттегі дүкендерде жаңа немесе ұсталған тауарлардың кез келген түрін бөлшек саудада сату кіреді. </w:t>
      </w:r>
    </w:p>
    <w:p w:rsidR="00EE041F" w:rsidRPr="000563E9" w:rsidRDefault="00EE041F" w:rsidP="00EE041F">
      <w:pPr>
        <w:jc w:val="both"/>
        <w:rPr>
          <w:b/>
          <w:bCs/>
          <w:snapToGrid w:val="0"/>
          <w:sz w:val="24"/>
          <w:szCs w:val="24"/>
          <w:lang w:val="kk-KZ"/>
        </w:rPr>
      </w:pPr>
    </w:p>
    <w:p w:rsidR="00EE041F" w:rsidRPr="000563E9" w:rsidRDefault="00EE041F" w:rsidP="00C66CE1">
      <w:pPr>
        <w:ind w:firstLine="720"/>
        <w:jc w:val="both"/>
        <w:rPr>
          <w:b/>
          <w:bCs/>
          <w:snapToGrid w:val="0"/>
          <w:sz w:val="24"/>
          <w:szCs w:val="24"/>
          <w:lang w:val="kk-KZ"/>
        </w:rPr>
      </w:pPr>
      <w:r w:rsidRPr="000563E9">
        <w:rPr>
          <w:b/>
          <w:bCs/>
          <w:snapToGrid w:val="0"/>
          <w:sz w:val="24"/>
          <w:szCs w:val="24"/>
          <w:lang w:val="kk-KZ"/>
        </w:rPr>
        <w:t xml:space="preserve">47.81 Сауда палаткаларына, дүңгіршектерде және базарда тамақ өнімдерін, сусындар мен темекі </w:t>
      </w:r>
      <w:r w:rsidR="008E2CDB" w:rsidRPr="000563E9">
        <w:rPr>
          <w:b/>
          <w:bCs/>
          <w:snapToGrid w:val="0"/>
          <w:sz w:val="24"/>
          <w:szCs w:val="24"/>
          <w:lang w:val="kk-KZ"/>
        </w:rPr>
        <w:t>өнімдерін</w:t>
      </w:r>
      <w:r w:rsidRPr="000563E9">
        <w:rPr>
          <w:b/>
          <w:bCs/>
          <w:snapToGrid w:val="0"/>
          <w:sz w:val="24"/>
          <w:szCs w:val="24"/>
          <w:lang w:val="kk-KZ"/>
        </w:rPr>
        <w:t xml:space="preserve"> бөлшек саудада сату</w:t>
      </w:r>
    </w:p>
    <w:p w:rsidR="00EE041F" w:rsidRPr="000563E9" w:rsidRDefault="00EE041F" w:rsidP="00EE041F">
      <w:pPr>
        <w:jc w:val="both"/>
        <w:rPr>
          <w:b/>
          <w:bCs/>
          <w:snapToGrid w:val="0"/>
          <w:sz w:val="24"/>
          <w:szCs w:val="24"/>
          <w:lang w:val="kk-KZ"/>
        </w:rPr>
      </w:pPr>
    </w:p>
    <w:p w:rsidR="00EE041F" w:rsidRPr="00904879" w:rsidRDefault="00C15BB1" w:rsidP="00C66CE1">
      <w:pPr>
        <w:ind w:firstLine="720"/>
        <w:jc w:val="both"/>
        <w:rPr>
          <w:iCs/>
          <w:snapToGrid w:val="0"/>
          <w:sz w:val="24"/>
          <w:szCs w:val="24"/>
          <w:lang w:val="kk-KZ"/>
        </w:rPr>
      </w:pPr>
      <w:r w:rsidRPr="00FF671F">
        <w:rPr>
          <w:iCs/>
          <w:snapToGrid w:val="0"/>
          <w:sz w:val="24"/>
          <w:szCs w:val="24"/>
          <w:lang w:val="kk-KZ"/>
        </w:rPr>
        <w:t>Бұл</w:t>
      </w:r>
      <w:r w:rsidR="00EE041F" w:rsidRPr="00904879">
        <w:rPr>
          <w:iCs/>
          <w:snapToGrid w:val="0"/>
          <w:sz w:val="24"/>
          <w:szCs w:val="24"/>
          <w:lang w:val="kk-KZ"/>
        </w:rPr>
        <w:t xml:space="preserve"> класқа:</w:t>
      </w:r>
    </w:p>
    <w:p w:rsidR="00EE041F" w:rsidRPr="00904879" w:rsidRDefault="00EE041F" w:rsidP="00C66CE1">
      <w:pPr>
        <w:ind w:firstLine="720"/>
        <w:jc w:val="both"/>
        <w:rPr>
          <w:iCs/>
          <w:snapToGrid w:val="0"/>
          <w:sz w:val="24"/>
          <w:szCs w:val="24"/>
          <w:lang w:val="kk-KZ"/>
        </w:rPr>
      </w:pPr>
      <w:r w:rsidRPr="00904879">
        <w:rPr>
          <w:iCs/>
          <w:snapToGrid w:val="0"/>
          <w:sz w:val="24"/>
          <w:szCs w:val="24"/>
          <w:lang w:val="kk-KZ"/>
        </w:rPr>
        <w:t>- тез арада пайдалану үшін дайындалған тамақ өнімдерін тамақ өнімдерін сатуға арналған жылжымалы сауда құралдары арқылы бөлшек саудада сату (тамақ өнімдерін сататын көшпелі сатушылар) кірмейді, (56.10 қараңыз)</w:t>
      </w:r>
    </w:p>
    <w:p w:rsidR="00EE041F" w:rsidRPr="000563E9" w:rsidRDefault="00EE041F" w:rsidP="00EE041F">
      <w:pPr>
        <w:jc w:val="both"/>
        <w:rPr>
          <w:b/>
          <w:bCs/>
          <w:snapToGrid w:val="0"/>
          <w:sz w:val="24"/>
          <w:szCs w:val="24"/>
          <w:lang w:val="kk-KZ"/>
        </w:rPr>
      </w:pPr>
    </w:p>
    <w:p w:rsidR="00EE041F" w:rsidRPr="000563E9" w:rsidRDefault="00EE041F" w:rsidP="00C66CE1">
      <w:pPr>
        <w:ind w:firstLine="720"/>
        <w:jc w:val="both"/>
        <w:rPr>
          <w:bCs/>
          <w:snapToGrid w:val="0"/>
          <w:sz w:val="24"/>
          <w:szCs w:val="24"/>
          <w:lang w:val="kk-KZ"/>
        </w:rPr>
      </w:pPr>
      <w:r w:rsidRPr="000563E9">
        <w:rPr>
          <w:bCs/>
          <w:snapToGrid w:val="0"/>
          <w:sz w:val="24"/>
          <w:szCs w:val="24"/>
          <w:lang w:val="kk-KZ"/>
        </w:rPr>
        <w:t>47.81.1 Сауда палаткаларында, дүкеншелерде және дүңгірш</w:t>
      </w:r>
      <w:r w:rsidR="006629E4">
        <w:rPr>
          <w:bCs/>
          <w:snapToGrid w:val="0"/>
          <w:sz w:val="24"/>
          <w:szCs w:val="24"/>
          <w:lang w:val="kk-KZ"/>
        </w:rPr>
        <w:t xml:space="preserve">ектерде </w:t>
      </w:r>
      <w:r w:rsidRPr="000563E9">
        <w:rPr>
          <w:bCs/>
          <w:snapToGrid w:val="0"/>
          <w:sz w:val="24"/>
          <w:szCs w:val="24"/>
          <w:lang w:val="kk-KZ"/>
        </w:rPr>
        <w:t xml:space="preserve">тамақ өнімдерін, сусындар мен темекі </w:t>
      </w:r>
      <w:r w:rsidR="006629E4" w:rsidRPr="006629E4">
        <w:rPr>
          <w:bCs/>
          <w:snapToGrid w:val="0"/>
          <w:sz w:val="24"/>
          <w:szCs w:val="24"/>
          <w:lang w:val="kk-KZ"/>
        </w:rPr>
        <w:t>өнімдерін</w:t>
      </w:r>
      <w:r w:rsidRPr="000563E9">
        <w:rPr>
          <w:bCs/>
          <w:snapToGrid w:val="0"/>
          <w:sz w:val="24"/>
          <w:szCs w:val="24"/>
          <w:lang w:val="kk-KZ"/>
        </w:rPr>
        <w:t xml:space="preserve"> бөлшек саудада сату</w:t>
      </w:r>
    </w:p>
    <w:p w:rsidR="00EE041F" w:rsidRPr="000563E9" w:rsidRDefault="00EE041F" w:rsidP="00EE041F">
      <w:pPr>
        <w:jc w:val="both"/>
        <w:rPr>
          <w:bCs/>
          <w:snapToGrid w:val="0"/>
          <w:sz w:val="24"/>
          <w:szCs w:val="24"/>
          <w:lang w:val="kk-KZ"/>
        </w:rPr>
      </w:pPr>
    </w:p>
    <w:p w:rsidR="00EE041F" w:rsidRPr="000563E9" w:rsidRDefault="00EE041F" w:rsidP="00C66CE1">
      <w:pPr>
        <w:ind w:firstLine="720"/>
        <w:jc w:val="both"/>
        <w:rPr>
          <w:bCs/>
          <w:snapToGrid w:val="0"/>
          <w:sz w:val="24"/>
          <w:szCs w:val="24"/>
          <w:lang w:val="kk-KZ"/>
        </w:rPr>
      </w:pPr>
      <w:r w:rsidRPr="000563E9">
        <w:rPr>
          <w:bCs/>
          <w:snapToGrid w:val="0"/>
          <w:sz w:val="24"/>
          <w:szCs w:val="24"/>
          <w:lang w:val="kk-KZ"/>
        </w:rPr>
        <w:t xml:space="preserve">47.81.2 Базарларда тамақ өнімдерін, сусындар мен темекі </w:t>
      </w:r>
      <w:r w:rsidR="006629E4" w:rsidRPr="006629E4">
        <w:rPr>
          <w:bCs/>
          <w:snapToGrid w:val="0"/>
          <w:sz w:val="24"/>
          <w:szCs w:val="24"/>
          <w:lang w:val="kk-KZ"/>
        </w:rPr>
        <w:t>өнімдерін</w:t>
      </w:r>
      <w:r w:rsidRPr="000563E9">
        <w:rPr>
          <w:bCs/>
          <w:snapToGrid w:val="0"/>
          <w:sz w:val="24"/>
          <w:szCs w:val="24"/>
          <w:lang w:val="kk-KZ"/>
        </w:rPr>
        <w:t xml:space="preserve"> бөлшек саудада сату</w:t>
      </w:r>
    </w:p>
    <w:p w:rsidR="00EE041F" w:rsidRPr="000563E9" w:rsidRDefault="00EE041F" w:rsidP="00EE041F">
      <w:pPr>
        <w:jc w:val="both"/>
        <w:rPr>
          <w:b/>
          <w:bCs/>
          <w:snapToGrid w:val="0"/>
          <w:sz w:val="24"/>
          <w:szCs w:val="24"/>
          <w:lang w:val="kk-KZ"/>
        </w:rPr>
      </w:pPr>
    </w:p>
    <w:p w:rsidR="00EE041F" w:rsidRPr="000563E9" w:rsidRDefault="00EE041F" w:rsidP="00C66CE1">
      <w:pPr>
        <w:ind w:firstLine="720"/>
        <w:jc w:val="both"/>
        <w:rPr>
          <w:b/>
          <w:bCs/>
          <w:snapToGrid w:val="0"/>
          <w:sz w:val="24"/>
          <w:szCs w:val="24"/>
          <w:lang w:val="kk-KZ"/>
        </w:rPr>
      </w:pPr>
      <w:r w:rsidRPr="000563E9">
        <w:rPr>
          <w:b/>
          <w:bCs/>
          <w:snapToGrid w:val="0"/>
          <w:sz w:val="24"/>
          <w:szCs w:val="24"/>
          <w:lang w:val="kk-KZ"/>
        </w:rPr>
        <w:t xml:space="preserve">47.82 Сауда палаткаларында, дүңгіршектерде және базарларда </w:t>
      </w:r>
      <w:r w:rsidR="00732107" w:rsidRPr="00BB716C">
        <w:rPr>
          <w:b/>
          <w:bCs/>
          <w:snapToGrid w:val="0"/>
          <w:sz w:val="24"/>
          <w:szCs w:val="24"/>
          <w:lang w:val="kk-KZ"/>
        </w:rPr>
        <w:t>киімдерді,</w:t>
      </w:r>
      <w:r w:rsidRPr="000563E9">
        <w:rPr>
          <w:b/>
          <w:bCs/>
          <w:snapToGrid w:val="0"/>
          <w:sz w:val="24"/>
          <w:szCs w:val="24"/>
          <w:lang w:val="kk-KZ"/>
        </w:rPr>
        <w:t xml:space="preserve"> аяқ киімдерді </w:t>
      </w:r>
      <w:r w:rsidR="008311F0">
        <w:rPr>
          <w:b/>
          <w:bCs/>
          <w:snapToGrid w:val="0"/>
          <w:sz w:val="24"/>
          <w:szCs w:val="24"/>
          <w:lang w:val="kk-KZ"/>
        </w:rPr>
        <w:t xml:space="preserve">және </w:t>
      </w:r>
      <w:r w:rsidR="00732107" w:rsidRPr="000563E9">
        <w:rPr>
          <w:b/>
          <w:bCs/>
          <w:snapToGrid w:val="0"/>
          <w:sz w:val="24"/>
          <w:szCs w:val="24"/>
          <w:lang w:val="kk-KZ"/>
        </w:rPr>
        <w:t>тоқыма өнімдер</w:t>
      </w:r>
      <w:r w:rsidR="00732107">
        <w:rPr>
          <w:b/>
          <w:bCs/>
          <w:snapToGrid w:val="0"/>
          <w:sz w:val="24"/>
          <w:szCs w:val="24"/>
          <w:lang w:val="kk-KZ"/>
        </w:rPr>
        <w:t>д</w:t>
      </w:r>
      <w:r w:rsidR="00732107" w:rsidRPr="000563E9">
        <w:rPr>
          <w:b/>
          <w:bCs/>
          <w:snapToGrid w:val="0"/>
          <w:sz w:val="24"/>
          <w:szCs w:val="24"/>
          <w:lang w:val="kk-KZ"/>
        </w:rPr>
        <w:t xml:space="preserve">і </w:t>
      </w:r>
      <w:r w:rsidRPr="000563E9">
        <w:rPr>
          <w:b/>
          <w:bCs/>
          <w:snapToGrid w:val="0"/>
          <w:sz w:val="24"/>
          <w:szCs w:val="24"/>
          <w:lang w:val="kk-KZ"/>
        </w:rPr>
        <w:t xml:space="preserve">бөлшек саудада сату  </w:t>
      </w:r>
    </w:p>
    <w:p w:rsidR="00EE041F" w:rsidRPr="000563E9" w:rsidRDefault="00EE041F" w:rsidP="00EE041F">
      <w:pPr>
        <w:jc w:val="both"/>
        <w:rPr>
          <w:snapToGrid w:val="0"/>
          <w:sz w:val="24"/>
          <w:szCs w:val="24"/>
          <w:lang w:val="kk-KZ"/>
        </w:rPr>
      </w:pPr>
    </w:p>
    <w:p w:rsidR="00EE041F" w:rsidRPr="000563E9" w:rsidRDefault="00EE041F" w:rsidP="00C66CE1">
      <w:pPr>
        <w:ind w:firstLine="720"/>
        <w:jc w:val="both"/>
        <w:rPr>
          <w:bCs/>
          <w:snapToGrid w:val="0"/>
          <w:sz w:val="24"/>
          <w:szCs w:val="24"/>
          <w:lang w:val="kk-KZ"/>
        </w:rPr>
      </w:pPr>
      <w:r w:rsidRPr="000563E9">
        <w:rPr>
          <w:bCs/>
          <w:snapToGrid w:val="0"/>
          <w:sz w:val="24"/>
          <w:szCs w:val="24"/>
          <w:lang w:val="kk-KZ"/>
        </w:rPr>
        <w:t>47.82.1 Сауда палаткаларында, дүкеншелерде және дүңгіршектерде киімдер</w:t>
      </w:r>
      <w:r w:rsidR="00C7530E">
        <w:rPr>
          <w:bCs/>
          <w:snapToGrid w:val="0"/>
          <w:sz w:val="24"/>
          <w:szCs w:val="24"/>
          <w:lang w:val="kk-KZ"/>
        </w:rPr>
        <w:t>ді</w:t>
      </w:r>
      <w:r w:rsidRPr="000563E9">
        <w:rPr>
          <w:bCs/>
          <w:snapToGrid w:val="0"/>
          <w:sz w:val="24"/>
          <w:szCs w:val="24"/>
          <w:lang w:val="kk-KZ"/>
        </w:rPr>
        <w:t>, аяқ киімдер</w:t>
      </w:r>
      <w:r w:rsidR="00732107">
        <w:rPr>
          <w:bCs/>
          <w:snapToGrid w:val="0"/>
          <w:sz w:val="24"/>
          <w:szCs w:val="24"/>
          <w:lang w:val="kk-KZ"/>
        </w:rPr>
        <w:t>ді</w:t>
      </w:r>
      <w:r w:rsidRPr="000563E9">
        <w:rPr>
          <w:bCs/>
          <w:snapToGrid w:val="0"/>
          <w:sz w:val="24"/>
          <w:szCs w:val="24"/>
          <w:lang w:val="kk-KZ"/>
        </w:rPr>
        <w:t xml:space="preserve"> және тоқыма </w:t>
      </w:r>
      <w:r w:rsidR="006629E4" w:rsidRPr="006629E4">
        <w:rPr>
          <w:bCs/>
          <w:snapToGrid w:val="0"/>
          <w:sz w:val="24"/>
          <w:szCs w:val="24"/>
          <w:lang w:val="kk-KZ"/>
        </w:rPr>
        <w:t>өнімдер</w:t>
      </w:r>
      <w:r w:rsidR="00732107">
        <w:rPr>
          <w:bCs/>
          <w:snapToGrid w:val="0"/>
          <w:sz w:val="24"/>
          <w:szCs w:val="24"/>
          <w:lang w:val="kk-KZ"/>
        </w:rPr>
        <w:t>д</w:t>
      </w:r>
      <w:r w:rsidR="006629E4" w:rsidRPr="006629E4">
        <w:rPr>
          <w:bCs/>
          <w:snapToGrid w:val="0"/>
          <w:sz w:val="24"/>
          <w:szCs w:val="24"/>
          <w:lang w:val="kk-KZ"/>
        </w:rPr>
        <w:t>і</w:t>
      </w:r>
      <w:r w:rsidR="006629E4" w:rsidRPr="000563E9">
        <w:rPr>
          <w:bCs/>
          <w:snapToGrid w:val="0"/>
          <w:sz w:val="24"/>
          <w:szCs w:val="24"/>
          <w:lang w:val="kk-KZ"/>
        </w:rPr>
        <w:t xml:space="preserve"> </w:t>
      </w:r>
      <w:r w:rsidR="006629E4" w:rsidRPr="006629E4">
        <w:rPr>
          <w:bCs/>
          <w:snapToGrid w:val="0"/>
          <w:sz w:val="24"/>
          <w:szCs w:val="24"/>
          <w:lang w:val="kk-KZ"/>
        </w:rPr>
        <w:t>бөлшек</w:t>
      </w:r>
      <w:r w:rsidR="006629E4" w:rsidRPr="000563E9">
        <w:rPr>
          <w:b/>
          <w:bCs/>
          <w:snapToGrid w:val="0"/>
          <w:sz w:val="24"/>
          <w:szCs w:val="24"/>
          <w:lang w:val="kk-KZ"/>
        </w:rPr>
        <w:t xml:space="preserve"> </w:t>
      </w:r>
      <w:r w:rsidRPr="000563E9">
        <w:rPr>
          <w:bCs/>
          <w:snapToGrid w:val="0"/>
          <w:sz w:val="24"/>
          <w:szCs w:val="24"/>
          <w:lang w:val="kk-KZ"/>
        </w:rPr>
        <w:t xml:space="preserve">саудада сату </w:t>
      </w:r>
    </w:p>
    <w:p w:rsidR="00EE041F" w:rsidRPr="000563E9" w:rsidRDefault="00EE041F" w:rsidP="00EE041F">
      <w:pPr>
        <w:jc w:val="both"/>
        <w:rPr>
          <w:snapToGrid w:val="0"/>
          <w:sz w:val="24"/>
          <w:szCs w:val="24"/>
          <w:lang w:val="kk-KZ"/>
        </w:rPr>
      </w:pPr>
    </w:p>
    <w:p w:rsidR="00EE041F" w:rsidRPr="000563E9" w:rsidRDefault="00EE041F" w:rsidP="00C66CE1">
      <w:pPr>
        <w:ind w:firstLine="720"/>
        <w:jc w:val="both"/>
        <w:rPr>
          <w:bCs/>
          <w:snapToGrid w:val="0"/>
          <w:sz w:val="24"/>
          <w:szCs w:val="24"/>
          <w:lang w:val="kk-KZ"/>
        </w:rPr>
      </w:pPr>
      <w:r w:rsidRPr="000563E9">
        <w:rPr>
          <w:bCs/>
          <w:snapToGrid w:val="0"/>
          <w:sz w:val="24"/>
          <w:szCs w:val="24"/>
          <w:lang w:val="kk-KZ"/>
        </w:rPr>
        <w:t>47.82.2 Базар</w:t>
      </w:r>
      <w:r w:rsidR="001F7E08">
        <w:rPr>
          <w:bCs/>
          <w:snapToGrid w:val="0"/>
          <w:sz w:val="24"/>
          <w:szCs w:val="24"/>
          <w:lang w:val="kk-KZ"/>
        </w:rPr>
        <w:t>лар</w:t>
      </w:r>
      <w:r w:rsidRPr="000563E9">
        <w:rPr>
          <w:bCs/>
          <w:snapToGrid w:val="0"/>
          <w:sz w:val="24"/>
          <w:szCs w:val="24"/>
          <w:lang w:val="kk-KZ"/>
        </w:rPr>
        <w:t xml:space="preserve">да киімдерді, аяқ киімдерді және тоқыма </w:t>
      </w:r>
      <w:r w:rsidR="00E017F8" w:rsidRPr="006629E4">
        <w:rPr>
          <w:bCs/>
          <w:snapToGrid w:val="0"/>
          <w:sz w:val="24"/>
          <w:szCs w:val="24"/>
          <w:lang w:val="kk-KZ"/>
        </w:rPr>
        <w:t>өнімдер</w:t>
      </w:r>
      <w:r w:rsidR="00732107">
        <w:rPr>
          <w:bCs/>
          <w:snapToGrid w:val="0"/>
          <w:sz w:val="24"/>
          <w:szCs w:val="24"/>
          <w:lang w:val="kk-KZ"/>
        </w:rPr>
        <w:t>д</w:t>
      </w:r>
      <w:r w:rsidR="00E017F8" w:rsidRPr="006629E4">
        <w:rPr>
          <w:bCs/>
          <w:snapToGrid w:val="0"/>
          <w:sz w:val="24"/>
          <w:szCs w:val="24"/>
          <w:lang w:val="kk-KZ"/>
        </w:rPr>
        <w:t>і</w:t>
      </w:r>
      <w:r w:rsidRPr="000563E9">
        <w:rPr>
          <w:bCs/>
          <w:snapToGrid w:val="0"/>
          <w:sz w:val="24"/>
          <w:szCs w:val="24"/>
          <w:lang w:val="kk-KZ"/>
        </w:rPr>
        <w:t xml:space="preserve"> бөлшек саудада сату  </w:t>
      </w:r>
    </w:p>
    <w:p w:rsidR="00EE041F" w:rsidRPr="000563E9" w:rsidRDefault="00EE041F" w:rsidP="00EE041F">
      <w:pPr>
        <w:jc w:val="both"/>
        <w:rPr>
          <w:snapToGrid w:val="0"/>
          <w:sz w:val="24"/>
          <w:szCs w:val="24"/>
          <w:lang w:val="kk-KZ"/>
        </w:rPr>
      </w:pPr>
    </w:p>
    <w:p w:rsidR="00EE041F" w:rsidRPr="000563E9" w:rsidRDefault="00EE041F" w:rsidP="00C66CE1">
      <w:pPr>
        <w:ind w:firstLine="720"/>
        <w:jc w:val="both"/>
        <w:rPr>
          <w:b/>
          <w:bCs/>
          <w:snapToGrid w:val="0"/>
          <w:sz w:val="24"/>
          <w:szCs w:val="24"/>
          <w:lang w:val="kk-KZ"/>
        </w:rPr>
      </w:pPr>
      <w:r w:rsidRPr="000563E9">
        <w:rPr>
          <w:b/>
          <w:bCs/>
          <w:snapToGrid w:val="0"/>
          <w:sz w:val="24"/>
          <w:szCs w:val="24"/>
          <w:lang w:val="kk-KZ"/>
        </w:rPr>
        <w:t xml:space="preserve">47.89 Палаткалар, дүңгіршектер мен базарлар арқылы </w:t>
      </w:r>
      <w:r w:rsidR="005159C6" w:rsidRPr="005159C6">
        <w:rPr>
          <w:b/>
          <w:bCs/>
          <w:snapToGrid w:val="0"/>
          <w:sz w:val="24"/>
          <w:szCs w:val="24"/>
          <w:lang w:val="kk-KZ"/>
        </w:rPr>
        <w:t>өзге де</w:t>
      </w:r>
      <w:r w:rsidRPr="000563E9">
        <w:rPr>
          <w:b/>
          <w:bCs/>
          <w:snapToGrid w:val="0"/>
          <w:sz w:val="24"/>
          <w:szCs w:val="24"/>
          <w:lang w:val="kk-KZ"/>
        </w:rPr>
        <w:t xml:space="preserve"> тауарларды бөлшек саудада сату  </w:t>
      </w:r>
    </w:p>
    <w:p w:rsidR="00EE041F" w:rsidRPr="000563E9" w:rsidRDefault="00EE041F" w:rsidP="00EE041F">
      <w:pPr>
        <w:jc w:val="both"/>
        <w:rPr>
          <w:snapToGrid w:val="0"/>
          <w:sz w:val="24"/>
          <w:szCs w:val="24"/>
          <w:lang w:val="kk-KZ"/>
        </w:rPr>
      </w:pPr>
    </w:p>
    <w:p w:rsidR="00EE041F" w:rsidRPr="000563E9" w:rsidRDefault="00C15BB1" w:rsidP="00C66CE1">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C66CE1">
      <w:pPr>
        <w:ind w:firstLine="720"/>
        <w:jc w:val="both"/>
        <w:rPr>
          <w:snapToGrid w:val="0"/>
          <w:sz w:val="24"/>
          <w:szCs w:val="24"/>
          <w:lang w:val="kk-KZ"/>
        </w:rPr>
      </w:pPr>
      <w:r w:rsidRPr="000563E9">
        <w:rPr>
          <w:snapToGrid w:val="0"/>
          <w:sz w:val="24"/>
          <w:szCs w:val="24"/>
          <w:lang w:val="kk-KZ"/>
        </w:rPr>
        <w:t xml:space="preserve">- кілем және кілем бұйымдары, кітаптар,  ойындар мен ойыншықтар,  тұрмыстық электр құрылғылар, аудио және бейнежазбалар сияқты басқа да тауарларды палаткалар,  </w:t>
      </w:r>
      <w:r w:rsidRPr="000563E9">
        <w:rPr>
          <w:bCs/>
          <w:snapToGrid w:val="0"/>
          <w:sz w:val="24"/>
          <w:szCs w:val="24"/>
          <w:lang w:val="kk-KZ"/>
        </w:rPr>
        <w:t>дүңгіршектер</w:t>
      </w:r>
      <w:r w:rsidRPr="000563E9">
        <w:rPr>
          <w:b/>
          <w:bCs/>
          <w:snapToGrid w:val="0"/>
          <w:sz w:val="24"/>
          <w:szCs w:val="24"/>
          <w:lang w:val="kk-KZ"/>
        </w:rPr>
        <w:t xml:space="preserve"> </w:t>
      </w:r>
      <w:r w:rsidRPr="000563E9">
        <w:rPr>
          <w:snapToGrid w:val="0"/>
          <w:sz w:val="24"/>
          <w:szCs w:val="24"/>
          <w:lang w:val="kk-KZ"/>
        </w:rPr>
        <w:t>мен базарлар арқылы бөлшек саудада сату кіреді</w:t>
      </w:r>
    </w:p>
    <w:p w:rsidR="00EE041F" w:rsidRPr="000563E9" w:rsidRDefault="00EE041F" w:rsidP="00EE041F">
      <w:pPr>
        <w:jc w:val="both"/>
        <w:rPr>
          <w:b/>
          <w:bCs/>
          <w:snapToGrid w:val="0"/>
          <w:sz w:val="24"/>
          <w:szCs w:val="24"/>
          <w:lang w:val="kk-KZ"/>
        </w:rPr>
      </w:pPr>
    </w:p>
    <w:p w:rsidR="00EE041F" w:rsidRDefault="00EE041F" w:rsidP="00C66CE1">
      <w:pPr>
        <w:ind w:firstLine="720"/>
        <w:jc w:val="both"/>
        <w:rPr>
          <w:bCs/>
          <w:snapToGrid w:val="0"/>
          <w:sz w:val="24"/>
          <w:szCs w:val="24"/>
          <w:lang w:val="kk-KZ"/>
        </w:rPr>
      </w:pPr>
      <w:r w:rsidRPr="000563E9">
        <w:rPr>
          <w:bCs/>
          <w:snapToGrid w:val="0"/>
          <w:sz w:val="24"/>
          <w:szCs w:val="24"/>
          <w:lang w:val="kk-KZ"/>
        </w:rPr>
        <w:t xml:space="preserve">47.89.1 Сауда палаткаларында, дүкенше мен дүңгіршектерде өзге де тауарларды бөлшек саудада сату  </w:t>
      </w:r>
    </w:p>
    <w:p w:rsidR="00C15BB1" w:rsidRPr="000563E9" w:rsidRDefault="00C15BB1" w:rsidP="00C66CE1">
      <w:pPr>
        <w:ind w:firstLine="720"/>
        <w:jc w:val="both"/>
        <w:rPr>
          <w:bCs/>
          <w:snapToGrid w:val="0"/>
          <w:sz w:val="24"/>
          <w:szCs w:val="24"/>
          <w:lang w:val="kk-KZ"/>
        </w:rPr>
      </w:pPr>
    </w:p>
    <w:p w:rsidR="00EE041F" w:rsidRPr="000563E9" w:rsidRDefault="00EE041F" w:rsidP="00C66CE1">
      <w:pPr>
        <w:ind w:firstLine="720"/>
        <w:jc w:val="both"/>
        <w:rPr>
          <w:bCs/>
          <w:snapToGrid w:val="0"/>
          <w:sz w:val="24"/>
          <w:szCs w:val="24"/>
          <w:lang w:val="kk-KZ"/>
        </w:rPr>
      </w:pPr>
      <w:r w:rsidRPr="000563E9">
        <w:rPr>
          <w:bCs/>
          <w:snapToGrid w:val="0"/>
          <w:sz w:val="24"/>
          <w:szCs w:val="24"/>
          <w:lang w:val="kk-KZ"/>
        </w:rPr>
        <w:t xml:space="preserve">47.89.2 Базарларда өзге де тауарларды бөлшек саудада сату  </w:t>
      </w:r>
    </w:p>
    <w:p w:rsidR="00EE041F" w:rsidRPr="000563E9" w:rsidRDefault="00EE041F" w:rsidP="00EE041F">
      <w:pPr>
        <w:jc w:val="both"/>
        <w:rPr>
          <w:b/>
          <w:bCs/>
          <w:snapToGrid w:val="0"/>
          <w:sz w:val="24"/>
          <w:szCs w:val="24"/>
          <w:lang w:val="kk-KZ"/>
        </w:rPr>
      </w:pPr>
    </w:p>
    <w:p w:rsidR="00EE041F" w:rsidRPr="000563E9" w:rsidRDefault="00EE041F" w:rsidP="00C66CE1">
      <w:pPr>
        <w:ind w:firstLine="720"/>
        <w:jc w:val="both"/>
        <w:rPr>
          <w:b/>
          <w:bCs/>
          <w:snapToGrid w:val="0"/>
          <w:sz w:val="24"/>
          <w:szCs w:val="24"/>
          <w:lang w:val="kk-KZ"/>
        </w:rPr>
      </w:pPr>
      <w:r w:rsidRPr="000563E9">
        <w:rPr>
          <w:b/>
          <w:bCs/>
          <w:snapToGrid w:val="0"/>
          <w:sz w:val="24"/>
          <w:szCs w:val="24"/>
          <w:lang w:val="kk-KZ"/>
        </w:rPr>
        <w:t>47.9 Дүкендер, палаткалар, дүңгіршектер және базарлардан тыс емес бөлшек саудада сату</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топқа поштаға тапсырыс беру арқылы, Интернет желісі, үйге жеткізумен сауда автоматтары, таратып апарушылардың саудасы арқылы жүзеге асыратын бөлшек саудада сату кіреді.</w:t>
      </w:r>
    </w:p>
    <w:p w:rsidR="00EE041F" w:rsidRPr="000563E9" w:rsidRDefault="00EE041F" w:rsidP="00EE041F">
      <w:pPr>
        <w:jc w:val="both"/>
        <w:rPr>
          <w:snapToGrid w:val="0"/>
          <w:sz w:val="24"/>
          <w:szCs w:val="24"/>
          <w:lang w:val="kk-KZ"/>
        </w:rPr>
      </w:pPr>
    </w:p>
    <w:p w:rsidR="00EE041F" w:rsidRPr="000563E9" w:rsidRDefault="00EE041F" w:rsidP="00C66CE1">
      <w:pPr>
        <w:ind w:firstLine="720"/>
        <w:jc w:val="both"/>
        <w:rPr>
          <w:b/>
          <w:bCs/>
          <w:snapToGrid w:val="0"/>
          <w:sz w:val="24"/>
          <w:szCs w:val="24"/>
          <w:lang w:val="kk-KZ"/>
        </w:rPr>
      </w:pPr>
      <w:r w:rsidRPr="000563E9">
        <w:rPr>
          <w:b/>
          <w:bCs/>
          <w:snapToGrid w:val="0"/>
          <w:sz w:val="24"/>
          <w:szCs w:val="24"/>
          <w:lang w:val="kk-KZ"/>
        </w:rPr>
        <w:t>47.91 Поштамен тапсырыс беру немесе Интернет желісі арқылы бөлшек саудада сату</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класқа поштамен тапсырыс беру арқылы немесе Интернет желісі арқылы, яғни сатып алушы өз таңдауын жарнама хабарландырулары, каталогтар, Интернет-ресурстарда орналастырылған ақпараттар, үлгілер немесе кез келген басқа да жарнама өнімдері негізінде жүзеге асыратын және өз тапсырыстарын пошта, телефон немесе Интернет желісі арқылы орналастыратын (әдетте Интернет-ресурстарда орналастырылған арнайы құралдар арқылы) сауда қызметі кіреді. Сатып алынатын өнім тікелей не Интернет-сайттан жүктейне алады не сатып алушыға жеткізіледі. </w:t>
      </w:r>
    </w:p>
    <w:p w:rsidR="00EE041F" w:rsidRPr="000563E9" w:rsidRDefault="00EE041F" w:rsidP="00EE041F">
      <w:pPr>
        <w:jc w:val="both"/>
        <w:rPr>
          <w:snapToGrid w:val="0"/>
          <w:sz w:val="24"/>
          <w:szCs w:val="24"/>
          <w:lang w:val="kk-KZ"/>
        </w:rPr>
      </w:pPr>
    </w:p>
    <w:p w:rsidR="00EE041F" w:rsidRPr="000563E9" w:rsidRDefault="00EE041F" w:rsidP="00C66CE1">
      <w:pPr>
        <w:ind w:firstLine="720"/>
        <w:jc w:val="both"/>
        <w:rPr>
          <w:bCs/>
          <w:snapToGrid w:val="0"/>
          <w:sz w:val="24"/>
          <w:szCs w:val="24"/>
          <w:lang w:val="kk-KZ"/>
        </w:rPr>
      </w:pPr>
      <w:r w:rsidRPr="000563E9">
        <w:rPr>
          <w:bCs/>
          <w:snapToGrid w:val="0"/>
          <w:sz w:val="24"/>
          <w:szCs w:val="24"/>
          <w:lang w:val="kk-KZ"/>
        </w:rPr>
        <w:t>47.91.0 Поштамен тапсырыс беру немесе Интернет желі</w:t>
      </w:r>
      <w:r w:rsidR="005159C6">
        <w:rPr>
          <w:bCs/>
          <w:snapToGrid w:val="0"/>
          <w:sz w:val="24"/>
          <w:szCs w:val="24"/>
          <w:lang w:val="kk-KZ"/>
        </w:rPr>
        <w:t>сі</w:t>
      </w:r>
      <w:r w:rsidRPr="000563E9">
        <w:rPr>
          <w:bCs/>
          <w:snapToGrid w:val="0"/>
          <w:sz w:val="24"/>
          <w:szCs w:val="24"/>
          <w:lang w:val="kk-KZ"/>
        </w:rPr>
        <w:t xml:space="preserve"> арқылы бөлшек саудада сату</w:t>
      </w:r>
    </w:p>
    <w:p w:rsidR="00EE041F" w:rsidRPr="000563E9" w:rsidRDefault="00EE041F" w:rsidP="00EE041F">
      <w:pPr>
        <w:jc w:val="both"/>
        <w:rPr>
          <w:bCs/>
          <w:snapToGrid w:val="0"/>
          <w:sz w:val="24"/>
          <w:szCs w:val="24"/>
          <w:lang w:val="kk-KZ"/>
        </w:rPr>
      </w:pPr>
    </w:p>
    <w:p w:rsidR="00EE041F" w:rsidRPr="000563E9" w:rsidRDefault="00C15BB1" w:rsidP="00C66CE1">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w:t>
      </w:r>
      <w:r w:rsidR="005159C6">
        <w:rPr>
          <w:snapToGrid w:val="0"/>
          <w:sz w:val="24"/>
          <w:szCs w:val="24"/>
          <w:lang w:val="kk-KZ"/>
        </w:rPr>
        <w:t xml:space="preserve">ішкі </w:t>
      </w:r>
      <w:r w:rsidR="00EE041F" w:rsidRPr="000563E9">
        <w:rPr>
          <w:snapToGrid w:val="0"/>
          <w:sz w:val="24"/>
          <w:szCs w:val="24"/>
          <w:lang w:val="kk-KZ"/>
        </w:rPr>
        <w:t>класқа:</w:t>
      </w:r>
    </w:p>
    <w:p w:rsidR="00EE041F" w:rsidRPr="000563E9" w:rsidRDefault="00EE041F" w:rsidP="00C66CE1">
      <w:pPr>
        <w:ind w:firstLine="720"/>
        <w:jc w:val="both"/>
        <w:rPr>
          <w:snapToGrid w:val="0"/>
          <w:sz w:val="24"/>
          <w:szCs w:val="24"/>
          <w:lang w:val="kk-KZ"/>
        </w:rPr>
      </w:pPr>
      <w:r w:rsidRPr="000563E9">
        <w:rPr>
          <w:snapToGrid w:val="0"/>
          <w:sz w:val="24"/>
          <w:szCs w:val="24"/>
          <w:lang w:val="kk-KZ"/>
        </w:rPr>
        <w:t>- поштамен тапсырыс беру арқылы кез келген өнімдерді бөлшек саудада сату</w:t>
      </w:r>
    </w:p>
    <w:p w:rsidR="00EE041F" w:rsidRPr="000563E9" w:rsidRDefault="00EE041F" w:rsidP="00C66CE1">
      <w:pPr>
        <w:ind w:firstLine="720"/>
        <w:jc w:val="both"/>
        <w:rPr>
          <w:snapToGrid w:val="0"/>
          <w:sz w:val="24"/>
          <w:szCs w:val="24"/>
          <w:lang w:val="kk-KZ"/>
        </w:rPr>
      </w:pPr>
      <w:r w:rsidRPr="000563E9">
        <w:rPr>
          <w:snapToGrid w:val="0"/>
          <w:sz w:val="24"/>
          <w:szCs w:val="24"/>
          <w:lang w:val="kk-KZ"/>
        </w:rPr>
        <w:t>- Интернет желісі арқылы кез келген өнімдерді бөлшек саудада сату кіреді</w:t>
      </w:r>
    </w:p>
    <w:p w:rsidR="00EE041F" w:rsidRPr="000563E9" w:rsidRDefault="00EE041F" w:rsidP="00EE041F">
      <w:pPr>
        <w:jc w:val="both"/>
        <w:rPr>
          <w:snapToGrid w:val="0"/>
          <w:sz w:val="24"/>
          <w:szCs w:val="24"/>
          <w:lang w:val="kk-KZ"/>
        </w:rPr>
      </w:pPr>
    </w:p>
    <w:p w:rsidR="00EE041F" w:rsidRPr="000563E9" w:rsidRDefault="00C15BB1" w:rsidP="00C66CE1">
      <w:pPr>
        <w:ind w:firstLine="720"/>
        <w:rPr>
          <w:sz w:val="24"/>
          <w:szCs w:val="24"/>
          <w:lang w:val="kk-KZ"/>
        </w:rPr>
      </w:pPr>
      <w:r w:rsidRPr="00FF671F">
        <w:rPr>
          <w:iCs/>
          <w:snapToGrid w:val="0"/>
          <w:sz w:val="24"/>
          <w:szCs w:val="24"/>
          <w:lang w:val="kk-KZ"/>
        </w:rPr>
        <w:t>Бұл</w:t>
      </w:r>
      <w:r w:rsidR="00EE041F" w:rsidRPr="000563E9">
        <w:rPr>
          <w:snapToGrid w:val="0"/>
          <w:sz w:val="24"/>
          <w:szCs w:val="24"/>
          <w:lang w:val="kk-KZ"/>
        </w:rPr>
        <w:t xml:space="preserve"> </w:t>
      </w:r>
      <w:r w:rsidR="005159C6">
        <w:rPr>
          <w:snapToGrid w:val="0"/>
          <w:sz w:val="24"/>
          <w:szCs w:val="24"/>
          <w:lang w:val="kk-KZ"/>
        </w:rPr>
        <w:t>ішкі</w:t>
      </w:r>
      <w:r w:rsidR="005159C6" w:rsidRPr="000563E9">
        <w:rPr>
          <w:snapToGrid w:val="0"/>
          <w:sz w:val="24"/>
          <w:szCs w:val="24"/>
          <w:lang w:val="kk-KZ"/>
        </w:rPr>
        <w:t xml:space="preserve"> </w:t>
      </w:r>
      <w:r w:rsidR="00EE041F" w:rsidRPr="000563E9">
        <w:rPr>
          <w:snapToGrid w:val="0"/>
          <w:sz w:val="24"/>
          <w:szCs w:val="24"/>
          <w:lang w:val="kk-KZ"/>
        </w:rPr>
        <w:t>класқа сондай-ақ:</w:t>
      </w:r>
    </w:p>
    <w:p w:rsidR="00EE041F" w:rsidRPr="000563E9" w:rsidRDefault="00EE041F" w:rsidP="00C66CE1">
      <w:pPr>
        <w:ind w:firstLine="720"/>
        <w:jc w:val="both"/>
        <w:rPr>
          <w:snapToGrid w:val="0"/>
          <w:sz w:val="24"/>
          <w:szCs w:val="24"/>
          <w:lang w:val="kk-KZ"/>
        </w:rPr>
      </w:pPr>
      <w:r w:rsidRPr="000563E9">
        <w:rPr>
          <w:snapToGrid w:val="0"/>
          <w:sz w:val="24"/>
          <w:szCs w:val="24"/>
          <w:lang w:val="kk-KZ"/>
        </w:rPr>
        <w:t>- теледидар, радио және телефон арқылы тікелей бөлшек саудада сату</w:t>
      </w:r>
    </w:p>
    <w:p w:rsidR="00EE041F" w:rsidRPr="000563E9" w:rsidRDefault="00EE041F" w:rsidP="00C66CE1">
      <w:pPr>
        <w:ind w:firstLine="720"/>
        <w:jc w:val="both"/>
        <w:rPr>
          <w:snapToGrid w:val="0"/>
          <w:sz w:val="24"/>
          <w:szCs w:val="24"/>
          <w:lang w:val="kk-KZ"/>
        </w:rPr>
      </w:pPr>
      <w:r w:rsidRPr="000563E9">
        <w:rPr>
          <w:snapToGrid w:val="0"/>
          <w:sz w:val="24"/>
          <w:szCs w:val="24"/>
          <w:lang w:val="kk-KZ"/>
        </w:rPr>
        <w:t>- Интернет арқылы өтетін аукциондарды бөлшек саудада сату кіреді</w:t>
      </w:r>
    </w:p>
    <w:p w:rsidR="00EE041F" w:rsidRPr="000563E9" w:rsidRDefault="00EE041F" w:rsidP="00EE041F">
      <w:pPr>
        <w:jc w:val="both"/>
        <w:rPr>
          <w:snapToGrid w:val="0"/>
          <w:sz w:val="24"/>
          <w:szCs w:val="24"/>
          <w:lang w:val="kk-KZ"/>
        </w:rPr>
      </w:pPr>
    </w:p>
    <w:p w:rsidR="00EE041F" w:rsidRPr="00904879" w:rsidRDefault="00C15BB1" w:rsidP="00C66CE1">
      <w:pPr>
        <w:ind w:firstLine="720"/>
        <w:jc w:val="both"/>
        <w:rPr>
          <w:iCs/>
          <w:snapToGrid w:val="0"/>
          <w:sz w:val="24"/>
          <w:szCs w:val="24"/>
          <w:lang w:val="kk-KZ"/>
        </w:rPr>
      </w:pPr>
      <w:r w:rsidRPr="00FF671F">
        <w:rPr>
          <w:iCs/>
          <w:snapToGrid w:val="0"/>
          <w:sz w:val="24"/>
          <w:szCs w:val="24"/>
          <w:lang w:val="kk-KZ"/>
        </w:rPr>
        <w:t>Бұл</w:t>
      </w:r>
      <w:r w:rsidR="00EE041F" w:rsidRPr="00904879">
        <w:rPr>
          <w:iCs/>
          <w:snapToGrid w:val="0"/>
          <w:sz w:val="24"/>
          <w:szCs w:val="24"/>
          <w:lang w:val="kk-KZ"/>
        </w:rPr>
        <w:t xml:space="preserve"> </w:t>
      </w:r>
      <w:r w:rsidR="005159C6">
        <w:rPr>
          <w:snapToGrid w:val="0"/>
          <w:sz w:val="24"/>
          <w:szCs w:val="24"/>
          <w:lang w:val="kk-KZ"/>
        </w:rPr>
        <w:t>ішкі</w:t>
      </w:r>
      <w:r w:rsidR="005159C6" w:rsidRPr="00904879">
        <w:rPr>
          <w:iCs/>
          <w:snapToGrid w:val="0"/>
          <w:sz w:val="24"/>
          <w:szCs w:val="24"/>
          <w:lang w:val="kk-KZ"/>
        </w:rPr>
        <w:t xml:space="preserve"> </w:t>
      </w:r>
      <w:r w:rsidR="00EE041F" w:rsidRPr="00904879">
        <w:rPr>
          <w:iCs/>
          <w:snapToGrid w:val="0"/>
          <w:sz w:val="24"/>
          <w:szCs w:val="24"/>
          <w:lang w:val="kk-KZ"/>
        </w:rPr>
        <w:t>класқа:</w:t>
      </w:r>
    </w:p>
    <w:p w:rsidR="00EE041F" w:rsidRPr="00904879" w:rsidRDefault="00EE041F" w:rsidP="00C66CE1">
      <w:pPr>
        <w:ind w:firstLine="720"/>
        <w:jc w:val="both"/>
        <w:rPr>
          <w:iCs/>
          <w:snapToGrid w:val="0"/>
          <w:sz w:val="24"/>
          <w:szCs w:val="24"/>
          <w:lang w:val="kk-KZ"/>
        </w:rPr>
      </w:pPr>
      <w:r w:rsidRPr="00904879">
        <w:rPr>
          <w:iCs/>
          <w:snapToGrid w:val="0"/>
          <w:sz w:val="24"/>
          <w:szCs w:val="24"/>
          <w:lang w:val="kk-KZ"/>
        </w:rPr>
        <w:t>- Интернет желісі арқылы автомобильдер, сондай-ақ олардың тетіктері мен құрал – саймандарын бөлшек саудада сату</w:t>
      </w:r>
      <w:r w:rsidR="005159C6">
        <w:rPr>
          <w:iCs/>
          <w:snapToGrid w:val="0"/>
          <w:sz w:val="24"/>
          <w:szCs w:val="24"/>
          <w:lang w:val="kk-KZ"/>
        </w:rPr>
        <w:t>, (45.1, 45.3 топтарын қараңыз)</w:t>
      </w:r>
    </w:p>
    <w:p w:rsidR="00EE041F" w:rsidRPr="00904879" w:rsidRDefault="00EE041F" w:rsidP="00C66CE1">
      <w:pPr>
        <w:ind w:firstLine="720"/>
        <w:jc w:val="both"/>
        <w:rPr>
          <w:iCs/>
          <w:snapToGrid w:val="0"/>
          <w:sz w:val="24"/>
          <w:szCs w:val="24"/>
          <w:lang w:val="kk-KZ"/>
        </w:rPr>
      </w:pPr>
      <w:r w:rsidRPr="00904879">
        <w:rPr>
          <w:iCs/>
          <w:snapToGrid w:val="0"/>
          <w:sz w:val="24"/>
          <w:szCs w:val="24"/>
          <w:lang w:val="kk-KZ"/>
        </w:rPr>
        <w:t>- Интернет желісі арқылы мотоциклдер, сондай-ақ олардың тетіктері мен құрал – саймандарын бөлшек саудада сату кірмейді, (45.40</w:t>
      </w:r>
      <w:r w:rsidR="005159C6">
        <w:rPr>
          <w:iCs/>
          <w:snapToGrid w:val="0"/>
          <w:sz w:val="24"/>
          <w:szCs w:val="24"/>
          <w:lang w:val="kk-KZ"/>
        </w:rPr>
        <w:t>.2</w:t>
      </w:r>
      <w:r w:rsidRPr="00904879">
        <w:rPr>
          <w:iCs/>
          <w:snapToGrid w:val="0"/>
          <w:sz w:val="24"/>
          <w:szCs w:val="24"/>
          <w:lang w:val="kk-KZ"/>
        </w:rPr>
        <w:t xml:space="preserve"> қараңыз)</w:t>
      </w:r>
    </w:p>
    <w:p w:rsidR="00EE041F" w:rsidRPr="000563E9" w:rsidRDefault="00C66CE1" w:rsidP="00EE041F">
      <w:pPr>
        <w:jc w:val="both"/>
        <w:rPr>
          <w:b/>
          <w:bCs/>
          <w:i/>
          <w:iCs/>
          <w:snapToGrid w:val="0"/>
          <w:sz w:val="24"/>
          <w:szCs w:val="24"/>
          <w:lang w:val="kk-KZ"/>
        </w:rPr>
      </w:pPr>
      <w:r>
        <w:rPr>
          <w:b/>
          <w:bCs/>
          <w:i/>
          <w:iCs/>
          <w:snapToGrid w:val="0"/>
          <w:sz w:val="24"/>
          <w:szCs w:val="24"/>
          <w:lang w:val="kk-KZ"/>
        </w:rPr>
        <w:tab/>
      </w:r>
    </w:p>
    <w:p w:rsidR="00EE041F" w:rsidRPr="000563E9" w:rsidRDefault="00EE041F" w:rsidP="00C66CE1">
      <w:pPr>
        <w:ind w:firstLine="720"/>
        <w:jc w:val="both"/>
        <w:rPr>
          <w:b/>
          <w:bCs/>
          <w:snapToGrid w:val="0"/>
          <w:sz w:val="24"/>
          <w:szCs w:val="24"/>
          <w:lang w:val="kk-KZ"/>
        </w:rPr>
      </w:pPr>
      <w:r w:rsidRPr="000563E9">
        <w:rPr>
          <w:b/>
          <w:bCs/>
          <w:snapToGrid w:val="0"/>
          <w:sz w:val="24"/>
          <w:szCs w:val="24"/>
          <w:lang w:val="kk-KZ"/>
        </w:rPr>
        <w:t>47.99 Дүкендерден, палаткалардан, дүңгіршектерден немесе базарла</w:t>
      </w:r>
      <w:r w:rsidR="00D47907">
        <w:rPr>
          <w:b/>
          <w:bCs/>
          <w:snapToGrid w:val="0"/>
          <w:sz w:val="24"/>
          <w:szCs w:val="24"/>
          <w:lang w:val="kk-KZ"/>
        </w:rPr>
        <w:t>рдан тыс өзге де бөлшек саудада сату</w:t>
      </w:r>
    </w:p>
    <w:p w:rsidR="00EE041F" w:rsidRPr="000563E9" w:rsidRDefault="00EE041F" w:rsidP="00EE041F">
      <w:pPr>
        <w:jc w:val="both"/>
        <w:rPr>
          <w:b/>
          <w:bCs/>
          <w:snapToGrid w:val="0"/>
          <w:sz w:val="24"/>
          <w:szCs w:val="24"/>
          <w:lang w:val="kk-KZ"/>
        </w:rPr>
      </w:pPr>
    </w:p>
    <w:p w:rsidR="00EE041F" w:rsidRPr="000563E9" w:rsidRDefault="00C15BB1" w:rsidP="00C66CE1">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C66CE1">
      <w:pPr>
        <w:ind w:firstLine="720"/>
        <w:jc w:val="both"/>
        <w:rPr>
          <w:snapToGrid w:val="0"/>
          <w:sz w:val="24"/>
          <w:szCs w:val="24"/>
          <w:lang w:val="kk-KZ"/>
        </w:rPr>
      </w:pPr>
      <w:r w:rsidRPr="000563E9">
        <w:rPr>
          <w:snapToGrid w:val="0"/>
          <w:sz w:val="24"/>
          <w:szCs w:val="24"/>
          <w:lang w:val="kk-KZ"/>
        </w:rPr>
        <w:t>- басқа топтамаларға  енгізілмеген, тауарлардың кез келген типін кез келген тәсілмен жүзеге асыратын: үйге жеткізуі бар тікелей сату немесе сауда өкілдері арқылы, сауда автоматтары және т.б. арқылы</w:t>
      </w:r>
      <w:r w:rsidR="00D47907" w:rsidRPr="00D47907">
        <w:rPr>
          <w:snapToGrid w:val="0"/>
          <w:sz w:val="24"/>
          <w:szCs w:val="24"/>
          <w:lang w:val="kk-KZ"/>
        </w:rPr>
        <w:t xml:space="preserve"> </w:t>
      </w:r>
      <w:r w:rsidR="00D47907" w:rsidRPr="000563E9">
        <w:rPr>
          <w:snapToGrid w:val="0"/>
          <w:sz w:val="24"/>
          <w:szCs w:val="24"/>
          <w:lang w:val="kk-KZ"/>
        </w:rPr>
        <w:t>бөлшек саудада сату</w:t>
      </w:r>
    </w:p>
    <w:p w:rsidR="00EE041F" w:rsidRPr="000563E9" w:rsidRDefault="00EE041F" w:rsidP="00C66CE1">
      <w:pPr>
        <w:ind w:firstLine="720"/>
        <w:jc w:val="both"/>
        <w:rPr>
          <w:snapToGrid w:val="0"/>
          <w:sz w:val="24"/>
          <w:szCs w:val="24"/>
          <w:lang w:val="kk-KZ"/>
        </w:rPr>
      </w:pPr>
      <w:r w:rsidRPr="000563E9">
        <w:rPr>
          <w:snapToGrid w:val="0"/>
          <w:sz w:val="24"/>
          <w:szCs w:val="24"/>
          <w:lang w:val="kk-KZ"/>
        </w:rPr>
        <w:t xml:space="preserve">- тікелей тұтынушыларға жеткізілетін отынды (пештік отын, ағаш және т.б.) тікелей сату </w:t>
      </w:r>
    </w:p>
    <w:p w:rsidR="00EE041F" w:rsidRPr="000563E9" w:rsidRDefault="00EE041F" w:rsidP="00C66CE1">
      <w:pPr>
        <w:ind w:firstLine="720"/>
        <w:jc w:val="both"/>
        <w:rPr>
          <w:snapToGrid w:val="0"/>
          <w:sz w:val="24"/>
          <w:szCs w:val="24"/>
          <w:lang w:val="kk-KZ"/>
        </w:rPr>
      </w:pPr>
      <w:r w:rsidRPr="000563E9">
        <w:rPr>
          <w:snapToGrid w:val="0"/>
          <w:sz w:val="24"/>
          <w:szCs w:val="24"/>
          <w:lang w:val="kk-KZ"/>
        </w:rPr>
        <w:t xml:space="preserve">- Интернет желісі арқылы сатудан басқа, бөлшек сатуды жүзеге асыратын  дүкендерден тыс аукциондар қызметі </w:t>
      </w:r>
    </w:p>
    <w:p w:rsidR="00EE041F" w:rsidRPr="000563E9" w:rsidRDefault="00EE041F" w:rsidP="00C66CE1">
      <w:pPr>
        <w:ind w:firstLine="720"/>
        <w:jc w:val="both"/>
        <w:rPr>
          <w:snapToGrid w:val="0"/>
          <w:sz w:val="24"/>
          <w:szCs w:val="24"/>
          <w:lang w:val="kk-KZ"/>
        </w:rPr>
      </w:pPr>
      <w:r w:rsidRPr="000563E9">
        <w:rPr>
          <w:snapToGrid w:val="0"/>
          <w:sz w:val="24"/>
          <w:szCs w:val="24"/>
          <w:lang w:val="kk-KZ"/>
        </w:rPr>
        <w:t>- комиссиялық агенттер арқылы (дүкендерден тыс) бөлшек саудада сату кіреді</w:t>
      </w:r>
    </w:p>
    <w:p w:rsidR="00EE041F" w:rsidRPr="000563E9" w:rsidRDefault="00EE041F" w:rsidP="00EE041F">
      <w:pPr>
        <w:jc w:val="both"/>
        <w:rPr>
          <w:snapToGrid w:val="0"/>
          <w:sz w:val="24"/>
          <w:szCs w:val="24"/>
          <w:lang w:val="kk-KZ"/>
        </w:rPr>
      </w:pPr>
    </w:p>
    <w:p w:rsidR="00EE041F" w:rsidRPr="000563E9" w:rsidRDefault="00EE041F" w:rsidP="00C66CE1">
      <w:pPr>
        <w:ind w:firstLine="720"/>
        <w:jc w:val="both"/>
        <w:rPr>
          <w:snapToGrid w:val="0"/>
          <w:sz w:val="24"/>
          <w:szCs w:val="24"/>
          <w:lang w:val="kk-KZ"/>
        </w:rPr>
      </w:pPr>
      <w:r w:rsidRPr="000563E9">
        <w:rPr>
          <w:bCs/>
          <w:snapToGrid w:val="0"/>
          <w:sz w:val="24"/>
          <w:szCs w:val="24"/>
          <w:lang w:val="kk-KZ"/>
        </w:rPr>
        <w:t xml:space="preserve">47.99.1 Тасымалдау және таратпа </w:t>
      </w:r>
      <w:r w:rsidRPr="000563E9">
        <w:rPr>
          <w:snapToGrid w:val="0"/>
          <w:sz w:val="24"/>
          <w:szCs w:val="24"/>
          <w:lang w:val="kk-KZ"/>
        </w:rPr>
        <w:t>бөлшек сауда</w:t>
      </w:r>
      <w:r w:rsidR="00D47907">
        <w:rPr>
          <w:snapToGrid w:val="0"/>
          <w:sz w:val="24"/>
          <w:szCs w:val="24"/>
          <w:lang w:val="kk-KZ"/>
        </w:rPr>
        <w:t>да сату</w:t>
      </w:r>
    </w:p>
    <w:p w:rsidR="00EE041F" w:rsidRPr="000563E9" w:rsidRDefault="00EE041F" w:rsidP="00EE041F">
      <w:pPr>
        <w:jc w:val="both"/>
        <w:rPr>
          <w:snapToGrid w:val="0"/>
          <w:sz w:val="24"/>
          <w:szCs w:val="24"/>
          <w:lang w:val="kk-KZ"/>
        </w:rPr>
      </w:pPr>
    </w:p>
    <w:p w:rsidR="00EE041F" w:rsidRPr="000563E9" w:rsidRDefault="00EE041F" w:rsidP="00C66CE1">
      <w:pPr>
        <w:ind w:firstLine="720"/>
        <w:jc w:val="both"/>
        <w:rPr>
          <w:snapToGrid w:val="0"/>
          <w:sz w:val="24"/>
          <w:szCs w:val="24"/>
          <w:lang w:val="kk-KZ"/>
        </w:rPr>
      </w:pPr>
      <w:r w:rsidRPr="000563E9">
        <w:rPr>
          <w:bCs/>
          <w:snapToGrid w:val="0"/>
          <w:sz w:val="24"/>
          <w:szCs w:val="24"/>
          <w:lang w:val="kk-KZ"/>
        </w:rPr>
        <w:t xml:space="preserve">47.99.2 Желілі маркетинг арқылы </w:t>
      </w:r>
      <w:r w:rsidRPr="000563E9">
        <w:rPr>
          <w:snapToGrid w:val="0"/>
          <w:sz w:val="24"/>
          <w:szCs w:val="24"/>
          <w:lang w:val="kk-KZ"/>
        </w:rPr>
        <w:t>бөлшек саудада сату</w:t>
      </w:r>
    </w:p>
    <w:p w:rsidR="00EE041F" w:rsidRPr="000563E9" w:rsidRDefault="00EE041F" w:rsidP="00EE041F">
      <w:pPr>
        <w:jc w:val="both"/>
        <w:rPr>
          <w:snapToGrid w:val="0"/>
          <w:sz w:val="24"/>
          <w:szCs w:val="24"/>
          <w:lang w:val="kk-KZ"/>
        </w:rPr>
      </w:pPr>
    </w:p>
    <w:p w:rsidR="00EE041F" w:rsidRPr="000563E9" w:rsidRDefault="00EE041F" w:rsidP="00C66CE1">
      <w:pPr>
        <w:ind w:firstLine="720"/>
        <w:jc w:val="both"/>
        <w:rPr>
          <w:snapToGrid w:val="0"/>
          <w:sz w:val="24"/>
          <w:szCs w:val="24"/>
          <w:lang w:val="kk-KZ"/>
        </w:rPr>
      </w:pPr>
      <w:r w:rsidRPr="000563E9">
        <w:rPr>
          <w:bCs/>
          <w:snapToGrid w:val="0"/>
          <w:sz w:val="24"/>
          <w:szCs w:val="24"/>
          <w:lang w:val="kk-KZ"/>
        </w:rPr>
        <w:t xml:space="preserve">47.99.9 Дүкендерден тыс өзге де </w:t>
      </w:r>
      <w:r w:rsidRPr="000563E9">
        <w:rPr>
          <w:snapToGrid w:val="0"/>
          <w:sz w:val="24"/>
          <w:szCs w:val="24"/>
          <w:lang w:val="kk-KZ"/>
        </w:rPr>
        <w:t>бөлшек сауда</w:t>
      </w:r>
      <w:r w:rsidR="00D47907">
        <w:rPr>
          <w:snapToGrid w:val="0"/>
          <w:sz w:val="24"/>
          <w:szCs w:val="24"/>
          <w:lang w:val="kk-KZ"/>
        </w:rPr>
        <w:t>да сату</w:t>
      </w:r>
    </w:p>
    <w:p w:rsidR="00EE041F" w:rsidRPr="000563E9" w:rsidRDefault="00EE041F" w:rsidP="00EE041F">
      <w:pPr>
        <w:jc w:val="both"/>
        <w:rPr>
          <w:b/>
          <w:bCs/>
          <w:snapToGrid w:val="0"/>
          <w:sz w:val="24"/>
          <w:szCs w:val="24"/>
          <w:lang w:val="kk-KZ"/>
        </w:rPr>
      </w:pPr>
    </w:p>
    <w:p w:rsidR="00EE041F" w:rsidRPr="000563E9" w:rsidRDefault="00EE041F" w:rsidP="00C66CE1">
      <w:pPr>
        <w:ind w:firstLine="720"/>
        <w:jc w:val="both"/>
        <w:rPr>
          <w:b/>
          <w:bCs/>
          <w:snapToGrid w:val="0"/>
          <w:sz w:val="24"/>
          <w:szCs w:val="24"/>
          <w:lang w:val="kk-KZ"/>
        </w:rPr>
      </w:pPr>
      <w:r w:rsidRPr="000563E9">
        <w:rPr>
          <w:b/>
          <w:bCs/>
          <w:snapToGrid w:val="0"/>
          <w:sz w:val="24"/>
          <w:szCs w:val="24"/>
          <w:lang w:val="kk-KZ"/>
        </w:rPr>
        <w:t xml:space="preserve">H СЕКЦИЯСЫ </w:t>
      </w:r>
      <w:r w:rsidRPr="000563E9">
        <w:rPr>
          <w:b/>
          <w:bCs/>
          <w:snapToGrid w:val="0"/>
          <w:sz w:val="24"/>
          <w:szCs w:val="24"/>
          <w:lang w:val="kk-KZ"/>
        </w:rPr>
        <w:tab/>
        <w:t>КӨЛІК ЖӘНЕ ЖИНАҚТАУ</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секцияға жолаушылар немесе жүк теміржол, құбырлар, автомобильді, су немесе әуе, тұрақты немесе тұрақсыз қатынасты, сонымен қатар, көлік қоятын алаңдар және терминалдар, жүкті көліктік өңдеу, оларды сақтау және т.б. сияқты қосалқы көліктік қызметтер кіреді. Аталған секцияға сондай-ақ жүргізушісімен немесе операторымен бірге көлік құралын және жабдығын жалға алу жатады. Сондай-ақ аталған секцияға пошта мен курьер қызметтері кіргізілген. </w:t>
      </w:r>
    </w:p>
    <w:p w:rsidR="00EE041F" w:rsidRPr="000563E9" w:rsidRDefault="00EE041F" w:rsidP="00EE041F">
      <w:pPr>
        <w:jc w:val="both"/>
        <w:rPr>
          <w:snapToGrid w:val="0"/>
          <w:sz w:val="24"/>
          <w:szCs w:val="24"/>
          <w:lang w:val="kk-KZ"/>
        </w:rPr>
      </w:pPr>
    </w:p>
    <w:p w:rsidR="00EE041F" w:rsidRPr="00295BB4" w:rsidRDefault="00C15BB1" w:rsidP="00C66CE1">
      <w:pPr>
        <w:ind w:firstLine="720"/>
        <w:jc w:val="both"/>
        <w:rPr>
          <w:iCs/>
          <w:snapToGrid w:val="0"/>
          <w:sz w:val="24"/>
          <w:szCs w:val="24"/>
          <w:lang w:val="kk-KZ"/>
        </w:rPr>
      </w:pPr>
      <w:r w:rsidRPr="00FF671F">
        <w:rPr>
          <w:iCs/>
          <w:snapToGrid w:val="0"/>
          <w:sz w:val="24"/>
          <w:szCs w:val="24"/>
          <w:lang w:val="kk-KZ"/>
        </w:rPr>
        <w:t>Бұл</w:t>
      </w:r>
      <w:r w:rsidR="00EE041F" w:rsidRPr="00295BB4">
        <w:rPr>
          <w:iCs/>
          <w:snapToGrid w:val="0"/>
          <w:sz w:val="24"/>
          <w:szCs w:val="24"/>
          <w:lang w:val="kk-KZ"/>
        </w:rPr>
        <w:t xml:space="preserve"> </w:t>
      </w:r>
      <w:r w:rsidR="00A03436" w:rsidRPr="000563E9">
        <w:rPr>
          <w:snapToGrid w:val="0"/>
          <w:sz w:val="24"/>
          <w:szCs w:val="24"/>
          <w:lang w:val="kk-KZ"/>
        </w:rPr>
        <w:t>секцияға</w:t>
      </w:r>
      <w:r w:rsidR="00EE041F" w:rsidRPr="00295BB4">
        <w:rPr>
          <w:iCs/>
          <w:snapToGrid w:val="0"/>
          <w:sz w:val="24"/>
          <w:szCs w:val="24"/>
          <w:lang w:val="kk-KZ"/>
        </w:rPr>
        <w:t>:</w:t>
      </w:r>
    </w:p>
    <w:p w:rsidR="00EE041F" w:rsidRPr="00295BB4" w:rsidRDefault="00EE041F" w:rsidP="00C66CE1">
      <w:pPr>
        <w:ind w:firstLine="720"/>
        <w:jc w:val="both"/>
        <w:rPr>
          <w:iCs/>
          <w:snapToGrid w:val="0"/>
          <w:sz w:val="24"/>
          <w:szCs w:val="24"/>
          <w:lang w:val="kk-KZ"/>
        </w:rPr>
      </w:pPr>
      <w:r w:rsidRPr="00295BB4">
        <w:rPr>
          <w:iCs/>
          <w:snapToGrid w:val="0"/>
          <w:sz w:val="24"/>
          <w:szCs w:val="24"/>
          <w:lang w:val="kk-KZ"/>
        </w:rPr>
        <w:t>- автомобильдерден басқа, көлік құралдарын күрделі жөндеу немесе көлік құралдарын түрлендіру, (33.1 тобын қараңыз)</w:t>
      </w:r>
    </w:p>
    <w:p w:rsidR="00EE041F" w:rsidRPr="00295BB4" w:rsidRDefault="00EE041F" w:rsidP="00C66CE1">
      <w:pPr>
        <w:ind w:firstLine="720"/>
        <w:jc w:val="both"/>
        <w:rPr>
          <w:iCs/>
          <w:snapToGrid w:val="0"/>
          <w:sz w:val="24"/>
          <w:szCs w:val="24"/>
          <w:lang w:val="kk-KZ"/>
        </w:rPr>
      </w:pPr>
      <w:r w:rsidRPr="00295BB4">
        <w:rPr>
          <w:iCs/>
          <w:snapToGrid w:val="0"/>
          <w:sz w:val="24"/>
          <w:szCs w:val="24"/>
          <w:lang w:val="kk-KZ"/>
        </w:rPr>
        <w:t>- автомобиль жолдарын, темір жолды, порттар құрылғыларын, ұшу-қону жолақтарын салу, тех</w:t>
      </w:r>
      <w:r w:rsidR="00A03436">
        <w:rPr>
          <w:iCs/>
          <w:snapToGrid w:val="0"/>
          <w:sz w:val="24"/>
          <w:szCs w:val="24"/>
          <w:lang w:val="kk-KZ"/>
        </w:rPr>
        <w:t xml:space="preserve">никалық </w:t>
      </w:r>
      <w:r w:rsidRPr="00295BB4">
        <w:rPr>
          <w:iCs/>
          <w:snapToGrid w:val="0"/>
          <w:sz w:val="24"/>
          <w:szCs w:val="24"/>
          <w:lang w:val="kk-KZ"/>
        </w:rPr>
        <w:t>қызмет көрсету және жөндеу, (42-</w:t>
      </w:r>
      <w:r w:rsidR="00A03436">
        <w:rPr>
          <w:iCs/>
          <w:snapToGrid w:val="0"/>
          <w:sz w:val="24"/>
          <w:szCs w:val="24"/>
          <w:lang w:val="kk-KZ"/>
        </w:rPr>
        <w:t>бөлімін</w:t>
      </w:r>
      <w:r w:rsidRPr="00295BB4">
        <w:rPr>
          <w:iCs/>
          <w:snapToGrid w:val="0"/>
          <w:sz w:val="24"/>
          <w:szCs w:val="24"/>
          <w:lang w:val="kk-KZ"/>
        </w:rPr>
        <w:t xml:space="preserve"> қараңыз)</w:t>
      </w:r>
    </w:p>
    <w:p w:rsidR="00EE041F" w:rsidRPr="00295BB4" w:rsidRDefault="00EE041F" w:rsidP="00C66CE1">
      <w:pPr>
        <w:ind w:firstLine="720"/>
        <w:jc w:val="both"/>
        <w:rPr>
          <w:iCs/>
          <w:snapToGrid w:val="0"/>
          <w:sz w:val="24"/>
          <w:szCs w:val="24"/>
          <w:lang w:val="kk-KZ"/>
        </w:rPr>
      </w:pPr>
      <w:r w:rsidRPr="00295BB4">
        <w:rPr>
          <w:iCs/>
          <w:snapToGrid w:val="0"/>
          <w:sz w:val="24"/>
          <w:szCs w:val="24"/>
          <w:lang w:val="kk-KZ"/>
        </w:rPr>
        <w:t>- автомобильдерді жөндеу және техникалық қызмет көрсету, (45.20 қараңыз)</w:t>
      </w:r>
    </w:p>
    <w:p w:rsidR="00EE041F" w:rsidRPr="00295BB4" w:rsidRDefault="00EE041F" w:rsidP="00C66CE1">
      <w:pPr>
        <w:ind w:firstLine="720"/>
        <w:jc w:val="both"/>
        <w:rPr>
          <w:iCs/>
          <w:snapToGrid w:val="0"/>
          <w:sz w:val="24"/>
          <w:szCs w:val="24"/>
          <w:lang w:val="kk-KZ"/>
        </w:rPr>
      </w:pPr>
      <w:r w:rsidRPr="00295BB4">
        <w:rPr>
          <w:iCs/>
          <w:snapToGrid w:val="0"/>
          <w:sz w:val="24"/>
          <w:szCs w:val="24"/>
          <w:lang w:val="kk-KZ"/>
        </w:rPr>
        <w:t>- жүргізушісімен немесе операторымен бірге көлік құралын және жабдығын жалға алу кірмейді, (77.1, 77.3 қараңыз)</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b/>
          <w:bCs/>
          <w:snapToGrid w:val="0"/>
          <w:sz w:val="24"/>
          <w:szCs w:val="24"/>
          <w:lang w:val="kk-KZ"/>
        </w:rPr>
      </w:pPr>
      <w:r w:rsidRPr="000563E9">
        <w:rPr>
          <w:b/>
          <w:bCs/>
          <w:snapToGrid w:val="0"/>
          <w:sz w:val="24"/>
          <w:szCs w:val="24"/>
          <w:lang w:val="kk-KZ"/>
        </w:rPr>
        <w:t xml:space="preserve">49 </w:t>
      </w:r>
      <w:r w:rsidRPr="000563E9">
        <w:rPr>
          <w:b/>
          <w:bCs/>
          <w:sz w:val="24"/>
          <w:szCs w:val="24"/>
          <w:lang w:val="kk-KZ"/>
        </w:rPr>
        <w:t>Құрлық және құбырмен жүретін көліктің қызметі</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lastRenderedPageBreak/>
        <w:t>Аталған бөлімге автомобиль және темір жолдармен жүктерді және жолаушылар тасымал</w:t>
      </w:r>
      <w:r w:rsidR="00DC0403">
        <w:rPr>
          <w:snapToGrid w:val="0"/>
          <w:sz w:val="24"/>
          <w:szCs w:val="24"/>
          <w:lang w:val="kk-KZ"/>
        </w:rPr>
        <w:t>дау</w:t>
      </w:r>
      <w:r w:rsidRPr="000563E9">
        <w:rPr>
          <w:snapToGrid w:val="0"/>
          <w:sz w:val="24"/>
          <w:szCs w:val="24"/>
          <w:lang w:val="kk-KZ"/>
        </w:rPr>
        <w:t>, сондай-ақ құбырлар арқылы жүктерді тасымалдау кіреді.</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b/>
          <w:bCs/>
          <w:snapToGrid w:val="0"/>
          <w:sz w:val="24"/>
          <w:szCs w:val="24"/>
          <w:lang w:val="kk-KZ"/>
        </w:rPr>
      </w:pPr>
      <w:r w:rsidRPr="000563E9">
        <w:rPr>
          <w:b/>
          <w:bCs/>
          <w:snapToGrid w:val="0"/>
          <w:sz w:val="24"/>
          <w:szCs w:val="24"/>
          <w:lang w:val="kk-KZ"/>
        </w:rPr>
        <w:t>49.1 Қалааралық қатынаста жолаушыларға арналған теміржол көлігінің қызметі</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b/>
          <w:bCs/>
          <w:snapToGrid w:val="0"/>
          <w:sz w:val="24"/>
          <w:szCs w:val="24"/>
          <w:lang w:val="kk-KZ"/>
        </w:rPr>
      </w:pPr>
      <w:r w:rsidRPr="000563E9">
        <w:rPr>
          <w:b/>
          <w:bCs/>
          <w:snapToGrid w:val="0"/>
          <w:sz w:val="24"/>
          <w:szCs w:val="24"/>
          <w:lang w:val="kk-KZ"/>
        </w:rPr>
        <w:t>49.10 Қалааралық қатынаста жолаушыларға арналған теміржол көлігінің қызметі</w:t>
      </w:r>
    </w:p>
    <w:p w:rsidR="00EE041F" w:rsidRPr="000563E9" w:rsidRDefault="00EE041F" w:rsidP="00EE041F">
      <w:pPr>
        <w:ind w:firstLine="720"/>
        <w:jc w:val="both"/>
        <w:rPr>
          <w:snapToGrid w:val="0"/>
          <w:sz w:val="24"/>
          <w:szCs w:val="24"/>
          <w:lang w:val="kk-KZ"/>
        </w:rPr>
      </w:pPr>
    </w:p>
    <w:p w:rsidR="00EE041F" w:rsidRPr="000563E9" w:rsidRDefault="00EE041F" w:rsidP="00EE041F">
      <w:pPr>
        <w:ind w:firstLine="720"/>
        <w:jc w:val="both"/>
        <w:rPr>
          <w:bCs/>
          <w:snapToGrid w:val="0"/>
          <w:sz w:val="24"/>
          <w:szCs w:val="24"/>
          <w:lang w:val="kk-KZ"/>
        </w:rPr>
      </w:pPr>
      <w:r w:rsidRPr="000563E9">
        <w:rPr>
          <w:bCs/>
          <w:snapToGrid w:val="0"/>
          <w:sz w:val="24"/>
          <w:szCs w:val="24"/>
          <w:lang w:val="kk-KZ"/>
        </w:rPr>
        <w:t>49.10.0 Қалааралық қатынаста жолаушыларға арналған теміржол көлігінің қызметі</w:t>
      </w:r>
    </w:p>
    <w:p w:rsidR="00EE041F" w:rsidRPr="000563E9" w:rsidRDefault="00EE041F" w:rsidP="00EE041F">
      <w:pPr>
        <w:jc w:val="both"/>
        <w:rPr>
          <w:snapToGrid w:val="0"/>
          <w:sz w:val="24"/>
          <w:szCs w:val="24"/>
          <w:lang w:val="kk-KZ"/>
        </w:rPr>
      </w:pPr>
    </w:p>
    <w:p w:rsidR="00EE041F" w:rsidRPr="000563E9" w:rsidRDefault="00EE041F" w:rsidP="00C66CE1">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C66CE1">
      <w:pPr>
        <w:ind w:firstLine="720"/>
        <w:jc w:val="both"/>
        <w:rPr>
          <w:snapToGrid w:val="0"/>
          <w:sz w:val="24"/>
          <w:szCs w:val="24"/>
          <w:lang w:val="kk-KZ"/>
        </w:rPr>
      </w:pPr>
      <w:r w:rsidRPr="000563E9">
        <w:rPr>
          <w:snapToGrid w:val="0"/>
          <w:sz w:val="24"/>
          <w:szCs w:val="24"/>
          <w:lang w:val="kk-KZ"/>
        </w:rPr>
        <w:t>- ауқымды географиялық аумақта орналасқан негізгі қатынас жолдары бойынша жылжымалы құрамды пайдалана отырып темір жолдың магистральды желілер</w:t>
      </w:r>
      <w:r w:rsidR="001F5DA6">
        <w:rPr>
          <w:snapToGrid w:val="0"/>
          <w:sz w:val="24"/>
          <w:szCs w:val="24"/>
          <w:lang w:val="kk-KZ"/>
        </w:rPr>
        <w:t>і бойынша жолаушылар тасымалдау</w:t>
      </w:r>
      <w:r w:rsidRPr="000563E9">
        <w:rPr>
          <w:snapToGrid w:val="0"/>
          <w:sz w:val="24"/>
          <w:szCs w:val="24"/>
          <w:lang w:val="kk-KZ"/>
        </w:rPr>
        <w:t xml:space="preserve"> </w:t>
      </w:r>
    </w:p>
    <w:p w:rsidR="00EE041F" w:rsidRPr="000563E9" w:rsidRDefault="00EE041F" w:rsidP="00C66CE1">
      <w:pPr>
        <w:ind w:firstLine="720"/>
        <w:jc w:val="both"/>
        <w:rPr>
          <w:snapToGrid w:val="0"/>
          <w:sz w:val="24"/>
          <w:szCs w:val="24"/>
          <w:lang w:val="kk-KZ"/>
        </w:rPr>
      </w:pPr>
      <w:r w:rsidRPr="000563E9">
        <w:rPr>
          <w:snapToGrid w:val="0"/>
          <w:sz w:val="24"/>
          <w:szCs w:val="24"/>
          <w:lang w:val="kk-KZ"/>
        </w:rPr>
        <w:t>- халықаралық қатынастағы теміржо</w:t>
      </w:r>
      <w:r w:rsidR="001F5DA6">
        <w:rPr>
          <w:snapToGrid w:val="0"/>
          <w:sz w:val="24"/>
          <w:szCs w:val="24"/>
          <w:lang w:val="kk-KZ"/>
        </w:rPr>
        <w:t>лдар бойынша жолаушылар тасымалдау</w:t>
      </w:r>
      <w:r w:rsidRPr="000563E9">
        <w:rPr>
          <w:snapToGrid w:val="0"/>
          <w:sz w:val="24"/>
          <w:szCs w:val="24"/>
          <w:lang w:val="kk-KZ"/>
        </w:rPr>
        <w:t xml:space="preserve"> </w:t>
      </w:r>
    </w:p>
    <w:p w:rsidR="00EE041F" w:rsidRPr="000563E9" w:rsidRDefault="00EE041F" w:rsidP="00C66CE1">
      <w:pPr>
        <w:ind w:firstLine="720"/>
        <w:jc w:val="both"/>
        <w:rPr>
          <w:snapToGrid w:val="0"/>
          <w:sz w:val="24"/>
          <w:szCs w:val="24"/>
          <w:lang w:val="kk-KZ"/>
        </w:rPr>
      </w:pPr>
      <w:r w:rsidRPr="000563E9">
        <w:rPr>
          <w:snapToGrid w:val="0"/>
          <w:sz w:val="24"/>
          <w:szCs w:val="24"/>
          <w:lang w:val="kk-KZ"/>
        </w:rPr>
        <w:t>- теміржол компаниялары қызметінің ажырамас бөлшегі болып табылатын ұйықтайтын вагондардың немесе вагон-мейрамханалардың қызметі кіреді</w:t>
      </w:r>
    </w:p>
    <w:p w:rsidR="00EE041F" w:rsidRPr="000563E9" w:rsidRDefault="00EE041F" w:rsidP="00EE041F">
      <w:pPr>
        <w:jc w:val="both"/>
        <w:rPr>
          <w:snapToGrid w:val="0"/>
          <w:sz w:val="24"/>
          <w:szCs w:val="24"/>
          <w:lang w:val="kk-KZ"/>
        </w:rPr>
      </w:pPr>
    </w:p>
    <w:p w:rsidR="00EE041F" w:rsidRPr="00295BB4" w:rsidRDefault="00EE041F" w:rsidP="00C66CE1">
      <w:pPr>
        <w:ind w:firstLine="720"/>
        <w:jc w:val="both"/>
        <w:rPr>
          <w:iCs/>
          <w:snapToGrid w:val="0"/>
          <w:sz w:val="24"/>
          <w:szCs w:val="24"/>
          <w:lang w:val="kk-KZ"/>
        </w:rPr>
      </w:pPr>
      <w:r w:rsidRPr="00295BB4">
        <w:rPr>
          <w:iCs/>
          <w:snapToGrid w:val="0"/>
          <w:sz w:val="24"/>
          <w:szCs w:val="24"/>
          <w:lang w:val="kk-KZ"/>
        </w:rPr>
        <w:t xml:space="preserve">Бұл ішкі </w:t>
      </w:r>
      <w:r w:rsidRPr="00295BB4">
        <w:rPr>
          <w:snapToGrid w:val="0"/>
          <w:sz w:val="24"/>
          <w:szCs w:val="24"/>
          <w:lang w:val="kk-KZ"/>
        </w:rPr>
        <w:t>класқа</w:t>
      </w:r>
      <w:r w:rsidRPr="00295BB4">
        <w:rPr>
          <w:iCs/>
          <w:snapToGrid w:val="0"/>
          <w:sz w:val="24"/>
          <w:szCs w:val="24"/>
          <w:lang w:val="kk-KZ"/>
        </w:rPr>
        <w:t>:</w:t>
      </w:r>
    </w:p>
    <w:p w:rsidR="00EE041F" w:rsidRPr="00295BB4" w:rsidRDefault="00EE041F" w:rsidP="00C66CE1">
      <w:pPr>
        <w:ind w:firstLine="720"/>
        <w:jc w:val="both"/>
        <w:rPr>
          <w:iCs/>
          <w:snapToGrid w:val="0"/>
          <w:sz w:val="24"/>
          <w:szCs w:val="24"/>
          <w:lang w:val="kk-KZ"/>
        </w:rPr>
      </w:pPr>
      <w:r w:rsidRPr="00295BB4">
        <w:rPr>
          <w:iCs/>
          <w:snapToGrid w:val="0"/>
          <w:sz w:val="24"/>
          <w:szCs w:val="24"/>
          <w:lang w:val="kk-KZ"/>
        </w:rPr>
        <w:t>- қалалық және қала маңындағы қатынастары арқылы құрл</w:t>
      </w:r>
      <w:r w:rsidR="001F5DA6">
        <w:rPr>
          <w:iCs/>
          <w:snapToGrid w:val="0"/>
          <w:sz w:val="24"/>
          <w:szCs w:val="24"/>
          <w:lang w:val="kk-KZ"/>
        </w:rPr>
        <w:t>ық көлігімен жолаушылар тасымалдау</w:t>
      </w:r>
      <w:r w:rsidRPr="00295BB4">
        <w:rPr>
          <w:iCs/>
          <w:snapToGrid w:val="0"/>
          <w:sz w:val="24"/>
          <w:szCs w:val="24"/>
          <w:lang w:val="kk-KZ"/>
        </w:rPr>
        <w:t>, (49.31 қараңыз)</w:t>
      </w:r>
    </w:p>
    <w:p w:rsidR="00EE041F" w:rsidRPr="00295BB4" w:rsidRDefault="00EE041F" w:rsidP="00C66CE1">
      <w:pPr>
        <w:ind w:firstLine="720"/>
        <w:jc w:val="both"/>
        <w:rPr>
          <w:iCs/>
          <w:snapToGrid w:val="0"/>
          <w:sz w:val="24"/>
          <w:szCs w:val="24"/>
          <w:lang w:val="kk-KZ"/>
        </w:rPr>
      </w:pPr>
      <w:r w:rsidRPr="00295BB4">
        <w:rPr>
          <w:iCs/>
          <w:snapToGrid w:val="0"/>
          <w:sz w:val="24"/>
          <w:szCs w:val="24"/>
          <w:lang w:val="kk-KZ"/>
        </w:rPr>
        <w:t>- жолаушылар теміржол терминалдарының қызметі, (52.21.3 қараңыз)</w:t>
      </w:r>
    </w:p>
    <w:p w:rsidR="00EE041F" w:rsidRPr="00295BB4" w:rsidRDefault="00EE041F" w:rsidP="00C66CE1">
      <w:pPr>
        <w:ind w:firstLine="720"/>
        <w:jc w:val="both"/>
        <w:rPr>
          <w:iCs/>
          <w:snapToGrid w:val="0"/>
          <w:sz w:val="24"/>
          <w:szCs w:val="24"/>
          <w:lang w:val="kk-KZ"/>
        </w:rPr>
      </w:pPr>
      <w:r w:rsidRPr="00295BB4">
        <w:rPr>
          <w:iCs/>
          <w:snapToGrid w:val="0"/>
          <w:sz w:val="24"/>
          <w:szCs w:val="24"/>
          <w:lang w:val="kk-KZ"/>
        </w:rPr>
        <w:t>- теміржол инфрақұрылымын пайдалану, сонымен қатар пойыздарды маневрлеу және құрастырумен байланысты тиісті қызметтер, (52.21.1,52.21.9 қараңыз)</w:t>
      </w:r>
    </w:p>
    <w:p w:rsidR="00EE041F" w:rsidRPr="00295BB4" w:rsidRDefault="00EE041F" w:rsidP="00C66CE1">
      <w:pPr>
        <w:ind w:firstLine="720"/>
        <w:jc w:val="both"/>
        <w:rPr>
          <w:iCs/>
          <w:snapToGrid w:val="0"/>
          <w:sz w:val="24"/>
          <w:szCs w:val="24"/>
          <w:lang w:val="kk-KZ"/>
        </w:rPr>
      </w:pPr>
      <w:r w:rsidRPr="00295BB4">
        <w:rPr>
          <w:iCs/>
          <w:snapToGrid w:val="0"/>
          <w:sz w:val="24"/>
          <w:szCs w:val="24"/>
          <w:lang w:val="kk-KZ"/>
        </w:rPr>
        <w:t>- егер жекелеген фирмалар ұсынса, ұйықтайтын вагондардың немесе вагон-мейрамханалардың қызметі кірмейді</w:t>
      </w:r>
      <w:r w:rsidR="00A03436">
        <w:rPr>
          <w:iCs/>
          <w:snapToGrid w:val="0"/>
          <w:sz w:val="24"/>
          <w:szCs w:val="24"/>
          <w:lang w:val="kk-KZ"/>
        </w:rPr>
        <w:t>,</w:t>
      </w:r>
      <w:r w:rsidRPr="00295BB4">
        <w:rPr>
          <w:iCs/>
          <w:snapToGrid w:val="0"/>
          <w:sz w:val="24"/>
          <w:szCs w:val="24"/>
          <w:lang w:val="kk-KZ"/>
        </w:rPr>
        <w:t xml:space="preserve"> (55.90.9, 56.10 қараңыз)</w:t>
      </w:r>
    </w:p>
    <w:p w:rsidR="00EE041F" w:rsidRPr="000563E9" w:rsidRDefault="00EE041F" w:rsidP="00EE041F">
      <w:pPr>
        <w:jc w:val="both"/>
        <w:rPr>
          <w:b/>
          <w:bCs/>
          <w:snapToGrid w:val="0"/>
          <w:sz w:val="24"/>
          <w:szCs w:val="24"/>
          <w:lang w:val="kk-KZ"/>
        </w:rPr>
      </w:pPr>
    </w:p>
    <w:p w:rsidR="00EE041F" w:rsidRPr="000563E9" w:rsidRDefault="00EE041F" w:rsidP="00C66CE1">
      <w:pPr>
        <w:ind w:firstLine="720"/>
        <w:jc w:val="both"/>
        <w:rPr>
          <w:b/>
          <w:bCs/>
          <w:snapToGrid w:val="0"/>
          <w:sz w:val="24"/>
          <w:szCs w:val="24"/>
          <w:lang w:val="kk-KZ"/>
        </w:rPr>
      </w:pPr>
      <w:r w:rsidRPr="000563E9">
        <w:rPr>
          <w:b/>
          <w:bCs/>
          <w:snapToGrid w:val="0"/>
          <w:sz w:val="24"/>
          <w:szCs w:val="24"/>
          <w:lang w:val="kk-KZ"/>
        </w:rPr>
        <w:t>49.2 Жүк теміржол көлігінің қызметі</w:t>
      </w:r>
    </w:p>
    <w:p w:rsidR="00EE041F" w:rsidRPr="000563E9" w:rsidRDefault="00EE041F" w:rsidP="00EE041F">
      <w:pPr>
        <w:jc w:val="both"/>
        <w:rPr>
          <w:snapToGrid w:val="0"/>
          <w:sz w:val="24"/>
          <w:szCs w:val="24"/>
          <w:lang w:val="kk-KZ"/>
        </w:rPr>
      </w:pPr>
    </w:p>
    <w:p w:rsidR="00EE041F" w:rsidRPr="000563E9" w:rsidRDefault="00EE041F" w:rsidP="00C66CE1">
      <w:pPr>
        <w:ind w:firstLine="720"/>
        <w:jc w:val="both"/>
        <w:rPr>
          <w:b/>
          <w:bCs/>
          <w:snapToGrid w:val="0"/>
          <w:sz w:val="24"/>
          <w:szCs w:val="24"/>
          <w:lang w:val="kk-KZ"/>
        </w:rPr>
      </w:pPr>
      <w:r w:rsidRPr="000563E9">
        <w:rPr>
          <w:b/>
          <w:bCs/>
          <w:snapToGrid w:val="0"/>
          <w:sz w:val="24"/>
          <w:szCs w:val="24"/>
          <w:lang w:val="kk-KZ"/>
        </w:rPr>
        <w:t>49.20 Жүк теміржол көлігінің қызметі</w:t>
      </w:r>
    </w:p>
    <w:p w:rsidR="00EE041F" w:rsidRPr="000563E9" w:rsidRDefault="00EE041F" w:rsidP="00EE041F">
      <w:pPr>
        <w:jc w:val="both"/>
        <w:rPr>
          <w:snapToGrid w:val="0"/>
          <w:sz w:val="24"/>
          <w:szCs w:val="24"/>
          <w:lang w:val="kk-KZ"/>
        </w:rPr>
      </w:pPr>
    </w:p>
    <w:p w:rsidR="00EE041F" w:rsidRPr="000563E9" w:rsidRDefault="00EE041F" w:rsidP="00C66CE1">
      <w:pPr>
        <w:ind w:firstLine="720"/>
        <w:jc w:val="both"/>
        <w:rPr>
          <w:bCs/>
          <w:snapToGrid w:val="0"/>
          <w:sz w:val="24"/>
          <w:szCs w:val="24"/>
          <w:lang w:val="kk-KZ"/>
        </w:rPr>
      </w:pPr>
      <w:r w:rsidRPr="000563E9">
        <w:rPr>
          <w:bCs/>
          <w:snapToGrid w:val="0"/>
          <w:sz w:val="24"/>
          <w:szCs w:val="24"/>
          <w:lang w:val="kk-KZ"/>
        </w:rPr>
        <w:t>49.20.0 Жүк теміржол көлігінің қызметі</w:t>
      </w:r>
    </w:p>
    <w:p w:rsidR="00EE041F" w:rsidRPr="000563E9" w:rsidRDefault="00EE041F" w:rsidP="00EE041F">
      <w:pPr>
        <w:jc w:val="both"/>
        <w:rPr>
          <w:bCs/>
          <w:snapToGrid w:val="0"/>
          <w:sz w:val="24"/>
          <w:szCs w:val="24"/>
          <w:lang w:val="kk-KZ"/>
        </w:rPr>
      </w:pPr>
    </w:p>
    <w:p w:rsidR="00EE041F" w:rsidRPr="000563E9" w:rsidRDefault="00EE041F" w:rsidP="00C66CE1">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C66CE1">
      <w:pPr>
        <w:ind w:firstLine="720"/>
        <w:jc w:val="both"/>
        <w:rPr>
          <w:snapToGrid w:val="0"/>
          <w:sz w:val="24"/>
          <w:szCs w:val="24"/>
          <w:lang w:val="kk-KZ"/>
        </w:rPr>
      </w:pPr>
      <w:r w:rsidRPr="000563E9">
        <w:rPr>
          <w:snapToGrid w:val="0"/>
          <w:sz w:val="24"/>
          <w:szCs w:val="24"/>
          <w:lang w:val="kk-KZ"/>
        </w:rPr>
        <w:t>- магистралдық теміржол желілері бойынша, сондай-ақ жүктердің кішігірім партияларын өткізуге арналған жүк жолдарымен жүк тасымалдау кіреді</w:t>
      </w:r>
    </w:p>
    <w:p w:rsidR="00EE041F" w:rsidRPr="000563E9" w:rsidRDefault="00EE041F" w:rsidP="00EE041F">
      <w:pPr>
        <w:jc w:val="both"/>
        <w:rPr>
          <w:snapToGrid w:val="0"/>
          <w:sz w:val="24"/>
          <w:szCs w:val="24"/>
          <w:lang w:val="kk-KZ"/>
        </w:rPr>
      </w:pPr>
    </w:p>
    <w:p w:rsidR="00EE041F" w:rsidRPr="00295BB4" w:rsidRDefault="00EE041F" w:rsidP="00C66CE1">
      <w:pPr>
        <w:ind w:firstLine="720"/>
        <w:jc w:val="both"/>
        <w:rPr>
          <w:iCs/>
          <w:snapToGrid w:val="0"/>
          <w:sz w:val="24"/>
          <w:szCs w:val="24"/>
          <w:lang w:val="kk-KZ"/>
        </w:rPr>
      </w:pPr>
      <w:r w:rsidRPr="00295BB4">
        <w:rPr>
          <w:iCs/>
          <w:snapToGrid w:val="0"/>
          <w:sz w:val="24"/>
          <w:szCs w:val="24"/>
          <w:lang w:val="kk-KZ"/>
        </w:rPr>
        <w:t xml:space="preserve">Бұл ішкі </w:t>
      </w:r>
      <w:r w:rsidRPr="00295BB4">
        <w:rPr>
          <w:snapToGrid w:val="0"/>
          <w:sz w:val="24"/>
          <w:szCs w:val="24"/>
          <w:lang w:val="kk-KZ"/>
        </w:rPr>
        <w:t>класқа</w:t>
      </w:r>
      <w:r w:rsidRPr="00295BB4">
        <w:rPr>
          <w:iCs/>
          <w:snapToGrid w:val="0"/>
          <w:sz w:val="24"/>
          <w:szCs w:val="24"/>
          <w:lang w:val="kk-KZ"/>
        </w:rPr>
        <w:t>:</w:t>
      </w:r>
    </w:p>
    <w:p w:rsidR="00EE041F" w:rsidRPr="00295BB4" w:rsidRDefault="00EE041F" w:rsidP="00C66CE1">
      <w:pPr>
        <w:ind w:firstLine="720"/>
        <w:jc w:val="both"/>
        <w:rPr>
          <w:iCs/>
          <w:snapToGrid w:val="0"/>
          <w:sz w:val="24"/>
          <w:szCs w:val="24"/>
          <w:lang w:val="kk-KZ"/>
        </w:rPr>
      </w:pPr>
      <w:r w:rsidRPr="00295BB4">
        <w:rPr>
          <w:iCs/>
          <w:snapToGrid w:val="0"/>
          <w:sz w:val="24"/>
          <w:szCs w:val="24"/>
          <w:lang w:val="kk-KZ"/>
        </w:rPr>
        <w:t>- жүктерді қоймаларға жинау және сақтау, (52.10 қараңыз)</w:t>
      </w:r>
    </w:p>
    <w:p w:rsidR="00EE041F" w:rsidRPr="00295BB4" w:rsidRDefault="00EE041F" w:rsidP="00C66CE1">
      <w:pPr>
        <w:ind w:firstLine="720"/>
        <w:jc w:val="both"/>
        <w:rPr>
          <w:iCs/>
          <w:snapToGrid w:val="0"/>
          <w:sz w:val="24"/>
          <w:szCs w:val="24"/>
          <w:lang w:val="kk-KZ"/>
        </w:rPr>
      </w:pPr>
      <w:r w:rsidRPr="00295BB4">
        <w:rPr>
          <w:iCs/>
          <w:snapToGrid w:val="0"/>
          <w:sz w:val="24"/>
          <w:szCs w:val="24"/>
          <w:lang w:val="kk-KZ"/>
        </w:rPr>
        <w:t>- жүк терминалдардың қызметі, (52.21.3 қараңыз)</w:t>
      </w:r>
    </w:p>
    <w:p w:rsidR="00EE041F" w:rsidRPr="00295BB4" w:rsidRDefault="00EE041F" w:rsidP="00C66CE1">
      <w:pPr>
        <w:ind w:firstLine="720"/>
        <w:jc w:val="both"/>
        <w:rPr>
          <w:iCs/>
          <w:snapToGrid w:val="0"/>
          <w:sz w:val="24"/>
          <w:szCs w:val="24"/>
          <w:lang w:val="kk-KZ"/>
        </w:rPr>
      </w:pPr>
      <w:r w:rsidRPr="00295BB4">
        <w:rPr>
          <w:iCs/>
          <w:snapToGrid w:val="0"/>
          <w:sz w:val="24"/>
          <w:szCs w:val="24"/>
          <w:lang w:val="kk-KZ"/>
        </w:rPr>
        <w:t>- теміржол инфрақұрылымын пайдалану</w:t>
      </w:r>
      <w:r w:rsidR="00A40FB7">
        <w:rPr>
          <w:iCs/>
          <w:snapToGrid w:val="0"/>
          <w:sz w:val="24"/>
          <w:szCs w:val="24"/>
          <w:lang w:val="kk-KZ"/>
        </w:rPr>
        <w:t>,</w:t>
      </w:r>
      <w:r w:rsidRPr="00295BB4">
        <w:rPr>
          <w:iCs/>
          <w:snapToGrid w:val="0"/>
          <w:sz w:val="24"/>
          <w:szCs w:val="24"/>
          <w:lang w:val="kk-KZ"/>
        </w:rPr>
        <w:t xml:space="preserve"> сондай-ақ пойыздарды маневрлеу және құрастырумен байланысты тиісті қызметтер, (52.21.1,52.21.9 қараңыз)</w:t>
      </w:r>
    </w:p>
    <w:p w:rsidR="00EE041F" w:rsidRPr="00295BB4" w:rsidRDefault="00EE041F" w:rsidP="00C66CE1">
      <w:pPr>
        <w:ind w:firstLine="720"/>
        <w:jc w:val="both"/>
        <w:rPr>
          <w:iCs/>
          <w:snapToGrid w:val="0"/>
          <w:sz w:val="24"/>
          <w:szCs w:val="24"/>
          <w:lang w:val="kk-KZ"/>
        </w:rPr>
      </w:pPr>
      <w:r w:rsidRPr="00295BB4">
        <w:rPr>
          <w:iCs/>
          <w:snapToGrid w:val="0"/>
          <w:sz w:val="24"/>
          <w:szCs w:val="24"/>
          <w:lang w:val="kk-KZ"/>
        </w:rPr>
        <w:t>- жүктерді көліктік өңдеу кірмейді, (52.24.0 қараңыз)</w:t>
      </w:r>
    </w:p>
    <w:p w:rsidR="00EE041F" w:rsidRPr="000563E9" w:rsidRDefault="00EE041F" w:rsidP="00EE041F">
      <w:pPr>
        <w:ind w:firstLine="284"/>
        <w:jc w:val="both"/>
        <w:rPr>
          <w:i/>
          <w:iCs/>
          <w:snapToGrid w:val="0"/>
          <w:sz w:val="24"/>
          <w:szCs w:val="24"/>
          <w:lang w:val="kk-KZ"/>
        </w:rPr>
      </w:pPr>
    </w:p>
    <w:p w:rsidR="00EE041F" w:rsidRPr="000563E9" w:rsidRDefault="00EE041F" w:rsidP="00C66CE1">
      <w:pPr>
        <w:ind w:firstLine="720"/>
        <w:jc w:val="both"/>
        <w:rPr>
          <w:b/>
          <w:bCs/>
          <w:snapToGrid w:val="0"/>
          <w:sz w:val="24"/>
          <w:szCs w:val="24"/>
          <w:lang w:val="kk-KZ"/>
        </w:rPr>
      </w:pPr>
      <w:r w:rsidRPr="000563E9">
        <w:rPr>
          <w:b/>
          <w:bCs/>
          <w:snapToGrid w:val="0"/>
          <w:sz w:val="24"/>
          <w:szCs w:val="24"/>
          <w:lang w:val="kk-KZ"/>
        </w:rPr>
        <w:t>49.3 Басқа құрлықтағы жолаушылар көлігінің қызметі</w:t>
      </w:r>
    </w:p>
    <w:p w:rsidR="00EE041F" w:rsidRPr="000563E9" w:rsidRDefault="00EE041F" w:rsidP="00EE041F">
      <w:pPr>
        <w:jc w:val="both"/>
        <w:rPr>
          <w:b/>
          <w:bCs/>
          <w:snapToGrid w:val="0"/>
          <w:sz w:val="24"/>
          <w:szCs w:val="24"/>
          <w:lang w:val="kk-KZ"/>
        </w:rPr>
      </w:pPr>
    </w:p>
    <w:p w:rsidR="00EE041F" w:rsidRPr="000563E9" w:rsidRDefault="00EE041F" w:rsidP="00C66CE1">
      <w:pPr>
        <w:ind w:firstLine="720"/>
        <w:jc w:val="both"/>
        <w:rPr>
          <w:snapToGrid w:val="0"/>
          <w:sz w:val="24"/>
          <w:szCs w:val="24"/>
          <w:lang w:val="kk-KZ"/>
        </w:rPr>
      </w:pPr>
      <w:r w:rsidRPr="000563E9">
        <w:rPr>
          <w:snapToGrid w:val="0"/>
          <w:sz w:val="24"/>
          <w:szCs w:val="24"/>
          <w:lang w:val="kk-KZ"/>
        </w:rPr>
        <w:t>Аталған топқа теміржол көлігінен басқа, барлық құрлықта</w:t>
      </w:r>
      <w:r w:rsidR="00A40FB7">
        <w:rPr>
          <w:snapToGrid w:val="0"/>
          <w:sz w:val="24"/>
          <w:szCs w:val="24"/>
          <w:lang w:val="kk-KZ"/>
        </w:rPr>
        <w:t>ғы көлігімен жолаушылар тасымалдау</w:t>
      </w:r>
      <w:r w:rsidRPr="000563E9">
        <w:rPr>
          <w:snapToGrid w:val="0"/>
          <w:sz w:val="24"/>
          <w:szCs w:val="24"/>
          <w:lang w:val="kk-KZ"/>
        </w:rPr>
        <w:t xml:space="preserve"> кіреді. Бірақ, </w:t>
      </w:r>
      <w:r w:rsidRPr="000563E9">
        <w:rPr>
          <w:sz w:val="24"/>
          <w:szCs w:val="24"/>
          <w:lang w:val="kk-KZ"/>
        </w:rPr>
        <w:t xml:space="preserve">қала ішіндегі және қала маңайындағы </w:t>
      </w:r>
      <w:r w:rsidRPr="000563E9">
        <w:rPr>
          <w:snapToGrid w:val="0"/>
          <w:sz w:val="24"/>
          <w:szCs w:val="24"/>
          <w:lang w:val="kk-KZ"/>
        </w:rPr>
        <w:t xml:space="preserve">теміржол желісі бөлігі ретінде теміржол көлігінің қызметі осы топта жіктеледі. </w:t>
      </w:r>
    </w:p>
    <w:p w:rsidR="00EE041F" w:rsidRPr="000563E9" w:rsidRDefault="00EE041F" w:rsidP="00EE041F">
      <w:pPr>
        <w:jc w:val="both"/>
        <w:rPr>
          <w:b/>
          <w:bCs/>
          <w:snapToGrid w:val="0"/>
          <w:sz w:val="24"/>
          <w:szCs w:val="24"/>
          <w:lang w:val="kk-KZ"/>
        </w:rPr>
      </w:pPr>
    </w:p>
    <w:p w:rsidR="00EE041F" w:rsidRPr="000563E9" w:rsidRDefault="00EE041F" w:rsidP="00C66CE1">
      <w:pPr>
        <w:ind w:firstLine="720"/>
        <w:jc w:val="both"/>
        <w:rPr>
          <w:b/>
          <w:bCs/>
          <w:snapToGrid w:val="0"/>
          <w:sz w:val="24"/>
          <w:szCs w:val="24"/>
          <w:lang w:val="kk-KZ"/>
        </w:rPr>
      </w:pPr>
      <w:r w:rsidRPr="000563E9">
        <w:rPr>
          <w:b/>
          <w:bCs/>
          <w:snapToGrid w:val="0"/>
          <w:sz w:val="24"/>
          <w:szCs w:val="24"/>
          <w:lang w:val="kk-KZ"/>
        </w:rPr>
        <w:t>49.31 Қалалық және қала маңына құрлықтағы жолаушыларды тасымалдау жүретін көлігінің қызметі</w:t>
      </w:r>
    </w:p>
    <w:p w:rsidR="00EE041F" w:rsidRPr="000563E9" w:rsidRDefault="00EE041F" w:rsidP="00EE041F">
      <w:pPr>
        <w:jc w:val="both"/>
        <w:rPr>
          <w:b/>
          <w:bCs/>
          <w:snapToGrid w:val="0"/>
          <w:sz w:val="24"/>
          <w:szCs w:val="24"/>
          <w:lang w:val="kk-KZ"/>
        </w:rPr>
      </w:pPr>
    </w:p>
    <w:p w:rsidR="00EE041F" w:rsidRPr="000563E9" w:rsidRDefault="00C15BB1" w:rsidP="00C66CE1">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C66CE1">
      <w:pPr>
        <w:ind w:firstLine="720"/>
        <w:jc w:val="both"/>
        <w:rPr>
          <w:snapToGrid w:val="0"/>
          <w:sz w:val="24"/>
          <w:szCs w:val="24"/>
          <w:lang w:val="kk-KZ"/>
        </w:rPr>
      </w:pPr>
      <w:r w:rsidRPr="000563E9">
        <w:rPr>
          <w:snapToGrid w:val="0"/>
          <w:sz w:val="24"/>
          <w:szCs w:val="24"/>
          <w:lang w:val="kk-KZ"/>
        </w:rPr>
        <w:t xml:space="preserve">- қалалық және қала маңайында көлік жүйелері арқылы құрлықтағы көлігімен </w:t>
      </w:r>
      <w:r w:rsidR="00A40FB7" w:rsidRPr="000563E9">
        <w:rPr>
          <w:snapToGrid w:val="0"/>
          <w:sz w:val="24"/>
          <w:szCs w:val="24"/>
          <w:lang w:val="kk-KZ"/>
        </w:rPr>
        <w:t xml:space="preserve">жолаушылар </w:t>
      </w:r>
      <w:r w:rsidRPr="000563E9">
        <w:rPr>
          <w:snapToGrid w:val="0"/>
          <w:sz w:val="24"/>
          <w:szCs w:val="24"/>
          <w:lang w:val="kk-KZ"/>
        </w:rPr>
        <w:t>тасымал</w:t>
      </w:r>
      <w:r w:rsidR="00A40FB7">
        <w:rPr>
          <w:snapToGrid w:val="0"/>
          <w:sz w:val="24"/>
          <w:szCs w:val="24"/>
          <w:lang w:val="kk-KZ"/>
        </w:rPr>
        <w:t>дау</w:t>
      </w:r>
      <w:r w:rsidRPr="000563E9">
        <w:rPr>
          <w:snapToGrid w:val="0"/>
          <w:sz w:val="24"/>
          <w:szCs w:val="24"/>
          <w:lang w:val="kk-KZ"/>
        </w:rPr>
        <w:t>. Тасымалдаулар  автобустар, трамвайлар, троллейбустар, метро және жерүсті көліктерінің темір жолы сияқты құрлықтағы көліктің әр түрлі түрлерімен жүзеге асырылуы мүмкін. Кестеге бағынатын жолаушыларды отырғызу және түсіру негізінде кестелерде белгіленген аялдамалар бойынша тасымалдау жүзеге асырылады кіреді</w:t>
      </w:r>
      <w:r w:rsidR="00A03436">
        <w:rPr>
          <w:snapToGrid w:val="0"/>
          <w:sz w:val="24"/>
          <w:szCs w:val="24"/>
          <w:lang w:val="kk-KZ"/>
        </w:rPr>
        <w:t>.</w:t>
      </w:r>
    </w:p>
    <w:p w:rsidR="00EE041F" w:rsidRPr="000563E9" w:rsidRDefault="00EE041F" w:rsidP="00EE041F">
      <w:pPr>
        <w:jc w:val="both"/>
        <w:rPr>
          <w:snapToGrid w:val="0"/>
          <w:sz w:val="24"/>
          <w:szCs w:val="24"/>
          <w:lang w:val="kk-KZ"/>
        </w:rPr>
      </w:pPr>
      <w:r w:rsidRPr="000563E9">
        <w:rPr>
          <w:snapToGrid w:val="0"/>
          <w:sz w:val="24"/>
          <w:szCs w:val="24"/>
          <w:lang w:val="kk-KZ"/>
        </w:rPr>
        <w:t xml:space="preserve"> </w:t>
      </w:r>
    </w:p>
    <w:p w:rsidR="00EE041F" w:rsidRPr="00295BB4" w:rsidRDefault="00C15BB1" w:rsidP="00C66CE1">
      <w:pPr>
        <w:ind w:firstLine="720"/>
        <w:jc w:val="both"/>
        <w:rPr>
          <w:iCs/>
          <w:snapToGrid w:val="0"/>
          <w:sz w:val="24"/>
          <w:szCs w:val="24"/>
          <w:lang w:val="kk-KZ"/>
        </w:rPr>
      </w:pPr>
      <w:r w:rsidRPr="00FF671F">
        <w:rPr>
          <w:iCs/>
          <w:snapToGrid w:val="0"/>
          <w:sz w:val="24"/>
          <w:szCs w:val="24"/>
          <w:lang w:val="kk-KZ"/>
        </w:rPr>
        <w:t>Бұл</w:t>
      </w:r>
      <w:r w:rsidR="00EE041F" w:rsidRPr="00295BB4">
        <w:rPr>
          <w:iCs/>
          <w:snapToGrid w:val="0"/>
          <w:sz w:val="24"/>
          <w:szCs w:val="24"/>
          <w:lang w:val="kk-KZ"/>
        </w:rPr>
        <w:t xml:space="preserve"> класқа:</w:t>
      </w:r>
    </w:p>
    <w:p w:rsidR="00EE041F" w:rsidRPr="00295BB4" w:rsidRDefault="00EE041F" w:rsidP="00C66CE1">
      <w:pPr>
        <w:ind w:firstLine="720"/>
        <w:jc w:val="both"/>
        <w:rPr>
          <w:iCs/>
          <w:snapToGrid w:val="0"/>
          <w:sz w:val="24"/>
          <w:szCs w:val="24"/>
          <w:lang w:val="kk-KZ"/>
        </w:rPr>
      </w:pPr>
      <w:r w:rsidRPr="00295BB4">
        <w:rPr>
          <w:iCs/>
          <w:snapToGrid w:val="0"/>
          <w:sz w:val="24"/>
          <w:szCs w:val="24"/>
          <w:lang w:val="kk-KZ"/>
        </w:rPr>
        <w:t>- қалааралық қатынаста теміржол көлігімен жолаушылар тасымал</w:t>
      </w:r>
      <w:r w:rsidR="00A40FB7">
        <w:rPr>
          <w:iCs/>
          <w:snapToGrid w:val="0"/>
          <w:sz w:val="24"/>
          <w:szCs w:val="24"/>
          <w:lang w:val="kk-KZ"/>
        </w:rPr>
        <w:t>дау</w:t>
      </w:r>
      <w:r w:rsidRPr="00295BB4">
        <w:rPr>
          <w:iCs/>
          <w:snapToGrid w:val="0"/>
          <w:sz w:val="24"/>
          <w:szCs w:val="24"/>
          <w:lang w:val="kk-KZ"/>
        </w:rPr>
        <w:t xml:space="preserve"> кірмейді, (49.10.0 қараңыз)</w:t>
      </w:r>
    </w:p>
    <w:p w:rsidR="00EE041F" w:rsidRPr="000563E9" w:rsidRDefault="00EE041F" w:rsidP="00EE041F">
      <w:pPr>
        <w:jc w:val="both"/>
        <w:rPr>
          <w:b/>
          <w:bCs/>
          <w:snapToGrid w:val="0"/>
          <w:sz w:val="24"/>
          <w:szCs w:val="24"/>
          <w:lang w:val="kk-KZ"/>
        </w:rPr>
      </w:pPr>
    </w:p>
    <w:p w:rsidR="00EE041F" w:rsidRPr="000563E9" w:rsidRDefault="00EE041F" w:rsidP="00C66CE1">
      <w:pPr>
        <w:ind w:firstLine="720"/>
        <w:jc w:val="both"/>
        <w:rPr>
          <w:bCs/>
          <w:snapToGrid w:val="0"/>
          <w:sz w:val="24"/>
          <w:szCs w:val="24"/>
          <w:lang w:val="kk-KZ"/>
        </w:rPr>
      </w:pPr>
      <w:r w:rsidRPr="000563E9">
        <w:rPr>
          <w:bCs/>
          <w:snapToGrid w:val="0"/>
          <w:sz w:val="24"/>
          <w:szCs w:val="24"/>
          <w:lang w:val="kk-KZ"/>
        </w:rPr>
        <w:t>49.31.1 Автобуспен тасымалдау</w:t>
      </w:r>
    </w:p>
    <w:p w:rsidR="00EE041F" w:rsidRPr="000563E9" w:rsidRDefault="00EE041F" w:rsidP="00EE041F">
      <w:pPr>
        <w:jc w:val="both"/>
        <w:rPr>
          <w:bCs/>
          <w:snapToGrid w:val="0"/>
          <w:sz w:val="24"/>
          <w:szCs w:val="24"/>
          <w:lang w:val="kk-KZ"/>
        </w:rPr>
      </w:pPr>
    </w:p>
    <w:p w:rsidR="00EE041F" w:rsidRPr="000563E9" w:rsidRDefault="00EE041F" w:rsidP="00C66CE1">
      <w:pPr>
        <w:ind w:firstLine="720"/>
        <w:jc w:val="both"/>
        <w:rPr>
          <w:bCs/>
          <w:snapToGrid w:val="0"/>
          <w:sz w:val="24"/>
          <w:szCs w:val="24"/>
          <w:lang w:val="kk-KZ"/>
        </w:rPr>
      </w:pPr>
      <w:r w:rsidRPr="000563E9">
        <w:rPr>
          <w:bCs/>
          <w:snapToGrid w:val="0"/>
          <w:sz w:val="24"/>
          <w:szCs w:val="24"/>
          <w:lang w:val="kk-KZ"/>
        </w:rPr>
        <w:t>49.31.2 Трамваймен тасымалдау</w:t>
      </w:r>
    </w:p>
    <w:p w:rsidR="00EE041F" w:rsidRPr="000563E9" w:rsidRDefault="00EE041F" w:rsidP="00EE041F">
      <w:pPr>
        <w:jc w:val="both"/>
        <w:rPr>
          <w:bCs/>
          <w:snapToGrid w:val="0"/>
          <w:sz w:val="24"/>
          <w:szCs w:val="24"/>
          <w:lang w:val="kk-KZ"/>
        </w:rPr>
      </w:pPr>
    </w:p>
    <w:p w:rsidR="00EE041F" w:rsidRPr="000563E9" w:rsidRDefault="00EE041F" w:rsidP="00C66CE1">
      <w:pPr>
        <w:ind w:firstLine="720"/>
        <w:jc w:val="both"/>
        <w:rPr>
          <w:bCs/>
          <w:snapToGrid w:val="0"/>
          <w:sz w:val="24"/>
          <w:szCs w:val="24"/>
          <w:lang w:val="kk-KZ"/>
        </w:rPr>
      </w:pPr>
      <w:r w:rsidRPr="000563E9">
        <w:rPr>
          <w:bCs/>
          <w:snapToGrid w:val="0"/>
          <w:sz w:val="24"/>
          <w:szCs w:val="24"/>
          <w:lang w:val="kk-KZ"/>
        </w:rPr>
        <w:t>49.31.3 Троллейбуспен тасымалдау</w:t>
      </w:r>
    </w:p>
    <w:p w:rsidR="00EE041F" w:rsidRPr="000563E9" w:rsidRDefault="00EE041F" w:rsidP="00EE041F">
      <w:pPr>
        <w:jc w:val="both"/>
        <w:rPr>
          <w:bCs/>
          <w:snapToGrid w:val="0"/>
          <w:sz w:val="24"/>
          <w:szCs w:val="24"/>
          <w:lang w:val="kk-KZ"/>
        </w:rPr>
      </w:pPr>
    </w:p>
    <w:p w:rsidR="00EE041F" w:rsidRPr="000563E9" w:rsidRDefault="00EE041F" w:rsidP="00C66CE1">
      <w:pPr>
        <w:ind w:firstLine="720"/>
        <w:jc w:val="both"/>
        <w:rPr>
          <w:bCs/>
          <w:snapToGrid w:val="0"/>
          <w:sz w:val="24"/>
          <w:szCs w:val="24"/>
          <w:lang w:val="kk-KZ"/>
        </w:rPr>
      </w:pPr>
      <w:r w:rsidRPr="000563E9">
        <w:rPr>
          <w:bCs/>
          <w:snapToGrid w:val="0"/>
          <w:sz w:val="24"/>
          <w:szCs w:val="24"/>
          <w:lang w:val="kk-KZ"/>
        </w:rPr>
        <w:t>49.31.4 Метрополитенмен тасымалдау</w:t>
      </w:r>
    </w:p>
    <w:p w:rsidR="00444F9C" w:rsidRDefault="00444F9C" w:rsidP="00EE041F">
      <w:pPr>
        <w:jc w:val="both"/>
        <w:rPr>
          <w:bCs/>
          <w:snapToGrid w:val="0"/>
          <w:sz w:val="24"/>
          <w:szCs w:val="24"/>
          <w:lang w:val="kk-KZ"/>
        </w:rPr>
      </w:pPr>
    </w:p>
    <w:p w:rsidR="00EE041F" w:rsidRPr="00444F9C" w:rsidRDefault="00444F9C" w:rsidP="00EE041F">
      <w:pPr>
        <w:jc w:val="both"/>
        <w:rPr>
          <w:bCs/>
          <w:snapToGrid w:val="0"/>
          <w:color w:val="7030A0"/>
          <w:sz w:val="24"/>
          <w:szCs w:val="24"/>
          <w:lang w:val="kk-KZ"/>
        </w:rPr>
      </w:pPr>
      <w:r>
        <w:rPr>
          <w:bCs/>
          <w:snapToGrid w:val="0"/>
          <w:sz w:val="24"/>
          <w:szCs w:val="24"/>
          <w:lang w:val="kk-KZ"/>
        </w:rPr>
        <w:tab/>
      </w:r>
      <w:r w:rsidRPr="00444F9C">
        <w:rPr>
          <w:bCs/>
          <w:snapToGrid w:val="0"/>
          <w:color w:val="7030A0"/>
          <w:sz w:val="24"/>
          <w:szCs w:val="24"/>
          <w:lang w:val="kk-KZ"/>
        </w:rPr>
        <w:t>49.31.5 Жеңіл рельсті көлікпен тасымалдау</w:t>
      </w:r>
    </w:p>
    <w:p w:rsidR="00444F9C" w:rsidRPr="000563E9" w:rsidRDefault="00444F9C" w:rsidP="00EE041F">
      <w:pPr>
        <w:jc w:val="both"/>
        <w:rPr>
          <w:bCs/>
          <w:snapToGrid w:val="0"/>
          <w:sz w:val="24"/>
          <w:szCs w:val="24"/>
          <w:lang w:val="kk-KZ"/>
        </w:rPr>
      </w:pPr>
    </w:p>
    <w:p w:rsidR="00EE041F" w:rsidRPr="000563E9" w:rsidRDefault="00EE041F" w:rsidP="00C66CE1">
      <w:pPr>
        <w:ind w:firstLine="720"/>
        <w:jc w:val="both"/>
        <w:rPr>
          <w:bCs/>
          <w:snapToGrid w:val="0"/>
          <w:sz w:val="24"/>
          <w:szCs w:val="24"/>
          <w:lang w:val="kk-KZ"/>
        </w:rPr>
      </w:pPr>
      <w:r w:rsidRPr="000563E9">
        <w:rPr>
          <w:bCs/>
          <w:snapToGrid w:val="0"/>
          <w:sz w:val="24"/>
          <w:szCs w:val="24"/>
          <w:lang w:val="kk-KZ"/>
        </w:rPr>
        <w:t>49.31.9 Кестеге бағынатын өзге де көлік түрлерімен тасымалдау</w:t>
      </w:r>
    </w:p>
    <w:p w:rsidR="00EE041F" w:rsidRPr="000563E9" w:rsidRDefault="00EE041F" w:rsidP="00EE041F">
      <w:pPr>
        <w:jc w:val="both"/>
        <w:rPr>
          <w:b/>
          <w:bCs/>
          <w:snapToGrid w:val="0"/>
          <w:sz w:val="24"/>
          <w:szCs w:val="24"/>
          <w:lang w:val="kk-KZ"/>
        </w:rPr>
      </w:pPr>
    </w:p>
    <w:p w:rsidR="00EE041F" w:rsidRPr="000563E9" w:rsidRDefault="00EE041F" w:rsidP="00C66CE1">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C66CE1">
      <w:pPr>
        <w:ind w:firstLine="720"/>
        <w:jc w:val="both"/>
        <w:rPr>
          <w:snapToGrid w:val="0"/>
          <w:sz w:val="24"/>
          <w:szCs w:val="24"/>
          <w:lang w:val="kk-KZ"/>
        </w:rPr>
      </w:pPr>
      <w:r w:rsidRPr="000563E9">
        <w:rPr>
          <w:snapToGrid w:val="0"/>
          <w:sz w:val="24"/>
          <w:szCs w:val="24"/>
          <w:lang w:val="kk-KZ"/>
        </w:rPr>
        <w:t>- қала - әуежай және қала – вокзал маршруттары бойынша тасымал</w:t>
      </w:r>
      <w:r w:rsidR="00A03436">
        <w:rPr>
          <w:snapToGrid w:val="0"/>
          <w:sz w:val="24"/>
          <w:szCs w:val="24"/>
          <w:lang w:val="kk-KZ"/>
        </w:rPr>
        <w:t>дау</w:t>
      </w:r>
      <w:r w:rsidRPr="000563E9">
        <w:rPr>
          <w:snapToGrid w:val="0"/>
          <w:sz w:val="24"/>
          <w:szCs w:val="24"/>
          <w:lang w:val="kk-KZ"/>
        </w:rPr>
        <w:t xml:space="preserve"> </w:t>
      </w:r>
    </w:p>
    <w:p w:rsidR="00EE041F" w:rsidRPr="000563E9" w:rsidRDefault="00EE041F" w:rsidP="00C66CE1">
      <w:pPr>
        <w:ind w:firstLine="720"/>
        <w:jc w:val="both"/>
        <w:rPr>
          <w:snapToGrid w:val="0"/>
          <w:sz w:val="24"/>
          <w:szCs w:val="24"/>
          <w:lang w:val="kk-KZ"/>
        </w:rPr>
      </w:pPr>
      <w:r w:rsidRPr="000563E9">
        <w:rPr>
          <w:snapToGrid w:val="0"/>
          <w:sz w:val="24"/>
          <w:szCs w:val="24"/>
          <w:lang w:val="kk-KZ"/>
        </w:rPr>
        <w:t xml:space="preserve">- қалалық және </w:t>
      </w:r>
      <w:r w:rsidRPr="000563E9">
        <w:rPr>
          <w:sz w:val="24"/>
          <w:szCs w:val="24"/>
          <w:lang w:val="kk-KZ"/>
        </w:rPr>
        <w:t xml:space="preserve">қала маңындағы </w:t>
      </w:r>
      <w:r w:rsidRPr="000563E9">
        <w:rPr>
          <w:snapToGrid w:val="0"/>
          <w:sz w:val="24"/>
          <w:szCs w:val="24"/>
          <w:lang w:val="kk-KZ"/>
        </w:rPr>
        <w:t>көлік жүйесінің бөлігі болып табылатын фуникулерлар, аспалы арқан жолдарды және т.б. пайдалану кіреді</w:t>
      </w:r>
    </w:p>
    <w:p w:rsidR="00EE041F" w:rsidRPr="000563E9" w:rsidRDefault="00EE041F" w:rsidP="00EE041F">
      <w:pPr>
        <w:jc w:val="both"/>
        <w:rPr>
          <w:b/>
          <w:bCs/>
          <w:snapToGrid w:val="0"/>
          <w:sz w:val="24"/>
          <w:szCs w:val="24"/>
          <w:lang w:val="kk-KZ"/>
        </w:rPr>
      </w:pPr>
    </w:p>
    <w:p w:rsidR="00EE041F" w:rsidRPr="000563E9" w:rsidRDefault="00EE041F" w:rsidP="00C66CE1">
      <w:pPr>
        <w:ind w:firstLine="720"/>
        <w:jc w:val="both"/>
        <w:rPr>
          <w:b/>
          <w:bCs/>
          <w:snapToGrid w:val="0"/>
          <w:sz w:val="24"/>
          <w:szCs w:val="24"/>
          <w:lang w:val="kk-KZ"/>
        </w:rPr>
      </w:pPr>
      <w:r w:rsidRPr="000563E9">
        <w:rPr>
          <w:b/>
          <w:bCs/>
          <w:snapToGrid w:val="0"/>
          <w:sz w:val="24"/>
          <w:szCs w:val="24"/>
          <w:lang w:val="kk-KZ"/>
        </w:rPr>
        <w:t>49.32 Такси қызметі</w:t>
      </w:r>
    </w:p>
    <w:p w:rsidR="00EE041F" w:rsidRPr="000563E9" w:rsidRDefault="00EE041F" w:rsidP="00EE041F">
      <w:pPr>
        <w:jc w:val="both"/>
        <w:rPr>
          <w:b/>
          <w:bCs/>
          <w:snapToGrid w:val="0"/>
          <w:sz w:val="24"/>
          <w:szCs w:val="24"/>
          <w:lang w:val="kk-KZ"/>
        </w:rPr>
      </w:pPr>
    </w:p>
    <w:p w:rsidR="00EE041F" w:rsidRPr="000563E9" w:rsidRDefault="00EE041F" w:rsidP="00C66CE1">
      <w:pPr>
        <w:ind w:firstLine="720"/>
        <w:jc w:val="both"/>
        <w:rPr>
          <w:bCs/>
          <w:snapToGrid w:val="0"/>
          <w:sz w:val="24"/>
          <w:szCs w:val="24"/>
          <w:lang w:val="kk-KZ"/>
        </w:rPr>
      </w:pPr>
      <w:r w:rsidRPr="000563E9">
        <w:rPr>
          <w:bCs/>
          <w:snapToGrid w:val="0"/>
          <w:sz w:val="24"/>
          <w:szCs w:val="24"/>
          <w:lang w:val="kk-KZ"/>
        </w:rPr>
        <w:t>49.32.0 Такси қызметі</w:t>
      </w:r>
    </w:p>
    <w:p w:rsidR="00EE041F" w:rsidRPr="000563E9" w:rsidRDefault="00EE041F" w:rsidP="00EE041F">
      <w:pPr>
        <w:jc w:val="both"/>
        <w:rPr>
          <w:snapToGrid w:val="0"/>
          <w:sz w:val="24"/>
          <w:szCs w:val="24"/>
          <w:lang w:val="kk-KZ"/>
        </w:rPr>
      </w:pPr>
    </w:p>
    <w:p w:rsidR="00EE041F" w:rsidRPr="000563E9" w:rsidRDefault="00EE041F" w:rsidP="00C66CE1">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C66CE1">
      <w:pPr>
        <w:ind w:firstLine="720"/>
        <w:jc w:val="both"/>
        <w:rPr>
          <w:snapToGrid w:val="0"/>
          <w:sz w:val="24"/>
          <w:szCs w:val="24"/>
          <w:lang w:val="kk-KZ"/>
        </w:rPr>
      </w:pPr>
      <w:r w:rsidRPr="000563E9">
        <w:rPr>
          <w:snapToGrid w:val="0"/>
          <w:sz w:val="24"/>
          <w:szCs w:val="24"/>
          <w:lang w:val="kk-KZ"/>
        </w:rPr>
        <w:t>- жүргізушісімен бірге жеңіл автомобильді жалдау</w:t>
      </w:r>
      <w:r w:rsidR="00A03436" w:rsidRPr="00A03436">
        <w:rPr>
          <w:snapToGrid w:val="0"/>
          <w:sz w:val="24"/>
          <w:szCs w:val="24"/>
          <w:lang w:val="kk-KZ"/>
        </w:rPr>
        <w:t xml:space="preserve"> </w:t>
      </w:r>
      <w:r w:rsidR="00A03436" w:rsidRPr="000563E9">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0563E9" w:rsidRDefault="00EE041F" w:rsidP="00C66CE1">
      <w:pPr>
        <w:ind w:firstLine="720"/>
        <w:jc w:val="both"/>
        <w:rPr>
          <w:b/>
          <w:bCs/>
          <w:snapToGrid w:val="0"/>
          <w:sz w:val="24"/>
          <w:szCs w:val="24"/>
          <w:lang w:val="kk-KZ"/>
        </w:rPr>
      </w:pPr>
      <w:r w:rsidRPr="000563E9">
        <w:rPr>
          <w:b/>
          <w:bCs/>
          <w:snapToGrid w:val="0"/>
          <w:sz w:val="24"/>
          <w:szCs w:val="24"/>
          <w:lang w:val="kk-KZ"/>
        </w:rPr>
        <w:t xml:space="preserve">49.39 Басқа топтамаларға енгізілмеген өзге де құрлықтағы жолаушылар көлігінің қызметі </w:t>
      </w:r>
    </w:p>
    <w:p w:rsidR="00EE041F" w:rsidRPr="000563E9" w:rsidRDefault="00EE041F" w:rsidP="00EE041F">
      <w:pPr>
        <w:jc w:val="both"/>
        <w:rPr>
          <w:snapToGrid w:val="0"/>
          <w:sz w:val="24"/>
          <w:szCs w:val="24"/>
          <w:lang w:val="kk-KZ"/>
        </w:rPr>
      </w:pPr>
    </w:p>
    <w:p w:rsidR="00EE041F" w:rsidRPr="000563E9" w:rsidRDefault="00EE041F" w:rsidP="00C66CE1">
      <w:pPr>
        <w:ind w:firstLine="720"/>
        <w:jc w:val="both"/>
        <w:rPr>
          <w:bCs/>
          <w:snapToGrid w:val="0"/>
          <w:sz w:val="24"/>
          <w:szCs w:val="24"/>
          <w:lang w:val="kk-KZ"/>
        </w:rPr>
      </w:pPr>
      <w:r w:rsidRPr="000563E9">
        <w:rPr>
          <w:bCs/>
          <w:snapToGrid w:val="0"/>
          <w:sz w:val="24"/>
          <w:szCs w:val="24"/>
          <w:lang w:val="kk-KZ"/>
        </w:rPr>
        <w:t>49.39.0 Басқа топтамаларға енгізілмеген</w:t>
      </w:r>
      <w:r w:rsidR="00025DF5" w:rsidRPr="00025DF5">
        <w:rPr>
          <w:b/>
          <w:bCs/>
          <w:snapToGrid w:val="0"/>
          <w:sz w:val="24"/>
          <w:szCs w:val="24"/>
          <w:lang w:val="kk-KZ"/>
        </w:rPr>
        <w:t xml:space="preserve"> </w:t>
      </w:r>
      <w:r w:rsidR="00025DF5" w:rsidRPr="00025DF5">
        <w:rPr>
          <w:bCs/>
          <w:snapToGrid w:val="0"/>
          <w:sz w:val="24"/>
          <w:szCs w:val="24"/>
          <w:lang w:val="kk-KZ"/>
        </w:rPr>
        <w:t>өзге де</w:t>
      </w:r>
      <w:r w:rsidRPr="000563E9">
        <w:rPr>
          <w:bCs/>
          <w:snapToGrid w:val="0"/>
          <w:sz w:val="24"/>
          <w:szCs w:val="24"/>
          <w:lang w:val="kk-KZ"/>
        </w:rPr>
        <w:t xml:space="preserve"> құрлықтағы жолаушылар көлігінің қызметі</w:t>
      </w:r>
    </w:p>
    <w:p w:rsidR="00EE041F" w:rsidRPr="000563E9" w:rsidRDefault="00EE041F" w:rsidP="00EE041F">
      <w:pPr>
        <w:ind w:firstLine="284"/>
        <w:jc w:val="both"/>
        <w:rPr>
          <w:snapToGrid w:val="0"/>
          <w:sz w:val="24"/>
          <w:szCs w:val="24"/>
          <w:lang w:val="kk-KZ"/>
        </w:rPr>
      </w:pPr>
    </w:p>
    <w:p w:rsidR="00EE041F" w:rsidRPr="000563E9" w:rsidRDefault="00EE041F" w:rsidP="00C66CE1">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C66CE1" w:rsidP="00C66CE1">
      <w:pPr>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 xml:space="preserve">өзге де жолаушылар автомобиль көлігінің қызметі: алыс жерлерге жүретін тұрақты автобустар қызметі, чартерлі тасымалдар және экскурсиялар және басқа </w:t>
      </w:r>
      <w:r w:rsidR="00EE041F" w:rsidRPr="000563E9">
        <w:rPr>
          <w:snapToGrid w:val="0"/>
          <w:sz w:val="24"/>
          <w:szCs w:val="24"/>
          <w:lang w:val="kk-KZ"/>
        </w:rPr>
        <w:lastRenderedPageBreak/>
        <w:t>мақсаттармен тасымалдар, әуежай маршруткарларымен (челноктар) ұсынылатын өзге де көрсетілетін қызметтер</w:t>
      </w:r>
    </w:p>
    <w:p w:rsidR="00EE041F" w:rsidRPr="000563E9" w:rsidRDefault="00C66CE1" w:rsidP="00C66CE1">
      <w:pPr>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 xml:space="preserve">қалалық және </w:t>
      </w:r>
      <w:r w:rsidR="00EE041F" w:rsidRPr="000563E9">
        <w:rPr>
          <w:sz w:val="24"/>
          <w:szCs w:val="24"/>
          <w:lang w:val="kk-KZ"/>
        </w:rPr>
        <w:t xml:space="preserve">қала маңындағы </w:t>
      </w:r>
      <w:r w:rsidR="00EE041F" w:rsidRPr="000563E9">
        <w:rPr>
          <w:snapToGrid w:val="0"/>
          <w:sz w:val="24"/>
          <w:szCs w:val="24"/>
          <w:lang w:val="kk-KZ"/>
        </w:rPr>
        <w:t xml:space="preserve">көлік жүйесінің бөлігі болып табылатын, фуникулерлар, аспалы арқан жолдарды және т.б. пайдалану </w:t>
      </w:r>
    </w:p>
    <w:p w:rsidR="00EE041F" w:rsidRPr="000563E9" w:rsidRDefault="00C66CE1" w:rsidP="00C66CE1">
      <w:pPr>
        <w:autoSpaceDE/>
        <w:autoSpaceDN/>
        <w:ind w:firstLine="720"/>
        <w:jc w:val="both"/>
        <w:rPr>
          <w:sz w:val="24"/>
          <w:szCs w:val="24"/>
          <w:lang w:val="kk-KZ"/>
        </w:rPr>
      </w:pPr>
      <w:r>
        <w:rPr>
          <w:snapToGrid w:val="0"/>
          <w:sz w:val="24"/>
          <w:szCs w:val="24"/>
          <w:lang w:val="kk-KZ"/>
        </w:rPr>
        <w:t xml:space="preserve">- </w:t>
      </w:r>
      <w:r w:rsidR="00EE041F" w:rsidRPr="000563E9">
        <w:rPr>
          <w:snapToGrid w:val="0"/>
          <w:sz w:val="24"/>
          <w:szCs w:val="24"/>
          <w:lang w:val="kk-KZ"/>
        </w:rPr>
        <w:t xml:space="preserve">мектеп, қызметтік автобустармен және микроавтобустармен жолаушылар тасымалы, өндірістік персоналды, магистралды құбырлар мен газ тарату жүйелері объектілерінде жұмыстарды орындауы кезінде бригадаларды, тәуіліктік режимде жұмыс істейтін диспетчерлік қызметті тасымалдауға арналған жүк-жолаушы, жеңіл көлікпен тасымалдау  </w:t>
      </w:r>
    </w:p>
    <w:p w:rsidR="00EE041F" w:rsidRPr="000563E9" w:rsidRDefault="00C66CE1" w:rsidP="00C66CE1">
      <w:pPr>
        <w:autoSpaceDE/>
        <w:autoSpaceDN/>
        <w:ind w:firstLine="720"/>
        <w:jc w:val="both"/>
        <w:rPr>
          <w:iCs/>
          <w:snapToGrid w:val="0"/>
          <w:sz w:val="24"/>
          <w:szCs w:val="24"/>
          <w:lang w:val="kk-KZ"/>
        </w:rPr>
      </w:pPr>
      <w:r>
        <w:rPr>
          <w:snapToGrid w:val="0"/>
          <w:sz w:val="24"/>
          <w:szCs w:val="24"/>
          <w:lang w:val="kk-KZ"/>
        </w:rPr>
        <w:t xml:space="preserve">- </w:t>
      </w:r>
      <w:r w:rsidR="00EE041F" w:rsidRPr="000563E9">
        <w:rPr>
          <w:snapToGrid w:val="0"/>
          <w:sz w:val="24"/>
          <w:szCs w:val="24"/>
          <w:lang w:val="kk-KZ"/>
        </w:rPr>
        <w:t>адам немесе жануар басқаратын көлік құралдарымен жолаушылар тасымал</w:t>
      </w:r>
      <w:r w:rsidR="00A40FB7">
        <w:rPr>
          <w:snapToGrid w:val="0"/>
          <w:sz w:val="24"/>
          <w:szCs w:val="24"/>
          <w:lang w:val="kk-KZ"/>
        </w:rPr>
        <w:t>дау</w:t>
      </w:r>
      <w:r w:rsidR="00EE041F" w:rsidRPr="000563E9">
        <w:rPr>
          <w:iCs/>
          <w:snapToGrid w:val="0"/>
          <w:sz w:val="24"/>
          <w:szCs w:val="24"/>
          <w:lang w:val="kk-KZ"/>
        </w:rPr>
        <w:t xml:space="preserve"> кіреді</w:t>
      </w:r>
    </w:p>
    <w:p w:rsidR="00EE041F" w:rsidRPr="000563E9" w:rsidRDefault="00EE041F" w:rsidP="00EE041F">
      <w:pPr>
        <w:jc w:val="both"/>
        <w:rPr>
          <w:i/>
          <w:iCs/>
          <w:snapToGrid w:val="0"/>
          <w:sz w:val="24"/>
          <w:szCs w:val="24"/>
          <w:lang w:val="kk-KZ"/>
        </w:rPr>
      </w:pPr>
    </w:p>
    <w:p w:rsidR="00EE041F" w:rsidRPr="00295BB4" w:rsidRDefault="00EE041F" w:rsidP="00C66CE1">
      <w:pPr>
        <w:ind w:firstLine="720"/>
        <w:jc w:val="both"/>
        <w:rPr>
          <w:iCs/>
          <w:snapToGrid w:val="0"/>
          <w:sz w:val="24"/>
          <w:szCs w:val="24"/>
          <w:lang w:val="kk-KZ"/>
        </w:rPr>
      </w:pPr>
      <w:r w:rsidRPr="00295BB4">
        <w:rPr>
          <w:iCs/>
          <w:snapToGrid w:val="0"/>
          <w:sz w:val="24"/>
          <w:szCs w:val="24"/>
          <w:lang w:val="kk-KZ"/>
        </w:rPr>
        <w:t>Бұл ішкі клас</w:t>
      </w:r>
      <w:r w:rsidRPr="00295BB4">
        <w:rPr>
          <w:snapToGrid w:val="0"/>
          <w:sz w:val="24"/>
          <w:szCs w:val="24"/>
          <w:lang w:val="kk-KZ"/>
        </w:rPr>
        <w:t>қа</w:t>
      </w:r>
      <w:r w:rsidRPr="00295BB4">
        <w:rPr>
          <w:iCs/>
          <w:snapToGrid w:val="0"/>
          <w:sz w:val="24"/>
          <w:szCs w:val="24"/>
          <w:lang w:val="kk-KZ"/>
        </w:rPr>
        <w:t>:</w:t>
      </w:r>
    </w:p>
    <w:p w:rsidR="00EE041F" w:rsidRPr="00295BB4" w:rsidRDefault="00C66CE1" w:rsidP="00C66CE1">
      <w:pPr>
        <w:autoSpaceDE/>
        <w:autoSpaceDN/>
        <w:ind w:firstLine="720"/>
        <w:jc w:val="both"/>
        <w:rPr>
          <w:iCs/>
          <w:snapToGrid w:val="0"/>
          <w:sz w:val="24"/>
          <w:szCs w:val="24"/>
          <w:lang w:val="kk-KZ"/>
        </w:rPr>
      </w:pPr>
      <w:r>
        <w:rPr>
          <w:iCs/>
          <w:sz w:val="24"/>
          <w:szCs w:val="24"/>
          <w:lang w:val="kk-KZ"/>
        </w:rPr>
        <w:t xml:space="preserve">- </w:t>
      </w:r>
      <w:r w:rsidR="00EE041F" w:rsidRPr="00295BB4">
        <w:rPr>
          <w:iCs/>
          <w:sz w:val="24"/>
          <w:szCs w:val="24"/>
          <w:lang w:val="kk-KZ"/>
        </w:rPr>
        <w:t>жедел медициналық жәрдем автомобильдерімен тасымалдау</w:t>
      </w:r>
      <w:r w:rsidR="00EE041F" w:rsidRPr="00295BB4">
        <w:rPr>
          <w:iCs/>
          <w:snapToGrid w:val="0"/>
          <w:sz w:val="24"/>
          <w:szCs w:val="24"/>
          <w:lang w:val="kk-KZ"/>
        </w:rPr>
        <w:t xml:space="preserve"> кірмейді, (86.90.0  қараңыз)</w:t>
      </w:r>
    </w:p>
    <w:p w:rsidR="00EE041F" w:rsidRPr="000563E9" w:rsidRDefault="00EE041F" w:rsidP="00EE041F">
      <w:pPr>
        <w:jc w:val="both"/>
        <w:rPr>
          <w:b/>
          <w:bCs/>
          <w:i/>
          <w:iCs/>
          <w:snapToGrid w:val="0"/>
          <w:sz w:val="24"/>
          <w:szCs w:val="24"/>
          <w:lang w:val="kk-KZ"/>
        </w:rPr>
      </w:pPr>
    </w:p>
    <w:p w:rsidR="00EE041F" w:rsidRDefault="00EE041F" w:rsidP="00FD20A2">
      <w:pPr>
        <w:ind w:firstLine="720"/>
        <w:jc w:val="both"/>
        <w:rPr>
          <w:b/>
          <w:bCs/>
          <w:snapToGrid w:val="0"/>
          <w:sz w:val="24"/>
          <w:szCs w:val="24"/>
          <w:lang w:val="kk-KZ"/>
        </w:rPr>
      </w:pPr>
      <w:r w:rsidRPr="000563E9">
        <w:rPr>
          <w:b/>
          <w:bCs/>
          <w:snapToGrid w:val="0"/>
          <w:sz w:val="24"/>
          <w:szCs w:val="24"/>
          <w:lang w:val="kk-KZ"/>
        </w:rPr>
        <w:t xml:space="preserve">49.4 Жүк </w:t>
      </w:r>
      <w:r w:rsidRPr="00735573">
        <w:rPr>
          <w:b/>
          <w:bCs/>
          <w:snapToGrid w:val="0"/>
          <w:color w:val="0070C0"/>
          <w:sz w:val="24"/>
          <w:szCs w:val="24"/>
          <w:lang w:val="kk-KZ"/>
        </w:rPr>
        <w:t>а</w:t>
      </w:r>
      <w:r w:rsidRPr="00735573">
        <w:rPr>
          <w:b/>
          <w:bCs/>
          <w:color w:val="0070C0"/>
          <w:sz w:val="24"/>
          <w:szCs w:val="24"/>
          <w:lang w:val="kk-KZ"/>
        </w:rPr>
        <w:t>втомобил</w:t>
      </w:r>
      <w:r w:rsidR="00735573" w:rsidRPr="00735573">
        <w:rPr>
          <w:b/>
          <w:bCs/>
          <w:color w:val="0070C0"/>
          <w:sz w:val="24"/>
          <w:szCs w:val="24"/>
          <w:lang w:val="kk-KZ"/>
        </w:rPr>
        <w:t>і</w:t>
      </w:r>
      <w:r w:rsidR="00FD20A2" w:rsidRPr="00735573">
        <w:rPr>
          <w:b/>
          <w:bCs/>
          <w:color w:val="0070C0"/>
          <w:sz w:val="24"/>
          <w:szCs w:val="24"/>
          <w:lang w:val="kk-KZ"/>
        </w:rPr>
        <w:t xml:space="preserve"> </w:t>
      </w:r>
      <w:r w:rsidR="00FD20A2" w:rsidRPr="000563E9">
        <w:rPr>
          <w:b/>
          <w:bCs/>
          <w:snapToGrid w:val="0"/>
          <w:sz w:val="24"/>
          <w:szCs w:val="24"/>
          <w:lang w:val="kk-KZ"/>
        </w:rPr>
        <w:t>көлігінің қызметі</w:t>
      </w:r>
      <w:r w:rsidRPr="000563E9">
        <w:rPr>
          <w:b/>
          <w:bCs/>
          <w:snapToGrid w:val="0"/>
          <w:sz w:val="24"/>
          <w:szCs w:val="24"/>
          <w:lang w:val="kk-KZ"/>
        </w:rPr>
        <w:t xml:space="preserve"> және </w:t>
      </w:r>
      <w:r w:rsidR="00FD20A2">
        <w:rPr>
          <w:b/>
          <w:bCs/>
          <w:snapToGrid w:val="0"/>
          <w:sz w:val="24"/>
          <w:szCs w:val="24"/>
          <w:lang w:val="kk-KZ"/>
        </w:rPr>
        <w:t>к</w:t>
      </w:r>
      <w:r w:rsidR="00FD20A2" w:rsidRPr="000563E9">
        <w:rPr>
          <w:b/>
          <w:bCs/>
          <w:snapToGrid w:val="0"/>
          <w:sz w:val="24"/>
          <w:szCs w:val="24"/>
          <w:lang w:val="kk-KZ"/>
        </w:rPr>
        <w:t>өшіру жөніндегі қызмет көрсету</w:t>
      </w:r>
    </w:p>
    <w:p w:rsidR="00FD20A2" w:rsidRPr="000563E9" w:rsidRDefault="00FD20A2" w:rsidP="00FD20A2">
      <w:pPr>
        <w:ind w:firstLine="720"/>
        <w:jc w:val="both"/>
        <w:rPr>
          <w:b/>
          <w:bCs/>
          <w:snapToGrid w:val="0"/>
          <w:sz w:val="24"/>
          <w:szCs w:val="24"/>
          <w:lang w:val="kk-KZ"/>
        </w:rPr>
      </w:pPr>
    </w:p>
    <w:p w:rsidR="00EE041F" w:rsidRPr="000563E9" w:rsidRDefault="00EE041F" w:rsidP="00C66CE1">
      <w:pPr>
        <w:ind w:firstLine="720"/>
        <w:jc w:val="both"/>
        <w:rPr>
          <w:snapToGrid w:val="0"/>
          <w:sz w:val="24"/>
          <w:szCs w:val="24"/>
          <w:lang w:val="kk-KZ"/>
        </w:rPr>
      </w:pPr>
      <w:r w:rsidRPr="000563E9">
        <w:rPr>
          <w:snapToGrid w:val="0"/>
          <w:sz w:val="24"/>
          <w:szCs w:val="24"/>
          <w:lang w:val="kk-KZ"/>
        </w:rPr>
        <w:t>Аталған топқа теміржол көлігінен басқа, құрлықта жүретін көліктің барлық түрлерімен жүк тасымал</w:t>
      </w:r>
      <w:r w:rsidR="00A40FB7">
        <w:rPr>
          <w:snapToGrid w:val="0"/>
          <w:sz w:val="24"/>
          <w:szCs w:val="24"/>
          <w:lang w:val="kk-KZ"/>
        </w:rPr>
        <w:t>дау</w:t>
      </w:r>
      <w:r w:rsidRPr="000563E9">
        <w:rPr>
          <w:snapToGrid w:val="0"/>
          <w:sz w:val="24"/>
          <w:szCs w:val="24"/>
          <w:lang w:val="kk-KZ"/>
        </w:rPr>
        <w:t xml:space="preserve"> кіреді.</w:t>
      </w:r>
    </w:p>
    <w:p w:rsidR="00EE041F" w:rsidRPr="000563E9" w:rsidRDefault="00EE041F" w:rsidP="00EE041F">
      <w:pPr>
        <w:jc w:val="both"/>
        <w:rPr>
          <w:b/>
          <w:bCs/>
          <w:snapToGrid w:val="0"/>
          <w:sz w:val="24"/>
          <w:szCs w:val="24"/>
          <w:lang w:val="kk-KZ"/>
        </w:rPr>
      </w:pPr>
    </w:p>
    <w:p w:rsidR="00EE041F" w:rsidRPr="000563E9" w:rsidRDefault="00EE041F" w:rsidP="00C66CE1">
      <w:pPr>
        <w:ind w:firstLine="720"/>
        <w:jc w:val="both"/>
        <w:rPr>
          <w:b/>
          <w:bCs/>
          <w:snapToGrid w:val="0"/>
          <w:sz w:val="24"/>
          <w:szCs w:val="24"/>
          <w:lang w:val="kk-KZ"/>
        </w:rPr>
      </w:pPr>
      <w:r w:rsidRPr="000563E9">
        <w:rPr>
          <w:b/>
          <w:bCs/>
          <w:snapToGrid w:val="0"/>
          <w:sz w:val="24"/>
          <w:szCs w:val="24"/>
          <w:lang w:val="kk-KZ"/>
        </w:rPr>
        <w:t xml:space="preserve">49.41 Жүк </w:t>
      </w:r>
      <w:r w:rsidRPr="00735573">
        <w:rPr>
          <w:b/>
          <w:bCs/>
          <w:snapToGrid w:val="0"/>
          <w:color w:val="0070C0"/>
          <w:sz w:val="24"/>
          <w:szCs w:val="24"/>
          <w:lang w:val="kk-KZ"/>
        </w:rPr>
        <w:t>а</w:t>
      </w:r>
      <w:r w:rsidRPr="00735573">
        <w:rPr>
          <w:b/>
          <w:bCs/>
          <w:color w:val="0070C0"/>
          <w:sz w:val="24"/>
          <w:szCs w:val="24"/>
          <w:lang w:val="kk-KZ"/>
        </w:rPr>
        <w:t>втомобил</w:t>
      </w:r>
      <w:r w:rsidR="00735573">
        <w:rPr>
          <w:b/>
          <w:bCs/>
          <w:color w:val="0070C0"/>
          <w:sz w:val="24"/>
          <w:szCs w:val="24"/>
          <w:lang w:val="kk-KZ"/>
        </w:rPr>
        <w:t xml:space="preserve">і </w:t>
      </w:r>
      <w:r w:rsidRPr="000563E9">
        <w:rPr>
          <w:sz w:val="24"/>
          <w:szCs w:val="24"/>
          <w:lang w:val="kk-KZ"/>
        </w:rPr>
        <w:t xml:space="preserve"> </w:t>
      </w:r>
      <w:r w:rsidRPr="000563E9">
        <w:rPr>
          <w:b/>
          <w:bCs/>
          <w:snapToGrid w:val="0"/>
          <w:sz w:val="24"/>
          <w:szCs w:val="24"/>
          <w:lang w:val="kk-KZ"/>
        </w:rPr>
        <w:t>көлігінің қызметі</w:t>
      </w:r>
    </w:p>
    <w:p w:rsidR="00EE041F" w:rsidRPr="000563E9" w:rsidRDefault="00EE041F" w:rsidP="00EE041F">
      <w:pPr>
        <w:jc w:val="both"/>
        <w:rPr>
          <w:b/>
          <w:bCs/>
          <w:snapToGrid w:val="0"/>
          <w:sz w:val="24"/>
          <w:szCs w:val="24"/>
          <w:lang w:val="kk-KZ"/>
        </w:rPr>
      </w:pPr>
    </w:p>
    <w:p w:rsidR="00EE041F" w:rsidRPr="000563E9" w:rsidRDefault="00EE041F" w:rsidP="00C66CE1">
      <w:pPr>
        <w:ind w:firstLine="720"/>
        <w:jc w:val="both"/>
        <w:rPr>
          <w:b/>
          <w:bCs/>
          <w:snapToGrid w:val="0"/>
          <w:sz w:val="24"/>
          <w:szCs w:val="24"/>
          <w:lang w:val="kk-KZ"/>
        </w:rPr>
      </w:pPr>
      <w:r w:rsidRPr="000563E9">
        <w:rPr>
          <w:bCs/>
          <w:snapToGrid w:val="0"/>
          <w:sz w:val="24"/>
          <w:szCs w:val="24"/>
          <w:lang w:val="kk-KZ"/>
        </w:rPr>
        <w:t xml:space="preserve">49.41.0 Жүк </w:t>
      </w:r>
      <w:r w:rsidRPr="00735573">
        <w:rPr>
          <w:bCs/>
          <w:snapToGrid w:val="0"/>
          <w:color w:val="0070C0"/>
          <w:sz w:val="24"/>
          <w:szCs w:val="24"/>
          <w:lang w:val="kk-KZ"/>
        </w:rPr>
        <w:t>а</w:t>
      </w:r>
      <w:r w:rsidRPr="00735573">
        <w:rPr>
          <w:bCs/>
          <w:color w:val="0070C0"/>
          <w:sz w:val="24"/>
          <w:szCs w:val="24"/>
          <w:lang w:val="kk-KZ"/>
        </w:rPr>
        <w:t>втомобил</w:t>
      </w:r>
      <w:r w:rsidR="00735573" w:rsidRPr="00735573">
        <w:rPr>
          <w:bCs/>
          <w:color w:val="0070C0"/>
          <w:sz w:val="24"/>
          <w:szCs w:val="24"/>
          <w:lang w:val="kk-KZ"/>
        </w:rPr>
        <w:t>і</w:t>
      </w:r>
      <w:r w:rsidRPr="00735573">
        <w:rPr>
          <w:bCs/>
          <w:color w:val="0070C0"/>
          <w:sz w:val="24"/>
          <w:szCs w:val="24"/>
          <w:lang w:val="kk-KZ"/>
        </w:rPr>
        <w:t xml:space="preserve"> </w:t>
      </w:r>
      <w:r w:rsidRPr="000563E9">
        <w:rPr>
          <w:bCs/>
          <w:snapToGrid w:val="0"/>
          <w:sz w:val="24"/>
          <w:szCs w:val="24"/>
          <w:lang w:val="kk-KZ"/>
        </w:rPr>
        <w:t>көлігінің қызметі</w:t>
      </w:r>
    </w:p>
    <w:p w:rsidR="00EE041F" w:rsidRPr="000563E9" w:rsidRDefault="00EE041F" w:rsidP="00EE041F">
      <w:pPr>
        <w:jc w:val="both"/>
        <w:rPr>
          <w:snapToGrid w:val="0"/>
          <w:sz w:val="24"/>
          <w:szCs w:val="24"/>
          <w:lang w:val="kk-KZ"/>
        </w:rPr>
      </w:pPr>
    </w:p>
    <w:p w:rsidR="00EE041F" w:rsidRPr="000563E9" w:rsidRDefault="00EE041F" w:rsidP="00C66CE1">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B5AA8" w:rsidP="00EB5AA8">
      <w:pPr>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автомобиль көлігімен жүк тасымалдауға байланысты барлық қызмет түрлері: ағаш материалдарын, ірі габаритті жүктерді тасымалдау, ауыр салмақты жүктерді тасымалдау, рефрижераторлармен тасымалдау, шашылатын, құйылатын жүктерді тасымалдау, автомобиль цистерналарында тасымалдау мен фермаларда сүт жинауды қоса алғанда; автомобильдерді тасымалдау; қоқысты тасымалдау және жинаусыз немесе жоюсыз түрлі қалдықтарды тасымалдау, мысалы, қалдықтарды тиелген жерінен бастап оларды соңғы өңдейтін жерге дейін тасымалдау, көң, зақымданған топырақты тасымалдау кіреді</w:t>
      </w:r>
    </w:p>
    <w:p w:rsidR="00EE041F" w:rsidRPr="000563E9" w:rsidRDefault="00EE041F" w:rsidP="00EE041F">
      <w:pPr>
        <w:autoSpaceDE/>
        <w:autoSpaceDN/>
        <w:ind w:left="426"/>
        <w:jc w:val="both"/>
        <w:rPr>
          <w:snapToGrid w:val="0"/>
          <w:sz w:val="24"/>
          <w:szCs w:val="24"/>
          <w:lang w:val="kk-KZ"/>
        </w:rPr>
      </w:pPr>
    </w:p>
    <w:p w:rsidR="00EE041F" w:rsidRPr="000563E9" w:rsidRDefault="00EE041F" w:rsidP="00EB5AA8">
      <w:pPr>
        <w:ind w:firstLine="720"/>
        <w:jc w:val="both"/>
        <w:rPr>
          <w:snapToGrid w:val="0"/>
          <w:sz w:val="24"/>
          <w:szCs w:val="24"/>
          <w:lang w:val="kk-KZ"/>
        </w:rPr>
      </w:pPr>
      <w:r w:rsidRPr="000563E9">
        <w:rPr>
          <w:snapToGrid w:val="0"/>
          <w:sz w:val="24"/>
          <w:szCs w:val="24"/>
          <w:lang w:val="kk-KZ"/>
        </w:rPr>
        <w:t>Бұл ішкі класқа сон</w:t>
      </w:r>
      <w:r w:rsidR="00025DF5">
        <w:rPr>
          <w:snapToGrid w:val="0"/>
          <w:sz w:val="24"/>
          <w:szCs w:val="24"/>
          <w:lang w:val="kk-KZ"/>
        </w:rPr>
        <w:t>дай-ақ</w:t>
      </w:r>
      <w:r w:rsidRPr="000563E9">
        <w:rPr>
          <w:snapToGrid w:val="0"/>
          <w:sz w:val="24"/>
          <w:szCs w:val="24"/>
          <w:lang w:val="kk-KZ"/>
        </w:rPr>
        <w:t>:</w:t>
      </w:r>
    </w:p>
    <w:p w:rsidR="00EE041F" w:rsidRPr="000563E9" w:rsidRDefault="00EB5AA8" w:rsidP="00EB5AA8">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 xml:space="preserve">магистралды құбырлар және газ тарату жүйелерінің объектілерінде жұмыс істейтін техникаға жанар-жағар метариалдарын, құбыр өнімдерін, электродтарды, ұзындық өлшегіш жүктерін, оқшаулағыш материалдарды тасымалдау, ауамен, пропанмен, компримирлік табиғи газбен, қысылған ауамен, азотпен, метанолмен, одорантпен толтырылған баллондар және магистралды құбырлар және газ тарату жүйелері объектілерінде жұмыс істеуге арналған басқа материалдар, сондай – ақ басқа жүктерді тасу үшін жүк автомобильдерін жүргізушісімен жалдау </w:t>
      </w:r>
    </w:p>
    <w:p w:rsidR="00EE041F" w:rsidRPr="000563E9" w:rsidRDefault="00EB5AA8" w:rsidP="00EB5AA8">
      <w:pPr>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адам қозғалтатын немесе мал жегілетін көлік құралдарымен жүк тасымалдау кіреді</w:t>
      </w:r>
    </w:p>
    <w:p w:rsidR="00EE041F" w:rsidRPr="000563E9" w:rsidRDefault="00EE041F" w:rsidP="00EE041F">
      <w:pPr>
        <w:jc w:val="both"/>
        <w:rPr>
          <w:snapToGrid w:val="0"/>
          <w:sz w:val="24"/>
          <w:szCs w:val="24"/>
          <w:lang w:val="kk-KZ"/>
        </w:rPr>
      </w:pPr>
    </w:p>
    <w:p w:rsidR="00EE041F" w:rsidRPr="00295BB4" w:rsidRDefault="00EE041F" w:rsidP="00EB5AA8">
      <w:pPr>
        <w:ind w:firstLine="720"/>
        <w:jc w:val="both"/>
        <w:rPr>
          <w:snapToGrid w:val="0"/>
          <w:sz w:val="24"/>
          <w:szCs w:val="24"/>
          <w:lang w:val="kk-KZ"/>
        </w:rPr>
      </w:pPr>
      <w:r w:rsidRPr="00295BB4">
        <w:rPr>
          <w:snapToGrid w:val="0"/>
          <w:sz w:val="24"/>
          <w:szCs w:val="24"/>
          <w:lang w:val="kk-KZ"/>
        </w:rPr>
        <w:t>Бұл ішкі класқа:</w:t>
      </w:r>
    </w:p>
    <w:p w:rsidR="00EE041F" w:rsidRPr="00295BB4" w:rsidRDefault="00EB5AA8" w:rsidP="00EB5AA8">
      <w:pPr>
        <w:autoSpaceDE/>
        <w:autoSpaceDN/>
        <w:ind w:left="66" w:firstLine="654"/>
        <w:jc w:val="both"/>
        <w:rPr>
          <w:snapToGrid w:val="0"/>
          <w:sz w:val="24"/>
          <w:szCs w:val="24"/>
          <w:lang w:val="kk-KZ"/>
        </w:rPr>
      </w:pPr>
      <w:r>
        <w:rPr>
          <w:snapToGrid w:val="0"/>
          <w:sz w:val="24"/>
          <w:szCs w:val="24"/>
          <w:lang w:val="kk-KZ"/>
        </w:rPr>
        <w:t xml:space="preserve">- </w:t>
      </w:r>
      <w:r w:rsidR="00EE041F" w:rsidRPr="00E646A5">
        <w:rPr>
          <w:snapToGrid w:val="0"/>
          <w:color w:val="0070C0"/>
          <w:sz w:val="24"/>
          <w:szCs w:val="24"/>
          <w:lang w:val="kk-KZ"/>
        </w:rPr>
        <w:t>ағаш дайындау жұмыстарының бөлігі болып табылатын орман шегінде бөрене тасымалдау</w:t>
      </w:r>
      <w:r w:rsidR="00EE041F" w:rsidRPr="00295BB4">
        <w:rPr>
          <w:snapToGrid w:val="0"/>
          <w:sz w:val="24"/>
          <w:szCs w:val="24"/>
          <w:lang w:val="kk-KZ"/>
        </w:rPr>
        <w:t xml:space="preserve">, </w:t>
      </w:r>
      <w:r w:rsidR="00EE041F" w:rsidRPr="00295BB4">
        <w:rPr>
          <w:iCs/>
          <w:snapToGrid w:val="0"/>
          <w:sz w:val="24"/>
          <w:szCs w:val="24"/>
          <w:lang w:val="kk-KZ"/>
        </w:rPr>
        <w:t>(02.40.0 қараңыз)</w:t>
      </w:r>
    </w:p>
    <w:p w:rsidR="00EE041F" w:rsidRPr="00295BB4" w:rsidRDefault="00EB5AA8" w:rsidP="00EB5AA8">
      <w:pPr>
        <w:autoSpaceDE/>
        <w:autoSpaceDN/>
        <w:ind w:left="66" w:firstLine="654"/>
        <w:jc w:val="both"/>
        <w:rPr>
          <w:snapToGrid w:val="0"/>
          <w:sz w:val="24"/>
          <w:szCs w:val="24"/>
          <w:lang w:val="kk-KZ"/>
        </w:rPr>
      </w:pPr>
      <w:r>
        <w:rPr>
          <w:snapToGrid w:val="0"/>
          <w:sz w:val="24"/>
          <w:szCs w:val="24"/>
          <w:lang w:val="kk-KZ"/>
        </w:rPr>
        <w:t xml:space="preserve">- </w:t>
      </w:r>
      <w:r w:rsidR="00EE041F" w:rsidRPr="00564DFD">
        <w:rPr>
          <w:snapToGrid w:val="0"/>
          <w:color w:val="0070C0"/>
          <w:sz w:val="24"/>
          <w:szCs w:val="24"/>
          <w:lang w:val="kk-KZ"/>
        </w:rPr>
        <w:t>автоцистерналар</w:t>
      </w:r>
      <w:r w:rsidR="00564DFD" w:rsidRPr="00564DFD">
        <w:rPr>
          <w:snapToGrid w:val="0"/>
          <w:color w:val="0070C0"/>
          <w:sz w:val="24"/>
          <w:szCs w:val="24"/>
          <w:lang w:val="kk-KZ"/>
        </w:rPr>
        <w:t>мен</w:t>
      </w:r>
      <w:r w:rsidR="00EE041F" w:rsidRPr="00564DFD">
        <w:rPr>
          <w:snapToGrid w:val="0"/>
          <w:color w:val="0070C0"/>
          <w:sz w:val="24"/>
          <w:szCs w:val="24"/>
          <w:lang w:val="kk-KZ"/>
        </w:rPr>
        <w:t xml:space="preserve"> су тасымалдау</w:t>
      </w:r>
      <w:r w:rsidR="00EE041F" w:rsidRPr="00295BB4">
        <w:rPr>
          <w:snapToGrid w:val="0"/>
          <w:sz w:val="24"/>
          <w:szCs w:val="24"/>
          <w:lang w:val="kk-KZ"/>
        </w:rPr>
        <w:t xml:space="preserve">, </w:t>
      </w:r>
      <w:r w:rsidR="00EE041F" w:rsidRPr="00195BE9">
        <w:rPr>
          <w:iCs/>
          <w:snapToGrid w:val="0"/>
          <w:sz w:val="24"/>
          <w:szCs w:val="24"/>
          <w:lang w:val="kk-KZ"/>
        </w:rPr>
        <w:t>(36.00.0</w:t>
      </w:r>
      <w:r w:rsidR="00EE041F" w:rsidRPr="00295BB4">
        <w:rPr>
          <w:iCs/>
          <w:snapToGrid w:val="0"/>
          <w:sz w:val="24"/>
          <w:szCs w:val="24"/>
          <w:lang w:val="kk-KZ"/>
        </w:rPr>
        <w:t xml:space="preserve"> қараңыз</w:t>
      </w:r>
      <w:r w:rsidR="00EE041F" w:rsidRPr="00195BE9">
        <w:rPr>
          <w:iCs/>
          <w:snapToGrid w:val="0"/>
          <w:sz w:val="24"/>
          <w:szCs w:val="24"/>
          <w:lang w:val="kk-KZ"/>
        </w:rPr>
        <w:t>)</w:t>
      </w:r>
    </w:p>
    <w:p w:rsidR="00EE041F" w:rsidRPr="00295BB4" w:rsidRDefault="00195BE9" w:rsidP="00195BE9">
      <w:pPr>
        <w:autoSpaceDE/>
        <w:autoSpaceDN/>
        <w:ind w:firstLine="720"/>
        <w:jc w:val="both"/>
        <w:rPr>
          <w:iCs/>
          <w:snapToGrid w:val="0"/>
          <w:sz w:val="24"/>
          <w:szCs w:val="24"/>
          <w:lang w:val="kk-KZ"/>
        </w:rPr>
      </w:pPr>
      <w:r>
        <w:rPr>
          <w:snapToGrid w:val="0"/>
          <w:sz w:val="24"/>
          <w:szCs w:val="24"/>
          <w:lang w:val="kk-KZ"/>
        </w:rPr>
        <w:lastRenderedPageBreak/>
        <w:t xml:space="preserve">- </w:t>
      </w:r>
      <w:r w:rsidR="00EE041F" w:rsidRPr="00295BB4">
        <w:rPr>
          <w:snapToGrid w:val="0"/>
          <w:sz w:val="24"/>
          <w:szCs w:val="24"/>
          <w:lang w:val="kk-KZ"/>
        </w:rPr>
        <w:t xml:space="preserve">қалдықтарды жинау жұмысының ажырамас бөлігі ретінде қалдықтарды тасымалдау, </w:t>
      </w:r>
      <w:r w:rsidR="00EE041F" w:rsidRPr="00295BB4">
        <w:rPr>
          <w:iCs/>
          <w:snapToGrid w:val="0"/>
          <w:sz w:val="24"/>
          <w:szCs w:val="24"/>
          <w:lang w:val="kk-KZ"/>
        </w:rPr>
        <w:t>(38.11.0, 38.12.0 қараңыз)</w:t>
      </w:r>
    </w:p>
    <w:p w:rsidR="00EE041F" w:rsidRPr="00295BB4" w:rsidRDefault="00195BE9" w:rsidP="00195BE9">
      <w:pPr>
        <w:autoSpaceDE/>
        <w:autoSpaceDN/>
        <w:ind w:left="66" w:firstLine="654"/>
        <w:jc w:val="both"/>
        <w:rPr>
          <w:iCs/>
          <w:snapToGrid w:val="0"/>
          <w:sz w:val="24"/>
          <w:szCs w:val="24"/>
          <w:lang w:val="kk-KZ"/>
        </w:rPr>
      </w:pPr>
      <w:r>
        <w:rPr>
          <w:iCs/>
          <w:snapToGrid w:val="0"/>
          <w:sz w:val="24"/>
          <w:szCs w:val="24"/>
          <w:lang w:val="kk-KZ"/>
        </w:rPr>
        <w:t xml:space="preserve">- </w:t>
      </w:r>
      <w:r w:rsidR="00EE041F" w:rsidRPr="007B6E9B">
        <w:rPr>
          <w:iCs/>
          <w:snapToGrid w:val="0"/>
          <w:color w:val="0070C0"/>
          <w:sz w:val="24"/>
          <w:szCs w:val="24"/>
          <w:lang w:val="kk-KZ"/>
        </w:rPr>
        <w:t>жүк терминалдардың қызметі</w:t>
      </w:r>
      <w:r w:rsidR="00EE041F" w:rsidRPr="00295BB4">
        <w:rPr>
          <w:iCs/>
          <w:snapToGrid w:val="0"/>
          <w:sz w:val="24"/>
          <w:szCs w:val="24"/>
          <w:lang w:val="kk-KZ"/>
        </w:rPr>
        <w:t>, (52.21.3 қараңыз)</w:t>
      </w:r>
    </w:p>
    <w:p w:rsidR="00EE041F" w:rsidRPr="00295BB4" w:rsidRDefault="00195BE9" w:rsidP="00195BE9">
      <w:pPr>
        <w:autoSpaceDE/>
        <w:autoSpaceDN/>
        <w:ind w:firstLine="720"/>
        <w:jc w:val="both"/>
        <w:rPr>
          <w:iCs/>
          <w:snapToGrid w:val="0"/>
          <w:sz w:val="24"/>
          <w:szCs w:val="24"/>
          <w:lang w:val="kk-KZ"/>
        </w:rPr>
      </w:pPr>
      <w:r>
        <w:rPr>
          <w:iCs/>
          <w:snapToGrid w:val="0"/>
          <w:sz w:val="24"/>
          <w:szCs w:val="24"/>
          <w:lang w:val="kk-KZ"/>
        </w:rPr>
        <w:t xml:space="preserve">- </w:t>
      </w:r>
      <w:r w:rsidR="00EE041F" w:rsidRPr="00295BB4">
        <w:rPr>
          <w:iCs/>
          <w:snapToGrid w:val="0"/>
          <w:sz w:val="24"/>
          <w:szCs w:val="24"/>
          <w:lang w:val="kk-KZ"/>
        </w:rPr>
        <w:t xml:space="preserve">тасымалдау </w:t>
      </w:r>
      <w:r w:rsidR="007B6E9B" w:rsidRPr="007B6E9B">
        <w:rPr>
          <w:iCs/>
          <w:snapToGrid w:val="0"/>
          <w:color w:val="0070C0"/>
          <w:sz w:val="24"/>
          <w:szCs w:val="24"/>
          <w:lang w:val="kk-KZ"/>
        </w:rPr>
        <w:t>кезінде буып-түю</w:t>
      </w:r>
      <w:r w:rsidR="00EE041F" w:rsidRPr="00295BB4">
        <w:rPr>
          <w:iCs/>
          <w:snapToGrid w:val="0"/>
          <w:sz w:val="24"/>
          <w:szCs w:val="24"/>
          <w:lang w:val="kk-KZ"/>
        </w:rPr>
        <w:t>, (52.29 қараңыз)</w:t>
      </w:r>
    </w:p>
    <w:p w:rsidR="00EE041F" w:rsidRPr="00295BB4" w:rsidRDefault="00195BE9" w:rsidP="00195BE9">
      <w:pPr>
        <w:autoSpaceDE/>
        <w:autoSpaceDN/>
        <w:ind w:firstLine="720"/>
        <w:jc w:val="both"/>
        <w:rPr>
          <w:iCs/>
          <w:snapToGrid w:val="0"/>
          <w:sz w:val="24"/>
          <w:szCs w:val="24"/>
          <w:lang w:val="kk-KZ"/>
        </w:rPr>
      </w:pPr>
      <w:r>
        <w:rPr>
          <w:iCs/>
          <w:snapToGrid w:val="0"/>
          <w:sz w:val="24"/>
          <w:szCs w:val="24"/>
          <w:lang w:val="kk-KZ"/>
        </w:rPr>
        <w:t xml:space="preserve">- </w:t>
      </w:r>
      <w:r w:rsidR="00EE041F" w:rsidRPr="00295BB4">
        <w:rPr>
          <w:iCs/>
          <w:snapToGrid w:val="0"/>
          <w:sz w:val="24"/>
          <w:szCs w:val="24"/>
          <w:lang w:val="kk-KZ"/>
        </w:rPr>
        <w:t xml:space="preserve">пошта </w:t>
      </w:r>
      <w:r w:rsidR="007B6E9B" w:rsidRPr="007B6E9B">
        <w:rPr>
          <w:iCs/>
          <w:snapToGrid w:val="0"/>
          <w:color w:val="0070C0"/>
          <w:sz w:val="24"/>
          <w:szCs w:val="24"/>
          <w:lang w:val="kk-KZ"/>
        </w:rPr>
        <w:t>қызметі және курьерлік</w:t>
      </w:r>
      <w:r w:rsidR="00A11D31">
        <w:rPr>
          <w:iCs/>
          <w:snapToGrid w:val="0"/>
          <w:color w:val="0070C0"/>
          <w:sz w:val="24"/>
          <w:szCs w:val="24"/>
          <w:lang w:val="kk-KZ"/>
        </w:rPr>
        <w:t xml:space="preserve"> </w:t>
      </w:r>
      <w:r w:rsidR="007B6E9B" w:rsidRPr="007B6E9B">
        <w:rPr>
          <w:iCs/>
          <w:snapToGrid w:val="0"/>
          <w:color w:val="0070C0"/>
          <w:sz w:val="24"/>
          <w:szCs w:val="24"/>
          <w:lang w:val="kk-KZ"/>
        </w:rPr>
        <w:t>қызмет кірмейді</w:t>
      </w:r>
      <w:r w:rsidR="00EE041F" w:rsidRPr="00295BB4">
        <w:rPr>
          <w:iCs/>
          <w:snapToGrid w:val="0"/>
          <w:sz w:val="24"/>
          <w:szCs w:val="24"/>
          <w:lang w:val="kk-KZ"/>
        </w:rPr>
        <w:t xml:space="preserve">, (53.10.0, </w:t>
      </w:r>
      <w:r w:rsidR="00EE041F" w:rsidRPr="00706D7D">
        <w:rPr>
          <w:iCs/>
          <w:snapToGrid w:val="0"/>
          <w:color w:val="0070C0"/>
          <w:sz w:val="24"/>
          <w:szCs w:val="24"/>
          <w:lang w:val="kk-KZ"/>
        </w:rPr>
        <w:t>53.20</w:t>
      </w:r>
      <w:r w:rsidR="00EE041F" w:rsidRPr="00295BB4">
        <w:rPr>
          <w:iCs/>
          <w:snapToGrid w:val="0"/>
          <w:sz w:val="24"/>
          <w:szCs w:val="24"/>
          <w:lang w:val="kk-KZ"/>
        </w:rPr>
        <w:t xml:space="preserve"> қараңыз)</w:t>
      </w:r>
    </w:p>
    <w:p w:rsidR="00EE041F" w:rsidRPr="000563E9" w:rsidRDefault="00EE041F" w:rsidP="00EE041F">
      <w:pPr>
        <w:jc w:val="both"/>
        <w:rPr>
          <w:b/>
          <w:bCs/>
          <w:snapToGrid w:val="0"/>
          <w:sz w:val="24"/>
          <w:szCs w:val="24"/>
          <w:lang w:val="kk-KZ"/>
        </w:rPr>
      </w:pPr>
    </w:p>
    <w:p w:rsidR="00EE041F" w:rsidRPr="000563E9" w:rsidRDefault="00EE041F" w:rsidP="00195BE9">
      <w:pPr>
        <w:ind w:firstLine="720"/>
        <w:jc w:val="both"/>
        <w:rPr>
          <w:b/>
          <w:bCs/>
          <w:snapToGrid w:val="0"/>
          <w:sz w:val="24"/>
          <w:szCs w:val="24"/>
          <w:lang w:val="kk-KZ"/>
        </w:rPr>
      </w:pPr>
      <w:r w:rsidRPr="000563E9">
        <w:rPr>
          <w:b/>
          <w:bCs/>
          <w:snapToGrid w:val="0"/>
          <w:sz w:val="24"/>
          <w:szCs w:val="24"/>
          <w:lang w:val="kk-KZ"/>
        </w:rPr>
        <w:t xml:space="preserve">49.42 Көшіру жөніндегі қызмет көрсету </w:t>
      </w:r>
    </w:p>
    <w:p w:rsidR="00EE041F" w:rsidRPr="000563E9" w:rsidRDefault="00EE041F" w:rsidP="00EE041F">
      <w:pPr>
        <w:jc w:val="both"/>
        <w:rPr>
          <w:snapToGrid w:val="0"/>
          <w:sz w:val="24"/>
          <w:szCs w:val="24"/>
          <w:lang w:val="kk-KZ"/>
        </w:rPr>
      </w:pPr>
    </w:p>
    <w:p w:rsidR="00EE041F" w:rsidRPr="000563E9" w:rsidRDefault="00EE041F" w:rsidP="00195BE9">
      <w:pPr>
        <w:ind w:firstLine="720"/>
        <w:jc w:val="both"/>
        <w:rPr>
          <w:bCs/>
          <w:snapToGrid w:val="0"/>
          <w:sz w:val="24"/>
          <w:szCs w:val="24"/>
          <w:lang w:val="kk-KZ"/>
        </w:rPr>
      </w:pPr>
      <w:r w:rsidRPr="000563E9">
        <w:rPr>
          <w:bCs/>
          <w:snapToGrid w:val="0"/>
          <w:sz w:val="24"/>
          <w:szCs w:val="24"/>
          <w:lang w:val="kk-KZ"/>
        </w:rPr>
        <w:t xml:space="preserve">49.42.0 Көшіру жөніндегі қызмет көрсету </w:t>
      </w:r>
    </w:p>
    <w:p w:rsidR="00EE041F" w:rsidRPr="000563E9" w:rsidRDefault="00EE041F" w:rsidP="00EE041F">
      <w:pPr>
        <w:ind w:firstLine="284"/>
        <w:jc w:val="both"/>
        <w:rPr>
          <w:snapToGrid w:val="0"/>
          <w:sz w:val="24"/>
          <w:szCs w:val="24"/>
          <w:lang w:val="kk-KZ"/>
        </w:rPr>
      </w:pPr>
    </w:p>
    <w:p w:rsidR="00EE041F" w:rsidRPr="000563E9" w:rsidRDefault="00EE041F" w:rsidP="00195BE9">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195BE9">
      <w:pPr>
        <w:ind w:firstLine="720"/>
        <w:jc w:val="both"/>
        <w:rPr>
          <w:snapToGrid w:val="0"/>
          <w:sz w:val="24"/>
          <w:szCs w:val="24"/>
          <w:lang w:val="kk-KZ"/>
        </w:rPr>
      </w:pPr>
      <w:r w:rsidRPr="000563E9">
        <w:rPr>
          <w:snapToGrid w:val="0"/>
          <w:sz w:val="24"/>
          <w:szCs w:val="24"/>
          <w:lang w:val="kk-KZ"/>
        </w:rPr>
        <w:t xml:space="preserve">- </w:t>
      </w:r>
      <w:r w:rsidRPr="000563E9">
        <w:rPr>
          <w:sz w:val="24"/>
          <w:szCs w:val="24"/>
          <w:lang w:val="kk-KZ"/>
        </w:rPr>
        <w:t>заңды және жеке тұлғаларға көшу (жылжыту) кезінде көрсетілетін автомобиль көлігімен тасымалдау қызметі</w:t>
      </w:r>
      <w:r w:rsidRPr="000563E9">
        <w:rPr>
          <w:snapToGrid w:val="0"/>
          <w:sz w:val="24"/>
          <w:szCs w:val="24"/>
          <w:lang w:val="kk-KZ"/>
        </w:rPr>
        <w:t xml:space="preserve"> кіреді</w:t>
      </w:r>
    </w:p>
    <w:p w:rsidR="00EE041F" w:rsidRPr="000563E9" w:rsidRDefault="00EE041F" w:rsidP="00EE041F">
      <w:pPr>
        <w:jc w:val="both"/>
        <w:rPr>
          <w:b/>
          <w:bCs/>
          <w:snapToGrid w:val="0"/>
          <w:sz w:val="24"/>
          <w:szCs w:val="24"/>
          <w:lang w:val="kk-KZ"/>
        </w:rPr>
      </w:pPr>
    </w:p>
    <w:p w:rsidR="00EE041F" w:rsidRPr="000563E9" w:rsidRDefault="00EE041F" w:rsidP="00195BE9">
      <w:pPr>
        <w:ind w:firstLine="720"/>
        <w:jc w:val="both"/>
        <w:rPr>
          <w:b/>
          <w:bCs/>
          <w:snapToGrid w:val="0"/>
          <w:sz w:val="24"/>
          <w:szCs w:val="24"/>
          <w:lang w:val="kk-KZ"/>
        </w:rPr>
      </w:pPr>
      <w:r w:rsidRPr="000563E9">
        <w:rPr>
          <w:b/>
          <w:bCs/>
          <w:snapToGrid w:val="0"/>
          <w:sz w:val="24"/>
          <w:szCs w:val="24"/>
          <w:lang w:val="kk-KZ"/>
        </w:rPr>
        <w:t>49.5 Құбыр көлігінің қызметі</w:t>
      </w:r>
    </w:p>
    <w:p w:rsidR="00EE041F" w:rsidRPr="000563E9" w:rsidRDefault="00EE041F" w:rsidP="00EE041F">
      <w:pPr>
        <w:jc w:val="both"/>
        <w:rPr>
          <w:b/>
          <w:bCs/>
          <w:snapToGrid w:val="0"/>
          <w:sz w:val="24"/>
          <w:szCs w:val="24"/>
          <w:lang w:val="kk-KZ"/>
        </w:rPr>
      </w:pPr>
    </w:p>
    <w:p w:rsidR="00EE041F" w:rsidRPr="000563E9" w:rsidRDefault="00EE041F" w:rsidP="00195BE9">
      <w:pPr>
        <w:ind w:firstLine="720"/>
        <w:jc w:val="both"/>
        <w:rPr>
          <w:b/>
          <w:bCs/>
          <w:snapToGrid w:val="0"/>
          <w:sz w:val="24"/>
          <w:szCs w:val="24"/>
          <w:lang w:val="kk-KZ"/>
        </w:rPr>
      </w:pPr>
      <w:r w:rsidRPr="000563E9">
        <w:rPr>
          <w:b/>
          <w:bCs/>
          <w:snapToGrid w:val="0"/>
          <w:sz w:val="24"/>
          <w:szCs w:val="24"/>
          <w:lang w:val="kk-KZ"/>
        </w:rPr>
        <w:t>49.50 Құбыр көлігінің қызметі</w:t>
      </w:r>
    </w:p>
    <w:p w:rsidR="00EE041F" w:rsidRPr="000563E9" w:rsidRDefault="00EE041F" w:rsidP="00EE041F">
      <w:pPr>
        <w:jc w:val="both"/>
        <w:rPr>
          <w:snapToGrid w:val="0"/>
          <w:sz w:val="24"/>
          <w:szCs w:val="24"/>
          <w:lang w:val="kk-KZ"/>
        </w:rPr>
      </w:pPr>
    </w:p>
    <w:p w:rsidR="00EE041F" w:rsidRPr="000563E9" w:rsidRDefault="00EE041F" w:rsidP="00195BE9">
      <w:pPr>
        <w:ind w:firstLine="720"/>
        <w:jc w:val="both"/>
        <w:rPr>
          <w:bCs/>
          <w:snapToGrid w:val="0"/>
          <w:sz w:val="24"/>
          <w:szCs w:val="24"/>
          <w:lang w:val="kk-KZ"/>
        </w:rPr>
      </w:pPr>
      <w:r w:rsidRPr="000563E9">
        <w:rPr>
          <w:bCs/>
          <w:snapToGrid w:val="0"/>
          <w:sz w:val="24"/>
          <w:szCs w:val="24"/>
          <w:lang w:val="kk-KZ"/>
        </w:rPr>
        <w:t>49.50.0 Құбыр көлігінің қызметі</w:t>
      </w:r>
    </w:p>
    <w:p w:rsidR="00EE041F" w:rsidRPr="000563E9" w:rsidRDefault="00EE041F" w:rsidP="00EE041F">
      <w:pPr>
        <w:jc w:val="both"/>
        <w:rPr>
          <w:snapToGrid w:val="0"/>
          <w:sz w:val="24"/>
          <w:szCs w:val="24"/>
          <w:lang w:val="kk-KZ"/>
        </w:rPr>
      </w:pPr>
    </w:p>
    <w:p w:rsidR="00EE041F" w:rsidRPr="000563E9" w:rsidRDefault="00EE041F" w:rsidP="00195BE9">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195BE9">
      <w:pPr>
        <w:ind w:firstLine="720"/>
        <w:jc w:val="both"/>
        <w:rPr>
          <w:snapToGrid w:val="0"/>
          <w:sz w:val="24"/>
          <w:szCs w:val="24"/>
          <w:lang w:val="kk-KZ"/>
        </w:rPr>
      </w:pPr>
      <w:r w:rsidRPr="000563E9">
        <w:rPr>
          <w:snapToGrid w:val="0"/>
          <w:sz w:val="24"/>
          <w:szCs w:val="24"/>
          <w:lang w:val="kk-KZ"/>
        </w:rPr>
        <w:t>- газдарды, сұйықтықтар, су, сұйық ерітінділерді және өзге де  жүктерді құбырлармен тасымалдау кіреді</w:t>
      </w:r>
    </w:p>
    <w:p w:rsidR="00EE041F" w:rsidRPr="000563E9" w:rsidRDefault="00EE041F" w:rsidP="00EE041F">
      <w:pPr>
        <w:jc w:val="both"/>
        <w:rPr>
          <w:snapToGrid w:val="0"/>
          <w:sz w:val="24"/>
          <w:szCs w:val="24"/>
          <w:lang w:val="kk-KZ"/>
        </w:rPr>
      </w:pPr>
    </w:p>
    <w:p w:rsidR="00EE041F" w:rsidRPr="000563E9" w:rsidRDefault="00EE041F" w:rsidP="00195BE9">
      <w:pPr>
        <w:ind w:firstLine="720"/>
        <w:jc w:val="both"/>
        <w:rPr>
          <w:snapToGrid w:val="0"/>
          <w:sz w:val="24"/>
          <w:szCs w:val="24"/>
          <w:lang w:val="kk-KZ"/>
        </w:rPr>
      </w:pPr>
      <w:r w:rsidRPr="000563E9">
        <w:rPr>
          <w:snapToGrid w:val="0"/>
          <w:sz w:val="24"/>
          <w:szCs w:val="24"/>
          <w:lang w:val="kk-KZ"/>
        </w:rPr>
        <w:t>Бұл ішкі класқа сондай-ақ:</w:t>
      </w:r>
    </w:p>
    <w:p w:rsidR="00EE041F" w:rsidRPr="000563E9" w:rsidRDefault="00EE041F" w:rsidP="00195BE9">
      <w:pPr>
        <w:ind w:firstLine="720"/>
        <w:jc w:val="both"/>
        <w:rPr>
          <w:snapToGrid w:val="0"/>
          <w:sz w:val="24"/>
          <w:szCs w:val="24"/>
          <w:lang w:val="kk-KZ"/>
        </w:rPr>
      </w:pPr>
      <w:r w:rsidRPr="000563E9">
        <w:rPr>
          <w:snapToGrid w:val="0"/>
          <w:sz w:val="24"/>
          <w:szCs w:val="24"/>
          <w:lang w:val="kk-KZ"/>
        </w:rPr>
        <w:t>- сорғы, компрессорлық, бөлу стансаларының, сондай-ақ газды жер асты сақтау, магистральдық құбырлармен газды жер асты қоймаларына тарту қызметі кіреді</w:t>
      </w:r>
    </w:p>
    <w:p w:rsidR="00EE041F" w:rsidRPr="000563E9" w:rsidRDefault="00EE041F" w:rsidP="00EE041F">
      <w:pPr>
        <w:jc w:val="both"/>
        <w:rPr>
          <w:snapToGrid w:val="0"/>
          <w:sz w:val="24"/>
          <w:szCs w:val="24"/>
          <w:lang w:val="kk-KZ"/>
        </w:rPr>
      </w:pPr>
    </w:p>
    <w:p w:rsidR="00EE041F" w:rsidRPr="00295BB4" w:rsidRDefault="00EE041F" w:rsidP="00195BE9">
      <w:pPr>
        <w:ind w:firstLine="720"/>
        <w:jc w:val="both"/>
        <w:rPr>
          <w:iCs/>
          <w:snapToGrid w:val="0"/>
          <w:sz w:val="24"/>
          <w:szCs w:val="24"/>
          <w:lang w:val="kk-KZ"/>
        </w:rPr>
      </w:pPr>
      <w:r w:rsidRPr="00295BB4">
        <w:rPr>
          <w:iCs/>
          <w:snapToGrid w:val="0"/>
          <w:sz w:val="24"/>
          <w:szCs w:val="24"/>
          <w:lang w:val="kk-KZ"/>
        </w:rPr>
        <w:t xml:space="preserve">Бұл ішкі </w:t>
      </w:r>
      <w:r w:rsidRPr="00295BB4">
        <w:rPr>
          <w:snapToGrid w:val="0"/>
          <w:sz w:val="24"/>
          <w:szCs w:val="24"/>
          <w:lang w:val="kk-KZ"/>
        </w:rPr>
        <w:t>класқа</w:t>
      </w:r>
      <w:r w:rsidRPr="00295BB4">
        <w:rPr>
          <w:iCs/>
          <w:snapToGrid w:val="0"/>
          <w:sz w:val="24"/>
          <w:szCs w:val="24"/>
          <w:lang w:val="kk-KZ"/>
        </w:rPr>
        <w:t>:</w:t>
      </w:r>
    </w:p>
    <w:p w:rsidR="00EE041F" w:rsidRPr="00295BB4" w:rsidRDefault="00EE041F" w:rsidP="00195BE9">
      <w:pPr>
        <w:ind w:firstLine="720"/>
        <w:jc w:val="both"/>
        <w:rPr>
          <w:iCs/>
          <w:snapToGrid w:val="0"/>
          <w:sz w:val="24"/>
          <w:szCs w:val="24"/>
          <w:lang w:val="kk-KZ"/>
        </w:rPr>
      </w:pPr>
      <w:r w:rsidRPr="00295BB4">
        <w:rPr>
          <w:iCs/>
          <w:snapToGrid w:val="0"/>
          <w:sz w:val="24"/>
          <w:szCs w:val="24"/>
          <w:lang w:val="kk-KZ"/>
        </w:rPr>
        <w:t>- табиғи немесе жылыту газын, бу немесе суды бөлу, (35.22.0, 35.30, 36.00.0  қараңыз)</w:t>
      </w:r>
    </w:p>
    <w:p w:rsidR="00EE041F" w:rsidRPr="00295BB4" w:rsidRDefault="00EE041F" w:rsidP="00195BE9">
      <w:pPr>
        <w:ind w:firstLine="720"/>
        <w:jc w:val="both"/>
        <w:rPr>
          <w:iCs/>
          <w:snapToGrid w:val="0"/>
          <w:sz w:val="24"/>
          <w:szCs w:val="24"/>
          <w:lang w:val="kk-KZ"/>
        </w:rPr>
      </w:pPr>
      <w:r w:rsidRPr="00295BB4">
        <w:rPr>
          <w:iCs/>
          <w:snapToGrid w:val="0"/>
          <w:sz w:val="24"/>
          <w:szCs w:val="24"/>
          <w:lang w:val="kk-KZ"/>
        </w:rPr>
        <w:t>- автоцистерналармен сұйық заттарды тасымалдау кірмейді, (49.41.0 қараңыз)</w:t>
      </w:r>
    </w:p>
    <w:p w:rsidR="00EE041F" w:rsidRPr="000563E9" w:rsidRDefault="00EE041F" w:rsidP="00EE041F">
      <w:pPr>
        <w:jc w:val="both"/>
        <w:rPr>
          <w:snapToGrid w:val="0"/>
          <w:sz w:val="24"/>
          <w:szCs w:val="24"/>
          <w:lang w:val="kk-KZ"/>
        </w:rPr>
      </w:pPr>
    </w:p>
    <w:p w:rsidR="00EE041F" w:rsidRPr="000563E9" w:rsidRDefault="00EE041F" w:rsidP="00195BE9">
      <w:pPr>
        <w:ind w:firstLine="720"/>
        <w:jc w:val="both"/>
        <w:rPr>
          <w:b/>
          <w:bCs/>
          <w:sz w:val="24"/>
          <w:szCs w:val="24"/>
          <w:lang w:val="kk-KZ"/>
        </w:rPr>
      </w:pPr>
      <w:r w:rsidRPr="000563E9">
        <w:rPr>
          <w:b/>
          <w:bCs/>
          <w:snapToGrid w:val="0"/>
          <w:sz w:val="24"/>
          <w:szCs w:val="24"/>
          <w:lang w:val="kk-KZ"/>
        </w:rPr>
        <w:t xml:space="preserve">50 </w:t>
      </w:r>
      <w:r w:rsidRPr="000563E9">
        <w:rPr>
          <w:b/>
          <w:bCs/>
          <w:sz w:val="24"/>
          <w:szCs w:val="24"/>
          <w:lang w:val="kk-KZ"/>
        </w:rPr>
        <w:t>Су көлігінің қызметі</w:t>
      </w:r>
    </w:p>
    <w:p w:rsidR="00EE041F" w:rsidRPr="000563E9" w:rsidRDefault="00EE041F" w:rsidP="00EE041F">
      <w:pPr>
        <w:jc w:val="both"/>
        <w:rPr>
          <w:snapToGrid w:val="0"/>
          <w:sz w:val="24"/>
          <w:szCs w:val="24"/>
          <w:lang w:val="kk-KZ"/>
        </w:rPr>
      </w:pPr>
    </w:p>
    <w:p w:rsidR="00EE041F" w:rsidRPr="00295BB4" w:rsidRDefault="00EE041F" w:rsidP="00EE041F">
      <w:pPr>
        <w:ind w:firstLine="720"/>
        <w:jc w:val="both"/>
        <w:rPr>
          <w:snapToGrid w:val="0"/>
          <w:sz w:val="24"/>
          <w:szCs w:val="24"/>
          <w:lang w:val="kk-KZ"/>
        </w:rPr>
      </w:pPr>
      <w:r w:rsidRPr="000563E9">
        <w:rPr>
          <w:snapToGrid w:val="0"/>
          <w:sz w:val="24"/>
          <w:szCs w:val="24"/>
          <w:lang w:val="kk-KZ"/>
        </w:rPr>
        <w:t xml:space="preserve">Аталған бөлімге тұрақты және тұрақты емес қатынастағы жолаушылар немесе жүк су көлігінің қызметі кіреді. Аталған бөлімге сондай-ақ буксирлерді немесе буксир-итергіштер,  экскурсиялық, серуенге арналған және туристік кемелерді, паромдарды, су таксилерін және т.б. пайдалану жатады. Қызметті жүзеге асыру орны теңіз және су арасындағы қашықтықты анықтайтын сілтегіш болып табылатынына қарамастан, пайдаланылатын кеменің типі шешуші фактор болып табылады. Теңіз кемелерінде тасымалдау 50.1 және 50.2 топтарда, сонымен бірге басқа да кемелерде тасымалдау 50.3 және </w:t>
      </w:r>
      <w:r w:rsidRPr="00295BB4">
        <w:rPr>
          <w:snapToGrid w:val="0"/>
          <w:sz w:val="24"/>
          <w:szCs w:val="24"/>
          <w:lang w:val="kk-KZ"/>
        </w:rPr>
        <w:t xml:space="preserve">50.4 топтарда жіктелген. </w:t>
      </w:r>
    </w:p>
    <w:p w:rsidR="00EE041F" w:rsidRPr="00295BB4" w:rsidRDefault="00EE041F" w:rsidP="00EE041F">
      <w:pPr>
        <w:ind w:firstLine="720"/>
        <w:jc w:val="both"/>
        <w:rPr>
          <w:snapToGrid w:val="0"/>
          <w:sz w:val="24"/>
          <w:szCs w:val="24"/>
          <w:lang w:val="kk-KZ"/>
        </w:rPr>
      </w:pPr>
      <w:r w:rsidRPr="00295BB4">
        <w:rPr>
          <w:snapToGrid w:val="0"/>
          <w:sz w:val="24"/>
          <w:szCs w:val="24"/>
          <w:lang w:val="kk-KZ"/>
        </w:rPr>
        <w:t>Аталған бөлімге егер жеке бірліктер болып табылмаса, теңіз кемелері бортындағы барлар және мейрамхана</w:t>
      </w:r>
      <w:r w:rsidR="007605F2">
        <w:rPr>
          <w:snapToGrid w:val="0"/>
          <w:sz w:val="24"/>
          <w:szCs w:val="24"/>
          <w:lang w:val="kk-KZ"/>
        </w:rPr>
        <w:t>лар</w:t>
      </w:r>
      <w:r w:rsidRPr="00295BB4">
        <w:rPr>
          <w:snapToGrid w:val="0"/>
          <w:sz w:val="24"/>
          <w:szCs w:val="24"/>
          <w:lang w:val="kk-KZ"/>
        </w:rPr>
        <w:t xml:space="preserve"> қызметі кірмейді (56.10, 56.30.0 қараңыз).</w:t>
      </w:r>
    </w:p>
    <w:p w:rsidR="00EE041F" w:rsidRPr="000563E9" w:rsidRDefault="00EE041F" w:rsidP="00EE041F">
      <w:pPr>
        <w:jc w:val="both"/>
        <w:rPr>
          <w:b/>
          <w:bCs/>
          <w:snapToGrid w:val="0"/>
          <w:sz w:val="24"/>
          <w:szCs w:val="24"/>
          <w:lang w:val="kk-KZ"/>
        </w:rPr>
      </w:pPr>
    </w:p>
    <w:p w:rsidR="00EE041F" w:rsidRPr="000563E9" w:rsidRDefault="00EE041F" w:rsidP="00195BE9">
      <w:pPr>
        <w:ind w:firstLine="720"/>
        <w:jc w:val="both"/>
        <w:rPr>
          <w:b/>
          <w:bCs/>
          <w:snapToGrid w:val="0"/>
          <w:sz w:val="24"/>
          <w:szCs w:val="24"/>
          <w:lang w:val="kk-KZ"/>
        </w:rPr>
      </w:pPr>
      <w:r w:rsidRPr="000563E9">
        <w:rPr>
          <w:b/>
          <w:bCs/>
          <w:snapToGrid w:val="0"/>
          <w:sz w:val="24"/>
          <w:szCs w:val="24"/>
          <w:lang w:val="kk-KZ"/>
        </w:rPr>
        <w:t>50.1 Теңіз және су жағасындағы жолаушылар көлігінің қызметі</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lastRenderedPageBreak/>
        <w:t>Аталған топқа теңізде және су жағалауларында пайдалануға арналған кемелермен жолаушыларды тасымалдау кіред</w:t>
      </w:r>
      <w:r w:rsidR="00EF596F">
        <w:rPr>
          <w:snapToGrid w:val="0"/>
          <w:sz w:val="24"/>
          <w:szCs w:val="24"/>
          <w:lang w:val="kk-KZ"/>
        </w:rPr>
        <w:t xml:space="preserve">і. Аталған топқа сондай-ақ </w:t>
      </w:r>
      <w:r w:rsidRPr="000563E9">
        <w:rPr>
          <w:snapToGrid w:val="0"/>
          <w:sz w:val="24"/>
          <w:szCs w:val="24"/>
          <w:lang w:val="kk-KZ"/>
        </w:rPr>
        <w:t>осындай типтегі кемелерді пайдалана отырып, ірі көлдерде және т.б. жолаушылар тасымал</w:t>
      </w:r>
      <w:r w:rsidR="00A40FB7">
        <w:rPr>
          <w:snapToGrid w:val="0"/>
          <w:sz w:val="24"/>
          <w:szCs w:val="24"/>
          <w:lang w:val="kk-KZ"/>
        </w:rPr>
        <w:t>дау</w:t>
      </w:r>
      <w:r w:rsidRPr="000563E9">
        <w:rPr>
          <w:snapToGrid w:val="0"/>
          <w:sz w:val="24"/>
          <w:szCs w:val="24"/>
          <w:lang w:val="kk-KZ"/>
        </w:rPr>
        <w:t xml:space="preserve"> жатады. </w:t>
      </w:r>
    </w:p>
    <w:p w:rsidR="00EE041F" w:rsidRPr="000563E9" w:rsidRDefault="00EE041F" w:rsidP="00EE041F">
      <w:pPr>
        <w:jc w:val="both"/>
        <w:rPr>
          <w:b/>
          <w:bCs/>
          <w:snapToGrid w:val="0"/>
          <w:sz w:val="24"/>
          <w:szCs w:val="24"/>
          <w:lang w:val="kk-KZ"/>
        </w:rPr>
      </w:pPr>
    </w:p>
    <w:p w:rsidR="00EE041F" w:rsidRPr="000563E9" w:rsidRDefault="00EE041F" w:rsidP="00195BE9">
      <w:pPr>
        <w:ind w:firstLine="720"/>
        <w:jc w:val="both"/>
        <w:rPr>
          <w:b/>
          <w:bCs/>
          <w:snapToGrid w:val="0"/>
          <w:sz w:val="24"/>
          <w:szCs w:val="24"/>
          <w:lang w:val="kk-KZ"/>
        </w:rPr>
      </w:pPr>
      <w:r w:rsidRPr="000563E9">
        <w:rPr>
          <w:b/>
          <w:bCs/>
          <w:snapToGrid w:val="0"/>
          <w:sz w:val="24"/>
          <w:szCs w:val="24"/>
          <w:lang w:val="kk-KZ"/>
        </w:rPr>
        <w:t>50.10 Теңіз және су жағасындағы жолаушылар көлігінің қызметі</w:t>
      </w:r>
    </w:p>
    <w:p w:rsidR="00EE041F" w:rsidRPr="000563E9" w:rsidRDefault="00EE041F" w:rsidP="00EE041F">
      <w:pPr>
        <w:jc w:val="both"/>
        <w:rPr>
          <w:b/>
          <w:bCs/>
          <w:snapToGrid w:val="0"/>
          <w:sz w:val="24"/>
          <w:szCs w:val="24"/>
          <w:lang w:val="kk-KZ"/>
        </w:rPr>
      </w:pPr>
    </w:p>
    <w:p w:rsidR="00EE041F" w:rsidRPr="000563E9" w:rsidRDefault="00EE041F" w:rsidP="00195BE9">
      <w:pPr>
        <w:ind w:firstLine="720"/>
        <w:jc w:val="both"/>
        <w:rPr>
          <w:b/>
          <w:bCs/>
          <w:snapToGrid w:val="0"/>
          <w:sz w:val="24"/>
          <w:szCs w:val="24"/>
          <w:lang w:val="kk-KZ"/>
        </w:rPr>
      </w:pPr>
      <w:r w:rsidRPr="000563E9">
        <w:rPr>
          <w:bCs/>
          <w:snapToGrid w:val="0"/>
          <w:sz w:val="24"/>
          <w:szCs w:val="24"/>
          <w:lang w:val="kk-KZ"/>
        </w:rPr>
        <w:t>50.10.0 Теңіз және су жағасындағы жолаушылар көлігінің қызметі</w:t>
      </w:r>
    </w:p>
    <w:p w:rsidR="00EE041F" w:rsidRPr="000563E9" w:rsidRDefault="00EE041F" w:rsidP="00EE041F">
      <w:pPr>
        <w:ind w:firstLine="284"/>
        <w:jc w:val="both"/>
        <w:rPr>
          <w:snapToGrid w:val="0"/>
          <w:sz w:val="24"/>
          <w:szCs w:val="24"/>
          <w:lang w:val="kk-KZ"/>
        </w:rPr>
      </w:pPr>
    </w:p>
    <w:p w:rsidR="00EE041F" w:rsidRPr="000563E9" w:rsidRDefault="00EE041F" w:rsidP="00195BE9">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195BE9">
      <w:pPr>
        <w:ind w:firstLine="720"/>
        <w:jc w:val="both"/>
        <w:rPr>
          <w:snapToGrid w:val="0"/>
          <w:sz w:val="24"/>
          <w:szCs w:val="24"/>
          <w:lang w:val="kk-KZ"/>
        </w:rPr>
      </w:pPr>
      <w:r w:rsidRPr="000563E9">
        <w:rPr>
          <w:snapToGrid w:val="0"/>
          <w:sz w:val="24"/>
          <w:szCs w:val="24"/>
          <w:lang w:val="kk-KZ"/>
        </w:rPr>
        <w:t>- теңізде және жағалау суларымен тұрақты және тұрақты емес қатынастағы жолаушылар тасымал</w:t>
      </w:r>
      <w:r w:rsidR="00A40FB7">
        <w:rPr>
          <w:snapToGrid w:val="0"/>
          <w:sz w:val="24"/>
          <w:szCs w:val="24"/>
          <w:lang w:val="kk-KZ"/>
        </w:rPr>
        <w:t>дау</w:t>
      </w:r>
      <w:r w:rsidRPr="000563E9">
        <w:rPr>
          <w:snapToGrid w:val="0"/>
          <w:sz w:val="24"/>
          <w:szCs w:val="24"/>
          <w:lang w:val="kk-KZ"/>
        </w:rPr>
        <w:t>: экскурсиялық, серуенге арналған және туристік кемелердің қызметі; паромдардың, су таксилерінің және т.б. қызметі кіреді</w:t>
      </w:r>
    </w:p>
    <w:p w:rsidR="00EE041F" w:rsidRPr="000563E9" w:rsidRDefault="00EE041F" w:rsidP="00EE041F">
      <w:pPr>
        <w:jc w:val="both"/>
        <w:rPr>
          <w:snapToGrid w:val="0"/>
          <w:sz w:val="24"/>
          <w:szCs w:val="24"/>
          <w:lang w:val="kk-KZ"/>
        </w:rPr>
      </w:pPr>
    </w:p>
    <w:p w:rsidR="00EE041F" w:rsidRPr="000563E9" w:rsidRDefault="00EE041F" w:rsidP="00195BE9">
      <w:pPr>
        <w:ind w:firstLine="720"/>
        <w:jc w:val="both"/>
        <w:rPr>
          <w:snapToGrid w:val="0"/>
          <w:sz w:val="24"/>
          <w:szCs w:val="24"/>
          <w:lang w:val="kk-KZ"/>
        </w:rPr>
      </w:pPr>
      <w:r w:rsidRPr="000563E9">
        <w:rPr>
          <w:snapToGrid w:val="0"/>
          <w:sz w:val="24"/>
          <w:szCs w:val="24"/>
          <w:lang w:val="kk-KZ"/>
        </w:rPr>
        <w:t>Бұл ішкі класқа сондай-ақ:</w:t>
      </w:r>
    </w:p>
    <w:p w:rsidR="00EE041F" w:rsidRPr="000563E9" w:rsidRDefault="00EE041F" w:rsidP="00195BE9">
      <w:pPr>
        <w:ind w:firstLine="720"/>
        <w:jc w:val="both"/>
        <w:rPr>
          <w:snapToGrid w:val="0"/>
          <w:sz w:val="24"/>
          <w:szCs w:val="24"/>
          <w:lang w:val="kk-KZ"/>
        </w:rPr>
      </w:pPr>
      <w:r w:rsidRPr="000563E9">
        <w:rPr>
          <w:snapToGrid w:val="0"/>
          <w:sz w:val="24"/>
          <w:szCs w:val="24"/>
          <w:lang w:val="kk-KZ"/>
        </w:rPr>
        <w:t>- теңізде турситік және жағалау көлік құралдарын экипажбен жалдау (мысалы, балық аулау круиздары үшін) кіреді</w:t>
      </w:r>
    </w:p>
    <w:p w:rsidR="00EE041F" w:rsidRPr="000563E9" w:rsidRDefault="00EE041F" w:rsidP="00EE041F">
      <w:pPr>
        <w:jc w:val="both"/>
        <w:rPr>
          <w:snapToGrid w:val="0"/>
          <w:sz w:val="24"/>
          <w:szCs w:val="24"/>
          <w:lang w:val="kk-KZ"/>
        </w:rPr>
      </w:pPr>
    </w:p>
    <w:p w:rsidR="00EE041F" w:rsidRPr="00295BB4" w:rsidRDefault="00EE041F" w:rsidP="00195BE9">
      <w:pPr>
        <w:ind w:firstLine="720"/>
        <w:jc w:val="both"/>
        <w:rPr>
          <w:iCs/>
          <w:snapToGrid w:val="0"/>
          <w:sz w:val="24"/>
          <w:szCs w:val="24"/>
          <w:lang w:val="kk-KZ"/>
        </w:rPr>
      </w:pPr>
      <w:r w:rsidRPr="00295BB4">
        <w:rPr>
          <w:iCs/>
          <w:snapToGrid w:val="0"/>
          <w:sz w:val="24"/>
          <w:szCs w:val="24"/>
          <w:lang w:val="kk-KZ"/>
        </w:rPr>
        <w:t xml:space="preserve">Бұл ішкі </w:t>
      </w:r>
      <w:r w:rsidRPr="00295BB4">
        <w:rPr>
          <w:snapToGrid w:val="0"/>
          <w:sz w:val="24"/>
          <w:szCs w:val="24"/>
          <w:lang w:val="kk-KZ"/>
        </w:rPr>
        <w:t>класқа</w:t>
      </w:r>
      <w:r w:rsidRPr="00295BB4">
        <w:rPr>
          <w:iCs/>
          <w:snapToGrid w:val="0"/>
          <w:sz w:val="24"/>
          <w:szCs w:val="24"/>
          <w:lang w:val="kk-KZ"/>
        </w:rPr>
        <w:t>:</w:t>
      </w:r>
    </w:p>
    <w:p w:rsidR="00EE041F" w:rsidRPr="00295BB4" w:rsidRDefault="00EE041F" w:rsidP="00195BE9">
      <w:pPr>
        <w:ind w:firstLine="720"/>
        <w:jc w:val="both"/>
        <w:rPr>
          <w:iCs/>
          <w:snapToGrid w:val="0"/>
          <w:sz w:val="24"/>
          <w:szCs w:val="24"/>
          <w:lang w:val="kk-KZ"/>
        </w:rPr>
      </w:pPr>
      <w:r w:rsidRPr="00295BB4">
        <w:rPr>
          <w:iCs/>
          <w:snapToGrid w:val="0"/>
          <w:sz w:val="24"/>
          <w:szCs w:val="24"/>
          <w:lang w:val="kk-KZ"/>
        </w:rPr>
        <w:t>-</w:t>
      </w:r>
      <w:r w:rsidRPr="00295BB4">
        <w:rPr>
          <w:snapToGrid w:val="0"/>
          <w:sz w:val="24"/>
          <w:szCs w:val="24"/>
          <w:lang w:val="kk-KZ"/>
        </w:rPr>
        <w:t xml:space="preserve"> </w:t>
      </w:r>
      <w:r w:rsidR="007D7A24" w:rsidRPr="00295BB4">
        <w:rPr>
          <w:snapToGrid w:val="0"/>
          <w:sz w:val="24"/>
          <w:szCs w:val="24"/>
          <w:lang w:val="kk-KZ"/>
        </w:rPr>
        <w:t>егер жеке бірліктер болып табылмаса, теңіз кемелері бортындағы барлар және мейрамхана</w:t>
      </w:r>
      <w:r w:rsidR="007D7A24">
        <w:rPr>
          <w:snapToGrid w:val="0"/>
          <w:sz w:val="24"/>
          <w:szCs w:val="24"/>
          <w:lang w:val="kk-KZ"/>
        </w:rPr>
        <w:t>лар</w:t>
      </w:r>
      <w:r w:rsidR="007D7A24" w:rsidRPr="00295BB4">
        <w:rPr>
          <w:snapToGrid w:val="0"/>
          <w:sz w:val="24"/>
          <w:szCs w:val="24"/>
          <w:lang w:val="kk-KZ"/>
        </w:rPr>
        <w:t xml:space="preserve"> қызметі</w:t>
      </w:r>
      <w:r w:rsidR="007605F2">
        <w:rPr>
          <w:snapToGrid w:val="0"/>
          <w:sz w:val="24"/>
          <w:szCs w:val="24"/>
          <w:lang w:val="kk-KZ"/>
        </w:rPr>
        <w:t>,</w:t>
      </w:r>
      <w:r w:rsidRPr="00295BB4">
        <w:rPr>
          <w:iCs/>
          <w:snapToGrid w:val="0"/>
          <w:sz w:val="24"/>
          <w:szCs w:val="24"/>
          <w:lang w:val="kk-KZ"/>
        </w:rPr>
        <w:t xml:space="preserve"> (56.10, 56.30.0 қараңыз)</w:t>
      </w:r>
    </w:p>
    <w:p w:rsidR="00EE041F" w:rsidRPr="00295BB4" w:rsidRDefault="00EE041F" w:rsidP="00195BE9">
      <w:pPr>
        <w:ind w:left="284" w:firstLine="436"/>
        <w:jc w:val="both"/>
        <w:rPr>
          <w:iCs/>
          <w:snapToGrid w:val="0"/>
          <w:sz w:val="24"/>
          <w:szCs w:val="24"/>
          <w:lang w:val="kk-KZ"/>
        </w:rPr>
      </w:pPr>
      <w:r w:rsidRPr="00295BB4">
        <w:rPr>
          <w:iCs/>
          <w:snapToGrid w:val="0"/>
          <w:sz w:val="24"/>
          <w:szCs w:val="24"/>
          <w:lang w:val="kk-KZ"/>
        </w:rPr>
        <w:t>- экипажсыз серуендету кемелер мен яхталарын жалға беру, (77.21.0 қараңыз)</w:t>
      </w:r>
    </w:p>
    <w:p w:rsidR="00EE041F" w:rsidRPr="00295BB4" w:rsidRDefault="00EE041F" w:rsidP="00195BE9">
      <w:pPr>
        <w:ind w:firstLine="720"/>
        <w:jc w:val="both"/>
        <w:rPr>
          <w:iCs/>
          <w:snapToGrid w:val="0"/>
          <w:sz w:val="24"/>
          <w:szCs w:val="24"/>
          <w:lang w:val="kk-KZ"/>
        </w:rPr>
      </w:pPr>
      <w:r w:rsidRPr="00295BB4">
        <w:rPr>
          <w:iCs/>
          <w:snapToGrid w:val="0"/>
          <w:sz w:val="24"/>
          <w:szCs w:val="24"/>
          <w:lang w:val="kk-KZ"/>
        </w:rPr>
        <w:t>- экипажсыз сауда кемелері мен кемелерді жалға беру, (77.34.1 қараңыз)</w:t>
      </w:r>
    </w:p>
    <w:p w:rsidR="00EE041F" w:rsidRPr="00295BB4" w:rsidRDefault="00EE041F" w:rsidP="00195BE9">
      <w:pPr>
        <w:ind w:firstLine="720"/>
        <w:jc w:val="both"/>
        <w:rPr>
          <w:iCs/>
          <w:snapToGrid w:val="0"/>
          <w:sz w:val="24"/>
          <w:szCs w:val="24"/>
          <w:lang w:val="kk-KZ"/>
        </w:rPr>
      </w:pPr>
      <w:r w:rsidRPr="00295BB4">
        <w:rPr>
          <w:iCs/>
          <w:snapToGrid w:val="0"/>
          <w:sz w:val="24"/>
          <w:szCs w:val="24"/>
          <w:lang w:val="kk-KZ"/>
        </w:rPr>
        <w:t>- «жүзеті</w:t>
      </w:r>
      <w:r w:rsidR="007605F2">
        <w:rPr>
          <w:iCs/>
          <w:snapToGrid w:val="0"/>
          <w:sz w:val="24"/>
          <w:szCs w:val="24"/>
          <w:lang w:val="kk-KZ"/>
        </w:rPr>
        <w:t>н казиноның» қызметі кірмейді, (</w:t>
      </w:r>
      <w:r w:rsidRPr="00295BB4">
        <w:rPr>
          <w:iCs/>
          <w:snapToGrid w:val="0"/>
          <w:sz w:val="24"/>
          <w:szCs w:val="24"/>
          <w:lang w:val="kk-KZ"/>
        </w:rPr>
        <w:t>92.00.0 қараңыз)</w:t>
      </w:r>
    </w:p>
    <w:p w:rsidR="00EE041F" w:rsidRPr="000563E9" w:rsidRDefault="00EE041F" w:rsidP="00EE041F">
      <w:pPr>
        <w:jc w:val="both"/>
        <w:rPr>
          <w:b/>
          <w:bCs/>
          <w:snapToGrid w:val="0"/>
          <w:sz w:val="24"/>
          <w:szCs w:val="24"/>
          <w:lang w:val="kk-KZ"/>
        </w:rPr>
      </w:pPr>
    </w:p>
    <w:p w:rsidR="00EE041F" w:rsidRPr="000563E9" w:rsidRDefault="00EE041F" w:rsidP="00195BE9">
      <w:pPr>
        <w:ind w:firstLine="708"/>
        <w:jc w:val="both"/>
        <w:rPr>
          <w:b/>
          <w:bCs/>
          <w:snapToGrid w:val="0"/>
          <w:sz w:val="24"/>
          <w:szCs w:val="24"/>
          <w:lang w:val="kk-KZ"/>
        </w:rPr>
      </w:pPr>
      <w:r w:rsidRPr="000563E9">
        <w:rPr>
          <w:b/>
          <w:bCs/>
          <w:snapToGrid w:val="0"/>
          <w:sz w:val="24"/>
          <w:szCs w:val="24"/>
          <w:lang w:val="kk-KZ"/>
        </w:rPr>
        <w:t xml:space="preserve">50.2 </w:t>
      </w:r>
      <w:r w:rsidR="00FE014B" w:rsidRPr="000563E9">
        <w:rPr>
          <w:b/>
          <w:bCs/>
          <w:snapToGrid w:val="0"/>
          <w:sz w:val="24"/>
          <w:szCs w:val="24"/>
          <w:lang w:val="kk-KZ"/>
        </w:rPr>
        <w:t>Теңіз және су жағасындағы жүк көлігінің қызметі</w:t>
      </w:r>
    </w:p>
    <w:p w:rsidR="00EE041F" w:rsidRPr="000563E9" w:rsidRDefault="00EE041F" w:rsidP="00EE041F">
      <w:pPr>
        <w:jc w:val="both"/>
        <w:rPr>
          <w:b/>
          <w:bCs/>
          <w:snapToGrid w:val="0"/>
          <w:sz w:val="24"/>
          <w:szCs w:val="24"/>
          <w:lang w:val="kk-KZ"/>
        </w:rPr>
      </w:pPr>
    </w:p>
    <w:p w:rsidR="00EE041F" w:rsidRPr="000563E9" w:rsidRDefault="00EE041F" w:rsidP="00EE041F">
      <w:pPr>
        <w:ind w:firstLine="708"/>
        <w:jc w:val="both"/>
        <w:rPr>
          <w:snapToGrid w:val="0"/>
          <w:sz w:val="24"/>
          <w:szCs w:val="24"/>
          <w:lang w:val="kk-KZ"/>
        </w:rPr>
      </w:pPr>
      <w:r w:rsidRPr="000563E9">
        <w:rPr>
          <w:snapToGrid w:val="0"/>
          <w:sz w:val="24"/>
          <w:szCs w:val="24"/>
          <w:lang w:val="kk-KZ"/>
        </w:rPr>
        <w:t>Аталған топ</w:t>
      </w:r>
      <w:r w:rsidR="00C3442E">
        <w:rPr>
          <w:snapToGrid w:val="0"/>
          <w:sz w:val="24"/>
          <w:szCs w:val="24"/>
          <w:lang w:val="kk-KZ"/>
        </w:rPr>
        <w:t>қа</w:t>
      </w:r>
      <w:r w:rsidRPr="000563E9">
        <w:rPr>
          <w:snapToGrid w:val="0"/>
          <w:sz w:val="24"/>
          <w:szCs w:val="24"/>
          <w:lang w:val="kk-KZ"/>
        </w:rPr>
        <w:t xml:space="preserve"> өзіне теңізде және су жағалауларында пайдалану үшін арналған кемелерде жолаушылар тасымал</w:t>
      </w:r>
      <w:r w:rsidR="00A40FB7">
        <w:rPr>
          <w:snapToGrid w:val="0"/>
          <w:sz w:val="24"/>
          <w:szCs w:val="24"/>
          <w:lang w:val="kk-KZ"/>
        </w:rPr>
        <w:t>дау</w:t>
      </w:r>
      <w:r w:rsidRPr="000563E9">
        <w:rPr>
          <w:snapToGrid w:val="0"/>
          <w:sz w:val="24"/>
          <w:szCs w:val="24"/>
          <w:lang w:val="kk-KZ"/>
        </w:rPr>
        <w:t xml:space="preserve"> кіреді. Аталған топқа сондай-ақ осындай типтегі кемелерді пайдалана отырып ірі көлдерде және т.б. жүк тасымалдау жатады.</w:t>
      </w:r>
    </w:p>
    <w:p w:rsidR="00EE041F" w:rsidRPr="000563E9" w:rsidRDefault="00EE041F" w:rsidP="00EE041F">
      <w:pPr>
        <w:jc w:val="both"/>
        <w:rPr>
          <w:b/>
          <w:bCs/>
          <w:snapToGrid w:val="0"/>
          <w:sz w:val="24"/>
          <w:szCs w:val="24"/>
          <w:lang w:val="kk-KZ"/>
        </w:rPr>
      </w:pPr>
    </w:p>
    <w:p w:rsidR="00EE041F" w:rsidRPr="000563E9" w:rsidRDefault="00EE041F" w:rsidP="00195BE9">
      <w:pPr>
        <w:ind w:firstLine="708"/>
        <w:jc w:val="both"/>
        <w:rPr>
          <w:b/>
          <w:bCs/>
          <w:snapToGrid w:val="0"/>
          <w:sz w:val="24"/>
          <w:szCs w:val="24"/>
          <w:lang w:val="kk-KZ"/>
        </w:rPr>
      </w:pPr>
      <w:r w:rsidRPr="000563E9">
        <w:rPr>
          <w:b/>
          <w:bCs/>
          <w:snapToGrid w:val="0"/>
          <w:sz w:val="24"/>
          <w:szCs w:val="24"/>
          <w:lang w:val="kk-KZ"/>
        </w:rPr>
        <w:t>50.20 Теңіз және су жағасындағы жүк көлігінің қызметі</w:t>
      </w:r>
    </w:p>
    <w:p w:rsidR="00EE041F" w:rsidRPr="000563E9" w:rsidRDefault="00EE041F" w:rsidP="00EE041F">
      <w:pPr>
        <w:jc w:val="both"/>
        <w:rPr>
          <w:b/>
          <w:bCs/>
          <w:snapToGrid w:val="0"/>
          <w:sz w:val="24"/>
          <w:szCs w:val="24"/>
          <w:lang w:val="kk-KZ"/>
        </w:rPr>
      </w:pPr>
    </w:p>
    <w:p w:rsidR="00EE041F" w:rsidRPr="000563E9" w:rsidRDefault="00EE041F" w:rsidP="00195BE9">
      <w:pPr>
        <w:ind w:firstLine="708"/>
        <w:jc w:val="both"/>
        <w:rPr>
          <w:bCs/>
          <w:snapToGrid w:val="0"/>
          <w:sz w:val="24"/>
          <w:szCs w:val="24"/>
          <w:lang w:val="kk-KZ"/>
        </w:rPr>
      </w:pPr>
      <w:r w:rsidRPr="000563E9">
        <w:rPr>
          <w:bCs/>
          <w:snapToGrid w:val="0"/>
          <w:sz w:val="24"/>
          <w:szCs w:val="24"/>
          <w:lang w:val="kk-KZ"/>
        </w:rPr>
        <w:t>50.20.0 Теңіз және су жағасындағы жүк көлігінің қызметі</w:t>
      </w:r>
    </w:p>
    <w:p w:rsidR="00EE041F" w:rsidRPr="000563E9" w:rsidRDefault="00EE041F" w:rsidP="00EE041F">
      <w:pPr>
        <w:jc w:val="both"/>
        <w:rPr>
          <w:snapToGrid w:val="0"/>
          <w:sz w:val="24"/>
          <w:szCs w:val="24"/>
          <w:lang w:val="kk-KZ"/>
        </w:rPr>
      </w:pPr>
    </w:p>
    <w:p w:rsidR="00EE041F" w:rsidRPr="000563E9" w:rsidRDefault="00EE041F" w:rsidP="00195BE9">
      <w:pPr>
        <w:ind w:firstLine="708"/>
        <w:jc w:val="both"/>
        <w:rPr>
          <w:snapToGrid w:val="0"/>
          <w:sz w:val="24"/>
          <w:szCs w:val="24"/>
          <w:lang w:val="kk-KZ"/>
        </w:rPr>
      </w:pPr>
      <w:r w:rsidRPr="000563E9">
        <w:rPr>
          <w:snapToGrid w:val="0"/>
          <w:sz w:val="24"/>
          <w:szCs w:val="24"/>
          <w:lang w:val="kk-KZ"/>
        </w:rPr>
        <w:t>Бұл ішкі класқа:</w:t>
      </w:r>
    </w:p>
    <w:p w:rsidR="00EE041F" w:rsidRPr="000563E9" w:rsidRDefault="00EE041F" w:rsidP="00195BE9">
      <w:pPr>
        <w:ind w:firstLine="708"/>
        <w:jc w:val="both"/>
        <w:rPr>
          <w:snapToGrid w:val="0"/>
          <w:sz w:val="24"/>
          <w:szCs w:val="24"/>
          <w:lang w:val="kk-KZ"/>
        </w:rPr>
      </w:pPr>
      <w:r w:rsidRPr="000563E9">
        <w:rPr>
          <w:snapToGrid w:val="0"/>
          <w:sz w:val="24"/>
          <w:szCs w:val="24"/>
          <w:lang w:val="kk-KZ"/>
        </w:rPr>
        <w:t xml:space="preserve"> - теңіз және жағалау суларымен тұрақты және тұрақсыз қатынаста жүк тасымал</w:t>
      </w:r>
      <w:r w:rsidR="00A40FB7">
        <w:rPr>
          <w:snapToGrid w:val="0"/>
          <w:sz w:val="24"/>
          <w:szCs w:val="24"/>
          <w:lang w:val="kk-KZ"/>
        </w:rPr>
        <w:t>дау</w:t>
      </w:r>
    </w:p>
    <w:p w:rsidR="00EE041F" w:rsidRPr="000563E9" w:rsidRDefault="00EE041F" w:rsidP="00195BE9">
      <w:pPr>
        <w:ind w:firstLine="708"/>
        <w:jc w:val="both"/>
        <w:rPr>
          <w:snapToGrid w:val="0"/>
          <w:sz w:val="24"/>
          <w:szCs w:val="24"/>
          <w:lang w:val="kk-KZ"/>
        </w:rPr>
      </w:pPr>
      <w:r w:rsidRPr="000563E9">
        <w:rPr>
          <w:snapToGrid w:val="0"/>
          <w:sz w:val="24"/>
          <w:szCs w:val="24"/>
          <w:lang w:val="kk-KZ"/>
        </w:rPr>
        <w:t xml:space="preserve">- буксирлермен немесе баржалармен, бұрғы қондырғыларының жүзу платформаларымен </w:t>
      </w:r>
      <w:r w:rsidR="00C220D5" w:rsidRPr="000563E9">
        <w:rPr>
          <w:snapToGrid w:val="0"/>
          <w:sz w:val="24"/>
          <w:szCs w:val="24"/>
          <w:lang w:val="kk-KZ"/>
        </w:rPr>
        <w:t xml:space="preserve">және т.б. </w:t>
      </w:r>
      <w:r w:rsidRPr="000563E9">
        <w:rPr>
          <w:snapToGrid w:val="0"/>
          <w:sz w:val="24"/>
          <w:szCs w:val="24"/>
          <w:lang w:val="kk-KZ"/>
        </w:rPr>
        <w:t>тасымалдау кіреді</w:t>
      </w:r>
    </w:p>
    <w:p w:rsidR="00EE041F" w:rsidRPr="000563E9" w:rsidRDefault="00EE041F" w:rsidP="00EE041F">
      <w:pPr>
        <w:jc w:val="both"/>
        <w:rPr>
          <w:snapToGrid w:val="0"/>
          <w:sz w:val="24"/>
          <w:szCs w:val="24"/>
          <w:lang w:val="kk-KZ"/>
        </w:rPr>
      </w:pPr>
    </w:p>
    <w:p w:rsidR="00EE041F" w:rsidRPr="000563E9" w:rsidRDefault="00EE041F" w:rsidP="00195BE9">
      <w:pPr>
        <w:ind w:firstLine="708"/>
        <w:jc w:val="both"/>
        <w:rPr>
          <w:snapToGrid w:val="0"/>
          <w:sz w:val="24"/>
          <w:szCs w:val="24"/>
          <w:lang w:val="kk-KZ"/>
        </w:rPr>
      </w:pPr>
      <w:r w:rsidRPr="000563E9">
        <w:rPr>
          <w:snapToGrid w:val="0"/>
          <w:sz w:val="24"/>
          <w:szCs w:val="24"/>
          <w:lang w:val="kk-KZ"/>
        </w:rPr>
        <w:t>Бұл ішкі класқа сондай-ақ:</w:t>
      </w:r>
    </w:p>
    <w:p w:rsidR="00EE041F" w:rsidRPr="000563E9" w:rsidRDefault="00EE041F" w:rsidP="00195BE9">
      <w:pPr>
        <w:ind w:firstLine="708"/>
        <w:jc w:val="both"/>
        <w:rPr>
          <w:snapToGrid w:val="0"/>
          <w:sz w:val="24"/>
          <w:szCs w:val="24"/>
          <w:lang w:val="kk-KZ"/>
        </w:rPr>
      </w:pPr>
      <w:r w:rsidRPr="000563E9">
        <w:rPr>
          <w:snapToGrid w:val="0"/>
          <w:sz w:val="24"/>
          <w:szCs w:val="24"/>
          <w:lang w:val="kk-KZ"/>
        </w:rPr>
        <w:t>- теңіз немесе жағалау суларымен жүк тасымалдау үшін теңіз экипажбен кемелерді жалдау кіреді</w:t>
      </w:r>
    </w:p>
    <w:p w:rsidR="00EE041F" w:rsidRPr="000563E9" w:rsidRDefault="00EE041F" w:rsidP="00EE041F">
      <w:pPr>
        <w:ind w:firstLine="284"/>
        <w:jc w:val="both"/>
        <w:rPr>
          <w:snapToGrid w:val="0"/>
          <w:sz w:val="24"/>
          <w:szCs w:val="24"/>
          <w:lang w:val="kk-KZ"/>
        </w:rPr>
      </w:pPr>
    </w:p>
    <w:p w:rsidR="00EE041F" w:rsidRPr="00295BB4" w:rsidRDefault="00EE041F" w:rsidP="00195BE9">
      <w:pPr>
        <w:ind w:firstLine="708"/>
        <w:jc w:val="both"/>
        <w:rPr>
          <w:iCs/>
          <w:snapToGrid w:val="0"/>
          <w:sz w:val="24"/>
          <w:szCs w:val="24"/>
          <w:lang w:val="kk-KZ"/>
        </w:rPr>
      </w:pPr>
      <w:r w:rsidRPr="00295BB4">
        <w:rPr>
          <w:iCs/>
          <w:snapToGrid w:val="0"/>
          <w:sz w:val="24"/>
          <w:szCs w:val="24"/>
          <w:lang w:val="kk-KZ"/>
        </w:rPr>
        <w:t xml:space="preserve">Бұл ішкі </w:t>
      </w:r>
      <w:r w:rsidRPr="00295BB4">
        <w:rPr>
          <w:snapToGrid w:val="0"/>
          <w:sz w:val="24"/>
          <w:szCs w:val="24"/>
          <w:lang w:val="kk-KZ"/>
        </w:rPr>
        <w:t>класқа</w:t>
      </w:r>
      <w:r w:rsidRPr="00295BB4">
        <w:rPr>
          <w:iCs/>
          <w:snapToGrid w:val="0"/>
          <w:sz w:val="24"/>
          <w:szCs w:val="24"/>
          <w:lang w:val="kk-KZ"/>
        </w:rPr>
        <w:t>:</w:t>
      </w:r>
    </w:p>
    <w:p w:rsidR="00EE041F" w:rsidRPr="00295BB4" w:rsidRDefault="00EE041F" w:rsidP="00195BE9">
      <w:pPr>
        <w:ind w:firstLine="708"/>
        <w:jc w:val="both"/>
        <w:rPr>
          <w:iCs/>
          <w:snapToGrid w:val="0"/>
          <w:sz w:val="24"/>
          <w:szCs w:val="24"/>
          <w:lang w:val="kk-KZ"/>
        </w:rPr>
      </w:pPr>
      <w:r w:rsidRPr="00295BB4">
        <w:rPr>
          <w:iCs/>
          <w:snapToGrid w:val="0"/>
          <w:sz w:val="24"/>
          <w:szCs w:val="24"/>
          <w:lang w:val="kk-KZ"/>
        </w:rPr>
        <w:t>- жүктерді сақтау, (52.10 қараңыз)</w:t>
      </w:r>
    </w:p>
    <w:p w:rsidR="00EE041F" w:rsidRPr="00295BB4" w:rsidRDefault="00EE041F" w:rsidP="00195BE9">
      <w:pPr>
        <w:ind w:firstLine="708"/>
        <w:jc w:val="both"/>
        <w:rPr>
          <w:iCs/>
          <w:snapToGrid w:val="0"/>
          <w:sz w:val="24"/>
          <w:szCs w:val="24"/>
          <w:lang w:val="kk-KZ"/>
        </w:rPr>
      </w:pPr>
      <w:r w:rsidRPr="00295BB4">
        <w:rPr>
          <w:iCs/>
          <w:snapToGrid w:val="0"/>
          <w:sz w:val="24"/>
          <w:szCs w:val="24"/>
          <w:lang w:val="kk-KZ"/>
        </w:rPr>
        <w:t>- теңіз порттары мен айлақтарының қызметі, сондай-ақ кемені докқа тұрғызу, лоцманстік кеме өткізу, лихтер арқылы кемелерді тиеу, кемелерді құтқару қызметі сияқты өзге де қосалқы қызметтер, (52.22.0 қараңыз)</w:t>
      </w:r>
    </w:p>
    <w:p w:rsidR="00EE041F" w:rsidRPr="00295BB4" w:rsidRDefault="00EE041F" w:rsidP="00195BE9">
      <w:pPr>
        <w:ind w:firstLine="708"/>
        <w:jc w:val="both"/>
        <w:rPr>
          <w:iCs/>
          <w:snapToGrid w:val="0"/>
          <w:sz w:val="24"/>
          <w:szCs w:val="24"/>
          <w:lang w:val="kk-KZ"/>
        </w:rPr>
      </w:pPr>
      <w:r w:rsidRPr="00295BB4">
        <w:rPr>
          <w:iCs/>
          <w:snapToGrid w:val="0"/>
          <w:sz w:val="24"/>
          <w:szCs w:val="24"/>
          <w:lang w:val="kk-KZ"/>
        </w:rPr>
        <w:t>- жүктерді көліктік өңдеу, (52.24.0 қараңыз)</w:t>
      </w:r>
    </w:p>
    <w:p w:rsidR="00EE041F" w:rsidRPr="00295BB4" w:rsidRDefault="00EE041F" w:rsidP="00195BE9">
      <w:pPr>
        <w:ind w:left="284" w:firstLine="424"/>
        <w:jc w:val="both"/>
        <w:rPr>
          <w:iCs/>
          <w:snapToGrid w:val="0"/>
          <w:sz w:val="24"/>
          <w:szCs w:val="24"/>
          <w:lang w:val="kk-KZ"/>
        </w:rPr>
      </w:pPr>
      <w:r w:rsidRPr="00295BB4">
        <w:rPr>
          <w:iCs/>
          <w:snapToGrid w:val="0"/>
          <w:sz w:val="24"/>
          <w:szCs w:val="24"/>
          <w:lang w:val="kk-KZ"/>
        </w:rPr>
        <w:t>- экипажсыз сауда кемелерін немесе кемелерді жалдау кірмейді, (77.34.1 қараңыз)</w:t>
      </w:r>
    </w:p>
    <w:p w:rsidR="00EE041F" w:rsidRPr="000563E9" w:rsidRDefault="00EE041F" w:rsidP="00EE041F">
      <w:pPr>
        <w:jc w:val="both"/>
        <w:rPr>
          <w:b/>
          <w:bCs/>
          <w:snapToGrid w:val="0"/>
          <w:sz w:val="24"/>
          <w:szCs w:val="24"/>
          <w:lang w:val="kk-KZ"/>
        </w:rPr>
      </w:pPr>
    </w:p>
    <w:p w:rsidR="00EE041F" w:rsidRPr="000563E9" w:rsidRDefault="00EE041F" w:rsidP="00195BE9">
      <w:pPr>
        <w:ind w:firstLine="708"/>
        <w:jc w:val="both"/>
        <w:rPr>
          <w:b/>
          <w:bCs/>
          <w:snapToGrid w:val="0"/>
          <w:sz w:val="24"/>
          <w:szCs w:val="24"/>
          <w:lang w:val="kk-KZ"/>
        </w:rPr>
      </w:pPr>
      <w:r w:rsidRPr="000563E9">
        <w:rPr>
          <w:b/>
          <w:bCs/>
          <w:snapToGrid w:val="0"/>
          <w:sz w:val="24"/>
          <w:szCs w:val="24"/>
          <w:lang w:val="kk-KZ"/>
        </w:rPr>
        <w:t>50.3 Өзендегі жолаушылар көлігінің қызметі</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топқа теңіз тасымалы үшін арналмаған кемелерде ішкі сулардағы жолаушылар тасымал</w:t>
      </w:r>
      <w:r w:rsidR="00A40FB7">
        <w:rPr>
          <w:snapToGrid w:val="0"/>
          <w:sz w:val="24"/>
          <w:szCs w:val="24"/>
          <w:lang w:val="kk-KZ"/>
        </w:rPr>
        <w:t>дау</w:t>
      </w:r>
      <w:r w:rsidRPr="000563E9">
        <w:rPr>
          <w:snapToGrid w:val="0"/>
          <w:sz w:val="24"/>
          <w:szCs w:val="24"/>
          <w:lang w:val="kk-KZ"/>
        </w:rPr>
        <w:t xml:space="preserve"> кіреді.</w:t>
      </w:r>
    </w:p>
    <w:p w:rsidR="00EE041F" w:rsidRPr="000563E9" w:rsidRDefault="00EE041F" w:rsidP="00EE041F">
      <w:pPr>
        <w:jc w:val="both"/>
        <w:rPr>
          <w:snapToGrid w:val="0"/>
          <w:sz w:val="24"/>
          <w:szCs w:val="24"/>
          <w:lang w:val="kk-KZ"/>
        </w:rPr>
      </w:pPr>
    </w:p>
    <w:p w:rsidR="00EE041F" w:rsidRPr="000563E9" w:rsidRDefault="00EE041F" w:rsidP="00195BE9">
      <w:pPr>
        <w:ind w:firstLine="720"/>
        <w:jc w:val="both"/>
        <w:rPr>
          <w:b/>
          <w:bCs/>
          <w:snapToGrid w:val="0"/>
          <w:sz w:val="24"/>
          <w:szCs w:val="24"/>
          <w:lang w:val="kk-KZ"/>
        </w:rPr>
      </w:pPr>
      <w:r w:rsidRPr="000563E9">
        <w:rPr>
          <w:b/>
          <w:bCs/>
          <w:snapToGrid w:val="0"/>
          <w:sz w:val="24"/>
          <w:szCs w:val="24"/>
          <w:lang w:val="kk-KZ"/>
        </w:rPr>
        <w:t>50.30 Өзендегі жолаушылар көлігінің қызметі</w:t>
      </w:r>
    </w:p>
    <w:p w:rsidR="00EE041F" w:rsidRPr="000563E9" w:rsidRDefault="00EE041F" w:rsidP="00EE041F">
      <w:pPr>
        <w:jc w:val="both"/>
        <w:rPr>
          <w:b/>
          <w:bCs/>
          <w:snapToGrid w:val="0"/>
          <w:sz w:val="24"/>
          <w:szCs w:val="24"/>
          <w:lang w:val="kk-KZ"/>
        </w:rPr>
      </w:pPr>
    </w:p>
    <w:p w:rsidR="00EE041F" w:rsidRPr="000563E9" w:rsidRDefault="00EE041F" w:rsidP="00195BE9">
      <w:pPr>
        <w:ind w:firstLine="720"/>
        <w:jc w:val="both"/>
        <w:rPr>
          <w:bCs/>
          <w:snapToGrid w:val="0"/>
          <w:sz w:val="24"/>
          <w:szCs w:val="24"/>
          <w:lang w:val="kk-KZ"/>
        </w:rPr>
      </w:pPr>
      <w:r w:rsidRPr="000563E9">
        <w:rPr>
          <w:bCs/>
          <w:snapToGrid w:val="0"/>
          <w:sz w:val="24"/>
          <w:szCs w:val="24"/>
          <w:lang w:val="kk-KZ"/>
        </w:rPr>
        <w:t>50.30.0 Өзендегі жолаушылар көлігінің қызметі</w:t>
      </w:r>
    </w:p>
    <w:p w:rsidR="00EE041F" w:rsidRPr="000563E9" w:rsidRDefault="00EE041F" w:rsidP="00EE041F">
      <w:pPr>
        <w:jc w:val="both"/>
        <w:rPr>
          <w:bCs/>
          <w:snapToGrid w:val="0"/>
          <w:sz w:val="24"/>
          <w:szCs w:val="24"/>
          <w:lang w:val="kk-KZ"/>
        </w:rPr>
      </w:pPr>
    </w:p>
    <w:p w:rsidR="00EE041F" w:rsidRPr="000563E9" w:rsidRDefault="00EE041F" w:rsidP="00195BE9">
      <w:pPr>
        <w:ind w:firstLine="720"/>
        <w:jc w:val="both"/>
        <w:rPr>
          <w:snapToGrid w:val="0"/>
          <w:sz w:val="24"/>
          <w:szCs w:val="24"/>
          <w:lang w:val="kk-KZ"/>
        </w:rPr>
      </w:pPr>
      <w:r w:rsidRPr="000563E9">
        <w:rPr>
          <w:snapToGrid w:val="0"/>
          <w:sz w:val="24"/>
          <w:szCs w:val="24"/>
          <w:lang w:val="kk-KZ"/>
        </w:rPr>
        <w:t xml:space="preserve">Бұл ішкі класқа: </w:t>
      </w:r>
    </w:p>
    <w:p w:rsidR="00EE041F" w:rsidRPr="000563E9" w:rsidRDefault="00EE041F" w:rsidP="00195BE9">
      <w:pPr>
        <w:ind w:firstLine="720"/>
        <w:jc w:val="both"/>
        <w:rPr>
          <w:snapToGrid w:val="0"/>
          <w:sz w:val="24"/>
          <w:szCs w:val="24"/>
          <w:lang w:val="kk-KZ"/>
        </w:rPr>
      </w:pPr>
      <w:r w:rsidRPr="000563E9">
        <w:rPr>
          <w:snapToGrid w:val="0"/>
          <w:sz w:val="24"/>
          <w:szCs w:val="24"/>
          <w:lang w:val="kk-KZ"/>
        </w:rPr>
        <w:t>- өзендер, каналдар, көлдер және өзге де ішкі су жолдары арқылы жолаушылар тасымал</w:t>
      </w:r>
      <w:r w:rsidR="00A40FB7">
        <w:rPr>
          <w:snapToGrid w:val="0"/>
          <w:sz w:val="24"/>
          <w:szCs w:val="24"/>
          <w:lang w:val="kk-KZ"/>
        </w:rPr>
        <w:t>дау</w:t>
      </w:r>
      <w:r w:rsidRPr="000563E9">
        <w:rPr>
          <w:snapToGrid w:val="0"/>
          <w:sz w:val="24"/>
          <w:szCs w:val="24"/>
          <w:lang w:val="kk-KZ"/>
        </w:rPr>
        <w:t>, сонымен бірге теңіз порттары мен айлақтарының шегінде кіреді</w:t>
      </w:r>
    </w:p>
    <w:p w:rsidR="00EE041F" w:rsidRPr="000563E9" w:rsidRDefault="00EE041F" w:rsidP="00EE041F">
      <w:pPr>
        <w:jc w:val="both"/>
        <w:rPr>
          <w:snapToGrid w:val="0"/>
          <w:sz w:val="24"/>
          <w:szCs w:val="24"/>
          <w:lang w:val="kk-KZ"/>
        </w:rPr>
      </w:pPr>
    </w:p>
    <w:p w:rsidR="00EE041F" w:rsidRPr="000563E9" w:rsidRDefault="00EE041F" w:rsidP="00195BE9">
      <w:pPr>
        <w:ind w:firstLine="720"/>
        <w:jc w:val="both"/>
        <w:rPr>
          <w:snapToGrid w:val="0"/>
          <w:sz w:val="24"/>
          <w:szCs w:val="24"/>
          <w:lang w:val="kk-KZ"/>
        </w:rPr>
      </w:pPr>
      <w:r w:rsidRPr="000563E9">
        <w:rPr>
          <w:snapToGrid w:val="0"/>
          <w:sz w:val="24"/>
          <w:szCs w:val="24"/>
          <w:lang w:val="kk-KZ"/>
        </w:rPr>
        <w:t>Бұл ішкі класқа сондай-ақ:</w:t>
      </w:r>
    </w:p>
    <w:p w:rsidR="00EE041F" w:rsidRPr="000563E9" w:rsidRDefault="00EE041F" w:rsidP="00195BE9">
      <w:pPr>
        <w:ind w:firstLine="720"/>
        <w:jc w:val="both"/>
        <w:rPr>
          <w:snapToGrid w:val="0"/>
          <w:sz w:val="24"/>
          <w:szCs w:val="24"/>
          <w:lang w:val="kk-KZ"/>
        </w:rPr>
      </w:pPr>
      <w:r w:rsidRPr="000563E9">
        <w:rPr>
          <w:snapToGrid w:val="0"/>
          <w:sz w:val="24"/>
          <w:szCs w:val="24"/>
          <w:lang w:val="kk-KZ"/>
        </w:rPr>
        <w:t>- ішкі суларда тасымалдау үшін экипажбен серуендеуге арналған кемелерді жалдау кіреді</w:t>
      </w:r>
    </w:p>
    <w:p w:rsidR="00EE041F" w:rsidRPr="000563E9" w:rsidRDefault="00EE041F" w:rsidP="00EE041F">
      <w:pPr>
        <w:jc w:val="both"/>
        <w:rPr>
          <w:snapToGrid w:val="0"/>
          <w:sz w:val="24"/>
          <w:szCs w:val="24"/>
          <w:lang w:val="kk-KZ"/>
        </w:rPr>
      </w:pPr>
    </w:p>
    <w:p w:rsidR="00EE041F" w:rsidRPr="00295BB4" w:rsidRDefault="00EE041F" w:rsidP="00195BE9">
      <w:pPr>
        <w:ind w:firstLine="720"/>
        <w:jc w:val="both"/>
        <w:rPr>
          <w:iCs/>
          <w:snapToGrid w:val="0"/>
          <w:sz w:val="24"/>
          <w:szCs w:val="24"/>
          <w:lang w:val="kk-KZ"/>
        </w:rPr>
      </w:pPr>
      <w:r w:rsidRPr="00295BB4">
        <w:rPr>
          <w:iCs/>
          <w:snapToGrid w:val="0"/>
          <w:sz w:val="24"/>
          <w:szCs w:val="24"/>
          <w:lang w:val="kk-KZ"/>
        </w:rPr>
        <w:t xml:space="preserve">Бұл ішкі </w:t>
      </w:r>
      <w:r w:rsidRPr="00295BB4">
        <w:rPr>
          <w:snapToGrid w:val="0"/>
          <w:sz w:val="24"/>
          <w:szCs w:val="24"/>
          <w:lang w:val="kk-KZ"/>
        </w:rPr>
        <w:t>класқа</w:t>
      </w:r>
      <w:r w:rsidRPr="00295BB4">
        <w:rPr>
          <w:iCs/>
          <w:snapToGrid w:val="0"/>
          <w:sz w:val="24"/>
          <w:szCs w:val="24"/>
          <w:lang w:val="kk-KZ"/>
        </w:rPr>
        <w:t>:</w:t>
      </w:r>
    </w:p>
    <w:p w:rsidR="00EE041F" w:rsidRPr="00295BB4" w:rsidRDefault="00EE041F" w:rsidP="00B27DCB">
      <w:pPr>
        <w:ind w:firstLine="720"/>
        <w:jc w:val="both"/>
        <w:rPr>
          <w:iCs/>
          <w:snapToGrid w:val="0"/>
          <w:sz w:val="24"/>
          <w:szCs w:val="24"/>
          <w:lang w:val="kk-KZ"/>
        </w:rPr>
      </w:pPr>
      <w:r w:rsidRPr="00295BB4">
        <w:rPr>
          <w:iCs/>
          <w:snapToGrid w:val="0"/>
          <w:sz w:val="24"/>
          <w:szCs w:val="24"/>
          <w:lang w:val="kk-KZ"/>
        </w:rPr>
        <w:t>- кеме экипажсыз серуендету кемелері мен яхталарын жалдау</w:t>
      </w:r>
      <w:r w:rsidR="00B27DCB" w:rsidRPr="00B27DCB">
        <w:rPr>
          <w:iCs/>
          <w:snapToGrid w:val="0"/>
          <w:sz w:val="24"/>
          <w:szCs w:val="24"/>
          <w:lang w:val="kk-KZ"/>
        </w:rPr>
        <w:t xml:space="preserve"> </w:t>
      </w:r>
      <w:r w:rsidR="00B27DCB" w:rsidRPr="00295BB4">
        <w:rPr>
          <w:iCs/>
          <w:snapToGrid w:val="0"/>
          <w:sz w:val="24"/>
          <w:szCs w:val="24"/>
          <w:lang w:val="kk-KZ"/>
        </w:rPr>
        <w:t>кірмейді</w:t>
      </w:r>
      <w:r w:rsidRPr="00295BB4">
        <w:rPr>
          <w:iCs/>
          <w:snapToGrid w:val="0"/>
          <w:sz w:val="24"/>
          <w:szCs w:val="24"/>
          <w:lang w:val="kk-KZ"/>
        </w:rPr>
        <w:t>, (77.21.0  қараңыз)</w:t>
      </w:r>
    </w:p>
    <w:p w:rsidR="00EE041F" w:rsidRPr="000563E9" w:rsidRDefault="00EE041F" w:rsidP="00EE041F">
      <w:pPr>
        <w:jc w:val="both"/>
        <w:rPr>
          <w:b/>
          <w:bCs/>
          <w:snapToGrid w:val="0"/>
          <w:sz w:val="24"/>
          <w:szCs w:val="24"/>
          <w:lang w:val="kk-KZ"/>
        </w:rPr>
      </w:pPr>
    </w:p>
    <w:p w:rsidR="00EE041F" w:rsidRPr="000563E9" w:rsidRDefault="00EE041F" w:rsidP="00195BE9">
      <w:pPr>
        <w:ind w:firstLine="720"/>
        <w:jc w:val="both"/>
        <w:rPr>
          <w:snapToGrid w:val="0"/>
          <w:sz w:val="24"/>
          <w:szCs w:val="24"/>
          <w:lang w:val="kk-KZ"/>
        </w:rPr>
      </w:pPr>
      <w:r w:rsidRPr="000563E9">
        <w:rPr>
          <w:b/>
          <w:bCs/>
          <w:snapToGrid w:val="0"/>
          <w:sz w:val="24"/>
          <w:szCs w:val="24"/>
          <w:lang w:val="kk-KZ"/>
        </w:rPr>
        <w:t>50.4 Өзендегі жүк көлігінің қызметі</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топқа теңіз тасымалына арналмаған кемелерде ішкі сулардағы жүк тасымал</w:t>
      </w:r>
      <w:r w:rsidR="00A40FB7">
        <w:rPr>
          <w:snapToGrid w:val="0"/>
          <w:sz w:val="24"/>
          <w:szCs w:val="24"/>
          <w:lang w:val="kk-KZ"/>
        </w:rPr>
        <w:t>дау</w:t>
      </w:r>
      <w:r w:rsidRPr="000563E9">
        <w:rPr>
          <w:snapToGrid w:val="0"/>
          <w:sz w:val="24"/>
          <w:szCs w:val="24"/>
          <w:lang w:val="kk-KZ"/>
        </w:rPr>
        <w:t xml:space="preserve"> кіреді.</w:t>
      </w:r>
    </w:p>
    <w:p w:rsidR="00EE041F" w:rsidRPr="000563E9" w:rsidRDefault="00EE041F" w:rsidP="00EE041F">
      <w:pPr>
        <w:jc w:val="both"/>
        <w:rPr>
          <w:b/>
          <w:bCs/>
          <w:snapToGrid w:val="0"/>
          <w:sz w:val="24"/>
          <w:szCs w:val="24"/>
          <w:lang w:val="kk-KZ"/>
        </w:rPr>
      </w:pPr>
    </w:p>
    <w:p w:rsidR="00EE041F" w:rsidRPr="000563E9" w:rsidRDefault="00EE041F" w:rsidP="00195BE9">
      <w:pPr>
        <w:ind w:firstLine="720"/>
        <w:jc w:val="both"/>
        <w:rPr>
          <w:b/>
          <w:bCs/>
          <w:snapToGrid w:val="0"/>
          <w:sz w:val="24"/>
          <w:szCs w:val="24"/>
          <w:lang w:val="kk-KZ"/>
        </w:rPr>
      </w:pPr>
      <w:r w:rsidRPr="000563E9">
        <w:rPr>
          <w:b/>
          <w:bCs/>
          <w:snapToGrid w:val="0"/>
          <w:sz w:val="24"/>
          <w:szCs w:val="24"/>
          <w:lang w:val="kk-KZ"/>
        </w:rPr>
        <w:t>50.40 Өзендегі жүк көлігінің қызметі</w:t>
      </w:r>
    </w:p>
    <w:p w:rsidR="00EE041F" w:rsidRPr="000563E9" w:rsidRDefault="00EE041F" w:rsidP="00EE041F">
      <w:pPr>
        <w:jc w:val="both"/>
        <w:rPr>
          <w:b/>
          <w:bCs/>
          <w:snapToGrid w:val="0"/>
          <w:sz w:val="24"/>
          <w:szCs w:val="24"/>
          <w:lang w:val="kk-KZ"/>
        </w:rPr>
      </w:pPr>
    </w:p>
    <w:p w:rsidR="00EE041F" w:rsidRPr="000563E9" w:rsidRDefault="00EE041F" w:rsidP="00195BE9">
      <w:pPr>
        <w:ind w:firstLine="720"/>
        <w:jc w:val="both"/>
        <w:rPr>
          <w:bCs/>
          <w:snapToGrid w:val="0"/>
          <w:sz w:val="24"/>
          <w:szCs w:val="24"/>
          <w:lang w:val="kk-KZ"/>
        </w:rPr>
      </w:pPr>
      <w:r w:rsidRPr="000563E9">
        <w:rPr>
          <w:bCs/>
          <w:snapToGrid w:val="0"/>
          <w:sz w:val="24"/>
          <w:szCs w:val="24"/>
          <w:lang w:val="kk-KZ"/>
        </w:rPr>
        <w:t xml:space="preserve">50.40.1 </w:t>
      </w:r>
      <w:r w:rsidR="00B27DCB" w:rsidRPr="000563E9">
        <w:rPr>
          <w:bCs/>
          <w:snapToGrid w:val="0"/>
          <w:sz w:val="24"/>
          <w:szCs w:val="24"/>
          <w:lang w:val="kk-KZ"/>
        </w:rPr>
        <w:t>Ағаш ағызу</w:t>
      </w:r>
      <w:r w:rsidR="00B27DCB">
        <w:rPr>
          <w:bCs/>
          <w:snapToGrid w:val="0"/>
          <w:sz w:val="24"/>
          <w:szCs w:val="24"/>
          <w:lang w:val="kk-KZ"/>
        </w:rPr>
        <w:t>дан басқа,</w:t>
      </w:r>
      <w:r w:rsidR="00B27DCB" w:rsidRPr="000563E9">
        <w:rPr>
          <w:bCs/>
          <w:snapToGrid w:val="0"/>
          <w:sz w:val="24"/>
          <w:szCs w:val="24"/>
          <w:lang w:val="kk-KZ"/>
        </w:rPr>
        <w:t xml:space="preserve"> </w:t>
      </w:r>
      <w:r w:rsidR="00B27DCB">
        <w:rPr>
          <w:bCs/>
          <w:snapToGrid w:val="0"/>
          <w:sz w:val="24"/>
          <w:szCs w:val="24"/>
          <w:lang w:val="kk-KZ"/>
        </w:rPr>
        <w:t>ө</w:t>
      </w:r>
      <w:r w:rsidRPr="000563E9">
        <w:rPr>
          <w:bCs/>
          <w:snapToGrid w:val="0"/>
          <w:sz w:val="24"/>
          <w:szCs w:val="24"/>
          <w:lang w:val="kk-KZ"/>
        </w:rPr>
        <w:t>зен</w:t>
      </w:r>
      <w:r w:rsidR="00B27DCB">
        <w:rPr>
          <w:bCs/>
          <w:snapToGrid w:val="0"/>
          <w:sz w:val="24"/>
          <w:szCs w:val="24"/>
          <w:lang w:val="kk-KZ"/>
        </w:rPr>
        <w:t>дегі</w:t>
      </w:r>
      <w:r w:rsidRPr="000563E9">
        <w:rPr>
          <w:bCs/>
          <w:snapToGrid w:val="0"/>
          <w:sz w:val="24"/>
          <w:szCs w:val="24"/>
          <w:lang w:val="kk-KZ"/>
        </w:rPr>
        <w:t xml:space="preserve"> жүк көлігінің қызметі</w:t>
      </w:r>
    </w:p>
    <w:p w:rsidR="00EE041F" w:rsidRPr="000563E9" w:rsidRDefault="00EE041F" w:rsidP="00EE041F">
      <w:pPr>
        <w:jc w:val="both"/>
        <w:rPr>
          <w:snapToGrid w:val="0"/>
          <w:sz w:val="24"/>
          <w:szCs w:val="24"/>
          <w:lang w:val="kk-KZ"/>
        </w:rPr>
      </w:pPr>
    </w:p>
    <w:p w:rsidR="00EE041F" w:rsidRPr="000563E9" w:rsidRDefault="00EE041F" w:rsidP="00195BE9">
      <w:pPr>
        <w:ind w:firstLine="720"/>
        <w:jc w:val="both"/>
        <w:rPr>
          <w:snapToGrid w:val="0"/>
          <w:sz w:val="24"/>
          <w:szCs w:val="24"/>
          <w:lang w:val="kk-KZ"/>
        </w:rPr>
      </w:pPr>
      <w:r w:rsidRPr="000563E9">
        <w:rPr>
          <w:snapToGrid w:val="0"/>
          <w:sz w:val="24"/>
          <w:szCs w:val="24"/>
          <w:lang w:val="kk-KZ"/>
        </w:rPr>
        <w:t>Бұл ішкі класқа:</w:t>
      </w:r>
    </w:p>
    <w:p w:rsidR="00B85085" w:rsidRPr="000563E9" w:rsidRDefault="00EE041F" w:rsidP="00B85085">
      <w:pPr>
        <w:ind w:firstLine="720"/>
        <w:jc w:val="both"/>
        <w:rPr>
          <w:snapToGrid w:val="0"/>
          <w:sz w:val="24"/>
          <w:szCs w:val="24"/>
          <w:lang w:val="kk-KZ"/>
        </w:rPr>
      </w:pPr>
      <w:r w:rsidRPr="000563E9">
        <w:rPr>
          <w:snapToGrid w:val="0"/>
          <w:sz w:val="24"/>
          <w:szCs w:val="24"/>
          <w:lang w:val="kk-KZ"/>
        </w:rPr>
        <w:t>-</w:t>
      </w:r>
      <w:r w:rsidR="00B85085" w:rsidRPr="000563E9">
        <w:rPr>
          <w:snapToGrid w:val="0"/>
          <w:sz w:val="24"/>
          <w:szCs w:val="24"/>
          <w:lang w:val="kk-KZ"/>
        </w:rPr>
        <w:t xml:space="preserve"> өзендер, каналдар, көлдер және өзге де ішкі су жолдары арқылы </w:t>
      </w:r>
      <w:r w:rsidR="00B85085">
        <w:rPr>
          <w:snapToGrid w:val="0"/>
          <w:sz w:val="24"/>
          <w:szCs w:val="24"/>
          <w:lang w:val="kk-KZ"/>
        </w:rPr>
        <w:t>жүк</w:t>
      </w:r>
      <w:r w:rsidR="00A40FB7">
        <w:rPr>
          <w:snapToGrid w:val="0"/>
          <w:sz w:val="24"/>
          <w:szCs w:val="24"/>
          <w:lang w:val="kk-KZ"/>
        </w:rPr>
        <w:t xml:space="preserve"> тасымалдау</w:t>
      </w:r>
      <w:r w:rsidR="00B85085" w:rsidRPr="000563E9">
        <w:rPr>
          <w:snapToGrid w:val="0"/>
          <w:sz w:val="24"/>
          <w:szCs w:val="24"/>
          <w:lang w:val="kk-KZ"/>
        </w:rPr>
        <w:t>, сонымен бірге теңіз порттары мен айлақтарының шегінде кіреді</w:t>
      </w:r>
    </w:p>
    <w:p w:rsidR="00EE041F" w:rsidRPr="000563E9" w:rsidRDefault="00EE041F" w:rsidP="00EE041F">
      <w:pPr>
        <w:ind w:left="284"/>
        <w:jc w:val="both"/>
        <w:rPr>
          <w:snapToGrid w:val="0"/>
          <w:sz w:val="24"/>
          <w:szCs w:val="24"/>
          <w:lang w:val="kk-KZ"/>
        </w:rPr>
      </w:pPr>
    </w:p>
    <w:p w:rsidR="00EE041F" w:rsidRPr="000563E9" w:rsidRDefault="00EE041F" w:rsidP="00195BE9">
      <w:pPr>
        <w:ind w:firstLine="720"/>
        <w:jc w:val="both"/>
        <w:rPr>
          <w:snapToGrid w:val="0"/>
          <w:sz w:val="24"/>
          <w:szCs w:val="24"/>
          <w:lang w:val="kk-KZ"/>
        </w:rPr>
      </w:pPr>
      <w:r w:rsidRPr="000563E9">
        <w:rPr>
          <w:snapToGrid w:val="0"/>
          <w:sz w:val="24"/>
          <w:szCs w:val="24"/>
          <w:lang w:val="kk-KZ"/>
        </w:rPr>
        <w:t>Бұл ішкі класқа сондай-ақ:</w:t>
      </w:r>
    </w:p>
    <w:p w:rsidR="00EE041F" w:rsidRPr="000563E9" w:rsidRDefault="00EE041F" w:rsidP="00195BE9">
      <w:pPr>
        <w:ind w:firstLine="720"/>
        <w:jc w:val="both"/>
        <w:rPr>
          <w:snapToGrid w:val="0"/>
          <w:sz w:val="24"/>
          <w:szCs w:val="24"/>
          <w:lang w:val="kk-KZ"/>
        </w:rPr>
      </w:pPr>
      <w:r w:rsidRPr="000563E9">
        <w:rPr>
          <w:snapToGrid w:val="0"/>
          <w:sz w:val="24"/>
          <w:szCs w:val="24"/>
          <w:lang w:val="kk-KZ"/>
        </w:rPr>
        <w:t>- ішкі сулармен жүк тасымалдау үшін кеме экипажбен бірге кемелерді жалдау кіреді</w:t>
      </w:r>
    </w:p>
    <w:p w:rsidR="00EE041F" w:rsidRPr="000563E9" w:rsidRDefault="00EE041F" w:rsidP="00EE041F">
      <w:pPr>
        <w:jc w:val="both"/>
        <w:rPr>
          <w:snapToGrid w:val="0"/>
          <w:sz w:val="24"/>
          <w:szCs w:val="24"/>
          <w:lang w:val="kk-KZ"/>
        </w:rPr>
      </w:pPr>
    </w:p>
    <w:p w:rsidR="00EE041F" w:rsidRPr="00295BB4" w:rsidRDefault="00EE041F" w:rsidP="00195BE9">
      <w:pPr>
        <w:ind w:firstLine="720"/>
        <w:jc w:val="both"/>
        <w:rPr>
          <w:iCs/>
          <w:snapToGrid w:val="0"/>
          <w:sz w:val="24"/>
          <w:szCs w:val="24"/>
          <w:lang w:val="kk-KZ"/>
        </w:rPr>
      </w:pPr>
      <w:r w:rsidRPr="00295BB4">
        <w:rPr>
          <w:iCs/>
          <w:snapToGrid w:val="0"/>
          <w:sz w:val="24"/>
          <w:szCs w:val="24"/>
          <w:lang w:val="kk-KZ"/>
        </w:rPr>
        <w:t xml:space="preserve">Бұл ішкі </w:t>
      </w:r>
      <w:r w:rsidRPr="00295BB4">
        <w:rPr>
          <w:snapToGrid w:val="0"/>
          <w:sz w:val="24"/>
          <w:szCs w:val="24"/>
          <w:lang w:val="kk-KZ"/>
        </w:rPr>
        <w:t>класқа</w:t>
      </w:r>
      <w:r w:rsidRPr="00295BB4">
        <w:rPr>
          <w:iCs/>
          <w:snapToGrid w:val="0"/>
          <w:sz w:val="24"/>
          <w:szCs w:val="24"/>
          <w:lang w:val="kk-KZ"/>
        </w:rPr>
        <w:t>:</w:t>
      </w:r>
    </w:p>
    <w:p w:rsidR="00EE041F" w:rsidRPr="00295BB4" w:rsidRDefault="00EE041F" w:rsidP="00195BE9">
      <w:pPr>
        <w:ind w:firstLine="720"/>
        <w:jc w:val="both"/>
        <w:rPr>
          <w:iCs/>
          <w:snapToGrid w:val="0"/>
          <w:sz w:val="24"/>
          <w:szCs w:val="24"/>
          <w:lang w:val="kk-KZ"/>
        </w:rPr>
      </w:pPr>
      <w:r w:rsidRPr="00295BB4">
        <w:rPr>
          <w:iCs/>
          <w:snapToGrid w:val="0"/>
          <w:sz w:val="24"/>
          <w:szCs w:val="24"/>
          <w:lang w:val="kk-KZ"/>
        </w:rPr>
        <w:t>- жүкт</w:t>
      </w:r>
      <w:r w:rsidR="006D1B5B">
        <w:rPr>
          <w:iCs/>
          <w:snapToGrid w:val="0"/>
          <w:sz w:val="24"/>
          <w:szCs w:val="24"/>
          <w:lang w:val="kk-KZ"/>
        </w:rPr>
        <w:t>ерд</w:t>
      </w:r>
      <w:r w:rsidRPr="00295BB4">
        <w:rPr>
          <w:iCs/>
          <w:snapToGrid w:val="0"/>
          <w:sz w:val="24"/>
          <w:szCs w:val="24"/>
          <w:lang w:val="kk-KZ"/>
        </w:rPr>
        <w:t>і көліктік өңдеу, (52.24.0 қараңыз)</w:t>
      </w:r>
    </w:p>
    <w:p w:rsidR="00EE041F" w:rsidRPr="00295BB4" w:rsidRDefault="00B85085" w:rsidP="00195BE9">
      <w:pPr>
        <w:ind w:firstLine="720"/>
        <w:jc w:val="both"/>
        <w:rPr>
          <w:iCs/>
          <w:snapToGrid w:val="0"/>
          <w:sz w:val="24"/>
          <w:szCs w:val="24"/>
          <w:lang w:val="kk-KZ"/>
        </w:rPr>
      </w:pPr>
      <w:r>
        <w:rPr>
          <w:iCs/>
          <w:snapToGrid w:val="0"/>
          <w:sz w:val="24"/>
          <w:szCs w:val="24"/>
          <w:lang w:val="kk-KZ"/>
        </w:rPr>
        <w:t xml:space="preserve">- </w:t>
      </w:r>
      <w:r w:rsidR="00EE041F" w:rsidRPr="00295BB4">
        <w:rPr>
          <w:iCs/>
          <w:snapToGrid w:val="0"/>
          <w:sz w:val="24"/>
          <w:szCs w:val="24"/>
          <w:lang w:val="kk-KZ"/>
        </w:rPr>
        <w:t>сауда кемелері немесе экипажсыз</w:t>
      </w:r>
      <w:r>
        <w:rPr>
          <w:iCs/>
          <w:snapToGrid w:val="0"/>
          <w:sz w:val="24"/>
          <w:szCs w:val="24"/>
          <w:lang w:val="kk-KZ"/>
        </w:rPr>
        <w:t xml:space="preserve"> </w:t>
      </w:r>
      <w:r w:rsidR="00EE041F" w:rsidRPr="00295BB4">
        <w:rPr>
          <w:iCs/>
          <w:snapToGrid w:val="0"/>
          <w:sz w:val="24"/>
          <w:szCs w:val="24"/>
          <w:lang w:val="kk-KZ"/>
        </w:rPr>
        <w:t>кемелерді жалдау кірмейді, (77.34.1 қараңыз)</w:t>
      </w:r>
    </w:p>
    <w:p w:rsidR="00EE041F" w:rsidRPr="000563E9" w:rsidRDefault="00EE041F" w:rsidP="00EE041F">
      <w:pPr>
        <w:jc w:val="both"/>
        <w:rPr>
          <w:b/>
          <w:bCs/>
          <w:snapToGrid w:val="0"/>
          <w:sz w:val="24"/>
          <w:szCs w:val="24"/>
          <w:lang w:val="kk-KZ"/>
        </w:rPr>
      </w:pPr>
    </w:p>
    <w:p w:rsidR="00EE041F" w:rsidRPr="000563E9" w:rsidRDefault="00EE041F" w:rsidP="00195BE9">
      <w:pPr>
        <w:ind w:firstLine="720"/>
        <w:jc w:val="both"/>
        <w:rPr>
          <w:bCs/>
          <w:snapToGrid w:val="0"/>
          <w:sz w:val="24"/>
          <w:szCs w:val="24"/>
          <w:lang w:val="kk-KZ"/>
        </w:rPr>
      </w:pPr>
      <w:r w:rsidRPr="000563E9">
        <w:rPr>
          <w:bCs/>
          <w:snapToGrid w:val="0"/>
          <w:sz w:val="24"/>
          <w:szCs w:val="24"/>
          <w:lang w:val="kk-KZ"/>
        </w:rPr>
        <w:t>50.40.2 Ағаш ағызу</w:t>
      </w:r>
    </w:p>
    <w:p w:rsidR="00EE041F" w:rsidRPr="000563E9" w:rsidRDefault="00EE041F" w:rsidP="00EE041F">
      <w:pPr>
        <w:jc w:val="both"/>
        <w:rPr>
          <w:snapToGrid w:val="0"/>
          <w:sz w:val="24"/>
          <w:szCs w:val="24"/>
          <w:lang w:val="kk-KZ"/>
        </w:rPr>
      </w:pPr>
    </w:p>
    <w:p w:rsidR="00EE041F" w:rsidRPr="000563E9" w:rsidRDefault="00EE041F" w:rsidP="00195BE9">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195BE9">
      <w:pPr>
        <w:ind w:firstLine="720"/>
        <w:jc w:val="both"/>
        <w:rPr>
          <w:bCs/>
          <w:snapToGrid w:val="0"/>
          <w:sz w:val="24"/>
          <w:szCs w:val="24"/>
          <w:lang w:val="kk-KZ"/>
        </w:rPr>
      </w:pPr>
      <w:r w:rsidRPr="000563E9">
        <w:rPr>
          <w:snapToGrid w:val="0"/>
          <w:sz w:val="24"/>
          <w:szCs w:val="24"/>
          <w:lang w:val="kk-KZ"/>
        </w:rPr>
        <w:t>- ағаш ағызу және сумен ағаш тасымалдау базалары бойынша кәсіпорындардың қы</w:t>
      </w:r>
      <w:r w:rsidRPr="000563E9">
        <w:rPr>
          <w:bCs/>
          <w:snapToGrid w:val="0"/>
          <w:sz w:val="24"/>
          <w:szCs w:val="24"/>
          <w:lang w:val="kk-KZ"/>
        </w:rPr>
        <w:t>зметі</w:t>
      </w:r>
      <w:r w:rsidRPr="000563E9">
        <w:rPr>
          <w:snapToGrid w:val="0"/>
          <w:sz w:val="24"/>
          <w:szCs w:val="24"/>
          <w:lang w:val="kk-KZ"/>
        </w:rPr>
        <w:t xml:space="preserve"> кіреді</w:t>
      </w:r>
    </w:p>
    <w:p w:rsidR="00EE041F" w:rsidRPr="000563E9" w:rsidRDefault="00EE041F" w:rsidP="00EE041F">
      <w:pPr>
        <w:jc w:val="both"/>
        <w:rPr>
          <w:b/>
          <w:bCs/>
          <w:snapToGrid w:val="0"/>
          <w:sz w:val="24"/>
          <w:szCs w:val="24"/>
          <w:lang w:val="kk-KZ"/>
        </w:rPr>
      </w:pPr>
    </w:p>
    <w:p w:rsidR="00EE041F" w:rsidRPr="000563E9" w:rsidRDefault="00EE041F" w:rsidP="00195BE9">
      <w:pPr>
        <w:ind w:firstLine="720"/>
        <w:jc w:val="both"/>
        <w:rPr>
          <w:b/>
          <w:bCs/>
          <w:snapToGrid w:val="0"/>
          <w:sz w:val="24"/>
          <w:szCs w:val="24"/>
          <w:lang w:val="kk-KZ"/>
        </w:rPr>
      </w:pPr>
      <w:r w:rsidRPr="000563E9">
        <w:rPr>
          <w:b/>
          <w:bCs/>
          <w:snapToGrid w:val="0"/>
          <w:sz w:val="24"/>
          <w:szCs w:val="24"/>
          <w:lang w:val="kk-KZ"/>
        </w:rPr>
        <w:t xml:space="preserve">51 </w:t>
      </w:r>
      <w:r w:rsidRPr="000563E9">
        <w:rPr>
          <w:b/>
          <w:bCs/>
          <w:sz w:val="24"/>
          <w:szCs w:val="24"/>
          <w:lang w:val="kk-KZ"/>
        </w:rPr>
        <w:t>Әуе көлігінің қызметі</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бөлімге әуе немесе ғарыш кеңістігі бойынша жолаушылар немесе жүк тасымалдау кіреді.</w:t>
      </w:r>
    </w:p>
    <w:p w:rsidR="00EE041F" w:rsidRPr="000563E9" w:rsidRDefault="00EE041F" w:rsidP="00EE041F">
      <w:pPr>
        <w:jc w:val="both"/>
        <w:rPr>
          <w:snapToGrid w:val="0"/>
          <w:sz w:val="24"/>
          <w:szCs w:val="24"/>
          <w:lang w:val="kk-KZ"/>
        </w:rPr>
      </w:pPr>
    </w:p>
    <w:p w:rsidR="00EE041F" w:rsidRPr="00295BB4" w:rsidRDefault="00A351E8" w:rsidP="00195BE9">
      <w:pPr>
        <w:ind w:left="720"/>
        <w:jc w:val="both"/>
        <w:rPr>
          <w:iCs/>
          <w:snapToGrid w:val="0"/>
          <w:sz w:val="24"/>
          <w:szCs w:val="24"/>
          <w:lang w:val="kk-KZ"/>
        </w:rPr>
      </w:pPr>
      <w:r w:rsidRPr="000563E9">
        <w:rPr>
          <w:snapToGrid w:val="0"/>
          <w:sz w:val="24"/>
          <w:szCs w:val="24"/>
          <w:lang w:val="kk-KZ"/>
        </w:rPr>
        <w:t>Бұл</w:t>
      </w:r>
      <w:r w:rsidR="00EE041F" w:rsidRPr="00295BB4">
        <w:rPr>
          <w:iCs/>
          <w:snapToGrid w:val="0"/>
          <w:sz w:val="24"/>
          <w:szCs w:val="24"/>
          <w:lang w:val="kk-KZ"/>
        </w:rPr>
        <w:t xml:space="preserve"> </w:t>
      </w:r>
      <w:r w:rsidR="00E74477" w:rsidRPr="000563E9">
        <w:rPr>
          <w:snapToGrid w:val="0"/>
          <w:sz w:val="24"/>
          <w:szCs w:val="24"/>
          <w:lang w:val="kk-KZ"/>
        </w:rPr>
        <w:t>бөлімге</w:t>
      </w:r>
      <w:r w:rsidR="00EE041F" w:rsidRPr="00295BB4">
        <w:rPr>
          <w:iCs/>
          <w:snapToGrid w:val="0"/>
          <w:sz w:val="24"/>
          <w:szCs w:val="24"/>
          <w:lang w:val="kk-KZ"/>
        </w:rPr>
        <w:t xml:space="preserve">: </w:t>
      </w:r>
    </w:p>
    <w:p w:rsidR="00EE041F" w:rsidRPr="00295BB4" w:rsidRDefault="00EE041F" w:rsidP="00195BE9">
      <w:pPr>
        <w:ind w:firstLine="720"/>
        <w:jc w:val="both"/>
        <w:rPr>
          <w:iCs/>
          <w:snapToGrid w:val="0"/>
          <w:sz w:val="24"/>
          <w:szCs w:val="24"/>
          <w:lang w:val="kk-KZ"/>
        </w:rPr>
      </w:pPr>
      <w:r w:rsidRPr="00295BB4">
        <w:rPr>
          <w:iCs/>
          <w:snapToGrid w:val="0"/>
          <w:sz w:val="24"/>
          <w:szCs w:val="24"/>
          <w:lang w:val="kk-KZ"/>
        </w:rPr>
        <w:t>-  ауылшаруышылығы дәнді дақылдарын тозаңдандыру, (01.61.1 қараңыз)</w:t>
      </w:r>
    </w:p>
    <w:p w:rsidR="00EE041F" w:rsidRPr="00295BB4" w:rsidRDefault="00EE041F" w:rsidP="00195BE9">
      <w:pPr>
        <w:ind w:firstLine="720"/>
        <w:jc w:val="both"/>
        <w:rPr>
          <w:iCs/>
          <w:snapToGrid w:val="0"/>
          <w:sz w:val="24"/>
          <w:szCs w:val="24"/>
          <w:lang w:val="kk-KZ"/>
        </w:rPr>
      </w:pPr>
      <w:r w:rsidRPr="00295BB4">
        <w:rPr>
          <w:iCs/>
          <w:snapToGrid w:val="0"/>
          <w:sz w:val="24"/>
          <w:szCs w:val="24"/>
          <w:lang w:val="kk-KZ"/>
        </w:rPr>
        <w:t>- әуе аппараттарын немесе олардың қозғалтқыштарын жөндеу, (33.16.0 қараңыз)</w:t>
      </w:r>
    </w:p>
    <w:p w:rsidR="00EE041F" w:rsidRPr="00295BB4" w:rsidRDefault="00EE041F" w:rsidP="00195BE9">
      <w:pPr>
        <w:ind w:firstLine="720"/>
        <w:jc w:val="both"/>
        <w:rPr>
          <w:iCs/>
          <w:snapToGrid w:val="0"/>
          <w:sz w:val="24"/>
          <w:szCs w:val="24"/>
          <w:lang w:val="kk-KZ"/>
        </w:rPr>
      </w:pPr>
      <w:r w:rsidRPr="00295BB4">
        <w:rPr>
          <w:iCs/>
          <w:snapToGrid w:val="0"/>
          <w:sz w:val="24"/>
          <w:szCs w:val="24"/>
          <w:lang w:val="kk-KZ"/>
        </w:rPr>
        <w:t>- әуежайлар қызметі, (52.23</w:t>
      </w:r>
      <w:r w:rsidR="00A351E8">
        <w:rPr>
          <w:iCs/>
          <w:snapToGrid w:val="0"/>
          <w:sz w:val="24"/>
          <w:szCs w:val="24"/>
          <w:lang w:val="kk-KZ"/>
        </w:rPr>
        <w:t>.2</w:t>
      </w:r>
      <w:r w:rsidRPr="00295BB4">
        <w:rPr>
          <w:iCs/>
          <w:snapToGrid w:val="0"/>
          <w:sz w:val="24"/>
          <w:szCs w:val="24"/>
          <w:lang w:val="kk-KZ"/>
        </w:rPr>
        <w:t xml:space="preserve"> қараңыз)</w:t>
      </w:r>
    </w:p>
    <w:p w:rsidR="00EE041F" w:rsidRPr="00295BB4" w:rsidRDefault="00EE041F" w:rsidP="00195BE9">
      <w:pPr>
        <w:ind w:firstLine="720"/>
        <w:jc w:val="both"/>
        <w:rPr>
          <w:iCs/>
          <w:snapToGrid w:val="0"/>
          <w:sz w:val="24"/>
          <w:szCs w:val="24"/>
          <w:lang w:val="kk-KZ"/>
        </w:rPr>
      </w:pPr>
      <w:r w:rsidRPr="00295BB4">
        <w:rPr>
          <w:iCs/>
          <w:snapToGrid w:val="0"/>
          <w:sz w:val="24"/>
          <w:szCs w:val="24"/>
          <w:lang w:val="kk-KZ"/>
        </w:rPr>
        <w:t>- әуе жарнамасы, (73.11</w:t>
      </w:r>
      <w:r w:rsidR="00A351E8">
        <w:rPr>
          <w:iCs/>
          <w:snapToGrid w:val="0"/>
          <w:sz w:val="24"/>
          <w:szCs w:val="24"/>
          <w:lang w:val="kk-KZ"/>
        </w:rPr>
        <w:t>.0</w:t>
      </w:r>
      <w:r w:rsidRPr="00295BB4">
        <w:rPr>
          <w:iCs/>
          <w:snapToGrid w:val="0"/>
          <w:sz w:val="24"/>
          <w:szCs w:val="24"/>
          <w:lang w:val="kk-KZ"/>
        </w:rPr>
        <w:t xml:space="preserve"> қараңыз)</w:t>
      </w:r>
    </w:p>
    <w:p w:rsidR="00EE041F" w:rsidRPr="00295BB4" w:rsidRDefault="00EE041F" w:rsidP="00195BE9">
      <w:pPr>
        <w:ind w:firstLine="720"/>
        <w:jc w:val="both"/>
        <w:rPr>
          <w:iCs/>
          <w:snapToGrid w:val="0"/>
          <w:sz w:val="24"/>
          <w:szCs w:val="24"/>
          <w:lang w:val="kk-KZ"/>
        </w:rPr>
      </w:pPr>
      <w:r w:rsidRPr="00295BB4">
        <w:rPr>
          <w:iCs/>
          <w:snapToGrid w:val="0"/>
          <w:sz w:val="24"/>
          <w:szCs w:val="24"/>
          <w:lang w:val="kk-KZ"/>
        </w:rPr>
        <w:t>- аэросурет түсіру кірмейді, (74.20</w:t>
      </w:r>
      <w:r w:rsidR="00A351E8">
        <w:rPr>
          <w:iCs/>
          <w:snapToGrid w:val="0"/>
          <w:sz w:val="24"/>
          <w:szCs w:val="24"/>
          <w:lang w:val="kk-KZ"/>
        </w:rPr>
        <w:t>.0</w:t>
      </w:r>
      <w:r w:rsidRPr="00295BB4">
        <w:rPr>
          <w:iCs/>
          <w:snapToGrid w:val="0"/>
          <w:sz w:val="24"/>
          <w:szCs w:val="24"/>
          <w:lang w:val="kk-KZ"/>
        </w:rPr>
        <w:t xml:space="preserve"> қараңыз)</w:t>
      </w:r>
    </w:p>
    <w:p w:rsidR="00EE041F" w:rsidRPr="000563E9" w:rsidRDefault="00EE041F" w:rsidP="00EE041F">
      <w:pPr>
        <w:jc w:val="both"/>
        <w:rPr>
          <w:snapToGrid w:val="0"/>
          <w:sz w:val="24"/>
          <w:szCs w:val="24"/>
          <w:lang w:val="kk-KZ"/>
        </w:rPr>
      </w:pPr>
    </w:p>
    <w:p w:rsidR="00EE041F" w:rsidRPr="000563E9" w:rsidRDefault="00EE041F" w:rsidP="00195BE9">
      <w:pPr>
        <w:ind w:firstLine="720"/>
        <w:jc w:val="both"/>
        <w:rPr>
          <w:b/>
          <w:bCs/>
          <w:snapToGrid w:val="0"/>
          <w:sz w:val="24"/>
          <w:szCs w:val="24"/>
          <w:lang w:val="kk-KZ"/>
        </w:rPr>
      </w:pPr>
      <w:r w:rsidRPr="000563E9">
        <w:rPr>
          <w:b/>
          <w:bCs/>
          <w:snapToGrid w:val="0"/>
          <w:sz w:val="24"/>
          <w:szCs w:val="24"/>
          <w:lang w:val="kk-KZ"/>
        </w:rPr>
        <w:t>51.1 Жолаушылар әуе көлігінің қызметі</w:t>
      </w:r>
    </w:p>
    <w:p w:rsidR="00EE041F" w:rsidRPr="000563E9" w:rsidRDefault="00EE041F" w:rsidP="00EE041F">
      <w:pPr>
        <w:jc w:val="both"/>
        <w:rPr>
          <w:b/>
          <w:bCs/>
          <w:snapToGrid w:val="0"/>
          <w:sz w:val="24"/>
          <w:szCs w:val="24"/>
          <w:lang w:val="kk-KZ"/>
        </w:rPr>
      </w:pPr>
    </w:p>
    <w:p w:rsidR="00EE041F" w:rsidRPr="000563E9" w:rsidRDefault="00EE041F" w:rsidP="00195BE9">
      <w:pPr>
        <w:ind w:firstLine="720"/>
        <w:jc w:val="both"/>
        <w:rPr>
          <w:b/>
          <w:bCs/>
          <w:snapToGrid w:val="0"/>
          <w:sz w:val="24"/>
          <w:szCs w:val="24"/>
          <w:lang w:val="kk-KZ"/>
        </w:rPr>
      </w:pPr>
      <w:r w:rsidRPr="000563E9">
        <w:rPr>
          <w:b/>
          <w:bCs/>
          <w:snapToGrid w:val="0"/>
          <w:sz w:val="24"/>
          <w:szCs w:val="24"/>
          <w:lang w:val="kk-KZ"/>
        </w:rPr>
        <w:t>51.10 Жолаушылар әуе көлігінің қызметі</w:t>
      </w:r>
    </w:p>
    <w:p w:rsidR="00EE041F" w:rsidRPr="000563E9" w:rsidRDefault="00EE041F" w:rsidP="00EE041F">
      <w:pPr>
        <w:jc w:val="both"/>
        <w:rPr>
          <w:b/>
          <w:bCs/>
          <w:snapToGrid w:val="0"/>
          <w:sz w:val="24"/>
          <w:szCs w:val="24"/>
          <w:lang w:val="kk-KZ"/>
        </w:rPr>
      </w:pPr>
    </w:p>
    <w:p w:rsidR="00EE041F" w:rsidRPr="000563E9" w:rsidRDefault="00AB0C50" w:rsidP="00195BE9">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195BE9">
      <w:pPr>
        <w:ind w:firstLine="720"/>
        <w:jc w:val="both"/>
        <w:rPr>
          <w:snapToGrid w:val="0"/>
          <w:sz w:val="24"/>
          <w:szCs w:val="24"/>
          <w:lang w:val="kk-KZ"/>
        </w:rPr>
      </w:pPr>
      <w:r w:rsidRPr="000563E9">
        <w:rPr>
          <w:snapToGrid w:val="0"/>
          <w:sz w:val="24"/>
          <w:szCs w:val="24"/>
          <w:lang w:val="kk-KZ"/>
        </w:rPr>
        <w:t>- жолаушыларды тасымалдауға арналған экипажбен әуе кемелерін жалдау кіреді</w:t>
      </w:r>
    </w:p>
    <w:p w:rsidR="00EE041F" w:rsidRPr="000563E9" w:rsidRDefault="00EE041F" w:rsidP="00EE041F">
      <w:pPr>
        <w:jc w:val="both"/>
        <w:rPr>
          <w:snapToGrid w:val="0"/>
          <w:sz w:val="24"/>
          <w:szCs w:val="24"/>
          <w:lang w:val="kk-KZ"/>
        </w:rPr>
      </w:pPr>
    </w:p>
    <w:p w:rsidR="00EE041F" w:rsidRPr="00295BB4" w:rsidRDefault="00AB0C50" w:rsidP="00195BE9">
      <w:pPr>
        <w:ind w:firstLine="720"/>
        <w:jc w:val="both"/>
        <w:rPr>
          <w:iCs/>
          <w:snapToGrid w:val="0"/>
          <w:sz w:val="24"/>
          <w:szCs w:val="24"/>
          <w:lang w:val="kk-KZ"/>
        </w:rPr>
      </w:pPr>
      <w:r w:rsidRPr="000563E9">
        <w:rPr>
          <w:snapToGrid w:val="0"/>
          <w:sz w:val="24"/>
          <w:szCs w:val="24"/>
          <w:lang w:val="kk-KZ"/>
        </w:rPr>
        <w:t>Бұл</w:t>
      </w:r>
      <w:r w:rsidR="00EE041F" w:rsidRPr="00295BB4">
        <w:rPr>
          <w:iCs/>
          <w:snapToGrid w:val="0"/>
          <w:sz w:val="24"/>
          <w:szCs w:val="24"/>
          <w:lang w:val="kk-KZ"/>
        </w:rPr>
        <w:t xml:space="preserve"> класқа:</w:t>
      </w:r>
    </w:p>
    <w:p w:rsidR="00EE041F" w:rsidRPr="00295BB4" w:rsidRDefault="00EE041F" w:rsidP="00195BE9">
      <w:pPr>
        <w:ind w:firstLine="720"/>
        <w:jc w:val="both"/>
        <w:rPr>
          <w:iCs/>
          <w:snapToGrid w:val="0"/>
          <w:sz w:val="24"/>
          <w:szCs w:val="24"/>
          <w:lang w:val="kk-KZ"/>
        </w:rPr>
      </w:pPr>
      <w:r w:rsidRPr="00295BB4">
        <w:rPr>
          <w:iCs/>
          <w:snapToGrid w:val="0"/>
          <w:sz w:val="24"/>
          <w:szCs w:val="24"/>
          <w:lang w:val="kk-KZ"/>
        </w:rPr>
        <w:t>- экипажсыз әуе кемелерін жалдау кірмейді, (77.35.1 қараңыз)</w:t>
      </w:r>
    </w:p>
    <w:p w:rsidR="00EE041F" w:rsidRPr="000563E9" w:rsidRDefault="00EE041F" w:rsidP="00EE041F">
      <w:pPr>
        <w:jc w:val="both"/>
        <w:rPr>
          <w:b/>
          <w:bCs/>
          <w:snapToGrid w:val="0"/>
          <w:sz w:val="24"/>
          <w:szCs w:val="24"/>
          <w:lang w:val="kk-KZ"/>
        </w:rPr>
      </w:pPr>
    </w:p>
    <w:p w:rsidR="00EE041F" w:rsidRPr="000563E9" w:rsidRDefault="00EE041F" w:rsidP="00195BE9">
      <w:pPr>
        <w:ind w:firstLine="720"/>
        <w:jc w:val="both"/>
        <w:rPr>
          <w:snapToGrid w:val="0"/>
          <w:sz w:val="24"/>
          <w:szCs w:val="24"/>
          <w:lang w:val="kk-KZ"/>
        </w:rPr>
      </w:pPr>
      <w:r w:rsidRPr="000563E9">
        <w:rPr>
          <w:bCs/>
          <w:snapToGrid w:val="0"/>
          <w:sz w:val="24"/>
          <w:szCs w:val="24"/>
          <w:lang w:val="kk-KZ"/>
        </w:rPr>
        <w:t>51.10.1</w:t>
      </w:r>
      <w:r w:rsidRPr="000563E9">
        <w:rPr>
          <w:b/>
          <w:bCs/>
          <w:snapToGrid w:val="0"/>
          <w:sz w:val="24"/>
          <w:szCs w:val="24"/>
          <w:lang w:val="kk-KZ"/>
        </w:rPr>
        <w:t xml:space="preserve"> </w:t>
      </w:r>
      <w:r w:rsidRPr="000563E9">
        <w:rPr>
          <w:snapToGrid w:val="0"/>
          <w:sz w:val="24"/>
          <w:szCs w:val="24"/>
          <w:lang w:val="kk-KZ"/>
        </w:rPr>
        <w:t>Кестеге бағынатын</w:t>
      </w:r>
      <w:r w:rsidR="00E46E4A">
        <w:rPr>
          <w:snapToGrid w:val="0"/>
          <w:sz w:val="24"/>
          <w:szCs w:val="24"/>
          <w:lang w:val="kk-KZ"/>
        </w:rPr>
        <w:t xml:space="preserve"> жолаушылар </w:t>
      </w:r>
      <w:r w:rsidRPr="000563E9">
        <w:rPr>
          <w:snapToGrid w:val="0"/>
          <w:sz w:val="24"/>
          <w:szCs w:val="24"/>
          <w:lang w:val="kk-KZ"/>
        </w:rPr>
        <w:t>әуе көлігінің қызметі</w:t>
      </w:r>
    </w:p>
    <w:p w:rsidR="00EE041F" w:rsidRPr="000563E9" w:rsidRDefault="00EE041F" w:rsidP="00EE041F">
      <w:pPr>
        <w:jc w:val="both"/>
        <w:rPr>
          <w:b/>
          <w:bCs/>
          <w:snapToGrid w:val="0"/>
          <w:sz w:val="24"/>
          <w:szCs w:val="24"/>
          <w:lang w:val="kk-KZ"/>
        </w:rPr>
      </w:pPr>
    </w:p>
    <w:p w:rsidR="00EE041F" w:rsidRPr="000563E9" w:rsidRDefault="00EE041F" w:rsidP="00195BE9">
      <w:pPr>
        <w:ind w:firstLine="720"/>
        <w:jc w:val="both"/>
        <w:rPr>
          <w:snapToGrid w:val="0"/>
          <w:sz w:val="24"/>
          <w:szCs w:val="24"/>
          <w:lang w:val="kk-KZ"/>
        </w:rPr>
      </w:pPr>
      <w:r w:rsidRPr="000563E9">
        <w:rPr>
          <w:snapToGrid w:val="0"/>
          <w:sz w:val="24"/>
          <w:szCs w:val="24"/>
          <w:lang w:val="kk-KZ"/>
        </w:rPr>
        <w:t>Бұл ішкі класқа:</w:t>
      </w:r>
    </w:p>
    <w:p w:rsidR="00EE041F" w:rsidRDefault="00EE041F" w:rsidP="00195BE9">
      <w:pPr>
        <w:ind w:firstLine="720"/>
        <w:jc w:val="both"/>
        <w:rPr>
          <w:snapToGrid w:val="0"/>
          <w:sz w:val="24"/>
          <w:szCs w:val="24"/>
          <w:lang w:val="kk-KZ"/>
        </w:rPr>
      </w:pPr>
      <w:r w:rsidRPr="000563E9">
        <w:rPr>
          <w:snapToGrid w:val="0"/>
          <w:sz w:val="24"/>
          <w:szCs w:val="24"/>
          <w:lang w:val="kk-KZ"/>
        </w:rPr>
        <w:t>- белгіленген маршрут бойынша және тұрақты рейстерге бағынатын кестеге сәйкес әуе көлігімен жолаушыларды тасымалдау кіреді</w:t>
      </w:r>
    </w:p>
    <w:p w:rsidR="00C15BB1" w:rsidRPr="000563E9" w:rsidRDefault="00C15BB1" w:rsidP="00195BE9">
      <w:pPr>
        <w:ind w:firstLine="720"/>
        <w:jc w:val="both"/>
        <w:rPr>
          <w:snapToGrid w:val="0"/>
          <w:sz w:val="24"/>
          <w:szCs w:val="24"/>
          <w:lang w:val="kk-KZ"/>
        </w:rPr>
      </w:pPr>
    </w:p>
    <w:p w:rsidR="00EE041F" w:rsidRPr="000563E9" w:rsidRDefault="00EE041F" w:rsidP="000B51A5">
      <w:pPr>
        <w:ind w:firstLine="720"/>
        <w:jc w:val="both"/>
        <w:rPr>
          <w:snapToGrid w:val="0"/>
          <w:sz w:val="24"/>
          <w:szCs w:val="24"/>
          <w:lang w:val="kk-KZ"/>
        </w:rPr>
      </w:pPr>
      <w:r w:rsidRPr="000563E9">
        <w:rPr>
          <w:bCs/>
          <w:snapToGrid w:val="0"/>
          <w:sz w:val="24"/>
          <w:szCs w:val="24"/>
          <w:lang w:val="kk-KZ"/>
        </w:rPr>
        <w:t>51.10.2</w:t>
      </w:r>
      <w:r w:rsidRPr="000563E9">
        <w:rPr>
          <w:b/>
          <w:bCs/>
          <w:snapToGrid w:val="0"/>
          <w:sz w:val="24"/>
          <w:szCs w:val="24"/>
          <w:lang w:val="kk-KZ"/>
        </w:rPr>
        <w:t xml:space="preserve"> </w:t>
      </w:r>
      <w:r w:rsidRPr="000563E9">
        <w:rPr>
          <w:snapToGrid w:val="0"/>
          <w:sz w:val="24"/>
          <w:szCs w:val="24"/>
          <w:lang w:val="kk-KZ"/>
        </w:rPr>
        <w:t xml:space="preserve">Кестеге бағынбайтын жолаушылар әуе көлігінің қызметі </w:t>
      </w:r>
    </w:p>
    <w:p w:rsidR="00EE041F" w:rsidRPr="000563E9" w:rsidRDefault="00EE041F" w:rsidP="00EE041F">
      <w:pPr>
        <w:jc w:val="both"/>
        <w:rPr>
          <w:b/>
          <w:bCs/>
          <w:snapToGrid w:val="0"/>
          <w:sz w:val="24"/>
          <w:szCs w:val="24"/>
          <w:lang w:val="kk-KZ"/>
        </w:rPr>
      </w:pPr>
    </w:p>
    <w:p w:rsidR="00EE041F" w:rsidRPr="000563E9" w:rsidRDefault="00EE041F" w:rsidP="000B51A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0B51A5">
      <w:pPr>
        <w:ind w:firstLine="720"/>
        <w:jc w:val="both"/>
        <w:rPr>
          <w:snapToGrid w:val="0"/>
          <w:sz w:val="24"/>
          <w:szCs w:val="24"/>
          <w:lang w:val="kk-KZ"/>
        </w:rPr>
      </w:pPr>
      <w:r w:rsidRPr="000563E9">
        <w:rPr>
          <w:snapToGrid w:val="0"/>
          <w:sz w:val="24"/>
          <w:szCs w:val="24"/>
          <w:lang w:val="kk-KZ"/>
        </w:rPr>
        <w:t>- жолаушыларды чартермен тасымалдау</w:t>
      </w:r>
    </w:p>
    <w:p w:rsidR="00EE041F" w:rsidRPr="000563E9" w:rsidRDefault="00EE041F" w:rsidP="000B51A5">
      <w:pPr>
        <w:ind w:firstLine="720"/>
        <w:jc w:val="both"/>
        <w:rPr>
          <w:snapToGrid w:val="0"/>
          <w:sz w:val="24"/>
          <w:szCs w:val="24"/>
          <w:lang w:val="kk-KZ"/>
        </w:rPr>
      </w:pPr>
      <w:r w:rsidRPr="000563E9">
        <w:rPr>
          <w:snapToGrid w:val="0"/>
          <w:sz w:val="24"/>
          <w:szCs w:val="24"/>
          <w:lang w:val="kk-KZ"/>
        </w:rPr>
        <w:t>- ғылыми немесе туристік мақсатпен жүзеге асырылатын жолаушылар тасымалдау кіреді</w:t>
      </w:r>
    </w:p>
    <w:p w:rsidR="00EE041F" w:rsidRPr="000563E9" w:rsidRDefault="00EE041F" w:rsidP="00EE041F">
      <w:pPr>
        <w:jc w:val="both"/>
        <w:rPr>
          <w:b/>
          <w:bCs/>
          <w:snapToGrid w:val="0"/>
          <w:sz w:val="24"/>
          <w:szCs w:val="24"/>
          <w:lang w:val="kk-KZ"/>
        </w:rPr>
      </w:pPr>
    </w:p>
    <w:p w:rsidR="00EE041F" w:rsidRPr="000563E9" w:rsidRDefault="00E46E4A" w:rsidP="000B51A5">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ішкі класқа сондай-ақ:</w:t>
      </w:r>
    </w:p>
    <w:p w:rsidR="00EE041F" w:rsidRPr="000563E9" w:rsidRDefault="00EE041F" w:rsidP="000B51A5">
      <w:pPr>
        <w:ind w:firstLine="720"/>
        <w:jc w:val="both"/>
        <w:rPr>
          <w:snapToGrid w:val="0"/>
          <w:sz w:val="24"/>
          <w:szCs w:val="24"/>
          <w:lang w:val="kk-KZ"/>
        </w:rPr>
      </w:pPr>
      <w:r w:rsidRPr="000563E9">
        <w:rPr>
          <w:snapToGrid w:val="0"/>
          <w:sz w:val="24"/>
          <w:szCs w:val="24"/>
          <w:lang w:val="kk-KZ"/>
        </w:rPr>
        <w:t>- мынадай жалпы сипаттағы авиациялық қызметтер білім беру немесе көңіл көтеру мақсатымен аэроклубтар ұйымдас</w:t>
      </w:r>
      <w:r w:rsidR="00E46E4A">
        <w:rPr>
          <w:snapToGrid w:val="0"/>
          <w:sz w:val="24"/>
          <w:szCs w:val="24"/>
          <w:lang w:val="kk-KZ"/>
        </w:rPr>
        <w:t>тыратын жолаушылар тасымалдау</w:t>
      </w:r>
      <w:r w:rsidRPr="000563E9">
        <w:rPr>
          <w:snapToGrid w:val="0"/>
          <w:sz w:val="24"/>
          <w:szCs w:val="24"/>
          <w:lang w:val="kk-KZ"/>
        </w:rPr>
        <w:t xml:space="preserve"> кіреді</w:t>
      </w:r>
    </w:p>
    <w:p w:rsidR="00EE041F" w:rsidRPr="000563E9" w:rsidRDefault="00EE041F" w:rsidP="00EE041F">
      <w:pPr>
        <w:jc w:val="both"/>
        <w:rPr>
          <w:b/>
          <w:bCs/>
          <w:snapToGrid w:val="0"/>
          <w:sz w:val="24"/>
          <w:szCs w:val="24"/>
          <w:lang w:val="kk-KZ"/>
        </w:rPr>
      </w:pPr>
    </w:p>
    <w:p w:rsidR="00EE041F" w:rsidRPr="000563E9" w:rsidRDefault="00B26D99" w:rsidP="000B51A5">
      <w:pPr>
        <w:ind w:firstLine="720"/>
        <w:jc w:val="both"/>
        <w:rPr>
          <w:b/>
          <w:bCs/>
          <w:snapToGrid w:val="0"/>
          <w:sz w:val="24"/>
          <w:szCs w:val="24"/>
          <w:lang w:val="kk-KZ"/>
        </w:rPr>
      </w:pPr>
      <w:r>
        <w:rPr>
          <w:b/>
          <w:bCs/>
          <w:snapToGrid w:val="0"/>
          <w:sz w:val="24"/>
          <w:szCs w:val="24"/>
          <w:lang w:val="kk-KZ"/>
        </w:rPr>
        <w:t>51.2 Ж</w:t>
      </w:r>
      <w:r w:rsidR="00EE041F" w:rsidRPr="000563E9">
        <w:rPr>
          <w:b/>
          <w:bCs/>
          <w:snapToGrid w:val="0"/>
          <w:sz w:val="24"/>
          <w:szCs w:val="24"/>
          <w:lang w:val="kk-KZ"/>
        </w:rPr>
        <w:t>үк</w:t>
      </w:r>
      <w:r w:rsidRPr="00B26D99">
        <w:rPr>
          <w:b/>
          <w:bCs/>
          <w:snapToGrid w:val="0"/>
          <w:sz w:val="24"/>
          <w:szCs w:val="24"/>
          <w:lang w:val="kk-KZ"/>
        </w:rPr>
        <w:t xml:space="preserve"> </w:t>
      </w:r>
      <w:r w:rsidRPr="000563E9">
        <w:rPr>
          <w:b/>
          <w:bCs/>
          <w:snapToGrid w:val="0"/>
          <w:sz w:val="24"/>
          <w:szCs w:val="24"/>
          <w:lang w:val="kk-KZ"/>
        </w:rPr>
        <w:t>әуе</w:t>
      </w:r>
      <w:r w:rsidR="00EE041F" w:rsidRPr="000563E9">
        <w:rPr>
          <w:b/>
          <w:bCs/>
          <w:snapToGrid w:val="0"/>
          <w:sz w:val="24"/>
          <w:szCs w:val="24"/>
          <w:lang w:val="kk-KZ"/>
        </w:rPr>
        <w:t xml:space="preserve"> көлігі және ғарыш көлігінің қызметі</w:t>
      </w:r>
    </w:p>
    <w:p w:rsidR="00EE041F" w:rsidRPr="000563E9" w:rsidRDefault="00EE041F" w:rsidP="00EE041F">
      <w:pPr>
        <w:jc w:val="both"/>
        <w:rPr>
          <w:b/>
          <w:bCs/>
          <w:snapToGrid w:val="0"/>
          <w:sz w:val="24"/>
          <w:szCs w:val="24"/>
          <w:lang w:val="kk-KZ"/>
        </w:rPr>
      </w:pPr>
    </w:p>
    <w:p w:rsidR="00EE041F" w:rsidRPr="000563E9" w:rsidRDefault="00EE041F" w:rsidP="000B51A5">
      <w:pPr>
        <w:ind w:firstLine="720"/>
        <w:jc w:val="both"/>
        <w:rPr>
          <w:b/>
          <w:bCs/>
          <w:snapToGrid w:val="0"/>
          <w:sz w:val="24"/>
          <w:szCs w:val="24"/>
          <w:lang w:val="kk-KZ"/>
        </w:rPr>
      </w:pPr>
      <w:r w:rsidRPr="000563E9">
        <w:rPr>
          <w:b/>
          <w:bCs/>
          <w:snapToGrid w:val="0"/>
          <w:sz w:val="24"/>
          <w:szCs w:val="24"/>
          <w:lang w:val="kk-KZ"/>
        </w:rPr>
        <w:t xml:space="preserve">51.21 </w:t>
      </w:r>
      <w:r w:rsidR="00B26D99">
        <w:rPr>
          <w:b/>
          <w:bCs/>
          <w:snapToGrid w:val="0"/>
          <w:sz w:val="24"/>
          <w:szCs w:val="24"/>
          <w:lang w:val="kk-KZ"/>
        </w:rPr>
        <w:t>Ж</w:t>
      </w:r>
      <w:r w:rsidR="00B26D99" w:rsidRPr="000563E9">
        <w:rPr>
          <w:b/>
          <w:bCs/>
          <w:snapToGrid w:val="0"/>
          <w:sz w:val="24"/>
          <w:szCs w:val="24"/>
          <w:lang w:val="kk-KZ"/>
        </w:rPr>
        <w:t>үк</w:t>
      </w:r>
      <w:r w:rsidR="00B26D99" w:rsidRPr="00B26D99">
        <w:rPr>
          <w:b/>
          <w:bCs/>
          <w:snapToGrid w:val="0"/>
          <w:sz w:val="24"/>
          <w:szCs w:val="24"/>
          <w:lang w:val="kk-KZ"/>
        </w:rPr>
        <w:t xml:space="preserve"> </w:t>
      </w:r>
      <w:r w:rsidR="00B26D99" w:rsidRPr="000563E9">
        <w:rPr>
          <w:b/>
          <w:bCs/>
          <w:snapToGrid w:val="0"/>
          <w:sz w:val="24"/>
          <w:szCs w:val="24"/>
          <w:lang w:val="kk-KZ"/>
        </w:rPr>
        <w:t xml:space="preserve">әуе </w:t>
      </w:r>
      <w:r w:rsidRPr="000563E9">
        <w:rPr>
          <w:b/>
          <w:bCs/>
          <w:snapToGrid w:val="0"/>
          <w:sz w:val="24"/>
          <w:szCs w:val="24"/>
          <w:lang w:val="kk-KZ"/>
        </w:rPr>
        <w:t>көлігінің қызметі</w:t>
      </w:r>
    </w:p>
    <w:p w:rsidR="00EE041F" w:rsidRPr="000563E9" w:rsidRDefault="00EE041F" w:rsidP="00EE041F">
      <w:pPr>
        <w:jc w:val="both"/>
        <w:rPr>
          <w:snapToGrid w:val="0"/>
          <w:sz w:val="24"/>
          <w:szCs w:val="24"/>
          <w:lang w:val="kk-KZ"/>
        </w:rPr>
      </w:pPr>
    </w:p>
    <w:p w:rsidR="00EE041F" w:rsidRPr="000563E9" w:rsidRDefault="00B26D99" w:rsidP="000B51A5">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0B51A5">
      <w:pPr>
        <w:ind w:firstLine="720"/>
        <w:jc w:val="both"/>
        <w:rPr>
          <w:snapToGrid w:val="0"/>
          <w:sz w:val="24"/>
          <w:szCs w:val="24"/>
          <w:lang w:val="kk-KZ"/>
        </w:rPr>
      </w:pPr>
      <w:r w:rsidRPr="000563E9">
        <w:rPr>
          <w:snapToGrid w:val="0"/>
          <w:sz w:val="24"/>
          <w:szCs w:val="24"/>
          <w:lang w:val="kk-KZ"/>
        </w:rPr>
        <w:t xml:space="preserve">- жүк тасымалдау үшін экипажбен әуе кемелерін жалдау </w:t>
      </w:r>
      <w:r w:rsidR="00B26D99" w:rsidRPr="000563E9">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0563E9" w:rsidRDefault="00EE041F" w:rsidP="000B51A5">
      <w:pPr>
        <w:ind w:firstLine="720"/>
        <w:jc w:val="both"/>
        <w:rPr>
          <w:snapToGrid w:val="0"/>
          <w:sz w:val="24"/>
          <w:szCs w:val="24"/>
          <w:lang w:val="kk-KZ"/>
        </w:rPr>
      </w:pPr>
      <w:r w:rsidRPr="000563E9">
        <w:rPr>
          <w:bCs/>
          <w:snapToGrid w:val="0"/>
          <w:sz w:val="24"/>
          <w:szCs w:val="24"/>
          <w:lang w:val="kk-KZ"/>
        </w:rPr>
        <w:t>51.21.1</w:t>
      </w:r>
      <w:r w:rsidRPr="000563E9">
        <w:rPr>
          <w:b/>
          <w:bCs/>
          <w:snapToGrid w:val="0"/>
          <w:sz w:val="24"/>
          <w:szCs w:val="24"/>
          <w:lang w:val="kk-KZ"/>
        </w:rPr>
        <w:t xml:space="preserve"> </w:t>
      </w:r>
      <w:r w:rsidRPr="000563E9">
        <w:rPr>
          <w:snapToGrid w:val="0"/>
          <w:sz w:val="24"/>
          <w:szCs w:val="24"/>
          <w:lang w:val="kk-KZ"/>
        </w:rPr>
        <w:t>Кестеге бағынатын жүк әуе көлігінің қызметі</w:t>
      </w:r>
    </w:p>
    <w:p w:rsidR="00EE041F" w:rsidRPr="000563E9" w:rsidRDefault="00EE041F" w:rsidP="00EE041F">
      <w:pPr>
        <w:jc w:val="both"/>
        <w:rPr>
          <w:snapToGrid w:val="0"/>
          <w:sz w:val="24"/>
          <w:szCs w:val="24"/>
          <w:lang w:val="kk-KZ"/>
        </w:rPr>
      </w:pPr>
    </w:p>
    <w:p w:rsidR="00EE041F" w:rsidRPr="000563E9" w:rsidRDefault="00EE041F" w:rsidP="000B51A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0B51A5">
      <w:pPr>
        <w:ind w:firstLine="720"/>
        <w:jc w:val="both"/>
        <w:rPr>
          <w:snapToGrid w:val="0"/>
          <w:sz w:val="24"/>
          <w:szCs w:val="24"/>
          <w:lang w:val="kk-KZ"/>
        </w:rPr>
      </w:pPr>
      <w:r w:rsidRPr="000563E9">
        <w:rPr>
          <w:snapToGrid w:val="0"/>
          <w:sz w:val="24"/>
          <w:szCs w:val="24"/>
          <w:lang w:val="kk-KZ"/>
        </w:rPr>
        <w:t>- белгіленген маршрут бойынша және тұрақты рейстерге бағынатын кестеге сәйкес әуе көлігімен жүк тасымалдау кіреді</w:t>
      </w:r>
    </w:p>
    <w:p w:rsidR="00EE041F" w:rsidRPr="000563E9" w:rsidRDefault="00EE041F" w:rsidP="00EE041F">
      <w:pPr>
        <w:jc w:val="both"/>
        <w:rPr>
          <w:snapToGrid w:val="0"/>
          <w:sz w:val="24"/>
          <w:szCs w:val="24"/>
          <w:lang w:val="kk-KZ"/>
        </w:rPr>
      </w:pPr>
    </w:p>
    <w:p w:rsidR="00EE041F" w:rsidRPr="000563E9" w:rsidRDefault="00EE041F" w:rsidP="000B51A5">
      <w:pPr>
        <w:ind w:firstLine="720"/>
        <w:jc w:val="both"/>
        <w:rPr>
          <w:snapToGrid w:val="0"/>
          <w:sz w:val="24"/>
          <w:szCs w:val="24"/>
          <w:lang w:val="kk-KZ"/>
        </w:rPr>
      </w:pPr>
      <w:r w:rsidRPr="000563E9">
        <w:rPr>
          <w:bCs/>
          <w:snapToGrid w:val="0"/>
          <w:sz w:val="24"/>
          <w:szCs w:val="24"/>
          <w:lang w:val="kk-KZ"/>
        </w:rPr>
        <w:t>51.21.2</w:t>
      </w:r>
      <w:r w:rsidRPr="000563E9">
        <w:rPr>
          <w:b/>
          <w:bCs/>
          <w:snapToGrid w:val="0"/>
          <w:sz w:val="24"/>
          <w:szCs w:val="24"/>
          <w:lang w:val="kk-KZ"/>
        </w:rPr>
        <w:t xml:space="preserve"> </w:t>
      </w:r>
      <w:r w:rsidRPr="000563E9">
        <w:rPr>
          <w:snapToGrid w:val="0"/>
          <w:sz w:val="24"/>
          <w:szCs w:val="24"/>
          <w:lang w:val="kk-KZ"/>
        </w:rPr>
        <w:t>Кестеге бағынбайтын жүк</w:t>
      </w:r>
      <w:r w:rsidR="000B51A5">
        <w:rPr>
          <w:snapToGrid w:val="0"/>
          <w:sz w:val="24"/>
          <w:szCs w:val="24"/>
          <w:lang w:val="kk-KZ"/>
        </w:rPr>
        <w:t xml:space="preserve"> </w:t>
      </w:r>
      <w:r w:rsidRPr="000563E9">
        <w:rPr>
          <w:snapToGrid w:val="0"/>
          <w:sz w:val="24"/>
          <w:szCs w:val="24"/>
          <w:lang w:val="kk-KZ"/>
        </w:rPr>
        <w:t>әуе көлігінің қызметі</w:t>
      </w:r>
    </w:p>
    <w:p w:rsidR="00EE041F" w:rsidRPr="000563E9" w:rsidRDefault="00EE041F" w:rsidP="00EE041F">
      <w:pPr>
        <w:jc w:val="both"/>
        <w:rPr>
          <w:snapToGrid w:val="0"/>
          <w:sz w:val="24"/>
          <w:szCs w:val="24"/>
          <w:lang w:val="kk-KZ"/>
        </w:rPr>
      </w:pPr>
    </w:p>
    <w:p w:rsidR="00EE041F" w:rsidRPr="000563E9" w:rsidRDefault="00EE041F" w:rsidP="000B51A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717F90">
      <w:pPr>
        <w:numPr>
          <w:ilvl w:val="0"/>
          <w:numId w:val="3"/>
        </w:numPr>
        <w:jc w:val="both"/>
        <w:rPr>
          <w:snapToGrid w:val="0"/>
          <w:sz w:val="24"/>
          <w:szCs w:val="24"/>
          <w:lang w:val="kk-KZ"/>
        </w:rPr>
      </w:pPr>
      <w:r w:rsidRPr="000563E9">
        <w:rPr>
          <w:snapToGrid w:val="0"/>
          <w:sz w:val="24"/>
          <w:szCs w:val="24"/>
          <w:lang w:val="kk-KZ"/>
        </w:rPr>
        <w:t xml:space="preserve">тұрақты рейстер кестесіне бағынбайтын </w:t>
      </w:r>
      <w:r w:rsidR="008E686F" w:rsidRPr="000563E9">
        <w:rPr>
          <w:snapToGrid w:val="0"/>
          <w:sz w:val="24"/>
          <w:szCs w:val="24"/>
          <w:lang w:val="kk-KZ"/>
        </w:rPr>
        <w:t xml:space="preserve">әуе көлігімен жүк тасымалдау </w:t>
      </w:r>
      <w:r w:rsidRPr="000563E9">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0563E9" w:rsidRDefault="00EE041F" w:rsidP="000B51A5">
      <w:pPr>
        <w:ind w:firstLine="720"/>
        <w:jc w:val="both"/>
        <w:rPr>
          <w:b/>
          <w:bCs/>
          <w:snapToGrid w:val="0"/>
          <w:sz w:val="24"/>
          <w:szCs w:val="24"/>
          <w:lang w:val="kk-KZ"/>
        </w:rPr>
      </w:pPr>
      <w:r w:rsidRPr="000563E9">
        <w:rPr>
          <w:b/>
          <w:bCs/>
          <w:snapToGrid w:val="0"/>
          <w:sz w:val="24"/>
          <w:szCs w:val="24"/>
          <w:lang w:val="kk-KZ"/>
        </w:rPr>
        <w:t xml:space="preserve">51.22 </w:t>
      </w:r>
      <w:r w:rsidR="00BC1483">
        <w:rPr>
          <w:b/>
          <w:bCs/>
          <w:snapToGrid w:val="0"/>
          <w:sz w:val="24"/>
          <w:szCs w:val="24"/>
          <w:lang w:val="kk-KZ"/>
        </w:rPr>
        <w:t>Ғ</w:t>
      </w:r>
      <w:r w:rsidR="00BC1483" w:rsidRPr="000563E9">
        <w:rPr>
          <w:b/>
          <w:bCs/>
          <w:snapToGrid w:val="0"/>
          <w:sz w:val="24"/>
          <w:szCs w:val="24"/>
          <w:lang w:val="kk-KZ"/>
        </w:rPr>
        <w:t>арыш көлігінің қызметі</w:t>
      </w:r>
    </w:p>
    <w:p w:rsidR="00EE041F" w:rsidRPr="000563E9" w:rsidRDefault="00EE041F" w:rsidP="00EE041F">
      <w:pPr>
        <w:jc w:val="both"/>
        <w:rPr>
          <w:snapToGrid w:val="0"/>
          <w:sz w:val="24"/>
          <w:szCs w:val="24"/>
          <w:lang w:val="kk-KZ"/>
        </w:rPr>
      </w:pPr>
    </w:p>
    <w:p w:rsidR="00EE041F" w:rsidRPr="000563E9" w:rsidRDefault="00EE041F" w:rsidP="000B51A5">
      <w:pPr>
        <w:ind w:firstLine="720"/>
        <w:jc w:val="both"/>
        <w:rPr>
          <w:bCs/>
          <w:snapToGrid w:val="0"/>
          <w:sz w:val="24"/>
          <w:szCs w:val="24"/>
          <w:lang w:val="kk-KZ"/>
        </w:rPr>
      </w:pPr>
      <w:r w:rsidRPr="000563E9">
        <w:rPr>
          <w:bCs/>
          <w:snapToGrid w:val="0"/>
          <w:sz w:val="24"/>
          <w:szCs w:val="24"/>
          <w:lang w:val="kk-KZ"/>
        </w:rPr>
        <w:t xml:space="preserve">51.22.0  </w:t>
      </w:r>
      <w:r w:rsidR="00BC1483" w:rsidRPr="00BC1483">
        <w:rPr>
          <w:bCs/>
          <w:snapToGrid w:val="0"/>
          <w:sz w:val="24"/>
          <w:szCs w:val="24"/>
          <w:lang w:val="kk-KZ"/>
        </w:rPr>
        <w:t>Ғарыш көлігінің қызметі</w:t>
      </w:r>
    </w:p>
    <w:p w:rsidR="00EE041F" w:rsidRPr="000563E9" w:rsidRDefault="00EE041F" w:rsidP="00EE041F">
      <w:pPr>
        <w:jc w:val="both"/>
        <w:rPr>
          <w:snapToGrid w:val="0"/>
          <w:sz w:val="24"/>
          <w:szCs w:val="24"/>
          <w:lang w:val="kk-KZ"/>
        </w:rPr>
      </w:pPr>
    </w:p>
    <w:p w:rsidR="00EE041F" w:rsidRPr="000563E9" w:rsidRDefault="00EE041F" w:rsidP="000B51A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0B51A5">
      <w:pPr>
        <w:ind w:firstLine="720"/>
        <w:jc w:val="both"/>
        <w:rPr>
          <w:snapToGrid w:val="0"/>
          <w:sz w:val="24"/>
          <w:szCs w:val="24"/>
          <w:lang w:val="kk-KZ"/>
        </w:rPr>
      </w:pPr>
      <w:r w:rsidRPr="000563E9">
        <w:rPr>
          <w:snapToGrid w:val="0"/>
          <w:sz w:val="24"/>
          <w:szCs w:val="24"/>
          <w:lang w:val="kk-KZ"/>
        </w:rPr>
        <w:t>- спутниктер мен ғарыш кемелерін ұшыру</w:t>
      </w:r>
    </w:p>
    <w:p w:rsidR="00EE041F" w:rsidRPr="000563E9" w:rsidRDefault="00EE041F" w:rsidP="000B51A5">
      <w:pPr>
        <w:ind w:firstLine="720"/>
        <w:jc w:val="both"/>
        <w:rPr>
          <w:snapToGrid w:val="0"/>
          <w:sz w:val="24"/>
          <w:szCs w:val="24"/>
          <w:lang w:val="kk-KZ"/>
        </w:rPr>
      </w:pPr>
      <w:r w:rsidRPr="000563E9">
        <w:rPr>
          <w:snapToGrid w:val="0"/>
          <w:sz w:val="24"/>
          <w:szCs w:val="24"/>
          <w:lang w:val="kk-KZ"/>
        </w:rPr>
        <w:t>- ғарыш көлігімен</w:t>
      </w:r>
      <w:r w:rsidR="00BC1483">
        <w:rPr>
          <w:snapToGrid w:val="0"/>
          <w:sz w:val="24"/>
          <w:szCs w:val="24"/>
          <w:lang w:val="kk-KZ"/>
        </w:rPr>
        <w:t xml:space="preserve"> жолаушылар және жүк тасымалдау</w:t>
      </w:r>
      <w:r w:rsidRPr="000563E9">
        <w:rPr>
          <w:snapToGrid w:val="0"/>
          <w:sz w:val="24"/>
          <w:szCs w:val="24"/>
          <w:lang w:val="kk-KZ"/>
        </w:rPr>
        <w:t xml:space="preserve"> кіреді</w:t>
      </w:r>
    </w:p>
    <w:p w:rsidR="00EE041F" w:rsidRPr="000563E9" w:rsidRDefault="00EE041F" w:rsidP="00EE041F">
      <w:pPr>
        <w:jc w:val="both"/>
        <w:rPr>
          <w:b/>
          <w:bCs/>
          <w:snapToGrid w:val="0"/>
          <w:sz w:val="24"/>
          <w:szCs w:val="24"/>
          <w:lang w:val="kk-KZ"/>
        </w:rPr>
      </w:pPr>
    </w:p>
    <w:p w:rsidR="00EE041F" w:rsidRPr="000563E9" w:rsidRDefault="00EE041F" w:rsidP="000B51A5">
      <w:pPr>
        <w:ind w:firstLine="720"/>
        <w:jc w:val="both"/>
        <w:rPr>
          <w:b/>
          <w:bCs/>
          <w:snapToGrid w:val="0"/>
          <w:sz w:val="24"/>
          <w:szCs w:val="24"/>
          <w:lang w:val="kk-KZ"/>
        </w:rPr>
      </w:pPr>
      <w:r w:rsidRPr="000563E9">
        <w:rPr>
          <w:b/>
          <w:bCs/>
          <w:snapToGrid w:val="0"/>
          <w:sz w:val="24"/>
          <w:szCs w:val="24"/>
          <w:lang w:val="kk-KZ"/>
        </w:rPr>
        <w:t xml:space="preserve">52 </w:t>
      </w:r>
      <w:r w:rsidRPr="000563E9">
        <w:rPr>
          <w:b/>
          <w:bCs/>
          <w:sz w:val="24"/>
          <w:szCs w:val="24"/>
          <w:lang w:val="kk-KZ"/>
        </w:rPr>
        <w:t>Жүкт</w:t>
      </w:r>
      <w:r w:rsidR="00DB1BE7">
        <w:rPr>
          <w:b/>
          <w:bCs/>
          <w:sz w:val="24"/>
          <w:szCs w:val="24"/>
          <w:lang w:val="kk-KZ"/>
        </w:rPr>
        <w:t>ерд</w:t>
      </w:r>
      <w:r w:rsidRPr="000563E9">
        <w:rPr>
          <w:b/>
          <w:bCs/>
          <w:sz w:val="24"/>
          <w:szCs w:val="24"/>
          <w:lang w:val="kk-KZ"/>
        </w:rPr>
        <w:t xml:space="preserve">і </w:t>
      </w:r>
      <w:r w:rsidR="00006648" w:rsidRPr="000563E9">
        <w:rPr>
          <w:b/>
          <w:bCs/>
          <w:snapToGrid w:val="0"/>
          <w:sz w:val="24"/>
          <w:szCs w:val="24"/>
          <w:lang w:val="kk-KZ"/>
        </w:rPr>
        <w:t>қоймаға қою</w:t>
      </w:r>
      <w:r w:rsidRPr="000563E9">
        <w:rPr>
          <w:b/>
          <w:bCs/>
          <w:sz w:val="24"/>
          <w:szCs w:val="24"/>
          <w:lang w:val="kk-KZ"/>
        </w:rPr>
        <w:t xml:space="preserve"> және қосалқы көлік қызметі</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бөлімге жүкт</w:t>
      </w:r>
      <w:r w:rsidR="00006648">
        <w:rPr>
          <w:snapToGrid w:val="0"/>
          <w:sz w:val="24"/>
          <w:szCs w:val="24"/>
          <w:lang w:val="kk-KZ"/>
        </w:rPr>
        <w:t>ерд</w:t>
      </w:r>
      <w:r w:rsidRPr="000563E9">
        <w:rPr>
          <w:snapToGrid w:val="0"/>
          <w:sz w:val="24"/>
          <w:szCs w:val="24"/>
          <w:lang w:val="kk-KZ"/>
        </w:rPr>
        <w:t xml:space="preserve">і </w:t>
      </w:r>
      <w:r w:rsidR="00006648" w:rsidRPr="000563E9">
        <w:rPr>
          <w:bCs/>
          <w:snapToGrid w:val="0"/>
          <w:sz w:val="24"/>
          <w:szCs w:val="24"/>
          <w:lang w:val="kk-KZ"/>
        </w:rPr>
        <w:t>қоймаға қою</w:t>
      </w:r>
      <w:r w:rsidRPr="000563E9">
        <w:rPr>
          <w:snapToGrid w:val="0"/>
          <w:sz w:val="24"/>
          <w:szCs w:val="24"/>
          <w:lang w:val="kk-KZ"/>
        </w:rPr>
        <w:t xml:space="preserve"> мен қосалқы көлік қызметі, сонымен бірге  көлік инфрақұрылымын пайдалану (мысалы, әуежайлар, порттар, туннельдер, көпірлер және т.б.), сондай-ақ көлік агенттіктерінің қызметі және жүкті көліктік өңдеу кіреді.</w:t>
      </w:r>
    </w:p>
    <w:p w:rsidR="00EE041F" w:rsidRPr="000563E9" w:rsidRDefault="00EE041F" w:rsidP="00EE041F">
      <w:pPr>
        <w:jc w:val="both"/>
        <w:rPr>
          <w:snapToGrid w:val="0"/>
          <w:sz w:val="24"/>
          <w:szCs w:val="24"/>
          <w:lang w:val="kk-KZ"/>
        </w:rPr>
      </w:pPr>
    </w:p>
    <w:p w:rsidR="00EE041F" w:rsidRPr="000563E9" w:rsidRDefault="00EE041F" w:rsidP="000B51A5">
      <w:pPr>
        <w:ind w:firstLine="720"/>
        <w:jc w:val="both"/>
        <w:rPr>
          <w:b/>
          <w:bCs/>
          <w:snapToGrid w:val="0"/>
          <w:sz w:val="24"/>
          <w:szCs w:val="24"/>
          <w:lang w:val="kk-KZ"/>
        </w:rPr>
      </w:pPr>
      <w:r w:rsidRPr="000563E9">
        <w:rPr>
          <w:b/>
          <w:bCs/>
          <w:snapToGrid w:val="0"/>
          <w:sz w:val="24"/>
          <w:szCs w:val="24"/>
          <w:lang w:val="kk-KZ"/>
        </w:rPr>
        <w:t>52.1 Жүктерді қоймаға қою және сақтау</w:t>
      </w:r>
    </w:p>
    <w:p w:rsidR="00EE041F" w:rsidRPr="000563E9" w:rsidRDefault="00EE041F" w:rsidP="00EE041F">
      <w:pPr>
        <w:jc w:val="both"/>
        <w:rPr>
          <w:snapToGrid w:val="0"/>
          <w:sz w:val="24"/>
          <w:szCs w:val="24"/>
          <w:lang w:val="kk-KZ"/>
        </w:rPr>
      </w:pPr>
    </w:p>
    <w:p w:rsidR="00EE041F" w:rsidRPr="000563E9" w:rsidRDefault="00EE041F" w:rsidP="000B51A5">
      <w:pPr>
        <w:ind w:firstLine="720"/>
        <w:jc w:val="both"/>
        <w:rPr>
          <w:b/>
          <w:bCs/>
          <w:snapToGrid w:val="0"/>
          <w:sz w:val="24"/>
          <w:szCs w:val="24"/>
          <w:lang w:val="kk-KZ"/>
        </w:rPr>
      </w:pPr>
      <w:r w:rsidRPr="000563E9">
        <w:rPr>
          <w:b/>
          <w:bCs/>
          <w:snapToGrid w:val="0"/>
          <w:sz w:val="24"/>
          <w:szCs w:val="24"/>
          <w:lang w:val="kk-KZ"/>
        </w:rPr>
        <w:t>52.10 Жүктерді қоймаға қою және сақтау</w:t>
      </w:r>
    </w:p>
    <w:p w:rsidR="00EE041F" w:rsidRPr="000563E9" w:rsidRDefault="00EE041F" w:rsidP="00EE041F">
      <w:pPr>
        <w:jc w:val="both"/>
        <w:rPr>
          <w:snapToGrid w:val="0"/>
          <w:sz w:val="24"/>
          <w:szCs w:val="24"/>
          <w:lang w:val="kk-KZ"/>
        </w:rPr>
      </w:pPr>
    </w:p>
    <w:p w:rsidR="00EE041F" w:rsidRPr="000563E9" w:rsidRDefault="00770653" w:rsidP="000B51A5">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0B51A5">
      <w:pPr>
        <w:ind w:firstLine="720"/>
        <w:jc w:val="both"/>
        <w:rPr>
          <w:snapToGrid w:val="0"/>
          <w:sz w:val="24"/>
          <w:szCs w:val="24"/>
          <w:lang w:val="kk-KZ"/>
        </w:rPr>
      </w:pPr>
      <w:r w:rsidRPr="000563E9">
        <w:rPr>
          <w:snapToGrid w:val="0"/>
          <w:sz w:val="24"/>
          <w:szCs w:val="24"/>
          <w:lang w:val="kk-KZ"/>
        </w:rPr>
        <w:t>- жүктердің барлық түрлерін қоймаға қою және сақтау бойынша қызмет: астық сақтайтын орындарды, жемістер сақтайтын орындарды, жидектер сақтайтын орындарды, жалпы мақсаттағы тауарлар қоймаларын,</w:t>
      </w:r>
      <w:r w:rsidR="00D2421E">
        <w:rPr>
          <w:snapToGrid w:val="0"/>
          <w:sz w:val="24"/>
          <w:szCs w:val="24"/>
          <w:lang w:val="kk-KZ"/>
        </w:rPr>
        <w:t xml:space="preserve"> </w:t>
      </w:r>
      <w:r w:rsidRPr="000563E9">
        <w:rPr>
          <w:snapToGrid w:val="0"/>
          <w:sz w:val="24"/>
          <w:szCs w:val="24"/>
          <w:lang w:val="kk-KZ"/>
        </w:rPr>
        <w:t>тоңазытқыш-қоймаларды, қойма</w:t>
      </w:r>
      <w:r w:rsidR="0014782B">
        <w:rPr>
          <w:snapToGrid w:val="0"/>
          <w:sz w:val="24"/>
          <w:szCs w:val="24"/>
          <w:lang w:val="kk-KZ"/>
        </w:rPr>
        <w:t>лық сұйыққоймаларды және т.б. корсетілетін қызметтер</w:t>
      </w:r>
      <w:r w:rsidRPr="000563E9">
        <w:rPr>
          <w:snapToGrid w:val="0"/>
          <w:sz w:val="24"/>
          <w:szCs w:val="24"/>
          <w:lang w:val="kk-KZ"/>
        </w:rPr>
        <w:t xml:space="preserve"> кіреді</w:t>
      </w:r>
    </w:p>
    <w:p w:rsidR="00EE041F" w:rsidRPr="000563E9" w:rsidRDefault="00EE041F" w:rsidP="00EE041F">
      <w:pPr>
        <w:jc w:val="both"/>
        <w:rPr>
          <w:snapToGrid w:val="0"/>
          <w:sz w:val="24"/>
          <w:szCs w:val="24"/>
          <w:lang w:val="kk-KZ"/>
        </w:rPr>
      </w:pPr>
    </w:p>
    <w:p w:rsidR="00EE041F" w:rsidRPr="000563E9" w:rsidRDefault="00770653" w:rsidP="000B51A5">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класқа сондай-ақ:</w:t>
      </w:r>
    </w:p>
    <w:p w:rsidR="00EE041F" w:rsidRPr="000563E9" w:rsidRDefault="00EE041F" w:rsidP="000B51A5">
      <w:pPr>
        <w:ind w:firstLine="720"/>
        <w:jc w:val="both"/>
        <w:rPr>
          <w:snapToGrid w:val="0"/>
          <w:sz w:val="24"/>
          <w:szCs w:val="24"/>
          <w:lang w:val="kk-KZ"/>
        </w:rPr>
      </w:pPr>
      <w:r w:rsidRPr="000563E9">
        <w:rPr>
          <w:snapToGrid w:val="0"/>
          <w:sz w:val="24"/>
          <w:szCs w:val="24"/>
          <w:lang w:val="kk-KZ"/>
        </w:rPr>
        <w:t>- сыртқы сауда аймақтарында тауарларды сақтау</w:t>
      </w:r>
    </w:p>
    <w:p w:rsidR="00EE041F" w:rsidRPr="000563E9" w:rsidRDefault="00EE041F" w:rsidP="000B51A5">
      <w:pPr>
        <w:ind w:firstLine="720"/>
        <w:jc w:val="both"/>
        <w:rPr>
          <w:snapToGrid w:val="0"/>
          <w:sz w:val="24"/>
          <w:szCs w:val="24"/>
          <w:lang w:val="kk-KZ"/>
        </w:rPr>
      </w:pPr>
      <w:r w:rsidRPr="000563E9">
        <w:rPr>
          <w:snapToGrid w:val="0"/>
          <w:sz w:val="24"/>
          <w:szCs w:val="24"/>
          <w:lang w:val="kk-KZ"/>
        </w:rPr>
        <w:t>- сақтауға арналған жүктерді қатыру кіреді</w:t>
      </w:r>
    </w:p>
    <w:p w:rsidR="00EE041F" w:rsidRPr="000563E9" w:rsidRDefault="00EE041F" w:rsidP="00EE041F">
      <w:pPr>
        <w:jc w:val="both"/>
        <w:rPr>
          <w:snapToGrid w:val="0"/>
          <w:sz w:val="24"/>
          <w:szCs w:val="24"/>
          <w:lang w:val="kk-KZ"/>
        </w:rPr>
      </w:pPr>
    </w:p>
    <w:p w:rsidR="00EE041F" w:rsidRPr="00295BB4" w:rsidRDefault="00770653" w:rsidP="000B51A5">
      <w:pPr>
        <w:ind w:firstLine="720"/>
        <w:jc w:val="both"/>
        <w:rPr>
          <w:iCs/>
          <w:snapToGrid w:val="0"/>
          <w:sz w:val="24"/>
          <w:szCs w:val="24"/>
          <w:lang w:val="kk-KZ"/>
        </w:rPr>
      </w:pPr>
      <w:r w:rsidRPr="000563E9">
        <w:rPr>
          <w:snapToGrid w:val="0"/>
          <w:sz w:val="24"/>
          <w:szCs w:val="24"/>
          <w:lang w:val="kk-KZ"/>
        </w:rPr>
        <w:t>Бұл</w:t>
      </w:r>
      <w:r w:rsidR="00EE041F" w:rsidRPr="00295BB4">
        <w:rPr>
          <w:iCs/>
          <w:snapToGrid w:val="0"/>
          <w:sz w:val="24"/>
          <w:szCs w:val="24"/>
          <w:lang w:val="kk-KZ"/>
        </w:rPr>
        <w:t xml:space="preserve"> класқа:</w:t>
      </w:r>
    </w:p>
    <w:p w:rsidR="00EE041F" w:rsidRPr="00295BB4" w:rsidRDefault="00EE041F" w:rsidP="000B51A5">
      <w:pPr>
        <w:ind w:firstLine="720"/>
        <w:jc w:val="both"/>
        <w:rPr>
          <w:iCs/>
          <w:snapToGrid w:val="0"/>
          <w:sz w:val="24"/>
          <w:szCs w:val="24"/>
          <w:lang w:val="kk-KZ"/>
        </w:rPr>
      </w:pPr>
      <w:r w:rsidRPr="00295BB4">
        <w:rPr>
          <w:iCs/>
          <w:snapToGrid w:val="0"/>
          <w:sz w:val="24"/>
          <w:szCs w:val="24"/>
          <w:lang w:val="kk-KZ"/>
        </w:rPr>
        <w:t>- автомобильдерге арналған тұрақтар қызметі, (52.21.4 қараңыз)</w:t>
      </w:r>
    </w:p>
    <w:p w:rsidR="00EE041F" w:rsidRPr="00295BB4" w:rsidRDefault="00EE041F" w:rsidP="000B51A5">
      <w:pPr>
        <w:ind w:firstLine="720"/>
        <w:jc w:val="both"/>
        <w:rPr>
          <w:iCs/>
          <w:snapToGrid w:val="0"/>
          <w:sz w:val="24"/>
          <w:szCs w:val="24"/>
          <w:lang w:val="kk-KZ"/>
        </w:rPr>
      </w:pPr>
      <w:r w:rsidRPr="00295BB4">
        <w:rPr>
          <w:iCs/>
          <w:snapToGrid w:val="0"/>
          <w:sz w:val="24"/>
          <w:szCs w:val="24"/>
          <w:lang w:val="kk-KZ"/>
        </w:rPr>
        <w:t>- өзінің меншігіндегі қоймаларын басқару, (68.20.1 қараңыз)</w:t>
      </w:r>
    </w:p>
    <w:p w:rsidR="00EE041F" w:rsidRPr="00295BB4" w:rsidRDefault="00EE041F" w:rsidP="000B51A5">
      <w:pPr>
        <w:ind w:firstLine="720"/>
        <w:jc w:val="both"/>
        <w:rPr>
          <w:iCs/>
          <w:snapToGrid w:val="0"/>
          <w:sz w:val="24"/>
          <w:szCs w:val="24"/>
          <w:lang w:val="kk-KZ"/>
        </w:rPr>
      </w:pPr>
      <w:r w:rsidRPr="00295BB4">
        <w:rPr>
          <w:iCs/>
          <w:snapToGrid w:val="0"/>
          <w:sz w:val="24"/>
          <w:szCs w:val="24"/>
          <w:lang w:val="kk-KZ"/>
        </w:rPr>
        <w:t>- бос үй-жайларды жалдау кірмейді, (68.20 қараңыз)</w:t>
      </w:r>
    </w:p>
    <w:p w:rsidR="00EE041F" w:rsidRPr="000563E9" w:rsidRDefault="00EE041F" w:rsidP="00EE041F">
      <w:pPr>
        <w:jc w:val="both"/>
        <w:rPr>
          <w:b/>
          <w:bCs/>
          <w:snapToGrid w:val="0"/>
          <w:sz w:val="24"/>
          <w:szCs w:val="24"/>
          <w:lang w:val="kk-KZ"/>
        </w:rPr>
      </w:pPr>
    </w:p>
    <w:p w:rsidR="00EE041F" w:rsidRDefault="00EE041F" w:rsidP="000B51A5">
      <w:pPr>
        <w:ind w:firstLine="720"/>
        <w:jc w:val="both"/>
        <w:rPr>
          <w:bCs/>
          <w:snapToGrid w:val="0"/>
          <w:sz w:val="24"/>
          <w:szCs w:val="24"/>
          <w:lang w:val="kk-KZ"/>
        </w:rPr>
      </w:pPr>
      <w:r w:rsidRPr="000563E9">
        <w:rPr>
          <w:bCs/>
          <w:snapToGrid w:val="0"/>
          <w:sz w:val="24"/>
          <w:szCs w:val="24"/>
          <w:lang w:val="kk-KZ"/>
        </w:rPr>
        <w:t>52.10.1 Астықты қоймаға қою және сақтау</w:t>
      </w:r>
    </w:p>
    <w:p w:rsidR="005C4EBB" w:rsidRPr="000563E9" w:rsidRDefault="005C4EBB" w:rsidP="000B51A5">
      <w:pPr>
        <w:ind w:firstLine="720"/>
        <w:jc w:val="both"/>
        <w:rPr>
          <w:bCs/>
          <w:snapToGrid w:val="0"/>
          <w:sz w:val="24"/>
          <w:szCs w:val="24"/>
          <w:lang w:val="kk-KZ"/>
        </w:rPr>
      </w:pPr>
    </w:p>
    <w:p w:rsidR="00EE041F" w:rsidRPr="00C32788" w:rsidRDefault="00EE041F" w:rsidP="000B51A5">
      <w:pPr>
        <w:ind w:firstLine="720"/>
        <w:jc w:val="both"/>
        <w:rPr>
          <w:bCs/>
          <w:snapToGrid w:val="0"/>
          <w:color w:val="FF0000"/>
          <w:sz w:val="24"/>
          <w:szCs w:val="24"/>
          <w:lang w:val="kk-KZ"/>
        </w:rPr>
      </w:pPr>
      <w:r w:rsidRPr="00297EA1">
        <w:rPr>
          <w:bCs/>
          <w:snapToGrid w:val="0"/>
          <w:color w:val="000000"/>
          <w:sz w:val="24"/>
          <w:szCs w:val="24"/>
          <w:lang w:val="kk-KZ"/>
        </w:rPr>
        <w:t>52.10.2</w:t>
      </w:r>
      <w:r w:rsidRPr="00C32788">
        <w:rPr>
          <w:bCs/>
          <w:snapToGrid w:val="0"/>
          <w:color w:val="FF0000"/>
          <w:sz w:val="24"/>
          <w:szCs w:val="24"/>
          <w:lang w:val="kk-KZ"/>
        </w:rPr>
        <w:t xml:space="preserve"> </w:t>
      </w:r>
      <w:r w:rsidR="00B35C10" w:rsidRPr="00B35C10">
        <w:rPr>
          <w:bCs/>
          <w:snapToGrid w:val="0"/>
          <w:color w:val="FF0000"/>
          <w:sz w:val="24"/>
          <w:szCs w:val="24"/>
          <w:lang w:val="kk-KZ"/>
        </w:rPr>
        <w:t>Астықты, майлы дақылдарды және мұнайды қоспағанда, азық-түлік емес тауарларды қоймаға қою және сақтау</w:t>
      </w:r>
    </w:p>
    <w:p w:rsidR="00EE041F" w:rsidRPr="000563E9" w:rsidRDefault="00EE041F" w:rsidP="00EE041F">
      <w:pPr>
        <w:jc w:val="both"/>
        <w:rPr>
          <w:bCs/>
          <w:snapToGrid w:val="0"/>
          <w:sz w:val="24"/>
          <w:szCs w:val="24"/>
          <w:lang w:val="kk-KZ"/>
        </w:rPr>
      </w:pPr>
    </w:p>
    <w:p w:rsidR="00EE041F" w:rsidRPr="000563E9" w:rsidRDefault="00EE041F" w:rsidP="000B51A5">
      <w:pPr>
        <w:ind w:firstLine="720"/>
        <w:jc w:val="both"/>
        <w:rPr>
          <w:bCs/>
          <w:snapToGrid w:val="0"/>
          <w:sz w:val="24"/>
          <w:szCs w:val="24"/>
          <w:lang w:val="kk-KZ"/>
        </w:rPr>
      </w:pPr>
      <w:r w:rsidRPr="000563E9">
        <w:rPr>
          <w:bCs/>
          <w:snapToGrid w:val="0"/>
          <w:sz w:val="24"/>
          <w:szCs w:val="24"/>
          <w:lang w:val="kk-KZ"/>
        </w:rPr>
        <w:t>52.10.3 Жеміс пен жидектен басқа азық-түлік тауарларын қоймаға қою және сақтау</w:t>
      </w:r>
    </w:p>
    <w:p w:rsidR="00EE041F" w:rsidRPr="000563E9" w:rsidRDefault="00EE041F" w:rsidP="00EE041F">
      <w:pPr>
        <w:ind w:firstLine="284"/>
        <w:jc w:val="both"/>
        <w:rPr>
          <w:bCs/>
          <w:snapToGrid w:val="0"/>
          <w:sz w:val="24"/>
          <w:szCs w:val="24"/>
          <w:lang w:val="kk-KZ"/>
        </w:rPr>
      </w:pPr>
    </w:p>
    <w:p w:rsidR="00EE041F" w:rsidRPr="000563E9" w:rsidRDefault="00EE041F" w:rsidP="000B51A5">
      <w:pPr>
        <w:ind w:firstLine="720"/>
        <w:jc w:val="both"/>
        <w:rPr>
          <w:bCs/>
          <w:snapToGrid w:val="0"/>
          <w:sz w:val="24"/>
          <w:szCs w:val="24"/>
          <w:lang w:val="kk-KZ"/>
        </w:rPr>
      </w:pPr>
      <w:r w:rsidRPr="000563E9">
        <w:rPr>
          <w:bCs/>
          <w:snapToGrid w:val="0"/>
          <w:sz w:val="24"/>
          <w:szCs w:val="24"/>
          <w:lang w:val="kk-KZ"/>
        </w:rPr>
        <w:t>52.10.4 Мұнайды сақтау</w:t>
      </w:r>
    </w:p>
    <w:p w:rsidR="00EE041F" w:rsidRPr="000563E9" w:rsidRDefault="00EE041F" w:rsidP="00EE041F">
      <w:pPr>
        <w:ind w:firstLine="284"/>
        <w:jc w:val="both"/>
        <w:rPr>
          <w:bCs/>
          <w:snapToGrid w:val="0"/>
          <w:sz w:val="24"/>
          <w:szCs w:val="24"/>
          <w:lang w:val="kk-KZ"/>
        </w:rPr>
      </w:pPr>
    </w:p>
    <w:p w:rsidR="00EE041F" w:rsidRPr="000563E9" w:rsidRDefault="00770653" w:rsidP="000B51A5">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w:t>
      </w:r>
      <w:r>
        <w:rPr>
          <w:snapToGrid w:val="0"/>
          <w:sz w:val="24"/>
          <w:szCs w:val="24"/>
          <w:lang w:val="kk-KZ"/>
        </w:rPr>
        <w:t xml:space="preserve">ішкі </w:t>
      </w:r>
      <w:r w:rsidR="00EE041F" w:rsidRPr="000563E9">
        <w:rPr>
          <w:snapToGrid w:val="0"/>
          <w:sz w:val="24"/>
          <w:szCs w:val="24"/>
          <w:lang w:val="kk-KZ"/>
        </w:rPr>
        <w:t>класқа:</w:t>
      </w:r>
    </w:p>
    <w:p w:rsidR="00EE041F" w:rsidRPr="000563E9" w:rsidRDefault="000B51A5" w:rsidP="000B51A5">
      <w:pPr>
        <w:ind w:firstLine="720"/>
        <w:jc w:val="both"/>
        <w:rPr>
          <w:bCs/>
          <w:snapToGrid w:val="0"/>
          <w:sz w:val="24"/>
          <w:szCs w:val="24"/>
          <w:lang w:val="kk-KZ"/>
        </w:rPr>
      </w:pPr>
      <w:r>
        <w:rPr>
          <w:bCs/>
          <w:snapToGrid w:val="0"/>
          <w:sz w:val="24"/>
          <w:szCs w:val="24"/>
          <w:lang w:val="kk-KZ"/>
        </w:rPr>
        <w:lastRenderedPageBreak/>
        <w:t xml:space="preserve">- </w:t>
      </w:r>
      <w:r w:rsidR="00EE041F" w:rsidRPr="000563E9">
        <w:rPr>
          <w:bCs/>
          <w:snapToGrid w:val="0"/>
          <w:sz w:val="24"/>
          <w:szCs w:val="24"/>
          <w:lang w:val="kk-KZ"/>
        </w:rPr>
        <w:t>мұнай мен мұнай өнімдерін қабылдау, босату, сақтау және жіберу, сонымен қатар мұнай мен мұнай өнімдерін бір көліктен басқа көлікке жүктеу</w:t>
      </w:r>
    </w:p>
    <w:p w:rsidR="00EE041F" w:rsidRPr="000563E9" w:rsidRDefault="000B51A5" w:rsidP="000B51A5">
      <w:pPr>
        <w:ind w:firstLine="720"/>
        <w:jc w:val="both"/>
        <w:rPr>
          <w:bCs/>
          <w:snapToGrid w:val="0"/>
          <w:sz w:val="24"/>
          <w:szCs w:val="24"/>
          <w:lang w:val="kk-KZ"/>
        </w:rPr>
      </w:pPr>
      <w:r>
        <w:rPr>
          <w:bCs/>
          <w:snapToGrid w:val="0"/>
          <w:sz w:val="24"/>
          <w:szCs w:val="24"/>
          <w:lang w:val="kk-KZ"/>
        </w:rPr>
        <w:t xml:space="preserve">- </w:t>
      </w:r>
      <w:r w:rsidR="00EE041F" w:rsidRPr="000563E9">
        <w:rPr>
          <w:bCs/>
          <w:snapToGrid w:val="0"/>
          <w:sz w:val="24"/>
          <w:szCs w:val="24"/>
          <w:lang w:val="kk-KZ"/>
        </w:rPr>
        <w:t>мұнайды қайта өңдеуге сақтау, қайта өңдеуге дайындау</w:t>
      </w:r>
      <w:r w:rsidR="00EE041F" w:rsidRPr="000563E9">
        <w:rPr>
          <w:snapToGrid w:val="0"/>
          <w:sz w:val="24"/>
          <w:szCs w:val="24"/>
          <w:lang w:val="kk-KZ"/>
        </w:rPr>
        <w:t xml:space="preserve"> кіреді</w:t>
      </w:r>
    </w:p>
    <w:p w:rsidR="00EE041F" w:rsidRPr="000563E9" w:rsidRDefault="00EE041F" w:rsidP="00EE041F">
      <w:pPr>
        <w:ind w:left="720"/>
        <w:jc w:val="both"/>
        <w:rPr>
          <w:bCs/>
          <w:snapToGrid w:val="0"/>
          <w:sz w:val="24"/>
          <w:szCs w:val="24"/>
          <w:lang w:val="kk-KZ"/>
        </w:rPr>
      </w:pPr>
    </w:p>
    <w:p w:rsidR="00EE041F" w:rsidRPr="000563E9" w:rsidRDefault="00EE041F" w:rsidP="000B51A5">
      <w:pPr>
        <w:ind w:firstLine="720"/>
        <w:jc w:val="both"/>
        <w:rPr>
          <w:bCs/>
          <w:snapToGrid w:val="0"/>
          <w:sz w:val="24"/>
          <w:szCs w:val="24"/>
          <w:lang w:val="kk-KZ"/>
        </w:rPr>
      </w:pPr>
      <w:r w:rsidRPr="000563E9">
        <w:rPr>
          <w:snapToGrid w:val="0"/>
          <w:sz w:val="24"/>
          <w:szCs w:val="24"/>
          <w:lang w:val="kk-KZ"/>
        </w:rPr>
        <w:t>52.10.5 Жемістерді және жидектерді қоймаға қою және сақтау</w:t>
      </w:r>
    </w:p>
    <w:p w:rsidR="00EE041F" w:rsidRDefault="00EE041F" w:rsidP="00EE041F">
      <w:pPr>
        <w:jc w:val="both"/>
        <w:rPr>
          <w:b/>
          <w:bCs/>
          <w:snapToGrid w:val="0"/>
          <w:sz w:val="24"/>
          <w:szCs w:val="24"/>
          <w:lang w:val="kk-KZ"/>
        </w:rPr>
      </w:pPr>
    </w:p>
    <w:p w:rsidR="00C32788" w:rsidRPr="00C32788" w:rsidRDefault="00C32788" w:rsidP="00EE041F">
      <w:pPr>
        <w:jc w:val="both"/>
        <w:rPr>
          <w:b/>
          <w:bCs/>
          <w:snapToGrid w:val="0"/>
          <w:color w:val="FF0000"/>
          <w:sz w:val="24"/>
          <w:szCs w:val="24"/>
          <w:lang w:val="kk-KZ"/>
        </w:rPr>
      </w:pPr>
      <w:r w:rsidRPr="00C32788">
        <w:rPr>
          <w:color w:val="FF0000"/>
          <w:sz w:val="24"/>
          <w:szCs w:val="24"/>
          <w:lang w:val="kk-KZ"/>
        </w:rPr>
        <w:t xml:space="preserve">          </w:t>
      </w:r>
      <w:r>
        <w:rPr>
          <w:color w:val="FF0000"/>
          <w:sz w:val="24"/>
          <w:szCs w:val="24"/>
          <w:lang w:val="kk-KZ"/>
        </w:rPr>
        <w:t xml:space="preserve">  </w:t>
      </w:r>
      <w:r w:rsidRPr="00C32788">
        <w:rPr>
          <w:color w:val="FF0000"/>
          <w:sz w:val="24"/>
          <w:szCs w:val="24"/>
          <w:lang w:val="kk-KZ"/>
        </w:rPr>
        <w:t>52.10.6 Майлы дақылдарды қоймаға қою және сақтау</w:t>
      </w:r>
    </w:p>
    <w:p w:rsidR="00C32788" w:rsidRDefault="00C32788" w:rsidP="000B51A5">
      <w:pPr>
        <w:ind w:firstLine="720"/>
        <w:jc w:val="both"/>
        <w:rPr>
          <w:b/>
          <w:bCs/>
          <w:snapToGrid w:val="0"/>
          <w:sz w:val="24"/>
          <w:szCs w:val="24"/>
          <w:lang w:val="kk-KZ"/>
        </w:rPr>
      </w:pPr>
    </w:p>
    <w:p w:rsidR="00EE041F" w:rsidRPr="000563E9" w:rsidRDefault="00EE041F" w:rsidP="000B51A5">
      <w:pPr>
        <w:ind w:firstLine="720"/>
        <w:jc w:val="both"/>
        <w:rPr>
          <w:b/>
          <w:bCs/>
          <w:snapToGrid w:val="0"/>
          <w:sz w:val="24"/>
          <w:szCs w:val="24"/>
          <w:lang w:val="kk-KZ"/>
        </w:rPr>
      </w:pPr>
      <w:r w:rsidRPr="000563E9">
        <w:rPr>
          <w:b/>
          <w:bCs/>
          <w:snapToGrid w:val="0"/>
          <w:sz w:val="24"/>
          <w:szCs w:val="24"/>
          <w:lang w:val="kk-KZ"/>
        </w:rPr>
        <w:t xml:space="preserve">52.2 Қосалқы көлік қызметі </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Осы топқа жолаушылар немесе жүктерді тасымалдау саласында қосалқы көлік қызметі, көліктік инфрақұрылымды немесе жүктерді көліктік өңдеу оның бұрын немесе кейін немесе оның жеке сатылар арасындағы сияқты қызметтер кіреді. Көлікке арналған жабдықтарды және түрлі ұқсас имараттарды пайдалану және техникалық қызмет көрсету кіреді.</w:t>
      </w:r>
    </w:p>
    <w:p w:rsidR="00EE041F" w:rsidRPr="000563E9" w:rsidRDefault="00EE041F" w:rsidP="00EE041F">
      <w:pPr>
        <w:jc w:val="both"/>
        <w:rPr>
          <w:b/>
          <w:bCs/>
          <w:snapToGrid w:val="0"/>
          <w:sz w:val="24"/>
          <w:szCs w:val="24"/>
          <w:lang w:val="kk-KZ"/>
        </w:rPr>
      </w:pPr>
    </w:p>
    <w:p w:rsidR="00EE041F" w:rsidRPr="000563E9" w:rsidRDefault="00EE041F" w:rsidP="000B51A5">
      <w:pPr>
        <w:ind w:firstLine="720"/>
        <w:jc w:val="both"/>
        <w:rPr>
          <w:b/>
          <w:bCs/>
          <w:snapToGrid w:val="0"/>
          <w:sz w:val="24"/>
          <w:szCs w:val="24"/>
          <w:lang w:val="kk-KZ"/>
        </w:rPr>
      </w:pPr>
      <w:r w:rsidRPr="000563E9">
        <w:rPr>
          <w:b/>
          <w:bCs/>
          <w:snapToGrid w:val="0"/>
          <w:sz w:val="24"/>
          <w:szCs w:val="24"/>
          <w:lang w:val="kk-KZ"/>
        </w:rPr>
        <w:t>52.21 Құрлықтағы жол көлігінің қосалқы қызметі</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bCs/>
          <w:snapToGrid w:val="0"/>
          <w:sz w:val="24"/>
          <w:szCs w:val="24"/>
          <w:lang w:val="kk-KZ"/>
        </w:rPr>
      </w:pPr>
      <w:r w:rsidRPr="000563E9">
        <w:rPr>
          <w:bCs/>
          <w:snapToGrid w:val="0"/>
          <w:sz w:val="24"/>
          <w:szCs w:val="24"/>
          <w:lang w:val="kk-KZ"/>
        </w:rPr>
        <w:t>Бұл класқа тасымалдауға қатысты жолаушылар, мал немесе жүктерді құрлықта жүретін көлікпен тасымалдау қызметі кіреді.</w:t>
      </w:r>
    </w:p>
    <w:p w:rsidR="00EE041F" w:rsidRPr="000563E9" w:rsidRDefault="00EE041F" w:rsidP="00EE041F">
      <w:pPr>
        <w:jc w:val="both"/>
        <w:rPr>
          <w:b/>
          <w:bCs/>
          <w:snapToGrid w:val="0"/>
          <w:sz w:val="24"/>
          <w:szCs w:val="24"/>
          <w:lang w:val="kk-KZ"/>
        </w:rPr>
      </w:pPr>
    </w:p>
    <w:p w:rsidR="00EE041F" w:rsidRPr="00295BB4" w:rsidRDefault="00C15BB1" w:rsidP="000B51A5">
      <w:pPr>
        <w:ind w:firstLine="720"/>
        <w:jc w:val="both"/>
        <w:rPr>
          <w:iCs/>
          <w:snapToGrid w:val="0"/>
          <w:sz w:val="24"/>
          <w:szCs w:val="24"/>
          <w:lang w:val="kk-KZ"/>
        </w:rPr>
      </w:pPr>
      <w:r w:rsidRPr="00FF671F">
        <w:rPr>
          <w:iCs/>
          <w:snapToGrid w:val="0"/>
          <w:sz w:val="24"/>
          <w:szCs w:val="24"/>
          <w:lang w:val="kk-KZ"/>
        </w:rPr>
        <w:t>Бұл</w:t>
      </w:r>
      <w:r w:rsidR="00EE041F" w:rsidRPr="00295BB4">
        <w:rPr>
          <w:iCs/>
          <w:snapToGrid w:val="0"/>
          <w:sz w:val="24"/>
          <w:szCs w:val="24"/>
          <w:lang w:val="kk-KZ"/>
        </w:rPr>
        <w:t xml:space="preserve"> класқа:</w:t>
      </w:r>
    </w:p>
    <w:p w:rsidR="00EE041F" w:rsidRPr="00295BB4" w:rsidRDefault="000B51A5" w:rsidP="000B51A5">
      <w:pPr>
        <w:ind w:firstLine="720"/>
        <w:jc w:val="both"/>
        <w:rPr>
          <w:iCs/>
          <w:snapToGrid w:val="0"/>
          <w:sz w:val="24"/>
          <w:szCs w:val="24"/>
          <w:lang w:val="kk-KZ"/>
        </w:rPr>
      </w:pPr>
      <w:r>
        <w:rPr>
          <w:bCs/>
          <w:snapToGrid w:val="0"/>
          <w:sz w:val="24"/>
          <w:szCs w:val="24"/>
          <w:lang w:val="kk-KZ"/>
        </w:rPr>
        <w:t xml:space="preserve">- </w:t>
      </w:r>
      <w:r w:rsidR="00EE041F" w:rsidRPr="00295BB4">
        <w:rPr>
          <w:bCs/>
          <w:snapToGrid w:val="0"/>
          <w:sz w:val="24"/>
          <w:szCs w:val="24"/>
          <w:lang w:val="kk-KZ"/>
        </w:rPr>
        <w:t xml:space="preserve">жүктерді көліктік өңдеу </w:t>
      </w:r>
      <w:r w:rsidR="00EE041F" w:rsidRPr="00295BB4">
        <w:rPr>
          <w:iCs/>
          <w:snapToGrid w:val="0"/>
          <w:sz w:val="24"/>
          <w:szCs w:val="24"/>
          <w:lang w:val="kk-KZ"/>
        </w:rPr>
        <w:t>кірмейді</w:t>
      </w:r>
      <w:r w:rsidR="006E6075">
        <w:rPr>
          <w:iCs/>
          <w:snapToGrid w:val="0"/>
          <w:sz w:val="24"/>
          <w:szCs w:val="24"/>
          <w:lang w:val="kk-KZ"/>
        </w:rPr>
        <w:t>,</w:t>
      </w:r>
      <w:r w:rsidR="00EE041F" w:rsidRPr="00295BB4">
        <w:rPr>
          <w:iCs/>
          <w:snapToGrid w:val="0"/>
          <w:sz w:val="24"/>
          <w:szCs w:val="24"/>
          <w:lang w:val="kk-KZ"/>
        </w:rPr>
        <w:t xml:space="preserve"> (52.24.0 қараңыз)</w:t>
      </w:r>
    </w:p>
    <w:p w:rsidR="00EE041F" w:rsidRPr="000563E9" w:rsidRDefault="00EE041F" w:rsidP="00EE041F">
      <w:pPr>
        <w:ind w:left="720"/>
        <w:jc w:val="both"/>
        <w:rPr>
          <w:b/>
          <w:bCs/>
          <w:i/>
          <w:snapToGrid w:val="0"/>
          <w:sz w:val="24"/>
          <w:szCs w:val="24"/>
          <w:lang w:val="kk-KZ"/>
        </w:rPr>
      </w:pPr>
    </w:p>
    <w:p w:rsidR="00EE041F" w:rsidRPr="000563E9" w:rsidRDefault="00EE041F" w:rsidP="000B51A5">
      <w:pPr>
        <w:ind w:firstLine="720"/>
        <w:jc w:val="both"/>
        <w:rPr>
          <w:bCs/>
          <w:snapToGrid w:val="0"/>
          <w:sz w:val="24"/>
          <w:szCs w:val="24"/>
          <w:lang w:val="kk-KZ"/>
        </w:rPr>
      </w:pPr>
      <w:r w:rsidRPr="000563E9">
        <w:rPr>
          <w:bCs/>
          <w:snapToGrid w:val="0"/>
          <w:sz w:val="24"/>
          <w:szCs w:val="24"/>
          <w:lang w:val="kk-KZ"/>
        </w:rPr>
        <w:t>52.21.1 Теміржолдарды пайдалану</w:t>
      </w:r>
    </w:p>
    <w:p w:rsidR="00EE041F" w:rsidRPr="000563E9" w:rsidRDefault="00EE041F" w:rsidP="00EE041F">
      <w:pPr>
        <w:jc w:val="both"/>
        <w:rPr>
          <w:b/>
          <w:bCs/>
          <w:snapToGrid w:val="0"/>
          <w:sz w:val="24"/>
          <w:szCs w:val="24"/>
          <w:lang w:val="kk-KZ"/>
        </w:rPr>
      </w:pPr>
      <w:r w:rsidRPr="000563E9">
        <w:rPr>
          <w:b/>
          <w:bCs/>
          <w:snapToGrid w:val="0"/>
          <w:sz w:val="24"/>
          <w:szCs w:val="24"/>
          <w:lang w:val="kk-KZ"/>
        </w:rPr>
        <w:t xml:space="preserve"> </w:t>
      </w:r>
    </w:p>
    <w:p w:rsidR="00EE041F" w:rsidRPr="000563E9" w:rsidRDefault="00EE041F" w:rsidP="000B51A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0B51A5">
      <w:pPr>
        <w:ind w:firstLine="720"/>
        <w:jc w:val="both"/>
        <w:rPr>
          <w:snapToGrid w:val="0"/>
          <w:sz w:val="24"/>
          <w:szCs w:val="24"/>
          <w:lang w:val="kk-KZ"/>
        </w:rPr>
      </w:pPr>
      <w:r w:rsidRPr="000563E9">
        <w:rPr>
          <w:snapToGrid w:val="0"/>
          <w:sz w:val="24"/>
          <w:szCs w:val="24"/>
          <w:lang w:val="kk-KZ"/>
        </w:rPr>
        <w:t>- теміржол инфрақұрылымын күту бойынша қызметі кіреді</w:t>
      </w:r>
    </w:p>
    <w:p w:rsidR="00EE041F" w:rsidRPr="000563E9" w:rsidRDefault="00EE041F" w:rsidP="00EE041F">
      <w:pPr>
        <w:jc w:val="both"/>
        <w:rPr>
          <w:snapToGrid w:val="0"/>
          <w:sz w:val="24"/>
          <w:szCs w:val="24"/>
          <w:lang w:val="kk-KZ"/>
        </w:rPr>
      </w:pPr>
    </w:p>
    <w:p w:rsidR="00EE041F" w:rsidRDefault="00EE041F" w:rsidP="000B51A5">
      <w:pPr>
        <w:ind w:firstLine="720"/>
        <w:jc w:val="both"/>
        <w:rPr>
          <w:bCs/>
          <w:snapToGrid w:val="0"/>
          <w:sz w:val="24"/>
          <w:szCs w:val="24"/>
          <w:lang w:val="kk-KZ"/>
        </w:rPr>
      </w:pPr>
      <w:r w:rsidRPr="000563E9">
        <w:rPr>
          <w:bCs/>
          <w:snapToGrid w:val="0"/>
          <w:sz w:val="24"/>
          <w:szCs w:val="24"/>
          <w:lang w:val="kk-KZ"/>
        </w:rPr>
        <w:t>52.21.2 Автомобиль жолдарын пайдалану</w:t>
      </w:r>
    </w:p>
    <w:p w:rsidR="00C15BB1" w:rsidRPr="000563E9" w:rsidRDefault="00C15BB1" w:rsidP="000B51A5">
      <w:pPr>
        <w:ind w:firstLine="720"/>
        <w:jc w:val="both"/>
        <w:rPr>
          <w:bCs/>
          <w:snapToGrid w:val="0"/>
          <w:sz w:val="24"/>
          <w:szCs w:val="24"/>
          <w:lang w:val="kk-KZ"/>
        </w:rPr>
      </w:pPr>
    </w:p>
    <w:p w:rsidR="00EE041F" w:rsidRPr="000563E9" w:rsidRDefault="00EE041F" w:rsidP="000B51A5">
      <w:pPr>
        <w:jc w:val="both"/>
        <w:rPr>
          <w:snapToGrid w:val="0"/>
          <w:sz w:val="24"/>
          <w:szCs w:val="24"/>
          <w:lang w:val="kk-KZ"/>
        </w:rPr>
      </w:pPr>
      <w:r w:rsidRPr="000563E9">
        <w:rPr>
          <w:b/>
          <w:bCs/>
          <w:snapToGrid w:val="0"/>
          <w:sz w:val="24"/>
          <w:szCs w:val="24"/>
          <w:lang w:val="kk-KZ"/>
        </w:rPr>
        <w:t xml:space="preserve"> </w:t>
      </w:r>
      <w:r w:rsidR="000B51A5">
        <w:rPr>
          <w:b/>
          <w:bCs/>
          <w:snapToGrid w:val="0"/>
          <w:sz w:val="24"/>
          <w:szCs w:val="24"/>
          <w:lang w:val="kk-KZ"/>
        </w:rPr>
        <w:tab/>
      </w:r>
      <w:r w:rsidRPr="000563E9">
        <w:rPr>
          <w:snapToGrid w:val="0"/>
          <w:sz w:val="24"/>
          <w:szCs w:val="24"/>
          <w:lang w:val="kk-KZ"/>
        </w:rPr>
        <w:t>Бұл ішкі класқа:</w:t>
      </w:r>
    </w:p>
    <w:p w:rsidR="00EE041F" w:rsidRPr="000563E9" w:rsidRDefault="000B51A5" w:rsidP="000B51A5">
      <w:pPr>
        <w:tabs>
          <w:tab w:val="left" w:pos="567"/>
        </w:tabs>
        <w:autoSpaceDE/>
        <w:autoSpaceDN/>
        <w:jc w:val="both"/>
        <w:rPr>
          <w:sz w:val="24"/>
          <w:szCs w:val="24"/>
          <w:lang w:val="kk-KZ"/>
        </w:rPr>
      </w:pPr>
      <w:r>
        <w:rPr>
          <w:snapToGrid w:val="0"/>
          <w:sz w:val="24"/>
          <w:szCs w:val="24"/>
          <w:lang w:val="kk-KZ"/>
        </w:rPr>
        <w:tab/>
      </w:r>
      <w:r>
        <w:rPr>
          <w:snapToGrid w:val="0"/>
          <w:sz w:val="24"/>
          <w:szCs w:val="24"/>
          <w:lang w:val="kk-KZ"/>
        </w:rPr>
        <w:tab/>
        <w:t xml:space="preserve">- </w:t>
      </w:r>
      <w:r w:rsidR="00EE041F" w:rsidRPr="000563E9">
        <w:rPr>
          <w:snapToGrid w:val="0"/>
          <w:sz w:val="24"/>
          <w:szCs w:val="24"/>
          <w:lang w:val="kk-KZ"/>
        </w:rPr>
        <w:t>автомобиль жолдарын, көпірлерді, туннельдерді күту бойынша қызметі</w:t>
      </w:r>
    </w:p>
    <w:p w:rsidR="00EE041F" w:rsidRPr="000563E9" w:rsidRDefault="000B51A5" w:rsidP="000B51A5">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ақылы автомобиль жолдары (учаскелері) бойынша жолақыны жинау кіреді</w:t>
      </w:r>
    </w:p>
    <w:p w:rsidR="00EE041F" w:rsidRPr="000563E9" w:rsidRDefault="00EE041F" w:rsidP="00EE041F">
      <w:pPr>
        <w:ind w:left="720"/>
        <w:jc w:val="both"/>
        <w:rPr>
          <w:b/>
          <w:bCs/>
          <w:snapToGrid w:val="0"/>
          <w:sz w:val="24"/>
          <w:szCs w:val="24"/>
          <w:lang w:val="kk-KZ"/>
        </w:rPr>
      </w:pPr>
    </w:p>
    <w:p w:rsidR="00EE041F" w:rsidRPr="000563E9" w:rsidRDefault="00EE041F" w:rsidP="00147AA3">
      <w:pPr>
        <w:ind w:firstLine="720"/>
        <w:jc w:val="both"/>
        <w:rPr>
          <w:bCs/>
          <w:snapToGrid w:val="0"/>
          <w:sz w:val="24"/>
          <w:szCs w:val="24"/>
          <w:lang w:val="kk-KZ"/>
        </w:rPr>
      </w:pPr>
      <w:r w:rsidRPr="000563E9">
        <w:rPr>
          <w:bCs/>
          <w:snapToGrid w:val="0"/>
          <w:sz w:val="24"/>
          <w:szCs w:val="24"/>
          <w:lang w:val="kk-KZ"/>
        </w:rPr>
        <w:t>52.21.3 Терминалдардың қызметі</w:t>
      </w:r>
    </w:p>
    <w:p w:rsidR="00EE041F" w:rsidRPr="000563E9" w:rsidRDefault="00EE041F" w:rsidP="00EE041F">
      <w:pPr>
        <w:jc w:val="both"/>
        <w:rPr>
          <w:snapToGrid w:val="0"/>
          <w:sz w:val="24"/>
          <w:szCs w:val="24"/>
          <w:lang w:val="kk-KZ"/>
        </w:rPr>
      </w:pPr>
    </w:p>
    <w:p w:rsidR="00EE041F" w:rsidRPr="000563E9" w:rsidRDefault="00EE041F" w:rsidP="00147AA3">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xml:space="preserve">- теміржол станциялары, автобус станциялары, тауарларды тиеу-түсіруге арналған станциялардың, билет сату кассаларының және басқаларды сияқты терминалдардың қызметтері </w:t>
      </w:r>
    </w:p>
    <w:p w:rsidR="00EE041F" w:rsidRPr="000563E9" w:rsidRDefault="00EE041F" w:rsidP="00147AA3">
      <w:pPr>
        <w:ind w:left="284" w:firstLine="436"/>
        <w:jc w:val="both"/>
        <w:rPr>
          <w:snapToGrid w:val="0"/>
          <w:sz w:val="24"/>
          <w:szCs w:val="24"/>
          <w:lang w:val="kk-KZ"/>
        </w:rPr>
      </w:pPr>
      <w:r w:rsidRPr="000563E9">
        <w:rPr>
          <w:snapToGrid w:val="0"/>
          <w:sz w:val="24"/>
          <w:szCs w:val="24"/>
          <w:lang w:val="kk-KZ"/>
        </w:rPr>
        <w:t>- дистпечер қызметі кіреді</w:t>
      </w:r>
    </w:p>
    <w:p w:rsidR="00EE041F" w:rsidRPr="000563E9" w:rsidRDefault="00EE041F" w:rsidP="00EE041F">
      <w:pPr>
        <w:jc w:val="both"/>
        <w:rPr>
          <w:snapToGrid w:val="0"/>
          <w:sz w:val="24"/>
          <w:szCs w:val="24"/>
          <w:lang w:val="kk-KZ"/>
        </w:rPr>
      </w:pPr>
    </w:p>
    <w:p w:rsidR="00EE041F" w:rsidRDefault="00EE041F" w:rsidP="00147AA3">
      <w:pPr>
        <w:ind w:firstLine="720"/>
        <w:jc w:val="both"/>
        <w:rPr>
          <w:snapToGrid w:val="0"/>
          <w:sz w:val="24"/>
          <w:szCs w:val="24"/>
          <w:lang w:val="kk-KZ"/>
        </w:rPr>
      </w:pPr>
      <w:r w:rsidRPr="000563E9">
        <w:rPr>
          <w:bCs/>
          <w:snapToGrid w:val="0"/>
          <w:sz w:val="24"/>
          <w:szCs w:val="24"/>
          <w:lang w:val="kk-KZ"/>
        </w:rPr>
        <w:t xml:space="preserve">52.21.4 </w:t>
      </w:r>
      <w:r w:rsidRPr="000563E9">
        <w:rPr>
          <w:snapToGrid w:val="0"/>
          <w:sz w:val="24"/>
          <w:szCs w:val="24"/>
          <w:lang w:val="kk-KZ"/>
        </w:rPr>
        <w:t>Автомобиль тұрақтарының қызметі</w:t>
      </w:r>
    </w:p>
    <w:p w:rsidR="00A616D0" w:rsidRPr="000563E9" w:rsidRDefault="00A616D0" w:rsidP="00147AA3">
      <w:pPr>
        <w:ind w:firstLine="720"/>
        <w:jc w:val="both"/>
        <w:rPr>
          <w:bCs/>
          <w:snapToGrid w:val="0"/>
          <w:sz w:val="24"/>
          <w:szCs w:val="24"/>
          <w:lang w:val="kk-KZ"/>
        </w:rPr>
      </w:pPr>
    </w:p>
    <w:p w:rsidR="00EE041F" w:rsidRPr="000563E9" w:rsidRDefault="00EE041F" w:rsidP="00147AA3">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автомобиль қоятын жерлердің немесе гараждардың, аялдама кешендердің, велосипед тұрақтардың жұмыс істеуі және тұрғын автофургондарды және тіркемелерді қысқы мезгілде сақтау кіреді</w:t>
      </w:r>
    </w:p>
    <w:p w:rsidR="00EE041F" w:rsidRPr="000563E9" w:rsidRDefault="00EE041F" w:rsidP="00EE041F">
      <w:pPr>
        <w:jc w:val="both"/>
        <w:rPr>
          <w:b/>
          <w:bCs/>
          <w:snapToGrid w:val="0"/>
          <w:sz w:val="24"/>
          <w:szCs w:val="24"/>
          <w:lang w:val="kk-KZ"/>
        </w:rPr>
      </w:pPr>
    </w:p>
    <w:p w:rsidR="00EE041F" w:rsidRPr="000563E9" w:rsidRDefault="00EE041F" w:rsidP="00147AA3">
      <w:pPr>
        <w:ind w:firstLine="720"/>
        <w:jc w:val="both"/>
        <w:rPr>
          <w:sz w:val="24"/>
          <w:szCs w:val="24"/>
          <w:lang w:val="kk-KZ"/>
        </w:rPr>
      </w:pPr>
      <w:r w:rsidRPr="000563E9">
        <w:rPr>
          <w:sz w:val="24"/>
          <w:szCs w:val="24"/>
          <w:lang w:val="kk-KZ"/>
        </w:rPr>
        <w:lastRenderedPageBreak/>
        <w:t>52.21.5 Су</w:t>
      </w:r>
      <w:r w:rsidR="006E6075">
        <w:rPr>
          <w:sz w:val="24"/>
          <w:szCs w:val="24"/>
          <w:lang w:val="kk-KZ"/>
        </w:rPr>
        <w:t xml:space="preserve"> </w:t>
      </w:r>
      <w:r w:rsidRPr="000563E9">
        <w:rPr>
          <w:sz w:val="24"/>
          <w:szCs w:val="24"/>
          <w:lang w:val="kk-KZ"/>
        </w:rPr>
        <w:t>тартқыштарды қосқанда, магистралды және басқа да құбырларды пайдалану</w:t>
      </w:r>
    </w:p>
    <w:p w:rsidR="00EE041F" w:rsidRPr="000563E9" w:rsidRDefault="00EE041F" w:rsidP="00EE041F">
      <w:pPr>
        <w:jc w:val="both"/>
        <w:rPr>
          <w:snapToGrid w:val="0"/>
          <w:sz w:val="24"/>
          <w:szCs w:val="24"/>
          <w:lang w:val="kk-KZ"/>
        </w:rPr>
      </w:pPr>
    </w:p>
    <w:p w:rsidR="00EE041F" w:rsidRPr="000563E9" w:rsidRDefault="00EE041F" w:rsidP="00147AA3">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147AA3" w:rsidP="00147AA3">
      <w:pPr>
        <w:autoSpaceDE/>
        <w:autoSpaceDN/>
        <w:ind w:firstLine="720"/>
        <w:jc w:val="both"/>
        <w:rPr>
          <w:sz w:val="24"/>
          <w:szCs w:val="24"/>
          <w:lang w:val="kk-KZ"/>
        </w:rPr>
      </w:pPr>
      <w:r>
        <w:rPr>
          <w:snapToGrid w:val="0"/>
          <w:sz w:val="24"/>
          <w:szCs w:val="24"/>
          <w:lang w:val="kk-KZ"/>
        </w:rPr>
        <w:t xml:space="preserve">- </w:t>
      </w:r>
      <w:r w:rsidR="00EE041F" w:rsidRPr="000563E9">
        <w:rPr>
          <w:snapToGrid w:val="0"/>
          <w:sz w:val="24"/>
          <w:szCs w:val="24"/>
          <w:lang w:val="kk-KZ"/>
        </w:rPr>
        <w:t xml:space="preserve">су тартқыштарды қосқанда,  </w:t>
      </w:r>
      <w:r w:rsidR="00EE041F" w:rsidRPr="000563E9">
        <w:rPr>
          <w:sz w:val="24"/>
          <w:szCs w:val="24"/>
          <w:lang w:val="kk-KZ"/>
        </w:rPr>
        <w:t>магистралды және басқа да құбырларға</w:t>
      </w:r>
      <w:r w:rsidR="00EE041F" w:rsidRPr="000563E9">
        <w:rPr>
          <w:snapToGrid w:val="0"/>
          <w:sz w:val="24"/>
          <w:szCs w:val="24"/>
          <w:lang w:val="kk-KZ"/>
        </w:rPr>
        <w:t xml:space="preserve"> техникалық қызмет көрсету, техникалық диагностикалау, жөңдеу және оперативті-диспетчерлік </w:t>
      </w:r>
      <w:r w:rsidR="00EE041F" w:rsidRPr="000563E9">
        <w:rPr>
          <w:sz w:val="24"/>
          <w:szCs w:val="24"/>
          <w:lang w:val="kk-KZ"/>
        </w:rPr>
        <w:t>басқару</w:t>
      </w:r>
    </w:p>
    <w:p w:rsidR="00EE041F" w:rsidRPr="000563E9" w:rsidRDefault="00147AA3" w:rsidP="00147AA3">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желілік бөліктің және бірыңғай технологиялық процеске біріктірілген құрылғылардың жабдықтарын, құрылыстармен және басқа да имараттарды  жөңдеу және техникалық қызмет көрсету</w:t>
      </w:r>
    </w:p>
    <w:p w:rsidR="00147AA3" w:rsidRDefault="00147AA3" w:rsidP="00147AA3">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мұнай айдау станцияларына құю кезінде мұнайды жылыту</w:t>
      </w:r>
    </w:p>
    <w:p w:rsidR="00EE041F" w:rsidRPr="000563E9" w:rsidRDefault="00147AA3" w:rsidP="00147AA3">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мұнайды қайта айдау станцияларында депрессорлық присадкаларды енгізу үшін мұнайды қосымша жылыту</w:t>
      </w:r>
    </w:p>
    <w:p w:rsidR="00EE041F" w:rsidRPr="000563E9" w:rsidRDefault="00147AA3" w:rsidP="00147AA3">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магистралды құбырларды жолшыбай тазалау бойынша қызметтер</w:t>
      </w:r>
    </w:p>
    <w:p w:rsidR="00EE041F" w:rsidRPr="000563E9" w:rsidRDefault="00147AA3" w:rsidP="00147AA3">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магистралды құбырлардың жүйесінде мұнайды ауыстыру кіреді</w:t>
      </w:r>
    </w:p>
    <w:p w:rsidR="00EE041F" w:rsidRPr="000563E9" w:rsidRDefault="00EE041F" w:rsidP="00EE041F">
      <w:pPr>
        <w:jc w:val="both"/>
        <w:rPr>
          <w:sz w:val="24"/>
          <w:szCs w:val="24"/>
          <w:lang w:val="kk-KZ"/>
        </w:rPr>
      </w:pPr>
    </w:p>
    <w:p w:rsidR="00EE041F" w:rsidRPr="000563E9" w:rsidRDefault="00EE041F" w:rsidP="00147AA3">
      <w:pPr>
        <w:ind w:firstLine="720"/>
        <w:jc w:val="both"/>
        <w:rPr>
          <w:sz w:val="24"/>
          <w:szCs w:val="24"/>
          <w:lang w:val="kk-KZ"/>
        </w:rPr>
      </w:pPr>
      <w:r w:rsidRPr="000563E9">
        <w:rPr>
          <w:sz w:val="24"/>
          <w:szCs w:val="24"/>
          <w:lang w:val="kk-KZ"/>
        </w:rPr>
        <w:t>52.21.6 Қолданыстағы магистралды және басқа да құбырларға құбырды қосу бойынша қызмет көрсету қызметі</w:t>
      </w:r>
    </w:p>
    <w:p w:rsidR="00EE041F" w:rsidRPr="000563E9" w:rsidRDefault="00EE041F" w:rsidP="00EE041F">
      <w:pPr>
        <w:jc w:val="both"/>
        <w:rPr>
          <w:snapToGrid w:val="0"/>
          <w:sz w:val="24"/>
          <w:szCs w:val="24"/>
          <w:lang w:val="kk-KZ"/>
        </w:rPr>
      </w:pPr>
    </w:p>
    <w:p w:rsidR="00EE041F" w:rsidRPr="000563E9" w:rsidRDefault="00EE041F" w:rsidP="00147AA3">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147AA3" w:rsidP="00147AA3">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 xml:space="preserve">қолданыстағы магистралды және басқа да құбырларға құбырды жалғау (қосу), техникалық шарттарды беру, жобаларды келісу </w:t>
      </w:r>
    </w:p>
    <w:p w:rsidR="00EE041F" w:rsidRPr="000563E9" w:rsidRDefault="00147AA3" w:rsidP="00147AA3">
      <w:pPr>
        <w:autoSpaceDE/>
        <w:autoSpaceDN/>
        <w:ind w:firstLine="720"/>
        <w:jc w:val="both"/>
        <w:rPr>
          <w:snapToGrid w:val="0"/>
          <w:sz w:val="24"/>
          <w:szCs w:val="24"/>
          <w:lang w:val="kk-KZ"/>
        </w:rPr>
      </w:pPr>
      <w:r>
        <w:rPr>
          <w:sz w:val="24"/>
          <w:szCs w:val="24"/>
          <w:lang w:val="kk-KZ"/>
        </w:rPr>
        <w:t xml:space="preserve">- </w:t>
      </w:r>
      <w:r w:rsidR="00EE041F" w:rsidRPr="000563E9">
        <w:rPr>
          <w:sz w:val="24"/>
          <w:szCs w:val="24"/>
          <w:lang w:val="kk-KZ"/>
        </w:rPr>
        <w:t>құбырды қолданыстағы магистралды және басқа да құбырлардан бөліп алу (қию), өнімді іске қосу кіреді</w:t>
      </w:r>
    </w:p>
    <w:p w:rsidR="00EE041F" w:rsidRPr="000563E9" w:rsidRDefault="00EE041F" w:rsidP="00EE041F">
      <w:pPr>
        <w:jc w:val="both"/>
        <w:rPr>
          <w:b/>
          <w:bCs/>
          <w:snapToGrid w:val="0"/>
          <w:sz w:val="24"/>
          <w:szCs w:val="24"/>
          <w:lang w:val="kk-KZ"/>
        </w:rPr>
      </w:pPr>
    </w:p>
    <w:p w:rsidR="00EE041F" w:rsidRPr="000563E9" w:rsidRDefault="00EE041F" w:rsidP="00147AA3">
      <w:pPr>
        <w:ind w:firstLine="720"/>
        <w:jc w:val="both"/>
        <w:rPr>
          <w:bCs/>
          <w:snapToGrid w:val="0"/>
          <w:sz w:val="24"/>
          <w:szCs w:val="24"/>
          <w:lang w:val="kk-KZ"/>
        </w:rPr>
      </w:pPr>
      <w:r w:rsidRPr="000563E9">
        <w:rPr>
          <w:bCs/>
          <w:snapToGrid w:val="0"/>
          <w:sz w:val="24"/>
          <w:szCs w:val="24"/>
          <w:lang w:val="kk-KZ"/>
        </w:rPr>
        <w:t>52.21.9 Құрлық көлігінің өзге де қосалқы қызметі</w:t>
      </w:r>
    </w:p>
    <w:p w:rsidR="00EE041F" w:rsidRPr="000563E9" w:rsidRDefault="00EE041F" w:rsidP="00EE041F">
      <w:pPr>
        <w:jc w:val="both"/>
        <w:rPr>
          <w:b/>
          <w:bCs/>
          <w:snapToGrid w:val="0"/>
          <w:sz w:val="24"/>
          <w:szCs w:val="24"/>
          <w:lang w:val="kk-KZ"/>
        </w:rPr>
      </w:pPr>
    </w:p>
    <w:p w:rsidR="00EE041F" w:rsidRPr="000563E9" w:rsidRDefault="00EE041F" w:rsidP="00147AA3">
      <w:pPr>
        <w:ind w:left="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EE041F">
      <w:pPr>
        <w:jc w:val="both"/>
        <w:rPr>
          <w:snapToGrid w:val="0"/>
          <w:sz w:val="24"/>
          <w:szCs w:val="24"/>
          <w:lang w:val="kk-KZ"/>
        </w:rPr>
      </w:pPr>
      <w:r w:rsidRPr="000563E9">
        <w:rPr>
          <w:snapToGrid w:val="0"/>
          <w:sz w:val="24"/>
          <w:szCs w:val="24"/>
          <w:lang w:val="kk-KZ"/>
        </w:rPr>
        <w:t xml:space="preserve">    </w:t>
      </w:r>
      <w:r w:rsidR="00147AA3">
        <w:rPr>
          <w:snapToGrid w:val="0"/>
          <w:sz w:val="24"/>
          <w:szCs w:val="24"/>
          <w:lang w:val="kk-KZ"/>
        </w:rPr>
        <w:tab/>
      </w:r>
      <w:r w:rsidRPr="000563E9">
        <w:rPr>
          <w:snapToGrid w:val="0"/>
          <w:sz w:val="24"/>
          <w:szCs w:val="24"/>
          <w:lang w:val="kk-KZ"/>
        </w:rPr>
        <w:t>- маневрлеу жұмыстары</w:t>
      </w:r>
    </w:p>
    <w:p w:rsidR="00EE041F" w:rsidRPr="000563E9" w:rsidRDefault="00EE041F" w:rsidP="00EE041F">
      <w:pPr>
        <w:jc w:val="both"/>
        <w:rPr>
          <w:snapToGrid w:val="0"/>
          <w:sz w:val="24"/>
          <w:szCs w:val="24"/>
          <w:lang w:val="kk-KZ"/>
        </w:rPr>
      </w:pPr>
      <w:r w:rsidRPr="000563E9">
        <w:rPr>
          <w:snapToGrid w:val="0"/>
          <w:sz w:val="24"/>
          <w:szCs w:val="24"/>
          <w:lang w:val="kk-KZ"/>
        </w:rPr>
        <w:t xml:space="preserve">    </w:t>
      </w:r>
      <w:r w:rsidR="00147AA3">
        <w:rPr>
          <w:snapToGrid w:val="0"/>
          <w:sz w:val="24"/>
          <w:szCs w:val="24"/>
          <w:lang w:val="kk-KZ"/>
        </w:rPr>
        <w:tab/>
      </w:r>
      <w:r w:rsidRPr="000563E9">
        <w:rPr>
          <w:snapToGrid w:val="0"/>
          <w:sz w:val="24"/>
          <w:szCs w:val="24"/>
          <w:lang w:val="kk-KZ"/>
        </w:rPr>
        <w:t>- буксирлеу және жолдарда техникалық көмек көрсету</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тасымалдау үшін табиғи газды сұйылту</w:t>
      </w:r>
    </w:p>
    <w:p w:rsidR="00EE041F" w:rsidRPr="000563E9" w:rsidRDefault="00EE041F" w:rsidP="00147AA3">
      <w:pPr>
        <w:ind w:firstLine="720"/>
        <w:jc w:val="both"/>
        <w:rPr>
          <w:bCs/>
          <w:snapToGrid w:val="0"/>
          <w:sz w:val="24"/>
          <w:szCs w:val="24"/>
          <w:lang w:val="kk-KZ"/>
        </w:rPr>
      </w:pPr>
      <w:r w:rsidRPr="000563E9">
        <w:rPr>
          <w:b/>
          <w:bCs/>
          <w:snapToGrid w:val="0"/>
          <w:sz w:val="24"/>
          <w:szCs w:val="24"/>
          <w:lang w:val="kk-KZ"/>
        </w:rPr>
        <w:t>-</w:t>
      </w:r>
      <w:r w:rsidRPr="000563E9">
        <w:rPr>
          <w:bCs/>
          <w:snapToGrid w:val="0"/>
          <w:sz w:val="24"/>
          <w:szCs w:val="24"/>
          <w:lang w:val="kk-KZ"/>
        </w:rPr>
        <w:t xml:space="preserve"> басқа топтамаларға енгізілмеген, құрлық көлігінің өзге де </w:t>
      </w:r>
      <w:r w:rsidR="00DD26A3" w:rsidRPr="000563E9">
        <w:rPr>
          <w:bCs/>
          <w:snapToGrid w:val="0"/>
          <w:sz w:val="24"/>
          <w:szCs w:val="24"/>
          <w:lang w:val="kk-KZ"/>
        </w:rPr>
        <w:t>қосалқы қызметі</w:t>
      </w:r>
      <w:r w:rsidRPr="000563E9">
        <w:rPr>
          <w:snapToGrid w:val="0"/>
          <w:sz w:val="24"/>
          <w:szCs w:val="24"/>
          <w:lang w:val="kk-KZ"/>
        </w:rPr>
        <w:t xml:space="preserve"> кіреді</w:t>
      </w:r>
    </w:p>
    <w:p w:rsidR="00EE041F" w:rsidRPr="000563E9" w:rsidRDefault="00EE041F" w:rsidP="00EE041F">
      <w:pPr>
        <w:jc w:val="both"/>
        <w:rPr>
          <w:sz w:val="24"/>
          <w:szCs w:val="24"/>
          <w:lang w:val="kk-KZ"/>
        </w:rPr>
      </w:pP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 xml:space="preserve">52.22 Су көлігінің қосалқы қызметі </w:t>
      </w:r>
    </w:p>
    <w:p w:rsidR="00EE041F" w:rsidRPr="000563E9" w:rsidRDefault="00EE041F" w:rsidP="00EE041F">
      <w:pPr>
        <w:jc w:val="both"/>
        <w:rPr>
          <w:b/>
          <w:bCs/>
          <w:snapToGrid w:val="0"/>
          <w:sz w:val="24"/>
          <w:szCs w:val="24"/>
          <w:lang w:val="kk-KZ"/>
        </w:rPr>
      </w:pPr>
    </w:p>
    <w:p w:rsidR="00EE041F" w:rsidRPr="000563E9" w:rsidRDefault="00EE041F" w:rsidP="00147AA3">
      <w:pPr>
        <w:ind w:firstLine="720"/>
        <w:jc w:val="both"/>
        <w:rPr>
          <w:bCs/>
          <w:snapToGrid w:val="0"/>
          <w:sz w:val="24"/>
          <w:szCs w:val="24"/>
          <w:lang w:val="kk-KZ"/>
        </w:rPr>
      </w:pPr>
      <w:r w:rsidRPr="000563E9">
        <w:rPr>
          <w:bCs/>
          <w:snapToGrid w:val="0"/>
          <w:sz w:val="24"/>
          <w:szCs w:val="24"/>
          <w:lang w:val="kk-KZ"/>
        </w:rPr>
        <w:t xml:space="preserve">52.22.0 </w:t>
      </w:r>
      <w:r w:rsidR="00274942">
        <w:rPr>
          <w:snapToGrid w:val="0"/>
          <w:sz w:val="24"/>
          <w:szCs w:val="24"/>
          <w:lang w:val="kk-KZ"/>
        </w:rPr>
        <w:t xml:space="preserve">Су </w:t>
      </w:r>
      <w:r w:rsidRPr="000563E9">
        <w:rPr>
          <w:snapToGrid w:val="0"/>
          <w:sz w:val="24"/>
          <w:szCs w:val="24"/>
          <w:lang w:val="kk-KZ"/>
        </w:rPr>
        <w:t>көлігінің қосалқы қызметі</w:t>
      </w:r>
    </w:p>
    <w:p w:rsidR="00EE041F" w:rsidRPr="000563E9" w:rsidRDefault="00EE041F" w:rsidP="00EE041F">
      <w:pPr>
        <w:jc w:val="both"/>
        <w:rPr>
          <w:bCs/>
          <w:snapToGrid w:val="0"/>
          <w:sz w:val="24"/>
          <w:szCs w:val="24"/>
          <w:lang w:val="kk-KZ"/>
        </w:rPr>
      </w:pPr>
    </w:p>
    <w:p w:rsidR="00EE041F" w:rsidRPr="000563E9" w:rsidRDefault="00EE041F" w:rsidP="00147AA3">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7D498C">
      <w:pPr>
        <w:adjustRightInd w:val="0"/>
        <w:ind w:firstLine="720"/>
        <w:jc w:val="both"/>
        <w:rPr>
          <w:snapToGrid w:val="0"/>
          <w:sz w:val="24"/>
          <w:szCs w:val="24"/>
          <w:lang w:val="kk-KZ"/>
        </w:rPr>
      </w:pPr>
      <w:r w:rsidRPr="000563E9">
        <w:rPr>
          <w:snapToGrid w:val="0"/>
          <w:sz w:val="24"/>
          <w:szCs w:val="24"/>
          <w:lang w:val="kk-KZ"/>
        </w:rPr>
        <w:t>- жолаушыларды, жануарлар мен жүктерді су көлігімен тасымалдауға байланысты қызмет: айлақтар, порттар және пирстер</w:t>
      </w:r>
      <w:r w:rsidR="004053B5">
        <w:rPr>
          <w:snapToGrid w:val="0"/>
          <w:sz w:val="24"/>
          <w:szCs w:val="24"/>
          <w:lang w:val="kk-KZ"/>
        </w:rPr>
        <w:t xml:space="preserve"> сияқты терминалдардың қызметі;</w:t>
      </w:r>
      <w:r w:rsidR="007D498C">
        <w:rPr>
          <w:snapToGrid w:val="0"/>
          <w:sz w:val="24"/>
          <w:szCs w:val="24"/>
          <w:lang w:val="kk-KZ"/>
        </w:rPr>
        <w:t xml:space="preserve"> </w:t>
      </w:r>
      <w:r w:rsidR="007D498C" w:rsidRPr="007D498C">
        <w:rPr>
          <w:sz w:val="24"/>
          <w:szCs w:val="24"/>
          <w:lang w:val="x-none"/>
        </w:rPr>
        <w:t xml:space="preserve">шлюздерді </w:t>
      </w:r>
      <w:r w:rsidR="007D498C" w:rsidRPr="007D498C">
        <w:rPr>
          <w:sz w:val="24"/>
          <w:szCs w:val="24"/>
          <w:lang w:val="kk-KZ"/>
        </w:rPr>
        <w:t>па</w:t>
      </w:r>
      <w:r w:rsidR="007D498C">
        <w:rPr>
          <w:sz w:val="24"/>
          <w:szCs w:val="24"/>
          <w:lang w:val="kk-KZ"/>
        </w:rPr>
        <w:t xml:space="preserve">йдалану </w:t>
      </w:r>
      <w:r w:rsidR="007D498C" w:rsidRPr="007D498C">
        <w:rPr>
          <w:sz w:val="24"/>
          <w:szCs w:val="24"/>
          <w:lang w:val="kk-KZ"/>
        </w:rPr>
        <w:t>және т.б.;</w:t>
      </w:r>
      <w:r w:rsidR="007D498C">
        <w:rPr>
          <w:rFonts w:ascii="Tahoma" w:hAnsi="Tahoma" w:cs="Tahoma"/>
          <w:szCs w:val="24"/>
          <w:lang w:val="kk-KZ"/>
        </w:rPr>
        <w:t xml:space="preserve"> </w:t>
      </w:r>
      <w:r w:rsidRPr="000563E9">
        <w:rPr>
          <w:snapToGrid w:val="0"/>
          <w:sz w:val="24"/>
          <w:szCs w:val="24"/>
          <w:lang w:val="kk-KZ"/>
        </w:rPr>
        <w:t>навигация бойынша қызмет, кемелерді лоцмандық арқандап байлау, айлақта болат арқанмен арқандаумен байланы</w:t>
      </w:r>
      <w:r w:rsidR="004053B5">
        <w:rPr>
          <w:snapToGrid w:val="0"/>
          <w:sz w:val="24"/>
          <w:szCs w:val="24"/>
          <w:lang w:val="kk-KZ"/>
        </w:rPr>
        <w:t>сты қызмет; кемелерді бункерлеу;</w:t>
      </w:r>
      <w:r w:rsidRPr="000563E9">
        <w:rPr>
          <w:snapToGrid w:val="0"/>
          <w:sz w:val="24"/>
          <w:szCs w:val="24"/>
          <w:lang w:val="kk-KZ"/>
        </w:rPr>
        <w:t xml:space="preserve"> лихтермен кемелерді тиеу, кемелерді құтқарумен байланысты қызмет; маяктардың қызметі кіреді</w:t>
      </w:r>
    </w:p>
    <w:p w:rsidR="00EE041F" w:rsidRPr="000563E9" w:rsidRDefault="00EE041F" w:rsidP="00EE041F">
      <w:pPr>
        <w:jc w:val="both"/>
        <w:rPr>
          <w:snapToGrid w:val="0"/>
          <w:sz w:val="24"/>
          <w:szCs w:val="24"/>
          <w:lang w:val="kk-KZ"/>
        </w:rPr>
      </w:pP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xml:space="preserve">Бұл ішкі </w:t>
      </w:r>
      <w:r w:rsidRPr="00295BB4">
        <w:rPr>
          <w:snapToGrid w:val="0"/>
          <w:sz w:val="24"/>
          <w:szCs w:val="24"/>
          <w:lang w:val="kk-KZ"/>
        </w:rPr>
        <w:t>класқа</w:t>
      </w:r>
      <w:r w:rsidRPr="00295BB4">
        <w:rPr>
          <w:iCs/>
          <w:snapToGrid w:val="0"/>
          <w:sz w:val="24"/>
          <w:szCs w:val="24"/>
          <w:lang w:val="kk-KZ"/>
        </w:rPr>
        <w:t>:</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жүктерді көліктік өңдеу, (52.24.0 қараңыз)</w:t>
      </w:r>
    </w:p>
    <w:p w:rsidR="00EE041F" w:rsidRPr="00295BB4" w:rsidRDefault="00EE041F" w:rsidP="00147AA3">
      <w:pPr>
        <w:ind w:left="284" w:firstLine="436"/>
        <w:jc w:val="both"/>
        <w:rPr>
          <w:iCs/>
          <w:snapToGrid w:val="0"/>
          <w:sz w:val="24"/>
          <w:szCs w:val="24"/>
          <w:lang w:val="kk-KZ"/>
        </w:rPr>
      </w:pPr>
      <w:r w:rsidRPr="00295BB4">
        <w:rPr>
          <w:iCs/>
          <w:snapToGrid w:val="0"/>
          <w:sz w:val="24"/>
          <w:szCs w:val="24"/>
          <w:lang w:val="kk-KZ"/>
        </w:rPr>
        <w:t>- серуен кемелеріне арналған айлақтардың қызметі кірмейді, (93.29.9 қараңыз)</w:t>
      </w:r>
    </w:p>
    <w:p w:rsidR="00EE041F" w:rsidRPr="000563E9" w:rsidRDefault="00EE041F" w:rsidP="00EE041F">
      <w:pPr>
        <w:jc w:val="both"/>
        <w:rPr>
          <w:b/>
          <w:bCs/>
          <w:snapToGrid w:val="0"/>
          <w:sz w:val="24"/>
          <w:szCs w:val="24"/>
          <w:lang w:val="kk-KZ"/>
        </w:rPr>
      </w:pP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52.23 Әуе көлігінің қосалқы қызметі</w:t>
      </w:r>
    </w:p>
    <w:p w:rsidR="00EE041F" w:rsidRPr="000563E9" w:rsidRDefault="00EE041F" w:rsidP="00EE041F">
      <w:pPr>
        <w:jc w:val="both"/>
        <w:rPr>
          <w:b/>
          <w:bCs/>
          <w:snapToGrid w:val="0"/>
          <w:sz w:val="24"/>
          <w:szCs w:val="24"/>
          <w:lang w:val="kk-KZ"/>
        </w:rPr>
      </w:pPr>
    </w:p>
    <w:p w:rsidR="00EE041F" w:rsidRPr="000563E9" w:rsidRDefault="00EE041F" w:rsidP="00147AA3">
      <w:pPr>
        <w:ind w:firstLine="720"/>
        <w:jc w:val="both"/>
        <w:rPr>
          <w:bCs/>
          <w:snapToGrid w:val="0"/>
          <w:sz w:val="24"/>
          <w:szCs w:val="24"/>
          <w:lang w:val="kk-KZ"/>
        </w:rPr>
      </w:pPr>
      <w:r w:rsidRPr="000563E9">
        <w:rPr>
          <w:bCs/>
          <w:snapToGrid w:val="0"/>
          <w:sz w:val="24"/>
          <w:szCs w:val="24"/>
          <w:lang w:val="kk-KZ"/>
        </w:rPr>
        <w:t>52.23.1 Әуе кеңістігін пайдалануды реттеу</w:t>
      </w:r>
    </w:p>
    <w:p w:rsidR="00EE041F" w:rsidRPr="000563E9" w:rsidRDefault="00EE041F" w:rsidP="00EE041F">
      <w:pPr>
        <w:jc w:val="both"/>
        <w:rPr>
          <w:snapToGrid w:val="0"/>
          <w:sz w:val="24"/>
          <w:szCs w:val="24"/>
          <w:lang w:val="kk-KZ"/>
        </w:rPr>
      </w:pPr>
    </w:p>
    <w:p w:rsidR="00EE041F" w:rsidRPr="000563E9" w:rsidRDefault="00C15BB1" w:rsidP="00147AA3">
      <w:pPr>
        <w:ind w:firstLine="720"/>
        <w:jc w:val="both"/>
        <w:rPr>
          <w:snapToGrid w:val="0"/>
          <w:sz w:val="24"/>
          <w:szCs w:val="24"/>
          <w:lang w:val="kk-KZ"/>
        </w:rPr>
      </w:pPr>
      <w:r w:rsidRPr="00FF671F">
        <w:rPr>
          <w:iCs/>
          <w:snapToGrid w:val="0"/>
          <w:sz w:val="24"/>
          <w:szCs w:val="24"/>
          <w:lang w:val="kk-KZ"/>
        </w:rPr>
        <w:t>Бұл</w:t>
      </w:r>
      <w:r w:rsidR="00EE041F" w:rsidRPr="000563E9">
        <w:rPr>
          <w:snapToGrid w:val="0"/>
          <w:sz w:val="24"/>
          <w:szCs w:val="24"/>
          <w:lang w:val="kk-KZ"/>
        </w:rPr>
        <w:t xml:space="preserve"> </w:t>
      </w:r>
      <w:r w:rsidRPr="000563E9">
        <w:rPr>
          <w:sz w:val="24"/>
          <w:szCs w:val="24"/>
          <w:lang w:val="kk-KZ"/>
        </w:rPr>
        <w:t>ішкі</w:t>
      </w:r>
      <w:r w:rsidRPr="000563E9">
        <w:rPr>
          <w:snapToGrid w:val="0"/>
          <w:sz w:val="24"/>
          <w:szCs w:val="24"/>
          <w:lang w:val="kk-KZ"/>
        </w:rPr>
        <w:t xml:space="preserve"> </w:t>
      </w:r>
      <w:r w:rsidR="00EE041F" w:rsidRPr="000563E9">
        <w:rPr>
          <w:snapToGrid w:val="0"/>
          <w:sz w:val="24"/>
          <w:szCs w:val="24"/>
          <w:lang w:val="kk-KZ"/>
        </w:rPr>
        <w:t>класқа:</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әуе кеңістігін пайдалнуын, үнемдеуді қамтамасыз ету,  әуе қозғалысының тұрақтылығын және қауіпсіздігін, онымен үздіксіз басқаруды, әуе кеңістігін тиімді бөлуді реттеу</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әуе кеңістігін пайдалану тәртібін бақылауды жүзеге асыру кіреді</w:t>
      </w:r>
    </w:p>
    <w:p w:rsidR="00EE041F" w:rsidRPr="000563E9" w:rsidRDefault="00EE041F" w:rsidP="00EE041F">
      <w:pPr>
        <w:jc w:val="both"/>
        <w:rPr>
          <w:snapToGrid w:val="0"/>
          <w:sz w:val="24"/>
          <w:szCs w:val="24"/>
          <w:lang w:val="kk-KZ"/>
        </w:rPr>
      </w:pPr>
    </w:p>
    <w:p w:rsidR="00EE041F" w:rsidRPr="000563E9" w:rsidRDefault="007B0A62" w:rsidP="00147AA3">
      <w:pPr>
        <w:ind w:firstLine="720"/>
        <w:jc w:val="both"/>
        <w:rPr>
          <w:snapToGrid w:val="0"/>
          <w:sz w:val="24"/>
          <w:szCs w:val="24"/>
          <w:lang w:val="kk-KZ"/>
        </w:rPr>
      </w:pPr>
      <w:r>
        <w:rPr>
          <w:snapToGrid w:val="0"/>
          <w:sz w:val="24"/>
          <w:szCs w:val="24"/>
          <w:lang w:val="kk-KZ"/>
        </w:rPr>
        <w:t>52.23.2 Әуежайлар қызмет</w:t>
      </w:r>
      <w:r w:rsidR="00EE041F" w:rsidRPr="000563E9">
        <w:rPr>
          <w:snapToGrid w:val="0"/>
          <w:sz w:val="24"/>
          <w:szCs w:val="24"/>
          <w:lang w:val="kk-KZ"/>
        </w:rPr>
        <w:t>і</w:t>
      </w:r>
    </w:p>
    <w:p w:rsidR="00EE041F" w:rsidRPr="000563E9" w:rsidRDefault="00EE041F" w:rsidP="00EE041F">
      <w:pPr>
        <w:ind w:firstLine="284"/>
        <w:jc w:val="both"/>
        <w:rPr>
          <w:snapToGrid w:val="0"/>
          <w:sz w:val="24"/>
          <w:szCs w:val="24"/>
          <w:lang w:val="kk-KZ"/>
        </w:rPr>
      </w:pPr>
    </w:p>
    <w:p w:rsidR="00EE041F" w:rsidRPr="000563E9" w:rsidRDefault="00147AA3" w:rsidP="00EE041F">
      <w:pPr>
        <w:pStyle w:val="af0"/>
        <w:tabs>
          <w:tab w:val="left" w:pos="284"/>
        </w:tabs>
        <w:ind w:left="284"/>
        <w:jc w:val="both"/>
        <w:rPr>
          <w:rFonts w:ascii="Times New Roman" w:hAnsi="Times New Roman"/>
          <w:sz w:val="24"/>
          <w:szCs w:val="24"/>
          <w:lang w:val="kk-KZ"/>
        </w:rPr>
      </w:pPr>
      <w:r>
        <w:rPr>
          <w:rFonts w:ascii="Times New Roman" w:hAnsi="Times New Roman"/>
          <w:sz w:val="24"/>
          <w:szCs w:val="24"/>
          <w:lang w:val="kk-KZ"/>
        </w:rPr>
        <w:tab/>
      </w:r>
      <w:r w:rsidR="00EE041F" w:rsidRPr="000563E9">
        <w:rPr>
          <w:rFonts w:ascii="Times New Roman" w:hAnsi="Times New Roman"/>
          <w:sz w:val="24"/>
          <w:szCs w:val="24"/>
          <w:lang w:val="kk-KZ"/>
        </w:rPr>
        <w:t>Бұл ішкі клас</w:t>
      </w:r>
      <w:r w:rsidR="00BC470F">
        <w:rPr>
          <w:rFonts w:ascii="Times New Roman" w:hAnsi="Times New Roman"/>
          <w:sz w:val="24"/>
          <w:szCs w:val="24"/>
          <w:lang w:val="kk-KZ"/>
        </w:rPr>
        <w:t>қа</w:t>
      </w:r>
      <w:r w:rsidR="00EE041F" w:rsidRPr="000563E9">
        <w:rPr>
          <w:rFonts w:ascii="Times New Roman" w:hAnsi="Times New Roman"/>
          <w:sz w:val="24"/>
          <w:szCs w:val="24"/>
          <w:lang w:val="kk-KZ"/>
        </w:rPr>
        <w:t>:</w:t>
      </w:r>
    </w:p>
    <w:p w:rsidR="00EE041F" w:rsidRPr="000563E9" w:rsidRDefault="00147AA3" w:rsidP="00147AA3">
      <w:pPr>
        <w:tabs>
          <w:tab w:val="left" w:pos="284"/>
        </w:tabs>
        <w:autoSpaceDE/>
        <w:autoSpaceDN/>
        <w:ind w:left="284"/>
        <w:jc w:val="both"/>
        <w:rPr>
          <w:snapToGrid w:val="0"/>
          <w:sz w:val="24"/>
          <w:szCs w:val="24"/>
          <w:lang w:val="kk-KZ"/>
        </w:rPr>
      </w:pPr>
      <w:r>
        <w:rPr>
          <w:snapToGrid w:val="0"/>
          <w:sz w:val="24"/>
          <w:szCs w:val="24"/>
          <w:lang w:val="kk-KZ"/>
        </w:rPr>
        <w:tab/>
        <w:t xml:space="preserve">- </w:t>
      </w:r>
      <w:r w:rsidR="00EE041F" w:rsidRPr="000563E9">
        <w:rPr>
          <w:snapToGrid w:val="0"/>
          <w:sz w:val="24"/>
          <w:szCs w:val="24"/>
          <w:lang w:val="kk-KZ"/>
        </w:rPr>
        <w:t xml:space="preserve">әуе көлігімен жолаушылар, жануарлар мен жүк тасымалдауға жататын қызмет: </w:t>
      </w:r>
    </w:p>
    <w:p w:rsidR="00EE041F" w:rsidRPr="000563E9" w:rsidRDefault="00147AA3" w:rsidP="00147AA3">
      <w:pPr>
        <w:tabs>
          <w:tab w:val="left" w:pos="284"/>
        </w:tabs>
        <w:autoSpaceDE/>
        <w:autoSpaceDN/>
        <w:ind w:left="284"/>
        <w:jc w:val="both"/>
        <w:rPr>
          <w:snapToGrid w:val="0"/>
          <w:sz w:val="24"/>
          <w:szCs w:val="24"/>
          <w:lang w:val="kk-KZ"/>
        </w:rPr>
      </w:pPr>
      <w:r>
        <w:rPr>
          <w:snapToGrid w:val="0"/>
          <w:sz w:val="24"/>
          <w:szCs w:val="24"/>
          <w:lang w:val="kk-KZ"/>
        </w:rPr>
        <w:tab/>
        <w:t xml:space="preserve">- </w:t>
      </w:r>
      <w:r w:rsidR="00EE041F" w:rsidRPr="000563E9">
        <w:rPr>
          <w:snapToGrid w:val="0"/>
          <w:sz w:val="24"/>
          <w:szCs w:val="24"/>
          <w:lang w:val="kk-KZ"/>
        </w:rPr>
        <w:t>әуежай</w:t>
      </w:r>
      <w:r>
        <w:rPr>
          <w:snapToGrid w:val="0"/>
          <w:sz w:val="24"/>
          <w:szCs w:val="24"/>
          <w:lang w:val="kk-KZ"/>
        </w:rPr>
        <w:t xml:space="preserve"> сияқты терминалдардың қызметі</w:t>
      </w:r>
    </w:p>
    <w:p w:rsidR="00EE041F" w:rsidRPr="000563E9" w:rsidRDefault="00147AA3" w:rsidP="00147AA3">
      <w:pPr>
        <w:tabs>
          <w:tab w:val="left" w:pos="284"/>
        </w:tabs>
        <w:autoSpaceDE/>
        <w:autoSpaceDN/>
        <w:ind w:left="284"/>
        <w:jc w:val="both"/>
        <w:rPr>
          <w:snapToGrid w:val="0"/>
          <w:sz w:val="24"/>
          <w:szCs w:val="24"/>
          <w:lang w:val="kk-KZ"/>
        </w:rPr>
      </w:pPr>
      <w:r>
        <w:rPr>
          <w:snapToGrid w:val="0"/>
          <w:sz w:val="24"/>
          <w:szCs w:val="24"/>
          <w:lang w:val="kk-KZ"/>
        </w:rPr>
        <w:tab/>
        <w:t xml:space="preserve">- </w:t>
      </w:r>
      <w:r w:rsidR="00EE041F" w:rsidRPr="000563E9">
        <w:rPr>
          <w:snapToGrid w:val="0"/>
          <w:sz w:val="24"/>
          <w:szCs w:val="24"/>
          <w:lang w:val="kk-KZ"/>
        </w:rPr>
        <w:t>әуе</w:t>
      </w:r>
      <w:r>
        <w:rPr>
          <w:snapToGrid w:val="0"/>
          <w:sz w:val="24"/>
          <w:szCs w:val="24"/>
          <w:lang w:val="kk-KZ"/>
        </w:rPr>
        <w:t xml:space="preserve"> кемелеріне жерүсті қызмет ету</w:t>
      </w:r>
    </w:p>
    <w:p w:rsidR="00EE041F" w:rsidRPr="000563E9" w:rsidRDefault="00147AA3" w:rsidP="00147AA3">
      <w:pPr>
        <w:tabs>
          <w:tab w:val="left" w:pos="284"/>
        </w:tabs>
        <w:autoSpaceDE/>
        <w:autoSpaceDN/>
        <w:ind w:left="284"/>
        <w:jc w:val="both"/>
        <w:rPr>
          <w:snapToGrid w:val="0"/>
          <w:sz w:val="24"/>
          <w:szCs w:val="24"/>
          <w:lang w:val="kk-KZ"/>
        </w:rPr>
      </w:pPr>
      <w:r>
        <w:rPr>
          <w:snapToGrid w:val="0"/>
          <w:sz w:val="24"/>
          <w:szCs w:val="24"/>
          <w:lang w:val="kk-KZ"/>
        </w:rPr>
        <w:tab/>
        <w:t xml:space="preserve">- </w:t>
      </w:r>
      <w:r w:rsidR="00EE041F" w:rsidRPr="000563E9">
        <w:rPr>
          <w:snapToGrid w:val="0"/>
          <w:sz w:val="24"/>
          <w:szCs w:val="24"/>
          <w:lang w:val="kk-KZ"/>
        </w:rPr>
        <w:t xml:space="preserve">әуежайларда багажды уақытша </w:t>
      </w:r>
      <w:r>
        <w:rPr>
          <w:snapToGrid w:val="0"/>
          <w:sz w:val="24"/>
          <w:szCs w:val="24"/>
          <w:lang w:val="kk-KZ"/>
        </w:rPr>
        <w:t>қоймалау</w:t>
      </w:r>
      <w:r w:rsidR="00EE041F" w:rsidRPr="000563E9">
        <w:rPr>
          <w:snapToGrid w:val="0"/>
          <w:sz w:val="24"/>
          <w:szCs w:val="24"/>
          <w:lang w:val="kk-KZ"/>
        </w:rPr>
        <w:t xml:space="preserve"> </w:t>
      </w:r>
    </w:p>
    <w:p w:rsidR="00EE041F" w:rsidRPr="000563E9" w:rsidRDefault="00147AA3" w:rsidP="007B0A62">
      <w:pPr>
        <w:tabs>
          <w:tab w:val="left" w:pos="0"/>
        </w:tabs>
        <w:autoSpaceDE/>
        <w:autoSpaceDN/>
        <w:ind w:firstLine="284"/>
        <w:jc w:val="both"/>
        <w:rPr>
          <w:rFonts w:eastAsia="Calibri"/>
          <w:sz w:val="24"/>
          <w:szCs w:val="24"/>
          <w:lang w:val="kk-KZ" w:eastAsia="en-US"/>
        </w:rPr>
      </w:pPr>
      <w:r>
        <w:rPr>
          <w:snapToGrid w:val="0"/>
          <w:sz w:val="24"/>
          <w:szCs w:val="24"/>
          <w:lang w:val="kk-KZ"/>
        </w:rPr>
        <w:tab/>
        <w:t xml:space="preserve">- әуежайлар </w:t>
      </w:r>
      <w:r w:rsidR="007B0A62">
        <w:rPr>
          <w:snapToGrid w:val="0"/>
          <w:sz w:val="24"/>
          <w:szCs w:val="24"/>
          <w:lang w:val="kk-KZ"/>
        </w:rPr>
        <w:t>көрсетілетін қызметтер</w:t>
      </w:r>
    </w:p>
    <w:p w:rsidR="00EE041F" w:rsidRPr="000563E9" w:rsidRDefault="00147AA3" w:rsidP="00147AA3">
      <w:pPr>
        <w:tabs>
          <w:tab w:val="left" w:pos="0"/>
        </w:tabs>
        <w:autoSpaceDE/>
        <w:autoSpaceDN/>
        <w:ind w:firstLine="284"/>
        <w:jc w:val="both"/>
        <w:rPr>
          <w:rFonts w:eastAsia="Calibri"/>
          <w:sz w:val="24"/>
          <w:szCs w:val="24"/>
          <w:lang w:val="kk-KZ" w:eastAsia="en-US"/>
        </w:rPr>
      </w:pPr>
      <w:r>
        <w:rPr>
          <w:snapToGrid w:val="0"/>
          <w:sz w:val="24"/>
          <w:szCs w:val="24"/>
          <w:lang w:val="kk-KZ"/>
        </w:rPr>
        <w:tab/>
        <w:t xml:space="preserve">- </w:t>
      </w:r>
      <w:r w:rsidR="00EE041F" w:rsidRPr="000563E9">
        <w:rPr>
          <w:snapToGrid w:val="0"/>
          <w:sz w:val="24"/>
          <w:szCs w:val="24"/>
          <w:lang w:val="kk-KZ"/>
        </w:rPr>
        <w:t xml:space="preserve">әуежайларда өрт сөндіру және өртке қарсы шаралар </w:t>
      </w:r>
      <w:r>
        <w:rPr>
          <w:snapToGrid w:val="0"/>
          <w:sz w:val="24"/>
          <w:szCs w:val="24"/>
          <w:lang w:val="kk-KZ"/>
        </w:rPr>
        <w:t>бойынша көрсетілетін қызметтер</w:t>
      </w:r>
    </w:p>
    <w:p w:rsidR="00EE041F" w:rsidRPr="000563E9" w:rsidRDefault="00147AA3" w:rsidP="00147AA3">
      <w:pPr>
        <w:tabs>
          <w:tab w:val="left" w:pos="284"/>
        </w:tabs>
        <w:autoSpaceDE/>
        <w:autoSpaceDN/>
        <w:ind w:left="284"/>
        <w:jc w:val="both"/>
        <w:rPr>
          <w:snapToGrid w:val="0"/>
          <w:sz w:val="24"/>
          <w:szCs w:val="24"/>
          <w:lang w:val="kk-KZ"/>
        </w:rPr>
      </w:pPr>
      <w:r>
        <w:rPr>
          <w:snapToGrid w:val="0"/>
          <w:sz w:val="24"/>
          <w:szCs w:val="24"/>
          <w:lang w:val="kk-KZ"/>
        </w:rPr>
        <w:tab/>
        <w:t>- әуе кемелерін сүйреу</w:t>
      </w:r>
    </w:p>
    <w:p w:rsidR="00EE041F" w:rsidRPr="000563E9" w:rsidRDefault="00147AA3" w:rsidP="008064DB">
      <w:pPr>
        <w:tabs>
          <w:tab w:val="left" w:pos="0"/>
        </w:tabs>
        <w:autoSpaceDE/>
        <w:autoSpaceDN/>
        <w:ind w:firstLine="284"/>
        <w:jc w:val="both"/>
        <w:rPr>
          <w:snapToGrid w:val="0"/>
          <w:sz w:val="24"/>
          <w:szCs w:val="24"/>
          <w:lang w:val="kk-KZ"/>
        </w:rPr>
      </w:pPr>
      <w:r>
        <w:rPr>
          <w:snapToGrid w:val="0"/>
          <w:sz w:val="24"/>
          <w:szCs w:val="24"/>
          <w:lang w:val="kk-KZ"/>
        </w:rPr>
        <w:tab/>
        <w:t xml:space="preserve">- </w:t>
      </w:r>
      <w:r w:rsidR="00EE041F" w:rsidRPr="000563E9">
        <w:rPr>
          <w:snapToGrid w:val="0"/>
          <w:sz w:val="24"/>
          <w:szCs w:val="24"/>
          <w:lang w:val="kk-KZ"/>
        </w:rPr>
        <w:t xml:space="preserve">ангарлар </w:t>
      </w:r>
      <w:r w:rsidR="008064DB">
        <w:rPr>
          <w:snapToGrid w:val="0"/>
          <w:sz w:val="24"/>
          <w:szCs w:val="24"/>
          <w:lang w:val="kk-KZ"/>
        </w:rPr>
        <w:t xml:space="preserve">көрсетілетін қызметтер </w:t>
      </w:r>
      <w:r w:rsidR="007B0A62" w:rsidRPr="000563E9">
        <w:rPr>
          <w:snapToGrid w:val="0"/>
          <w:sz w:val="24"/>
          <w:szCs w:val="24"/>
          <w:lang w:val="kk-KZ"/>
        </w:rPr>
        <w:t>кіреді</w:t>
      </w:r>
    </w:p>
    <w:p w:rsidR="00EE041F" w:rsidRPr="000563E9" w:rsidRDefault="00EE041F" w:rsidP="00EE041F">
      <w:pPr>
        <w:tabs>
          <w:tab w:val="left" w:pos="284"/>
        </w:tabs>
        <w:ind w:left="284"/>
        <w:jc w:val="both"/>
        <w:rPr>
          <w:iCs/>
          <w:snapToGrid w:val="0"/>
          <w:sz w:val="24"/>
          <w:szCs w:val="24"/>
          <w:lang w:val="kk-KZ"/>
        </w:rPr>
      </w:pPr>
    </w:p>
    <w:p w:rsidR="00EE041F" w:rsidRPr="00295BB4" w:rsidRDefault="00147AA3" w:rsidP="00EE041F">
      <w:pPr>
        <w:tabs>
          <w:tab w:val="left" w:pos="284"/>
        </w:tabs>
        <w:ind w:left="284"/>
        <w:jc w:val="both"/>
        <w:rPr>
          <w:iCs/>
          <w:snapToGrid w:val="0"/>
          <w:sz w:val="24"/>
          <w:szCs w:val="24"/>
          <w:lang w:val="kk-KZ"/>
        </w:rPr>
      </w:pPr>
      <w:r>
        <w:rPr>
          <w:iCs/>
          <w:snapToGrid w:val="0"/>
          <w:sz w:val="24"/>
          <w:szCs w:val="24"/>
          <w:lang w:val="kk-KZ"/>
        </w:rPr>
        <w:tab/>
      </w:r>
      <w:r w:rsidR="00EE041F" w:rsidRPr="00295BB4">
        <w:rPr>
          <w:iCs/>
          <w:snapToGrid w:val="0"/>
          <w:sz w:val="24"/>
          <w:szCs w:val="24"/>
          <w:lang w:val="kk-KZ"/>
        </w:rPr>
        <w:t xml:space="preserve">Бұл ішкі </w:t>
      </w:r>
      <w:r w:rsidR="00EE041F" w:rsidRPr="00295BB4">
        <w:rPr>
          <w:snapToGrid w:val="0"/>
          <w:sz w:val="24"/>
          <w:szCs w:val="24"/>
          <w:lang w:val="kk-KZ"/>
        </w:rPr>
        <w:t>класқа</w:t>
      </w:r>
      <w:r w:rsidR="00EE041F" w:rsidRPr="00295BB4">
        <w:rPr>
          <w:iCs/>
          <w:snapToGrid w:val="0"/>
          <w:sz w:val="24"/>
          <w:szCs w:val="24"/>
          <w:lang w:val="kk-KZ"/>
        </w:rPr>
        <w:t>:</w:t>
      </w:r>
    </w:p>
    <w:p w:rsidR="00EE041F" w:rsidRPr="00295BB4" w:rsidRDefault="00147AA3" w:rsidP="00147AA3">
      <w:pPr>
        <w:tabs>
          <w:tab w:val="left" w:pos="284"/>
        </w:tabs>
        <w:autoSpaceDE/>
        <w:autoSpaceDN/>
        <w:jc w:val="both"/>
        <w:rPr>
          <w:iCs/>
          <w:snapToGrid w:val="0"/>
          <w:sz w:val="24"/>
          <w:szCs w:val="24"/>
          <w:lang w:val="kk-KZ"/>
        </w:rPr>
      </w:pPr>
      <w:r>
        <w:rPr>
          <w:iCs/>
          <w:snapToGrid w:val="0"/>
          <w:sz w:val="24"/>
          <w:szCs w:val="24"/>
          <w:lang w:val="kk-KZ"/>
        </w:rPr>
        <w:tab/>
      </w:r>
      <w:r>
        <w:rPr>
          <w:iCs/>
          <w:snapToGrid w:val="0"/>
          <w:sz w:val="24"/>
          <w:szCs w:val="24"/>
          <w:lang w:val="kk-KZ"/>
        </w:rPr>
        <w:tab/>
        <w:t xml:space="preserve">- </w:t>
      </w:r>
      <w:r w:rsidR="00EE041F" w:rsidRPr="00295BB4">
        <w:rPr>
          <w:iCs/>
          <w:snapToGrid w:val="0"/>
          <w:sz w:val="24"/>
          <w:szCs w:val="24"/>
          <w:lang w:val="kk-KZ"/>
        </w:rPr>
        <w:t>жүк</w:t>
      </w:r>
      <w:r w:rsidR="008064DB">
        <w:rPr>
          <w:iCs/>
          <w:snapToGrid w:val="0"/>
          <w:sz w:val="24"/>
          <w:szCs w:val="24"/>
          <w:lang w:val="kk-KZ"/>
        </w:rPr>
        <w:t xml:space="preserve">терді көліктік өңдеу, (52.24.0 </w:t>
      </w:r>
      <w:r w:rsidR="00EE041F" w:rsidRPr="00295BB4">
        <w:rPr>
          <w:iCs/>
          <w:snapToGrid w:val="0"/>
          <w:sz w:val="24"/>
          <w:szCs w:val="24"/>
          <w:lang w:val="kk-KZ"/>
        </w:rPr>
        <w:t>қараңыз)</w:t>
      </w:r>
    </w:p>
    <w:p w:rsidR="00EE041F" w:rsidRPr="00295BB4" w:rsidRDefault="00147AA3" w:rsidP="00147AA3">
      <w:pPr>
        <w:tabs>
          <w:tab w:val="left" w:pos="284"/>
        </w:tabs>
        <w:autoSpaceDE/>
        <w:autoSpaceDN/>
        <w:ind w:left="284"/>
        <w:jc w:val="both"/>
        <w:rPr>
          <w:iCs/>
          <w:snapToGrid w:val="0"/>
          <w:sz w:val="24"/>
          <w:szCs w:val="24"/>
          <w:lang w:val="kk-KZ"/>
        </w:rPr>
      </w:pPr>
      <w:r>
        <w:rPr>
          <w:iCs/>
          <w:snapToGrid w:val="0"/>
          <w:sz w:val="24"/>
          <w:szCs w:val="24"/>
          <w:lang w:val="kk-KZ"/>
        </w:rPr>
        <w:tab/>
        <w:t xml:space="preserve">- </w:t>
      </w:r>
      <w:r w:rsidR="00EE041F" w:rsidRPr="00295BB4">
        <w:rPr>
          <w:iCs/>
          <w:snapToGrid w:val="0"/>
          <w:sz w:val="24"/>
          <w:szCs w:val="24"/>
          <w:lang w:val="kk-KZ"/>
        </w:rPr>
        <w:t>әуе кемелерін дезинфекциялау және дезинсекциялау, (81.29.0 қараңыз)</w:t>
      </w:r>
    </w:p>
    <w:p w:rsidR="00EE041F" w:rsidRPr="00295BB4" w:rsidRDefault="00147AA3" w:rsidP="00147AA3">
      <w:pPr>
        <w:tabs>
          <w:tab w:val="left" w:pos="284"/>
        </w:tabs>
        <w:autoSpaceDE/>
        <w:autoSpaceDN/>
        <w:ind w:left="284"/>
        <w:jc w:val="both"/>
        <w:rPr>
          <w:iCs/>
          <w:snapToGrid w:val="0"/>
          <w:sz w:val="24"/>
          <w:szCs w:val="24"/>
          <w:lang w:val="kk-KZ"/>
        </w:rPr>
      </w:pPr>
      <w:r>
        <w:rPr>
          <w:iCs/>
          <w:snapToGrid w:val="0"/>
          <w:sz w:val="24"/>
          <w:szCs w:val="24"/>
          <w:lang w:val="kk-KZ"/>
        </w:rPr>
        <w:tab/>
        <w:t xml:space="preserve">- </w:t>
      </w:r>
      <w:r w:rsidR="00EE041F" w:rsidRPr="00295BB4">
        <w:rPr>
          <w:iCs/>
          <w:snapToGrid w:val="0"/>
          <w:sz w:val="24"/>
          <w:szCs w:val="24"/>
          <w:lang w:val="kk-KZ"/>
        </w:rPr>
        <w:t>ұшу қону алаңдарын тазалау және қарды жинау</w:t>
      </w:r>
      <w:r w:rsidR="008064DB">
        <w:rPr>
          <w:iCs/>
          <w:snapToGrid w:val="0"/>
          <w:sz w:val="24"/>
          <w:szCs w:val="24"/>
          <w:lang w:val="kk-KZ"/>
        </w:rPr>
        <w:t>,</w:t>
      </w:r>
      <w:r w:rsidR="00EE041F" w:rsidRPr="00295BB4">
        <w:rPr>
          <w:iCs/>
          <w:snapToGrid w:val="0"/>
          <w:sz w:val="24"/>
          <w:szCs w:val="24"/>
          <w:lang w:val="kk-KZ"/>
        </w:rPr>
        <w:t xml:space="preserve"> (81.29.0 қараңыз)</w:t>
      </w:r>
    </w:p>
    <w:p w:rsidR="00EE041F" w:rsidRPr="00295BB4" w:rsidRDefault="00147AA3" w:rsidP="00147AA3">
      <w:pPr>
        <w:tabs>
          <w:tab w:val="left" w:pos="284"/>
        </w:tabs>
        <w:autoSpaceDE/>
        <w:autoSpaceDN/>
        <w:ind w:left="284"/>
        <w:jc w:val="both"/>
        <w:rPr>
          <w:snapToGrid w:val="0"/>
          <w:sz w:val="24"/>
          <w:szCs w:val="24"/>
          <w:lang w:val="kk-KZ"/>
        </w:rPr>
      </w:pPr>
      <w:r>
        <w:rPr>
          <w:iCs/>
          <w:snapToGrid w:val="0"/>
          <w:sz w:val="24"/>
          <w:szCs w:val="24"/>
          <w:lang w:val="kk-KZ"/>
        </w:rPr>
        <w:tab/>
        <w:t xml:space="preserve">- </w:t>
      </w:r>
      <w:r w:rsidR="00EE041F" w:rsidRPr="00295BB4">
        <w:rPr>
          <w:iCs/>
          <w:snapToGrid w:val="0"/>
          <w:sz w:val="24"/>
          <w:szCs w:val="24"/>
          <w:lang w:val="kk-KZ"/>
        </w:rPr>
        <w:t>әуе кемелерін тазалау кірмейді</w:t>
      </w:r>
      <w:r w:rsidR="008064DB">
        <w:rPr>
          <w:iCs/>
          <w:snapToGrid w:val="0"/>
          <w:sz w:val="24"/>
          <w:szCs w:val="24"/>
          <w:lang w:val="kk-KZ"/>
        </w:rPr>
        <w:t>,</w:t>
      </w:r>
      <w:r w:rsidR="00EE041F" w:rsidRPr="00295BB4">
        <w:rPr>
          <w:iCs/>
          <w:snapToGrid w:val="0"/>
          <w:sz w:val="24"/>
          <w:szCs w:val="24"/>
          <w:lang w:val="kk-KZ"/>
        </w:rPr>
        <w:t xml:space="preserve"> (81.29.0 қараңыз)</w:t>
      </w:r>
    </w:p>
    <w:p w:rsidR="00EE041F" w:rsidRPr="000563E9" w:rsidRDefault="00EE041F" w:rsidP="00EE041F">
      <w:pPr>
        <w:tabs>
          <w:tab w:val="left" w:pos="284"/>
        </w:tabs>
        <w:ind w:left="284"/>
        <w:jc w:val="both"/>
        <w:rPr>
          <w:bCs/>
          <w:snapToGrid w:val="0"/>
          <w:sz w:val="24"/>
          <w:szCs w:val="24"/>
          <w:lang w:val="kk-KZ"/>
        </w:rPr>
      </w:pPr>
    </w:p>
    <w:p w:rsidR="00EE041F" w:rsidRPr="000563E9" w:rsidRDefault="00EE041F" w:rsidP="00147AA3">
      <w:pPr>
        <w:ind w:firstLine="720"/>
        <w:jc w:val="both"/>
        <w:rPr>
          <w:bCs/>
          <w:snapToGrid w:val="0"/>
          <w:sz w:val="24"/>
          <w:szCs w:val="24"/>
          <w:lang w:val="kk-KZ"/>
        </w:rPr>
      </w:pPr>
      <w:r w:rsidRPr="000563E9">
        <w:rPr>
          <w:bCs/>
          <w:snapToGrid w:val="0"/>
          <w:sz w:val="24"/>
          <w:szCs w:val="24"/>
          <w:lang w:val="kk-KZ"/>
        </w:rPr>
        <w:t>52.23.9 Әуе көлігімен ж</w:t>
      </w:r>
      <w:r w:rsidRPr="000563E9">
        <w:rPr>
          <w:snapToGrid w:val="0"/>
          <w:sz w:val="24"/>
          <w:szCs w:val="24"/>
          <w:lang w:val="kk-KZ"/>
        </w:rPr>
        <w:t>олаушылар</w:t>
      </w:r>
      <w:r w:rsidRPr="000563E9">
        <w:rPr>
          <w:bCs/>
          <w:snapToGrid w:val="0"/>
          <w:sz w:val="24"/>
          <w:szCs w:val="24"/>
          <w:lang w:val="kk-KZ"/>
        </w:rPr>
        <w:t xml:space="preserve"> мен </w:t>
      </w:r>
      <w:r w:rsidRPr="000563E9">
        <w:rPr>
          <w:snapToGrid w:val="0"/>
          <w:sz w:val="24"/>
          <w:szCs w:val="24"/>
          <w:lang w:val="kk-KZ"/>
        </w:rPr>
        <w:t>жүк тасы</w:t>
      </w:r>
      <w:r w:rsidR="008064DB">
        <w:rPr>
          <w:snapToGrid w:val="0"/>
          <w:sz w:val="24"/>
          <w:szCs w:val="24"/>
          <w:lang w:val="kk-KZ"/>
        </w:rPr>
        <w:t>малына жататын өзге де қызмет</w:t>
      </w:r>
    </w:p>
    <w:p w:rsidR="00EE041F" w:rsidRPr="000563E9" w:rsidRDefault="00EE041F" w:rsidP="00EE041F">
      <w:pPr>
        <w:jc w:val="both"/>
        <w:rPr>
          <w:snapToGrid w:val="0"/>
          <w:sz w:val="24"/>
          <w:szCs w:val="24"/>
          <w:lang w:val="kk-KZ"/>
        </w:rPr>
      </w:pPr>
    </w:p>
    <w:p w:rsidR="00EE041F" w:rsidRPr="000563E9" w:rsidRDefault="00BC470F" w:rsidP="00147AA3">
      <w:pPr>
        <w:pStyle w:val="af0"/>
        <w:ind w:firstLine="720"/>
        <w:jc w:val="both"/>
        <w:rPr>
          <w:rFonts w:ascii="Times New Roman" w:hAnsi="Times New Roman"/>
          <w:sz w:val="24"/>
          <w:szCs w:val="24"/>
          <w:lang w:val="kk-KZ"/>
        </w:rPr>
      </w:pPr>
      <w:r>
        <w:rPr>
          <w:rFonts w:ascii="Times New Roman" w:hAnsi="Times New Roman"/>
          <w:sz w:val="24"/>
          <w:szCs w:val="24"/>
          <w:lang w:val="kk-KZ"/>
        </w:rPr>
        <w:t>Бұл ішкі класқа</w:t>
      </w:r>
      <w:r w:rsidR="00EE041F" w:rsidRPr="000563E9">
        <w:rPr>
          <w:rFonts w:ascii="Times New Roman" w:hAnsi="Times New Roman"/>
          <w:sz w:val="24"/>
          <w:szCs w:val="24"/>
          <w:lang w:val="kk-KZ"/>
        </w:rPr>
        <w:t>:</w:t>
      </w:r>
    </w:p>
    <w:p w:rsidR="00EE041F" w:rsidRPr="000563E9" w:rsidRDefault="00147AA3" w:rsidP="00147AA3">
      <w:pPr>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 xml:space="preserve">авиабилеттер сату кассаларының </w:t>
      </w:r>
      <w:r w:rsidR="008064DB">
        <w:rPr>
          <w:snapToGrid w:val="0"/>
          <w:sz w:val="24"/>
          <w:szCs w:val="24"/>
          <w:lang w:val="kk-KZ"/>
        </w:rPr>
        <w:t>көрсетілетін қызметтер</w:t>
      </w:r>
      <w:r w:rsidR="008064DB" w:rsidRPr="000563E9">
        <w:rPr>
          <w:snapToGrid w:val="0"/>
          <w:sz w:val="24"/>
          <w:szCs w:val="24"/>
          <w:lang w:val="kk-KZ"/>
        </w:rPr>
        <w:t xml:space="preserve"> </w:t>
      </w:r>
      <w:r w:rsidR="00EE041F" w:rsidRPr="000563E9">
        <w:rPr>
          <w:snapToGrid w:val="0"/>
          <w:sz w:val="24"/>
          <w:szCs w:val="24"/>
          <w:lang w:val="kk-KZ"/>
        </w:rPr>
        <w:t xml:space="preserve">және басқа да топтамаларға кірмеген </w:t>
      </w:r>
      <w:r w:rsidR="00EE041F" w:rsidRPr="000563E9">
        <w:rPr>
          <w:bCs/>
          <w:snapToGrid w:val="0"/>
          <w:sz w:val="24"/>
          <w:szCs w:val="24"/>
          <w:lang w:val="kk-KZ"/>
        </w:rPr>
        <w:t>жолаушылар мен жүк тасымал</w:t>
      </w:r>
      <w:r w:rsidR="008064DB">
        <w:rPr>
          <w:bCs/>
          <w:snapToGrid w:val="0"/>
          <w:sz w:val="24"/>
          <w:szCs w:val="24"/>
          <w:lang w:val="kk-KZ"/>
        </w:rPr>
        <w:t>дау</w:t>
      </w:r>
      <w:r w:rsidR="00EE041F" w:rsidRPr="000563E9">
        <w:rPr>
          <w:bCs/>
          <w:snapToGrid w:val="0"/>
          <w:sz w:val="24"/>
          <w:szCs w:val="24"/>
          <w:lang w:val="kk-KZ"/>
        </w:rPr>
        <w:t xml:space="preserve"> жататын өзге де қызмет</w:t>
      </w:r>
      <w:r w:rsidR="00EE041F" w:rsidRPr="000563E9">
        <w:rPr>
          <w:sz w:val="24"/>
          <w:szCs w:val="24"/>
          <w:lang w:val="kk-KZ"/>
        </w:rPr>
        <w:t xml:space="preserve"> </w:t>
      </w:r>
      <w:r w:rsidR="008064DB" w:rsidRPr="000563E9">
        <w:rPr>
          <w:snapToGrid w:val="0"/>
          <w:sz w:val="24"/>
          <w:szCs w:val="24"/>
          <w:lang w:val="kk-KZ"/>
        </w:rPr>
        <w:t>кіреді</w:t>
      </w:r>
    </w:p>
    <w:p w:rsidR="00EE041F" w:rsidRPr="000563E9" w:rsidRDefault="00EE041F" w:rsidP="00EE041F">
      <w:pPr>
        <w:autoSpaceDE/>
        <w:autoSpaceDN/>
        <w:ind w:left="284"/>
        <w:jc w:val="both"/>
        <w:rPr>
          <w:snapToGrid w:val="0"/>
          <w:sz w:val="24"/>
          <w:szCs w:val="24"/>
          <w:lang w:val="kk-KZ"/>
        </w:rPr>
      </w:pP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xml:space="preserve">Бұл ішкі </w:t>
      </w:r>
      <w:r w:rsidRPr="00295BB4">
        <w:rPr>
          <w:snapToGrid w:val="0"/>
          <w:sz w:val="24"/>
          <w:szCs w:val="24"/>
          <w:lang w:val="kk-KZ"/>
        </w:rPr>
        <w:t>класқа</w:t>
      </w:r>
      <w:r w:rsidRPr="00295BB4">
        <w:rPr>
          <w:iCs/>
          <w:snapToGrid w:val="0"/>
          <w:sz w:val="24"/>
          <w:szCs w:val="24"/>
          <w:lang w:val="kk-KZ"/>
        </w:rPr>
        <w:t>:</w:t>
      </w:r>
    </w:p>
    <w:p w:rsidR="00EE041F" w:rsidRPr="00295BB4" w:rsidRDefault="00147AA3" w:rsidP="00147AA3">
      <w:pPr>
        <w:autoSpaceDE/>
        <w:autoSpaceDN/>
        <w:ind w:left="284" w:firstLine="436"/>
        <w:jc w:val="both"/>
        <w:rPr>
          <w:iCs/>
          <w:snapToGrid w:val="0"/>
          <w:sz w:val="24"/>
          <w:szCs w:val="24"/>
          <w:lang w:val="kk-KZ"/>
        </w:rPr>
      </w:pPr>
      <w:r>
        <w:rPr>
          <w:iCs/>
          <w:snapToGrid w:val="0"/>
          <w:sz w:val="24"/>
          <w:szCs w:val="24"/>
          <w:lang w:val="kk-KZ"/>
        </w:rPr>
        <w:t xml:space="preserve">- </w:t>
      </w:r>
      <w:r w:rsidR="00EE041F" w:rsidRPr="00295BB4">
        <w:rPr>
          <w:iCs/>
          <w:snapToGrid w:val="0"/>
          <w:sz w:val="24"/>
          <w:szCs w:val="24"/>
          <w:lang w:val="kk-KZ"/>
        </w:rPr>
        <w:t>жазғы мектептердің қызметі кірмейді</w:t>
      </w:r>
      <w:r w:rsidR="008064DB">
        <w:rPr>
          <w:iCs/>
          <w:snapToGrid w:val="0"/>
          <w:sz w:val="24"/>
          <w:szCs w:val="24"/>
          <w:lang w:val="kk-KZ"/>
        </w:rPr>
        <w:t>,</w:t>
      </w:r>
      <w:r w:rsidR="00EE041F" w:rsidRPr="00295BB4">
        <w:rPr>
          <w:iCs/>
          <w:snapToGrid w:val="0"/>
          <w:sz w:val="24"/>
          <w:szCs w:val="24"/>
          <w:lang w:val="kk-KZ"/>
        </w:rPr>
        <w:t xml:space="preserve"> (85.32, 85.53.0 қараңыз)</w:t>
      </w:r>
    </w:p>
    <w:p w:rsidR="00EE041F" w:rsidRPr="000563E9" w:rsidRDefault="00EE041F" w:rsidP="00EE041F">
      <w:pPr>
        <w:jc w:val="both"/>
        <w:rPr>
          <w:b/>
          <w:bCs/>
          <w:snapToGrid w:val="0"/>
          <w:sz w:val="24"/>
          <w:szCs w:val="24"/>
          <w:lang w:val="kk-KZ"/>
        </w:rPr>
      </w:pP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 xml:space="preserve">52.24 Жүктерді көліктік өңдеу </w:t>
      </w:r>
    </w:p>
    <w:p w:rsidR="00EE041F" w:rsidRPr="000563E9" w:rsidRDefault="00EE041F" w:rsidP="00EE041F">
      <w:pPr>
        <w:jc w:val="both"/>
        <w:rPr>
          <w:b/>
          <w:bCs/>
          <w:snapToGrid w:val="0"/>
          <w:sz w:val="24"/>
          <w:szCs w:val="24"/>
          <w:lang w:val="kk-KZ"/>
        </w:rPr>
      </w:pPr>
    </w:p>
    <w:p w:rsidR="00EE041F" w:rsidRPr="000563E9" w:rsidRDefault="00EE041F" w:rsidP="00147AA3">
      <w:pPr>
        <w:ind w:firstLine="720"/>
        <w:jc w:val="both"/>
        <w:rPr>
          <w:bCs/>
          <w:snapToGrid w:val="0"/>
          <w:sz w:val="24"/>
          <w:szCs w:val="24"/>
          <w:lang w:val="kk-KZ"/>
        </w:rPr>
      </w:pPr>
      <w:r w:rsidRPr="000563E9">
        <w:rPr>
          <w:bCs/>
          <w:snapToGrid w:val="0"/>
          <w:sz w:val="24"/>
          <w:szCs w:val="24"/>
          <w:lang w:val="kk-KZ"/>
        </w:rPr>
        <w:t xml:space="preserve">52.24.0 Жүктерді көліктік өңдеу </w:t>
      </w:r>
    </w:p>
    <w:p w:rsidR="00EE041F" w:rsidRPr="000563E9" w:rsidRDefault="00EE041F" w:rsidP="00EE041F">
      <w:pPr>
        <w:jc w:val="both"/>
        <w:rPr>
          <w:snapToGrid w:val="0"/>
          <w:sz w:val="24"/>
          <w:szCs w:val="24"/>
          <w:lang w:val="kk-KZ"/>
        </w:rPr>
      </w:pPr>
    </w:p>
    <w:p w:rsidR="00EE041F" w:rsidRPr="000563E9" w:rsidRDefault="00EE041F" w:rsidP="00147AA3">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тасымалдау үшін пайдаланылатын көлік түріне қарамастан жолаушылар жүктерін немесе жүктерді тиеу және түсіру</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жүкті тиеу, порттарда кеме-контейнер тасымалдағыштарды түсіру (стивидорлық жұмыстар)</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теміржол жүк вагондарына тиеу және түсіру кіреді</w:t>
      </w:r>
    </w:p>
    <w:p w:rsidR="00EE041F" w:rsidRPr="000563E9" w:rsidRDefault="00EE041F" w:rsidP="00EE041F">
      <w:pPr>
        <w:jc w:val="both"/>
        <w:rPr>
          <w:snapToGrid w:val="0"/>
          <w:sz w:val="24"/>
          <w:szCs w:val="24"/>
          <w:lang w:val="kk-KZ"/>
        </w:rPr>
      </w:pP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xml:space="preserve">Бұл ішкі </w:t>
      </w:r>
      <w:r w:rsidRPr="00295BB4">
        <w:rPr>
          <w:snapToGrid w:val="0"/>
          <w:sz w:val="24"/>
          <w:szCs w:val="24"/>
          <w:lang w:val="kk-KZ"/>
        </w:rPr>
        <w:t>класқа</w:t>
      </w:r>
      <w:r w:rsidRPr="00295BB4">
        <w:rPr>
          <w:iCs/>
          <w:snapToGrid w:val="0"/>
          <w:sz w:val="24"/>
          <w:szCs w:val="24"/>
          <w:lang w:val="kk-KZ"/>
        </w:rPr>
        <w:t>:</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терминалдардың қызме</w:t>
      </w:r>
      <w:r w:rsidR="006C780A">
        <w:rPr>
          <w:iCs/>
          <w:snapToGrid w:val="0"/>
          <w:sz w:val="24"/>
          <w:szCs w:val="24"/>
          <w:lang w:val="kk-KZ"/>
        </w:rPr>
        <w:t>ті кірмейді, (52.21.3, 52.22.0 ж</w:t>
      </w:r>
      <w:r w:rsidR="0031097F">
        <w:rPr>
          <w:iCs/>
          <w:snapToGrid w:val="0"/>
          <w:sz w:val="24"/>
          <w:szCs w:val="24"/>
          <w:lang w:val="kk-KZ"/>
        </w:rPr>
        <w:t xml:space="preserve">әне </w:t>
      </w:r>
      <w:r w:rsidRPr="00295BB4">
        <w:rPr>
          <w:iCs/>
          <w:snapToGrid w:val="0"/>
          <w:sz w:val="24"/>
          <w:szCs w:val="24"/>
          <w:lang w:val="kk-KZ"/>
        </w:rPr>
        <w:t>52.23.</w:t>
      </w:r>
      <w:r w:rsidR="0031097F">
        <w:rPr>
          <w:iCs/>
          <w:snapToGrid w:val="0"/>
          <w:sz w:val="24"/>
          <w:szCs w:val="24"/>
          <w:lang w:val="kk-KZ"/>
        </w:rPr>
        <w:t>2</w:t>
      </w:r>
      <w:r w:rsidRPr="00295BB4">
        <w:rPr>
          <w:iCs/>
          <w:snapToGrid w:val="0"/>
          <w:sz w:val="24"/>
          <w:szCs w:val="24"/>
          <w:lang w:val="kk-KZ"/>
        </w:rPr>
        <w:t xml:space="preserve"> қараңыз)</w:t>
      </w:r>
    </w:p>
    <w:p w:rsidR="00EE041F" w:rsidRPr="000563E9" w:rsidRDefault="00EE041F" w:rsidP="00EE041F">
      <w:pPr>
        <w:jc w:val="both"/>
        <w:rPr>
          <w:b/>
          <w:bCs/>
          <w:snapToGrid w:val="0"/>
          <w:sz w:val="24"/>
          <w:szCs w:val="24"/>
          <w:lang w:val="kk-KZ"/>
        </w:rPr>
      </w:pP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 xml:space="preserve">52.29 </w:t>
      </w:r>
      <w:r w:rsidR="00EA3429" w:rsidRPr="00EA3429">
        <w:rPr>
          <w:b/>
          <w:bCs/>
          <w:snapToGrid w:val="0"/>
          <w:sz w:val="24"/>
          <w:szCs w:val="24"/>
          <w:lang w:val="kk-KZ"/>
        </w:rPr>
        <w:t xml:space="preserve">Өзге де </w:t>
      </w:r>
      <w:r w:rsidR="00EA3429" w:rsidRPr="001131B0">
        <w:rPr>
          <w:b/>
          <w:bCs/>
          <w:snapToGrid w:val="0"/>
          <w:color w:val="0070C0"/>
          <w:sz w:val="24"/>
          <w:szCs w:val="24"/>
          <w:lang w:val="kk-KZ"/>
        </w:rPr>
        <w:t xml:space="preserve">қосалқы көліктік </w:t>
      </w:r>
      <w:r w:rsidR="00EA3429" w:rsidRPr="00EA3429">
        <w:rPr>
          <w:b/>
          <w:bCs/>
          <w:snapToGrid w:val="0"/>
          <w:sz w:val="24"/>
          <w:szCs w:val="24"/>
          <w:lang w:val="kk-KZ"/>
        </w:rPr>
        <w:t>қызмет</w:t>
      </w:r>
    </w:p>
    <w:p w:rsidR="00EE041F" w:rsidRPr="000563E9" w:rsidRDefault="00EE041F" w:rsidP="00EE041F">
      <w:pPr>
        <w:jc w:val="both"/>
        <w:rPr>
          <w:b/>
          <w:bCs/>
          <w:snapToGrid w:val="0"/>
          <w:sz w:val="24"/>
          <w:szCs w:val="24"/>
          <w:lang w:val="kk-KZ"/>
        </w:rPr>
      </w:pPr>
    </w:p>
    <w:p w:rsidR="00EE041F" w:rsidRPr="000563E9" w:rsidRDefault="00C15BB1" w:rsidP="00147AA3">
      <w:pPr>
        <w:ind w:firstLine="720"/>
        <w:jc w:val="both"/>
        <w:rPr>
          <w:snapToGrid w:val="0"/>
          <w:sz w:val="24"/>
          <w:szCs w:val="24"/>
          <w:lang w:val="kk-KZ"/>
        </w:rPr>
      </w:pPr>
      <w:r w:rsidRPr="00295BB4">
        <w:rPr>
          <w:iCs/>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жүктерді жөнелту</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xml:space="preserve">- темір жол, автомобиль, теңіз немесе әуе көлігімен, магистралды немесе басқа құбырлар арқылы тасымалдауды ұйымдастыру </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жинақталған және жеке жүктердің партияларын жіберуді ұйымдастыру (жүктерді шығару мен жеткізуді, жүктердің жинақталған партияларын дайындау)</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көліктік құжаттаманы және жолдама парақтарын дайындау</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кеден агенттерінің (өкілдерінің) қызметі</w:t>
      </w:r>
    </w:p>
    <w:p w:rsidR="00EE041F" w:rsidRPr="000563E9" w:rsidRDefault="00EE041F" w:rsidP="00147AA3">
      <w:pPr>
        <w:autoSpaceDE/>
        <w:autoSpaceDN/>
        <w:ind w:firstLine="720"/>
        <w:jc w:val="both"/>
        <w:rPr>
          <w:sz w:val="24"/>
          <w:szCs w:val="24"/>
          <w:lang w:val="kk-KZ"/>
        </w:rPr>
      </w:pPr>
      <w:r w:rsidRPr="000563E9">
        <w:rPr>
          <w:sz w:val="24"/>
          <w:szCs w:val="24"/>
          <w:lang w:val="kk-KZ"/>
        </w:rPr>
        <w:t xml:space="preserve">- магистралдық және басқа құбырмен жүкті теңіз тасымалдау және әуе жолымен жүк тасымалдаумен жұмыс істейтін агенттердің алып өтуі бойынша және экспедиторлардың қызметі (жүкті көліктің бір түрінен басқа түріне ауыстырып тиеуді ұйымдастыру бойынша қызметті қосқанда) </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xml:space="preserve">- </w:t>
      </w:r>
      <w:r w:rsidRPr="000563E9">
        <w:rPr>
          <w:sz w:val="24"/>
          <w:szCs w:val="24"/>
          <w:lang w:val="kk-KZ"/>
        </w:rPr>
        <w:t xml:space="preserve">кеме немесе ұшақтағы жүк орнының фрахтасы бойынша делдалдық операциялар </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жүктерді көліктік өңдеу жөніндегі операциялар, мысалы, тауарларды тасу, шығару,  сынап тексеру және өлшеу кезінде жүктер қорғанысын қамтамасыз ету мақсатымен жәшіктерге уақытша буып-түю кіреді</w:t>
      </w:r>
    </w:p>
    <w:p w:rsidR="00EE041F" w:rsidRPr="000563E9" w:rsidRDefault="00EE041F" w:rsidP="00EE041F">
      <w:pPr>
        <w:jc w:val="both"/>
        <w:rPr>
          <w:snapToGrid w:val="0"/>
          <w:sz w:val="24"/>
          <w:szCs w:val="24"/>
          <w:lang w:val="kk-KZ"/>
        </w:rPr>
      </w:pPr>
    </w:p>
    <w:p w:rsidR="00EE041F" w:rsidRPr="00295BB4" w:rsidRDefault="00C15BB1" w:rsidP="00147AA3">
      <w:pPr>
        <w:ind w:firstLine="720"/>
        <w:jc w:val="both"/>
        <w:rPr>
          <w:iCs/>
          <w:snapToGrid w:val="0"/>
          <w:sz w:val="24"/>
          <w:szCs w:val="24"/>
          <w:lang w:val="kk-KZ"/>
        </w:rPr>
      </w:pPr>
      <w:r w:rsidRPr="00295BB4">
        <w:rPr>
          <w:iCs/>
          <w:snapToGrid w:val="0"/>
          <w:sz w:val="24"/>
          <w:szCs w:val="24"/>
          <w:lang w:val="kk-KZ"/>
        </w:rPr>
        <w:t>Бұл</w:t>
      </w:r>
      <w:r w:rsidR="00EE041F" w:rsidRPr="00295BB4">
        <w:rPr>
          <w:iCs/>
          <w:snapToGrid w:val="0"/>
          <w:sz w:val="24"/>
          <w:szCs w:val="24"/>
          <w:lang w:val="kk-KZ"/>
        </w:rPr>
        <w:t xml:space="preserve"> класқа:</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курьерлік қызмет, (</w:t>
      </w:r>
      <w:r w:rsidRPr="00EA3429">
        <w:rPr>
          <w:iCs/>
          <w:snapToGrid w:val="0"/>
          <w:color w:val="0070C0"/>
          <w:sz w:val="24"/>
          <w:szCs w:val="24"/>
          <w:lang w:val="kk-KZ"/>
        </w:rPr>
        <w:t>53.20</w:t>
      </w:r>
      <w:r w:rsidR="00F22ED4" w:rsidRPr="00EA3429">
        <w:rPr>
          <w:iCs/>
          <w:snapToGrid w:val="0"/>
          <w:color w:val="0070C0"/>
          <w:sz w:val="24"/>
          <w:szCs w:val="24"/>
          <w:lang w:val="kk-KZ"/>
        </w:rPr>
        <w:t>.</w:t>
      </w:r>
      <w:r w:rsidR="00EA3429" w:rsidRPr="00EA3429">
        <w:rPr>
          <w:iCs/>
          <w:snapToGrid w:val="0"/>
          <w:color w:val="0070C0"/>
          <w:sz w:val="24"/>
          <w:szCs w:val="24"/>
          <w:lang w:val="kk-KZ"/>
        </w:rPr>
        <w:t>1</w:t>
      </w:r>
      <w:r w:rsidRPr="00295BB4">
        <w:rPr>
          <w:iCs/>
          <w:snapToGrid w:val="0"/>
          <w:sz w:val="24"/>
          <w:szCs w:val="24"/>
          <w:lang w:val="kk-KZ"/>
        </w:rPr>
        <w:t xml:space="preserve"> қараңыз)</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w:t>
      </w:r>
      <w:r w:rsidR="00147AA3">
        <w:rPr>
          <w:iCs/>
          <w:snapToGrid w:val="0"/>
          <w:sz w:val="24"/>
          <w:szCs w:val="24"/>
          <w:lang w:val="kk-KZ"/>
        </w:rPr>
        <w:t xml:space="preserve"> </w:t>
      </w:r>
      <w:r w:rsidRPr="00295BB4">
        <w:rPr>
          <w:iCs/>
          <w:snapToGrid w:val="0"/>
          <w:sz w:val="24"/>
          <w:szCs w:val="24"/>
          <w:lang w:val="kk-KZ"/>
        </w:rPr>
        <w:t>автомобиль, теңіз және әуе көлігін сақтандыру, (65.12 қараңыз)</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xml:space="preserve">- </w:t>
      </w:r>
      <w:r w:rsidR="00EA3429" w:rsidRPr="00EA3429">
        <w:rPr>
          <w:iCs/>
          <w:snapToGrid w:val="0"/>
          <w:sz w:val="24"/>
          <w:szCs w:val="24"/>
          <w:lang w:val="kk-KZ"/>
        </w:rPr>
        <w:t>туристік агенттіктердің қызметі</w:t>
      </w:r>
      <w:r w:rsidRPr="00295BB4">
        <w:rPr>
          <w:iCs/>
          <w:snapToGrid w:val="0"/>
          <w:sz w:val="24"/>
          <w:szCs w:val="24"/>
          <w:lang w:val="kk-KZ"/>
        </w:rPr>
        <w:t>, (79.11</w:t>
      </w:r>
      <w:r w:rsidR="00F22ED4">
        <w:rPr>
          <w:iCs/>
          <w:snapToGrid w:val="0"/>
          <w:sz w:val="24"/>
          <w:szCs w:val="24"/>
          <w:lang w:val="kk-KZ"/>
        </w:rPr>
        <w:t>.0</w:t>
      </w:r>
      <w:r w:rsidRPr="00295BB4">
        <w:rPr>
          <w:iCs/>
          <w:snapToGrid w:val="0"/>
          <w:sz w:val="24"/>
          <w:szCs w:val="24"/>
          <w:lang w:val="kk-KZ"/>
        </w:rPr>
        <w:t xml:space="preserve"> қараңыз)</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xml:space="preserve">- </w:t>
      </w:r>
      <w:r w:rsidR="00F22ED4" w:rsidRPr="00295BB4">
        <w:rPr>
          <w:iCs/>
          <w:snapToGrid w:val="0"/>
          <w:sz w:val="24"/>
          <w:szCs w:val="24"/>
          <w:lang w:val="kk-KZ"/>
        </w:rPr>
        <w:t xml:space="preserve">туристік </w:t>
      </w:r>
      <w:r w:rsidRPr="00295BB4">
        <w:rPr>
          <w:iCs/>
          <w:snapToGrid w:val="0"/>
          <w:sz w:val="24"/>
          <w:szCs w:val="24"/>
          <w:lang w:val="kk-KZ"/>
        </w:rPr>
        <w:t>операторлар</w:t>
      </w:r>
      <w:r w:rsidR="00EA3429" w:rsidRPr="00711BA9">
        <w:rPr>
          <w:iCs/>
          <w:snapToGrid w:val="0"/>
          <w:sz w:val="24"/>
          <w:szCs w:val="24"/>
          <w:lang w:val="kk-KZ"/>
        </w:rPr>
        <w:t>дың</w:t>
      </w:r>
      <w:r w:rsidRPr="00295BB4">
        <w:rPr>
          <w:iCs/>
          <w:snapToGrid w:val="0"/>
          <w:sz w:val="24"/>
          <w:szCs w:val="24"/>
          <w:lang w:val="kk-KZ"/>
        </w:rPr>
        <w:t xml:space="preserve"> қызметі, (79.12</w:t>
      </w:r>
      <w:r w:rsidR="00F22ED4">
        <w:rPr>
          <w:iCs/>
          <w:snapToGrid w:val="0"/>
          <w:sz w:val="24"/>
          <w:szCs w:val="24"/>
          <w:lang w:val="kk-KZ"/>
        </w:rPr>
        <w:t>.0</w:t>
      </w:r>
      <w:r w:rsidRPr="00295BB4">
        <w:rPr>
          <w:iCs/>
          <w:snapToGrid w:val="0"/>
          <w:sz w:val="24"/>
          <w:szCs w:val="24"/>
          <w:lang w:val="kk-KZ"/>
        </w:rPr>
        <w:t xml:space="preserve"> қараңыз)</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xml:space="preserve">- туризм </w:t>
      </w:r>
      <w:r w:rsidR="00EA3429" w:rsidRPr="00EA3429">
        <w:rPr>
          <w:iCs/>
          <w:snapToGrid w:val="0"/>
          <w:sz w:val="24"/>
          <w:szCs w:val="24"/>
          <w:lang w:val="kk-KZ"/>
        </w:rPr>
        <w:t>саласындағы</w:t>
      </w:r>
      <w:r w:rsidRPr="00295BB4">
        <w:rPr>
          <w:iCs/>
          <w:snapToGrid w:val="0"/>
          <w:sz w:val="24"/>
          <w:szCs w:val="24"/>
          <w:lang w:val="kk-KZ"/>
        </w:rPr>
        <w:t xml:space="preserve"> жәрдемдесумен байланысты қызмет кірмейді, (</w:t>
      </w:r>
      <w:r w:rsidRPr="00EB4372">
        <w:rPr>
          <w:iCs/>
          <w:snapToGrid w:val="0"/>
          <w:color w:val="0070C0"/>
          <w:sz w:val="24"/>
          <w:szCs w:val="24"/>
          <w:lang w:val="kk-KZ"/>
        </w:rPr>
        <w:t>79.90</w:t>
      </w:r>
      <w:r w:rsidR="00F22ED4" w:rsidRPr="00EB4372">
        <w:rPr>
          <w:iCs/>
          <w:snapToGrid w:val="0"/>
          <w:color w:val="0070C0"/>
          <w:sz w:val="24"/>
          <w:szCs w:val="24"/>
          <w:lang w:val="kk-KZ"/>
        </w:rPr>
        <w:t>.</w:t>
      </w:r>
      <w:r w:rsidR="00EB4372" w:rsidRPr="00EB4372">
        <w:rPr>
          <w:iCs/>
          <w:snapToGrid w:val="0"/>
          <w:color w:val="0070C0"/>
          <w:sz w:val="24"/>
          <w:szCs w:val="24"/>
          <w:lang w:val="kk-KZ"/>
        </w:rPr>
        <w:t>9</w:t>
      </w:r>
      <w:r w:rsidRPr="00295BB4">
        <w:rPr>
          <w:iCs/>
          <w:snapToGrid w:val="0"/>
          <w:sz w:val="24"/>
          <w:szCs w:val="24"/>
          <w:lang w:val="kk-KZ"/>
        </w:rPr>
        <w:t xml:space="preserve"> қараңыз)</w:t>
      </w:r>
    </w:p>
    <w:p w:rsidR="00EE041F" w:rsidRPr="000563E9" w:rsidRDefault="00EE041F" w:rsidP="00EE041F">
      <w:pPr>
        <w:jc w:val="both"/>
        <w:rPr>
          <w:b/>
          <w:bCs/>
          <w:snapToGrid w:val="0"/>
          <w:sz w:val="24"/>
          <w:szCs w:val="24"/>
          <w:lang w:val="kk-KZ"/>
        </w:rPr>
      </w:pPr>
    </w:p>
    <w:p w:rsidR="00EE041F" w:rsidRPr="000563E9" w:rsidRDefault="00EE041F" w:rsidP="00147AA3">
      <w:pPr>
        <w:ind w:firstLine="720"/>
        <w:jc w:val="both"/>
        <w:rPr>
          <w:bCs/>
          <w:snapToGrid w:val="0"/>
          <w:sz w:val="24"/>
          <w:szCs w:val="24"/>
          <w:lang w:val="kk-KZ"/>
        </w:rPr>
      </w:pPr>
      <w:r w:rsidRPr="000563E9">
        <w:rPr>
          <w:bCs/>
          <w:snapToGrid w:val="0"/>
          <w:sz w:val="24"/>
          <w:szCs w:val="24"/>
          <w:lang w:val="kk-KZ"/>
        </w:rPr>
        <w:t>52.29.1 Көліктік-экспедициялық қызметтер</w:t>
      </w:r>
    </w:p>
    <w:p w:rsidR="00EE041F" w:rsidRPr="000563E9" w:rsidRDefault="00EE041F" w:rsidP="00EE041F">
      <w:pPr>
        <w:jc w:val="both"/>
        <w:rPr>
          <w:bCs/>
          <w:snapToGrid w:val="0"/>
          <w:sz w:val="24"/>
          <w:szCs w:val="24"/>
          <w:lang w:val="kk-KZ"/>
        </w:rPr>
      </w:pPr>
    </w:p>
    <w:p w:rsidR="00EE041F" w:rsidRPr="000563E9" w:rsidRDefault="00EE041F" w:rsidP="00147AA3">
      <w:pPr>
        <w:ind w:firstLine="720"/>
        <w:jc w:val="both"/>
        <w:rPr>
          <w:bCs/>
          <w:snapToGrid w:val="0"/>
          <w:sz w:val="24"/>
          <w:szCs w:val="24"/>
          <w:lang w:val="kk-KZ"/>
        </w:rPr>
      </w:pPr>
      <w:r w:rsidRPr="000563E9">
        <w:rPr>
          <w:bCs/>
          <w:snapToGrid w:val="0"/>
          <w:sz w:val="24"/>
          <w:szCs w:val="24"/>
          <w:lang w:val="kk-KZ"/>
        </w:rPr>
        <w:t>52.29.2 Көліктегі техникалық қадағалау</w:t>
      </w:r>
    </w:p>
    <w:p w:rsidR="00EE041F" w:rsidRPr="000563E9" w:rsidRDefault="00EE041F" w:rsidP="00EE041F">
      <w:pPr>
        <w:jc w:val="both"/>
        <w:rPr>
          <w:bCs/>
          <w:snapToGrid w:val="0"/>
          <w:sz w:val="24"/>
          <w:szCs w:val="24"/>
          <w:lang w:val="kk-KZ"/>
        </w:rPr>
      </w:pPr>
    </w:p>
    <w:p w:rsidR="00EE041F" w:rsidRPr="000563E9" w:rsidRDefault="00EE041F" w:rsidP="00147AA3">
      <w:pPr>
        <w:ind w:firstLine="720"/>
        <w:jc w:val="both"/>
        <w:rPr>
          <w:bCs/>
          <w:snapToGrid w:val="0"/>
          <w:sz w:val="24"/>
          <w:szCs w:val="24"/>
          <w:lang w:val="kk-KZ"/>
        </w:rPr>
      </w:pPr>
      <w:r w:rsidRPr="000563E9">
        <w:rPr>
          <w:bCs/>
          <w:snapToGrid w:val="0"/>
          <w:sz w:val="24"/>
          <w:szCs w:val="24"/>
          <w:lang w:val="kk-KZ"/>
        </w:rPr>
        <w:t>52.29.9 Өзге де көліктік-экспедициялық қызметтер</w:t>
      </w:r>
    </w:p>
    <w:p w:rsidR="00EE041F" w:rsidRPr="000563E9" w:rsidRDefault="00EE041F" w:rsidP="00EE041F">
      <w:pPr>
        <w:jc w:val="both"/>
        <w:rPr>
          <w:b/>
          <w:bCs/>
          <w:snapToGrid w:val="0"/>
          <w:sz w:val="24"/>
          <w:szCs w:val="24"/>
          <w:lang w:val="kk-KZ"/>
        </w:rPr>
      </w:pP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 xml:space="preserve">53 </w:t>
      </w:r>
      <w:r w:rsidRPr="000563E9">
        <w:rPr>
          <w:b/>
          <w:bCs/>
          <w:sz w:val="24"/>
          <w:szCs w:val="24"/>
          <w:lang w:val="kk-KZ"/>
        </w:rPr>
        <w:t>Пошталық және курьерлік қызмет</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бөлімге хаттар мен сәлемдемелерді түрлі әдістермен қабылдау, өңдеу және жеткізу сияқты пошталық және курьерлік қызметтер кіреді. </w:t>
      </w:r>
      <w:r w:rsidR="00E736C9">
        <w:rPr>
          <w:snapToGrid w:val="0"/>
          <w:sz w:val="24"/>
          <w:szCs w:val="24"/>
          <w:lang w:val="kk-KZ"/>
        </w:rPr>
        <w:t>С</w:t>
      </w:r>
      <w:r w:rsidRPr="000563E9">
        <w:rPr>
          <w:snapToGrid w:val="0"/>
          <w:sz w:val="24"/>
          <w:szCs w:val="24"/>
          <w:lang w:val="kk-KZ"/>
        </w:rPr>
        <w:t xml:space="preserve">ондай-ақ жергілікті және курьерлер жеткізу </w:t>
      </w:r>
      <w:r w:rsidR="00E736C9">
        <w:rPr>
          <w:snapToGrid w:val="0"/>
          <w:sz w:val="24"/>
          <w:szCs w:val="24"/>
          <w:lang w:val="kk-KZ"/>
        </w:rPr>
        <w:t>көрсетілетін қызметтері</w:t>
      </w:r>
      <w:r w:rsidRPr="000563E9">
        <w:rPr>
          <w:snapToGrid w:val="0"/>
          <w:sz w:val="24"/>
          <w:szCs w:val="24"/>
          <w:lang w:val="kk-KZ"/>
        </w:rPr>
        <w:t xml:space="preserve"> </w:t>
      </w:r>
      <w:r w:rsidR="00E736C9" w:rsidRPr="000563E9">
        <w:rPr>
          <w:snapToGrid w:val="0"/>
          <w:sz w:val="24"/>
          <w:szCs w:val="24"/>
          <w:lang w:val="kk-KZ"/>
        </w:rPr>
        <w:t>кіреді</w:t>
      </w:r>
      <w:r w:rsidRPr="000563E9">
        <w:rPr>
          <w:snapToGrid w:val="0"/>
          <w:sz w:val="24"/>
          <w:szCs w:val="24"/>
          <w:lang w:val="kk-KZ"/>
        </w:rPr>
        <w:t>.</w:t>
      </w:r>
    </w:p>
    <w:p w:rsidR="00EE041F" w:rsidRPr="000563E9" w:rsidRDefault="00EE041F" w:rsidP="00EE041F">
      <w:pPr>
        <w:jc w:val="both"/>
        <w:rPr>
          <w:b/>
          <w:bCs/>
          <w:snapToGrid w:val="0"/>
          <w:sz w:val="24"/>
          <w:szCs w:val="24"/>
          <w:lang w:val="kk-KZ"/>
        </w:rPr>
      </w:pPr>
      <w:r w:rsidRPr="000563E9">
        <w:rPr>
          <w:b/>
          <w:bCs/>
          <w:snapToGrid w:val="0"/>
          <w:sz w:val="24"/>
          <w:szCs w:val="24"/>
          <w:lang w:val="kk-KZ"/>
        </w:rPr>
        <w:t xml:space="preserve"> </w:t>
      </w: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 xml:space="preserve">53.1 Жалпыға қызмет көрсету шегіндегі пошталық қызмет </w:t>
      </w:r>
    </w:p>
    <w:p w:rsidR="00EE041F" w:rsidRPr="000563E9" w:rsidRDefault="00EE041F" w:rsidP="00EE041F">
      <w:pPr>
        <w:jc w:val="both"/>
        <w:rPr>
          <w:snapToGrid w:val="0"/>
          <w:sz w:val="24"/>
          <w:szCs w:val="24"/>
          <w:lang w:val="kk-KZ"/>
        </w:rPr>
      </w:pP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 xml:space="preserve">53.10 Жалпыға қызмет көрсету шегіндегі пошталық қызмет </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класқа жалпыға бірдей қамту аймағында бір немесе бірнеше әдейі тағайындалған, пошталық әмбебап қызмет көрсететін провайдерлердің (ұлттық операторлар) кіреді. Аталған қызметке жалпыға пайдалануға арналған инфрақұрылымын, сондай-ақ  тұру орны бойынша пошта бөлімдері, сұрыптау және технологиялық объектілер, пошта жинау және жеткізу маршруттарының схемаларын қоса пайдалану кіреді. Жеткізуге жазба хат-хабарды, мысалы хаттар, ашықхаттар, баспа басылымдары </w:t>
      </w:r>
      <w:r w:rsidRPr="000563E9">
        <w:rPr>
          <w:snapToGrid w:val="0"/>
          <w:sz w:val="24"/>
          <w:szCs w:val="24"/>
          <w:lang w:val="kk-KZ"/>
        </w:rPr>
        <w:lastRenderedPageBreak/>
        <w:t>(газеттер және өзге баспа бұқаралық ақпарат құралдарын, жарнамалық материалдар және т.б.), ұсақ посылкалар, тауарлар немесе құжаттар кіреді. Бұдан басқа бұл класқа жалпыға қызмет</w:t>
      </w:r>
      <w:r w:rsidR="00D40E3F">
        <w:rPr>
          <w:snapToGrid w:val="0"/>
          <w:sz w:val="24"/>
          <w:szCs w:val="24"/>
          <w:lang w:val="kk-KZ"/>
        </w:rPr>
        <w:t xml:space="preserve"> көрсету шегіндегі пошталық қызмет</w:t>
      </w:r>
      <w:r w:rsidRPr="000563E9">
        <w:rPr>
          <w:snapToGrid w:val="0"/>
          <w:sz w:val="24"/>
          <w:szCs w:val="24"/>
          <w:lang w:val="kk-KZ"/>
        </w:rPr>
        <w:t xml:space="preserve"> орындау үшін қажет </w:t>
      </w:r>
      <w:r w:rsidR="00F275A4">
        <w:rPr>
          <w:snapToGrid w:val="0"/>
          <w:sz w:val="24"/>
          <w:szCs w:val="24"/>
          <w:lang w:val="kk-KZ"/>
        </w:rPr>
        <w:t xml:space="preserve">өзге де </w:t>
      </w:r>
      <w:r w:rsidR="00D40E3F">
        <w:rPr>
          <w:snapToGrid w:val="0"/>
          <w:sz w:val="24"/>
          <w:szCs w:val="24"/>
          <w:lang w:val="kk-KZ"/>
        </w:rPr>
        <w:t>көрсетілетін</w:t>
      </w:r>
      <w:r w:rsidRPr="000563E9">
        <w:rPr>
          <w:snapToGrid w:val="0"/>
          <w:sz w:val="24"/>
          <w:szCs w:val="24"/>
          <w:lang w:val="kk-KZ"/>
        </w:rPr>
        <w:t xml:space="preserve"> қызметтер </w:t>
      </w:r>
      <w:r w:rsidR="00E736C9" w:rsidRPr="000563E9">
        <w:rPr>
          <w:snapToGrid w:val="0"/>
          <w:sz w:val="24"/>
          <w:szCs w:val="24"/>
          <w:lang w:val="kk-KZ"/>
        </w:rPr>
        <w:t>кіреді</w:t>
      </w:r>
      <w:r w:rsidRPr="000563E9">
        <w:rPr>
          <w:snapToGrid w:val="0"/>
          <w:sz w:val="24"/>
          <w:szCs w:val="24"/>
          <w:lang w:val="kk-KZ"/>
        </w:rPr>
        <w:t>.</w:t>
      </w:r>
    </w:p>
    <w:p w:rsidR="00EE041F" w:rsidRPr="000563E9" w:rsidRDefault="00EE041F" w:rsidP="00EE041F">
      <w:pPr>
        <w:jc w:val="both"/>
        <w:rPr>
          <w:snapToGrid w:val="0"/>
          <w:sz w:val="24"/>
          <w:szCs w:val="24"/>
          <w:lang w:val="kk-KZ"/>
        </w:rPr>
      </w:pPr>
    </w:p>
    <w:p w:rsidR="00EE041F" w:rsidRPr="000563E9" w:rsidRDefault="00EE041F" w:rsidP="00147AA3">
      <w:pPr>
        <w:ind w:firstLine="720"/>
        <w:jc w:val="both"/>
        <w:rPr>
          <w:bCs/>
          <w:snapToGrid w:val="0"/>
          <w:sz w:val="24"/>
          <w:szCs w:val="24"/>
          <w:lang w:val="kk-KZ"/>
        </w:rPr>
      </w:pPr>
      <w:r w:rsidRPr="000563E9">
        <w:rPr>
          <w:bCs/>
          <w:snapToGrid w:val="0"/>
          <w:sz w:val="24"/>
          <w:szCs w:val="24"/>
          <w:lang w:val="kk-KZ"/>
        </w:rPr>
        <w:t>53.10.0 Жалпыға қызмет кө</w:t>
      </w:r>
      <w:r w:rsidR="00E736C9">
        <w:rPr>
          <w:bCs/>
          <w:snapToGrid w:val="0"/>
          <w:sz w:val="24"/>
          <w:szCs w:val="24"/>
          <w:lang w:val="kk-KZ"/>
        </w:rPr>
        <w:t>рсету шегіндегі пошталық қызмет</w:t>
      </w:r>
    </w:p>
    <w:p w:rsidR="00EE041F" w:rsidRPr="000563E9" w:rsidRDefault="00EE041F" w:rsidP="00EE041F">
      <w:pPr>
        <w:jc w:val="both"/>
        <w:rPr>
          <w:snapToGrid w:val="0"/>
          <w:sz w:val="24"/>
          <w:szCs w:val="24"/>
          <w:lang w:val="kk-KZ"/>
        </w:rPr>
      </w:pPr>
    </w:p>
    <w:p w:rsidR="00EE041F" w:rsidRPr="000563E9" w:rsidRDefault="00EE041F" w:rsidP="00147AA3">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жалпыға бірдей пайдалану үшін қызметтер ұсыну шегінде пошталық жеткізу қызметі арқылы жазба хат-хабар посылкалар мен бандеролдар түрінде пошта жөнелтімдерін алу, сұрыптау, тасымалдау және ішкі және халықаралық почталық жөнелтімдерін жеткізу. Мұның өзінде тасымалдаудың бір немесе бірнеше көлік түрін пайдалану мүмкін және осы қызмет жекеменшік көлік арқылы да, қоғамдық көлік арқылы да жүзеге асырыла алады</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қоғамдық пошта жәшіктерінен немесе пошта бөлімшелерінен хаттар мен бандеролдарды жинау (алу) кіреді</w:t>
      </w:r>
    </w:p>
    <w:p w:rsidR="00EE041F" w:rsidRPr="000563E9" w:rsidRDefault="00EE041F" w:rsidP="00EE041F">
      <w:pPr>
        <w:jc w:val="both"/>
        <w:rPr>
          <w:snapToGrid w:val="0"/>
          <w:sz w:val="24"/>
          <w:szCs w:val="24"/>
          <w:lang w:val="kk-KZ"/>
        </w:rPr>
      </w:pP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xml:space="preserve">Бұл ішкі </w:t>
      </w:r>
      <w:r w:rsidRPr="00295BB4">
        <w:rPr>
          <w:snapToGrid w:val="0"/>
          <w:sz w:val="24"/>
          <w:szCs w:val="24"/>
          <w:lang w:val="kk-KZ"/>
        </w:rPr>
        <w:t>класқа</w:t>
      </w:r>
      <w:r w:rsidRPr="00295BB4">
        <w:rPr>
          <w:iCs/>
          <w:snapToGrid w:val="0"/>
          <w:sz w:val="24"/>
          <w:szCs w:val="24"/>
          <w:lang w:val="kk-KZ"/>
        </w:rPr>
        <w:t>:</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пошталық қолма-қол ақшасыз есеп айрысу (жироесеп), пошталық-жинақ шоттарындағы ақша және пошталық ақша аударымдарымен  байланысты қызмет кірмейді, (64.19 қараңыз)</w:t>
      </w:r>
    </w:p>
    <w:p w:rsidR="00EE041F" w:rsidRPr="000563E9" w:rsidRDefault="00EE041F" w:rsidP="00EE041F">
      <w:pPr>
        <w:jc w:val="both"/>
        <w:rPr>
          <w:snapToGrid w:val="0"/>
          <w:sz w:val="24"/>
          <w:szCs w:val="24"/>
          <w:lang w:val="kk-KZ"/>
        </w:rPr>
      </w:pP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 xml:space="preserve">53.2 </w:t>
      </w:r>
      <w:r w:rsidR="00B25D95" w:rsidRPr="00B25D95">
        <w:rPr>
          <w:b/>
          <w:bCs/>
          <w:snapToGrid w:val="0"/>
          <w:sz w:val="24"/>
          <w:szCs w:val="24"/>
          <w:lang w:val="kk-KZ"/>
        </w:rPr>
        <w:t>Өзге де</w:t>
      </w:r>
      <w:r w:rsidR="00B25D95" w:rsidRPr="000563E9">
        <w:rPr>
          <w:bCs/>
          <w:snapToGrid w:val="0"/>
          <w:sz w:val="24"/>
          <w:szCs w:val="24"/>
          <w:lang w:val="kk-KZ"/>
        </w:rPr>
        <w:t xml:space="preserve"> </w:t>
      </w:r>
      <w:r w:rsidRPr="000563E9">
        <w:rPr>
          <w:b/>
          <w:bCs/>
          <w:snapToGrid w:val="0"/>
          <w:sz w:val="24"/>
          <w:szCs w:val="24"/>
          <w:lang w:val="kk-KZ"/>
        </w:rPr>
        <w:t>пошталық және курьерлік қызмет</w:t>
      </w:r>
    </w:p>
    <w:p w:rsidR="00EE041F" w:rsidRPr="000563E9" w:rsidRDefault="00EE041F" w:rsidP="00EE041F">
      <w:pPr>
        <w:jc w:val="both"/>
        <w:rPr>
          <w:snapToGrid w:val="0"/>
          <w:sz w:val="24"/>
          <w:szCs w:val="24"/>
          <w:lang w:val="kk-KZ"/>
        </w:rPr>
      </w:pP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 xml:space="preserve">53.20 </w:t>
      </w:r>
      <w:r w:rsidR="00B25D95" w:rsidRPr="00B25D95">
        <w:rPr>
          <w:b/>
          <w:bCs/>
          <w:snapToGrid w:val="0"/>
          <w:sz w:val="24"/>
          <w:szCs w:val="24"/>
          <w:lang w:val="kk-KZ"/>
        </w:rPr>
        <w:t xml:space="preserve">Өзге де </w:t>
      </w:r>
      <w:r w:rsidRPr="000563E9">
        <w:rPr>
          <w:b/>
          <w:bCs/>
          <w:snapToGrid w:val="0"/>
          <w:sz w:val="24"/>
          <w:szCs w:val="24"/>
          <w:lang w:val="kk-KZ"/>
        </w:rPr>
        <w:t>пошталық және курьерлік қызмет</w:t>
      </w:r>
    </w:p>
    <w:p w:rsidR="00EE041F" w:rsidRPr="000563E9" w:rsidRDefault="00EE041F" w:rsidP="00EE041F">
      <w:pPr>
        <w:jc w:val="both"/>
        <w:rPr>
          <w:snapToGrid w:val="0"/>
          <w:sz w:val="24"/>
          <w:szCs w:val="24"/>
          <w:lang w:val="kk-KZ"/>
        </w:rPr>
      </w:pPr>
    </w:p>
    <w:p w:rsidR="00EE041F" w:rsidRPr="005A6731" w:rsidRDefault="005A6731" w:rsidP="00147AA3">
      <w:pPr>
        <w:ind w:firstLine="720"/>
        <w:jc w:val="both"/>
        <w:rPr>
          <w:bCs/>
          <w:snapToGrid w:val="0"/>
          <w:color w:val="0070C0"/>
          <w:sz w:val="24"/>
          <w:szCs w:val="24"/>
          <w:lang w:val="kk-KZ"/>
        </w:rPr>
      </w:pPr>
      <w:r w:rsidRPr="005A6731">
        <w:rPr>
          <w:bCs/>
          <w:snapToGrid w:val="0"/>
          <w:color w:val="0070C0"/>
          <w:sz w:val="24"/>
          <w:szCs w:val="24"/>
          <w:lang w:val="kk-KZ"/>
        </w:rPr>
        <w:t>53.20.1</w:t>
      </w:r>
      <w:r w:rsidR="00B25D95" w:rsidRPr="005A6731">
        <w:rPr>
          <w:bCs/>
          <w:snapToGrid w:val="0"/>
          <w:color w:val="0070C0"/>
          <w:sz w:val="24"/>
          <w:szCs w:val="24"/>
          <w:lang w:val="kk-KZ"/>
        </w:rPr>
        <w:t xml:space="preserve"> </w:t>
      </w:r>
      <w:r w:rsidRPr="005A6731">
        <w:rPr>
          <w:bCs/>
          <w:snapToGrid w:val="0"/>
          <w:color w:val="0070C0"/>
          <w:sz w:val="24"/>
          <w:szCs w:val="24"/>
          <w:lang w:val="kk-KZ"/>
        </w:rPr>
        <w:t xml:space="preserve">Пошта </w:t>
      </w:r>
      <w:r w:rsidR="002D7CDA">
        <w:rPr>
          <w:bCs/>
          <w:snapToGrid w:val="0"/>
          <w:color w:val="0070C0"/>
          <w:sz w:val="24"/>
          <w:szCs w:val="24"/>
          <w:lang w:val="kk-KZ"/>
        </w:rPr>
        <w:t xml:space="preserve">жөнелтілімдерін жеткізу бойынша </w:t>
      </w:r>
      <w:r w:rsidR="002D7CDA" w:rsidRPr="002D7CDA">
        <w:rPr>
          <w:bCs/>
          <w:snapToGrid w:val="0"/>
          <w:color w:val="0070C0"/>
          <w:sz w:val="24"/>
          <w:szCs w:val="24"/>
          <w:lang w:val="kk-KZ"/>
        </w:rPr>
        <w:t>көрсетілетін</w:t>
      </w:r>
      <w:r w:rsidR="002D7CDA">
        <w:rPr>
          <w:bCs/>
          <w:snapToGrid w:val="0"/>
          <w:color w:val="0070C0"/>
          <w:sz w:val="24"/>
          <w:szCs w:val="24"/>
          <w:lang w:val="kk-KZ"/>
        </w:rPr>
        <w:t xml:space="preserve"> </w:t>
      </w:r>
      <w:r w:rsidRPr="005A6731">
        <w:rPr>
          <w:bCs/>
          <w:snapToGrid w:val="0"/>
          <w:color w:val="0070C0"/>
          <w:sz w:val="24"/>
          <w:szCs w:val="24"/>
          <w:lang w:val="kk-KZ"/>
        </w:rPr>
        <w:t>қызметтерді қоспағанда, курьерлік жеткізу</w:t>
      </w:r>
    </w:p>
    <w:p w:rsidR="00EE041F" w:rsidRPr="000563E9" w:rsidRDefault="00EE041F" w:rsidP="00EE041F">
      <w:pPr>
        <w:jc w:val="both"/>
        <w:rPr>
          <w:snapToGrid w:val="0"/>
          <w:sz w:val="24"/>
          <w:szCs w:val="24"/>
          <w:lang w:val="kk-KZ"/>
        </w:rPr>
      </w:pPr>
    </w:p>
    <w:p w:rsidR="00EE041F" w:rsidRPr="001600B2" w:rsidRDefault="00B25D95" w:rsidP="00147AA3">
      <w:pPr>
        <w:ind w:firstLine="720"/>
        <w:jc w:val="both"/>
        <w:rPr>
          <w:snapToGrid w:val="0"/>
          <w:color w:val="0070C0"/>
          <w:sz w:val="24"/>
          <w:szCs w:val="24"/>
          <w:lang w:val="kk-KZ"/>
        </w:rPr>
      </w:pPr>
      <w:r w:rsidRPr="001600B2">
        <w:rPr>
          <w:snapToGrid w:val="0"/>
          <w:color w:val="0070C0"/>
          <w:sz w:val="24"/>
          <w:szCs w:val="24"/>
          <w:lang w:val="kk-KZ"/>
        </w:rPr>
        <w:t>Бұл ішкі класқа</w:t>
      </w:r>
      <w:r w:rsidR="00EE041F" w:rsidRPr="001600B2">
        <w:rPr>
          <w:snapToGrid w:val="0"/>
          <w:color w:val="0070C0"/>
          <w:sz w:val="24"/>
          <w:szCs w:val="24"/>
          <w:lang w:val="kk-KZ"/>
        </w:rPr>
        <w:t>:</w:t>
      </w:r>
    </w:p>
    <w:p w:rsidR="00EE041F" w:rsidRPr="001600B2" w:rsidRDefault="00EE041F" w:rsidP="005A6731">
      <w:pPr>
        <w:ind w:firstLine="720"/>
        <w:jc w:val="both"/>
        <w:rPr>
          <w:snapToGrid w:val="0"/>
          <w:color w:val="0070C0"/>
          <w:sz w:val="24"/>
          <w:szCs w:val="24"/>
          <w:lang w:val="kk-KZ"/>
        </w:rPr>
      </w:pPr>
      <w:r w:rsidRPr="001600B2">
        <w:rPr>
          <w:color w:val="0070C0"/>
          <w:sz w:val="24"/>
          <w:szCs w:val="24"/>
          <w:lang w:val="kk-KZ"/>
        </w:rPr>
        <w:t xml:space="preserve">- </w:t>
      </w:r>
      <w:r w:rsidR="005A6731" w:rsidRPr="001600B2">
        <w:rPr>
          <w:snapToGrid w:val="0"/>
          <w:color w:val="0070C0"/>
          <w:sz w:val="24"/>
          <w:szCs w:val="24"/>
          <w:lang w:val="kk-KZ"/>
        </w:rPr>
        <w:t>жеке тұтыну тауарларын, азық-түлік өнімдерін жеткізу. Жеткізу кезінде көліктің бір немесе бірнеше түрі пайдаланылуы мүмкін және бұл қызмет, өзінің (жеке) көлігімен де, қоғамдық көлік арқылы да жүзеге асырылуы мүмкін кіреді</w:t>
      </w:r>
    </w:p>
    <w:p w:rsidR="00CC705C" w:rsidRPr="001600B2" w:rsidRDefault="00CC705C" w:rsidP="00147AA3">
      <w:pPr>
        <w:ind w:firstLine="720"/>
        <w:jc w:val="both"/>
        <w:rPr>
          <w:iCs/>
          <w:snapToGrid w:val="0"/>
          <w:color w:val="0070C0"/>
          <w:sz w:val="24"/>
          <w:szCs w:val="24"/>
          <w:lang w:val="kk-KZ"/>
        </w:rPr>
      </w:pPr>
    </w:p>
    <w:p w:rsidR="00EE041F" w:rsidRPr="001600B2" w:rsidRDefault="00EE041F" w:rsidP="00147AA3">
      <w:pPr>
        <w:ind w:firstLine="720"/>
        <w:jc w:val="both"/>
        <w:rPr>
          <w:iCs/>
          <w:snapToGrid w:val="0"/>
          <w:color w:val="0070C0"/>
          <w:sz w:val="24"/>
          <w:szCs w:val="24"/>
          <w:lang w:val="kk-KZ"/>
        </w:rPr>
      </w:pPr>
      <w:r w:rsidRPr="001600B2">
        <w:rPr>
          <w:iCs/>
          <w:snapToGrid w:val="0"/>
          <w:color w:val="0070C0"/>
          <w:sz w:val="24"/>
          <w:szCs w:val="24"/>
          <w:lang w:val="kk-KZ"/>
        </w:rPr>
        <w:t xml:space="preserve">Бұл ішкі </w:t>
      </w:r>
      <w:r w:rsidRPr="001600B2">
        <w:rPr>
          <w:snapToGrid w:val="0"/>
          <w:color w:val="0070C0"/>
          <w:sz w:val="24"/>
          <w:szCs w:val="24"/>
          <w:lang w:val="kk-KZ"/>
        </w:rPr>
        <w:t>класқа</w:t>
      </w:r>
      <w:r w:rsidRPr="001600B2">
        <w:rPr>
          <w:iCs/>
          <w:snapToGrid w:val="0"/>
          <w:color w:val="0070C0"/>
          <w:sz w:val="24"/>
          <w:szCs w:val="24"/>
          <w:lang w:val="kk-KZ"/>
        </w:rPr>
        <w:t>:</w:t>
      </w:r>
    </w:p>
    <w:p w:rsidR="00CC705C" w:rsidRPr="00CC705C" w:rsidRDefault="00CC705C" w:rsidP="00CC705C">
      <w:pPr>
        <w:ind w:firstLine="720"/>
        <w:jc w:val="both"/>
        <w:rPr>
          <w:snapToGrid w:val="0"/>
          <w:color w:val="0070C0"/>
          <w:sz w:val="24"/>
          <w:szCs w:val="24"/>
          <w:lang w:val="kk-KZ"/>
        </w:rPr>
      </w:pPr>
      <w:r w:rsidRPr="00CC705C">
        <w:rPr>
          <w:snapToGrid w:val="0"/>
          <w:color w:val="0070C0"/>
          <w:sz w:val="24"/>
          <w:szCs w:val="24"/>
          <w:lang w:val="kk-KZ"/>
        </w:rPr>
        <w:t xml:space="preserve">- жүк тасымалдау (көлік түріне байланысты 49.20.0, 49.41.0, 50.20.0, 50.40.1, 51.21, 51.22.0 қараңыз) </w:t>
      </w:r>
    </w:p>
    <w:p w:rsidR="00CC705C" w:rsidRDefault="00CC705C" w:rsidP="00CC705C">
      <w:pPr>
        <w:ind w:firstLine="567"/>
        <w:jc w:val="both"/>
        <w:rPr>
          <w:snapToGrid w:val="0"/>
          <w:color w:val="0070C0"/>
          <w:sz w:val="24"/>
          <w:szCs w:val="24"/>
          <w:lang w:val="kk-KZ"/>
        </w:rPr>
      </w:pPr>
      <w:r w:rsidRPr="00CC705C">
        <w:rPr>
          <w:snapToGrid w:val="0"/>
          <w:color w:val="0070C0"/>
          <w:sz w:val="24"/>
          <w:szCs w:val="24"/>
          <w:lang w:val="kk-KZ"/>
        </w:rPr>
        <w:t xml:space="preserve">- ортақ пайдаланылатын қызметтерді ұсыну щеңберіндегі пошта қызметі </w:t>
      </w:r>
      <w:r w:rsidR="00B91350" w:rsidRPr="00CC705C">
        <w:rPr>
          <w:snapToGrid w:val="0"/>
          <w:color w:val="0070C0"/>
          <w:sz w:val="24"/>
          <w:szCs w:val="24"/>
          <w:lang w:val="kk-KZ"/>
        </w:rPr>
        <w:t>(53.10.0)</w:t>
      </w:r>
      <w:r w:rsidR="00B91350">
        <w:rPr>
          <w:snapToGrid w:val="0"/>
          <w:color w:val="0070C0"/>
          <w:sz w:val="24"/>
          <w:szCs w:val="24"/>
          <w:lang w:val="kk-KZ"/>
        </w:rPr>
        <w:t xml:space="preserve"> </w:t>
      </w:r>
      <w:r w:rsidRPr="00CC705C">
        <w:rPr>
          <w:snapToGrid w:val="0"/>
          <w:color w:val="0070C0"/>
          <w:sz w:val="24"/>
          <w:szCs w:val="24"/>
          <w:lang w:val="kk-KZ"/>
        </w:rPr>
        <w:t xml:space="preserve">кірмейді </w:t>
      </w:r>
    </w:p>
    <w:p w:rsidR="001600B2" w:rsidRDefault="001600B2" w:rsidP="00CC705C">
      <w:pPr>
        <w:ind w:firstLine="567"/>
        <w:jc w:val="both"/>
        <w:rPr>
          <w:snapToGrid w:val="0"/>
          <w:color w:val="0070C0"/>
          <w:sz w:val="24"/>
          <w:szCs w:val="24"/>
          <w:lang w:val="kk-KZ"/>
        </w:rPr>
      </w:pPr>
    </w:p>
    <w:p w:rsidR="001600B2" w:rsidRPr="001600B2" w:rsidRDefault="001600B2" w:rsidP="001600B2">
      <w:pPr>
        <w:ind w:firstLine="709"/>
        <w:jc w:val="both"/>
        <w:rPr>
          <w:snapToGrid w:val="0"/>
          <w:color w:val="0070C0"/>
          <w:sz w:val="24"/>
          <w:szCs w:val="24"/>
          <w:lang w:val="kk-KZ"/>
        </w:rPr>
      </w:pPr>
      <w:r w:rsidRPr="001600B2">
        <w:rPr>
          <w:snapToGrid w:val="0"/>
          <w:color w:val="0070C0"/>
          <w:sz w:val="24"/>
          <w:szCs w:val="24"/>
          <w:lang w:val="kk-KZ"/>
        </w:rPr>
        <w:t>53.20.9 Өзге де пошта қызметі</w:t>
      </w:r>
    </w:p>
    <w:p w:rsidR="001600B2" w:rsidRDefault="001600B2" w:rsidP="001600B2">
      <w:pPr>
        <w:ind w:firstLine="567"/>
        <w:jc w:val="both"/>
        <w:rPr>
          <w:snapToGrid w:val="0"/>
          <w:color w:val="0070C0"/>
          <w:sz w:val="24"/>
          <w:szCs w:val="24"/>
          <w:lang w:val="kk-KZ"/>
        </w:rPr>
      </w:pPr>
    </w:p>
    <w:p w:rsidR="001600B2" w:rsidRPr="001600B2" w:rsidRDefault="001600B2" w:rsidP="001600B2">
      <w:pPr>
        <w:ind w:firstLine="709"/>
        <w:jc w:val="both"/>
        <w:rPr>
          <w:snapToGrid w:val="0"/>
          <w:color w:val="0070C0"/>
          <w:sz w:val="24"/>
          <w:szCs w:val="24"/>
          <w:lang w:val="kk-KZ"/>
        </w:rPr>
      </w:pPr>
      <w:r w:rsidRPr="001600B2">
        <w:rPr>
          <w:snapToGrid w:val="0"/>
          <w:color w:val="0070C0"/>
          <w:sz w:val="24"/>
          <w:szCs w:val="24"/>
          <w:lang w:val="kk-KZ"/>
        </w:rPr>
        <w:t xml:space="preserve">Бұл ішкі класқа: </w:t>
      </w:r>
    </w:p>
    <w:p w:rsidR="001600B2" w:rsidRPr="001600B2" w:rsidRDefault="001600B2" w:rsidP="001600B2">
      <w:pPr>
        <w:ind w:firstLine="709"/>
        <w:jc w:val="both"/>
        <w:rPr>
          <w:snapToGrid w:val="0"/>
          <w:color w:val="0070C0"/>
          <w:sz w:val="24"/>
          <w:szCs w:val="24"/>
          <w:lang w:val="kk-KZ"/>
        </w:rPr>
      </w:pPr>
      <w:r w:rsidRPr="001600B2">
        <w:rPr>
          <w:snapToGrid w:val="0"/>
          <w:color w:val="0070C0"/>
          <w:sz w:val="24"/>
          <w:szCs w:val="24"/>
          <w:lang w:val="kk-KZ"/>
        </w:rPr>
        <w:t>- ортақ пайдаланылатын қызметтерді ұсыну шеңберінен тыс жазбаша хат-хабар түрінде ішкі және халықаралық пошта жөнелтілімдерін, сәлемдемелер мен бандерольдерді қабылдау, сұрыптау, тасымалдау кіреді. Тасымалдау кезінде бір немесе бірнеше көлік түрі пайдаланылуы мүмкін және осы қызмет жекеменшік көлік арқылы да, қоғамдық көлік арқылы да жүзеге асырыл</w:t>
      </w:r>
      <w:r w:rsidR="008034FE">
        <w:rPr>
          <w:snapToGrid w:val="0"/>
          <w:color w:val="0070C0"/>
          <w:sz w:val="24"/>
          <w:szCs w:val="24"/>
          <w:lang w:val="kk-KZ"/>
        </w:rPr>
        <w:t>уы мүмкін</w:t>
      </w:r>
      <w:r w:rsidRPr="001600B2">
        <w:rPr>
          <w:snapToGrid w:val="0"/>
          <w:color w:val="0070C0"/>
          <w:sz w:val="24"/>
          <w:szCs w:val="24"/>
          <w:lang w:val="kk-KZ"/>
        </w:rPr>
        <w:t xml:space="preserve"> </w:t>
      </w:r>
    </w:p>
    <w:p w:rsidR="00BB10C1" w:rsidRDefault="00BB10C1" w:rsidP="001600B2">
      <w:pPr>
        <w:ind w:firstLine="709"/>
        <w:jc w:val="both"/>
        <w:rPr>
          <w:snapToGrid w:val="0"/>
          <w:color w:val="0070C0"/>
          <w:sz w:val="24"/>
          <w:szCs w:val="24"/>
          <w:lang w:val="kk-KZ"/>
        </w:rPr>
      </w:pPr>
    </w:p>
    <w:p w:rsidR="001600B2" w:rsidRPr="001600B2" w:rsidRDefault="001600B2" w:rsidP="001600B2">
      <w:pPr>
        <w:ind w:firstLine="709"/>
        <w:jc w:val="both"/>
        <w:rPr>
          <w:snapToGrid w:val="0"/>
          <w:color w:val="0070C0"/>
          <w:sz w:val="24"/>
          <w:szCs w:val="24"/>
          <w:lang w:val="kk-KZ"/>
        </w:rPr>
      </w:pPr>
      <w:r w:rsidRPr="001600B2">
        <w:rPr>
          <w:snapToGrid w:val="0"/>
          <w:color w:val="0070C0"/>
          <w:sz w:val="24"/>
          <w:szCs w:val="24"/>
          <w:lang w:val="kk-KZ"/>
        </w:rPr>
        <w:t>Бұл ішкі класқа сондай-ақ:</w:t>
      </w:r>
    </w:p>
    <w:p w:rsidR="001600B2" w:rsidRDefault="001600B2" w:rsidP="001600B2">
      <w:pPr>
        <w:ind w:firstLine="709"/>
        <w:jc w:val="both"/>
        <w:rPr>
          <w:snapToGrid w:val="0"/>
          <w:color w:val="0070C0"/>
          <w:sz w:val="24"/>
          <w:szCs w:val="24"/>
          <w:lang w:val="kk-KZ"/>
        </w:rPr>
      </w:pPr>
      <w:r w:rsidRPr="001600B2">
        <w:rPr>
          <w:snapToGrid w:val="0"/>
          <w:color w:val="0070C0"/>
          <w:sz w:val="24"/>
          <w:szCs w:val="24"/>
          <w:lang w:val="kk-KZ"/>
        </w:rPr>
        <w:lastRenderedPageBreak/>
        <w:t>- пошта жөнелтілімдерін үйге жеткізу бойынша көрсетілетін қызметтер кіреді</w:t>
      </w:r>
    </w:p>
    <w:p w:rsidR="008034FE" w:rsidRPr="001600B2" w:rsidRDefault="008034FE" w:rsidP="001600B2">
      <w:pPr>
        <w:ind w:firstLine="709"/>
        <w:jc w:val="both"/>
        <w:rPr>
          <w:snapToGrid w:val="0"/>
          <w:color w:val="0070C0"/>
          <w:sz w:val="24"/>
          <w:szCs w:val="24"/>
          <w:lang w:val="kk-KZ"/>
        </w:rPr>
      </w:pPr>
    </w:p>
    <w:p w:rsidR="001600B2" w:rsidRPr="001600B2" w:rsidRDefault="001600B2" w:rsidP="008034FE">
      <w:pPr>
        <w:ind w:firstLine="709"/>
        <w:jc w:val="both"/>
        <w:rPr>
          <w:snapToGrid w:val="0"/>
          <w:color w:val="0070C0"/>
          <w:sz w:val="24"/>
          <w:szCs w:val="24"/>
          <w:lang w:val="kk-KZ"/>
        </w:rPr>
      </w:pPr>
      <w:r w:rsidRPr="001600B2">
        <w:rPr>
          <w:snapToGrid w:val="0"/>
          <w:color w:val="0070C0"/>
          <w:sz w:val="24"/>
          <w:szCs w:val="24"/>
          <w:lang w:val="kk-KZ"/>
        </w:rPr>
        <w:t>Бұл ішкі класқа:</w:t>
      </w:r>
    </w:p>
    <w:p w:rsidR="00CC705C" w:rsidRPr="00CC705C" w:rsidRDefault="001600B2" w:rsidP="008034FE">
      <w:pPr>
        <w:ind w:firstLine="709"/>
        <w:jc w:val="both"/>
        <w:rPr>
          <w:snapToGrid w:val="0"/>
          <w:color w:val="0070C0"/>
          <w:sz w:val="24"/>
          <w:szCs w:val="24"/>
          <w:lang w:val="kk-KZ"/>
        </w:rPr>
      </w:pPr>
      <w:r w:rsidRPr="001600B2">
        <w:rPr>
          <w:snapToGrid w:val="0"/>
          <w:color w:val="0070C0"/>
          <w:sz w:val="24"/>
          <w:szCs w:val="24"/>
          <w:lang w:val="kk-KZ"/>
        </w:rPr>
        <w:t>- жүк тасымалдау кірмейді (көлік түріне байланысты 49.20.0, 49.41.0, 50.20.0, 50.40.1, 51.21, 51.22.0 қараңыз)</w:t>
      </w:r>
    </w:p>
    <w:p w:rsidR="00EE041F" w:rsidRPr="000563E9" w:rsidRDefault="00EE041F" w:rsidP="00CC705C">
      <w:pPr>
        <w:ind w:firstLine="720"/>
        <w:jc w:val="both"/>
        <w:rPr>
          <w:b/>
          <w:bCs/>
          <w:i/>
          <w:iCs/>
          <w:snapToGrid w:val="0"/>
          <w:sz w:val="24"/>
          <w:szCs w:val="24"/>
          <w:lang w:val="kk-KZ"/>
        </w:rPr>
      </w:pPr>
    </w:p>
    <w:p w:rsidR="00EE041F" w:rsidRPr="000563E9" w:rsidRDefault="00147AA3" w:rsidP="00147AA3">
      <w:pPr>
        <w:pStyle w:val="2"/>
        <w:ind w:firstLine="720"/>
        <w:jc w:val="both"/>
        <w:rPr>
          <w:lang w:val="kk-KZ"/>
        </w:rPr>
      </w:pPr>
      <w:r>
        <w:rPr>
          <w:lang w:val="kk-KZ"/>
        </w:rPr>
        <w:t xml:space="preserve">I СЕКЦИЯСЫ  </w:t>
      </w:r>
      <w:r w:rsidR="00EE041F" w:rsidRPr="000563E9">
        <w:rPr>
          <w:lang w:val="kk-KZ"/>
        </w:rPr>
        <w:t>ТҰРУ ЖӘНЕ ТАМАҚТАНУ БОЙЫНША ҚЫЗМЕТ КӨРСЕТУ</w:t>
      </w:r>
    </w:p>
    <w:p w:rsidR="00EE041F" w:rsidRPr="000563E9" w:rsidRDefault="00EE041F" w:rsidP="00EE041F">
      <w:pPr>
        <w:rPr>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w:t>
      </w:r>
      <w:r w:rsidR="0017418B" w:rsidRPr="000563E9">
        <w:rPr>
          <w:snapToGrid w:val="0"/>
          <w:sz w:val="24"/>
          <w:szCs w:val="24"/>
          <w:lang w:val="kk-KZ"/>
        </w:rPr>
        <w:t>секцияға</w:t>
      </w:r>
      <w:r w:rsidRPr="000563E9">
        <w:rPr>
          <w:snapToGrid w:val="0"/>
          <w:sz w:val="24"/>
          <w:szCs w:val="24"/>
          <w:lang w:val="kk-KZ"/>
        </w:rPr>
        <w:t xml:space="preserve"> келушілер мен басқа сырттан келгендерге қысқа мерзімді тұратын орындар беруді, сондай-ақ дереу тұтынуға жарамды тамақ өнімдері мен сусындардың толық түржиынын ұсыну кіреді. Аталған секцияға ұсынылатын қосымша </w:t>
      </w:r>
      <w:r w:rsidR="005C7B53">
        <w:rPr>
          <w:snapToGrid w:val="0"/>
          <w:sz w:val="24"/>
          <w:szCs w:val="24"/>
          <w:lang w:val="kk-KZ"/>
        </w:rPr>
        <w:t>көрсетілетін</w:t>
      </w:r>
      <w:r w:rsidR="005C7B53" w:rsidRPr="000563E9">
        <w:rPr>
          <w:snapToGrid w:val="0"/>
          <w:sz w:val="24"/>
          <w:szCs w:val="24"/>
          <w:lang w:val="kk-KZ"/>
        </w:rPr>
        <w:t xml:space="preserve"> </w:t>
      </w:r>
      <w:r w:rsidRPr="000563E9">
        <w:rPr>
          <w:snapToGrid w:val="0"/>
          <w:sz w:val="24"/>
          <w:szCs w:val="24"/>
          <w:lang w:val="kk-KZ"/>
        </w:rPr>
        <w:t xml:space="preserve">қызметтер ауқымы мен типі едәуір құбылып отыруы мүмкін.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секцияның өзіне ұзақ мерзімді тұру</w:t>
      </w:r>
      <w:r w:rsidR="00843E86" w:rsidRPr="00843E86">
        <w:rPr>
          <w:snapToGrid w:val="0"/>
          <w:sz w:val="24"/>
          <w:szCs w:val="24"/>
          <w:lang w:val="kk-KZ"/>
        </w:rPr>
        <w:t xml:space="preserve"> </w:t>
      </w:r>
      <w:r w:rsidR="00843E86">
        <w:rPr>
          <w:snapToGrid w:val="0"/>
          <w:sz w:val="24"/>
          <w:szCs w:val="24"/>
          <w:lang w:val="kk-KZ"/>
        </w:rPr>
        <w:t>көрсетілетін</w:t>
      </w:r>
      <w:r w:rsidR="00843E86" w:rsidRPr="000563E9">
        <w:rPr>
          <w:snapToGrid w:val="0"/>
          <w:sz w:val="24"/>
          <w:szCs w:val="24"/>
          <w:lang w:val="kk-KZ"/>
        </w:rPr>
        <w:t xml:space="preserve"> қызметтер</w:t>
      </w:r>
      <w:r w:rsidR="00843E86">
        <w:rPr>
          <w:snapToGrid w:val="0"/>
          <w:sz w:val="24"/>
          <w:szCs w:val="24"/>
          <w:lang w:val="kk-KZ"/>
        </w:rPr>
        <w:t>ді</w:t>
      </w:r>
      <w:r w:rsidRPr="000563E9">
        <w:rPr>
          <w:snapToGrid w:val="0"/>
          <w:sz w:val="24"/>
          <w:szCs w:val="24"/>
          <w:lang w:val="kk-KZ"/>
        </w:rPr>
        <w:t xml:space="preserve"> ұсыну кірмейді, жылжымайтын мүлікпен операциялар сипатталатын </w:t>
      </w:r>
      <w:r w:rsidR="005C7B53">
        <w:rPr>
          <w:snapToGrid w:val="0"/>
          <w:sz w:val="24"/>
          <w:szCs w:val="24"/>
          <w:lang w:val="kk-KZ"/>
        </w:rPr>
        <w:t>секция</w:t>
      </w:r>
      <w:r w:rsidRPr="000563E9">
        <w:rPr>
          <w:snapToGrid w:val="0"/>
          <w:sz w:val="24"/>
          <w:szCs w:val="24"/>
          <w:lang w:val="kk-KZ"/>
        </w:rPr>
        <w:t xml:space="preserve">да жіктеледі (L секциясы). Сондай-ақ бұған дереу тұтынуға жарамайтын не тәуелсіз тарату арналары арқылы сатылатын, яғни көтерме және бөлшек сауда көмегімен, тамақтар мен сусындар әзірлеу жатпайды. Аталған тамақ өнімдерді немесе сусындарды әзірлеу «Өңдеу өнеркәсібі» С секцияда жіктеледі. </w:t>
      </w:r>
    </w:p>
    <w:p w:rsidR="00EE041F" w:rsidRPr="000563E9" w:rsidRDefault="00EE041F" w:rsidP="00EE041F">
      <w:pPr>
        <w:jc w:val="both"/>
        <w:rPr>
          <w:b/>
          <w:bCs/>
          <w:snapToGrid w:val="0"/>
          <w:sz w:val="24"/>
          <w:szCs w:val="24"/>
          <w:lang w:val="kk-KZ"/>
        </w:rPr>
      </w:pP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55 Уақытша т</w:t>
      </w:r>
      <w:r w:rsidRPr="000563E9">
        <w:rPr>
          <w:b/>
          <w:bCs/>
          <w:sz w:val="24"/>
          <w:szCs w:val="24"/>
          <w:lang w:val="kk-KZ"/>
        </w:rPr>
        <w:t>ұру жөнінде қызмет көрсету</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бөлімге туристер мен басқа сырттан келгендерге қысқа мерзімді тұру орнын ұсыну кіреді, сондай-ақ бұған студенттер, жұмысшылар және елдің осындай басқа да топтарына  ұзақ мерзімді тұру орнын ұсыну</w:t>
      </w:r>
      <w:r w:rsidR="00224542">
        <w:rPr>
          <w:snapToGrid w:val="0"/>
          <w:sz w:val="24"/>
          <w:szCs w:val="24"/>
          <w:lang w:val="kk-KZ"/>
        </w:rPr>
        <w:t xml:space="preserve"> кіреді</w:t>
      </w:r>
      <w:r w:rsidRPr="000563E9">
        <w:rPr>
          <w:snapToGrid w:val="0"/>
          <w:sz w:val="24"/>
          <w:szCs w:val="24"/>
          <w:lang w:val="kk-KZ"/>
        </w:rPr>
        <w:t xml:space="preserve">. Кейбір нысандар  тұру орнын ғана ұсынады, сонымен бірге басқа нысандар тұрумен бірге тамақтану және/немесе демалуға арналған және көңіл көтеру қызметтерін ұсынады. </w:t>
      </w:r>
    </w:p>
    <w:p w:rsidR="00EE041F" w:rsidRPr="00295BB4" w:rsidRDefault="00EE041F" w:rsidP="00EE041F">
      <w:pPr>
        <w:ind w:firstLine="720"/>
        <w:jc w:val="both"/>
        <w:rPr>
          <w:iCs/>
          <w:snapToGrid w:val="0"/>
          <w:sz w:val="24"/>
          <w:szCs w:val="24"/>
          <w:lang w:val="kk-KZ"/>
        </w:rPr>
      </w:pPr>
      <w:r w:rsidRPr="00295BB4">
        <w:rPr>
          <w:iCs/>
          <w:snapToGrid w:val="0"/>
          <w:sz w:val="24"/>
          <w:szCs w:val="24"/>
          <w:lang w:val="kk-KZ"/>
        </w:rPr>
        <w:t>Аталған бөлімге әдетте бір айға немесе бір жылға жалға берілетін пәтер сияқты үй-жайларда  ұзақ мерзімді тұруды ұсынумен байланысты қызмет кірмейді және аталған қызмет түрінің жіктелімі жылжымайтын мүлік операцияларына арналған «</w:t>
      </w:r>
      <w:r w:rsidRPr="00295BB4">
        <w:rPr>
          <w:bCs/>
          <w:sz w:val="24"/>
          <w:szCs w:val="24"/>
          <w:lang w:val="kk-KZ"/>
        </w:rPr>
        <w:t>Жылжымайтын мүлікпен операциялар</w:t>
      </w:r>
      <w:r w:rsidRPr="00295BB4">
        <w:rPr>
          <w:iCs/>
          <w:snapToGrid w:val="0"/>
          <w:sz w:val="24"/>
          <w:szCs w:val="24"/>
          <w:lang w:val="kk-KZ"/>
        </w:rPr>
        <w:t>» L секциясында жіктеледі.</w:t>
      </w:r>
    </w:p>
    <w:p w:rsidR="00341D3D" w:rsidRDefault="00341D3D" w:rsidP="00147AA3">
      <w:pPr>
        <w:ind w:firstLine="720"/>
        <w:jc w:val="both"/>
        <w:rPr>
          <w:b/>
          <w:bCs/>
          <w:snapToGrid w:val="0"/>
          <w:sz w:val="24"/>
          <w:szCs w:val="24"/>
          <w:lang w:val="kk-KZ"/>
        </w:rPr>
      </w:pP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55.1 Қонақ үйлердің және тұруға арналған ұқсас орындардың қызмет көрсетуі</w:t>
      </w:r>
    </w:p>
    <w:p w:rsidR="00EE041F" w:rsidRPr="000563E9" w:rsidRDefault="00EE041F" w:rsidP="00EE041F">
      <w:pPr>
        <w:jc w:val="both"/>
        <w:rPr>
          <w:b/>
          <w:bCs/>
          <w:snapToGrid w:val="0"/>
          <w:sz w:val="24"/>
          <w:szCs w:val="24"/>
          <w:lang w:val="kk-KZ"/>
        </w:rPr>
      </w:pP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55.10 Қонақ үйлердің және тұруға арналған ұқсас орындардың қызмет көрсетуі</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класқа негізінен келушілердің қысқа мерзімді кезеңдерде, әдетте тәуліктік немесе апталық негізде тұруын ұсыну кіреді. Бұл класқа қонақ бөлмелерінен жиһазбен жабдықталған бөлмелерді немесе бөлек бөлмелерді беру кіреді. Қызмет көрсету түрлеріне күн сайын жинау және төсек-орынды ауыстыру кіреді. Сондай-ақ тамақ және сусындар әкелу, көлік қою, кір жуу қызметі, бассейндер, тренажерлік залдар, демалу және ойын-сауық орындары, сондай-ақ конференциялар мен семинарларды өткізетін жабдықтар сияқты қосымша қызмет көрсету түрлерінің ауқымды тізбесі ұсынылуы мүмкін.</w:t>
      </w:r>
    </w:p>
    <w:p w:rsidR="00EE041F" w:rsidRPr="000563E9" w:rsidRDefault="00EE041F" w:rsidP="00147AA3">
      <w:pPr>
        <w:ind w:firstLine="720"/>
        <w:jc w:val="both"/>
        <w:rPr>
          <w:snapToGrid w:val="0"/>
          <w:sz w:val="24"/>
          <w:szCs w:val="24"/>
          <w:lang w:val="kk-KZ"/>
        </w:rPr>
      </w:pPr>
      <w:r w:rsidRPr="000563E9">
        <w:rPr>
          <w:snapToGrid w:val="0"/>
          <w:sz w:val="24"/>
          <w:szCs w:val="24"/>
          <w:lang w:val="kk-KZ"/>
        </w:rPr>
        <w:t>Бұл класқа:</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қонақ үйлер</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курорттық отельдермен</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люкс класты отельдер</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мотельдер тарапынан берілетін тұрғын жай кіреді</w:t>
      </w:r>
    </w:p>
    <w:p w:rsidR="00EE041F" w:rsidRPr="000563E9" w:rsidRDefault="00EE041F" w:rsidP="00EE041F">
      <w:pPr>
        <w:jc w:val="both"/>
        <w:rPr>
          <w:snapToGrid w:val="0"/>
          <w:sz w:val="24"/>
          <w:szCs w:val="24"/>
          <w:lang w:val="kk-KZ"/>
        </w:rPr>
      </w:pPr>
    </w:p>
    <w:p w:rsidR="00EE041F" w:rsidRPr="00295BB4" w:rsidRDefault="00341D3D" w:rsidP="00147AA3">
      <w:pPr>
        <w:ind w:firstLine="720"/>
        <w:jc w:val="both"/>
        <w:rPr>
          <w:iCs/>
          <w:snapToGrid w:val="0"/>
          <w:sz w:val="24"/>
          <w:szCs w:val="24"/>
          <w:lang w:val="kk-KZ"/>
        </w:rPr>
      </w:pPr>
      <w:r w:rsidRPr="000563E9">
        <w:rPr>
          <w:snapToGrid w:val="0"/>
          <w:sz w:val="24"/>
          <w:szCs w:val="24"/>
          <w:lang w:val="kk-KZ"/>
        </w:rPr>
        <w:lastRenderedPageBreak/>
        <w:t>Бұл</w:t>
      </w:r>
      <w:r w:rsidR="00EE041F" w:rsidRPr="00295BB4">
        <w:rPr>
          <w:iCs/>
          <w:snapToGrid w:val="0"/>
          <w:sz w:val="24"/>
          <w:szCs w:val="24"/>
          <w:lang w:val="kk-KZ"/>
        </w:rPr>
        <w:t xml:space="preserve"> класқа:</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тұрақты пайдалану үшін, әдетте айлап немесе жарты жылдап жалдау негізіңде, үйлер және абаттандырылған немесе жайластырылмаған пәтерлерді беру кірмейді, (68-</w:t>
      </w:r>
      <w:r w:rsidR="00341D3D">
        <w:rPr>
          <w:iCs/>
          <w:snapToGrid w:val="0"/>
          <w:sz w:val="24"/>
          <w:szCs w:val="24"/>
          <w:lang w:val="kk-KZ"/>
        </w:rPr>
        <w:t>бөлім</w:t>
      </w:r>
      <w:r w:rsidRPr="00295BB4">
        <w:rPr>
          <w:iCs/>
          <w:snapToGrid w:val="0"/>
          <w:sz w:val="24"/>
          <w:szCs w:val="24"/>
          <w:lang w:val="kk-KZ"/>
        </w:rPr>
        <w:t>д</w:t>
      </w:r>
      <w:r w:rsidR="00341D3D">
        <w:rPr>
          <w:iCs/>
          <w:snapToGrid w:val="0"/>
          <w:sz w:val="24"/>
          <w:szCs w:val="24"/>
          <w:lang w:val="kk-KZ"/>
        </w:rPr>
        <w:t>і</w:t>
      </w:r>
      <w:r w:rsidRPr="00295BB4">
        <w:rPr>
          <w:iCs/>
          <w:snapToGrid w:val="0"/>
          <w:sz w:val="24"/>
          <w:szCs w:val="24"/>
          <w:lang w:val="kk-KZ"/>
        </w:rPr>
        <w:t xml:space="preserve"> қараңыз)</w:t>
      </w:r>
    </w:p>
    <w:p w:rsidR="00EE041F" w:rsidRPr="000563E9" w:rsidRDefault="00EE041F" w:rsidP="00EE041F">
      <w:pPr>
        <w:jc w:val="both"/>
        <w:rPr>
          <w:b/>
          <w:bCs/>
          <w:snapToGrid w:val="0"/>
          <w:sz w:val="24"/>
          <w:szCs w:val="24"/>
          <w:lang w:val="kk-KZ"/>
        </w:rPr>
      </w:pPr>
    </w:p>
    <w:p w:rsidR="00EE041F" w:rsidRPr="000563E9" w:rsidRDefault="00EE041F" w:rsidP="00147AA3">
      <w:pPr>
        <w:ind w:firstLine="720"/>
        <w:jc w:val="both"/>
        <w:rPr>
          <w:snapToGrid w:val="0"/>
          <w:sz w:val="24"/>
          <w:szCs w:val="24"/>
          <w:lang w:val="kk-KZ"/>
        </w:rPr>
      </w:pPr>
      <w:r w:rsidRPr="000563E9">
        <w:rPr>
          <w:snapToGrid w:val="0"/>
          <w:sz w:val="24"/>
          <w:szCs w:val="24"/>
          <w:lang w:val="kk-KZ"/>
        </w:rPr>
        <w:t xml:space="preserve">55.10.1 </w:t>
      </w:r>
      <w:r w:rsidRPr="000563E9">
        <w:rPr>
          <w:color w:val="000000"/>
          <w:spacing w:val="2"/>
          <w:sz w:val="24"/>
          <w:szCs w:val="24"/>
          <w:shd w:val="clear" w:color="auto" w:fill="FFFFFF"/>
          <w:lang w:val="kk-KZ"/>
        </w:rPr>
        <w:t>Жол бойындағы белдеулерде орналасқан қонақ үйлерден басқа, м</w:t>
      </w:r>
      <w:r w:rsidRPr="000563E9">
        <w:rPr>
          <w:snapToGrid w:val="0"/>
          <w:sz w:val="24"/>
          <w:szCs w:val="24"/>
          <w:lang w:val="kk-KZ"/>
        </w:rPr>
        <w:t>ейрамханалардың қызмет көрсетуі</w:t>
      </w:r>
    </w:p>
    <w:p w:rsidR="00EE041F" w:rsidRPr="000563E9" w:rsidRDefault="00EE041F" w:rsidP="00EE041F">
      <w:pPr>
        <w:ind w:firstLine="284"/>
        <w:jc w:val="both"/>
        <w:rPr>
          <w:snapToGrid w:val="0"/>
          <w:sz w:val="24"/>
          <w:szCs w:val="24"/>
          <w:lang w:val="kk-KZ"/>
        </w:rPr>
      </w:pPr>
    </w:p>
    <w:p w:rsidR="00EE041F" w:rsidRPr="00295BB4" w:rsidRDefault="008B6CE4" w:rsidP="00147AA3">
      <w:pPr>
        <w:ind w:firstLine="720"/>
        <w:jc w:val="both"/>
        <w:rPr>
          <w:iCs/>
          <w:snapToGrid w:val="0"/>
          <w:sz w:val="24"/>
          <w:szCs w:val="24"/>
          <w:lang w:val="kk-KZ"/>
        </w:rPr>
      </w:pPr>
      <w:r w:rsidRPr="000563E9">
        <w:rPr>
          <w:snapToGrid w:val="0"/>
          <w:sz w:val="24"/>
          <w:szCs w:val="24"/>
          <w:lang w:val="kk-KZ"/>
        </w:rPr>
        <w:t>Бұл</w:t>
      </w:r>
      <w:r w:rsidR="00EE041F" w:rsidRPr="00295BB4">
        <w:rPr>
          <w:iCs/>
          <w:snapToGrid w:val="0"/>
          <w:sz w:val="24"/>
          <w:szCs w:val="24"/>
          <w:lang w:val="kk-KZ"/>
        </w:rPr>
        <w:t xml:space="preserve"> </w:t>
      </w:r>
      <w:r>
        <w:rPr>
          <w:iCs/>
          <w:snapToGrid w:val="0"/>
          <w:sz w:val="24"/>
          <w:szCs w:val="24"/>
          <w:lang w:val="kk-KZ"/>
        </w:rPr>
        <w:t xml:space="preserve">ішкі </w:t>
      </w:r>
      <w:r w:rsidR="00EE041F" w:rsidRPr="00295BB4">
        <w:rPr>
          <w:iCs/>
          <w:snapToGrid w:val="0"/>
          <w:sz w:val="24"/>
          <w:szCs w:val="24"/>
          <w:lang w:val="kk-KZ"/>
        </w:rPr>
        <w:t>класқа:</w:t>
      </w:r>
    </w:p>
    <w:p w:rsidR="00EE041F" w:rsidRPr="00295BB4" w:rsidRDefault="00147AA3" w:rsidP="00147AA3">
      <w:pPr>
        <w:ind w:firstLine="720"/>
        <w:jc w:val="both"/>
        <w:rPr>
          <w:snapToGrid w:val="0"/>
          <w:sz w:val="24"/>
          <w:szCs w:val="24"/>
          <w:lang w:val="kk-KZ"/>
        </w:rPr>
      </w:pPr>
      <w:r>
        <w:rPr>
          <w:sz w:val="24"/>
          <w:szCs w:val="24"/>
          <w:lang w:val="kk-KZ"/>
        </w:rPr>
        <w:t xml:space="preserve">- </w:t>
      </w:r>
      <w:r w:rsidR="00EE041F" w:rsidRPr="00295BB4">
        <w:rPr>
          <w:sz w:val="24"/>
          <w:szCs w:val="24"/>
          <w:lang w:val="kk-KZ"/>
        </w:rPr>
        <w:t xml:space="preserve">ресми іс-шараларға арналған </w:t>
      </w:r>
      <w:r w:rsidR="00EE041F" w:rsidRPr="00295BB4">
        <w:rPr>
          <w:snapToGrid w:val="0"/>
          <w:sz w:val="24"/>
          <w:szCs w:val="24"/>
          <w:lang w:val="kk-KZ"/>
        </w:rPr>
        <w:t>мейрамханалары бар қонақ үйлер қызмет көрсетуі</w:t>
      </w:r>
      <w:r w:rsidR="008B6CE4">
        <w:rPr>
          <w:snapToGrid w:val="0"/>
          <w:sz w:val="24"/>
          <w:szCs w:val="24"/>
          <w:lang w:val="kk-KZ"/>
        </w:rPr>
        <w:t>,</w:t>
      </w:r>
      <w:r w:rsidR="00EE041F" w:rsidRPr="00295BB4">
        <w:rPr>
          <w:snapToGrid w:val="0"/>
          <w:sz w:val="24"/>
          <w:szCs w:val="24"/>
          <w:lang w:val="kk-KZ"/>
        </w:rPr>
        <w:t xml:space="preserve"> (55.10.3 қараңыз)</w:t>
      </w:r>
    </w:p>
    <w:p w:rsidR="00EE041F" w:rsidRPr="00295BB4" w:rsidRDefault="00EE041F" w:rsidP="00147AA3">
      <w:pPr>
        <w:ind w:firstLine="720"/>
        <w:jc w:val="both"/>
        <w:rPr>
          <w:snapToGrid w:val="0"/>
          <w:sz w:val="24"/>
          <w:szCs w:val="24"/>
          <w:lang w:val="kk-KZ"/>
        </w:rPr>
      </w:pPr>
      <w:r w:rsidRPr="00295BB4">
        <w:rPr>
          <w:snapToGrid w:val="0"/>
          <w:sz w:val="24"/>
          <w:szCs w:val="24"/>
          <w:lang w:val="kk-KZ"/>
        </w:rPr>
        <w:t>-</w:t>
      </w:r>
      <w:r w:rsidR="00147AA3">
        <w:rPr>
          <w:snapToGrid w:val="0"/>
          <w:sz w:val="24"/>
          <w:szCs w:val="24"/>
          <w:lang w:val="kk-KZ"/>
        </w:rPr>
        <w:t xml:space="preserve"> </w:t>
      </w:r>
      <w:r w:rsidRPr="00295BB4">
        <w:rPr>
          <w:snapToGrid w:val="0"/>
          <w:sz w:val="24"/>
          <w:szCs w:val="24"/>
          <w:lang w:val="kk-KZ"/>
        </w:rPr>
        <w:t>ж</w:t>
      </w:r>
      <w:r w:rsidRPr="00295BB4">
        <w:rPr>
          <w:color w:val="000000"/>
          <w:spacing w:val="2"/>
          <w:sz w:val="24"/>
          <w:szCs w:val="24"/>
          <w:shd w:val="clear" w:color="auto" w:fill="FFFFFF"/>
          <w:lang w:val="kk-KZ"/>
        </w:rPr>
        <w:t xml:space="preserve">ол бойындағы белдеулерде орналасқан қонақ үйлердің қызмет көрсету </w:t>
      </w:r>
      <w:r w:rsidRPr="00295BB4">
        <w:rPr>
          <w:iCs/>
          <w:snapToGrid w:val="0"/>
          <w:sz w:val="24"/>
          <w:szCs w:val="24"/>
          <w:lang w:val="kk-KZ"/>
        </w:rPr>
        <w:t>кірмейді</w:t>
      </w:r>
      <w:r w:rsidR="008B6CE4">
        <w:rPr>
          <w:iCs/>
          <w:snapToGrid w:val="0"/>
          <w:sz w:val="24"/>
          <w:szCs w:val="24"/>
          <w:lang w:val="kk-KZ"/>
        </w:rPr>
        <w:t>,</w:t>
      </w:r>
      <w:r w:rsidRPr="00295BB4">
        <w:rPr>
          <w:color w:val="000000"/>
          <w:spacing w:val="2"/>
          <w:sz w:val="24"/>
          <w:szCs w:val="24"/>
          <w:shd w:val="clear" w:color="auto" w:fill="FFFFFF"/>
          <w:lang w:val="kk-KZ"/>
        </w:rPr>
        <w:t xml:space="preserve"> (</w:t>
      </w:r>
      <w:r w:rsidRPr="00295BB4">
        <w:rPr>
          <w:snapToGrid w:val="0"/>
          <w:sz w:val="24"/>
          <w:szCs w:val="24"/>
          <w:lang w:val="kk-KZ"/>
        </w:rPr>
        <w:t>55.10.4 қараңыз)</w:t>
      </w:r>
    </w:p>
    <w:p w:rsidR="00EE041F" w:rsidRPr="000563E9" w:rsidRDefault="00EE041F" w:rsidP="00EE041F">
      <w:pPr>
        <w:jc w:val="both"/>
        <w:rPr>
          <w:i/>
          <w:snapToGrid w:val="0"/>
          <w:sz w:val="24"/>
          <w:szCs w:val="24"/>
          <w:lang w:val="kk-KZ"/>
        </w:rPr>
      </w:pPr>
    </w:p>
    <w:p w:rsidR="00EE041F" w:rsidRPr="000563E9" w:rsidRDefault="00EE041F" w:rsidP="00147AA3">
      <w:pPr>
        <w:ind w:firstLine="720"/>
        <w:jc w:val="both"/>
        <w:rPr>
          <w:snapToGrid w:val="0"/>
          <w:sz w:val="24"/>
          <w:szCs w:val="24"/>
          <w:lang w:val="kk-KZ"/>
        </w:rPr>
      </w:pPr>
      <w:r w:rsidRPr="000563E9">
        <w:rPr>
          <w:snapToGrid w:val="0"/>
          <w:sz w:val="24"/>
          <w:szCs w:val="24"/>
          <w:lang w:val="kk-KZ"/>
        </w:rPr>
        <w:t xml:space="preserve">55.10.2 </w:t>
      </w:r>
      <w:r w:rsidRPr="000563E9">
        <w:rPr>
          <w:color w:val="000000"/>
          <w:spacing w:val="2"/>
          <w:sz w:val="24"/>
          <w:szCs w:val="24"/>
          <w:shd w:val="clear" w:color="auto" w:fill="FFFFFF"/>
          <w:lang w:val="kk-KZ"/>
        </w:rPr>
        <w:t>Жол бойындағы белдеулерде орналасқан қонақ үйлерден басқа, м</w:t>
      </w:r>
      <w:r w:rsidRPr="000563E9">
        <w:rPr>
          <w:snapToGrid w:val="0"/>
          <w:sz w:val="24"/>
          <w:szCs w:val="24"/>
          <w:lang w:val="kk-KZ"/>
        </w:rPr>
        <w:t>ейрамханалары жоқ қонақ үйлердің қызмет көрсетуі</w:t>
      </w:r>
    </w:p>
    <w:p w:rsidR="00EE041F" w:rsidRPr="000563E9" w:rsidRDefault="00EE041F" w:rsidP="00EE041F">
      <w:pPr>
        <w:ind w:firstLine="284"/>
        <w:jc w:val="both"/>
        <w:rPr>
          <w:snapToGrid w:val="0"/>
          <w:sz w:val="24"/>
          <w:szCs w:val="24"/>
          <w:lang w:val="kk-KZ"/>
        </w:rPr>
      </w:pPr>
    </w:p>
    <w:p w:rsidR="00EE041F" w:rsidRPr="00295BB4" w:rsidRDefault="008B6CE4" w:rsidP="00147AA3">
      <w:pPr>
        <w:ind w:left="720"/>
        <w:jc w:val="both"/>
        <w:rPr>
          <w:iCs/>
          <w:snapToGrid w:val="0"/>
          <w:sz w:val="24"/>
          <w:szCs w:val="24"/>
          <w:lang w:val="kk-KZ"/>
        </w:rPr>
      </w:pPr>
      <w:r w:rsidRPr="000563E9">
        <w:rPr>
          <w:snapToGrid w:val="0"/>
          <w:sz w:val="24"/>
          <w:szCs w:val="24"/>
          <w:lang w:val="kk-KZ"/>
        </w:rPr>
        <w:t>Бұл</w:t>
      </w:r>
      <w:r w:rsidRPr="00295BB4">
        <w:rPr>
          <w:iCs/>
          <w:snapToGrid w:val="0"/>
          <w:sz w:val="24"/>
          <w:szCs w:val="24"/>
          <w:lang w:val="kk-KZ"/>
        </w:rPr>
        <w:t xml:space="preserve"> </w:t>
      </w:r>
      <w:r>
        <w:rPr>
          <w:iCs/>
          <w:snapToGrid w:val="0"/>
          <w:sz w:val="24"/>
          <w:szCs w:val="24"/>
          <w:lang w:val="kk-KZ"/>
        </w:rPr>
        <w:t>ішкі</w:t>
      </w:r>
      <w:r w:rsidR="00EE041F" w:rsidRPr="00295BB4">
        <w:rPr>
          <w:iCs/>
          <w:snapToGrid w:val="0"/>
          <w:sz w:val="24"/>
          <w:szCs w:val="24"/>
          <w:lang w:val="kk-KZ"/>
        </w:rPr>
        <w:t xml:space="preserve"> класқа:</w:t>
      </w:r>
    </w:p>
    <w:p w:rsidR="00EE041F" w:rsidRPr="00295BB4" w:rsidRDefault="00EE041F" w:rsidP="00147AA3">
      <w:pPr>
        <w:ind w:firstLine="720"/>
        <w:jc w:val="both"/>
        <w:rPr>
          <w:snapToGrid w:val="0"/>
          <w:sz w:val="24"/>
          <w:szCs w:val="24"/>
          <w:lang w:val="kk-KZ"/>
        </w:rPr>
      </w:pPr>
      <w:r w:rsidRPr="00295BB4">
        <w:rPr>
          <w:snapToGrid w:val="0"/>
          <w:sz w:val="24"/>
          <w:szCs w:val="24"/>
          <w:lang w:val="kk-KZ"/>
        </w:rPr>
        <w:t>- ж</w:t>
      </w:r>
      <w:r w:rsidRPr="00295BB4">
        <w:rPr>
          <w:color w:val="000000"/>
          <w:spacing w:val="2"/>
          <w:sz w:val="24"/>
          <w:szCs w:val="24"/>
          <w:shd w:val="clear" w:color="auto" w:fill="FFFFFF"/>
          <w:lang w:val="kk-KZ"/>
        </w:rPr>
        <w:t xml:space="preserve">ол бойындағы белдеулерде орналасқан қонақ үйлердің қызмет көрсету </w:t>
      </w:r>
      <w:r w:rsidRPr="00295BB4">
        <w:rPr>
          <w:iCs/>
          <w:snapToGrid w:val="0"/>
          <w:sz w:val="24"/>
          <w:szCs w:val="24"/>
          <w:lang w:val="kk-KZ"/>
        </w:rPr>
        <w:t>кірмейді</w:t>
      </w:r>
      <w:r w:rsidR="008B6CE4">
        <w:rPr>
          <w:iCs/>
          <w:snapToGrid w:val="0"/>
          <w:sz w:val="24"/>
          <w:szCs w:val="24"/>
          <w:lang w:val="kk-KZ"/>
        </w:rPr>
        <w:t>,</w:t>
      </w:r>
      <w:r w:rsidRPr="00295BB4">
        <w:rPr>
          <w:color w:val="000000"/>
          <w:spacing w:val="2"/>
          <w:sz w:val="24"/>
          <w:szCs w:val="24"/>
          <w:shd w:val="clear" w:color="auto" w:fill="FFFFFF"/>
          <w:lang w:val="kk-KZ"/>
        </w:rPr>
        <w:t xml:space="preserve"> (</w:t>
      </w:r>
      <w:r w:rsidRPr="00295BB4">
        <w:rPr>
          <w:snapToGrid w:val="0"/>
          <w:sz w:val="24"/>
          <w:szCs w:val="24"/>
          <w:lang w:val="kk-KZ"/>
        </w:rPr>
        <w:t>55.10.4 қараңыз)</w:t>
      </w:r>
    </w:p>
    <w:p w:rsidR="00EE041F" w:rsidRPr="000563E9" w:rsidRDefault="00EE041F" w:rsidP="00EE041F">
      <w:pPr>
        <w:ind w:firstLine="284"/>
        <w:jc w:val="both"/>
        <w:rPr>
          <w:snapToGrid w:val="0"/>
          <w:sz w:val="24"/>
          <w:szCs w:val="24"/>
          <w:lang w:val="kk-KZ"/>
        </w:rPr>
      </w:pPr>
    </w:p>
    <w:p w:rsidR="00EE041F" w:rsidRPr="000563E9" w:rsidRDefault="00EE041F" w:rsidP="00FC3AED">
      <w:pPr>
        <w:ind w:firstLine="720"/>
        <w:jc w:val="both"/>
        <w:rPr>
          <w:sz w:val="24"/>
          <w:szCs w:val="24"/>
          <w:lang w:val="kk-KZ"/>
        </w:rPr>
      </w:pPr>
      <w:r w:rsidRPr="000563E9">
        <w:rPr>
          <w:sz w:val="24"/>
          <w:szCs w:val="24"/>
          <w:lang w:val="kk-KZ"/>
        </w:rPr>
        <w:t xml:space="preserve">55.10.3 Ресми іс-шараларға арналған </w:t>
      </w:r>
      <w:r w:rsidRPr="000563E9">
        <w:rPr>
          <w:snapToGrid w:val="0"/>
          <w:sz w:val="24"/>
          <w:szCs w:val="24"/>
          <w:lang w:val="kk-KZ"/>
        </w:rPr>
        <w:t>мейрамханалары бар қонақ үй қызмет көрсетуі</w:t>
      </w:r>
    </w:p>
    <w:p w:rsidR="00EE041F" w:rsidRPr="000563E9" w:rsidRDefault="00EE041F" w:rsidP="00EE041F">
      <w:pPr>
        <w:ind w:firstLine="284"/>
        <w:jc w:val="both"/>
        <w:rPr>
          <w:sz w:val="24"/>
          <w:szCs w:val="24"/>
          <w:lang w:val="kk-KZ"/>
        </w:rPr>
      </w:pPr>
    </w:p>
    <w:p w:rsidR="00AB25D2" w:rsidRPr="00AB25D2" w:rsidRDefault="00EE041F" w:rsidP="00AB25D2">
      <w:pPr>
        <w:adjustRightInd w:val="0"/>
        <w:ind w:firstLine="720"/>
        <w:jc w:val="both"/>
        <w:rPr>
          <w:sz w:val="24"/>
          <w:szCs w:val="24"/>
          <w:lang w:val="x-none"/>
        </w:rPr>
      </w:pPr>
      <w:r w:rsidRPr="00AB25D2">
        <w:rPr>
          <w:sz w:val="24"/>
          <w:szCs w:val="24"/>
          <w:lang w:val="kk-KZ"/>
        </w:rPr>
        <w:t>Бұл ішкі клас</w:t>
      </w:r>
      <w:r w:rsidR="008B6CE4" w:rsidRPr="00AB25D2">
        <w:rPr>
          <w:sz w:val="24"/>
          <w:szCs w:val="24"/>
          <w:lang w:val="kk-KZ"/>
        </w:rPr>
        <w:t>қа</w:t>
      </w:r>
      <w:r w:rsidRPr="00AB25D2">
        <w:rPr>
          <w:sz w:val="24"/>
          <w:szCs w:val="24"/>
          <w:lang w:val="kk-KZ"/>
        </w:rPr>
        <w:t xml:space="preserve"> мемлекеттік қызметші санатына кіретін клиенттерге қызмет көрсету және ресми іс-шараларға арналған қонақ үй қызметтерін және мейрамханаларды ұсынуды </w:t>
      </w:r>
      <w:r w:rsidR="00FC3AED" w:rsidRPr="00AB25D2">
        <w:rPr>
          <w:sz w:val="24"/>
          <w:szCs w:val="24"/>
          <w:lang w:val="kk-KZ"/>
        </w:rPr>
        <w:t>кіреді</w:t>
      </w:r>
      <w:r w:rsidRPr="00AB25D2">
        <w:rPr>
          <w:sz w:val="24"/>
          <w:szCs w:val="24"/>
          <w:lang w:val="kk-KZ"/>
        </w:rPr>
        <w:t>.</w:t>
      </w:r>
      <w:r w:rsidR="00AB25D2" w:rsidRPr="00AB25D2">
        <w:rPr>
          <w:sz w:val="24"/>
          <w:szCs w:val="24"/>
          <w:lang w:val="kk-KZ"/>
        </w:rPr>
        <w:t xml:space="preserve"> </w:t>
      </w:r>
      <w:r w:rsidR="00AB25D2" w:rsidRPr="00AB25D2">
        <w:rPr>
          <w:sz w:val="24"/>
          <w:szCs w:val="24"/>
          <w:lang w:val="x-none"/>
        </w:rPr>
        <w:t>Бұл санаттағы тұлғаларға тұруға және бөлмелерді жалға алуға арнайы тариф көзделген.</w:t>
      </w:r>
    </w:p>
    <w:p w:rsidR="00EE041F" w:rsidRPr="000563E9" w:rsidRDefault="00EE041F" w:rsidP="00FC3AED">
      <w:pPr>
        <w:ind w:firstLine="720"/>
        <w:jc w:val="both"/>
        <w:rPr>
          <w:snapToGrid w:val="0"/>
          <w:sz w:val="24"/>
          <w:szCs w:val="24"/>
          <w:lang w:val="kk-KZ"/>
        </w:rPr>
      </w:pPr>
      <w:r w:rsidRPr="000563E9">
        <w:rPr>
          <w:sz w:val="24"/>
          <w:szCs w:val="24"/>
          <w:lang w:val="kk-KZ"/>
        </w:rPr>
        <w:t>Сонымен қатар, бұл қызметтер ҚР ресим тұлғаларына, шетел мемелекеттердің дипломатиялық өкілдіктеріне, ұлттық басқару холдингтерінің, ұлттық холдингтер және ұлттық компаниялар өкілдеріне көрсетілетін болады</w:t>
      </w:r>
      <w:r w:rsidR="00B26A57">
        <w:rPr>
          <w:sz w:val="24"/>
          <w:szCs w:val="24"/>
          <w:lang w:val="kk-KZ"/>
        </w:rPr>
        <w:t>.</w:t>
      </w:r>
    </w:p>
    <w:p w:rsidR="00EE041F" w:rsidRPr="000563E9" w:rsidRDefault="00EE041F" w:rsidP="00EE041F">
      <w:pPr>
        <w:jc w:val="both"/>
        <w:rPr>
          <w:b/>
          <w:bCs/>
          <w:snapToGrid w:val="0"/>
          <w:sz w:val="24"/>
          <w:szCs w:val="24"/>
          <w:lang w:val="kk-KZ"/>
        </w:rPr>
      </w:pPr>
    </w:p>
    <w:p w:rsidR="00EE041F" w:rsidRPr="00295BB4" w:rsidRDefault="00FC3AED" w:rsidP="00FC3AED">
      <w:pPr>
        <w:ind w:left="720"/>
        <w:jc w:val="both"/>
        <w:rPr>
          <w:iCs/>
          <w:snapToGrid w:val="0"/>
          <w:sz w:val="24"/>
          <w:szCs w:val="24"/>
          <w:lang w:val="kk-KZ"/>
        </w:rPr>
      </w:pPr>
      <w:r w:rsidRPr="000563E9">
        <w:rPr>
          <w:sz w:val="24"/>
          <w:szCs w:val="24"/>
          <w:lang w:val="kk-KZ"/>
        </w:rPr>
        <w:t>Бұл</w:t>
      </w:r>
      <w:r w:rsidR="00EE041F" w:rsidRPr="00295BB4">
        <w:rPr>
          <w:iCs/>
          <w:snapToGrid w:val="0"/>
          <w:sz w:val="24"/>
          <w:szCs w:val="24"/>
          <w:lang w:val="kk-KZ"/>
        </w:rPr>
        <w:t xml:space="preserve"> ішкі класқа:</w:t>
      </w:r>
    </w:p>
    <w:p w:rsidR="00EE041F" w:rsidRPr="00295BB4" w:rsidRDefault="00EE041F" w:rsidP="008B6CE4">
      <w:pPr>
        <w:ind w:firstLine="720"/>
        <w:jc w:val="both"/>
        <w:rPr>
          <w:snapToGrid w:val="0"/>
          <w:sz w:val="23"/>
          <w:szCs w:val="23"/>
          <w:lang w:val="kk-KZ"/>
        </w:rPr>
      </w:pPr>
      <w:r w:rsidRPr="00295BB4">
        <w:rPr>
          <w:snapToGrid w:val="0"/>
          <w:sz w:val="23"/>
          <w:szCs w:val="23"/>
          <w:lang w:val="kk-KZ"/>
        </w:rPr>
        <w:t>- ж</w:t>
      </w:r>
      <w:r w:rsidRPr="00295BB4">
        <w:rPr>
          <w:color w:val="000000"/>
          <w:spacing w:val="2"/>
          <w:sz w:val="24"/>
          <w:szCs w:val="24"/>
          <w:shd w:val="clear" w:color="auto" w:fill="FFFFFF"/>
          <w:lang w:val="kk-KZ"/>
        </w:rPr>
        <w:t xml:space="preserve">ол бойындағы белдеулерде орналасқан қонақ үйлердің қызмет көрсетуі </w:t>
      </w:r>
      <w:r w:rsidRPr="00FC3AED">
        <w:rPr>
          <w:iCs/>
          <w:snapToGrid w:val="0"/>
          <w:sz w:val="24"/>
          <w:szCs w:val="24"/>
          <w:lang w:val="kk-KZ"/>
        </w:rPr>
        <w:t>кірмейді</w:t>
      </w:r>
      <w:r w:rsidR="00FC3AED" w:rsidRPr="00FC3AED">
        <w:rPr>
          <w:iCs/>
          <w:snapToGrid w:val="0"/>
          <w:sz w:val="24"/>
          <w:szCs w:val="24"/>
          <w:lang w:val="kk-KZ"/>
        </w:rPr>
        <w:t>,</w:t>
      </w:r>
      <w:r w:rsidRPr="00FC3AED">
        <w:rPr>
          <w:color w:val="000000"/>
          <w:spacing w:val="2"/>
          <w:sz w:val="24"/>
          <w:szCs w:val="24"/>
          <w:shd w:val="clear" w:color="auto" w:fill="FFFFFF"/>
          <w:lang w:val="kk-KZ"/>
        </w:rPr>
        <w:t xml:space="preserve"> (</w:t>
      </w:r>
      <w:r w:rsidRPr="00FC3AED">
        <w:rPr>
          <w:snapToGrid w:val="0"/>
          <w:sz w:val="24"/>
          <w:szCs w:val="24"/>
          <w:lang w:val="kk-KZ"/>
        </w:rPr>
        <w:t>55.10.4 қараңыз)</w:t>
      </w:r>
    </w:p>
    <w:p w:rsidR="00EE041F" w:rsidRPr="000563E9" w:rsidRDefault="00EE041F" w:rsidP="00EE041F">
      <w:pPr>
        <w:jc w:val="both"/>
        <w:rPr>
          <w:b/>
          <w:bCs/>
          <w:snapToGrid w:val="0"/>
          <w:sz w:val="24"/>
          <w:szCs w:val="24"/>
          <w:lang w:val="kk-KZ"/>
        </w:rPr>
      </w:pPr>
    </w:p>
    <w:p w:rsidR="00EE041F" w:rsidRPr="000563E9" w:rsidRDefault="00EE041F" w:rsidP="00B26A57">
      <w:pPr>
        <w:ind w:firstLine="720"/>
        <w:jc w:val="both"/>
        <w:rPr>
          <w:b/>
          <w:color w:val="000000"/>
          <w:spacing w:val="2"/>
          <w:sz w:val="24"/>
          <w:szCs w:val="24"/>
          <w:shd w:val="clear" w:color="auto" w:fill="FFFFFF"/>
          <w:lang w:val="kk-KZ"/>
        </w:rPr>
      </w:pPr>
      <w:r w:rsidRPr="000563E9">
        <w:rPr>
          <w:snapToGrid w:val="0"/>
          <w:sz w:val="24"/>
          <w:szCs w:val="24"/>
          <w:lang w:val="kk-KZ"/>
        </w:rPr>
        <w:t>55.10.4</w:t>
      </w:r>
      <w:r w:rsidRPr="000563E9">
        <w:rPr>
          <w:b/>
          <w:color w:val="000000"/>
          <w:spacing w:val="2"/>
          <w:sz w:val="24"/>
          <w:szCs w:val="24"/>
          <w:shd w:val="clear" w:color="auto" w:fill="FFFFFF"/>
          <w:lang w:val="kk-KZ"/>
        </w:rPr>
        <w:t xml:space="preserve"> </w:t>
      </w:r>
      <w:r w:rsidRPr="000563E9">
        <w:rPr>
          <w:color w:val="000000"/>
          <w:spacing w:val="2"/>
          <w:sz w:val="24"/>
          <w:szCs w:val="24"/>
          <w:shd w:val="clear" w:color="auto" w:fill="FFFFFF"/>
          <w:lang w:val="kk-KZ"/>
        </w:rPr>
        <w:t>Жол бойындағы белдеулерде орналасқан қонақ үйлермен қызмет көрсету</w:t>
      </w:r>
    </w:p>
    <w:p w:rsidR="00EE041F" w:rsidRPr="000563E9" w:rsidRDefault="00B26A57" w:rsidP="00EE041F">
      <w:pPr>
        <w:ind w:firstLine="567"/>
        <w:jc w:val="both"/>
        <w:rPr>
          <w:snapToGrid w:val="0"/>
          <w:sz w:val="24"/>
          <w:szCs w:val="24"/>
          <w:lang w:val="kk-KZ"/>
        </w:rPr>
      </w:pPr>
      <w:r>
        <w:rPr>
          <w:snapToGrid w:val="0"/>
          <w:sz w:val="24"/>
          <w:szCs w:val="24"/>
          <w:lang w:val="kk-KZ"/>
        </w:rPr>
        <w:tab/>
      </w:r>
    </w:p>
    <w:p w:rsidR="00EE041F" w:rsidRPr="000563E9" w:rsidRDefault="00FC3AED" w:rsidP="00B26A57">
      <w:pPr>
        <w:ind w:firstLine="720"/>
        <w:jc w:val="both"/>
        <w:rPr>
          <w:snapToGrid w:val="0"/>
          <w:sz w:val="24"/>
          <w:szCs w:val="24"/>
          <w:lang w:val="kk-KZ"/>
        </w:rPr>
      </w:pPr>
      <w:r w:rsidRPr="000563E9">
        <w:rPr>
          <w:sz w:val="24"/>
          <w:szCs w:val="24"/>
          <w:lang w:val="kk-KZ"/>
        </w:rPr>
        <w:t>Бұл</w:t>
      </w:r>
      <w:r w:rsidR="00EE041F" w:rsidRPr="000563E9">
        <w:rPr>
          <w:color w:val="000000"/>
          <w:spacing w:val="2"/>
          <w:sz w:val="24"/>
          <w:szCs w:val="24"/>
          <w:shd w:val="clear" w:color="auto" w:fill="FFFFFF"/>
          <w:lang w:val="kk-KZ"/>
        </w:rPr>
        <w:t xml:space="preserve"> ішкі клас</w:t>
      </w:r>
      <w:r w:rsidR="00B26A57">
        <w:rPr>
          <w:color w:val="000000"/>
          <w:spacing w:val="2"/>
          <w:sz w:val="24"/>
          <w:szCs w:val="24"/>
          <w:shd w:val="clear" w:color="auto" w:fill="FFFFFF"/>
          <w:lang w:val="kk-KZ"/>
        </w:rPr>
        <w:t>қа</w:t>
      </w:r>
      <w:r w:rsidR="00EE041F" w:rsidRPr="000563E9">
        <w:rPr>
          <w:color w:val="000000"/>
          <w:spacing w:val="2"/>
          <w:sz w:val="24"/>
          <w:szCs w:val="24"/>
          <w:shd w:val="clear" w:color="auto" w:fill="FFFFFF"/>
          <w:lang w:val="kk-KZ"/>
        </w:rPr>
        <w:t xml:space="preserve"> </w:t>
      </w:r>
      <w:r w:rsidR="00EE041F" w:rsidRPr="000563E9">
        <w:rPr>
          <w:bCs/>
          <w:sz w:val="24"/>
          <w:szCs w:val="24"/>
          <w:lang w:val="kk-KZ"/>
        </w:rPr>
        <w:t xml:space="preserve">республикалық, облыстық және жергілікті маңызы бар жолдардың жол бойындағы белдеулерде орналасқан жол сервисі объектілерінің аумағында орналасқан қонақ үйлер мен мотельдердің көбінесе қысқа уақыт тұруға орын ұсынуын </w:t>
      </w:r>
      <w:r w:rsidR="00153120">
        <w:rPr>
          <w:sz w:val="24"/>
          <w:szCs w:val="24"/>
          <w:lang w:val="kk-KZ"/>
        </w:rPr>
        <w:t>кіреді</w:t>
      </w:r>
      <w:r w:rsidR="00EE041F" w:rsidRPr="000563E9">
        <w:rPr>
          <w:bCs/>
          <w:sz w:val="24"/>
          <w:szCs w:val="24"/>
          <w:lang w:val="kk-KZ"/>
        </w:rPr>
        <w:t>.</w:t>
      </w:r>
    </w:p>
    <w:p w:rsidR="00EE041F" w:rsidRPr="000563E9" w:rsidRDefault="00EE041F" w:rsidP="00EE041F">
      <w:pPr>
        <w:jc w:val="both"/>
        <w:rPr>
          <w:b/>
          <w:bCs/>
          <w:snapToGrid w:val="0"/>
          <w:sz w:val="24"/>
          <w:szCs w:val="24"/>
          <w:lang w:val="kk-KZ"/>
        </w:rPr>
      </w:pPr>
    </w:p>
    <w:p w:rsidR="00B26A57" w:rsidRPr="00042729" w:rsidRDefault="00EE041F" w:rsidP="00B26A57">
      <w:pPr>
        <w:ind w:firstLine="720"/>
        <w:jc w:val="both"/>
        <w:rPr>
          <w:b/>
          <w:bCs/>
          <w:snapToGrid w:val="0"/>
          <w:sz w:val="24"/>
          <w:szCs w:val="24"/>
          <w:lang w:val="kk-KZ"/>
        </w:rPr>
      </w:pPr>
      <w:r w:rsidRPr="000563E9">
        <w:rPr>
          <w:b/>
          <w:bCs/>
          <w:snapToGrid w:val="0"/>
          <w:sz w:val="24"/>
          <w:szCs w:val="24"/>
          <w:lang w:val="kk-KZ"/>
        </w:rPr>
        <w:t xml:space="preserve">55.2 </w:t>
      </w:r>
      <w:r w:rsidR="0004753C" w:rsidRPr="00042729">
        <w:rPr>
          <w:spacing w:val="2"/>
          <w:sz w:val="24"/>
          <w:szCs w:val="24"/>
          <w:shd w:val="clear" w:color="auto" w:fill="FFFFFF"/>
          <w:lang w:val="kk-KZ"/>
        </w:rPr>
        <w:t xml:space="preserve">Демалыс күндерінде және </w:t>
      </w:r>
      <w:r w:rsidR="0004753C" w:rsidRPr="0086130B">
        <w:rPr>
          <w:color w:val="548DD4"/>
          <w:spacing w:val="2"/>
          <w:sz w:val="24"/>
          <w:szCs w:val="24"/>
          <w:shd w:val="clear" w:color="auto" w:fill="FFFFFF"/>
          <w:lang w:val="kk-KZ"/>
        </w:rPr>
        <w:t>өзге де қысқа мерзімді тұру</w:t>
      </w:r>
      <w:r w:rsidR="0004753C" w:rsidRPr="00042729">
        <w:rPr>
          <w:spacing w:val="2"/>
          <w:sz w:val="24"/>
          <w:szCs w:val="24"/>
          <w:shd w:val="clear" w:color="auto" w:fill="FFFFFF"/>
          <w:lang w:val="kk-KZ"/>
        </w:rPr>
        <w:t xml:space="preserve"> кезеңдерінде тұрғын үй беру</w:t>
      </w:r>
    </w:p>
    <w:p w:rsidR="00EE041F" w:rsidRPr="000563E9" w:rsidRDefault="00EE041F" w:rsidP="00B26A57">
      <w:pPr>
        <w:ind w:firstLine="567"/>
        <w:jc w:val="both"/>
        <w:rPr>
          <w:snapToGrid w:val="0"/>
          <w:sz w:val="24"/>
          <w:szCs w:val="24"/>
          <w:lang w:val="kk-KZ"/>
        </w:rPr>
      </w:pPr>
    </w:p>
    <w:p w:rsidR="00EE041F" w:rsidRPr="00042729" w:rsidRDefault="00EE041F" w:rsidP="00B26A57">
      <w:pPr>
        <w:ind w:firstLine="720"/>
        <w:jc w:val="both"/>
        <w:rPr>
          <w:b/>
          <w:bCs/>
          <w:snapToGrid w:val="0"/>
          <w:sz w:val="24"/>
          <w:szCs w:val="24"/>
          <w:lang w:val="kk-KZ"/>
        </w:rPr>
      </w:pPr>
      <w:r w:rsidRPr="000563E9">
        <w:rPr>
          <w:b/>
          <w:bCs/>
          <w:snapToGrid w:val="0"/>
          <w:sz w:val="24"/>
          <w:szCs w:val="24"/>
          <w:lang w:val="kk-KZ"/>
        </w:rPr>
        <w:t xml:space="preserve">55.20 </w:t>
      </w:r>
      <w:r w:rsidR="0004753C" w:rsidRPr="00042729">
        <w:rPr>
          <w:spacing w:val="2"/>
          <w:sz w:val="24"/>
          <w:szCs w:val="24"/>
          <w:shd w:val="clear" w:color="auto" w:fill="FFFFFF"/>
          <w:lang w:val="kk-KZ"/>
        </w:rPr>
        <w:t xml:space="preserve">Демалыс күндерінде және </w:t>
      </w:r>
      <w:r w:rsidR="0004753C" w:rsidRPr="001A0294">
        <w:rPr>
          <w:color w:val="0070C0"/>
          <w:spacing w:val="2"/>
          <w:sz w:val="24"/>
          <w:szCs w:val="24"/>
          <w:shd w:val="clear" w:color="auto" w:fill="FFFFFF"/>
          <w:lang w:val="kk-KZ"/>
        </w:rPr>
        <w:t>өзге де қысқа мерзімді тұру</w:t>
      </w:r>
      <w:r w:rsidR="0004753C" w:rsidRPr="00042729">
        <w:rPr>
          <w:spacing w:val="2"/>
          <w:sz w:val="24"/>
          <w:szCs w:val="24"/>
          <w:shd w:val="clear" w:color="auto" w:fill="FFFFFF"/>
          <w:lang w:val="kk-KZ"/>
        </w:rPr>
        <w:t xml:space="preserve"> кезеңдерінде тұрғын үй беру</w:t>
      </w:r>
    </w:p>
    <w:p w:rsidR="00EE041F" w:rsidRPr="000563E9" w:rsidRDefault="00EE041F" w:rsidP="00EE041F">
      <w:pPr>
        <w:jc w:val="both"/>
        <w:rPr>
          <w:snapToGrid w:val="0"/>
          <w:sz w:val="24"/>
          <w:szCs w:val="24"/>
          <w:lang w:val="kk-KZ"/>
        </w:rPr>
      </w:pPr>
    </w:p>
    <w:p w:rsidR="0004753C" w:rsidRPr="00042729" w:rsidRDefault="00EE041F" w:rsidP="0004753C">
      <w:pPr>
        <w:ind w:firstLine="567"/>
        <w:jc w:val="both"/>
        <w:rPr>
          <w:sz w:val="28"/>
          <w:lang w:val="kk-KZ"/>
        </w:rPr>
      </w:pPr>
      <w:r w:rsidRPr="000563E9">
        <w:rPr>
          <w:bCs/>
          <w:snapToGrid w:val="0"/>
          <w:sz w:val="24"/>
          <w:szCs w:val="24"/>
          <w:lang w:val="kk-KZ"/>
        </w:rPr>
        <w:lastRenderedPageBreak/>
        <w:t xml:space="preserve">55.20.0 </w:t>
      </w:r>
      <w:r w:rsidR="0004753C" w:rsidRPr="00042729">
        <w:rPr>
          <w:spacing w:val="2"/>
          <w:sz w:val="24"/>
          <w:szCs w:val="24"/>
          <w:shd w:val="clear" w:color="auto" w:fill="FFFFFF"/>
          <w:lang w:val="kk-KZ"/>
        </w:rPr>
        <w:t xml:space="preserve">Демалыс күндерінде және </w:t>
      </w:r>
      <w:r w:rsidR="0004753C" w:rsidRPr="001A0294">
        <w:rPr>
          <w:color w:val="0070C0"/>
          <w:spacing w:val="2"/>
          <w:sz w:val="24"/>
          <w:szCs w:val="24"/>
          <w:shd w:val="clear" w:color="auto" w:fill="FFFFFF"/>
          <w:lang w:val="kk-KZ"/>
        </w:rPr>
        <w:t>өзге де қысқа мерзімді тұру</w:t>
      </w:r>
      <w:r w:rsidR="0004753C" w:rsidRPr="00042729">
        <w:rPr>
          <w:spacing w:val="2"/>
          <w:sz w:val="24"/>
          <w:szCs w:val="24"/>
          <w:shd w:val="clear" w:color="auto" w:fill="FFFFFF"/>
          <w:lang w:val="kk-KZ"/>
        </w:rPr>
        <w:t xml:space="preserve"> кезеңдерінде тұрғын үй беру</w:t>
      </w:r>
    </w:p>
    <w:p w:rsidR="00EE041F" w:rsidRPr="000563E9" w:rsidRDefault="00EE041F" w:rsidP="0004753C">
      <w:pPr>
        <w:ind w:firstLine="720"/>
        <w:jc w:val="both"/>
        <w:rPr>
          <w:bCs/>
          <w:snapToGrid w:val="0"/>
          <w:sz w:val="24"/>
          <w:szCs w:val="24"/>
          <w:lang w:val="kk-KZ"/>
        </w:rPr>
      </w:pPr>
    </w:p>
    <w:p w:rsidR="00CA303B" w:rsidRPr="00CA303B" w:rsidRDefault="00CA303B" w:rsidP="00CA303B">
      <w:pPr>
        <w:ind w:firstLine="720"/>
        <w:jc w:val="both"/>
        <w:rPr>
          <w:snapToGrid w:val="0"/>
          <w:sz w:val="24"/>
          <w:szCs w:val="24"/>
          <w:lang w:val="kk-KZ"/>
        </w:rPr>
      </w:pPr>
      <w:r w:rsidRPr="00CA303B">
        <w:rPr>
          <w:snapToGrid w:val="0"/>
          <w:sz w:val="24"/>
          <w:szCs w:val="24"/>
          <w:lang w:val="kk-KZ"/>
        </w:rPr>
        <w:t>Бұл ішкі класқа әдетте тұруға/тамақтануға/ұйықтауға арналған, аспаздық керек-жарақтарды немесе толығымен жарақтандырылған ас үйді қоса алғанда, толығымен жиһазбен жабдықталған бөлмелерден тұратын жеке оқшауланған үй-жайларда тәуліктік немесе апталық негізде, келушілердің қысқа мерзімді кезеңге  болуына арналған тұрғын үйді беру кіреді. Бұ</w:t>
      </w:r>
      <w:bookmarkStart w:id="0" w:name="_GoBack"/>
      <w:bookmarkEnd w:id="0"/>
      <w:r w:rsidRPr="00CA303B">
        <w:rPr>
          <w:snapToGrid w:val="0"/>
          <w:sz w:val="24"/>
          <w:szCs w:val="24"/>
          <w:lang w:val="kk-KZ"/>
        </w:rPr>
        <w:t>л бөлек тұрған көпқабатты ғимараттар немесе блоктарда орналасқан апартаменттер немесе пәтерлер болуы мүмкін немесе бір қабатты бунгало, шале, коттедждер және шағын үйлер болуы мүмкін. Сондай-ақ, егер бұл  көзделген болса, аз мөлшерде қосымша көрсетілетін қызметтер тізбесі ұсынылады.</w:t>
      </w:r>
    </w:p>
    <w:p w:rsidR="00EE041F" w:rsidRPr="000563E9" w:rsidRDefault="00EE041F" w:rsidP="00EB102E">
      <w:pPr>
        <w:ind w:firstLine="720"/>
        <w:jc w:val="both"/>
        <w:rPr>
          <w:snapToGrid w:val="0"/>
          <w:sz w:val="24"/>
          <w:szCs w:val="24"/>
          <w:lang w:val="kk-KZ"/>
        </w:rPr>
      </w:pPr>
    </w:p>
    <w:p w:rsidR="00EE041F" w:rsidRPr="000563E9" w:rsidRDefault="00EE041F" w:rsidP="006F2CDD">
      <w:pPr>
        <w:ind w:firstLine="720"/>
        <w:jc w:val="both"/>
        <w:rPr>
          <w:snapToGrid w:val="0"/>
          <w:sz w:val="24"/>
          <w:szCs w:val="24"/>
          <w:lang w:val="kk-KZ"/>
        </w:rPr>
      </w:pPr>
      <w:r w:rsidRPr="000563E9">
        <w:rPr>
          <w:snapToGrid w:val="0"/>
          <w:sz w:val="24"/>
          <w:szCs w:val="24"/>
          <w:lang w:val="kk-KZ"/>
        </w:rPr>
        <w:t>Бұл ішкі класқа:</w:t>
      </w:r>
    </w:p>
    <w:p w:rsidR="002D0EA2" w:rsidRPr="002D0EA2" w:rsidRDefault="002D0EA2" w:rsidP="002D0EA2">
      <w:pPr>
        <w:ind w:firstLine="567"/>
        <w:jc w:val="both"/>
        <w:rPr>
          <w:snapToGrid w:val="0"/>
          <w:sz w:val="24"/>
          <w:szCs w:val="24"/>
          <w:lang w:val="kk-KZ"/>
        </w:rPr>
      </w:pPr>
      <w:r w:rsidRPr="002D0EA2">
        <w:rPr>
          <w:snapToGrid w:val="0"/>
          <w:sz w:val="24"/>
          <w:szCs w:val="24"/>
          <w:lang w:val="kk-KZ"/>
        </w:rPr>
        <w:t>- балаларға арналған немесе өзге де демалыс үйлері</w:t>
      </w:r>
    </w:p>
    <w:p w:rsidR="002D0EA2" w:rsidRPr="002D0EA2" w:rsidRDefault="002D0EA2" w:rsidP="002D0EA2">
      <w:pPr>
        <w:ind w:firstLine="567"/>
        <w:jc w:val="both"/>
        <w:rPr>
          <w:snapToGrid w:val="0"/>
          <w:sz w:val="24"/>
          <w:szCs w:val="24"/>
          <w:lang w:val="kk-KZ"/>
        </w:rPr>
      </w:pPr>
      <w:r w:rsidRPr="002D0EA2">
        <w:rPr>
          <w:snapToGrid w:val="0"/>
          <w:sz w:val="24"/>
          <w:szCs w:val="24"/>
          <w:lang w:val="kk-KZ"/>
        </w:rPr>
        <w:t>- сырттан келгендерге арналған пәтерлер және бунгало</w:t>
      </w:r>
    </w:p>
    <w:p w:rsidR="002D0EA2" w:rsidRPr="002D0EA2" w:rsidRDefault="002D0EA2" w:rsidP="002D0EA2">
      <w:pPr>
        <w:ind w:firstLine="567"/>
        <w:jc w:val="both"/>
        <w:rPr>
          <w:snapToGrid w:val="0"/>
          <w:sz w:val="24"/>
          <w:szCs w:val="24"/>
          <w:lang w:val="kk-KZ"/>
        </w:rPr>
      </w:pPr>
      <w:r w:rsidRPr="002D0EA2">
        <w:rPr>
          <w:snapToGrid w:val="0"/>
          <w:sz w:val="24"/>
          <w:szCs w:val="24"/>
          <w:lang w:val="kk-KZ"/>
        </w:rPr>
        <w:t>- жинау немесе тамақ дайындау бойынша қызметтер ұсынылмайтын коттедждер мен шағын үйлер</w:t>
      </w:r>
    </w:p>
    <w:p w:rsidR="002D0EA2" w:rsidRPr="002D0EA2" w:rsidRDefault="002D0EA2" w:rsidP="002D0EA2">
      <w:pPr>
        <w:ind w:firstLine="567"/>
        <w:jc w:val="both"/>
        <w:rPr>
          <w:snapToGrid w:val="0"/>
          <w:sz w:val="24"/>
          <w:szCs w:val="24"/>
          <w:lang w:val="kk-KZ"/>
        </w:rPr>
      </w:pPr>
      <w:r w:rsidRPr="002D0EA2">
        <w:rPr>
          <w:snapToGrid w:val="0"/>
          <w:sz w:val="24"/>
          <w:szCs w:val="24"/>
          <w:lang w:val="kk-KZ"/>
        </w:rPr>
        <w:t xml:space="preserve">- жастарға </w:t>
      </w:r>
      <w:r w:rsidRPr="002D0EA2">
        <w:rPr>
          <w:snapToGrid w:val="0"/>
          <w:color w:val="0070C0"/>
          <w:sz w:val="24"/>
          <w:szCs w:val="24"/>
          <w:lang w:val="kk-KZ"/>
        </w:rPr>
        <w:t>және балаларға</w:t>
      </w:r>
      <w:r w:rsidRPr="002D0EA2">
        <w:rPr>
          <w:snapToGrid w:val="0"/>
          <w:sz w:val="24"/>
          <w:szCs w:val="24"/>
          <w:lang w:val="kk-KZ"/>
        </w:rPr>
        <w:t xml:space="preserve"> арналған туристік лагерьлер, тау турбазалары және т.б. кіреді</w:t>
      </w:r>
    </w:p>
    <w:p w:rsidR="008C7153" w:rsidRDefault="008C7153" w:rsidP="00147AA3">
      <w:pPr>
        <w:ind w:firstLine="720"/>
        <w:jc w:val="both"/>
        <w:rPr>
          <w:iCs/>
          <w:snapToGrid w:val="0"/>
          <w:sz w:val="24"/>
          <w:szCs w:val="24"/>
          <w:lang w:val="kk-KZ"/>
        </w:rPr>
      </w:pP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xml:space="preserve">Бұл ішкі </w:t>
      </w:r>
      <w:r w:rsidRPr="00295BB4">
        <w:rPr>
          <w:snapToGrid w:val="0"/>
          <w:sz w:val="24"/>
          <w:szCs w:val="24"/>
          <w:lang w:val="kk-KZ"/>
        </w:rPr>
        <w:t>класқа</w:t>
      </w:r>
      <w:r w:rsidRPr="00295BB4">
        <w:rPr>
          <w:iCs/>
          <w:snapToGrid w:val="0"/>
          <w:sz w:val="24"/>
          <w:szCs w:val="24"/>
          <w:lang w:val="kk-KZ"/>
        </w:rPr>
        <w:t>:</w:t>
      </w:r>
    </w:p>
    <w:p w:rsidR="00AC73B0" w:rsidRPr="00AC73B0" w:rsidRDefault="00AC73B0" w:rsidP="00AC73B0">
      <w:pPr>
        <w:ind w:firstLine="567"/>
        <w:jc w:val="both"/>
        <w:rPr>
          <w:snapToGrid w:val="0"/>
          <w:sz w:val="24"/>
          <w:szCs w:val="24"/>
          <w:lang w:val="kk-KZ"/>
        </w:rPr>
      </w:pPr>
      <w:r w:rsidRPr="00AC73B0">
        <w:rPr>
          <w:snapToGrid w:val="0"/>
          <w:sz w:val="24"/>
          <w:szCs w:val="24"/>
          <w:lang w:val="kk-KZ"/>
        </w:rPr>
        <w:t>- жинау, төсек-орын ауыстыру, тамақ және сусын беру қызметін ұсынатын жайластырылған қысқа мерзімді тұруға арналған орындарды ұсыну, (55.10 қараңыз)</w:t>
      </w:r>
    </w:p>
    <w:p w:rsidR="00AC73B0" w:rsidRPr="00AC73B0" w:rsidRDefault="00AC73B0" w:rsidP="00AC73B0">
      <w:pPr>
        <w:ind w:firstLine="567"/>
        <w:jc w:val="both"/>
        <w:rPr>
          <w:snapToGrid w:val="0"/>
          <w:sz w:val="24"/>
          <w:szCs w:val="24"/>
          <w:lang w:val="kk-KZ"/>
        </w:rPr>
      </w:pPr>
      <w:r w:rsidRPr="00AC73B0">
        <w:rPr>
          <w:snapToGrid w:val="0"/>
          <w:sz w:val="24"/>
          <w:szCs w:val="24"/>
          <w:lang w:val="kk-KZ"/>
        </w:rPr>
        <w:t>- тұрақты тұру үшін, әдетте, айлық немесе жылдық мерзімге тұру үшін, үйлер және аббаттандырылған немесе аббаттандырылмаған пәтерлер немесе апартаменттер беру кірмейді, (68-бөлімді қараңыз)</w:t>
      </w:r>
    </w:p>
    <w:p w:rsidR="00EE041F" w:rsidRPr="000563E9" w:rsidRDefault="00EE041F" w:rsidP="00EE041F">
      <w:pPr>
        <w:ind w:firstLine="284"/>
        <w:jc w:val="both"/>
        <w:rPr>
          <w:b/>
          <w:bCs/>
          <w:snapToGrid w:val="0"/>
          <w:sz w:val="24"/>
          <w:szCs w:val="24"/>
          <w:lang w:val="kk-KZ"/>
        </w:rPr>
      </w:pP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 xml:space="preserve">55.3 </w:t>
      </w:r>
      <w:r w:rsidRPr="000563E9">
        <w:rPr>
          <w:b/>
          <w:sz w:val="24"/>
          <w:szCs w:val="24"/>
          <w:lang w:val="kk-KZ"/>
        </w:rPr>
        <w:t>Кемпингтер, автофургондарға арналған тұрақтар және тұруға арналған автотіркемелермен қызмет көрсету</w:t>
      </w:r>
    </w:p>
    <w:p w:rsidR="00EE041F" w:rsidRPr="000563E9" w:rsidRDefault="00EE041F" w:rsidP="00EE041F">
      <w:pPr>
        <w:jc w:val="both"/>
        <w:rPr>
          <w:b/>
          <w:bCs/>
          <w:snapToGrid w:val="0"/>
          <w:sz w:val="24"/>
          <w:szCs w:val="24"/>
          <w:lang w:val="kk-KZ"/>
        </w:rPr>
      </w:pPr>
    </w:p>
    <w:p w:rsidR="00EE041F" w:rsidRPr="000563E9" w:rsidRDefault="00EE041F" w:rsidP="00147AA3">
      <w:pPr>
        <w:ind w:firstLine="720"/>
        <w:jc w:val="both"/>
        <w:rPr>
          <w:b/>
          <w:sz w:val="24"/>
          <w:szCs w:val="24"/>
          <w:lang w:val="kk-KZ"/>
        </w:rPr>
      </w:pPr>
      <w:r w:rsidRPr="000563E9">
        <w:rPr>
          <w:b/>
          <w:bCs/>
          <w:snapToGrid w:val="0"/>
          <w:sz w:val="24"/>
          <w:szCs w:val="24"/>
          <w:lang w:val="kk-KZ"/>
        </w:rPr>
        <w:t xml:space="preserve">55.30 </w:t>
      </w:r>
      <w:r w:rsidRPr="000563E9">
        <w:rPr>
          <w:b/>
          <w:sz w:val="24"/>
          <w:szCs w:val="24"/>
          <w:lang w:val="kk-KZ"/>
        </w:rPr>
        <w:t>Кемпингтер, автофургондарға арналған тұрақтар және тұруға арналған автотіркемелермен қызмет көрсету</w:t>
      </w:r>
    </w:p>
    <w:p w:rsidR="00EE041F" w:rsidRPr="000563E9" w:rsidRDefault="00EE041F" w:rsidP="00EE041F">
      <w:pPr>
        <w:jc w:val="both"/>
        <w:rPr>
          <w:b/>
          <w:bCs/>
          <w:snapToGrid w:val="0"/>
          <w:sz w:val="24"/>
          <w:szCs w:val="24"/>
          <w:lang w:val="kk-KZ"/>
        </w:rPr>
      </w:pPr>
    </w:p>
    <w:p w:rsidR="00EE041F" w:rsidRPr="000563E9" w:rsidRDefault="00EE041F" w:rsidP="00147AA3">
      <w:pPr>
        <w:ind w:firstLine="720"/>
        <w:jc w:val="both"/>
        <w:rPr>
          <w:bCs/>
          <w:snapToGrid w:val="0"/>
          <w:sz w:val="23"/>
          <w:szCs w:val="23"/>
          <w:lang w:val="kk-KZ"/>
        </w:rPr>
      </w:pPr>
      <w:r w:rsidRPr="002428D7">
        <w:rPr>
          <w:bCs/>
          <w:snapToGrid w:val="0"/>
          <w:sz w:val="24"/>
          <w:szCs w:val="24"/>
          <w:lang w:val="kk-KZ"/>
        </w:rPr>
        <w:t>55.30.1</w:t>
      </w:r>
      <w:r w:rsidRPr="000563E9">
        <w:rPr>
          <w:bCs/>
          <w:snapToGrid w:val="0"/>
          <w:sz w:val="23"/>
          <w:szCs w:val="23"/>
          <w:lang w:val="kk-KZ"/>
        </w:rPr>
        <w:t xml:space="preserve"> </w:t>
      </w:r>
      <w:r w:rsidRPr="000563E9">
        <w:rPr>
          <w:color w:val="000000"/>
          <w:spacing w:val="2"/>
          <w:sz w:val="24"/>
          <w:szCs w:val="24"/>
          <w:shd w:val="clear" w:color="auto" w:fill="FFFFFF"/>
          <w:lang w:val="kk-KZ"/>
        </w:rPr>
        <w:t>Жол бойындағы белдеулерде орналасқандардан басқа, к</w:t>
      </w:r>
      <w:r w:rsidRPr="000563E9">
        <w:rPr>
          <w:sz w:val="24"/>
          <w:szCs w:val="24"/>
          <w:lang w:val="kk-KZ"/>
        </w:rPr>
        <w:t>емпингтер, автофургондарға арналған тұрақтар және тұруға арналған автотіркемелермен</w:t>
      </w:r>
      <w:r w:rsidRPr="000563E9">
        <w:rPr>
          <w:b/>
          <w:sz w:val="24"/>
          <w:szCs w:val="24"/>
          <w:lang w:val="kk-KZ"/>
        </w:rPr>
        <w:t xml:space="preserve"> </w:t>
      </w:r>
      <w:r w:rsidRPr="000563E9">
        <w:rPr>
          <w:sz w:val="24"/>
          <w:szCs w:val="24"/>
          <w:lang w:val="kk-KZ"/>
        </w:rPr>
        <w:t>қызмет көрсету</w:t>
      </w:r>
    </w:p>
    <w:p w:rsidR="00EE041F" w:rsidRPr="000563E9" w:rsidRDefault="00EE041F" w:rsidP="00EE041F">
      <w:pPr>
        <w:ind w:firstLine="284"/>
        <w:jc w:val="both"/>
        <w:rPr>
          <w:snapToGrid w:val="0"/>
          <w:sz w:val="24"/>
          <w:szCs w:val="24"/>
          <w:lang w:val="kk-KZ"/>
        </w:rPr>
      </w:pPr>
    </w:p>
    <w:p w:rsidR="00EE041F" w:rsidRPr="000563E9" w:rsidRDefault="00EE041F" w:rsidP="00147AA3">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xml:space="preserve">- қысқа мерзімді орналастыру үшін кемпингтерде тұру үшін орындарды, </w:t>
      </w:r>
      <w:r w:rsidRPr="000563E9">
        <w:rPr>
          <w:sz w:val="24"/>
          <w:szCs w:val="24"/>
          <w:lang w:val="kk-KZ"/>
        </w:rPr>
        <w:t>автофургондарға арналған тұрақтар және тұруға арналған автотіркемелер</w:t>
      </w:r>
      <w:r w:rsidRPr="000563E9">
        <w:rPr>
          <w:snapToGrid w:val="0"/>
          <w:sz w:val="24"/>
          <w:szCs w:val="24"/>
          <w:lang w:val="kk-KZ"/>
        </w:rPr>
        <w:t>, сондай-ақ аң аулайтын немесе балық аулайтын жерлерде тұруға арналған орындарды ұсыну</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кемпингтер аумағында автомобильмен демалыс үшін орындарды ұсыну кіреді</w:t>
      </w:r>
    </w:p>
    <w:p w:rsidR="00EE041F" w:rsidRPr="000563E9" w:rsidRDefault="00EE041F" w:rsidP="00EE041F">
      <w:pPr>
        <w:ind w:firstLine="284"/>
        <w:jc w:val="both"/>
        <w:rPr>
          <w:snapToGrid w:val="0"/>
          <w:sz w:val="24"/>
          <w:szCs w:val="24"/>
          <w:lang w:val="kk-KZ"/>
        </w:rPr>
      </w:pPr>
    </w:p>
    <w:p w:rsidR="00EE041F" w:rsidRPr="000563E9" w:rsidRDefault="002428D7" w:rsidP="00147AA3">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ішкі класқа сондай-ақ:</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xml:space="preserve">- палаткаларды және/немесе жатын қаптарды орналастыруға арналған қорғаныш баспаналары немесе жай бивактар түріндегі </w:t>
      </w:r>
      <w:r w:rsidR="00CA1795" w:rsidRPr="00850EC1">
        <w:rPr>
          <w:sz w:val="24"/>
          <w:szCs w:val="24"/>
          <w:lang w:val="x-none"/>
        </w:rPr>
        <w:t>ұсынылатын</w:t>
      </w:r>
      <w:r w:rsidR="00CA1795" w:rsidRPr="000563E9">
        <w:rPr>
          <w:snapToGrid w:val="0"/>
          <w:sz w:val="24"/>
          <w:szCs w:val="24"/>
          <w:lang w:val="kk-KZ"/>
        </w:rPr>
        <w:t xml:space="preserve"> </w:t>
      </w:r>
      <w:r w:rsidRPr="000563E9">
        <w:rPr>
          <w:snapToGrid w:val="0"/>
          <w:sz w:val="24"/>
          <w:szCs w:val="24"/>
          <w:lang w:val="kk-KZ"/>
        </w:rPr>
        <w:t>тұрғын үй кіреді</w:t>
      </w:r>
    </w:p>
    <w:p w:rsidR="00EE041F" w:rsidRPr="000563E9" w:rsidRDefault="00EE041F" w:rsidP="00EE041F">
      <w:pPr>
        <w:ind w:firstLine="284"/>
        <w:jc w:val="both"/>
        <w:rPr>
          <w:snapToGrid w:val="0"/>
          <w:sz w:val="24"/>
          <w:szCs w:val="24"/>
          <w:lang w:val="kk-KZ"/>
        </w:rPr>
      </w:pP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xml:space="preserve">Бұл ішкі </w:t>
      </w:r>
      <w:r w:rsidRPr="00295BB4">
        <w:rPr>
          <w:snapToGrid w:val="0"/>
          <w:sz w:val="24"/>
          <w:szCs w:val="24"/>
          <w:lang w:val="kk-KZ"/>
        </w:rPr>
        <w:t>класқа</w:t>
      </w:r>
      <w:r w:rsidRPr="00295BB4">
        <w:rPr>
          <w:iCs/>
          <w:snapToGrid w:val="0"/>
          <w:sz w:val="24"/>
          <w:szCs w:val="24"/>
          <w:lang w:val="kk-KZ"/>
        </w:rPr>
        <w:t>:</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жастарға арналған туристік лагерлер, тау турбазалар және т.б</w:t>
      </w:r>
      <w:r w:rsidRPr="00295BB4">
        <w:rPr>
          <w:snapToGrid w:val="0"/>
          <w:sz w:val="24"/>
          <w:szCs w:val="24"/>
          <w:lang w:val="kk-KZ"/>
        </w:rPr>
        <w:t xml:space="preserve"> қысқа мерзімді тұруға арналған орындарды ұсыну</w:t>
      </w:r>
      <w:r w:rsidRPr="00295BB4">
        <w:rPr>
          <w:iCs/>
          <w:snapToGrid w:val="0"/>
          <w:sz w:val="24"/>
          <w:szCs w:val="24"/>
          <w:lang w:val="kk-KZ"/>
        </w:rPr>
        <w:t>, (55.20.0 қараңыз)</w:t>
      </w:r>
    </w:p>
    <w:p w:rsidR="00EE041F" w:rsidRPr="00295BB4" w:rsidRDefault="00EE041F" w:rsidP="00147AA3">
      <w:pPr>
        <w:ind w:firstLine="720"/>
        <w:jc w:val="both"/>
        <w:rPr>
          <w:color w:val="000000"/>
          <w:spacing w:val="2"/>
          <w:sz w:val="24"/>
          <w:szCs w:val="24"/>
          <w:shd w:val="clear" w:color="auto" w:fill="FFFFFF"/>
          <w:lang w:val="kk-KZ"/>
        </w:rPr>
      </w:pPr>
      <w:r w:rsidRPr="00295BB4">
        <w:rPr>
          <w:iCs/>
          <w:snapToGrid w:val="0"/>
          <w:sz w:val="24"/>
          <w:szCs w:val="24"/>
          <w:lang w:val="kk-KZ"/>
        </w:rPr>
        <w:lastRenderedPageBreak/>
        <w:t xml:space="preserve">- </w:t>
      </w:r>
      <w:r w:rsidRPr="00295BB4">
        <w:rPr>
          <w:color w:val="000000"/>
          <w:spacing w:val="2"/>
          <w:sz w:val="24"/>
          <w:szCs w:val="24"/>
          <w:shd w:val="clear" w:color="auto" w:fill="FFFFFF"/>
          <w:lang w:val="kk-KZ"/>
        </w:rPr>
        <w:t xml:space="preserve">жол бойындағы белдеулерде орналасқан кемпингтердің, автофургондарға және автотіркемелерге арналған тұрақтардың қызметтерді ұсынуы </w:t>
      </w:r>
      <w:r w:rsidRPr="00295BB4">
        <w:rPr>
          <w:iCs/>
          <w:snapToGrid w:val="0"/>
          <w:sz w:val="24"/>
          <w:szCs w:val="24"/>
          <w:lang w:val="kk-KZ"/>
        </w:rPr>
        <w:t>кірмейді</w:t>
      </w:r>
      <w:r w:rsidR="00CA1795">
        <w:rPr>
          <w:iCs/>
          <w:snapToGrid w:val="0"/>
          <w:sz w:val="24"/>
          <w:szCs w:val="24"/>
          <w:lang w:val="kk-KZ"/>
        </w:rPr>
        <w:t>,</w:t>
      </w:r>
      <w:r w:rsidRPr="00295BB4">
        <w:rPr>
          <w:color w:val="000000"/>
          <w:spacing w:val="2"/>
          <w:sz w:val="24"/>
          <w:szCs w:val="24"/>
          <w:shd w:val="clear" w:color="auto" w:fill="FFFFFF"/>
          <w:lang w:val="kk-KZ"/>
        </w:rPr>
        <w:t xml:space="preserve"> (55.30.2 қараңыз)</w:t>
      </w:r>
    </w:p>
    <w:p w:rsidR="00EE041F" w:rsidRPr="000563E9" w:rsidRDefault="00EE041F" w:rsidP="00EE041F">
      <w:pPr>
        <w:jc w:val="both"/>
        <w:rPr>
          <w:i/>
          <w:color w:val="000000"/>
          <w:spacing w:val="2"/>
          <w:sz w:val="24"/>
          <w:szCs w:val="24"/>
          <w:shd w:val="clear" w:color="auto" w:fill="FFFFFF"/>
          <w:lang w:val="kk-KZ"/>
        </w:rPr>
      </w:pPr>
    </w:p>
    <w:p w:rsidR="008533F6" w:rsidRPr="000563E9" w:rsidRDefault="00EE041F" w:rsidP="008533F6">
      <w:pPr>
        <w:ind w:firstLine="720"/>
        <w:jc w:val="both"/>
        <w:rPr>
          <w:bCs/>
          <w:snapToGrid w:val="0"/>
          <w:sz w:val="23"/>
          <w:szCs w:val="23"/>
          <w:lang w:val="kk-KZ"/>
        </w:rPr>
      </w:pPr>
      <w:r w:rsidRPr="00CA1795">
        <w:rPr>
          <w:color w:val="000000"/>
          <w:spacing w:val="2"/>
          <w:sz w:val="24"/>
          <w:szCs w:val="24"/>
          <w:shd w:val="clear" w:color="auto" w:fill="FFFFFF"/>
          <w:lang w:val="kk-KZ"/>
        </w:rPr>
        <w:t xml:space="preserve">55.30.2 Жол бойындағы белдеулерде орналасқан кемпингтер, автофургондарға </w:t>
      </w:r>
      <w:r w:rsidR="008533F6" w:rsidRPr="000563E9">
        <w:rPr>
          <w:sz w:val="24"/>
          <w:szCs w:val="24"/>
          <w:lang w:val="kk-KZ"/>
        </w:rPr>
        <w:t>арналған тұрақтар және тұруға арналған автотіркемелермен</w:t>
      </w:r>
      <w:r w:rsidR="008533F6" w:rsidRPr="000563E9">
        <w:rPr>
          <w:b/>
          <w:sz w:val="24"/>
          <w:szCs w:val="24"/>
          <w:lang w:val="kk-KZ"/>
        </w:rPr>
        <w:t xml:space="preserve"> </w:t>
      </w:r>
      <w:r w:rsidR="008533F6" w:rsidRPr="000563E9">
        <w:rPr>
          <w:sz w:val="24"/>
          <w:szCs w:val="24"/>
          <w:lang w:val="kk-KZ"/>
        </w:rPr>
        <w:t>қызмет көрсету</w:t>
      </w:r>
    </w:p>
    <w:p w:rsidR="008533F6" w:rsidRDefault="008533F6" w:rsidP="008533F6">
      <w:pPr>
        <w:ind w:firstLine="720"/>
        <w:jc w:val="both"/>
        <w:rPr>
          <w:iCs/>
          <w:snapToGrid w:val="0"/>
          <w:sz w:val="24"/>
          <w:szCs w:val="24"/>
          <w:lang w:val="kk-KZ"/>
        </w:rPr>
      </w:pPr>
    </w:p>
    <w:p w:rsidR="00EE041F" w:rsidRPr="000563E9" w:rsidRDefault="00CA1795" w:rsidP="008533F6">
      <w:pPr>
        <w:ind w:firstLine="720"/>
        <w:jc w:val="both"/>
        <w:rPr>
          <w:bCs/>
          <w:sz w:val="24"/>
          <w:szCs w:val="24"/>
          <w:lang w:val="kk-KZ"/>
        </w:rPr>
      </w:pPr>
      <w:r w:rsidRPr="00CA1795">
        <w:rPr>
          <w:iCs/>
          <w:snapToGrid w:val="0"/>
          <w:sz w:val="24"/>
          <w:szCs w:val="24"/>
          <w:lang w:val="kk-KZ"/>
        </w:rPr>
        <w:t>Бұл</w:t>
      </w:r>
      <w:r w:rsidR="00EE041F" w:rsidRPr="000563E9">
        <w:rPr>
          <w:bCs/>
          <w:sz w:val="24"/>
          <w:szCs w:val="24"/>
          <w:lang w:val="kk-KZ"/>
        </w:rPr>
        <w:t xml:space="preserve"> ішкі класқа:</w:t>
      </w:r>
    </w:p>
    <w:p w:rsidR="00EE041F" w:rsidRPr="000563E9" w:rsidRDefault="00147AA3" w:rsidP="00147AA3">
      <w:pPr>
        <w:pStyle w:val="af3"/>
        <w:spacing w:after="0" w:line="240" w:lineRule="auto"/>
        <w:ind w:left="0" w:firstLine="720"/>
        <w:jc w:val="both"/>
        <w:rPr>
          <w:rFonts w:ascii="Times New Roman" w:hAnsi="Times New Roman"/>
          <w:bCs/>
          <w:sz w:val="24"/>
          <w:szCs w:val="24"/>
          <w:lang w:val="kk-KZ"/>
        </w:rPr>
      </w:pPr>
      <w:r>
        <w:rPr>
          <w:rFonts w:ascii="Times New Roman" w:hAnsi="Times New Roman"/>
          <w:bCs/>
          <w:sz w:val="24"/>
          <w:szCs w:val="24"/>
          <w:lang w:val="kk-KZ"/>
        </w:rPr>
        <w:t xml:space="preserve">- </w:t>
      </w:r>
      <w:r w:rsidR="00EE041F" w:rsidRPr="000563E9">
        <w:rPr>
          <w:rFonts w:ascii="Times New Roman" w:hAnsi="Times New Roman"/>
          <w:bCs/>
          <w:sz w:val="24"/>
          <w:szCs w:val="24"/>
          <w:lang w:val="kk-KZ"/>
        </w:rPr>
        <w:t xml:space="preserve">республикалық, облыстық және жергілікті маңызы бар жолдардың жол бойындағы белдеулерінде орналасқан жол сервисі объектілерінің аумағында орналасқан кемпингтерде тұруға орын, автофургондарға және тұруға арналған автотіркемелерге тұрақтарды ұсыну </w:t>
      </w:r>
    </w:p>
    <w:p w:rsidR="00EE041F" w:rsidRPr="000563E9" w:rsidRDefault="00147AA3" w:rsidP="00147AA3">
      <w:pPr>
        <w:ind w:firstLine="720"/>
        <w:jc w:val="both"/>
        <w:rPr>
          <w:b/>
          <w:color w:val="000000"/>
          <w:spacing w:val="2"/>
          <w:sz w:val="24"/>
          <w:szCs w:val="24"/>
          <w:shd w:val="clear" w:color="auto" w:fill="FFFFFF"/>
          <w:lang w:val="kk-KZ"/>
        </w:rPr>
      </w:pPr>
      <w:r>
        <w:rPr>
          <w:bCs/>
          <w:sz w:val="24"/>
          <w:szCs w:val="24"/>
          <w:lang w:val="kk-KZ"/>
        </w:rPr>
        <w:t>-</w:t>
      </w:r>
      <w:r>
        <w:rPr>
          <w:bCs/>
          <w:sz w:val="24"/>
          <w:szCs w:val="24"/>
          <w:lang w:val="kk-KZ"/>
        </w:rPr>
        <w:tab/>
      </w:r>
      <w:r w:rsidR="00EE041F" w:rsidRPr="000563E9">
        <w:rPr>
          <w:bCs/>
          <w:sz w:val="24"/>
          <w:szCs w:val="24"/>
          <w:lang w:val="kk-KZ"/>
        </w:rPr>
        <w:t>республикалық, облыстық және жергілікті маңызы бар жолдардың жол бойындағы белдеулерінде орналасқан жол сервисі объектілерінің аумағында орналасқан кемпингтердің  аумағында автомобильдермен демалуға арналған күзетілетін тұрақтарда орын ұсыну кіреді</w:t>
      </w:r>
    </w:p>
    <w:p w:rsidR="00EE041F" w:rsidRPr="000563E9" w:rsidRDefault="00EE041F" w:rsidP="00EE041F">
      <w:pPr>
        <w:ind w:firstLine="284"/>
        <w:jc w:val="both"/>
        <w:rPr>
          <w:iCs/>
          <w:snapToGrid w:val="0"/>
          <w:sz w:val="24"/>
          <w:szCs w:val="24"/>
          <w:lang w:val="kk-KZ"/>
        </w:rPr>
      </w:pP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 xml:space="preserve">55.9 </w:t>
      </w:r>
      <w:r w:rsidRPr="000563E9">
        <w:rPr>
          <w:b/>
          <w:sz w:val="24"/>
          <w:szCs w:val="24"/>
          <w:lang w:val="kk-KZ"/>
        </w:rPr>
        <w:t xml:space="preserve">Тұруға арналған </w:t>
      </w:r>
      <w:r w:rsidR="008F6883">
        <w:rPr>
          <w:b/>
          <w:sz w:val="24"/>
          <w:szCs w:val="24"/>
          <w:lang w:val="kk-KZ"/>
        </w:rPr>
        <w:t>өзге де</w:t>
      </w:r>
      <w:r w:rsidRPr="000563E9">
        <w:rPr>
          <w:b/>
          <w:sz w:val="24"/>
          <w:szCs w:val="24"/>
          <w:lang w:val="kk-KZ"/>
        </w:rPr>
        <w:t xml:space="preserve"> орындар көрсет</w:t>
      </w:r>
      <w:r w:rsidR="00562742">
        <w:rPr>
          <w:b/>
          <w:sz w:val="24"/>
          <w:szCs w:val="24"/>
          <w:lang w:val="kk-KZ"/>
        </w:rPr>
        <w:t>іл</w:t>
      </w:r>
      <w:r w:rsidRPr="000563E9">
        <w:rPr>
          <w:b/>
          <w:sz w:val="24"/>
          <w:szCs w:val="24"/>
          <w:lang w:val="kk-KZ"/>
        </w:rPr>
        <w:t>етін қызметтер</w:t>
      </w:r>
    </w:p>
    <w:p w:rsidR="00EE041F" w:rsidRPr="000563E9" w:rsidRDefault="00EE041F" w:rsidP="00EE041F">
      <w:pPr>
        <w:jc w:val="both"/>
        <w:rPr>
          <w:snapToGrid w:val="0"/>
          <w:sz w:val="24"/>
          <w:szCs w:val="24"/>
          <w:lang w:val="kk-KZ"/>
        </w:rPr>
      </w:pPr>
    </w:p>
    <w:p w:rsidR="00EE041F" w:rsidRDefault="00EE041F" w:rsidP="00147AA3">
      <w:pPr>
        <w:ind w:firstLine="708"/>
        <w:jc w:val="both"/>
        <w:rPr>
          <w:b/>
          <w:sz w:val="24"/>
          <w:szCs w:val="24"/>
          <w:lang w:val="kk-KZ"/>
        </w:rPr>
      </w:pPr>
      <w:r w:rsidRPr="000563E9">
        <w:rPr>
          <w:b/>
          <w:bCs/>
          <w:snapToGrid w:val="0"/>
          <w:sz w:val="24"/>
          <w:szCs w:val="24"/>
          <w:lang w:val="kk-KZ"/>
        </w:rPr>
        <w:t xml:space="preserve">55.90 </w:t>
      </w:r>
      <w:r w:rsidRPr="000563E9">
        <w:rPr>
          <w:b/>
          <w:sz w:val="24"/>
          <w:szCs w:val="24"/>
          <w:lang w:val="kk-KZ"/>
        </w:rPr>
        <w:t xml:space="preserve">Тұруға арналған </w:t>
      </w:r>
      <w:r w:rsidR="008F6883">
        <w:rPr>
          <w:b/>
          <w:sz w:val="24"/>
          <w:szCs w:val="24"/>
          <w:lang w:val="kk-KZ"/>
        </w:rPr>
        <w:t>өзге де</w:t>
      </w:r>
      <w:r w:rsidRPr="000563E9">
        <w:rPr>
          <w:b/>
          <w:sz w:val="24"/>
          <w:szCs w:val="24"/>
          <w:lang w:val="kk-KZ"/>
        </w:rPr>
        <w:t xml:space="preserve"> орындар </w:t>
      </w:r>
      <w:r w:rsidR="00562742" w:rsidRPr="000563E9">
        <w:rPr>
          <w:b/>
          <w:sz w:val="24"/>
          <w:szCs w:val="24"/>
          <w:lang w:val="kk-KZ"/>
        </w:rPr>
        <w:t>көрсет</w:t>
      </w:r>
      <w:r w:rsidR="00562742">
        <w:rPr>
          <w:b/>
          <w:sz w:val="24"/>
          <w:szCs w:val="24"/>
          <w:lang w:val="kk-KZ"/>
        </w:rPr>
        <w:t>іл</w:t>
      </w:r>
      <w:r w:rsidR="00562742" w:rsidRPr="000563E9">
        <w:rPr>
          <w:b/>
          <w:sz w:val="24"/>
          <w:szCs w:val="24"/>
          <w:lang w:val="kk-KZ"/>
        </w:rPr>
        <w:t>етін</w:t>
      </w:r>
      <w:r w:rsidRPr="000563E9">
        <w:rPr>
          <w:b/>
          <w:sz w:val="24"/>
          <w:szCs w:val="24"/>
          <w:lang w:val="kk-KZ"/>
        </w:rPr>
        <w:t xml:space="preserve"> қызметтер</w:t>
      </w:r>
    </w:p>
    <w:p w:rsidR="00147AA3" w:rsidRPr="000563E9" w:rsidRDefault="00147AA3" w:rsidP="00147AA3">
      <w:pPr>
        <w:ind w:firstLine="708"/>
        <w:jc w:val="both"/>
        <w:rPr>
          <w:b/>
          <w:snapToGrid w:val="0"/>
          <w:sz w:val="24"/>
          <w:szCs w:val="24"/>
          <w:lang w:val="kk-KZ"/>
        </w:rPr>
      </w:pPr>
    </w:p>
    <w:p w:rsidR="00EE041F" w:rsidRPr="000563E9" w:rsidRDefault="008F6883" w:rsidP="00EE041F">
      <w:pPr>
        <w:ind w:firstLine="708"/>
        <w:jc w:val="both"/>
        <w:rPr>
          <w:b/>
          <w:snapToGrid w:val="0"/>
          <w:sz w:val="24"/>
          <w:szCs w:val="24"/>
          <w:lang w:val="kk-KZ"/>
        </w:rPr>
      </w:pPr>
      <w:r w:rsidRPr="00CA1795">
        <w:rPr>
          <w:iCs/>
          <w:snapToGrid w:val="0"/>
          <w:sz w:val="24"/>
          <w:szCs w:val="24"/>
          <w:lang w:val="kk-KZ"/>
        </w:rPr>
        <w:t>Бұл</w:t>
      </w:r>
      <w:r w:rsidR="00EE041F" w:rsidRPr="000563E9">
        <w:rPr>
          <w:snapToGrid w:val="0"/>
          <w:sz w:val="24"/>
          <w:szCs w:val="24"/>
          <w:lang w:val="kk-KZ"/>
        </w:rPr>
        <w:t xml:space="preserve"> класқа оқушыларға және студенттерге, көшіп-қонып жүретін (маусымдық) жұмысшылар мен басқа адамдарға бір кісілік немесе жалпы бөлмелерден немесе жатақханалардан уақытша немесе ұзақ уақытша мерзімді тұру орындарын ұсыну кіреді.  </w:t>
      </w:r>
    </w:p>
    <w:p w:rsidR="00EE041F" w:rsidRPr="000563E9" w:rsidRDefault="00EE041F" w:rsidP="00EE041F">
      <w:pPr>
        <w:jc w:val="both"/>
        <w:rPr>
          <w:bCs/>
          <w:snapToGrid w:val="0"/>
          <w:sz w:val="23"/>
          <w:szCs w:val="23"/>
          <w:lang w:val="kk-KZ"/>
        </w:rPr>
      </w:pPr>
    </w:p>
    <w:p w:rsidR="00EE041F" w:rsidRPr="000563E9" w:rsidRDefault="00EE041F" w:rsidP="00147AA3">
      <w:pPr>
        <w:ind w:firstLine="708"/>
        <w:jc w:val="both"/>
        <w:rPr>
          <w:bCs/>
          <w:snapToGrid w:val="0"/>
          <w:sz w:val="24"/>
          <w:szCs w:val="24"/>
          <w:lang w:val="kk-KZ"/>
        </w:rPr>
      </w:pPr>
      <w:r w:rsidRPr="000563E9">
        <w:rPr>
          <w:bCs/>
          <w:snapToGrid w:val="0"/>
          <w:sz w:val="24"/>
          <w:szCs w:val="24"/>
          <w:lang w:val="kk-KZ"/>
        </w:rPr>
        <w:t>55.90.1 Мектеп-интернаттарда жатақханалармен қызмет ұсыну</w:t>
      </w:r>
    </w:p>
    <w:p w:rsidR="00EE041F" w:rsidRPr="000563E9" w:rsidRDefault="00EE041F" w:rsidP="00EE041F">
      <w:pPr>
        <w:jc w:val="both"/>
        <w:rPr>
          <w:bCs/>
          <w:snapToGrid w:val="0"/>
          <w:sz w:val="24"/>
          <w:szCs w:val="24"/>
          <w:lang w:val="kk-KZ"/>
        </w:rPr>
      </w:pPr>
    </w:p>
    <w:p w:rsidR="00EE041F" w:rsidRPr="000563E9" w:rsidRDefault="00EE041F" w:rsidP="00147AA3">
      <w:pPr>
        <w:ind w:firstLine="708"/>
        <w:jc w:val="both"/>
        <w:rPr>
          <w:bCs/>
          <w:snapToGrid w:val="0"/>
          <w:sz w:val="24"/>
          <w:szCs w:val="24"/>
          <w:lang w:val="kk-KZ"/>
        </w:rPr>
      </w:pPr>
      <w:r w:rsidRPr="000563E9">
        <w:rPr>
          <w:bCs/>
          <w:snapToGrid w:val="0"/>
          <w:sz w:val="24"/>
          <w:szCs w:val="24"/>
          <w:lang w:val="kk-KZ"/>
        </w:rPr>
        <w:t>55.90.2 Студенттік жатақханалармен қызмет ұсыну</w:t>
      </w:r>
    </w:p>
    <w:p w:rsidR="00EE041F" w:rsidRPr="000563E9" w:rsidRDefault="00EE041F" w:rsidP="00EE041F">
      <w:pPr>
        <w:jc w:val="both"/>
        <w:rPr>
          <w:bCs/>
          <w:snapToGrid w:val="0"/>
          <w:sz w:val="24"/>
          <w:szCs w:val="24"/>
          <w:lang w:val="kk-KZ"/>
        </w:rPr>
      </w:pPr>
    </w:p>
    <w:p w:rsidR="00EE041F" w:rsidRPr="000563E9" w:rsidRDefault="00EE041F" w:rsidP="00147AA3">
      <w:pPr>
        <w:ind w:firstLine="708"/>
        <w:jc w:val="both"/>
        <w:rPr>
          <w:b/>
          <w:snapToGrid w:val="0"/>
          <w:sz w:val="24"/>
          <w:szCs w:val="24"/>
          <w:lang w:val="kk-KZ"/>
        </w:rPr>
      </w:pPr>
      <w:r w:rsidRPr="000563E9">
        <w:rPr>
          <w:sz w:val="24"/>
          <w:szCs w:val="24"/>
          <w:lang w:val="kk-KZ"/>
        </w:rPr>
        <w:t>55.90.9 Басқа санаттарға кірмеген тұруға арналған басқа да орындармен қызмет ұсыну</w:t>
      </w:r>
    </w:p>
    <w:p w:rsidR="00EE041F" w:rsidRPr="000563E9" w:rsidRDefault="00EE041F" w:rsidP="00EE041F">
      <w:pPr>
        <w:jc w:val="both"/>
        <w:rPr>
          <w:snapToGrid w:val="0"/>
          <w:sz w:val="24"/>
          <w:szCs w:val="24"/>
          <w:lang w:val="kk-KZ"/>
        </w:rPr>
      </w:pPr>
    </w:p>
    <w:p w:rsidR="00EE041F" w:rsidRPr="000563E9" w:rsidRDefault="00EE041F" w:rsidP="00147AA3">
      <w:pPr>
        <w:ind w:firstLine="708"/>
        <w:jc w:val="both"/>
        <w:rPr>
          <w:snapToGrid w:val="0"/>
          <w:sz w:val="24"/>
          <w:szCs w:val="24"/>
          <w:lang w:val="kk-KZ"/>
        </w:rPr>
      </w:pPr>
      <w:r w:rsidRPr="000563E9">
        <w:rPr>
          <w:snapToGrid w:val="0"/>
          <w:sz w:val="24"/>
          <w:szCs w:val="24"/>
          <w:lang w:val="kk-KZ"/>
        </w:rPr>
        <w:t>Бұл ішкі класқа:</w:t>
      </w:r>
    </w:p>
    <w:p w:rsidR="00EE041F" w:rsidRPr="000563E9" w:rsidRDefault="00EE041F" w:rsidP="00147AA3">
      <w:pPr>
        <w:ind w:firstLine="708"/>
        <w:jc w:val="both"/>
        <w:rPr>
          <w:snapToGrid w:val="0"/>
          <w:sz w:val="24"/>
          <w:szCs w:val="24"/>
          <w:lang w:val="kk-KZ"/>
        </w:rPr>
      </w:pPr>
      <w:r w:rsidRPr="000563E9">
        <w:rPr>
          <w:snapToGrid w:val="0"/>
          <w:sz w:val="24"/>
          <w:szCs w:val="24"/>
          <w:lang w:val="kk-KZ"/>
        </w:rPr>
        <w:t>- жұмысшыларға және мигранттарға жатақханалар</w:t>
      </w:r>
    </w:p>
    <w:p w:rsidR="00EE041F" w:rsidRPr="000563E9" w:rsidRDefault="00EE041F" w:rsidP="00147AA3">
      <w:pPr>
        <w:ind w:firstLine="708"/>
        <w:jc w:val="both"/>
        <w:rPr>
          <w:snapToGrid w:val="0"/>
          <w:sz w:val="24"/>
          <w:szCs w:val="24"/>
          <w:lang w:val="kk-KZ"/>
        </w:rPr>
      </w:pPr>
      <w:r w:rsidRPr="000563E9">
        <w:rPr>
          <w:snapToGrid w:val="0"/>
          <w:sz w:val="24"/>
          <w:szCs w:val="24"/>
          <w:lang w:val="kk-KZ"/>
        </w:rPr>
        <w:t>- пансиондар</w:t>
      </w:r>
    </w:p>
    <w:p w:rsidR="00EE041F" w:rsidRPr="000563E9" w:rsidRDefault="00EE041F" w:rsidP="00147AA3">
      <w:pPr>
        <w:ind w:firstLine="708"/>
        <w:jc w:val="both"/>
        <w:rPr>
          <w:snapToGrid w:val="0"/>
          <w:sz w:val="24"/>
          <w:szCs w:val="24"/>
          <w:lang w:val="kk-KZ"/>
        </w:rPr>
      </w:pPr>
      <w:r w:rsidRPr="000563E9">
        <w:rPr>
          <w:snapToGrid w:val="0"/>
          <w:sz w:val="24"/>
          <w:szCs w:val="24"/>
          <w:lang w:val="kk-KZ"/>
        </w:rPr>
        <w:t>- теміржолдың ұйықтайтын вагондары кіреді</w:t>
      </w:r>
    </w:p>
    <w:p w:rsidR="00EE041F" w:rsidRPr="000563E9" w:rsidRDefault="00EE041F" w:rsidP="00EE041F">
      <w:pPr>
        <w:ind w:firstLine="284"/>
        <w:jc w:val="both"/>
        <w:rPr>
          <w:snapToGrid w:val="0"/>
          <w:sz w:val="24"/>
          <w:szCs w:val="24"/>
          <w:lang w:val="kk-KZ"/>
        </w:rPr>
      </w:pPr>
    </w:p>
    <w:p w:rsidR="00EE041F" w:rsidRPr="000563E9" w:rsidRDefault="00EE041F" w:rsidP="00147AA3">
      <w:pPr>
        <w:ind w:firstLine="708"/>
        <w:jc w:val="both"/>
        <w:rPr>
          <w:b/>
          <w:bCs/>
          <w:snapToGrid w:val="0"/>
          <w:sz w:val="24"/>
          <w:szCs w:val="24"/>
          <w:lang w:val="kk-KZ"/>
        </w:rPr>
      </w:pPr>
      <w:r w:rsidRPr="000563E9">
        <w:rPr>
          <w:b/>
          <w:bCs/>
          <w:snapToGrid w:val="0"/>
          <w:sz w:val="24"/>
          <w:szCs w:val="24"/>
          <w:lang w:val="kk-KZ"/>
        </w:rPr>
        <w:t xml:space="preserve">56 </w:t>
      </w:r>
      <w:r w:rsidRPr="000563E9">
        <w:rPr>
          <w:b/>
          <w:bCs/>
          <w:sz w:val="24"/>
          <w:szCs w:val="24"/>
          <w:lang w:val="kk-KZ"/>
        </w:rPr>
        <w:t>Тамақ өнімдерімен және сусындармен қамтамасыз ету бойынша қызмет көрсету</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бөлімге өзіне</w:t>
      </w:r>
      <w:r w:rsidR="0047214F">
        <w:rPr>
          <w:snapToGrid w:val="0"/>
          <w:sz w:val="24"/>
          <w:szCs w:val="24"/>
          <w:lang w:val="kk-KZ"/>
        </w:rPr>
        <w:t>-</w:t>
      </w:r>
      <w:r w:rsidRPr="000563E9">
        <w:rPr>
          <w:snapToGrid w:val="0"/>
          <w:sz w:val="24"/>
          <w:szCs w:val="24"/>
          <w:lang w:val="kk-KZ"/>
        </w:rPr>
        <w:t>өзі қызмет көрсету немесе жылдам қызмет көрсететін, тұрақты, уақытша жұмыс істейтін отыратын орынмен немесе орынсыз тез қызмет көрсететін мейрамханаларда, кафелерде, барларда, асханаларда тез арада пайдалануға жарамды тамақ өнімдері мен сусындардың толық түржиынын кіргізе отырып, тамақ және сусын ұсыну бойынша қызмет көрсету кіреді. Шешуші болып олардың ұсынатын объектінің түрі емес, тез арада пайдалану үшін жарамды тамақ өнімдерін ұсынатын фактісі болып табылады.</w:t>
      </w:r>
    </w:p>
    <w:p w:rsidR="005D553F" w:rsidRPr="005D553F" w:rsidRDefault="005D553F" w:rsidP="005D553F">
      <w:pPr>
        <w:adjustRightInd w:val="0"/>
        <w:ind w:firstLine="720"/>
        <w:jc w:val="both"/>
        <w:rPr>
          <w:sz w:val="24"/>
          <w:szCs w:val="24"/>
          <w:lang w:val="x-none"/>
        </w:rPr>
      </w:pPr>
      <w:r w:rsidRPr="005D553F">
        <w:rPr>
          <w:sz w:val="24"/>
          <w:szCs w:val="24"/>
          <w:lang w:val="x-none"/>
        </w:rPr>
        <w:t>Аталған бөлім</w:t>
      </w:r>
      <w:r w:rsidR="004C4368">
        <w:rPr>
          <w:sz w:val="24"/>
          <w:szCs w:val="24"/>
          <w:lang w:val="kk-KZ"/>
        </w:rPr>
        <w:t>ге</w:t>
      </w:r>
      <w:r w:rsidRPr="005D553F">
        <w:rPr>
          <w:sz w:val="24"/>
          <w:szCs w:val="24"/>
          <w:lang w:val="x-none"/>
        </w:rPr>
        <w:t xml:space="preserve"> тез арада пайдалануға жарамайтын немесе дереу тұтынуға арналмаған немесе дайын тамақ болып есептелмейтін дайын тамақ ретінде болмайтын тамақтарды өндіру кірмейді ("Тамақ өнімдерін өндіру" 10 және "Сусындар өндіру" 11 бөлімдерді қараңыз). Сондай-ақ осы бөлімге тез арада тұтынуға жарамды тамаққа </w:t>
      </w:r>
      <w:r w:rsidRPr="005D553F">
        <w:rPr>
          <w:sz w:val="24"/>
          <w:szCs w:val="24"/>
          <w:lang w:val="x-none"/>
        </w:rPr>
        <w:lastRenderedPageBreak/>
        <w:t>жатпайтын немесе дайын тамақ өнімдері болып саналмайтын тамақ өнімдерін сату жатпайды ("Көтерме және бөлшек сауда</w:t>
      </w:r>
      <w:r w:rsidR="004C4368">
        <w:rPr>
          <w:sz w:val="24"/>
          <w:szCs w:val="24"/>
          <w:lang w:val="kk-KZ"/>
        </w:rPr>
        <w:t>да сату</w:t>
      </w:r>
      <w:r w:rsidRPr="005D553F">
        <w:rPr>
          <w:sz w:val="24"/>
          <w:szCs w:val="24"/>
          <w:lang w:val="x-none"/>
        </w:rPr>
        <w:t xml:space="preserve">; автомобильдерді және мотоциклдерді жөндеу" G секциясын қараңыз).  </w:t>
      </w:r>
    </w:p>
    <w:p w:rsidR="004C4368" w:rsidRDefault="004C4368" w:rsidP="00147AA3">
      <w:pPr>
        <w:ind w:firstLine="720"/>
        <w:jc w:val="both"/>
        <w:rPr>
          <w:b/>
          <w:bCs/>
          <w:snapToGrid w:val="0"/>
          <w:sz w:val="24"/>
          <w:szCs w:val="24"/>
          <w:lang w:val="kk-KZ"/>
        </w:rPr>
      </w:pPr>
    </w:p>
    <w:p w:rsidR="00EE041F" w:rsidRDefault="00EE041F" w:rsidP="00147AA3">
      <w:pPr>
        <w:ind w:firstLine="720"/>
        <w:jc w:val="both"/>
        <w:rPr>
          <w:b/>
          <w:bCs/>
          <w:snapToGrid w:val="0"/>
          <w:sz w:val="24"/>
          <w:szCs w:val="24"/>
          <w:lang w:val="kk-KZ"/>
        </w:rPr>
      </w:pPr>
      <w:r w:rsidRPr="000563E9">
        <w:rPr>
          <w:b/>
          <w:bCs/>
          <w:snapToGrid w:val="0"/>
          <w:sz w:val="24"/>
          <w:szCs w:val="24"/>
          <w:lang w:val="kk-KZ"/>
        </w:rPr>
        <w:t xml:space="preserve">56.1 </w:t>
      </w:r>
      <w:r w:rsidRPr="002A7D81">
        <w:rPr>
          <w:b/>
          <w:bCs/>
          <w:snapToGrid w:val="0"/>
          <w:sz w:val="24"/>
          <w:szCs w:val="24"/>
          <w:lang w:val="kk-KZ"/>
        </w:rPr>
        <w:t>Мейрамханалар</w:t>
      </w:r>
      <w:r w:rsidR="002A7D81" w:rsidRPr="002A7D81">
        <w:rPr>
          <w:b/>
          <w:color w:val="000000"/>
          <w:spacing w:val="2"/>
          <w:sz w:val="24"/>
          <w:szCs w:val="24"/>
          <w:shd w:val="clear" w:color="auto" w:fill="FFFFFF"/>
          <w:lang w:val="kk-KZ"/>
        </w:rPr>
        <w:t>дың қызметі</w:t>
      </w:r>
      <w:r w:rsidRPr="000563E9">
        <w:rPr>
          <w:b/>
          <w:bCs/>
          <w:snapToGrid w:val="0"/>
          <w:sz w:val="24"/>
          <w:szCs w:val="24"/>
          <w:lang w:val="kk-KZ"/>
        </w:rPr>
        <w:t xml:space="preserve"> және тамақ өнімдерін жеткізу </w:t>
      </w:r>
      <w:r w:rsidR="002A7D81">
        <w:rPr>
          <w:b/>
          <w:bCs/>
          <w:snapToGrid w:val="0"/>
          <w:sz w:val="24"/>
          <w:szCs w:val="24"/>
          <w:lang w:val="kk-KZ"/>
        </w:rPr>
        <w:t>бойынша</w:t>
      </w:r>
      <w:r w:rsidR="002A7D81" w:rsidRPr="000563E9">
        <w:rPr>
          <w:b/>
          <w:bCs/>
          <w:snapToGrid w:val="0"/>
          <w:sz w:val="24"/>
          <w:szCs w:val="24"/>
          <w:lang w:val="kk-KZ"/>
        </w:rPr>
        <w:t xml:space="preserve"> </w:t>
      </w:r>
      <w:r w:rsidR="002706E7">
        <w:rPr>
          <w:b/>
          <w:bCs/>
          <w:snapToGrid w:val="0"/>
          <w:sz w:val="24"/>
          <w:szCs w:val="24"/>
          <w:lang w:val="kk-KZ"/>
        </w:rPr>
        <w:t xml:space="preserve">корсетілетін </w:t>
      </w:r>
      <w:r w:rsidRPr="000563E9">
        <w:rPr>
          <w:b/>
          <w:bCs/>
          <w:snapToGrid w:val="0"/>
          <w:sz w:val="24"/>
          <w:szCs w:val="24"/>
          <w:lang w:val="kk-KZ"/>
        </w:rPr>
        <w:t>қызмет</w:t>
      </w:r>
      <w:r w:rsidR="00D33A12">
        <w:rPr>
          <w:b/>
          <w:bCs/>
          <w:snapToGrid w:val="0"/>
          <w:sz w:val="24"/>
          <w:szCs w:val="24"/>
          <w:lang w:val="kk-KZ"/>
        </w:rPr>
        <w:t>тер</w:t>
      </w:r>
      <w:r w:rsidRPr="000563E9">
        <w:rPr>
          <w:b/>
          <w:bCs/>
          <w:snapToGrid w:val="0"/>
          <w:sz w:val="24"/>
          <w:szCs w:val="24"/>
          <w:lang w:val="kk-KZ"/>
        </w:rPr>
        <w:t xml:space="preserve"> </w:t>
      </w:r>
    </w:p>
    <w:p w:rsidR="00A616D0" w:rsidRPr="000563E9" w:rsidRDefault="00A616D0" w:rsidP="00147AA3">
      <w:pPr>
        <w:ind w:firstLine="720"/>
        <w:jc w:val="both"/>
        <w:rPr>
          <w:b/>
          <w:bCs/>
          <w:snapToGrid w:val="0"/>
          <w:sz w:val="24"/>
          <w:szCs w:val="24"/>
          <w:lang w:val="kk-KZ"/>
        </w:rPr>
      </w:pPr>
    </w:p>
    <w:p w:rsidR="002706E7" w:rsidRPr="000563E9" w:rsidRDefault="00EE041F" w:rsidP="002706E7">
      <w:pPr>
        <w:ind w:firstLine="720"/>
        <w:jc w:val="both"/>
        <w:rPr>
          <w:b/>
          <w:bCs/>
          <w:snapToGrid w:val="0"/>
          <w:sz w:val="24"/>
          <w:szCs w:val="24"/>
          <w:lang w:val="kk-KZ"/>
        </w:rPr>
      </w:pPr>
      <w:r w:rsidRPr="000563E9">
        <w:rPr>
          <w:b/>
          <w:bCs/>
          <w:snapToGrid w:val="0"/>
          <w:sz w:val="24"/>
          <w:szCs w:val="24"/>
          <w:lang w:val="kk-KZ"/>
        </w:rPr>
        <w:t xml:space="preserve">56.10 </w:t>
      </w:r>
      <w:r w:rsidR="002706E7" w:rsidRPr="002A7D81">
        <w:rPr>
          <w:b/>
          <w:bCs/>
          <w:snapToGrid w:val="0"/>
          <w:sz w:val="24"/>
          <w:szCs w:val="24"/>
          <w:lang w:val="kk-KZ"/>
        </w:rPr>
        <w:t>Мейрамханалар</w:t>
      </w:r>
      <w:r w:rsidR="002706E7" w:rsidRPr="002A7D81">
        <w:rPr>
          <w:b/>
          <w:color w:val="000000"/>
          <w:spacing w:val="2"/>
          <w:sz w:val="24"/>
          <w:szCs w:val="24"/>
          <w:shd w:val="clear" w:color="auto" w:fill="FFFFFF"/>
          <w:lang w:val="kk-KZ"/>
        </w:rPr>
        <w:t>дың қызметі</w:t>
      </w:r>
      <w:r w:rsidR="002706E7" w:rsidRPr="000563E9">
        <w:rPr>
          <w:b/>
          <w:bCs/>
          <w:snapToGrid w:val="0"/>
          <w:sz w:val="24"/>
          <w:szCs w:val="24"/>
          <w:lang w:val="kk-KZ"/>
        </w:rPr>
        <w:t xml:space="preserve"> және тамақ өнімдерін жеткізу </w:t>
      </w:r>
      <w:r w:rsidR="002706E7">
        <w:rPr>
          <w:b/>
          <w:bCs/>
          <w:snapToGrid w:val="0"/>
          <w:sz w:val="24"/>
          <w:szCs w:val="24"/>
          <w:lang w:val="kk-KZ"/>
        </w:rPr>
        <w:t>бойынша</w:t>
      </w:r>
      <w:r w:rsidR="002706E7" w:rsidRPr="000563E9">
        <w:rPr>
          <w:b/>
          <w:bCs/>
          <w:snapToGrid w:val="0"/>
          <w:sz w:val="24"/>
          <w:szCs w:val="24"/>
          <w:lang w:val="kk-KZ"/>
        </w:rPr>
        <w:t xml:space="preserve"> </w:t>
      </w:r>
      <w:r w:rsidR="002706E7">
        <w:rPr>
          <w:b/>
          <w:bCs/>
          <w:snapToGrid w:val="0"/>
          <w:sz w:val="24"/>
          <w:szCs w:val="24"/>
          <w:lang w:val="kk-KZ"/>
        </w:rPr>
        <w:t xml:space="preserve">корсетілетін </w:t>
      </w:r>
      <w:r w:rsidR="002706E7" w:rsidRPr="000563E9">
        <w:rPr>
          <w:b/>
          <w:bCs/>
          <w:snapToGrid w:val="0"/>
          <w:sz w:val="24"/>
          <w:szCs w:val="24"/>
          <w:lang w:val="kk-KZ"/>
        </w:rPr>
        <w:t>қызмет</w:t>
      </w:r>
      <w:r w:rsidR="002706E7">
        <w:rPr>
          <w:b/>
          <w:bCs/>
          <w:snapToGrid w:val="0"/>
          <w:sz w:val="24"/>
          <w:szCs w:val="24"/>
          <w:lang w:val="kk-KZ"/>
        </w:rPr>
        <w:t>тер</w:t>
      </w:r>
      <w:r w:rsidR="002706E7" w:rsidRPr="000563E9">
        <w:rPr>
          <w:b/>
          <w:bCs/>
          <w:snapToGrid w:val="0"/>
          <w:sz w:val="24"/>
          <w:szCs w:val="24"/>
          <w:lang w:val="kk-KZ"/>
        </w:rPr>
        <w:t xml:space="preserve"> </w:t>
      </w:r>
    </w:p>
    <w:p w:rsidR="00EE041F" w:rsidRPr="000563E9" w:rsidRDefault="00EE041F" w:rsidP="002706E7">
      <w:pPr>
        <w:ind w:firstLine="720"/>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класқа тұтынушыларға орында дайындалған тамақпен (дайын тамақ) қамтамасыз ету,  олардың қоғамдық тамақтанатын арнайы орындарда немесе өзіне-өзі қызмет көрсету мейрамханаларында берілетініне, оларды үй-жайларда ішетініне, оларды өзімен бірге әкететініне немесе үйге жеткізуге тапсырыс беретініне қарамастан, ұсыну кіреді. Аталған класқа дереу тұтынатын тамақтарды беру моторлы көлік құралдары немесе қозғалғыш сәкілер дайындау және беру жатады. </w:t>
      </w:r>
    </w:p>
    <w:p w:rsidR="00EE041F" w:rsidRPr="000563E9" w:rsidRDefault="00EE041F" w:rsidP="00EE041F">
      <w:pPr>
        <w:jc w:val="both"/>
        <w:rPr>
          <w:snapToGrid w:val="0"/>
          <w:sz w:val="24"/>
          <w:szCs w:val="24"/>
          <w:lang w:val="kk-KZ"/>
        </w:rPr>
      </w:pP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xml:space="preserve">Бұл </w:t>
      </w:r>
      <w:r w:rsidRPr="00295BB4">
        <w:rPr>
          <w:snapToGrid w:val="0"/>
          <w:sz w:val="24"/>
          <w:szCs w:val="24"/>
          <w:lang w:val="kk-KZ"/>
        </w:rPr>
        <w:t>класқа</w:t>
      </w:r>
      <w:r w:rsidRPr="00295BB4">
        <w:rPr>
          <w:iCs/>
          <w:snapToGrid w:val="0"/>
          <w:sz w:val="24"/>
          <w:szCs w:val="24"/>
          <w:lang w:val="kk-KZ"/>
        </w:rPr>
        <w:t>:</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сауда автоматтары арқылы тамақ өнімдерін бөлшек саудада сату, (47.99 қараңыз)</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xml:space="preserve">- </w:t>
      </w:r>
      <w:r w:rsidRPr="00295BB4">
        <w:rPr>
          <w:bCs/>
          <w:snapToGrid w:val="0"/>
          <w:sz w:val="24"/>
          <w:szCs w:val="24"/>
          <w:lang w:val="kk-KZ"/>
        </w:rPr>
        <w:t xml:space="preserve">зауыт, офис, ауруханаларда, мектептерде, әскери бөлімдерде және т.б. кәсіби сипаттағы қарым қатынастармен байланысты белгілі бір шектеулі адамдар тобына қызмет ететін асханалар, кафетерийлер және тағы да басқа орындардың </w:t>
      </w:r>
      <w:r w:rsidR="00E76270" w:rsidRPr="00295BB4">
        <w:rPr>
          <w:iCs/>
          <w:snapToGrid w:val="0"/>
          <w:sz w:val="24"/>
          <w:szCs w:val="24"/>
          <w:lang w:val="kk-KZ"/>
        </w:rPr>
        <w:t xml:space="preserve">қызметі </w:t>
      </w:r>
      <w:r w:rsidRPr="00295BB4">
        <w:rPr>
          <w:iCs/>
          <w:snapToGrid w:val="0"/>
          <w:sz w:val="24"/>
          <w:szCs w:val="24"/>
          <w:lang w:val="kk-KZ"/>
        </w:rPr>
        <w:t>кірмейді</w:t>
      </w:r>
      <w:r w:rsidR="00E76270">
        <w:rPr>
          <w:iCs/>
          <w:snapToGrid w:val="0"/>
          <w:sz w:val="24"/>
          <w:szCs w:val="24"/>
          <w:lang w:val="kk-KZ"/>
        </w:rPr>
        <w:t>,</w:t>
      </w:r>
      <w:r w:rsidRPr="00295BB4">
        <w:rPr>
          <w:iCs/>
          <w:snapToGrid w:val="0"/>
          <w:sz w:val="24"/>
          <w:szCs w:val="24"/>
          <w:lang w:val="kk-KZ"/>
        </w:rPr>
        <w:t xml:space="preserve"> (56.29.9 қараңыз)</w:t>
      </w:r>
    </w:p>
    <w:p w:rsidR="00EE041F" w:rsidRPr="000563E9" w:rsidRDefault="00EE041F" w:rsidP="00EE041F">
      <w:pPr>
        <w:jc w:val="both"/>
        <w:rPr>
          <w:snapToGrid w:val="0"/>
          <w:sz w:val="24"/>
          <w:szCs w:val="24"/>
          <w:lang w:val="kk-KZ"/>
        </w:rPr>
      </w:pPr>
    </w:p>
    <w:p w:rsidR="00EE041F" w:rsidRPr="00CC6CAC" w:rsidRDefault="00EE041F" w:rsidP="00147AA3">
      <w:pPr>
        <w:ind w:firstLine="720"/>
        <w:jc w:val="both"/>
        <w:rPr>
          <w:snapToGrid w:val="0"/>
          <w:sz w:val="24"/>
          <w:szCs w:val="24"/>
          <w:lang w:val="kk-KZ"/>
        </w:rPr>
      </w:pPr>
      <w:r w:rsidRPr="000563E9">
        <w:rPr>
          <w:bCs/>
          <w:snapToGrid w:val="0"/>
          <w:sz w:val="24"/>
          <w:szCs w:val="24"/>
          <w:lang w:val="kk-KZ"/>
        </w:rPr>
        <w:t xml:space="preserve">56.10.1  </w:t>
      </w:r>
      <w:r w:rsidRPr="000563E9">
        <w:rPr>
          <w:color w:val="000000"/>
          <w:spacing w:val="2"/>
          <w:sz w:val="24"/>
          <w:szCs w:val="24"/>
          <w:shd w:val="clear" w:color="auto" w:fill="FFFFFF"/>
          <w:lang w:val="kk-KZ"/>
        </w:rPr>
        <w:t>Жол бойындағы белдеулерде орналасқан объектілердің қызметінен басқа,</w:t>
      </w:r>
      <w:r w:rsidRPr="000563E9">
        <w:rPr>
          <w:b/>
          <w:color w:val="000000"/>
          <w:spacing w:val="2"/>
          <w:sz w:val="24"/>
          <w:szCs w:val="24"/>
          <w:shd w:val="clear" w:color="auto" w:fill="FFFFFF"/>
          <w:lang w:val="kk-KZ"/>
        </w:rPr>
        <w:t xml:space="preserve"> </w:t>
      </w:r>
      <w:r w:rsidRPr="002A7D81">
        <w:rPr>
          <w:color w:val="000000"/>
          <w:spacing w:val="2"/>
          <w:sz w:val="24"/>
          <w:szCs w:val="24"/>
          <w:shd w:val="clear" w:color="auto" w:fill="FFFFFF"/>
          <w:lang w:val="kk-KZ"/>
        </w:rPr>
        <w:t>м</w:t>
      </w:r>
      <w:r w:rsidRPr="000563E9">
        <w:rPr>
          <w:bCs/>
          <w:snapToGrid w:val="0"/>
          <w:sz w:val="24"/>
          <w:szCs w:val="24"/>
          <w:lang w:val="kk-KZ"/>
        </w:rPr>
        <w:t>ейрамханалар</w:t>
      </w:r>
      <w:r w:rsidR="00D33A12">
        <w:rPr>
          <w:bCs/>
          <w:snapToGrid w:val="0"/>
          <w:sz w:val="24"/>
          <w:szCs w:val="24"/>
          <w:lang w:val="kk-KZ"/>
        </w:rPr>
        <w:t>дың кызметі</w:t>
      </w:r>
      <w:r w:rsidRPr="000563E9">
        <w:rPr>
          <w:bCs/>
          <w:snapToGrid w:val="0"/>
          <w:sz w:val="24"/>
          <w:szCs w:val="24"/>
          <w:lang w:val="kk-KZ"/>
        </w:rPr>
        <w:t xml:space="preserve"> және тамақ өнімдерін жеткізу бойынша </w:t>
      </w:r>
      <w:r w:rsidR="002706E7" w:rsidRPr="00CC6CAC">
        <w:rPr>
          <w:bCs/>
          <w:snapToGrid w:val="0"/>
          <w:sz w:val="24"/>
          <w:szCs w:val="24"/>
          <w:lang w:val="kk-KZ"/>
        </w:rPr>
        <w:t>корсетілетін қызметтер</w:t>
      </w:r>
      <w:r w:rsidRPr="00CC6CAC">
        <w:rPr>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Pr="000563E9" w:rsidRDefault="004C5070" w:rsidP="00147AA3">
      <w:pPr>
        <w:ind w:firstLine="720"/>
        <w:jc w:val="both"/>
        <w:rPr>
          <w:snapToGrid w:val="0"/>
          <w:sz w:val="24"/>
          <w:szCs w:val="24"/>
          <w:lang w:val="kk-KZ"/>
        </w:rPr>
      </w:pPr>
      <w:r w:rsidRPr="00295BB4">
        <w:rPr>
          <w:iCs/>
          <w:snapToGrid w:val="0"/>
          <w:sz w:val="24"/>
          <w:szCs w:val="24"/>
          <w:lang w:val="kk-KZ"/>
        </w:rPr>
        <w:t>Бұл</w:t>
      </w:r>
      <w:r w:rsidR="00EE041F" w:rsidRPr="000563E9">
        <w:rPr>
          <w:snapToGrid w:val="0"/>
          <w:sz w:val="24"/>
          <w:szCs w:val="24"/>
          <w:lang w:val="kk-KZ"/>
        </w:rPr>
        <w:t xml:space="preserve"> ішкі класқа:</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мейрамханалар, кафетерийлер, жылдам қызмет көрсететін қоғамдық тамақтандыру объектілері, тамақты сыртқа шығарып беретін орындар, балмұздақ сатуға арналған жылжымалы шағын вагондар, тамақ сатуға арналған жылжымалы шағын вагондар қызметі</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сауда палаткаларында және базарлардағы дүңгіршектерде тамақ дайындау бойынша қызмет кіреді</w:t>
      </w:r>
    </w:p>
    <w:p w:rsidR="00EE041F" w:rsidRPr="000563E9" w:rsidRDefault="00EE041F" w:rsidP="00EE041F">
      <w:pPr>
        <w:ind w:firstLine="284"/>
        <w:jc w:val="both"/>
        <w:rPr>
          <w:snapToGrid w:val="0"/>
          <w:sz w:val="24"/>
          <w:szCs w:val="24"/>
          <w:lang w:val="kk-KZ"/>
        </w:rPr>
      </w:pPr>
    </w:p>
    <w:p w:rsidR="00EE041F" w:rsidRPr="000563E9" w:rsidRDefault="00EE041F" w:rsidP="00147AA3">
      <w:pPr>
        <w:ind w:firstLine="720"/>
        <w:jc w:val="both"/>
        <w:rPr>
          <w:sz w:val="24"/>
          <w:szCs w:val="24"/>
          <w:lang w:val="kk-KZ"/>
        </w:rPr>
      </w:pPr>
      <w:r w:rsidRPr="000563E9">
        <w:rPr>
          <w:snapToGrid w:val="0"/>
          <w:sz w:val="24"/>
          <w:szCs w:val="24"/>
          <w:lang w:val="kk-KZ"/>
        </w:rPr>
        <w:t>Бұл ішкі класқа сондай-ақ:</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xml:space="preserve">- егер бөлек кәсіпорын ұсынылатын болса, көліктің түрлі түрлерінде вагон-мейрамханаларда және барларда тамақтандыруды қамтамасыз ету </w:t>
      </w:r>
      <w:r w:rsidR="002A7D81" w:rsidRPr="000563E9">
        <w:rPr>
          <w:snapToGrid w:val="0"/>
          <w:sz w:val="24"/>
          <w:szCs w:val="24"/>
          <w:lang w:val="kk-KZ"/>
        </w:rPr>
        <w:t xml:space="preserve">бойынша </w:t>
      </w:r>
      <w:r w:rsidRPr="000563E9">
        <w:rPr>
          <w:snapToGrid w:val="0"/>
          <w:sz w:val="24"/>
          <w:szCs w:val="24"/>
          <w:lang w:val="kk-KZ"/>
        </w:rPr>
        <w:t>қызметі кіреді</w:t>
      </w:r>
    </w:p>
    <w:p w:rsidR="00EE041F" w:rsidRPr="000563E9" w:rsidRDefault="00EE041F" w:rsidP="00EE041F">
      <w:pPr>
        <w:jc w:val="both"/>
        <w:rPr>
          <w:snapToGrid w:val="0"/>
          <w:sz w:val="24"/>
          <w:szCs w:val="24"/>
          <w:lang w:val="kk-KZ"/>
        </w:rPr>
      </w:pP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xml:space="preserve">Бұл ішкі </w:t>
      </w:r>
      <w:r w:rsidRPr="00295BB4">
        <w:rPr>
          <w:snapToGrid w:val="0"/>
          <w:sz w:val="24"/>
          <w:szCs w:val="24"/>
          <w:lang w:val="kk-KZ"/>
        </w:rPr>
        <w:t>класқа</w:t>
      </w:r>
      <w:r w:rsidRPr="00295BB4">
        <w:rPr>
          <w:iCs/>
          <w:snapToGrid w:val="0"/>
          <w:sz w:val="24"/>
          <w:szCs w:val="24"/>
          <w:lang w:val="kk-KZ"/>
        </w:rPr>
        <w:t>:</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м</w:t>
      </w:r>
      <w:r w:rsidRPr="00295BB4">
        <w:rPr>
          <w:color w:val="000000"/>
          <w:spacing w:val="2"/>
          <w:sz w:val="24"/>
          <w:szCs w:val="24"/>
          <w:shd w:val="clear" w:color="auto" w:fill="FFFFFF"/>
          <w:lang w:val="kk-KZ"/>
        </w:rPr>
        <w:t xml:space="preserve">ейрамханалардың қызметі және жол бойындағы белдеулерде орналасқан объектілердің тамақ өнімдерін жеткізу бойынша </w:t>
      </w:r>
      <w:r w:rsidR="000D1724" w:rsidRPr="00CC6CAC">
        <w:rPr>
          <w:bCs/>
          <w:snapToGrid w:val="0"/>
          <w:sz w:val="24"/>
          <w:szCs w:val="24"/>
          <w:lang w:val="kk-KZ"/>
        </w:rPr>
        <w:t>корсетілетін қызметтер</w:t>
      </w:r>
      <w:r w:rsidR="000D1724" w:rsidRPr="00CC6CAC">
        <w:rPr>
          <w:snapToGrid w:val="0"/>
          <w:sz w:val="24"/>
          <w:szCs w:val="24"/>
          <w:lang w:val="kk-KZ"/>
        </w:rPr>
        <w:t xml:space="preserve"> </w:t>
      </w:r>
      <w:r w:rsidRPr="00295BB4">
        <w:rPr>
          <w:iCs/>
          <w:snapToGrid w:val="0"/>
          <w:sz w:val="24"/>
          <w:szCs w:val="24"/>
          <w:lang w:val="kk-KZ"/>
        </w:rPr>
        <w:t>кірмейді</w:t>
      </w:r>
      <w:r w:rsidR="002A7D81">
        <w:rPr>
          <w:iCs/>
          <w:snapToGrid w:val="0"/>
          <w:sz w:val="24"/>
          <w:szCs w:val="24"/>
          <w:lang w:val="kk-KZ"/>
        </w:rPr>
        <w:t>,</w:t>
      </w:r>
      <w:r w:rsidRPr="00295BB4">
        <w:rPr>
          <w:iCs/>
          <w:snapToGrid w:val="0"/>
          <w:sz w:val="24"/>
          <w:szCs w:val="24"/>
          <w:lang w:val="kk-KZ"/>
        </w:rPr>
        <w:t xml:space="preserve"> (56.10.2 қараңыз)</w:t>
      </w:r>
    </w:p>
    <w:p w:rsidR="00EE041F" w:rsidRPr="000563E9" w:rsidRDefault="00EE041F" w:rsidP="00EE041F">
      <w:pPr>
        <w:jc w:val="both"/>
        <w:rPr>
          <w:i/>
          <w:iCs/>
          <w:snapToGrid w:val="0"/>
          <w:sz w:val="24"/>
          <w:szCs w:val="24"/>
          <w:lang w:val="kk-KZ"/>
        </w:rPr>
      </w:pPr>
    </w:p>
    <w:p w:rsidR="00CC6CAC" w:rsidRPr="00CC6CAC" w:rsidRDefault="00EE041F" w:rsidP="00CC6CAC">
      <w:pPr>
        <w:ind w:firstLine="720"/>
        <w:jc w:val="both"/>
        <w:rPr>
          <w:snapToGrid w:val="0"/>
          <w:sz w:val="24"/>
          <w:szCs w:val="24"/>
          <w:lang w:val="kk-KZ"/>
        </w:rPr>
      </w:pPr>
      <w:r w:rsidRPr="000563E9">
        <w:rPr>
          <w:iCs/>
          <w:snapToGrid w:val="0"/>
          <w:sz w:val="24"/>
          <w:szCs w:val="24"/>
          <w:lang w:val="kk-KZ"/>
        </w:rPr>
        <w:t xml:space="preserve">56.10.2 </w:t>
      </w:r>
      <w:r w:rsidRPr="000563E9">
        <w:rPr>
          <w:color w:val="000000"/>
          <w:spacing w:val="2"/>
          <w:sz w:val="24"/>
          <w:szCs w:val="24"/>
          <w:shd w:val="clear" w:color="auto" w:fill="FFFFFF"/>
          <w:lang w:val="kk-KZ"/>
        </w:rPr>
        <w:t xml:space="preserve">Мейрамханалардың қызметі және жол бойындағы белдеулерде орналасқан объектілердің тамақ өнімдерін жеткізу бойынша </w:t>
      </w:r>
      <w:r w:rsidR="00CC6CAC" w:rsidRPr="00CC6CAC">
        <w:rPr>
          <w:bCs/>
          <w:snapToGrid w:val="0"/>
          <w:sz w:val="24"/>
          <w:szCs w:val="24"/>
          <w:lang w:val="kk-KZ"/>
        </w:rPr>
        <w:t>корсетілетін қызметтер</w:t>
      </w:r>
      <w:r w:rsidR="00CC6CAC" w:rsidRPr="00CC6CAC">
        <w:rPr>
          <w:snapToGrid w:val="0"/>
          <w:sz w:val="24"/>
          <w:szCs w:val="24"/>
          <w:lang w:val="kk-KZ"/>
        </w:rPr>
        <w:t xml:space="preserve"> </w:t>
      </w:r>
    </w:p>
    <w:p w:rsidR="00EE041F" w:rsidRPr="000563E9" w:rsidRDefault="00EE041F" w:rsidP="00EE041F">
      <w:pPr>
        <w:jc w:val="both"/>
        <w:rPr>
          <w:iCs/>
          <w:snapToGrid w:val="0"/>
          <w:sz w:val="24"/>
          <w:szCs w:val="24"/>
          <w:lang w:val="kk-KZ"/>
        </w:rPr>
      </w:pPr>
    </w:p>
    <w:p w:rsidR="00EE041F" w:rsidRPr="000563E9" w:rsidRDefault="002A7D81" w:rsidP="00147AA3">
      <w:pPr>
        <w:pStyle w:val="af3"/>
        <w:spacing w:after="0" w:line="240" w:lineRule="auto"/>
        <w:ind w:left="360" w:firstLine="360"/>
        <w:jc w:val="both"/>
        <w:rPr>
          <w:rFonts w:ascii="Times New Roman" w:hAnsi="Times New Roman"/>
          <w:bCs/>
          <w:sz w:val="24"/>
          <w:szCs w:val="24"/>
          <w:lang w:val="kk-KZ"/>
        </w:rPr>
      </w:pPr>
      <w:r w:rsidRPr="002A7D81">
        <w:rPr>
          <w:rFonts w:ascii="Times New Roman" w:hAnsi="Times New Roman"/>
          <w:iCs/>
          <w:snapToGrid w:val="0"/>
          <w:sz w:val="24"/>
          <w:szCs w:val="24"/>
          <w:lang w:val="kk-KZ"/>
        </w:rPr>
        <w:t>Бұл</w:t>
      </w:r>
      <w:r w:rsidR="00EE041F" w:rsidRPr="000563E9">
        <w:rPr>
          <w:rFonts w:ascii="Times New Roman" w:hAnsi="Times New Roman"/>
          <w:bCs/>
          <w:sz w:val="24"/>
          <w:szCs w:val="24"/>
          <w:lang w:val="kk-KZ"/>
        </w:rPr>
        <w:t xml:space="preserve"> ішкі класқа:</w:t>
      </w:r>
    </w:p>
    <w:p w:rsidR="00EE041F" w:rsidRPr="000563E9" w:rsidRDefault="00147AA3" w:rsidP="00147AA3">
      <w:pPr>
        <w:pStyle w:val="af3"/>
        <w:spacing w:after="0" w:line="240" w:lineRule="auto"/>
        <w:ind w:left="0" w:firstLine="720"/>
        <w:jc w:val="both"/>
        <w:rPr>
          <w:rFonts w:ascii="Times New Roman" w:hAnsi="Times New Roman"/>
          <w:b/>
          <w:bCs/>
          <w:snapToGrid w:val="0"/>
          <w:sz w:val="24"/>
          <w:szCs w:val="24"/>
          <w:lang w:val="kk-KZ"/>
        </w:rPr>
      </w:pPr>
      <w:r>
        <w:rPr>
          <w:rFonts w:ascii="Times New Roman" w:hAnsi="Times New Roman"/>
          <w:bCs/>
          <w:sz w:val="24"/>
          <w:szCs w:val="24"/>
          <w:lang w:val="kk-KZ"/>
        </w:rPr>
        <w:lastRenderedPageBreak/>
        <w:t xml:space="preserve">- </w:t>
      </w:r>
      <w:r w:rsidR="00EE041F" w:rsidRPr="000563E9">
        <w:rPr>
          <w:rFonts w:ascii="Times New Roman" w:hAnsi="Times New Roman"/>
          <w:bCs/>
          <w:sz w:val="24"/>
          <w:szCs w:val="24"/>
          <w:lang w:val="kk-KZ"/>
        </w:rPr>
        <w:t>республикалық, облыстық және жергілікті маңызы бар жолдардың жол бойындағы белдеулерде орналасқан жол сервисі объектілерінің аумағында орналасқан мейрамханалардың, кафетерийлердің, жылдам қызмет көрсететін қоғамдық объектілердің, тамақты сыртқа шығарып беретін орындардың, балмұздақ сатуға арналған жылжымалы шағын вагондардың, тағам сатуға жылжымалы шағын вагондар қызметі кіреді</w:t>
      </w:r>
    </w:p>
    <w:p w:rsidR="00EE041F" w:rsidRPr="000563E9" w:rsidRDefault="00EE041F" w:rsidP="00EE041F">
      <w:pPr>
        <w:pStyle w:val="af3"/>
        <w:spacing w:after="0" w:line="240" w:lineRule="auto"/>
        <w:ind w:left="360"/>
        <w:jc w:val="both"/>
        <w:rPr>
          <w:rFonts w:ascii="Times New Roman" w:hAnsi="Times New Roman"/>
          <w:b/>
          <w:bCs/>
          <w:snapToGrid w:val="0"/>
          <w:sz w:val="24"/>
          <w:szCs w:val="24"/>
          <w:lang w:val="kk-KZ"/>
        </w:rPr>
      </w:pPr>
    </w:p>
    <w:p w:rsidR="00EE041F" w:rsidRDefault="00EE041F" w:rsidP="00147AA3">
      <w:pPr>
        <w:ind w:firstLine="720"/>
        <w:jc w:val="both"/>
        <w:rPr>
          <w:b/>
          <w:bCs/>
          <w:snapToGrid w:val="0"/>
          <w:sz w:val="24"/>
          <w:szCs w:val="24"/>
          <w:lang w:val="kk-KZ"/>
        </w:rPr>
      </w:pPr>
      <w:r w:rsidRPr="000563E9">
        <w:rPr>
          <w:b/>
          <w:bCs/>
          <w:snapToGrid w:val="0"/>
          <w:sz w:val="24"/>
          <w:szCs w:val="24"/>
          <w:lang w:val="kk-KZ"/>
        </w:rPr>
        <w:t>56.2 Тапсырысқа дайын тамақ жеткізу және тамақтандырумен қамтамасыз ету бойынша басқа қызметтер</w:t>
      </w:r>
    </w:p>
    <w:p w:rsidR="00A616D0" w:rsidRPr="000563E9" w:rsidRDefault="00A616D0" w:rsidP="00147AA3">
      <w:pPr>
        <w:ind w:firstLine="720"/>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топқа нақты бір іс-шараларға арналған немесе белгілі бір уақыт кезеңіне дайын тамақ өнімдерін жеткізуге байланысты  қызметті, сондай-ақ спорттық немесе ұқсас мекемелерге азық-түлік өнімдерін жеткізу қызметі кіреді. </w:t>
      </w:r>
    </w:p>
    <w:p w:rsidR="00EE041F" w:rsidRPr="000563E9" w:rsidRDefault="00EE041F" w:rsidP="00EE041F">
      <w:pPr>
        <w:jc w:val="both"/>
        <w:rPr>
          <w:snapToGrid w:val="0"/>
          <w:sz w:val="24"/>
          <w:szCs w:val="24"/>
          <w:lang w:val="kk-KZ"/>
        </w:rPr>
      </w:pP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56.21 Тапсырыспен дайын тамақ жеткізу</w:t>
      </w:r>
    </w:p>
    <w:p w:rsidR="00EE041F" w:rsidRPr="000563E9" w:rsidRDefault="00EE041F" w:rsidP="00EE041F">
      <w:pPr>
        <w:jc w:val="both"/>
        <w:rPr>
          <w:snapToGrid w:val="0"/>
          <w:sz w:val="24"/>
          <w:szCs w:val="24"/>
          <w:lang w:val="kk-KZ"/>
        </w:rPr>
      </w:pPr>
    </w:p>
    <w:p w:rsidR="00EE041F" w:rsidRPr="000563E9" w:rsidRDefault="00EE041F" w:rsidP="00147AA3">
      <w:pPr>
        <w:ind w:firstLine="720"/>
        <w:jc w:val="both"/>
        <w:rPr>
          <w:bCs/>
          <w:snapToGrid w:val="0"/>
          <w:sz w:val="24"/>
          <w:szCs w:val="24"/>
          <w:lang w:val="kk-KZ"/>
        </w:rPr>
      </w:pPr>
      <w:r w:rsidRPr="000563E9">
        <w:rPr>
          <w:bCs/>
          <w:snapToGrid w:val="0"/>
          <w:sz w:val="24"/>
          <w:szCs w:val="24"/>
          <w:lang w:val="kk-KZ"/>
        </w:rPr>
        <w:t>56.21.0 Тапсырыспен дайын тамақ жеткізу</w:t>
      </w:r>
    </w:p>
    <w:p w:rsidR="00EE041F" w:rsidRPr="000563E9" w:rsidRDefault="00EE041F" w:rsidP="00EE041F">
      <w:pPr>
        <w:jc w:val="both"/>
        <w:rPr>
          <w:snapToGrid w:val="0"/>
          <w:sz w:val="24"/>
          <w:szCs w:val="24"/>
          <w:lang w:val="kk-KZ"/>
        </w:rPr>
      </w:pPr>
    </w:p>
    <w:p w:rsidR="00EE041F" w:rsidRPr="000563E9" w:rsidRDefault="00A66AD9" w:rsidP="00147AA3">
      <w:pPr>
        <w:ind w:firstLine="720"/>
        <w:jc w:val="both"/>
        <w:rPr>
          <w:snapToGrid w:val="0"/>
          <w:sz w:val="24"/>
          <w:szCs w:val="24"/>
          <w:lang w:val="kk-KZ"/>
        </w:rPr>
      </w:pPr>
      <w:r w:rsidRPr="002A7D81">
        <w:rPr>
          <w:iCs/>
          <w:snapToGrid w:val="0"/>
          <w:sz w:val="24"/>
          <w:szCs w:val="24"/>
          <w:lang w:val="kk-KZ"/>
        </w:rPr>
        <w:t>Бұл</w:t>
      </w:r>
      <w:r w:rsidR="00EE041F" w:rsidRPr="000563E9">
        <w:rPr>
          <w:snapToGrid w:val="0"/>
          <w:sz w:val="24"/>
          <w:szCs w:val="24"/>
          <w:lang w:val="kk-KZ"/>
        </w:rPr>
        <w:t xml:space="preserve"> ішкі класқа нақты бір іс-шараларға арналған тұтынушы белгілеген жерлерге тұтынушымен жасалған келісім-шарт негізінде дайын тамақ өнімдерін жеткізу бойынша қызмет кіреді.</w:t>
      </w:r>
    </w:p>
    <w:p w:rsidR="00EE041F" w:rsidRPr="000563E9" w:rsidRDefault="00EE041F" w:rsidP="00EE041F">
      <w:pPr>
        <w:jc w:val="both"/>
        <w:rPr>
          <w:i/>
          <w:iCs/>
          <w:snapToGrid w:val="0"/>
          <w:sz w:val="24"/>
          <w:szCs w:val="24"/>
          <w:lang w:val="kk-KZ"/>
        </w:rPr>
      </w:pPr>
      <w:r w:rsidRPr="000563E9">
        <w:rPr>
          <w:i/>
          <w:iCs/>
          <w:snapToGrid w:val="0"/>
          <w:sz w:val="24"/>
          <w:szCs w:val="24"/>
          <w:lang w:val="kk-KZ"/>
        </w:rPr>
        <w:t xml:space="preserve"> </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xml:space="preserve">Бұл ішкі </w:t>
      </w:r>
      <w:r w:rsidRPr="00295BB4">
        <w:rPr>
          <w:snapToGrid w:val="0"/>
          <w:sz w:val="24"/>
          <w:szCs w:val="24"/>
          <w:lang w:val="kk-KZ"/>
        </w:rPr>
        <w:t>класқа</w:t>
      </w:r>
      <w:r w:rsidRPr="00295BB4">
        <w:rPr>
          <w:iCs/>
          <w:snapToGrid w:val="0"/>
          <w:sz w:val="24"/>
          <w:szCs w:val="24"/>
          <w:lang w:val="kk-KZ"/>
        </w:rPr>
        <w:t>:</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xml:space="preserve">- қайта сату үшін тез бүлінетін дайын тамақ өнімдерді </w:t>
      </w:r>
      <w:r w:rsidR="00A66AD9">
        <w:rPr>
          <w:iCs/>
          <w:snapToGrid w:val="0"/>
          <w:sz w:val="24"/>
          <w:szCs w:val="24"/>
          <w:lang w:val="kk-KZ"/>
        </w:rPr>
        <w:t>өндіру</w:t>
      </w:r>
      <w:r w:rsidRPr="00295BB4">
        <w:rPr>
          <w:iCs/>
          <w:snapToGrid w:val="0"/>
          <w:sz w:val="24"/>
          <w:szCs w:val="24"/>
          <w:lang w:val="kk-KZ"/>
        </w:rPr>
        <w:t>, (10.89.9 қараңыз)</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тез бүлінетін тауарларды бөлшек саудада сату кірмейді, (47-бөлімді қараңыз)</w:t>
      </w:r>
    </w:p>
    <w:p w:rsidR="00EE041F" w:rsidRPr="000563E9" w:rsidRDefault="00EE041F" w:rsidP="00EE041F">
      <w:pPr>
        <w:jc w:val="both"/>
        <w:rPr>
          <w:snapToGrid w:val="0"/>
          <w:sz w:val="24"/>
          <w:szCs w:val="24"/>
          <w:lang w:val="kk-KZ"/>
        </w:rPr>
      </w:pP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 xml:space="preserve">56.29 Тамақтануды қамтамасыз ету бойынша </w:t>
      </w:r>
      <w:r w:rsidR="00A66AD9">
        <w:rPr>
          <w:b/>
          <w:bCs/>
          <w:snapToGrid w:val="0"/>
          <w:sz w:val="24"/>
          <w:szCs w:val="24"/>
          <w:lang w:val="kk-KZ"/>
        </w:rPr>
        <w:t>өзге де</w:t>
      </w:r>
      <w:r w:rsidRPr="000563E9">
        <w:rPr>
          <w:b/>
          <w:bCs/>
          <w:snapToGrid w:val="0"/>
          <w:sz w:val="24"/>
          <w:szCs w:val="24"/>
          <w:lang w:val="kk-KZ"/>
        </w:rPr>
        <w:t xml:space="preserve"> кызмет</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класқа белгілі бір уақыт кезеңі аралығында тұтынушымен  жасалған келісім-шарттарға негізделген, өнеркәсіптік ауқымдағы дайын азық-түлік өнімдерін жеткізуді, яғни азық-түлікпен қамтамасыз ету бойынша қызмет көрсету кіреді. Аталған класқа сондай-ақ құрылыс және ұқсас мекемелерге дайын тамақты жеткізетін қоғамдық тамақтандыру объектілердің қызметі жатады. Тамақ әдетте бас бөлімшеде дайындалады.</w:t>
      </w:r>
    </w:p>
    <w:p w:rsidR="00EE041F" w:rsidRPr="000563E9" w:rsidRDefault="00EE041F" w:rsidP="00EE041F">
      <w:pPr>
        <w:jc w:val="both"/>
        <w:rPr>
          <w:snapToGrid w:val="0"/>
          <w:sz w:val="24"/>
          <w:szCs w:val="24"/>
          <w:lang w:val="kk-KZ"/>
        </w:rPr>
      </w:pPr>
    </w:p>
    <w:p w:rsidR="00EE041F" w:rsidRPr="00295BB4" w:rsidRDefault="00104E0D" w:rsidP="00147AA3">
      <w:pPr>
        <w:ind w:firstLine="720"/>
        <w:jc w:val="both"/>
        <w:rPr>
          <w:iCs/>
          <w:snapToGrid w:val="0"/>
          <w:sz w:val="24"/>
          <w:szCs w:val="24"/>
          <w:lang w:val="kk-KZ"/>
        </w:rPr>
      </w:pPr>
      <w:r w:rsidRPr="00295BB4">
        <w:rPr>
          <w:iCs/>
          <w:snapToGrid w:val="0"/>
          <w:sz w:val="24"/>
          <w:szCs w:val="24"/>
          <w:lang w:val="kk-KZ"/>
        </w:rPr>
        <w:t>Бұл</w:t>
      </w:r>
      <w:r w:rsidR="00EE041F" w:rsidRPr="00295BB4">
        <w:rPr>
          <w:iCs/>
          <w:snapToGrid w:val="0"/>
          <w:sz w:val="24"/>
          <w:szCs w:val="24"/>
          <w:lang w:val="kk-KZ"/>
        </w:rPr>
        <w:t xml:space="preserve"> класқа:</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қайта сату үшін тез бүлінетін дайын тамақ өнімдерін өндіру, (10.89</w:t>
      </w:r>
      <w:r w:rsidR="00104E0D">
        <w:rPr>
          <w:iCs/>
          <w:snapToGrid w:val="0"/>
          <w:sz w:val="24"/>
          <w:szCs w:val="24"/>
          <w:lang w:val="kk-KZ"/>
        </w:rPr>
        <w:t>.9</w:t>
      </w:r>
      <w:r w:rsidRPr="00295BB4">
        <w:rPr>
          <w:iCs/>
          <w:snapToGrid w:val="0"/>
          <w:sz w:val="24"/>
          <w:szCs w:val="24"/>
          <w:lang w:val="kk-KZ"/>
        </w:rPr>
        <w:t xml:space="preserve"> қараңыз)</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тез бүлінетін өнімдерді бөлшек саудада сату кірмейді, (47-</w:t>
      </w:r>
      <w:r w:rsidR="00906DD8">
        <w:rPr>
          <w:iCs/>
          <w:snapToGrid w:val="0"/>
          <w:sz w:val="24"/>
          <w:szCs w:val="24"/>
          <w:lang w:val="kk-KZ"/>
        </w:rPr>
        <w:t>бөлім</w:t>
      </w:r>
      <w:r w:rsidRPr="00295BB4">
        <w:rPr>
          <w:iCs/>
          <w:snapToGrid w:val="0"/>
          <w:sz w:val="24"/>
          <w:szCs w:val="24"/>
          <w:lang w:val="kk-KZ"/>
        </w:rPr>
        <w:t>д</w:t>
      </w:r>
      <w:r w:rsidR="00906DD8">
        <w:rPr>
          <w:iCs/>
          <w:snapToGrid w:val="0"/>
          <w:sz w:val="24"/>
          <w:szCs w:val="24"/>
          <w:lang w:val="kk-KZ"/>
        </w:rPr>
        <w:t>і</w:t>
      </w:r>
      <w:r w:rsidRPr="00295BB4">
        <w:rPr>
          <w:iCs/>
          <w:snapToGrid w:val="0"/>
          <w:sz w:val="24"/>
          <w:szCs w:val="24"/>
          <w:lang w:val="kk-KZ"/>
        </w:rPr>
        <w:t xml:space="preserve"> қараңыз)</w:t>
      </w:r>
    </w:p>
    <w:p w:rsidR="00EE041F" w:rsidRPr="000563E9" w:rsidRDefault="00EE041F" w:rsidP="00EE041F">
      <w:pPr>
        <w:jc w:val="both"/>
        <w:rPr>
          <w:b/>
          <w:bCs/>
          <w:i/>
          <w:iCs/>
          <w:snapToGrid w:val="0"/>
          <w:sz w:val="24"/>
          <w:szCs w:val="24"/>
          <w:lang w:val="kk-KZ"/>
        </w:rPr>
      </w:pPr>
    </w:p>
    <w:p w:rsidR="00EE041F" w:rsidRPr="000563E9" w:rsidRDefault="00147AA3" w:rsidP="00EE041F">
      <w:pPr>
        <w:tabs>
          <w:tab w:val="left" w:pos="567"/>
        </w:tabs>
        <w:jc w:val="both"/>
        <w:rPr>
          <w:snapToGrid w:val="0"/>
          <w:sz w:val="24"/>
          <w:szCs w:val="24"/>
          <w:lang w:val="kk-KZ"/>
        </w:rPr>
      </w:pPr>
      <w:r>
        <w:rPr>
          <w:snapToGrid w:val="0"/>
          <w:sz w:val="24"/>
          <w:szCs w:val="24"/>
          <w:lang w:val="kk-KZ"/>
        </w:rPr>
        <w:tab/>
      </w:r>
      <w:r>
        <w:rPr>
          <w:snapToGrid w:val="0"/>
          <w:sz w:val="24"/>
          <w:szCs w:val="24"/>
          <w:lang w:val="kk-KZ"/>
        </w:rPr>
        <w:tab/>
      </w:r>
      <w:r w:rsidR="00EE041F" w:rsidRPr="000563E9">
        <w:rPr>
          <w:snapToGrid w:val="0"/>
          <w:sz w:val="24"/>
          <w:szCs w:val="24"/>
          <w:lang w:val="kk-KZ"/>
        </w:rPr>
        <w:t>56.29.1 Елді мекендерден тыс жерде тамақтануды ұйымдастырудың өзге де түрлері</w:t>
      </w:r>
    </w:p>
    <w:p w:rsidR="00EE041F" w:rsidRPr="000563E9" w:rsidRDefault="00EE041F" w:rsidP="00EE041F">
      <w:pPr>
        <w:tabs>
          <w:tab w:val="left" w:pos="567"/>
        </w:tabs>
        <w:jc w:val="both"/>
        <w:rPr>
          <w:snapToGrid w:val="0"/>
          <w:sz w:val="24"/>
          <w:szCs w:val="24"/>
          <w:lang w:val="kk-KZ"/>
        </w:rPr>
      </w:pPr>
    </w:p>
    <w:p w:rsidR="00EE041F" w:rsidRPr="000563E9" w:rsidRDefault="00147AA3" w:rsidP="00EE041F">
      <w:pPr>
        <w:tabs>
          <w:tab w:val="left" w:pos="567"/>
        </w:tabs>
        <w:jc w:val="both"/>
        <w:rPr>
          <w:snapToGrid w:val="0"/>
          <w:sz w:val="24"/>
          <w:szCs w:val="24"/>
          <w:lang w:val="kk-KZ"/>
        </w:rPr>
      </w:pPr>
      <w:r>
        <w:rPr>
          <w:snapToGrid w:val="0"/>
          <w:sz w:val="24"/>
          <w:szCs w:val="24"/>
          <w:lang w:val="kk-KZ"/>
        </w:rPr>
        <w:tab/>
      </w:r>
      <w:r>
        <w:rPr>
          <w:snapToGrid w:val="0"/>
          <w:sz w:val="24"/>
          <w:szCs w:val="24"/>
          <w:lang w:val="kk-KZ"/>
        </w:rPr>
        <w:tab/>
      </w:r>
      <w:r w:rsidR="00EE041F" w:rsidRPr="000563E9">
        <w:rPr>
          <w:snapToGrid w:val="0"/>
          <w:sz w:val="24"/>
          <w:szCs w:val="24"/>
          <w:lang w:val="kk-KZ"/>
        </w:rPr>
        <w:t>Бұл ішкі класқа:</w:t>
      </w:r>
    </w:p>
    <w:p w:rsidR="00EE041F" w:rsidRPr="000563E9" w:rsidRDefault="00EE041F" w:rsidP="00717F90">
      <w:pPr>
        <w:numPr>
          <w:ilvl w:val="0"/>
          <w:numId w:val="3"/>
        </w:numPr>
        <w:tabs>
          <w:tab w:val="left" w:pos="426"/>
        </w:tabs>
        <w:autoSpaceDE/>
        <w:autoSpaceDN/>
        <w:jc w:val="both"/>
        <w:rPr>
          <w:snapToGrid w:val="0"/>
          <w:sz w:val="24"/>
          <w:szCs w:val="24"/>
          <w:lang w:val="kk-KZ"/>
        </w:rPr>
      </w:pPr>
      <w:r w:rsidRPr="000563E9">
        <w:rPr>
          <w:snapToGrid w:val="0"/>
          <w:sz w:val="24"/>
          <w:szCs w:val="24"/>
          <w:lang w:val="kk-KZ"/>
        </w:rPr>
        <w:t>елді мекендерден тыс жерде орналасқан асханалардың қызметі кіреді</w:t>
      </w:r>
    </w:p>
    <w:p w:rsidR="00EE041F" w:rsidRPr="000563E9" w:rsidRDefault="00EE041F" w:rsidP="00EE041F">
      <w:pPr>
        <w:tabs>
          <w:tab w:val="left" w:pos="426"/>
        </w:tabs>
        <w:ind w:left="567"/>
        <w:jc w:val="both"/>
        <w:rPr>
          <w:snapToGrid w:val="0"/>
          <w:sz w:val="24"/>
          <w:szCs w:val="24"/>
          <w:lang w:val="kk-KZ"/>
        </w:rPr>
      </w:pPr>
    </w:p>
    <w:p w:rsidR="00EE041F" w:rsidRPr="000563E9" w:rsidRDefault="00147AA3" w:rsidP="00EE041F">
      <w:pPr>
        <w:tabs>
          <w:tab w:val="left" w:pos="567"/>
        </w:tabs>
        <w:jc w:val="both"/>
        <w:rPr>
          <w:snapToGrid w:val="0"/>
          <w:sz w:val="24"/>
          <w:szCs w:val="24"/>
          <w:lang w:val="kk-KZ"/>
        </w:rPr>
      </w:pPr>
      <w:r>
        <w:rPr>
          <w:snapToGrid w:val="0"/>
          <w:sz w:val="24"/>
          <w:szCs w:val="24"/>
          <w:lang w:val="kk-KZ"/>
        </w:rPr>
        <w:tab/>
      </w:r>
      <w:r>
        <w:rPr>
          <w:snapToGrid w:val="0"/>
          <w:sz w:val="24"/>
          <w:szCs w:val="24"/>
          <w:lang w:val="kk-KZ"/>
        </w:rPr>
        <w:tab/>
      </w:r>
      <w:r w:rsidR="00EE041F" w:rsidRPr="000563E9">
        <w:rPr>
          <w:snapToGrid w:val="0"/>
          <w:sz w:val="24"/>
          <w:szCs w:val="24"/>
          <w:lang w:val="kk-KZ"/>
        </w:rPr>
        <w:t xml:space="preserve">56.29.2 </w:t>
      </w:r>
      <w:r w:rsidR="00741378">
        <w:rPr>
          <w:snapToGrid w:val="0"/>
          <w:sz w:val="24"/>
          <w:szCs w:val="24"/>
          <w:lang w:val="kk-KZ"/>
        </w:rPr>
        <w:t>Жолаушылар пойы</w:t>
      </w:r>
      <w:r w:rsidR="00EE041F" w:rsidRPr="000563E9">
        <w:rPr>
          <w:snapToGrid w:val="0"/>
          <w:sz w:val="24"/>
          <w:szCs w:val="24"/>
          <w:lang w:val="kk-KZ"/>
        </w:rPr>
        <w:t xml:space="preserve">здарындағы тамақтандыруды ұйымдастырудың өзге түрлері </w:t>
      </w:r>
    </w:p>
    <w:p w:rsidR="00EE041F" w:rsidRPr="000563E9" w:rsidRDefault="00EE041F" w:rsidP="00EE041F">
      <w:pPr>
        <w:tabs>
          <w:tab w:val="left" w:pos="567"/>
        </w:tabs>
        <w:jc w:val="both"/>
        <w:rPr>
          <w:snapToGrid w:val="0"/>
          <w:sz w:val="24"/>
          <w:szCs w:val="24"/>
          <w:lang w:val="kk-KZ"/>
        </w:rPr>
      </w:pPr>
    </w:p>
    <w:p w:rsidR="00EE041F" w:rsidRPr="000563E9" w:rsidRDefault="00147AA3" w:rsidP="00EE041F">
      <w:pPr>
        <w:tabs>
          <w:tab w:val="left" w:pos="567"/>
        </w:tabs>
        <w:jc w:val="both"/>
        <w:rPr>
          <w:snapToGrid w:val="0"/>
          <w:sz w:val="24"/>
          <w:szCs w:val="24"/>
          <w:lang w:val="kk-KZ"/>
        </w:rPr>
      </w:pPr>
      <w:r>
        <w:rPr>
          <w:snapToGrid w:val="0"/>
          <w:sz w:val="24"/>
          <w:szCs w:val="24"/>
          <w:lang w:val="kk-KZ"/>
        </w:rPr>
        <w:tab/>
      </w:r>
      <w:r>
        <w:rPr>
          <w:snapToGrid w:val="0"/>
          <w:sz w:val="24"/>
          <w:szCs w:val="24"/>
          <w:lang w:val="kk-KZ"/>
        </w:rPr>
        <w:tab/>
      </w:r>
      <w:r w:rsidR="00761E1F">
        <w:rPr>
          <w:snapToGrid w:val="0"/>
          <w:sz w:val="24"/>
          <w:szCs w:val="24"/>
          <w:lang w:val="kk-KZ"/>
        </w:rPr>
        <w:t>Бұл ішкі класқа</w:t>
      </w:r>
      <w:r w:rsidR="00EE041F" w:rsidRPr="000563E9">
        <w:rPr>
          <w:snapToGrid w:val="0"/>
          <w:sz w:val="24"/>
          <w:szCs w:val="24"/>
          <w:lang w:val="kk-KZ"/>
        </w:rPr>
        <w:t>:</w:t>
      </w:r>
    </w:p>
    <w:p w:rsidR="00EE041F" w:rsidRPr="000563E9" w:rsidRDefault="00147AA3" w:rsidP="00147AA3">
      <w:pPr>
        <w:tabs>
          <w:tab w:val="left" w:pos="284"/>
        </w:tabs>
        <w:autoSpaceDE/>
        <w:autoSpaceDN/>
        <w:jc w:val="both"/>
        <w:rPr>
          <w:snapToGrid w:val="0"/>
          <w:sz w:val="24"/>
          <w:szCs w:val="24"/>
          <w:lang w:val="kk-KZ"/>
        </w:rPr>
      </w:pPr>
      <w:r>
        <w:rPr>
          <w:snapToGrid w:val="0"/>
          <w:sz w:val="24"/>
          <w:szCs w:val="24"/>
          <w:lang w:val="kk-KZ"/>
        </w:rPr>
        <w:tab/>
      </w:r>
      <w:r>
        <w:rPr>
          <w:snapToGrid w:val="0"/>
          <w:sz w:val="24"/>
          <w:szCs w:val="24"/>
          <w:lang w:val="kk-KZ"/>
        </w:rPr>
        <w:tab/>
        <w:t xml:space="preserve">- </w:t>
      </w:r>
      <w:r w:rsidR="00EE041F" w:rsidRPr="000563E9">
        <w:rPr>
          <w:snapToGrid w:val="0"/>
          <w:sz w:val="24"/>
          <w:szCs w:val="24"/>
          <w:lang w:val="kk-KZ"/>
        </w:rPr>
        <w:t>иесі өзі әзірлеген жолаушылар пойыздарында дайын тағамды жет</w:t>
      </w:r>
      <w:r w:rsidR="00761E1F">
        <w:rPr>
          <w:snapToGrid w:val="0"/>
          <w:sz w:val="24"/>
          <w:szCs w:val="24"/>
          <w:lang w:val="kk-KZ"/>
        </w:rPr>
        <w:t xml:space="preserve">кізу жөніндегі қызметті </w:t>
      </w:r>
      <w:r w:rsidR="005C3A58" w:rsidRPr="000563E9">
        <w:rPr>
          <w:snapToGrid w:val="0"/>
          <w:sz w:val="24"/>
          <w:szCs w:val="24"/>
          <w:lang w:val="kk-KZ"/>
        </w:rPr>
        <w:t>кіреді</w:t>
      </w:r>
    </w:p>
    <w:p w:rsidR="00EE041F" w:rsidRPr="000563E9" w:rsidRDefault="00EE041F" w:rsidP="00EE041F">
      <w:pPr>
        <w:tabs>
          <w:tab w:val="left" w:pos="284"/>
        </w:tabs>
        <w:ind w:left="284"/>
        <w:jc w:val="both"/>
        <w:rPr>
          <w:snapToGrid w:val="0"/>
          <w:sz w:val="24"/>
          <w:szCs w:val="24"/>
          <w:lang w:val="kk-KZ"/>
        </w:rPr>
      </w:pPr>
    </w:p>
    <w:p w:rsidR="00EE041F" w:rsidRPr="000563E9" w:rsidRDefault="00147AA3" w:rsidP="00EE041F">
      <w:pPr>
        <w:tabs>
          <w:tab w:val="left" w:pos="567"/>
        </w:tabs>
        <w:jc w:val="both"/>
        <w:rPr>
          <w:snapToGrid w:val="0"/>
          <w:sz w:val="24"/>
          <w:szCs w:val="24"/>
          <w:lang w:val="kk-KZ"/>
        </w:rPr>
      </w:pPr>
      <w:r>
        <w:rPr>
          <w:snapToGrid w:val="0"/>
          <w:sz w:val="24"/>
          <w:szCs w:val="24"/>
          <w:lang w:val="kk-KZ"/>
        </w:rPr>
        <w:lastRenderedPageBreak/>
        <w:tab/>
      </w:r>
      <w:r>
        <w:rPr>
          <w:snapToGrid w:val="0"/>
          <w:sz w:val="24"/>
          <w:szCs w:val="24"/>
          <w:lang w:val="kk-KZ"/>
        </w:rPr>
        <w:tab/>
      </w:r>
      <w:r w:rsidR="00EE041F" w:rsidRPr="000563E9">
        <w:rPr>
          <w:snapToGrid w:val="0"/>
          <w:sz w:val="24"/>
          <w:szCs w:val="24"/>
          <w:lang w:val="kk-KZ"/>
        </w:rPr>
        <w:t>56.29.9 Басқа топтамаларға енгізілмеген, тамақтануды қамтамасыз ету бойынша өзге де қызмет</w:t>
      </w:r>
    </w:p>
    <w:p w:rsidR="00EE041F" w:rsidRPr="000563E9" w:rsidRDefault="00EE041F" w:rsidP="00EE041F">
      <w:pPr>
        <w:tabs>
          <w:tab w:val="left" w:pos="567"/>
        </w:tabs>
        <w:jc w:val="both"/>
        <w:rPr>
          <w:snapToGrid w:val="0"/>
          <w:sz w:val="24"/>
          <w:szCs w:val="24"/>
          <w:lang w:val="kk-KZ"/>
        </w:rPr>
      </w:pPr>
    </w:p>
    <w:p w:rsidR="00EE041F" w:rsidRPr="000563E9" w:rsidRDefault="00147AA3" w:rsidP="00147AA3">
      <w:pPr>
        <w:tabs>
          <w:tab w:val="left" w:pos="567"/>
        </w:tabs>
        <w:jc w:val="both"/>
        <w:rPr>
          <w:snapToGrid w:val="0"/>
          <w:sz w:val="24"/>
          <w:szCs w:val="24"/>
          <w:lang w:val="kk-KZ"/>
        </w:rPr>
      </w:pPr>
      <w:r>
        <w:rPr>
          <w:snapToGrid w:val="0"/>
          <w:sz w:val="24"/>
          <w:szCs w:val="24"/>
          <w:lang w:val="kk-KZ"/>
        </w:rPr>
        <w:tab/>
      </w:r>
      <w:r>
        <w:rPr>
          <w:snapToGrid w:val="0"/>
          <w:sz w:val="24"/>
          <w:szCs w:val="24"/>
          <w:lang w:val="kk-KZ"/>
        </w:rPr>
        <w:tab/>
      </w:r>
      <w:r w:rsidR="00EE041F" w:rsidRPr="000563E9">
        <w:rPr>
          <w:snapToGrid w:val="0"/>
          <w:sz w:val="24"/>
          <w:szCs w:val="24"/>
          <w:lang w:val="kk-KZ"/>
        </w:rPr>
        <w:t>Бұл ішкі класқ</w:t>
      </w:r>
      <w:r w:rsidR="00761E1F">
        <w:rPr>
          <w:snapToGrid w:val="0"/>
          <w:sz w:val="24"/>
          <w:szCs w:val="24"/>
          <w:lang w:val="kk-KZ"/>
        </w:rPr>
        <w:t>а</w:t>
      </w:r>
      <w:r w:rsidR="00EE041F" w:rsidRPr="000563E9">
        <w:rPr>
          <w:snapToGrid w:val="0"/>
          <w:sz w:val="24"/>
          <w:szCs w:val="24"/>
          <w:lang w:val="kk-KZ"/>
        </w:rPr>
        <w:t>:</w:t>
      </w:r>
    </w:p>
    <w:p w:rsidR="00EE041F" w:rsidRPr="000563E9" w:rsidRDefault="00147AA3" w:rsidP="00147AA3">
      <w:pPr>
        <w:tabs>
          <w:tab w:val="left" w:pos="0"/>
        </w:tabs>
        <w:autoSpaceDE/>
        <w:autoSpaceDN/>
        <w:jc w:val="both"/>
        <w:rPr>
          <w:snapToGrid w:val="0"/>
          <w:sz w:val="24"/>
          <w:szCs w:val="24"/>
          <w:lang w:val="kk-KZ"/>
        </w:rPr>
      </w:pPr>
      <w:r>
        <w:rPr>
          <w:snapToGrid w:val="0"/>
          <w:sz w:val="24"/>
          <w:szCs w:val="24"/>
          <w:lang w:val="kk-KZ"/>
        </w:rPr>
        <w:tab/>
        <w:t xml:space="preserve">- </w:t>
      </w:r>
      <w:r w:rsidR="00EE041F" w:rsidRPr="000563E9">
        <w:rPr>
          <w:snapToGrid w:val="0"/>
          <w:sz w:val="24"/>
          <w:szCs w:val="24"/>
          <w:lang w:val="kk-KZ"/>
        </w:rPr>
        <w:t>дайын тамақты жеткізетін кәсіпорындардың қызметі (мысалы, көлік кәсіпорындары үшін)</w:t>
      </w:r>
    </w:p>
    <w:p w:rsidR="00EE041F" w:rsidRPr="000563E9" w:rsidRDefault="00147AA3" w:rsidP="00147AA3">
      <w:pPr>
        <w:tabs>
          <w:tab w:val="left" w:pos="0"/>
        </w:tabs>
        <w:autoSpaceDE/>
        <w:autoSpaceDN/>
        <w:jc w:val="both"/>
        <w:rPr>
          <w:snapToGrid w:val="0"/>
          <w:sz w:val="24"/>
          <w:szCs w:val="24"/>
          <w:lang w:val="kk-KZ"/>
        </w:rPr>
      </w:pPr>
      <w:r>
        <w:rPr>
          <w:snapToGrid w:val="0"/>
          <w:sz w:val="24"/>
          <w:szCs w:val="24"/>
          <w:lang w:val="kk-KZ"/>
        </w:rPr>
        <w:tab/>
        <w:t xml:space="preserve">- </w:t>
      </w:r>
      <w:r w:rsidR="00EE041F" w:rsidRPr="000563E9">
        <w:rPr>
          <w:snapToGrid w:val="0"/>
          <w:sz w:val="24"/>
          <w:szCs w:val="24"/>
          <w:lang w:val="kk-KZ"/>
        </w:rPr>
        <w:t xml:space="preserve">құрылыс және ұқсас компанияларға дайын тамақты жеткізетін қоғамдық тамақтандыру объектілердің қызметі </w:t>
      </w:r>
    </w:p>
    <w:p w:rsidR="00EE041F" w:rsidRPr="000563E9" w:rsidRDefault="00147AA3" w:rsidP="00147AA3">
      <w:pPr>
        <w:ind w:firstLine="720"/>
        <w:jc w:val="both"/>
        <w:rPr>
          <w:iCs/>
          <w:snapToGrid w:val="0"/>
          <w:sz w:val="24"/>
          <w:szCs w:val="24"/>
          <w:lang w:val="kk-KZ"/>
        </w:rPr>
      </w:pPr>
      <w:r>
        <w:rPr>
          <w:bCs/>
          <w:snapToGrid w:val="0"/>
          <w:sz w:val="24"/>
          <w:szCs w:val="24"/>
          <w:lang w:val="kk-KZ"/>
        </w:rPr>
        <w:t xml:space="preserve">- </w:t>
      </w:r>
      <w:r w:rsidR="00EE041F" w:rsidRPr="000563E9">
        <w:rPr>
          <w:bCs/>
          <w:snapToGrid w:val="0"/>
          <w:sz w:val="24"/>
          <w:szCs w:val="24"/>
          <w:lang w:val="kk-KZ"/>
        </w:rPr>
        <w:t xml:space="preserve">зауыт, офис, ауруханаларда, мектептер жанында орналасқан кәсіби сипаттағы қарым қатынастарға байланысты белгілі бір шектеулі адамдар тобына ғана қызмет ететін асханалар мен кафетерийлер </w:t>
      </w:r>
      <w:r w:rsidR="00EE041F" w:rsidRPr="000563E9">
        <w:rPr>
          <w:iCs/>
          <w:snapToGrid w:val="0"/>
          <w:sz w:val="24"/>
          <w:szCs w:val="24"/>
          <w:lang w:val="kk-KZ"/>
        </w:rPr>
        <w:t>қызметі кіреді</w:t>
      </w:r>
    </w:p>
    <w:p w:rsidR="00EE041F" w:rsidRPr="000563E9" w:rsidRDefault="00EE041F" w:rsidP="00EE041F">
      <w:pPr>
        <w:jc w:val="both"/>
        <w:rPr>
          <w:b/>
          <w:bCs/>
          <w:i/>
          <w:iCs/>
          <w:snapToGrid w:val="0"/>
          <w:sz w:val="24"/>
          <w:szCs w:val="24"/>
          <w:lang w:val="kk-KZ"/>
        </w:rPr>
      </w:pP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 xml:space="preserve">56.3 Сусындарды ұсыну </w:t>
      </w:r>
    </w:p>
    <w:p w:rsidR="00EE041F" w:rsidRPr="000563E9" w:rsidRDefault="00EE041F" w:rsidP="00EE041F">
      <w:pPr>
        <w:jc w:val="both"/>
        <w:rPr>
          <w:snapToGrid w:val="0"/>
          <w:sz w:val="24"/>
          <w:szCs w:val="24"/>
          <w:lang w:val="kk-KZ"/>
        </w:rPr>
      </w:pP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 xml:space="preserve">56.30 Сусындарды ұсыну </w:t>
      </w:r>
    </w:p>
    <w:p w:rsidR="00EE041F" w:rsidRPr="000563E9" w:rsidRDefault="00EE041F" w:rsidP="00EE041F">
      <w:pPr>
        <w:jc w:val="both"/>
        <w:rPr>
          <w:snapToGrid w:val="0"/>
          <w:sz w:val="24"/>
          <w:szCs w:val="24"/>
          <w:lang w:val="kk-KZ"/>
        </w:rPr>
      </w:pPr>
    </w:p>
    <w:p w:rsidR="00EE041F" w:rsidRPr="000563E9" w:rsidRDefault="00EE041F" w:rsidP="00147AA3">
      <w:pPr>
        <w:ind w:firstLine="720"/>
        <w:jc w:val="both"/>
        <w:rPr>
          <w:bCs/>
          <w:snapToGrid w:val="0"/>
          <w:sz w:val="24"/>
          <w:szCs w:val="24"/>
          <w:lang w:val="kk-KZ"/>
        </w:rPr>
      </w:pPr>
      <w:r w:rsidRPr="000563E9">
        <w:rPr>
          <w:bCs/>
          <w:snapToGrid w:val="0"/>
          <w:sz w:val="24"/>
          <w:szCs w:val="24"/>
          <w:lang w:val="kk-KZ"/>
        </w:rPr>
        <w:t xml:space="preserve">56.30.0 Сусындарды ұсыну </w:t>
      </w:r>
    </w:p>
    <w:p w:rsidR="00EE041F" w:rsidRPr="000563E9" w:rsidRDefault="00EE041F" w:rsidP="00EE041F">
      <w:pPr>
        <w:jc w:val="both"/>
        <w:rPr>
          <w:snapToGrid w:val="0"/>
          <w:sz w:val="24"/>
          <w:szCs w:val="24"/>
          <w:lang w:val="kk-KZ"/>
        </w:rPr>
      </w:pPr>
    </w:p>
    <w:p w:rsidR="00EE041F" w:rsidRPr="000563E9" w:rsidRDefault="00E96825" w:rsidP="00147AA3">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ішкі класқа орында дереу пайдалану үшін сусындарды дайындау және сату кіреді. </w:t>
      </w:r>
    </w:p>
    <w:p w:rsidR="00EE041F" w:rsidRPr="000563E9" w:rsidRDefault="00EE041F" w:rsidP="00EE041F">
      <w:pPr>
        <w:jc w:val="both"/>
        <w:rPr>
          <w:snapToGrid w:val="0"/>
          <w:sz w:val="24"/>
          <w:szCs w:val="24"/>
          <w:lang w:val="kk-KZ"/>
        </w:rPr>
      </w:pPr>
    </w:p>
    <w:p w:rsidR="00EE041F" w:rsidRPr="000563E9" w:rsidRDefault="00EE041F" w:rsidP="00147AA3">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барлардың</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дәмханалардың</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коктейль-барлардың</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барлардағы дискотекалар (барлардың қызмет көрсету басымдығымен)</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сыраханалардың</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кофеханалардың</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xml:space="preserve">- фитобарлар, жеміс шырындарын сататын палаткалардың </w:t>
      </w:r>
    </w:p>
    <w:p w:rsidR="00EE041F" w:rsidRPr="000563E9" w:rsidRDefault="00EE041F" w:rsidP="00147AA3">
      <w:pPr>
        <w:ind w:firstLine="720"/>
        <w:jc w:val="both"/>
        <w:rPr>
          <w:snapToGrid w:val="0"/>
          <w:sz w:val="24"/>
          <w:szCs w:val="24"/>
          <w:lang w:val="kk-KZ"/>
        </w:rPr>
      </w:pPr>
      <w:r w:rsidRPr="000563E9">
        <w:rPr>
          <w:snapToGrid w:val="0"/>
          <w:sz w:val="24"/>
          <w:szCs w:val="24"/>
          <w:lang w:val="kk-KZ"/>
        </w:rPr>
        <w:t>- сусындар сататын жылжымалы дүңгіршектердің қызмет кіреді</w:t>
      </w:r>
    </w:p>
    <w:p w:rsidR="00EE041F" w:rsidRPr="000563E9" w:rsidRDefault="00EE041F" w:rsidP="00EE041F">
      <w:pPr>
        <w:ind w:firstLine="284"/>
        <w:jc w:val="both"/>
        <w:rPr>
          <w:snapToGrid w:val="0"/>
          <w:sz w:val="24"/>
          <w:szCs w:val="24"/>
          <w:lang w:val="kk-KZ"/>
        </w:rPr>
      </w:pP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xml:space="preserve">Бұл ішкі </w:t>
      </w:r>
      <w:r w:rsidRPr="00295BB4">
        <w:rPr>
          <w:snapToGrid w:val="0"/>
          <w:sz w:val="24"/>
          <w:szCs w:val="24"/>
          <w:lang w:val="kk-KZ"/>
        </w:rPr>
        <w:t>класқа</w:t>
      </w:r>
      <w:r w:rsidRPr="00295BB4">
        <w:rPr>
          <w:iCs/>
          <w:snapToGrid w:val="0"/>
          <w:sz w:val="24"/>
          <w:szCs w:val="24"/>
          <w:lang w:val="kk-KZ"/>
        </w:rPr>
        <w:t>:</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оралған, дайындалған сусындарды қайта сату, (47-бөлімді қараңыз)</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сауда автоматтары арқылы сусындарды бөлшек саудада сату, (47.99 қараңыз)</w:t>
      </w:r>
    </w:p>
    <w:p w:rsidR="00EE041F" w:rsidRPr="00295BB4" w:rsidRDefault="00EE041F" w:rsidP="00147AA3">
      <w:pPr>
        <w:ind w:firstLine="720"/>
        <w:jc w:val="both"/>
        <w:rPr>
          <w:iCs/>
          <w:snapToGrid w:val="0"/>
          <w:sz w:val="24"/>
          <w:szCs w:val="24"/>
          <w:lang w:val="kk-KZ"/>
        </w:rPr>
      </w:pPr>
      <w:r w:rsidRPr="00295BB4">
        <w:rPr>
          <w:iCs/>
          <w:snapToGrid w:val="0"/>
          <w:sz w:val="24"/>
          <w:szCs w:val="24"/>
          <w:lang w:val="kk-KZ"/>
        </w:rPr>
        <w:t>- сусындар берілмейтін дискотекалар мен би алаңдарының қызметі кірмейді, (93.29.1  қараңыз)</w:t>
      </w:r>
    </w:p>
    <w:p w:rsidR="00EE041F" w:rsidRPr="000563E9" w:rsidRDefault="00EE041F" w:rsidP="00EE041F">
      <w:pPr>
        <w:jc w:val="both"/>
        <w:rPr>
          <w:b/>
          <w:bCs/>
          <w:snapToGrid w:val="0"/>
          <w:sz w:val="24"/>
          <w:szCs w:val="24"/>
          <w:lang w:val="kk-KZ"/>
        </w:rPr>
      </w:pP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 xml:space="preserve">J СЕКЦИЯСЫ </w:t>
      </w:r>
      <w:r w:rsidRPr="000563E9">
        <w:rPr>
          <w:b/>
          <w:bCs/>
          <w:snapToGrid w:val="0"/>
          <w:sz w:val="24"/>
          <w:szCs w:val="24"/>
          <w:lang w:val="kk-KZ"/>
        </w:rPr>
        <w:tab/>
        <w:t>АҚПАРАТ ЖӘНЕ БАЙЛАНЫС</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секцияға</w:t>
      </w:r>
      <w:r w:rsidRPr="000563E9">
        <w:rPr>
          <w:b/>
          <w:bCs/>
          <w:snapToGrid w:val="0"/>
          <w:sz w:val="24"/>
          <w:szCs w:val="24"/>
          <w:lang w:val="kk-KZ"/>
        </w:rPr>
        <w:t xml:space="preserve"> </w:t>
      </w:r>
      <w:r w:rsidRPr="000563E9">
        <w:rPr>
          <w:snapToGrid w:val="0"/>
          <w:sz w:val="24"/>
          <w:szCs w:val="24"/>
          <w:lang w:val="kk-KZ"/>
        </w:rPr>
        <w:t xml:space="preserve">ақпараттық және мәдени өнімдерді әзірлеу мен  тарату, бұл атаған өнімдерді жіберу немесе тарату құралдарын беру, сондай-ақ телекоммуникациялар саласындағы қызмет, ақпараттық технологиялар, деректерді өңдеуді және ақпараттық қызметтер көрсету саласындағы басқа қызметтер кіреді.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секцияның негізгі құраушылары баспа қызметі (58 бөлі</w:t>
      </w:r>
      <w:r w:rsidR="00E96825">
        <w:rPr>
          <w:snapToGrid w:val="0"/>
          <w:sz w:val="24"/>
          <w:szCs w:val="24"/>
          <w:lang w:val="kk-KZ"/>
        </w:rPr>
        <w:t>мі</w:t>
      </w:r>
      <w:r w:rsidRPr="000563E9">
        <w:rPr>
          <w:snapToGrid w:val="0"/>
          <w:sz w:val="24"/>
          <w:szCs w:val="24"/>
          <w:lang w:val="kk-KZ"/>
        </w:rPr>
        <w:t>), бағдарламалық қамтамасыз етуді кино-, бейнефильдерді және музыкалық жазбаларды  шығару қызметі (59-бөлім</w:t>
      </w:r>
      <w:r w:rsidR="00E96825">
        <w:rPr>
          <w:snapToGrid w:val="0"/>
          <w:sz w:val="24"/>
          <w:szCs w:val="24"/>
          <w:lang w:val="kk-KZ"/>
        </w:rPr>
        <w:t>і</w:t>
      </w:r>
      <w:r w:rsidRPr="000563E9">
        <w:rPr>
          <w:snapToGrid w:val="0"/>
          <w:sz w:val="24"/>
          <w:szCs w:val="24"/>
          <w:lang w:val="kk-KZ"/>
        </w:rPr>
        <w:t>), радио және телерадиохабарлау бойынша бағдарламаларды шығару қызметі (60-бөлім</w:t>
      </w:r>
      <w:r w:rsidR="00E96825">
        <w:rPr>
          <w:snapToGrid w:val="0"/>
          <w:sz w:val="24"/>
          <w:szCs w:val="24"/>
          <w:lang w:val="kk-KZ"/>
        </w:rPr>
        <w:t>і</w:t>
      </w:r>
      <w:r w:rsidRPr="000563E9">
        <w:rPr>
          <w:snapToGrid w:val="0"/>
          <w:sz w:val="24"/>
          <w:szCs w:val="24"/>
          <w:lang w:val="kk-KZ"/>
        </w:rPr>
        <w:t>), телекоммуникация саласындағы қызметі (61-бөлім</w:t>
      </w:r>
      <w:r w:rsidR="00E96825">
        <w:rPr>
          <w:snapToGrid w:val="0"/>
          <w:sz w:val="24"/>
          <w:szCs w:val="24"/>
          <w:lang w:val="kk-KZ"/>
        </w:rPr>
        <w:t>і</w:t>
      </w:r>
      <w:r w:rsidRPr="000563E9">
        <w:rPr>
          <w:snapToGrid w:val="0"/>
          <w:sz w:val="24"/>
          <w:szCs w:val="24"/>
          <w:lang w:val="kk-KZ"/>
        </w:rPr>
        <w:t>), ақпараттық технологиялармен байланысты қызмет (62-бөлім</w:t>
      </w:r>
      <w:r w:rsidR="00E96825">
        <w:rPr>
          <w:snapToGrid w:val="0"/>
          <w:sz w:val="24"/>
          <w:szCs w:val="24"/>
          <w:lang w:val="kk-KZ"/>
        </w:rPr>
        <w:t>і</w:t>
      </w:r>
      <w:r w:rsidRPr="000563E9">
        <w:rPr>
          <w:snapToGrid w:val="0"/>
          <w:sz w:val="24"/>
          <w:szCs w:val="24"/>
          <w:lang w:val="kk-KZ"/>
        </w:rPr>
        <w:t>) және ақпараттық қызмет көрсетудің басқа да қызметтері (63-бөлім</w:t>
      </w:r>
      <w:r w:rsidR="00E96825">
        <w:rPr>
          <w:snapToGrid w:val="0"/>
          <w:sz w:val="24"/>
          <w:szCs w:val="24"/>
          <w:lang w:val="kk-KZ"/>
        </w:rPr>
        <w:t>і</w:t>
      </w:r>
      <w:r w:rsidRPr="000563E9">
        <w:rPr>
          <w:snapToGrid w:val="0"/>
          <w:sz w:val="24"/>
          <w:szCs w:val="24"/>
          <w:lang w:val="kk-KZ"/>
        </w:rPr>
        <w:t xml:space="preserve">) болып табылады. </w:t>
      </w:r>
    </w:p>
    <w:p w:rsidR="00EE041F" w:rsidRPr="000563E9" w:rsidRDefault="00EE041F" w:rsidP="00EE041F">
      <w:pPr>
        <w:ind w:firstLine="720"/>
        <w:jc w:val="both"/>
        <w:rPr>
          <w:snapToGrid w:val="0"/>
          <w:sz w:val="24"/>
          <w:szCs w:val="24"/>
          <w:lang w:val="kk-KZ"/>
        </w:rPr>
      </w:pPr>
      <w:r w:rsidRPr="000563E9">
        <w:rPr>
          <w:snapToGrid w:val="0"/>
          <w:sz w:val="24"/>
          <w:szCs w:val="24"/>
          <w:lang w:val="kk-KZ"/>
        </w:rPr>
        <w:lastRenderedPageBreak/>
        <w:t xml:space="preserve">Баспа қызметіне ұсталатын өнімге (ақпараттық өнімдер) авторлық құқық алуды және аталған өнімді ұдайы өндіруге (немесе ұйымдастыру) және аталған өнімді түрлі түрлерінде тарату арқылы кең көпшілікке жариялау кіреді. Аталған </w:t>
      </w:r>
      <w:r w:rsidR="00E96825" w:rsidRPr="000563E9">
        <w:rPr>
          <w:snapToGrid w:val="0"/>
          <w:sz w:val="24"/>
          <w:szCs w:val="24"/>
          <w:lang w:val="kk-KZ"/>
        </w:rPr>
        <w:t>секцияға</w:t>
      </w:r>
      <w:r w:rsidR="00E96825">
        <w:rPr>
          <w:snapToGrid w:val="0"/>
          <w:sz w:val="24"/>
          <w:szCs w:val="24"/>
          <w:lang w:val="kk-KZ"/>
        </w:rPr>
        <w:t xml:space="preserve"> сондай-ақ баспа</w:t>
      </w:r>
      <w:r w:rsidRPr="000563E9">
        <w:rPr>
          <w:snapToGrid w:val="0"/>
          <w:sz w:val="24"/>
          <w:szCs w:val="24"/>
          <w:lang w:val="kk-KZ"/>
        </w:rPr>
        <w:t xml:space="preserve"> қызметтің барлық мүмкін түрлері кіргізілген (баспа, электронды немесе дыбыс түрде, Интернет желісі бойынша, компакт-дискідегі анықтамалар және т.б. жұмыс жөніндегі ақпараттар сияқты мультимедиялық өнімдер түрінде).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Теледидар бағдарламаларын өндіру және таратумен байланысты қызмет аталған үдерістің түрлі кезеңдерін көрсететін 59, 60 және 61 бөлімдерді қамтиды. Кинофильмдер, телесериалдар сияқты және т.б. жеке құрамбөліктер 59-бөлімде сипатталған қызмет шегінде шығарылады, сонымен бірге 59-бөлімде бітірген элементтерден теледидар бағдарламаларын шығару немесе басқа элементтер (тікелей эфирде жаңалықтар тарату) 60-бөлімге</w:t>
      </w:r>
      <w:r w:rsidR="00E96825">
        <w:rPr>
          <w:snapToGrid w:val="0"/>
          <w:sz w:val="24"/>
          <w:szCs w:val="24"/>
          <w:lang w:val="kk-KZ"/>
        </w:rPr>
        <w:t xml:space="preserve"> </w:t>
      </w:r>
      <w:r w:rsidRPr="000563E9">
        <w:rPr>
          <w:snapToGrid w:val="0"/>
          <w:sz w:val="24"/>
          <w:szCs w:val="24"/>
          <w:lang w:val="kk-KZ"/>
        </w:rPr>
        <w:t xml:space="preserve">жіктеледі. 60-бөлімге сондай-ақ аталған бағдарламаларды олардың өндірушілермен тарату кіреді. Үшінші жақтардың дайын телевизондық бағдарламаны толық сериясын таратуы (яғни мазмұнын өзгертпей), 61-бөлімге кіргізілген. 61-бөлімде сипатталған мұндай тарату тікелей тарату, радио- және телехабарлау жүйелері, спутниктік немесе кабельдік жүйелер арқылы жүзеге асырылады. </w:t>
      </w:r>
    </w:p>
    <w:p w:rsidR="00EE041F" w:rsidRPr="000563E9" w:rsidRDefault="00EE041F" w:rsidP="00EE041F">
      <w:pPr>
        <w:jc w:val="both"/>
        <w:rPr>
          <w:b/>
          <w:bCs/>
          <w:snapToGrid w:val="0"/>
          <w:sz w:val="24"/>
          <w:szCs w:val="24"/>
          <w:lang w:val="kk-KZ"/>
        </w:rPr>
      </w:pP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 xml:space="preserve">58 </w:t>
      </w:r>
      <w:r w:rsidRPr="000563E9">
        <w:rPr>
          <w:b/>
          <w:bCs/>
          <w:sz w:val="24"/>
          <w:szCs w:val="24"/>
          <w:lang w:val="kk-KZ"/>
        </w:rPr>
        <w:t>Баспа қызметі</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бөлімге кітаптар, брошюралар, буклеттер, сөздіктер, энциклопедиялар, атластар, карталар және сызбалар басып шығару; газет, журнал және мерзімдік басылымдар; анықтамалар, мекенжайлық тізімдер және баспа өнімдерінің  басқа түрлерін, сондай-ақ бағдарламалық қамтамасыз етуді басып шығару кіреді.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Баспа қызметіне ұстауға (ақпараттық өнімдер) авторлық құқық алуды және оларды ұдайы өндіруге (немесе ұйымдастыру) және аталған өнімді түрлі түрлерінде тарату арқылы кең көпшілікке жариялау кіреді. Осы бөлімге сондай-ақ қызметке кинофильмдерді шығарудан басқа, баспагерлік қызметтің барлық мүмкін түрлері (баспа, электронды немесе дыбыс түрде, Интернет желісі бойынша, компакт-дискілердегі анықтамалықтарды және т.б. жұмыс жөніндегі анықтамалықтар сияқты мультимедиялық өнімдер түрінде) кіргізілген.</w:t>
      </w:r>
    </w:p>
    <w:p w:rsidR="00EE041F" w:rsidRPr="000563E9" w:rsidRDefault="00EE041F" w:rsidP="00EE041F">
      <w:pPr>
        <w:jc w:val="both"/>
        <w:rPr>
          <w:snapToGrid w:val="0"/>
          <w:sz w:val="24"/>
          <w:szCs w:val="24"/>
          <w:lang w:val="kk-KZ"/>
        </w:rPr>
      </w:pPr>
    </w:p>
    <w:p w:rsidR="00EE041F" w:rsidRPr="003F552E" w:rsidRDefault="00EE041F" w:rsidP="00EE041F">
      <w:pPr>
        <w:ind w:firstLine="720"/>
        <w:jc w:val="both"/>
        <w:rPr>
          <w:iCs/>
          <w:snapToGrid w:val="0"/>
          <w:sz w:val="24"/>
          <w:szCs w:val="24"/>
          <w:lang w:val="kk-KZ"/>
        </w:rPr>
      </w:pPr>
      <w:r w:rsidRPr="003F552E">
        <w:rPr>
          <w:iCs/>
          <w:snapToGrid w:val="0"/>
          <w:sz w:val="24"/>
          <w:szCs w:val="24"/>
          <w:lang w:val="kk-KZ"/>
        </w:rPr>
        <w:t>Аталған бөлімге кинофильмдер, бейнетаспаларда және DVD-дискілерде  немесе ұқсас таратушыларда (59-бөлім</w:t>
      </w:r>
      <w:r w:rsidR="00564183">
        <w:rPr>
          <w:iCs/>
          <w:snapToGrid w:val="0"/>
          <w:sz w:val="24"/>
          <w:szCs w:val="24"/>
          <w:lang w:val="kk-KZ"/>
        </w:rPr>
        <w:t>і</w:t>
      </w:r>
      <w:r w:rsidRPr="003F552E">
        <w:rPr>
          <w:iCs/>
          <w:snapToGrid w:val="0"/>
          <w:sz w:val="24"/>
          <w:szCs w:val="24"/>
          <w:lang w:val="kk-KZ"/>
        </w:rPr>
        <w:t>) фильмдер шығару және төлтума дыбыс мастер-жазбаларын өндіру (59-бөлім</w:t>
      </w:r>
      <w:r w:rsidR="00564183">
        <w:rPr>
          <w:iCs/>
          <w:snapToGrid w:val="0"/>
          <w:sz w:val="24"/>
          <w:szCs w:val="24"/>
          <w:lang w:val="kk-KZ"/>
        </w:rPr>
        <w:t>і</w:t>
      </w:r>
      <w:r w:rsidRPr="003F552E">
        <w:rPr>
          <w:iCs/>
          <w:snapToGrid w:val="0"/>
          <w:sz w:val="24"/>
          <w:szCs w:val="24"/>
          <w:lang w:val="kk-KZ"/>
        </w:rPr>
        <w:t>)  кірмейді.  Сондай-ақ аталған бөлімге баспа қызметі (18.11.0, 18.12.0 қараңыз) және жаппай жазылған ақпарат тасымалдағыштарды жаңғырту (18.20 қараңыз) жатпайды.</w:t>
      </w:r>
    </w:p>
    <w:p w:rsidR="00EE041F" w:rsidRPr="000563E9" w:rsidRDefault="00EE041F" w:rsidP="00EE041F">
      <w:pPr>
        <w:jc w:val="both"/>
        <w:rPr>
          <w:snapToGrid w:val="0"/>
          <w:sz w:val="24"/>
          <w:szCs w:val="24"/>
          <w:lang w:val="kk-KZ"/>
        </w:rPr>
      </w:pPr>
    </w:p>
    <w:p w:rsidR="00EE041F" w:rsidRPr="000563E9" w:rsidRDefault="00EE041F" w:rsidP="00147AA3">
      <w:pPr>
        <w:ind w:firstLine="720"/>
        <w:jc w:val="both"/>
        <w:rPr>
          <w:b/>
          <w:bCs/>
          <w:snapToGrid w:val="0"/>
          <w:sz w:val="24"/>
          <w:szCs w:val="24"/>
          <w:lang w:val="kk-KZ"/>
        </w:rPr>
      </w:pPr>
      <w:r w:rsidRPr="000563E9">
        <w:rPr>
          <w:b/>
          <w:bCs/>
          <w:snapToGrid w:val="0"/>
          <w:sz w:val="24"/>
          <w:szCs w:val="24"/>
          <w:lang w:val="kk-KZ"/>
        </w:rPr>
        <w:t xml:space="preserve">58.1 Кітаптар, мерзімдік басылымдар жариялау және баспа қызметінің басқа түрлері </w:t>
      </w:r>
    </w:p>
    <w:p w:rsidR="00EE041F" w:rsidRPr="000563E9" w:rsidRDefault="00EE041F" w:rsidP="00EE041F">
      <w:pPr>
        <w:jc w:val="both"/>
        <w:rPr>
          <w:snapToGrid w:val="0"/>
          <w:sz w:val="24"/>
          <w:szCs w:val="24"/>
          <w:lang w:val="kk-KZ"/>
        </w:rPr>
      </w:pPr>
    </w:p>
    <w:p w:rsidR="00EE041F" w:rsidRPr="000563E9" w:rsidRDefault="00EE041F" w:rsidP="00147AA3">
      <w:pPr>
        <w:ind w:firstLine="720"/>
        <w:jc w:val="both"/>
        <w:rPr>
          <w:snapToGrid w:val="0"/>
          <w:sz w:val="24"/>
          <w:szCs w:val="24"/>
          <w:lang w:val="kk-KZ"/>
        </w:rPr>
      </w:pPr>
      <w:r w:rsidRPr="000563E9">
        <w:rPr>
          <w:snapToGrid w:val="0"/>
          <w:sz w:val="24"/>
          <w:szCs w:val="24"/>
          <w:lang w:val="kk-KZ"/>
        </w:rPr>
        <w:t xml:space="preserve">Аталған </w:t>
      </w:r>
      <w:r w:rsidR="00564183">
        <w:rPr>
          <w:snapToGrid w:val="0"/>
          <w:sz w:val="24"/>
          <w:szCs w:val="24"/>
          <w:lang w:val="kk-KZ"/>
        </w:rPr>
        <w:t>топқа</w:t>
      </w:r>
      <w:r w:rsidRPr="000563E9">
        <w:rPr>
          <w:snapToGrid w:val="0"/>
          <w:sz w:val="24"/>
          <w:szCs w:val="24"/>
          <w:lang w:val="kk-KZ"/>
        </w:rPr>
        <w:t xml:space="preserve"> кітаптар, газет, журналдар және басқа да мерзімдік басылымдар, анықтамалықтар, мекенжайдық тізімі мен басқа өнімдер, сондай-ақ фотографиялар, гравюрлер, почталық ашықхаттар, күнтізбелер, бланкілер, плакаттар және көркем өнімдерін репродукцияларын басып шығару кіреді. Бұл жұмыстар, әдетте, авторлық құқықтармен қорғалған, оларды шығару үшін интеллектуалды және шығармашылық потенциал қажет болған үшін оның сипаттамалық ерекшелігі болып табылады.  </w:t>
      </w:r>
    </w:p>
    <w:p w:rsidR="00EE041F" w:rsidRPr="000563E9" w:rsidRDefault="00EE041F" w:rsidP="00EE041F">
      <w:pPr>
        <w:jc w:val="both"/>
        <w:rPr>
          <w:snapToGrid w:val="0"/>
          <w:sz w:val="24"/>
          <w:szCs w:val="24"/>
          <w:lang w:val="kk-KZ"/>
        </w:rPr>
      </w:pPr>
    </w:p>
    <w:p w:rsidR="00EE041F" w:rsidRPr="000563E9" w:rsidRDefault="00EE041F" w:rsidP="00BB0F5B">
      <w:pPr>
        <w:ind w:firstLine="720"/>
        <w:jc w:val="both"/>
        <w:rPr>
          <w:b/>
          <w:bCs/>
          <w:snapToGrid w:val="0"/>
          <w:sz w:val="24"/>
          <w:szCs w:val="24"/>
          <w:lang w:val="kk-KZ"/>
        </w:rPr>
      </w:pPr>
      <w:r w:rsidRPr="000563E9">
        <w:rPr>
          <w:b/>
          <w:bCs/>
          <w:snapToGrid w:val="0"/>
          <w:sz w:val="24"/>
          <w:szCs w:val="24"/>
          <w:lang w:val="kk-KZ"/>
        </w:rPr>
        <w:t>58.11 Кітап</w:t>
      </w:r>
      <w:r w:rsidRPr="00564183">
        <w:rPr>
          <w:b/>
          <w:bCs/>
          <w:snapToGrid w:val="0"/>
          <w:sz w:val="24"/>
          <w:szCs w:val="24"/>
          <w:lang w:val="kk-KZ"/>
        </w:rPr>
        <w:t xml:space="preserve"> </w:t>
      </w:r>
      <w:r w:rsidR="00564183" w:rsidRPr="00564183">
        <w:rPr>
          <w:b/>
          <w:bCs/>
          <w:snapToGrid w:val="0"/>
          <w:sz w:val="24"/>
          <w:szCs w:val="24"/>
          <w:lang w:val="kk-KZ"/>
        </w:rPr>
        <w:t>шығару</w:t>
      </w:r>
    </w:p>
    <w:p w:rsidR="00EE041F" w:rsidRPr="000563E9" w:rsidRDefault="00EE041F" w:rsidP="00EE041F">
      <w:pPr>
        <w:jc w:val="both"/>
        <w:rPr>
          <w:snapToGrid w:val="0"/>
          <w:sz w:val="24"/>
          <w:szCs w:val="24"/>
          <w:lang w:val="kk-KZ"/>
        </w:rPr>
      </w:pPr>
    </w:p>
    <w:p w:rsidR="00EE041F" w:rsidRPr="000563E9" w:rsidRDefault="00EE041F" w:rsidP="00BB0F5B">
      <w:pPr>
        <w:ind w:firstLine="720"/>
        <w:jc w:val="both"/>
        <w:rPr>
          <w:bCs/>
          <w:snapToGrid w:val="0"/>
          <w:sz w:val="24"/>
          <w:szCs w:val="24"/>
          <w:lang w:val="kk-KZ"/>
        </w:rPr>
      </w:pPr>
      <w:r w:rsidRPr="000563E9">
        <w:rPr>
          <w:bCs/>
          <w:snapToGrid w:val="0"/>
          <w:sz w:val="24"/>
          <w:szCs w:val="24"/>
          <w:lang w:val="kk-KZ"/>
        </w:rPr>
        <w:t>58.11.0 Кітап шығару</w:t>
      </w:r>
    </w:p>
    <w:p w:rsidR="00EE041F" w:rsidRPr="000563E9" w:rsidRDefault="00EE041F" w:rsidP="00EE041F">
      <w:pPr>
        <w:jc w:val="both"/>
        <w:rPr>
          <w:snapToGrid w:val="0"/>
          <w:sz w:val="24"/>
          <w:szCs w:val="24"/>
          <w:lang w:val="kk-KZ"/>
        </w:rPr>
      </w:pPr>
    </w:p>
    <w:p w:rsidR="00EE041F" w:rsidRPr="000563E9" w:rsidRDefault="00564183" w:rsidP="00BB0F5B">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ішкі класқа баспа және электронды түрде (компакт-дискілер, электронды тасушылар және т.б.) немесе аудиоформатта немесе Интернет желіде кітаптарды шығарумен байланысты қызмет кіреді.</w:t>
      </w:r>
    </w:p>
    <w:p w:rsidR="00564183" w:rsidRDefault="00564183" w:rsidP="00AF6581">
      <w:pPr>
        <w:ind w:firstLine="720"/>
        <w:jc w:val="both"/>
        <w:rPr>
          <w:snapToGrid w:val="0"/>
          <w:sz w:val="24"/>
          <w:szCs w:val="24"/>
          <w:lang w:val="kk-KZ"/>
        </w:rPr>
      </w:pPr>
    </w:p>
    <w:p w:rsidR="00EE041F" w:rsidRPr="000563E9" w:rsidRDefault="00EE041F" w:rsidP="00AF6581">
      <w:pPr>
        <w:ind w:firstLine="720"/>
        <w:jc w:val="both"/>
        <w:rPr>
          <w:sz w:val="24"/>
          <w:szCs w:val="24"/>
          <w:lang w:val="kk-KZ"/>
        </w:rPr>
      </w:pPr>
      <w:r w:rsidRPr="000563E9">
        <w:rPr>
          <w:snapToGrid w:val="0"/>
          <w:sz w:val="24"/>
          <w:szCs w:val="24"/>
          <w:lang w:val="kk-KZ"/>
        </w:rPr>
        <w:t>Аталған ішкі класқа сондай-ақ:</w:t>
      </w:r>
    </w:p>
    <w:p w:rsidR="00EE041F" w:rsidRPr="000563E9" w:rsidRDefault="00EE041F" w:rsidP="00AF6581">
      <w:pPr>
        <w:ind w:firstLine="720"/>
        <w:jc w:val="both"/>
        <w:rPr>
          <w:snapToGrid w:val="0"/>
          <w:sz w:val="24"/>
          <w:szCs w:val="24"/>
          <w:lang w:val="kk-KZ"/>
        </w:rPr>
      </w:pPr>
      <w:r w:rsidRPr="000563E9">
        <w:rPr>
          <w:snapToGrid w:val="0"/>
          <w:sz w:val="24"/>
          <w:szCs w:val="24"/>
          <w:lang w:val="kk-KZ"/>
        </w:rPr>
        <w:t>- сөздіктер мен энциклопедиялар шығаруды қоса алғанда, кітаптар, брошюралар, буклеттер және осыларға ұқсас баспа өнімдерін шығару</w:t>
      </w:r>
    </w:p>
    <w:p w:rsidR="00EE041F" w:rsidRPr="000563E9" w:rsidRDefault="00EE041F" w:rsidP="00AF6581">
      <w:pPr>
        <w:ind w:firstLine="720"/>
        <w:jc w:val="both"/>
        <w:rPr>
          <w:snapToGrid w:val="0"/>
          <w:sz w:val="24"/>
          <w:szCs w:val="24"/>
          <w:lang w:val="kk-KZ"/>
        </w:rPr>
      </w:pPr>
      <w:r w:rsidRPr="000563E9">
        <w:rPr>
          <w:snapToGrid w:val="0"/>
          <w:sz w:val="24"/>
          <w:szCs w:val="24"/>
          <w:lang w:val="kk-KZ"/>
        </w:rPr>
        <w:t>- атластар, карталар және сызбаларды шығару</w:t>
      </w:r>
    </w:p>
    <w:p w:rsidR="00EE041F" w:rsidRPr="000563E9" w:rsidRDefault="00EE041F" w:rsidP="00AF6581">
      <w:pPr>
        <w:ind w:firstLine="720"/>
        <w:jc w:val="both"/>
        <w:rPr>
          <w:snapToGrid w:val="0"/>
          <w:sz w:val="24"/>
          <w:szCs w:val="24"/>
          <w:lang w:val="kk-KZ"/>
        </w:rPr>
      </w:pPr>
      <w:r w:rsidRPr="000563E9">
        <w:rPr>
          <w:snapToGrid w:val="0"/>
          <w:sz w:val="24"/>
          <w:szCs w:val="24"/>
          <w:lang w:val="kk-KZ"/>
        </w:rPr>
        <w:t>- аудио-кітаптар шығару</w:t>
      </w:r>
    </w:p>
    <w:p w:rsidR="00EE041F" w:rsidRPr="000563E9" w:rsidRDefault="00EE041F" w:rsidP="00AF6581">
      <w:pPr>
        <w:ind w:firstLine="720"/>
        <w:jc w:val="both"/>
        <w:rPr>
          <w:snapToGrid w:val="0"/>
          <w:sz w:val="24"/>
          <w:szCs w:val="24"/>
          <w:lang w:val="kk-KZ"/>
        </w:rPr>
      </w:pPr>
      <w:r w:rsidRPr="000563E9">
        <w:rPr>
          <w:snapToGrid w:val="0"/>
          <w:sz w:val="24"/>
          <w:szCs w:val="24"/>
          <w:lang w:val="kk-KZ"/>
        </w:rPr>
        <w:t>- энциклопедиялар және ұқсас баспаларды копмакт-дискілерде (CD-ROM) шығару кіреді</w:t>
      </w:r>
    </w:p>
    <w:p w:rsidR="00EE041F" w:rsidRPr="000563E9" w:rsidRDefault="00EE041F" w:rsidP="00EE041F">
      <w:pPr>
        <w:jc w:val="both"/>
        <w:rPr>
          <w:snapToGrid w:val="0"/>
          <w:sz w:val="24"/>
          <w:szCs w:val="24"/>
          <w:lang w:val="kk-KZ"/>
        </w:rPr>
      </w:pPr>
    </w:p>
    <w:p w:rsidR="00EE041F" w:rsidRPr="003F552E" w:rsidRDefault="00EE041F" w:rsidP="00AF6581">
      <w:pPr>
        <w:ind w:firstLine="720"/>
        <w:jc w:val="both"/>
        <w:rPr>
          <w:iCs/>
          <w:snapToGrid w:val="0"/>
          <w:sz w:val="24"/>
          <w:szCs w:val="24"/>
          <w:lang w:val="kk-KZ"/>
        </w:rPr>
      </w:pPr>
      <w:r w:rsidRPr="003F552E">
        <w:rPr>
          <w:iCs/>
          <w:snapToGrid w:val="0"/>
          <w:sz w:val="24"/>
          <w:szCs w:val="24"/>
          <w:lang w:val="kk-KZ"/>
        </w:rPr>
        <w:t xml:space="preserve">Бұл ішкі </w:t>
      </w:r>
      <w:r w:rsidRPr="003F552E">
        <w:rPr>
          <w:snapToGrid w:val="0"/>
          <w:sz w:val="24"/>
          <w:szCs w:val="24"/>
          <w:lang w:val="kk-KZ"/>
        </w:rPr>
        <w:t>класқа</w:t>
      </w:r>
      <w:r w:rsidRPr="003F552E">
        <w:rPr>
          <w:iCs/>
          <w:snapToGrid w:val="0"/>
          <w:sz w:val="24"/>
          <w:szCs w:val="24"/>
          <w:lang w:val="kk-KZ"/>
        </w:rPr>
        <w:t>:</w:t>
      </w:r>
    </w:p>
    <w:p w:rsidR="00EE041F" w:rsidRPr="003F552E" w:rsidRDefault="00EE041F" w:rsidP="00AF6581">
      <w:pPr>
        <w:ind w:firstLine="720"/>
        <w:jc w:val="both"/>
        <w:rPr>
          <w:iCs/>
          <w:snapToGrid w:val="0"/>
          <w:sz w:val="24"/>
          <w:szCs w:val="24"/>
          <w:lang w:val="kk-KZ"/>
        </w:rPr>
      </w:pPr>
      <w:r w:rsidRPr="003F552E">
        <w:rPr>
          <w:iCs/>
          <w:snapToGrid w:val="0"/>
          <w:sz w:val="24"/>
          <w:szCs w:val="24"/>
          <w:lang w:val="kk-KZ"/>
        </w:rPr>
        <w:t xml:space="preserve">- глобустар </w:t>
      </w:r>
      <w:r w:rsidR="005849C2">
        <w:rPr>
          <w:iCs/>
          <w:snapToGrid w:val="0"/>
          <w:sz w:val="24"/>
          <w:szCs w:val="24"/>
          <w:lang w:val="kk-KZ"/>
        </w:rPr>
        <w:t>өнді</w:t>
      </w:r>
      <w:r w:rsidRPr="003F552E">
        <w:rPr>
          <w:iCs/>
          <w:snapToGrid w:val="0"/>
          <w:sz w:val="24"/>
          <w:szCs w:val="24"/>
          <w:lang w:val="kk-KZ"/>
        </w:rPr>
        <w:t>ру, (32.99.9 қараңыз)</w:t>
      </w:r>
    </w:p>
    <w:p w:rsidR="00EE041F" w:rsidRPr="003F552E" w:rsidRDefault="00EE041F" w:rsidP="00AF6581">
      <w:pPr>
        <w:ind w:firstLine="720"/>
        <w:jc w:val="both"/>
        <w:rPr>
          <w:iCs/>
          <w:snapToGrid w:val="0"/>
          <w:sz w:val="24"/>
          <w:szCs w:val="24"/>
          <w:lang w:val="kk-KZ"/>
        </w:rPr>
      </w:pPr>
      <w:r w:rsidRPr="003F552E">
        <w:rPr>
          <w:iCs/>
          <w:snapToGrid w:val="0"/>
          <w:sz w:val="24"/>
          <w:szCs w:val="24"/>
          <w:lang w:val="kk-KZ"/>
        </w:rPr>
        <w:t>- жарнама материалдарын шығару, (58.19.0 қараңыз)</w:t>
      </w:r>
    </w:p>
    <w:p w:rsidR="00EE041F" w:rsidRPr="003F552E" w:rsidRDefault="00EE041F" w:rsidP="00AF6581">
      <w:pPr>
        <w:ind w:firstLine="720"/>
        <w:jc w:val="both"/>
        <w:rPr>
          <w:iCs/>
          <w:snapToGrid w:val="0"/>
          <w:sz w:val="24"/>
          <w:szCs w:val="24"/>
          <w:lang w:val="kk-KZ"/>
        </w:rPr>
      </w:pPr>
      <w:r w:rsidRPr="003F552E">
        <w:rPr>
          <w:iCs/>
          <w:snapToGrid w:val="0"/>
          <w:sz w:val="24"/>
          <w:szCs w:val="24"/>
          <w:lang w:val="kk-KZ"/>
        </w:rPr>
        <w:t>- музыкалық партитуралар және ноталарды шығару, (59.20.0 қараңыз)</w:t>
      </w:r>
    </w:p>
    <w:p w:rsidR="00EE041F" w:rsidRPr="003F552E" w:rsidRDefault="00EE041F" w:rsidP="00AF6581">
      <w:pPr>
        <w:ind w:firstLine="720"/>
        <w:jc w:val="both"/>
        <w:rPr>
          <w:iCs/>
          <w:snapToGrid w:val="0"/>
          <w:sz w:val="24"/>
          <w:szCs w:val="24"/>
          <w:lang w:val="kk-KZ"/>
        </w:rPr>
      </w:pPr>
      <w:r w:rsidRPr="003F552E">
        <w:rPr>
          <w:iCs/>
          <w:snapToGrid w:val="0"/>
          <w:sz w:val="24"/>
          <w:szCs w:val="24"/>
          <w:lang w:val="kk-KZ"/>
        </w:rPr>
        <w:t>- тәуелсіз авторлар қызметі кірмейді, (90.03.0 қараңыз)</w:t>
      </w:r>
    </w:p>
    <w:p w:rsidR="00EE041F" w:rsidRPr="000563E9" w:rsidRDefault="00EE041F" w:rsidP="00EE041F">
      <w:pPr>
        <w:jc w:val="both"/>
        <w:rPr>
          <w:b/>
          <w:bCs/>
          <w:snapToGrid w:val="0"/>
          <w:sz w:val="24"/>
          <w:szCs w:val="24"/>
          <w:lang w:val="kk-KZ"/>
        </w:rPr>
      </w:pPr>
    </w:p>
    <w:p w:rsidR="00EE041F" w:rsidRPr="00A616D0" w:rsidRDefault="00EE041F" w:rsidP="00AF6581">
      <w:pPr>
        <w:ind w:firstLine="720"/>
        <w:jc w:val="both"/>
        <w:rPr>
          <w:b/>
          <w:bCs/>
          <w:snapToGrid w:val="0"/>
          <w:color w:val="00B050"/>
          <w:sz w:val="24"/>
          <w:szCs w:val="24"/>
          <w:lang w:val="kk-KZ"/>
        </w:rPr>
      </w:pPr>
      <w:r w:rsidRPr="000563E9">
        <w:rPr>
          <w:b/>
          <w:bCs/>
          <w:snapToGrid w:val="0"/>
          <w:sz w:val="24"/>
          <w:szCs w:val="24"/>
          <w:lang w:val="kk-KZ"/>
        </w:rPr>
        <w:t xml:space="preserve">58.12 </w:t>
      </w:r>
      <w:r w:rsidRPr="00A616D0">
        <w:rPr>
          <w:b/>
          <w:bCs/>
          <w:snapToGrid w:val="0"/>
          <w:color w:val="00B050"/>
          <w:sz w:val="24"/>
          <w:szCs w:val="24"/>
          <w:lang w:val="kk-KZ"/>
        </w:rPr>
        <w:t xml:space="preserve">Анықтамалықтар </w:t>
      </w:r>
      <w:r w:rsidR="006D289F" w:rsidRPr="00A616D0">
        <w:rPr>
          <w:b/>
          <w:bCs/>
          <w:color w:val="00B050"/>
          <w:sz w:val="24"/>
          <w:szCs w:val="24"/>
          <w:lang w:val="kk-KZ"/>
        </w:rPr>
        <w:t>мен тарату тізімдерін басып</w:t>
      </w:r>
      <w:r w:rsidR="006D289F" w:rsidRPr="00A616D0">
        <w:rPr>
          <w:bCs/>
          <w:color w:val="00B050"/>
          <w:sz w:val="28"/>
          <w:szCs w:val="28"/>
          <w:lang w:val="kk-KZ"/>
        </w:rPr>
        <w:t xml:space="preserve"> </w:t>
      </w:r>
      <w:r w:rsidRPr="00A616D0">
        <w:rPr>
          <w:b/>
          <w:bCs/>
          <w:snapToGrid w:val="0"/>
          <w:color w:val="00B050"/>
          <w:sz w:val="24"/>
          <w:szCs w:val="24"/>
          <w:lang w:val="kk-KZ"/>
        </w:rPr>
        <w:t>шығару</w:t>
      </w:r>
    </w:p>
    <w:p w:rsidR="00EE041F" w:rsidRPr="00A616D0" w:rsidRDefault="00EE041F" w:rsidP="00EE041F">
      <w:pPr>
        <w:jc w:val="both"/>
        <w:rPr>
          <w:b/>
          <w:bCs/>
          <w:snapToGrid w:val="0"/>
          <w:color w:val="00B050"/>
          <w:sz w:val="24"/>
          <w:szCs w:val="24"/>
          <w:lang w:val="kk-KZ"/>
        </w:rPr>
      </w:pPr>
    </w:p>
    <w:p w:rsidR="00EE041F" w:rsidRPr="000563E9" w:rsidRDefault="00EE041F" w:rsidP="00AF6581">
      <w:pPr>
        <w:ind w:firstLine="720"/>
        <w:jc w:val="both"/>
        <w:rPr>
          <w:bCs/>
          <w:snapToGrid w:val="0"/>
          <w:sz w:val="24"/>
          <w:szCs w:val="24"/>
          <w:lang w:val="kk-KZ"/>
        </w:rPr>
      </w:pPr>
      <w:r w:rsidRPr="000563E9">
        <w:rPr>
          <w:bCs/>
          <w:snapToGrid w:val="0"/>
          <w:sz w:val="24"/>
          <w:szCs w:val="24"/>
          <w:lang w:val="kk-KZ"/>
        </w:rPr>
        <w:t xml:space="preserve">58.12.0 </w:t>
      </w:r>
      <w:r w:rsidRPr="00A616D0">
        <w:rPr>
          <w:bCs/>
          <w:snapToGrid w:val="0"/>
          <w:color w:val="00B050"/>
          <w:sz w:val="24"/>
          <w:szCs w:val="24"/>
          <w:lang w:val="kk-KZ"/>
        </w:rPr>
        <w:t xml:space="preserve">Анықтамалықтар </w:t>
      </w:r>
      <w:r w:rsidR="006D289F" w:rsidRPr="00A616D0">
        <w:rPr>
          <w:bCs/>
          <w:color w:val="00B050"/>
          <w:sz w:val="24"/>
          <w:szCs w:val="24"/>
          <w:lang w:val="kk-KZ"/>
        </w:rPr>
        <w:t>мен тарату тізімдерін басып</w:t>
      </w:r>
      <w:r w:rsidR="006D289F" w:rsidRPr="00A616D0">
        <w:rPr>
          <w:bCs/>
          <w:color w:val="00B050"/>
          <w:sz w:val="28"/>
          <w:szCs w:val="28"/>
          <w:lang w:val="kk-KZ"/>
        </w:rPr>
        <w:t xml:space="preserve"> </w:t>
      </w:r>
      <w:r w:rsidRPr="00A616D0">
        <w:rPr>
          <w:bCs/>
          <w:snapToGrid w:val="0"/>
          <w:color w:val="00B050"/>
          <w:sz w:val="24"/>
          <w:szCs w:val="24"/>
          <w:lang w:val="kk-KZ"/>
        </w:rPr>
        <w:t>шығару</w:t>
      </w:r>
    </w:p>
    <w:p w:rsidR="00EE041F" w:rsidRPr="000563E9" w:rsidRDefault="00EE041F" w:rsidP="00EE041F">
      <w:pPr>
        <w:jc w:val="both"/>
        <w:rPr>
          <w:bCs/>
          <w:snapToGrid w:val="0"/>
          <w:sz w:val="24"/>
          <w:szCs w:val="24"/>
          <w:lang w:val="kk-KZ"/>
        </w:rPr>
      </w:pPr>
    </w:p>
    <w:p w:rsidR="00C52C9E" w:rsidRDefault="00A55635" w:rsidP="00A55635">
      <w:pPr>
        <w:ind w:firstLine="708"/>
        <w:jc w:val="both"/>
        <w:rPr>
          <w:bCs/>
          <w:color w:val="00B050"/>
          <w:sz w:val="24"/>
          <w:szCs w:val="24"/>
          <w:lang w:val="kk-KZ"/>
        </w:rPr>
      </w:pPr>
      <w:r w:rsidRPr="00A616D0">
        <w:rPr>
          <w:bCs/>
          <w:color w:val="00B050"/>
          <w:sz w:val="24"/>
          <w:szCs w:val="24"/>
          <w:lang w:val="kk-KZ"/>
        </w:rPr>
        <w:t xml:space="preserve">Осы ішкі класқа ақпараттық анықтамалықтар мен тізімдерді (деректер базасын)  басып шығару кіреді, </w:t>
      </w:r>
      <w:r w:rsidRPr="00A616D0">
        <w:rPr>
          <w:color w:val="00B050"/>
          <w:sz w:val="24"/>
          <w:szCs w:val="24"/>
          <w:lang w:val="kk-KZ"/>
        </w:rPr>
        <w:t>ақпараттық мазмұнныі өзі емес, олардың баяндау формасы авторлық құқықпен қорғалған</w:t>
      </w:r>
      <w:r w:rsidRPr="00A616D0">
        <w:rPr>
          <w:bCs/>
          <w:color w:val="00B050"/>
          <w:sz w:val="24"/>
          <w:szCs w:val="24"/>
          <w:lang w:val="kk-KZ"/>
        </w:rPr>
        <w:t xml:space="preserve">. </w:t>
      </w:r>
    </w:p>
    <w:p w:rsidR="00A55635" w:rsidRPr="00A616D0" w:rsidRDefault="00A55635" w:rsidP="00A55635">
      <w:pPr>
        <w:ind w:firstLine="708"/>
        <w:jc w:val="both"/>
        <w:rPr>
          <w:snapToGrid w:val="0"/>
          <w:color w:val="00B050"/>
          <w:sz w:val="24"/>
          <w:szCs w:val="24"/>
          <w:lang w:val="kk-KZ"/>
        </w:rPr>
      </w:pPr>
      <w:r w:rsidRPr="00A616D0">
        <w:rPr>
          <w:bCs/>
          <w:color w:val="00B050"/>
          <w:sz w:val="24"/>
          <w:szCs w:val="24"/>
          <w:lang w:val="kk-KZ"/>
        </w:rPr>
        <w:t>Мұндай тізімдер баспа түрінде де, электронды түрде де басып шығарылуы мүмкін.</w:t>
      </w:r>
    </w:p>
    <w:p w:rsidR="00A55635" w:rsidRPr="000563E9" w:rsidRDefault="00A55635" w:rsidP="00EE041F">
      <w:pPr>
        <w:jc w:val="both"/>
        <w:rPr>
          <w:snapToGrid w:val="0"/>
          <w:sz w:val="24"/>
          <w:szCs w:val="24"/>
          <w:lang w:val="kk-KZ"/>
        </w:rPr>
      </w:pPr>
    </w:p>
    <w:p w:rsidR="00EE041F" w:rsidRPr="000563E9" w:rsidRDefault="00EE041F" w:rsidP="00AF6581">
      <w:pPr>
        <w:ind w:firstLine="720"/>
        <w:jc w:val="both"/>
        <w:rPr>
          <w:snapToGrid w:val="0"/>
          <w:sz w:val="24"/>
          <w:szCs w:val="24"/>
          <w:lang w:val="kk-KZ"/>
        </w:rPr>
      </w:pPr>
      <w:r w:rsidRPr="000563E9">
        <w:rPr>
          <w:snapToGrid w:val="0"/>
          <w:sz w:val="24"/>
          <w:szCs w:val="24"/>
          <w:lang w:val="kk-KZ"/>
        </w:rPr>
        <w:t>Бұл ішкі класқа:</w:t>
      </w:r>
    </w:p>
    <w:p w:rsidR="00EE041F" w:rsidRPr="00A616D0" w:rsidRDefault="00EE041F" w:rsidP="00AF6581">
      <w:pPr>
        <w:ind w:firstLine="720"/>
        <w:jc w:val="both"/>
        <w:rPr>
          <w:snapToGrid w:val="0"/>
          <w:color w:val="00B050"/>
          <w:sz w:val="24"/>
          <w:szCs w:val="24"/>
          <w:lang w:val="kk-KZ"/>
        </w:rPr>
      </w:pPr>
      <w:r w:rsidRPr="000563E9">
        <w:rPr>
          <w:snapToGrid w:val="0"/>
          <w:sz w:val="24"/>
          <w:szCs w:val="24"/>
          <w:lang w:val="kk-KZ"/>
        </w:rPr>
        <w:t xml:space="preserve">- </w:t>
      </w:r>
      <w:r w:rsidR="00A55635" w:rsidRPr="00A616D0">
        <w:rPr>
          <w:bCs/>
          <w:color w:val="00B050"/>
          <w:sz w:val="24"/>
          <w:szCs w:val="24"/>
          <w:lang w:val="kk-KZ"/>
        </w:rPr>
        <w:t>тарату тізімдерін басып</w:t>
      </w:r>
      <w:r w:rsidR="00A55635" w:rsidRPr="00A616D0">
        <w:rPr>
          <w:bCs/>
          <w:color w:val="00B050"/>
          <w:sz w:val="28"/>
          <w:szCs w:val="28"/>
          <w:lang w:val="kk-KZ"/>
        </w:rPr>
        <w:t xml:space="preserve"> </w:t>
      </w:r>
      <w:r w:rsidRPr="00A616D0">
        <w:rPr>
          <w:snapToGrid w:val="0"/>
          <w:color w:val="00B050"/>
          <w:sz w:val="24"/>
          <w:szCs w:val="24"/>
          <w:lang w:val="kk-KZ"/>
        </w:rPr>
        <w:t>шығару</w:t>
      </w:r>
    </w:p>
    <w:p w:rsidR="00EE041F" w:rsidRPr="00C52C9E" w:rsidRDefault="00EE041F" w:rsidP="00AF6581">
      <w:pPr>
        <w:ind w:firstLine="720"/>
        <w:jc w:val="both"/>
        <w:rPr>
          <w:snapToGrid w:val="0"/>
          <w:color w:val="00B050"/>
          <w:sz w:val="24"/>
          <w:szCs w:val="24"/>
          <w:lang w:val="kk-KZ"/>
        </w:rPr>
      </w:pPr>
      <w:r w:rsidRPr="00C52C9E">
        <w:rPr>
          <w:snapToGrid w:val="0"/>
          <w:color w:val="00B050"/>
          <w:sz w:val="24"/>
          <w:szCs w:val="24"/>
          <w:lang w:val="kk-KZ"/>
        </w:rPr>
        <w:t xml:space="preserve">- телефон анықтамалықтарын </w:t>
      </w:r>
      <w:r w:rsidR="00C52C9E" w:rsidRPr="00C52C9E">
        <w:rPr>
          <w:bCs/>
          <w:color w:val="00B050"/>
          <w:sz w:val="24"/>
          <w:szCs w:val="24"/>
          <w:lang w:val="kk-KZ"/>
        </w:rPr>
        <w:t>басып</w:t>
      </w:r>
      <w:r w:rsidR="00C52C9E" w:rsidRPr="00C52C9E">
        <w:rPr>
          <w:bCs/>
          <w:color w:val="00B050"/>
          <w:sz w:val="28"/>
          <w:szCs w:val="28"/>
          <w:lang w:val="kk-KZ"/>
        </w:rPr>
        <w:t xml:space="preserve"> </w:t>
      </w:r>
      <w:r w:rsidR="00C52C9E" w:rsidRPr="00C52C9E">
        <w:rPr>
          <w:snapToGrid w:val="0"/>
          <w:color w:val="00B050"/>
          <w:sz w:val="24"/>
          <w:szCs w:val="24"/>
          <w:lang w:val="kk-KZ"/>
        </w:rPr>
        <w:t>шығару</w:t>
      </w:r>
    </w:p>
    <w:p w:rsidR="00A55635" w:rsidRPr="00A616D0" w:rsidRDefault="00EE041F" w:rsidP="00A55635">
      <w:pPr>
        <w:ind w:firstLine="720"/>
        <w:jc w:val="both"/>
        <w:rPr>
          <w:b/>
          <w:bCs/>
          <w:snapToGrid w:val="0"/>
          <w:color w:val="00B050"/>
          <w:sz w:val="24"/>
          <w:szCs w:val="24"/>
          <w:lang w:val="kk-KZ"/>
        </w:rPr>
      </w:pPr>
      <w:r w:rsidRPr="000563E9">
        <w:rPr>
          <w:snapToGrid w:val="0"/>
          <w:sz w:val="24"/>
          <w:szCs w:val="24"/>
          <w:lang w:val="kk-KZ"/>
        </w:rPr>
        <w:t xml:space="preserve">- </w:t>
      </w:r>
      <w:r w:rsidR="00A55635" w:rsidRPr="00A616D0">
        <w:rPr>
          <w:bCs/>
          <w:color w:val="00B050"/>
          <w:sz w:val="24"/>
          <w:szCs w:val="24"/>
          <w:lang w:val="kk-KZ"/>
        </w:rPr>
        <w:t>өзге анықтамалықтар мен жинақтарды басып шығару, мысалы, сот практикасы бойынша жинақтар, фармацевтикалық жинақтар және т.б.</w:t>
      </w:r>
      <w:r w:rsidR="00A616D0">
        <w:rPr>
          <w:bCs/>
          <w:color w:val="00B050"/>
          <w:sz w:val="24"/>
          <w:szCs w:val="24"/>
          <w:lang w:val="kk-KZ"/>
        </w:rPr>
        <w:t xml:space="preserve"> </w:t>
      </w:r>
      <w:r w:rsidR="00A55635" w:rsidRPr="00A616D0">
        <w:rPr>
          <w:bCs/>
          <w:color w:val="00B050"/>
          <w:sz w:val="24"/>
          <w:szCs w:val="24"/>
          <w:lang w:val="kk-KZ"/>
        </w:rPr>
        <w:t>кіреді</w:t>
      </w:r>
    </w:p>
    <w:p w:rsidR="00A55635" w:rsidRPr="000563E9" w:rsidRDefault="00A55635" w:rsidP="00EE041F">
      <w:pPr>
        <w:jc w:val="both"/>
        <w:rPr>
          <w:b/>
          <w:bCs/>
          <w:snapToGrid w:val="0"/>
          <w:sz w:val="24"/>
          <w:szCs w:val="24"/>
          <w:lang w:val="kk-KZ"/>
        </w:rPr>
      </w:pPr>
    </w:p>
    <w:p w:rsidR="00EE041F" w:rsidRPr="000563E9" w:rsidRDefault="00EE041F" w:rsidP="00AF6581">
      <w:pPr>
        <w:ind w:firstLine="720"/>
        <w:jc w:val="both"/>
        <w:rPr>
          <w:b/>
          <w:bCs/>
          <w:snapToGrid w:val="0"/>
          <w:sz w:val="24"/>
          <w:szCs w:val="24"/>
          <w:lang w:val="kk-KZ"/>
        </w:rPr>
      </w:pPr>
      <w:r w:rsidRPr="000563E9">
        <w:rPr>
          <w:b/>
          <w:bCs/>
          <w:snapToGrid w:val="0"/>
          <w:sz w:val="24"/>
          <w:szCs w:val="24"/>
          <w:lang w:val="kk-KZ"/>
        </w:rPr>
        <w:t>58.13 Газет шығару</w:t>
      </w:r>
    </w:p>
    <w:p w:rsidR="00EE041F" w:rsidRPr="000563E9" w:rsidRDefault="00EE041F" w:rsidP="00EE041F">
      <w:pPr>
        <w:jc w:val="both"/>
        <w:rPr>
          <w:b/>
          <w:bCs/>
          <w:snapToGrid w:val="0"/>
          <w:sz w:val="24"/>
          <w:szCs w:val="24"/>
          <w:lang w:val="kk-KZ"/>
        </w:rPr>
      </w:pPr>
    </w:p>
    <w:p w:rsidR="00EE041F" w:rsidRPr="000563E9" w:rsidRDefault="00EE041F" w:rsidP="00AF6581">
      <w:pPr>
        <w:ind w:firstLine="720"/>
        <w:jc w:val="both"/>
        <w:rPr>
          <w:bCs/>
          <w:snapToGrid w:val="0"/>
          <w:sz w:val="24"/>
          <w:szCs w:val="24"/>
          <w:lang w:val="kk-KZ"/>
        </w:rPr>
      </w:pPr>
      <w:r w:rsidRPr="000563E9">
        <w:rPr>
          <w:bCs/>
          <w:snapToGrid w:val="0"/>
          <w:sz w:val="24"/>
          <w:szCs w:val="24"/>
          <w:lang w:val="kk-KZ"/>
        </w:rPr>
        <w:t>58.13.0 Газет шығару</w:t>
      </w:r>
    </w:p>
    <w:p w:rsidR="00EE041F" w:rsidRPr="000563E9" w:rsidRDefault="00EE041F" w:rsidP="00EE041F">
      <w:pPr>
        <w:jc w:val="both"/>
        <w:rPr>
          <w:snapToGrid w:val="0"/>
          <w:sz w:val="24"/>
          <w:szCs w:val="24"/>
          <w:lang w:val="kk-KZ"/>
        </w:rPr>
      </w:pPr>
    </w:p>
    <w:p w:rsidR="00EE041F" w:rsidRPr="000563E9" w:rsidRDefault="005849C2" w:rsidP="00AF6581">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ішкі класқа кем дегенде аптасына төрт рет шығарылатын жарнама басылымдарын қоса алғанда, газет шығару кіреді. Жарияланым басылған түрінде де, Интернет желісінде шығарылуын қоса алғанда, сондай-ақ электронды түрде орындалуы мүмкін. </w:t>
      </w:r>
    </w:p>
    <w:p w:rsidR="00EE041F" w:rsidRPr="000563E9" w:rsidRDefault="00EE041F" w:rsidP="00EE041F">
      <w:pPr>
        <w:jc w:val="both"/>
        <w:rPr>
          <w:snapToGrid w:val="0"/>
          <w:sz w:val="24"/>
          <w:szCs w:val="24"/>
          <w:lang w:val="kk-KZ"/>
        </w:rPr>
      </w:pPr>
    </w:p>
    <w:p w:rsidR="00EE041F" w:rsidRPr="003F552E" w:rsidRDefault="00EE041F" w:rsidP="00AF6581">
      <w:pPr>
        <w:ind w:firstLine="720"/>
        <w:jc w:val="both"/>
        <w:rPr>
          <w:iCs/>
          <w:snapToGrid w:val="0"/>
          <w:sz w:val="24"/>
          <w:szCs w:val="24"/>
          <w:lang w:val="kk-KZ"/>
        </w:rPr>
      </w:pPr>
      <w:r w:rsidRPr="003F552E">
        <w:rPr>
          <w:iCs/>
          <w:snapToGrid w:val="0"/>
          <w:sz w:val="24"/>
          <w:szCs w:val="24"/>
          <w:lang w:val="kk-KZ"/>
        </w:rPr>
        <w:t xml:space="preserve">Бұл ішкі </w:t>
      </w:r>
      <w:r w:rsidRPr="003F552E">
        <w:rPr>
          <w:snapToGrid w:val="0"/>
          <w:sz w:val="24"/>
          <w:szCs w:val="24"/>
          <w:lang w:val="kk-KZ"/>
        </w:rPr>
        <w:t>класқа</w:t>
      </w:r>
      <w:r w:rsidRPr="003F552E">
        <w:rPr>
          <w:iCs/>
          <w:snapToGrid w:val="0"/>
          <w:sz w:val="24"/>
          <w:szCs w:val="24"/>
          <w:lang w:val="kk-KZ"/>
        </w:rPr>
        <w:t>:</w:t>
      </w:r>
    </w:p>
    <w:p w:rsidR="00EE041F" w:rsidRPr="003F552E" w:rsidRDefault="00EE041F" w:rsidP="00AF6581">
      <w:pPr>
        <w:ind w:firstLine="720"/>
        <w:jc w:val="both"/>
        <w:rPr>
          <w:iCs/>
          <w:snapToGrid w:val="0"/>
          <w:sz w:val="24"/>
          <w:szCs w:val="24"/>
          <w:lang w:val="kk-KZ"/>
        </w:rPr>
      </w:pPr>
      <w:r w:rsidRPr="003F552E">
        <w:rPr>
          <w:iCs/>
          <w:snapToGrid w:val="0"/>
          <w:sz w:val="24"/>
          <w:szCs w:val="24"/>
          <w:lang w:val="kk-KZ"/>
        </w:rPr>
        <w:t>- ақпараттық агенттіктерінің қызметі кірмейді, (63.91.0 қараңыз)</w:t>
      </w:r>
    </w:p>
    <w:p w:rsidR="00EE041F" w:rsidRPr="000563E9" w:rsidRDefault="00EE041F" w:rsidP="00EE041F">
      <w:pPr>
        <w:jc w:val="both"/>
        <w:rPr>
          <w:snapToGrid w:val="0"/>
          <w:sz w:val="24"/>
          <w:szCs w:val="24"/>
          <w:lang w:val="kk-KZ"/>
        </w:rPr>
      </w:pPr>
    </w:p>
    <w:p w:rsidR="00EE041F" w:rsidRPr="000563E9" w:rsidRDefault="00EE041F" w:rsidP="00AF6581">
      <w:pPr>
        <w:ind w:firstLine="720"/>
        <w:jc w:val="both"/>
        <w:rPr>
          <w:b/>
          <w:bCs/>
          <w:snapToGrid w:val="0"/>
          <w:sz w:val="24"/>
          <w:szCs w:val="24"/>
          <w:lang w:val="kk-KZ"/>
        </w:rPr>
      </w:pPr>
      <w:r w:rsidRPr="000563E9">
        <w:rPr>
          <w:b/>
          <w:bCs/>
          <w:snapToGrid w:val="0"/>
          <w:sz w:val="24"/>
          <w:szCs w:val="24"/>
          <w:lang w:val="kk-KZ"/>
        </w:rPr>
        <w:t>58.14 Журналдар мен мерзімдік басылымдарды шығару</w:t>
      </w:r>
    </w:p>
    <w:p w:rsidR="00EE041F" w:rsidRPr="000563E9" w:rsidRDefault="00EE041F" w:rsidP="00EE041F">
      <w:pPr>
        <w:jc w:val="both"/>
        <w:rPr>
          <w:snapToGrid w:val="0"/>
          <w:sz w:val="24"/>
          <w:szCs w:val="24"/>
          <w:lang w:val="kk-KZ"/>
        </w:rPr>
      </w:pPr>
    </w:p>
    <w:p w:rsidR="00EE041F" w:rsidRPr="000563E9" w:rsidRDefault="00EE041F" w:rsidP="00AF6581">
      <w:pPr>
        <w:ind w:firstLine="720"/>
        <w:jc w:val="both"/>
        <w:rPr>
          <w:bCs/>
          <w:snapToGrid w:val="0"/>
          <w:sz w:val="24"/>
          <w:szCs w:val="24"/>
          <w:lang w:val="kk-KZ"/>
        </w:rPr>
      </w:pPr>
      <w:r w:rsidRPr="000563E9">
        <w:rPr>
          <w:bCs/>
          <w:snapToGrid w:val="0"/>
          <w:sz w:val="24"/>
          <w:szCs w:val="24"/>
          <w:lang w:val="kk-KZ"/>
        </w:rPr>
        <w:t>58.14.0 Журналдар мен мерзімдік басылымдарды шығару</w:t>
      </w:r>
    </w:p>
    <w:p w:rsidR="00EE041F" w:rsidRPr="000563E9" w:rsidRDefault="00EE041F" w:rsidP="00EE041F">
      <w:pPr>
        <w:jc w:val="both"/>
        <w:rPr>
          <w:snapToGrid w:val="0"/>
          <w:sz w:val="24"/>
          <w:szCs w:val="24"/>
          <w:lang w:val="kk-KZ"/>
        </w:rPr>
      </w:pPr>
    </w:p>
    <w:p w:rsidR="00EE041F" w:rsidRPr="000563E9" w:rsidRDefault="005A64B9" w:rsidP="00AF6581">
      <w:pPr>
        <w:ind w:firstLine="720"/>
        <w:jc w:val="both"/>
        <w:rPr>
          <w:snapToGrid w:val="0"/>
          <w:sz w:val="24"/>
          <w:szCs w:val="24"/>
          <w:lang w:val="kk-KZ"/>
        </w:rPr>
      </w:pPr>
      <w:r w:rsidRPr="000563E9">
        <w:rPr>
          <w:snapToGrid w:val="0"/>
          <w:sz w:val="24"/>
          <w:szCs w:val="24"/>
          <w:lang w:val="kk-KZ"/>
        </w:rPr>
        <w:lastRenderedPageBreak/>
        <w:t>Бұл</w:t>
      </w:r>
      <w:r w:rsidR="00EE041F" w:rsidRPr="000563E9">
        <w:rPr>
          <w:snapToGrid w:val="0"/>
          <w:sz w:val="24"/>
          <w:szCs w:val="24"/>
          <w:lang w:val="kk-KZ"/>
        </w:rPr>
        <w:t xml:space="preserve"> ішкі класқа аптасына төрт реттен сирек шығатын мерзімдік басылымдар мен  журналдарды шығару кіреді. Басылым Интернет желісіндегі басылымды қоса алғанда, басылған түрде, сондай-ақ электронды түрде орындалуы мүмкін. Радио және телехабарлар бағдарламаларын шығару да осы ішкі класқа жатады.</w:t>
      </w:r>
    </w:p>
    <w:p w:rsidR="00EE041F" w:rsidRPr="000563E9" w:rsidRDefault="00EE041F" w:rsidP="00EE041F">
      <w:pPr>
        <w:jc w:val="both"/>
        <w:rPr>
          <w:b/>
          <w:bCs/>
          <w:snapToGrid w:val="0"/>
          <w:sz w:val="24"/>
          <w:szCs w:val="24"/>
          <w:lang w:val="kk-KZ"/>
        </w:rPr>
      </w:pPr>
    </w:p>
    <w:p w:rsidR="00EE041F" w:rsidRPr="000563E9" w:rsidRDefault="00EE041F" w:rsidP="00AF6581">
      <w:pPr>
        <w:ind w:firstLine="720"/>
        <w:jc w:val="both"/>
        <w:rPr>
          <w:b/>
          <w:bCs/>
          <w:snapToGrid w:val="0"/>
          <w:sz w:val="24"/>
          <w:szCs w:val="24"/>
          <w:lang w:val="kk-KZ"/>
        </w:rPr>
      </w:pPr>
      <w:r w:rsidRPr="000563E9">
        <w:rPr>
          <w:b/>
          <w:bCs/>
          <w:snapToGrid w:val="0"/>
          <w:sz w:val="24"/>
          <w:szCs w:val="24"/>
          <w:lang w:val="kk-KZ"/>
        </w:rPr>
        <w:t xml:space="preserve">58.19 Баспа қызметінің </w:t>
      </w:r>
      <w:r w:rsidR="000C5F5D">
        <w:rPr>
          <w:b/>
          <w:bCs/>
          <w:snapToGrid w:val="0"/>
          <w:sz w:val="24"/>
          <w:szCs w:val="24"/>
          <w:lang w:val="kk-KZ"/>
        </w:rPr>
        <w:t>өзге</w:t>
      </w:r>
      <w:r w:rsidRPr="000563E9">
        <w:rPr>
          <w:b/>
          <w:bCs/>
          <w:snapToGrid w:val="0"/>
          <w:sz w:val="24"/>
          <w:szCs w:val="24"/>
          <w:lang w:val="kk-KZ"/>
        </w:rPr>
        <w:t xml:space="preserve"> түрлері</w:t>
      </w:r>
    </w:p>
    <w:p w:rsidR="00EE041F" w:rsidRPr="000563E9" w:rsidRDefault="00EE041F" w:rsidP="00EE041F">
      <w:pPr>
        <w:jc w:val="both"/>
        <w:rPr>
          <w:b/>
          <w:bCs/>
          <w:snapToGrid w:val="0"/>
          <w:sz w:val="24"/>
          <w:szCs w:val="24"/>
          <w:lang w:val="kk-KZ"/>
        </w:rPr>
      </w:pPr>
    </w:p>
    <w:p w:rsidR="000C5F5D" w:rsidRPr="000563E9" w:rsidRDefault="00EE041F" w:rsidP="000C5F5D">
      <w:pPr>
        <w:ind w:firstLine="720"/>
        <w:jc w:val="both"/>
        <w:rPr>
          <w:b/>
          <w:bCs/>
          <w:snapToGrid w:val="0"/>
          <w:sz w:val="24"/>
          <w:szCs w:val="24"/>
          <w:lang w:val="kk-KZ"/>
        </w:rPr>
      </w:pPr>
      <w:r w:rsidRPr="000563E9">
        <w:rPr>
          <w:bCs/>
          <w:snapToGrid w:val="0"/>
          <w:sz w:val="24"/>
          <w:szCs w:val="24"/>
          <w:lang w:val="kk-KZ"/>
        </w:rPr>
        <w:t xml:space="preserve">58.19.0  </w:t>
      </w:r>
      <w:r w:rsidR="000C5F5D" w:rsidRPr="000C5F5D">
        <w:rPr>
          <w:bCs/>
          <w:snapToGrid w:val="0"/>
          <w:sz w:val="24"/>
          <w:szCs w:val="24"/>
          <w:lang w:val="kk-KZ"/>
        </w:rPr>
        <w:t>Баспа қызметінің өзге түрлері</w:t>
      </w:r>
    </w:p>
    <w:p w:rsidR="00EE041F" w:rsidRPr="000563E9" w:rsidRDefault="00EE041F" w:rsidP="00EE041F">
      <w:pPr>
        <w:jc w:val="both"/>
        <w:rPr>
          <w:snapToGrid w:val="0"/>
          <w:sz w:val="24"/>
          <w:szCs w:val="24"/>
          <w:lang w:val="kk-KZ"/>
        </w:rPr>
      </w:pPr>
    </w:p>
    <w:p w:rsidR="00EE041F" w:rsidRPr="000563E9" w:rsidRDefault="00761E1F" w:rsidP="00314282">
      <w:pPr>
        <w:ind w:firstLine="720"/>
        <w:jc w:val="both"/>
        <w:rPr>
          <w:snapToGrid w:val="0"/>
          <w:sz w:val="24"/>
          <w:szCs w:val="24"/>
          <w:lang w:val="kk-KZ"/>
        </w:rPr>
      </w:pPr>
      <w:r>
        <w:rPr>
          <w:snapToGrid w:val="0"/>
          <w:sz w:val="24"/>
          <w:szCs w:val="24"/>
          <w:lang w:val="kk-KZ"/>
        </w:rPr>
        <w:t>Бұл ішкі класқа</w:t>
      </w:r>
      <w:r w:rsidR="00EE041F" w:rsidRPr="000563E9">
        <w:rPr>
          <w:snapToGrid w:val="0"/>
          <w:sz w:val="24"/>
          <w:szCs w:val="24"/>
          <w:lang w:val="kk-KZ"/>
        </w:rPr>
        <w:t>:</w:t>
      </w:r>
    </w:p>
    <w:p w:rsidR="00EE041F" w:rsidRPr="000563E9" w:rsidRDefault="00314282" w:rsidP="00314282">
      <w:pPr>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каталогтар, фотолар, гравюралар, пошта ашықхаттары, құттықтау ашықхаты, бланкілер, плакаттар, көркем репродукциялары, жарнамалық материалдар, өзге де баспа өнімдерін шығару (оның ішінде онлайн режимінде)</w:t>
      </w:r>
    </w:p>
    <w:p w:rsidR="00EE041F" w:rsidRPr="000563E9" w:rsidRDefault="00314282" w:rsidP="00314282">
      <w:pPr>
        <w:autoSpaceDE/>
        <w:autoSpaceDN/>
        <w:ind w:left="426" w:firstLine="294"/>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статистикалық және басқа ақпараттарды онлайн режимінде шығару кіреді</w:t>
      </w:r>
    </w:p>
    <w:p w:rsidR="00EE041F" w:rsidRPr="000563E9" w:rsidRDefault="00EE041F" w:rsidP="00EE041F">
      <w:pPr>
        <w:ind w:firstLine="567"/>
        <w:jc w:val="both"/>
        <w:rPr>
          <w:iCs/>
          <w:snapToGrid w:val="0"/>
          <w:sz w:val="24"/>
          <w:szCs w:val="24"/>
          <w:lang w:val="kk-KZ"/>
        </w:rPr>
      </w:pPr>
    </w:p>
    <w:p w:rsidR="00EE041F" w:rsidRPr="003F552E" w:rsidRDefault="00EE041F" w:rsidP="00314282">
      <w:pPr>
        <w:ind w:firstLine="720"/>
        <w:jc w:val="both"/>
        <w:rPr>
          <w:iCs/>
          <w:snapToGrid w:val="0"/>
          <w:sz w:val="24"/>
          <w:szCs w:val="24"/>
          <w:lang w:val="kk-KZ"/>
        </w:rPr>
      </w:pPr>
      <w:r w:rsidRPr="003F552E">
        <w:rPr>
          <w:iCs/>
          <w:snapToGrid w:val="0"/>
          <w:sz w:val="24"/>
          <w:szCs w:val="24"/>
          <w:lang w:val="kk-KZ"/>
        </w:rPr>
        <w:t xml:space="preserve">Бұл ішкі </w:t>
      </w:r>
      <w:r w:rsidRPr="003F552E">
        <w:rPr>
          <w:snapToGrid w:val="0"/>
          <w:sz w:val="24"/>
          <w:szCs w:val="24"/>
          <w:lang w:val="kk-KZ"/>
        </w:rPr>
        <w:t>класқа</w:t>
      </w:r>
      <w:r w:rsidRPr="003F552E">
        <w:rPr>
          <w:iCs/>
          <w:snapToGrid w:val="0"/>
          <w:sz w:val="24"/>
          <w:szCs w:val="24"/>
          <w:lang w:val="kk-KZ"/>
        </w:rPr>
        <w:t>:</w:t>
      </w:r>
    </w:p>
    <w:p w:rsidR="00EE041F" w:rsidRPr="003F552E" w:rsidRDefault="00314282" w:rsidP="00314282">
      <w:pPr>
        <w:autoSpaceDE/>
        <w:autoSpaceDN/>
        <w:ind w:left="426" w:firstLine="294"/>
        <w:jc w:val="both"/>
        <w:rPr>
          <w:iCs/>
          <w:snapToGrid w:val="0"/>
          <w:sz w:val="24"/>
          <w:szCs w:val="24"/>
          <w:lang w:val="kk-KZ"/>
        </w:rPr>
      </w:pPr>
      <w:r>
        <w:rPr>
          <w:iCs/>
          <w:snapToGrid w:val="0"/>
          <w:sz w:val="24"/>
          <w:szCs w:val="24"/>
          <w:lang w:val="kk-KZ"/>
        </w:rPr>
        <w:t xml:space="preserve">- </w:t>
      </w:r>
      <w:r w:rsidR="00EE041F" w:rsidRPr="003F552E">
        <w:rPr>
          <w:iCs/>
          <w:snapToGrid w:val="0"/>
          <w:sz w:val="24"/>
          <w:szCs w:val="24"/>
          <w:lang w:val="kk-KZ"/>
        </w:rPr>
        <w:t>жарнамалық газеттерді шығару, (58.13.0 қараңыз)</w:t>
      </w:r>
    </w:p>
    <w:p w:rsidR="00EE041F" w:rsidRPr="003F552E" w:rsidRDefault="00314282" w:rsidP="00314282">
      <w:pPr>
        <w:autoSpaceDE/>
        <w:autoSpaceDN/>
        <w:ind w:firstLine="720"/>
        <w:jc w:val="both"/>
        <w:rPr>
          <w:iCs/>
          <w:snapToGrid w:val="0"/>
          <w:sz w:val="24"/>
          <w:szCs w:val="24"/>
          <w:lang w:val="kk-KZ"/>
        </w:rPr>
      </w:pPr>
      <w:r>
        <w:rPr>
          <w:iCs/>
          <w:snapToGrid w:val="0"/>
          <w:sz w:val="24"/>
          <w:szCs w:val="24"/>
          <w:lang w:val="kk-KZ"/>
        </w:rPr>
        <w:t xml:space="preserve">- </w:t>
      </w:r>
      <w:r w:rsidR="00EE041F" w:rsidRPr="003F552E">
        <w:rPr>
          <w:iCs/>
          <w:snapToGrid w:val="0"/>
          <w:sz w:val="24"/>
          <w:szCs w:val="24"/>
          <w:lang w:val="kk-KZ"/>
        </w:rPr>
        <w:t>онлайн режимде бағдарламалық қамтамасыз етуді ұсыну (қосымшаларды сервистік қолдау құралдарын  ұсыну және қосымшаларды орналастыру) кірмейді</w:t>
      </w:r>
      <w:r w:rsidR="00C11348">
        <w:rPr>
          <w:iCs/>
          <w:snapToGrid w:val="0"/>
          <w:sz w:val="24"/>
          <w:szCs w:val="24"/>
          <w:lang w:val="kk-KZ"/>
        </w:rPr>
        <w:t>,</w:t>
      </w:r>
      <w:r w:rsidR="00EE041F" w:rsidRPr="003F552E">
        <w:rPr>
          <w:iCs/>
          <w:snapToGrid w:val="0"/>
          <w:sz w:val="24"/>
          <w:szCs w:val="24"/>
          <w:lang w:val="kk-KZ"/>
        </w:rPr>
        <w:t xml:space="preserve"> (63.11 қараңыз)</w:t>
      </w:r>
    </w:p>
    <w:p w:rsidR="003F552E" w:rsidRPr="000563E9" w:rsidRDefault="003F552E" w:rsidP="003F552E">
      <w:pPr>
        <w:autoSpaceDE/>
        <w:autoSpaceDN/>
        <w:ind w:left="426"/>
        <w:jc w:val="both"/>
        <w:rPr>
          <w:i/>
          <w:iCs/>
          <w:snapToGrid w:val="0"/>
          <w:sz w:val="24"/>
          <w:szCs w:val="24"/>
          <w:lang w:val="kk-KZ"/>
        </w:rPr>
      </w:pPr>
    </w:p>
    <w:p w:rsidR="00EE041F" w:rsidRPr="000563E9" w:rsidRDefault="00EE041F" w:rsidP="00314282">
      <w:pPr>
        <w:ind w:firstLine="720"/>
        <w:jc w:val="both"/>
        <w:rPr>
          <w:b/>
          <w:bCs/>
          <w:snapToGrid w:val="0"/>
          <w:sz w:val="24"/>
          <w:szCs w:val="24"/>
          <w:lang w:val="kk-KZ"/>
        </w:rPr>
      </w:pPr>
      <w:r w:rsidRPr="000563E9">
        <w:rPr>
          <w:b/>
          <w:bCs/>
          <w:snapToGrid w:val="0"/>
          <w:sz w:val="24"/>
          <w:szCs w:val="24"/>
          <w:lang w:val="kk-KZ"/>
        </w:rPr>
        <w:t xml:space="preserve">58.2 Бағдарламалық қамтамасыз етуді шығару </w:t>
      </w:r>
    </w:p>
    <w:p w:rsidR="00EE041F" w:rsidRPr="000563E9" w:rsidRDefault="00EE041F" w:rsidP="00EE041F">
      <w:pPr>
        <w:jc w:val="both"/>
        <w:rPr>
          <w:snapToGrid w:val="0"/>
          <w:sz w:val="24"/>
          <w:szCs w:val="24"/>
          <w:lang w:val="kk-KZ"/>
        </w:rPr>
      </w:pPr>
    </w:p>
    <w:p w:rsidR="00EE041F" w:rsidRPr="000563E9" w:rsidRDefault="00EE041F" w:rsidP="00314282">
      <w:pPr>
        <w:ind w:firstLine="720"/>
        <w:jc w:val="both"/>
        <w:rPr>
          <w:b/>
          <w:bCs/>
          <w:snapToGrid w:val="0"/>
          <w:sz w:val="24"/>
          <w:szCs w:val="24"/>
          <w:lang w:val="kk-KZ"/>
        </w:rPr>
      </w:pPr>
      <w:r w:rsidRPr="000563E9">
        <w:rPr>
          <w:b/>
          <w:bCs/>
          <w:snapToGrid w:val="0"/>
          <w:sz w:val="24"/>
          <w:szCs w:val="24"/>
          <w:lang w:val="kk-KZ"/>
        </w:rPr>
        <w:t>58.21 Компьютерлік ойындарды шығару</w:t>
      </w:r>
    </w:p>
    <w:p w:rsidR="00EE041F" w:rsidRPr="000563E9" w:rsidRDefault="00EE041F" w:rsidP="00EE041F">
      <w:pPr>
        <w:jc w:val="both"/>
        <w:rPr>
          <w:snapToGrid w:val="0"/>
          <w:sz w:val="24"/>
          <w:szCs w:val="24"/>
          <w:lang w:val="kk-KZ"/>
        </w:rPr>
      </w:pPr>
    </w:p>
    <w:p w:rsidR="00EE041F" w:rsidRPr="000563E9" w:rsidRDefault="00EE041F" w:rsidP="00314282">
      <w:pPr>
        <w:ind w:firstLine="720"/>
        <w:jc w:val="both"/>
        <w:rPr>
          <w:bCs/>
          <w:snapToGrid w:val="0"/>
          <w:sz w:val="24"/>
          <w:szCs w:val="24"/>
          <w:lang w:val="kk-KZ"/>
        </w:rPr>
      </w:pPr>
      <w:r w:rsidRPr="000563E9">
        <w:rPr>
          <w:bCs/>
          <w:snapToGrid w:val="0"/>
          <w:sz w:val="24"/>
          <w:szCs w:val="24"/>
          <w:lang w:val="kk-KZ"/>
        </w:rPr>
        <w:t>58.21.0 Компьютерлік ойындар</w:t>
      </w:r>
      <w:r w:rsidR="005464E4">
        <w:rPr>
          <w:bCs/>
          <w:snapToGrid w:val="0"/>
          <w:sz w:val="24"/>
          <w:szCs w:val="24"/>
          <w:lang w:val="kk-KZ"/>
        </w:rPr>
        <w:t>ды</w:t>
      </w:r>
      <w:r w:rsidRPr="000563E9">
        <w:rPr>
          <w:bCs/>
          <w:snapToGrid w:val="0"/>
          <w:sz w:val="24"/>
          <w:szCs w:val="24"/>
          <w:lang w:val="kk-KZ"/>
        </w:rPr>
        <w:t xml:space="preserve"> шығару</w:t>
      </w:r>
    </w:p>
    <w:p w:rsidR="00EE041F" w:rsidRPr="000563E9" w:rsidRDefault="00EE041F" w:rsidP="00EE041F">
      <w:pPr>
        <w:jc w:val="both"/>
        <w:rPr>
          <w:snapToGrid w:val="0"/>
          <w:sz w:val="24"/>
          <w:szCs w:val="24"/>
          <w:lang w:val="kk-KZ"/>
        </w:rPr>
      </w:pPr>
    </w:p>
    <w:p w:rsidR="00EE041F" w:rsidRPr="000563E9" w:rsidRDefault="00EE041F" w:rsidP="00314282">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314282">
      <w:pPr>
        <w:ind w:firstLine="720"/>
        <w:jc w:val="both"/>
        <w:rPr>
          <w:snapToGrid w:val="0"/>
          <w:sz w:val="24"/>
          <w:szCs w:val="24"/>
          <w:lang w:val="kk-KZ"/>
        </w:rPr>
      </w:pPr>
      <w:r w:rsidRPr="000563E9">
        <w:rPr>
          <w:snapToGrid w:val="0"/>
          <w:sz w:val="24"/>
          <w:szCs w:val="24"/>
          <w:lang w:val="kk-KZ"/>
        </w:rPr>
        <w:t xml:space="preserve">- кез келген платформаларға арналған компьютерлік ойындарды </w:t>
      </w:r>
      <w:r w:rsidRPr="000563E9">
        <w:rPr>
          <w:bCs/>
          <w:snapToGrid w:val="0"/>
          <w:sz w:val="24"/>
          <w:szCs w:val="24"/>
          <w:lang w:val="kk-KZ"/>
        </w:rPr>
        <w:t>шығару</w:t>
      </w:r>
      <w:r w:rsidRPr="000563E9">
        <w:rPr>
          <w:snapToGrid w:val="0"/>
          <w:sz w:val="24"/>
          <w:szCs w:val="24"/>
          <w:lang w:val="kk-KZ"/>
        </w:rPr>
        <w:t xml:space="preserve"> кіреді</w:t>
      </w:r>
    </w:p>
    <w:p w:rsidR="00EE041F" w:rsidRPr="000563E9" w:rsidRDefault="00EE041F" w:rsidP="00EE041F">
      <w:pPr>
        <w:ind w:firstLine="284"/>
        <w:jc w:val="both"/>
        <w:rPr>
          <w:b/>
          <w:bCs/>
          <w:snapToGrid w:val="0"/>
          <w:sz w:val="24"/>
          <w:szCs w:val="24"/>
          <w:lang w:val="kk-KZ"/>
        </w:rPr>
      </w:pPr>
    </w:p>
    <w:p w:rsidR="00EE041F" w:rsidRPr="000563E9" w:rsidRDefault="00EE041F" w:rsidP="00314282">
      <w:pPr>
        <w:ind w:firstLine="720"/>
        <w:jc w:val="both"/>
        <w:rPr>
          <w:b/>
          <w:bCs/>
          <w:snapToGrid w:val="0"/>
          <w:sz w:val="24"/>
          <w:szCs w:val="24"/>
          <w:lang w:val="kk-KZ"/>
        </w:rPr>
      </w:pPr>
      <w:r w:rsidRPr="000563E9">
        <w:rPr>
          <w:b/>
          <w:bCs/>
          <w:snapToGrid w:val="0"/>
          <w:sz w:val="24"/>
          <w:szCs w:val="24"/>
          <w:lang w:val="kk-KZ"/>
        </w:rPr>
        <w:t xml:space="preserve">58.29 </w:t>
      </w:r>
      <w:r w:rsidR="00E67798" w:rsidRPr="00524A85">
        <w:rPr>
          <w:b/>
          <w:bCs/>
          <w:snapToGrid w:val="0"/>
          <w:color w:val="00B050"/>
          <w:sz w:val="24"/>
          <w:szCs w:val="24"/>
          <w:lang w:val="kk-KZ"/>
        </w:rPr>
        <w:t>Өзге де</w:t>
      </w:r>
      <w:r w:rsidRPr="00524A85">
        <w:rPr>
          <w:b/>
          <w:bCs/>
          <w:snapToGrid w:val="0"/>
          <w:color w:val="00B050"/>
          <w:sz w:val="24"/>
          <w:szCs w:val="24"/>
          <w:lang w:val="kk-KZ"/>
        </w:rPr>
        <w:t xml:space="preserve"> бағдарламалық қамты</w:t>
      </w:r>
      <w:r w:rsidR="00524A85" w:rsidRPr="00524A85">
        <w:rPr>
          <w:b/>
          <w:bCs/>
          <w:snapToGrid w:val="0"/>
          <w:color w:val="00B050"/>
          <w:sz w:val="24"/>
          <w:szCs w:val="24"/>
          <w:lang w:val="kk-KZ"/>
        </w:rPr>
        <w:t>лы</w:t>
      </w:r>
      <w:r w:rsidR="00D17700">
        <w:rPr>
          <w:b/>
          <w:bCs/>
          <w:snapToGrid w:val="0"/>
          <w:color w:val="00B050"/>
          <w:sz w:val="24"/>
          <w:szCs w:val="24"/>
          <w:lang w:val="kk-KZ"/>
        </w:rPr>
        <w:t>м</w:t>
      </w:r>
      <w:r w:rsidR="00524A85" w:rsidRPr="00524A85">
        <w:rPr>
          <w:b/>
          <w:bCs/>
          <w:snapToGrid w:val="0"/>
          <w:color w:val="00B050"/>
          <w:sz w:val="24"/>
          <w:szCs w:val="24"/>
          <w:lang w:val="kk-KZ"/>
        </w:rPr>
        <w:t>ды</w:t>
      </w:r>
      <w:r w:rsidRPr="00524A85">
        <w:rPr>
          <w:b/>
          <w:bCs/>
          <w:snapToGrid w:val="0"/>
          <w:color w:val="00B050"/>
          <w:sz w:val="24"/>
          <w:szCs w:val="24"/>
          <w:lang w:val="kk-KZ"/>
        </w:rPr>
        <w:t xml:space="preserve"> шығару</w:t>
      </w:r>
    </w:p>
    <w:p w:rsidR="00EE041F" w:rsidRPr="000563E9" w:rsidRDefault="00EE041F" w:rsidP="00EE041F">
      <w:pPr>
        <w:jc w:val="both"/>
        <w:rPr>
          <w:snapToGrid w:val="0"/>
          <w:sz w:val="24"/>
          <w:szCs w:val="24"/>
          <w:lang w:val="kk-KZ"/>
        </w:rPr>
      </w:pPr>
    </w:p>
    <w:p w:rsidR="00EE041F" w:rsidRPr="00524A85" w:rsidRDefault="00EE041F" w:rsidP="00524A85">
      <w:pPr>
        <w:ind w:firstLine="720"/>
        <w:jc w:val="both"/>
        <w:rPr>
          <w:snapToGrid w:val="0"/>
          <w:color w:val="00B050"/>
          <w:sz w:val="24"/>
          <w:szCs w:val="24"/>
          <w:lang w:val="kk-KZ"/>
        </w:rPr>
      </w:pPr>
      <w:r w:rsidRPr="000563E9">
        <w:rPr>
          <w:bCs/>
          <w:snapToGrid w:val="0"/>
          <w:sz w:val="24"/>
          <w:szCs w:val="24"/>
          <w:lang w:val="kk-KZ"/>
        </w:rPr>
        <w:t xml:space="preserve">58.29.0 </w:t>
      </w:r>
      <w:r w:rsidR="00524A85" w:rsidRPr="00524A85">
        <w:rPr>
          <w:snapToGrid w:val="0"/>
          <w:color w:val="00B050"/>
          <w:sz w:val="24"/>
          <w:szCs w:val="24"/>
          <w:lang w:val="kk-KZ"/>
        </w:rPr>
        <w:t>Өзге де бағдарламалық қамтылы</w:t>
      </w:r>
      <w:r w:rsidR="00D17700">
        <w:rPr>
          <w:snapToGrid w:val="0"/>
          <w:color w:val="00B050"/>
          <w:sz w:val="24"/>
          <w:szCs w:val="24"/>
          <w:lang w:val="kk-KZ"/>
        </w:rPr>
        <w:t>м</w:t>
      </w:r>
      <w:r w:rsidR="00524A85" w:rsidRPr="00524A85">
        <w:rPr>
          <w:snapToGrid w:val="0"/>
          <w:color w:val="00B050"/>
          <w:sz w:val="24"/>
          <w:szCs w:val="24"/>
          <w:lang w:val="kk-KZ"/>
        </w:rPr>
        <w:t>ды шығару</w:t>
      </w:r>
    </w:p>
    <w:p w:rsidR="00524A85" w:rsidRPr="000563E9" w:rsidRDefault="00524A85" w:rsidP="00524A85">
      <w:pPr>
        <w:ind w:firstLine="720"/>
        <w:jc w:val="both"/>
        <w:rPr>
          <w:snapToGrid w:val="0"/>
          <w:sz w:val="24"/>
          <w:szCs w:val="24"/>
          <w:lang w:val="kk-KZ"/>
        </w:rPr>
      </w:pPr>
    </w:p>
    <w:p w:rsidR="00EE041F" w:rsidRPr="000563E9" w:rsidRDefault="00EE041F" w:rsidP="00285CDF">
      <w:pPr>
        <w:ind w:firstLine="720"/>
        <w:jc w:val="both"/>
        <w:rPr>
          <w:snapToGrid w:val="0"/>
          <w:sz w:val="24"/>
          <w:szCs w:val="24"/>
          <w:lang w:val="kk-KZ"/>
        </w:rPr>
      </w:pPr>
      <w:r w:rsidRPr="000563E9">
        <w:rPr>
          <w:snapToGrid w:val="0"/>
          <w:sz w:val="24"/>
          <w:szCs w:val="24"/>
          <w:lang w:val="kk-KZ"/>
        </w:rPr>
        <w:t>Бұл ішкі класқа:</w:t>
      </w:r>
    </w:p>
    <w:p w:rsidR="00EE041F" w:rsidRPr="006729E3" w:rsidRDefault="00285CDF" w:rsidP="00285CDF">
      <w:pPr>
        <w:autoSpaceDE/>
        <w:autoSpaceDN/>
        <w:ind w:firstLine="720"/>
        <w:jc w:val="both"/>
        <w:rPr>
          <w:snapToGrid w:val="0"/>
          <w:color w:val="00B050"/>
          <w:sz w:val="24"/>
          <w:szCs w:val="24"/>
          <w:lang w:val="kk-KZ"/>
        </w:rPr>
      </w:pPr>
      <w:r w:rsidRPr="006729E3">
        <w:rPr>
          <w:snapToGrid w:val="0"/>
          <w:color w:val="00B050"/>
          <w:sz w:val="24"/>
          <w:szCs w:val="24"/>
          <w:lang w:val="kk-KZ"/>
        </w:rPr>
        <w:t xml:space="preserve">- </w:t>
      </w:r>
      <w:r w:rsidR="004355A9" w:rsidRPr="006729E3">
        <w:rPr>
          <w:color w:val="00B050"/>
          <w:sz w:val="24"/>
          <w:szCs w:val="24"/>
          <w:lang w:val="kk-KZ"/>
        </w:rPr>
        <w:t>белгілі бір нарық үшін дайын бағдарламалық қамтылымды локализациялауды немесе бейімдеуді қоса алғанда, дайын (жеке пайдаланушылар үшін бейімделмеген) бағдарламалық қамтылымды өз есебінен шығару: операциялық жүйелер, бизнес және өзге де қосымшалар кіреді</w:t>
      </w:r>
    </w:p>
    <w:p w:rsidR="00EE041F" w:rsidRPr="000563E9" w:rsidRDefault="00EE041F" w:rsidP="00EE041F">
      <w:pPr>
        <w:ind w:firstLine="567"/>
        <w:jc w:val="both"/>
        <w:rPr>
          <w:iCs/>
          <w:snapToGrid w:val="0"/>
          <w:sz w:val="24"/>
          <w:szCs w:val="24"/>
          <w:lang w:val="kk-KZ"/>
        </w:rPr>
      </w:pPr>
    </w:p>
    <w:p w:rsidR="00EE041F" w:rsidRPr="003F552E" w:rsidRDefault="00EE041F" w:rsidP="00285CDF">
      <w:pPr>
        <w:ind w:firstLine="720"/>
        <w:jc w:val="both"/>
        <w:rPr>
          <w:iCs/>
          <w:snapToGrid w:val="0"/>
          <w:sz w:val="24"/>
          <w:szCs w:val="24"/>
          <w:lang w:val="kk-KZ"/>
        </w:rPr>
      </w:pPr>
      <w:r w:rsidRPr="003F552E">
        <w:rPr>
          <w:iCs/>
          <w:snapToGrid w:val="0"/>
          <w:sz w:val="24"/>
          <w:szCs w:val="24"/>
          <w:lang w:val="kk-KZ"/>
        </w:rPr>
        <w:t xml:space="preserve">Бұл ішкі </w:t>
      </w:r>
      <w:r w:rsidRPr="003F552E">
        <w:rPr>
          <w:snapToGrid w:val="0"/>
          <w:sz w:val="24"/>
          <w:szCs w:val="24"/>
          <w:lang w:val="kk-KZ"/>
        </w:rPr>
        <w:t>класқа</w:t>
      </w:r>
      <w:r w:rsidRPr="003F552E">
        <w:rPr>
          <w:iCs/>
          <w:snapToGrid w:val="0"/>
          <w:sz w:val="24"/>
          <w:szCs w:val="24"/>
          <w:lang w:val="kk-KZ"/>
        </w:rPr>
        <w:t>:</w:t>
      </w:r>
    </w:p>
    <w:p w:rsidR="00EE041F" w:rsidRPr="000F4381" w:rsidRDefault="00285CDF" w:rsidP="00285CDF">
      <w:pPr>
        <w:autoSpaceDE/>
        <w:autoSpaceDN/>
        <w:ind w:left="567" w:firstLine="153"/>
        <w:jc w:val="both"/>
        <w:rPr>
          <w:iCs/>
          <w:snapToGrid w:val="0"/>
          <w:color w:val="00B050"/>
          <w:sz w:val="24"/>
          <w:szCs w:val="24"/>
          <w:lang w:val="kk-KZ"/>
        </w:rPr>
      </w:pPr>
      <w:r>
        <w:rPr>
          <w:iCs/>
          <w:snapToGrid w:val="0"/>
          <w:sz w:val="24"/>
          <w:szCs w:val="24"/>
          <w:lang w:val="kk-KZ"/>
        </w:rPr>
        <w:t xml:space="preserve">- </w:t>
      </w:r>
      <w:r w:rsidR="00EE041F" w:rsidRPr="000F4381">
        <w:rPr>
          <w:iCs/>
          <w:snapToGrid w:val="0"/>
          <w:color w:val="00B050"/>
          <w:sz w:val="24"/>
          <w:szCs w:val="24"/>
          <w:lang w:val="kk-KZ"/>
        </w:rPr>
        <w:t xml:space="preserve">бағдарламалық </w:t>
      </w:r>
      <w:r w:rsidR="00AB45A2" w:rsidRPr="00524A85">
        <w:rPr>
          <w:snapToGrid w:val="0"/>
          <w:color w:val="00B050"/>
          <w:sz w:val="24"/>
          <w:szCs w:val="24"/>
          <w:lang w:val="kk-KZ"/>
        </w:rPr>
        <w:t>қамтылы</w:t>
      </w:r>
      <w:r w:rsidR="00AB45A2">
        <w:rPr>
          <w:snapToGrid w:val="0"/>
          <w:color w:val="00B050"/>
          <w:sz w:val="24"/>
          <w:szCs w:val="24"/>
          <w:lang w:val="kk-KZ"/>
        </w:rPr>
        <w:t>м</w:t>
      </w:r>
      <w:r w:rsidR="00AB45A2" w:rsidRPr="00524A85">
        <w:rPr>
          <w:snapToGrid w:val="0"/>
          <w:color w:val="00B050"/>
          <w:sz w:val="24"/>
          <w:szCs w:val="24"/>
          <w:lang w:val="kk-KZ"/>
        </w:rPr>
        <w:t>ды</w:t>
      </w:r>
      <w:r w:rsidR="00AB45A2" w:rsidRPr="000F4381">
        <w:rPr>
          <w:iCs/>
          <w:snapToGrid w:val="0"/>
          <w:color w:val="00B050"/>
          <w:sz w:val="24"/>
          <w:szCs w:val="24"/>
          <w:lang w:val="kk-KZ"/>
        </w:rPr>
        <w:t xml:space="preserve"> </w:t>
      </w:r>
      <w:r w:rsidR="00EE041F" w:rsidRPr="000F4381">
        <w:rPr>
          <w:iCs/>
          <w:snapToGrid w:val="0"/>
          <w:color w:val="00B050"/>
          <w:sz w:val="24"/>
          <w:szCs w:val="24"/>
          <w:lang w:val="kk-KZ"/>
        </w:rPr>
        <w:t>жаңғырту, (18.20.3 қараңыз)</w:t>
      </w:r>
    </w:p>
    <w:p w:rsidR="00EE041F" w:rsidRPr="006729E3" w:rsidRDefault="00285CDF" w:rsidP="00285CDF">
      <w:pPr>
        <w:autoSpaceDE/>
        <w:autoSpaceDN/>
        <w:ind w:firstLine="720"/>
        <w:jc w:val="both"/>
        <w:rPr>
          <w:iCs/>
          <w:snapToGrid w:val="0"/>
          <w:color w:val="00B050"/>
          <w:sz w:val="24"/>
          <w:szCs w:val="24"/>
          <w:lang w:val="kk-KZ"/>
        </w:rPr>
      </w:pPr>
      <w:r>
        <w:rPr>
          <w:iCs/>
          <w:snapToGrid w:val="0"/>
          <w:sz w:val="24"/>
          <w:szCs w:val="24"/>
          <w:lang w:val="kk-KZ"/>
        </w:rPr>
        <w:t xml:space="preserve">- </w:t>
      </w:r>
      <w:r w:rsidR="004355A9" w:rsidRPr="006729E3">
        <w:rPr>
          <w:color w:val="00B050"/>
          <w:sz w:val="24"/>
          <w:szCs w:val="24"/>
          <w:lang w:val="kk-KZ"/>
        </w:rPr>
        <w:t>дайын бағдарламалық қамтылымдың бөлшек саудасы</w:t>
      </w:r>
      <w:r w:rsidR="00EE041F" w:rsidRPr="006729E3">
        <w:rPr>
          <w:iCs/>
          <w:snapToGrid w:val="0"/>
          <w:color w:val="00B050"/>
          <w:sz w:val="24"/>
          <w:szCs w:val="24"/>
          <w:lang w:val="kk-KZ"/>
        </w:rPr>
        <w:t>, (47.41 қараңыз)</w:t>
      </w:r>
    </w:p>
    <w:p w:rsidR="00EE041F" w:rsidRPr="006729E3" w:rsidRDefault="00285CDF" w:rsidP="00285CDF">
      <w:pPr>
        <w:autoSpaceDE/>
        <w:autoSpaceDN/>
        <w:ind w:firstLine="720"/>
        <w:jc w:val="both"/>
        <w:rPr>
          <w:iCs/>
          <w:snapToGrid w:val="0"/>
          <w:color w:val="00B050"/>
          <w:sz w:val="24"/>
          <w:szCs w:val="24"/>
          <w:lang w:val="kk-KZ"/>
        </w:rPr>
      </w:pPr>
      <w:r>
        <w:rPr>
          <w:iCs/>
          <w:snapToGrid w:val="0"/>
          <w:sz w:val="24"/>
          <w:szCs w:val="24"/>
          <w:lang w:val="kk-KZ"/>
        </w:rPr>
        <w:t xml:space="preserve">- </w:t>
      </w:r>
      <w:r w:rsidR="004355A9" w:rsidRPr="006729E3">
        <w:rPr>
          <w:color w:val="00B050"/>
          <w:sz w:val="24"/>
          <w:szCs w:val="24"/>
          <w:lang w:val="kk-KZ"/>
        </w:rPr>
        <w:t>сыйақы үшін немесе шарттық негізде белгілі бір нарық үшін дайын бағдарламалық қамтылымды оқшаулауды немесе бейімдеуді қоса алғанда, басылыммен байланысты емес бағдарламалық қамтылымдың өндірісі</w:t>
      </w:r>
      <w:r w:rsidR="008557C4">
        <w:rPr>
          <w:color w:val="00B050"/>
          <w:sz w:val="24"/>
          <w:szCs w:val="24"/>
          <w:lang w:val="kk-KZ"/>
        </w:rPr>
        <w:t>,</w:t>
      </w:r>
      <w:r w:rsidR="004355A9" w:rsidRPr="006729E3">
        <w:rPr>
          <w:color w:val="00B050"/>
          <w:sz w:val="24"/>
          <w:szCs w:val="24"/>
          <w:lang w:val="kk-KZ"/>
        </w:rPr>
        <w:t xml:space="preserve"> (62.01.1 қараңыз)</w:t>
      </w:r>
    </w:p>
    <w:p w:rsidR="00EE041F" w:rsidRPr="006729E3" w:rsidRDefault="00285CDF" w:rsidP="004355A9">
      <w:pPr>
        <w:autoSpaceDE/>
        <w:autoSpaceDN/>
        <w:ind w:firstLine="720"/>
        <w:jc w:val="both"/>
        <w:rPr>
          <w:iCs/>
          <w:snapToGrid w:val="0"/>
          <w:color w:val="00B050"/>
          <w:sz w:val="28"/>
          <w:szCs w:val="28"/>
          <w:lang w:val="kk-KZ"/>
        </w:rPr>
      </w:pPr>
      <w:r w:rsidRPr="006729E3">
        <w:rPr>
          <w:iCs/>
          <w:snapToGrid w:val="0"/>
          <w:color w:val="00B050"/>
          <w:sz w:val="24"/>
          <w:szCs w:val="24"/>
          <w:lang w:val="kk-KZ"/>
        </w:rPr>
        <w:t xml:space="preserve">- </w:t>
      </w:r>
      <w:r w:rsidR="004355A9" w:rsidRPr="006729E3">
        <w:rPr>
          <w:color w:val="00B050"/>
          <w:sz w:val="24"/>
          <w:szCs w:val="24"/>
          <w:lang w:val="kk-KZ"/>
        </w:rPr>
        <w:t>онлайн режимде бағдарламалық қамтылымды ұсыну (қосымшаларды орналастыру (хостинг) және қосымшаларды пайдалануға беру), (63.11.1 қараңыз)</w:t>
      </w:r>
      <w:r w:rsidR="004355A9" w:rsidRPr="006729E3">
        <w:rPr>
          <w:iCs/>
          <w:snapToGrid w:val="0"/>
          <w:color w:val="00B050"/>
          <w:sz w:val="24"/>
          <w:szCs w:val="24"/>
          <w:lang w:val="kk-KZ"/>
        </w:rPr>
        <w:t xml:space="preserve"> кірмейді</w:t>
      </w:r>
    </w:p>
    <w:p w:rsidR="004355A9" w:rsidRPr="000563E9" w:rsidRDefault="004355A9" w:rsidP="004355A9">
      <w:pPr>
        <w:autoSpaceDE/>
        <w:autoSpaceDN/>
        <w:ind w:firstLine="720"/>
        <w:jc w:val="both"/>
        <w:rPr>
          <w:b/>
          <w:bCs/>
          <w:snapToGrid w:val="0"/>
          <w:sz w:val="24"/>
          <w:szCs w:val="24"/>
          <w:lang w:val="kk-KZ"/>
        </w:rPr>
      </w:pPr>
    </w:p>
    <w:p w:rsidR="00EE041F" w:rsidRPr="000563E9" w:rsidRDefault="00EE041F" w:rsidP="00285CDF">
      <w:pPr>
        <w:ind w:firstLine="720"/>
        <w:jc w:val="both"/>
        <w:rPr>
          <w:b/>
          <w:bCs/>
          <w:snapToGrid w:val="0"/>
          <w:sz w:val="24"/>
          <w:szCs w:val="24"/>
          <w:lang w:val="kk-KZ"/>
        </w:rPr>
      </w:pPr>
      <w:r w:rsidRPr="000563E9">
        <w:rPr>
          <w:b/>
          <w:bCs/>
          <w:snapToGrid w:val="0"/>
          <w:sz w:val="24"/>
          <w:szCs w:val="24"/>
          <w:lang w:val="kk-KZ"/>
        </w:rPr>
        <w:lastRenderedPageBreak/>
        <w:t xml:space="preserve">59 </w:t>
      </w:r>
      <w:r w:rsidRPr="000563E9">
        <w:rPr>
          <w:b/>
          <w:bCs/>
          <w:sz w:val="24"/>
          <w:szCs w:val="24"/>
          <w:lang w:val="kk-KZ"/>
        </w:rPr>
        <w:t>Кино-, бейнефильмдер және телевизиялық бағдарламалар, дыбыс жазбалар және музыкалық шығармаларды шығару саласындағы қызмет</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бөлімге кинофильмдерді бейнепленкада, бейнетаспаларда немесе дискілерде кинотеатрларда көрсету үшін немесе теледидардан тарату үшін</w:t>
      </w:r>
      <w:r w:rsidR="0098554B">
        <w:rPr>
          <w:snapToGrid w:val="0"/>
          <w:sz w:val="24"/>
          <w:szCs w:val="24"/>
          <w:lang w:val="kk-KZ"/>
        </w:rPr>
        <w:t xml:space="preserve"> шығару</w:t>
      </w:r>
      <w:r w:rsidRPr="000563E9">
        <w:rPr>
          <w:snapToGrid w:val="0"/>
          <w:sz w:val="24"/>
          <w:szCs w:val="24"/>
          <w:lang w:val="kk-KZ"/>
        </w:rPr>
        <w:t xml:space="preserve">; кинофильмдерді монтаждау, редакциялау, дубляждау </w:t>
      </w:r>
      <w:r w:rsidR="00A77600" w:rsidRPr="000563E9">
        <w:rPr>
          <w:snapToGrid w:val="0"/>
          <w:sz w:val="24"/>
          <w:szCs w:val="24"/>
          <w:lang w:val="kk-KZ"/>
        </w:rPr>
        <w:t>және т.б.</w:t>
      </w:r>
      <w:r w:rsidR="00A77600">
        <w:rPr>
          <w:snapToGrid w:val="0"/>
          <w:sz w:val="24"/>
          <w:szCs w:val="24"/>
          <w:lang w:val="kk-KZ"/>
        </w:rPr>
        <w:t xml:space="preserve"> </w:t>
      </w:r>
      <w:r w:rsidRPr="000563E9">
        <w:rPr>
          <w:snapToGrid w:val="0"/>
          <w:sz w:val="24"/>
          <w:szCs w:val="24"/>
          <w:lang w:val="kk-KZ"/>
        </w:rPr>
        <w:t xml:space="preserve">сияқты </w:t>
      </w:r>
      <w:r w:rsidR="0098554B">
        <w:rPr>
          <w:snapToGrid w:val="0"/>
          <w:sz w:val="24"/>
          <w:szCs w:val="24"/>
          <w:lang w:val="kk-KZ"/>
        </w:rPr>
        <w:t>шығаруға ықпал ететін</w:t>
      </w:r>
      <w:r w:rsidR="0098554B" w:rsidRPr="000563E9">
        <w:rPr>
          <w:snapToGrid w:val="0"/>
          <w:sz w:val="24"/>
          <w:szCs w:val="24"/>
          <w:lang w:val="kk-KZ"/>
        </w:rPr>
        <w:t xml:space="preserve"> </w:t>
      </w:r>
      <w:r w:rsidRPr="000563E9">
        <w:rPr>
          <w:snapToGrid w:val="0"/>
          <w:sz w:val="24"/>
          <w:szCs w:val="24"/>
          <w:lang w:val="kk-KZ"/>
        </w:rPr>
        <w:t xml:space="preserve">қызмет; </w:t>
      </w:r>
      <w:r w:rsidR="002F7750">
        <w:rPr>
          <w:snapToGrid w:val="0"/>
          <w:sz w:val="24"/>
          <w:szCs w:val="24"/>
          <w:lang w:val="kk-KZ"/>
        </w:rPr>
        <w:t>кинофильмдер</w:t>
      </w:r>
      <w:r w:rsidRPr="000563E9">
        <w:rPr>
          <w:snapToGrid w:val="0"/>
          <w:sz w:val="24"/>
          <w:szCs w:val="24"/>
          <w:lang w:val="kk-KZ"/>
        </w:rPr>
        <w:t xml:space="preserve"> және </w:t>
      </w:r>
      <w:r w:rsidR="002F7750" w:rsidRPr="000563E9">
        <w:rPr>
          <w:snapToGrid w:val="0"/>
          <w:sz w:val="24"/>
          <w:szCs w:val="24"/>
          <w:lang w:val="kk-KZ"/>
        </w:rPr>
        <w:t>басқа киноөнімдер</w:t>
      </w:r>
      <w:r w:rsidR="002F7750">
        <w:rPr>
          <w:snapToGrid w:val="0"/>
          <w:sz w:val="24"/>
          <w:szCs w:val="24"/>
          <w:lang w:val="kk-KZ"/>
        </w:rPr>
        <w:t>ді</w:t>
      </w:r>
      <w:r w:rsidR="002F7750" w:rsidRPr="002F7750">
        <w:rPr>
          <w:snapToGrid w:val="0"/>
          <w:sz w:val="24"/>
          <w:szCs w:val="24"/>
          <w:lang w:val="kk-KZ"/>
        </w:rPr>
        <w:t xml:space="preserve"> </w:t>
      </w:r>
      <w:r w:rsidRPr="000563E9">
        <w:rPr>
          <w:snapToGrid w:val="0"/>
          <w:sz w:val="24"/>
          <w:szCs w:val="24"/>
          <w:lang w:val="kk-KZ"/>
        </w:rPr>
        <w:t xml:space="preserve">кинотеатрларда немесе теледидарда көрсетуге арналған </w:t>
      </w:r>
      <w:r w:rsidR="002F7750" w:rsidRPr="000563E9">
        <w:rPr>
          <w:snapToGrid w:val="0"/>
          <w:sz w:val="24"/>
          <w:szCs w:val="24"/>
          <w:lang w:val="kk-KZ"/>
        </w:rPr>
        <w:t>тарату</w:t>
      </w:r>
      <w:r w:rsidR="00E67798">
        <w:rPr>
          <w:snapToGrid w:val="0"/>
          <w:sz w:val="24"/>
          <w:szCs w:val="24"/>
          <w:lang w:val="kk-KZ"/>
        </w:rPr>
        <w:t>;</w:t>
      </w:r>
      <w:r w:rsidRPr="000563E9">
        <w:rPr>
          <w:snapToGrid w:val="0"/>
          <w:sz w:val="24"/>
          <w:szCs w:val="24"/>
          <w:lang w:val="kk-KZ"/>
        </w:rPr>
        <w:t xml:space="preserve"> сонымен қатар басқа киноөнімдерді және кинофильмдерді көрсету кіреді. </w:t>
      </w:r>
      <w:r w:rsidR="00C84C91">
        <w:rPr>
          <w:snapToGrid w:val="0"/>
          <w:sz w:val="24"/>
          <w:szCs w:val="24"/>
          <w:lang w:val="kk-KZ"/>
        </w:rPr>
        <w:t>Б</w:t>
      </w:r>
      <w:r w:rsidR="00C84C91" w:rsidRPr="000563E9">
        <w:rPr>
          <w:snapToGrid w:val="0"/>
          <w:sz w:val="24"/>
          <w:szCs w:val="24"/>
          <w:lang w:val="kk-KZ"/>
        </w:rPr>
        <w:t xml:space="preserve">өлімге </w:t>
      </w:r>
      <w:r w:rsidR="00103441">
        <w:rPr>
          <w:snapToGrid w:val="0"/>
          <w:sz w:val="24"/>
          <w:szCs w:val="24"/>
          <w:lang w:val="kk-KZ"/>
        </w:rPr>
        <w:t xml:space="preserve">сондай-ақ </w:t>
      </w:r>
      <w:r w:rsidR="00C84C91">
        <w:rPr>
          <w:snapToGrid w:val="0"/>
          <w:sz w:val="24"/>
          <w:szCs w:val="24"/>
          <w:lang w:val="kk-KZ"/>
        </w:rPr>
        <w:t>к</w:t>
      </w:r>
      <w:r w:rsidRPr="000563E9">
        <w:rPr>
          <w:snapToGrid w:val="0"/>
          <w:sz w:val="24"/>
          <w:szCs w:val="24"/>
          <w:lang w:val="kk-KZ"/>
        </w:rPr>
        <w:t xml:space="preserve">инофильмдерді </w:t>
      </w:r>
      <w:r w:rsidR="00C84C91" w:rsidRPr="000563E9">
        <w:rPr>
          <w:snapToGrid w:val="0"/>
          <w:sz w:val="24"/>
          <w:szCs w:val="24"/>
          <w:lang w:val="kk-KZ"/>
        </w:rPr>
        <w:t xml:space="preserve">және басқа киноөнімдерді </w:t>
      </w:r>
      <w:r w:rsidR="000F1179">
        <w:rPr>
          <w:snapToGrid w:val="0"/>
          <w:sz w:val="24"/>
          <w:szCs w:val="24"/>
          <w:lang w:val="kk-KZ"/>
        </w:rPr>
        <w:t xml:space="preserve">тарату </w:t>
      </w:r>
      <w:r w:rsidR="000F1179" w:rsidRPr="000563E9">
        <w:rPr>
          <w:snapToGrid w:val="0"/>
          <w:sz w:val="24"/>
          <w:szCs w:val="24"/>
          <w:lang w:val="kk-KZ"/>
        </w:rPr>
        <w:t xml:space="preserve">авторлық құқықтарды сату </w:t>
      </w:r>
      <w:r w:rsidR="000F1179">
        <w:rPr>
          <w:snapToGrid w:val="0"/>
          <w:sz w:val="24"/>
          <w:szCs w:val="24"/>
          <w:lang w:val="kk-KZ"/>
        </w:rPr>
        <w:t xml:space="preserve">және </w:t>
      </w:r>
      <w:r w:rsidRPr="000563E9">
        <w:rPr>
          <w:snapToGrid w:val="0"/>
          <w:sz w:val="24"/>
          <w:szCs w:val="24"/>
          <w:lang w:val="kk-KZ"/>
        </w:rPr>
        <w:t>сатып алу</w:t>
      </w:r>
      <w:r w:rsidR="000F1179">
        <w:rPr>
          <w:snapToGrid w:val="0"/>
          <w:sz w:val="24"/>
          <w:szCs w:val="24"/>
          <w:lang w:val="kk-KZ"/>
        </w:rPr>
        <w:t xml:space="preserve"> </w:t>
      </w:r>
      <w:r w:rsidR="00C84C91">
        <w:rPr>
          <w:snapToGrid w:val="0"/>
          <w:sz w:val="24"/>
          <w:szCs w:val="24"/>
          <w:lang w:val="kk-KZ"/>
        </w:rPr>
        <w:t>кіреді</w:t>
      </w:r>
      <w:r w:rsidRPr="000563E9">
        <w:rPr>
          <w:snapToGrid w:val="0"/>
          <w:sz w:val="24"/>
          <w:szCs w:val="24"/>
          <w:lang w:val="kk-KZ"/>
        </w:rPr>
        <w:t>.</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бөлімге сондай-ақ дыбыс жазу саласындағы қызметі, яғни төлтума жазбаларды әзірлеу, оларды шығару, жарнамасын және тарату, студияларда және басқа жерлерде музыкалық және басқа аудиожазбаларды шығару кіреді.   </w:t>
      </w:r>
    </w:p>
    <w:p w:rsidR="00EE041F" w:rsidRPr="000563E9" w:rsidRDefault="00EE041F" w:rsidP="00EE041F">
      <w:pPr>
        <w:jc w:val="both"/>
        <w:rPr>
          <w:snapToGrid w:val="0"/>
          <w:sz w:val="24"/>
          <w:szCs w:val="24"/>
          <w:lang w:val="kk-KZ"/>
        </w:rPr>
      </w:pPr>
    </w:p>
    <w:p w:rsidR="00EE041F" w:rsidRPr="000563E9" w:rsidRDefault="00EE041F" w:rsidP="00285CDF">
      <w:pPr>
        <w:ind w:firstLine="720"/>
        <w:jc w:val="both"/>
        <w:rPr>
          <w:b/>
          <w:bCs/>
          <w:snapToGrid w:val="0"/>
          <w:sz w:val="24"/>
          <w:szCs w:val="24"/>
          <w:lang w:val="kk-KZ"/>
        </w:rPr>
      </w:pPr>
      <w:r w:rsidRPr="000563E9">
        <w:rPr>
          <w:b/>
          <w:bCs/>
          <w:snapToGrid w:val="0"/>
          <w:sz w:val="24"/>
          <w:szCs w:val="24"/>
          <w:lang w:val="kk-KZ"/>
        </w:rPr>
        <w:t>59.1 Кино-, бейнефильмдер және теледидар бағдарламаларын өндіру жөніндегі қызмет</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топқа кинофильмдерді кинотеатрларда немесе теледидардан көрсетуге арналған сандық таратуды қоса, кинопленкада, бейнетаспаларда, DVD дискілерде және басқа жеткізгіштерде өндіру; </w:t>
      </w:r>
      <w:r w:rsidR="00133991" w:rsidRPr="000563E9">
        <w:rPr>
          <w:snapToGrid w:val="0"/>
          <w:sz w:val="24"/>
          <w:szCs w:val="24"/>
          <w:lang w:val="kk-KZ"/>
        </w:rPr>
        <w:t>кинофильмдерді монтаждау, редакциялау, дубляждау және т.б.</w:t>
      </w:r>
      <w:r w:rsidR="00133991">
        <w:rPr>
          <w:snapToGrid w:val="0"/>
          <w:sz w:val="24"/>
          <w:szCs w:val="24"/>
          <w:lang w:val="kk-KZ"/>
        </w:rPr>
        <w:t xml:space="preserve"> </w:t>
      </w:r>
      <w:r w:rsidR="00133991" w:rsidRPr="000563E9">
        <w:rPr>
          <w:snapToGrid w:val="0"/>
          <w:sz w:val="24"/>
          <w:szCs w:val="24"/>
          <w:lang w:val="kk-KZ"/>
        </w:rPr>
        <w:t xml:space="preserve">сияқты </w:t>
      </w:r>
      <w:r w:rsidR="00133991">
        <w:rPr>
          <w:snapToGrid w:val="0"/>
          <w:sz w:val="24"/>
          <w:szCs w:val="24"/>
          <w:lang w:val="kk-KZ"/>
        </w:rPr>
        <w:t>шығаруға ықпал ететін</w:t>
      </w:r>
      <w:r w:rsidR="00133991" w:rsidRPr="000563E9">
        <w:rPr>
          <w:snapToGrid w:val="0"/>
          <w:sz w:val="24"/>
          <w:szCs w:val="24"/>
          <w:lang w:val="kk-KZ"/>
        </w:rPr>
        <w:t xml:space="preserve"> қызмет</w:t>
      </w:r>
      <w:r w:rsidRPr="000563E9">
        <w:rPr>
          <w:snapToGrid w:val="0"/>
          <w:sz w:val="24"/>
          <w:szCs w:val="24"/>
          <w:lang w:val="kk-KZ"/>
        </w:rPr>
        <w:t>; кинофильмдер және басқа киноөнімдерді (бейнетаспалар, DVD</w:t>
      </w:r>
      <w:r w:rsidR="002F7750">
        <w:rPr>
          <w:snapToGrid w:val="0"/>
          <w:sz w:val="24"/>
          <w:szCs w:val="24"/>
          <w:lang w:val="kk-KZ"/>
        </w:rPr>
        <w:t xml:space="preserve"> </w:t>
      </w:r>
      <w:r w:rsidRPr="000563E9">
        <w:rPr>
          <w:snapToGrid w:val="0"/>
          <w:sz w:val="24"/>
          <w:szCs w:val="24"/>
          <w:lang w:val="kk-KZ"/>
        </w:rPr>
        <w:t xml:space="preserve">дискілер және т.б.) </w:t>
      </w:r>
      <w:r w:rsidR="00C56BBA" w:rsidRPr="000563E9">
        <w:rPr>
          <w:snapToGrid w:val="0"/>
          <w:sz w:val="24"/>
          <w:szCs w:val="24"/>
          <w:lang w:val="kk-KZ"/>
        </w:rPr>
        <w:t xml:space="preserve">кинотеатрларда немесе теледидарда көрсетуге арналған </w:t>
      </w:r>
      <w:r w:rsidRPr="000563E9">
        <w:rPr>
          <w:snapToGrid w:val="0"/>
          <w:sz w:val="24"/>
          <w:szCs w:val="24"/>
          <w:lang w:val="kk-KZ"/>
        </w:rPr>
        <w:t xml:space="preserve">тарату; сондай-ақ кинофильмдер мен басқа киноөнімдерді көрсету кіреді. </w:t>
      </w:r>
    </w:p>
    <w:p w:rsidR="00EE041F" w:rsidRPr="000563E9" w:rsidRDefault="00103441" w:rsidP="00EE041F">
      <w:pPr>
        <w:ind w:firstLine="720"/>
        <w:jc w:val="both"/>
        <w:rPr>
          <w:snapToGrid w:val="0"/>
          <w:sz w:val="24"/>
          <w:szCs w:val="24"/>
          <w:lang w:val="kk-KZ"/>
        </w:rPr>
      </w:pPr>
      <w:r w:rsidRPr="000563E9">
        <w:rPr>
          <w:snapToGrid w:val="0"/>
          <w:sz w:val="24"/>
          <w:szCs w:val="24"/>
          <w:lang w:val="kk-KZ"/>
        </w:rPr>
        <w:t xml:space="preserve">Аталған топқа </w:t>
      </w:r>
      <w:r>
        <w:rPr>
          <w:snapToGrid w:val="0"/>
          <w:sz w:val="24"/>
          <w:szCs w:val="24"/>
          <w:lang w:val="kk-KZ"/>
        </w:rPr>
        <w:t>сондай-ақ к</w:t>
      </w:r>
      <w:r w:rsidRPr="000563E9">
        <w:rPr>
          <w:snapToGrid w:val="0"/>
          <w:sz w:val="24"/>
          <w:szCs w:val="24"/>
          <w:lang w:val="kk-KZ"/>
        </w:rPr>
        <w:t xml:space="preserve">инофильмдерді және басқа киноөнімдерді </w:t>
      </w:r>
      <w:r>
        <w:rPr>
          <w:snapToGrid w:val="0"/>
          <w:sz w:val="24"/>
          <w:szCs w:val="24"/>
          <w:lang w:val="kk-KZ"/>
        </w:rPr>
        <w:t xml:space="preserve">тарату </w:t>
      </w:r>
      <w:r w:rsidRPr="000563E9">
        <w:rPr>
          <w:snapToGrid w:val="0"/>
          <w:sz w:val="24"/>
          <w:szCs w:val="24"/>
          <w:lang w:val="kk-KZ"/>
        </w:rPr>
        <w:t xml:space="preserve">авторлық құқықтарды сату </w:t>
      </w:r>
      <w:r>
        <w:rPr>
          <w:snapToGrid w:val="0"/>
          <w:sz w:val="24"/>
          <w:szCs w:val="24"/>
          <w:lang w:val="kk-KZ"/>
        </w:rPr>
        <w:t xml:space="preserve">және </w:t>
      </w:r>
      <w:r w:rsidRPr="000563E9">
        <w:rPr>
          <w:snapToGrid w:val="0"/>
          <w:sz w:val="24"/>
          <w:szCs w:val="24"/>
          <w:lang w:val="kk-KZ"/>
        </w:rPr>
        <w:t>сатып алу</w:t>
      </w:r>
      <w:r>
        <w:rPr>
          <w:snapToGrid w:val="0"/>
          <w:sz w:val="24"/>
          <w:szCs w:val="24"/>
          <w:lang w:val="kk-KZ"/>
        </w:rPr>
        <w:t xml:space="preserve"> кіреді</w:t>
      </w:r>
      <w:r w:rsidR="00EE041F" w:rsidRPr="000563E9">
        <w:rPr>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Pr="00596A56" w:rsidRDefault="00EE041F" w:rsidP="00285CDF">
      <w:pPr>
        <w:ind w:firstLine="720"/>
        <w:jc w:val="both"/>
        <w:rPr>
          <w:b/>
          <w:bCs/>
          <w:snapToGrid w:val="0"/>
          <w:sz w:val="24"/>
          <w:szCs w:val="24"/>
          <w:lang w:val="kk-KZ"/>
        </w:rPr>
      </w:pPr>
      <w:r w:rsidRPr="000563E9">
        <w:rPr>
          <w:b/>
          <w:bCs/>
          <w:snapToGrid w:val="0"/>
          <w:sz w:val="24"/>
          <w:szCs w:val="24"/>
          <w:lang w:val="kk-KZ"/>
        </w:rPr>
        <w:t>59.11 Кино-, бейнефильмдер және</w:t>
      </w:r>
      <w:r w:rsidRPr="00C56BBA">
        <w:rPr>
          <w:b/>
          <w:bCs/>
          <w:snapToGrid w:val="0"/>
          <w:sz w:val="24"/>
          <w:szCs w:val="24"/>
          <w:lang w:val="kk-KZ"/>
        </w:rPr>
        <w:t xml:space="preserve"> </w:t>
      </w:r>
      <w:r w:rsidR="00C56BBA" w:rsidRPr="00C56BBA">
        <w:rPr>
          <w:b/>
          <w:bCs/>
          <w:snapToGrid w:val="0"/>
          <w:sz w:val="24"/>
          <w:szCs w:val="24"/>
          <w:lang w:val="kk-KZ"/>
        </w:rPr>
        <w:t>телевизиялық</w:t>
      </w:r>
      <w:r w:rsidRPr="000563E9">
        <w:rPr>
          <w:b/>
          <w:bCs/>
          <w:snapToGrid w:val="0"/>
          <w:sz w:val="24"/>
          <w:szCs w:val="24"/>
          <w:lang w:val="kk-KZ"/>
        </w:rPr>
        <w:t xml:space="preserve"> </w:t>
      </w:r>
      <w:r w:rsidR="00596A56" w:rsidRPr="00596A56">
        <w:rPr>
          <w:b/>
          <w:bCs/>
          <w:snapToGrid w:val="0"/>
          <w:sz w:val="24"/>
          <w:szCs w:val="24"/>
          <w:lang w:val="kk-KZ"/>
        </w:rPr>
        <w:t>бағдарламаларды шығару бойынша</w:t>
      </w:r>
      <w:r w:rsidRPr="00596A56">
        <w:rPr>
          <w:b/>
          <w:bCs/>
          <w:snapToGrid w:val="0"/>
          <w:sz w:val="24"/>
          <w:szCs w:val="24"/>
          <w:lang w:val="kk-KZ"/>
        </w:rPr>
        <w:t xml:space="preserve"> қызмет</w:t>
      </w:r>
    </w:p>
    <w:p w:rsidR="00EE041F" w:rsidRPr="000563E9" w:rsidRDefault="00EE041F" w:rsidP="00EE041F">
      <w:pPr>
        <w:jc w:val="both"/>
        <w:rPr>
          <w:snapToGrid w:val="0"/>
          <w:sz w:val="24"/>
          <w:szCs w:val="24"/>
          <w:lang w:val="kk-KZ"/>
        </w:rPr>
      </w:pPr>
    </w:p>
    <w:p w:rsidR="00EE041F" w:rsidRPr="000563E9" w:rsidRDefault="00EE041F" w:rsidP="00285CDF">
      <w:pPr>
        <w:ind w:firstLine="720"/>
        <w:jc w:val="both"/>
        <w:rPr>
          <w:bCs/>
          <w:snapToGrid w:val="0"/>
          <w:sz w:val="24"/>
          <w:szCs w:val="24"/>
          <w:lang w:val="kk-KZ"/>
        </w:rPr>
      </w:pPr>
      <w:r w:rsidRPr="000563E9">
        <w:rPr>
          <w:bCs/>
          <w:snapToGrid w:val="0"/>
          <w:sz w:val="24"/>
          <w:szCs w:val="24"/>
          <w:lang w:val="kk-KZ"/>
        </w:rPr>
        <w:t>59.11.0 Кино</w:t>
      </w:r>
      <w:r w:rsidR="00C56BBA">
        <w:rPr>
          <w:bCs/>
          <w:snapToGrid w:val="0"/>
          <w:sz w:val="24"/>
          <w:szCs w:val="24"/>
          <w:lang w:val="kk-KZ"/>
        </w:rPr>
        <w:t>-</w:t>
      </w:r>
      <w:r w:rsidRPr="000563E9">
        <w:rPr>
          <w:bCs/>
          <w:snapToGrid w:val="0"/>
          <w:sz w:val="24"/>
          <w:szCs w:val="24"/>
          <w:lang w:val="kk-KZ"/>
        </w:rPr>
        <w:t>, бейнефильмдер және телевизиялық</w:t>
      </w:r>
      <w:r w:rsidRPr="000563E9">
        <w:rPr>
          <w:b/>
          <w:bCs/>
          <w:snapToGrid w:val="0"/>
          <w:sz w:val="24"/>
          <w:szCs w:val="24"/>
          <w:lang w:val="kk-KZ"/>
        </w:rPr>
        <w:t xml:space="preserve"> </w:t>
      </w:r>
      <w:r w:rsidRPr="000563E9">
        <w:rPr>
          <w:bCs/>
          <w:snapToGrid w:val="0"/>
          <w:sz w:val="24"/>
          <w:szCs w:val="24"/>
          <w:lang w:val="kk-KZ"/>
        </w:rPr>
        <w:t>бағдарламаларды шығару бойынша қызмет</w:t>
      </w:r>
    </w:p>
    <w:p w:rsidR="00EE041F" w:rsidRPr="000563E9" w:rsidRDefault="00EE041F" w:rsidP="00EE041F">
      <w:pPr>
        <w:jc w:val="both"/>
        <w:rPr>
          <w:snapToGrid w:val="0"/>
          <w:sz w:val="24"/>
          <w:szCs w:val="24"/>
          <w:lang w:val="kk-KZ"/>
        </w:rPr>
      </w:pPr>
    </w:p>
    <w:p w:rsidR="00EE041F" w:rsidRPr="000563E9" w:rsidRDefault="00EE041F" w:rsidP="00285CDF">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285CDF">
      <w:pPr>
        <w:ind w:firstLine="720"/>
        <w:jc w:val="both"/>
        <w:rPr>
          <w:snapToGrid w:val="0"/>
          <w:sz w:val="24"/>
          <w:szCs w:val="24"/>
          <w:lang w:val="kk-KZ"/>
        </w:rPr>
      </w:pPr>
      <w:r w:rsidRPr="000563E9">
        <w:rPr>
          <w:snapToGrid w:val="0"/>
          <w:sz w:val="24"/>
          <w:szCs w:val="24"/>
          <w:lang w:val="kk-KZ"/>
        </w:rPr>
        <w:t xml:space="preserve">- кино, бейнефильмдер және </w:t>
      </w:r>
      <w:r w:rsidRPr="000563E9">
        <w:rPr>
          <w:bCs/>
          <w:snapToGrid w:val="0"/>
          <w:sz w:val="24"/>
          <w:szCs w:val="24"/>
          <w:lang w:val="kk-KZ"/>
        </w:rPr>
        <w:t>телевизиялық</w:t>
      </w:r>
      <w:r w:rsidRPr="000563E9">
        <w:rPr>
          <w:b/>
          <w:bCs/>
          <w:snapToGrid w:val="0"/>
          <w:sz w:val="24"/>
          <w:szCs w:val="24"/>
          <w:lang w:val="kk-KZ"/>
        </w:rPr>
        <w:t xml:space="preserve"> </w:t>
      </w:r>
      <w:r w:rsidRPr="000563E9">
        <w:rPr>
          <w:snapToGrid w:val="0"/>
          <w:sz w:val="24"/>
          <w:szCs w:val="24"/>
          <w:lang w:val="kk-KZ"/>
        </w:rPr>
        <w:t>бағдарламалар (телесериалдар, деректі фильмдер және т.б.) немесе тележарнамалар өндіру кіреді</w:t>
      </w:r>
    </w:p>
    <w:p w:rsidR="00EE041F" w:rsidRPr="000563E9" w:rsidRDefault="00EE041F" w:rsidP="00EE041F">
      <w:pPr>
        <w:jc w:val="both"/>
        <w:rPr>
          <w:snapToGrid w:val="0"/>
          <w:sz w:val="24"/>
          <w:szCs w:val="24"/>
          <w:lang w:val="kk-KZ"/>
        </w:rPr>
      </w:pPr>
    </w:p>
    <w:p w:rsidR="00EE041F" w:rsidRPr="003F552E" w:rsidRDefault="00EE041F" w:rsidP="00285CDF">
      <w:pPr>
        <w:ind w:firstLine="720"/>
        <w:jc w:val="both"/>
        <w:rPr>
          <w:iCs/>
          <w:snapToGrid w:val="0"/>
          <w:sz w:val="24"/>
          <w:szCs w:val="24"/>
          <w:lang w:val="kk-KZ"/>
        </w:rPr>
      </w:pPr>
      <w:r w:rsidRPr="003F552E">
        <w:rPr>
          <w:iCs/>
          <w:snapToGrid w:val="0"/>
          <w:sz w:val="24"/>
          <w:szCs w:val="24"/>
          <w:lang w:val="kk-KZ"/>
        </w:rPr>
        <w:t xml:space="preserve">Бұл ішкі </w:t>
      </w:r>
      <w:r w:rsidRPr="003F552E">
        <w:rPr>
          <w:snapToGrid w:val="0"/>
          <w:sz w:val="24"/>
          <w:szCs w:val="24"/>
          <w:lang w:val="kk-KZ"/>
        </w:rPr>
        <w:t>класқа</w:t>
      </w:r>
      <w:r w:rsidRPr="003F552E">
        <w:rPr>
          <w:iCs/>
          <w:snapToGrid w:val="0"/>
          <w:sz w:val="24"/>
          <w:szCs w:val="24"/>
          <w:lang w:val="kk-KZ"/>
        </w:rPr>
        <w:t>:</w:t>
      </w:r>
    </w:p>
    <w:p w:rsidR="00EE041F" w:rsidRPr="003F552E" w:rsidRDefault="00EE041F" w:rsidP="00285CDF">
      <w:pPr>
        <w:ind w:firstLine="720"/>
        <w:jc w:val="both"/>
        <w:rPr>
          <w:iCs/>
          <w:snapToGrid w:val="0"/>
          <w:sz w:val="24"/>
          <w:szCs w:val="24"/>
          <w:lang w:val="kk-KZ"/>
        </w:rPr>
      </w:pPr>
      <w:r w:rsidRPr="003F552E">
        <w:rPr>
          <w:iCs/>
          <w:snapToGrid w:val="0"/>
          <w:sz w:val="24"/>
          <w:szCs w:val="24"/>
          <w:lang w:val="kk-KZ"/>
        </w:rPr>
        <w:t>- фильмдердің көшірмесін жасау (кинотеатрда көрсету үшін кинофильмдерді қайта шығарудан басқа), сондай-ақ төлтума матрицадан (көшірме-мастері) аудио- және бейнежазбаларды, CD немесе DVD компакт-дискілерді тираждау, (18.20 қараңыз)</w:t>
      </w:r>
    </w:p>
    <w:p w:rsidR="00EE041F" w:rsidRPr="003F552E" w:rsidRDefault="00EE041F" w:rsidP="00285CDF">
      <w:pPr>
        <w:ind w:firstLine="720"/>
        <w:jc w:val="both"/>
        <w:rPr>
          <w:iCs/>
          <w:snapToGrid w:val="0"/>
          <w:sz w:val="24"/>
          <w:szCs w:val="24"/>
          <w:lang w:val="kk-KZ"/>
        </w:rPr>
      </w:pPr>
      <w:r w:rsidRPr="003F552E">
        <w:rPr>
          <w:iCs/>
          <w:snapToGrid w:val="0"/>
          <w:sz w:val="24"/>
          <w:szCs w:val="24"/>
          <w:lang w:val="kk-KZ"/>
        </w:rPr>
        <w:t>- жазылған бейнетаспаларды, CD, DVD дискілерді көтерме саудада сату, (46.43.2 қараңыз)</w:t>
      </w:r>
    </w:p>
    <w:p w:rsidR="00EE041F" w:rsidRPr="003F552E" w:rsidRDefault="00EE041F" w:rsidP="00285CDF">
      <w:pPr>
        <w:ind w:firstLine="720"/>
        <w:jc w:val="both"/>
        <w:rPr>
          <w:iCs/>
          <w:snapToGrid w:val="0"/>
          <w:sz w:val="24"/>
          <w:szCs w:val="24"/>
          <w:lang w:val="kk-KZ"/>
        </w:rPr>
      </w:pPr>
      <w:r w:rsidRPr="003F552E">
        <w:rPr>
          <w:iCs/>
          <w:snapToGrid w:val="0"/>
          <w:sz w:val="24"/>
          <w:szCs w:val="24"/>
          <w:lang w:val="kk-KZ"/>
        </w:rPr>
        <w:t>- таза бейнетаспалар мен жазбасыз CD дискілерді көтерме саудада сату, (46.52.0 қараңыз)</w:t>
      </w:r>
    </w:p>
    <w:p w:rsidR="00EE041F" w:rsidRPr="003F552E" w:rsidRDefault="00EE041F" w:rsidP="00285CDF">
      <w:pPr>
        <w:ind w:firstLine="720"/>
        <w:jc w:val="both"/>
        <w:rPr>
          <w:iCs/>
          <w:snapToGrid w:val="0"/>
          <w:sz w:val="24"/>
          <w:szCs w:val="24"/>
          <w:lang w:val="kk-KZ"/>
        </w:rPr>
      </w:pPr>
      <w:r w:rsidRPr="003F552E">
        <w:rPr>
          <w:iCs/>
          <w:snapToGrid w:val="0"/>
          <w:sz w:val="24"/>
          <w:szCs w:val="24"/>
          <w:lang w:val="kk-KZ"/>
        </w:rPr>
        <w:t>- бейнетаспаларды, CD, DVD дискілерді бөлшек саудада сату, (47.63 қараңыз)</w:t>
      </w:r>
    </w:p>
    <w:p w:rsidR="00EE041F" w:rsidRPr="003F552E" w:rsidRDefault="00EE041F" w:rsidP="00285CDF">
      <w:pPr>
        <w:ind w:firstLine="720"/>
        <w:jc w:val="both"/>
        <w:rPr>
          <w:iCs/>
          <w:snapToGrid w:val="0"/>
          <w:sz w:val="24"/>
          <w:szCs w:val="24"/>
          <w:lang w:val="kk-KZ"/>
        </w:rPr>
      </w:pPr>
      <w:r w:rsidRPr="003F552E">
        <w:rPr>
          <w:iCs/>
          <w:snapToGrid w:val="0"/>
          <w:sz w:val="24"/>
          <w:szCs w:val="24"/>
          <w:lang w:val="kk-KZ"/>
        </w:rPr>
        <w:t>- кино-, бейнефильмдерді және телевизиялық басғдарламаларды аяқтау қызмет, (59.12.0 қараңыз)</w:t>
      </w:r>
    </w:p>
    <w:p w:rsidR="00EE041F" w:rsidRPr="003F552E" w:rsidRDefault="00EE041F" w:rsidP="00285CDF">
      <w:pPr>
        <w:ind w:firstLine="720"/>
        <w:jc w:val="both"/>
        <w:rPr>
          <w:iCs/>
          <w:snapToGrid w:val="0"/>
          <w:sz w:val="24"/>
          <w:szCs w:val="24"/>
          <w:lang w:val="kk-KZ"/>
        </w:rPr>
      </w:pPr>
      <w:r w:rsidRPr="003F552E">
        <w:rPr>
          <w:iCs/>
          <w:snapToGrid w:val="0"/>
          <w:sz w:val="24"/>
          <w:szCs w:val="24"/>
          <w:lang w:val="kk-KZ"/>
        </w:rPr>
        <w:t>- дыбыстық жазбалар және пленкаға кітап жазу, (59.20.0 қараңыз)</w:t>
      </w:r>
    </w:p>
    <w:p w:rsidR="00EE041F" w:rsidRPr="003F552E" w:rsidRDefault="00EE041F" w:rsidP="00285CDF">
      <w:pPr>
        <w:ind w:firstLine="720"/>
        <w:jc w:val="both"/>
        <w:rPr>
          <w:iCs/>
          <w:snapToGrid w:val="0"/>
          <w:sz w:val="24"/>
          <w:szCs w:val="24"/>
          <w:lang w:val="kk-KZ"/>
        </w:rPr>
      </w:pPr>
      <w:r w:rsidRPr="003F552E">
        <w:rPr>
          <w:iCs/>
          <w:snapToGrid w:val="0"/>
          <w:sz w:val="24"/>
          <w:szCs w:val="24"/>
          <w:lang w:val="kk-KZ"/>
        </w:rPr>
        <w:t>- телехабарлар тарату, (60.20.0 қараңыз)</w:t>
      </w:r>
    </w:p>
    <w:p w:rsidR="00EE041F" w:rsidRPr="003F552E" w:rsidRDefault="00EE041F" w:rsidP="00285CDF">
      <w:pPr>
        <w:ind w:firstLine="720"/>
        <w:jc w:val="both"/>
        <w:rPr>
          <w:iCs/>
          <w:snapToGrid w:val="0"/>
          <w:sz w:val="24"/>
          <w:szCs w:val="24"/>
          <w:lang w:val="kk-KZ"/>
        </w:rPr>
      </w:pPr>
      <w:r w:rsidRPr="003F552E">
        <w:rPr>
          <w:iCs/>
          <w:snapToGrid w:val="0"/>
          <w:sz w:val="24"/>
          <w:szCs w:val="24"/>
          <w:lang w:val="kk-KZ"/>
        </w:rPr>
        <w:t>- теледидар арналарының толық бағдарламалық торын жасау, (60.20.0 қараңыз)</w:t>
      </w:r>
    </w:p>
    <w:p w:rsidR="00EE041F" w:rsidRPr="003F552E" w:rsidRDefault="00EE041F" w:rsidP="00285CDF">
      <w:pPr>
        <w:ind w:left="284" w:firstLine="436"/>
        <w:jc w:val="both"/>
        <w:rPr>
          <w:iCs/>
          <w:snapToGrid w:val="0"/>
          <w:sz w:val="24"/>
          <w:szCs w:val="24"/>
          <w:lang w:val="kk-KZ"/>
        </w:rPr>
      </w:pPr>
      <w:r w:rsidRPr="003F552E">
        <w:rPr>
          <w:iCs/>
          <w:snapToGrid w:val="0"/>
          <w:sz w:val="24"/>
          <w:szCs w:val="24"/>
          <w:lang w:val="kk-KZ"/>
        </w:rPr>
        <w:lastRenderedPageBreak/>
        <w:t>- кино өндірісінде қолданылатыннан басқа пленкаларды өңдеу</w:t>
      </w:r>
      <w:r w:rsidR="000128B9">
        <w:rPr>
          <w:iCs/>
          <w:snapToGrid w:val="0"/>
          <w:sz w:val="24"/>
          <w:szCs w:val="24"/>
          <w:lang w:val="kk-KZ"/>
        </w:rPr>
        <w:t>,</w:t>
      </w:r>
      <w:r w:rsidRPr="003F552E">
        <w:rPr>
          <w:iCs/>
          <w:snapToGrid w:val="0"/>
          <w:sz w:val="24"/>
          <w:szCs w:val="24"/>
          <w:lang w:val="kk-KZ"/>
        </w:rPr>
        <w:t xml:space="preserve"> (74.20.0 қараңыз)</w:t>
      </w:r>
    </w:p>
    <w:p w:rsidR="00EE041F" w:rsidRPr="003F552E" w:rsidRDefault="00EE041F" w:rsidP="00285CDF">
      <w:pPr>
        <w:ind w:left="284" w:firstLine="436"/>
        <w:jc w:val="both"/>
        <w:rPr>
          <w:iCs/>
          <w:snapToGrid w:val="0"/>
          <w:sz w:val="24"/>
          <w:szCs w:val="24"/>
          <w:lang w:val="kk-KZ"/>
        </w:rPr>
      </w:pPr>
      <w:r w:rsidRPr="003F552E">
        <w:rPr>
          <w:iCs/>
          <w:snapToGrid w:val="0"/>
          <w:sz w:val="24"/>
          <w:szCs w:val="24"/>
          <w:lang w:val="kk-KZ"/>
        </w:rPr>
        <w:t>- жеке театр немесе әртістік агенттер немесе агенттіктер қызметі, (74.90.9 қараңыз)</w:t>
      </w:r>
    </w:p>
    <w:p w:rsidR="00EE041F" w:rsidRPr="003F552E" w:rsidRDefault="00EE041F" w:rsidP="00285CDF">
      <w:pPr>
        <w:ind w:firstLine="720"/>
        <w:jc w:val="both"/>
        <w:rPr>
          <w:iCs/>
          <w:snapToGrid w:val="0"/>
          <w:sz w:val="24"/>
          <w:szCs w:val="24"/>
          <w:lang w:val="kk-KZ"/>
        </w:rPr>
      </w:pPr>
      <w:r w:rsidRPr="003F552E">
        <w:rPr>
          <w:iCs/>
          <w:snapToGrid w:val="0"/>
          <w:sz w:val="24"/>
          <w:szCs w:val="24"/>
          <w:lang w:val="kk-KZ"/>
        </w:rPr>
        <w:t>- бейнетаспаларды, тұтынушылардың кең көлемі үшін DVD дискілерді жалға беру, (77.22.0  қараңыз)</w:t>
      </w:r>
    </w:p>
    <w:p w:rsidR="00EE041F" w:rsidRPr="003F552E" w:rsidRDefault="00285CDF" w:rsidP="00285CDF">
      <w:pPr>
        <w:ind w:firstLine="720"/>
        <w:jc w:val="both"/>
        <w:rPr>
          <w:iCs/>
          <w:snapToGrid w:val="0"/>
          <w:sz w:val="24"/>
          <w:szCs w:val="24"/>
          <w:lang w:val="kk-KZ"/>
        </w:rPr>
      </w:pPr>
      <w:r>
        <w:rPr>
          <w:iCs/>
          <w:snapToGrid w:val="0"/>
          <w:sz w:val="24"/>
          <w:szCs w:val="24"/>
          <w:lang w:val="kk-KZ"/>
        </w:rPr>
        <w:t xml:space="preserve">- </w:t>
      </w:r>
      <w:r w:rsidR="00EE041F" w:rsidRPr="003F552E">
        <w:rPr>
          <w:iCs/>
          <w:snapToGrid w:val="0"/>
          <w:sz w:val="24"/>
          <w:szCs w:val="24"/>
          <w:lang w:val="kk-KZ"/>
        </w:rPr>
        <w:t>тікелей тарату кезінде теледидар көріністерін, кездесулер, отырыстар, конференциялар және т.б. трансляциялаумен нақты  уақыт режимінде (яғни бір мезгілде) кадрлар арасына субтитрлерді енгізу, (82.99.0 қараңыз)</w:t>
      </w:r>
    </w:p>
    <w:p w:rsidR="00EE041F" w:rsidRPr="003F552E" w:rsidRDefault="00285CDF" w:rsidP="00285CDF">
      <w:pPr>
        <w:ind w:firstLine="720"/>
        <w:jc w:val="both"/>
        <w:rPr>
          <w:iCs/>
          <w:snapToGrid w:val="0"/>
          <w:sz w:val="24"/>
          <w:szCs w:val="24"/>
          <w:lang w:val="kk-KZ"/>
        </w:rPr>
      </w:pPr>
      <w:r>
        <w:rPr>
          <w:iCs/>
          <w:snapToGrid w:val="0"/>
          <w:sz w:val="24"/>
          <w:szCs w:val="24"/>
          <w:lang w:val="kk-KZ"/>
        </w:rPr>
        <w:t xml:space="preserve">- </w:t>
      </w:r>
      <w:r w:rsidR="00EE041F" w:rsidRPr="003F552E">
        <w:rPr>
          <w:iCs/>
          <w:snapToGrid w:val="0"/>
          <w:sz w:val="24"/>
          <w:szCs w:val="24"/>
          <w:lang w:val="kk-KZ"/>
        </w:rPr>
        <w:t>актерлер, суретші-мультипликаторлар, режиссерлер, сахнаны қоюшы және техникалық мамандар қызметі кірмейді</w:t>
      </w:r>
      <w:r w:rsidR="000128B9">
        <w:rPr>
          <w:iCs/>
          <w:snapToGrid w:val="0"/>
          <w:sz w:val="24"/>
          <w:szCs w:val="24"/>
          <w:lang w:val="kk-KZ"/>
        </w:rPr>
        <w:t>,</w:t>
      </w:r>
      <w:r w:rsidR="00EE041F" w:rsidRPr="003F552E">
        <w:rPr>
          <w:iCs/>
          <w:snapToGrid w:val="0"/>
          <w:sz w:val="24"/>
          <w:szCs w:val="24"/>
          <w:lang w:val="kk-KZ"/>
        </w:rPr>
        <w:t xml:space="preserve"> (90.0 қараңыз)</w:t>
      </w:r>
    </w:p>
    <w:p w:rsidR="00EE041F" w:rsidRPr="000563E9" w:rsidRDefault="00EE041F" w:rsidP="00EE041F">
      <w:pPr>
        <w:jc w:val="both"/>
        <w:rPr>
          <w:snapToGrid w:val="0"/>
          <w:sz w:val="24"/>
          <w:szCs w:val="24"/>
          <w:lang w:val="kk-KZ"/>
        </w:rPr>
      </w:pPr>
    </w:p>
    <w:p w:rsidR="00EE041F" w:rsidRPr="000563E9" w:rsidRDefault="00EE041F" w:rsidP="00285CDF">
      <w:pPr>
        <w:ind w:firstLine="720"/>
        <w:jc w:val="both"/>
        <w:rPr>
          <w:snapToGrid w:val="0"/>
          <w:sz w:val="24"/>
          <w:szCs w:val="24"/>
          <w:lang w:val="kk-KZ"/>
        </w:rPr>
      </w:pPr>
      <w:r w:rsidRPr="000563E9">
        <w:rPr>
          <w:b/>
          <w:bCs/>
          <w:snapToGrid w:val="0"/>
          <w:sz w:val="24"/>
          <w:szCs w:val="24"/>
          <w:lang w:val="kk-KZ"/>
        </w:rPr>
        <w:t xml:space="preserve">59.12 Кино-, бейнефильмдер және </w:t>
      </w:r>
      <w:r w:rsidR="00596A56" w:rsidRPr="00C56BBA">
        <w:rPr>
          <w:b/>
          <w:bCs/>
          <w:snapToGrid w:val="0"/>
          <w:sz w:val="24"/>
          <w:szCs w:val="24"/>
          <w:lang w:val="kk-KZ"/>
        </w:rPr>
        <w:t>телевизиялық</w:t>
      </w:r>
      <w:r w:rsidRPr="000563E9">
        <w:rPr>
          <w:b/>
          <w:bCs/>
          <w:snapToGrid w:val="0"/>
          <w:sz w:val="24"/>
          <w:szCs w:val="24"/>
          <w:lang w:val="kk-KZ"/>
        </w:rPr>
        <w:t xml:space="preserve"> бағдарламаларын аяқтау қызметі</w:t>
      </w:r>
    </w:p>
    <w:p w:rsidR="00EE041F" w:rsidRPr="000563E9" w:rsidRDefault="00EE041F" w:rsidP="00EE041F">
      <w:pPr>
        <w:jc w:val="both"/>
        <w:rPr>
          <w:snapToGrid w:val="0"/>
          <w:sz w:val="24"/>
          <w:szCs w:val="24"/>
          <w:lang w:val="kk-KZ"/>
        </w:rPr>
      </w:pPr>
    </w:p>
    <w:p w:rsidR="00EE041F" w:rsidRPr="000563E9" w:rsidRDefault="00EE041F" w:rsidP="00285CDF">
      <w:pPr>
        <w:ind w:firstLine="720"/>
        <w:jc w:val="both"/>
        <w:rPr>
          <w:b/>
          <w:bCs/>
          <w:snapToGrid w:val="0"/>
          <w:sz w:val="24"/>
          <w:szCs w:val="24"/>
          <w:lang w:val="kk-KZ"/>
        </w:rPr>
      </w:pPr>
      <w:r w:rsidRPr="000563E9">
        <w:rPr>
          <w:bCs/>
          <w:snapToGrid w:val="0"/>
          <w:sz w:val="24"/>
          <w:szCs w:val="24"/>
          <w:lang w:val="kk-KZ"/>
        </w:rPr>
        <w:t>59.12.0 Кино</w:t>
      </w:r>
      <w:r w:rsidR="000128B9" w:rsidRPr="000128B9">
        <w:rPr>
          <w:b/>
          <w:bCs/>
          <w:snapToGrid w:val="0"/>
          <w:sz w:val="24"/>
          <w:szCs w:val="24"/>
          <w:lang w:val="kk-KZ"/>
        </w:rPr>
        <w:t>-</w:t>
      </w:r>
      <w:r w:rsidRPr="000563E9">
        <w:rPr>
          <w:bCs/>
          <w:snapToGrid w:val="0"/>
          <w:sz w:val="24"/>
          <w:szCs w:val="24"/>
          <w:lang w:val="kk-KZ"/>
        </w:rPr>
        <w:t>, бейнефильмдер және телевизиялық</w:t>
      </w:r>
      <w:r w:rsidRPr="000563E9">
        <w:rPr>
          <w:b/>
          <w:bCs/>
          <w:snapToGrid w:val="0"/>
          <w:sz w:val="24"/>
          <w:szCs w:val="24"/>
          <w:lang w:val="kk-KZ"/>
        </w:rPr>
        <w:t xml:space="preserve"> </w:t>
      </w:r>
      <w:r w:rsidRPr="000563E9">
        <w:rPr>
          <w:bCs/>
          <w:snapToGrid w:val="0"/>
          <w:sz w:val="24"/>
          <w:szCs w:val="24"/>
          <w:lang w:val="kk-KZ"/>
        </w:rPr>
        <w:t>бағдарламаларын аяқтау қызметі</w:t>
      </w:r>
    </w:p>
    <w:p w:rsidR="00EE041F" w:rsidRPr="000563E9" w:rsidRDefault="00EE041F" w:rsidP="00EE041F">
      <w:pPr>
        <w:ind w:firstLine="284"/>
        <w:jc w:val="both"/>
        <w:rPr>
          <w:snapToGrid w:val="0"/>
          <w:sz w:val="24"/>
          <w:szCs w:val="24"/>
          <w:lang w:val="kk-KZ"/>
        </w:rPr>
      </w:pPr>
    </w:p>
    <w:p w:rsidR="00EE041F" w:rsidRPr="000563E9" w:rsidRDefault="000128B9" w:rsidP="00285CDF">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ішкі класқа кино-, бейнефильмдерді және теледидар бағдарламаларын аяқтау қызметі кіреді, яғни монтаждау, фильмді/пленканы аудару (ауыстыру), титрлерді басу, субтитрлер, қатысушылар тізімін жасау, жасырын субтитрлерді жасау, компьютерлік графика, анимация және арнайы эффектілер енгізу, кинофильм жасау және өңдеу, сондай-ақ кинозертханалар мен мультипликациялық фильмдерге арналған арнайы зертханалар қызметі кіреді.</w:t>
      </w:r>
    </w:p>
    <w:p w:rsidR="00EE041F" w:rsidRPr="000563E9" w:rsidRDefault="00EE041F" w:rsidP="00EE041F">
      <w:pPr>
        <w:jc w:val="both"/>
        <w:rPr>
          <w:snapToGrid w:val="0"/>
          <w:sz w:val="24"/>
          <w:szCs w:val="24"/>
          <w:lang w:val="kk-KZ"/>
        </w:rPr>
      </w:pPr>
    </w:p>
    <w:p w:rsidR="00EE041F" w:rsidRPr="000563E9" w:rsidRDefault="00EE041F" w:rsidP="00285CDF">
      <w:pPr>
        <w:ind w:firstLine="720"/>
        <w:jc w:val="both"/>
        <w:rPr>
          <w:sz w:val="24"/>
          <w:szCs w:val="24"/>
          <w:lang w:val="kk-KZ"/>
        </w:rPr>
      </w:pPr>
      <w:r w:rsidRPr="000563E9">
        <w:rPr>
          <w:snapToGrid w:val="0"/>
          <w:sz w:val="24"/>
          <w:szCs w:val="24"/>
          <w:lang w:val="kk-KZ"/>
        </w:rPr>
        <w:t>Бұл ішкі класқа сондай-ақ:</w:t>
      </w:r>
    </w:p>
    <w:p w:rsidR="00EE041F" w:rsidRDefault="00EE041F" w:rsidP="00285CDF">
      <w:pPr>
        <w:ind w:firstLine="720"/>
        <w:jc w:val="both"/>
        <w:rPr>
          <w:snapToGrid w:val="0"/>
          <w:sz w:val="24"/>
          <w:szCs w:val="24"/>
          <w:lang w:val="kk-KZ"/>
        </w:rPr>
      </w:pPr>
      <w:r w:rsidRPr="000563E9">
        <w:rPr>
          <w:snapToGrid w:val="0"/>
          <w:sz w:val="24"/>
          <w:szCs w:val="24"/>
          <w:lang w:val="kk-KZ"/>
        </w:rPr>
        <w:t>- жазылған пленкаларды сақтайтын фильмотекалардың қызметі кіреді</w:t>
      </w:r>
    </w:p>
    <w:p w:rsidR="003F552E" w:rsidRPr="000563E9" w:rsidRDefault="003F552E" w:rsidP="00EE041F">
      <w:pPr>
        <w:ind w:firstLine="284"/>
        <w:jc w:val="both"/>
        <w:rPr>
          <w:snapToGrid w:val="0"/>
          <w:sz w:val="24"/>
          <w:szCs w:val="24"/>
          <w:lang w:val="kk-KZ"/>
        </w:rPr>
      </w:pPr>
    </w:p>
    <w:p w:rsidR="00EE041F" w:rsidRPr="003F552E" w:rsidRDefault="00EE041F" w:rsidP="00285CDF">
      <w:pPr>
        <w:ind w:firstLine="720"/>
        <w:jc w:val="both"/>
        <w:rPr>
          <w:iCs/>
          <w:snapToGrid w:val="0"/>
          <w:sz w:val="24"/>
          <w:szCs w:val="24"/>
          <w:lang w:val="kk-KZ"/>
        </w:rPr>
      </w:pPr>
      <w:r w:rsidRPr="003F552E">
        <w:rPr>
          <w:iCs/>
          <w:snapToGrid w:val="0"/>
          <w:sz w:val="24"/>
          <w:szCs w:val="24"/>
          <w:lang w:val="kk-KZ"/>
        </w:rPr>
        <w:t xml:space="preserve">Бұл ішкі </w:t>
      </w:r>
      <w:r w:rsidRPr="003F552E">
        <w:rPr>
          <w:snapToGrid w:val="0"/>
          <w:sz w:val="24"/>
          <w:szCs w:val="24"/>
          <w:lang w:val="kk-KZ"/>
        </w:rPr>
        <w:t>класқа</w:t>
      </w:r>
      <w:r w:rsidRPr="003F552E">
        <w:rPr>
          <w:iCs/>
          <w:snapToGrid w:val="0"/>
          <w:sz w:val="24"/>
          <w:szCs w:val="24"/>
          <w:lang w:val="kk-KZ"/>
        </w:rPr>
        <w:t>:</w:t>
      </w:r>
    </w:p>
    <w:p w:rsidR="00EE041F" w:rsidRPr="003F552E" w:rsidRDefault="00EE041F" w:rsidP="00285CDF">
      <w:pPr>
        <w:ind w:firstLine="720"/>
        <w:jc w:val="both"/>
        <w:rPr>
          <w:iCs/>
          <w:snapToGrid w:val="0"/>
          <w:sz w:val="24"/>
          <w:szCs w:val="24"/>
          <w:lang w:val="kk-KZ"/>
        </w:rPr>
      </w:pPr>
      <w:r w:rsidRPr="003F552E">
        <w:rPr>
          <w:iCs/>
          <w:snapToGrid w:val="0"/>
          <w:sz w:val="24"/>
          <w:szCs w:val="24"/>
          <w:lang w:val="kk-KZ"/>
        </w:rPr>
        <w:t>- фильмдерді көшіру (кинотеатрда көрсету үшін кинофильмдерді қайта шығарудан басқа), сондай-ақ төлтума матрицадан (көшірме-мастері) аудио- және бейнежазбаларды, CD немесе DVD компакт-дискілерді тираждау, (18.20 қараңыз)</w:t>
      </w:r>
    </w:p>
    <w:p w:rsidR="00EE041F" w:rsidRPr="003F552E" w:rsidRDefault="00EE041F" w:rsidP="00285CDF">
      <w:pPr>
        <w:ind w:firstLine="720"/>
        <w:jc w:val="both"/>
        <w:rPr>
          <w:iCs/>
          <w:snapToGrid w:val="0"/>
          <w:sz w:val="24"/>
          <w:szCs w:val="24"/>
          <w:lang w:val="kk-KZ"/>
        </w:rPr>
      </w:pPr>
      <w:r w:rsidRPr="003F552E">
        <w:rPr>
          <w:iCs/>
          <w:snapToGrid w:val="0"/>
          <w:sz w:val="24"/>
          <w:szCs w:val="24"/>
          <w:lang w:val="kk-KZ"/>
        </w:rPr>
        <w:t>- жазылған бейнетаспаларды, CD, DVD дискілерді көтерме саудада сату, (46.43.2 қараңыз)</w:t>
      </w:r>
    </w:p>
    <w:p w:rsidR="00EE041F" w:rsidRPr="003F552E" w:rsidRDefault="00EE041F" w:rsidP="00285CDF">
      <w:pPr>
        <w:ind w:firstLine="720"/>
        <w:jc w:val="both"/>
        <w:rPr>
          <w:iCs/>
          <w:snapToGrid w:val="0"/>
          <w:sz w:val="24"/>
          <w:szCs w:val="24"/>
          <w:lang w:val="kk-KZ"/>
        </w:rPr>
      </w:pPr>
      <w:r w:rsidRPr="003F552E">
        <w:rPr>
          <w:iCs/>
          <w:snapToGrid w:val="0"/>
          <w:sz w:val="24"/>
          <w:szCs w:val="24"/>
          <w:lang w:val="kk-KZ"/>
        </w:rPr>
        <w:t>- таза бейнетаспалар мен CD дискілерді көтерме саудада сату, (46.52.0 қараңыз)</w:t>
      </w:r>
    </w:p>
    <w:p w:rsidR="00EE041F" w:rsidRPr="003F552E" w:rsidRDefault="00EE041F" w:rsidP="00285CDF">
      <w:pPr>
        <w:ind w:firstLine="720"/>
        <w:jc w:val="both"/>
        <w:rPr>
          <w:iCs/>
          <w:snapToGrid w:val="0"/>
          <w:sz w:val="24"/>
          <w:szCs w:val="24"/>
          <w:lang w:val="kk-KZ"/>
        </w:rPr>
      </w:pPr>
      <w:r w:rsidRPr="003F552E">
        <w:rPr>
          <w:iCs/>
          <w:snapToGrid w:val="0"/>
          <w:sz w:val="24"/>
          <w:szCs w:val="24"/>
          <w:lang w:val="kk-KZ"/>
        </w:rPr>
        <w:t>- жазылған бейнетаспаларды, CD, DVD дискілерді бөлшек саудада сату, (47.63 қараңыз)</w:t>
      </w:r>
    </w:p>
    <w:p w:rsidR="00EE041F" w:rsidRPr="003F552E" w:rsidRDefault="00EE041F" w:rsidP="00285CDF">
      <w:pPr>
        <w:ind w:left="284" w:firstLine="436"/>
        <w:jc w:val="both"/>
        <w:rPr>
          <w:iCs/>
          <w:snapToGrid w:val="0"/>
          <w:sz w:val="24"/>
          <w:szCs w:val="24"/>
          <w:lang w:val="kk-KZ"/>
        </w:rPr>
      </w:pPr>
      <w:r w:rsidRPr="003F552E">
        <w:rPr>
          <w:iCs/>
          <w:snapToGrid w:val="0"/>
          <w:sz w:val="24"/>
          <w:szCs w:val="24"/>
          <w:lang w:val="kk-KZ"/>
        </w:rPr>
        <w:t>- кино өндірісінде қолданылатыннан басқа пленкаларды өңдеу, (74.20.0 қараңыз)</w:t>
      </w:r>
    </w:p>
    <w:p w:rsidR="00EE041F" w:rsidRPr="003F552E" w:rsidRDefault="00EE041F" w:rsidP="00285CDF">
      <w:pPr>
        <w:ind w:firstLine="720"/>
        <w:jc w:val="both"/>
        <w:rPr>
          <w:iCs/>
          <w:snapToGrid w:val="0"/>
          <w:sz w:val="24"/>
          <w:szCs w:val="24"/>
          <w:lang w:val="kk-KZ"/>
        </w:rPr>
      </w:pPr>
      <w:r w:rsidRPr="003F552E">
        <w:rPr>
          <w:iCs/>
          <w:snapToGrid w:val="0"/>
          <w:sz w:val="24"/>
          <w:szCs w:val="24"/>
          <w:lang w:val="kk-KZ"/>
        </w:rPr>
        <w:t>- бейнетаспаларды, тұтынушылардың кең көлемі үшін DVD дискілерді жалға беру, (77.22.0 қараңыз)</w:t>
      </w:r>
    </w:p>
    <w:p w:rsidR="00EE041F" w:rsidRPr="003F552E" w:rsidRDefault="00EE041F" w:rsidP="00285CDF">
      <w:pPr>
        <w:ind w:firstLine="720"/>
        <w:jc w:val="both"/>
        <w:rPr>
          <w:iCs/>
          <w:snapToGrid w:val="0"/>
          <w:sz w:val="24"/>
          <w:szCs w:val="24"/>
          <w:lang w:val="kk-KZ"/>
        </w:rPr>
      </w:pPr>
      <w:r w:rsidRPr="003F552E">
        <w:rPr>
          <w:iCs/>
          <w:snapToGrid w:val="0"/>
          <w:sz w:val="24"/>
          <w:szCs w:val="24"/>
          <w:lang w:val="kk-KZ"/>
        </w:rPr>
        <w:t>- актерлер, суретші-мультипликаторлар, режиссерлер, сахнаны қоюшы және техникалық мамандар қызметі кірмейді, (90.0 қараңыз)</w:t>
      </w:r>
    </w:p>
    <w:p w:rsidR="00EE041F" w:rsidRPr="000563E9" w:rsidRDefault="00EE041F" w:rsidP="00EE041F">
      <w:pPr>
        <w:jc w:val="both"/>
        <w:rPr>
          <w:b/>
          <w:bCs/>
          <w:snapToGrid w:val="0"/>
          <w:sz w:val="24"/>
          <w:szCs w:val="24"/>
          <w:lang w:val="kk-KZ"/>
        </w:rPr>
      </w:pPr>
    </w:p>
    <w:p w:rsidR="00836A70" w:rsidRPr="00836A70" w:rsidRDefault="00EE041F" w:rsidP="00836A70">
      <w:pPr>
        <w:ind w:firstLine="720"/>
        <w:jc w:val="both"/>
        <w:rPr>
          <w:b/>
          <w:bCs/>
          <w:snapToGrid w:val="0"/>
          <w:sz w:val="24"/>
          <w:szCs w:val="24"/>
          <w:lang w:val="kk-KZ"/>
        </w:rPr>
      </w:pPr>
      <w:r w:rsidRPr="000563E9">
        <w:rPr>
          <w:b/>
          <w:bCs/>
          <w:snapToGrid w:val="0"/>
          <w:sz w:val="24"/>
          <w:szCs w:val="24"/>
          <w:lang w:val="kk-KZ"/>
        </w:rPr>
        <w:t xml:space="preserve">59.13 </w:t>
      </w:r>
      <w:r w:rsidR="00836A70" w:rsidRPr="00836A70">
        <w:rPr>
          <w:b/>
          <w:bCs/>
          <w:snapToGrid w:val="0"/>
          <w:sz w:val="24"/>
          <w:szCs w:val="24"/>
          <w:lang w:val="kk-KZ"/>
        </w:rPr>
        <w:t>Кино-, бейнефильмдер және телевизиялық бағдарламалар тарату бойынша қызмет</w:t>
      </w:r>
    </w:p>
    <w:p w:rsidR="00EE041F" w:rsidRPr="000563E9" w:rsidRDefault="00EE041F" w:rsidP="00836A70">
      <w:pPr>
        <w:ind w:firstLine="720"/>
        <w:jc w:val="both"/>
        <w:rPr>
          <w:b/>
          <w:bCs/>
          <w:snapToGrid w:val="0"/>
          <w:sz w:val="24"/>
          <w:szCs w:val="24"/>
          <w:lang w:val="kk-KZ"/>
        </w:rPr>
      </w:pPr>
    </w:p>
    <w:p w:rsidR="00EE041F" w:rsidRPr="000563E9" w:rsidRDefault="00EE041F" w:rsidP="00285CDF">
      <w:pPr>
        <w:ind w:firstLine="720"/>
        <w:jc w:val="both"/>
        <w:rPr>
          <w:bCs/>
          <w:snapToGrid w:val="0"/>
          <w:sz w:val="24"/>
          <w:szCs w:val="24"/>
          <w:lang w:val="kk-KZ"/>
        </w:rPr>
      </w:pPr>
      <w:r w:rsidRPr="000563E9">
        <w:rPr>
          <w:bCs/>
          <w:snapToGrid w:val="0"/>
          <w:sz w:val="24"/>
          <w:szCs w:val="24"/>
          <w:lang w:val="kk-KZ"/>
        </w:rPr>
        <w:t>59.13.0  Кино-, бейнефильмдер және телевизиялық бағдарламалар  тарату бойынша қызмет</w:t>
      </w:r>
    </w:p>
    <w:p w:rsidR="00EE041F" w:rsidRPr="000563E9" w:rsidRDefault="00EE041F" w:rsidP="00EE041F">
      <w:pPr>
        <w:jc w:val="both"/>
        <w:rPr>
          <w:snapToGrid w:val="0"/>
          <w:sz w:val="24"/>
          <w:szCs w:val="24"/>
          <w:lang w:val="kk-KZ"/>
        </w:rPr>
      </w:pPr>
    </w:p>
    <w:p w:rsidR="00EE041F" w:rsidRPr="000563E9" w:rsidRDefault="00EE041F" w:rsidP="00285CDF">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285CDF">
      <w:pPr>
        <w:ind w:firstLine="720"/>
        <w:jc w:val="both"/>
        <w:rPr>
          <w:snapToGrid w:val="0"/>
          <w:sz w:val="24"/>
          <w:szCs w:val="24"/>
          <w:lang w:val="kk-KZ"/>
        </w:rPr>
      </w:pPr>
      <w:r w:rsidRPr="000563E9">
        <w:rPr>
          <w:snapToGrid w:val="0"/>
          <w:sz w:val="24"/>
          <w:szCs w:val="24"/>
          <w:lang w:val="kk-KZ"/>
        </w:rPr>
        <w:t>- фильмдер, бейнетаспалар, DVD дискілерді және осыған ұқсас өнімді кинотеатрларда, теледидар желілерінде, сондай-ақ көрмелерде көрсету үшін тарату кіреді</w:t>
      </w:r>
    </w:p>
    <w:p w:rsidR="00EE041F" w:rsidRPr="000563E9" w:rsidRDefault="00EE041F" w:rsidP="00EE041F">
      <w:pPr>
        <w:ind w:left="284"/>
        <w:jc w:val="both"/>
        <w:rPr>
          <w:snapToGrid w:val="0"/>
          <w:sz w:val="24"/>
          <w:szCs w:val="24"/>
          <w:lang w:val="kk-KZ"/>
        </w:rPr>
      </w:pPr>
    </w:p>
    <w:p w:rsidR="00EE041F" w:rsidRPr="000563E9" w:rsidRDefault="000128B9" w:rsidP="00285CDF">
      <w:pPr>
        <w:ind w:firstLine="720"/>
        <w:jc w:val="both"/>
        <w:rPr>
          <w:snapToGrid w:val="0"/>
          <w:sz w:val="24"/>
          <w:szCs w:val="24"/>
          <w:lang w:val="kk-KZ"/>
        </w:rPr>
      </w:pPr>
      <w:r w:rsidRPr="000563E9">
        <w:rPr>
          <w:snapToGrid w:val="0"/>
          <w:sz w:val="24"/>
          <w:szCs w:val="24"/>
          <w:lang w:val="kk-KZ"/>
        </w:rPr>
        <w:lastRenderedPageBreak/>
        <w:t>Бұл</w:t>
      </w:r>
      <w:r w:rsidR="00EE041F" w:rsidRPr="000563E9">
        <w:rPr>
          <w:snapToGrid w:val="0"/>
          <w:sz w:val="24"/>
          <w:szCs w:val="24"/>
          <w:lang w:val="kk-KZ"/>
        </w:rPr>
        <w:t xml:space="preserve"> класқа сондай-ақ  фильмдерді, бейнетаспаларды және DVD дискілерді таратуға берілген құқықтарын сатып алу және сату кіреді.</w:t>
      </w:r>
    </w:p>
    <w:p w:rsidR="00EE041F" w:rsidRPr="000563E9" w:rsidRDefault="00EE041F" w:rsidP="00EE041F">
      <w:pPr>
        <w:jc w:val="both"/>
        <w:rPr>
          <w:snapToGrid w:val="0"/>
          <w:sz w:val="24"/>
          <w:szCs w:val="24"/>
          <w:lang w:val="kk-KZ"/>
        </w:rPr>
      </w:pPr>
    </w:p>
    <w:p w:rsidR="00EE041F" w:rsidRPr="003F552E" w:rsidRDefault="00EE041F" w:rsidP="00285CDF">
      <w:pPr>
        <w:ind w:firstLine="720"/>
        <w:jc w:val="both"/>
        <w:rPr>
          <w:iCs/>
          <w:snapToGrid w:val="0"/>
          <w:sz w:val="24"/>
          <w:szCs w:val="24"/>
          <w:lang w:val="kk-KZ"/>
        </w:rPr>
      </w:pPr>
      <w:r w:rsidRPr="003F552E">
        <w:rPr>
          <w:iCs/>
          <w:snapToGrid w:val="0"/>
          <w:sz w:val="24"/>
          <w:szCs w:val="24"/>
          <w:lang w:val="kk-KZ"/>
        </w:rPr>
        <w:t xml:space="preserve">Бұл ішкі </w:t>
      </w:r>
      <w:r w:rsidRPr="003F552E">
        <w:rPr>
          <w:snapToGrid w:val="0"/>
          <w:sz w:val="24"/>
          <w:szCs w:val="24"/>
          <w:lang w:val="kk-KZ"/>
        </w:rPr>
        <w:t>класқа</w:t>
      </w:r>
      <w:r w:rsidRPr="003F552E">
        <w:rPr>
          <w:iCs/>
          <w:snapToGrid w:val="0"/>
          <w:sz w:val="24"/>
          <w:szCs w:val="24"/>
          <w:lang w:val="kk-KZ"/>
        </w:rPr>
        <w:t>:</w:t>
      </w:r>
    </w:p>
    <w:p w:rsidR="00EE041F" w:rsidRPr="003F552E" w:rsidRDefault="00EE041F" w:rsidP="00A03B6A">
      <w:pPr>
        <w:ind w:firstLine="720"/>
        <w:jc w:val="both"/>
        <w:rPr>
          <w:iCs/>
          <w:snapToGrid w:val="0"/>
          <w:sz w:val="24"/>
          <w:szCs w:val="24"/>
          <w:lang w:val="kk-KZ"/>
        </w:rPr>
      </w:pPr>
      <w:r w:rsidRPr="003F552E">
        <w:rPr>
          <w:iCs/>
          <w:snapToGrid w:val="0"/>
          <w:sz w:val="24"/>
          <w:szCs w:val="24"/>
          <w:lang w:val="kk-KZ"/>
        </w:rPr>
        <w:t>- фильмдерді көшіру, сондай-ақ төлтума матрицадан (көшірме-мастері) аудио- және бейнежазбаларды, CD немесе DVD компакт-дискілерді тираждау, (18.20 қараңыз)</w:t>
      </w:r>
    </w:p>
    <w:p w:rsidR="00EE041F" w:rsidRPr="003F552E" w:rsidRDefault="00EE041F" w:rsidP="00A03B6A">
      <w:pPr>
        <w:ind w:firstLine="720"/>
        <w:jc w:val="both"/>
        <w:rPr>
          <w:iCs/>
          <w:snapToGrid w:val="0"/>
          <w:sz w:val="24"/>
          <w:szCs w:val="24"/>
          <w:lang w:val="kk-KZ"/>
        </w:rPr>
      </w:pPr>
      <w:r w:rsidRPr="003F552E">
        <w:rPr>
          <w:iCs/>
          <w:snapToGrid w:val="0"/>
          <w:sz w:val="24"/>
          <w:szCs w:val="24"/>
          <w:lang w:val="kk-KZ"/>
        </w:rPr>
        <w:t>- жазылған бейнетаспаларды, CD, DVD дискілерді көтерме саудада сату, (46.43.2 қараңыз)</w:t>
      </w:r>
    </w:p>
    <w:p w:rsidR="00EE041F" w:rsidRPr="003F552E" w:rsidRDefault="00EE041F" w:rsidP="00A03B6A">
      <w:pPr>
        <w:ind w:firstLine="720"/>
        <w:jc w:val="both"/>
        <w:rPr>
          <w:iCs/>
          <w:snapToGrid w:val="0"/>
          <w:sz w:val="24"/>
          <w:szCs w:val="24"/>
          <w:lang w:val="kk-KZ"/>
        </w:rPr>
      </w:pPr>
      <w:r w:rsidRPr="003F552E">
        <w:rPr>
          <w:iCs/>
          <w:snapToGrid w:val="0"/>
          <w:sz w:val="24"/>
          <w:szCs w:val="24"/>
          <w:lang w:val="kk-KZ"/>
        </w:rPr>
        <w:t>- жазылған бейнетаспаларды, CD, DVD дискілерді бөлшек саудада сату кірмейді, (47.63 қараңыз)</w:t>
      </w:r>
    </w:p>
    <w:p w:rsidR="00EE041F" w:rsidRPr="000563E9" w:rsidRDefault="00EE041F" w:rsidP="00EE041F">
      <w:pPr>
        <w:jc w:val="both"/>
        <w:rPr>
          <w:b/>
          <w:bCs/>
          <w:snapToGrid w:val="0"/>
          <w:sz w:val="24"/>
          <w:szCs w:val="24"/>
          <w:lang w:val="kk-KZ"/>
        </w:rPr>
      </w:pPr>
    </w:p>
    <w:p w:rsidR="00EE041F" w:rsidRPr="000563E9" w:rsidRDefault="00EE041F" w:rsidP="00A03B6A">
      <w:pPr>
        <w:ind w:firstLine="720"/>
        <w:jc w:val="both"/>
        <w:rPr>
          <w:b/>
          <w:bCs/>
          <w:snapToGrid w:val="0"/>
          <w:sz w:val="24"/>
          <w:szCs w:val="24"/>
          <w:lang w:val="kk-KZ"/>
        </w:rPr>
      </w:pPr>
      <w:r w:rsidRPr="000563E9">
        <w:rPr>
          <w:b/>
          <w:bCs/>
          <w:snapToGrid w:val="0"/>
          <w:sz w:val="24"/>
          <w:szCs w:val="24"/>
          <w:lang w:val="kk-KZ"/>
        </w:rPr>
        <w:t>59.14 Кинофи</w:t>
      </w:r>
      <w:r w:rsidR="00CF2176">
        <w:rPr>
          <w:b/>
          <w:bCs/>
          <w:snapToGrid w:val="0"/>
          <w:sz w:val="24"/>
          <w:szCs w:val="24"/>
          <w:lang w:val="kk-KZ"/>
        </w:rPr>
        <w:t>льмдерді көрсету бойынша қызмет</w:t>
      </w:r>
    </w:p>
    <w:p w:rsidR="00EE041F" w:rsidRPr="000563E9" w:rsidRDefault="00EE041F" w:rsidP="00EE041F">
      <w:pPr>
        <w:jc w:val="both"/>
        <w:rPr>
          <w:b/>
          <w:bCs/>
          <w:snapToGrid w:val="0"/>
          <w:sz w:val="24"/>
          <w:szCs w:val="24"/>
          <w:lang w:val="kk-KZ"/>
        </w:rPr>
      </w:pPr>
    </w:p>
    <w:p w:rsidR="00EE041F" w:rsidRPr="000563E9" w:rsidRDefault="00EE041F" w:rsidP="00A03B6A">
      <w:pPr>
        <w:ind w:firstLine="720"/>
        <w:jc w:val="both"/>
        <w:rPr>
          <w:bCs/>
          <w:snapToGrid w:val="0"/>
          <w:sz w:val="24"/>
          <w:szCs w:val="24"/>
          <w:lang w:val="kk-KZ"/>
        </w:rPr>
      </w:pPr>
      <w:r w:rsidRPr="000563E9">
        <w:rPr>
          <w:bCs/>
          <w:snapToGrid w:val="0"/>
          <w:sz w:val="24"/>
          <w:szCs w:val="24"/>
          <w:lang w:val="kk-KZ"/>
        </w:rPr>
        <w:t>59.14.0 Кинофильмдерді көрсету бойынша қызмет</w:t>
      </w:r>
    </w:p>
    <w:p w:rsidR="00EE041F" w:rsidRPr="000563E9" w:rsidRDefault="00EE041F" w:rsidP="00EE041F">
      <w:pPr>
        <w:jc w:val="both"/>
        <w:rPr>
          <w:snapToGrid w:val="0"/>
          <w:sz w:val="24"/>
          <w:szCs w:val="24"/>
          <w:lang w:val="kk-KZ"/>
        </w:rPr>
      </w:pPr>
    </w:p>
    <w:p w:rsidR="00EE041F" w:rsidRPr="000563E9" w:rsidRDefault="000128B9" w:rsidP="00A03B6A">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ішкі класқа:</w:t>
      </w:r>
    </w:p>
    <w:p w:rsidR="00EE041F" w:rsidRPr="000563E9" w:rsidRDefault="00EE041F" w:rsidP="00A03B6A">
      <w:pPr>
        <w:ind w:firstLine="720"/>
        <w:jc w:val="both"/>
        <w:rPr>
          <w:snapToGrid w:val="0"/>
          <w:sz w:val="24"/>
          <w:szCs w:val="24"/>
          <w:lang w:val="kk-KZ"/>
        </w:rPr>
      </w:pPr>
      <w:r w:rsidRPr="000563E9">
        <w:rPr>
          <w:snapToGrid w:val="0"/>
          <w:sz w:val="24"/>
          <w:szCs w:val="24"/>
          <w:lang w:val="kk-KZ"/>
        </w:rPr>
        <w:t>- кино- немесе бейнефильмдерді кинотеатрларда, ашық алаңдарда немесе кинофильмдер және бейнежазбаларды көрсетуге арналған басқа жерлерде көрсету</w:t>
      </w:r>
    </w:p>
    <w:p w:rsidR="00EE041F" w:rsidRPr="000563E9" w:rsidRDefault="00EE041F" w:rsidP="00A03B6A">
      <w:pPr>
        <w:ind w:firstLine="720"/>
        <w:jc w:val="both"/>
        <w:rPr>
          <w:snapToGrid w:val="0"/>
          <w:sz w:val="24"/>
          <w:szCs w:val="24"/>
          <w:lang w:val="kk-KZ"/>
        </w:rPr>
      </w:pPr>
      <w:r w:rsidRPr="000563E9">
        <w:rPr>
          <w:snapToGrid w:val="0"/>
          <w:sz w:val="24"/>
          <w:szCs w:val="24"/>
          <w:lang w:val="kk-KZ"/>
        </w:rPr>
        <w:t>- киноклубтар қызметі кіреді</w:t>
      </w:r>
    </w:p>
    <w:p w:rsidR="00EE041F" w:rsidRPr="000563E9" w:rsidRDefault="00EE041F" w:rsidP="00EE041F">
      <w:pPr>
        <w:jc w:val="both"/>
        <w:rPr>
          <w:b/>
          <w:bCs/>
          <w:snapToGrid w:val="0"/>
          <w:sz w:val="24"/>
          <w:szCs w:val="24"/>
          <w:lang w:val="kk-KZ"/>
        </w:rPr>
      </w:pPr>
    </w:p>
    <w:p w:rsidR="00EE041F" w:rsidRPr="000563E9" w:rsidRDefault="00EE041F" w:rsidP="00A03B6A">
      <w:pPr>
        <w:ind w:firstLine="720"/>
        <w:jc w:val="both"/>
        <w:rPr>
          <w:b/>
          <w:bCs/>
          <w:snapToGrid w:val="0"/>
          <w:sz w:val="24"/>
          <w:szCs w:val="24"/>
          <w:lang w:val="kk-KZ"/>
        </w:rPr>
      </w:pPr>
      <w:r w:rsidRPr="000563E9">
        <w:rPr>
          <w:b/>
          <w:bCs/>
          <w:snapToGrid w:val="0"/>
          <w:sz w:val="24"/>
          <w:szCs w:val="24"/>
          <w:lang w:val="kk-KZ"/>
        </w:rPr>
        <w:t>59.2 Дыбыс жазбалары және музыкалық шығарма</w:t>
      </w:r>
      <w:r w:rsidR="002018B1">
        <w:rPr>
          <w:b/>
          <w:bCs/>
          <w:snapToGrid w:val="0"/>
          <w:sz w:val="24"/>
          <w:szCs w:val="24"/>
          <w:lang w:val="kk-KZ"/>
        </w:rPr>
        <w:t>ларды шығару саласындағы қызмет</w:t>
      </w:r>
    </w:p>
    <w:p w:rsidR="00EE041F" w:rsidRPr="000563E9" w:rsidRDefault="00EE041F" w:rsidP="00EE041F">
      <w:pPr>
        <w:jc w:val="both"/>
        <w:rPr>
          <w:snapToGrid w:val="0"/>
          <w:sz w:val="24"/>
          <w:szCs w:val="24"/>
          <w:lang w:val="kk-KZ"/>
        </w:rPr>
      </w:pPr>
    </w:p>
    <w:p w:rsidR="00EE041F" w:rsidRPr="000563E9" w:rsidRDefault="00EE041F" w:rsidP="00A03B6A">
      <w:pPr>
        <w:ind w:firstLine="720"/>
        <w:jc w:val="both"/>
        <w:rPr>
          <w:b/>
          <w:bCs/>
          <w:snapToGrid w:val="0"/>
          <w:sz w:val="24"/>
          <w:szCs w:val="24"/>
          <w:lang w:val="kk-KZ"/>
        </w:rPr>
      </w:pPr>
      <w:r w:rsidRPr="000563E9">
        <w:rPr>
          <w:b/>
          <w:bCs/>
          <w:snapToGrid w:val="0"/>
          <w:sz w:val="24"/>
          <w:szCs w:val="24"/>
          <w:lang w:val="kk-KZ"/>
        </w:rPr>
        <w:t>59.20 Дыбыс жазбалары және музыкалық шығарма</w:t>
      </w:r>
      <w:r w:rsidR="002018B1">
        <w:rPr>
          <w:b/>
          <w:bCs/>
          <w:snapToGrid w:val="0"/>
          <w:sz w:val="24"/>
          <w:szCs w:val="24"/>
          <w:lang w:val="kk-KZ"/>
        </w:rPr>
        <w:t>ларды шығару саласындағы қызмет</w:t>
      </w:r>
    </w:p>
    <w:p w:rsidR="00EE041F" w:rsidRPr="000563E9" w:rsidRDefault="00EE041F" w:rsidP="00EE041F">
      <w:pPr>
        <w:jc w:val="both"/>
        <w:rPr>
          <w:snapToGrid w:val="0"/>
          <w:sz w:val="24"/>
          <w:szCs w:val="24"/>
          <w:lang w:val="kk-KZ"/>
        </w:rPr>
      </w:pPr>
    </w:p>
    <w:p w:rsidR="00EE041F" w:rsidRPr="000563E9" w:rsidRDefault="00EE041F" w:rsidP="00A03B6A">
      <w:pPr>
        <w:ind w:firstLine="720"/>
        <w:jc w:val="both"/>
        <w:rPr>
          <w:bCs/>
          <w:snapToGrid w:val="0"/>
          <w:sz w:val="24"/>
          <w:szCs w:val="24"/>
          <w:lang w:val="kk-KZ"/>
        </w:rPr>
      </w:pPr>
      <w:r w:rsidRPr="000563E9">
        <w:rPr>
          <w:bCs/>
          <w:snapToGrid w:val="0"/>
          <w:sz w:val="24"/>
          <w:szCs w:val="24"/>
          <w:lang w:val="kk-KZ"/>
        </w:rPr>
        <w:t>59.20.0 Дыбыс жазбалары және музыкалық шығармаларды шығару саласындағы</w:t>
      </w:r>
      <w:r w:rsidRPr="000563E9">
        <w:rPr>
          <w:b/>
          <w:bCs/>
          <w:snapToGrid w:val="0"/>
          <w:sz w:val="24"/>
          <w:szCs w:val="24"/>
          <w:lang w:val="kk-KZ"/>
        </w:rPr>
        <w:t xml:space="preserve"> </w:t>
      </w:r>
      <w:r w:rsidRPr="000563E9">
        <w:rPr>
          <w:bCs/>
          <w:snapToGrid w:val="0"/>
          <w:sz w:val="24"/>
          <w:szCs w:val="24"/>
          <w:lang w:val="kk-KZ"/>
        </w:rPr>
        <w:t>қызмет</w:t>
      </w:r>
    </w:p>
    <w:p w:rsidR="00EE041F" w:rsidRPr="000563E9" w:rsidRDefault="00EE041F" w:rsidP="00EE041F">
      <w:pPr>
        <w:jc w:val="both"/>
        <w:rPr>
          <w:snapToGrid w:val="0"/>
          <w:sz w:val="24"/>
          <w:szCs w:val="24"/>
          <w:lang w:val="kk-KZ"/>
        </w:rPr>
      </w:pPr>
    </w:p>
    <w:p w:rsidR="00EE041F" w:rsidRPr="000563E9" w:rsidRDefault="002064E9" w:rsidP="00EE041F">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ішкі клас</w:t>
      </w:r>
      <w:r w:rsidR="001F0546">
        <w:rPr>
          <w:snapToGrid w:val="0"/>
          <w:sz w:val="24"/>
          <w:szCs w:val="24"/>
          <w:lang w:val="kk-KZ"/>
        </w:rPr>
        <w:t>қа</w:t>
      </w:r>
      <w:r w:rsidR="00EE041F" w:rsidRPr="000563E9">
        <w:rPr>
          <w:snapToGrid w:val="0"/>
          <w:sz w:val="24"/>
          <w:szCs w:val="24"/>
          <w:lang w:val="kk-KZ"/>
        </w:rPr>
        <w:t xml:space="preserve"> жазбалардың төлтума немесе дыбыс материалдары кассета, CD дискілер, сияқты тасымалдаушылармен</w:t>
      </w:r>
      <w:r w:rsidR="00041BF6">
        <w:rPr>
          <w:snapToGrid w:val="0"/>
          <w:sz w:val="24"/>
          <w:szCs w:val="24"/>
          <w:lang w:val="kk-KZ"/>
        </w:rPr>
        <w:t xml:space="preserve"> өндіру; </w:t>
      </w:r>
      <w:r w:rsidR="00EE041F" w:rsidRPr="000563E9">
        <w:rPr>
          <w:snapToGrid w:val="0"/>
          <w:sz w:val="24"/>
          <w:szCs w:val="24"/>
          <w:lang w:val="kk-KZ"/>
        </w:rPr>
        <w:t xml:space="preserve">оларды шығару, жарнамалау, көтерме және бөлшек сауда кәсіпорындар немесе тікелей тұтынушыларға тарату кіреді.  Аталған қызмет сол кәсіпорынмен мастер-жазбаларды әзірлеу қызметімен біріктіріле алады. Егер біріктіріле алмаса, онда кәсіпорын мұндай қызметті жүзеге асыратын бөлімше соған сәйкес мастер-жазбаларды көшіріп алу және тарату құқығын сатып алуға тиіс. </w:t>
      </w:r>
    </w:p>
    <w:p w:rsidR="00EE041F" w:rsidRPr="000563E9" w:rsidRDefault="00041BF6" w:rsidP="00EE041F">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w:t>
      </w:r>
      <w:r w:rsidRPr="000563E9">
        <w:rPr>
          <w:snapToGrid w:val="0"/>
          <w:sz w:val="24"/>
          <w:szCs w:val="24"/>
          <w:lang w:val="kk-KZ"/>
        </w:rPr>
        <w:t>ішкі клас</w:t>
      </w:r>
      <w:r>
        <w:rPr>
          <w:snapToGrid w:val="0"/>
          <w:sz w:val="24"/>
          <w:szCs w:val="24"/>
          <w:lang w:val="kk-KZ"/>
        </w:rPr>
        <w:t>қа</w:t>
      </w:r>
      <w:r w:rsidR="00EE041F" w:rsidRPr="000563E9">
        <w:rPr>
          <w:snapToGrid w:val="0"/>
          <w:sz w:val="24"/>
          <w:szCs w:val="24"/>
          <w:lang w:val="kk-KZ"/>
        </w:rPr>
        <w:t xml:space="preserve"> сондай-ақ жазылған (яғни тікелей эфирде таратылмайтын) радиобағдарламаларын өндіру қоса, студияларда және басқа жерлерде дыбыс жазу қызметі де кіреді.</w:t>
      </w:r>
    </w:p>
    <w:p w:rsidR="00EE041F" w:rsidRPr="000563E9" w:rsidRDefault="00041BF6" w:rsidP="00EE041F">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w:t>
      </w:r>
      <w:r w:rsidRPr="000563E9">
        <w:rPr>
          <w:snapToGrid w:val="0"/>
          <w:sz w:val="24"/>
          <w:szCs w:val="24"/>
          <w:lang w:val="kk-KZ"/>
        </w:rPr>
        <w:t>ішкі клас</w:t>
      </w:r>
      <w:r>
        <w:rPr>
          <w:snapToGrid w:val="0"/>
          <w:sz w:val="24"/>
          <w:szCs w:val="24"/>
          <w:lang w:val="kk-KZ"/>
        </w:rPr>
        <w:t>қа</w:t>
      </w:r>
      <w:r w:rsidR="00EE041F" w:rsidRPr="000563E9">
        <w:rPr>
          <w:snapToGrid w:val="0"/>
          <w:sz w:val="24"/>
          <w:szCs w:val="24"/>
          <w:lang w:val="kk-KZ"/>
        </w:rPr>
        <w:t xml:space="preserve"> сондай-ақ музыкалық шығармаларды шығарумен байланысты  қызмет кіреді, яғни музыкалық шығармаларға авторлық құқық сатып алу және тіркеу, олардың жарнамасын, рұқсаттамаларды беру және жазбадағы музыкалық композициялар деректерін авторландыру және радиоға, теледидарға, кинофильмдерге, концерттерде, спектакльдерде, баспа түрінде және басқа жеткізгіштерде пайдалану кіреді. Аталған қызметтегі кәсіпорындар авторлық құқықты иелене алады немесе авторлық құқық иелері атынан музыкалық құқықтар әкімгері рөлінде әрекет ете алады.  Музыкалық партитура</w:t>
      </w:r>
      <w:r w:rsidR="005D720C">
        <w:rPr>
          <w:snapToGrid w:val="0"/>
          <w:sz w:val="24"/>
          <w:szCs w:val="24"/>
          <w:lang w:val="kk-KZ"/>
        </w:rPr>
        <w:t>лар және ноталарды шығару да бұл ішкі</w:t>
      </w:r>
      <w:r w:rsidR="00EE041F" w:rsidRPr="000563E9">
        <w:rPr>
          <w:snapToGrid w:val="0"/>
          <w:sz w:val="24"/>
          <w:szCs w:val="24"/>
          <w:lang w:val="kk-KZ"/>
        </w:rPr>
        <w:t xml:space="preserve"> класқа жатқызылады. </w:t>
      </w:r>
    </w:p>
    <w:p w:rsidR="00EE041F" w:rsidRPr="000563E9" w:rsidRDefault="00EE041F" w:rsidP="00EE041F">
      <w:pPr>
        <w:jc w:val="both"/>
        <w:rPr>
          <w:b/>
          <w:bCs/>
          <w:snapToGrid w:val="0"/>
          <w:sz w:val="24"/>
          <w:szCs w:val="24"/>
          <w:lang w:val="kk-KZ"/>
        </w:rPr>
      </w:pPr>
    </w:p>
    <w:p w:rsidR="00EE041F" w:rsidRPr="000563E9" w:rsidRDefault="00EE041F" w:rsidP="00A03B6A">
      <w:pPr>
        <w:ind w:firstLine="720"/>
        <w:jc w:val="both"/>
        <w:rPr>
          <w:b/>
          <w:bCs/>
          <w:snapToGrid w:val="0"/>
          <w:sz w:val="24"/>
          <w:szCs w:val="24"/>
          <w:lang w:val="kk-KZ"/>
        </w:rPr>
      </w:pPr>
      <w:r w:rsidRPr="000563E9">
        <w:rPr>
          <w:b/>
          <w:bCs/>
          <w:snapToGrid w:val="0"/>
          <w:sz w:val="24"/>
          <w:szCs w:val="24"/>
          <w:lang w:val="kk-KZ"/>
        </w:rPr>
        <w:t xml:space="preserve">60 </w:t>
      </w:r>
      <w:r w:rsidRPr="000563E9">
        <w:rPr>
          <w:b/>
          <w:bCs/>
          <w:sz w:val="24"/>
          <w:szCs w:val="24"/>
          <w:lang w:val="kk-KZ"/>
        </w:rPr>
        <w:t>Бағдарлама және теле-радио хабарлама жасау жөніндегі қызмет</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lastRenderedPageBreak/>
        <w:t>Аталған бөлімге радио-, телебағдарламалар, сонымен қатар ақапараттық және ойын-сауық бағдарламалары, сондай-ақ ж</w:t>
      </w:r>
      <w:r w:rsidR="00A344F6">
        <w:rPr>
          <w:snapToGrid w:val="0"/>
          <w:sz w:val="24"/>
          <w:szCs w:val="24"/>
          <w:lang w:val="kk-KZ"/>
        </w:rPr>
        <w:t xml:space="preserve">аңалықтар, ток-шоулар және т.б. </w:t>
      </w:r>
      <w:r w:rsidRPr="000563E9">
        <w:rPr>
          <w:snapToGrid w:val="0"/>
          <w:sz w:val="24"/>
          <w:szCs w:val="24"/>
          <w:lang w:val="kk-KZ"/>
        </w:rPr>
        <w:t xml:space="preserve">сияқты  бағдарламаларды тарату, ұстау және одан әрі көрсету құқығы немесе сатып алу қызметі кіреді. </w:t>
      </w:r>
      <w:r w:rsidR="005D720C" w:rsidRPr="000563E9">
        <w:rPr>
          <w:snapToGrid w:val="0"/>
          <w:sz w:val="24"/>
          <w:szCs w:val="24"/>
          <w:lang w:val="kk-KZ"/>
        </w:rPr>
        <w:t xml:space="preserve">Аталған бөлімге </w:t>
      </w:r>
      <w:r w:rsidR="005D720C">
        <w:rPr>
          <w:snapToGrid w:val="0"/>
          <w:sz w:val="24"/>
          <w:szCs w:val="24"/>
          <w:lang w:val="kk-KZ"/>
        </w:rPr>
        <w:t>с</w:t>
      </w:r>
      <w:r w:rsidRPr="000563E9">
        <w:rPr>
          <w:snapToGrid w:val="0"/>
          <w:sz w:val="24"/>
          <w:szCs w:val="24"/>
          <w:lang w:val="kk-KZ"/>
        </w:rPr>
        <w:t xml:space="preserve">ондай-ақ әдетте телерадиохабарлармен таратуға біріктірілген деректерді беру  </w:t>
      </w:r>
      <w:r w:rsidR="005D720C">
        <w:rPr>
          <w:snapToGrid w:val="0"/>
          <w:sz w:val="24"/>
          <w:szCs w:val="24"/>
          <w:lang w:val="kk-KZ"/>
        </w:rPr>
        <w:t>кіреді</w:t>
      </w:r>
      <w:r w:rsidRPr="000563E9">
        <w:rPr>
          <w:snapToGrid w:val="0"/>
          <w:sz w:val="24"/>
          <w:szCs w:val="24"/>
          <w:lang w:val="kk-KZ"/>
        </w:rPr>
        <w:t xml:space="preserve">. Телерадиохабарларын түрлі технологиялар көмегімен тарату: эфирде тарату арқылы, спутниктік тарату, кабельдік желілер немесе Интернет желісі арқылы жүзеге асырыла алады.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бөлімге сондай-ақ белгілі бір аудиторияға арналған тарату мақсатымен, жазылу немесе төлемдер негізінде, әдетте, үшінші тұлғалар арқылы тапсырыстық телехабарлар (ақпараттық, спорт, білім және жастар бағдарламалары сияқты  шектелген форматттағы) үшін жасалатын бағдарламалар өндіру кіреді. </w:t>
      </w:r>
    </w:p>
    <w:p w:rsidR="00EE041F" w:rsidRPr="000563E9" w:rsidRDefault="00EE041F" w:rsidP="00EE041F">
      <w:pPr>
        <w:ind w:firstLine="720"/>
        <w:jc w:val="both"/>
        <w:rPr>
          <w:snapToGrid w:val="0"/>
          <w:sz w:val="24"/>
          <w:szCs w:val="24"/>
          <w:lang w:val="kk-KZ"/>
        </w:rPr>
      </w:pPr>
    </w:p>
    <w:p w:rsidR="00EE041F" w:rsidRPr="003F552E" w:rsidRDefault="00EE041F" w:rsidP="00EE041F">
      <w:pPr>
        <w:ind w:firstLine="720"/>
        <w:jc w:val="both"/>
        <w:rPr>
          <w:snapToGrid w:val="0"/>
          <w:sz w:val="24"/>
          <w:szCs w:val="24"/>
          <w:lang w:val="kk-KZ"/>
        </w:rPr>
      </w:pPr>
      <w:r w:rsidRPr="003F552E">
        <w:rPr>
          <w:snapToGrid w:val="0"/>
          <w:sz w:val="24"/>
          <w:szCs w:val="24"/>
          <w:lang w:val="kk-KZ"/>
        </w:rPr>
        <w:t xml:space="preserve">Аталған бөлімге жазылу бойынша көрсетілетін кабельдік және басқа бағдарламаларды тарату </w:t>
      </w:r>
      <w:r w:rsidR="00A344F6">
        <w:rPr>
          <w:snapToGrid w:val="0"/>
          <w:sz w:val="24"/>
          <w:szCs w:val="24"/>
          <w:lang w:val="kk-KZ"/>
        </w:rPr>
        <w:t>кірмейді,</w:t>
      </w:r>
      <w:r w:rsidRPr="003F552E">
        <w:rPr>
          <w:snapToGrid w:val="0"/>
          <w:sz w:val="24"/>
          <w:szCs w:val="24"/>
          <w:lang w:val="kk-KZ"/>
        </w:rPr>
        <w:t xml:space="preserve"> (61-</w:t>
      </w:r>
      <w:r w:rsidR="00A344F6">
        <w:rPr>
          <w:snapToGrid w:val="0"/>
          <w:sz w:val="24"/>
          <w:szCs w:val="24"/>
          <w:lang w:val="kk-KZ"/>
        </w:rPr>
        <w:t>бөлімді</w:t>
      </w:r>
      <w:r w:rsidRPr="003F552E">
        <w:rPr>
          <w:snapToGrid w:val="0"/>
          <w:sz w:val="24"/>
          <w:szCs w:val="24"/>
          <w:lang w:val="kk-KZ"/>
        </w:rPr>
        <w:t xml:space="preserve"> қараңыз).</w:t>
      </w:r>
    </w:p>
    <w:p w:rsidR="00EE041F" w:rsidRPr="000563E9" w:rsidRDefault="00EE041F" w:rsidP="00EE041F">
      <w:pPr>
        <w:jc w:val="both"/>
        <w:rPr>
          <w:b/>
          <w:bCs/>
          <w:snapToGrid w:val="0"/>
          <w:sz w:val="24"/>
          <w:szCs w:val="24"/>
          <w:lang w:val="kk-KZ"/>
        </w:rPr>
      </w:pPr>
    </w:p>
    <w:p w:rsidR="00EE041F" w:rsidRPr="000563E9" w:rsidRDefault="00EE041F" w:rsidP="00A03B6A">
      <w:pPr>
        <w:ind w:firstLine="720"/>
        <w:jc w:val="both"/>
        <w:rPr>
          <w:b/>
          <w:bCs/>
          <w:snapToGrid w:val="0"/>
          <w:sz w:val="24"/>
          <w:szCs w:val="24"/>
          <w:lang w:val="kk-KZ"/>
        </w:rPr>
      </w:pPr>
      <w:r w:rsidRPr="000563E9">
        <w:rPr>
          <w:b/>
          <w:bCs/>
          <w:snapToGrid w:val="0"/>
          <w:sz w:val="24"/>
          <w:szCs w:val="24"/>
          <w:lang w:val="kk-KZ"/>
        </w:rPr>
        <w:t>60.1 Радиохабарлар</w:t>
      </w:r>
    </w:p>
    <w:p w:rsidR="00EE041F" w:rsidRPr="000563E9" w:rsidRDefault="00EE041F" w:rsidP="00EE041F">
      <w:pPr>
        <w:jc w:val="both"/>
        <w:rPr>
          <w:snapToGrid w:val="0"/>
          <w:sz w:val="24"/>
          <w:szCs w:val="24"/>
          <w:lang w:val="kk-KZ"/>
        </w:rPr>
      </w:pPr>
    </w:p>
    <w:p w:rsidR="00EE041F" w:rsidRPr="000563E9" w:rsidRDefault="00EE041F" w:rsidP="00A03B6A">
      <w:pPr>
        <w:ind w:firstLine="720"/>
        <w:jc w:val="both"/>
        <w:rPr>
          <w:b/>
          <w:bCs/>
          <w:snapToGrid w:val="0"/>
          <w:sz w:val="24"/>
          <w:szCs w:val="24"/>
          <w:lang w:val="kk-KZ"/>
        </w:rPr>
      </w:pPr>
      <w:r w:rsidRPr="000563E9">
        <w:rPr>
          <w:b/>
          <w:bCs/>
          <w:snapToGrid w:val="0"/>
          <w:sz w:val="24"/>
          <w:szCs w:val="24"/>
          <w:lang w:val="kk-KZ"/>
        </w:rPr>
        <w:t>60.10 Радиохабарлар</w:t>
      </w:r>
    </w:p>
    <w:p w:rsidR="00EE041F" w:rsidRPr="000563E9" w:rsidRDefault="00EE041F" w:rsidP="00EE041F">
      <w:pPr>
        <w:jc w:val="both"/>
        <w:rPr>
          <w:snapToGrid w:val="0"/>
          <w:sz w:val="24"/>
          <w:szCs w:val="24"/>
          <w:lang w:val="kk-KZ"/>
        </w:rPr>
      </w:pPr>
    </w:p>
    <w:p w:rsidR="00EE041F" w:rsidRPr="000563E9" w:rsidRDefault="00EE041F" w:rsidP="00A03B6A">
      <w:pPr>
        <w:ind w:firstLine="720"/>
        <w:jc w:val="both"/>
        <w:rPr>
          <w:bCs/>
          <w:snapToGrid w:val="0"/>
          <w:sz w:val="24"/>
          <w:szCs w:val="24"/>
          <w:lang w:val="kk-KZ"/>
        </w:rPr>
      </w:pPr>
      <w:r w:rsidRPr="000563E9">
        <w:rPr>
          <w:bCs/>
          <w:snapToGrid w:val="0"/>
          <w:sz w:val="24"/>
          <w:szCs w:val="24"/>
          <w:lang w:val="kk-KZ"/>
        </w:rPr>
        <w:t>60.10.0 Радиохабарлар</w:t>
      </w:r>
    </w:p>
    <w:p w:rsidR="00EE041F" w:rsidRPr="000563E9" w:rsidRDefault="00EE041F" w:rsidP="00EE041F">
      <w:pPr>
        <w:jc w:val="both"/>
        <w:rPr>
          <w:snapToGrid w:val="0"/>
          <w:sz w:val="24"/>
          <w:szCs w:val="24"/>
          <w:lang w:val="kk-KZ"/>
        </w:rPr>
      </w:pPr>
    </w:p>
    <w:p w:rsidR="00EE041F" w:rsidRPr="000563E9" w:rsidRDefault="00EE041F" w:rsidP="00AD5DAE">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AD5DAE">
      <w:pPr>
        <w:ind w:firstLine="720"/>
        <w:jc w:val="both"/>
        <w:rPr>
          <w:snapToGrid w:val="0"/>
          <w:sz w:val="24"/>
          <w:szCs w:val="24"/>
          <w:lang w:val="kk-KZ"/>
        </w:rPr>
      </w:pPr>
      <w:r w:rsidRPr="000563E9">
        <w:rPr>
          <w:snapToGrid w:val="0"/>
          <w:sz w:val="24"/>
          <w:szCs w:val="24"/>
          <w:lang w:val="kk-KZ"/>
        </w:rPr>
        <w:t>- радиохабарларды тарату студиялары арқылы және халыққа, радиотүйіндерге немесе абоненттерге дыбыстық бағдарламаларды трансляциялық жабдықтардың көмегімен аудиодабылдарды трансляциялауға байланысты қызмет кіреді</w:t>
      </w:r>
    </w:p>
    <w:p w:rsidR="00EE041F" w:rsidRPr="000563E9" w:rsidRDefault="00EE041F" w:rsidP="00EE041F">
      <w:pPr>
        <w:ind w:firstLine="284"/>
        <w:jc w:val="both"/>
        <w:rPr>
          <w:snapToGrid w:val="0"/>
          <w:sz w:val="24"/>
          <w:szCs w:val="24"/>
          <w:lang w:val="kk-KZ"/>
        </w:rPr>
      </w:pPr>
    </w:p>
    <w:p w:rsidR="00EE041F" w:rsidRPr="000563E9" w:rsidRDefault="00EE041F" w:rsidP="00AD5DAE">
      <w:pPr>
        <w:ind w:firstLine="720"/>
        <w:jc w:val="both"/>
        <w:rPr>
          <w:snapToGrid w:val="0"/>
          <w:sz w:val="24"/>
          <w:szCs w:val="24"/>
          <w:lang w:val="kk-KZ"/>
        </w:rPr>
      </w:pPr>
      <w:r w:rsidRPr="000563E9">
        <w:rPr>
          <w:snapToGrid w:val="0"/>
          <w:sz w:val="24"/>
          <w:szCs w:val="24"/>
          <w:lang w:val="kk-KZ"/>
        </w:rPr>
        <w:t>Бұл ішкі класқа сондай-ақ:</w:t>
      </w:r>
    </w:p>
    <w:p w:rsidR="00EE041F" w:rsidRPr="000563E9" w:rsidRDefault="00EE041F" w:rsidP="00AD5DAE">
      <w:pPr>
        <w:ind w:firstLine="720"/>
        <w:jc w:val="both"/>
        <w:rPr>
          <w:snapToGrid w:val="0"/>
          <w:sz w:val="24"/>
          <w:szCs w:val="24"/>
          <w:lang w:val="kk-KZ"/>
        </w:rPr>
      </w:pPr>
      <w:r w:rsidRPr="000563E9">
        <w:rPr>
          <w:snapToGrid w:val="0"/>
          <w:sz w:val="24"/>
          <w:szCs w:val="24"/>
          <w:lang w:val="kk-KZ"/>
        </w:rPr>
        <w:t xml:space="preserve">- радиожелілер қызметі, яғни эфир, спутниктік және кабельдік арналар арқылы дыбыстық бағдарламаларды жинау және радиотүйіндерге немесе абоненттерге беру </w:t>
      </w:r>
    </w:p>
    <w:p w:rsidR="00EE041F" w:rsidRPr="000563E9" w:rsidRDefault="00EE041F" w:rsidP="00AD5DAE">
      <w:pPr>
        <w:ind w:firstLine="720"/>
        <w:jc w:val="both"/>
        <w:rPr>
          <w:snapToGrid w:val="0"/>
          <w:sz w:val="24"/>
          <w:szCs w:val="24"/>
          <w:lang w:val="kk-KZ"/>
        </w:rPr>
      </w:pPr>
      <w:r w:rsidRPr="000563E9">
        <w:rPr>
          <w:snapToGrid w:val="0"/>
          <w:sz w:val="24"/>
          <w:szCs w:val="24"/>
          <w:lang w:val="kk-KZ"/>
        </w:rPr>
        <w:t>- Интернет арқылы берілетін радиохабарлар қызметі (Интернет-радиостанциялар)</w:t>
      </w:r>
    </w:p>
    <w:p w:rsidR="00EE041F" w:rsidRPr="000563E9" w:rsidRDefault="00EE041F" w:rsidP="00AD5DAE">
      <w:pPr>
        <w:ind w:firstLine="720"/>
        <w:jc w:val="both"/>
        <w:rPr>
          <w:snapToGrid w:val="0"/>
          <w:sz w:val="24"/>
          <w:szCs w:val="24"/>
          <w:lang w:val="kk-KZ"/>
        </w:rPr>
      </w:pPr>
      <w:r w:rsidRPr="000563E9">
        <w:rPr>
          <w:snapToGrid w:val="0"/>
          <w:sz w:val="24"/>
          <w:szCs w:val="24"/>
          <w:lang w:val="kk-KZ"/>
        </w:rPr>
        <w:t>- радиохабарлар арқылы деректер беру кіреді</w:t>
      </w:r>
    </w:p>
    <w:p w:rsidR="00EE041F" w:rsidRPr="000563E9" w:rsidRDefault="00EE041F" w:rsidP="00EE041F">
      <w:pPr>
        <w:jc w:val="both"/>
        <w:rPr>
          <w:snapToGrid w:val="0"/>
          <w:sz w:val="24"/>
          <w:szCs w:val="24"/>
          <w:lang w:val="kk-KZ"/>
        </w:rPr>
      </w:pPr>
    </w:p>
    <w:p w:rsidR="00EE041F" w:rsidRPr="003F552E" w:rsidRDefault="00EE041F" w:rsidP="00AD5DAE">
      <w:pPr>
        <w:ind w:firstLine="720"/>
        <w:jc w:val="both"/>
        <w:rPr>
          <w:iCs/>
          <w:snapToGrid w:val="0"/>
          <w:sz w:val="24"/>
          <w:szCs w:val="24"/>
          <w:lang w:val="kk-KZ"/>
        </w:rPr>
      </w:pPr>
      <w:r w:rsidRPr="003F552E">
        <w:rPr>
          <w:iCs/>
          <w:snapToGrid w:val="0"/>
          <w:sz w:val="24"/>
          <w:szCs w:val="24"/>
          <w:lang w:val="kk-KZ"/>
        </w:rPr>
        <w:t xml:space="preserve">Бұл ішкі </w:t>
      </w:r>
      <w:r w:rsidRPr="003F552E">
        <w:rPr>
          <w:snapToGrid w:val="0"/>
          <w:sz w:val="24"/>
          <w:szCs w:val="24"/>
          <w:lang w:val="kk-KZ"/>
        </w:rPr>
        <w:t>класқа</w:t>
      </w:r>
      <w:r w:rsidRPr="003F552E">
        <w:rPr>
          <w:iCs/>
          <w:snapToGrid w:val="0"/>
          <w:sz w:val="24"/>
          <w:szCs w:val="24"/>
          <w:lang w:val="kk-KZ"/>
        </w:rPr>
        <w:t>:</w:t>
      </w:r>
    </w:p>
    <w:p w:rsidR="00EE041F" w:rsidRPr="003F552E" w:rsidRDefault="00EE041F" w:rsidP="00AD5DAE">
      <w:pPr>
        <w:ind w:firstLine="720"/>
        <w:jc w:val="both"/>
        <w:rPr>
          <w:iCs/>
          <w:snapToGrid w:val="0"/>
          <w:sz w:val="24"/>
          <w:szCs w:val="24"/>
          <w:lang w:val="kk-KZ"/>
        </w:rPr>
      </w:pPr>
      <w:r w:rsidRPr="003F552E">
        <w:rPr>
          <w:iCs/>
          <w:snapToGrid w:val="0"/>
          <w:sz w:val="24"/>
          <w:szCs w:val="24"/>
          <w:lang w:val="kk-KZ"/>
        </w:rPr>
        <w:t>- жазылған радиобағдарламаларды өндіру кірмейді, (59.20.0 қараңыз)</w:t>
      </w:r>
    </w:p>
    <w:p w:rsidR="00EE041F" w:rsidRPr="000563E9" w:rsidRDefault="00EE041F" w:rsidP="00EE041F">
      <w:pPr>
        <w:jc w:val="both"/>
        <w:rPr>
          <w:b/>
          <w:bCs/>
          <w:snapToGrid w:val="0"/>
          <w:sz w:val="24"/>
          <w:szCs w:val="24"/>
          <w:lang w:val="kk-KZ"/>
        </w:rPr>
      </w:pPr>
    </w:p>
    <w:p w:rsidR="00EE041F" w:rsidRPr="000563E9" w:rsidRDefault="00EE041F" w:rsidP="00AD5DAE">
      <w:pPr>
        <w:ind w:firstLine="720"/>
        <w:jc w:val="both"/>
        <w:rPr>
          <w:b/>
          <w:bCs/>
          <w:snapToGrid w:val="0"/>
          <w:sz w:val="24"/>
          <w:szCs w:val="24"/>
          <w:lang w:val="kk-KZ"/>
        </w:rPr>
      </w:pPr>
      <w:r w:rsidRPr="000563E9">
        <w:rPr>
          <w:b/>
          <w:bCs/>
          <w:snapToGrid w:val="0"/>
          <w:sz w:val="24"/>
          <w:szCs w:val="24"/>
          <w:lang w:val="kk-KZ"/>
        </w:rPr>
        <w:t>60.2 Телевизиялық бағдарламаларын жасау және тарату қызметі</w:t>
      </w:r>
    </w:p>
    <w:p w:rsidR="00EE041F" w:rsidRPr="000563E9" w:rsidRDefault="00EE041F" w:rsidP="00EE041F">
      <w:pPr>
        <w:jc w:val="both"/>
        <w:rPr>
          <w:snapToGrid w:val="0"/>
          <w:sz w:val="24"/>
          <w:szCs w:val="24"/>
          <w:lang w:val="kk-KZ"/>
        </w:rPr>
      </w:pPr>
    </w:p>
    <w:p w:rsidR="00EE041F" w:rsidRPr="000563E9" w:rsidRDefault="00EE041F" w:rsidP="00AD5DAE">
      <w:pPr>
        <w:ind w:firstLine="720"/>
        <w:jc w:val="both"/>
        <w:rPr>
          <w:b/>
          <w:bCs/>
          <w:snapToGrid w:val="0"/>
          <w:sz w:val="24"/>
          <w:szCs w:val="24"/>
          <w:lang w:val="kk-KZ"/>
        </w:rPr>
      </w:pPr>
      <w:r w:rsidRPr="000563E9">
        <w:rPr>
          <w:b/>
          <w:bCs/>
          <w:snapToGrid w:val="0"/>
          <w:sz w:val="24"/>
          <w:szCs w:val="24"/>
          <w:lang w:val="kk-KZ"/>
        </w:rPr>
        <w:t>60.20 Телевизиялық бағдарламаларын жасау және тарату қызметі</w:t>
      </w:r>
    </w:p>
    <w:p w:rsidR="00EE041F" w:rsidRPr="000563E9" w:rsidRDefault="00EE041F" w:rsidP="00EE041F">
      <w:pPr>
        <w:jc w:val="both"/>
        <w:rPr>
          <w:snapToGrid w:val="0"/>
          <w:sz w:val="24"/>
          <w:szCs w:val="24"/>
          <w:lang w:val="kk-KZ"/>
        </w:rPr>
      </w:pPr>
    </w:p>
    <w:p w:rsidR="00EE041F" w:rsidRPr="000563E9" w:rsidRDefault="00EE041F" w:rsidP="00AD5DAE">
      <w:pPr>
        <w:ind w:firstLine="720"/>
        <w:jc w:val="both"/>
        <w:rPr>
          <w:bCs/>
          <w:snapToGrid w:val="0"/>
          <w:sz w:val="24"/>
          <w:szCs w:val="24"/>
          <w:lang w:val="kk-KZ"/>
        </w:rPr>
      </w:pPr>
      <w:r w:rsidRPr="000563E9">
        <w:rPr>
          <w:bCs/>
          <w:snapToGrid w:val="0"/>
          <w:sz w:val="24"/>
          <w:szCs w:val="24"/>
          <w:lang w:val="kk-KZ"/>
        </w:rPr>
        <w:t>60.20.0 Телевизиялық бағдарламалар</w:t>
      </w:r>
      <w:r w:rsidR="0000600F">
        <w:rPr>
          <w:bCs/>
          <w:snapToGrid w:val="0"/>
          <w:sz w:val="24"/>
          <w:szCs w:val="24"/>
          <w:lang w:val="kk-KZ"/>
        </w:rPr>
        <w:t>ын</w:t>
      </w:r>
      <w:r w:rsidRPr="000563E9">
        <w:rPr>
          <w:bCs/>
          <w:snapToGrid w:val="0"/>
          <w:sz w:val="24"/>
          <w:szCs w:val="24"/>
          <w:lang w:val="kk-KZ"/>
        </w:rPr>
        <w:t xml:space="preserve"> жасау және тарату қызметі</w:t>
      </w:r>
    </w:p>
    <w:p w:rsidR="00EE041F" w:rsidRPr="000563E9" w:rsidRDefault="00EE041F" w:rsidP="00EE041F">
      <w:pPr>
        <w:jc w:val="both"/>
        <w:rPr>
          <w:snapToGrid w:val="0"/>
          <w:sz w:val="24"/>
          <w:szCs w:val="24"/>
          <w:lang w:val="kk-KZ"/>
        </w:rPr>
      </w:pPr>
    </w:p>
    <w:p w:rsidR="00EE041F" w:rsidRPr="000563E9" w:rsidRDefault="000128B9" w:rsidP="00EE041F">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ішкі класқа сатып алынған бағдарлама элементтерінен теледидар арнасының толық бағдарламалық торды (мысалы, көркем немесе деректі фильмдер және т.б.), өздері шығарған бағдарламалық элементтер (мысалы, жергілікті жаңалықтар, тікелей эфирдегі репортаждар) немесе оларды құрамдастыру кіреді.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Осы теледидар арнасының толық бағдарламалық торы өндіруші арқылы таратылады, не кабельдік немесе спутниктік телехабарлар қызметтерін ұсынатын компаниялар сияқты компанияларға одан әрі таратуы  үшін үшінші тараптарға беру мақсатымен шығарылады. </w:t>
      </w:r>
    </w:p>
    <w:p w:rsidR="00EE041F" w:rsidRPr="000563E9" w:rsidRDefault="00EE041F" w:rsidP="00EE041F">
      <w:pPr>
        <w:ind w:firstLine="720"/>
        <w:jc w:val="both"/>
        <w:rPr>
          <w:snapToGrid w:val="0"/>
          <w:sz w:val="24"/>
          <w:szCs w:val="24"/>
          <w:lang w:val="kk-KZ"/>
        </w:rPr>
      </w:pPr>
      <w:r w:rsidRPr="000563E9">
        <w:rPr>
          <w:snapToGrid w:val="0"/>
          <w:sz w:val="24"/>
          <w:szCs w:val="24"/>
          <w:lang w:val="kk-KZ"/>
        </w:rPr>
        <w:lastRenderedPageBreak/>
        <w:t xml:space="preserve">Бағдарламалар кең немесе шағын аудиторияға таратылуы мүмкін (мысалы, ақпараттық, спорт, білім және жастарға арналған хабарлары сияқты шектелген форматтағы бағдармалар). Осы ішкі класқа пайдаланушылар тегін қол жеткізе алатын бағдарламаларды, сондай-ақ тек жазылу негізінде ғана қол жеткізуге болатын бағдарламаларды жасау кіреді. Сұрату бойынша видео қызметтерін көрсететін арналар қызметі аталған ішкі класқа жатады. </w:t>
      </w:r>
    </w:p>
    <w:p w:rsidR="00EE041F" w:rsidRPr="000563E9" w:rsidRDefault="000128B9" w:rsidP="00EE041F">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ішкі класқа сондай-ақ телехабарлар арқылы деректер беру кіреді. </w:t>
      </w:r>
    </w:p>
    <w:p w:rsidR="00EE041F" w:rsidRPr="000563E9" w:rsidRDefault="00EE041F" w:rsidP="00EE041F">
      <w:pPr>
        <w:jc w:val="both"/>
        <w:rPr>
          <w:snapToGrid w:val="0"/>
          <w:sz w:val="24"/>
          <w:szCs w:val="24"/>
          <w:lang w:val="kk-KZ"/>
        </w:rPr>
      </w:pPr>
    </w:p>
    <w:p w:rsidR="00EE041F" w:rsidRPr="003F552E" w:rsidRDefault="00EE041F" w:rsidP="00AD5DAE">
      <w:pPr>
        <w:ind w:firstLine="720"/>
        <w:jc w:val="both"/>
        <w:rPr>
          <w:iCs/>
          <w:snapToGrid w:val="0"/>
          <w:sz w:val="24"/>
          <w:szCs w:val="24"/>
          <w:lang w:val="kk-KZ"/>
        </w:rPr>
      </w:pPr>
      <w:r w:rsidRPr="003F552E">
        <w:rPr>
          <w:iCs/>
          <w:snapToGrid w:val="0"/>
          <w:sz w:val="24"/>
          <w:szCs w:val="24"/>
          <w:lang w:val="kk-KZ"/>
        </w:rPr>
        <w:t xml:space="preserve">Бұл ішкі </w:t>
      </w:r>
      <w:r w:rsidRPr="003F552E">
        <w:rPr>
          <w:snapToGrid w:val="0"/>
          <w:sz w:val="24"/>
          <w:szCs w:val="24"/>
          <w:lang w:val="kk-KZ"/>
        </w:rPr>
        <w:t>класқа</w:t>
      </w:r>
      <w:r w:rsidRPr="003F552E">
        <w:rPr>
          <w:iCs/>
          <w:snapToGrid w:val="0"/>
          <w:sz w:val="24"/>
          <w:szCs w:val="24"/>
          <w:lang w:val="kk-KZ"/>
        </w:rPr>
        <w:t>:</w:t>
      </w:r>
    </w:p>
    <w:p w:rsidR="00EE041F" w:rsidRPr="003F552E" w:rsidRDefault="00EE041F" w:rsidP="00AD5DAE">
      <w:pPr>
        <w:ind w:firstLine="720"/>
        <w:jc w:val="both"/>
        <w:rPr>
          <w:iCs/>
          <w:snapToGrid w:val="0"/>
          <w:sz w:val="24"/>
          <w:szCs w:val="24"/>
          <w:lang w:val="kk-KZ"/>
        </w:rPr>
      </w:pPr>
      <w:r w:rsidRPr="003F552E">
        <w:rPr>
          <w:iCs/>
          <w:snapToGrid w:val="0"/>
          <w:sz w:val="24"/>
          <w:szCs w:val="24"/>
          <w:lang w:val="kk-KZ"/>
        </w:rPr>
        <w:t>- хабарлаумен байланысты емес, телебағдарламалар элементтерін өндіру (көркем және деректі фильмдер, ток-шоу, жарнама және т.б.), (59.11.0 қараңыз)</w:t>
      </w:r>
    </w:p>
    <w:p w:rsidR="00EE041F" w:rsidRPr="003F552E" w:rsidRDefault="00EE041F" w:rsidP="00AD5DAE">
      <w:pPr>
        <w:ind w:firstLine="720"/>
        <w:jc w:val="both"/>
        <w:rPr>
          <w:iCs/>
          <w:snapToGrid w:val="0"/>
          <w:sz w:val="24"/>
          <w:szCs w:val="24"/>
          <w:lang w:val="kk-KZ"/>
        </w:rPr>
      </w:pPr>
      <w:r w:rsidRPr="003F552E">
        <w:rPr>
          <w:iCs/>
          <w:snapToGrid w:val="0"/>
          <w:sz w:val="24"/>
          <w:szCs w:val="24"/>
          <w:lang w:val="kk-KZ"/>
        </w:rPr>
        <w:t>- арналардың толық кешенін біріктіру және мұндай кешенді бағдарламалар жасамай-ақ тарату кірмейді, (61 қараңыз)</w:t>
      </w:r>
    </w:p>
    <w:p w:rsidR="00EE041F" w:rsidRPr="000563E9" w:rsidRDefault="00EE041F" w:rsidP="00EE041F">
      <w:pPr>
        <w:jc w:val="both"/>
        <w:rPr>
          <w:snapToGrid w:val="0"/>
          <w:sz w:val="24"/>
          <w:szCs w:val="24"/>
          <w:lang w:val="kk-KZ"/>
        </w:rPr>
      </w:pPr>
    </w:p>
    <w:p w:rsidR="00EE041F" w:rsidRPr="000563E9" w:rsidRDefault="00EE041F" w:rsidP="00AD5DAE">
      <w:pPr>
        <w:ind w:firstLine="720"/>
        <w:jc w:val="both"/>
        <w:rPr>
          <w:b/>
          <w:bCs/>
          <w:snapToGrid w:val="0"/>
          <w:sz w:val="24"/>
          <w:szCs w:val="24"/>
          <w:lang w:val="kk-KZ"/>
        </w:rPr>
      </w:pPr>
      <w:r w:rsidRPr="000563E9">
        <w:rPr>
          <w:b/>
          <w:bCs/>
          <w:snapToGrid w:val="0"/>
          <w:sz w:val="24"/>
          <w:szCs w:val="24"/>
          <w:lang w:val="kk-KZ"/>
        </w:rPr>
        <w:t>61 Т</w:t>
      </w:r>
      <w:r w:rsidRPr="000563E9">
        <w:rPr>
          <w:b/>
          <w:bCs/>
          <w:sz w:val="24"/>
          <w:szCs w:val="24"/>
          <w:lang w:val="kk-KZ"/>
        </w:rPr>
        <w:t xml:space="preserve">елекоммуникациялар  </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бөлімге телекоммуникациялық және дауыс ақапаратын, мәтіндік, дыбыстық сигналдарды  немесе бейнелерді қабылдау және жіберу сияқты  басқа да ілеспе қызметтер ұсыну қызметі кіреді. Осындай қызмет жүзеге асырылатын жабдықтар бір технология негізінде де, бірнеше технологияны құрамдастыру негізінде де жұмыс істей алады. Аталған бөлімде берілген қызмет түрлерінің жалпылығы оларды құру процесінсіз мазмұнды бөлігін беруден тұрады. Аталған бөлімде топтарға бөлу іске тартылған инфрақұрылым типіне негізделген.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Теледидар сигналдары берілген жағдайда, бұған таратуға арналған бағдарламалық пакеттегі арналардың толық жинағын  біріктіру кіре алады (60-бөлімде өндірілген).   </w:t>
      </w:r>
    </w:p>
    <w:p w:rsidR="00EE041F" w:rsidRPr="000563E9" w:rsidRDefault="00EE041F" w:rsidP="00EE041F">
      <w:pPr>
        <w:jc w:val="both"/>
        <w:rPr>
          <w:b/>
          <w:bCs/>
          <w:snapToGrid w:val="0"/>
          <w:sz w:val="24"/>
          <w:szCs w:val="24"/>
          <w:lang w:val="kk-KZ"/>
        </w:rPr>
      </w:pPr>
    </w:p>
    <w:p w:rsidR="00EE041F" w:rsidRPr="000563E9" w:rsidRDefault="00EE041F" w:rsidP="00AD5DAE">
      <w:pPr>
        <w:ind w:firstLine="720"/>
        <w:jc w:val="both"/>
        <w:rPr>
          <w:b/>
          <w:bCs/>
          <w:snapToGrid w:val="0"/>
          <w:sz w:val="24"/>
          <w:szCs w:val="24"/>
          <w:lang w:val="kk-KZ"/>
        </w:rPr>
      </w:pPr>
      <w:r w:rsidRPr="000563E9">
        <w:rPr>
          <w:b/>
          <w:bCs/>
          <w:snapToGrid w:val="0"/>
          <w:sz w:val="24"/>
          <w:szCs w:val="24"/>
          <w:lang w:val="kk-KZ"/>
        </w:rPr>
        <w:t>61.1 Сымды телекоммуникациялық байланыс</w:t>
      </w:r>
    </w:p>
    <w:p w:rsidR="00EE041F" w:rsidRPr="000563E9" w:rsidRDefault="00EE041F" w:rsidP="00EE041F">
      <w:pPr>
        <w:jc w:val="both"/>
        <w:rPr>
          <w:snapToGrid w:val="0"/>
          <w:sz w:val="24"/>
          <w:szCs w:val="24"/>
          <w:lang w:val="kk-KZ"/>
        </w:rPr>
      </w:pPr>
    </w:p>
    <w:p w:rsidR="00EE041F" w:rsidRPr="000563E9" w:rsidRDefault="00EE041F" w:rsidP="00AD5DAE">
      <w:pPr>
        <w:ind w:firstLine="720"/>
        <w:jc w:val="both"/>
        <w:rPr>
          <w:b/>
          <w:bCs/>
          <w:snapToGrid w:val="0"/>
          <w:sz w:val="24"/>
          <w:szCs w:val="24"/>
          <w:lang w:val="kk-KZ"/>
        </w:rPr>
      </w:pPr>
      <w:r w:rsidRPr="000563E9">
        <w:rPr>
          <w:b/>
          <w:bCs/>
          <w:snapToGrid w:val="0"/>
          <w:sz w:val="24"/>
          <w:szCs w:val="24"/>
          <w:lang w:val="kk-KZ"/>
        </w:rPr>
        <w:t>61.10 Сымды телекоммуникациялық байланыс</w:t>
      </w:r>
    </w:p>
    <w:p w:rsidR="00EE041F" w:rsidRPr="000563E9" w:rsidRDefault="00EE041F" w:rsidP="00EE041F">
      <w:pPr>
        <w:jc w:val="both"/>
        <w:rPr>
          <w:snapToGrid w:val="0"/>
          <w:sz w:val="24"/>
          <w:szCs w:val="24"/>
          <w:lang w:val="kk-KZ"/>
        </w:rPr>
      </w:pPr>
    </w:p>
    <w:p w:rsidR="00EE041F" w:rsidRPr="000563E9" w:rsidRDefault="0000600F" w:rsidP="00EE041F">
      <w:pPr>
        <w:ind w:firstLine="720"/>
        <w:jc w:val="both"/>
        <w:rPr>
          <w:snapToGrid w:val="0"/>
          <w:sz w:val="24"/>
          <w:szCs w:val="24"/>
          <w:lang w:val="kk-KZ"/>
        </w:rPr>
      </w:pPr>
      <w:r w:rsidRPr="003F552E">
        <w:rPr>
          <w:iCs/>
          <w:snapToGrid w:val="0"/>
          <w:sz w:val="24"/>
          <w:szCs w:val="24"/>
          <w:lang w:val="kk-KZ"/>
        </w:rPr>
        <w:t>Бұл</w:t>
      </w:r>
      <w:r w:rsidR="00EE041F" w:rsidRPr="000563E9">
        <w:rPr>
          <w:snapToGrid w:val="0"/>
          <w:sz w:val="24"/>
          <w:szCs w:val="24"/>
          <w:lang w:val="kk-KZ"/>
        </w:rPr>
        <w:t xml:space="preserve"> класқа сымды телекоммуникациялық инфрақұрылымын пайдалану арқылы дауыстық, мәтіндік, дыбыстық немесе бейнедеректерді беретін құрылғаларға рұқсат беру немесе тех</w:t>
      </w:r>
      <w:r>
        <w:rPr>
          <w:snapToGrid w:val="0"/>
          <w:sz w:val="24"/>
          <w:szCs w:val="24"/>
          <w:lang w:val="kk-KZ"/>
        </w:rPr>
        <w:t xml:space="preserve">никалық </w:t>
      </w:r>
      <w:r w:rsidR="00EE041F" w:rsidRPr="000563E9">
        <w:rPr>
          <w:snapToGrid w:val="0"/>
          <w:sz w:val="24"/>
          <w:szCs w:val="24"/>
          <w:lang w:val="kk-KZ"/>
        </w:rPr>
        <w:t>қызмет көрсету</w:t>
      </w:r>
      <w:r>
        <w:rPr>
          <w:snapToGrid w:val="0"/>
          <w:sz w:val="24"/>
          <w:szCs w:val="24"/>
          <w:lang w:val="kk-KZ"/>
        </w:rPr>
        <w:t>,</w:t>
      </w:r>
      <w:r w:rsidR="00EE041F" w:rsidRPr="000563E9">
        <w:rPr>
          <w:snapToGrid w:val="0"/>
          <w:sz w:val="24"/>
          <w:szCs w:val="24"/>
          <w:lang w:val="kk-KZ"/>
        </w:rPr>
        <w:t xml:space="preserve"> пайдалану кіреді:</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1) жерүсті байланыс желілері, радиотолқындар немесе жерүсті және спутниктік қосылыстарды үйлестіру арқылы байланысты ретпен қамтамасыз ету мақсатымен коммутациялық-тарату жабдықтарын пайдалану және техникалық қызмет көрсету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2) кабельдік теледидар жүйелерін пайдалану (мысалы, деректер мен теледидар сигналдарын беру үшін)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3) өз құрал-жабдықтарын қолданғанда телеграфтық және басқа дауыстық емес байланыс жүйелерін қамтамсыз ету.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Осындай қызметті жүзеге асыратын жабдықтар көмегімен бір технология негізінде және бірнеше технологияның біріктірілуі негізінде де жұмыс ісей алады.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класқа сондай-ақ</w:t>
      </w:r>
      <w:r w:rsidR="0000600F" w:rsidRPr="000A276F">
        <w:rPr>
          <w:snapToGrid w:val="0"/>
          <w:sz w:val="24"/>
          <w:szCs w:val="24"/>
          <w:lang w:val="kk-KZ"/>
        </w:rPr>
        <w:t>:</w:t>
      </w:r>
      <w:r w:rsidRPr="000563E9">
        <w:rPr>
          <w:snapToGrid w:val="0"/>
          <w:sz w:val="24"/>
          <w:szCs w:val="24"/>
          <w:lang w:val="kk-KZ"/>
        </w:rPr>
        <w:t xml:space="preserve">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 тораптар иелері мен операторларынан құқықтарын және тораптар сыйымдылығын алу, сондай-ақ осы қуаттылықтарды кәсіптік және тұрмыстық мақсаттарда пайдаланумен телекоммуникациялық қызметтерді ұсыну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сымды байланыстың операторымен Интернет желі</w:t>
      </w:r>
      <w:r w:rsidR="00B76CD7">
        <w:rPr>
          <w:snapToGrid w:val="0"/>
          <w:sz w:val="24"/>
          <w:szCs w:val="24"/>
          <w:lang w:val="kk-KZ"/>
        </w:rPr>
        <w:t>сіне кіру рұқсатын беру кіреді</w:t>
      </w:r>
    </w:p>
    <w:p w:rsidR="00EE041F" w:rsidRPr="000563E9" w:rsidRDefault="00EE041F" w:rsidP="00EE041F">
      <w:pPr>
        <w:jc w:val="both"/>
        <w:rPr>
          <w:snapToGrid w:val="0"/>
          <w:sz w:val="24"/>
          <w:szCs w:val="24"/>
          <w:lang w:val="kk-KZ"/>
        </w:rPr>
      </w:pPr>
    </w:p>
    <w:p w:rsidR="00EE041F" w:rsidRPr="003F552E" w:rsidRDefault="00B76CD7" w:rsidP="00AD5DAE">
      <w:pPr>
        <w:ind w:firstLine="720"/>
        <w:rPr>
          <w:iCs/>
          <w:snapToGrid w:val="0"/>
          <w:sz w:val="24"/>
          <w:szCs w:val="24"/>
          <w:lang w:val="kk-KZ"/>
        </w:rPr>
      </w:pPr>
      <w:r w:rsidRPr="003F552E">
        <w:rPr>
          <w:iCs/>
          <w:snapToGrid w:val="0"/>
          <w:sz w:val="24"/>
          <w:szCs w:val="24"/>
          <w:lang w:val="kk-KZ"/>
        </w:rPr>
        <w:t>Бұл</w:t>
      </w:r>
      <w:r w:rsidR="00EE041F" w:rsidRPr="003F552E">
        <w:rPr>
          <w:iCs/>
          <w:snapToGrid w:val="0"/>
          <w:sz w:val="24"/>
          <w:szCs w:val="24"/>
          <w:lang w:val="kk-KZ"/>
        </w:rPr>
        <w:t xml:space="preserve"> класқа:</w:t>
      </w:r>
    </w:p>
    <w:p w:rsidR="00EE041F" w:rsidRPr="003F552E" w:rsidRDefault="00EE041F" w:rsidP="00AD5DAE">
      <w:pPr>
        <w:ind w:firstLine="720"/>
        <w:jc w:val="both"/>
        <w:rPr>
          <w:iCs/>
          <w:snapToGrid w:val="0"/>
          <w:sz w:val="24"/>
          <w:szCs w:val="24"/>
          <w:lang w:val="kk-KZ"/>
        </w:rPr>
      </w:pPr>
      <w:r w:rsidRPr="003F552E">
        <w:rPr>
          <w:iCs/>
          <w:snapToGrid w:val="0"/>
          <w:sz w:val="24"/>
          <w:szCs w:val="24"/>
          <w:lang w:val="kk-KZ"/>
        </w:rPr>
        <w:t>- телекоммуникациялық қызметтерді қайта сату кірмейді, (61.90.9 қараңыз)</w:t>
      </w:r>
    </w:p>
    <w:p w:rsidR="00EE041F" w:rsidRPr="000563E9" w:rsidRDefault="00EE041F" w:rsidP="00EE041F">
      <w:pPr>
        <w:jc w:val="both"/>
        <w:rPr>
          <w:b/>
          <w:bCs/>
          <w:snapToGrid w:val="0"/>
          <w:sz w:val="24"/>
          <w:szCs w:val="24"/>
          <w:lang w:val="kk-KZ"/>
        </w:rPr>
      </w:pPr>
    </w:p>
    <w:p w:rsidR="00EE041F" w:rsidRPr="000563E9" w:rsidRDefault="00EE041F" w:rsidP="00AD5DAE">
      <w:pPr>
        <w:ind w:firstLine="720"/>
        <w:jc w:val="both"/>
        <w:rPr>
          <w:sz w:val="24"/>
          <w:szCs w:val="24"/>
          <w:lang w:val="kk-KZ"/>
        </w:rPr>
      </w:pPr>
      <w:r w:rsidRPr="000563E9">
        <w:rPr>
          <w:sz w:val="24"/>
          <w:szCs w:val="24"/>
          <w:lang w:val="kk-KZ"/>
        </w:rPr>
        <w:t>61.10.1 Бірыңғай көлік ортасы арқылы мемлекеттік органдар үшін сымдық телекоммуникациялық байланыс</w:t>
      </w:r>
    </w:p>
    <w:p w:rsidR="00EE041F" w:rsidRPr="000563E9" w:rsidRDefault="00EE041F" w:rsidP="00EE041F">
      <w:pPr>
        <w:ind w:firstLine="284"/>
        <w:jc w:val="both"/>
        <w:rPr>
          <w:sz w:val="24"/>
          <w:szCs w:val="24"/>
          <w:lang w:val="kk-KZ"/>
        </w:rPr>
      </w:pPr>
    </w:p>
    <w:p w:rsidR="00EE041F" w:rsidRPr="000563E9" w:rsidRDefault="00EE041F" w:rsidP="00AD5DAE">
      <w:pPr>
        <w:ind w:firstLine="720"/>
        <w:jc w:val="both"/>
        <w:rPr>
          <w:sz w:val="24"/>
          <w:szCs w:val="24"/>
          <w:lang w:val="kk-KZ"/>
        </w:rPr>
      </w:pPr>
      <w:r w:rsidRPr="000563E9">
        <w:rPr>
          <w:sz w:val="24"/>
          <w:szCs w:val="24"/>
          <w:lang w:val="kk-KZ"/>
        </w:rPr>
        <w:t>Бұл ішкі класқа:</w:t>
      </w:r>
    </w:p>
    <w:p w:rsidR="00EE041F" w:rsidRPr="000563E9" w:rsidRDefault="00AD5DAE" w:rsidP="00AD5DAE">
      <w:pPr>
        <w:autoSpaceDE/>
        <w:autoSpaceDN/>
        <w:ind w:firstLine="720"/>
        <w:jc w:val="both"/>
        <w:rPr>
          <w:sz w:val="24"/>
          <w:szCs w:val="24"/>
          <w:lang w:val="kk-KZ"/>
        </w:rPr>
      </w:pPr>
      <w:r>
        <w:rPr>
          <w:snapToGrid w:val="0"/>
          <w:sz w:val="24"/>
          <w:szCs w:val="24"/>
          <w:lang w:val="kk-KZ"/>
        </w:rPr>
        <w:t xml:space="preserve">- </w:t>
      </w:r>
      <w:r w:rsidR="00EE041F" w:rsidRPr="000563E9">
        <w:rPr>
          <w:snapToGrid w:val="0"/>
          <w:sz w:val="24"/>
          <w:szCs w:val="24"/>
          <w:lang w:val="kk-KZ"/>
        </w:rPr>
        <w:t>мемлекеттік органдардың бірыңғай көлік ортасының инфрақұрылымының дауыстық, мәтіндік, дыбыстық немесе бейне деректерін беретін құрылғыны пайдаланумен, техникалық қызмет көрсетумен немесе қолжетімділік бе</w:t>
      </w:r>
      <w:r w:rsidR="00B76CD7">
        <w:rPr>
          <w:snapToGrid w:val="0"/>
          <w:sz w:val="24"/>
          <w:szCs w:val="24"/>
          <w:lang w:val="kk-KZ"/>
        </w:rPr>
        <w:t>румен байланысты қызметті</w:t>
      </w:r>
    </w:p>
    <w:p w:rsidR="00EE041F" w:rsidRPr="000563E9" w:rsidRDefault="00AD5DAE" w:rsidP="00AD5DAE">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 xml:space="preserve">мемлекеттік органдар мен олардың аумақтық бөлімшелерінің ақпараттық-коммуникациялық желілерін интеграциялау </w:t>
      </w:r>
    </w:p>
    <w:p w:rsidR="00EE041F" w:rsidRPr="000563E9" w:rsidRDefault="00AD5DAE" w:rsidP="00AD5DAE">
      <w:pPr>
        <w:autoSpaceDE/>
        <w:autoSpaceDN/>
        <w:ind w:firstLine="720"/>
        <w:jc w:val="both"/>
        <w:rPr>
          <w:sz w:val="24"/>
          <w:szCs w:val="24"/>
          <w:lang w:val="kk-KZ"/>
        </w:rPr>
      </w:pPr>
      <w:r>
        <w:rPr>
          <w:snapToGrid w:val="0"/>
          <w:sz w:val="24"/>
          <w:szCs w:val="24"/>
          <w:lang w:val="kk-KZ"/>
        </w:rPr>
        <w:t xml:space="preserve">- </w:t>
      </w:r>
      <w:r w:rsidR="00EE041F" w:rsidRPr="000563E9">
        <w:rPr>
          <w:snapToGrid w:val="0"/>
          <w:sz w:val="24"/>
          <w:szCs w:val="24"/>
          <w:lang w:val="kk-KZ"/>
        </w:rPr>
        <w:t>мемлекеттік органдардың бірыңғай көлік ортасын жобалау, құру және дамыту</w:t>
      </w:r>
      <w:r w:rsidR="00EE041F" w:rsidRPr="000563E9">
        <w:rPr>
          <w:sz w:val="24"/>
          <w:szCs w:val="24"/>
          <w:lang w:val="kk-KZ"/>
        </w:rPr>
        <w:t xml:space="preserve"> </w:t>
      </w:r>
    </w:p>
    <w:p w:rsidR="00EE041F" w:rsidRPr="000563E9" w:rsidRDefault="00AD5DAE" w:rsidP="00AD5DAE">
      <w:pPr>
        <w:autoSpaceDE/>
        <w:autoSpaceDN/>
        <w:ind w:firstLine="720"/>
        <w:jc w:val="both"/>
        <w:rPr>
          <w:sz w:val="24"/>
          <w:szCs w:val="24"/>
          <w:lang w:val="kk-KZ"/>
        </w:rPr>
      </w:pPr>
      <w:r>
        <w:rPr>
          <w:snapToGrid w:val="0"/>
          <w:sz w:val="24"/>
          <w:szCs w:val="24"/>
          <w:lang w:val="kk-KZ"/>
        </w:rPr>
        <w:t xml:space="preserve">- </w:t>
      </w:r>
      <w:r w:rsidR="00EE041F" w:rsidRPr="000563E9">
        <w:rPr>
          <w:snapToGrid w:val="0"/>
          <w:sz w:val="24"/>
          <w:szCs w:val="24"/>
          <w:lang w:val="kk-KZ"/>
        </w:rPr>
        <w:t>мемлекеттік органдардың бірыңғай көлік ортасын әкімшілендіруді және сервистік қолдауды, мемлекеттік органдардың бірыңғай көлік ортасының жұмыс істеуін қамтамасыз етуге бағытталған техникалық іс-шаралар мен аппараттық-бағдарламалық құралдарға жүйелік-техникалық қызмет көсрету</w:t>
      </w:r>
      <w:r w:rsidR="00EE041F" w:rsidRPr="000563E9">
        <w:rPr>
          <w:sz w:val="24"/>
          <w:szCs w:val="24"/>
          <w:lang w:val="kk-KZ"/>
        </w:rPr>
        <w:t xml:space="preserve"> </w:t>
      </w:r>
    </w:p>
    <w:p w:rsidR="00EE041F" w:rsidRPr="000563E9" w:rsidRDefault="00AD5DAE" w:rsidP="00AD5DAE">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 xml:space="preserve">ақпараттық қауіпсіздік талаптарына сәйкес жергілікті өзін-өзі басқару органдарын, мемлекетік органдар мен олардың аумақтық органдарын </w:t>
      </w:r>
      <w:r w:rsidR="00EE041F" w:rsidRPr="000563E9">
        <w:rPr>
          <w:snapToGrid w:val="0"/>
          <w:sz w:val="24"/>
          <w:szCs w:val="24"/>
          <w:lang w:val="kk-KZ"/>
        </w:rPr>
        <w:t>мемлекеттік органдардың бірыңғай көлік ортасына және әлемдік ақпараттық ресурстарға қосуды</w:t>
      </w:r>
      <w:r w:rsidR="00EE041F" w:rsidRPr="000563E9">
        <w:rPr>
          <w:sz w:val="24"/>
          <w:szCs w:val="24"/>
          <w:lang w:val="kk-KZ"/>
        </w:rPr>
        <w:t xml:space="preserve"> </w:t>
      </w:r>
    </w:p>
    <w:p w:rsidR="00EE041F" w:rsidRPr="000563E9" w:rsidRDefault="00AD5DAE" w:rsidP="00AD5DAE">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 xml:space="preserve">ведомствоаралық ақпараттық жүйелерінің жұмыс істеуін қамтамасыз ету үшін </w:t>
      </w:r>
      <w:r w:rsidR="00EE041F" w:rsidRPr="000563E9">
        <w:rPr>
          <w:snapToGrid w:val="0"/>
          <w:sz w:val="24"/>
          <w:szCs w:val="24"/>
          <w:lang w:val="kk-KZ"/>
        </w:rPr>
        <w:t xml:space="preserve">мемлекеттік органдардың бірыңғай көлік ортасына қосылған </w:t>
      </w:r>
      <w:r w:rsidR="00EE041F" w:rsidRPr="000563E9">
        <w:rPr>
          <w:sz w:val="24"/>
          <w:szCs w:val="24"/>
          <w:lang w:val="kk-KZ"/>
        </w:rPr>
        <w:t xml:space="preserve">жергілікті өзін-өзі басқару органдарына, мемлекеттік органдар мен олардың аумақтық органдарына байланыс қызметін көрсету </w:t>
      </w:r>
    </w:p>
    <w:p w:rsidR="00EE041F" w:rsidRPr="000563E9" w:rsidRDefault="00AD5DAE" w:rsidP="00AD5DAE">
      <w:pPr>
        <w:autoSpaceDE/>
        <w:autoSpaceDN/>
        <w:ind w:firstLine="720"/>
        <w:jc w:val="both"/>
        <w:rPr>
          <w:sz w:val="24"/>
          <w:szCs w:val="24"/>
          <w:lang w:val="kk-KZ"/>
        </w:rPr>
      </w:pPr>
      <w:r>
        <w:rPr>
          <w:snapToGrid w:val="0"/>
          <w:sz w:val="24"/>
          <w:szCs w:val="24"/>
          <w:lang w:val="kk-KZ"/>
        </w:rPr>
        <w:t xml:space="preserve">- </w:t>
      </w:r>
      <w:r w:rsidR="00EE041F" w:rsidRPr="000563E9">
        <w:rPr>
          <w:snapToGrid w:val="0"/>
          <w:sz w:val="24"/>
          <w:szCs w:val="24"/>
          <w:lang w:val="kk-KZ"/>
        </w:rPr>
        <w:t>мемлекеттік органдардың бірыңғай көлік ортасының байланыс арналарын қорғауды ұйымдастыру кіреді</w:t>
      </w:r>
    </w:p>
    <w:p w:rsidR="00EE041F" w:rsidRPr="000563E9" w:rsidRDefault="00EE041F" w:rsidP="00EE041F">
      <w:pPr>
        <w:ind w:firstLine="284"/>
        <w:jc w:val="both"/>
        <w:rPr>
          <w:sz w:val="24"/>
          <w:szCs w:val="24"/>
          <w:lang w:val="kk-KZ"/>
        </w:rPr>
      </w:pPr>
    </w:p>
    <w:p w:rsidR="00EE041F" w:rsidRPr="000563E9" w:rsidRDefault="00EE041F" w:rsidP="00AD5DAE">
      <w:pPr>
        <w:ind w:firstLine="720"/>
        <w:jc w:val="both"/>
        <w:rPr>
          <w:snapToGrid w:val="0"/>
          <w:sz w:val="24"/>
          <w:szCs w:val="24"/>
          <w:lang w:val="kk-KZ"/>
        </w:rPr>
      </w:pPr>
      <w:r w:rsidRPr="000563E9">
        <w:rPr>
          <w:sz w:val="24"/>
          <w:szCs w:val="24"/>
          <w:lang w:val="kk-KZ"/>
        </w:rPr>
        <w:t xml:space="preserve">61.10.9 </w:t>
      </w:r>
      <w:r w:rsidR="00346851" w:rsidRPr="000563E9">
        <w:rPr>
          <w:sz w:val="24"/>
          <w:szCs w:val="24"/>
          <w:lang w:val="kk-KZ"/>
        </w:rPr>
        <w:t>Өзге де</w:t>
      </w:r>
      <w:r w:rsidRPr="000563E9">
        <w:rPr>
          <w:sz w:val="24"/>
          <w:szCs w:val="24"/>
          <w:lang w:val="kk-KZ"/>
        </w:rPr>
        <w:t xml:space="preserve"> сымдық телекоммуникациялық байланыс</w:t>
      </w:r>
    </w:p>
    <w:p w:rsidR="00EE041F" w:rsidRPr="000563E9" w:rsidRDefault="00EE041F" w:rsidP="00EE041F">
      <w:pPr>
        <w:jc w:val="both"/>
        <w:rPr>
          <w:b/>
          <w:bCs/>
          <w:snapToGrid w:val="0"/>
          <w:sz w:val="24"/>
          <w:szCs w:val="24"/>
          <w:lang w:val="kk-KZ"/>
        </w:rPr>
      </w:pPr>
    </w:p>
    <w:p w:rsidR="00EE041F" w:rsidRPr="000563E9" w:rsidRDefault="00EE041F" w:rsidP="00AD5DAE">
      <w:pPr>
        <w:ind w:firstLine="720"/>
        <w:jc w:val="both"/>
        <w:rPr>
          <w:b/>
          <w:bCs/>
          <w:snapToGrid w:val="0"/>
          <w:sz w:val="24"/>
          <w:szCs w:val="24"/>
          <w:lang w:val="kk-KZ"/>
        </w:rPr>
      </w:pPr>
      <w:r w:rsidRPr="000563E9">
        <w:rPr>
          <w:b/>
          <w:bCs/>
          <w:snapToGrid w:val="0"/>
          <w:sz w:val="24"/>
          <w:szCs w:val="24"/>
          <w:lang w:val="kk-KZ"/>
        </w:rPr>
        <w:t xml:space="preserve">61.2 Сымсыз телекоммуникациялық байланыс </w:t>
      </w:r>
    </w:p>
    <w:p w:rsidR="00EE041F" w:rsidRPr="000563E9" w:rsidRDefault="00EE041F" w:rsidP="00EE041F">
      <w:pPr>
        <w:jc w:val="both"/>
        <w:rPr>
          <w:snapToGrid w:val="0"/>
          <w:sz w:val="24"/>
          <w:szCs w:val="24"/>
          <w:lang w:val="kk-KZ"/>
        </w:rPr>
      </w:pPr>
    </w:p>
    <w:p w:rsidR="00EE041F" w:rsidRDefault="00EE041F" w:rsidP="00AD5DAE">
      <w:pPr>
        <w:ind w:firstLine="720"/>
        <w:jc w:val="both"/>
        <w:rPr>
          <w:b/>
          <w:bCs/>
          <w:snapToGrid w:val="0"/>
          <w:sz w:val="24"/>
          <w:szCs w:val="24"/>
          <w:lang w:val="kk-KZ"/>
        </w:rPr>
      </w:pPr>
      <w:r w:rsidRPr="000563E9">
        <w:rPr>
          <w:b/>
          <w:bCs/>
          <w:snapToGrid w:val="0"/>
          <w:sz w:val="24"/>
          <w:szCs w:val="24"/>
          <w:lang w:val="kk-KZ"/>
        </w:rPr>
        <w:t>61.20 Сымсыз телекоммуникациялық байланыс</w:t>
      </w:r>
    </w:p>
    <w:p w:rsidR="003F552E" w:rsidRPr="000563E9" w:rsidRDefault="003F552E" w:rsidP="00EE041F">
      <w:pPr>
        <w:jc w:val="both"/>
        <w:rPr>
          <w:b/>
          <w:bCs/>
          <w:snapToGrid w:val="0"/>
          <w:sz w:val="24"/>
          <w:szCs w:val="24"/>
          <w:lang w:val="kk-KZ"/>
        </w:rPr>
      </w:pPr>
    </w:p>
    <w:p w:rsidR="00EE041F" w:rsidRPr="000563E9" w:rsidRDefault="00346851" w:rsidP="00EE041F">
      <w:pPr>
        <w:ind w:firstLine="720"/>
        <w:jc w:val="both"/>
        <w:rPr>
          <w:snapToGrid w:val="0"/>
          <w:sz w:val="24"/>
          <w:szCs w:val="24"/>
          <w:lang w:val="kk-KZ"/>
        </w:rPr>
      </w:pPr>
      <w:r w:rsidRPr="000563E9">
        <w:rPr>
          <w:sz w:val="24"/>
          <w:szCs w:val="24"/>
          <w:lang w:val="kk-KZ"/>
        </w:rPr>
        <w:t>Бұл</w:t>
      </w:r>
      <w:r w:rsidR="00EE041F" w:rsidRPr="000563E9">
        <w:rPr>
          <w:snapToGrid w:val="0"/>
          <w:sz w:val="24"/>
          <w:szCs w:val="24"/>
          <w:lang w:val="kk-KZ"/>
        </w:rPr>
        <w:t xml:space="preserve"> класқа:</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 сымсыз телекоммуникациялық инфрақұрылымды пайдаланумен дауыстық, мәтіндік, дыбыстық немесе бейнедеректерді беретін құрылғыларға рұқсат беру немесе техникалық қызмет көрсетумен, пайдаланумен байланысты қызмет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пейджинг және ұялы байоаныс және басқа сымсыз телекоммуникациялық желілерді пайдалану және техникалық кызмет көрсету қызметі кіреді</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жабдық радио- және теледидар арналары арқылы хабар таратуды қамтамасыз етеді және ол бір технология негізінде де, бірнеше технологияның қосылған негізінде де жұмыс істей алады. </w:t>
      </w:r>
    </w:p>
    <w:p w:rsidR="00EE041F" w:rsidRPr="000563E9" w:rsidRDefault="00346851" w:rsidP="00EE041F">
      <w:pPr>
        <w:ind w:firstLine="720"/>
        <w:jc w:val="both"/>
        <w:rPr>
          <w:snapToGrid w:val="0"/>
          <w:sz w:val="24"/>
          <w:szCs w:val="24"/>
          <w:lang w:val="kk-KZ"/>
        </w:rPr>
      </w:pPr>
      <w:r w:rsidRPr="000563E9">
        <w:rPr>
          <w:sz w:val="24"/>
          <w:szCs w:val="24"/>
          <w:lang w:val="kk-KZ"/>
        </w:rPr>
        <w:t>Бұл</w:t>
      </w:r>
      <w:r w:rsidR="00EE041F" w:rsidRPr="000563E9">
        <w:rPr>
          <w:snapToGrid w:val="0"/>
          <w:sz w:val="24"/>
          <w:szCs w:val="24"/>
          <w:lang w:val="kk-KZ"/>
        </w:rPr>
        <w:t xml:space="preserve"> класқа сонымен қатар:</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желілер иелері мен операторларынан құқықтары және тораптар сыйымдылығын алу, сондай-ақ осы қуаттылықтарды өндірістік және тұрмыстық мақсаттармен пайдалана отырып сымсыз телекоммуникациялық қызметтерді (спутник қызметтеден басқа) ұсыну жатады</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сымсыз байланыстың операторынан Интернет желі</w:t>
      </w:r>
      <w:r w:rsidR="00215CA9">
        <w:rPr>
          <w:snapToGrid w:val="0"/>
          <w:sz w:val="24"/>
          <w:szCs w:val="24"/>
          <w:lang w:val="kk-KZ"/>
        </w:rPr>
        <w:t>сіне кіру рұқсатын беру кіреді</w:t>
      </w:r>
    </w:p>
    <w:p w:rsidR="00EE041F" w:rsidRPr="000563E9" w:rsidRDefault="00EE041F" w:rsidP="00EE041F">
      <w:pPr>
        <w:jc w:val="both"/>
        <w:rPr>
          <w:snapToGrid w:val="0"/>
          <w:sz w:val="24"/>
          <w:szCs w:val="24"/>
          <w:lang w:val="kk-KZ"/>
        </w:rPr>
      </w:pPr>
    </w:p>
    <w:p w:rsidR="00EE041F" w:rsidRPr="003F552E" w:rsidRDefault="00346851" w:rsidP="00AD5DAE">
      <w:pPr>
        <w:ind w:firstLine="720"/>
        <w:rPr>
          <w:iCs/>
          <w:snapToGrid w:val="0"/>
          <w:sz w:val="24"/>
          <w:szCs w:val="24"/>
          <w:lang w:val="kk-KZ"/>
        </w:rPr>
      </w:pPr>
      <w:r w:rsidRPr="000563E9">
        <w:rPr>
          <w:sz w:val="24"/>
          <w:szCs w:val="24"/>
          <w:lang w:val="kk-KZ"/>
        </w:rPr>
        <w:t>Бұл</w:t>
      </w:r>
      <w:r w:rsidR="00EE041F" w:rsidRPr="003F552E">
        <w:rPr>
          <w:iCs/>
          <w:snapToGrid w:val="0"/>
          <w:sz w:val="24"/>
          <w:szCs w:val="24"/>
          <w:lang w:val="kk-KZ"/>
        </w:rPr>
        <w:t xml:space="preserve"> класқа:</w:t>
      </w:r>
    </w:p>
    <w:p w:rsidR="00EE041F" w:rsidRPr="003F552E" w:rsidRDefault="00EE041F" w:rsidP="00AD5DAE">
      <w:pPr>
        <w:ind w:firstLine="720"/>
        <w:jc w:val="both"/>
        <w:rPr>
          <w:b/>
          <w:bCs/>
          <w:iCs/>
          <w:snapToGrid w:val="0"/>
          <w:sz w:val="24"/>
          <w:szCs w:val="24"/>
          <w:lang w:val="kk-KZ"/>
        </w:rPr>
      </w:pPr>
      <w:r w:rsidRPr="003F552E">
        <w:rPr>
          <w:iCs/>
          <w:snapToGrid w:val="0"/>
          <w:sz w:val="24"/>
          <w:szCs w:val="24"/>
          <w:lang w:val="kk-KZ"/>
        </w:rPr>
        <w:t>- телекоммуникациялық қызметтерді қайта сату</w:t>
      </w:r>
      <w:r w:rsidR="00215CA9" w:rsidRPr="00215CA9">
        <w:rPr>
          <w:iCs/>
          <w:snapToGrid w:val="0"/>
          <w:sz w:val="24"/>
          <w:szCs w:val="24"/>
          <w:lang w:val="kk-KZ"/>
        </w:rPr>
        <w:t xml:space="preserve"> </w:t>
      </w:r>
      <w:r w:rsidR="00215CA9" w:rsidRPr="003F552E">
        <w:rPr>
          <w:iCs/>
          <w:snapToGrid w:val="0"/>
          <w:sz w:val="24"/>
          <w:szCs w:val="24"/>
          <w:lang w:val="kk-KZ"/>
        </w:rPr>
        <w:t>кірмейді</w:t>
      </w:r>
      <w:r w:rsidRPr="003F552E">
        <w:rPr>
          <w:iCs/>
          <w:snapToGrid w:val="0"/>
          <w:sz w:val="24"/>
          <w:szCs w:val="24"/>
          <w:lang w:val="kk-KZ"/>
        </w:rPr>
        <w:t>, (61.90</w:t>
      </w:r>
      <w:r w:rsidR="00215CA9">
        <w:rPr>
          <w:iCs/>
          <w:snapToGrid w:val="0"/>
          <w:sz w:val="24"/>
          <w:szCs w:val="24"/>
          <w:lang w:val="kk-KZ"/>
        </w:rPr>
        <w:t>.9</w:t>
      </w:r>
      <w:r w:rsidRPr="003F552E">
        <w:rPr>
          <w:iCs/>
          <w:snapToGrid w:val="0"/>
          <w:sz w:val="24"/>
          <w:szCs w:val="24"/>
          <w:lang w:val="kk-KZ"/>
        </w:rPr>
        <w:t xml:space="preserve"> қараңыз)</w:t>
      </w:r>
      <w:r w:rsidRPr="003F552E">
        <w:rPr>
          <w:b/>
          <w:bCs/>
          <w:iCs/>
          <w:snapToGrid w:val="0"/>
          <w:sz w:val="24"/>
          <w:szCs w:val="24"/>
          <w:lang w:val="kk-KZ"/>
        </w:rPr>
        <w:t xml:space="preserve"> </w:t>
      </w:r>
    </w:p>
    <w:p w:rsidR="00EE041F" w:rsidRPr="000563E9" w:rsidRDefault="00EE041F" w:rsidP="00EE041F">
      <w:pPr>
        <w:jc w:val="both"/>
        <w:rPr>
          <w:b/>
          <w:bCs/>
          <w:snapToGrid w:val="0"/>
          <w:sz w:val="24"/>
          <w:szCs w:val="24"/>
          <w:lang w:val="kk-KZ"/>
        </w:rPr>
      </w:pPr>
    </w:p>
    <w:p w:rsidR="00EE041F" w:rsidRPr="000563E9" w:rsidRDefault="00EE041F" w:rsidP="00AD5DAE">
      <w:pPr>
        <w:ind w:firstLine="720"/>
        <w:jc w:val="both"/>
        <w:rPr>
          <w:snapToGrid w:val="0"/>
          <w:sz w:val="24"/>
          <w:szCs w:val="24"/>
          <w:lang w:val="kk-KZ"/>
        </w:rPr>
      </w:pPr>
      <w:r w:rsidRPr="000563E9">
        <w:rPr>
          <w:snapToGrid w:val="0"/>
          <w:sz w:val="24"/>
          <w:szCs w:val="24"/>
          <w:lang w:val="kk-KZ"/>
        </w:rPr>
        <w:t xml:space="preserve">61.20.1 </w:t>
      </w:r>
      <w:r w:rsidRPr="000563E9">
        <w:rPr>
          <w:sz w:val="24"/>
          <w:szCs w:val="24"/>
          <w:lang w:val="kk-KZ"/>
        </w:rPr>
        <w:t>Бірыңғай көлік ортасы арқылы сымсыз телекоммуникациялық байланыс</w:t>
      </w:r>
      <w:r w:rsidRPr="000563E9">
        <w:rPr>
          <w:snapToGrid w:val="0"/>
          <w:sz w:val="24"/>
          <w:szCs w:val="24"/>
          <w:lang w:val="kk-KZ"/>
        </w:rPr>
        <w:t xml:space="preserve"> </w:t>
      </w:r>
    </w:p>
    <w:p w:rsidR="00EE041F" w:rsidRPr="000563E9" w:rsidRDefault="00EE041F" w:rsidP="00EE041F">
      <w:pPr>
        <w:ind w:firstLine="284"/>
        <w:jc w:val="both"/>
        <w:rPr>
          <w:snapToGrid w:val="0"/>
          <w:sz w:val="24"/>
          <w:szCs w:val="24"/>
          <w:lang w:val="kk-KZ"/>
        </w:rPr>
      </w:pPr>
    </w:p>
    <w:p w:rsidR="00EE041F" w:rsidRPr="000563E9" w:rsidRDefault="00EE041F" w:rsidP="00EE041F">
      <w:pPr>
        <w:jc w:val="both"/>
        <w:rPr>
          <w:snapToGrid w:val="0"/>
          <w:sz w:val="24"/>
          <w:szCs w:val="24"/>
          <w:lang w:val="kk-KZ"/>
        </w:rPr>
      </w:pPr>
      <w:r w:rsidRPr="000563E9">
        <w:rPr>
          <w:snapToGrid w:val="0"/>
          <w:sz w:val="24"/>
          <w:szCs w:val="24"/>
          <w:lang w:val="kk-KZ"/>
        </w:rPr>
        <w:tab/>
      </w:r>
      <w:r w:rsidR="00CF5A75" w:rsidRPr="000563E9">
        <w:rPr>
          <w:sz w:val="24"/>
          <w:szCs w:val="24"/>
          <w:lang w:val="kk-KZ"/>
        </w:rPr>
        <w:t>Бұл</w:t>
      </w:r>
      <w:r w:rsidRPr="000563E9">
        <w:rPr>
          <w:snapToGrid w:val="0"/>
          <w:sz w:val="24"/>
          <w:szCs w:val="24"/>
          <w:lang w:val="kk-KZ"/>
        </w:rPr>
        <w:t xml:space="preserve"> ішкі клас</w:t>
      </w:r>
      <w:r w:rsidR="001F0546">
        <w:rPr>
          <w:snapToGrid w:val="0"/>
          <w:sz w:val="24"/>
          <w:szCs w:val="24"/>
          <w:lang w:val="kk-KZ"/>
        </w:rPr>
        <w:t>қа</w:t>
      </w:r>
      <w:r w:rsidRPr="000563E9">
        <w:rPr>
          <w:snapToGrid w:val="0"/>
          <w:sz w:val="24"/>
          <w:szCs w:val="24"/>
          <w:lang w:val="kk-KZ"/>
        </w:rPr>
        <w:t xml:space="preserve"> мемлекеттік органдардың, сондай-ақ акциялары (қатысу үлестері) тікелей және (немесе) жанама түрде ұлттық басқарушы холдингке тиесілі ұйымдардың сымсыз телекоммуникациялық инфрақұрылымын пайдаланумен дауыстық, мәтіндік, дыбыстық немесе бейнедеректерді беретін құрылғыларды басқарумен, оларға техникалық қызмет көрсетумен немесе қолжетімділікті ұс</w:t>
      </w:r>
      <w:r w:rsidR="00CF5A75">
        <w:rPr>
          <w:snapToGrid w:val="0"/>
          <w:sz w:val="24"/>
          <w:szCs w:val="24"/>
          <w:lang w:val="kk-KZ"/>
        </w:rPr>
        <w:t>ынумен байланысты қызмет кіреді</w:t>
      </w:r>
    </w:p>
    <w:p w:rsidR="00EE041F" w:rsidRPr="000563E9" w:rsidRDefault="00EE041F" w:rsidP="00EE041F">
      <w:pPr>
        <w:jc w:val="both"/>
        <w:rPr>
          <w:sz w:val="24"/>
          <w:szCs w:val="24"/>
          <w:lang w:val="kk-KZ"/>
        </w:rPr>
      </w:pPr>
    </w:p>
    <w:p w:rsidR="00EE041F" w:rsidRPr="000563E9" w:rsidRDefault="00EE041F" w:rsidP="00AD5DAE">
      <w:pPr>
        <w:ind w:firstLine="720"/>
        <w:jc w:val="both"/>
        <w:rPr>
          <w:sz w:val="24"/>
          <w:szCs w:val="24"/>
          <w:lang w:val="kk-KZ"/>
        </w:rPr>
      </w:pPr>
      <w:r w:rsidRPr="000563E9">
        <w:rPr>
          <w:sz w:val="24"/>
          <w:szCs w:val="24"/>
          <w:lang w:val="kk-KZ"/>
        </w:rPr>
        <w:t>61.20.2 Телерадио хабарларын таратудың ұлттық операторының  желісі  арқылы теле-,</w:t>
      </w:r>
      <w:r w:rsidR="00AD5DAE">
        <w:rPr>
          <w:sz w:val="24"/>
          <w:szCs w:val="24"/>
          <w:lang w:val="kk-KZ"/>
        </w:rPr>
        <w:t xml:space="preserve"> </w:t>
      </w:r>
      <w:r w:rsidRPr="000563E9">
        <w:rPr>
          <w:sz w:val="24"/>
          <w:szCs w:val="24"/>
          <w:lang w:val="kk-KZ"/>
        </w:rPr>
        <w:t>радио бағдарламаларды таратуды ұйымдастыру</w:t>
      </w:r>
    </w:p>
    <w:p w:rsidR="00EE041F" w:rsidRPr="000563E9" w:rsidRDefault="00EE041F" w:rsidP="00EE041F">
      <w:pPr>
        <w:ind w:firstLine="708"/>
        <w:jc w:val="both"/>
        <w:rPr>
          <w:sz w:val="24"/>
          <w:szCs w:val="24"/>
          <w:lang w:val="kk-KZ"/>
        </w:rPr>
      </w:pPr>
      <w:r w:rsidRPr="000563E9">
        <w:rPr>
          <w:sz w:val="24"/>
          <w:szCs w:val="24"/>
          <w:lang w:val="kk-KZ"/>
        </w:rPr>
        <w:t xml:space="preserve"> </w:t>
      </w:r>
    </w:p>
    <w:p w:rsidR="00EE041F" w:rsidRPr="000563E9" w:rsidRDefault="00CF5A75" w:rsidP="00AD5DAE">
      <w:pPr>
        <w:ind w:firstLine="720"/>
        <w:jc w:val="both"/>
        <w:rPr>
          <w:sz w:val="24"/>
          <w:szCs w:val="24"/>
          <w:lang w:val="kk-KZ"/>
        </w:rPr>
      </w:pPr>
      <w:r>
        <w:rPr>
          <w:sz w:val="24"/>
          <w:szCs w:val="24"/>
          <w:lang w:val="kk-KZ"/>
        </w:rPr>
        <w:t>Бұл ішкі класқа</w:t>
      </w:r>
      <w:r w:rsidR="00EE041F" w:rsidRPr="000563E9">
        <w:rPr>
          <w:sz w:val="24"/>
          <w:szCs w:val="24"/>
          <w:lang w:val="kk-KZ"/>
        </w:rPr>
        <w:t xml:space="preserve"> телерадиоарналарды қалыптастыруды, қабылдау, өңдеу, таратуға және телерадио сигналдарды қалыптастыруға, қабылдауға, өңдеуге және беруге мүмкіндік беретін  телерадио хабарларын таратудың техникалық құралдарын және телекоммуникациялық техникалық құралдарды пайдалану, басқару және техникалық қызмет көрсету жөніндегі қызметтерді </w:t>
      </w:r>
      <w:r>
        <w:rPr>
          <w:snapToGrid w:val="0"/>
          <w:sz w:val="24"/>
          <w:szCs w:val="24"/>
          <w:lang w:val="kk-KZ"/>
        </w:rPr>
        <w:t>кіреді</w:t>
      </w:r>
    </w:p>
    <w:p w:rsidR="00EE041F" w:rsidRPr="000563E9" w:rsidRDefault="00EE041F" w:rsidP="00EE041F">
      <w:pPr>
        <w:ind w:firstLine="709"/>
        <w:jc w:val="both"/>
        <w:rPr>
          <w:sz w:val="24"/>
          <w:szCs w:val="24"/>
          <w:lang w:val="kk-KZ"/>
        </w:rPr>
      </w:pPr>
    </w:p>
    <w:p w:rsidR="00EE041F" w:rsidRPr="000563E9" w:rsidRDefault="00EE041F" w:rsidP="00AD5DAE">
      <w:pPr>
        <w:ind w:firstLine="720"/>
        <w:jc w:val="both"/>
        <w:rPr>
          <w:sz w:val="24"/>
          <w:szCs w:val="24"/>
          <w:lang w:val="kk-KZ"/>
        </w:rPr>
      </w:pPr>
      <w:r w:rsidRPr="000563E9">
        <w:rPr>
          <w:sz w:val="24"/>
          <w:szCs w:val="24"/>
          <w:lang w:val="kk-KZ"/>
        </w:rPr>
        <w:t>61.20.9 Өзге де сымсыз телекоммуникациялық байланыс</w:t>
      </w:r>
    </w:p>
    <w:p w:rsidR="00EE041F" w:rsidRPr="000563E9" w:rsidRDefault="00EE041F" w:rsidP="00EE041F">
      <w:pPr>
        <w:jc w:val="both"/>
        <w:rPr>
          <w:b/>
          <w:bCs/>
          <w:snapToGrid w:val="0"/>
          <w:sz w:val="24"/>
          <w:szCs w:val="24"/>
          <w:lang w:val="kk-KZ"/>
        </w:rPr>
      </w:pPr>
    </w:p>
    <w:p w:rsidR="00EE041F" w:rsidRPr="000563E9" w:rsidRDefault="00EE041F" w:rsidP="00AD5DAE">
      <w:pPr>
        <w:ind w:firstLine="720"/>
        <w:jc w:val="both"/>
        <w:rPr>
          <w:b/>
          <w:bCs/>
          <w:snapToGrid w:val="0"/>
          <w:sz w:val="24"/>
          <w:szCs w:val="24"/>
          <w:lang w:val="kk-KZ"/>
        </w:rPr>
      </w:pPr>
      <w:r w:rsidRPr="000563E9">
        <w:rPr>
          <w:b/>
          <w:bCs/>
          <w:snapToGrid w:val="0"/>
          <w:sz w:val="24"/>
          <w:szCs w:val="24"/>
          <w:lang w:val="kk-KZ"/>
        </w:rPr>
        <w:t xml:space="preserve">61.3 </w:t>
      </w:r>
      <w:r w:rsidRPr="000563E9">
        <w:rPr>
          <w:b/>
          <w:sz w:val="24"/>
          <w:szCs w:val="24"/>
          <w:lang w:val="kk-KZ"/>
        </w:rPr>
        <w:t>Спутниктік телекоммуникациялар саласындағы қызмет</w:t>
      </w:r>
    </w:p>
    <w:p w:rsidR="00EE041F" w:rsidRPr="000563E9" w:rsidRDefault="00EE041F" w:rsidP="00EE041F">
      <w:pPr>
        <w:jc w:val="both"/>
        <w:rPr>
          <w:b/>
          <w:bCs/>
          <w:snapToGrid w:val="0"/>
          <w:sz w:val="24"/>
          <w:szCs w:val="24"/>
          <w:lang w:val="kk-KZ"/>
        </w:rPr>
      </w:pPr>
    </w:p>
    <w:p w:rsidR="00EE041F" w:rsidRPr="000563E9" w:rsidRDefault="00EE041F" w:rsidP="00AD5DAE">
      <w:pPr>
        <w:ind w:firstLine="720"/>
        <w:jc w:val="both"/>
        <w:rPr>
          <w:b/>
          <w:bCs/>
          <w:snapToGrid w:val="0"/>
          <w:sz w:val="24"/>
          <w:szCs w:val="24"/>
          <w:lang w:val="kk-KZ"/>
        </w:rPr>
      </w:pPr>
      <w:r w:rsidRPr="000563E9">
        <w:rPr>
          <w:b/>
          <w:bCs/>
          <w:snapToGrid w:val="0"/>
          <w:sz w:val="24"/>
          <w:szCs w:val="24"/>
          <w:lang w:val="kk-KZ"/>
        </w:rPr>
        <w:t xml:space="preserve">61.30 Спутниктік телекоммуникациялар саласындағы қызмет </w:t>
      </w:r>
    </w:p>
    <w:p w:rsidR="00EE041F" w:rsidRPr="000563E9" w:rsidRDefault="00EE041F" w:rsidP="00EE041F">
      <w:pPr>
        <w:jc w:val="both"/>
        <w:rPr>
          <w:b/>
          <w:bCs/>
          <w:snapToGrid w:val="0"/>
          <w:sz w:val="24"/>
          <w:szCs w:val="24"/>
          <w:lang w:val="kk-KZ"/>
        </w:rPr>
      </w:pPr>
    </w:p>
    <w:p w:rsidR="00EE041F" w:rsidRPr="003F552E" w:rsidRDefault="00CF5A75" w:rsidP="00AD5DAE">
      <w:pPr>
        <w:ind w:firstLine="720"/>
        <w:rPr>
          <w:iCs/>
          <w:snapToGrid w:val="0"/>
          <w:sz w:val="24"/>
          <w:szCs w:val="24"/>
          <w:lang w:val="kk-KZ"/>
        </w:rPr>
      </w:pPr>
      <w:r>
        <w:rPr>
          <w:sz w:val="24"/>
          <w:szCs w:val="24"/>
          <w:lang w:val="kk-KZ"/>
        </w:rPr>
        <w:t>Бұл</w:t>
      </w:r>
      <w:r w:rsidR="00EE041F" w:rsidRPr="003F552E">
        <w:rPr>
          <w:iCs/>
          <w:snapToGrid w:val="0"/>
          <w:sz w:val="24"/>
          <w:szCs w:val="24"/>
          <w:lang w:val="kk-KZ"/>
        </w:rPr>
        <w:t xml:space="preserve"> класқа:</w:t>
      </w:r>
    </w:p>
    <w:p w:rsidR="00EE041F" w:rsidRPr="003F552E" w:rsidRDefault="00EE041F" w:rsidP="00AD5DAE">
      <w:pPr>
        <w:ind w:firstLine="720"/>
        <w:jc w:val="both"/>
        <w:rPr>
          <w:b/>
          <w:bCs/>
          <w:iCs/>
          <w:snapToGrid w:val="0"/>
          <w:sz w:val="24"/>
          <w:szCs w:val="24"/>
          <w:lang w:val="kk-KZ"/>
        </w:rPr>
      </w:pPr>
      <w:r w:rsidRPr="003F552E">
        <w:rPr>
          <w:iCs/>
          <w:snapToGrid w:val="0"/>
          <w:sz w:val="24"/>
          <w:szCs w:val="24"/>
          <w:lang w:val="kk-KZ"/>
        </w:rPr>
        <w:t>- телекоммуникациялық қызметтерді қайта сату кірмейді, (61.90.9 қараңыз)</w:t>
      </w:r>
      <w:r w:rsidRPr="003F552E">
        <w:rPr>
          <w:b/>
          <w:bCs/>
          <w:iCs/>
          <w:snapToGrid w:val="0"/>
          <w:sz w:val="24"/>
          <w:szCs w:val="24"/>
          <w:lang w:val="kk-KZ"/>
        </w:rPr>
        <w:t xml:space="preserve"> </w:t>
      </w:r>
    </w:p>
    <w:p w:rsidR="00EE041F" w:rsidRPr="000563E9" w:rsidRDefault="00EE041F" w:rsidP="00EE041F">
      <w:pPr>
        <w:jc w:val="both"/>
        <w:rPr>
          <w:b/>
          <w:bCs/>
          <w:snapToGrid w:val="0"/>
          <w:sz w:val="24"/>
          <w:szCs w:val="24"/>
          <w:lang w:val="kk-KZ"/>
        </w:rPr>
      </w:pPr>
    </w:p>
    <w:p w:rsidR="00EE041F" w:rsidRPr="000563E9" w:rsidRDefault="00EE041F" w:rsidP="00AD5DAE">
      <w:pPr>
        <w:ind w:firstLine="720"/>
        <w:jc w:val="both"/>
        <w:rPr>
          <w:sz w:val="24"/>
          <w:szCs w:val="24"/>
          <w:lang w:val="kk-KZ"/>
        </w:rPr>
      </w:pPr>
      <w:r w:rsidRPr="000563E9">
        <w:rPr>
          <w:sz w:val="24"/>
          <w:szCs w:val="24"/>
          <w:lang w:val="kk-KZ"/>
        </w:rPr>
        <w:t>61.30.1 Бірыңғай көлік ортасы арқылы мемлекеттік органдар үшін спутниктік телекоммуникациялар саласындағы қызмет</w:t>
      </w:r>
    </w:p>
    <w:p w:rsidR="00EE041F" w:rsidRPr="000563E9" w:rsidRDefault="00EE041F" w:rsidP="00EE041F">
      <w:pPr>
        <w:ind w:firstLine="284"/>
        <w:jc w:val="both"/>
        <w:rPr>
          <w:snapToGrid w:val="0"/>
          <w:sz w:val="24"/>
          <w:szCs w:val="24"/>
          <w:lang w:val="kk-KZ"/>
        </w:rPr>
      </w:pPr>
    </w:p>
    <w:p w:rsidR="00EE041F" w:rsidRPr="000563E9" w:rsidRDefault="00EE041F" w:rsidP="00AD5DAE">
      <w:pPr>
        <w:ind w:firstLine="720"/>
        <w:jc w:val="both"/>
        <w:rPr>
          <w:snapToGrid w:val="0"/>
          <w:sz w:val="24"/>
          <w:szCs w:val="24"/>
          <w:lang w:val="kk-KZ"/>
        </w:rPr>
      </w:pPr>
      <w:r w:rsidRPr="000563E9">
        <w:rPr>
          <w:snapToGrid w:val="0"/>
          <w:sz w:val="24"/>
          <w:szCs w:val="24"/>
          <w:lang w:val="kk-KZ"/>
        </w:rPr>
        <w:t>Бұл ішкі клас</w:t>
      </w:r>
      <w:r w:rsidR="007859B0">
        <w:rPr>
          <w:snapToGrid w:val="0"/>
          <w:sz w:val="24"/>
          <w:szCs w:val="24"/>
          <w:lang w:val="kk-KZ"/>
        </w:rPr>
        <w:t>қа</w:t>
      </w:r>
      <w:r w:rsidRPr="000563E9">
        <w:rPr>
          <w:snapToGrid w:val="0"/>
          <w:sz w:val="24"/>
          <w:szCs w:val="24"/>
          <w:lang w:val="kk-KZ"/>
        </w:rPr>
        <w:t xml:space="preserve"> мемлекеттік органдардың бірыңғай көлік ортасының спутниктік жүйесінің инфрақұрылымын пайдалана отырып, дауыстық, мәтіндік, дыбыстық немесе бейне деректерді беретін құрылғыны пайдалану, техникалық қызмет көрсетумен немесе қолжетімділік берумен байланысты қызметті </w:t>
      </w:r>
      <w:r w:rsidR="007859B0">
        <w:rPr>
          <w:snapToGrid w:val="0"/>
          <w:sz w:val="24"/>
          <w:szCs w:val="24"/>
          <w:lang w:val="kk-KZ"/>
        </w:rPr>
        <w:t>кіреді</w:t>
      </w:r>
    </w:p>
    <w:p w:rsidR="00EE041F" w:rsidRPr="000563E9" w:rsidRDefault="00EE041F" w:rsidP="00EE041F">
      <w:pPr>
        <w:jc w:val="both"/>
        <w:rPr>
          <w:b/>
          <w:bCs/>
          <w:snapToGrid w:val="0"/>
          <w:sz w:val="24"/>
          <w:szCs w:val="24"/>
          <w:lang w:val="kk-KZ"/>
        </w:rPr>
      </w:pPr>
    </w:p>
    <w:p w:rsidR="00EE041F" w:rsidRPr="000563E9" w:rsidRDefault="00EE041F" w:rsidP="00AD5DAE">
      <w:pPr>
        <w:ind w:firstLine="720"/>
        <w:jc w:val="both"/>
        <w:rPr>
          <w:snapToGrid w:val="0"/>
          <w:sz w:val="24"/>
          <w:szCs w:val="24"/>
          <w:lang w:val="kk-KZ"/>
        </w:rPr>
      </w:pPr>
      <w:r w:rsidRPr="000563E9">
        <w:rPr>
          <w:sz w:val="24"/>
          <w:szCs w:val="24"/>
          <w:lang w:val="kk-KZ"/>
        </w:rPr>
        <w:t xml:space="preserve">61.30.2 </w:t>
      </w:r>
      <w:r w:rsidRPr="000563E9">
        <w:rPr>
          <w:snapToGrid w:val="0"/>
          <w:sz w:val="24"/>
          <w:szCs w:val="24"/>
          <w:lang w:val="kk-KZ"/>
        </w:rPr>
        <w:t>Телерадио хабарларын тарату мақсаттары үшін спутниктік телекоммуникация саласындағы қызмет</w:t>
      </w:r>
    </w:p>
    <w:p w:rsidR="00EE041F" w:rsidRPr="000563E9" w:rsidRDefault="00EE041F" w:rsidP="00EE041F">
      <w:pPr>
        <w:ind w:firstLine="284"/>
        <w:jc w:val="both"/>
        <w:rPr>
          <w:sz w:val="24"/>
          <w:szCs w:val="24"/>
          <w:lang w:val="kk-KZ"/>
        </w:rPr>
      </w:pPr>
    </w:p>
    <w:p w:rsidR="00EE041F" w:rsidRPr="000563E9" w:rsidRDefault="00EE041F" w:rsidP="00AD5DAE">
      <w:pPr>
        <w:ind w:firstLine="720"/>
        <w:jc w:val="both"/>
        <w:rPr>
          <w:snapToGrid w:val="0"/>
          <w:sz w:val="24"/>
          <w:szCs w:val="24"/>
          <w:lang w:val="kk-KZ"/>
        </w:rPr>
      </w:pPr>
      <w:r w:rsidRPr="000563E9">
        <w:rPr>
          <w:sz w:val="24"/>
          <w:szCs w:val="24"/>
          <w:lang w:val="kk-KZ"/>
        </w:rPr>
        <w:t>Бұл ішкі клас</w:t>
      </w:r>
      <w:r w:rsidR="007859B0">
        <w:rPr>
          <w:sz w:val="24"/>
          <w:szCs w:val="24"/>
          <w:lang w:val="kk-KZ"/>
        </w:rPr>
        <w:t>қа</w:t>
      </w:r>
      <w:r w:rsidRPr="000563E9">
        <w:rPr>
          <w:sz w:val="24"/>
          <w:szCs w:val="24"/>
          <w:lang w:val="kk-KZ"/>
        </w:rPr>
        <w:t xml:space="preserve"> </w:t>
      </w:r>
      <w:r w:rsidRPr="000563E9">
        <w:rPr>
          <w:snapToGrid w:val="0"/>
          <w:sz w:val="24"/>
          <w:szCs w:val="24"/>
          <w:lang w:val="kk-KZ"/>
        </w:rPr>
        <w:t>телерадио хабарларын таратудың ұлттық операторы желісіндегі инфроқұрылымын пайдалана отырып  дауыстық, мәтіндік, дыбыстық немесе бейне деректерді беретін құрылғыларды пайдалану, техникалық қызмет көрсетуме</w:t>
      </w:r>
      <w:r w:rsidR="003659BB">
        <w:rPr>
          <w:snapToGrid w:val="0"/>
          <w:sz w:val="24"/>
          <w:szCs w:val="24"/>
          <w:lang w:val="kk-KZ"/>
        </w:rPr>
        <w:t xml:space="preserve">н немесе қолжетімділік берумен </w:t>
      </w:r>
      <w:r w:rsidRPr="000563E9">
        <w:rPr>
          <w:snapToGrid w:val="0"/>
          <w:sz w:val="24"/>
          <w:szCs w:val="24"/>
          <w:lang w:val="kk-KZ"/>
        </w:rPr>
        <w:t xml:space="preserve">байланысты қызметті </w:t>
      </w:r>
      <w:r w:rsidR="007859B0">
        <w:rPr>
          <w:snapToGrid w:val="0"/>
          <w:sz w:val="24"/>
          <w:szCs w:val="24"/>
          <w:lang w:val="kk-KZ"/>
        </w:rPr>
        <w:t>кіреді</w:t>
      </w:r>
    </w:p>
    <w:p w:rsidR="00EE041F" w:rsidRPr="000563E9" w:rsidRDefault="00EE041F" w:rsidP="00EE041F">
      <w:pPr>
        <w:jc w:val="both"/>
        <w:rPr>
          <w:b/>
          <w:bCs/>
          <w:snapToGrid w:val="0"/>
          <w:sz w:val="24"/>
          <w:szCs w:val="24"/>
          <w:lang w:val="kk-KZ"/>
        </w:rPr>
      </w:pPr>
    </w:p>
    <w:p w:rsidR="00EE041F" w:rsidRPr="000563E9" w:rsidRDefault="00EE041F" w:rsidP="00AD5DAE">
      <w:pPr>
        <w:ind w:firstLine="720"/>
        <w:jc w:val="both"/>
        <w:rPr>
          <w:sz w:val="24"/>
          <w:szCs w:val="24"/>
          <w:lang w:val="kk-KZ"/>
        </w:rPr>
      </w:pPr>
      <w:r w:rsidRPr="000563E9">
        <w:rPr>
          <w:snapToGrid w:val="0"/>
          <w:sz w:val="24"/>
          <w:szCs w:val="24"/>
          <w:lang w:val="kk-KZ"/>
        </w:rPr>
        <w:t xml:space="preserve">61.30.3 </w:t>
      </w:r>
      <w:r w:rsidRPr="000563E9">
        <w:rPr>
          <w:sz w:val="24"/>
          <w:szCs w:val="24"/>
          <w:lang w:val="kk-KZ"/>
        </w:rPr>
        <w:t>Байланыс ұйымдастыру үшін спутниктік телекоммуникациялар саласындағы қызмет</w:t>
      </w:r>
    </w:p>
    <w:p w:rsidR="00EE041F" w:rsidRPr="000563E9" w:rsidRDefault="00EE041F" w:rsidP="00EE041F">
      <w:pPr>
        <w:ind w:firstLine="284"/>
        <w:jc w:val="both"/>
        <w:rPr>
          <w:snapToGrid w:val="0"/>
          <w:sz w:val="24"/>
          <w:szCs w:val="24"/>
          <w:lang w:val="kk-KZ"/>
        </w:rPr>
      </w:pPr>
    </w:p>
    <w:p w:rsidR="00EE041F" w:rsidRPr="000563E9" w:rsidRDefault="00EE041F" w:rsidP="00AD5DAE">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AD5DAE" w:rsidP="00AD5DAE">
      <w:pPr>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 xml:space="preserve">ғарыш (спутниктік) байланыс жүйелер инфрақұрылымын пайдалана отырып, дауыстық, мәтіндік, дыбыстық немесе бейне деректерін беретін құрылғыны басқарумен, </w:t>
      </w:r>
      <w:r w:rsidR="00EE041F" w:rsidRPr="000563E9">
        <w:rPr>
          <w:snapToGrid w:val="0"/>
          <w:sz w:val="24"/>
          <w:szCs w:val="24"/>
          <w:lang w:val="kk-KZ"/>
        </w:rPr>
        <w:lastRenderedPageBreak/>
        <w:t>техникалық қызмет көрсетумен, ғарыш аппараттардың транспондерлерді беру, ғарыш (спутниктік) байланыс жүйелерді басқарумен байланысты қызмет</w:t>
      </w:r>
    </w:p>
    <w:p w:rsidR="00EE041F" w:rsidRPr="000563E9" w:rsidRDefault="00AD5DAE" w:rsidP="00AD5DAE">
      <w:pPr>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 xml:space="preserve">қолжетімділік берумен байланысты қызметті телеарналардан, телестанциялар мен желілерден немесе радиожелілерден сатып алынатын және тұрмыстық қабылдағыштарға тікелей хабардың ғарыш (спутниктік) жүйелері арқылы тұтынушыларға берілетін дыбыстық, есту немесе мәтіндік бағдарламаларды жеткізу (Осында хабарланатын бағдарламалардың мазмұнды бөлігін өндірмейтін кәсіпорындар жіктеледі) </w:t>
      </w:r>
    </w:p>
    <w:p w:rsidR="00EE041F" w:rsidRDefault="00EE041F" w:rsidP="0036304B">
      <w:pPr>
        <w:ind w:firstLine="720"/>
        <w:jc w:val="both"/>
        <w:rPr>
          <w:snapToGrid w:val="0"/>
          <w:sz w:val="24"/>
          <w:szCs w:val="24"/>
          <w:lang w:val="kk-KZ"/>
        </w:rPr>
      </w:pPr>
      <w:r w:rsidRPr="000563E9">
        <w:rPr>
          <w:snapToGrid w:val="0"/>
          <w:sz w:val="24"/>
          <w:szCs w:val="24"/>
          <w:lang w:val="kk-KZ"/>
        </w:rPr>
        <w:t>- спутниктік инфрақұрылым операторынан Интернет желісіне рұқсат беру кіреді</w:t>
      </w:r>
    </w:p>
    <w:p w:rsidR="00294B5A" w:rsidRDefault="00294B5A" w:rsidP="0036304B">
      <w:pPr>
        <w:ind w:firstLine="720"/>
        <w:jc w:val="both"/>
        <w:rPr>
          <w:snapToGrid w:val="0"/>
          <w:sz w:val="24"/>
          <w:szCs w:val="24"/>
          <w:lang w:val="kk-KZ"/>
        </w:rPr>
      </w:pPr>
    </w:p>
    <w:p w:rsidR="00294B5A" w:rsidRPr="00294B5A" w:rsidRDefault="00294B5A" w:rsidP="0036304B">
      <w:pPr>
        <w:ind w:firstLine="720"/>
        <w:jc w:val="both"/>
        <w:rPr>
          <w:snapToGrid w:val="0"/>
          <w:color w:val="00B050"/>
          <w:sz w:val="24"/>
          <w:szCs w:val="24"/>
          <w:lang w:val="kk-KZ"/>
        </w:rPr>
      </w:pPr>
      <w:r w:rsidRPr="00294B5A">
        <w:rPr>
          <w:snapToGrid w:val="0"/>
          <w:color w:val="00B050"/>
          <w:sz w:val="24"/>
          <w:szCs w:val="24"/>
          <w:lang w:val="kk-KZ"/>
        </w:rPr>
        <w:t xml:space="preserve">61.30.9 </w:t>
      </w:r>
      <w:r w:rsidRPr="00294B5A">
        <w:rPr>
          <w:color w:val="00B050"/>
          <w:sz w:val="24"/>
          <w:szCs w:val="24"/>
          <w:lang w:val="kk-KZ"/>
        </w:rPr>
        <w:t>Серіктік телекоммуникациялар саласындағы өзге де қызмет</w:t>
      </w:r>
    </w:p>
    <w:p w:rsidR="00EE041F" w:rsidRPr="000563E9" w:rsidRDefault="00EE041F" w:rsidP="00EE041F">
      <w:pPr>
        <w:jc w:val="both"/>
        <w:rPr>
          <w:b/>
          <w:bCs/>
          <w:snapToGrid w:val="0"/>
          <w:sz w:val="24"/>
          <w:szCs w:val="24"/>
          <w:lang w:val="kk-KZ"/>
        </w:rPr>
      </w:pPr>
    </w:p>
    <w:p w:rsidR="00EE041F" w:rsidRPr="000563E9" w:rsidRDefault="00EE041F" w:rsidP="0036304B">
      <w:pPr>
        <w:ind w:firstLine="720"/>
        <w:jc w:val="both"/>
        <w:rPr>
          <w:b/>
          <w:bCs/>
          <w:snapToGrid w:val="0"/>
          <w:sz w:val="24"/>
          <w:szCs w:val="24"/>
          <w:lang w:val="kk-KZ"/>
        </w:rPr>
      </w:pPr>
      <w:r w:rsidRPr="000563E9">
        <w:rPr>
          <w:b/>
          <w:bCs/>
          <w:snapToGrid w:val="0"/>
          <w:sz w:val="24"/>
          <w:szCs w:val="24"/>
          <w:lang w:val="kk-KZ"/>
        </w:rPr>
        <w:t>61.9 Телекоммуника</w:t>
      </w:r>
      <w:r w:rsidR="00971988">
        <w:rPr>
          <w:b/>
          <w:bCs/>
          <w:snapToGrid w:val="0"/>
          <w:sz w:val="24"/>
          <w:szCs w:val="24"/>
          <w:lang w:val="kk-KZ"/>
        </w:rPr>
        <w:t>ция</w:t>
      </w:r>
      <w:r w:rsidRPr="000563E9">
        <w:rPr>
          <w:b/>
          <w:bCs/>
          <w:snapToGrid w:val="0"/>
          <w:sz w:val="24"/>
          <w:szCs w:val="24"/>
          <w:lang w:val="kk-KZ"/>
        </w:rPr>
        <w:t xml:space="preserve"> саласындағы</w:t>
      </w:r>
      <w:r w:rsidR="00971988">
        <w:rPr>
          <w:b/>
          <w:bCs/>
          <w:snapToGrid w:val="0"/>
          <w:sz w:val="24"/>
          <w:szCs w:val="24"/>
          <w:lang w:val="kk-KZ"/>
        </w:rPr>
        <w:t xml:space="preserve"> өзге де </w:t>
      </w:r>
      <w:r w:rsidRPr="000563E9">
        <w:rPr>
          <w:b/>
          <w:bCs/>
          <w:snapToGrid w:val="0"/>
          <w:sz w:val="24"/>
          <w:szCs w:val="24"/>
          <w:lang w:val="kk-KZ"/>
        </w:rPr>
        <w:t>қызмет</w:t>
      </w:r>
    </w:p>
    <w:p w:rsidR="00EE041F" w:rsidRPr="000563E9" w:rsidRDefault="00EE041F" w:rsidP="00EE041F">
      <w:pPr>
        <w:jc w:val="both"/>
        <w:rPr>
          <w:snapToGrid w:val="0"/>
          <w:sz w:val="24"/>
          <w:szCs w:val="24"/>
          <w:lang w:val="kk-KZ"/>
        </w:rPr>
      </w:pPr>
    </w:p>
    <w:p w:rsidR="00EE041F" w:rsidRPr="000563E9" w:rsidRDefault="00EE041F" w:rsidP="0036304B">
      <w:pPr>
        <w:ind w:firstLine="720"/>
        <w:jc w:val="both"/>
        <w:rPr>
          <w:b/>
          <w:bCs/>
          <w:snapToGrid w:val="0"/>
          <w:sz w:val="24"/>
          <w:szCs w:val="24"/>
          <w:lang w:val="kk-KZ"/>
        </w:rPr>
      </w:pPr>
      <w:r w:rsidRPr="000563E9">
        <w:rPr>
          <w:b/>
          <w:bCs/>
          <w:snapToGrid w:val="0"/>
          <w:sz w:val="24"/>
          <w:szCs w:val="24"/>
          <w:lang w:val="kk-KZ"/>
        </w:rPr>
        <w:t xml:space="preserve">61.90 </w:t>
      </w:r>
      <w:r w:rsidR="00971988" w:rsidRPr="000563E9">
        <w:rPr>
          <w:b/>
          <w:bCs/>
          <w:snapToGrid w:val="0"/>
          <w:sz w:val="24"/>
          <w:szCs w:val="24"/>
          <w:lang w:val="kk-KZ"/>
        </w:rPr>
        <w:t>Телекоммуника</w:t>
      </w:r>
      <w:r w:rsidR="00971988">
        <w:rPr>
          <w:b/>
          <w:bCs/>
          <w:snapToGrid w:val="0"/>
          <w:sz w:val="24"/>
          <w:szCs w:val="24"/>
          <w:lang w:val="kk-KZ"/>
        </w:rPr>
        <w:t>ция</w:t>
      </w:r>
      <w:r w:rsidR="00971988" w:rsidRPr="000563E9">
        <w:rPr>
          <w:b/>
          <w:bCs/>
          <w:snapToGrid w:val="0"/>
          <w:sz w:val="24"/>
          <w:szCs w:val="24"/>
          <w:lang w:val="kk-KZ"/>
        </w:rPr>
        <w:t xml:space="preserve"> саласындағы</w:t>
      </w:r>
      <w:r w:rsidR="00971988">
        <w:rPr>
          <w:b/>
          <w:bCs/>
          <w:snapToGrid w:val="0"/>
          <w:sz w:val="24"/>
          <w:szCs w:val="24"/>
          <w:lang w:val="kk-KZ"/>
        </w:rPr>
        <w:t xml:space="preserve"> өзге де </w:t>
      </w:r>
      <w:r w:rsidR="00971988" w:rsidRPr="000563E9">
        <w:rPr>
          <w:b/>
          <w:bCs/>
          <w:snapToGrid w:val="0"/>
          <w:sz w:val="24"/>
          <w:szCs w:val="24"/>
          <w:lang w:val="kk-KZ"/>
        </w:rPr>
        <w:t>қызмет</w:t>
      </w:r>
    </w:p>
    <w:p w:rsidR="00EE041F" w:rsidRPr="000563E9" w:rsidRDefault="00EE041F" w:rsidP="00EE041F">
      <w:pPr>
        <w:jc w:val="both"/>
        <w:rPr>
          <w:snapToGrid w:val="0"/>
          <w:sz w:val="24"/>
          <w:szCs w:val="24"/>
          <w:lang w:val="kk-KZ"/>
        </w:rPr>
      </w:pPr>
    </w:p>
    <w:p w:rsidR="00EE041F" w:rsidRPr="000563E9" w:rsidRDefault="00EE041F" w:rsidP="0036304B">
      <w:pPr>
        <w:ind w:firstLine="720"/>
        <w:jc w:val="both"/>
        <w:rPr>
          <w:snapToGrid w:val="0"/>
          <w:sz w:val="24"/>
          <w:szCs w:val="24"/>
          <w:lang w:val="kk-KZ"/>
        </w:rPr>
      </w:pPr>
      <w:r w:rsidRPr="000563E9">
        <w:rPr>
          <w:sz w:val="24"/>
          <w:szCs w:val="24"/>
          <w:lang w:val="kk-KZ"/>
        </w:rPr>
        <w:t xml:space="preserve">61.90.1 </w:t>
      </w:r>
      <w:r w:rsidRPr="000563E9">
        <w:rPr>
          <w:snapToGrid w:val="0"/>
          <w:sz w:val="24"/>
          <w:szCs w:val="24"/>
          <w:lang w:val="kk-KZ"/>
        </w:rPr>
        <w:t>Интернет желісі арқылы  телерадио бағдарламаларды тарату жөніндегі қызмет</w:t>
      </w:r>
    </w:p>
    <w:p w:rsidR="00EE041F" w:rsidRPr="000563E9" w:rsidRDefault="00EE041F" w:rsidP="00EE041F">
      <w:pPr>
        <w:pStyle w:val="j13"/>
        <w:shd w:val="clear" w:color="auto" w:fill="FFFFFF"/>
        <w:spacing w:before="0" w:beforeAutospacing="0" w:after="0" w:afterAutospacing="0"/>
        <w:jc w:val="both"/>
        <w:textAlignment w:val="baseline"/>
        <w:rPr>
          <w:snapToGrid w:val="0"/>
          <w:lang w:val="kk-KZ"/>
        </w:rPr>
      </w:pPr>
    </w:p>
    <w:p w:rsidR="00EE041F" w:rsidRPr="000563E9" w:rsidRDefault="00EE041F" w:rsidP="0036304B">
      <w:pPr>
        <w:pStyle w:val="j13"/>
        <w:shd w:val="clear" w:color="auto" w:fill="FFFFFF"/>
        <w:spacing w:before="0" w:beforeAutospacing="0" w:after="0" w:afterAutospacing="0"/>
        <w:ind w:firstLine="720"/>
        <w:jc w:val="both"/>
        <w:textAlignment w:val="baseline"/>
        <w:rPr>
          <w:lang w:val="kk-KZ"/>
        </w:rPr>
      </w:pPr>
      <w:r w:rsidRPr="000563E9">
        <w:rPr>
          <w:snapToGrid w:val="0"/>
          <w:lang w:val="kk-KZ"/>
        </w:rPr>
        <w:t>Бұл ішкі класқа басқару, техникалық қызметпен байланысты немесе Интернет желісі арқылы таратылатын телебағдарламаларға (отандық және шетелдік) қол жетімді</w:t>
      </w:r>
      <w:r w:rsidR="006B0702">
        <w:rPr>
          <w:snapToGrid w:val="0"/>
          <w:lang w:val="kk-KZ"/>
        </w:rPr>
        <w:t>лік берумен байланысты қызмет</w:t>
      </w:r>
      <w:r w:rsidRPr="000563E9">
        <w:rPr>
          <w:snapToGrid w:val="0"/>
          <w:lang w:val="kk-KZ"/>
        </w:rPr>
        <w:t xml:space="preserve"> кіреді</w:t>
      </w:r>
    </w:p>
    <w:p w:rsidR="00EE041F" w:rsidRPr="000563E9" w:rsidRDefault="00EE041F" w:rsidP="00EE041F">
      <w:pPr>
        <w:pStyle w:val="af0"/>
        <w:jc w:val="both"/>
        <w:rPr>
          <w:rStyle w:val="apple-converted-space"/>
          <w:rFonts w:ascii="Times New Roman" w:hAnsi="Times New Roman"/>
          <w:sz w:val="24"/>
          <w:szCs w:val="24"/>
          <w:lang w:val="kk-KZ"/>
        </w:rPr>
      </w:pPr>
    </w:p>
    <w:p w:rsidR="00EE041F" w:rsidRPr="000563E9" w:rsidRDefault="00EE041F" w:rsidP="0036304B">
      <w:pPr>
        <w:pStyle w:val="af0"/>
        <w:ind w:firstLine="720"/>
        <w:jc w:val="both"/>
        <w:rPr>
          <w:rFonts w:ascii="Times New Roman" w:hAnsi="Times New Roman"/>
          <w:snapToGrid w:val="0"/>
          <w:sz w:val="24"/>
          <w:szCs w:val="24"/>
          <w:lang w:val="kk-KZ"/>
        </w:rPr>
      </w:pPr>
      <w:r w:rsidRPr="000563E9">
        <w:rPr>
          <w:rStyle w:val="apple-converted-space"/>
          <w:rFonts w:ascii="Times New Roman" w:hAnsi="Times New Roman"/>
          <w:sz w:val="24"/>
          <w:szCs w:val="24"/>
          <w:lang w:val="kk-KZ"/>
        </w:rPr>
        <w:t>61.90.9 Басқа топтамаларға енгізілмеген, т</w:t>
      </w:r>
      <w:r w:rsidRPr="000563E9">
        <w:rPr>
          <w:rFonts w:ascii="Times New Roman" w:hAnsi="Times New Roman"/>
          <w:snapToGrid w:val="0"/>
          <w:sz w:val="24"/>
          <w:szCs w:val="24"/>
          <w:lang w:val="kk-KZ"/>
        </w:rPr>
        <w:t>елекоммуник</w:t>
      </w:r>
      <w:r w:rsidR="006B0702">
        <w:rPr>
          <w:rFonts w:ascii="Times New Roman" w:hAnsi="Times New Roman"/>
          <w:snapToGrid w:val="0"/>
          <w:sz w:val="24"/>
          <w:szCs w:val="24"/>
          <w:lang w:val="kk-KZ"/>
        </w:rPr>
        <w:t xml:space="preserve">ация саласындағы </w:t>
      </w:r>
      <w:r w:rsidR="00BC2F53">
        <w:rPr>
          <w:rFonts w:ascii="Times New Roman" w:hAnsi="Times New Roman"/>
          <w:snapToGrid w:val="0"/>
          <w:sz w:val="24"/>
          <w:szCs w:val="24"/>
          <w:lang w:val="kk-KZ"/>
        </w:rPr>
        <w:t xml:space="preserve">өзге де </w:t>
      </w:r>
      <w:r w:rsidR="006B0702">
        <w:rPr>
          <w:rFonts w:ascii="Times New Roman" w:hAnsi="Times New Roman"/>
          <w:snapToGrid w:val="0"/>
          <w:sz w:val="24"/>
          <w:szCs w:val="24"/>
          <w:lang w:val="kk-KZ"/>
        </w:rPr>
        <w:t>қызмет</w:t>
      </w:r>
      <w:r w:rsidRPr="000563E9">
        <w:rPr>
          <w:rFonts w:ascii="Times New Roman" w:hAnsi="Times New Roman"/>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Pr="000563E9" w:rsidRDefault="00EE041F" w:rsidP="0036304B">
      <w:pPr>
        <w:ind w:firstLine="720"/>
        <w:jc w:val="both"/>
        <w:rPr>
          <w:sz w:val="24"/>
          <w:szCs w:val="24"/>
          <w:lang w:val="kk-KZ"/>
        </w:rPr>
      </w:pPr>
      <w:r w:rsidRPr="000563E9">
        <w:rPr>
          <w:snapToGrid w:val="0"/>
          <w:sz w:val="24"/>
          <w:szCs w:val="24"/>
          <w:lang w:val="kk-KZ"/>
        </w:rPr>
        <w:t>Бұл ішкі класқа:</w:t>
      </w:r>
    </w:p>
    <w:p w:rsidR="00EE041F" w:rsidRPr="000563E9" w:rsidRDefault="0036304B" w:rsidP="0036304B">
      <w:pPr>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спутниктік байқау, коммуникациялық телеметрия  және радиолокациялық станциялардың қызметі сияқты мамандандырылған телекоммуникациялық  қызметтерді ұсыну</w:t>
      </w:r>
    </w:p>
    <w:p w:rsidR="00EE041F" w:rsidRPr="000563E9" w:rsidRDefault="00DA1075" w:rsidP="00DA1075">
      <w:pPr>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 xml:space="preserve">терминалды спутниктік станцияларды </w:t>
      </w:r>
      <w:r w:rsidR="00BC2F53">
        <w:rPr>
          <w:snapToGrid w:val="0"/>
          <w:sz w:val="24"/>
          <w:szCs w:val="24"/>
          <w:lang w:val="kk-KZ"/>
        </w:rPr>
        <w:t xml:space="preserve"> </w:t>
      </w:r>
      <w:r w:rsidR="00EE041F" w:rsidRPr="000563E9">
        <w:rPr>
          <w:snapToGrid w:val="0"/>
          <w:sz w:val="24"/>
          <w:szCs w:val="24"/>
          <w:lang w:val="kk-KZ"/>
        </w:rPr>
        <w:t>және спутниктік</w:t>
      </w:r>
      <w:r w:rsidR="00BC2F53">
        <w:rPr>
          <w:snapToGrid w:val="0"/>
          <w:sz w:val="24"/>
          <w:szCs w:val="24"/>
          <w:lang w:val="kk-KZ"/>
        </w:rPr>
        <w:t xml:space="preserve"> </w:t>
      </w:r>
      <w:r w:rsidR="00EE041F" w:rsidRPr="000563E9">
        <w:rPr>
          <w:snapToGrid w:val="0"/>
          <w:sz w:val="24"/>
          <w:szCs w:val="24"/>
          <w:lang w:val="kk-KZ"/>
        </w:rPr>
        <w:t xml:space="preserve"> жүйелерден сигналдарды алуға және беруге қабілетті бір немесе одан көп жерүсті байланыс жүйелерін қосылған қосымша жабдық</w:t>
      </w:r>
      <w:r w:rsidR="00BC2F53">
        <w:rPr>
          <w:snapToGrid w:val="0"/>
          <w:sz w:val="24"/>
          <w:szCs w:val="24"/>
          <w:lang w:val="kk-KZ"/>
        </w:rPr>
        <w:t>тар</w:t>
      </w:r>
      <w:r w:rsidR="00BC2F53" w:rsidRPr="00BC2F53">
        <w:rPr>
          <w:snapToGrid w:val="0"/>
          <w:sz w:val="24"/>
          <w:szCs w:val="24"/>
          <w:lang w:val="kk-KZ"/>
        </w:rPr>
        <w:t xml:space="preserve"> </w:t>
      </w:r>
      <w:r w:rsidR="00BC2F53" w:rsidRPr="000563E9">
        <w:rPr>
          <w:snapToGrid w:val="0"/>
          <w:sz w:val="24"/>
          <w:szCs w:val="24"/>
          <w:lang w:val="kk-KZ"/>
        </w:rPr>
        <w:t>пайдалану</w:t>
      </w:r>
    </w:p>
    <w:p w:rsidR="00EE041F" w:rsidRPr="000563E9" w:rsidRDefault="00DA1075" w:rsidP="00DA1075">
      <w:pPr>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клиенттер мен Интернет желісі қызмет көрсету беруші арасындағы Интернет желісіне қатынауды ұсынатын провайдерлер сияқты тәуелсіз және басқа Интернет-қызмет көрсету бақылауындағы емес Интернет- қызмет көрсету арасына орнатылған желілер арқылы Интернет желісіне телефон желілері арқылы қатынауды ұсыну</w:t>
      </w:r>
    </w:p>
    <w:p w:rsidR="00EE041F" w:rsidRPr="000563E9" w:rsidRDefault="00DA1075" w:rsidP="00DA1075">
      <w:pPr>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қоғамдық пайдалануға арналған жерлерде Интернет желісіне қол жеткізуді және телефон байланысын ұсыну</w:t>
      </w:r>
    </w:p>
    <w:p w:rsidR="00EE041F" w:rsidRPr="000563E9" w:rsidRDefault="00DA1075" w:rsidP="00DA1075">
      <w:pPr>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 xml:space="preserve">қолданыстағы телекоммуникациялық қосылыстар арқылы телекоммуникациялық қызметтерді: IP-желілері бойынша </w:t>
      </w:r>
      <w:r w:rsidR="00EE041F" w:rsidRPr="000563E9">
        <w:rPr>
          <w:color w:val="000000"/>
          <w:sz w:val="24"/>
          <w:szCs w:val="24"/>
          <w:lang w:val="kk-KZ"/>
        </w:rPr>
        <w:t>VOIP-</w:t>
      </w:r>
      <w:r w:rsidR="00EE041F" w:rsidRPr="000563E9">
        <w:rPr>
          <w:snapToGrid w:val="0"/>
          <w:sz w:val="24"/>
          <w:szCs w:val="24"/>
          <w:lang w:val="kk-KZ"/>
        </w:rPr>
        <w:t xml:space="preserve">дауыс тарату  қызметін ұсыну </w:t>
      </w:r>
    </w:p>
    <w:p w:rsidR="00EE041F" w:rsidRPr="000563E9" w:rsidRDefault="00DA1075" w:rsidP="00DA1075">
      <w:pPr>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телекоммуникациялық қызметтерді қайта сату (мысалы, қосымша көрсетілетін қызметтерді ұсынбай желі сыйымдылықтарын сатып алу және қайта сату) кіреді</w:t>
      </w:r>
    </w:p>
    <w:p w:rsidR="00EE041F" w:rsidRPr="000563E9" w:rsidRDefault="00EE041F" w:rsidP="00EE041F">
      <w:pPr>
        <w:jc w:val="both"/>
        <w:rPr>
          <w:iCs/>
          <w:snapToGrid w:val="0"/>
          <w:sz w:val="24"/>
          <w:szCs w:val="24"/>
          <w:lang w:val="kk-KZ"/>
        </w:rPr>
      </w:pPr>
    </w:p>
    <w:p w:rsidR="00EE041F" w:rsidRPr="003F552E" w:rsidRDefault="00EE041F" w:rsidP="00DA1075">
      <w:pPr>
        <w:ind w:firstLine="720"/>
        <w:jc w:val="both"/>
        <w:rPr>
          <w:iCs/>
          <w:snapToGrid w:val="0"/>
          <w:sz w:val="24"/>
          <w:szCs w:val="24"/>
          <w:lang w:val="kk-KZ"/>
        </w:rPr>
      </w:pPr>
      <w:r w:rsidRPr="003F552E">
        <w:rPr>
          <w:iCs/>
          <w:snapToGrid w:val="0"/>
          <w:sz w:val="24"/>
          <w:szCs w:val="24"/>
          <w:lang w:val="kk-KZ"/>
        </w:rPr>
        <w:t xml:space="preserve">Бұл ішкі </w:t>
      </w:r>
      <w:r w:rsidRPr="003F552E">
        <w:rPr>
          <w:snapToGrid w:val="0"/>
          <w:sz w:val="24"/>
          <w:szCs w:val="24"/>
          <w:lang w:val="kk-KZ"/>
        </w:rPr>
        <w:t>класқа</w:t>
      </w:r>
      <w:r w:rsidRPr="003F552E">
        <w:rPr>
          <w:iCs/>
          <w:snapToGrid w:val="0"/>
          <w:sz w:val="24"/>
          <w:szCs w:val="24"/>
          <w:lang w:val="kk-KZ"/>
        </w:rPr>
        <w:t>:</w:t>
      </w:r>
    </w:p>
    <w:p w:rsidR="00EE041F" w:rsidRPr="003F552E" w:rsidRDefault="00DA1075" w:rsidP="00DA1075">
      <w:pPr>
        <w:ind w:firstLine="720"/>
        <w:jc w:val="both"/>
        <w:rPr>
          <w:iCs/>
          <w:snapToGrid w:val="0"/>
          <w:sz w:val="24"/>
          <w:szCs w:val="24"/>
          <w:lang w:val="kk-KZ"/>
        </w:rPr>
      </w:pPr>
      <w:r>
        <w:rPr>
          <w:iCs/>
          <w:snapToGrid w:val="0"/>
          <w:sz w:val="24"/>
          <w:szCs w:val="24"/>
          <w:lang w:val="kk-KZ"/>
        </w:rPr>
        <w:t xml:space="preserve">- </w:t>
      </w:r>
      <w:r w:rsidR="00EE041F" w:rsidRPr="003F552E">
        <w:rPr>
          <w:iCs/>
          <w:snapToGrid w:val="0"/>
          <w:sz w:val="24"/>
          <w:szCs w:val="24"/>
          <w:lang w:val="kk-KZ"/>
        </w:rPr>
        <w:t>байланыс желілерінің операторлары арқылы Интернет желісіне қол жеткізуді ұсыну кірмейді</w:t>
      </w:r>
      <w:r w:rsidR="00BC2F53">
        <w:rPr>
          <w:iCs/>
          <w:snapToGrid w:val="0"/>
          <w:sz w:val="24"/>
          <w:szCs w:val="24"/>
          <w:lang w:val="kk-KZ"/>
        </w:rPr>
        <w:t>, (</w:t>
      </w:r>
      <w:r w:rsidR="00EE041F" w:rsidRPr="003F552E">
        <w:rPr>
          <w:iCs/>
          <w:snapToGrid w:val="0"/>
          <w:sz w:val="24"/>
          <w:szCs w:val="24"/>
          <w:lang w:val="kk-KZ"/>
        </w:rPr>
        <w:t>61.10, 61.20, 61.30 қараңыз)</w:t>
      </w:r>
    </w:p>
    <w:p w:rsidR="00EE041F" w:rsidRPr="000563E9" w:rsidRDefault="00EE041F" w:rsidP="00EE041F">
      <w:pPr>
        <w:jc w:val="both"/>
        <w:rPr>
          <w:b/>
          <w:bCs/>
          <w:snapToGrid w:val="0"/>
          <w:sz w:val="24"/>
          <w:szCs w:val="24"/>
          <w:lang w:val="kk-KZ"/>
        </w:rPr>
      </w:pPr>
    </w:p>
    <w:p w:rsidR="00EE041F" w:rsidRPr="000563E9" w:rsidRDefault="00EE041F" w:rsidP="00DA1075">
      <w:pPr>
        <w:ind w:firstLine="720"/>
        <w:jc w:val="both"/>
        <w:rPr>
          <w:b/>
          <w:bCs/>
          <w:snapToGrid w:val="0"/>
          <w:sz w:val="24"/>
          <w:szCs w:val="24"/>
          <w:lang w:val="kk-KZ"/>
        </w:rPr>
      </w:pPr>
      <w:r w:rsidRPr="000563E9">
        <w:rPr>
          <w:b/>
          <w:bCs/>
          <w:snapToGrid w:val="0"/>
          <w:sz w:val="24"/>
          <w:szCs w:val="24"/>
          <w:lang w:val="kk-KZ"/>
        </w:rPr>
        <w:t xml:space="preserve">62 </w:t>
      </w:r>
      <w:r w:rsidRPr="000563E9">
        <w:rPr>
          <w:b/>
          <w:bCs/>
          <w:sz w:val="24"/>
          <w:szCs w:val="24"/>
          <w:lang w:val="kk-KZ"/>
        </w:rPr>
        <w:t>Компьютерлік бағдарламалау, консультациялық және басқа ілеспе көрсетілетін қызметтер</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lastRenderedPageBreak/>
        <w:t>Аталған бөлімге ақпараттық технологиялар саласында мынадай кәсі</w:t>
      </w:r>
      <w:r w:rsidR="000C3294">
        <w:rPr>
          <w:snapToGrid w:val="0"/>
          <w:sz w:val="24"/>
          <w:szCs w:val="24"/>
          <w:lang w:val="kk-KZ"/>
        </w:rPr>
        <w:t>би қызмет көрсету түрлері</w:t>
      </w:r>
      <w:r w:rsidRPr="000563E9">
        <w:rPr>
          <w:snapToGrid w:val="0"/>
          <w:sz w:val="24"/>
          <w:szCs w:val="24"/>
          <w:lang w:val="kk-KZ"/>
        </w:rPr>
        <w:t>: бағдарламалық қаматамсыз етуді әзірлеу, түрлендіру, тестілеу және бағдарламалық қамтамасыз етуді қолдау; компьютерлік жабдықтарды, және коммуникациялық технологияларды біріктіретін есеп жүйелерді жоспарлау және жобалау; ақпараттық технологиялармен байланысты жергілікті басқару және клиенттердің есеп жүйелерін пайдалану және (немесе) деректерді өңдеу және басқа кәсіби және техникалық қызмет түрлері қызметі</w:t>
      </w:r>
      <w:r w:rsidR="000C3294">
        <w:rPr>
          <w:snapToGrid w:val="0"/>
          <w:sz w:val="24"/>
          <w:szCs w:val="24"/>
          <w:lang w:val="kk-KZ"/>
        </w:rPr>
        <w:t xml:space="preserve"> </w:t>
      </w:r>
      <w:r w:rsidR="000C3294" w:rsidRPr="000563E9">
        <w:rPr>
          <w:snapToGrid w:val="0"/>
          <w:sz w:val="24"/>
          <w:szCs w:val="24"/>
          <w:lang w:val="kk-KZ"/>
        </w:rPr>
        <w:t>кіреді</w:t>
      </w:r>
      <w:r w:rsidRPr="000563E9">
        <w:rPr>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Pr="000563E9" w:rsidRDefault="00EE041F" w:rsidP="00DA1075">
      <w:pPr>
        <w:ind w:firstLine="720"/>
        <w:jc w:val="both"/>
        <w:rPr>
          <w:b/>
          <w:bCs/>
          <w:snapToGrid w:val="0"/>
          <w:sz w:val="24"/>
          <w:szCs w:val="24"/>
          <w:lang w:val="kk-KZ"/>
        </w:rPr>
      </w:pPr>
      <w:r w:rsidRPr="000563E9">
        <w:rPr>
          <w:b/>
          <w:bCs/>
          <w:snapToGrid w:val="0"/>
          <w:sz w:val="24"/>
          <w:szCs w:val="24"/>
          <w:lang w:val="kk-KZ"/>
        </w:rPr>
        <w:t xml:space="preserve">62.0 Компьютерлік </w:t>
      </w:r>
      <w:r w:rsidRPr="000563E9">
        <w:rPr>
          <w:b/>
          <w:bCs/>
          <w:sz w:val="24"/>
          <w:szCs w:val="24"/>
          <w:lang w:val="kk-KZ"/>
        </w:rPr>
        <w:t>бағдарламалау, консультациялық және басқа ілеспе көрсетілетін қызметтер</w:t>
      </w:r>
    </w:p>
    <w:p w:rsidR="00EE041F" w:rsidRPr="000563E9" w:rsidRDefault="00EE041F" w:rsidP="00EE041F">
      <w:pPr>
        <w:jc w:val="both"/>
        <w:rPr>
          <w:snapToGrid w:val="0"/>
          <w:sz w:val="24"/>
          <w:szCs w:val="24"/>
          <w:lang w:val="kk-KZ"/>
        </w:rPr>
      </w:pPr>
    </w:p>
    <w:p w:rsidR="00EE041F" w:rsidRPr="000563E9" w:rsidRDefault="00EE041F" w:rsidP="00DA1075">
      <w:pPr>
        <w:ind w:firstLine="720"/>
        <w:jc w:val="both"/>
        <w:rPr>
          <w:b/>
          <w:bCs/>
          <w:snapToGrid w:val="0"/>
          <w:sz w:val="24"/>
          <w:szCs w:val="24"/>
          <w:lang w:val="kk-KZ"/>
        </w:rPr>
      </w:pPr>
      <w:r w:rsidRPr="000563E9">
        <w:rPr>
          <w:b/>
          <w:bCs/>
          <w:snapToGrid w:val="0"/>
          <w:sz w:val="24"/>
          <w:szCs w:val="24"/>
          <w:lang w:val="kk-KZ"/>
        </w:rPr>
        <w:t xml:space="preserve">62.01 Компьютерлік </w:t>
      </w:r>
      <w:r w:rsidRPr="000563E9">
        <w:rPr>
          <w:b/>
          <w:bCs/>
          <w:sz w:val="24"/>
          <w:szCs w:val="24"/>
          <w:lang w:val="kk-KZ"/>
        </w:rPr>
        <w:t>бағдарламалау</w:t>
      </w:r>
      <w:r w:rsidRPr="000563E9">
        <w:rPr>
          <w:b/>
          <w:bCs/>
          <w:snapToGrid w:val="0"/>
          <w:sz w:val="24"/>
          <w:szCs w:val="24"/>
          <w:lang w:val="kk-KZ"/>
        </w:rPr>
        <w:t xml:space="preserve"> саласындағы қызмет</w:t>
      </w:r>
    </w:p>
    <w:p w:rsidR="00EE041F" w:rsidRPr="000563E9" w:rsidRDefault="00EE041F" w:rsidP="00EE041F">
      <w:pPr>
        <w:jc w:val="both"/>
        <w:rPr>
          <w:b/>
          <w:bCs/>
          <w:snapToGrid w:val="0"/>
          <w:sz w:val="24"/>
          <w:szCs w:val="24"/>
          <w:lang w:val="kk-KZ"/>
        </w:rPr>
      </w:pPr>
    </w:p>
    <w:p w:rsidR="00EE041F" w:rsidRPr="0066431E" w:rsidRDefault="009E46C1" w:rsidP="00DA1075">
      <w:pPr>
        <w:ind w:firstLine="720"/>
        <w:jc w:val="both"/>
        <w:rPr>
          <w:snapToGrid w:val="0"/>
          <w:color w:val="00B050"/>
          <w:sz w:val="24"/>
          <w:szCs w:val="24"/>
          <w:lang w:val="kk-KZ"/>
        </w:rPr>
      </w:pPr>
      <w:r w:rsidRPr="0066431E">
        <w:rPr>
          <w:color w:val="00B050"/>
          <w:sz w:val="24"/>
          <w:szCs w:val="24"/>
          <w:lang w:val="kk-KZ"/>
        </w:rPr>
        <w:t>Осы класқа бағдарламалық қамтылымды, бағдарламалық өнімдерді, деректер базасын, интернет - ресурстарды (сайттарды), ақпараттық жүйелерді әзірлеу, түрлендіру, тестілеу, енгізу және сүйемелдеу; техникалық құжаттаманы әзірлеу және жүйелік архитектураны жобалау; интернет - ресурстарды (сайттарды), бағдарламалық қамтылымды, бағдарламалық өнімдер мен ақпараттық жүйелерді құру және сүйемелдеу жөніндегі жобаларды басқару кіреді</w:t>
      </w:r>
      <w:r w:rsidR="0066431E">
        <w:rPr>
          <w:color w:val="00B050"/>
          <w:sz w:val="24"/>
          <w:szCs w:val="24"/>
          <w:lang w:val="kk-KZ"/>
        </w:rPr>
        <w:t>.</w:t>
      </w:r>
    </w:p>
    <w:p w:rsidR="00EE041F" w:rsidRPr="000563E9" w:rsidRDefault="00EE041F" w:rsidP="00EE041F">
      <w:pPr>
        <w:jc w:val="both"/>
        <w:rPr>
          <w:snapToGrid w:val="0"/>
          <w:sz w:val="24"/>
          <w:szCs w:val="24"/>
          <w:lang w:val="kk-KZ"/>
        </w:rPr>
      </w:pPr>
    </w:p>
    <w:p w:rsidR="00EE041F" w:rsidRPr="000563E9" w:rsidRDefault="00EE041F" w:rsidP="00DA1075">
      <w:pPr>
        <w:ind w:firstLine="720"/>
        <w:jc w:val="both"/>
        <w:rPr>
          <w:sz w:val="24"/>
          <w:szCs w:val="24"/>
          <w:lang w:val="kk-KZ"/>
        </w:rPr>
      </w:pPr>
      <w:r w:rsidRPr="000563E9">
        <w:rPr>
          <w:sz w:val="24"/>
          <w:szCs w:val="24"/>
          <w:lang w:val="kk-KZ"/>
        </w:rPr>
        <w:t xml:space="preserve">62.01.1 </w:t>
      </w:r>
      <w:r w:rsidR="00E05B62" w:rsidRPr="00E05B62">
        <w:rPr>
          <w:color w:val="00B050"/>
          <w:sz w:val="24"/>
          <w:szCs w:val="24"/>
          <w:lang w:val="kk-KZ"/>
        </w:rPr>
        <w:t>Бағдарламалық кодты әзірлеу және тестілеу саласындағы қызмет</w:t>
      </w:r>
    </w:p>
    <w:p w:rsidR="00EE041F" w:rsidRPr="000563E9" w:rsidRDefault="00EE041F" w:rsidP="00EE041F">
      <w:pPr>
        <w:ind w:firstLine="284"/>
        <w:jc w:val="both"/>
        <w:rPr>
          <w:sz w:val="24"/>
          <w:szCs w:val="24"/>
          <w:lang w:val="kk-KZ"/>
        </w:rPr>
      </w:pPr>
    </w:p>
    <w:p w:rsidR="00EE041F" w:rsidRPr="000563E9" w:rsidRDefault="00B23481" w:rsidP="00DA1075">
      <w:pPr>
        <w:ind w:left="720"/>
        <w:rPr>
          <w:sz w:val="24"/>
          <w:szCs w:val="24"/>
          <w:lang w:val="kk-KZ"/>
        </w:rPr>
      </w:pPr>
      <w:r w:rsidRPr="003F552E">
        <w:rPr>
          <w:iCs/>
          <w:snapToGrid w:val="0"/>
          <w:sz w:val="24"/>
          <w:szCs w:val="24"/>
          <w:lang w:val="kk-KZ"/>
        </w:rPr>
        <w:t>Бұл</w:t>
      </w:r>
      <w:r w:rsidR="00EE041F" w:rsidRPr="000563E9">
        <w:rPr>
          <w:snapToGrid w:val="0"/>
          <w:sz w:val="24"/>
          <w:szCs w:val="24"/>
          <w:lang w:val="kk-KZ"/>
        </w:rPr>
        <w:t xml:space="preserve"> ішкі класқа:</w:t>
      </w:r>
    </w:p>
    <w:p w:rsidR="00E05B62" w:rsidRPr="00BC6C37" w:rsidRDefault="00E05B62" w:rsidP="00E05B62">
      <w:pPr>
        <w:tabs>
          <w:tab w:val="left" w:pos="426"/>
          <w:tab w:val="left" w:pos="709"/>
          <w:tab w:val="left" w:pos="851"/>
        </w:tabs>
        <w:jc w:val="both"/>
        <w:rPr>
          <w:color w:val="00B050"/>
          <w:sz w:val="24"/>
          <w:szCs w:val="24"/>
          <w:lang w:val="kk-KZ"/>
        </w:rPr>
      </w:pPr>
      <w:r>
        <w:rPr>
          <w:sz w:val="28"/>
          <w:szCs w:val="28"/>
          <w:lang w:val="kk-KZ"/>
        </w:rPr>
        <w:tab/>
      </w:r>
      <w:r>
        <w:rPr>
          <w:sz w:val="28"/>
          <w:szCs w:val="28"/>
          <w:lang w:val="kk-KZ"/>
        </w:rPr>
        <w:tab/>
      </w:r>
      <w:r w:rsidRPr="00E05B62">
        <w:rPr>
          <w:sz w:val="24"/>
          <w:szCs w:val="24"/>
          <w:lang w:val="kk-KZ"/>
        </w:rPr>
        <w:t xml:space="preserve">- </w:t>
      </w:r>
      <w:r w:rsidRPr="00BC6C37">
        <w:rPr>
          <w:color w:val="00B050"/>
          <w:sz w:val="24"/>
          <w:szCs w:val="24"/>
          <w:lang w:val="kk-KZ"/>
        </w:rPr>
        <w:t>құрылымын және мазмұнын әзірлеу және (немесе):</w:t>
      </w:r>
    </w:p>
    <w:p w:rsidR="00E05B62" w:rsidRPr="00C06E3B" w:rsidRDefault="00E05B62" w:rsidP="00E05B62">
      <w:pPr>
        <w:numPr>
          <w:ilvl w:val="0"/>
          <w:numId w:val="12"/>
        </w:numPr>
        <w:ind w:left="0" w:firstLine="709"/>
        <w:jc w:val="both"/>
        <w:rPr>
          <w:color w:val="00B050"/>
          <w:sz w:val="24"/>
          <w:szCs w:val="24"/>
          <w:lang w:val="kk-KZ"/>
        </w:rPr>
      </w:pPr>
      <w:r w:rsidRPr="00C06E3B">
        <w:rPr>
          <w:color w:val="00B050"/>
          <w:sz w:val="24"/>
          <w:szCs w:val="24"/>
          <w:lang w:val="kk-KZ"/>
        </w:rPr>
        <w:t>жүйелік бағдарламалық қамтылымды (жаңартуларды, өзгертулер мен толықтыруларды қоса алғанда)</w:t>
      </w:r>
    </w:p>
    <w:p w:rsidR="00E05B62" w:rsidRPr="00C06E3B" w:rsidRDefault="00E05B62" w:rsidP="00E05B62">
      <w:pPr>
        <w:numPr>
          <w:ilvl w:val="0"/>
          <w:numId w:val="13"/>
        </w:numPr>
        <w:ind w:left="0" w:firstLine="709"/>
        <w:jc w:val="both"/>
        <w:rPr>
          <w:color w:val="00B050"/>
          <w:sz w:val="24"/>
          <w:szCs w:val="24"/>
          <w:lang w:val="kk-KZ"/>
        </w:rPr>
      </w:pPr>
      <w:r w:rsidRPr="00C06E3B">
        <w:rPr>
          <w:color w:val="00B050"/>
          <w:sz w:val="24"/>
          <w:szCs w:val="24"/>
          <w:lang w:val="kk-KZ"/>
        </w:rPr>
        <w:t>қолданбалы бағдарламалық қамтылымды (жаңартуларды, өзгертулерді және толықтыруларды қоса алғанда)</w:t>
      </w:r>
    </w:p>
    <w:p w:rsidR="00E05B62" w:rsidRPr="00C06E3B" w:rsidRDefault="00E05B62" w:rsidP="00E05B62">
      <w:pPr>
        <w:numPr>
          <w:ilvl w:val="0"/>
          <w:numId w:val="14"/>
        </w:numPr>
        <w:ind w:hanging="719"/>
        <w:jc w:val="both"/>
        <w:rPr>
          <w:color w:val="00B050"/>
          <w:sz w:val="24"/>
          <w:szCs w:val="24"/>
          <w:lang w:val="kk-KZ"/>
        </w:rPr>
      </w:pPr>
      <w:r w:rsidRPr="00C06E3B">
        <w:rPr>
          <w:color w:val="00B050"/>
          <w:sz w:val="24"/>
          <w:szCs w:val="24"/>
          <w:lang w:val="kk-KZ"/>
        </w:rPr>
        <w:t>деректер</w:t>
      </w:r>
      <w:r w:rsidR="00BC6C37" w:rsidRPr="00C06E3B">
        <w:rPr>
          <w:color w:val="00B050"/>
          <w:sz w:val="24"/>
          <w:szCs w:val="24"/>
          <w:lang w:val="kk-KZ"/>
        </w:rPr>
        <w:t xml:space="preserve"> </w:t>
      </w:r>
      <w:r w:rsidRPr="00C06E3B">
        <w:rPr>
          <w:color w:val="00B050"/>
          <w:sz w:val="24"/>
          <w:szCs w:val="24"/>
          <w:lang w:val="kk-KZ"/>
        </w:rPr>
        <w:t>базасын</w:t>
      </w:r>
    </w:p>
    <w:p w:rsidR="00E05B62" w:rsidRPr="00BC6C37" w:rsidRDefault="00E05B62" w:rsidP="00E05B62">
      <w:pPr>
        <w:numPr>
          <w:ilvl w:val="0"/>
          <w:numId w:val="15"/>
        </w:numPr>
        <w:ind w:left="0" w:firstLine="709"/>
        <w:jc w:val="both"/>
        <w:rPr>
          <w:color w:val="00B050"/>
          <w:sz w:val="24"/>
          <w:szCs w:val="24"/>
          <w:lang w:val="kk-KZ"/>
        </w:rPr>
      </w:pPr>
      <w:r w:rsidRPr="00BC6C37">
        <w:rPr>
          <w:color w:val="00B050"/>
          <w:sz w:val="24"/>
          <w:szCs w:val="24"/>
          <w:lang w:val="kk-KZ"/>
        </w:rPr>
        <w:t>интернет-ресурстарды (сайттарды) құру және жұмыс істеуі үшін қажетті бағдарламалық кодтарды жазу</w:t>
      </w:r>
    </w:p>
    <w:p w:rsidR="00EE041F" w:rsidRPr="00BC6C37" w:rsidRDefault="003B25AE" w:rsidP="00E05B62">
      <w:pPr>
        <w:ind w:firstLine="720"/>
        <w:jc w:val="both"/>
        <w:rPr>
          <w:snapToGrid w:val="0"/>
          <w:color w:val="00B050"/>
          <w:sz w:val="24"/>
          <w:szCs w:val="24"/>
          <w:lang w:val="kk-KZ"/>
        </w:rPr>
      </w:pPr>
      <w:r>
        <w:rPr>
          <w:snapToGrid w:val="0"/>
          <w:sz w:val="24"/>
          <w:szCs w:val="24"/>
          <w:lang w:val="kk-KZ"/>
        </w:rPr>
        <w:t xml:space="preserve">- </w:t>
      </w:r>
      <w:r w:rsidR="00E05B62" w:rsidRPr="00BC6C37">
        <w:rPr>
          <w:color w:val="00B050"/>
          <w:sz w:val="24"/>
          <w:szCs w:val="24"/>
          <w:lang w:val="kk-KZ"/>
        </w:rPr>
        <w:t>клиенттің тапсырысы бойынша бағдарламалық қамтылымды өзгерту, яғни қолданыстағы қосымшаны тапсырыс берушінің ақпараттық жүйесінің инфрақұрылымында жұмыс істеуі үшін өзгерту және конфигурациялау</w:t>
      </w:r>
      <w:r w:rsidR="00E05B62" w:rsidRPr="00BC6C37">
        <w:rPr>
          <w:snapToGrid w:val="0"/>
          <w:color w:val="00B050"/>
          <w:sz w:val="24"/>
          <w:szCs w:val="24"/>
          <w:lang w:val="kk-KZ"/>
        </w:rPr>
        <w:t xml:space="preserve"> </w:t>
      </w:r>
    </w:p>
    <w:p w:rsidR="00E05B62" w:rsidRDefault="00E05B62" w:rsidP="00E05B62">
      <w:pPr>
        <w:ind w:firstLine="720"/>
        <w:jc w:val="both"/>
        <w:rPr>
          <w:color w:val="00B050"/>
          <w:sz w:val="24"/>
          <w:szCs w:val="24"/>
          <w:lang w:val="kk-KZ"/>
        </w:rPr>
      </w:pPr>
      <w:r>
        <w:rPr>
          <w:snapToGrid w:val="0"/>
          <w:sz w:val="24"/>
          <w:szCs w:val="24"/>
          <w:lang w:val="kk-KZ"/>
        </w:rPr>
        <w:t xml:space="preserve">- </w:t>
      </w:r>
      <w:r w:rsidRPr="00E05B62">
        <w:rPr>
          <w:color w:val="00B050"/>
          <w:sz w:val="24"/>
          <w:szCs w:val="24"/>
          <w:lang w:val="kk-KZ"/>
        </w:rPr>
        <w:t>бағдарламалық</w:t>
      </w:r>
      <w:r>
        <w:rPr>
          <w:color w:val="00B050"/>
          <w:sz w:val="24"/>
          <w:szCs w:val="24"/>
          <w:lang w:val="kk-KZ"/>
        </w:rPr>
        <w:t xml:space="preserve"> </w:t>
      </w:r>
      <w:r w:rsidRPr="00E05B62">
        <w:rPr>
          <w:color w:val="00B050"/>
          <w:sz w:val="24"/>
          <w:szCs w:val="24"/>
          <w:lang w:val="kk-KZ"/>
        </w:rPr>
        <w:t>кодты</w:t>
      </w:r>
      <w:r>
        <w:rPr>
          <w:color w:val="00B050"/>
          <w:sz w:val="24"/>
          <w:szCs w:val="24"/>
          <w:lang w:val="kk-KZ"/>
        </w:rPr>
        <w:t xml:space="preserve"> </w:t>
      </w:r>
      <w:r w:rsidRPr="00E05B62">
        <w:rPr>
          <w:color w:val="00B050"/>
          <w:sz w:val="24"/>
          <w:szCs w:val="24"/>
          <w:lang w:val="kk-KZ"/>
        </w:rPr>
        <w:t>тестілеу (ақаулықтарды</w:t>
      </w:r>
      <w:r>
        <w:rPr>
          <w:color w:val="00B050"/>
          <w:sz w:val="24"/>
          <w:szCs w:val="24"/>
          <w:lang w:val="kk-KZ"/>
        </w:rPr>
        <w:t xml:space="preserve"> </w:t>
      </w:r>
      <w:r w:rsidRPr="00E05B62">
        <w:rPr>
          <w:color w:val="00B050"/>
          <w:sz w:val="24"/>
          <w:szCs w:val="24"/>
          <w:lang w:val="kk-KZ"/>
        </w:rPr>
        <w:t>жою)</w:t>
      </w:r>
      <w:r>
        <w:rPr>
          <w:color w:val="00B050"/>
          <w:sz w:val="24"/>
          <w:szCs w:val="24"/>
          <w:lang w:val="kk-KZ"/>
        </w:rPr>
        <w:t xml:space="preserve"> </w:t>
      </w:r>
      <w:r w:rsidRPr="00E05B62">
        <w:rPr>
          <w:color w:val="00B050"/>
          <w:sz w:val="24"/>
          <w:szCs w:val="24"/>
          <w:lang w:val="kk-KZ"/>
        </w:rPr>
        <w:t>кіреді</w:t>
      </w:r>
    </w:p>
    <w:p w:rsidR="00E05B62" w:rsidRPr="00E05B62" w:rsidRDefault="00E05B62" w:rsidP="00E05B62">
      <w:pPr>
        <w:ind w:firstLine="720"/>
        <w:jc w:val="both"/>
        <w:rPr>
          <w:snapToGrid w:val="0"/>
          <w:color w:val="00B050"/>
          <w:sz w:val="24"/>
          <w:szCs w:val="24"/>
          <w:lang w:val="kk-KZ"/>
        </w:rPr>
      </w:pPr>
    </w:p>
    <w:p w:rsidR="0096324A" w:rsidRDefault="00B23481" w:rsidP="0096324A">
      <w:pPr>
        <w:ind w:firstLine="720"/>
        <w:rPr>
          <w:iCs/>
          <w:snapToGrid w:val="0"/>
          <w:sz w:val="24"/>
          <w:szCs w:val="24"/>
          <w:lang w:val="kk-KZ"/>
        </w:rPr>
      </w:pPr>
      <w:r w:rsidRPr="003F552E">
        <w:rPr>
          <w:iCs/>
          <w:snapToGrid w:val="0"/>
          <w:sz w:val="24"/>
          <w:szCs w:val="24"/>
          <w:lang w:val="kk-KZ"/>
        </w:rPr>
        <w:t>Бұл</w:t>
      </w:r>
      <w:r w:rsidRPr="00B23481">
        <w:rPr>
          <w:snapToGrid w:val="0"/>
          <w:sz w:val="24"/>
          <w:szCs w:val="24"/>
          <w:lang w:val="kk-KZ"/>
        </w:rPr>
        <w:t xml:space="preserve"> </w:t>
      </w:r>
      <w:r w:rsidRPr="000563E9">
        <w:rPr>
          <w:snapToGrid w:val="0"/>
          <w:sz w:val="24"/>
          <w:szCs w:val="24"/>
          <w:lang w:val="kk-KZ"/>
        </w:rPr>
        <w:t>ішкі</w:t>
      </w:r>
      <w:r w:rsidR="00EE041F" w:rsidRPr="003F552E">
        <w:rPr>
          <w:iCs/>
          <w:snapToGrid w:val="0"/>
          <w:sz w:val="24"/>
          <w:szCs w:val="24"/>
          <w:lang w:val="kk-KZ"/>
        </w:rPr>
        <w:t xml:space="preserve"> класқа:</w:t>
      </w:r>
    </w:p>
    <w:p w:rsidR="00C62EE5" w:rsidRPr="00BC6C37" w:rsidRDefault="00C62EE5" w:rsidP="0096324A">
      <w:pPr>
        <w:ind w:firstLine="720"/>
        <w:rPr>
          <w:color w:val="00B050"/>
          <w:sz w:val="24"/>
          <w:szCs w:val="24"/>
          <w:lang w:val="kk-KZ"/>
        </w:rPr>
      </w:pPr>
      <w:r w:rsidRPr="000C1779">
        <w:rPr>
          <w:sz w:val="28"/>
          <w:szCs w:val="28"/>
          <w:lang w:val="kk-KZ"/>
        </w:rPr>
        <w:t xml:space="preserve">- </w:t>
      </w:r>
      <w:r w:rsidRPr="00BC6C37">
        <w:rPr>
          <w:color w:val="00B050"/>
          <w:sz w:val="24"/>
          <w:szCs w:val="24"/>
          <w:lang w:val="kk-KZ"/>
        </w:rPr>
        <w:t>өзге де  бағдарламалық қамтылымды басып шығару, (58.29.0 қараңыз)</w:t>
      </w:r>
    </w:p>
    <w:p w:rsidR="00C62EE5" w:rsidRPr="00BC6C37" w:rsidRDefault="00C62EE5" w:rsidP="00C62EE5">
      <w:pPr>
        <w:ind w:firstLine="708"/>
        <w:jc w:val="both"/>
        <w:rPr>
          <w:color w:val="00B050"/>
          <w:sz w:val="24"/>
          <w:szCs w:val="24"/>
          <w:lang w:val="kk-KZ"/>
        </w:rPr>
      </w:pPr>
      <w:r w:rsidRPr="00BC6C37">
        <w:rPr>
          <w:color w:val="00B050"/>
          <w:sz w:val="24"/>
          <w:szCs w:val="24"/>
          <w:lang w:val="kk-KZ"/>
        </w:rPr>
        <w:t>- өз есебінен белгілі бір нарық үшін дайын бағдарламалық қамтылымды оқшаулау немесе бейімдеу, (58.29.0 қараңыз)</w:t>
      </w:r>
    </w:p>
    <w:p w:rsidR="00EE041F" w:rsidRPr="000A276F" w:rsidRDefault="00C62EE5" w:rsidP="00C62EE5">
      <w:pPr>
        <w:ind w:firstLine="708"/>
        <w:jc w:val="both"/>
        <w:rPr>
          <w:color w:val="00B050"/>
          <w:sz w:val="24"/>
          <w:szCs w:val="24"/>
          <w:lang w:val="kk-KZ"/>
        </w:rPr>
      </w:pPr>
      <w:r w:rsidRPr="00BC6C37">
        <w:rPr>
          <w:color w:val="00B050"/>
          <w:sz w:val="24"/>
          <w:szCs w:val="24"/>
          <w:lang w:val="kk-KZ"/>
        </w:rPr>
        <w:t>- компьютерлік жабдықты, бағдарламалық қамтылымды және деректерді беру технологияларын біріктіретін ақпараттық жүйелерді тіпті бағдарламалық қамтылымды оның ажырамас бөлігі ретінде ұсынылған жағдайда да жоспарлау және жобалау (62.02.0 қараңыз) кірмейді</w:t>
      </w:r>
    </w:p>
    <w:p w:rsidR="00C62EE5" w:rsidRPr="000563E9" w:rsidRDefault="00C62EE5" w:rsidP="00C62EE5">
      <w:pPr>
        <w:jc w:val="both"/>
        <w:rPr>
          <w:snapToGrid w:val="0"/>
          <w:sz w:val="24"/>
          <w:szCs w:val="24"/>
          <w:lang w:val="kk-KZ"/>
        </w:rPr>
      </w:pPr>
    </w:p>
    <w:p w:rsidR="006B6E04" w:rsidRDefault="003B25AE" w:rsidP="00EE041F">
      <w:pPr>
        <w:tabs>
          <w:tab w:val="num" w:pos="0"/>
        </w:tabs>
        <w:ind w:left="360"/>
        <w:jc w:val="both"/>
        <w:rPr>
          <w:color w:val="00B050"/>
          <w:sz w:val="24"/>
          <w:szCs w:val="24"/>
          <w:lang w:val="kk-KZ"/>
        </w:rPr>
      </w:pPr>
      <w:r>
        <w:rPr>
          <w:sz w:val="24"/>
          <w:szCs w:val="24"/>
          <w:lang w:val="kk-KZ"/>
        </w:rPr>
        <w:tab/>
      </w:r>
      <w:r w:rsidR="00EE041F" w:rsidRPr="000563E9">
        <w:rPr>
          <w:sz w:val="24"/>
          <w:szCs w:val="24"/>
          <w:lang w:val="kk-KZ"/>
        </w:rPr>
        <w:t xml:space="preserve">62.01.2 </w:t>
      </w:r>
      <w:r w:rsidR="004978E5" w:rsidRPr="006B6E04">
        <w:rPr>
          <w:color w:val="00B050"/>
          <w:sz w:val="24"/>
          <w:szCs w:val="24"/>
          <w:lang w:val="kk-KZ"/>
        </w:rPr>
        <w:t>Бағдарламалық қамтылымды, бағдарламалық өнімдерді, деректер базасын,</w:t>
      </w:r>
    </w:p>
    <w:p w:rsidR="00EE041F" w:rsidRPr="006B6E04" w:rsidRDefault="004978E5" w:rsidP="006B6E04">
      <w:pPr>
        <w:tabs>
          <w:tab w:val="num" w:pos="0"/>
        </w:tabs>
        <w:jc w:val="both"/>
        <w:rPr>
          <w:color w:val="00B050"/>
          <w:sz w:val="24"/>
          <w:szCs w:val="24"/>
          <w:lang w:val="kk-KZ"/>
        </w:rPr>
      </w:pPr>
      <w:r w:rsidRPr="006B6E04">
        <w:rPr>
          <w:color w:val="00B050"/>
          <w:sz w:val="24"/>
          <w:szCs w:val="24"/>
          <w:lang w:val="kk-KZ"/>
        </w:rPr>
        <w:t>интернет-ресурстарды (сайттарды), ақпараттық жүйелерді сүйемелдеу</w:t>
      </w:r>
    </w:p>
    <w:p w:rsidR="00EE041F" w:rsidRPr="000563E9" w:rsidRDefault="00EE041F" w:rsidP="00EE041F">
      <w:pPr>
        <w:tabs>
          <w:tab w:val="num" w:pos="0"/>
        </w:tabs>
        <w:ind w:left="360"/>
        <w:jc w:val="both"/>
        <w:rPr>
          <w:sz w:val="24"/>
          <w:szCs w:val="24"/>
          <w:lang w:val="kk-KZ"/>
        </w:rPr>
      </w:pPr>
    </w:p>
    <w:p w:rsidR="00E33370" w:rsidRPr="000A6C3B" w:rsidRDefault="003B25AE" w:rsidP="00E33370">
      <w:pPr>
        <w:ind w:firstLine="708"/>
        <w:jc w:val="both"/>
        <w:rPr>
          <w:sz w:val="24"/>
          <w:szCs w:val="24"/>
          <w:lang w:val="kk-KZ"/>
        </w:rPr>
      </w:pPr>
      <w:r w:rsidRPr="000A6C3B">
        <w:rPr>
          <w:sz w:val="24"/>
          <w:szCs w:val="24"/>
          <w:lang w:val="kk-KZ"/>
        </w:rPr>
        <w:tab/>
      </w:r>
      <w:r w:rsidR="0096324A" w:rsidRPr="000563E9">
        <w:rPr>
          <w:snapToGrid w:val="0"/>
          <w:sz w:val="24"/>
          <w:szCs w:val="24"/>
          <w:lang w:val="kk-KZ"/>
        </w:rPr>
        <w:t xml:space="preserve">Бұл ішкі </w:t>
      </w:r>
      <w:r w:rsidR="00E33370" w:rsidRPr="000A6C3B">
        <w:rPr>
          <w:sz w:val="24"/>
          <w:szCs w:val="24"/>
          <w:lang w:val="kk-KZ"/>
        </w:rPr>
        <w:t>класқа:</w:t>
      </w:r>
    </w:p>
    <w:p w:rsidR="00E33370" w:rsidRPr="00E33370" w:rsidRDefault="00E33370" w:rsidP="00E33370">
      <w:pPr>
        <w:tabs>
          <w:tab w:val="left" w:pos="709"/>
        </w:tabs>
        <w:ind w:firstLine="472"/>
        <w:jc w:val="both"/>
        <w:rPr>
          <w:color w:val="00B050"/>
          <w:sz w:val="24"/>
          <w:szCs w:val="24"/>
          <w:lang w:val="kk-KZ"/>
        </w:rPr>
      </w:pPr>
      <w:r w:rsidRPr="00E33370">
        <w:rPr>
          <w:sz w:val="24"/>
          <w:szCs w:val="24"/>
          <w:lang w:val="kk-KZ"/>
        </w:rPr>
        <w:lastRenderedPageBreak/>
        <w:tab/>
      </w:r>
      <w:r w:rsidRPr="00E33370">
        <w:rPr>
          <w:color w:val="00B050"/>
          <w:sz w:val="24"/>
          <w:szCs w:val="24"/>
          <w:lang w:val="kk-KZ"/>
        </w:rPr>
        <w:t>- консультациялық қолдау, бағдарламалық қамтылымды, бағдарламалық өнімдерді, деректер базасын, интернет-ресурстарды (сайттарды), ақпараттық жүйелерді пайдаланушылардың өтініштерін қабылдау және өңдеу</w:t>
      </w:r>
    </w:p>
    <w:p w:rsidR="00E33370" w:rsidRPr="00E33370" w:rsidRDefault="00E33370" w:rsidP="00E33370">
      <w:pPr>
        <w:tabs>
          <w:tab w:val="left" w:pos="709"/>
        </w:tabs>
        <w:ind w:firstLine="472"/>
        <w:jc w:val="both"/>
        <w:rPr>
          <w:color w:val="00B050"/>
          <w:sz w:val="24"/>
          <w:szCs w:val="24"/>
          <w:lang w:val="kk-KZ"/>
        </w:rPr>
      </w:pPr>
      <w:r w:rsidRPr="00E33370">
        <w:rPr>
          <w:color w:val="00B050"/>
          <w:sz w:val="24"/>
          <w:szCs w:val="24"/>
          <w:lang w:val="kk-KZ"/>
        </w:rPr>
        <w:tab/>
        <w:t>-</w:t>
      </w:r>
      <w:r w:rsidR="0096324A" w:rsidRPr="0096324A">
        <w:rPr>
          <w:color w:val="00B050"/>
          <w:sz w:val="24"/>
          <w:szCs w:val="24"/>
          <w:lang w:val="kk-KZ"/>
        </w:rPr>
        <w:t xml:space="preserve"> </w:t>
      </w:r>
      <w:r w:rsidRPr="00E33370">
        <w:rPr>
          <w:color w:val="00B050"/>
          <w:sz w:val="24"/>
          <w:szCs w:val="24"/>
          <w:lang w:val="kk-KZ"/>
        </w:rPr>
        <w:t>бағдарламалық қамтылымның, бағдарламалық өнімдердің, деректер базасының, интернет-ресурстардың (сайттардың), ақпараттық жүйелердің ақауларын жою</w:t>
      </w:r>
    </w:p>
    <w:p w:rsidR="00E33370" w:rsidRPr="00E33370" w:rsidRDefault="00E33370" w:rsidP="00E33370">
      <w:pPr>
        <w:tabs>
          <w:tab w:val="left" w:pos="709"/>
          <w:tab w:val="left" w:pos="851"/>
        </w:tabs>
        <w:ind w:firstLine="472"/>
        <w:jc w:val="both"/>
        <w:rPr>
          <w:color w:val="00B050"/>
          <w:sz w:val="24"/>
          <w:szCs w:val="24"/>
          <w:lang w:val="kk-KZ"/>
        </w:rPr>
      </w:pPr>
      <w:r w:rsidRPr="00E33370">
        <w:rPr>
          <w:color w:val="00B050"/>
          <w:sz w:val="24"/>
          <w:szCs w:val="24"/>
          <w:lang w:val="kk-KZ"/>
        </w:rPr>
        <w:tab/>
        <w:t>- профилактикалық және қалпына келтіру жұмыстары, бағдарламалық қамтылымның, бағдарламалық өнімдердің, деректер базасының, интернет-ресурстардың (сайттардың), ақпараттық жүйелердің жұмыс істеу қабілеттілігінің мониторингі</w:t>
      </w:r>
    </w:p>
    <w:p w:rsidR="00EE041F" w:rsidRDefault="00E33370" w:rsidP="00E33370">
      <w:pPr>
        <w:tabs>
          <w:tab w:val="num" w:pos="0"/>
        </w:tabs>
        <w:ind w:firstLine="360"/>
        <w:jc w:val="both"/>
        <w:rPr>
          <w:color w:val="00B050"/>
          <w:sz w:val="24"/>
          <w:szCs w:val="24"/>
          <w:lang w:val="kk-KZ"/>
        </w:rPr>
      </w:pPr>
      <w:r w:rsidRPr="00E33370">
        <w:rPr>
          <w:color w:val="00B050"/>
          <w:sz w:val="24"/>
          <w:szCs w:val="24"/>
          <w:lang w:val="kk-KZ"/>
        </w:rPr>
        <w:tab/>
        <w:t>-</w:t>
      </w:r>
      <w:r w:rsidR="0096324A" w:rsidRPr="0096324A">
        <w:rPr>
          <w:color w:val="00B050"/>
          <w:sz w:val="24"/>
          <w:szCs w:val="24"/>
          <w:lang w:val="kk-KZ"/>
        </w:rPr>
        <w:t xml:space="preserve"> </w:t>
      </w:r>
      <w:r w:rsidRPr="00E33370">
        <w:rPr>
          <w:color w:val="00B050"/>
          <w:sz w:val="24"/>
          <w:szCs w:val="24"/>
          <w:lang w:val="kk-KZ"/>
        </w:rPr>
        <w:t>бағдарламалық қамтылымды, бағдарламалық өнімдерді, деректер базасын, интернет-ресурстарды (сайттарды), ақпараттық жүйелерді енгізу кіреді</w:t>
      </w:r>
    </w:p>
    <w:p w:rsidR="00AB72EA" w:rsidRDefault="00AB72EA" w:rsidP="00E33370">
      <w:pPr>
        <w:tabs>
          <w:tab w:val="num" w:pos="0"/>
        </w:tabs>
        <w:ind w:firstLine="360"/>
        <w:jc w:val="both"/>
        <w:rPr>
          <w:color w:val="00B050"/>
          <w:sz w:val="24"/>
          <w:szCs w:val="24"/>
          <w:lang w:val="kk-KZ"/>
        </w:rPr>
      </w:pPr>
    </w:p>
    <w:p w:rsidR="00AB72EA" w:rsidRPr="00AB72EA" w:rsidRDefault="00AB72EA" w:rsidP="00AB72EA">
      <w:pPr>
        <w:tabs>
          <w:tab w:val="left" w:pos="567"/>
          <w:tab w:val="left" w:pos="709"/>
        </w:tabs>
        <w:jc w:val="both"/>
        <w:rPr>
          <w:snapToGrid w:val="0"/>
          <w:color w:val="00B050"/>
          <w:sz w:val="24"/>
          <w:szCs w:val="24"/>
          <w:lang w:val="kk-KZ"/>
        </w:rPr>
      </w:pPr>
      <w:r>
        <w:rPr>
          <w:iCs/>
          <w:snapToGrid w:val="0"/>
          <w:sz w:val="28"/>
          <w:szCs w:val="28"/>
          <w:lang w:val="kk-KZ"/>
        </w:rPr>
        <w:tab/>
      </w:r>
      <w:r>
        <w:rPr>
          <w:iCs/>
          <w:snapToGrid w:val="0"/>
          <w:sz w:val="28"/>
          <w:szCs w:val="28"/>
          <w:lang w:val="kk-KZ"/>
        </w:rPr>
        <w:tab/>
      </w:r>
      <w:r w:rsidRPr="00AB72EA">
        <w:rPr>
          <w:iCs/>
          <w:snapToGrid w:val="0"/>
          <w:color w:val="00B050"/>
          <w:sz w:val="24"/>
          <w:szCs w:val="24"/>
          <w:lang w:val="kk-KZ"/>
        </w:rPr>
        <w:t xml:space="preserve">62.01.3 </w:t>
      </w:r>
      <w:r w:rsidRPr="00AB72EA">
        <w:rPr>
          <w:snapToGrid w:val="0"/>
          <w:color w:val="00B050"/>
          <w:sz w:val="24"/>
          <w:szCs w:val="24"/>
          <w:lang w:val="kk-KZ"/>
        </w:rPr>
        <w:t>Ақпараттық технологиялар саласындағы жобаны басқару жөніндегі қызмет</w:t>
      </w:r>
    </w:p>
    <w:p w:rsidR="00AB72EA" w:rsidRDefault="00AB72EA" w:rsidP="00AB72EA">
      <w:pPr>
        <w:tabs>
          <w:tab w:val="left" w:pos="567"/>
        </w:tabs>
        <w:jc w:val="both"/>
        <w:rPr>
          <w:snapToGrid w:val="0"/>
          <w:color w:val="00B050"/>
          <w:sz w:val="24"/>
          <w:szCs w:val="24"/>
          <w:lang w:val="kk-KZ"/>
        </w:rPr>
      </w:pPr>
      <w:r w:rsidRPr="00AB72EA">
        <w:rPr>
          <w:snapToGrid w:val="0"/>
          <w:color w:val="00B050"/>
          <w:sz w:val="24"/>
          <w:szCs w:val="24"/>
          <w:lang w:val="kk-KZ"/>
        </w:rPr>
        <w:tab/>
      </w:r>
      <w:r w:rsidRPr="00AB72EA">
        <w:rPr>
          <w:snapToGrid w:val="0"/>
          <w:color w:val="00B050"/>
          <w:sz w:val="24"/>
          <w:szCs w:val="24"/>
          <w:lang w:val="kk-KZ"/>
        </w:rPr>
        <w:tab/>
      </w:r>
    </w:p>
    <w:p w:rsidR="00AB72EA" w:rsidRPr="0096324A" w:rsidRDefault="00AB72EA" w:rsidP="0096324A">
      <w:pPr>
        <w:ind w:firstLine="708"/>
        <w:jc w:val="both"/>
        <w:rPr>
          <w:snapToGrid w:val="0"/>
          <w:color w:val="00B050"/>
          <w:sz w:val="24"/>
          <w:szCs w:val="24"/>
          <w:lang w:val="kk-KZ"/>
        </w:rPr>
      </w:pPr>
      <w:r w:rsidRPr="0096324A">
        <w:rPr>
          <w:snapToGrid w:val="0"/>
          <w:color w:val="00B050"/>
          <w:sz w:val="24"/>
          <w:szCs w:val="24"/>
          <w:lang w:val="kk-KZ"/>
        </w:rPr>
        <w:tab/>
      </w:r>
      <w:r w:rsidR="0096324A" w:rsidRPr="0096324A">
        <w:rPr>
          <w:snapToGrid w:val="0"/>
          <w:color w:val="00B050"/>
          <w:sz w:val="24"/>
          <w:szCs w:val="24"/>
          <w:lang w:val="kk-KZ"/>
        </w:rPr>
        <w:t xml:space="preserve">Бұл ішкі </w:t>
      </w:r>
      <w:r w:rsidR="0096324A" w:rsidRPr="0096324A">
        <w:rPr>
          <w:color w:val="00B050"/>
          <w:sz w:val="24"/>
          <w:szCs w:val="24"/>
          <w:lang w:val="kk-KZ"/>
        </w:rPr>
        <w:t>класқа:</w:t>
      </w:r>
    </w:p>
    <w:p w:rsidR="00AB72EA" w:rsidRPr="00AB72EA" w:rsidRDefault="00AB72EA" w:rsidP="00AB72EA">
      <w:pPr>
        <w:ind w:firstLine="708"/>
        <w:jc w:val="both"/>
        <w:rPr>
          <w:snapToGrid w:val="0"/>
          <w:color w:val="00B050"/>
          <w:sz w:val="24"/>
          <w:szCs w:val="24"/>
          <w:lang w:val="kk-KZ"/>
        </w:rPr>
      </w:pPr>
      <w:r w:rsidRPr="00AB72EA">
        <w:rPr>
          <w:snapToGrid w:val="0"/>
          <w:color w:val="00B050"/>
          <w:sz w:val="24"/>
          <w:szCs w:val="24"/>
          <w:lang w:val="kk-KZ"/>
        </w:rPr>
        <w:t>- ақпараттық технологиялар саласындағы жобаны іске асыру бойынша технологиялық шешімдерді таңдау</w:t>
      </w:r>
    </w:p>
    <w:p w:rsidR="00AB72EA" w:rsidRPr="00AB72EA" w:rsidRDefault="00AB72EA" w:rsidP="00AB72EA">
      <w:pPr>
        <w:ind w:firstLine="708"/>
        <w:jc w:val="both"/>
        <w:rPr>
          <w:snapToGrid w:val="0"/>
          <w:color w:val="00B050"/>
          <w:sz w:val="24"/>
          <w:szCs w:val="24"/>
          <w:lang w:val="kk-KZ"/>
        </w:rPr>
      </w:pPr>
      <w:r w:rsidRPr="00AB72EA">
        <w:rPr>
          <w:snapToGrid w:val="0"/>
          <w:color w:val="00B050"/>
          <w:sz w:val="24"/>
          <w:szCs w:val="24"/>
          <w:lang w:val="kk-KZ"/>
        </w:rPr>
        <w:t>- ақпараттық технологиялар саласындағы жобаға қатысушылардың жұмысын ұйымдастыру</w:t>
      </w:r>
    </w:p>
    <w:p w:rsidR="00AB72EA" w:rsidRPr="00AB72EA" w:rsidRDefault="00AB72EA" w:rsidP="00AB72EA">
      <w:pPr>
        <w:ind w:firstLine="708"/>
        <w:jc w:val="both"/>
        <w:rPr>
          <w:snapToGrid w:val="0"/>
          <w:color w:val="00B050"/>
          <w:sz w:val="24"/>
          <w:szCs w:val="24"/>
          <w:lang w:val="kk-KZ"/>
        </w:rPr>
      </w:pPr>
      <w:r w:rsidRPr="00AB72EA">
        <w:rPr>
          <w:snapToGrid w:val="0"/>
          <w:color w:val="00B050"/>
          <w:sz w:val="24"/>
          <w:szCs w:val="24"/>
          <w:lang w:val="kk-KZ"/>
        </w:rPr>
        <w:t>- ақпараттық технологиялар саласындағы жобаның проблемалық мәселелерін шешу</w:t>
      </w:r>
    </w:p>
    <w:p w:rsidR="00AB72EA" w:rsidRDefault="00AB72EA" w:rsidP="00AB72EA">
      <w:pPr>
        <w:tabs>
          <w:tab w:val="num" w:pos="0"/>
        </w:tabs>
        <w:ind w:firstLine="360"/>
        <w:jc w:val="both"/>
        <w:rPr>
          <w:snapToGrid w:val="0"/>
          <w:color w:val="00B050"/>
          <w:sz w:val="24"/>
          <w:szCs w:val="24"/>
          <w:lang w:val="kk-KZ"/>
        </w:rPr>
      </w:pPr>
      <w:r>
        <w:rPr>
          <w:snapToGrid w:val="0"/>
          <w:color w:val="00B050"/>
          <w:sz w:val="24"/>
          <w:szCs w:val="24"/>
          <w:lang w:val="kk-KZ"/>
        </w:rPr>
        <w:tab/>
      </w:r>
      <w:r w:rsidRPr="00AB72EA">
        <w:rPr>
          <w:snapToGrid w:val="0"/>
          <w:color w:val="00B050"/>
          <w:sz w:val="24"/>
          <w:szCs w:val="24"/>
          <w:lang w:val="kk-KZ"/>
        </w:rPr>
        <w:t>- ақпараттық технологиялар саласындағы жоба бойынша басқару құжаттамасын әзірлеу және өзгерту (жоспар-график, хаттамалар, есептер, іскерлік хат алмасу)</w:t>
      </w:r>
      <w:r>
        <w:rPr>
          <w:snapToGrid w:val="0"/>
          <w:color w:val="00B050"/>
          <w:sz w:val="24"/>
          <w:szCs w:val="24"/>
          <w:lang w:val="kk-KZ"/>
        </w:rPr>
        <w:t xml:space="preserve"> </w:t>
      </w:r>
      <w:r w:rsidRPr="00AB72EA">
        <w:rPr>
          <w:snapToGrid w:val="0"/>
          <w:color w:val="00B050"/>
          <w:sz w:val="24"/>
          <w:szCs w:val="24"/>
          <w:lang w:val="kk-KZ"/>
        </w:rPr>
        <w:t>кіреді</w:t>
      </w:r>
    </w:p>
    <w:p w:rsidR="00AB72EA" w:rsidRDefault="00AB72EA" w:rsidP="00AB72EA">
      <w:pPr>
        <w:tabs>
          <w:tab w:val="num" w:pos="0"/>
        </w:tabs>
        <w:ind w:firstLine="360"/>
        <w:jc w:val="both"/>
        <w:rPr>
          <w:snapToGrid w:val="0"/>
          <w:color w:val="00B050"/>
          <w:sz w:val="24"/>
          <w:szCs w:val="24"/>
          <w:lang w:val="kk-KZ"/>
        </w:rPr>
      </w:pPr>
    </w:p>
    <w:p w:rsidR="00AB72EA" w:rsidRPr="00AB72EA" w:rsidRDefault="00AB72EA" w:rsidP="00AB72EA">
      <w:pPr>
        <w:ind w:firstLine="708"/>
        <w:jc w:val="both"/>
        <w:rPr>
          <w:iCs/>
          <w:snapToGrid w:val="0"/>
          <w:color w:val="00B050"/>
          <w:sz w:val="24"/>
          <w:szCs w:val="24"/>
          <w:lang w:val="kk-KZ"/>
        </w:rPr>
      </w:pPr>
      <w:r w:rsidRPr="00AB72EA">
        <w:rPr>
          <w:iCs/>
          <w:snapToGrid w:val="0"/>
          <w:color w:val="00B050"/>
          <w:sz w:val="24"/>
          <w:szCs w:val="24"/>
          <w:lang w:val="kk-KZ"/>
        </w:rPr>
        <w:t>62.01.4 Техникалық құжаттаманы және жүйелік архитектураны әзірлеу саласындағы қызмет</w:t>
      </w:r>
    </w:p>
    <w:p w:rsidR="00AB72EA" w:rsidRPr="00AB72EA" w:rsidRDefault="00AB72EA" w:rsidP="00AB72EA">
      <w:pPr>
        <w:ind w:firstLine="708"/>
        <w:jc w:val="both"/>
        <w:rPr>
          <w:iCs/>
          <w:snapToGrid w:val="0"/>
          <w:color w:val="00B050"/>
          <w:sz w:val="24"/>
          <w:szCs w:val="24"/>
          <w:lang w:val="kk-KZ"/>
        </w:rPr>
      </w:pPr>
    </w:p>
    <w:p w:rsidR="00AB72EA" w:rsidRPr="00AB72EA" w:rsidRDefault="0096324A" w:rsidP="00AB72EA">
      <w:pPr>
        <w:ind w:firstLine="708"/>
        <w:jc w:val="both"/>
        <w:rPr>
          <w:iCs/>
          <w:snapToGrid w:val="0"/>
          <w:color w:val="00B050"/>
          <w:sz w:val="24"/>
          <w:szCs w:val="24"/>
          <w:lang w:val="kk-KZ"/>
        </w:rPr>
      </w:pPr>
      <w:r w:rsidRPr="0096324A">
        <w:rPr>
          <w:iCs/>
          <w:snapToGrid w:val="0"/>
          <w:color w:val="00B050"/>
          <w:sz w:val="24"/>
          <w:szCs w:val="24"/>
          <w:lang w:val="kk-KZ"/>
        </w:rPr>
        <w:t>Бұл</w:t>
      </w:r>
      <w:r w:rsidR="00AB72EA" w:rsidRPr="00AB72EA">
        <w:rPr>
          <w:iCs/>
          <w:snapToGrid w:val="0"/>
          <w:color w:val="00B050"/>
          <w:sz w:val="24"/>
          <w:szCs w:val="24"/>
          <w:lang w:val="kk-KZ"/>
        </w:rPr>
        <w:t xml:space="preserve"> ішкі класқа:</w:t>
      </w:r>
    </w:p>
    <w:p w:rsidR="00AB72EA" w:rsidRPr="00AB72EA" w:rsidRDefault="00AB72EA" w:rsidP="00AB72EA">
      <w:pPr>
        <w:ind w:firstLine="709"/>
        <w:jc w:val="both"/>
        <w:rPr>
          <w:iCs/>
          <w:snapToGrid w:val="0"/>
          <w:color w:val="00B050"/>
          <w:sz w:val="24"/>
          <w:szCs w:val="24"/>
          <w:lang w:val="kk-KZ"/>
        </w:rPr>
      </w:pPr>
      <w:r w:rsidRPr="00AB72EA">
        <w:rPr>
          <w:iCs/>
          <w:snapToGrid w:val="0"/>
          <w:color w:val="00B050"/>
          <w:sz w:val="24"/>
          <w:szCs w:val="24"/>
          <w:lang w:val="kk-KZ"/>
        </w:rPr>
        <w:t>-</w:t>
      </w:r>
      <w:r w:rsidR="0096324A" w:rsidRPr="0096324A">
        <w:rPr>
          <w:iCs/>
          <w:snapToGrid w:val="0"/>
          <w:color w:val="00B050"/>
          <w:sz w:val="24"/>
          <w:szCs w:val="24"/>
          <w:lang w:val="kk-KZ"/>
        </w:rPr>
        <w:t xml:space="preserve"> </w:t>
      </w:r>
      <w:r w:rsidRPr="00AB72EA">
        <w:rPr>
          <w:iCs/>
          <w:snapToGrid w:val="0"/>
          <w:color w:val="00B050"/>
          <w:sz w:val="24"/>
          <w:szCs w:val="24"/>
          <w:lang w:val="kk-KZ"/>
        </w:rPr>
        <w:t>бағдарламалық қамтылымды, бағдарламалық өнімдерді, деректер базасын, интернет-ресурстарды (сайттарды), ақпараттық жүйелерді (жобалау құжаттамасын)</w:t>
      </w:r>
      <w:r>
        <w:rPr>
          <w:iCs/>
          <w:snapToGrid w:val="0"/>
          <w:color w:val="00B050"/>
          <w:sz w:val="24"/>
          <w:szCs w:val="24"/>
          <w:lang w:val="kk-KZ"/>
        </w:rPr>
        <w:t xml:space="preserve"> </w:t>
      </w:r>
      <w:r w:rsidRPr="00AB72EA">
        <w:rPr>
          <w:iCs/>
          <w:snapToGrid w:val="0"/>
          <w:color w:val="00B050"/>
          <w:sz w:val="24"/>
          <w:szCs w:val="24"/>
          <w:lang w:val="kk-KZ"/>
        </w:rPr>
        <w:t>жасау немесе пысықтау кезінде қолданылатын техникалық құжаттаманы әзірлеу, оған өзгерістер енгізу;</w:t>
      </w:r>
    </w:p>
    <w:p w:rsidR="00AB72EA" w:rsidRPr="00AB72EA" w:rsidRDefault="00AB72EA" w:rsidP="00AB72EA">
      <w:pPr>
        <w:tabs>
          <w:tab w:val="num" w:pos="0"/>
        </w:tabs>
        <w:ind w:firstLine="360"/>
        <w:jc w:val="both"/>
        <w:rPr>
          <w:color w:val="00B050"/>
          <w:sz w:val="24"/>
          <w:szCs w:val="24"/>
          <w:lang w:val="kk-KZ"/>
        </w:rPr>
      </w:pPr>
      <w:r>
        <w:rPr>
          <w:iCs/>
          <w:snapToGrid w:val="0"/>
          <w:color w:val="00B050"/>
          <w:sz w:val="24"/>
          <w:szCs w:val="24"/>
          <w:lang w:val="kk-KZ"/>
        </w:rPr>
        <w:tab/>
      </w:r>
      <w:r w:rsidRPr="00AB72EA">
        <w:rPr>
          <w:iCs/>
          <w:snapToGrid w:val="0"/>
          <w:color w:val="00B050"/>
          <w:sz w:val="24"/>
          <w:szCs w:val="24"/>
          <w:lang w:val="kk-KZ"/>
        </w:rPr>
        <w:t>-</w:t>
      </w:r>
      <w:r w:rsidR="0096324A" w:rsidRPr="0096324A">
        <w:rPr>
          <w:iCs/>
          <w:snapToGrid w:val="0"/>
          <w:color w:val="00B050"/>
          <w:sz w:val="24"/>
          <w:szCs w:val="24"/>
          <w:lang w:val="kk-KZ"/>
        </w:rPr>
        <w:t xml:space="preserve"> </w:t>
      </w:r>
      <w:r w:rsidRPr="00AB72EA">
        <w:rPr>
          <w:iCs/>
          <w:snapToGrid w:val="0"/>
          <w:color w:val="00B050"/>
          <w:sz w:val="24"/>
          <w:szCs w:val="24"/>
          <w:lang w:val="kk-KZ"/>
        </w:rPr>
        <w:t>бағдарламалық қамтылымды, бағдарламалық өнімдерді, деректер базасын, интернет-ресурстарды (сайттарды), ақпараттық жүйелерді құру немесе пысықтау кезінде қолданылатын жүйелік архитектураны жобалау</w:t>
      </w:r>
      <w:r>
        <w:rPr>
          <w:iCs/>
          <w:snapToGrid w:val="0"/>
          <w:color w:val="00B050"/>
          <w:sz w:val="24"/>
          <w:szCs w:val="24"/>
          <w:lang w:val="kk-KZ"/>
        </w:rPr>
        <w:t xml:space="preserve"> </w:t>
      </w:r>
      <w:r w:rsidRPr="00AB72EA">
        <w:rPr>
          <w:iCs/>
          <w:snapToGrid w:val="0"/>
          <w:color w:val="00B050"/>
          <w:sz w:val="24"/>
          <w:szCs w:val="24"/>
          <w:lang w:val="kk-KZ"/>
        </w:rPr>
        <w:t>кіреді</w:t>
      </w:r>
    </w:p>
    <w:p w:rsidR="00EE041F" w:rsidRPr="000563E9" w:rsidRDefault="003B25AE" w:rsidP="00EE041F">
      <w:pPr>
        <w:jc w:val="both"/>
        <w:rPr>
          <w:snapToGrid w:val="0"/>
          <w:sz w:val="24"/>
          <w:szCs w:val="24"/>
          <w:lang w:val="kk-KZ"/>
        </w:rPr>
      </w:pPr>
      <w:r>
        <w:rPr>
          <w:snapToGrid w:val="0"/>
          <w:sz w:val="24"/>
          <w:szCs w:val="24"/>
          <w:lang w:val="kk-KZ"/>
        </w:rPr>
        <w:tab/>
      </w:r>
    </w:p>
    <w:p w:rsidR="00EE041F" w:rsidRPr="0096324A" w:rsidRDefault="00EE041F" w:rsidP="003B25AE">
      <w:pPr>
        <w:ind w:firstLine="720"/>
        <w:jc w:val="both"/>
        <w:rPr>
          <w:b/>
          <w:bCs/>
          <w:snapToGrid w:val="0"/>
          <w:color w:val="00B050"/>
          <w:sz w:val="24"/>
          <w:szCs w:val="24"/>
          <w:lang w:val="kk-KZ"/>
        </w:rPr>
      </w:pPr>
      <w:r w:rsidRPr="000563E9">
        <w:rPr>
          <w:b/>
          <w:bCs/>
          <w:snapToGrid w:val="0"/>
          <w:sz w:val="24"/>
          <w:szCs w:val="24"/>
          <w:lang w:val="kk-KZ"/>
        </w:rPr>
        <w:t xml:space="preserve">62.02 </w:t>
      </w:r>
      <w:r w:rsidR="0096324A" w:rsidRPr="0096324A">
        <w:rPr>
          <w:b/>
          <w:color w:val="00B050"/>
          <w:sz w:val="24"/>
          <w:szCs w:val="24"/>
          <w:lang w:val="kk-KZ"/>
        </w:rPr>
        <w:t>Ақпараттық технологиялар саласындағы консультациялық көрсетілетін қызметтер</w:t>
      </w:r>
    </w:p>
    <w:p w:rsidR="00EE041F" w:rsidRPr="000563E9" w:rsidRDefault="00EE041F" w:rsidP="00EE041F">
      <w:pPr>
        <w:jc w:val="both"/>
        <w:rPr>
          <w:snapToGrid w:val="0"/>
          <w:sz w:val="24"/>
          <w:szCs w:val="24"/>
          <w:lang w:val="kk-KZ"/>
        </w:rPr>
      </w:pPr>
    </w:p>
    <w:p w:rsidR="00EE041F" w:rsidRPr="003F552E" w:rsidRDefault="00EE041F" w:rsidP="006B2594">
      <w:pPr>
        <w:ind w:firstLine="720"/>
        <w:jc w:val="both"/>
        <w:rPr>
          <w:iCs/>
          <w:snapToGrid w:val="0"/>
          <w:sz w:val="24"/>
          <w:szCs w:val="24"/>
          <w:lang w:val="kk-KZ"/>
        </w:rPr>
      </w:pPr>
      <w:r w:rsidRPr="003F552E">
        <w:rPr>
          <w:iCs/>
          <w:snapToGrid w:val="0"/>
          <w:sz w:val="24"/>
          <w:szCs w:val="24"/>
          <w:lang w:val="kk-KZ"/>
        </w:rPr>
        <w:t>Бұл класқа:</w:t>
      </w:r>
    </w:p>
    <w:p w:rsidR="00EE041F" w:rsidRPr="003F552E" w:rsidRDefault="006B2594" w:rsidP="006B2594">
      <w:pPr>
        <w:autoSpaceDE/>
        <w:autoSpaceDN/>
        <w:ind w:firstLine="720"/>
        <w:jc w:val="both"/>
        <w:rPr>
          <w:iCs/>
          <w:snapToGrid w:val="0"/>
          <w:sz w:val="24"/>
          <w:szCs w:val="24"/>
          <w:lang w:val="kk-KZ"/>
        </w:rPr>
      </w:pPr>
      <w:r>
        <w:rPr>
          <w:iCs/>
          <w:snapToGrid w:val="0"/>
          <w:sz w:val="24"/>
          <w:szCs w:val="24"/>
          <w:lang w:val="kk-KZ"/>
        </w:rPr>
        <w:t xml:space="preserve">- </w:t>
      </w:r>
      <w:r w:rsidR="00EE041F" w:rsidRPr="003F552E">
        <w:rPr>
          <w:iCs/>
          <w:snapToGrid w:val="0"/>
          <w:sz w:val="24"/>
          <w:szCs w:val="24"/>
          <w:lang w:val="kk-KZ"/>
        </w:rPr>
        <w:t>көпфункционалды және соған ұқсас компьютерлерді орнату, (33.20.0 қараңыз)</w:t>
      </w:r>
    </w:p>
    <w:p w:rsidR="00EE041F" w:rsidRPr="003F552E" w:rsidRDefault="00963967" w:rsidP="00963967">
      <w:pPr>
        <w:autoSpaceDE/>
        <w:autoSpaceDN/>
        <w:ind w:firstLine="720"/>
        <w:jc w:val="both"/>
        <w:rPr>
          <w:iCs/>
          <w:snapToGrid w:val="0"/>
          <w:sz w:val="24"/>
          <w:szCs w:val="24"/>
          <w:lang w:val="kk-KZ"/>
        </w:rPr>
      </w:pPr>
      <w:r>
        <w:rPr>
          <w:iCs/>
          <w:snapToGrid w:val="0"/>
          <w:sz w:val="24"/>
          <w:szCs w:val="24"/>
          <w:lang w:val="kk-KZ"/>
        </w:rPr>
        <w:t xml:space="preserve">- </w:t>
      </w:r>
      <w:r w:rsidR="00EE041F" w:rsidRPr="003F552E">
        <w:rPr>
          <w:iCs/>
          <w:snapToGrid w:val="0"/>
          <w:sz w:val="24"/>
          <w:szCs w:val="24"/>
          <w:lang w:val="kk-KZ"/>
        </w:rPr>
        <w:t>компьютерлік, шалғай құрылғылар және бағдарламалық қамтамасыз етумен сауда (46.51.0, 47.41 қараңыз)</w:t>
      </w:r>
    </w:p>
    <w:p w:rsidR="00EE041F" w:rsidRPr="003F552E" w:rsidRDefault="00963967" w:rsidP="00963967">
      <w:pPr>
        <w:autoSpaceDE/>
        <w:autoSpaceDN/>
        <w:ind w:firstLine="720"/>
        <w:jc w:val="both"/>
        <w:rPr>
          <w:iCs/>
          <w:snapToGrid w:val="0"/>
          <w:sz w:val="24"/>
          <w:szCs w:val="24"/>
        </w:rPr>
      </w:pPr>
      <w:r>
        <w:rPr>
          <w:iCs/>
          <w:snapToGrid w:val="0"/>
          <w:sz w:val="24"/>
          <w:szCs w:val="24"/>
          <w:lang w:val="kk-KZ"/>
        </w:rPr>
        <w:t xml:space="preserve">- </w:t>
      </w:r>
      <w:r w:rsidR="00EE041F" w:rsidRPr="003F552E">
        <w:rPr>
          <w:iCs/>
          <w:snapToGrid w:val="0"/>
          <w:sz w:val="24"/>
          <w:szCs w:val="24"/>
          <w:lang w:val="kk-KZ"/>
        </w:rPr>
        <w:t>дербес компьютерлерді орнату (күйге келтіру)</w:t>
      </w:r>
      <w:r w:rsidR="00EE041F" w:rsidRPr="003F552E">
        <w:rPr>
          <w:iCs/>
          <w:snapToGrid w:val="0"/>
          <w:sz w:val="24"/>
          <w:szCs w:val="24"/>
        </w:rPr>
        <w:t>, (62.09</w:t>
      </w:r>
      <w:r w:rsidR="00EE041F" w:rsidRPr="003F552E">
        <w:rPr>
          <w:iCs/>
          <w:snapToGrid w:val="0"/>
          <w:sz w:val="24"/>
          <w:szCs w:val="24"/>
          <w:lang w:val="kk-KZ"/>
        </w:rPr>
        <w:t>.9 қараңыз</w:t>
      </w:r>
      <w:r w:rsidR="00EE041F" w:rsidRPr="003F552E">
        <w:rPr>
          <w:iCs/>
          <w:snapToGrid w:val="0"/>
          <w:sz w:val="24"/>
          <w:szCs w:val="24"/>
        </w:rPr>
        <w:t>)</w:t>
      </w:r>
    </w:p>
    <w:p w:rsidR="00EE041F" w:rsidRPr="003F552E" w:rsidRDefault="00963967" w:rsidP="00963967">
      <w:pPr>
        <w:autoSpaceDE/>
        <w:autoSpaceDN/>
        <w:ind w:firstLine="720"/>
        <w:jc w:val="both"/>
        <w:rPr>
          <w:iCs/>
          <w:snapToGrid w:val="0"/>
          <w:sz w:val="24"/>
          <w:szCs w:val="24"/>
          <w:lang w:val="kk-KZ"/>
        </w:rPr>
      </w:pPr>
      <w:r>
        <w:rPr>
          <w:iCs/>
          <w:snapToGrid w:val="0"/>
          <w:sz w:val="24"/>
          <w:szCs w:val="24"/>
        </w:rPr>
        <w:t xml:space="preserve">- </w:t>
      </w:r>
      <w:r w:rsidR="00EE041F" w:rsidRPr="003F552E">
        <w:rPr>
          <w:iCs/>
          <w:snapToGrid w:val="0"/>
          <w:sz w:val="24"/>
          <w:szCs w:val="24"/>
          <w:lang w:val="kk-KZ"/>
        </w:rPr>
        <w:t>бағдарламалық қамтамасыз етуді, істен шыққан компьютерді қалпына келтіруден кейін орнату кірмейді</w:t>
      </w:r>
      <w:r w:rsidR="00DC6AAB">
        <w:rPr>
          <w:iCs/>
          <w:snapToGrid w:val="0"/>
          <w:sz w:val="24"/>
          <w:szCs w:val="24"/>
          <w:lang w:val="kk-KZ"/>
        </w:rPr>
        <w:t>,</w:t>
      </w:r>
      <w:r w:rsidR="00EE041F" w:rsidRPr="003F552E">
        <w:rPr>
          <w:iCs/>
          <w:snapToGrid w:val="0"/>
          <w:sz w:val="24"/>
          <w:szCs w:val="24"/>
          <w:lang w:val="kk-KZ"/>
        </w:rPr>
        <w:t xml:space="preserve"> (62.09.9 қараңыз)</w:t>
      </w:r>
    </w:p>
    <w:p w:rsidR="00EE041F" w:rsidRPr="000563E9" w:rsidRDefault="00EE041F" w:rsidP="00EE041F">
      <w:pPr>
        <w:jc w:val="both"/>
        <w:rPr>
          <w:snapToGrid w:val="0"/>
          <w:sz w:val="24"/>
          <w:szCs w:val="24"/>
          <w:lang w:val="kk-KZ"/>
        </w:rPr>
      </w:pPr>
    </w:p>
    <w:p w:rsidR="009A2A85" w:rsidRPr="00082B8A" w:rsidRDefault="009A2A85" w:rsidP="009A2A85">
      <w:pPr>
        <w:tabs>
          <w:tab w:val="left" w:pos="709"/>
        </w:tabs>
        <w:ind w:firstLine="313"/>
        <w:jc w:val="both"/>
        <w:rPr>
          <w:snapToGrid w:val="0"/>
          <w:color w:val="00B050"/>
          <w:sz w:val="24"/>
          <w:szCs w:val="24"/>
          <w:lang w:val="kk-KZ"/>
        </w:rPr>
      </w:pPr>
      <w:r>
        <w:rPr>
          <w:snapToGrid w:val="0"/>
          <w:sz w:val="28"/>
          <w:szCs w:val="28"/>
          <w:lang w:val="kk-KZ"/>
        </w:rPr>
        <w:tab/>
      </w:r>
      <w:r w:rsidRPr="00082B8A">
        <w:rPr>
          <w:snapToGrid w:val="0"/>
          <w:color w:val="00B050"/>
          <w:sz w:val="24"/>
          <w:szCs w:val="24"/>
          <w:lang w:val="kk-KZ"/>
        </w:rPr>
        <w:t xml:space="preserve">62.02.0  </w:t>
      </w:r>
      <w:r w:rsidR="0096324A" w:rsidRPr="0096324A">
        <w:rPr>
          <w:snapToGrid w:val="0"/>
          <w:color w:val="00B050"/>
          <w:sz w:val="24"/>
          <w:szCs w:val="24"/>
          <w:lang w:val="kk-KZ"/>
        </w:rPr>
        <w:t>Ақпараттық технологиялар саласындағы консультациялық көрсетілетін қызметтер</w:t>
      </w:r>
    </w:p>
    <w:p w:rsidR="009A2A85" w:rsidRPr="00082B8A" w:rsidRDefault="009A2A85" w:rsidP="009A2A85">
      <w:pPr>
        <w:tabs>
          <w:tab w:val="left" w:pos="709"/>
        </w:tabs>
        <w:ind w:firstLine="313"/>
        <w:jc w:val="both"/>
        <w:rPr>
          <w:snapToGrid w:val="0"/>
          <w:color w:val="00B050"/>
          <w:sz w:val="24"/>
          <w:szCs w:val="24"/>
          <w:lang w:val="kk-KZ"/>
        </w:rPr>
      </w:pPr>
    </w:p>
    <w:p w:rsidR="009A2A85" w:rsidRPr="00082B8A" w:rsidRDefault="009A2A85" w:rsidP="009A2A85">
      <w:pPr>
        <w:tabs>
          <w:tab w:val="left" w:pos="709"/>
        </w:tabs>
        <w:ind w:firstLine="567"/>
        <w:rPr>
          <w:snapToGrid w:val="0"/>
          <w:color w:val="00B050"/>
          <w:sz w:val="24"/>
          <w:szCs w:val="24"/>
          <w:lang w:val="kk-KZ"/>
        </w:rPr>
      </w:pPr>
      <w:r w:rsidRPr="00082B8A">
        <w:rPr>
          <w:snapToGrid w:val="0"/>
          <w:color w:val="00B050"/>
          <w:sz w:val="24"/>
          <w:szCs w:val="24"/>
          <w:lang w:val="kk-KZ"/>
        </w:rPr>
        <w:tab/>
      </w:r>
      <w:r w:rsidR="00F63F1D" w:rsidRPr="0096324A">
        <w:rPr>
          <w:iCs/>
          <w:snapToGrid w:val="0"/>
          <w:color w:val="00B050"/>
          <w:sz w:val="24"/>
          <w:szCs w:val="24"/>
          <w:lang w:val="kk-KZ"/>
        </w:rPr>
        <w:t>Бұл</w:t>
      </w:r>
      <w:r w:rsidRPr="00082B8A">
        <w:rPr>
          <w:snapToGrid w:val="0"/>
          <w:color w:val="00B050"/>
          <w:sz w:val="24"/>
          <w:szCs w:val="24"/>
          <w:lang w:val="kk-KZ"/>
        </w:rPr>
        <w:t xml:space="preserve"> ішкі класқа:</w:t>
      </w:r>
    </w:p>
    <w:p w:rsidR="009A2A85" w:rsidRPr="00082B8A" w:rsidRDefault="009A2A85" w:rsidP="009A2A85">
      <w:pPr>
        <w:tabs>
          <w:tab w:val="left" w:pos="567"/>
          <w:tab w:val="left" w:pos="709"/>
        </w:tabs>
        <w:ind w:firstLine="567"/>
        <w:jc w:val="both"/>
        <w:rPr>
          <w:snapToGrid w:val="0"/>
          <w:color w:val="00B050"/>
          <w:sz w:val="24"/>
          <w:szCs w:val="24"/>
          <w:lang w:val="kk-KZ"/>
        </w:rPr>
      </w:pPr>
      <w:r w:rsidRPr="00082B8A">
        <w:rPr>
          <w:snapToGrid w:val="0"/>
          <w:color w:val="00B050"/>
          <w:sz w:val="24"/>
          <w:szCs w:val="24"/>
          <w:lang w:val="kk-KZ"/>
        </w:rPr>
        <w:lastRenderedPageBreak/>
        <w:tab/>
        <w:t>- серверлік жабдықты, бағдарламалық қамтылымды және коммуникациялық технологияларды, соның ішінде тиісті пайдаланушыларды оқытуды біріктіретін аппараттық-бағдарламалық кешендерді жоспарлау және жобалау</w:t>
      </w:r>
    </w:p>
    <w:p w:rsidR="009A2A85" w:rsidRPr="00082B8A" w:rsidRDefault="009A2A85" w:rsidP="009A2A85">
      <w:pPr>
        <w:tabs>
          <w:tab w:val="left" w:pos="567"/>
          <w:tab w:val="left" w:pos="709"/>
        </w:tabs>
        <w:ind w:firstLine="567"/>
        <w:jc w:val="both"/>
        <w:rPr>
          <w:snapToGrid w:val="0"/>
          <w:color w:val="00B050"/>
          <w:sz w:val="24"/>
          <w:szCs w:val="24"/>
          <w:lang w:val="kk-KZ"/>
        </w:rPr>
      </w:pPr>
      <w:r w:rsidRPr="00082B8A">
        <w:rPr>
          <w:snapToGrid w:val="0"/>
          <w:color w:val="00B050"/>
          <w:sz w:val="24"/>
          <w:szCs w:val="24"/>
          <w:lang w:val="kk-KZ"/>
        </w:rPr>
        <w:tab/>
        <w:t>- тұжырымдамаларды, стратегияларды, мемлекеттік бағдарламалық</w:t>
      </w:r>
      <w:r w:rsidR="00DF21EF" w:rsidRPr="00DF21EF">
        <w:rPr>
          <w:snapToGrid w:val="0"/>
          <w:color w:val="00B050"/>
          <w:sz w:val="24"/>
          <w:szCs w:val="24"/>
          <w:lang w:val="kk-KZ"/>
        </w:rPr>
        <w:t xml:space="preserve"> </w:t>
      </w:r>
      <w:r w:rsidRPr="00082B8A">
        <w:rPr>
          <w:snapToGrid w:val="0"/>
          <w:color w:val="00B050"/>
          <w:sz w:val="24"/>
          <w:szCs w:val="24"/>
          <w:lang w:val="kk-KZ"/>
        </w:rPr>
        <w:t>құжаттарды әзірлеу және түзету</w:t>
      </w:r>
    </w:p>
    <w:p w:rsidR="009A2A85" w:rsidRPr="00082B8A" w:rsidRDefault="009A2A85" w:rsidP="009A2A85">
      <w:pPr>
        <w:tabs>
          <w:tab w:val="left" w:pos="426"/>
          <w:tab w:val="left" w:pos="709"/>
        </w:tabs>
        <w:ind w:firstLine="567"/>
        <w:rPr>
          <w:snapToGrid w:val="0"/>
          <w:color w:val="00B050"/>
          <w:sz w:val="24"/>
          <w:szCs w:val="24"/>
          <w:lang w:val="kk-KZ"/>
        </w:rPr>
      </w:pPr>
      <w:r w:rsidRPr="00082B8A">
        <w:rPr>
          <w:snapToGrid w:val="0"/>
          <w:color w:val="00B050"/>
          <w:sz w:val="24"/>
          <w:szCs w:val="24"/>
          <w:lang w:val="kk-KZ"/>
        </w:rPr>
        <w:tab/>
        <w:t>- техникалық түсіндірмелер мен негіздемелерді дайындау</w:t>
      </w:r>
    </w:p>
    <w:p w:rsidR="00EE041F" w:rsidRPr="00082B8A" w:rsidRDefault="009A2A85" w:rsidP="00082B8A">
      <w:pPr>
        <w:ind w:firstLine="720"/>
        <w:jc w:val="both"/>
        <w:rPr>
          <w:snapToGrid w:val="0"/>
          <w:color w:val="00B050"/>
          <w:sz w:val="24"/>
          <w:szCs w:val="24"/>
          <w:lang w:val="kk-KZ"/>
        </w:rPr>
      </w:pPr>
      <w:r w:rsidRPr="00082B8A">
        <w:rPr>
          <w:snapToGrid w:val="0"/>
          <w:color w:val="00B050"/>
          <w:sz w:val="24"/>
          <w:szCs w:val="24"/>
          <w:lang w:val="kk-KZ"/>
        </w:rPr>
        <w:t>-аппараттық-бағдарламалық кешендер мен деректерді өңдеу орталықтарының аудиті (тексеру)</w:t>
      </w:r>
      <w:r w:rsidR="00082B8A">
        <w:rPr>
          <w:snapToGrid w:val="0"/>
          <w:color w:val="00B050"/>
          <w:sz w:val="24"/>
          <w:szCs w:val="24"/>
          <w:lang w:val="kk-KZ"/>
        </w:rPr>
        <w:t xml:space="preserve"> </w:t>
      </w:r>
      <w:r w:rsidRPr="00082B8A">
        <w:rPr>
          <w:snapToGrid w:val="0"/>
          <w:color w:val="00B050"/>
          <w:sz w:val="24"/>
          <w:szCs w:val="24"/>
          <w:lang w:val="kk-KZ"/>
        </w:rPr>
        <w:t>кіреді</w:t>
      </w:r>
    </w:p>
    <w:p w:rsidR="009A2A85" w:rsidRPr="000563E9" w:rsidRDefault="009A2A85" w:rsidP="009A2A85">
      <w:pPr>
        <w:jc w:val="both"/>
        <w:rPr>
          <w:snapToGrid w:val="0"/>
          <w:sz w:val="24"/>
          <w:szCs w:val="24"/>
          <w:lang w:val="kk-KZ"/>
        </w:rPr>
      </w:pPr>
    </w:p>
    <w:p w:rsidR="00EE041F" w:rsidRPr="000563E9" w:rsidRDefault="00EE041F" w:rsidP="00963967">
      <w:pPr>
        <w:ind w:firstLine="720"/>
        <w:jc w:val="both"/>
        <w:rPr>
          <w:b/>
          <w:bCs/>
          <w:snapToGrid w:val="0"/>
          <w:sz w:val="24"/>
          <w:szCs w:val="24"/>
          <w:lang w:val="kk-KZ"/>
        </w:rPr>
      </w:pPr>
      <w:r w:rsidRPr="000563E9">
        <w:rPr>
          <w:b/>
          <w:bCs/>
          <w:snapToGrid w:val="0"/>
          <w:sz w:val="24"/>
          <w:szCs w:val="24"/>
          <w:lang w:val="kk-KZ"/>
        </w:rPr>
        <w:t>62.03 Компьютерлік жабдықтарды басқару</w:t>
      </w:r>
      <w:r w:rsidR="004F6C2A">
        <w:rPr>
          <w:b/>
          <w:bCs/>
          <w:snapToGrid w:val="0"/>
          <w:sz w:val="24"/>
          <w:szCs w:val="24"/>
          <w:lang w:val="kk-KZ"/>
        </w:rPr>
        <w:t xml:space="preserve"> жөніндегі</w:t>
      </w:r>
      <w:r w:rsidRPr="000563E9">
        <w:rPr>
          <w:b/>
          <w:bCs/>
          <w:snapToGrid w:val="0"/>
          <w:sz w:val="24"/>
          <w:szCs w:val="24"/>
          <w:lang w:val="kk-KZ"/>
        </w:rPr>
        <w:t xml:space="preserve"> қызмет</w:t>
      </w:r>
    </w:p>
    <w:p w:rsidR="00EE041F" w:rsidRPr="000563E9" w:rsidRDefault="00EE041F" w:rsidP="00EE041F">
      <w:pPr>
        <w:jc w:val="both"/>
        <w:rPr>
          <w:snapToGrid w:val="0"/>
          <w:sz w:val="24"/>
          <w:szCs w:val="24"/>
          <w:lang w:val="kk-KZ"/>
        </w:rPr>
      </w:pPr>
    </w:p>
    <w:p w:rsidR="00EE041F" w:rsidRPr="00DE5263" w:rsidRDefault="00EE041F" w:rsidP="00963967">
      <w:pPr>
        <w:ind w:firstLine="720"/>
        <w:jc w:val="both"/>
        <w:rPr>
          <w:color w:val="00B050"/>
          <w:sz w:val="24"/>
          <w:szCs w:val="24"/>
          <w:lang w:val="kk-KZ"/>
        </w:rPr>
      </w:pPr>
      <w:r w:rsidRPr="000563E9">
        <w:rPr>
          <w:sz w:val="24"/>
          <w:szCs w:val="24"/>
          <w:lang w:val="kk-KZ"/>
        </w:rPr>
        <w:t>62.03.1</w:t>
      </w:r>
      <w:r w:rsidR="007654B2" w:rsidRPr="007654B2">
        <w:rPr>
          <w:sz w:val="24"/>
          <w:szCs w:val="24"/>
          <w:lang w:val="kk-KZ"/>
        </w:rPr>
        <w:t xml:space="preserve"> </w:t>
      </w:r>
      <w:r w:rsidR="00DE5263" w:rsidRPr="00DE5263">
        <w:rPr>
          <w:iCs/>
          <w:snapToGrid w:val="0"/>
          <w:color w:val="00B050"/>
          <w:sz w:val="24"/>
          <w:szCs w:val="24"/>
          <w:lang w:val="kk-KZ"/>
        </w:rPr>
        <w:t>Аппараттық-бағдарламалық кешендерге жүйелік-техникалық қызмет көрсету</w:t>
      </w:r>
    </w:p>
    <w:p w:rsidR="00EE041F" w:rsidRPr="000563E9" w:rsidRDefault="00EE041F" w:rsidP="00EE041F">
      <w:pPr>
        <w:jc w:val="both"/>
        <w:rPr>
          <w:snapToGrid w:val="0"/>
          <w:sz w:val="24"/>
          <w:szCs w:val="24"/>
          <w:lang w:val="kk-KZ"/>
        </w:rPr>
      </w:pPr>
    </w:p>
    <w:p w:rsidR="00DE5263" w:rsidRPr="00DE5263" w:rsidRDefault="00A85A16" w:rsidP="00DE5263">
      <w:pPr>
        <w:ind w:firstLine="709"/>
        <w:jc w:val="both"/>
        <w:rPr>
          <w:iCs/>
          <w:snapToGrid w:val="0"/>
          <w:color w:val="00B050"/>
          <w:sz w:val="24"/>
          <w:szCs w:val="24"/>
          <w:lang w:val="kk-KZ"/>
        </w:rPr>
      </w:pPr>
      <w:r w:rsidRPr="0096324A">
        <w:rPr>
          <w:iCs/>
          <w:snapToGrid w:val="0"/>
          <w:color w:val="00B050"/>
          <w:sz w:val="24"/>
          <w:szCs w:val="24"/>
          <w:lang w:val="kk-KZ"/>
        </w:rPr>
        <w:t>Бұл</w:t>
      </w:r>
      <w:r w:rsidR="00DE5263" w:rsidRPr="00DE5263">
        <w:rPr>
          <w:iCs/>
          <w:snapToGrid w:val="0"/>
          <w:color w:val="00B050"/>
          <w:sz w:val="24"/>
          <w:szCs w:val="24"/>
          <w:lang w:val="kk-KZ"/>
        </w:rPr>
        <w:t xml:space="preserve"> ішкі класқа:</w:t>
      </w:r>
    </w:p>
    <w:p w:rsidR="00DE5263" w:rsidRPr="00DE5263" w:rsidRDefault="00DE5263" w:rsidP="00DE5263">
      <w:pPr>
        <w:ind w:firstLine="708"/>
        <w:jc w:val="both"/>
        <w:rPr>
          <w:iCs/>
          <w:snapToGrid w:val="0"/>
          <w:color w:val="00B050"/>
          <w:sz w:val="24"/>
          <w:szCs w:val="24"/>
          <w:lang w:val="kk-KZ"/>
        </w:rPr>
      </w:pPr>
      <w:r w:rsidRPr="00DE5263">
        <w:rPr>
          <w:iCs/>
          <w:snapToGrid w:val="0"/>
          <w:color w:val="00B050"/>
          <w:sz w:val="24"/>
          <w:szCs w:val="24"/>
          <w:lang w:val="kk-KZ"/>
        </w:rPr>
        <w:t>-</w:t>
      </w:r>
      <w:r w:rsidR="00A85A16" w:rsidRPr="00A85A16">
        <w:rPr>
          <w:iCs/>
          <w:snapToGrid w:val="0"/>
          <w:color w:val="00B050"/>
          <w:sz w:val="24"/>
          <w:szCs w:val="24"/>
          <w:lang w:val="kk-KZ"/>
        </w:rPr>
        <w:t xml:space="preserve"> </w:t>
      </w:r>
      <w:r w:rsidRPr="00DE5263">
        <w:rPr>
          <w:iCs/>
          <w:snapToGrid w:val="0"/>
          <w:color w:val="00B050"/>
          <w:sz w:val="24"/>
          <w:szCs w:val="24"/>
          <w:lang w:val="kk-KZ"/>
        </w:rPr>
        <w:t>клиенттің орналасқан жерінде аппараттық-бағдарламалық кешендерді және/немесе деректерді өңдеу құралдарын басқаруды және олардың жұмыс істеуін (пайдалануын), сондай-ақ ілеспе қызметтерді қамтамасыз ету</w:t>
      </w:r>
    </w:p>
    <w:p w:rsidR="00EE041F" w:rsidRPr="000563E9" w:rsidRDefault="00DE5263" w:rsidP="00DE5263">
      <w:pPr>
        <w:ind w:firstLine="720"/>
        <w:jc w:val="both"/>
        <w:rPr>
          <w:sz w:val="24"/>
          <w:szCs w:val="24"/>
          <w:lang w:val="kk-KZ"/>
        </w:rPr>
      </w:pPr>
      <w:r w:rsidRPr="00DE5263">
        <w:rPr>
          <w:iCs/>
          <w:snapToGrid w:val="0"/>
          <w:color w:val="00B050"/>
          <w:sz w:val="24"/>
          <w:szCs w:val="24"/>
          <w:lang w:val="kk-KZ"/>
        </w:rPr>
        <w:t>- профилактикалық және қалпына келтіру жұмыстары, клиенттің орналасқан жеріндегі аппараттық-бағдарламалық кешендердің және/немесе деректерді өңдеу құралдарының жұмысқа қабілеттілігін мониторингілеу, сондай-ақ ілеспе қызметтер кіреді</w:t>
      </w:r>
    </w:p>
    <w:p w:rsidR="00EE041F" w:rsidRPr="000563E9" w:rsidRDefault="00EE041F" w:rsidP="00EE041F">
      <w:pPr>
        <w:jc w:val="both"/>
        <w:rPr>
          <w:sz w:val="24"/>
          <w:szCs w:val="24"/>
          <w:lang w:val="kk-KZ"/>
        </w:rPr>
      </w:pPr>
    </w:p>
    <w:p w:rsidR="00EE041F" w:rsidRPr="00E63610" w:rsidRDefault="00EE041F" w:rsidP="00963967">
      <w:pPr>
        <w:ind w:firstLine="720"/>
        <w:jc w:val="both"/>
        <w:rPr>
          <w:color w:val="00B050"/>
          <w:sz w:val="24"/>
          <w:szCs w:val="24"/>
          <w:lang w:val="kk-KZ"/>
        </w:rPr>
      </w:pPr>
      <w:r w:rsidRPr="000563E9">
        <w:rPr>
          <w:sz w:val="24"/>
          <w:szCs w:val="24"/>
          <w:lang w:val="kk-KZ"/>
        </w:rPr>
        <w:t xml:space="preserve">62.03.2 </w:t>
      </w:r>
      <w:r w:rsidR="00DE5263" w:rsidRPr="00E63610">
        <w:rPr>
          <w:snapToGrid w:val="0"/>
          <w:color w:val="00B050"/>
          <w:sz w:val="24"/>
          <w:szCs w:val="24"/>
          <w:lang w:val="kk-KZ"/>
        </w:rPr>
        <w:t xml:space="preserve">Аппараттық - бағдарламалық кешендерді монтаждау және баптау саласындағы </w:t>
      </w:r>
      <w:r w:rsidRPr="00E63610">
        <w:rPr>
          <w:color w:val="00B050"/>
          <w:sz w:val="24"/>
          <w:szCs w:val="24"/>
          <w:lang w:val="kk-KZ"/>
        </w:rPr>
        <w:t>қызмет</w:t>
      </w:r>
    </w:p>
    <w:p w:rsidR="00EE041F" w:rsidRPr="000563E9" w:rsidRDefault="00EE041F" w:rsidP="00EE041F">
      <w:pPr>
        <w:jc w:val="both"/>
        <w:rPr>
          <w:sz w:val="24"/>
          <w:szCs w:val="24"/>
          <w:lang w:val="kk-KZ"/>
        </w:rPr>
      </w:pPr>
    </w:p>
    <w:p w:rsidR="00DE5263" w:rsidRPr="00DE5263" w:rsidRDefault="00E63610" w:rsidP="00DE5263">
      <w:pPr>
        <w:ind w:firstLine="709"/>
        <w:jc w:val="both"/>
        <w:rPr>
          <w:snapToGrid w:val="0"/>
          <w:color w:val="00B050"/>
          <w:sz w:val="24"/>
          <w:szCs w:val="24"/>
          <w:lang w:val="kk-KZ"/>
        </w:rPr>
      </w:pPr>
      <w:r w:rsidRPr="0096324A">
        <w:rPr>
          <w:iCs/>
          <w:snapToGrid w:val="0"/>
          <w:color w:val="00B050"/>
          <w:sz w:val="24"/>
          <w:szCs w:val="24"/>
          <w:lang w:val="kk-KZ"/>
        </w:rPr>
        <w:t>Бұл</w:t>
      </w:r>
      <w:r w:rsidR="00DE5263" w:rsidRPr="00DE5263">
        <w:rPr>
          <w:snapToGrid w:val="0"/>
          <w:color w:val="00B050"/>
          <w:sz w:val="24"/>
          <w:szCs w:val="24"/>
          <w:lang w:val="kk-KZ"/>
        </w:rPr>
        <w:t xml:space="preserve"> ішкі класқа:</w:t>
      </w:r>
    </w:p>
    <w:p w:rsidR="00DE5263" w:rsidRPr="00DE5263" w:rsidRDefault="00DE5263" w:rsidP="00DE5263">
      <w:pPr>
        <w:ind w:firstLine="709"/>
        <w:jc w:val="both"/>
        <w:rPr>
          <w:snapToGrid w:val="0"/>
          <w:color w:val="00B050"/>
          <w:sz w:val="24"/>
          <w:szCs w:val="24"/>
          <w:lang w:val="kk-KZ"/>
        </w:rPr>
      </w:pPr>
      <w:r w:rsidRPr="00DE5263">
        <w:rPr>
          <w:snapToGrid w:val="0"/>
          <w:color w:val="00B050"/>
          <w:sz w:val="24"/>
          <w:szCs w:val="24"/>
          <w:lang w:val="kk-KZ"/>
        </w:rPr>
        <w:t>- клиенттің орналасқан жерінде аппараттық-бағдарламалық кешендерді және/немесе деректерді өңдеу құралдарын монтаждау, сондай-ақ ілеспе қызметтер</w:t>
      </w:r>
    </w:p>
    <w:p w:rsidR="00EE041F" w:rsidRDefault="00DE5263" w:rsidP="00DE5263">
      <w:pPr>
        <w:ind w:firstLine="709"/>
        <w:jc w:val="both"/>
        <w:rPr>
          <w:snapToGrid w:val="0"/>
          <w:color w:val="00B050"/>
          <w:sz w:val="24"/>
          <w:szCs w:val="24"/>
          <w:lang w:val="kk-KZ"/>
        </w:rPr>
      </w:pPr>
      <w:r w:rsidRPr="00DE5263">
        <w:rPr>
          <w:snapToGrid w:val="0"/>
          <w:color w:val="00B050"/>
          <w:sz w:val="24"/>
          <w:szCs w:val="24"/>
          <w:lang w:val="kk-KZ"/>
        </w:rPr>
        <w:t>- клиенттің орналасқан жерінде аппараттық-бағдарламалық кешендерді және/немесе деректерді өңдеу құралдарын пайдалану режиміне қосу және жөндеу, сондай-ақ ілеспе қызметтер</w:t>
      </w:r>
      <w:r>
        <w:rPr>
          <w:snapToGrid w:val="0"/>
          <w:color w:val="00B050"/>
          <w:sz w:val="24"/>
          <w:szCs w:val="24"/>
          <w:lang w:val="kk-KZ"/>
        </w:rPr>
        <w:t xml:space="preserve"> </w:t>
      </w:r>
      <w:r w:rsidRPr="00DE5263">
        <w:rPr>
          <w:snapToGrid w:val="0"/>
          <w:color w:val="00B050"/>
          <w:sz w:val="24"/>
          <w:szCs w:val="24"/>
          <w:lang w:val="kk-KZ"/>
        </w:rPr>
        <w:t>кіреді</w:t>
      </w:r>
    </w:p>
    <w:p w:rsidR="00DE5263" w:rsidRPr="00DE5263" w:rsidRDefault="00DE5263" w:rsidP="00DE5263">
      <w:pPr>
        <w:jc w:val="both"/>
        <w:rPr>
          <w:snapToGrid w:val="0"/>
          <w:color w:val="00B050"/>
          <w:sz w:val="24"/>
          <w:szCs w:val="24"/>
          <w:lang w:val="kk-KZ"/>
        </w:rPr>
      </w:pPr>
    </w:p>
    <w:p w:rsidR="00E53192" w:rsidRPr="000563E9" w:rsidRDefault="00EE041F" w:rsidP="00E53192">
      <w:pPr>
        <w:ind w:firstLine="720"/>
        <w:jc w:val="both"/>
        <w:rPr>
          <w:sz w:val="24"/>
          <w:szCs w:val="24"/>
          <w:lang w:val="kk-KZ"/>
        </w:rPr>
      </w:pPr>
      <w:r w:rsidRPr="000563E9">
        <w:rPr>
          <w:b/>
          <w:bCs/>
          <w:snapToGrid w:val="0"/>
          <w:sz w:val="24"/>
          <w:szCs w:val="24"/>
          <w:lang w:val="kk-KZ"/>
        </w:rPr>
        <w:t xml:space="preserve">62.09 Ақпараттық технолгиялар және ақпараттық жүйелер саласындағы </w:t>
      </w:r>
      <w:r w:rsidR="00E53192" w:rsidRPr="00E53192">
        <w:rPr>
          <w:b/>
          <w:sz w:val="24"/>
          <w:szCs w:val="24"/>
          <w:lang w:val="kk-KZ"/>
        </w:rPr>
        <w:t>қызметтің басқа да түрлері</w:t>
      </w:r>
    </w:p>
    <w:p w:rsidR="00EE041F" w:rsidRPr="000563E9" w:rsidRDefault="00EE041F" w:rsidP="00963967">
      <w:pPr>
        <w:ind w:firstLine="720"/>
        <w:jc w:val="both"/>
        <w:rPr>
          <w:b/>
          <w:bCs/>
          <w:snapToGrid w:val="0"/>
          <w:sz w:val="24"/>
          <w:szCs w:val="24"/>
          <w:lang w:val="kk-KZ"/>
        </w:rPr>
      </w:pPr>
    </w:p>
    <w:p w:rsidR="00EE041F" w:rsidRPr="003F552E" w:rsidRDefault="00EE041F" w:rsidP="00963967">
      <w:pPr>
        <w:ind w:firstLine="720"/>
        <w:jc w:val="both"/>
        <w:rPr>
          <w:iCs/>
          <w:snapToGrid w:val="0"/>
          <w:sz w:val="24"/>
          <w:szCs w:val="24"/>
          <w:lang w:val="kk-KZ"/>
        </w:rPr>
      </w:pPr>
      <w:r w:rsidRPr="003F552E">
        <w:rPr>
          <w:iCs/>
          <w:snapToGrid w:val="0"/>
          <w:sz w:val="24"/>
          <w:szCs w:val="24"/>
          <w:lang w:val="kk-KZ"/>
        </w:rPr>
        <w:t xml:space="preserve">Бұл </w:t>
      </w:r>
      <w:r w:rsidRPr="003F552E">
        <w:rPr>
          <w:snapToGrid w:val="0"/>
          <w:sz w:val="24"/>
          <w:szCs w:val="24"/>
          <w:lang w:val="kk-KZ"/>
        </w:rPr>
        <w:t>класқа</w:t>
      </w:r>
      <w:r w:rsidRPr="003F552E">
        <w:rPr>
          <w:iCs/>
          <w:snapToGrid w:val="0"/>
          <w:sz w:val="24"/>
          <w:szCs w:val="24"/>
          <w:lang w:val="kk-KZ"/>
        </w:rPr>
        <w:t>:</w:t>
      </w:r>
    </w:p>
    <w:p w:rsidR="00EE041F" w:rsidRPr="003F552E" w:rsidRDefault="00963967" w:rsidP="00963967">
      <w:pPr>
        <w:autoSpaceDE/>
        <w:autoSpaceDN/>
        <w:ind w:left="567" w:firstLine="153"/>
        <w:jc w:val="both"/>
        <w:rPr>
          <w:iCs/>
          <w:snapToGrid w:val="0"/>
          <w:sz w:val="24"/>
          <w:szCs w:val="24"/>
          <w:lang w:val="kk-KZ"/>
        </w:rPr>
      </w:pPr>
      <w:r>
        <w:rPr>
          <w:iCs/>
          <w:snapToGrid w:val="0"/>
          <w:sz w:val="24"/>
          <w:szCs w:val="24"/>
          <w:lang w:val="kk-KZ"/>
        </w:rPr>
        <w:t xml:space="preserve">- </w:t>
      </w:r>
      <w:r w:rsidR="00EE041F" w:rsidRPr="003F552E">
        <w:rPr>
          <w:iCs/>
          <w:snapToGrid w:val="0"/>
          <w:sz w:val="24"/>
          <w:szCs w:val="24"/>
          <w:lang w:val="kk-KZ"/>
        </w:rPr>
        <w:t xml:space="preserve">көп функциялы және осыған ұқсас компьютерлерді орнату, (33.20.0 қараңыз) </w:t>
      </w:r>
    </w:p>
    <w:p w:rsidR="00EE041F" w:rsidRPr="003F552E" w:rsidRDefault="00963967" w:rsidP="00963967">
      <w:pPr>
        <w:autoSpaceDE/>
        <w:autoSpaceDN/>
        <w:ind w:left="567" w:firstLine="153"/>
        <w:jc w:val="both"/>
        <w:rPr>
          <w:iCs/>
          <w:snapToGrid w:val="0"/>
          <w:sz w:val="24"/>
          <w:szCs w:val="24"/>
          <w:lang w:val="kk-KZ"/>
        </w:rPr>
      </w:pPr>
      <w:r>
        <w:rPr>
          <w:iCs/>
          <w:snapToGrid w:val="0"/>
          <w:sz w:val="24"/>
          <w:szCs w:val="24"/>
          <w:lang w:val="kk-KZ"/>
        </w:rPr>
        <w:t xml:space="preserve">- </w:t>
      </w:r>
      <w:r w:rsidR="00EE041F" w:rsidRPr="003F552E">
        <w:rPr>
          <w:iCs/>
          <w:snapToGrid w:val="0"/>
          <w:sz w:val="24"/>
          <w:szCs w:val="24"/>
          <w:lang w:val="kk-KZ"/>
        </w:rPr>
        <w:t>бағдарламалық қамтамасыз етуді әзірлеу, (62.01.1 қараңыз)</w:t>
      </w:r>
    </w:p>
    <w:p w:rsidR="00EE041F" w:rsidRPr="003F552E" w:rsidRDefault="00963967" w:rsidP="00963967">
      <w:pPr>
        <w:autoSpaceDE/>
        <w:autoSpaceDN/>
        <w:ind w:left="567" w:firstLine="153"/>
        <w:jc w:val="both"/>
        <w:rPr>
          <w:iCs/>
          <w:snapToGrid w:val="0"/>
          <w:sz w:val="24"/>
          <w:szCs w:val="24"/>
          <w:lang w:val="kk-KZ"/>
        </w:rPr>
      </w:pPr>
      <w:r>
        <w:rPr>
          <w:iCs/>
          <w:snapToGrid w:val="0"/>
          <w:sz w:val="24"/>
          <w:szCs w:val="24"/>
          <w:lang w:val="kk-KZ"/>
        </w:rPr>
        <w:t xml:space="preserve">- </w:t>
      </w:r>
      <w:r w:rsidR="00EE041F" w:rsidRPr="003F552E">
        <w:rPr>
          <w:iCs/>
          <w:snapToGrid w:val="0"/>
          <w:sz w:val="24"/>
          <w:szCs w:val="24"/>
          <w:lang w:val="kk-KZ"/>
        </w:rPr>
        <w:t>ақпараттық технологиялар саласындағы консультация, (62.02 қараңыз)</w:t>
      </w:r>
    </w:p>
    <w:p w:rsidR="00EE041F" w:rsidRPr="003F552E" w:rsidRDefault="00963967" w:rsidP="00963967">
      <w:pPr>
        <w:autoSpaceDE/>
        <w:autoSpaceDN/>
        <w:ind w:left="567" w:firstLine="153"/>
        <w:jc w:val="both"/>
        <w:rPr>
          <w:iCs/>
          <w:snapToGrid w:val="0"/>
          <w:sz w:val="24"/>
          <w:szCs w:val="24"/>
          <w:lang w:val="kk-KZ"/>
        </w:rPr>
      </w:pPr>
      <w:r>
        <w:rPr>
          <w:iCs/>
          <w:snapToGrid w:val="0"/>
          <w:sz w:val="24"/>
          <w:szCs w:val="24"/>
          <w:lang w:val="kk-KZ"/>
        </w:rPr>
        <w:t xml:space="preserve">- </w:t>
      </w:r>
      <w:r w:rsidR="00EE041F" w:rsidRPr="003F552E">
        <w:rPr>
          <w:iCs/>
          <w:snapToGrid w:val="0"/>
          <w:sz w:val="24"/>
          <w:szCs w:val="24"/>
          <w:lang w:val="kk-KZ"/>
        </w:rPr>
        <w:t>компьютерлік жабдықтарды басқару, (62.03 қараңыз)</w:t>
      </w:r>
    </w:p>
    <w:p w:rsidR="00EE041F" w:rsidRPr="003F552E" w:rsidRDefault="00963967" w:rsidP="00963967">
      <w:pPr>
        <w:autoSpaceDE/>
        <w:autoSpaceDN/>
        <w:ind w:left="567" w:firstLine="153"/>
        <w:jc w:val="both"/>
        <w:rPr>
          <w:iCs/>
          <w:snapToGrid w:val="0"/>
          <w:sz w:val="24"/>
          <w:szCs w:val="24"/>
          <w:lang w:val="kk-KZ"/>
        </w:rPr>
      </w:pPr>
      <w:r>
        <w:rPr>
          <w:iCs/>
          <w:snapToGrid w:val="0"/>
          <w:sz w:val="24"/>
          <w:szCs w:val="24"/>
          <w:lang w:val="kk-KZ"/>
        </w:rPr>
        <w:t xml:space="preserve">- </w:t>
      </w:r>
      <w:r w:rsidR="00EE041F" w:rsidRPr="003F552E">
        <w:rPr>
          <w:iCs/>
          <w:snapToGrid w:val="0"/>
          <w:sz w:val="24"/>
          <w:szCs w:val="24"/>
          <w:lang w:val="kk-KZ"/>
        </w:rPr>
        <w:t>деректерді өңдеу және орналастыру кірмейді, (63.11 қараңыз)</w:t>
      </w:r>
    </w:p>
    <w:p w:rsidR="00EE041F" w:rsidRPr="000563E9" w:rsidRDefault="00EE041F" w:rsidP="00EE041F">
      <w:pPr>
        <w:jc w:val="both"/>
        <w:rPr>
          <w:snapToGrid w:val="0"/>
          <w:sz w:val="24"/>
          <w:szCs w:val="24"/>
          <w:lang w:val="kk-KZ"/>
        </w:rPr>
      </w:pPr>
    </w:p>
    <w:p w:rsidR="00EE041F" w:rsidRPr="000563E9" w:rsidRDefault="00963967" w:rsidP="00EE041F">
      <w:pPr>
        <w:tabs>
          <w:tab w:val="left" w:pos="284"/>
        </w:tabs>
        <w:jc w:val="both"/>
        <w:rPr>
          <w:snapToGrid w:val="0"/>
          <w:sz w:val="24"/>
          <w:szCs w:val="24"/>
          <w:lang w:val="kk-KZ"/>
        </w:rPr>
      </w:pPr>
      <w:r>
        <w:rPr>
          <w:snapToGrid w:val="0"/>
          <w:sz w:val="24"/>
          <w:szCs w:val="24"/>
          <w:lang w:val="kk-KZ"/>
        </w:rPr>
        <w:tab/>
      </w:r>
      <w:r>
        <w:rPr>
          <w:snapToGrid w:val="0"/>
          <w:sz w:val="24"/>
          <w:szCs w:val="24"/>
          <w:lang w:val="kk-KZ"/>
        </w:rPr>
        <w:tab/>
      </w:r>
      <w:r w:rsidR="00EE041F" w:rsidRPr="000563E9">
        <w:rPr>
          <w:snapToGrid w:val="0"/>
          <w:sz w:val="24"/>
          <w:szCs w:val="24"/>
          <w:lang w:val="kk-KZ"/>
        </w:rPr>
        <w:t>62.09.2 Киберқауіпсіздік саласындағы қызмет</w:t>
      </w:r>
    </w:p>
    <w:p w:rsidR="00EE041F" w:rsidRPr="000563E9" w:rsidRDefault="00EE041F" w:rsidP="00E53192">
      <w:pPr>
        <w:tabs>
          <w:tab w:val="left" w:pos="284"/>
        </w:tabs>
        <w:jc w:val="both"/>
        <w:rPr>
          <w:snapToGrid w:val="0"/>
          <w:sz w:val="24"/>
          <w:szCs w:val="24"/>
          <w:lang w:val="kk-KZ"/>
        </w:rPr>
      </w:pPr>
    </w:p>
    <w:p w:rsidR="00EE041F" w:rsidRPr="000563E9" w:rsidRDefault="00963967" w:rsidP="00E53192">
      <w:pPr>
        <w:tabs>
          <w:tab w:val="left" w:pos="284"/>
        </w:tabs>
        <w:jc w:val="both"/>
        <w:rPr>
          <w:snapToGrid w:val="0"/>
          <w:sz w:val="24"/>
          <w:szCs w:val="24"/>
          <w:lang w:val="kk-KZ"/>
        </w:rPr>
      </w:pPr>
      <w:r>
        <w:rPr>
          <w:snapToGrid w:val="0"/>
          <w:sz w:val="24"/>
          <w:szCs w:val="24"/>
          <w:lang w:val="kk-KZ"/>
        </w:rPr>
        <w:tab/>
      </w:r>
      <w:r>
        <w:rPr>
          <w:snapToGrid w:val="0"/>
          <w:sz w:val="24"/>
          <w:szCs w:val="24"/>
          <w:lang w:val="kk-KZ"/>
        </w:rPr>
        <w:tab/>
      </w:r>
      <w:r w:rsidR="00EE041F" w:rsidRPr="000563E9">
        <w:rPr>
          <w:snapToGrid w:val="0"/>
          <w:sz w:val="24"/>
          <w:szCs w:val="24"/>
          <w:lang w:val="kk-KZ"/>
        </w:rPr>
        <w:t xml:space="preserve">Бұл ішкі класқа: </w:t>
      </w:r>
    </w:p>
    <w:p w:rsidR="00D854E9" w:rsidRPr="00D854E9" w:rsidRDefault="00963967" w:rsidP="00D854E9">
      <w:pPr>
        <w:ind w:firstLine="708"/>
        <w:jc w:val="both"/>
        <w:rPr>
          <w:color w:val="00B050"/>
          <w:sz w:val="24"/>
          <w:szCs w:val="24"/>
          <w:lang w:val="kk-KZ"/>
        </w:rPr>
      </w:pPr>
      <w:r w:rsidRPr="00D854E9">
        <w:rPr>
          <w:snapToGrid w:val="0"/>
          <w:color w:val="00B050"/>
          <w:sz w:val="24"/>
          <w:szCs w:val="24"/>
          <w:lang w:val="kk-KZ"/>
        </w:rPr>
        <w:tab/>
      </w:r>
      <w:r w:rsidR="00D854E9" w:rsidRPr="00D854E9">
        <w:rPr>
          <w:color w:val="00B050"/>
          <w:sz w:val="24"/>
          <w:szCs w:val="24"/>
          <w:lang w:val="kk-KZ"/>
        </w:rPr>
        <w:t>- ақпараттық қауіпсіздік жөніндегі құжаттаманы (талаптарды) әзірлеу, оған өзгерістер енгізу</w:t>
      </w:r>
    </w:p>
    <w:p w:rsidR="00D854E9" w:rsidRPr="00D854E9" w:rsidRDefault="00D854E9" w:rsidP="00D854E9">
      <w:pPr>
        <w:tabs>
          <w:tab w:val="left" w:pos="709"/>
        </w:tabs>
        <w:ind w:firstLine="442"/>
        <w:jc w:val="both"/>
        <w:rPr>
          <w:color w:val="00B050"/>
          <w:sz w:val="24"/>
          <w:szCs w:val="24"/>
          <w:lang w:val="kk-KZ"/>
        </w:rPr>
      </w:pPr>
      <w:r w:rsidRPr="00D854E9">
        <w:rPr>
          <w:color w:val="00B050"/>
          <w:sz w:val="24"/>
          <w:szCs w:val="24"/>
          <w:lang w:val="kk-KZ"/>
        </w:rPr>
        <w:tab/>
        <w:t>-</w:t>
      </w:r>
      <w:r w:rsidR="004C05A7" w:rsidRPr="004C05A7">
        <w:rPr>
          <w:color w:val="00B050"/>
          <w:sz w:val="24"/>
          <w:szCs w:val="24"/>
          <w:lang w:val="kk-KZ"/>
        </w:rPr>
        <w:t xml:space="preserve"> </w:t>
      </w:r>
      <w:r w:rsidRPr="00D854E9">
        <w:rPr>
          <w:color w:val="00B050"/>
          <w:sz w:val="24"/>
          <w:szCs w:val="24"/>
          <w:lang w:val="kk-KZ"/>
        </w:rPr>
        <w:t>ақпараттық қауіпсіздік талаптарына сәйкестігін сынауға бағдарламалық өнімдерді, деректер базасын, сайттарды, ақпараттық жүйелерді, аппараттық-бағдарламалық кешендерді дайындау</w:t>
      </w:r>
    </w:p>
    <w:p w:rsidR="00D854E9" w:rsidRPr="00D854E9" w:rsidRDefault="00D854E9" w:rsidP="00D854E9">
      <w:pPr>
        <w:ind w:firstLine="708"/>
        <w:jc w:val="both"/>
        <w:rPr>
          <w:sz w:val="24"/>
          <w:szCs w:val="24"/>
          <w:lang w:val="kk-KZ"/>
        </w:rPr>
      </w:pPr>
      <w:r w:rsidRPr="00D854E9">
        <w:rPr>
          <w:sz w:val="24"/>
          <w:szCs w:val="24"/>
          <w:lang w:val="kk-KZ"/>
        </w:rPr>
        <w:lastRenderedPageBreak/>
        <w:t>- ұйымның ақпараттық-коммуникациялық инфрақұрылым объектілерін қорғау</w:t>
      </w:r>
    </w:p>
    <w:p w:rsidR="00D854E9" w:rsidRPr="00D854E9" w:rsidRDefault="00D854E9" w:rsidP="00D854E9">
      <w:pPr>
        <w:ind w:firstLine="708"/>
        <w:jc w:val="both"/>
        <w:rPr>
          <w:sz w:val="24"/>
          <w:szCs w:val="24"/>
          <w:lang w:val="kk-KZ"/>
        </w:rPr>
      </w:pPr>
      <w:r w:rsidRPr="00D854E9">
        <w:rPr>
          <w:sz w:val="24"/>
          <w:szCs w:val="24"/>
          <w:lang w:val="kk-KZ"/>
        </w:rPr>
        <w:t>- осалдықтарды анықтау</w:t>
      </w:r>
    </w:p>
    <w:p w:rsidR="00D854E9" w:rsidRPr="00D854E9" w:rsidRDefault="00D854E9" w:rsidP="00D854E9">
      <w:pPr>
        <w:ind w:firstLine="708"/>
        <w:jc w:val="both"/>
        <w:rPr>
          <w:sz w:val="24"/>
          <w:szCs w:val="24"/>
          <w:lang w:val="kk-KZ"/>
        </w:rPr>
      </w:pPr>
      <w:r w:rsidRPr="00D854E9">
        <w:rPr>
          <w:sz w:val="24"/>
          <w:szCs w:val="24"/>
          <w:lang w:val="kk-KZ"/>
        </w:rPr>
        <w:t>- ақпараттандыру объектілерін қорғауды қамтамасыз ету мониторингі</w:t>
      </w:r>
    </w:p>
    <w:p w:rsidR="00D854E9" w:rsidRPr="00D854E9" w:rsidRDefault="00D854E9" w:rsidP="00D854E9">
      <w:pPr>
        <w:ind w:firstLine="708"/>
        <w:jc w:val="both"/>
        <w:rPr>
          <w:sz w:val="24"/>
          <w:szCs w:val="24"/>
          <w:lang w:val="kk-KZ"/>
        </w:rPr>
      </w:pPr>
      <w:r w:rsidRPr="00D854E9">
        <w:rPr>
          <w:sz w:val="24"/>
          <w:szCs w:val="24"/>
          <w:lang w:val="kk-KZ"/>
        </w:rPr>
        <w:t>- Интернет-ресурстардың мониторингі</w:t>
      </w:r>
    </w:p>
    <w:p w:rsidR="00D854E9" w:rsidRPr="00D854E9" w:rsidRDefault="00D854E9" w:rsidP="00D854E9">
      <w:pPr>
        <w:ind w:firstLine="708"/>
        <w:jc w:val="both"/>
        <w:rPr>
          <w:sz w:val="24"/>
          <w:szCs w:val="24"/>
          <w:lang w:val="kk-KZ"/>
        </w:rPr>
      </w:pPr>
      <w:r w:rsidRPr="00D854E9">
        <w:rPr>
          <w:sz w:val="24"/>
          <w:szCs w:val="24"/>
          <w:lang w:val="kk-KZ"/>
        </w:rPr>
        <w:t>- ақпараттық қауіпсіздік талаптарына сәйкес ақпараттық жүйелердің, автоматтандырылған басқару жүйелерінің, аппараттық-бағдарламалық кешендердің жұмыс істеу жағдайларының өзгерместігіне мониторинг</w:t>
      </w:r>
    </w:p>
    <w:p w:rsidR="00D854E9" w:rsidRPr="00D854E9" w:rsidRDefault="00D854E9" w:rsidP="00D854E9">
      <w:pPr>
        <w:ind w:firstLine="708"/>
        <w:jc w:val="both"/>
        <w:rPr>
          <w:sz w:val="24"/>
          <w:szCs w:val="24"/>
          <w:lang w:val="kk-KZ"/>
        </w:rPr>
      </w:pPr>
      <w:r w:rsidRPr="00D854E9">
        <w:rPr>
          <w:sz w:val="24"/>
          <w:szCs w:val="24"/>
          <w:lang w:val="kk-KZ"/>
        </w:rPr>
        <w:t>- ақпараттық қауіпсіздік инциденттеріне ден қою</w:t>
      </w:r>
    </w:p>
    <w:p w:rsidR="00D854E9" w:rsidRPr="00D854E9" w:rsidRDefault="00D854E9" w:rsidP="00D854E9">
      <w:pPr>
        <w:ind w:firstLine="708"/>
        <w:jc w:val="both"/>
        <w:rPr>
          <w:sz w:val="24"/>
          <w:szCs w:val="24"/>
          <w:lang w:val="kk-KZ"/>
        </w:rPr>
      </w:pPr>
      <w:r w:rsidRPr="00D854E9">
        <w:rPr>
          <w:sz w:val="24"/>
          <w:szCs w:val="24"/>
          <w:lang w:val="kk-KZ"/>
        </w:rPr>
        <w:t>- барлық қолжетімді арналар бойынша кәсіпорын шегінен тыс құпия ақпараттың таралуын бақылау</w:t>
      </w:r>
    </w:p>
    <w:p w:rsidR="00D854E9" w:rsidRPr="00D854E9" w:rsidRDefault="00D854E9" w:rsidP="00D854E9">
      <w:pPr>
        <w:ind w:firstLine="708"/>
        <w:jc w:val="both"/>
        <w:rPr>
          <w:sz w:val="24"/>
          <w:szCs w:val="24"/>
          <w:lang w:val="kk-KZ"/>
        </w:rPr>
      </w:pPr>
      <w:r w:rsidRPr="00D854E9">
        <w:rPr>
          <w:sz w:val="24"/>
          <w:szCs w:val="24"/>
          <w:lang w:val="kk-KZ"/>
        </w:rPr>
        <w:t>- ақпараттық қауіпсіздік аудиті</w:t>
      </w:r>
    </w:p>
    <w:p w:rsidR="00D854E9" w:rsidRPr="00D854E9" w:rsidRDefault="00D854E9" w:rsidP="00D854E9">
      <w:pPr>
        <w:ind w:firstLine="708"/>
        <w:jc w:val="both"/>
        <w:rPr>
          <w:sz w:val="24"/>
          <w:szCs w:val="24"/>
          <w:lang w:val="kk-KZ"/>
        </w:rPr>
      </w:pPr>
      <w:r w:rsidRPr="00D854E9">
        <w:rPr>
          <w:sz w:val="24"/>
          <w:szCs w:val="24"/>
          <w:lang w:val="kk-KZ"/>
        </w:rPr>
        <w:t xml:space="preserve">- </w:t>
      </w:r>
      <w:r w:rsidRPr="00D854E9">
        <w:rPr>
          <w:color w:val="00B050"/>
          <w:sz w:val="24"/>
          <w:szCs w:val="24"/>
          <w:lang w:val="kk-KZ"/>
        </w:rPr>
        <w:t>ақпараттық қауіпсіздік оқиғалары мен инциденттерін жою</w:t>
      </w:r>
    </w:p>
    <w:p w:rsidR="00D854E9" w:rsidRPr="00D854E9" w:rsidRDefault="00D854E9" w:rsidP="00D854E9">
      <w:pPr>
        <w:ind w:firstLine="708"/>
        <w:jc w:val="both"/>
        <w:rPr>
          <w:sz w:val="24"/>
          <w:szCs w:val="24"/>
          <w:lang w:val="kk-KZ"/>
        </w:rPr>
      </w:pPr>
      <w:r w:rsidRPr="00D854E9">
        <w:rPr>
          <w:sz w:val="24"/>
          <w:szCs w:val="24"/>
          <w:lang w:val="kk-KZ"/>
        </w:rPr>
        <w:t>- ақпараттық қауіпсіздікке төнетін қатерлерді анықтау, талдау және алдын алу бөлігінде ақпаратты қорғау құралдарын әзірлеу</w:t>
      </w:r>
    </w:p>
    <w:p w:rsidR="00EE041F" w:rsidRPr="000563E9" w:rsidRDefault="00D854E9" w:rsidP="00D854E9">
      <w:pPr>
        <w:tabs>
          <w:tab w:val="left" w:pos="284"/>
        </w:tabs>
        <w:ind w:left="567"/>
        <w:jc w:val="both"/>
        <w:rPr>
          <w:snapToGrid w:val="0"/>
          <w:sz w:val="24"/>
          <w:szCs w:val="24"/>
          <w:lang w:val="kk-KZ"/>
        </w:rPr>
      </w:pPr>
      <w:r w:rsidRPr="00D854E9">
        <w:rPr>
          <w:sz w:val="24"/>
          <w:szCs w:val="24"/>
          <w:lang w:val="kk-KZ"/>
        </w:rPr>
        <w:tab/>
        <w:t>- ақпаратты криптографиялық қорғау құралдарын әзірлеу кіреді</w:t>
      </w:r>
      <w:r w:rsidR="00EE041F" w:rsidRPr="00D854E9">
        <w:rPr>
          <w:snapToGrid w:val="0"/>
          <w:sz w:val="24"/>
          <w:szCs w:val="24"/>
          <w:lang w:val="kk-KZ"/>
        </w:rPr>
        <w:br/>
      </w:r>
      <w:r w:rsidR="00EE041F" w:rsidRPr="000563E9">
        <w:rPr>
          <w:snapToGrid w:val="0"/>
          <w:sz w:val="24"/>
          <w:szCs w:val="24"/>
          <w:lang w:val="kk-KZ"/>
        </w:rPr>
        <w:t xml:space="preserve"> </w:t>
      </w:r>
    </w:p>
    <w:p w:rsidR="00EE041F" w:rsidRPr="000563E9" w:rsidRDefault="00963967" w:rsidP="00EE041F">
      <w:pPr>
        <w:tabs>
          <w:tab w:val="left" w:pos="284"/>
        </w:tabs>
        <w:jc w:val="both"/>
        <w:rPr>
          <w:snapToGrid w:val="0"/>
          <w:sz w:val="24"/>
          <w:szCs w:val="24"/>
          <w:lang w:val="kk-KZ"/>
        </w:rPr>
      </w:pPr>
      <w:r>
        <w:rPr>
          <w:snapToGrid w:val="0"/>
          <w:sz w:val="24"/>
          <w:szCs w:val="24"/>
          <w:lang w:val="kk-KZ"/>
        </w:rPr>
        <w:tab/>
      </w:r>
      <w:r>
        <w:rPr>
          <w:snapToGrid w:val="0"/>
          <w:sz w:val="24"/>
          <w:szCs w:val="24"/>
          <w:lang w:val="kk-KZ"/>
        </w:rPr>
        <w:tab/>
      </w:r>
      <w:r w:rsidR="00EE041F" w:rsidRPr="000563E9">
        <w:rPr>
          <w:snapToGrid w:val="0"/>
          <w:sz w:val="24"/>
          <w:szCs w:val="24"/>
          <w:lang w:val="kk-KZ"/>
        </w:rPr>
        <w:t xml:space="preserve">62.09.9  </w:t>
      </w:r>
      <w:r w:rsidR="00FF3F06" w:rsidRPr="00FF3F06">
        <w:rPr>
          <w:snapToGrid w:val="0"/>
          <w:color w:val="00B050"/>
          <w:sz w:val="24"/>
          <w:szCs w:val="24"/>
          <w:lang w:val="kk-KZ"/>
        </w:rPr>
        <w:t xml:space="preserve">Ақпараттық технологиялар саласындағы </w:t>
      </w:r>
      <w:r w:rsidR="00FF3F06" w:rsidRPr="00FF3F06">
        <w:rPr>
          <w:color w:val="00B050"/>
          <w:sz w:val="24"/>
          <w:szCs w:val="24"/>
          <w:lang w:val="kk-KZ"/>
        </w:rPr>
        <w:t>өзге</w:t>
      </w:r>
      <w:r w:rsidR="00FF3F06" w:rsidRPr="00FF3F06">
        <w:rPr>
          <w:snapToGrid w:val="0"/>
          <w:color w:val="00B050"/>
          <w:sz w:val="24"/>
          <w:szCs w:val="24"/>
          <w:lang w:val="kk-KZ"/>
        </w:rPr>
        <w:t xml:space="preserve"> де қызмет түрлері</w:t>
      </w:r>
    </w:p>
    <w:p w:rsidR="00EE041F" w:rsidRPr="000563E9" w:rsidRDefault="00EE041F" w:rsidP="00EE041F">
      <w:pPr>
        <w:tabs>
          <w:tab w:val="left" w:pos="284"/>
        </w:tabs>
        <w:jc w:val="both"/>
        <w:rPr>
          <w:snapToGrid w:val="0"/>
          <w:sz w:val="24"/>
          <w:szCs w:val="24"/>
          <w:lang w:val="kk-KZ"/>
        </w:rPr>
      </w:pPr>
    </w:p>
    <w:p w:rsidR="00FF3F06" w:rsidRPr="004C05A7" w:rsidRDefault="00963967" w:rsidP="00FF3F06">
      <w:pPr>
        <w:tabs>
          <w:tab w:val="left" w:pos="567"/>
          <w:tab w:val="left" w:pos="709"/>
          <w:tab w:val="left" w:pos="851"/>
        </w:tabs>
        <w:jc w:val="both"/>
        <w:rPr>
          <w:snapToGrid w:val="0"/>
          <w:color w:val="00B050"/>
          <w:sz w:val="24"/>
          <w:szCs w:val="24"/>
          <w:lang w:val="kk-KZ"/>
        </w:rPr>
      </w:pPr>
      <w:r>
        <w:rPr>
          <w:snapToGrid w:val="0"/>
          <w:sz w:val="24"/>
          <w:szCs w:val="24"/>
          <w:lang w:val="kk-KZ"/>
        </w:rPr>
        <w:tab/>
      </w:r>
      <w:r>
        <w:rPr>
          <w:snapToGrid w:val="0"/>
          <w:sz w:val="24"/>
          <w:szCs w:val="24"/>
          <w:lang w:val="kk-KZ"/>
        </w:rPr>
        <w:tab/>
      </w:r>
      <w:r w:rsidR="009D6AFF" w:rsidRPr="0096324A">
        <w:rPr>
          <w:iCs/>
          <w:snapToGrid w:val="0"/>
          <w:color w:val="00B050"/>
          <w:sz w:val="24"/>
          <w:szCs w:val="24"/>
          <w:lang w:val="kk-KZ"/>
        </w:rPr>
        <w:t>Бұл</w:t>
      </w:r>
      <w:r w:rsidR="00FF3F06" w:rsidRPr="004C05A7">
        <w:rPr>
          <w:snapToGrid w:val="0"/>
          <w:color w:val="00B050"/>
          <w:sz w:val="24"/>
          <w:szCs w:val="24"/>
          <w:lang w:val="kk-KZ"/>
        </w:rPr>
        <w:t xml:space="preserve"> ішкі класқа басқа санаттарға кірмейтін ақпараттық технологиялар мен компьютерлерге қатысты өзге де әрекеттер кіреді, мысалы:</w:t>
      </w:r>
    </w:p>
    <w:p w:rsidR="00FF3F06" w:rsidRPr="00FF3F06" w:rsidRDefault="00FF3F06" w:rsidP="00FF3F06">
      <w:pPr>
        <w:tabs>
          <w:tab w:val="left" w:pos="709"/>
        </w:tabs>
        <w:ind w:firstLine="567"/>
        <w:jc w:val="both"/>
        <w:rPr>
          <w:snapToGrid w:val="0"/>
          <w:sz w:val="24"/>
          <w:szCs w:val="24"/>
          <w:lang w:val="kk-KZ"/>
        </w:rPr>
      </w:pPr>
      <w:r w:rsidRPr="00FF3F06">
        <w:rPr>
          <w:snapToGrid w:val="0"/>
          <w:sz w:val="24"/>
          <w:szCs w:val="24"/>
          <w:lang w:val="kk-KZ"/>
        </w:rPr>
        <w:tab/>
        <w:t xml:space="preserve">- </w:t>
      </w:r>
      <w:r w:rsidRPr="00FF3F06">
        <w:rPr>
          <w:snapToGrid w:val="0"/>
          <w:color w:val="00B050"/>
          <w:sz w:val="24"/>
          <w:szCs w:val="24"/>
          <w:lang w:val="kk-KZ"/>
        </w:rPr>
        <w:t>компьютерлерді апатты қалпына келтіру бойынша көрсетілетін қызметтер</w:t>
      </w:r>
    </w:p>
    <w:p w:rsidR="00FF3F06" w:rsidRPr="00FF3F06" w:rsidRDefault="00FF3F06" w:rsidP="00FF3F06">
      <w:pPr>
        <w:ind w:firstLine="708"/>
        <w:jc w:val="both"/>
        <w:rPr>
          <w:snapToGrid w:val="0"/>
          <w:sz w:val="24"/>
          <w:szCs w:val="24"/>
          <w:lang w:val="kk-KZ"/>
        </w:rPr>
      </w:pPr>
      <w:r w:rsidRPr="00FF3F06">
        <w:rPr>
          <w:snapToGrid w:val="0"/>
          <w:sz w:val="24"/>
          <w:szCs w:val="24"/>
          <w:lang w:val="kk-KZ"/>
        </w:rPr>
        <w:t>- дербес компьютерлерді орнату (баптау)</w:t>
      </w:r>
    </w:p>
    <w:p w:rsidR="00EE041F" w:rsidRPr="00FF3F06" w:rsidRDefault="00FF3F06" w:rsidP="00FF3F06">
      <w:pPr>
        <w:tabs>
          <w:tab w:val="left" w:pos="284"/>
        </w:tabs>
        <w:jc w:val="both"/>
        <w:rPr>
          <w:iCs/>
          <w:snapToGrid w:val="0"/>
          <w:sz w:val="24"/>
          <w:szCs w:val="24"/>
          <w:lang w:val="kk-KZ"/>
        </w:rPr>
      </w:pPr>
      <w:r w:rsidRPr="00FF3F06">
        <w:rPr>
          <w:snapToGrid w:val="0"/>
          <w:sz w:val="24"/>
          <w:szCs w:val="24"/>
          <w:lang w:val="kk-KZ"/>
        </w:rPr>
        <w:tab/>
      </w:r>
      <w:r w:rsidRPr="00FF3F06">
        <w:rPr>
          <w:snapToGrid w:val="0"/>
          <w:sz w:val="24"/>
          <w:szCs w:val="24"/>
          <w:lang w:val="kk-KZ"/>
        </w:rPr>
        <w:tab/>
        <w:t xml:space="preserve">- </w:t>
      </w:r>
      <w:r w:rsidRPr="009D6AFF">
        <w:rPr>
          <w:snapToGrid w:val="0"/>
          <w:color w:val="00B050"/>
          <w:sz w:val="24"/>
          <w:szCs w:val="24"/>
          <w:lang w:val="kk-KZ"/>
        </w:rPr>
        <w:t>бағдарламалық қамтылымды орнату бойынша көрсетілетін  қызметтер</w:t>
      </w:r>
      <w:r w:rsidR="004C05A7" w:rsidRPr="009D6AFF">
        <w:rPr>
          <w:snapToGrid w:val="0"/>
          <w:color w:val="00B050"/>
          <w:sz w:val="24"/>
          <w:szCs w:val="24"/>
          <w:lang w:val="kk-KZ"/>
        </w:rPr>
        <w:t xml:space="preserve"> </w:t>
      </w:r>
      <w:r w:rsidRPr="009D6AFF">
        <w:rPr>
          <w:iCs/>
          <w:snapToGrid w:val="0"/>
          <w:color w:val="00B050"/>
          <w:sz w:val="24"/>
          <w:szCs w:val="24"/>
          <w:lang w:val="kk-KZ"/>
        </w:rPr>
        <w:t>кіреді</w:t>
      </w:r>
    </w:p>
    <w:p w:rsidR="00FF3F06" w:rsidRPr="000563E9" w:rsidRDefault="00FF3F06" w:rsidP="00FF3F06">
      <w:pPr>
        <w:tabs>
          <w:tab w:val="left" w:pos="284"/>
        </w:tabs>
        <w:jc w:val="both"/>
        <w:rPr>
          <w:snapToGrid w:val="0"/>
          <w:sz w:val="24"/>
          <w:szCs w:val="24"/>
          <w:lang w:val="kk-KZ"/>
        </w:rPr>
      </w:pPr>
    </w:p>
    <w:p w:rsidR="00EE041F" w:rsidRPr="000563E9" w:rsidRDefault="00EE041F" w:rsidP="00963967">
      <w:pPr>
        <w:ind w:firstLine="720"/>
        <w:jc w:val="both"/>
        <w:rPr>
          <w:b/>
          <w:bCs/>
          <w:snapToGrid w:val="0"/>
          <w:sz w:val="24"/>
          <w:szCs w:val="24"/>
          <w:lang w:val="kk-KZ"/>
        </w:rPr>
      </w:pPr>
      <w:r w:rsidRPr="000563E9">
        <w:rPr>
          <w:b/>
          <w:bCs/>
          <w:snapToGrid w:val="0"/>
          <w:sz w:val="24"/>
          <w:szCs w:val="24"/>
          <w:lang w:val="kk-KZ"/>
        </w:rPr>
        <w:t xml:space="preserve">63 </w:t>
      </w:r>
      <w:r w:rsidRPr="000563E9">
        <w:rPr>
          <w:b/>
          <w:bCs/>
          <w:sz w:val="24"/>
          <w:szCs w:val="24"/>
          <w:lang w:val="kk-KZ"/>
        </w:rPr>
        <w:t>Ақпараттық қызмет көрсету саласындағы қызмет</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бөлім</w:t>
      </w:r>
      <w:r w:rsidR="00F266C1">
        <w:rPr>
          <w:snapToGrid w:val="0"/>
          <w:sz w:val="24"/>
          <w:szCs w:val="24"/>
          <w:lang w:val="kk-KZ"/>
        </w:rPr>
        <w:t>ге</w:t>
      </w:r>
      <w:r w:rsidRPr="000563E9">
        <w:rPr>
          <w:snapToGrid w:val="0"/>
          <w:sz w:val="24"/>
          <w:szCs w:val="24"/>
          <w:lang w:val="kk-KZ"/>
        </w:rPr>
        <w:t xml:space="preserve"> іздеу порталдарымен, деректерді өңдеу және орналастырумен байланысты қызметті, сондай-ақ әсіресе ақпараттарды ұсынуға жататын </w:t>
      </w:r>
      <w:r w:rsidR="00F266C1" w:rsidRPr="000563E9">
        <w:rPr>
          <w:snapToGrid w:val="0"/>
          <w:sz w:val="24"/>
          <w:szCs w:val="24"/>
          <w:lang w:val="kk-KZ"/>
        </w:rPr>
        <w:t>қызмет</w:t>
      </w:r>
      <w:r w:rsidR="00F266C1">
        <w:rPr>
          <w:snapToGrid w:val="0"/>
          <w:sz w:val="24"/>
          <w:szCs w:val="24"/>
          <w:lang w:val="kk-KZ"/>
        </w:rPr>
        <w:t>тің</w:t>
      </w:r>
      <w:r w:rsidR="00F266C1" w:rsidRPr="000563E9">
        <w:rPr>
          <w:snapToGrid w:val="0"/>
          <w:sz w:val="24"/>
          <w:szCs w:val="24"/>
          <w:lang w:val="kk-KZ"/>
        </w:rPr>
        <w:t xml:space="preserve"> </w:t>
      </w:r>
      <w:r w:rsidR="00F266C1">
        <w:rPr>
          <w:snapToGrid w:val="0"/>
          <w:sz w:val="24"/>
          <w:szCs w:val="24"/>
          <w:lang w:val="kk-KZ"/>
        </w:rPr>
        <w:t>өзге де</w:t>
      </w:r>
      <w:r w:rsidRPr="000563E9">
        <w:rPr>
          <w:snapToGrid w:val="0"/>
          <w:sz w:val="24"/>
          <w:szCs w:val="24"/>
          <w:lang w:val="kk-KZ"/>
        </w:rPr>
        <w:t xml:space="preserve"> түрлері кіреді.</w:t>
      </w:r>
    </w:p>
    <w:p w:rsidR="00EE041F" w:rsidRPr="000563E9" w:rsidRDefault="00EE041F" w:rsidP="00EE041F">
      <w:pPr>
        <w:jc w:val="both"/>
        <w:rPr>
          <w:b/>
          <w:bCs/>
          <w:snapToGrid w:val="0"/>
          <w:sz w:val="24"/>
          <w:szCs w:val="24"/>
          <w:lang w:val="kk-KZ"/>
        </w:rPr>
      </w:pPr>
    </w:p>
    <w:p w:rsidR="00EE041F" w:rsidRPr="000563E9" w:rsidRDefault="00EE041F" w:rsidP="00963967">
      <w:pPr>
        <w:ind w:firstLine="720"/>
        <w:jc w:val="both"/>
        <w:rPr>
          <w:b/>
          <w:bCs/>
          <w:snapToGrid w:val="0"/>
          <w:sz w:val="24"/>
          <w:szCs w:val="24"/>
          <w:lang w:val="kk-KZ"/>
        </w:rPr>
      </w:pPr>
      <w:r w:rsidRPr="000563E9">
        <w:rPr>
          <w:b/>
          <w:bCs/>
          <w:snapToGrid w:val="0"/>
          <w:sz w:val="24"/>
          <w:szCs w:val="24"/>
          <w:lang w:val="kk-KZ"/>
        </w:rPr>
        <w:t>63.1 Деректерді өңдеу, қосымшаларды (қолданбалы бағдармалар</w:t>
      </w:r>
      <w:r w:rsidR="00D64AAD">
        <w:rPr>
          <w:b/>
          <w:bCs/>
          <w:snapToGrid w:val="0"/>
          <w:sz w:val="24"/>
          <w:szCs w:val="24"/>
          <w:lang w:val="kk-KZ"/>
        </w:rPr>
        <w:t>ды) орналастыру және ос</w:t>
      </w:r>
      <w:r w:rsidRPr="000563E9">
        <w:rPr>
          <w:b/>
          <w:bCs/>
          <w:snapToGrid w:val="0"/>
          <w:sz w:val="24"/>
          <w:szCs w:val="24"/>
          <w:lang w:val="kk-KZ"/>
        </w:rPr>
        <w:t>ымен байланысты қызметтер; веб-порталдардың қызметі</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топқа серверде ақпараттық ресурстарды орналастыру және осы ресурстарға тұрақты қол жеткізуді қамтамасыз ету</w:t>
      </w:r>
      <w:r w:rsidR="00C95482">
        <w:rPr>
          <w:snapToGrid w:val="0"/>
          <w:sz w:val="24"/>
          <w:szCs w:val="24"/>
          <w:lang w:val="kk-KZ"/>
        </w:rPr>
        <w:t>,</w:t>
      </w:r>
      <w:r w:rsidRPr="000563E9">
        <w:rPr>
          <w:snapToGrid w:val="0"/>
          <w:sz w:val="24"/>
          <w:szCs w:val="24"/>
          <w:lang w:val="kk-KZ"/>
        </w:rPr>
        <w:t xml:space="preserve"> деректерді өңдеу және соған сәйкес басқа қызметтерге арналған инфрақұрылымды ұсыну, сондай-ақ </w:t>
      </w:r>
      <w:r w:rsidR="009A01EE">
        <w:rPr>
          <w:snapToGrid w:val="0"/>
          <w:sz w:val="24"/>
          <w:szCs w:val="24"/>
          <w:lang w:val="kk-KZ"/>
        </w:rPr>
        <w:t xml:space="preserve"> </w:t>
      </w:r>
      <w:r w:rsidRPr="000563E9">
        <w:rPr>
          <w:snapToGrid w:val="0"/>
          <w:sz w:val="24"/>
          <w:szCs w:val="24"/>
          <w:lang w:val="kk-KZ"/>
        </w:rPr>
        <w:t>Интернет желісінде іздеу жүйелері мен</w:t>
      </w:r>
      <w:r w:rsidR="00C95482">
        <w:rPr>
          <w:snapToGrid w:val="0"/>
          <w:sz w:val="24"/>
          <w:szCs w:val="24"/>
          <w:lang w:val="kk-KZ"/>
        </w:rPr>
        <w:t xml:space="preserve"> басқа порталдарды ұсыну </w:t>
      </w:r>
      <w:r w:rsidRPr="000563E9">
        <w:rPr>
          <w:snapToGrid w:val="0"/>
          <w:sz w:val="24"/>
          <w:szCs w:val="24"/>
          <w:lang w:val="kk-KZ"/>
        </w:rPr>
        <w:t xml:space="preserve">кіреді. </w:t>
      </w:r>
    </w:p>
    <w:p w:rsidR="00EE041F" w:rsidRPr="000563E9" w:rsidRDefault="00EE041F" w:rsidP="00EE041F">
      <w:pPr>
        <w:jc w:val="both"/>
        <w:rPr>
          <w:snapToGrid w:val="0"/>
          <w:sz w:val="24"/>
          <w:szCs w:val="24"/>
          <w:lang w:val="kk-KZ"/>
        </w:rPr>
      </w:pPr>
    </w:p>
    <w:p w:rsidR="00EE041F" w:rsidRPr="000563E9" w:rsidRDefault="00EE041F" w:rsidP="00963967">
      <w:pPr>
        <w:ind w:firstLine="720"/>
        <w:jc w:val="both"/>
        <w:rPr>
          <w:b/>
          <w:bCs/>
          <w:snapToGrid w:val="0"/>
          <w:sz w:val="24"/>
          <w:szCs w:val="24"/>
          <w:lang w:val="kk-KZ"/>
        </w:rPr>
      </w:pPr>
      <w:r w:rsidRPr="000563E9">
        <w:rPr>
          <w:b/>
          <w:bCs/>
          <w:snapToGrid w:val="0"/>
          <w:sz w:val="24"/>
          <w:szCs w:val="24"/>
          <w:lang w:val="kk-KZ"/>
        </w:rPr>
        <w:t>63.11 Деректерді өңдеу, қосымшаларды (қолданбалы бағдарламаларды) орналастыру және осымен байланысты қызметтер</w:t>
      </w:r>
    </w:p>
    <w:p w:rsidR="00EE041F" w:rsidRPr="000563E9" w:rsidRDefault="00EE041F" w:rsidP="00EE041F">
      <w:pPr>
        <w:jc w:val="both"/>
        <w:rPr>
          <w:snapToGrid w:val="0"/>
          <w:sz w:val="24"/>
          <w:szCs w:val="24"/>
          <w:lang w:val="kk-KZ"/>
        </w:rPr>
      </w:pPr>
    </w:p>
    <w:p w:rsidR="00EE041F" w:rsidRPr="003F552E" w:rsidRDefault="009A01EE" w:rsidP="00963967">
      <w:pPr>
        <w:ind w:firstLine="720"/>
        <w:rPr>
          <w:iCs/>
          <w:snapToGrid w:val="0"/>
          <w:sz w:val="24"/>
          <w:szCs w:val="24"/>
          <w:lang w:val="kk-KZ"/>
        </w:rPr>
      </w:pPr>
      <w:r>
        <w:rPr>
          <w:iCs/>
          <w:snapToGrid w:val="0"/>
          <w:sz w:val="24"/>
          <w:szCs w:val="24"/>
          <w:lang w:val="kk-KZ"/>
        </w:rPr>
        <w:t>Бұл</w:t>
      </w:r>
      <w:r w:rsidR="00EE041F" w:rsidRPr="003F552E">
        <w:rPr>
          <w:iCs/>
          <w:snapToGrid w:val="0"/>
          <w:sz w:val="24"/>
          <w:szCs w:val="24"/>
          <w:lang w:val="kk-KZ"/>
        </w:rPr>
        <w:t xml:space="preserve"> класқа:</w:t>
      </w:r>
    </w:p>
    <w:p w:rsidR="00EE041F" w:rsidRPr="003F552E" w:rsidRDefault="00EE041F" w:rsidP="00963967">
      <w:pPr>
        <w:ind w:firstLine="720"/>
        <w:jc w:val="both"/>
        <w:rPr>
          <w:iCs/>
          <w:snapToGrid w:val="0"/>
          <w:sz w:val="24"/>
          <w:szCs w:val="24"/>
          <w:lang w:val="kk-KZ"/>
        </w:rPr>
      </w:pPr>
      <w:r w:rsidRPr="003F552E">
        <w:rPr>
          <w:iCs/>
          <w:snapToGrid w:val="0"/>
          <w:sz w:val="24"/>
          <w:szCs w:val="24"/>
          <w:lang w:val="kk-KZ"/>
        </w:rPr>
        <w:t>- жеткізуші компьютерлерді құрал ретінде ғана пайдаланатын процесс кезіндегі қызмет кірмейді, (ұсынылатын қызметтер типіне сәйкес жіктеледі)</w:t>
      </w:r>
    </w:p>
    <w:p w:rsidR="00EE041F" w:rsidRPr="000563E9" w:rsidRDefault="00EE041F" w:rsidP="00EE041F">
      <w:pPr>
        <w:jc w:val="both"/>
        <w:rPr>
          <w:snapToGrid w:val="0"/>
          <w:sz w:val="24"/>
          <w:szCs w:val="24"/>
          <w:lang w:val="kk-KZ"/>
        </w:rPr>
      </w:pPr>
    </w:p>
    <w:p w:rsidR="00EE041F" w:rsidRPr="000563E9" w:rsidRDefault="00EE041F" w:rsidP="00963967">
      <w:pPr>
        <w:ind w:firstLine="720"/>
        <w:jc w:val="both"/>
        <w:rPr>
          <w:sz w:val="24"/>
          <w:szCs w:val="24"/>
          <w:lang w:val="kk-KZ"/>
        </w:rPr>
      </w:pPr>
      <w:r w:rsidRPr="000563E9">
        <w:rPr>
          <w:sz w:val="24"/>
          <w:szCs w:val="24"/>
          <w:lang w:val="kk-KZ"/>
        </w:rPr>
        <w:t xml:space="preserve">63.11.1 </w:t>
      </w:r>
      <w:r w:rsidR="00B024B4" w:rsidRPr="00B024B4">
        <w:rPr>
          <w:snapToGrid w:val="0"/>
          <w:color w:val="00B050"/>
          <w:sz w:val="24"/>
          <w:szCs w:val="24"/>
          <w:lang w:val="kk-KZ"/>
        </w:rPr>
        <w:t>Серверлік үй-жайларды (деректерді өңдеу орталықтарын) пайдалануға беру жөніндегі қызмет</w:t>
      </w:r>
    </w:p>
    <w:p w:rsidR="00EE041F" w:rsidRPr="000563E9" w:rsidRDefault="00EE041F" w:rsidP="00EE041F">
      <w:pPr>
        <w:ind w:firstLine="284"/>
        <w:jc w:val="both"/>
        <w:rPr>
          <w:snapToGrid w:val="0"/>
          <w:sz w:val="24"/>
          <w:szCs w:val="24"/>
          <w:lang w:val="kk-KZ"/>
        </w:rPr>
      </w:pPr>
    </w:p>
    <w:p w:rsidR="00B024B4" w:rsidRPr="00B024B4" w:rsidRDefault="00B024B4" w:rsidP="00B024B4">
      <w:pPr>
        <w:tabs>
          <w:tab w:val="left" w:pos="567"/>
        </w:tabs>
        <w:ind w:firstLine="567"/>
        <w:jc w:val="both"/>
        <w:rPr>
          <w:snapToGrid w:val="0"/>
          <w:sz w:val="24"/>
          <w:szCs w:val="24"/>
          <w:lang w:val="kk-KZ"/>
        </w:rPr>
      </w:pPr>
      <w:r>
        <w:rPr>
          <w:snapToGrid w:val="0"/>
          <w:sz w:val="24"/>
          <w:szCs w:val="24"/>
          <w:lang w:val="kk-KZ"/>
        </w:rPr>
        <w:tab/>
      </w:r>
      <w:r w:rsidR="009D6AFF" w:rsidRPr="009D6AFF">
        <w:rPr>
          <w:iCs/>
          <w:snapToGrid w:val="0"/>
          <w:sz w:val="24"/>
          <w:szCs w:val="24"/>
          <w:lang w:val="kk-KZ"/>
        </w:rPr>
        <w:t>Бұл</w:t>
      </w:r>
      <w:r w:rsidRPr="009D6AFF">
        <w:rPr>
          <w:snapToGrid w:val="0"/>
          <w:sz w:val="24"/>
          <w:szCs w:val="24"/>
          <w:lang w:val="kk-KZ"/>
        </w:rPr>
        <w:t xml:space="preserve"> </w:t>
      </w:r>
      <w:r w:rsidRPr="00B024B4">
        <w:rPr>
          <w:snapToGrid w:val="0"/>
          <w:sz w:val="24"/>
          <w:szCs w:val="24"/>
          <w:lang w:val="kk-KZ"/>
        </w:rPr>
        <w:t>ішкі класқа:</w:t>
      </w:r>
    </w:p>
    <w:p w:rsidR="00B024B4" w:rsidRPr="00B024B4" w:rsidRDefault="00B024B4" w:rsidP="00B024B4">
      <w:pPr>
        <w:tabs>
          <w:tab w:val="left" w:pos="709"/>
        </w:tabs>
        <w:ind w:firstLine="567"/>
        <w:jc w:val="both"/>
        <w:rPr>
          <w:snapToGrid w:val="0"/>
          <w:color w:val="00B050"/>
          <w:sz w:val="24"/>
          <w:szCs w:val="24"/>
          <w:lang w:val="kk-KZ"/>
        </w:rPr>
      </w:pPr>
      <w:r w:rsidRPr="00B024B4">
        <w:rPr>
          <w:snapToGrid w:val="0"/>
          <w:sz w:val="24"/>
          <w:szCs w:val="24"/>
          <w:lang w:val="kk-KZ"/>
        </w:rPr>
        <w:lastRenderedPageBreak/>
        <w:tab/>
      </w:r>
      <w:r w:rsidRPr="00B024B4">
        <w:rPr>
          <w:snapToGrid w:val="0"/>
          <w:color w:val="00B050"/>
          <w:sz w:val="24"/>
          <w:szCs w:val="24"/>
          <w:lang w:val="kk-KZ"/>
        </w:rPr>
        <w:t>- осы ақпараттандыру объектілеріне тұрақты қашықтан және физикалық қолжетімділікті қамтамасыз ете отырып, ақпараттандыру объектілерін орналастыру үшін серверлік, телекоммуникациялық инфрақұрылымды, технологиялық платформаларды ұсыну (хостинг)</w:t>
      </w:r>
    </w:p>
    <w:p w:rsidR="00B024B4" w:rsidRPr="00B024B4" w:rsidRDefault="00B024B4" w:rsidP="00B024B4">
      <w:pPr>
        <w:tabs>
          <w:tab w:val="left" w:pos="709"/>
        </w:tabs>
        <w:jc w:val="both"/>
        <w:rPr>
          <w:snapToGrid w:val="0"/>
          <w:color w:val="00B050"/>
          <w:sz w:val="24"/>
          <w:szCs w:val="24"/>
          <w:lang w:val="kk-KZ"/>
        </w:rPr>
      </w:pPr>
      <w:r w:rsidRPr="00B024B4">
        <w:rPr>
          <w:snapToGrid w:val="0"/>
          <w:sz w:val="24"/>
          <w:szCs w:val="24"/>
          <w:lang w:val="kk-KZ"/>
        </w:rPr>
        <w:tab/>
      </w:r>
      <w:r w:rsidRPr="00B024B4">
        <w:rPr>
          <w:snapToGrid w:val="0"/>
          <w:color w:val="00B050"/>
          <w:sz w:val="24"/>
          <w:szCs w:val="24"/>
          <w:lang w:val="kk-KZ"/>
        </w:rPr>
        <w:t>- интернет-ресурстарды (сайттарды), деректерді ағынмен жіберу сервистерін орналастыру үшін серверлік, телекоммуникациялық инфрақұрылымды, технологиялық платформаларды мамандандырылған ұсыну</w:t>
      </w:r>
    </w:p>
    <w:p w:rsidR="00EE041F" w:rsidRPr="009D6AFF" w:rsidRDefault="00B024B4" w:rsidP="00B024B4">
      <w:pPr>
        <w:ind w:firstLine="720"/>
        <w:jc w:val="both"/>
        <w:rPr>
          <w:snapToGrid w:val="0"/>
          <w:color w:val="00B050"/>
          <w:sz w:val="24"/>
          <w:szCs w:val="24"/>
          <w:lang w:val="kk-KZ"/>
        </w:rPr>
      </w:pPr>
      <w:r w:rsidRPr="00B024B4">
        <w:rPr>
          <w:snapToGrid w:val="0"/>
          <w:sz w:val="24"/>
          <w:szCs w:val="24"/>
          <w:lang w:val="kk-KZ"/>
        </w:rPr>
        <w:t xml:space="preserve">- </w:t>
      </w:r>
      <w:r w:rsidRPr="009D6AFF">
        <w:rPr>
          <w:snapToGrid w:val="0"/>
          <w:color w:val="00B050"/>
          <w:sz w:val="24"/>
          <w:szCs w:val="24"/>
          <w:lang w:val="kk-KZ"/>
        </w:rPr>
        <w:t>клиенттерге жоғары өнімді есептеу ресурстарына (суперкомпьютерлерге) мерзімді қол жеткізу мүмкіндігін беру кіреді</w:t>
      </w:r>
    </w:p>
    <w:p w:rsidR="00B024B4" w:rsidRPr="000563E9" w:rsidRDefault="00B024B4" w:rsidP="00B024B4">
      <w:pPr>
        <w:jc w:val="both"/>
        <w:rPr>
          <w:snapToGrid w:val="0"/>
          <w:sz w:val="24"/>
          <w:szCs w:val="24"/>
          <w:lang w:val="kk-KZ"/>
        </w:rPr>
      </w:pPr>
    </w:p>
    <w:p w:rsidR="00C32788" w:rsidRPr="00C32788" w:rsidRDefault="00C32788" w:rsidP="00963967">
      <w:pPr>
        <w:autoSpaceDE/>
        <w:autoSpaceDN/>
        <w:ind w:firstLine="720"/>
        <w:jc w:val="both"/>
        <w:rPr>
          <w:color w:val="FF0000"/>
          <w:sz w:val="24"/>
          <w:szCs w:val="24"/>
          <w:lang w:val="kk-KZ"/>
        </w:rPr>
      </w:pPr>
      <w:r w:rsidRPr="00C32788">
        <w:rPr>
          <w:color w:val="FF0000"/>
          <w:sz w:val="24"/>
          <w:szCs w:val="24"/>
          <w:lang w:val="kk-KZ"/>
        </w:rPr>
        <w:t>63.11.3 Цифрлық майнингті жүзеге асыру жөніндегі қызмет</w:t>
      </w:r>
    </w:p>
    <w:p w:rsidR="00C32788" w:rsidRDefault="00C32788" w:rsidP="00EE041F">
      <w:pPr>
        <w:jc w:val="both"/>
        <w:rPr>
          <w:bCs/>
          <w:color w:val="FF0000"/>
          <w:sz w:val="24"/>
          <w:szCs w:val="24"/>
          <w:lang w:val="kk-KZ"/>
        </w:rPr>
      </w:pPr>
    </w:p>
    <w:p w:rsidR="00EE041F" w:rsidRPr="00C32788" w:rsidRDefault="00C32788" w:rsidP="00EE041F">
      <w:pPr>
        <w:jc w:val="both"/>
        <w:rPr>
          <w:snapToGrid w:val="0"/>
          <w:color w:val="FF0000"/>
          <w:sz w:val="24"/>
          <w:szCs w:val="24"/>
          <w:lang w:val="kk-KZ"/>
        </w:rPr>
      </w:pPr>
      <w:r>
        <w:rPr>
          <w:bCs/>
          <w:color w:val="FF0000"/>
          <w:sz w:val="24"/>
          <w:szCs w:val="24"/>
          <w:lang w:val="kk-KZ"/>
        </w:rPr>
        <w:t xml:space="preserve">            </w:t>
      </w:r>
      <w:r w:rsidRPr="00C32788">
        <w:rPr>
          <w:bCs/>
          <w:color w:val="FF0000"/>
          <w:sz w:val="24"/>
          <w:szCs w:val="24"/>
          <w:lang w:val="kk-KZ"/>
        </w:rPr>
        <w:t>Бұл ішкі класс б</w:t>
      </w:r>
      <w:r w:rsidRPr="00C32788">
        <w:rPr>
          <w:color w:val="FF0000"/>
          <w:sz w:val="24"/>
          <w:szCs w:val="24"/>
          <w:lang w:val="kk-KZ"/>
        </w:rPr>
        <w:t>локчейн арқылы ақпараттандыру объектілеріндегі деректер блоктарының тұтастығын растауды қамтамасыз ететін деректерді шифрлау мен өңдеудің берілген алгоритмдеріне сәйкес компьютерлік, энергетикалық қуаттарды пайдалана отырып, есептеу операцияларын жүргізуді қамтиды</w:t>
      </w:r>
      <w:r w:rsidR="00EE67BC">
        <w:rPr>
          <w:color w:val="FF0000"/>
          <w:sz w:val="24"/>
          <w:szCs w:val="24"/>
          <w:lang w:val="kk-KZ"/>
        </w:rPr>
        <w:t>.</w:t>
      </w:r>
    </w:p>
    <w:p w:rsidR="00C32788" w:rsidRDefault="00C32788" w:rsidP="00EE041F">
      <w:pPr>
        <w:jc w:val="both"/>
        <w:rPr>
          <w:snapToGrid w:val="0"/>
          <w:color w:val="FF0000"/>
          <w:sz w:val="24"/>
          <w:szCs w:val="24"/>
          <w:lang w:val="kk-KZ"/>
        </w:rPr>
      </w:pPr>
    </w:p>
    <w:p w:rsidR="004D3077" w:rsidRDefault="004D3077" w:rsidP="004D3077">
      <w:pPr>
        <w:ind w:firstLine="708"/>
        <w:jc w:val="both"/>
        <w:rPr>
          <w:color w:val="00B050"/>
          <w:sz w:val="24"/>
          <w:szCs w:val="24"/>
          <w:lang w:val="kk-KZ"/>
        </w:rPr>
      </w:pPr>
      <w:r w:rsidRPr="004D3077">
        <w:rPr>
          <w:snapToGrid w:val="0"/>
          <w:color w:val="00B050"/>
          <w:sz w:val="24"/>
          <w:szCs w:val="24"/>
          <w:lang w:val="kk-KZ"/>
        </w:rPr>
        <w:t xml:space="preserve">63.11.4 </w:t>
      </w:r>
      <w:r w:rsidRPr="004D3077">
        <w:rPr>
          <w:color w:val="00B050"/>
          <w:sz w:val="24"/>
          <w:szCs w:val="24"/>
          <w:lang w:val="kk-KZ"/>
        </w:rPr>
        <w:t>Дере</w:t>
      </w:r>
      <w:r>
        <w:rPr>
          <w:color w:val="00B050"/>
          <w:sz w:val="24"/>
          <w:szCs w:val="24"/>
          <w:lang w:val="kk-KZ"/>
        </w:rPr>
        <w:t>ктерді өңдеу саласындағы қызмет</w:t>
      </w:r>
    </w:p>
    <w:p w:rsidR="004D3077" w:rsidRPr="004D3077" w:rsidRDefault="004D3077" w:rsidP="004D3077">
      <w:pPr>
        <w:ind w:firstLine="708"/>
        <w:jc w:val="both"/>
        <w:rPr>
          <w:color w:val="00B050"/>
          <w:sz w:val="24"/>
          <w:szCs w:val="24"/>
          <w:lang w:val="kk-KZ"/>
        </w:rPr>
      </w:pPr>
    </w:p>
    <w:p w:rsidR="004D3077" w:rsidRPr="004D3077" w:rsidRDefault="008110B9" w:rsidP="004D3077">
      <w:pPr>
        <w:ind w:firstLine="708"/>
        <w:jc w:val="both"/>
        <w:rPr>
          <w:b/>
          <w:iCs/>
          <w:snapToGrid w:val="0"/>
          <w:color w:val="00B050"/>
          <w:sz w:val="24"/>
          <w:szCs w:val="24"/>
          <w:lang w:val="kk-KZ"/>
        </w:rPr>
      </w:pPr>
      <w:r w:rsidRPr="0096324A">
        <w:rPr>
          <w:iCs/>
          <w:snapToGrid w:val="0"/>
          <w:color w:val="00B050"/>
          <w:sz w:val="24"/>
          <w:szCs w:val="24"/>
          <w:lang w:val="kk-KZ"/>
        </w:rPr>
        <w:t>Бұл</w:t>
      </w:r>
      <w:r w:rsidR="004D3077" w:rsidRPr="004D3077">
        <w:rPr>
          <w:color w:val="00B050"/>
          <w:sz w:val="24"/>
          <w:szCs w:val="24"/>
          <w:lang w:val="kk-KZ"/>
        </w:rPr>
        <w:t xml:space="preserve"> ішкі класқа</w:t>
      </w:r>
      <w:r w:rsidR="004D3077" w:rsidRPr="004D3077">
        <w:rPr>
          <w:snapToGrid w:val="0"/>
          <w:color w:val="00B050"/>
          <w:sz w:val="24"/>
          <w:szCs w:val="24"/>
          <w:lang w:val="kk-KZ"/>
        </w:rPr>
        <w:t>:</w:t>
      </w:r>
    </w:p>
    <w:p w:rsidR="004D3077" w:rsidRPr="004D3077" w:rsidRDefault="004D3077" w:rsidP="004D3077">
      <w:pPr>
        <w:tabs>
          <w:tab w:val="left" w:pos="709"/>
        </w:tabs>
        <w:ind w:firstLine="567"/>
        <w:jc w:val="both"/>
        <w:rPr>
          <w:color w:val="00B050"/>
          <w:sz w:val="24"/>
          <w:szCs w:val="24"/>
          <w:lang w:val="kk-KZ"/>
        </w:rPr>
      </w:pPr>
      <w:r w:rsidRPr="004D3077">
        <w:rPr>
          <w:color w:val="00B050"/>
          <w:sz w:val="24"/>
          <w:szCs w:val="24"/>
          <w:lang w:val="kk-KZ"/>
        </w:rPr>
        <w:tab/>
        <w:t>- деректерді трансформациялауды (түрлендіруді) қоса алғанда, клиенттің деректерін өңдеу және алынған нәтижелерді ұсыну</w:t>
      </w:r>
    </w:p>
    <w:p w:rsidR="004D3077" w:rsidRDefault="004D3077" w:rsidP="00685784">
      <w:pPr>
        <w:ind w:firstLine="567"/>
        <w:jc w:val="both"/>
        <w:rPr>
          <w:color w:val="00B050"/>
          <w:sz w:val="24"/>
          <w:szCs w:val="24"/>
          <w:lang w:val="kk-KZ"/>
        </w:rPr>
      </w:pPr>
      <w:r w:rsidRPr="004D3077">
        <w:rPr>
          <w:color w:val="00B050"/>
          <w:sz w:val="24"/>
          <w:szCs w:val="24"/>
          <w:lang w:val="kk-KZ"/>
        </w:rPr>
        <w:t>- жеке немесе клиент ұсынған скорингтік, сегменттациялық және өзге де модельдер негізінде болжамды талдау (болжамды талдау) кіреді</w:t>
      </w:r>
    </w:p>
    <w:p w:rsidR="004D3077" w:rsidRDefault="004D3077" w:rsidP="004D3077">
      <w:pPr>
        <w:jc w:val="both"/>
        <w:rPr>
          <w:color w:val="00B050"/>
          <w:sz w:val="24"/>
          <w:szCs w:val="24"/>
          <w:lang w:val="kk-KZ"/>
        </w:rPr>
      </w:pPr>
    </w:p>
    <w:p w:rsidR="004D3077" w:rsidRPr="004D3077" w:rsidRDefault="004D3077" w:rsidP="004D3077">
      <w:pPr>
        <w:ind w:firstLine="708"/>
        <w:jc w:val="both"/>
        <w:rPr>
          <w:iCs/>
          <w:snapToGrid w:val="0"/>
          <w:color w:val="00B050"/>
          <w:sz w:val="24"/>
          <w:szCs w:val="24"/>
          <w:lang w:val="kk-KZ"/>
        </w:rPr>
      </w:pPr>
      <w:r w:rsidRPr="004D3077">
        <w:rPr>
          <w:snapToGrid w:val="0"/>
          <w:color w:val="00B050"/>
          <w:sz w:val="24"/>
          <w:szCs w:val="24"/>
          <w:lang w:val="kk-KZ"/>
        </w:rPr>
        <w:t xml:space="preserve">63.11.5 </w:t>
      </w:r>
      <w:r w:rsidRPr="004D3077">
        <w:rPr>
          <w:iCs/>
          <w:snapToGrid w:val="0"/>
          <w:color w:val="00B050"/>
          <w:sz w:val="24"/>
          <w:szCs w:val="24"/>
          <w:lang w:val="kk-KZ"/>
        </w:rPr>
        <w:t>Бағдарламалық өнімдерді, электрондық ақпараттық ресурстарды, мобильді және өзге де қосымшаларды пайдалануға беру</w:t>
      </w:r>
    </w:p>
    <w:p w:rsidR="004D3077" w:rsidRPr="004D3077" w:rsidRDefault="004D3077" w:rsidP="004D3077">
      <w:pPr>
        <w:ind w:firstLine="708"/>
        <w:jc w:val="both"/>
        <w:rPr>
          <w:iCs/>
          <w:snapToGrid w:val="0"/>
          <w:color w:val="00B050"/>
          <w:sz w:val="24"/>
          <w:szCs w:val="24"/>
          <w:lang w:val="kk-KZ"/>
        </w:rPr>
      </w:pPr>
    </w:p>
    <w:p w:rsidR="004D3077" w:rsidRPr="00D66AAA" w:rsidRDefault="00685784" w:rsidP="004D3077">
      <w:pPr>
        <w:ind w:firstLine="708"/>
        <w:jc w:val="both"/>
        <w:rPr>
          <w:color w:val="00B050"/>
          <w:sz w:val="24"/>
          <w:szCs w:val="24"/>
          <w:lang w:val="kk-KZ"/>
        </w:rPr>
      </w:pPr>
      <w:r w:rsidRPr="0096324A">
        <w:rPr>
          <w:iCs/>
          <w:snapToGrid w:val="0"/>
          <w:color w:val="00B050"/>
          <w:sz w:val="24"/>
          <w:szCs w:val="24"/>
          <w:lang w:val="kk-KZ"/>
        </w:rPr>
        <w:t>Бұл</w:t>
      </w:r>
      <w:r w:rsidR="004D3077" w:rsidRPr="004D3077">
        <w:rPr>
          <w:iCs/>
          <w:snapToGrid w:val="0"/>
          <w:color w:val="00B050"/>
          <w:sz w:val="24"/>
          <w:szCs w:val="24"/>
          <w:lang w:val="kk-KZ"/>
        </w:rPr>
        <w:t xml:space="preserve"> ішкі класқа пайдаланушы (клиент)</w:t>
      </w:r>
      <w:r w:rsidR="00D66AAA" w:rsidRPr="00D66AAA">
        <w:rPr>
          <w:iCs/>
          <w:snapToGrid w:val="0"/>
          <w:color w:val="00B050"/>
          <w:sz w:val="24"/>
          <w:szCs w:val="24"/>
          <w:lang w:val="kk-KZ"/>
        </w:rPr>
        <w:t xml:space="preserve"> </w:t>
      </w:r>
      <w:r w:rsidR="004D3077" w:rsidRPr="004D3077">
        <w:rPr>
          <w:iCs/>
          <w:snapToGrid w:val="0"/>
          <w:color w:val="00B050"/>
          <w:sz w:val="24"/>
          <w:szCs w:val="24"/>
          <w:lang w:val="kk-KZ"/>
        </w:rPr>
        <w:t>тарапынан байланыс қызметтерін қоспағанда, осы бағдарламалық өнімдерге қашықтан қол жеткізуді ұйымдастыру арқылы да, клиент ұсынған серверлік, телекоммуникациялық инфрақұрылымдарда, технологиялық платформаларда орналастыру арқылы да бағдарламалық өнімдерді, электрондық ақпараттық ресурстарды, мобильді және өзге де қосымшаларды пайдалануға беру кіреді</w:t>
      </w:r>
      <w:r w:rsidR="00D66AAA" w:rsidRPr="00D66AAA">
        <w:rPr>
          <w:iCs/>
          <w:snapToGrid w:val="0"/>
          <w:color w:val="00B050"/>
          <w:sz w:val="24"/>
          <w:szCs w:val="24"/>
          <w:lang w:val="kk-KZ"/>
        </w:rPr>
        <w:t>.</w:t>
      </w:r>
    </w:p>
    <w:p w:rsidR="004D3077" w:rsidRPr="00C32788" w:rsidRDefault="004D3077" w:rsidP="004D3077">
      <w:pPr>
        <w:jc w:val="both"/>
        <w:rPr>
          <w:snapToGrid w:val="0"/>
          <w:color w:val="FF0000"/>
          <w:sz w:val="24"/>
          <w:szCs w:val="24"/>
          <w:lang w:val="kk-KZ"/>
        </w:rPr>
      </w:pPr>
    </w:p>
    <w:p w:rsidR="00EE041F" w:rsidRPr="000563E9" w:rsidRDefault="00EE041F" w:rsidP="00963967">
      <w:pPr>
        <w:ind w:firstLine="720"/>
        <w:jc w:val="both"/>
        <w:rPr>
          <w:b/>
          <w:bCs/>
          <w:snapToGrid w:val="0"/>
          <w:sz w:val="24"/>
          <w:szCs w:val="24"/>
          <w:lang w:val="kk-KZ"/>
        </w:rPr>
      </w:pPr>
      <w:r w:rsidRPr="000563E9">
        <w:rPr>
          <w:b/>
          <w:bCs/>
          <w:snapToGrid w:val="0"/>
          <w:sz w:val="24"/>
          <w:szCs w:val="24"/>
          <w:lang w:val="kk-KZ"/>
        </w:rPr>
        <w:t>63.12 Веб-порталдар</w:t>
      </w:r>
      <w:r w:rsidR="00D64AAD">
        <w:rPr>
          <w:b/>
          <w:bCs/>
          <w:snapToGrid w:val="0"/>
          <w:sz w:val="24"/>
          <w:szCs w:val="24"/>
          <w:lang w:val="kk-KZ"/>
        </w:rPr>
        <w:t>дың</w:t>
      </w:r>
      <w:r w:rsidRPr="000563E9">
        <w:rPr>
          <w:b/>
          <w:bCs/>
          <w:snapToGrid w:val="0"/>
          <w:sz w:val="24"/>
          <w:szCs w:val="24"/>
          <w:lang w:val="kk-KZ"/>
        </w:rPr>
        <w:t xml:space="preserve"> қызметі</w:t>
      </w:r>
    </w:p>
    <w:p w:rsidR="00EE041F" w:rsidRPr="000563E9" w:rsidRDefault="00EE041F" w:rsidP="00EE041F">
      <w:pPr>
        <w:jc w:val="both"/>
        <w:rPr>
          <w:b/>
          <w:bCs/>
          <w:snapToGrid w:val="0"/>
          <w:sz w:val="24"/>
          <w:szCs w:val="24"/>
          <w:lang w:val="kk-KZ"/>
        </w:rPr>
      </w:pPr>
    </w:p>
    <w:p w:rsidR="00EE041F" w:rsidRPr="000563E9" w:rsidRDefault="00EE041F" w:rsidP="00963967">
      <w:pPr>
        <w:ind w:firstLine="720"/>
        <w:jc w:val="both"/>
        <w:rPr>
          <w:bCs/>
          <w:snapToGrid w:val="0"/>
          <w:sz w:val="24"/>
          <w:szCs w:val="24"/>
          <w:lang w:val="kk-KZ"/>
        </w:rPr>
      </w:pPr>
      <w:r w:rsidRPr="000563E9">
        <w:rPr>
          <w:bCs/>
          <w:snapToGrid w:val="0"/>
          <w:sz w:val="24"/>
          <w:szCs w:val="24"/>
          <w:lang w:val="kk-KZ"/>
        </w:rPr>
        <w:t>63.12.0 Веб-порталдар</w:t>
      </w:r>
      <w:r w:rsidR="00D64AAD">
        <w:rPr>
          <w:bCs/>
          <w:snapToGrid w:val="0"/>
          <w:sz w:val="24"/>
          <w:szCs w:val="24"/>
          <w:lang w:val="kk-KZ"/>
        </w:rPr>
        <w:t>дың</w:t>
      </w:r>
      <w:r w:rsidRPr="000563E9">
        <w:rPr>
          <w:b/>
          <w:bCs/>
          <w:snapToGrid w:val="0"/>
          <w:sz w:val="24"/>
          <w:szCs w:val="24"/>
          <w:lang w:val="kk-KZ"/>
        </w:rPr>
        <w:t xml:space="preserve"> </w:t>
      </w:r>
      <w:r w:rsidRPr="000563E9">
        <w:rPr>
          <w:bCs/>
          <w:snapToGrid w:val="0"/>
          <w:sz w:val="24"/>
          <w:szCs w:val="24"/>
          <w:lang w:val="kk-KZ"/>
        </w:rPr>
        <w:t>қызметі</w:t>
      </w:r>
    </w:p>
    <w:p w:rsidR="00EE041F" w:rsidRPr="000563E9" w:rsidRDefault="00EE041F" w:rsidP="00EE041F">
      <w:pPr>
        <w:jc w:val="both"/>
        <w:rPr>
          <w:b/>
          <w:bCs/>
          <w:snapToGrid w:val="0"/>
          <w:sz w:val="24"/>
          <w:szCs w:val="24"/>
          <w:lang w:val="kk-KZ"/>
        </w:rPr>
      </w:pPr>
    </w:p>
    <w:p w:rsidR="00EE041F" w:rsidRPr="000563E9" w:rsidRDefault="00EE041F" w:rsidP="00324B75">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324B75">
      <w:pPr>
        <w:ind w:firstLine="720"/>
        <w:jc w:val="both"/>
        <w:rPr>
          <w:snapToGrid w:val="0"/>
          <w:sz w:val="24"/>
          <w:szCs w:val="24"/>
          <w:lang w:val="kk-KZ"/>
        </w:rPr>
      </w:pPr>
      <w:r w:rsidRPr="000563E9">
        <w:rPr>
          <w:snapToGrid w:val="0"/>
          <w:sz w:val="24"/>
          <w:szCs w:val="24"/>
          <w:lang w:val="kk-KZ"/>
        </w:rPr>
        <w:t>- ақпаратты жеңіл іздеуді қамтамасыз ететін Интернет-мекенжайлардың ауқымды деректер базасын жүргізу және әзірлеу мақсатымен іздеу жүйелерін пайдаланатын веб-сайттардың қолдану және форматта ұстау пайдаланады</w:t>
      </w:r>
    </w:p>
    <w:p w:rsidR="00EE041F" w:rsidRPr="000563E9" w:rsidRDefault="00EE041F" w:rsidP="00324B75">
      <w:pPr>
        <w:ind w:firstLine="720"/>
        <w:jc w:val="both"/>
        <w:rPr>
          <w:snapToGrid w:val="0"/>
          <w:sz w:val="24"/>
          <w:szCs w:val="24"/>
          <w:lang w:val="kk-KZ"/>
        </w:rPr>
      </w:pPr>
      <w:r w:rsidRPr="000563E9">
        <w:rPr>
          <w:snapToGrid w:val="0"/>
          <w:sz w:val="24"/>
          <w:szCs w:val="24"/>
          <w:lang w:val="kk-KZ"/>
        </w:rPr>
        <w:t xml:space="preserve">- Интернет желісінде порталдар ретінде жұмыс істейтін мерзімдік жаңартылып отыратын ақпараттарды ұсынатын бұқаралық ақпарат құралы веб-сайттары сияқты </w:t>
      </w:r>
      <w:r w:rsidR="006B7475">
        <w:rPr>
          <w:snapToGrid w:val="0"/>
          <w:sz w:val="24"/>
          <w:szCs w:val="24"/>
          <w:lang w:val="kk-KZ"/>
        </w:rPr>
        <w:t>о</w:t>
      </w:r>
      <w:r w:rsidR="0095053A">
        <w:rPr>
          <w:snapToGrid w:val="0"/>
          <w:sz w:val="24"/>
          <w:szCs w:val="24"/>
          <w:lang w:val="kk-KZ"/>
        </w:rPr>
        <w:t xml:space="preserve">зге де </w:t>
      </w:r>
      <w:r w:rsidRPr="000563E9">
        <w:rPr>
          <w:snapToGrid w:val="0"/>
          <w:sz w:val="24"/>
          <w:szCs w:val="24"/>
          <w:lang w:val="kk-KZ"/>
        </w:rPr>
        <w:t xml:space="preserve">веб-сайттарын </w:t>
      </w:r>
      <w:r w:rsidR="006B7475">
        <w:rPr>
          <w:snapToGrid w:val="0"/>
          <w:sz w:val="24"/>
          <w:szCs w:val="24"/>
          <w:lang w:val="kk-KZ"/>
        </w:rPr>
        <w:t>жұмыс істеуі</w:t>
      </w:r>
      <w:r w:rsidRPr="000563E9">
        <w:rPr>
          <w:snapToGrid w:val="0"/>
          <w:sz w:val="24"/>
          <w:szCs w:val="24"/>
          <w:lang w:val="kk-KZ"/>
        </w:rPr>
        <w:t xml:space="preserve"> кіреді</w:t>
      </w:r>
    </w:p>
    <w:p w:rsidR="00EE041F" w:rsidRPr="000563E9" w:rsidRDefault="00EE041F" w:rsidP="00EE041F">
      <w:pPr>
        <w:jc w:val="both"/>
        <w:rPr>
          <w:snapToGrid w:val="0"/>
          <w:sz w:val="24"/>
          <w:szCs w:val="24"/>
          <w:lang w:val="kk-KZ"/>
        </w:rPr>
      </w:pPr>
    </w:p>
    <w:p w:rsidR="00EE041F" w:rsidRPr="003F552E" w:rsidRDefault="00EE041F" w:rsidP="00324B75">
      <w:pPr>
        <w:ind w:firstLine="720"/>
        <w:jc w:val="both"/>
        <w:rPr>
          <w:iCs/>
          <w:snapToGrid w:val="0"/>
          <w:sz w:val="24"/>
          <w:szCs w:val="24"/>
          <w:lang w:val="kk-KZ"/>
        </w:rPr>
      </w:pPr>
      <w:r w:rsidRPr="003F552E">
        <w:rPr>
          <w:iCs/>
          <w:snapToGrid w:val="0"/>
          <w:sz w:val="24"/>
          <w:szCs w:val="24"/>
          <w:lang w:val="kk-KZ"/>
        </w:rPr>
        <w:t xml:space="preserve">Бұл ішкі </w:t>
      </w:r>
      <w:r w:rsidRPr="003F552E">
        <w:rPr>
          <w:snapToGrid w:val="0"/>
          <w:sz w:val="24"/>
          <w:szCs w:val="24"/>
          <w:lang w:val="kk-KZ"/>
        </w:rPr>
        <w:t>класқа</w:t>
      </w:r>
      <w:r w:rsidRPr="003F552E">
        <w:rPr>
          <w:iCs/>
          <w:snapToGrid w:val="0"/>
          <w:sz w:val="24"/>
          <w:szCs w:val="24"/>
          <w:lang w:val="kk-KZ"/>
        </w:rPr>
        <w:t>:</w:t>
      </w:r>
    </w:p>
    <w:p w:rsidR="00EE041F" w:rsidRPr="003F552E" w:rsidRDefault="00EE041F" w:rsidP="00324B75">
      <w:pPr>
        <w:ind w:firstLine="720"/>
        <w:jc w:val="both"/>
        <w:rPr>
          <w:iCs/>
          <w:snapToGrid w:val="0"/>
          <w:sz w:val="24"/>
          <w:szCs w:val="24"/>
          <w:lang w:val="kk-KZ"/>
        </w:rPr>
      </w:pPr>
      <w:r w:rsidRPr="003F552E">
        <w:rPr>
          <w:iCs/>
          <w:snapToGrid w:val="0"/>
          <w:sz w:val="24"/>
          <w:szCs w:val="24"/>
          <w:lang w:val="kk-KZ"/>
        </w:rPr>
        <w:t>- Интернет желісінде кітап, газет, журналдар және т.б. шығару, (58-бөлімді қараңыз)</w:t>
      </w:r>
    </w:p>
    <w:p w:rsidR="00EE041F" w:rsidRPr="003F552E" w:rsidRDefault="00EE041F" w:rsidP="00324B75">
      <w:pPr>
        <w:ind w:firstLine="720"/>
        <w:jc w:val="both"/>
        <w:rPr>
          <w:iCs/>
          <w:snapToGrid w:val="0"/>
          <w:sz w:val="24"/>
          <w:szCs w:val="24"/>
          <w:lang w:val="kk-KZ"/>
        </w:rPr>
      </w:pPr>
      <w:r w:rsidRPr="003F552E">
        <w:rPr>
          <w:iCs/>
          <w:snapToGrid w:val="0"/>
          <w:sz w:val="24"/>
          <w:szCs w:val="24"/>
          <w:lang w:val="kk-KZ"/>
        </w:rPr>
        <w:lastRenderedPageBreak/>
        <w:t>- Интернет желісі арқылы телехабарлар тарату кірмейді, (60-бөлімді қараңыз)</w:t>
      </w:r>
    </w:p>
    <w:p w:rsidR="00EE041F" w:rsidRPr="000563E9" w:rsidRDefault="00EE041F" w:rsidP="00EE041F">
      <w:pPr>
        <w:jc w:val="both"/>
        <w:rPr>
          <w:b/>
          <w:bCs/>
          <w:snapToGrid w:val="0"/>
          <w:sz w:val="24"/>
          <w:szCs w:val="24"/>
          <w:lang w:val="kk-KZ"/>
        </w:rPr>
      </w:pPr>
    </w:p>
    <w:p w:rsidR="00EE041F" w:rsidRPr="000563E9" w:rsidRDefault="00EE041F" w:rsidP="00324B75">
      <w:pPr>
        <w:ind w:firstLine="720"/>
        <w:jc w:val="both"/>
        <w:rPr>
          <w:b/>
          <w:bCs/>
          <w:snapToGrid w:val="0"/>
          <w:sz w:val="24"/>
          <w:szCs w:val="24"/>
          <w:lang w:val="kk-KZ"/>
        </w:rPr>
      </w:pPr>
      <w:r w:rsidRPr="000563E9">
        <w:rPr>
          <w:b/>
          <w:bCs/>
          <w:snapToGrid w:val="0"/>
          <w:sz w:val="24"/>
          <w:szCs w:val="24"/>
          <w:lang w:val="kk-KZ"/>
        </w:rPr>
        <w:t xml:space="preserve">63.9 Ақпараттық қызмет көрсету саласындағы </w:t>
      </w:r>
      <w:r w:rsidR="00E1351E">
        <w:rPr>
          <w:b/>
          <w:bCs/>
          <w:snapToGrid w:val="0"/>
          <w:sz w:val="24"/>
          <w:szCs w:val="24"/>
          <w:lang w:val="kk-KZ"/>
        </w:rPr>
        <w:t>өзге</w:t>
      </w:r>
      <w:r w:rsidRPr="000563E9">
        <w:rPr>
          <w:b/>
          <w:bCs/>
          <w:snapToGrid w:val="0"/>
          <w:sz w:val="24"/>
          <w:szCs w:val="24"/>
          <w:lang w:val="kk-KZ"/>
        </w:rPr>
        <w:t xml:space="preserve"> қызмет</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топқа ақпараттық агенттіктердің және ақпараттық қызметтер саласындағы </w:t>
      </w:r>
      <w:r w:rsidR="00B2278D">
        <w:rPr>
          <w:snapToGrid w:val="0"/>
          <w:sz w:val="24"/>
          <w:szCs w:val="24"/>
          <w:lang w:val="kk-KZ"/>
        </w:rPr>
        <w:t>өзге</w:t>
      </w:r>
      <w:r w:rsidRPr="000563E9">
        <w:rPr>
          <w:snapToGrid w:val="0"/>
          <w:sz w:val="24"/>
          <w:szCs w:val="24"/>
          <w:lang w:val="kk-KZ"/>
        </w:rPr>
        <w:t xml:space="preserve"> қызмет кіреді.</w:t>
      </w:r>
    </w:p>
    <w:p w:rsidR="00EE041F" w:rsidRPr="000563E9" w:rsidRDefault="00EE041F" w:rsidP="00EE041F">
      <w:pPr>
        <w:jc w:val="both"/>
        <w:rPr>
          <w:snapToGrid w:val="0"/>
          <w:sz w:val="24"/>
          <w:szCs w:val="24"/>
          <w:lang w:val="kk-KZ"/>
        </w:rPr>
      </w:pPr>
    </w:p>
    <w:p w:rsidR="00EE041F" w:rsidRPr="003F552E" w:rsidRDefault="00EE041F" w:rsidP="00324B75">
      <w:pPr>
        <w:ind w:left="720"/>
        <w:rPr>
          <w:iCs/>
          <w:snapToGrid w:val="0"/>
          <w:sz w:val="24"/>
          <w:szCs w:val="24"/>
          <w:lang w:val="kk-KZ"/>
        </w:rPr>
      </w:pPr>
      <w:r w:rsidRPr="003F552E">
        <w:rPr>
          <w:iCs/>
          <w:snapToGrid w:val="0"/>
          <w:sz w:val="24"/>
          <w:szCs w:val="24"/>
          <w:lang w:val="kk-KZ"/>
        </w:rPr>
        <w:t>Осы топқа:</w:t>
      </w:r>
    </w:p>
    <w:p w:rsidR="00EE041F" w:rsidRPr="003F552E" w:rsidRDefault="00EE041F" w:rsidP="00324B75">
      <w:pPr>
        <w:ind w:firstLine="720"/>
        <w:jc w:val="both"/>
        <w:rPr>
          <w:iCs/>
          <w:snapToGrid w:val="0"/>
          <w:sz w:val="24"/>
          <w:szCs w:val="24"/>
          <w:lang w:val="kk-KZ"/>
        </w:rPr>
      </w:pPr>
      <w:r w:rsidRPr="003F552E">
        <w:rPr>
          <w:iCs/>
          <w:snapToGrid w:val="0"/>
          <w:sz w:val="24"/>
          <w:szCs w:val="24"/>
          <w:lang w:val="kk-KZ"/>
        </w:rPr>
        <w:t>- кітапханалардың және архивтердің қызметі кірмейді, (91.01 қараңыз)</w:t>
      </w:r>
    </w:p>
    <w:p w:rsidR="00EE041F" w:rsidRPr="000563E9" w:rsidRDefault="00EE041F" w:rsidP="00EE041F">
      <w:pPr>
        <w:jc w:val="both"/>
        <w:rPr>
          <w:snapToGrid w:val="0"/>
          <w:sz w:val="24"/>
          <w:szCs w:val="24"/>
          <w:lang w:val="kk-KZ"/>
        </w:rPr>
      </w:pPr>
    </w:p>
    <w:p w:rsidR="00EE041F" w:rsidRPr="000563E9" w:rsidRDefault="00EE041F" w:rsidP="00324B75">
      <w:pPr>
        <w:ind w:firstLine="720"/>
        <w:jc w:val="both"/>
        <w:rPr>
          <w:b/>
          <w:bCs/>
          <w:snapToGrid w:val="0"/>
          <w:sz w:val="24"/>
          <w:szCs w:val="24"/>
          <w:lang w:val="kk-KZ"/>
        </w:rPr>
      </w:pPr>
      <w:r w:rsidRPr="000563E9">
        <w:rPr>
          <w:b/>
          <w:bCs/>
          <w:snapToGrid w:val="0"/>
          <w:sz w:val="24"/>
          <w:szCs w:val="24"/>
          <w:lang w:val="kk-KZ"/>
        </w:rPr>
        <w:t xml:space="preserve">63.91 Ақпараттық агенттіктердің қызметі </w:t>
      </w:r>
    </w:p>
    <w:p w:rsidR="00EE041F" w:rsidRPr="000563E9" w:rsidRDefault="00EE041F" w:rsidP="00EE041F">
      <w:pPr>
        <w:jc w:val="both"/>
        <w:rPr>
          <w:snapToGrid w:val="0"/>
          <w:sz w:val="24"/>
          <w:szCs w:val="24"/>
          <w:lang w:val="kk-KZ"/>
        </w:rPr>
      </w:pPr>
    </w:p>
    <w:p w:rsidR="00EE041F" w:rsidRPr="000563E9" w:rsidRDefault="00EE041F" w:rsidP="00324B75">
      <w:pPr>
        <w:ind w:firstLine="720"/>
        <w:jc w:val="both"/>
        <w:rPr>
          <w:bCs/>
          <w:snapToGrid w:val="0"/>
          <w:sz w:val="24"/>
          <w:szCs w:val="24"/>
          <w:lang w:val="kk-KZ"/>
        </w:rPr>
      </w:pPr>
      <w:r w:rsidRPr="000563E9">
        <w:rPr>
          <w:bCs/>
          <w:snapToGrid w:val="0"/>
          <w:sz w:val="24"/>
          <w:szCs w:val="24"/>
          <w:lang w:val="kk-KZ"/>
        </w:rPr>
        <w:t xml:space="preserve">63.91.0 Ақпараттық агенттіктердің қызметі </w:t>
      </w:r>
    </w:p>
    <w:p w:rsidR="00EE041F" w:rsidRPr="000563E9" w:rsidRDefault="00EE041F" w:rsidP="00EE041F">
      <w:pPr>
        <w:jc w:val="both"/>
        <w:rPr>
          <w:snapToGrid w:val="0"/>
          <w:sz w:val="24"/>
          <w:szCs w:val="24"/>
          <w:lang w:val="kk-KZ"/>
        </w:rPr>
      </w:pPr>
    </w:p>
    <w:p w:rsidR="00EE041F" w:rsidRPr="000563E9" w:rsidRDefault="00EE041F" w:rsidP="00324B75">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324B75">
      <w:pPr>
        <w:ind w:firstLine="720"/>
        <w:jc w:val="both"/>
        <w:rPr>
          <w:snapToGrid w:val="0"/>
          <w:sz w:val="24"/>
          <w:szCs w:val="24"/>
          <w:lang w:val="kk-KZ"/>
        </w:rPr>
      </w:pPr>
      <w:r w:rsidRPr="000563E9">
        <w:rPr>
          <w:snapToGrid w:val="0"/>
          <w:sz w:val="24"/>
          <w:szCs w:val="24"/>
          <w:lang w:val="kk-KZ"/>
        </w:rPr>
        <w:t>- жаңалықтар, фотолар және бұқаралық ақпарат құралдары үшін басқа материалдар ұсынатын баспа агенттіктері мен ақпараттық агенттіктерінің қызметі</w:t>
      </w:r>
      <w:r w:rsidR="00E1351E" w:rsidRPr="00E1351E">
        <w:rPr>
          <w:snapToGrid w:val="0"/>
          <w:sz w:val="24"/>
          <w:szCs w:val="24"/>
          <w:lang w:val="kk-KZ"/>
        </w:rPr>
        <w:t xml:space="preserve"> </w:t>
      </w:r>
      <w:r w:rsidR="00E1351E" w:rsidRPr="000563E9">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3F552E" w:rsidRDefault="00EE041F" w:rsidP="00324B75">
      <w:pPr>
        <w:ind w:firstLine="720"/>
        <w:jc w:val="both"/>
        <w:rPr>
          <w:iCs/>
          <w:snapToGrid w:val="0"/>
          <w:sz w:val="24"/>
          <w:szCs w:val="24"/>
          <w:lang w:val="kk-KZ"/>
        </w:rPr>
      </w:pPr>
      <w:r w:rsidRPr="003F552E">
        <w:rPr>
          <w:iCs/>
          <w:snapToGrid w:val="0"/>
          <w:sz w:val="24"/>
          <w:szCs w:val="24"/>
          <w:lang w:val="kk-KZ"/>
        </w:rPr>
        <w:t xml:space="preserve">Бұл ішкі </w:t>
      </w:r>
      <w:r w:rsidRPr="003F552E">
        <w:rPr>
          <w:snapToGrid w:val="0"/>
          <w:sz w:val="24"/>
          <w:szCs w:val="24"/>
          <w:lang w:val="kk-KZ"/>
        </w:rPr>
        <w:t>класқа</w:t>
      </w:r>
      <w:r w:rsidRPr="003F552E">
        <w:rPr>
          <w:iCs/>
          <w:snapToGrid w:val="0"/>
          <w:sz w:val="24"/>
          <w:szCs w:val="24"/>
          <w:lang w:val="kk-KZ"/>
        </w:rPr>
        <w:t>:</w:t>
      </w:r>
    </w:p>
    <w:p w:rsidR="00EE041F" w:rsidRPr="003F552E" w:rsidRDefault="00EE041F" w:rsidP="00324B75">
      <w:pPr>
        <w:ind w:firstLine="720"/>
        <w:jc w:val="both"/>
        <w:rPr>
          <w:iCs/>
          <w:snapToGrid w:val="0"/>
          <w:sz w:val="24"/>
          <w:szCs w:val="24"/>
          <w:lang w:val="kk-KZ"/>
        </w:rPr>
      </w:pPr>
      <w:r w:rsidRPr="003F552E">
        <w:rPr>
          <w:iCs/>
          <w:snapToGrid w:val="0"/>
          <w:sz w:val="24"/>
          <w:szCs w:val="24"/>
          <w:lang w:val="kk-KZ"/>
        </w:rPr>
        <w:t>- тәуелсіз фоторепортерлер қызметі, (74.20.0  қараңыз)</w:t>
      </w:r>
    </w:p>
    <w:p w:rsidR="00EE041F" w:rsidRPr="003F552E" w:rsidRDefault="00EE041F" w:rsidP="00324B75">
      <w:pPr>
        <w:ind w:firstLine="720"/>
        <w:jc w:val="both"/>
        <w:rPr>
          <w:iCs/>
          <w:snapToGrid w:val="0"/>
          <w:sz w:val="24"/>
          <w:szCs w:val="24"/>
          <w:lang w:val="kk-KZ"/>
        </w:rPr>
      </w:pPr>
      <w:r w:rsidRPr="003F552E">
        <w:rPr>
          <w:iCs/>
          <w:snapToGrid w:val="0"/>
          <w:sz w:val="24"/>
          <w:szCs w:val="24"/>
          <w:lang w:val="kk-KZ"/>
        </w:rPr>
        <w:t>- тәуелсіз журналис</w:t>
      </w:r>
      <w:r w:rsidR="00B2278D">
        <w:rPr>
          <w:iCs/>
          <w:snapToGrid w:val="0"/>
          <w:sz w:val="24"/>
          <w:szCs w:val="24"/>
          <w:lang w:val="kk-KZ"/>
        </w:rPr>
        <w:t>т</w:t>
      </w:r>
      <w:r w:rsidRPr="003F552E">
        <w:rPr>
          <w:iCs/>
          <w:snapToGrid w:val="0"/>
          <w:sz w:val="24"/>
          <w:szCs w:val="24"/>
          <w:lang w:val="kk-KZ"/>
        </w:rPr>
        <w:t>тер қызметі кірмейді, (90.03.0 қараңыз)</w:t>
      </w:r>
    </w:p>
    <w:p w:rsidR="00E1351E" w:rsidRDefault="00E1351E" w:rsidP="00324B75">
      <w:pPr>
        <w:ind w:firstLine="720"/>
        <w:jc w:val="both"/>
        <w:rPr>
          <w:b/>
          <w:bCs/>
          <w:snapToGrid w:val="0"/>
          <w:sz w:val="24"/>
          <w:szCs w:val="24"/>
          <w:lang w:val="kk-KZ"/>
        </w:rPr>
      </w:pPr>
    </w:p>
    <w:p w:rsidR="00EE041F" w:rsidRPr="000563E9" w:rsidRDefault="00EE041F" w:rsidP="00324B75">
      <w:pPr>
        <w:ind w:firstLine="720"/>
        <w:jc w:val="both"/>
        <w:rPr>
          <w:b/>
          <w:bCs/>
          <w:snapToGrid w:val="0"/>
          <w:sz w:val="24"/>
          <w:szCs w:val="24"/>
          <w:lang w:val="kk-KZ"/>
        </w:rPr>
      </w:pPr>
      <w:r w:rsidRPr="000563E9">
        <w:rPr>
          <w:b/>
          <w:bCs/>
          <w:snapToGrid w:val="0"/>
          <w:sz w:val="24"/>
          <w:szCs w:val="24"/>
          <w:lang w:val="kk-KZ"/>
        </w:rPr>
        <w:t xml:space="preserve">63.99 Басқа топтамаларға енгізілмеген,  ақпараттық қызметі саласындағы </w:t>
      </w:r>
      <w:r w:rsidR="00B2278D">
        <w:rPr>
          <w:b/>
          <w:bCs/>
          <w:snapToGrid w:val="0"/>
          <w:sz w:val="24"/>
          <w:szCs w:val="24"/>
          <w:lang w:val="kk-KZ"/>
        </w:rPr>
        <w:t>өзге</w:t>
      </w:r>
      <w:r w:rsidRPr="000563E9">
        <w:rPr>
          <w:b/>
          <w:bCs/>
          <w:snapToGrid w:val="0"/>
          <w:sz w:val="24"/>
          <w:szCs w:val="24"/>
          <w:lang w:val="kk-KZ"/>
        </w:rPr>
        <w:t xml:space="preserve"> қызмет </w:t>
      </w:r>
    </w:p>
    <w:p w:rsidR="00EE041F" w:rsidRPr="000563E9" w:rsidRDefault="00EE041F" w:rsidP="00EE041F">
      <w:pPr>
        <w:jc w:val="both"/>
        <w:rPr>
          <w:b/>
          <w:bCs/>
          <w:snapToGrid w:val="0"/>
          <w:sz w:val="24"/>
          <w:szCs w:val="24"/>
          <w:lang w:val="kk-KZ"/>
        </w:rPr>
      </w:pPr>
    </w:p>
    <w:p w:rsidR="00EE041F" w:rsidRPr="000563E9" w:rsidRDefault="00324B75" w:rsidP="00EE041F">
      <w:pPr>
        <w:tabs>
          <w:tab w:val="left" w:pos="284"/>
        </w:tabs>
        <w:jc w:val="both"/>
        <w:rPr>
          <w:snapToGrid w:val="0"/>
          <w:sz w:val="24"/>
          <w:szCs w:val="24"/>
          <w:lang w:val="kk-KZ"/>
        </w:rPr>
      </w:pPr>
      <w:r>
        <w:rPr>
          <w:snapToGrid w:val="0"/>
          <w:sz w:val="24"/>
          <w:szCs w:val="24"/>
          <w:lang w:val="kk-KZ"/>
        </w:rPr>
        <w:tab/>
      </w:r>
      <w:r>
        <w:rPr>
          <w:snapToGrid w:val="0"/>
          <w:sz w:val="24"/>
          <w:szCs w:val="24"/>
          <w:lang w:val="kk-KZ"/>
        </w:rPr>
        <w:tab/>
      </w:r>
      <w:r w:rsidR="00EE041F" w:rsidRPr="000563E9">
        <w:rPr>
          <w:snapToGrid w:val="0"/>
          <w:sz w:val="24"/>
          <w:szCs w:val="24"/>
          <w:lang w:val="kk-KZ"/>
        </w:rPr>
        <w:t>63.99.1 Компьютерлендірілген телефон байланысы қызметтерін ұсынумен байланысты қызметтің өзге түрлері</w:t>
      </w:r>
    </w:p>
    <w:p w:rsidR="00EE041F" w:rsidRPr="000563E9" w:rsidRDefault="00EE041F" w:rsidP="00EE041F">
      <w:pPr>
        <w:tabs>
          <w:tab w:val="left" w:pos="284"/>
        </w:tabs>
        <w:jc w:val="both"/>
        <w:rPr>
          <w:snapToGrid w:val="0"/>
          <w:sz w:val="24"/>
          <w:szCs w:val="24"/>
          <w:lang w:val="kk-KZ"/>
        </w:rPr>
      </w:pPr>
    </w:p>
    <w:p w:rsidR="00EE041F" w:rsidRPr="000563E9" w:rsidRDefault="00EE041F" w:rsidP="00EE041F">
      <w:pPr>
        <w:tabs>
          <w:tab w:val="left" w:pos="284"/>
        </w:tabs>
        <w:jc w:val="both"/>
        <w:rPr>
          <w:snapToGrid w:val="0"/>
          <w:sz w:val="24"/>
          <w:szCs w:val="24"/>
          <w:lang w:val="kk-KZ"/>
        </w:rPr>
      </w:pPr>
      <w:r w:rsidRPr="000563E9">
        <w:rPr>
          <w:snapToGrid w:val="0"/>
          <w:sz w:val="24"/>
          <w:szCs w:val="24"/>
          <w:lang w:val="kk-KZ"/>
        </w:rPr>
        <w:tab/>
      </w:r>
      <w:r w:rsidRPr="000563E9">
        <w:rPr>
          <w:snapToGrid w:val="0"/>
          <w:sz w:val="24"/>
          <w:szCs w:val="24"/>
          <w:lang w:val="kk-KZ"/>
        </w:rPr>
        <w:tab/>
        <w:t>Бұл ішкі класқа ақпараттық қызмет жұмыстарының өзге түрлері: компьютерді пайдаланумен телефон арқылы ақпараттық қызметтер</w:t>
      </w:r>
      <w:r w:rsidR="00B2278D" w:rsidRPr="00B2278D">
        <w:rPr>
          <w:snapToGrid w:val="0"/>
          <w:sz w:val="24"/>
          <w:szCs w:val="24"/>
          <w:lang w:val="kk-KZ"/>
        </w:rPr>
        <w:t xml:space="preserve"> </w:t>
      </w:r>
      <w:r w:rsidR="00B2278D" w:rsidRPr="000563E9">
        <w:rPr>
          <w:snapToGrid w:val="0"/>
          <w:sz w:val="24"/>
          <w:szCs w:val="24"/>
          <w:lang w:val="kk-KZ"/>
        </w:rPr>
        <w:t>кіреді</w:t>
      </w:r>
    </w:p>
    <w:p w:rsidR="00EE041F" w:rsidRPr="000563E9" w:rsidRDefault="00EE041F" w:rsidP="00EE041F">
      <w:pPr>
        <w:tabs>
          <w:tab w:val="left" w:pos="284"/>
        </w:tabs>
        <w:jc w:val="both"/>
        <w:rPr>
          <w:i/>
          <w:snapToGrid w:val="0"/>
          <w:sz w:val="24"/>
          <w:szCs w:val="24"/>
          <w:lang w:val="kk-KZ"/>
        </w:rPr>
      </w:pPr>
    </w:p>
    <w:p w:rsidR="00EE041F" w:rsidRPr="003F552E" w:rsidRDefault="00324B75" w:rsidP="00EE041F">
      <w:pPr>
        <w:tabs>
          <w:tab w:val="left" w:pos="284"/>
        </w:tabs>
        <w:jc w:val="both"/>
        <w:rPr>
          <w:snapToGrid w:val="0"/>
          <w:sz w:val="24"/>
          <w:szCs w:val="24"/>
          <w:lang w:val="kk-KZ"/>
        </w:rPr>
      </w:pPr>
      <w:r>
        <w:rPr>
          <w:snapToGrid w:val="0"/>
          <w:sz w:val="24"/>
          <w:szCs w:val="24"/>
          <w:lang w:val="kk-KZ"/>
        </w:rPr>
        <w:tab/>
      </w:r>
      <w:r>
        <w:rPr>
          <w:snapToGrid w:val="0"/>
          <w:sz w:val="24"/>
          <w:szCs w:val="24"/>
          <w:lang w:val="kk-KZ"/>
        </w:rPr>
        <w:tab/>
      </w:r>
      <w:r w:rsidR="00EE041F" w:rsidRPr="003F552E">
        <w:rPr>
          <w:snapToGrid w:val="0"/>
          <w:sz w:val="24"/>
          <w:szCs w:val="24"/>
          <w:lang w:val="kk-KZ"/>
        </w:rPr>
        <w:t>Бұл ішкі класқа:</w:t>
      </w:r>
    </w:p>
    <w:p w:rsidR="00EE041F" w:rsidRPr="003F552E" w:rsidRDefault="00324B75" w:rsidP="00324B75">
      <w:pPr>
        <w:tabs>
          <w:tab w:val="left" w:pos="284"/>
        </w:tabs>
        <w:jc w:val="both"/>
        <w:rPr>
          <w:snapToGrid w:val="0"/>
          <w:sz w:val="24"/>
          <w:szCs w:val="24"/>
          <w:lang w:val="kk-KZ"/>
        </w:rPr>
      </w:pPr>
      <w:r>
        <w:rPr>
          <w:snapToGrid w:val="0"/>
          <w:sz w:val="24"/>
          <w:szCs w:val="24"/>
          <w:lang w:val="kk-KZ"/>
        </w:rPr>
        <w:tab/>
      </w:r>
      <w:r>
        <w:rPr>
          <w:snapToGrid w:val="0"/>
          <w:sz w:val="24"/>
          <w:szCs w:val="24"/>
          <w:lang w:val="kk-KZ"/>
        </w:rPr>
        <w:tab/>
        <w:t xml:space="preserve">- </w:t>
      </w:r>
      <w:r w:rsidR="00EE041F" w:rsidRPr="003F552E">
        <w:rPr>
          <w:snapToGrid w:val="0"/>
          <w:sz w:val="24"/>
          <w:szCs w:val="24"/>
          <w:lang w:val="kk-KZ"/>
        </w:rPr>
        <w:t>телефон арқылы анықтама-ақпараттық қызметтің қызметі кірмейді</w:t>
      </w:r>
      <w:r w:rsidR="00B2278D">
        <w:rPr>
          <w:snapToGrid w:val="0"/>
          <w:sz w:val="24"/>
          <w:szCs w:val="24"/>
          <w:lang w:val="kk-KZ"/>
        </w:rPr>
        <w:t>,</w:t>
      </w:r>
      <w:r w:rsidR="00EE041F" w:rsidRPr="003F552E">
        <w:rPr>
          <w:snapToGrid w:val="0"/>
          <w:sz w:val="24"/>
          <w:szCs w:val="24"/>
          <w:lang w:val="kk-KZ"/>
        </w:rPr>
        <w:t xml:space="preserve"> (82.20.0 қараңыз)</w:t>
      </w:r>
    </w:p>
    <w:p w:rsidR="00EE041F" w:rsidRPr="000563E9" w:rsidRDefault="00EE041F" w:rsidP="00EE041F">
      <w:pPr>
        <w:tabs>
          <w:tab w:val="left" w:pos="284"/>
        </w:tabs>
        <w:jc w:val="both"/>
        <w:rPr>
          <w:snapToGrid w:val="0"/>
          <w:sz w:val="24"/>
          <w:szCs w:val="24"/>
          <w:lang w:val="kk-KZ"/>
        </w:rPr>
      </w:pPr>
    </w:p>
    <w:p w:rsidR="00EE041F" w:rsidRPr="000563E9" w:rsidRDefault="00EE041F" w:rsidP="00EE041F">
      <w:pPr>
        <w:tabs>
          <w:tab w:val="left" w:pos="284"/>
        </w:tabs>
        <w:jc w:val="both"/>
        <w:rPr>
          <w:snapToGrid w:val="0"/>
          <w:sz w:val="24"/>
          <w:szCs w:val="24"/>
          <w:lang w:val="kk-KZ"/>
        </w:rPr>
      </w:pPr>
      <w:r w:rsidRPr="000563E9">
        <w:rPr>
          <w:snapToGrid w:val="0"/>
          <w:sz w:val="24"/>
          <w:szCs w:val="24"/>
          <w:lang w:val="kk-KZ"/>
        </w:rPr>
        <w:tab/>
      </w:r>
      <w:r w:rsidR="00324B75">
        <w:rPr>
          <w:snapToGrid w:val="0"/>
          <w:sz w:val="24"/>
          <w:szCs w:val="24"/>
          <w:lang w:val="kk-KZ"/>
        </w:rPr>
        <w:tab/>
      </w:r>
      <w:r w:rsidRPr="000563E9">
        <w:rPr>
          <w:snapToGrid w:val="0"/>
          <w:sz w:val="24"/>
          <w:szCs w:val="24"/>
          <w:lang w:val="kk-KZ"/>
        </w:rPr>
        <w:t>63.99.9 Ақпараттық қызмет көрсету саласындағы қызметтің өзге түрлері</w:t>
      </w:r>
    </w:p>
    <w:p w:rsidR="00EE041F" w:rsidRPr="000563E9" w:rsidRDefault="00EE041F" w:rsidP="00EE041F">
      <w:pPr>
        <w:tabs>
          <w:tab w:val="left" w:pos="284"/>
        </w:tabs>
        <w:jc w:val="both"/>
        <w:rPr>
          <w:snapToGrid w:val="0"/>
          <w:sz w:val="24"/>
          <w:szCs w:val="24"/>
          <w:lang w:val="kk-KZ"/>
        </w:rPr>
      </w:pPr>
    </w:p>
    <w:p w:rsidR="00EE041F" w:rsidRPr="000563E9" w:rsidRDefault="00324B75" w:rsidP="00EE041F">
      <w:pPr>
        <w:tabs>
          <w:tab w:val="left" w:pos="284"/>
        </w:tabs>
        <w:jc w:val="both"/>
        <w:rPr>
          <w:snapToGrid w:val="0"/>
          <w:sz w:val="24"/>
          <w:szCs w:val="24"/>
          <w:lang w:val="kk-KZ"/>
        </w:rPr>
      </w:pPr>
      <w:r>
        <w:rPr>
          <w:snapToGrid w:val="0"/>
          <w:sz w:val="24"/>
          <w:szCs w:val="24"/>
          <w:lang w:val="kk-KZ"/>
        </w:rPr>
        <w:tab/>
      </w:r>
      <w:r>
        <w:rPr>
          <w:snapToGrid w:val="0"/>
          <w:sz w:val="24"/>
          <w:szCs w:val="24"/>
          <w:lang w:val="kk-KZ"/>
        </w:rPr>
        <w:tab/>
      </w:r>
      <w:r w:rsidR="00EE041F" w:rsidRPr="000563E9">
        <w:rPr>
          <w:snapToGrid w:val="0"/>
          <w:sz w:val="24"/>
          <w:szCs w:val="24"/>
          <w:lang w:val="kk-KZ"/>
        </w:rPr>
        <w:t>Бұл ішкі клас</w:t>
      </w:r>
      <w:r w:rsidR="00B2278D">
        <w:rPr>
          <w:snapToGrid w:val="0"/>
          <w:sz w:val="24"/>
          <w:szCs w:val="24"/>
          <w:lang w:val="kk-KZ"/>
        </w:rPr>
        <w:t>қа</w:t>
      </w:r>
      <w:r w:rsidR="00EE041F" w:rsidRPr="000563E9">
        <w:rPr>
          <w:snapToGrid w:val="0"/>
          <w:sz w:val="24"/>
          <w:szCs w:val="24"/>
          <w:lang w:val="kk-KZ"/>
        </w:rPr>
        <w:t xml:space="preserve"> ақпараттық қызмет көрсетудің өзге де түрлері: </w:t>
      </w:r>
    </w:p>
    <w:p w:rsidR="00EE041F" w:rsidRPr="000563E9" w:rsidRDefault="00324B75" w:rsidP="00324B75">
      <w:pPr>
        <w:tabs>
          <w:tab w:val="left" w:pos="284"/>
        </w:tabs>
        <w:autoSpaceDE/>
        <w:autoSpaceDN/>
        <w:jc w:val="both"/>
        <w:rPr>
          <w:snapToGrid w:val="0"/>
          <w:sz w:val="24"/>
          <w:szCs w:val="24"/>
          <w:lang w:val="kk-KZ"/>
        </w:rPr>
      </w:pPr>
      <w:r>
        <w:rPr>
          <w:snapToGrid w:val="0"/>
          <w:sz w:val="24"/>
          <w:szCs w:val="24"/>
          <w:lang w:val="kk-KZ"/>
        </w:rPr>
        <w:tab/>
      </w:r>
      <w:r>
        <w:rPr>
          <w:snapToGrid w:val="0"/>
          <w:sz w:val="24"/>
          <w:szCs w:val="24"/>
          <w:lang w:val="kk-KZ"/>
        </w:rPr>
        <w:tab/>
        <w:t xml:space="preserve">- </w:t>
      </w:r>
      <w:r w:rsidR="00E12C73" w:rsidRPr="000563E9">
        <w:rPr>
          <w:snapToGrid w:val="0"/>
          <w:sz w:val="24"/>
          <w:szCs w:val="24"/>
          <w:lang w:val="kk-KZ"/>
        </w:rPr>
        <w:t xml:space="preserve">келісім-шарт негізінде немесе сыйақы үшін </w:t>
      </w:r>
      <w:r w:rsidR="00EE041F" w:rsidRPr="000563E9">
        <w:rPr>
          <w:snapToGrid w:val="0"/>
          <w:sz w:val="24"/>
          <w:szCs w:val="24"/>
          <w:lang w:val="kk-KZ"/>
        </w:rPr>
        <w:t xml:space="preserve">ақпарат іздеу </w:t>
      </w:r>
      <w:r w:rsidR="00B2278D" w:rsidRPr="000563E9">
        <w:rPr>
          <w:snapToGrid w:val="0"/>
          <w:sz w:val="24"/>
          <w:szCs w:val="24"/>
          <w:lang w:val="kk-KZ"/>
        </w:rPr>
        <w:t xml:space="preserve">бойынша </w:t>
      </w:r>
      <w:r w:rsidR="00EE041F" w:rsidRPr="000563E9">
        <w:rPr>
          <w:snapToGrid w:val="0"/>
          <w:sz w:val="24"/>
          <w:szCs w:val="24"/>
          <w:lang w:val="kk-KZ"/>
        </w:rPr>
        <w:t>қызметтер</w:t>
      </w:r>
    </w:p>
    <w:p w:rsidR="00EE041F" w:rsidRPr="000563E9" w:rsidRDefault="00324B75" w:rsidP="00324B75">
      <w:pPr>
        <w:tabs>
          <w:tab w:val="left" w:pos="0"/>
        </w:tabs>
        <w:autoSpaceDE/>
        <w:autoSpaceDN/>
        <w:jc w:val="both"/>
        <w:rPr>
          <w:snapToGrid w:val="0"/>
          <w:sz w:val="24"/>
          <w:szCs w:val="24"/>
          <w:lang w:val="kk-KZ"/>
        </w:rPr>
      </w:pPr>
      <w:r>
        <w:rPr>
          <w:snapToGrid w:val="0"/>
          <w:sz w:val="24"/>
          <w:szCs w:val="24"/>
          <w:lang w:val="kk-KZ"/>
        </w:rPr>
        <w:tab/>
        <w:t xml:space="preserve">- </w:t>
      </w:r>
      <w:r w:rsidR="00EE041F" w:rsidRPr="000563E9">
        <w:rPr>
          <w:snapToGrid w:val="0"/>
          <w:sz w:val="24"/>
          <w:szCs w:val="24"/>
          <w:lang w:val="kk-KZ"/>
        </w:rPr>
        <w:t xml:space="preserve">жаңалықтарды іріктеу, мерзімдік басылым қиындылары және т.б. қызметтер </w:t>
      </w:r>
      <w:r w:rsidR="00B2278D">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0563E9" w:rsidRDefault="00EE041F" w:rsidP="00324B75">
      <w:pPr>
        <w:ind w:firstLine="720"/>
        <w:jc w:val="both"/>
        <w:rPr>
          <w:b/>
          <w:bCs/>
          <w:snapToGrid w:val="0"/>
          <w:sz w:val="24"/>
          <w:szCs w:val="24"/>
          <w:lang w:val="kk-KZ"/>
        </w:rPr>
      </w:pPr>
      <w:r w:rsidRPr="000563E9">
        <w:rPr>
          <w:b/>
          <w:bCs/>
          <w:snapToGrid w:val="0"/>
          <w:sz w:val="24"/>
          <w:szCs w:val="24"/>
          <w:lang w:val="kk-KZ"/>
        </w:rPr>
        <w:t xml:space="preserve">K СЕКЦИЯСЫ </w:t>
      </w:r>
      <w:r w:rsidRPr="000563E9">
        <w:rPr>
          <w:b/>
          <w:bCs/>
          <w:snapToGrid w:val="0"/>
          <w:sz w:val="24"/>
          <w:szCs w:val="24"/>
          <w:lang w:val="kk-KZ"/>
        </w:rPr>
        <w:tab/>
        <w:t xml:space="preserve"> </w:t>
      </w:r>
      <w:r w:rsidRPr="000563E9">
        <w:rPr>
          <w:b/>
          <w:bCs/>
          <w:sz w:val="24"/>
          <w:szCs w:val="24"/>
          <w:lang w:val="kk-KZ"/>
        </w:rPr>
        <w:t>ҚАРЖЫ ЖӘНЕ САҚТАНДЫРУ ҚЫЗМЕТІ</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секцияға сақтандыру, қайта сақтандыру мен зейнетақы қорларының қызметін қоса, қаржылық делдалдық қызмет, сондай-ақ көмекші қаржылық қызметі  кіреді.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секцияға сондай-ақ холдингілік компаниялардың, трасталық компаниялардың, қорлардың және басқа қаржылық ұйымдардың қызметі кіреді. </w:t>
      </w:r>
    </w:p>
    <w:p w:rsidR="00EE041F" w:rsidRPr="000563E9" w:rsidRDefault="00EE041F" w:rsidP="00EE041F">
      <w:pPr>
        <w:jc w:val="both"/>
        <w:rPr>
          <w:b/>
          <w:bCs/>
          <w:snapToGrid w:val="0"/>
          <w:sz w:val="24"/>
          <w:szCs w:val="24"/>
          <w:lang w:val="kk-KZ"/>
        </w:rPr>
      </w:pPr>
    </w:p>
    <w:p w:rsidR="00EE041F" w:rsidRPr="000563E9" w:rsidRDefault="00EE041F" w:rsidP="00324B75">
      <w:pPr>
        <w:ind w:firstLine="720"/>
        <w:jc w:val="both"/>
        <w:rPr>
          <w:b/>
          <w:bCs/>
          <w:sz w:val="24"/>
          <w:szCs w:val="24"/>
          <w:lang w:val="kk-KZ"/>
        </w:rPr>
      </w:pPr>
      <w:r w:rsidRPr="000563E9">
        <w:rPr>
          <w:b/>
          <w:bCs/>
          <w:snapToGrid w:val="0"/>
          <w:sz w:val="24"/>
          <w:szCs w:val="24"/>
          <w:lang w:val="kk-KZ"/>
        </w:rPr>
        <w:lastRenderedPageBreak/>
        <w:t xml:space="preserve">64 </w:t>
      </w:r>
      <w:r w:rsidRPr="000563E9">
        <w:rPr>
          <w:b/>
          <w:bCs/>
          <w:sz w:val="24"/>
          <w:szCs w:val="24"/>
          <w:lang w:val="kk-KZ"/>
        </w:rPr>
        <w:t>Қаржылық делдалдық, сақтандыру және зейнетақымен қамтамасыз етуді қоспағанда</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бөлімге сақтандыру және зейнетақымен қамтамасыз ету немесе міндетті әлеуметтік сақтандыру мақсаттарына арналған  мақсаттардан басқа, қаржылық қаражаттарын алу және қайта бөлу қызметі кіреді. </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Ескерту: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Осы бөлімнің жіктелімінде осы елдегі тиісті институционалдық бірліктерді ұйымдастыру едәуір рөл атқарады.  </w:t>
      </w:r>
    </w:p>
    <w:p w:rsidR="00EE041F" w:rsidRPr="000563E9" w:rsidRDefault="00EE041F" w:rsidP="00EE041F">
      <w:pPr>
        <w:jc w:val="both"/>
        <w:rPr>
          <w:b/>
          <w:bCs/>
          <w:snapToGrid w:val="0"/>
          <w:sz w:val="24"/>
          <w:szCs w:val="24"/>
          <w:lang w:val="kk-KZ"/>
        </w:rPr>
      </w:pPr>
    </w:p>
    <w:p w:rsidR="00EE041F" w:rsidRPr="000563E9" w:rsidRDefault="00EE041F" w:rsidP="00324B75">
      <w:pPr>
        <w:ind w:firstLine="720"/>
        <w:jc w:val="both"/>
        <w:rPr>
          <w:b/>
          <w:bCs/>
          <w:snapToGrid w:val="0"/>
          <w:sz w:val="24"/>
          <w:szCs w:val="24"/>
          <w:lang w:val="kk-KZ"/>
        </w:rPr>
      </w:pPr>
      <w:r w:rsidRPr="000563E9">
        <w:rPr>
          <w:b/>
          <w:bCs/>
          <w:snapToGrid w:val="0"/>
          <w:sz w:val="24"/>
          <w:szCs w:val="24"/>
          <w:lang w:val="kk-KZ"/>
        </w:rPr>
        <w:t>64.1 Ақшалай делдалдығы</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топқа аударылатын депозиттер (сұрап алатын депозиттер) түрінде қаржылық қаражаттарын, яғни ұлттық банктен басқа, тұрақсыз негізде және қаржылық емес көздерден түсетін нақты ақшалай мәндегі қаржылық қаражат кіреді.</w:t>
      </w:r>
    </w:p>
    <w:p w:rsidR="00324B75" w:rsidRDefault="00324B75" w:rsidP="00EE041F">
      <w:pPr>
        <w:jc w:val="both"/>
        <w:rPr>
          <w:b/>
          <w:bCs/>
          <w:snapToGrid w:val="0"/>
          <w:sz w:val="24"/>
          <w:szCs w:val="24"/>
          <w:lang w:val="kk-KZ"/>
        </w:rPr>
      </w:pPr>
    </w:p>
    <w:p w:rsidR="00EE041F" w:rsidRPr="000563E9" w:rsidRDefault="00EE041F" w:rsidP="00324B75">
      <w:pPr>
        <w:ind w:firstLine="720"/>
        <w:jc w:val="both"/>
        <w:rPr>
          <w:b/>
          <w:bCs/>
          <w:snapToGrid w:val="0"/>
          <w:sz w:val="24"/>
          <w:szCs w:val="24"/>
          <w:lang w:val="kk-KZ"/>
        </w:rPr>
      </w:pPr>
      <w:r w:rsidRPr="000563E9">
        <w:rPr>
          <w:b/>
          <w:bCs/>
          <w:snapToGrid w:val="0"/>
          <w:sz w:val="24"/>
          <w:szCs w:val="24"/>
          <w:lang w:val="kk-KZ"/>
        </w:rPr>
        <w:t>64.11 Ұлттық банк қызметі</w:t>
      </w:r>
    </w:p>
    <w:p w:rsidR="00EE041F" w:rsidRPr="000563E9" w:rsidRDefault="00EE041F" w:rsidP="00EE041F">
      <w:pPr>
        <w:jc w:val="both"/>
        <w:rPr>
          <w:snapToGrid w:val="0"/>
          <w:sz w:val="24"/>
          <w:szCs w:val="24"/>
          <w:lang w:val="kk-KZ"/>
        </w:rPr>
      </w:pPr>
    </w:p>
    <w:p w:rsidR="00EE041F" w:rsidRPr="000563E9" w:rsidRDefault="00EE041F" w:rsidP="00324B75">
      <w:pPr>
        <w:ind w:firstLine="720"/>
        <w:jc w:val="both"/>
        <w:rPr>
          <w:bCs/>
          <w:snapToGrid w:val="0"/>
          <w:sz w:val="24"/>
          <w:szCs w:val="24"/>
          <w:lang w:val="kk-KZ"/>
        </w:rPr>
      </w:pPr>
      <w:r w:rsidRPr="000563E9">
        <w:rPr>
          <w:bCs/>
          <w:snapToGrid w:val="0"/>
          <w:sz w:val="24"/>
          <w:szCs w:val="24"/>
          <w:lang w:val="kk-KZ"/>
        </w:rPr>
        <w:t>64.11.0 Ұлттық</w:t>
      </w:r>
      <w:r w:rsidRPr="000563E9">
        <w:rPr>
          <w:b/>
          <w:bCs/>
          <w:snapToGrid w:val="0"/>
          <w:sz w:val="24"/>
          <w:szCs w:val="24"/>
          <w:lang w:val="kk-KZ"/>
        </w:rPr>
        <w:t xml:space="preserve"> </w:t>
      </w:r>
      <w:r w:rsidRPr="000563E9">
        <w:rPr>
          <w:bCs/>
          <w:snapToGrid w:val="0"/>
          <w:sz w:val="24"/>
          <w:szCs w:val="24"/>
          <w:lang w:val="kk-KZ"/>
        </w:rPr>
        <w:t>банк қызметі</w:t>
      </w:r>
    </w:p>
    <w:p w:rsidR="00EE041F" w:rsidRPr="000563E9" w:rsidRDefault="00EE041F" w:rsidP="00EE041F">
      <w:pPr>
        <w:jc w:val="both"/>
        <w:rPr>
          <w:snapToGrid w:val="0"/>
          <w:sz w:val="24"/>
          <w:szCs w:val="24"/>
          <w:lang w:val="kk-KZ"/>
        </w:rPr>
      </w:pPr>
    </w:p>
    <w:p w:rsidR="00EE041F" w:rsidRPr="000563E9" w:rsidRDefault="00EE041F" w:rsidP="00324B75">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324B75">
      <w:pPr>
        <w:ind w:left="284" w:firstLine="436"/>
        <w:jc w:val="both"/>
        <w:rPr>
          <w:snapToGrid w:val="0"/>
          <w:sz w:val="24"/>
          <w:szCs w:val="24"/>
          <w:lang w:val="kk-KZ"/>
        </w:rPr>
      </w:pPr>
      <w:r w:rsidRPr="000563E9">
        <w:rPr>
          <w:snapToGrid w:val="0"/>
          <w:sz w:val="24"/>
          <w:szCs w:val="24"/>
          <w:lang w:val="kk-KZ"/>
        </w:rPr>
        <w:t>- мемлекеттік ақшалай ресурстарды (ұлттық валюта) басқару және шығару</w:t>
      </w:r>
    </w:p>
    <w:p w:rsidR="00EE041F" w:rsidRPr="000563E9" w:rsidRDefault="00EE041F" w:rsidP="00324B75">
      <w:pPr>
        <w:ind w:left="284" w:firstLine="436"/>
        <w:jc w:val="both"/>
        <w:rPr>
          <w:snapToGrid w:val="0"/>
          <w:sz w:val="24"/>
          <w:szCs w:val="24"/>
          <w:lang w:val="kk-KZ"/>
        </w:rPr>
      </w:pPr>
      <w:r w:rsidRPr="000563E9">
        <w:rPr>
          <w:snapToGrid w:val="0"/>
          <w:sz w:val="24"/>
          <w:szCs w:val="24"/>
          <w:lang w:val="kk-KZ"/>
        </w:rPr>
        <w:t>- ақшалай айналымды бақылау және мониторинг</w:t>
      </w:r>
    </w:p>
    <w:p w:rsidR="00EE041F" w:rsidRPr="000563E9" w:rsidRDefault="00EE041F" w:rsidP="00324B75">
      <w:pPr>
        <w:ind w:firstLine="720"/>
        <w:jc w:val="both"/>
        <w:rPr>
          <w:snapToGrid w:val="0"/>
          <w:sz w:val="24"/>
          <w:szCs w:val="24"/>
          <w:lang w:val="kk-KZ"/>
        </w:rPr>
      </w:pPr>
      <w:r w:rsidRPr="000563E9">
        <w:rPr>
          <w:snapToGrid w:val="0"/>
          <w:sz w:val="24"/>
          <w:szCs w:val="24"/>
          <w:lang w:val="kk-KZ"/>
        </w:rPr>
        <w:t>- қаржылық мекемелер арасында өзара есеп айрысу үшін пайдаланылатын депозиттерді тарту (қабылдау)</w:t>
      </w:r>
    </w:p>
    <w:p w:rsidR="00EE041F" w:rsidRPr="000563E9" w:rsidRDefault="00EE041F" w:rsidP="00324B75">
      <w:pPr>
        <w:ind w:firstLine="720"/>
        <w:jc w:val="both"/>
        <w:rPr>
          <w:snapToGrid w:val="0"/>
          <w:sz w:val="24"/>
          <w:szCs w:val="24"/>
          <w:lang w:val="kk-KZ"/>
        </w:rPr>
      </w:pPr>
      <w:r w:rsidRPr="000563E9">
        <w:rPr>
          <w:snapToGrid w:val="0"/>
          <w:sz w:val="24"/>
          <w:szCs w:val="24"/>
          <w:lang w:val="kk-KZ"/>
        </w:rPr>
        <w:t>- банктік операцияларды бақылау</w:t>
      </w:r>
    </w:p>
    <w:p w:rsidR="00EE041F" w:rsidRPr="000563E9" w:rsidRDefault="00EE041F" w:rsidP="00324B75">
      <w:pPr>
        <w:ind w:firstLine="720"/>
        <w:jc w:val="both"/>
        <w:rPr>
          <w:snapToGrid w:val="0"/>
          <w:sz w:val="24"/>
          <w:szCs w:val="24"/>
          <w:lang w:val="kk-KZ"/>
        </w:rPr>
      </w:pPr>
      <w:r w:rsidRPr="000563E9">
        <w:rPr>
          <w:snapToGrid w:val="0"/>
          <w:sz w:val="24"/>
          <w:szCs w:val="24"/>
          <w:lang w:val="kk-KZ"/>
        </w:rPr>
        <w:t>- елдің валюталық резервтерін сақтау</w:t>
      </w:r>
    </w:p>
    <w:p w:rsidR="00EE041F" w:rsidRPr="000563E9" w:rsidRDefault="00EE041F" w:rsidP="00324B75">
      <w:pPr>
        <w:ind w:firstLine="720"/>
        <w:jc w:val="both"/>
        <w:rPr>
          <w:snapToGrid w:val="0"/>
          <w:sz w:val="24"/>
          <w:szCs w:val="24"/>
          <w:lang w:val="kk-KZ"/>
        </w:rPr>
      </w:pPr>
      <w:r w:rsidRPr="000563E9">
        <w:rPr>
          <w:snapToGrid w:val="0"/>
          <w:sz w:val="24"/>
          <w:szCs w:val="24"/>
          <w:lang w:val="kk-KZ"/>
        </w:rPr>
        <w:t>- үкіметтің қаржылық агенті рөлінде шығу кіреді</w:t>
      </w:r>
    </w:p>
    <w:p w:rsidR="00EE041F" w:rsidRPr="000563E9" w:rsidRDefault="00EE041F" w:rsidP="00EE041F">
      <w:pPr>
        <w:jc w:val="both"/>
        <w:rPr>
          <w:snapToGrid w:val="0"/>
          <w:sz w:val="24"/>
          <w:szCs w:val="24"/>
          <w:lang w:val="kk-KZ"/>
        </w:rPr>
      </w:pPr>
    </w:p>
    <w:p w:rsidR="00EE041F" w:rsidRPr="000563E9" w:rsidRDefault="00EE041F" w:rsidP="00324B75">
      <w:pPr>
        <w:ind w:firstLine="720"/>
        <w:jc w:val="both"/>
        <w:rPr>
          <w:b/>
          <w:bCs/>
          <w:snapToGrid w:val="0"/>
          <w:sz w:val="24"/>
          <w:szCs w:val="24"/>
          <w:lang w:val="kk-KZ"/>
        </w:rPr>
      </w:pPr>
      <w:r w:rsidRPr="000563E9">
        <w:rPr>
          <w:b/>
          <w:bCs/>
          <w:snapToGrid w:val="0"/>
          <w:sz w:val="24"/>
          <w:szCs w:val="24"/>
          <w:lang w:val="kk-KZ"/>
        </w:rPr>
        <w:t xml:space="preserve">64.19 </w:t>
      </w:r>
      <w:r w:rsidR="00835963">
        <w:rPr>
          <w:b/>
          <w:bCs/>
          <w:snapToGrid w:val="0"/>
          <w:sz w:val="24"/>
          <w:szCs w:val="24"/>
          <w:lang w:val="kk-KZ"/>
        </w:rPr>
        <w:t>Өзге де</w:t>
      </w:r>
      <w:r w:rsidRPr="000563E9">
        <w:rPr>
          <w:b/>
          <w:bCs/>
          <w:snapToGrid w:val="0"/>
          <w:sz w:val="24"/>
          <w:szCs w:val="24"/>
          <w:lang w:val="kk-KZ"/>
        </w:rPr>
        <w:t xml:space="preserve"> ақшалай делдалдық</w:t>
      </w:r>
    </w:p>
    <w:p w:rsidR="00EE041F" w:rsidRPr="000563E9" w:rsidRDefault="00EE041F" w:rsidP="00EE041F">
      <w:pPr>
        <w:jc w:val="both"/>
        <w:rPr>
          <w:b/>
          <w:bCs/>
          <w:snapToGrid w:val="0"/>
          <w:sz w:val="24"/>
          <w:szCs w:val="24"/>
          <w:lang w:val="kk-KZ"/>
        </w:rPr>
      </w:pPr>
    </w:p>
    <w:p w:rsidR="00EE041F" w:rsidRPr="000563E9" w:rsidRDefault="00EE041F" w:rsidP="00324B75">
      <w:pPr>
        <w:ind w:firstLine="720"/>
        <w:jc w:val="both"/>
        <w:rPr>
          <w:sz w:val="24"/>
          <w:szCs w:val="24"/>
          <w:lang w:val="kk-KZ"/>
        </w:rPr>
      </w:pPr>
      <w:r w:rsidRPr="000563E9">
        <w:rPr>
          <w:snapToGrid w:val="0"/>
          <w:sz w:val="24"/>
          <w:szCs w:val="24"/>
          <w:lang w:val="kk-KZ"/>
        </w:rPr>
        <w:t>Бұл класқа:</w:t>
      </w:r>
    </w:p>
    <w:p w:rsidR="00EE041F" w:rsidRPr="000563E9" w:rsidRDefault="00EE041F" w:rsidP="00324B75">
      <w:pPr>
        <w:ind w:firstLine="720"/>
        <w:jc w:val="both"/>
        <w:rPr>
          <w:snapToGrid w:val="0"/>
          <w:sz w:val="24"/>
          <w:szCs w:val="24"/>
          <w:lang w:val="kk-KZ"/>
        </w:rPr>
      </w:pPr>
      <w:r w:rsidRPr="000563E9">
        <w:rPr>
          <w:snapToGrid w:val="0"/>
          <w:sz w:val="24"/>
          <w:szCs w:val="24"/>
          <w:lang w:val="kk-KZ"/>
        </w:rPr>
        <w:t>- депозиттер және/немесе депозиттер баламаларын алу, сондай-ақ несие немесе қарыздарды төлеу  мерзімін ұзарту кіреді. Несие беру қарыздар, ипотека, несие карталар және т.б. осылар сияқты түрлі нысандарда орындала алады. Осы қызметті Ұлттық банктерден басқа, банктер,  жинақ банктер,  несиелік одақтар сияқты қаржылық мекемелер жүзеге асырады</w:t>
      </w:r>
    </w:p>
    <w:p w:rsidR="00EE041F" w:rsidRPr="000563E9" w:rsidRDefault="00EE041F" w:rsidP="00EE041F">
      <w:pPr>
        <w:jc w:val="both"/>
        <w:rPr>
          <w:snapToGrid w:val="0"/>
          <w:sz w:val="24"/>
          <w:szCs w:val="24"/>
          <w:lang w:val="kk-KZ"/>
        </w:rPr>
      </w:pPr>
    </w:p>
    <w:p w:rsidR="00EE041F" w:rsidRPr="000563E9" w:rsidRDefault="00EE041F" w:rsidP="00324B75">
      <w:pPr>
        <w:ind w:firstLine="720"/>
        <w:rPr>
          <w:snapToGrid w:val="0"/>
          <w:sz w:val="24"/>
          <w:szCs w:val="24"/>
          <w:lang w:val="kk-KZ"/>
        </w:rPr>
      </w:pPr>
      <w:r w:rsidRPr="000563E9">
        <w:rPr>
          <w:snapToGrid w:val="0"/>
          <w:sz w:val="24"/>
          <w:szCs w:val="24"/>
          <w:lang w:val="kk-KZ"/>
        </w:rPr>
        <w:t>Осы класқа сондай-ақ:</w:t>
      </w:r>
    </w:p>
    <w:p w:rsidR="00EE041F" w:rsidRPr="000563E9" w:rsidRDefault="00EE041F" w:rsidP="00324B75">
      <w:pPr>
        <w:ind w:firstLine="720"/>
        <w:jc w:val="both"/>
        <w:rPr>
          <w:snapToGrid w:val="0"/>
          <w:sz w:val="24"/>
          <w:szCs w:val="24"/>
          <w:lang w:val="kk-KZ"/>
        </w:rPr>
      </w:pPr>
      <w:r w:rsidRPr="000563E9">
        <w:rPr>
          <w:snapToGrid w:val="0"/>
          <w:sz w:val="24"/>
          <w:szCs w:val="24"/>
          <w:lang w:val="kk-KZ"/>
        </w:rPr>
        <w:t>- пошталық қолма – қол ақшасыз есеп айырысу және пошталық жинақ банктерімен байланысты қызмет</w:t>
      </w:r>
    </w:p>
    <w:p w:rsidR="00EE041F" w:rsidRPr="000563E9" w:rsidRDefault="00EE041F" w:rsidP="00324B75">
      <w:pPr>
        <w:ind w:firstLine="720"/>
        <w:jc w:val="both"/>
        <w:rPr>
          <w:snapToGrid w:val="0"/>
          <w:sz w:val="24"/>
          <w:szCs w:val="24"/>
          <w:lang w:val="kk-KZ"/>
        </w:rPr>
      </w:pPr>
      <w:r w:rsidRPr="000563E9">
        <w:rPr>
          <w:snapToGrid w:val="0"/>
          <w:sz w:val="24"/>
          <w:szCs w:val="24"/>
          <w:lang w:val="kk-KZ"/>
        </w:rPr>
        <w:t xml:space="preserve">- депозиттерді қабылдайтын арнайы ұйымдардың жылжымайтын объектілерді сатып алу үшін несиелер беруі </w:t>
      </w:r>
    </w:p>
    <w:p w:rsidR="00EE041F" w:rsidRPr="000563E9" w:rsidRDefault="00EE041F" w:rsidP="00324B75">
      <w:pPr>
        <w:ind w:firstLine="720"/>
        <w:jc w:val="both"/>
        <w:rPr>
          <w:snapToGrid w:val="0"/>
          <w:sz w:val="24"/>
          <w:szCs w:val="24"/>
          <w:lang w:val="kk-KZ"/>
        </w:rPr>
      </w:pPr>
      <w:r w:rsidRPr="000563E9">
        <w:rPr>
          <w:snapToGrid w:val="0"/>
          <w:sz w:val="24"/>
          <w:szCs w:val="24"/>
          <w:lang w:val="kk-KZ"/>
        </w:rPr>
        <w:t>- пошталық ақша аударымдары саласындағы қызмет кіреді</w:t>
      </w:r>
    </w:p>
    <w:p w:rsidR="00EE041F" w:rsidRPr="000563E9" w:rsidRDefault="00EE041F" w:rsidP="00EE041F">
      <w:pPr>
        <w:jc w:val="both"/>
        <w:rPr>
          <w:snapToGrid w:val="0"/>
          <w:sz w:val="24"/>
          <w:szCs w:val="24"/>
          <w:lang w:val="kk-KZ"/>
        </w:rPr>
      </w:pPr>
    </w:p>
    <w:p w:rsidR="00EE041F" w:rsidRPr="003F552E" w:rsidRDefault="00835963" w:rsidP="00324B75">
      <w:pPr>
        <w:ind w:firstLine="720"/>
        <w:rPr>
          <w:iCs/>
          <w:snapToGrid w:val="0"/>
          <w:sz w:val="24"/>
          <w:szCs w:val="24"/>
          <w:lang w:val="kk-KZ"/>
        </w:rPr>
      </w:pPr>
      <w:r w:rsidRPr="000563E9">
        <w:rPr>
          <w:snapToGrid w:val="0"/>
          <w:sz w:val="24"/>
          <w:szCs w:val="24"/>
          <w:lang w:val="kk-KZ"/>
        </w:rPr>
        <w:t>Бұл</w:t>
      </w:r>
      <w:r w:rsidR="00EE041F" w:rsidRPr="003F552E">
        <w:rPr>
          <w:iCs/>
          <w:snapToGrid w:val="0"/>
          <w:sz w:val="24"/>
          <w:szCs w:val="24"/>
          <w:lang w:val="kk-KZ"/>
        </w:rPr>
        <w:t xml:space="preserve"> класқа:</w:t>
      </w:r>
    </w:p>
    <w:p w:rsidR="00EE041F" w:rsidRPr="003F552E" w:rsidRDefault="00EE041F" w:rsidP="00324B75">
      <w:pPr>
        <w:ind w:firstLine="720"/>
        <w:jc w:val="both"/>
        <w:rPr>
          <w:iCs/>
          <w:snapToGrid w:val="0"/>
          <w:sz w:val="24"/>
          <w:szCs w:val="24"/>
          <w:lang w:val="kk-KZ"/>
        </w:rPr>
      </w:pPr>
      <w:r w:rsidRPr="003F552E">
        <w:rPr>
          <w:iCs/>
          <w:snapToGrid w:val="0"/>
          <w:sz w:val="24"/>
          <w:szCs w:val="24"/>
          <w:lang w:val="kk-KZ"/>
        </w:rPr>
        <w:t xml:space="preserve">- </w:t>
      </w:r>
      <w:r w:rsidRPr="003F552E">
        <w:rPr>
          <w:snapToGrid w:val="0"/>
          <w:sz w:val="24"/>
          <w:szCs w:val="24"/>
          <w:lang w:val="kk-KZ"/>
        </w:rPr>
        <w:t>депозиттерді қабылдамайтын арнайы ұйымдардың жылжымайтын объектілерді сатып алу үшін несиелер беруі</w:t>
      </w:r>
      <w:r w:rsidRPr="003F552E">
        <w:rPr>
          <w:iCs/>
          <w:snapToGrid w:val="0"/>
          <w:sz w:val="24"/>
          <w:szCs w:val="24"/>
          <w:lang w:val="kk-KZ"/>
        </w:rPr>
        <w:t>, (64.92.9 қараңыз)</w:t>
      </w:r>
    </w:p>
    <w:p w:rsidR="00EE041F" w:rsidRPr="003F552E" w:rsidRDefault="00EE041F" w:rsidP="00324B75">
      <w:pPr>
        <w:ind w:firstLine="720"/>
        <w:jc w:val="both"/>
        <w:rPr>
          <w:iCs/>
          <w:snapToGrid w:val="0"/>
          <w:sz w:val="24"/>
          <w:szCs w:val="24"/>
          <w:lang w:val="kk-KZ"/>
        </w:rPr>
      </w:pPr>
      <w:r w:rsidRPr="003F552E">
        <w:rPr>
          <w:iCs/>
          <w:snapToGrid w:val="0"/>
          <w:sz w:val="24"/>
          <w:szCs w:val="24"/>
          <w:lang w:val="kk-KZ"/>
        </w:rPr>
        <w:lastRenderedPageBreak/>
        <w:t>- кредиттік карталар көмегімен орындалатын мәмілелерді өңдеу және төлеу қызметі кірмейді, (66.19.0 қараңыз)</w:t>
      </w:r>
    </w:p>
    <w:p w:rsidR="00EE041F" w:rsidRPr="000563E9" w:rsidRDefault="00EE041F" w:rsidP="00EE041F">
      <w:pPr>
        <w:jc w:val="both"/>
        <w:rPr>
          <w:b/>
          <w:bCs/>
          <w:snapToGrid w:val="0"/>
          <w:sz w:val="24"/>
          <w:szCs w:val="24"/>
          <w:lang w:val="kk-KZ"/>
        </w:rPr>
      </w:pPr>
    </w:p>
    <w:p w:rsidR="00EE041F" w:rsidRPr="000563E9" w:rsidRDefault="00EE041F" w:rsidP="00324B75">
      <w:pPr>
        <w:ind w:firstLine="720"/>
        <w:jc w:val="both"/>
        <w:rPr>
          <w:snapToGrid w:val="0"/>
          <w:sz w:val="24"/>
          <w:szCs w:val="24"/>
          <w:lang w:val="kk-KZ"/>
        </w:rPr>
      </w:pPr>
      <w:r w:rsidRPr="000563E9">
        <w:rPr>
          <w:sz w:val="24"/>
          <w:szCs w:val="24"/>
          <w:lang w:val="kk-KZ"/>
        </w:rPr>
        <w:t>64.19.1 Ұлттық даму институты және оның еншілес лизинг беруші ұйымы болып табылатын банктен басқа банктердің қызметі</w:t>
      </w:r>
    </w:p>
    <w:p w:rsidR="00EE041F" w:rsidRPr="000563E9" w:rsidRDefault="00EE041F" w:rsidP="00EE041F">
      <w:pPr>
        <w:ind w:firstLine="709"/>
        <w:jc w:val="both"/>
        <w:rPr>
          <w:sz w:val="24"/>
          <w:szCs w:val="24"/>
          <w:lang w:val="kk-KZ"/>
        </w:rPr>
      </w:pPr>
    </w:p>
    <w:p w:rsidR="00EE041F" w:rsidRPr="000563E9" w:rsidRDefault="00EE041F" w:rsidP="00324B75">
      <w:pPr>
        <w:ind w:firstLine="720"/>
        <w:jc w:val="both"/>
        <w:rPr>
          <w:snapToGrid w:val="0"/>
          <w:sz w:val="24"/>
          <w:szCs w:val="24"/>
          <w:lang w:val="kk-KZ"/>
        </w:rPr>
      </w:pPr>
      <w:r w:rsidRPr="000563E9">
        <w:rPr>
          <w:sz w:val="24"/>
          <w:szCs w:val="24"/>
          <w:lang w:val="kk-KZ"/>
        </w:rPr>
        <w:t>64.19.2 Жинақ банкілерінің қызметі</w:t>
      </w:r>
    </w:p>
    <w:p w:rsidR="00EE041F" w:rsidRPr="000563E9" w:rsidRDefault="00EE041F" w:rsidP="00EE041F">
      <w:pPr>
        <w:ind w:firstLine="709"/>
        <w:jc w:val="both"/>
        <w:rPr>
          <w:sz w:val="24"/>
          <w:szCs w:val="24"/>
          <w:lang w:val="kk-KZ"/>
        </w:rPr>
      </w:pPr>
    </w:p>
    <w:p w:rsidR="00EE041F" w:rsidRPr="000563E9" w:rsidRDefault="00EE041F" w:rsidP="00324B75">
      <w:pPr>
        <w:ind w:firstLine="720"/>
        <w:jc w:val="both"/>
        <w:rPr>
          <w:iCs/>
          <w:snapToGrid w:val="0"/>
          <w:sz w:val="24"/>
          <w:szCs w:val="24"/>
          <w:lang w:val="kk-KZ"/>
        </w:rPr>
      </w:pPr>
      <w:r w:rsidRPr="000563E9">
        <w:rPr>
          <w:sz w:val="24"/>
          <w:szCs w:val="24"/>
          <w:lang w:val="kk-KZ"/>
        </w:rPr>
        <w:t>64.19.3 Ұлттық даму институты және оның еншілес лизинг беруші ұйымы болып табылатын банк қызметі</w:t>
      </w:r>
    </w:p>
    <w:p w:rsidR="00EE041F" w:rsidRPr="000563E9" w:rsidRDefault="00EE041F" w:rsidP="00EE041F">
      <w:pPr>
        <w:jc w:val="both"/>
        <w:rPr>
          <w:sz w:val="24"/>
          <w:szCs w:val="24"/>
          <w:lang w:val="kk-KZ"/>
        </w:rPr>
      </w:pPr>
    </w:p>
    <w:p w:rsidR="00EE041F" w:rsidRPr="000563E9" w:rsidRDefault="00EE041F" w:rsidP="00324B75">
      <w:pPr>
        <w:ind w:firstLine="720"/>
        <w:jc w:val="both"/>
        <w:rPr>
          <w:sz w:val="24"/>
          <w:szCs w:val="24"/>
          <w:lang w:val="kk-KZ"/>
        </w:rPr>
      </w:pPr>
      <w:r w:rsidRPr="000563E9">
        <w:rPr>
          <w:sz w:val="24"/>
          <w:szCs w:val="24"/>
          <w:lang w:val="kk-KZ"/>
        </w:rPr>
        <w:t>Бұл ішкі класқа</w:t>
      </w:r>
      <w:r w:rsidR="00324B75">
        <w:rPr>
          <w:sz w:val="24"/>
          <w:szCs w:val="24"/>
          <w:lang w:val="kk-KZ"/>
        </w:rPr>
        <w:t xml:space="preserve"> </w:t>
      </w:r>
      <w:r w:rsidRPr="000563E9">
        <w:rPr>
          <w:sz w:val="24"/>
          <w:szCs w:val="24"/>
          <w:lang w:val="kk-KZ"/>
        </w:rPr>
        <w:t>кәсіпкерлікті қолдау және индустриалды-инновациялық даму саласындағы жобаларды жүзеге асыру басты мақсаты болып табылатын ұлттық даму институты – банкі және оның еншісіндегі ұйымдардың қызметі кіреді</w:t>
      </w:r>
    </w:p>
    <w:p w:rsidR="00EE041F" w:rsidRPr="000563E9" w:rsidRDefault="00EE041F" w:rsidP="00EE041F">
      <w:pPr>
        <w:jc w:val="both"/>
        <w:rPr>
          <w:sz w:val="24"/>
          <w:szCs w:val="24"/>
          <w:lang w:val="kk-KZ"/>
        </w:rPr>
      </w:pPr>
    </w:p>
    <w:p w:rsidR="00EE041F" w:rsidRPr="000563E9" w:rsidRDefault="00EE041F" w:rsidP="00324B75">
      <w:pPr>
        <w:ind w:firstLine="720"/>
        <w:jc w:val="both"/>
        <w:rPr>
          <w:sz w:val="24"/>
          <w:szCs w:val="24"/>
          <w:lang w:val="kk-KZ"/>
        </w:rPr>
      </w:pPr>
      <w:r w:rsidRPr="000563E9">
        <w:rPr>
          <w:sz w:val="24"/>
          <w:szCs w:val="24"/>
          <w:lang w:val="kk-KZ"/>
        </w:rPr>
        <w:t>64.19.9 Өзге несие мекемелерінің ақша делдалдығы</w:t>
      </w:r>
    </w:p>
    <w:p w:rsidR="00EE041F" w:rsidRPr="000563E9" w:rsidRDefault="00EE041F" w:rsidP="00EE041F">
      <w:pPr>
        <w:jc w:val="both"/>
        <w:rPr>
          <w:b/>
          <w:bCs/>
          <w:snapToGrid w:val="0"/>
          <w:sz w:val="24"/>
          <w:szCs w:val="24"/>
          <w:lang w:val="kk-KZ"/>
        </w:rPr>
      </w:pPr>
    </w:p>
    <w:p w:rsidR="00EE041F" w:rsidRPr="000563E9" w:rsidRDefault="00EE041F" w:rsidP="00324B75">
      <w:pPr>
        <w:ind w:firstLine="720"/>
        <w:jc w:val="both"/>
        <w:rPr>
          <w:b/>
          <w:bCs/>
          <w:snapToGrid w:val="0"/>
          <w:sz w:val="24"/>
          <w:szCs w:val="24"/>
          <w:lang w:val="kk-KZ"/>
        </w:rPr>
      </w:pPr>
      <w:r w:rsidRPr="000563E9">
        <w:rPr>
          <w:b/>
          <w:bCs/>
          <w:snapToGrid w:val="0"/>
          <w:sz w:val="24"/>
          <w:szCs w:val="24"/>
          <w:lang w:val="kk-KZ"/>
        </w:rPr>
        <w:t>64.2 Холдингтік компаниялар қызметі</w:t>
      </w:r>
    </w:p>
    <w:p w:rsidR="00EE041F" w:rsidRPr="000563E9" w:rsidRDefault="00EE041F" w:rsidP="00EE041F">
      <w:pPr>
        <w:jc w:val="both"/>
        <w:rPr>
          <w:snapToGrid w:val="0"/>
          <w:sz w:val="24"/>
          <w:szCs w:val="24"/>
          <w:lang w:val="kk-KZ"/>
        </w:rPr>
      </w:pPr>
    </w:p>
    <w:p w:rsidR="00EE041F" w:rsidRPr="000563E9" w:rsidRDefault="00EE041F" w:rsidP="00324B75">
      <w:pPr>
        <w:ind w:firstLine="720"/>
        <w:jc w:val="both"/>
        <w:rPr>
          <w:b/>
          <w:bCs/>
          <w:snapToGrid w:val="0"/>
          <w:sz w:val="24"/>
          <w:szCs w:val="24"/>
          <w:lang w:val="kk-KZ"/>
        </w:rPr>
      </w:pPr>
      <w:r w:rsidRPr="000563E9">
        <w:rPr>
          <w:b/>
          <w:bCs/>
          <w:snapToGrid w:val="0"/>
          <w:sz w:val="24"/>
          <w:szCs w:val="24"/>
          <w:lang w:val="kk-KZ"/>
        </w:rPr>
        <w:t>64.20 Холдингтік компаниялар қызметі</w:t>
      </w:r>
    </w:p>
    <w:p w:rsidR="00EE041F" w:rsidRPr="000563E9" w:rsidRDefault="00EE041F" w:rsidP="00EE041F">
      <w:pPr>
        <w:jc w:val="both"/>
        <w:rPr>
          <w:snapToGrid w:val="0"/>
          <w:sz w:val="24"/>
          <w:szCs w:val="24"/>
          <w:lang w:val="kk-KZ"/>
        </w:rPr>
      </w:pPr>
    </w:p>
    <w:p w:rsidR="00EE041F" w:rsidRPr="000563E9" w:rsidRDefault="00EE041F" w:rsidP="00324B75">
      <w:pPr>
        <w:ind w:firstLine="720"/>
        <w:jc w:val="both"/>
        <w:rPr>
          <w:bCs/>
          <w:snapToGrid w:val="0"/>
          <w:sz w:val="24"/>
          <w:szCs w:val="24"/>
          <w:lang w:val="kk-KZ"/>
        </w:rPr>
      </w:pPr>
      <w:r w:rsidRPr="000563E9">
        <w:rPr>
          <w:bCs/>
          <w:snapToGrid w:val="0"/>
          <w:sz w:val="24"/>
          <w:szCs w:val="24"/>
          <w:lang w:val="kk-KZ"/>
        </w:rPr>
        <w:t>64.20.0 Холдингтік компаниялар қызметі</w:t>
      </w:r>
    </w:p>
    <w:p w:rsidR="00EE041F" w:rsidRPr="000563E9" w:rsidRDefault="00EE041F" w:rsidP="00EE041F">
      <w:pPr>
        <w:jc w:val="both"/>
        <w:rPr>
          <w:snapToGrid w:val="0"/>
          <w:sz w:val="24"/>
          <w:szCs w:val="24"/>
          <w:lang w:val="kk-KZ"/>
        </w:rPr>
      </w:pPr>
    </w:p>
    <w:p w:rsidR="00EE041F" w:rsidRPr="000563E9" w:rsidRDefault="00527152" w:rsidP="00324B75">
      <w:pPr>
        <w:ind w:firstLine="720"/>
        <w:jc w:val="both"/>
        <w:rPr>
          <w:snapToGrid w:val="0"/>
          <w:sz w:val="24"/>
          <w:szCs w:val="24"/>
          <w:lang w:val="kk-KZ"/>
        </w:rPr>
      </w:pPr>
      <w:r>
        <w:rPr>
          <w:snapToGrid w:val="0"/>
          <w:sz w:val="24"/>
          <w:szCs w:val="24"/>
          <w:lang w:val="kk-KZ"/>
        </w:rPr>
        <w:t>Бұл ішкі класқа</w:t>
      </w:r>
      <w:r w:rsidR="00EE041F" w:rsidRPr="000563E9">
        <w:rPr>
          <w:snapToGrid w:val="0"/>
          <w:sz w:val="24"/>
          <w:szCs w:val="24"/>
          <w:lang w:val="kk-KZ"/>
        </w:rPr>
        <w:t xml:space="preserve"> еншілес компаниялар топтарын бақылау және басқару мақсатында олардың активтерін иеленуші (акциялардың бақылау пакетін) хо</w:t>
      </w:r>
      <w:r>
        <w:rPr>
          <w:snapToGrid w:val="0"/>
          <w:sz w:val="24"/>
          <w:szCs w:val="24"/>
          <w:lang w:val="kk-KZ"/>
        </w:rPr>
        <w:t>лдингтік компаниялардың қызмет</w:t>
      </w:r>
      <w:r w:rsidR="00EE041F" w:rsidRPr="000563E9">
        <w:rPr>
          <w:snapToGrid w:val="0"/>
          <w:sz w:val="24"/>
          <w:szCs w:val="24"/>
          <w:lang w:val="kk-KZ"/>
        </w:rPr>
        <w:t xml:space="preserve"> </w:t>
      </w:r>
      <w:r>
        <w:rPr>
          <w:snapToGrid w:val="0"/>
          <w:sz w:val="24"/>
          <w:szCs w:val="24"/>
          <w:lang w:val="kk-KZ"/>
        </w:rPr>
        <w:t>кіреді</w:t>
      </w:r>
      <w:r w:rsidR="00EE041F" w:rsidRPr="000563E9">
        <w:rPr>
          <w:snapToGrid w:val="0"/>
          <w:sz w:val="24"/>
          <w:szCs w:val="24"/>
          <w:lang w:val="kk-KZ"/>
        </w:rPr>
        <w:t>. Аталған ішкі кластың холдингтік компаниялары өзге компанияларға қатысу бойынша әкімшілік-басқару функцияларын орындамайды.</w:t>
      </w:r>
    </w:p>
    <w:p w:rsidR="00EE041F" w:rsidRPr="000563E9" w:rsidRDefault="00EE041F" w:rsidP="00EE041F">
      <w:pPr>
        <w:jc w:val="both"/>
        <w:rPr>
          <w:snapToGrid w:val="0"/>
          <w:sz w:val="24"/>
          <w:szCs w:val="24"/>
          <w:lang w:val="kk-KZ"/>
        </w:rPr>
      </w:pPr>
    </w:p>
    <w:p w:rsidR="00EE041F" w:rsidRPr="003F552E" w:rsidRDefault="00EE041F" w:rsidP="00324B75">
      <w:pPr>
        <w:ind w:firstLine="720"/>
        <w:jc w:val="both"/>
        <w:rPr>
          <w:iCs/>
          <w:snapToGrid w:val="0"/>
          <w:sz w:val="24"/>
          <w:szCs w:val="24"/>
          <w:lang w:val="kk-KZ"/>
        </w:rPr>
      </w:pPr>
      <w:r w:rsidRPr="003F552E">
        <w:rPr>
          <w:iCs/>
          <w:snapToGrid w:val="0"/>
          <w:sz w:val="24"/>
          <w:szCs w:val="24"/>
          <w:lang w:val="kk-KZ"/>
        </w:rPr>
        <w:t xml:space="preserve">Бұл ішкі </w:t>
      </w:r>
      <w:r w:rsidRPr="003F552E">
        <w:rPr>
          <w:snapToGrid w:val="0"/>
          <w:sz w:val="24"/>
          <w:szCs w:val="24"/>
          <w:lang w:val="kk-KZ"/>
        </w:rPr>
        <w:t>класқа</w:t>
      </w:r>
      <w:r w:rsidRPr="003F552E">
        <w:rPr>
          <w:iCs/>
          <w:snapToGrid w:val="0"/>
          <w:sz w:val="24"/>
          <w:szCs w:val="24"/>
          <w:lang w:val="kk-KZ"/>
        </w:rPr>
        <w:t>:</w:t>
      </w:r>
    </w:p>
    <w:p w:rsidR="00EE041F" w:rsidRPr="003F552E" w:rsidRDefault="00EE041F" w:rsidP="00324B75">
      <w:pPr>
        <w:ind w:firstLine="720"/>
        <w:jc w:val="both"/>
        <w:rPr>
          <w:iCs/>
          <w:snapToGrid w:val="0"/>
          <w:sz w:val="24"/>
          <w:szCs w:val="24"/>
          <w:lang w:val="kk-KZ"/>
        </w:rPr>
      </w:pPr>
      <w:r w:rsidRPr="003F552E">
        <w:rPr>
          <w:iCs/>
          <w:snapToGrid w:val="0"/>
          <w:sz w:val="24"/>
          <w:szCs w:val="24"/>
          <w:lang w:val="kk-KZ"/>
        </w:rPr>
        <w:t>- басқа компаниялар мен кәсіпорындарды басқару бойынша қызмет, стратегиялық жоспарлау және компаниялардың шешім қабылдауы кірмейді, (70.10 қараңыз)</w:t>
      </w:r>
    </w:p>
    <w:p w:rsidR="00EE041F" w:rsidRPr="000563E9" w:rsidRDefault="00EE041F" w:rsidP="00EE041F">
      <w:pPr>
        <w:jc w:val="both"/>
        <w:rPr>
          <w:b/>
          <w:bCs/>
          <w:snapToGrid w:val="0"/>
          <w:sz w:val="24"/>
          <w:szCs w:val="24"/>
          <w:lang w:val="kk-KZ"/>
        </w:rPr>
      </w:pPr>
    </w:p>
    <w:p w:rsidR="00EE041F" w:rsidRPr="000563E9" w:rsidRDefault="00EE041F" w:rsidP="00324B75">
      <w:pPr>
        <w:ind w:firstLine="720"/>
        <w:jc w:val="both"/>
        <w:rPr>
          <w:b/>
          <w:bCs/>
          <w:snapToGrid w:val="0"/>
          <w:sz w:val="24"/>
          <w:szCs w:val="24"/>
          <w:lang w:val="kk-KZ"/>
        </w:rPr>
      </w:pPr>
      <w:r w:rsidRPr="000563E9">
        <w:rPr>
          <w:b/>
          <w:bCs/>
          <w:snapToGrid w:val="0"/>
          <w:sz w:val="24"/>
          <w:szCs w:val="24"/>
          <w:lang w:val="kk-KZ"/>
        </w:rPr>
        <w:t>64.3 Трастық компаниялардың, инвестициялық қорлар мен ұқсас қаржылық ұйымдардың қызметі</w:t>
      </w:r>
    </w:p>
    <w:p w:rsidR="00EE041F" w:rsidRPr="000563E9" w:rsidRDefault="00EE041F" w:rsidP="00EE041F">
      <w:pPr>
        <w:jc w:val="both"/>
        <w:rPr>
          <w:b/>
          <w:bCs/>
          <w:snapToGrid w:val="0"/>
          <w:sz w:val="24"/>
          <w:szCs w:val="24"/>
          <w:lang w:val="kk-KZ"/>
        </w:rPr>
      </w:pPr>
    </w:p>
    <w:p w:rsidR="00EE041F" w:rsidRPr="000563E9" w:rsidRDefault="00EE041F" w:rsidP="00324B75">
      <w:pPr>
        <w:ind w:firstLine="720"/>
        <w:jc w:val="both"/>
        <w:rPr>
          <w:b/>
          <w:bCs/>
          <w:snapToGrid w:val="0"/>
          <w:sz w:val="24"/>
          <w:szCs w:val="24"/>
          <w:lang w:val="kk-KZ"/>
        </w:rPr>
      </w:pPr>
      <w:r w:rsidRPr="000563E9">
        <w:rPr>
          <w:b/>
          <w:bCs/>
          <w:snapToGrid w:val="0"/>
          <w:sz w:val="24"/>
          <w:szCs w:val="24"/>
          <w:lang w:val="kk-KZ"/>
        </w:rPr>
        <w:t>64.30 Трастық компаниялардың, инвестициялық қорлар мен ұқсас қаржылық ұйымдардың қызметі</w:t>
      </w:r>
    </w:p>
    <w:p w:rsidR="00EE041F" w:rsidRPr="000563E9" w:rsidRDefault="00EE041F" w:rsidP="00EE041F">
      <w:pPr>
        <w:jc w:val="both"/>
        <w:rPr>
          <w:snapToGrid w:val="0"/>
          <w:sz w:val="24"/>
          <w:szCs w:val="24"/>
          <w:lang w:val="kk-KZ"/>
        </w:rPr>
      </w:pPr>
    </w:p>
    <w:p w:rsidR="00EE041F" w:rsidRPr="000563E9" w:rsidRDefault="00EE041F" w:rsidP="00324B75">
      <w:pPr>
        <w:ind w:firstLine="720"/>
        <w:jc w:val="both"/>
        <w:rPr>
          <w:bCs/>
          <w:snapToGrid w:val="0"/>
          <w:sz w:val="24"/>
          <w:szCs w:val="24"/>
          <w:lang w:val="kk-KZ"/>
        </w:rPr>
      </w:pPr>
      <w:r w:rsidRPr="000563E9">
        <w:rPr>
          <w:bCs/>
          <w:snapToGrid w:val="0"/>
          <w:sz w:val="24"/>
          <w:szCs w:val="24"/>
          <w:lang w:val="kk-KZ"/>
        </w:rPr>
        <w:t>64.30.0 Трастық компаниялардың, инвестициялық қорлар мен ұқсас қаржылық ұйымдардың қызметі</w:t>
      </w:r>
    </w:p>
    <w:p w:rsidR="00EE041F" w:rsidRPr="000563E9" w:rsidRDefault="00EE041F" w:rsidP="00EE041F">
      <w:pPr>
        <w:jc w:val="both"/>
        <w:rPr>
          <w:snapToGrid w:val="0"/>
          <w:sz w:val="24"/>
          <w:szCs w:val="24"/>
          <w:lang w:val="kk-KZ"/>
        </w:rPr>
      </w:pPr>
    </w:p>
    <w:p w:rsidR="00EE041F" w:rsidRPr="000563E9" w:rsidRDefault="00EE041F" w:rsidP="00324B75">
      <w:pPr>
        <w:ind w:firstLine="720"/>
        <w:jc w:val="both"/>
        <w:rPr>
          <w:snapToGrid w:val="0"/>
          <w:sz w:val="24"/>
          <w:szCs w:val="24"/>
          <w:lang w:val="kk-KZ"/>
        </w:rPr>
      </w:pPr>
      <w:r w:rsidRPr="000563E9">
        <w:rPr>
          <w:snapToGrid w:val="0"/>
          <w:sz w:val="24"/>
          <w:szCs w:val="24"/>
          <w:lang w:val="kk-KZ"/>
        </w:rPr>
        <w:t>Бұл ішкі клас</w:t>
      </w:r>
      <w:r w:rsidR="00313064">
        <w:rPr>
          <w:snapToGrid w:val="0"/>
          <w:sz w:val="24"/>
          <w:szCs w:val="24"/>
          <w:lang w:val="kk-KZ"/>
        </w:rPr>
        <w:t>қа</w:t>
      </w:r>
      <w:r w:rsidRPr="000563E9">
        <w:rPr>
          <w:snapToGrid w:val="0"/>
          <w:sz w:val="24"/>
          <w:szCs w:val="24"/>
          <w:lang w:val="kk-KZ"/>
        </w:rPr>
        <w:t xml:space="preserve"> акционерлер немесе бенефициарлар атынан оларды басқармай, бағалы қағаздарды немесе басқа да қаржылық активтерді тарту үшін құрыл</w:t>
      </w:r>
      <w:r w:rsidR="00E12FFD">
        <w:rPr>
          <w:snapToGrid w:val="0"/>
          <w:sz w:val="24"/>
          <w:szCs w:val="24"/>
          <w:lang w:val="kk-KZ"/>
        </w:rPr>
        <w:t>ған қаржылық ұйымдардың қызмет</w:t>
      </w:r>
      <w:r w:rsidRPr="000563E9">
        <w:rPr>
          <w:snapToGrid w:val="0"/>
          <w:sz w:val="24"/>
          <w:szCs w:val="24"/>
          <w:lang w:val="kk-KZ"/>
        </w:rPr>
        <w:t xml:space="preserve"> </w:t>
      </w:r>
      <w:r w:rsidR="00313064">
        <w:rPr>
          <w:snapToGrid w:val="0"/>
          <w:sz w:val="24"/>
          <w:szCs w:val="24"/>
          <w:lang w:val="kk-KZ"/>
        </w:rPr>
        <w:t>кіреді</w:t>
      </w:r>
      <w:r w:rsidRPr="000563E9">
        <w:rPr>
          <w:snapToGrid w:val="0"/>
          <w:sz w:val="24"/>
          <w:szCs w:val="24"/>
          <w:lang w:val="kk-KZ"/>
        </w:rPr>
        <w:t>. Бағалы қағаздар портфельдері әртараптандыру, тәуекелдер, табыстылық пайыздары және баға деңгейінің ауытқуы сияқты белгілі бір инвестициялық сипаттамаларға қол жеткізу мақсатында ерекше талаптарға сәйкес ресімделеді. Аталған қаржылық ұйымдар мүліктен пайыздар, дивидендтер және өзге де табыстар алады, бірақ оларда қызметкерлер аз немесе жоқ және олар көрсетілетін қызметтерді сатудан ешқандай табыс алмайды.</w:t>
      </w:r>
    </w:p>
    <w:p w:rsidR="00EE041F" w:rsidRPr="000563E9" w:rsidRDefault="00EE041F" w:rsidP="00EE041F">
      <w:pPr>
        <w:jc w:val="both"/>
        <w:rPr>
          <w:snapToGrid w:val="0"/>
          <w:sz w:val="24"/>
          <w:szCs w:val="24"/>
          <w:lang w:val="kk-KZ"/>
        </w:rPr>
      </w:pPr>
    </w:p>
    <w:p w:rsidR="00EE041F" w:rsidRPr="000563E9" w:rsidRDefault="00EE041F" w:rsidP="00324B75">
      <w:pPr>
        <w:ind w:firstLine="720"/>
        <w:jc w:val="both"/>
        <w:rPr>
          <w:sz w:val="24"/>
          <w:szCs w:val="24"/>
          <w:lang w:val="kk-KZ"/>
        </w:rPr>
      </w:pPr>
      <w:r w:rsidRPr="000563E9">
        <w:rPr>
          <w:snapToGrid w:val="0"/>
          <w:sz w:val="24"/>
          <w:szCs w:val="24"/>
          <w:lang w:val="kk-KZ"/>
        </w:rPr>
        <w:lastRenderedPageBreak/>
        <w:t>Бұл ішкі класқа:</w:t>
      </w:r>
    </w:p>
    <w:p w:rsidR="00EE041F" w:rsidRPr="000563E9" w:rsidRDefault="00EE041F" w:rsidP="00324B75">
      <w:pPr>
        <w:ind w:firstLine="720"/>
        <w:jc w:val="both"/>
        <w:rPr>
          <w:snapToGrid w:val="0"/>
          <w:sz w:val="24"/>
          <w:szCs w:val="24"/>
          <w:lang w:val="kk-KZ"/>
        </w:rPr>
      </w:pPr>
      <w:r w:rsidRPr="000563E9">
        <w:rPr>
          <w:snapToGrid w:val="0"/>
          <w:sz w:val="24"/>
          <w:szCs w:val="24"/>
          <w:lang w:val="kk-KZ"/>
        </w:rPr>
        <w:t>- ашық типті инвестициялық қорлардың қызметі</w:t>
      </w:r>
    </w:p>
    <w:p w:rsidR="00EE041F" w:rsidRPr="000563E9" w:rsidRDefault="00EE041F" w:rsidP="00324B75">
      <w:pPr>
        <w:ind w:firstLine="720"/>
        <w:jc w:val="both"/>
        <w:rPr>
          <w:snapToGrid w:val="0"/>
          <w:sz w:val="24"/>
          <w:szCs w:val="24"/>
          <w:lang w:val="kk-KZ"/>
        </w:rPr>
      </w:pPr>
      <w:r w:rsidRPr="000563E9">
        <w:rPr>
          <w:snapToGrid w:val="0"/>
          <w:sz w:val="24"/>
          <w:szCs w:val="24"/>
          <w:lang w:val="kk-KZ"/>
        </w:rPr>
        <w:t>- жабық типті инвестициялық қорлардың қызметі</w:t>
      </w:r>
    </w:p>
    <w:p w:rsidR="00EE041F" w:rsidRPr="000563E9" w:rsidRDefault="00EE041F" w:rsidP="00324B75">
      <w:pPr>
        <w:ind w:firstLine="720"/>
        <w:jc w:val="both"/>
        <w:rPr>
          <w:snapToGrid w:val="0"/>
          <w:sz w:val="24"/>
          <w:szCs w:val="24"/>
          <w:lang w:val="kk-KZ"/>
        </w:rPr>
      </w:pPr>
      <w:r w:rsidRPr="000563E9">
        <w:rPr>
          <w:snapToGrid w:val="0"/>
          <w:sz w:val="24"/>
          <w:szCs w:val="24"/>
          <w:lang w:val="kk-KZ"/>
        </w:rPr>
        <w:t>- инвестициялық пай қорларының қызметі</w:t>
      </w:r>
    </w:p>
    <w:p w:rsidR="00EE041F" w:rsidRPr="000563E9" w:rsidRDefault="00EE041F" w:rsidP="00324B75">
      <w:pPr>
        <w:ind w:firstLine="720"/>
        <w:jc w:val="both"/>
        <w:rPr>
          <w:snapToGrid w:val="0"/>
          <w:sz w:val="24"/>
          <w:szCs w:val="24"/>
          <w:lang w:val="kk-KZ"/>
        </w:rPr>
      </w:pPr>
      <w:r w:rsidRPr="000563E9">
        <w:rPr>
          <w:snapToGrid w:val="0"/>
          <w:sz w:val="24"/>
          <w:szCs w:val="24"/>
          <w:lang w:val="kk-KZ"/>
        </w:rPr>
        <w:t>- трастық келісімдер, өсиет немесе агенттік келісімдерге сәйкес бенефициарлар атынан басқарылатын трастық компаниялардың, мүліктік немесе  агенттік  шоттардың қызметі кіреді</w:t>
      </w:r>
    </w:p>
    <w:p w:rsidR="00EE041F" w:rsidRPr="000563E9" w:rsidRDefault="00EE041F" w:rsidP="00EE041F">
      <w:pPr>
        <w:jc w:val="both"/>
        <w:rPr>
          <w:snapToGrid w:val="0"/>
          <w:sz w:val="24"/>
          <w:szCs w:val="24"/>
          <w:lang w:val="kk-KZ"/>
        </w:rPr>
      </w:pPr>
    </w:p>
    <w:p w:rsidR="00EE041F" w:rsidRPr="003F552E" w:rsidRDefault="00EE041F" w:rsidP="00324B75">
      <w:pPr>
        <w:ind w:firstLine="720"/>
        <w:jc w:val="both"/>
        <w:rPr>
          <w:iCs/>
          <w:snapToGrid w:val="0"/>
          <w:sz w:val="24"/>
          <w:szCs w:val="24"/>
          <w:lang w:val="kk-KZ"/>
        </w:rPr>
      </w:pPr>
      <w:r w:rsidRPr="003F552E">
        <w:rPr>
          <w:iCs/>
          <w:snapToGrid w:val="0"/>
          <w:sz w:val="24"/>
          <w:szCs w:val="24"/>
          <w:lang w:val="kk-KZ"/>
        </w:rPr>
        <w:t xml:space="preserve">Бұл ішкі </w:t>
      </w:r>
      <w:r w:rsidRPr="003F552E">
        <w:rPr>
          <w:snapToGrid w:val="0"/>
          <w:sz w:val="24"/>
          <w:szCs w:val="24"/>
          <w:lang w:val="kk-KZ"/>
        </w:rPr>
        <w:t>класқа</w:t>
      </w:r>
      <w:r w:rsidRPr="003F552E">
        <w:rPr>
          <w:iCs/>
          <w:snapToGrid w:val="0"/>
          <w:sz w:val="24"/>
          <w:szCs w:val="24"/>
          <w:lang w:val="kk-KZ"/>
        </w:rPr>
        <w:t>:</w:t>
      </w:r>
    </w:p>
    <w:p w:rsidR="00EE041F" w:rsidRPr="003F552E" w:rsidRDefault="00EE041F" w:rsidP="00324B75">
      <w:pPr>
        <w:ind w:firstLine="720"/>
        <w:jc w:val="both"/>
        <w:rPr>
          <w:iCs/>
          <w:snapToGrid w:val="0"/>
          <w:sz w:val="24"/>
          <w:szCs w:val="24"/>
          <w:lang w:val="kk-KZ"/>
        </w:rPr>
      </w:pPr>
      <w:r w:rsidRPr="003F552E">
        <w:rPr>
          <w:iCs/>
          <w:snapToGrid w:val="0"/>
          <w:sz w:val="24"/>
          <w:szCs w:val="24"/>
          <w:lang w:val="kk-KZ"/>
        </w:rPr>
        <w:t>- тауарларды немесе көрсетілетін қызметтерді сатудан табыс алатын инвестициялық қорлар мен трастық компаниялардың қызметі, (олардың негізгі қызмет түріне сәйкес ЭҚЖЖ класын қараңыз)</w:t>
      </w:r>
    </w:p>
    <w:p w:rsidR="00EE041F" w:rsidRPr="003F552E" w:rsidRDefault="00EE041F" w:rsidP="00324B75">
      <w:pPr>
        <w:ind w:firstLine="720"/>
        <w:jc w:val="both"/>
        <w:rPr>
          <w:iCs/>
          <w:snapToGrid w:val="0"/>
          <w:sz w:val="24"/>
          <w:szCs w:val="24"/>
          <w:lang w:val="kk-KZ"/>
        </w:rPr>
      </w:pPr>
      <w:r w:rsidRPr="003F552E">
        <w:rPr>
          <w:iCs/>
          <w:snapToGrid w:val="0"/>
          <w:sz w:val="24"/>
          <w:szCs w:val="24"/>
          <w:lang w:val="kk-KZ"/>
        </w:rPr>
        <w:t>- холдингтік компаниялар қызметі, (64.20.0 қараңыз)</w:t>
      </w:r>
    </w:p>
    <w:p w:rsidR="00EE041F" w:rsidRPr="003F552E" w:rsidRDefault="00EE041F" w:rsidP="00324B75">
      <w:pPr>
        <w:ind w:firstLine="720"/>
        <w:jc w:val="both"/>
        <w:rPr>
          <w:iCs/>
          <w:snapToGrid w:val="0"/>
          <w:sz w:val="24"/>
          <w:szCs w:val="24"/>
          <w:lang w:val="kk-KZ"/>
        </w:rPr>
      </w:pPr>
      <w:r w:rsidRPr="003F552E">
        <w:rPr>
          <w:iCs/>
          <w:snapToGrid w:val="0"/>
          <w:sz w:val="24"/>
          <w:szCs w:val="24"/>
          <w:lang w:val="kk-KZ"/>
        </w:rPr>
        <w:t>- зейнетақымен қамтамасыз ету, (65.30 қараңыз)</w:t>
      </w:r>
    </w:p>
    <w:p w:rsidR="00EE041F" w:rsidRPr="003F552E" w:rsidRDefault="00EE041F" w:rsidP="00324B75">
      <w:pPr>
        <w:ind w:firstLine="720"/>
        <w:jc w:val="both"/>
        <w:rPr>
          <w:iCs/>
          <w:snapToGrid w:val="0"/>
          <w:sz w:val="24"/>
          <w:szCs w:val="24"/>
          <w:lang w:val="kk-KZ"/>
        </w:rPr>
      </w:pPr>
      <w:r w:rsidRPr="003F552E">
        <w:rPr>
          <w:iCs/>
          <w:snapToGrid w:val="0"/>
          <w:sz w:val="24"/>
          <w:szCs w:val="24"/>
          <w:lang w:val="kk-KZ"/>
        </w:rPr>
        <w:t>- қорларды басқару бойынша қызмет кірмейді, (66.30 қараңыз)</w:t>
      </w:r>
    </w:p>
    <w:p w:rsidR="00EE041F" w:rsidRPr="000563E9" w:rsidRDefault="00EE041F" w:rsidP="00EE041F">
      <w:pPr>
        <w:jc w:val="both"/>
        <w:rPr>
          <w:snapToGrid w:val="0"/>
          <w:sz w:val="24"/>
          <w:szCs w:val="24"/>
          <w:lang w:val="kk-KZ"/>
        </w:rPr>
      </w:pPr>
    </w:p>
    <w:p w:rsidR="00EE041F" w:rsidRPr="000563E9" w:rsidRDefault="00EE041F" w:rsidP="00324B75">
      <w:pPr>
        <w:ind w:firstLine="720"/>
        <w:jc w:val="both"/>
        <w:rPr>
          <w:b/>
          <w:bCs/>
          <w:snapToGrid w:val="0"/>
          <w:sz w:val="24"/>
          <w:szCs w:val="24"/>
          <w:lang w:val="kk-KZ"/>
        </w:rPr>
      </w:pPr>
      <w:r w:rsidRPr="000563E9">
        <w:rPr>
          <w:b/>
          <w:bCs/>
          <w:snapToGrid w:val="0"/>
          <w:sz w:val="24"/>
          <w:szCs w:val="24"/>
          <w:lang w:val="kk-KZ"/>
        </w:rPr>
        <w:t>64.9 Сақтандыру және зейнетақымен қамсыздандырудан басқа, өзге де қаржылық делдалдық</w:t>
      </w:r>
    </w:p>
    <w:p w:rsidR="00EE041F" w:rsidRPr="000563E9" w:rsidRDefault="00EE041F" w:rsidP="00EE041F">
      <w:pPr>
        <w:jc w:val="both"/>
        <w:rPr>
          <w:snapToGrid w:val="0"/>
          <w:sz w:val="24"/>
          <w:szCs w:val="24"/>
          <w:lang w:val="kk-KZ"/>
        </w:rPr>
      </w:pPr>
    </w:p>
    <w:p w:rsidR="00EE041F" w:rsidRDefault="00EE041F" w:rsidP="00EE041F">
      <w:pPr>
        <w:ind w:firstLine="720"/>
        <w:jc w:val="both"/>
        <w:rPr>
          <w:snapToGrid w:val="0"/>
          <w:sz w:val="24"/>
          <w:szCs w:val="24"/>
          <w:lang w:val="kk-KZ"/>
        </w:rPr>
      </w:pPr>
      <w:r w:rsidRPr="000563E9">
        <w:rPr>
          <w:snapToGrid w:val="0"/>
          <w:sz w:val="24"/>
          <w:szCs w:val="24"/>
          <w:lang w:val="kk-KZ"/>
        </w:rPr>
        <w:t>Аталған топ</w:t>
      </w:r>
      <w:r w:rsidR="00E12FFD">
        <w:rPr>
          <w:snapToGrid w:val="0"/>
          <w:sz w:val="24"/>
          <w:szCs w:val="24"/>
          <w:lang w:val="kk-KZ"/>
        </w:rPr>
        <w:t>қа</w:t>
      </w:r>
      <w:r w:rsidRPr="000563E9">
        <w:rPr>
          <w:snapToGrid w:val="0"/>
          <w:sz w:val="24"/>
          <w:szCs w:val="24"/>
          <w:lang w:val="kk-KZ"/>
        </w:rPr>
        <w:t xml:space="preserve"> қаржылық мекемелер қызметінен ерекшеленетін, қаржылық делдалдық қызметті </w:t>
      </w:r>
      <w:r w:rsidR="00E12FFD">
        <w:rPr>
          <w:snapToGrid w:val="0"/>
          <w:sz w:val="24"/>
          <w:szCs w:val="24"/>
          <w:lang w:val="kk-KZ"/>
        </w:rPr>
        <w:t>кіреді</w:t>
      </w:r>
      <w:r w:rsidRPr="000563E9">
        <w:rPr>
          <w:snapToGrid w:val="0"/>
          <w:sz w:val="24"/>
          <w:szCs w:val="24"/>
          <w:lang w:val="kk-KZ"/>
        </w:rPr>
        <w:t>.</w:t>
      </w:r>
    </w:p>
    <w:p w:rsidR="003F552E" w:rsidRPr="000563E9" w:rsidRDefault="003F552E" w:rsidP="00EE041F">
      <w:pPr>
        <w:ind w:firstLine="720"/>
        <w:jc w:val="both"/>
        <w:rPr>
          <w:snapToGrid w:val="0"/>
          <w:sz w:val="24"/>
          <w:szCs w:val="24"/>
          <w:lang w:val="kk-KZ"/>
        </w:rPr>
      </w:pPr>
    </w:p>
    <w:p w:rsidR="00EE041F" w:rsidRPr="003F552E" w:rsidRDefault="00EE041F" w:rsidP="00324B75">
      <w:pPr>
        <w:ind w:firstLine="720"/>
        <w:rPr>
          <w:iCs/>
          <w:snapToGrid w:val="0"/>
          <w:sz w:val="24"/>
          <w:szCs w:val="24"/>
          <w:lang w:val="kk-KZ"/>
        </w:rPr>
      </w:pPr>
      <w:r w:rsidRPr="003F552E">
        <w:rPr>
          <w:iCs/>
          <w:snapToGrid w:val="0"/>
          <w:sz w:val="24"/>
          <w:szCs w:val="24"/>
          <w:lang w:val="kk-KZ"/>
        </w:rPr>
        <w:t>Аталған топқа:</w:t>
      </w:r>
    </w:p>
    <w:p w:rsidR="00EE041F" w:rsidRPr="003F552E" w:rsidRDefault="00EE041F" w:rsidP="00324B75">
      <w:pPr>
        <w:ind w:firstLine="720"/>
        <w:jc w:val="both"/>
        <w:rPr>
          <w:iCs/>
          <w:snapToGrid w:val="0"/>
          <w:sz w:val="24"/>
          <w:szCs w:val="24"/>
          <w:lang w:val="kk-KZ"/>
        </w:rPr>
      </w:pPr>
      <w:r w:rsidRPr="003F552E">
        <w:rPr>
          <w:iCs/>
          <w:snapToGrid w:val="0"/>
          <w:sz w:val="24"/>
          <w:szCs w:val="24"/>
          <w:lang w:val="kk-KZ"/>
        </w:rPr>
        <w:t>- сақтандыру және зейнетақымен қамсыздандыру кірмейді, (65-</w:t>
      </w:r>
      <w:r w:rsidR="00E12FFD">
        <w:rPr>
          <w:iCs/>
          <w:snapToGrid w:val="0"/>
          <w:sz w:val="24"/>
          <w:szCs w:val="24"/>
          <w:lang w:val="kk-KZ"/>
        </w:rPr>
        <w:t>бөлімді</w:t>
      </w:r>
      <w:r w:rsidRPr="003F552E">
        <w:rPr>
          <w:iCs/>
          <w:snapToGrid w:val="0"/>
          <w:sz w:val="24"/>
          <w:szCs w:val="24"/>
          <w:lang w:val="kk-KZ"/>
        </w:rPr>
        <w:t xml:space="preserve"> қараңыз)</w:t>
      </w:r>
    </w:p>
    <w:p w:rsidR="00EE041F" w:rsidRPr="000563E9" w:rsidRDefault="00324B75" w:rsidP="00EE041F">
      <w:pPr>
        <w:jc w:val="both"/>
        <w:rPr>
          <w:i/>
          <w:iCs/>
          <w:snapToGrid w:val="0"/>
          <w:sz w:val="24"/>
          <w:szCs w:val="24"/>
          <w:lang w:val="kk-KZ"/>
        </w:rPr>
      </w:pPr>
      <w:r>
        <w:rPr>
          <w:i/>
          <w:iCs/>
          <w:snapToGrid w:val="0"/>
          <w:sz w:val="24"/>
          <w:szCs w:val="24"/>
          <w:lang w:val="kk-KZ"/>
        </w:rPr>
        <w:tab/>
      </w:r>
    </w:p>
    <w:p w:rsidR="00EE041F" w:rsidRPr="000563E9" w:rsidRDefault="00EE041F" w:rsidP="00324B75">
      <w:pPr>
        <w:ind w:firstLine="720"/>
        <w:jc w:val="both"/>
        <w:rPr>
          <w:b/>
          <w:bCs/>
          <w:snapToGrid w:val="0"/>
          <w:sz w:val="24"/>
          <w:szCs w:val="24"/>
          <w:lang w:val="kk-KZ"/>
        </w:rPr>
      </w:pPr>
      <w:r w:rsidRPr="000563E9">
        <w:rPr>
          <w:b/>
          <w:bCs/>
          <w:snapToGrid w:val="0"/>
          <w:sz w:val="24"/>
          <w:szCs w:val="24"/>
          <w:lang w:val="kk-KZ"/>
        </w:rPr>
        <w:t>64.91 Қаржылық лизинг</w:t>
      </w:r>
    </w:p>
    <w:p w:rsidR="00EE041F" w:rsidRPr="000563E9" w:rsidRDefault="00EE041F" w:rsidP="00EE041F">
      <w:pPr>
        <w:jc w:val="both"/>
        <w:rPr>
          <w:b/>
          <w:bCs/>
          <w:snapToGrid w:val="0"/>
          <w:sz w:val="24"/>
          <w:szCs w:val="24"/>
          <w:lang w:val="kk-KZ"/>
        </w:rPr>
      </w:pPr>
    </w:p>
    <w:p w:rsidR="00EE041F" w:rsidRPr="003F552E" w:rsidRDefault="00E12FFD" w:rsidP="00324B75">
      <w:pPr>
        <w:ind w:firstLine="720"/>
        <w:rPr>
          <w:iCs/>
          <w:snapToGrid w:val="0"/>
          <w:sz w:val="24"/>
          <w:szCs w:val="24"/>
          <w:lang w:val="kk-KZ"/>
        </w:rPr>
      </w:pPr>
      <w:r w:rsidRPr="003F552E">
        <w:rPr>
          <w:iCs/>
          <w:snapToGrid w:val="0"/>
          <w:sz w:val="24"/>
          <w:szCs w:val="24"/>
          <w:lang w:val="kk-KZ"/>
        </w:rPr>
        <w:t>Бұл</w:t>
      </w:r>
      <w:r w:rsidR="00EE041F" w:rsidRPr="003F552E">
        <w:rPr>
          <w:iCs/>
          <w:snapToGrid w:val="0"/>
          <w:sz w:val="24"/>
          <w:szCs w:val="24"/>
          <w:lang w:val="kk-KZ"/>
        </w:rPr>
        <w:t xml:space="preserve"> класқа:</w:t>
      </w:r>
    </w:p>
    <w:p w:rsidR="00EE041F" w:rsidRPr="003F552E" w:rsidRDefault="00EE041F" w:rsidP="00324B75">
      <w:pPr>
        <w:ind w:firstLine="720"/>
        <w:jc w:val="both"/>
        <w:rPr>
          <w:iCs/>
          <w:snapToGrid w:val="0"/>
          <w:sz w:val="24"/>
          <w:szCs w:val="24"/>
          <w:lang w:val="kk-KZ"/>
        </w:rPr>
      </w:pPr>
      <w:r w:rsidRPr="003F552E">
        <w:rPr>
          <w:iCs/>
          <w:snapToGrid w:val="0"/>
          <w:sz w:val="24"/>
          <w:szCs w:val="24"/>
          <w:lang w:val="kk-KZ"/>
        </w:rPr>
        <w:t>- операциялық лизинг кірмейді, (жалға берілетін лизинг объектінің типіне сәйкес 77-бөлімді қараңыз)</w:t>
      </w:r>
    </w:p>
    <w:p w:rsidR="00EE041F" w:rsidRPr="000563E9" w:rsidRDefault="00EE041F" w:rsidP="00EE041F">
      <w:pPr>
        <w:jc w:val="both"/>
        <w:rPr>
          <w:i/>
          <w:iCs/>
          <w:snapToGrid w:val="0"/>
          <w:sz w:val="24"/>
          <w:szCs w:val="24"/>
          <w:lang w:val="kk-KZ"/>
        </w:rPr>
      </w:pPr>
    </w:p>
    <w:p w:rsidR="00EE041F" w:rsidRPr="000563E9" w:rsidRDefault="00EE041F" w:rsidP="00324B75">
      <w:pPr>
        <w:ind w:firstLine="720"/>
        <w:jc w:val="both"/>
        <w:rPr>
          <w:snapToGrid w:val="0"/>
          <w:sz w:val="24"/>
          <w:szCs w:val="24"/>
          <w:lang w:val="kk-KZ"/>
        </w:rPr>
      </w:pPr>
      <w:r w:rsidRPr="000563E9">
        <w:rPr>
          <w:bCs/>
          <w:sz w:val="24"/>
          <w:szCs w:val="24"/>
          <w:lang w:val="kk-KZ"/>
        </w:rPr>
        <w:t>64.91.1 Медициналық жабдықтар мен техниканың қаржылық лизингінен басқа қаржылық лизинг</w:t>
      </w:r>
    </w:p>
    <w:p w:rsidR="00EE041F" w:rsidRPr="000563E9" w:rsidRDefault="00EE041F" w:rsidP="00EE041F">
      <w:pPr>
        <w:ind w:firstLine="284"/>
        <w:jc w:val="both"/>
        <w:rPr>
          <w:snapToGrid w:val="0"/>
          <w:sz w:val="24"/>
          <w:szCs w:val="24"/>
          <w:lang w:val="kk-KZ"/>
        </w:rPr>
      </w:pPr>
    </w:p>
    <w:p w:rsidR="00EE041F" w:rsidRPr="000563E9" w:rsidRDefault="00EE041F" w:rsidP="00324B75">
      <w:pPr>
        <w:ind w:firstLine="720"/>
        <w:jc w:val="both"/>
        <w:rPr>
          <w:snapToGrid w:val="0"/>
          <w:sz w:val="24"/>
          <w:szCs w:val="24"/>
          <w:lang w:val="kk-KZ"/>
        </w:rPr>
      </w:pPr>
      <w:r w:rsidRPr="000563E9">
        <w:rPr>
          <w:snapToGrid w:val="0"/>
          <w:sz w:val="24"/>
          <w:szCs w:val="24"/>
          <w:lang w:val="kk-KZ"/>
        </w:rPr>
        <w:t>Бұл ішкі класқа қолданылу кезеңі активтердің болжанатын қызмет ету мерзімін қамтитын лизинг кіреді және жалға беруші негізінен оларды пайдаланудан түскен барлық пайдаларды алады және медициналық техника мен жабдықтарды қоспағанда мүлікті иеленумен байланысты барлық тәуекелдерді өзіне қабылдайды. Түпкілікті нәтижесінде, активтерді иеленуге құқық басқа адамдарға берілуі немесе берілмеуі мүмкін. Мұндай жалдау пайыздарды қоса алғанда, шығындардың барлығын немесе барлығына жуығын жабады.</w:t>
      </w:r>
    </w:p>
    <w:p w:rsidR="00EE041F" w:rsidRPr="000563E9" w:rsidRDefault="00EE041F" w:rsidP="00EE041F">
      <w:pPr>
        <w:ind w:firstLine="284"/>
        <w:jc w:val="both"/>
        <w:rPr>
          <w:rStyle w:val="s0"/>
          <w:lang w:val="kk-KZ"/>
        </w:rPr>
      </w:pPr>
    </w:p>
    <w:p w:rsidR="00EE041F" w:rsidRPr="000563E9" w:rsidRDefault="00EE041F" w:rsidP="00324B75">
      <w:pPr>
        <w:ind w:firstLine="720"/>
        <w:jc w:val="both"/>
        <w:rPr>
          <w:rStyle w:val="s0"/>
          <w:lang w:val="kk-KZ"/>
        </w:rPr>
      </w:pPr>
      <w:r w:rsidRPr="000563E9">
        <w:rPr>
          <w:rStyle w:val="s0"/>
          <w:lang w:val="kk-KZ"/>
        </w:rPr>
        <w:t>64.91.2 Медициналық жабдықтар мен техникалардың қаржылық лизингі</w:t>
      </w:r>
    </w:p>
    <w:p w:rsidR="00EE041F" w:rsidRPr="000563E9" w:rsidRDefault="00EE041F" w:rsidP="00EE041F">
      <w:pPr>
        <w:jc w:val="both"/>
        <w:rPr>
          <w:sz w:val="24"/>
          <w:szCs w:val="24"/>
          <w:lang w:val="kk-KZ"/>
        </w:rPr>
      </w:pPr>
    </w:p>
    <w:p w:rsidR="00EE041F" w:rsidRPr="000563E9" w:rsidRDefault="00E12FFD" w:rsidP="00324B75">
      <w:pPr>
        <w:ind w:firstLine="720"/>
        <w:jc w:val="both"/>
        <w:rPr>
          <w:sz w:val="24"/>
          <w:szCs w:val="24"/>
          <w:lang w:val="kk-KZ"/>
        </w:rPr>
      </w:pPr>
      <w:r>
        <w:rPr>
          <w:sz w:val="24"/>
          <w:szCs w:val="24"/>
          <w:lang w:val="kk-KZ"/>
        </w:rPr>
        <w:t>Бұл ішкі класқа</w:t>
      </w:r>
      <w:r w:rsidR="00EE041F" w:rsidRPr="000563E9">
        <w:rPr>
          <w:sz w:val="24"/>
          <w:szCs w:val="24"/>
          <w:lang w:val="kk-KZ"/>
        </w:rPr>
        <w:t xml:space="preserve"> жалға алушы негізінен активтерді пайдаланудан түскен барлық пайдаларды алады және медициналық техника мен жабдықтарды иеленумен байланысты барлық тәуекелдерді өзіне қабылдайтын лизингті </w:t>
      </w:r>
      <w:r w:rsidR="00D32E2D">
        <w:rPr>
          <w:sz w:val="24"/>
          <w:szCs w:val="24"/>
          <w:lang w:val="kk-KZ"/>
        </w:rPr>
        <w:t>кіреді</w:t>
      </w:r>
      <w:r w:rsidR="00EE041F" w:rsidRPr="000563E9">
        <w:rPr>
          <w:sz w:val="24"/>
          <w:szCs w:val="24"/>
          <w:lang w:val="kk-KZ"/>
        </w:rPr>
        <w:t>. Түпкілікті нәтижесінде, активтерді иелену құқық басқа адамдарға берілуі немесе берілмеуі мүмкін. Мұндай жалдау пайыздарды қоса алғанда шығындардың барлығын немесе барлығына жуығын жабады.</w:t>
      </w:r>
    </w:p>
    <w:p w:rsidR="00EE041F" w:rsidRPr="000563E9" w:rsidRDefault="00EE041F" w:rsidP="00EE041F">
      <w:pPr>
        <w:jc w:val="both"/>
        <w:rPr>
          <w:snapToGrid w:val="0"/>
          <w:sz w:val="24"/>
          <w:szCs w:val="24"/>
          <w:lang w:val="kk-KZ"/>
        </w:rPr>
      </w:pPr>
    </w:p>
    <w:p w:rsidR="00EE041F" w:rsidRPr="000563E9" w:rsidRDefault="00EE041F" w:rsidP="00324B75">
      <w:pPr>
        <w:ind w:firstLine="720"/>
        <w:jc w:val="both"/>
        <w:rPr>
          <w:b/>
          <w:bCs/>
          <w:snapToGrid w:val="0"/>
          <w:sz w:val="24"/>
          <w:szCs w:val="24"/>
          <w:lang w:val="kk-KZ"/>
        </w:rPr>
      </w:pPr>
      <w:r w:rsidRPr="000563E9">
        <w:rPr>
          <w:b/>
          <w:bCs/>
          <w:snapToGrid w:val="0"/>
          <w:sz w:val="24"/>
          <w:szCs w:val="24"/>
          <w:lang w:val="kk-KZ"/>
        </w:rPr>
        <w:t>64.92 Кредит берудің өзге де түрлері</w:t>
      </w:r>
    </w:p>
    <w:p w:rsidR="00EE041F" w:rsidRPr="000563E9" w:rsidRDefault="00EE041F" w:rsidP="00EE041F">
      <w:pPr>
        <w:jc w:val="both"/>
        <w:rPr>
          <w:snapToGrid w:val="0"/>
          <w:sz w:val="24"/>
          <w:szCs w:val="24"/>
          <w:lang w:val="kk-KZ"/>
        </w:rPr>
      </w:pPr>
    </w:p>
    <w:p w:rsidR="00EE041F" w:rsidRPr="000563E9" w:rsidRDefault="00EE041F" w:rsidP="00324B75">
      <w:pPr>
        <w:ind w:firstLine="720"/>
        <w:jc w:val="both"/>
        <w:rPr>
          <w:bCs/>
          <w:snapToGrid w:val="0"/>
          <w:sz w:val="24"/>
          <w:szCs w:val="24"/>
          <w:lang w:val="kk-KZ"/>
        </w:rPr>
      </w:pPr>
      <w:r w:rsidRPr="000563E9">
        <w:rPr>
          <w:bCs/>
          <w:snapToGrid w:val="0"/>
          <w:sz w:val="24"/>
          <w:szCs w:val="24"/>
          <w:lang w:val="kk-KZ"/>
        </w:rPr>
        <w:t>64.92.1 Ломбардтар қызметі</w:t>
      </w:r>
    </w:p>
    <w:p w:rsidR="00EE041F" w:rsidRPr="000563E9" w:rsidRDefault="00EE041F" w:rsidP="00EE041F">
      <w:pPr>
        <w:ind w:firstLine="284"/>
        <w:jc w:val="both"/>
        <w:rPr>
          <w:bCs/>
          <w:snapToGrid w:val="0"/>
          <w:sz w:val="24"/>
          <w:szCs w:val="24"/>
          <w:lang w:val="kk-KZ"/>
        </w:rPr>
      </w:pPr>
    </w:p>
    <w:p w:rsidR="00EE041F" w:rsidRPr="000563E9" w:rsidRDefault="00EE041F" w:rsidP="00324B75">
      <w:pPr>
        <w:ind w:firstLine="720"/>
        <w:jc w:val="both"/>
        <w:rPr>
          <w:sz w:val="24"/>
          <w:szCs w:val="24"/>
          <w:lang w:val="kk-KZ"/>
        </w:rPr>
      </w:pPr>
      <w:r w:rsidRPr="000563E9">
        <w:rPr>
          <w:sz w:val="24"/>
          <w:szCs w:val="24"/>
          <w:lang w:val="kk-KZ"/>
        </w:rPr>
        <w:t>64.92.2 Жеке кәсіпкерлік субъектілерінің қаржылық қолдаудың арнайы қорларының қызметі</w:t>
      </w:r>
    </w:p>
    <w:p w:rsidR="00EE041F" w:rsidRPr="000563E9" w:rsidRDefault="00EE041F" w:rsidP="00EE041F">
      <w:pPr>
        <w:jc w:val="both"/>
        <w:rPr>
          <w:sz w:val="24"/>
          <w:szCs w:val="24"/>
          <w:lang w:val="kk-KZ"/>
        </w:rPr>
      </w:pPr>
    </w:p>
    <w:p w:rsidR="00EE041F" w:rsidRPr="000563E9" w:rsidRDefault="00EE041F" w:rsidP="00324B75">
      <w:pPr>
        <w:ind w:firstLine="720"/>
        <w:jc w:val="both"/>
        <w:rPr>
          <w:sz w:val="24"/>
          <w:szCs w:val="24"/>
          <w:lang w:val="kk-KZ"/>
        </w:rPr>
      </w:pPr>
      <w:r w:rsidRPr="000563E9">
        <w:rPr>
          <w:sz w:val="24"/>
          <w:szCs w:val="24"/>
          <w:lang w:val="kk-KZ"/>
        </w:rPr>
        <w:t>Бұл ішкі класқа:</w:t>
      </w:r>
    </w:p>
    <w:p w:rsidR="005574B3" w:rsidRPr="005574B3" w:rsidRDefault="005574B3" w:rsidP="005574B3">
      <w:pPr>
        <w:shd w:val="clear" w:color="auto" w:fill="FFFFFF"/>
        <w:ind w:firstLine="567"/>
        <w:jc w:val="both"/>
        <w:textAlignment w:val="baseline"/>
        <w:rPr>
          <w:color w:val="FF0000"/>
          <w:sz w:val="24"/>
          <w:szCs w:val="24"/>
          <w:lang w:val="kk-KZ"/>
        </w:rPr>
      </w:pPr>
      <w:r>
        <w:rPr>
          <w:color w:val="FF0000"/>
          <w:sz w:val="24"/>
          <w:szCs w:val="24"/>
          <w:lang w:val="kk-KZ"/>
        </w:rPr>
        <w:t xml:space="preserve">  </w:t>
      </w:r>
      <w:r w:rsidRPr="005574B3">
        <w:rPr>
          <w:color w:val="FF0000"/>
          <w:sz w:val="24"/>
          <w:szCs w:val="24"/>
          <w:lang w:val="kk-KZ"/>
        </w:rPr>
        <w:t xml:space="preserve">- екінші деңгейдегі банктерде және өзге де заңды тұлғаларда қаражатты шартты орналастыру арқылы жеке кәсіпкерлік субъектілерін қаржыландыру </w:t>
      </w:r>
    </w:p>
    <w:p w:rsidR="005574B3" w:rsidRPr="005574B3" w:rsidRDefault="005574B3" w:rsidP="005574B3">
      <w:pPr>
        <w:shd w:val="clear" w:color="auto" w:fill="FFFFFF"/>
        <w:ind w:firstLine="567"/>
        <w:jc w:val="both"/>
        <w:textAlignment w:val="baseline"/>
        <w:rPr>
          <w:color w:val="FF0000"/>
          <w:sz w:val="24"/>
          <w:szCs w:val="24"/>
          <w:lang w:val="kk-KZ"/>
        </w:rPr>
      </w:pPr>
      <w:r w:rsidRPr="005574B3">
        <w:rPr>
          <w:color w:val="FF0000"/>
          <w:sz w:val="24"/>
          <w:szCs w:val="24"/>
          <w:lang w:val="kk-KZ"/>
        </w:rPr>
        <w:t>- жеке кәсіпкерлік субъектілеріне екінші деңгейдегі банктер, микроқаржы ұйымдары, Қазақстан Даму Банкі және лизингтік қызметті жүзеге асыратын өзге де заңды тұлғалар беретін кредиттер/микрокредиттер және жасайтын лизингтік мәмілелер бойынша сыйақы мөлшерлемесін субсидиялау</w:t>
      </w:r>
    </w:p>
    <w:p w:rsidR="005574B3" w:rsidRPr="005574B3" w:rsidRDefault="005574B3" w:rsidP="005574B3">
      <w:pPr>
        <w:shd w:val="clear" w:color="auto" w:fill="FFFFFF"/>
        <w:ind w:firstLine="567"/>
        <w:jc w:val="both"/>
        <w:textAlignment w:val="baseline"/>
        <w:rPr>
          <w:color w:val="FF0000"/>
          <w:sz w:val="24"/>
          <w:szCs w:val="24"/>
          <w:lang w:val="kk-KZ"/>
        </w:rPr>
      </w:pPr>
      <w:r w:rsidRPr="005574B3">
        <w:rPr>
          <w:color w:val="FF0000"/>
          <w:sz w:val="24"/>
          <w:szCs w:val="24"/>
          <w:lang w:val="kk-KZ"/>
        </w:rPr>
        <w:t>-</w:t>
      </w:r>
      <w:r w:rsidRPr="005574B3">
        <w:rPr>
          <w:bCs/>
          <w:color w:val="FF0000"/>
          <w:sz w:val="24"/>
          <w:szCs w:val="24"/>
          <w:lang w:val="kk-KZ"/>
        </w:rPr>
        <w:t xml:space="preserve"> </w:t>
      </w:r>
      <w:r w:rsidRPr="005574B3">
        <w:rPr>
          <w:color w:val="FF0000"/>
          <w:sz w:val="24"/>
          <w:szCs w:val="24"/>
          <w:lang w:val="kk-KZ"/>
        </w:rPr>
        <w:t>жеке кәсіпкерлік субъектілерінің кредиттер, лизингтік және факторингтік мәмілелер, банктік кепілдіктер бойынша міндеттемелері бойынша кепілдіктер беру</w:t>
      </w:r>
    </w:p>
    <w:p w:rsidR="005574B3" w:rsidRPr="001D1672" w:rsidRDefault="005574B3" w:rsidP="005574B3">
      <w:pPr>
        <w:shd w:val="clear" w:color="auto" w:fill="FFFFFF"/>
        <w:ind w:firstLine="567"/>
        <w:jc w:val="both"/>
        <w:textAlignment w:val="baseline"/>
        <w:rPr>
          <w:color w:val="000000"/>
          <w:sz w:val="24"/>
          <w:szCs w:val="24"/>
          <w:lang w:val="kk-KZ"/>
        </w:rPr>
      </w:pPr>
      <w:r w:rsidRPr="001D1672">
        <w:rPr>
          <w:b/>
          <w:bCs/>
          <w:color w:val="000000"/>
          <w:sz w:val="24"/>
          <w:szCs w:val="24"/>
          <w:lang w:val="kk-KZ"/>
        </w:rPr>
        <w:t>- </w:t>
      </w:r>
      <w:r w:rsidRPr="001D1672">
        <w:rPr>
          <w:color w:val="000000"/>
          <w:sz w:val="24"/>
          <w:szCs w:val="24"/>
          <w:lang w:val="kk-KZ"/>
        </w:rPr>
        <w:t xml:space="preserve">банк секторын қолдау және ипотекалық тұрғын үй қарыздарын (ипотекалық қарыздарды) қайта қаржыландыру бағдарламаларын қаржыландыру </w:t>
      </w:r>
    </w:p>
    <w:p w:rsidR="005574B3" w:rsidRPr="005574B3" w:rsidRDefault="005574B3" w:rsidP="005574B3">
      <w:pPr>
        <w:shd w:val="clear" w:color="auto" w:fill="FFFFFF"/>
        <w:ind w:firstLine="567"/>
        <w:jc w:val="both"/>
        <w:textAlignment w:val="baseline"/>
        <w:rPr>
          <w:color w:val="FF0000"/>
          <w:sz w:val="24"/>
          <w:szCs w:val="24"/>
          <w:lang w:val="kk-KZ"/>
        </w:rPr>
      </w:pPr>
      <w:r w:rsidRPr="005574B3">
        <w:rPr>
          <w:color w:val="FF0000"/>
          <w:sz w:val="24"/>
          <w:szCs w:val="24"/>
          <w:lang w:val="kk-KZ"/>
        </w:rPr>
        <w:t>- жеке кәсіпкерлік субъектілері шығарған облигациялар бойынша купондық сыйақы мөлшерлемесін субсидиялау</w:t>
      </w:r>
    </w:p>
    <w:p w:rsidR="005574B3" w:rsidRPr="005574B3" w:rsidRDefault="005574B3" w:rsidP="005574B3">
      <w:pPr>
        <w:ind w:firstLine="720"/>
        <w:jc w:val="both"/>
        <w:rPr>
          <w:bCs/>
          <w:snapToGrid w:val="0"/>
          <w:color w:val="FF0000"/>
          <w:sz w:val="24"/>
          <w:szCs w:val="24"/>
          <w:lang w:val="kk-KZ"/>
        </w:rPr>
      </w:pPr>
      <w:r w:rsidRPr="005574B3">
        <w:rPr>
          <w:color w:val="FF0000"/>
          <w:sz w:val="24"/>
          <w:szCs w:val="24"/>
          <w:lang w:val="kk-KZ"/>
        </w:rPr>
        <w:t>- жеке кәсіпкерлік субъектілеріне екінші деңгейдегі банктердің/микроқаржы ұйымдарының беретін кредиттері/микрокредиттері бойынша негізгі кредиттің бөлігін субсидиялау кіреді</w:t>
      </w:r>
    </w:p>
    <w:p w:rsidR="005574B3" w:rsidRDefault="005574B3" w:rsidP="00324B75">
      <w:pPr>
        <w:ind w:firstLine="720"/>
        <w:jc w:val="both"/>
        <w:rPr>
          <w:bCs/>
          <w:snapToGrid w:val="0"/>
          <w:sz w:val="24"/>
          <w:szCs w:val="24"/>
          <w:lang w:val="kk-KZ"/>
        </w:rPr>
      </w:pPr>
    </w:p>
    <w:p w:rsidR="00EE041F" w:rsidRDefault="00EE041F" w:rsidP="00324B75">
      <w:pPr>
        <w:ind w:firstLine="720"/>
        <w:jc w:val="both"/>
        <w:rPr>
          <w:bCs/>
          <w:snapToGrid w:val="0"/>
          <w:sz w:val="24"/>
          <w:szCs w:val="24"/>
          <w:lang w:val="kk-KZ"/>
        </w:rPr>
      </w:pPr>
      <w:r w:rsidRPr="000563E9">
        <w:rPr>
          <w:bCs/>
          <w:snapToGrid w:val="0"/>
          <w:sz w:val="24"/>
          <w:szCs w:val="24"/>
          <w:lang w:val="kk-KZ"/>
        </w:rPr>
        <w:t xml:space="preserve">64.92.9 </w:t>
      </w:r>
      <w:r w:rsidR="00972C59" w:rsidRPr="00972C59">
        <w:rPr>
          <w:bCs/>
          <w:snapToGrid w:val="0"/>
          <w:sz w:val="24"/>
          <w:szCs w:val="24"/>
          <w:lang w:val="kk-KZ"/>
        </w:rPr>
        <w:t>Басқа топтамаларға енгізілмеген, к</w:t>
      </w:r>
      <w:r w:rsidRPr="000563E9">
        <w:rPr>
          <w:bCs/>
          <w:snapToGrid w:val="0"/>
          <w:sz w:val="24"/>
          <w:szCs w:val="24"/>
          <w:lang w:val="kk-KZ"/>
        </w:rPr>
        <w:t>редит берудің өзге де түрлері</w:t>
      </w:r>
    </w:p>
    <w:p w:rsidR="00D32E2D" w:rsidRPr="000563E9" w:rsidRDefault="00D32E2D" w:rsidP="00324B75">
      <w:pPr>
        <w:ind w:firstLine="720"/>
        <w:jc w:val="both"/>
        <w:rPr>
          <w:bCs/>
          <w:snapToGrid w:val="0"/>
          <w:sz w:val="24"/>
          <w:szCs w:val="24"/>
          <w:lang w:val="kk-KZ"/>
        </w:rPr>
      </w:pPr>
    </w:p>
    <w:p w:rsidR="00EE041F" w:rsidRPr="000563E9" w:rsidRDefault="00EE041F" w:rsidP="00324B7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324B75" w:rsidP="00324B75">
      <w:pPr>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ақшалай делдалдықпен айналыспайтын мекемелердің кредит берумен байланысты қаржылық делдалдығы, мұнда көрсетілетін қызметтердің мынадай түрлерін ұсына отырып, кредит берудің қарыздар, ипотека, кредит карталары және т.б. сияқты әртүрлі нысандарын қабылдай алады</w:t>
      </w:r>
      <w:r w:rsidR="00D32E2D">
        <w:rPr>
          <w:snapToGrid w:val="0"/>
          <w:sz w:val="24"/>
          <w:szCs w:val="24"/>
          <w:lang w:val="kk-KZ"/>
        </w:rPr>
        <w:t>:</w:t>
      </w:r>
    </w:p>
    <w:p w:rsidR="00EE041F" w:rsidRPr="000563E9" w:rsidRDefault="00324B75" w:rsidP="00D0516F">
      <w:pPr>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тұтынушы кредиттерін беру</w:t>
      </w:r>
    </w:p>
    <w:p w:rsidR="00EE041F" w:rsidRPr="000563E9" w:rsidRDefault="00D0516F" w:rsidP="00D0516F">
      <w:pPr>
        <w:autoSpaceDE/>
        <w:autoSpaceDN/>
        <w:ind w:left="567" w:firstLine="153"/>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халықаралық сауда қаржыландыру</w:t>
      </w:r>
    </w:p>
    <w:p w:rsidR="00EE041F" w:rsidRPr="000563E9" w:rsidRDefault="00D0516F" w:rsidP="00D0516F">
      <w:pPr>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өнеркәсіптік банктер тарапынан өнеркәсіптің ұзақ мерзімді қаржыландыру қарыздарын ұсыну</w:t>
      </w:r>
    </w:p>
    <w:p w:rsidR="00EE041F" w:rsidRPr="000563E9" w:rsidRDefault="00D0516F" w:rsidP="00D0516F">
      <w:pPr>
        <w:autoSpaceDE/>
        <w:autoSpaceDN/>
        <w:ind w:left="567" w:firstLine="153"/>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банктік жүйеден тыс ақшалай қарыздар ұсыну</w:t>
      </w:r>
    </w:p>
    <w:p w:rsidR="00EE041F" w:rsidRPr="000563E9" w:rsidRDefault="00D0516F" w:rsidP="00D0516F">
      <w:pPr>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депозиттерді қабылдамайтын мамандандырылған мекемелермен жылжымайтын мүлік объектілерді сатып алу үшін кредиттер ұсыну</w:t>
      </w:r>
    </w:p>
    <w:p w:rsidR="00EE041F" w:rsidRPr="000563E9" w:rsidRDefault="00D0516F" w:rsidP="00D0516F">
      <w:pPr>
        <w:autoSpaceDE/>
        <w:autoSpaceDN/>
        <w:ind w:left="567" w:firstLine="153"/>
        <w:jc w:val="both"/>
        <w:rPr>
          <w:snapToGrid w:val="0"/>
          <w:sz w:val="24"/>
          <w:szCs w:val="24"/>
          <w:lang w:val="kk-KZ"/>
        </w:rPr>
      </w:pPr>
      <w:r>
        <w:rPr>
          <w:snapToGrid w:val="0"/>
          <w:sz w:val="24"/>
          <w:szCs w:val="24"/>
          <w:lang w:val="kk-KZ"/>
        </w:rPr>
        <w:t xml:space="preserve">- </w:t>
      </w:r>
      <w:r w:rsidR="00D32E2D">
        <w:rPr>
          <w:snapToGrid w:val="0"/>
          <w:sz w:val="24"/>
          <w:szCs w:val="24"/>
          <w:lang w:val="kk-KZ"/>
        </w:rPr>
        <w:t xml:space="preserve">алушылардың кредиттерді ұсыну </w:t>
      </w:r>
      <w:r w:rsidR="00EE041F" w:rsidRPr="000563E9">
        <w:rPr>
          <w:snapToGrid w:val="0"/>
          <w:sz w:val="24"/>
          <w:szCs w:val="24"/>
          <w:lang w:val="kk-KZ"/>
        </w:rPr>
        <w:t>кіреді</w:t>
      </w:r>
    </w:p>
    <w:p w:rsidR="00EE041F" w:rsidRPr="000563E9" w:rsidRDefault="00EE041F" w:rsidP="00EE041F">
      <w:pPr>
        <w:jc w:val="both"/>
        <w:rPr>
          <w:iCs/>
          <w:snapToGrid w:val="0"/>
          <w:sz w:val="24"/>
          <w:szCs w:val="24"/>
          <w:lang w:val="kk-KZ"/>
        </w:rPr>
      </w:pPr>
    </w:p>
    <w:p w:rsidR="00EE041F" w:rsidRPr="003F552E" w:rsidRDefault="00EE041F" w:rsidP="00D0516F">
      <w:pPr>
        <w:ind w:firstLine="720"/>
        <w:jc w:val="both"/>
        <w:rPr>
          <w:iCs/>
          <w:snapToGrid w:val="0"/>
          <w:sz w:val="24"/>
          <w:szCs w:val="24"/>
          <w:lang w:val="kk-KZ"/>
        </w:rPr>
      </w:pPr>
      <w:r w:rsidRPr="003F552E">
        <w:rPr>
          <w:iCs/>
          <w:snapToGrid w:val="0"/>
          <w:sz w:val="24"/>
          <w:szCs w:val="24"/>
          <w:lang w:val="kk-KZ"/>
        </w:rPr>
        <w:t xml:space="preserve">Бұл ішкі </w:t>
      </w:r>
      <w:r w:rsidRPr="003F552E">
        <w:rPr>
          <w:snapToGrid w:val="0"/>
          <w:sz w:val="24"/>
          <w:szCs w:val="24"/>
          <w:lang w:val="kk-KZ"/>
        </w:rPr>
        <w:t>класқа</w:t>
      </w:r>
      <w:r w:rsidRPr="003F552E">
        <w:rPr>
          <w:iCs/>
          <w:snapToGrid w:val="0"/>
          <w:sz w:val="24"/>
          <w:szCs w:val="24"/>
          <w:lang w:val="kk-KZ"/>
        </w:rPr>
        <w:t>:</w:t>
      </w:r>
    </w:p>
    <w:p w:rsidR="00EE041F" w:rsidRPr="003F552E" w:rsidRDefault="00D0516F" w:rsidP="00D0516F">
      <w:pPr>
        <w:autoSpaceDE/>
        <w:autoSpaceDN/>
        <w:ind w:firstLine="720"/>
        <w:jc w:val="both"/>
        <w:rPr>
          <w:iCs/>
          <w:snapToGrid w:val="0"/>
          <w:sz w:val="24"/>
          <w:szCs w:val="24"/>
          <w:lang w:val="kk-KZ"/>
        </w:rPr>
      </w:pPr>
      <w:r>
        <w:rPr>
          <w:iCs/>
          <w:snapToGrid w:val="0"/>
          <w:sz w:val="24"/>
          <w:szCs w:val="24"/>
          <w:lang w:val="kk-KZ"/>
        </w:rPr>
        <w:t xml:space="preserve">- </w:t>
      </w:r>
      <w:r w:rsidR="00EE041F" w:rsidRPr="003F552E">
        <w:rPr>
          <w:iCs/>
          <w:snapToGrid w:val="0"/>
          <w:sz w:val="24"/>
          <w:szCs w:val="24"/>
          <w:lang w:val="kk-KZ"/>
        </w:rPr>
        <w:t>депозиттерді қабылдайтын мамандандырылған мекемелердің жылжымайтын мүлік объектілерін с</w:t>
      </w:r>
      <w:r w:rsidR="00D32E2D">
        <w:rPr>
          <w:iCs/>
          <w:snapToGrid w:val="0"/>
          <w:sz w:val="24"/>
          <w:szCs w:val="24"/>
          <w:lang w:val="kk-KZ"/>
        </w:rPr>
        <w:t>атып алу үшін кредиттерді ұсыну</w:t>
      </w:r>
      <w:r w:rsidR="00EE041F" w:rsidRPr="003F552E">
        <w:rPr>
          <w:iCs/>
          <w:snapToGrid w:val="0"/>
          <w:sz w:val="24"/>
          <w:szCs w:val="24"/>
          <w:lang w:val="kk-KZ"/>
        </w:rPr>
        <w:t>, (64.19 қараңыз)</w:t>
      </w:r>
    </w:p>
    <w:p w:rsidR="00EE041F" w:rsidRPr="003F552E" w:rsidRDefault="00D0516F" w:rsidP="00D0516F">
      <w:pPr>
        <w:autoSpaceDE/>
        <w:autoSpaceDN/>
        <w:ind w:firstLine="720"/>
        <w:jc w:val="both"/>
        <w:rPr>
          <w:iCs/>
          <w:snapToGrid w:val="0"/>
          <w:sz w:val="24"/>
          <w:szCs w:val="24"/>
          <w:lang w:val="kk-KZ"/>
        </w:rPr>
      </w:pPr>
      <w:r>
        <w:rPr>
          <w:iCs/>
          <w:snapToGrid w:val="0"/>
          <w:sz w:val="24"/>
          <w:szCs w:val="24"/>
          <w:lang w:val="kk-KZ"/>
        </w:rPr>
        <w:t xml:space="preserve">- </w:t>
      </w:r>
      <w:r w:rsidR="00EE041F" w:rsidRPr="003F552E">
        <w:rPr>
          <w:iCs/>
          <w:snapToGrid w:val="0"/>
          <w:sz w:val="24"/>
          <w:szCs w:val="24"/>
          <w:lang w:val="kk-KZ"/>
        </w:rPr>
        <w:t>операциялық лизинг, (объектінің  типіне сәйкес жалға берілетін лизинг 77-бөлімді қараңыз)</w:t>
      </w:r>
    </w:p>
    <w:p w:rsidR="00EE041F" w:rsidRPr="003F552E" w:rsidRDefault="00D0516F" w:rsidP="00D0516F">
      <w:pPr>
        <w:autoSpaceDE/>
        <w:autoSpaceDN/>
        <w:ind w:firstLine="720"/>
        <w:jc w:val="both"/>
        <w:rPr>
          <w:iCs/>
          <w:snapToGrid w:val="0"/>
          <w:sz w:val="24"/>
          <w:szCs w:val="24"/>
          <w:lang w:val="kk-KZ"/>
        </w:rPr>
      </w:pPr>
      <w:r>
        <w:rPr>
          <w:iCs/>
          <w:snapToGrid w:val="0"/>
          <w:sz w:val="24"/>
          <w:szCs w:val="24"/>
          <w:lang w:val="kk-KZ"/>
        </w:rPr>
        <w:t xml:space="preserve">- </w:t>
      </w:r>
      <w:r w:rsidR="00EE041F" w:rsidRPr="003F552E">
        <w:rPr>
          <w:iCs/>
          <w:snapToGrid w:val="0"/>
          <w:sz w:val="24"/>
          <w:szCs w:val="24"/>
          <w:lang w:val="kk-KZ"/>
        </w:rPr>
        <w:t>қоғамдық ұйымдардың гранттарды ұсыну бойынша қызм</w:t>
      </w:r>
      <w:r>
        <w:rPr>
          <w:iCs/>
          <w:snapToGrid w:val="0"/>
          <w:sz w:val="24"/>
          <w:szCs w:val="24"/>
          <w:lang w:val="kk-KZ"/>
        </w:rPr>
        <w:t>ет кірмейді, (94.99.0 қараңыз)</w:t>
      </w:r>
    </w:p>
    <w:p w:rsidR="00EE041F" w:rsidRPr="000563E9" w:rsidRDefault="00EE041F" w:rsidP="00EE041F">
      <w:pPr>
        <w:jc w:val="both"/>
        <w:rPr>
          <w:snapToGrid w:val="0"/>
          <w:sz w:val="24"/>
          <w:szCs w:val="24"/>
          <w:lang w:val="kk-KZ"/>
        </w:rPr>
      </w:pPr>
    </w:p>
    <w:p w:rsidR="00EE041F" w:rsidRPr="000563E9" w:rsidRDefault="00EE041F" w:rsidP="00D0516F">
      <w:pPr>
        <w:ind w:firstLine="720"/>
        <w:jc w:val="both"/>
        <w:rPr>
          <w:b/>
          <w:bCs/>
          <w:snapToGrid w:val="0"/>
          <w:sz w:val="24"/>
          <w:szCs w:val="24"/>
          <w:lang w:val="kk-KZ"/>
        </w:rPr>
      </w:pPr>
      <w:r w:rsidRPr="000563E9">
        <w:rPr>
          <w:b/>
          <w:bCs/>
          <w:snapToGrid w:val="0"/>
          <w:sz w:val="24"/>
          <w:szCs w:val="24"/>
          <w:lang w:val="kk-KZ"/>
        </w:rPr>
        <w:lastRenderedPageBreak/>
        <w:t>64.99 Басқа топтамаларға енгізілмеген,  сақтандыру және зейнетақымен қамсыздандырудан басқа</w:t>
      </w:r>
      <w:r w:rsidR="004E7767">
        <w:rPr>
          <w:b/>
          <w:bCs/>
          <w:snapToGrid w:val="0"/>
          <w:sz w:val="24"/>
          <w:szCs w:val="24"/>
          <w:lang w:val="kk-KZ"/>
        </w:rPr>
        <w:t>,</w:t>
      </w:r>
      <w:r w:rsidRPr="000563E9">
        <w:rPr>
          <w:b/>
          <w:bCs/>
          <w:snapToGrid w:val="0"/>
          <w:sz w:val="24"/>
          <w:szCs w:val="24"/>
          <w:lang w:val="kk-KZ"/>
        </w:rPr>
        <w:t xml:space="preserve"> өзге де қаржылық делдалдық</w:t>
      </w:r>
    </w:p>
    <w:p w:rsidR="00EE041F" w:rsidRPr="000563E9" w:rsidRDefault="00EE041F" w:rsidP="00EE041F">
      <w:pPr>
        <w:jc w:val="both"/>
        <w:rPr>
          <w:snapToGrid w:val="0"/>
          <w:sz w:val="24"/>
          <w:szCs w:val="24"/>
          <w:lang w:val="kk-KZ"/>
        </w:rPr>
      </w:pPr>
    </w:p>
    <w:p w:rsidR="00EE041F" w:rsidRPr="000563E9" w:rsidRDefault="00EE041F" w:rsidP="00D0516F">
      <w:pPr>
        <w:pStyle w:val="af5"/>
        <w:ind w:firstLine="720"/>
        <w:jc w:val="both"/>
        <w:rPr>
          <w:rFonts w:ascii="Times New Roman" w:hAnsi="Times New Roman"/>
          <w:sz w:val="24"/>
          <w:szCs w:val="24"/>
          <w:lang w:val="kk-KZ"/>
        </w:rPr>
      </w:pPr>
      <w:r w:rsidRPr="000563E9">
        <w:rPr>
          <w:rFonts w:ascii="Times New Roman" w:hAnsi="Times New Roman"/>
          <w:sz w:val="24"/>
          <w:szCs w:val="24"/>
          <w:lang w:val="kk-KZ"/>
        </w:rPr>
        <w:t>64.99.1 Индустриалды-инновациялық қызмет пен агроөнеркәсіптік кешен субъектілеріне көрсетілетін қаржы-экономикалық қызметтер</w:t>
      </w:r>
    </w:p>
    <w:p w:rsidR="00EE041F" w:rsidRPr="000563E9" w:rsidRDefault="00EE041F" w:rsidP="00EE041F">
      <w:pPr>
        <w:jc w:val="both"/>
        <w:rPr>
          <w:snapToGrid w:val="0"/>
          <w:sz w:val="24"/>
          <w:szCs w:val="24"/>
          <w:lang w:val="kk-KZ"/>
        </w:rPr>
      </w:pPr>
    </w:p>
    <w:p w:rsidR="00EE041F" w:rsidRPr="000563E9" w:rsidRDefault="00EE041F" w:rsidP="00D0516F">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D0516F" w:rsidP="00D0516F">
      <w:pPr>
        <w:autoSpaceDE/>
        <w:autoSpaceDN/>
        <w:ind w:firstLine="720"/>
        <w:jc w:val="both"/>
        <w:rPr>
          <w:iCs/>
          <w:snapToGrid w:val="0"/>
          <w:sz w:val="24"/>
          <w:szCs w:val="24"/>
          <w:lang w:val="kk-KZ"/>
        </w:rPr>
      </w:pPr>
      <w:r>
        <w:rPr>
          <w:iCs/>
          <w:snapToGrid w:val="0"/>
          <w:sz w:val="24"/>
          <w:szCs w:val="24"/>
          <w:lang w:val="kk-KZ"/>
        </w:rPr>
        <w:t xml:space="preserve">- </w:t>
      </w:r>
      <w:r w:rsidR="00EE041F" w:rsidRPr="000563E9">
        <w:rPr>
          <w:iCs/>
          <w:snapToGrid w:val="0"/>
          <w:sz w:val="24"/>
          <w:szCs w:val="24"/>
          <w:lang w:val="kk-KZ"/>
        </w:rPr>
        <w:t>индустриялық-инновациялық қызмет пен агроөнеркәсіптік кешен субъектілерінің жарғылық капиталдарына, сондай-ақ қолданыстағы өндірістерді жаңартуға (техникалық қайта жабдықтауға) және кеңейтуге бағытталған жаңа индустриялық-инновациялық жобаларды, агроөнеркәсіптік жобаларды құру үшін өзге де заңды тұлғаларды құру (пайда болу) жолымен инвестицияларды жүзеге асыру</w:t>
      </w:r>
    </w:p>
    <w:p w:rsidR="00EE041F" w:rsidRPr="000563E9" w:rsidRDefault="00D0516F" w:rsidP="00D0516F">
      <w:pPr>
        <w:autoSpaceDE/>
        <w:autoSpaceDN/>
        <w:ind w:firstLine="720"/>
        <w:jc w:val="both"/>
        <w:rPr>
          <w:iCs/>
          <w:snapToGrid w:val="0"/>
          <w:sz w:val="24"/>
          <w:szCs w:val="24"/>
          <w:lang w:val="kk-KZ"/>
        </w:rPr>
      </w:pPr>
      <w:r>
        <w:rPr>
          <w:iCs/>
          <w:snapToGrid w:val="0"/>
          <w:sz w:val="24"/>
          <w:szCs w:val="24"/>
          <w:lang w:val="kk-KZ"/>
        </w:rPr>
        <w:t xml:space="preserve">- </w:t>
      </w:r>
      <w:r w:rsidR="00EE041F" w:rsidRPr="000563E9">
        <w:rPr>
          <w:iCs/>
          <w:snapToGrid w:val="0"/>
          <w:sz w:val="24"/>
          <w:szCs w:val="24"/>
          <w:lang w:val="kk-KZ"/>
        </w:rPr>
        <w:t>ұлттық даму институттарынан, екінші деңгейдегі банктерден және дауыс беруші акциялардың (жарғылық капиталға қатысу үлестерінің) елу пайызынан көбі индустриялық-инновациялық жобаларды немесе агроөнеркәсіптік кешендегі жобаларды іске асырушы, кредит беруші және (немесе) оларға қатысушы ұлттық басқарушы холдингтерге тікелей немесе жанама тиесілі өзге де заңды тұлғалардан кредиттер (қарыздар) бойынша құқықтарды (талаптарды) сенімгерлік басқаруға алу (соның ішінде са</w:t>
      </w:r>
      <w:r w:rsidR="004E7767">
        <w:rPr>
          <w:iCs/>
          <w:snapToGrid w:val="0"/>
          <w:sz w:val="24"/>
          <w:szCs w:val="24"/>
          <w:lang w:val="kk-KZ"/>
        </w:rPr>
        <w:t>тып алу) және (немесе) қабылдау</w:t>
      </w:r>
    </w:p>
    <w:p w:rsidR="00EE041F" w:rsidRPr="000563E9" w:rsidRDefault="00D0516F" w:rsidP="00D0516F">
      <w:pPr>
        <w:autoSpaceDE/>
        <w:autoSpaceDN/>
        <w:ind w:firstLine="720"/>
        <w:jc w:val="both"/>
        <w:rPr>
          <w:iCs/>
          <w:snapToGrid w:val="0"/>
          <w:sz w:val="24"/>
          <w:szCs w:val="24"/>
          <w:lang w:val="kk-KZ"/>
        </w:rPr>
      </w:pPr>
      <w:r>
        <w:rPr>
          <w:iCs/>
          <w:snapToGrid w:val="0"/>
          <w:sz w:val="24"/>
          <w:szCs w:val="24"/>
          <w:lang w:val="kk-KZ"/>
        </w:rPr>
        <w:t xml:space="preserve">- </w:t>
      </w:r>
      <w:r w:rsidR="00EE041F" w:rsidRPr="000563E9">
        <w:rPr>
          <w:iCs/>
          <w:snapToGrid w:val="0"/>
          <w:sz w:val="24"/>
          <w:szCs w:val="24"/>
          <w:lang w:val="kk-KZ"/>
        </w:rPr>
        <w:t>индустриялық-инновациялық және агроөнеркәсіптік кешен субъектілерін қаржы-экономикалық сауықтыру және дамыту, сондай-ақ экономиканың басым секторларының экономикалық белсенділігін және инвестициялық тартымдылығын қолдау және қалпына келтіру бойынша іс-шаралар кешенін әзірлеу және іске асыру</w:t>
      </w:r>
    </w:p>
    <w:p w:rsidR="00EE041F" w:rsidRPr="000563E9" w:rsidRDefault="00D0516F" w:rsidP="00D0516F">
      <w:pPr>
        <w:autoSpaceDE/>
        <w:autoSpaceDN/>
        <w:ind w:left="567" w:firstLine="153"/>
        <w:jc w:val="both"/>
        <w:rPr>
          <w:iCs/>
          <w:snapToGrid w:val="0"/>
          <w:sz w:val="24"/>
          <w:szCs w:val="24"/>
          <w:lang w:val="kk-KZ"/>
        </w:rPr>
      </w:pPr>
      <w:r>
        <w:rPr>
          <w:iCs/>
          <w:snapToGrid w:val="0"/>
          <w:sz w:val="24"/>
          <w:szCs w:val="24"/>
          <w:lang w:val="kk-KZ"/>
        </w:rPr>
        <w:t xml:space="preserve">- </w:t>
      </w:r>
      <w:r w:rsidR="00EE041F" w:rsidRPr="000563E9">
        <w:rPr>
          <w:iCs/>
          <w:snapToGrid w:val="0"/>
          <w:sz w:val="24"/>
          <w:szCs w:val="24"/>
          <w:lang w:val="kk-KZ"/>
        </w:rPr>
        <w:t>берешекті қайта құрылымдау</w:t>
      </w:r>
    </w:p>
    <w:p w:rsidR="00EE041F" w:rsidRPr="000563E9" w:rsidRDefault="00D0516F" w:rsidP="00D0516F">
      <w:pPr>
        <w:autoSpaceDE/>
        <w:autoSpaceDN/>
        <w:ind w:left="567"/>
        <w:jc w:val="both"/>
        <w:rPr>
          <w:iCs/>
          <w:snapToGrid w:val="0"/>
          <w:sz w:val="24"/>
          <w:szCs w:val="24"/>
          <w:lang w:val="kk-KZ"/>
        </w:rPr>
      </w:pPr>
      <w:r>
        <w:rPr>
          <w:iCs/>
          <w:snapToGrid w:val="0"/>
          <w:sz w:val="24"/>
          <w:szCs w:val="24"/>
          <w:lang w:val="kk-KZ"/>
        </w:rPr>
        <w:t xml:space="preserve"> </w:t>
      </w:r>
      <w:r>
        <w:rPr>
          <w:iCs/>
          <w:snapToGrid w:val="0"/>
          <w:sz w:val="24"/>
          <w:szCs w:val="24"/>
          <w:lang w:val="kk-KZ"/>
        </w:rPr>
        <w:tab/>
        <w:t xml:space="preserve">- </w:t>
      </w:r>
      <w:r w:rsidR="00EE041F" w:rsidRPr="000563E9">
        <w:rPr>
          <w:iCs/>
          <w:snapToGrid w:val="0"/>
          <w:sz w:val="24"/>
          <w:szCs w:val="24"/>
          <w:lang w:val="kk-KZ"/>
        </w:rPr>
        <w:t xml:space="preserve">стратегиялық және институционалдық инвесторларды іздеу және тарту </w:t>
      </w:r>
    </w:p>
    <w:p w:rsidR="00EE041F" w:rsidRPr="000563E9" w:rsidRDefault="00D0516F" w:rsidP="00D0516F">
      <w:pPr>
        <w:autoSpaceDE/>
        <w:autoSpaceDN/>
        <w:ind w:left="567" w:firstLine="153"/>
        <w:jc w:val="both"/>
        <w:rPr>
          <w:iCs/>
          <w:snapToGrid w:val="0"/>
          <w:sz w:val="24"/>
          <w:szCs w:val="24"/>
          <w:lang w:val="kk-KZ"/>
        </w:rPr>
      </w:pPr>
      <w:r>
        <w:rPr>
          <w:iCs/>
          <w:snapToGrid w:val="0"/>
          <w:sz w:val="24"/>
          <w:szCs w:val="24"/>
          <w:lang w:val="kk-KZ"/>
        </w:rPr>
        <w:t xml:space="preserve">- </w:t>
      </w:r>
      <w:r w:rsidR="00EE041F" w:rsidRPr="000563E9">
        <w:rPr>
          <w:iCs/>
          <w:snapToGrid w:val="0"/>
          <w:sz w:val="24"/>
          <w:szCs w:val="24"/>
          <w:lang w:val="kk-KZ"/>
        </w:rPr>
        <w:t>агроөнеркәсіптік кешенде міндеттемелердің орындалуына кепілдік</w:t>
      </w:r>
    </w:p>
    <w:p w:rsidR="00EE041F" w:rsidRPr="000563E9" w:rsidRDefault="00D0516F" w:rsidP="00D0516F">
      <w:pPr>
        <w:autoSpaceDE/>
        <w:autoSpaceDN/>
        <w:ind w:left="567" w:firstLine="153"/>
        <w:jc w:val="both"/>
        <w:rPr>
          <w:iCs/>
          <w:snapToGrid w:val="0"/>
          <w:sz w:val="24"/>
          <w:szCs w:val="24"/>
          <w:lang w:val="kk-KZ"/>
        </w:rPr>
      </w:pPr>
      <w:r>
        <w:rPr>
          <w:iCs/>
          <w:snapToGrid w:val="0"/>
          <w:sz w:val="24"/>
          <w:szCs w:val="24"/>
          <w:lang w:val="kk-KZ"/>
        </w:rPr>
        <w:t xml:space="preserve">- </w:t>
      </w:r>
      <w:r w:rsidR="00EE041F" w:rsidRPr="000563E9">
        <w:rPr>
          <w:iCs/>
          <w:snapToGrid w:val="0"/>
          <w:sz w:val="24"/>
          <w:szCs w:val="24"/>
          <w:lang w:val="kk-KZ"/>
        </w:rPr>
        <w:t>агроөнеркәсіптік кешендегі субсидиялау</w:t>
      </w:r>
    </w:p>
    <w:p w:rsidR="00EE041F" w:rsidRPr="000563E9" w:rsidRDefault="00D0516F" w:rsidP="00D0516F">
      <w:pPr>
        <w:autoSpaceDE/>
        <w:autoSpaceDN/>
        <w:ind w:firstLine="720"/>
        <w:jc w:val="both"/>
        <w:rPr>
          <w:iCs/>
          <w:snapToGrid w:val="0"/>
          <w:sz w:val="24"/>
          <w:szCs w:val="24"/>
          <w:lang w:val="kk-KZ"/>
        </w:rPr>
      </w:pPr>
      <w:r>
        <w:rPr>
          <w:iCs/>
          <w:snapToGrid w:val="0"/>
          <w:sz w:val="24"/>
          <w:szCs w:val="24"/>
          <w:lang w:val="kk-KZ"/>
        </w:rPr>
        <w:t xml:space="preserve">- </w:t>
      </w:r>
      <w:r w:rsidR="00EE041F" w:rsidRPr="000563E9">
        <w:rPr>
          <w:iCs/>
          <w:snapToGrid w:val="0"/>
          <w:sz w:val="24"/>
          <w:szCs w:val="24"/>
          <w:lang w:val="kk-KZ"/>
        </w:rPr>
        <w:t>басқа топтамаларға енгізілмеген индустриялық-инновациялық қызметтің және агроөнеркәсіптік кешеннің субъектілерін қаржы-экономикалық сауықтыруға мүмкіндік беретін қолдаудың өзге де түрлері кіреді</w:t>
      </w:r>
    </w:p>
    <w:p w:rsidR="00EE041F" w:rsidRPr="000563E9" w:rsidRDefault="00EE041F" w:rsidP="00EE041F">
      <w:pPr>
        <w:jc w:val="both"/>
        <w:rPr>
          <w:snapToGrid w:val="0"/>
          <w:sz w:val="24"/>
          <w:szCs w:val="24"/>
          <w:lang w:val="kk-KZ"/>
        </w:rPr>
      </w:pPr>
    </w:p>
    <w:p w:rsidR="00EE041F" w:rsidRPr="000563E9" w:rsidRDefault="00EE041F" w:rsidP="00D0516F">
      <w:pPr>
        <w:ind w:firstLine="720"/>
        <w:jc w:val="both"/>
        <w:rPr>
          <w:bCs/>
          <w:sz w:val="24"/>
          <w:szCs w:val="24"/>
          <w:lang w:val="kk-KZ"/>
        </w:rPr>
      </w:pPr>
      <w:r w:rsidRPr="000563E9">
        <w:rPr>
          <w:bCs/>
          <w:sz w:val="24"/>
          <w:szCs w:val="24"/>
          <w:lang w:val="kk-KZ"/>
        </w:rPr>
        <w:t>64.99.2 Басқа да қаржылық көрсетілетін қызметтер, экономиканың әртүрлі салаларындағы қаржыландыру, инвестициялық қызмет</w:t>
      </w:r>
    </w:p>
    <w:p w:rsidR="00EE041F" w:rsidRPr="000563E9" w:rsidRDefault="00EE041F" w:rsidP="00EE041F">
      <w:pPr>
        <w:jc w:val="both"/>
        <w:rPr>
          <w:bCs/>
          <w:sz w:val="24"/>
          <w:szCs w:val="24"/>
          <w:lang w:val="kk-KZ"/>
        </w:rPr>
      </w:pPr>
    </w:p>
    <w:p w:rsidR="00EE041F" w:rsidRPr="000563E9" w:rsidRDefault="00EE041F" w:rsidP="00D0516F">
      <w:pPr>
        <w:ind w:firstLine="720"/>
        <w:jc w:val="both"/>
        <w:rPr>
          <w:bCs/>
          <w:sz w:val="24"/>
          <w:szCs w:val="24"/>
          <w:lang w:val="kk-KZ"/>
        </w:rPr>
      </w:pPr>
      <w:r w:rsidRPr="000563E9">
        <w:rPr>
          <w:bCs/>
          <w:sz w:val="24"/>
          <w:szCs w:val="24"/>
          <w:lang w:val="kk-KZ"/>
        </w:rPr>
        <w:t>Бұл класқа:</w:t>
      </w:r>
    </w:p>
    <w:p w:rsidR="00EE041F" w:rsidRPr="000563E9" w:rsidRDefault="00D0516F" w:rsidP="00D0516F">
      <w:pPr>
        <w:autoSpaceDE/>
        <w:autoSpaceDN/>
        <w:ind w:firstLine="720"/>
        <w:jc w:val="both"/>
        <w:rPr>
          <w:bCs/>
          <w:sz w:val="24"/>
          <w:szCs w:val="24"/>
          <w:lang w:val="kk-KZ"/>
        </w:rPr>
      </w:pPr>
      <w:r>
        <w:rPr>
          <w:bCs/>
          <w:sz w:val="24"/>
          <w:szCs w:val="24"/>
          <w:lang w:val="kk-KZ"/>
        </w:rPr>
        <w:t xml:space="preserve">- </w:t>
      </w:r>
      <w:r w:rsidR="00EE041F" w:rsidRPr="000563E9">
        <w:rPr>
          <w:bCs/>
          <w:sz w:val="24"/>
          <w:szCs w:val="24"/>
          <w:lang w:val="kk-KZ"/>
        </w:rPr>
        <w:t>екінші деңгейлі банктерде қаражаттарды шарттық орналастыру және басқа да қаржылық ұйымдарға кредит беру, экономиканың әртүрлі салаларында инвестициялық жобаларды қаржыландыру</w:t>
      </w:r>
    </w:p>
    <w:p w:rsidR="00EE041F" w:rsidRPr="000563E9" w:rsidRDefault="00D0516F" w:rsidP="00D0516F">
      <w:pPr>
        <w:autoSpaceDE/>
        <w:autoSpaceDN/>
        <w:ind w:firstLine="720"/>
        <w:jc w:val="both"/>
        <w:rPr>
          <w:bCs/>
          <w:sz w:val="24"/>
          <w:szCs w:val="24"/>
          <w:lang w:val="kk-KZ"/>
        </w:rPr>
      </w:pPr>
      <w:r>
        <w:rPr>
          <w:bCs/>
          <w:sz w:val="24"/>
          <w:szCs w:val="24"/>
          <w:lang w:val="kk-KZ"/>
        </w:rPr>
        <w:t xml:space="preserve">- </w:t>
      </w:r>
      <w:r w:rsidR="00EE041F" w:rsidRPr="000563E9">
        <w:rPr>
          <w:bCs/>
          <w:sz w:val="24"/>
          <w:szCs w:val="24"/>
          <w:lang w:val="kk-KZ"/>
        </w:rPr>
        <w:t>жарғылық капиталдарға инвестициялар</w:t>
      </w:r>
    </w:p>
    <w:p w:rsidR="00EE041F" w:rsidRPr="000563E9" w:rsidRDefault="00D0516F" w:rsidP="00D0516F">
      <w:pPr>
        <w:autoSpaceDE/>
        <w:autoSpaceDN/>
        <w:ind w:firstLine="720"/>
        <w:jc w:val="both"/>
        <w:rPr>
          <w:bCs/>
          <w:sz w:val="24"/>
          <w:szCs w:val="24"/>
          <w:lang w:val="kk-KZ"/>
        </w:rPr>
      </w:pPr>
      <w:r>
        <w:rPr>
          <w:snapToGrid w:val="0"/>
          <w:sz w:val="24"/>
          <w:szCs w:val="24"/>
          <w:lang w:val="kk-KZ"/>
        </w:rPr>
        <w:t xml:space="preserve">- </w:t>
      </w:r>
      <w:r w:rsidR="00EE041F" w:rsidRPr="000563E9">
        <w:rPr>
          <w:snapToGrid w:val="0"/>
          <w:sz w:val="24"/>
          <w:szCs w:val="24"/>
          <w:lang w:val="kk-KZ"/>
        </w:rPr>
        <w:t>өз есебінен, мысалы, венчурлік компаниялар, инвестициялық клубтар және т.б. арқылы жасалатын инвестициялық қызмет кіреді</w:t>
      </w:r>
    </w:p>
    <w:p w:rsidR="00EE041F" w:rsidRPr="000563E9" w:rsidRDefault="00EE041F" w:rsidP="00EE041F">
      <w:pPr>
        <w:jc w:val="both"/>
        <w:rPr>
          <w:bCs/>
          <w:snapToGrid w:val="0"/>
          <w:sz w:val="24"/>
          <w:szCs w:val="24"/>
          <w:lang w:val="kk-KZ"/>
        </w:rPr>
      </w:pPr>
    </w:p>
    <w:p w:rsidR="00EE041F" w:rsidRPr="000563E9" w:rsidRDefault="00EE041F" w:rsidP="00D0516F">
      <w:pPr>
        <w:ind w:firstLine="720"/>
        <w:jc w:val="both"/>
        <w:rPr>
          <w:bCs/>
          <w:snapToGrid w:val="0"/>
          <w:sz w:val="24"/>
          <w:szCs w:val="24"/>
          <w:lang w:val="kk-KZ"/>
        </w:rPr>
      </w:pPr>
      <w:r w:rsidRPr="000563E9">
        <w:rPr>
          <w:bCs/>
          <w:snapToGrid w:val="0"/>
          <w:sz w:val="24"/>
          <w:szCs w:val="24"/>
          <w:lang w:val="kk-KZ"/>
        </w:rPr>
        <w:t>64.99.9 Басқа топтамаларға енгізілмеген сақтандыру және зейнетақымен қамсыздандырудан басқа</w:t>
      </w:r>
      <w:r w:rsidR="00146DA2">
        <w:rPr>
          <w:bCs/>
          <w:snapToGrid w:val="0"/>
          <w:sz w:val="24"/>
          <w:szCs w:val="24"/>
          <w:lang w:val="kk-KZ"/>
        </w:rPr>
        <w:t>,</w:t>
      </w:r>
      <w:r w:rsidRPr="000563E9">
        <w:rPr>
          <w:bCs/>
          <w:snapToGrid w:val="0"/>
          <w:sz w:val="24"/>
          <w:szCs w:val="24"/>
          <w:lang w:val="kk-KZ"/>
        </w:rPr>
        <w:t xml:space="preserve"> қаржылық көрсетілетін қызметтердің басқа да түрлері</w:t>
      </w:r>
    </w:p>
    <w:p w:rsidR="00EE041F" w:rsidRPr="000563E9" w:rsidRDefault="00EE041F" w:rsidP="00EE041F">
      <w:pPr>
        <w:jc w:val="both"/>
        <w:rPr>
          <w:snapToGrid w:val="0"/>
          <w:sz w:val="24"/>
          <w:szCs w:val="24"/>
          <w:lang w:val="kk-KZ"/>
        </w:rPr>
      </w:pPr>
    </w:p>
    <w:p w:rsidR="00EE041F" w:rsidRPr="000563E9" w:rsidRDefault="00D0516F" w:rsidP="00EE041F">
      <w:pPr>
        <w:tabs>
          <w:tab w:val="left" w:pos="284"/>
        </w:tabs>
        <w:jc w:val="both"/>
        <w:rPr>
          <w:snapToGrid w:val="0"/>
          <w:sz w:val="24"/>
          <w:szCs w:val="24"/>
          <w:lang w:val="kk-KZ"/>
        </w:rPr>
      </w:pPr>
      <w:r>
        <w:rPr>
          <w:snapToGrid w:val="0"/>
          <w:sz w:val="24"/>
          <w:szCs w:val="24"/>
          <w:lang w:val="kk-KZ"/>
        </w:rPr>
        <w:tab/>
      </w:r>
      <w:r>
        <w:rPr>
          <w:snapToGrid w:val="0"/>
          <w:sz w:val="24"/>
          <w:szCs w:val="24"/>
          <w:lang w:val="kk-KZ"/>
        </w:rPr>
        <w:tab/>
      </w:r>
      <w:r w:rsidR="00EE041F" w:rsidRPr="000563E9">
        <w:rPr>
          <w:snapToGrid w:val="0"/>
          <w:sz w:val="24"/>
          <w:szCs w:val="24"/>
          <w:lang w:val="kk-KZ"/>
        </w:rPr>
        <w:t>Бұл ішкі класқа:</w:t>
      </w:r>
    </w:p>
    <w:p w:rsidR="00EE041F" w:rsidRPr="000563E9" w:rsidRDefault="00D0516F" w:rsidP="00D0516F">
      <w:pPr>
        <w:tabs>
          <w:tab w:val="left" w:pos="284"/>
        </w:tabs>
        <w:autoSpaceDE/>
        <w:autoSpaceDN/>
        <w:jc w:val="both"/>
        <w:rPr>
          <w:snapToGrid w:val="0"/>
          <w:sz w:val="24"/>
          <w:szCs w:val="24"/>
          <w:lang w:val="kk-KZ"/>
        </w:rPr>
      </w:pPr>
      <w:r>
        <w:rPr>
          <w:snapToGrid w:val="0"/>
          <w:sz w:val="24"/>
          <w:szCs w:val="24"/>
          <w:lang w:val="kk-KZ"/>
        </w:rPr>
        <w:tab/>
      </w:r>
      <w:r>
        <w:rPr>
          <w:snapToGrid w:val="0"/>
          <w:sz w:val="24"/>
          <w:szCs w:val="24"/>
          <w:lang w:val="kk-KZ"/>
        </w:rPr>
        <w:tab/>
        <w:t xml:space="preserve">- </w:t>
      </w:r>
      <w:r w:rsidR="00EE041F" w:rsidRPr="000563E9">
        <w:rPr>
          <w:snapToGrid w:val="0"/>
          <w:sz w:val="24"/>
          <w:szCs w:val="24"/>
          <w:lang w:val="kk-KZ"/>
        </w:rPr>
        <w:t xml:space="preserve">қарыз беруден басқа, бәрінен бұрын қаржы қаражаттарын бөлумен байланысты өзге де қаржылық делдалдық: факторингілік операциялар, своптарды, опциондарды және өзге де шұғыл мәмілелерді ресімдеу, қамтамасыз ету нысанындағы реттеумен </w:t>
      </w:r>
      <w:r w:rsidR="00EE041F" w:rsidRPr="000563E9">
        <w:rPr>
          <w:snapToGrid w:val="0"/>
          <w:sz w:val="24"/>
          <w:szCs w:val="24"/>
          <w:lang w:val="kk-KZ"/>
        </w:rPr>
        <w:lastRenderedPageBreak/>
        <w:t>айналысатын компаниялар қызметі, соның ішінде тұрғын үй құрылысына үлескерлік қатысуды кепілдендіру ету кіреді</w:t>
      </w:r>
    </w:p>
    <w:p w:rsidR="00EE041F" w:rsidRPr="000563E9" w:rsidRDefault="00EE041F" w:rsidP="00EE041F">
      <w:pPr>
        <w:tabs>
          <w:tab w:val="left" w:pos="284"/>
        </w:tabs>
        <w:jc w:val="both"/>
        <w:rPr>
          <w:i/>
          <w:snapToGrid w:val="0"/>
          <w:sz w:val="24"/>
          <w:szCs w:val="24"/>
          <w:lang w:val="kk-KZ"/>
        </w:rPr>
      </w:pPr>
    </w:p>
    <w:p w:rsidR="00EE041F" w:rsidRPr="003F552E" w:rsidRDefault="00D0516F" w:rsidP="00EE041F">
      <w:pPr>
        <w:tabs>
          <w:tab w:val="left" w:pos="284"/>
        </w:tabs>
        <w:jc w:val="both"/>
        <w:rPr>
          <w:snapToGrid w:val="0"/>
          <w:sz w:val="24"/>
          <w:szCs w:val="24"/>
          <w:lang w:val="kk-KZ"/>
        </w:rPr>
      </w:pPr>
      <w:r>
        <w:rPr>
          <w:snapToGrid w:val="0"/>
          <w:sz w:val="24"/>
          <w:szCs w:val="24"/>
          <w:lang w:val="kk-KZ"/>
        </w:rPr>
        <w:tab/>
      </w:r>
      <w:r>
        <w:rPr>
          <w:snapToGrid w:val="0"/>
          <w:sz w:val="24"/>
          <w:szCs w:val="24"/>
          <w:lang w:val="kk-KZ"/>
        </w:rPr>
        <w:tab/>
      </w:r>
      <w:r w:rsidR="00EE041F" w:rsidRPr="003F552E">
        <w:rPr>
          <w:snapToGrid w:val="0"/>
          <w:sz w:val="24"/>
          <w:szCs w:val="24"/>
          <w:lang w:val="kk-KZ"/>
        </w:rPr>
        <w:t>Бұл ішкі класқа:</w:t>
      </w:r>
    </w:p>
    <w:p w:rsidR="00EE041F" w:rsidRPr="003F552E" w:rsidRDefault="00D0516F" w:rsidP="00D0516F">
      <w:pPr>
        <w:tabs>
          <w:tab w:val="left" w:pos="284"/>
        </w:tabs>
        <w:autoSpaceDE/>
        <w:autoSpaceDN/>
        <w:ind w:left="284"/>
        <w:jc w:val="both"/>
        <w:rPr>
          <w:snapToGrid w:val="0"/>
          <w:sz w:val="24"/>
          <w:szCs w:val="24"/>
          <w:lang w:val="kk-KZ"/>
        </w:rPr>
      </w:pPr>
      <w:r>
        <w:rPr>
          <w:snapToGrid w:val="0"/>
          <w:sz w:val="24"/>
          <w:szCs w:val="24"/>
          <w:lang w:val="kk-KZ"/>
        </w:rPr>
        <w:tab/>
        <w:t xml:space="preserve">- </w:t>
      </w:r>
      <w:r w:rsidR="00EE041F" w:rsidRPr="003F552E">
        <w:rPr>
          <w:snapToGrid w:val="0"/>
          <w:sz w:val="24"/>
          <w:szCs w:val="24"/>
          <w:lang w:val="kk-KZ"/>
        </w:rPr>
        <w:t>қаржылық лизинг, (64.91  қараңыз)</w:t>
      </w:r>
    </w:p>
    <w:p w:rsidR="00EE041F" w:rsidRPr="003F552E" w:rsidRDefault="00D0516F" w:rsidP="00D0516F">
      <w:pPr>
        <w:tabs>
          <w:tab w:val="left" w:pos="0"/>
        </w:tabs>
        <w:autoSpaceDE/>
        <w:autoSpaceDN/>
        <w:jc w:val="both"/>
        <w:rPr>
          <w:snapToGrid w:val="0"/>
          <w:sz w:val="24"/>
          <w:szCs w:val="24"/>
          <w:lang w:val="kk-KZ"/>
        </w:rPr>
      </w:pPr>
      <w:r>
        <w:rPr>
          <w:snapToGrid w:val="0"/>
          <w:sz w:val="24"/>
          <w:szCs w:val="24"/>
          <w:lang w:val="kk-KZ"/>
        </w:rPr>
        <w:tab/>
        <w:t xml:space="preserve">- </w:t>
      </w:r>
      <w:r w:rsidR="00EE041F" w:rsidRPr="003F552E">
        <w:rPr>
          <w:snapToGrid w:val="0"/>
          <w:sz w:val="24"/>
          <w:szCs w:val="24"/>
          <w:lang w:val="kk-KZ"/>
        </w:rPr>
        <w:t>басқа адамдардың тапсырмасы бойынша жүзеге асырылатын бағалы қағаздармен операциялар, (66.12.2 қараңыз)</w:t>
      </w:r>
    </w:p>
    <w:p w:rsidR="00EE041F" w:rsidRPr="003F552E" w:rsidRDefault="00D0516F" w:rsidP="00D0516F">
      <w:pPr>
        <w:tabs>
          <w:tab w:val="left" w:pos="284"/>
        </w:tabs>
        <w:autoSpaceDE/>
        <w:autoSpaceDN/>
        <w:ind w:left="284"/>
        <w:jc w:val="both"/>
        <w:rPr>
          <w:snapToGrid w:val="0"/>
          <w:sz w:val="24"/>
          <w:szCs w:val="24"/>
          <w:lang w:val="kk-KZ"/>
        </w:rPr>
      </w:pPr>
      <w:r>
        <w:rPr>
          <w:snapToGrid w:val="0"/>
          <w:sz w:val="24"/>
          <w:szCs w:val="24"/>
          <w:lang w:val="kk-KZ"/>
        </w:rPr>
        <w:tab/>
        <w:t xml:space="preserve">- </w:t>
      </w:r>
      <w:r w:rsidR="00EE041F" w:rsidRPr="003F552E">
        <w:rPr>
          <w:snapToGrid w:val="0"/>
          <w:sz w:val="24"/>
          <w:szCs w:val="24"/>
          <w:lang w:val="kk-KZ"/>
        </w:rPr>
        <w:t>жылжымайтын мүлікті сату, лизинг  және жалдау, (68-бөлімді қараңыз)</w:t>
      </w:r>
    </w:p>
    <w:p w:rsidR="00EE041F" w:rsidRPr="003F552E" w:rsidRDefault="00D0516F" w:rsidP="00D0516F">
      <w:pPr>
        <w:tabs>
          <w:tab w:val="left" w:pos="284"/>
        </w:tabs>
        <w:autoSpaceDE/>
        <w:autoSpaceDN/>
        <w:ind w:left="284"/>
        <w:jc w:val="both"/>
        <w:rPr>
          <w:snapToGrid w:val="0"/>
          <w:sz w:val="24"/>
          <w:szCs w:val="24"/>
          <w:lang w:val="kk-KZ"/>
        </w:rPr>
      </w:pPr>
      <w:r>
        <w:rPr>
          <w:snapToGrid w:val="0"/>
          <w:sz w:val="24"/>
          <w:szCs w:val="24"/>
          <w:lang w:val="kk-KZ"/>
        </w:rPr>
        <w:tab/>
        <w:t xml:space="preserve">- </w:t>
      </w:r>
      <w:r w:rsidR="00EE041F" w:rsidRPr="003F552E">
        <w:rPr>
          <w:snapToGrid w:val="0"/>
          <w:sz w:val="24"/>
          <w:szCs w:val="24"/>
          <w:lang w:val="kk-KZ"/>
        </w:rPr>
        <w:t>төлемдерді шоттар бойынша өндіріп алу, (82.91.2 қараңыз)</w:t>
      </w:r>
    </w:p>
    <w:p w:rsidR="00EE041F" w:rsidRPr="003F552E" w:rsidRDefault="00D0516F" w:rsidP="00D0516F">
      <w:pPr>
        <w:tabs>
          <w:tab w:val="left" w:pos="0"/>
        </w:tabs>
        <w:autoSpaceDE/>
        <w:autoSpaceDN/>
        <w:ind w:firstLine="284"/>
        <w:jc w:val="both"/>
        <w:rPr>
          <w:snapToGrid w:val="0"/>
          <w:sz w:val="24"/>
          <w:szCs w:val="24"/>
          <w:lang w:val="kk-KZ"/>
        </w:rPr>
      </w:pPr>
      <w:r>
        <w:rPr>
          <w:snapToGrid w:val="0"/>
          <w:sz w:val="24"/>
          <w:szCs w:val="24"/>
          <w:lang w:val="kk-KZ"/>
        </w:rPr>
        <w:tab/>
        <w:t xml:space="preserve">- </w:t>
      </w:r>
      <w:r w:rsidR="00EE041F" w:rsidRPr="003F552E">
        <w:rPr>
          <w:snapToGrid w:val="0"/>
          <w:sz w:val="24"/>
          <w:szCs w:val="24"/>
          <w:lang w:val="kk-KZ"/>
        </w:rPr>
        <w:t>қоғамдық ұйымдардың гранттарды ұсыну бойынша қызмет кірмейді, (94.99.0 қараңыз)</w:t>
      </w:r>
    </w:p>
    <w:p w:rsidR="00EE041F" w:rsidRPr="000563E9" w:rsidRDefault="00EE041F" w:rsidP="00EE041F">
      <w:pPr>
        <w:jc w:val="both"/>
        <w:rPr>
          <w:snapToGrid w:val="0"/>
          <w:sz w:val="24"/>
          <w:szCs w:val="24"/>
          <w:lang w:val="kk-KZ"/>
        </w:rPr>
      </w:pPr>
    </w:p>
    <w:p w:rsidR="00EE041F" w:rsidRPr="000563E9" w:rsidRDefault="00EE041F" w:rsidP="00D0516F">
      <w:pPr>
        <w:ind w:firstLine="720"/>
        <w:jc w:val="both"/>
        <w:rPr>
          <w:b/>
          <w:bCs/>
          <w:snapToGrid w:val="0"/>
          <w:sz w:val="24"/>
          <w:szCs w:val="24"/>
          <w:lang w:val="kk-KZ"/>
        </w:rPr>
      </w:pPr>
      <w:r w:rsidRPr="000563E9">
        <w:rPr>
          <w:b/>
          <w:bCs/>
          <w:snapToGrid w:val="0"/>
          <w:sz w:val="24"/>
          <w:szCs w:val="24"/>
          <w:lang w:val="kk-KZ"/>
        </w:rPr>
        <w:t>65 М</w:t>
      </w:r>
      <w:r w:rsidRPr="000563E9">
        <w:rPr>
          <w:b/>
          <w:bCs/>
          <w:sz w:val="24"/>
          <w:szCs w:val="24"/>
          <w:lang w:val="kk-KZ"/>
        </w:rPr>
        <w:t>індетті әлеуметтік қамсыздандырудан басқа, сақтандыру, қайта сақтандыру және зейнетақымен қамсыздандыру</w:t>
      </w:r>
    </w:p>
    <w:p w:rsidR="00EE041F" w:rsidRPr="000563E9" w:rsidRDefault="00EE041F" w:rsidP="00EE041F">
      <w:pPr>
        <w:jc w:val="both"/>
        <w:rPr>
          <w:snapToGrid w:val="0"/>
          <w:sz w:val="24"/>
          <w:szCs w:val="24"/>
          <w:lang w:val="kk-KZ"/>
        </w:rPr>
      </w:pPr>
    </w:p>
    <w:p w:rsidR="00EE041F" w:rsidRPr="000563E9" w:rsidRDefault="00D0516F" w:rsidP="00EE041F">
      <w:pPr>
        <w:tabs>
          <w:tab w:val="left" w:pos="209"/>
        </w:tabs>
        <w:autoSpaceDE/>
        <w:autoSpaceDN/>
        <w:jc w:val="both"/>
        <w:rPr>
          <w:sz w:val="24"/>
          <w:szCs w:val="24"/>
          <w:lang w:val="kk-KZ"/>
        </w:rPr>
      </w:pPr>
      <w:r>
        <w:rPr>
          <w:snapToGrid w:val="0"/>
          <w:sz w:val="24"/>
          <w:szCs w:val="24"/>
          <w:lang w:val="kk-KZ"/>
        </w:rPr>
        <w:tab/>
      </w:r>
      <w:r>
        <w:rPr>
          <w:snapToGrid w:val="0"/>
          <w:sz w:val="24"/>
          <w:szCs w:val="24"/>
          <w:lang w:val="kk-KZ"/>
        </w:rPr>
        <w:tab/>
      </w:r>
      <w:r w:rsidR="00EE041F" w:rsidRPr="000563E9">
        <w:rPr>
          <w:snapToGrid w:val="0"/>
          <w:sz w:val="24"/>
          <w:szCs w:val="24"/>
          <w:lang w:val="kk-KZ"/>
        </w:rPr>
        <w:t>Аталған бөлім</w:t>
      </w:r>
      <w:r w:rsidR="00146DA2">
        <w:rPr>
          <w:snapToGrid w:val="0"/>
          <w:sz w:val="24"/>
          <w:szCs w:val="24"/>
          <w:lang w:val="kk-KZ"/>
        </w:rPr>
        <w:t>ге</w:t>
      </w:r>
      <w:r w:rsidR="00EE041F" w:rsidRPr="000563E9">
        <w:rPr>
          <w:snapToGrid w:val="0"/>
          <w:sz w:val="24"/>
          <w:szCs w:val="24"/>
          <w:lang w:val="kk-KZ"/>
        </w:rPr>
        <w:t xml:space="preserve"> </w:t>
      </w:r>
      <w:r w:rsidR="00EE041F" w:rsidRPr="000563E9">
        <w:rPr>
          <w:color w:val="000000"/>
          <w:sz w:val="24"/>
          <w:szCs w:val="24"/>
          <w:lang w:val="kk-KZ"/>
        </w:rPr>
        <w:t>болашақ талап-арыздарға жауап ретінде пайдаланылатын қаржы активтері портфельдерін қалыптастыру мақсатында жыл сайынғы ренталарға, сақтандыру полистеріне және инвестициялық сыйлықақыларға жазылу кіреді.</w:t>
      </w:r>
      <w:r w:rsidR="00EE041F" w:rsidRPr="000563E9">
        <w:rPr>
          <w:snapToGrid w:val="0"/>
          <w:sz w:val="24"/>
          <w:szCs w:val="24"/>
          <w:lang w:val="kk-KZ"/>
        </w:rPr>
        <w:t xml:space="preserve"> </w:t>
      </w:r>
      <w:r w:rsidR="00146DA2">
        <w:rPr>
          <w:color w:val="000000"/>
          <w:sz w:val="24"/>
          <w:szCs w:val="24"/>
          <w:lang w:val="kk-KZ"/>
        </w:rPr>
        <w:t>Сақтандыруды</w:t>
      </w:r>
      <w:r w:rsidR="00EE041F" w:rsidRPr="000563E9">
        <w:rPr>
          <w:color w:val="000000"/>
          <w:sz w:val="24"/>
          <w:szCs w:val="24"/>
          <w:lang w:val="kk-KZ"/>
        </w:rPr>
        <w:t>,</w:t>
      </w:r>
      <w:r w:rsidR="00146DA2">
        <w:rPr>
          <w:color w:val="000000"/>
          <w:sz w:val="24"/>
          <w:szCs w:val="24"/>
          <w:lang w:val="kk-KZ"/>
        </w:rPr>
        <w:t xml:space="preserve"> </w:t>
      </w:r>
      <w:r w:rsidR="00EE041F" w:rsidRPr="000563E9">
        <w:rPr>
          <w:color w:val="000000"/>
          <w:sz w:val="24"/>
          <w:szCs w:val="24"/>
          <w:lang w:val="kk-KZ"/>
        </w:rPr>
        <w:t xml:space="preserve">қайта сақтандыруды және </w:t>
      </w:r>
      <w:r w:rsidR="00EE041F" w:rsidRPr="00D0516F">
        <w:rPr>
          <w:color w:val="000000"/>
          <w:sz w:val="24"/>
          <w:szCs w:val="24"/>
          <w:lang w:val="kk-KZ"/>
        </w:rPr>
        <w:t>лицензияланбаған сақтандыруды (кепілдік беруді)</w:t>
      </w:r>
      <w:r w:rsidR="00EE041F" w:rsidRPr="000563E9">
        <w:rPr>
          <w:color w:val="000000"/>
          <w:sz w:val="24"/>
          <w:szCs w:val="24"/>
          <w:lang w:val="kk-KZ"/>
        </w:rPr>
        <w:t xml:space="preserve"> ұсыну да осы бөлімге енгізілген</w:t>
      </w:r>
      <w:r w:rsidR="00EE041F" w:rsidRPr="000563E9">
        <w:rPr>
          <w:sz w:val="24"/>
          <w:szCs w:val="24"/>
          <w:lang w:val="kk-KZ"/>
        </w:rPr>
        <w:t>.</w:t>
      </w:r>
    </w:p>
    <w:p w:rsidR="00EE041F" w:rsidRPr="000563E9" w:rsidRDefault="00EE041F" w:rsidP="00EE041F">
      <w:pPr>
        <w:jc w:val="both"/>
        <w:rPr>
          <w:b/>
          <w:bCs/>
          <w:snapToGrid w:val="0"/>
          <w:sz w:val="24"/>
          <w:szCs w:val="24"/>
          <w:lang w:val="kk-KZ"/>
        </w:rPr>
      </w:pPr>
    </w:p>
    <w:p w:rsidR="00EE041F" w:rsidRPr="000563E9" w:rsidRDefault="00EE041F" w:rsidP="00D0516F">
      <w:pPr>
        <w:ind w:firstLine="720"/>
        <w:jc w:val="both"/>
        <w:rPr>
          <w:b/>
          <w:bCs/>
          <w:snapToGrid w:val="0"/>
          <w:sz w:val="24"/>
          <w:szCs w:val="24"/>
          <w:lang w:val="kk-KZ"/>
        </w:rPr>
      </w:pPr>
      <w:r w:rsidRPr="000563E9">
        <w:rPr>
          <w:b/>
          <w:bCs/>
          <w:snapToGrid w:val="0"/>
          <w:sz w:val="24"/>
          <w:szCs w:val="24"/>
          <w:lang w:val="kk-KZ"/>
        </w:rPr>
        <w:t>65.1 Сақтандыру</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топ</w:t>
      </w:r>
      <w:r w:rsidR="00146DA2">
        <w:rPr>
          <w:snapToGrid w:val="0"/>
          <w:sz w:val="24"/>
          <w:szCs w:val="24"/>
          <w:lang w:val="kk-KZ"/>
        </w:rPr>
        <w:t>қа</w:t>
      </w:r>
      <w:r w:rsidRPr="000563E9">
        <w:rPr>
          <w:snapToGrid w:val="0"/>
          <w:sz w:val="24"/>
          <w:szCs w:val="24"/>
          <w:lang w:val="kk-KZ"/>
        </w:rPr>
        <w:t xml:space="preserve"> жинақ ақшаның (қорланымдар) елеулі элементімен немесе онсыз өмірді сақтандыруды, сондай-ақ залалдан сақтандыруды </w:t>
      </w:r>
      <w:r w:rsidR="00146DA2" w:rsidRPr="000563E9">
        <w:rPr>
          <w:color w:val="000000"/>
          <w:sz w:val="24"/>
          <w:szCs w:val="24"/>
          <w:lang w:val="kk-KZ"/>
        </w:rPr>
        <w:t>кіреді</w:t>
      </w:r>
      <w:r w:rsidRPr="000563E9">
        <w:rPr>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Pr="000563E9" w:rsidRDefault="00EE041F" w:rsidP="00D0516F">
      <w:pPr>
        <w:ind w:firstLine="720"/>
        <w:jc w:val="both"/>
        <w:rPr>
          <w:b/>
          <w:bCs/>
          <w:snapToGrid w:val="0"/>
          <w:sz w:val="24"/>
          <w:szCs w:val="24"/>
          <w:lang w:val="kk-KZ"/>
        </w:rPr>
      </w:pPr>
      <w:r w:rsidRPr="000563E9">
        <w:rPr>
          <w:b/>
          <w:bCs/>
          <w:snapToGrid w:val="0"/>
          <w:sz w:val="24"/>
          <w:szCs w:val="24"/>
          <w:lang w:val="kk-KZ"/>
        </w:rPr>
        <w:t>65.11 Өмірді сақтандыру</w:t>
      </w:r>
    </w:p>
    <w:p w:rsidR="00EE041F" w:rsidRPr="000563E9" w:rsidRDefault="00EE041F" w:rsidP="00EE041F">
      <w:pPr>
        <w:jc w:val="both"/>
        <w:rPr>
          <w:snapToGrid w:val="0"/>
          <w:sz w:val="24"/>
          <w:szCs w:val="24"/>
          <w:lang w:val="kk-KZ"/>
        </w:rPr>
      </w:pPr>
    </w:p>
    <w:p w:rsidR="00EE041F" w:rsidRPr="000563E9" w:rsidRDefault="00146DA2" w:rsidP="00D0516F">
      <w:pPr>
        <w:ind w:left="720"/>
        <w:rPr>
          <w:sz w:val="24"/>
          <w:szCs w:val="24"/>
          <w:lang w:val="kk-KZ"/>
        </w:rPr>
      </w:pPr>
      <w:r w:rsidRPr="003F552E">
        <w:rPr>
          <w:snapToGrid w:val="0"/>
          <w:sz w:val="24"/>
          <w:szCs w:val="24"/>
          <w:lang w:val="kk-KZ"/>
        </w:rPr>
        <w:t>Бұл</w:t>
      </w:r>
      <w:r w:rsidR="00761E1F">
        <w:rPr>
          <w:snapToGrid w:val="0"/>
          <w:sz w:val="24"/>
          <w:szCs w:val="24"/>
          <w:lang w:val="kk-KZ"/>
        </w:rPr>
        <w:t xml:space="preserve"> класқа</w:t>
      </w:r>
      <w:r w:rsidR="00EE041F" w:rsidRPr="000563E9">
        <w:rPr>
          <w:snapToGrid w:val="0"/>
          <w:sz w:val="24"/>
          <w:szCs w:val="24"/>
          <w:lang w:val="kk-KZ"/>
        </w:rPr>
        <w:t>:</w:t>
      </w:r>
    </w:p>
    <w:p w:rsidR="00EE041F" w:rsidRPr="000563E9" w:rsidRDefault="00EE041F" w:rsidP="00D0516F">
      <w:pPr>
        <w:ind w:firstLine="720"/>
        <w:jc w:val="both"/>
        <w:rPr>
          <w:snapToGrid w:val="0"/>
          <w:sz w:val="24"/>
          <w:szCs w:val="24"/>
          <w:lang w:val="kk-KZ"/>
        </w:rPr>
      </w:pPr>
      <w:r w:rsidRPr="000563E9">
        <w:rPr>
          <w:snapToGrid w:val="0"/>
          <w:sz w:val="24"/>
          <w:szCs w:val="24"/>
          <w:lang w:val="kk-KZ"/>
        </w:rPr>
        <w:t xml:space="preserve">- өмірді сақтандыру полистеріне,  жазатайым оқиғалар нәтижесінде орын алған еңбекке жарамсыздық немесе қайтыс болу нәтижесінде табыстарды жоғалтудан сақтандыру полистеріне, сондай-ақ зақымданудан сақтандыратын полистерге қол қою (жинақ ақшасының (қорланымдар) елеулі элементімен немесе онсыз) </w:t>
      </w:r>
      <w:r w:rsidR="00C357C0">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0563E9" w:rsidRDefault="00EE041F" w:rsidP="00D0516F">
      <w:pPr>
        <w:ind w:firstLine="720"/>
        <w:jc w:val="both"/>
        <w:rPr>
          <w:bCs/>
          <w:snapToGrid w:val="0"/>
          <w:sz w:val="24"/>
          <w:szCs w:val="24"/>
          <w:lang w:val="kk-KZ"/>
        </w:rPr>
      </w:pPr>
      <w:r w:rsidRPr="000563E9">
        <w:rPr>
          <w:bCs/>
          <w:snapToGrid w:val="0"/>
          <w:sz w:val="24"/>
          <w:szCs w:val="24"/>
          <w:lang w:val="kk-KZ"/>
        </w:rPr>
        <w:t>65.11.1 Өмірді мемлекеттік сақтандыру</w:t>
      </w:r>
    </w:p>
    <w:p w:rsidR="00EE041F" w:rsidRPr="000563E9" w:rsidRDefault="00EE041F" w:rsidP="00EE041F">
      <w:pPr>
        <w:jc w:val="both"/>
        <w:rPr>
          <w:bCs/>
          <w:snapToGrid w:val="0"/>
          <w:sz w:val="24"/>
          <w:szCs w:val="24"/>
          <w:lang w:val="kk-KZ"/>
        </w:rPr>
      </w:pPr>
    </w:p>
    <w:p w:rsidR="00EE041F" w:rsidRPr="000563E9" w:rsidRDefault="00EE041F" w:rsidP="00D0516F">
      <w:pPr>
        <w:ind w:firstLine="720"/>
        <w:jc w:val="both"/>
        <w:rPr>
          <w:bCs/>
          <w:snapToGrid w:val="0"/>
          <w:sz w:val="24"/>
          <w:szCs w:val="24"/>
          <w:lang w:val="kk-KZ"/>
        </w:rPr>
      </w:pPr>
      <w:r w:rsidRPr="000563E9">
        <w:rPr>
          <w:bCs/>
          <w:snapToGrid w:val="0"/>
          <w:sz w:val="24"/>
          <w:szCs w:val="24"/>
          <w:lang w:val="kk-KZ"/>
        </w:rPr>
        <w:t>65.11.2 Өмірді мемлекеттік емес сақтандыру</w:t>
      </w:r>
    </w:p>
    <w:p w:rsidR="00EE041F" w:rsidRPr="000563E9" w:rsidRDefault="00EE041F" w:rsidP="00EE041F">
      <w:pPr>
        <w:jc w:val="both"/>
        <w:rPr>
          <w:snapToGrid w:val="0"/>
          <w:sz w:val="24"/>
          <w:szCs w:val="24"/>
          <w:lang w:val="kk-KZ"/>
        </w:rPr>
      </w:pPr>
    </w:p>
    <w:p w:rsidR="00EE041F" w:rsidRPr="000563E9" w:rsidRDefault="00EE041F" w:rsidP="00D0516F">
      <w:pPr>
        <w:ind w:firstLine="720"/>
        <w:jc w:val="both"/>
        <w:rPr>
          <w:b/>
          <w:bCs/>
          <w:snapToGrid w:val="0"/>
          <w:sz w:val="24"/>
          <w:szCs w:val="24"/>
          <w:lang w:val="kk-KZ"/>
        </w:rPr>
      </w:pPr>
      <w:r w:rsidRPr="000563E9">
        <w:rPr>
          <w:b/>
          <w:bCs/>
          <w:snapToGrid w:val="0"/>
          <w:sz w:val="24"/>
          <w:szCs w:val="24"/>
          <w:lang w:val="kk-KZ"/>
        </w:rPr>
        <w:t>65.12 Зиянды сақтандыру</w:t>
      </w:r>
    </w:p>
    <w:p w:rsidR="00EE041F" w:rsidRPr="000563E9" w:rsidRDefault="00EE041F" w:rsidP="00EE041F">
      <w:pPr>
        <w:jc w:val="both"/>
        <w:rPr>
          <w:snapToGrid w:val="0"/>
          <w:sz w:val="24"/>
          <w:szCs w:val="24"/>
          <w:lang w:val="kk-KZ"/>
        </w:rPr>
      </w:pPr>
    </w:p>
    <w:p w:rsidR="00450F72" w:rsidRPr="001D1672" w:rsidRDefault="00450F72" w:rsidP="00450F72">
      <w:pPr>
        <w:ind w:firstLine="567"/>
        <w:jc w:val="both"/>
        <w:rPr>
          <w:snapToGrid w:val="0"/>
          <w:color w:val="000000"/>
          <w:sz w:val="24"/>
          <w:szCs w:val="24"/>
          <w:lang w:val="kk-KZ"/>
        </w:rPr>
      </w:pPr>
      <w:r>
        <w:rPr>
          <w:snapToGrid w:val="0"/>
          <w:color w:val="FF0000"/>
          <w:sz w:val="24"/>
          <w:szCs w:val="24"/>
          <w:lang w:val="kk-KZ"/>
        </w:rPr>
        <w:t xml:space="preserve">   </w:t>
      </w:r>
      <w:r w:rsidRPr="001D1672">
        <w:rPr>
          <w:snapToGrid w:val="0"/>
          <w:color w:val="000000"/>
          <w:sz w:val="24"/>
          <w:szCs w:val="24"/>
          <w:lang w:val="kk-KZ"/>
        </w:rPr>
        <w:t>Бұл класқа:</w:t>
      </w:r>
    </w:p>
    <w:p w:rsidR="00EE041F" w:rsidRPr="00450F72" w:rsidRDefault="00450F72" w:rsidP="00450F72">
      <w:pPr>
        <w:jc w:val="both"/>
        <w:rPr>
          <w:snapToGrid w:val="0"/>
          <w:color w:val="FF0000"/>
          <w:sz w:val="24"/>
          <w:szCs w:val="24"/>
          <w:lang w:val="kk-KZ"/>
        </w:rPr>
      </w:pPr>
      <w:r>
        <w:rPr>
          <w:snapToGrid w:val="0"/>
          <w:color w:val="FF0000"/>
          <w:sz w:val="24"/>
          <w:szCs w:val="24"/>
          <w:lang w:val="kk-KZ"/>
        </w:rPr>
        <w:t xml:space="preserve">             </w:t>
      </w:r>
      <w:r w:rsidRPr="00450F72">
        <w:rPr>
          <w:snapToGrid w:val="0"/>
          <w:color w:val="FF0000"/>
          <w:sz w:val="24"/>
          <w:szCs w:val="24"/>
          <w:lang w:val="kk-KZ"/>
        </w:rPr>
        <w:t xml:space="preserve">- </w:t>
      </w:r>
      <w:r w:rsidRPr="00450F72">
        <w:rPr>
          <w:color w:val="FF0000"/>
          <w:sz w:val="24"/>
          <w:szCs w:val="24"/>
          <w:lang w:val="kk-KZ"/>
        </w:rPr>
        <w:t>өмірді сақтандыруға жатпайтын сақтандыруды ұсыну: жазатайым оқиғадан және өрттен сақтандыру, медициналық сақтандыру, сапарларды, мүлікті, автомобиль, су, әуе көлігін сақтандыру, кәсіпкерлік тәуекел мен азаматтық жауапкершілікті сақтандыру, лицензияланбайтын сақтандыру (кепілдік беру) кіреді</w:t>
      </w:r>
    </w:p>
    <w:p w:rsidR="00450F72" w:rsidRPr="000563E9" w:rsidRDefault="00450F72" w:rsidP="00EE041F">
      <w:pPr>
        <w:jc w:val="both"/>
        <w:rPr>
          <w:snapToGrid w:val="0"/>
          <w:sz w:val="24"/>
          <w:szCs w:val="24"/>
          <w:lang w:val="kk-KZ"/>
        </w:rPr>
      </w:pPr>
    </w:p>
    <w:p w:rsidR="00EE041F" w:rsidRPr="000563E9" w:rsidRDefault="00EE041F" w:rsidP="00D0516F">
      <w:pPr>
        <w:ind w:firstLine="720"/>
        <w:jc w:val="both"/>
        <w:rPr>
          <w:bCs/>
          <w:snapToGrid w:val="0"/>
          <w:sz w:val="24"/>
          <w:szCs w:val="24"/>
          <w:lang w:val="kk-KZ"/>
        </w:rPr>
      </w:pPr>
      <w:r w:rsidRPr="000563E9">
        <w:rPr>
          <w:bCs/>
          <w:snapToGrid w:val="0"/>
          <w:sz w:val="24"/>
          <w:szCs w:val="24"/>
          <w:lang w:val="kk-KZ"/>
        </w:rPr>
        <w:t>65.12.1 Зиянды мемлекеттік сақтандыру</w:t>
      </w:r>
    </w:p>
    <w:p w:rsidR="00EE041F" w:rsidRPr="000563E9" w:rsidRDefault="00EE041F" w:rsidP="00EE041F">
      <w:pPr>
        <w:jc w:val="both"/>
        <w:rPr>
          <w:bCs/>
          <w:snapToGrid w:val="0"/>
          <w:sz w:val="24"/>
          <w:szCs w:val="24"/>
          <w:lang w:val="kk-KZ"/>
        </w:rPr>
      </w:pPr>
    </w:p>
    <w:p w:rsidR="00EE041F" w:rsidRPr="000563E9" w:rsidRDefault="00EE041F" w:rsidP="00D0516F">
      <w:pPr>
        <w:ind w:firstLine="720"/>
        <w:jc w:val="both"/>
        <w:rPr>
          <w:bCs/>
          <w:snapToGrid w:val="0"/>
          <w:sz w:val="24"/>
          <w:szCs w:val="24"/>
          <w:lang w:val="kk-KZ"/>
        </w:rPr>
      </w:pPr>
      <w:r w:rsidRPr="000563E9">
        <w:rPr>
          <w:bCs/>
          <w:snapToGrid w:val="0"/>
          <w:sz w:val="24"/>
          <w:szCs w:val="24"/>
          <w:lang w:val="kk-KZ"/>
        </w:rPr>
        <w:t>65.12.2 Зиянды мемлекеттік емес сақтандыру</w:t>
      </w:r>
    </w:p>
    <w:p w:rsidR="00EE041F" w:rsidRPr="000563E9" w:rsidRDefault="00EE041F" w:rsidP="00EE041F">
      <w:pPr>
        <w:jc w:val="both"/>
        <w:rPr>
          <w:snapToGrid w:val="0"/>
          <w:sz w:val="24"/>
          <w:szCs w:val="24"/>
          <w:lang w:val="kk-KZ"/>
        </w:rPr>
      </w:pPr>
    </w:p>
    <w:p w:rsidR="00EE041F" w:rsidRPr="000563E9" w:rsidRDefault="00EE041F" w:rsidP="00D0516F">
      <w:pPr>
        <w:ind w:firstLine="720"/>
        <w:jc w:val="both"/>
        <w:rPr>
          <w:b/>
          <w:bCs/>
          <w:snapToGrid w:val="0"/>
          <w:sz w:val="24"/>
          <w:szCs w:val="24"/>
          <w:lang w:val="kk-KZ"/>
        </w:rPr>
      </w:pPr>
      <w:r w:rsidRPr="000563E9">
        <w:rPr>
          <w:b/>
          <w:bCs/>
          <w:snapToGrid w:val="0"/>
          <w:sz w:val="24"/>
          <w:szCs w:val="24"/>
          <w:lang w:val="kk-KZ"/>
        </w:rPr>
        <w:lastRenderedPageBreak/>
        <w:t>65.2 Қайта сақтандыру</w:t>
      </w:r>
    </w:p>
    <w:p w:rsidR="00EE041F" w:rsidRPr="000563E9" w:rsidRDefault="00EE041F" w:rsidP="00EE041F">
      <w:pPr>
        <w:jc w:val="both"/>
        <w:rPr>
          <w:snapToGrid w:val="0"/>
          <w:sz w:val="24"/>
          <w:szCs w:val="24"/>
          <w:lang w:val="kk-KZ"/>
        </w:rPr>
      </w:pPr>
    </w:p>
    <w:p w:rsidR="00EE041F" w:rsidRPr="000563E9" w:rsidRDefault="00EE041F" w:rsidP="00D0516F">
      <w:pPr>
        <w:ind w:firstLine="720"/>
        <w:jc w:val="both"/>
        <w:rPr>
          <w:b/>
          <w:bCs/>
          <w:snapToGrid w:val="0"/>
          <w:sz w:val="24"/>
          <w:szCs w:val="24"/>
          <w:lang w:val="kk-KZ"/>
        </w:rPr>
      </w:pPr>
      <w:r w:rsidRPr="000563E9">
        <w:rPr>
          <w:b/>
          <w:bCs/>
          <w:snapToGrid w:val="0"/>
          <w:sz w:val="24"/>
          <w:szCs w:val="24"/>
          <w:lang w:val="kk-KZ"/>
        </w:rPr>
        <w:t>65.20 Қайта сақтандыру</w:t>
      </w:r>
    </w:p>
    <w:p w:rsidR="00EE041F" w:rsidRPr="000563E9" w:rsidRDefault="00EE041F" w:rsidP="00EE041F">
      <w:pPr>
        <w:jc w:val="both"/>
        <w:rPr>
          <w:snapToGrid w:val="0"/>
          <w:sz w:val="24"/>
          <w:szCs w:val="24"/>
          <w:lang w:val="kk-KZ"/>
        </w:rPr>
      </w:pPr>
    </w:p>
    <w:p w:rsidR="00EE041F" w:rsidRPr="000563E9" w:rsidRDefault="00EE041F" w:rsidP="00D0516F">
      <w:pPr>
        <w:ind w:firstLine="720"/>
        <w:jc w:val="both"/>
        <w:rPr>
          <w:bCs/>
          <w:snapToGrid w:val="0"/>
          <w:sz w:val="24"/>
          <w:szCs w:val="24"/>
          <w:lang w:val="kk-KZ"/>
        </w:rPr>
      </w:pPr>
      <w:r w:rsidRPr="000563E9">
        <w:rPr>
          <w:bCs/>
          <w:snapToGrid w:val="0"/>
          <w:sz w:val="24"/>
          <w:szCs w:val="24"/>
          <w:lang w:val="kk-KZ"/>
        </w:rPr>
        <w:t>65.20.0 Қайта сақтандыру</w:t>
      </w:r>
    </w:p>
    <w:p w:rsidR="00EE041F" w:rsidRPr="000563E9" w:rsidRDefault="00EE041F" w:rsidP="00EE041F">
      <w:pPr>
        <w:jc w:val="both"/>
        <w:rPr>
          <w:snapToGrid w:val="0"/>
          <w:sz w:val="24"/>
          <w:szCs w:val="24"/>
          <w:lang w:val="kk-KZ"/>
        </w:rPr>
      </w:pPr>
    </w:p>
    <w:p w:rsidR="00EE041F" w:rsidRPr="000563E9" w:rsidRDefault="00EE041F" w:rsidP="00D0516F">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D0516F">
      <w:pPr>
        <w:ind w:firstLine="720"/>
        <w:jc w:val="both"/>
        <w:rPr>
          <w:snapToGrid w:val="0"/>
          <w:sz w:val="24"/>
          <w:szCs w:val="24"/>
          <w:lang w:val="kk-KZ"/>
        </w:rPr>
      </w:pPr>
      <w:r w:rsidRPr="000563E9">
        <w:rPr>
          <w:snapToGrid w:val="0"/>
          <w:sz w:val="24"/>
          <w:szCs w:val="24"/>
          <w:lang w:val="kk-KZ"/>
        </w:rPr>
        <w:t>- бастапқыда басқа сақтандыру агенттері қол қойған, қолданыстағы сақтандыру полистерімен байланысты тәуекелдерді толықтай немесе ішінара өз есебіне қабылдау бойынша қызмет кіреді</w:t>
      </w:r>
    </w:p>
    <w:p w:rsidR="00EE041F" w:rsidRPr="000563E9" w:rsidRDefault="00EE041F" w:rsidP="00EE041F">
      <w:pPr>
        <w:jc w:val="both"/>
        <w:rPr>
          <w:b/>
          <w:bCs/>
          <w:snapToGrid w:val="0"/>
          <w:sz w:val="24"/>
          <w:szCs w:val="24"/>
          <w:lang w:val="kk-KZ"/>
        </w:rPr>
      </w:pPr>
    </w:p>
    <w:p w:rsidR="00EE041F" w:rsidRPr="000563E9" w:rsidRDefault="00EE041F" w:rsidP="00D0516F">
      <w:pPr>
        <w:ind w:firstLine="720"/>
        <w:jc w:val="both"/>
        <w:rPr>
          <w:b/>
          <w:bCs/>
          <w:snapToGrid w:val="0"/>
          <w:sz w:val="24"/>
          <w:szCs w:val="24"/>
          <w:lang w:val="kk-KZ"/>
        </w:rPr>
      </w:pPr>
      <w:r w:rsidRPr="000563E9">
        <w:rPr>
          <w:b/>
          <w:bCs/>
          <w:snapToGrid w:val="0"/>
          <w:sz w:val="24"/>
          <w:szCs w:val="24"/>
          <w:lang w:val="kk-KZ"/>
        </w:rPr>
        <w:t>65.3 Зейнетақымен қамсыздандыру</w:t>
      </w:r>
    </w:p>
    <w:p w:rsidR="00EE041F" w:rsidRPr="000563E9" w:rsidRDefault="00EE041F" w:rsidP="00EE041F">
      <w:pPr>
        <w:jc w:val="both"/>
        <w:rPr>
          <w:snapToGrid w:val="0"/>
          <w:sz w:val="24"/>
          <w:szCs w:val="24"/>
          <w:lang w:val="kk-KZ"/>
        </w:rPr>
      </w:pPr>
    </w:p>
    <w:p w:rsidR="00EE041F" w:rsidRPr="000563E9" w:rsidRDefault="00EE041F" w:rsidP="00D0516F">
      <w:pPr>
        <w:ind w:firstLine="720"/>
        <w:jc w:val="both"/>
        <w:rPr>
          <w:b/>
          <w:bCs/>
          <w:snapToGrid w:val="0"/>
          <w:sz w:val="24"/>
          <w:szCs w:val="24"/>
          <w:lang w:val="kk-KZ"/>
        </w:rPr>
      </w:pPr>
      <w:r w:rsidRPr="000563E9">
        <w:rPr>
          <w:b/>
          <w:bCs/>
          <w:snapToGrid w:val="0"/>
          <w:sz w:val="24"/>
          <w:szCs w:val="24"/>
          <w:lang w:val="kk-KZ"/>
        </w:rPr>
        <w:t>65.30 Зейнетақымен қамсыздандыру</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клас</w:t>
      </w:r>
      <w:r w:rsidR="00C357C0">
        <w:rPr>
          <w:snapToGrid w:val="0"/>
          <w:sz w:val="24"/>
          <w:szCs w:val="24"/>
          <w:lang w:val="kk-KZ"/>
        </w:rPr>
        <w:t>қа</w:t>
      </w:r>
      <w:r w:rsidRPr="000563E9">
        <w:rPr>
          <w:snapToGrid w:val="0"/>
          <w:sz w:val="24"/>
          <w:szCs w:val="24"/>
          <w:lang w:val="kk-KZ"/>
        </w:rPr>
        <w:t xml:space="preserve"> тек қана ұйым қызметкерлеріне немесе зейнетақы қорлардың мүшелеріне зейнетақы төлемдерін жүзеге асыру бойынша құрылған заңды тұлғалар (қорлар, жоспарлар және/немесе бағдарламалар) кіреді.</w:t>
      </w:r>
      <w:r w:rsidR="005D3AAF">
        <w:rPr>
          <w:snapToGrid w:val="0"/>
          <w:sz w:val="24"/>
          <w:szCs w:val="24"/>
          <w:lang w:val="kk-KZ"/>
        </w:rPr>
        <w:t xml:space="preserve"> </w:t>
      </w:r>
      <w:r w:rsidR="005D3AAF" w:rsidRPr="000563E9">
        <w:rPr>
          <w:snapToGrid w:val="0"/>
          <w:sz w:val="24"/>
          <w:szCs w:val="24"/>
          <w:lang w:val="kk-KZ"/>
        </w:rPr>
        <w:t>Бұл</w:t>
      </w:r>
      <w:r w:rsidRPr="000563E9">
        <w:rPr>
          <w:snapToGrid w:val="0"/>
          <w:sz w:val="24"/>
          <w:szCs w:val="24"/>
          <w:lang w:val="kk-KZ"/>
        </w:rPr>
        <w:t xml:space="preserve"> класқа белгілі бір зейнатақысы бар топтық зейнетақымен қамсыздандыруды, сондай</w:t>
      </w:r>
      <w:r w:rsidR="005D3AAF">
        <w:rPr>
          <w:snapToGrid w:val="0"/>
          <w:sz w:val="24"/>
          <w:szCs w:val="24"/>
          <w:lang w:val="kk-KZ"/>
        </w:rPr>
        <w:t>-</w:t>
      </w:r>
      <w:r w:rsidRPr="000563E9">
        <w:rPr>
          <w:snapToGrid w:val="0"/>
          <w:sz w:val="24"/>
          <w:szCs w:val="24"/>
          <w:lang w:val="kk-KZ"/>
        </w:rPr>
        <w:t xml:space="preserve">ақ зейнетақы төлемдері зейнетақы жарналары негізінде айқындалатын жеке зейнетақымен қамсыздандыруды </w:t>
      </w:r>
      <w:r w:rsidR="005D3AAF">
        <w:rPr>
          <w:snapToGrid w:val="0"/>
          <w:sz w:val="24"/>
          <w:szCs w:val="24"/>
          <w:lang w:val="kk-KZ"/>
        </w:rPr>
        <w:t>кіреді</w:t>
      </w:r>
      <w:r w:rsidRPr="000563E9">
        <w:rPr>
          <w:snapToGrid w:val="0"/>
          <w:sz w:val="24"/>
          <w:szCs w:val="24"/>
          <w:lang w:val="kk-KZ"/>
        </w:rPr>
        <w:t>.</w:t>
      </w:r>
    </w:p>
    <w:p w:rsidR="00EE041F" w:rsidRPr="000563E9" w:rsidRDefault="00EE041F" w:rsidP="00EE041F">
      <w:pPr>
        <w:jc w:val="both"/>
        <w:rPr>
          <w:snapToGrid w:val="0"/>
          <w:sz w:val="24"/>
          <w:szCs w:val="24"/>
          <w:lang w:val="kk-KZ"/>
        </w:rPr>
      </w:pPr>
    </w:p>
    <w:p w:rsidR="00EE041F" w:rsidRPr="000563E9" w:rsidRDefault="005D3AAF" w:rsidP="00D0516F">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D0516F">
      <w:pPr>
        <w:ind w:firstLine="720"/>
        <w:jc w:val="both"/>
        <w:rPr>
          <w:snapToGrid w:val="0"/>
          <w:sz w:val="24"/>
          <w:szCs w:val="24"/>
          <w:lang w:val="kk-KZ"/>
        </w:rPr>
      </w:pPr>
      <w:r w:rsidRPr="000563E9">
        <w:rPr>
          <w:snapToGrid w:val="0"/>
          <w:sz w:val="24"/>
          <w:szCs w:val="24"/>
          <w:lang w:val="kk-KZ"/>
        </w:rPr>
        <w:t>- қызметкерлерге зейнетақы төлемдері</w:t>
      </w:r>
    </w:p>
    <w:p w:rsidR="00EE041F" w:rsidRPr="000563E9" w:rsidRDefault="00EE041F" w:rsidP="00D0516F">
      <w:pPr>
        <w:ind w:firstLine="720"/>
        <w:jc w:val="both"/>
        <w:rPr>
          <w:snapToGrid w:val="0"/>
          <w:sz w:val="24"/>
          <w:szCs w:val="24"/>
          <w:lang w:val="kk-KZ"/>
        </w:rPr>
      </w:pPr>
      <w:r w:rsidRPr="000563E9">
        <w:rPr>
          <w:snapToGrid w:val="0"/>
          <w:sz w:val="24"/>
          <w:szCs w:val="24"/>
          <w:lang w:val="kk-KZ"/>
        </w:rPr>
        <w:t>- зейнетақы қорларының және зейнетақымен қамсыздандыру қызметі</w:t>
      </w:r>
    </w:p>
    <w:p w:rsidR="00EE041F" w:rsidRPr="000563E9" w:rsidRDefault="00EE041F" w:rsidP="00D0516F">
      <w:pPr>
        <w:ind w:firstLine="720"/>
        <w:jc w:val="both"/>
        <w:rPr>
          <w:snapToGrid w:val="0"/>
          <w:sz w:val="24"/>
          <w:szCs w:val="24"/>
          <w:lang w:val="kk-KZ"/>
        </w:rPr>
      </w:pPr>
      <w:r w:rsidRPr="000563E9">
        <w:rPr>
          <w:snapToGrid w:val="0"/>
          <w:sz w:val="24"/>
          <w:szCs w:val="24"/>
          <w:lang w:val="kk-KZ"/>
        </w:rPr>
        <w:t>- зейнетке шығуына байланысты төлемдермен қамтамасыз ету кіреді</w:t>
      </w:r>
    </w:p>
    <w:p w:rsidR="00EE041F" w:rsidRPr="000563E9" w:rsidRDefault="00EE041F" w:rsidP="00EE041F">
      <w:pPr>
        <w:jc w:val="both"/>
        <w:rPr>
          <w:snapToGrid w:val="0"/>
          <w:sz w:val="24"/>
          <w:szCs w:val="24"/>
          <w:lang w:val="kk-KZ"/>
        </w:rPr>
      </w:pPr>
    </w:p>
    <w:p w:rsidR="00EE041F" w:rsidRPr="00AE6CB4" w:rsidRDefault="005D3AAF" w:rsidP="00D0516F">
      <w:pPr>
        <w:ind w:firstLine="720"/>
        <w:rPr>
          <w:iCs/>
          <w:snapToGrid w:val="0"/>
          <w:sz w:val="24"/>
          <w:szCs w:val="24"/>
          <w:lang w:val="kk-KZ"/>
        </w:rPr>
      </w:pPr>
      <w:r w:rsidRPr="000563E9">
        <w:rPr>
          <w:snapToGrid w:val="0"/>
          <w:sz w:val="24"/>
          <w:szCs w:val="24"/>
          <w:lang w:val="kk-KZ"/>
        </w:rPr>
        <w:t>Бұл</w:t>
      </w:r>
      <w:r w:rsidR="00EE041F" w:rsidRPr="00AE6CB4">
        <w:rPr>
          <w:iCs/>
          <w:snapToGrid w:val="0"/>
          <w:sz w:val="24"/>
          <w:szCs w:val="24"/>
          <w:lang w:val="kk-KZ"/>
        </w:rPr>
        <w:t xml:space="preserve"> класқа:</w:t>
      </w:r>
    </w:p>
    <w:p w:rsidR="00EE041F" w:rsidRPr="00AE6CB4" w:rsidRDefault="00EE041F" w:rsidP="00D0516F">
      <w:pPr>
        <w:ind w:firstLine="720"/>
        <w:jc w:val="both"/>
        <w:rPr>
          <w:iCs/>
          <w:snapToGrid w:val="0"/>
          <w:sz w:val="24"/>
          <w:szCs w:val="24"/>
          <w:lang w:val="kk-KZ"/>
        </w:rPr>
      </w:pPr>
      <w:r w:rsidRPr="00AE6CB4">
        <w:rPr>
          <w:iCs/>
          <w:snapToGrid w:val="0"/>
          <w:sz w:val="24"/>
          <w:szCs w:val="24"/>
          <w:lang w:val="kk-KZ"/>
        </w:rPr>
        <w:t>- зейнетақы қорларын басқару, (66.30.1 қараңыз)</w:t>
      </w:r>
    </w:p>
    <w:p w:rsidR="00EE041F" w:rsidRPr="00AE6CB4" w:rsidRDefault="00EE041F" w:rsidP="00D0516F">
      <w:pPr>
        <w:ind w:firstLine="720"/>
        <w:jc w:val="both"/>
        <w:rPr>
          <w:iCs/>
          <w:snapToGrid w:val="0"/>
          <w:sz w:val="24"/>
          <w:szCs w:val="24"/>
          <w:lang w:val="kk-KZ"/>
        </w:rPr>
      </w:pPr>
      <w:r w:rsidRPr="00AE6CB4">
        <w:rPr>
          <w:iCs/>
          <w:snapToGrid w:val="0"/>
          <w:sz w:val="24"/>
          <w:szCs w:val="24"/>
          <w:lang w:val="kk-KZ"/>
        </w:rPr>
        <w:t>- міндетті әлеуметтік сақтандыру кірмейді, (84.30.0 қараңыз)</w:t>
      </w:r>
    </w:p>
    <w:p w:rsidR="00EE041F" w:rsidRPr="000563E9" w:rsidRDefault="00EE041F" w:rsidP="00EE041F">
      <w:pPr>
        <w:jc w:val="both"/>
        <w:rPr>
          <w:b/>
          <w:bCs/>
          <w:snapToGrid w:val="0"/>
          <w:sz w:val="24"/>
          <w:szCs w:val="24"/>
          <w:lang w:val="kk-KZ"/>
        </w:rPr>
      </w:pPr>
    </w:p>
    <w:p w:rsidR="00EE041F" w:rsidRPr="000563E9" w:rsidRDefault="00EE041F" w:rsidP="00D0516F">
      <w:pPr>
        <w:ind w:firstLine="720"/>
        <w:jc w:val="both"/>
        <w:rPr>
          <w:bCs/>
          <w:snapToGrid w:val="0"/>
          <w:sz w:val="24"/>
          <w:szCs w:val="24"/>
          <w:lang w:val="kk-KZ"/>
        </w:rPr>
      </w:pPr>
      <w:r w:rsidRPr="000563E9">
        <w:rPr>
          <w:bCs/>
          <w:snapToGrid w:val="0"/>
          <w:sz w:val="24"/>
          <w:szCs w:val="24"/>
          <w:lang w:val="kk-KZ"/>
        </w:rPr>
        <w:t>65.30.1 Мемлекеттік зейнетақымен қамсыздандыру</w:t>
      </w:r>
    </w:p>
    <w:p w:rsidR="00EE041F" w:rsidRPr="000563E9" w:rsidRDefault="00EE041F" w:rsidP="00EE041F">
      <w:pPr>
        <w:jc w:val="both"/>
        <w:rPr>
          <w:bCs/>
          <w:snapToGrid w:val="0"/>
          <w:sz w:val="24"/>
          <w:szCs w:val="24"/>
          <w:lang w:val="kk-KZ"/>
        </w:rPr>
      </w:pPr>
    </w:p>
    <w:p w:rsidR="00EE041F" w:rsidRPr="000563E9" w:rsidRDefault="00EE041F" w:rsidP="00EE041F">
      <w:pPr>
        <w:jc w:val="both"/>
        <w:rPr>
          <w:bCs/>
          <w:snapToGrid w:val="0"/>
          <w:sz w:val="24"/>
          <w:szCs w:val="24"/>
          <w:lang w:val="kk-KZ"/>
        </w:rPr>
      </w:pPr>
      <w:r w:rsidRPr="000563E9">
        <w:rPr>
          <w:bCs/>
          <w:snapToGrid w:val="0"/>
          <w:sz w:val="24"/>
          <w:szCs w:val="24"/>
          <w:lang w:val="kk-KZ"/>
        </w:rPr>
        <w:t xml:space="preserve">  </w:t>
      </w:r>
      <w:r w:rsidR="00D0516F">
        <w:rPr>
          <w:bCs/>
          <w:snapToGrid w:val="0"/>
          <w:sz w:val="24"/>
          <w:szCs w:val="24"/>
          <w:lang w:val="kk-KZ"/>
        </w:rPr>
        <w:tab/>
      </w:r>
      <w:r w:rsidRPr="000563E9">
        <w:rPr>
          <w:bCs/>
          <w:snapToGrid w:val="0"/>
          <w:sz w:val="24"/>
          <w:szCs w:val="24"/>
          <w:lang w:val="kk-KZ"/>
        </w:rPr>
        <w:t>65.30.2 Мемлекеттік емес зейнетақымен қамсыздандыру</w:t>
      </w:r>
    </w:p>
    <w:p w:rsidR="00EE041F" w:rsidRPr="000563E9" w:rsidRDefault="00EE041F" w:rsidP="00EE041F">
      <w:pPr>
        <w:jc w:val="both"/>
        <w:rPr>
          <w:b/>
          <w:bCs/>
          <w:snapToGrid w:val="0"/>
          <w:sz w:val="24"/>
          <w:szCs w:val="24"/>
          <w:lang w:val="kk-KZ"/>
        </w:rPr>
      </w:pPr>
    </w:p>
    <w:p w:rsidR="00EE041F" w:rsidRPr="000563E9" w:rsidRDefault="00EE041F" w:rsidP="00D0516F">
      <w:pPr>
        <w:ind w:firstLine="720"/>
        <w:jc w:val="both"/>
        <w:rPr>
          <w:b/>
          <w:bCs/>
          <w:snapToGrid w:val="0"/>
          <w:sz w:val="24"/>
          <w:szCs w:val="24"/>
          <w:lang w:val="kk-KZ"/>
        </w:rPr>
      </w:pPr>
      <w:r w:rsidRPr="000563E9">
        <w:rPr>
          <w:b/>
          <w:bCs/>
          <w:snapToGrid w:val="0"/>
          <w:sz w:val="24"/>
          <w:szCs w:val="24"/>
          <w:lang w:val="kk-KZ"/>
        </w:rPr>
        <w:t xml:space="preserve">66 </w:t>
      </w:r>
      <w:r w:rsidRPr="000563E9">
        <w:rPr>
          <w:b/>
          <w:bCs/>
          <w:sz w:val="24"/>
          <w:szCs w:val="24"/>
          <w:lang w:val="kk-KZ"/>
        </w:rPr>
        <w:t>Қаржылық көрсетілетін қызметтер мен сақтандыру саласындағы қосалқы қызмет</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бөлімге қаржылық көрсетілетін қызметтердің өзінен басқа,  қаржылық делдалдықпен байланысты көрсетілетін қызметтерді ұсыну кіреді. Аталған бөлімді бастапқы бөлу қаржылық мәмілелердің немесе ұсынылатын қамсыздандыру типіне негізделген.  </w:t>
      </w:r>
    </w:p>
    <w:p w:rsidR="00EE041F" w:rsidRPr="000563E9" w:rsidRDefault="00EE041F" w:rsidP="00EE041F">
      <w:pPr>
        <w:jc w:val="both"/>
        <w:rPr>
          <w:snapToGrid w:val="0"/>
          <w:sz w:val="24"/>
          <w:szCs w:val="24"/>
          <w:lang w:val="kk-KZ"/>
        </w:rPr>
      </w:pPr>
    </w:p>
    <w:p w:rsidR="00EE041F" w:rsidRPr="000563E9" w:rsidRDefault="00EE041F" w:rsidP="00D0516F">
      <w:pPr>
        <w:ind w:firstLine="720"/>
        <w:jc w:val="both"/>
        <w:rPr>
          <w:b/>
          <w:bCs/>
          <w:snapToGrid w:val="0"/>
          <w:sz w:val="24"/>
          <w:szCs w:val="24"/>
          <w:lang w:val="kk-KZ"/>
        </w:rPr>
      </w:pPr>
      <w:r w:rsidRPr="000563E9">
        <w:rPr>
          <w:b/>
          <w:bCs/>
          <w:snapToGrid w:val="0"/>
          <w:sz w:val="24"/>
          <w:szCs w:val="24"/>
          <w:lang w:val="kk-KZ"/>
        </w:rPr>
        <w:t xml:space="preserve">66.1 Сақтандыру мен зейнетақымен қамсыздандырудан басқа, қаржылық көрсетілетін қызметтер саласындағы қосалқы қызмет </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топқа акцияларды, қор опциондарын, облигацияларды немесе тауарларға келісім-шарттарды сатып алу және сату рәсімдерін оңайлату мақсатындағы, физикалық немесе электронды сауда орындарының жабдықтары кіреді.</w:t>
      </w:r>
    </w:p>
    <w:p w:rsidR="00EE041F" w:rsidRPr="000563E9" w:rsidRDefault="00EE041F" w:rsidP="00EE041F">
      <w:pPr>
        <w:jc w:val="both"/>
        <w:rPr>
          <w:b/>
          <w:bCs/>
          <w:snapToGrid w:val="0"/>
          <w:sz w:val="24"/>
          <w:szCs w:val="24"/>
          <w:lang w:val="kk-KZ"/>
        </w:rPr>
      </w:pPr>
    </w:p>
    <w:p w:rsidR="00EE041F" w:rsidRPr="000563E9" w:rsidRDefault="00EE041F" w:rsidP="00D0516F">
      <w:pPr>
        <w:ind w:firstLine="720"/>
        <w:jc w:val="both"/>
        <w:rPr>
          <w:b/>
          <w:bCs/>
          <w:snapToGrid w:val="0"/>
          <w:sz w:val="24"/>
          <w:szCs w:val="24"/>
          <w:lang w:val="kk-KZ"/>
        </w:rPr>
      </w:pPr>
      <w:r w:rsidRPr="000563E9">
        <w:rPr>
          <w:b/>
          <w:bCs/>
          <w:snapToGrid w:val="0"/>
          <w:sz w:val="24"/>
          <w:szCs w:val="24"/>
          <w:lang w:val="kk-KZ"/>
        </w:rPr>
        <w:lastRenderedPageBreak/>
        <w:t>66.11 Қаржы нарықтарын басқару</w:t>
      </w:r>
    </w:p>
    <w:p w:rsidR="00EE041F" w:rsidRPr="000563E9" w:rsidRDefault="00EE041F" w:rsidP="00EE041F">
      <w:pPr>
        <w:jc w:val="both"/>
        <w:rPr>
          <w:snapToGrid w:val="0"/>
          <w:sz w:val="24"/>
          <w:szCs w:val="24"/>
          <w:lang w:val="kk-KZ"/>
        </w:rPr>
      </w:pPr>
    </w:p>
    <w:p w:rsidR="00EE041F" w:rsidRPr="000563E9" w:rsidRDefault="00D0516F" w:rsidP="00EE041F">
      <w:pPr>
        <w:tabs>
          <w:tab w:val="left" w:pos="284"/>
        </w:tabs>
        <w:jc w:val="both"/>
        <w:rPr>
          <w:snapToGrid w:val="0"/>
          <w:sz w:val="24"/>
          <w:szCs w:val="24"/>
          <w:lang w:val="kk-KZ"/>
        </w:rPr>
      </w:pPr>
      <w:r>
        <w:rPr>
          <w:snapToGrid w:val="0"/>
          <w:sz w:val="24"/>
          <w:szCs w:val="24"/>
          <w:lang w:val="kk-KZ"/>
        </w:rPr>
        <w:tab/>
      </w:r>
      <w:r>
        <w:rPr>
          <w:snapToGrid w:val="0"/>
          <w:sz w:val="24"/>
          <w:szCs w:val="24"/>
          <w:lang w:val="kk-KZ"/>
        </w:rPr>
        <w:tab/>
      </w:r>
      <w:r w:rsidR="00EE041F" w:rsidRPr="000563E9">
        <w:rPr>
          <w:snapToGrid w:val="0"/>
          <w:sz w:val="24"/>
          <w:szCs w:val="24"/>
          <w:lang w:val="kk-KZ"/>
        </w:rPr>
        <w:t>66.11.1 Тауар биржаларының қызметі</w:t>
      </w:r>
    </w:p>
    <w:p w:rsidR="00EE041F" w:rsidRPr="000563E9" w:rsidRDefault="00EE041F" w:rsidP="00EE041F">
      <w:pPr>
        <w:tabs>
          <w:tab w:val="left" w:pos="284"/>
        </w:tabs>
        <w:jc w:val="both"/>
        <w:rPr>
          <w:snapToGrid w:val="0"/>
          <w:sz w:val="24"/>
          <w:szCs w:val="24"/>
          <w:lang w:val="kk-KZ"/>
        </w:rPr>
      </w:pPr>
    </w:p>
    <w:p w:rsidR="00EE041F" w:rsidRPr="000563E9" w:rsidRDefault="00BE186F" w:rsidP="00D0516F">
      <w:pPr>
        <w:ind w:firstLine="720"/>
        <w:jc w:val="both"/>
        <w:rPr>
          <w:snapToGrid w:val="0"/>
          <w:sz w:val="24"/>
          <w:szCs w:val="24"/>
          <w:lang w:val="kk-KZ"/>
        </w:rPr>
      </w:pPr>
      <w:r w:rsidRPr="000563E9">
        <w:rPr>
          <w:snapToGrid w:val="0"/>
          <w:sz w:val="24"/>
          <w:szCs w:val="24"/>
          <w:lang w:val="kk-KZ"/>
        </w:rPr>
        <w:t>Бұл ішкі</w:t>
      </w:r>
      <w:r w:rsidR="00EE041F" w:rsidRPr="000563E9">
        <w:rPr>
          <w:snapToGrid w:val="0"/>
          <w:sz w:val="24"/>
          <w:szCs w:val="24"/>
          <w:lang w:val="kk-KZ"/>
        </w:rPr>
        <w:t xml:space="preserve"> класқа:</w:t>
      </w:r>
    </w:p>
    <w:p w:rsidR="00EE041F" w:rsidRPr="000563E9" w:rsidRDefault="00D0516F" w:rsidP="00EE041F">
      <w:pPr>
        <w:tabs>
          <w:tab w:val="left" w:pos="284"/>
        </w:tabs>
        <w:jc w:val="both"/>
        <w:rPr>
          <w:snapToGrid w:val="0"/>
          <w:sz w:val="24"/>
          <w:szCs w:val="24"/>
          <w:lang w:val="kk-KZ"/>
        </w:rPr>
      </w:pPr>
      <w:r>
        <w:rPr>
          <w:snapToGrid w:val="0"/>
          <w:sz w:val="24"/>
          <w:szCs w:val="24"/>
          <w:lang w:val="kk-KZ"/>
        </w:rPr>
        <w:tab/>
      </w:r>
      <w:r>
        <w:rPr>
          <w:snapToGrid w:val="0"/>
          <w:sz w:val="24"/>
          <w:szCs w:val="24"/>
          <w:lang w:val="kk-KZ"/>
        </w:rPr>
        <w:tab/>
      </w:r>
      <w:r w:rsidR="00EE041F" w:rsidRPr="000563E9">
        <w:rPr>
          <w:snapToGrid w:val="0"/>
          <w:sz w:val="24"/>
          <w:szCs w:val="24"/>
          <w:lang w:val="kk-KZ"/>
        </w:rPr>
        <w:t>- тауарлар мен мәмілелер бойынша тауар биржаларының қызметі</w:t>
      </w:r>
    </w:p>
    <w:p w:rsidR="00EE041F" w:rsidRPr="000563E9" w:rsidRDefault="00D0516F" w:rsidP="00EE041F">
      <w:pPr>
        <w:tabs>
          <w:tab w:val="left" w:pos="284"/>
        </w:tabs>
        <w:jc w:val="both"/>
        <w:rPr>
          <w:snapToGrid w:val="0"/>
          <w:sz w:val="24"/>
          <w:szCs w:val="24"/>
          <w:lang w:val="kk-KZ"/>
        </w:rPr>
      </w:pPr>
      <w:r>
        <w:rPr>
          <w:snapToGrid w:val="0"/>
          <w:sz w:val="24"/>
          <w:szCs w:val="24"/>
          <w:lang w:val="kk-KZ"/>
        </w:rPr>
        <w:tab/>
      </w:r>
      <w:r>
        <w:rPr>
          <w:snapToGrid w:val="0"/>
          <w:sz w:val="24"/>
          <w:szCs w:val="24"/>
          <w:lang w:val="kk-KZ"/>
        </w:rPr>
        <w:tab/>
      </w:r>
      <w:r w:rsidR="00EE041F" w:rsidRPr="000563E9">
        <w:rPr>
          <w:snapToGrid w:val="0"/>
          <w:sz w:val="24"/>
          <w:szCs w:val="24"/>
          <w:lang w:val="kk-KZ"/>
        </w:rPr>
        <w:t>- тауарлармен шұғыл келісімшарттар бойынша тауар биржаларының қызметі кіреді</w:t>
      </w:r>
    </w:p>
    <w:p w:rsidR="00EE041F" w:rsidRPr="000563E9" w:rsidRDefault="00EE041F" w:rsidP="00EE041F">
      <w:pPr>
        <w:tabs>
          <w:tab w:val="left" w:pos="284"/>
        </w:tabs>
        <w:jc w:val="both"/>
        <w:rPr>
          <w:snapToGrid w:val="0"/>
          <w:sz w:val="24"/>
          <w:szCs w:val="24"/>
          <w:lang w:val="kk-KZ"/>
        </w:rPr>
      </w:pPr>
    </w:p>
    <w:p w:rsidR="00EE041F" w:rsidRPr="000563E9" w:rsidRDefault="003D0949" w:rsidP="003D0949">
      <w:pPr>
        <w:tabs>
          <w:tab w:val="left" w:pos="284"/>
        </w:tabs>
        <w:jc w:val="both"/>
        <w:rPr>
          <w:snapToGrid w:val="0"/>
          <w:sz w:val="24"/>
          <w:szCs w:val="24"/>
          <w:lang w:val="kk-KZ"/>
        </w:rPr>
      </w:pPr>
      <w:r>
        <w:rPr>
          <w:snapToGrid w:val="0"/>
          <w:sz w:val="24"/>
          <w:szCs w:val="24"/>
          <w:lang w:val="kk-KZ"/>
        </w:rPr>
        <w:tab/>
      </w:r>
      <w:r>
        <w:rPr>
          <w:snapToGrid w:val="0"/>
          <w:sz w:val="24"/>
          <w:szCs w:val="24"/>
          <w:lang w:val="kk-KZ"/>
        </w:rPr>
        <w:tab/>
        <w:t xml:space="preserve">66.11.2 </w:t>
      </w:r>
      <w:r w:rsidR="00EE041F" w:rsidRPr="000563E9">
        <w:rPr>
          <w:snapToGrid w:val="0"/>
          <w:sz w:val="24"/>
          <w:szCs w:val="24"/>
          <w:lang w:val="kk-KZ"/>
        </w:rPr>
        <w:t>Қаржы нары</w:t>
      </w:r>
      <w:r w:rsidR="00BE186F">
        <w:rPr>
          <w:snapToGrid w:val="0"/>
          <w:sz w:val="24"/>
          <w:szCs w:val="24"/>
          <w:lang w:val="kk-KZ"/>
        </w:rPr>
        <w:t>қтар</w:t>
      </w:r>
      <w:r w:rsidR="00EE041F" w:rsidRPr="000563E9">
        <w:rPr>
          <w:snapToGrid w:val="0"/>
          <w:sz w:val="24"/>
          <w:szCs w:val="24"/>
          <w:lang w:val="kk-KZ"/>
        </w:rPr>
        <w:t>ын басқарумен байланысты қызмет</w:t>
      </w:r>
    </w:p>
    <w:p w:rsidR="00EE041F" w:rsidRPr="000563E9" w:rsidRDefault="00EE041F" w:rsidP="00EE041F">
      <w:pPr>
        <w:tabs>
          <w:tab w:val="left" w:pos="284"/>
        </w:tabs>
        <w:jc w:val="both"/>
        <w:rPr>
          <w:snapToGrid w:val="0"/>
          <w:sz w:val="24"/>
          <w:szCs w:val="24"/>
          <w:lang w:val="kk-KZ"/>
        </w:rPr>
      </w:pPr>
    </w:p>
    <w:p w:rsidR="00DD1102" w:rsidRDefault="00BE186F" w:rsidP="00EE041F">
      <w:pPr>
        <w:tabs>
          <w:tab w:val="left" w:pos="284"/>
        </w:tabs>
        <w:autoSpaceDE/>
        <w:autoSpaceDN/>
        <w:jc w:val="both"/>
        <w:rPr>
          <w:snapToGrid w:val="0"/>
          <w:sz w:val="24"/>
          <w:szCs w:val="24"/>
          <w:lang w:val="kk-KZ"/>
        </w:rPr>
      </w:pPr>
      <w:r>
        <w:rPr>
          <w:snapToGrid w:val="0"/>
          <w:sz w:val="24"/>
          <w:szCs w:val="24"/>
          <w:lang w:val="kk-KZ"/>
        </w:rPr>
        <w:tab/>
      </w:r>
      <w:r>
        <w:rPr>
          <w:snapToGrid w:val="0"/>
          <w:sz w:val="24"/>
          <w:szCs w:val="24"/>
          <w:lang w:val="kk-KZ"/>
        </w:rPr>
        <w:tab/>
        <w:t>Бұл ішкі класқа</w:t>
      </w:r>
      <w:r w:rsidR="00EE041F" w:rsidRPr="000563E9">
        <w:rPr>
          <w:snapToGrid w:val="0"/>
          <w:sz w:val="24"/>
          <w:szCs w:val="24"/>
          <w:lang w:val="kk-KZ"/>
        </w:rPr>
        <w:t xml:space="preserve"> мемлекеттік органдар жүзеге асыратын</w:t>
      </w:r>
      <w:r w:rsidR="008127D6" w:rsidRPr="008127D6">
        <w:rPr>
          <w:snapToGrid w:val="0"/>
          <w:sz w:val="24"/>
          <w:szCs w:val="24"/>
          <w:lang w:val="kk-KZ"/>
        </w:rPr>
        <w:t xml:space="preserve"> </w:t>
      </w:r>
      <w:r w:rsidR="008127D6" w:rsidRPr="000563E9">
        <w:rPr>
          <w:snapToGrid w:val="0"/>
          <w:sz w:val="24"/>
          <w:szCs w:val="24"/>
          <w:lang w:val="kk-KZ"/>
        </w:rPr>
        <w:t>бақылаудан басқа</w:t>
      </w:r>
      <w:r w:rsidR="008127D6">
        <w:rPr>
          <w:snapToGrid w:val="0"/>
          <w:sz w:val="24"/>
          <w:szCs w:val="24"/>
          <w:lang w:val="kk-KZ"/>
        </w:rPr>
        <w:t>,</w:t>
      </w:r>
      <w:r w:rsidR="008127D6" w:rsidRPr="008127D6">
        <w:rPr>
          <w:snapToGrid w:val="0"/>
          <w:sz w:val="24"/>
          <w:szCs w:val="24"/>
          <w:lang w:val="kk-KZ"/>
        </w:rPr>
        <w:t xml:space="preserve"> </w:t>
      </w:r>
      <w:r w:rsidR="008127D6" w:rsidRPr="000563E9">
        <w:rPr>
          <w:snapToGrid w:val="0"/>
          <w:sz w:val="24"/>
          <w:szCs w:val="24"/>
          <w:lang w:val="kk-KZ"/>
        </w:rPr>
        <w:t>қаржы нарықтарының жұмыс істеуі және олардың қызметіне бақылау</w:t>
      </w:r>
      <w:r w:rsidR="00EE041F" w:rsidRPr="000563E9">
        <w:rPr>
          <w:snapToGrid w:val="0"/>
          <w:sz w:val="24"/>
          <w:szCs w:val="24"/>
          <w:lang w:val="kk-KZ"/>
        </w:rPr>
        <w:t xml:space="preserve">: </w:t>
      </w:r>
    </w:p>
    <w:p w:rsidR="00DD1102" w:rsidRDefault="00DD1102" w:rsidP="00EE041F">
      <w:pPr>
        <w:tabs>
          <w:tab w:val="left" w:pos="284"/>
        </w:tabs>
        <w:autoSpaceDE/>
        <w:autoSpaceDN/>
        <w:jc w:val="both"/>
        <w:rPr>
          <w:snapToGrid w:val="0"/>
          <w:sz w:val="24"/>
          <w:szCs w:val="24"/>
          <w:lang w:val="kk-KZ"/>
        </w:rPr>
      </w:pPr>
      <w:r>
        <w:rPr>
          <w:snapToGrid w:val="0"/>
          <w:sz w:val="24"/>
          <w:szCs w:val="24"/>
          <w:lang w:val="kk-KZ"/>
        </w:rPr>
        <w:tab/>
      </w:r>
      <w:r>
        <w:rPr>
          <w:snapToGrid w:val="0"/>
          <w:sz w:val="24"/>
          <w:szCs w:val="24"/>
          <w:lang w:val="kk-KZ"/>
        </w:rPr>
        <w:tab/>
        <w:t xml:space="preserve">- </w:t>
      </w:r>
      <w:r w:rsidR="00EE041F" w:rsidRPr="000563E9">
        <w:rPr>
          <w:snapToGrid w:val="0"/>
          <w:sz w:val="24"/>
          <w:szCs w:val="24"/>
          <w:lang w:val="kk-KZ"/>
        </w:rPr>
        <w:t>бағал</w:t>
      </w:r>
      <w:r>
        <w:rPr>
          <w:snapToGrid w:val="0"/>
          <w:sz w:val="24"/>
          <w:szCs w:val="24"/>
          <w:lang w:val="kk-KZ"/>
        </w:rPr>
        <w:t>ы қағаздар биржаларының қызметі</w:t>
      </w:r>
    </w:p>
    <w:p w:rsidR="00DD1102" w:rsidRDefault="00DD1102" w:rsidP="00EE041F">
      <w:pPr>
        <w:tabs>
          <w:tab w:val="left" w:pos="284"/>
        </w:tabs>
        <w:autoSpaceDE/>
        <w:autoSpaceDN/>
        <w:jc w:val="both"/>
        <w:rPr>
          <w:snapToGrid w:val="0"/>
          <w:sz w:val="24"/>
          <w:szCs w:val="24"/>
          <w:lang w:val="kk-KZ"/>
        </w:rPr>
      </w:pPr>
      <w:r>
        <w:rPr>
          <w:snapToGrid w:val="0"/>
          <w:sz w:val="24"/>
          <w:szCs w:val="24"/>
          <w:lang w:val="kk-KZ"/>
        </w:rPr>
        <w:tab/>
      </w:r>
      <w:r>
        <w:rPr>
          <w:snapToGrid w:val="0"/>
          <w:sz w:val="24"/>
          <w:szCs w:val="24"/>
          <w:lang w:val="kk-KZ"/>
        </w:rPr>
        <w:tab/>
        <w:t>-</w:t>
      </w:r>
      <w:r w:rsidR="00EE041F" w:rsidRPr="000563E9">
        <w:rPr>
          <w:snapToGrid w:val="0"/>
          <w:sz w:val="24"/>
          <w:szCs w:val="24"/>
          <w:lang w:val="kk-KZ"/>
        </w:rPr>
        <w:t xml:space="preserve"> қор биржаларының қызметі</w:t>
      </w:r>
    </w:p>
    <w:p w:rsidR="00EE041F" w:rsidRPr="000563E9" w:rsidRDefault="00DD1102" w:rsidP="00EE041F">
      <w:pPr>
        <w:tabs>
          <w:tab w:val="left" w:pos="284"/>
        </w:tabs>
        <w:autoSpaceDE/>
        <w:autoSpaceDN/>
        <w:jc w:val="both"/>
        <w:rPr>
          <w:snapToGrid w:val="0"/>
          <w:sz w:val="24"/>
          <w:szCs w:val="24"/>
          <w:lang w:val="kk-KZ"/>
        </w:rPr>
      </w:pPr>
      <w:r>
        <w:rPr>
          <w:snapToGrid w:val="0"/>
          <w:sz w:val="24"/>
          <w:szCs w:val="24"/>
          <w:lang w:val="kk-KZ"/>
        </w:rPr>
        <w:tab/>
      </w:r>
      <w:r>
        <w:rPr>
          <w:snapToGrid w:val="0"/>
          <w:sz w:val="24"/>
          <w:szCs w:val="24"/>
          <w:lang w:val="kk-KZ"/>
        </w:rPr>
        <w:tab/>
        <w:t>-</w:t>
      </w:r>
      <w:r w:rsidR="00EE041F" w:rsidRPr="000563E9">
        <w:rPr>
          <w:snapToGrid w:val="0"/>
          <w:sz w:val="24"/>
          <w:szCs w:val="24"/>
          <w:lang w:val="kk-KZ"/>
        </w:rPr>
        <w:t xml:space="preserve"> қор биржаларының немесе </w:t>
      </w:r>
      <w:r w:rsidR="008127D6">
        <w:rPr>
          <w:snapToGrid w:val="0"/>
          <w:sz w:val="24"/>
          <w:szCs w:val="24"/>
          <w:lang w:val="kk-KZ"/>
        </w:rPr>
        <w:t>тауарлар опциондарының қызметі</w:t>
      </w:r>
      <w:r w:rsidR="00EE041F" w:rsidRPr="000563E9">
        <w:rPr>
          <w:snapToGrid w:val="0"/>
          <w:sz w:val="24"/>
          <w:szCs w:val="24"/>
          <w:lang w:val="kk-KZ"/>
        </w:rPr>
        <w:t xml:space="preserve"> </w:t>
      </w:r>
      <w:r w:rsidR="00BE186F">
        <w:rPr>
          <w:snapToGrid w:val="0"/>
          <w:sz w:val="24"/>
          <w:szCs w:val="24"/>
          <w:lang w:val="kk-KZ"/>
        </w:rPr>
        <w:t>кіреді</w:t>
      </w:r>
    </w:p>
    <w:p w:rsidR="00EE041F" w:rsidRPr="000563E9" w:rsidRDefault="00EE041F" w:rsidP="00EE041F">
      <w:pPr>
        <w:tabs>
          <w:tab w:val="left" w:pos="284"/>
        </w:tabs>
        <w:autoSpaceDE/>
        <w:autoSpaceDN/>
        <w:jc w:val="both"/>
        <w:rPr>
          <w:snapToGrid w:val="0"/>
          <w:sz w:val="24"/>
          <w:szCs w:val="24"/>
          <w:lang w:val="kk-KZ"/>
        </w:rPr>
      </w:pPr>
    </w:p>
    <w:p w:rsidR="00EE041F" w:rsidRPr="000563E9" w:rsidRDefault="003D0949" w:rsidP="008127D6">
      <w:pPr>
        <w:tabs>
          <w:tab w:val="left" w:pos="0"/>
        </w:tabs>
        <w:autoSpaceDE/>
        <w:autoSpaceDN/>
        <w:ind w:firstLine="284"/>
        <w:jc w:val="both"/>
        <w:rPr>
          <w:sz w:val="24"/>
          <w:szCs w:val="24"/>
          <w:lang w:val="kk-KZ"/>
        </w:rPr>
      </w:pPr>
      <w:r>
        <w:rPr>
          <w:bCs/>
          <w:noProof/>
          <w:color w:val="000000"/>
          <w:sz w:val="24"/>
          <w:szCs w:val="24"/>
          <w:lang w:val="kk-KZ"/>
        </w:rPr>
        <w:tab/>
        <w:t xml:space="preserve">66.11.3 </w:t>
      </w:r>
      <w:r w:rsidR="00EE041F" w:rsidRPr="000563E9">
        <w:rPr>
          <w:bCs/>
          <w:noProof/>
          <w:color w:val="000000"/>
          <w:sz w:val="24"/>
          <w:szCs w:val="24"/>
          <w:lang w:val="kk-KZ"/>
        </w:rPr>
        <w:t>Б</w:t>
      </w:r>
      <w:r w:rsidR="00EE041F" w:rsidRPr="000563E9">
        <w:rPr>
          <w:sz w:val="24"/>
          <w:szCs w:val="24"/>
          <w:lang w:val="kk-KZ"/>
        </w:rPr>
        <w:t xml:space="preserve">ағалы қағаздар ұстаушылар  </w:t>
      </w:r>
      <w:r w:rsidR="00EE041F" w:rsidRPr="000563E9">
        <w:rPr>
          <w:bCs/>
          <w:noProof/>
          <w:color w:val="000000"/>
          <w:sz w:val="24"/>
          <w:szCs w:val="24"/>
          <w:lang w:val="kk-KZ"/>
        </w:rPr>
        <w:t>және  шаруашылық серіктестігіне қатысушылардың  тізілімдері</w:t>
      </w:r>
      <w:r w:rsidR="00EE041F" w:rsidRPr="000563E9">
        <w:rPr>
          <w:sz w:val="24"/>
          <w:szCs w:val="24"/>
          <w:lang w:val="kk-KZ"/>
        </w:rPr>
        <w:t xml:space="preserve"> жүйесін  жүргізу бойынша қызмет</w:t>
      </w:r>
    </w:p>
    <w:p w:rsidR="00EE041F" w:rsidRPr="000563E9" w:rsidRDefault="00EE041F" w:rsidP="00EE041F">
      <w:pPr>
        <w:tabs>
          <w:tab w:val="left" w:pos="284"/>
        </w:tabs>
        <w:autoSpaceDE/>
        <w:autoSpaceDN/>
        <w:jc w:val="both"/>
        <w:rPr>
          <w:sz w:val="24"/>
          <w:szCs w:val="24"/>
          <w:lang w:val="kk-KZ"/>
        </w:rPr>
      </w:pPr>
    </w:p>
    <w:p w:rsidR="00EE041F" w:rsidRPr="000563E9" w:rsidRDefault="00EE041F" w:rsidP="003D0949">
      <w:pPr>
        <w:ind w:firstLine="720"/>
        <w:jc w:val="both"/>
        <w:rPr>
          <w:bCs/>
          <w:noProof/>
          <w:color w:val="000000"/>
          <w:sz w:val="24"/>
          <w:szCs w:val="24"/>
          <w:lang w:val="kk-KZ"/>
        </w:rPr>
      </w:pPr>
      <w:r w:rsidRPr="000563E9">
        <w:rPr>
          <w:bCs/>
          <w:noProof/>
          <w:color w:val="000000"/>
          <w:sz w:val="24"/>
          <w:szCs w:val="24"/>
          <w:lang w:val="kk-KZ"/>
        </w:rPr>
        <w:t>Бұл іш</w:t>
      </w:r>
      <w:r w:rsidR="008127D6">
        <w:rPr>
          <w:bCs/>
          <w:noProof/>
          <w:color w:val="000000"/>
          <w:sz w:val="24"/>
          <w:szCs w:val="24"/>
          <w:lang w:val="kk-KZ"/>
        </w:rPr>
        <w:t>к</w:t>
      </w:r>
      <w:r w:rsidRPr="000563E9">
        <w:rPr>
          <w:bCs/>
          <w:noProof/>
          <w:color w:val="000000"/>
          <w:sz w:val="24"/>
          <w:szCs w:val="24"/>
          <w:lang w:val="kk-KZ"/>
        </w:rPr>
        <w:t xml:space="preserve">і </w:t>
      </w:r>
      <w:r w:rsidR="008127D6">
        <w:rPr>
          <w:bCs/>
          <w:noProof/>
          <w:color w:val="000000"/>
          <w:sz w:val="24"/>
          <w:szCs w:val="24"/>
          <w:lang w:val="kk-KZ"/>
        </w:rPr>
        <w:t>класқа</w:t>
      </w:r>
      <w:r w:rsidRPr="000563E9">
        <w:rPr>
          <w:bCs/>
          <w:noProof/>
          <w:color w:val="000000"/>
          <w:sz w:val="24"/>
          <w:szCs w:val="24"/>
          <w:lang w:val="kk-KZ"/>
        </w:rPr>
        <w:t xml:space="preserve"> эмиссиялық бағалы қағаздар ұстаушылардың тізілімі жүйесін, шаруашылық серіктестіктердің жарғылық капиталдарында қатысу үлестерін, тіркелген тұлғалардың жеке шоттарындағы эмиссиялық бағалы қағаздар бойынша талап ету құқықтарын қалыптастыру, жүргізу және сақтауды </w:t>
      </w:r>
      <w:r w:rsidR="008127D6">
        <w:rPr>
          <w:bCs/>
          <w:noProof/>
          <w:color w:val="000000"/>
          <w:sz w:val="24"/>
          <w:szCs w:val="24"/>
          <w:lang w:val="kk-KZ"/>
        </w:rPr>
        <w:t>кіреді</w:t>
      </w:r>
      <w:r w:rsidRPr="000563E9">
        <w:rPr>
          <w:bCs/>
          <w:noProof/>
          <w:color w:val="000000"/>
          <w:sz w:val="24"/>
          <w:szCs w:val="24"/>
          <w:lang w:val="kk-KZ"/>
        </w:rPr>
        <w:t xml:space="preserve">. </w:t>
      </w:r>
    </w:p>
    <w:p w:rsidR="00EE041F" w:rsidRPr="000563E9" w:rsidRDefault="00EE041F" w:rsidP="00EE041F">
      <w:pPr>
        <w:tabs>
          <w:tab w:val="left" w:pos="284"/>
        </w:tabs>
        <w:autoSpaceDE/>
        <w:autoSpaceDN/>
        <w:ind w:left="284"/>
        <w:jc w:val="both"/>
        <w:rPr>
          <w:snapToGrid w:val="0"/>
          <w:sz w:val="24"/>
          <w:szCs w:val="24"/>
          <w:lang w:val="kk-KZ"/>
        </w:rPr>
      </w:pPr>
    </w:p>
    <w:p w:rsidR="00EE041F" w:rsidRPr="000563E9" w:rsidRDefault="00EE041F" w:rsidP="003D0949">
      <w:pPr>
        <w:ind w:firstLine="720"/>
        <w:jc w:val="both"/>
        <w:rPr>
          <w:b/>
          <w:bCs/>
          <w:snapToGrid w:val="0"/>
          <w:sz w:val="24"/>
          <w:szCs w:val="24"/>
          <w:lang w:val="kk-KZ"/>
        </w:rPr>
      </w:pPr>
      <w:r w:rsidRPr="000563E9">
        <w:rPr>
          <w:b/>
          <w:bCs/>
          <w:snapToGrid w:val="0"/>
          <w:sz w:val="24"/>
          <w:szCs w:val="24"/>
          <w:lang w:val="kk-KZ"/>
        </w:rPr>
        <w:t>66.12 Бағалы қағаздармен және тауарлармен мәмілелер бойынша брокерлік қызмет</w:t>
      </w:r>
    </w:p>
    <w:p w:rsidR="00EE041F" w:rsidRPr="000563E9" w:rsidRDefault="00EE041F" w:rsidP="00EE041F">
      <w:pPr>
        <w:jc w:val="both"/>
        <w:rPr>
          <w:snapToGrid w:val="0"/>
          <w:sz w:val="24"/>
          <w:szCs w:val="24"/>
          <w:lang w:val="kk-KZ"/>
        </w:rPr>
      </w:pPr>
    </w:p>
    <w:p w:rsidR="00EE041F" w:rsidRPr="000563E9" w:rsidRDefault="00EE041F" w:rsidP="003D0949">
      <w:pPr>
        <w:ind w:firstLine="720"/>
        <w:jc w:val="both"/>
        <w:rPr>
          <w:bCs/>
          <w:sz w:val="24"/>
          <w:szCs w:val="24"/>
          <w:lang w:val="kk-KZ"/>
        </w:rPr>
      </w:pPr>
      <w:r w:rsidRPr="000563E9">
        <w:rPr>
          <w:bCs/>
          <w:snapToGrid w:val="0"/>
          <w:sz w:val="24"/>
          <w:szCs w:val="24"/>
          <w:lang w:val="kk-KZ"/>
        </w:rPr>
        <w:t xml:space="preserve">66.12.1 </w:t>
      </w:r>
      <w:r w:rsidRPr="000563E9">
        <w:rPr>
          <w:bCs/>
          <w:sz w:val="24"/>
          <w:szCs w:val="24"/>
          <w:lang w:val="kk-KZ"/>
        </w:rPr>
        <w:t xml:space="preserve">Ұлттық қордың активтерін, Ұлттық Банктің алтынвалюта  активтерін, зейнетақы  активтерін басқаруға байланысты брокерлік және дилерлік қызмет </w:t>
      </w:r>
    </w:p>
    <w:p w:rsidR="00EE041F" w:rsidRPr="000563E9" w:rsidRDefault="00EE041F" w:rsidP="003D0949">
      <w:pPr>
        <w:ind w:firstLine="720"/>
        <w:jc w:val="both"/>
        <w:rPr>
          <w:bCs/>
          <w:snapToGrid w:val="0"/>
          <w:sz w:val="24"/>
          <w:szCs w:val="24"/>
          <w:lang w:val="kk-KZ"/>
        </w:rPr>
      </w:pPr>
      <w:r w:rsidRPr="000563E9">
        <w:rPr>
          <w:bCs/>
          <w:sz w:val="24"/>
          <w:szCs w:val="24"/>
          <w:lang w:val="kk-KZ"/>
        </w:rPr>
        <w:t>Бұл іш</w:t>
      </w:r>
      <w:r w:rsidR="00CA79FA">
        <w:rPr>
          <w:bCs/>
          <w:sz w:val="24"/>
          <w:szCs w:val="24"/>
          <w:lang w:val="kk-KZ"/>
        </w:rPr>
        <w:t>к</w:t>
      </w:r>
      <w:r w:rsidRPr="000563E9">
        <w:rPr>
          <w:bCs/>
          <w:sz w:val="24"/>
          <w:szCs w:val="24"/>
          <w:lang w:val="kk-KZ"/>
        </w:rPr>
        <w:t>і клас</w:t>
      </w:r>
      <w:r w:rsidR="00CA79FA">
        <w:rPr>
          <w:bCs/>
          <w:sz w:val="24"/>
          <w:szCs w:val="24"/>
          <w:lang w:val="kk-KZ"/>
        </w:rPr>
        <w:t>қа</w:t>
      </w:r>
      <w:r w:rsidRPr="000563E9">
        <w:rPr>
          <w:bCs/>
          <w:sz w:val="24"/>
          <w:szCs w:val="24"/>
          <w:lang w:val="kk-KZ"/>
        </w:rPr>
        <w:t xml:space="preserve"> Ұлттық қордың активтерін, Ұлттық Банктің алтынвалюта  активтерін, зейнетақы  активтерін басқаруға байланысты бағалы қағаздар нарығындағы брокерлік және дилерлік қызметті </w:t>
      </w:r>
      <w:r w:rsidR="00CA79FA">
        <w:rPr>
          <w:bCs/>
          <w:sz w:val="24"/>
          <w:szCs w:val="24"/>
          <w:lang w:val="kk-KZ"/>
        </w:rPr>
        <w:t>кіреді</w:t>
      </w:r>
      <w:r w:rsidRPr="000563E9">
        <w:rPr>
          <w:bCs/>
          <w:sz w:val="24"/>
          <w:szCs w:val="24"/>
          <w:lang w:val="kk-KZ"/>
        </w:rPr>
        <w:t>.</w:t>
      </w:r>
    </w:p>
    <w:p w:rsidR="00EE041F" w:rsidRPr="000563E9" w:rsidRDefault="00EE041F" w:rsidP="00EE041F">
      <w:pPr>
        <w:ind w:firstLine="284"/>
        <w:jc w:val="both"/>
        <w:rPr>
          <w:bCs/>
          <w:snapToGrid w:val="0"/>
          <w:sz w:val="24"/>
          <w:szCs w:val="24"/>
          <w:lang w:val="kk-KZ"/>
        </w:rPr>
      </w:pPr>
    </w:p>
    <w:p w:rsidR="00EE041F" w:rsidRPr="000563E9" w:rsidRDefault="00EE041F" w:rsidP="003D0949">
      <w:pPr>
        <w:ind w:firstLine="720"/>
        <w:jc w:val="both"/>
        <w:rPr>
          <w:bCs/>
          <w:snapToGrid w:val="0"/>
          <w:sz w:val="24"/>
          <w:szCs w:val="24"/>
          <w:lang w:val="kk-KZ"/>
        </w:rPr>
      </w:pPr>
      <w:r w:rsidRPr="000563E9">
        <w:rPr>
          <w:bCs/>
          <w:snapToGrid w:val="0"/>
          <w:sz w:val="24"/>
          <w:szCs w:val="24"/>
          <w:lang w:val="kk-KZ"/>
        </w:rPr>
        <w:t xml:space="preserve">66.12.2 </w:t>
      </w:r>
      <w:r w:rsidRPr="000563E9">
        <w:rPr>
          <w:bCs/>
          <w:sz w:val="24"/>
          <w:szCs w:val="24"/>
          <w:lang w:val="kk-KZ"/>
        </w:rPr>
        <w:t>Ұлттық қордың активтерін, Ұлттық Банктің алтынвалюта  активтерін, зейнетақы  активтерін басқаруға байланысты бағалы қағаздар нарығындағы брокерлік және  дилерлік қызметін қоспағанда, б</w:t>
      </w:r>
      <w:r w:rsidRPr="000563E9">
        <w:rPr>
          <w:bCs/>
          <w:snapToGrid w:val="0"/>
          <w:sz w:val="24"/>
          <w:szCs w:val="24"/>
          <w:lang w:val="kk-KZ"/>
        </w:rPr>
        <w:t>ағалы қағаздармен және тауарлармен мәмілелер бойынша брокерлік қызмет</w:t>
      </w:r>
    </w:p>
    <w:p w:rsidR="00EE041F" w:rsidRPr="000563E9" w:rsidRDefault="00EE041F" w:rsidP="00EE041F">
      <w:pPr>
        <w:ind w:firstLine="284"/>
        <w:jc w:val="both"/>
        <w:rPr>
          <w:bCs/>
          <w:snapToGrid w:val="0"/>
          <w:sz w:val="24"/>
          <w:szCs w:val="24"/>
          <w:lang w:val="kk-KZ"/>
        </w:rPr>
      </w:pPr>
    </w:p>
    <w:p w:rsidR="00EE041F" w:rsidRPr="000563E9" w:rsidRDefault="00EE041F" w:rsidP="003D0949">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3D0949">
      <w:pPr>
        <w:ind w:firstLine="720"/>
        <w:jc w:val="both"/>
        <w:rPr>
          <w:snapToGrid w:val="0"/>
          <w:sz w:val="24"/>
          <w:szCs w:val="24"/>
          <w:lang w:val="kk-KZ"/>
        </w:rPr>
      </w:pPr>
      <w:r w:rsidRPr="000563E9">
        <w:rPr>
          <w:snapToGrid w:val="0"/>
          <w:sz w:val="24"/>
          <w:szCs w:val="24"/>
          <w:lang w:val="kk-KZ"/>
        </w:rPr>
        <w:t>- басқа адамдардың тапсырмасы бойынша қаржы нарықтарында операцияларды жүзеге асыру (мысалы, қор биржасындағы брокерлік операциялар) және осыған байланысты қызмет</w:t>
      </w:r>
    </w:p>
    <w:p w:rsidR="00EE041F" w:rsidRPr="000563E9" w:rsidRDefault="00EE041F" w:rsidP="003D0949">
      <w:pPr>
        <w:ind w:firstLine="720"/>
        <w:jc w:val="both"/>
        <w:rPr>
          <w:bCs/>
          <w:snapToGrid w:val="0"/>
          <w:sz w:val="24"/>
          <w:szCs w:val="24"/>
          <w:lang w:val="kk-KZ"/>
        </w:rPr>
      </w:pPr>
      <w:r w:rsidRPr="000563E9">
        <w:rPr>
          <w:snapToGrid w:val="0"/>
          <w:sz w:val="24"/>
          <w:szCs w:val="24"/>
          <w:lang w:val="kk-KZ"/>
        </w:rPr>
        <w:t>- бағалы қағаздармен мәмілелер</w:t>
      </w:r>
      <w:r w:rsidRPr="000563E9">
        <w:rPr>
          <w:bCs/>
          <w:snapToGrid w:val="0"/>
          <w:sz w:val="24"/>
          <w:szCs w:val="24"/>
          <w:lang w:val="kk-KZ"/>
        </w:rPr>
        <w:t xml:space="preserve"> бойынша брокерлік қызмет</w:t>
      </w:r>
    </w:p>
    <w:p w:rsidR="00EE041F" w:rsidRPr="000563E9" w:rsidRDefault="00EE041F" w:rsidP="003D0949">
      <w:pPr>
        <w:ind w:firstLine="720"/>
        <w:jc w:val="both"/>
        <w:rPr>
          <w:bCs/>
          <w:snapToGrid w:val="0"/>
          <w:sz w:val="24"/>
          <w:szCs w:val="24"/>
          <w:lang w:val="kk-KZ"/>
        </w:rPr>
      </w:pPr>
      <w:r w:rsidRPr="000563E9">
        <w:rPr>
          <w:snapToGrid w:val="0"/>
          <w:sz w:val="24"/>
          <w:szCs w:val="24"/>
          <w:lang w:val="kk-KZ"/>
        </w:rPr>
        <w:t>- тауарлармен мәмілелер</w:t>
      </w:r>
      <w:r w:rsidRPr="000563E9">
        <w:rPr>
          <w:bCs/>
          <w:snapToGrid w:val="0"/>
          <w:sz w:val="24"/>
          <w:szCs w:val="24"/>
          <w:lang w:val="kk-KZ"/>
        </w:rPr>
        <w:t xml:space="preserve"> бойынша брокерлік қызмет</w:t>
      </w:r>
    </w:p>
    <w:p w:rsidR="00EE041F" w:rsidRPr="000563E9" w:rsidRDefault="00EE041F" w:rsidP="003D0949">
      <w:pPr>
        <w:ind w:firstLine="720"/>
        <w:jc w:val="both"/>
        <w:rPr>
          <w:snapToGrid w:val="0"/>
          <w:sz w:val="24"/>
          <w:szCs w:val="24"/>
          <w:lang w:val="kk-KZ"/>
        </w:rPr>
      </w:pPr>
      <w:r w:rsidRPr="000563E9">
        <w:rPr>
          <w:snapToGrid w:val="0"/>
          <w:sz w:val="24"/>
          <w:szCs w:val="24"/>
          <w:lang w:val="kk-KZ"/>
        </w:rPr>
        <w:t>- валютаны айырбастау пункттерінің қызметі кіреді</w:t>
      </w:r>
    </w:p>
    <w:p w:rsidR="00EE041F" w:rsidRPr="000563E9" w:rsidRDefault="00EE041F" w:rsidP="00EE041F">
      <w:pPr>
        <w:jc w:val="both"/>
        <w:rPr>
          <w:snapToGrid w:val="0"/>
          <w:sz w:val="24"/>
          <w:szCs w:val="24"/>
          <w:lang w:val="kk-KZ"/>
        </w:rPr>
      </w:pPr>
    </w:p>
    <w:p w:rsidR="00EE041F" w:rsidRPr="00AE6CB4" w:rsidRDefault="00EE041F" w:rsidP="003D0949">
      <w:pPr>
        <w:ind w:firstLine="720"/>
        <w:jc w:val="both"/>
        <w:rPr>
          <w:iCs/>
          <w:snapToGrid w:val="0"/>
          <w:sz w:val="24"/>
          <w:szCs w:val="24"/>
          <w:lang w:val="kk-KZ"/>
        </w:rPr>
      </w:pPr>
      <w:r w:rsidRPr="00AE6CB4">
        <w:rPr>
          <w:iCs/>
          <w:snapToGrid w:val="0"/>
          <w:sz w:val="24"/>
          <w:szCs w:val="24"/>
          <w:lang w:val="kk-KZ"/>
        </w:rPr>
        <w:t xml:space="preserve">Бұл  ішкі </w:t>
      </w:r>
      <w:r w:rsidRPr="00AE6CB4">
        <w:rPr>
          <w:snapToGrid w:val="0"/>
          <w:sz w:val="24"/>
          <w:szCs w:val="24"/>
          <w:lang w:val="kk-KZ"/>
        </w:rPr>
        <w:t>класқа</w:t>
      </w:r>
      <w:r w:rsidRPr="00AE6CB4">
        <w:rPr>
          <w:iCs/>
          <w:snapToGrid w:val="0"/>
          <w:sz w:val="24"/>
          <w:szCs w:val="24"/>
          <w:lang w:val="kk-KZ"/>
        </w:rPr>
        <w:t>:</w:t>
      </w:r>
    </w:p>
    <w:p w:rsidR="00EE041F" w:rsidRPr="00AE6CB4" w:rsidRDefault="00EE041F" w:rsidP="003D0949">
      <w:pPr>
        <w:ind w:firstLine="720"/>
        <w:jc w:val="both"/>
        <w:rPr>
          <w:iCs/>
          <w:snapToGrid w:val="0"/>
          <w:sz w:val="24"/>
          <w:szCs w:val="24"/>
          <w:lang w:val="kk-KZ"/>
        </w:rPr>
      </w:pPr>
      <w:r w:rsidRPr="00AE6CB4">
        <w:rPr>
          <w:iCs/>
          <w:snapToGrid w:val="0"/>
          <w:sz w:val="24"/>
          <w:szCs w:val="24"/>
          <w:lang w:val="kk-KZ"/>
        </w:rPr>
        <w:t>- нарықтарда өз есебінен операцияларды жүзеге асыру, (64.99.2 қараңыз)</w:t>
      </w:r>
    </w:p>
    <w:p w:rsidR="00EE041F" w:rsidRPr="00AE6CB4" w:rsidRDefault="00EE041F" w:rsidP="003D0949">
      <w:pPr>
        <w:ind w:firstLine="720"/>
        <w:jc w:val="both"/>
        <w:rPr>
          <w:iCs/>
          <w:snapToGrid w:val="0"/>
          <w:sz w:val="24"/>
          <w:szCs w:val="24"/>
          <w:lang w:val="kk-KZ"/>
        </w:rPr>
      </w:pPr>
      <w:r w:rsidRPr="00AE6CB4">
        <w:rPr>
          <w:iCs/>
          <w:snapToGrid w:val="0"/>
          <w:sz w:val="24"/>
          <w:szCs w:val="24"/>
          <w:lang w:val="kk-KZ"/>
        </w:rPr>
        <w:t>- сыйақыға немесе келісім-шарт негізінде актив</w:t>
      </w:r>
      <w:r w:rsidR="00C564D5">
        <w:rPr>
          <w:iCs/>
          <w:snapToGrid w:val="0"/>
          <w:sz w:val="24"/>
          <w:szCs w:val="24"/>
          <w:lang w:val="kk-KZ"/>
        </w:rPr>
        <w:t>тер</w:t>
      </w:r>
      <w:r w:rsidRPr="00AE6CB4">
        <w:rPr>
          <w:iCs/>
          <w:snapToGrid w:val="0"/>
          <w:sz w:val="24"/>
          <w:szCs w:val="24"/>
          <w:lang w:val="kk-KZ"/>
        </w:rPr>
        <w:t xml:space="preserve"> портфел</w:t>
      </w:r>
      <w:r w:rsidR="00C564D5">
        <w:rPr>
          <w:iCs/>
          <w:snapToGrid w:val="0"/>
          <w:sz w:val="24"/>
          <w:szCs w:val="24"/>
          <w:lang w:val="kk-KZ"/>
        </w:rPr>
        <w:t>дер</w:t>
      </w:r>
      <w:r w:rsidRPr="00AE6CB4">
        <w:rPr>
          <w:iCs/>
          <w:snapToGrid w:val="0"/>
          <w:sz w:val="24"/>
          <w:szCs w:val="24"/>
          <w:lang w:val="kk-KZ"/>
        </w:rPr>
        <w:t>ін басқару кірмейді, (66.30.2 қараңыз)</w:t>
      </w:r>
    </w:p>
    <w:p w:rsidR="00EE041F" w:rsidRPr="000563E9" w:rsidRDefault="00EE041F" w:rsidP="00EE041F">
      <w:pPr>
        <w:jc w:val="both"/>
        <w:rPr>
          <w:b/>
          <w:bCs/>
          <w:snapToGrid w:val="0"/>
          <w:sz w:val="24"/>
          <w:szCs w:val="24"/>
          <w:lang w:val="kk-KZ"/>
        </w:rPr>
      </w:pPr>
    </w:p>
    <w:p w:rsidR="00EE041F" w:rsidRPr="000563E9" w:rsidRDefault="00EE041F" w:rsidP="003D0949">
      <w:pPr>
        <w:ind w:firstLine="720"/>
        <w:jc w:val="both"/>
        <w:rPr>
          <w:b/>
          <w:bCs/>
          <w:snapToGrid w:val="0"/>
          <w:sz w:val="24"/>
          <w:szCs w:val="24"/>
          <w:lang w:val="kk-KZ"/>
        </w:rPr>
      </w:pPr>
      <w:r w:rsidRPr="000563E9">
        <w:rPr>
          <w:b/>
          <w:bCs/>
          <w:snapToGrid w:val="0"/>
          <w:sz w:val="24"/>
          <w:szCs w:val="24"/>
          <w:lang w:val="kk-KZ"/>
        </w:rPr>
        <w:t>66.19 Сақтандыру және зейнетақымен қамсыздандырудан басқа, қаржылық көрсетілетін қызмет саласындағы өзге де қосалқы қызмет</w:t>
      </w:r>
    </w:p>
    <w:p w:rsidR="00EE041F" w:rsidRPr="000563E9" w:rsidRDefault="00EE041F" w:rsidP="00EE041F">
      <w:pPr>
        <w:jc w:val="both"/>
        <w:rPr>
          <w:b/>
          <w:bCs/>
          <w:snapToGrid w:val="0"/>
          <w:sz w:val="24"/>
          <w:szCs w:val="24"/>
          <w:lang w:val="kk-KZ"/>
        </w:rPr>
      </w:pPr>
    </w:p>
    <w:p w:rsidR="00EE041F" w:rsidRPr="000563E9" w:rsidRDefault="00EE041F" w:rsidP="003D0949">
      <w:pPr>
        <w:ind w:firstLine="720"/>
        <w:jc w:val="both"/>
        <w:rPr>
          <w:bCs/>
          <w:snapToGrid w:val="0"/>
          <w:sz w:val="24"/>
          <w:szCs w:val="24"/>
          <w:lang w:val="kk-KZ"/>
        </w:rPr>
      </w:pPr>
      <w:r w:rsidRPr="000563E9">
        <w:rPr>
          <w:bCs/>
          <w:snapToGrid w:val="0"/>
          <w:sz w:val="24"/>
          <w:szCs w:val="24"/>
          <w:lang w:val="kk-KZ"/>
        </w:rPr>
        <w:t>66.19.0 Сақтандыру және зейнетақымен қамсыздандырудан басқа, қаржылық көрсетілетін қызмет саласындағы өзге де қосалқы қызмет</w:t>
      </w:r>
    </w:p>
    <w:p w:rsidR="00EE041F" w:rsidRPr="000563E9" w:rsidRDefault="00EE041F" w:rsidP="00EE041F">
      <w:pPr>
        <w:jc w:val="both"/>
        <w:rPr>
          <w:snapToGrid w:val="0"/>
          <w:sz w:val="24"/>
          <w:szCs w:val="24"/>
          <w:lang w:val="kk-KZ"/>
        </w:rPr>
      </w:pPr>
    </w:p>
    <w:p w:rsidR="00EE041F" w:rsidRPr="000563E9" w:rsidRDefault="00EE041F" w:rsidP="003D0949">
      <w:pPr>
        <w:ind w:firstLine="720"/>
        <w:jc w:val="both"/>
        <w:rPr>
          <w:snapToGrid w:val="0"/>
          <w:sz w:val="24"/>
          <w:szCs w:val="24"/>
          <w:lang w:val="kk-KZ"/>
        </w:rPr>
      </w:pPr>
      <w:r w:rsidRPr="000563E9">
        <w:rPr>
          <w:snapToGrid w:val="0"/>
          <w:sz w:val="24"/>
          <w:szCs w:val="24"/>
          <w:lang w:val="kk-KZ"/>
        </w:rPr>
        <w:t>Бұл ішкі класқа басқа топтамаларға енгізілмеген, қаржылық делдалдыққа қатысы бойынша қосалқы болып табылатын қызмет:</w:t>
      </w:r>
    </w:p>
    <w:p w:rsidR="00EE041F" w:rsidRPr="000563E9" w:rsidRDefault="00EE041F" w:rsidP="003D0949">
      <w:pPr>
        <w:ind w:firstLine="720"/>
        <w:jc w:val="both"/>
        <w:rPr>
          <w:snapToGrid w:val="0"/>
          <w:sz w:val="24"/>
          <w:szCs w:val="24"/>
          <w:lang w:val="kk-KZ"/>
        </w:rPr>
      </w:pPr>
      <w:r w:rsidRPr="000563E9">
        <w:rPr>
          <w:snapToGrid w:val="0"/>
          <w:sz w:val="24"/>
          <w:szCs w:val="24"/>
          <w:lang w:val="kk-KZ"/>
        </w:rPr>
        <w:t xml:space="preserve">- кредит картасымен жүргізілетін операцияларды қоса, мәміле және есеп </w:t>
      </w:r>
      <w:r w:rsidR="009D6561">
        <w:rPr>
          <w:snapToGrid w:val="0"/>
          <w:sz w:val="24"/>
          <w:szCs w:val="24"/>
          <w:lang w:val="kk-KZ"/>
        </w:rPr>
        <w:t>айырысуды өңдеу бойынша қызмет</w:t>
      </w:r>
    </w:p>
    <w:p w:rsidR="00EE041F" w:rsidRPr="000563E9" w:rsidRDefault="00EE041F" w:rsidP="003D0949">
      <w:pPr>
        <w:ind w:firstLine="720"/>
        <w:jc w:val="both"/>
        <w:rPr>
          <w:snapToGrid w:val="0"/>
          <w:sz w:val="24"/>
          <w:szCs w:val="24"/>
          <w:lang w:val="kk-KZ"/>
        </w:rPr>
      </w:pPr>
      <w:r w:rsidRPr="000563E9">
        <w:rPr>
          <w:snapToGrid w:val="0"/>
          <w:sz w:val="24"/>
          <w:szCs w:val="24"/>
          <w:lang w:val="kk-KZ"/>
        </w:rPr>
        <w:t>- инвестициялау саласындағы консультациялық қызметтер</w:t>
      </w:r>
    </w:p>
    <w:p w:rsidR="00EE041F" w:rsidRPr="000563E9" w:rsidRDefault="00EE041F" w:rsidP="003D0949">
      <w:pPr>
        <w:ind w:firstLine="720"/>
        <w:jc w:val="both"/>
        <w:rPr>
          <w:snapToGrid w:val="0"/>
          <w:sz w:val="24"/>
          <w:szCs w:val="24"/>
          <w:lang w:val="kk-KZ"/>
        </w:rPr>
      </w:pPr>
      <w:r w:rsidRPr="000563E9">
        <w:rPr>
          <w:snapToGrid w:val="0"/>
          <w:sz w:val="24"/>
          <w:szCs w:val="24"/>
          <w:lang w:val="kk-KZ"/>
        </w:rPr>
        <w:t>- ипотекалық операциялар бойынша брокерлер мен консультанттар қызметі кіреді</w:t>
      </w:r>
    </w:p>
    <w:p w:rsidR="00EE041F" w:rsidRPr="000563E9" w:rsidRDefault="00EE041F" w:rsidP="00EE041F">
      <w:pPr>
        <w:jc w:val="both"/>
        <w:rPr>
          <w:snapToGrid w:val="0"/>
          <w:sz w:val="24"/>
          <w:szCs w:val="24"/>
          <w:lang w:val="kk-KZ"/>
        </w:rPr>
      </w:pPr>
    </w:p>
    <w:p w:rsidR="00EE041F" w:rsidRPr="000563E9" w:rsidRDefault="00EE041F" w:rsidP="003D0949">
      <w:pPr>
        <w:ind w:firstLine="720"/>
        <w:jc w:val="both"/>
        <w:rPr>
          <w:snapToGrid w:val="0"/>
          <w:sz w:val="24"/>
          <w:szCs w:val="24"/>
          <w:lang w:val="kk-KZ"/>
        </w:rPr>
      </w:pPr>
      <w:r w:rsidRPr="000563E9">
        <w:rPr>
          <w:snapToGrid w:val="0"/>
          <w:sz w:val="24"/>
          <w:szCs w:val="24"/>
          <w:lang w:val="kk-KZ"/>
        </w:rPr>
        <w:t>Бұл ішкі класқа сондай-ақ:</w:t>
      </w:r>
    </w:p>
    <w:p w:rsidR="00EE041F" w:rsidRPr="000563E9" w:rsidRDefault="00EE041F" w:rsidP="003D0949">
      <w:pPr>
        <w:ind w:firstLine="720"/>
        <w:jc w:val="both"/>
        <w:rPr>
          <w:snapToGrid w:val="0"/>
          <w:sz w:val="24"/>
          <w:szCs w:val="24"/>
          <w:lang w:val="kk-KZ"/>
        </w:rPr>
      </w:pPr>
      <w:r w:rsidRPr="000563E9">
        <w:rPr>
          <w:snapToGrid w:val="0"/>
          <w:sz w:val="24"/>
          <w:szCs w:val="24"/>
          <w:lang w:val="kk-KZ"/>
        </w:rPr>
        <w:t>- бағалы заттарды сыйақыға немесе шарт негізінде сенім білдірушілердің, қамқоршылардың және сақтаушылардың көрсетілетін қызметтері кіреді</w:t>
      </w:r>
    </w:p>
    <w:p w:rsidR="00EE041F" w:rsidRPr="000563E9" w:rsidRDefault="00EE041F" w:rsidP="00EE041F">
      <w:pPr>
        <w:jc w:val="both"/>
        <w:rPr>
          <w:snapToGrid w:val="0"/>
          <w:sz w:val="24"/>
          <w:szCs w:val="24"/>
          <w:lang w:val="kk-KZ"/>
        </w:rPr>
      </w:pPr>
    </w:p>
    <w:p w:rsidR="00EE041F" w:rsidRPr="00AE6CB4" w:rsidRDefault="00EE041F" w:rsidP="003D0949">
      <w:pPr>
        <w:ind w:firstLine="720"/>
        <w:jc w:val="both"/>
        <w:rPr>
          <w:iCs/>
          <w:snapToGrid w:val="0"/>
          <w:sz w:val="24"/>
          <w:szCs w:val="24"/>
          <w:lang w:val="kk-KZ"/>
        </w:rPr>
      </w:pPr>
      <w:r w:rsidRPr="00AE6CB4">
        <w:rPr>
          <w:iCs/>
          <w:snapToGrid w:val="0"/>
          <w:sz w:val="24"/>
          <w:szCs w:val="24"/>
          <w:lang w:val="kk-KZ"/>
        </w:rPr>
        <w:t xml:space="preserve">Бұл  ішкі </w:t>
      </w:r>
      <w:r w:rsidRPr="00AE6CB4">
        <w:rPr>
          <w:snapToGrid w:val="0"/>
          <w:sz w:val="24"/>
          <w:szCs w:val="24"/>
          <w:lang w:val="kk-KZ"/>
        </w:rPr>
        <w:t>класқа</w:t>
      </w:r>
      <w:r w:rsidRPr="00AE6CB4">
        <w:rPr>
          <w:iCs/>
          <w:snapToGrid w:val="0"/>
          <w:sz w:val="24"/>
          <w:szCs w:val="24"/>
          <w:lang w:val="kk-KZ"/>
        </w:rPr>
        <w:t>:</w:t>
      </w:r>
    </w:p>
    <w:p w:rsidR="00EE041F" w:rsidRPr="00AE6CB4" w:rsidRDefault="00EE041F" w:rsidP="003D0949">
      <w:pPr>
        <w:ind w:firstLine="720"/>
        <w:jc w:val="both"/>
        <w:rPr>
          <w:iCs/>
          <w:snapToGrid w:val="0"/>
          <w:sz w:val="24"/>
          <w:szCs w:val="24"/>
          <w:lang w:val="kk-KZ"/>
        </w:rPr>
      </w:pPr>
      <w:r w:rsidRPr="00AE6CB4">
        <w:rPr>
          <w:iCs/>
          <w:snapToGrid w:val="0"/>
          <w:sz w:val="24"/>
          <w:szCs w:val="24"/>
          <w:lang w:val="kk-KZ"/>
        </w:rPr>
        <w:t>- сақтандыру агенттерінің немесе брокерлердің қызметі, (66.22.0 қараңыз)</w:t>
      </w:r>
    </w:p>
    <w:p w:rsidR="00EE041F" w:rsidRPr="00AE6CB4" w:rsidRDefault="00EE041F" w:rsidP="003D0949">
      <w:pPr>
        <w:ind w:firstLine="720"/>
        <w:jc w:val="both"/>
        <w:rPr>
          <w:iCs/>
          <w:snapToGrid w:val="0"/>
          <w:sz w:val="24"/>
          <w:szCs w:val="24"/>
          <w:lang w:val="kk-KZ"/>
        </w:rPr>
      </w:pPr>
      <w:r w:rsidRPr="00AE6CB4">
        <w:rPr>
          <w:iCs/>
          <w:snapToGrid w:val="0"/>
          <w:sz w:val="24"/>
          <w:szCs w:val="24"/>
          <w:lang w:val="kk-KZ"/>
        </w:rPr>
        <w:t>- қорларды басқару бойынша қызмет кірмейді, (66.30 қараңыз)</w:t>
      </w:r>
    </w:p>
    <w:p w:rsidR="00EE041F" w:rsidRPr="000563E9" w:rsidRDefault="00EE041F" w:rsidP="00EE041F">
      <w:pPr>
        <w:jc w:val="both"/>
        <w:rPr>
          <w:b/>
          <w:bCs/>
          <w:i/>
          <w:iCs/>
          <w:snapToGrid w:val="0"/>
          <w:sz w:val="24"/>
          <w:szCs w:val="24"/>
          <w:lang w:val="kk-KZ"/>
        </w:rPr>
      </w:pPr>
    </w:p>
    <w:p w:rsidR="00EE041F" w:rsidRPr="000563E9" w:rsidRDefault="00EE041F" w:rsidP="003D0949">
      <w:pPr>
        <w:ind w:firstLine="720"/>
        <w:jc w:val="both"/>
        <w:rPr>
          <w:b/>
          <w:bCs/>
          <w:snapToGrid w:val="0"/>
          <w:sz w:val="24"/>
          <w:szCs w:val="24"/>
          <w:lang w:val="kk-KZ"/>
        </w:rPr>
      </w:pPr>
      <w:r w:rsidRPr="000563E9">
        <w:rPr>
          <w:b/>
          <w:bCs/>
          <w:snapToGrid w:val="0"/>
          <w:sz w:val="24"/>
          <w:szCs w:val="24"/>
          <w:lang w:val="kk-KZ"/>
        </w:rPr>
        <w:t xml:space="preserve">66.2 Сақтандыру және зейнетақымен қамсыздандыру бойынша қосалқы қызмет </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топқа дауларды реттеу мен сот төрелігін (аралық сот) іске асыру сияқты сақтандыру мен зейнетақымен қамсыздандыруға байланысты сақтандыру полистерін сату немесе қызметкерлерді сақтандыру және зейнетақы төлемдерімен және көрсетілетін қызметтермен қамтамасыз ету бойынша агенттердің (яғни брокерлер) қызметі кіреді.</w:t>
      </w:r>
    </w:p>
    <w:p w:rsidR="00382345" w:rsidRDefault="00382345" w:rsidP="003D0949">
      <w:pPr>
        <w:ind w:firstLine="720"/>
        <w:jc w:val="both"/>
        <w:rPr>
          <w:b/>
          <w:bCs/>
          <w:snapToGrid w:val="0"/>
          <w:sz w:val="24"/>
          <w:szCs w:val="24"/>
          <w:lang w:val="kk-KZ"/>
        </w:rPr>
      </w:pPr>
    </w:p>
    <w:p w:rsidR="00EE041F" w:rsidRPr="000563E9" w:rsidRDefault="00EE041F" w:rsidP="003D0949">
      <w:pPr>
        <w:ind w:firstLine="720"/>
        <w:jc w:val="both"/>
        <w:rPr>
          <w:b/>
          <w:bCs/>
          <w:snapToGrid w:val="0"/>
          <w:sz w:val="24"/>
          <w:szCs w:val="24"/>
          <w:lang w:val="kk-KZ"/>
        </w:rPr>
      </w:pPr>
      <w:r w:rsidRPr="000563E9">
        <w:rPr>
          <w:b/>
          <w:bCs/>
          <w:snapToGrid w:val="0"/>
          <w:sz w:val="24"/>
          <w:szCs w:val="24"/>
          <w:lang w:val="kk-KZ"/>
        </w:rPr>
        <w:t>66.21 Сақтандыру тәуекелдері мен залалдарды бағалау</w:t>
      </w:r>
    </w:p>
    <w:p w:rsidR="00EE041F" w:rsidRPr="000563E9" w:rsidRDefault="00EE041F" w:rsidP="00EE041F">
      <w:pPr>
        <w:jc w:val="both"/>
        <w:rPr>
          <w:b/>
          <w:bCs/>
          <w:snapToGrid w:val="0"/>
          <w:sz w:val="24"/>
          <w:szCs w:val="24"/>
          <w:lang w:val="kk-KZ"/>
        </w:rPr>
      </w:pPr>
    </w:p>
    <w:p w:rsidR="00EE041F" w:rsidRPr="000563E9" w:rsidRDefault="00EE041F" w:rsidP="003D0949">
      <w:pPr>
        <w:ind w:firstLine="720"/>
        <w:jc w:val="both"/>
        <w:rPr>
          <w:bCs/>
          <w:snapToGrid w:val="0"/>
          <w:sz w:val="24"/>
          <w:szCs w:val="24"/>
          <w:lang w:val="kk-KZ"/>
        </w:rPr>
      </w:pPr>
      <w:r w:rsidRPr="000563E9">
        <w:rPr>
          <w:bCs/>
          <w:snapToGrid w:val="0"/>
          <w:sz w:val="24"/>
          <w:szCs w:val="24"/>
          <w:lang w:val="kk-KZ"/>
        </w:rPr>
        <w:t>66.21.0 Сақтандыру</w:t>
      </w:r>
      <w:r w:rsidRPr="000563E9">
        <w:rPr>
          <w:b/>
          <w:bCs/>
          <w:snapToGrid w:val="0"/>
          <w:sz w:val="24"/>
          <w:szCs w:val="24"/>
          <w:lang w:val="kk-KZ"/>
        </w:rPr>
        <w:t xml:space="preserve"> </w:t>
      </w:r>
      <w:r w:rsidRPr="009D6561">
        <w:rPr>
          <w:bCs/>
          <w:snapToGrid w:val="0"/>
          <w:sz w:val="24"/>
          <w:szCs w:val="24"/>
          <w:lang w:val="kk-KZ"/>
        </w:rPr>
        <w:t>т</w:t>
      </w:r>
      <w:r w:rsidRPr="000563E9">
        <w:rPr>
          <w:bCs/>
          <w:snapToGrid w:val="0"/>
          <w:sz w:val="24"/>
          <w:szCs w:val="24"/>
          <w:lang w:val="kk-KZ"/>
        </w:rPr>
        <w:t>әуекелдері мен залалдарды бағалау</w:t>
      </w:r>
    </w:p>
    <w:p w:rsidR="00EE041F" w:rsidRPr="000563E9" w:rsidRDefault="00EE041F" w:rsidP="00EE041F">
      <w:pPr>
        <w:ind w:firstLine="284"/>
        <w:jc w:val="both"/>
        <w:rPr>
          <w:bCs/>
          <w:snapToGrid w:val="0"/>
          <w:sz w:val="24"/>
          <w:szCs w:val="24"/>
          <w:lang w:val="kk-KZ"/>
        </w:rPr>
      </w:pPr>
    </w:p>
    <w:p w:rsidR="00EE041F" w:rsidRPr="000563E9" w:rsidRDefault="00EE041F" w:rsidP="003D0949">
      <w:pPr>
        <w:ind w:firstLine="720"/>
        <w:jc w:val="both"/>
        <w:rPr>
          <w:snapToGrid w:val="0"/>
          <w:sz w:val="24"/>
          <w:szCs w:val="24"/>
          <w:lang w:val="kk-KZ"/>
        </w:rPr>
      </w:pPr>
      <w:r w:rsidRPr="000563E9">
        <w:rPr>
          <w:snapToGrid w:val="0"/>
          <w:sz w:val="24"/>
          <w:szCs w:val="24"/>
          <w:lang w:val="kk-KZ"/>
        </w:rPr>
        <w:t>Аталған класқа сақтандыру талаптарын бағалау мен реттеу сияқты сақтандыру бойынша көрсетілетін қызметтерді ұсыну:</w:t>
      </w:r>
    </w:p>
    <w:p w:rsidR="00EE041F" w:rsidRPr="000563E9" w:rsidRDefault="00EE041F" w:rsidP="003D0949">
      <w:pPr>
        <w:ind w:firstLine="720"/>
        <w:jc w:val="both"/>
        <w:rPr>
          <w:snapToGrid w:val="0"/>
          <w:sz w:val="24"/>
          <w:szCs w:val="24"/>
          <w:lang w:val="kk-KZ"/>
        </w:rPr>
      </w:pPr>
      <w:r w:rsidRPr="000563E9">
        <w:rPr>
          <w:snapToGrid w:val="0"/>
          <w:sz w:val="24"/>
          <w:szCs w:val="24"/>
          <w:lang w:val="kk-KZ"/>
        </w:rPr>
        <w:t>- сақтандыру талаптарын бағалау: сақтандыру талаптары негіздемесін тексеру, тәуекелдерді бағалау, тәуекелдер мен залалдарды бағалау, сақтандыру полистерімен жабылатын залалдарды немесе зияндарды айқындау</w:t>
      </w:r>
    </w:p>
    <w:p w:rsidR="00EE041F" w:rsidRPr="000563E9" w:rsidRDefault="00EE041F" w:rsidP="003D0949">
      <w:pPr>
        <w:ind w:firstLine="720"/>
        <w:jc w:val="both"/>
        <w:rPr>
          <w:snapToGrid w:val="0"/>
          <w:sz w:val="24"/>
          <w:szCs w:val="24"/>
          <w:lang w:val="kk-KZ"/>
        </w:rPr>
      </w:pPr>
      <w:r w:rsidRPr="000563E9">
        <w:rPr>
          <w:snapToGrid w:val="0"/>
          <w:sz w:val="24"/>
          <w:szCs w:val="24"/>
          <w:lang w:val="kk-KZ"/>
        </w:rPr>
        <w:t>- сақтандыру талаптарын реттеу кіреді</w:t>
      </w:r>
    </w:p>
    <w:p w:rsidR="00EE041F" w:rsidRPr="000563E9" w:rsidRDefault="00EE041F" w:rsidP="00EE041F">
      <w:pPr>
        <w:jc w:val="both"/>
        <w:rPr>
          <w:snapToGrid w:val="0"/>
          <w:sz w:val="24"/>
          <w:szCs w:val="24"/>
          <w:lang w:val="kk-KZ"/>
        </w:rPr>
      </w:pPr>
    </w:p>
    <w:p w:rsidR="00EE041F" w:rsidRPr="00AE6CB4" w:rsidRDefault="00EE041F" w:rsidP="003D0949">
      <w:pPr>
        <w:ind w:firstLine="720"/>
        <w:jc w:val="both"/>
        <w:rPr>
          <w:iCs/>
          <w:snapToGrid w:val="0"/>
          <w:sz w:val="24"/>
          <w:szCs w:val="24"/>
          <w:lang w:val="kk-KZ"/>
        </w:rPr>
      </w:pPr>
      <w:r w:rsidRPr="00AE6CB4">
        <w:rPr>
          <w:iCs/>
          <w:snapToGrid w:val="0"/>
          <w:sz w:val="24"/>
          <w:szCs w:val="24"/>
          <w:lang w:val="kk-KZ"/>
        </w:rPr>
        <w:t xml:space="preserve">Бұл ішкі </w:t>
      </w:r>
      <w:r w:rsidRPr="00AE6CB4">
        <w:rPr>
          <w:snapToGrid w:val="0"/>
          <w:sz w:val="24"/>
          <w:szCs w:val="24"/>
          <w:lang w:val="kk-KZ"/>
        </w:rPr>
        <w:t>класқа</w:t>
      </w:r>
      <w:r w:rsidRPr="00AE6CB4">
        <w:rPr>
          <w:iCs/>
          <w:snapToGrid w:val="0"/>
          <w:sz w:val="24"/>
          <w:szCs w:val="24"/>
          <w:lang w:val="kk-KZ"/>
        </w:rPr>
        <w:t>:</w:t>
      </w:r>
    </w:p>
    <w:p w:rsidR="00EE041F" w:rsidRPr="00AE6CB4" w:rsidRDefault="00EE041F" w:rsidP="003D0949">
      <w:pPr>
        <w:ind w:firstLine="720"/>
        <w:jc w:val="both"/>
        <w:rPr>
          <w:iCs/>
          <w:snapToGrid w:val="0"/>
          <w:sz w:val="24"/>
          <w:szCs w:val="24"/>
          <w:lang w:val="kk-KZ"/>
        </w:rPr>
      </w:pPr>
      <w:r w:rsidRPr="00AE6CB4">
        <w:rPr>
          <w:iCs/>
          <w:snapToGrid w:val="0"/>
          <w:sz w:val="24"/>
          <w:szCs w:val="24"/>
          <w:lang w:val="kk-KZ"/>
        </w:rPr>
        <w:t>- жылжымайтын мүлікті бағалау, (68.31 қараңыз)</w:t>
      </w:r>
    </w:p>
    <w:p w:rsidR="00EE041F" w:rsidRPr="00AE6CB4" w:rsidRDefault="00EE041F" w:rsidP="003D0949">
      <w:pPr>
        <w:ind w:firstLine="720"/>
        <w:jc w:val="both"/>
        <w:rPr>
          <w:iCs/>
          <w:snapToGrid w:val="0"/>
          <w:sz w:val="24"/>
          <w:szCs w:val="24"/>
          <w:lang w:val="kk-KZ"/>
        </w:rPr>
      </w:pPr>
      <w:r w:rsidRPr="00AE6CB4">
        <w:rPr>
          <w:iCs/>
          <w:snapToGrid w:val="0"/>
          <w:sz w:val="24"/>
          <w:szCs w:val="24"/>
          <w:lang w:val="kk-KZ"/>
        </w:rPr>
        <w:t>- өзге де мақсаттар үшін бағалау, (74.90.9 қараңыз)</w:t>
      </w:r>
    </w:p>
    <w:p w:rsidR="00EE041F" w:rsidRPr="00AE6CB4" w:rsidRDefault="00EE041F" w:rsidP="003D0949">
      <w:pPr>
        <w:ind w:firstLine="720"/>
        <w:jc w:val="both"/>
        <w:rPr>
          <w:snapToGrid w:val="0"/>
          <w:sz w:val="24"/>
          <w:szCs w:val="24"/>
          <w:lang w:val="kk-KZ"/>
        </w:rPr>
      </w:pPr>
      <w:r w:rsidRPr="00AE6CB4">
        <w:rPr>
          <w:iCs/>
          <w:snapToGrid w:val="0"/>
          <w:sz w:val="24"/>
          <w:szCs w:val="24"/>
          <w:lang w:val="kk-KZ"/>
        </w:rPr>
        <w:t>- тергеу жүргізу бойынша қызмет кірмейді, (80.30.0 қараңыз)</w:t>
      </w:r>
    </w:p>
    <w:p w:rsidR="00EE041F" w:rsidRPr="000563E9" w:rsidRDefault="00EE041F" w:rsidP="00EE041F">
      <w:pPr>
        <w:jc w:val="both"/>
        <w:rPr>
          <w:b/>
          <w:bCs/>
          <w:snapToGrid w:val="0"/>
          <w:sz w:val="24"/>
          <w:szCs w:val="24"/>
          <w:lang w:val="kk-KZ"/>
        </w:rPr>
      </w:pPr>
    </w:p>
    <w:p w:rsidR="00EE041F" w:rsidRPr="000563E9" w:rsidRDefault="00EE041F" w:rsidP="003D0949">
      <w:pPr>
        <w:ind w:firstLine="720"/>
        <w:jc w:val="both"/>
        <w:rPr>
          <w:rFonts w:eastAsia="SimSun"/>
          <w:b/>
          <w:bCs/>
          <w:kern w:val="2"/>
          <w:sz w:val="24"/>
          <w:szCs w:val="24"/>
          <w:lang w:val="kk-KZ" w:eastAsia="zh-CN"/>
        </w:rPr>
      </w:pPr>
      <w:r w:rsidRPr="000563E9">
        <w:rPr>
          <w:b/>
          <w:bCs/>
          <w:sz w:val="24"/>
          <w:szCs w:val="24"/>
          <w:lang w:val="kk-KZ"/>
        </w:rPr>
        <w:t xml:space="preserve">62.22 Сақтандыру агенттерінің және брокерлердің қызметі </w:t>
      </w:r>
    </w:p>
    <w:p w:rsidR="00EE041F" w:rsidRPr="000563E9" w:rsidRDefault="00EE041F" w:rsidP="00EE041F">
      <w:pPr>
        <w:jc w:val="both"/>
        <w:rPr>
          <w:b/>
          <w:bCs/>
          <w:snapToGrid w:val="0"/>
          <w:sz w:val="24"/>
          <w:szCs w:val="24"/>
          <w:lang w:val="kk-KZ"/>
        </w:rPr>
      </w:pPr>
    </w:p>
    <w:p w:rsidR="00EE041F" w:rsidRPr="000563E9" w:rsidRDefault="00EE041F" w:rsidP="003D0949">
      <w:pPr>
        <w:ind w:firstLine="720"/>
        <w:jc w:val="both"/>
        <w:rPr>
          <w:rFonts w:eastAsia="SimSun"/>
          <w:bCs/>
          <w:kern w:val="2"/>
          <w:sz w:val="24"/>
          <w:szCs w:val="24"/>
          <w:lang w:val="kk-KZ" w:eastAsia="zh-CN"/>
        </w:rPr>
      </w:pPr>
      <w:r w:rsidRPr="000563E9">
        <w:rPr>
          <w:bCs/>
          <w:sz w:val="24"/>
          <w:szCs w:val="24"/>
          <w:lang w:val="kk-KZ"/>
        </w:rPr>
        <w:t xml:space="preserve">66.22.0 Сақтандыру агенттерінің және брокерлердің қызметі </w:t>
      </w:r>
    </w:p>
    <w:p w:rsidR="00EE041F" w:rsidRPr="000563E9" w:rsidRDefault="00EE041F" w:rsidP="00EE041F">
      <w:pPr>
        <w:jc w:val="both"/>
        <w:rPr>
          <w:snapToGrid w:val="0"/>
          <w:sz w:val="24"/>
          <w:szCs w:val="24"/>
          <w:lang w:val="kk-KZ"/>
        </w:rPr>
      </w:pPr>
    </w:p>
    <w:p w:rsidR="00EE041F" w:rsidRPr="000563E9" w:rsidRDefault="00EE041F" w:rsidP="003D0949">
      <w:pPr>
        <w:ind w:firstLine="720"/>
        <w:jc w:val="both"/>
        <w:rPr>
          <w:sz w:val="24"/>
          <w:szCs w:val="24"/>
          <w:lang w:val="kk-KZ"/>
        </w:rPr>
      </w:pPr>
      <w:r w:rsidRPr="000563E9">
        <w:rPr>
          <w:snapToGrid w:val="0"/>
          <w:sz w:val="24"/>
          <w:szCs w:val="24"/>
          <w:lang w:val="kk-KZ"/>
        </w:rPr>
        <w:lastRenderedPageBreak/>
        <w:t>Бұл ішкі класқа:</w:t>
      </w:r>
    </w:p>
    <w:p w:rsidR="00EE041F" w:rsidRPr="000563E9" w:rsidRDefault="00EE041F" w:rsidP="003D0949">
      <w:pPr>
        <w:ind w:firstLine="720"/>
        <w:jc w:val="both"/>
        <w:rPr>
          <w:snapToGrid w:val="0"/>
          <w:sz w:val="24"/>
          <w:szCs w:val="24"/>
          <w:lang w:val="kk-KZ"/>
        </w:rPr>
      </w:pPr>
      <w:r w:rsidRPr="000563E9">
        <w:rPr>
          <w:snapToGrid w:val="0"/>
          <w:sz w:val="24"/>
          <w:szCs w:val="24"/>
          <w:lang w:val="kk-KZ"/>
        </w:rPr>
        <w:t>- сату, келіссөздер жүргізу немесе сақтандыру қайта сақтандыру шарттарын жасау бойынша сақтандыру агенттері мен брокерлердің қызметі (сақтандыру делдалдығы) кіреді</w:t>
      </w:r>
    </w:p>
    <w:p w:rsidR="00EE041F" w:rsidRPr="000563E9" w:rsidRDefault="00EE041F" w:rsidP="00EE041F">
      <w:pPr>
        <w:widowControl w:val="0"/>
        <w:jc w:val="both"/>
        <w:rPr>
          <w:b/>
          <w:bCs/>
          <w:sz w:val="24"/>
          <w:szCs w:val="24"/>
          <w:lang w:val="kk-KZ"/>
        </w:rPr>
      </w:pPr>
    </w:p>
    <w:p w:rsidR="00EE041F" w:rsidRPr="000563E9" w:rsidRDefault="00EE041F" w:rsidP="003D0949">
      <w:pPr>
        <w:widowControl w:val="0"/>
        <w:ind w:firstLine="720"/>
        <w:jc w:val="both"/>
        <w:rPr>
          <w:rFonts w:eastAsia="SimSun"/>
          <w:b/>
          <w:bCs/>
          <w:kern w:val="2"/>
          <w:sz w:val="24"/>
          <w:szCs w:val="24"/>
          <w:lang w:val="kk-KZ" w:eastAsia="zh-CN"/>
        </w:rPr>
      </w:pPr>
      <w:r w:rsidRPr="000563E9">
        <w:rPr>
          <w:b/>
          <w:bCs/>
          <w:sz w:val="24"/>
          <w:szCs w:val="24"/>
          <w:lang w:val="kk-KZ"/>
        </w:rPr>
        <w:t>6</w:t>
      </w:r>
      <w:r w:rsidR="00382345">
        <w:rPr>
          <w:b/>
          <w:bCs/>
          <w:sz w:val="24"/>
          <w:szCs w:val="24"/>
          <w:lang w:val="kk-KZ"/>
        </w:rPr>
        <w:t>6</w:t>
      </w:r>
      <w:r w:rsidRPr="000563E9">
        <w:rPr>
          <w:b/>
          <w:bCs/>
          <w:sz w:val="24"/>
          <w:szCs w:val="24"/>
          <w:lang w:val="kk-KZ"/>
        </w:rPr>
        <w:t xml:space="preserve">.29 Сақтандыру және зейнетақымен қамсыздандыру бойынша өзге де қосалқы қызмет </w:t>
      </w:r>
    </w:p>
    <w:p w:rsidR="00EE041F" w:rsidRPr="000563E9" w:rsidRDefault="00EE041F" w:rsidP="00EE041F">
      <w:pPr>
        <w:jc w:val="both"/>
        <w:rPr>
          <w:snapToGrid w:val="0"/>
          <w:sz w:val="24"/>
          <w:szCs w:val="24"/>
          <w:lang w:val="kk-KZ"/>
        </w:rPr>
      </w:pPr>
    </w:p>
    <w:p w:rsidR="00EE041F" w:rsidRPr="000563E9" w:rsidRDefault="00EE041F" w:rsidP="003D0949">
      <w:pPr>
        <w:widowControl w:val="0"/>
        <w:ind w:firstLine="720"/>
        <w:jc w:val="both"/>
        <w:rPr>
          <w:rFonts w:eastAsia="SimSun"/>
          <w:bCs/>
          <w:kern w:val="2"/>
          <w:sz w:val="24"/>
          <w:szCs w:val="24"/>
          <w:lang w:val="kk-KZ" w:eastAsia="zh-CN"/>
        </w:rPr>
      </w:pPr>
      <w:r w:rsidRPr="000563E9">
        <w:rPr>
          <w:bCs/>
          <w:sz w:val="24"/>
          <w:szCs w:val="24"/>
          <w:lang w:val="kk-KZ"/>
        </w:rPr>
        <w:t xml:space="preserve">66.29.0 Сақтандыру және зейнетақымен қамсыздандыру бойынша өзге де қосалқы қызмет </w:t>
      </w:r>
    </w:p>
    <w:p w:rsidR="00EE041F" w:rsidRPr="000563E9" w:rsidRDefault="00EE041F" w:rsidP="00EE041F">
      <w:pPr>
        <w:widowControl w:val="0"/>
        <w:jc w:val="both"/>
        <w:rPr>
          <w:sz w:val="24"/>
          <w:szCs w:val="24"/>
          <w:lang w:val="kk-KZ"/>
        </w:rPr>
      </w:pPr>
    </w:p>
    <w:p w:rsidR="00EE041F" w:rsidRPr="000563E9" w:rsidRDefault="00EE041F" w:rsidP="003D0949">
      <w:pPr>
        <w:widowControl w:val="0"/>
        <w:ind w:firstLine="720"/>
        <w:jc w:val="both"/>
        <w:rPr>
          <w:rFonts w:eastAsia="SimSun"/>
          <w:kern w:val="2"/>
          <w:sz w:val="24"/>
          <w:szCs w:val="24"/>
          <w:lang w:val="kk-KZ" w:eastAsia="zh-CN"/>
        </w:rPr>
      </w:pPr>
      <w:r w:rsidRPr="000563E9">
        <w:rPr>
          <w:sz w:val="24"/>
          <w:szCs w:val="24"/>
          <w:lang w:val="kk-KZ"/>
        </w:rPr>
        <w:t xml:space="preserve">Бұл ішкі </w:t>
      </w:r>
      <w:r w:rsidRPr="000563E9">
        <w:rPr>
          <w:snapToGrid w:val="0"/>
          <w:sz w:val="24"/>
          <w:szCs w:val="24"/>
          <w:lang w:val="kk-KZ"/>
        </w:rPr>
        <w:t>класқа</w:t>
      </w:r>
      <w:r w:rsidRPr="000563E9">
        <w:rPr>
          <w:sz w:val="24"/>
          <w:szCs w:val="24"/>
          <w:lang w:val="kk-KZ"/>
        </w:rPr>
        <w:t xml:space="preserve">: </w:t>
      </w:r>
    </w:p>
    <w:p w:rsidR="00EE041F" w:rsidRPr="000563E9" w:rsidRDefault="00EE041F" w:rsidP="003D0949">
      <w:pPr>
        <w:widowControl w:val="0"/>
        <w:ind w:firstLine="720"/>
        <w:jc w:val="both"/>
        <w:rPr>
          <w:sz w:val="24"/>
          <w:szCs w:val="24"/>
          <w:lang w:val="kk-KZ"/>
        </w:rPr>
      </w:pPr>
      <w:r w:rsidRPr="000563E9">
        <w:rPr>
          <w:sz w:val="24"/>
          <w:szCs w:val="24"/>
          <w:lang w:val="kk-KZ"/>
        </w:rPr>
        <w:t>- сақтандыруға және зейнетақымен қамсыздандыруға жататын немесе олармен тығыз байланысты қызмет (қаржылық делдалдықты, сақтандыру жағдайлары бойынша шағымдарды реттеуді және сақтандыру агентте</w:t>
      </w:r>
      <w:r w:rsidR="003D0949">
        <w:rPr>
          <w:sz w:val="24"/>
          <w:szCs w:val="24"/>
          <w:lang w:val="kk-KZ"/>
        </w:rPr>
        <w:t>рінің қызметтерінен басқа)</w:t>
      </w:r>
    </w:p>
    <w:p w:rsidR="00EE041F" w:rsidRPr="000563E9" w:rsidRDefault="00EE041F" w:rsidP="003D0949">
      <w:pPr>
        <w:widowControl w:val="0"/>
        <w:ind w:left="284" w:firstLine="436"/>
        <w:jc w:val="both"/>
        <w:rPr>
          <w:sz w:val="24"/>
          <w:szCs w:val="24"/>
          <w:lang w:val="kk-KZ"/>
        </w:rPr>
      </w:pPr>
      <w:r w:rsidRPr="000563E9">
        <w:rPr>
          <w:sz w:val="24"/>
          <w:szCs w:val="24"/>
          <w:lang w:val="kk-KZ"/>
        </w:rPr>
        <w:t xml:space="preserve">- құтқарылған мүлікті басқару бойынша қызмет </w:t>
      </w:r>
    </w:p>
    <w:p w:rsidR="00EE041F" w:rsidRPr="000563E9" w:rsidRDefault="00EE041F" w:rsidP="003D0949">
      <w:pPr>
        <w:widowControl w:val="0"/>
        <w:ind w:firstLine="720"/>
        <w:jc w:val="both"/>
        <w:rPr>
          <w:rFonts w:eastAsia="SimSun"/>
          <w:kern w:val="2"/>
          <w:sz w:val="24"/>
          <w:szCs w:val="24"/>
          <w:lang w:val="kk-KZ" w:eastAsia="zh-CN"/>
        </w:rPr>
      </w:pPr>
      <w:r w:rsidRPr="000563E9">
        <w:rPr>
          <w:sz w:val="24"/>
          <w:szCs w:val="24"/>
          <w:lang w:val="kk-KZ"/>
        </w:rPr>
        <w:t>- сақтандыру тәуекелдері мен сақтандыру сыйақыларын есептеу бойынша акту</w:t>
      </w:r>
      <w:r w:rsidR="003D0949">
        <w:rPr>
          <w:sz w:val="24"/>
          <w:szCs w:val="24"/>
          <w:lang w:val="kk-KZ"/>
        </w:rPr>
        <w:t>а</w:t>
      </w:r>
      <w:r w:rsidRPr="000563E9">
        <w:rPr>
          <w:sz w:val="24"/>
          <w:szCs w:val="24"/>
          <w:lang w:val="kk-KZ"/>
        </w:rPr>
        <w:t>рийлердің қызметі кіреді</w:t>
      </w:r>
    </w:p>
    <w:p w:rsidR="00EE041F" w:rsidRPr="000563E9" w:rsidRDefault="00EE041F" w:rsidP="00EE041F">
      <w:pPr>
        <w:jc w:val="both"/>
        <w:rPr>
          <w:sz w:val="24"/>
          <w:szCs w:val="24"/>
          <w:lang w:val="kk-KZ"/>
        </w:rPr>
      </w:pPr>
    </w:p>
    <w:p w:rsidR="00EE041F" w:rsidRPr="00AE6CB4" w:rsidRDefault="00EE041F" w:rsidP="003D0949">
      <w:pPr>
        <w:ind w:firstLine="720"/>
        <w:jc w:val="both"/>
        <w:rPr>
          <w:iCs/>
          <w:snapToGrid w:val="0"/>
          <w:sz w:val="24"/>
          <w:szCs w:val="24"/>
          <w:lang w:val="kk-KZ"/>
        </w:rPr>
      </w:pPr>
      <w:r w:rsidRPr="00AE6CB4">
        <w:rPr>
          <w:sz w:val="24"/>
          <w:szCs w:val="24"/>
          <w:lang w:val="kk-KZ"/>
        </w:rPr>
        <w:t>Б</w:t>
      </w:r>
      <w:r w:rsidRPr="00AE6CB4">
        <w:rPr>
          <w:iCs/>
          <w:snapToGrid w:val="0"/>
          <w:sz w:val="24"/>
          <w:szCs w:val="24"/>
          <w:lang w:val="kk-KZ"/>
        </w:rPr>
        <w:t xml:space="preserve">ұл ішкі </w:t>
      </w:r>
      <w:r w:rsidRPr="00AE6CB4">
        <w:rPr>
          <w:snapToGrid w:val="0"/>
          <w:sz w:val="24"/>
          <w:szCs w:val="24"/>
          <w:lang w:val="kk-KZ"/>
        </w:rPr>
        <w:t>класқа</w:t>
      </w:r>
      <w:r w:rsidRPr="00AE6CB4">
        <w:rPr>
          <w:sz w:val="24"/>
          <w:szCs w:val="24"/>
          <w:lang w:val="kk-KZ"/>
        </w:rPr>
        <w:t xml:space="preserve">: </w:t>
      </w:r>
    </w:p>
    <w:p w:rsidR="00EE041F" w:rsidRPr="00AE6CB4" w:rsidRDefault="00EE041F" w:rsidP="003D0949">
      <w:pPr>
        <w:widowControl w:val="0"/>
        <w:ind w:firstLine="720"/>
        <w:jc w:val="both"/>
        <w:rPr>
          <w:rFonts w:eastAsia="SimSun"/>
          <w:iCs/>
          <w:kern w:val="2"/>
          <w:sz w:val="24"/>
          <w:szCs w:val="24"/>
          <w:lang w:val="kk-KZ" w:eastAsia="zh-CN"/>
        </w:rPr>
      </w:pPr>
      <w:r w:rsidRPr="00AE6CB4">
        <w:rPr>
          <w:iCs/>
          <w:sz w:val="24"/>
          <w:szCs w:val="24"/>
          <w:lang w:val="kk-KZ"/>
        </w:rPr>
        <w:t>- кемелерді құтқару бойынша қызмет</w:t>
      </w:r>
      <w:r w:rsidRPr="00AE6CB4">
        <w:rPr>
          <w:iCs/>
          <w:snapToGrid w:val="0"/>
          <w:sz w:val="24"/>
          <w:szCs w:val="24"/>
          <w:lang w:val="kk-KZ"/>
        </w:rPr>
        <w:t xml:space="preserve"> кірмейді</w:t>
      </w:r>
      <w:r w:rsidRPr="00AE6CB4">
        <w:rPr>
          <w:iCs/>
          <w:sz w:val="24"/>
          <w:szCs w:val="24"/>
          <w:lang w:val="kk-KZ"/>
        </w:rPr>
        <w:t>, (52.22.0 қараңыз)</w:t>
      </w:r>
    </w:p>
    <w:p w:rsidR="00EE041F" w:rsidRPr="000563E9" w:rsidRDefault="00EE041F" w:rsidP="00EE041F">
      <w:pPr>
        <w:widowControl w:val="0"/>
        <w:jc w:val="both"/>
        <w:rPr>
          <w:b/>
          <w:bCs/>
          <w:sz w:val="24"/>
          <w:szCs w:val="24"/>
          <w:lang w:val="kk-KZ"/>
        </w:rPr>
      </w:pPr>
    </w:p>
    <w:p w:rsidR="00EE041F" w:rsidRPr="000563E9" w:rsidRDefault="00EE041F" w:rsidP="00EE041F">
      <w:pPr>
        <w:widowControl w:val="0"/>
        <w:ind w:firstLine="720"/>
        <w:jc w:val="both"/>
        <w:rPr>
          <w:rFonts w:eastAsia="SimSun"/>
          <w:b/>
          <w:bCs/>
          <w:kern w:val="2"/>
          <w:sz w:val="24"/>
          <w:szCs w:val="24"/>
          <w:lang w:val="kk-KZ" w:eastAsia="zh-CN"/>
        </w:rPr>
      </w:pPr>
      <w:r w:rsidRPr="000563E9">
        <w:rPr>
          <w:b/>
          <w:bCs/>
          <w:sz w:val="24"/>
          <w:szCs w:val="24"/>
          <w:lang w:val="kk-KZ"/>
        </w:rPr>
        <w:t xml:space="preserve">66.3 </w:t>
      </w:r>
      <w:r w:rsidRPr="000563E9">
        <w:rPr>
          <w:b/>
          <w:sz w:val="24"/>
          <w:szCs w:val="24"/>
          <w:lang w:val="kk-KZ"/>
        </w:rPr>
        <w:t>Қорларды басқару бойынша қызмет</w:t>
      </w:r>
    </w:p>
    <w:p w:rsidR="00EE041F" w:rsidRPr="000563E9" w:rsidRDefault="00EE041F" w:rsidP="00EE041F">
      <w:pPr>
        <w:widowControl w:val="0"/>
        <w:jc w:val="both"/>
        <w:rPr>
          <w:b/>
          <w:bCs/>
          <w:sz w:val="24"/>
          <w:szCs w:val="24"/>
          <w:lang w:val="kk-KZ"/>
        </w:rPr>
      </w:pPr>
    </w:p>
    <w:p w:rsidR="00EE041F" w:rsidRPr="000563E9" w:rsidRDefault="00EE041F" w:rsidP="00EE041F">
      <w:pPr>
        <w:widowControl w:val="0"/>
        <w:ind w:firstLine="720"/>
        <w:jc w:val="both"/>
        <w:rPr>
          <w:b/>
          <w:sz w:val="24"/>
          <w:szCs w:val="24"/>
          <w:lang w:val="kk-KZ"/>
        </w:rPr>
      </w:pPr>
      <w:r w:rsidRPr="000563E9">
        <w:rPr>
          <w:b/>
          <w:bCs/>
          <w:sz w:val="24"/>
          <w:szCs w:val="24"/>
          <w:lang w:val="kk-KZ"/>
        </w:rPr>
        <w:t xml:space="preserve">66.30 </w:t>
      </w:r>
      <w:r w:rsidRPr="000563E9">
        <w:rPr>
          <w:b/>
          <w:sz w:val="24"/>
          <w:szCs w:val="24"/>
          <w:lang w:val="kk-KZ"/>
        </w:rPr>
        <w:t>Қорларды басқару бойынша қызмет</w:t>
      </w:r>
    </w:p>
    <w:p w:rsidR="00EE041F" w:rsidRPr="000563E9" w:rsidRDefault="00EE041F" w:rsidP="00EE041F">
      <w:pPr>
        <w:widowControl w:val="0"/>
        <w:jc w:val="both"/>
        <w:rPr>
          <w:b/>
          <w:sz w:val="24"/>
          <w:szCs w:val="24"/>
          <w:lang w:val="kk-KZ"/>
        </w:rPr>
      </w:pPr>
    </w:p>
    <w:p w:rsidR="00EE041F" w:rsidRPr="000563E9" w:rsidRDefault="00EE041F" w:rsidP="00EE041F">
      <w:pPr>
        <w:ind w:firstLine="720"/>
        <w:jc w:val="both"/>
        <w:rPr>
          <w:bCs/>
          <w:sz w:val="24"/>
          <w:szCs w:val="24"/>
          <w:lang w:val="kk-KZ"/>
        </w:rPr>
      </w:pPr>
      <w:r w:rsidRPr="000563E9">
        <w:rPr>
          <w:sz w:val="24"/>
          <w:szCs w:val="24"/>
          <w:lang w:val="kk-KZ"/>
        </w:rPr>
        <w:t xml:space="preserve">66.30.1 </w:t>
      </w:r>
      <w:r w:rsidRPr="000563E9">
        <w:rPr>
          <w:bCs/>
          <w:sz w:val="24"/>
          <w:szCs w:val="24"/>
          <w:lang w:val="kk-KZ"/>
        </w:rPr>
        <w:t>Ұлттық қордың активтерін, Ұлттық Банктің алтынвалюта  активтерін, зейнетақы активтерін басқару бойынша қызмет</w:t>
      </w:r>
    </w:p>
    <w:p w:rsidR="00EE041F" w:rsidRPr="000563E9" w:rsidRDefault="00EE041F" w:rsidP="00EE041F">
      <w:pPr>
        <w:jc w:val="both"/>
        <w:rPr>
          <w:bCs/>
          <w:sz w:val="24"/>
          <w:szCs w:val="24"/>
          <w:lang w:val="kk-KZ"/>
        </w:rPr>
      </w:pPr>
    </w:p>
    <w:p w:rsidR="00EE041F" w:rsidRPr="000563E9" w:rsidRDefault="00EE041F" w:rsidP="00EE041F">
      <w:pPr>
        <w:ind w:firstLine="720"/>
        <w:jc w:val="both"/>
        <w:rPr>
          <w:bCs/>
          <w:sz w:val="24"/>
          <w:szCs w:val="24"/>
          <w:lang w:val="kk-KZ"/>
        </w:rPr>
      </w:pPr>
      <w:r w:rsidRPr="000563E9">
        <w:rPr>
          <w:bCs/>
          <w:sz w:val="24"/>
          <w:szCs w:val="24"/>
          <w:lang w:val="kk-KZ"/>
        </w:rPr>
        <w:t>Бұл іш</w:t>
      </w:r>
      <w:r w:rsidR="00334B2B">
        <w:rPr>
          <w:bCs/>
          <w:sz w:val="24"/>
          <w:szCs w:val="24"/>
          <w:lang w:val="kk-KZ"/>
        </w:rPr>
        <w:t>к</w:t>
      </w:r>
      <w:r w:rsidRPr="000563E9">
        <w:rPr>
          <w:bCs/>
          <w:sz w:val="24"/>
          <w:szCs w:val="24"/>
          <w:lang w:val="kk-KZ"/>
        </w:rPr>
        <w:t>і клас</w:t>
      </w:r>
      <w:r w:rsidR="00334B2B">
        <w:rPr>
          <w:bCs/>
          <w:sz w:val="24"/>
          <w:szCs w:val="24"/>
          <w:lang w:val="kk-KZ"/>
        </w:rPr>
        <w:t>қа</w:t>
      </w:r>
      <w:r w:rsidRPr="000563E9">
        <w:rPr>
          <w:bCs/>
          <w:sz w:val="24"/>
          <w:szCs w:val="24"/>
          <w:lang w:val="kk-KZ"/>
        </w:rPr>
        <w:t xml:space="preserve"> халықаралық қаржы нарықтарында Ұлттық қордың активтерін, Ұлттық Банктің алтынвалюта  активтерін, зейнетақы  активтерін басқаруға байланысты инвестициялық қызметті </w:t>
      </w:r>
      <w:r w:rsidR="00334B2B">
        <w:rPr>
          <w:bCs/>
          <w:sz w:val="24"/>
          <w:szCs w:val="24"/>
          <w:lang w:val="kk-KZ"/>
        </w:rPr>
        <w:t>кіреді</w:t>
      </w:r>
      <w:r w:rsidRPr="000563E9">
        <w:rPr>
          <w:bCs/>
          <w:sz w:val="24"/>
          <w:szCs w:val="24"/>
          <w:lang w:val="kk-KZ"/>
        </w:rPr>
        <w:t>.</w:t>
      </w:r>
    </w:p>
    <w:p w:rsidR="00EE041F" w:rsidRPr="000563E9" w:rsidRDefault="00EE041F" w:rsidP="00EE041F">
      <w:pPr>
        <w:widowControl w:val="0"/>
        <w:jc w:val="both"/>
        <w:rPr>
          <w:sz w:val="24"/>
          <w:szCs w:val="24"/>
          <w:lang w:val="kk-KZ"/>
        </w:rPr>
      </w:pPr>
    </w:p>
    <w:p w:rsidR="00EE041F" w:rsidRPr="000563E9" w:rsidRDefault="00EE041F" w:rsidP="003D0949">
      <w:pPr>
        <w:widowControl w:val="0"/>
        <w:ind w:firstLine="720"/>
        <w:jc w:val="both"/>
        <w:rPr>
          <w:rFonts w:eastAsia="SimSun"/>
          <w:bCs/>
          <w:kern w:val="2"/>
          <w:sz w:val="24"/>
          <w:szCs w:val="24"/>
          <w:lang w:val="kk-KZ" w:eastAsia="zh-CN"/>
        </w:rPr>
      </w:pPr>
      <w:r w:rsidRPr="000563E9">
        <w:rPr>
          <w:bCs/>
          <w:sz w:val="24"/>
          <w:szCs w:val="24"/>
          <w:lang w:val="kk-KZ"/>
        </w:rPr>
        <w:t xml:space="preserve">66.30.2 </w:t>
      </w:r>
      <w:r w:rsidRPr="000563E9">
        <w:rPr>
          <w:sz w:val="24"/>
          <w:szCs w:val="24"/>
          <w:lang w:val="kk-KZ"/>
        </w:rPr>
        <w:t>Қордың активтер портфелін сенімгерлік басқару бойынша қызмет</w:t>
      </w:r>
    </w:p>
    <w:p w:rsidR="00EE041F" w:rsidRPr="000563E9" w:rsidRDefault="00EE041F" w:rsidP="00EE041F">
      <w:pPr>
        <w:widowControl w:val="0"/>
        <w:jc w:val="both"/>
        <w:rPr>
          <w:sz w:val="24"/>
          <w:szCs w:val="24"/>
          <w:lang w:val="kk-KZ"/>
        </w:rPr>
      </w:pPr>
    </w:p>
    <w:p w:rsidR="00EE041F" w:rsidRPr="000563E9" w:rsidRDefault="00EE041F" w:rsidP="003D0949">
      <w:pPr>
        <w:widowControl w:val="0"/>
        <w:ind w:firstLine="720"/>
        <w:jc w:val="both"/>
        <w:rPr>
          <w:sz w:val="24"/>
          <w:szCs w:val="24"/>
          <w:lang w:val="kk-KZ"/>
        </w:rPr>
      </w:pPr>
      <w:r w:rsidRPr="000563E9">
        <w:rPr>
          <w:sz w:val="24"/>
          <w:szCs w:val="24"/>
          <w:lang w:val="kk-KZ"/>
        </w:rPr>
        <w:t xml:space="preserve">Бұл ішкі </w:t>
      </w:r>
      <w:r w:rsidRPr="000563E9">
        <w:rPr>
          <w:snapToGrid w:val="0"/>
          <w:sz w:val="24"/>
          <w:szCs w:val="24"/>
          <w:lang w:val="kk-KZ"/>
        </w:rPr>
        <w:t>класқа  жеке тұлғалардың, заңды тұлғалардың және өзге де клиенттердің мүддесінде сыйақыға немесе шарт негізінде активтер портфел</w:t>
      </w:r>
      <w:r w:rsidR="00334B2B">
        <w:rPr>
          <w:snapToGrid w:val="0"/>
          <w:sz w:val="24"/>
          <w:szCs w:val="24"/>
          <w:lang w:val="kk-KZ"/>
        </w:rPr>
        <w:t>дер</w:t>
      </w:r>
      <w:r w:rsidRPr="000563E9">
        <w:rPr>
          <w:snapToGrid w:val="0"/>
          <w:sz w:val="24"/>
          <w:szCs w:val="24"/>
          <w:lang w:val="kk-KZ"/>
        </w:rPr>
        <w:t>ін және қорларды басқару сияқты:</w:t>
      </w:r>
    </w:p>
    <w:p w:rsidR="00EE041F" w:rsidRPr="000563E9" w:rsidRDefault="00EE041F" w:rsidP="003D0949">
      <w:pPr>
        <w:widowControl w:val="0"/>
        <w:ind w:firstLine="720"/>
        <w:jc w:val="both"/>
        <w:rPr>
          <w:b/>
          <w:bCs/>
          <w:sz w:val="24"/>
          <w:szCs w:val="24"/>
          <w:lang w:val="kk-KZ"/>
        </w:rPr>
      </w:pPr>
      <w:r w:rsidRPr="000563E9">
        <w:rPr>
          <w:sz w:val="24"/>
          <w:szCs w:val="24"/>
          <w:lang w:val="kk-KZ"/>
        </w:rPr>
        <w:t xml:space="preserve">- инвестициялық компаниялар басқаратын, өзара қорлармен, яғни ашық типті пай трасталарын (қорларын) басқару  </w:t>
      </w:r>
    </w:p>
    <w:p w:rsidR="00EE041F" w:rsidRPr="000563E9" w:rsidRDefault="00EE041F" w:rsidP="003D0949">
      <w:pPr>
        <w:widowControl w:val="0"/>
        <w:ind w:firstLine="720"/>
        <w:jc w:val="both"/>
        <w:rPr>
          <w:snapToGrid w:val="0"/>
          <w:sz w:val="24"/>
          <w:szCs w:val="24"/>
          <w:lang w:val="kk-KZ"/>
        </w:rPr>
      </w:pPr>
      <w:r w:rsidRPr="000563E9">
        <w:rPr>
          <w:sz w:val="24"/>
          <w:szCs w:val="24"/>
          <w:lang w:val="kk-KZ"/>
        </w:rPr>
        <w:t xml:space="preserve">- өзге де инвестициялық қорларды басқару </w:t>
      </w:r>
      <w:r w:rsidR="00334B2B">
        <w:rPr>
          <w:snapToGrid w:val="0"/>
          <w:sz w:val="24"/>
          <w:szCs w:val="24"/>
          <w:lang w:val="kk-KZ"/>
        </w:rPr>
        <w:t>кіреді</w:t>
      </w:r>
    </w:p>
    <w:p w:rsidR="00EE041F" w:rsidRPr="000563E9" w:rsidRDefault="00EE041F" w:rsidP="00EE041F">
      <w:pPr>
        <w:widowControl w:val="0"/>
        <w:jc w:val="both"/>
        <w:rPr>
          <w:b/>
          <w:bCs/>
          <w:sz w:val="24"/>
          <w:szCs w:val="24"/>
          <w:lang w:val="kk-KZ"/>
        </w:rPr>
      </w:pPr>
    </w:p>
    <w:p w:rsidR="00EE041F" w:rsidRPr="000563E9" w:rsidRDefault="00EE041F" w:rsidP="003D0949">
      <w:pPr>
        <w:widowControl w:val="0"/>
        <w:ind w:left="2160" w:hanging="1440"/>
        <w:rPr>
          <w:rFonts w:eastAsia="SimSun"/>
          <w:b/>
          <w:bCs/>
          <w:kern w:val="2"/>
          <w:sz w:val="24"/>
          <w:szCs w:val="24"/>
          <w:lang w:val="kk-KZ" w:eastAsia="zh-CN"/>
        </w:rPr>
      </w:pPr>
      <w:r w:rsidRPr="000563E9">
        <w:rPr>
          <w:b/>
          <w:bCs/>
          <w:sz w:val="24"/>
          <w:szCs w:val="24"/>
          <w:lang w:val="kk-KZ"/>
        </w:rPr>
        <w:t>L СЕКЦИЯСЫ</w:t>
      </w:r>
      <w:r w:rsidR="003D0949">
        <w:rPr>
          <w:b/>
          <w:bCs/>
          <w:sz w:val="24"/>
          <w:szCs w:val="24"/>
          <w:lang w:val="kk-KZ"/>
        </w:rPr>
        <w:t xml:space="preserve">   </w:t>
      </w:r>
      <w:r w:rsidRPr="000563E9">
        <w:rPr>
          <w:b/>
          <w:bCs/>
          <w:sz w:val="24"/>
          <w:szCs w:val="24"/>
          <w:lang w:val="kk-KZ"/>
        </w:rPr>
        <w:t xml:space="preserve">ЖЫЛЖЫМАЙТЫН МҮЛІКПЕН </w:t>
      </w:r>
      <w:r w:rsidR="003D0949">
        <w:rPr>
          <w:b/>
          <w:bCs/>
          <w:sz w:val="24"/>
          <w:szCs w:val="24"/>
          <w:lang w:val="kk-KZ"/>
        </w:rPr>
        <w:t xml:space="preserve"> </w:t>
      </w:r>
      <w:r w:rsidRPr="000563E9">
        <w:rPr>
          <w:b/>
          <w:bCs/>
          <w:sz w:val="24"/>
          <w:szCs w:val="24"/>
          <w:lang w:val="kk-KZ"/>
        </w:rPr>
        <w:t>ОПЕРАЦИЯЛАР</w:t>
      </w:r>
    </w:p>
    <w:p w:rsidR="00EE041F" w:rsidRPr="000563E9" w:rsidRDefault="00EE041F" w:rsidP="00EE041F">
      <w:pPr>
        <w:widowControl w:val="0"/>
        <w:jc w:val="both"/>
        <w:rPr>
          <w:sz w:val="24"/>
          <w:szCs w:val="24"/>
          <w:lang w:val="kk-KZ"/>
        </w:rPr>
      </w:pPr>
    </w:p>
    <w:p w:rsidR="00EE041F" w:rsidRPr="000563E9" w:rsidRDefault="00D11AA7" w:rsidP="00384F16">
      <w:pPr>
        <w:adjustRightInd w:val="0"/>
        <w:ind w:firstLine="720"/>
        <w:jc w:val="both"/>
        <w:rPr>
          <w:sz w:val="24"/>
          <w:szCs w:val="24"/>
          <w:lang w:val="kk-KZ"/>
        </w:rPr>
      </w:pPr>
      <w:r w:rsidRPr="00384F16">
        <w:rPr>
          <w:sz w:val="24"/>
          <w:szCs w:val="24"/>
          <w:lang w:val="kk-KZ"/>
        </w:rPr>
        <w:t>Аталған</w:t>
      </w:r>
      <w:r w:rsidR="00EE041F" w:rsidRPr="00384F16">
        <w:rPr>
          <w:sz w:val="24"/>
          <w:szCs w:val="24"/>
          <w:lang w:val="kk-KZ"/>
        </w:rPr>
        <w:t xml:space="preserve"> секцияға</w:t>
      </w:r>
      <w:r w:rsidR="00384F16" w:rsidRPr="00384F16">
        <w:rPr>
          <w:sz w:val="24"/>
          <w:szCs w:val="24"/>
          <w:lang w:val="kk-KZ"/>
        </w:rPr>
        <w:t xml:space="preserve"> ж</w:t>
      </w:r>
      <w:r w:rsidR="00384F16" w:rsidRPr="00384F16">
        <w:rPr>
          <w:sz w:val="24"/>
          <w:szCs w:val="24"/>
          <w:lang w:val="x-none"/>
        </w:rPr>
        <w:t xml:space="preserve">алға </w:t>
      </w:r>
      <w:r w:rsidR="00384F16" w:rsidRPr="00384F16">
        <w:rPr>
          <w:sz w:val="24"/>
          <w:szCs w:val="24"/>
          <w:lang w:val="kk-KZ"/>
        </w:rPr>
        <w:t>б</w:t>
      </w:r>
      <w:r w:rsidR="00384F16" w:rsidRPr="00384F16">
        <w:rPr>
          <w:sz w:val="24"/>
          <w:szCs w:val="24"/>
          <w:lang w:val="x-none"/>
        </w:rPr>
        <w:t>ерушілердің, агенттіктердің немесе делдалдардың қызметі келесі қызмет түрлерін жүзеге асырылуы:</w:t>
      </w:r>
      <w:r w:rsidR="00384F16">
        <w:rPr>
          <w:sz w:val="24"/>
          <w:szCs w:val="24"/>
          <w:lang w:val="kk-KZ"/>
        </w:rPr>
        <w:t xml:space="preserve"> </w:t>
      </w:r>
      <w:r w:rsidR="00EE041F" w:rsidRPr="000563E9">
        <w:rPr>
          <w:sz w:val="24"/>
          <w:szCs w:val="24"/>
          <w:lang w:val="kk-KZ"/>
        </w:rPr>
        <w:t xml:space="preserve">жылжымайтын мүлікті сату немесе сатып алу, жалдау, жылжымайтын мүлік объектілерін бағалау немесе қарызды қайтарып берген соң кредитор жылжымайтын мүлікті қайтарып сияқты алу жылжымайтын мүлікке қатысты басқа да көрсетілетін қызмет түрлерін ұсыну кіреді. Осы </w:t>
      </w:r>
      <w:r w:rsidR="00EE041F" w:rsidRPr="000563E9">
        <w:rPr>
          <w:snapToGrid w:val="0"/>
          <w:sz w:val="24"/>
          <w:szCs w:val="24"/>
          <w:lang w:val="kk-KZ"/>
        </w:rPr>
        <w:t>секциядағы</w:t>
      </w:r>
      <w:r w:rsidR="00EE041F" w:rsidRPr="000563E9">
        <w:rPr>
          <w:sz w:val="24"/>
          <w:szCs w:val="24"/>
          <w:lang w:val="kk-KZ"/>
        </w:rPr>
        <w:t xml:space="preserve"> қызмет меншік немесе жалға алынған жылжымайтын мүлікке қатысты жүзеге асырылуы мүмкін </w:t>
      </w:r>
      <w:r w:rsidR="00EE041F" w:rsidRPr="000563E9">
        <w:rPr>
          <w:sz w:val="24"/>
          <w:szCs w:val="24"/>
          <w:lang w:val="kk-KZ"/>
        </w:rPr>
        <w:lastRenderedPageBreak/>
        <w:t xml:space="preserve">және сыйақыға немесе шарт негізінде орындауы мүмкін. Осы </w:t>
      </w:r>
      <w:r w:rsidR="00EE041F" w:rsidRPr="000563E9">
        <w:rPr>
          <w:snapToGrid w:val="0"/>
          <w:sz w:val="24"/>
          <w:szCs w:val="24"/>
          <w:lang w:val="kk-KZ"/>
        </w:rPr>
        <w:t>секция</w:t>
      </w:r>
      <w:r w:rsidR="00334B2B">
        <w:rPr>
          <w:snapToGrid w:val="0"/>
          <w:sz w:val="24"/>
          <w:szCs w:val="24"/>
          <w:lang w:val="kk-KZ"/>
        </w:rPr>
        <w:t>ға</w:t>
      </w:r>
      <w:r w:rsidR="00EE041F" w:rsidRPr="000563E9">
        <w:rPr>
          <w:sz w:val="24"/>
          <w:szCs w:val="24"/>
          <w:lang w:val="kk-KZ"/>
        </w:rPr>
        <w:t xml:space="preserve"> сондай</w:t>
      </w:r>
      <w:r w:rsidR="00334B2B">
        <w:rPr>
          <w:sz w:val="24"/>
          <w:szCs w:val="24"/>
          <w:lang w:val="kk-KZ"/>
        </w:rPr>
        <w:t>-</w:t>
      </w:r>
      <w:r w:rsidR="00EE041F" w:rsidRPr="000563E9">
        <w:rPr>
          <w:sz w:val="24"/>
          <w:szCs w:val="24"/>
          <w:lang w:val="kk-KZ"/>
        </w:rPr>
        <w:t>ақ меншік құқығын сатып алу немесе жалдауды біріктірет</w:t>
      </w:r>
      <w:r w:rsidR="00334B2B">
        <w:rPr>
          <w:sz w:val="24"/>
          <w:szCs w:val="24"/>
          <w:lang w:val="kk-KZ"/>
        </w:rPr>
        <w:t>ін жылжымайтын мүлікті басқару</w:t>
      </w:r>
      <w:r w:rsidR="00EE041F" w:rsidRPr="000563E9">
        <w:rPr>
          <w:sz w:val="24"/>
          <w:szCs w:val="24"/>
          <w:lang w:val="kk-KZ"/>
        </w:rPr>
        <w:t xml:space="preserve"> </w:t>
      </w:r>
      <w:r w:rsidR="00334B2B">
        <w:rPr>
          <w:sz w:val="24"/>
          <w:szCs w:val="24"/>
          <w:lang w:val="kk-KZ"/>
        </w:rPr>
        <w:t>кіреді</w:t>
      </w:r>
      <w:r w:rsidR="00EE041F" w:rsidRPr="000563E9">
        <w:rPr>
          <w:sz w:val="24"/>
          <w:szCs w:val="24"/>
          <w:lang w:val="kk-KZ"/>
        </w:rPr>
        <w:t xml:space="preserve">. </w:t>
      </w:r>
    </w:p>
    <w:p w:rsidR="00EE041F" w:rsidRPr="000563E9" w:rsidRDefault="00EE041F" w:rsidP="00EE041F">
      <w:pPr>
        <w:widowControl w:val="0"/>
        <w:ind w:firstLine="720"/>
        <w:jc w:val="both"/>
        <w:rPr>
          <w:rFonts w:eastAsia="SimSun"/>
          <w:kern w:val="2"/>
          <w:sz w:val="24"/>
          <w:szCs w:val="24"/>
          <w:lang w:val="kk-KZ" w:eastAsia="zh-CN"/>
        </w:rPr>
      </w:pPr>
      <w:r w:rsidRPr="000563E9">
        <w:rPr>
          <w:sz w:val="24"/>
          <w:szCs w:val="24"/>
          <w:lang w:val="kk-KZ"/>
        </w:rPr>
        <w:t xml:space="preserve">Аталған </w:t>
      </w:r>
      <w:r w:rsidRPr="000563E9">
        <w:rPr>
          <w:snapToGrid w:val="0"/>
          <w:sz w:val="24"/>
          <w:szCs w:val="24"/>
          <w:lang w:val="kk-KZ"/>
        </w:rPr>
        <w:t xml:space="preserve">секцияға </w:t>
      </w:r>
      <w:r w:rsidRPr="000563E9">
        <w:rPr>
          <w:sz w:val="24"/>
          <w:szCs w:val="24"/>
          <w:lang w:val="kk-KZ"/>
        </w:rPr>
        <w:t xml:space="preserve">жылжымайтын мүлікті басқарушылардың қызметі кіреді. </w:t>
      </w:r>
    </w:p>
    <w:p w:rsidR="00EE041F" w:rsidRPr="000563E9" w:rsidRDefault="00EE041F" w:rsidP="00EE041F">
      <w:pPr>
        <w:widowControl w:val="0"/>
        <w:jc w:val="both"/>
        <w:rPr>
          <w:b/>
          <w:bCs/>
          <w:sz w:val="24"/>
          <w:szCs w:val="24"/>
          <w:lang w:val="kk-KZ"/>
        </w:rPr>
      </w:pPr>
    </w:p>
    <w:p w:rsidR="00EE041F" w:rsidRPr="000563E9" w:rsidRDefault="00EE041F" w:rsidP="003D0949">
      <w:pPr>
        <w:widowControl w:val="0"/>
        <w:ind w:firstLine="720"/>
        <w:jc w:val="both"/>
        <w:rPr>
          <w:rFonts w:eastAsia="SimSun"/>
          <w:b/>
          <w:bCs/>
          <w:kern w:val="2"/>
          <w:sz w:val="24"/>
          <w:szCs w:val="24"/>
          <w:lang w:val="kk-KZ" w:eastAsia="zh-CN"/>
        </w:rPr>
      </w:pPr>
      <w:r w:rsidRPr="000563E9">
        <w:rPr>
          <w:b/>
          <w:bCs/>
          <w:sz w:val="24"/>
          <w:szCs w:val="24"/>
          <w:lang w:val="kk-KZ"/>
        </w:rPr>
        <w:t>68 Жылжымайтын мүлікпен операциялар</w:t>
      </w:r>
    </w:p>
    <w:p w:rsidR="00EE041F" w:rsidRPr="000563E9" w:rsidRDefault="00EE041F" w:rsidP="00EE041F">
      <w:pPr>
        <w:widowControl w:val="0"/>
        <w:jc w:val="both"/>
        <w:rPr>
          <w:b/>
          <w:bCs/>
          <w:sz w:val="24"/>
          <w:szCs w:val="24"/>
          <w:lang w:val="kk-KZ"/>
        </w:rPr>
      </w:pPr>
    </w:p>
    <w:p w:rsidR="00EE041F" w:rsidRPr="000563E9" w:rsidRDefault="00EE041F" w:rsidP="003D0949">
      <w:pPr>
        <w:widowControl w:val="0"/>
        <w:ind w:firstLine="720"/>
        <w:jc w:val="both"/>
        <w:rPr>
          <w:rFonts w:eastAsia="SimSun"/>
          <w:b/>
          <w:bCs/>
          <w:kern w:val="2"/>
          <w:sz w:val="24"/>
          <w:szCs w:val="24"/>
          <w:lang w:val="kk-KZ" w:eastAsia="zh-CN"/>
        </w:rPr>
      </w:pPr>
      <w:r w:rsidRPr="000563E9">
        <w:rPr>
          <w:b/>
          <w:bCs/>
          <w:sz w:val="24"/>
          <w:szCs w:val="24"/>
          <w:lang w:val="kk-KZ"/>
        </w:rPr>
        <w:t>68.1 Жеке меншік жылжымайтын мүлікті сатып алу және сату</w:t>
      </w:r>
    </w:p>
    <w:p w:rsidR="00EE041F" w:rsidRPr="000563E9" w:rsidRDefault="00EE041F" w:rsidP="00EE041F">
      <w:pPr>
        <w:widowControl w:val="0"/>
        <w:jc w:val="both"/>
        <w:rPr>
          <w:sz w:val="24"/>
          <w:szCs w:val="24"/>
          <w:lang w:val="kk-KZ"/>
        </w:rPr>
      </w:pPr>
    </w:p>
    <w:p w:rsidR="00EE041F" w:rsidRPr="000563E9" w:rsidRDefault="00EE041F" w:rsidP="003D0949">
      <w:pPr>
        <w:widowControl w:val="0"/>
        <w:ind w:firstLine="720"/>
        <w:jc w:val="both"/>
        <w:rPr>
          <w:b/>
          <w:bCs/>
          <w:sz w:val="24"/>
          <w:szCs w:val="24"/>
          <w:lang w:val="kk-KZ"/>
        </w:rPr>
      </w:pPr>
      <w:r w:rsidRPr="000563E9">
        <w:rPr>
          <w:b/>
          <w:bCs/>
          <w:sz w:val="24"/>
          <w:szCs w:val="24"/>
          <w:lang w:val="kk-KZ"/>
        </w:rPr>
        <w:t>68.10 Жеке меншік жылжымайтын мүлікті сатып алу және сату</w:t>
      </w:r>
    </w:p>
    <w:p w:rsidR="00EE041F" w:rsidRPr="000563E9" w:rsidRDefault="00EE041F" w:rsidP="00EE041F">
      <w:pPr>
        <w:widowControl w:val="0"/>
        <w:jc w:val="both"/>
        <w:rPr>
          <w:sz w:val="24"/>
          <w:szCs w:val="24"/>
          <w:lang w:val="kk-KZ"/>
        </w:rPr>
      </w:pPr>
    </w:p>
    <w:p w:rsidR="00EE041F" w:rsidRPr="00AE6CB4" w:rsidRDefault="00053388" w:rsidP="003D0949">
      <w:pPr>
        <w:ind w:firstLine="720"/>
        <w:rPr>
          <w:iCs/>
          <w:snapToGrid w:val="0"/>
          <w:sz w:val="24"/>
          <w:szCs w:val="24"/>
          <w:lang w:val="kk-KZ"/>
        </w:rPr>
      </w:pPr>
      <w:r w:rsidRPr="000563E9">
        <w:rPr>
          <w:sz w:val="24"/>
          <w:szCs w:val="24"/>
          <w:lang w:val="kk-KZ"/>
        </w:rPr>
        <w:t>Бұл</w:t>
      </w:r>
      <w:r w:rsidR="00EE041F" w:rsidRPr="00AE6CB4">
        <w:rPr>
          <w:iCs/>
          <w:snapToGrid w:val="0"/>
          <w:sz w:val="24"/>
          <w:szCs w:val="24"/>
          <w:lang w:val="kk-KZ"/>
        </w:rPr>
        <w:t xml:space="preserve"> класқа</w:t>
      </w:r>
      <w:r w:rsidR="00EE041F" w:rsidRPr="00AE6CB4">
        <w:rPr>
          <w:sz w:val="24"/>
          <w:szCs w:val="24"/>
          <w:lang w:val="kk-KZ"/>
        </w:rPr>
        <w:t xml:space="preserve">: </w:t>
      </w:r>
    </w:p>
    <w:p w:rsidR="00EE041F" w:rsidRPr="00AE6CB4" w:rsidRDefault="00EE041F" w:rsidP="003D0949">
      <w:pPr>
        <w:widowControl w:val="0"/>
        <w:ind w:firstLine="720"/>
        <w:jc w:val="both"/>
        <w:rPr>
          <w:rFonts w:eastAsia="SimSun"/>
          <w:iCs/>
          <w:kern w:val="2"/>
          <w:sz w:val="24"/>
          <w:szCs w:val="24"/>
          <w:lang w:val="kk-KZ" w:eastAsia="zh-CN"/>
        </w:rPr>
      </w:pPr>
      <w:r w:rsidRPr="00AE6CB4">
        <w:rPr>
          <w:iCs/>
          <w:sz w:val="24"/>
          <w:szCs w:val="24"/>
          <w:lang w:val="kk-KZ"/>
        </w:rPr>
        <w:t>- сатуға арналған құрылыс жобаларын әзірлеу</w:t>
      </w:r>
      <w:r w:rsidRPr="00AE6CB4">
        <w:rPr>
          <w:iCs/>
          <w:snapToGrid w:val="0"/>
          <w:sz w:val="24"/>
          <w:szCs w:val="24"/>
          <w:lang w:val="kk-KZ"/>
        </w:rPr>
        <w:t xml:space="preserve"> кірмейді</w:t>
      </w:r>
      <w:r w:rsidRPr="00AE6CB4">
        <w:rPr>
          <w:iCs/>
          <w:sz w:val="24"/>
          <w:szCs w:val="24"/>
          <w:lang w:val="kk-KZ"/>
        </w:rPr>
        <w:t>, (41.10.0 қараңыз)</w:t>
      </w:r>
    </w:p>
    <w:p w:rsidR="00EE041F" w:rsidRPr="000563E9" w:rsidRDefault="00EE041F" w:rsidP="00EE041F">
      <w:pPr>
        <w:widowControl w:val="0"/>
        <w:jc w:val="both"/>
        <w:rPr>
          <w:sz w:val="24"/>
          <w:szCs w:val="24"/>
          <w:lang w:val="kk-KZ"/>
        </w:rPr>
      </w:pPr>
    </w:p>
    <w:p w:rsidR="00EE041F" w:rsidRPr="000563E9" w:rsidRDefault="00EE041F" w:rsidP="003D0949">
      <w:pPr>
        <w:widowControl w:val="0"/>
        <w:ind w:firstLine="720"/>
        <w:jc w:val="both"/>
        <w:rPr>
          <w:rFonts w:eastAsia="SimSun"/>
          <w:bCs/>
          <w:kern w:val="2"/>
          <w:sz w:val="24"/>
          <w:szCs w:val="24"/>
          <w:lang w:val="kk-KZ" w:eastAsia="zh-CN"/>
        </w:rPr>
      </w:pPr>
      <w:r w:rsidRPr="000563E9">
        <w:rPr>
          <w:bCs/>
          <w:sz w:val="24"/>
          <w:szCs w:val="24"/>
          <w:lang w:val="kk-KZ"/>
        </w:rPr>
        <w:t>68.10.1 Көппәтерлі және тұрғын үйлерді (жеке үйлер) сатып алу және сату</w:t>
      </w:r>
    </w:p>
    <w:p w:rsidR="00EE041F" w:rsidRPr="000563E9" w:rsidRDefault="00EE041F" w:rsidP="00EE041F">
      <w:pPr>
        <w:widowControl w:val="0"/>
        <w:jc w:val="both"/>
        <w:rPr>
          <w:sz w:val="24"/>
          <w:szCs w:val="24"/>
          <w:lang w:val="kk-KZ"/>
        </w:rPr>
      </w:pPr>
    </w:p>
    <w:p w:rsidR="00EE041F" w:rsidRPr="000563E9" w:rsidRDefault="00EE041F" w:rsidP="003D0949">
      <w:pPr>
        <w:ind w:firstLine="720"/>
        <w:jc w:val="both"/>
        <w:rPr>
          <w:sz w:val="24"/>
          <w:szCs w:val="24"/>
          <w:lang w:val="kk-KZ"/>
        </w:rPr>
      </w:pPr>
      <w:r w:rsidRPr="000563E9">
        <w:rPr>
          <w:snapToGrid w:val="0"/>
          <w:sz w:val="24"/>
          <w:szCs w:val="24"/>
          <w:lang w:val="kk-KZ"/>
        </w:rPr>
        <w:t>Бұл ішкі класқа</w:t>
      </w:r>
      <w:r w:rsidRPr="000563E9">
        <w:rPr>
          <w:sz w:val="24"/>
          <w:szCs w:val="24"/>
          <w:lang w:val="kk-KZ"/>
        </w:rPr>
        <w:t xml:space="preserve">: </w:t>
      </w:r>
    </w:p>
    <w:p w:rsidR="00EE041F" w:rsidRPr="000563E9" w:rsidRDefault="00EE041F" w:rsidP="003D0949">
      <w:pPr>
        <w:widowControl w:val="0"/>
        <w:ind w:firstLine="720"/>
        <w:jc w:val="both"/>
        <w:rPr>
          <w:rFonts w:eastAsia="SimSun"/>
          <w:kern w:val="2"/>
          <w:sz w:val="24"/>
          <w:szCs w:val="24"/>
          <w:lang w:val="kk-KZ" w:eastAsia="zh-CN"/>
        </w:rPr>
      </w:pPr>
      <w:r w:rsidRPr="000563E9">
        <w:rPr>
          <w:sz w:val="24"/>
          <w:szCs w:val="24"/>
          <w:lang w:val="kk-KZ"/>
        </w:rPr>
        <w:t>- жеке меншік жылжымайтын мүлікті: көппәтерлі және жеке тұрғын үйлер (жеке үй) сатып алу немесе сату</w:t>
      </w:r>
      <w:r w:rsidRPr="000563E9">
        <w:rPr>
          <w:snapToGrid w:val="0"/>
          <w:sz w:val="24"/>
          <w:szCs w:val="24"/>
          <w:lang w:val="kk-KZ"/>
        </w:rPr>
        <w:t xml:space="preserve"> кіреді</w:t>
      </w:r>
    </w:p>
    <w:p w:rsidR="00EE041F" w:rsidRPr="000563E9" w:rsidRDefault="00EE041F" w:rsidP="00EE041F">
      <w:pPr>
        <w:widowControl w:val="0"/>
        <w:jc w:val="both"/>
        <w:rPr>
          <w:sz w:val="24"/>
          <w:szCs w:val="24"/>
          <w:lang w:val="kk-KZ"/>
        </w:rPr>
      </w:pPr>
    </w:p>
    <w:p w:rsidR="00EE041F" w:rsidRPr="000563E9" w:rsidRDefault="00EE041F" w:rsidP="003D0949">
      <w:pPr>
        <w:widowControl w:val="0"/>
        <w:ind w:firstLine="720"/>
        <w:jc w:val="both"/>
        <w:rPr>
          <w:rFonts w:eastAsia="SimSun"/>
          <w:bCs/>
          <w:kern w:val="2"/>
          <w:sz w:val="24"/>
          <w:szCs w:val="24"/>
          <w:lang w:val="kk-KZ" w:eastAsia="zh-CN"/>
        </w:rPr>
      </w:pPr>
      <w:r w:rsidRPr="000563E9">
        <w:rPr>
          <w:bCs/>
          <w:sz w:val="24"/>
          <w:szCs w:val="24"/>
          <w:lang w:val="kk-KZ"/>
        </w:rPr>
        <w:t>68.10.2 Өзге де жылжымайтын мүлікті сатып алу және сату</w:t>
      </w:r>
    </w:p>
    <w:p w:rsidR="00EE041F" w:rsidRPr="000563E9" w:rsidRDefault="00EE041F" w:rsidP="00EE041F">
      <w:pPr>
        <w:widowControl w:val="0"/>
        <w:jc w:val="both"/>
        <w:rPr>
          <w:sz w:val="24"/>
          <w:szCs w:val="24"/>
          <w:lang w:val="kk-KZ"/>
        </w:rPr>
      </w:pPr>
    </w:p>
    <w:p w:rsidR="00EE041F" w:rsidRPr="000563E9" w:rsidRDefault="00EE041F" w:rsidP="003D0949">
      <w:pPr>
        <w:ind w:firstLine="720"/>
        <w:jc w:val="both"/>
        <w:rPr>
          <w:sz w:val="24"/>
          <w:szCs w:val="24"/>
          <w:lang w:val="kk-KZ"/>
        </w:rPr>
      </w:pPr>
      <w:r w:rsidRPr="000563E9">
        <w:rPr>
          <w:snapToGrid w:val="0"/>
          <w:sz w:val="24"/>
          <w:szCs w:val="24"/>
          <w:lang w:val="kk-KZ"/>
        </w:rPr>
        <w:t>Бұл ішкі класқа</w:t>
      </w:r>
      <w:r w:rsidRPr="000563E9">
        <w:rPr>
          <w:sz w:val="24"/>
          <w:szCs w:val="24"/>
          <w:lang w:val="kk-KZ"/>
        </w:rPr>
        <w:t xml:space="preserve">: </w:t>
      </w:r>
    </w:p>
    <w:p w:rsidR="00EE041F" w:rsidRPr="000563E9" w:rsidRDefault="00EE041F" w:rsidP="003D0949">
      <w:pPr>
        <w:ind w:firstLine="720"/>
        <w:jc w:val="both"/>
        <w:rPr>
          <w:sz w:val="24"/>
          <w:szCs w:val="24"/>
          <w:lang w:val="kk-KZ"/>
        </w:rPr>
      </w:pPr>
      <w:r w:rsidRPr="000563E9">
        <w:rPr>
          <w:sz w:val="24"/>
          <w:szCs w:val="24"/>
          <w:lang w:val="kk-KZ"/>
        </w:rPr>
        <w:t>- жеке меншік жылжымайтын мүлікті: көрме залдарын, қоймалық үй-жайларды, дүкендерді және сауда орталықтарын, жер учаскелерін қоса алғанда тұрғын емес ғимараттарды сатып алу немесе сату</w:t>
      </w:r>
      <w:r w:rsidRPr="000563E9">
        <w:rPr>
          <w:snapToGrid w:val="0"/>
          <w:sz w:val="24"/>
          <w:szCs w:val="24"/>
          <w:lang w:val="kk-KZ"/>
        </w:rPr>
        <w:t xml:space="preserve"> кіреді</w:t>
      </w:r>
    </w:p>
    <w:p w:rsidR="00EE041F" w:rsidRPr="000563E9" w:rsidRDefault="00EE041F" w:rsidP="00EE041F">
      <w:pPr>
        <w:widowControl w:val="0"/>
        <w:ind w:left="284"/>
        <w:jc w:val="both"/>
        <w:rPr>
          <w:sz w:val="24"/>
          <w:szCs w:val="24"/>
          <w:lang w:val="kk-KZ"/>
        </w:rPr>
      </w:pPr>
      <w:r w:rsidRPr="000563E9">
        <w:rPr>
          <w:sz w:val="24"/>
          <w:szCs w:val="24"/>
          <w:lang w:val="kk-KZ"/>
        </w:rPr>
        <w:t xml:space="preserve"> </w:t>
      </w:r>
    </w:p>
    <w:p w:rsidR="00EE041F" w:rsidRPr="000563E9" w:rsidRDefault="00EE041F" w:rsidP="003D0949">
      <w:pPr>
        <w:ind w:firstLine="720"/>
        <w:jc w:val="both"/>
        <w:rPr>
          <w:snapToGrid w:val="0"/>
          <w:sz w:val="24"/>
          <w:szCs w:val="24"/>
          <w:lang w:val="kk-KZ"/>
        </w:rPr>
      </w:pPr>
      <w:r w:rsidRPr="000563E9">
        <w:rPr>
          <w:sz w:val="24"/>
          <w:szCs w:val="24"/>
          <w:lang w:val="kk-KZ"/>
        </w:rPr>
        <w:t>Бұл</w:t>
      </w:r>
      <w:r w:rsidRPr="000563E9">
        <w:rPr>
          <w:snapToGrid w:val="0"/>
          <w:sz w:val="24"/>
          <w:szCs w:val="24"/>
          <w:lang w:val="kk-KZ"/>
        </w:rPr>
        <w:t xml:space="preserve"> ішкі класқа сондай-ақ</w:t>
      </w:r>
      <w:r w:rsidRPr="000563E9">
        <w:rPr>
          <w:sz w:val="24"/>
          <w:szCs w:val="24"/>
          <w:lang w:val="kk-KZ"/>
        </w:rPr>
        <w:t xml:space="preserve">: </w:t>
      </w:r>
    </w:p>
    <w:p w:rsidR="00EE041F" w:rsidRPr="000563E9" w:rsidRDefault="00EE041F" w:rsidP="003D0949">
      <w:pPr>
        <w:widowControl w:val="0"/>
        <w:ind w:firstLine="720"/>
        <w:jc w:val="both"/>
        <w:rPr>
          <w:rFonts w:eastAsia="SimSun"/>
          <w:kern w:val="2"/>
          <w:sz w:val="24"/>
          <w:szCs w:val="24"/>
          <w:lang w:val="kk-KZ" w:eastAsia="zh-CN"/>
        </w:rPr>
      </w:pPr>
      <w:r w:rsidRPr="000563E9">
        <w:rPr>
          <w:sz w:val="24"/>
          <w:szCs w:val="24"/>
          <w:lang w:val="kk-KZ"/>
        </w:rPr>
        <w:t>- көріктендіру бойынша жұмыстарды жүргізбей, жерлерді бөліктерге бөлу</w:t>
      </w:r>
      <w:r w:rsidRPr="000563E9">
        <w:rPr>
          <w:snapToGrid w:val="0"/>
          <w:sz w:val="24"/>
          <w:szCs w:val="24"/>
          <w:lang w:val="kk-KZ"/>
        </w:rPr>
        <w:t xml:space="preserve"> кіреді</w:t>
      </w:r>
    </w:p>
    <w:p w:rsidR="00EE041F" w:rsidRPr="000563E9" w:rsidRDefault="00EE041F" w:rsidP="00EE041F">
      <w:pPr>
        <w:widowControl w:val="0"/>
        <w:ind w:firstLine="29"/>
        <w:jc w:val="both"/>
        <w:rPr>
          <w:sz w:val="24"/>
          <w:szCs w:val="24"/>
          <w:lang w:val="kk-KZ"/>
        </w:rPr>
      </w:pPr>
    </w:p>
    <w:p w:rsidR="00EE041F" w:rsidRPr="00AE6CB4" w:rsidRDefault="00EE041F" w:rsidP="003D0949">
      <w:pPr>
        <w:ind w:firstLine="720"/>
        <w:jc w:val="both"/>
        <w:rPr>
          <w:iCs/>
          <w:snapToGrid w:val="0"/>
          <w:sz w:val="24"/>
          <w:szCs w:val="24"/>
          <w:lang w:val="kk-KZ"/>
        </w:rPr>
      </w:pPr>
      <w:r w:rsidRPr="00AE6CB4">
        <w:rPr>
          <w:iCs/>
          <w:snapToGrid w:val="0"/>
          <w:sz w:val="24"/>
          <w:szCs w:val="24"/>
          <w:lang w:val="kk-KZ"/>
        </w:rPr>
        <w:t xml:space="preserve">Бұл ішкі </w:t>
      </w:r>
      <w:r w:rsidRPr="00AE6CB4">
        <w:rPr>
          <w:snapToGrid w:val="0"/>
          <w:sz w:val="24"/>
          <w:szCs w:val="24"/>
          <w:lang w:val="kk-KZ"/>
        </w:rPr>
        <w:t>класқа</w:t>
      </w:r>
      <w:r w:rsidRPr="00AE6CB4">
        <w:rPr>
          <w:sz w:val="24"/>
          <w:szCs w:val="24"/>
          <w:lang w:val="kk-KZ"/>
        </w:rPr>
        <w:t xml:space="preserve">: </w:t>
      </w:r>
    </w:p>
    <w:p w:rsidR="00EE041F" w:rsidRPr="00AE6CB4" w:rsidRDefault="00EE041F" w:rsidP="003D0949">
      <w:pPr>
        <w:widowControl w:val="0"/>
        <w:ind w:firstLine="720"/>
        <w:jc w:val="both"/>
        <w:rPr>
          <w:rFonts w:eastAsia="SimSun"/>
          <w:iCs/>
          <w:kern w:val="2"/>
          <w:sz w:val="24"/>
          <w:szCs w:val="24"/>
          <w:lang w:val="kk-KZ" w:eastAsia="zh-CN"/>
        </w:rPr>
      </w:pPr>
      <w:r w:rsidRPr="00AE6CB4">
        <w:rPr>
          <w:iCs/>
          <w:sz w:val="24"/>
          <w:szCs w:val="24"/>
          <w:lang w:val="kk-KZ"/>
        </w:rPr>
        <w:t xml:space="preserve">- </w:t>
      </w:r>
      <w:r w:rsidRPr="00AE6CB4">
        <w:rPr>
          <w:sz w:val="24"/>
          <w:szCs w:val="24"/>
          <w:lang w:val="kk-KZ"/>
        </w:rPr>
        <w:t>көріктендіру бойынша жұмыстарды жүргізе отырып, жерлерді бөліктерге бөлу</w:t>
      </w:r>
      <w:r w:rsidRPr="00AE6CB4">
        <w:rPr>
          <w:iCs/>
          <w:snapToGrid w:val="0"/>
          <w:sz w:val="24"/>
          <w:szCs w:val="24"/>
          <w:lang w:val="kk-KZ"/>
        </w:rPr>
        <w:t xml:space="preserve"> кірмейді</w:t>
      </w:r>
      <w:r w:rsidRPr="00AE6CB4">
        <w:rPr>
          <w:iCs/>
          <w:sz w:val="24"/>
          <w:szCs w:val="24"/>
          <w:lang w:val="kk-KZ"/>
        </w:rPr>
        <w:t>, (42.99.0 қараңыз)</w:t>
      </w:r>
    </w:p>
    <w:p w:rsidR="00EE041F" w:rsidRPr="000563E9" w:rsidRDefault="00EE041F" w:rsidP="00EE041F">
      <w:pPr>
        <w:widowControl w:val="0"/>
        <w:jc w:val="both"/>
        <w:rPr>
          <w:sz w:val="24"/>
          <w:szCs w:val="24"/>
          <w:lang w:val="kk-KZ"/>
        </w:rPr>
      </w:pPr>
    </w:p>
    <w:p w:rsidR="00EB3A87" w:rsidRPr="000563E9" w:rsidRDefault="00EB3A87" w:rsidP="00EB3A87">
      <w:pPr>
        <w:widowControl w:val="0"/>
        <w:ind w:firstLine="720"/>
        <w:jc w:val="both"/>
        <w:rPr>
          <w:rFonts w:eastAsia="SimSun"/>
          <w:b/>
          <w:bCs/>
          <w:kern w:val="2"/>
          <w:sz w:val="24"/>
          <w:szCs w:val="24"/>
          <w:lang w:val="kk-KZ" w:eastAsia="zh-CN"/>
        </w:rPr>
      </w:pPr>
      <w:r w:rsidRPr="000563E9">
        <w:rPr>
          <w:b/>
          <w:bCs/>
          <w:sz w:val="24"/>
          <w:szCs w:val="24"/>
          <w:lang w:val="kk-KZ"/>
        </w:rPr>
        <w:t xml:space="preserve">68.2 </w:t>
      </w:r>
      <w:r w:rsidRPr="000563E9">
        <w:rPr>
          <w:b/>
          <w:sz w:val="24"/>
          <w:szCs w:val="24"/>
          <w:lang w:val="kk-KZ"/>
        </w:rPr>
        <w:t>Жеке меншік немесе жалданатын жылжымайтын мүлікті жалдау және басқару</w:t>
      </w:r>
    </w:p>
    <w:p w:rsidR="00EB3A87" w:rsidRPr="000563E9" w:rsidRDefault="00EB3A87" w:rsidP="00EB3A87">
      <w:pPr>
        <w:widowControl w:val="0"/>
        <w:jc w:val="both"/>
        <w:rPr>
          <w:b/>
          <w:bCs/>
          <w:sz w:val="24"/>
          <w:szCs w:val="24"/>
          <w:lang w:val="kk-KZ"/>
        </w:rPr>
      </w:pPr>
    </w:p>
    <w:p w:rsidR="00EB3A87" w:rsidRPr="000563E9" w:rsidRDefault="00EB3A87" w:rsidP="00EB3A87">
      <w:pPr>
        <w:widowControl w:val="0"/>
        <w:ind w:firstLine="720"/>
        <w:jc w:val="both"/>
        <w:rPr>
          <w:b/>
          <w:sz w:val="24"/>
          <w:szCs w:val="24"/>
          <w:lang w:val="kk-KZ"/>
        </w:rPr>
      </w:pPr>
      <w:r w:rsidRPr="000563E9">
        <w:rPr>
          <w:b/>
          <w:bCs/>
          <w:sz w:val="24"/>
          <w:szCs w:val="24"/>
          <w:lang w:val="kk-KZ"/>
        </w:rPr>
        <w:t xml:space="preserve">68.20 </w:t>
      </w:r>
      <w:r w:rsidRPr="000563E9">
        <w:rPr>
          <w:b/>
          <w:sz w:val="24"/>
          <w:szCs w:val="24"/>
          <w:lang w:val="kk-KZ"/>
        </w:rPr>
        <w:t>Жеке меншік немесе жалданатын жылжымайтын мүлікті жалдау және басқару</w:t>
      </w:r>
    </w:p>
    <w:p w:rsidR="00EB3A87" w:rsidRDefault="00EB3A87" w:rsidP="00EB3A87">
      <w:pPr>
        <w:widowControl w:val="0"/>
        <w:jc w:val="both"/>
        <w:rPr>
          <w:rFonts w:eastAsia="SimSun"/>
          <w:b/>
          <w:bCs/>
          <w:kern w:val="2"/>
          <w:sz w:val="24"/>
          <w:szCs w:val="24"/>
          <w:lang w:val="kk-KZ" w:eastAsia="zh-CN"/>
        </w:rPr>
      </w:pPr>
    </w:p>
    <w:p w:rsidR="005B15D9" w:rsidRPr="005B15D9" w:rsidRDefault="005B15D9" w:rsidP="005B15D9">
      <w:pPr>
        <w:ind w:firstLine="567"/>
        <w:jc w:val="both"/>
        <w:rPr>
          <w:snapToGrid w:val="0"/>
          <w:color w:val="7030A0"/>
          <w:sz w:val="24"/>
          <w:szCs w:val="24"/>
          <w:lang w:val="kk-KZ"/>
        </w:rPr>
      </w:pPr>
      <w:r w:rsidRPr="005B15D9">
        <w:rPr>
          <w:snapToGrid w:val="0"/>
          <w:color w:val="7030A0"/>
          <w:sz w:val="24"/>
          <w:szCs w:val="24"/>
          <w:lang w:val="kk-KZ"/>
        </w:rPr>
        <w:t>Бұл класқа:</w:t>
      </w:r>
    </w:p>
    <w:p w:rsidR="005B15D9" w:rsidRPr="005B15D9" w:rsidRDefault="005B15D9" w:rsidP="005B15D9">
      <w:pPr>
        <w:ind w:firstLine="567"/>
        <w:jc w:val="both"/>
        <w:rPr>
          <w:snapToGrid w:val="0"/>
          <w:color w:val="7030A0"/>
          <w:sz w:val="24"/>
          <w:szCs w:val="24"/>
          <w:lang w:val="kk-KZ"/>
        </w:rPr>
      </w:pPr>
      <w:r w:rsidRPr="005B15D9">
        <w:rPr>
          <w:snapToGrid w:val="0"/>
          <w:color w:val="7030A0"/>
          <w:sz w:val="24"/>
          <w:szCs w:val="24"/>
          <w:lang w:val="kk-KZ"/>
        </w:rPr>
        <w:t>- нысандарды кейіннен пайдалану мақсатында құрылыс жобаларын әзірлеу</w:t>
      </w:r>
      <w:r>
        <w:rPr>
          <w:snapToGrid w:val="0"/>
          <w:color w:val="7030A0"/>
          <w:sz w:val="24"/>
          <w:szCs w:val="24"/>
          <w:lang w:val="kk-KZ"/>
        </w:rPr>
        <w:t xml:space="preserve"> </w:t>
      </w:r>
      <w:r w:rsidRPr="005B15D9">
        <w:rPr>
          <w:snapToGrid w:val="0"/>
          <w:color w:val="7030A0"/>
          <w:sz w:val="24"/>
          <w:szCs w:val="24"/>
          <w:lang w:val="kk-KZ"/>
        </w:rPr>
        <w:t>кіреді</w:t>
      </w:r>
    </w:p>
    <w:p w:rsidR="005B15D9" w:rsidRPr="000563E9" w:rsidRDefault="005B15D9" w:rsidP="00EB3A87">
      <w:pPr>
        <w:widowControl w:val="0"/>
        <w:jc w:val="both"/>
        <w:rPr>
          <w:rFonts w:eastAsia="SimSun"/>
          <w:b/>
          <w:bCs/>
          <w:kern w:val="2"/>
          <w:sz w:val="24"/>
          <w:szCs w:val="24"/>
          <w:lang w:val="kk-KZ" w:eastAsia="zh-CN"/>
        </w:rPr>
      </w:pPr>
    </w:p>
    <w:p w:rsidR="00EB3A87" w:rsidRPr="00611D39" w:rsidRDefault="00EB3A87" w:rsidP="00EB3A87">
      <w:pPr>
        <w:widowControl w:val="0"/>
        <w:ind w:firstLine="720"/>
        <w:jc w:val="both"/>
        <w:rPr>
          <w:rFonts w:eastAsia="SimSun"/>
          <w:kern w:val="2"/>
          <w:sz w:val="24"/>
          <w:szCs w:val="24"/>
          <w:lang w:val="kk-KZ" w:eastAsia="zh-CN"/>
        </w:rPr>
      </w:pPr>
      <w:r w:rsidRPr="00611D39">
        <w:rPr>
          <w:iCs/>
          <w:snapToGrid w:val="0"/>
          <w:sz w:val="24"/>
          <w:szCs w:val="24"/>
          <w:lang w:val="kk-KZ"/>
        </w:rPr>
        <w:t>Бұл класқа</w:t>
      </w:r>
      <w:r w:rsidRPr="00611D39">
        <w:rPr>
          <w:sz w:val="24"/>
          <w:szCs w:val="24"/>
          <w:lang w:val="kk-KZ"/>
        </w:rPr>
        <w:t xml:space="preserve"> қонақүйлерді, люкс класты отельдерді, демалыс үйлерін, жиһаздалған бөлмелерді, кемпингтер, тұруға арналған автотіркемелер тұрақтары мен келушілерге арналған басқа да орындар немесе қысқа мерзімге тұруға арналған орындар</w:t>
      </w:r>
      <w:r w:rsidRPr="00611D39">
        <w:rPr>
          <w:iCs/>
          <w:snapToGrid w:val="0"/>
          <w:sz w:val="24"/>
          <w:szCs w:val="24"/>
          <w:lang w:val="kk-KZ"/>
        </w:rPr>
        <w:t xml:space="preserve"> </w:t>
      </w:r>
      <w:r>
        <w:rPr>
          <w:iCs/>
          <w:snapToGrid w:val="0"/>
          <w:sz w:val="24"/>
          <w:szCs w:val="24"/>
          <w:lang w:val="kk-KZ"/>
        </w:rPr>
        <w:t xml:space="preserve">пайдалану </w:t>
      </w:r>
      <w:r w:rsidRPr="00611D39">
        <w:rPr>
          <w:iCs/>
          <w:snapToGrid w:val="0"/>
          <w:sz w:val="24"/>
          <w:szCs w:val="24"/>
          <w:lang w:val="kk-KZ"/>
        </w:rPr>
        <w:t>кірмейді</w:t>
      </w:r>
      <w:r w:rsidRPr="00611D39">
        <w:rPr>
          <w:sz w:val="24"/>
          <w:szCs w:val="24"/>
          <w:lang w:val="kk-KZ"/>
        </w:rPr>
        <w:t>, (55-бөлімді қараңыз)</w:t>
      </w:r>
    </w:p>
    <w:p w:rsidR="00EB3A87" w:rsidRPr="000563E9" w:rsidRDefault="00EB3A87" w:rsidP="00EB3A87">
      <w:pPr>
        <w:widowControl w:val="0"/>
        <w:ind w:firstLine="29"/>
        <w:jc w:val="both"/>
        <w:rPr>
          <w:sz w:val="24"/>
          <w:szCs w:val="24"/>
          <w:lang w:val="kk-KZ"/>
        </w:rPr>
      </w:pPr>
    </w:p>
    <w:p w:rsidR="001B23D3" w:rsidRDefault="001B23D3" w:rsidP="001B23D3">
      <w:pPr>
        <w:jc w:val="both"/>
        <w:rPr>
          <w:snapToGrid w:val="0"/>
          <w:color w:val="7030A0"/>
          <w:sz w:val="24"/>
          <w:szCs w:val="24"/>
          <w:lang w:val="kk-KZ"/>
        </w:rPr>
      </w:pPr>
      <w:r>
        <w:rPr>
          <w:snapToGrid w:val="0"/>
          <w:sz w:val="24"/>
          <w:szCs w:val="24"/>
          <w:lang w:val="kk-KZ"/>
        </w:rPr>
        <w:tab/>
      </w:r>
      <w:r w:rsidRPr="005308C2">
        <w:rPr>
          <w:snapToGrid w:val="0"/>
          <w:color w:val="000000"/>
          <w:sz w:val="24"/>
          <w:szCs w:val="24"/>
          <w:lang w:val="kk-KZ"/>
        </w:rPr>
        <w:t>68.20.1</w:t>
      </w:r>
      <w:r w:rsidRPr="001B23D3">
        <w:rPr>
          <w:snapToGrid w:val="0"/>
          <w:color w:val="7030A0"/>
          <w:sz w:val="24"/>
          <w:szCs w:val="24"/>
          <w:lang w:val="kk-KZ"/>
        </w:rPr>
        <w:t xml:space="preserve"> Жеке меншік немесе жалданатын тұрғын үй жылжымайтын мүлігін жалдау (қосалқы жалдау) және басқару</w:t>
      </w:r>
    </w:p>
    <w:p w:rsidR="002774A6" w:rsidRPr="001B23D3" w:rsidRDefault="002774A6" w:rsidP="001B23D3">
      <w:pPr>
        <w:jc w:val="both"/>
        <w:rPr>
          <w:snapToGrid w:val="0"/>
          <w:color w:val="7030A0"/>
          <w:sz w:val="24"/>
          <w:szCs w:val="24"/>
          <w:lang w:val="kk-KZ"/>
        </w:rPr>
      </w:pPr>
    </w:p>
    <w:p w:rsidR="001B23D3" w:rsidRPr="001B23D3" w:rsidRDefault="001B23D3" w:rsidP="001B23D3">
      <w:pPr>
        <w:jc w:val="both"/>
        <w:rPr>
          <w:snapToGrid w:val="0"/>
          <w:color w:val="7030A0"/>
          <w:sz w:val="24"/>
          <w:szCs w:val="24"/>
          <w:lang w:val="kk-KZ"/>
        </w:rPr>
      </w:pPr>
      <w:r w:rsidRPr="001B23D3">
        <w:rPr>
          <w:snapToGrid w:val="0"/>
          <w:color w:val="7030A0"/>
          <w:sz w:val="24"/>
          <w:szCs w:val="24"/>
          <w:lang w:val="kk-KZ"/>
        </w:rPr>
        <w:lastRenderedPageBreak/>
        <w:tab/>
        <w:t>Бұл ішкі класқа:</w:t>
      </w:r>
    </w:p>
    <w:p w:rsidR="001B23D3" w:rsidRPr="001B23D3" w:rsidRDefault="001B23D3" w:rsidP="001B23D3">
      <w:pPr>
        <w:jc w:val="both"/>
        <w:rPr>
          <w:snapToGrid w:val="0"/>
          <w:color w:val="7030A0"/>
          <w:sz w:val="24"/>
          <w:szCs w:val="24"/>
          <w:lang w:val="kk-KZ"/>
        </w:rPr>
      </w:pPr>
      <w:r w:rsidRPr="001B23D3">
        <w:rPr>
          <w:snapToGrid w:val="0"/>
          <w:color w:val="7030A0"/>
          <w:sz w:val="24"/>
          <w:szCs w:val="24"/>
          <w:lang w:val="kk-KZ"/>
        </w:rPr>
        <w:tab/>
        <w:t>- жеке немесе жалға алынған тұрғын үйді: көп пәтерлі үйлер мен дербес үйлерді</w:t>
      </w:r>
      <w:r w:rsidR="00E33CC1">
        <w:rPr>
          <w:snapToGrid w:val="0"/>
          <w:color w:val="7030A0"/>
          <w:sz w:val="24"/>
          <w:szCs w:val="24"/>
          <w:lang w:val="kk-KZ"/>
        </w:rPr>
        <w:t xml:space="preserve"> </w:t>
      </w:r>
      <w:r w:rsidRPr="001B23D3">
        <w:rPr>
          <w:snapToGrid w:val="0"/>
          <w:color w:val="7030A0"/>
          <w:sz w:val="24"/>
          <w:szCs w:val="24"/>
          <w:lang w:val="kk-KZ"/>
        </w:rPr>
        <w:t>жалға беру (қосалқы жалдау) және басқару</w:t>
      </w:r>
    </w:p>
    <w:p w:rsidR="001B23D3" w:rsidRPr="001B23D3" w:rsidRDefault="001B23D3" w:rsidP="001B23D3">
      <w:pPr>
        <w:jc w:val="both"/>
        <w:rPr>
          <w:snapToGrid w:val="0"/>
          <w:color w:val="7030A0"/>
          <w:sz w:val="24"/>
          <w:szCs w:val="24"/>
          <w:lang w:val="kk-KZ"/>
        </w:rPr>
      </w:pPr>
      <w:r w:rsidRPr="001B23D3">
        <w:rPr>
          <w:snapToGrid w:val="0"/>
          <w:color w:val="7030A0"/>
          <w:sz w:val="24"/>
          <w:szCs w:val="24"/>
          <w:lang w:val="kk-KZ"/>
        </w:rPr>
        <w:tab/>
        <w:t>- үйлерді, жиһаздалған немесе жиһаздалмаған пәтерлерді немесе тұрақты пайдалануға арналған бөлмелерді әдетте бір айлық немесе бір жылдық мерзімге беру</w:t>
      </w:r>
    </w:p>
    <w:p w:rsidR="001B23D3" w:rsidRPr="001B23D3" w:rsidRDefault="001B23D3" w:rsidP="001B23D3">
      <w:pPr>
        <w:jc w:val="both"/>
        <w:rPr>
          <w:snapToGrid w:val="0"/>
          <w:color w:val="7030A0"/>
          <w:sz w:val="24"/>
          <w:szCs w:val="24"/>
          <w:lang w:val="kk-KZ"/>
        </w:rPr>
      </w:pPr>
      <w:r w:rsidRPr="001B23D3">
        <w:rPr>
          <w:snapToGrid w:val="0"/>
          <w:color w:val="7030A0"/>
          <w:sz w:val="24"/>
          <w:szCs w:val="24"/>
          <w:lang w:val="kk-KZ"/>
        </w:rPr>
        <w:tab/>
        <w:t>- доңғалақты үйлерді орналастыруға арналған алаңдарды басқару кіреді</w:t>
      </w:r>
    </w:p>
    <w:p w:rsidR="001B23D3" w:rsidRPr="000563E9" w:rsidRDefault="001B23D3" w:rsidP="00EB3A87">
      <w:pPr>
        <w:widowControl w:val="0"/>
        <w:ind w:firstLine="29"/>
        <w:jc w:val="both"/>
        <w:rPr>
          <w:sz w:val="24"/>
          <w:szCs w:val="24"/>
          <w:lang w:val="kk-KZ"/>
        </w:rPr>
      </w:pPr>
    </w:p>
    <w:p w:rsidR="00EB3A87" w:rsidRPr="00B31508" w:rsidRDefault="00EB3A87" w:rsidP="00EB3A87">
      <w:pPr>
        <w:tabs>
          <w:tab w:val="left" w:pos="284"/>
        </w:tabs>
        <w:jc w:val="both"/>
        <w:rPr>
          <w:snapToGrid w:val="0"/>
          <w:color w:val="7030A0"/>
          <w:sz w:val="24"/>
          <w:szCs w:val="24"/>
          <w:lang w:val="kk-KZ"/>
        </w:rPr>
      </w:pPr>
      <w:r>
        <w:rPr>
          <w:snapToGrid w:val="0"/>
          <w:sz w:val="24"/>
          <w:szCs w:val="24"/>
          <w:lang w:val="kk-KZ"/>
        </w:rPr>
        <w:tab/>
      </w:r>
      <w:r>
        <w:rPr>
          <w:snapToGrid w:val="0"/>
          <w:sz w:val="24"/>
          <w:szCs w:val="24"/>
          <w:lang w:val="kk-KZ"/>
        </w:rPr>
        <w:tab/>
      </w:r>
      <w:r w:rsidRPr="000563E9">
        <w:rPr>
          <w:snapToGrid w:val="0"/>
          <w:sz w:val="24"/>
          <w:szCs w:val="24"/>
          <w:lang w:val="kk-KZ"/>
        </w:rPr>
        <w:t xml:space="preserve">68.20.2 </w:t>
      </w:r>
      <w:r w:rsidR="00E54FC7" w:rsidRPr="00293C51">
        <w:rPr>
          <w:snapToGrid w:val="0"/>
          <w:color w:val="7030A0"/>
          <w:sz w:val="24"/>
          <w:szCs w:val="24"/>
          <w:lang w:val="kk-KZ"/>
        </w:rPr>
        <w:t>Ж</w:t>
      </w:r>
      <w:r w:rsidR="00B31508" w:rsidRPr="00293C51">
        <w:rPr>
          <w:snapToGrid w:val="0"/>
          <w:color w:val="7030A0"/>
          <w:sz w:val="24"/>
          <w:szCs w:val="24"/>
          <w:lang w:val="kk-KZ"/>
        </w:rPr>
        <w:t>еке</w:t>
      </w:r>
      <w:r w:rsidR="009E5109" w:rsidRPr="00293C51">
        <w:rPr>
          <w:snapToGrid w:val="0"/>
          <w:color w:val="7030A0"/>
          <w:sz w:val="24"/>
          <w:szCs w:val="24"/>
          <w:lang w:val="kk-KZ"/>
        </w:rPr>
        <w:t xml:space="preserve"> </w:t>
      </w:r>
      <w:r w:rsidR="00B31508" w:rsidRPr="00293C51">
        <w:rPr>
          <w:snapToGrid w:val="0"/>
          <w:color w:val="7030A0"/>
          <w:sz w:val="24"/>
          <w:szCs w:val="24"/>
          <w:lang w:val="kk-KZ"/>
        </w:rPr>
        <w:t>меншік немесе жалға алынған бизнес-орталықты, кеңсе бөлмелерін, әкімшілік ғимаратты</w:t>
      </w:r>
      <w:r w:rsidR="00E33CC1">
        <w:rPr>
          <w:snapToGrid w:val="0"/>
          <w:color w:val="7030A0"/>
          <w:sz w:val="24"/>
          <w:szCs w:val="24"/>
          <w:lang w:val="kk-KZ"/>
        </w:rPr>
        <w:t xml:space="preserve"> жалдау</w:t>
      </w:r>
      <w:r w:rsidR="00072107" w:rsidRPr="00293C51">
        <w:rPr>
          <w:snapToGrid w:val="0"/>
          <w:color w:val="7030A0"/>
          <w:sz w:val="24"/>
          <w:szCs w:val="24"/>
          <w:lang w:val="kk-KZ"/>
        </w:rPr>
        <w:t xml:space="preserve"> </w:t>
      </w:r>
      <w:r w:rsidR="00E54FC7" w:rsidRPr="00293C51">
        <w:rPr>
          <w:snapToGrid w:val="0"/>
          <w:color w:val="7030A0"/>
          <w:sz w:val="24"/>
          <w:szCs w:val="24"/>
          <w:lang w:val="kk-KZ"/>
        </w:rPr>
        <w:t>(қосалқы жалдау) және</w:t>
      </w:r>
      <w:r w:rsidR="008C40FA" w:rsidRPr="00293C51">
        <w:rPr>
          <w:snapToGrid w:val="0"/>
          <w:color w:val="7030A0"/>
          <w:sz w:val="24"/>
          <w:szCs w:val="24"/>
          <w:lang w:val="kk-KZ"/>
        </w:rPr>
        <w:t xml:space="preserve"> басқару</w:t>
      </w:r>
    </w:p>
    <w:p w:rsidR="00B31508" w:rsidRDefault="00B31508" w:rsidP="00EB3A87">
      <w:pPr>
        <w:tabs>
          <w:tab w:val="left" w:pos="284"/>
        </w:tabs>
        <w:jc w:val="both"/>
        <w:rPr>
          <w:snapToGrid w:val="0"/>
          <w:sz w:val="24"/>
          <w:szCs w:val="24"/>
          <w:lang w:val="kk-KZ"/>
        </w:rPr>
      </w:pPr>
    </w:p>
    <w:p w:rsidR="00651D41" w:rsidRPr="00651D41" w:rsidRDefault="00EB3A87" w:rsidP="00EB3A87">
      <w:pPr>
        <w:tabs>
          <w:tab w:val="left" w:pos="284"/>
        </w:tabs>
        <w:jc w:val="both"/>
        <w:rPr>
          <w:snapToGrid w:val="0"/>
          <w:color w:val="7030A0"/>
          <w:sz w:val="24"/>
          <w:szCs w:val="24"/>
          <w:lang w:val="kk-KZ"/>
        </w:rPr>
      </w:pPr>
      <w:r>
        <w:rPr>
          <w:snapToGrid w:val="0"/>
          <w:sz w:val="24"/>
          <w:szCs w:val="24"/>
          <w:lang w:val="kk-KZ"/>
        </w:rPr>
        <w:tab/>
      </w:r>
      <w:r>
        <w:rPr>
          <w:snapToGrid w:val="0"/>
          <w:sz w:val="24"/>
          <w:szCs w:val="24"/>
          <w:lang w:val="kk-KZ"/>
        </w:rPr>
        <w:tab/>
      </w:r>
      <w:r w:rsidR="00651D41" w:rsidRPr="008D3C38">
        <w:rPr>
          <w:snapToGrid w:val="0"/>
          <w:color w:val="000000"/>
          <w:sz w:val="24"/>
          <w:szCs w:val="24"/>
          <w:lang w:val="kk-KZ"/>
        </w:rPr>
        <w:t>68.20.3</w:t>
      </w:r>
      <w:r w:rsidR="00651D41" w:rsidRPr="00651D41">
        <w:rPr>
          <w:snapToGrid w:val="0"/>
          <w:color w:val="7030A0"/>
          <w:sz w:val="24"/>
          <w:szCs w:val="24"/>
          <w:lang w:val="kk-KZ"/>
        </w:rPr>
        <w:t xml:space="preserve"> Жеке</w:t>
      </w:r>
      <w:r w:rsidR="00651D41">
        <w:rPr>
          <w:snapToGrid w:val="0"/>
          <w:color w:val="7030A0"/>
          <w:sz w:val="24"/>
          <w:szCs w:val="24"/>
          <w:lang w:val="kk-KZ"/>
        </w:rPr>
        <w:t xml:space="preserve"> </w:t>
      </w:r>
      <w:r w:rsidR="00651D41" w:rsidRPr="00651D41">
        <w:rPr>
          <w:snapToGrid w:val="0"/>
          <w:color w:val="7030A0"/>
          <w:sz w:val="24"/>
          <w:szCs w:val="24"/>
          <w:lang w:val="kk-KZ"/>
        </w:rPr>
        <w:t>меншік немесе жалға</w:t>
      </w:r>
      <w:r w:rsidR="00EF697C">
        <w:rPr>
          <w:snapToGrid w:val="0"/>
          <w:color w:val="7030A0"/>
          <w:sz w:val="24"/>
          <w:szCs w:val="24"/>
          <w:lang w:val="kk-KZ"/>
        </w:rPr>
        <w:t xml:space="preserve"> </w:t>
      </w:r>
      <w:r w:rsidR="00651D41" w:rsidRPr="00651D41">
        <w:rPr>
          <w:snapToGrid w:val="0"/>
          <w:color w:val="7030A0"/>
          <w:sz w:val="24"/>
          <w:szCs w:val="24"/>
          <w:lang w:val="kk-KZ"/>
        </w:rPr>
        <w:t>алынған сауда базарын жалдау</w:t>
      </w:r>
      <w:r w:rsidR="00651D41">
        <w:rPr>
          <w:snapToGrid w:val="0"/>
          <w:color w:val="7030A0"/>
          <w:sz w:val="24"/>
          <w:szCs w:val="24"/>
          <w:lang w:val="kk-KZ"/>
        </w:rPr>
        <w:t xml:space="preserve"> </w:t>
      </w:r>
      <w:r w:rsidR="00651D41" w:rsidRPr="00651D41">
        <w:rPr>
          <w:snapToGrid w:val="0"/>
          <w:color w:val="7030A0"/>
          <w:sz w:val="24"/>
          <w:szCs w:val="24"/>
          <w:lang w:val="kk-KZ"/>
        </w:rPr>
        <w:t>(қосалқы жалдау) және басқару</w:t>
      </w:r>
    </w:p>
    <w:p w:rsidR="003A6D95" w:rsidRDefault="003A6D95" w:rsidP="003A6D95">
      <w:pPr>
        <w:widowControl w:val="0"/>
        <w:ind w:firstLine="720"/>
        <w:jc w:val="both"/>
        <w:rPr>
          <w:color w:val="FF0000"/>
          <w:sz w:val="24"/>
          <w:szCs w:val="24"/>
          <w:lang w:val="kk-KZ"/>
        </w:rPr>
      </w:pPr>
    </w:p>
    <w:p w:rsidR="00B70278" w:rsidRPr="00B70278" w:rsidRDefault="00B70278" w:rsidP="00B70278">
      <w:pPr>
        <w:ind w:firstLine="567"/>
        <w:jc w:val="both"/>
        <w:rPr>
          <w:snapToGrid w:val="0"/>
          <w:color w:val="7030A0"/>
          <w:sz w:val="24"/>
          <w:szCs w:val="24"/>
          <w:lang w:val="kk-KZ"/>
        </w:rPr>
      </w:pPr>
      <w:r>
        <w:rPr>
          <w:snapToGrid w:val="0"/>
          <w:color w:val="7030A0"/>
          <w:sz w:val="24"/>
          <w:szCs w:val="24"/>
          <w:lang w:val="kk-KZ"/>
        </w:rPr>
        <w:tab/>
      </w:r>
      <w:r w:rsidRPr="00B70278">
        <w:rPr>
          <w:snapToGrid w:val="0"/>
          <w:color w:val="7030A0"/>
          <w:sz w:val="24"/>
          <w:szCs w:val="24"/>
          <w:lang w:val="kk-KZ"/>
        </w:rPr>
        <w:t>68.20.4</w:t>
      </w:r>
      <w:r>
        <w:rPr>
          <w:snapToGrid w:val="0"/>
          <w:color w:val="7030A0"/>
          <w:sz w:val="24"/>
          <w:szCs w:val="24"/>
          <w:lang w:val="kk-KZ"/>
        </w:rPr>
        <w:t xml:space="preserve"> </w:t>
      </w:r>
      <w:r w:rsidRPr="00B70278">
        <w:rPr>
          <w:snapToGrid w:val="0"/>
          <w:color w:val="7030A0"/>
          <w:sz w:val="24"/>
          <w:szCs w:val="24"/>
          <w:lang w:val="kk-KZ"/>
        </w:rPr>
        <w:t>Жеке</w:t>
      </w:r>
      <w:r>
        <w:rPr>
          <w:snapToGrid w:val="0"/>
          <w:color w:val="7030A0"/>
          <w:sz w:val="24"/>
          <w:szCs w:val="24"/>
          <w:lang w:val="kk-KZ"/>
        </w:rPr>
        <w:t xml:space="preserve"> </w:t>
      </w:r>
      <w:r w:rsidRPr="00B70278">
        <w:rPr>
          <w:snapToGrid w:val="0"/>
          <w:color w:val="7030A0"/>
          <w:sz w:val="24"/>
          <w:szCs w:val="24"/>
          <w:lang w:val="kk-KZ"/>
        </w:rPr>
        <w:t>меншік сауда жылжымайтын мүлігін</w:t>
      </w:r>
      <w:r>
        <w:rPr>
          <w:snapToGrid w:val="0"/>
          <w:color w:val="7030A0"/>
          <w:sz w:val="24"/>
          <w:szCs w:val="24"/>
          <w:lang w:val="kk-KZ"/>
        </w:rPr>
        <w:t xml:space="preserve"> </w:t>
      </w:r>
      <w:r w:rsidRPr="00B70278">
        <w:rPr>
          <w:snapToGrid w:val="0"/>
          <w:color w:val="7030A0"/>
          <w:sz w:val="24"/>
          <w:szCs w:val="24"/>
          <w:lang w:val="kk-KZ"/>
        </w:rPr>
        <w:t>және</w:t>
      </w:r>
      <w:r>
        <w:rPr>
          <w:snapToGrid w:val="0"/>
          <w:color w:val="7030A0"/>
          <w:sz w:val="24"/>
          <w:szCs w:val="24"/>
          <w:lang w:val="kk-KZ"/>
        </w:rPr>
        <w:t xml:space="preserve"> </w:t>
      </w:r>
      <w:r w:rsidRPr="00B70278">
        <w:rPr>
          <w:snapToGrid w:val="0"/>
          <w:color w:val="7030A0"/>
          <w:sz w:val="24"/>
          <w:szCs w:val="24"/>
          <w:lang w:val="kk-KZ"/>
        </w:rPr>
        <w:t>сауда қызметіндегі көпфункционалды кешендерді жалдау және басқару</w:t>
      </w:r>
    </w:p>
    <w:p w:rsidR="008D3C38" w:rsidRDefault="008D3C38" w:rsidP="00B70278">
      <w:pPr>
        <w:ind w:firstLine="567"/>
        <w:jc w:val="both"/>
        <w:rPr>
          <w:snapToGrid w:val="0"/>
          <w:color w:val="7030A0"/>
          <w:sz w:val="24"/>
          <w:szCs w:val="24"/>
          <w:lang w:val="kk-KZ"/>
        </w:rPr>
      </w:pPr>
    </w:p>
    <w:p w:rsidR="00B70278" w:rsidRPr="00B70278" w:rsidRDefault="00B70278" w:rsidP="00B70278">
      <w:pPr>
        <w:ind w:firstLine="567"/>
        <w:jc w:val="both"/>
        <w:rPr>
          <w:snapToGrid w:val="0"/>
          <w:color w:val="7030A0"/>
          <w:sz w:val="24"/>
          <w:szCs w:val="24"/>
          <w:lang w:val="kk-KZ"/>
        </w:rPr>
      </w:pPr>
      <w:r w:rsidRPr="00B70278">
        <w:rPr>
          <w:snapToGrid w:val="0"/>
          <w:color w:val="7030A0"/>
          <w:sz w:val="24"/>
          <w:szCs w:val="24"/>
          <w:lang w:val="kk-KZ"/>
        </w:rPr>
        <w:t>Бұл</w:t>
      </w:r>
      <w:r w:rsidR="00375FC2">
        <w:rPr>
          <w:snapToGrid w:val="0"/>
          <w:color w:val="7030A0"/>
          <w:sz w:val="24"/>
          <w:szCs w:val="24"/>
          <w:lang w:val="kk-KZ"/>
        </w:rPr>
        <w:t xml:space="preserve"> </w:t>
      </w:r>
      <w:r w:rsidRPr="00B70278">
        <w:rPr>
          <w:snapToGrid w:val="0"/>
          <w:color w:val="7030A0"/>
          <w:sz w:val="24"/>
          <w:szCs w:val="24"/>
          <w:lang w:val="kk-KZ"/>
        </w:rPr>
        <w:t xml:space="preserve">ішкі класқа: </w:t>
      </w:r>
    </w:p>
    <w:p w:rsidR="00B70278" w:rsidRPr="00B70278" w:rsidRDefault="00B70278" w:rsidP="00B70278">
      <w:pPr>
        <w:jc w:val="both"/>
        <w:rPr>
          <w:snapToGrid w:val="0"/>
          <w:color w:val="7030A0"/>
          <w:sz w:val="24"/>
          <w:szCs w:val="24"/>
          <w:lang w:val="kk-KZ"/>
        </w:rPr>
      </w:pPr>
      <w:r w:rsidRPr="00B70278">
        <w:rPr>
          <w:snapToGrid w:val="0"/>
          <w:color w:val="7030A0"/>
          <w:sz w:val="24"/>
          <w:szCs w:val="24"/>
          <w:lang w:val="kk-KZ"/>
        </w:rPr>
        <w:tab/>
        <w:t>- жеке</w:t>
      </w:r>
      <w:r>
        <w:rPr>
          <w:snapToGrid w:val="0"/>
          <w:color w:val="7030A0"/>
          <w:sz w:val="24"/>
          <w:szCs w:val="24"/>
          <w:lang w:val="kk-KZ"/>
        </w:rPr>
        <w:t xml:space="preserve"> </w:t>
      </w:r>
      <w:r w:rsidRPr="00B70278">
        <w:rPr>
          <w:snapToGrid w:val="0"/>
          <w:color w:val="7030A0"/>
          <w:sz w:val="24"/>
          <w:szCs w:val="24"/>
          <w:lang w:val="kk-KZ"/>
        </w:rPr>
        <w:t>меншік сауда жылжымайтын мүлігін: сауда ойын-сауық орталықтарын, сауда қызметіндегі көпфункционалды кешендерді; сауда орталықтарын, сауда үйлерін, аутлет орталықтарын, дискаунт орталықтарын, гипермаркеттерді, супермаркеттерді, дүкендерді, минимаркеттерді; сауда қызметіне арналған кіріктірілген, жапсарлас тұрғын емес үй-жайларды; технологиялық ресурстарды орналастыру мақсатында сауда жылжымайтын мүліктерінің шатырларын; технологиялық ресурстарды орналастыру мақсатында сауда қызметіндегі көпфункционалды кешендердің шатырларын жалдау және басқару кіреді</w:t>
      </w:r>
    </w:p>
    <w:p w:rsidR="00B70278" w:rsidRDefault="00B70278" w:rsidP="003A6D95">
      <w:pPr>
        <w:widowControl w:val="0"/>
        <w:ind w:firstLine="720"/>
        <w:jc w:val="both"/>
        <w:rPr>
          <w:snapToGrid w:val="0"/>
          <w:color w:val="7030A0"/>
          <w:sz w:val="24"/>
          <w:szCs w:val="24"/>
          <w:lang w:val="kk-KZ"/>
        </w:rPr>
      </w:pPr>
    </w:p>
    <w:p w:rsidR="00375FC2" w:rsidRPr="00375FC2" w:rsidRDefault="00375FC2" w:rsidP="00375FC2">
      <w:pPr>
        <w:jc w:val="both"/>
        <w:rPr>
          <w:snapToGrid w:val="0"/>
          <w:color w:val="7030A0"/>
          <w:sz w:val="24"/>
          <w:szCs w:val="24"/>
          <w:lang w:val="kk-KZ"/>
        </w:rPr>
      </w:pPr>
      <w:r>
        <w:rPr>
          <w:snapToGrid w:val="0"/>
          <w:color w:val="7030A0"/>
          <w:sz w:val="24"/>
          <w:szCs w:val="24"/>
          <w:lang w:val="kk-KZ"/>
        </w:rPr>
        <w:tab/>
      </w:r>
      <w:r w:rsidRPr="00375FC2">
        <w:rPr>
          <w:snapToGrid w:val="0"/>
          <w:color w:val="7030A0"/>
          <w:sz w:val="24"/>
          <w:szCs w:val="24"/>
          <w:lang w:val="kk-KZ"/>
        </w:rPr>
        <w:t>68.20.5 Жалға алынатын сауда жылжымайтын мүлігін және жалға алынған сауда қызметінде көпфункционалды кешендерді жалдау (қосалқы жалдау) және басқару</w:t>
      </w:r>
    </w:p>
    <w:p w:rsidR="002774A6" w:rsidRDefault="002774A6" w:rsidP="00375FC2">
      <w:pPr>
        <w:ind w:firstLine="567"/>
        <w:jc w:val="both"/>
        <w:rPr>
          <w:snapToGrid w:val="0"/>
          <w:color w:val="7030A0"/>
          <w:sz w:val="24"/>
          <w:szCs w:val="24"/>
          <w:lang w:val="kk-KZ"/>
        </w:rPr>
      </w:pPr>
    </w:p>
    <w:p w:rsidR="00375FC2" w:rsidRPr="00375FC2" w:rsidRDefault="00375FC2" w:rsidP="00375FC2">
      <w:pPr>
        <w:ind w:firstLine="567"/>
        <w:jc w:val="both"/>
        <w:rPr>
          <w:snapToGrid w:val="0"/>
          <w:color w:val="7030A0"/>
          <w:sz w:val="24"/>
          <w:szCs w:val="24"/>
          <w:lang w:val="kk-KZ"/>
        </w:rPr>
      </w:pPr>
      <w:r w:rsidRPr="00375FC2">
        <w:rPr>
          <w:snapToGrid w:val="0"/>
          <w:color w:val="7030A0"/>
          <w:sz w:val="24"/>
          <w:szCs w:val="24"/>
          <w:lang w:val="kk-KZ"/>
        </w:rPr>
        <w:t>Бұл</w:t>
      </w:r>
      <w:r>
        <w:rPr>
          <w:snapToGrid w:val="0"/>
          <w:color w:val="7030A0"/>
          <w:sz w:val="24"/>
          <w:szCs w:val="24"/>
          <w:lang w:val="kk-KZ"/>
        </w:rPr>
        <w:t xml:space="preserve"> </w:t>
      </w:r>
      <w:r w:rsidRPr="00375FC2">
        <w:rPr>
          <w:snapToGrid w:val="0"/>
          <w:color w:val="7030A0"/>
          <w:sz w:val="24"/>
          <w:szCs w:val="24"/>
          <w:lang w:val="kk-KZ"/>
        </w:rPr>
        <w:t xml:space="preserve">ішкі класқа: </w:t>
      </w:r>
    </w:p>
    <w:p w:rsidR="00375FC2" w:rsidRDefault="00375FC2" w:rsidP="00375FC2">
      <w:pPr>
        <w:ind w:firstLine="567"/>
        <w:jc w:val="both"/>
        <w:rPr>
          <w:snapToGrid w:val="0"/>
          <w:color w:val="7030A0"/>
          <w:sz w:val="24"/>
          <w:szCs w:val="24"/>
          <w:lang w:val="kk-KZ"/>
        </w:rPr>
      </w:pPr>
      <w:r w:rsidRPr="00375FC2">
        <w:rPr>
          <w:snapToGrid w:val="0"/>
          <w:color w:val="7030A0"/>
          <w:sz w:val="24"/>
          <w:szCs w:val="24"/>
          <w:lang w:val="kk-KZ"/>
        </w:rPr>
        <w:t>- жалға алынатын сауда жылжымайтын мүлігін: сауда ойын-сауық орталықтарын, сауда қызметіндегі көпфункционалды кешендерді; сауда орталықтарын, сауда үйлерін, аутлет орталықтарын, дискаунт орталықтарын, гипермаркеттерді, супермаркеттерді, дүкендерді, минимаркеттерді; технологиялық ресурстарды орналастыру мақсатында сауда жылжымайтын мүліктерінің шатырларын; сауда қызметіне арналған кіріктірілген, жапсарлас тұрғын емес үй-жайларды; технологиялық ресурстарды орналастыру мақсатында сауда қызметіндегі көпфункционалды кешендердің шатырларын жалдау және басқару кіреді</w:t>
      </w:r>
    </w:p>
    <w:p w:rsidR="00661C3B" w:rsidRDefault="00661C3B" w:rsidP="00661C3B">
      <w:pPr>
        <w:ind w:firstLine="567"/>
        <w:jc w:val="both"/>
        <w:rPr>
          <w:snapToGrid w:val="0"/>
          <w:color w:val="7030A0"/>
          <w:sz w:val="24"/>
          <w:szCs w:val="24"/>
          <w:lang w:val="kk-KZ"/>
        </w:rPr>
      </w:pPr>
      <w:r>
        <w:rPr>
          <w:snapToGrid w:val="0"/>
          <w:color w:val="7030A0"/>
          <w:sz w:val="24"/>
          <w:szCs w:val="24"/>
          <w:lang w:val="kk-KZ"/>
        </w:rPr>
        <w:t xml:space="preserve"> </w:t>
      </w:r>
    </w:p>
    <w:p w:rsidR="00661C3B" w:rsidRPr="00661C3B" w:rsidRDefault="00661C3B" w:rsidP="00661C3B">
      <w:pPr>
        <w:ind w:firstLine="567"/>
        <w:jc w:val="both"/>
        <w:rPr>
          <w:snapToGrid w:val="0"/>
          <w:color w:val="7030A0"/>
          <w:sz w:val="24"/>
          <w:szCs w:val="24"/>
          <w:lang w:val="kk-KZ"/>
        </w:rPr>
      </w:pPr>
      <w:r w:rsidRPr="00661C3B">
        <w:rPr>
          <w:snapToGrid w:val="0"/>
          <w:color w:val="7030A0"/>
          <w:sz w:val="24"/>
          <w:szCs w:val="24"/>
          <w:lang w:val="kk-KZ"/>
        </w:rPr>
        <w:t>68.20.6 Тұрғын үйлердегі меншікті немесе жалға алынған кіріктірілген, жапсарлас тұрғын емес үй-жайларды жалдау (қосалқы жалдау) және басқару</w:t>
      </w:r>
    </w:p>
    <w:p w:rsidR="002774A6" w:rsidRDefault="002774A6" w:rsidP="00661C3B">
      <w:pPr>
        <w:ind w:firstLine="567"/>
        <w:jc w:val="both"/>
        <w:rPr>
          <w:snapToGrid w:val="0"/>
          <w:color w:val="7030A0"/>
          <w:sz w:val="24"/>
          <w:szCs w:val="24"/>
          <w:lang w:val="kk-KZ"/>
        </w:rPr>
      </w:pPr>
    </w:p>
    <w:p w:rsidR="00661C3B" w:rsidRPr="00661C3B" w:rsidRDefault="00661C3B" w:rsidP="00661C3B">
      <w:pPr>
        <w:ind w:firstLine="567"/>
        <w:jc w:val="both"/>
        <w:rPr>
          <w:snapToGrid w:val="0"/>
          <w:color w:val="7030A0"/>
          <w:sz w:val="24"/>
          <w:szCs w:val="24"/>
          <w:lang w:val="kk-KZ"/>
        </w:rPr>
      </w:pPr>
      <w:r w:rsidRPr="00661C3B">
        <w:rPr>
          <w:snapToGrid w:val="0"/>
          <w:color w:val="7030A0"/>
          <w:sz w:val="24"/>
          <w:szCs w:val="24"/>
          <w:lang w:val="kk-KZ"/>
        </w:rPr>
        <w:t>Бұл</w:t>
      </w:r>
      <w:r>
        <w:rPr>
          <w:snapToGrid w:val="0"/>
          <w:color w:val="7030A0"/>
          <w:sz w:val="24"/>
          <w:szCs w:val="24"/>
          <w:lang w:val="kk-KZ"/>
        </w:rPr>
        <w:t xml:space="preserve"> </w:t>
      </w:r>
      <w:r w:rsidRPr="00661C3B">
        <w:rPr>
          <w:snapToGrid w:val="0"/>
          <w:color w:val="7030A0"/>
          <w:sz w:val="24"/>
          <w:szCs w:val="24"/>
          <w:lang w:val="kk-KZ"/>
        </w:rPr>
        <w:t xml:space="preserve">ішкі класқа: </w:t>
      </w:r>
    </w:p>
    <w:p w:rsidR="00661C3B" w:rsidRPr="00661C3B" w:rsidRDefault="00661C3B" w:rsidP="00661C3B">
      <w:pPr>
        <w:jc w:val="both"/>
        <w:rPr>
          <w:snapToGrid w:val="0"/>
          <w:color w:val="7030A0"/>
          <w:sz w:val="24"/>
          <w:szCs w:val="24"/>
          <w:lang w:val="kk-KZ"/>
        </w:rPr>
      </w:pPr>
      <w:r w:rsidRPr="00661C3B">
        <w:rPr>
          <w:snapToGrid w:val="0"/>
          <w:color w:val="7030A0"/>
          <w:sz w:val="24"/>
          <w:szCs w:val="24"/>
          <w:lang w:val="kk-KZ"/>
        </w:rPr>
        <w:tab/>
        <w:t>- тұрғын үйлердегі меншікті немесе жалға алынған кіріктірілген, жапсарлас тұрғын емес үй-жайларды, тұрғын үйлерге жапсарлас үй-жайларды (сауда қызметіне немесе автокөлік құралдарының тұрағына арналмаған) жалға беру (қосалқы жалдау) және басқару</w:t>
      </w:r>
      <w:r>
        <w:rPr>
          <w:snapToGrid w:val="0"/>
          <w:color w:val="7030A0"/>
          <w:sz w:val="24"/>
          <w:szCs w:val="24"/>
          <w:lang w:val="kk-KZ"/>
        </w:rPr>
        <w:t xml:space="preserve"> </w:t>
      </w:r>
      <w:r w:rsidRPr="00661C3B">
        <w:rPr>
          <w:snapToGrid w:val="0"/>
          <w:color w:val="7030A0"/>
          <w:sz w:val="24"/>
          <w:szCs w:val="24"/>
          <w:lang w:val="kk-KZ"/>
        </w:rPr>
        <w:t>кіреді</w:t>
      </w:r>
    </w:p>
    <w:p w:rsidR="0053317E" w:rsidRDefault="0053317E" w:rsidP="00375FC2">
      <w:pPr>
        <w:ind w:firstLine="567"/>
        <w:jc w:val="both"/>
        <w:rPr>
          <w:snapToGrid w:val="0"/>
          <w:color w:val="7030A0"/>
          <w:sz w:val="24"/>
          <w:szCs w:val="24"/>
          <w:lang w:val="kk-KZ"/>
        </w:rPr>
      </w:pPr>
    </w:p>
    <w:p w:rsidR="00661C3B" w:rsidRDefault="0053317E" w:rsidP="00375FC2">
      <w:pPr>
        <w:ind w:firstLine="567"/>
        <w:jc w:val="both"/>
        <w:rPr>
          <w:snapToGrid w:val="0"/>
          <w:color w:val="7030A0"/>
          <w:sz w:val="24"/>
          <w:szCs w:val="24"/>
          <w:lang w:val="kk-KZ"/>
        </w:rPr>
      </w:pPr>
      <w:r w:rsidRPr="0053317E">
        <w:rPr>
          <w:snapToGrid w:val="0"/>
          <w:color w:val="7030A0"/>
          <w:sz w:val="24"/>
          <w:szCs w:val="24"/>
          <w:lang w:val="kk-KZ"/>
        </w:rPr>
        <w:t>68.20.7 Жеке</w:t>
      </w:r>
      <w:r w:rsidR="00B90977">
        <w:rPr>
          <w:snapToGrid w:val="0"/>
          <w:color w:val="7030A0"/>
          <w:sz w:val="24"/>
          <w:szCs w:val="24"/>
          <w:lang w:val="kk-KZ"/>
        </w:rPr>
        <w:t xml:space="preserve"> </w:t>
      </w:r>
      <w:r w:rsidRPr="0053317E">
        <w:rPr>
          <w:snapToGrid w:val="0"/>
          <w:color w:val="7030A0"/>
          <w:sz w:val="24"/>
          <w:szCs w:val="24"/>
          <w:lang w:val="kk-KZ"/>
        </w:rPr>
        <w:t>меншік немесе жалға алынған көрме залын, конференц-залдарын жалдау (қосалқы жалдау) және басқару</w:t>
      </w:r>
    </w:p>
    <w:p w:rsidR="001D1BCE" w:rsidRDefault="001D1BCE" w:rsidP="001D1BCE">
      <w:pPr>
        <w:tabs>
          <w:tab w:val="left" w:pos="851"/>
        </w:tabs>
        <w:jc w:val="both"/>
        <w:rPr>
          <w:snapToGrid w:val="0"/>
          <w:color w:val="7030A0"/>
          <w:sz w:val="24"/>
          <w:szCs w:val="24"/>
          <w:lang w:val="kk-KZ"/>
        </w:rPr>
      </w:pPr>
    </w:p>
    <w:p w:rsidR="001D1BCE" w:rsidRPr="001D1BCE" w:rsidRDefault="001D1BCE" w:rsidP="001D1BCE">
      <w:pPr>
        <w:tabs>
          <w:tab w:val="left" w:pos="851"/>
        </w:tabs>
        <w:jc w:val="both"/>
        <w:rPr>
          <w:snapToGrid w:val="0"/>
          <w:color w:val="7030A0"/>
          <w:sz w:val="24"/>
          <w:szCs w:val="24"/>
          <w:lang w:val="kk-KZ"/>
        </w:rPr>
      </w:pPr>
      <w:r>
        <w:rPr>
          <w:snapToGrid w:val="0"/>
          <w:color w:val="7030A0"/>
          <w:sz w:val="24"/>
          <w:szCs w:val="24"/>
          <w:lang w:val="kk-KZ"/>
        </w:rPr>
        <w:t xml:space="preserve">          </w:t>
      </w:r>
      <w:r w:rsidRPr="001D1BCE">
        <w:rPr>
          <w:snapToGrid w:val="0"/>
          <w:color w:val="7030A0"/>
          <w:sz w:val="24"/>
          <w:szCs w:val="24"/>
          <w:lang w:val="kk-KZ"/>
        </w:rPr>
        <w:t>68.20.8 Жеке</w:t>
      </w:r>
      <w:r w:rsidR="00B90977">
        <w:rPr>
          <w:snapToGrid w:val="0"/>
          <w:color w:val="7030A0"/>
          <w:sz w:val="24"/>
          <w:szCs w:val="24"/>
          <w:lang w:val="kk-KZ"/>
        </w:rPr>
        <w:t xml:space="preserve"> </w:t>
      </w:r>
      <w:r w:rsidRPr="001D1BCE">
        <w:rPr>
          <w:snapToGrid w:val="0"/>
          <w:color w:val="7030A0"/>
          <w:sz w:val="24"/>
          <w:szCs w:val="24"/>
          <w:lang w:val="kk-KZ"/>
        </w:rPr>
        <w:t>меншік немесе жалға алынған қойма үй-жайларын жалдау (қосалқы жалдау) және басқару</w:t>
      </w:r>
    </w:p>
    <w:p w:rsidR="00A043C1" w:rsidRDefault="00A043C1" w:rsidP="001D1BCE">
      <w:pPr>
        <w:ind w:firstLine="567"/>
        <w:jc w:val="both"/>
        <w:rPr>
          <w:snapToGrid w:val="0"/>
          <w:color w:val="7030A0"/>
          <w:sz w:val="24"/>
          <w:szCs w:val="24"/>
          <w:lang w:val="kk-KZ"/>
        </w:rPr>
      </w:pPr>
    </w:p>
    <w:p w:rsidR="001D1BCE" w:rsidRPr="001D1BCE" w:rsidRDefault="001D1BCE" w:rsidP="001D1BCE">
      <w:pPr>
        <w:ind w:firstLine="567"/>
        <w:jc w:val="both"/>
        <w:rPr>
          <w:snapToGrid w:val="0"/>
          <w:color w:val="7030A0"/>
          <w:sz w:val="24"/>
          <w:szCs w:val="24"/>
          <w:lang w:val="kk-KZ"/>
        </w:rPr>
      </w:pPr>
      <w:r w:rsidRPr="001D1BCE">
        <w:rPr>
          <w:snapToGrid w:val="0"/>
          <w:color w:val="7030A0"/>
          <w:sz w:val="24"/>
          <w:szCs w:val="24"/>
          <w:lang w:val="kk-KZ"/>
        </w:rPr>
        <w:t xml:space="preserve">Бұл ішкі класқа: </w:t>
      </w:r>
    </w:p>
    <w:p w:rsidR="001D1BCE" w:rsidRPr="001D1BCE" w:rsidRDefault="001D1BCE" w:rsidP="001D1BCE">
      <w:pPr>
        <w:jc w:val="both"/>
        <w:rPr>
          <w:snapToGrid w:val="0"/>
          <w:color w:val="7030A0"/>
          <w:sz w:val="24"/>
          <w:szCs w:val="24"/>
          <w:lang w:val="kk-KZ"/>
        </w:rPr>
      </w:pPr>
      <w:r w:rsidRPr="001D1BCE">
        <w:rPr>
          <w:snapToGrid w:val="0"/>
          <w:color w:val="7030A0"/>
          <w:sz w:val="24"/>
          <w:szCs w:val="24"/>
          <w:lang w:val="kk-KZ"/>
        </w:rPr>
        <w:tab/>
        <w:t>- жеке</w:t>
      </w:r>
      <w:r w:rsidR="00B90977">
        <w:rPr>
          <w:snapToGrid w:val="0"/>
          <w:color w:val="7030A0"/>
          <w:sz w:val="24"/>
          <w:szCs w:val="24"/>
          <w:lang w:val="kk-KZ"/>
        </w:rPr>
        <w:t xml:space="preserve"> </w:t>
      </w:r>
      <w:r w:rsidRPr="001D1BCE">
        <w:rPr>
          <w:snapToGrid w:val="0"/>
          <w:color w:val="7030A0"/>
          <w:sz w:val="24"/>
          <w:szCs w:val="24"/>
          <w:lang w:val="kk-KZ"/>
        </w:rPr>
        <w:t>меншік немесе жалға алынған қойма үй-жайлары мен қойма алаңдарын, оның ішінде меншікті теміржол кірме жолдары, тіркелген кеден қоймалары, магистральдық құбырлар мен газ тарату жүйелерінің қажеттіліктері үшін сұйықтықтарды (мұнай өнімдерін) сақтау жөніндегі резервуарлары бар түрлерін жалдау (қосалқы жалдау) және басқару кіреді</w:t>
      </w:r>
    </w:p>
    <w:p w:rsidR="00CB2DA6" w:rsidRDefault="00CB2DA6" w:rsidP="00CB2DA6">
      <w:pPr>
        <w:jc w:val="both"/>
        <w:rPr>
          <w:snapToGrid w:val="0"/>
          <w:color w:val="7030A0"/>
          <w:sz w:val="24"/>
          <w:szCs w:val="24"/>
          <w:lang w:val="kk-KZ"/>
        </w:rPr>
      </w:pPr>
      <w:r>
        <w:rPr>
          <w:snapToGrid w:val="0"/>
          <w:color w:val="7030A0"/>
          <w:sz w:val="24"/>
          <w:szCs w:val="24"/>
          <w:lang w:val="kk-KZ"/>
        </w:rPr>
        <w:t xml:space="preserve">         </w:t>
      </w:r>
    </w:p>
    <w:p w:rsidR="00CB2DA6" w:rsidRPr="00CB2DA6" w:rsidRDefault="00CB2DA6" w:rsidP="00CB2DA6">
      <w:pPr>
        <w:jc w:val="both"/>
        <w:rPr>
          <w:snapToGrid w:val="0"/>
          <w:color w:val="7030A0"/>
          <w:sz w:val="24"/>
          <w:szCs w:val="24"/>
          <w:lang w:val="kk-KZ"/>
        </w:rPr>
      </w:pPr>
      <w:r>
        <w:rPr>
          <w:snapToGrid w:val="0"/>
          <w:color w:val="7030A0"/>
          <w:sz w:val="24"/>
          <w:szCs w:val="24"/>
          <w:lang w:val="kk-KZ"/>
        </w:rPr>
        <w:t xml:space="preserve">          </w:t>
      </w:r>
      <w:r w:rsidRPr="00CB2DA6">
        <w:rPr>
          <w:snapToGrid w:val="0"/>
          <w:color w:val="7030A0"/>
          <w:sz w:val="24"/>
          <w:szCs w:val="24"/>
          <w:lang w:val="kk-KZ"/>
        </w:rPr>
        <w:t>68.20.9 Басқа топтамаларға енгізілмеген жеке</w:t>
      </w:r>
      <w:r w:rsidR="00B90977">
        <w:rPr>
          <w:snapToGrid w:val="0"/>
          <w:color w:val="7030A0"/>
          <w:sz w:val="24"/>
          <w:szCs w:val="24"/>
          <w:lang w:val="kk-KZ"/>
        </w:rPr>
        <w:t xml:space="preserve"> </w:t>
      </w:r>
      <w:r w:rsidRPr="00CB2DA6">
        <w:rPr>
          <w:snapToGrid w:val="0"/>
          <w:color w:val="7030A0"/>
          <w:sz w:val="24"/>
          <w:szCs w:val="24"/>
          <w:lang w:val="kk-KZ"/>
        </w:rPr>
        <w:t>меншік немесе жалға алынған өзге де жылжымайтын мүлікті жалдау (қосалқы жалдау) және басқару</w:t>
      </w:r>
    </w:p>
    <w:p w:rsidR="00A043C1" w:rsidRDefault="00A043C1" w:rsidP="00CB2DA6">
      <w:pPr>
        <w:ind w:firstLine="567"/>
        <w:jc w:val="both"/>
        <w:rPr>
          <w:snapToGrid w:val="0"/>
          <w:color w:val="7030A0"/>
          <w:sz w:val="24"/>
          <w:szCs w:val="24"/>
          <w:lang w:val="kk-KZ"/>
        </w:rPr>
      </w:pPr>
    </w:p>
    <w:p w:rsidR="00CB2DA6" w:rsidRPr="00CB2DA6" w:rsidRDefault="00CB2DA6" w:rsidP="00CB2DA6">
      <w:pPr>
        <w:ind w:firstLine="567"/>
        <w:jc w:val="both"/>
        <w:rPr>
          <w:snapToGrid w:val="0"/>
          <w:color w:val="7030A0"/>
          <w:sz w:val="24"/>
          <w:szCs w:val="24"/>
          <w:lang w:val="kk-KZ"/>
        </w:rPr>
      </w:pPr>
      <w:r w:rsidRPr="00CB2DA6">
        <w:rPr>
          <w:snapToGrid w:val="0"/>
          <w:color w:val="7030A0"/>
          <w:sz w:val="24"/>
          <w:szCs w:val="24"/>
          <w:lang w:val="kk-KZ"/>
        </w:rPr>
        <w:t xml:space="preserve">Бұл ішкі класқа: </w:t>
      </w:r>
    </w:p>
    <w:p w:rsidR="00CB2DA6" w:rsidRPr="00CB2DA6" w:rsidRDefault="00CB2DA6" w:rsidP="00CB2DA6">
      <w:pPr>
        <w:jc w:val="both"/>
        <w:rPr>
          <w:snapToGrid w:val="0"/>
          <w:color w:val="7030A0"/>
          <w:sz w:val="24"/>
          <w:szCs w:val="24"/>
          <w:lang w:val="kk-KZ"/>
        </w:rPr>
      </w:pPr>
      <w:r w:rsidRPr="00CB2DA6">
        <w:rPr>
          <w:snapToGrid w:val="0"/>
          <w:color w:val="7030A0"/>
          <w:sz w:val="24"/>
          <w:szCs w:val="24"/>
          <w:lang w:val="kk-KZ"/>
        </w:rPr>
        <w:tab/>
        <w:t>- жеке</w:t>
      </w:r>
      <w:r w:rsidR="00B90977">
        <w:rPr>
          <w:snapToGrid w:val="0"/>
          <w:color w:val="7030A0"/>
          <w:sz w:val="24"/>
          <w:szCs w:val="24"/>
          <w:lang w:val="kk-KZ"/>
        </w:rPr>
        <w:t xml:space="preserve"> </w:t>
      </w:r>
      <w:r w:rsidRPr="00CB2DA6">
        <w:rPr>
          <w:snapToGrid w:val="0"/>
          <w:color w:val="7030A0"/>
          <w:sz w:val="24"/>
          <w:szCs w:val="24"/>
          <w:lang w:val="kk-KZ"/>
        </w:rPr>
        <w:t>меншік немесе жалға алынған: жер учаскелерін; тұрғын емес өндірістік үй-жайларды; технологиялық ресурстарды орналастыру мақсатында өндірістік үй-жайлардың шатырларын; басқа топтамаларға енгізілмеген өзге де жылжымайтын мүлікті жалдау (қосалқы жалдау) және басқару</w:t>
      </w:r>
    </w:p>
    <w:p w:rsidR="00BC6082" w:rsidRPr="00375FC2" w:rsidRDefault="00CB2DA6" w:rsidP="00E72BD6">
      <w:pPr>
        <w:jc w:val="both"/>
        <w:rPr>
          <w:snapToGrid w:val="0"/>
          <w:color w:val="7030A0"/>
          <w:sz w:val="24"/>
          <w:szCs w:val="24"/>
          <w:lang w:val="kk-KZ"/>
        </w:rPr>
      </w:pPr>
      <w:r w:rsidRPr="00CB2DA6">
        <w:rPr>
          <w:snapToGrid w:val="0"/>
          <w:color w:val="7030A0"/>
          <w:sz w:val="24"/>
          <w:szCs w:val="24"/>
          <w:lang w:val="kk-KZ"/>
        </w:rPr>
        <w:tab/>
        <w:t>-телекоммуникация қызметтерін ұсыну үшін пайдаланылатын өндірістік мобильді кешендерді пайдалану кіреді</w:t>
      </w:r>
    </w:p>
    <w:p w:rsidR="00375FC2" w:rsidRPr="00B70278" w:rsidRDefault="00375FC2" w:rsidP="003A6D95">
      <w:pPr>
        <w:widowControl w:val="0"/>
        <w:ind w:firstLine="720"/>
        <w:jc w:val="both"/>
        <w:rPr>
          <w:snapToGrid w:val="0"/>
          <w:color w:val="7030A0"/>
          <w:sz w:val="24"/>
          <w:szCs w:val="24"/>
          <w:lang w:val="kk-KZ"/>
        </w:rPr>
      </w:pPr>
    </w:p>
    <w:p w:rsidR="00EE041F" w:rsidRDefault="00EE041F" w:rsidP="003D0949">
      <w:pPr>
        <w:widowControl w:val="0"/>
        <w:ind w:firstLine="720"/>
        <w:jc w:val="both"/>
        <w:rPr>
          <w:b/>
          <w:bCs/>
          <w:sz w:val="24"/>
          <w:szCs w:val="24"/>
          <w:lang w:val="kk-KZ"/>
        </w:rPr>
      </w:pPr>
      <w:r w:rsidRPr="000563E9">
        <w:rPr>
          <w:b/>
          <w:bCs/>
          <w:sz w:val="24"/>
          <w:szCs w:val="24"/>
          <w:lang w:val="kk-KZ"/>
        </w:rPr>
        <w:t>68.3 Сыйақы үшін немесе шарт негізінде жылжымайтын мүлікпен операциялар</w:t>
      </w:r>
    </w:p>
    <w:p w:rsidR="001749CE" w:rsidRPr="000563E9" w:rsidRDefault="001749CE" w:rsidP="003D0949">
      <w:pPr>
        <w:widowControl w:val="0"/>
        <w:ind w:firstLine="720"/>
        <w:jc w:val="both"/>
        <w:rPr>
          <w:b/>
          <w:bCs/>
          <w:sz w:val="24"/>
          <w:szCs w:val="24"/>
          <w:lang w:val="kk-KZ"/>
        </w:rPr>
      </w:pPr>
    </w:p>
    <w:p w:rsidR="00EE041F" w:rsidRPr="000563E9" w:rsidRDefault="00EE041F" w:rsidP="003D0949">
      <w:pPr>
        <w:widowControl w:val="0"/>
        <w:ind w:firstLine="720"/>
        <w:jc w:val="both"/>
        <w:rPr>
          <w:rFonts w:eastAsia="SimSun"/>
          <w:b/>
          <w:bCs/>
          <w:kern w:val="2"/>
          <w:sz w:val="24"/>
          <w:szCs w:val="24"/>
          <w:lang w:val="kk-KZ" w:eastAsia="zh-CN"/>
        </w:rPr>
      </w:pPr>
      <w:r w:rsidRPr="000563E9">
        <w:rPr>
          <w:b/>
          <w:bCs/>
          <w:sz w:val="24"/>
          <w:szCs w:val="24"/>
          <w:lang w:val="kk-KZ"/>
        </w:rPr>
        <w:t>68.31 Жылжымайтын мүлікпен операциялар бойынша агенттіктердің қызметі</w:t>
      </w:r>
    </w:p>
    <w:p w:rsidR="00EE041F" w:rsidRPr="000563E9" w:rsidRDefault="00EE041F" w:rsidP="00EE041F">
      <w:pPr>
        <w:widowControl w:val="0"/>
        <w:jc w:val="both"/>
        <w:rPr>
          <w:rFonts w:eastAsia="SimSun"/>
          <w:b/>
          <w:bCs/>
          <w:kern w:val="2"/>
          <w:sz w:val="24"/>
          <w:szCs w:val="24"/>
          <w:lang w:val="kk-KZ" w:eastAsia="zh-CN"/>
        </w:rPr>
      </w:pPr>
    </w:p>
    <w:p w:rsidR="00EE041F" w:rsidRPr="000563E9" w:rsidRDefault="001749CE" w:rsidP="003D0949">
      <w:pPr>
        <w:widowControl w:val="0"/>
        <w:ind w:firstLine="720"/>
        <w:jc w:val="both"/>
        <w:rPr>
          <w:rFonts w:eastAsia="SimSun"/>
          <w:b/>
          <w:bCs/>
          <w:kern w:val="2"/>
          <w:sz w:val="24"/>
          <w:szCs w:val="24"/>
          <w:lang w:val="kk-KZ" w:eastAsia="zh-CN"/>
        </w:rPr>
      </w:pPr>
      <w:r>
        <w:rPr>
          <w:snapToGrid w:val="0"/>
          <w:sz w:val="24"/>
          <w:szCs w:val="24"/>
          <w:lang w:val="kk-KZ"/>
        </w:rPr>
        <w:t>Бұл</w:t>
      </w:r>
      <w:r w:rsidR="00EE041F" w:rsidRPr="000563E9">
        <w:rPr>
          <w:sz w:val="24"/>
          <w:szCs w:val="24"/>
          <w:lang w:val="kk-KZ"/>
        </w:rPr>
        <w:t xml:space="preserve"> класқа жылжымайтын мүлік жөніндегі агенттіктермен жылжымайтын мүлікпен операциялар жүргізу: </w:t>
      </w:r>
    </w:p>
    <w:p w:rsidR="00EE041F" w:rsidRPr="000563E9" w:rsidRDefault="00EE041F" w:rsidP="003D0949">
      <w:pPr>
        <w:widowControl w:val="0"/>
        <w:ind w:firstLine="720"/>
        <w:jc w:val="both"/>
        <w:rPr>
          <w:rFonts w:eastAsia="SimSun"/>
          <w:kern w:val="2"/>
          <w:sz w:val="24"/>
          <w:szCs w:val="24"/>
          <w:lang w:val="kk-KZ" w:eastAsia="zh-CN"/>
        </w:rPr>
      </w:pPr>
      <w:r w:rsidRPr="000563E9">
        <w:rPr>
          <w:sz w:val="24"/>
          <w:szCs w:val="24"/>
          <w:lang w:val="kk-KZ"/>
        </w:rPr>
        <w:t>– сыйақыға немесе шарт негізінде жылжымайтын мүлікті сатып алуда, сатуда немесе жалдаудағы делдалдық</w:t>
      </w:r>
    </w:p>
    <w:p w:rsidR="00EE041F" w:rsidRPr="000563E9" w:rsidRDefault="00EE041F" w:rsidP="003D0949">
      <w:pPr>
        <w:widowControl w:val="0"/>
        <w:ind w:firstLine="720"/>
        <w:jc w:val="both"/>
        <w:rPr>
          <w:rFonts w:eastAsia="SimSun"/>
          <w:kern w:val="2"/>
          <w:sz w:val="24"/>
          <w:szCs w:val="24"/>
          <w:lang w:val="kk-KZ" w:eastAsia="zh-CN"/>
        </w:rPr>
      </w:pPr>
      <w:r w:rsidRPr="000563E9">
        <w:rPr>
          <w:sz w:val="24"/>
          <w:szCs w:val="24"/>
          <w:lang w:val="kk-KZ"/>
        </w:rPr>
        <w:t>– сыйақыға немесе шарт негізде жылжымайтын мүлікті сатып алу, сату немесе жалдауға байланысты жылжымайтын мүлікті бағалау бойынша консультациялық қызмет немесе көрсетілетін қызметтері</w:t>
      </w:r>
    </w:p>
    <w:p w:rsidR="00EE041F" w:rsidRPr="000563E9" w:rsidRDefault="00EE041F" w:rsidP="003D0949">
      <w:pPr>
        <w:widowControl w:val="0"/>
        <w:ind w:firstLine="720"/>
        <w:jc w:val="both"/>
        <w:rPr>
          <w:rFonts w:eastAsia="SimSun"/>
          <w:kern w:val="2"/>
          <w:sz w:val="24"/>
          <w:szCs w:val="24"/>
          <w:lang w:val="kk-KZ" w:eastAsia="zh-CN"/>
        </w:rPr>
      </w:pPr>
      <w:r w:rsidRPr="000563E9">
        <w:rPr>
          <w:sz w:val="24"/>
          <w:szCs w:val="24"/>
          <w:lang w:val="kk-KZ"/>
        </w:rPr>
        <w:t>– шартты депозитке салу агенттерінің қызметі кіреді</w:t>
      </w:r>
    </w:p>
    <w:p w:rsidR="00EE041F" w:rsidRPr="000563E9" w:rsidRDefault="00EE041F" w:rsidP="00EE041F">
      <w:pPr>
        <w:widowControl w:val="0"/>
        <w:jc w:val="both"/>
        <w:rPr>
          <w:sz w:val="24"/>
          <w:szCs w:val="24"/>
          <w:lang w:val="kk-KZ"/>
        </w:rPr>
      </w:pPr>
    </w:p>
    <w:p w:rsidR="00EE041F" w:rsidRPr="00AE6CB4" w:rsidRDefault="001749CE" w:rsidP="003D0949">
      <w:pPr>
        <w:ind w:firstLine="720"/>
        <w:rPr>
          <w:iCs/>
          <w:snapToGrid w:val="0"/>
          <w:sz w:val="24"/>
          <w:szCs w:val="24"/>
          <w:lang w:val="kk-KZ"/>
        </w:rPr>
      </w:pPr>
      <w:r>
        <w:rPr>
          <w:snapToGrid w:val="0"/>
          <w:sz w:val="24"/>
          <w:szCs w:val="24"/>
          <w:lang w:val="kk-KZ"/>
        </w:rPr>
        <w:t xml:space="preserve">Бұл </w:t>
      </w:r>
      <w:r w:rsidR="00EE041F" w:rsidRPr="00AE6CB4">
        <w:rPr>
          <w:iCs/>
          <w:snapToGrid w:val="0"/>
          <w:sz w:val="24"/>
          <w:szCs w:val="24"/>
          <w:lang w:val="kk-KZ"/>
        </w:rPr>
        <w:t xml:space="preserve"> класқа</w:t>
      </w:r>
      <w:r w:rsidR="00EE041F" w:rsidRPr="00AE6CB4">
        <w:rPr>
          <w:iCs/>
          <w:sz w:val="24"/>
          <w:szCs w:val="24"/>
          <w:lang w:val="kk-KZ"/>
        </w:rPr>
        <w:t xml:space="preserve">: </w:t>
      </w:r>
    </w:p>
    <w:p w:rsidR="00EE041F" w:rsidRPr="00AE6CB4" w:rsidRDefault="00EE041F" w:rsidP="003D0949">
      <w:pPr>
        <w:widowControl w:val="0"/>
        <w:ind w:firstLine="720"/>
        <w:jc w:val="both"/>
        <w:rPr>
          <w:rFonts w:eastAsia="SimSun"/>
          <w:iCs/>
          <w:kern w:val="2"/>
          <w:sz w:val="24"/>
          <w:szCs w:val="24"/>
          <w:lang w:val="kk-KZ" w:eastAsia="zh-CN"/>
        </w:rPr>
      </w:pPr>
      <w:r w:rsidRPr="00AE6CB4">
        <w:rPr>
          <w:iCs/>
          <w:sz w:val="24"/>
          <w:szCs w:val="24"/>
          <w:lang w:val="kk-KZ"/>
        </w:rPr>
        <w:t>- құқық саласындағы қызмет</w:t>
      </w:r>
      <w:r w:rsidRPr="00AE6CB4">
        <w:rPr>
          <w:iCs/>
          <w:snapToGrid w:val="0"/>
          <w:sz w:val="24"/>
          <w:szCs w:val="24"/>
          <w:lang w:val="kk-KZ"/>
        </w:rPr>
        <w:t xml:space="preserve"> кірмейді</w:t>
      </w:r>
      <w:r w:rsidRPr="00AE6CB4">
        <w:rPr>
          <w:iCs/>
          <w:sz w:val="24"/>
          <w:szCs w:val="24"/>
          <w:lang w:val="kk-KZ"/>
        </w:rPr>
        <w:t xml:space="preserve">, (69.10 қараңыз) </w:t>
      </w:r>
    </w:p>
    <w:p w:rsidR="00EE041F" w:rsidRPr="000563E9" w:rsidRDefault="00EE041F" w:rsidP="00EE041F">
      <w:pPr>
        <w:widowControl w:val="0"/>
        <w:jc w:val="both"/>
        <w:rPr>
          <w:sz w:val="24"/>
          <w:szCs w:val="24"/>
          <w:lang w:val="kk-KZ"/>
        </w:rPr>
      </w:pPr>
    </w:p>
    <w:p w:rsidR="00EE041F" w:rsidRPr="000563E9" w:rsidRDefault="00EE041F" w:rsidP="003D0949">
      <w:pPr>
        <w:widowControl w:val="0"/>
        <w:ind w:firstLine="720"/>
        <w:jc w:val="both"/>
        <w:rPr>
          <w:rFonts w:eastAsia="SimSun"/>
          <w:bCs/>
          <w:kern w:val="2"/>
          <w:sz w:val="24"/>
          <w:szCs w:val="24"/>
          <w:lang w:val="kk-KZ" w:eastAsia="zh-CN"/>
        </w:rPr>
      </w:pPr>
      <w:r w:rsidRPr="000563E9">
        <w:rPr>
          <w:bCs/>
          <w:sz w:val="24"/>
          <w:szCs w:val="24"/>
          <w:lang w:val="kk-KZ"/>
        </w:rPr>
        <w:t>68.31.1 Өндірістік-техникалық мақсаттағы жылжымайтын мүлікті сатып алу-сату және жалға беру кезіндегі делдалдық көрсетілетін қызметтер</w:t>
      </w:r>
    </w:p>
    <w:p w:rsidR="00EE041F" w:rsidRPr="000563E9" w:rsidRDefault="00EE041F" w:rsidP="00EE041F">
      <w:pPr>
        <w:widowControl w:val="0"/>
        <w:jc w:val="both"/>
        <w:rPr>
          <w:rFonts w:eastAsia="SimSun"/>
          <w:bCs/>
          <w:kern w:val="2"/>
          <w:sz w:val="24"/>
          <w:szCs w:val="24"/>
          <w:lang w:val="kk-KZ" w:eastAsia="zh-CN"/>
        </w:rPr>
      </w:pPr>
    </w:p>
    <w:p w:rsidR="00EE041F" w:rsidRPr="000563E9" w:rsidRDefault="00EE041F" w:rsidP="003D0949">
      <w:pPr>
        <w:widowControl w:val="0"/>
        <w:ind w:firstLine="720"/>
        <w:jc w:val="both"/>
        <w:rPr>
          <w:rFonts w:eastAsia="SimSun"/>
          <w:bCs/>
          <w:kern w:val="2"/>
          <w:sz w:val="24"/>
          <w:szCs w:val="24"/>
          <w:lang w:val="kk-KZ" w:eastAsia="zh-CN"/>
        </w:rPr>
      </w:pPr>
      <w:r w:rsidRPr="000563E9">
        <w:rPr>
          <w:bCs/>
          <w:sz w:val="24"/>
          <w:szCs w:val="24"/>
          <w:lang w:val="kk-KZ"/>
        </w:rPr>
        <w:t>68.31.2 Өндірістік емес мақсаттағы басқа да жылжымайтын мүлікті сатып алу-сату және жалға беру кезіндегі делдалдық көрсетілетін қызметтер</w:t>
      </w:r>
    </w:p>
    <w:p w:rsidR="00EE041F" w:rsidRPr="000563E9" w:rsidRDefault="00EE041F" w:rsidP="00EE041F">
      <w:pPr>
        <w:widowControl w:val="0"/>
        <w:jc w:val="both"/>
        <w:rPr>
          <w:sz w:val="24"/>
          <w:szCs w:val="24"/>
          <w:lang w:val="kk-KZ"/>
        </w:rPr>
      </w:pPr>
    </w:p>
    <w:p w:rsidR="00EE041F" w:rsidRPr="000563E9" w:rsidRDefault="00EE041F" w:rsidP="003D0949">
      <w:pPr>
        <w:widowControl w:val="0"/>
        <w:ind w:firstLine="720"/>
        <w:jc w:val="both"/>
        <w:rPr>
          <w:rFonts w:eastAsia="SimSun"/>
          <w:b/>
          <w:bCs/>
          <w:kern w:val="2"/>
          <w:sz w:val="24"/>
          <w:szCs w:val="24"/>
          <w:lang w:val="kk-KZ" w:eastAsia="zh-CN"/>
        </w:rPr>
      </w:pPr>
      <w:r w:rsidRPr="000563E9">
        <w:rPr>
          <w:b/>
          <w:bCs/>
          <w:sz w:val="24"/>
          <w:szCs w:val="24"/>
          <w:lang w:val="kk-KZ"/>
        </w:rPr>
        <w:t>68.32</w:t>
      </w:r>
      <w:r w:rsidRPr="000563E9">
        <w:rPr>
          <w:sz w:val="24"/>
          <w:szCs w:val="24"/>
          <w:lang w:val="kk-KZ"/>
        </w:rPr>
        <w:t xml:space="preserve"> </w:t>
      </w:r>
      <w:r w:rsidRPr="000563E9">
        <w:rPr>
          <w:b/>
          <w:bCs/>
          <w:sz w:val="24"/>
          <w:szCs w:val="24"/>
          <w:lang w:val="kk-KZ"/>
        </w:rPr>
        <w:t xml:space="preserve">Сыйақы үшін немесе шарт негізінде жылжымайтын мүлікті басқару </w:t>
      </w:r>
    </w:p>
    <w:p w:rsidR="00EE041F" w:rsidRPr="000563E9" w:rsidRDefault="00EE041F" w:rsidP="00EE041F">
      <w:pPr>
        <w:widowControl w:val="0"/>
        <w:jc w:val="both"/>
        <w:rPr>
          <w:b/>
          <w:bCs/>
          <w:sz w:val="24"/>
          <w:szCs w:val="24"/>
          <w:lang w:val="kk-KZ"/>
        </w:rPr>
      </w:pPr>
    </w:p>
    <w:p w:rsidR="00EE041F" w:rsidRPr="00AE6CB4" w:rsidRDefault="001749CE" w:rsidP="003D0949">
      <w:pPr>
        <w:ind w:firstLine="720"/>
        <w:rPr>
          <w:iCs/>
          <w:snapToGrid w:val="0"/>
          <w:sz w:val="24"/>
          <w:szCs w:val="24"/>
          <w:lang w:val="kk-KZ"/>
        </w:rPr>
      </w:pPr>
      <w:r>
        <w:rPr>
          <w:snapToGrid w:val="0"/>
          <w:sz w:val="24"/>
          <w:szCs w:val="24"/>
          <w:lang w:val="kk-KZ"/>
        </w:rPr>
        <w:t>Бұл</w:t>
      </w:r>
      <w:r w:rsidR="00EE041F" w:rsidRPr="00AE6CB4">
        <w:rPr>
          <w:iCs/>
          <w:snapToGrid w:val="0"/>
          <w:sz w:val="24"/>
          <w:szCs w:val="24"/>
          <w:lang w:val="kk-KZ"/>
        </w:rPr>
        <w:t xml:space="preserve"> класқа</w:t>
      </w:r>
      <w:r w:rsidR="00EE041F" w:rsidRPr="00AE6CB4">
        <w:rPr>
          <w:iCs/>
          <w:sz w:val="24"/>
          <w:szCs w:val="24"/>
          <w:lang w:val="kk-KZ"/>
        </w:rPr>
        <w:t xml:space="preserve">: </w:t>
      </w:r>
    </w:p>
    <w:p w:rsidR="00EE041F" w:rsidRPr="00AE6CB4" w:rsidRDefault="00EE041F" w:rsidP="003D0949">
      <w:pPr>
        <w:widowControl w:val="0"/>
        <w:ind w:firstLine="720"/>
        <w:jc w:val="both"/>
        <w:rPr>
          <w:rFonts w:eastAsia="SimSun"/>
          <w:iCs/>
          <w:kern w:val="2"/>
          <w:sz w:val="24"/>
          <w:szCs w:val="24"/>
          <w:lang w:val="kk-KZ" w:eastAsia="zh-CN"/>
        </w:rPr>
      </w:pPr>
      <w:r w:rsidRPr="00AE6CB4">
        <w:rPr>
          <w:iCs/>
          <w:sz w:val="24"/>
          <w:szCs w:val="24"/>
          <w:lang w:val="kk-KZ"/>
        </w:rPr>
        <w:t>- құқық саласындағы қызмет, (69.10 қараңыз)</w:t>
      </w:r>
    </w:p>
    <w:p w:rsidR="00EE041F" w:rsidRPr="00AE6CB4" w:rsidRDefault="00EE041F" w:rsidP="003D0949">
      <w:pPr>
        <w:widowControl w:val="0"/>
        <w:ind w:firstLine="720"/>
        <w:jc w:val="both"/>
        <w:rPr>
          <w:rFonts w:eastAsia="SimSun"/>
          <w:iCs/>
          <w:kern w:val="2"/>
          <w:sz w:val="24"/>
          <w:szCs w:val="24"/>
          <w:lang w:val="kk-KZ" w:eastAsia="zh-CN"/>
        </w:rPr>
      </w:pPr>
      <w:r w:rsidRPr="00AE6CB4">
        <w:rPr>
          <w:iCs/>
          <w:sz w:val="24"/>
          <w:szCs w:val="24"/>
          <w:lang w:val="kk-KZ"/>
        </w:rPr>
        <w:t>-</w:t>
      </w:r>
      <w:r w:rsidR="003D0949">
        <w:rPr>
          <w:iCs/>
          <w:sz w:val="24"/>
          <w:szCs w:val="24"/>
          <w:lang w:val="kk-KZ"/>
        </w:rPr>
        <w:t xml:space="preserve"> </w:t>
      </w:r>
      <w:r w:rsidRPr="00AE6CB4">
        <w:rPr>
          <w:iCs/>
          <w:sz w:val="24"/>
          <w:szCs w:val="24"/>
          <w:lang w:val="kk-KZ"/>
        </w:rPr>
        <w:t xml:space="preserve">ғимараттарға қызмет көрсету бойынша көрсетілетін қызметтер (ішкі үй-жайларды </w:t>
      </w:r>
      <w:r w:rsidRPr="00AE6CB4">
        <w:rPr>
          <w:iCs/>
          <w:sz w:val="24"/>
          <w:szCs w:val="24"/>
          <w:lang w:val="kk-KZ"/>
        </w:rPr>
        <w:lastRenderedPageBreak/>
        <w:t>жалпы жинау, ғимараттарды ұстау және ұсақ жөндеу жұмыстарын жүргізу, қоқыс шығару, объектіні күзету мен қауіпсіздігін қамтамасыз ету сияқты көрсетілетін қызметтерді үйлестіру), (81.10</w:t>
      </w:r>
      <w:r w:rsidR="001749CE">
        <w:rPr>
          <w:iCs/>
          <w:sz w:val="24"/>
          <w:szCs w:val="24"/>
          <w:lang w:val="kk-KZ"/>
        </w:rPr>
        <w:t>.0</w:t>
      </w:r>
      <w:r w:rsidRPr="00AE6CB4">
        <w:rPr>
          <w:iCs/>
          <w:sz w:val="24"/>
          <w:szCs w:val="24"/>
          <w:lang w:val="kk-KZ"/>
        </w:rPr>
        <w:t xml:space="preserve"> қараңыз) </w:t>
      </w:r>
    </w:p>
    <w:p w:rsidR="00EE041F" w:rsidRPr="00AE6CB4" w:rsidRDefault="00EE041F" w:rsidP="003D0949">
      <w:pPr>
        <w:autoSpaceDE/>
        <w:autoSpaceDN/>
        <w:ind w:firstLine="720"/>
        <w:jc w:val="both"/>
        <w:rPr>
          <w:iCs/>
          <w:snapToGrid w:val="0"/>
          <w:sz w:val="24"/>
          <w:szCs w:val="24"/>
          <w:lang w:val="kk-KZ"/>
        </w:rPr>
      </w:pPr>
      <w:r w:rsidRPr="00AE6CB4">
        <w:rPr>
          <w:iCs/>
          <w:snapToGrid w:val="0"/>
          <w:sz w:val="24"/>
          <w:szCs w:val="24"/>
          <w:lang w:val="kk-KZ"/>
        </w:rPr>
        <w:t>- әскери базалар, түрмелер сияқты және басқа да ғимараттарды басқару</w:t>
      </w:r>
      <w:r w:rsidR="001749CE">
        <w:rPr>
          <w:iCs/>
          <w:snapToGrid w:val="0"/>
          <w:sz w:val="24"/>
          <w:szCs w:val="24"/>
          <w:lang w:val="kk-KZ"/>
        </w:rPr>
        <w:t xml:space="preserve"> </w:t>
      </w:r>
      <w:r w:rsidR="001749CE" w:rsidRPr="00AE6CB4">
        <w:rPr>
          <w:iCs/>
          <w:snapToGrid w:val="0"/>
          <w:sz w:val="24"/>
          <w:szCs w:val="24"/>
          <w:lang w:val="kk-KZ"/>
        </w:rPr>
        <w:t>(электронды-есептеу орталықтарының үй-жайларын басқарудан басқа)</w:t>
      </w:r>
      <w:r w:rsidRPr="00AE6CB4">
        <w:rPr>
          <w:iCs/>
          <w:snapToGrid w:val="0"/>
          <w:sz w:val="24"/>
          <w:szCs w:val="24"/>
          <w:lang w:val="kk-KZ"/>
        </w:rPr>
        <w:t xml:space="preserve"> кірмейді</w:t>
      </w:r>
      <w:r w:rsidR="001749CE">
        <w:rPr>
          <w:iCs/>
          <w:snapToGrid w:val="0"/>
          <w:sz w:val="24"/>
          <w:szCs w:val="24"/>
          <w:lang w:val="kk-KZ"/>
        </w:rPr>
        <w:t>,</w:t>
      </w:r>
      <w:r w:rsidRPr="00AE6CB4">
        <w:rPr>
          <w:iCs/>
          <w:snapToGrid w:val="0"/>
          <w:sz w:val="24"/>
          <w:szCs w:val="24"/>
          <w:lang w:val="kk-KZ"/>
        </w:rPr>
        <w:t xml:space="preserve"> (81.10.0 қараңыз)</w:t>
      </w:r>
    </w:p>
    <w:p w:rsidR="00EE041F" w:rsidRPr="000563E9" w:rsidRDefault="00EE041F" w:rsidP="00EE041F">
      <w:pPr>
        <w:widowControl w:val="0"/>
        <w:jc w:val="both"/>
        <w:rPr>
          <w:sz w:val="24"/>
          <w:szCs w:val="24"/>
          <w:lang w:val="kk-KZ"/>
        </w:rPr>
      </w:pPr>
    </w:p>
    <w:p w:rsidR="00EE041F" w:rsidRPr="000563E9" w:rsidRDefault="00EE041F" w:rsidP="003D0949">
      <w:pPr>
        <w:widowControl w:val="0"/>
        <w:ind w:firstLine="720"/>
        <w:jc w:val="both"/>
        <w:rPr>
          <w:bCs/>
          <w:sz w:val="24"/>
          <w:szCs w:val="24"/>
          <w:lang w:val="kk-KZ"/>
        </w:rPr>
      </w:pPr>
      <w:r w:rsidRPr="000563E9">
        <w:rPr>
          <w:bCs/>
          <w:sz w:val="24"/>
          <w:szCs w:val="24"/>
          <w:lang w:val="kk-KZ"/>
        </w:rPr>
        <w:t>68.32.1</w:t>
      </w:r>
      <w:r w:rsidRPr="000563E9">
        <w:rPr>
          <w:sz w:val="24"/>
          <w:szCs w:val="24"/>
          <w:lang w:val="kk-KZ"/>
        </w:rPr>
        <w:t xml:space="preserve"> </w:t>
      </w:r>
      <w:r w:rsidRPr="000563E9">
        <w:rPr>
          <w:bCs/>
          <w:sz w:val="24"/>
          <w:szCs w:val="24"/>
          <w:lang w:val="kk-KZ"/>
        </w:rPr>
        <w:t>Сыйақы үшін немесе шарт негізінде жылжымайтын мүлікті басқару</w:t>
      </w:r>
    </w:p>
    <w:p w:rsidR="00EE041F" w:rsidRPr="000563E9" w:rsidRDefault="00EE041F" w:rsidP="00EE041F">
      <w:pPr>
        <w:widowControl w:val="0"/>
        <w:jc w:val="both"/>
        <w:rPr>
          <w:sz w:val="24"/>
          <w:szCs w:val="24"/>
          <w:lang w:val="kk-KZ"/>
        </w:rPr>
      </w:pPr>
    </w:p>
    <w:p w:rsidR="00EE041F" w:rsidRPr="000563E9" w:rsidRDefault="00EE041F" w:rsidP="003D0949">
      <w:pPr>
        <w:widowControl w:val="0"/>
        <w:ind w:firstLine="720"/>
        <w:jc w:val="both"/>
        <w:rPr>
          <w:rFonts w:eastAsia="SimSun"/>
          <w:bCs/>
          <w:kern w:val="2"/>
          <w:sz w:val="24"/>
          <w:szCs w:val="24"/>
          <w:lang w:val="kk-KZ" w:eastAsia="zh-CN"/>
        </w:rPr>
      </w:pPr>
      <w:r w:rsidRPr="000563E9">
        <w:rPr>
          <w:sz w:val="24"/>
          <w:szCs w:val="24"/>
          <w:lang w:val="kk-KZ"/>
        </w:rPr>
        <w:t xml:space="preserve">Бұл ішкі </w:t>
      </w:r>
      <w:r w:rsidRPr="000563E9">
        <w:rPr>
          <w:snapToGrid w:val="0"/>
          <w:sz w:val="24"/>
          <w:szCs w:val="24"/>
          <w:lang w:val="kk-KZ"/>
        </w:rPr>
        <w:t>класқа</w:t>
      </w:r>
      <w:r w:rsidRPr="000563E9">
        <w:rPr>
          <w:sz w:val="24"/>
          <w:szCs w:val="24"/>
          <w:lang w:val="kk-KZ"/>
        </w:rPr>
        <w:t xml:space="preserve">: </w:t>
      </w:r>
    </w:p>
    <w:p w:rsidR="00EE041F" w:rsidRPr="000563E9" w:rsidRDefault="003D0949" w:rsidP="003D0949">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сыйақы үшін немесе келісімшарт негізінде жылжымайтын мүлікті пайдалану</w:t>
      </w:r>
    </w:p>
    <w:p w:rsidR="00EE041F" w:rsidRPr="000563E9" w:rsidRDefault="003D0949" w:rsidP="003D0949">
      <w:pPr>
        <w:autoSpaceDE/>
        <w:autoSpaceDN/>
        <w:ind w:left="567" w:firstLine="153"/>
        <w:jc w:val="both"/>
        <w:rPr>
          <w:iCs/>
          <w:snapToGrid w:val="0"/>
          <w:sz w:val="24"/>
          <w:szCs w:val="24"/>
          <w:lang w:val="kk-KZ"/>
        </w:rPr>
      </w:pPr>
      <w:r>
        <w:rPr>
          <w:iCs/>
          <w:snapToGrid w:val="0"/>
          <w:sz w:val="24"/>
          <w:szCs w:val="24"/>
          <w:lang w:val="kk-KZ"/>
        </w:rPr>
        <w:t xml:space="preserve">- </w:t>
      </w:r>
      <w:r w:rsidR="00EE041F" w:rsidRPr="000563E9">
        <w:rPr>
          <w:iCs/>
          <w:snapToGrid w:val="0"/>
          <w:sz w:val="24"/>
          <w:szCs w:val="24"/>
          <w:lang w:val="kk-KZ"/>
        </w:rPr>
        <w:t xml:space="preserve">жалдау ақысын жинау бойынша агенттіктердің қызметі </w:t>
      </w:r>
      <w:r w:rsidR="00EE041F" w:rsidRPr="000563E9">
        <w:rPr>
          <w:sz w:val="24"/>
          <w:szCs w:val="24"/>
          <w:lang w:val="kk-KZ"/>
        </w:rPr>
        <w:t>кіреді</w:t>
      </w:r>
    </w:p>
    <w:p w:rsidR="00EE041F" w:rsidRPr="000563E9" w:rsidRDefault="00EE041F" w:rsidP="00EE041F">
      <w:pPr>
        <w:jc w:val="both"/>
        <w:rPr>
          <w:iCs/>
          <w:snapToGrid w:val="0"/>
          <w:sz w:val="24"/>
          <w:szCs w:val="24"/>
          <w:lang w:val="kk-KZ"/>
        </w:rPr>
      </w:pPr>
    </w:p>
    <w:p w:rsidR="00EE041F" w:rsidRPr="000563E9" w:rsidRDefault="00EE041F" w:rsidP="003D0949">
      <w:pPr>
        <w:ind w:firstLine="720"/>
        <w:jc w:val="both"/>
        <w:rPr>
          <w:iCs/>
          <w:snapToGrid w:val="0"/>
          <w:sz w:val="24"/>
          <w:szCs w:val="24"/>
          <w:lang w:val="kk-KZ"/>
        </w:rPr>
      </w:pPr>
      <w:r w:rsidRPr="000563E9">
        <w:rPr>
          <w:iCs/>
          <w:snapToGrid w:val="0"/>
          <w:sz w:val="24"/>
          <w:szCs w:val="24"/>
          <w:lang w:val="kk-KZ"/>
        </w:rPr>
        <w:t>68.32.2 «Эталондық орталықты» пайдалану кезінде шараларды қамтамасыз ету</w:t>
      </w:r>
    </w:p>
    <w:p w:rsidR="00EE041F" w:rsidRPr="000563E9" w:rsidRDefault="00EE041F" w:rsidP="00EE041F">
      <w:pPr>
        <w:jc w:val="both"/>
        <w:rPr>
          <w:iCs/>
          <w:snapToGrid w:val="0"/>
          <w:sz w:val="24"/>
          <w:szCs w:val="24"/>
          <w:lang w:val="kk-KZ"/>
        </w:rPr>
      </w:pPr>
    </w:p>
    <w:p w:rsidR="00EE041F" w:rsidRPr="000563E9" w:rsidRDefault="00EE041F" w:rsidP="003D0949">
      <w:pPr>
        <w:ind w:firstLine="720"/>
        <w:jc w:val="both"/>
        <w:rPr>
          <w:iCs/>
          <w:snapToGrid w:val="0"/>
          <w:sz w:val="24"/>
          <w:szCs w:val="24"/>
          <w:lang w:val="kk-KZ"/>
        </w:rPr>
      </w:pPr>
      <w:r w:rsidRPr="000563E9">
        <w:rPr>
          <w:iCs/>
          <w:snapToGrid w:val="0"/>
          <w:sz w:val="24"/>
          <w:szCs w:val="24"/>
          <w:lang w:val="kk-KZ"/>
        </w:rPr>
        <w:t xml:space="preserve">Бұл ішкі класқа: </w:t>
      </w:r>
    </w:p>
    <w:p w:rsidR="00EE041F" w:rsidRPr="000563E9" w:rsidRDefault="003D0949" w:rsidP="003D0949">
      <w:pPr>
        <w:autoSpaceDE/>
        <w:autoSpaceDN/>
        <w:ind w:firstLine="720"/>
        <w:jc w:val="both"/>
        <w:rPr>
          <w:iCs/>
          <w:snapToGrid w:val="0"/>
          <w:sz w:val="24"/>
          <w:szCs w:val="24"/>
          <w:lang w:val="kk-KZ"/>
        </w:rPr>
      </w:pPr>
      <w:r>
        <w:rPr>
          <w:iCs/>
          <w:snapToGrid w:val="0"/>
          <w:sz w:val="24"/>
          <w:szCs w:val="24"/>
          <w:lang w:val="kk-KZ"/>
        </w:rPr>
        <w:t xml:space="preserve">- </w:t>
      </w:r>
      <w:r w:rsidR="00EE041F" w:rsidRPr="000563E9">
        <w:rPr>
          <w:iCs/>
          <w:snapToGrid w:val="0"/>
          <w:sz w:val="24"/>
          <w:szCs w:val="24"/>
          <w:lang w:val="kk-KZ"/>
        </w:rPr>
        <w:t>мемлекеттік эталондарды сақтауға және пайдалануға қойылатын тиісті шарттар мен талаптарды қамтамасыз ету бойынша қызмет</w:t>
      </w:r>
    </w:p>
    <w:p w:rsidR="00EE041F" w:rsidRPr="000563E9" w:rsidRDefault="003D0949" w:rsidP="003D0949">
      <w:pPr>
        <w:autoSpaceDE/>
        <w:autoSpaceDN/>
        <w:ind w:firstLine="720"/>
        <w:jc w:val="both"/>
        <w:rPr>
          <w:iCs/>
          <w:snapToGrid w:val="0"/>
          <w:sz w:val="24"/>
          <w:szCs w:val="24"/>
          <w:lang w:val="kk-KZ"/>
        </w:rPr>
      </w:pPr>
      <w:r>
        <w:rPr>
          <w:iCs/>
          <w:snapToGrid w:val="0"/>
          <w:sz w:val="24"/>
          <w:szCs w:val="24"/>
          <w:lang w:val="kk-KZ"/>
        </w:rPr>
        <w:t xml:space="preserve">- </w:t>
      </w:r>
      <w:r w:rsidR="00EE041F" w:rsidRPr="000563E9">
        <w:rPr>
          <w:iCs/>
          <w:snapToGrid w:val="0"/>
          <w:sz w:val="24"/>
          <w:szCs w:val="24"/>
          <w:lang w:val="kk-KZ"/>
        </w:rPr>
        <w:t xml:space="preserve">температурлық режимді, ылғалдылықты және электрмен үздіксіз қамтуды және т.б. қолдау үшін тәулік бойы бақылауды, эталондық  жабдықтарды реттеуді қамтамасыз ету </w:t>
      </w:r>
    </w:p>
    <w:p w:rsidR="00EE041F" w:rsidRDefault="003D0949" w:rsidP="003D0949">
      <w:pPr>
        <w:widowControl w:val="0"/>
        <w:autoSpaceDE/>
        <w:autoSpaceDN/>
        <w:ind w:firstLine="720"/>
        <w:jc w:val="both"/>
        <w:rPr>
          <w:iCs/>
          <w:snapToGrid w:val="0"/>
          <w:sz w:val="24"/>
          <w:szCs w:val="24"/>
          <w:lang w:val="kk-KZ"/>
        </w:rPr>
      </w:pPr>
      <w:r>
        <w:rPr>
          <w:iCs/>
          <w:snapToGrid w:val="0"/>
          <w:sz w:val="24"/>
          <w:szCs w:val="24"/>
          <w:lang w:val="kk-KZ"/>
        </w:rPr>
        <w:t xml:space="preserve">- </w:t>
      </w:r>
      <w:r w:rsidR="00EE041F" w:rsidRPr="000563E9">
        <w:rPr>
          <w:iCs/>
          <w:snapToGrid w:val="0"/>
          <w:sz w:val="24"/>
          <w:szCs w:val="24"/>
          <w:lang w:val="kk-KZ"/>
        </w:rPr>
        <w:t>«Эталондық орталықтың» толыққанды жұмыс істеуі үшін көрсетілетін қызметтердің өзге де түрлері кіреді</w:t>
      </w:r>
    </w:p>
    <w:p w:rsidR="00AE6CB4" w:rsidRDefault="00AE6CB4" w:rsidP="00AE6CB4">
      <w:pPr>
        <w:widowControl w:val="0"/>
        <w:autoSpaceDE/>
        <w:autoSpaceDN/>
        <w:ind w:left="567"/>
        <w:jc w:val="both"/>
        <w:rPr>
          <w:iCs/>
          <w:snapToGrid w:val="0"/>
          <w:sz w:val="24"/>
          <w:szCs w:val="24"/>
          <w:lang w:val="kk-KZ"/>
        </w:rPr>
      </w:pPr>
    </w:p>
    <w:p w:rsidR="00EE041F" w:rsidRPr="000563E9" w:rsidRDefault="00207DE3" w:rsidP="00207DE3">
      <w:pPr>
        <w:widowControl w:val="0"/>
        <w:ind w:firstLine="720"/>
        <w:jc w:val="both"/>
        <w:rPr>
          <w:b/>
          <w:bCs/>
          <w:sz w:val="24"/>
          <w:szCs w:val="24"/>
          <w:lang w:val="kk-KZ"/>
        </w:rPr>
      </w:pPr>
      <w:r>
        <w:rPr>
          <w:b/>
          <w:bCs/>
          <w:sz w:val="24"/>
          <w:szCs w:val="24"/>
          <w:lang w:val="kk-KZ"/>
        </w:rPr>
        <w:t xml:space="preserve">М СЕКЦИЯСЫ   </w:t>
      </w:r>
      <w:r w:rsidR="00EE041F" w:rsidRPr="000563E9">
        <w:rPr>
          <w:b/>
          <w:bCs/>
          <w:sz w:val="24"/>
          <w:szCs w:val="24"/>
          <w:lang w:val="kk-KZ"/>
        </w:rPr>
        <w:t>КӘСІБИ, ҒЫЛЫМИ ЖӘНЕ ТЕХНИКАЛЫҚ ҚЫЗМЕТ</w:t>
      </w:r>
    </w:p>
    <w:p w:rsidR="00EE041F" w:rsidRPr="000563E9" w:rsidRDefault="00EE041F" w:rsidP="00EE041F">
      <w:pPr>
        <w:widowControl w:val="0"/>
        <w:jc w:val="both"/>
        <w:rPr>
          <w:rFonts w:eastAsia="SimSun"/>
          <w:b/>
          <w:bCs/>
          <w:kern w:val="2"/>
          <w:sz w:val="24"/>
          <w:szCs w:val="24"/>
          <w:lang w:val="kk-KZ" w:eastAsia="zh-CN"/>
        </w:rPr>
      </w:pPr>
    </w:p>
    <w:p w:rsidR="00EE041F" w:rsidRPr="000563E9" w:rsidRDefault="00EE041F" w:rsidP="00EE041F">
      <w:pPr>
        <w:widowControl w:val="0"/>
        <w:ind w:firstLine="720"/>
        <w:jc w:val="both"/>
        <w:rPr>
          <w:sz w:val="24"/>
          <w:szCs w:val="24"/>
          <w:lang w:val="kk-KZ"/>
        </w:rPr>
      </w:pPr>
      <w:r w:rsidRPr="000563E9">
        <w:rPr>
          <w:sz w:val="24"/>
          <w:szCs w:val="24"/>
          <w:lang w:val="kk-KZ"/>
        </w:rPr>
        <w:t xml:space="preserve">Осы секцияға арнайы кәсіби ғылыми және техникалық қызмет кіреді. Аталған қызмет дайындықтың жоғарғы деңгейін талап етеді және пайдаланушылар үшін арнайы білім мен дағдыларды қолжетімді етеді. </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207DE3">
      <w:pPr>
        <w:widowControl w:val="0"/>
        <w:ind w:firstLine="720"/>
        <w:jc w:val="both"/>
        <w:rPr>
          <w:rFonts w:eastAsia="SimSun"/>
          <w:b/>
          <w:bCs/>
          <w:kern w:val="2"/>
          <w:sz w:val="24"/>
          <w:szCs w:val="24"/>
          <w:lang w:val="kk-KZ" w:eastAsia="zh-CN"/>
        </w:rPr>
      </w:pPr>
      <w:r w:rsidRPr="000563E9">
        <w:rPr>
          <w:b/>
          <w:bCs/>
          <w:sz w:val="24"/>
          <w:szCs w:val="24"/>
          <w:lang w:val="kk-KZ"/>
        </w:rPr>
        <w:t>69 Құқық және бухгалтерлік есеп саласындағы қызмет</w:t>
      </w:r>
    </w:p>
    <w:p w:rsidR="00EE041F" w:rsidRPr="000563E9" w:rsidRDefault="00EE041F" w:rsidP="00EE041F">
      <w:pPr>
        <w:widowControl w:val="0"/>
        <w:jc w:val="both"/>
        <w:rPr>
          <w:sz w:val="24"/>
          <w:szCs w:val="24"/>
          <w:lang w:val="kk-KZ"/>
        </w:rPr>
      </w:pPr>
    </w:p>
    <w:p w:rsidR="00EE041F" w:rsidRPr="000563E9" w:rsidRDefault="00EE041F" w:rsidP="00EE041F">
      <w:pPr>
        <w:widowControl w:val="0"/>
        <w:ind w:firstLine="720"/>
        <w:jc w:val="both"/>
        <w:rPr>
          <w:sz w:val="24"/>
          <w:szCs w:val="24"/>
          <w:lang w:val="kk-KZ"/>
        </w:rPr>
      </w:pPr>
      <w:r w:rsidRPr="000563E9">
        <w:rPr>
          <w:sz w:val="24"/>
          <w:szCs w:val="24"/>
          <w:lang w:val="kk-KZ"/>
        </w:rPr>
        <w:t xml:space="preserve">Осы </w:t>
      </w:r>
      <w:r w:rsidRPr="000563E9">
        <w:rPr>
          <w:snapToGrid w:val="0"/>
          <w:sz w:val="24"/>
          <w:szCs w:val="24"/>
          <w:lang w:val="kk-KZ"/>
        </w:rPr>
        <w:t>бөлімге</w:t>
      </w:r>
      <w:r w:rsidRPr="000563E9">
        <w:rPr>
          <w:sz w:val="24"/>
          <w:szCs w:val="24"/>
          <w:lang w:val="kk-KZ"/>
        </w:rPr>
        <w:t xml:space="preserve"> сондай</w:t>
      </w:r>
      <w:r w:rsidR="001749CE">
        <w:rPr>
          <w:sz w:val="24"/>
          <w:szCs w:val="24"/>
          <w:lang w:val="kk-KZ"/>
        </w:rPr>
        <w:t>-</w:t>
      </w:r>
      <w:r w:rsidRPr="000563E9">
        <w:rPr>
          <w:sz w:val="24"/>
          <w:szCs w:val="24"/>
          <w:lang w:val="kk-KZ"/>
        </w:rPr>
        <w:t xml:space="preserve">ақ азаматтық, қылмыстық істерде, еңбек дауларында консультациялық қызметтер көрсету мен өкілдікті адвокаттар алқасының мүшелері болып табылатын адамдардың немесе олардың бақылауымен соттарда немесе басқа да сот органдарында басқа тарапқа қарсы шығатын бір тараптың мүдделерін заңды түрде өкілдік етуін </w:t>
      </w:r>
      <w:r w:rsidR="001749CE">
        <w:rPr>
          <w:sz w:val="24"/>
          <w:szCs w:val="24"/>
          <w:lang w:val="kk-KZ"/>
        </w:rPr>
        <w:t>кіреді</w:t>
      </w:r>
      <w:r w:rsidRPr="000563E9">
        <w:rPr>
          <w:sz w:val="24"/>
          <w:szCs w:val="24"/>
          <w:lang w:val="kk-KZ"/>
        </w:rPr>
        <w:t>. Аталған бөлім</w:t>
      </w:r>
      <w:r w:rsidR="001749CE">
        <w:rPr>
          <w:sz w:val="24"/>
          <w:szCs w:val="24"/>
          <w:lang w:val="kk-KZ"/>
        </w:rPr>
        <w:t>ге</w:t>
      </w:r>
      <w:r w:rsidRPr="000563E9">
        <w:rPr>
          <w:sz w:val="24"/>
          <w:szCs w:val="24"/>
          <w:lang w:val="kk-KZ"/>
        </w:rPr>
        <w:t xml:space="preserve"> сондай</w:t>
      </w:r>
      <w:r w:rsidR="001749CE">
        <w:rPr>
          <w:sz w:val="24"/>
          <w:szCs w:val="24"/>
          <w:lang w:val="kk-KZ"/>
        </w:rPr>
        <w:t>-</w:t>
      </w:r>
      <w:r w:rsidRPr="000563E9">
        <w:rPr>
          <w:sz w:val="24"/>
          <w:szCs w:val="24"/>
          <w:lang w:val="kk-KZ"/>
        </w:rPr>
        <w:t>ақ компанияны тіркеу туралы күәлік, жарғылар немесе заңды тұлғаны құруға байланысты ұқсас құжаттарды, патенттер мен авторлық құқық; заң актілерін, өсиеттерді, сенімхаттарды және сол сияқты заңдық құжаттарды</w:t>
      </w:r>
      <w:r w:rsidR="00A2660A">
        <w:rPr>
          <w:sz w:val="24"/>
          <w:szCs w:val="24"/>
          <w:lang w:val="kk-KZ"/>
        </w:rPr>
        <w:t xml:space="preserve"> </w:t>
      </w:r>
      <w:r w:rsidRPr="000563E9">
        <w:rPr>
          <w:sz w:val="24"/>
          <w:szCs w:val="24"/>
          <w:lang w:val="kk-KZ"/>
        </w:rPr>
        <w:t xml:space="preserve">әзірлеуді; мемелекеттік және жеке нотариустердің, сот орындаушыларының, аралық соттардың, инспекторлар мен соттардың өзге де қызмет </w:t>
      </w:r>
      <w:r w:rsidR="00A2660A">
        <w:rPr>
          <w:sz w:val="24"/>
          <w:szCs w:val="24"/>
          <w:lang w:val="kk-KZ"/>
        </w:rPr>
        <w:t>кіреді</w:t>
      </w:r>
      <w:r w:rsidRPr="000563E9">
        <w:rPr>
          <w:sz w:val="24"/>
          <w:szCs w:val="24"/>
          <w:lang w:val="kk-KZ"/>
        </w:rPr>
        <w:t>.</w:t>
      </w:r>
    </w:p>
    <w:p w:rsidR="00EE041F" w:rsidRPr="000563E9" w:rsidRDefault="00FB1493" w:rsidP="00EE041F">
      <w:pPr>
        <w:widowControl w:val="0"/>
        <w:ind w:firstLine="720"/>
        <w:jc w:val="both"/>
        <w:rPr>
          <w:rFonts w:eastAsia="SimSun"/>
          <w:kern w:val="2"/>
          <w:sz w:val="24"/>
          <w:szCs w:val="24"/>
          <w:lang w:val="kk-KZ" w:eastAsia="zh-CN"/>
        </w:rPr>
      </w:pPr>
      <w:r>
        <w:rPr>
          <w:sz w:val="24"/>
          <w:szCs w:val="24"/>
          <w:lang w:val="kk-KZ"/>
        </w:rPr>
        <w:t>Осы бөлімге сондай-ақ</w:t>
      </w:r>
      <w:r w:rsidR="00EE041F" w:rsidRPr="000563E9">
        <w:rPr>
          <w:sz w:val="24"/>
          <w:szCs w:val="24"/>
          <w:lang w:val="kk-KZ"/>
        </w:rPr>
        <w:t xml:space="preserve"> қаржылық шоттарды дайындау, осы шоттарды тексеру және олардың дәлдігін растау сияқты бухгалтерлік есепті жүргізу мен аудит бойынша көрсетілетін қызметтер кіреді. </w:t>
      </w:r>
    </w:p>
    <w:p w:rsidR="00EE041F" w:rsidRPr="000563E9" w:rsidRDefault="00EE041F" w:rsidP="00EE041F">
      <w:pPr>
        <w:widowControl w:val="0"/>
        <w:jc w:val="both"/>
        <w:rPr>
          <w:b/>
          <w:bCs/>
          <w:sz w:val="24"/>
          <w:szCs w:val="24"/>
          <w:lang w:val="kk-KZ"/>
        </w:rPr>
      </w:pPr>
    </w:p>
    <w:p w:rsidR="00EE041F" w:rsidRPr="000563E9" w:rsidRDefault="00EE041F" w:rsidP="00207DE3">
      <w:pPr>
        <w:widowControl w:val="0"/>
        <w:ind w:firstLine="720"/>
        <w:jc w:val="both"/>
        <w:rPr>
          <w:b/>
          <w:bCs/>
          <w:sz w:val="24"/>
          <w:szCs w:val="24"/>
          <w:lang w:val="kk-KZ"/>
        </w:rPr>
      </w:pPr>
      <w:r w:rsidRPr="000563E9">
        <w:rPr>
          <w:b/>
          <w:bCs/>
          <w:sz w:val="24"/>
          <w:szCs w:val="24"/>
          <w:lang w:val="kk-KZ"/>
        </w:rPr>
        <w:t xml:space="preserve">69.1 Құқық саласындағы қызмет </w:t>
      </w:r>
    </w:p>
    <w:p w:rsidR="00EE041F" w:rsidRPr="000563E9" w:rsidRDefault="00EE041F" w:rsidP="00EE041F">
      <w:pPr>
        <w:widowControl w:val="0"/>
        <w:jc w:val="both"/>
        <w:rPr>
          <w:b/>
          <w:bCs/>
          <w:sz w:val="24"/>
          <w:szCs w:val="24"/>
          <w:lang w:val="kk-KZ"/>
        </w:rPr>
      </w:pPr>
    </w:p>
    <w:p w:rsidR="00EE041F" w:rsidRPr="000563E9" w:rsidRDefault="00EE041F" w:rsidP="00207DE3">
      <w:pPr>
        <w:widowControl w:val="0"/>
        <w:ind w:firstLine="720"/>
        <w:jc w:val="both"/>
        <w:rPr>
          <w:rFonts w:eastAsia="SimSun"/>
          <w:kern w:val="2"/>
          <w:sz w:val="24"/>
          <w:szCs w:val="24"/>
          <w:lang w:val="kk-KZ" w:eastAsia="zh-CN"/>
        </w:rPr>
      </w:pPr>
      <w:r w:rsidRPr="000563E9">
        <w:rPr>
          <w:b/>
          <w:bCs/>
          <w:sz w:val="24"/>
          <w:szCs w:val="24"/>
          <w:lang w:val="kk-KZ"/>
        </w:rPr>
        <w:t xml:space="preserve">69.10 Құқық саласындағы қызмет </w:t>
      </w:r>
    </w:p>
    <w:p w:rsidR="00EE041F" w:rsidRPr="000563E9" w:rsidRDefault="00EE041F" w:rsidP="00EE041F">
      <w:pPr>
        <w:widowControl w:val="0"/>
        <w:jc w:val="both"/>
        <w:rPr>
          <w:rFonts w:eastAsia="SimSun"/>
          <w:b/>
          <w:bCs/>
          <w:kern w:val="2"/>
          <w:sz w:val="24"/>
          <w:szCs w:val="24"/>
          <w:lang w:val="kk-KZ" w:eastAsia="zh-CN"/>
        </w:rPr>
      </w:pPr>
    </w:p>
    <w:p w:rsidR="00EE041F" w:rsidRPr="000563E9" w:rsidRDefault="00FB1493" w:rsidP="00207DE3">
      <w:pPr>
        <w:widowControl w:val="0"/>
        <w:ind w:firstLine="720"/>
        <w:jc w:val="both"/>
        <w:rPr>
          <w:rFonts w:eastAsia="SimSun"/>
          <w:kern w:val="2"/>
          <w:sz w:val="24"/>
          <w:szCs w:val="24"/>
          <w:lang w:val="kk-KZ" w:eastAsia="zh-CN"/>
        </w:rPr>
      </w:pPr>
      <w:r w:rsidRPr="000563E9">
        <w:rPr>
          <w:iCs/>
          <w:snapToGrid w:val="0"/>
          <w:sz w:val="24"/>
          <w:szCs w:val="24"/>
          <w:lang w:val="kk-KZ"/>
        </w:rPr>
        <w:t>Бұл</w:t>
      </w:r>
      <w:r w:rsidR="00EE041F" w:rsidRPr="000563E9">
        <w:rPr>
          <w:sz w:val="24"/>
          <w:szCs w:val="24"/>
          <w:lang w:val="kk-KZ"/>
        </w:rPr>
        <w:t xml:space="preserve"> класқа:</w:t>
      </w:r>
    </w:p>
    <w:p w:rsidR="00EE041F" w:rsidRPr="000563E9" w:rsidRDefault="00EE041F" w:rsidP="00207DE3">
      <w:pPr>
        <w:widowControl w:val="0"/>
        <w:ind w:firstLine="720"/>
        <w:jc w:val="both"/>
        <w:rPr>
          <w:sz w:val="24"/>
          <w:szCs w:val="24"/>
          <w:lang w:val="kk-KZ"/>
        </w:rPr>
      </w:pPr>
      <w:r w:rsidRPr="000563E9">
        <w:rPr>
          <w:sz w:val="24"/>
          <w:szCs w:val="24"/>
          <w:lang w:val="kk-KZ"/>
        </w:rPr>
        <w:lastRenderedPageBreak/>
        <w:t xml:space="preserve">- заң мәселелері бойынша консультация түсіндірме беру және заңдық құжаттарды дайындау: компанияларды тіркеу туралы куәліктер, жарғылар немесе заңды тұлғаны құруға байланысты ұқсас құжаттарды6 патенттер мен авторлық құқық; заң актілерін, өсиеттерді сенімхаттарды және осы сияқты заңды құжаттарды әзірлеу </w:t>
      </w:r>
    </w:p>
    <w:p w:rsidR="00EE041F" w:rsidRPr="000563E9" w:rsidRDefault="00EE041F" w:rsidP="00207DE3">
      <w:pPr>
        <w:widowControl w:val="0"/>
        <w:ind w:firstLine="720"/>
        <w:jc w:val="both"/>
        <w:rPr>
          <w:rFonts w:eastAsia="SimSun"/>
          <w:kern w:val="2"/>
          <w:sz w:val="24"/>
          <w:szCs w:val="24"/>
          <w:lang w:val="kk-KZ" w:eastAsia="zh-CN"/>
        </w:rPr>
      </w:pPr>
      <w:r w:rsidRPr="000563E9">
        <w:rPr>
          <w:sz w:val="24"/>
          <w:szCs w:val="24"/>
          <w:lang w:val="kk-KZ"/>
        </w:rPr>
        <w:t>- мемлекеттік және жеке нотариустардың, сот орындаушыларының, аралық соттардың, инспекторлар мен соттардың өзге де қызмет кіреді</w:t>
      </w:r>
    </w:p>
    <w:p w:rsidR="00EE041F" w:rsidRPr="000563E9" w:rsidRDefault="00EE041F" w:rsidP="00EE041F">
      <w:pPr>
        <w:widowControl w:val="0"/>
        <w:jc w:val="both"/>
        <w:rPr>
          <w:sz w:val="24"/>
          <w:szCs w:val="24"/>
          <w:lang w:val="kk-KZ"/>
        </w:rPr>
      </w:pPr>
    </w:p>
    <w:p w:rsidR="00EE041F" w:rsidRPr="00806B9F" w:rsidRDefault="00FB1493" w:rsidP="00207DE3">
      <w:pPr>
        <w:ind w:firstLine="720"/>
        <w:rPr>
          <w:iCs/>
          <w:snapToGrid w:val="0"/>
          <w:sz w:val="24"/>
          <w:szCs w:val="24"/>
          <w:lang w:val="kk-KZ"/>
        </w:rPr>
      </w:pPr>
      <w:r w:rsidRPr="000563E9">
        <w:rPr>
          <w:iCs/>
          <w:snapToGrid w:val="0"/>
          <w:sz w:val="24"/>
          <w:szCs w:val="24"/>
          <w:lang w:val="kk-KZ"/>
        </w:rPr>
        <w:t>Бұл</w:t>
      </w:r>
      <w:r w:rsidR="00EE041F" w:rsidRPr="00806B9F">
        <w:rPr>
          <w:iCs/>
          <w:snapToGrid w:val="0"/>
          <w:sz w:val="24"/>
          <w:szCs w:val="24"/>
          <w:lang w:val="kk-KZ"/>
        </w:rPr>
        <w:t xml:space="preserve"> класқа</w:t>
      </w:r>
      <w:r w:rsidR="00EE041F" w:rsidRPr="00806B9F">
        <w:rPr>
          <w:iCs/>
          <w:sz w:val="24"/>
          <w:szCs w:val="24"/>
          <w:lang w:val="kk-KZ"/>
        </w:rPr>
        <w:t>:</w:t>
      </w:r>
    </w:p>
    <w:p w:rsidR="00EE041F" w:rsidRPr="00806B9F" w:rsidRDefault="00EE041F" w:rsidP="00207DE3">
      <w:pPr>
        <w:widowControl w:val="0"/>
        <w:ind w:firstLine="720"/>
        <w:jc w:val="both"/>
        <w:rPr>
          <w:iCs/>
          <w:sz w:val="24"/>
          <w:szCs w:val="24"/>
          <w:lang w:val="kk-KZ"/>
        </w:rPr>
      </w:pPr>
      <w:r w:rsidRPr="00806B9F">
        <w:rPr>
          <w:iCs/>
          <w:sz w:val="24"/>
          <w:szCs w:val="24"/>
          <w:lang w:val="kk-KZ"/>
        </w:rPr>
        <w:t>-</w:t>
      </w:r>
      <w:r w:rsidR="00207DE3">
        <w:rPr>
          <w:iCs/>
          <w:sz w:val="24"/>
          <w:szCs w:val="24"/>
          <w:lang w:val="kk-KZ"/>
        </w:rPr>
        <w:t xml:space="preserve"> </w:t>
      </w:r>
      <w:r w:rsidRPr="00806B9F">
        <w:rPr>
          <w:iCs/>
          <w:sz w:val="24"/>
          <w:szCs w:val="24"/>
          <w:lang w:val="kk-KZ"/>
        </w:rPr>
        <w:t>соттардың қызметі</w:t>
      </w:r>
      <w:r w:rsidRPr="00806B9F">
        <w:rPr>
          <w:iCs/>
          <w:snapToGrid w:val="0"/>
          <w:sz w:val="24"/>
          <w:szCs w:val="24"/>
          <w:lang w:val="kk-KZ"/>
        </w:rPr>
        <w:t xml:space="preserve"> кірмейді</w:t>
      </w:r>
      <w:r w:rsidRPr="00806B9F">
        <w:rPr>
          <w:iCs/>
          <w:sz w:val="24"/>
          <w:szCs w:val="24"/>
          <w:lang w:val="kk-KZ"/>
        </w:rPr>
        <w:t>, (84.23.0 қараңыз)</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207DE3">
      <w:pPr>
        <w:widowControl w:val="0"/>
        <w:ind w:firstLine="720"/>
        <w:jc w:val="both"/>
        <w:rPr>
          <w:sz w:val="24"/>
          <w:szCs w:val="24"/>
          <w:lang w:val="kk-KZ"/>
        </w:rPr>
      </w:pPr>
      <w:r w:rsidRPr="000563E9">
        <w:rPr>
          <w:bCs/>
          <w:sz w:val="24"/>
          <w:szCs w:val="24"/>
          <w:lang w:val="kk-KZ"/>
        </w:rPr>
        <w:t xml:space="preserve">69.10.1 </w:t>
      </w:r>
      <w:r w:rsidRPr="000563E9">
        <w:rPr>
          <w:sz w:val="24"/>
          <w:szCs w:val="24"/>
          <w:lang w:val="kk-KZ"/>
        </w:rPr>
        <w:t xml:space="preserve">Адвокаттық қызмет </w:t>
      </w:r>
    </w:p>
    <w:p w:rsidR="00EE041F" w:rsidRPr="000563E9" w:rsidRDefault="00EE041F" w:rsidP="00EE041F">
      <w:pPr>
        <w:jc w:val="both"/>
        <w:rPr>
          <w:iCs/>
          <w:snapToGrid w:val="0"/>
          <w:sz w:val="24"/>
          <w:szCs w:val="24"/>
          <w:lang w:val="kk-KZ"/>
        </w:rPr>
      </w:pPr>
    </w:p>
    <w:p w:rsidR="00EE041F" w:rsidRPr="000563E9" w:rsidRDefault="00EE041F" w:rsidP="00207DE3">
      <w:pPr>
        <w:ind w:left="720"/>
        <w:jc w:val="both"/>
        <w:rPr>
          <w:iCs/>
          <w:snapToGrid w:val="0"/>
          <w:sz w:val="24"/>
          <w:szCs w:val="24"/>
          <w:lang w:val="kk-KZ"/>
        </w:rPr>
      </w:pPr>
      <w:r w:rsidRPr="000563E9">
        <w:rPr>
          <w:iCs/>
          <w:snapToGrid w:val="0"/>
          <w:sz w:val="24"/>
          <w:szCs w:val="24"/>
          <w:lang w:val="kk-KZ"/>
        </w:rPr>
        <w:t xml:space="preserve">Бұл ішкі класқа: </w:t>
      </w:r>
    </w:p>
    <w:p w:rsidR="00EE041F" w:rsidRPr="000563E9" w:rsidRDefault="00EE041F" w:rsidP="00207DE3">
      <w:pPr>
        <w:widowControl w:val="0"/>
        <w:ind w:firstLine="720"/>
        <w:jc w:val="both"/>
        <w:rPr>
          <w:rFonts w:eastAsia="SimSun"/>
          <w:kern w:val="2"/>
          <w:sz w:val="24"/>
          <w:szCs w:val="24"/>
          <w:lang w:val="kk-KZ" w:eastAsia="zh-CN"/>
        </w:rPr>
      </w:pPr>
      <w:r w:rsidRPr="000563E9">
        <w:rPr>
          <w:sz w:val="24"/>
          <w:szCs w:val="24"/>
          <w:lang w:val="kk-KZ"/>
        </w:rPr>
        <w:t xml:space="preserve">- азаматтық, қылмыстық істерде, еңбек дауларында консультациялық қызметтер көрсету мен өкілдікті адвокаттар алқасының мүшелері болып табылатын адамдардың немесе олардың бақылауымен соттарда немесе басқа да сот органдарында басқа тарапқа қарсы шығатын бір тараптың мүдделерін заңды түрде өкілдік ету </w:t>
      </w:r>
      <w:r w:rsidRPr="000563E9">
        <w:rPr>
          <w:iCs/>
          <w:snapToGrid w:val="0"/>
          <w:sz w:val="24"/>
          <w:szCs w:val="24"/>
          <w:lang w:val="kk-KZ"/>
        </w:rPr>
        <w:t>кіреді</w:t>
      </w:r>
    </w:p>
    <w:p w:rsidR="00EE041F" w:rsidRPr="000563E9" w:rsidRDefault="00EE041F" w:rsidP="00EE041F">
      <w:pPr>
        <w:widowControl w:val="0"/>
        <w:jc w:val="both"/>
        <w:rPr>
          <w:b/>
          <w:bCs/>
          <w:sz w:val="24"/>
          <w:szCs w:val="24"/>
          <w:lang w:val="kk-KZ"/>
        </w:rPr>
      </w:pPr>
    </w:p>
    <w:p w:rsidR="00EE041F" w:rsidRPr="000563E9" w:rsidRDefault="00EE041F" w:rsidP="00207DE3">
      <w:pPr>
        <w:widowControl w:val="0"/>
        <w:ind w:firstLine="720"/>
        <w:jc w:val="both"/>
        <w:rPr>
          <w:rFonts w:eastAsia="SimSun"/>
          <w:kern w:val="2"/>
          <w:sz w:val="24"/>
          <w:szCs w:val="24"/>
          <w:lang w:val="kk-KZ" w:eastAsia="zh-CN"/>
        </w:rPr>
      </w:pPr>
      <w:r w:rsidRPr="000563E9">
        <w:rPr>
          <w:bCs/>
          <w:sz w:val="24"/>
          <w:szCs w:val="24"/>
          <w:lang w:val="kk-KZ"/>
        </w:rPr>
        <w:t xml:space="preserve">69.10.2 Нотариалдық қызмет </w:t>
      </w:r>
    </w:p>
    <w:p w:rsidR="00EE041F" w:rsidRPr="000563E9" w:rsidRDefault="00EE041F" w:rsidP="00EE041F">
      <w:pPr>
        <w:widowControl w:val="0"/>
        <w:jc w:val="both"/>
        <w:rPr>
          <w:b/>
          <w:bCs/>
          <w:sz w:val="24"/>
          <w:szCs w:val="24"/>
          <w:lang w:val="kk-KZ"/>
        </w:rPr>
      </w:pPr>
    </w:p>
    <w:p w:rsidR="00EE041F" w:rsidRPr="000563E9" w:rsidRDefault="00EE041F" w:rsidP="00207DE3">
      <w:pPr>
        <w:widowControl w:val="0"/>
        <w:ind w:firstLine="720"/>
        <w:jc w:val="both"/>
        <w:rPr>
          <w:rFonts w:eastAsia="SimSun"/>
          <w:kern w:val="2"/>
          <w:sz w:val="24"/>
          <w:szCs w:val="24"/>
          <w:lang w:val="kk-KZ" w:eastAsia="zh-CN"/>
        </w:rPr>
      </w:pPr>
      <w:r w:rsidRPr="000563E9">
        <w:rPr>
          <w:bCs/>
          <w:sz w:val="24"/>
          <w:szCs w:val="24"/>
          <w:lang w:val="kk-KZ"/>
        </w:rPr>
        <w:t xml:space="preserve">69.10.9 Құқық саласындағы өзге де қызмет </w:t>
      </w:r>
    </w:p>
    <w:p w:rsidR="00EE041F" w:rsidRPr="000563E9" w:rsidRDefault="00EE041F" w:rsidP="00EE041F">
      <w:pPr>
        <w:widowControl w:val="0"/>
        <w:jc w:val="both"/>
        <w:rPr>
          <w:b/>
          <w:bCs/>
          <w:sz w:val="24"/>
          <w:szCs w:val="24"/>
          <w:lang w:val="kk-KZ"/>
        </w:rPr>
      </w:pPr>
    </w:p>
    <w:p w:rsidR="00EE041F" w:rsidRDefault="00EE041F" w:rsidP="00207DE3">
      <w:pPr>
        <w:widowControl w:val="0"/>
        <w:ind w:firstLine="720"/>
        <w:jc w:val="both"/>
        <w:rPr>
          <w:b/>
          <w:bCs/>
          <w:sz w:val="24"/>
          <w:szCs w:val="24"/>
          <w:lang w:val="kk-KZ"/>
        </w:rPr>
      </w:pPr>
      <w:r w:rsidRPr="000563E9">
        <w:rPr>
          <w:b/>
          <w:bCs/>
          <w:sz w:val="24"/>
          <w:szCs w:val="24"/>
          <w:lang w:val="kk-KZ"/>
        </w:rPr>
        <w:t xml:space="preserve">69.2 Бухгалтерлік есеп және аудит саласындағы қызмет; салық салу бойынша консультация беру </w:t>
      </w:r>
    </w:p>
    <w:p w:rsidR="00B9109B" w:rsidRPr="000563E9" w:rsidRDefault="00B9109B" w:rsidP="00207DE3">
      <w:pPr>
        <w:widowControl w:val="0"/>
        <w:ind w:firstLine="720"/>
        <w:jc w:val="both"/>
        <w:rPr>
          <w:rFonts w:eastAsia="SimSun"/>
          <w:b/>
          <w:bCs/>
          <w:kern w:val="2"/>
          <w:sz w:val="24"/>
          <w:szCs w:val="24"/>
          <w:lang w:val="kk-KZ" w:eastAsia="zh-CN"/>
        </w:rPr>
      </w:pPr>
    </w:p>
    <w:p w:rsidR="00EE041F" w:rsidRPr="000563E9" w:rsidRDefault="00EE041F" w:rsidP="00601295">
      <w:pPr>
        <w:widowControl w:val="0"/>
        <w:ind w:firstLine="720"/>
        <w:jc w:val="both"/>
        <w:rPr>
          <w:rFonts w:eastAsia="SimSun"/>
          <w:b/>
          <w:bCs/>
          <w:kern w:val="2"/>
          <w:sz w:val="24"/>
          <w:szCs w:val="24"/>
          <w:lang w:val="kk-KZ" w:eastAsia="zh-CN"/>
        </w:rPr>
      </w:pPr>
      <w:r w:rsidRPr="000563E9">
        <w:rPr>
          <w:b/>
          <w:bCs/>
          <w:sz w:val="24"/>
          <w:szCs w:val="24"/>
          <w:lang w:val="kk-KZ"/>
        </w:rPr>
        <w:t>69.20 Бухгалтерлік есеп және аудит саласындағы қызмет; салық салу бойынша консультация беру</w:t>
      </w:r>
    </w:p>
    <w:p w:rsidR="00EE041F" w:rsidRPr="000563E9" w:rsidRDefault="00EE041F" w:rsidP="00EE041F">
      <w:pPr>
        <w:widowControl w:val="0"/>
        <w:jc w:val="both"/>
        <w:rPr>
          <w:sz w:val="24"/>
          <w:szCs w:val="24"/>
          <w:lang w:val="kk-KZ"/>
        </w:rPr>
      </w:pPr>
    </w:p>
    <w:p w:rsidR="00EE041F" w:rsidRPr="00806B9F" w:rsidRDefault="009D75A3" w:rsidP="00601295">
      <w:pPr>
        <w:widowControl w:val="0"/>
        <w:ind w:firstLine="720"/>
        <w:jc w:val="both"/>
        <w:rPr>
          <w:iCs/>
          <w:sz w:val="24"/>
          <w:szCs w:val="24"/>
          <w:lang w:val="kk-KZ"/>
        </w:rPr>
      </w:pPr>
      <w:r w:rsidRPr="000563E9">
        <w:rPr>
          <w:iCs/>
          <w:snapToGrid w:val="0"/>
          <w:sz w:val="24"/>
          <w:szCs w:val="24"/>
          <w:lang w:val="kk-KZ"/>
        </w:rPr>
        <w:t>Бұл</w:t>
      </w:r>
      <w:r w:rsidR="00EE041F" w:rsidRPr="00806B9F">
        <w:rPr>
          <w:iCs/>
          <w:snapToGrid w:val="0"/>
          <w:sz w:val="24"/>
          <w:szCs w:val="24"/>
          <w:lang w:val="kk-KZ"/>
        </w:rPr>
        <w:t xml:space="preserve"> класқа</w:t>
      </w:r>
      <w:r w:rsidR="00EE041F" w:rsidRPr="00806B9F">
        <w:rPr>
          <w:iCs/>
          <w:sz w:val="24"/>
          <w:szCs w:val="24"/>
          <w:lang w:val="kk-KZ"/>
        </w:rPr>
        <w:t>:</w:t>
      </w:r>
    </w:p>
    <w:p w:rsidR="00EE041F" w:rsidRPr="00806B9F" w:rsidRDefault="00EE041F" w:rsidP="00601295">
      <w:pPr>
        <w:pStyle w:val="32"/>
        <w:spacing w:after="0"/>
        <w:ind w:firstLine="720"/>
        <w:rPr>
          <w:rFonts w:eastAsia="SimSun"/>
          <w:iCs/>
          <w:kern w:val="2"/>
          <w:sz w:val="24"/>
          <w:szCs w:val="24"/>
          <w:lang w:val="kk-KZ" w:eastAsia="zh-CN"/>
        </w:rPr>
      </w:pPr>
      <w:r w:rsidRPr="00806B9F">
        <w:rPr>
          <w:iCs/>
          <w:sz w:val="24"/>
          <w:szCs w:val="24"/>
          <w:lang w:val="kk-KZ"/>
        </w:rPr>
        <w:t>- бухгалтерлік есеп жүйелері және бюджеттің орындалуын бақылау рәсімдеріне қатысты басқару бойынша консультация беру</w:t>
      </w:r>
      <w:r w:rsidR="009D75A3">
        <w:rPr>
          <w:iCs/>
          <w:sz w:val="24"/>
          <w:szCs w:val="24"/>
          <w:lang w:val="kk-KZ"/>
        </w:rPr>
        <w:t>,</w:t>
      </w:r>
      <w:r w:rsidRPr="00806B9F">
        <w:rPr>
          <w:iCs/>
          <w:sz w:val="24"/>
          <w:szCs w:val="24"/>
          <w:lang w:val="kk-KZ"/>
        </w:rPr>
        <w:t xml:space="preserve"> (70.22.1 қараңыз) </w:t>
      </w:r>
    </w:p>
    <w:p w:rsidR="00EE041F" w:rsidRPr="00806B9F" w:rsidRDefault="00EE041F" w:rsidP="00601295">
      <w:pPr>
        <w:widowControl w:val="0"/>
        <w:ind w:firstLine="720"/>
        <w:jc w:val="both"/>
        <w:rPr>
          <w:iCs/>
          <w:sz w:val="24"/>
          <w:szCs w:val="24"/>
          <w:lang w:val="kk-KZ"/>
        </w:rPr>
      </w:pPr>
      <w:r w:rsidRPr="00806B9F">
        <w:rPr>
          <w:iCs/>
          <w:sz w:val="24"/>
          <w:szCs w:val="24"/>
          <w:lang w:val="kk-KZ"/>
        </w:rPr>
        <w:t>- шоттар бойынша төлемдерді өндіру</w:t>
      </w:r>
      <w:r w:rsidRPr="00806B9F">
        <w:rPr>
          <w:iCs/>
          <w:snapToGrid w:val="0"/>
          <w:sz w:val="24"/>
          <w:szCs w:val="24"/>
          <w:lang w:val="kk-KZ"/>
        </w:rPr>
        <w:t xml:space="preserve"> кірмейді</w:t>
      </w:r>
      <w:r w:rsidRPr="00806B9F">
        <w:rPr>
          <w:iCs/>
          <w:sz w:val="24"/>
          <w:szCs w:val="24"/>
          <w:lang w:val="kk-KZ"/>
        </w:rPr>
        <w:t xml:space="preserve">, (82.91.2 қараңыз) </w:t>
      </w:r>
    </w:p>
    <w:p w:rsidR="00EE041F" w:rsidRPr="000563E9" w:rsidRDefault="00EE041F" w:rsidP="00EE041F">
      <w:pPr>
        <w:widowControl w:val="0"/>
        <w:jc w:val="both"/>
        <w:rPr>
          <w:rFonts w:eastAsia="SimSun"/>
          <w:i/>
          <w:iCs/>
          <w:kern w:val="2"/>
          <w:sz w:val="24"/>
          <w:szCs w:val="24"/>
          <w:lang w:val="kk-KZ" w:eastAsia="zh-CN"/>
        </w:rPr>
      </w:pPr>
    </w:p>
    <w:p w:rsidR="00EE041F" w:rsidRPr="000563E9" w:rsidRDefault="00EE041F" w:rsidP="00601295">
      <w:pPr>
        <w:ind w:firstLine="720"/>
        <w:jc w:val="both"/>
        <w:rPr>
          <w:snapToGrid w:val="0"/>
          <w:sz w:val="24"/>
          <w:szCs w:val="24"/>
          <w:lang w:val="kk-KZ"/>
        </w:rPr>
      </w:pPr>
      <w:r w:rsidRPr="000563E9">
        <w:rPr>
          <w:sz w:val="24"/>
          <w:szCs w:val="24"/>
          <w:lang w:val="kk-KZ"/>
        </w:rPr>
        <w:t xml:space="preserve">69.20.1 Қаржылық ревизия (аудит) жүргізу бойынша қызмет </w:t>
      </w:r>
      <w:r w:rsidRPr="000563E9">
        <w:rPr>
          <w:snapToGrid w:val="0"/>
          <w:sz w:val="24"/>
          <w:szCs w:val="24"/>
          <w:lang w:val="kk-KZ"/>
        </w:rPr>
        <w:t xml:space="preserve"> </w:t>
      </w:r>
    </w:p>
    <w:p w:rsidR="00EE041F" w:rsidRPr="000563E9" w:rsidRDefault="00EE041F" w:rsidP="00EE041F">
      <w:pPr>
        <w:ind w:firstLine="284"/>
        <w:jc w:val="both"/>
        <w:rPr>
          <w:snapToGrid w:val="0"/>
          <w:sz w:val="24"/>
          <w:szCs w:val="24"/>
          <w:lang w:val="kk-KZ"/>
        </w:rPr>
      </w:pPr>
    </w:p>
    <w:p w:rsidR="00EE041F" w:rsidRPr="000563E9" w:rsidRDefault="00EE041F" w:rsidP="0060129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601295" w:rsidP="00601295">
      <w:pPr>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бухгалтерлік есепті, бухгалтерлік (қаржылық) есептілікті және өзге де растаушы құжаттарды тәуелсіз тексеру(аудит)  жүргізу, олардың дәлдігін растау бойынша қызмет кіреді</w:t>
      </w:r>
    </w:p>
    <w:p w:rsidR="00EE041F" w:rsidRPr="000563E9" w:rsidRDefault="00EE041F" w:rsidP="00EE041F">
      <w:pPr>
        <w:widowControl w:val="0"/>
        <w:jc w:val="both"/>
        <w:rPr>
          <w:rFonts w:eastAsia="SimSun"/>
          <w:i/>
          <w:iCs/>
          <w:kern w:val="2"/>
          <w:sz w:val="24"/>
          <w:szCs w:val="24"/>
          <w:lang w:val="kk-KZ" w:eastAsia="zh-CN"/>
        </w:rPr>
      </w:pPr>
    </w:p>
    <w:p w:rsidR="00EE041F" w:rsidRPr="000563E9" w:rsidRDefault="00EE041F" w:rsidP="00601295">
      <w:pPr>
        <w:ind w:firstLine="720"/>
        <w:jc w:val="both"/>
        <w:rPr>
          <w:sz w:val="24"/>
          <w:szCs w:val="24"/>
          <w:lang w:val="kk-KZ"/>
        </w:rPr>
      </w:pPr>
      <w:r w:rsidRPr="000563E9">
        <w:rPr>
          <w:sz w:val="24"/>
          <w:szCs w:val="24"/>
          <w:lang w:val="kk-KZ"/>
        </w:rPr>
        <w:t>69.20.2 Шоттарды және бухгалтерлік есеп жасау саласындағы қызмет</w:t>
      </w:r>
    </w:p>
    <w:p w:rsidR="00EE041F" w:rsidRPr="000563E9" w:rsidRDefault="00EE041F" w:rsidP="00EE041F">
      <w:pPr>
        <w:ind w:firstLine="284"/>
        <w:jc w:val="both"/>
        <w:rPr>
          <w:snapToGrid w:val="0"/>
          <w:sz w:val="24"/>
          <w:szCs w:val="24"/>
          <w:lang w:val="kk-KZ"/>
        </w:rPr>
      </w:pPr>
    </w:p>
    <w:p w:rsidR="00EE041F" w:rsidRPr="000563E9" w:rsidRDefault="00EE041F" w:rsidP="0060129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601295" w:rsidP="00601295">
      <w:pPr>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 xml:space="preserve">компаниялардың және өзге де кәсіпорындардың коммерциялық операцияларын есепке алу  </w:t>
      </w:r>
    </w:p>
    <w:p w:rsidR="00EE041F" w:rsidRPr="000563E9" w:rsidRDefault="00601295" w:rsidP="00601295">
      <w:pPr>
        <w:autoSpaceDE/>
        <w:autoSpaceDN/>
        <w:ind w:left="284" w:firstLine="436"/>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қаржылық шоттар дайындау кіреді</w:t>
      </w:r>
    </w:p>
    <w:p w:rsidR="00EE041F" w:rsidRPr="000563E9" w:rsidRDefault="00EE041F" w:rsidP="00EE041F">
      <w:pPr>
        <w:ind w:left="720" w:firstLine="284"/>
        <w:jc w:val="both"/>
        <w:rPr>
          <w:iCs/>
          <w:snapToGrid w:val="0"/>
          <w:sz w:val="24"/>
          <w:szCs w:val="24"/>
          <w:lang w:val="kk-KZ"/>
        </w:rPr>
      </w:pPr>
    </w:p>
    <w:p w:rsidR="00EE041F" w:rsidRPr="00806B9F" w:rsidRDefault="00EE041F" w:rsidP="00601295">
      <w:pPr>
        <w:ind w:firstLine="720"/>
        <w:jc w:val="both"/>
        <w:rPr>
          <w:iCs/>
          <w:snapToGrid w:val="0"/>
          <w:sz w:val="24"/>
          <w:szCs w:val="24"/>
          <w:lang w:val="kk-KZ"/>
        </w:rPr>
      </w:pPr>
      <w:r w:rsidRPr="00806B9F">
        <w:rPr>
          <w:iCs/>
          <w:snapToGrid w:val="0"/>
          <w:sz w:val="24"/>
          <w:szCs w:val="24"/>
          <w:lang w:val="kk-KZ"/>
        </w:rPr>
        <w:t xml:space="preserve">Бұл  ішкі </w:t>
      </w:r>
      <w:r w:rsidRPr="00806B9F">
        <w:rPr>
          <w:snapToGrid w:val="0"/>
          <w:sz w:val="24"/>
          <w:szCs w:val="24"/>
          <w:lang w:val="kk-KZ"/>
        </w:rPr>
        <w:t>класқа</w:t>
      </w:r>
      <w:r w:rsidRPr="00806B9F">
        <w:rPr>
          <w:iCs/>
          <w:sz w:val="24"/>
          <w:szCs w:val="24"/>
          <w:lang w:val="kk-KZ"/>
        </w:rPr>
        <w:t>:</w:t>
      </w:r>
    </w:p>
    <w:p w:rsidR="00EE041F" w:rsidRPr="00806B9F" w:rsidRDefault="00601295" w:rsidP="00601295">
      <w:pPr>
        <w:tabs>
          <w:tab w:val="left" w:pos="567"/>
        </w:tabs>
        <w:autoSpaceDE/>
        <w:autoSpaceDN/>
        <w:ind w:firstLine="284"/>
        <w:jc w:val="both"/>
        <w:rPr>
          <w:iCs/>
          <w:snapToGrid w:val="0"/>
          <w:sz w:val="24"/>
          <w:szCs w:val="24"/>
          <w:lang w:val="kk-KZ"/>
        </w:rPr>
      </w:pPr>
      <w:r>
        <w:rPr>
          <w:iCs/>
          <w:snapToGrid w:val="0"/>
          <w:sz w:val="24"/>
          <w:szCs w:val="24"/>
          <w:lang w:val="kk-KZ"/>
        </w:rPr>
        <w:tab/>
      </w:r>
      <w:r>
        <w:rPr>
          <w:iCs/>
          <w:snapToGrid w:val="0"/>
          <w:sz w:val="24"/>
          <w:szCs w:val="24"/>
          <w:lang w:val="kk-KZ"/>
        </w:rPr>
        <w:tab/>
        <w:t xml:space="preserve">- </w:t>
      </w:r>
      <w:r w:rsidR="00EE041F" w:rsidRPr="00806B9F">
        <w:rPr>
          <w:iCs/>
          <w:snapToGrid w:val="0"/>
          <w:sz w:val="24"/>
          <w:szCs w:val="24"/>
          <w:lang w:val="kk-KZ"/>
        </w:rPr>
        <w:t>жиынтық деректерді қалыптастыру және өңдеу бойынша қызмет кірмейді, (63.11.2 қараңыз)</w:t>
      </w:r>
    </w:p>
    <w:p w:rsidR="00EE041F" w:rsidRPr="000563E9" w:rsidRDefault="00EE041F" w:rsidP="00EE041F">
      <w:pPr>
        <w:tabs>
          <w:tab w:val="left" w:pos="567"/>
        </w:tabs>
        <w:ind w:firstLine="284"/>
        <w:jc w:val="both"/>
        <w:rPr>
          <w:i/>
          <w:iCs/>
          <w:snapToGrid w:val="0"/>
          <w:sz w:val="24"/>
          <w:szCs w:val="24"/>
          <w:lang w:val="kk-KZ"/>
        </w:rPr>
      </w:pPr>
    </w:p>
    <w:p w:rsidR="00EE041F" w:rsidRPr="000563E9" w:rsidRDefault="00EE041F" w:rsidP="00601295">
      <w:pPr>
        <w:ind w:firstLine="720"/>
        <w:jc w:val="both"/>
        <w:rPr>
          <w:snapToGrid w:val="0"/>
          <w:sz w:val="24"/>
          <w:szCs w:val="24"/>
          <w:lang w:val="kk-KZ"/>
        </w:rPr>
      </w:pPr>
      <w:r w:rsidRPr="000563E9">
        <w:rPr>
          <w:sz w:val="24"/>
          <w:szCs w:val="24"/>
          <w:lang w:val="kk-KZ"/>
        </w:rPr>
        <w:t xml:space="preserve">69.20.3 Салық салу саласында консультация беру </w:t>
      </w:r>
    </w:p>
    <w:p w:rsidR="00EE041F" w:rsidRPr="000563E9" w:rsidRDefault="00EE041F" w:rsidP="00EE041F">
      <w:pPr>
        <w:ind w:firstLine="284"/>
        <w:jc w:val="both"/>
        <w:rPr>
          <w:snapToGrid w:val="0"/>
          <w:sz w:val="24"/>
          <w:szCs w:val="24"/>
          <w:lang w:val="kk-KZ"/>
        </w:rPr>
      </w:pPr>
    </w:p>
    <w:p w:rsidR="00EE041F" w:rsidRPr="000563E9" w:rsidRDefault="00EE041F" w:rsidP="0060129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601295">
      <w:pPr>
        <w:ind w:firstLine="720"/>
        <w:jc w:val="both"/>
        <w:rPr>
          <w:snapToGrid w:val="0"/>
          <w:sz w:val="24"/>
          <w:szCs w:val="24"/>
          <w:lang w:val="kk-KZ"/>
        </w:rPr>
      </w:pPr>
      <w:r w:rsidRPr="000563E9">
        <w:rPr>
          <w:snapToGrid w:val="0"/>
          <w:sz w:val="24"/>
          <w:szCs w:val="24"/>
          <w:lang w:val="kk-KZ"/>
        </w:rPr>
        <w:t xml:space="preserve">- консультация беру қызметі және салық органдарында клиенттер атынан өкілдік (заңды өкілдіктен басқа) </w:t>
      </w:r>
    </w:p>
    <w:p w:rsidR="00EE041F" w:rsidRPr="000563E9" w:rsidRDefault="00EE041F" w:rsidP="00601295">
      <w:pPr>
        <w:ind w:firstLine="720"/>
        <w:jc w:val="both"/>
        <w:rPr>
          <w:sz w:val="24"/>
          <w:szCs w:val="24"/>
          <w:lang w:val="kk-KZ"/>
        </w:rPr>
      </w:pPr>
      <w:r w:rsidRPr="000563E9">
        <w:rPr>
          <w:snapToGrid w:val="0"/>
          <w:sz w:val="24"/>
          <w:szCs w:val="24"/>
          <w:lang w:val="kk-KZ"/>
        </w:rPr>
        <w:t>- заңды тұлғалар, дара кәсіпкерлер және жеке тұлғалар үшін салық декларацияларын дайындау кіреді</w:t>
      </w:r>
    </w:p>
    <w:p w:rsidR="00EE041F" w:rsidRPr="000563E9" w:rsidRDefault="00EE041F" w:rsidP="00EE041F">
      <w:pPr>
        <w:ind w:firstLine="284"/>
        <w:jc w:val="both"/>
        <w:rPr>
          <w:sz w:val="24"/>
          <w:szCs w:val="24"/>
          <w:lang w:val="kk-KZ"/>
        </w:rPr>
      </w:pPr>
    </w:p>
    <w:p w:rsidR="00EE041F" w:rsidRPr="000563E9" w:rsidRDefault="00EE041F" w:rsidP="00601295">
      <w:pPr>
        <w:ind w:firstLine="720"/>
        <w:jc w:val="both"/>
        <w:rPr>
          <w:sz w:val="24"/>
          <w:szCs w:val="24"/>
          <w:lang w:val="kk-KZ"/>
        </w:rPr>
      </w:pPr>
      <w:r w:rsidRPr="000563E9">
        <w:rPr>
          <w:sz w:val="24"/>
          <w:szCs w:val="24"/>
          <w:lang w:val="kk-KZ"/>
        </w:rPr>
        <w:t xml:space="preserve">69.20.4 Төлемге қабілетсіздікке және берешекті өндіріп алуға байланысты қызмет </w:t>
      </w:r>
    </w:p>
    <w:p w:rsidR="00EE041F" w:rsidRPr="000563E9" w:rsidRDefault="00EE041F" w:rsidP="00EE041F">
      <w:pPr>
        <w:ind w:firstLine="284"/>
        <w:jc w:val="both"/>
        <w:rPr>
          <w:snapToGrid w:val="0"/>
          <w:sz w:val="24"/>
          <w:szCs w:val="24"/>
          <w:lang w:val="kk-KZ"/>
        </w:rPr>
      </w:pPr>
    </w:p>
    <w:p w:rsidR="00EE041F" w:rsidRPr="000563E9" w:rsidRDefault="00EE041F" w:rsidP="00601295">
      <w:pPr>
        <w:ind w:firstLine="720"/>
        <w:jc w:val="both"/>
        <w:rPr>
          <w:snapToGrid w:val="0"/>
          <w:sz w:val="24"/>
          <w:szCs w:val="24"/>
          <w:lang w:val="kk-KZ"/>
        </w:rPr>
      </w:pPr>
      <w:r w:rsidRPr="000563E9">
        <w:rPr>
          <w:snapToGrid w:val="0"/>
          <w:sz w:val="24"/>
          <w:szCs w:val="24"/>
          <w:lang w:val="kk-KZ"/>
        </w:rPr>
        <w:t>Бұл ішкі класқа төлемге қабілетсіз кәсіпорынның басшылығы мен (немесе) кредиторлары үшін консультация беру қызметтері мен көмек және (немесе) төлемге қабілетсіз кәсіпорынды таратушы немесе мүлкін басқарушы р</w:t>
      </w:r>
      <w:r w:rsidR="009D75A3">
        <w:rPr>
          <w:snapToGrid w:val="0"/>
          <w:sz w:val="24"/>
          <w:szCs w:val="24"/>
          <w:lang w:val="kk-KZ"/>
        </w:rPr>
        <w:t>етінде шаралар қабылдау кіреді</w:t>
      </w:r>
    </w:p>
    <w:p w:rsidR="00EE041F" w:rsidRPr="000563E9" w:rsidRDefault="00EE041F" w:rsidP="00EE041F">
      <w:pPr>
        <w:ind w:firstLine="284"/>
        <w:jc w:val="both"/>
        <w:rPr>
          <w:sz w:val="24"/>
          <w:szCs w:val="24"/>
          <w:lang w:val="kk-KZ"/>
        </w:rPr>
      </w:pPr>
    </w:p>
    <w:p w:rsidR="00EE041F" w:rsidRPr="000563E9" w:rsidRDefault="00EE041F" w:rsidP="00601295">
      <w:pPr>
        <w:ind w:firstLine="720"/>
        <w:jc w:val="both"/>
        <w:rPr>
          <w:sz w:val="24"/>
          <w:szCs w:val="24"/>
          <w:lang w:val="kk-KZ"/>
        </w:rPr>
      </w:pPr>
      <w:r w:rsidRPr="000563E9">
        <w:rPr>
          <w:sz w:val="24"/>
          <w:szCs w:val="24"/>
          <w:lang w:val="kk-KZ"/>
        </w:rPr>
        <w:t xml:space="preserve">69.20.5 Ұлттық басқарушы холдинг үшін бухгалтерлік, салық есебі және қазынашылық операциялар саласындағы қызмет  </w:t>
      </w:r>
    </w:p>
    <w:p w:rsidR="00EE041F" w:rsidRPr="000563E9" w:rsidRDefault="00EE041F" w:rsidP="00EE041F">
      <w:pPr>
        <w:ind w:firstLine="284"/>
        <w:jc w:val="both"/>
        <w:rPr>
          <w:sz w:val="24"/>
          <w:szCs w:val="24"/>
          <w:lang w:val="kk-KZ"/>
        </w:rPr>
      </w:pPr>
    </w:p>
    <w:p w:rsidR="00EE041F" w:rsidRPr="000563E9" w:rsidRDefault="00EE041F" w:rsidP="00601295">
      <w:pPr>
        <w:ind w:firstLine="720"/>
        <w:jc w:val="both"/>
        <w:rPr>
          <w:snapToGrid w:val="0"/>
          <w:sz w:val="24"/>
          <w:szCs w:val="24"/>
          <w:lang w:val="kk-KZ"/>
        </w:rPr>
      </w:pPr>
      <w:r w:rsidRPr="000563E9">
        <w:rPr>
          <w:sz w:val="24"/>
          <w:szCs w:val="24"/>
          <w:lang w:val="kk-KZ"/>
        </w:rPr>
        <w:t xml:space="preserve">Бұл ішкі класқа ұлттық </w:t>
      </w:r>
      <w:r w:rsidRPr="000563E9">
        <w:rPr>
          <w:snapToGrid w:val="0"/>
          <w:sz w:val="24"/>
          <w:szCs w:val="24"/>
          <w:lang w:val="kk-KZ"/>
        </w:rPr>
        <w:t xml:space="preserve">басқарушы холдинг, сондай-ақ: </w:t>
      </w:r>
    </w:p>
    <w:p w:rsidR="00EE041F" w:rsidRPr="000563E9" w:rsidRDefault="00601295" w:rsidP="00601295">
      <w:pPr>
        <w:ind w:firstLine="720"/>
        <w:jc w:val="both"/>
        <w:rPr>
          <w:snapToGrid w:val="0"/>
          <w:sz w:val="24"/>
          <w:szCs w:val="24"/>
          <w:lang w:val="kk-KZ"/>
        </w:rPr>
      </w:pPr>
      <w:r>
        <w:rPr>
          <w:snapToGrid w:val="0"/>
          <w:sz w:val="24"/>
          <w:szCs w:val="24"/>
          <w:lang w:val="kk-KZ"/>
        </w:rPr>
        <w:t>- бухгалтерлік есеп жүргізу</w:t>
      </w:r>
    </w:p>
    <w:p w:rsidR="00EE041F" w:rsidRPr="000563E9" w:rsidRDefault="00EE041F" w:rsidP="00601295">
      <w:pPr>
        <w:ind w:firstLine="720"/>
        <w:jc w:val="both"/>
        <w:rPr>
          <w:snapToGrid w:val="0"/>
          <w:sz w:val="24"/>
          <w:szCs w:val="24"/>
          <w:lang w:val="kk-KZ"/>
        </w:rPr>
      </w:pPr>
      <w:r w:rsidRPr="000563E9">
        <w:rPr>
          <w:snapToGrid w:val="0"/>
          <w:sz w:val="24"/>
          <w:szCs w:val="24"/>
          <w:lang w:val="kk-KZ"/>
        </w:rPr>
        <w:t>- қа</w:t>
      </w:r>
      <w:r w:rsidR="00601295">
        <w:rPr>
          <w:snapToGrid w:val="0"/>
          <w:sz w:val="24"/>
          <w:szCs w:val="24"/>
          <w:lang w:val="kk-KZ"/>
        </w:rPr>
        <w:t>ржылық есептілікті құру</w:t>
      </w:r>
    </w:p>
    <w:p w:rsidR="00EE041F" w:rsidRPr="000563E9" w:rsidRDefault="00601295" w:rsidP="00601295">
      <w:pPr>
        <w:ind w:firstLine="720"/>
        <w:jc w:val="both"/>
        <w:rPr>
          <w:snapToGrid w:val="0"/>
          <w:sz w:val="24"/>
          <w:szCs w:val="24"/>
          <w:lang w:val="kk-KZ"/>
        </w:rPr>
      </w:pPr>
      <w:r>
        <w:rPr>
          <w:snapToGrid w:val="0"/>
          <w:sz w:val="24"/>
          <w:szCs w:val="24"/>
          <w:lang w:val="kk-KZ"/>
        </w:rPr>
        <w:t>- салықтық есептілікті құру</w:t>
      </w:r>
    </w:p>
    <w:p w:rsidR="00EE041F" w:rsidRPr="000563E9" w:rsidRDefault="00EE041F" w:rsidP="00601295">
      <w:pPr>
        <w:ind w:firstLine="720"/>
        <w:jc w:val="both"/>
        <w:rPr>
          <w:snapToGrid w:val="0"/>
          <w:sz w:val="24"/>
          <w:szCs w:val="24"/>
          <w:lang w:val="kk-KZ"/>
        </w:rPr>
      </w:pPr>
      <w:r w:rsidRPr="000563E9">
        <w:rPr>
          <w:snapToGrid w:val="0"/>
          <w:sz w:val="24"/>
          <w:szCs w:val="24"/>
          <w:lang w:val="kk-KZ"/>
        </w:rPr>
        <w:t>- салық заңнамасымен реттелетін қатынастарда тапсыр</w:t>
      </w:r>
      <w:r w:rsidR="00601295">
        <w:rPr>
          <w:snapToGrid w:val="0"/>
          <w:sz w:val="24"/>
          <w:szCs w:val="24"/>
          <w:lang w:val="kk-KZ"/>
        </w:rPr>
        <w:t>ыс берушінің мүдделерін білдіру</w:t>
      </w:r>
    </w:p>
    <w:p w:rsidR="00EE041F" w:rsidRPr="000563E9" w:rsidRDefault="00EE041F" w:rsidP="00601295">
      <w:pPr>
        <w:ind w:firstLine="720"/>
        <w:jc w:val="both"/>
        <w:rPr>
          <w:sz w:val="24"/>
          <w:szCs w:val="24"/>
          <w:lang w:val="kk-KZ"/>
        </w:rPr>
      </w:pPr>
      <w:r w:rsidRPr="000563E9">
        <w:rPr>
          <w:sz w:val="24"/>
          <w:szCs w:val="24"/>
          <w:lang w:val="kk-KZ"/>
        </w:rPr>
        <w:t xml:space="preserve">- банктік қызмет көрсету және банктік </w:t>
      </w:r>
      <w:r w:rsidR="00601295">
        <w:rPr>
          <w:sz w:val="24"/>
          <w:szCs w:val="24"/>
          <w:lang w:val="kk-KZ"/>
        </w:rPr>
        <w:t>шоттар шарттарына әкімшілік ету</w:t>
      </w:r>
    </w:p>
    <w:p w:rsidR="00EE041F" w:rsidRPr="000563E9" w:rsidRDefault="00EE041F" w:rsidP="00601295">
      <w:pPr>
        <w:ind w:firstLine="720"/>
        <w:jc w:val="both"/>
        <w:rPr>
          <w:sz w:val="24"/>
          <w:szCs w:val="24"/>
          <w:lang w:val="kk-KZ"/>
        </w:rPr>
      </w:pPr>
      <w:r w:rsidRPr="000563E9">
        <w:rPr>
          <w:sz w:val="24"/>
          <w:szCs w:val="24"/>
          <w:lang w:val="kk-KZ"/>
        </w:rPr>
        <w:t xml:space="preserve">- төлем және өзге де өкімдік ету құжаттарын дайындау, </w:t>
      </w:r>
      <w:r w:rsidR="00601295">
        <w:rPr>
          <w:sz w:val="24"/>
          <w:szCs w:val="24"/>
          <w:lang w:val="kk-KZ"/>
        </w:rPr>
        <w:t>оларды орындау үшін банкке беру</w:t>
      </w:r>
    </w:p>
    <w:p w:rsidR="00EE041F" w:rsidRPr="000563E9" w:rsidRDefault="00EE041F" w:rsidP="00601295">
      <w:pPr>
        <w:ind w:firstLine="720"/>
        <w:jc w:val="both"/>
        <w:rPr>
          <w:sz w:val="24"/>
          <w:szCs w:val="24"/>
          <w:lang w:val="kk-KZ"/>
        </w:rPr>
      </w:pPr>
      <w:r w:rsidRPr="000563E9">
        <w:rPr>
          <w:sz w:val="24"/>
          <w:szCs w:val="24"/>
          <w:lang w:val="kk-KZ"/>
        </w:rPr>
        <w:t>- банктік транзакциялар бойынша құжатайн</w:t>
      </w:r>
      <w:r w:rsidR="00601295">
        <w:rPr>
          <w:sz w:val="24"/>
          <w:szCs w:val="24"/>
          <w:lang w:val="kk-KZ"/>
        </w:rPr>
        <w:t>алымын ұйымдастыру және жүргізу</w:t>
      </w:r>
    </w:p>
    <w:p w:rsidR="00EE041F" w:rsidRPr="000563E9" w:rsidRDefault="00EE041F" w:rsidP="00601295">
      <w:pPr>
        <w:ind w:firstLine="720"/>
        <w:jc w:val="both"/>
        <w:rPr>
          <w:sz w:val="24"/>
          <w:szCs w:val="24"/>
          <w:lang w:val="kk-KZ"/>
        </w:rPr>
      </w:pPr>
      <w:r w:rsidRPr="000563E9">
        <w:rPr>
          <w:sz w:val="24"/>
          <w:szCs w:val="24"/>
          <w:lang w:val="kk-KZ"/>
        </w:rPr>
        <w:t xml:space="preserve">- бақылау рәсімдерін орындау және ақша қаражатын басқарумен байланысты есептерді дайындау бойынша </w:t>
      </w:r>
      <w:r w:rsidRPr="000563E9">
        <w:rPr>
          <w:snapToGrid w:val="0"/>
          <w:sz w:val="24"/>
          <w:szCs w:val="24"/>
          <w:lang w:val="kk-KZ"/>
        </w:rPr>
        <w:t xml:space="preserve">акциялары (қатысу үлестері) тікелей және (немесе) жанама түрде ұлттық басқарушы холдингке тиесілі  ұйымдар үшін </w:t>
      </w:r>
      <w:r w:rsidR="00D70F75">
        <w:rPr>
          <w:sz w:val="24"/>
          <w:szCs w:val="24"/>
          <w:lang w:val="kk-KZ"/>
        </w:rPr>
        <w:t>жүзеге асырылатын қызмет кіреді</w:t>
      </w:r>
    </w:p>
    <w:p w:rsidR="00EE041F" w:rsidRPr="000563E9" w:rsidRDefault="00EE041F" w:rsidP="00EE041F">
      <w:pPr>
        <w:widowControl w:val="0"/>
        <w:jc w:val="both"/>
        <w:rPr>
          <w:rFonts w:eastAsia="SimSun"/>
          <w:i/>
          <w:iCs/>
          <w:kern w:val="2"/>
          <w:sz w:val="24"/>
          <w:szCs w:val="24"/>
          <w:lang w:val="kk-KZ" w:eastAsia="zh-CN"/>
        </w:rPr>
      </w:pPr>
    </w:p>
    <w:p w:rsidR="00EE041F" w:rsidRPr="000563E9" w:rsidRDefault="00EE041F" w:rsidP="00601295">
      <w:pPr>
        <w:pStyle w:val="2"/>
        <w:widowControl w:val="0"/>
        <w:ind w:firstLine="720"/>
        <w:rPr>
          <w:rFonts w:eastAsia="SimSun"/>
          <w:kern w:val="2"/>
          <w:lang w:val="kk-KZ" w:eastAsia="zh-CN"/>
        </w:rPr>
      </w:pPr>
      <w:r w:rsidRPr="000563E9">
        <w:rPr>
          <w:lang w:val="kk-KZ"/>
        </w:rPr>
        <w:t>70</w:t>
      </w:r>
      <w:r w:rsidR="00601295">
        <w:rPr>
          <w:lang w:val="kk-KZ"/>
        </w:rPr>
        <w:t xml:space="preserve"> </w:t>
      </w:r>
      <w:r w:rsidRPr="000563E9">
        <w:rPr>
          <w:lang w:val="kk-KZ"/>
        </w:rPr>
        <w:t xml:space="preserve"> Бас компаниялардың қызметі; басқару мәселелері бойынша консультация беру</w:t>
      </w:r>
    </w:p>
    <w:p w:rsidR="00EE041F" w:rsidRPr="000563E9" w:rsidRDefault="00EE041F" w:rsidP="00EE041F">
      <w:pPr>
        <w:widowControl w:val="0"/>
        <w:jc w:val="both"/>
        <w:rPr>
          <w:sz w:val="24"/>
          <w:szCs w:val="24"/>
          <w:lang w:val="kk-KZ"/>
        </w:rPr>
      </w:pPr>
    </w:p>
    <w:p w:rsidR="00EE041F" w:rsidRPr="000563E9" w:rsidRDefault="00EE041F" w:rsidP="00EE041F">
      <w:pPr>
        <w:widowControl w:val="0"/>
        <w:ind w:firstLine="720"/>
        <w:jc w:val="both"/>
        <w:rPr>
          <w:sz w:val="24"/>
          <w:szCs w:val="24"/>
          <w:lang w:val="kk-KZ"/>
        </w:rPr>
      </w:pPr>
      <w:r w:rsidRPr="000563E9">
        <w:rPr>
          <w:sz w:val="24"/>
          <w:szCs w:val="24"/>
          <w:lang w:val="kk-KZ"/>
        </w:rPr>
        <w:t xml:space="preserve">Осы </w:t>
      </w:r>
      <w:r w:rsidRPr="000563E9">
        <w:rPr>
          <w:snapToGrid w:val="0"/>
          <w:sz w:val="24"/>
          <w:szCs w:val="24"/>
          <w:lang w:val="kk-KZ"/>
        </w:rPr>
        <w:t>бөлімге</w:t>
      </w:r>
      <w:r w:rsidRPr="000563E9">
        <w:rPr>
          <w:sz w:val="24"/>
          <w:szCs w:val="24"/>
          <w:lang w:val="kk-KZ"/>
        </w:rPr>
        <w:t xml:space="preserve"> стратегиялық және ұйымдық жоспарлау, қаржылық жоспарлау  және бюджетті құру; маркетингтік мақсаттар мен саясатты әзірлеу; персоналға қатысты саясат, практика және жоспарлау; өндірісті және бақылауды жоспарлау сияқты басқару мәселелері бойынша кәсіпорындарға және басқа да ұйымдарға консультация беру және қолдау көрсету қызметі кіреді.</w:t>
      </w:r>
    </w:p>
    <w:p w:rsidR="00EE041F" w:rsidRPr="000563E9" w:rsidRDefault="00EE041F" w:rsidP="00EE041F">
      <w:pPr>
        <w:widowControl w:val="0"/>
        <w:ind w:firstLine="720"/>
        <w:jc w:val="both"/>
        <w:rPr>
          <w:rFonts w:eastAsia="SimSun"/>
          <w:kern w:val="2"/>
          <w:sz w:val="24"/>
          <w:szCs w:val="24"/>
          <w:lang w:val="kk-KZ" w:eastAsia="zh-CN"/>
        </w:rPr>
      </w:pPr>
      <w:r w:rsidRPr="000563E9">
        <w:rPr>
          <w:sz w:val="24"/>
          <w:szCs w:val="24"/>
          <w:lang w:val="kk-KZ"/>
        </w:rPr>
        <w:t>Осы бөлім</w:t>
      </w:r>
      <w:r w:rsidR="00F631EE">
        <w:rPr>
          <w:sz w:val="24"/>
          <w:szCs w:val="24"/>
          <w:lang w:val="kk-KZ"/>
        </w:rPr>
        <w:t>ге</w:t>
      </w:r>
      <w:r w:rsidRPr="000563E9">
        <w:rPr>
          <w:sz w:val="24"/>
          <w:szCs w:val="24"/>
          <w:lang w:val="kk-KZ"/>
        </w:rPr>
        <w:t xml:space="preserve"> сондай</w:t>
      </w:r>
      <w:r w:rsidR="00F631EE">
        <w:rPr>
          <w:sz w:val="24"/>
          <w:szCs w:val="24"/>
          <w:lang w:val="kk-KZ"/>
        </w:rPr>
        <w:t>-</w:t>
      </w:r>
      <w:r w:rsidRPr="000563E9">
        <w:rPr>
          <w:sz w:val="24"/>
          <w:szCs w:val="24"/>
          <w:lang w:val="kk-KZ"/>
        </w:rPr>
        <w:t xml:space="preserve">ақ сол компанияның немесе кәсіпорындардың басқа да бөлімшелеріне бақылау жасау мен басқару, яғни бас компаниялардың қызметін </w:t>
      </w:r>
      <w:r w:rsidR="00F631EE">
        <w:rPr>
          <w:sz w:val="24"/>
          <w:szCs w:val="24"/>
          <w:lang w:val="kk-KZ"/>
        </w:rPr>
        <w:t>кіреді</w:t>
      </w:r>
      <w:r w:rsidRPr="000563E9">
        <w:rPr>
          <w:sz w:val="24"/>
          <w:szCs w:val="24"/>
          <w:lang w:val="kk-KZ"/>
        </w:rPr>
        <w:t xml:space="preserve">. </w:t>
      </w:r>
    </w:p>
    <w:p w:rsidR="00EE041F" w:rsidRPr="000563E9" w:rsidRDefault="00EE041F" w:rsidP="00EE041F">
      <w:pPr>
        <w:widowControl w:val="0"/>
        <w:jc w:val="both"/>
        <w:rPr>
          <w:b/>
          <w:bCs/>
          <w:sz w:val="24"/>
          <w:szCs w:val="24"/>
          <w:lang w:val="kk-KZ"/>
        </w:rPr>
      </w:pPr>
    </w:p>
    <w:p w:rsidR="00EE041F" w:rsidRPr="000563E9" w:rsidRDefault="00EE041F" w:rsidP="00601295">
      <w:pPr>
        <w:widowControl w:val="0"/>
        <w:ind w:firstLine="720"/>
        <w:jc w:val="both"/>
        <w:rPr>
          <w:rFonts w:eastAsia="SimSun"/>
          <w:b/>
          <w:bCs/>
          <w:kern w:val="2"/>
          <w:sz w:val="24"/>
          <w:szCs w:val="24"/>
          <w:lang w:val="kk-KZ" w:eastAsia="zh-CN"/>
        </w:rPr>
      </w:pPr>
      <w:r w:rsidRPr="000563E9">
        <w:rPr>
          <w:b/>
          <w:bCs/>
          <w:sz w:val="24"/>
          <w:szCs w:val="24"/>
          <w:lang w:val="kk-KZ"/>
        </w:rPr>
        <w:t xml:space="preserve">70.1 Бас компаниялардың қызметі </w:t>
      </w:r>
    </w:p>
    <w:p w:rsidR="00EE041F" w:rsidRPr="000563E9" w:rsidRDefault="00EE041F" w:rsidP="00EE041F">
      <w:pPr>
        <w:widowControl w:val="0"/>
        <w:jc w:val="both"/>
        <w:rPr>
          <w:b/>
          <w:bCs/>
          <w:sz w:val="24"/>
          <w:szCs w:val="24"/>
          <w:lang w:val="kk-KZ"/>
        </w:rPr>
      </w:pPr>
    </w:p>
    <w:p w:rsidR="00EE041F" w:rsidRPr="000563E9" w:rsidRDefault="00EE041F" w:rsidP="00601295">
      <w:pPr>
        <w:widowControl w:val="0"/>
        <w:ind w:firstLine="720"/>
        <w:jc w:val="both"/>
        <w:rPr>
          <w:b/>
          <w:bCs/>
          <w:sz w:val="24"/>
          <w:szCs w:val="24"/>
          <w:lang w:val="kk-KZ"/>
        </w:rPr>
      </w:pPr>
      <w:r w:rsidRPr="000563E9">
        <w:rPr>
          <w:b/>
          <w:bCs/>
          <w:sz w:val="24"/>
          <w:szCs w:val="24"/>
          <w:lang w:val="kk-KZ"/>
        </w:rPr>
        <w:t xml:space="preserve">70.10 Бас компаниялардың қызметі </w:t>
      </w:r>
    </w:p>
    <w:p w:rsidR="00EE041F" w:rsidRPr="000563E9" w:rsidRDefault="00EE041F" w:rsidP="00EE041F">
      <w:pPr>
        <w:widowControl w:val="0"/>
        <w:jc w:val="both"/>
        <w:rPr>
          <w:rFonts w:eastAsia="SimSun"/>
          <w:b/>
          <w:bCs/>
          <w:kern w:val="2"/>
          <w:sz w:val="24"/>
          <w:szCs w:val="24"/>
          <w:lang w:val="kk-KZ" w:eastAsia="zh-CN"/>
        </w:rPr>
      </w:pPr>
    </w:p>
    <w:p w:rsidR="00601295" w:rsidRDefault="00F631EE" w:rsidP="00601295">
      <w:pPr>
        <w:ind w:firstLine="720"/>
        <w:rPr>
          <w:iCs/>
          <w:sz w:val="24"/>
          <w:szCs w:val="24"/>
          <w:lang w:val="kk-KZ"/>
        </w:rPr>
      </w:pPr>
      <w:r w:rsidRPr="000563E9">
        <w:rPr>
          <w:sz w:val="24"/>
          <w:szCs w:val="24"/>
          <w:lang w:val="kk-KZ"/>
        </w:rPr>
        <w:t>Бұл</w:t>
      </w:r>
      <w:r w:rsidR="00EE041F" w:rsidRPr="00806B9F">
        <w:rPr>
          <w:iCs/>
          <w:snapToGrid w:val="0"/>
          <w:sz w:val="24"/>
          <w:szCs w:val="24"/>
          <w:lang w:val="kk-KZ"/>
        </w:rPr>
        <w:t xml:space="preserve"> класқа</w:t>
      </w:r>
      <w:r w:rsidR="00EE041F" w:rsidRPr="00806B9F">
        <w:rPr>
          <w:iCs/>
          <w:sz w:val="24"/>
          <w:szCs w:val="24"/>
          <w:lang w:val="kk-KZ"/>
        </w:rPr>
        <w:t>:</w:t>
      </w:r>
    </w:p>
    <w:p w:rsidR="00EE041F" w:rsidRPr="00601295" w:rsidRDefault="00601295" w:rsidP="00495968">
      <w:pPr>
        <w:ind w:firstLine="720"/>
        <w:jc w:val="both"/>
        <w:rPr>
          <w:iCs/>
          <w:snapToGrid w:val="0"/>
          <w:sz w:val="24"/>
          <w:szCs w:val="24"/>
          <w:lang w:val="kk-KZ"/>
        </w:rPr>
      </w:pPr>
      <w:r>
        <w:rPr>
          <w:iCs/>
          <w:sz w:val="24"/>
          <w:szCs w:val="24"/>
          <w:lang w:val="kk-KZ"/>
        </w:rPr>
        <w:lastRenderedPageBreak/>
        <w:t xml:space="preserve">- </w:t>
      </w:r>
      <w:r w:rsidR="00EE041F" w:rsidRPr="00806B9F">
        <w:rPr>
          <w:iCs/>
          <w:sz w:val="24"/>
          <w:szCs w:val="24"/>
          <w:lang w:val="kk-KZ"/>
        </w:rPr>
        <w:t>басқаруға қатыспайтын холдингтік компаниялардың қызметі</w:t>
      </w:r>
      <w:r w:rsidR="00EE041F" w:rsidRPr="00806B9F">
        <w:rPr>
          <w:iCs/>
          <w:snapToGrid w:val="0"/>
          <w:sz w:val="24"/>
          <w:szCs w:val="24"/>
          <w:lang w:val="kk-KZ"/>
        </w:rPr>
        <w:t xml:space="preserve"> кірмейді</w:t>
      </w:r>
      <w:r w:rsidR="00EE041F" w:rsidRPr="00806B9F">
        <w:rPr>
          <w:iCs/>
          <w:sz w:val="24"/>
          <w:szCs w:val="24"/>
          <w:lang w:val="kk-KZ"/>
        </w:rPr>
        <w:t>, (64.20</w:t>
      </w:r>
      <w:r w:rsidR="00495968">
        <w:rPr>
          <w:iCs/>
          <w:sz w:val="24"/>
          <w:szCs w:val="24"/>
          <w:lang w:val="kk-KZ"/>
        </w:rPr>
        <w:t>.0</w:t>
      </w:r>
      <w:r w:rsidR="00EE041F" w:rsidRPr="00806B9F">
        <w:rPr>
          <w:iCs/>
          <w:sz w:val="24"/>
          <w:szCs w:val="24"/>
          <w:lang w:val="kk-KZ"/>
        </w:rPr>
        <w:t xml:space="preserve"> қараңыз) </w:t>
      </w:r>
    </w:p>
    <w:p w:rsidR="00EE041F" w:rsidRPr="000563E9" w:rsidRDefault="00EE041F" w:rsidP="00EE041F">
      <w:pPr>
        <w:widowControl w:val="0"/>
        <w:jc w:val="both"/>
        <w:rPr>
          <w:b/>
          <w:bCs/>
          <w:sz w:val="24"/>
          <w:szCs w:val="24"/>
          <w:lang w:val="kk-KZ"/>
        </w:rPr>
      </w:pPr>
    </w:p>
    <w:p w:rsidR="00EE041F" w:rsidRPr="000563E9" w:rsidRDefault="00EE041F" w:rsidP="00601295">
      <w:pPr>
        <w:widowControl w:val="0"/>
        <w:ind w:firstLine="720"/>
        <w:jc w:val="both"/>
        <w:rPr>
          <w:bCs/>
          <w:sz w:val="24"/>
          <w:szCs w:val="24"/>
          <w:lang w:val="kk-KZ"/>
        </w:rPr>
      </w:pPr>
      <w:r w:rsidRPr="000563E9">
        <w:rPr>
          <w:bCs/>
          <w:sz w:val="24"/>
          <w:szCs w:val="24"/>
          <w:lang w:val="kk-KZ"/>
        </w:rPr>
        <w:t>70.10.1 Бас компаниялардың индустриалды-инновациялық дамудың мемлекеттік саясатын іске асырумен байланысты қызметі</w:t>
      </w:r>
    </w:p>
    <w:p w:rsidR="00EE041F" w:rsidRPr="000563E9" w:rsidRDefault="00EE041F" w:rsidP="00EE041F">
      <w:pPr>
        <w:widowControl w:val="0"/>
        <w:jc w:val="both"/>
        <w:rPr>
          <w:snapToGrid w:val="0"/>
          <w:sz w:val="24"/>
          <w:szCs w:val="24"/>
          <w:lang w:val="kk-KZ"/>
        </w:rPr>
      </w:pPr>
    </w:p>
    <w:p w:rsidR="00EE041F" w:rsidRPr="000563E9" w:rsidRDefault="00761E1F" w:rsidP="00601295">
      <w:pPr>
        <w:widowControl w:val="0"/>
        <w:ind w:firstLine="720"/>
        <w:jc w:val="both"/>
        <w:rPr>
          <w:snapToGrid w:val="0"/>
          <w:sz w:val="24"/>
          <w:szCs w:val="24"/>
          <w:lang w:val="kk-KZ"/>
        </w:rPr>
      </w:pPr>
      <w:r>
        <w:rPr>
          <w:snapToGrid w:val="0"/>
          <w:sz w:val="24"/>
          <w:szCs w:val="24"/>
          <w:lang w:val="kk-KZ"/>
        </w:rPr>
        <w:t>Бұл ішкі класқа</w:t>
      </w:r>
      <w:r w:rsidR="00EE041F" w:rsidRPr="000563E9">
        <w:rPr>
          <w:snapToGrid w:val="0"/>
          <w:sz w:val="24"/>
          <w:szCs w:val="24"/>
          <w:lang w:val="kk-KZ"/>
        </w:rPr>
        <w:t>:</w:t>
      </w:r>
    </w:p>
    <w:p w:rsidR="00EE041F" w:rsidRPr="000563E9" w:rsidRDefault="00601295" w:rsidP="00601295">
      <w:pPr>
        <w:pStyle w:val="af3"/>
        <w:widowControl w:val="0"/>
        <w:spacing w:after="0" w:line="240" w:lineRule="auto"/>
        <w:ind w:left="0" w:firstLine="720"/>
        <w:jc w:val="both"/>
        <w:rPr>
          <w:rFonts w:ascii="Times New Roman" w:hAnsi="Times New Roman"/>
          <w:snapToGrid w:val="0"/>
          <w:sz w:val="24"/>
          <w:szCs w:val="24"/>
          <w:lang w:val="kk-KZ"/>
        </w:rPr>
      </w:pPr>
      <w:r>
        <w:rPr>
          <w:rFonts w:ascii="Times New Roman" w:hAnsi="Times New Roman"/>
          <w:snapToGrid w:val="0"/>
          <w:sz w:val="24"/>
          <w:szCs w:val="24"/>
          <w:lang w:val="kk-KZ"/>
        </w:rPr>
        <w:t xml:space="preserve">- </w:t>
      </w:r>
      <w:r w:rsidR="00EE041F" w:rsidRPr="000563E9">
        <w:rPr>
          <w:rFonts w:ascii="Times New Roman" w:hAnsi="Times New Roman"/>
          <w:snapToGrid w:val="0"/>
          <w:sz w:val="24"/>
          <w:szCs w:val="24"/>
          <w:lang w:val="kk-KZ"/>
        </w:rPr>
        <w:t>технопарктерді, коммерцияландыру орталықтарын, салалық конструкторлық бюроларды, технологиялар трансфертінің халықаралық орталықтарын құруға, бас</w:t>
      </w:r>
      <w:r w:rsidR="00495968">
        <w:rPr>
          <w:rFonts w:ascii="Times New Roman" w:hAnsi="Times New Roman"/>
          <w:snapToGrid w:val="0"/>
          <w:sz w:val="24"/>
          <w:szCs w:val="24"/>
          <w:lang w:val="kk-KZ"/>
        </w:rPr>
        <w:t>қаруға және үйлестіруге қатысу</w:t>
      </w:r>
    </w:p>
    <w:p w:rsidR="00EE041F" w:rsidRPr="000563E9" w:rsidRDefault="00601295" w:rsidP="00601295">
      <w:pPr>
        <w:pStyle w:val="af3"/>
        <w:widowControl w:val="0"/>
        <w:spacing w:after="0" w:line="240" w:lineRule="auto"/>
        <w:ind w:left="567" w:firstLine="153"/>
        <w:jc w:val="both"/>
        <w:rPr>
          <w:rFonts w:ascii="Times New Roman" w:hAnsi="Times New Roman"/>
          <w:snapToGrid w:val="0"/>
          <w:sz w:val="24"/>
          <w:szCs w:val="24"/>
          <w:lang w:val="kk-KZ"/>
        </w:rPr>
      </w:pPr>
      <w:r>
        <w:rPr>
          <w:rFonts w:ascii="Times New Roman" w:hAnsi="Times New Roman"/>
          <w:snapToGrid w:val="0"/>
          <w:sz w:val="24"/>
          <w:szCs w:val="24"/>
          <w:lang w:val="kk-KZ"/>
        </w:rPr>
        <w:t xml:space="preserve">- </w:t>
      </w:r>
      <w:r w:rsidR="00EE041F" w:rsidRPr="000563E9">
        <w:rPr>
          <w:rFonts w:ascii="Times New Roman" w:hAnsi="Times New Roman"/>
          <w:snapToGrid w:val="0"/>
          <w:sz w:val="24"/>
          <w:szCs w:val="24"/>
          <w:lang w:val="kk-KZ"/>
        </w:rPr>
        <w:t>технологиялық болжам жасау процесіне қатысу</w:t>
      </w:r>
      <w:r w:rsidR="00EE041F" w:rsidRPr="000563E9">
        <w:rPr>
          <w:snapToGrid w:val="0"/>
          <w:sz w:val="24"/>
          <w:szCs w:val="24"/>
          <w:lang w:val="kk-KZ"/>
        </w:rPr>
        <w:t xml:space="preserve"> </w:t>
      </w:r>
      <w:r w:rsidR="00495968">
        <w:rPr>
          <w:rFonts w:ascii="Times New Roman" w:hAnsi="Times New Roman"/>
          <w:snapToGrid w:val="0"/>
          <w:sz w:val="24"/>
          <w:szCs w:val="24"/>
          <w:lang w:val="kk-KZ"/>
        </w:rPr>
        <w:t>кіреді</w:t>
      </w:r>
    </w:p>
    <w:p w:rsidR="00EE041F" w:rsidRPr="000563E9" w:rsidRDefault="00EE041F" w:rsidP="00EE041F">
      <w:pPr>
        <w:widowControl w:val="0"/>
        <w:jc w:val="both"/>
        <w:rPr>
          <w:bCs/>
          <w:sz w:val="24"/>
          <w:szCs w:val="24"/>
          <w:lang w:val="kk-KZ"/>
        </w:rPr>
      </w:pPr>
    </w:p>
    <w:p w:rsidR="00EE041F" w:rsidRPr="000563E9" w:rsidRDefault="00EE041F" w:rsidP="00601295">
      <w:pPr>
        <w:widowControl w:val="0"/>
        <w:ind w:firstLine="720"/>
        <w:jc w:val="both"/>
        <w:rPr>
          <w:bCs/>
          <w:sz w:val="24"/>
          <w:szCs w:val="24"/>
          <w:lang w:val="kk-KZ"/>
        </w:rPr>
      </w:pPr>
      <w:r w:rsidRPr="000563E9">
        <w:rPr>
          <w:bCs/>
          <w:sz w:val="24"/>
          <w:szCs w:val="24"/>
          <w:lang w:val="kk-KZ"/>
        </w:rPr>
        <w:t>70.10.9 Өзге де бас компаниялардың қызметі</w:t>
      </w:r>
    </w:p>
    <w:p w:rsidR="00EE041F" w:rsidRPr="000563E9" w:rsidRDefault="00EE041F" w:rsidP="00EE041F">
      <w:pPr>
        <w:widowControl w:val="0"/>
        <w:ind w:firstLine="284"/>
        <w:jc w:val="both"/>
        <w:rPr>
          <w:rFonts w:eastAsia="SimSun"/>
          <w:bCs/>
          <w:kern w:val="2"/>
          <w:sz w:val="24"/>
          <w:szCs w:val="24"/>
          <w:lang w:val="kk-KZ" w:eastAsia="zh-CN"/>
        </w:rPr>
      </w:pPr>
      <w:r w:rsidRPr="000563E9">
        <w:rPr>
          <w:bCs/>
          <w:sz w:val="24"/>
          <w:szCs w:val="24"/>
          <w:lang w:val="kk-KZ"/>
        </w:rPr>
        <w:t xml:space="preserve"> </w:t>
      </w:r>
    </w:p>
    <w:p w:rsidR="00EE041F" w:rsidRPr="000563E9" w:rsidRDefault="00EE041F" w:rsidP="00601295">
      <w:pPr>
        <w:widowControl w:val="0"/>
        <w:ind w:firstLine="720"/>
        <w:jc w:val="both"/>
        <w:rPr>
          <w:sz w:val="24"/>
          <w:szCs w:val="24"/>
          <w:lang w:val="kk-KZ"/>
        </w:rPr>
      </w:pPr>
      <w:r w:rsidRPr="000563E9">
        <w:rPr>
          <w:sz w:val="24"/>
          <w:szCs w:val="24"/>
          <w:lang w:val="kk-KZ"/>
        </w:rPr>
        <w:t>Бұл ішкі клас</w:t>
      </w:r>
      <w:r w:rsidR="00761E1F">
        <w:rPr>
          <w:sz w:val="24"/>
          <w:szCs w:val="24"/>
          <w:lang w:val="kk-KZ"/>
        </w:rPr>
        <w:t>қа</w:t>
      </w:r>
      <w:r w:rsidRPr="000563E9">
        <w:rPr>
          <w:sz w:val="24"/>
          <w:szCs w:val="24"/>
          <w:lang w:val="kk-KZ"/>
        </w:rPr>
        <w:t>:</w:t>
      </w:r>
    </w:p>
    <w:p w:rsidR="00EE041F" w:rsidRPr="000563E9" w:rsidRDefault="00EE041F" w:rsidP="00601295">
      <w:pPr>
        <w:widowControl w:val="0"/>
        <w:ind w:firstLine="720"/>
        <w:jc w:val="both"/>
        <w:rPr>
          <w:sz w:val="24"/>
          <w:szCs w:val="24"/>
          <w:lang w:val="kk-KZ"/>
        </w:rPr>
      </w:pPr>
      <w:r w:rsidRPr="000563E9">
        <w:rPr>
          <w:sz w:val="24"/>
          <w:szCs w:val="24"/>
          <w:lang w:val="kk-KZ"/>
        </w:rPr>
        <w:t xml:space="preserve">- компанияның немесе кәсіпорынның басқа да бөлімшелерін бақылау және басқару; компанияның немесе кәсіпорынның рөліне қатысты стратегиялық және ұйымдық жоспарлауды және шешімдер қабылдауды жүзеге асыру; компанияның немесе кәсіпорынның (соның ішінде еншілес және филиалдар) ағымдағы (күнделікті) қызметіне жедел бақылау орнату және басқару </w:t>
      </w:r>
    </w:p>
    <w:p w:rsidR="00EE041F" w:rsidRPr="000563E9" w:rsidRDefault="00EE041F" w:rsidP="00601295">
      <w:pPr>
        <w:widowControl w:val="0"/>
        <w:ind w:firstLine="720"/>
        <w:jc w:val="both"/>
        <w:rPr>
          <w:sz w:val="24"/>
          <w:szCs w:val="24"/>
          <w:lang w:val="kk-KZ"/>
        </w:rPr>
      </w:pPr>
      <w:r w:rsidRPr="000563E9">
        <w:rPr>
          <w:sz w:val="24"/>
          <w:szCs w:val="24"/>
          <w:lang w:val="kk-KZ"/>
        </w:rPr>
        <w:t xml:space="preserve">- бас компаниялардың, орталық әкімшілік компаниялардың, корпоративтік офистердің, аудандық және өңірлік офистердің, еншілес компаниялардың басқарушы офистердің қызметін </w:t>
      </w:r>
      <w:r w:rsidR="00495968">
        <w:rPr>
          <w:sz w:val="24"/>
          <w:szCs w:val="24"/>
          <w:lang w:val="kk-KZ"/>
        </w:rPr>
        <w:t>кіреді</w:t>
      </w:r>
    </w:p>
    <w:p w:rsidR="00EE041F" w:rsidRPr="000563E9" w:rsidRDefault="00EE041F" w:rsidP="00EE041F">
      <w:pPr>
        <w:widowControl w:val="0"/>
        <w:jc w:val="both"/>
        <w:rPr>
          <w:sz w:val="24"/>
          <w:szCs w:val="24"/>
          <w:lang w:val="kk-KZ"/>
        </w:rPr>
      </w:pPr>
    </w:p>
    <w:p w:rsidR="00EE041F" w:rsidRDefault="00EE041F" w:rsidP="00601295">
      <w:pPr>
        <w:widowControl w:val="0"/>
        <w:ind w:firstLine="720"/>
        <w:jc w:val="both"/>
        <w:rPr>
          <w:b/>
          <w:bCs/>
          <w:sz w:val="24"/>
          <w:szCs w:val="24"/>
          <w:lang w:val="kk-KZ"/>
        </w:rPr>
      </w:pPr>
      <w:r w:rsidRPr="000563E9">
        <w:rPr>
          <w:b/>
          <w:bCs/>
          <w:sz w:val="24"/>
          <w:szCs w:val="24"/>
          <w:lang w:val="kk-KZ"/>
        </w:rPr>
        <w:t>70.2 Басқару мәселелері бойынша консультация беру жөніндегі қызмет</w:t>
      </w:r>
    </w:p>
    <w:p w:rsidR="00A5697F" w:rsidRPr="000563E9" w:rsidRDefault="00A5697F" w:rsidP="00601295">
      <w:pPr>
        <w:widowControl w:val="0"/>
        <w:ind w:firstLine="720"/>
        <w:jc w:val="both"/>
        <w:rPr>
          <w:rFonts w:eastAsia="SimSun"/>
          <w:b/>
          <w:bCs/>
          <w:kern w:val="2"/>
          <w:sz w:val="24"/>
          <w:szCs w:val="24"/>
          <w:lang w:val="kk-KZ" w:eastAsia="zh-CN"/>
        </w:rPr>
      </w:pPr>
    </w:p>
    <w:p w:rsidR="00EE041F" w:rsidRPr="000563E9" w:rsidRDefault="00EE041F" w:rsidP="00601295">
      <w:pPr>
        <w:widowControl w:val="0"/>
        <w:ind w:firstLine="720"/>
        <w:jc w:val="both"/>
        <w:rPr>
          <w:rFonts w:eastAsia="SimSun"/>
          <w:b/>
          <w:bCs/>
          <w:kern w:val="2"/>
          <w:sz w:val="24"/>
          <w:szCs w:val="24"/>
          <w:lang w:val="kk-KZ" w:eastAsia="zh-CN"/>
        </w:rPr>
      </w:pPr>
      <w:r w:rsidRPr="000563E9">
        <w:rPr>
          <w:b/>
          <w:bCs/>
          <w:sz w:val="24"/>
          <w:szCs w:val="24"/>
          <w:lang w:val="kk-KZ"/>
        </w:rPr>
        <w:t>70.21 Өзара қарым-қатынас және жұртшылықпен байланыс бойынша қызмет</w:t>
      </w:r>
    </w:p>
    <w:p w:rsidR="00EE041F" w:rsidRPr="000563E9" w:rsidRDefault="00EE041F" w:rsidP="00EE041F">
      <w:pPr>
        <w:widowControl w:val="0"/>
        <w:jc w:val="both"/>
        <w:rPr>
          <w:sz w:val="24"/>
          <w:szCs w:val="24"/>
          <w:lang w:val="kk-KZ"/>
        </w:rPr>
      </w:pPr>
    </w:p>
    <w:p w:rsidR="00EE041F" w:rsidRPr="000563E9" w:rsidRDefault="00EE041F" w:rsidP="00601295">
      <w:pPr>
        <w:widowControl w:val="0"/>
        <w:ind w:firstLine="720"/>
        <w:jc w:val="both"/>
        <w:rPr>
          <w:rFonts w:eastAsia="SimSun"/>
          <w:bCs/>
          <w:kern w:val="2"/>
          <w:sz w:val="24"/>
          <w:szCs w:val="24"/>
          <w:lang w:val="kk-KZ" w:eastAsia="zh-CN"/>
        </w:rPr>
      </w:pPr>
      <w:r w:rsidRPr="000563E9">
        <w:rPr>
          <w:bCs/>
          <w:sz w:val="24"/>
          <w:szCs w:val="24"/>
          <w:lang w:val="kk-KZ"/>
        </w:rPr>
        <w:t>70.21.0 Өзара қарым-қатынас және жұртшылықпен байланыс бойынша қызмет</w:t>
      </w:r>
    </w:p>
    <w:p w:rsidR="00EE041F" w:rsidRPr="000563E9" w:rsidRDefault="00EE041F" w:rsidP="00EE041F">
      <w:pPr>
        <w:jc w:val="both"/>
        <w:rPr>
          <w:snapToGrid w:val="0"/>
          <w:sz w:val="24"/>
          <w:szCs w:val="24"/>
          <w:lang w:val="kk-KZ"/>
        </w:rPr>
      </w:pPr>
    </w:p>
    <w:p w:rsidR="00EE041F" w:rsidRPr="000563E9" w:rsidRDefault="00EE041F" w:rsidP="00601295">
      <w:pPr>
        <w:ind w:firstLine="720"/>
        <w:jc w:val="both"/>
        <w:rPr>
          <w:sz w:val="24"/>
          <w:szCs w:val="24"/>
          <w:lang w:val="kk-KZ"/>
        </w:rPr>
      </w:pPr>
      <w:r w:rsidRPr="000563E9">
        <w:rPr>
          <w:snapToGrid w:val="0"/>
          <w:sz w:val="24"/>
          <w:szCs w:val="24"/>
          <w:lang w:val="kk-KZ"/>
        </w:rPr>
        <w:t xml:space="preserve">Бұл ішкі класқа </w:t>
      </w:r>
      <w:r w:rsidRPr="000563E9">
        <w:rPr>
          <w:sz w:val="24"/>
          <w:szCs w:val="24"/>
          <w:lang w:val="kk-KZ"/>
        </w:rPr>
        <w:t xml:space="preserve">өзара іс-қимыл мен жұртшылықпен байланыс бойынша кәсіпорындар мен ұйымдарға мүдделік қолдау қызметін қоса консультациялық, басқару </w:t>
      </w:r>
      <w:r w:rsidR="00495968">
        <w:rPr>
          <w:sz w:val="24"/>
          <w:szCs w:val="24"/>
          <w:lang w:val="kk-KZ"/>
        </w:rPr>
        <w:t>және операциялық көмекті ұсыну</w:t>
      </w:r>
      <w:r w:rsidRPr="000563E9">
        <w:rPr>
          <w:sz w:val="24"/>
          <w:szCs w:val="24"/>
          <w:lang w:val="kk-KZ"/>
        </w:rPr>
        <w:t xml:space="preserve"> </w:t>
      </w:r>
      <w:r w:rsidR="00495968">
        <w:rPr>
          <w:sz w:val="24"/>
          <w:szCs w:val="24"/>
          <w:lang w:val="kk-KZ"/>
        </w:rPr>
        <w:t>кіреді.</w:t>
      </w:r>
    </w:p>
    <w:p w:rsidR="00EE041F" w:rsidRPr="000563E9" w:rsidRDefault="00EE041F" w:rsidP="00EE041F">
      <w:pPr>
        <w:jc w:val="both"/>
        <w:rPr>
          <w:sz w:val="24"/>
          <w:szCs w:val="24"/>
          <w:lang w:val="kk-KZ"/>
        </w:rPr>
      </w:pPr>
    </w:p>
    <w:p w:rsidR="00EE041F" w:rsidRPr="00806B9F" w:rsidRDefault="00EE041F" w:rsidP="00601295">
      <w:pPr>
        <w:ind w:firstLine="720"/>
        <w:jc w:val="both"/>
        <w:rPr>
          <w:iCs/>
          <w:snapToGrid w:val="0"/>
          <w:sz w:val="24"/>
          <w:szCs w:val="24"/>
          <w:lang w:val="kk-KZ"/>
        </w:rPr>
      </w:pPr>
      <w:r w:rsidRPr="00806B9F">
        <w:rPr>
          <w:iCs/>
          <w:snapToGrid w:val="0"/>
          <w:sz w:val="24"/>
          <w:szCs w:val="24"/>
          <w:lang w:val="kk-KZ"/>
        </w:rPr>
        <w:t xml:space="preserve">Бұл ішкі </w:t>
      </w:r>
      <w:r w:rsidRPr="00806B9F">
        <w:rPr>
          <w:snapToGrid w:val="0"/>
          <w:sz w:val="24"/>
          <w:szCs w:val="24"/>
          <w:lang w:val="kk-KZ"/>
        </w:rPr>
        <w:t>класқа</w:t>
      </w:r>
      <w:r w:rsidRPr="00806B9F">
        <w:rPr>
          <w:iCs/>
          <w:sz w:val="24"/>
          <w:szCs w:val="24"/>
          <w:lang w:val="kk-KZ"/>
        </w:rPr>
        <w:t>:</w:t>
      </w:r>
    </w:p>
    <w:p w:rsidR="00EE041F" w:rsidRPr="00806B9F" w:rsidRDefault="00EE041F" w:rsidP="00601295">
      <w:pPr>
        <w:widowControl w:val="0"/>
        <w:ind w:firstLine="720"/>
        <w:jc w:val="both"/>
        <w:rPr>
          <w:rFonts w:eastAsia="SimSun"/>
          <w:iCs/>
          <w:kern w:val="2"/>
          <w:sz w:val="24"/>
          <w:szCs w:val="24"/>
          <w:lang w:val="kk-KZ" w:eastAsia="zh-CN"/>
        </w:rPr>
      </w:pPr>
      <w:r w:rsidRPr="00806B9F">
        <w:rPr>
          <w:iCs/>
          <w:sz w:val="24"/>
          <w:szCs w:val="24"/>
          <w:lang w:val="kk-KZ"/>
        </w:rPr>
        <w:t xml:space="preserve">- жарнама агенттіктерінің және бұқаралық ақпарат құралдарына жарнама орналастыру қызметі, (73.1 қараңыз) </w:t>
      </w:r>
    </w:p>
    <w:p w:rsidR="00EE041F" w:rsidRPr="00806B9F" w:rsidRDefault="00EE041F" w:rsidP="00601295">
      <w:pPr>
        <w:widowControl w:val="0"/>
        <w:ind w:firstLine="720"/>
        <w:jc w:val="both"/>
        <w:rPr>
          <w:rFonts w:eastAsia="SimSun"/>
          <w:iCs/>
          <w:kern w:val="2"/>
          <w:sz w:val="24"/>
          <w:szCs w:val="24"/>
          <w:lang w:val="kk-KZ" w:eastAsia="zh-CN"/>
        </w:rPr>
      </w:pPr>
      <w:r w:rsidRPr="00806B9F">
        <w:rPr>
          <w:iCs/>
          <w:sz w:val="24"/>
          <w:szCs w:val="24"/>
          <w:lang w:val="kk-KZ"/>
        </w:rPr>
        <w:t>- нарық конъюнктурасын зерттеу мен қоғамдық пікірді зерделеу</w:t>
      </w:r>
      <w:r w:rsidRPr="00806B9F">
        <w:rPr>
          <w:iCs/>
          <w:snapToGrid w:val="0"/>
          <w:sz w:val="24"/>
          <w:szCs w:val="24"/>
          <w:lang w:val="kk-KZ"/>
        </w:rPr>
        <w:t xml:space="preserve"> кірмейді</w:t>
      </w:r>
      <w:r w:rsidRPr="00806B9F">
        <w:rPr>
          <w:iCs/>
          <w:sz w:val="24"/>
          <w:szCs w:val="24"/>
          <w:lang w:val="kk-KZ"/>
        </w:rPr>
        <w:t>, (73.20.0 қараңыз)</w:t>
      </w:r>
    </w:p>
    <w:p w:rsidR="00EE041F" w:rsidRPr="000563E9" w:rsidRDefault="00EE041F" w:rsidP="00EE041F">
      <w:pPr>
        <w:widowControl w:val="0"/>
        <w:jc w:val="both"/>
        <w:rPr>
          <w:sz w:val="24"/>
          <w:szCs w:val="24"/>
          <w:lang w:val="kk-KZ"/>
        </w:rPr>
      </w:pPr>
    </w:p>
    <w:p w:rsidR="00EE041F" w:rsidRPr="000563E9" w:rsidRDefault="00EE041F" w:rsidP="00601295">
      <w:pPr>
        <w:widowControl w:val="0"/>
        <w:ind w:firstLine="720"/>
        <w:jc w:val="both"/>
        <w:rPr>
          <w:rFonts w:eastAsia="SimSun"/>
          <w:b/>
          <w:bCs/>
          <w:kern w:val="2"/>
          <w:sz w:val="24"/>
          <w:szCs w:val="24"/>
          <w:lang w:val="kk-KZ" w:eastAsia="zh-CN"/>
        </w:rPr>
      </w:pPr>
      <w:r w:rsidRPr="000563E9">
        <w:rPr>
          <w:b/>
          <w:bCs/>
          <w:sz w:val="24"/>
          <w:szCs w:val="24"/>
          <w:lang w:val="kk-KZ"/>
        </w:rPr>
        <w:t>70.22 Коммерциялық қызмет және басқару мәселелері бойынша өзге де консультация беру</w:t>
      </w:r>
    </w:p>
    <w:p w:rsidR="00EE041F" w:rsidRPr="000563E9" w:rsidRDefault="00EE041F" w:rsidP="00EE041F">
      <w:pPr>
        <w:widowControl w:val="0"/>
        <w:jc w:val="both"/>
        <w:rPr>
          <w:sz w:val="24"/>
          <w:szCs w:val="24"/>
          <w:lang w:val="kk-KZ"/>
        </w:rPr>
      </w:pPr>
    </w:p>
    <w:p w:rsidR="00EE041F" w:rsidRPr="00806B9F" w:rsidRDefault="000A63BB" w:rsidP="00601295">
      <w:pPr>
        <w:ind w:firstLine="720"/>
        <w:rPr>
          <w:iCs/>
          <w:snapToGrid w:val="0"/>
          <w:sz w:val="24"/>
          <w:szCs w:val="24"/>
          <w:lang w:val="kk-KZ"/>
        </w:rPr>
      </w:pPr>
      <w:r w:rsidRPr="00806B9F">
        <w:rPr>
          <w:iCs/>
          <w:snapToGrid w:val="0"/>
          <w:sz w:val="24"/>
          <w:szCs w:val="24"/>
          <w:lang w:val="kk-KZ"/>
        </w:rPr>
        <w:t>Бұл</w:t>
      </w:r>
      <w:r w:rsidR="00EE041F" w:rsidRPr="00806B9F">
        <w:rPr>
          <w:iCs/>
          <w:snapToGrid w:val="0"/>
          <w:sz w:val="24"/>
          <w:szCs w:val="24"/>
          <w:lang w:val="kk-KZ"/>
        </w:rPr>
        <w:t xml:space="preserve"> класқа</w:t>
      </w:r>
      <w:r w:rsidR="00EE041F" w:rsidRPr="00806B9F">
        <w:rPr>
          <w:iCs/>
          <w:sz w:val="24"/>
          <w:szCs w:val="24"/>
          <w:lang w:val="kk-KZ"/>
        </w:rPr>
        <w:t>:</w:t>
      </w:r>
    </w:p>
    <w:p w:rsidR="00EE041F" w:rsidRPr="00806B9F" w:rsidRDefault="00EE041F" w:rsidP="00601295">
      <w:pPr>
        <w:widowControl w:val="0"/>
        <w:ind w:firstLine="720"/>
        <w:jc w:val="both"/>
        <w:rPr>
          <w:rFonts w:eastAsia="SimSun"/>
          <w:iCs/>
          <w:kern w:val="2"/>
          <w:sz w:val="24"/>
          <w:szCs w:val="24"/>
          <w:lang w:val="kk-KZ" w:eastAsia="zh-CN"/>
        </w:rPr>
      </w:pPr>
      <w:r w:rsidRPr="00806B9F">
        <w:rPr>
          <w:iCs/>
          <w:sz w:val="24"/>
          <w:szCs w:val="24"/>
          <w:lang w:val="kk-KZ"/>
        </w:rPr>
        <w:t>- бухгалтерлік жүйелер үшін бағдарламаларды қаматамсыз етуді  әзірлеу</w:t>
      </w:r>
      <w:r w:rsidR="000A63BB">
        <w:rPr>
          <w:iCs/>
          <w:sz w:val="24"/>
          <w:szCs w:val="24"/>
          <w:lang w:val="kk-KZ"/>
        </w:rPr>
        <w:t>,</w:t>
      </w:r>
      <w:r w:rsidRPr="00806B9F">
        <w:rPr>
          <w:iCs/>
          <w:sz w:val="24"/>
          <w:szCs w:val="24"/>
          <w:lang w:val="kk-KZ"/>
        </w:rPr>
        <w:t xml:space="preserve"> (62.01.1 қараңыз)</w:t>
      </w:r>
    </w:p>
    <w:p w:rsidR="00EE041F" w:rsidRPr="00806B9F" w:rsidRDefault="00EE041F" w:rsidP="00601295">
      <w:pPr>
        <w:widowControl w:val="0"/>
        <w:ind w:firstLine="720"/>
        <w:jc w:val="both"/>
        <w:rPr>
          <w:rFonts w:eastAsia="SimSun"/>
          <w:iCs/>
          <w:kern w:val="2"/>
          <w:sz w:val="24"/>
          <w:szCs w:val="24"/>
          <w:lang w:val="kk-KZ" w:eastAsia="zh-CN"/>
        </w:rPr>
      </w:pPr>
      <w:r w:rsidRPr="00806B9F">
        <w:rPr>
          <w:iCs/>
          <w:sz w:val="24"/>
          <w:szCs w:val="24"/>
          <w:lang w:val="kk-KZ"/>
        </w:rPr>
        <w:t xml:space="preserve">- заңдық консультациялар және өкілдік, (69.10 қараңыз) </w:t>
      </w:r>
    </w:p>
    <w:p w:rsidR="00EE041F" w:rsidRPr="00806B9F" w:rsidRDefault="00EE041F" w:rsidP="00601295">
      <w:pPr>
        <w:widowControl w:val="0"/>
        <w:ind w:firstLine="720"/>
        <w:jc w:val="both"/>
        <w:rPr>
          <w:rFonts w:eastAsia="SimSun"/>
          <w:iCs/>
          <w:kern w:val="2"/>
          <w:sz w:val="24"/>
          <w:szCs w:val="24"/>
          <w:lang w:val="kk-KZ" w:eastAsia="zh-CN"/>
        </w:rPr>
      </w:pPr>
      <w:r w:rsidRPr="00806B9F">
        <w:rPr>
          <w:iCs/>
          <w:sz w:val="24"/>
          <w:szCs w:val="24"/>
          <w:lang w:val="kk-KZ"/>
        </w:rPr>
        <w:t xml:space="preserve">- бухгалтерлік есеп және аудит саламындағы қызмет, салық салу бойынша консультациялар беру, (69.20 қараңыз) </w:t>
      </w:r>
    </w:p>
    <w:p w:rsidR="00EE041F" w:rsidRPr="00806B9F" w:rsidRDefault="00EE041F" w:rsidP="00601295">
      <w:pPr>
        <w:widowControl w:val="0"/>
        <w:ind w:firstLine="720"/>
        <w:jc w:val="both"/>
        <w:rPr>
          <w:rFonts w:eastAsia="SimSun"/>
          <w:iCs/>
          <w:kern w:val="2"/>
          <w:sz w:val="24"/>
          <w:szCs w:val="24"/>
          <w:lang w:val="kk-KZ" w:eastAsia="zh-CN"/>
        </w:rPr>
      </w:pPr>
      <w:r w:rsidRPr="00806B9F">
        <w:rPr>
          <w:iCs/>
          <w:sz w:val="24"/>
          <w:szCs w:val="24"/>
          <w:lang w:val="kk-KZ"/>
        </w:rPr>
        <w:t>- сәулет инженерлік ізденістер саласында консультация беру, (71.11, 71.12 қараңыз)</w:t>
      </w:r>
    </w:p>
    <w:p w:rsidR="00EE041F" w:rsidRPr="00806B9F" w:rsidRDefault="00EE041F" w:rsidP="00601295">
      <w:pPr>
        <w:widowControl w:val="0"/>
        <w:ind w:firstLine="720"/>
        <w:jc w:val="both"/>
        <w:rPr>
          <w:rFonts w:eastAsia="SimSun"/>
          <w:iCs/>
          <w:kern w:val="2"/>
          <w:sz w:val="24"/>
          <w:szCs w:val="24"/>
          <w:lang w:val="kk-KZ" w:eastAsia="zh-CN"/>
        </w:rPr>
      </w:pPr>
      <w:r w:rsidRPr="00806B9F">
        <w:rPr>
          <w:iCs/>
          <w:sz w:val="24"/>
          <w:szCs w:val="24"/>
          <w:lang w:val="kk-KZ"/>
        </w:rPr>
        <w:lastRenderedPageBreak/>
        <w:t>- қоршаған орта, ауылшаруашылығы, қауіпсіздікті қамтамасыз ету және ұқсас салаларда консультация беру, (74.90.9 қараңыз)</w:t>
      </w:r>
    </w:p>
    <w:p w:rsidR="00EE041F" w:rsidRPr="00806B9F" w:rsidRDefault="00EE041F" w:rsidP="00601295">
      <w:pPr>
        <w:widowControl w:val="0"/>
        <w:ind w:firstLine="720"/>
        <w:jc w:val="both"/>
        <w:rPr>
          <w:rFonts w:eastAsia="SimSun"/>
          <w:iCs/>
          <w:kern w:val="2"/>
          <w:sz w:val="24"/>
          <w:szCs w:val="24"/>
          <w:lang w:val="kk-KZ" w:eastAsia="zh-CN"/>
        </w:rPr>
      </w:pPr>
      <w:r w:rsidRPr="00806B9F">
        <w:rPr>
          <w:iCs/>
          <w:sz w:val="24"/>
          <w:szCs w:val="24"/>
          <w:lang w:val="kk-KZ"/>
        </w:rPr>
        <w:t>- бос орындарды орналастыру мен персоналды жалдау бойынша консультация беру, (78.10.0 қараңыз)</w:t>
      </w:r>
    </w:p>
    <w:p w:rsidR="00EE041F" w:rsidRPr="00806B9F" w:rsidRDefault="00EE041F" w:rsidP="00601295">
      <w:pPr>
        <w:widowControl w:val="0"/>
        <w:ind w:firstLine="720"/>
        <w:jc w:val="both"/>
        <w:rPr>
          <w:iCs/>
          <w:sz w:val="24"/>
          <w:szCs w:val="24"/>
          <w:lang w:val="kk-KZ"/>
        </w:rPr>
      </w:pPr>
      <w:r w:rsidRPr="00806B9F">
        <w:rPr>
          <w:iCs/>
          <w:sz w:val="24"/>
          <w:szCs w:val="24"/>
          <w:lang w:val="kk-KZ"/>
        </w:rPr>
        <w:t>- білім беру сұрақтары бойынша консультация беру</w:t>
      </w:r>
      <w:r w:rsidRPr="00806B9F">
        <w:rPr>
          <w:iCs/>
          <w:snapToGrid w:val="0"/>
          <w:sz w:val="24"/>
          <w:szCs w:val="24"/>
          <w:lang w:val="kk-KZ"/>
        </w:rPr>
        <w:t xml:space="preserve"> кірмейді</w:t>
      </w:r>
      <w:r w:rsidRPr="00806B9F">
        <w:rPr>
          <w:iCs/>
          <w:sz w:val="24"/>
          <w:szCs w:val="24"/>
          <w:lang w:val="kk-KZ"/>
        </w:rPr>
        <w:t>, (85.60.9 қараңыз)</w:t>
      </w:r>
    </w:p>
    <w:p w:rsidR="00EE041F" w:rsidRPr="000563E9" w:rsidRDefault="00EE041F" w:rsidP="00EE041F">
      <w:pPr>
        <w:widowControl w:val="0"/>
        <w:jc w:val="both"/>
        <w:rPr>
          <w:rFonts w:eastAsia="SimSun"/>
          <w:i/>
          <w:iCs/>
          <w:kern w:val="2"/>
          <w:sz w:val="24"/>
          <w:szCs w:val="24"/>
          <w:lang w:val="kk-KZ" w:eastAsia="zh-CN"/>
        </w:rPr>
      </w:pPr>
    </w:p>
    <w:p w:rsidR="00EE041F" w:rsidRPr="000563E9" w:rsidRDefault="00EE041F" w:rsidP="00601295">
      <w:pPr>
        <w:widowControl w:val="0"/>
        <w:ind w:firstLine="720"/>
        <w:jc w:val="both"/>
        <w:rPr>
          <w:snapToGrid w:val="0"/>
          <w:sz w:val="24"/>
          <w:szCs w:val="24"/>
          <w:lang w:val="kk-KZ"/>
        </w:rPr>
      </w:pPr>
      <w:r w:rsidRPr="000563E9">
        <w:rPr>
          <w:sz w:val="24"/>
          <w:szCs w:val="24"/>
          <w:lang w:val="kk-KZ"/>
        </w:rPr>
        <w:t xml:space="preserve">70.22.1 </w:t>
      </w:r>
      <w:r w:rsidRPr="000563E9">
        <w:rPr>
          <w:bCs/>
          <w:sz w:val="24"/>
          <w:szCs w:val="24"/>
          <w:lang w:val="kk-KZ"/>
        </w:rPr>
        <w:t>Коммерциялық қызмет және басқару мәселелері бойынша консультация беру</w:t>
      </w:r>
    </w:p>
    <w:p w:rsidR="00EE041F" w:rsidRPr="000563E9" w:rsidRDefault="00EE041F" w:rsidP="00EE041F">
      <w:pPr>
        <w:widowControl w:val="0"/>
        <w:jc w:val="both"/>
        <w:rPr>
          <w:sz w:val="24"/>
          <w:szCs w:val="24"/>
          <w:lang w:val="kk-KZ"/>
        </w:rPr>
      </w:pPr>
    </w:p>
    <w:p w:rsidR="00EE041F" w:rsidRPr="000563E9" w:rsidRDefault="00EE041F" w:rsidP="00601295">
      <w:pPr>
        <w:widowControl w:val="0"/>
        <w:ind w:firstLine="720"/>
        <w:jc w:val="both"/>
        <w:rPr>
          <w:snapToGrid w:val="0"/>
          <w:sz w:val="24"/>
          <w:szCs w:val="24"/>
          <w:lang w:val="kk-KZ"/>
        </w:rPr>
      </w:pPr>
      <w:r w:rsidRPr="000563E9">
        <w:rPr>
          <w:sz w:val="24"/>
          <w:szCs w:val="24"/>
          <w:lang w:val="kk-KZ"/>
        </w:rPr>
        <w:t xml:space="preserve">Бұл ішкі </w:t>
      </w:r>
      <w:r w:rsidRPr="000563E9">
        <w:rPr>
          <w:snapToGrid w:val="0"/>
          <w:sz w:val="24"/>
          <w:szCs w:val="24"/>
          <w:lang w:val="kk-KZ"/>
        </w:rPr>
        <w:t>класқа:</w:t>
      </w:r>
    </w:p>
    <w:p w:rsidR="00EE041F" w:rsidRPr="000563E9" w:rsidRDefault="00EE041F" w:rsidP="00601295">
      <w:pPr>
        <w:widowControl w:val="0"/>
        <w:autoSpaceDE/>
        <w:autoSpaceDN/>
        <w:ind w:firstLine="720"/>
        <w:jc w:val="both"/>
        <w:rPr>
          <w:rFonts w:eastAsia="SimSun"/>
          <w:kern w:val="2"/>
          <w:sz w:val="24"/>
          <w:szCs w:val="24"/>
          <w:lang w:val="kk-KZ" w:eastAsia="zh-CN"/>
        </w:rPr>
      </w:pPr>
      <w:r w:rsidRPr="000563E9">
        <w:rPr>
          <w:sz w:val="24"/>
          <w:szCs w:val="24"/>
          <w:lang w:val="kk-KZ"/>
        </w:rPr>
        <w:t>- корпоративтік стратегиялық және операциялық жоспарлау, бизнестің даму бағыттарын айқындау, өзгерістерді басқару, өзіндік құнды төмендету және басқа да қаржылық мәселелер; маркетингтлік мақсаттар мен саясатты әзірлеу; персоналға қатысты саясат, практика және жоспарлау; өтемақы төлеу және персоналдың зейнетке шығу стратегиясы; өндірісті жоспарлау мен бақылау сияқты басқару мәселелері бойынша кәсіпорындарға және ұйымдарға консультациялық, басқарушылық және операциялық көмек ұсыну</w:t>
      </w:r>
    </w:p>
    <w:p w:rsidR="00EE041F" w:rsidRPr="000563E9" w:rsidRDefault="00EE041F" w:rsidP="00601295">
      <w:pPr>
        <w:widowControl w:val="0"/>
        <w:autoSpaceDE/>
        <w:autoSpaceDN/>
        <w:ind w:firstLine="720"/>
        <w:jc w:val="both"/>
        <w:rPr>
          <w:sz w:val="24"/>
          <w:szCs w:val="24"/>
          <w:lang w:val="kk-KZ"/>
        </w:rPr>
      </w:pPr>
      <w:r w:rsidRPr="000563E9">
        <w:rPr>
          <w:sz w:val="24"/>
          <w:szCs w:val="24"/>
          <w:lang w:val="kk-KZ"/>
        </w:rPr>
        <w:t xml:space="preserve">- бухгалтерлік есеп, әдістерін және рәсімдерін, шығындар есебі бағдарламаларын, бюджетті орындау рәсімдерін әзірлеуге қатысты кәсіпорындарға және ұйымдарға консультациялық басқарушылық және ұйымдастырушылық көмек </w:t>
      </w:r>
    </w:p>
    <w:p w:rsidR="00EE041F" w:rsidRPr="000563E9" w:rsidRDefault="00EE041F" w:rsidP="00601295">
      <w:pPr>
        <w:widowControl w:val="0"/>
        <w:ind w:firstLine="720"/>
        <w:jc w:val="both"/>
        <w:rPr>
          <w:sz w:val="24"/>
          <w:szCs w:val="24"/>
          <w:lang w:val="kk-KZ"/>
        </w:rPr>
      </w:pPr>
      <w:r w:rsidRPr="000563E9">
        <w:rPr>
          <w:sz w:val="24"/>
          <w:szCs w:val="24"/>
          <w:lang w:val="kk-KZ"/>
        </w:rPr>
        <w:t xml:space="preserve">- жоспарлау, ұйымдастырушылық шаралар, тиімділік пен бақылау, ақпаратты басқару және т.б. салада кәсіпорындарға және ұйымдарға консультация беру және көмек көрсету </w:t>
      </w:r>
      <w:r w:rsidRPr="000563E9">
        <w:rPr>
          <w:snapToGrid w:val="0"/>
          <w:sz w:val="24"/>
          <w:szCs w:val="24"/>
          <w:lang w:val="kk-KZ"/>
        </w:rPr>
        <w:t>кіреді</w:t>
      </w:r>
    </w:p>
    <w:p w:rsidR="00EE041F" w:rsidRPr="000563E9" w:rsidRDefault="00EE041F" w:rsidP="00EE041F">
      <w:pPr>
        <w:widowControl w:val="0"/>
        <w:jc w:val="both"/>
        <w:rPr>
          <w:sz w:val="24"/>
          <w:szCs w:val="24"/>
          <w:lang w:val="kk-KZ"/>
        </w:rPr>
      </w:pPr>
    </w:p>
    <w:p w:rsidR="00EE041F" w:rsidRPr="000563E9" w:rsidRDefault="00EE041F" w:rsidP="00601295">
      <w:pPr>
        <w:widowControl w:val="0"/>
        <w:ind w:firstLine="720"/>
        <w:jc w:val="both"/>
        <w:rPr>
          <w:sz w:val="24"/>
          <w:szCs w:val="24"/>
          <w:lang w:val="kk-KZ"/>
        </w:rPr>
      </w:pPr>
      <w:r w:rsidRPr="000563E9">
        <w:rPr>
          <w:sz w:val="24"/>
          <w:szCs w:val="24"/>
          <w:lang w:val="kk-KZ"/>
        </w:rPr>
        <w:t xml:space="preserve">70.22.2 Мемлекеттік-жеке әріптестіктің концессиялық жобалары мен жобаларын консультациялық сүйемелдеу </w:t>
      </w:r>
    </w:p>
    <w:p w:rsidR="00A5697F" w:rsidRDefault="00A5697F" w:rsidP="00601295">
      <w:pPr>
        <w:widowControl w:val="0"/>
        <w:ind w:firstLine="720"/>
        <w:jc w:val="both"/>
        <w:rPr>
          <w:sz w:val="24"/>
          <w:szCs w:val="24"/>
          <w:lang w:val="kk-KZ"/>
        </w:rPr>
      </w:pPr>
    </w:p>
    <w:p w:rsidR="00EE041F" w:rsidRPr="000563E9" w:rsidRDefault="00761E1F" w:rsidP="00601295">
      <w:pPr>
        <w:widowControl w:val="0"/>
        <w:ind w:firstLine="720"/>
        <w:jc w:val="both"/>
        <w:rPr>
          <w:sz w:val="24"/>
          <w:szCs w:val="24"/>
          <w:lang w:val="kk-KZ"/>
        </w:rPr>
      </w:pPr>
      <w:r>
        <w:rPr>
          <w:sz w:val="24"/>
          <w:szCs w:val="24"/>
          <w:lang w:val="kk-KZ"/>
        </w:rPr>
        <w:t>Бұл ішкі класқа</w:t>
      </w:r>
      <w:r w:rsidR="00EE041F" w:rsidRPr="000563E9">
        <w:rPr>
          <w:sz w:val="24"/>
          <w:szCs w:val="24"/>
          <w:lang w:val="kk-KZ"/>
        </w:rPr>
        <w:t>:</w:t>
      </w:r>
    </w:p>
    <w:p w:rsidR="00EE041F" w:rsidRPr="000563E9" w:rsidRDefault="00601295" w:rsidP="00601295">
      <w:pPr>
        <w:widowControl w:val="0"/>
        <w:autoSpaceDE/>
        <w:autoSpaceDN/>
        <w:ind w:firstLine="720"/>
        <w:jc w:val="both"/>
        <w:rPr>
          <w:sz w:val="24"/>
          <w:szCs w:val="24"/>
          <w:lang w:val="kk-KZ"/>
        </w:rPr>
      </w:pPr>
      <w:r>
        <w:rPr>
          <w:sz w:val="24"/>
          <w:szCs w:val="24"/>
          <w:lang w:val="kk-KZ"/>
        </w:rPr>
        <w:t xml:space="preserve">- </w:t>
      </w:r>
      <w:r w:rsidR="00EE041F" w:rsidRPr="000563E9">
        <w:rPr>
          <w:sz w:val="24"/>
          <w:szCs w:val="24"/>
          <w:lang w:val="kk-KZ"/>
        </w:rPr>
        <w:t>инвестициялық ұсыныстарды, концессиялық ұсыныстарды, мемлекеттік-жеке әріптестік жобалары тұжырымдамаларын, жобалық іздестірулерді, техникалық-экономикалық негіздем</w:t>
      </w:r>
      <w:r w:rsidR="000A63BB">
        <w:rPr>
          <w:sz w:val="24"/>
          <w:szCs w:val="24"/>
          <w:lang w:val="kk-KZ"/>
        </w:rPr>
        <w:t>елерді әзірлеу және сүйемелдеу</w:t>
      </w:r>
    </w:p>
    <w:p w:rsidR="00EE041F" w:rsidRPr="000563E9" w:rsidRDefault="00601295" w:rsidP="00601295">
      <w:pPr>
        <w:widowControl w:val="0"/>
        <w:autoSpaceDE/>
        <w:autoSpaceDN/>
        <w:ind w:firstLine="720"/>
        <w:jc w:val="both"/>
        <w:rPr>
          <w:sz w:val="24"/>
          <w:szCs w:val="24"/>
          <w:lang w:val="kk-KZ"/>
        </w:rPr>
      </w:pPr>
      <w:r>
        <w:rPr>
          <w:sz w:val="24"/>
          <w:szCs w:val="24"/>
          <w:lang w:val="kk-KZ"/>
        </w:rPr>
        <w:t xml:space="preserve">- </w:t>
      </w:r>
      <w:r w:rsidR="00EE041F" w:rsidRPr="000563E9">
        <w:rPr>
          <w:sz w:val="24"/>
          <w:szCs w:val="24"/>
          <w:lang w:val="kk-KZ"/>
        </w:rPr>
        <w:t>мемлекеттік-жеке әріптестіктің концессиялық жобалары мен жобалары бойынша конкурстық құжаттам</w:t>
      </w:r>
      <w:r w:rsidR="000A63BB">
        <w:rPr>
          <w:sz w:val="24"/>
          <w:szCs w:val="24"/>
          <w:lang w:val="kk-KZ"/>
        </w:rPr>
        <w:t>аларды әзірлеу және сүйемелдеу</w:t>
      </w:r>
    </w:p>
    <w:p w:rsidR="00EE041F" w:rsidRPr="000563E9" w:rsidRDefault="00601295" w:rsidP="00601295">
      <w:pPr>
        <w:widowControl w:val="0"/>
        <w:autoSpaceDE/>
        <w:autoSpaceDN/>
        <w:ind w:firstLine="720"/>
        <w:jc w:val="both"/>
        <w:rPr>
          <w:sz w:val="24"/>
          <w:szCs w:val="24"/>
          <w:lang w:val="kk-KZ"/>
        </w:rPr>
      </w:pPr>
      <w:r>
        <w:rPr>
          <w:sz w:val="24"/>
          <w:szCs w:val="24"/>
          <w:lang w:val="kk-KZ"/>
        </w:rPr>
        <w:t xml:space="preserve">- </w:t>
      </w:r>
      <w:r w:rsidR="00EE041F" w:rsidRPr="000563E9">
        <w:rPr>
          <w:sz w:val="24"/>
          <w:szCs w:val="24"/>
          <w:lang w:val="kk-KZ"/>
        </w:rPr>
        <w:t>концессия және мемлекеттік-жеке әріптестік шарттары жоб</w:t>
      </w:r>
      <w:r w:rsidR="000A63BB">
        <w:rPr>
          <w:sz w:val="24"/>
          <w:szCs w:val="24"/>
          <w:lang w:val="kk-KZ"/>
        </w:rPr>
        <w:t>аларын әзірлеу және сүйемелдеу</w:t>
      </w:r>
    </w:p>
    <w:p w:rsidR="00EE041F" w:rsidRPr="000563E9" w:rsidRDefault="00601295" w:rsidP="00601295">
      <w:pPr>
        <w:widowControl w:val="0"/>
        <w:autoSpaceDE/>
        <w:autoSpaceDN/>
        <w:ind w:firstLine="720"/>
        <w:jc w:val="both"/>
        <w:rPr>
          <w:sz w:val="24"/>
          <w:szCs w:val="24"/>
          <w:lang w:val="kk-KZ"/>
        </w:rPr>
      </w:pPr>
      <w:r>
        <w:rPr>
          <w:sz w:val="24"/>
          <w:szCs w:val="24"/>
          <w:lang w:val="kk-KZ"/>
        </w:rPr>
        <w:t xml:space="preserve">- </w:t>
      </w:r>
      <w:r w:rsidR="00EE041F" w:rsidRPr="000563E9">
        <w:rPr>
          <w:sz w:val="24"/>
          <w:szCs w:val="24"/>
          <w:lang w:val="kk-KZ"/>
        </w:rPr>
        <w:t>мемлекеттік-жеке әріптестіктің концессиялық жобалары мен жобалары бойынша конкурсқа қаты</w:t>
      </w:r>
      <w:r w:rsidR="000A63BB">
        <w:rPr>
          <w:sz w:val="24"/>
          <w:szCs w:val="24"/>
          <w:lang w:val="kk-KZ"/>
        </w:rPr>
        <w:t>сушыларды іздестіру және тарту</w:t>
      </w:r>
    </w:p>
    <w:p w:rsidR="00EE041F" w:rsidRPr="000563E9" w:rsidRDefault="00601295" w:rsidP="00601295">
      <w:pPr>
        <w:widowControl w:val="0"/>
        <w:autoSpaceDE/>
        <w:autoSpaceDN/>
        <w:ind w:firstLine="720"/>
        <w:jc w:val="both"/>
        <w:rPr>
          <w:sz w:val="24"/>
          <w:szCs w:val="24"/>
          <w:lang w:val="kk-KZ"/>
        </w:rPr>
      </w:pPr>
      <w:r>
        <w:rPr>
          <w:sz w:val="24"/>
          <w:szCs w:val="24"/>
          <w:lang w:val="kk-KZ"/>
        </w:rPr>
        <w:t xml:space="preserve">- </w:t>
      </w:r>
      <w:r w:rsidR="00EE041F" w:rsidRPr="000563E9">
        <w:rPr>
          <w:sz w:val="24"/>
          <w:szCs w:val="24"/>
          <w:lang w:val="kk-KZ"/>
        </w:rPr>
        <w:t xml:space="preserve">мемлекеттік-жеке әріптестіктің концессиялық жобалары мен жобалары бойынша конкурсқа қатысушылардың </w:t>
      </w:r>
      <w:r w:rsidR="000A63BB">
        <w:rPr>
          <w:sz w:val="24"/>
          <w:szCs w:val="24"/>
          <w:lang w:val="kk-KZ"/>
        </w:rPr>
        <w:t>конкурстық өтінімдерін бағалау</w:t>
      </w:r>
    </w:p>
    <w:p w:rsidR="00EE041F" w:rsidRPr="000563E9" w:rsidRDefault="00601295" w:rsidP="00601295">
      <w:pPr>
        <w:pStyle w:val="af3"/>
        <w:widowControl w:val="0"/>
        <w:tabs>
          <w:tab w:val="left" w:pos="0"/>
        </w:tabs>
        <w:spacing w:after="0" w:line="240" w:lineRule="auto"/>
        <w:ind w:left="0"/>
        <w:jc w:val="both"/>
        <w:rPr>
          <w:rFonts w:ascii="Times New Roman" w:hAnsi="Times New Roman"/>
          <w:sz w:val="24"/>
          <w:szCs w:val="24"/>
          <w:lang w:val="kk-KZ"/>
        </w:rPr>
      </w:pPr>
      <w:r>
        <w:rPr>
          <w:rFonts w:ascii="Times New Roman" w:hAnsi="Times New Roman"/>
          <w:sz w:val="24"/>
          <w:szCs w:val="24"/>
          <w:lang w:val="kk-KZ"/>
        </w:rPr>
        <w:tab/>
        <w:t xml:space="preserve">- </w:t>
      </w:r>
      <w:r w:rsidR="00EE041F" w:rsidRPr="000563E9">
        <w:rPr>
          <w:rFonts w:ascii="Times New Roman" w:hAnsi="Times New Roman"/>
          <w:sz w:val="24"/>
          <w:szCs w:val="24"/>
          <w:lang w:val="kk-KZ"/>
        </w:rPr>
        <w:t>мемлекеттік-жеке әріптестік субъектілерінің, соның ішінде концессиялар арасындағы келіссөз процесінде консультациялық көрсетілетін қызметтерді ұсыну</w:t>
      </w:r>
      <w:r w:rsidR="000A63BB">
        <w:rPr>
          <w:rFonts w:ascii="Times New Roman" w:hAnsi="Times New Roman"/>
          <w:sz w:val="24"/>
          <w:szCs w:val="24"/>
          <w:lang w:val="kk-KZ"/>
        </w:rPr>
        <w:t xml:space="preserve"> кіреді</w:t>
      </w:r>
    </w:p>
    <w:p w:rsidR="00EE041F" w:rsidRPr="000563E9" w:rsidRDefault="00EE041F" w:rsidP="00EE041F">
      <w:pPr>
        <w:widowControl w:val="0"/>
        <w:jc w:val="both"/>
        <w:rPr>
          <w:sz w:val="24"/>
          <w:szCs w:val="24"/>
          <w:lang w:val="kk-KZ"/>
        </w:rPr>
      </w:pPr>
    </w:p>
    <w:p w:rsidR="00EE041F" w:rsidRPr="000563E9" w:rsidRDefault="00EE041F" w:rsidP="00601295">
      <w:pPr>
        <w:widowControl w:val="0"/>
        <w:ind w:firstLine="720"/>
        <w:jc w:val="both"/>
        <w:rPr>
          <w:b/>
          <w:bCs/>
          <w:sz w:val="24"/>
          <w:szCs w:val="24"/>
          <w:lang w:val="kk-KZ"/>
        </w:rPr>
      </w:pPr>
      <w:r w:rsidRPr="000563E9">
        <w:rPr>
          <w:b/>
          <w:bCs/>
          <w:sz w:val="24"/>
          <w:szCs w:val="24"/>
          <w:lang w:val="kk-KZ"/>
        </w:rPr>
        <w:t>71 Сәулет, инженерлік ізденістер, техникалық сынақтар мен талдау саласындағы қызмет</w:t>
      </w:r>
    </w:p>
    <w:p w:rsidR="00EE041F" w:rsidRPr="000563E9" w:rsidRDefault="00EE041F" w:rsidP="00EE041F">
      <w:pPr>
        <w:widowControl w:val="0"/>
        <w:jc w:val="both"/>
        <w:rPr>
          <w:sz w:val="24"/>
          <w:szCs w:val="24"/>
          <w:lang w:val="kk-KZ"/>
        </w:rPr>
      </w:pPr>
    </w:p>
    <w:p w:rsidR="00EE041F" w:rsidRPr="000563E9" w:rsidRDefault="00EE041F" w:rsidP="00EE041F">
      <w:pPr>
        <w:widowControl w:val="0"/>
        <w:jc w:val="both"/>
        <w:rPr>
          <w:rFonts w:eastAsia="SimSun"/>
          <w:kern w:val="2"/>
          <w:sz w:val="24"/>
          <w:szCs w:val="24"/>
          <w:lang w:val="kk-KZ" w:eastAsia="zh-CN"/>
        </w:rPr>
      </w:pPr>
      <w:r w:rsidRPr="000563E9">
        <w:rPr>
          <w:sz w:val="24"/>
          <w:szCs w:val="24"/>
          <w:lang w:val="kk-KZ"/>
        </w:rPr>
        <w:t xml:space="preserve"> </w:t>
      </w:r>
      <w:r w:rsidRPr="000563E9">
        <w:rPr>
          <w:sz w:val="24"/>
          <w:szCs w:val="24"/>
          <w:lang w:val="kk-KZ"/>
        </w:rPr>
        <w:tab/>
        <w:t xml:space="preserve">Бұл </w:t>
      </w:r>
      <w:r w:rsidRPr="000563E9">
        <w:rPr>
          <w:snapToGrid w:val="0"/>
          <w:sz w:val="24"/>
          <w:szCs w:val="24"/>
          <w:lang w:val="kk-KZ"/>
        </w:rPr>
        <w:t>бөлімге</w:t>
      </w:r>
      <w:r w:rsidRPr="000563E9">
        <w:rPr>
          <w:sz w:val="24"/>
          <w:szCs w:val="24"/>
          <w:lang w:val="kk-KZ"/>
        </w:rPr>
        <w:t xml:space="preserve"> сәулет, инженерлік көрсетілетін қызметтер, жобалау қызметтері, құрылысты бақылау, геодезия мен картография бойынша көрсетілетін қызметтер кіреді. Бұл бөлім</w:t>
      </w:r>
      <w:r w:rsidR="000A63BB">
        <w:rPr>
          <w:sz w:val="24"/>
          <w:szCs w:val="24"/>
          <w:lang w:val="kk-KZ"/>
        </w:rPr>
        <w:t>ге</w:t>
      </w:r>
      <w:r w:rsidRPr="000563E9">
        <w:rPr>
          <w:sz w:val="24"/>
          <w:szCs w:val="24"/>
          <w:lang w:val="kk-KZ"/>
        </w:rPr>
        <w:t xml:space="preserve"> сондай-ақ химиялық, физикалық және басқа да сынақтарды бойынша көрсетілетін қызметтерді </w:t>
      </w:r>
      <w:r w:rsidR="000A63BB">
        <w:rPr>
          <w:sz w:val="24"/>
          <w:szCs w:val="24"/>
          <w:lang w:val="kk-KZ"/>
        </w:rPr>
        <w:t>кіреді</w:t>
      </w:r>
      <w:r w:rsidRPr="000563E9">
        <w:rPr>
          <w:sz w:val="24"/>
          <w:szCs w:val="24"/>
          <w:lang w:val="kk-KZ"/>
        </w:rPr>
        <w:t xml:space="preserve">.  </w:t>
      </w:r>
    </w:p>
    <w:p w:rsidR="00EE041F" w:rsidRPr="000563E9" w:rsidRDefault="00EE041F" w:rsidP="00EE041F">
      <w:pPr>
        <w:widowControl w:val="0"/>
        <w:jc w:val="both"/>
        <w:rPr>
          <w:b/>
          <w:bCs/>
          <w:sz w:val="24"/>
          <w:szCs w:val="24"/>
          <w:lang w:val="kk-KZ"/>
        </w:rPr>
      </w:pPr>
    </w:p>
    <w:p w:rsidR="00EE041F" w:rsidRPr="000563E9" w:rsidRDefault="00EE041F" w:rsidP="00601295">
      <w:pPr>
        <w:widowControl w:val="0"/>
        <w:ind w:firstLine="720"/>
        <w:jc w:val="both"/>
        <w:rPr>
          <w:rFonts w:eastAsia="SimSun"/>
          <w:b/>
          <w:bCs/>
          <w:kern w:val="2"/>
          <w:sz w:val="24"/>
          <w:szCs w:val="24"/>
          <w:lang w:val="kk-KZ" w:eastAsia="zh-CN"/>
        </w:rPr>
      </w:pPr>
      <w:r w:rsidRPr="000563E9">
        <w:rPr>
          <w:b/>
          <w:bCs/>
          <w:sz w:val="24"/>
          <w:szCs w:val="24"/>
          <w:lang w:val="kk-KZ"/>
        </w:rPr>
        <w:lastRenderedPageBreak/>
        <w:t>71.1</w:t>
      </w:r>
      <w:r w:rsidRPr="000563E9">
        <w:rPr>
          <w:sz w:val="24"/>
          <w:szCs w:val="24"/>
          <w:lang w:val="kk-KZ"/>
        </w:rPr>
        <w:t xml:space="preserve"> </w:t>
      </w:r>
      <w:r w:rsidRPr="000563E9">
        <w:rPr>
          <w:b/>
          <w:bCs/>
          <w:sz w:val="24"/>
          <w:szCs w:val="24"/>
          <w:lang w:val="kk-KZ"/>
        </w:rPr>
        <w:t xml:space="preserve">Сәулет, инженерлік ізденістер саласындағы қызмет және осы салаларда техникалық консультациялар ұсыну </w:t>
      </w:r>
    </w:p>
    <w:p w:rsidR="00EE041F" w:rsidRPr="000563E9" w:rsidRDefault="00EE041F" w:rsidP="00EE041F">
      <w:pPr>
        <w:widowControl w:val="0"/>
        <w:jc w:val="both"/>
        <w:rPr>
          <w:b/>
          <w:bCs/>
          <w:sz w:val="24"/>
          <w:szCs w:val="24"/>
          <w:lang w:val="kk-KZ"/>
        </w:rPr>
      </w:pPr>
    </w:p>
    <w:p w:rsidR="00EE041F" w:rsidRPr="000563E9" w:rsidRDefault="00EE041F" w:rsidP="00EE041F">
      <w:pPr>
        <w:widowControl w:val="0"/>
        <w:ind w:firstLine="720"/>
        <w:jc w:val="both"/>
        <w:rPr>
          <w:sz w:val="24"/>
          <w:szCs w:val="24"/>
          <w:lang w:val="kk-KZ"/>
        </w:rPr>
      </w:pPr>
      <w:r w:rsidRPr="000563E9">
        <w:rPr>
          <w:sz w:val="24"/>
          <w:szCs w:val="24"/>
          <w:lang w:val="kk-KZ"/>
        </w:rPr>
        <w:t xml:space="preserve">Осы топқа сәулеттік, инженерлік көрсетілетін қызметтер, жобалау, құрылысқа бақылау жасау, геодезия мен картография бойынша көрсетілетін қызметтер кіреді </w:t>
      </w:r>
    </w:p>
    <w:p w:rsidR="00EE041F" w:rsidRPr="000563E9" w:rsidRDefault="00EE041F" w:rsidP="00EE041F">
      <w:pPr>
        <w:widowControl w:val="0"/>
        <w:jc w:val="both"/>
        <w:rPr>
          <w:sz w:val="24"/>
          <w:szCs w:val="24"/>
          <w:lang w:val="kk-KZ"/>
        </w:rPr>
      </w:pPr>
    </w:p>
    <w:p w:rsidR="00EE041F" w:rsidRPr="000563E9" w:rsidRDefault="00EE041F" w:rsidP="00601295">
      <w:pPr>
        <w:widowControl w:val="0"/>
        <w:ind w:firstLine="720"/>
        <w:jc w:val="both"/>
        <w:rPr>
          <w:rFonts w:eastAsia="SimSun"/>
          <w:b/>
          <w:bCs/>
          <w:kern w:val="2"/>
          <w:sz w:val="24"/>
          <w:szCs w:val="24"/>
          <w:lang w:val="kk-KZ" w:eastAsia="zh-CN"/>
        </w:rPr>
      </w:pPr>
      <w:r w:rsidRPr="000563E9">
        <w:rPr>
          <w:b/>
          <w:bCs/>
          <w:sz w:val="24"/>
          <w:szCs w:val="24"/>
          <w:lang w:val="kk-KZ"/>
        </w:rPr>
        <w:t>71.11</w:t>
      </w:r>
      <w:r w:rsidRPr="000563E9">
        <w:rPr>
          <w:sz w:val="24"/>
          <w:szCs w:val="24"/>
          <w:lang w:val="kk-KZ"/>
        </w:rPr>
        <w:t xml:space="preserve">  </w:t>
      </w:r>
      <w:r w:rsidRPr="000563E9">
        <w:rPr>
          <w:b/>
          <w:bCs/>
          <w:sz w:val="24"/>
          <w:szCs w:val="24"/>
          <w:lang w:val="kk-KZ"/>
        </w:rPr>
        <w:t>Сәулет саласындағы қызмет</w:t>
      </w:r>
    </w:p>
    <w:p w:rsidR="00EE041F" w:rsidRPr="000563E9" w:rsidRDefault="00EE041F" w:rsidP="00EE041F">
      <w:pPr>
        <w:widowControl w:val="0"/>
        <w:jc w:val="both"/>
        <w:rPr>
          <w:sz w:val="24"/>
          <w:szCs w:val="24"/>
          <w:lang w:val="kk-KZ"/>
        </w:rPr>
      </w:pPr>
    </w:p>
    <w:p w:rsidR="00EE041F" w:rsidRPr="000563E9" w:rsidRDefault="00EE041F" w:rsidP="00601295">
      <w:pPr>
        <w:ind w:firstLine="720"/>
        <w:jc w:val="both"/>
        <w:rPr>
          <w:snapToGrid w:val="0"/>
          <w:sz w:val="24"/>
          <w:szCs w:val="24"/>
          <w:lang w:val="kk-KZ"/>
        </w:rPr>
      </w:pPr>
      <w:r w:rsidRPr="000563E9">
        <w:rPr>
          <w:snapToGrid w:val="0"/>
          <w:sz w:val="24"/>
          <w:szCs w:val="24"/>
          <w:lang w:val="kk-KZ"/>
        </w:rPr>
        <w:t>71.11.1 Атом өнеркәсібі және атом энергетикасы объектілері үшін сәулет саласындағы қызмет</w:t>
      </w:r>
    </w:p>
    <w:p w:rsidR="00EE041F" w:rsidRPr="000563E9" w:rsidRDefault="00EE041F" w:rsidP="00EE041F">
      <w:pPr>
        <w:jc w:val="both"/>
        <w:rPr>
          <w:snapToGrid w:val="0"/>
          <w:sz w:val="24"/>
          <w:szCs w:val="24"/>
          <w:lang w:val="kk-KZ"/>
        </w:rPr>
      </w:pPr>
    </w:p>
    <w:p w:rsidR="00EE041F" w:rsidRPr="000563E9" w:rsidRDefault="00EE041F" w:rsidP="00601295">
      <w:pPr>
        <w:ind w:firstLine="720"/>
        <w:jc w:val="both"/>
        <w:rPr>
          <w:snapToGrid w:val="0"/>
          <w:sz w:val="24"/>
          <w:szCs w:val="24"/>
          <w:lang w:val="kk-KZ"/>
        </w:rPr>
      </w:pPr>
      <w:r w:rsidRPr="000563E9">
        <w:rPr>
          <w:snapToGrid w:val="0"/>
          <w:sz w:val="24"/>
          <w:szCs w:val="24"/>
          <w:lang w:val="kk-KZ"/>
        </w:rPr>
        <w:t>Бұл ішкі клас</w:t>
      </w:r>
      <w:r w:rsidR="000A63BB">
        <w:rPr>
          <w:snapToGrid w:val="0"/>
          <w:sz w:val="24"/>
          <w:szCs w:val="24"/>
          <w:lang w:val="kk-KZ"/>
        </w:rPr>
        <w:t>қа</w:t>
      </w:r>
      <w:r w:rsidRPr="000563E9">
        <w:rPr>
          <w:snapToGrid w:val="0"/>
          <w:sz w:val="24"/>
          <w:szCs w:val="24"/>
          <w:lang w:val="kk-KZ"/>
        </w:rPr>
        <w:t xml:space="preserve"> атом өнеркәсібі және атом энергетикасы объектіле</w:t>
      </w:r>
      <w:r w:rsidR="000A63BB">
        <w:rPr>
          <w:snapToGrid w:val="0"/>
          <w:sz w:val="24"/>
          <w:szCs w:val="24"/>
          <w:lang w:val="kk-KZ"/>
        </w:rPr>
        <w:t>рінің бас жоспарларын жобалау кіреді</w:t>
      </w:r>
    </w:p>
    <w:p w:rsidR="00EE041F" w:rsidRPr="000563E9" w:rsidRDefault="00EE041F" w:rsidP="00EE041F">
      <w:pPr>
        <w:jc w:val="both"/>
        <w:rPr>
          <w:snapToGrid w:val="0"/>
          <w:sz w:val="24"/>
          <w:szCs w:val="24"/>
          <w:lang w:val="kk-KZ"/>
        </w:rPr>
      </w:pPr>
    </w:p>
    <w:p w:rsidR="00EE041F" w:rsidRPr="000563E9" w:rsidRDefault="00EE041F" w:rsidP="00601295">
      <w:pPr>
        <w:ind w:firstLine="720"/>
        <w:jc w:val="both"/>
        <w:rPr>
          <w:snapToGrid w:val="0"/>
          <w:sz w:val="24"/>
          <w:szCs w:val="24"/>
          <w:lang w:val="kk-KZ"/>
        </w:rPr>
      </w:pPr>
      <w:r w:rsidRPr="000563E9">
        <w:rPr>
          <w:snapToGrid w:val="0"/>
          <w:sz w:val="24"/>
          <w:szCs w:val="24"/>
          <w:lang w:val="kk-KZ"/>
        </w:rPr>
        <w:t>71.11.2 Атом өнеркәсібі және атом энергетикасы объектілерін қоспағанда, сәулет саласындағы қызмет</w:t>
      </w:r>
    </w:p>
    <w:p w:rsidR="00EE041F" w:rsidRPr="000563E9" w:rsidRDefault="00EE041F" w:rsidP="00EE041F">
      <w:pPr>
        <w:jc w:val="both"/>
        <w:rPr>
          <w:snapToGrid w:val="0"/>
          <w:sz w:val="24"/>
          <w:szCs w:val="24"/>
          <w:lang w:val="kk-KZ"/>
        </w:rPr>
      </w:pPr>
    </w:p>
    <w:p w:rsidR="00EE041F" w:rsidRPr="000563E9" w:rsidRDefault="00EE041F" w:rsidP="00601295">
      <w:pPr>
        <w:ind w:firstLine="720"/>
        <w:jc w:val="both"/>
        <w:rPr>
          <w:snapToGrid w:val="0"/>
          <w:sz w:val="24"/>
          <w:szCs w:val="24"/>
          <w:lang w:val="kk-KZ"/>
        </w:rPr>
      </w:pPr>
      <w:r w:rsidRPr="000563E9">
        <w:rPr>
          <w:snapToGrid w:val="0"/>
          <w:sz w:val="24"/>
          <w:szCs w:val="24"/>
          <w:lang w:val="kk-KZ"/>
        </w:rPr>
        <w:t>Бұл ішкі клас</w:t>
      </w:r>
      <w:r w:rsidR="00761E1F">
        <w:rPr>
          <w:snapToGrid w:val="0"/>
          <w:sz w:val="24"/>
          <w:szCs w:val="24"/>
          <w:lang w:val="kk-KZ"/>
        </w:rPr>
        <w:t>қа</w:t>
      </w:r>
      <w:r w:rsidRPr="000563E9">
        <w:rPr>
          <w:snapToGrid w:val="0"/>
          <w:sz w:val="24"/>
          <w:szCs w:val="24"/>
          <w:lang w:val="kk-KZ"/>
        </w:rPr>
        <w:t>:</w:t>
      </w:r>
    </w:p>
    <w:p w:rsidR="00EE041F" w:rsidRPr="000563E9" w:rsidRDefault="00601295" w:rsidP="00601295">
      <w:pPr>
        <w:widowControl w:val="0"/>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сәулет саласында консультация беру: сызбалар жасауды қоса алғанда ғимараттарды жобалау, ландшафт сәулетін қо</w:t>
      </w:r>
      <w:r w:rsidR="000A63BB">
        <w:rPr>
          <w:snapToGrid w:val="0"/>
          <w:sz w:val="24"/>
          <w:szCs w:val="24"/>
          <w:lang w:val="kk-KZ"/>
        </w:rPr>
        <w:t>са алғанда қалаларды жоспарлау</w:t>
      </w:r>
      <w:r w:rsidR="00EE041F" w:rsidRPr="000563E9">
        <w:rPr>
          <w:snapToGrid w:val="0"/>
          <w:sz w:val="24"/>
          <w:szCs w:val="24"/>
          <w:lang w:val="kk-KZ"/>
        </w:rPr>
        <w:t xml:space="preserve"> </w:t>
      </w:r>
      <w:r w:rsidR="000A63BB">
        <w:rPr>
          <w:snapToGrid w:val="0"/>
          <w:sz w:val="24"/>
          <w:szCs w:val="24"/>
          <w:lang w:val="kk-KZ"/>
        </w:rPr>
        <w:t>кіреді</w:t>
      </w:r>
    </w:p>
    <w:p w:rsidR="00EE041F" w:rsidRPr="000563E9" w:rsidRDefault="00EE041F" w:rsidP="00EE041F">
      <w:pPr>
        <w:jc w:val="both"/>
        <w:rPr>
          <w:i/>
          <w:snapToGrid w:val="0"/>
          <w:sz w:val="24"/>
          <w:szCs w:val="24"/>
          <w:lang w:val="kk-KZ"/>
        </w:rPr>
      </w:pPr>
    </w:p>
    <w:p w:rsidR="00EE041F" w:rsidRPr="00806B9F" w:rsidRDefault="00EE041F" w:rsidP="00601295">
      <w:pPr>
        <w:ind w:firstLine="720"/>
        <w:jc w:val="both"/>
        <w:rPr>
          <w:snapToGrid w:val="0"/>
          <w:sz w:val="24"/>
          <w:szCs w:val="24"/>
          <w:lang w:val="kk-KZ"/>
        </w:rPr>
      </w:pPr>
      <w:r w:rsidRPr="00806B9F">
        <w:rPr>
          <w:snapToGrid w:val="0"/>
          <w:sz w:val="24"/>
          <w:szCs w:val="24"/>
          <w:lang w:val="kk-KZ"/>
        </w:rPr>
        <w:t>Бұл  ішкі класқа:</w:t>
      </w:r>
    </w:p>
    <w:p w:rsidR="00EE041F" w:rsidRPr="00806B9F" w:rsidRDefault="00601295" w:rsidP="00601295">
      <w:pPr>
        <w:widowControl w:val="0"/>
        <w:autoSpaceDE/>
        <w:autoSpaceDN/>
        <w:ind w:firstLine="720"/>
        <w:jc w:val="both"/>
        <w:rPr>
          <w:snapToGrid w:val="0"/>
          <w:sz w:val="24"/>
          <w:szCs w:val="24"/>
          <w:lang w:val="kk-KZ"/>
        </w:rPr>
      </w:pPr>
      <w:r>
        <w:rPr>
          <w:snapToGrid w:val="0"/>
          <w:sz w:val="24"/>
          <w:szCs w:val="24"/>
          <w:lang w:val="kk-KZ"/>
        </w:rPr>
        <w:t xml:space="preserve">- </w:t>
      </w:r>
      <w:r w:rsidR="00EE041F" w:rsidRPr="00806B9F">
        <w:rPr>
          <w:snapToGrid w:val="0"/>
          <w:sz w:val="24"/>
          <w:szCs w:val="24"/>
          <w:lang w:val="kk-KZ"/>
        </w:rPr>
        <w:t>ақпараттық технологиялар саласында консультациялық көрсетілетін қызметтерді ұсыну</w:t>
      </w:r>
      <w:r w:rsidR="000A63BB">
        <w:rPr>
          <w:snapToGrid w:val="0"/>
          <w:sz w:val="24"/>
          <w:szCs w:val="24"/>
          <w:lang w:val="kk-KZ"/>
        </w:rPr>
        <w:t>,</w:t>
      </w:r>
      <w:r w:rsidR="00EE041F" w:rsidRPr="00806B9F">
        <w:rPr>
          <w:snapToGrid w:val="0"/>
          <w:sz w:val="24"/>
          <w:szCs w:val="24"/>
          <w:lang w:val="kk-KZ"/>
        </w:rPr>
        <w:t xml:space="preserve"> (62.02, 62.09 қараңыз) </w:t>
      </w:r>
    </w:p>
    <w:p w:rsidR="00EE041F" w:rsidRPr="00806B9F" w:rsidRDefault="00601295" w:rsidP="00601295">
      <w:pPr>
        <w:widowControl w:val="0"/>
        <w:autoSpaceDE/>
        <w:autoSpaceDN/>
        <w:ind w:firstLine="720"/>
        <w:jc w:val="both"/>
        <w:rPr>
          <w:snapToGrid w:val="0"/>
          <w:sz w:val="24"/>
          <w:szCs w:val="24"/>
          <w:lang w:val="kk-KZ"/>
        </w:rPr>
      </w:pPr>
      <w:r>
        <w:rPr>
          <w:snapToGrid w:val="0"/>
          <w:sz w:val="24"/>
          <w:szCs w:val="24"/>
          <w:lang w:val="kk-KZ"/>
        </w:rPr>
        <w:t xml:space="preserve">- </w:t>
      </w:r>
      <w:r w:rsidR="00EE041F" w:rsidRPr="00806B9F">
        <w:rPr>
          <w:snapToGrid w:val="0"/>
          <w:sz w:val="24"/>
          <w:szCs w:val="24"/>
          <w:lang w:val="kk-KZ"/>
        </w:rPr>
        <w:t xml:space="preserve">үй-жайларды безендіру кірмейді, (74.10.0 қараңыз) </w:t>
      </w:r>
    </w:p>
    <w:p w:rsidR="00EE041F" w:rsidRPr="000563E9" w:rsidRDefault="00EE041F" w:rsidP="00EE041F">
      <w:pPr>
        <w:widowControl w:val="0"/>
        <w:jc w:val="both"/>
        <w:rPr>
          <w:b/>
          <w:bCs/>
          <w:sz w:val="24"/>
          <w:szCs w:val="24"/>
          <w:lang w:val="kk-KZ"/>
        </w:rPr>
      </w:pPr>
    </w:p>
    <w:p w:rsidR="00EE041F" w:rsidRPr="000563E9" w:rsidRDefault="00EE041F" w:rsidP="002A7D48">
      <w:pPr>
        <w:widowControl w:val="0"/>
        <w:ind w:firstLine="720"/>
        <w:jc w:val="both"/>
        <w:rPr>
          <w:rFonts w:eastAsia="SimSun"/>
          <w:b/>
          <w:bCs/>
          <w:kern w:val="2"/>
          <w:sz w:val="24"/>
          <w:szCs w:val="24"/>
          <w:lang w:val="kk-KZ" w:eastAsia="zh-CN"/>
        </w:rPr>
      </w:pPr>
      <w:r w:rsidRPr="000563E9">
        <w:rPr>
          <w:b/>
          <w:bCs/>
          <w:sz w:val="24"/>
          <w:szCs w:val="24"/>
          <w:lang w:val="kk-KZ"/>
        </w:rPr>
        <w:t xml:space="preserve">71.12 Инженерлік іздеулер саласындағы қызмет және осы салада техникалық консультация беруді ұсыну </w:t>
      </w:r>
    </w:p>
    <w:p w:rsidR="00EE041F" w:rsidRPr="000563E9" w:rsidRDefault="00EE041F" w:rsidP="00EE041F">
      <w:pPr>
        <w:widowControl w:val="0"/>
        <w:jc w:val="both"/>
        <w:rPr>
          <w:b/>
          <w:bCs/>
          <w:sz w:val="24"/>
          <w:szCs w:val="24"/>
          <w:lang w:val="kk-KZ"/>
        </w:rPr>
      </w:pPr>
    </w:p>
    <w:p w:rsidR="00EE041F" w:rsidRPr="00806B9F" w:rsidRDefault="000A63BB" w:rsidP="002A7D48">
      <w:pPr>
        <w:ind w:firstLine="720"/>
        <w:rPr>
          <w:iCs/>
          <w:snapToGrid w:val="0"/>
          <w:sz w:val="24"/>
          <w:szCs w:val="24"/>
          <w:lang w:val="kk-KZ"/>
        </w:rPr>
      </w:pPr>
      <w:r w:rsidRPr="00806B9F">
        <w:rPr>
          <w:snapToGrid w:val="0"/>
          <w:sz w:val="24"/>
          <w:szCs w:val="24"/>
          <w:lang w:val="kk-KZ"/>
        </w:rPr>
        <w:t>Бұл</w:t>
      </w:r>
      <w:r w:rsidR="00EE041F" w:rsidRPr="00806B9F">
        <w:rPr>
          <w:iCs/>
          <w:snapToGrid w:val="0"/>
          <w:sz w:val="24"/>
          <w:szCs w:val="24"/>
          <w:lang w:val="kk-KZ"/>
        </w:rPr>
        <w:t xml:space="preserve"> класқа</w:t>
      </w:r>
      <w:r w:rsidR="00EE041F" w:rsidRPr="00806B9F">
        <w:rPr>
          <w:iCs/>
          <w:sz w:val="24"/>
          <w:szCs w:val="24"/>
          <w:lang w:val="kk-KZ"/>
        </w:rPr>
        <w:t>:</w:t>
      </w:r>
    </w:p>
    <w:p w:rsidR="00EE041F" w:rsidRPr="00806B9F" w:rsidRDefault="00EE041F" w:rsidP="002A7D48">
      <w:pPr>
        <w:widowControl w:val="0"/>
        <w:ind w:firstLine="720"/>
        <w:jc w:val="both"/>
        <w:rPr>
          <w:iCs/>
          <w:sz w:val="24"/>
          <w:szCs w:val="24"/>
          <w:lang w:val="kk-KZ"/>
        </w:rPr>
      </w:pPr>
      <w:r w:rsidRPr="00806B9F">
        <w:rPr>
          <w:iCs/>
          <w:sz w:val="24"/>
          <w:szCs w:val="24"/>
          <w:lang w:val="kk-KZ"/>
        </w:rPr>
        <w:t>- мамандандырылған бағдарламалық қамтамасыз етуді әзірлеу немесе шығ</w:t>
      </w:r>
      <w:r w:rsidR="002A7D48">
        <w:rPr>
          <w:iCs/>
          <w:sz w:val="24"/>
          <w:szCs w:val="24"/>
          <w:lang w:val="kk-KZ"/>
        </w:rPr>
        <w:t>ару, (58.29.0, 62.01.1 қараңыз)</w:t>
      </w:r>
    </w:p>
    <w:p w:rsidR="00EE041F" w:rsidRPr="00806B9F" w:rsidRDefault="002A7D48" w:rsidP="002A7D48">
      <w:pPr>
        <w:widowControl w:val="0"/>
        <w:autoSpaceDE/>
        <w:autoSpaceDN/>
        <w:ind w:firstLine="720"/>
        <w:jc w:val="both"/>
        <w:rPr>
          <w:snapToGrid w:val="0"/>
          <w:sz w:val="24"/>
          <w:szCs w:val="24"/>
          <w:lang w:val="kk-KZ"/>
        </w:rPr>
      </w:pPr>
      <w:r>
        <w:rPr>
          <w:snapToGrid w:val="0"/>
          <w:sz w:val="24"/>
          <w:szCs w:val="24"/>
          <w:lang w:val="kk-KZ"/>
        </w:rPr>
        <w:t xml:space="preserve">- </w:t>
      </w:r>
      <w:r w:rsidR="00EE041F" w:rsidRPr="00806B9F">
        <w:rPr>
          <w:snapToGrid w:val="0"/>
          <w:sz w:val="24"/>
          <w:szCs w:val="24"/>
          <w:lang w:val="kk-KZ"/>
        </w:rPr>
        <w:t xml:space="preserve">ақпараттық технологиялар саласында консультациялық көрсетілетін қызметтерді ұсыну (62.02, 62.09 қараңыз) </w:t>
      </w:r>
    </w:p>
    <w:p w:rsidR="00EE041F" w:rsidRPr="00806B9F" w:rsidRDefault="00EE041F" w:rsidP="002A7D48">
      <w:pPr>
        <w:widowControl w:val="0"/>
        <w:ind w:firstLine="720"/>
        <w:jc w:val="both"/>
        <w:rPr>
          <w:rFonts w:eastAsia="SimSun"/>
          <w:iCs/>
          <w:kern w:val="2"/>
          <w:sz w:val="24"/>
          <w:szCs w:val="24"/>
          <w:lang w:val="kk-KZ" w:eastAsia="zh-CN"/>
        </w:rPr>
      </w:pPr>
      <w:r w:rsidRPr="00806B9F">
        <w:rPr>
          <w:iCs/>
          <w:sz w:val="24"/>
          <w:szCs w:val="24"/>
          <w:lang w:val="kk-KZ"/>
        </w:rPr>
        <w:t>-</w:t>
      </w:r>
      <w:r w:rsidR="002A7D48">
        <w:rPr>
          <w:iCs/>
          <w:sz w:val="24"/>
          <w:szCs w:val="24"/>
          <w:lang w:val="kk-KZ"/>
        </w:rPr>
        <w:t xml:space="preserve"> </w:t>
      </w:r>
      <w:r w:rsidRPr="00806B9F">
        <w:rPr>
          <w:iCs/>
          <w:sz w:val="24"/>
          <w:szCs w:val="24"/>
          <w:lang w:val="kk-KZ"/>
        </w:rPr>
        <w:t>техникалық сынақтар</w:t>
      </w:r>
      <w:r w:rsidRPr="00806B9F">
        <w:rPr>
          <w:iCs/>
          <w:snapToGrid w:val="0"/>
          <w:sz w:val="24"/>
          <w:szCs w:val="24"/>
          <w:lang w:val="kk-KZ"/>
        </w:rPr>
        <w:t xml:space="preserve"> кірмейді</w:t>
      </w:r>
      <w:r w:rsidRPr="00806B9F">
        <w:rPr>
          <w:iCs/>
          <w:sz w:val="24"/>
          <w:szCs w:val="24"/>
          <w:lang w:val="kk-KZ"/>
        </w:rPr>
        <w:t>, (71.20 қараңыз)</w:t>
      </w:r>
    </w:p>
    <w:p w:rsidR="00EE041F" w:rsidRPr="000563E9" w:rsidRDefault="00EE041F" w:rsidP="00EE041F">
      <w:pPr>
        <w:widowControl w:val="0"/>
        <w:jc w:val="both"/>
        <w:rPr>
          <w:rFonts w:eastAsia="SimSun"/>
          <w:i/>
          <w:iCs/>
          <w:kern w:val="2"/>
          <w:sz w:val="24"/>
          <w:szCs w:val="24"/>
          <w:lang w:val="kk-KZ" w:eastAsia="zh-CN"/>
        </w:rPr>
      </w:pPr>
    </w:p>
    <w:p w:rsidR="00EE041F" w:rsidRPr="000563E9" w:rsidRDefault="00EE041F" w:rsidP="002A7D48">
      <w:pPr>
        <w:widowControl w:val="0"/>
        <w:ind w:firstLine="720"/>
        <w:jc w:val="both"/>
        <w:rPr>
          <w:snapToGrid w:val="0"/>
          <w:sz w:val="24"/>
          <w:szCs w:val="24"/>
          <w:lang w:val="kk-KZ"/>
        </w:rPr>
      </w:pPr>
      <w:r w:rsidRPr="000563E9">
        <w:rPr>
          <w:snapToGrid w:val="0"/>
          <w:sz w:val="24"/>
          <w:szCs w:val="24"/>
          <w:lang w:val="kk-KZ"/>
        </w:rPr>
        <w:t>71.12.1 Атом өнеркәсібін және атом энергетикасы объектілерін қоспағанда,  инженерлік-техникалық жобалау саласындағы қызмет</w:t>
      </w:r>
    </w:p>
    <w:p w:rsidR="00EE041F" w:rsidRPr="000563E9" w:rsidRDefault="00EE041F" w:rsidP="00EE041F">
      <w:pPr>
        <w:jc w:val="both"/>
        <w:rPr>
          <w:snapToGrid w:val="0"/>
          <w:sz w:val="24"/>
          <w:szCs w:val="24"/>
          <w:lang w:val="kk-KZ"/>
        </w:rPr>
      </w:pPr>
    </w:p>
    <w:p w:rsidR="00EE041F" w:rsidRPr="000563E9" w:rsidRDefault="00EE041F" w:rsidP="002A7D48">
      <w:pPr>
        <w:ind w:firstLine="720"/>
        <w:jc w:val="both"/>
        <w:rPr>
          <w:sz w:val="24"/>
          <w:szCs w:val="24"/>
          <w:lang w:val="kk-KZ"/>
        </w:rPr>
      </w:pPr>
      <w:r w:rsidRPr="000563E9">
        <w:rPr>
          <w:snapToGrid w:val="0"/>
          <w:sz w:val="24"/>
          <w:szCs w:val="24"/>
          <w:lang w:val="kk-KZ"/>
        </w:rPr>
        <w:t>Бұл ішкі класқа</w:t>
      </w:r>
      <w:r w:rsidRPr="000563E9">
        <w:rPr>
          <w:sz w:val="24"/>
          <w:szCs w:val="24"/>
          <w:lang w:val="kk-KZ"/>
        </w:rPr>
        <w:t>:</w:t>
      </w:r>
    </w:p>
    <w:p w:rsidR="00EE041F" w:rsidRPr="000563E9" w:rsidRDefault="00EE041F" w:rsidP="002A7D48">
      <w:pPr>
        <w:widowControl w:val="0"/>
        <w:ind w:firstLine="720"/>
        <w:jc w:val="both"/>
        <w:rPr>
          <w:sz w:val="24"/>
          <w:szCs w:val="24"/>
          <w:lang w:val="kk-KZ"/>
        </w:rPr>
      </w:pPr>
      <w:r w:rsidRPr="000563E9">
        <w:rPr>
          <w:sz w:val="24"/>
          <w:szCs w:val="24"/>
          <w:lang w:val="kk-KZ"/>
        </w:rPr>
        <w:t xml:space="preserve">- </w:t>
      </w:r>
      <w:r w:rsidRPr="000563E9">
        <w:rPr>
          <w:snapToGrid w:val="0"/>
          <w:sz w:val="24"/>
          <w:szCs w:val="24"/>
          <w:lang w:val="kk-KZ"/>
        </w:rPr>
        <w:t xml:space="preserve">инженерлік-техникалық жобалау </w:t>
      </w:r>
      <w:r w:rsidRPr="000563E9">
        <w:rPr>
          <w:sz w:val="24"/>
          <w:szCs w:val="24"/>
          <w:lang w:val="kk-KZ"/>
        </w:rPr>
        <w:t>(яғни машиналарды, материалдарды, құрал-саймандарды, имараттарды, процестер мен жүйелерді жобалауда физикалық заңдар мен инженерлік-техникалық ережелерді қолдану): машина жасау, өнеркәсіптік процестер мен жабдықтар; гидротехникалық имараттарды, көлік құрылысын қоса алғанда инженерлік имараттардың құрылысына байланысты жобалау; су ресурстарын басқаруды жобалау; электроника мен электртехникаға, кен өндіру инженериясына, химиялық технологияға, жүйелік техникаға, қауіпсіздік техникасына жататын жобалау</w:t>
      </w:r>
    </w:p>
    <w:p w:rsidR="00EE041F" w:rsidRPr="000563E9" w:rsidRDefault="00EE041F" w:rsidP="002A7D48">
      <w:pPr>
        <w:widowControl w:val="0"/>
        <w:ind w:firstLine="720"/>
        <w:jc w:val="both"/>
        <w:rPr>
          <w:rFonts w:eastAsia="SimSun"/>
          <w:kern w:val="2"/>
          <w:sz w:val="24"/>
          <w:szCs w:val="24"/>
          <w:lang w:val="kk-KZ" w:eastAsia="zh-CN"/>
        </w:rPr>
      </w:pPr>
      <w:r w:rsidRPr="000563E9">
        <w:rPr>
          <w:sz w:val="24"/>
          <w:szCs w:val="24"/>
          <w:lang w:val="kk-KZ"/>
        </w:rPr>
        <w:t xml:space="preserve">- ауаны кондициялау, салқындату, </w:t>
      </w:r>
      <w:r w:rsidR="002648C2" w:rsidRPr="000563E9">
        <w:rPr>
          <w:sz w:val="24"/>
          <w:szCs w:val="24"/>
          <w:lang w:val="kk-KZ"/>
        </w:rPr>
        <w:t xml:space="preserve">санитарлық күйді және </w:t>
      </w:r>
      <w:r w:rsidRPr="000563E9">
        <w:rPr>
          <w:sz w:val="24"/>
          <w:szCs w:val="24"/>
          <w:lang w:val="kk-KZ"/>
        </w:rPr>
        <w:t>қоршаған ортаның жай-күйін бақылау, шумен күрес және т.с.с. бойынша жобаларды әзірлеу</w:t>
      </w:r>
      <w:r w:rsidR="002648C2" w:rsidRPr="002648C2">
        <w:rPr>
          <w:snapToGrid w:val="0"/>
          <w:sz w:val="24"/>
          <w:szCs w:val="24"/>
          <w:lang w:val="kk-KZ"/>
        </w:rPr>
        <w:t xml:space="preserve"> </w:t>
      </w:r>
      <w:r w:rsidR="002648C2" w:rsidRPr="000563E9">
        <w:rPr>
          <w:snapToGrid w:val="0"/>
          <w:sz w:val="24"/>
          <w:szCs w:val="24"/>
          <w:lang w:val="kk-KZ"/>
        </w:rPr>
        <w:t>кіреді</w:t>
      </w:r>
    </w:p>
    <w:p w:rsidR="00EE041F" w:rsidRPr="000563E9" w:rsidRDefault="00EE041F" w:rsidP="00EE041F">
      <w:pPr>
        <w:widowControl w:val="0"/>
        <w:jc w:val="both"/>
        <w:rPr>
          <w:sz w:val="24"/>
          <w:szCs w:val="24"/>
          <w:lang w:val="kk-KZ"/>
        </w:rPr>
      </w:pPr>
    </w:p>
    <w:p w:rsidR="00EE041F" w:rsidRPr="00806B9F" w:rsidRDefault="00EE041F" w:rsidP="002A7D48">
      <w:pPr>
        <w:ind w:firstLine="720"/>
        <w:jc w:val="both"/>
        <w:rPr>
          <w:iCs/>
          <w:snapToGrid w:val="0"/>
          <w:sz w:val="24"/>
          <w:szCs w:val="24"/>
          <w:lang w:val="kk-KZ"/>
        </w:rPr>
      </w:pPr>
      <w:r w:rsidRPr="00806B9F">
        <w:rPr>
          <w:iCs/>
          <w:snapToGrid w:val="0"/>
          <w:sz w:val="24"/>
          <w:szCs w:val="24"/>
          <w:lang w:val="kk-KZ"/>
        </w:rPr>
        <w:lastRenderedPageBreak/>
        <w:t xml:space="preserve">Бұл ішкі </w:t>
      </w:r>
      <w:r w:rsidRPr="00806B9F">
        <w:rPr>
          <w:snapToGrid w:val="0"/>
          <w:sz w:val="24"/>
          <w:szCs w:val="24"/>
          <w:lang w:val="kk-KZ"/>
        </w:rPr>
        <w:t>класқа</w:t>
      </w:r>
      <w:r w:rsidRPr="00806B9F">
        <w:rPr>
          <w:iCs/>
          <w:sz w:val="24"/>
          <w:szCs w:val="24"/>
          <w:lang w:val="kk-KZ"/>
        </w:rPr>
        <w:t>:</w:t>
      </w:r>
    </w:p>
    <w:p w:rsidR="00EE041F" w:rsidRPr="00806B9F" w:rsidRDefault="00EE041F" w:rsidP="002A7D48">
      <w:pPr>
        <w:widowControl w:val="0"/>
        <w:ind w:firstLine="720"/>
        <w:jc w:val="both"/>
        <w:rPr>
          <w:rFonts w:eastAsia="SimSun"/>
          <w:iCs/>
          <w:kern w:val="2"/>
          <w:sz w:val="24"/>
          <w:szCs w:val="24"/>
          <w:lang w:val="kk-KZ" w:eastAsia="zh-CN"/>
        </w:rPr>
      </w:pPr>
      <w:r w:rsidRPr="00806B9F">
        <w:rPr>
          <w:iCs/>
          <w:sz w:val="24"/>
          <w:szCs w:val="24"/>
          <w:lang w:val="kk-KZ"/>
        </w:rPr>
        <w:t>- техникалық ғылымдар саласындағы ғылыми зерттеулер мен әзірлемелер бойынша қызмет, (72.19 қараңыз)</w:t>
      </w:r>
    </w:p>
    <w:p w:rsidR="00EE041F" w:rsidRPr="00806B9F" w:rsidRDefault="00EE041F" w:rsidP="002A7D48">
      <w:pPr>
        <w:widowControl w:val="0"/>
        <w:ind w:firstLine="720"/>
        <w:jc w:val="both"/>
        <w:rPr>
          <w:rFonts w:eastAsia="SimSun"/>
          <w:iCs/>
          <w:kern w:val="2"/>
          <w:sz w:val="24"/>
          <w:szCs w:val="24"/>
          <w:lang w:val="kk-KZ" w:eastAsia="zh-CN"/>
        </w:rPr>
      </w:pPr>
      <w:r w:rsidRPr="00806B9F">
        <w:rPr>
          <w:iCs/>
          <w:sz w:val="24"/>
          <w:szCs w:val="24"/>
          <w:lang w:val="kk-KZ"/>
        </w:rPr>
        <w:t>- өнеркәсіптік дизайн</w:t>
      </w:r>
      <w:r w:rsidRPr="00806B9F">
        <w:rPr>
          <w:iCs/>
          <w:snapToGrid w:val="0"/>
          <w:sz w:val="24"/>
          <w:szCs w:val="24"/>
          <w:lang w:val="kk-KZ"/>
        </w:rPr>
        <w:t xml:space="preserve"> кірмейді</w:t>
      </w:r>
      <w:r w:rsidRPr="00806B9F">
        <w:rPr>
          <w:iCs/>
          <w:sz w:val="24"/>
          <w:szCs w:val="24"/>
          <w:lang w:val="kk-KZ"/>
        </w:rPr>
        <w:t>, (74.10.0 қараңыз)</w:t>
      </w:r>
    </w:p>
    <w:p w:rsidR="00EE041F" w:rsidRPr="000563E9" w:rsidRDefault="00EE041F" w:rsidP="00EE041F">
      <w:pPr>
        <w:widowControl w:val="0"/>
        <w:jc w:val="both"/>
        <w:rPr>
          <w:rFonts w:eastAsia="SimSun"/>
          <w:i/>
          <w:iCs/>
          <w:kern w:val="2"/>
          <w:sz w:val="24"/>
          <w:szCs w:val="24"/>
          <w:lang w:val="kk-KZ" w:eastAsia="zh-CN"/>
        </w:rPr>
      </w:pPr>
    </w:p>
    <w:p w:rsidR="00EE041F" w:rsidRPr="000563E9" w:rsidRDefault="00EE041F" w:rsidP="002A7D48">
      <w:pPr>
        <w:widowControl w:val="0"/>
        <w:ind w:firstLine="720"/>
        <w:jc w:val="both"/>
        <w:rPr>
          <w:rFonts w:eastAsia="SimSun"/>
          <w:bCs/>
          <w:kern w:val="2"/>
          <w:sz w:val="24"/>
          <w:szCs w:val="24"/>
          <w:lang w:val="kk-KZ" w:eastAsia="zh-CN"/>
        </w:rPr>
      </w:pPr>
      <w:r w:rsidRPr="000563E9">
        <w:rPr>
          <w:bCs/>
          <w:sz w:val="24"/>
          <w:szCs w:val="24"/>
          <w:lang w:val="kk-KZ"/>
        </w:rPr>
        <w:t xml:space="preserve">71.12.2 Геологиялық барлаулар мен ізденулер бойынша қызмет (ғылыми зерттеулер мен әзірлемелерсіз) </w:t>
      </w:r>
    </w:p>
    <w:p w:rsidR="00EE041F" w:rsidRPr="000563E9" w:rsidRDefault="00EE041F" w:rsidP="00EE041F">
      <w:pPr>
        <w:jc w:val="both"/>
        <w:rPr>
          <w:snapToGrid w:val="0"/>
          <w:sz w:val="24"/>
          <w:szCs w:val="24"/>
          <w:lang w:val="kk-KZ"/>
        </w:rPr>
      </w:pPr>
    </w:p>
    <w:p w:rsidR="00EE041F" w:rsidRPr="000563E9" w:rsidRDefault="00EE041F" w:rsidP="002A7D48">
      <w:pPr>
        <w:ind w:firstLine="720"/>
        <w:jc w:val="both"/>
        <w:rPr>
          <w:sz w:val="24"/>
          <w:szCs w:val="24"/>
          <w:lang w:val="kk-KZ"/>
        </w:rPr>
      </w:pPr>
      <w:r w:rsidRPr="000563E9">
        <w:rPr>
          <w:snapToGrid w:val="0"/>
          <w:sz w:val="24"/>
          <w:szCs w:val="24"/>
          <w:lang w:val="kk-KZ"/>
        </w:rPr>
        <w:t>Бұл ішкі класқа</w:t>
      </w:r>
      <w:r w:rsidRPr="000563E9">
        <w:rPr>
          <w:sz w:val="24"/>
          <w:szCs w:val="24"/>
          <w:lang w:val="kk-KZ"/>
        </w:rPr>
        <w:t>:</w:t>
      </w:r>
    </w:p>
    <w:p w:rsidR="00EE041F" w:rsidRPr="000563E9" w:rsidRDefault="00EE041F" w:rsidP="002A7D48">
      <w:pPr>
        <w:widowControl w:val="0"/>
        <w:ind w:firstLine="720"/>
        <w:jc w:val="both"/>
        <w:rPr>
          <w:rFonts w:eastAsia="SimSun"/>
          <w:kern w:val="2"/>
          <w:sz w:val="24"/>
          <w:szCs w:val="24"/>
          <w:lang w:val="kk-KZ" w:eastAsia="zh-CN"/>
        </w:rPr>
      </w:pPr>
      <w:r w:rsidRPr="000563E9">
        <w:rPr>
          <w:sz w:val="24"/>
          <w:szCs w:val="24"/>
          <w:lang w:val="kk-KZ"/>
        </w:rPr>
        <w:t>- геофизикалық, геологиялық және сейсмикалық зерттеулер</w:t>
      </w:r>
      <w:r w:rsidRPr="000563E9">
        <w:rPr>
          <w:snapToGrid w:val="0"/>
          <w:sz w:val="24"/>
          <w:szCs w:val="24"/>
          <w:lang w:val="kk-KZ"/>
        </w:rPr>
        <w:t xml:space="preserve"> кіреді</w:t>
      </w:r>
    </w:p>
    <w:p w:rsidR="00EE041F" w:rsidRPr="000563E9" w:rsidRDefault="00EE041F" w:rsidP="00EE041F">
      <w:pPr>
        <w:widowControl w:val="0"/>
        <w:jc w:val="both"/>
        <w:rPr>
          <w:b/>
          <w:bCs/>
          <w:sz w:val="24"/>
          <w:szCs w:val="24"/>
          <w:lang w:val="kk-KZ"/>
        </w:rPr>
      </w:pPr>
    </w:p>
    <w:p w:rsidR="00EE041F" w:rsidRPr="00806B9F" w:rsidRDefault="00EE041F" w:rsidP="002A7D48">
      <w:pPr>
        <w:ind w:firstLine="720"/>
        <w:jc w:val="both"/>
        <w:rPr>
          <w:iCs/>
          <w:snapToGrid w:val="0"/>
          <w:sz w:val="24"/>
          <w:szCs w:val="24"/>
          <w:lang w:val="kk-KZ"/>
        </w:rPr>
      </w:pPr>
      <w:r w:rsidRPr="00806B9F">
        <w:rPr>
          <w:iCs/>
          <w:snapToGrid w:val="0"/>
          <w:sz w:val="24"/>
          <w:szCs w:val="24"/>
          <w:lang w:val="kk-KZ"/>
        </w:rPr>
        <w:t xml:space="preserve">Бұл ішкі </w:t>
      </w:r>
      <w:r w:rsidRPr="00806B9F">
        <w:rPr>
          <w:snapToGrid w:val="0"/>
          <w:sz w:val="24"/>
          <w:szCs w:val="24"/>
          <w:lang w:val="kk-KZ"/>
        </w:rPr>
        <w:t>класқа</w:t>
      </w:r>
      <w:r w:rsidRPr="00806B9F">
        <w:rPr>
          <w:iCs/>
          <w:sz w:val="24"/>
          <w:szCs w:val="24"/>
          <w:lang w:val="kk-KZ"/>
        </w:rPr>
        <w:t>:</w:t>
      </w:r>
    </w:p>
    <w:p w:rsidR="00EE041F" w:rsidRPr="00806B9F" w:rsidRDefault="00EE041F" w:rsidP="002A7D48">
      <w:pPr>
        <w:widowControl w:val="0"/>
        <w:ind w:firstLine="720"/>
        <w:jc w:val="both"/>
        <w:rPr>
          <w:rFonts w:eastAsia="SimSun"/>
          <w:iCs/>
          <w:kern w:val="2"/>
          <w:sz w:val="24"/>
          <w:szCs w:val="24"/>
          <w:lang w:val="kk-KZ" w:eastAsia="zh-CN"/>
        </w:rPr>
      </w:pPr>
      <w:r w:rsidRPr="00806B9F">
        <w:rPr>
          <w:iCs/>
          <w:sz w:val="24"/>
          <w:szCs w:val="24"/>
          <w:lang w:val="kk-KZ"/>
        </w:rPr>
        <w:t>- тау-кен жұмыстарымен байланысты сыналатын бұрғылау</w:t>
      </w:r>
      <w:r w:rsidRPr="00806B9F">
        <w:rPr>
          <w:iCs/>
          <w:snapToGrid w:val="0"/>
          <w:sz w:val="24"/>
          <w:szCs w:val="24"/>
          <w:lang w:val="kk-KZ"/>
        </w:rPr>
        <w:t xml:space="preserve"> кірмейді</w:t>
      </w:r>
      <w:r w:rsidRPr="00806B9F">
        <w:rPr>
          <w:iCs/>
          <w:sz w:val="24"/>
          <w:szCs w:val="24"/>
          <w:lang w:val="kk-KZ"/>
        </w:rPr>
        <w:t>, (09.10.0, 09.90.0 қараңыз)</w:t>
      </w:r>
    </w:p>
    <w:p w:rsidR="00EE041F" w:rsidRPr="000563E9" w:rsidRDefault="00EE041F" w:rsidP="00EE041F">
      <w:pPr>
        <w:widowControl w:val="0"/>
        <w:jc w:val="both"/>
        <w:rPr>
          <w:rFonts w:eastAsia="SimSun"/>
          <w:i/>
          <w:iCs/>
          <w:kern w:val="2"/>
          <w:sz w:val="24"/>
          <w:szCs w:val="24"/>
          <w:lang w:val="kk-KZ" w:eastAsia="zh-CN"/>
        </w:rPr>
      </w:pPr>
    </w:p>
    <w:p w:rsidR="00EE041F" w:rsidRPr="000563E9" w:rsidRDefault="00EE041F" w:rsidP="002A7D48">
      <w:pPr>
        <w:widowControl w:val="0"/>
        <w:ind w:firstLine="720"/>
        <w:jc w:val="both"/>
        <w:rPr>
          <w:b/>
          <w:bCs/>
          <w:sz w:val="24"/>
          <w:szCs w:val="24"/>
          <w:lang w:val="kk-KZ"/>
        </w:rPr>
      </w:pPr>
      <w:r w:rsidRPr="000563E9">
        <w:rPr>
          <w:bCs/>
          <w:sz w:val="24"/>
          <w:szCs w:val="24"/>
          <w:lang w:val="kk-KZ"/>
        </w:rPr>
        <w:t xml:space="preserve">71.12.3 Геодезиялық қызмет </w:t>
      </w:r>
    </w:p>
    <w:p w:rsidR="00EE041F" w:rsidRPr="000563E9" w:rsidRDefault="00EE041F" w:rsidP="00EE041F">
      <w:pPr>
        <w:widowControl w:val="0"/>
        <w:jc w:val="both"/>
        <w:rPr>
          <w:b/>
          <w:bCs/>
          <w:sz w:val="24"/>
          <w:szCs w:val="24"/>
          <w:lang w:val="kk-KZ"/>
        </w:rPr>
      </w:pPr>
    </w:p>
    <w:p w:rsidR="00EE041F" w:rsidRPr="000563E9" w:rsidRDefault="00EE041F" w:rsidP="002A7D48">
      <w:pPr>
        <w:ind w:firstLine="720"/>
        <w:jc w:val="both"/>
        <w:rPr>
          <w:sz w:val="24"/>
          <w:szCs w:val="24"/>
          <w:lang w:val="kk-KZ"/>
        </w:rPr>
      </w:pPr>
      <w:r w:rsidRPr="000563E9">
        <w:rPr>
          <w:snapToGrid w:val="0"/>
          <w:sz w:val="24"/>
          <w:szCs w:val="24"/>
          <w:lang w:val="kk-KZ"/>
        </w:rPr>
        <w:t>Бұл ішкі класқа</w:t>
      </w:r>
      <w:r w:rsidRPr="000563E9">
        <w:rPr>
          <w:sz w:val="24"/>
          <w:szCs w:val="24"/>
          <w:lang w:val="kk-KZ"/>
        </w:rPr>
        <w:t>:</w:t>
      </w:r>
    </w:p>
    <w:p w:rsidR="00EE041F" w:rsidRPr="000563E9" w:rsidRDefault="00EE041F" w:rsidP="002A7D48">
      <w:pPr>
        <w:widowControl w:val="0"/>
        <w:ind w:firstLine="720"/>
        <w:jc w:val="both"/>
        <w:rPr>
          <w:rFonts w:eastAsia="SimSun"/>
          <w:kern w:val="2"/>
          <w:sz w:val="24"/>
          <w:szCs w:val="24"/>
          <w:lang w:val="kk-KZ" w:eastAsia="zh-CN"/>
        </w:rPr>
      </w:pPr>
      <w:r w:rsidRPr="000563E9">
        <w:rPr>
          <w:sz w:val="24"/>
          <w:szCs w:val="24"/>
          <w:lang w:val="kk-KZ"/>
        </w:rPr>
        <w:t>- геодезиялық іздеу қызметі: жердің бетін және жер қыртысының үстіңгі қабаттарын зерттеу</w:t>
      </w:r>
      <w:r w:rsidR="000A63BB">
        <w:rPr>
          <w:sz w:val="24"/>
          <w:szCs w:val="24"/>
          <w:lang w:val="kk-KZ"/>
        </w:rPr>
        <w:t>лер</w:t>
      </w:r>
      <w:r w:rsidRPr="000563E9">
        <w:rPr>
          <w:sz w:val="24"/>
          <w:szCs w:val="24"/>
          <w:lang w:val="kk-KZ"/>
        </w:rPr>
        <w:t>; гидрологиялық іздестіру жұмыстары; жер асты қабаттарын зерттеу</w:t>
      </w:r>
      <w:r w:rsidR="000A63BB">
        <w:rPr>
          <w:sz w:val="24"/>
          <w:szCs w:val="24"/>
          <w:lang w:val="kk-KZ"/>
        </w:rPr>
        <w:t>лер</w:t>
      </w:r>
      <w:r w:rsidRPr="000563E9">
        <w:rPr>
          <w:sz w:val="24"/>
          <w:szCs w:val="24"/>
          <w:lang w:val="kk-KZ"/>
        </w:rPr>
        <w:t xml:space="preserve"> </w:t>
      </w:r>
      <w:r w:rsidRPr="000563E9">
        <w:rPr>
          <w:snapToGrid w:val="0"/>
          <w:sz w:val="24"/>
          <w:szCs w:val="24"/>
          <w:lang w:val="kk-KZ"/>
        </w:rPr>
        <w:t>кіреді</w:t>
      </w:r>
    </w:p>
    <w:p w:rsidR="00EE041F" w:rsidRPr="000563E9" w:rsidRDefault="00EE041F" w:rsidP="00EE041F">
      <w:pPr>
        <w:widowControl w:val="0"/>
        <w:jc w:val="both"/>
        <w:rPr>
          <w:b/>
          <w:bCs/>
          <w:sz w:val="24"/>
          <w:szCs w:val="24"/>
          <w:lang w:val="kk-KZ"/>
        </w:rPr>
      </w:pPr>
    </w:p>
    <w:p w:rsidR="00EE041F" w:rsidRPr="00806B9F" w:rsidRDefault="00EE041F" w:rsidP="002A7D48">
      <w:pPr>
        <w:ind w:firstLine="720"/>
        <w:jc w:val="both"/>
        <w:rPr>
          <w:iCs/>
          <w:snapToGrid w:val="0"/>
          <w:sz w:val="24"/>
          <w:szCs w:val="24"/>
          <w:lang w:val="kk-KZ"/>
        </w:rPr>
      </w:pPr>
      <w:r w:rsidRPr="00806B9F">
        <w:rPr>
          <w:iCs/>
          <w:snapToGrid w:val="0"/>
          <w:sz w:val="24"/>
          <w:szCs w:val="24"/>
          <w:lang w:val="kk-KZ"/>
        </w:rPr>
        <w:t xml:space="preserve">Бұл ішкі </w:t>
      </w:r>
      <w:r w:rsidRPr="00806B9F">
        <w:rPr>
          <w:snapToGrid w:val="0"/>
          <w:sz w:val="24"/>
          <w:szCs w:val="24"/>
          <w:lang w:val="kk-KZ"/>
        </w:rPr>
        <w:t>класқа</w:t>
      </w:r>
      <w:r w:rsidRPr="00806B9F">
        <w:rPr>
          <w:iCs/>
          <w:sz w:val="24"/>
          <w:szCs w:val="24"/>
          <w:lang w:val="kk-KZ"/>
        </w:rPr>
        <w:t>:</w:t>
      </w:r>
    </w:p>
    <w:p w:rsidR="00EE041F" w:rsidRPr="00806B9F" w:rsidRDefault="00EE041F" w:rsidP="002A7D48">
      <w:pPr>
        <w:widowControl w:val="0"/>
        <w:ind w:firstLine="720"/>
        <w:jc w:val="both"/>
        <w:rPr>
          <w:rFonts w:eastAsia="SimSun"/>
          <w:iCs/>
          <w:kern w:val="2"/>
          <w:sz w:val="24"/>
          <w:szCs w:val="24"/>
          <w:lang w:val="kk-KZ" w:eastAsia="zh-CN"/>
        </w:rPr>
      </w:pPr>
      <w:r w:rsidRPr="00806B9F">
        <w:rPr>
          <w:iCs/>
          <w:sz w:val="24"/>
          <w:szCs w:val="24"/>
          <w:lang w:val="kk-KZ"/>
        </w:rPr>
        <w:t>- аэрофототүсірілім</w:t>
      </w:r>
      <w:r w:rsidRPr="00806B9F">
        <w:rPr>
          <w:iCs/>
          <w:snapToGrid w:val="0"/>
          <w:sz w:val="24"/>
          <w:szCs w:val="24"/>
          <w:lang w:val="kk-KZ"/>
        </w:rPr>
        <w:t xml:space="preserve"> кірмейді</w:t>
      </w:r>
      <w:r w:rsidRPr="00806B9F">
        <w:rPr>
          <w:iCs/>
          <w:sz w:val="24"/>
          <w:szCs w:val="24"/>
          <w:lang w:val="kk-KZ"/>
        </w:rPr>
        <w:t>, (74.20.0 қараңыз)</w:t>
      </w:r>
    </w:p>
    <w:p w:rsidR="00EE041F" w:rsidRPr="000563E9" w:rsidRDefault="00EE041F" w:rsidP="00EE041F">
      <w:pPr>
        <w:widowControl w:val="0"/>
        <w:jc w:val="both"/>
        <w:rPr>
          <w:rFonts w:eastAsia="SimSun"/>
          <w:i/>
          <w:iCs/>
          <w:kern w:val="2"/>
          <w:sz w:val="24"/>
          <w:szCs w:val="24"/>
          <w:lang w:val="kk-KZ" w:eastAsia="zh-CN"/>
        </w:rPr>
      </w:pPr>
    </w:p>
    <w:p w:rsidR="00EE041F" w:rsidRPr="000563E9" w:rsidRDefault="00EE041F" w:rsidP="002A7D48">
      <w:pPr>
        <w:widowControl w:val="0"/>
        <w:ind w:firstLine="720"/>
        <w:jc w:val="both"/>
        <w:rPr>
          <w:b/>
          <w:bCs/>
          <w:sz w:val="24"/>
          <w:szCs w:val="24"/>
          <w:lang w:val="kk-KZ"/>
        </w:rPr>
      </w:pPr>
      <w:r w:rsidRPr="000563E9">
        <w:rPr>
          <w:bCs/>
          <w:sz w:val="24"/>
          <w:szCs w:val="24"/>
          <w:lang w:val="kk-KZ"/>
        </w:rPr>
        <w:t>71.12.4 Жерге орналастыру</w:t>
      </w:r>
    </w:p>
    <w:p w:rsidR="00EE041F" w:rsidRPr="000563E9" w:rsidRDefault="00EE041F" w:rsidP="00EE041F">
      <w:pPr>
        <w:widowControl w:val="0"/>
        <w:jc w:val="both"/>
        <w:rPr>
          <w:b/>
          <w:bCs/>
          <w:sz w:val="24"/>
          <w:szCs w:val="24"/>
          <w:lang w:val="kk-KZ"/>
        </w:rPr>
      </w:pPr>
    </w:p>
    <w:p w:rsidR="00EE041F" w:rsidRPr="000563E9" w:rsidRDefault="00EE041F" w:rsidP="002A7D48">
      <w:pPr>
        <w:ind w:firstLine="720"/>
        <w:jc w:val="both"/>
        <w:rPr>
          <w:sz w:val="24"/>
          <w:szCs w:val="24"/>
          <w:lang w:val="kk-KZ"/>
        </w:rPr>
      </w:pPr>
      <w:r w:rsidRPr="000563E9">
        <w:rPr>
          <w:snapToGrid w:val="0"/>
          <w:sz w:val="24"/>
          <w:szCs w:val="24"/>
          <w:lang w:val="kk-KZ"/>
        </w:rPr>
        <w:t>Бұл ішкі класқа</w:t>
      </w:r>
      <w:r w:rsidRPr="000563E9">
        <w:rPr>
          <w:sz w:val="24"/>
          <w:szCs w:val="24"/>
          <w:lang w:val="kk-KZ"/>
        </w:rPr>
        <w:t>:</w:t>
      </w:r>
    </w:p>
    <w:p w:rsidR="00EE041F" w:rsidRPr="000563E9" w:rsidRDefault="00EE041F" w:rsidP="002A7D48">
      <w:pPr>
        <w:widowControl w:val="0"/>
        <w:ind w:firstLine="720"/>
        <w:jc w:val="both"/>
        <w:rPr>
          <w:bCs/>
          <w:sz w:val="24"/>
          <w:szCs w:val="24"/>
          <w:lang w:val="kk-KZ"/>
        </w:rPr>
      </w:pPr>
      <w:r w:rsidRPr="000563E9">
        <w:rPr>
          <w:bCs/>
          <w:sz w:val="24"/>
          <w:szCs w:val="24"/>
          <w:lang w:val="kk-KZ"/>
        </w:rPr>
        <w:t>- жер ресурстарын пайдалану мен қорғау схемалары мен  жерге орналастыру схемаларын әзірлеуге байланысты қызмет</w:t>
      </w:r>
    </w:p>
    <w:p w:rsidR="00EE041F" w:rsidRPr="000563E9" w:rsidRDefault="00EE041F" w:rsidP="002A7D48">
      <w:pPr>
        <w:widowControl w:val="0"/>
        <w:ind w:firstLine="720"/>
        <w:jc w:val="both"/>
        <w:rPr>
          <w:bCs/>
          <w:sz w:val="24"/>
          <w:szCs w:val="24"/>
          <w:lang w:val="kk-KZ"/>
        </w:rPr>
      </w:pPr>
      <w:r w:rsidRPr="000563E9">
        <w:rPr>
          <w:bCs/>
          <w:sz w:val="24"/>
          <w:szCs w:val="24"/>
          <w:lang w:val="kk-KZ"/>
        </w:rPr>
        <w:t>- жергілікті жерлерге әкімшілік-аумақтық бірліктер шекараларын орнату</w:t>
      </w:r>
    </w:p>
    <w:p w:rsidR="00EE041F" w:rsidRPr="000563E9" w:rsidRDefault="00EE041F" w:rsidP="002A7D48">
      <w:pPr>
        <w:widowControl w:val="0"/>
        <w:ind w:firstLine="720"/>
        <w:jc w:val="both"/>
        <w:rPr>
          <w:bCs/>
          <w:sz w:val="24"/>
          <w:szCs w:val="24"/>
          <w:lang w:val="kk-KZ"/>
        </w:rPr>
      </w:pPr>
      <w:r w:rsidRPr="000563E9">
        <w:rPr>
          <w:bCs/>
          <w:sz w:val="24"/>
          <w:szCs w:val="24"/>
          <w:lang w:val="kk-KZ"/>
        </w:rPr>
        <w:t xml:space="preserve">- жобалар жасау, жердің орналасуындағы қолайсыздықтарын жоюмен, жер учаскелерін нақты бөлумен, жерге меншік құқығын, жерді иелену және пайдалануды куәландыратын құжаттарды дайындаумен қолданыстағы жерге иелік етумен және жерді пайдалануды реттеу және жаңаларын құру </w:t>
      </w:r>
    </w:p>
    <w:p w:rsidR="00EE041F" w:rsidRPr="000563E9" w:rsidRDefault="00EE041F" w:rsidP="002A7D48">
      <w:pPr>
        <w:widowControl w:val="0"/>
        <w:ind w:firstLine="720"/>
        <w:jc w:val="both"/>
        <w:rPr>
          <w:bCs/>
          <w:sz w:val="24"/>
          <w:szCs w:val="24"/>
          <w:lang w:val="kk-KZ"/>
        </w:rPr>
      </w:pPr>
      <w:r w:rsidRPr="000563E9">
        <w:rPr>
          <w:bCs/>
          <w:sz w:val="24"/>
          <w:szCs w:val="24"/>
          <w:lang w:val="kk-KZ"/>
        </w:rPr>
        <w:t xml:space="preserve">- шаруашылық ішілік жерге орналастыру жобаларын және жерді пайдалану және қорғаумен байланысты басқа да жобаларды әзірлеу </w:t>
      </w:r>
    </w:p>
    <w:p w:rsidR="00EE041F" w:rsidRPr="000563E9" w:rsidRDefault="00EE041F" w:rsidP="002A7D48">
      <w:pPr>
        <w:widowControl w:val="0"/>
        <w:ind w:firstLine="720"/>
        <w:jc w:val="both"/>
        <w:rPr>
          <w:bCs/>
          <w:sz w:val="24"/>
          <w:szCs w:val="24"/>
          <w:lang w:val="kk-KZ"/>
        </w:rPr>
      </w:pPr>
      <w:r w:rsidRPr="000563E9">
        <w:rPr>
          <w:bCs/>
          <w:sz w:val="24"/>
          <w:szCs w:val="24"/>
          <w:lang w:val="kk-KZ"/>
        </w:rPr>
        <w:t xml:space="preserve">- табиғатты қорғау, рекреациялық және қорықтық ерекше режимдері бар аумақтарды  орналастыру мен шекараларын белгілеу </w:t>
      </w:r>
      <w:r w:rsidRPr="000563E9">
        <w:rPr>
          <w:snapToGrid w:val="0"/>
          <w:sz w:val="24"/>
          <w:szCs w:val="24"/>
          <w:lang w:val="kk-KZ"/>
        </w:rPr>
        <w:t>кіреді</w:t>
      </w:r>
    </w:p>
    <w:p w:rsidR="00EE041F" w:rsidRPr="000563E9" w:rsidRDefault="00EE041F" w:rsidP="00EE041F">
      <w:pPr>
        <w:widowControl w:val="0"/>
        <w:jc w:val="both"/>
        <w:rPr>
          <w:rFonts w:eastAsia="SimSun"/>
          <w:i/>
          <w:iCs/>
          <w:kern w:val="2"/>
          <w:sz w:val="24"/>
          <w:szCs w:val="24"/>
          <w:lang w:val="kk-KZ" w:eastAsia="zh-CN"/>
        </w:rPr>
      </w:pPr>
    </w:p>
    <w:p w:rsidR="00EE041F" w:rsidRPr="00806B9F" w:rsidRDefault="00EE041F" w:rsidP="002A7D48">
      <w:pPr>
        <w:ind w:firstLine="720"/>
        <w:jc w:val="both"/>
        <w:rPr>
          <w:iCs/>
          <w:snapToGrid w:val="0"/>
          <w:sz w:val="24"/>
          <w:szCs w:val="24"/>
          <w:lang w:val="kk-KZ"/>
        </w:rPr>
      </w:pPr>
      <w:r w:rsidRPr="00806B9F">
        <w:rPr>
          <w:iCs/>
          <w:snapToGrid w:val="0"/>
          <w:sz w:val="24"/>
          <w:szCs w:val="24"/>
          <w:lang w:val="kk-KZ"/>
        </w:rPr>
        <w:t xml:space="preserve">Бұл ішкі </w:t>
      </w:r>
      <w:r w:rsidRPr="00806B9F">
        <w:rPr>
          <w:snapToGrid w:val="0"/>
          <w:sz w:val="24"/>
          <w:szCs w:val="24"/>
          <w:lang w:val="kk-KZ"/>
        </w:rPr>
        <w:t>класқа</w:t>
      </w:r>
      <w:r w:rsidRPr="00806B9F">
        <w:rPr>
          <w:iCs/>
          <w:sz w:val="24"/>
          <w:szCs w:val="24"/>
          <w:lang w:val="kk-KZ"/>
        </w:rPr>
        <w:t>:</w:t>
      </w:r>
    </w:p>
    <w:p w:rsidR="00EE041F" w:rsidRPr="00806B9F" w:rsidRDefault="00EE041F" w:rsidP="002A7D48">
      <w:pPr>
        <w:widowControl w:val="0"/>
        <w:ind w:firstLine="720"/>
        <w:jc w:val="both"/>
        <w:rPr>
          <w:iCs/>
          <w:sz w:val="24"/>
          <w:szCs w:val="24"/>
          <w:lang w:val="kk-KZ"/>
        </w:rPr>
      </w:pPr>
      <w:r w:rsidRPr="00806B9F">
        <w:rPr>
          <w:iCs/>
          <w:sz w:val="24"/>
          <w:szCs w:val="24"/>
          <w:lang w:val="kk-KZ"/>
        </w:rPr>
        <w:t>- аэрофототүсірілім</w:t>
      </w:r>
      <w:r w:rsidRPr="00806B9F">
        <w:rPr>
          <w:iCs/>
          <w:snapToGrid w:val="0"/>
          <w:sz w:val="24"/>
          <w:szCs w:val="24"/>
          <w:lang w:val="kk-KZ"/>
        </w:rPr>
        <w:t xml:space="preserve"> кірмейді</w:t>
      </w:r>
      <w:r w:rsidRPr="00806B9F">
        <w:rPr>
          <w:iCs/>
          <w:sz w:val="24"/>
          <w:szCs w:val="24"/>
          <w:lang w:val="kk-KZ"/>
        </w:rPr>
        <w:t>, (74.20.0 қараңыз)</w:t>
      </w:r>
    </w:p>
    <w:p w:rsidR="00EE041F" w:rsidRPr="000563E9" w:rsidRDefault="00EE041F" w:rsidP="00EE041F">
      <w:pPr>
        <w:widowControl w:val="0"/>
        <w:ind w:firstLine="284"/>
        <w:jc w:val="both"/>
        <w:rPr>
          <w:i/>
          <w:iCs/>
          <w:sz w:val="24"/>
          <w:szCs w:val="24"/>
          <w:lang w:val="kk-KZ"/>
        </w:rPr>
      </w:pPr>
    </w:p>
    <w:p w:rsidR="00EE041F" w:rsidRPr="000563E9" w:rsidRDefault="00EE041F" w:rsidP="002A7D48">
      <w:pPr>
        <w:widowControl w:val="0"/>
        <w:ind w:firstLine="720"/>
        <w:jc w:val="both"/>
        <w:rPr>
          <w:snapToGrid w:val="0"/>
          <w:sz w:val="24"/>
          <w:szCs w:val="24"/>
          <w:lang w:val="kk-KZ"/>
        </w:rPr>
      </w:pPr>
      <w:r w:rsidRPr="000563E9">
        <w:rPr>
          <w:snapToGrid w:val="0"/>
          <w:sz w:val="24"/>
          <w:szCs w:val="24"/>
          <w:lang w:val="kk-KZ"/>
        </w:rPr>
        <w:t>71.12.5 Картография саласындағы қызмет</w:t>
      </w:r>
    </w:p>
    <w:p w:rsidR="00EE041F" w:rsidRPr="000563E9" w:rsidRDefault="00EE041F" w:rsidP="00EE041F">
      <w:pPr>
        <w:widowControl w:val="0"/>
        <w:ind w:firstLine="284"/>
        <w:jc w:val="both"/>
        <w:rPr>
          <w:snapToGrid w:val="0"/>
          <w:sz w:val="24"/>
          <w:szCs w:val="24"/>
          <w:lang w:val="kk-KZ"/>
        </w:rPr>
      </w:pPr>
    </w:p>
    <w:p w:rsidR="00EE041F" w:rsidRPr="000563E9" w:rsidRDefault="00EE041F" w:rsidP="002A7D48">
      <w:pPr>
        <w:widowControl w:val="0"/>
        <w:ind w:firstLine="720"/>
        <w:jc w:val="both"/>
        <w:rPr>
          <w:snapToGrid w:val="0"/>
          <w:sz w:val="24"/>
          <w:szCs w:val="24"/>
          <w:lang w:val="kk-KZ"/>
        </w:rPr>
      </w:pPr>
      <w:r w:rsidRPr="000563E9">
        <w:rPr>
          <w:snapToGrid w:val="0"/>
          <w:sz w:val="24"/>
          <w:szCs w:val="24"/>
          <w:lang w:val="kk-KZ"/>
        </w:rPr>
        <w:t>Бұл ішкі клас</w:t>
      </w:r>
      <w:r w:rsidR="00761E1F">
        <w:rPr>
          <w:snapToGrid w:val="0"/>
          <w:sz w:val="24"/>
          <w:szCs w:val="24"/>
          <w:lang w:val="kk-KZ"/>
        </w:rPr>
        <w:t>қа</w:t>
      </w:r>
      <w:r w:rsidRPr="000563E9">
        <w:rPr>
          <w:snapToGrid w:val="0"/>
          <w:sz w:val="24"/>
          <w:szCs w:val="24"/>
          <w:lang w:val="kk-KZ"/>
        </w:rPr>
        <w:t>:</w:t>
      </w:r>
    </w:p>
    <w:p w:rsidR="00EE041F" w:rsidRPr="000563E9" w:rsidRDefault="00EE041F" w:rsidP="002A7D48">
      <w:pPr>
        <w:widowControl w:val="0"/>
        <w:ind w:firstLine="720"/>
        <w:jc w:val="both"/>
        <w:rPr>
          <w:snapToGrid w:val="0"/>
          <w:sz w:val="24"/>
          <w:szCs w:val="24"/>
          <w:lang w:val="kk-KZ"/>
        </w:rPr>
      </w:pPr>
      <w:r w:rsidRPr="000563E9">
        <w:rPr>
          <w:snapToGrid w:val="0"/>
          <w:sz w:val="24"/>
          <w:szCs w:val="24"/>
          <w:lang w:val="kk-KZ"/>
        </w:rPr>
        <w:t xml:space="preserve">- цифрлық картография және топографиялық-геодезиялық деректер негізінде геоақпараттық жүйелерді құрастыру, соның ішінде: жалпымемлекеттік, қорғаныс, ғылыми-зерттеу және өзге де міндеттерді қамтамасыз ету үшін топографиялық және арнайы карталар мен жоспарларды, графикалық, цифрлық, фотографиялық және басқа да </w:t>
      </w:r>
      <w:r w:rsidRPr="000563E9">
        <w:rPr>
          <w:snapToGrid w:val="0"/>
          <w:sz w:val="24"/>
          <w:szCs w:val="24"/>
          <w:lang w:val="kk-KZ"/>
        </w:rPr>
        <w:lastRenderedPageBreak/>
        <w:t>нысандарда ғарыштық суреттер бойынша фотожоспарлар жасау бойынша қызмет</w:t>
      </w:r>
    </w:p>
    <w:p w:rsidR="00EE041F" w:rsidRPr="000563E9" w:rsidRDefault="00EE041F" w:rsidP="002A7D48">
      <w:pPr>
        <w:widowControl w:val="0"/>
        <w:ind w:firstLine="720"/>
        <w:jc w:val="both"/>
        <w:rPr>
          <w:snapToGrid w:val="0"/>
          <w:sz w:val="24"/>
          <w:szCs w:val="24"/>
          <w:lang w:val="kk-KZ"/>
        </w:rPr>
      </w:pPr>
      <w:r w:rsidRPr="000563E9">
        <w:rPr>
          <w:snapToGrid w:val="0"/>
          <w:sz w:val="24"/>
          <w:szCs w:val="24"/>
          <w:lang w:val="kk-KZ"/>
        </w:rPr>
        <w:t>- далалық зерттеулер деректері, аэрокосмостық суреттер, әдеби-анықтамалық материалдар бойынша топографиялық және арнайы карта</w:t>
      </w:r>
      <w:r w:rsidR="002D2D70">
        <w:rPr>
          <w:snapToGrid w:val="0"/>
          <w:sz w:val="24"/>
          <w:szCs w:val="24"/>
          <w:lang w:val="kk-KZ"/>
        </w:rPr>
        <w:t>ларды және жоспарларды жаңарту</w:t>
      </w:r>
      <w:r w:rsidRPr="000563E9">
        <w:rPr>
          <w:snapToGrid w:val="0"/>
          <w:sz w:val="24"/>
          <w:szCs w:val="24"/>
          <w:lang w:val="kk-KZ"/>
        </w:rPr>
        <w:t xml:space="preserve"> </w:t>
      </w:r>
      <w:r w:rsidR="002648C2">
        <w:rPr>
          <w:snapToGrid w:val="0"/>
          <w:sz w:val="24"/>
          <w:szCs w:val="24"/>
          <w:lang w:val="kk-KZ"/>
        </w:rPr>
        <w:t>кіреді</w:t>
      </w:r>
    </w:p>
    <w:p w:rsidR="00EE041F" w:rsidRPr="000563E9" w:rsidRDefault="00EE041F" w:rsidP="00EE041F">
      <w:pPr>
        <w:widowControl w:val="0"/>
        <w:ind w:firstLine="284"/>
        <w:jc w:val="both"/>
        <w:rPr>
          <w:snapToGrid w:val="0"/>
          <w:sz w:val="24"/>
          <w:szCs w:val="24"/>
          <w:lang w:val="kk-KZ"/>
        </w:rPr>
      </w:pPr>
    </w:p>
    <w:p w:rsidR="00EE041F" w:rsidRPr="00806B9F" w:rsidRDefault="00EE041F" w:rsidP="002A7D48">
      <w:pPr>
        <w:ind w:firstLine="720"/>
        <w:jc w:val="both"/>
        <w:rPr>
          <w:iCs/>
          <w:snapToGrid w:val="0"/>
          <w:sz w:val="24"/>
          <w:szCs w:val="24"/>
          <w:lang w:val="kk-KZ"/>
        </w:rPr>
      </w:pPr>
      <w:r w:rsidRPr="00806B9F">
        <w:rPr>
          <w:iCs/>
          <w:snapToGrid w:val="0"/>
          <w:sz w:val="24"/>
          <w:szCs w:val="24"/>
          <w:lang w:val="kk-KZ"/>
        </w:rPr>
        <w:t xml:space="preserve">Бұл ішкі </w:t>
      </w:r>
      <w:r w:rsidRPr="00806B9F">
        <w:rPr>
          <w:snapToGrid w:val="0"/>
          <w:sz w:val="24"/>
          <w:szCs w:val="24"/>
          <w:lang w:val="kk-KZ"/>
        </w:rPr>
        <w:t>класқа</w:t>
      </w:r>
      <w:r w:rsidRPr="00806B9F">
        <w:rPr>
          <w:iCs/>
          <w:sz w:val="24"/>
          <w:szCs w:val="24"/>
          <w:lang w:val="kk-KZ"/>
        </w:rPr>
        <w:t>:</w:t>
      </w:r>
    </w:p>
    <w:p w:rsidR="00EE041F" w:rsidRPr="00806B9F" w:rsidRDefault="00EE041F" w:rsidP="002A7D48">
      <w:pPr>
        <w:widowControl w:val="0"/>
        <w:ind w:firstLine="720"/>
        <w:jc w:val="both"/>
        <w:rPr>
          <w:iCs/>
          <w:sz w:val="24"/>
          <w:szCs w:val="24"/>
          <w:lang w:val="kk-KZ"/>
        </w:rPr>
      </w:pPr>
      <w:r w:rsidRPr="00806B9F">
        <w:rPr>
          <w:iCs/>
          <w:sz w:val="24"/>
          <w:szCs w:val="24"/>
          <w:lang w:val="kk-KZ"/>
        </w:rPr>
        <w:t>- аэрофототүсірілім</w:t>
      </w:r>
      <w:r w:rsidRPr="00806B9F">
        <w:rPr>
          <w:iCs/>
          <w:snapToGrid w:val="0"/>
          <w:sz w:val="24"/>
          <w:szCs w:val="24"/>
          <w:lang w:val="kk-KZ"/>
        </w:rPr>
        <w:t xml:space="preserve"> кірмейді</w:t>
      </w:r>
      <w:r w:rsidRPr="00806B9F">
        <w:rPr>
          <w:iCs/>
          <w:sz w:val="24"/>
          <w:szCs w:val="24"/>
          <w:lang w:val="kk-KZ"/>
        </w:rPr>
        <w:t>, (74.20.0 қараңыз)</w:t>
      </w:r>
    </w:p>
    <w:p w:rsidR="00EE041F" w:rsidRPr="000563E9" w:rsidRDefault="00EE041F" w:rsidP="00EE041F">
      <w:pPr>
        <w:widowControl w:val="0"/>
        <w:ind w:firstLine="284"/>
        <w:jc w:val="both"/>
        <w:rPr>
          <w:rFonts w:eastAsia="SimSun"/>
          <w:i/>
          <w:iCs/>
          <w:kern w:val="2"/>
          <w:sz w:val="24"/>
          <w:szCs w:val="24"/>
          <w:lang w:val="kk-KZ" w:eastAsia="zh-CN"/>
        </w:rPr>
      </w:pPr>
    </w:p>
    <w:p w:rsidR="00EE041F" w:rsidRPr="000563E9" w:rsidRDefault="00EE041F" w:rsidP="002D2D70">
      <w:pPr>
        <w:ind w:firstLine="720"/>
        <w:jc w:val="both"/>
        <w:rPr>
          <w:sz w:val="24"/>
          <w:szCs w:val="24"/>
          <w:lang w:val="kk-KZ"/>
        </w:rPr>
      </w:pPr>
      <w:r w:rsidRPr="000563E9">
        <w:rPr>
          <w:sz w:val="24"/>
          <w:szCs w:val="24"/>
          <w:lang w:val="kk-KZ"/>
        </w:rPr>
        <w:t>71.12.6 Инженерлік ізденістер саласындағы және атом өнеркәсібі мен атом энергетикасы объектілері үшін осы салада техникалық консультацияны ұсыну қызметі</w:t>
      </w:r>
    </w:p>
    <w:p w:rsidR="00EE041F" w:rsidRPr="000563E9" w:rsidRDefault="00EE041F" w:rsidP="00EE041F">
      <w:pPr>
        <w:rPr>
          <w:sz w:val="24"/>
          <w:szCs w:val="24"/>
          <w:lang w:val="kk-KZ"/>
        </w:rPr>
      </w:pPr>
    </w:p>
    <w:p w:rsidR="00EE041F" w:rsidRPr="000563E9" w:rsidRDefault="00EE041F" w:rsidP="002A7D48">
      <w:pPr>
        <w:ind w:firstLine="720"/>
        <w:rPr>
          <w:sz w:val="24"/>
          <w:szCs w:val="24"/>
          <w:lang w:val="kk-KZ"/>
        </w:rPr>
      </w:pPr>
      <w:r w:rsidRPr="000563E9">
        <w:rPr>
          <w:sz w:val="24"/>
          <w:szCs w:val="24"/>
          <w:lang w:val="kk-KZ"/>
        </w:rPr>
        <w:t>Бұл ішкі клас</w:t>
      </w:r>
      <w:r w:rsidR="00761E1F">
        <w:rPr>
          <w:sz w:val="24"/>
          <w:szCs w:val="24"/>
          <w:lang w:val="kk-KZ"/>
        </w:rPr>
        <w:t>қа</w:t>
      </w:r>
      <w:r w:rsidRPr="000563E9">
        <w:rPr>
          <w:sz w:val="24"/>
          <w:szCs w:val="24"/>
          <w:lang w:val="kk-KZ"/>
        </w:rPr>
        <w:t xml:space="preserve">: </w:t>
      </w:r>
    </w:p>
    <w:p w:rsidR="00EE041F" w:rsidRPr="000563E9" w:rsidRDefault="002A7D48" w:rsidP="002A7D48">
      <w:pPr>
        <w:tabs>
          <w:tab w:val="left" w:pos="567"/>
        </w:tabs>
        <w:autoSpaceDE/>
        <w:autoSpaceDN/>
        <w:rPr>
          <w:sz w:val="24"/>
          <w:szCs w:val="24"/>
          <w:lang w:val="kk-KZ"/>
        </w:rPr>
      </w:pPr>
      <w:r>
        <w:rPr>
          <w:sz w:val="24"/>
          <w:szCs w:val="24"/>
          <w:lang w:val="kk-KZ"/>
        </w:rPr>
        <w:tab/>
      </w:r>
      <w:r>
        <w:rPr>
          <w:sz w:val="24"/>
          <w:szCs w:val="24"/>
          <w:lang w:val="kk-KZ"/>
        </w:rPr>
        <w:tab/>
        <w:t xml:space="preserve">- </w:t>
      </w:r>
      <w:r w:rsidR="00EE041F" w:rsidRPr="000563E9">
        <w:rPr>
          <w:sz w:val="24"/>
          <w:szCs w:val="24"/>
          <w:lang w:val="kk-KZ"/>
        </w:rPr>
        <w:t>уран кеніштерін, конверсиялық өндірістерді, АЭС үшін отын жасау және отынды қайта өңде</w:t>
      </w:r>
      <w:r w:rsidR="002D2D70">
        <w:rPr>
          <w:sz w:val="24"/>
          <w:szCs w:val="24"/>
          <w:lang w:val="kk-KZ"/>
        </w:rPr>
        <w:t>у бойынша өндірістерді жобалау</w:t>
      </w:r>
    </w:p>
    <w:p w:rsidR="00EE041F" w:rsidRPr="000563E9" w:rsidRDefault="002A7D48" w:rsidP="002A7D48">
      <w:pPr>
        <w:tabs>
          <w:tab w:val="left" w:pos="567"/>
        </w:tabs>
        <w:autoSpaceDE/>
        <w:autoSpaceDN/>
        <w:ind w:firstLine="284"/>
        <w:rPr>
          <w:sz w:val="24"/>
          <w:szCs w:val="24"/>
          <w:lang w:val="kk-KZ"/>
        </w:rPr>
      </w:pPr>
      <w:r>
        <w:rPr>
          <w:sz w:val="24"/>
          <w:szCs w:val="24"/>
          <w:lang w:val="kk-KZ"/>
        </w:rPr>
        <w:tab/>
      </w:r>
      <w:r>
        <w:rPr>
          <w:sz w:val="24"/>
          <w:szCs w:val="24"/>
          <w:lang w:val="kk-KZ"/>
        </w:rPr>
        <w:tab/>
        <w:t xml:space="preserve">- </w:t>
      </w:r>
      <w:r w:rsidR="00EE041F" w:rsidRPr="000563E9">
        <w:rPr>
          <w:sz w:val="24"/>
          <w:szCs w:val="24"/>
          <w:lang w:val="kk-KZ"/>
        </w:rPr>
        <w:t>уран өндіру және қайта өңдеу бойынша өндірістік объектілерді орналаст</w:t>
      </w:r>
      <w:r w:rsidR="002D2D70">
        <w:rPr>
          <w:sz w:val="24"/>
          <w:szCs w:val="24"/>
          <w:lang w:val="kk-KZ"/>
        </w:rPr>
        <w:t>ыру үшін технологиялық жобалау</w:t>
      </w:r>
      <w:r w:rsidR="00EE041F" w:rsidRPr="000563E9">
        <w:rPr>
          <w:sz w:val="24"/>
          <w:szCs w:val="24"/>
          <w:lang w:val="kk-KZ"/>
        </w:rPr>
        <w:t xml:space="preserve"> (көлік құрылысы)</w:t>
      </w:r>
    </w:p>
    <w:p w:rsidR="00EE041F" w:rsidRPr="000563E9" w:rsidRDefault="002A7D48" w:rsidP="002A7D48">
      <w:pPr>
        <w:tabs>
          <w:tab w:val="left" w:pos="567"/>
        </w:tabs>
        <w:autoSpaceDE/>
        <w:autoSpaceDN/>
        <w:ind w:left="284"/>
        <w:rPr>
          <w:sz w:val="24"/>
          <w:szCs w:val="24"/>
          <w:lang w:val="kk-KZ"/>
        </w:rPr>
      </w:pPr>
      <w:r>
        <w:rPr>
          <w:sz w:val="24"/>
          <w:szCs w:val="24"/>
          <w:lang w:val="kk-KZ"/>
        </w:rPr>
        <w:tab/>
      </w:r>
      <w:r>
        <w:rPr>
          <w:sz w:val="24"/>
          <w:szCs w:val="24"/>
          <w:lang w:val="kk-KZ"/>
        </w:rPr>
        <w:tab/>
        <w:t xml:space="preserve">- </w:t>
      </w:r>
      <w:r w:rsidR="00EE041F" w:rsidRPr="000563E9">
        <w:rPr>
          <w:sz w:val="24"/>
          <w:szCs w:val="24"/>
          <w:lang w:val="kk-KZ"/>
        </w:rPr>
        <w:t>уран өндірудің тау-кен өндіріс</w:t>
      </w:r>
      <w:r w:rsidR="002D2D70">
        <w:rPr>
          <w:sz w:val="24"/>
          <w:szCs w:val="24"/>
          <w:lang w:val="kk-KZ"/>
        </w:rPr>
        <w:t>терін (технологиялық) жобалау</w:t>
      </w:r>
    </w:p>
    <w:p w:rsidR="00EE041F" w:rsidRPr="000563E9" w:rsidRDefault="002A7D48" w:rsidP="002D2D70">
      <w:pPr>
        <w:tabs>
          <w:tab w:val="left" w:pos="567"/>
        </w:tabs>
        <w:autoSpaceDE/>
        <w:autoSpaceDN/>
        <w:jc w:val="both"/>
        <w:rPr>
          <w:sz w:val="24"/>
          <w:szCs w:val="24"/>
          <w:lang w:val="kk-KZ"/>
        </w:rPr>
      </w:pPr>
      <w:r>
        <w:rPr>
          <w:sz w:val="24"/>
          <w:szCs w:val="24"/>
          <w:lang w:val="kk-KZ"/>
        </w:rPr>
        <w:tab/>
      </w:r>
      <w:r>
        <w:rPr>
          <w:sz w:val="24"/>
          <w:szCs w:val="24"/>
          <w:lang w:val="kk-KZ"/>
        </w:rPr>
        <w:tab/>
        <w:t xml:space="preserve">- </w:t>
      </w:r>
      <w:r w:rsidR="00EE041F" w:rsidRPr="000563E9">
        <w:rPr>
          <w:sz w:val="24"/>
          <w:szCs w:val="24"/>
          <w:lang w:val="kk-KZ"/>
        </w:rPr>
        <w:t>уран кен орындарын өңдеуге арналған жобаларды және технологиялық регл</w:t>
      </w:r>
      <w:r w:rsidR="002D2D70">
        <w:rPr>
          <w:sz w:val="24"/>
          <w:szCs w:val="24"/>
          <w:lang w:val="kk-KZ"/>
        </w:rPr>
        <w:t>аменттерді құрастыру кіреді</w:t>
      </w:r>
    </w:p>
    <w:p w:rsidR="00EE041F" w:rsidRPr="000563E9" w:rsidRDefault="00EE041F" w:rsidP="00EE041F">
      <w:pPr>
        <w:rPr>
          <w:sz w:val="24"/>
          <w:szCs w:val="24"/>
          <w:lang w:val="kk-KZ"/>
        </w:rPr>
      </w:pPr>
    </w:p>
    <w:p w:rsidR="00EE041F" w:rsidRPr="00806B9F" w:rsidRDefault="00EE041F" w:rsidP="002A7D48">
      <w:pPr>
        <w:ind w:firstLine="720"/>
        <w:jc w:val="both"/>
        <w:rPr>
          <w:iCs/>
          <w:snapToGrid w:val="0"/>
          <w:sz w:val="24"/>
          <w:szCs w:val="24"/>
          <w:lang w:val="kk-KZ"/>
        </w:rPr>
      </w:pPr>
      <w:r w:rsidRPr="00806B9F">
        <w:rPr>
          <w:iCs/>
          <w:snapToGrid w:val="0"/>
          <w:sz w:val="24"/>
          <w:szCs w:val="24"/>
          <w:lang w:val="kk-KZ"/>
        </w:rPr>
        <w:t xml:space="preserve">Бұл ішкі </w:t>
      </w:r>
      <w:r w:rsidRPr="00806B9F">
        <w:rPr>
          <w:snapToGrid w:val="0"/>
          <w:sz w:val="24"/>
          <w:szCs w:val="24"/>
          <w:lang w:val="kk-KZ"/>
        </w:rPr>
        <w:t>класқа</w:t>
      </w:r>
      <w:r w:rsidRPr="00806B9F">
        <w:rPr>
          <w:iCs/>
          <w:sz w:val="24"/>
          <w:szCs w:val="24"/>
          <w:lang w:val="kk-KZ"/>
        </w:rPr>
        <w:t>:</w:t>
      </w:r>
    </w:p>
    <w:p w:rsidR="00EE041F" w:rsidRPr="00806B9F" w:rsidRDefault="002A7D48" w:rsidP="002A7D48">
      <w:pPr>
        <w:widowControl w:val="0"/>
        <w:ind w:firstLine="720"/>
        <w:jc w:val="both"/>
        <w:rPr>
          <w:rFonts w:eastAsia="SimSun"/>
          <w:iCs/>
          <w:kern w:val="2"/>
          <w:sz w:val="24"/>
          <w:szCs w:val="24"/>
          <w:lang w:val="kk-KZ" w:eastAsia="zh-CN"/>
        </w:rPr>
      </w:pPr>
      <w:r>
        <w:rPr>
          <w:iCs/>
          <w:sz w:val="24"/>
          <w:szCs w:val="24"/>
          <w:lang w:val="kk-KZ"/>
        </w:rPr>
        <w:t xml:space="preserve">- </w:t>
      </w:r>
      <w:r w:rsidR="00EE041F" w:rsidRPr="00806B9F">
        <w:rPr>
          <w:iCs/>
          <w:sz w:val="24"/>
          <w:szCs w:val="24"/>
          <w:lang w:val="kk-KZ"/>
        </w:rPr>
        <w:t>техникалық ғылымдар саласындағы ғылыми зерттеулер мен әзірлемелер бойынша қызмет, (72.19 қараңыз)</w:t>
      </w:r>
    </w:p>
    <w:p w:rsidR="00EE041F" w:rsidRPr="00806B9F" w:rsidRDefault="00EE041F" w:rsidP="002A7D48">
      <w:pPr>
        <w:widowControl w:val="0"/>
        <w:ind w:firstLine="709"/>
        <w:jc w:val="both"/>
        <w:rPr>
          <w:rFonts w:eastAsia="SimSun"/>
          <w:iCs/>
          <w:kern w:val="2"/>
          <w:sz w:val="24"/>
          <w:szCs w:val="24"/>
          <w:lang w:val="kk-KZ" w:eastAsia="zh-CN"/>
        </w:rPr>
      </w:pPr>
      <w:r w:rsidRPr="00806B9F">
        <w:rPr>
          <w:iCs/>
          <w:sz w:val="24"/>
          <w:szCs w:val="24"/>
          <w:lang w:val="kk-KZ"/>
        </w:rPr>
        <w:t>- өнеркәсіптік дизайн</w:t>
      </w:r>
      <w:r w:rsidRPr="00806B9F">
        <w:rPr>
          <w:iCs/>
          <w:snapToGrid w:val="0"/>
          <w:sz w:val="24"/>
          <w:szCs w:val="24"/>
          <w:lang w:val="kk-KZ"/>
        </w:rPr>
        <w:t xml:space="preserve"> кірмейді</w:t>
      </w:r>
      <w:r w:rsidRPr="00806B9F">
        <w:rPr>
          <w:iCs/>
          <w:sz w:val="24"/>
          <w:szCs w:val="24"/>
          <w:lang w:val="kk-KZ"/>
        </w:rPr>
        <w:t>, (74.10.0 қараңыз)</w:t>
      </w:r>
    </w:p>
    <w:p w:rsidR="00EE041F" w:rsidRPr="000563E9" w:rsidRDefault="00EE041F" w:rsidP="00EE041F">
      <w:pPr>
        <w:widowControl w:val="0"/>
        <w:jc w:val="both"/>
        <w:rPr>
          <w:rFonts w:eastAsia="SimSun"/>
          <w:i/>
          <w:iCs/>
          <w:kern w:val="2"/>
          <w:sz w:val="24"/>
          <w:szCs w:val="24"/>
          <w:lang w:val="kk-KZ" w:eastAsia="zh-CN"/>
        </w:rPr>
      </w:pPr>
    </w:p>
    <w:p w:rsidR="00EE041F" w:rsidRPr="000563E9" w:rsidRDefault="002A7D48" w:rsidP="002A7D48">
      <w:pPr>
        <w:widowControl w:val="0"/>
        <w:ind w:firstLine="709"/>
        <w:jc w:val="both"/>
        <w:rPr>
          <w:rFonts w:eastAsia="SimSun"/>
          <w:iCs/>
          <w:kern w:val="2"/>
          <w:sz w:val="24"/>
          <w:szCs w:val="24"/>
          <w:lang w:val="kk-KZ" w:eastAsia="zh-CN"/>
        </w:rPr>
      </w:pPr>
      <w:r>
        <w:rPr>
          <w:rFonts w:eastAsia="SimSun"/>
          <w:iCs/>
          <w:kern w:val="2"/>
          <w:sz w:val="24"/>
          <w:szCs w:val="24"/>
          <w:lang w:val="kk-KZ" w:eastAsia="zh-CN"/>
        </w:rPr>
        <w:t>71.12.7</w:t>
      </w:r>
      <w:r w:rsidR="00EE041F" w:rsidRPr="000563E9">
        <w:rPr>
          <w:rFonts w:eastAsia="SimSun"/>
          <w:iCs/>
          <w:kern w:val="2"/>
          <w:sz w:val="24"/>
          <w:szCs w:val="24"/>
          <w:lang w:val="kk-KZ" w:eastAsia="zh-CN"/>
        </w:rPr>
        <w:t xml:space="preserve"> Инженерлік-техникалық консультацияларды ұсыну бойынша қызмет  </w:t>
      </w:r>
    </w:p>
    <w:p w:rsidR="00EE041F" w:rsidRPr="000563E9" w:rsidRDefault="00EE041F" w:rsidP="00EE041F">
      <w:pPr>
        <w:rPr>
          <w:sz w:val="24"/>
          <w:szCs w:val="24"/>
          <w:lang w:val="kk-KZ"/>
        </w:rPr>
      </w:pPr>
    </w:p>
    <w:p w:rsidR="00EE041F" w:rsidRPr="000563E9" w:rsidRDefault="00EE041F" w:rsidP="002A7D48">
      <w:pPr>
        <w:ind w:firstLine="709"/>
        <w:rPr>
          <w:sz w:val="24"/>
          <w:szCs w:val="24"/>
          <w:lang w:val="kk-KZ"/>
        </w:rPr>
      </w:pPr>
      <w:r w:rsidRPr="000563E9">
        <w:rPr>
          <w:sz w:val="24"/>
          <w:szCs w:val="24"/>
          <w:lang w:val="kk-KZ"/>
        </w:rPr>
        <w:t>Бұл ішкі класқа:</w:t>
      </w:r>
    </w:p>
    <w:p w:rsidR="00EE041F" w:rsidRPr="000563E9" w:rsidRDefault="00EE041F" w:rsidP="002A7D48">
      <w:pPr>
        <w:ind w:firstLine="709"/>
        <w:jc w:val="both"/>
        <w:rPr>
          <w:sz w:val="24"/>
          <w:szCs w:val="24"/>
          <w:lang w:val="kk-KZ"/>
        </w:rPr>
      </w:pPr>
      <w:r w:rsidRPr="000563E9">
        <w:rPr>
          <w:sz w:val="24"/>
          <w:szCs w:val="24"/>
          <w:lang w:val="kk-KZ"/>
        </w:rPr>
        <w:t>-</w:t>
      </w:r>
      <w:r w:rsidR="002A7D48">
        <w:rPr>
          <w:sz w:val="24"/>
          <w:szCs w:val="24"/>
          <w:lang w:val="kk-KZ"/>
        </w:rPr>
        <w:t xml:space="preserve"> </w:t>
      </w:r>
      <w:r w:rsidRPr="000563E9">
        <w:rPr>
          <w:sz w:val="24"/>
          <w:szCs w:val="24"/>
          <w:lang w:val="kk-KZ"/>
        </w:rPr>
        <w:t>заңнамалық реттеу және тексерумен байланысты стратегияны, зерттеуді талдауды қоса алғанда, инженерлік жобаға қатыссыз инженерлік принциптер мен әдістер бойынша клиенттерге консультациял</w:t>
      </w:r>
      <w:r w:rsidR="002D2D70">
        <w:rPr>
          <w:sz w:val="24"/>
          <w:szCs w:val="24"/>
          <w:lang w:val="kk-KZ"/>
        </w:rPr>
        <w:t>ар және ұсынымдар ұсыну бойынша қызмет</w:t>
      </w:r>
      <w:r w:rsidRPr="000563E9">
        <w:rPr>
          <w:sz w:val="24"/>
          <w:szCs w:val="24"/>
          <w:lang w:val="kk-KZ"/>
        </w:rPr>
        <w:t xml:space="preserve"> </w:t>
      </w:r>
    </w:p>
    <w:p w:rsidR="00EE041F" w:rsidRDefault="00EE041F" w:rsidP="002A7D48">
      <w:pPr>
        <w:ind w:firstLine="709"/>
        <w:jc w:val="both"/>
        <w:rPr>
          <w:sz w:val="24"/>
          <w:szCs w:val="24"/>
          <w:lang w:val="kk-KZ"/>
        </w:rPr>
      </w:pPr>
      <w:r w:rsidRPr="000563E9">
        <w:rPr>
          <w:sz w:val="24"/>
          <w:szCs w:val="24"/>
          <w:lang w:val="kk-KZ"/>
        </w:rPr>
        <w:t xml:space="preserve">- инженерлік іс саласындағы тәжірибе, оқу немесе білімі негізінде, осындай мәселелер бойынша негізделген көзқарасты ұсынуда құзыретті куәгер болып саналатын куәлік айғақтарды беру </w:t>
      </w:r>
      <w:r w:rsidR="002D2D70">
        <w:rPr>
          <w:sz w:val="24"/>
          <w:szCs w:val="24"/>
          <w:lang w:val="kk-KZ"/>
        </w:rPr>
        <w:t xml:space="preserve">бойынша </w:t>
      </w:r>
      <w:r w:rsidRPr="000563E9">
        <w:rPr>
          <w:sz w:val="24"/>
          <w:szCs w:val="24"/>
          <w:lang w:val="kk-KZ"/>
        </w:rPr>
        <w:t>қызмет</w:t>
      </w:r>
    </w:p>
    <w:p w:rsidR="00A9329B" w:rsidRPr="0046369F" w:rsidRDefault="00A9329B" w:rsidP="00A9329B">
      <w:pPr>
        <w:adjustRightInd w:val="0"/>
        <w:ind w:firstLine="709"/>
        <w:jc w:val="both"/>
        <w:rPr>
          <w:sz w:val="24"/>
          <w:szCs w:val="24"/>
          <w:lang w:val="kk-KZ"/>
        </w:rPr>
      </w:pPr>
      <w:r w:rsidRPr="00A9329B">
        <w:rPr>
          <w:sz w:val="24"/>
          <w:szCs w:val="24"/>
          <w:lang w:val="kk-KZ"/>
        </w:rPr>
        <w:t xml:space="preserve">- </w:t>
      </w:r>
      <w:r w:rsidRPr="00A9329B">
        <w:rPr>
          <w:sz w:val="24"/>
          <w:szCs w:val="24"/>
          <w:lang w:val="x-none"/>
        </w:rPr>
        <w:t>бұзылған инженерлік жүйені немесе себеп болған факторларды айқындауға арналған құрылымдар</w:t>
      </w:r>
      <w:r w:rsidR="00667147">
        <w:rPr>
          <w:sz w:val="24"/>
          <w:szCs w:val="24"/>
          <w:lang w:val="x-none"/>
        </w:rPr>
        <w:t xml:space="preserve"> </w:t>
      </w:r>
      <w:r w:rsidR="00667147" w:rsidRPr="00A9329B">
        <w:rPr>
          <w:sz w:val="24"/>
          <w:szCs w:val="24"/>
          <w:lang w:val="x-none"/>
        </w:rPr>
        <w:t xml:space="preserve">инженерлік зерттеу бойынша </w:t>
      </w:r>
      <w:r w:rsidR="0046369F">
        <w:rPr>
          <w:sz w:val="24"/>
          <w:szCs w:val="24"/>
          <w:lang w:val="x-none"/>
        </w:rPr>
        <w:t>қызмет</w:t>
      </w:r>
    </w:p>
    <w:p w:rsidR="00EE041F" w:rsidRPr="000563E9" w:rsidRDefault="00EE041F" w:rsidP="002A7D48">
      <w:pPr>
        <w:widowControl w:val="0"/>
        <w:ind w:firstLine="709"/>
        <w:jc w:val="both"/>
        <w:rPr>
          <w:rFonts w:eastAsia="SimSun"/>
          <w:iCs/>
          <w:kern w:val="2"/>
          <w:sz w:val="24"/>
          <w:szCs w:val="24"/>
          <w:lang w:val="kk-KZ" w:eastAsia="zh-CN"/>
        </w:rPr>
      </w:pPr>
      <w:r w:rsidRPr="000563E9">
        <w:rPr>
          <w:rFonts w:eastAsia="SimSun"/>
          <w:iCs/>
          <w:kern w:val="2"/>
          <w:sz w:val="24"/>
          <w:szCs w:val="24"/>
          <w:lang w:val="kk-KZ" w:eastAsia="zh-CN"/>
        </w:rPr>
        <w:t>- энергиямен қамтамасыз ету және энергетикалық тиімділік бойынша іс-шараларға дайындық және өткізу бойынша техникалық кеңес беру кіреді</w:t>
      </w:r>
    </w:p>
    <w:p w:rsidR="00E37017" w:rsidRPr="00E37017" w:rsidRDefault="00E37017" w:rsidP="00EE041F">
      <w:pPr>
        <w:widowControl w:val="0"/>
        <w:jc w:val="both"/>
        <w:rPr>
          <w:sz w:val="28"/>
          <w:szCs w:val="28"/>
          <w:lang w:val="kk-KZ"/>
        </w:rPr>
      </w:pPr>
      <w:r w:rsidRPr="00E37017">
        <w:rPr>
          <w:sz w:val="28"/>
          <w:szCs w:val="28"/>
          <w:lang w:val="kk-KZ"/>
        </w:rPr>
        <w:t xml:space="preserve">           </w:t>
      </w:r>
    </w:p>
    <w:p w:rsidR="00EE041F" w:rsidRDefault="00E37017" w:rsidP="00EE041F">
      <w:pPr>
        <w:widowControl w:val="0"/>
        <w:jc w:val="both"/>
        <w:rPr>
          <w:color w:val="FF0000"/>
          <w:sz w:val="24"/>
          <w:szCs w:val="24"/>
          <w:lang w:val="kk-KZ"/>
        </w:rPr>
      </w:pPr>
      <w:r w:rsidRPr="00E37017">
        <w:rPr>
          <w:color w:val="FF0000"/>
          <w:sz w:val="24"/>
          <w:szCs w:val="24"/>
          <w:lang w:val="kk-KZ"/>
        </w:rPr>
        <w:t xml:space="preserve">            71.12.8 Техникалық реттеу, стандарттау, метрология және сәйкестікті бағалау саласындағы қызмет</w:t>
      </w:r>
    </w:p>
    <w:p w:rsidR="00A57A36" w:rsidRPr="00E37017" w:rsidRDefault="00A57A36" w:rsidP="00EE041F">
      <w:pPr>
        <w:widowControl w:val="0"/>
        <w:jc w:val="both"/>
        <w:rPr>
          <w:rFonts w:eastAsia="SimSun"/>
          <w:i/>
          <w:iCs/>
          <w:color w:val="FF0000"/>
          <w:kern w:val="2"/>
          <w:sz w:val="24"/>
          <w:szCs w:val="24"/>
          <w:lang w:val="kk-KZ" w:eastAsia="zh-CN"/>
        </w:rPr>
      </w:pPr>
    </w:p>
    <w:p w:rsidR="00EA7FAB" w:rsidRPr="00EA7FAB" w:rsidRDefault="00EA7FAB" w:rsidP="00EA7FAB">
      <w:pPr>
        <w:ind w:firstLine="567"/>
        <w:jc w:val="both"/>
        <w:rPr>
          <w:bCs/>
          <w:color w:val="FF0000"/>
          <w:sz w:val="24"/>
          <w:szCs w:val="24"/>
          <w:lang w:val="kk-KZ"/>
        </w:rPr>
      </w:pPr>
      <w:r w:rsidRPr="000A276F">
        <w:rPr>
          <w:snapToGrid w:val="0"/>
          <w:sz w:val="24"/>
          <w:szCs w:val="24"/>
          <w:lang w:val="kk-KZ"/>
        </w:rPr>
        <w:t xml:space="preserve">  </w:t>
      </w:r>
      <w:r w:rsidRPr="00EA7FAB">
        <w:rPr>
          <w:snapToGrid w:val="0"/>
          <w:color w:val="FF0000"/>
          <w:sz w:val="24"/>
          <w:szCs w:val="24"/>
          <w:lang w:val="kk-KZ"/>
        </w:rPr>
        <w:t>Бұл ішкі класқа</w:t>
      </w:r>
      <w:r w:rsidRPr="00EA7FAB">
        <w:rPr>
          <w:bCs/>
          <w:color w:val="FF0000"/>
          <w:sz w:val="24"/>
          <w:szCs w:val="24"/>
          <w:lang w:val="kk-KZ"/>
        </w:rPr>
        <w:t xml:space="preserve">: </w:t>
      </w:r>
    </w:p>
    <w:p w:rsidR="00EA7FAB" w:rsidRPr="00EA7FAB" w:rsidRDefault="00EA7FAB" w:rsidP="00EA7FAB">
      <w:pPr>
        <w:pStyle w:val="af3"/>
        <w:numPr>
          <w:ilvl w:val="0"/>
          <w:numId w:val="10"/>
        </w:numPr>
        <w:spacing w:after="0" w:line="240" w:lineRule="auto"/>
        <w:ind w:left="0" w:firstLine="709"/>
        <w:jc w:val="both"/>
        <w:rPr>
          <w:rFonts w:ascii="Times New Roman" w:hAnsi="Times New Roman"/>
          <w:color w:val="FF0000"/>
          <w:sz w:val="24"/>
          <w:szCs w:val="24"/>
          <w:lang w:val="kk-KZ"/>
        </w:rPr>
      </w:pPr>
      <w:r w:rsidRPr="00EA7FAB">
        <w:rPr>
          <w:rFonts w:ascii="Times New Roman" w:hAnsi="Times New Roman"/>
          <w:color w:val="FF0000"/>
          <w:sz w:val="24"/>
          <w:szCs w:val="24"/>
          <w:lang w:val="kk-KZ"/>
        </w:rPr>
        <w:t>ұлттық стандарттарды (әскери ұлттық стандарттарды қоспағанда), мемлекетаралық стандарттарды, стандарттау жөніндегі ұсынымдарды, өлшем бірлігін қамтамасыз ету саласындағы стандарттау жөніндегі құжаттарды,  өлшем құралдарын салыстырып тексеру және калибрлеу әдістемелерін және өлшемдерді орындау әдістемелерін әзірлеу, оның ішінде стандарттау жөніндегі құжаттардың жобаларын сараптау, шығаруға дайындау</w:t>
      </w:r>
    </w:p>
    <w:p w:rsidR="00EA7FAB" w:rsidRPr="00EA7FAB" w:rsidRDefault="00EA7FAB" w:rsidP="00EA7FAB">
      <w:pPr>
        <w:pStyle w:val="af3"/>
        <w:numPr>
          <w:ilvl w:val="0"/>
          <w:numId w:val="10"/>
        </w:numPr>
        <w:spacing w:after="0" w:line="240" w:lineRule="auto"/>
        <w:ind w:left="0" w:firstLine="709"/>
        <w:jc w:val="both"/>
        <w:rPr>
          <w:rFonts w:ascii="Times New Roman" w:hAnsi="Times New Roman"/>
          <w:color w:val="FF0000"/>
          <w:sz w:val="24"/>
          <w:szCs w:val="24"/>
          <w:lang w:val="kk-KZ"/>
        </w:rPr>
      </w:pPr>
      <w:r w:rsidRPr="00EA7FAB">
        <w:rPr>
          <w:rFonts w:ascii="Times New Roman" w:hAnsi="Times New Roman"/>
          <w:color w:val="FF0000"/>
          <w:sz w:val="24"/>
          <w:szCs w:val="24"/>
          <w:lang w:val="kk-KZ"/>
        </w:rPr>
        <w:lastRenderedPageBreak/>
        <w:t>өлшем құралдарын салыстырып тексеру, калибрлеу және зертханааралық салыстырмалы сынақтар нәтижелеріне салғастырулар жүргізу</w:t>
      </w:r>
    </w:p>
    <w:p w:rsidR="00E37017" w:rsidRPr="00EA7FAB" w:rsidRDefault="00A57A36" w:rsidP="00A57A36">
      <w:pPr>
        <w:widowControl w:val="0"/>
        <w:ind w:firstLine="709"/>
        <w:jc w:val="both"/>
        <w:rPr>
          <w:rFonts w:eastAsia="SimSun"/>
          <w:iCs/>
          <w:color w:val="FF0000"/>
          <w:kern w:val="2"/>
          <w:sz w:val="24"/>
          <w:szCs w:val="24"/>
          <w:lang w:val="kk-KZ" w:eastAsia="zh-CN"/>
        </w:rPr>
      </w:pPr>
      <w:r>
        <w:rPr>
          <w:color w:val="FF0000"/>
          <w:sz w:val="24"/>
          <w:szCs w:val="24"/>
          <w:lang w:val="kk-KZ"/>
        </w:rPr>
        <w:t xml:space="preserve">- </w:t>
      </w:r>
      <w:r w:rsidR="00EA7FAB" w:rsidRPr="00EA7FAB">
        <w:rPr>
          <w:color w:val="FF0000"/>
          <w:sz w:val="24"/>
          <w:szCs w:val="24"/>
          <w:lang w:val="kk-KZ"/>
        </w:rPr>
        <w:t>процестердің, қызметтердің және өнімдердің сәйкестігін бағалауды жүргізу кіреді</w:t>
      </w:r>
    </w:p>
    <w:p w:rsidR="00EA7FAB" w:rsidRPr="00EA7FAB" w:rsidRDefault="00EA7FAB" w:rsidP="002A7D48">
      <w:pPr>
        <w:widowControl w:val="0"/>
        <w:ind w:firstLine="709"/>
        <w:jc w:val="both"/>
        <w:rPr>
          <w:b/>
          <w:bCs/>
          <w:color w:val="FF0000"/>
          <w:sz w:val="24"/>
          <w:szCs w:val="24"/>
          <w:lang w:val="kk-KZ"/>
        </w:rPr>
      </w:pPr>
    </w:p>
    <w:p w:rsidR="00EE041F" w:rsidRPr="000563E9" w:rsidRDefault="00EE041F" w:rsidP="002A7D48">
      <w:pPr>
        <w:widowControl w:val="0"/>
        <w:ind w:firstLine="709"/>
        <w:jc w:val="both"/>
        <w:rPr>
          <w:rFonts w:eastAsia="SimSun"/>
          <w:b/>
          <w:bCs/>
          <w:kern w:val="2"/>
          <w:sz w:val="24"/>
          <w:szCs w:val="24"/>
          <w:lang w:val="kk-KZ" w:eastAsia="zh-CN"/>
        </w:rPr>
      </w:pPr>
      <w:r w:rsidRPr="000563E9">
        <w:rPr>
          <w:b/>
          <w:bCs/>
          <w:sz w:val="24"/>
          <w:szCs w:val="24"/>
          <w:lang w:val="kk-KZ"/>
        </w:rPr>
        <w:t>71.2 Техникалық сынақтар және талдаулар</w:t>
      </w:r>
    </w:p>
    <w:p w:rsidR="00EE041F" w:rsidRPr="000563E9" w:rsidRDefault="00EE041F" w:rsidP="00EE041F">
      <w:pPr>
        <w:widowControl w:val="0"/>
        <w:jc w:val="both"/>
        <w:rPr>
          <w:sz w:val="24"/>
          <w:szCs w:val="24"/>
          <w:lang w:val="kk-KZ"/>
        </w:rPr>
      </w:pPr>
    </w:p>
    <w:p w:rsidR="00EE041F" w:rsidRPr="000563E9" w:rsidRDefault="00EE041F" w:rsidP="002A7D48">
      <w:pPr>
        <w:widowControl w:val="0"/>
        <w:ind w:firstLine="709"/>
        <w:jc w:val="both"/>
        <w:rPr>
          <w:rFonts w:eastAsia="SimSun"/>
          <w:b/>
          <w:bCs/>
          <w:kern w:val="2"/>
          <w:sz w:val="24"/>
          <w:szCs w:val="24"/>
          <w:lang w:val="kk-KZ" w:eastAsia="zh-CN"/>
        </w:rPr>
      </w:pPr>
      <w:r w:rsidRPr="000563E9">
        <w:rPr>
          <w:b/>
          <w:bCs/>
          <w:sz w:val="24"/>
          <w:szCs w:val="24"/>
          <w:lang w:val="kk-KZ"/>
        </w:rPr>
        <w:t>71.20 Техникалық сынақтар және талдаулар</w:t>
      </w:r>
    </w:p>
    <w:p w:rsidR="00EE041F" w:rsidRPr="000563E9" w:rsidRDefault="00EE041F" w:rsidP="00EE041F">
      <w:pPr>
        <w:widowControl w:val="0"/>
        <w:jc w:val="both"/>
        <w:rPr>
          <w:sz w:val="24"/>
          <w:szCs w:val="24"/>
          <w:lang w:val="kk-KZ"/>
        </w:rPr>
      </w:pPr>
    </w:p>
    <w:p w:rsidR="00EE041F" w:rsidRPr="0046369F" w:rsidRDefault="00EE041F" w:rsidP="0046369F">
      <w:pPr>
        <w:adjustRightInd w:val="0"/>
        <w:ind w:firstLine="709"/>
        <w:jc w:val="both"/>
        <w:rPr>
          <w:sz w:val="24"/>
          <w:szCs w:val="24"/>
          <w:lang w:val="kk-KZ"/>
        </w:rPr>
      </w:pPr>
      <w:r w:rsidRPr="0046369F">
        <w:rPr>
          <w:sz w:val="24"/>
          <w:szCs w:val="24"/>
          <w:lang w:val="kk-KZ"/>
        </w:rPr>
        <w:t>Осы класқа материалдар мен бұйымдардың барлық түрлерінің физикалық, химиялық және басқа да талдаулардан</w:t>
      </w:r>
      <w:r w:rsidR="0046369F" w:rsidRPr="0046369F">
        <w:rPr>
          <w:sz w:val="24"/>
          <w:szCs w:val="24"/>
          <w:lang w:val="kk-KZ"/>
        </w:rPr>
        <w:t xml:space="preserve"> </w:t>
      </w:r>
      <w:r w:rsidR="0046369F" w:rsidRPr="0046369F">
        <w:rPr>
          <w:sz w:val="24"/>
          <w:szCs w:val="24"/>
          <w:lang w:val="x-none"/>
        </w:rPr>
        <w:t>өткізуін</w:t>
      </w:r>
      <w:r w:rsidRPr="0046369F">
        <w:rPr>
          <w:sz w:val="24"/>
          <w:szCs w:val="24"/>
          <w:lang w:val="kk-KZ"/>
        </w:rPr>
        <w:t xml:space="preserve">: </w:t>
      </w:r>
    </w:p>
    <w:p w:rsidR="00EE041F" w:rsidRPr="000563E9" w:rsidRDefault="00EE041F" w:rsidP="00EE041F">
      <w:pPr>
        <w:widowControl w:val="0"/>
        <w:ind w:firstLine="720"/>
        <w:jc w:val="both"/>
        <w:rPr>
          <w:sz w:val="24"/>
          <w:szCs w:val="24"/>
          <w:lang w:val="kk-KZ"/>
        </w:rPr>
      </w:pPr>
      <w:r w:rsidRPr="000563E9">
        <w:rPr>
          <w:sz w:val="24"/>
          <w:szCs w:val="24"/>
          <w:lang w:val="kk-KZ"/>
        </w:rPr>
        <w:t>- шумен жән</w:t>
      </w:r>
      <w:r w:rsidR="002A7D48">
        <w:rPr>
          <w:sz w:val="24"/>
          <w:szCs w:val="24"/>
          <w:lang w:val="kk-KZ"/>
        </w:rPr>
        <w:t>е дірілмен байланысты сына</w:t>
      </w:r>
      <w:r w:rsidR="00B975AB">
        <w:rPr>
          <w:sz w:val="24"/>
          <w:szCs w:val="24"/>
          <w:lang w:val="kk-KZ"/>
        </w:rPr>
        <w:t>у</w:t>
      </w:r>
    </w:p>
    <w:p w:rsidR="00EE041F" w:rsidRPr="000563E9" w:rsidRDefault="00EE041F" w:rsidP="00EE041F">
      <w:pPr>
        <w:widowControl w:val="0"/>
        <w:ind w:firstLine="720"/>
        <w:jc w:val="both"/>
        <w:rPr>
          <w:sz w:val="24"/>
          <w:szCs w:val="24"/>
          <w:lang w:val="kk-KZ"/>
        </w:rPr>
      </w:pPr>
      <w:r w:rsidRPr="000563E9">
        <w:rPr>
          <w:sz w:val="24"/>
          <w:szCs w:val="24"/>
          <w:lang w:val="kk-KZ"/>
        </w:rPr>
        <w:t>- минералдардың химиялық құрамы</w:t>
      </w:r>
      <w:r w:rsidR="002A7D48">
        <w:rPr>
          <w:sz w:val="24"/>
          <w:szCs w:val="24"/>
          <w:lang w:val="kk-KZ"/>
        </w:rPr>
        <w:t>мен тазалығын және т.б. талдау</w:t>
      </w:r>
    </w:p>
    <w:p w:rsidR="00EE041F" w:rsidRPr="000563E9" w:rsidRDefault="00EE041F" w:rsidP="00EE041F">
      <w:pPr>
        <w:widowControl w:val="0"/>
        <w:ind w:firstLine="720"/>
        <w:jc w:val="both"/>
        <w:rPr>
          <w:sz w:val="24"/>
          <w:szCs w:val="24"/>
          <w:lang w:val="kk-KZ"/>
        </w:rPr>
      </w:pPr>
      <w:r w:rsidRPr="000563E9">
        <w:rPr>
          <w:sz w:val="24"/>
          <w:szCs w:val="24"/>
          <w:lang w:val="kk-KZ"/>
        </w:rPr>
        <w:t>- ветеринариялық бақылау мен тамақ өнімдері сапасы саласындағы бақылауды қоса, тағам г</w:t>
      </w:r>
      <w:r w:rsidR="002A7D48">
        <w:rPr>
          <w:sz w:val="24"/>
          <w:szCs w:val="24"/>
          <w:lang w:val="kk-KZ"/>
        </w:rPr>
        <w:t>игиенасы саласындағы зерттеулер</w:t>
      </w:r>
    </w:p>
    <w:p w:rsidR="00EE041F" w:rsidRPr="000563E9" w:rsidRDefault="00EE041F" w:rsidP="00EE041F">
      <w:pPr>
        <w:widowControl w:val="0"/>
        <w:ind w:firstLine="720"/>
        <w:jc w:val="both"/>
        <w:rPr>
          <w:sz w:val="24"/>
          <w:szCs w:val="24"/>
          <w:lang w:val="kk-KZ"/>
        </w:rPr>
      </w:pPr>
      <w:r w:rsidRPr="000563E9">
        <w:rPr>
          <w:sz w:val="24"/>
          <w:szCs w:val="24"/>
          <w:lang w:val="kk-KZ"/>
        </w:rPr>
        <w:t xml:space="preserve">- төзімділік, қалыңдық, тозуға төзімділік, радиоавтивтілік және т.б. сияқты материалдардың физикалық және пайдалану сипаттамаларын сынау </w:t>
      </w:r>
    </w:p>
    <w:p w:rsidR="00EE041F" w:rsidRPr="000563E9" w:rsidRDefault="00EE041F" w:rsidP="00EE041F">
      <w:pPr>
        <w:widowControl w:val="0"/>
        <w:ind w:firstLine="720"/>
        <w:jc w:val="both"/>
        <w:rPr>
          <w:sz w:val="24"/>
          <w:szCs w:val="24"/>
          <w:lang w:val="kk-KZ"/>
        </w:rPr>
      </w:pPr>
      <w:r w:rsidRPr="000563E9">
        <w:rPr>
          <w:sz w:val="24"/>
          <w:szCs w:val="24"/>
          <w:lang w:val="kk-KZ"/>
        </w:rPr>
        <w:t xml:space="preserve">- материалдардың техникалық шарттарға сәйкестігіне және беріктігін бағалауға </w:t>
      </w:r>
      <w:r w:rsidR="00B975AB">
        <w:rPr>
          <w:sz w:val="24"/>
          <w:szCs w:val="24"/>
          <w:lang w:val="kk-KZ"/>
        </w:rPr>
        <w:t>сынау</w:t>
      </w:r>
    </w:p>
    <w:p w:rsidR="00EE041F" w:rsidRPr="000563E9" w:rsidRDefault="00EE041F" w:rsidP="00EE041F">
      <w:pPr>
        <w:widowControl w:val="0"/>
        <w:ind w:firstLine="720"/>
        <w:jc w:val="both"/>
        <w:rPr>
          <w:sz w:val="24"/>
          <w:szCs w:val="24"/>
          <w:lang w:val="kk-KZ"/>
        </w:rPr>
      </w:pPr>
      <w:r w:rsidRPr="000563E9">
        <w:rPr>
          <w:sz w:val="24"/>
          <w:szCs w:val="24"/>
          <w:lang w:val="kk-KZ"/>
        </w:rPr>
        <w:t>- монтаждалған механизмдер: қозғалтқыштардың, автомобильдердің, электрондық жабдықтардың және т.б.</w:t>
      </w:r>
      <w:r w:rsidR="002A7D48">
        <w:rPr>
          <w:sz w:val="24"/>
          <w:szCs w:val="24"/>
          <w:lang w:val="kk-KZ"/>
        </w:rPr>
        <w:t xml:space="preserve"> пайдалану сипаттамаларын сынау</w:t>
      </w:r>
      <w:r w:rsidRPr="000563E9">
        <w:rPr>
          <w:sz w:val="24"/>
          <w:szCs w:val="24"/>
          <w:lang w:val="kk-KZ"/>
        </w:rPr>
        <w:t xml:space="preserve"> </w:t>
      </w:r>
    </w:p>
    <w:p w:rsidR="00EE041F" w:rsidRPr="000563E9" w:rsidRDefault="00EE041F" w:rsidP="00EE041F">
      <w:pPr>
        <w:widowControl w:val="0"/>
        <w:ind w:firstLine="720"/>
        <w:jc w:val="both"/>
        <w:rPr>
          <w:sz w:val="24"/>
          <w:szCs w:val="24"/>
          <w:lang w:val="kk-KZ"/>
        </w:rPr>
      </w:pPr>
      <w:r w:rsidRPr="000563E9">
        <w:rPr>
          <w:sz w:val="24"/>
          <w:szCs w:val="24"/>
          <w:lang w:val="kk-KZ"/>
        </w:rPr>
        <w:t xml:space="preserve">- дәнекерлеу жіктері мен түйіскен жерлерді радиографиялық тестілеу </w:t>
      </w:r>
    </w:p>
    <w:p w:rsidR="00EE041F" w:rsidRPr="000563E9" w:rsidRDefault="00EE041F" w:rsidP="00EE041F">
      <w:pPr>
        <w:widowControl w:val="0"/>
        <w:ind w:firstLine="720"/>
        <w:jc w:val="both"/>
        <w:rPr>
          <w:sz w:val="24"/>
          <w:szCs w:val="24"/>
          <w:lang w:val="kk-KZ"/>
        </w:rPr>
      </w:pPr>
      <w:r w:rsidRPr="000563E9">
        <w:rPr>
          <w:sz w:val="24"/>
          <w:szCs w:val="24"/>
          <w:lang w:val="kk-KZ"/>
        </w:rPr>
        <w:t>- авариялар мен бүдінулерді талдау</w:t>
      </w:r>
    </w:p>
    <w:p w:rsidR="00EE041F" w:rsidRPr="000563E9" w:rsidRDefault="00EE041F" w:rsidP="00EE041F">
      <w:pPr>
        <w:widowControl w:val="0"/>
        <w:ind w:firstLine="720"/>
        <w:jc w:val="both"/>
        <w:rPr>
          <w:sz w:val="24"/>
          <w:szCs w:val="24"/>
          <w:lang w:val="kk-KZ"/>
        </w:rPr>
      </w:pPr>
      <w:r w:rsidRPr="000563E9">
        <w:rPr>
          <w:sz w:val="24"/>
          <w:szCs w:val="24"/>
          <w:lang w:val="kk-KZ"/>
        </w:rPr>
        <w:t xml:space="preserve">- қоршаған орта параметрлері: ауаның және су ресурстарының ластануын және т.б. зерттеу мен өлшеу </w:t>
      </w:r>
    </w:p>
    <w:p w:rsidR="00EE041F" w:rsidRPr="000563E9" w:rsidRDefault="00EE041F" w:rsidP="00EE041F">
      <w:pPr>
        <w:widowControl w:val="0"/>
        <w:ind w:firstLine="720"/>
        <w:jc w:val="both"/>
        <w:rPr>
          <w:sz w:val="24"/>
          <w:szCs w:val="24"/>
          <w:lang w:val="kk-KZ"/>
        </w:rPr>
      </w:pPr>
      <w:r w:rsidRPr="000563E9">
        <w:rPr>
          <w:sz w:val="24"/>
          <w:szCs w:val="24"/>
          <w:lang w:val="kk-KZ"/>
        </w:rPr>
        <w:t>- өлшеу құралдарды тексеру және калибрлеу</w:t>
      </w:r>
    </w:p>
    <w:p w:rsidR="00EE041F" w:rsidRPr="000563E9" w:rsidRDefault="00EE041F" w:rsidP="00EE041F">
      <w:pPr>
        <w:widowControl w:val="0"/>
        <w:ind w:firstLine="720"/>
        <w:jc w:val="both"/>
        <w:rPr>
          <w:sz w:val="24"/>
          <w:szCs w:val="24"/>
          <w:lang w:val="kk-KZ"/>
        </w:rPr>
      </w:pPr>
      <w:r w:rsidRPr="000563E9">
        <w:rPr>
          <w:sz w:val="24"/>
          <w:szCs w:val="24"/>
          <w:lang w:val="kk-KZ"/>
        </w:rPr>
        <w:t>- тұтыну тауарларын, автомобильдер, ұшақтар, қысыммен жұмыс істейтін резервуарлар, ядролық құрылғылар және т.б</w:t>
      </w:r>
      <w:r w:rsidR="002A7D48">
        <w:rPr>
          <w:sz w:val="24"/>
          <w:szCs w:val="24"/>
          <w:lang w:val="kk-KZ"/>
        </w:rPr>
        <w:t>. қоса, өнімдерді сертификаттау</w:t>
      </w:r>
    </w:p>
    <w:p w:rsidR="00EE041F" w:rsidRPr="000563E9" w:rsidRDefault="00EE041F" w:rsidP="00EE041F">
      <w:pPr>
        <w:widowControl w:val="0"/>
        <w:ind w:firstLine="720"/>
        <w:jc w:val="both"/>
        <w:rPr>
          <w:sz w:val="24"/>
          <w:szCs w:val="24"/>
          <w:lang w:val="kk-KZ"/>
        </w:rPr>
      </w:pPr>
      <w:r w:rsidRPr="000563E9">
        <w:rPr>
          <w:sz w:val="24"/>
          <w:szCs w:val="24"/>
          <w:lang w:val="kk-KZ"/>
        </w:rPr>
        <w:t>- автокөлік құралдарын кезеңдік техникалық байқау</w:t>
      </w:r>
    </w:p>
    <w:p w:rsidR="00EE041F" w:rsidRPr="000563E9" w:rsidRDefault="00EE041F" w:rsidP="00EE041F">
      <w:pPr>
        <w:widowControl w:val="0"/>
        <w:ind w:firstLine="720"/>
        <w:jc w:val="both"/>
        <w:rPr>
          <w:sz w:val="24"/>
          <w:szCs w:val="24"/>
          <w:lang w:val="kk-KZ"/>
        </w:rPr>
      </w:pPr>
      <w:r w:rsidRPr="000563E9">
        <w:rPr>
          <w:sz w:val="24"/>
          <w:szCs w:val="24"/>
          <w:lang w:val="kk-KZ"/>
        </w:rPr>
        <w:t>- модельдер мен макеттер (мысалы, ұшақтар, кемелер, бөгетт</w:t>
      </w:r>
      <w:r w:rsidR="00C1216F">
        <w:rPr>
          <w:sz w:val="24"/>
          <w:szCs w:val="24"/>
          <w:lang w:val="kk-KZ"/>
        </w:rPr>
        <w:t>ерді және т.б.) көмегімен сынау</w:t>
      </w:r>
    </w:p>
    <w:p w:rsidR="00EE041F" w:rsidRPr="000563E9" w:rsidRDefault="00EE041F" w:rsidP="00EE041F">
      <w:pPr>
        <w:widowControl w:val="0"/>
        <w:ind w:firstLine="720"/>
        <w:jc w:val="both"/>
        <w:rPr>
          <w:rFonts w:eastAsia="SimSun"/>
          <w:kern w:val="2"/>
          <w:sz w:val="24"/>
          <w:szCs w:val="24"/>
          <w:lang w:val="kk-KZ" w:eastAsia="zh-CN"/>
        </w:rPr>
      </w:pPr>
      <w:r w:rsidRPr="000563E9">
        <w:rPr>
          <w:sz w:val="24"/>
          <w:szCs w:val="24"/>
          <w:lang w:val="kk-KZ"/>
        </w:rPr>
        <w:t>-</w:t>
      </w:r>
      <w:r w:rsidR="002A7D48">
        <w:rPr>
          <w:sz w:val="24"/>
          <w:szCs w:val="24"/>
          <w:lang w:val="kk-KZ"/>
        </w:rPr>
        <w:t xml:space="preserve"> </w:t>
      </w:r>
      <w:r w:rsidRPr="000563E9">
        <w:rPr>
          <w:sz w:val="24"/>
          <w:szCs w:val="24"/>
          <w:lang w:val="kk-KZ"/>
        </w:rPr>
        <w:t>сот зертханаларының қызметі кіреді</w:t>
      </w:r>
    </w:p>
    <w:p w:rsidR="00EE041F" w:rsidRPr="000563E9" w:rsidRDefault="00EE041F" w:rsidP="00EE041F">
      <w:pPr>
        <w:widowControl w:val="0"/>
        <w:jc w:val="both"/>
        <w:rPr>
          <w:sz w:val="24"/>
          <w:szCs w:val="24"/>
          <w:lang w:val="kk-KZ"/>
        </w:rPr>
      </w:pPr>
    </w:p>
    <w:p w:rsidR="00EE041F" w:rsidRPr="00806B9F" w:rsidRDefault="00C1216F" w:rsidP="002A7D48">
      <w:pPr>
        <w:widowControl w:val="0"/>
        <w:ind w:firstLine="720"/>
        <w:jc w:val="both"/>
        <w:rPr>
          <w:rFonts w:eastAsia="SimSun"/>
          <w:iCs/>
          <w:kern w:val="2"/>
          <w:sz w:val="24"/>
          <w:szCs w:val="24"/>
          <w:lang w:val="kk-KZ" w:eastAsia="zh-CN"/>
        </w:rPr>
      </w:pPr>
      <w:r w:rsidRPr="000563E9">
        <w:rPr>
          <w:sz w:val="24"/>
          <w:szCs w:val="24"/>
          <w:lang w:val="kk-KZ"/>
        </w:rPr>
        <w:t>Бұл</w:t>
      </w:r>
      <w:r w:rsidR="00EE041F" w:rsidRPr="00806B9F">
        <w:rPr>
          <w:iCs/>
          <w:sz w:val="24"/>
          <w:szCs w:val="24"/>
          <w:lang w:val="kk-KZ"/>
        </w:rPr>
        <w:t xml:space="preserve"> класқа:</w:t>
      </w:r>
    </w:p>
    <w:p w:rsidR="00EE041F" w:rsidRPr="00806B9F" w:rsidRDefault="00EE041F" w:rsidP="002A7D48">
      <w:pPr>
        <w:widowControl w:val="0"/>
        <w:ind w:firstLine="720"/>
        <w:jc w:val="both"/>
        <w:rPr>
          <w:rFonts w:eastAsia="SimSun"/>
          <w:iCs/>
          <w:kern w:val="2"/>
          <w:sz w:val="24"/>
          <w:szCs w:val="24"/>
          <w:lang w:val="kk-KZ" w:eastAsia="zh-CN"/>
        </w:rPr>
      </w:pPr>
      <w:r w:rsidRPr="00806B9F">
        <w:rPr>
          <w:iCs/>
          <w:sz w:val="24"/>
          <w:szCs w:val="24"/>
          <w:lang w:val="kk-KZ"/>
        </w:rPr>
        <w:t>-жануарлардан алынған сынамалар үлгілерін тестілеу, (75.00</w:t>
      </w:r>
      <w:r w:rsidR="00C1216F">
        <w:rPr>
          <w:iCs/>
          <w:sz w:val="24"/>
          <w:szCs w:val="24"/>
          <w:lang w:val="kk-KZ"/>
        </w:rPr>
        <w:t>.0</w:t>
      </w:r>
      <w:r w:rsidRPr="00806B9F">
        <w:rPr>
          <w:iCs/>
          <w:sz w:val="24"/>
          <w:szCs w:val="24"/>
          <w:lang w:val="kk-KZ"/>
        </w:rPr>
        <w:t xml:space="preserve"> қараңыз)</w:t>
      </w:r>
    </w:p>
    <w:p w:rsidR="00EE041F" w:rsidRPr="00806B9F" w:rsidRDefault="00EE041F" w:rsidP="002A7D48">
      <w:pPr>
        <w:widowControl w:val="0"/>
        <w:ind w:firstLine="720"/>
        <w:jc w:val="both"/>
        <w:rPr>
          <w:rFonts w:eastAsia="SimSun"/>
          <w:iCs/>
          <w:kern w:val="2"/>
          <w:sz w:val="24"/>
          <w:szCs w:val="24"/>
          <w:lang w:val="kk-KZ" w:eastAsia="zh-CN"/>
        </w:rPr>
      </w:pPr>
      <w:r w:rsidRPr="00806B9F">
        <w:rPr>
          <w:iCs/>
          <w:sz w:val="24"/>
          <w:szCs w:val="24"/>
          <w:lang w:val="kk-KZ"/>
        </w:rPr>
        <w:t>-диагностикалық зерттеулер, тесттер мен медициналық және стоматология</w:t>
      </w:r>
      <w:r w:rsidR="00C1216F">
        <w:rPr>
          <w:iCs/>
          <w:sz w:val="24"/>
          <w:szCs w:val="24"/>
          <w:lang w:val="kk-KZ"/>
        </w:rPr>
        <w:t>лық сынамалар алу кірмейді, (86</w:t>
      </w:r>
      <w:r w:rsidRPr="00806B9F">
        <w:rPr>
          <w:iCs/>
          <w:sz w:val="24"/>
          <w:szCs w:val="24"/>
          <w:lang w:val="kk-KZ"/>
        </w:rPr>
        <w:t xml:space="preserve"> қараңыз)</w:t>
      </w:r>
    </w:p>
    <w:p w:rsidR="00EE041F" w:rsidRPr="000563E9" w:rsidRDefault="00EE041F" w:rsidP="00EE041F">
      <w:pPr>
        <w:widowControl w:val="0"/>
        <w:jc w:val="both"/>
        <w:rPr>
          <w:sz w:val="24"/>
          <w:szCs w:val="24"/>
          <w:lang w:val="kk-KZ"/>
        </w:rPr>
      </w:pPr>
    </w:p>
    <w:p w:rsidR="00EE041F" w:rsidRPr="000563E9" w:rsidRDefault="00EE041F" w:rsidP="002A7D48">
      <w:pPr>
        <w:widowControl w:val="0"/>
        <w:ind w:firstLine="720"/>
        <w:jc w:val="both"/>
        <w:rPr>
          <w:rFonts w:eastAsia="SimSun"/>
          <w:bCs/>
          <w:kern w:val="2"/>
          <w:sz w:val="24"/>
          <w:szCs w:val="24"/>
          <w:lang w:val="kk-KZ" w:eastAsia="zh-CN"/>
        </w:rPr>
      </w:pPr>
      <w:r w:rsidRPr="000563E9">
        <w:rPr>
          <w:bCs/>
          <w:sz w:val="24"/>
          <w:szCs w:val="24"/>
          <w:lang w:val="kk-KZ"/>
        </w:rPr>
        <w:t>71.20.1 Санитариялық-эпидемиологиялық ұйымдар қызметі</w:t>
      </w:r>
    </w:p>
    <w:p w:rsidR="00EE041F" w:rsidRPr="000563E9" w:rsidRDefault="00EE041F" w:rsidP="00EE041F">
      <w:pPr>
        <w:widowControl w:val="0"/>
        <w:jc w:val="both"/>
        <w:rPr>
          <w:sz w:val="24"/>
          <w:szCs w:val="24"/>
          <w:lang w:val="kk-KZ"/>
        </w:rPr>
      </w:pPr>
    </w:p>
    <w:p w:rsidR="00EE041F" w:rsidRPr="000563E9" w:rsidRDefault="00EE041F" w:rsidP="002A7D48">
      <w:pPr>
        <w:widowControl w:val="0"/>
        <w:ind w:firstLine="720"/>
        <w:jc w:val="both"/>
        <w:rPr>
          <w:bCs/>
          <w:sz w:val="24"/>
          <w:szCs w:val="24"/>
          <w:lang w:val="kk-KZ"/>
        </w:rPr>
      </w:pPr>
      <w:r w:rsidRPr="000563E9">
        <w:rPr>
          <w:bCs/>
          <w:sz w:val="24"/>
          <w:szCs w:val="24"/>
          <w:lang w:val="kk-KZ"/>
        </w:rPr>
        <w:t>71.20.2 Санитариялық ағарту ұйымдарының қызметі</w:t>
      </w:r>
    </w:p>
    <w:p w:rsidR="00EE041F" w:rsidRPr="000563E9" w:rsidRDefault="00EE041F" w:rsidP="00EE041F">
      <w:pPr>
        <w:widowControl w:val="0"/>
        <w:ind w:firstLine="284"/>
        <w:jc w:val="both"/>
        <w:rPr>
          <w:bCs/>
          <w:sz w:val="24"/>
          <w:szCs w:val="24"/>
          <w:lang w:val="kk-KZ"/>
        </w:rPr>
      </w:pPr>
    </w:p>
    <w:p w:rsidR="00EE041F" w:rsidRPr="000563E9" w:rsidRDefault="00EE041F" w:rsidP="002A7D48">
      <w:pPr>
        <w:widowControl w:val="0"/>
        <w:ind w:firstLine="720"/>
        <w:jc w:val="both"/>
        <w:rPr>
          <w:snapToGrid w:val="0"/>
          <w:sz w:val="24"/>
          <w:szCs w:val="24"/>
          <w:lang w:val="kk-KZ"/>
        </w:rPr>
      </w:pPr>
      <w:r w:rsidRPr="000563E9">
        <w:rPr>
          <w:snapToGrid w:val="0"/>
          <w:sz w:val="24"/>
          <w:szCs w:val="24"/>
          <w:lang w:val="kk-KZ"/>
        </w:rPr>
        <w:t>71.20.3 Зертханалық сынақтар мен талдауларды жүзеге асыру бойынша мұнай өңдеу зауыттарының қызметі</w:t>
      </w:r>
    </w:p>
    <w:p w:rsidR="00EE041F" w:rsidRPr="000563E9" w:rsidRDefault="00EE041F" w:rsidP="00EE041F">
      <w:pPr>
        <w:jc w:val="both"/>
        <w:rPr>
          <w:sz w:val="24"/>
          <w:szCs w:val="24"/>
          <w:lang w:val="kk-KZ"/>
        </w:rPr>
      </w:pPr>
    </w:p>
    <w:p w:rsidR="00EE041F" w:rsidRPr="000563E9" w:rsidRDefault="00EE041F" w:rsidP="002A7D48">
      <w:pPr>
        <w:ind w:firstLine="720"/>
        <w:jc w:val="both"/>
        <w:rPr>
          <w:sz w:val="24"/>
          <w:szCs w:val="24"/>
          <w:lang w:val="kk-KZ"/>
        </w:rPr>
      </w:pPr>
      <w:r w:rsidRPr="000563E9">
        <w:rPr>
          <w:sz w:val="24"/>
          <w:szCs w:val="24"/>
          <w:lang w:val="kk-KZ"/>
        </w:rPr>
        <w:t>Бұл ішкі клас</w:t>
      </w:r>
      <w:r w:rsidR="00C1216F">
        <w:rPr>
          <w:sz w:val="24"/>
          <w:szCs w:val="24"/>
          <w:lang w:val="kk-KZ"/>
        </w:rPr>
        <w:t>қа</w:t>
      </w:r>
      <w:r w:rsidRPr="000563E9">
        <w:rPr>
          <w:sz w:val="24"/>
          <w:szCs w:val="24"/>
          <w:lang w:val="kk-KZ"/>
        </w:rPr>
        <w:t>:</w:t>
      </w:r>
    </w:p>
    <w:p w:rsidR="00EE041F" w:rsidRPr="000563E9" w:rsidRDefault="002A7D48" w:rsidP="002A7D48">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сертификаттық сынақтар, декларациялау кезінде өнімнің сәйкестігін растау</w:t>
      </w:r>
    </w:p>
    <w:p w:rsidR="00EE041F" w:rsidRPr="000563E9" w:rsidRDefault="002A7D48" w:rsidP="002A7D48">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бөгде ұйымдар ұсынған өнімдер сапасының техникалық шарт талаптарына сәйкестігіне тексеру</w:t>
      </w:r>
    </w:p>
    <w:p w:rsidR="00EE041F" w:rsidRPr="000563E9" w:rsidRDefault="002A7D48" w:rsidP="002A7D48">
      <w:pPr>
        <w:autoSpaceDE/>
        <w:autoSpaceDN/>
        <w:ind w:left="567" w:firstLine="153"/>
        <w:jc w:val="both"/>
        <w:rPr>
          <w:sz w:val="24"/>
          <w:szCs w:val="24"/>
          <w:lang w:val="kk-KZ"/>
        </w:rPr>
      </w:pPr>
      <w:r>
        <w:rPr>
          <w:sz w:val="24"/>
          <w:szCs w:val="24"/>
          <w:lang w:val="kk-KZ"/>
        </w:rPr>
        <w:t xml:space="preserve">- </w:t>
      </w:r>
      <w:r w:rsidR="00EE041F" w:rsidRPr="000563E9">
        <w:rPr>
          <w:sz w:val="24"/>
          <w:szCs w:val="24"/>
          <w:lang w:val="kk-KZ"/>
        </w:rPr>
        <w:t>мұнайды паспорттау</w:t>
      </w:r>
    </w:p>
    <w:p w:rsidR="00EE041F" w:rsidRPr="000563E9" w:rsidRDefault="002A7D48" w:rsidP="002A7D48">
      <w:pPr>
        <w:pStyle w:val="af0"/>
        <w:ind w:left="567" w:firstLine="153"/>
        <w:jc w:val="both"/>
        <w:rPr>
          <w:rFonts w:ascii="Times New Roman" w:hAnsi="Times New Roman"/>
          <w:sz w:val="24"/>
          <w:szCs w:val="24"/>
          <w:lang w:val="kk-KZ"/>
        </w:rPr>
      </w:pPr>
      <w:r>
        <w:rPr>
          <w:rFonts w:ascii="Times New Roman" w:hAnsi="Times New Roman"/>
          <w:sz w:val="24"/>
          <w:szCs w:val="24"/>
          <w:lang w:val="kk-KZ"/>
        </w:rPr>
        <w:t xml:space="preserve">- </w:t>
      </w:r>
      <w:r w:rsidR="00EE041F" w:rsidRPr="000563E9">
        <w:rPr>
          <w:rFonts w:ascii="Times New Roman" w:hAnsi="Times New Roman"/>
          <w:sz w:val="24"/>
          <w:szCs w:val="24"/>
          <w:lang w:val="kk-KZ"/>
        </w:rPr>
        <w:t>мұнай берушілерден әртүрлі кен орындарынан мұнайды талдау</w:t>
      </w:r>
    </w:p>
    <w:p w:rsidR="00EE041F" w:rsidRPr="000563E9" w:rsidRDefault="002A7D48" w:rsidP="002A7D48">
      <w:pPr>
        <w:pStyle w:val="af0"/>
        <w:ind w:left="567" w:firstLine="153"/>
        <w:jc w:val="both"/>
        <w:rPr>
          <w:rFonts w:ascii="Times New Roman" w:hAnsi="Times New Roman"/>
          <w:sz w:val="24"/>
          <w:szCs w:val="24"/>
          <w:lang w:val="kk-KZ"/>
        </w:rPr>
      </w:pPr>
      <w:r>
        <w:rPr>
          <w:rFonts w:ascii="Times New Roman" w:hAnsi="Times New Roman"/>
          <w:sz w:val="24"/>
          <w:szCs w:val="24"/>
          <w:lang w:val="kk-KZ"/>
        </w:rPr>
        <w:lastRenderedPageBreak/>
        <w:t xml:space="preserve">- </w:t>
      </w:r>
      <w:r w:rsidR="00EE041F" w:rsidRPr="000563E9">
        <w:rPr>
          <w:rFonts w:ascii="Times New Roman" w:hAnsi="Times New Roman"/>
          <w:sz w:val="24"/>
          <w:szCs w:val="24"/>
          <w:lang w:val="kk-KZ"/>
        </w:rPr>
        <w:t>автом</w:t>
      </w:r>
      <w:r w:rsidR="009F3FC9">
        <w:rPr>
          <w:rFonts w:ascii="Times New Roman" w:hAnsi="Times New Roman"/>
          <w:sz w:val="24"/>
          <w:szCs w:val="24"/>
          <w:lang w:val="kk-KZ"/>
        </w:rPr>
        <w:t>обиль бензиндерін дизель отынын</w:t>
      </w:r>
      <w:r w:rsidR="00EE041F" w:rsidRPr="000563E9">
        <w:rPr>
          <w:rFonts w:ascii="Times New Roman" w:hAnsi="Times New Roman"/>
          <w:sz w:val="24"/>
          <w:szCs w:val="24"/>
          <w:lang w:val="kk-KZ"/>
        </w:rPr>
        <w:t xml:space="preserve"> толық талдау</w:t>
      </w:r>
    </w:p>
    <w:p w:rsidR="00EE041F" w:rsidRPr="000563E9" w:rsidRDefault="002A7D48" w:rsidP="002A7D48">
      <w:pPr>
        <w:pStyle w:val="af0"/>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ab/>
        <w:t xml:space="preserve">- </w:t>
      </w:r>
      <w:r w:rsidR="00EE041F" w:rsidRPr="000563E9">
        <w:rPr>
          <w:rFonts w:ascii="Times New Roman" w:hAnsi="Times New Roman"/>
          <w:sz w:val="24"/>
          <w:szCs w:val="24"/>
          <w:lang w:val="kk-KZ"/>
        </w:rPr>
        <w:t>АЖҚС іріктеп алынған сынамаларға өнімдердің (бензиннің және дизель отынының) сәй</w:t>
      </w:r>
      <w:r w:rsidR="009F3FC9">
        <w:rPr>
          <w:rFonts w:ascii="Times New Roman" w:hAnsi="Times New Roman"/>
          <w:sz w:val="24"/>
          <w:szCs w:val="24"/>
          <w:lang w:val="kk-KZ"/>
        </w:rPr>
        <w:t>кестігін растау бойынша сынау</w:t>
      </w:r>
    </w:p>
    <w:p w:rsidR="00EE041F" w:rsidRPr="000563E9" w:rsidRDefault="002A7D48" w:rsidP="002A7D48">
      <w:pPr>
        <w:pStyle w:val="af0"/>
        <w:ind w:firstLine="720"/>
        <w:jc w:val="both"/>
        <w:rPr>
          <w:rFonts w:ascii="Times New Roman" w:hAnsi="Times New Roman"/>
          <w:sz w:val="24"/>
          <w:szCs w:val="24"/>
          <w:lang w:val="kk-KZ"/>
        </w:rPr>
      </w:pPr>
      <w:r>
        <w:rPr>
          <w:rFonts w:ascii="Times New Roman" w:hAnsi="Times New Roman"/>
          <w:sz w:val="24"/>
          <w:szCs w:val="24"/>
          <w:lang w:val="kk-KZ"/>
        </w:rPr>
        <w:t xml:space="preserve">- </w:t>
      </w:r>
      <w:r w:rsidR="00EE041F" w:rsidRPr="000563E9">
        <w:rPr>
          <w:rFonts w:ascii="Times New Roman" w:hAnsi="Times New Roman"/>
          <w:sz w:val="24"/>
          <w:szCs w:val="24"/>
          <w:lang w:val="kk-KZ"/>
        </w:rPr>
        <w:t>жұмыс аймағындағы ауа, өнеркәсіптік шығарындылар, топырақ пен су (жер асты, жер үсті, ауыз су, т</w:t>
      </w:r>
      <w:r w:rsidR="009F3FC9">
        <w:rPr>
          <w:rFonts w:ascii="Times New Roman" w:hAnsi="Times New Roman"/>
          <w:sz w:val="24"/>
          <w:szCs w:val="24"/>
          <w:lang w:val="kk-KZ"/>
        </w:rPr>
        <w:t>азартылған, ақаба) мониторинг</w:t>
      </w:r>
    </w:p>
    <w:p w:rsidR="00EE041F" w:rsidRPr="000563E9" w:rsidRDefault="002A7D48" w:rsidP="002A7D48">
      <w:pPr>
        <w:pStyle w:val="af0"/>
        <w:ind w:firstLine="720"/>
        <w:jc w:val="both"/>
        <w:rPr>
          <w:rFonts w:ascii="Times New Roman" w:hAnsi="Times New Roman"/>
          <w:sz w:val="24"/>
          <w:szCs w:val="24"/>
          <w:lang w:val="kk-KZ"/>
        </w:rPr>
      </w:pPr>
      <w:r>
        <w:rPr>
          <w:rFonts w:ascii="Times New Roman" w:hAnsi="Times New Roman"/>
          <w:sz w:val="24"/>
          <w:szCs w:val="24"/>
          <w:lang w:val="kk-KZ"/>
        </w:rPr>
        <w:t xml:space="preserve">- </w:t>
      </w:r>
      <w:r w:rsidR="00EE041F" w:rsidRPr="000563E9">
        <w:rPr>
          <w:rFonts w:ascii="Times New Roman" w:hAnsi="Times New Roman"/>
          <w:sz w:val="24"/>
          <w:szCs w:val="24"/>
          <w:lang w:val="kk-KZ"/>
        </w:rPr>
        <w:t>қызметкерлердің еңбек жағдайларын бағалау бойынша қызметті жүзеге асыруды (физикалық факторлар: жарықтандыру, шу, діріл, электр өрістері; микроклимат: температура, ылғалдылық, ауа қозғалысының жылдамдығы)</w:t>
      </w:r>
      <w:r w:rsidR="00EE041F" w:rsidRPr="000563E9">
        <w:rPr>
          <w:sz w:val="24"/>
          <w:szCs w:val="24"/>
          <w:lang w:val="kk-KZ"/>
        </w:rPr>
        <w:t xml:space="preserve"> </w:t>
      </w:r>
      <w:r w:rsidR="00C1216F">
        <w:rPr>
          <w:rFonts w:ascii="Times New Roman" w:hAnsi="Times New Roman"/>
          <w:sz w:val="24"/>
          <w:szCs w:val="24"/>
          <w:lang w:val="kk-KZ"/>
        </w:rPr>
        <w:t>кіреді</w:t>
      </w:r>
    </w:p>
    <w:p w:rsidR="00EE041F" w:rsidRPr="000563E9" w:rsidRDefault="00EE041F" w:rsidP="00EE041F">
      <w:pPr>
        <w:jc w:val="both"/>
        <w:rPr>
          <w:sz w:val="24"/>
          <w:szCs w:val="24"/>
          <w:lang w:val="kk-KZ"/>
        </w:rPr>
      </w:pPr>
    </w:p>
    <w:p w:rsidR="00EE041F" w:rsidRPr="000563E9" w:rsidRDefault="00EE041F" w:rsidP="001B697F">
      <w:pPr>
        <w:ind w:firstLine="720"/>
        <w:jc w:val="both"/>
        <w:rPr>
          <w:sz w:val="24"/>
          <w:szCs w:val="24"/>
          <w:lang w:val="kk-KZ"/>
        </w:rPr>
      </w:pPr>
      <w:r w:rsidRPr="000563E9">
        <w:rPr>
          <w:sz w:val="24"/>
          <w:szCs w:val="24"/>
          <w:lang w:val="kk-KZ"/>
        </w:rPr>
        <w:t>71.20.4 Геология саласындағы зертханалық-талдамалық зерттеулер</w:t>
      </w:r>
    </w:p>
    <w:p w:rsidR="00EE041F" w:rsidRPr="000563E9" w:rsidRDefault="00EE041F" w:rsidP="00EE041F">
      <w:pPr>
        <w:jc w:val="both"/>
        <w:rPr>
          <w:sz w:val="24"/>
          <w:szCs w:val="24"/>
          <w:lang w:val="kk-KZ"/>
        </w:rPr>
      </w:pPr>
    </w:p>
    <w:p w:rsidR="00EE041F" w:rsidRPr="000563E9" w:rsidRDefault="00EE041F" w:rsidP="001B697F">
      <w:pPr>
        <w:ind w:firstLine="720"/>
        <w:jc w:val="both"/>
        <w:rPr>
          <w:sz w:val="24"/>
          <w:szCs w:val="24"/>
          <w:lang w:val="kk-KZ"/>
        </w:rPr>
      </w:pPr>
      <w:r w:rsidRPr="000563E9">
        <w:rPr>
          <w:sz w:val="24"/>
          <w:szCs w:val="24"/>
          <w:lang w:val="kk-KZ"/>
        </w:rPr>
        <w:t>Бұл ішкі клас</w:t>
      </w:r>
      <w:r w:rsidR="009F3FC9">
        <w:rPr>
          <w:sz w:val="24"/>
          <w:szCs w:val="24"/>
          <w:lang w:val="kk-KZ"/>
        </w:rPr>
        <w:t>қа</w:t>
      </w:r>
      <w:r w:rsidRPr="000563E9">
        <w:rPr>
          <w:sz w:val="24"/>
          <w:szCs w:val="24"/>
          <w:lang w:val="kk-KZ"/>
        </w:rPr>
        <w:t>:</w:t>
      </w:r>
    </w:p>
    <w:p w:rsidR="00EE041F" w:rsidRPr="000563E9" w:rsidRDefault="001B697F" w:rsidP="001B697F">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қатты пайдалы қазбалар сынамаларының заттық және қарапайым құрамын айқындау мақсатында кешенді геохимиялық зерттеулерді</w:t>
      </w:r>
    </w:p>
    <w:p w:rsidR="00EE041F" w:rsidRDefault="001B697F" w:rsidP="009F3FC9">
      <w:pPr>
        <w:widowControl w:val="0"/>
        <w:autoSpaceDE/>
        <w:autoSpaceDN/>
        <w:ind w:firstLine="720"/>
        <w:jc w:val="both"/>
        <w:rPr>
          <w:sz w:val="24"/>
          <w:szCs w:val="24"/>
          <w:lang w:val="kk-KZ"/>
        </w:rPr>
      </w:pPr>
      <w:r>
        <w:rPr>
          <w:bCs/>
          <w:sz w:val="24"/>
          <w:szCs w:val="24"/>
          <w:shd w:val="clear" w:color="auto" w:fill="FFFFFF"/>
          <w:lang w:val="kk-KZ"/>
        </w:rPr>
        <w:t xml:space="preserve">- </w:t>
      </w:r>
      <w:r w:rsidR="00EE041F" w:rsidRPr="000563E9">
        <w:rPr>
          <w:bCs/>
          <w:sz w:val="24"/>
          <w:szCs w:val="24"/>
          <w:shd w:val="clear" w:color="auto" w:fill="FFFFFF"/>
          <w:lang w:val="kk-KZ"/>
        </w:rPr>
        <w:t>пайдалы қазбалардың барлық түрлерінің пайда болуы және қорлану шарттарын сипаттау үшін зерттеулердің петрографикалық, минералогиялық және басқа түрлерін</w:t>
      </w:r>
      <w:r w:rsidR="00EE041F" w:rsidRPr="000563E9">
        <w:rPr>
          <w:sz w:val="24"/>
          <w:szCs w:val="24"/>
          <w:lang w:val="kk-KZ"/>
        </w:rPr>
        <w:t xml:space="preserve"> </w:t>
      </w:r>
      <w:r w:rsidR="009F3FC9">
        <w:rPr>
          <w:sz w:val="24"/>
          <w:szCs w:val="24"/>
          <w:lang w:val="kk-KZ"/>
        </w:rPr>
        <w:t>кіреді</w:t>
      </w:r>
    </w:p>
    <w:p w:rsidR="009F3FC9" w:rsidRDefault="009F3FC9" w:rsidP="009F3FC9">
      <w:pPr>
        <w:widowControl w:val="0"/>
        <w:autoSpaceDE/>
        <w:autoSpaceDN/>
        <w:ind w:firstLine="720"/>
        <w:jc w:val="both"/>
        <w:rPr>
          <w:sz w:val="24"/>
          <w:szCs w:val="24"/>
          <w:lang w:val="kk-KZ"/>
        </w:rPr>
      </w:pPr>
    </w:p>
    <w:p w:rsidR="00E72BD6" w:rsidRPr="00E72BD6" w:rsidRDefault="00E72BD6" w:rsidP="00E72BD6">
      <w:pPr>
        <w:autoSpaceDE/>
        <w:autoSpaceDN/>
        <w:ind w:firstLine="720"/>
        <w:jc w:val="both"/>
        <w:rPr>
          <w:color w:val="7030A0"/>
          <w:sz w:val="24"/>
          <w:szCs w:val="24"/>
          <w:lang w:val="kk-KZ"/>
        </w:rPr>
      </w:pPr>
      <w:r w:rsidRPr="00E72BD6">
        <w:rPr>
          <w:color w:val="7030A0"/>
          <w:sz w:val="24"/>
          <w:szCs w:val="24"/>
          <w:lang w:val="kk-KZ"/>
        </w:rPr>
        <w:t>71.20.5 Медициналық сараптамалар мен зерттеулерден басқа, сот сараптамалары мен зерттеулерін жүргізу жөніндегі қызмет</w:t>
      </w:r>
    </w:p>
    <w:p w:rsidR="0069213D" w:rsidRDefault="0069213D" w:rsidP="00E72BD6">
      <w:pPr>
        <w:autoSpaceDE/>
        <w:autoSpaceDN/>
        <w:ind w:firstLine="720"/>
        <w:jc w:val="both"/>
        <w:rPr>
          <w:color w:val="7030A0"/>
          <w:sz w:val="24"/>
          <w:szCs w:val="24"/>
          <w:lang w:val="kk-KZ"/>
        </w:rPr>
      </w:pPr>
    </w:p>
    <w:p w:rsidR="00E72BD6" w:rsidRPr="00E72BD6" w:rsidRDefault="00E72BD6" w:rsidP="00E72BD6">
      <w:pPr>
        <w:autoSpaceDE/>
        <w:autoSpaceDN/>
        <w:ind w:firstLine="720"/>
        <w:jc w:val="both"/>
        <w:rPr>
          <w:color w:val="7030A0"/>
          <w:sz w:val="24"/>
          <w:szCs w:val="24"/>
          <w:lang w:val="kk-KZ"/>
        </w:rPr>
      </w:pPr>
      <w:r w:rsidRPr="00E72BD6">
        <w:rPr>
          <w:color w:val="7030A0"/>
          <w:sz w:val="24"/>
          <w:szCs w:val="24"/>
          <w:lang w:val="kk-KZ"/>
        </w:rPr>
        <w:t>Бұл ішкі класқа:</w:t>
      </w:r>
    </w:p>
    <w:p w:rsidR="00E72BD6" w:rsidRPr="00E72BD6" w:rsidRDefault="00E72BD6" w:rsidP="00E72BD6">
      <w:pPr>
        <w:autoSpaceDE/>
        <w:autoSpaceDN/>
        <w:ind w:firstLine="720"/>
        <w:jc w:val="both"/>
        <w:rPr>
          <w:color w:val="7030A0"/>
          <w:sz w:val="24"/>
          <w:szCs w:val="24"/>
          <w:lang w:val="kk-KZ"/>
        </w:rPr>
      </w:pPr>
      <w:r w:rsidRPr="00E72BD6">
        <w:rPr>
          <w:color w:val="7030A0"/>
          <w:sz w:val="24"/>
          <w:szCs w:val="24"/>
          <w:lang w:val="kk-KZ"/>
        </w:rPr>
        <w:t>- қылмыстық, азаматтық істердің немесе әкімшілік құқық бұзушылық туралы істердің материалдары бойынша сот сараптамалары мен зерттеулерін жүргізу</w:t>
      </w:r>
    </w:p>
    <w:p w:rsidR="00E72BD6" w:rsidRPr="00E72BD6" w:rsidRDefault="00E72BD6" w:rsidP="00E72BD6">
      <w:pPr>
        <w:autoSpaceDE/>
        <w:autoSpaceDN/>
        <w:ind w:firstLine="720"/>
        <w:jc w:val="both"/>
        <w:rPr>
          <w:color w:val="7030A0"/>
          <w:sz w:val="24"/>
          <w:szCs w:val="24"/>
          <w:lang w:val="kk-KZ"/>
        </w:rPr>
      </w:pPr>
      <w:r w:rsidRPr="00E72BD6">
        <w:rPr>
          <w:color w:val="7030A0"/>
          <w:sz w:val="24"/>
          <w:szCs w:val="24"/>
          <w:lang w:val="kk-KZ"/>
        </w:rPr>
        <w:t>- адвокаттардың, нотариустардың, заң консультанттарының сұрау салулары, заңды және жеке тұлғалардың өтініштері бойынша сот сараптамасы органының мамандандырылған зерттеулер жүргізуі кіреді</w:t>
      </w:r>
    </w:p>
    <w:p w:rsidR="0069213D" w:rsidRDefault="0069213D" w:rsidP="00E72BD6">
      <w:pPr>
        <w:autoSpaceDE/>
        <w:autoSpaceDN/>
        <w:ind w:firstLine="720"/>
        <w:jc w:val="both"/>
        <w:rPr>
          <w:color w:val="7030A0"/>
          <w:sz w:val="24"/>
          <w:szCs w:val="24"/>
          <w:lang w:val="kk-KZ"/>
        </w:rPr>
      </w:pPr>
    </w:p>
    <w:p w:rsidR="00E72BD6" w:rsidRPr="00E72BD6" w:rsidRDefault="00E72BD6" w:rsidP="00E72BD6">
      <w:pPr>
        <w:autoSpaceDE/>
        <w:autoSpaceDN/>
        <w:ind w:firstLine="720"/>
        <w:jc w:val="both"/>
        <w:rPr>
          <w:color w:val="7030A0"/>
          <w:sz w:val="24"/>
          <w:szCs w:val="24"/>
          <w:lang w:val="kk-KZ"/>
        </w:rPr>
      </w:pPr>
      <w:r w:rsidRPr="00E72BD6">
        <w:rPr>
          <w:color w:val="7030A0"/>
          <w:sz w:val="24"/>
          <w:szCs w:val="24"/>
          <w:lang w:val="kk-KZ"/>
        </w:rPr>
        <w:t>Бұл ішкі класқа</w:t>
      </w:r>
      <w:r w:rsidR="00720741">
        <w:rPr>
          <w:color w:val="7030A0"/>
          <w:sz w:val="24"/>
          <w:szCs w:val="24"/>
          <w:lang w:val="kk-KZ"/>
        </w:rPr>
        <w:t xml:space="preserve"> </w:t>
      </w:r>
      <w:r w:rsidRPr="00E72BD6">
        <w:rPr>
          <w:color w:val="7030A0"/>
          <w:sz w:val="24"/>
          <w:szCs w:val="24"/>
          <w:lang w:val="kk-KZ"/>
        </w:rPr>
        <w:t>мыналар кірмейді:</w:t>
      </w:r>
    </w:p>
    <w:p w:rsidR="00E72BD6" w:rsidRPr="00E72BD6" w:rsidRDefault="00E72BD6" w:rsidP="00E72BD6">
      <w:pPr>
        <w:autoSpaceDE/>
        <w:autoSpaceDN/>
        <w:ind w:firstLine="720"/>
        <w:jc w:val="both"/>
        <w:rPr>
          <w:color w:val="7030A0"/>
          <w:sz w:val="24"/>
          <w:szCs w:val="24"/>
          <w:lang w:val="kk-KZ"/>
        </w:rPr>
      </w:pPr>
      <w:r w:rsidRPr="00E72BD6">
        <w:rPr>
          <w:color w:val="7030A0"/>
          <w:sz w:val="24"/>
          <w:szCs w:val="24"/>
          <w:lang w:val="kk-KZ"/>
        </w:rPr>
        <w:t>- сот-медициналық сараптамалары мен зерттеулерін жүргізу жөніндегі қызмет, (86.90.1</w:t>
      </w:r>
      <w:r w:rsidR="00720741">
        <w:rPr>
          <w:color w:val="7030A0"/>
          <w:sz w:val="24"/>
          <w:szCs w:val="24"/>
          <w:lang w:val="kk-KZ"/>
        </w:rPr>
        <w:t xml:space="preserve"> </w:t>
      </w:r>
      <w:r w:rsidRPr="00E72BD6">
        <w:rPr>
          <w:color w:val="7030A0"/>
          <w:sz w:val="24"/>
          <w:szCs w:val="24"/>
          <w:lang w:val="kk-KZ"/>
        </w:rPr>
        <w:t>қараңыз)</w:t>
      </w:r>
    </w:p>
    <w:p w:rsidR="00E72BD6" w:rsidRPr="000563E9" w:rsidRDefault="00E72BD6" w:rsidP="009F3FC9">
      <w:pPr>
        <w:widowControl w:val="0"/>
        <w:autoSpaceDE/>
        <w:autoSpaceDN/>
        <w:ind w:firstLine="720"/>
        <w:jc w:val="both"/>
        <w:rPr>
          <w:sz w:val="24"/>
          <w:szCs w:val="24"/>
          <w:lang w:val="kk-KZ"/>
        </w:rPr>
      </w:pPr>
    </w:p>
    <w:p w:rsidR="00EE041F" w:rsidRPr="000563E9" w:rsidRDefault="00EE041F" w:rsidP="001B697F">
      <w:pPr>
        <w:widowControl w:val="0"/>
        <w:ind w:firstLine="720"/>
        <w:jc w:val="both"/>
        <w:rPr>
          <w:rFonts w:eastAsia="SimSun"/>
          <w:bCs/>
          <w:kern w:val="2"/>
          <w:sz w:val="24"/>
          <w:szCs w:val="24"/>
          <w:lang w:val="kk-KZ" w:eastAsia="zh-CN"/>
        </w:rPr>
      </w:pPr>
      <w:r w:rsidRPr="000563E9">
        <w:rPr>
          <w:bCs/>
          <w:sz w:val="24"/>
          <w:szCs w:val="24"/>
          <w:lang w:val="kk-KZ"/>
        </w:rPr>
        <w:t>71.20.9 Техникалық сынаулар мен талдауды жүзеге асыратын өзге де  мекемелердің қызметі</w:t>
      </w:r>
    </w:p>
    <w:p w:rsidR="00EE041F" w:rsidRPr="000563E9" w:rsidRDefault="00EE041F" w:rsidP="00EE041F">
      <w:pPr>
        <w:widowControl w:val="0"/>
        <w:jc w:val="both"/>
        <w:rPr>
          <w:sz w:val="24"/>
          <w:szCs w:val="24"/>
          <w:lang w:val="kk-KZ"/>
        </w:rPr>
      </w:pPr>
    </w:p>
    <w:p w:rsidR="00EE041F" w:rsidRPr="000563E9" w:rsidRDefault="00EE041F" w:rsidP="001B697F">
      <w:pPr>
        <w:ind w:firstLine="720"/>
        <w:jc w:val="both"/>
        <w:rPr>
          <w:sz w:val="24"/>
          <w:szCs w:val="24"/>
          <w:lang w:val="kk-KZ"/>
        </w:rPr>
      </w:pPr>
      <w:r w:rsidRPr="000563E9">
        <w:rPr>
          <w:sz w:val="24"/>
          <w:szCs w:val="24"/>
          <w:lang w:val="kk-KZ"/>
        </w:rPr>
        <w:t>Бұл ішкі клас</w:t>
      </w:r>
      <w:r w:rsidR="009F3FC9">
        <w:rPr>
          <w:sz w:val="24"/>
          <w:szCs w:val="24"/>
          <w:lang w:val="kk-KZ"/>
        </w:rPr>
        <w:t>қа</w:t>
      </w:r>
      <w:r w:rsidRPr="000563E9">
        <w:rPr>
          <w:sz w:val="24"/>
          <w:szCs w:val="24"/>
          <w:lang w:val="kk-KZ"/>
        </w:rPr>
        <w:t>:</w:t>
      </w:r>
    </w:p>
    <w:p w:rsidR="00EE041F" w:rsidRPr="000563E9" w:rsidRDefault="001B697F" w:rsidP="001B697F">
      <w:pPr>
        <w:widowControl w:val="0"/>
        <w:ind w:firstLine="720"/>
        <w:jc w:val="both"/>
        <w:rPr>
          <w:sz w:val="24"/>
          <w:szCs w:val="24"/>
          <w:lang w:val="kk-KZ"/>
        </w:rPr>
      </w:pPr>
      <w:r>
        <w:rPr>
          <w:snapToGrid w:val="0"/>
          <w:sz w:val="24"/>
          <w:szCs w:val="24"/>
          <w:lang w:val="kk-KZ"/>
        </w:rPr>
        <w:t xml:space="preserve">- </w:t>
      </w:r>
      <w:r w:rsidR="00EE041F" w:rsidRPr="000563E9">
        <w:rPr>
          <w:snapToGrid w:val="0"/>
          <w:sz w:val="24"/>
          <w:szCs w:val="24"/>
          <w:lang w:val="kk-KZ"/>
        </w:rPr>
        <w:t xml:space="preserve">тахеометрлерді, нивелирлер және теодолиттерді, навигациялық спутниктік аппаратураны, лазерлік </w:t>
      </w:r>
      <w:r w:rsidR="00EE041F" w:rsidRPr="000563E9">
        <w:rPr>
          <w:sz w:val="24"/>
          <w:szCs w:val="24"/>
          <w:lang w:val="kk-KZ"/>
        </w:rPr>
        <w:t xml:space="preserve">қашықтық өлшеуіштерді, рулеткаларды, тігінен жобалау құрылғыларын, </w:t>
      </w:r>
      <w:r w:rsidR="00EE041F" w:rsidRPr="000563E9">
        <w:rPr>
          <w:snapToGrid w:val="0"/>
          <w:sz w:val="24"/>
          <w:szCs w:val="24"/>
          <w:lang w:val="kk-KZ"/>
        </w:rPr>
        <w:t>инклинометрлерді (бұрыштың қисаю датчигі) және басқа да жабдықт</w:t>
      </w:r>
      <w:r w:rsidR="009F3FC9">
        <w:rPr>
          <w:snapToGrid w:val="0"/>
          <w:sz w:val="24"/>
          <w:szCs w:val="24"/>
          <w:lang w:val="kk-KZ"/>
        </w:rPr>
        <w:t>арды тексеру</w:t>
      </w:r>
      <w:r w:rsidR="00EE041F" w:rsidRPr="000563E9">
        <w:rPr>
          <w:sz w:val="24"/>
          <w:szCs w:val="24"/>
          <w:lang w:val="kk-KZ"/>
        </w:rPr>
        <w:t xml:space="preserve"> </w:t>
      </w:r>
      <w:r w:rsidR="009F3FC9">
        <w:rPr>
          <w:sz w:val="24"/>
          <w:szCs w:val="24"/>
          <w:lang w:val="kk-KZ"/>
        </w:rPr>
        <w:t>кіреді</w:t>
      </w:r>
    </w:p>
    <w:p w:rsidR="00EE041F" w:rsidRPr="000563E9" w:rsidRDefault="00EE041F" w:rsidP="00EE041F">
      <w:pPr>
        <w:widowControl w:val="0"/>
        <w:jc w:val="both"/>
        <w:rPr>
          <w:sz w:val="24"/>
          <w:szCs w:val="24"/>
          <w:lang w:val="kk-KZ"/>
        </w:rPr>
      </w:pPr>
    </w:p>
    <w:p w:rsidR="00EE041F" w:rsidRPr="000563E9" w:rsidRDefault="00EE041F" w:rsidP="001B697F">
      <w:pPr>
        <w:widowControl w:val="0"/>
        <w:ind w:firstLine="720"/>
        <w:jc w:val="both"/>
        <w:rPr>
          <w:rFonts w:eastAsia="SimSun"/>
          <w:b/>
          <w:bCs/>
          <w:kern w:val="2"/>
          <w:sz w:val="24"/>
          <w:szCs w:val="24"/>
          <w:lang w:val="kk-KZ" w:eastAsia="zh-CN"/>
        </w:rPr>
      </w:pPr>
      <w:r w:rsidRPr="000563E9">
        <w:rPr>
          <w:b/>
          <w:bCs/>
          <w:sz w:val="24"/>
          <w:szCs w:val="24"/>
          <w:lang w:val="kk-KZ"/>
        </w:rPr>
        <w:t>72 Ғылыми зерттеулер және әзірлемелер</w:t>
      </w:r>
    </w:p>
    <w:p w:rsidR="00EE041F" w:rsidRPr="000563E9" w:rsidRDefault="00EE041F" w:rsidP="00EE041F">
      <w:pPr>
        <w:widowControl w:val="0"/>
        <w:jc w:val="both"/>
        <w:rPr>
          <w:sz w:val="24"/>
          <w:szCs w:val="24"/>
          <w:lang w:val="kk-KZ"/>
        </w:rPr>
      </w:pPr>
    </w:p>
    <w:p w:rsidR="00EE041F" w:rsidRPr="000563E9" w:rsidRDefault="009F3FC9" w:rsidP="00EE041F">
      <w:pPr>
        <w:widowControl w:val="0"/>
        <w:ind w:firstLine="720"/>
        <w:jc w:val="both"/>
        <w:rPr>
          <w:sz w:val="24"/>
          <w:szCs w:val="24"/>
          <w:lang w:val="kk-KZ"/>
        </w:rPr>
      </w:pPr>
      <w:r>
        <w:rPr>
          <w:sz w:val="24"/>
          <w:szCs w:val="24"/>
          <w:lang w:val="kk-KZ"/>
        </w:rPr>
        <w:t>Аталған</w:t>
      </w:r>
      <w:r w:rsidR="00EE041F" w:rsidRPr="000563E9">
        <w:rPr>
          <w:sz w:val="24"/>
          <w:szCs w:val="24"/>
          <w:lang w:val="kk-KZ"/>
        </w:rPr>
        <w:t xml:space="preserve"> </w:t>
      </w:r>
      <w:r w:rsidR="00EE041F" w:rsidRPr="000563E9">
        <w:rPr>
          <w:snapToGrid w:val="0"/>
          <w:sz w:val="24"/>
          <w:szCs w:val="24"/>
          <w:lang w:val="kk-KZ"/>
        </w:rPr>
        <w:t>бөлім</w:t>
      </w:r>
      <w:r w:rsidR="00EE041F" w:rsidRPr="000563E9">
        <w:rPr>
          <w:sz w:val="24"/>
          <w:szCs w:val="24"/>
          <w:lang w:val="kk-KZ"/>
        </w:rPr>
        <w:t>ге ғылыми зерттеу</w:t>
      </w:r>
      <w:r>
        <w:rPr>
          <w:sz w:val="24"/>
          <w:szCs w:val="24"/>
          <w:lang w:val="kk-KZ"/>
        </w:rPr>
        <w:t>лер</w:t>
      </w:r>
      <w:r w:rsidR="00EE041F" w:rsidRPr="000563E9">
        <w:rPr>
          <w:sz w:val="24"/>
          <w:szCs w:val="24"/>
          <w:lang w:val="kk-KZ"/>
        </w:rPr>
        <w:t xml:space="preserve"> мен әзірлемелердің үш түрі: </w:t>
      </w:r>
    </w:p>
    <w:p w:rsidR="00EE041F" w:rsidRPr="000563E9" w:rsidRDefault="00EE041F" w:rsidP="001B697F">
      <w:pPr>
        <w:widowControl w:val="0"/>
        <w:ind w:firstLine="720"/>
        <w:jc w:val="both"/>
        <w:rPr>
          <w:sz w:val="24"/>
          <w:szCs w:val="24"/>
          <w:lang w:val="kk-KZ"/>
        </w:rPr>
      </w:pPr>
      <w:r w:rsidRPr="000563E9">
        <w:rPr>
          <w:sz w:val="24"/>
          <w:szCs w:val="24"/>
          <w:lang w:val="kk-KZ"/>
        </w:rPr>
        <w:t>1) іргелі зерттеулер: тәжірибелік және теориялық жұмыстар осы ақпаратты нақты қолданусыз немесе пайдаланусыз құбылыстар мен байқауға болатын фактілердің негізіне жататын жаңа білім алуға және принциптерге бағытталған тәжіриб</w:t>
      </w:r>
      <w:r w:rsidR="001B697F">
        <w:rPr>
          <w:sz w:val="24"/>
          <w:szCs w:val="24"/>
          <w:lang w:val="kk-KZ"/>
        </w:rPr>
        <w:t>елік немесе теориялық жұмыстар</w:t>
      </w:r>
    </w:p>
    <w:p w:rsidR="00EE041F" w:rsidRPr="000563E9" w:rsidRDefault="00EE041F" w:rsidP="001B697F">
      <w:pPr>
        <w:widowControl w:val="0"/>
        <w:ind w:firstLine="720"/>
        <w:jc w:val="both"/>
        <w:rPr>
          <w:sz w:val="24"/>
          <w:szCs w:val="24"/>
          <w:lang w:val="kk-KZ"/>
        </w:rPr>
      </w:pPr>
      <w:r w:rsidRPr="000563E9">
        <w:rPr>
          <w:sz w:val="24"/>
          <w:szCs w:val="24"/>
          <w:lang w:val="kk-KZ"/>
        </w:rPr>
        <w:t>2) қолданбалы зерттеулер: нақты практикалық мақсатқа қол жеткізу немесе нақты практикалық міндеттерді орындау үшін жаңа білім алуғ</w:t>
      </w:r>
      <w:r w:rsidR="001B697F">
        <w:rPr>
          <w:sz w:val="24"/>
          <w:szCs w:val="24"/>
          <w:lang w:val="kk-KZ"/>
        </w:rPr>
        <w:t>а бағытталған бірегей зерттеулер</w:t>
      </w:r>
      <w:r w:rsidRPr="000563E9">
        <w:rPr>
          <w:sz w:val="24"/>
          <w:szCs w:val="24"/>
          <w:lang w:val="kk-KZ"/>
        </w:rPr>
        <w:t xml:space="preserve"> </w:t>
      </w:r>
    </w:p>
    <w:p w:rsidR="00EE041F" w:rsidRPr="000563E9" w:rsidRDefault="00EE041F" w:rsidP="001B697F">
      <w:pPr>
        <w:widowControl w:val="0"/>
        <w:ind w:firstLine="720"/>
        <w:jc w:val="both"/>
        <w:rPr>
          <w:sz w:val="24"/>
          <w:szCs w:val="24"/>
          <w:lang w:val="kk-KZ"/>
        </w:rPr>
      </w:pPr>
      <w:r w:rsidRPr="000563E9">
        <w:rPr>
          <w:sz w:val="24"/>
          <w:szCs w:val="24"/>
          <w:lang w:val="kk-KZ"/>
        </w:rPr>
        <w:lastRenderedPageBreak/>
        <w:t xml:space="preserve">3) эксперименттік әзірлемелер: жаңа материалдарды, өнімдер мен құрылғыларды өндіруге бағытталған ғылыми зерттеулер мен (немесе) практикалық тәжірибе нәтижесінде алынған бар білімдерге негізделген жүйелі жұмыстар және жаңа процестерді, жүйелер мен көрсетілетін қызметтерді енгізуге құрылған немесе енгізілгендерін айтарлықтай жақсарту кіреді. </w:t>
      </w:r>
    </w:p>
    <w:p w:rsidR="00EE041F" w:rsidRPr="000563E9" w:rsidRDefault="00EE041F" w:rsidP="00EE041F">
      <w:pPr>
        <w:widowControl w:val="0"/>
        <w:ind w:firstLine="720"/>
        <w:jc w:val="both"/>
        <w:rPr>
          <w:rFonts w:eastAsia="SimSun"/>
          <w:kern w:val="2"/>
          <w:sz w:val="24"/>
          <w:szCs w:val="24"/>
          <w:lang w:val="kk-KZ" w:eastAsia="zh-CN"/>
        </w:rPr>
      </w:pPr>
      <w:r w:rsidRPr="000563E9">
        <w:rPr>
          <w:sz w:val="24"/>
          <w:szCs w:val="24"/>
          <w:lang w:val="kk-KZ"/>
        </w:rPr>
        <w:t xml:space="preserve">Осы бөлімдегі зерттеулер мен эксперименттік әзірлемелер екі санатқа: жаратылыстану мен техникалық ғылымдар; қоғамдық және гуманитарлық ғылымдарға бөлінген. </w:t>
      </w:r>
    </w:p>
    <w:p w:rsidR="00EE041F" w:rsidRPr="000563E9" w:rsidRDefault="00EE041F" w:rsidP="00EE041F">
      <w:pPr>
        <w:widowControl w:val="0"/>
        <w:jc w:val="both"/>
        <w:rPr>
          <w:sz w:val="24"/>
          <w:szCs w:val="24"/>
          <w:lang w:val="kk-KZ"/>
        </w:rPr>
      </w:pPr>
    </w:p>
    <w:p w:rsidR="00EE041F" w:rsidRPr="00806B9F" w:rsidRDefault="009F3FC9" w:rsidP="001B697F">
      <w:pPr>
        <w:ind w:firstLine="720"/>
        <w:rPr>
          <w:iCs/>
          <w:snapToGrid w:val="0"/>
          <w:sz w:val="24"/>
          <w:szCs w:val="24"/>
          <w:lang w:val="kk-KZ"/>
        </w:rPr>
      </w:pPr>
      <w:r>
        <w:rPr>
          <w:iCs/>
          <w:snapToGrid w:val="0"/>
          <w:sz w:val="24"/>
          <w:szCs w:val="24"/>
          <w:lang w:val="kk-KZ"/>
        </w:rPr>
        <w:t>Бұл болімге</w:t>
      </w:r>
      <w:r w:rsidR="00EE041F" w:rsidRPr="00806B9F">
        <w:rPr>
          <w:sz w:val="24"/>
          <w:szCs w:val="24"/>
          <w:lang w:val="kk-KZ"/>
        </w:rPr>
        <w:t xml:space="preserve">: </w:t>
      </w:r>
    </w:p>
    <w:p w:rsidR="00EE041F" w:rsidRPr="000563E9" w:rsidRDefault="00EE041F" w:rsidP="001B697F">
      <w:pPr>
        <w:widowControl w:val="0"/>
        <w:ind w:firstLine="720"/>
        <w:jc w:val="both"/>
        <w:rPr>
          <w:rFonts w:eastAsia="SimSun"/>
          <w:i/>
          <w:iCs/>
          <w:kern w:val="2"/>
          <w:sz w:val="24"/>
          <w:szCs w:val="24"/>
          <w:lang w:val="kk-KZ" w:eastAsia="zh-CN"/>
        </w:rPr>
      </w:pPr>
      <w:r w:rsidRPr="00806B9F">
        <w:rPr>
          <w:iCs/>
          <w:sz w:val="24"/>
          <w:szCs w:val="24"/>
          <w:lang w:val="kk-KZ"/>
        </w:rPr>
        <w:t>- нарық коньюнктурасын зерттеу</w:t>
      </w:r>
      <w:r w:rsidRPr="00806B9F">
        <w:rPr>
          <w:iCs/>
          <w:snapToGrid w:val="0"/>
          <w:sz w:val="24"/>
          <w:szCs w:val="24"/>
          <w:lang w:val="kk-KZ"/>
        </w:rPr>
        <w:t xml:space="preserve"> кірмейді</w:t>
      </w:r>
      <w:r w:rsidRPr="00806B9F">
        <w:rPr>
          <w:iCs/>
          <w:sz w:val="24"/>
          <w:szCs w:val="24"/>
          <w:lang w:val="kk-KZ"/>
        </w:rPr>
        <w:t>, (73.20.0 қараңыз)</w:t>
      </w:r>
      <w:r w:rsidRPr="000563E9">
        <w:rPr>
          <w:i/>
          <w:iCs/>
          <w:sz w:val="24"/>
          <w:szCs w:val="24"/>
          <w:lang w:val="kk-KZ"/>
        </w:rPr>
        <w:t xml:space="preserve"> </w:t>
      </w:r>
    </w:p>
    <w:p w:rsidR="00EE041F" w:rsidRPr="000563E9" w:rsidRDefault="00EE041F" w:rsidP="00EE041F">
      <w:pPr>
        <w:widowControl w:val="0"/>
        <w:jc w:val="both"/>
        <w:rPr>
          <w:sz w:val="24"/>
          <w:szCs w:val="24"/>
          <w:lang w:val="kk-KZ"/>
        </w:rPr>
      </w:pPr>
    </w:p>
    <w:p w:rsidR="00EE041F" w:rsidRPr="000563E9" w:rsidRDefault="00EE041F" w:rsidP="001B697F">
      <w:pPr>
        <w:widowControl w:val="0"/>
        <w:ind w:firstLine="720"/>
        <w:jc w:val="both"/>
        <w:rPr>
          <w:rFonts w:eastAsia="SimSun"/>
          <w:b/>
          <w:bCs/>
          <w:kern w:val="2"/>
          <w:sz w:val="24"/>
          <w:szCs w:val="24"/>
          <w:lang w:val="kk-KZ" w:eastAsia="zh-CN"/>
        </w:rPr>
      </w:pPr>
      <w:r w:rsidRPr="000563E9">
        <w:rPr>
          <w:b/>
          <w:bCs/>
          <w:sz w:val="24"/>
          <w:szCs w:val="24"/>
          <w:lang w:val="kk-KZ"/>
        </w:rPr>
        <w:t xml:space="preserve">72.1 Жаратылыстану мен техникалық ғылымдар саласындағы ғылыми зерттеулер мен эксперименттік әзірлемелер </w:t>
      </w:r>
    </w:p>
    <w:p w:rsidR="00EE041F" w:rsidRPr="000563E9" w:rsidRDefault="00EE041F" w:rsidP="00EE041F">
      <w:pPr>
        <w:widowControl w:val="0"/>
        <w:jc w:val="both"/>
        <w:rPr>
          <w:sz w:val="24"/>
          <w:szCs w:val="24"/>
          <w:lang w:val="kk-KZ"/>
        </w:rPr>
      </w:pPr>
    </w:p>
    <w:p w:rsidR="00EE041F" w:rsidRPr="000563E9" w:rsidRDefault="00EE041F" w:rsidP="00EE041F">
      <w:pPr>
        <w:widowControl w:val="0"/>
        <w:ind w:firstLine="720"/>
        <w:jc w:val="both"/>
        <w:rPr>
          <w:rFonts w:eastAsia="SimSun"/>
          <w:kern w:val="2"/>
          <w:sz w:val="24"/>
          <w:szCs w:val="24"/>
          <w:lang w:val="kk-KZ" w:eastAsia="zh-CN"/>
        </w:rPr>
      </w:pPr>
      <w:r w:rsidRPr="000563E9">
        <w:rPr>
          <w:sz w:val="24"/>
          <w:szCs w:val="24"/>
          <w:lang w:val="kk-KZ"/>
        </w:rPr>
        <w:t xml:space="preserve">Осы </w:t>
      </w:r>
      <w:r w:rsidR="009F3FC9">
        <w:rPr>
          <w:sz w:val="24"/>
          <w:szCs w:val="24"/>
          <w:lang w:val="kk-KZ"/>
        </w:rPr>
        <w:t xml:space="preserve">топқа </w:t>
      </w:r>
      <w:r w:rsidRPr="000563E9">
        <w:rPr>
          <w:sz w:val="24"/>
          <w:szCs w:val="24"/>
          <w:lang w:val="kk-KZ"/>
        </w:rPr>
        <w:t>жаратылыстану мен техникалық ғылымдар саласындағы топ іргелі зерттеулерді, қолданбалы зерттеулерді, эксперименттік әзірлемелерді біріктіреді.</w:t>
      </w:r>
    </w:p>
    <w:p w:rsidR="00EE041F" w:rsidRPr="000563E9" w:rsidRDefault="00EE041F" w:rsidP="00EE041F">
      <w:pPr>
        <w:widowControl w:val="0"/>
        <w:jc w:val="both"/>
        <w:rPr>
          <w:sz w:val="24"/>
          <w:szCs w:val="24"/>
          <w:lang w:val="kk-KZ"/>
        </w:rPr>
      </w:pPr>
    </w:p>
    <w:p w:rsidR="00EE041F" w:rsidRPr="000563E9" w:rsidRDefault="00EE041F" w:rsidP="001B697F">
      <w:pPr>
        <w:widowControl w:val="0"/>
        <w:ind w:firstLine="720"/>
        <w:jc w:val="both"/>
        <w:rPr>
          <w:rFonts w:eastAsia="SimSun"/>
          <w:b/>
          <w:bCs/>
          <w:kern w:val="2"/>
          <w:sz w:val="24"/>
          <w:szCs w:val="24"/>
          <w:lang w:val="kk-KZ" w:eastAsia="zh-CN"/>
        </w:rPr>
      </w:pPr>
      <w:r w:rsidRPr="000563E9">
        <w:rPr>
          <w:b/>
          <w:bCs/>
          <w:sz w:val="24"/>
          <w:szCs w:val="24"/>
          <w:lang w:val="kk-KZ"/>
        </w:rPr>
        <w:t xml:space="preserve">72.11 Биотехнологиялар саласындағы ғылыми зерттеулер </w:t>
      </w:r>
      <w:r w:rsidR="009F3FC9" w:rsidRPr="000563E9">
        <w:rPr>
          <w:b/>
          <w:bCs/>
          <w:sz w:val="24"/>
          <w:szCs w:val="24"/>
          <w:lang w:val="kk-KZ"/>
        </w:rPr>
        <w:t xml:space="preserve">мен эксперименттік </w:t>
      </w:r>
      <w:r w:rsidRPr="000563E9">
        <w:rPr>
          <w:b/>
          <w:bCs/>
          <w:sz w:val="24"/>
          <w:szCs w:val="24"/>
          <w:lang w:val="kk-KZ"/>
        </w:rPr>
        <w:t>әзірлемелер</w:t>
      </w:r>
    </w:p>
    <w:p w:rsidR="00EE041F" w:rsidRPr="000563E9" w:rsidRDefault="00EE041F" w:rsidP="00EE041F">
      <w:pPr>
        <w:widowControl w:val="0"/>
        <w:jc w:val="both"/>
        <w:rPr>
          <w:sz w:val="24"/>
          <w:szCs w:val="24"/>
          <w:lang w:val="kk-KZ"/>
        </w:rPr>
      </w:pPr>
    </w:p>
    <w:p w:rsidR="00EE041F" w:rsidRPr="000563E9" w:rsidRDefault="00EE041F" w:rsidP="001B697F">
      <w:pPr>
        <w:widowControl w:val="0"/>
        <w:ind w:firstLine="720"/>
        <w:jc w:val="both"/>
        <w:rPr>
          <w:rFonts w:eastAsia="SimSun"/>
          <w:bCs/>
          <w:kern w:val="2"/>
          <w:sz w:val="24"/>
          <w:szCs w:val="24"/>
          <w:lang w:val="kk-KZ" w:eastAsia="zh-CN"/>
        </w:rPr>
      </w:pPr>
      <w:r w:rsidRPr="000563E9">
        <w:rPr>
          <w:bCs/>
          <w:sz w:val="24"/>
          <w:szCs w:val="24"/>
          <w:lang w:val="kk-KZ"/>
        </w:rPr>
        <w:t>72.11.0 Биотехнологиялар саласындағы ғылыми зерттеулер мен эксперименттік әзірлемелер</w:t>
      </w:r>
    </w:p>
    <w:p w:rsidR="00EE041F" w:rsidRPr="000563E9" w:rsidRDefault="00EE041F" w:rsidP="00EE041F">
      <w:pPr>
        <w:widowControl w:val="0"/>
        <w:jc w:val="both"/>
        <w:rPr>
          <w:sz w:val="24"/>
          <w:szCs w:val="24"/>
          <w:lang w:val="kk-KZ"/>
        </w:rPr>
      </w:pPr>
    </w:p>
    <w:p w:rsidR="00EE041F" w:rsidRPr="000563E9" w:rsidRDefault="00EE041F" w:rsidP="001B697F">
      <w:pPr>
        <w:widowControl w:val="0"/>
        <w:ind w:firstLine="720"/>
        <w:jc w:val="both"/>
        <w:rPr>
          <w:rFonts w:eastAsia="SimSun"/>
          <w:kern w:val="2"/>
          <w:sz w:val="24"/>
          <w:szCs w:val="24"/>
          <w:lang w:val="kk-KZ" w:eastAsia="zh-CN"/>
        </w:rPr>
      </w:pPr>
      <w:r w:rsidRPr="000563E9">
        <w:rPr>
          <w:sz w:val="24"/>
          <w:szCs w:val="24"/>
          <w:lang w:val="kk-KZ"/>
        </w:rPr>
        <w:t>Бұл ішкі класқа биотехнологиялар саласындағы зерттеулер мен эксперименттік әзір</w:t>
      </w:r>
      <w:r w:rsidR="009F3FC9">
        <w:rPr>
          <w:sz w:val="24"/>
          <w:szCs w:val="24"/>
          <w:lang w:val="kk-KZ"/>
        </w:rPr>
        <w:t>ле</w:t>
      </w:r>
      <w:r w:rsidRPr="000563E9">
        <w:rPr>
          <w:sz w:val="24"/>
          <w:szCs w:val="24"/>
          <w:lang w:val="kk-KZ"/>
        </w:rPr>
        <w:t xml:space="preserve">мелер: </w:t>
      </w:r>
    </w:p>
    <w:p w:rsidR="00EE041F" w:rsidRPr="000563E9" w:rsidRDefault="00EE041F" w:rsidP="001B697F">
      <w:pPr>
        <w:widowControl w:val="0"/>
        <w:ind w:firstLine="720"/>
        <w:jc w:val="both"/>
        <w:rPr>
          <w:sz w:val="24"/>
          <w:szCs w:val="24"/>
          <w:lang w:val="kk-KZ"/>
        </w:rPr>
      </w:pPr>
      <w:r w:rsidRPr="000563E9">
        <w:rPr>
          <w:sz w:val="24"/>
          <w:szCs w:val="24"/>
          <w:lang w:val="kk-KZ"/>
        </w:rPr>
        <w:t>- ДНК/РНК: геномдар, фармакогеномика, гендік зерттеулер, гендік инженерия, қосылыстардың жүйелілігі, ДНК және РНК синтезі және күшеюі, гендер экспрессиясын зерттеу және қарсы мәнді технологияны пайдалану</w:t>
      </w:r>
    </w:p>
    <w:p w:rsidR="00EE041F" w:rsidRPr="000563E9" w:rsidRDefault="00EE041F" w:rsidP="001B697F">
      <w:pPr>
        <w:widowControl w:val="0"/>
        <w:ind w:firstLine="720"/>
        <w:jc w:val="both"/>
        <w:rPr>
          <w:rFonts w:eastAsia="SimSun"/>
          <w:kern w:val="2"/>
          <w:sz w:val="24"/>
          <w:szCs w:val="24"/>
          <w:lang w:val="kk-KZ" w:eastAsia="zh-CN"/>
        </w:rPr>
      </w:pPr>
      <w:r w:rsidRPr="000563E9">
        <w:rPr>
          <w:sz w:val="24"/>
          <w:szCs w:val="24"/>
          <w:lang w:val="kk-KZ"/>
        </w:rPr>
        <w:t>- белоктар мен өзге де молекулалар: қосылыстардың жүйелілігі, синтез, белоктар мен пептидтер (гормондардың ірі молекулаларын қоса алғанда) инженериясы; ірі молекулярлы дәрілердің жақсартылған жеткізілімінің әдістері; протеомика, белоктарды бөліп шығару және тазарту, сигналдар беру, жасушалық рецепторларды анықтау</w:t>
      </w:r>
    </w:p>
    <w:p w:rsidR="00EE041F" w:rsidRPr="000563E9" w:rsidRDefault="00EE041F" w:rsidP="001B697F">
      <w:pPr>
        <w:widowControl w:val="0"/>
        <w:ind w:firstLine="720"/>
        <w:jc w:val="both"/>
        <w:rPr>
          <w:sz w:val="24"/>
          <w:szCs w:val="24"/>
          <w:lang w:val="kk-KZ"/>
        </w:rPr>
      </w:pPr>
      <w:r w:rsidRPr="000563E9">
        <w:rPr>
          <w:sz w:val="24"/>
          <w:szCs w:val="24"/>
          <w:lang w:val="kk-KZ"/>
        </w:rPr>
        <w:t>- жасушаларды мен тіндерді өсіру және инженериясы: жасушалар мен тіндерді өсіру (жасушалық қаңқалар және биомедициналық инженерияны қоса) жасушалық синтез, вакциналық және иммундық стимуляторлар, эмбрионды манипуляциялау</w:t>
      </w:r>
    </w:p>
    <w:p w:rsidR="00EE041F" w:rsidRPr="000563E9" w:rsidRDefault="00EE041F" w:rsidP="001B697F">
      <w:pPr>
        <w:widowControl w:val="0"/>
        <w:ind w:firstLine="720"/>
        <w:jc w:val="both"/>
        <w:rPr>
          <w:rFonts w:eastAsia="SimSun"/>
          <w:kern w:val="2"/>
          <w:sz w:val="24"/>
          <w:szCs w:val="24"/>
          <w:lang w:val="kk-KZ" w:eastAsia="zh-CN"/>
        </w:rPr>
      </w:pPr>
      <w:r w:rsidRPr="000563E9">
        <w:rPr>
          <w:sz w:val="24"/>
          <w:szCs w:val="24"/>
          <w:lang w:val="kk-KZ"/>
        </w:rPr>
        <w:t>- процестік биотехнологиялар техникасы: биореакторларды қолданумен ашыту, биоөңдеу, биосілтілендіру, материалдарды талшықты массаға айналдыру, биосульфуризациялау, био қалпына келтіру, биосүзу және фиторемедиация</w:t>
      </w:r>
    </w:p>
    <w:p w:rsidR="00EE041F" w:rsidRPr="000563E9" w:rsidRDefault="00EE041F" w:rsidP="001B697F">
      <w:pPr>
        <w:widowControl w:val="0"/>
        <w:ind w:firstLine="720"/>
        <w:jc w:val="both"/>
        <w:rPr>
          <w:rFonts w:eastAsia="SimSun"/>
          <w:kern w:val="2"/>
          <w:sz w:val="24"/>
          <w:szCs w:val="24"/>
          <w:lang w:val="kk-KZ" w:eastAsia="zh-CN"/>
        </w:rPr>
      </w:pPr>
      <w:r w:rsidRPr="000563E9">
        <w:rPr>
          <w:sz w:val="24"/>
          <w:szCs w:val="24"/>
          <w:lang w:val="kk-KZ"/>
        </w:rPr>
        <w:t xml:space="preserve">- гендерді және РНК-ны тасушылар: гендік терапия, вирусты векторлар </w:t>
      </w:r>
    </w:p>
    <w:p w:rsidR="00EE041F" w:rsidRPr="000563E9" w:rsidRDefault="00EE041F" w:rsidP="001B697F">
      <w:pPr>
        <w:widowControl w:val="0"/>
        <w:ind w:firstLine="720"/>
        <w:jc w:val="both"/>
        <w:rPr>
          <w:sz w:val="24"/>
          <w:szCs w:val="24"/>
          <w:lang w:val="kk-KZ"/>
        </w:rPr>
      </w:pPr>
      <w:r w:rsidRPr="000563E9">
        <w:rPr>
          <w:sz w:val="24"/>
          <w:szCs w:val="24"/>
          <w:lang w:val="kk-KZ"/>
        </w:rPr>
        <w:t>- биоинформатика: биологиялық жүйелерді қоса, геномдар, белоктардың жүйелілігі, күрделі биологиялық процестері модельдеу бойынша деректер базасын құру</w:t>
      </w:r>
    </w:p>
    <w:p w:rsidR="00EE041F" w:rsidRPr="000563E9" w:rsidRDefault="00EE041F" w:rsidP="001B697F">
      <w:pPr>
        <w:widowControl w:val="0"/>
        <w:ind w:firstLine="720"/>
        <w:jc w:val="both"/>
        <w:rPr>
          <w:rFonts w:eastAsia="SimSun"/>
          <w:kern w:val="2"/>
          <w:sz w:val="24"/>
          <w:szCs w:val="24"/>
          <w:lang w:val="kk-KZ" w:eastAsia="zh-CN"/>
        </w:rPr>
      </w:pPr>
      <w:r w:rsidRPr="000563E9">
        <w:rPr>
          <w:sz w:val="24"/>
          <w:szCs w:val="24"/>
          <w:lang w:val="kk-KZ"/>
        </w:rPr>
        <w:t xml:space="preserve">- </w:t>
      </w:r>
      <w:r w:rsidR="009F3FC9">
        <w:rPr>
          <w:sz w:val="24"/>
          <w:szCs w:val="24"/>
          <w:lang w:val="kk-KZ"/>
        </w:rPr>
        <w:t>нано</w:t>
      </w:r>
      <w:r w:rsidR="009F3FC9" w:rsidRPr="000563E9">
        <w:rPr>
          <w:sz w:val="24"/>
          <w:szCs w:val="24"/>
          <w:lang w:val="kk-KZ"/>
        </w:rPr>
        <w:t>биотехнологиялар</w:t>
      </w:r>
      <w:r w:rsidR="009F3FC9">
        <w:rPr>
          <w:sz w:val="24"/>
          <w:szCs w:val="24"/>
          <w:lang w:val="kk-KZ"/>
        </w:rPr>
        <w:t>:</w:t>
      </w:r>
      <w:r w:rsidR="009F3FC9" w:rsidRPr="000563E9">
        <w:rPr>
          <w:sz w:val="24"/>
          <w:szCs w:val="24"/>
          <w:lang w:val="kk-KZ"/>
        </w:rPr>
        <w:t xml:space="preserve"> </w:t>
      </w:r>
      <w:r w:rsidRPr="000563E9">
        <w:rPr>
          <w:sz w:val="24"/>
          <w:szCs w:val="24"/>
          <w:lang w:val="kk-KZ"/>
        </w:rPr>
        <w:t xml:space="preserve">дәрілік заттарды, диагностиканы және т.б. пайдалана отырып биожүйелер мен қосымшаларды зерделеу бойынша құрылғыларды құру үшін нано- және микро әзірлеу құралдары мен процестерін қолдану </w:t>
      </w:r>
      <w:r w:rsidR="009F3FC9">
        <w:rPr>
          <w:sz w:val="24"/>
          <w:szCs w:val="24"/>
          <w:lang w:val="kk-KZ"/>
        </w:rPr>
        <w:t>кіреді</w:t>
      </w:r>
    </w:p>
    <w:p w:rsidR="00EE041F" w:rsidRPr="000563E9" w:rsidRDefault="00EE041F" w:rsidP="00EE041F">
      <w:pPr>
        <w:widowControl w:val="0"/>
        <w:jc w:val="both"/>
        <w:rPr>
          <w:sz w:val="24"/>
          <w:szCs w:val="24"/>
          <w:lang w:val="kk-KZ"/>
        </w:rPr>
      </w:pPr>
    </w:p>
    <w:p w:rsidR="00EE041F" w:rsidRPr="000563E9" w:rsidRDefault="00EE041F" w:rsidP="001B697F">
      <w:pPr>
        <w:widowControl w:val="0"/>
        <w:ind w:firstLine="720"/>
        <w:jc w:val="both"/>
        <w:rPr>
          <w:rFonts w:eastAsia="SimSun"/>
          <w:b/>
          <w:bCs/>
          <w:kern w:val="2"/>
          <w:sz w:val="24"/>
          <w:szCs w:val="24"/>
          <w:lang w:val="kk-KZ" w:eastAsia="zh-CN"/>
        </w:rPr>
      </w:pPr>
      <w:r w:rsidRPr="000563E9">
        <w:rPr>
          <w:b/>
          <w:bCs/>
          <w:sz w:val="24"/>
          <w:szCs w:val="24"/>
          <w:lang w:val="kk-KZ"/>
        </w:rPr>
        <w:t xml:space="preserve">72.19 Жаратылыстану мен техникалық ғылымдар саласындағы </w:t>
      </w:r>
      <w:r w:rsidR="00772643">
        <w:rPr>
          <w:b/>
          <w:bCs/>
          <w:sz w:val="24"/>
          <w:szCs w:val="24"/>
          <w:lang w:val="kk-KZ"/>
        </w:rPr>
        <w:t xml:space="preserve">өзге де </w:t>
      </w:r>
      <w:r w:rsidRPr="000563E9">
        <w:rPr>
          <w:b/>
          <w:bCs/>
          <w:sz w:val="24"/>
          <w:szCs w:val="24"/>
          <w:lang w:val="kk-KZ"/>
        </w:rPr>
        <w:t xml:space="preserve">ғылыми зерттеулер мен эксперименттік әзірлемелер </w:t>
      </w:r>
    </w:p>
    <w:p w:rsidR="00EE041F" w:rsidRPr="000563E9" w:rsidRDefault="00EE041F" w:rsidP="00EE041F">
      <w:pPr>
        <w:widowControl w:val="0"/>
        <w:jc w:val="both"/>
        <w:rPr>
          <w:sz w:val="24"/>
          <w:szCs w:val="24"/>
          <w:lang w:val="kk-KZ"/>
        </w:rPr>
      </w:pPr>
    </w:p>
    <w:p w:rsidR="00EE041F" w:rsidRPr="000563E9" w:rsidRDefault="00EE041F" w:rsidP="001B697F">
      <w:pPr>
        <w:ind w:firstLine="720"/>
        <w:jc w:val="both"/>
        <w:rPr>
          <w:sz w:val="24"/>
          <w:szCs w:val="24"/>
          <w:lang w:val="kk-KZ"/>
        </w:rPr>
      </w:pPr>
      <w:r w:rsidRPr="000563E9">
        <w:rPr>
          <w:sz w:val="24"/>
          <w:szCs w:val="24"/>
          <w:lang w:val="kk-KZ"/>
        </w:rPr>
        <w:lastRenderedPageBreak/>
        <w:t>72.19.1 Автомобиль жолдары мен көпір құрылыстарын жобалау, салу, жөндеу, ұстау және диагностика саласындағы ғылыми зерттеулер мен эксперименттік әзірлемелер</w:t>
      </w:r>
    </w:p>
    <w:p w:rsidR="00EE041F" w:rsidRPr="000563E9" w:rsidRDefault="00EE041F" w:rsidP="00EE041F">
      <w:pPr>
        <w:jc w:val="both"/>
        <w:rPr>
          <w:sz w:val="24"/>
          <w:szCs w:val="24"/>
          <w:lang w:val="kk-KZ"/>
        </w:rPr>
      </w:pPr>
    </w:p>
    <w:p w:rsidR="00EE041F" w:rsidRPr="000563E9" w:rsidRDefault="00EE041F" w:rsidP="001B697F">
      <w:pPr>
        <w:ind w:firstLine="720"/>
        <w:jc w:val="both"/>
        <w:rPr>
          <w:sz w:val="24"/>
          <w:szCs w:val="24"/>
          <w:lang w:val="kk-KZ"/>
        </w:rPr>
      </w:pPr>
      <w:r w:rsidRPr="000563E9">
        <w:rPr>
          <w:sz w:val="24"/>
          <w:szCs w:val="24"/>
          <w:lang w:val="kk-KZ"/>
        </w:rPr>
        <w:t>Бұл ішкі клас</w:t>
      </w:r>
      <w:r w:rsidR="00772643">
        <w:rPr>
          <w:sz w:val="24"/>
          <w:szCs w:val="24"/>
          <w:lang w:val="kk-KZ"/>
        </w:rPr>
        <w:t>қа</w:t>
      </w:r>
      <w:r w:rsidRPr="000563E9">
        <w:rPr>
          <w:sz w:val="24"/>
          <w:szCs w:val="24"/>
          <w:lang w:val="kk-KZ"/>
        </w:rPr>
        <w:t>:</w:t>
      </w:r>
    </w:p>
    <w:p w:rsidR="00EE041F" w:rsidRPr="000563E9" w:rsidRDefault="001B697F" w:rsidP="001B697F">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 xml:space="preserve">автомобиль жолдары мен көпір құрылыстарын жобалау, салу, жөндеу, ұстау және диагностика саласындағы теориялық және экперименттік зерттеулер </w:t>
      </w:r>
    </w:p>
    <w:p w:rsidR="00EE041F" w:rsidRPr="000563E9" w:rsidRDefault="001B697F" w:rsidP="001B697F">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автомобиль жолдары мен көпір құрылыстары үшін жаңа материалдарды, технологияларды және конструкцияларды зерттеу және әзірлемелер</w:t>
      </w:r>
    </w:p>
    <w:p w:rsidR="00EE041F" w:rsidRPr="000563E9" w:rsidRDefault="00EF77F7" w:rsidP="00EF77F7">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автомобиль жолдары мен көпір құрылыстарын жобалау, салу, жөндеу, ұстау және диагностика саласында әзірлемелер мен инновацияны енгізуд</w:t>
      </w:r>
      <w:r w:rsidR="00772643">
        <w:rPr>
          <w:sz w:val="24"/>
          <w:szCs w:val="24"/>
          <w:lang w:val="kk-KZ"/>
        </w:rPr>
        <w:t>і ғылыми-техникалық сүйемелдеу</w:t>
      </w:r>
      <w:r w:rsidR="00EE041F" w:rsidRPr="000563E9">
        <w:rPr>
          <w:sz w:val="24"/>
          <w:szCs w:val="24"/>
          <w:lang w:val="kk-KZ"/>
        </w:rPr>
        <w:t xml:space="preserve"> </w:t>
      </w:r>
      <w:r w:rsidR="00772643">
        <w:rPr>
          <w:sz w:val="24"/>
          <w:szCs w:val="24"/>
          <w:lang w:val="kk-KZ"/>
        </w:rPr>
        <w:t>кіреді</w:t>
      </w:r>
    </w:p>
    <w:p w:rsidR="00EE041F" w:rsidRPr="000563E9" w:rsidRDefault="00EE041F" w:rsidP="00EE041F">
      <w:pPr>
        <w:widowControl w:val="0"/>
        <w:jc w:val="both"/>
        <w:rPr>
          <w:b/>
          <w:bCs/>
          <w:sz w:val="24"/>
          <w:szCs w:val="24"/>
          <w:lang w:val="kk-KZ"/>
        </w:rPr>
      </w:pPr>
    </w:p>
    <w:p w:rsidR="00EE041F" w:rsidRPr="000563E9" w:rsidRDefault="00EE041F" w:rsidP="00EF77F7">
      <w:pPr>
        <w:ind w:left="1" w:firstLine="719"/>
        <w:jc w:val="both"/>
        <w:rPr>
          <w:sz w:val="24"/>
          <w:szCs w:val="24"/>
          <w:lang w:val="kk-KZ"/>
        </w:rPr>
      </w:pPr>
      <w:r w:rsidRPr="000563E9">
        <w:rPr>
          <w:sz w:val="24"/>
          <w:szCs w:val="24"/>
          <w:lang w:val="kk-KZ"/>
        </w:rPr>
        <w:t xml:space="preserve">72.19.2 Геологиялық саладағы ғылыми-зерттеу, тәжірибе-әдістемелік және тәжірибелік-конструкторлық жұмыстар </w:t>
      </w:r>
    </w:p>
    <w:p w:rsidR="00EE041F" w:rsidRPr="000563E9" w:rsidRDefault="00EE041F" w:rsidP="00EE041F">
      <w:pPr>
        <w:jc w:val="both"/>
        <w:rPr>
          <w:sz w:val="24"/>
          <w:szCs w:val="24"/>
          <w:lang w:val="kk-KZ"/>
        </w:rPr>
      </w:pPr>
    </w:p>
    <w:p w:rsidR="00EE041F" w:rsidRPr="000563E9" w:rsidRDefault="00EE041F" w:rsidP="00EF77F7">
      <w:pPr>
        <w:ind w:firstLine="720"/>
        <w:jc w:val="both"/>
        <w:rPr>
          <w:sz w:val="24"/>
          <w:szCs w:val="24"/>
          <w:lang w:val="kk-KZ"/>
        </w:rPr>
      </w:pPr>
      <w:r w:rsidRPr="000563E9">
        <w:rPr>
          <w:sz w:val="24"/>
          <w:szCs w:val="24"/>
          <w:lang w:val="kk-KZ"/>
        </w:rPr>
        <w:t>Бұл ішкі клас</w:t>
      </w:r>
      <w:r w:rsidR="00772643">
        <w:rPr>
          <w:sz w:val="24"/>
          <w:szCs w:val="24"/>
          <w:lang w:val="kk-KZ"/>
        </w:rPr>
        <w:t>қа</w:t>
      </w:r>
      <w:r w:rsidRPr="000563E9">
        <w:rPr>
          <w:sz w:val="24"/>
          <w:szCs w:val="24"/>
          <w:lang w:val="kk-KZ"/>
        </w:rPr>
        <w:t>:</w:t>
      </w:r>
    </w:p>
    <w:p w:rsidR="00EE041F" w:rsidRPr="000563E9" w:rsidRDefault="00EF77F7" w:rsidP="00EF77F7">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республикалық геологиялық қорда сақталатын тарихи зерттеу есептері мен ғылыми жұмыстарды талдау</w:t>
      </w:r>
    </w:p>
    <w:p w:rsidR="00EE041F" w:rsidRPr="000563E9" w:rsidRDefault="00EF77F7" w:rsidP="00EF77F7">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 xml:space="preserve">іздестіру және/немесе іздестіру-бағалау жұмыстарының жобалық-сметалық құжаттамасын әзірлеу </w:t>
      </w:r>
    </w:p>
    <w:p w:rsidR="00EE041F" w:rsidRPr="000563E9" w:rsidRDefault="00EF77F7" w:rsidP="00EF77F7">
      <w:pPr>
        <w:autoSpaceDE/>
        <w:autoSpaceDN/>
        <w:ind w:left="567" w:firstLine="153"/>
        <w:jc w:val="both"/>
        <w:rPr>
          <w:sz w:val="24"/>
          <w:szCs w:val="24"/>
          <w:lang w:val="kk-KZ"/>
        </w:rPr>
      </w:pPr>
      <w:r>
        <w:rPr>
          <w:sz w:val="24"/>
          <w:szCs w:val="24"/>
          <w:lang w:val="kk-KZ"/>
        </w:rPr>
        <w:t xml:space="preserve">- </w:t>
      </w:r>
      <w:r w:rsidR="00EE041F" w:rsidRPr="000563E9">
        <w:rPr>
          <w:sz w:val="24"/>
          <w:szCs w:val="24"/>
          <w:lang w:val="kk-KZ"/>
        </w:rPr>
        <w:t>ұңғымаларды, тау-кен өнімдерін конструкциялау</w:t>
      </w:r>
    </w:p>
    <w:p w:rsidR="00EE041F" w:rsidRPr="000563E9" w:rsidRDefault="00EF77F7" w:rsidP="00EF77F7">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геологиялық барлау жұмыстарының нәтижелері бойынша қорытындылайтын есепті, кондициялардың техникалық-экономикалық негіздемелерін, қорларды есептеумен есепті құрастыру</w:t>
      </w:r>
    </w:p>
    <w:p w:rsidR="00EE041F" w:rsidRPr="000563E9" w:rsidRDefault="00EF77F7" w:rsidP="00EF77F7">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пайдалы қазбалардың кен орындарын іздеу мен барлау әдістерін жетілдіру және жаңғырту</w:t>
      </w:r>
    </w:p>
    <w:p w:rsidR="00EE041F" w:rsidRPr="000563E9" w:rsidRDefault="00EF77F7" w:rsidP="00EF77F7">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геологиялық барлау жұмыстары техникасын мен технологиясын жетілдіру және жаңғырту</w:t>
      </w:r>
    </w:p>
    <w:p w:rsidR="00EE041F" w:rsidRPr="000563E9" w:rsidRDefault="00EF77F7" w:rsidP="00EF77F7">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 xml:space="preserve">кен орындарын игеру кезінде негізгі және басқа да пайдалы компоненттерін тереңнен шығаруды қамтамасыз ететін инновациялық технологияларды және материалдарды әзірлеу мен енгізу </w:t>
      </w:r>
      <w:r w:rsidR="00772643">
        <w:rPr>
          <w:sz w:val="24"/>
          <w:szCs w:val="24"/>
          <w:lang w:val="kk-KZ"/>
        </w:rPr>
        <w:t>кіреді</w:t>
      </w:r>
    </w:p>
    <w:p w:rsidR="00EE041F" w:rsidRPr="000563E9" w:rsidRDefault="00EE041F" w:rsidP="00EE041F">
      <w:pPr>
        <w:autoSpaceDE/>
        <w:autoSpaceDN/>
        <w:jc w:val="both"/>
        <w:rPr>
          <w:sz w:val="24"/>
          <w:szCs w:val="24"/>
          <w:lang w:val="kk-KZ"/>
        </w:rPr>
      </w:pPr>
    </w:p>
    <w:p w:rsidR="00EE041F" w:rsidRPr="000563E9" w:rsidRDefault="00EE041F" w:rsidP="00EF77F7">
      <w:pPr>
        <w:ind w:firstLine="720"/>
        <w:jc w:val="both"/>
        <w:rPr>
          <w:bCs/>
          <w:sz w:val="24"/>
          <w:szCs w:val="24"/>
          <w:lang w:val="kk-KZ"/>
        </w:rPr>
      </w:pPr>
      <w:r w:rsidRPr="000563E9">
        <w:rPr>
          <w:bCs/>
          <w:sz w:val="24"/>
          <w:szCs w:val="24"/>
          <w:lang w:val="kk-KZ"/>
        </w:rPr>
        <w:t>72.19.3 Ғарыш қызметі саласындағы ғылыми зерттеулер мен әзірлемелер</w:t>
      </w:r>
    </w:p>
    <w:p w:rsidR="00EE041F" w:rsidRPr="000563E9" w:rsidRDefault="00EE041F" w:rsidP="00EE041F">
      <w:pPr>
        <w:jc w:val="both"/>
        <w:rPr>
          <w:sz w:val="24"/>
          <w:szCs w:val="24"/>
          <w:lang w:val="kk-KZ"/>
        </w:rPr>
      </w:pPr>
    </w:p>
    <w:p w:rsidR="00EE041F" w:rsidRPr="000563E9" w:rsidRDefault="00EE041F" w:rsidP="00EF77F7">
      <w:pPr>
        <w:ind w:firstLine="720"/>
        <w:jc w:val="both"/>
        <w:rPr>
          <w:sz w:val="24"/>
          <w:szCs w:val="24"/>
          <w:lang w:val="kk-KZ"/>
        </w:rPr>
      </w:pPr>
      <w:r w:rsidRPr="000563E9">
        <w:rPr>
          <w:sz w:val="24"/>
          <w:szCs w:val="24"/>
          <w:lang w:val="kk-KZ"/>
        </w:rPr>
        <w:t>Бұл ішкі клас</w:t>
      </w:r>
      <w:r w:rsidR="00772643">
        <w:rPr>
          <w:sz w:val="24"/>
          <w:szCs w:val="24"/>
          <w:lang w:val="kk-KZ"/>
        </w:rPr>
        <w:t>қа</w:t>
      </w:r>
      <w:r w:rsidRPr="000563E9">
        <w:rPr>
          <w:sz w:val="24"/>
          <w:szCs w:val="24"/>
          <w:lang w:val="kk-KZ"/>
        </w:rPr>
        <w:t>:</w:t>
      </w:r>
    </w:p>
    <w:p w:rsidR="00EE041F" w:rsidRPr="000563E9" w:rsidRDefault="00EF77F7" w:rsidP="00EF77F7">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галактикалардың, жұлдыздардың, жұлдызаралық ортаның, Күннің, күн жүйесі планеталарының және геостационарлық объектілердің белсенді ядроларын зерттеу</w:t>
      </w:r>
    </w:p>
    <w:p w:rsidR="00EE041F" w:rsidRPr="000563E9" w:rsidRDefault="00EF77F7" w:rsidP="00EF77F7">
      <w:pPr>
        <w:autoSpaceDE/>
        <w:autoSpaceDN/>
        <w:ind w:left="567" w:firstLine="153"/>
        <w:jc w:val="both"/>
        <w:rPr>
          <w:sz w:val="24"/>
          <w:szCs w:val="24"/>
          <w:lang w:val="kk-KZ"/>
        </w:rPr>
      </w:pPr>
      <w:r>
        <w:rPr>
          <w:sz w:val="24"/>
          <w:szCs w:val="24"/>
          <w:lang w:val="kk-KZ"/>
        </w:rPr>
        <w:t xml:space="preserve">- </w:t>
      </w:r>
      <w:r w:rsidR="00EE041F" w:rsidRPr="000563E9">
        <w:rPr>
          <w:sz w:val="24"/>
          <w:szCs w:val="24"/>
          <w:lang w:val="kk-KZ"/>
        </w:rPr>
        <w:t>есептеу астрофизикасы әдістерімен жұлдыздар динамикасын зерделеу</w:t>
      </w:r>
    </w:p>
    <w:p w:rsidR="00EE041F" w:rsidRPr="000563E9" w:rsidRDefault="00EF77F7" w:rsidP="00EF77F7">
      <w:pPr>
        <w:autoSpaceDE/>
        <w:autoSpaceDN/>
        <w:ind w:left="567" w:firstLine="153"/>
        <w:jc w:val="both"/>
        <w:rPr>
          <w:sz w:val="24"/>
          <w:szCs w:val="24"/>
          <w:lang w:val="kk-KZ"/>
        </w:rPr>
      </w:pPr>
      <w:r>
        <w:rPr>
          <w:sz w:val="24"/>
          <w:szCs w:val="24"/>
          <w:lang w:val="kk-KZ"/>
        </w:rPr>
        <w:t xml:space="preserve">- </w:t>
      </w:r>
      <w:r w:rsidR="00EE041F" w:rsidRPr="000563E9">
        <w:rPr>
          <w:sz w:val="24"/>
          <w:szCs w:val="24"/>
          <w:lang w:val="kk-KZ"/>
        </w:rPr>
        <w:t>космология және ядролық астрофизика саласындағы зерттеулер</w:t>
      </w:r>
    </w:p>
    <w:p w:rsidR="00EE041F" w:rsidRPr="000563E9" w:rsidRDefault="00EF77F7" w:rsidP="00EF77F7">
      <w:pPr>
        <w:autoSpaceDE/>
        <w:autoSpaceDN/>
        <w:ind w:left="567" w:firstLine="153"/>
        <w:jc w:val="both"/>
        <w:rPr>
          <w:sz w:val="24"/>
          <w:szCs w:val="24"/>
          <w:lang w:val="kk-KZ"/>
        </w:rPr>
      </w:pPr>
      <w:r>
        <w:rPr>
          <w:sz w:val="24"/>
          <w:szCs w:val="24"/>
          <w:lang w:val="kk-KZ"/>
        </w:rPr>
        <w:t xml:space="preserve">- </w:t>
      </w:r>
      <w:r w:rsidR="00EE041F" w:rsidRPr="000563E9">
        <w:rPr>
          <w:sz w:val="24"/>
          <w:szCs w:val="24"/>
          <w:lang w:val="kk-KZ"/>
        </w:rPr>
        <w:t>күн-жер физикасы саласындағы зерттеулер</w:t>
      </w:r>
    </w:p>
    <w:p w:rsidR="00EE041F" w:rsidRPr="000563E9" w:rsidRDefault="00EF77F7" w:rsidP="00EF77F7">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ғарыштық геодезия және картография әдістері негізінде пайдалы қазбалар кен орындарын болжау технологиясын құру</w:t>
      </w:r>
    </w:p>
    <w:p w:rsidR="00EE041F" w:rsidRPr="000563E9" w:rsidRDefault="00EF77F7" w:rsidP="00EF77F7">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аэроғарыштық қашықтықтан зондтау негізінде атмосфера мен жер бетін зерттеу әдістері мен технологияларын әзірлеу және қолдану</w:t>
      </w:r>
    </w:p>
    <w:p w:rsidR="00EE041F" w:rsidRPr="000563E9" w:rsidRDefault="00EF77F7" w:rsidP="00EF77F7">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аэроғарыштық мақсаттағы материалдарды, аспаптар мен аппараттарды жасау технологиясын әзірлеу және қолдану</w:t>
      </w:r>
    </w:p>
    <w:p w:rsidR="00EE041F" w:rsidRPr="000563E9" w:rsidRDefault="00EF77F7" w:rsidP="00EF77F7">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спутниктік байланыс және навигациялар жүйелерінің аппаратты-бағдарламалық әдістері мен технологияларын әзірлеу</w:t>
      </w:r>
    </w:p>
    <w:p w:rsidR="00EE041F" w:rsidRPr="000563E9" w:rsidRDefault="00EF77F7" w:rsidP="00EF77F7">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Қазақстан аумағын жерүсті-ғарыш</w:t>
      </w:r>
      <w:r w:rsidR="00772643">
        <w:rPr>
          <w:sz w:val="24"/>
          <w:szCs w:val="24"/>
          <w:lang w:val="kk-KZ"/>
        </w:rPr>
        <w:t>тық геодинамикалық зерттеулер кіреді</w:t>
      </w:r>
    </w:p>
    <w:p w:rsidR="00EE041F" w:rsidRPr="000563E9" w:rsidRDefault="00EE041F" w:rsidP="00EE041F">
      <w:pPr>
        <w:pStyle w:val="af7"/>
        <w:spacing w:before="0" w:beforeAutospacing="0" w:after="0" w:afterAutospacing="0"/>
        <w:jc w:val="both"/>
        <w:rPr>
          <w:lang w:val="kk-KZ"/>
        </w:rPr>
      </w:pPr>
    </w:p>
    <w:p w:rsidR="00EE041F" w:rsidRPr="00EF77F7" w:rsidRDefault="00EE041F" w:rsidP="00EF77F7">
      <w:pPr>
        <w:pStyle w:val="af7"/>
        <w:spacing w:before="0" w:beforeAutospacing="0" w:after="0" w:afterAutospacing="0"/>
        <w:ind w:firstLine="720"/>
        <w:jc w:val="both"/>
        <w:rPr>
          <w:rStyle w:val="af8"/>
          <w:b w:val="0"/>
          <w:lang w:val="kk-KZ"/>
        </w:rPr>
      </w:pPr>
      <w:r w:rsidRPr="00EF77F7">
        <w:rPr>
          <w:b/>
          <w:lang w:val="kk-KZ"/>
        </w:rPr>
        <w:lastRenderedPageBreak/>
        <w:t>7</w:t>
      </w:r>
      <w:r w:rsidRPr="00EF77F7">
        <w:rPr>
          <w:rStyle w:val="af8"/>
          <w:b w:val="0"/>
          <w:lang w:val="kk-KZ"/>
        </w:rPr>
        <w:t>2.19.4 Атом энергиясын бейбіт мақсатта пайдалану саласындағы зерттеулер және эксперименттік әзірлемелер</w:t>
      </w:r>
    </w:p>
    <w:p w:rsidR="00EE041F" w:rsidRPr="000563E9" w:rsidRDefault="00EE041F" w:rsidP="00EE041F">
      <w:pPr>
        <w:pStyle w:val="af7"/>
        <w:spacing w:before="0" w:beforeAutospacing="0" w:after="0" w:afterAutospacing="0"/>
        <w:ind w:firstLine="284"/>
        <w:jc w:val="both"/>
        <w:rPr>
          <w:lang w:val="kk-KZ"/>
        </w:rPr>
      </w:pPr>
    </w:p>
    <w:p w:rsidR="00EE041F" w:rsidRDefault="00EE041F" w:rsidP="00EF77F7">
      <w:pPr>
        <w:pStyle w:val="af7"/>
        <w:spacing w:before="0" w:beforeAutospacing="0" w:after="0" w:afterAutospacing="0"/>
        <w:ind w:firstLine="720"/>
        <w:jc w:val="both"/>
        <w:rPr>
          <w:lang w:val="kk-KZ"/>
        </w:rPr>
      </w:pPr>
      <w:r w:rsidRPr="00EF77F7">
        <w:rPr>
          <w:rStyle w:val="af8"/>
          <w:b w:val="0"/>
          <w:lang w:val="kk-KZ"/>
        </w:rPr>
        <w:t>Бұл ішкі клас</w:t>
      </w:r>
      <w:r w:rsidR="00354FC7">
        <w:rPr>
          <w:rStyle w:val="af8"/>
          <w:b w:val="0"/>
          <w:lang w:val="kk-KZ"/>
        </w:rPr>
        <w:t>қа</w:t>
      </w:r>
      <w:r w:rsidRPr="00EF77F7">
        <w:rPr>
          <w:rStyle w:val="af8"/>
          <w:b w:val="0"/>
          <w:lang w:val="kk-KZ"/>
        </w:rPr>
        <w:t xml:space="preserve"> жаңа материалдарды, өнімдер мен құрылғыларды өндіруге, жаңа процестер, жүйелер мен қызметтерді енгізуге бағытталған атом энергиясын бейбіт мақсатта пайдалану саласындағы зерттеулер мен эксперименттік әзірлемелерді </w:t>
      </w:r>
      <w:r w:rsidR="00354FC7">
        <w:rPr>
          <w:lang w:val="kk-KZ"/>
        </w:rPr>
        <w:t>кіреді</w:t>
      </w:r>
    </w:p>
    <w:p w:rsidR="00720741" w:rsidRPr="00EF77F7" w:rsidRDefault="00720741" w:rsidP="00EF77F7">
      <w:pPr>
        <w:pStyle w:val="af7"/>
        <w:spacing w:before="0" w:beforeAutospacing="0" w:after="0" w:afterAutospacing="0"/>
        <w:ind w:firstLine="720"/>
        <w:jc w:val="both"/>
        <w:rPr>
          <w:rStyle w:val="af8"/>
          <w:b w:val="0"/>
          <w:lang w:val="kk-KZ"/>
        </w:rPr>
      </w:pPr>
    </w:p>
    <w:p w:rsidR="00EE041F" w:rsidRPr="000563E9" w:rsidRDefault="00EE041F" w:rsidP="00EF77F7">
      <w:pPr>
        <w:ind w:firstLine="720"/>
        <w:jc w:val="both"/>
        <w:rPr>
          <w:sz w:val="24"/>
          <w:szCs w:val="24"/>
          <w:lang w:val="kk-KZ"/>
        </w:rPr>
      </w:pPr>
      <w:r w:rsidRPr="000563E9">
        <w:rPr>
          <w:sz w:val="24"/>
          <w:szCs w:val="24"/>
          <w:lang w:val="kk-KZ"/>
        </w:rPr>
        <w:t>72.19.5 Инфекцияға қарсы препараттар саласындағы зерттеулер мен әзірлемелер</w:t>
      </w:r>
    </w:p>
    <w:p w:rsidR="00EE041F" w:rsidRPr="000563E9" w:rsidRDefault="00EE041F" w:rsidP="00EE041F">
      <w:pPr>
        <w:jc w:val="both"/>
        <w:rPr>
          <w:sz w:val="24"/>
          <w:szCs w:val="24"/>
          <w:lang w:val="kk-KZ"/>
        </w:rPr>
      </w:pPr>
    </w:p>
    <w:p w:rsidR="00EE041F" w:rsidRPr="000563E9" w:rsidRDefault="00354FC7" w:rsidP="00313BA5">
      <w:pPr>
        <w:ind w:firstLine="720"/>
        <w:jc w:val="both"/>
        <w:rPr>
          <w:sz w:val="24"/>
          <w:szCs w:val="24"/>
          <w:lang w:val="kk-KZ"/>
        </w:rPr>
      </w:pPr>
      <w:r>
        <w:rPr>
          <w:sz w:val="24"/>
          <w:szCs w:val="24"/>
          <w:lang w:val="kk-KZ"/>
        </w:rPr>
        <w:t>Бұл ішкі класқа</w:t>
      </w:r>
      <w:r w:rsidR="00EE041F" w:rsidRPr="000563E9">
        <w:rPr>
          <w:sz w:val="24"/>
          <w:szCs w:val="24"/>
          <w:lang w:val="kk-KZ"/>
        </w:rPr>
        <w:t>:</w:t>
      </w:r>
    </w:p>
    <w:p w:rsidR="00EE041F" w:rsidRPr="000563E9" w:rsidRDefault="00313BA5" w:rsidP="00313BA5">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адамдар мен жануарларды бактериялық және вирустық, соның ішінде әлеуметтік маңызды инфекциялардан (туберкулез, ЖИТС және т.б)</w:t>
      </w:r>
      <w:r w:rsidR="00EE041F" w:rsidRPr="000563E9">
        <w:rPr>
          <w:b/>
          <w:sz w:val="24"/>
          <w:szCs w:val="24"/>
          <w:lang w:val="kk-KZ"/>
        </w:rPr>
        <w:t xml:space="preserve"> </w:t>
      </w:r>
      <w:r w:rsidR="00EE041F" w:rsidRPr="000563E9">
        <w:rPr>
          <w:sz w:val="24"/>
          <w:szCs w:val="24"/>
          <w:lang w:val="kk-KZ"/>
        </w:rPr>
        <w:t>қорғау мақсатында биом</w:t>
      </w:r>
      <w:r w:rsidR="006A0594">
        <w:rPr>
          <w:sz w:val="24"/>
          <w:szCs w:val="24"/>
          <w:lang w:val="kk-KZ"/>
        </w:rPr>
        <w:t>едицина саласындағы зерттеулер</w:t>
      </w:r>
    </w:p>
    <w:p w:rsidR="00EE041F" w:rsidRPr="000563E9" w:rsidRDefault="00313BA5" w:rsidP="00313BA5">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фармацевтика саласындағы әзірлемелер, бактериялық және вирустық сипаттағы аурулармен күресу үшін инфекцияға қарсы</w:t>
      </w:r>
      <w:r w:rsidR="006A0594">
        <w:rPr>
          <w:sz w:val="24"/>
          <w:szCs w:val="24"/>
          <w:lang w:val="kk-KZ"/>
        </w:rPr>
        <w:t xml:space="preserve"> жаңа дәрілік құралдар әзірлеу</w:t>
      </w:r>
      <w:r w:rsidR="00EE041F" w:rsidRPr="000563E9">
        <w:rPr>
          <w:sz w:val="24"/>
          <w:szCs w:val="24"/>
          <w:lang w:val="kk-KZ"/>
        </w:rPr>
        <w:t xml:space="preserve"> </w:t>
      </w:r>
      <w:r w:rsidR="00354FC7">
        <w:rPr>
          <w:sz w:val="24"/>
          <w:szCs w:val="24"/>
          <w:lang w:val="kk-KZ"/>
        </w:rPr>
        <w:t>кіреді</w:t>
      </w:r>
    </w:p>
    <w:p w:rsidR="00EE041F" w:rsidRPr="000563E9" w:rsidRDefault="00EE041F" w:rsidP="00EE041F">
      <w:pPr>
        <w:jc w:val="both"/>
        <w:rPr>
          <w:sz w:val="24"/>
          <w:szCs w:val="24"/>
          <w:lang w:val="kk-KZ"/>
        </w:rPr>
      </w:pPr>
    </w:p>
    <w:p w:rsidR="00EE041F" w:rsidRPr="000563E9" w:rsidRDefault="00EE041F" w:rsidP="00313BA5">
      <w:pPr>
        <w:ind w:firstLine="720"/>
        <w:jc w:val="both"/>
        <w:rPr>
          <w:sz w:val="24"/>
          <w:szCs w:val="24"/>
          <w:lang w:val="kk-KZ"/>
        </w:rPr>
      </w:pPr>
      <w:r w:rsidRPr="000563E9">
        <w:rPr>
          <w:sz w:val="24"/>
          <w:szCs w:val="24"/>
          <w:lang w:val="kk-KZ"/>
        </w:rPr>
        <w:t>72.19.9 Жаратылыстану және техникалық ғылымдары саласындағы өзге де зерттеулер мен әзірлемелер</w:t>
      </w:r>
    </w:p>
    <w:p w:rsidR="00EE041F" w:rsidRPr="000563E9" w:rsidRDefault="00EE041F" w:rsidP="00EE041F">
      <w:pPr>
        <w:jc w:val="both"/>
        <w:rPr>
          <w:sz w:val="24"/>
          <w:szCs w:val="24"/>
          <w:lang w:val="kk-KZ"/>
        </w:rPr>
      </w:pPr>
    </w:p>
    <w:p w:rsidR="00EE041F" w:rsidRPr="000563E9" w:rsidRDefault="00EE041F" w:rsidP="00313BA5">
      <w:pPr>
        <w:ind w:firstLine="720"/>
        <w:jc w:val="both"/>
        <w:rPr>
          <w:sz w:val="24"/>
          <w:szCs w:val="24"/>
          <w:lang w:val="kk-KZ"/>
        </w:rPr>
      </w:pPr>
      <w:r w:rsidRPr="000563E9">
        <w:rPr>
          <w:sz w:val="24"/>
          <w:szCs w:val="24"/>
          <w:lang w:val="kk-KZ"/>
        </w:rPr>
        <w:t>Бұл ішкі клас</w:t>
      </w:r>
      <w:r w:rsidR="00354FC7">
        <w:rPr>
          <w:sz w:val="24"/>
          <w:szCs w:val="24"/>
          <w:lang w:val="kk-KZ"/>
        </w:rPr>
        <w:t>қа</w:t>
      </w:r>
      <w:r w:rsidRPr="000563E9">
        <w:rPr>
          <w:sz w:val="24"/>
          <w:szCs w:val="24"/>
          <w:lang w:val="kk-KZ"/>
        </w:rPr>
        <w:t>:</w:t>
      </w:r>
    </w:p>
    <w:p w:rsidR="00EE041F" w:rsidRPr="000563E9" w:rsidRDefault="00313BA5" w:rsidP="00313BA5">
      <w:pPr>
        <w:widowControl w:val="0"/>
        <w:autoSpaceDE/>
        <w:autoSpaceDN/>
        <w:ind w:firstLine="720"/>
        <w:jc w:val="both"/>
        <w:rPr>
          <w:sz w:val="24"/>
          <w:szCs w:val="24"/>
          <w:lang w:val="kk-KZ"/>
        </w:rPr>
      </w:pPr>
      <w:r>
        <w:rPr>
          <w:sz w:val="24"/>
          <w:szCs w:val="24"/>
          <w:lang w:val="kk-KZ"/>
        </w:rPr>
        <w:t xml:space="preserve">- </w:t>
      </w:r>
      <w:r w:rsidR="00EE041F" w:rsidRPr="000563E9">
        <w:rPr>
          <w:sz w:val="24"/>
          <w:szCs w:val="24"/>
          <w:lang w:val="kk-KZ"/>
        </w:rPr>
        <w:t>биотехнологиялық зерттеулер мен эксперименттік әзірлемелер: жаратылыстану, инженерлік, медициналық, ауылшаруашылық ғылымдар; әсіресе жаратылыстану мен техникалық ғылымдар саласындағы пәнаралық зерттеулер мен әзірмелерден басқа, жаратылыстану мен техникалық ғылымдар саласындағы ғылыми зерттеулер м</w:t>
      </w:r>
      <w:r w:rsidR="006A0594">
        <w:rPr>
          <w:sz w:val="24"/>
          <w:szCs w:val="24"/>
          <w:lang w:val="kk-KZ"/>
        </w:rPr>
        <w:t xml:space="preserve">ен эксперименттік әзірлемелер </w:t>
      </w:r>
      <w:r w:rsidR="00354FC7">
        <w:rPr>
          <w:sz w:val="24"/>
          <w:szCs w:val="24"/>
          <w:lang w:val="kk-KZ"/>
        </w:rPr>
        <w:t>кіреді</w:t>
      </w:r>
    </w:p>
    <w:p w:rsidR="00EE041F" w:rsidRPr="000563E9" w:rsidRDefault="00EE041F" w:rsidP="00EE041F">
      <w:pPr>
        <w:widowControl w:val="0"/>
        <w:jc w:val="both"/>
        <w:rPr>
          <w:b/>
          <w:bCs/>
          <w:sz w:val="24"/>
          <w:szCs w:val="24"/>
          <w:lang w:val="kk-KZ"/>
        </w:rPr>
      </w:pPr>
    </w:p>
    <w:p w:rsidR="00EE041F" w:rsidRPr="000563E9" w:rsidRDefault="00EE041F" w:rsidP="00313BA5">
      <w:pPr>
        <w:widowControl w:val="0"/>
        <w:ind w:firstLine="720"/>
        <w:jc w:val="both"/>
        <w:rPr>
          <w:rFonts w:eastAsia="SimSun"/>
          <w:b/>
          <w:bCs/>
          <w:kern w:val="2"/>
          <w:sz w:val="24"/>
          <w:szCs w:val="24"/>
          <w:lang w:val="kk-KZ" w:eastAsia="zh-CN"/>
        </w:rPr>
      </w:pPr>
      <w:r w:rsidRPr="000563E9">
        <w:rPr>
          <w:b/>
          <w:bCs/>
          <w:sz w:val="24"/>
          <w:szCs w:val="24"/>
          <w:lang w:val="kk-KZ"/>
        </w:rPr>
        <w:t xml:space="preserve">72.2 Қоғамдық және гуманитарлық ғылымдар саласындағы зерттеулер мен эксперименттік әзірлемелер </w:t>
      </w:r>
    </w:p>
    <w:p w:rsidR="00EE041F" w:rsidRPr="000563E9" w:rsidRDefault="00EE041F" w:rsidP="00EE041F">
      <w:pPr>
        <w:widowControl w:val="0"/>
        <w:jc w:val="both"/>
        <w:rPr>
          <w:sz w:val="24"/>
          <w:szCs w:val="24"/>
          <w:lang w:val="kk-KZ"/>
        </w:rPr>
      </w:pPr>
    </w:p>
    <w:p w:rsidR="00EE041F" w:rsidRPr="000563E9" w:rsidRDefault="00EE041F" w:rsidP="00313BA5">
      <w:pPr>
        <w:widowControl w:val="0"/>
        <w:ind w:firstLine="720"/>
        <w:jc w:val="both"/>
        <w:rPr>
          <w:b/>
          <w:bCs/>
          <w:sz w:val="24"/>
          <w:szCs w:val="24"/>
          <w:lang w:val="kk-KZ"/>
        </w:rPr>
      </w:pPr>
      <w:r w:rsidRPr="000563E9">
        <w:rPr>
          <w:b/>
          <w:bCs/>
          <w:sz w:val="24"/>
          <w:szCs w:val="24"/>
          <w:lang w:val="kk-KZ"/>
        </w:rPr>
        <w:t>72.20 Қоғамдық және гуманитарлық ғылымдар саласындағы зерттеулер мен эксперименттік әзірлемелер</w:t>
      </w:r>
    </w:p>
    <w:p w:rsidR="00EE041F" w:rsidRPr="000563E9" w:rsidRDefault="00EE041F" w:rsidP="00EE041F">
      <w:pPr>
        <w:widowControl w:val="0"/>
        <w:jc w:val="both"/>
        <w:rPr>
          <w:sz w:val="24"/>
          <w:szCs w:val="24"/>
          <w:lang w:val="kk-KZ"/>
        </w:rPr>
      </w:pPr>
    </w:p>
    <w:p w:rsidR="00EE041F" w:rsidRPr="000563E9" w:rsidRDefault="00EE041F" w:rsidP="00313BA5">
      <w:pPr>
        <w:ind w:firstLine="720"/>
        <w:jc w:val="both"/>
        <w:rPr>
          <w:sz w:val="24"/>
          <w:szCs w:val="24"/>
          <w:lang w:val="kk-KZ"/>
        </w:rPr>
      </w:pPr>
      <w:r w:rsidRPr="000563E9">
        <w:rPr>
          <w:sz w:val="24"/>
          <w:szCs w:val="24"/>
          <w:lang w:val="kk-KZ"/>
        </w:rPr>
        <w:t>72.20.1 Отандық өндірістерді дамытуға жәрдемдесуге бағытталған қоғамдық және гуманитарлық ғылымдар саласындағы қолданбалы зерттеулер</w:t>
      </w:r>
    </w:p>
    <w:p w:rsidR="00EE041F" w:rsidRPr="000563E9" w:rsidRDefault="00EE041F" w:rsidP="00EE041F">
      <w:pPr>
        <w:ind w:firstLine="284"/>
        <w:jc w:val="both"/>
        <w:rPr>
          <w:sz w:val="24"/>
          <w:szCs w:val="24"/>
          <w:lang w:val="kk-KZ"/>
        </w:rPr>
      </w:pPr>
    </w:p>
    <w:p w:rsidR="006A0594" w:rsidRDefault="00EE041F" w:rsidP="006A0594">
      <w:pPr>
        <w:ind w:firstLine="720"/>
        <w:jc w:val="both"/>
        <w:rPr>
          <w:sz w:val="24"/>
          <w:szCs w:val="24"/>
          <w:lang w:val="kk-KZ"/>
        </w:rPr>
      </w:pPr>
      <w:r w:rsidRPr="000563E9">
        <w:rPr>
          <w:sz w:val="24"/>
          <w:szCs w:val="24"/>
          <w:lang w:val="kk-KZ"/>
        </w:rPr>
        <w:t>Бұл ішкі клас</w:t>
      </w:r>
      <w:r w:rsidR="006A0594">
        <w:rPr>
          <w:sz w:val="24"/>
          <w:szCs w:val="24"/>
          <w:lang w:val="kk-KZ"/>
        </w:rPr>
        <w:t>қа</w:t>
      </w:r>
      <w:r w:rsidRPr="000563E9">
        <w:rPr>
          <w:sz w:val="24"/>
          <w:szCs w:val="24"/>
          <w:lang w:val="kk-KZ"/>
        </w:rPr>
        <w:t xml:space="preserve"> қоғамдық және гуманитарлық ғылымадр саласындағы зерттеулер жүргізуге байланысты және өнеркәсіпті, сондай – ақ  қоғамдық және гуманитарлық ғылымадр саласындағы зерттеулер нәтижелері бойынша ішкі нарықта отандық өндірушілердің тауарларын, жұмыстары мен көрсетілетін қызметтерін жылжыту бойынша қызметті дамытуға бағытталған жүйелі талдауды қамтамасыз ететін қызмет түрлерін </w:t>
      </w:r>
      <w:r w:rsidR="006A0594">
        <w:rPr>
          <w:sz w:val="24"/>
          <w:szCs w:val="24"/>
          <w:lang w:val="kk-KZ"/>
        </w:rPr>
        <w:t>кіреді</w:t>
      </w:r>
      <w:r w:rsidR="006A0594" w:rsidRPr="000563E9">
        <w:rPr>
          <w:sz w:val="24"/>
          <w:szCs w:val="24"/>
          <w:lang w:val="kk-KZ"/>
        </w:rPr>
        <w:t xml:space="preserve"> </w:t>
      </w:r>
    </w:p>
    <w:p w:rsidR="006A0594" w:rsidRDefault="006A0594" w:rsidP="006A0594">
      <w:pPr>
        <w:ind w:firstLine="720"/>
        <w:jc w:val="both"/>
        <w:rPr>
          <w:sz w:val="24"/>
          <w:szCs w:val="24"/>
          <w:lang w:val="kk-KZ"/>
        </w:rPr>
      </w:pPr>
    </w:p>
    <w:p w:rsidR="00EE041F" w:rsidRPr="000563E9" w:rsidRDefault="00EE041F" w:rsidP="006A0594">
      <w:pPr>
        <w:ind w:firstLine="720"/>
        <w:jc w:val="both"/>
        <w:rPr>
          <w:sz w:val="24"/>
          <w:szCs w:val="24"/>
          <w:lang w:val="kk-KZ"/>
        </w:rPr>
      </w:pPr>
      <w:r w:rsidRPr="000563E9">
        <w:rPr>
          <w:sz w:val="24"/>
          <w:szCs w:val="24"/>
          <w:lang w:val="kk-KZ"/>
        </w:rPr>
        <w:t>72.20.2 Индурстрияны дамытуға бағытталған қоғамдық және гуманитарлық ғылымадр саласындағы қолданбалы зерттеулер</w:t>
      </w:r>
    </w:p>
    <w:p w:rsidR="00EE041F" w:rsidRPr="000563E9" w:rsidRDefault="00EE041F" w:rsidP="00EE041F">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kk-KZ"/>
        </w:rPr>
      </w:pPr>
    </w:p>
    <w:p w:rsidR="00EE041F" w:rsidRPr="000563E9" w:rsidRDefault="00EE041F" w:rsidP="00EE041F">
      <w:pPr>
        <w:tabs>
          <w:tab w:val="left" w:pos="426"/>
        </w:tabs>
        <w:jc w:val="both"/>
        <w:rPr>
          <w:sz w:val="24"/>
          <w:szCs w:val="24"/>
          <w:lang w:val="kk-KZ"/>
        </w:rPr>
      </w:pPr>
      <w:r w:rsidRPr="000563E9">
        <w:rPr>
          <w:sz w:val="24"/>
          <w:szCs w:val="24"/>
          <w:lang w:val="kk-KZ"/>
        </w:rPr>
        <w:tab/>
      </w:r>
      <w:r w:rsidR="00313BA5">
        <w:rPr>
          <w:sz w:val="24"/>
          <w:szCs w:val="24"/>
          <w:lang w:val="kk-KZ"/>
        </w:rPr>
        <w:tab/>
      </w:r>
      <w:r w:rsidRPr="000563E9">
        <w:rPr>
          <w:sz w:val="24"/>
          <w:szCs w:val="24"/>
          <w:lang w:val="kk-KZ"/>
        </w:rPr>
        <w:t>Бұл ішкі клас</w:t>
      </w:r>
      <w:r w:rsidR="008926A2">
        <w:rPr>
          <w:sz w:val="24"/>
          <w:szCs w:val="24"/>
          <w:lang w:val="kk-KZ"/>
        </w:rPr>
        <w:t>қа</w:t>
      </w:r>
      <w:r w:rsidRPr="000563E9">
        <w:rPr>
          <w:sz w:val="24"/>
          <w:szCs w:val="24"/>
          <w:lang w:val="kk-KZ"/>
        </w:rPr>
        <w:t xml:space="preserve"> өнеркәсіпті дамытудың теориялық, әдіснамалық және практикалық мәселелерін, өнеркәсіп салаларын дамытудың экономикалық факторларын зерттеуге, өнеркәсіп салаларын дамыту үрдістерін болжауға бағытталған қоғамдық және гуманитарлық саладағы зерттеулер өткізуге байланысты қызмет түрлерін, сондай</w:t>
      </w:r>
      <w:r w:rsidR="008926A2">
        <w:rPr>
          <w:sz w:val="24"/>
          <w:szCs w:val="24"/>
          <w:lang w:val="kk-KZ"/>
        </w:rPr>
        <w:t>-</w:t>
      </w:r>
      <w:r w:rsidRPr="000563E9">
        <w:rPr>
          <w:sz w:val="24"/>
          <w:szCs w:val="24"/>
          <w:lang w:val="kk-KZ"/>
        </w:rPr>
        <w:t xml:space="preserve">ақ қатар </w:t>
      </w:r>
      <w:r w:rsidRPr="000563E9">
        <w:rPr>
          <w:sz w:val="24"/>
          <w:szCs w:val="24"/>
          <w:lang w:val="kk-KZ"/>
        </w:rPr>
        <w:lastRenderedPageBreak/>
        <w:t xml:space="preserve">еңбек өнімділігін арттыруға және аумақтық кластерлерді дамытуға бағытталған қызметті </w:t>
      </w:r>
      <w:r w:rsidR="008926A2">
        <w:rPr>
          <w:sz w:val="24"/>
          <w:szCs w:val="24"/>
          <w:lang w:val="kk-KZ"/>
        </w:rPr>
        <w:t>кіреді</w:t>
      </w:r>
    </w:p>
    <w:p w:rsidR="00EE041F" w:rsidRPr="000563E9" w:rsidRDefault="00EE041F" w:rsidP="00EE041F">
      <w:pPr>
        <w:widowControl w:val="0"/>
        <w:jc w:val="both"/>
        <w:rPr>
          <w:sz w:val="24"/>
          <w:szCs w:val="24"/>
          <w:lang w:val="kk-KZ"/>
        </w:rPr>
      </w:pPr>
    </w:p>
    <w:p w:rsidR="00EE041F" w:rsidRPr="000563E9" w:rsidRDefault="00EE041F" w:rsidP="00313BA5">
      <w:pPr>
        <w:ind w:firstLine="720"/>
        <w:jc w:val="both"/>
        <w:rPr>
          <w:sz w:val="24"/>
          <w:szCs w:val="24"/>
          <w:lang w:val="kk-KZ"/>
        </w:rPr>
      </w:pPr>
      <w:r w:rsidRPr="000563E9">
        <w:rPr>
          <w:sz w:val="24"/>
          <w:szCs w:val="24"/>
          <w:lang w:val="kk-KZ"/>
        </w:rPr>
        <w:t>72.20.3 Қорғаныс және ұлттық қауіпсіздік саласындағы зерттеулер мен эксперименттік әзірлемелер</w:t>
      </w:r>
    </w:p>
    <w:p w:rsidR="00EE041F" w:rsidRPr="000563E9" w:rsidRDefault="00EE041F" w:rsidP="00EE041F">
      <w:pPr>
        <w:jc w:val="both"/>
        <w:rPr>
          <w:sz w:val="24"/>
          <w:szCs w:val="24"/>
          <w:lang w:val="kk-KZ"/>
        </w:rPr>
      </w:pPr>
    </w:p>
    <w:p w:rsidR="00EE041F" w:rsidRPr="000563E9" w:rsidRDefault="00EE041F" w:rsidP="00313BA5">
      <w:pPr>
        <w:ind w:firstLine="720"/>
        <w:jc w:val="both"/>
        <w:rPr>
          <w:sz w:val="24"/>
          <w:szCs w:val="24"/>
          <w:lang w:val="kk-KZ"/>
        </w:rPr>
      </w:pPr>
      <w:r w:rsidRPr="000563E9">
        <w:rPr>
          <w:sz w:val="24"/>
          <w:szCs w:val="24"/>
          <w:lang w:val="kk-KZ"/>
        </w:rPr>
        <w:t>Бұл ішкі клас</w:t>
      </w:r>
      <w:r w:rsidR="0015716C">
        <w:rPr>
          <w:sz w:val="24"/>
          <w:szCs w:val="24"/>
          <w:lang w:val="kk-KZ"/>
        </w:rPr>
        <w:t>қа</w:t>
      </w:r>
      <w:r w:rsidRPr="000563E9">
        <w:rPr>
          <w:sz w:val="24"/>
          <w:szCs w:val="24"/>
          <w:lang w:val="kk-KZ"/>
        </w:rPr>
        <w:t>:</w:t>
      </w:r>
    </w:p>
    <w:p w:rsidR="00EE041F" w:rsidRPr="000563E9" w:rsidRDefault="00313BA5" w:rsidP="00313BA5">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 xml:space="preserve">қорғаныс және мемлекеттің ұлттық қауіпсіздігі саласындағы зерттеулер және эксперименттік әзірлемелер </w:t>
      </w:r>
    </w:p>
    <w:p w:rsidR="00EE041F" w:rsidRPr="000563E9" w:rsidRDefault="00313BA5" w:rsidP="00313BA5">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 xml:space="preserve">Қарулы күштердің жауынгерлік әзірлігі және жауынгерлік қабілеттілігін арттыруға бағытталған қорғаныс саласындағы </w:t>
      </w:r>
      <w:r w:rsidR="003962DE" w:rsidRPr="000563E9">
        <w:rPr>
          <w:sz w:val="24"/>
          <w:szCs w:val="24"/>
          <w:lang w:val="kk-KZ"/>
        </w:rPr>
        <w:t xml:space="preserve">инновациялық жобаларды </w:t>
      </w:r>
      <w:r w:rsidR="00EE041F" w:rsidRPr="000563E9">
        <w:rPr>
          <w:sz w:val="24"/>
          <w:szCs w:val="24"/>
          <w:lang w:val="kk-KZ"/>
        </w:rPr>
        <w:t xml:space="preserve">зерттеулер және эксперименттік әзірлеу </w:t>
      </w:r>
    </w:p>
    <w:p w:rsidR="00EE041F" w:rsidRPr="000563E9" w:rsidRDefault="0092531F" w:rsidP="0092531F">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 xml:space="preserve">Қарулы </w:t>
      </w:r>
      <w:r>
        <w:rPr>
          <w:sz w:val="24"/>
          <w:szCs w:val="24"/>
          <w:lang w:val="kk-KZ"/>
        </w:rPr>
        <w:t xml:space="preserve"> </w:t>
      </w:r>
      <w:r w:rsidR="00EE041F" w:rsidRPr="000563E9">
        <w:rPr>
          <w:sz w:val="24"/>
          <w:szCs w:val="24"/>
          <w:lang w:val="kk-KZ"/>
        </w:rPr>
        <w:t>Күштердегі, басқа да әскердегі және әскери құралымдардағы қарулану мен техниканы құру мен жетілдіру, ақпараттық технологияны дамыту бойынша зерттеулер мен эксперименттік әзірлемелер</w:t>
      </w:r>
    </w:p>
    <w:p w:rsidR="00EE041F" w:rsidRPr="000563E9" w:rsidRDefault="0092531F" w:rsidP="0092531F">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қорғаныс пен ұлттық қауіпсіздікті қамтамасыз ету үшін өнімді, соның ішінде қосарлы мақсаттағы өнімді жаңғырту және/немесе құру бойынша тәжірибелік-конструкторлық жұмыстар және зерттеулер</w:t>
      </w:r>
    </w:p>
    <w:p w:rsidR="00EE041F" w:rsidRPr="000563E9" w:rsidRDefault="0092531F" w:rsidP="0092531F">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қорғаныс-өнеркәсіптік кеш</w:t>
      </w:r>
      <w:r w:rsidR="008D63DA">
        <w:rPr>
          <w:sz w:val="24"/>
          <w:szCs w:val="24"/>
          <w:lang w:val="kk-KZ"/>
        </w:rPr>
        <w:t>енді дамыту бойынша зерттеулер</w:t>
      </w:r>
    </w:p>
    <w:p w:rsidR="00EE041F" w:rsidRPr="000563E9" w:rsidRDefault="0092531F" w:rsidP="0092531F">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әскери өнер, құрылыс, Қарулы Күштерді, басқа да әскерлер мен әскери құралымдарды дайындау мен қолдану саласындағы зерттеулер</w:t>
      </w:r>
    </w:p>
    <w:p w:rsidR="00EE041F" w:rsidRPr="000563E9" w:rsidRDefault="0092531F" w:rsidP="0092531F">
      <w:pPr>
        <w:autoSpaceDE/>
        <w:autoSpaceDN/>
        <w:ind w:firstLine="720"/>
        <w:jc w:val="both"/>
        <w:rPr>
          <w:sz w:val="24"/>
          <w:szCs w:val="24"/>
          <w:lang w:val="kk-KZ"/>
        </w:rPr>
      </w:pPr>
      <w:r>
        <w:rPr>
          <w:sz w:val="24"/>
          <w:szCs w:val="24"/>
          <w:lang w:val="kk-KZ"/>
        </w:rPr>
        <w:t xml:space="preserve">- </w:t>
      </w:r>
      <w:r w:rsidR="00EE041F" w:rsidRPr="000563E9">
        <w:rPr>
          <w:sz w:val="24"/>
          <w:szCs w:val="24"/>
          <w:lang w:val="kk-KZ"/>
        </w:rPr>
        <w:t>әскери тәрбие, әскери тәртіп, қолданбалы әскери психология мен әскери әле</w:t>
      </w:r>
      <w:r w:rsidR="008D63DA">
        <w:rPr>
          <w:sz w:val="24"/>
          <w:szCs w:val="24"/>
          <w:lang w:val="kk-KZ"/>
        </w:rPr>
        <w:t>уметтану саласындағы зерттеулер</w:t>
      </w:r>
      <w:r w:rsidR="00EE041F" w:rsidRPr="000563E9">
        <w:rPr>
          <w:sz w:val="24"/>
          <w:szCs w:val="24"/>
          <w:lang w:val="kk-KZ"/>
        </w:rPr>
        <w:t xml:space="preserve"> </w:t>
      </w:r>
      <w:r w:rsidR="0015716C">
        <w:rPr>
          <w:sz w:val="24"/>
          <w:szCs w:val="24"/>
          <w:lang w:val="kk-KZ"/>
        </w:rPr>
        <w:t>кіреді</w:t>
      </w:r>
    </w:p>
    <w:p w:rsidR="00EE041F" w:rsidRPr="000563E9" w:rsidRDefault="00EE041F" w:rsidP="00EE041F">
      <w:pPr>
        <w:widowControl w:val="0"/>
        <w:jc w:val="both"/>
        <w:rPr>
          <w:sz w:val="24"/>
          <w:szCs w:val="24"/>
          <w:lang w:val="kk-KZ"/>
        </w:rPr>
      </w:pPr>
    </w:p>
    <w:p w:rsidR="00EE041F" w:rsidRPr="000563E9" w:rsidRDefault="00EE041F" w:rsidP="0092531F">
      <w:pPr>
        <w:ind w:firstLine="720"/>
        <w:jc w:val="both"/>
        <w:rPr>
          <w:sz w:val="24"/>
          <w:szCs w:val="24"/>
          <w:shd w:val="clear" w:color="auto" w:fill="FFFFFF"/>
          <w:lang w:val="kk-KZ"/>
        </w:rPr>
      </w:pPr>
      <w:r w:rsidRPr="000563E9">
        <w:rPr>
          <w:sz w:val="24"/>
          <w:szCs w:val="24"/>
          <w:shd w:val="clear" w:color="auto" w:fill="FFFFFF"/>
          <w:lang w:val="kk-KZ"/>
        </w:rPr>
        <w:t>72.20.4 Экономикалық, бюджеттік және стратегиялық жоспарлау саласындағы пәнаралық зерттеулер мен әзірлемелер</w:t>
      </w:r>
    </w:p>
    <w:p w:rsidR="00EE041F" w:rsidRPr="000563E9" w:rsidRDefault="00EE041F" w:rsidP="00EE041F">
      <w:pPr>
        <w:jc w:val="both"/>
        <w:rPr>
          <w:sz w:val="24"/>
          <w:szCs w:val="24"/>
          <w:shd w:val="clear" w:color="auto" w:fill="FFFFFF"/>
          <w:lang w:val="kk-KZ"/>
        </w:rPr>
      </w:pPr>
    </w:p>
    <w:p w:rsidR="00EE041F" w:rsidRPr="000563E9" w:rsidRDefault="00EE041F" w:rsidP="0092531F">
      <w:pPr>
        <w:ind w:firstLine="720"/>
        <w:jc w:val="both"/>
        <w:rPr>
          <w:sz w:val="24"/>
          <w:szCs w:val="24"/>
          <w:shd w:val="clear" w:color="auto" w:fill="FFFFFF"/>
          <w:lang w:val="kk-KZ"/>
        </w:rPr>
      </w:pPr>
      <w:r w:rsidRPr="000563E9">
        <w:rPr>
          <w:sz w:val="24"/>
          <w:szCs w:val="24"/>
          <w:shd w:val="clear" w:color="auto" w:fill="FFFFFF"/>
          <w:lang w:val="kk-KZ"/>
        </w:rPr>
        <w:t>Бұл ішкі клас</w:t>
      </w:r>
      <w:r w:rsidR="00DD7BB3">
        <w:rPr>
          <w:sz w:val="24"/>
          <w:szCs w:val="24"/>
          <w:shd w:val="clear" w:color="auto" w:fill="FFFFFF"/>
          <w:lang w:val="kk-KZ"/>
        </w:rPr>
        <w:t>қа</w:t>
      </w:r>
      <w:r w:rsidRPr="000563E9">
        <w:rPr>
          <w:sz w:val="24"/>
          <w:szCs w:val="24"/>
          <w:shd w:val="clear" w:color="auto" w:fill="FFFFFF"/>
          <w:lang w:val="kk-KZ"/>
        </w:rPr>
        <w:t>:</w:t>
      </w:r>
    </w:p>
    <w:p w:rsidR="00EE041F" w:rsidRPr="000563E9" w:rsidRDefault="0092531F" w:rsidP="0092531F">
      <w:pPr>
        <w:pStyle w:val="af3"/>
        <w:tabs>
          <w:tab w:val="left" w:pos="709"/>
        </w:tabs>
        <w:spacing w:after="0" w:line="240" w:lineRule="auto"/>
        <w:ind w:left="0"/>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ab/>
      </w:r>
      <w:r>
        <w:rPr>
          <w:rFonts w:ascii="Times New Roman" w:hAnsi="Times New Roman"/>
          <w:sz w:val="24"/>
          <w:szCs w:val="24"/>
          <w:shd w:val="clear" w:color="auto" w:fill="FFFFFF"/>
          <w:lang w:val="kk-KZ"/>
        </w:rPr>
        <w:tab/>
        <w:t xml:space="preserve">- </w:t>
      </w:r>
      <w:r w:rsidR="00EE041F" w:rsidRPr="000563E9">
        <w:rPr>
          <w:rFonts w:ascii="Times New Roman" w:hAnsi="Times New Roman"/>
          <w:sz w:val="24"/>
          <w:szCs w:val="24"/>
          <w:shd w:val="clear" w:color="auto" w:fill="FFFFFF"/>
          <w:lang w:val="kk-KZ"/>
        </w:rPr>
        <w:t>мемлекеттік және жергілікті атқарушы органдар қызмет</w:t>
      </w:r>
      <w:r>
        <w:rPr>
          <w:rFonts w:ascii="Times New Roman" w:hAnsi="Times New Roman"/>
          <w:sz w:val="24"/>
          <w:szCs w:val="24"/>
          <w:shd w:val="clear" w:color="auto" w:fill="FFFFFF"/>
          <w:lang w:val="kk-KZ"/>
        </w:rPr>
        <w:t>ін сараптама-талдамалық бағалау</w:t>
      </w:r>
    </w:p>
    <w:p w:rsidR="00EE041F" w:rsidRPr="000563E9" w:rsidRDefault="0092531F" w:rsidP="0092531F">
      <w:pPr>
        <w:pStyle w:val="af3"/>
        <w:tabs>
          <w:tab w:val="left" w:pos="709"/>
        </w:tabs>
        <w:spacing w:after="0" w:line="240" w:lineRule="auto"/>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 </w:t>
      </w:r>
      <w:r w:rsidR="00EE041F" w:rsidRPr="000563E9">
        <w:rPr>
          <w:rFonts w:ascii="Times New Roman" w:hAnsi="Times New Roman"/>
          <w:sz w:val="24"/>
          <w:szCs w:val="24"/>
          <w:shd w:val="clear" w:color="auto" w:fill="FFFFFF"/>
          <w:lang w:val="kk-KZ"/>
        </w:rPr>
        <w:t>мемелкеттік жоспарлау және мемлек</w:t>
      </w:r>
      <w:r>
        <w:rPr>
          <w:rFonts w:ascii="Times New Roman" w:hAnsi="Times New Roman"/>
          <w:sz w:val="24"/>
          <w:szCs w:val="24"/>
          <w:shd w:val="clear" w:color="auto" w:fill="FFFFFF"/>
          <w:lang w:val="kk-KZ"/>
        </w:rPr>
        <w:t>еттік басқару жүйелерін зерттеу</w:t>
      </w:r>
    </w:p>
    <w:p w:rsidR="00EE041F" w:rsidRPr="000563E9" w:rsidRDefault="0092531F" w:rsidP="0092531F">
      <w:pPr>
        <w:pStyle w:val="af3"/>
        <w:tabs>
          <w:tab w:val="left" w:pos="0"/>
        </w:tabs>
        <w:spacing w:after="0" w:line="240" w:lineRule="auto"/>
        <w:ind w:left="0"/>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ab/>
        <w:t xml:space="preserve">- </w:t>
      </w:r>
      <w:r w:rsidR="00EE041F" w:rsidRPr="000563E9">
        <w:rPr>
          <w:rFonts w:ascii="Times New Roman" w:hAnsi="Times New Roman"/>
          <w:sz w:val="24"/>
          <w:szCs w:val="24"/>
          <w:shd w:val="clear" w:color="auto" w:fill="FFFFFF"/>
          <w:lang w:val="kk-KZ"/>
        </w:rPr>
        <w:t xml:space="preserve">экономикалық-математикалық модельдеу мен макроэкономикалық болжау </w:t>
      </w:r>
      <w:r>
        <w:rPr>
          <w:rFonts w:ascii="Times New Roman" w:hAnsi="Times New Roman"/>
          <w:sz w:val="24"/>
          <w:szCs w:val="24"/>
          <w:shd w:val="clear" w:color="auto" w:fill="FFFFFF"/>
          <w:lang w:val="kk-KZ"/>
        </w:rPr>
        <w:t>құралдарын зерттеу және әзірлеу</w:t>
      </w:r>
    </w:p>
    <w:p w:rsidR="00EE041F" w:rsidRPr="000563E9" w:rsidRDefault="0092531F" w:rsidP="0092531F">
      <w:pPr>
        <w:pStyle w:val="af3"/>
        <w:tabs>
          <w:tab w:val="left" w:pos="709"/>
        </w:tabs>
        <w:spacing w:after="0" w:line="240" w:lineRule="auto"/>
        <w:jc w:val="both"/>
        <w:rPr>
          <w:rFonts w:ascii="Times New Roman" w:hAnsi="Times New Roman"/>
          <w:sz w:val="24"/>
          <w:szCs w:val="24"/>
          <w:shd w:val="clear" w:color="auto" w:fill="FFFFFF"/>
          <w:lang w:val="kk-KZ"/>
        </w:rPr>
      </w:pPr>
      <w:r>
        <w:rPr>
          <w:rFonts w:ascii="Times New Roman" w:hAnsi="Times New Roman"/>
          <w:sz w:val="24"/>
          <w:szCs w:val="24"/>
          <w:shd w:val="clear" w:color="auto" w:fill="FFFFFF"/>
          <w:lang w:val="kk-KZ"/>
        </w:rPr>
        <w:t xml:space="preserve">- </w:t>
      </w:r>
      <w:r w:rsidR="00EE041F" w:rsidRPr="000563E9">
        <w:rPr>
          <w:rFonts w:ascii="Times New Roman" w:hAnsi="Times New Roman"/>
          <w:sz w:val="24"/>
          <w:szCs w:val="24"/>
          <w:shd w:val="clear" w:color="auto" w:fill="FFFFFF"/>
          <w:lang w:val="kk-KZ"/>
        </w:rPr>
        <w:t xml:space="preserve">ұлттық экономика дамуының стратегиялық </w:t>
      </w:r>
      <w:r>
        <w:rPr>
          <w:rFonts w:ascii="Times New Roman" w:hAnsi="Times New Roman"/>
          <w:sz w:val="24"/>
          <w:szCs w:val="24"/>
          <w:shd w:val="clear" w:color="auto" w:fill="FFFFFF"/>
          <w:lang w:val="kk-KZ"/>
        </w:rPr>
        <w:t>бағыттарын зерттеу және әзірлеу</w:t>
      </w:r>
    </w:p>
    <w:p w:rsidR="00EE041F" w:rsidRDefault="0092531F" w:rsidP="00DD7BB3">
      <w:pPr>
        <w:pStyle w:val="af3"/>
        <w:tabs>
          <w:tab w:val="left" w:pos="0"/>
        </w:tabs>
        <w:spacing w:after="0" w:line="240" w:lineRule="auto"/>
        <w:ind w:left="0" w:firstLine="720"/>
        <w:jc w:val="both"/>
        <w:rPr>
          <w:sz w:val="24"/>
          <w:szCs w:val="24"/>
          <w:lang w:val="kk-KZ"/>
        </w:rPr>
      </w:pPr>
      <w:r>
        <w:rPr>
          <w:rFonts w:ascii="Times New Roman" w:hAnsi="Times New Roman"/>
          <w:sz w:val="24"/>
          <w:szCs w:val="24"/>
          <w:shd w:val="clear" w:color="auto" w:fill="FFFFFF"/>
          <w:lang w:val="kk-KZ"/>
        </w:rPr>
        <w:t xml:space="preserve">- </w:t>
      </w:r>
      <w:r w:rsidR="00EE041F" w:rsidRPr="000563E9">
        <w:rPr>
          <w:rFonts w:ascii="Times New Roman" w:hAnsi="Times New Roman"/>
          <w:sz w:val="24"/>
          <w:szCs w:val="24"/>
          <w:shd w:val="clear" w:color="auto" w:fill="FFFFFF"/>
          <w:lang w:val="kk-KZ"/>
        </w:rPr>
        <w:t>заң жобаларының реттеушілік ықпалын талдау және ғылыми-экономикалық сараптама жүргізу</w:t>
      </w:r>
      <w:r w:rsidR="00EE041F" w:rsidRPr="000563E9">
        <w:rPr>
          <w:sz w:val="24"/>
          <w:szCs w:val="24"/>
          <w:shd w:val="clear" w:color="auto" w:fill="FFFFFF"/>
          <w:lang w:val="kk-KZ"/>
        </w:rPr>
        <w:t xml:space="preserve"> </w:t>
      </w:r>
      <w:r w:rsidR="00DD7BB3" w:rsidRPr="00DD7BB3">
        <w:rPr>
          <w:rFonts w:ascii="Times New Roman" w:hAnsi="Times New Roman"/>
          <w:sz w:val="24"/>
          <w:szCs w:val="24"/>
          <w:lang w:val="kk-KZ"/>
        </w:rPr>
        <w:t>кіреді</w:t>
      </w:r>
    </w:p>
    <w:p w:rsidR="00DD7BB3" w:rsidRPr="000563E9" w:rsidRDefault="00DD7BB3" w:rsidP="00DD7BB3">
      <w:pPr>
        <w:pStyle w:val="af3"/>
        <w:tabs>
          <w:tab w:val="left" w:pos="0"/>
        </w:tabs>
        <w:spacing w:after="0" w:line="240" w:lineRule="auto"/>
        <w:ind w:left="0" w:firstLine="720"/>
        <w:jc w:val="both"/>
        <w:rPr>
          <w:sz w:val="24"/>
          <w:szCs w:val="24"/>
          <w:lang w:val="kk-KZ"/>
        </w:rPr>
      </w:pPr>
    </w:p>
    <w:p w:rsidR="00EE041F" w:rsidRPr="000563E9" w:rsidRDefault="00EE041F" w:rsidP="0092531F">
      <w:pPr>
        <w:ind w:firstLine="720"/>
        <w:jc w:val="both"/>
        <w:rPr>
          <w:sz w:val="24"/>
          <w:szCs w:val="24"/>
          <w:lang w:val="kk-KZ"/>
        </w:rPr>
      </w:pPr>
      <w:r w:rsidRPr="000563E9">
        <w:rPr>
          <w:sz w:val="24"/>
          <w:szCs w:val="24"/>
          <w:lang w:val="kk-KZ"/>
        </w:rPr>
        <w:t>72.20.9 Басқа топтамаларға енгізілмеген қоғамдық және гуманитарлық ғылымдар саласындағы зерттеулер және эксперименттік әзірлемелер</w:t>
      </w:r>
    </w:p>
    <w:p w:rsidR="00EE041F" w:rsidRPr="000563E9" w:rsidRDefault="00EE041F" w:rsidP="00EE041F">
      <w:pPr>
        <w:jc w:val="both"/>
        <w:rPr>
          <w:sz w:val="24"/>
          <w:szCs w:val="24"/>
          <w:lang w:val="kk-KZ"/>
        </w:rPr>
      </w:pPr>
    </w:p>
    <w:p w:rsidR="00EE041F" w:rsidRPr="000563E9" w:rsidRDefault="00EE041F" w:rsidP="0092531F">
      <w:pPr>
        <w:ind w:firstLine="709"/>
        <w:jc w:val="both"/>
        <w:rPr>
          <w:sz w:val="24"/>
          <w:szCs w:val="24"/>
          <w:lang w:val="kk-KZ"/>
        </w:rPr>
      </w:pPr>
      <w:r w:rsidRPr="000563E9">
        <w:rPr>
          <w:sz w:val="24"/>
          <w:szCs w:val="24"/>
          <w:lang w:val="kk-KZ"/>
        </w:rPr>
        <w:t>Бұл ішкі клас</w:t>
      </w:r>
      <w:r w:rsidR="00DD7BB3">
        <w:rPr>
          <w:sz w:val="24"/>
          <w:szCs w:val="24"/>
          <w:lang w:val="kk-KZ"/>
        </w:rPr>
        <w:t>қа</w:t>
      </w:r>
      <w:r w:rsidRPr="000563E9">
        <w:rPr>
          <w:sz w:val="24"/>
          <w:szCs w:val="24"/>
          <w:lang w:val="kk-KZ"/>
        </w:rPr>
        <w:t>:</w:t>
      </w:r>
    </w:p>
    <w:p w:rsidR="00EE041F" w:rsidRPr="000563E9" w:rsidRDefault="0092531F" w:rsidP="0092531F">
      <w:pPr>
        <w:autoSpaceDE/>
        <w:autoSpaceDN/>
        <w:ind w:left="709"/>
        <w:jc w:val="both"/>
        <w:rPr>
          <w:sz w:val="24"/>
          <w:szCs w:val="24"/>
          <w:lang w:val="kk-KZ"/>
        </w:rPr>
      </w:pPr>
      <w:r>
        <w:rPr>
          <w:sz w:val="24"/>
          <w:szCs w:val="24"/>
          <w:lang w:val="kk-KZ"/>
        </w:rPr>
        <w:t xml:space="preserve">- </w:t>
      </w:r>
      <w:r w:rsidR="00EE041F" w:rsidRPr="000563E9">
        <w:rPr>
          <w:sz w:val="24"/>
          <w:szCs w:val="24"/>
          <w:lang w:val="kk-KZ"/>
        </w:rPr>
        <w:t>қоғамдық ғылымдар саласындағы зерттеулер мен әзірлемелер</w:t>
      </w:r>
    </w:p>
    <w:p w:rsidR="00EE041F" w:rsidRPr="000563E9" w:rsidRDefault="0092531F" w:rsidP="0092531F">
      <w:pPr>
        <w:autoSpaceDE/>
        <w:autoSpaceDN/>
        <w:ind w:left="709"/>
        <w:jc w:val="both"/>
        <w:rPr>
          <w:sz w:val="24"/>
          <w:szCs w:val="24"/>
          <w:lang w:val="kk-KZ"/>
        </w:rPr>
      </w:pPr>
      <w:r>
        <w:rPr>
          <w:sz w:val="24"/>
          <w:szCs w:val="24"/>
          <w:lang w:val="kk-KZ"/>
        </w:rPr>
        <w:t xml:space="preserve">- </w:t>
      </w:r>
      <w:r w:rsidR="00EE041F" w:rsidRPr="000563E9">
        <w:rPr>
          <w:sz w:val="24"/>
          <w:szCs w:val="24"/>
          <w:lang w:val="kk-KZ"/>
        </w:rPr>
        <w:t>гуманитарлық ғылымдар саласындағы зерттеулер мен әзірлемелер</w:t>
      </w:r>
    </w:p>
    <w:p w:rsidR="00EE041F" w:rsidRPr="000563E9" w:rsidRDefault="0092531F" w:rsidP="0092531F">
      <w:pPr>
        <w:autoSpaceDE/>
        <w:autoSpaceDN/>
        <w:ind w:firstLine="709"/>
        <w:jc w:val="both"/>
        <w:rPr>
          <w:sz w:val="24"/>
          <w:szCs w:val="24"/>
          <w:lang w:val="kk-KZ"/>
        </w:rPr>
      </w:pPr>
      <w:r>
        <w:rPr>
          <w:sz w:val="24"/>
          <w:szCs w:val="24"/>
          <w:lang w:val="kk-KZ"/>
        </w:rPr>
        <w:t xml:space="preserve">- </w:t>
      </w:r>
      <w:r w:rsidR="00EE041F" w:rsidRPr="000563E9">
        <w:rPr>
          <w:sz w:val="24"/>
          <w:szCs w:val="24"/>
          <w:lang w:val="kk-KZ"/>
        </w:rPr>
        <w:t xml:space="preserve">әсіресе қоғамдық және гуманитарлық ғылымдар саласындағы пәнаралық зерттеулер мен әзірлемелерді </w:t>
      </w:r>
      <w:r w:rsidR="00DD7BB3">
        <w:rPr>
          <w:sz w:val="24"/>
          <w:szCs w:val="24"/>
          <w:lang w:val="kk-KZ"/>
        </w:rPr>
        <w:t>кіреді</w:t>
      </w:r>
    </w:p>
    <w:p w:rsidR="00EE041F" w:rsidRPr="000563E9" w:rsidRDefault="00EE041F" w:rsidP="00EE041F">
      <w:pPr>
        <w:jc w:val="both"/>
        <w:rPr>
          <w:i/>
          <w:sz w:val="24"/>
          <w:szCs w:val="24"/>
          <w:lang w:val="kk-KZ"/>
        </w:rPr>
      </w:pPr>
    </w:p>
    <w:p w:rsidR="00EE041F" w:rsidRPr="00806B9F" w:rsidRDefault="00DD7BB3" w:rsidP="0092531F">
      <w:pPr>
        <w:ind w:firstLine="709"/>
        <w:jc w:val="both"/>
        <w:rPr>
          <w:sz w:val="24"/>
          <w:szCs w:val="24"/>
          <w:lang w:val="kk-KZ"/>
        </w:rPr>
      </w:pPr>
      <w:r>
        <w:rPr>
          <w:sz w:val="24"/>
          <w:szCs w:val="24"/>
          <w:lang w:val="kk-KZ"/>
        </w:rPr>
        <w:t>Бұл ішкі клас</w:t>
      </w:r>
      <w:r w:rsidR="00EE041F" w:rsidRPr="00806B9F">
        <w:rPr>
          <w:sz w:val="24"/>
          <w:szCs w:val="24"/>
          <w:lang w:val="kk-KZ"/>
        </w:rPr>
        <w:t>қа:</w:t>
      </w:r>
    </w:p>
    <w:p w:rsidR="00EE041F" w:rsidRPr="00806B9F" w:rsidRDefault="00EE041F" w:rsidP="0092531F">
      <w:pPr>
        <w:widowControl w:val="0"/>
        <w:ind w:firstLine="709"/>
        <w:jc w:val="both"/>
        <w:rPr>
          <w:sz w:val="24"/>
          <w:szCs w:val="24"/>
          <w:lang w:val="kk-KZ"/>
        </w:rPr>
      </w:pPr>
      <w:r w:rsidRPr="00806B9F">
        <w:rPr>
          <w:sz w:val="24"/>
          <w:szCs w:val="24"/>
          <w:lang w:val="kk-KZ"/>
        </w:rPr>
        <w:t>- нарық коньюнктурасын зерттеу кірмейді</w:t>
      </w:r>
      <w:r w:rsidR="00DD7BB3">
        <w:rPr>
          <w:sz w:val="24"/>
          <w:szCs w:val="24"/>
          <w:lang w:val="kk-KZ"/>
        </w:rPr>
        <w:t>,</w:t>
      </w:r>
      <w:r w:rsidRPr="00806B9F">
        <w:rPr>
          <w:sz w:val="24"/>
          <w:szCs w:val="24"/>
          <w:lang w:val="kk-KZ"/>
        </w:rPr>
        <w:t xml:space="preserve"> (73.20.0 қараңыз)</w:t>
      </w:r>
    </w:p>
    <w:p w:rsidR="00EE041F" w:rsidRPr="000563E9" w:rsidRDefault="00EE041F" w:rsidP="00EE041F">
      <w:pPr>
        <w:widowControl w:val="0"/>
        <w:jc w:val="both"/>
        <w:rPr>
          <w:sz w:val="24"/>
          <w:szCs w:val="24"/>
          <w:lang w:val="kk-KZ"/>
        </w:rPr>
      </w:pPr>
    </w:p>
    <w:p w:rsidR="00EE041F" w:rsidRPr="000563E9" w:rsidRDefault="00EE041F" w:rsidP="0092531F">
      <w:pPr>
        <w:widowControl w:val="0"/>
        <w:ind w:firstLine="709"/>
        <w:jc w:val="both"/>
        <w:rPr>
          <w:rFonts w:eastAsia="SimSun"/>
          <w:b/>
          <w:bCs/>
          <w:kern w:val="2"/>
          <w:sz w:val="24"/>
          <w:szCs w:val="24"/>
          <w:lang w:val="kk-KZ" w:eastAsia="zh-CN"/>
        </w:rPr>
      </w:pPr>
      <w:r w:rsidRPr="000563E9">
        <w:rPr>
          <w:b/>
          <w:bCs/>
          <w:sz w:val="24"/>
          <w:szCs w:val="24"/>
          <w:lang w:val="kk-KZ"/>
        </w:rPr>
        <w:t>73 Жарнама қызметі және нарық конъюнктурасын зерттеу</w:t>
      </w:r>
    </w:p>
    <w:p w:rsidR="00EE041F" w:rsidRPr="000563E9" w:rsidRDefault="00EE041F" w:rsidP="00EE041F">
      <w:pPr>
        <w:widowControl w:val="0"/>
        <w:jc w:val="both"/>
        <w:rPr>
          <w:b/>
          <w:bCs/>
          <w:sz w:val="24"/>
          <w:szCs w:val="24"/>
          <w:lang w:val="kk-KZ"/>
        </w:rPr>
      </w:pPr>
    </w:p>
    <w:p w:rsidR="00EE041F" w:rsidRPr="000563E9" w:rsidRDefault="00EE041F" w:rsidP="00EE041F">
      <w:pPr>
        <w:widowControl w:val="0"/>
        <w:ind w:firstLine="720"/>
        <w:jc w:val="both"/>
        <w:rPr>
          <w:rFonts w:eastAsia="SimSun"/>
          <w:kern w:val="2"/>
          <w:sz w:val="24"/>
          <w:szCs w:val="24"/>
          <w:lang w:val="kk-KZ" w:eastAsia="zh-CN"/>
        </w:rPr>
      </w:pPr>
      <w:r w:rsidRPr="000563E9">
        <w:rPr>
          <w:sz w:val="24"/>
          <w:szCs w:val="24"/>
          <w:lang w:val="kk-KZ"/>
        </w:rPr>
        <w:t>Осы бөлімге жарнама компанияларын құру мен жүргізу және газеттерге және басқа да мерзімді басылымдарға, радио мен телевидениеге немесе басқа да бұқаралық ақпарат құралдарына жарнама орналастыру, сондай-ақ демонстрациялық беттер мен сайттарды жасау кіреді</w:t>
      </w:r>
      <w:r w:rsidR="00DD7BB3">
        <w:rPr>
          <w:sz w:val="24"/>
          <w:szCs w:val="24"/>
          <w:lang w:val="kk-KZ"/>
        </w:rPr>
        <w:t>.</w:t>
      </w:r>
    </w:p>
    <w:p w:rsidR="00EE041F" w:rsidRPr="000563E9" w:rsidRDefault="00EE041F" w:rsidP="00EE041F">
      <w:pPr>
        <w:widowControl w:val="0"/>
        <w:jc w:val="both"/>
        <w:rPr>
          <w:b/>
          <w:bCs/>
          <w:sz w:val="24"/>
          <w:szCs w:val="24"/>
          <w:lang w:val="kk-KZ"/>
        </w:rPr>
      </w:pPr>
    </w:p>
    <w:p w:rsidR="00EE041F" w:rsidRPr="000563E9" w:rsidRDefault="00EE041F" w:rsidP="0092531F">
      <w:pPr>
        <w:widowControl w:val="0"/>
        <w:ind w:firstLine="720"/>
        <w:jc w:val="both"/>
        <w:rPr>
          <w:rFonts w:eastAsia="SimSun"/>
          <w:b/>
          <w:bCs/>
          <w:kern w:val="2"/>
          <w:sz w:val="24"/>
          <w:szCs w:val="24"/>
          <w:lang w:val="kk-KZ" w:eastAsia="zh-CN"/>
        </w:rPr>
      </w:pPr>
      <w:r w:rsidRPr="000563E9">
        <w:rPr>
          <w:b/>
          <w:bCs/>
          <w:sz w:val="24"/>
          <w:szCs w:val="24"/>
          <w:lang w:val="kk-KZ"/>
        </w:rPr>
        <w:t xml:space="preserve">73.1 </w:t>
      </w:r>
      <w:r w:rsidRPr="000563E9">
        <w:rPr>
          <w:b/>
          <w:sz w:val="24"/>
          <w:szCs w:val="24"/>
          <w:lang w:val="kk-KZ"/>
        </w:rPr>
        <w:t>Жарнамалық қызмет</w:t>
      </w:r>
    </w:p>
    <w:p w:rsidR="00EE041F" w:rsidRPr="000563E9" w:rsidRDefault="00EE041F" w:rsidP="00EE041F">
      <w:pPr>
        <w:widowControl w:val="0"/>
        <w:jc w:val="both"/>
        <w:rPr>
          <w:b/>
          <w:bCs/>
          <w:sz w:val="24"/>
          <w:szCs w:val="24"/>
          <w:lang w:val="kk-KZ"/>
        </w:rPr>
      </w:pPr>
    </w:p>
    <w:p w:rsidR="00EE041F" w:rsidRPr="000563E9" w:rsidRDefault="00EE041F" w:rsidP="0092531F">
      <w:pPr>
        <w:widowControl w:val="0"/>
        <w:ind w:firstLine="720"/>
        <w:jc w:val="both"/>
        <w:rPr>
          <w:rFonts w:eastAsia="SimSun"/>
          <w:b/>
          <w:bCs/>
          <w:kern w:val="2"/>
          <w:sz w:val="24"/>
          <w:szCs w:val="24"/>
          <w:lang w:val="kk-KZ" w:eastAsia="zh-CN"/>
        </w:rPr>
      </w:pPr>
      <w:r w:rsidRPr="000563E9">
        <w:rPr>
          <w:b/>
          <w:bCs/>
          <w:sz w:val="24"/>
          <w:szCs w:val="24"/>
          <w:lang w:val="kk-KZ"/>
        </w:rPr>
        <w:t xml:space="preserve">73.11 Жарнама агенттіктерінің қызметі </w:t>
      </w:r>
    </w:p>
    <w:p w:rsidR="00EE041F" w:rsidRPr="000563E9" w:rsidRDefault="00EE041F" w:rsidP="00EE041F">
      <w:pPr>
        <w:widowControl w:val="0"/>
        <w:jc w:val="both"/>
        <w:rPr>
          <w:b/>
          <w:bCs/>
          <w:sz w:val="24"/>
          <w:szCs w:val="24"/>
          <w:lang w:val="kk-KZ"/>
        </w:rPr>
      </w:pPr>
    </w:p>
    <w:p w:rsidR="00EE041F" w:rsidRPr="000563E9" w:rsidRDefault="00EE041F" w:rsidP="0092531F">
      <w:pPr>
        <w:widowControl w:val="0"/>
        <w:ind w:firstLine="720"/>
        <w:jc w:val="both"/>
        <w:rPr>
          <w:rFonts w:eastAsia="SimSun"/>
          <w:bCs/>
          <w:kern w:val="2"/>
          <w:sz w:val="24"/>
          <w:szCs w:val="24"/>
          <w:lang w:val="kk-KZ" w:eastAsia="zh-CN"/>
        </w:rPr>
      </w:pPr>
      <w:r w:rsidRPr="000563E9">
        <w:rPr>
          <w:bCs/>
          <w:sz w:val="24"/>
          <w:szCs w:val="24"/>
          <w:lang w:val="kk-KZ"/>
        </w:rPr>
        <w:t xml:space="preserve">73.11.0 Жарнама агенттіктерінің қызметі </w:t>
      </w:r>
    </w:p>
    <w:p w:rsidR="00EE041F" w:rsidRPr="000563E9" w:rsidRDefault="00EE041F" w:rsidP="00EE041F">
      <w:pPr>
        <w:widowControl w:val="0"/>
        <w:jc w:val="both"/>
        <w:rPr>
          <w:sz w:val="24"/>
          <w:szCs w:val="24"/>
          <w:lang w:val="kk-KZ"/>
        </w:rPr>
      </w:pPr>
    </w:p>
    <w:p w:rsidR="00EE041F" w:rsidRPr="000563E9" w:rsidRDefault="00EE041F" w:rsidP="0092531F">
      <w:pPr>
        <w:widowControl w:val="0"/>
        <w:ind w:firstLine="720"/>
        <w:jc w:val="both"/>
        <w:rPr>
          <w:sz w:val="24"/>
          <w:szCs w:val="24"/>
          <w:lang w:val="kk-KZ"/>
        </w:rPr>
      </w:pPr>
      <w:r w:rsidRPr="000563E9">
        <w:rPr>
          <w:sz w:val="24"/>
          <w:szCs w:val="24"/>
          <w:lang w:val="kk-KZ"/>
        </w:rPr>
        <w:t xml:space="preserve">Бұл ішкі </w:t>
      </w:r>
      <w:r w:rsidRPr="000563E9">
        <w:rPr>
          <w:snapToGrid w:val="0"/>
          <w:sz w:val="24"/>
          <w:szCs w:val="24"/>
          <w:lang w:val="kk-KZ"/>
        </w:rPr>
        <w:t>класқа</w:t>
      </w:r>
      <w:r w:rsidRPr="000563E9">
        <w:rPr>
          <w:sz w:val="24"/>
          <w:szCs w:val="24"/>
          <w:lang w:val="kk-KZ"/>
        </w:rPr>
        <w:t xml:space="preserve"> консультациялық көрсетілетін қызметтерді, жарнамалық материалдарды жасау мен өндіру бойынша сатып алу бойынша көрсетілетін қызметтерді сатып алу қоса алғанда, жарнама қызметтерінің (немесе өз мүмкіндіктеріне қарай немесе келісім –шарт негізінде) толық ассортиментін ұсыну кіреді. </w:t>
      </w:r>
    </w:p>
    <w:p w:rsidR="00EE041F" w:rsidRPr="000563E9" w:rsidRDefault="00EE041F" w:rsidP="00EE041F">
      <w:pPr>
        <w:widowControl w:val="0"/>
        <w:jc w:val="both"/>
        <w:rPr>
          <w:sz w:val="24"/>
          <w:szCs w:val="24"/>
          <w:lang w:val="kk-KZ"/>
        </w:rPr>
      </w:pPr>
    </w:p>
    <w:p w:rsidR="00EE041F" w:rsidRPr="000563E9" w:rsidRDefault="00EE041F" w:rsidP="0092531F">
      <w:pPr>
        <w:widowControl w:val="0"/>
        <w:ind w:firstLine="720"/>
        <w:jc w:val="both"/>
        <w:rPr>
          <w:sz w:val="24"/>
          <w:szCs w:val="24"/>
          <w:lang w:val="kk-KZ"/>
        </w:rPr>
      </w:pPr>
      <w:r w:rsidRPr="000563E9">
        <w:rPr>
          <w:sz w:val="24"/>
          <w:szCs w:val="24"/>
          <w:lang w:val="kk-KZ"/>
        </w:rPr>
        <w:t xml:space="preserve">Бұл ішкі </w:t>
      </w:r>
      <w:r w:rsidRPr="000563E9">
        <w:rPr>
          <w:snapToGrid w:val="0"/>
          <w:sz w:val="24"/>
          <w:szCs w:val="24"/>
          <w:lang w:val="kk-KZ"/>
        </w:rPr>
        <w:t>класқа</w:t>
      </w:r>
      <w:r w:rsidRPr="000563E9">
        <w:rPr>
          <w:sz w:val="24"/>
          <w:szCs w:val="24"/>
          <w:lang w:val="kk-KZ"/>
        </w:rPr>
        <w:t>:</w:t>
      </w:r>
    </w:p>
    <w:p w:rsidR="00EE041F" w:rsidRPr="000563E9" w:rsidRDefault="00EE041F" w:rsidP="0092531F">
      <w:pPr>
        <w:widowControl w:val="0"/>
        <w:ind w:firstLine="720"/>
        <w:jc w:val="both"/>
        <w:rPr>
          <w:sz w:val="24"/>
          <w:szCs w:val="24"/>
          <w:lang w:val="kk-KZ"/>
        </w:rPr>
      </w:pPr>
      <w:r w:rsidRPr="000563E9">
        <w:rPr>
          <w:sz w:val="24"/>
          <w:szCs w:val="24"/>
          <w:lang w:val="kk-KZ"/>
        </w:rPr>
        <w:t xml:space="preserve">- жарнама компанияларын құру және жүргізу: жарнама жасау және газеттерде және басқа да мерзімді басылымдарда, радио мен телевидениеде, Интернет желісінде және басқа да бұқаралық ақпарат құралдарына орналастыру; сыртқы жарнаманы жасау және жарнамалық қалқандарға,  панельдерге, бюллетеньдерге, хабарландыруларға арналған стендтерге, витриналарға, көрме залдарына, машиналар мен автобустардың сыртқы жағына және т.б. орналастыру тарату; әуе жарнамасы; жарнама материалын немесе жарнамалық үлгілерді тарату немесе жеткізу; стендтерді және басқа да көрмелік құрылымдар мен сайттарды жасау </w:t>
      </w:r>
    </w:p>
    <w:p w:rsidR="00EE041F" w:rsidRPr="000563E9" w:rsidRDefault="00EE041F" w:rsidP="0092531F">
      <w:pPr>
        <w:widowControl w:val="0"/>
        <w:ind w:firstLine="720"/>
        <w:jc w:val="both"/>
        <w:rPr>
          <w:sz w:val="24"/>
          <w:szCs w:val="24"/>
          <w:lang w:val="kk-KZ"/>
        </w:rPr>
      </w:pPr>
      <w:r w:rsidRPr="000563E9">
        <w:rPr>
          <w:sz w:val="24"/>
          <w:szCs w:val="24"/>
          <w:lang w:val="kk-KZ"/>
        </w:rPr>
        <w:t>- тұтынушыларды тарту мен ұстау мақсатында маркетингтік компаниялар мен басқа да жарнамалық іс-шараларды жүргізу: тауарларды жылжыту, сату орындарындағы жарнама, жарнама материалдарын тарату, маркетинг саласында консультация беру кіреді</w:t>
      </w:r>
    </w:p>
    <w:p w:rsidR="00EE041F" w:rsidRPr="000563E9" w:rsidRDefault="00EE041F" w:rsidP="00EE041F">
      <w:pPr>
        <w:widowControl w:val="0"/>
        <w:jc w:val="both"/>
        <w:rPr>
          <w:sz w:val="24"/>
          <w:szCs w:val="24"/>
          <w:lang w:val="kk-KZ"/>
        </w:rPr>
      </w:pPr>
    </w:p>
    <w:p w:rsidR="00EE041F" w:rsidRPr="00806B9F" w:rsidRDefault="00EE041F" w:rsidP="0092531F">
      <w:pPr>
        <w:ind w:firstLine="720"/>
        <w:jc w:val="both"/>
        <w:rPr>
          <w:iCs/>
          <w:snapToGrid w:val="0"/>
          <w:sz w:val="24"/>
          <w:szCs w:val="24"/>
          <w:lang w:val="kk-KZ"/>
        </w:rPr>
      </w:pPr>
      <w:r w:rsidRPr="00806B9F">
        <w:rPr>
          <w:iCs/>
          <w:snapToGrid w:val="0"/>
          <w:sz w:val="24"/>
          <w:szCs w:val="24"/>
          <w:lang w:val="kk-KZ"/>
        </w:rPr>
        <w:t xml:space="preserve">Бұл ішкі </w:t>
      </w:r>
      <w:r w:rsidRPr="00806B9F">
        <w:rPr>
          <w:snapToGrid w:val="0"/>
          <w:sz w:val="24"/>
          <w:szCs w:val="24"/>
          <w:lang w:val="kk-KZ"/>
        </w:rPr>
        <w:t>класқа</w:t>
      </w:r>
      <w:r w:rsidRPr="00806B9F">
        <w:rPr>
          <w:iCs/>
          <w:sz w:val="24"/>
          <w:szCs w:val="24"/>
          <w:lang w:val="kk-KZ"/>
        </w:rPr>
        <w:t xml:space="preserve">: </w:t>
      </w:r>
    </w:p>
    <w:p w:rsidR="00EE041F" w:rsidRPr="00806B9F" w:rsidRDefault="00EE041F" w:rsidP="0092531F">
      <w:pPr>
        <w:widowControl w:val="0"/>
        <w:ind w:firstLine="720"/>
        <w:jc w:val="both"/>
        <w:rPr>
          <w:rFonts w:eastAsia="SimSun"/>
          <w:iCs/>
          <w:kern w:val="2"/>
          <w:sz w:val="24"/>
          <w:szCs w:val="24"/>
          <w:lang w:val="kk-KZ" w:eastAsia="zh-CN"/>
        </w:rPr>
      </w:pPr>
      <w:r w:rsidRPr="00806B9F">
        <w:rPr>
          <w:iCs/>
          <w:sz w:val="24"/>
          <w:szCs w:val="24"/>
          <w:lang w:val="kk-KZ"/>
        </w:rPr>
        <w:t>- жарнама материалдарын шығару, (58.19.0 қараңыз)</w:t>
      </w:r>
    </w:p>
    <w:p w:rsidR="00EE041F" w:rsidRPr="00806B9F" w:rsidRDefault="00EE041F" w:rsidP="0092531F">
      <w:pPr>
        <w:widowControl w:val="0"/>
        <w:ind w:left="284" w:firstLine="436"/>
        <w:jc w:val="both"/>
        <w:rPr>
          <w:iCs/>
          <w:sz w:val="24"/>
          <w:szCs w:val="24"/>
          <w:lang w:val="kk-KZ"/>
        </w:rPr>
      </w:pPr>
      <w:r w:rsidRPr="00806B9F">
        <w:rPr>
          <w:iCs/>
          <w:sz w:val="24"/>
          <w:szCs w:val="24"/>
          <w:lang w:val="kk-KZ"/>
        </w:rPr>
        <w:t>- телевизиялық жарнаманы жасау, (59.11.0 қараңыз)</w:t>
      </w:r>
    </w:p>
    <w:p w:rsidR="00EE041F" w:rsidRPr="00806B9F" w:rsidRDefault="00EE041F" w:rsidP="0092531F">
      <w:pPr>
        <w:widowControl w:val="0"/>
        <w:ind w:left="284" w:firstLine="436"/>
        <w:jc w:val="both"/>
        <w:rPr>
          <w:rFonts w:eastAsia="SimSun"/>
          <w:iCs/>
          <w:kern w:val="2"/>
          <w:sz w:val="24"/>
          <w:szCs w:val="24"/>
          <w:lang w:val="kk-KZ" w:eastAsia="zh-CN"/>
        </w:rPr>
      </w:pPr>
      <w:r w:rsidRPr="00806B9F">
        <w:rPr>
          <w:iCs/>
          <w:sz w:val="24"/>
          <w:szCs w:val="24"/>
          <w:lang w:val="kk-KZ"/>
        </w:rPr>
        <w:t>- радиоға арналған жарнамалық хабарламаларды жасау</w:t>
      </w:r>
      <w:r w:rsidR="00B96161">
        <w:rPr>
          <w:iCs/>
          <w:sz w:val="24"/>
          <w:szCs w:val="24"/>
          <w:lang w:val="kk-KZ"/>
        </w:rPr>
        <w:t>,</w:t>
      </w:r>
      <w:r w:rsidRPr="00806B9F">
        <w:rPr>
          <w:iCs/>
          <w:sz w:val="24"/>
          <w:szCs w:val="24"/>
          <w:lang w:val="kk-KZ"/>
        </w:rPr>
        <w:t xml:space="preserve"> (59.20.0 қараңыз)  </w:t>
      </w:r>
    </w:p>
    <w:p w:rsidR="00EE041F" w:rsidRPr="00806B9F" w:rsidRDefault="00EE041F" w:rsidP="0092531F">
      <w:pPr>
        <w:widowControl w:val="0"/>
        <w:ind w:firstLine="720"/>
        <w:jc w:val="both"/>
        <w:rPr>
          <w:rFonts w:eastAsia="SimSun"/>
          <w:iCs/>
          <w:kern w:val="2"/>
          <w:sz w:val="24"/>
          <w:szCs w:val="24"/>
          <w:lang w:val="kk-KZ" w:eastAsia="zh-CN"/>
        </w:rPr>
      </w:pPr>
      <w:r w:rsidRPr="00806B9F">
        <w:rPr>
          <w:iCs/>
          <w:sz w:val="24"/>
          <w:szCs w:val="24"/>
          <w:lang w:val="kk-KZ"/>
        </w:rPr>
        <w:t xml:space="preserve">- нарық коньюнктурасын зерттеулер, (73.20.0 қараңыз) </w:t>
      </w:r>
    </w:p>
    <w:p w:rsidR="00EE041F" w:rsidRPr="00806B9F" w:rsidRDefault="00EE041F" w:rsidP="0092531F">
      <w:pPr>
        <w:widowControl w:val="0"/>
        <w:ind w:firstLine="720"/>
        <w:jc w:val="both"/>
        <w:rPr>
          <w:rFonts w:eastAsia="SimSun"/>
          <w:iCs/>
          <w:kern w:val="2"/>
          <w:sz w:val="24"/>
          <w:szCs w:val="24"/>
          <w:lang w:val="kk-KZ" w:eastAsia="zh-CN"/>
        </w:rPr>
      </w:pPr>
      <w:r w:rsidRPr="00806B9F">
        <w:rPr>
          <w:iCs/>
          <w:sz w:val="24"/>
          <w:szCs w:val="24"/>
          <w:lang w:val="kk-KZ"/>
        </w:rPr>
        <w:t>- жарнамалық фототүсірілімдер, (74.20.0 қараңыз)</w:t>
      </w:r>
    </w:p>
    <w:p w:rsidR="00EE041F" w:rsidRPr="00806B9F" w:rsidRDefault="00EE041F" w:rsidP="0092531F">
      <w:pPr>
        <w:widowControl w:val="0"/>
        <w:ind w:firstLine="720"/>
        <w:jc w:val="both"/>
        <w:rPr>
          <w:rFonts w:eastAsia="SimSun"/>
          <w:iCs/>
          <w:kern w:val="2"/>
          <w:sz w:val="24"/>
          <w:szCs w:val="24"/>
          <w:lang w:val="kk-KZ" w:eastAsia="zh-CN"/>
        </w:rPr>
      </w:pPr>
      <w:r w:rsidRPr="00806B9F">
        <w:rPr>
          <w:iCs/>
          <w:sz w:val="24"/>
          <w:szCs w:val="24"/>
          <w:lang w:val="kk-KZ"/>
        </w:rPr>
        <w:t>- жарнамалық материалдардан басқа, материалдарды тарату бойынша қызмет, (82.19.0 қараңыз)</w:t>
      </w:r>
    </w:p>
    <w:p w:rsidR="00EE041F" w:rsidRPr="00806B9F" w:rsidRDefault="00EE041F" w:rsidP="0092531F">
      <w:pPr>
        <w:widowControl w:val="0"/>
        <w:ind w:firstLine="720"/>
        <w:jc w:val="both"/>
        <w:rPr>
          <w:rFonts w:eastAsia="SimSun"/>
          <w:iCs/>
          <w:kern w:val="2"/>
          <w:sz w:val="24"/>
          <w:szCs w:val="24"/>
          <w:lang w:val="kk-KZ" w:eastAsia="zh-CN"/>
        </w:rPr>
      </w:pPr>
      <w:r w:rsidRPr="00806B9F">
        <w:rPr>
          <w:iCs/>
          <w:sz w:val="24"/>
          <w:szCs w:val="24"/>
          <w:lang w:val="kk-KZ"/>
        </w:rPr>
        <w:t>- конференциялар мен сауда көрмелерін ұйымдастыру</w:t>
      </w:r>
      <w:r w:rsidRPr="00806B9F">
        <w:rPr>
          <w:iCs/>
          <w:snapToGrid w:val="0"/>
          <w:sz w:val="24"/>
          <w:szCs w:val="24"/>
          <w:lang w:val="kk-KZ"/>
        </w:rPr>
        <w:t xml:space="preserve"> кірмейді</w:t>
      </w:r>
      <w:r w:rsidRPr="00806B9F">
        <w:rPr>
          <w:iCs/>
          <w:sz w:val="24"/>
          <w:szCs w:val="24"/>
          <w:lang w:val="kk-KZ"/>
        </w:rPr>
        <w:t>, (82.30.0 қараңыз)</w:t>
      </w:r>
    </w:p>
    <w:p w:rsidR="00EE041F" w:rsidRPr="000563E9" w:rsidRDefault="00EE041F" w:rsidP="00EE041F">
      <w:pPr>
        <w:widowControl w:val="0"/>
        <w:jc w:val="both"/>
        <w:rPr>
          <w:sz w:val="24"/>
          <w:szCs w:val="24"/>
          <w:lang w:val="kk-KZ"/>
        </w:rPr>
      </w:pPr>
    </w:p>
    <w:p w:rsidR="00EE041F" w:rsidRPr="000563E9" w:rsidRDefault="00EE041F" w:rsidP="0092531F">
      <w:pPr>
        <w:widowControl w:val="0"/>
        <w:ind w:firstLine="720"/>
        <w:jc w:val="both"/>
        <w:rPr>
          <w:rFonts w:eastAsia="SimSun"/>
          <w:b/>
          <w:bCs/>
          <w:kern w:val="2"/>
          <w:sz w:val="24"/>
          <w:szCs w:val="24"/>
          <w:lang w:val="kk-KZ" w:eastAsia="zh-CN"/>
        </w:rPr>
      </w:pPr>
      <w:r w:rsidRPr="000563E9">
        <w:rPr>
          <w:b/>
          <w:bCs/>
          <w:sz w:val="24"/>
          <w:szCs w:val="24"/>
          <w:lang w:val="kk-KZ"/>
        </w:rPr>
        <w:t>73.12 Бұқаралық ақпарат құралдарында жарнама орналастыру</w:t>
      </w:r>
    </w:p>
    <w:p w:rsidR="00EE041F" w:rsidRPr="000563E9" w:rsidRDefault="00EE041F" w:rsidP="00EE041F">
      <w:pPr>
        <w:widowControl w:val="0"/>
        <w:jc w:val="both"/>
        <w:rPr>
          <w:sz w:val="24"/>
          <w:szCs w:val="24"/>
          <w:lang w:val="kk-KZ"/>
        </w:rPr>
      </w:pPr>
    </w:p>
    <w:p w:rsidR="00EE041F" w:rsidRPr="000563E9" w:rsidRDefault="00EE041F" w:rsidP="0092531F">
      <w:pPr>
        <w:widowControl w:val="0"/>
        <w:ind w:firstLine="720"/>
        <w:jc w:val="both"/>
        <w:rPr>
          <w:rFonts w:eastAsia="SimSun"/>
          <w:bCs/>
          <w:kern w:val="2"/>
          <w:sz w:val="24"/>
          <w:szCs w:val="24"/>
          <w:lang w:val="kk-KZ" w:eastAsia="zh-CN"/>
        </w:rPr>
      </w:pPr>
      <w:r w:rsidRPr="000563E9">
        <w:rPr>
          <w:bCs/>
          <w:sz w:val="24"/>
          <w:szCs w:val="24"/>
          <w:lang w:val="kk-KZ"/>
        </w:rPr>
        <w:t>73.12.0 Бұқаралық ақпарат құралдарында жарнама орналастыру</w:t>
      </w:r>
    </w:p>
    <w:p w:rsidR="00EE041F" w:rsidRPr="000563E9" w:rsidRDefault="00EE041F" w:rsidP="00EE041F">
      <w:pPr>
        <w:jc w:val="both"/>
        <w:rPr>
          <w:snapToGrid w:val="0"/>
          <w:sz w:val="24"/>
          <w:szCs w:val="24"/>
          <w:lang w:val="kk-KZ"/>
        </w:rPr>
      </w:pPr>
    </w:p>
    <w:p w:rsidR="00EE041F" w:rsidRPr="000563E9" w:rsidRDefault="00EE041F" w:rsidP="0092531F">
      <w:pPr>
        <w:ind w:firstLine="720"/>
        <w:jc w:val="both"/>
        <w:rPr>
          <w:sz w:val="24"/>
          <w:szCs w:val="24"/>
          <w:lang w:val="kk-KZ"/>
        </w:rPr>
      </w:pPr>
      <w:r w:rsidRPr="000563E9">
        <w:rPr>
          <w:snapToGrid w:val="0"/>
          <w:sz w:val="24"/>
          <w:szCs w:val="24"/>
          <w:lang w:val="kk-KZ"/>
        </w:rPr>
        <w:t>Бұл ішкі класқа</w:t>
      </w:r>
      <w:r w:rsidRPr="000563E9">
        <w:rPr>
          <w:sz w:val="24"/>
          <w:szCs w:val="24"/>
          <w:lang w:val="kk-KZ"/>
        </w:rPr>
        <w:t xml:space="preserve">: </w:t>
      </w:r>
    </w:p>
    <w:p w:rsidR="00EE041F" w:rsidRPr="000563E9" w:rsidRDefault="00EE041F" w:rsidP="0092531F">
      <w:pPr>
        <w:widowControl w:val="0"/>
        <w:ind w:firstLine="720"/>
        <w:jc w:val="both"/>
        <w:rPr>
          <w:rFonts w:eastAsia="SimSun"/>
          <w:kern w:val="2"/>
          <w:sz w:val="24"/>
          <w:szCs w:val="24"/>
          <w:lang w:val="kk-KZ" w:eastAsia="zh-CN"/>
        </w:rPr>
      </w:pPr>
      <w:r w:rsidRPr="000563E9">
        <w:rPr>
          <w:sz w:val="24"/>
          <w:szCs w:val="24"/>
          <w:lang w:val="kk-KZ"/>
        </w:rPr>
        <w:t>- бұқаралық ақпарат құралдарында жарнама орналастыру, яғни жарнамалық  уақытты және әртүрлі бұқаралық ақпарат құралдарындағы орындарды сату немесе қайта сату</w:t>
      </w:r>
      <w:r w:rsidRPr="000563E9">
        <w:rPr>
          <w:snapToGrid w:val="0"/>
          <w:sz w:val="24"/>
          <w:szCs w:val="24"/>
          <w:lang w:val="kk-KZ"/>
        </w:rPr>
        <w:t xml:space="preserve"> кіреді</w:t>
      </w:r>
    </w:p>
    <w:p w:rsidR="00EE041F" w:rsidRPr="000563E9" w:rsidRDefault="00EE041F" w:rsidP="00EE041F">
      <w:pPr>
        <w:widowControl w:val="0"/>
        <w:jc w:val="both"/>
        <w:rPr>
          <w:sz w:val="24"/>
          <w:szCs w:val="24"/>
          <w:lang w:val="kk-KZ"/>
        </w:rPr>
      </w:pPr>
    </w:p>
    <w:p w:rsidR="00EE041F" w:rsidRPr="00806B9F" w:rsidRDefault="00EE041F" w:rsidP="0092531F">
      <w:pPr>
        <w:ind w:firstLine="720"/>
        <w:jc w:val="both"/>
        <w:rPr>
          <w:iCs/>
          <w:snapToGrid w:val="0"/>
          <w:sz w:val="24"/>
          <w:szCs w:val="24"/>
          <w:lang w:val="kk-KZ"/>
        </w:rPr>
      </w:pPr>
      <w:r w:rsidRPr="00806B9F">
        <w:rPr>
          <w:iCs/>
          <w:snapToGrid w:val="0"/>
          <w:sz w:val="24"/>
          <w:szCs w:val="24"/>
          <w:lang w:val="kk-KZ"/>
        </w:rPr>
        <w:t xml:space="preserve">Бұл ішкі </w:t>
      </w:r>
      <w:r w:rsidRPr="00806B9F">
        <w:rPr>
          <w:snapToGrid w:val="0"/>
          <w:sz w:val="24"/>
          <w:szCs w:val="24"/>
          <w:lang w:val="kk-KZ"/>
        </w:rPr>
        <w:t>класқа</w:t>
      </w:r>
      <w:r w:rsidRPr="00806B9F">
        <w:rPr>
          <w:iCs/>
          <w:sz w:val="24"/>
          <w:szCs w:val="24"/>
          <w:lang w:val="kk-KZ"/>
        </w:rPr>
        <w:t xml:space="preserve">: </w:t>
      </w:r>
    </w:p>
    <w:p w:rsidR="00EE041F" w:rsidRPr="00806B9F" w:rsidRDefault="00EE041F" w:rsidP="0092531F">
      <w:pPr>
        <w:widowControl w:val="0"/>
        <w:ind w:firstLine="720"/>
        <w:jc w:val="both"/>
        <w:rPr>
          <w:iCs/>
          <w:sz w:val="24"/>
          <w:szCs w:val="24"/>
          <w:lang w:val="kk-KZ"/>
        </w:rPr>
      </w:pPr>
      <w:r w:rsidRPr="00806B9F">
        <w:rPr>
          <w:iCs/>
          <w:sz w:val="24"/>
          <w:szCs w:val="24"/>
          <w:lang w:val="kk-KZ"/>
        </w:rPr>
        <w:lastRenderedPageBreak/>
        <w:t>- уақыттың немесе орынның тікелей иелерінің (мысалы, баспагер) жарн</w:t>
      </w:r>
      <w:r w:rsidR="00E90D38">
        <w:rPr>
          <w:iCs/>
          <w:sz w:val="24"/>
          <w:szCs w:val="24"/>
          <w:lang w:val="kk-KZ"/>
        </w:rPr>
        <w:t>ама уақытын немесе орнын сату,</w:t>
      </w:r>
      <w:r w:rsidRPr="00806B9F">
        <w:rPr>
          <w:iCs/>
          <w:sz w:val="24"/>
          <w:szCs w:val="24"/>
          <w:lang w:val="kk-KZ"/>
        </w:rPr>
        <w:t xml:space="preserve"> (қызметтің тиісті түрін қараңыз)</w:t>
      </w:r>
    </w:p>
    <w:p w:rsidR="00EE041F" w:rsidRDefault="00EE041F" w:rsidP="0092531F">
      <w:pPr>
        <w:widowControl w:val="0"/>
        <w:ind w:firstLine="720"/>
        <w:jc w:val="both"/>
        <w:rPr>
          <w:iCs/>
          <w:sz w:val="24"/>
          <w:szCs w:val="24"/>
          <w:lang w:val="kk-KZ"/>
        </w:rPr>
      </w:pPr>
      <w:r w:rsidRPr="00806B9F">
        <w:rPr>
          <w:iCs/>
          <w:sz w:val="24"/>
          <w:szCs w:val="24"/>
          <w:lang w:val="kk-KZ"/>
        </w:rPr>
        <w:t>- жұртшылықпен байланыс бойынша қызмет</w:t>
      </w:r>
      <w:r w:rsidRPr="00806B9F">
        <w:rPr>
          <w:iCs/>
          <w:snapToGrid w:val="0"/>
          <w:sz w:val="24"/>
          <w:szCs w:val="24"/>
          <w:lang w:val="kk-KZ"/>
        </w:rPr>
        <w:t xml:space="preserve"> кірмейді</w:t>
      </w:r>
      <w:r w:rsidRPr="00806B9F">
        <w:rPr>
          <w:iCs/>
          <w:sz w:val="24"/>
          <w:szCs w:val="24"/>
          <w:lang w:val="kk-KZ"/>
        </w:rPr>
        <w:t>, (70.21.0 қараңыз)</w:t>
      </w:r>
    </w:p>
    <w:p w:rsidR="00E90D38" w:rsidRPr="00806B9F" w:rsidRDefault="00E90D38" w:rsidP="0092531F">
      <w:pPr>
        <w:widowControl w:val="0"/>
        <w:ind w:firstLine="720"/>
        <w:jc w:val="both"/>
        <w:rPr>
          <w:rFonts w:eastAsia="SimSun"/>
          <w:iCs/>
          <w:kern w:val="2"/>
          <w:sz w:val="24"/>
          <w:szCs w:val="24"/>
          <w:lang w:val="kk-KZ" w:eastAsia="zh-CN"/>
        </w:rPr>
      </w:pPr>
    </w:p>
    <w:p w:rsidR="00EE041F" w:rsidRPr="000563E9" w:rsidRDefault="00EE041F" w:rsidP="0092531F">
      <w:pPr>
        <w:widowControl w:val="0"/>
        <w:ind w:firstLine="720"/>
        <w:jc w:val="both"/>
        <w:rPr>
          <w:rFonts w:eastAsia="SimSun"/>
          <w:b/>
          <w:bCs/>
          <w:kern w:val="2"/>
          <w:sz w:val="24"/>
          <w:szCs w:val="24"/>
          <w:lang w:val="kk-KZ" w:eastAsia="zh-CN"/>
        </w:rPr>
      </w:pPr>
      <w:r w:rsidRPr="000563E9">
        <w:rPr>
          <w:b/>
          <w:bCs/>
          <w:sz w:val="24"/>
          <w:szCs w:val="24"/>
          <w:lang w:val="kk-KZ"/>
        </w:rPr>
        <w:t>73.2 Нарық конъюнктурасын зерттеу және қоғамдық пікірді зерделеу</w:t>
      </w:r>
    </w:p>
    <w:p w:rsidR="00EE041F" w:rsidRPr="000563E9" w:rsidRDefault="00EE041F" w:rsidP="00EE041F">
      <w:pPr>
        <w:widowControl w:val="0"/>
        <w:jc w:val="both"/>
        <w:rPr>
          <w:sz w:val="24"/>
          <w:szCs w:val="24"/>
          <w:lang w:val="kk-KZ"/>
        </w:rPr>
      </w:pPr>
    </w:p>
    <w:p w:rsidR="00EE041F" w:rsidRPr="000563E9" w:rsidRDefault="00EE041F" w:rsidP="0092531F">
      <w:pPr>
        <w:widowControl w:val="0"/>
        <w:ind w:firstLine="720"/>
        <w:jc w:val="both"/>
        <w:rPr>
          <w:rFonts w:eastAsia="SimSun"/>
          <w:b/>
          <w:bCs/>
          <w:kern w:val="2"/>
          <w:sz w:val="24"/>
          <w:szCs w:val="24"/>
          <w:lang w:val="kk-KZ" w:eastAsia="zh-CN"/>
        </w:rPr>
      </w:pPr>
      <w:r w:rsidRPr="000563E9">
        <w:rPr>
          <w:b/>
          <w:bCs/>
          <w:sz w:val="24"/>
          <w:szCs w:val="24"/>
          <w:lang w:val="kk-KZ"/>
        </w:rPr>
        <w:t>73.20 Нарық конъюнктурасын зерттеу және қоғамдық пікірді зерделеу</w:t>
      </w:r>
    </w:p>
    <w:p w:rsidR="00EE041F" w:rsidRPr="000563E9" w:rsidRDefault="00EE041F" w:rsidP="00EE041F">
      <w:pPr>
        <w:widowControl w:val="0"/>
        <w:jc w:val="both"/>
        <w:rPr>
          <w:sz w:val="24"/>
          <w:szCs w:val="24"/>
          <w:lang w:val="kk-KZ"/>
        </w:rPr>
      </w:pPr>
    </w:p>
    <w:p w:rsidR="00EE041F" w:rsidRPr="000563E9" w:rsidRDefault="00EE041F" w:rsidP="0092531F">
      <w:pPr>
        <w:widowControl w:val="0"/>
        <w:ind w:firstLine="720"/>
        <w:jc w:val="both"/>
        <w:rPr>
          <w:rFonts w:eastAsia="SimSun"/>
          <w:bCs/>
          <w:kern w:val="2"/>
          <w:sz w:val="24"/>
          <w:szCs w:val="24"/>
          <w:lang w:val="kk-KZ" w:eastAsia="zh-CN"/>
        </w:rPr>
      </w:pPr>
      <w:r w:rsidRPr="000563E9">
        <w:rPr>
          <w:bCs/>
          <w:sz w:val="24"/>
          <w:szCs w:val="24"/>
          <w:lang w:val="kk-KZ"/>
        </w:rPr>
        <w:t>73.20.0 Нарық конъюнктурасын зерттеу және қоғамдық пікірді зерделеу</w:t>
      </w:r>
    </w:p>
    <w:p w:rsidR="00EE041F" w:rsidRPr="000563E9" w:rsidRDefault="00EE041F" w:rsidP="00EE041F">
      <w:pPr>
        <w:widowControl w:val="0"/>
        <w:jc w:val="both"/>
        <w:rPr>
          <w:sz w:val="24"/>
          <w:szCs w:val="24"/>
          <w:lang w:val="kk-KZ"/>
        </w:rPr>
      </w:pPr>
    </w:p>
    <w:p w:rsidR="00EE041F" w:rsidRPr="000563E9" w:rsidRDefault="00EE041F" w:rsidP="0092531F">
      <w:pPr>
        <w:widowControl w:val="0"/>
        <w:ind w:firstLine="720"/>
        <w:jc w:val="both"/>
        <w:rPr>
          <w:rFonts w:eastAsia="SimSun"/>
          <w:kern w:val="2"/>
          <w:sz w:val="24"/>
          <w:szCs w:val="24"/>
          <w:lang w:val="kk-KZ" w:eastAsia="zh-CN"/>
        </w:rPr>
      </w:pPr>
      <w:r w:rsidRPr="000563E9">
        <w:rPr>
          <w:snapToGrid w:val="0"/>
          <w:sz w:val="24"/>
          <w:szCs w:val="24"/>
          <w:lang w:val="kk-KZ"/>
        </w:rPr>
        <w:t>Бұл ішкі класқа</w:t>
      </w:r>
      <w:r w:rsidRPr="000563E9">
        <w:rPr>
          <w:sz w:val="24"/>
          <w:szCs w:val="24"/>
          <w:lang w:val="kk-KZ"/>
        </w:rPr>
        <w:t xml:space="preserve">: </w:t>
      </w:r>
    </w:p>
    <w:p w:rsidR="00EE041F" w:rsidRPr="000563E9" w:rsidRDefault="00EE041F" w:rsidP="0092531F">
      <w:pPr>
        <w:widowControl w:val="0"/>
        <w:ind w:firstLine="720"/>
        <w:jc w:val="both"/>
        <w:rPr>
          <w:sz w:val="24"/>
          <w:szCs w:val="24"/>
          <w:lang w:val="kk-KZ"/>
        </w:rPr>
      </w:pPr>
      <w:r w:rsidRPr="000563E9">
        <w:rPr>
          <w:sz w:val="24"/>
          <w:szCs w:val="24"/>
          <w:lang w:val="kk-KZ"/>
        </w:rPr>
        <w:t xml:space="preserve">- нарықтың ықтимал мүмкіндіктерін, тауарлар мен көрсетілетін қызметтер туралы ақпараттылықты, тиімділік пен хабардарлықты және зерттеу нәтижелерін статистикалық талдауды қоса, жаңа тауарлар мен көрсетілетін қызметтерді өткізу мен әзірлеу мақсатында тұтынушылардың тұтыну дағдыларын зерделеу  </w:t>
      </w:r>
    </w:p>
    <w:p w:rsidR="00EE041F" w:rsidRPr="000563E9" w:rsidRDefault="00EE041F" w:rsidP="0092531F">
      <w:pPr>
        <w:widowControl w:val="0"/>
        <w:ind w:firstLine="720"/>
        <w:jc w:val="both"/>
        <w:rPr>
          <w:rFonts w:eastAsia="SimSun"/>
          <w:kern w:val="2"/>
          <w:sz w:val="24"/>
          <w:szCs w:val="24"/>
          <w:lang w:val="kk-KZ" w:eastAsia="zh-CN"/>
        </w:rPr>
      </w:pPr>
      <w:r w:rsidRPr="000563E9">
        <w:rPr>
          <w:sz w:val="24"/>
          <w:szCs w:val="24"/>
          <w:lang w:val="kk-KZ"/>
        </w:rPr>
        <w:t xml:space="preserve">- саяси, экономикалық және әлеуметтік мәселелер бойынша қоғамдық пікірді зерделеу және сауал салу нәтижелерін статистикалық талдау </w:t>
      </w:r>
      <w:r w:rsidRPr="000563E9">
        <w:rPr>
          <w:snapToGrid w:val="0"/>
          <w:sz w:val="24"/>
          <w:szCs w:val="24"/>
          <w:lang w:val="kk-KZ"/>
        </w:rPr>
        <w:t>кіреді</w:t>
      </w:r>
    </w:p>
    <w:p w:rsidR="00EE041F" w:rsidRPr="000563E9" w:rsidRDefault="00EE041F" w:rsidP="00EE041F">
      <w:pPr>
        <w:widowControl w:val="0"/>
        <w:jc w:val="both"/>
        <w:rPr>
          <w:sz w:val="24"/>
          <w:szCs w:val="24"/>
          <w:lang w:val="kk-KZ"/>
        </w:rPr>
      </w:pPr>
    </w:p>
    <w:p w:rsidR="00EE041F" w:rsidRPr="000563E9" w:rsidRDefault="00EE041F" w:rsidP="0092531F">
      <w:pPr>
        <w:widowControl w:val="0"/>
        <w:ind w:firstLine="720"/>
        <w:jc w:val="both"/>
        <w:rPr>
          <w:b/>
          <w:bCs/>
          <w:sz w:val="24"/>
          <w:szCs w:val="24"/>
          <w:lang w:val="kk-KZ"/>
        </w:rPr>
      </w:pPr>
      <w:r w:rsidRPr="000563E9">
        <w:rPr>
          <w:b/>
          <w:bCs/>
          <w:sz w:val="24"/>
          <w:szCs w:val="24"/>
          <w:lang w:val="kk-KZ"/>
        </w:rPr>
        <w:t>74 Өзге де кәсіби, ғылыми және техникалық қызмет</w:t>
      </w:r>
    </w:p>
    <w:p w:rsidR="00EE041F" w:rsidRPr="000563E9" w:rsidRDefault="00EE041F" w:rsidP="00EE041F">
      <w:pPr>
        <w:widowControl w:val="0"/>
        <w:jc w:val="both"/>
        <w:rPr>
          <w:sz w:val="24"/>
          <w:szCs w:val="24"/>
          <w:lang w:val="kk-KZ"/>
        </w:rPr>
      </w:pPr>
    </w:p>
    <w:p w:rsidR="00EE041F" w:rsidRPr="000563E9" w:rsidRDefault="00EE041F" w:rsidP="00EE041F">
      <w:pPr>
        <w:widowControl w:val="0"/>
        <w:ind w:firstLine="720"/>
        <w:jc w:val="both"/>
        <w:rPr>
          <w:snapToGrid w:val="0"/>
          <w:sz w:val="24"/>
          <w:szCs w:val="24"/>
          <w:lang w:val="kk-KZ"/>
        </w:rPr>
      </w:pPr>
      <w:r w:rsidRPr="000563E9">
        <w:rPr>
          <w:snapToGrid w:val="0"/>
          <w:sz w:val="24"/>
          <w:szCs w:val="24"/>
          <w:lang w:val="kk-KZ"/>
        </w:rPr>
        <w:t>Осы бөлімге кәсіби, ғылыми және техникалық көрсетілетін қызметтерді (құқық және бухгалтерлік есеп саласындағы қызмет; сәулет және инженерлік ізденістер саласындағы қызмет; техникалық сынақтар мен талдау; басқару және басқару бойынша консультация беру; зерттеулер мен әзірлемелер; жарнамалық қызметтен басқа) ұсыну кіреді</w:t>
      </w:r>
    </w:p>
    <w:p w:rsidR="00EE041F" w:rsidRPr="000563E9" w:rsidRDefault="0092531F" w:rsidP="00EE041F">
      <w:pPr>
        <w:widowControl w:val="0"/>
        <w:jc w:val="both"/>
        <w:rPr>
          <w:b/>
          <w:bCs/>
          <w:sz w:val="24"/>
          <w:szCs w:val="24"/>
          <w:lang w:val="kk-KZ"/>
        </w:rPr>
      </w:pPr>
      <w:r>
        <w:rPr>
          <w:b/>
          <w:bCs/>
          <w:sz w:val="24"/>
          <w:szCs w:val="24"/>
          <w:lang w:val="kk-KZ"/>
        </w:rPr>
        <w:tab/>
      </w:r>
    </w:p>
    <w:p w:rsidR="00EE041F" w:rsidRPr="000563E9" w:rsidRDefault="00EE041F" w:rsidP="0092531F">
      <w:pPr>
        <w:widowControl w:val="0"/>
        <w:ind w:firstLine="720"/>
        <w:jc w:val="both"/>
        <w:rPr>
          <w:rFonts w:eastAsia="SimSun"/>
          <w:kern w:val="2"/>
          <w:sz w:val="24"/>
          <w:szCs w:val="24"/>
          <w:lang w:val="kk-KZ" w:eastAsia="zh-CN"/>
        </w:rPr>
      </w:pPr>
      <w:r w:rsidRPr="000563E9">
        <w:rPr>
          <w:b/>
          <w:bCs/>
          <w:sz w:val="24"/>
          <w:szCs w:val="24"/>
          <w:lang w:val="kk-KZ"/>
        </w:rPr>
        <w:t xml:space="preserve">74.1 Мамандандырылған дизайнерлік қызмет </w:t>
      </w:r>
    </w:p>
    <w:p w:rsidR="00EE041F" w:rsidRPr="000563E9" w:rsidRDefault="00EE041F" w:rsidP="00EE041F">
      <w:pPr>
        <w:widowControl w:val="0"/>
        <w:jc w:val="both"/>
        <w:rPr>
          <w:sz w:val="24"/>
          <w:szCs w:val="24"/>
          <w:lang w:val="kk-KZ"/>
        </w:rPr>
      </w:pPr>
    </w:p>
    <w:p w:rsidR="00EE041F" w:rsidRPr="000563E9" w:rsidRDefault="00EE041F" w:rsidP="0092531F">
      <w:pPr>
        <w:widowControl w:val="0"/>
        <w:ind w:firstLine="720"/>
        <w:jc w:val="both"/>
        <w:rPr>
          <w:rFonts w:eastAsia="SimSun"/>
          <w:b/>
          <w:bCs/>
          <w:kern w:val="2"/>
          <w:sz w:val="24"/>
          <w:szCs w:val="24"/>
          <w:lang w:val="kk-KZ" w:eastAsia="zh-CN"/>
        </w:rPr>
      </w:pPr>
      <w:r w:rsidRPr="000563E9">
        <w:rPr>
          <w:b/>
          <w:bCs/>
          <w:sz w:val="24"/>
          <w:szCs w:val="24"/>
          <w:lang w:val="kk-KZ"/>
        </w:rPr>
        <w:t>74.10 Мамандандырылған дизайнерлік қызмет</w:t>
      </w:r>
    </w:p>
    <w:p w:rsidR="00EE041F" w:rsidRPr="000563E9" w:rsidRDefault="00EE041F" w:rsidP="00EE041F">
      <w:pPr>
        <w:widowControl w:val="0"/>
        <w:jc w:val="both"/>
        <w:rPr>
          <w:sz w:val="24"/>
          <w:szCs w:val="24"/>
          <w:lang w:val="kk-KZ"/>
        </w:rPr>
      </w:pPr>
    </w:p>
    <w:p w:rsidR="00EE041F" w:rsidRPr="000563E9" w:rsidRDefault="00EE041F" w:rsidP="0092531F">
      <w:pPr>
        <w:widowControl w:val="0"/>
        <w:ind w:firstLine="720"/>
        <w:jc w:val="both"/>
        <w:rPr>
          <w:rFonts w:eastAsia="SimSun"/>
          <w:bCs/>
          <w:kern w:val="2"/>
          <w:sz w:val="24"/>
          <w:szCs w:val="24"/>
          <w:lang w:val="kk-KZ" w:eastAsia="zh-CN"/>
        </w:rPr>
      </w:pPr>
      <w:r w:rsidRPr="000563E9">
        <w:rPr>
          <w:bCs/>
          <w:sz w:val="24"/>
          <w:szCs w:val="24"/>
          <w:lang w:val="kk-KZ"/>
        </w:rPr>
        <w:t>74.10.0 Мамандандырылған дизайнерлік қызмет</w:t>
      </w:r>
    </w:p>
    <w:p w:rsidR="00EE041F" w:rsidRPr="000563E9" w:rsidRDefault="00EE041F" w:rsidP="00EE041F">
      <w:pPr>
        <w:jc w:val="both"/>
        <w:rPr>
          <w:snapToGrid w:val="0"/>
          <w:sz w:val="24"/>
          <w:szCs w:val="24"/>
          <w:lang w:val="kk-KZ"/>
        </w:rPr>
      </w:pPr>
    </w:p>
    <w:p w:rsidR="00EE041F" w:rsidRPr="000563E9" w:rsidRDefault="00EE041F" w:rsidP="0092531F">
      <w:pPr>
        <w:ind w:firstLine="720"/>
        <w:jc w:val="both"/>
        <w:rPr>
          <w:sz w:val="24"/>
          <w:szCs w:val="24"/>
          <w:lang w:val="kk-KZ"/>
        </w:rPr>
      </w:pPr>
      <w:r w:rsidRPr="000563E9">
        <w:rPr>
          <w:snapToGrid w:val="0"/>
          <w:sz w:val="24"/>
          <w:szCs w:val="24"/>
          <w:lang w:val="kk-KZ"/>
        </w:rPr>
        <w:t>Бұл ішкі класқа</w:t>
      </w:r>
      <w:r w:rsidRPr="000563E9">
        <w:rPr>
          <w:sz w:val="24"/>
          <w:szCs w:val="24"/>
          <w:lang w:val="kk-KZ"/>
        </w:rPr>
        <w:t>:</w:t>
      </w:r>
    </w:p>
    <w:p w:rsidR="00EE041F" w:rsidRPr="000563E9" w:rsidRDefault="00EE041F" w:rsidP="0092531F">
      <w:pPr>
        <w:widowControl w:val="0"/>
        <w:ind w:firstLine="720"/>
        <w:jc w:val="both"/>
        <w:rPr>
          <w:sz w:val="24"/>
          <w:szCs w:val="24"/>
          <w:lang w:val="kk-KZ"/>
        </w:rPr>
      </w:pPr>
      <w:r w:rsidRPr="000563E9">
        <w:rPr>
          <w:sz w:val="24"/>
          <w:szCs w:val="24"/>
          <w:lang w:val="kk-KZ"/>
        </w:rPr>
        <w:t>- тоқыма бұйымдарды, киімдерді, аяқкиімдерді, зергерлік бұйымдарды, жиһаздарды және өзге де интерьер бұйымдарын, өзге де жеке тұтынылатын заттарды немесе тұрмыстық бұйымдарды модельдеу</w:t>
      </w:r>
    </w:p>
    <w:p w:rsidR="00EE041F" w:rsidRPr="000563E9" w:rsidRDefault="00EE041F" w:rsidP="0092531F">
      <w:pPr>
        <w:widowControl w:val="0"/>
        <w:ind w:firstLine="720"/>
        <w:jc w:val="both"/>
        <w:rPr>
          <w:sz w:val="24"/>
          <w:szCs w:val="24"/>
          <w:lang w:val="kk-KZ"/>
        </w:rPr>
      </w:pPr>
      <w:r w:rsidRPr="000563E9">
        <w:rPr>
          <w:sz w:val="24"/>
          <w:szCs w:val="24"/>
          <w:lang w:val="kk-KZ"/>
        </w:rPr>
        <w:t xml:space="preserve">- өнеркәсіптік дизайн, яғни таратуда, пайдалану мен қызмет көрсетудегі адами сипаттамалар мен қажеттілікті, қауіпсіздікті, коммерциялық тартымдылықты ескере отырып, материалдарды, миханизмдерді, нысанын, түсін және өнімді аяқтайтын үстіңгі әрлеуді, қоса алғанда, өнімді пайдалану, бағалылығы мен сыртқы түрін оңтайландыратын жобаларды және техникалық сипаттамаларды жасау мен әзірлеу </w:t>
      </w:r>
    </w:p>
    <w:p w:rsidR="00EE041F" w:rsidRPr="000563E9" w:rsidRDefault="00EE041F" w:rsidP="0092531F">
      <w:pPr>
        <w:widowControl w:val="0"/>
        <w:ind w:firstLine="720"/>
        <w:jc w:val="both"/>
        <w:rPr>
          <w:rFonts w:eastAsia="SimSun"/>
          <w:kern w:val="2"/>
          <w:sz w:val="24"/>
          <w:szCs w:val="24"/>
          <w:lang w:val="kk-KZ" w:eastAsia="zh-CN"/>
        </w:rPr>
      </w:pPr>
      <w:r w:rsidRPr="000563E9">
        <w:rPr>
          <w:sz w:val="24"/>
          <w:szCs w:val="24"/>
          <w:lang w:val="kk-KZ"/>
        </w:rPr>
        <w:t>- графикалық дизайнерлер қызметі</w:t>
      </w:r>
    </w:p>
    <w:p w:rsidR="00EE041F" w:rsidRPr="000563E9" w:rsidRDefault="00EE041F" w:rsidP="0092531F">
      <w:pPr>
        <w:widowControl w:val="0"/>
        <w:ind w:firstLine="720"/>
        <w:jc w:val="both"/>
        <w:rPr>
          <w:rFonts w:eastAsia="SimSun"/>
          <w:kern w:val="2"/>
          <w:sz w:val="24"/>
          <w:szCs w:val="24"/>
          <w:lang w:val="kk-KZ" w:eastAsia="zh-CN"/>
        </w:rPr>
      </w:pPr>
      <w:r w:rsidRPr="000563E9">
        <w:rPr>
          <w:sz w:val="24"/>
          <w:szCs w:val="24"/>
          <w:lang w:val="kk-KZ"/>
        </w:rPr>
        <w:t>- интерьер дизайнерлерінің қызметі</w:t>
      </w:r>
      <w:r w:rsidRPr="000563E9">
        <w:rPr>
          <w:snapToGrid w:val="0"/>
          <w:sz w:val="24"/>
          <w:szCs w:val="24"/>
          <w:lang w:val="kk-KZ"/>
        </w:rPr>
        <w:t xml:space="preserve"> кіреді</w:t>
      </w:r>
    </w:p>
    <w:p w:rsidR="00EE041F" w:rsidRPr="000563E9" w:rsidRDefault="00EE041F" w:rsidP="00EE041F">
      <w:pPr>
        <w:widowControl w:val="0"/>
        <w:jc w:val="both"/>
        <w:rPr>
          <w:i/>
          <w:iCs/>
          <w:sz w:val="24"/>
          <w:szCs w:val="24"/>
          <w:lang w:val="kk-KZ"/>
        </w:rPr>
      </w:pPr>
    </w:p>
    <w:p w:rsidR="00EE041F" w:rsidRPr="00806B9F" w:rsidRDefault="005F0673" w:rsidP="0092531F">
      <w:pPr>
        <w:ind w:firstLine="720"/>
        <w:jc w:val="both"/>
        <w:rPr>
          <w:iCs/>
          <w:snapToGrid w:val="0"/>
          <w:sz w:val="24"/>
          <w:szCs w:val="24"/>
          <w:lang w:val="kk-KZ"/>
        </w:rPr>
      </w:pPr>
      <w:r w:rsidRPr="000563E9">
        <w:rPr>
          <w:snapToGrid w:val="0"/>
          <w:sz w:val="24"/>
          <w:szCs w:val="24"/>
          <w:lang w:val="kk-KZ"/>
        </w:rPr>
        <w:t>Бұл</w:t>
      </w:r>
      <w:r w:rsidR="00EE041F" w:rsidRPr="00806B9F">
        <w:rPr>
          <w:iCs/>
          <w:snapToGrid w:val="0"/>
          <w:sz w:val="24"/>
          <w:szCs w:val="24"/>
          <w:lang w:val="kk-KZ"/>
        </w:rPr>
        <w:t xml:space="preserve"> ішкі </w:t>
      </w:r>
      <w:r w:rsidR="00EE041F" w:rsidRPr="00806B9F">
        <w:rPr>
          <w:snapToGrid w:val="0"/>
          <w:sz w:val="24"/>
          <w:szCs w:val="24"/>
          <w:lang w:val="kk-KZ"/>
        </w:rPr>
        <w:t>класқа</w:t>
      </w:r>
      <w:r w:rsidR="00EE041F" w:rsidRPr="00806B9F">
        <w:rPr>
          <w:iCs/>
          <w:sz w:val="24"/>
          <w:szCs w:val="24"/>
          <w:lang w:val="kk-KZ"/>
        </w:rPr>
        <w:t>:</w:t>
      </w:r>
    </w:p>
    <w:p w:rsidR="00EE041F" w:rsidRPr="00806B9F" w:rsidRDefault="00EE041F" w:rsidP="0092531F">
      <w:pPr>
        <w:widowControl w:val="0"/>
        <w:ind w:firstLine="720"/>
        <w:jc w:val="both"/>
        <w:rPr>
          <w:rFonts w:eastAsia="SimSun"/>
          <w:iCs/>
          <w:kern w:val="2"/>
          <w:sz w:val="24"/>
          <w:szCs w:val="24"/>
          <w:lang w:val="kk-KZ" w:eastAsia="zh-CN"/>
        </w:rPr>
      </w:pPr>
      <w:r w:rsidRPr="00806B9F">
        <w:rPr>
          <w:iCs/>
          <w:sz w:val="24"/>
          <w:szCs w:val="24"/>
          <w:lang w:val="kk-KZ"/>
        </w:rPr>
        <w:t>- веб-беттердің дизайны және бағдарламалау</w:t>
      </w:r>
      <w:r w:rsidR="005F0673">
        <w:rPr>
          <w:iCs/>
          <w:sz w:val="24"/>
          <w:szCs w:val="24"/>
          <w:lang w:val="kk-KZ"/>
        </w:rPr>
        <w:t>,</w:t>
      </w:r>
      <w:r w:rsidRPr="00806B9F">
        <w:rPr>
          <w:iCs/>
          <w:sz w:val="24"/>
          <w:szCs w:val="24"/>
          <w:lang w:val="kk-KZ"/>
        </w:rPr>
        <w:t xml:space="preserve"> (62.01.1 қараңыз)</w:t>
      </w:r>
    </w:p>
    <w:p w:rsidR="00EE041F" w:rsidRPr="00806B9F" w:rsidRDefault="00EE041F" w:rsidP="0092531F">
      <w:pPr>
        <w:widowControl w:val="0"/>
        <w:ind w:firstLine="720"/>
        <w:jc w:val="both"/>
        <w:rPr>
          <w:rFonts w:eastAsia="SimSun"/>
          <w:iCs/>
          <w:kern w:val="2"/>
          <w:sz w:val="24"/>
          <w:szCs w:val="24"/>
          <w:lang w:val="kk-KZ" w:eastAsia="zh-CN"/>
        </w:rPr>
      </w:pPr>
      <w:r w:rsidRPr="00806B9F">
        <w:rPr>
          <w:iCs/>
          <w:sz w:val="24"/>
          <w:szCs w:val="24"/>
          <w:lang w:val="kk-KZ"/>
        </w:rPr>
        <w:t xml:space="preserve">- сәулеттік дизайн, </w:t>
      </w:r>
      <w:r w:rsidR="005F0673">
        <w:rPr>
          <w:iCs/>
          <w:sz w:val="24"/>
          <w:szCs w:val="24"/>
          <w:lang w:val="kk-KZ"/>
        </w:rPr>
        <w:t>(71.11</w:t>
      </w:r>
      <w:r w:rsidRPr="00806B9F">
        <w:rPr>
          <w:iCs/>
          <w:sz w:val="24"/>
          <w:szCs w:val="24"/>
          <w:lang w:val="kk-KZ"/>
        </w:rPr>
        <w:t xml:space="preserve"> қараңыз) </w:t>
      </w:r>
    </w:p>
    <w:p w:rsidR="00EE041F" w:rsidRPr="00806B9F" w:rsidRDefault="00EE041F" w:rsidP="0092531F">
      <w:pPr>
        <w:widowControl w:val="0"/>
        <w:ind w:firstLine="720"/>
        <w:jc w:val="both"/>
        <w:rPr>
          <w:rFonts w:eastAsia="SimSun"/>
          <w:iCs/>
          <w:kern w:val="2"/>
          <w:sz w:val="24"/>
          <w:szCs w:val="24"/>
          <w:lang w:val="kk-KZ" w:eastAsia="zh-CN"/>
        </w:rPr>
      </w:pPr>
      <w:r w:rsidRPr="00806B9F">
        <w:rPr>
          <w:iCs/>
          <w:sz w:val="24"/>
          <w:szCs w:val="24"/>
          <w:lang w:val="kk-KZ"/>
        </w:rPr>
        <w:t>- инженерлік-техникалық жобалау, яғни машиналарды, материалдарды, құралдарды, имараттарды, процестер мен жүйелерді жобалау кезінде инженерлік-техникалық ережелерді қолдану</w:t>
      </w:r>
      <w:r w:rsidRPr="00806B9F">
        <w:rPr>
          <w:iCs/>
          <w:snapToGrid w:val="0"/>
          <w:sz w:val="24"/>
          <w:szCs w:val="24"/>
          <w:lang w:val="kk-KZ"/>
        </w:rPr>
        <w:t xml:space="preserve"> кірмейді</w:t>
      </w:r>
      <w:r w:rsidRPr="00806B9F">
        <w:rPr>
          <w:iCs/>
          <w:sz w:val="24"/>
          <w:szCs w:val="24"/>
          <w:lang w:val="kk-KZ"/>
        </w:rPr>
        <w:t xml:space="preserve">, (71.12.1 қараңыз) </w:t>
      </w:r>
    </w:p>
    <w:p w:rsidR="00EE041F" w:rsidRPr="000563E9" w:rsidRDefault="00EE041F" w:rsidP="00EE041F">
      <w:pPr>
        <w:widowControl w:val="0"/>
        <w:jc w:val="both"/>
        <w:rPr>
          <w:b/>
          <w:bCs/>
          <w:sz w:val="24"/>
          <w:szCs w:val="24"/>
          <w:lang w:val="kk-KZ"/>
        </w:rPr>
      </w:pPr>
    </w:p>
    <w:p w:rsidR="00EE041F" w:rsidRPr="000563E9" w:rsidRDefault="00EE041F" w:rsidP="0092531F">
      <w:pPr>
        <w:widowControl w:val="0"/>
        <w:ind w:firstLine="720"/>
        <w:jc w:val="both"/>
        <w:rPr>
          <w:rFonts w:eastAsia="SimSun"/>
          <w:b/>
          <w:bCs/>
          <w:kern w:val="2"/>
          <w:sz w:val="24"/>
          <w:szCs w:val="24"/>
          <w:lang w:val="kk-KZ" w:eastAsia="zh-CN"/>
        </w:rPr>
      </w:pPr>
      <w:r w:rsidRPr="000563E9">
        <w:rPr>
          <w:b/>
          <w:bCs/>
          <w:sz w:val="24"/>
          <w:szCs w:val="24"/>
          <w:lang w:val="kk-KZ"/>
        </w:rPr>
        <w:t>74.2  Фотография саласындағы қызмет</w:t>
      </w:r>
    </w:p>
    <w:p w:rsidR="00EE041F" w:rsidRPr="000563E9" w:rsidRDefault="00EE041F" w:rsidP="00EE041F">
      <w:pPr>
        <w:widowControl w:val="0"/>
        <w:jc w:val="both"/>
        <w:rPr>
          <w:sz w:val="24"/>
          <w:szCs w:val="24"/>
          <w:lang w:val="kk-KZ"/>
        </w:rPr>
      </w:pPr>
    </w:p>
    <w:p w:rsidR="00EE041F" w:rsidRDefault="00EE041F" w:rsidP="0092531F">
      <w:pPr>
        <w:widowControl w:val="0"/>
        <w:ind w:firstLine="720"/>
        <w:jc w:val="both"/>
        <w:rPr>
          <w:b/>
          <w:bCs/>
          <w:sz w:val="24"/>
          <w:szCs w:val="24"/>
          <w:lang w:val="kk-KZ"/>
        </w:rPr>
      </w:pPr>
      <w:r w:rsidRPr="000563E9">
        <w:rPr>
          <w:b/>
          <w:bCs/>
          <w:sz w:val="24"/>
          <w:szCs w:val="24"/>
          <w:lang w:val="kk-KZ"/>
        </w:rPr>
        <w:t>74.20 Фотография саласындағы қызмет</w:t>
      </w:r>
    </w:p>
    <w:p w:rsidR="005F0673" w:rsidRPr="000563E9" w:rsidRDefault="005F0673" w:rsidP="0092531F">
      <w:pPr>
        <w:widowControl w:val="0"/>
        <w:ind w:firstLine="720"/>
        <w:jc w:val="both"/>
        <w:rPr>
          <w:b/>
          <w:bCs/>
          <w:sz w:val="24"/>
          <w:szCs w:val="24"/>
          <w:lang w:val="kk-KZ"/>
        </w:rPr>
      </w:pPr>
    </w:p>
    <w:p w:rsidR="00EE041F" w:rsidRDefault="00EE041F" w:rsidP="0092531F">
      <w:pPr>
        <w:widowControl w:val="0"/>
        <w:ind w:firstLine="720"/>
        <w:jc w:val="both"/>
        <w:rPr>
          <w:bCs/>
          <w:sz w:val="24"/>
          <w:szCs w:val="24"/>
          <w:lang w:val="kk-KZ"/>
        </w:rPr>
      </w:pPr>
      <w:r w:rsidRPr="000563E9">
        <w:rPr>
          <w:bCs/>
          <w:sz w:val="24"/>
          <w:szCs w:val="24"/>
          <w:lang w:val="kk-KZ"/>
        </w:rPr>
        <w:t>74.20.0 Фотография саласындағы қызмет</w:t>
      </w:r>
    </w:p>
    <w:p w:rsidR="00720741" w:rsidRPr="000563E9" w:rsidRDefault="00720741" w:rsidP="0092531F">
      <w:pPr>
        <w:widowControl w:val="0"/>
        <w:ind w:firstLine="720"/>
        <w:jc w:val="both"/>
        <w:rPr>
          <w:bCs/>
          <w:sz w:val="24"/>
          <w:szCs w:val="24"/>
          <w:lang w:val="kk-KZ"/>
        </w:rPr>
      </w:pPr>
    </w:p>
    <w:p w:rsidR="00EE041F" w:rsidRPr="000563E9" w:rsidRDefault="00EE041F" w:rsidP="0092531F">
      <w:pPr>
        <w:ind w:firstLine="720"/>
        <w:jc w:val="both"/>
        <w:rPr>
          <w:sz w:val="24"/>
          <w:szCs w:val="24"/>
          <w:lang w:val="kk-KZ"/>
        </w:rPr>
      </w:pPr>
      <w:r w:rsidRPr="000563E9">
        <w:rPr>
          <w:snapToGrid w:val="0"/>
          <w:sz w:val="24"/>
          <w:szCs w:val="24"/>
          <w:lang w:val="kk-KZ"/>
        </w:rPr>
        <w:t>Бұл ішкі класқа</w:t>
      </w:r>
      <w:r w:rsidRPr="000563E9">
        <w:rPr>
          <w:sz w:val="24"/>
          <w:szCs w:val="24"/>
          <w:lang w:val="kk-KZ"/>
        </w:rPr>
        <w:t xml:space="preserve">: </w:t>
      </w:r>
    </w:p>
    <w:p w:rsidR="00EE041F" w:rsidRPr="000563E9" w:rsidRDefault="00EE041F" w:rsidP="0092531F">
      <w:pPr>
        <w:widowControl w:val="0"/>
        <w:ind w:firstLine="720"/>
        <w:jc w:val="both"/>
        <w:rPr>
          <w:rFonts w:eastAsia="SimSun"/>
          <w:kern w:val="2"/>
          <w:sz w:val="24"/>
          <w:szCs w:val="24"/>
          <w:lang w:val="kk-KZ" w:eastAsia="zh-CN"/>
        </w:rPr>
      </w:pPr>
      <w:r w:rsidRPr="000563E9">
        <w:rPr>
          <w:sz w:val="24"/>
          <w:szCs w:val="24"/>
          <w:lang w:val="kk-KZ"/>
        </w:rPr>
        <w:t>- коммерциялық мақсаттарға және жеке клиенттерге</w:t>
      </w:r>
      <w:r w:rsidR="004265F2">
        <w:rPr>
          <w:sz w:val="24"/>
          <w:szCs w:val="24"/>
          <w:lang w:val="kk-KZ"/>
        </w:rPr>
        <w:t xml:space="preserve"> арналған фотографиялар өндіру:</w:t>
      </w:r>
      <w:r w:rsidRPr="000563E9">
        <w:rPr>
          <w:sz w:val="24"/>
          <w:szCs w:val="24"/>
          <w:lang w:val="kk-KZ"/>
        </w:rPr>
        <w:t xml:space="preserve"> құжаттарға арналған портреттік фотографиялар, мектеп, үйлену тойы фотографиялары және т.б.; жарнама, баспа өнімі, сән журналдары, жылжымайтын мүлік пен операциялар, туризм мақсаттары үшін фотографиялар; аэрофототүсірілімдер; оқиғалардың: үйлену тойларының, кездесулердің және т.б. бейнетүсірілімдерін дайындау</w:t>
      </w:r>
    </w:p>
    <w:p w:rsidR="00EE041F" w:rsidRPr="000563E9" w:rsidRDefault="00EE041F" w:rsidP="0092531F">
      <w:pPr>
        <w:widowControl w:val="0"/>
        <w:ind w:firstLine="720"/>
        <w:jc w:val="both"/>
        <w:rPr>
          <w:rFonts w:eastAsia="SimSun"/>
          <w:kern w:val="2"/>
          <w:sz w:val="24"/>
          <w:szCs w:val="24"/>
          <w:lang w:val="kk-KZ" w:eastAsia="zh-CN"/>
        </w:rPr>
      </w:pPr>
      <w:r w:rsidRPr="000563E9">
        <w:rPr>
          <w:sz w:val="24"/>
          <w:szCs w:val="24"/>
          <w:lang w:val="kk-KZ"/>
        </w:rPr>
        <w:t>- фотопленкаларды өңдеу: клиенттер түсірген негативтерді немесе кинопленкаларды басу және үлкейту; фотозертханалардың фотопленкаларды айқындауы және фотографияларды басып шығаруы; фотошеберханалардың (камералар сататын дүкендердің бөлігі болып табылмайтын)фотографияларды жедел әзірлеуі; слайдтарды рамаларға орнату; қайта түсіру, фотографияларды қалпына келтіру немесе өңдеу жүргізу</w:t>
      </w:r>
    </w:p>
    <w:p w:rsidR="00EE041F" w:rsidRPr="000563E9" w:rsidRDefault="00EE041F" w:rsidP="0092531F">
      <w:pPr>
        <w:widowControl w:val="0"/>
        <w:ind w:firstLine="720"/>
        <w:jc w:val="both"/>
        <w:rPr>
          <w:rFonts w:eastAsia="SimSun"/>
          <w:kern w:val="2"/>
          <w:sz w:val="24"/>
          <w:szCs w:val="24"/>
          <w:lang w:val="kk-KZ" w:eastAsia="zh-CN"/>
        </w:rPr>
      </w:pPr>
      <w:r w:rsidRPr="000563E9">
        <w:rPr>
          <w:sz w:val="24"/>
          <w:szCs w:val="24"/>
          <w:lang w:val="kk-KZ"/>
        </w:rPr>
        <w:t>- фоторепортерлардың қызметі</w:t>
      </w:r>
      <w:r w:rsidRPr="000563E9">
        <w:rPr>
          <w:snapToGrid w:val="0"/>
          <w:sz w:val="24"/>
          <w:szCs w:val="24"/>
          <w:lang w:val="kk-KZ"/>
        </w:rPr>
        <w:t xml:space="preserve"> кіреді</w:t>
      </w:r>
    </w:p>
    <w:p w:rsidR="00EE041F" w:rsidRPr="000563E9" w:rsidRDefault="00EE041F" w:rsidP="00EE041F">
      <w:pPr>
        <w:widowControl w:val="0"/>
        <w:jc w:val="both"/>
        <w:rPr>
          <w:sz w:val="24"/>
          <w:szCs w:val="24"/>
          <w:lang w:val="kk-KZ"/>
        </w:rPr>
      </w:pPr>
    </w:p>
    <w:p w:rsidR="00EE041F" w:rsidRPr="000563E9" w:rsidRDefault="00EE041F" w:rsidP="0092531F">
      <w:pPr>
        <w:ind w:firstLine="720"/>
        <w:jc w:val="both"/>
        <w:rPr>
          <w:snapToGrid w:val="0"/>
          <w:sz w:val="24"/>
          <w:szCs w:val="24"/>
          <w:lang w:val="kk-KZ"/>
        </w:rPr>
      </w:pPr>
      <w:r w:rsidRPr="000563E9">
        <w:rPr>
          <w:snapToGrid w:val="0"/>
          <w:sz w:val="24"/>
          <w:szCs w:val="24"/>
          <w:lang w:val="kk-KZ"/>
        </w:rPr>
        <w:t>Бұл ішкі клас</w:t>
      </w:r>
      <w:r w:rsidR="00A86587">
        <w:rPr>
          <w:snapToGrid w:val="0"/>
          <w:sz w:val="24"/>
          <w:szCs w:val="24"/>
          <w:lang w:val="kk-KZ"/>
        </w:rPr>
        <w:t>қа сондай-</w:t>
      </w:r>
      <w:r w:rsidRPr="000563E9">
        <w:rPr>
          <w:snapToGrid w:val="0"/>
          <w:sz w:val="24"/>
          <w:szCs w:val="24"/>
          <w:lang w:val="kk-KZ"/>
        </w:rPr>
        <w:t>ақ</w:t>
      </w:r>
      <w:r w:rsidRPr="000563E9">
        <w:rPr>
          <w:sz w:val="24"/>
          <w:szCs w:val="24"/>
          <w:lang w:val="kk-KZ"/>
        </w:rPr>
        <w:t xml:space="preserve">: </w:t>
      </w:r>
    </w:p>
    <w:p w:rsidR="00EE041F" w:rsidRPr="000563E9" w:rsidRDefault="00EE041F" w:rsidP="0092531F">
      <w:pPr>
        <w:widowControl w:val="0"/>
        <w:ind w:firstLine="720"/>
        <w:jc w:val="both"/>
        <w:rPr>
          <w:rFonts w:eastAsia="SimSun"/>
          <w:kern w:val="2"/>
          <w:sz w:val="24"/>
          <w:szCs w:val="24"/>
          <w:lang w:val="kk-KZ" w:eastAsia="zh-CN"/>
        </w:rPr>
      </w:pPr>
      <w:r w:rsidRPr="000563E9">
        <w:rPr>
          <w:sz w:val="24"/>
          <w:szCs w:val="24"/>
          <w:lang w:val="kk-KZ"/>
        </w:rPr>
        <w:t>- құжаттарды микрофильмдеу</w:t>
      </w:r>
      <w:r w:rsidRPr="000563E9">
        <w:rPr>
          <w:snapToGrid w:val="0"/>
          <w:sz w:val="24"/>
          <w:szCs w:val="24"/>
          <w:lang w:val="kk-KZ"/>
        </w:rPr>
        <w:t xml:space="preserve"> </w:t>
      </w:r>
      <w:r w:rsidR="00A86587" w:rsidRPr="000563E9">
        <w:rPr>
          <w:snapToGrid w:val="0"/>
          <w:sz w:val="24"/>
          <w:szCs w:val="24"/>
          <w:lang w:val="kk-KZ"/>
        </w:rPr>
        <w:t>кіреді</w:t>
      </w:r>
    </w:p>
    <w:p w:rsidR="00EE041F" w:rsidRPr="000563E9" w:rsidRDefault="00EE041F" w:rsidP="00EE041F">
      <w:pPr>
        <w:widowControl w:val="0"/>
        <w:jc w:val="both"/>
        <w:rPr>
          <w:sz w:val="24"/>
          <w:szCs w:val="24"/>
          <w:lang w:val="kk-KZ"/>
        </w:rPr>
      </w:pPr>
    </w:p>
    <w:p w:rsidR="00EE041F" w:rsidRPr="00806B9F" w:rsidRDefault="00EE041F" w:rsidP="0092531F">
      <w:pPr>
        <w:ind w:firstLine="720"/>
        <w:jc w:val="both"/>
        <w:rPr>
          <w:iCs/>
          <w:snapToGrid w:val="0"/>
          <w:sz w:val="24"/>
          <w:szCs w:val="24"/>
          <w:lang w:val="kk-KZ"/>
        </w:rPr>
      </w:pPr>
      <w:r w:rsidRPr="00806B9F">
        <w:rPr>
          <w:iCs/>
          <w:snapToGrid w:val="0"/>
          <w:sz w:val="24"/>
          <w:szCs w:val="24"/>
          <w:lang w:val="kk-KZ"/>
        </w:rPr>
        <w:t xml:space="preserve">Бұл ішкі </w:t>
      </w:r>
      <w:r w:rsidRPr="00806B9F">
        <w:rPr>
          <w:snapToGrid w:val="0"/>
          <w:sz w:val="24"/>
          <w:szCs w:val="24"/>
          <w:lang w:val="kk-KZ"/>
        </w:rPr>
        <w:t>класқа</w:t>
      </w:r>
      <w:r w:rsidRPr="00806B9F">
        <w:rPr>
          <w:iCs/>
          <w:sz w:val="24"/>
          <w:szCs w:val="24"/>
          <w:lang w:val="kk-KZ"/>
        </w:rPr>
        <w:t xml:space="preserve">: </w:t>
      </w:r>
    </w:p>
    <w:p w:rsidR="00EE041F" w:rsidRPr="00806B9F" w:rsidRDefault="00EE041F" w:rsidP="0092531F">
      <w:pPr>
        <w:widowControl w:val="0"/>
        <w:ind w:firstLine="720"/>
        <w:jc w:val="both"/>
        <w:rPr>
          <w:rFonts w:eastAsia="SimSun"/>
          <w:iCs/>
          <w:kern w:val="2"/>
          <w:sz w:val="24"/>
          <w:szCs w:val="24"/>
          <w:lang w:val="kk-KZ" w:eastAsia="zh-CN"/>
        </w:rPr>
      </w:pPr>
      <w:r w:rsidRPr="00806B9F">
        <w:rPr>
          <w:iCs/>
          <w:sz w:val="24"/>
          <w:szCs w:val="24"/>
          <w:lang w:val="kk-KZ"/>
        </w:rPr>
        <w:t>- киномен және  телевидениямен байланысты кино таспаларын өңдеу, (59.12.0 қараңыз)</w:t>
      </w:r>
    </w:p>
    <w:p w:rsidR="00EE041F" w:rsidRPr="00806B9F" w:rsidRDefault="00EE041F" w:rsidP="0092531F">
      <w:pPr>
        <w:widowControl w:val="0"/>
        <w:ind w:firstLine="720"/>
        <w:jc w:val="both"/>
        <w:rPr>
          <w:rFonts w:eastAsia="SimSun"/>
          <w:iCs/>
          <w:kern w:val="2"/>
          <w:sz w:val="24"/>
          <w:szCs w:val="24"/>
          <w:lang w:val="kk-KZ" w:eastAsia="zh-CN"/>
        </w:rPr>
      </w:pPr>
      <w:r w:rsidRPr="00806B9F">
        <w:rPr>
          <w:iCs/>
          <w:sz w:val="24"/>
          <w:szCs w:val="24"/>
          <w:lang w:val="kk-KZ"/>
        </w:rPr>
        <w:t>- картография саласындағы қызмет, (71.12.</w:t>
      </w:r>
      <w:r w:rsidR="00A86587">
        <w:rPr>
          <w:iCs/>
          <w:sz w:val="24"/>
          <w:szCs w:val="24"/>
          <w:lang w:val="kk-KZ"/>
        </w:rPr>
        <w:t>5</w:t>
      </w:r>
      <w:r w:rsidRPr="00806B9F">
        <w:rPr>
          <w:iCs/>
          <w:sz w:val="24"/>
          <w:szCs w:val="24"/>
          <w:lang w:val="kk-KZ"/>
        </w:rPr>
        <w:t xml:space="preserve"> қараңыз)</w:t>
      </w:r>
    </w:p>
    <w:p w:rsidR="00EE041F" w:rsidRPr="00806B9F" w:rsidRDefault="00EE041F" w:rsidP="0092531F">
      <w:pPr>
        <w:widowControl w:val="0"/>
        <w:ind w:firstLine="720"/>
        <w:jc w:val="both"/>
        <w:rPr>
          <w:rFonts w:eastAsia="SimSun"/>
          <w:iCs/>
          <w:kern w:val="2"/>
          <w:sz w:val="24"/>
          <w:szCs w:val="24"/>
          <w:lang w:val="kk-KZ" w:eastAsia="zh-CN"/>
        </w:rPr>
      </w:pPr>
      <w:r w:rsidRPr="00806B9F">
        <w:rPr>
          <w:iCs/>
          <w:sz w:val="24"/>
          <w:szCs w:val="24"/>
          <w:lang w:val="kk-KZ"/>
        </w:rPr>
        <w:t>- монета салғанда жұмыс істейт</w:t>
      </w:r>
      <w:r w:rsidR="00A86587">
        <w:rPr>
          <w:iCs/>
          <w:sz w:val="24"/>
          <w:szCs w:val="24"/>
          <w:lang w:val="kk-KZ"/>
        </w:rPr>
        <w:t xml:space="preserve">ін фотоавтоматтарды пайдалану </w:t>
      </w:r>
      <w:r w:rsidRPr="00806B9F">
        <w:rPr>
          <w:iCs/>
          <w:snapToGrid w:val="0"/>
          <w:sz w:val="24"/>
          <w:szCs w:val="24"/>
          <w:lang w:val="kk-KZ"/>
        </w:rPr>
        <w:t>кірмейді</w:t>
      </w:r>
      <w:r w:rsidRPr="00806B9F">
        <w:rPr>
          <w:iCs/>
          <w:sz w:val="24"/>
          <w:szCs w:val="24"/>
          <w:lang w:val="kk-KZ"/>
        </w:rPr>
        <w:t xml:space="preserve">, (96.09.0 қараңыз) </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92531F">
      <w:pPr>
        <w:ind w:firstLine="720"/>
        <w:rPr>
          <w:snapToGrid w:val="0"/>
          <w:sz w:val="24"/>
          <w:szCs w:val="24"/>
          <w:lang w:val="kk-KZ"/>
        </w:rPr>
      </w:pPr>
      <w:r w:rsidRPr="000563E9">
        <w:rPr>
          <w:b/>
          <w:bCs/>
          <w:snapToGrid w:val="0"/>
          <w:sz w:val="24"/>
          <w:szCs w:val="24"/>
          <w:lang w:val="kk-KZ"/>
        </w:rPr>
        <w:t>74.3 Ауызша және жазбаша аударма қызметі</w:t>
      </w:r>
    </w:p>
    <w:p w:rsidR="00EE041F" w:rsidRPr="000563E9" w:rsidRDefault="00EE041F" w:rsidP="00EE041F">
      <w:pPr>
        <w:rPr>
          <w:b/>
          <w:bCs/>
          <w:snapToGrid w:val="0"/>
          <w:sz w:val="24"/>
          <w:szCs w:val="24"/>
          <w:lang w:val="kk-KZ"/>
        </w:rPr>
      </w:pPr>
    </w:p>
    <w:p w:rsidR="00EE041F" w:rsidRPr="000563E9" w:rsidRDefault="00EE041F" w:rsidP="0092531F">
      <w:pPr>
        <w:ind w:firstLine="720"/>
        <w:rPr>
          <w:snapToGrid w:val="0"/>
          <w:sz w:val="24"/>
          <w:szCs w:val="24"/>
          <w:lang w:val="kk-KZ"/>
        </w:rPr>
      </w:pPr>
      <w:r w:rsidRPr="000563E9">
        <w:rPr>
          <w:b/>
          <w:bCs/>
          <w:snapToGrid w:val="0"/>
          <w:sz w:val="24"/>
          <w:szCs w:val="24"/>
          <w:lang w:val="kk-KZ"/>
        </w:rPr>
        <w:t>74.30 Ауызша және жазбаша аударма қызметі</w:t>
      </w:r>
    </w:p>
    <w:p w:rsidR="00EE041F" w:rsidRPr="000563E9" w:rsidRDefault="00EE041F" w:rsidP="00EE041F">
      <w:pPr>
        <w:rPr>
          <w:b/>
          <w:bCs/>
          <w:snapToGrid w:val="0"/>
          <w:sz w:val="24"/>
          <w:szCs w:val="24"/>
          <w:lang w:val="kk-KZ"/>
        </w:rPr>
      </w:pPr>
    </w:p>
    <w:p w:rsidR="00EE041F" w:rsidRPr="000563E9" w:rsidRDefault="00EE041F" w:rsidP="0092531F">
      <w:pPr>
        <w:ind w:firstLine="720"/>
        <w:jc w:val="both"/>
        <w:rPr>
          <w:snapToGrid w:val="0"/>
          <w:sz w:val="24"/>
          <w:szCs w:val="24"/>
          <w:lang w:val="kk-KZ"/>
        </w:rPr>
      </w:pPr>
      <w:r w:rsidRPr="000563E9">
        <w:rPr>
          <w:bCs/>
          <w:snapToGrid w:val="0"/>
          <w:sz w:val="24"/>
          <w:szCs w:val="24"/>
          <w:lang w:val="kk-KZ"/>
        </w:rPr>
        <w:t>74.30.0 Ауызша және жазбаша аударма қызметі</w:t>
      </w:r>
    </w:p>
    <w:p w:rsidR="00EE041F" w:rsidRPr="000563E9" w:rsidRDefault="00EE041F" w:rsidP="00EE041F">
      <w:pPr>
        <w:rPr>
          <w:b/>
          <w:bCs/>
          <w:snapToGrid w:val="0"/>
          <w:sz w:val="24"/>
          <w:szCs w:val="24"/>
          <w:lang w:val="kk-KZ"/>
        </w:rPr>
      </w:pPr>
    </w:p>
    <w:p w:rsidR="00EE041F" w:rsidRPr="000563E9" w:rsidRDefault="00EE041F" w:rsidP="00A86587">
      <w:pPr>
        <w:ind w:firstLine="720"/>
        <w:jc w:val="both"/>
        <w:rPr>
          <w:snapToGrid w:val="0"/>
          <w:sz w:val="24"/>
          <w:szCs w:val="24"/>
          <w:lang w:val="kk-KZ"/>
        </w:rPr>
      </w:pPr>
      <w:r w:rsidRPr="000563E9">
        <w:rPr>
          <w:b/>
          <w:bCs/>
          <w:snapToGrid w:val="0"/>
          <w:sz w:val="24"/>
          <w:szCs w:val="24"/>
          <w:lang w:val="kk-KZ"/>
        </w:rPr>
        <w:t>74.9 Басқа топтамаларға енгізілмеген кәсіби, ғылыми және техникалық қызмет</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A86587">
      <w:pPr>
        <w:ind w:firstLine="720"/>
        <w:jc w:val="both"/>
        <w:rPr>
          <w:b/>
          <w:bCs/>
          <w:snapToGrid w:val="0"/>
          <w:sz w:val="24"/>
          <w:szCs w:val="24"/>
          <w:lang w:val="kk-KZ"/>
        </w:rPr>
      </w:pPr>
      <w:r w:rsidRPr="000563E9">
        <w:rPr>
          <w:b/>
          <w:bCs/>
          <w:snapToGrid w:val="0"/>
          <w:sz w:val="24"/>
          <w:szCs w:val="24"/>
          <w:lang w:val="kk-KZ"/>
        </w:rPr>
        <w:t>74.90 Басқа топтамаларға енгізілмеген кәсіби, ғылыми және техникалық қызмет</w:t>
      </w:r>
    </w:p>
    <w:p w:rsidR="00EE041F" w:rsidRPr="000563E9" w:rsidRDefault="00EE041F" w:rsidP="00EE041F">
      <w:pPr>
        <w:rPr>
          <w:snapToGrid w:val="0"/>
          <w:sz w:val="24"/>
          <w:szCs w:val="24"/>
          <w:lang w:val="kk-KZ"/>
        </w:rPr>
      </w:pPr>
    </w:p>
    <w:p w:rsidR="00EE041F" w:rsidRPr="000563E9" w:rsidRDefault="00A86587" w:rsidP="00EE041F">
      <w:pPr>
        <w:ind w:firstLine="720"/>
        <w:jc w:val="both"/>
        <w:rPr>
          <w:snapToGrid w:val="0"/>
          <w:sz w:val="24"/>
          <w:szCs w:val="24"/>
          <w:lang w:val="kk-KZ"/>
        </w:rPr>
      </w:pPr>
      <w:r>
        <w:rPr>
          <w:snapToGrid w:val="0"/>
          <w:sz w:val="24"/>
          <w:szCs w:val="24"/>
          <w:lang w:val="kk-KZ"/>
        </w:rPr>
        <w:t>Бұл</w:t>
      </w:r>
      <w:r w:rsidR="00EE041F" w:rsidRPr="000563E9">
        <w:rPr>
          <w:snapToGrid w:val="0"/>
          <w:sz w:val="24"/>
          <w:szCs w:val="24"/>
          <w:lang w:val="kk-KZ"/>
        </w:rPr>
        <w:t xml:space="preserve"> класқа негізінен коммерциялық клиенттерге әр түрлі қызметтерді ұсыну бойынша қызмет кіреді. Дағдылардың барынша жоғары кәсіби, ғылыми және техникалық деңгейдегі қажет ететін қызметті қамтиды, бірақ әдетте қысқа мерзімде ұсынылатына ағымдағы, тұрақты түрде көрсетілетін қызметтер кірмейді.</w:t>
      </w:r>
    </w:p>
    <w:p w:rsidR="00EE041F" w:rsidRPr="000563E9" w:rsidRDefault="00EE041F" w:rsidP="00EE041F">
      <w:pPr>
        <w:jc w:val="both"/>
        <w:rPr>
          <w:snapToGrid w:val="0"/>
          <w:sz w:val="24"/>
          <w:szCs w:val="24"/>
          <w:lang w:val="kk-KZ"/>
        </w:rPr>
      </w:pPr>
    </w:p>
    <w:p w:rsidR="00EE041F" w:rsidRPr="000563E9" w:rsidRDefault="00EE041F" w:rsidP="0092531F">
      <w:pPr>
        <w:ind w:firstLine="720"/>
        <w:jc w:val="both"/>
        <w:rPr>
          <w:bCs/>
          <w:snapToGrid w:val="0"/>
          <w:sz w:val="24"/>
          <w:szCs w:val="24"/>
          <w:lang w:val="kk-KZ"/>
        </w:rPr>
      </w:pPr>
      <w:r w:rsidRPr="000563E9">
        <w:rPr>
          <w:bCs/>
          <w:snapToGrid w:val="0"/>
          <w:sz w:val="24"/>
          <w:szCs w:val="24"/>
          <w:lang w:val="kk-KZ"/>
        </w:rPr>
        <w:t>74.90.1 Гидрометеорологиялық қызмет қызметі</w:t>
      </w:r>
    </w:p>
    <w:p w:rsidR="00EE041F" w:rsidRPr="000563E9" w:rsidRDefault="00EE041F" w:rsidP="00EE041F">
      <w:pPr>
        <w:jc w:val="both"/>
        <w:rPr>
          <w:snapToGrid w:val="0"/>
          <w:sz w:val="24"/>
          <w:szCs w:val="24"/>
          <w:lang w:val="kk-KZ"/>
        </w:rPr>
      </w:pPr>
    </w:p>
    <w:p w:rsidR="00EE041F" w:rsidRPr="000563E9" w:rsidRDefault="00EE041F" w:rsidP="0092531F">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92531F">
      <w:pPr>
        <w:ind w:firstLine="720"/>
        <w:jc w:val="both"/>
        <w:rPr>
          <w:snapToGrid w:val="0"/>
          <w:sz w:val="24"/>
          <w:szCs w:val="24"/>
          <w:lang w:val="kk-KZ"/>
        </w:rPr>
      </w:pPr>
      <w:r w:rsidRPr="000563E9">
        <w:rPr>
          <w:snapToGrid w:val="0"/>
          <w:sz w:val="24"/>
          <w:szCs w:val="24"/>
          <w:lang w:val="kk-KZ"/>
        </w:rPr>
        <w:lastRenderedPageBreak/>
        <w:t>- ауарайын болжауға байланысты гидрометеорологиялық, гидрометеорологиялық станциялардың, гидрометеорологиялық обсерваториялардың, ауарайы бюросының және т.б. қызметі кіреді</w:t>
      </w:r>
    </w:p>
    <w:p w:rsidR="00EE041F" w:rsidRPr="000563E9" w:rsidRDefault="0092531F" w:rsidP="00EE041F">
      <w:pPr>
        <w:jc w:val="both"/>
        <w:rPr>
          <w:snapToGrid w:val="0"/>
          <w:sz w:val="24"/>
          <w:szCs w:val="24"/>
          <w:lang w:val="kk-KZ"/>
        </w:rPr>
      </w:pPr>
      <w:r>
        <w:rPr>
          <w:snapToGrid w:val="0"/>
          <w:sz w:val="24"/>
          <w:szCs w:val="24"/>
          <w:lang w:val="kk-KZ"/>
        </w:rPr>
        <w:tab/>
      </w:r>
    </w:p>
    <w:p w:rsidR="00EE041F" w:rsidRDefault="00EE041F" w:rsidP="0092531F">
      <w:pPr>
        <w:pStyle w:val="af0"/>
        <w:ind w:firstLine="720"/>
        <w:jc w:val="both"/>
        <w:rPr>
          <w:rFonts w:ascii="Times New Roman" w:hAnsi="Times New Roman"/>
          <w:sz w:val="24"/>
          <w:szCs w:val="24"/>
          <w:lang w:val="kk-KZ"/>
        </w:rPr>
      </w:pPr>
      <w:r w:rsidRPr="000563E9">
        <w:rPr>
          <w:rFonts w:ascii="Times New Roman" w:hAnsi="Times New Roman"/>
          <w:sz w:val="24"/>
          <w:szCs w:val="24"/>
          <w:lang w:val="kk-KZ"/>
        </w:rPr>
        <w:t>74.90.2 Сәйкестендіруді бағалау саласындағы аккредитациялау</w:t>
      </w:r>
    </w:p>
    <w:p w:rsidR="00A86587" w:rsidRPr="000563E9" w:rsidRDefault="00A86587" w:rsidP="0092531F">
      <w:pPr>
        <w:pStyle w:val="af0"/>
        <w:ind w:firstLine="720"/>
        <w:jc w:val="both"/>
        <w:rPr>
          <w:rFonts w:ascii="Times New Roman" w:hAnsi="Times New Roman"/>
          <w:sz w:val="24"/>
          <w:szCs w:val="24"/>
          <w:lang w:val="kk-KZ"/>
        </w:rPr>
      </w:pPr>
    </w:p>
    <w:p w:rsidR="00EE041F" w:rsidRPr="000563E9" w:rsidRDefault="0092531F" w:rsidP="00EE041F">
      <w:pPr>
        <w:pStyle w:val="af3"/>
        <w:spacing w:after="0" w:line="240" w:lineRule="auto"/>
        <w:ind w:left="0"/>
        <w:jc w:val="both"/>
        <w:rPr>
          <w:rFonts w:ascii="Times New Roman" w:hAnsi="Times New Roman"/>
          <w:sz w:val="24"/>
          <w:szCs w:val="24"/>
          <w:lang w:val="kk-KZ"/>
        </w:rPr>
      </w:pPr>
      <w:r>
        <w:rPr>
          <w:rFonts w:ascii="Times New Roman" w:hAnsi="Times New Roman"/>
          <w:sz w:val="24"/>
          <w:szCs w:val="24"/>
          <w:lang w:val="kk-KZ"/>
        </w:rPr>
        <w:tab/>
      </w:r>
      <w:r w:rsidR="00EE041F" w:rsidRPr="000563E9">
        <w:rPr>
          <w:rFonts w:ascii="Times New Roman" w:hAnsi="Times New Roman"/>
          <w:sz w:val="24"/>
          <w:szCs w:val="24"/>
          <w:lang w:val="kk-KZ"/>
        </w:rPr>
        <w:t>Бұл ішкі клас</w:t>
      </w:r>
      <w:r w:rsidR="00A86587">
        <w:rPr>
          <w:rFonts w:ascii="Times New Roman" w:hAnsi="Times New Roman"/>
          <w:sz w:val="24"/>
          <w:szCs w:val="24"/>
          <w:lang w:val="kk-KZ"/>
        </w:rPr>
        <w:t>қа</w:t>
      </w:r>
      <w:r w:rsidR="00EE041F" w:rsidRPr="000563E9">
        <w:rPr>
          <w:rFonts w:ascii="Times New Roman" w:hAnsi="Times New Roman"/>
          <w:sz w:val="24"/>
          <w:szCs w:val="24"/>
          <w:lang w:val="kk-KZ"/>
        </w:rPr>
        <w:t>:</w:t>
      </w:r>
    </w:p>
    <w:p w:rsidR="00EE041F" w:rsidRPr="000563E9" w:rsidRDefault="005008B6" w:rsidP="005008B6">
      <w:pPr>
        <w:pStyle w:val="af3"/>
        <w:spacing w:after="0" w:line="240" w:lineRule="auto"/>
        <w:ind w:left="0" w:firstLine="720"/>
        <w:jc w:val="both"/>
        <w:rPr>
          <w:rFonts w:ascii="Times New Roman" w:hAnsi="Times New Roman"/>
          <w:sz w:val="24"/>
          <w:szCs w:val="24"/>
          <w:lang w:val="kk-KZ"/>
        </w:rPr>
      </w:pPr>
      <w:r>
        <w:rPr>
          <w:rFonts w:ascii="Times New Roman" w:hAnsi="Times New Roman"/>
          <w:sz w:val="24"/>
          <w:szCs w:val="24"/>
          <w:lang w:val="kk-KZ"/>
        </w:rPr>
        <w:t xml:space="preserve">- </w:t>
      </w:r>
      <w:r w:rsidR="00EE041F" w:rsidRPr="000563E9">
        <w:rPr>
          <w:rFonts w:ascii="Times New Roman" w:hAnsi="Times New Roman"/>
          <w:sz w:val="24"/>
          <w:szCs w:val="24"/>
          <w:lang w:val="kk-KZ"/>
        </w:rPr>
        <w:t>аккредитация аттестатын берумен сәйкестікті растау жөніндегі органдардың сынақ зертханаларының (орталықтарының), өлшеу құралдарын тексеруді, калибрлеуді және өлшеулерді орындау әдістемелерін метрологиялық аттестаттауды жүзеге асыратын заңды тұлғалардың аккредитациясын</w:t>
      </w:r>
    </w:p>
    <w:p w:rsidR="00EE041F" w:rsidRPr="000563E9" w:rsidRDefault="005008B6" w:rsidP="005008B6">
      <w:pPr>
        <w:pStyle w:val="af3"/>
        <w:spacing w:after="0" w:line="240" w:lineRule="auto"/>
        <w:ind w:left="0" w:firstLine="720"/>
        <w:jc w:val="both"/>
        <w:rPr>
          <w:rFonts w:ascii="Times New Roman" w:hAnsi="Times New Roman"/>
          <w:sz w:val="24"/>
          <w:szCs w:val="24"/>
          <w:lang w:val="kk-KZ"/>
        </w:rPr>
      </w:pPr>
      <w:r>
        <w:rPr>
          <w:rFonts w:ascii="Times New Roman" w:hAnsi="Times New Roman"/>
          <w:sz w:val="24"/>
          <w:szCs w:val="24"/>
          <w:lang w:val="kk-KZ"/>
        </w:rPr>
        <w:t xml:space="preserve">- </w:t>
      </w:r>
      <w:r w:rsidR="00EE041F" w:rsidRPr="000563E9">
        <w:rPr>
          <w:rFonts w:ascii="Times New Roman" w:hAnsi="Times New Roman"/>
          <w:sz w:val="24"/>
          <w:szCs w:val="24"/>
          <w:lang w:val="kk-KZ"/>
        </w:rPr>
        <w:t>аккредиттелген субъектілерге инспекция</w:t>
      </w:r>
      <w:r w:rsidR="00D21D69">
        <w:rPr>
          <w:rFonts w:ascii="Times New Roman" w:hAnsi="Times New Roman"/>
          <w:sz w:val="24"/>
          <w:szCs w:val="24"/>
          <w:lang w:val="kk-KZ"/>
        </w:rPr>
        <w:t xml:space="preserve">лық тексерулерді жүзеге асыру </w:t>
      </w:r>
      <w:r w:rsidR="00D21D69" w:rsidRPr="00D21D69">
        <w:rPr>
          <w:rFonts w:ascii="Times New Roman" w:hAnsi="Times New Roman"/>
          <w:snapToGrid w:val="0"/>
          <w:sz w:val="24"/>
          <w:szCs w:val="24"/>
          <w:lang w:val="kk-KZ"/>
        </w:rPr>
        <w:t>кіреді</w:t>
      </w:r>
    </w:p>
    <w:p w:rsidR="00EE041F" w:rsidRPr="000563E9" w:rsidRDefault="00EE041F" w:rsidP="00EE041F">
      <w:pPr>
        <w:pStyle w:val="af3"/>
        <w:spacing w:after="0" w:line="240" w:lineRule="auto"/>
        <w:jc w:val="both"/>
        <w:rPr>
          <w:rFonts w:ascii="Times New Roman" w:hAnsi="Times New Roman"/>
          <w:sz w:val="24"/>
          <w:szCs w:val="24"/>
          <w:lang w:val="kk-KZ"/>
        </w:rPr>
      </w:pPr>
    </w:p>
    <w:p w:rsidR="00EE041F" w:rsidRPr="000563E9" w:rsidRDefault="00EE041F" w:rsidP="005008B6">
      <w:pPr>
        <w:ind w:firstLine="720"/>
        <w:jc w:val="both"/>
        <w:rPr>
          <w:snapToGrid w:val="0"/>
          <w:sz w:val="24"/>
          <w:szCs w:val="24"/>
          <w:lang w:val="kk-KZ"/>
        </w:rPr>
      </w:pPr>
      <w:r w:rsidRPr="000563E9">
        <w:rPr>
          <w:snapToGrid w:val="0"/>
          <w:sz w:val="24"/>
          <w:szCs w:val="24"/>
          <w:lang w:val="kk-KZ"/>
        </w:rPr>
        <w:t>74.90.3 Инновациялық технологиялармен айналысатын ведомстволық қызметтердің (медициналық, білім беру, консультациялық және т.б.) жұмысы</w:t>
      </w:r>
    </w:p>
    <w:p w:rsidR="00EE041F" w:rsidRPr="000563E9" w:rsidRDefault="00EE041F" w:rsidP="00EE041F">
      <w:pPr>
        <w:jc w:val="both"/>
        <w:rPr>
          <w:snapToGrid w:val="0"/>
          <w:sz w:val="24"/>
          <w:szCs w:val="24"/>
          <w:lang w:val="kk-KZ"/>
        </w:rPr>
      </w:pPr>
    </w:p>
    <w:p w:rsidR="00EE041F" w:rsidRPr="000563E9" w:rsidRDefault="00D21D69" w:rsidP="005008B6">
      <w:pPr>
        <w:ind w:firstLine="720"/>
        <w:jc w:val="both"/>
        <w:rPr>
          <w:snapToGrid w:val="0"/>
          <w:sz w:val="24"/>
          <w:szCs w:val="24"/>
          <w:lang w:val="kk-KZ"/>
        </w:rPr>
      </w:pPr>
      <w:r>
        <w:rPr>
          <w:snapToGrid w:val="0"/>
          <w:sz w:val="24"/>
          <w:szCs w:val="24"/>
          <w:lang w:val="kk-KZ"/>
        </w:rPr>
        <w:t>Бұл ішкі класқа</w:t>
      </w:r>
      <w:r w:rsidR="00EE041F" w:rsidRPr="000563E9">
        <w:rPr>
          <w:snapToGrid w:val="0"/>
          <w:sz w:val="24"/>
          <w:szCs w:val="24"/>
          <w:lang w:val="kk-KZ"/>
        </w:rPr>
        <w:t>:</w:t>
      </w:r>
    </w:p>
    <w:p w:rsidR="00EE041F" w:rsidRPr="000563E9" w:rsidRDefault="005008B6" w:rsidP="005008B6">
      <w:pPr>
        <w:autoSpaceDE/>
        <w:autoSpaceDN/>
        <w:ind w:firstLine="720"/>
        <w:jc w:val="both"/>
        <w:rPr>
          <w:sz w:val="24"/>
          <w:szCs w:val="24"/>
          <w:shd w:val="clear" w:color="auto" w:fill="FFFFFF"/>
          <w:lang w:val="kk-KZ"/>
        </w:rPr>
      </w:pPr>
      <w:r>
        <w:rPr>
          <w:sz w:val="24"/>
          <w:szCs w:val="24"/>
          <w:shd w:val="clear" w:color="auto" w:fill="FFFFFF"/>
          <w:lang w:val="kk-KZ"/>
        </w:rPr>
        <w:t xml:space="preserve">- </w:t>
      </w:r>
      <w:r w:rsidR="00EE041F" w:rsidRPr="000563E9">
        <w:rPr>
          <w:sz w:val="24"/>
          <w:szCs w:val="24"/>
          <w:shd w:val="clear" w:color="auto" w:fill="FFFFFF"/>
          <w:lang w:val="kk-KZ"/>
        </w:rPr>
        <w:t>сәулет, инженерлік ізденістер және басқаруға қатысты консультациялардан басқа, ведомстволардың қызметін (медицина, ғылым және т.б.) қамтамасыз ету үшін, жоғары кәсіби, ғылыми және техникалық деңгейді қажет ететін консультанттар қызметі</w:t>
      </w:r>
    </w:p>
    <w:p w:rsidR="00EE041F" w:rsidRPr="000563E9" w:rsidRDefault="005008B6" w:rsidP="005008B6">
      <w:pPr>
        <w:autoSpaceDE/>
        <w:autoSpaceDN/>
        <w:ind w:firstLine="720"/>
        <w:jc w:val="both"/>
        <w:rPr>
          <w:sz w:val="24"/>
          <w:szCs w:val="24"/>
          <w:shd w:val="clear" w:color="auto" w:fill="FFFFFF"/>
          <w:lang w:val="kk-KZ"/>
        </w:rPr>
      </w:pPr>
      <w:r>
        <w:rPr>
          <w:sz w:val="24"/>
          <w:szCs w:val="24"/>
          <w:shd w:val="clear" w:color="auto" w:fill="FFFFFF"/>
          <w:lang w:val="kk-KZ"/>
        </w:rPr>
        <w:t xml:space="preserve">- </w:t>
      </w:r>
      <w:r w:rsidR="00EE041F" w:rsidRPr="000563E9">
        <w:rPr>
          <w:sz w:val="24"/>
          <w:szCs w:val="24"/>
          <w:shd w:val="clear" w:color="auto" w:fill="FFFFFF"/>
          <w:lang w:val="kk-KZ"/>
        </w:rPr>
        <w:t>өзге де техникалық мәселелер, соның ішінде ведомстволар ішінде жаңа білімдерді тарату мен қолдануға мүмкіндік беретін ғылыми зерттеулер мен әзірмелерге, білім беру технологияларына байланысты ведомствоның дамуының басым бағыттары бойынша инновациялық қызметті қолдану және дамыту бойынша консультация беру</w:t>
      </w:r>
      <w:r w:rsidR="00EE041F" w:rsidRPr="000563E9">
        <w:rPr>
          <w:snapToGrid w:val="0"/>
          <w:sz w:val="24"/>
          <w:szCs w:val="24"/>
          <w:lang w:val="kk-KZ"/>
        </w:rPr>
        <w:t xml:space="preserve"> </w:t>
      </w:r>
      <w:r w:rsidR="00D21D69" w:rsidRPr="000563E9">
        <w:rPr>
          <w:snapToGrid w:val="0"/>
          <w:sz w:val="24"/>
          <w:szCs w:val="24"/>
          <w:lang w:val="kk-KZ"/>
        </w:rPr>
        <w:t>кіреді</w:t>
      </w:r>
    </w:p>
    <w:p w:rsidR="00EE041F" w:rsidRPr="000563E9" w:rsidRDefault="00EE041F" w:rsidP="00EE041F">
      <w:pPr>
        <w:jc w:val="both"/>
        <w:rPr>
          <w:iCs/>
          <w:snapToGrid w:val="0"/>
          <w:sz w:val="24"/>
          <w:szCs w:val="24"/>
          <w:lang w:val="kk-KZ"/>
        </w:rPr>
      </w:pPr>
    </w:p>
    <w:p w:rsidR="00EE041F" w:rsidRPr="00806B9F" w:rsidRDefault="00EE041F" w:rsidP="003D2BBE">
      <w:pPr>
        <w:ind w:firstLine="720"/>
        <w:jc w:val="both"/>
        <w:rPr>
          <w:iCs/>
          <w:snapToGrid w:val="0"/>
          <w:sz w:val="24"/>
          <w:szCs w:val="24"/>
          <w:lang w:val="kk-KZ"/>
        </w:rPr>
      </w:pPr>
      <w:r w:rsidRPr="00806B9F">
        <w:rPr>
          <w:iCs/>
          <w:snapToGrid w:val="0"/>
          <w:sz w:val="24"/>
          <w:szCs w:val="24"/>
          <w:lang w:val="kk-KZ"/>
        </w:rPr>
        <w:t>Бұл ішкі класқа:</w:t>
      </w:r>
    </w:p>
    <w:p w:rsidR="00EE041F" w:rsidRPr="00806B9F" w:rsidRDefault="005008B6" w:rsidP="003D2BBE">
      <w:pPr>
        <w:autoSpaceDE/>
        <w:autoSpaceDN/>
        <w:ind w:firstLine="720"/>
        <w:jc w:val="both"/>
        <w:rPr>
          <w:iCs/>
          <w:snapToGrid w:val="0"/>
          <w:sz w:val="24"/>
          <w:szCs w:val="24"/>
          <w:lang w:val="kk-KZ"/>
        </w:rPr>
      </w:pPr>
      <w:r>
        <w:rPr>
          <w:iCs/>
          <w:snapToGrid w:val="0"/>
          <w:sz w:val="24"/>
          <w:szCs w:val="24"/>
          <w:lang w:val="kk-KZ"/>
        </w:rPr>
        <w:t xml:space="preserve">- </w:t>
      </w:r>
      <w:r w:rsidR="00EE041F" w:rsidRPr="00806B9F">
        <w:rPr>
          <w:iCs/>
          <w:snapToGrid w:val="0"/>
          <w:sz w:val="24"/>
          <w:szCs w:val="24"/>
          <w:lang w:val="kk-KZ"/>
        </w:rPr>
        <w:t>басқару сұрақтары бойынша консультация беру, (70.22 қараңыз)</w:t>
      </w:r>
    </w:p>
    <w:p w:rsidR="00EE041F" w:rsidRPr="00806B9F" w:rsidRDefault="005008B6" w:rsidP="003D2BBE">
      <w:pPr>
        <w:autoSpaceDE/>
        <w:autoSpaceDN/>
        <w:ind w:firstLine="720"/>
        <w:jc w:val="both"/>
        <w:rPr>
          <w:snapToGrid w:val="0"/>
          <w:sz w:val="24"/>
          <w:szCs w:val="24"/>
          <w:lang w:val="kk-KZ"/>
        </w:rPr>
      </w:pPr>
      <w:r>
        <w:rPr>
          <w:iCs/>
          <w:snapToGrid w:val="0"/>
          <w:sz w:val="24"/>
          <w:szCs w:val="24"/>
          <w:lang w:val="kk-KZ"/>
        </w:rPr>
        <w:t xml:space="preserve">- </w:t>
      </w:r>
      <w:r w:rsidR="00EE041F" w:rsidRPr="00806B9F">
        <w:rPr>
          <w:iCs/>
          <w:snapToGrid w:val="0"/>
          <w:sz w:val="24"/>
          <w:szCs w:val="24"/>
          <w:lang w:val="kk-KZ"/>
        </w:rPr>
        <w:t>сәулет  және инженерлік ізденістер саласында консу</w:t>
      </w:r>
      <w:r w:rsidR="00D22526">
        <w:rPr>
          <w:iCs/>
          <w:snapToGrid w:val="0"/>
          <w:sz w:val="24"/>
          <w:szCs w:val="24"/>
          <w:lang w:val="kk-KZ"/>
        </w:rPr>
        <w:t>льтация беру</w:t>
      </w:r>
      <w:r w:rsidR="00EE041F" w:rsidRPr="00806B9F">
        <w:rPr>
          <w:iCs/>
          <w:snapToGrid w:val="0"/>
          <w:sz w:val="24"/>
          <w:szCs w:val="24"/>
          <w:lang w:val="kk-KZ"/>
        </w:rPr>
        <w:t xml:space="preserve"> кірмейді, (71.1 қараңыз)</w:t>
      </w:r>
    </w:p>
    <w:p w:rsidR="00EE041F" w:rsidRPr="000563E9" w:rsidRDefault="00EE041F" w:rsidP="00EE041F">
      <w:pPr>
        <w:pStyle w:val="af3"/>
        <w:spacing w:after="0" w:line="240" w:lineRule="auto"/>
        <w:jc w:val="both"/>
        <w:rPr>
          <w:rFonts w:ascii="Times New Roman" w:hAnsi="Times New Roman"/>
          <w:sz w:val="24"/>
          <w:szCs w:val="24"/>
          <w:lang w:val="kk-KZ"/>
        </w:rPr>
      </w:pPr>
    </w:p>
    <w:p w:rsidR="00EE041F" w:rsidRPr="000563E9" w:rsidRDefault="00EE041F" w:rsidP="003D2BBE">
      <w:pPr>
        <w:ind w:firstLine="720"/>
        <w:jc w:val="both"/>
        <w:rPr>
          <w:bCs/>
          <w:snapToGrid w:val="0"/>
          <w:sz w:val="24"/>
          <w:szCs w:val="24"/>
          <w:lang w:val="kk-KZ"/>
        </w:rPr>
      </w:pPr>
      <w:r w:rsidRPr="000563E9">
        <w:rPr>
          <w:bCs/>
          <w:snapToGrid w:val="0"/>
          <w:sz w:val="24"/>
          <w:szCs w:val="24"/>
          <w:lang w:val="kk-KZ"/>
        </w:rPr>
        <w:t>74.90.9 Басқа топтамаларға енгізілмеген өзге де кәсіби, ғылыми және техникалық қызмет</w:t>
      </w:r>
    </w:p>
    <w:p w:rsidR="00EE041F" w:rsidRPr="000563E9" w:rsidRDefault="00EE041F" w:rsidP="00EE041F">
      <w:pPr>
        <w:jc w:val="both"/>
        <w:rPr>
          <w:snapToGrid w:val="0"/>
          <w:sz w:val="24"/>
          <w:szCs w:val="24"/>
          <w:lang w:val="kk-KZ"/>
        </w:rPr>
      </w:pPr>
    </w:p>
    <w:p w:rsidR="00EE041F" w:rsidRPr="000563E9" w:rsidRDefault="00EE041F" w:rsidP="003D2BBE">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3D2BBE">
      <w:pPr>
        <w:ind w:firstLine="720"/>
        <w:jc w:val="both"/>
        <w:rPr>
          <w:snapToGrid w:val="0"/>
          <w:sz w:val="24"/>
          <w:szCs w:val="24"/>
          <w:lang w:val="kk-KZ"/>
        </w:rPr>
      </w:pPr>
      <w:r w:rsidRPr="000563E9">
        <w:rPr>
          <w:snapToGrid w:val="0"/>
          <w:sz w:val="24"/>
          <w:szCs w:val="24"/>
          <w:lang w:val="kk-KZ"/>
        </w:rPr>
        <w:t>- коммерциялық брокерлік қызмет, яғни кәсіби практиканы қоса алғанда, бірақ жылжымайтын мүлікпен операциялар бойынша брокерлік көрсетілетін қызметтерді қоспағанда, шағын және орта кәсіпорындарды сатып алу мен сатуды ұйымдастыру</w:t>
      </w:r>
    </w:p>
    <w:p w:rsidR="00EE041F" w:rsidRPr="000563E9" w:rsidRDefault="00EE041F" w:rsidP="003D2BBE">
      <w:pPr>
        <w:ind w:firstLine="720"/>
        <w:jc w:val="both"/>
        <w:rPr>
          <w:snapToGrid w:val="0"/>
          <w:sz w:val="24"/>
          <w:szCs w:val="24"/>
          <w:lang w:val="kk-KZ"/>
        </w:rPr>
      </w:pPr>
      <w:r w:rsidRPr="000563E9">
        <w:rPr>
          <w:snapToGrid w:val="0"/>
          <w:sz w:val="24"/>
          <w:szCs w:val="24"/>
          <w:lang w:val="kk-KZ"/>
        </w:rPr>
        <w:t>- патенттеу кезіндегі брокерлік қызмет (патенттерді сатып алу және сатуды ұйымдастыру)</w:t>
      </w:r>
    </w:p>
    <w:p w:rsidR="00EE041F" w:rsidRPr="000563E9" w:rsidRDefault="00EE041F" w:rsidP="003D2BBE">
      <w:pPr>
        <w:ind w:firstLine="720"/>
        <w:jc w:val="both"/>
        <w:rPr>
          <w:snapToGrid w:val="0"/>
          <w:sz w:val="24"/>
          <w:szCs w:val="24"/>
          <w:lang w:val="kk-KZ"/>
        </w:rPr>
      </w:pPr>
      <w:r w:rsidRPr="000563E9">
        <w:rPr>
          <w:snapToGrid w:val="0"/>
          <w:sz w:val="24"/>
          <w:szCs w:val="24"/>
          <w:lang w:val="kk-KZ"/>
        </w:rPr>
        <w:t xml:space="preserve">- жылжымайтын мүлікпен және сақтандырумен байланысты бағалаудан басқа, бағалау бойынша қызмет (антиквариат, зергерлік бұйымдар және т.б.) </w:t>
      </w:r>
    </w:p>
    <w:p w:rsidR="00EE041F" w:rsidRPr="000563E9" w:rsidRDefault="00EE041F" w:rsidP="003D2BBE">
      <w:pPr>
        <w:ind w:firstLine="720"/>
        <w:jc w:val="both"/>
        <w:rPr>
          <w:snapToGrid w:val="0"/>
          <w:sz w:val="24"/>
          <w:szCs w:val="24"/>
          <w:lang w:val="kk-KZ"/>
        </w:rPr>
      </w:pPr>
      <w:r w:rsidRPr="000563E9">
        <w:rPr>
          <w:snapToGrid w:val="0"/>
          <w:sz w:val="24"/>
          <w:szCs w:val="24"/>
          <w:lang w:val="kk-KZ"/>
        </w:rPr>
        <w:t xml:space="preserve">- шот-фактураларды тексеру және фрахталық мөлшерлемелер туралы ақпараттандыру </w:t>
      </w:r>
    </w:p>
    <w:p w:rsidR="00EE041F" w:rsidRPr="000563E9" w:rsidRDefault="00EE041F" w:rsidP="003D2BBE">
      <w:pPr>
        <w:ind w:firstLine="720"/>
        <w:jc w:val="both"/>
        <w:rPr>
          <w:snapToGrid w:val="0"/>
          <w:sz w:val="24"/>
          <w:szCs w:val="24"/>
          <w:lang w:val="kk-KZ"/>
        </w:rPr>
      </w:pPr>
      <w:r w:rsidRPr="000563E9">
        <w:rPr>
          <w:snapToGrid w:val="0"/>
          <w:sz w:val="24"/>
          <w:szCs w:val="24"/>
          <w:lang w:val="kk-KZ"/>
        </w:rPr>
        <w:t>- қауіпсіздік қызметті қамтамасыз ету мәселелері бойынша консультация беру</w:t>
      </w:r>
    </w:p>
    <w:p w:rsidR="00EE041F" w:rsidRPr="000563E9" w:rsidRDefault="00EE041F" w:rsidP="003D2BBE">
      <w:pPr>
        <w:ind w:firstLine="720"/>
        <w:jc w:val="both"/>
        <w:rPr>
          <w:snapToGrid w:val="0"/>
          <w:sz w:val="24"/>
          <w:szCs w:val="24"/>
          <w:lang w:val="kk-KZ"/>
        </w:rPr>
      </w:pPr>
      <w:r w:rsidRPr="000563E9">
        <w:rPr>
          <w:snapToGrid w:val="0"/>
          <w:sz w:val="24"/>
          <w:szCs w:val="24"/>
          <w:lang w:val="kk-KZ"/>
        </w:rPr>
        <w:t xml:space="preserve">- ауыл шаруашылығы саласында консультация беру </w:t>
      </w:r>
    </w:p>
    <w:p w:rsidR="00EE041F" w:rsidRPr="000563E9" w:rsidRDefault="00EE041F" w:rsidP="003D2BBE">
      <w:pPr>
        <w:ind w:firstLine="720"/>
        <w:jc w:val="both"/>
        <w:rPr>
          <w:snapToGrid w:val="0"/>
          <w:sz w:val="24"/>
          <w:szCs w:val="24"/>
          <w:lang w:val="kk-KZ"/>
        </w:rPr>
      </w:pPr>
      <w:r w:rsidRPr="000563E9">
        <w:rPr>
          <w:snapToGrid w:val="0"/>
          <w:sz w:val="24"/>
          <w:szCs w:val="24"/>
          <w:lang w:val="kk-KZ"/>
        </w:rPr>
        <w:t xml:space="preserve">- қоршаған орта саласында консультация беру </w:t>
      </w:r>
    </w:p>
    <w:p w:rsidR="00EE041F" w:rsidRPr="000563E9" w:rsidRDefault="00EE041F" w:rsidP="003D2BBE">
      <w:pPr>
        <w:ind w:firstLine="720"/>
        <w:jc w:val="both"/>
        <w:rPr>
          <w:snapToGrid w:val="0"/>
          <w:sz w:val="24"/>
          <w:szCs w:val="24"/>
          <w:lang w:val="kk-KZ"/>
        </w:rPr>
      </w:pPr>
      <w:r w:rsidRPr="000563E9">
        <w:rPr>
          <w:snapToGrid w:val="0"/>
          <w:sz w:val="24"/>
          <w:szCs w:val="24"/>
          <w:lang w:val="kk-KZ"/>
        </w:rPr>
        <w:t>- сандық зерттеулер (бағалаулар) бойынша мамандардың (инспекторлардың</w:t>
      </w:r>
      <w:r w:rsidR="00D22526" w:rsidRPr="00D22526">
        <w:rPr>
          <w:snapToGrid w:val="0"/>
          <w:sz w:val="24"/>
          <w:szCs w:val="24"/>
          <w:lang w:val="kk-KZ"/>
        </w:rPr>
        <w:t>)</w:t>
      </w:r>
      <w:r w:rsidRPr="000563E9">
        <w:rPr>
          <w:snapToGrid w:val="0"/>
          <w:sz w:val="24"/>
          <w:szCs w:val="24"/>
          <w:lang w:val="kk-KZ"/>
        </w:rPr>
        <w:t xml:space="preserve"> қызметі кіреді</w:t>
      </w:r>
    </w:p>
    <w:p w:rsidR="00EE041F" w:rsidRPr="000563E9" w:rsidRDefault="00EE041F" w:rsidP="00EE041F">
      <w:pPr>
        <w:jc w:val="both"/>
        <w:rPr>
          <w:snapToGrid w:val="0"/>
          <w:sz w:val="24"/>
          <w:szCs w:val="24"/>
          <w:lang w:val="kk-KZ"/>
        </w:rPr>
      </w:pPr>
    </w:p>
    <w:p w:rsidR="00EE041F" w:rsidRPr="000563E9" w:rsidRDefault="00EE041F" w:rsidP="003D2BBE">
      <w:pPr>
        <w:ind w:firstLine="720"/>
        <w:jc w:val="both"/>
        <w:rPr>
          <w:snapToGrid w:val="0"/>
          <w:sz w:val="24"/>
          <w:szCs w:val="24"/>
          <w:lang w:val="kk-KZ"/>
        </w:rPr>
      </w:pPr>
      <w:r w:rsidRPr="000563E9">
        <w:rPr>
          <w:snapToGrid w:val="0"/>
          <w:sz w:val="24"/>
          <w:szCs w:val="24"/>
          <w:lang w:val="kk-KZ"/>
        </w:rPr>
        <w:t>Бұл ішкі класқа сондай-ақ:</w:t>
      </w:r>
    </w:p>
    <w:p w:rsidR="00EE041F" w:rsidRDefault="00EE041F" w:rsidP="003D2BBE">
      <w:pPr>
        <w:ind w:firstLine="720"/>
        <w:jc w:val="both"/>
        <w:rPr>
          <w:snapToGrid w:val="0"/>
          <w:sz w:val="24"/>
          <w:szCs w:val="24"/>
          <w:lang w:val="kk-KZ"/>
        </w:rPr>
      </w:pPr>
      <w:r w:rsidRPr="000563E9">
        <w:rPr>
          <w:snapToGrid w:val="0"/>
          <w:sz w:val="24"/>
          <w:szCs w:val="24"/>
          <w:lang w:val="kk-KZ"/>
        </w:rPr>
        <w:lastRenderedPageBreak/>
        <w:t>- әдетте кинофильмдерге, театр қойылымдарына немесе басқа да ойын-сауық немесе спорттық іс-шараларға қатысуға, сондай-ақ басып шығарушылар мен продюсерлерге және т.б. кітаптар, ойындар, өнер туындылары мен фотографияларды ұсынуға келісімшарттар (шарттар) жасауға байланысты, жекелеген адамдар атынан жүзеге асырылатын агенттер мен агенттіктер қызметі кіреді</w:t>
      </w:r>
    </w:p>
    <w:p w:rsidR="00D22526" w:rsidRPr="000563E9" w:rsidRDefault="00D22526" w:rsidP="005008B6">
      <w:pPr>
        <w:ind w:firstLine="567"/>
        <w:jc w:val="both"/>
        <w:rPr>
          <w:snapToGrid w:val="0"/>
          <w:sz w:val="24"/>
          <w:szCs w:val="24"/>
          <w:lang w:val="kk-KZ"/>
        </w:rPr>
      </w:pPr>
    </w:p>
    <w:p w:rsidR="00EE041F" w:rsidRPr="00806B9F" w:rsidRDefault="00EE041F" w:rsidP="003D2BBE">
      <w:pPr>
        <w:ind w:firstLine="720"/>
        <w:jc w:val="both"/>
        <w:rPr>
          <w:iCs/>
          <w:snapToGrid w:val="0"/>
          <w:sz w:val="24"/>
          <w:szCs w:val="24"/>
          <w:lang w:val="kk-KZ"/>
        </w:rPr>
      </w:pPr>
      <w:r w:rsidRPr="00806B9F">
        <w:rPr>
          <w:iCs/>
          <w:snapToGrid w:val="0"/>
          <w:sz w:val="24"/>
          <w:szCs w:val="24"/>
          <w:lang w:val="kk-KZ"/>
        </w:rPr>
        <w:t xml:space="preserve">Бұл ішкі </w:t>
      </w:r>
      <w:r w:rsidRPr="00806B9F">
        <w:rPr>
          <w:snapToGrid w:val="0"/>
          <w:sz w:val="24"/>
          <w:szCs w:val="24"/>
          <w:lang w:val="kk-KZ"/>
        </w:rPr>
        <w:t>класқа:</w:t>
      </w:r>
    </w:p>
    <w:p w:rsidR="00EE041F" w:rsidRPr="00806B9F" w:rsidRDefault="00EE041F" w:rsidP="003D2BBE">
      <w:pPr>
        <w:ind w:firstLine="720"/>
        <w:jc w:val="both"/>
        <w:rPr>
          <w:iCs/>
          <w:snapToGrid w:val="0"/>
          <w:sz w:val="24"/>
          <w:szCs w:val="24"/>
          <w:lang w:val="kk-KZ"/>
        </w:rPr>
      </w:pPr>
      <w:r w:rsidRPr="00806B9F">
        <w:rPr>
          <w:iCs/>
          <w:snapToGrid w:val="0"/>
          <w:sz w:val="24"/>
          <w:szCs w:val="24"/>
          <w:lang w:val="kk-KZ"/>
        </w:rPr>
        <w:t>- аукциондарда пайдаланған автомобильдерді көтерме саудада сату, (45.1 қараңыз)</w:t>
      </w:r>
    </w:p>
    <w:p w:rsidR="00C35A0A" w:rsidRPr="00806B9F" w:rsidRDefault="00C35A0A" w:rsidP="003D2BBE">
      <w:pPr>
        <w:ind w:firstLine="720"/>
        <w:jc w:val="both"/>
        <w:rPr>
          <w:iCs/>
          <w:snapToGrid w:val="0"/>
          <w:sz w:val="24"/>
          <w:szCs w:val="24"/>
          <w:lang w:val="kk-KZ"/>
        </w:rPr>
      </w:pPr>
      <w:r w:rsidRPr="00806B9F">
        <w:rPr>
          <w:iCs/>
          <w:snapToGrid w:val="0"/>
          <w:sz w:val="24"/>
          <w:szCs w:val="24"/>
          <w:lang w:val="kk-KZ"/>
        </w:rPr>
        <w:t>- бөлшек сауданы жүзеге асыратын аукцион үйлерінің қызметі, (47.</w:t>
      </w:r>
      <w:r w:rsidR="00F40821">
        <w:rPr>
          <w:iCs/>
          <w:snapToGrid w:val="0"/>
          <w:sz w:val="24"/>
          <w:szCs w:val="24"/>
          <w:lang w:val="kk-KZ"/>
        </w:rPr>
        <w:t>7</w:t>
      </w:r>
      <w:r w:rsidRPr="00806B9F">
        <w:rPr>
          <w:iCs/>
          <w:snapToGrid w:val="0"/>
          <w:sz w:val="24"/>
          <w:szCs w:val="24"/>
          <w:lang w:val="kk-KZ"/>
        </w:rPr>
        <w:t>9 қараңыз)</w:t>
      </w:r>
    </w:p>
    <w:p w:rsidR="00D22526" w:rsidRPr="00806B9F" w:rsidRDefault="00D22526" w:rsidP="003D2BBE">
      <w:pPr>
        <w:ind w:firstLine="720"/>
        <w:jc w:val="both"/>
        <w:rPr>
          <w:iCs/>
          <w:snapToGrid w:val="0"/>
          <w:sz w:val="24"/>
          <w:szCs w:val="24"/>
          <w:lang w:val="kk-KZ"/>
        </w:rPr>
      </w:pPr>
      <w:r w:rsidRPr="00806B9F">
        <w:rPr>
          <w:iCs/>
          <w:snapToGrid w:val="0"/>
          <w:sz w:val="24"/>
          <w:szCs w:val="24"/>
          <w:lang w:val="kk-KZ"/>
        </w:rPr>
        <w:t>- Интернет арқылы өткізілетін аукциондардағы бөлшек сауда</w:t>
      </w:r>
      <w:r w:rsidR="003D2BBE">
        <w:rPr>
          <w:iCs/>
          <w:snapToGrid w:val="0"/>
          <w:sz w:val="24"/>
          <w:szCs w:val="24"/>
          <w:lang w:val="kk-KZ"/>
        </w:rPr>
        <w:t>да сату,</w:t>
      </w:r>
      <w:r w:rsidRPr="00806B9F">
        <w:rPr>
          <w:iCs/>
          <w:snapToGrid w:val="0"/>
          <w:sz w:val="24"/>
          <w:szCs w:val="24"/>
          <w:lang w:val="kk-KZ"/>
        </w:rPr>
        <w:t xml:space="preserve"> (47.91.0 қараңыз)</w:t>
      </w:r>
    </w:p>
    <w:p w:rsidR="00EE041F" w:rsidRPr="00806B9F" w:rsidRDefault="00EE041F" w:rsidP="003D2BBE">
      <w:pPr>
        <w:ind w:firstLine="720"/>
        <w:jc w:val="both"/>
        <w:rPr>
          <w:iCs/>
          <w:snapToGrid w:val="0"/>
          <w:sz w:val="24"/>
          <w:szCs w:val="24"/>
          <w:lang w:val="kk-KZ"/>
        </w:rPr>
      </w:pPr>
      <w:r w:rsidRPr="00806B9F">
        <w:rPr>
          <w:iCs/>
          <w:snapToGrid w:val="0"/>
          <w:sz w:val="24"/>
          <w:szCs w:val="24"/>
          <w:lang w:val="kk-KZ"/>
        </w:rPr>
        <w:t>- жылжымайтын мүлік пен операциялар бойынша агенттіктердің қызметі, (68.31 қараңыз)</w:t>
      </w:r>
    </w:p>
    <w:p w:rsidR="00EE041F" w:rsidRPr="00806B9F" w:rsidRDefault="00EE041F" w:rsidP="003D2BBE">
      <w:pPr>
        <w:ind w:firstLine="720"/>
        <w:jc w:val="both"/>
        <w:rPr>
          <w:iCs/>
          <w:snapToGrid w:val="0"/>
          <w:sz w:val="24"/>
          <w:szCs w:val="24"/>
          <w:lang w:val="kk-KZ"/>
        </w:rPr>
      </w:pPr>
      <w:r w:rsidRPr="00806B9F">
        <w:rPr>
          <w:iCs/>
          <w:snapToGrid w:val="0"/>
          <w:sz w:val="24"/>
          <w:szCs w:val="24"/>
          <w:lang w:val="kk-KZ"/>
        </w:rPr>
        <w:t>- бухга</w:t>
      </w:r>
      <w:r w:rsidR="003D2BBE">
        <w:rPr>
          <w:iCs/>
          <w:snapToGrid w:val="0"/>
          <w:sz w:val="24"/>
          <w:szCs w:val="24"/>
          <w:lang w:val="kk-KZ"/>
        </w:rPr>
        <w:t>лтерлік есеп саласындағы қызмет</w:t>
      </w:r>
      <w:r w:rsidRPr="00806B9F">
        <w:rPr>
          <w:iCs/>
          <w:snapToGrid w:val="0"/>
          <w:sz w:val="24"/>
          <w:szCs w:val="24"/>
          <w:lang w:val="kk-KZ"/>
        </w:rPr>
        <w:t>, (69.20 қараңыз)</w:t>
      </w:r>
    </w:p>
    <w:p w:rsidR="00EE041F" w:rsidRPr="00806B9F" w:rsidRDefault="00EE041F" w:rsidP="005008B6">
      <w:pPr>
        <w:ind w:firstLine="720"/>
        <w:jc w:val="both"/>
        <w:rPr>
          <w:iCs/>
          <w:snapToGrid w:val="0"/>
          <w:sz w:val="24"/>
          <w:szCs w:val="24"/>
          <w:lang w:val="kk-KZ"/>
        </w:rPr>
      </w:pPr>
      <w:r w:rsidRPr="00806B9F">
        <w:rPr>
          <w:iCs/>
          <w:snapToGrid w:val="0"/>
          <w:sz w:val="24"/>
          <w:szCs w:val="24"/>
          <w:lang w:val="kk-KZ"/>
        </w:rPr>
        <w:t>- басқару сұрақтары бойынша консультация беру</w:t>
      </w:r>
      <w:r w:rsidR="005B1502">
        <w:rPr>
          <w:iCs/>
          <w:snapToGrid w:val="0"/>
          <w:sz w:val="24"/>
          <w:szCs w:val="24"/>
          <w:lang w:val="kk-KZ"/>
        </w:rPr>
        <w:t>,</w:t>
      </w:r>
      <w:r w:rsidRPr="00806B9F">
        <w:rPr>
          <w:iCs/>
          <w:snapToGrid w:val="0"/>
          <w:sz w:val="24"/>
          <w:szCs w:val="24"/>
          <w:lang w:val="kk-KZ"/>
        </w:rPr>
        <w:t xml:space="preserve"> (70.22 қараңыз)</w:t>
      </w:r>
    </w:p>
    <w:p w:rsidR="00EE041F" w:rsidRPr="00806B9F" w:rsidRDefault="00EE041F" w:rsidP="005008B6">
      <w:pPr>
        <w:ind w:firstLine="720"/>
        <w:jc w:val="both"/>
        <w:rPr>
          <w:iCs/>
          <w:snapToGrid w:val="0"/>
          <w:sz w:val="24"/>
          <w:szCs w:val="24"/>
          <w:lang w:val="kk-KZ"/>
        </w:rPr>
      </w:pPr>
      <w:r w:rsidRPr="00806B9F">
        <w:rPr>
          <w:iCs/>
          <w:snapToGrid w:val="0"/>
          <w:sz w:val="24"/>
          <w:szCs w:val="24"/>
          <w:lang w:val="kk-KZ"/>
        </w:rPr>
        <w:t>- сәулет және инженерлік ізденістер саласында консультация беру, (71.1 қараңыз)</w:t>
      </w:r>
    </w:p>
    <w:p w:rsidR="00EE041F" w:rsidRPr="00806B9F" w:rsidRDefault="00EE041F" w:rsidP="005008B6">
      <w:pPr>
        <w:ind w:firstLine="720"/>
        <w:jc w:val="both"/>
        <w:rPr>
          <w:iCs/>
          <w:snapToGrid w:val="0"/>
          <w:sz w:val="24"/>
          <w:szCs w:val="24"/>
          <w:lang w:val="kk-KZ"/>
        </w:rPr>
      </w:pPr>
      <w:r w:rsidRPr="00806B9F">
        <w:rPr>
          <w:iCs/>
          <w:snapToGrid w:val="0"/>
          <w:sz w:val="24"/>
          <w:szCs w:val="24"/>
          <w:lang w:val="kk-KZ"/>
        </w:rPr>
        <w:t>- машиналарды жобалау және өнеркәсіптік дизайн, (71.12.1, 74.10.0 қараңыз)</w:t>
      </w:r>
    </w:p>
    <w:p w:rsidR="00EE041F" w:rsidRPr="00806B9F" w:rsidRDefault="00EE041F" w:rsidP="005008B6">
      <w:pPr>
        <w:ind w:firstLine="720"/>
        <w:jc w:val="both"/>
        <w:rPr>
          <w:iCs/>
          <w:snapToGrid w:val="0"/>
          <w:sz w:val="24"/>
          <w:szCs w:val="24"/>
          <w:lang w:val="kk-KZ"/>
        </w:rPr>
      </w:pPr>
      <w:r w:rsidRPr="00806B9F">
        <w:rPr>
          <w:iCs/>
          <w:snapToGrid w:val="0"/>
          <w:sz w:val="24"/>
          <w:szCs w:val="24"/>
          <w:lang w:val="kk-KZ"/>
        </w:rPr>
        <w:t>- ветеринариялық бақылау және тамақ өнімдерінің сапасы саласындағы бақылау, (71.20 қараңыз)</w:t>
      </w:r>
    </w:p>
    <w:p w:rsidR="00EE041F" w:rsidRPr="00806B9F" w:rsidRDefault="00EE041F" w:rsidP="005008B6">
      <w:pPr>
        <w:ind w:firstLine="720"/>
        <w:jc w:val="both"/>
        <w:rPr>
          <w:iCs/>
          <w:snapToGrid w:val="0"/>
          <w:sz w:val="24"/>
          <w:szCs w:val="24"/>
          <w:lang w:val="kk-KZ"/>
        </w:rPr>
      </w:pPr>
      <w:r w:rsidRPr="00806B9F">
        <w:rPr>
          <w:iCs/>
          <w:snapToGrid w:val="0"/>
          <w:sz w:val="24"/>
          <w:szCs w:val="24"/>
          <w:lang w:val="kk-KZ"/>
        </w:rPr>
        <w:t>- жарнама көрсету және жарнамалық дизайнның басқа да түрлері, (73.11.0 қараңыз)</w:t>
      </w:r>
    </w:p>
    <w:p w:rsidR="00EE041F" w:rsidRPr="00806B9F" w:rsidRDefault="00EE041F" w:rsidP="005008B6">
      <w:pPr>
        <w:ind w:firstLine="720"/>
        <w:jc w:val="both"/>
        <w:rPr>
          <w:iCs/>
          <w:snapToGrid w:val="0"/>
          <w:sz w:val="24"/>
          <w:szCs w:val="24"/>
          <w:lang w:val="kk-KZ"/>
        </w:rPr>
      </w:pPr>
      <w:r w:rsidRPr="00806B9F">
        <w:rPr>
          <w:iCs/>
          <w:snapToGrid w:val="0"/>
          <w:sz w:val="24"/>
          <w:szCs w:val="24"/>
          <w:lang w:val="kk-KZ"/>
        </w:rPr>
        <w:t xml:space="preserve">- көрсету үшін стендтер және басқа да көрмелік құрылымдар мен сайттар жасау, (73.11.0 қараңыз) </w:t>
      </w:r>
    </w:p>
    <w:p w:rsidR="00EE041F" w:rsidRPr="00806B9F" w:rsidRDefault="00EE041F" w:rsidP="005008B6">
      <w:pPr>
        <w:ind w:firstLine="720"/>
        <w:jc w:val="both"/>
        <w:rPr>
          <w:iCs/>
          <w:snapToGrid w:val="0"/>
          <w:sz w:val="24"/>
          <w:szCs w:val="24"/>
          <w:lang w:val="kk-KZ"/>
        </w:rPr>
      </w:pPr>
      <w:r w:rsidRPr="00806B9F">
        <w:rPr>
          <w:iCs/>
          <w:snapToGrid w:val="0"/>
          <w:sz w:val="24"/>
          <w:szCs w:val="24"/>
          <w:lang w:val="kk-KZ"/>
        </w:rPr>
        <w:t>- конференциялар және сауда көрмелерін ұйымдастыру бойынша қызмет, (82.30.0 қараңыз)</w:t>
      </w:r>
    </w:p>
    <w:p w:rsidR="00EE041F" w:rsidRPr="00806B9F" w:rsidRDefault="00EE041F" w:rsidP="005008B6">
      <w:pPr>
        <w:ind w:firstLine="720"/>
        <w:jc w:val="both"/>
        <w:rPr>
          <w:iCs/>
          <w:snapToGrid w:val="0"/>
          <w:sz w:val="24"/>
          <w:szCs w:val="24"/>
          <w:lang w:val="kk-KZ"/>
        </w:rPr>
      </w:pPr>
      <w:r w:rsidRPr="00806B9F">
        <w:rPr>
          <w:iCs/>
          <w:snapToGrid w:val="0"/>
          <w:sz w:val="24"/>
          <w:szCs w:val="24"/>
          <w:lang w:val="kk-KZ"/>
        </w:rPr>
        <w:t>- аукциондарды ұйымдастыру және өткізу бойынша қызмет, (82.99.0 қараңыз)</w:t>
      </w:r>
    </w:p>
    <w:p w:rsidR="00EE041F" w:rsidRPr="00806B9F" w:rsidRDefault="00EE041F" w:rsidP="005008B6">
      <w:pPr>
        <w:ind w:left="284" w:firstLine="436"/>
        <w:jc w:val="both"/>
        <w:rPr>
          <w:iCs/>
          <w:snapToGrid w:val="0"/>
          <w:sz w:val="24"/>
          <w:szCs w:val="24"/>
          <w:lang w:val="kk-KZ"/>
        </w:rPr>
      </w:pPr>
      <w:r w:rsidRPr="00806B9F">
        <w:rPr>
          <w:iCs/>
          <w:snapToGrid w:val="0"/>
          <w:sz w:val="24"/>
          <w:szCs w:val="24"/>
          <w:lang w:val="kk-KZ"/>
        </w:rPr>
        <w:t>- тұтынушыларды тарту бағдарламаларын басқару, (82.99.0 қараңыз)</w:t>
      </w:r>
    </w:p>
    <w:p w:rsidR="00EE041F" w:rsidRPr="00806B9F" w:rsidRDefault="00EE041F" w:rsidP="005008B6">
      <w:pPr>
        <w:ind w:firstLine="720"/>
        <w:jc w:val="both"/>
        <w:rPr>
          <w:iCs/>
          <w:snapToGrid w:val="0"/>
          <w:sz w:val="24"/>
          <w:szCs w:val="24"/>
          <w:lang w:val="kk-KZ"/>
        </w:rPr>
      </w:pPr>
      <w:r w:rsidRPr="00806B9F">
        <w:rPr>
          <w:iCs/>
          <w:snapToGrid w:val="0"/>
          <w:sz w:val="24"/>
          <w:szCs w:val="24"/>
          <w:lang w:val="kk-KZ"/>
        </w:rPr>
        <w:t>- тұтынушы кредит және берешек мәселелері бойынша консультация беру кірмейді, (88.99.0 қараңыз)</w:t>
      </w:r>
    </w:p>
    <w:p w:rsidR="00EE041F" w:rsidRPr="000563E9" w:rsidRDefault="00EE041F" w:rsidP="00EE041F">
      <w:pPr>
        <w:pStyle w:val="af3"/>
        <w:spacing w:after="0" w:line="240" w:lineRule="auto"/>
        <w:jc w:val="both"/>
        <w:rPr>
          <w:rFonts w:ascii="Times New Roman" w:hAnsi="Times New Roman"/>
          <w:sz w:val="24"/>
          <w:szCs w:val="24"/>
          <w:lang w:val="kk-KZ"/>
        </w:rPr>
      </w:pPr>
    </w:p>
    <w:p w:rsidR="00992E7F" w:rsidRDefault="00EE041F" w:rsidP="00992E7F">
      <w:pPr>
        <w:ind w:firstLine="720"/>
        <w:rPr>
          <w:b/>
          <w:bCs/>
          <w:snapToGrid w:val="0"/>
          <w:sz w:val="24"/>
          <w:szCs w:val="24"/>
          <w:lang w:val="kk-KZ"/>
        </w:rPr>
      </w:pPr>
      <w:r w:rsidRPr="000563E9">
        <w:rPr>
          <w:b/>
          <w:bCs/>
          <w:snapToGrid w:val="0"/>
          <w:sz w:val="24"/>
          <w:szCs w:val="24"/>
          <w:lang w:val="kk-KZ"/>
        </w:rPr>
        <w:t xml:space="preserve">75 </w:t>
      </w:r>
      <w:r w:rsidR="005B1502">
        <w:rPr>
          <w:b/>
          <w:bCs/>
          <w:snapToGrid w:val="0"/>
          <w:sz w:val="24"/>
          <w:szCs w:val="24"/>
          <w:lang w:val="kk-KZ"/>
        </w:rPr>
        <w:t xml:space="preserve"> </w:t>
      </w:r>
      <w:r w:rsidRPr="000563E9">
        <w:rPr>
          <w:b/>
          <w:bCs/>
          <w:snapToGrid w:val="0"/>
          <w:sz w:val="24"/>
          <w:szCs w:val="24"/>
          <w:lang w:val="kk-KZ"/>
        </w:rPr>
        <w:t>Ветеринариялық қызмет</w:t>
      </w:r>
    </w:p>
    <w:p w:rsidR="00992E7F" w:rsidRDefault="00992E7F" w:rsidP="00992E7F">
      <w:pPr>
        <w:ind w:firstLine="720"/>
        <w:rPr>
          <w:b/>
          <w:bCs/>
          <w:snapToGrid w:val="0"/>
          <w:sz w:val="24"/>
          <w:szCs w:val="24"/>
          <w:lang w:val="kk-KZ"/>
        </w:rPr>
      </w:pPr>
    </w:p>
    <w:p w:rsidR="00EE041F" w:rsidRPr="00992E7F" w:rsidRDefault="00EE041F" w:rsidP="00992E7F">
      <w:pPr>
        <w:ind w:firstLine="720"/>
        <w:jc w:val="both"/>
        <w:rPr>
          <w:b/>
          <w:bCs/>
          <w:snapToGrid w:val="0"/>
          <w:sz w:val="24"/>
          <w:szCs w:val="24"/>
          <w:lang w:val="kk-KZ"/>
        </w:rPr>
      </w:pPr>
      <w:r w:rsidRPr="000563E9">
        <w:rPr>
          <w:rFonts w:eastAsia="Calibri"/>
          <w:sz w:val="24"/>
          <w:szCs w:val="24"/>
          <w:lang w:val="kk-KZ" w:eastAsia="en-US"/>
        </w:rPr>
        <w:t>Осы бөлімге фермаларда ұсталатын жануарлардың және үй жануарларының емдеумен және олардың күйін бақылаумен байланысты қызмет кіреді. Бұл жұмыстарды ветеринарлық ауруханаларда, сондай-ақ фермаларға шыққан кезде, итқорада немесе питомниктерде, жекеменшік кеңес беру үй-жайларында, операциялық немесе қандай да  бір басқа орындарда білікті ветеринарлар орындайды. Бұл бөлімге сондай-ақ жануарларды амбулаториялық емдеу жұмыстары да кіреді.</w:t>
      </w:r>
    </w:p>
    <w:p w:rsidR="00EE041F" w:rsidRPr="000563E9" w:rsidRDefault="00EE041F" w:rsidP="00EE041F">
      <w:pPr>
        <w:rPr>
          <w:b/>
          <w:bCs/>
          <w:snapToGrid w:val="0"/>
          <w:sz w:val="24"/>
          <w:szCs w:val="24"/>
          <w:lang w:val="kk-KZ"/>
        </w:rPr>
      </w:pPr>
    </w:p>
    <w:p w:rsidR="00EE041F" w:rsidRPr="000563E9" w:rsidRDefault="00EE041F" w:rsidP="005008B6">
      <w:pPr>
        <w:ind w:firstLine="720"/>
        <w:rPr>
          <w:b/>
          <w:bCs/>
          <w:snapToGrid w:val="0"/>
          <w:sz w:val="24"/>
          <w:szCs w:val="24"/>
          <w:lang w:val="kk-KZ"/>
        </w:rPr>
      </w:pPr>
      <w:r w:rsidRPr="000563E9">
        <w:rPr>
          <w:b/>
          <w:bCs/>
          <w:snapToGrid w:val="0"/>
          <w:sz w:val="24"/>
          <w:szCs w:val="24"/>
          <w:lang w:val="kk-KZ"/>
        </w:rPr>
        <w:t>75.0 Ветеринариялық қызмет</w:t>
      </w:r>
    </w:p>
    <w:p w:rsidR="00EE041F" w:rsidRPr="000563E9" w:rsidRDefault="00EE041F" w:rsidP="00EE041F">
      <w:pPr>
        <w:rPr>
          <w:snapToGrid w:val="0"/>
          <w:sz w:val="24"/>
          <w:szCs w:val="24"/>
          <w:lang w:val="kk-KZ"/>
        </w:rPr>
      </w:pPr>
    </w:p>
    <w:p w:rsidR="00EE041F" w:rsidRPr="000563E9" w:rsidRDefault="00EE041F" w:rsidP="005008B6">
      <w:pPr>
        <w:ind w:firstLine="720"/>
        <w:rPr>
          <w:b/>
          <w:bCs/>
          <w:snapToGrid w:val="0"/>
          <w:sz w:val="24"/>
          <w:szCs w:val="24"/>
          <w:lang w:val="kk-KZ"/>
        </w:rPr>
      </w:pPr>
      <w:r w:rsidRPr="000563E9">
        <w:rPr>
          <w:b/>
          <w:bCs/>
          <w:snapToGrid w:val="0"/>
          <w:sz w:val="24"/>
          <w:szCs w:val="24"/>
          <w:lang w:val="kk-KZ"/>
        </w:rPr>
        <w:t>75. 00 Ветеринариялық қызмет</w:t>
      </w:r>
    </w:p>
    <w:p w:rsidR="00EE041F" w:rsidRPr="000563E9" w:rsidRDefault="00EE041F" w:rsidP="00EE041F">
      <w:pPr>
        <w:rPr>
          <w:snapToGrid w:val="0"/>
          <w:sz w:val="24"/>
          <w:szCs w:val="24"/>
          <w:lang w:val="kk-KZ"/>
        </w:rPr>
      </w:pPr>
    </w:p>
    <w:p w:rsidR="00EE041F" w:rsidRPr="000563E9" w:rsidRDefault="00EE041F" w:rsidP="005008B6">
      <w:pPr>
        <w:ind w:firstLine="720"/>
        <w:jc w:val="both"/>
        <w:rPr>
          <w:bCs/>
          <w:snapToGrid w:val="0"/>
          <w:sz w:val="24"/>
          <w:szCs w:val="24"/>
          <w:lang w:val="kk-KZ"/>
        </w:rPr>
      </w:pPr>
      <w:r w:rsidRPr="000563E9">
        <w:rPr>
          <w:bCs/>
          <w:snapToGrid w:val="0"/>
          <w:sz w:val="24"/>
          <w:szCs w:val="24"/>
          <w:lang w:val="kk-KZ"/>
        </w:rPr>
        <w:t>75.00.0 Ветеринариялық қызмет</w:t>
      </w:r>
    </w:p>
    <w:p w:rsidR="00EE041F" w:rsidRPr="000563E9" w:rsidRDefault="00EE041F" w:rsidP="00EE041F">
      <w:pPr>
        <w:jc w:val="both"/>
        <w:rPr>
          <w:snapToGrid w:val="0"/>
          <w:sz w:val="24"/>
          <w:szCs w:val="24"/>
          <w:lang w:val="kk-KZ"/>
        </w:rPr>
      </w:pPr>
    </w:p>
    <w:p w:rsidR="00EE041F" w:rsidRPr="000563E9" w:rsidRDefault="00EE041F" w:rsidP="005008B6">
      <w:pPr>
        <w:ind w:firstLine="720"/>
        <w:jc w:val="both"/>
        <w:rPr>
          <w:snapToGrid w:val="0"/>
          <w:sz w:val="24"/>
          <w:szCs w:val="24"/>
          <w:lang w:val="kk-KZ"/>
        </w:rPr>
      </w:pPr>
      <w:r w:rsidRPr="000563E9">
        <w:rPr>
          <w:snapToGrid w:val="0"/>
          <w:sz w:val="24"/>
          <w:szCs w:val="24"/>
          <w:lang w:val="kk-KZ"/>
        </w:rPr>
        <w:t>Бұл ішкі клас</w:t>
      </w:r>
      <w:r w:rsidR="00992E7F">
        <w:rPr>
          <w:snapToGrid w:val="0"/>
          <w:sz w:val="24"/>
          <w:szCs w:val="24"/>
          <w:lang w:val="kk-KZ"/>
        </w:rPr>
        <w:t>қа</w:t>
      </w:r>
      <w:r w:rsidRPr="000563E9">
        <w:rPr>
          <w:snapToGrid w:val="0"/>
          <w:sz w:val="24"/>
          <w:szCs w:val="24"/>
          <w:lang w:val="kk-KZ"/>
        </w:rPr>
        <w:t>:</w:t>
      </w:r>
    </w:p>
    <w:p w:rsidR="00EE041F" w:rsidRPr="000563E9" w:rsidRDefault="00EE041F" w:rsidP="005008B6">
      <w:pPr>
        <w:ind w:firstLine="720"/>
        <w:jc w:val="both"/>
        <w:rPr>
          <w:snapToGrid w:val="0"/>
          <w:sz w:val="24"/>
          <w:szCs w:val="24"/>
          <w:lang w:val="kk-KZ"/>
        </w:rPr>
      </w:pPr>
      <w:r w:rsidRPr="000563E9">
        <w:rPr>
          <w:snapToGrid w:val="0"/>
          <w:sz w:val="24"/>
          <w:szCs w:val="24"/>
          <w:lang w:val="kk-KZ"/>
        </w:rPr>
        <w:t>- ауыл шаруашылығы немесе үй жануарларын емдеуге және олардың жай-күйі</w:t>
      </w:r>
      <w:r w:rsidR="00992E7F">
        <w:rPr>
          <w:snapToGrid w:val="0"/>
          <w:sz w:val="24"/>
          <w:szCs w:val="24"/>
          <w:lang w:val="kk-KZ"/>
        </w:rPr>
        <w:t>н бақылауға байланысты қызмет</w:t>
      </w:r>
    </w:p>
    <w:p w:rsidR="00EE041F" w:rsidRPr="000563E9" w:rsidRDefault="00EE041F" w:rsidP="00992E7F">
      <w:pPr>
        <w:ind w:firstLine="720"/>
        <w:jc w:val="both"/>
        <w:rPr>
          <w:snapToGrid w:val="0"/>
          <w:sz w:val="24"/>
          <w:szCs w:val="24"/>
          <w:lang w:val="kk-KZ"/>
        </w:rPr>
      </w:pPr>
      <w:r w:rsidRPr="000563E9">
        <w:rPr>
          <w:snapToGrid w:val="0"/>
          <w:sz w:val="24"/>
          <w:szCs w:val="24"/>
          <w:lang w:val="kk-KZ"/>
        </w:rPr>
        <w:t>- үй жануарларды емдеумен және олардың күйін бақылаумен байланысты қызмет</w:t>
      </w:r>
      <w:r w:rsidR="00992E7F">
        <w:rPr>
          <w:snapToGrid w:val="0"/>
          <w:sz w:val="24"/>
          <w:szCs w:val="24"/>
          <w:lang w:val="kk-KZ"/>
        </w:rPr>
        <w:t xml:space="preserve"> </w:t>
      </w:r>
      <w:r w:rsidR="00992E7F" w:rsidRPr="000563E9">
        <w:rPr>
          <w:snapToGrid w:val="0"/>
          <w:sz w:val="24"/>
          <w:szCs w:val="24"/>
          <w:lang w:val="kk-KZ"/>
        </w:rPr>
        <w:t>кіреді</w:t>
      </w:r>
    </w:p>
    <w:p w:rsidR="00EE041F" w:rsidRPr="000563E9" w:rsidRDefault="00EE041F" w:rsidP="00EE041F">
      <w:pPr>
        <w:ind w:left="284"/>
        <w:jc w:val="both"/>
        <w:rPr>
          <w:snapToGrid w:val="0"/>
          <w:sz w:val="24"/>
          <w:szCs w:val="24"/>
          <w:lang w:val="kk-KZ"/>
        </w:rPr>
      </w:pPr>
    </w:p>
    <w:p w:rsidR="00992E7F" w:rsidRDefault="00992E7F" w:rsidP="005008B6">
      <w:pPr>
        <w:ind w:firstLine="720"/>
        <w:jc w:val="both"/>
        <w:rPr>
          <w:snapToGrid w:val="0"/>
          <w:sz w:val="24"/>
          <w:szCs w:val="24"/>
          <w:lang w:val="kk-KZ"/>
        </w:rPr>
      </w:pPr>
      <w:r>
        <w:rPr>
          <w:snapToGrid w:val="0"/>
          <w:sz w:val="24"/>
          <w:szCs w:val="24"/>
          <w:lang w:val="kk-KZ"/>
        </w:rPr>
        <w:lastRenderedPageBreak/>
        <w:t>В</w:t>
      </w:r>
      <w:r w:rsidR="00EE041F" w:rsidRPr="000563E9">
        <w:rPr>
          <w:snapToGrid w:val="0"/>
          <w:sz w:val="24"/>
          <w:szCs w:val="24"/>
          <w:lang w:val="kk-KZ"/>
        </w:rPr>
        <w:t xml:space="preserve">етеринариялық клиникаларда, сондай-ақ фермаларға, итқоралар немесе питомниктерге, жеке меншік дәрігерлік және операциялық кабинеттерде немесе басқа да орындарда білікті ветеринарлар жүзеге асыратын қызмет. </w:t>
      </w:r>
    </w:p>
    <w:p w:rsidR="00992E7F" w:rsidRDefault="00992E7F" w:rsidP="005008B6">
      <w:pPr>
        <w:ind w:firstLine="720"/>
        <w:jc w:val="both"/>
        <w:rPr>
          <w:snapToGrid w:val="0"/>
          <w:sz w:val="24"/>
          <w:szCs w:val="24"/>
          <w:lang w:val="kk-KZ"/>
        </w:rPr>
      </w:pPr>
    </w:p>
    <w:p w:rsidR="00EE041F" w:rsidRPr="000563E9" w:rsidRDefault="00EE041F" w:rsidP="005008B6">
      <w:pPr>
        <w:ind w:firstLine="720"/>
        <w:jc w:val="both"/>
        <w:rPr>
          <w:snapToGrid w:val="0"/>
          <w:sz w:val="24"/>
          <w:szCs w:val="24"/>
          <w:lang w:val="kk-KZ"/>
        </w:rPr>
      </w:pPr>
      <w:r w:rsidRPr="000563E9">
        <w:rPr>
          <w:snapToGrid w:val="0"/>
          <w:sz w:val="24"/>
          <w:szCs w:val="24"/>
          <w:lang w:val="kk-KZ"/>
        </w:rPr>
        <w:t>Бұл ішкі класқа</w:t>
      </w:r>
      <w:r w:rsidR="00992E7F">
        <w:rPr>
          <w:snapToGrid w:val="0"/>
          <w:sz w:val="24"/>
          <w:szCs w:val="24"/>
          <w:lang w:val="kk-KZ"/>
        </w:rPr>
        <w:t xml:space="preserve"> сондай-ақ</w:t>
      </w:r>
      <w:r w:rsidRPr="000563E9">
        <w:rPr>
          <w:snapToGrid w:val="0"/>
          <w:sz w:val="24"/>
          <w:szCs w:val="24"/>
          <w:lang w:val="kk-KZ"/>
        </w:rPr>
        <w:t>:</w:t>
      </w:r>
    </w:p>
    <w:p w:rsidR="00EE041F" w:rsidRPr="000563E9" w:rsidRDefault="00EE041F" w:rsidP="005008B6">
      <w:pPr>
        <w:ind w:firstLine="720"/>
        <w:jc w:val="both"/>
        <w:rPr>
          <w:snapToGrid w:val="0"/>
          <w:sz w:val="24"/>
          <w:szCs w:val="24"/>
          <w:lang w:val="kk-KZ"/>
        </w:rPr>
      </w:pPr>
      <w:r w:rsidRPr="000563E9">
        <w:rPr>
          <w:snapToGrid w:val="0"/>
          <w:sz w:val="24"/>
          <w:szCs w:val="24"/>
          <w:lang w:val="kk-KZ"/>
        </w:rPr>
        <w:t xml:space="preserve">- ветеринарлардың көмекшілерінің немесе басқа да қосалқы ветеринариялық персоналдың қызметі </w:t>
      </w:r>
    </w:p>
    <w:p w:rsidR="00EE041F" w:rsidRPr="000563E9" w:rsidRDefault="00EE041F" w:rsidP="005008B6">
      <w:pPr>
        <w:ind w:firstLine="720"/>
        <w:jc w:val="both"/>
        <w:rPr>
          <w:snapToGrid w:val="0"/>
          <w:sz w:val="24"/>
          <w:szCs w:val="24"/>
          <w:lang w:val="kk-KZ"/>
        </w:rPr>
      </w:pPr>
      <w:r w:rsidRPr="000563E9">
        <w:rPr>
          <w:snapToGrid w:val="0"/>
          <w:sz w:val="24"/>
          <w:szCs w:val="24"/>
          <w:lang w:val="kk-KZ"/>
        </w:rPr>
        <w:t>- жануарларға қатысты клиникалық-патологиялық және басқа да диагностикалық қызмет</w:t>
      </w:r>
    </w:p>
    <w:p w:rsidR="00EE041F" w:rsidRPr="000563E9" w:rsidRDefault="00EE041F" w:rsidP="005008B6">
      <w:pPr>
        <w:ind w:firstLine="720"/>
        <w:jc w:val="both"/>
        <w:rPr>
          <w:snapToGrid w:val="0"/>
          <w:sz w:val="24"/>
          <w:szCs w:val="24"/>
          <w:lang w:val="kk-KZ"/>
        </w:rPr>
      </w:pPr>
      <w:r w:rsidRPr="000563E9">
        <w:rPr>
          <w:snapToGrid w:val="0"/>
          <w:sz w:val="24"/>
          <w:szCs w:val="24"/>
          <w:lang w:val="kk-KZ"/>
        </w:rPr>
        <w:t>- жануарларға амбулаториялық көмек көрсету кіреді</w:t>
      </w:r>
    </w:p>
    <w:p w:rsidR="00EE041F" w:rsidRPr="000563E9" w:rsidRDefault="00EE041F" w:rsidP="00EE041F">
      <w:pPr>
        <w:jc w:val="both"/>
        <w:rPr>
          <w:snapToGrid w:val="0"/>
          <w:sz w:val="24"/>
          <w:szCs w:val="24"/>
          <w:lang w:val="kk-KZ"/>
        </w:rPr>
      </w:pPr>
    </w:p>
    <w:p w:rsidR="00EE041F" w:rsidRPr="00806B9F" w:rsidRDefault="00EE041F" w:rsidP="005008B6">
      <w:pPr>
        <w:ind w:firstLine="720"/>
        <w:jc w:val="both"/>
        <w:rPr>
          <w:iCs/>
          <w:snapToGrid w:val="0"/>
          <w:sz w:val="24"/>
          <w:szCs w:val="24"/>
          <w:lang w:val="kk-KZ"/>
        </w:rPr>
      </w:pPr>
      <w:r w:rsidRPr="00806B9F">
        <w:rPr>
          <w:iCs/>
          <w:snapToGrid w:val="0"/>
          <w:sz w:val="24"/>
          <w:szCs w:val="24"/>
          <w:lang w:val="kk-KZ"/>
        </w:rPr>
        <w:t xml:space="preserve">Бұл ішкі </w:t>
      </w:r>
      <w:r w:rsidRPr="00806B9F">
        <w:rPr>
          <w:snapToGrid w:val="0"/>
          <w:sz w:val="24"/>
          <w:szCs w:val="24"/>
          <w:lang w:val="kk-KZ"/>
        </w:rPr>
        <w:t>класқа:</w:t>
      </w:r>
    </w:p>
    <w:p w:rsidR="00EE041F" w:rsidRPr="00806B9F" w:rsidRDefault="00EE041F" w:rsidP="005008B6">
      <w:pPr>
        <w:ind w:firstLine="720"/>
        <w:jc w:val="both"/>
        <w:rPr>
          <w:iCs/>
          <w:snapToGrid w:val="0"/>
          <w:sz w:val="24"/>
          <w:szCs w:val="24"/>
          <w:lang w:val="kk-KZ"/>
        </w:rPr>
      </w:pPr>
      <w:r w:rsidRPr="00806B9F">
        <w:rPr>
          <w:iCs/>
          <w:snapToGrid w:val="0"/>
          <w:sz w:val="24"/>
          <w:szCs w:val="24"/>
          <w:lang w:val="kk-KZ"/>
        </w:rPr>
        <w:t>- ветеринариялық қызметтерді көрсетпей, ауыл шаруашылығы жануарларын ұстау бойынша қызмет, (01.62.0 қараңыз)</w:t>
      </w:r>
    </w:p>
    <w:p w:rsidR="00EE041F" w:rsidRPr="00806B9F" w:rsidRDefault="00EE041F" w:rsidP="005008B6">
      <w:pPr>
        <w:ind w:firstLine="720"/>
        <w:jc w:val="both"/>
        <w:rPr>
          <w:iCs/>
          <w:snapToGrid w:val="0"/>
          <w:sz w:val="24"/>
          <w:szCs w:val="24"/>
          <w:lang w:val="kk-KZ"/>
        </w:rPr>
      </w:pPr>
      <w:r w:rsidRPr="00806B9F">
        <w:rPr>
          <w:iCs/>
          <w:snapToGrid w:val="0"/>
          <w:sz w:val="24"/>
          <w:szCs w:val="24"/>
          <w:lang w:val="kk-KZ"/>
        </w:rPr>
        <w:t>- қой қырқу, (01.62.0 қараңыз)</w:t>
      </w:r>
    </w:p>
    <w:p w:rsidR="00EE041F" w:rsidRPr="00806B9F" w:rsidRDefault="00EE041F" w:rsidP="005008B6">
      <w:pPr>
        <w:ind w:firstLine="720"/>
        <w:jc w:val="both"/>
        <w:rPr>
          <w:iCs/>
          <w:snapToGrid w:val="0"/>
          <w:sz w:val="24"/>
          <w:szCs w:val="24"/>
          <w:lang w:val="kk-KZ"/>
        </w:rPr>
      </w:pPr>
      <w:r w:rsidRPr="00806B9F">
        <w:rPr>
          <w:iCs/>
          <w:snapToGrid w:val="0"/>
          <w:sz w:val="24"/>
          <w:szCs w:val="24"/>
          <w:lang w:val="kk-KZ"/>
        </w:rPr>
        <w:t>- үйірдің жай-күйін зерттеу, малды айдау, малды жаю, ауыл шаруашылығы құстарын баптап күту, (01.62.0 қараңыз)</w:t>
      </w:r>
    </w:p>
    <w:p w:rsidR="00EE041F" w:rsidRPr="00806B9F" w:rsidRDefault="00EE041F" w:rsidP="005008B6">
      <w:pPr>
        <w:ind w:firstLine="720"/>
        <w:jc w:val="both"/>
        <w:rPr>
          <w:iCs/>
          <w:snapToGrid w:val="0"/>
          <w:sz w:val="24"/>
          <w:szCs w:val="24"/>
          <w:lang w:val="kk-KZ"/>
        </w:rPr>
      </w:pPr>
      <w:r w:rsidRPr="00806B9F">
        <w:rPr>
          <w:iCs/>
          <w:snapToGrid w:val="0"/>
          <w:sz w:val="24"/>
          <w:szCs w:val="24"/>
          <w:lang w:val="kk-KZ"/>
        </w:rPr>
        <w:t>- жасанды ұрықтандыруға байланысты қызмет, (01.62.0 қараңыз)</w:t>
      </w:r>
    </w:p>
    <w:p w:rsidR="00EE041F" w:rsidRPr="00806B9F" w:rsidRDefault="00EE041F" w:rsidP="005008B6">
      <w:pPr>
        <w:ind w:firstLine="720"/>
        <w:jc w:val="both"/>
        <w:rPr>
          <w:iCs/>
          <w:snapToGrid w:val="0"/>
          <w:sz w:val="24"/>
          <w:szCs w:val="24"/>
          <w:lang w:val="kk-KZ"/>
        </w:rPr>
      </w:pPr>
      <w:r w:rsidRPr="00806B9F">
        <w:rPr>
          <w:iCs/>
          <w:snapToGrid w:val="0"/>
          <w:sz w:val="24"/>
          <w:szCs w:val="24"/>
          <w:lang w:val="kk-KZ"/>
        </w:rPr>
        <w:t>- ветеринариялық қызметтерді көрсетпей, үй жануарларын ұстау бойынша  қызмет кірмейді, (96.09.0 қараңыз)</w:t>
      </w:r>
    </w:p>
    <w:p w:rsidR="00EE041F" w:rsidRPr="000563E9" w:rsidRDefault="00EE041F" w:rsidP="00EE041F">
      <w:pPr>
        <w:rPr>
          <w:snapToGrid w:val="0"/>
          <w:sz w:val="24"/>
          <w:szCs w:val="24"/>
          <w:lang w:val="kk-KZ"/>
        </w:rPr>
      </w:pPr>
    </w:p>
    <w:p w:rsidR="00EE041F" w:rsidRPr="000563E9" w:rsidRDefault="00EE041F" w:rsidP="005008B6">
      <w:pPr>
        <w:ind w:firstLine="720"/>
        <w:jc w:val="both"/>
        <w:rPr>
          <w:b/>
          <w:bCs/>
          <w:snapToGrid w:val="0"/>
          <w:sz w:val="24"/>
          <w:szCs w:val="24"/>
          <w:lang w:val="kk-KZ"/>
        </w:rPr>
      </w:pPr>
      <w:r w:rsidRPr="000563E9">
        <w:rPr>
          <w:b/>
          <w:bCs/>
          <w:snapToGrid w:val="0"/>
          <w:sz w:val="24"/>
          <w:szCs w:val="24"/>
          <w:lang w:val="kk-KZ"/>
        </w:rPr>
        <w:t xml:space="preserve">N СЕКЦИЯСЫ   </w:t>
      </w:r>
      <w:r w:rsidRPr="000563E9">
        <w:rPr>
          <w:b/>
          <w:bCs/>
          <w:sz w:val="24"/>
          <w:szCs w:val="24"/>
          <w:lang w:val="kk-KZ"/>
        </w:rPr>
        <w:t>ӘКІМШІЛІК ЖӘНЕ ҚОСАЛҚЫ ҚЫЗМЕТ КӨРСЕТУ  САЛАСЫНДАҒЫ ҚЫЗМЕТ</w:t>
      </w:r>
    </w:p>
    <w:p w:rsidR="00EE041F" w:rsidRPr="000563E9" w:rsidRDefault="00EE041F" w:rsidP="005008B6">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Бұл секцияға жалпы коммерциялық қызметті жүргізуді қамтамасыз ететін қызметтің әр алуан түрлері кіреді. Бұл қызмет М секциясында жіктелетін қызметтен ерекшеленеді, өйткені оның негізгі мақсаты арнайы білімдерді беру болып табылмайды.</w:t>
      </w:r>
    </w:p>
    <w:p w:rsidR="00EE041F" w:rsidRPr="000563E9" w:rsidRDefault="00EE041F" w:rsidP="00EE041F">
      <w:pPr>
        <w:jc w:val="both"/>
        <w:rPr>
          <w:snapToGrid w:val="0"/>
          <w:sz w:val="24"/>
          <w:szCs w:val="24"/>
          <w:lang w:val="kk-KZ"/>
        </w:rPr>
      </w:pPr>
    </w:p>
    <w:p w:rsidR="00EE041F" w:rsidRPr="000563E9" w:rsidRDefault="00EE041F" w:rsidP="005008B6">
      <w:pPr>
        <w:ind w:firstLine="720"/>
        <w:jc w:val="both"/>
        <w:rPr>
          <w:b/>
          <w:bCs/>
          <w:snapToGrid w:val="0"/>
          <w:sz w:val="24"/>
          <w:szCs w:val="24"/>
          <w:lang w:val="kk-KZ"/>
        </w:rPr>
      </w:pPr>
      <w:r w:rsidRPr="000563E9">
        <w:rPr>
          <w:b/>
          <w:bCs/>
          <w:snapToGrid w:val="0"/>
          <w:sz w:val="24"/>
          <w:szCs w:val="24"/>
          <w:lang w:val="kk-KZ"/>
        </w:rPr>
        <w:t xml:space="preserve">77 </w:t>
      </w:r>
      <w:r w:rsidRPr="000563E9">
        <w:rPr>
          <w:b/>
          <w:bCs/>
          <w:sz w:val="24"/>
          <w:szCs w:val="24"/>
          <w:lang w:val="kk-KZ"/>
        </w:rPr>
        <w:t>Жалдау, прокат және лизинг</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w:t>
      </w:r>
      <w:r w:rsidR="00992E7F" w:rsidRPr="00992E7F">
        <w:rPr>
          <w:iCs/>
          <w:snapToGrid w:val="0"/>
          <w:sz w:val="24"/>
          <w:szCs w:val="24"/>
          <w:lang w:val="kk-KZ"/>
        </w:rPr>
        <w:t xml:space="preserve"> </w:t>
      </w:r>
      <w:r w:rsidR="00992E7F" w:rsidRPr="00DE0ECA">
        <w:rPr>
          <w:iCs/>
          <w:snapToGrid w:val="0"/>
          <w:sz w:val="24"/>
          <w:szCs w:val="24"/>
          <w:lang w:val="kk-KZ"/>
        </w:rPr>
        <w:t>бөлімге</w:t>
      </w:r>
      <w:r w:rsidRPr="000563E9">
        <w:rPr>
          <w:snapToGrid w:val="0"/>
          <w:sz w:val="24"/>
          <w:szCs w:val="24"/>
          <w:lang w:val="kk-KZ"/>
        </w:rPr>
        <w:t xml:space="preserve"> автомобильдерді, компьютерлерді, тұтыну тауарларын, өнеркәсіптік машиналар мен жабдықтарды қоса алғанда, материалдық және материалдық емес активтерді жалға беру </w:t>
      </w:r>
      <w:r w:rsidR="00992E7F">
        <w:rPr>
          <w:snapToGrid w:val="0"/>
          <w:sz w:val="24"/>
          <w:szCs w:val="24"/>
          <w:lang w:val="kk-KZ"/>
        </w:rPr>
        <w:t>және</w:t>
      </w:r>
      <w:r w:rsidRPr="000563E9">
        <w:rPr>
          <w:snapToGrid w:val="0"/>
          <w:sz w:val="24"/>
          <w:szCs w:val="24"/>
          <w:lang w:val="kk-KZ"/>
        </w:rPr>
        <w:t xml:space="preserve"> лизинг, клиенттерге мерзімдік жалдау немесе лизингтік төлемге айырбастау кіреді. Аталған бөлім: (1) автомобильдерді жалдау</w:t>
      </w:r>
      <w:r w:rsidR="00992E7F">
        <w:rPr>
          <w:snapToGrid w:val="0"/>
          <w:sz w:val="24"/>
          <w:szCs w:val="24"/>
          <w:lang w:val="kk-KZ"/>
        </w:rPr>
        <w:t>,</w:t>
      </w:r>
      <w:r w:rsidRPr="000563E9">
        <w:rPr>
          <w:snapToGrid w:val="0"/>
          <w:sz w:val="24"/>
          <w:szCs w:val="24"/>
          <w:lang w:val="kk-KZ"/>
        </w:rPr>
        <w:t xml:space="preserve"> лизингіне, (2) ойын-сауық және спорттық жабдықтарды, жеке тұтынатын заттар мен тұрмыстық тауарларды қысқа мерзімді жалға беруге (прокат), (3) өзге де көлік жабдықтарын қоса алғанда коммерциялық мақсаттарға жиі пайдаланылатын басқа да машиналар мен  жабдықтарды жалдау, лизингіне және (4) зияткерлік меншік өнімдерін және ұқсас өнімдерді жалдау, лизингіне бөлінеді</w:t>
      </w:r>
      <w:r w:rsidR="00992E7F">
        <w:rPr>
          <w:snapToGrid w:val="0"/>
          <w:sz w:val="24"/>
          <w:szCs w:val="24"/>
          <w:lang w:val="kk-KZ"/>
        </w:rPr>
        <w:t>.</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w:t>
      </w:r>
      <w:r w:rsidR="00992E7F" w:rsidRPr="00DE0ECA">
        <w:rPr>
          <w:iCs/>
          <w:snapToGrid w:val="0"/>
          <w:sz w:val="24"/>
          <w:szCs w:val="24"/>
          <w:lang w:val="kk-KZ"/>
        </w:rPr>
        <w:t>бөлімге</w:t>
      </w:r>
      <w:r w:rsidRPr="000563E9">
        <w:rPr>
          <w:snapToGrid w:val="0"/>
          <w:sz w:val="24"/>
          <w:szCs w:val="24"/>
          <w:lang w:val="kk-KZ"/>
        </w:rPr>
        <w:t xml:space="preserve"> тек қана операциялық лизингті </w:t>
      </w:r>
      <w:r w:rsidR="00992E7F">
        <w:rPr>
          <w:snapToGrid w:val="0"/>
          <w:sz w:val="24"/>
          <w:szCs w:val="24"/>
          <w:lang w:val="kk-KZ"/>
        </w:rPr>
        <w:t>кіреді</w:t>
      </w:r>
      <w:r w:rsidRPr="000563E9">
        <w:rPr>
          <w:snapToGrid w:val="0"/>
          <w:sz w:val="24"/>
          <w:szCs w:val="24"/>
          <w:lang w:val="kk-KZ"/>
        </w:rPr>
        <w:t>.</w:t>
      </w:r>
    </w:p>
    <w:p w:rsidR="00EE041F" w:rsidRPr="000563E9" w:rsidRDefault="00EE041F" w:rsidP="00EE041F">
      <w:pPr>
        <w:jc w:val="both"/>
        <w:rPr>
          <w:snapToGrid w:val="0"/>
          <w:sz w:val="24"/>
          <w:szCs w:val="24"/>
          <w:lang w:val="kk-KZ"/>
        </w:rPr>
      </w:pPr>
    </w:p>
    <w:p w:rsidR="00EE041F" w:rsidRPr="00DE0ECA" w:rsidRDefault="00EE041F" w:rsidP="005008B6">
      <w:pPr>
        <w:ind w:firstLine="720"/>
        <w:rPr>
          <w:iCs/>
          <w:snapToGrid w:val="0"/>
          <w:sz w:val="24"/>
          <w:szCs w:val="24"/>
          <w:lang w:val="kk-KZ"/>
        </w:rPr>
      </w:pPr>
      <w:r w:rsidRPr="00DE0ECA">
        <w:rPr>
          <w:iCs/>
          <w:snapToGrid w:val="0"/>
          <w:sz w:val="24"/>
          <w:szCs w:val="24"/>
          <w:lang w:val="kk-KZ"/>
        </w:rPr>
        <w:t>Аталған бөлімге:</w:t>
      </w:r>
    </w:p>
    <w:p w:rsidR="00EE041F" w:rsidRPr="00DE0ECA" w:rsidRDefault="00EE041F" w:rsidP="005008B6">
      <w:pPr>
        <w:ind w:firstLine="720"/>
        <w:jc w:val="both"/>
        <w:rPr>
          <w:iCs/>
          <w:snapToGrid w:val="0"/>
          <w:sz w:val="24"/>
          <w:szCs w:val="24"/>
          <w:lang w:val="kk-KZ"/>
        </w:rPr>
      </w:pPr>
      <w:r w:rsidRPr="00DE0ECA">
        <w:rPr>
          <w:iCs/>
          <w:snapToGrid w:val="0"/>
          <w:sz w:val="24"/>
          <w:szCs w:val="24"/>
          <w:lang w:val="kk-KZ"/>
        </w:rPr>
        <w:t>- қаржылық лизинг, (64.91 қараңыз)</w:t>
      </w:r>
    </w:p>
    <w:p w:rsidR="00EE041F" w:rsidRPr="00DE0ECA" w:rsidRDefault="00EE041F" w:rsidP="005008B6">
      <w:pPr>
        <w:ind w:firstLine="720"/>
        <w:jc w:val="both"/>
        <w:rPr>
          <w:iCs/>
          <w:snapToGrid w:val="0"/>
          <w:sz w:val="24"/>
          <w:szCs w:val="24"/>
          <w:lang w:val="kk-KZ"/>
        </w:rPr>
      </w:pPr>
      <w:r w:rsidRPr="00DE0ECA">
        <w:rPr>
          <w:iCs/>
          <w:snapToGrid w:val="0"/>
          <w:sz w:val="24"/>
          <w:szCs w:val="24"/>
          <w:lang w:val="kk-KZ"/>
        </w:rPr>
        <w:t>- жылжымайтын мүлікті жалдау, (L секцияны қараңыз)</w:t>
      </w:r>
    </w:p>
    <w:p w:rsidR="00EE041F" w:rsidRPr="00DE0ECA" w:rsidRDefault="00EE041F" w:rsidP="005008B6">
      <w:pPr>
        <w:ind w:firstLine="720"/>
        <w:jc w:val="both"/>
        <w:rPr>
          <w:iCs/>
          <w:snapToGrid w:val="0"/>
          <w:sz w:val="24"/>
          <w:szCs w:val="24"/>
          <w:lang w:val="kk-KZ"/>
        </w:rPr>
      </w:pPr>
      <w:r w:rsidRPr="00DE0ECA">
        <w:rPr>
          <w:iCs/>
          <w:snapToGrid w:val="0"/>
          <w:sz w:val="24"/>
          <w:szCs w:val="24"/>
          <w:lang w:val="kk-KZ"/>
        </w:rPr>
        <w:t>- жабдықтарды оператормен бірге жалдау, (аталған жабдықтың көмегімен жүзеге асырылатын қызмет түрлеріне сәйкес тиісті ішкі кластарды қараңыз, мысалы: құрылыс (F секциясы), көлік қызметі</w:t>
      </w:r>
      <w:r w:rsidR="007D40FD">
        <w:rPr>
          <w:iCs/>
          <w:snapToGrid w:val="0"/>
          <w:sz w:val="24"/>
          <w:szCs w:val="24"/>
          <w:lang w:val="kk-KZ"/>
        </w:rPr>
        <w:t xml:space="preserve"> </w:t>
      </w:r>
      <w:r w:rsidR="00992E7F" w:rsidRPr="00DE0ECA">
        <w:rPr>
          <w:iCs/>
          <w:snapToGrid w:val="0"/>
          <w:sz w:val="24"/>
          <w:szCs w:val="24"/>
          <w:lang w:val="kk-KZ"/>
        </w:rPr>
        <w:t>(H секциясы)</w:t>
      </w:r>
      <w:r w:rsidRPr="00DE0ECA">
        <w:rPr>
          <w:iCs/>
          <w:snapToGrid w:val="0"/>
          <w:sz w:val="24"/>
          <w:szCs w:val="24"/>
          <w:lang w:val="kk-KZ"/>
        </w:rPr>
        <w:t xml:space="preserve"> кірмейді</w:t>
      </w:r>
      <w:r w:rsidR="00992E7F">
        <w:rPr>
          <w:iCs/>
          <w:snapToGrid w:val="0"/>
          <w:sz w:val="24"/>
          <w:szCs w:val="24"/>
          <w:lang w:val="kk-KZ"/>
        </w:rPr>
        <w:t>.</w:t>
      </w:r>
    </w:p>
    <w:p w:rsidR="00EE041F" w:rsidRPr="000563E9" w:rsidRDefault="00EE041F" w:rsidP="00EE041F">
      <w:pPr>
        <w:jc w:val="both"/>
        <w:rPr>
          <w:i/>
          <w:iCs/>
          <w:snapToGrid w:val="0"/>
          <w:sz w:val="24"/>
          <w:szCs w:val="24"/>
          <w:lang w:val="kk-KZ"/>
        </w:rPr>
      </w:pPr>
    </w:p>
    <w:p w:rsidR="00EE041F" w:rsidRPr="000563E9" w:rsidRDefault="00EE041F" w:rsidP="005008B6">
      <w:pPr>
        <w:ind w:firstLine="720"/>
        <w:jc w:val="both"/>
        <w:rPr>
          <w:b/>
          <w:bCs/>
          <w:snapToGrid w:val="0"/>
          <w:sz w:val="24"/>
          <w:szCs w:val="24"/>
          <w:lang w:val="kk-KZ"/>
        </w:rPr>
      </w:pPr>
      <w:r w:rsidRPr="000563E9">
        <w:rPr>
          <w:b/>
          <w:bCs/>
          <w:snapToGrid w:val="0"/>
          <w:sz w:val="24"/>
          <w:szCs w:val="24"/>
          <w:lang w:val="kk-KZ"/>
        </w:rPr>
        <w:t>77.1 Автомобильдер</w:t>
      </w:r>
      <w:r w:rsidR="00904BEB">
        <w:rPr>
          <w:b/>
          <w:bCs/>
          <w:snapToGrid w:val="0"/>
          <w:sz w:val="24"/>
          <w:szCs w:val="24"/>
          <w:lang w:val="kk-KZ"/>
        </w:rPr>
        <w:t>ді жалдау және лизинг</w:t>
      </w:r>
    </w:p>
    <w:p w:rsidR="00EE041F" w:rsidRPr="000563E9" w:rsidRDefault="005008B6" w:rsidP="00EE041F">
      <w:pPr>
        <w:jc w:val="both"/>
        <w:rPr>
          <w:b/>
          <w:bCs/>
          <w:snapToGrid w:val="0"/>
          <w:sz w:val="24"/>
          <w:szCs w:val="24"/>
          <w:lang w:val="kk-KZ"/>
        </w:rPr>
      </w:pPr>
      <w:r>
        <w:rPr>
          <w:b/>
          <w:bCs/>
          <w:snapToGrid w:val="0"/>
          <w:sz w:val="24"/>
          <w:szCs w:val="24"/>
          <w:lang w:val="kk-KZ"/>
        </w:rPr>
        <w:tab/>
      </w:r>
    </w:p>
    <w:p w:rsidR="00EE041F" w:rsidRPr="000563E9" w:rsidRDefault="00EE041F" w:rsidP="005008B6">
      <w:pPr>
        <w:ind w:firstLine="720"/>
        <w:jc w:val="both"/>
        <w:rPr>
          <w:b/>
          <w:bCs/>
          <w:snapToGrid w:val="0"/>
          <w:sz w:val="24"/>
          <w:szCs w:val="24"/>
          <w:lang w:val="kk-KZ"/>
        </w:rPr>
      </w:pPr>
      <w:r w:rsidRPr="000563E9">
        <w:rPr>
          <w:b/>
          <w:bCs/>
          <w:snapToGrid w:val="0"/>
          <w:sz w:val="24"/>
          <w:szCs w:val="24"/>
          <w:lang w:val="kk-KZ"/>
        </w:rPr>
        <w:lastRenderedPageBreak/>
        <w:t>77.11 Жеңіл атомобильдер мен жеңіл автокөлік</w:t>
      </w:r>
      <w:r w:rsidR="00904BEB">
        <w:rPr>
          <w:b/>
          <w:bCs/>
          <w:snapToGrid w:val="0"/>
          <w:sz w:val="24"/>
          <w:szCs w:val="24"/>
          <w:lang w:val="kk-KZ"/>
        </w:rPr>
        <w:t xml:space="preserve"> құралдарын  жалдау және лизинг</w:t>
      </w:r>
    </w:p>
    <w:p w:rsidR="00EE041F" w:rsidRPr="000563E9" w:rsidRDefault="00EE041F" w:rsidP="00EE041F">
      <w:pPr>
        <w:jc w:val="both"/>
        <w:rPr>
          <w:snapToGrid w:val="0"/>
          <w:sz w:val="24"/>
          <w:szCs w:val="24"/>
          <w:lang w:val="kk-KZ"/>
        </w:rPr>
      </w:pPr>
    </w:p>
    <w:p w:rsidR="00EE041F" w:rsidRPr="000563E9" w:rsidRDefault="00EE041F" w:rsidP="005008B6">
      <w:pPr>
        <w:ind w:firstLine="720"/>
        <w:jc w:val="both"/>
        <w:rPr>
          <w:bCs/>
          <w:snapToGrid w:val="0"/>
          <w:sz w:val="24"/>
          <w:szCs w:val="24"/>
          <w:lang w:val="kk-KZ"/>
        </w:rPr>
      </w:pPr>
      <w:r w:rsidRPr="000563E9">
        <w:rPr>
          <w:bCs/>
          <w:snapToGrid w:val="0"/>
          <w:sz w:val="24"/>
          <w:szCs w:val="24"/>
          <w:lang w:val="kk-KZ"/>
        </w:rPr>
        <w:t>77.11.1 Жеңіл автомобильдер мен жеңіл автокөлік құралдарын жалдау</w:t>
      </w:r>
    </w:p>
    <w:p w:rsidR="00EE041F" w:rsidRPr="000563E9" w:rsidRDefault="00EE041F" w:rsidP="00EE041F">
      <w:pPr>
        <w:jc w:val="both"/>
        <w:rPr>
          <w:snapToGrid w:val="0"/>
          <w:sz w:val="24"/>
          <w:szCs w:val="24"/>
          <w:lang w:val="kk-KZ"/>
        </w:rPr>
      </w:pPr>
    </w:p>
    <w:p w:rsidR="00EE041F" w:rsidRPr="000563E9" w:rsidRDefault="00EE041F" w:rsidP="002D0FE4">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2D0FE4">
      <w:pPr>
        <w:ind w:firstLine="720"/>
        <w:jc w:val="both"/>
        <w:rPr>
          <w:snapToGrid w:val="0"/>
          <w:sz w:val="24"/>
          <w:szCs w:val="24"/>
          <w:lang w:val="kk-KZ"/>
        </w:rPr>
      </w:pPr>
      <w:r w:rsidRPr="000563E9">
        <w:rPr>
          <w:snapToGrid w:val="0"/>
          <w:sz w:val="24"/>
          <w:szCs w:val="24"/>
          <w:lang w:val="kk-KZ"/>
        </w:rPr>
        <w:t>-</w:t>
      </w:r>
      <w:r w:rsidR="002D0FE4">
        <w:rPr>
          <w:snapToGrid w:val="0"/>
          <w:sz w:val="24"/>
          <w:szCs w:val="24"/>
          <w:lang w:val="kk-KZ"/>
        </w:rPr>
        <w:t xml:space="preserve"> </w:t>
      </w:r>
      <w:r w:rsidRPr="000563E9">
        <w:rPr>
          <w:snapToGrid w:val="0"/>
          <w:sz w:val="24"/>
          <w:szCs w:val="24"/>
          <w:lang w:val="kk-KZ"/>
        </w:rPr>
        <w:t>жеңіл және басқа да жеңіл автокөлік құралдарын (3,5 тоннаға дейінгі салмақта) жалдау кіреді</w:t>
      </w:r>
    </w:p>
    <w:p w:rsidR="00EE041F" w:rsidRPr="000563E9" w:rsidRDefault="00EE041F" w:rsidP="00EE041F">
      <w:pPr>
        <w:jc w:val="both"/>
        <w:rPr>
          <w:snapToGrid w:val="0"/>
          <w:sz w:val="24"/>
          <w:szCs w:val="24"/>
          <w:lang w:val="kk-KZ"/>
        </w:rPr>
      </w:pPr>
    </w:p>
    <w:p w:rsidR="00EE041F" w:rsidRPr="002D0FE4" w:rsidRDefault="00EE041F" w:rsidP="002D0FE4">
      <w:pPr>
        <w:ind w:firstLine="720"/>
        <w:jc w:val="both"/>
        <w:rPr>
          <w:iCs/>
          <w:snapToGrid w:val="0"/>
          <w:sz w:val="24"/>
          <w:szCs w:val="24"/>
          <w:lang w:val="kk-KZ"/>
        </w:rPr>
      </w:pPr>
      <w:r w:rsidRPr="002D0FE4">
        <w:rPr>
          <w:iCs/>
          <w:snapToGrid w:val="0"/>
          <w:sz w:val="24"/>
          <w:szCs w:val="24"/>
          <w:lang w:val="kk-KZ"/>
        </w:rPr>
        <w:t xml:space="preserve">Бұл  ішкі </w:t>
      </w:r>
      <w:r w:rsidRPr="002D0FE4">
        <w:rPr>
          <w:snapToGrid w:val="0"/>
          <w:sz w:val="24"/>
          <w:szCs w:val="24"/>
          <w:lang w:val="kk-KZ"/>
        </w:rPr>
        <w:t>класқа</w:t>
      </w:r>
      <w:r w:rsidRPr="002D0FE4">
        <w:rPr>
          <w:iCs/>
          <w:snapToGrid w:val="0"/>
          <w:sz w:val="24"/>
          <w:szCs w:val="24"/>
          <w:lang w:val="kk-KZ"/>
        </w:rPr>
        <w:t>:</w:t>
      </w:r>
    </w:p>
    <w:p w:rsidR="00EE041F" w:rsidRPr="000563E9" w:rsidRDefault="00EE041F" w:rsidP="002D0FE4">
      <w:pPr>
        <w:ind w:firstLine="720"/>
        <w:jc w:val="both"/>
        <w:rPr>
          <w:iCs/>
          <w:snapToGrid w:val="0"/>
          <w:sz w:val="24"/>
          <w:szCs w:val="24"/>
          <w:lang w:val="kk-KZ"/>
        </w:rPr>
      </w:pPr>
      <w:r w:rsidRPr="000563E9">
        <w:rPr>
          <w:iCs/>
          <w:snapToGrid w:val="0"/>
          <w:sz w:val="24"/>
          <w:szCs w:val="24"/>
          <w:lang w:val="kk-KZ"/>
        </w:rPr>
        <w:t>- жеңіл автомобильдермен және жеңіл автокөлік құралдарын жүргізушімен жалдау</w:t>
      </w:r>
      <w:r w:rsidRPr="000563E9">
        <w:rPr>
          <w:i/>
          <w:iCs/>
          <w:snapToGrid w:val="0"/>
          <w:sz w:val="24"/>
          <w:szCs w:val="24"/>
          <w:lang w:val="kk-KZ"/>
        </w:rPr>
        <w:t xml:space="preserve"> </w:t>
      </w:r>
      <w:r w:rsidRPr="002D0FE4">
        <w:rPr>
          <w:iCs/>
          <w:snapToGrid w:val="0"/>
          <w:sz w:val="24"/>
          <w:szCs w:val="24"/>
          <w:lang w:val="kk-KZ"/>
        </w:rPr>
        <w:t>кірмейді,</w:t>
      </w:r>
      <w:r w:rsidRPr="000563E9">
        <w:rPr>
          <w:iCs/>
          <w:snapToGrid w:val="0"/>
          <w:sz w:val="24"/>
          <w:szCs w:val="24"/>
          <w:lang w:val="kk-KZ"/>
        </w:rPr>
        <w:t xml:space="preserve"> (49.32.0, 49.39.0 қараңыз)</w:t>
      </w:r>
    </w:p>
    <w:p w:rsidR="00EE041F" w:rsidRPr="000563E9" w:rsidRDefault="00EE041F" w:rsidP="00EE041F">
      <w:pPr>
        <w:jc w:val="both"/>
        <w:rPr>
          <w:snapToGrid w:val="0"/>
          <w:sz w:val="24"/>
          <w:szCs w:val="24"/>
          <w:lang w:val="kk-KZ"/>
        </w:rPr>
      </w:pPr>
    </w:p>
    <w:p w:rsidR="00EE041F" w:rsidRPr="000563E9" w:rsidRDefault="00EE041F" w:rsidP="002D0FE4">
      <w:pPr>
        <w:ind w:firstLine="720"/>
        <w:jc w:val="both"/>
        <w:rPr>
          <w:bCs/>
          <w:snapToGrid w:val="0"/>
          <w:sz w:val="24"/>
          <w:szCs w:val="24"/>
          <w:lang w:val="kk-KZ"/>
        </w:rPr>
      </w:pPr>
      <w:r w:rsidRPr="000563E9">
        <w:rPr>
          <w:bCs/>
          <w:snapToGrid w:val="0"/>
          <w:sz w:val="24"/>
          <w:szCs w:val="24"/>
          <w:lang w:val="kk-KZ"/>
        </w:rPr>
        <w:t>77.11.2 Жеңіл автомобильдер мен жеңіл автокөлік құралдарының лизингі</w:t>
      </w:r>
    </w:p>
    <w:p w:rsidR="00EE041F" w:rsidRPr="000563E9" w:rsidRDefault="00EE041F" w:rsidP="00EE041F">
      <w:pPr>
        <w:jc w:val="both"/>
        <w:rPr>
          <w:snapToGrid w:val="0"/>
          <w:sz w:val="24"/>
          <w:szCs w:val="24"/>
          <w:lang w:val="kk-KZ"/>
        </w:rPr>
      </w:pPr>
    </w:p>
    <w:p w:rsidR="00EE041F" w:rsidRPr="000563E9" w:rsidRDefault="00EE041F" w:rsidP="002D0FE4">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2D0FE4">
      <w:pPr>
        <w:tabs>
          <w:tab w:val="left" w:pos="0"/>
        </w:tabs>
        <w:ind w:firstLine="720"/>
        <w:jc w:val="both"/>
        <w:rPr>
          <w:snapToGrid w:val="0"/>
          <w:sz w:val="24"/>
          <w:szCs w:val="24"/>
          <w:lang w:val="kk-KZ"/>
        </w:rPr>
      </w:pPr>
      <w:r w:rsidRPr="000563E9">
        <w:rPr>
          <w:snapToGrid w:val="0"/>
          <w:sz w:val="24"/>
          <w:szCs w:val="24"/>
          <w:lang w:val="kk-KZ"/>
        </w:rPr>
        <w:t>- жеңіл және бақа да жеңіл автокөлік құралдарының (3,5 тоннаға дейінгі салмақта) лизингі кіреді</w:t>
      </w:r>
    </w:p>
    <w:p w:rsidR="00EE041F" w:rsidRPr="000563E9" w:rsidRDefault="00EE041F" w:rsidP="00EE041F">
      <w:pPr>
        <w:jc w:val="both"/>
        <w:rPr>
          <w:snapToGrid w:val="0"/>
          <w:sz w:val="24"/>
          <w:szCs w:val="24"/>
          <w:lang w:val="kk-KZ"/>
        </w:rPr>
      </w:pPr>
    </w:p>
    <w:p w:rsidR="00EE041F" w:rsidRPr="000563E9" w:rsidRDefault="00EE041F" w:rsidP="002D0FE4">
      <w:pPr>
        <w:ind w:firstLine="720"/>
        <w:jc w:val="both"/>
        <w:rPr>
          <w:b/>
          <w:bCs/>
          <w:snapToGrid w:val="0"/>
          <w:sz w:val="24"/>
          <w:szCs w:val="24"/>
          <w:lang w:val="kk-KZ"/>
        </w:rPr>
      </w:pPr>
      <w:r w:rsidRPr="000563E9">
        <w:rPr>
          <w:b/>
          <w:bCs/>
          <w:snapToGrid w:val="0"/>
          <w:sz w:val="24"/>
          <w:szCs w:val="24"/>
          <w:lang w:val="kk-KZ"/>
        </w:rPr>
        <w:t>77.12 Жүк авт</w:t>
      </w:r>
      <w:r w:rsidR="004D577A">
        <w:rPr>
          <w:b/>
          <w:bCs/>
          <w:snapToGrid w:val="0"/>
          <w:sz w:val="24"/>
          <w:szCs w:val="24"/>
          <w:lang w:val="kk-KZ"/>
        </w:rPr>
        <w:t>омобильдерін жалдау және лизинг</w:t>
      </w:r>
    </w:p>
    <w:p w:rsidR="00EE041F" w:rsidRPr="000563E9" w:rsidRDefault="00EE041F" w:rsidP="00EE041F">
      <w:pPr>
        <w:jc w:val="both"/>
        <w:rPr>
          <w:b/>
          <w:bCs/>
          <w:snapToGrid w:val="0"/>
          <w:sz w:val="24"/>
          <w:szCs w:val="24"/>
          <w:lang w:val="kk-KZ"/>
        </w:rPr>
      </w:pPr>
    </w:p>
    <w:p w:rsidR="00EE041F" w:rsidRPr="000563E9" w:rsidRDefault="00EE041F" w:rsidP="002D0FE4">
      <w:pPr>
        <w:ind w:firstLine="720"/>
        <w:jc w:val="both"/>
        <w:rPr>
          <w:bCs/>
          <w:snapToGrid w:val="0"/>
          <w:sz w:val="24"/>
          <w:szCs w:val="24"/>
          <w:lang w:val="kk-KZ"/>
        </w:rPr>
      </w:pPr>
      <w:r w:rsidRPr="000563E9">
        <w:rPr>
          <w:bCs/>
          <w:snapToGrid w:val="0"/>
          <w:sz w:val="24"/>
          <w:szCs w:val="24"/>
          <w:lang w:val="kk-KZ"/>
        </w:rPr>
        <w:t xml:space="preserve">77.12.1 Жүк автомобильдерін жалдау </w:t>
      </w:r>
    </w:p>
    <w:p w:rsidR="00EE041F" w:rsidRPr="000563E9" w:rsidRDefault="00EE041F" w:rsidP="00EE041F">
      <w:pPr>
        <w:jc w:val="both"/>
        <w:rPr>
          <w:snapToGrid w:val="0"/>
          <w:sz w:val="24"/>
          <w:szCs w:val="24"/>
          <w:lang w:val="kk-KZ"/>
        </w:rPr>
      </w:pPr>
    </w:p>
    <w:p w:rsidR="00EE041F" w:rsidRPr="000563E9" w:rsidRDefault="00EE041F" w:rsidP="002D0FE4">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2D0FE4">
      <w:pPr>
        <w:ind w:firstLine="720"/>
        <w:jc w:val="both"/>
        <w:rPr>
          <w:snapToGrid w:val="0"/>
          <w:sz w:val="24"/>
          <w:szCs w:val="24"/>
          <w:lang w:val="kk-KZ"/>
        </w:rPr>
      </w:pPr>
      <w:r w:rsidRPr="000563E9">
        <w:rPr>
          <w:snapToGrid w:val="0"/>
          <w:sz w:val="24"/>
          <w:szCs w:val="24"/>
          <w:lang w:val="kk-KZ"/>
        </w:rPr>
        <w:t>- жүк автомобильдерін, сүйрегіштер, тіркемелер және жартылай тіркемелер, ауыр көлік құралдарын (салмағы 3,5 тоннадан жоғары), демалуға және көңіл көтеруге арналған автокөлік құралдарын жалдау кіреді</w:t>
      </w:r>
    </w:p>
    <w:p w:rsidR="00EE041F" w:rsidRPr="000563E9" w:rsidRDefault="00EE041F" w:rsidP="00EE041F">
      <w:pPr>
        <w:jc w:val="both"/>
        <w:rPr>
          <w:snapToGrid w:val="0"/>
          <w:sz w:val="24"/>
          <w:szCs w:val="24"/>
          <w:lang w:val="kk-KZ"/>
        </w:rPr>
      </w:pPr>
    </w:p>
    <w:p w:rsidR="00EE041F" w:rsidRPr="00DE0ECA" w:rsidRDefault="00EE041F" w:rsidP="002D0FE4">
      <w:pPr>
        <w:ind w:firstLine="720"/>
        <w:jc w:val="both"/>
        <w:rPr>
          <w:snapToGrid w:val="0"/>
          <w:sz w:val="24"/>
          <w:szCs w:val="24"/>
          <w:lang w:val="kk-KZ"/>
        </w:rPr>
      </w:pPr>
      <w:r w:rsidRPr="00DE0ECA">
        <w:rPr>
          <w:iCs/>
          <w:snapToGrid w:val="0"/>
          <w:sz w:val="24"/>
          <w:szCs w:val="24"/>
          <w:lang w:val="kk-KZ"/>
        </w:rPr>
        <w:t xml:space="preserve">Бұл ішкі </w:t>
      </w:r>
      <w:r w:rsidRPr="00DE0ECA">
        <w:rPr>
          <w:snapToGrid w:val="0"/>
          <w:sz w:val="24"/>
          <w:szCs w:val="24"/>
          <w:lang w:val="kk-KZ"/>
        </w:rPr>
        <w:t>класқа:</w:t>
      </w:r>
    </w:p>
    <w:p w:rsidR="00EE041F" w:rsidRPr="00DE0ECA" w:rsidRDefault="00EE041F" w:rsidP="002D0FE4">
      <w:pPr>
        <w:ind w:firstLine="720"/>
        <w:jc w:val="both"/>
        <w:rPr>
          <w:iCs/>
          <w:snapToGrid w:val="0"/>
          <w:sz w:val="24"/>
          <w:szCs w:val="24"/>
          <w:lang w:val="kk-KZ"/>
        </w:rPr>
      </w:pPr>
      <w:r w:rsidRPr="00DE0ECA">
        <w:rPr>
          <w:iCs/>
          <w:snapToGrid w:val="0"/>
          <w:sz w:val="24"/>
          <w:szCs w:val="24"/>
          <w:lang w:val="kk-KZ"/>
        </w:rPr>
        <w:t>- ауыр көлік құралдарын немесе жүк автомобильдерін жүргізушісімен жалдау кірмейді, (49.41.0 қараңыз)</w:t>
      </w:r>
    </w:p>
    <w:p w:rsidR="00EE041F" w:rsidRPr="000563E9" w:rsidRDefault="00EE041F" w:rsidP="00EE041F">
      <w:pPr>
        <w:ind w:left="284"/>
        <w:jc w:val="both"/>
        <w:rPr>
          <w:iCs/>
          <w:snapToGrid w:val="0"/>
          <w:sz w:val="24"/>
          <w:szCs w:val="24"/>
          <w:lang w:val="kk-KZ"/>
        </w:rPr>
      </w:pPr>
    </w:p>
    <w:p w:rsidR="00EE041F" w:rsidRPr="000563E9" w:rsidRDefault="00EE041F" w:rsidP="002D0FE4">
      <w:pPr>
        <w:ind w:firstLine="720"/>
        <w:jc w:val="both"/>
        <w:rPr>
          <w:bCs/>
          <w:snapToGrid w:val="0"/>
          <w:sz w:val="24"/>
          <w:szCs w:val="24"/>
          <w:lang w:val="kk-KZ"/>
        </w:rPr>
      </w:pPr>
      <w:r w:rsidRPr="000563E9">
        <w:rPr>
          <w:bCs/>
          <w:snapToGrid w:val="0"/>
          <w:sz w:val="24"/>
          <w:szCs w:val="24"/>
          <w:lang w:val="kk-KZ"/>
        </w:rPr>
        <w:t>77.12.2 Жүк автомобильдерінің лизингі</w:t>
      </w:r>
    </w:p>
    <w:p w:rsidR="00EE041F" w:rsidRPr="000563E9" w:rsidRDefault="00EE041F" w:rsidP="00EE041F">
      <w:pPr>
        <w:jc w:val="both"/>
        <w:rPr>
          <w:snapToGrid w:val="0"/>
          <w:sz w:val="24"/>
          <w:szCs w:val="24"/>
          <w:lang w:val="kk-KZ"/>
        </w:rPr>
      </w:pPr>
    </w:p>
    <w:p w:rsidR="00EE041F" w:rsidRPr="000563E9" w:rsidRDefault="00EE041F" w:rsidP="002D0FE4">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2D0FE4">
      <w:pPr>
        <w:ind w:firstLine="720"/>
        <w:jc w:val="both"/>
        <w:rPr>
          <w:snapToGrid w:val="0"/>
          <w:sz w:val="24"/>
          <w:szCs w:val="24"/>
          <w:lang w:val="kk-KZ"/>
        </w:rPr>
      </w:pPr>
      <w:r w:rsidRPr="000563E9">
        <w:rPr>
          <w:snapToGrid w:val="0"/>
          <w:sz w:val="24"/>
          <w:szCs w:val="24"/>
          <w:lang w:val="kk-KZ"/>
        </w:rPr>
        <w:t>- жүк автомобильдерін, сүйрегіштер, тіркемелер және жартылай тіркемелер, ауыр көлік құралдарын (салмағы 3,5 тоннадан жоғары), демалуға және көңіл көтеруге арналған автокөлік құралдарының лизингі кіреді</w:t>
      </w:r>
    </w:p>
    <w:p w:rsidR="00EE041F" w:rsidRPr="000563E9" w:rsidRDefault="00EE041F" w:rsidP="00EE041F">
      <w:pPr>
        <w:jc w:val="both"/>
        <w:rPr>
          <w:b/>
          <w:bCs/>
          <w:snapToGrid w:val="0"/>
          <w:sz w:val="24"/>
          <w:szCs w:val="24"/>
          <w:lang w:val="kk-KZ"/>
        </w:rPr>
      </w:pPr>
    </w:p>
    <w:p w:rsidR="00EE041F" w:rsidRPr="000563E9" w:rsidRDefault="00EE041F" w:rsidP="002D0FE4">
      <w:pPr>
        <w:ind w:firstLine="720"/>
        <w:jc w:val="both"/>
        <w:rPr>
          <w:b/>
          <w:bCs/>
          <w:snapToGrid w:val="0"/>
          <w:sz w:val="24"/>
          <w:szCs w:val="24"/>
          <w:lang w:val="kk-KZ"/>
        </w:rPr>
      </w:pPr>
      <w:r w:rsidRPr="000563E9">
        <w:rPr>
          <w:b/>
          <w:bCs/>
          <w:snapToGrid w:val="0"/>
          <w:sz w:val="24"/>
          <w:szCs w:val="24"/>
          <w:lang w:val="kk-KZ"/>
        </w:rPr>
        <w:t>77.2 Жеке тұтынатын заттарды және тұрмыстық тауарларды жалдау және лизинг</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топ</w:t>
      </w:r>
      <w:r w:rsidR="00B06993">
        <w:rPr>
          <w:snapToGrid w:val="0"/>
          <w:sz w:val="24"/>
          <w:szCs w:val="24"/>
          <w:lang w:val="kk-KZ"/>
        </w:rPr>
        <w:t>қа</w:t>
      </w:r>
      <w:r w:rsidRPr="000563E9">
        <w:rPr>
          <w:snapToGrid w:val="0"/>
          <w:sz w:val="24"/>
          <w:szCs w:val="24"/>
          <w:lang w:val="kk-KZ"/>
        </w:rPr>
        <w:t xml:space="preserve"> жеке тұтынатын заттарды және тұрмыстық тауарларды, сондай-ақ ойын-сауық және спорттық жабдықтар мен бейнетаспаларды және жазылған дискілерді жалдауды, прокатты </w:t>
      </w:r>
      <w:r w:rsidR="00B06993">
        <w:rPr>
          <w:snapToGrid w:val="0"/>
          <w:sz w:val="24"/>
          <w:szCs w:val="24"/>
          <w:lang w:val="kk-KZ"/>
        </w:rPr>
        <w:t>кіреді</w:t>
      </w:r>
      <w:r w:rsidRPr="000563E9">
        <w:rPr>
          <w:snapToGrid w:val="0"/>
          <w:sz w:val="24"/>
          <w:szCs w:val="24"/>
          <w:lang w:val="kk-KZ"/>
        </w:rPr>
        <w:t xml:space="preserve">. Аталған қызмет түріне әдетте  кейбір жағдайларда тауарлар ұзақ кезеңге жалға берілетін болса да, тауарларды қысқа мерзімді жалға беру кіреді.  </w:t>
      </w:r>
    </w:p>
    <w:p w:rsidR="00EE041F" w:rsidRPr="000563E9" w:rsidRDefault="00EE041F" w:rsidP="00EE041F">
      <w:pPr>
        <w:jc w:val="both"/>
        <w:rPr>
          <w:snapToGrid w:val="0"/>
          <w:sz w:val="24"/>
          <w:szCs w:val="24"/>
          <w:lang w:val="kk-KZ"/>
        </w:rPr>
      </w:pPr>
    </w:p>
    <w:p w:rsidR="00EE041F" w:rsidRPr="000563E9" w:rsidRDefault="00EE041F" w:rsidP="002D0FE4">
      <w:pPr>
        <w:ind w:firstLine="720"/>
        <w:jc w:val="both"/>
        <w:rPr>
          <w:b/>
          <w:bCs/>
          <w:snapToGrid w:val="0"/>
          <w:sz w:val="24"/>
          <w:szCs w:val="24"/>
          <w:lang w:val="kk-KZ"/>
        </w:rPr>
      </w:pPr>
      <w:r w:rsidRPr="000563E9">
        <w:rPr>
          <w:b/>
          <w:bCs/>
          <w:snapToGrid w:val="0"/>
          <w:sz w:val="24"/>
          <w:szCs w:val="24"/>
          <w:lang w:val="kk-KZ"/>
        </w:rPr>
        <w:t xml:space="preserve">77.21 Ойын-сауық және спорттық жабдықтарды жалдау және лизинг </w:t>
      </w:r>
    </w:p>
    <w:p w:rsidR="00EE041F" w:rsidRPr="000563E9" w:rsidRDefault="00EE041F" w:rsidP="00EE041F">
      <w:pPr>
        <w:jc w:val="both"/>
        <w:rPr>
          <w:b/>
          <w:bCs/>
          <w:snapToGrid w:val="0"/>
          <w:sz w:val="24"/>
          <w:szCs w:val="24"/>
          <w:lang w:val="kk-KZ"/>
        </w:rPr>
      </w:pPr>
    </w:p>
    <w:p w:rsidR="00EE041F" w:rsidRPr="000563E9" w:rsidRDefault="00EE041F" w:rsidP="002D0FE4">
      <w:pPr>
        <w:ind w:firstLine="720"/>
        <w:jc w:val="both"/>
        <w:rPr>
          <w:bCs/>
          <w:snapToGrid w:val="0"/>
          <w:sz w:val="24"/>
          <w:szCs w:val="24"/>
          <w:lang w:val="kk-KZ"/>
        </w:rPr>
      </w:pPr>
      <w:r w:rsidRPr="000563E9">
        <w:rPr>
          <w:bCs/>
          <w:snapToGrid w:val="0"/>
          <w:sz w:val="24"/>
          <w:szCs w:val="24"/>
          <w:lang w:val="kk-KZ"/>
        </w:rPr>
        <w:t>77.21.0 Ойын-сауық және спорттық жабдықтарды жалдау және лизинг</w:t>
      </w:r>
    </w:p>
    <w:p w:rsidR="00EE041F" w:rsidRPr="000563E9" w:rsidRDefault="00EE041F" w:rsidP="00EE041F">
      <w:pPr>
        <w:ind w:firstLine="284"/>
        <w:jc w:val="both"/>
        <w:rPr>
          <w:b/>
          <w:bCs/>
          <w:snapToGrid w:val="0"/>
          <w:sz w:val="24"/>
          <w:szCs w:val="24"/>
          <w:lang w:val="kk-KZ"/>
        </w:rPr>
      </w:pPr>
    </w:p>
    <w:p w:rsidR="00EE041F" w:rsidRPr="000563E9" w:rsidRDefault="00EE041F" w:rsidP="002D0FE4">
      <w:pPr>
        <w:ind w:left="720"/>
        <w:jc w:val="both"/>
        <w:rPr>
          <w:sz w:val="24"/>
          <w:szCs w:val="24"/>
          <w:lang w:val="kk-KZ"/>
        </w:rPr>
      </w:pPr>
      <w:r w:rsidRPr="000563E9">
        <w:rPr>
          <w:snapToGrid w:val="0"/>
          <w:sz w:val="24"/>
          <w:szCs w:val="24"/>
          <w:lang w:val="kk-KZ"/>
        </w:rPr>
        <w:t>Бұл ішкі класқа ойын-</w:t>
      </w:r>
      <w:r w:rsidR="00B06993">
        <w:rPr>
          <w:snapToGrid w:val="0"/>
          <w:sz w:val="24"/>
          <w:szCs w:val="24"/>
          <w:lang w:val="kk-KZ"/>
        </w:rPr>
        <w:t>сауық және спорттық жабдықтарды</w:t>
      </w:r>
      <w:r w:rsidRPr="000563E9">
        <w:rPr>
          <w:snapToGrid w:val="0"/>
          <w:sz w:val="24"/>
          <w:szCs w:val="24"/>
          <w:lang w:val="kk-KZ"/>
        </w:rPr>
        <w:t>:</w:t>
      </w:r>
    </w:p>
    <w:p w:rsidR="00EE041F" w:rsidRPr="000563E9" w:rsidRDefault="00EE041F" w:rsidP="002D0FE4">
      <w:pPr>
        <w:ind w:firstLine="720"/>
        <w:jc w:val="both"/>
        <w:rPr>
          <w:snapToGrid w:val="0"/>
          <w:sz w:val="24"/>
          <w:szCs w:val="24"/>
          <w:lang w:val="kk-KZ"/>
        </w:rPr>
      </w:pPr>
      <w:r w:rsidRPr="000563E9">
        <w:rPr>
          <w:snapToGrid w:val="0"/>
          <w:sz w:val="24"/>
          <w:szCs w:val="24"/>
          <w:lang w:val="kk-KZ"/>
        </w:rPr>
        <w:t>- серуендеуге арналған кемелер, байдаркалар және желкенді қайықтар</w:t>
      </w:r>
    </w:p>
    <w:p w:rsidR="00EE041F" w:rsidRPr="000563E9" w:rsidRDefault="00EE041F" w:rsidP="002D0FE4">
      <w:pPr>
        <w:ind w:firstLine="720"/>
        <w:jc w:val="both"/>
        <w:rPr>
          <w:snapToGrid w:val="0"/>
          <w:sz w:val="24"/>
          <w:szCs w:val="24"/>
          <w:lang w:val="kk-KZ"/>
        </w:rPr>
      </w:pPr>
      <w:r w:rsidRPr="000563E9">
        <w:rPr>
          <w:snapToGrid w:val="0"/>
          <w:sz w:val="24"/>
          <w:szCs w:val="24"/>
          <w:lang w:val="kk-KZ"/>
        </w:rPr>
        <w:t>- велосипедтер</w:t>
      </w:r>
    </w:p>
    <w:p w:rsidR="00EE041F" w:rsidRPr="000563E9" w:rsidRDefault="00EE041F" w:rsidP="002D0FE4">
      <w:pPr>
        <w:ind w:firstLine="720"/>
        <w:jc w:val="both"/>
        <w:rPr>
          <w:snapToGrid w:val="0"/>
          <w:sz w:val="24"/>
          <w:szCs w:val="24"/>
          <w:lang w:val="kk-KZ"/>
        </w:rPr>
      </w:pPr>
      <w:r w:rsidRPr="000563E9">
        <w:rPr>
          <w:snapToGrid w:val="0"/>
          <w:sz w:val="24"/>
          <w:szCs w:val="24"/>
          <w:lang w:val="kk-KZ"/>
        </w:rPr>
        <w:t>- жағажай орындықтары мен шатырлар</w:t>
      </w:r>
    </w:p>
    <w:p w:rsidR="00EE041F" w:rsidRPr="000563E9" w:rsidRDefault="00EE041F" w:rsidP="002D0FE4">
      <w:pPr>
        <w:ind w:firstLine="720"/>
        <w:jc w:val="both"/>
        <w:rPr>
          <w:snapToGrid w:val="0"/>
          <w:sz w:val="24"/>
          <w:szCs w:val="24"/>
          <w:lang w:val="kk-KZ"/>
        </w:rPr>
      </w:pPr>
      <w:r w:rsidRPr="000563E9">
        <w:rPr>
          <w:snapToGrid w:val="0"/>
          <w:sz w:val="24"/>
          <w:szCs w:val="24"/>
          <w:lang w:val="kk-KZ"/>
        </w:rPr>
        <w:t xml:space="preserve">- басқа да спорт жабдықтары </w:t>
      </w:r>
    </w:p>
    <w:p w:rsidR="00EE041F" w:rsidRPr="000563E9" w:rsidRDefault="00EE041F" w:rsidP="002D0FE4">
      <w:pPr>
        <w:ind w:firstLine="720"/>
        <w:jc w:val="both"/>
        <w:rPr>
          <w:snapToGrid w:val="0"/>
          <w:sz w:val="24"/>
          <w:szCs w:val="24"/>
          <w:lang w:val="kk-KZ"/>
        </w:rPr>
      </w:pPr>
      <w:r w:rsidRPr="000563E9">
        <w:rPr>
          <w:snapToGrid w:val="0"/>
          <w:sz w:val="24"/>
          <w:szCs w:val="24"/>
          <w:lang w:val="kk-KZ"/>
        </w:rPr>
        <w:t>- шаңғыларды жалдау, прокаты және лизингі кіреді</w:t>
      </w:r>
    </w:p>
    <w:p w:rsidR="00EE041F" w:rsidRPr="000563E9" w:rsidRDefault="00EE041F" w:rsidP="00EE041F">
      <w:pPr>
        <w:ind w:firstLine="284"/>
        <w:jc w:val="both"/>
        <w:rPr>
          <w:snapToGrid w:val="0"/>
          <w:sz w:val="24"/>
          <w:szCs w:val="24"/>
          <w:lang w:val="kk-KZ"/>
        </w:rPr>
      </w:pPr>
    </w:p>
    <w:p w:rsidR="00EE041F" w:rsidRPr="00DE0ECA" w:rsidRDefault="00EE041F" w:rsidP="002D0FE4">
      <w:pPr>
        <w:ind w:firstLine="720"/>
        <w:jc w:val="both"/>
        <w:rPr>
          <w:iCs/>
          <w:snapToGrid w:val="0"/>
          <w:sz w:val="24"/>
          <w:szCs w:val="24"/>
          <w:lang w:val="kk-KZ"/>
        </w:rPr>
      </w:pPr>
      <w:r w:rsidRPr="00DE0ECA">
        <w:rPr>
          <w:iCs/>
          <w:snapToGrid w:val="0"/>
          <w:sz w:val="24"/>
          <w:szCs w:val="24"/>
          <w:lang w:val="kk-KZ"/>
        </w:rPr>
        <w:t xml:space="preserve">Бұл  ішкі </w:t>
      </w:r>
      <w:r w:rsidRPr="00DE0ECA">
        <w:rPr>
          <w:snapToGrid w:val="0"/>
          <w:sz w:val="24"/>
          <w:szCs w:val="24"/>
          <w:lang w:val="kk-KZ"/>
        </w:rPr>
        <w:t>класқа</w:t>
      </w:r>
      <w:r w:rsidRPr="00DE0ECA">
        <w:rPr>
          <w:iCs/>
          <w:snapToGrid w:val="0"/>
          <w:sz w:val="24"/>
          <w:szCs w:val="24"/>
          <w:lang w:val="kk-KZ"/>
        </w:rPr>
        <w:t>:</w:t>
      </w:r>
    </w:p>
    <w:p w:rsidR="00EE041F" w:rsidRPr="00DE0ECA" w:rsidRDefault="00EE041F" w:rsidP="002D0FE4">
      <w:pPr>
        <w:ind w:firstLine="720"/>
        <w:jc w:val="both"/>
        <w:rPr>
          <w:iCs/>
          <w:snapToGrid w:val="0"/>
          <w:sz w:val="24"/>
          <w:szCs w:val="24"/>
          <w:lang w:val="kk-KZ"/>
        </w:rPr>
      </w:pPr>
      <w:r w:rsidRPr="00DE0ECA">
        <w:rPr>
          <w:iCs/>
          <w:snapToGrid w:val="0"/>
          <w:sz w:val="24"/>
          <w:szCs w:val="24"/>
          <w:lang w:val="kk-KZ"/>
        </w:rPr>
        <w:t xml:space="preserve">- </w:t>
      </w:r>
      <w:r w:rsidRPr="00DE0ECA">
        <w:rPr>
          <w:snapToGrid w:val="0"/>
          <w:sz w:val="24"/>
          <w:szCs w:val="24"/>
          <w:lang w:val="kk-KZ"/>
        </w:rPr>
        <w:t>серуендеуге арналған кемелер</w:t>
      </w:r>
      <w:r w:rsidRPr="00DE0ECA">
        <w:rPr>
          <w:iCs/>
          <w:snapToGrid w:val="0"/>
          <w:sz w:val="24"/>
          <w:szCs w:val="24"/>
          <w:lang w:val="kk-KZ"/>
        </w:rPr>
        <w:t xml:space="preserve"> мен желкенді қайықтарды экипажымен жалдау, (50.10.0, 50.30.0 қараңыз)</w:t>
      </w:r>
    </w:p>
    <w:p w:rsidR="00EE041F" w:rsidRPr="00DE0ECA" w:rsidRDefault="00EE041F" w:rsidP="002D0FE4">
      <w:pPr>
        <w:ind w:firstLine="720"/>
        <w:jc w:val="both"/>
        <w:rPr>
          <w:iCs/>
          <w:snapToGrid w:val="0"/>
          <w:sz w:val="24"/>
          <w:szCs w:val="24"/>
          <w:lang w:val="kk-KZ"/>
        </w:rPr>
      </w:pPr>
      <w:r w:rsidRPr="00DE0ECA">
        <w:rPr>
          <w:iCs/>
          <w:snapToGrid w:val="0"/>
          <w:sz w:val="24"/>
          <w:szCs w:val="24"/>
          <w:lang w:val="kk-KZ"/>
        </w:rPr>
        <w:t>- бейнетаспалар мен дискілер прокаты, (77.22.0 қараңыз)</w:t>
      </w:r>
    </w:p>
    <w:p w:rsidR="00EE041F" w:rsidRPr="00DE0ECA" w:rsidRDefault="00EE041F" w:rsidP="002D0FE4">
      <w:pPr>
        <w:ind w:firstLine="720"/>
        <w:jc w:val="both"/>
        <w:rPr>
          <w:iCs/>
          <w:snapToGrid w:val="0"/>
          <w:sz w:val="24"/>
          <w:szCs w:val="24"/>
          <w:lang w:val="kk-KZ"/>
        </w:rPr>
      </w:pPr>
      <w:r w:rsidRPr="00DE0ECA">
        <w:rPr>
          <w:iCs/>
          <w:snapToGrid w:val="0"/>
          <w:sz w:val="24"/>
          <w:szCs w:val="24"/>
          <w:lang w:val="kk-KZ"/>
        </w:rPr>
        <w:t>- өзге де жеке тұтынатын заттар мен тұрмыстық тауарларды жалдау,</w:t>
      </w:r>
      <w:r w:rsidR="00B06993">
        <w:rPr>
          <w:iCs/>
          <w:snapToGrid w:val="0"/>
          <w:sz w:val="24"/>
          <w:szCs w:val="24"/>
          <w:lang w:val="kk-KZ"/>
        </w:rPr>
        <w:t xml:space="preserve"> </w:t>
      </w:r>
      <w:r w:rsidRPr="00DE0ECA">
        <w:rPr>
          <w:iCs/>
          <w:snapToGrid w:val="0"/>
          <w:sz w:val="24"/>
          <w:szCs w:val="24"/>
          <w:lang w:val="kk-KZ"/>
        </w:rPr>
        <w:t>(77.29.0 қараңыз)</w:t>
      </w:r>
    </w:p>
    <w:p w:rsidR="00EE041F" w:rsidRPr="00DE0ECA" w:rsidRDefault="00EE041F" w:rsidP="002D0FE4">
      <w:pPr>
        <w:ind w:firstLine="720"/>
        <w:jc w:val="both"/>
        <w:rPr>
          <w:iCs/>
          <w:snapToGrid w:val="0"/>
          <w:sz w:val="24"/>
          <w:szCs w:val="24"/>
          <w:lang w:val="kk-KZ"/>
        </w:rPr>
      </w:pPr>
      <w:r w:rsidRPr="00DE0ECA">
        <w:rPr>
          <w:iCs/>
          <w:snapToGrid w:val="0"/>
          <w:sz w:val="24"/>
          <w:szCs w:val="24"/>
          <w:lang w:val="kk-KZ"/>
        </w:rPr>
        <w:t>- ойын-сауық кешендерінің ажырамас бөлігі ретінде бос уақытқа және демалуға арналған жабдықтар прокаты кірмейді, (93.29.9 қараңыз)</w:t>
      </w:r>
    </w:p>
    <w:p w:rsidR="00EE041F" w:rsidRPr="000563E9" w:rsidRDefault="00EE041F" w:rsidP="00EE041F">
      <w:pPr>
        <w:jc w:val="both"/>
        <w:rPr>
          <w:i/>
          <w:iCs/>
          <w:snapToGrid w:val="0"/>
          <w:sz w:val="24"/>
          <w:szCs w:val="24"/>
          <w:lang w:val="kk-KZ"/>
        </w:rPr>
      </w:pPr>
    </w:p>
    <w:p w:rsidR="00EE041F" w:rsidRPr="000563E9" w:rsidRDefault="00EE041F" w:rsidP="002D0FE4">
      <w:pPr>
        <w:ind w:firstLine="720"/>
        <w:jc w:val="both"/>
        <w:rPr>
          <w:b/>
          <w:bCs/>
          <w:snapToGrid w:val="0"/>
          <w:sz w:val="24"/>
          <w:szCs w:val="24"/>
          <w:lang w:val="kk-KZ"/>
        </w:rPr>
      </w:pPr>
      <w:r w:rsidRPr="000563E9">
        <w:rPr>
          <w:b/>
          <w:bCs/>
          <w:snapToGrid w:val="0"/>
          <w:sz w:val="24"/>
          <w:szCs w:val="24"/>
          <w:lang w:val="kk-KZ"/>
        </w:rPr>
        <w:t>77.22 Бейнетаспалар мен дискілер прокаты</w:t>
      </w:r>
    </w:p>
    <w:p w:rsidR="00EE041F" w:rsidRPr="000563E9" w:rsidRDefault="00EE041F" w:rsidP="00EE041F">
      <w:pPr>
        <w:jc w:val="both"/>
        <w:rPr>
          <w:snapToGrid w:val="0"/>
          <w:sz w:val="24"/>
          <w:szCs w:val="24"/>
          <w:lang w:val="kk-KZ"/>
        </w:rPr>
      </w:pPr>
    </w:p>
    <w:p w:rsidR="00EE041F" w:rsidRDefault="00EE041F" w:rsidP="002D0FE4">
      <w:pPr>
        <w:ind w:firstLine="720"/>
        <w:jc w:val="both"/>
        <w:rPr>
          <w:bCs/>
          <w:snapToGrid w:val="0"/>
          <w:sz w:val="24"/>
          <w:szCs w:val="24"/>
          <w:lang w:val="kk-KZ"/>
        </w:rPr>
      </w:pPr>
      <w:r w:rsidRPr="000563E9">
        <w:rPr>
          <w:bCs/>
          <w:snapToGrid w:val="0"/>
          <w:sz w:val="24"/>
          <w:szCs w:val="24"/>
          <w:lang w:val="kk-KZ"/>
        </w:rPr>
        <w:t>77.22.0 Бейнетаспалар</w:t>
      </w:r>
      <w:r w:rsidRPr="000563E9">
        <w:rPr>
          <w:b/>
          <w:bCs/>
          <w:snapToGrid w:val="0"/>
          <w:sz w:val="24"/>
          <w:szCs w:val="24"/>
          <w:lang w:val="kk-KZ"/>
        </w:rPr>
        <w:t xml:space="preserve"> </w:t>
      </w:r>
      <w:r w:rsidRPr="000563E9">
        <w:rPr>
          <w:bCs/>
          <w:snapToGrid w:val="0"/>
          <w:sz w:val="24"/>
          <w:szCs w:val="24"/>
          <w:lang w:val="kk-KZ"/>
        </w:rPr>
        <w:t>мен дискілер прокаты</w:t>
      </w:r>
    </w:p>
    <w:p w:rsidR="002D0FE4" w:rsidRPr="000563E9" w:rsidRDefault="002D0FE4" w:rsidP="002D0FE4">
      <w:pPr>
        <w:ind w:firstLine="720"/>
        <w:jc w:val="both"/>
        <w:rPr>
          <w:snapToGrid w:val="0"/>
          <w:sz w:val="24"/>
          <w:szCs w:val="24"/>
          <w:lang w:val="kk-KZ"/>
        </w:rPr>
      </w:pPr>
    </w:p>
    <w:p w:rsidR="00EE041F" w:rsidRPr="000563E9" w:rsidRDefault="00EE041F" w:rsidP="002D0FE4">
      <w:pPr>
        <w:ind w:firstLine="720"/>
        <w:jc w:val="both"/>
        <w:rPr>
          <w:snapToGrid w:val="0"/>
          <w:sz w:val="24"/>
          <w:szCs w:val="24"/>
          <w:lang w:val="kk-KZ"/>
        </w:rPr>
      </w:pPr>
      <w:r w:rsidRPr="000563E9">
        <w:rPr>
          <w:snapToGrid w:val="0"/>
          <w:sz w:val="24"/>
          <w:szCs w:val="24"/>
          <w:lang w:val="kk-KZ"/>
        </w:rPr>
        <w:t>Бұл ішкі клас</w:t>
      </w:r>
      <w:r w:rsidR="00B06993">
        <w:rPr>
          <w:snapToGrid w:val="0"/>
          <w:sz w:val="24"/>
          <w:szCs w:val="24"/>
          <w:lang w:val="kk-KZ"/>
        </w:rPr>
        <w:t>қа</w:t>
      </w:r>
      <w:r w:rsidRPr="000563E9">
        <w:rPr>
          <w:snapToGrid w:val="0"/>
          <w:sz w:val="24"/>
          <w:szCs w:val="24"/>
          <w:lang w:val="kk-KZ"/>
        </w:rPr>
        <w:t xml:space="preserve"> б</w:t>
      </w:r>
      <w:r w:rsidRPr="000563E9">
        <w:rPr>
          <w:bCs/>
          <w:snapToGrid w:val="0"/>
          <w:sz w:val="24"/>
          <w:szCs w:val="24"/>
          <w:lang w:val="kk-KZ"/>
        </w:rPr>
        <w:t>ейнетаспаларды</w:t>
      </w:r>
      <w:r w:rsidRPr="000563E9">
        <w:rPr>
          <w:snapToGrid w:val="0"/>
          <w:sz w:val="24"/>
          <w:szCs w:val="24"/>
          <w:lang w:val="kk-KZ"/>
        </w:rPr>
        <w:t>, CD, D</w:t>
      </w:r>
      <w:r w:rsidR="00B06993">
        <w:rPr>
          <w:snapToGrid w:val="0"/>
          <w:sz w:val="24"/>
          <w:szCs w:val="24"/>
          <w:lang w:val="kk-KZ"/>
        </w:rPr>
        <w:t>VD дискілерді және т.б. прокаты</w:t>
      </w:r>
      <w:r w:rsidRPr="000563E9">
        <w:rPr>
          <w:snapToGrid w:val="0"/>
          <w:sz w:val="24"/>
          <w:szCs w:val="24"/>
          <w:lang w:val="kk-KZ"/>
        </w:rPr>
        <w:t xml:space="preserve"> </w:t>
      </w:r>
      <w:r w:rsidR="00B06993">
        <w:rPr>
          <w:snapToGrid w:val="0"/>
          <w:sz w:val="24"/>
          <w:szCs w:val="24"/>
          <w:lang w:val="kk-KZ"/>
        </w:rPr>
        <w:t>кіреді</w:t>
      </w:r>
      <w:r w:rsidRPr="000563E9">
        <w:rPr>
          <w:snapToGrid w:val="0"/>
          <w:sz w:val="24"/>
          <w:szCs w:val="24"/>
          <w:lang w:val="kk-KZ"/>
        </w:rPr>
        <w:t>.</w:t>
      </w:r>
    </w:p>
    <w:p w:rsidR="00EE041F" w:rsidRPr="000563E9" w:rsidRDefault="00EE041F" w:rsidP="00EE041F">
      <w:pPr>
        <w:jc w:val="both"/>
        <w:rPr>
          <w:snapToGrid w:val="0"/>
          <w:sz w:val="24"/>
          <w:szCs w:val="24"/>
          <w:lang w:val="kk-KZ"/>
        </w:rPr>
      </w:pPr>
    </w:p>
    <w:p w:rsidR="00EE041F" w:rsidRPr="000563E9" w:rsidRDefault="00EE041F" w:rsidP="002D0FE4">
      <w:pPr>
        <w:ind w:firstLine="720"/>
        <w:jc w:val="both"/>
        <w:rPr>
          <w:b/>
          <w:bCs/>
          <w:snapToGrid w:val="0"/>
          <w:sz w:val="24"/>
          <w:szCs w:val="24"/>
          <w:lang w:val="kk-KZ"/>
        </w:rPr>
      </w:pPr>
      <w:r w:rsidRPr="000563E9">
        <w:rPr>
          <w:b/>
          <w:bCs/>
          <w:snapToGrid w:val="0"/>
          <w:sz w:val="24"/>
          <w:szCs w:val="24"/>
          <w:lang w:val="kk-KZ"/>
        </w:rPr>
        <w:t>77.29 Жеке тұтынатын өзге де заттарды және тұрмысты</w:t>
      </w:r>
      <w:r w:rsidR="004D577A">
        <w:rPr>
          <w:b/>
          <w:bCs/>
          <w:snapToGrid w:val="0"/>
          <w:sz w:val="24"/>
          <w:szCs w:val="24"/>
          <w:lang w:val="kk-KZ"/>
        </w:rPr>
        <w:t>қ тауарларды жалдау және лизинг</w:t>
      </w:r>
    </w:p>
    <w:p w:rsidR="00EE041F" w:rsidRPr="000563E9" w:rsidRDefault="00EE041F" w:rsidP="00EE041F">
      <w:pPr>
        <w:jc w:val="both"/>
        <w:rPr>
          <w:b/>
          <w:bCs/>
          <w:snapToGrid w:val="0"/>
          <w:sz w:val="24"/>
          <w:szCs w:val="24"/>
          <w:lang w:val="kk-KZ"/>
        </w:rPr>
      </w:pPr>
    </w:p>
    <w:p w:rsidR="00EE041F" w:rsidRPr="000563E9" w:rsidRDefault="00EE041F" w:rsidP="002D0FE4">
      <w:pPr>
        <w:ind w:firstLine="720"/>
        <w:jc w:val="both"/>
        <w:rPr>
          <w:bCs/>
          <w:snapToGrid w:val="0"/>
          <w:sz w:val="24"/>
          <w:szCs w:val="24"/>
          <w:lang w:val="kk-KZ"/>
        </w:rPr>
      </w:pPr>
      <w:r w:rsidRPr="000563E9">
        <w:rPr>
          <w:bCs/>
          <w:snapToGrid w:val="0"/>
          <w:sz w:val="24"/>
          <w:szCs w:val="24"/>
          <w:lang w:val="kk-KZ"/>
        </w:rPr>
        <w:t>77.29.0 Жеке тұтынатын өзге де заттарды және тұрмысты</w:t>
      </w:r>
      <w:r w:rsidR="004D577A">
        <w:rPr>
          <w:bCs/>
          <w:snapToGrid w:val="0"/>
          <w:sz w:val="24"/>
          <w:szCs w:val="24"/>
          <w:lang w:val="kk-KZ"/>
        </w:rPr>
        <w:t>қ тауарларды жалдау және лизинг</w:t>
      </w:r>
    </w:p>
    <w:p w:rsidR="00EE041F" w:rsidRPr="000563E9" w:rsidRDefault="00EE041F" w:rsidP="00EE041F">
      <w:pPr>
        <w:ind w:firstLine="284"/>
        <w:jc w:val="both"/>
        <w:rPr>
          <w:b/>
          <w:bCs/>
          <w:snapToGrid w:val="0"/>
          <w:sz w:val="24"/>
          <w:szCs w:val="24"/>
          <w:lang w:val="kk-KZ"/>
        </w:rPr>
      </w:pPr>
    </w:p>
    <w:p w:rsidR="00EE041F" w:rsidRPr="000563E9" w:rsidRDefault="00EE041F" w:rsidP="002D0FE4">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2D0FE4">
      <w:pPr>
        <w:ind w:firstLine="720"/>
        <w:jc w:val="both"/>
        <w:rPr>
          <w:snapToGrid w:val="0"/>
          <w:sz w:val="24"/>
          <w:szCs w:val="24"/>
          <w:lang w:val="kk-KZ"/>
        </w:rPr>
      </w:pPr>
      <w:r w:rsidRPr="000563E9">
        <w:rPr>
          <w:snapToGrid w:val="0"/>
          <w:sz w:val="24"/>
          <w:szCs w:val="24"/>
          <w:lang w:val="kk-KZ"/>
        </w:rPr>
        <w:t>-  үй шаруашылықтары мен кәсіпорындарға арналған жеке тұтынатын және тұрмыстық тауарлардың барлық түрлері (ойын-сауық және спорт жабдықтарынан басқа): тоқыма бұйымдарын, киім және аяқкиім; жиһаздар, қыш пен шыныдан жасалған бұйымдар, ас үй және асхана ыдыстары, электр аспаптары және үй керек-жарақтар; зергерлік бұйымдар, музыкалық аспаптар, театр мен киноға арналған декорациялар мен костюмдер; кітаптар, газеттер; журналдар; үй жағдайында немесе бос уақытта өздігінен пайдалануға машиналар мен жабдықтар, мысалы, үйде жөндеу жүргізуге арналған құралдар; гүлдер мен басқа да өсімдіктер; үйде пайдалануға арналған электронды жабдықтарды жалдау, прокаты кіреді</w:t>
      </w:r>
    </w:p>
    <w:p w:rsidR="00EE041F" w:rsidRPr="000563E9" w:rsidRDefault="00EE041F" w:rsidP="00EE041F">
      <w:pPr>
        <w:jc w:val="both"/>
        <w:rPr>
          <w:snapToGrid w:val="0"/>
          <w:sz w:val="24"/>
          <w:szCs w:val="24"/>
          <w:lang w:val="kk-KZ"/>
        </w:rPr>
      </w:pPr>
    </w:p>
    <w:p w:rsidR="00EE041F" w:rsidRPr="00DE0ECA" w:rsidRDefault="00EE041F" w:rsidP="002D0FE4">
      <w:pPr>
        <w:ind w:firstLine="720"/>
        <w:jc w:val="both"/>
        <w:rPr>
          <w:iCs/>
          <w:snapToGrid w:val="0"/>
          <w:sz w:val="24"/>
          <w:szCs w:val="24"/>
          <w:lang w:val="kk-KZ"/>
        </w:rPr>
      </w:pPr>
      <w:r w:rsidRPr="00DE0ECA">
        <w:rPr>
          <w:iCs/>
          <w:snapToGrid w:val="0"/>
          <w:sz w:val="24"/>
          <w:szCs w:val="24"/>
          <w:lang w:val="kk-KZ"/>
        </w:rPr>
        <w:t xml:space="preserve">Бұл ішкі </w:t>
      </w:r>
      <w:r w:rsidRPr="00DE0ECA">
        <w:rPr>
          <w:snapToGrid w:val="0"/>
          <w:sz w:val="24"/>
          <w:szCs w:val="24"/>
          <w:lang w:val="kk-KZ"/>
        </w:rPr>
        <w:t>класқа</w:t>
      </w:r>
      <w:r w:rsidRPr="00DE0ECA">
        <w:rPr>
          <w:iCs/>
          <w:snapToGrid w:val="0"/>
          <w:sz w:val="24"/>
          <w:szCs w:val="24"/>
          <w:lang w:val="kk-KZ"/>
        </w:rPr>
        <w:t>:</w:t>
      </w:r>
    </w:p>
    <w:p w:rsidR="00EE041F" w:rsidRPr="00DE0ECA" w:rsidRDefault="00EE041F" w:rsidP="002D0FE4">
      <w:pPr>
        <w:ind w:firstLine="720"/>
        <w:jc w:val="both"/>
        <w:rPr>
          <w:iCs/>
          <w:snapToGrid w:val="0"/>
          <w:sz w:val="24"/>
          <w:szCs w:val="24"/>
          <w:lang w:val="kk-KZ"/>
        </w:rPr>
      </w:pPr>
      <w:r w:rsidRPr="00DE0ECA">
        <w:rPr>
          <w:iCs/>
          <w:snapToGrid w:val="0"/>
          <w:sz w:val="24"/>
          <w:szCs w:val="24"/>
          <w:lang w:val="kk-KZ"/>
        </w:rPr>
        <w:t>- жеңіл автомобильдерді, жүк автомобильдерін, тіркемелерді мен демалуға және ойын-сауыққа  арналған автокөлік құралдарын жүргізушісіз жалдау, (77.1 қараңыз)</w:t>
      </w:r>
    </w:p>
    <w:p w:rsidR="00EE041F" w:rsidRPr="00DE0ECA" w:rsidRDefault="00EE041F" w:rsidP="002D0FE4">
      <w:pPr>
        <w:ind w:firstLine="720"/>
        <w:jc w:val="both"/>
        <w:rPr>
          <w:iCs/>
          <w:snapToGrid w:val="0"/>
          <w:sz w:val="24"/>
          <w:szCs w:val="24"/>
          <w:lang w:val="kk-KZ"/>
        </w:rPr>
      </w:pPr>
      <w:r w:rsidRPr="00DE0ECA">
        <w:rPr>
          <w:iCs/>
          <w:snapToGrid w:val="0"/>
          <w:sz w:val="24"/>
          <w:szCs w:val="24"/>
          <w:lang w:val="kk-KZ"/>
        </w:rPr>
        <w:t>- ойын-сауық және спорттық жабдықтарды жалдау, (77.21.0 қараңыз)</w:t>
      </w:r>
    </w:p>
    <w:p w:rsidR="00EE041F" w:rsidRPr="00DE0ECA" w:rsidRDefault="00EE041F" w:rsidP="002D0FE4">
      <w:pPr>
        <w:ind w:firstLine="720"/>
        <w:jc w:val="both"/>
        <w:rPr>
          <w:iCs/>
          <w:snapToGrid w:val="0"/>
          <w:sz w:val="24"/>
          <w:szCs w:val="24"/>
          <w:lang w:val="kk-KZ"/>
        </w:rPr>
      </w:pPr>
      <w:r w:rsidRPr="00DE0ECA">
        <w:rPr>
          <w:iCs/>
          <w:snapToGrid w:val="0"/>
          <w:sz w:val="24"/>
          <w:szCs w:val="24"/>
          <w:lang w:val="kk-KZ"/>
        </w:rPr>
        <w:t>- бейнетаспалар мен дискілер прокаты, (77.22.0 қараңыз)</w:t>
      </w:r>
    </w:p>
    <w:p w:rsidR="00EE041F" w:rsidRPr="00DE0ECA" w:rsidRDefault="00B06993" w:rsidP="002D0FE4">
      <w:pPr>
        <w:ind w:firstLine="720"/>
        <w:jc w:val="both"/>
        <w:rPr>
          <w:iCs/>
          <w:snapToGrid w:val="0"/>
          <w:sz w:val="24"/>
          <w:szCs w:val="24"/>
          <w:lang w:val="kk-KZ"/>
        </w:rPr>
      </w:pPr>
      <w:r>
        <w:rPr>
          <w:iCs/>
          <w:snapToGrid w:val="0"/>
          <w:sz w:val="24"/>
          <w:szCs w:val="24"/>
          <w:lang w:val="kk-KZ"/>
        </w:rPr>
        <w:t>- офистік жиһ</w:t>
      </w:r>
      <w:r w:rsidR="00EE041F" w:rsidRPr="00DE0ECA">
        <w:rPr>
          <w:iCs/>
          <w:snapToGrid w:val="0"/>
          <w:sz w:val="24"/>
          <w:szCs w:val="24"/>
          <w:lang w:val="kk-KZ"/>
        </w:rPr>
        <w:t>азды жалдау, (77.33.8 қараңыз)</w:t>
      </w:r>
    </w:p>
    <w:p w:rsidR="00EE041F" w:rsidRPr="00DE0ECA" w:rsidRDefault="00EE041F" w:rsidP="002D0FE4">
      <w:pPr>
        <w:ind w:firstLine="720"/>
        <w:jc w:val="both"/>
        <w:rPr>
          <w:iCs/>
          <w:snapToGrid w:val="0"/>
          <w:sz w:val="24"/>
          <w:szCs w:val="24"/>
          <w:lang w:val="kk-KZ"/>
        </w:rPr>
      </w:pPr>
      <w:r w:rsidRPr="00DE0ECA">
        <w:rPr>
          <w:iCs/>
          <w:snapToGrid w:val="0"/>
          <w:sz w:val="24"/>
          <w:szCs w:val="24"/>
          <w:lang w:val="kk-KZ"/>
        </w:rPr>
        <w:t>- мотоциклдерді және тұруға арналған фургондарды жүргізушісіз жалға беру, (77.39.1 қараңыз)</w:t>
      </w:r>
    </w:p>
    <w:p w:rsidR="00EE041F" w:rsidRPr="00DE0ECA" w:rsidRDefault="00EE041F" w:rsidP="002D0FE4">
      <w:pPr>
        <w:ind w:firstLine="720"/>
        <w:jc w:val="both"/>
        <w:rPr>
          <w:iCs/>
          <w:snapToGrid w:val="0"/>
          <w:sz w:val="24"/>
          <w:szCs w:val="24"/>
          <w:lang w:val="kk-KZ"/>
        </w:rPr>
      </w:pPr>
      <w:r w:rsidRPr="00DE0ECA">
        <w:rPr>
          <w:iCs/>
          <w:snapToGrid w:val="0"/>
          <w:sz w:val="24"/>
          <w:szCs w:val="24"/>
          <w:lang w:val="kk-KZ"/>
        </w:rPr>
        <w:t>- кір жуатын орындардың киім-кешектер, жұмыс киімдері мен ұқсас бұйымдардың прокаты кірмейді, (96.01.1 қараңыз)</w:t>
      </w:r>
    </w:p>
    <w:p w:rsidR="00EE041F" w:rsidRPr="000563E9" w:rsidRDefault="00EE041F" w:rsidP="00EE041F">
      <w:pPr>
        <w:jc w:val="both"/>
        <w:rPr>
          <w:i/>
          <w:iCs/>
          <w:snapToGrid w:val="0"/>
          <w:sz w:val="24"/>
          <w:szCs w:val="24"/>
          <w:lang w:val="kk-KZ"/>
        </w:rPr>
      </w:pPr>
    </w:p>
    <w:p w:rsidR="00EE041F" w:rsidRPr="000563E9" w:rsidRDefault="00EE041F" w:rsidP="002D0FE4">
      <w:pPr>
        <w:ind w:firstLine="720"/>
        <w:jc w:val="both"/>
        <w:rPr>
          <w:b/>
          <w:bCs/>
          <w:snapToGrid w:val="0"/>
          <w:sz w:val="24"/>
          <w:szCs w:val="24"/>
          <w:lang w:val="kk-KZ"/>
        </w:rPr>
      </w:pPr>
      <w:r w:rsidRPr="000563E9">
        <w:rPr>
          <w:b/>
          <w:bCs/>
          <w:snapToGrid w:val="0"/>
          <w:sz w:val="24"/>
          <w:szCs w:val="24"/>
          <w:lang w:val="kk-KZ"/>
        </w:rPr>
        <w:t>77.3 Өзге де машиналарды, жабдықтар мен материалдық активтерді жалдау және л</w:t>
      </w:r>
      <w:r w:rsidR="004D577A">
        <w:rPr>
          <w:b/>
          <w:bCs/>
          <w:snapToGrid w:val="0"/>
          <w:sz w:val="24"/>
          <w:szCs w:val="24"/>
          <w:lang w:val="kk-KZ"/>
        </w:rPr>
        <w:t>изинг</w:t>
      </w:r>
    </w:p>
    <w:p w:rsidR="00EE041F" w:rsidRPr="000563E9" w:rsidRDefault="00EE041F" w:rsidP="00EE041F">
      <w:pPr>
        <w:jc w:val="both"/>
        <w:rPr>
          <w:b/>
          <w:bCs/>
          <w:snapToGrid w:val="0"/>
          <w:sz w:val="24"/>
          <w:szCs w:val="24"/>
          <w:lang w:val="kk-KZ"/>
        </w:rPr>
      </w:pPr>
    </w:p>
    <w:p w:rsidR="00EE041F" w:rsidRPr="000563E9" w:rsidRDefault="00EE041F" w:rsidP="002D0FE4">
      <w:pPr>
        <w:ind w:firstLine="720"/>
        <w:jc w:val="both"/>
        <w:rPr>
          <w:b/>
          <w:bCs/>
          <w:snapToGrid w:val="0"/>
          <w:sz w:val="24"/>
          <w:szCs w:val="24"/>
          <w:lang w:val="kk-KZ"/>
        </w:rPr>
      </w:pPr>
      <w:r w:rsidRPr="000563E9">
        <w:rPr>
          <w:b/>
          <w:bCs/>
          <w:snapToGrid w:val="0"/>
          <w:sz w:val="24"/>
          <w:szCs w:val="24"/>
          <w:lang w:val="kk-KZ"/>
        </w:rPr>
        <w:t>77.31 Ауыл шаруашылығы машиналары мен</w:t>
      </w:r>
      <w:r w:rsidR="004D577A">
        <w:rPr>
          <w:b/>
          <w:bCs/>
          <w:snapToGrid w:val="0"/>
          <w:sz w:val="24"/>
          <w:szCs w:val="24"/>
          <w:lang w:val="kk-KZ"/>
        </w:rPr>
        <w:t xml:space="preserve"> жабдықтарын жалдау және лизинг</w:t>
      </w:r>
    </w:p>
    <w:p w:rsidR="00EE041F" w:rsidRPr="000563E9" w:rsidRDefault="00EE041F" w:rsidP="00792FFB">
      <w:pPr>
        <w:ind w:firstLine="720"/>
        <w:jc w:val="both"/>
        <w:rPr>
          <w:bCs/>
          <w:snapToGrid w:val="0"/>
          <w:sz w:val="24"/>
          <w:szCs w:val="24"/>
          <w:lang w:val="kk-KZ"/>
        </w:rPr>
      </w:pPr>
      <w:r w:rsidRPr="000563E9">
        <w:rPr>
          <w:bCs/>
          <w:snapToGrid w:val="0"/>
          <w:sz w:val="24"/>
          <w:szCs w:val="24"/>
          <w:lang w:val="kk-KZ"/>
        </w:rPr>
        <w:t>77.31.1 Ауыл шаруашылығы машиналары мен жабдықтарын жалдау</w:t>
      </w:r>
    </w:p>
    <w:p w:rsidR="00EE041F" w:rsidRPr="000563E9" w:rsidRDefault="00EE041F" w:rsidP="00EE041F">
      <w:pPr>
        <w:jc w:val="both"/>
        <w:rPr>
          <w:bCs/>
          <w:snapToGrid w:val="0"/>
          <w:sz w:val="24"/>
          <w:szCs w:val="24"/>
          <w:lang w:val="kk-KZ"/>
        </w:rPr>
      </w:pPr>
    </w:p>
    <w:p w:rsidR="00EE041F" w:rsidRPr="000563E9" w:rsidRDefault="00EE041F" w:rsidP="00792FFB">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792FFB">
      <w:pPr>
        <w:ind w:firstLine="720"/>
        <w:jc w:val="both"/>
        <w:rPr>
          <w:snapToGrid w:val="0"/>
          <w:sz w:val="24"/>
          <w:szCs w:val="24"/>
          <w:lang w:val="kk-KZ"/>
        </w:rPr>
      </w:pPr>
      <w:r w:rsidRPr="000563E9">
        <w:rPr>
          <w:snapToGrid w:val="0"/>
          <w:sz w:val="24"/>
          <w:szCs w:val="24"/>
          <w:lang w:val="kk-KZ"/>
        </w:rPr>
        <w:t>- ауыл және орман шаруашылығына арналған машиналар мен жабдықтарды операторсыз жалдау: өндірісі ауыл шаруашылығы тракторлары сияқты 28.30 класында жіктелетін машиналар мен жабдықтарды жалдау кіреді</w:t>
      </w:r>
    </w:p>
    <w:p w:rsidR="00EE041F" w:rsidRPr="000563E9" w:rsidRDefault="00EE041F" w:rsidP="00EE041F">
      <w:pPr>
        <w:ind w:left="284"/>
        <w:jc w:val="both"/>
        <w:rPr>
          <w:snapToGrid w:val="0"/>
          <w:sz w:val="24"/>
          <w:szCs w:val="24"/>
          <w:lang w:val="kk-KZ"/>
        </w:rPr>
      </w:pPr>
    </w:p>
    <w:p w:rsidR="00EE041F" w:rsidRPr="00DE0ECA" w:rsidRDefault="00EE041F" w:rsidP="00792FFB">
      <w:pPr>
        <w:ind w:firstLine="720"/>
        <w:jc w:val="both"/>
        <w:rPr>
          <w:iCs/>
          <w:snapToGrid w:val="0"/>
          <w:sz w:val="24"/>
          <w:szCs w:val="24"/>
          <w:lang w:val="kk-KZ"/>
        </w:rPr>
      </w:pPr>
      <w:r w:rsidRPr="00DE0ECA">
        <w:rPr>
          <w:iCs/>
          <w:snapToGrid w:val="0"/>
          <w:sz w:val="24"/>
          <w:szCs w:val="24"/>
          <w:lang w:val="kk-KZ"/>
        </w:rPr>
        <w:t xml:space="preserve">Бұл ішкі </w:t>
      </w:r>
      <w:r w:rsidRPr="00DE0ECA">
        <w:rPr>
          <w:snapToGrid w:val="0"/>
          <w:sz w:val="24"/>
          <w:szCs w:val="24"/>
          <w:lang w:val="kk-KZ"/>
        </w:rPr>
        <w:t>класқа</w:t>
      </w:r>
      <w:r w:rsidRPr="00DE0ECA">
        <w:rPr>
          <w:iCs/>
          <w:snapToGrid w:val="0"/>
          <w:sz w:val="24"/>
          <w:szCs w:val="24"/>
          <w:lang w:val="kk-KZ"/>
        </w:rPr>
        <w:t>:</w:t>
      </w:r>
    </w:p>
    <w:p w:rsidR="00EE041F" w:rsidRPr="00DE0ECA" w:rsidRDefault="00EE041F" w:rsidP="00792FFB">
      <w:pPr>
        <w:ind w:firstLine="720"/>
        <w:jc w:val="both"/>
        <w:rPr>
          <w:iCs/>
          <w:snapToGrid w:val="0"/>
          <w:sz w:val="24"/>
          <w:szCs w:val="24"/>
          <w:lang w:val="kk-KZ"/>
        </w:rPr>
      </w:pPr>
      <w:r w:rsidRPr="00DE0ECA">
        <w:rPr>
          <w:iCs/>
          <w:snapToGrid w:val="0"/>
          <w:sz w:val="24"/>
          <w:szCs w:val="24"/>
          <w:lang w:val="kk-KZ"/>
        </w:rPr>
        <w:t xml:space="preserve">- ауыл және орман шаруашылығы машиналары мен жабдықтарын оператормен </w:t>
      </w:r>
      <w:r w:rsidRPr="00DE0ECA">
        <w:rPr>
          <w:snapToGrid w:val="0"/>
          <w:sz w:val="24"/>
          <w:szCs w:val="24"/>
          <w:lang w:val="kk-KZ"/>
        </w:rPr>
        <w:t>жалдау</w:t>
      </w:r>
      <w:r w:rsidRPr="00DE0ECA">
        <w:rPr>
          <w:iCs/>
          <w:snapToGrid w:val="0"/>
          <w:sz w:val="24"/>
          <w:szCs w:val="24"/>
          <w:lang w:val="kk-KZ"/>
        </w:rPr>
        <w:t xml:space="preserve"> кірмейді, (01.61.1, 02.40.0 қараңыз)</w:t>
      </w:r>
    </w:p>
    <w:p w:rsidR="00EE041F" w:rsidRPr="000563E9" w:rsidRDefault="00EE041F" w:rsidP="00EE041F">
      <w:pPr>
        <w:jc w:val="both"/>
        <w:rPr>
          <w:i/>
          <w:iCs/>
          <w:snapToGrid w:val="0"/>
          <w:sz w:val="24"/>
          <w:szCs w:val="24"/>
          <w:lang w:val="kk-KZ"/>
        </w:rPr>
      </w:pPr>
    </w:p>
    <w:p w:rsidR="00EE041F" w:rsidRPr="000563E9" w:rsidRDefault="00EE041F" w:rsidP="00792FFB">
      <w:pPr>
        <w:ind w:firstLine="720"/>
        <w:jc w:val="both"/>
        <w:rPr>
          <w:bCs/>
          <w:snapToGrid w:val="0"/>
          <w:sz w:val="24"/>
          <w:szCs w:val="24"/>
          <w:lang w:val="kk-KZ"/>
        </w:rPr>
      </w:pPr>
      <w:r w:rsidRPr="000563E9">
        <w:rPr>
          <w:bCs/>
          <w:snapToGrid w:val="0"/>
          <w:sz w:val="24"/>
          <w:szCs w:val="24"/>
          <w:lang w:val="kk-KZ"/>
        </w:rPr>
        <w:t>77.31.2 Ауыл шаруашылығы машиналары мен жабдықтарының лизингі</w:t>
      </w:r>
    </w:p>
    <w:p w:rsidR="00EE041F" w:rsidRPr="000563E9" w:rsidRDefault="00EE041F" w:rsidP="00EE041F">
      <w:pPr>
        <w:jc w:val="both"/>
        <w:rPr>
          <w:bCs/>
          <w:snapToGrid w:val="0"/>
          <w:sz w:val="24"/>
          <w:szCs w:val="24"/>
          <w:lang w:val="kk-KZ"/>
        </w:rPr>
      </w:pPr>
    </w:p>
    <w:p w:rsidR="00EE041F" w:rsidRPr="000563E9" w:rsidRDefault="00EE041F" w:rsidP="00792FFB">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792FFB">
      <w:pPr>
        <w:ind w:firstLine="720"/>
        <w:jc w:val="both"/>
        <w:rPr>
          <w:snapToGrid w:val="0"/>
          <w:sz w:val="24"/>
          <w:szCs w:val="24"/>
          <w:lang w:val="kk-KZ"/>
        </w:rPr>
      </w:pPr>
      <w:r w:rsidRPr="000563E9">
        <w:rPr>
          <w:snapToGrid w:val="0"/>
          <w:sz w:val="24"/>
          <w:szCs w:val="24"/>
          <w:lang w:val="kk-KZ"/>
        </w:rPr>
        <w:t>- ауыл және орман шаруашылығына арналған машиналар мен жабдықтардың лизингі: өндірісі ауыл шаруашылығы тракторлары сияқты 28.30 класында жіктелетін машиналар мен жабдықтардың лизингі кіреді</w:t>
      </w:r>
    </w:p>
    <w:p w:rsidR="00792FFB" w:rsidRDefault="00792FFB" w:rsidP="00792FFB">
      <w:pPr>
        <w:ind w:firstLine="720"/>
        <w:jc w:val="both"/>
        <w:rPr>
          <w:b/>
          <w:bCs/>
          <w:snapToGrid w:val="0"/>
          <w:sz w:val="24"/>
          <w:szCs w:val="24"/>
          <w:lang w:val="kk-KZ"/>
        </w:rPr>
      </w:pPr>
    </w:p>
    <w:p w:rsidR="00EE041F" w:rsidRPr="000563E9" w:rsidRDefault="00EE041F" w:rsidP="00792FFB">
      <w:pPr>
        <w:ind w:firstLine="720"/>
        <w:jc w:val="both"/>
        <w:rPr>
          <w:b/>
          <w:bCs/>
          <w:snapToGrid w:val="0"/>
          <w:sz w:val="24"/>
          <w:szCs w:val="24"/>
          <w:lang w:val="kk-KZ"/>
        </w:rPr>
      </w:pPr>
      <w:r w:rsidRPr="000563E9">
        <w:rPr>
          <w:b/>
          <w:bCs/>
          <w:snapToGrid w:val="0"/>
          <w:sz w:val="24"/>
          <w:szCs w:val="24"/>
          <w:lang w:val="kk-KZ"/>
        </w:rPr>
        <w:t>77.32 Құрылыс машиналары мен</w:t>
      </w:r>
      <w:r w:rsidR="004D577A">
        <w:rPr>
          <w:b/>
          <w:bCs/>
          <w:snapToGrid w:val="0"/>
          <w:sz w:val="24"/>
          <w:szCs w:val="24"/>
          <w:lang w:val="kk-KZ"/>
        </w:rPr>
        <w:t xml:space="preserve"> жабдықтарын жалдау және лизинг</w:t>
      </w:r>
    </w:p>
    <w:p w:rsidR="00EE041F" w:rsidRPr="000563E9" w:rsidRDefault="00EE041F" w:rsidP="00EE041F">
      <w:pPr>
        <w:jc w:val="both"/>
        <w:rPr>
          <w:b/>
          <w:bCs/>
          <w:snapToGrid w:val="0"/>
          <w:sz w:val="24"/>
          <w:szCs w:val="24"/>
          <w:lang w:val="kk-KZ"/>
        </w:rPr>
      </w:pPr>
    </w:p>
    <w:p w:rsidR="00EE041F" w:rsidRPr="000563E9" w:rsidRDefault="00EE041F" w:rsidP="00792FFB">
      <w:pPr>
        <w:ind w:firstLine="720"/>
        <w:jc w:val="both"/>
        <w:rPr>
          <w:bCs/>
          <w:snapToGrid w:val="0"/>
          <w:sz w:val="24"/>
          <w:szCs w:val="24"/>
          <w:lang w:val="kk-KZ"/>
        </w:rPr>
      </w:pPr>
      <w:r w:rsidRPr="000563E9">
        <w:rPr>
          <w:bCs/>
          <w:snapToGrid w:val="0"/>
          <w:sz w:val="24"/>
          <w:szCs w:val="24"/>
          <w:lang w:val="kk-KZ"/>
        </w:rPr>
        <w:t xml:space="preserve">77.32.1 Құрылыс машиналары мен жабдықтарын жалдау </w:t>
      </w:r>
    </w:p>
    <w:p w:rsidR="00EE041F" w:rsidRPr="000563E9" w:rsidRDefault="00EE041F" w:rsidP="00EE041F">
      <w:pPr>
        <w:jc w:val="both"/>
        <w:rPr>
          <w:b/>
          <w:bCs/>
          <w:snapToGrid w:val="0"/>
          <w:sz w:val="24"/>
          <w:szCs w:val="24"/>
          <w:lang w:val="kk-KZ"/>
        </w:rPr>
      </w:pPr>
    </w:p>
    <w:p w:rsidR="00EE041F" w:rsidRPr="000563E9" w:rsidRDefault="00EE041F" w:rsidP="00792FFB">
      <w:pPr>
        <w:ind w:firstLine="720"/>
        <w:jc w:val="both"/>
        <w:rPr>
          <w:sz w:val="24"/>
          <w:szCs w:val="24"/>
          <w:lang w:val="kk-KZ"/>
        </w:rPr>
      </w:pPr>
      <w:r w:rsidRPr="000563E9">
        <w:rPr>
          <w:snapToGrid w:val="0"/>
          <w:sz w:val="24"/>
          <w:szCs w:val="24"/>
          <w:lang w:val="kk-KZ"/>
        </w:rPr>
        <w:t xml:space="preserve">Бұл ішкі класқа: </w:t>
      </w:r>
    </w:p>
    <w:p w:rsidR="00792FFB" w:rsidRDefault="00EE041F" w:rsidP="00792FFB">
      <w:pPr>
        <w:ind w:firstLine="720"/>
        <w:jc w:val="both"/>
        <w:rPr>
          <w:snapToGrid w:val="0"/>
          <w:sz w:val="24"/>
          <w:szCs w:val="24"/>
          <w:lang w:val="kk-KZ"/>
        </w:rPr>
      </w:pPr>
      <w:r w:rsidRPr="000563E9">
        <w:rPr>
          <w:snapToGrid w:val="0"/>
          <w:sz w:val="24"/>
          <w:szCs w:val="24"/>
          <w:lang w:val="kk-KZ"/>
        </w:rPr>
        <w:t>- құрылыс машиналары мен жабдықтарын операторсыз: орнатусыз және монтаждаусыз көтергіш жүк крандарын, құрылыс ағаштары мен жұмыс платформаларын  (төсеніштерін) жалдау кіреді</w:t>
      </w:r>
    </w:p>
    <w:p w:rsidR="00792FFB" w:rsidRDefault="00792FFB" w:rsidP="00792FFB">
      <w:pPr>
        <w:ind w:firstLine="720"/>
        <w:jc w:val="both"/>
        <w:rPr>
          <w:snapToGrid w:val="0"/>
          <w:sz w:val="24"/>
          <w:szCs w:val="24"/>
          <w:lang w:val="kk-KZ"/>
        </w:rPr>
      </w:pPr>
    </w:p>
    <w:p w:rsidR="00EE041F" w:rsidRPr="00792FFB" w:rsidRDefault="00EE041F" w:rsidP="00792FFB">
      <w:pPr>
        <w:ind w:firstLine="720"/>
        <w:jc w:val="both"/>
        <w:rPr>
          <w:snapToGrid w:val="0"/>
          <w:sz w:val="24"/>
          <w:szCs w:val="24"/>
          <w:lang w:val="kk-KZ"/>
        </w:rPr>
      </w:pPr>
      <w:r w:rsidRPr="00DE0ECA">
        <w:rPr>
          <w:iCs/>
          <w:snapToGrid w:val="0"/>
          <w:sz w:val="24"/>
          <w:szCs w:val="24"/>
          <w:lang w:val="kk-KZ"/>
        </w:rPr>
        <w:t xml:space="preserve">Бұл ішкі </w:t>
      </w:r>
      <w:r w:rsidRPr="00DE0ECA">
        <w:rPr>
          <w:snapToGrid w:val="0"/>
          <w:sz w:val="24"/>
          <w:szCs w:val="24"/>
          <w:lang w:val="kk-KZ"/>
        </w:rPr>
        <w:t>класқа</w:t>
      </w:r>
      <w:r w:rsidRPr="00DE0ECA">
        <w:rPr>
          <w:iCs/>
          <w:snapToGrid w:val="0"/>
          <w:sz w:val="24"/>
          <w:szCs w:val="24"/>
          <w:lang w:val="kk-KZ"/>
        </w:rPr>
        <w:t>:</w:t>
      </w:r>
    </w:p>
    <w:p w:rsidR="00EE041F" w:rsidRPr="00DE0ECA" w:rsidRDefault="00EE041F" w:rsidP="00792FFB">
      <w:pPr>
        <w:ind w:firstLine="720"/>
        <w:jc w:val="both"/>
        <w:rPr>
          <w:iCs/>
          <w:snapToGrid w:val="0"/>
          <w:sz w:val="24"/>
          <w:szCs w:val="24"/>
          <w:lang w:val="kk-KZ"/>
        </w:rPr>
      </w:pPr>
      <w:r w:rsidRPr="00DE0ECA">
        <w:rPr>
          <w:iCs/>
          <w:snapToGrid w:val="0"/>
          <w:sz w:val="24"/>
          <w:szCs w:val="24"/>
          <w:lang w:val="kk-KZ"/>
        </w:rPr>
        <w:t>- құрылыс машиналары мен жабдықтарын оператормен жалдау кірмейді, (43 қараңыз)</w:t>
      </w:r>
    </w:p>
    <w:p w:rsidR="00EE041F" w:rsidRPr="000563E9" w:rsidRDefault="00EE041F" w:rsidP="00EE041F">
      <w:pPr>
        <w:ind w:left="284"/>
        <w:jc w:val="both"/>
        <w:rPr>
          <w:i/>
          <w:iCs/>
          <w:snapToGrid w:val="0"/>
          <w:sz w:val="24"/>
          <w:szCs w:val="24"/>
          <w:lang w:val="kk-KZ"/>
        </w:rPr>
      </w:pPr>
    </w:p>
    <w:p w:rsidR="00EE041F" w:rsidRPr="000563E9" w:rsidRDefault="00EE041F" w:rsidP="00792FFB">
      <w:pPr>
        <w:ind w:firstLine="720"/>
        <w:jc w:val="both"/>
        <w:rPr>
          <w:bCs/>
          <w:snapToGrid w:val="0"/>
          <w:sz w:val="24"/>
          <w:szCs w:val="24"/>
          <w:lang w:val="kk-KZ"/>
        </w:rPr>
      </w:pPr>
      <w:r w:rsidRPr="000563E9">
        <w:rPr>
          <w:bCs/>
          <w:snapToGrid w:val="0"/>
          <w:sz w:val="24"/>
          <w:szCs w:val="24"/>
          <w:lang w:val="kk-KZ"/>
        </w:rPr>
        <w:t>77.32.2 Құрылыс машиналары мен жабдықтарының лизингі</w:t>
      </w:r>
    </w:p>
    <w:p w:rsidR="00EE041F" w:rsidRPr="000563E9" w:rsidRDefault="00EE041F" w:rsidP="00EE041F">
      <w:pPr>
        <w:jc w:val="both"/>
        <w:rPr>
          <w:b/>
          <w:bCs/>
          <w:snapToGrid w:val="0"/>
          <w:sz w:val="24"/>
          <w:szCs w:val="24"/>
          <w:lang w:val="kk-KZ"/>
        </w:rPr>
      </w:pPr>
    </w:p>
    <w:p w:rsidR="00EE041F" w:rsidRPr="000563E9" w:rsidRDefault="00EE041F" w:rsidP="00792FFB">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792FFB">
      <w:pPr>
        <w:ind w:firstLine="720"/>
        <w:jc w:val="both"/>
        <w:rPr>
          <w:snapToGrid w:val="0"/>
          <w:sz w:val="24"/>
          <w:szCs w:val="24"/>
          <w:lang w:val="kk-KZ"/>
        </w:rPr>
      </w:pPr>
      <w:r w:rsidRPr="000563E9">
        <w:rPr>
          <w:snapToGrid w:val="0"/>
          <w:sz w:val="24"/>
          <w:szCs w:val="24"/>
          <w:lang w:val="kk-KZ"/>
        </w:rPr>
        <w:t>- құрылысқа машиналары мен жабдықтарының: орнатусыз және монтаждаусыз көтергіш жүк крандарының, құрылыс ағаштары мен жұмыс платформаларының  (төсеніштерінің) лизингі кіреді</w:t>
      </w:r>
    </w:p>
    <w:p w:rsidR="00EE041F" w:rsidRPr="000563E9" w:rsidRDefault="00EE041F" w:rsidP="00EE041F">
      <w:pPr>
        <w:ind w:left="284"/>
        <w:jc w:val="both"/>
        <w:rPr>
          <w:i/>
          <w:iCs/>
          <w:snapToGrid w:val="0"/>
          <w:sz w:val="24"/>
          <w:szCs w:val="24"/>
          <w:lang w:val="kk-KZ"/>
        </w:rPr>
      </w:pPr>
    </w:p>
    <w:p w:rsidR="00EE041F" w:rsidRPr="000563E9" w:rsidRDefault="00EE041F" w:rsidP="00792FFB">
      <w:pPr>
        <w:ind w:firstLine="720"/>
        <w:jc w:val="both"/>
        <w:rPr>
          <w:b/>
          <w:bCs/>
          <w:snapToGrid w:val="0"/>
          <w:sz w:val="24"/>
          <w:szCs w:val="24"/>
          <w:lang w:val="kk-KZ"/>
        </w:rPr>
      </w:pPr>
      <w:r w:rsidRPr="000563E9">
        <w:rPr>
          <w:b/>
          <w:bCs/>
          <w:snapToGrid w:val="0"/>
          <w:sz w:val="24"/>
          <w:szCs w:val="24"/>
          <w:lang w:val="kk-KZ"/>
        </w:rPr>
        <w:t>77.33 Есептеу техникасын қоса, офистік машиналар мен</w:t>
      </w:r>
      <w:r w:rsidR="004D577A">
        <w:rPr>
          <w:b/>
          <w:bCs/>
          <w:snapToGrid w:val="0"/>
          <w:sz w:val="24"/>
          <w:szCs w:val="24"/>
          <w:lang w:val="kk-KZ"/>
        </w:rPr>
        <w:t xml:space="preserve"> жабдықтарды жалдау және лизинг</w:t>
      </w:r>
    </w:p>
    <w:p w:rsidR="00EE041F" w:rsidRPr="000563E9" w:rsidRDefault="00EE041F" w:rsidP="00EE041F">
      <w:pPr>
        <w:jc w:val="both"/>
        <w:rPr>
          <w:snapToGrid w:val="0"/>
          <w:sz w:val="24"/>
          <w:szCs w:val="24"/>
          <w:lang w:val="kk-KZ"/>
        </w:rPr>
      </w:pPr>
    </w:p>
    <w:p w:rsidR="00EE041F" w:rsidRPr="000563E9" w:rsidRDefault="00792FFB" w:rsidP="004C391A">
      <w:pPr>
        <w:tabs>
          <w:tab w:val="left" w:pos="567"/>
        </w:tabs>
        <w:jc w:val="both"/>
        <w:rPr>
          <w:sz w:val="24"/>
          <w:szCs w:val="24"/>
          <w:lang w:val="kk-KZ"/>
        </w:rPr>
      </w:pPr>
      <w:r>
        <w:rPr>
          <w:sz w:val="24"/>
          <w:szCs w:val="24"/>
          <w:lang w:val="kk-KZ"/>
        </w:rPr>
        <w:tab/>
      </w:r>
      <w:r w:rsidR="004C391A">
        <w:rPr>
          <w:sz w:val="24"/>
          <w:szCs w:val="24"/>
          <w:lang w:val="kk-KZ"/>
        </w:rPr>
        <w:tab/>
      </w:r>
      <w:r w:rsidR="00EE041F" w:rsidRPr="000563E9">
        <w:rPr>
          <w:sz w:val="24"/>
          <w:szCs w:val="24"/>
          <w:lang w:val="kk-KZ"/>
        </w:rPr>
        <w:t>77.33.1 Ақпараттық телекоммуникациялық жүйелер үшін компьютерлік және перифериялық жабдықтарды жалдау</w:t>
      </w:r>
    </w:p>
    <w:p w:rsidR="00EE041F" w:rsidRPr="000563E9" w:rsidRDefault="00EE041F" w:rsidP="00EE041F">
      <w:pPr>
        <w:tabs>
          <w:tab w:val="left" w:pos="567"/>
        </w:tabs>
        <w:rPr>
          <w:sz w:val="24"/>
          <w:szCs w:val="24"/>
          <w:lang w:val="kk-KZ"/>
        </w:rPr>
      </w:pPr>
    </w:p>
    <w:p w:rsidR="00EE041F" w:rsidRPr="000563E9" w:rsidRDefault="00792FFB" w:rsidP="00EE041F">
      <w:pPr>
        <w:tabs>
          <w:tab w:val="left" w:pos="567"/>
        </w:tabs>
        <w:rPr>
          <w:sz w:val="24"/>
          <w:szCs w:val="24"/>
          <w:lang w:val="kk-KZ"/>
        </w:rPr>
      </w:pPr>
      <w:r>
        <w:rPr>
          <w:sz w:val="24"/>
          <w:szCs w:val="24"/>
          <w:lang w:val="kk-KZ"/>
        </w:rPr>
        <w:lastRenderedPageBreak/>
        <w:tab/>
      </w:r>
      <w:r w:rsidR="004C391A">
        <w:rPr>
          <w:sz w:val="24"/>
          <w:szCs w:val="24"/>
          <w:lang w:val="kk-KZ"/>
        </w:rPr>
        <w:tab/>
      </w:r>
      <w:r w:rsidR="00EE041F" w:rsidRPr="000563E9">
        <w:rPr>
          <w:sz w:val="24"/>
          <w:szCs w:val="24"/>
          <w:lang w:val="kk-KZ"/>
        </w:rPr>
        <w:t>Бұл ішкі клас</w:t>
      </w:r>
      <w:r w:rsidR="004C391A">
        <w:rPr>
          <w:sz w:val="24"/>
          <w:szCs w:val="24"/>
          <w:lang w:val="kk-KZ"/>
        </w:rPr>
        <w:t>қа</w:t>
      </w:r>
      <w:r w:rsidR="00EE041F" w:rsidRPr="000563E9">
        <w:rPr>
          <w:sz w:val="24"/>
          <w:szCs w:val="24"/>
          <w:lang w:val="kk-KZ"/>
        </w:rPr>
        <w:t>:</w:t>
      </w:r>
    </w:p>
    <w:p w:rsidR="00EE041F" w:rsidRPr="000563E9" w:rsidRDefault="00792FFB" w:rsidP="00792FFB">
      <w:pPr>
        <w:tabs>
          <w:tab w:val="left" w:pos="567"/>
        </w:tabs>
        <w:autoSpaceDE/>
        <w:autoSpaceDN/>
        <w:jc w:val="both"/>
        <w:rPr>
          <w:sz w:val="24"/>
          <w:szCs w:val="24"/>
          <w:lang w:val="kk-KZ"/>
        </w:rPr>
      </w:pPr>
      <w:r>
        <w:rPr>
          <w:sz w:val="24"/>
          <w:szCs w:val="24"/>
          <w:lang w:val="kk-KZ"/>
        </w:rPr>
        <w:tab/>
      </w:r>
      <w:r w:rsidR="004C391A">
        <w:rPr>
          <w:sz w:val="24"/>
          <w:szCs w:val="24"/>
          <w:lang w:val="kk-KZ"/>
        </w:rPr>
        <w:tab/>
      </w:r>
      <w:r>
        <w:rPr>
          <w:sz w:val="24"/>
          <w:szCs w:val="24"/>
          <w:lang w:val="kk-KZ"/>
        </w:rPr>
        <w:t xml:space="preserve">- </w:t>
      </w:r>
      <w:r w:rsidR="00EE041F" w:rsidRPr="000563E9">
        <w:rPr>
          <w:sz w:val="24"/>
          <w:szCs w:val="24"/>
          <w:lang w:val="kk-KZ"/>
        </w:rPr>
        <w:t>компьютерлік және перифериялық жабдық</w:t>
      </w:r>
      <w:r w:rsidR="00CE7D2E">
        <w:rPr>
          <w:sz w:val="24"/>
          <w:szCs w:val="24"/>
          <w:lang w:val="kk-KZ"/>
        </w:rPr>
        <w:t>тард</w:t>
      </w:r>
      <w:r w:rsidR="00EE041F" w:rsidRPr="000563E9">
        <w:rPr>
          <w:sz w:val="24"/>
          <w:szCs w:val="24"/>
          <w:lang w:val="kk-KZ"/>
        </w:rPr>
        <w:t>ы; көшіру аппараттарын, принтерлер, жазу машиналары мен мәтінді электронды өңдеу машиналарын; толымды ақпараттық телекоммуникациялық жүйені ұйымдастыру үшін желілік және серверл</w:t>
      </w:r>
      <w:r w:rsidR="004C391A">
        <w:rPr>
          <w:sz w:val="24"/>
          <w:szCs w:val="24"/>
          <w:lang w:val="kk-KZ"/>
        </w:rPr>
        <w:t>ік жабдық</w:t>
      </w:r>
      <w:r w:rsidR="00BC4BC8">
        <w:rPr>
          <w:sz w:val="24"/>
          <w:szCs w:val="24"/>
          <w:lang w:val="kk-KZ"/>
        </w:rPr>
        <w:t>тард</w:t>
      </w:r>
      <w:r w:rsidR="004C391A">
        <w:rPr>
          <w:sz w:val="24"/>
          <w:szCs w:val="24"/>
          <w:lang w:val="kk-KZ"/>
        </w:rPr>
        <w:t>ы операторсыз жалдау</w:t>
      </w:r>
      <w:r w:rsidR="00EE041F" w:rsidRPr="000563E9">
        <w:rPr>
          <w:sz w:val="24"/>
          <w:szCs w:val="24"/>
          <w:lang w:val="kk-KZ"/>
        </w:rPr>
        <w:t xml:space="preserve"> </w:t>
      </w:r>
      <w:r w:rsidR="004C391A">
        <w:rPr>
          <w:sz w:val="24"/>
          <w:szCs w:val="24"/>
          <w:lang w:val="kk-KZ"/>
        </w:rPr>
        <w:t>кіреді</w:t>
      </w:r>
    </w:p>
    <w:p w:rsidR="00EE041F" w:rsidRPr="000563E9" w:rsidRDefault="00EE041F" w:rsidP="00EE041F">
      <w:pPr>
        <w:tabs>
          <w:tab w:val="left" w:pos="567"/>
        </w:tabs>
        <w:ind w:left="284"/>
        <w:rPr>
          <w:sz w:val="24"/>
          <w:szCs w:val="24"/>
          <w:lang w:val="kk-KZ"/>
        </w:rPr>
      </w:pPr>
    </w:p>
    <w:p w:rsidR="00EE041F" w:rsidRPr="000563E9" w:rsidRDefault="00792FFB" w:rsidP="00792FFB">
      <w:pPr>
        <w:tabs>
          <w:tab w:val="left" w:pos="567"/>
        </w:tabs>
        <w:ind w:firstLine="284"/>
        <w:jc w:val="both"/>
        <w:rPr>
          <w:sz w:val="24"/>
          <w:szCs w:val="24"/>
          <w:lang w:val="kk-KZ"/>
        </w:rPr>
      </w:pPr>
      <w:r>
        <w:rPr>
          <w:sz w:val="24"/>
          <w:szCs w:val="24"/>
          <w:lang w:val="kk-KZ"/>
        </w:rPr>
        <w:tab/>
      </w:r>
      <w:r w:rsidR="00EE041F" w:rsidRPr="000563E9">
        <w:rPr>
          <w:sz w:val="24"/>
          <w:szCs w:val="24"/>
          <w:lang w:val="kk-KZ"/>
        </w:rPr>
        <w:t>77.33.2 Ақпараттық телекоммуникациялық жүйелер үшін компьютерлік және перифериялық жабдықтар лизингі</w:t>
      </w:r>
    </w:p>
    <w:p w:rsidR="00EE041F" w:rsidRPr="000563E9" w:rsidRDefault="00EE041F" w:rsidP="00EE041F">
      <w:pPr>
        <w:tabs>
          <w:tab w:val="left" w:pos="567"/>
        </w:tabs>
        <w:ind w:left="284"/>
        <w:rPr>
          <w:sz w:val="24"/>
          <w:szCs w:val="24"/>
          <w:lang w:val="kk-KZ"/>
        </w:rPr>
      </w:pPr>
    </w:p>
    <w:p w:rsidR="00792FFB" w:rsidRDefault="00792FFB" w:rsidP="00792FFB">
      <w:pPr>
        <w:tabs>
          <w:tab w:val="left" w:pos="567"/>
        </w:tabs>
        <w:rPr>
          <w:sz w:val="24"/>
          <w:szCs w:val="24"/>
          <w:lang w:val="kk-KZ"/>
        </w:rPr>
      </w:pPr>
      <w:r>
        <w:rPr>
          <w:sz w:val="24"/>
          <w:szCs w:val="24"/>
          <w:lang w:val="kk-KZ"/>
        </w:rPr>
        <w:tab/>
      </w:r>
      <w:r w:rsidR="00EE041F" w:rsidRPr="000563E9">
        <w:rPr>
          <w:sz w:val="24"/>
          <w:szCs w:val="24"/>
          <w:lang w:val="kk-KZ"/>
        </w:rPr>
        <w:t>Бұл ішкі клас</w:t>
      </w:r>
      <w:r w:rsidR="00BC4BC8">
        <w:rPr>
          <w:sz w:val="24"/>
          <w:szCs w:val="24"/>
          <w:lang w:val="kk-KZ"/>
        </w:rPr>
        <w:t>қа</w:t>
      </w:r>
      <w:r w:rsidR="00EE041F" w:rsidRPr="000563E9">
        <w:rPr>
          <w:sz w:val="24"/>
          <w:szCs w:val="24"/>
          <w:lang w:val="kk-KZ"/>
        </w:rPr>
        <w:t>:</w:t>
      </w:r>
      <w:r>
        <w:rPr>
          <w:sz w:val="24"/>
          <w:szCs w:val="24"/>
          <w:lang w:val="kk-KZ"/>
        </w:rPr>
        <w:tab/>
      </w:r>
    </w:p>
    <w:p w:rsidR="00EE041F" w:rsidRPr="000563E9" w:rsidRDefault="00792FFB" w:rsidP="004C391A">
      <w:pPr>
        <w:tabs>
          <w:tab w:val="left" w:pos="567"/>
        </w:tabs>
        <w:jc w:val="both"/>
        <w:rPr>
          <w:sz w:val="24"/>
          <w:szCs w:val="24"/>
          <w:lang w:val="kk-KZ"/>
        </w:rPr>
      </w:pPr>
      <w:r>
        <w:rPr>
          <w:sz w:val="24"/>
          <w:szCs w:val="24"/>
          <w:lang w:val="kk-KZ"/>
        </w:rPr>
        <w:tab/>
        <w:t xml:space="preserve">- </w:t>
      </w:r>
      <w:r w:rsidR="00EE041F" w:rsidRPr="000563E9">
        <w:rPr>
          <w:sz w:val="24"/>
          <w:szCs w:val="24"/>
          <w:lang w:val="kk-KZ"/>
        </w:rPr>
        <w:t>компьютерлік және перифериялық жабдық</w:t>
      </w:r>
      <w:r w:rsidR="00726905">
        <w:rPr>
          <w:sz w:val="24"/>
          <w:szCs w:val="24"/>
          <w:lang w:val="kk-KZ"/>
        </w:rPr>
        <w:t>тар</w:t>
      </w:r>
      <w:r w:rsidR="00EE041F" w:rsidRPr="000563E9">
        <w:rPr>
          <w:sz w:val="24"/>
          <w:szCs w:val="24"/>
          <w:lang w:val="kk-KZ"/>
        </w:rPr>
        <w:t>; көшіру аппараттар, принтерлер, жазу машиналар мен мәтінді электронды өңдеу машиналар; толымды ақпараттық телекоммуникациялық жүйені ұйымдастыру үшін желілік және серверлік жабдықт</w:t>
      </w:r>
      <w:r w:rsidR="00726905">
        <w:rPr>
          <w:sz w:val="24"/>
          <w:szCs w:val="24"/>
          <w:lang w:val="kk-KZ"/>
        </w:rPr>
        <w:t>ар лизингі</w:t>
      </w:r>
      <w:r w:rsidR="00EE041F" w:rsidRPr="000563E9">
        <w:rPr>
          <w:sz w:val="24"/>
          <w:szCs w:val="24"/>
          <w:lang w:val="kk-KZ"/>
        </w:rPr>
        <w:t xml:space="preserve"> </w:t>
      </w:r>
      <w:r w:rsidR="00BC4BC8">
        <w:rPr>
          <w:sz w:val="24"/>
          <w:szCs w:val="24"/>
          <w:lang w:val="kk-KZ"/>
        </w:rPr>
        <w:t>кіреді</w:t>
      </w:r>
    </w:p>
    <w:p w:rsidR="00EE041F" w:rsidRPr="000563E9" w:rsidRDefault="00EE041F" w:rsidP="00EE041F">
      <w:pPr>
        <w:tabs>
          <w:tab w:val="left" w:pos="567"/>
        </w:tabs>
        <w:ind w:left="284"/>
        <w:rPr>
          <w:sz w:val="24"/>
          <w:szCs w:val="24"/>
          <w:lang w:val="kk-KZ"/>
        </w:rPr>
      </w:pPr>
    </w:p>
    <w:p w:rsidR="00EE041F" w:rsidRPr="000563E9" w:rsidRDefault="00EE041F" w:rsidP="00717F90">
      <w:pPr>
        <w:numPr>
          <w:ilvl w:val="2"/>
          <w:numId w:val="8"/>
        </w:numPr>
        <w:tabs>
          <w:tab w:val="left" w:pos="567"/>
        </w:tabs>
        <w:autoSpaceDE/>
        <w:autoSpaceDN/>
        <w:rPr>
          <w:sz w:val="24"/>
          <w:szCs w:val="24"/>
          <w:lang w:val="kk-KZ"/>
        </w:rPr>
      </w:pPr>
      <w:r w:rsidRPr="000563E9">
        <w:rPr>
          <w:sz w:val="24"/>
          <w:szCs w:val="24"/>
          <w:lang w:val="kk-KZ"/>
        </w:rPr>
        <w:t>Өзге де офистік машиналар мен жабдықтарды жалдау</w:t>
      </w:r>
    </w:p>
    <w:p w:rsidR="00EE041F" w:rsidRPr="000563E9" w:rsidRDefault="00EE041F" w:rsidP="00EE041F">
      <w:pPr>
        <w:tabs>
          <w:tab w:val="left" w:pos="567"/>
        </w:tabs>
        <w:ind w:left="284"/>
        <w:rPr>
          <w:sz w:val="24"/>
          <w:szCs w:val="24"/>
          <w:lang w:val="kk-KZ"/>
        </w:rPr>
      </w:pPr>
    </w:p>
    <w:p w:rsidR="003B3B09" w:rsidRDefault="003B3B09" w:rsidP="003B3B09">
      <w:pPr>
        <w:tabs>
          <w:tab w:val="left" w:pos="567"/>
        </w:tabs>
        <w:rPr>
          <w:sz w:val="24"/>
          <w:szCs w:val="24"/>
          <w:lang w:val="kk-KZ"/>
        </w:rPr>
      </w:pPr>
      <w:r>
        <w:rPr>
          <w:sz w:val="24"/>
          <w:szCs w:val="24"/>
          <w:lang w:val="kk-KZ"/>
        </w:rPr>
        <w:tab/>
      </w:r>
      <w:r w:rsidR="00EE041F" w:rsidRPr="000563E9">
        <w:rPr>
          <w:sz w:val="24"/>
          <w:szCs w:val="24"/>
          <w:lang w:val="kk-KZ"/>
        </w:rPr>
        <w:t>Бұл ішкі клас</w:t>
      </w:r>
      <w:r w:rsidR="00D1770C">
        <w:rPr>
          <w:sz w:val="24"/>
          <w:szCs w:val="24"/>
          <w:lang w:val="kk-KZ"/>
        </w:rPr>
        <w:t>қа</w:t>
      </w:r>
      <w:r w:rsidR="00EE041F" w:rsidRPr="000563E9">
        <w:rPr>
          <w:sz w:val="24"/>
          <w:szCs w:val="24"/>
          <w:lang w:val="kk-KZ"/>
        </w:rPr>
        <w:t>:</w:t>
      </w:r>
    </w:p>
    <w:p w:rsidR="00EE041F" w:rsidRPr="000563E9" w:rsidRDefault="003B3B09" w:rsidP="00D1770C">
      <w:pPr>
        <w:tabs>
          <w:tab w:val="left" w:pos="567"/>
        </w:tabs>
        <w:jc w:val="both"/>
        <w:rPr>
          <w:sz w:val="24"/>
          <w:szCs w:val="24"/>
          <w:lang w:val="kk-KZ"/>
        </w:rPr>
      </w:pPr>
      <w:r>
        <w:rPr>
          <w:sz w:val="24"/>
          <w:szCs w:val="24"/>
          <w:lang w:val="kk-KZ"/>
        </w:rPr>
        <w:tab/>
        <w:t xml:space="preserve">- </w:t>
      </w:r>
      <w:r w:rsidR="00EE041F" w:rsidRPr="000563E9">
        <w:rPr>
          <w:sz w:val="24"/>
          <w:szCs w:val="24"/>
          <w:lang w:val="kk-KZ"/>
        </w:rPr>
        <w:t xml:space="preserve">өзге де офистік машиналар мен жабдықтарды операторсыз:  кассалық аппараттар,  электронды калькуляторлар, әр түрлі есептеуіш операцияларды орындаумен айналысатын және өзіне біртипті қосалқы біріктіретін, кодталған нысанда деректерді өңдеу үшін есептеуіш техникалары және олардың блоктары, құрайтын немесе құрамайтын видеокарталар, процессорлар, қатты дискілер, қатал шектеу функциясымен арнайы интегралды схемалар және т.б.; офис жиһазын </w:t>
      </w:r>
      <w:r w:rsidR="00013733" w:rsidRPr="000563E9">
        <w:rPr>
          <w:sz w:val="24"/>
          <w:szCs w:val="24"/>
          <w:lang w:val="kk-KZ"/>
        </w:rPr>
        <w:t>жалдау</w:t>
      </w:r>
      <w:r w:rsidR="00013733">
        <w:rPr>
          <w:sz w:val="24"/>
          <w:szCs w:val="24"/>
          <w:lang w:val="kk-KZ"/>
        </w:rPr>
        <w:t xml:space="preserve"> </w:t>
      </w:r>
      <w:r w:rsidR="00D1770C">
        <w:rPr>
          <w:sz w:val="24"/>
          <w:szCs w:val="24"/>
          <w:lang w:val="kk-KZ"/>
        </w:rPr>
        <w:t>кіреді</w:t>
      </w:r>
    </w:p>
    <w:p w:rsidR="00EE041F" w:rsidRPr="000563E9" w:rsidRDefault="00EE041F" w:rsidP="00EE041F">
      <w:pPr>
        <w:tabs>
          <w:tab w:val="left" w:pos="567"/>
        </w:tabs>
        <w:ind w:left="284"/>
        <w:rPr>
          <w:sz w:val="24"/>
          <w:szCs w:val="24"/>
          <w:lang w:val="kk-KZ"/>
        </w:rPr>
      </w:pPr>
    </w:p>
    <w:p w:rsidR="00EE041F" w:rsidRPr="000563E9" w:rsidRDefault="003B3B09" w:rsidP="00EE041F">
      <w:pPr>
        <w:tabs>
          <w:tab w:val="left" w:pos="567"/>
        </w:tabs>
        <w:ind w:left="284"/>
        <w:rPr>
          <w:sz w:val="24"/>
          <w:szCs w:val="24"/>
          <w:lang w:val="kk-KZ"/>
        </w:rPr>
      </w:pPr>
      <w:r>
        <w:rPr>
          <w:sz w:val="24"/>
          <w:szCs w:val="24"/>
          <w:lang w:val="kk-KZ"/>
        </w:rPr>
        <w:tab/>
      </w:r>
      <w:r w:rsidR="00EE041F" w:rsidRPr="000563E9">
        <w:rPr>
          <w:sz w:val="24"/>
          <w:szCs w:val="24"/>
          <w:lang w:val="kk-KZ"/>
        </w:rPr>
        <w:t>77.33.9 Өзге де офистік машиналар мен жабдықтар лизингі</w:t>
      </w:r>
    </w:p>
    <w:p w:rsidR="00EE041F" w:rsidRPr="000563E9" w:rsidRDefault="00EE041F" w:rsidP="00EE041F">
      <w:pPr>
        <w:tabs>
          <w:tab w:val="left" w:pos="567"/>
        </w:tabs>
        <w:ind w:left="284"/>
        <w:rPr>
          <w:sz w:val="24"/>
          <w:szCs w:val="24"/>
          <w:lang w:val="kk-KZ"/>
        </w:rPr>
      </w:pPr>
    </w:p>
    <w:p w:rsidR="00EE041F" w:rsidRPr="000563E9" w:rsidRDefault="003B3B09" w:rsidP="00EE041F">
      <w:pPr>
        <w:tabs>
          <w:tab w:val="left" w:pos="567"/>
        </w:tabs>
        <w:jc w:val="both"/>
        <w:rPr>
          <w:sz w:val="24"/>
          <w:szCs w:val="24"/>
          <w:lang w:val="kk-KZ"/>
        </w:rPr>
      </w:pPr>
      <w:r>
        <w:rPr>
          <w:sz w:val="24"/>
          <w:szCs w:val="24"/>
          <w:lang w:val="kk-KZ"/>
        </w:rPr>
        <w:tab/>
      </w:r>
      <w:r w:rsidR="00EE041F" w:rsidRPr="000563E9">
        <w:rPr>
          <w:sz w:val="24"/>
          <w:szCs w:val="24"/>
          <w:lang w:val="kk-KZ"/>
        </w:rPr>
        <w:t>Бұл ішкі клас</w:t>
      </w:r>
      <w:r w:rsidR="00E243CA">
        <w:rPr>
          <w:sz w:val="24"/>
          <w:szCs w:val="24"/>
          <w:lang w:val="kk-KZ"/>
        </w:rPr>
        <w:t>қа</w:t>
      </w:r>
      <w:r w:rsidR="00EE041F" w:rsidRPr="000563E9">
        <w:rPr>
          <w:sz w:val="24"/>
          <w:szCs w:val="24"/>
          <w:lang w:val="kk-KZ"/>
        </w:rPr>
        <w:t>:</w:t>
      </w:r>
    </w:p>
    <w:p w:rsidR="00EE041F" w:rsidRPr="000563E9" w:rsidRDefault="003B3B09" w:rsidP="003B3B09">
      <w:pPr>
        <w:tabs>
          <w:tab w:val="left" w:pos="567"/>
        </w:tabs>
        <w:autoSpaceDE/>
        <w:autoSpaceDN/>
        <w:jc w:val="both"/>
        <w:rPr>
          <w:sz w:val="24"/>
          <w:szCs w:val="24"/>
          <w:lang w:val="kk-KZ"/>
        </w:rPr>
      </w:pPr>
      <w:r>
        <w:rPr>
          <w:sz w:val="24"/>
          <w:szCs w:val="24"/>
          <w:lang w:val="kk-KZ"/>
        </w:rPr>
        <w:tab/>
        <w:t xml:space="preserve">- </w:t>
      </w:r>
      <w:r w:rsidR="00EE041F" w:rsidRPr="000563E9">
        <w:rPr>
          <w:sz w:val="24"/>
          <w:szCs w:val="24"/>
          <w:lang w:val="kk-KZ"/>
        </w:rPr>
        <w:t>өзге де офистік машиналар мен жабдықтар: кассалық аппараттар, электронды калькуляторлар жә</w:t>
      </w:r>
      <w:r w:rsidR="00E243CA">
        <w:rPr>
          <w:sz w:val="24"/>
          <w:szCs w:val="24"/>
          <w:lang w:val="kk-KZ"/>
        </w:rPr>
        <w:t>не т.б.; офис жиһазының лизингі</w:t>
      </w:r>
      <w:r w:rsidR="00EE041F" w:rsidRPr="000563E9">
        <w:rPr>
          <w:sz w:val="24"/>
          <w:szCs w:val="24"/>
          <w:lang w:val="kk-KZ"/>
        </w:rPr>
        <w:t xml:space="preserve"> </w:t>
      </w:r>
      <w:r w:rsidR="00E243CA">
        <w:rPr>
          <w:sz w:val="24"/>
          <w:szCs w:val="24"/>
          <w:lang w:val="kk-KZ"/>
        </w:rPr>
        <w:t>кіреді</w:t>
      </w:r>
    </w:p>
    <w:p w:rsidR="00EE041F" w:rsidRPr="000563E9" w:rsidRDefault="00EE041F" w:rsidP="00EE041F">
      <w:pPr>
        <w:jc w:val="both"/>
        <w:rPr>
          <w:i/>
          <w:iCs/>
          <w:snapToGrid w:val="0"/>
          <w:sz w:val="24"/>
          <w:szCs w:val="24"/>
          <w:lang w:val="kk-KZ"/>
        </w:rPr>
      </w:pPr>
    </w:p>
    <w:p w:rsidR="00EE041F" w:rsidRPr="000563E9" w:rsidRDefault="00EE041F" w:rsidP="003B3B09">
      <w:pPr>
        <w:ind w:firstLine="720"/>
        <w:jc w:val="both"/>
        <w:rPr>
          <w:b/>
          <w:bCs/>
          <w:snapToGrid w:val="0"/>
          <w:sz w:val="24"/>
          <w:szCs w:val="24"/>
          <w:lang w:val="kk-KZ"/>
        </w:rPr>
      </w:pPr>
      <w:r w:rsidRPr="000563E9">
        <w:rPr>
          <w:b/>
          <w:bCs/>
          <w:snapToGrid w:val="0"/>
          <w:sz w:val="24"/>
          <w:szCs w:val="24"/>
          <w:lang w:val="kk-KZ"/>
        </w:rPr>
        <w:t>77.34 Су көлігі құралдары мен</w:t>
      </w:r>
      <w:r w:rsidR="004D577A">
        <w:rPr>
          <w:b/>
          <w:bCs/>
          <w:snapToGrid w:val="0"/>
          <w:sz w:val="24"/>
          <w:szCs w:val="24"/>
          <w:lang w:val="kk-KZ"/>
        </w:rPr>
        <w:t xml:space="preserve"> жабдықтарын жалдау және лизинг</w:t>
      </w:r>
    </w:p>
    <w:p w:rsidR="00EE041F" w:rsidRPr="000563E9" w:rsidRDefault="00EE041F" w:rsidP="00EE041F">
      <w:pPr>
        <w:jc w:val="both"/>
        <w:rPr>
          <w:i/>
          <w:iCs/>
          <w:snapToGrid w:val="0"/>
          <w:sz w:val="24"/>
          <w:szCs w:val="24"/>
          <w:lang w:val="kk-KZ"/>
        </w:rPr>
      </w:pPr>
    </w:p>
    <w:p w:rsidR="00EE041F" w:rsidRPr="000563E9" w:rsidRDefault="00EE041F" w:rsidP="003B3B09">
      <w:pPr>
        <w:ind w:firstLine="720"/>
        <w:jc w:val="both"/>
        <w:rPr>
          <w:bCs/>
          <w:snapToGrid w:val="0"/>
          <w:sz w:val="24"/>
          <w:szCs w:val="24"/>
          <w:lang w:val="kk-KZ"/>
        </w:rPr>
      </w:pPr>
      <w:r w:rsidRPr="000563E9">
        <w:rPr>
          <w:bCs/>
          <w:snapToGrid w:val="0"/>
          <w:sz w:val="24"/>
          <w:szCs w:val="24"/>
          <w:lang w:val="kk-KZ"/>
        </w:rPr>
        <w:t xml:space="preserve">77.34.1 Су көлігі құралдары мен жабдықтарын жалдау </w:t>
      </w:r>
    </w:p>
    <w:p w:rsidR="00EE041F" w:rsidRPr="000563E9" w:rsidRDefault="00EE041F" w:rsidP="00EE041F">
      <w:pPr>
        <w:jc w:val="both"/>
        <w:rPr>
          <w:snapToGrid w:val="0"/>
          <w:sz w:val="24"/>
          <w:szCs w:val="24"/>
          <w:lang w:val="kk-KZ"/>
        </w:rPr>
      </w:pPr>
    </w:p>
    <w:p w:rsidR="00EE041F" w:rsidRPr="000563E9" w:rsidRDefault="00EE041F" w:rsidP="003B3B09">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3B3B09">
      <w:pPr>
        <w:ind w:firstLine="720"/>
        <w:jc w:val="both"/>
        <w:rPr>
          <w:snapToGrid w:val="0"/>
          <w:sz w:val="24"/>
          <w:szCs w:val="24"/>
          <w:lang w:val="kk-KZ"/>
        </w:rPr>
      </w:pPr>
      <w:r w:rsidRPr="000563E9">
        <w:rPr>
          <w:snapToGrid w:val="0"/>
          <w:sz w:val="24"/>
          <w:szCs w:val="24"/>
          <w:lang w:val="kk-KZ"/>
        </w:rPr>
        <w:t>- су көлігі құралдары мен жабдықтарын: сауда кемелері мен өзге де кемелерді экипажсыз жалдау кіреді</w:t>
      </w:r>
    </w:p>
    <w:p w:rsidR="00EE041F" w:rsidRPr="000563E9" w:rsidRDefault="00EE041F" w:rsidP="00EE041F">
      <w:pPr>
        <w:jc w:val="both"/>
        <w:rPr>
          <w:snapToGrid w:val="0"/>
          <w:sz w:val="24"/>
          <w:szCs w:val="24"/>
          <w:lang w:val="kk-KZ"/>
        </w:rPr>
      </w:pPr>
    </w:p>
    <w:p w:rsidR="00EE041F" w:rsidRPr="00DE0ECA" w:rsidRDefault="00EE041F" w:rsidP="003B3B09">
      <w:pPr>
        <w:ind w:firstLine="720"/>
        <w:jc w:val="both"/>
        <w:rPr>
          <w:iCs/>
          <w:snapToGrid w:val="0"/>
          <w:sz w:val="24"/>
          <w:szCs w:val="24"/>
          <w:lang w:val="kk-KZ"/>
        </w:rPr>
      </w:pPr>
      <w:r w:rsidRPr="00DE0ECA">
        <w:rPr>
          <w:iCs/>
          <w:snapToGrid w:val="0"/>
          <w:sz w:val="24"/>
          <w:szCs w:val="24"/>
          <w:lang w:val="kk-KZ"/>
        </w:rPr>
        <w:t xml:space="preserve">Бұл ішкі </w:t>
      </w:r>
      <w:r w:rsidRPr="00DE0ECA">
        <w:rPr>
          <w:snapToGrid w:val="0"/>
          <w:sz w:val="24"/>
          <w:szCs w:val="24"/>
          <w:lang w:val="kk-KZ"/>
        </w:rPr>
        <w:t>класқа</w:t>
      </w:r>
      <w:r w:rsidRPr="00DE0ECA">
        <w:rPr>
          <w:iCs/>
          <w:snapToGrid w:val="0"/>
          <w:sz w:val="24"/>
          <w:szCs w:val="24"/>
          <w:lang w:val="kk-KZ"/>
        </w:rPr>
        <w:t>:</w:t>
      </w:r>
    </w:p>
    <w:p w:rsidR="00EE041F" w:rsidRPr="00DE0ECA" w:rsidRDefault="00EE041F" w:rsidP="003B3B09">
      <w:pPr>
        <w:ind w:left="360" w:firstLine="360"/>
        <w:jc w:val="both"/>
        <w:rPr>
          <w:iCs/>
          <w:snapToGrid w:val="0"/>
          <w:sz w:val="24"/>
          <w:szCs w:val="24"/>
          <w:lang w:val="kk-KZ"/>
        </w:rPr>
      </w:pPr>
      <w:r w:rsidRPr="00DE0ECA">
        <w:rPr>
          <w:iCs/>
          <w:snapToGrid w:val="0"/>
          <w:sz w:val="24"/>
          <w:szCs w:val="24"/>
          <w:lang w:val="kk-KZ"/>
        </w:rPr>
        <w:t>- су көлігі құралдары мен жабдықтарын экипажбен жалдау, (50-бөлімді қараңыз)</w:t>
      </w:r>
    </w:p>
    <w:p w:rsidR="00EE041F" w:rsidRPr="00DE0ECA" w:rsidRDefault="00EE041F" w:rsidP="003B3B09">
      <w:pPr>
        <w:ind w:left="360" w:firstLine="360"/>
        <w:jc w:val="both"/>
        <w:rPr>
          <w:iCs/>
          <w:snapToGrid w:val="0"/>
          <w:sz w:val="24"/>
          <w:szCs w:val="24"/>
          <w:lang w:val="kk-KZ"/>
        </w:rPr>
      </w:pPr>
      <w:r w:rsidRPr="00DE0ECA">
        <w:rPr>
          <w:iCs/>
          <w:snapToGrid w:val="0"/>
          <w:sz w:val="24"/>
          <w:szCs w:val="24"/>
          <w:lang w:val="kk-KZ"/>
        </w:rPr>
        <w:t>- серуендеуге арналған кемелерді жалдау кірмейді, (77.21.0 қараңыз)</w:t>
      </w:r>
    </w:p>
    <w:p w:rsidR="00EE041F" w:rsidRPr="000563E9" w:rsidRDefault="00EE041F" w:rsidP="00EE041F">
      <w:pPr>
        <w:ind w:firstLine="284"/>
        <w:jc w:val="both"/>
        <w:rPr>
          <w:i/>
          <w:iCs/>
          <w:snapToGrid w:val="0"/>
          <w:sz w:val="24"/>
          <w:szCs w:val="24"/>
          <w:lang w:val="kk-KZ"/>
        </w:rPr>
      </w:pPr>
    </w:p>
    <w:p w:rsidR="00EE041F" w:rsidRPr="000563E9" w:rsidRDefault="00EE041F" w:rsidP="003B3B09">
      <w:pPr>
        <w:ind w:firstLine="720"/>
        <w:jc w:val="both"/>
        <w:rPr>
          <w:bCs/>
          <w:snapToGrid w:val="0"/>
          <w:sz w:val="24"/>
          <w:szCs w:val="24"/>
          <w:lang w:val="kk-KZ"/>
        </w:rPr>
      </w:pPr>
      <w:r w:rsidRPr="000563E9">
        <w:rPr>
          <w:bCs/>
          <w:snapToGrid w:val="0"/>
          <w:sz w:val="24"/>
          <w:szCs w:val="24"/>
          <w:lang w:val="kk-KZ"/>
        </w:rPr>
        <w:t>77.34.2 Су көлігі құралдары мен жабдықтарының лизингі</w:t>
      </w:r>
    </w:p>
    <w:p w:rsidR="00EE041F" w:rsidRPr="000563E9" w:rsidRDefault="00EE041F" w:rsidP="00EE041F">
      <w:pPr>
        <w:jc w:val="both"/>
        <w:rPr>
          <w:snapToGrid w:val="0"/>
          <w:sz w:val="24"/>
          <w:szCs w:val="24"/>
          <w:lang w:val="kk-KZ"/>
        </w:rPr>
      </w:pPr>
    </w:p>
    <w:p w:rsidR="00EE041F" w:rsidRPr="000563E9" w:rsidRDefault="00EE041F" w:rsidP="003B3B09">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3B3B09">
      <w:pPr>
        <w:ind w:firstLine="720"/>
        <w:jc w:val="both"/>
        <w:rPr>
          <w:i/>
          <w:iCs/>
          <w:snapToGrid w:val="0"/>
          <w:sz w:val="24"/>
          <w:szCs w:val="24"/>
          <w:lang w:val="kk-KZ"/>
        </w:rPr>
      </w:pPr>
      <w:r w:rsidRPr="000563E9">
        <w:rPr>
          <w:snapToGrid w:val="0"/>
          <w:sz w:val="24"/>
          <w:szCs w:val="24"/>
          <w:lang w:val="kk-KZ"/>
        </w:rPr>
        <w:t>- су көлігі құралдары мен жабдықтарының: сауда кемелері мен өзге де кемелердің лизингі кіреді</w:t>
      </w:r>
    </w:p>
    <w:p w:rsidR="00EE041F" w:rsidRPr="000563E9" w:rsidRDefault="00EE041F" w:rsidP="00EE041F">
      <w:pPr>
        <w:jc w:val="both"/>
        <w:rPr>
          <w:i/>
          <w:iCs/>
          <w:snapToGrid w:val="0"/>
          <w:sz w:val="24"/>
          <w:szCs w:val="24"/>
          <w:lang w:val="kk-KZ"/>
        </w:rPr>
      </w:pPr>
    </w:p>
    <w:p w:rsidR="00EE041F" w:rsidRPr="000563E9" w:rsidRDefault="00EE041F" w:rsidP="003B3B09">
      <w:pPr>
        <w:ind w:firstLine="720"/>
        <w:jc w:val="both"/>
        <w:rPr>
          <w:b/>
          <w:bCs/>
          <w:snapToGrid w:val="0"/>
          <w:sz w:val="24"/>
          <w:szCs w:val="24"/>
          <w:lang w:val="kk-KZ"/>
        </w:rPr>
      </w:pPr>
      <w:r w:rsidRPr="000563E9">
        <w:rPr>
          <w:b/>
          <w:bCs/>
          <w:snapToGrid w:val="0"/>
          <w:sz w:val="24"/>
          <w:szCs w:val="24"/>
          <w:lang w:val="kk-KZ"/>
        </w:rPr>
        <w:t>77.35 Әуе көлі</w:t>
      </w:r>
      <w:r w:rsidR="00822965">
        <w:rPr>
          <w:b/>
          <w:bCs/>
          <w:snapToGrid w:val="0"/>
          <w:sz w:val="24"/>
          <w:szCs w:val="24"/>
          <w:lang w:val="kk-KZ"/>
        </w:rPr>
        <w:t>гі</w:t>
      </w:r>
      <w:r w:rsidRPr="000563E9">
        <w:rPr>
          <w:b/>
          <w:bCs/>
          <w:snapToGrid w:val="0"/>
          <w:sz w:val="24"/>
          <w:szCs w:val="24"/>
          <w:lang w:val="kk-KZ"/>
        </w:rPr>
        <w:t xml:space="preserve"> құралдары мен жабдық</w:t>
      </w:r>
      <w:r w:rsidR="004A4789">
        <w:rPr>
          <w:b/>
          <w:bCs/>
          <w:snapToGrid w:val="0"/>
          <w:sz w:val="24"/>
          <w:szCs w:val="24"/>
          <w:lang w:val="kk-KZ"/>
        </w:rPr>
        <w:t>тарын жалдау және лизинг</w:t>
      </w:r>
      <w:r w:rsidRPr="000563E9">
        <w:rPr>
          <w:b/>
          <w:bCs/>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Pr="000563E9" w:rsidRDefault="00EE041F" w:rsidP="003B3B09">
      <w:pPr>
        <w:ind w:firstLine="720"/>
        <w:jc w:val="both"/>
        <w:rPr>
          <w:bCs/>
          <w:snapToGrid w:val="0"/>
          <w:sz w:val="24"/>
          <w:szCs w:val="24"/>
          <w:lang w:val="kk-KZ"/>
        </w:rPr>
      </w:pPr>
      <w:r w:rsidRPr="000563E9">
        <w:rPr>
          <w:bCs/>
          <w:snapToGrid w:val="0"/>
          <w:sz w:val="24"/>
          <w:szCs w:val="24"/>
          <w:lang w:val="kk-KZ"/>
        </w:rPr>
        <w:t>77.35.1 Әуе көлі</w:t>
      </w:r>
      <w:r w:rsidR="00822965">
        <w:rPr>
          <w:bCs/>
          <w:snapToGrid w:val="0"/>
          <w:sz w:val="24"/>
          <w:szCs w:val="24"/>
          <w:lang w:val="kk-KZ"/>
        </w:rPr>
        <w:t>гі</w:t>
      </w:r>
      <w:r w:rsidRPr="000563E9">
        <w:rPr>
          <w:bCs/>
          <w:snapToGrid w:val="0"/>
          <w:sz w:val="24"/>
          <w:szCs w:val="24"/>
          <w:lang w:val="kk-KZ"/>
        </w:rPr>
        <w:t xml:space="preserve"> құралдары мен жабдықтарын жалдау</w:t>
      </w:r>
    </w:p>
    <w:p w:rsidR="00EE041F" w:rsidRPr="000563E9" w:rsidRDefault="00EE041F" w:rsidP="00EE041F">
      <w:pPr>
        <w:jc w:val="both"/>
        <w:rPr>
          <w:snapToGrid w:val="0"/>
          <w:sz w:val="24"/>
          <w:szCs w:val="24"/>
          <w:lang w:val="kk-KZ"/>
        </w:rPr>
      </w:pPr>
    </w:p>
    <w:p w:rsidR="00EE041F" w:rsidRPr="000563E9" w:rsidRDefault="00EE041F" w:rsidP="003B3B09">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3B3B09">
      <w:pPr>
        <w:ind w:firstLine="720"/>
        <w:jc w:val="both"/>
        <w:rPr>
          <w:snapToGrid w:val="0"/>
          <w:sz w:val="24"/>
          <w:szCs w:val="24"/>
          <w:lang w:val="kk-KZ"/>
        </w:rPr>
      </w:pPr>
      <w:r w:rsidRPr="000563E9">
        <w:rPr>
          <w:snapToGrid w:val="0"/>
          <w:sz w:val="24"/>
          <w:szCs w:val="24"/>
          <w:lang w:val="kk-KZ"/>
        </w:rPr>
        <w:t>- әуе көлі</w:t>
      </w:r>
      <w:r w:rsidR="00822965">
        <w:rPr>
          <w:snapToGrid w:val="0"/>
          <w:sz w:val="24"/>
          <w:szCs w:val="24"/>
          <w:lang w:val="kk-KZ"/>
        </w:rPr>
        <w:t>гі</w:t>
      </w:r>
      <w:r w:rsidRPr="000563E9">
        <w:rPr>
          <w:snapToGrid w:val="0"/>
          <w:sz w:val="24"/>
          <w:szCs w:val="24"/>
          <w:lang w:val="kk-KZ"/>
        </w:rPr>
        <w:t xml:space="preserve"> құралдары мен жабдықтарын: ұшақтарды, тікұшақтарды, ыстық ауамен толтырылған әуе шарларын экипажсыз жалдау кіреді</w:t>
      </w:r>
    </w:p>
    <w:p w:rsidR="00EE041F" w:rsidRPr="00DE0ECA" w:rsidRDefault="00EE041F" w:rsidP="003B3B09">
      <w:pPr>
        <w:ind w:firstLine="720"/>
        <w:jc w:val="both"/>
        <w:rPr>
          <w:iCs/>
          <w:snapToGrid w:val="0"/>
          <w:sz w:val="24"/>
          <w:szCs w:val="24"/>
          <w:lang w:val="kk-KZ"/>
        </w:rPr>
      </w:pPr>
      <w:r w:rsidRPr="00DE0ECA">
        <w:rPr>
          <w:iCs/>
          <w:snapToGrid w:val="0"/>
          <w:sz w:val="24"/>
          <w:szCs w:val="24"/>
          <w:lang w:val="kk-KZ"/>
        </w:rPr>
        <w:t xml:space="preserve">Бұл ішкі </w:t>
      </w:r>
      <w:r w:rsidRPr="00DE0ECA">
        <w:rPr>
          <w:snapToGrid w:val="0"/>
          <w:sz w:val="24"/>
          <w:szCs w:val="24"/>
          <w:lang w:val="kk-KZ"/>
        </w:rPr>
        <w:t>класқа</w:t>
      </w:r>
      <w:r w:rsidRPr="00DE0ECA">
        <w:rPr>
          <w:iCs/>
          <w:snapToGrid w:val="0"/>
          <w:sz w:val="24"/>
          <w:szCs w:val="24"/>
          <w:lang w:val="kk-KZ"/>
        </w:rPr>
        <w:t>:</w:t>
      </w:r>
    </w:p>
    <w:p w:rsidR="00EE041F" w:rsidRPr="00DE0ECA" w:rsidRDefault="00EE041F" w:rsidP="003B3B09">
      <w:pPr>
        <w:ind w:firstLine="720"/>
        <w:jc w:val="both"/>
        <w:rPr>
          <w:iCs/>
          <w:snapToGrid w:val="0"/>
          <w:sz w:val="24"/>
          <w:szCs w:val="24"/>
          <w:lang w:val="kk-KZ"/>
        </w:rPr>
      </w:pPr>
      <w:r w:rsidRPr="00DE0ECA">
        <w:rPr>
          <w:iCs/>
          <w:snapToGrid w:val="0"/>
          <w:sz w:val="24"/>
          <w:szCs w:val="24"/>
          <w:lang w:val="kk-KZ"/>
        </w:rPr>
        <w:t>- бірге әуе көлі</w:t>
      </w:r>
      <w:r w:rsidR="001E2E41">
        <w:rPr>
          <w:iCs/>
          <w:snapToGrid w:val="0"/>
          <w:sz w:val="24"/>
          <w:szCs w:val="24"/>
          <w:lang w:val="kk-KZ"/>
        </w:rPr>
        <w:t>гі құралдары мен жаб</w:t>
      </w:r>
      <w:r w:rsidRPr="00DE0ECA">
        <w:rPr>
          <w:iCs/>
          <w:snapToGrid w:val="0"/>
          <w:sz w:val="24"/>
          <w:szCs w:val="24"/>
          <w:lang w:val="kk-KZ"/>
        </w:rPr>
        <w:t>дықтарын экипажбен жалдау кірмейді, (51-бөлімді қараңыз)</w:t>
      </w:r>
    </w:p>
    <w:p w:rsidR="00EE041F" w:rsidRPr="000563E9" w:rsidRDefault="00EE041F" w:rsidP="00EE041F">
      <w:pPr>
        <w:ind w:firstLine="284"/>
        <w:jc w:val="both"/>
        <w:rPr>
          <w:i/>
          <w:iCs/>
          <w:snapToGrid w:val="0"/>
          <w:sz w:val="24"/>
          <w:szCs w:val="24"/>
          <w:lang w:val="kk-KZ"/>
        </w:rPr>
      </w:pPr>
    </w:p>
    <w:p w:rsidR="00EE041F" w:rsidRPr="000563E9" w:rsidRDefault="00EE041F" w:rsidP="003B3B09">
      <w:pPr>
        <w:ind w:firstLine="720"/>
        <w:jc w:val="both"/>
        <w:rPr>
          <w:bCs/>
          <w:snapToGrid w:val="0"/>
          <w:sz w:val="24"/>
          <w:szCs w:val="24"/>
          <w:lang w:val="kk-KZ"/>
        </w:rPr>
      </w:pPr>
      <w:r w:rsidRPr="000563E9">
        <w:rPr>
          <w:bCs/>
          <w:snapToGrid w:val="0"/>
          <w:sz w:val="24"/>
          <w:szCs w:val="24"/>
          <w:lang w:val="kk-KZ"/>
        </w:rPr>
        <w:t>77.35.2 Әуе көлі</w:t>
      </w:r>
      <w:r w:rsidR="00DF026B">
        <w:rPr>
          <w:bCs/>
          <w:snapToGrid w:val="0"/>
          <w:sz w:val="24"/>
          <w:szCs w:val="24"/>
          <w:lang w:val="kk-KZ"/>
        </w:rPr>
        <w:t>гі</w:t>
      </w:r>
      <w:r w:rsidRPr="000563E9">
        <w:rPr>
          <w:bCs/>
          <w:snapToGrid w:val="0"/>
          <w:sz w:val="24"/>
          <w:szCs w:val="24"/>
          <w:lang w:val="kk-KZ"/>
        </w:rPr>
        <w:t xml:space="preserve"> құралдары мен жабдықтарының лизингі </w:t>
      </w:r>
    </w:p>
    <w:p w:rsidR="00EE041F" w:rsidRPr="000563E9" w:rsidRDefault="00EE041F" w:rsidP="00EE041F">
      <w:pPr>
        <w:jc w:val="both"/>
        <w:rPr>
          <w:snapToGrid w:val="0"/>
          <w:sz w:val="24"/>
          <w:szCs w:val="24"/>
          <w:lang w:val="kk-KZ"/>
        </w:rPr>
      </w:pPr>
    </w:p>
    <w:p w:rsidR="00EE041F" w:rsidRPr="000563E9" w:rsidRDefault="00EE041F" w:rsidP="003B3B09">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3B3B09">
      <w:pPr>
        <w:ind w:firstLine="720"/>
        <w:jc w:val="both"/>
        <w:rPr>
          <w:snapToGrid w:val="0"/>
          <w:sz w:val="24"/>
          <w:szCs w:val="24"/>
          <w:lang w:val="kk-KZ"/>
        </w:rPr>
      </w:pPr>
      <w:r w:rsidRPr="000563E9">
        <w:rPr>
          <w:snapToGrid w:val="0"/>
          <w:sz w:val="24"/>
          <w:szCs w:val="24"/>
          <w:lang w:val="kk-KZ"/>
        </w:rPr>
        <w:t>- әуе көлі</w:t>
      </w:r>
      <w:r w:rsidR="00DF026B">
        <w:rPr>
          <w:snapToGrid w:val="0"/>
          <w:sz w:val="24"/>
          <w:szCs w:val="24"/>
          <w:lang w:val="kk-KZ"/>
        </w:rPr>
        <w:t>гі</w:t>
      </w:r>
      <w:r w:rsidRPr="000563E9">
        <w:rPr>
          <w:snapToGrid w:val="0"/>
          <w:sz w:val="24"/>
          <w:szCs w:val="24"/>
          <w:lang w:val="kk-KZ"/>
        </w:rPr>
        <w:t xml:space="preserve"> құралдары мен жабдықтарының: ұшақтардың, тікұшақтардың, ыстық ауамен толтырылған әуе шарларының лизингі кіреді</w:t>
      </w:r>
    </w:p>
    <w:p w:rsidR="00EE041F" w:rsidRPr="000563E9" w:rsidRDefault="00EE041F" w:rsidP="00EE041F">
      <w:pPr>
        <w:jc w:val="both"/>
        <w:rPr>
          <w:i/>
          <w:iCs/>
          <w:snapToGrid w:val="0"/>
          <w:sz w:val="24"/>
          <w:szCs w:val="24"/>
          <w:lang w:val="kk-KZ"/>
        </w:rPr>
      </w:pPr>
    </w:p>
    <w:p w:rsidR="00EE041F" w:rsidRPr="000563E9" w:rsidRDefault="00EE041F" w:rsidP="003B3B09">
      <w:pPr>
        <w:ind w:firstLine="720"/>
        <w:jc w:val="both"/>
        <w:rPr>
          <w:b/>
          <w:bCs/>
          <w:snapToGrid w:val="0"/>
          <w:sz w:val="24"/>
          <w:szCs w:val="24"/>
          <w:lang w:val="kk-KZ"/>
        </w:rPr>
      </w:pPr>
      <w:r w:rsidRPr="000563E9">
        <w:rPr>
          <w:b/>
          <w:bCs/>
          <w:snapToGrid w:val="0"/>
          <w:sz w:val="24"/>
          <w:szCs w:val="24"/>
          <w:lang w:val="kk-KZ"/>
        </w:rPr>
        <w:t>77.39 Басқа топтамаларға енгізілмеген өзге де машиналарды, жабдықтар мен материалды</w:t>
      </w:r>
      <w:r w:rsidR="00DF026B">
        <w:rPr>
          <w:b/>
          <w:bCs/>
          <w:snapToGrid w:val="0"/>
          <w:sz w:val="24"/>
          <w:szCs w:val="24"/>
          <w:lang w:val="kk-KZ"/>
        </w:rPr>
        <w:t>қ активтерді жалдау және лизинг</w:t>
      </w:r>
    </w:p>
    <w:p w:rsidR="00EE041F" w:rsidRPr="000563E9" w:rsidRDefault="003B3B09" w:rsidP="00EE041F">
      <w:pPr>
        <w:jc w:val="both"/>
        <w:rPr>
          <w:b/>
          <w:bCs/>
          <w:snapToGrid w:val="0"/>
          <w:sz w:val="24"/>
          <w:szCs w:val="24"/>
          <w:lang w:val="kk-KZ"/>
        </w:rPr>
      </w:pPr>
      <w:r>
        <w:rPr>
          <w:b/>
          <w:bCs/>
          <w:snapToGrid w:val="0"/>
          <w:sz w:val="24"/>
          <w:szCs w:val="24"/>
          <w:lang w:val="kk-KZ"/>
        </w:rPr>
        <w:tab/>
      </w:r>
    </w:p>
    <w:p w:rsidR="00EE041F" w:rsidRPr="000563E9" w:rsidRDefault="00EE041F" w:rsidP="003B3B09">
      <w:pPr>
        <w:ind w:firstLine="720"/>
        <w:jc w:val="both"/>
        <w:rPr>
          <w:bCs/>
          <w:snapToGrid w:val="0"/>
          <w:sz w:val="24"/>
          <w:szCs w:val="24"/>
          <w:lang w:val="kk-KZ"/>
        </w:rPr>
      </w:pPr>
      <w:r w:rsidRPr="000563E9">
        <w:rPr>
          <w:bCs/>
          <w:snapToGrid w:val="0"/>
          <w:sz w:val="24"/>
          <w:szCs w:val="24"/>
          <w:lang w:val="kk-KZ"/>
        </w:rPr>
        <w:t xml:space="preserve">77.39.1 Басқа топтамаларға енгізілмеген өзге де машиналарды, жабдықтар мен материалдық активтерді жалдау </w:t>
      </w:r>
    </w:p>
    <w:p w:rsidR="00EE041F" w:rsidRPr="000563E9" w:rsidRDefault="00EE041F" w:rsidP="00EE041F">
      <w:pPr>
        <w:jc w:val="both"/>
        <w:rPr>
          <w:snapToGrid w:val="0"/>
          <w:sz w:val="24"/>
          <w:szCs w:val="24"/>
          <w:lang w:val="kk-KZ"/>
        </w:rPr>
      </w:pPr>
    </w:p>
    <w:p w:rsidR="00EE041F" w:rsidRPr="000563E9" w:rsidRDefault="00EE041F" w:rsidP="003B3B09">
      <w:pPr>
        <w:ind w:firstLine="720"/>
        <w:jc w:val="both"/>
        <w:rPr>
          <w:snapToGrid w:val="0"/>
          <w:sz w:val="24"/>
          <w:szCs w:val="24"/>
          <w:lang w:val="kk-KZ"/>
        </w:rPr>
      </w:pPr>
      <w:r w:rsidRPr="000563E9">
        <w:rPr>
          <w:snapToGrid w:val="0"/>
          <w:sz w:val="24"/>
          <w:szCs w:val="24"/>
          <w:lang w:val="kk-KZ"/>
        </w:rPr>
        <w:t xml:space="preserve">Бұл ішкі </w:t>
      </w:r>
      <w:r w:rsidR="003767F0">
        <w:rPr>
          <w:snapToGrid w:val="0"/>
          <w:sz w:val="24"/>
          <w:szCs w:val="24"/>
          <w:lang w:val="kk-KZ"/>
        </w:rPr>
        <w:t>класқа</w:t>
      </w:r>
      <w:r w:rsidRPr="000563E9">
        <w:rPr>
          <w:snapToGrid w:val="0"/>
          <w:sz w:val="24"/>
          <w:szCs w:val="24"/>
          <w:lang w:val="kk-KZ"/>
        </w:rPr>
        <w:t>:</w:t>
      </w:r>
    </w:p>
    <w:p w:rsidR="00EE041F" w:rsidRPr="000563E9" w:rsidRDefault="003B3B09" w:rsidP="003B3B09">
      <w:pPr>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көбінесе өндірісте негізгі құралдар ретінде пайдаланылатын өзге де машиналар мен жабдықтарды: қозғалтқыштар мен турбиналарды, станоктарды, тау-кен және мұнай кәсіпшілігі жабдықтарын, құрылысқа, қызмет көрсетуге арналған құрылғыларды, магистралдық құбыр жолдары мен газ тарату жүйелері объектілерін жөндеу, кәсіби радио-</w:t>
      </w:r>
      <w:r w:rsidR="00E03825">
        <w:rPr>
          <w:snapToGrid w:val="0"/>
          <w:sz w:val="24"/>
          <w:szCs w:val="24"/>
          <w:lang w:val="kk-KZ"/>
        </w:rPr>
        <w:t>,</w:t>
      </w:r>
      <w:r w:rsidR="00EE041F" w:rsidRPr="000563E9">
        <w:rPr>
          <w:snapToGrid w:val="0"/>
          <w:sz w:val="24"/>
          <w:szCs w:val="24"/>
          <w:lang w:val="kk-KZ"/>
        </w:rPr>
        <w:t xml:space="preserve"> телевизия мен коммуникациялық жабдықтарды, кинофильмдерді шығаруға арналған жабдықтарды, бақылау және өлшеу жабдықтарын, ғылыми, коммерциялық және өнеркәсіптік мақсаттағы өзге де машиналар мен жабдықтарды жалдау </w:t>
      </w:r>
    </w:p>
    <w:p w:rsidR="00EE041F" w:rsidRPr="000563E9" w:rsidRDefault="00E03825" w:rsidP="00E03825">
      <w:pPr>
        <w:autoSpaceDE/>
        <w:autoSpaceDN/>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 xml:space="preserve">құрлықтағы көлік құралдары мен жабдықтарды (автомобильдерден басқа): мотоциклдерді, тұруға арналған автофургондар мен автотіркемелерді және т.б., теміржол көлік </w:t>
      </w:r>
      <w:r w:rsidR="001114E1">
        <w:rPr>
          <w:snapToGrid w:val="0"/>
          <w:sz w:val="24"/>
          <w:szCs w:val="24"/>
          <w:lang w:val="kk-KZ"/>
        </w:rPr>
        <w:t>құралдарын жүргізушісіз жалдау</w:t>
      </w:r>
      <w:r w:rsidR="00EE041F" w:rsidRPr="000563E9">
        <w:rPr>
          <w:snapToGrid w:val="0"/>
          <w:sz w:val="24"/>
          <w:szCs w:val="24"/>
          <w:lang w:val="kk-KZ"/>
        </w:rPr>
        <w:t xml:space="preserve"> </w:t>
      </w:r>
      <w:r w:rsidR="003767F0" w:rsidRPr="000563E9">
        <w:rPr>
          <w:snapToGrid w:val="0"/>
          <w:sz w:val="24"/>
          <w:szCs w:val="24"/>
          <w:lang w:val="kk-KZ"/>
        </w:rPr>
        <w:t>кіреді</w:t>
      </w:r>
    </w:p>
    <w:p w:rsidR="00EE041F" w:rsidRPr="000563E9" w:rsidRDefault="00EE041F" w:rsidP="00EE041F">
      <w:pPr>
        <w:autoSpaceDE/>
        <w:autoSpaceDN/>
        <w:ind w:left="284"/>
        <w:jc w:val="both"/>
        <w:rPr>
          <w:snapToGrid w:val="0"/>
          <w:sz w:val="24"/>
          <w:szCs w:val="24"/>
          <w:lang w:val="kk-KZ"/>
        </w:rPr>
      </w:pPr>
    </w:p>
    <w:p w:rsidR="00EE041F" w:rsidRPr="000563E9" w:rsidRDefault="00EE041F" w:rsidP="00E03825">
      <w:pPr>
        <w:ind w:firstLine="720"/>
        <w:jc w:val="both"/>
        <w:rPr>
          <w:snapToGrid w:val="0"/>
          <w:sz w:val="24"/>
          <w:szCs w:val="24"/>
          <w:lang w:val="kk-KZ"/>
        </w:rPr>
      </w:pPr>
      <w:r w:rsidRPr="000563E9">
        <w:rPr>
          <w:snapToGrid w:val="0"/>
          <w:sz w:val="24"/>
          <w:szCs w:val="24"/>
          <w:lang w:val="kk-KZ"/>
        </w:rPr>
        <w:t>Бұл ішкі клас</w:t>
      </w:r>
      <w:r w:rsidR="001114E1">
        <w:rPr>
          <w:snapToGrid w:val="0"/>
          <w:sz w:val="24"/>
          <w:szCs w:val="24"/>
          <w:lang w:val="kk-KZ"/>
        </w:rPr>
        <w:t>қа</w:t>
      </w:r>
      <w:r w:rsidRPr="000563E9">
        <w:rPr>
          <w:snapToGrid w:val="0"/>
          <w:sz w:val="24"/>
          <w:szCs w:val="24"/>
          <w:lang w:val="kk-KZ"/>
        </w:rPr>
        <w:t xml:space="preserve"> сондай-ақ:</w:t>
      </w:r>
    </w:p>
    <w:p w:rsidR="00EE041F" w:rsidRPr="000563E9" w:rsidRDefault="00E03825" w:rsidP="00E03825">
      <w:pPr>
        <w:autoSpaceDE/>
        <w:autoSpaceDN/>
        <w:ind w:left="567" w:firstLine="153"/>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тұруға немесе офистерге арналған контейнерлерді жалдау</w:t>
      </w:r>
    </w:p>
    <w:p w:rsidR="00EE041F" w:rsidRPr="000563E9" w:rsidRDefault="00E03825" w:rsidP="00E03825">
      <w:pPr>
        <w:autoSpaceDE/>
        <w:autoSpaceDN/>
        <w:ind w:left="567" w:firstLine="153"/>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жануарларды жалдау (мысалы, үйірді немесе бәйге аттарды жалдау)</w:t>
      </w:r>
    </w:p>
    <w:p w:rsidR="00EE041F" w:rsidRPr="000563E9" w:rsidRDefault="00E03825" w:rsidP="00E03825">
      <w:pPr>
        <w:autoSpaceDE/>
        <w:autoSpaceDN/>
        <w:ind w:left="567" w:firstLine="153"/>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жүк контейнерлерін жалдау</w:t>
      </w:r>
    </w:p>
    <w:p w:rsidR="00EE041F" w:rsidRPr="000563E9" w:rsidRDefault="00E03825" w:rsidP="00E03825">
      <w:pPr>
        <w:autoSpaceDE/>
        <w:autoSpaceDN/>
        <w:ind w:left="567" w:firstLine="153"/>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жүктерге арналған тұғыры</w:t>
      </w:r>
      <w:r w:rsidR="001114E1">
        <w:rPr>
          <w:snapToGrid w:val="0"/>
          <w:sz w:val="24"/>
          <w:szCs w:val="24"/>
          <w:lang w:val="kk-KZ"/>
        </w:rPr>
        <w:t>қтарды (платформаларды) жалдау</w:t>
      </w:r>
      <w:r w:rsidR="00EE041F" w:rsidRPr="000563E9">
        <w:rPr>
          <w:snapToGrid w:val="0"/>
          <w:sz w:val="24"/>
          <w:szCs w:val="24"/>
          <w:lang w:val="kk-KZ"/>
        </w:rPr>
        <w:t xml:space="preserve"> </w:t>
      </w:r>
      <w:r w:rsidR="001114E1" w:rsidRPr="000563E9">
        <w:rPr>
          <w:snapToGrid w:val="0"/>
          <w:sz w:val="24"/>
          <w:szCs w:val="24"/>
          <w:lang w:val="kk-KZ"/>
        </w:rPr>
        <w:t>кіреді</w:t>
      </w:r>
    </w:p>
    <w:p w:rsidR="00EE041F" w:rsidRPr="000563E9" w:rsidRDefault="00EE041F" w:rsidP="00EE041F">
      <w:pPr>
        <w:jc w:val="both"/>
        <w:rPr>
          <w:iCs/>
          <w:snapToGrid w:val="0"/>
          <w:sz w:val="24"/>
          <w:szCs w:val="24"/>
          <w:lang w:val="kk-KZ"/>
        </w:rPr>
      </w:pPr>
    </w:p>
    <w:p w:rsidR="00EE041F" w:rsidRPr="00DE0ECA" w:rsidRDefault="00EE041F" w:rsidP="00E03825">
      <w:pPr>
        <w:ind w:firstLine="720"/>
        <w:jc w:val="both"/>
        <w:rPr>
          <w:iCs/>
          <w:snapToGrid w:val="0"/>
          <w:sz w:val="24"/>
          <w:szCs w:val="24"/>
          <w:lang w:val="kk-KZ"/>
        </w:rPr>
      </w:pPr>
      <w:r w:rsidRPr="00DE0ECA">
        <w:rPr>
          <w:iCs/>
          <w:snapToGrid w:val="0"/>
          <w:sz w:val="24"/>
          <w:szCs w:val="24"/>
          <w:lang w:val="kk-KZ"/>
        </w:rPr>
        <w:t xml:space="preserve">Бұл  ішкі </w:t>
      </w:r>
      <w:r w:rsidRPr="00DE0ECA">
        <w:rPr>
          <w:snapToGrid w:val="0"/>
          <w:sz w:val="24"/>
          <w:szCs w:val="24"/>
          <w:lang w:val="kk-KZ"/>
        </w:rPr>
        <w:t>класқа</w:t>
      </w:r>
      <w:r w:rsidRPr="00DE0ECA">
        <w:rPr>
          <w:iCs/>
          <w:snapToGrid w:val="0"/>
          <w:sz w:val="24"/>
          <w:szCs w:val="24"/>
          <w:lang w:val="kk-KZ"/>
        </w:rPr>
        <w:t>:</w:t>
      </w:r>
    </w:p>
    <w:p w:rsidR="00EE041F" w:rsidRPr="00DE0ECA" w:rsidRDefault="00E03825" w:rsidP="00E03825">
      <w:pPr>
        <w:autoSpaceDE/>
        <w:autoSpaceDN/>
        <w:ind w:left="567" w:firstLine="153"/>
        <w:jc w:val="both"/>
        <w:rPr>
          <w:iCs/>
          <w:snapToGrid w:val="0"/>
          <w:sz w:val="24"/>
          <w:szCs w:val="24"/>
          <w:lang w:val="kk-KZ"/>
        </w:rPr>
      </w:pPr>
      <w:r>
        <w:rPr>
          <w:iCs/>
          <w:snapToGrid w:val="0"/>
          <w:sz w:val="24"/>
          <w:szCs w:val="24"/>
          <w:lang w:val="kk-KZ"/>
        </w:rPr>
        <w:t xml:space="preserve">- </w:t>
      </w:r>
      <w:r w:rsidR="00EE041F" w:rsidRPr="00DE0ECA">
        <w:rPr>
          <w:iCs/>
          <w:snapToGrid w:val="0"/>
          <w:sz w:val="24"/>
          <w:szCs w:val="24"/>
          <w:lang w:val="kk-KZ"/>
        </w:rPr>
        <w:t>велосипедтерді жалдау, (77.21.0 қараңыз)</w:t>
      </w:r>
    </w:p>
    <w:p w:rsidR="00EE041F" w:rsidRPr="00DE0ECA" w:rsidRDefault="00E03825" w:rsidP="00E03825">
      <w:pPr>
        <w:autoSpaceDE/>
        <w:autoSpaceDN/>
        <w:ind w:firstLine="720"/>
        <w:jc w:val="both"/>
        <w:rPr>
          <w:iCs/>
          <w:snapToGrid w:val="0"/>
          <w:sz w:val="24"/>
          <w:szCs w:val="24"/>
          <w:lang w:val="kk-KZ"/>
        </w:rPr>
      </w:pPr>
      <w:r>
        <w:rPr>
          <w:iCs/>
          <w:snapToGrid w:val="0"/>
          <w:sz w:val="24"/>
          <w:szCs w:val="24"/>
          <w:lang w:val="kk-KZ"/>
        </w:rPr>
        <w:t xml:space="preserve">- </w:t>
      </w:r>
      <w:r w:rsidR="00EE041F" w:rsidRPr="00DE0ECA">
        <w:rPr>
          <w:iCs/>
          <w:snapToGrid w:val="0"/>
          <w:sz w:val="24"/>
          <w:szCs w:val="24"/>
          <w:lang w:val="kk-KZ"/>
        </w:rPr>
        <w:t>ауыл және орман шаруашылығына арналған машиналар мен жабдықтарды жалдау, (77.31.1 қараңыз)</w:t>
      </w:r>
    </w:p>
    <w:p w:rsidR="00EE041F" w:rsidRPr="00DE0ECA" w:rsidRDefault="00E03825" w:rsidP="00E03825">
      <w:pPr>
        <w:autoSpaceDE/>
        <w:autoSpaceDN/>
        <w:ind w:left="359" w:firstLine="361"/>
        <w:jc w:val="both"/>
        <w:rPr>
          <w:iCs/>
          <w:snapToGrid w:val="0"/>
          <w:sz w:val="24"/>
          <w:szCs w:val="24"/>
          <w:lang w:val="kk-KZ"/>
        </w:rPr>
      </w:pPr>
      <w:r>
        <w:rPr>
          <w:iCs/>
          <w:snapToGrid w:val="0"/>
          <w:sz w:val="24"/>
          <w:szCs w:val="24"/>
          <w:lang w:val="kk-KZ"/>
        </w:rPr>
        <w:t xml:space="preserve">- </w:t>
      </w:r>
      <w:r w:rsidR="00EE041F" w:rsidRPr="00DE0ECA">
        <w:rPr>
          <w:iCs/>
          <w:snapToGrid w:val="0"/>
          <w:sz w:val="24"/>
          <w:szCs w:val="24"/>
          <w:lang w:val="kk-KZ"/>
        </w:rPr>
        <w:t>құрылыс машиналары мен жабдықтарын жалдау, (77.32.1 қараңыз)</w:t>
      </w:r>
    </w:p>
    <w:p w:rsidR="00EE041F" w:rsidRPr="00DE0ECA" w:rsidRDefault="00E03825" w:rsidP="00E03825">
      <w:pPr>
        <w:autoSpaceDE/>
        <w:autoSpaceDN/>
        <w:ind w:firstLine="720"/>
        <w:jc w:val="both"/>
        <w:rPr>
          <w:iCs/>
          <w:snapToGrid w:val="0"/>
          <w:sz w:val="24"/>
          <w:szCs w:val="24"/>
          <w:lang w:val="kk-KZ"/>
        </w:rPr>
      </w:pPr>
      <w:r>
        <w:rPr>
          <w:iCs/>
          <w:snapToGrid w:val="0"/>
          <w:sz w:val="24"/>
          <w:szCs w:val="24"/>
          <w:lang w:val="kk-KZ"/>
        </w:rPr>
        <w:t xml:space="preserve">- </w:t>
      </w:r>
      <w:r w:rsidR="00EE041F" w:rsidRPr="00DE0ECA">
        <w:rPr>
          <w:iCs/>
          <w:snapToGrid w:val="0"/>
          <w:sz w:val="24"/>
          <w:szCs w:val="24"/>
          <w:lang w:val="kk-KZ"/>
        </w:rPr>
        <w:t>есептеу техникасын қоса алғанда, офистік машиналар мен жабдықтарды жалдау кірмейді, (77.33.1, 77.33.8 қараңыз)</w:t>
      </w:r>
    </w:p>
    <w:p w:rsidR="00EE041F" w:rsidRPr="000563E9" w:rsidRDefault="00EE041F" w:rsidP="00EE041F">
      <w:pPr>
        <w:jc w:val="both"/>
        <w:rPr>
          <w:b/>
          <w:bCs/>
          <w:snapToGrid w:val="0"/>
          <w:sz w:val="24"/>
          <w:szCs w:val="24"/>
          <w:lang w:val="kk-KZ"/>
        </w:rPr>
      </w:pPr>
    </w:p>
    <w:p w:rsidR="00EE041F" w:rsidRPr="000563E9" w:rsidRDefault="00EE041F" w:rsidP="00E03825">
      <w:pPr>
        <w:ind w:firstLine="720"/>
        <w:jc w:val="both"/>
        <w:rPr>
          <w:bCs/>
          <w:snapToGrid w:val="0"/>
          <w:sz w:val="24"/>
          <w:szCs w:val="24"/>
          <w:lang w:val="kk-KZ"/>
        </w:rPr>
      </w:pPr>
      <w:r w:rsidRPr="000563E9">
        <w:rPr>
          <w:bCs/>
          <w:snapToGrid w:val="0"/>
          <w:sz w:val="24"/>
          <w:szCs w:val="24"/>
          <w:lang w:val="kk-KZ"/>
        </w:rPr>
        <w:t>77.39.2 Басқа топтамаларға енгізілмеген өзге де машиналардың, жабдықтар мен материалдық активтердің лизингі</w:t>
      </w:r>
    </w:p>
    <w:p w:rsidR="00EE041F" w:rsidRPr="000563E9" w:rsidRDefault="00EE041F" w:rsidP="00EE041F">
      <w:pPr>
        <w:jc w:val="both"/>
        <w:rPr>
          <w:bCs/>
          <w:snapToGrid w:val="0"/>
          <w:sz w:val="24"/>
          <w:szCs w:val="24"/>
          <w:lang w:val="kk-KZ"/>
        </w:rPr>
      </w:pPr>
    </w:p>
    <w:p w:rsidR="00EE041F" w:rsidRPr="000563E9" w:rsidRDefault="00EE041F" w:rsidP="00E0382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E03825">
      <w:pPr>
        <w:ind w:firstLine="720"/>
        <w:jc w:val="both"/>
        <w:rPr>
          <w:snapToGrid w:val="0"/>
          <w:sz w:val="24"/>
          <w:szCs w:val="24"/>
          <w:lang w:val="kk-KZ"/>
        </w:rPr>
      </w:pPr>
      <w:r w:rsidRPr="000563E9">
        <w:rPr>
          <w:snapToGrid w:val="0"/>
          <w:sz w:val="24"/>
          <w:szCs w:val="24"/>
          <w:lang w:val="kk-KZ"/>
        </w:rPr>
        <w:t xml:space="preserve">- өндірісте көбінесе негізгі құралдар ретінде пайдаланылатын өзге де машиналар мен жабдықтардың: қозғалтқыштар мен турбиналардың, станоктардың, кен және мұнай кәсіпшілігі жабдықтарының, кәсіби радио, телевизия мен коммуникациялық  жабдықтардың, кинофильмдерді шығаруға арналған жабдықтардың, бақылау және өлшеу жабдықтарының, ғылыми, коммерциялық және өнеркәсіптік мақсаттағы өзге де машиналар мен жабдықтардың лизингі </w:t>
      </w:r>
    </w:p>
    <w:p w:rsidR="00EE041F" w:rsidRPr="000563E9" w:rsidRDefault="00EE041F" w:rsidP="00E03825">
      <w:pPr>
        <w:ind w:firstLine="720"/>
        <w:jc w:val="both"/>
        <w:rPr>
          <w:snapToGrid w:val="0"/>
          <w:sz w:val="24"/>
          <w:szCs w:val="24"/>
          <w:lang w:val="kk-KZ"/>
        </w:rPr>
      </w:pPr>
      <w:r w:rsidRPr="000563E9">
        <w:rPr>
          <w:snapToGrid w:val="0"/>
          <w:sz w:val="24"/>
          <w:szCs w:val="24"/>
          <w:lang w:val="kk-KZ"/>
        </w:rPr>
        <w:t>- жүргізушісіз құрлықтағы көлік құралдары мен жабдықтардың (автомобильдерден басқа): мотоциклдердің, тұрыға арналған автофургондар мен автотіркемелерді және т.б., теміржол көлік құралдарының лизингі кіреді</w:t>
      </w:r>
    </w:p>
    <w:p w:rsidR="00EE041F" w:rsidRPr="000563E9" w:rsidRDefault="00EE041F" w:rsidP="00EE041F">
      <w:pPr>
        <w:jc w:val="both"/>
        <w:rPr>
          <w:b/>
          <w:bCs/>
          <w:snapToGrid w:val="0"/>
          <w:sz w:val="24"/>
          <w:szCs w:val="24"/>
          <w:lang w:val="kk-KZ"/>
        </w:rPr>
      </w:pPr>
    </w:p>
    <w:p w:rsidR="00EE041F" w:rsidRPr="000563E9" w:rsidRDefault="00EE041F" w:rsidP="00E03825">
      <w:pPr>
        <w:ind w:firstLine="720"/>
        <w:jc w:val="both"/>
        <w:rPr>
          <w:b/>
          <w:bCs/>
          <w:snapToGrid w:val="0"/>
          <w:sz w:val="24"/>
          <w:szCs w:val="24"/>
          <w:lang w:val="kk-KZ"/>
        </w:rPr>
      </w:pPr>
      <w:r w:rsidRPr="000563E9">
        <w:rPr>
          <w:b/>
          <w:bCs/>
          <w:snapToGrid w:val="0"/>
          <w:sz w:val="24"/>
          <w:szCs w:val="24"/>
          <w:lang w:val="kk-KZ"/>
        </w:rPr>
        <w:t>77.4 Авторлық құқықпен қорғалған жұмыстардан басқа, зияткерлік меншік пен ұқсас өнімдердің лизингі</w:t>
      </w:r>
    </w:p>
    <w:p w:rsidR="00EE041F" w:rsidRPr="000563E9" w:rsidRDefault="00EE041F" w:rsidP="00EE041F">
      <w:pPr>
        <w:jc w:val="both"/>
        <w:rPr>
          <w:i/>
          <w:iCs/>
          <w:snapToGrid w:val="0"/>
          <w:sz w:val="24"/>
          <w:szCs w:val="24"/>
          <w:lang w:val="kk-KZ"/>
        </w:rPr>
      </w:pPr>
    </w:p>
    <w:p w:rsidR="00EE041F" w:rsidRPr="000563E9" w:rsidRDefault="00EE041F" w:rsidP="00E03825">
      <w:pPr>
        <w:ind w:firstLine="720"/>
        <w:jc w:val="both"/>
        <w:rPr>
          <w:b/>
          <w:bCs/>
          <w:snapToGrid w:val="0"/>
          <w:sz w:val="24"/>
          <w:szCs w:val="24"/>
          <w:lang w:val="kk-KZ"/>
        </w:rPr>
      </w:pPr>
      <w:r w:rsidRPr="000563E9">
        <w:rPr>
          <w:b/>
          <w:bCs/>
          <w:snapToGrid w:val="0"/>
          <w:sz w:val="24"/>
          <w:szCs w:val="24"/>
          <w:lang w:val="kk-KZ"/>
        </w:rPr>
        <w:t>77.40 Авторлық құқықпен қорғалған жұмыстардан басқа, зияткерлік меншік пен ұқсас өнімдердің лизингі</w:t>
      </w:r>
    </w:p>
    <w:p w:rsidR="00EE041F" w:rsidRPr="000563E9" w:rsidRDefault="00EE041F" w:rsidP="00EE041F">
      <w:pPr>
        <w:jc w:val="both"/>
        <w:rPr>
          <w:b/>
          <w:bCs/>
          <w:snapToGrid w:val="0"/>
          <w:sz w:val="24"/>
          <w:szCs w:val="24"/>
          <w:lang w:val="kk-KZ"/>
        </w:rPr>
      </w:pPr>
    </w:p>
    <w:p w:rsidR="00EE041F" w:rsidRPr="000563E9" w:rsidRDefault="00EE041F" w:rsidP="00E03825">
      <w:pPr>
        <w:ind w:firstLine="720"/>
        <w:jc w:val="both"/>
        <w:rPr>
          <w:bCs/>
          <w:snapToGrid w:val="0"/>
          <w:sz w:val="24"/>
          <w:szCs w:val="24"/>
          <w:lang w:val="kk-KZ"/>
        </w:rPr>
      </w:pPr>
      <w:r w:rsidRPr="000563E9">
        <w:rPr>
          <w:bCs/>
          <w:snapToGrid w:val="0"/>
          <w:sz w:val="24"/>
          <w:szCs w:val="24"/>
          <w:lang w:val="kk-KZ"/>
        </w:rPr>
        <w:t>77.40.0 Авторлық құқықпен қорғалған жұмыстардан басқа, зияткерлік меншік пен ұқсас өнімдердің лизингі</w:t>
      </w:r>
    </w:p>
    <w:p w:rsidR="00EE041F" w:rsidRPr="000563E9" w:rsidRDefault="00EE041F" w:rsidP="00EE041F">
      <w:pPr>
        <w:jc w:val="both"/>
        <w:rPr>
          <w:bCs/>
          <w:snapToGrid w:val="0"/>
          <w:sz w:val="24"/>
          <w:szCs w:val="24"/>
          <w:lang w:val="kk-KZ"/>
        </w:rPr>
      </w:pPr>
    </w:p>
    <w:p w:rsidR="00EE041F" w:rsidRPr="000563E9" w:rsidRDefault="00EE041F" w:rsidP="00E03825">
      <w:pPr>
        <w:ind w:firstLine="720"/>
        <w:jc w:val="both"/>
        <w:rPr>
          <w:snapToGrid w:val="0"/>
          <w:sz w:val="24"/>
          <w:szCs w:val="24"/>
          <w:lang w:val="kk-KZ"/>
        </w:rPr>
      </w:pPr>
      <w:r w:rsidRPr="000563E9">
        <w:rPr>
          <w:snapToGrid w:val="0"/>
          <w:sz w:val="24"/>
          <w:szCs w:val="24"/>
          <w:lang w:val="kk-KZ"/>
        </w:rPr>
        <w:t>Осы ішкі класқа өнім иесіне (яғни активті ұстаушыға) зияткерлік меншік пен ұқсас өнімдерге қатысты роялти  немесе лицензиялық төленетін оларды пайдалану құқығын беру бойынша қызмет кіреді. Мұндай өнімдердің лизингі ұдайы өндіруге, кейінгі процестерде немесе өнімдерде пайдалануға, франчайзинг шарттарында сауда маркасымен кәсіпорынды басқаруға рұқсат және т.б. сияқты әр түрлі нысандарды қабылдай алады. Нағыз иелері аталған өнімдерді жасауы немесе жасамауы мүмкін.</w:t>
      </w:r>
    </w:p>
    <w:p w:rsidR="00EE041F" w:rsidRPr="000563E9" w:rsidRDefault="00EE041F" w:rsidP="00EE041F">
      <w:pPr>
        <w:jc w:val="both"/>
        <w:rPr>
          <w:snapToGrid w:val="0"/>
          <w:sz w:val="24"/>
          <w:szCs w:val="24"/>
          <w:lang w:val="kk-KZ"/>
        </w:rPr>
      </w:pPr>
    </w:p>
    <w:p w:rsidR="00EE041F" w:rsidRPr="000563E9" w:rsidRDefault="00EE041F" w:rsidP="00E03825">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E03825">
      <w:pPr>
        <w:ind w:firstLine="720"/>
        <w:jc w:val="both"/>
        <w:rPr>
          <w:snapToGrid w:val="0"/>
          <w:sz w:val="24"/>
          <w:szCs w:val="24"/>
          <w:lang w:val="kk-KZ"/>
        </w:rPr>
      </w:pPr>
      <w:r w:rsidRPr="000563E9">
        <w:rPr>
          <w:snapToGrid w:val="0"/>
          <w:sz w:val="24"/>
          <w:szCs w:val="24"/>
          <w:lang w:val="kk-KZ"/>
        </w:rPr>
        <w:t>- зияткерлік меншік өнімдерінің (кітаптар немесе бағдарламалық қамтамасыз ету сияқты авторлық құқықпен қорғалған жұмыстардан басқа) лизингі</w:t>
      </w:r>
    </w:p>
    <w:p w:rsidR="00EE041F" w:rsidRPr="000563E9" w:rsidRDefault="00EE041F" w:rsidP="0062517D">
      <w:pPr>
        <w:ind w:firstLine="720"/>
        <w:jc w:val="both"/>
        <w:rPr>
          <w:snapToGrid w:val="0"/>
          <w:sz w:val="24"/>
          <w:szCs w:val="24"/>
          <w:lang w:val="kk-KZ"/>
        </w:rPr>
      </w:pPr>
      <w:r w:rsidRPr="000563E9">
        <w:rPr>
          <w:snapToGrid w:val="0"/>
          <w:sz w:val="24"/>
          <w:szCs w:val="24"/>
          <w:lang w:val="kk-KZ"/>
        </w:rPr>
        <w:t>- патенттелген өнімдерді, тауарлық белгілер мен қызмет көрсету белгілерін, фирмалық атауларын, пайдалы қазбаларды барлау және кен орындарын бағалау туралы ақпаратты, фрэнчайзинг шарттары (келісімдер) пайдаланғаны үшін роялти немесе лицензиялық төлемдерді алу кіреді</w:t>
      </w:r>
    </w:p>
    <w:p w:rsidR="00EE041F" w:rsidRPr="000563E9" w:rsidRDefault="00EE041F" w:rsidP="00EE041F">
      <w:pPr>
        <w:ind w:firstLine="284"/>
        <w:jc w:val="both"/>
        <w:rPr>
          <w:snapToGrid w:val="0"/>
          <w:sz w:val="24"/>
          <w:szCs w:val="24"/>
          <w:lang w:val="kk-KZ"/>
        </w:rPr>
      </w:pPr>
    </w:p>
    <w:p w:rsidR="00EE041F" w:rsidRPr="00DE0ECA" w:rsidRDefault="00EE041F" w:rsidP="0062517D">
      <w:pPr>
        <w:ind w:firstLine="720"/>
        <w:jc w:val="both"/>
        <w:rPr>
          <w:iCs/>
          <w:snapToGrid w:val="0"/>
          <w:sz w:val="24"/>
          <w:szCs w:val="24"/>
          <w:lang w:val="kk-KZ"/>
        </w:rPr>
      </w:pPr>
      <w:r w:rsidRPr="00DE0ECA">
        <w:rPr>
          <w:iCs/>
          <w:snapToGrid w:val="0"/>
          <w:sz w:val="24"/>
          <w:szCs w:val="24"/>
          <w:lang w:val="kk-KZ"/>
        </w:rPr>
        <w:t xml:space="preserve">Бұл ішкі </w:t>
      </w:r>
      <w:r w:rsidRPr="00DE0ECA">
        <w:rPr>
          <w:snapToGrid w:val="0"/>
          <w:sz w:val="24"/>
          <w:szCs w:val="24"/>
          <w:lang w:val="kk-KZ"/>
        </w:rPr>
        <w:t>класқа</w:t>
      </w:r>
      <w:r w:rsidRPr="00DE0ECA">
        <w:rPr>
          <w:iCs/>
          <w:snapToGrid w:val="0"/>
          <w:sz w:val="24"/>
          <w:szCs w:val="24"/>
          <w:lang w:val="kk-KZ"/>
        </w:rPr>
        <w:t>:</w:t>
      </w:r>
    </w:p>
    <w:p w:rsidR="00EE041F" w:rsidRPr="00DE0ECA" w:rsidRDefault="00EE041F" w:rsidP="0062517D">
      <w:pPr>
        <w:ind w:firstLine="720"/>
        <w:jc w:val="both"/>
        <w:rPr>
          <w:iCs/>
          <w:snapToGrid w:val="0"/>
          <w:sz w:val="24"/>
          <w:szCs w:val="24"/>
          <w:lang w:val="kk-KZ"/>
        </w:rPr>
      </w:pPr>
      <w:r w:rsidRPr="00DE0ECA">
        <w:rPr>
          <w:iCs/>
          <w:snapToGrid w:val="0"/>
          <w:sz w:val="24"/>
          <w:szCs w:val="24"/>
          <w:lang w:val="kk-KZ"/>
        </w:rPr>
        <w:t>- авторлық құықы және  шығару объектілеріне құқықтарды сатып алу, (58 және 59-бөлімдерді қараңыз)</w:t>
      </w:r>
    </w:p>
    <w:p w:rsidR="00EE041F" w:rsidRPr="00DE0ECA" w:rsidRDefault="00EE041F" w:rsidP="0062517D">
      <w:pPr>
        <w:ind w:firstLine="720"/>
        <w:jc w:val="both"/>
        <w:rPr>
          <w:iCs/>
          <w:snapToGrid w:val="0"/>
          <w:sz w:val="24"/>
          <w:szCs w:val="24"/>
          <w:lang w:val="kk-KZ"/>
        </w:rPr>
      </w:pPr>
      <w:r w:rsidRPr="00DE0ECA">
        <w:rPr>
          <w:iCs/>
          <w:snapToGrid w:val="0"/>
          <w:sz w:val="24"/>
          <w:szCs w:val="24"/>
          <w:lang w:val="kk-KZ"/>
        </w:rPr>
        <w:t>- құру, авторлық құқықпен қорғалған шығармаларды қайта шығару және тарату (кітаптар, бағдарламалық қамтамас</w:t>
      </w:r>
      <w:r w:rsidR="00DF46AF">
        <w:rPr>
          <w:iCs/>
          <w:snapToGrid w:val="0"/>
          <w:sz w:val="24"/>
          <w:szCs w:val="24"/>
          <w:lang w:val="kk-KZ"/>
        </w:rPr>
        <w:t>ыз ету, кинофильмдер), (58, 59-</w:t>
      </w:r>
      <w:r w:rsidRPr="00DE0ECA">
        <w:rPr>
          <w:iCs/>
          <w:snapToGrid w:val="0"/>
          <w:sz w:val="24"/>
          <w:szCs w:val="24"/>
          <w:lang w:val="kk-KZ"/>
        </w:rPr>
        <w:t>бөлімдерді қараңыз)</w:t>
      </w:r>
    </w:p>
    <w:p w:rsidR="00EE041F" w:rsidRPr="00DE0ECA" w:rsidRDefault="00EE041F" w:rsidP="0062517D">
      <w:pPr>
        <w:ind w:firstLine="720"/>
        <w:jc w:val="both"/>
        <w:rPr>
          <w:iCs/>
          <w:snapToGrid w:val="0"/>
          <w:sz w:val="24"/>
          <w:szCs w:val="24"/>
          <w:lang w:val="kk-KZ"/>
        </w:rPr>
      </w:pPr>
      <w:r w:rsidRPr="00DE0ECA">
        <w:rPr>
          <w:iCs/>
          <w:snapToGrid w:val="0"/>
          <w:sz w:val="24"/>
          <w:szCs w:val="24"/>
          <w:lang w:val="kk-KZ"/>
        </w:rPr>
        <w:t>- жылжымайтын мүлікті жалдау, (68.20 қараңыз)</w:t>
      </w:r>
    </w:p>
    <w:p w:rsidR="00EE041F" w:rsidRPr="00DE0ECA" w:rsidRDefault="00EE041F" w:rsidP="0062517D">
      <w:pPr>
        <w:ind w:firstLine="720"/>
        <w:jc w:val="both"/>
        <w:rPr>
          <w:iCs/>
          <w:snapToGrid w:val="0"/>
          <w:sz w:val="24"/>
          <w:szCs w:val="24"/>
          <w:lang w:val="kk-KZ"/>
        </w:rPr>
      </w:pPr>
      <w:r w:rsidRPr="00DE0ECA">
        <w:rPr>
          <w:iCs/>
          <w:snapToGrid w:val="0"/>
          <w:sz w:val="24"/>
          <w:szCs w:val="24"/>
          <w:lang w:val="kk-KZ"/>
        </w:rPr>
        <w:t>- материалдық құралдар (активтер) лизингі кірмейді, (77.1, 77.2, 77.3 топтарын қараңыз)</w:t>
      </w:r>
    </w:p>
    <w:p w:rsidR="00EE041F" w:rsidRPr="000563E9" w:rsidRDefault="00EE041F" w:rsidP="00EE041F">
      <w:pPr>
        <w:jc w:val="both"/>
        <w:rPr>
          <w:i/>
          <w:iCs/>
          <w:snapToGrid w:val="0"/>
          <w:sz w:val="24"/>
          <w:szCs w:val="24"/>
          <w:lang w:val="kk-KZ"/>
        </w:rPr>
      </w:pPr>
    </w:p>
    <w:p w:rsidR="00EE041F" w:rsidRPr="000563E9" w:rsidRDefault="00EE041F" w:rsidP="0062517D">
      <w:pPr>
        <w:ind w:firstLine="720"/>
        <w:jc w:val="both"/>
        <w:rPr>
          <w:b/>
          <w:bCs/>
          <w:snapToGrid w:val="0"/>
          <w:sz w:val="24"/>
          <w:szCs w:val="24"/>
          <w:lang w:val="kk-KZ"/>
        </w:rPr>
      </w:pPr>
      <w:r w:rsidRPr="000563E9">
        <w:rPr>
          <w:b/>
          <w:bCs/>
          <w:snapToGrid w:val="0"/>
          <w:sz w:val="24"/>
          <w:szCs w:val="24"/>
          <w:lang w:val="kk-KZ"/>
        </w:rPr>
        <w:t xml:space="preserve">78 </w:t>
      </w:r>
      <w:r w:rsidRPr="000563E9">
        <w:rPr>
          <w:b/>
          <w:bCs/>
          <w:sz w:val="24"/>
          <w:szCs w:val="24"/>
          <w:lang w:val="kk-KZ"/>
        </w:rPr>
        <w:t>Жұмысқа орналастыру саласындағы қызмет</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бөлімге бос орындар тізімін жүргізу, бос орындар туралы анықтамалық ақпараттарды ұсыну бойынша қызметті немесе жұмысқа жіберілетін адамдар жұмысқа орналастыру жөніндегі агенттіктердің қызметкерлері болып табылмаған жағдайларда </w:t>
      </w:r>
      <w:r w:rsidRPr="000563E9">
        <w:rPr>
          <w:snapToGrid w:val="0"/>
          <w:sz w:val="24"/>
          <w:szCs w:val="24"/>
          <w:lang w:val="kk-KZ"/>
        </w:rPr>
        <w:lastRenderedPageBreak/>
        <w:t>талапкерлерді жіберу, клиенттің жұмыс күшін қолдау мақсатында кәсіпорын клиенттері үшін шеутеулі мерзімге қызметкерлерді ұсыну және жұмыс күшімен қамтамасыз ету бо</w:t>
      </w:r>
      <w:r w:rsidR="00DF46AF">
        <w:rPr>
          <w:snapToGrid w:val="0"/>
          <w:sz w:val="24"/>
          <w:szCs w:val="24"/>
          <w:lang w:val="kk-KZ"/>
        </w:rPr>
        <w:t xml:space="preserve">йынша өзге де қызмет </w:t>
      </w:r>
      <w:r w:rsidRPr="000563E9">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0563E9" w:rsidRDefault="00DF46AF" w:rsidP="00226113">
      <w:pPr>
        <w:ind w:firstLine="720"/>
        <w:rPr>
          <w:sz w:val="24"/>
          <w:szCs w:val="24"/>
          <w:lang w:val="kk-KZ"/>
        </w:rPr>
      </w:pPr>
      <w:r w:rsidRPr="000563E9">
        <w:rPr>
          <w:snapToGrid w:val="0"/>
          <w:sz w:val="24"/>
          <w:szCs w:val="24"/>
          <w:lang w:val="kk-KZ"/>
        </w:rPr>
        <w:t>Аталған бөлімге</w:t>
      </w:r>
      <w:r w:rsidR="00EE041F" w:rsidRPr="000563E9">
        <w:rPr>
          <w:snapToGrid w:val="0"/>
          <w:sz w:val="24"/>
          <w:szCs w:val="24"/>
          <w:lang w:val="kk-KZ"/>
        </w:rPr>
        <w:t>:</w:t>
      </w:r>
    </w:p>
    <w:p w:rsidR="00EE041F" w:rsidRPr="000563E9" w:rsidRDefault="00EE041F" w:rsidP="00226113">
      <w:pPr>
        <w:ind w:firstLine="720"/>
        <w:jc w:val="both"/>
        <w:rPr>
          <w:snapToGrid w:val="0"/>
          <w:sz w:val="24"/>
          <w:szCs w:val="24"/>
          <w:lang w:val="kk-KZ"/>
        </w:rPr>
      </w:pPr>
      <w:r w:rsidRPr="000563E9">
        <w:rPr>
          <w:snapToGrid w:val="0"/>
          <w:sz w:val="24"/>
          <w:szCs w:val="24"/>
          <w:lang w:val="kk-KZ"/>
        </w:rPr>
        <w:t>- бос орындарды іздеу және лауазымға айқындау бойынша қызмет</w:t>
      </w:r>
    </w:p>
    <w:p w:rsidR="00EE041F" w:rsidRPr="000563E9" w:rsidRDefault="00EE041F" w:rsidP="00226113">
      <w:pPr>
        <w:ind w:firstLine="720"/>
        <w:jc w:val="both"/>
        <w:rPr>
          <w:snapToGrid w:val="0"/>
          <w:sz w:val="24"/>
          <w:szCs w:val="24"/>
          <w:lang w:val="kk-KZ"/>
        </w:rPr>
      </w:pPr>
      <w:r w:rsidRPr="000563E9">
        <w:rPr>
          <w:snapToGrid w:val="0"/>
          <w:sz w:val="24"/>
          <w:szCs w:val="24"/>
          <w:lang w:val="kk-KZ"/>
        </w:rPr>
        <w:t xml:space="preserve">- театр және кино актерлерін іздеу бойынша агенттіктер қызметін </w:t>
      </w:r>
      <w:r w:rsidR="00DF46AF" w:rsidRPr="000563E9">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DE0ECA" w:rsidRDefault="00DF46AF" w:rsidP="00226113">
      <w:pPr>
        <w:ind w:firstLine="720"/>
        <w:rPr>
          <w:iCs/>
          <w:snapToGrid w:val="0"/>
          <w:sz w:val="24"/>
          <w:szCs w:val="24"/>
          <w:lang w:val="kk-KZ"/>
        </w:rPr>
      </w:pPr>
      <w:r w:rsidRPr="000563E9">
        <w:rPr>
          <w:snapToGrid w:val="0"/>
          <w:sz w:val="24"/>
          <w:szCs w:val="24"/>
          <w:lang w:val="kk-KZ"/>
        </w:rPr>
        <w:t>Аталған</w:t>
      </w:r>
      <w:r w:rsidR="00EE041F" w:rsidRPr="00DE0ECA">
        <w:rPr>
          <w:iCs/>
          <w:snapToGrid w:val="0"/>
          <w:sz w:val="24"/>
          <w:szCs w:val="24"/>
          <w:lang w:val="kk-KZ"/>
        </w:rPr>
        <w:t xml:space="preserve"> бөлімге:</w:t>
      </w:r>
    </w:p>
    <w:p w:rsidR="00EE041F" w:rsidRPr="00DE0ECA" w:rsidRDefault="00EE041F" w:rsidP="00226113">
      <w:pPr>
        <w:ind w:firstLine="720"/>
        <w:jc w:val="both"/>
        <w:rPr>
          <w:iCs/>
          <w:snapToGrid w:val="0"/>
          <w:sz w:val="24"/>
          <w:szCs w:val="24"/>
          <w:lang w:val="kk-KZ"/>
        </w:rPr>
      </w:pPr>
      <w:r w:rsidRPr="00DE0ECA">
        <w:rPr>
          <w:iCs/>
          <w:snapToGrid w:val="0"/>
          <w:sz w:val="24"/>
          <w:szCs w:val="24"/>
          <w:lang w:val="kk-KZ"/>
        </w:rPr>
        <w:t>- жекелеген актерлердің атынан жүзеге асырылатын агенттіктердің қызметі кірмейді, (74.90.9 қараңыз)</w:t>
      </w:r>
    </w:p>
    <w:p w:rsidR="00EE041F" w:rsidRPr="000563E9" w:rsidRDefault="00EE041F" w:rsidP="00EE041F">
      <w:pPr>
        <w:jc w:val="both"/>
        <w:rPr>
          <w:i/>
          <w:iCs/>
          <w:snapToGrid w:val="0"/>
          <w:sz w:val="24"/>
          <w:szCs w:val="24"/>
          <w:lang w:val="kk-KZ"/>
        </w:rPr>
      </w:pPr>
    </w:p>
    <w:p w:rsidR="00EE041F" w:rsidRPr="000563E9" w:rsidRDefault="00EE041F" w:rsidP="00226113">
      <w:pPr>
        <w:ind w:firstLine="720"/>
        <w:jc w:val="both"/>
        <w:rPr>
          <w:b/>
          <w:bCs/>
          <w:snapToGrid w:val="0"/>
          <w:sz w:val="24"/>
          <w:szCs w:val="24"/>
          <w:lang w:val="kk-KZ"/>
        </w:rPr>
      </w:pPr>
      <w:r w:rsidRPr="000563E9">
        <w:rPr>
          <w:b/>
          <w:bCs/>
          <w:snapToGrid w:val="0"/>
          <w:sz w:val="24"/>
          <w:szCs w:val="24"/>
          <w:lang w:val="kk-KZ"/>
        </w:rPr>
        <w:t>78.1 Жұмысқа орналастыру жөніндегі агенттіктердің қызметі</w:t>
      </w:r>
    </w:p>
    <w:p w:rsidR="00EE041F" w:rsidRPr="000563E9" w:rsidRDefault="00EE041F" w:rsidP="00EE041F">
      <w:pPr>
        <w:jc w:val="both"/>
        <w:rPr>
          <w:b/>
          <w:bCs/>
          <w:snapToGrid w:val="0"/>
          <w:sz w:val="24"/>
          <w:szCs w:val="24"/>
          <w:lang w:val="kk-KZ"/>
        </w:rPr>
      </w:pPr>
    </w:p>
    <w:p w:rsidR="00EE041F" w:rsidRPr="000563E9" w:rsidRDefault="00EE041F" w:rsidP="00226113">
      <w:pPr>
        <w:ind w:firstLine="720"/>
        <w:jc w:val="both"/>
        <w:rPr>
          <w:b/>
          <w:bCs/>
          <w:snapToGrid w:val="0"/>
          <w:sz w:val="24"/>
          <w:szCs w:val="24"/>
          <w:lang w:val="kk-KZ"/>
        </w:rPr>
      </w:pPr>
      <w:r w:rsidRPr="000563E9">
        <w:rPr>
          <w:b/>
          <w:bCs/>
          <w:snapToGrid w:val="0"/>
          <w:sz w:val="24"/>
          <w:szCs w:val="24"/>
          <w:lang w:val="kk-KZ"/>
        </w:rPr>
        <w:t>78.10 Жұмысқа орналастыру жөніндегі агенттіктердің қызметі</w:t>
      </w:r>
    </w:p>
    <w:p w:rsidR="00EE041F" w:rsidRPr="000563E9" w:rsidRDefault="00EE041F" w:rsidP="00EE041F">
      <w:pPr>
        <w:jc w:val="both"/>
        <w:rPr>
          <w:snapToGrid w:val="0"/>
          <w:sz w:val="24"/>
          <w:szCs w:val="24"/>
          <w:lang w:val="kk-KZ"/>
        </w:rPr>
      </w:pPr>
    </w:p>
    <w:p w:rsidR="00EE041F" w:rsidRPr="000563E9" w:rsidRDefault="00EE041F" w:rsidP="00226113">
      <w:pPr>
        <w:ind w:firstLine="720"/>
        <w:jc w:val="both"/>
        <w:rPr>
          <w:bCs/>
          <w:snapToGrid w:val="0"/>
          <w:sz w:val="24"/>
          <w:szCs w:val="24"/>
          <w:lang w:val="kk-KZ"/>
        </w:rPr>
      </w:pPr>
      <w:r w:rsidRPr="000563E9">
        <w:rPr>
          <w:snapToGrid w:val="0"/>
          <w:sz w:val="24"/>
          <w:szCs w:val="24"/>
          <w:lang w:val="kk-KZ"/>
        </w:rPr>
        <w:t xml:space="preserve">78.10.0 </w:t>
      </w:r>
      <w:r w:rsidRPr="000563E9">
        <w:rPr>
          <w:bCs/>
          <w:snapToGrid w:val="0"/>
          <w:sz w:val="24"/>
          <w:szCs w:val="24"/>
          <w:lang w:val="kk-KZ"/>
        </w:rPr>
        <w:t>Жұмысқа орналастыру жөніндегі агенттіктердің қызметі</w:t>
      </w:r>
    </w:p>
    <w:p w:rsidR="00EE041F" w:rsidRPr="000563E9" w:rsidRDefault="00EE041F" w:rsidP="00EE041F">
      <w:pPr>
        <w:ind w:firstLine="284"/>
        <w:jc w:val="both"/>
        <w:rPr>
          <w:snapToGrid w:val="0"/>
          <w:sz w:val="24"/>
          <w:szCs w:val="24"/>
          <w:lang w:val="kk-KZ"/>
        </w:rPr>
      </w:pPr>
    </w:p>
    <w:p w:rsidR="00EE041F" w:rsidRPr="000563E9" w:rsidRDefault="00EE041F" w:rsidP="00226113">
      <w:pPr>
        <w:ind w:firstLine="720"/>
        <w:jc w:val="both"/>
        <w:rPr>
          <w:snapToGrid w:val="0"/>
          <w:sz w:val="24"/>
          <w:szCs w:val="24"/>
          <w:lang w:val="kk-KZ"/>
        </w:rPr>
      </w:pPr>
      <w:r w:rsidRPr="000563E9">
        <w:rPr>
          <w:snapToGrid w:val="0"/>
          <w:sz w:val="24"/>
          <w:szCs w:val="24"/>
          <w:lang w:val="kk-KZ"/>
        </w:rPr>
        <w:t>Осы ішкі клас</w:t>
      </w:r>
      <w:r w:rsidR="00DF46AF">
        <w:rPr>
          <w:snapToGrid w:val="0"/>
          <w:sz w:val="24"/>
          <w:szCs w:val="24"/>
          <w:lang w:val="kk-KZ"/>
        </w:rPr>
        <w:t>қа</w:t>
      </w:r>
      <w:r w:rsidRPr="000563E9">
        <w:rPr>
          <w:snapToGrid w:val="0"/>
          <w:sz w:val="24"/>
          <w:szCs w:val="24"/>
          <w:lang w:val="kk-KZ"/>
        </w:rPr>
        <w:t xml:space="preserve"> бос</w:t>
      </w:r>
      <w:r w:rsidR="00125620">
        <w:rPr>
          <w:snapToGrid w:val="0"/>
          <w:sz w:val="24"/>
          <w:szCs w:val="24"/>
          <w:lang w:val="kk-KZ"/>
        </w:rPr>
        <w:t xml:space="preserve"> </w:t>
      </w:r>
      <w:r w:rsidRPr="000563E9">
        <w:rPr>
          <w:snapToGrid w:val="0"/>
          <w:sz w:val="24"/>
          <w:szCs w:val="24"/>
          <w:lang w:val="kk-KZ"/>
        </w:rPr>
        <w:t>орындар тізімін жүргізу, бос орындар туралы анықтамалық ақпаратты ұсыну немесе жұмысқа жіберілетін адам жұмысқа орналастыру жөніндегі агенттіктің қызметкері болып табылмаған жағдайда</w:t>
      </w:r>
      <w:r w:rsidR="00DF46AF">
        <w:rPr>
          <w:snapToGrid w:val="0"/>
          <w:sz w:val="24"/>
          <w:szCs w:val="24"/>
          <w:lang w:val="kk-KZ"/>
        </w:rPr>
        <w:t xml:space="preserve"> талапкерлерді жұмысқа жіберу кіреді</w:t>
      </w:r>
      <w:r w:rsidRPr="000563E9">
        <w:rPr>
          <w:snapToGrid w:val="0"/>
          <w:sz w:val="24"/>
          <w:szCs w:val="24"/>
          <w:lang w:val="kk-KZ"/>
        </w:rPr>
        <w:t>.</w:t>
      </w:r>
    </w:p>
    <w:p w:rsidR="00EE041F" w:rsidRPr="000563E9" w:rsidRDefault="00EE041F" w:rsidP="00EE041F">
      <w:pPr>
        <w:jc w:val="both"/>
        <w:rPr>
          <w:snapToGrid w:val="0"/>
          <w:sz w:val="24"/>
          <w:szCs w:val="24"/>
          <w:lang w:val="kk-KZ"/>
        </w:rPr>
      </w:pPr>
    </w:p>
    <w:p w:rsidR="00EE041F" w:rsidRPr="000563E9" w:rsidRDefault="00EE041F" w:rsidP="00226113">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226113">
      <w:pPr>
        <w:ind w:firstLine="720"/>
        <w:jc w:val="both"/>
        <w:rPr>
          <w:snapToGrid w:val="0"/>
          <w:sz w:val="24"/>
          <w:szCs w:val="24"/>
          <w:lang w:val="kk-KZ"/>
        </w:rPr>
      </w:pPr>
      <w:r w:rsidRPr="000563E9">
        <w:rPr>
          <w:snapToGrid w:val="0"/>
          <w:sz w:val="24"/>
          <w:szCs w:val="24"/>
          <w:lang w:val="kk-KZ"/>
        </w:rPr>
        <w:t xml:space="preserve">- басқару аппараты қызметкерлері лауазымын іздеу мен айқындауды қоса алғанда, персоналды іздеу, кандидаттарды іріктеу және оларды жұмысқа жіберу </w:t>
      </w:r>
    </w:p>
    <w:p w:rsidR="00EE041F" w:rsidRPr="000563E9" w:rsidRDefault="00EE041F" w:rsidP="00226113">
      <w:pPr>
        <w:ind w:firstLine="720"/>
        <w:jc w:val="both"/>
        <w:rPr>
          <w:snapToGrid w:val="0"/>
          <w:sz w:val="24"/>
          <w:szCs w:val="24"/>
          <w:lang w:val="kk-KZ"/>
        </w:rPr>
      </w:pPr>
      <w:r w:rsidRPr="000563E9">
        <w:rPr>
          <w:snapToGrid w:val="0"/>
          <w:sz w:val="24"/>
          <w:szCs w:val="24"/>
          <w:lang w:val="kk-KZ"/>
        </w:rPr>
        <w:t xml:space="preserve">- актерлерді, мысалы театр актерлерін іріктеу бойынша агенттіктер мен бюролардың қызметі </w:t>
      </w:r>
    </w:p>
    <w:p w:rsidR="00EE041F" w:rsidRPr="000563E9" w:rsidRDefault="00EE041F" w:rsidP="00226113">
      <w:pPr>
        <w:ind w:firstLine="720"/>
        <w:jc w:val="both"/>
        <w:rPr>
          <w:snapToGrid w:val="0"/>
          <w:sz w:val="24"/>
          <w:szCs w:val="24"/>
          <w:lang w:val="kk-KZ"/>
        </w:rPr>
      </w:pPr>
      <w:r w:rsidRPr="000563E9">
        <w:rPr>
          <w:snapToGrid w:val="0"/>
          <w:sz w:val="24"/>
          <w:szCs w:val="24"/>
          <w:lang w:val="kk-KZ"/>
        </w:rPr>
        <w:t>- персоналды іріктеу бойынша Интернет агенттіктерінің қызметі кіреді</w:t>
      </w:r>
    </w:p>
    <w:p w:rsidR="00EE041F" w:rsidRPr="000563E9" w:rsidRDefault="00EE041F" w:rsidP="00EE041F">
      <w:pPr>
        <w:jc w:val="both"/>
        <w:rPr>
          <w:snapToGrid w:val="0"/>
          <w:sz w:val="24"/>
          <w:szCs w:val="24"/>
          <w:lang w:val="kk-KZ"/>
        </w:rPr>
      </w:pPr>
    </w:p>
    <w:p w:rsidR="00EE041F" w:rsidRPr="00DE0ECA" w:rsidRDefault="00EE041F" w:rsidP="00226113">
      <w:pPr>
        <w:ind w:firstLine="720"/>
        <w:jc w:val="both"/>
        <w:rPr>
          <w:iCs/>
          <w:snapToGrid w:val="0"/>
          <w:sz w:val="24"/>
          <w:szCs w:val="24"/>
          <w:lang w:val="kk-KZ"/>
        </w:rPr>
      </w:pPr>
      <w:r w:rsidRPr="00DE0ECA">
        <w:rPr>
          <w:iCs/>
          <w:snapToGrid w:val="0"/>
          <w:sz w:val="24"/>
          <w:szCs w:val="24"/>
          <w:lang w:val="kk-KZ"/>
        </w:rPr>
        <w:t xml:space="preserve">Бұл ішкі </w:t>
      </w:r>
      <w:r w:rsidRPr="00DE0ECA">
        <w:rPr>
          <w:snapToGrid w:val="0"/>
          <w:sz w:val="24"/>
          <w:szCs w:val="24"/>
          <w:lang w:val="kk-KZ"/>
        </w:rPr>
        <w:t>класқа</w:t>
      </w:r>
      <w:r w:rsidRPr="00DE0ECA">
        <w:rPr>
          <w:iCs/>
          <w:snapToGrid w:val="0"/>
          <w:sz w:val="24"/>
          <w:szCs w:val="24"/>
          <w:lang w:val="kk-KZ"/>
        </w:rPr>
        <w:t>:</w:t>
      </w:r>
    </w:p>
    <w:p w:rsidR="00EE041F" w:rsidRPr="00DE0ECA" w:rsidRDefault="00EE041F" w:rsidP="00226113">
      <w:pPr>
        <w:ind w:firstLine="720"/>
        <w:jc w:val="both"/>
        <w:rPr>
          <w:iCs/>
          <w:snapToGrid w:val="0"/>
          <w:sz w:val="24"/>
          <w:szCs w:val="24"/>
          <w:lang w:val="kk-KZ"/>
        </w:rPr>
      </w:pPr>
      <w:r w:rsidRPr="00DE0ECA">
        <w:rPr>
          <w:iCs/>
          <w:snapToGrid w:val="0"/>
          <w:sz w:val="24"/>
          <w:szCs w:val="24"/>
          <w:lang w:val="kk-KZ"/>
        </w:rPr>
        <w:t>- жеке театр немесе әртістік агенттердің немесе агенттіктердің қызметі кірмейді, (74.90.9 қараңыз)</w:t>
      </w:r>
    </w:p>
    <w:p w:rsidR="00EE041F" w:rsidRPr="000563E9" w:rsidRDefault="00EE041F" w:rsidP="00EE041F">
      <w:pPr>
        <w:ind w:left="284"/>
        <w:jc w:val="both"/>
        <w:rPr>
          <w:i/>
          <w:iCs/>
          <w:snapToGrid w:val="0"/>
          <w:sz w:val="24"/>
          <w:szCs w:val="24"/>
          <w:lang w:val="kk-KZ"/>
        </w:rPr>
      </w:pPr>
    </w:p>
    <w:p w:rsidR="00EE041F" w:rsidRPr="000563E9" w:rsidRDefault="00EE041F" w:rsidP="00226113">
      <w:pPr>
        <w:ind w:firstLine="720"/>
        <w:jc w:val="both"/>
        <w:rPr>
          <w:b/>
          <w:bCs/>
          <w:snapToGrid w:val="0"/>
          <w:sz w:val="24"/>
          <w:szCs w:val="24"/>
          <w:lang w:val="kk-KZ"/>
        </w:rPr>
      </w:pPr>
      <w:r w:rsidRPr="000563E9">
        <w:rPr>
          <w:b/>
          <w:bCs/>
          <w:snapToGrid w:val="0"/>
          <w:sz w:val="24"/>
          <w:szCs w:val="24"/>
          <w:lang w:val="kk-KZ"/>
        </w:rPr>
        <w:t>78.2 Уақытша жұмысқа орналастыру жөніндегі агенттіктердің қызметі</w:t>
      </w:r>
    </w:p>
    <w:p w:rsidR="00EE041F" w:rsidRPr="000563E9" w:rsidRDefault="00EE041F" w:rsidP="00EE041F">
      <w:pPr>
        <w:jc w:val="both"/>
        <w:rPr>
          <w:b/>
          <w:bCs/>
          <w:snapToGrid w:val="0"/>
          <w:sz w:val="24"/>
          <w:szCs w:val="24"/>
          <w:lang w:val="kk-KZ"/>
        </w:rPr>
      </w:pPr>
    </w:p>
    <w:p w:rsidR="00EE041F" w:rsidRPr="000563E9" w:rsidRDefault="00EE041F" w:rsidP="00226113">
      <w:pPr>
        <w:ind w:firstLine="720"/>
        <w:jc w:val="both"/>
        <w:rPr>
          <w:b/>
          <w:bCs/>
          <w:snapToGrid w:val="0"/>
          <w:sz w:val="24"/>
          <w:szCs w:val="24"/>
          <w:lang w:val="kk-KZ"/>
        </w:rPr>
      </w:pPr>
      <w:r w:rsidRPr="000563E9">
        <w:rPr>
          <w:b/>
          <w:bCs/>
          <w:snapToGrid w:val="0"/>
          <w:sz w:val="24"/>
          <w:szCs w:val="24"/>
          <w:lang w:val="kk-KZ"/>
        </w:rPr>
        <w:t>78.20 Уақытша жұмысқа орналастыру жөніндегі агенттіктердің қызметі</w:t>
      </w:r>
    </w:p>
    <w:p w:rsidR="00EE041F" w:rsidRPr="000563E9" w:rsidRDefault="00EE041F" w:rsidP="00EE041F">
      <w:pPr>
        <w:jc w:val="both"/>
        <w:rPr>
          <w:i/>
          <w:iCs/>
          <w:snapToGrid w:val="0"/>
          <w:sz w:val="24"/>
          <w:szCs w:val="24"/>
          <w:lang w:val="kk-KZ"/>
        </w:rPr>
      </w:pPr>
    </w:p>
    <w:p w:rsidR="00EE041F" w:rsidRPr="000563E9" w:rsidRDefault="00EE041F" w:rsidP="00226113">
      <w:pPr>
        <w:ind w:firstLine="720"/>
        <w:jc w:val="both"/>
        <w:rPr>
          <w:bCs/>
          <w:snapToGrid w:val="0"/>
          <w:sz w:val="24"/>
          <w:szCs w:val="24"/>
          <w:lang w:val="kk-KZ"/>
        </w:rPr>
      </w:pPr>
      <w:r w:rsidRPr="000563E9">
        <w:rPr>
          <w:bCs/>
          <w:snapToGrid w:val="0"/>
          <w:sz w:val="24"/>
          <w:szCs w:val="24"/>
          <w:lang w:val="kk-KZ"/>
        </w:rPr>
        <w:t>78.20.0 Уақытша жұмысқа орналастыру жөніндегі агенттіктердің қызметі</w:t>
      </w:r>
    </w:p>
    <w:p w:rsidR="00EE041F" w:rsidRPr="000563E9" w:rsidRDefault="00226113" w:rsidP="00EE041F">
      <w:pPr>
        <w:jc w:val="both"/>
        <w:rPr>
          <w:bCs/>
          <w:snapToGrid w:val="0"/>
          <w:sz w:val="24"/>
          <w:szCs w:val="24"/>
          <w:lang w:val="kk-KZ"/>
        </w:rPr>
      </w:pPr>
      <w:r>
        <w:rPr>
          <w:bCs/>
          <w:snapToGrid w:val="0"/>
          <w:sz w:val="24"/>
          <w:szCs w:val="24"/>
          <w:lang w:val="kk-KZ"/>
        </w:rPr>
        <w:tab/>
      </w:r>
    </w:p>
    <w:p w:rsidR="00F67F15" w:rsidRPr="00F67F15" w:rsidRDefault="00EE041F" w:rsidP="00F67F15">
      <w:pPr>
        <w:adjustRightInd w:val="0"/>
        <w:ind w:firstLine="720"/>
        <w:jc w:val="both"/>
        <w:rPr>
          <w:sz w:val="24"/>
          <w:szCs w:val="24"/>
          <w:lang w:val="x-none"/>
        </w:rPr>
      </w:pPr>
      <w:r w:rsidRPr="00F67F15">
        <w:rPr>
          <w:snapToGrid w:val="0"/>
          <w:sz w:val="24"/>
          <w:szCs w:val="24"/>
          <w:lang w:val="kk-KZ"/>
        </w:rPr>
        <w:t xml:space="preserve">Бұл </w:t>
      </w:r>
      <w:r w:rsidR="00125620" w:rsidRPr="00F67F15">
        <w:rPr>
          <w:iCs/>
          <w:snapToGrid w:val="0"/>
          <w:sz w:val="24"/>
          <w:szCs w:val="24"/>
          <w:lang w:val="kk-KZ"/>
        </w:rPr>
        <w:t xml:space="preserve">ішкі </w:t>
      </w:r>
      <w:r w:rsidR="00125620" w:rsidRPr="00F67F15">
        <w:rPr>
          <w:snapToGrid w:val="0"/>
          <w:sz w:val="24"/>
          <w:szCs w:val="24"/>
          <w:lang w:val="kk-KZ"/>
        </w:rPr>
        <w:t>класқа</w:t>
      </w:r>
      <w:r w:rsidRPr="00F67F15">
        <w:rPr>
          <w:snapToGrid w:val="0"/>
          <w:sz w:val="24"/>
          <w:szCs w:val="24"/>
          <w:lang w:val="kk-KZ"/>
        </w:rPr>
        <w:t xml:space="preserve"> кадр қызметкерін алмастыру немесе ұсынылған адам уақытша жұмысқа орналастыру жөніндегі ұйымдардың жалдамалы қызметкері болып табылған жағдайда клиенттің жұмыс күшін қолдау мақсатында кәсіпорын клиенттері үшін шектеулі мерзімге қызме</w:t>
      </w:r>
      <w:r w:rsidR="00125620" w:rsidRPr="00F67F15">
        <w:rPr>
          <w:snapToGrid w:val="0"/>
          <w:sz w:val="24"/>
          <w:szCs w:val="24"/>
          <w:lang w:val="kk-KZ"/>
        </w:rPr>
        <w:t>ткерлерді ұсыну бойынша қызмет</w:t>
      </w:r>
      <w:r w:rsidRPr="00F67F15">
        <w:rPr>
          <w:snapToGrid w:val="0"/>
          <w:sz w:val="24"/>
          <w:szCs w:val="24"/>
          <w:lang w:val="kk-KZ"/>
        </w:rPr>
        <w:t xml:space="preserve"> </w:t>
      </w:r>
      <w:r w:rsidR="00125620" w:rsidRPr="00F67F15">
        <w:rPr>
          <w:snapToGrid w:val="0"/>
          <w:sz w:val="24"/>
          <w:szCs w:val="24"/>
          <w:lang w:val="kk-KZ"/>
        </w:rPr>
        <w:t>кіреді</w:t>
      </w:r>
      <w:r w:rsidRPr="00F67F15">
        <w:rPr>
          <w:snapToGrid w:val="0"/>
          <w:sz w:val="24"/>
          <w:szCs w:val="24"/>
          <w:lang w:val="kk-KZ"/>
        </w:rPr>
        <w:t>.</w:t>
      </w:r>
      <w:r w:rsidR="00F67F15" w:rsidRPr="00F67F15">
        <w:rPr>
          <w:sz w:val="24"/>
          <w:szCs w:val="24"/>
          <w:lang w:val="kk-KZ"/>
        </w:rPr>
        <w:t xml:space="preserve"> </w:t>
      </w:r>
      <w:r w:rsidR="00F67F15" w:rsidRPr="00F67F15">
        <w:rPr>
          <w:sz w:val="24"/>
          <w:szCs w:val="24"/>
          <w:lang w:val="x-none"/>
        </w:rPr>
        <w:t>Алайда осы ішкі класқа жатқызылған ұйымдар клиенттің жұмысты орындау орнында олардың ұсынған қызметкерлеріне тікелей бақылауды жүзеге асырмайды.</w:t>
      </w:r>
    </w:p>
    <w:p w:rsidR="00EE041F" w:rsidRPr="00F67F15" w:rsidRDefault="00EE041F" w:rsidP="00226113">
      <w:pPr>
        <w:ind w:firstLine="720"/>
        <w:jc w:val="both"/>
        <w:rPr>
          <w:snapToGrid w:val="0"/>
          <w:sz w:val="24"/>
          <w:szCs w:val="24"/>
          <w:lang w:val="x-none"/>
        </w:rPr>
      </w:pPr>
    </w:p>
    <w:p w:rsidR="00EE041F" w:rsidRPr="000563E9" w:rsidRDefault="00EE041F" w:rsidP="00226113">
      <w:pPr>
        <w:ind w:firstLine="720"/>
        <w:jc w:val="both"/>
        <w:rPr>
          <w:b/>
          <w:bCs/>
          <w:snapToGrid w:val="0"/>
          <w:sz w:val="24"/>
          <w:szCs w:val="24"/>
          <w:lang w:val="kk-KZ"/>
        </w:rPr>
      </w:pPr>
      <w:r w:rsidRPr="000563E9">
        <w:rPr>
          <w:b/>
          <w:bCs/>
          <w:snapToGrid w:val="0"/>
          <w:sz w:val="24"/>
          <w:szCs w:val="24"/>
          <w:lang w:val="kk-KZ"/>
        </w:rPr>
        <w:t>78.3 Еңбек ресурстарымен (персоналмен) қамтамасыз ету бойынша өзге де қызмет</w:t>
      </w:r>
    </w:p>
    <w:p w:rsidR="00EE041F" w:rsidRPr="000563E9" w:rsidRDefault="00EE041F" w:rsidP="00EE041F">
      <w:pPr>
        <w:jc w:val="both"/>
        <w:rPr>
          <w:b/>
          <w:bCs/>
          <w:snapToGrid w:val="0"/>
          <w:sz w:val="24"/>
          <w:szCs w:val="24"/>
          <w:lang w:val="kk-KZ"/>
        </w:rPr>
      </w:pPr>
    </w:p>
    <w:p w:rsidR="00EE041F" w:rsidRPr="000563E9" w:rsidRDefault="00EE041F" w:rsidP="00226113">
      <w:pPr>
        <w:ind w:firstLine="720"/>
        <w:jc w:val="both"/>
        <w:rPr>
          <w:b/>
          <w:bCs/>
          <w:snapToGrid w:val="0"/>
          <w:sz w:val="24"/>
          <w:szCs w:val="24"/>
          <w:lang w:val="kk-KZ"/>
        </w:rPr>
      </w:pPr>
      <w:r w:rsidRPr="000563E9">
        <w:rPr>
          <w:b/>
          <w:bCs/>
          <w:snapToGrid w:val="0"/>
          <w:sz w:val="24"/>
          <w:szCs w:val="24"/>
          <w:lang w:val="kk-KZ"/>
        </w:rPr>
        <w:lastRenderedPageBreak/>
        <w:t>78.30 Еңбек ресурстарымен (персоналмен) қамтамасыз ету бойынша өзге де қызмет</w:t>
      </w:r>
    </w:p>
    <w:p w:rsidR="00EE041F" w:rsidRPr="000563E9" w:rsidRDefault="00EE041F" w:rsidP="00EE041F">
      <w:pPr>
        <w:jc w:val="both"/>
        <w:rPr>
          <w:b/>
          <w:bCs/>
          <w:snapToGrid w:val="0"/>
          <w:sz w:val="24"/>
          <w:szCs w:val="24"/>
          <w:lang w:val="kk-KZ"/>
        </w:rPr>
      </w:pPr>
    </w:p>
    <w:p w:rsidR="00EE041F" w:rsidRPr="000563E9" w:rsidRDefault="00EE041F" w:rsidP="00226113">
      <w:pPr>
        <w:ind w:firstLine="720"/>
        <w:jc w:val="both"/>
        <w:rPr>
          <w:bCs/>
          <w:snapToGrid w:val="0"/>
          <w:sz w:val="24"/>
          <w:szCs w:val="24"/>
          <w:lang w:val="kk-KZ"/>
        </w:rPr>
      </w:pPr>
      <w:r w:rsidRPr="000563E9">
        <w:rPr>
          <w:sz w:val="24"/>
          <w:szCs w:val="24"/>
          <w:lang w:val="kk-KZ"/>
        </w:rPr>
        <w:t>78.30.1 Ұлттық компаниялар құрған ұйымдар қызметінен басқа, еңбек</w:t>
      </w:r>
      <w:r w:rsidRPr="000563E9">
        <w:rPr>
          <w:bCs/>
          <w:snapToGrid w:val="0"/>
          <w:sz w:val="24"/>
          <w:szCs w:val="24"/>
          <w:lang w:val="kk-KZ"/>
        </w:rPr>
        <w:t xml:space="preserve"> ресурстарымен (персоналмен) қамтамасыз ету бойынша өзге де қызмет</w:t>
      </w:r>
    </w:p>
    <w:p w:rsidR="00EE041F" w:rsidRPr="000563E9" w:rsidRDefault="00EE041F" w:rsidP="00EE041F">
      <w:pPr>
        <w:tabs>
          <w:tab w:val="left" w:pos="284"/>
        </w:tabs>
        <w:rPr>
          <w:sz w:val="24"/>
          <w:szCs w:val="24"/>
          <w:lang w:val="kk-KZ"/>
        </w:rPr>
      </w:pPr>
    </w:p>
    <w:p w:rsidR="00EE041F" w:rsidRPr="000563E9" w:rsidRDefault="00EE041F" w:rsidP="00456DF8">
      <w:pPr>
        <w:tabs>
          <w:tab w:val="left" w:pos="284"/>
        </w:tabs>
        <w:jc w:val="both"/>
        <w:rPr>
          <w:sz w:val="24"/>
          <w:szCs w:val="24"/>
          <w:lang w:val="kk-KZ"/>
        </w:rPr>
      </w:pPr>
      <w:r w:rsidRPr="000563E9">
        <w:rPr>
          <w:sz w:val="24"/>
          <w:szCs w:val="24"/>
          <w:lang w:val="kk-KZ"/>
        </w:rPr>
        <w:tab/>
      </w:r>
      <w:r w:rsidRPr="000563E9">
        <w:rPr>
          <w:sz w:val="24"/>
          <w:szCs w:val="24"/>
          <w:lang w:val="kk-KZ"/>
        </w:rPr>
        <w:tab/>
      </w:r>
      <w:r w:rsidR="00456DF8">
        <w:rPr>
          <w:sz w:val="24"/>
          <w:szCs w:val="24"/>
          <w:lang w:val="kk-KZ"/>
        </w:rPr>
        <w:t>Бұл</w:t>
      </w:r>
      <w:r w:rsidR="00456DF8" w:rsidRPr="00456DF8">
        <w:rPr>
          <w:sz w:val="24"/>
          <w:szCs w:val="24"/>
          <w:lang w:val="x-none"/>
        </w:rPr>
        <w:t xml:space="preserve"> ішкі клас</w:t>
      </w:r>
      <w:r w:rsidR="00456DF8">
        <w:rPr>
          <w:sz w:val="24"/>
          <w:szCs w:val="24"/>
          <w:lang w:val="kk-KZ"/>
        </w:rPr>
        <w:t>қа</w:t>
      </w:r>
      <w:r w:rsidR="00456DF8" w:rsidRPr="00456DF8">
        <w:rPr>
          <w:sz w:val="24"/>
          <w:szCs w:val="24"/>
          <w:lang w:val="x-none"/>
        </w:rPr>
        <w:t xml:space="preserve"> еңбек ресурстарымен (персоналмен) қамтамасыз ету </w:t>
      </w:r>
      <w:r w:rsidR="00456DF8">
        <w:rPr>
          <w:sz w:val="24"/>
          <w:szCs w:val="24"/>
          <w:lang w:val="kk-KZ"/>
        </w:rPr>
        <w:t xml:space="preserve">бойынша </w:t>
      </w:r>
      <w:r w:rsidR="00456DF8">
        <w:rPr>
          <w:sz w:val="24"/>
          <w:szCs w:val="24"/>
          <w:lang w:val="x-none"/>
        </w:rPr>
        <w:t>қызмет</w:t>
      </w:r>
      <w:r w:rsidR="00456DF8" w:rsidRPr="00456DF8">
        <w:rPr>
          <w:sz w:val="24"/>
          <w:szCs w:val="24"/>
          <w:lang w:val="x-none"/>
        </w:rPr>
        <w:t xml:space="preserve"> </w:t>
      </w:r>
      <w:r w:rsidR="00456DF8">
        <w:rPr>
          <w:sz w:val="24"/>
          <w:szCs w:val="24"/>
          <w:lang w:val="kk-KZ"/>
        </w:rPr>
        <w:t>кіреді</w:t>
      </w:r>
      <w:r w:rsidR="00456DF8" w:rsidRPr="00456DF8">
        <w:rPr>
          <w:sz w:val="24"/>
          <w:szCs w:val="24"/>
          <w:lang w:val="x-none"/>
        </w:rPr>
        <w:t>.</w:t>
      </w:r>
      <w:r w:rsidR="00456DF8" w:rsidRPr="00456DF8">
        <w:rPr>
          <w:sz w:val="24"/>
          <w:szCs w:val="24"/>
          <w:lang w:val="kk-KZ"/>
        </w:rPr>
        <w:t xml:space="preserve"> </w:t>
      </w:r>
      <w:r w:rsidR="00F67F15" w:rsidRPr="00456DF8">
        <w:rPr>
          <w:sz w:val="24"/>
          <w:szCs w:val="24"/>
          <w:lang w:val="kk-KZ"/>
        </w:rPr>
        <w:t>Бұл</w:t>
      </w:r>
      <w:r w:rsidRPr="000563E9">
        <w:rPr>
          <w:sz w:val="24"/>
          <w:szCs w:val="24"/>
          <w:lang w:val="kk-KZ"/>
        </w:rPr>
        <w:t xml:space="preserve"> ішкі класқа жатқызылған ұйымдар жұмыс берушіге жалақыны есептеу мақсатында кадрлық есептілікті жүргізу, салықтық ұстаулар төлемдері мен басқа да қаржылық және кадрлық мәселелер бойынша ақпаратты ұсынады, алайда жіберілген қызметкерлерге басшылық жасауға және олардың жұмысын басқылауға жауапты болмайды. </w:t>
      </w:r>
    </w:p>
    <w:p w:rsidR="00EE041F" w:rsidRPr="000563E9" w:rsidRDefault="00EE041F" w:rsidP="00EE041F">
      <w:pPr>
        <w:tabs>
          <w:tab w:val="left" w:pos="284"/>
        </w:tabs>
        <w:jc w:val="both"/>
        <w:rPr>
          <w:sz w:val="24"/>
          <w:szCs w:val="24"/>
          <w:lang w:val="kk-KZ"/>
        </w:rPr>
      </w:pPr>
      <w:r w:rsidRPr="000563E9">
        <w:rPr>
          <w:sz w:val="24"/>
          <w:szCs w:val="24"/>
          <w:lang w:val="kk-KZ"/>
        </w:rPr>
        <w:tab/>
      </w:r>
      <w:r w:rsidRPr="000563E9">
        <w:rPr>
          <w:sz w:val="24"/>
          <w:szCs w:val="24"/>
          <w:lang w:val="kk-KZ"/>
        </w:rPr>
        <w:tab/>
        <w:t>Жұмыс ресурстарын ұсыну әдетте ұзақ мерзімді немесе тұрақты негізде жүргізіледі және осы ішкі класта жіктелген ұйымдар еңбек ресурстарын іздеу мен басқару бойынша көрсетілетін қызметтердің кең спектрін жүзеге асырады.</w:t>
      </w:r>
    </w:p>
    <w:p w:rsidR="00EE041F" w:rsidRPr="000563E9" w:rsidRDefault="00EE041F" w:rsidP="00EE041F">
      <w:pPr>
        <w:tabs>
          <w:tab w:val="left" w:pos="284"/>
        </w:tabs>
        <w:rPr>
          <w:sz w:val="24"/>
          <w:szCs w:val="24"/>
          <w:lang w:val="kk-KZ"/>
        </w:rPr>
      </w:pPr>
    </w:p>
    <w:p w:rsidR="00EE041F" w:rsidRPr="00DE0ECA" w:rsidRDefault="00C649D3" w:rsidP="00EE041F">
      <w:pPr>
        <w:tabs>
          <w:tab w:val="left" w:pos="284"/>
        </w:tabs>
        <w:rPr>
          <w:sz w:val="24"/>
          <w:szCs w:val="24"/>
          <w:lang w:val="kk-KZ"/>
        </w:rPr>
      </w:pPr>
      <w:r>
        <w:rPr>
          <w:sz w:val="24"/>
          <w:szCs w:val="24"/>
          <w:lang w:val="kk-KZ"/>
        </w:rPr>
        <w:tab/>
      </w:r>
      <w:r>
        <w:rPr>
          <w:sz w:val="24"/>
          <w:szCs w:val="24"/>
          <w:lang w:val="kk-KZ"/>
        </w:rPr>
        <w:tab/>
      </w:r>
      <w:r w:rsidR="00EE041F" w:rsidRPr="00DE0ECA">
        <w:rPr>
          <w:sz w:val="24"/>
          <w:szCs w:val="24"/>
          <w:lang w:val="kk-KZ"/>
        </w:rPr>
        <w:t>Бұл ішкі класқа:</w:t>
      </w:r>
    </w:p>
    <w:p w:rsidR="00EE041F" w:rsidRPr="00DE0ECA" w:rsidRDefault="00C649D3" w:rsidP="00C649D3">
      <w:pPr>
        <w:tabs>
          <w:tab w:val="left" w:pos="0"/>
          <w:tab w:val="left" w:pos="426"/>
        </w:tabs>
        <w:autoSpaceDE/>
        <w:autoSpaceDN/>
        <w:ind w:left="142"/>
        <w:jc w:val="both"/>
        <w:rPr>
          <w:sz w:val="24"/>
          <w:szCs w:val="24"/>
          <w:lang w:val="kk-KZ"/>
        </w:rPr>
      </w:pPr>
      <w:r>
        <w:rPr>
          <w:sz w:val="24"/>
          <w:szCs w:val="24"/>
          <w:lang w:val="kk-KZ"/>
        </w:rPr>
        <w:tab/>
      </w:r>
      <w:r>
        <w:rPr>
          <w:sz w:val="24"/>
          <w:szCs w:val="24"/>
          <w:lang w:val="kk-KZ"/>
        </w:rPr>
        <w:tab/>
        <w:t xml:space="preserve">- </w:t>
      </w:r>
      <w:r w:rsidR="00EE041F" w:rsidRPr="00DE0ECA">
        <w:rPr>
          <w:sz w:val="24"/>
          <w:szCs w:val="24"/>
          <w:lang w:val="kk-KZ"/>
        </w:rPr>
        <w:t>кәсіпорынның басқаруы немесе бақылауымен үйлесімде еңбек ресурстарымен қамтамасыз ету (осы кәсіпорынның экономикалық қызмет түріне сәйкес келетін ішкі класты қараңыз)</w:t>
      </w:r>
    </w:p>
    <w:p w:rsidR="00EE041F" w:rsidRPr="00DE0ECA" w:rsidRDefault="00C649D3" w:rsidP="00C649D3">
      <w:pPr>
        <w:tabs>
          <w:tab w:val="left" w:pos="0"/>
          <w:tab w:val="left" w:pos="426"/>
        </w:tabs>
        <w:autoSpaceDE/>
        <w:autoSpaceDN/>
        <w:ind w:left="142"/>
        <w:jc w:val="both"/>
        <w:rPr>
          <w:sz w:val="24"/>
          <w:szCs w:val="24"/>
          <w:lang w:val="kk-KZ"/>
        </w:rPr>
      </w:pPr>
      <w:r>
        <w:rPr>
          <w:sz w:val="24"/>
          <w:szCs w:val="24"/>
          <w:lang w:val="kk-KZ"/>
        </w:rPr>
        <w:tab/>
      </w:r>
      <w:r>
        <w:rPr>
          <w:sz w:val="24"/>
          <w:szCs w:val="24"/>
          <w:lang w:val="kk-KZ"/>
        </w:rPr>
        <w:tab/>
        <w:t xml:space="preserve">- </w:t>
      </w:r>
      <w:r w:rsidR="00EE041F" w:rsidRPr="00DE0ECA">
        <w:rPr>
          <w:sz w:val="24"/>
          <w:szCs w:val="24"/>
          <w:lang w:val="kk-KZ"/>
        </w:rPr>
        <w:t>кадрлық қызметкерлерді уақытша ауыстыру немесе клиенттің жұмыс күшін қолдау үшін еңбек ресурстарын ұсыну кірмейді, (78.20.0 қараңыз)</w:t>
      </w:r>
    </w:p>
    <w:p w:rsidR="00EE041F" w:rsidRPr="000563E9" w:rsidRDefault="00EE041F" w:rsidP="00EE041F">
      <w:pPr>
        <w:tabs>
          <w:tab w:val="left" w:pos="284"/>
        </w:tabs>
        <w:ind w:left="284"/>
        <w:rPr>
          <w:sz w:val="24"/>
          <w:szCs w:val="24"/>
          <w:lang w:val="kk-KZ"/>
        </w:rPr>
      </w:pPr>
    </w:p>
    <w:p w:rsidR="00EE041F" w:rsidRPr="000563E9" w:rsidRDefault="00C649D3" w:rsidP="00EE041F">
      <w:pPr>
        <w:tabs>
          <w:tab w:val="left" w:pos="284"/>
        </w:tabs>
        <w:ind w:firstLine="284"/>
        <w:rPr>
          <w:sz w:val="24"/>
          <w:szCs w:val="24"/>
          <w:lang w:val="kk-KZ"/>
        </w:rPr>
      </w:pPr>
      <w:r>
        <w:rPr>
          <w:sz w:val="24"/>
          <w:szCs w:val="24"/>
          <w:lang w:val="kk-KZ"/>
        </w:rPr>
        <w:tab/>
      </w:r>
      <w:r w:rsidR="00EE041F" w:rsidRPr="000563E9">
        <w:rPr>
          <w:sz w:val="24"/>
          <w:szCs w:val="24"/>
          <w:lang w:val="kk-KZ"/>
        </w:rPr>
        <w:t>78.30.2 Стратегиялық объектілерге қызмет көрсету үшін техникалық және қосалқы персоналды ұсыну бойынша ұлттық компаниялар құрған ұйымдардың қызметі</w:t>
      </w:r>
    </w:p>
    <w:p w:rsidR="00EE041F" w:rsidRPr="000563E9" w:rsidRDefault="00C649D3" w:rsidP="00EE041F">
      <w:pPr>
        <w:tabs>
          <w:tab w:val="left" w:pos="284"/>
        </w:tabs>
        <w:rPr>
          <w:sz w:val="24"/>
          <w:szCs w:val="24"/>
          <w:lang w:val="kk-KZ"/>
        </w:rPr>
      </w:pPr>
      <w:r>
        <w:rPr>
          <w:sz w:val="24"/>
          <w:szCs w:val="24"/>
          <w:lang w:val="kk-KZ"/>
        </w:rPr>
        <w:tab/>
      </w:r>
    </w:p>
    <w:p w:rsidR="00EE041F" w:rsidRPr="000563E9" w:rsidRDefault="00C649D3" w:rsidP="00EE041F">
      <w:pPr>
        <w:tabs>
          <w:tab w:val="left" w:pos="284"/>
        </w:tabs>
        <w:rPr>
          <w:sz w:val="24"/>
          <w:szCs w:val="24"/>
          <w:lang w:val="kk-KZ"/>
        </w:rPr>
      </w:pPr>
      <w:r>
        <w:rPr>
          <w:sz w:val="24"/>
          <w:szCs w:val="24"/>
          <w:lang w:val="kk-KZ"/>
        </w:rPr>
        <w:tab/>
      </w:r>
      <w:r>
        <w:rPr>
          <w:sz w:val="24"/>
          <w:szCs w:val="24"/>
          <w:lang w:val="kk-KZ"/>
        </w:rPr>
        <w:tab/>
      </w:r>
      <w:r w:rsidR="00456DF8">
        <w:rPr>
          <w:sz w:val="24"/>
          <w:szCs w:val="24"/>
          <w:lang w:val="kk-KZ"/>
        </w:rPr>
        <w:t>Бұл ішкі класқа</w:t>
      </w:r>
      <w:r w:rsidR="00EE041F" w:rsidRPr="000563E9">
        <w:rPr>
          <w:sz w:val="24"/>
          <w:szCs w:val="24"/>
          <w:lang w:val="kk-KZ"/>
        </w:rPr>
        <w:t xml:space="preserve">:  </w:t>
      </w:r>
    </w:p>
    <w:p w:rsidR="00EE041F" w:rsidRPr="000563E9" w:rsidRDefault="00C649D3" w:rsidP="00C649D3">
      <w:pPr>
        <w:tabs>
          <w:tab w:val="left" w:pos="284"/>
        </w:tabs>
        <w:autoSpaceDE/>
        <w:autoSpaceDN/>
        <w:jc w:val="both"/>
        <w:rPr>
          <w:b/>
          <w:bCs/>
          <w:snapToGrid w:val="0"/>
          <w:sz w:val="24"/>
          <w:szCs w:val="24"/>
          <w:lang w:val="kk-KZ"/>
        </w:rPr>
      </w:pPr>
      <w:r>
        <w:rPr>
          <w:sz w:val="24"/>
          <w:szCs w:val="24"/>
          <w:lang w:val="kk-KZ"/>
        </w:rPr>
        <w:tab/>
      </w:r>
      <w:r>
        <w:rPr>
          <w:sz w:val="24"/>
          <w:szCs w:val="24"/>
          <w:lang w:val="kk-KZ"/>
        </w:rPr>
        <w:tab/>
        <w:t xml:space="preserve">- </w:t>
      </w:r>
      <w:r w:rsidR="00EE041F" w:rsidRPr="000563E9">
        <w:rPr>
          <w:sz w:val="24"/>
          <w:szCs w:val="24"/>
          <w:lang w:val="kk-KZ"/>
        </w:rPr>
        <w:t>стратегиялық объектілерге қызмет көрсету үшін техникалық және қоса</w:t>
      </w:r>
      <w:r w:rsidR="00456DF8">
        <w:rPr>
          <w:sz w:val="24"/>
          <w:szCs w:val="24"/>
          <w:lang w:val="kk-KZ"/>
        </w:rPr>
        <w:t>лқы персонал ұсыну</w:t>
      </w:r>
      <w:r w:rsidR="00EE041F" w:rsidRPr="000563E9">
        <w:rPr>
          <w:sz w:val="24"/>
          <w:szCs w:val="24"/>
          <w:lang w:val="kk-KZ"/>
        </w:rPr>
        <w:t xml:space="preserve"> </w:t>
      </w:r>
      <w:r w:rsidR="00456DF8" w:rsidRPr="000563E9">
        <w:rPr>
          <w:snapToGrid w:val="0"/>
          <w:sz w:val="24"/>
          <w:szCs w:val="24"/>
          <w:lang w:val="kk-KZ"/>
        </w:rPr>
        <w:t>кіреді</w:t>
      </w:r>
    </w:p>
    <w:p w:rsidR="00EE041F" w:rsidRPr="000563E9" w:rsidRDefault="00EE041F" w:rsidP="00EE041F">
      <w:pPr>
        <w:tabs>
          <w:tab w:val="left" w:pos="284"/>
        </w:tabs>
        <w:jc w:val="both"/>
        <w:rPr>
          <w:color w:val="FF0000"/>
          <w:sz w:val="24"/>
          <w:szCs w:val="24"/>
          <w:lang w:val="kk-KZ"/>
        </w:rPr>
      </w:pPr>
    </w:p>
    <w:p w:rsidR="00EE041F" w:rsidRPr="000563E9" w:rsidRDefault="00EE041F" w:rsidP="00EE041F">
      <w:pPr>
        <w:ind w:firstLine="709"/>
        <w:contextualSpacing/>
        <w:jc w:val="both"/>
        <w:rPr>
          <w:snapToGrid w:val="0"/>
          <w:sz w:val="24"/>
          <w:szCs w:val="24"/>
          <w:lang w:val="kk-KZ"/>
        </w:rPr>
      </w:pPr>
      <w:r w:rsidRPr="000563E9">
        <w:rPr>
          <w:sz w:val="24"/>
          <w:szCs w:val="24"/>
          <w:lang w:val="kk-KZ"/>
        </w:rPr>
        <w:t xml:space="preserve">78.30.3 Ұлттық басқарушы холдинг үшін кадрлық іс жүргізу бойынша қызмет  </w:t>
      </w:r>
    </w:p>
    <w:p w:rsidR="00EE041F" w:rsidRPr="000563E9" w:rsidRDefault="00EE041F" w:rsidP="00EE041F">
      <w:pPr>
        <w:ind w:firstLine="284"/>
        <w:jc w:val="both"/>
        <w:rPr>
          <w:sz w:val="24"/>
          <w:szCs w:val="24"/>
          <w:lang w:val="kk-KZ"/>
        </w:rPr>
      </w:pPr>
    </w:p>
    <w:p w:rsidR="00EE041F" w:rsidRPr="000563E9" w:rsidRDefault="00EE041F" w:rsidP="00C649D3">
      <w:pPr>
        <w:ind w:firstLine="709"/>
        <w:jc w:val="both"/>
        <w:rPr>
          <w:snapToGrid w:val="0"/>
          <w:sz w:val="24"/>
          <w:szCs w:val="24"/>
          <w:lang w:val="kk-KZ"/>
        </w:rPr>
      </w:pPr>
      <w:r w:rsidRPr="000563E9">
        <w:rPr>
          <w:sz w:val="24"/>
          <w:szCs w:val="24"/>
          <w:lang w:val="kk-KZ"/>
        </w:rPr>
        <w:t xml:space="preserve">Бұл ішкі класқа ұлттық </w:t>
      </w:r>
      <w:r w:rsidRPr="000563E9">
        <w:rPr>
          <w:snapToGrid w:val="0"/>
          <w:sz w:val="24"/>
          <w:szCs w:val="24"/>
          <w:lang w:val="kk-KZ"/>
        </w:rPr>
        <w:t>басқарушы холдинг, сондай-ақ акциялары (қатысу үлестері) тікелей және (немесе) жанама түрде ұлттық басқарушы холдингке тиесілі  ұйымдар үшін:</w:t>
      </w:r>
    </w:p>
    <w:p w:rsidR="00EE041F" w:rsidRPr="000563E9" w:rsidRDefault="00C649D3" w:rsidP="00C649D3">
      <w:pPr>
        <w:autoSpaceDE/>
        <w:autoSpaceDN/>
        <w:ind w:left="709"/>
        <w:contextualSpacing/>
        <w:jc w:val="both"/>
        <w:rPr>
          <w:sz w:val="24"/>
          <w:szCs w:val="24"/>
          <w:lang w:val="kk-KZ"/>
        </w:rPr>
      </w:pPr>
      <w:r>
        <w:rPr>
          <w:sz w:val="24"/>
          <w:szCs w:val="24"/>
          <w:lang w:val="kk-KZ"/>
        </w:rPr>
        <w:t>- еңбек қатынастарын ресімдеу</w:t>
      </w:r>
    </w:p>
    <w:p w:rsidR="00EE041F" w:rsidRPr="000563E9" w:rsidRDefault="00C649D3" w:rsidP="00C649D3">
      <w:pPr>
        <w:autoSpaceDE/>
        <w:autoSpaceDN/>
        <w:ind w:left="709"/>
        <w:contextualSpacing/>
        <w:jc w:val="both"/>
        <w:rPr>
          <w:sz w:val="24"/>
          <w:szCs w:val="24"/>
          <w:lang w:val="kk-KZ"/>
        </w:rPr>
      </w:pPr>
      <w:r>
        <w:rPr>
          <w:sz w:val="24"/>
          <w:szCs w:val="24"/>
          <w:lang w:val="kk-KZ"/>
        </w:rPr>
        <w:t xml:space="preserve">- </w:t>
      </w:r>
      <w:r w:rsidR="00EE041F" w:rsidRPr="000563E9">
        <w:rPr>
          <w:sz w:val="24"/>
          <w:szCs w:val="24"/>
          <w:lang w:val="kk-KZ"/>
        </w:rPr>
        <w:t>кадрлық құжаттаманы ж</w:t>
      </w:r>
      <w:r>
        <w:rPr>
          <w:sz w:val="24"/>
          <w:szCs w:val="24"/>
          <w:lang w:val="kk-KZ"/>
        </w:rPr>
        <w:t>үргізу</w:t>
      </w:r>
    </w:p>
    <w:p w:rsidR="00EE041F" w:rsidRPr="000563E9" w:rsidRDefault="00C649D3" w:rsidP="00C649D3">
      <w:pPr>
        <w:autoSpaceDE/>
        <w:autoSpaceDN/>
        <w:ind w:left="709"/>
        <w:contextualSpacing/>
        <w:jc w:val="both"/>
        <w:rPr>
          <w:sz w:val="24"/>
          <w:szCs w:val="24"/>
          <w:lang w:val="kk-KZ"/>
        </w:rPr>
      </w:pPr>
      <w:r>
        <w:rPr>
          <w:sz w:val="24"/>
          <w:szCs w:val="24"/>
          <w:lang w:val="kk-KZ"/>
        </w:rPr>
        <w:t>- жұмыс уақытын есепке алу</w:t>
      </w:r>
    </w:p>
    <w:p w:rsidR="00EE041F" w:rsidRPr="000563E9" w:rsidRDefault="00C649D3" w:rsidP="00C649D3">
      <w:pPr>
        <w:autoSpaceDE/>
        <w:autoSpaceDN/>
        <w:ind w:firstLine="709"/>
        <w:contextualSpacing/>
        <w:jc w:val="both"/>
        <w:rPr>
          <w:sz w:val="24"/>
          <w:szCs w:val="24"/>
          <w:lang w:val="kk-KZ"/>
        </w:rPr>
      </w:pPr>
      <w:r>
        <w:rPr>
          <w:sz w:val="24"/>
          <w:szCs w:val="24"/>
          <w:lang w:val="kk-KZ"/>
        </w:rPr>
        <w:t xml:space="preserve">- </w:t>
      </w:r>
      <w:r w:rsidR="00EE041F" w:rsidRPr="000563E9">
        <w:rPr>
          <w:sz w:val="24"/>
          <w:szCs w:val="24"/>
          <w:lang w:val="kk-KZ"/>
        </w:rPr>
        <w:t>персонал бойынша есептілікті қалыптастыру және уәкілет</w:t>
      </w:r>
      <w:r>
        <w:rPr>
          <w:sz w:val="24"/>
          <w:szCs w:val="24"/>
          <w:lang w:val="kk-KZ"/>
        </w:rPr>
        <w:t>ті мемлекеттік органдарға ұсыну</w:t>
      </w:r>
    </w:p>
    <w:p w:rsidR="00EE041F" w:rsidRPr="000563E9" w:rsidRDefault="00C649D3" w:rsidP="00C649D3">
      <w:pPr>
        <w:autoSpaceDE/>
        <w:autoSpaceDN/>
        <w:ind w:firstLine="709"/>
        <w:contextualSpacing/>
        <w:jc w:val="both"/>
        <w:rPr>
          <w:sz w:val="24"/>
          <w:szCs w:val="24"/>
          <w:lang w:val="kk-KZ"/>
        </w:rPr>
      </w:pPr>
      <w:r>
        <w:rPr>
          <w:sz w:val="24"/>
          <w:szCs w:val="24"/>
          <w:lang w:val="kk-KZ"/>
        </w:rPr>
        <w:t xml:space="preserve">- </w:t>
      </w:r>
      <w:r w:rsidR="00EE041F" w:rsidRPr="000563E9">
        <w:rPr>
          <w:sz w:val="24"/>
          <w:szCs w:val="24"/>
          <w:lang w:val="kk-KZ"/>
        </w:rPr>
        <w:t>бос лауазымдарға орналастыру үшін кандидатта</w:t>
      </w:r>
      <w:r>
        <w:rPr>
          <w:sz w:val="24"/>
          <w:szCs w:val="24"/>
          <w:lang w:val="kk-KZ"/>
        </w:rPr>
        <w:t>рды және қызметкерлерді бағалау</w:t>
      </w:r>
    </w:p>
    <w:p w:rsidR="00EE041F" w:rsidRPr="000563E9" w:rsidRDefault="00C649D3" w:rsidP="00C649D3">
      <w:pPr>
        <w:autoSpaceDE/>
        <w:autoSpaceDN/>
        <w:ind w:left="709"/>
        <w:contextualSpacing/>
        <w:jc w:val="both"/>
        <w:rPr>
          <w:sz w:val="24"/>
          <w:szCs w:val="24"/>
          <w:lang w:val="kk-KZ"/>
        </w:rPr>
      </w:pPr>
      <w:r>
        <w:rPr>
          <w:sz w:val="24"/>
          <w:szCs w:val="24"/>
          <w:lang w:val="kk-KZ"/>
        </w:rPr>
        <w:t xml:space="preserve">- </w:t>
      </w:r>
      <w:r w:rsidR="00EE041F" w:rsidRPr="000563E9">
        <w:rPr>
          <w:sz w:val="24"/>
          <w:szCs w:val="24"/>
          <w:lang w:val="kk-KZ"/>
        </w:rPr>
        <w:t>кандидаттарды іздеу</w:t>
      </w:r>
      <w:r>
        <w:rPr>
          <w:sz w:val="24"/>
          <w:szCs w:val="24"/>
          <w:lang w:val="kk-KZ"/>
        </w:rPr>
        <w:t xml:space="preserve"> және іріктеу, бастапқы іріктеу</w:t>
      </w:r>
    </w:p>
    <w:p w:rsidR="00EE041F" w:rsidRPr="000563E9" w:rsidRDefault="00C649D3" w:rsidP="00C649D3">
      <w:pPr>
        <w:tabs>
          <w:tab w:val="left" w:pos="284"/>
        </w:tabs>
        <w:autoSpaceDE/>
        <w:autoSpaceDN/>
        <w:ind w:left="709"/>
        <w:jc w:val="both"/>
        <w:rPr>
          <w:sz w:val="24"/>
          <w:szCs w:val="24"/>
          <w:lang w:val="kk-KZ"/>
        </w:rPr>
      </w:pPr>
      <w:r>
        <w:rPr>
          <w:sz w:val="24"/>
          <w:szCs w:val="24"/>
          <w:lang w:val="kk-KZ"/>
        </w:rPr>
        <w:t xml:space="preserve">- </w:t>
      </w:r>
      <w:r w:rsidR="00EE041F" w:rsidRPr="000563E9">
        <w:rPr>
          <w:sz w:val="24"/>
          <w:szCs w:val="24"/>
          <w:lang w:val="kk-KZ"/>
        </w:rPr>
        <w:t xml:space="preserve">оқытуды ұйымдастыру және әкімшілендіру </w:t>
      </w:r>
      <w:r>
        <w:rPr>
          <w:sz w:val="24"/>
          <w:szCs w:val="24"/>
          <w:lang w:val="kk-KZ"/>
        </w:rPr>
        <w:t>жүзеге асырылатын қызмет кіреді</w:t>
      </w:r>
    </w:p>
    <w:p w:rsidR="00EE041F" w:rsidRPr="000563E9" w:rsidRDefault="00EE041F" w:rsidP="00EE041F">
      <w:pPr>
        <w:jc w:val="both"/>
        <w:rPr>
          <w:b/>
          <w:bCs/>
          <w:i/>
          <w:iCs/>
          <w:snapToGrid w:val="0"/>
          <w:sz w:val="24"/>
          <w:szCs w:val="24"/>
          <w:lang w:val="kk-KZ"/>
        </w:rPr>
      </w:pPr>
    </w:p>
    <w:p w:rsidR="00EE041F" w:rsidRPr="000563E9" w:rsidRDefault="00EE041F" w:rsidP="00C649D3">
      <w:pPr>
        <w:ind w:firstLine="709"/>
        <w:jc w:val="both"/>
        <w:rPr>
          <w:b/>
          <w:bCs/>
          <w:snapToGrid w:val="0"/>
          <w:sz w:val="24"/>
          <w:szCs w:val="24"/>
          <w:lang w:val="kk-KZ"/>
        </w:rPr>
      </w:pPr>
      <w:r w:rsidRPr="000563E9">
        <w:rPr>
          <w:b/>
          <w:bCs/>
          <w:snapToGrid w:val="0"/>
          <w:sz w:val="24"/>
          <w:szCs w:val="24"/>
          <w:lang w:val="kk-KZ"/>
        </w:rPr>
        <w:t xml:space="preserve">79 </w:t>
      </w:r>
      <w:r w:rsidRPr="000563E9">
        <w:rPr>
          <w:b/>
          <w:bCs/>
          <w:sz w:val="24"/>
          <w:szCs w:val="24"/>
          <w:lang w:val="kk-KZ"/>
        </w:rPr>
        <w:t xml:space="preserve">Туристік агенттіктер </w:t>
      </w:r>
      <w:r w:rsidR="00EB0235">
        <w:rPr>
          <w:b/>
          <w:bCs/>
          <w:sz w:val="24"/>
          <w:szCs w:val="24"/>
          <w:lang w:val="kk-KZ"/>
        </w:rPr>
        <w:t>мен</w:t>
      </w:r>
      <w:r w:rsidRPr="000563E9">
        <w:rPr>
          <w:b/>
          <w:bCs/>
          <w:sz w:val="24"/>
          <w:szCs w:val="24"/>
          <w:lang w:val="kk-KZ"/>
        </w:rPr>
        <w:t xml:space="preserve"> операторлардың қызметі, брондау және ілеспе қызмет</w:t>
      </w:r>
    </w:p>
    <w:p w:rsidR="00EE041F" w:rsidRPr="000563E9" w:rsidRDefault="00EE041F" w:rsidP="00EE041F">
      <w:pPr>
        <w:jc w:val="both"/>
        <w:rPr>
          <w:snapToGrid w:val="0"/>
          <w:sz w:val="24"/>
          <w:szCs w:val="24"/>
          <w:lang w:val="kk-KZ"/>
        </w:rPr>
      </w:pPr>
    </w:p>
    <w:p w:rsidR="00EE041F" w:rsidRDefault="00EE041F" w:rsidP="00EE041F">
      <w:pPr>
        <w:ind w:firstLine="720"/>
        <w:jc w:val="both"/>
        <w:rPr>
          <w:snapToGrid w:val="0"/>
          <w:sz w:val="24"/>
          <w:szCs w:val="24"/>
          <w:lang w:val="kk-KZ"/>
        </w:rPr>
      </w:pPr>
      <w:r w:rsidRPr="000563E9">
        <w:rPr>
          <w:snapToGrid w:val="0"/>
          <w:sz w:val="24"/>
          <w:szCs w:val="24"/>
          <w:lang w:val="kk-KZ"/>
        </w:rPr>
        <w:t>Аталған бөлім</w:t>
      </w:r>
      <w:r w:rsidR="00456DF8">
        <w:rPr>
          <w:snapToGrid w:val="0"/>
          <w:sz w:val="24"/>
          <w:szCs w:val="24"/>
          <w:lang w:val="kk-KZ"/>
        </w:rPr>
        <w:t>ге</w:t>
      </w:r>
      <w:r w:rsidRPr="000563E9">
        <w:rPr>
          <w:snapToGrid w:val="0"/>
          <w:sz w:val="24"/>
          <w:szCs w:val="24"/>
          <w:lang w:val="kk-KZ"/>
        </w:rPr>
        <w:t xml:space="preserve"> негізінен, тасымалдау мен уақытша тұруға орналастыру бойынша көрсетілетін қызметтерді қоса алғанда халыққа және коммерциялық клиенттерге саяхаттарды, турларды сатумен айналысатын агенттіктердің қызметін және туристік агенттіктер немесе туристік операторлар сияқты тікелей агенттер арқылы өткізілетін </w:t>
      </w:r>
      <w:r w:rsidRPr="000563E9">
        <w:rPr>
          <w:snapToGrid w:val="0"/>
          <w:sz w:val="24"/>
          <w:szCs w:val="24"/>
          <w:lang w:val="kk-KZ"/>
        </w:rPr>
        <w:lastRenderedPageBreak/>
        <w:t xml:space="preserve">турларды қалыптастыру мен ілгерілету бойынша қызметті және брондау бойынша көрсетілетін қызметтерді қоса алғанда туристік қызметке байланысты өзге де көрсетілетін қызметтерді </w:t>
      </w:r>
      <w:r w:rsidR="00456DF8">
        <w:rPr>
          <w:snapToGrid w:val="0"/>
          <w:sz w:val="24"/>
          <w:szCs w:val="24"/>
          <w:lang w:val="kk-KZ"/>
        </w:rPr>
        <w:t>кіреді</w:t>
      </w:r>
      <w:r w:rsidRPr="000563E9">
        <w:rPr>
          <w:snapToGrid w:val="0"/>
          <w:sz w:val="24"/>
          <w:szCs w:val="24"/>
          <w:lang w:val="kk-KZ"/>
        </w:rPr>
        <w:t>. Сондай-ақ осы бөлімге туристік гидтер қызметі мен туризмді ілгерілетуге бағытталған қызмет те енгізілген.</w:t>
      </w:r>
    </w:p>
    <w:p w:rsidR="00456DF8" w:rsidRPr="000563E9" w:rsidRDefault="00456DF8" w:rsidP="00EE041F">
      <w:pPr>
        <w:ind w:firstLine="720"/>
        <w:jc w:val="both"/>
        <w:rPr>
          <w:snapToGrid w:val="0"/>
          <w:sz w:val="24"/>
          <w:szCs w:val="24"/>
          <w:lang w:val="kk-KZ"/>
        </w:rPr>
      </w:pPr>
    </w:p>
    <w:p w:rsidR="00EE041F" w:rsidRDefault="00EE041F" w:rsidP="00C649D3">
      <w:pPr>
        <w:ind w:firstLine="720"/>
        <w:jc w:val="both"/>
        <w:rPr>
          <w:b/>
          <w:bCs/>
          <w:snapToGrid w:val="0"/>
          <w:sz w:val="24"/>
          <w:szCs w:val="24"/>
          <w:lang w:val="kk-KZ"/>
        </w:rPr>
      </w:pPr>
      <w:r w:rsidRPr="000563E9">
        <w:rPr>
          <w:b/>
          <w:bCs/>
          <w:snapToGrid w:val="0"/>
          <w:sz w:val="24"/>
          <w:szCs w:val="24"/>
          <w:lang w:val="kk-KZ"/>
        </w:rPr>
        <w:t>79.1 Туристік агенттіктер мен операторлардың қызметі</w:t>
      </w:r>
    </w:p>
    <w:p w:rsidR="00720741" w:rsidRPr="000563E9" w:rsidRDefault="00720741" w:rsidP="00C649D3">
      <w:pPr>
        <w:ind w:firstLine="720"/>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w:t>
      </w:r>
      <w:r w:rsidR="00AA43BB">
        <w:rPr>
          <w:snapToGrid w:val="0"/>
          <w:sz w:val="24"/>
          <w:szCs w:val="24"/>
          <w:lang w:val="kk-KZ"/>
        </w:rPr>
        <w:t>топқа</w:t>
      </w:r>
      <w:r w:rsidRPr="000563E9">
        <w:rPr>
          <w:snapToGrid w:val="0"/>
          <w:sz w:val="24"/>
          <w:szCs w:val="24"/>
          <w:lang w:val="kk-KZ"/>
        </w:rPr>
        <w:t>, негізінен, тасымалдау мен уақытша тұруға орналастыру бойынша көрсетілетін қызметтерді қоса алғанда халыққа және коммерциялық клиенттерге саяхаттарды, турларды сатумен, айналысатын агенттіктердің қызметі және туристік агенттіктер немесе туристік операторлар сияқты тікелей агенттер арқылы өткізілетін турларды қалыптастыру мен ілгерілету бойынша қызмет кіреді.</w:t>
      </w:r>
    </w:p>
    <w:p w:rsidR="00EE041F" w:rsidRPr="000563E9" w:rsidRDefault="00EE041F" w:rsidP="00EE041F">
      <w:pPr>
        <w:jc w:val="both"/>
        <w:rPr>
          <w:snapToGrid w:val="0"/>
          <w:sz w:val="24"/>
          <w:szCs w:val="24"/>
          <w:lang w:val="kk-KZ"/>
        </w:rPr>
      </w:pPr>
    </w:p>
    <w:p w:rsidR="00EE041F" w:rsidRPr="000563E9" w:rsidRDefault="00EE041F" w:rsidP="00C649D3">
      <w:pPr>
        <w:ind w:firstLine="720"/>
        <w:jc w:val="both"/>
        <w:rPr>
          <w:b/>
          <w:bCs/>
          <w:snapToGrid w:val="0"/>
          <w:sz w:val="24"/>
          <w:szCs w:val="24"/>
          <w:lang w:val="kk-KZ"/>
        </w:rPr>
      </w:pPr>
      <w:r w:rsidRPr="000563E9">
        <w:rPr>
          <w:b/>
          <w:bCs/>
          <w:snapToGrid w:val="0"/>
          <w:sz w:val="24"/>
          <w:szCs w:val="24"/>
          <w:lang w:val="kk-KZ"/>
        </w:rPr>
        <w:t>79.11 Туристік агенттіктер</w:t>
      </w:r>
      <w:r w:rsidR="00AA43BB">
        <w:rPr>
          <w:b/>
          <w:bCs/>
          <w:snapToGrid w:val="0"/>
          <w:sz w:val="24"/>
          <w:szCs w:val="24"/>
          <w:lang w:val="kk-KZ"/>
        </w:rPr>
        <w:t>дің</w:t>
      </w:r>
      <w:r w:rsidRPr="000563E9">
        <w:rPr>
          <w:b/>
          <w:bCs/>
          <w:snapToGrid w:val="0"/>
          <w:sz w:val="24"/>
          <w:szCs w:val="24"/>
          <w:lang w:val="kk-KZ"/>
        </w:rPr>
        <w:t xml:space="preserve"> қызметі</w:t>
      </w:r>
    </w:p>
    <w:p w:rsidR="00EE041F" w:rsidRPr="000563E9" w:rsidRDefault="00EE041F" w:rsidP="00EE041F">
      <w:pPr>
        <w:jc w:val="both"/>
        <w:rPr>
          <w:i/>
          <w:iCs/>
          <w:snapToGrid w:val="0"/>
          <w:sz w:val="24"/>
          <w:szCs w:val="24"/>
          <w:lang w:val="kk-KZ"/>
        </w:rPr>
      </w:pPr>
    </w:p>
    <w:p w:rsidR="00EE041F" w:rsidRPr="000563E9" w:rsidRDefault="00EE041F" w:rsidP="00C649D3">
      <w:pPr>
        <w:ind w:firstLine="720"/>
        <w:jc w:val="both"/>
        <w:rPr>
          <w:bCs/>
          <w:snapToGrid w:val="0"/>
          <w:sz w:val="24"/>
          <w:szCs w:val="24"/>
          <w:lang w:val="kk-KZ"/>
        </w:rPr>
      </w:pPr>
      <w:r w:rsidRPr="000563E9">
        <w:rPr>
          <w:bCs/>
          <w:snapToGrid w:val="0"/>
          <w:sz w:val="24"/>
          <w:szCs w:val="24"/>
          <w:lang w:val="kk-KZ"/>
        </w:rPr>
        <w:t>79.11.0  Туристік агенттіктер</w:t>
      </w:r>
      <w:r w:rsidR="00AA43BB">
        <w:rPr>
          <w:bCs/>
          <w:snapToGrid w:val="0"/>
          <w:sz w:val="24"/>
          <w:szCs w:val="24"/>
          <w:lang w:val="kk-KZ"/>
        </w:rPr>
        <w:t>дің</w:t>
      </w:r>
      <w:r w:rsidRPr="000563E9">
        <w:rPr>
          <w:bCs/>
          <w:snapToGrid w:val="0"/>
          <w:sz w:val="24"/>
          <w:szCs w:val="24"/>
          <w:lang w:val="kk-KZ"/>
        </w:rPr>
        <w:t xml:space="preserve"> қызметі</w:t>
      </w:r>
    </w:p>
    <w:p w:rsidR="00EE041F" w:rsidRPr="000563E9" w:rsidRDefault="00EE041F" w:rsidP="00EE041F">
      <w:pPr>
        <w:jc w:val="both"/>
        <w:rPr>
          <w:snapToGrid w:val="0"/>
          <w:sz w:val="24"/>
          <w:szCs w:val="24"/>
          <w:lang w:val="kk-KZ"/>
        </w:rPr>
      </w:pPr>
    </w:p>
    <w:p w:rsidR="00EE041F" w:rsidRPr="000563E9" w:rsidRDefault="00EE041F" w:rsidP="00C649D3">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C649D3">
      <w:pPr>
        <w:ind w:firstLine="720"/>
        <w:jc w:val="both"/>
        <w:rPr>
          <w:snapToGrid w:val="0"/>
          <w:sz w:val="24"/>
          <w:szCs w:val="24"/>
          <w:lang w:val="kk-KZ"/>
        </w:rPr>
      </w:pPr>
      <w:r w:rsidRPr="000563E9">
        <w:rPr>
          <w:snapToGrid w:val="0"/>
          <w:sz w:val="24"/>
          <w:szCs w:val="24"/>
          <w:lang w:val="kk-KZ"/>
        </w:rPr>
        <w:t>- негізінен, тасымалдау мен уақытша тұруға орналастыру бойынша көрсетілетін қызметтерді қоса алғанда халыққа және коммерциялық клиенттерге саяхаттарды, турларды көтерме және бөлшек саудада сатумен айналысатын агенттіктердің қызметі кіреді</w:t>
      </w:r>
    </w:p>
    <w:p w:rsidR="00EE041F" w:rsidRPr="000563E9" w:rsidRDefault="00EE041F" w:rsidP="00EE041F">
      <w:pPr>
        <w:jc w:val="both"/>
        <w:rPr>
          <w:i/>
          <w:iCs/>
          <w:snapToGrid w:val="0"/>
          <w:sz w:val="24"/>
          <w:szCs w:val="24"/>
          <w:lang w:val="kk-KZ"/>
        </w:rPr>
      </w:pPr>
    </w:p>
    <w:p w:rsidR="00EE041F" w:rsidRPr="000563E9" w:rsidRDefault="00EE041F" w:rsidP="00C649D3">
      <w:pPr>
        <w:ind w:firstLine="720"/>
        <w:jc w:val="both"/>
        <w:rPr>
          <w:b/>
          <w:bCs/>
          <w:snapToGrid w:val="0"/>
          <w:sz w:val="24"/>
          <w:szCs w:val="24"/>
          <w:lang w:val="kk-KZ"/>
        </w:rPr>
      </w:pPr>
      <w:r w:rsidRPr="000563E9">
        <w:rPr>
          <w:b/>
          <w:bCs/>
          <w:snapToGrid w:val="0"/>
          <w:sz w:val="24"/>
          <w:szCs w:val="24"/>
          <w:lang w:val="kk-KZ"/>
        </w:rPr>
        <w:t>79.12 Туристік операторлардың қызметі</w:t>
      </w:r>
    </w:p>
    <w:p w:rsidR="00EE041F" w:rsidRPr="000563E9" w:rsidRDefault="00EE041F" w:rsidP="00EE041F">
      <w:pPr>
        <w:jc w:val="both"/>
        <w:rPr>
          <w:snapToGrid w:val="0"/>
          <w:sz w:val="24"/>
          <w:szCs w:val="24"/>
          <w:lang w:val="kk-KZ"/>
        </w:rPr>
      </w:pPr>
    </w:p>
    <w:p w:rsidR="00EE041F" w:rsidRPr="000563E9" w:rsidRDefault="00EE041F" w:rsidP="00C649D3">
      <w:pPr>
        <w:ind w:firstLine="720"/>
        <w:jc w:val="both"/>
        <w:rPr>
          <w:bCs/>
          <w:snapToGrid w:val="0"/>
          <w:sz w:val="24"/>
          <w:szCs w:val="24"/>
          <w:lang w:val="kk-KZ"/>
        </w:rPr>
      </w:pPr>
      <w:r w:rsidRPr="000563E9">
        <w:rPr>
          <w:bCs/>
          <w:snapToGrid w:val="0"/>
          <w:sz w:val="24"/>
          <w:szCs w:val="24"/>
          <w:lang w:val="kk-KZ"/>
        </w:rPr>
        <w:t>79.12.0  Туристік операторлардың қызметі</w:t>
      </w:r>
    </w:p>
    <w:p w:rsidR="00EE041F" w:rsidRPr="000563E9" w:rsidRDefault="00EE041F" w:rsidP="00EE041F">
      <w:pPr>
        <w:jc w:val="both"/>
        <w:rPr>
          <w:snapToGrid w:val="0"/>
          <w:sz w:val="24"/>
          <w:szCs w:val="24"/>
          <w:lang w:val="kk-KZ"/>
        </w:rPr>
      </w:pPr>
    </w:p>
    <w:p w:rsidR="00EE041F" w:rsidRPr="000563E9" w:rsidRDefault="00EE041F" w:rsidP="00C649D3">
      <w:pPr>
        <w:ind w:firstLine="720"/>
        <w:jc w:val="both"/>
        <w:rPr>
          <w:sz w:val="24"/>
          <w:szCs w:val="24"/>
          <w:lang w:val="kk-KZ"/>
        </w:rPr>
      </w:pPr>
      <w:r w:rsidRPr="000563E9">
        <w:rPr>
          <w:snapToGrid w:val="0"/>
          <w:sz w:val="24"/>
          <w:szCs w:val="24"/>
          <w:lang w:val="kk-KZ"/>
        </w:rPr>
        <w:t>Бұл ішкі клас</w:t>
      </w:r>
      <w:r w:rsidR="00AA43BB">
        <w:rPr>
          <w:snapToGrid w:val="0"/>
          <w:sz w:val="24"/>
          <w:szCs w:val="24"/>
          <w:lang w:val="kk-KZ"/>
        </w:rPr>
        <w:t>қа</w:t>
      </w:r>
      <w:r w:rsidRPr="000563E9">
        <w:rPr>
          <w:snapToGrid w:val="0"/>
          <w:sz w:val="24"/>
          <w:szCs w:val="24"/>
          <w:lang w:val="kk-KZ"/>
        </w:rPr>
        <w:t>:</w:t>
      </w:r>
    </w:p>
    <w:p w:rsidR="00EE041F" w:rsidRPr="000563E9" w:rsidRDefault="00EE041F" w:rsidP="00C649D3">
      <w:pPr>
        <w:ind w:firstLine="720"/>
        <w:jc w:val="both"/>
        <w:rPr>
          <w:snapToGrid w:val="0"/>
          <w:sz w:val="24"/>
          <w:szCs w:val="24"/>
          <w:lang w:val="kk-KZ"/>
        </w:rPr>
      </w:pPr>
      <w:r w:rsidRPr="000563E9">
        <w:rPr>
          <w:snapToGrid w:val="0"/>
          <w:sz w:val="24"/>
          <w:szCs w:val="24"/>
          <w:lang w:val="kk-KZ"/>
        </w:rPr>
        <w:t>- туристік агенттіктер немесе тікелей туристік операторлар арқылы сатылатын турларды қалыптастыру мен ілгерілету бойынша қызмет</w:t>
      </w:r>
      <w:r w:rsidR="00AA43BB">
        <w:rPr>
          <w:snapToGrid w:val="0"/>
          <w:sz w:val="24"/>
          <w:szCs w:val="24"/>
          <w:lang w:val="kk-KZ"/>
        </w:rPr>
        <w:t xml:space="preserve"> кіреді</w:t>
      </w:r>
      <w:r w:rsidRPr="000563E9">
        <w:rPr>
          <w:snapToGrid w:val="0"/>
          <w:sz w:val="24"/>
          <w:szCs w:val="24"/>
          <w:lang w:val="kk-KZ"/>
        </w:rPr>
        <w:t xml:space="preserve">. Турларды ұйымдастыру тасымалдау, уақытша тұруға орналастыру, тамақтандыру, музейлерге, тарихи орындарға немесе тарихи-мәдени мұра объектілеріне, театр, музыкалық қойылымдар немесе спорттық іс-шараларға бару сияқты көрсетілетін қызметтерді қамтуы мүмкін </w:t>
      </w:r>
    </w:p>
    <w:p w:rsidR="00EE041F" w:rsidRPr="000563E9" w:rsidRDefault="00EE041F" w:rsidP="00EE041F">
      <w:pPr>
        <w:jc w:val="both"/>
        <w:rPr>
          <w:snapToGrid w:val="0"/>
          <w:sz w:val="24"/>
          <w:szCs w:val="24"/>
          <w:lang w:val="kk-KZ"/>
        </w:rPr>
      </w:pPr>
    </w:p>
    <w:p w:rsidR="00EE041F" w:rsidRPr="000563E9" w:rsidRDefault="00EE041F" w:rsidP="00C649D3">
      <w:pPr>
        <w:ind w:firstLine="720"/>
        <w:jc w:val="both"/>
        <w:rPr>
          <w:b/>
          <w:bCs/>
          <w:snapToGrid w:val="0"/>
          <w:sz w:val="24"/>
          <w:szCs w:val="24"/>
          <w:lang w:val="kk-KZ"/>
        </w:rPr>
      </w:pPr>
      <w:r w:rsidRPr="000563E9">
        <w:rPr>
          <w:b/>
          <w:bCs/>
          <w:snapToGrid w:val="0"/>
          <w:sz w:val="24"/>
          <w:szCs w:val="24"/>
          <w:lang w:val="kk-KZ"/>
        </w:rPr>
        <w:t>79.9 Брондау бойынша өзге де көрсетілетін қызметтер және ілеспе қызмет</w:t>
      </w:r>
    </w:p>
    <w:p w:rsidR="00EE041F" w:rsidRPr="000563E9" w:rsidRDefault="00EE041F" w:rsidP="00EE041F">
      <w:pPr>
        <w:jc w:val="both"/>
        <w:rPr>
          <w:b/>
          <w:bCs/>
          <w:snapToGrid w:val="0"/>
          <w:sz w:val="24"/>
          <w:szCs w:val="24"/>
          <w:lang w:val="kk-KZ"/>
        </w:rPr>
      </w:pPr>
    </w:p>
    <w:p w:rsidR="00EE041F" w:rsidRPr="000563E9" w:rsidRDefault="00EE041F" w:rsidP="00C649D3">
      <w:pPr>
        <w:ind w:firstLine="720"/>
        <w:jc w:val="both"/>
        <w:rPr>
          <w:b/>
          <w:bCs/>
          <w:snapToGrid w:val="0"/>
          <w:sz w:val="24"/>
          <w:szCs w:val="24"/>
          <w:lang w:val="kk-KZ"/>
        </w:rPr>
      </w:pPr>
      <w:r w:rsidRPr="000563E9">
        <w:rPr>
          <w:b/>
          <w:bCs/>
          <w:snapToGrid w:val="0"/>
          <w:sz w:val="24"/>
          <w:szCs w:val="24"/>
          <w:lang w:val="kk-KZ"/>
        </w:rPr>
        <w:t>79.90 Брондау бойынша өзге де көрсетілетін қызметтер және ілеспе қызмет</w:t>
      </w:r>
    </w:p>
    <w:p w:rsidR="00EE041F" w:rsidRPr="000563E9" w:rsidRDefault="00EE041F" w:rsidP="00EE041F">
      <w:pPr>
        <w:jc w:val="both"/>
        <w:rPr>
          <w:b/>
          <w:bCs/>
          <w:snapToGrid w:val="0"/>
          <w:sz w:val="24"/>
          <w:szCs w:val="24"/>
          <w:lang w:val="kk-KZ"/>
        </w:rPr>
      </w:pPr>
    </w:p>
    <w:p w:rsidR="00EE041F" w:rsidRDefault="008551A4" w:rsidP="00C649D3">
      <w:pPr>
        <w:ind w:firstLine="720"/>
        <w:jc w:val="both"/>
        <w:rPr>
          <w:bCs/>
          <w:snapToGrid w:val="0"/>
          <w:color w:val="0070C0"/>
          <w:sz w:val="24"/>
          <w:szCs w:val="24"/>
          <w:lang w:val="kk-KZ"/>
        </w:rPr>
      </w:pPr>
      <w:r w:rsidRPr="008551A4">
        <w:rPr>
          <w:bCs/>
          <w:snapToGrid w:val="0"/>
          <w:color w:val="0070C0"/>
          <w:sz w:val="24"/>
          <w:szCs w:val="24"/>
          <w:lang w:val="kk-KZ"/>
        </w:rPr>
        <w:t>79.90.1</w:t>
      </w:r>
      <w:r w:rsidR="00EE041F" w:rsidRPr="000563E9">
        <w:rPr>
          <w:bCs/>
          <w:snapToGrid w:val="0"/>
          <w:sz w:val="24"/>
          <w:szCs w:val="24"/>
          <w:lang w:val="kk-KZ"/>
        </w:rPr>
        <w:t xml:space="preserve"> </w:t>
      </w:r>
      <w:r w:rsidRPr="008551A4">
        <w:rPr>
          <w:bCs/>
          <w:snapToGrid w:val="0"/>
          <w:color w:val="0070C0"/>
          <w:sz w:val="24"/>
          <w:szCs w:val="24"/>
          <w:lang w:val="kk-KZ"/>
        </w:rPr>
        <w:t>Туристік гидтердің, экскурсия жүргізушілердің, туризм нұсқаушыларының қызметі</w:t>
      </w:r>
    </w:p>
    <w:p w:rsidR="003B172A" w:rsidRPr="000563E9" w:rsidRDefault="003B172A" w:rsidP="00C649D3">
      <w:pPr>
        <w:ind w:firstLine="720"/>
        <w:jc w:val="both"/>
        <w:rPr>
          <w:b/>
          <w:bCs/>
          <w:snapToGrid w:val="0"/>
          <w:sz w:val="24"/>
          <w:szCs w:val="24"/>
          <w:lang w:val="kk-KZ"/>
        </w:rPr>
      </w:pPr>
    </w:p>
    <w:p w:rsidR="003B172A" w:rsidRDefault="003B172A" w:rsidP="003B172A">
      <w:pPr>
        <w:ind w:firstLine="720"/>
        <w:jc w:val="both"/>
        <w:rPr>
          <w:bCs/>
          <w:snapToGrid w:val="0"/>
          <w:color w:val="0070C0"/>
          <w:sz w:val="24"/>
          <w:szCs w:val="24"/>
          <w:lang w:val="kk-KZ"/>
        </w:rPr>
      </w:pPr>
      <w:r w:rsidRPr="003B172A">
        <w:rPr>
          <w:bCs/>
          <w:snapToGrid w:val="0"/>
          <w:color w:val="0070C0"/>
          <w:sz w:val="24"/>
          <w:szCs w:val="24"/>
          <w:lang w:val="kk-KZ"/>
        </w:rPr>
        <w:t>79.90.9 Брондау бойынша өзге де көрсетілетін қызметтер және басқа топтамаларға енгізілмеген ілеспе қызмет</w:t>
      </w:r>
    </w:p>
    <w:p w:rsidR="003B172A" w:rsidRPr="003B172A" w:rsidRDefault="003B172A" w:rsidP="003B172A">
      <w:pPr>
        <w:ind w:firstLine="720"/>
        <w:jc w:val="both"/>
        <w:rPr>
          <w:bCs/>
          <w:snapToGrid w:val="0"/>
          <w:color w:val="0070C0"/>
          <w:sz w:val="24"/>
          <w:szCs w:val="24"/>
          <w:lang w:val="kk-KZ"/>
        </w:rPr>
      </w:pPr>
    </w:p>
    <w:p w:rsidR="003B172A" w:rsidRPr="003B172A" w:rsidRDefault="003B172A" w:rsidP="003B172A">
      <w:pPr>
        <w:ind w:firstLine="720"/>
        <w:jc w:val="both"/>
        <w:rPr>
          <w:bCs/>
          <w:snapToGrid w:val="0"/>
          <w:color w:val="0070C0"/>
          <w:sz w:val="24"/>
          <w:szCs w:val="24"/>
          <w:lang w:val="kk-KZ"/>
        </w:rPr>
      </w:pPr>
      <w:r w:rsidRPr="003B172A">
        <w:rPr>
          <w:bCs/>
          <w:snapToGrid w:val="0"/>
          <w:color w:val="0070C0"/>
          <w:sz w:val="24"/>
          <w:szCs w:val="24"/>
          <w:lang w:val="kk-KZ"/>
        </w:rPr>
        <w:t>Бұл ішкі класқа:</w:t>
      </w:r>
    </w:p>
    <w:p w:rsidR="003B172A" w:rsidRPr="003B172A" w:rsidRDefault="003B172A" w:rsidP="003B172A">
      <w:pPr>
        <w:ind w:firstLine="720"/>
        <w:jc w:val="both"/>
        <w:rPr>
          <w:bCs/>
          <w:snapToGrid w:val="0"/>
          <w:color w:val="0070C0"/>
          <w:sz w:val="24"/>
          <w:szCs w:val="24"/>
          <w:lang w:val="kk-KZ"/>
        </w:rPr>
      </w:pPr>
      <w:r w:rsidRPr="003B172A">
        <w:rPr>
          <w:bCs/>
          <w:snapToGrid w:val="0"/>
          <w:color w:val="0070C0"/>
          <w:sz w:val="24"/>
          <w:szCs w:val="24"/>
          <w:lang w:val="kk-KZ"/>
        </w:rPr>
        <w:t>- брондау бойынша саяхаттарға қатысты басқа да көрсетілетін қызметтер: көлік құралдарында, қонақ үйлерде, мейрамханаларда орындарды, автомобильдер прокаты, ойын-сауық және спорттық іс-шараларға және т.б. билеттерді брондау</w:t>
      </w:r>
    </w:p>
    <w:p w:rsidR="003B172A" w:rsidRPr="003B172A" w:rsidRDefault="003B172A" w:rsidP="003B172A">
      <w:pPr>
        <w:ind w:firstLine="720"/>
        <w:jc w:val="both"/>
        <w:rPr>
          <w:bCs/>
          <w:snapToGrid w:val="0"/>
          <w:color w:val="0070C0"/>
          <w:sz w:val="24"/>
          <w:szCs w:val="24"/>
          <w:lang w:val="kk-KZ"/>
        </w:rPr>
      </w:pPr>
      <w:r w:rsidRPr="003B172A">
        <w:rPr>
          <w:bCs/>
          <w:snapToGrid w:val="0"/>
          <w:color w:val="0070C0"/>
          <w:sz w:val="24"/>
          <w:szCs w:val="24"/>
          <w:lang w:val="kk-KZ"/>
        </w:rPr>
        <w:t xml:space="preserve">- тайм-шер шарттарында жылжымайтын мүлікті айырбастау бойынша қызмет көрсету (белгіленген жыл мезгіліне) </w:t>
      </w:r>
    </w:p>
    <w:p w:rsidR="003B172A" w:rsidRPr="003B172A" w:rsidRDefault="003B172A" w:rsidP="003B172A">
      <w:pPr>
        <w:ind w:firstLine="720"/>
        <w:jc w:val="both"/>
        <w:rPr>
          <w:bCs/>
          <w:snapToGrid w:val="0"/>
          <w:color w:val="0070C0"/>
          <w:sz w:val="24"/>
          <w:szCs w:val="24"/>
          <w:lang w:val="kk-KZ"/>
        </w:rPr>
      </w:pPr>
      <w:r w:rsidRPr="003B172A">
        <w:rPr>
          <w:bCs/>
          <w:snapToGrid w:val="0"/>
          <w:color w:val="0070C0"/>
          <w:sz w:val="24"/>
          <w:szCs w:val="24"/>
          <w:lang w:val="kk-KZ"/>
        </w:rPr>
        <w:lastRenderedPageBreak/>
        <w:t>- театр, спорттық және басқа да ойын-сауық іс-шараларына билеттер сату бойынша қызмет</w:t>
      </w:r>
    </w:p>
    <w:p w:rsidR="003B172A" w:rsidRPr="003B172A" w:rsidRDefault="003B172A" w:rsidP="003B172A">
      <w:pPr>
        <w:ind w:firstLine="720"/>
        <w:jc w:val="both"/>
        <w:rPr>
          <w:bCs/>
          <w:snapToGrid w:val="0"/>
          <w:color w:val="0070C0"/>
          <w:sz w:val="24"/>
          <w:szCs w:val="24"/>
          <w:lang w:val="kk-KZ"/>
        </w:rPr>
      </w:pPr>
      <w:r w:rsidRPr="003B172A">
        <w:rPr>
          <w:bCs/>
          <w:snapToGrid w:val="0"/>
          <w:color w:val="0070C0"/>
          <w:sz w:val="24"/>
          <w:szCs w:val="24"/>
          <w:lang w:val="kk-KZ"/>
        </w:rPr>
        <w:t>- туристерге қолдау (көмек) көрсету бойынша қызметтер: турлар туралы ақпараттар ұсыну</w:t>
      </w:r>
    </w:p>
    <w:p w:rsidR="003B172A" w:rsidRDefault="003B172A" w:rsidP="003B172A">
      <w:pPr>
        <w:ind w:firstLine="720"/>
        <w:jc w:val="both"/>
        <w:rPr>
          <w:bCs/>
          <w:snapToGrid w:val="0"/>
          <w:color w:val="0070C0"/>
          <w:sz w:val="24"/>
          <w:szCs w:val="24"/>
          <w:lang w:val="kk-KZ"/>
        </w:rPr>
      </w:pPr>
      <w:r w:rsidRPr="003B172A">
        <w:rPr>
          <w:bCs/>
          <w:snapToGrid w:val="0"/>
          <w:color w:val="0070C0"/>
          <w:sz w:val="24"/>
          <w:szCs w:val="24"/>
          <w:lang w:val="kk-KZ"/>
        </w:rPr>
        <w:t>- туризмді ілгерілетуге бағытталған қызмет кіреді</w:t>
      </w:r>
    </w:p>
    <w:p w:rsidR="003B172A" w:rsidRPr="003B172A" w:rsidRDefault="003B172A" w:rsidP="003B172A">
      <w:pPr>
        <w:ind w:firstLine="720"/>
        <w:jc w:val="both"/>
        <w:rPr>
          <w:bCs/>
          <w:snapToGrid w:val="0"/>
          <w:color w:val="0070C0"/>
          <w:sz w:val="24"/>
          <w:szCs w:val="24"/>
          <w:lang w:val="kk-KZ"/>
        </w:rPr>
      </w:pPr>
    </w:p>
    <w:p w:rsidR="003B172A" w:rsidRPr="003B172A" w:rsidRDefault="003B172A" w:rsidP="003B172A">
      <w:pPr>
        <w:ind w:firstLine="720"/>
        <w:jc w:val="both"/>
        <w:rPr>
          <w:bCs/>
          <w:snapToGrid w:val="0"/>
          <w:color w:val="0070C0"/>
          <w:sz w:val="24"/>
          <w:szCs w:val="24"/>
          <w:lang w:val="kk-KZ"/>
        </w:rPr>
      </w:pPr>
      <w:r w:rsidRPr="003B172A">
        <w:rPr>
          <w:bCs/>
          <w:snapToGrid w:val="0"/>
          <w:color w:val="0070C0"/>
          <w:sz w:val="24"/>
          <w:szCs w:val="24"/>
          <w:lang w:val="kk-KZ"/>
        </w:rPr>
        <w:t>Бұл ішкі класқа:</w:t>
      </w:r>
    </w:p>
    <w:p w:rsidR="003B172A" w:rsidRPr="003B172A" w:rsidRDefault="003B172A" w:rsidP="003B172A">
      <w:pPr>
        <w:ind w:firstLine="720"/>
        <w:jc w:val="both"/>
        <w:rPr>
          <w:bCs/>
          <w:snapToGrid w:val="0"/>
          <w:color w:val="0070C0"/>
          <w:sz w:val="24"/>
          <w:szCs w:val="24"/>
          <w:lang w:val="kk-KZ"/>
        </w:rPr>
      </w:pPr>
      <w:r w:rsidRPr="003B172A">
        <w:rPr>
          <w:bCs/>
          <w:snapToGrid w:val="0"/>
          <w:color w:val="0070C0"/>
          <w:sz w:val="24"/>
          <w:szCs w:val="24"/>
          <w:lang w:val="kk-KZ"/>
        </w:rPr>
        <w:t>- туристік агенттіктер мен операторлардың қызметі, (79.11.0, 79.12.0 қараңыз)</w:t>
      </w:r>
    </w:p>
    <w:p w:rsidR="003B172A" w:rsidRPr="003B172A" w:rsidRDefault="003B172A" w:rsidP="003B172A">
      <w:pPr>
        <w:ind w:firstLine="720"/>
        <w:jc w:val="both"/>
        <w:rPr>
          <w:bCs/>
          <w:snapToGrid w:val="0"/>
          <w:color w:val="0070C0"/>
          <w:sz w:val="24"/>
          <w:szCs w:val="24"/>
          <w:lang w:val="kk-KZ"/>
        </w:rPr>
      </w:pPr>
      <w:r w:rsidRPr="003B172A">
        <w:rPr>
          <w:bCs/>
          <w:snapToGrid w:val="0"/>
          <w:color w:val="0070C0"/>
          <w:sz w:val="24"/>
          <w:szCs w:val="24"/>
          <w:lang w:val="kk-KZ"/>
        </w:rPr>
        <w:t>- кездесулер, жиналыстар мен конференциялар сияқты іс-шараларды ұйымдастыру және өткізу кірмейді, (82.30.0 қараңыз)</w:t>
      </w:r>
    </w:p>
    <w:p w:rsidR="00EE041F" w:rsidRPr="000563E9" w:rsidRDefault="00EE041F" w:rsidP="00EE041F">
      <w:pPr>
        <w:ind w:firstLine="284"/>
        <w:jc w:val="both"/>
        <w:rPr>
          <w:snapToGrid w:val="0"/>
          <w:sz w:val="24"/>
          <w:szCs w:val="24"/>
          <w:lang w:val="kk-KZ"/>
        </w:rPr>
      </w:pPr>
    </w:p>
    <w:p w:rsidR="00EE041F" w:rsidRPr="000563E9" w:rsidRDefault="00EE041F" w:rsidP="00C649D3">
      <w:pPr>
        <w:ind w:firstLine="720"/>
        <w:jc w:val="both"/>
        <w:rPr>
          <w:b/>
          <w:bCs/>
          <w:snapToGrid w:val="0"/>
          <w:sz w:val="24"/>
          <w:szCs w:val="24"/>
          <w:lang w:val="kk-KZ"/>
        </w:rPr>
      </w:pPr>
      <w:r w:rsidRPr="000563E9">
        <w:rPr>
          <w:b/>
          <w:bCs/>
          <w:snapToGrid w:val="0"/>
          <w:sz w:val="24"/>
          <w:szCs w:val="24"/>
          <w:lang w:val="kk-KZ"/>
        </w:rPr>
        <w:t xml:space="preserve">80 </w:t>
      </w:r>
      <w:r w:rsidRPr="000563E9">
        <w:rPr>
          <w:b/>
          <w:bCs/>
          <w:sz w:val="24"/>
          <w:szCs w:val="24"/>
          <w:lang w:val="kk-KZ"/>
        </w:rPr>
        <w:t>Қауіпсіздікті қамтамасыз ету және тергеу жүргізу бойынша қызмет</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бөлім</w:t>
      </w:r>
      <w:r w:rsidR="003F784A">
        <w:rPr>
          <w:snapToGrid w:val="0"/>
          <w:sz w:val="24"/>
          <w:szCs w:val="24"/>
          <w:lang w:val="kk-KZ"/>
        </w:rPr>
        <w:t>ге</w:t>
      </w:r>
      <w:r w:rsidRPr="000563E9">
        <w:rPr>
          <w:snapToGrid w:val="0"/>
          <w:sz w:val="24"/>
          <w:szCs w:val="24"/>
          <w:lang w:val="kk-KZ"/>
        </w:rPr>
        <w:t xml:space="preserve"> қауіпсіздікті қамтамасыз етуге байланысты көрсетілетін қызметтерді </w:t>
      </w:r>
      <w:r w:rsidR="003F784A">
        <w:rPr>
          <w:snapToGrid w:val="0"/>
          <w:sz w:val="24"/>
          <w:szCs w:val="24"/>
          <w:lang w:val="kk-KZ"/>
        </w:rPr>
        <w:t>кіреді</w:t>
      </w:r>
      <w:r w:rsidRPr="000563E9">
        <w:rPr>
          <w:snapToGrid w:val="0"/>
          <w:sz w:val="24"/>
          <w:szCs w:val="24"/>
          <w:lang w:val="kk-KZ"/>
        </w:rPr>
        <w:t>: тергеулер жүргізу мен детективтер көрсететін қызметтер; оққағарлар қызметі мен патрульдер; ақшаны, түскен ақшаны немесе тасымалдау кезінде мүлікті қорғауды қамтамасыз ететін персоналдың және жабдықтардың көмегімен басқа да құнды заттаржды жинау мен тасымалдау; қызмет осы жүйелерді негізінен қашықтан байқауға тартатын жағдайда өрт және күзет сигнализациясы сияқты жүйелерді электронды қауіпсіздік жүйелерімен басқару, бірақ оларды саты, орнату және жөңдеу де кіре алады. Егер жоғарыда аталған көрсетілетін қызметтер жеке-жеке ұсынылса, олар аталған бөлімнен шығарылады және бөлшек</w:t>
      </w:r>
      <w:r w:rsidR="003F784A">
        <w:rPr>
          <w:snapToGrid w:val="0"/>
          <w:sz w:val="24"/>
          <w:szCs w:val="24"/>
          <w:lang w:val="kk-KZ"/>
        </w:rPr>
        <w:t xml:space="preserve"> саудада</w:t>
      </w:r>
      <w:r w:rsidRPr="000563E9">
        <w:rPr>
          <w:snapToGrid w:val="0"/>
          <w:sz w:val="24"/>
          <w:szCs w:val="24"/>
          <w:lang w:val="kk-KZ"/>
        </w:rPr>
        <w:t xml:space="preserve"> сату, құрылыс және т.б. бөлімдерде жіктеледі.</w:t>
      </w:r>
    </w:p>
    <w:p w:rsidR="00EE041F" w:rsidRPr="000563E9" w:rsidRDefault="00EE041F" w:rsidP="00EE041F">
      <w:pPr>
        <w:jc w:val="both"/>
        <w:rPr>
          <w:snapToGrid w:val="0"/>
          <w:sz w:val="24"/>
          <w:szCs w:val="24"/>
          <w:lang w:val="kk-KZ"/>
        </w:rPr>
      </w:pPr>
    </w:p>
    <w:p w:rsidR="00EE041F" w:rsidRPr="000563E9" w:rsidRDefault="00EE041F" w:rsidP="00C649D3">
      <w:pPr>
        <w:ind w:firstLine="720"/>
        <w:jc w:val="both"/>
        <w:rPr>
          <w:b/>
          <w:bCs/>
          <w:snapToGrid w:val="0"/>
          <w:sz w:val="24"/>
          <w:szCs w:val="24"/>
          <w:lang w:val="kk-KZ"/>
        </w:rPr>
      </w:pPr>
      <w:r w:rsidRPr="000563E9">
        <w:rPr>
          <w:b/>
          <w:bCs/>
          <w:snapToGrid w:val="0"/>
          <w:sz w:val="24"/>
          <w:szCs w:val="24"/>
          <w:lang w:val="kk-KZ"/>
        </w:rPr>
        <w:t>80.1 Жеке адамдардың және мүліктердің қауіпсіздігін қамтамасыз ету бойынша қызмет</w:t>
      </w:r>
    </w:p>
    <w:p w:rsidR="00EE041F" w:rsidRPr="000563E9" w:rsidRDefault="00EE041F" w:rsidP="00EE041F">
      <w:pPr>
        <w:jc w:val="both"/>
        <w:rPr>
          <w:b/>
          <w:bCs/>
          <w:snapToGrid w:val="0"/>
          <w:sz w:val="24"/>
          <w:szCs w:val="24"/>
          <w:lang w:val="kk-KZ"/>
        </w:rPr>
      </w:pPr>
    </w:p>
    <w:p w:rsidR="00EE041F" w:rsidRPr="000563E9" w:rsidRDefault="00EE041F" w:rsidP="00C649D3">
      <w:pPr>
        <w:ind w:firstLine="720"/>
        <w:jc w:val="both"/>
        <w:rPr>
          <w:b/>
          <w:bCs/>
          <w:snapToGrid w:val="0"/>
          <w:sz w:val="24"/>
          <w:szCs w:val="24"/>
          <w:lang w:val="kk-KZ"/>
        </w:rPr>
      </w:pPr>
      <w:r w:rsidRPr="000563E9">
        <w:rPr>
          <w:b/>
          <w:bCs/>
          <w:snapToGrid w:val="0"/>
          <w:sz w:val="24"/>
          <w:szCs w:val="24"/>
          <w:lang w:val="kk-KZ"/>
        </w:rPr>
        <w:t>80.10 Жеке адамдардың және мүліктердің қауіпсіздігін қамтамасыз ету бойынша қызмет</w:t>
      </w:r>
    </w:p>
    <w:p w:rsidR="00EE041F" w:rsidRPr="000563E9" w:rsidRDefault="00EE041F" w:rsidP="00EE041F">
      <w:pPr>
        <w:jc w:val="both"/>
        <w:rPr>
          <w:snapToGrid w:val="0"/>
          <w:sz w:val="24"/>
          <w:szCs w:val="24"/>
          <w:lang w:val="kk-KZ"/>
        </w:rPr>
      </w:pPr>
    </w:p>
    <w:p w:rsidR="00EE041F" w:rsidRPr="00DE0ECA" w:rsidRDefault="003F784A" w:rsidP="00C649D3">
      <w:pPr>
        <w:ind w:firstLine="720"/>
        <w:jc w:val="both"/>
        <w:rPr>
          <w:iCs/>
          <w:snapToGrid w:val="0"/>
          <w:sz w:val="24"/>
          <w:szCs w:val="24"/>
          <w:lang w:val="kk-KZ"/>
        </w:rPr>
      </w:pPr>
      <w:r>
        <w:rPr>
          <w:iCs/>
          <w:snapToGrid w:val="0"/>
          <w:sz w:val="24"/>
          <w:szCs w:val="24"/>
          <w:lang w:val="kk-KZ"/>
        </w:rPr>
        <w:t>Бұл</w:t>
      </w:r>
      <w:r w:rsidR="00EE041F" w:rsidRPr="00DE0ECA">
        <w:rPr>
          <w:iCs/>
          <w:snapToGrid w:val="0"/>
          <w:sz w:val="24"/>
          <w:szCs w:val="24"/>
          <w:lang w:val="kk-KZ"/>
        </w:rPr>
        <w:t xml:space="preserve"> класқа:</w:t>
      </w:r>
    </w:p>
    <w:p w:rsidR="00EE041F" w:rsidRPr="00DE0ECA" w:rsidRDefault="00EE041F" w:rsidP="00C649D3">
      <w:pPr>
        <w:ind w:firstLine="720"/>
        <w:jc w:val="both"/>
        <w:rPr>
          <w:iCs/>
          <w:snapToGrid w:val="0"/>
          <w:sz w:val="24"/>
          <w:szCs w:val="24"/>
          <w:lang w:val="kk-KZ"/>
        </w:rPr>
      </w:pPr>
      <w:r w:rsidRPr="00DE0ECA">
        <w:rPr>
          <w:iCs/>
          <w:snapToGrid w:val="0"/>
          <w:sz w:val="24"/>
          <w:szCs w:val="24"/>
          <w:lang w:val="kk-KZ"/>
        </w:rPr>
        <w:t>- қоғамдық тәртіп пен қауіпсіздіктікпе</w:t>
      </w:r>
      <w:r w:rsidR="003F784A">
        <w:rPr>
          <w:iCs/>
          <w:snapToGrid w:val="0"/>
          <w:sz w:val="24"/>
          <w:szCs w:val="24"/>
          <w:lang w:val="kk-KZ"/>
        </w:rPr>
        <w:t>н қамтамасыз ету бойынша қызмет</w:t>
      </w:r>
      <w:r w:rsidRPr="00DE0ECA">
        <w:rPr>
          <w:iCs/>
          <w:snapToGrid w:val="0"/>
          <w:sz w:val="24"/>
          <w:szCs w:val="24"/>
          <w:lang w:val="kk-KZ"/>
        </w:rPr>
        <w:t xml:space="preserve"> кірмейді, (84.24.0 қараңыз)</w:t>
      </w:r>
    </w:p>
    <w:p w:rsidR="00EE041F" w:rsidRPr="000563E9" w:rsidRDefault="00EE041F" w:rsidP="00EE041F">
      <w:pPr>
        <w:jc w:val="both"/>
        <w:rPr>
          <w:b/>
          <w:bCs/>
          <w:snapToGrid w:val="0"/>
          <w:sz w:val="24"/>
          <w:szCs w:val="24"/>
          <w:lang w:val="kk-KZ"/>
        </w:rPr>
      </w:pPr>
    </w:p>
    <w:p w:rsidR="00EE041F" w:rsidRPr="000563E9" w:rsidRDefault="00EE041F" w:rsidP="00C649D3">
      <w:pPr>
        <w:ind w:firstLine="720"/>
        <w:jc w:val="both"/>
        <w:rPr>
          <w:bCs/>
          <w:snapToGrid w:val="0"/>
          <w:sz w:val="24"/>
          <w:szCs w:val="24"/>
          <w:lang w:val="kk-KZ"/>
        </w:rPr>
      </w:pPr>
      <w:r w:rsidRPr="000563E9">
        <w:rPr>
          <w:bCs/>
          <w:snapToGrid w:val="0"/>
          <w:sz w:val="24"/>
          <w:szCs w:val="24"/>
          <w:lang w:val="kk-KZ"/>
        </w:rPr>
        <w:t>80.10.1 Жеке күзет қызметінің қызметі</w:t>
      </w:r>
    </w:p>
    <w:p w:rsidR="00EE041F" w:rsidRPr="000563E9" w:rsidRDefault="00EE041F" w:rsidP="00EE041F">
      <w:pPr>
        <w:jc w:val="both"/>
        <w:rPr>
          <w:snapToGrid w:val="0"/>
          <w:sz w:val="24"/>
          <w:szCs w:val="24"/>
          <w:lang w:val="kk-KZ"/>
        </w:rPr>
      </w:pPr>
    </w:p>
    <w:p w:rsidR="00EE041F" w:rsidRPr="000563E9" w:rsidRDefault="003F784A" w:rsidP="00C649D3">
      <w:pPr>
        <w:ind w:firstLine="720"/>
        <w:jc w:val="both"/>
        <w:rPr>
          <w:snapToGrid w:val="0"/>
          <w:sz w:val="24"/>
          <w:szCs w:val="24"/>
          <w:lang w:val="kk-KZ"/>
        </w:rPr>
      </w:pPr>
      <w:r>
        <w:rPr>
          <w:snapToGrid w:val="0"/>
          <w:sz w:val="24"/>
          <w:szCs w:val="24"/>
          <w:lang w:val="kk-KZ"/>
        </w:rPr>
        <w:t>Бұл ішкі класқа</w:t>
      </w:r>
      <w:r w:rsidR="00EE041F" w:rsidRPr="000563E9">
        <w:rPr>
          <w:snapToGrid w:val="0"/>
          <w:sz w:val="24"/>
          <w:szCs w:val="24"/>
          <w:lang w:val="kk-KZ"/>
        </w:rPr>
        <w:t>:</w:t>
      </w:r>
    </w:p>
    <w:p w:rsidR="00EE041F" w:rsidRPr="000563E9" w:rsidRDefault="00C649D3" w:rsidP="00C649D3">
      <w:pPr>
        <w:autoSpaceDE/>
        <w:autoSpaceDN/>
        <w:ind w:firstLine="720"/>
        <w:jc w:val="both"/>
        <w:rPr>
          <w:snapToGrid w:val="0"/>
          <w:sz w:val="24"/>
          <w:szCs w:val="24"/>
          <w:lang w:val="kk-KZ"/>
        </w:rPr>
      </w:pPr>
      <w:r>
        <w:rPr>
          <w:snapToGrid w:val="0"/>
          <w:sz w:val="24"/>
          <w:szCs w:val="24"/>
          <w:lang w:val="kk-KZ"/>
        </w:rPr>
        <w:t xml:space="preserve">- </w:t>
      </w:r>
      <w:r w:rsidR="00F469C0">
        <w:rPr>
          <w:snapToGrid w:val="0"/>
          <w:sz w:val="24"/>
          <w:szCs w:val="24"/>
          <w:lang w:val="kk-KZ"/>
        </w:rPr>
        <w:t>келесі</w:t>
      </w:r>
      <w:r w:rsidR="00EE041F" w:rsidRPr="000563E9">
        <w:rPr>
          <w:snapToGrid w:val="0"/>
          <w:sz w:val="24"/>
          <w:szCs w:val="24"/>
          <w:lang w:val="kk-KZ"/>
        </w:rPr>
        <w:t xml:space="preserve"> көрсетілетін қызметтердің біреуін немесе бірнешеуін ұсыну: оққағарлар қызметі және патрульдеу; ақша қаражаттарын, түсімді жинау және тасымалдау кезінде мүліктерді қорғауды қамтамасыз ететін персонал мен жабдықтардың  көмегімен басқа да құнды заттарды тасымалдау</w:t>
      </w:r>
    </w:p>
    <w:p w:rsidR="00EE041F" w:rsidRPr="000563E9" w:rsidRDefault="00C649D3" w:rsidP="00C649D3">
      <w:pPr>
        <w:autoSpaceDE/>
        <w:autoSpaceDN/>
        <w:ind w:left="567" w:firstLine="153"/>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құнды заттарды тасымалдау үшін брондалған автомобильдерді ұсыну</w:t>
      </w:r>
    </w:p>
    <w:p w:rsidR="00EE041F" w:rsidRPr="000563E9" w:rsidRDefault="00C649D3" w:rsidP="00C649D3">
      <w:pPr>
        <w:autoSpaceDE/>
        <w:autoSpaceDN/>
        <w:ind w:left="567" w:firstLine="153"/>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оққағарлар көрсет</w:t>
      </w:r>
      <w:r w:rsidR="00B91713">
        <w:rPr>
          <w:snapToGrid w:val="0"/>
          <w:sz w:val="24"/>
          <w:szCs w:val="24"/>
          <w:lang w:val="kk-KZ"/>
        </w:rPr>
        <w:t>іл</w:t>
      </w:r>
      <w:r w:rsidR="00EE041F" w:rsidRPr="000563E9">
        <w:rPr>
          <w:snapToGrid w:val="0"/>
          <w:sz w:val="24"/>
          <w:szCs w:val="24"/>
          <w:lang w:val="kk-KZ"/>
        </w:rPr>
        <w:t>етін қызметтер</w:t>
      </w:r>
    </w:p>
    <w:p w:rsidR="00EE041F" w:rsidRPr="000563E9" w:rsidRDefault="00C649D3" w:rsidP="00C649D3">
      <w:pPr>
        <w:autoSpaceDE/>
        <w:autoSpaceDN/>
        <w:ind w:left="567" w:firstLine="153"/>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 xml:space="preserve">жалғандық детекторында тексеру бойынша көрсетілетін қызметтер </w:t>
      </w:r>
    </w:p>
    <w:p w:rsidR="00EE041F" w:rsidRPr="000563E9" w:rsidRDefault="00C649D3" w:rsidP="00C649D3">
      <w:pPr>
        <w:autoSpaceDE/>
        <w:autoSpaceDN/>
        <w:ind w:left="567" w:firstLine="142"/>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саусақ іздерін алу бойынша көрсетілетін қызметтер</w:t>
      </w:r>
    </w:p>
    <w:p w:rsidR="00EE041F" w:rsidRPr="000563E9" w:rsidRDefault="00C649D3" w:rsidP="00C649D3">
      <w:pPr>
        <w:ind w:left="709" w:firstLine="11"/>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күзет қызметтері көрсетілетін қызметтер</w:t>
      </w:r>
    </w:p>
    <w:p w:rsidR="00EE041F" w:rsidRPr="000563E9" w:rsidRDefault="00C649D3" w:rsidP="00C649D3">
      <w:pPr>
        <w:ind w:left="567" w:firstLine="142"/>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қауіпсіздік мақсатында кез келген ж</w:t>
      </w:r>
      <w:r w:rsidR="003F784A">
        <w:rPr>
          <w:snapToGrid w:val="0"/>
          <w:sz w:val="24"/>
          <w:szCs w:val="24"/>
          <w:lang w:val="kk-KZ"/>
        </w:rPr>
        <w:t>еткізушілердегі ақпаратты жою кіреді</w:t>
      </w:r>
    </w:p>
    <w:p w:rsidR="00EE041F" w:rsidRPr="000563E9" w:rsidRDefault="00EE041F" w:rsidP="00EE041F">
      <w:pPr>
        <w:jc w:val="both"/>
        <w:rPr>
          <w:snapToGrid w:val="0"/>
          <w:sz w:val="24"/>
          <w:szCs w:val="24"/>
          <w:lang w:val="kk-KZ"/>
        </w:rPr>
      </w:pPr>
    </w:p>
    <w:p w:rsidR="00EE041F" w:rsidRPr="000563E9" w:rsidRDefault="00EE041F" w:rsidP="00C649D3">
      <w:pPr>
        <w:ind w:firstLine="709"/>
        <w:jc w:val="both"/>
        <w:rPr>
          <w:sz w:val="24"/>
          <w:szCs w:val="24"/>
          <w:lang w:val="kk-KZ"/>
        </w:rPr>
      </w:pPr>
      <w:r w:rsidRPr="000563E9">
        <w:rPr>
          <w:sz w:val="24"/>
          <w:szCs w:val="24"/>
          <w:lang w:val="kk-KZ"/>
        </w:rPr>
        <w:t>80.10.2 Ұлттық компаниялар құрған күзет ұйымдарының қызметі</w:t>
      </w:r>
    </w:p>
    <w:p w:rsidR="00EE041F" w:rsidRPr="000563E9" w:rsidRDefault="00EE041F" w:rsidP="00EE041F">
      <w:pPr>
        <w:jc w:val="both"/>
        <w:rPr>
          <w:snapToGrid w:val="0"/>
          <w:sz w:val="24"/>
          <w:szCs w:val="24"/>
          <w:lang w:val="kk-KZ"/>
        </w:rPr>
      </w:pPr>
    </w:p>
    <w:p w:rsidR="00EE041F" w:rsidRPr="000563E9" w:rsidRDefault="00EE041F" w:rsidP="00C649D3">
      <w:pPr>
        <w:ind w:firstLine="709"/>
        <w:jc w:val="both"/>
        <w:rPr>
          <w:snapToGrid w:val="0"/>
          <w:sz w:val="24"/>
          <w:szCs w:val="24"/>
          <w:lang w:val="kk-KZ"/>
        </w:rPr>
      </w:pPr>
      <w:r w:rsidRPr="000563E9">
        <w:rPr>
          <w:snapToGrid w:val="0"/>
          <w:sz w:val="24"/>
          <w:szCs w:val="24"/>
          <w:lang w:val="kk-KZ"/>
        </w:rPr>
        <w:lastRenderedPageBreak/>
        <w:t>Бұл ішкі клас</w:t>
      </w:r>
      <w:r w:rsidR="00B91713">
        <w:rPr>
          <w:snapToGrid w:val="0"/>
          <w:sz w:val="24"/>
          <w:szCs w:val="24"/>
          <w:lang w:val="kk-KZ"/>
        </w:rPr>
        <w:t>қа</w:t>
      </w:r>
      <w:r w:rsidRPr="000563E9">
        <w:rPr>
          <w:snapToGrid w:val="0"/>
          <w:sz w:val="24"/>
          <w:szCs w:val="24"/>
          <w:lang w:val="kk-KZ"/>
        </w:rPr>
        <w:t>:</w:t>
      </w:r>
    </w:p>
    <w:p w:rsidR="00EE041F" w:rsidRPr="000563E9" w:rsidRDefault="00C649D3" w:rsidP="00C649D3">
      <w:pPr>
        <w:pStyle w:val="af3"/>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 xml:space="preserve">- </w:t>
      </w:r>
      <w:r w:rsidR="00EE041F" w:rsidRPr="000563E9">
        <w:rPr>
          <w:rFonts w:ascii="Times New Roman" w:hAnsi="Times New Roman"/>
          <w:sz w:val="24"/>
          <w:szCs w:val="24"/>
          <w:lang w:val="kk-KZ"/>
        </w:rPr>
        <w:t>құрылтайшылар компанияларының және олармен үлестес заңды тұлғалар мүлікт</w:t>
      </w:r>
      <w:r>
        <w:rPr>
          <w:rFonts w:ascii="Times New Roman" w:hAnsi="Times New Roman"/>
          <w:sz w:val="24"/>
          <w:szCs w:val="24"/>
          <w:lang w:val="kk-KZ"/>
        </w:rPr>
        <w:t>ерінің сақталуын қамтамасыз ету</w:t>
      </w:r>
    </w:p>
    <w:p w:rsidR="00EE041F" w:rsidRPr="000563E9" w:rsidRDefault="00C649D3" w:rsidP="00C649D3">
      <w:pPr>
        <w:pStyle w:val="af3"/>
        <w:spacing w:after="0" w:line="240" w:lineRule="auto"/>
        <w:ind w:left="567" w:firstLine="142"/>
        <w:jc w:val="both"/>
        <w:rPr>
          <w:rFonts w:ascii="Times New Roman" w:hAnsi="Times New Roman"/>
          <w:sz w:val="24"/>
          <w:szCs w:val="24"/>
          <w:lang w:val="kk-KZ"/>
        </w:rPr>
      </w:pPr>
      <w:r>
        <w:rPr>
          <w:rFonts w:ascii="Times New Roman" w:hAnsi="Times New Roman"/>
          <w:sz w:val="24"/>
          <w:szCs w:val="24"/>
          <w:lang w:val="kk-KZ"/>
        </w:rPr>
        <w:t xml:space="preserve">- </w:t>
      </w:r>
      <w:r w:rsidR="00EE041F" w:rsidRPr="000563E9">
        <w:rPr>
          <w:rFonts w:ascii="Times New Roman" w:hAnsi="Times New Roman"/>
          <w:sz w:val="24"/>
          <w:szCs w:val="24"/>
          <w:lang w:val="kk-KZ"/>
        </w:rPr>
        <w:t>тіршілікті қамтамасыз ету объек</w:t>
      </w:r>
      <w:r>
        <w:rPr>
          <w:rFonts w:ascii="Times New Roman" w:hAnsi="Times New Roman"/>
          <w:sz w:val="24"/>
          <w:szCs w:val="24"/>
          <w:lang w:val="kk-KZ"/>
        </w:rPr>
        <w:t>тілерін күзетуді қамтамасыз ету</w:t>
      </w:r>
    </w:p>
    <w:p w:rsidR="00EE041F" w:rsidRPr="000563E9" w:rsidRDefault="00C649D3" w:rsidP="00C649D3">
      <w:pPr>
        <w:pStyle w:val="af3"/>
        <w:spacing w:after="0" w:line="240" w:lineRule="auto"/>
        <w:ind w:left="567" w:firstLine="142"/>
        <w:jc w:val="both"/>
        <w:rPr>
          <w:rFonts w:ascii="Times New Roman" w:hAnsi="Times New Roman"/>
          <w:sz w:val="24"/>
          <w:szCs w:val="24"/>
          <w:lang w:val="kk-KZ"/>
        </w:rPr>
      </w:pPr>
      <w:r>
        <w:rPr>
          <w:rFonts w:ascii="Times New Roman" w:hAnsi="Times New Roman"/>
          <w:sz w:val="24"/>
          <w:szCs w:val="24"/>
          <w:lang w:val="kk-KZ"/>
        </w:rPr>
        <w:t xml:space="preserve">- </w:t>
      </w:r>
      <w:r w:rsidR="00EE041F" w:rsidRPr="000563E9">
        <w:rPr>
          <w:rFonts w:ascii="Times New Roman" w:hAnsi="Times New Roman"/>
          <w:sz w:val="24"/>
          <w:szCs w:val="24"/>
          <w:lang w:val="kk-KZ"/>
        </w:rPr>
        <w:t>лаңкестікке қатысты осал объек</w:t>
      </w:r>
      <w:r>
        <w:rPr>
          <w:rFonts w:ascii="Times New Roman" w:hAnsi="Times New Roman"/>
          <w:sz w:val="24"/>
          <w:szCs w:val="24"/>
          <w:lang w:val="kk-KZ"/>
        </w:rPr>
        <w:t>тілерді күзетуді қамтамасыз ету</w:t>
      </w:r>
    </w:p>
    <w:p w:rsidR="00EE041F" w:rsidRPr="000563E9" w:rsidRDefault="00C649D3" w:rsidP="00C649D3">
      <w:pPr>
        <w:pStyle w:val="af3"/>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 xml:space="preserve">- </w:t>
      </w:r>
      <w:r w:rsidR="00EE041F" w:rsidRPr="000563E9">
        <w:rPr>
          <w:rFonts w:ascii="Times New Roman" w:hAnsi="Times New Roman"/>
          <w:sz w:val="24"/>
          <w:szCs w:val="24"/>
          <w:lang w:val="kk-KZ"/>
        </w:rPr>
        <w:t xml:space="preserve">Қазақстан Республикасы аумағында теміржол, автомобиль, ауа, су, құбыр көлігімен тасымалданатын, шарт бойынша сеніп тапсырылған </w:t>
      </w:r>
      <w:r>
        <w:rPr>
          <w:rFonts w:ascii="Times New Roman" w:hAnsi="Times New Roman"/>
          <w:sz w:val="24"/>
          <w:szCs w:val="24"/>
          <w:lang w:val="kk-KZ"/>
        </w:rPr>
        <w:t>мүлікті күзетуді қамтамасыз ету</w:t>
      </w:r>
    </w:p>
    <w:p w:rsidR="00EE041F" w:rsidRPr="000563E9" w:rsidRDefault="00C649D3" w:rsidP="00C649D3">
      <w:pPr>
        <w:pStyle w:val="af3"/>
        <w:spacing w:after="0" w:line="240" w:lineRule="auto"/>
        <w:ind w:left="0" w:firstLine="709"/>
        <w:jc w:val="both"/>
        <w:rPr>
          <w:rFonts w:ascii="Times New Roman" w:hAnsi="Times New Roman"/>
          <w:sz w:val="24"/>
          <w:szCs w:val="24"/>
          <w:lang w:val="kk-KZ"/>
        </w:rPr>
      </w:pPr>
      <w:r>
        <w:rPr>
          <w:rFonts w:ascii="Times New Roman" w:hAnsi="Times New Roman"/>
          <w:sz w:val="24"/>
          <w:szCs w:val="24"/>
          <w:lang w:val="kk-KZ"/>
        </w:rPr>
        <w:t xml:space="preserve">- </w:t>
      </w:r>
      <w:r w:rsidR="00EE041F" w:rsidRPr="000563E9">
        <w:rPr>
          <w:rFonts w:ascii="Times New Roman" w:hAnsi="Times New Roman"/>
          <w:sz w:val="24"/>
          <w:szCs w:val="24"/>
          <w:lang w:val="kk-KZ"/>
        </w:rPr>
        <w:t>құрылтайшылар компанияларының және олармен үлестес заңды тұлғалардың объектілерінде қауіпсіздікті тексеру функцияларын</w:t>
      </w:r>
      <w:r>
        <w:rPr>
          <w:rFonts w:ascii="Times New Roman" w:hAnsi="Times New Roman"/>
          <w:sz w:val="24"/>
          <w:szCs w:val="24"/>
          <w:lang w:val="kk-KZ"/>
        </w:rPr>
        <w:t xml:space="preserve"> жүзеге асыруды қамтамасыз ету</w:t>
      </w:r>
    </w:p>
    <w:p w:rsidR="00EE041F" w:rsidRPr="000563E9" w:rsidRDefault="00C649D3" w:rsidP="00C649D3">
      <w:pPr>
        <w:autoSpaceDE/>
        <w:autoSpaceDN/>
        <w:ind w:firstLine="709"/>
        <w:jc w:val="both"/>
        <w:rPr>
          <w:sz w:val="24"/>
          <w:szCs w:val="24"/>
          <w:lang w:val="kk-KZ"/>
        </w:rPr>
      </w:pPr>
      <w:r>
        <w:rPr>
          <w:sz w:val="24"/>
          <w:szCs w:val="24"/>
          <w:lang w:val="kk-KZ"/>
        </w:rPr>
        <w:t xml:space="preserve">- </w:t>
      </w:r>
      <w:r w:rsidR="00EE041F" w:rsidRPr="000563E9">
        <w:rPr>
          <w:sz w:val="24"/>
          <w:szCs w:val="24"/>
          <w:lang w:val="kk-KZ"/>
        </w:rPr>
        <w:t>Қазақстан Республикасының аумағы, соның ішінде транзит бойынша тасымалданатын мүліктердің (қауіпті жүктер класына жатқызы</w:t>
      </w:r>
      <w:r w:rsidR="00B91713">
        <w:rPr>
          <w:sz w:val="24"/>
          <w:szCs w:val="24"/>
          <w:lang w:val="kk-KZ"/>
        </w:rPr>
        <w:t>лған) сақталуын қамтамасыз ету</w:t>
      </w:r>
      <w:r w:rsidR="00EE041F" w:rsidRPr="000563E9">
        <w:rPr>
          <w:snapToGrid w:val="0"/>
          <w:sz w:val="24"/>
          <w:szCs w:val="24"/>
          <w:lang w:val="kk-KZ"/>
        </w:rPr>
        <w:t xml:space="preserve"> </w:t>
      </w:r>
      <w:r w:rsidR="00B91713">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0563E9" w:rsidRDefault="00EE041F" w:rsidP="00C649D3">
      <w:pPr>
        <w:ind w:firstLine="709"/>
        <w:jc w:val="both"/>
        <w:rPr>
          <w:b/>
          <w:bCs/>
          <w:snapToGrid w:val="0"/>
          <w:sz w:val="24"/>
          <w:szCs w:val="24"/>
          <w:lang w:val="kk-KZ"/>
        </w:rPr>
      </w:pPr>
      <w:r w:rsidRPr="000563E9">
        <w:rPr>
          <w:b/>
          <w:bCs/>
          <w:snapToGrid w:val="0"/>
          <w:sz w:val="24"/>
          <w:szCs w:val="24"/>
          <w:lang w:val="kk-KZ"/>
        </w:rPr>
        <w:t xml:space="preserve">80.2 Қауіпсіздікті қамтамасыз ету жүйелері саласындағы қызмет </w:t>
      </w:r>
    </w:p>
    <w:p w:rsidR="00EE041F" w:rsidRPr="000563E9" w:rsidRDefault="00EE041F" w:rsidP="00EE041F">
      <w:pPr>
        <w:jc w:val="both"/>
        <w:rPr>
          <w:i/>
          <w:iCs/>
          <w:snapToGrid w:val="0"/>
          <w:sz w:val="24"/>
          <w:szCs w:val="24"/>
          <w:lang w:val="kk-KZ"/>
        </w:rPr>
      </w:pPr>
    </w:p>
    <w:p w:rsidR="00EE041F" w:rsidRPr="000563E9" w:rsidRDefault="00EE041F" w:rsidP="00C649D3">
      <w:pPr>
        <w:ind w:firstLine="709"/>
        <w:jc w:val="both"/>
        <w:rPr>
          <w:b/>
          <w:bCs/>
          <w:snapToGrid w:val="0"/>
          <w:sz w:val="24"/>
          <w:szCs w:val="24"/>
          <w:lang w:val="kk-KZ"/>
        </w:rPr>
      </w:pPr>
      <w:r w:rsidRPr="000563E9">
        <w:rPr>
          <w:b/>
          <w:bCs/>
          <w:snapToGrid w:val="0"/>
          <w:sz w:val="24"/>
          <w:szCs w:val="24"/>
          <w:lang w:val="kk-KZ"/>
        </w:rPr>
        <w:t>80.20 Қауіпсіздікті қамтамасыз ету жүйелері саласындағы қызмет</w:t>
      </w:r>
    </w:p>
    <w:p w:rsidR="00EE041F" w:rsidRPr="000563E9" w:rsidRDefault="00EE041F" w:rsidP="00EE041F">
      <w:pPr>
        <w:jc w:val="both"/>
        <w:rPr>
          <w:snapToGrid w:val="0"/>
          <w:sz w:val="24"/>
          <w:szCs w:val="24"/>
          <w:lang w:val="kk-KZ"/>
        </w:rPr>
      </w:pPr>
    </w:p>
    <w:p w:rsidR="00EE041F" w:rsidRPr="000563E9" w:rsidRDefault="00EE041F" w:rsidP="00C649D3">
      <w:pPr>
        <w:ind w:firstLine="709"/>
        <w:jc w:val="both"/>
        <w:rPr>
          <w:bCs/>
          <w:snapToGrid w:val="0"/>
          <w:sz w:val="24"/>
          <w:szCs w:val="24"/>
          <w:lang w:val="kk-KZ"/>
        </w:rPr>
      </w:pPr>
      <w:r w:rsidRPr="000563E9">
        <w:rPr>
          <w:bCs/>
          <w:snapToGrid w:val="0"/>
          <w:sz w:val="24"/>
          <w:szCs w:val="24"/>
          <w:lang w:val="kk-KZ"/>
        </w:rPr>
        <w:t>80.20.0 Қауіпсіздікті қамтамасыз ету жүйелері</w:t>
      </w:r>
      <w:r w:rsidRPr="000563E9">
        <w:rPr>
          <w:b/>
          <w:bCs/>
          <w:snapToGrid w:val="0"/>
          <w:sz w:val="24"/>
          <w:szCs w:val="24"/>
          <w:lang w:val="kk-KZ"/>
        </w:rPr>
        <w:t xml:space="preserve"> </w:t>
      </w:r>
      <w:r w:rsidRPr="000563E9">
        <w:rPr>
          <w:bCs/>
          <w:snapToGrid w:val="0"/>
          <w:sz w:val="24"/>
          <w:szCs w:val="24"/>
          <w:lang w:val="kk-KZ"/>
        </w:rPr>
        <w:t>саласындағы қызмет</w:t>
      </w:r>
    </w:p>
    <w:p w:rsidR="00EE041F" w:rsidRPr="000563E9" w:rsidRDefault="00EE041F" w:rsidP="00EE041F">
      <w:pPr>
        <w:ind w:firstLine="284"/>
        <w:jc w:val="both"/>
        <w:rPr>
          <w:bCs/>
          <w:snapToGrid w:val="0"/>
          <w:sz w:val="24"/>
          <w:szCs w:val="24"/>
          <w:lang w:val="kk-KZ"/>
        </w:rPr>
      </w:pPr>
    </w:p>
    <w:p w:rsidR="00EE041F" w:rsidRPr="000563E9" w:rsidRDefault="00EE041F" w:rsidP="00C649D3">
      <w:pPr>
        <w:ind w:firstLine="709"/>
        <w:jc w:val="both"/>
        <w:rPr>
          <w:snapToGrid w:val="0"/>
          <w:sz w:val="24"/>
          <w:szCs w:val="24"/>
          <w:lang w:val="kk-KZ"/>
        </w:rPr>
      </w:pPr>
      <w:r w:rsidRPr="000563E9">
        <w:rPr>
          <w:snapToGrid w:val="0"/>
          <w:sz w:val="24"/>
          <w:szCs w:val="24"/>
          <w:lang w:val="kk-KZ"/>
        </w:rPr>
        <w:t>Бұл ішкі класқа:</w:t>
      </w:r>
    </w:p>
    <w:p w:rsidR="00EE041F" w:rsidRPr="000563E9" w:rsidRDefault="00C649D3" w:rsidP="00C649D3">
      <w:pPr>
        <w:ind w:firstLine="709"/>
        <w:jc w:val="both"/>
        <w:rPr>
          <w:snapToGrid w:val="0"/>
          <w:sz w:val="24"/>
          <w:szCs w:val="24"/>
          <w:lang w:val="kk-KZ"/>
        </w:rPr>
      </w:pPr>
      <w:r>
        <w:rPr>
          <w:snapToGrid w:val="0"/>
          <w:sz w:val="24"/>
          <w:szCs w:val="24"/>
          <w:lang w:val="kk-KZ"/>
        </w:rPr>
        <w:t>-</w:t>
      </w:r>
      <w:r w:rsidR="00EE041F" w:rsidRPr="000563E9">
        <w:rPr>
          <w:snapToGrid w:val="0"/>
          <w:sz w:val="24"/>
          <w:szCs w:val="24"/>
          <w:lang w:val="kk-KZ"/>
        </w:rPr>
        <w:t xml:space="preserve"> орнату мен техникалық қызмет көрсетуді қоса алғанда, күзет және өрт сигнализациясы жүйелері сияқты электрондық қауіпсіздік жүйелерін бақылау немесе қашықтан басқару, бейнебақылауға арналған құралдар</w:t>
      </w:r>
    </w:p>
    <w:p w:rsidR="00EE041F" w:rsidRPr="000563E9" w:rsidRDefault="00C649D3" w:rsidP="00C649D3">
      <w:pPr>
        <w:ind w:firstLine="709"/>
        <w:jc w:val="both"/>
        <w:rPr>
          <w:snapToGrid w:val="0"/>
          <w:sz w:val="24"/>
          <w:szCs w:val="24"/>
          <w:lang w:val="kk-KZ"/>
        </w:rPr>
      </w:pPr>
      <w:r>
        <w:rPr>
          <w:snapToGrid w:val="0"/>
          <w:sz w:val="24"/>
          <w:szCs w:val="24"/>
          <w:lang w:val="kk-KZ"/>
        </w:rPr>
        <w:t>-</w:t>
      </w:r>
      <w:r w:rsidR="00EE041F" w:rsidRPr="000563E9">
        <w:rPr>
          <w:snapToGrid w:val="0"/>
          <w:sz w:val="24"/>
          <w:szCs w:val="24"/>
          <w:lang w:val="kk-KZ"/>
        </w:rPr>
        <w:t xml:space="preserve"> бақылауды немесе қашықтан басқаруды жүзеге асыруға байланысты механикалық немесе электрондық бекіту құрылғыларын, сейфтер мен құнды заттар қоймаларын орнату, қызмет көрсету, жөндеу және реттеу кіреді. </w:t>
      </w:r>
    </w:p>
    <w:p w:rsidR="00EE041F" w:rsidRPr="000563E9" w:rsidRDefault="00EE041F" w:rsidP="00C649D3">
      <w:pPr>
        <w:ind w:firstLine="720"/>
        <w:jc w:val="both"/>
        <w:rPr>
          <w:snapToGrid w:val="0"/>
          <w:sz w:val="24"/>
          <w:szCs w:val="24"/>
          <w:lang w:val="kk-KZ"/>
        </w:rPr>
      </w:pPr>
      <w:r w:rsidRPr="000563E9">
        <w:rPr>
          <w:snapToGrid w:val="0"/>
          <w:sz w:val="24"/>
          <w:szCs w:val="24"/>
          <w:lang w:val="kk-KZ"/>
        </w:rPr>
        <w:t>Осыған ұқсас қызметті жүзеге асыратын кәсіпорындарда қауіпсіздіктің осындай жүйелерін, механикалық немесе электронды бекіту құрылғыларын, сейфтер мен құнды заттар қоймаларын сатумен айналыса алады.</w:t>
      </w:r>
    </w:p>
    <w:p w:rsidR="00EE041F" w:rsidRPr="000563E9" w:rsidRDefault="00EE041F" w:rsidP="00EE041F">
      <w:pPr>
        <w:jc w:val="both"/>
        <w:rPr>
          <w:snapToGrid w:val="0"/>
          <w:sz w:val="24"/>
          <w:szCs w:val="24"/>
          <w:lang w:val="kk-KZ"/>
        </w:rPr>
      </w:pPr>
    </w:p>
    <w:p w:rsidR="00EE041F" w:rsidRPr="00DE0ECA" w:rsidRDefault="00EE041F" w:rsidP="00C649D3">
      <w:pPr>
        <w:ind w:firstLine="720"/>
        <w:jc w:val="both"/>
        <w:rPr>
          <w:iCs/>
          <w:snapToGrid w:val="0"/>
          <w:sz w:val="24"/>
          <w:szCs w:val="24"/>
          <w:lang w:val="kk-KZ"/>
        </w:rPr>
      </w:pPr>
      <w:r w:rsidRPr="00DE0ECA">
        <w:rPr>
          <w:iCs/>
          <w:snapToGrid w:val="0"/>
          <w:sz w:val="24"/>
          <w:szCs w:val="24"/>
          <w:lang w:val="kk-KZ"/>
        </w:rPr>
        <w:t xml:space="preserve">Бұл ішкі </w:t>
      </w:r>
      <w:r w:rsidRPr="00DE0ECA">
        <w:rPr>
          <w:snapToGrid w:val="0"/>
          <w:sz w:val="24"/>
          <w:szCs w:val="24"/>
          <w:lang w:val="kk-KZ"/>
        </w:rPr>
        <w:t>класқа</w:t>
      </w:r>
      <w:r w:rsidRPr="00DE0ECA">
        <w:rPr>
          <w:iCs/>
          <w:snapToGrid w:val="0"/>
          <w:sz w:val="24"/>
          <w:szCs w:val="24"/>
          <w:lang w:val="kk-KZ"/>
        </w:rPr>
        <w:t>:</w:t>
      </w:r>
    </w:p>
    <w:p w:rsidR="00EE041F" w:rsidRPr="00DE0ECA" w:rsidRDefault="00EE041F" w:rsidP="00C649D3">
      <w:pPr>
        <w:ind w:firstLine="720"/>
        <w:jc w:val="both"/>
        <w:rPr>
          <w:iCs/>
          <w:snapToGrid w:val="0"/>
          <w:sz w:val="24"/>
          <w:szCs w:val="24"/>
          <w:lang w:val="kk-KZ"/>
        </w:rPr>
      </w:pPr>
      <w:r w:rsidRPr="00DE0ECA">
        <w:rPr>
          <w:iCs/>
          <w:snapToGrid w:val="0"/>
          <w:sz w:val="24"/>
          <w:szCs w:val="24"/>
          <w:lang w:val="kk-KZ"/>
        </w:rPr>
        <w:t>- күзет және сигнализациясы сияқты қауіпсіздік жүйелерін оларды кейіннен  бақылаусыз орнату, (43.21.9 қараңыз)</w:t>
      </w:r>
    </w:p>
    <w:p w:rsidR="00EE041F" w:rsidRPr="00DE0ECA" w:rsidRDefault="00EE041F" w:rsidP="00C649D3">
      <w:pPr>
        <w:ind w:firstLine="720"/>
        <w:jc w:val="both"/>
        <w:rPr>
          <w:iCs/>
          <w:snapToGrid w:val="0"/>
          <w:sz w:val="24"/>
          <w:szCs w:val="24"/>
          <w:lang w:val="kk-KZ"/>
        </w:rPr>
      </w:pPr>
      <w:r w:rsidRPr="00DE0ECA">
        <w:rPr>
          <w:iCs/>
          <w:snapToGrid w:val="0"/>
          <w:sz w:val="24"/>
          <w:szCs w:val="24"/>
          <w:lang w:val="kk-KZ"/>
        </w:rPr>
        <w:t xml:space="preserve">- электрлі қауіпсіздік жүйелерін, механикалық немесе электронды </w:t>
      </w:r>
      <w:r w:rsidRPr="00DE0ECA">
        <w:rPr>
          <w:snapToGrid w:val="0"/>
          <w:sz w:val="24"/>
          <w:szCs w:val="24"/>
          <w:lang w:val="kk-KZ"/>
        </w:rPr>
        <w:t xml:space="preserve">бекіту </w:t>
      </w:r>
      <w:r w:rsidRPr="00DE0ECA">
        <w:rPr>
          <w:iCs/>
          <w:snapToGrid w:val="0"/>
          <w:sz w:val="24"/>
          <w:szCs w:val="24"/>
          <w:lang w:val="kk-KZ"/>
        </w:rPr>
        <w:t xml:space="preserve">құрылғыларын, сейфтер мен мамандандырылған дүкендерде </w:t>
      </w:r>
      <w:r w:rsidRPr="00DE0ECA">
        <w:rPr>
          <w:snapToGrid w:val="0"/>
          <w:sz w:val="24"/>
          <w:szCs w:val="24"/>
          <w:lang w:val="kk-KZ"/>
        </w:rPr>
        <w:t>бағалы заттар қоймаларын бақылаусыз орнатусыз немесе техникалық қызмет көрсетусіз</w:t>
      </w:r>
      <w:r w:rsidRPr="00DE0ECA">
        <w:rPr>
          <w:iCs/>
          <w:snapToGrid w:val="0"/>
          <w:sz w:val="24"/>
          <w:szCs w:val="24"/>
          <w:lang w:val="kk-KZ"/>
        </w:rPr>
        <w:t xml:space="preserve"> бөлшек саудада сату, (47.59 қараңыз)</w:t>
      </w:r>
    </w:p>
    <w:p w:rsidR="00EE041F" w:rsidRPr="00DE0ECA" w:rsidRDefault="00EE041F" w:rsidP="00C649D3">
      <w:pPr>
        <w:ind w:firstLine="720"/>
        <w:jc w:val="both"/>
        <w:rPr>
          <w:iCs/>
          <w:snapToGrid w:val="0"/>
          <w:sz w:val="24"/>
          <w:szCs w:val="24"/>
          <w:lang w:val="kk-KZ"/>
        </w:rPr>
      </w:pPr>
      <w:r w:rsidRPr="00DE0ECA">
        <w:rPr>
          <w:iCs/>
          <w:snapToGrid w:val="0"/>
          <w:sz w:val="24"/>
          <w:szCs w:val="24"/>
          <w:lang w:val="kk-KZ"/>
        </w:rPr>
        <w:t>- қауіпсіздікті қаматамасыз ету мәселелері бойынша консультация беру, (74.90.9 қараңыз)</w:t>
      </w:r>
    </w:p>
    <w:p w:rsidR="00EE041F" w:rsidRPr="00DE0ECA" w:rsidRDefault="00EE041F" w:rsidP="00C649D3">
      <w:pPr>
        <w:ind w:firstLine="720"/>
        <w:jc w:val="both"/>
        <w:rPr>
          <w:iCs/>
          <w:snapToGrid w:val="0"/>
          <w:sz w:val="24"/>
          <w:szCs w:val="24"/>
          <w:lang w:val="kk-KZ"/>
        </w:rPr>
      </w:pPr>
      <w:r w:rsidRPr="00DE0ECA">
        <w:rPr>
          <w:iCs/>
          <w:snapToGrid w:val="0"/>
          <w:sz w:val="24"/>
          <w:szCs w:val="24"/>
          <w:lang w:val="kk-KZ"/>
        </w:rPr>
        <w:t>- қоғамдық тәртіп пен қауіпсіздіктікпе</w:t>
      </w:r>
      <w:r w:rsidR="00B91713">
        <w:rPr>
          <w:iCs/>
          <w:snapToGrid w:val="0"/>
          <w:sz w:val="24"/>
          <w:szCs w:val="24"/>
          <w:lang w:val="kk-KZ"/>
        </w:rPr>
        <w:t>н қамтамасыз ету бойынша қызмет</w:t>
      </w:r>
      <w:r w:rsidRPr="00DE0ECA">
        <w:rPr>
          <w:iCs/>
          <w:snapToGrid w:val="0"/>
          <w:sz w:val="24"/>
          <w:szCs w:val="24"/>
          <w:lang w:val="kk-KZ"/>
        </w:rPr>
        <w:t>, (84.24.0 қараңыз)</w:t>
      </w:r>
    </w:p>
    <w:p w:rsidR="00EE041F" w:rsidRPr="00DE0ECA" w:rsidRDefault="00EE041F" w:rsidP="00C649D3">
      <w:pPr>
        <w:ind w:firstLine="720"/>
        <w:jc w:val="both"/>
        <w:rPr>
          <w:iCs/>
          <w:snapToGrid w:val="0"/>
          <w:sz w:val="24"/>
          <w:szCs w:val="24"/>
          <w:lang w:val="kk-KZ"/>
        </w:rPr>
      </w:pPr>
      <w:r w:rsidRPr="00DE0ECA">
        <w:rPr>
          <w:iCs/>
          <w:snapToGrid w:val="0"/>
          <w:sz w:val="24"/>
          <w:szCs w:val="24"/>
          <w:lang w:val="kk-KZ"/>
        </w:rPr>
        <w:t xml:space="preserve">- кілттердің дубликаттарын дайындау бойынша </w:t>
      </w:r>
      <w:r w:rsidR="00B91713" w:rsidRPr="000563E9">
        <w:rPr>
          <w:snapToGrid w:val="0"/>
          <w:sz w:val="24"/>
          <w:szCs w:val="24"/>
          <w:lang w:val="kk-KZ"/>
        </w:rPr>
        <w:t>көрсетілетін қызметтер</w:t>
      </w:r>
      <w:r w:rsidRPr="00DE0ECA">
        <w:rPr>
          <w:iCs/>
          <w:snapToGrid w:val="0"/>
          <w:sz w:val="24"/>
          <w:szCs w:val="24"/>
          <w:lang w:val="kk-KZ"/>
        </w:rPr>
        <w:t xml:space="preserve"> кірмейді, (95.29.9 қараңыз)</w:t>
      </w:r>
    </w:p>
    <w:p w:rsidR="00EE041F" w:rsidRPr="000563E9" w:rsidRDefault="00EE041F" w:rsidP="00EE041F">
      <w:pPr>
        <w:jc w:val="both"/>
        <w:rPr>
          <w:b/>
          <w:bCs/>
          <w:i/>
          <w:iCs/>
          <w:snapToGrid w:val="0"/>
          <w:sz w:val="24"/>
          <w:szCs w:val="24"/>
          <w:lang w:val="kk-KZ"/>
        </w:rPr>
      </w:pPr>
    </w:p>
    <w:p w:rsidR="00EE041F" w:rsidRPr="000563E9" w:rsidRDefault="00EE041F" w:rsidP="00C649D3">
      <w:pPr>
        <w:ind w:firstLine="720"/>
        <w:jc w:val="both"/>
        <w:rPr>
          <w:b/>
          <w:bCs/>
          <w:snapToGrid w:val="0"/>
          <w:sz w:val="24"/>
          <w:szCs w:val="24"/>
          <w:lang w:val="kk-KZ"/>
        </w:rPr>
      </w:pPr>
      <w:r w:rsidRPr="000563E9">
        <w:rPr>
          <w:b/>
          <w:bCs/>
          <w:snapToGrid w:val="0"/>
          <w:sz w:val="24"/>
          <w:szCs w:val="24"/>
          <w:lang w:val="kk-KZ"/>
        </w:rPr>
        <w:t>80.3 Тергеу жүргізу бойынша қызмет</w:t>
      </w:r>
    </w:p>
    <w:p w:rsidR="00EE041F" w:rsidRPr="000563E9" w:rsidRDefault="00EE041F" w:rsidP="00EE041F">
      <w:pPr>
        <w:jc w:val="both"/>
        <w:rPr>
          <w:b/>
          <w:bCs/>
          <w:snapToGrid w:val="0"/>
          <w:sz w:val="24"/>
          <w:szCs w:val="24"/>
          <w:lang w:val="kk-KZ"/>
        </w:rPr>
      </w:pPr>
    </w:p>
    <w:p w:rsidR="00EE041F" w:rsidRDefault="00EE041F" w:rsidP="00C649D3">
      <w:pPr>
        <w:ind w:firstLine="720"/>
        <w:jc w:val="both"/>
        <w:rPr>
          <w:b/>
          <w:bCs/>
          <w:snapToGrid w:val="0"/>
          <w:sz w:val="24"/>
          <w:szCs w:val="24"/>
          <w:lang w:val="kk-KZ"/>
        </w:rPr>
      </w:pPr>
      <w:r w:rsidRPr="000563E9">
        <w:rPr>
          <w:b/>
          <w:bCs/>
          <w:snapToGrid w:val="0"/>
          <w:sz w:val="24"/>
          <w:szCs w:val="24"/>
          <w:lang w:val="kk-KZ"/>
        </w:rPr>
        <w:t>80.30 Тергеу жүргізу бойынша қызмет</w:t>
      </w:r>
    </w:p>
    <w:p w:rsidR="00B91713" w:rsidRDefault="00B91713" w:rsidP="00B91713">
      <w:pPr>
        <w:ind w:firstLine="720"/>
        <w:jc w:val="both"/>
        <w:rPr>
          <w:b/>
          <w:bCs/>
          <w:snapToGrid w:val="0"/>
          <w:sz w:val="24"/>
          <w:szCs w:val="24"/>
          <w:lang w:val="kk-KZ"/>
        </w:rPr>
      </w:pPr>
    </w:p>
    <w:p w:rsidR="00B91713" w:rsidRPr="00B91713" w:rsidRDefault="00B91713" w:rsidP="00B91713">
      <w:pPr>
        <w:ind w:firstLine="720"/>
        <w:jc w:val="both"/>
        <w:rPr>
          <w:bCs/>
          <w:snapToGrid w:val="0"/>
          <w:sz w:val="24"/>
          <w:szCs w:val="24"/>
          <w:lang w:val="kk-KZ"/>
        </w:rPr>
      </w:pPr>
      <w:r w:rsidRPr="00B91713">
        <w:rPr>
          <w:bCs/>
          <w:snapToGrid w:val="0"/>
          <w:sz w:val="24"/>
          <w:szCs w:val="24"/>
          <w:lang w:val="kk-KZ"/>
        </w:rPr>
        <w:t>80.30.0 Тергеу жүргізу бойынша қызмет</w:t>
      </w:r>
    </w:p>
    <w:p w:rsidR="00B91713" w:rsidRPr="000563E9" w:rsidRDefault="00B91713" w:rsidP="00C649D3">
      <w:pPr>
        <w:ind w:firstLine="720"/>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Бұл ішкі клас</w:t>
      </w:r>
      <w:r w:rsidR="00B91713">
        <w:rPr>
          <w:snapToGrid w:val="0"/>
          <w:sz w:val="24"/>
          <w:szCs w:val="24"/>
          <w:lang w:val="kk-KZ"/>
        </w:rPr>
        <w:t>қа</w:t>
      </w:r>
      <w:r w:rsidRPr="000563E9">
        <w:rPr>
          <w:snapToGrid w:val="0"/>
          <w:sz w:val="24"/>
          <w:szCs w:val="24"/>
          <w:lang w:val="kk-KZ"/>
        </w:rPr>
        <w:t xml:space="preserve"> </w:t>
      </w:r>
      <w:r w:rsidR="00B91713">
        <w:rPr>
          <w:snapToGrid w:val="0"/>
          <w:sz w:val="24"/>
          <w:szCs w:val="24"/>
          <w:lang w:val="kk-KZ"/>
        </w:rPr>
        <w:t>тергеу жүргізу бойынша қызмет</w:t>
      </w:r>
      <w:r w:rsidRPr="000563E9">
        <w:rPr>
          <w:snapToGrid w:val="0"/>
          <w:sz w:val="24"/>
          <w:szCs w:val="24"/>
          <w:lang w:val="kk-KZ"/>
        </w:rPr>
        <w:t xml:space="preserve"> және </w:t>
      </w:r>
      <w:r w:rsidR="00B91713" w:rsidRPr="000563E9">
        <w:rPr>
          <w:snapToGrid w:val="0"/>
          <w:sz w:val="24"/>
          <w:szCs w:val="24"/>
          <w:lang w:val="kk-KZ"/>
        </w:rPr>
        <w:t xml:space="preserve">детективтердің </w:t>
      </w:r>
      <w:r w:rsidR="00B91713">
        <w:rPr>
          <w:snapToGrid w:val="0"/>
          <w:sz w:val="24"/>
          <w:szCs w:val="24"/>
          <w:lang w:val="kk-KZ"/>
        </w:rPr>
        <w:t>көрсететін қызметтері</w:t>
      </w:r>
      <w:r w:rsidRPr="000563E9">
        <w:rPr>
          <w:snapToGrid w:val="0"/>
          <w:sz w:val="24"/>
          <w:szCs w:val="24"/>
          <w:lang w:val="kk-KZ"/>
        </w:rPr>
        <w:t xml:space="preserve"> </w:t>
      </w:r>
      <w:r w:rsidR="00B91713">
        <w:rPr>
          <w:snapToGrid w:val="0"/>
          <w:sz w:val="24"/>
          <w:szCs w:val="24"/>
          <w:lang w:val="kk-KZ"/>
        </w:rPr>
        <w:t>кіреді</w:t>
      </w:r>
      <w:r w:rsidRPr="000563E9">
        <w:rPr>
          <w:snapToGrid w:val="0"/>
          <w:sz w:val="24"/>
          <w:szCs w:val="24"/>
          <w:lang w:val="kk-KZ"/>
        </w:rPr>
        <w:t>. Сондай-ақ аталған</w:t>
      </w:r>
      <w:r w:rsidR="00B91713" w:rsidRPr="00B91713">
        <w:rPr>
          <w:snapToGrid w:val="0"/>
          <w:sz w:val="24"/>
          <w:szCs w:val="24"/>
          <w:lang w:val="kk-KZ"/>
        </w:rPr>
        <w:t xml:space="preserve"> </w:t>
      </w:r>
      <w:r w:rsidR="00B91713" w:rsidRPr="000563E9">
        <w:rPr>
          <w:snapToGrid w:val="0"/>
          <w:sz w:val="24"/>
          <w:szCs w:val="24"/>
          <w:lang w:val="kk-KZ"/>
        </w:rPr>
        <w:t>ішкі</w:t>
      </w:r>
      <w:r w:rsidRPr="000563E9">
        <w:rPr>
          <w:snapToGrid w:val="0"/>
          <w:sz w:val="24"/>
          <w:szCs w:val="24"/>
          <w:lang w:val="kk-KZ"/>
        </w:rPr>
        <w:t xml:space="preserve"> класқа клиент типіне немесе тергеу мақсаттарына қарамастан, жеке детективтер қызметінің барлық түрлері енгізілген.</w:t>
      </w:r>
    </w:p>
    <w:p w:rsidR="00EE041F" w:rsidRPr="000563E9" w:rsidRDefault="00EE041F" w:rsidP="00EE041F">
      <w:pPr>
        <w:jc w:val="both"/>
        <w:rPr>
          <w:snapToGrid w:val="0"/>
          <w:sz w:val="24"/>
          <w:szCs w:val="24"/>
          <w:lang w:val="kk-KZ"/>
        </w:rPr>
      </w:pPr>
    </w:p>
    <w:p w:rsidR="00EE041F" w:rsidRPr="000563E9" w:rsidRDefault="00EE041F" w:rsidP="00C649D3">
      <w:pPr>
        <w:ind w:firstLine="720"/>
        <w:jc w:val="both"/>
        <w:rPr>
          <w:b/>
          <w:bCs/>
          <w:snapToGrid w:val="0"/>
          <w:sz w:val="24"/>
          <w:szCs w:val="24"/>
          <w:lang w:val="kk-KZ"/>
        </w:rPr>
      </w:pPr>
      <w:r w:rsidRPr="000563E9">
        <w:rPr>
          <w:b/>
          <w:bCs/>
          <w:snapToGrid w:val="0"/>
          <w:sz w:val="24"/>
          <w:szCs w:val="24"/>
          <w:lang w:val="kk-KZ"/>
        </w:rPr>
        <w:t xml:space="preserve">81 </w:t>
      </w:r>
      <w:r w:rsidRPr="000563E9">
        <w:rPr>
          <w:b/>
          <w:bCs/>
          <w:sz w:val="24"/>
          <w:szCs w:val="24"/>
          <w:lang w:val="kk-KZ"/>
        </w:rPr>
        <w:t>Ғимараттарға қызмет көрсету және аумақтарды абаттандыру бойынша қызмет</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бөлім</w:t>
      </w:r>
      <w:r w:rsidR="00B91713">
        <w:rPr>
          <w:snapToGrid w:val="0"/>
          <w:sz w:val="24"/>
          <w:szCs w:val="24"/>
          <w:lang w:val="kk-KZ"/>
        </w:rPr>
        <w:t>ге</w:t>
      </w:r>
      <w:r w:rsidRPr="000563E9">
        <w:rPr>
          <w:snapToGrid w:val="0"/>
          <w:sz w:val="24"/>
          <w:szCs w:val="24"/>
          <w:lang w:val="kk-KZ"/>
        </w:rPr>
        <w:t xml:space="preserve"> клиенттің объектілерінде қосалқы көрсетілетін қызметтер кешенін ұсыну, барлық типтегі ғимараттарды ішкі және сыртқы тазалау және жинастыру, өнеркәсіптік машиналар мен жабдықтарды тазалау, поездарды, автобустарды, ұшақтарды және т.б. жинау, автоцистерналар мен танкерлердің ішкі бөлігін тазалау, дезинфекциялау бойынша қызмет, ғимараттарды, поездарды, кемелерді дезинсекциялау және дератизациялау қызметі, бөтелкелерді жуу,  көше сыпыру, қар мен мұзды жинау, ландшафты аумақтарды абаттандыру және қызмет көрсету бойынша көрсетілетін қызметтерді ұсыну және осы қызметтерді ландшафты және/немесе жаяу жүретін жолдарды, тіреуіш қабырғалары, террасаларды, дуалдарды, тоғандарды және ұқсас имараттарды салу (орнату) бойынша жоспарларды әзірлеумен үйлестіре отырып ұсыну сияқты</w:t>
      </w:r>
      <w:r w:rsidR="00DF487F">
        <w:rPr>
          <w:snapToGrid w:val="0"/>
          <w:sz w:val="24"/>
          <w:szCs w:val="24"/>
          <w:lang w:val="kk-KZ"/>
        </w:rPr>
        <w:t xml:space="preserve"> қосалқы</w:t>
      </w:r>
      <w:r w:rsidRPr="000563E9">
        <w:rPr>
          <w:snapToGrid w:val="0"/>
          <w:sz w:val="24"/>
          <w:szCs w:val="24"/>
          <w:lang w:val="kk-KZ"/>
        </w:rPr>
        <w:t xml:space="preserve"> </w:t>
      </w:r>
      <w:r w:rsidR="00962AA1">
        <w:rPr>
          <w:snapToGrid w:val="0"/>
          <w:sz w:val="24"/>
          <w:szCs w:val="24"/>
          <w:lang w:val="kk-KZ"/>
        </w:rPr>
        <w:t xml:space="preserve">көрсетілетін </w:t>
      </w:r>
      <w:r w:rsidRPr="000563E9">
        <w:rPr>
          <w:snapToGrid w:val="0"/>
          <w:sz w:val="24"/>
          <w:szCs w:val="24"/>
          <w:lang w:val="kk-KZ"/>
        </w:rPr>
        <w:t xml:space="preserve">қызметтердің кең спектрін </w:t>
      </w:r>
      <w:r w:rsidR="00962AA1" w:rsidRPr="000563E9">
        <w:rPr>
          <w:snapToGrid w:val="0"/>
          <w:sz w:val="24"/>
          <w:szCs w:val="24"/>
          <w:lang w:val="kk-KZ"/>
        </w:rPr>
        <w:t>ұсыну</w:t>
      </w:r>
      <w:r w:rsidR="00962AA1">
        <w:rPr>
          <w:snapToGrid w:val="0"/>
          <w:sz w:val="24"/>
          <w:szCs w:val="24"/>
          <w:lang w:val="kk-KZ"/>
        </w:rPr>
        <w:t xml:space="preserve"> </w:t>
      </w:r>
      <w:r w:rsidR="00B91713">
        <w:rPr>
          <w:snapToGrid w:val="0"/>
          <w:sz w:val="24"/>
          <w:szCs w:val="24"/>
          <w:lang w:val="kk-KZ"/>
        </w:rPr>
        <w:t>кіреді</w:t>
      </w:r>
      <w:r w:rsidRPr="000563E9">
        <w:rPr>
          <w:snapToGrid w:val="0"/>
          <w:sz w:val="24"/>
          <w:szCs w:val="24"/>
          <w:lang w:val="kk-KZ"/>
        </w:rPr>
        <w:t>.</w:t>
      </w:r>
    </w:p>
    <w:p w:rsidR="00EE041F" w:rsidRPr="000563E9" w:rsidRDefault="00EE041F" w:rsidP="00EE041F">
      <w:pPr>
        <w:jc w:val="both"/>
        <w:rPr>
          <w:snapToGrid w:val="0"/>
          <w:sz w:val="24"/>
          <w:szCs w:val="24"/>
          <w:lang w:val="kk-KZ"/>
        </w:rPr>
      </w:pPr>
    </w:p>
    <w:p w:rsidR="00EE041F" w:rsidRPr="000563E9" w:rsidRDefault="00EE041F" w:rsidP="00A752A0">
      <w:pPr>
        <w:ind w:left="720"/>
        <w:jc w:val="both"/>
        <w:rPr>
          <w:b/>
          <w:bCs/>
          <w:snapToGrid w:val="0"/>
          <w:sz w:val="24"/>
          <w:szCs w:val="24"/>
          <w:lang w:val="kk-KZ"/>
        </w:rPr>
      </w:pPr>
      <w:r w:rsidRPr="000563E9">
        <w:rPr>
          <w:b/>
          <w:bCs/>
          <w:snapToGrid w:val="0"/>
          <w:sz w:val="24"/>
          <w:szCs w:val="24"/>
          <w:lang w:val="kk-KZ"/>
        </w:rPr>
        <w:t>81.1 Объектілерге кешенді қызмет көрсету</w:t>
      </w:r>
    </w:p>
    <w:p w:rsidR="00EE041F" w:rsidRPr="000563E9" w:rsidRDefault="00EE041F" w:rsidP="00EE041F">
      <w:pPr>
        <w:jc w:val="both"/>
        <w:rPr>
          <w:snapToGrid w:val="0"/>
          <w:sz w:val="24"/>
          <w:szCs w:val="24"/>
          <w:lang w:val="kk-KZ"/>
        </w:rPr>
      </w:pPr>
    </w:p>
    <w:p w:rsidR="00EE041F" w:rsidRPr="000563E9" w:rsidRDefault="00CE0A01" w:rsidP="00D87B9B">
      <w:pPr>
        <w:numPr>
          <w:ilvl w:val="1"/>
          <w:numId w:val="11"/>
        </w:numPr>
        <w:jc w:val="both"/>
        <w:rPr>
          <w:b/>
          <w:bCs/>
          <w:snapToGrid w:val="0"/>
          <w:sz w:val="24"/>
          <w:szCs w:val="24"/>
          <w:lang w:val="kk-KZ"/>
        </w:rPr>
      </w:pPr>
      <w:r>
        <w:rPr>
          <w:b/>
          <w:bCs/>
          <w:snapToGrid w:val="0"/>
          <w:sz w:val="24"/>
          <w:szCs w:val="24"/>
          <w:lang w:val="kk-KZ"/>
        </w:rPr>
        <w:t>О</w:t>
      </w:r>
      <w:r w:rsidR="00EE041F" w:rsidRPr="000563E9">
        <w:rPr>
          <w:b/>
          <w:bCs/>
          <w:snapToGrid w:val="0"/>
          <w:sz w:val="24"/>
          <w:szCs w:val="24"/>
          <w:lang w:val="kk-KZ"/>
        </w:rPr>
        <w:t>бъектілерге кешенді қызмет көрсету</w:t>
      </w:r>
    </w:p>
    <w:p w:rsidR="00EE041F" w:rsidRDefault="00EE041F" w:rsidP="00EE041F">
      <w:pPr>
        <w:jc w:val="both"/>
        <w:rPr>
          <w:snapToGrid w:val="0"/>
          <w:sz w:val="24"/>
          <w:szCs w:val="24"/>
          <w:lang w:val="en-US"/>
        </w:rPr>
      </w:pPr>
    </w:p>
    <w:p w:rsidR="00D87B9B" w:rsidRPr="00D87B9B" w:rsidRDefault="00D87B9B" w:rsidP="00D87B9B">
      <w:pPr>
        <w:tabs>
          <w:tab w:val="left" w:pos="567"/>
        </w:tabs>
        <w:jc w:val="both"/>
        <w:rPr>
          <w:color w:val="FF0000"/>
          <w:sz w:val="24"/>
          <w:szCs w:val="24"/>
          <w:lang w:val="kk-KZ"/>
        </w:rPr>
      </w:pPr>
      <w:r>
        <w:rPr>
          <w:snapToGrid w:val="0"/>
          <w:sz w:val="24"/>
          <w:szCs w:val="24"/>
          <w:lang w:val="en-US"/>
        </w:rPr>
        <w:t xml:space="preserve">            </w:t>
      </w:r>
      <w:r w:rsidRPr="00D87B9B">
        <w:rPr>
          <w:snapToGrid w:val="0"/>
          <w:color w:val="FF0000"/>
          <w:sz w:val="24"/>
          <w:szCs w:val="24"/>
          <w:lang w:val="kk-KZ"/>
        </w:rPr>
        <w:t>Бұл класқа</w:t>
      </w:r>
      <w:r w:rsidRPr="00D87B9B">
        <w:rPr>
          <w:color w:val="FF0000"/>
          <w:sz w:val="24"/>
          <w:szCs w:val="24"/>
          <w:lang w:val="kk-KZ"/>
        </w:rPr>
        <w:t>:</w:t>
      </w:r>
    </w:p>
    <w:p w:rsidR="00D87B9B" w:rsidRPr="00D87B9B" w:rsidRDefault="00D87B9B" w:rsidP="00D87B9B">
      <w:pPr>
        <w:pStyle w:val="Default"/>
        <w:numPr>
          <w:ilvl w:val="0"/>
          <w:numId w:val="10"/>
        </w:numPr>
        <w:ind w:left="0" w:firstLine="709"/>
        <w:jc w:val="both"/>
        <w:rPr>
          <w:color w:val="FF0000"/>
          <w:lang w:val="kk-KZ"/>
        </w:rPr>
      </w:pPr>
      <w:r w:rsidRPr="00D87B9B">
        <w:rPr>
          <w:color w:val="FF0000"/>
          <w:lang w:val="kk-KZ"/>
        </w:rPr>
        <w:t>қосалқы көрсетілетін қызметтерден тек б</w:t>
      </w:r>
      <w:r>
        <w:rPr>
          <w:color w:val="FF0000"/>
          <w:lang w:val="kk-KZ"/>
        </w:rPr>
        <w:t>іреуін ғана ұсыну (мысалы, ішкі</w:t>
      </w:r>
      <w:r w:rsidRPr="00D87B9B">
        <w:rPr>
          <w:color w:val="FF0000"/>
          <w:lang w:val="kk-KZ"/>
        </w:rPr>
        <w:t xml:space="preserve"> үйжайларды жалпы жинастыру) немесе бір ғана функцияны орындау (мысалы, жылыту), (ұсынылатын қызметке сәйкес ішкі класты қараңыз) </w:t>
      </w:r>
    </w:p>
    <w:p w:rsidR="00D87B9B" w:rsidRPr="00046173" w:rsidRDefault="009A4A73" w:rsidP="009A4A73">
      <w:pPr>
        <w:ind w:firstLine="709"/>
        <w:jc w:val="both"/>
        <w:rPr>
          <w:snapToGrid w:val="0"/>
          <w:sz w:val="24"/>
          <w:szCs w:val="24"/>
          <w:lang w:val="kk-KZ"/>
        </w:rPr>
      </w:pPr>
      <w:r w:rsidRPr="009A4A73">
        <w:rPr>
          <w:color w:val="FF0000"/>
          <w:sz w:val="24"/>
          <w:szCs w:val="24"/>
          <w:lang w:val="kk-KZ"/>
        </w:rPr>
        <w:t xml:space="preserve">- </w:t>
      </w:r>
      <w:r w:rsidR="00D87B9B" w:rsidRPr="00D87B9B">
        <w:rPr>
          <w:color w:val="FF0000"/>
          <w:sz w:val="24"/>
          <w:szCs w:val="24"/>
          <w:lang w:val="kk-KZ"/>
        </w:rPr>
        <w:t>клиенттердің ақпараттық-коммуникациялық жабдықтарын және/немесе деректерді өңдеу құралдарын жедел басқару және пайдалану бойынша көрсетілетін қызметтерді ұсыну кірмейді</w:t>
      </w:r>
      <w:r w:rsidR="00046173">
        <w:rPr>
          <w:color w:val="FF0000"/>
          <w:sz w:val="24"/>
          <w:szCs w:val="24"/>
          <w:lang w:val="kk-KZ"/>
        </w:rPr>
        <w:t>, (62.03.2 қараңыз</w:t>
      </w:r>
      <w:r w:rsidR="00046173" w:rsidRPr="00D87B9B">
        <w:rPr>
          <w:color w:val="FF0000"/>
          <w:lang w:val="kk-KZ"/>
        </w:rPr>
        <w:t>)</w:t>
      </w:r>
    </w:p>
    <w:p w:rsidR="00D87B9B" w:rsidRPr="009A4A73" w:rsidRDefault="00D87B9B" w:rsidP="00A752A0">
      <w:pPr>
        <w:ind w:firstLine="720"/>
        <w:jc w:val="both"/>
        <w:rPr>
          <w:bCs/>
          <w:snapToGrid w:val="0"/>
          <w:sz w:val="24"/>
          <w:szCs w:val="24"/>
          <w:lang w:val="kk-KZ"/>
        </w:rPr>
      </w:pPr>
    </w:p>
    <w:p w:rsidR="00820E35" w:rsidRPr="000A276F" w:rsidRDefault="00820E35" w:rsidP="00EE041F">
      <w:pPr>
        <w:jc w:val="both"/>
        <w:rPr>
          <w:snapToGrid w:val="0"/>
          <w:color w:val="FF0000"/>
          <w:sz w:val="24"/>
          <w:szCs w:val="24"/>
          <w:lang w:val="kk-KZ"/>
        </w:rPr>
      </w:pPr>
      <w:r w:rsidRPr="009A4A73">
        <w:rPr>
          <w:color w:val="FF0000"/>
          <w:sz w:val="24"/>
          <w:szCs w:val="24"/>
          <w:lang w:val="kk-KZ"/>
        </w:rPr>
        <w:t xml:space="preserve">            </w:t>
      </w:r>
      <w:r w:rsidRPr="00820E35">
        <w:rPr>
          <w:color w:val="FF0000"/>
          <w:sz w:val="24"/>
          <w:szCs w:val="24"/>
          <w:lang w:val="kk-KZ"/>
        </w:rPr>
        <w:t>81.10.1 Тұрғын объектілерге кешенді қызмет көрсету</w:t>
      </w:r>
    </w:p>
    <w:p w:rsidR="00820E35" w:rsidRPr="000A276F" w:rsidRDefault="00820E35" w:rsidP="00820E35">
      <w:pPr>
        <w:tabs>
          <w:tab w:val="left" w:pos="567"/>
        </w:tabs>
        <w:jc w:val="both"/>
        <w:rPr>
          <w:sz w:val="24"/>
          <w:szCs w:val="24"/>
          <w:lang w:val="kk-KZ"/>
        </w:rPr>
      </w:pPr>
      <w:r w:rsidRPr="000A276F">
        <w:rPr>
          <w:sz w:val="24"/>
          <w:szCs w:val="24"/>
          <w:lang w:val="kk-KZ"/>
        </w:rPr>
        <w:t xml:space="preserve">          </w:t>
      </w:r>
    </w:p>
    <w:p w:rsidR="00820E35" w:rsidRPr="000B6BDA" w:rsidRDefault="00820E35" w:rsidP="00820E35">
      <w:pPr>
        <w:tabs>
          <w:tab w:val="left" w:pos="567"/>
        </w:tabs>
        <w:jc w:val="both"/>
        <w:rPr>
          <w:color w:val="FF0000"/>
          <w:sz w:val="24"/>
          <w:szCs w:val="24"/>
          <w:lang w:val="kk-KZ"/>
        </w:rPr>
      </w:pPr>
      <w:r w:rsidRPr="000A276F">
        <w:rPr>
          <w:sz w:val="24"/>
          <w:szCs w:val="24"/>
          <w:lang w:val="kk-KZ"/>
        </w:rPr>
        <w:t xml:space="preserve">            </w:t>
      </w:r>
      <w:r w:rsidRPr="000B6BDA">
        <w:rPr>
          <w:color w:val="FF0000"/>
          <w:sz w:val="24"/>
          <w:szCs w:val="24"/>
          <w:lang w:val="kk-KZ"/>
        </w:rPr>
        <w:t>Осы ішкі класқа клиенттің тұрғын объектілерінде қосалқы көрсетілетін қызметтердің кешенін ұсыну кіреді.  Осы көрсетілетін қызметтерге жалпы жинастыру және ішкі үй – жайларға қызмет көрсету, қоқыс шығару, күзетті және қауіпсіздікті қамтамасыз ету, поштаны тарату, қабылдау қызметінің, кір жуу орындары көрсететін қызметтер және қосалқы сипаттағы байланысты қызметтер кіреді. Аталған қызмет түрлерін клиенттің коммерциялық немесе өзге де қызметінің негізгі бағыттарына тартылмаған немесе жауап бермейтін қызмет көрсетуші персонал жүзеге асырады</w:t>
      </w:r>
      <w:r w:rsidR="0098771D">
        <w:rPr>
          <w:color w:val="FF0000"/>
          <w:sz w:val="24"/>
          <w:szCs w:val="24"/>
          <w:lang w:val="kk-KZ"/>
        </w:rPr>
        <w:t>.</w:t>
      </w:r>
    </w:p>
    <w:p w:rsidR="000B6BDA" w:rsidRPr="0098771D" w:rsidRDefault="000B6BDA" w:rsidP="00A752A0">
      <w:pPr>
        <w:ind w:firstLine="720"/>
        <w:jc w:val="both"/>
        <w:rPr>
          <w:sz w:val="28"/>
          <w:szCs w:val="28"/>
          <w:lang w:val="kk-KZ"/>
        </w:rPr>
      </w:pPr>
    </w:p>
    <w:p w:rsidR="00820E35" w:rsidRPr="000A276F" w:rsidRDefault="000B6BDA" w:rsidP="00A752A0">
      <w:pPr>
        <w:ind w:firstLine="720"/>
        <w:jc w:val="both"/>
        <w:rPr>
          <w:b/>
          <w:bCs/>
          <w:snapToGrid w:val="0"/>
          <w:color w:val="FF0000"/>
          <w:sz w:val="24"/>
          <w:szCs w:val="24"/>
          <w:lang w:val="kk-KZ"/>
        </w:rPr>
      </w:pPr>
      <w:r w:rsidRPr="000B6BDA">
        <w:rPr>
          <w:color w:val="FF0000"/>
          <w:sz w:val="24"/>
          <w:szCs w:val="24"/>
          <w:lang w:val="kk-KZ"/>
        </w:rPr>
        <w:t>81.10.2 Коммерциялық  объектілерге кешенді қызмет көрсету</w:t>
      </w:r>
    </w:p>
    <w:p w:rsidR="000B6BDA" w:rsidRPr="000A276F" w:rsidRDefault="000B6BDA" w:rsidP="00A752A0">
      <w:pPr>
        <w:ind w:firstLine="720"/>
        <w:jc w:val="both"/>
        <w:rPr>
          <w:color w:val="FF0000"/>
          <w:sz w:val="24"/>
          <w:szCs w:val="24"/>
          <w:lang w:val="kk-KZ"/>
        </w:rPr>
      </w:pPr>
    </w:p>
    <w:p w:rsidR="000B6BDA" w:rsidRPr="000B6BDA" w:rsidRDefault="000B6BDA" w:rsidP="00A752A0">
      <w:pPr>
        <w:ind w:firstLine="720"/>
        <w:jc w:val="both"/>
        <w:rPr>
          <w:b/>
          <w:bCs/>
          <w:snapToGrid w:val="0"/>
          <w:color w:val="FF0000"/>
          <w:sz w:val="24"/>
          <w:szCs w:val="24"/>
          <w:lang w:val="kk-KZ"/>
        </w:rPr>
      </w:pPr>
      <w:r w:rsidRPr="000B6BDA">
        <w:rPr>
          <w:color w:val="FF0000"/>
          <w:sz w:val="24"/>
          <w:szCs w:val="24"/>
          <w:lang w:val="kk-KZ"/>
        </w:rPr>
        <w:t xml:space="preserve">Осы ішкі класқа клиенттің коммерциялық объектілерінде қосалқы көрсетілетін қызметтердің кешенін ұсыну кіреді.  Осы көрсетілетін қызметтерге жалпы жинастыру және ішкі үй – жайларға қызмет көрсету, қоқыс шығару, күзетті және қауіпсіздікті қамтамасыз ету, поштаны тарату, қабылдау қызметтінің, кір жуу орындары көрсететін қызметтер және қосалқы сипаттағы байланысты қызметтер кіреді. Аталған қызмет </w:t>
      </w:r>
      <w:r w:rsidRPr="000B6BDA">
        <w:rPr>
          <w:color w:val="FF0000"/>
          <w:sz w:val="24"/>
          <w:szCs w:val="24"/>
          <w:lang w:val="kk-KZ"/>
        </w:rPr>
        <w:lastRenderedPageBreak/>
        <w:t>түрлерін клиенттің коммерциялық немесе өзге де қызметінің негізгі бағыттарына тартылмаған немесе жауап бермейтін қызмет көрсетуші персонал жүзеге асырады</w:t>
      </w:r>
      <w:r w:rsidR="0098771D">
        <w:rPr>
          <w:color w:val="FF0000"/>
          <w:sz w:val="24"/>
          <w:szCs w:val="24"/>
          <w:lang w:val="kk-KZ"/>
        </w:rPr>
        <w:t>.</w:t>
      </w:r>
    </w:p>
    <w:p w:rsidR="000B6BDA" w:rsidRPr="0098771D" w:rsidRDefault="000B6BDA" w:rsidP="00A752A0">
      <w:pPr>
        <w:ind w:firstLine="720"/>
        <w:jc w:val="both"/>
        <w:rPr>
          <w:b/>
          <w:bCs/>
          <w:snapToGrid w:val="0"/>
          <w:color w:val="FF0000"/>
          <w:sz w:val="24"/>
          <w:szCs w:val="24"/>
          <w:lang w:val="kk-KZ"/>
        </w:rPr>
      </w:pPr>
    </w:p>
    <w:p w:rsidR="000B6BDA" w:rsidRPr="000B6BDA" w:rsidRDefault="000B6BDA" w:rsidP="000B6BDA">
      <w:pPr>
        <w:tabs>
          <w:tab w:val="left" w:pos="567"/>
        </w:tabs>
        <w:ind w:firstLine="567"/>
        <w:jc w:val="both"/>
        <w:rPr>
          <w:color w:val="FF0000"/>
          <w:sz w:val="24"/>
          <w:szCs w:val="24"/>
          <w:lang w:val="kk-KZ"/>
        </w:rPr>
      </w:pPr>
      <w:r w:rsidRPr="0098771D">
        <w:rPr>
          <w:snapToGrid w:val="0"/>
          <w:color w:val="FF0000"/>
          <w:sz w:val="24"/>
          <w:szCs w:val="24"/>
          <w:lang w:val="kk-KZ"/>
        </w:rPr>
        <w:t xml:space="preserve">  </w:t>
      </w:r>
      <w:r w:rsidRPr="000B6BDA">
        <w:rPr>
          <w:snapToGrid w:val="0"/>
          <w:color w:val="FF0000"/>
          <w:sz w:val="24"/>
          <w:szCs w:val="24"/>
          <w:lang w:val="kk-KZ"/>
        </w:rPr>
        <w:t>Бұл ішкі класқа</w:t>
      </w:r>
      <w:r w:rsidRPr="000B6BDA">
        <w:rPr>
          <w:color w:val="FF0000"/>
          <w:sz w:val="24"/>
          <w:szCs w:val="24"/>
          <w:lang w:val="kk-KZ"/>
        </w:rPr>
        <w:t xml:space="preserve">: </w:t>
      </w:r>
    </w:p>
    <w:p w:rsidR="000B6BDA" w:rsidRPr="000B6BDA" w:rsidRDefault="000B6BDA" w:rsidP="000B6BDA">
      <w:pPr>
        <w:pStyle w:val="Default"/>
        <w:ind w:firstLine="567"/>
        <w:jc w:val="both"/>
        <w:rPr>
          <w:color w:val="FF0000"/>
          <w:lang w:val="kk-KZ"/>
        </w:rPr>
      </w:pPr>
      <w:r w:rsidRPr="000B6BDA">
        <w:rPr>
          <w:color w:val="FF0000"/>
          <w:lang w:val="kk-KZ"/>
        </w:rPr>
        <w:t xml:space="preserve">  - клиент кәсіпорынының, мысалы, қонақүйдің, мейрамхананың, шахтаның немесе аурухананың тыныс – тіршілігін толық қамтамасыз ету үшін басқару және қызмет көрсету персоналын ұсыну</w:t>
      </w:r>
      <w:r w:rsidR="0098771D">
        <w:rPr>
          <w:color w:val="FF0000"/>
          <w:lang w:val="kk-KZ"/>
        </w:rPr>
        <w:t>,</w:t>
      </w:r>
      <w:r w:rsidRPr="000B6BDA">
        <w:rPr>
          <w:color w:val="FF0000"/>
          <w:lang w:val="kk-KZ"/>
        </w:rPr>
        <w:t xml:space="preserve"> (кәсіпорынның қызметіне сәйкес келетін ішкі класты қараңыз) </w:t>
      </w:r>
    </w:p>
    <w:p w:rsidR="000B6BDA" w:rsidRPr="0098771D" w:rsidRDefault="000B6BDA" w:rsidP="000B6BDA">
      <w:pPr>
        <w:ind w:firstLine="720"/>
        <w:jc w:val="both"/>
        <w:rPr>
          <w:color w:val="FF0000"/>
          <w:sz w:val="24"/>
          <w:szCs w:val="24"/>
          <w:lang w:val="kk-KZ"/>
        </w:rPr>
      </w:pPr>
      <w:r w:rsidRPr="000B6BDA">
        <w:rPr>
          <w:color w:val="FF0000"/>
          <w:sz w:val="24"/>
          <w:szCs w:val="24"/>
          <w:lang w:val="kk-KZ"/>
        </w:rPr>
        <w:t>- түзету мекемелерін сыйақы немесе шарт негізінде басқару кірмейді</w:t>
      </w:r>
      <w:r w:rsidR="0098771D">
        <w:rPr>
          <w:color w:val="FF0000"/>
          <w:sz w:val="24"/>
          <w:szCs w:val="24"/>
          <w:lang w:val="kk-KZ"/>
        </w:rPr>
        <w:t>,</w:t>
      </w:r>
      <w:r w:rsidRPr="000B6BDA">
        <w:rPr>
          <w:color w:val="FF0000"/>
          <w:sz w:val="24"/>
          <w:szCs w:val="24"/>
          <w:lang w:val="kk-KZ"/>
        </w:rPr>
        <w:t xml:space="preserve"> (84.23.0 қараңыз)</w:t>
      </w:r>
    </w:p>
    <w:p w:rsidR="000B6BDA" w:rsidRPr="0098771D" w:rsidRDefault="000B6BDA" w:rsidP="000B6BDA">
      <w:pPr>
        <w:ind w:firstLine="720"/>
        <w:jc w:val="both"/>
        <w:rPr>
          <w:b/>
          <w:bCs/>
          <w:snapToGrid w:val="0"/>
          <w:color w:val="FF0000"/>
          <w:sz w:val="24"/>
          <w:szCs w:val="24"/>
          <w:lang w:val="kk-KZ"/>
        </w:rPr>
      </w:pPr>
    </w:p>
    <w:p w:rsidR="00EE041F" w:rsidRPr="00820E35" w:rsidRDefault="00EE041F" w:rsidP="00A752A0">
      <w:pPr>
        <w:ind w:firstLine="720"/>
        <w:jc w:val="both"/>
        <w:rPr>
          <w:b/>
          <w:bCs/>
          <w:snapToGrid w:val="0"/>
          <w:sz w:val="24"/>
          <w:szCs w:val="24"/>
          <w:lang w:val="kk-KZ"/>
        </w:rPr>
      </w:pPr>
      <w:r w:rsidRPr="00820E35">
        <w:rPr>
          <w:b/>
          <w:bCs/>
          <w:snapToGrid w:val="0"/>
          <w:sz w:val="24"/>
          <w:szCs w:val="24"/>
          <w:lang w:val="kk-KZ"/>
        </w:rPr>
        <w:t>81.2 Жинастыру бойынша қызмет</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топқа барлық типтегі ғимараттарды жалпы ішкі жинастыру, ғимараттарды сыртқы және мамандарылған тазалау, өнеркәсіптік машиналарды және жабдықтарды, автоцистерналар мен танкерлердің ішкі бөлігін тазалау, ғимараттар мен өнеркәсіптік машиналар мен жабдықтарды дезинфекциялау, дезинсекциялау және дератизациялау, жуу, көше сыпыру, қар мен мұзды жинастыру қызметі кіреді. </w:t>
      </w:r>
    </w:p>
    <w:p w:rsidR="00EE041F" w:rsidRPr="000563E9" w:rsidRDefault="00EE041F" w:rsidP="00EE041F">
      <w:pPr>
        <w:jc w:val="both"/>
        <w:rPr>
          <w:i/>
          <w:snapToGrid w:val="0"/>
          <w:sz w:val="24"/>
          <w:szCs w:val="24"/>
          <w:lang w:val="kk-KZ"/>
        </w:rPr>
      </w:pPr>
    </w:p>
    <w:p w:rsidR="00EE041F" w:rsidRPr="00DE0ECA" w:rsidRDefault="00EE041F" w:rsidP="00A752A0">
      <w:pPr>
        <w:ind w:firstLine="720"/>
        <w:rPr>
          <w:iCs/>
          <w:snapToGrid w:val="0"/>
          <w:sz w:val="24"/>
          <w:szCs w:val="24"/>
          <w:lang w:val="kk-KZ"/>
        </w:rPr>
      </w:pPr>
      <w:r w:rsidRPr="00DE0ECA">
        <w:rPr>
          <w:iCs/>
          <w:snapToGrid w:val="0"/>
          <w:sz w:val="24"/>
          <w:szCs w:val="24"/>
          <w:lang w:val="kk-KZ"/>
        </w:rPr>
        <w:t>Осы топқа:</w:t>
      </w:r>
    </w:p>
    <w:p w:rsidR="00EE041F" w:rsidRPr="00DE0ECA" w:rsidRDefault="00A752A0" w:rsidP="00A752A0">
      <w:pPr>
        <w:ind w:firstLine="720"/>
        <w:jc w:val="both"/>
        <w:rPr>
          <w:snapToGrid w:val="0"/>
          <w:sz w:val="24"/>
          <w:szCs w:val="24"/>
          <w:lang w:val="kk-KZ"/>
        </w:rPr>
      </w:pPr>
      <w:r>
        <w:rPr>
          <w:snapToGrid w:val="0"/>
          <w:sz w:val="24"/>
          <w:szCs w:val="24"/>
          <w:lang w:val="kk-KZ"/>
        </w:rPr>
        <w:t xml:space="preserve">- </w:t>
      </w:r>
      <w:r w:rsidR="00EE041F" w:rsidRPr="00DE0ECA">
        <w:rPr>
          <w:snapToGrid w:val="0"/>
          <w:sz w:val="24"/>
          <w:szCs w:val="24"/>
          <w:lang w:val="kk-KZ"/>
        </w:rPr>
        <w:t>ауыл шаруашылығында өсімдіктерді зиянкестерден қорғау</w:t>
      </w:r>
      <w:r w:rsidR="00DC681E">
        <w:rPr>
          <w:snapToGrid w:val="0"/>
          <w:sz w:val="24"/>
          <w:szCs w:val="24"/>
          <w:lang w:val="kk-KZ"/>
        </w:rPr>
        <w:t>,</w:t>
      </w:r>
      <w:r w:rsidR="00EE041F" w:rsidRPr="00DE0ECA">
        <w:rPr>
          <w:snapToGrid w:val="0"/>
          <w:sz w:val="24"/>
          <w:szCs w:val="24"/>
          <w:lang w:val="kk-KZ"/>
        </w:rPr>
        <w:t xml:space="preserve"> (01.61.1 қараңыз)</w:t>
      </w:r>
    </w:p>
    <w:p w:rsidR="00EE041F" w:rsidRPr="00DE0ECA" w:rsidRDefault="00A752A0" w:rsidP="00A752A0">
      <w:pPr>
        <w:ind w:left="720"/>
        <w:jc w:val="both"/>
        <w:rPr>
          <w:snapToGrid w:val="0"/>
          <w:sz w:val="24"/>
          <w:szCs w:val="24"/>
          <w:lang w:val="kk-KZ"/>
        </w:rPr>
      </w:pPr>
      <w:r>
        <w:rPr>
          <w:snapToGrid w:val="0"/>
          <w:sz w:val="24"/>
          <w:szCs w:val="24"/>
          <w:lang w:val="kk-KZ"/>
        </w:rPr>
        <w:t xml:space="preserve">- </w:t>
      </w:r>
      <w:r w:rsidR="00EE041F" w:rsidRPr="00DE0ECA">
        <w:rPr>
          <w:snapToGrid w:val="0"/>
          <w:sz w:val="24"/>
          <w:szCs w:val="24"/>
          <w:lang w:val="kk-KZ"/>
        </w:rPr>
        <w:t>құрылыс біткен соң жаңа ғимараттарды жинастыру, (43.39.0 қараңыз)</w:t>
      </w:r>
    </w:p>
    <w:p w:rsidR="00EE041F" w:rsidRPr="00DE0ECA" w:rsidRDefault="00A752A0" w:rsidP="00A752A0">
      <w:pPr>
        <w:ind w:firstLine="720"/>
        <w:jc w:val="both"/>
        <w:rPr>
          <w:snapToGrid w:val="0"/>
          <w:sz w:val="24"/>
          <w:szCs w:val="24"/>
          <w:lang w:val="kk-KZ"/>
        </w:rPr>
      </w:pPr>
      <w:r>
        <w:rPr>
          <w:snapToGrid w:val="0"/>
          <w:sz w:val="24"/>
          <w:szCs w:val="24"/>
          <w:lang w:val="kk-KZ"/>
        </w:rPr>
        <w:t xml:space="preserve">- </w:t>
      </w:r>
      <w:r w:rsidR="00EE041F" w:rsidRPr="00DE0ECA">
        <w:rPr>
          <w:snapToGrid w:val="0"/>
          <w:sz w:val="24"/>
          <w:szCs w:val="24"/>
          <w:lang w:val="kk-KZ"/>
        </w:rPr>
        <w:t>бумен тазалау, құмды ағыммен өңдеу және ғимараттардың сыртқы қабырғалары үшін өзге де ұқсас жұмыстар</w:t>
      </w:r>
      <w:r w:rsidR="00DC681E">
        <w:rPr>
          <w:snapToGrid w:val="0"/>
          <w:sz w:val="24"/>
          <w:szCs w:val="24"/>
          <w:lang w:val="kk-KZ"/>
        </w:rPr>
        <w:t>,</w:t>
      </w:r>
      <w:r w:rsidR="00EE041F" w:rsidRPr="00DE0ECA">
        <w:rPr>
          <w:snapToGrid w:val="0"/>
          <w:sz w:val="24"/>
          <w:szCs w:val="24"/>
          <w:lang w:val="kk-KZ"/>
        </w:rPr>
        <w:t xml:space="preserve"> (43.99.9 қараңыз)</w:t>
      </w:r>
    </w:p>
    <w:p w:rsidR="00EE041F" w:rsidRPr="00DE0ECA" w:rsidRDefault="00A752A0" w:rsidP="00A752A0">
      <w:pPr>
        <w:ind w:firstLine="720"/>
        <w:jc w:val="both"/>
        <w:rPr>
          <w:snapToGrid w:val="0"/>
          <w:sz w:val="24"/>
          <w:szCs w:val="24"/>
          <w:lang w:val="kk-KZ"/>
        </w:rPr>
      </w:pPr>
      <w:r>
        <w:rPr>
          <w:snapToGrid w:val="0"/>
          <w:sz w:val="24"/>
          <w:szCs w:val="24"/>
          <w:lang w:val="kk-KZ"/>
        </w:rPr>
        <w:t xml:space="preserve">- </w:t>
      </w:r>
      <w:r w:rsidR="00EE041F" w:rsidRPr="00DE0ECA">
        <w:rPr>
          <w:snapToGrid w:val="0"/>
          <w:sz w:val="24"/>
          <w:szCs w:val="24"/>
          <w:lang w:val="kk-KZ"/>
        </w:rPr>
        <w:t xml:space="preserve">кілемдер мен кілем төсемдерді, шымылдықтар мен перделерді тазалау </w:t>
      </w:r>
      <w:r w:rsidR="00EE041F" w:rsidRPr="00DE0ECA">
        <w:rPr>
          <w:iCs/>
          <w:snapToGrid w:val="0"/>
          <w:sz w:val="24"/>
          <w:szCs w:val="24"/>
          <w:lang w:val="kk-KZ"/>
        </w:rPr>
        <w:t>кірмейді</w:t>
      </w:r>
      <w:r w:rsidR="00DC681E">
        <w:rPr>
          <w:iCs/>
          <w:snapToGrid w:val="0"/>
          <w:sz w:val="24"/>
          <w:szCs w:val="24"/>
          <w:lang w:val="kk-KZ"/>
        </w:rPr>
        <w:t>,</w:t>
      </w:r>
      <w:r w:rsidR="00EE041F" w:rsidRPr="00DE0ECA">
        <w:rPr>
          <w:snapToGrid w:val="0"/>
          <w:sz w:val="24"/>
          <w:szCs w:val="24"/>
          <w:lang w:val="kk-KZ"/>
        </w:rPr>
        <w:t xml:space="preserve"> (96.01 қараңыз)</w:t>
      </w:r>
    </w:p>
    <w:p w:rsidR="00EE041F" w:rsidRPr="000563E9" w:rsidRDefault="00EE041F" w:rsidP="00EE041F">
      <w:pPr>
        <w:jc w:val="both"/>
        <w:rPr>
          <w:snapToGrid w:val="0"/>
          <w:sz w:val="24"/>
          <w:szCs w:val="24"/>
          <w:lang w:val="kk-KZ"/>
        </w:rPr>
      </w:pPr>
    </w:p>
    <w:p w:rsidR="00EE041F" w:rsidRPr="000563E9" w:rsidRDefault="00EE041F" w:rsidP="00A752A0">
      <w:pPr>
        <w:ind w:firstLine="720"/>
        <w:jc w:val="both"/>
        <w:rPr>
          <w:b/>
          <w:bCs/>
          <w:snapToGrid w:val="0"/>
          <w:sz w:val="24"/>
          <w:szCs w:val="24"/>
          <w:lang w:val="kk-KZ"/>
        </w:rPr>
      </w:pPr>
      <w:r w:rsidRPr="000563E9">
        <w:rPr>
          <w:b/>
          <w:bCs/>
          <w:snapToGrid w:val="0"/>
          <w:sz w:val="24"/>
          <w:szCs w:val="24"/>
          <w:lang w:val="kk-KZ"/>
        </w:rPr>
        <w:t>81.21 Ғимараттарды жалпы жинастыру</w:t>
      </w:r>
    </w:p>
    <w:p w:rsidR="000B6BDA" w:rsidRPr="0098771D" w:rsidRDefault="000B6BDA" w:rsidP="00A752A0">
      <w:pPr>
        <w:ind w:firstLine="720"/>
        <w:jc w:val="both"/>
        <w:rPr>
          <w:sz w:val="24"/>
          <w:szCs w:val="24"/>
          <w:lang w:val="kk-KZ"/>
        </w:rPr>
      </w:pPr>
      <w:r w:rsidRPr="0098771D">
        <w:rPr>
          <w:sz w:val="24"/>
          <w:szCs w:val="24"/>
          <w:lang w:val="kk-KZ"/>
        </w:rPr>
        <w:t xml:space="preserve"> </w:t>
      </w:r>
    </w:p>
    <w:p w:rsidR="0098771D" w:rsidRPr="00D87B9B" w:rsidRDefault="0098771D" w:rsidP="0098771D">
      <w:pPr>
        <w:tabs>
          <w:tab w:val="left" w:pos="567"/>
        </w:tabs>
        <w:jc w:val="both"/>
        <w:rPr>
          <w:color w:val="FF0000"/>
          <w:sz w:val="24"/>
          <w:szCs w:val="24"/>
          <w:lang w:val="kk-KZ"/>
        </w:rPr>
      </w:pPr>
      <w:r w:rsidRPr="0098771D">
        <w:rPr>
          <w:snapToGrid w:val="0"/>
          <w:sz w:val="24"/>
          <w:szCs w:val="24"/>
          <w:lang w:val="kk-KZ"/>
        </w:rPr>
        <w:t xml:space="preserve">            </w:t>
      </w:r>
      <w:r w:rsidRPr="00D87B9B">
        <w:rPr>
          <w:snapToGrid w:val="0"/>
          <w:color w:val="FF0000"/>
          <w:sz w:val="24"/>
          <w:szCs w:val="24"/>
          <w:lang w:val="kk-KZ"/>
        </w:rPr>
        <w:t>Бұл класқа</w:t>
      </w:r>
      <w:r w:rsidRPr="00D87B9B">
        <w:rPr>
          <w:color w:val="FF0000"/>
          <w:sz w:val="24"/>
          <w:szCs w:val="24"/>
          <w:lang w:val="kk-KZ"/>
        </w:rPr>
        <w:t>:</w:t>
      </w:r>
    </w:p>
    <w:p w:rsidR="000B6BDA" w:rsidRPr="000B6BDA" w:rsidRDefault="000B6BDA" w:rsidP="00A752A0">
      <w:pPr>
        <w:ind w:firstLine="720"/>
        <w:jc w:val="both"/>
        <w:rPr>
          <w:color w:val="FF0000"/>
          <w:sz w:val="24"/>
          <w:szCs w:val="24"/>
          <w:lang w:val="kk-KZ"/>
        </w:rPr>
      </w:pPr>
      <w:r w:rsidRPr="000B6BDA">
        <w:rPr>
          <w:color w:val="FF0000"/>
          <w:sz w:val="24"/>
          <w:szCs w:val="24"/>
          <w:lang w:val="kk-KZ"/>
        </w:rPr>
        <w:t>- мамандандырылған тазалау және терезелерді, каминдерді, түтіндіктерді, шағын пештерді, пештерді, қоқыс жағатын пештерді, қазандарды, желдеткіш құбырларды, сорғыш құрылғыларды тазарту сияқты үй-жайлардың ішін жинастыру бойынша қызмет кірмейді, (81.22.0 қараңыз)</w:t>
      </w:r>
    </w:p>
    <w:p w:rsidR="000B6BDA" w:rsidRPr="000A276F" w:rsidRDefault="000B6BDA" w:rsidP="00A752A0">
      <w:pPr>
        <w:ind w:firstLine="720"/>
        <w:jc w:val="both"/>
        <w:rPr>
          <w:iCs/>
          <w:snapToGrid w:val="0"/>
          <w:sz w:val="24"/>
          <w:szCs w:val="24"/>
          <w:lang w:val="kk-KZ"/>
        </w:rPr>
      </w:pPr>
    </w:p>
    <w:p w:rsidR="000B6BDA" w:rsidRPr="000A276F" w:rsidRDefault="000B6BDA" w:rsidP="00A752A0">
      <w:pPr>
        <w:ind w:firstLine="720"/>
        <w:jc w:val="both"/>
        <w:rPr>
          <w:color w:val="FF0000"/>
          <w:sz w:val="24"/>
          <w:szCs w:val="24"/>
          <w:lang w:val="kk-KZ"/>
        </w:rPr>
      </w:pPr>
      <w:r w:rsidRPr="000B6BDA">
        <w:rPr>
          <w:color w:val="FF0000"/>
          <w:sz w:val="24"/>
          <w:szCs w:val="24"/>
          <w:lang w:val="kk-KZ"/>
        </w:rPr>
        <w:t>81.21.1 Тұрғын үйлерді  жалпы жинастыру</w:t>
      </w:r>
    </w:p>
    <w:p w:rsidR="000B6BDA" w:rsidRPr="000A276F" w:rsidRDefault="000B6BDA" w:rsidP="00A752A0">
      <w:pPr>
        <w:ind w:firstLine="720"/>
        <w:jc w:val="both"/>
        <w:rPr>
          <w:color w:val="FF0000"/>
          <w:sz w:val="24"/>
          <w:szCs w:val="24"/>
          <w:lang w:val="kk-KZ"/>
        </w:rPr>
      </w:pPr>
    </w:p>
    <w:p w:rsidR="00013F6D" w:rsidRPr="000A276F" w:rsidRDefault="00013F6D" w:rsidP="00013F6D">
      <w:pPr>
        <w:pStyle w:val="Default"/>
        <w:ind w:firstLine="567"/>
        <w:jc w:val="both"/>
        <w:rPr>
          <w:color w:val="FF0000"/>
          <w:lang w:val="kk-KZ"/>
        </w:rPr>
      </w:pPr>
      <w:r w:rsidRPr="000A276F">
        <w:rPr>
          <w:color w:val="FF0000"/>
          <w:lang w:val="kk-KZ"/>
        </w:rPr>
        <w:t xml:space="preserve">  </w:t>
      </w:r>
      <w:r w:rsidRPr="00013F6D">
        <w:rPr>
          <w:color w:val="FF0000"/>
          <w:lang w:val="kk-KZ"/>
        </w:rPr>
        <w:t>Бұл ішкі класқа тұрғын үйлерді (соның ішінде көп-пәтерлі), пәтерлерді жалпы (маман</w:t>
      </w:r>
      <w:r>
        <w:rPr>
          <w:color w:val="FF0000"/>
          <w:lang w:val="kk-KZ"/>
        </w:rPr>
        <w:t>дандырылмаған) жинастыру кіреді</w:t>
      </w:r>
      <w:r w:rsidR="0098771D">
        <w:rPr>
          <w:color w:val="FF0000"/>
          <w:lang w:val="kk-KZ"/>
        </w:rPr>
        <w:t>.</w:t>
      </w:r>
    </w:p>
    <w:p w:rsidR="000B6BDA" w:rsidRPr="000A276F" w:rsidRDefault="00013F6D" w:rsidP="00A752A0">
      <w:pPr>
        <w:ind w:firstLine="720"/>
        <w:jc w:val="both"/>
        <w:rPr>
          <w:color w:val="FF0000"/>
          <w:sz w:val="24"/>
          <w:szCs w:val="24"/>
          <w:lang w:val="kk-KZ"/>
        </w:rPr>
      </w:pPr>
      <w:r w:rsidRPr="00013F6D">
        <w:rPr>
          <w:color w:val="FF0000"/>
          <w:sz w:val="24"/>
          <w:szCs w:val="24"/>
          <w:lang w:val="kk-KZ"/>
        </w:rPr>
        <w:t>Бұл қызметке негізінен ғимараттардың ішкі үй – жайларын жинау кіреді, сонымен бірге терезе немесе коридорлар сияқты олармен байланысты сыртқы объектілерді тазалауды немесе жууды кіргізуге болады</w:t>
      </w:r>
      <w:r w:rsidR="0098771D">
        <w:rPr>
          <w:color w:val="FF0000"/>
          <w:sz w:val="24"/>
          <w:szCs w:val="24"/>
          <w:lang w:val="kk-KZ"/>
        </w:rPr>
        <w:t>.</w:t>
      </w:r>
    </w:p>
    <w:p w:rsidR="00013F6D" w:rsidRPr="000A276F" w:rsidRDefault="00013F6D" w:rsidP="00A752A0">
      <w:pPr>
        <w:ind w:firstLine="720"/>
        <w:jc w:val="both"/>
        <w:rPr>
          <w:iCs/>
          <w:snapToGrid w:val="0"/>
          <w:color w:val="FF0000"/>
          <w:sz w:val="24"/>
          <w:szCs w:val="24"/>
          <w:lang w:val="kk-KZ"/>
        </w:rPr>
      </w:pPr>
    </w:p>
    <w:p w:rsidR="00013F6D" w:rsidRPr="000A276F" w:rsidRDefault="00013F6D" w:rsidP="00A752A0">
      <w:pPr>
        <w:ind w:firstLine="720"/>
        <w:jc w:val="both"/>
        <w:rPr>
          <w:iCs/>
          <w:snapToGrid w:val="0"/>
          <w:color w:val="FF0000"/>
          <w:sz w:val="24"/>
          <w:szCs w:val="24"/>
          <w:lang w:val="kk-KZ"/>
        </w:rPr>
      </w:pPr>
      <w:r w:rsidRPr="00013F6D">
        <w:rPr>
          <w:color w:val="FF0000"/>
          <w:sz w:val="24"/>
          <w:szCs w:val="24"/>
          <w:lang w:val="kk-KZ"/>
        </w:rPr>
        <w:t>81.21.2 Коммерциялық ғимараттарды  жалпы жинастыру</w:t>
      </w:r>
      <w:r w:rsidRPr="00013F6D">
        <w:rPr>
          <w:b/>
          <w:color w:val="FF0000"/>
          <w:sz w:val="24"/>
          <w:szCs w:val="24"/>
          <w:lang w:val="kk-KZ"/>
        </w:rPr>
        <w:t xml:space="preserve">  </w:t>
      </w:r>
    </w:p>
    <w:p w:rsidR="00EE041F" w:rsidRPr="000A276F" w:rsidRDefault="00EE041F" w:rsidP="00EE041F">
      <w:pPr>
        <w:jc w:val="both"/>
        <w:rPr>
          <w:snapToGrid w:val="0"/>
          <w:sz w:val="24"/>
          <w:szCs w:val="24"/>
          <w:lang w:val="kk-KZ"/>
        </w:rPr>
      </w:pPr>
    </w:p>
    <w:p w:rsidR="00013F6D" w:rsidRPr="00FE3BD8" w:rsidRDefault="00013F6D" w:rsidP="00013F6D">
      <w:pPr>
        <w:tabs>
          <w:tab w:val="left" w:pos="567"/>
        </w:tabs>
        <w:ind w:firstLine="567"/>
        <w:jc w:val="both"/>
        <w:rPr>
          <w:color w:val="FF0000"/>
          <w:sz w:val="24"/>
          <w:szCs w:val="24"/>
          <w:lang w:val="kk-KZ"/>
        </w:rPr>
      </w:pPr>
      <w:r w:rsidRPr="000A276F">
        <w:rPr>
          <w:color w:val="FF0000"/>
          <w:sz w:val="24"/>
          <w:szCs w:val="24"/>
          <w:lang w:val="kk-KZ"/>
        </w:rPr>
        <w:t xml:space="preserve">  </w:t>
      </w:r>
      <w:r w:rsidRPr="00FE3BD8">
        <w:rPr>
          <w:color w:val="FF0000"/>
          <w:sz w:val="24"/>
          <w:szCs w:val="24"/>
          <w:lang w:val="kk-KZ"/>
        </w:rPr>
        <w:t>Бұл ішкі класқа офистер, сауда үйлері, сауда-ойын орталықтары, көпфункционалды кешендер, зауыттар, дүкендер, мекемелер және коммерциялық, әкімшілік және өнекәсіптік мақсаттағы өзге де ғимараттардың барлық типтерін жалпы (мамандандырылмаған) жинастыру кіреді.</w:t>
      </w:r>
    </w:p>
    <w:p w:rsidR="00013F6D" w:rsidRPr="00FE3BD8" w:rsidRDefault="00013F6D" w:rsidP="00013F6D">
      <w:pPr>
        <w:jc w:val="both"/>
        <w:rPr>
          <w:color w:val="FF0000"/>
          <w:sz w:val="24"/>
          <w:szCs w:val="24"/>
          <w:lang w:val="kk-KZ"/>
        </w:rPr>
      </w:pPr>
      <w:r w:rsidRPr="00FE3BD8">
        <w:rPr>
          <w:color w:val="FF0000"/>
          <w:sz w:val="24"/>
          <w:szCs w:val="24"/>
          <w:lang w:val="kk-KZ"/>
        </w:rPr>
        <w:lastRenderedPageBreak/>
        <w:t xml:space="preserve">            Бұл қызметке негізінен ғимараттардың ішкі үй – жайларын жинау кіреді, сонымен бірге терезе немесе коридорлар сияқты олармен байланысты сыртқы объектілерді тазалауды немесе жууды кір</w:t>
      </w:r>
      <w:r w:rsidR="00FE3BD8" w:rsidRPr="00FE3BD8">
        <w:rPr>
          <w:color w:val="FF0000"/>
          <w:sz w:val="24"/>
          <w:szCs w:val="24"/>
          <w:lang w:val="kk-KZ"/>
        </w:rPr>
        <w:t>гізуге болады</w:t>
      </w:r>
      <w:r w:rsidR="0098771D">
        <w:rPr>
          <w:color w:val="FF0000"/>
          <w:sz w:val="24"/>
          <w:szCs w:val="24"/>
          <w:lang w:val="kk-KZ"/>
        </w:rPr>
        <w:t>.</w:t>
      </w:r>
    </w:p>
    <w:p w:rsidR="00013F6D" w:rsidRPr="00FE3BD8" w:rsidRDefault="00013F6D" w:rsidP="00013F6D">
      <w:pPr>
        <w:jc w:val="both"/>
        <w:rPr>
          <w:snapToGrid w:val="0"/>
          <w:sz w:val="24"/>
          <w:szCs w:val="24"/>
          <w:lang w:val="kk-KZ"/>
        </w:rPr>
      </w:pPr>
    </w:p>
    <w:p w:rsidR="00EE041F" w:rsidRPr="000563E9" w:rsidRDefault="00EE041F" w:rsidP="00A752A0">
      <w:pPr>
        <w:ind w:firstLine="720"/>
        <w:jc w:val="both"/>
        <w:rPr>
          <w:b/>
          <w:bCs/>
          <w:snapToGrid w:val="0"/>
          <w:sz w:val="24"/>
          <w:szCs w:val="24"/>
          <w:lang w:val="kk-KZ"/>
        </w:rPr>
      </w:pPr>
      <w:r w:rsidRPr="000563E9">
        <w:rPr>
          <w:b/>
          <w:bCs/>
          <w:snapToGrid w:val="0"/>
          <w:sz w:val="24"/>
          <w:szCs w:val="24"/>
          <w:lang w:val="kk-KZ"/>
        </w:rPr>
        <w:t>81.22 Ғимараттарды жинастыру, өнеркәсіптік машиналар мен жабдықтарды тазалау бойынша өзге де (мамандандырылған) қызмет</w:t>
      </w:r>
    </w:p>
    <w:p w:rsidR="00EE041F" w:rsidRPr="000563E9" w:rsidRDefault="00EE041F" w:rsidP="00EE041F">
      <w:pPr>
        <w:jc w:val="both"/>
        <w:rPr>
          <w:snapToGrid w:val="0"/>
          <w:sz w:val="24"/>
          <w:szCs w:val="24"/>
          <w:lang w:val="kk-KZ"/>
        </w:rPr>
      </w:pPr>
    </w:p>
    <w:p w:rsidR="00EE041F" w:rsidRPr="000563E9" w:rsidRDefault="00EE041F" w:rsidP="00A752A0">
      <w:pPr>
        <w:ind w:firstLine="720"/>
        <w:jc w:val="both"/>
        <w:rPr>
          <w:bCs/>
          <w:snapToGrid w:val="0"/>
          <w:sz w:val="24"/>
          <w:szCs w:val="24"/>
          <w:lang w:val="kk-KZ"/>
        </w:rPr>
      </w:pPr>
      <w:r w:rsidRPr="000563E9">
        <w:rPr>
          <w:bCs/>
          <w:snapToGrid w:val="0"/>
          <w:sz w:val="24"/>
          <w:szCs w:val="24"/>
          <w:lang w:val="kk-KZ"/>
        </w:rPr>
        <w:t>81.22.0 Ғимараттарды жинастыру, өнеркәсіптік машиналар мен жабдықтарды тазалау бойынша өзге де (мамандандырылған) қызмет</w:t>
      </w:r>
    </w:p>
    <w:p w:rsidR="00EE041F" w:rsidRPr="000563E9" w:rsidRDefault="00EE041F" w:rsidP="00EE041F">
      <w:pPr>
        <w:jc w:val="both"/>
        <w:rPr>
          <w:snapToGrid w:val="0"/>
          <w:sz w:val="24"/>
          <w:szCs w:val="24"/>
          <w:lang w:val="kk-KZ"/>
        </w:rPr>
      </w:pPr>
    </w:p>
    <w:p w:rsidR="00EE041F" w:rsidRPr="000563E9" w:rsidRDefault="00EE041F" w:rsidP="00A752A0">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A752A0">
      <w:pPr>
        <w:ind w:firstLine="720"/>
        <w:jc w:val="both"/>
        <w:rPr>
          <w:snapToGrid w:val="0"/>
          <w:sz w:val="24"/>
          <w:szCs w:val="24"/>
          <w:lang w:val="kk-KZ"/>
        </w:rPr>
      </w:pPr>
      <w:r w:rsidRPr="000563E9">
        <w:rPr>
          <w:snapToGrid w:val="0"/>
          <w:sz w:val="24"/>
          <w:szCs w:val="24"/>
          <w:lang w:val="kk-KZ"/>
        </w:rPr>
        <w:t xml:space="preserve">- офистерді, зауыттарды, дүкендерді, мекемелерді және өзге де коммерциялық, әкімшілік және өнеркәсіптік мақсаттағы ғимараттарды, сондай-ақ көппәтерлі тұрғын үйлерді қоса алғанда, барлық типтегі ғимараттарды сыртқы тазалау </w:t>
      </w:r>
    </w:p>
    <w:p w:rsidR="00EE041F" w:rsidRPr="000563E9" w:rsidRDefault="00EE041F" w:rsidP="00A752A0">
      <w:pPr>
        <w:ind w:firstLine="720"/>
        <w:jc w:val="both"/>
        <w:rPr>
          <w:snapToGrid w:val="0"/>
          <w:sz w:val="24"/>
          <w:szCs w:val="24"/>
          <w:lang w:val="kk-KZ"/>
        </w:rPr>
      </w:pPr>
      <w:r w:rsidRPr="000563E9">
        <w:rPr>
          <w:snapToGrid w:val="0"/>
          <w:sz w:val="24"/>
          <w:szCs w:val="24"/>
          <w:lang w:val="kk-KZ"/>
        </w:rPr>
        <w:t xml:space="preserve">- терезелерді, каминдерді, түтіндіктерді, кіші пештерді, пештерді, қоқыс жағатын пештерді, қазандарды, желдеткіш құбырларды, сорғыш құрылғылар сияқты ғимараттарды мамандырылған тазалау және жинастыру бойынша қызмет </w:t>
      </w:r>
    </w:p>
    <w:p w:rsidR="00EE041F" w:rsidRPr="000563E9" w:rsidRDefault="00EE041F" w:rsidP="00A752A0">
      <w:pPr>
        <w:ind w:firstLine="720"/>
        <w:jc w:val="both"/>
        <w:rPr>
          <w:snapToGrid w:val="0"/>
          <w:sz w:val="24"/>
          <w:szCs w:val="24"/>
          <w:lang w:val="kk-KZ"/>
        </w:rPr>
      </w:pPr>
      <w:r w:rsidRPr="000563E9">
        <w:rPr>
          <w:snapToGrid w:val="0"/>
          <w:sz w:val="24"/>
          <w:szCs w:val="24"/>
          <w:lang w:val="kk-KZ"/>
        </w:rPr>
        <w:t>- өнеркәсіптік машиналар және жабдықтарды тазарту</w:t>
      </w:r>
    </w:p>
    <w:p w:rsidR="00EE041F" w:rsidRPr="000563E9" w:rsidRDefault="00EE041F" w:rsidP="00A752A0">
      <w:pPr>
        <w:ind w:firstLine="720"/>
        <w:jc w:val="both"/>
        <w:rPr>
          <w:snapToGrid w:val="0"/>
          <w:sz w:val="24"/>
          <w:szCs w:val="24"/>
          <w:lang w:val="kk-KZ"/>
        </w:rPr>
      </w:pPr>
      <w:r w:rsidRPr="000563E9">
        <w:rPr>
          <w:snapToGrid w:val="0"/>
          <w:sz w:val="24"/>
          <w:szCs w:val="24"/>
          <w:lang w:val="kk-KZ"/>
        </w:rPr>
        <w:t>- басқа топтамаларға енгізілмеген ғимараттар жинастыру және өнеркәсіптік машиналар мен жабдықтарды тазалау бойынша өзге де қызмет кіреді</w:t>
      </w:r>
    </w:p>
    <w:p w:rsidR="00EE041F" w:rsidRPr="000563E9" w:rsidRDefault="00EE041F" w:rsidP="00EE041F">
      <w:pPr>
        <w:jc w:val="both"/>
        <w:rPr>
          <w:i/>
          <w:iCs/>
          <w:snapToGrid w:val="0"/>
          <w:sz w:val="24"/>
          <w:szCs w:val="24"/>
          <w:lang w:val="kk-KZ"/>
        </w:rPr>
      </w:pPr>
    </w:p>
    <w:p w:rsidR="00EE041F" w:rsidRPr="00DE0ECA" w:rsidRDefault="00EE041F" w:rsidP="00A752A0">
      <w:pPr>
        <w:ind w:firstLine="720"/>
        <w:jc w:val="both"/>
        <w:rPr>
          <w:iCs/>
          <w:snapToGrid w:val="0"/>
          <w:sz w:val="24"/>
          <w:szCs w:val="24"/>
          <w:lang w:val="kk-KZ"/>
        </w:rPr>
      </w:pPr>
      <w:r w:rsidRPr="00DE0ECA">
        <w:rPr>
          <w:iCs/>
          <w:snapToGrid w:val="0"/>
          <w:sz w:val="24"/>
          <w:szCs w:val="24"/>
          <w:lang w:val="kk-KZ"/>
        </w:rPr>
        <w:t xml:space="preserve">Бұл  ішкі </w:t>
      </w:r>
      <w:r w:rsidRPr="00DE0ECA">
        <w:rPr>
          <w:snapToGrid w:val="0"/>
          <w:sz w:val="24"/>
          <w:szCs w:val="24"/>
          <w:lang w:val="kk-KZ"/>
        </w:rPr>
        <w:t>класқа</w:t>
      </w:r>
      <w:r w:rsidRPr="00DE0ECA">
        <w:rPr>
          <w:iCs/>
          <w:snapToGrid w:val="0"/>
          <w:sz w:val="24"/>
          <w:szCs w:val="24"/>
          <w:lang w:val="kk-KZ"/>
        </w:rPr>
        <w:t>:</w:t>
      </w:r>
    </w:p>
    <w:p w:rsidR="00EE041F" w:rsidRPr="00DE0ECA" w:rsidRDefault="00EE041F" w:rsidP="00A752A0">
      <w:pPr>
        <w:ind w:firstLine="720"/>
        <w:jc w:val="both"/>
        <w:rPr>
          <w:iCs/>
          <w:snapToGrid w:val="0"/>
          <w:sz w:val="24"/>
          <w:szCs w:val="24"/>
          <w:lang w:val="kk-KZ"/>
        </w:rPr>
      </w:pPr>
      <w:r w:rsidRPr="00DE0ECA">
        <w:rPr>
          <w:iCs/>
          <w:snapToGrid w:val="0"/>
          <w:sz w:val="24"/>
          <w:szCs w:val="24"/>
          <w:lang w:val="kk-KZ"/>
        </w:rPr>
        <w:t>- ғимараттардың сыртқы қабырғаларды бумен тазалау, құмды ағыммен өңдеу және ғимараттардың сыртқы қабырғалары үшін өзге де ұқсас жұмыстар кірмейді, (43.99.9 қараңыз)</w:t>
      </w:r>
    </w:p>
    <w:p w:rsidR="00EE041F" w:rsidRPr="000563E9" w:rsidRDefault="00EE041F" w:rsidP="00EE041F">
      <w:pPr>
        <w:rPr>
          <w:snapToGrid w:val="0"/>
          <w:sz w:val="24"/>
          <w:szCs w:val="24"/>
          <w:lang w:val="kk-KZ"/>
        </w:rPr>
      </w:pPr>
    </w:p>
    <w:p w:rsidR="00EE041F" w:rsidRPr="000563E9" w:rsidRDefault="00EE041F" w:rsidP="00A752A0">
      <w:pPr>
        <w:ind w:firstLine="720"/>
        <w:jc w:val="both"/>
        <w:rPr>
          <w:b/>
          <w:bCs/>
          <w:snapToGrid w:val="0"/>
          <w:sz w:val="24"/>
          <w:szCs w:val="24"/>
          <w:lang w:val="kk-KZ"/>
        </w:rPr>
      </w:pPr>
      <w:r w:rsidRPr="000563E9">
        <w:rPr>
          <w:b/>
          <w:bCs/>
          <w:snapToGrid w:val="0"/>
          <w:sz w:val="24"/>
          <w:szCs w:val="24"/>
          <w:lang w:val="kk-KZ"/>
        </w:rPr>
        <w:t>81.29 Жинастыру бойынша өзге де қызмет</w:t>
      </w:r>
    </w:p>
    <w:p w:rsidR="00EE041F" w:rsidRPr="000563E9" w:rsidRDefault="00EE041F" w:rsidP="00EE041F">
      <w:pPr>
        <w:rPr>
          <w:snapToGrid w:val="0"/>
          <w:sz w:val="24"/>
          <w:szCs w:val="24"/>
          <w:lang w:val="kk-KZ"/>
        </w:rPr>
      </w:pPr>
    </w:p>
    <w:p w:rsidR="00EE041F" w:rsidRPr="000563E9" w:rsidRDefault="00EE041F" w:rsidP="00A752A0">
      <w:pPr>
        <w:ind w:firstLine="720"/>
        <w:jc w:val="both"/>
        <w:rPr>
          <w:bCs/>
          <w:snapToGrid w:val="0"/>
          <w:sz w:val="24"/>
          <w:szCs w:val="24"/>
          <w:lang w:val="kk-KZ"/>
        </w:rPr>
      </w:pPr>
      <w:r w:rsidRPr="000563E9">
        <w:rPr>
          <w:bCs/>
          <w:snapToGrid w:val="0"/>
          <w:sz w:val="24"/>
          <w:szCs w:val="24"/>
          <w:lang w:val="kk-KZ"/>
        </w:rPr>
        <w:t>81.29.0 Жинастыру бойынша өзге де қызмет</w:t>
      </w:r>
    </w:p>
    <w:p w:rsidR="00EE041F" w:rsidRPr="000563E9" w:rsidRDefault="00EE041F" w:rsidP="00EE041F">
      <w:pPr>
        <w:ind w:firstLine="284"/>
        <w:jc w:val="both"/>
        <w:rPr>
          <w:snapToGrid w:val="0"/>
          <w:sz w:val="24"/>
          <w:szCs w:val="24"/>
          <w:lang w:val="kk-KZ"/>
        </w:rPr>
      </w:pPr>
    </w:p>
    <w:p w:rsidR="00EE041F" w:rsidRPr="000563E9" w:rsidRDefault="00EE041F" w:rsidP="00A752A0">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A752A0">
      <w:pPr>
        <w:ind w:firstLine="720"/>
        <w:jc w:val="both"/>
        <w:rPr>
          <w:snapToGrid w:val="0"/>
          <w:sz w:val="24"/>
          <w:szCs w:val="24"/>
          <w:lang w:val="kk-KZ"/>
        </w:rPr>
      </w:pPr>
      <w:r w:rsidRPr="000563E9">
        <w:rPr>
          <w:snapToGrid w:val="0"/>
          <w:sz w:val="24"/>
          <w:szCs w:val="24"/>
          <w:lang w:val="kk-KZ"/>
        </w:rPr>
        <w:t>- жүзу бассейндерін тазалау және қызмет көрсету</w:t>
      </w:r>
    </w:p>
    <w:p w:rsidR="00EE041F" w:rsidRPr="000563E9" w:rsidRDefault="00EE041F" w:rsidP="00A752A0">
      <w:pPr>
        <w:ind w:firstLine="720"/>
        <w:jc w:val="both"/>
        <w:rPr>
          <w:snapToGrid w:val="0"/>
          <w:sz w:val="24"/>
          <w:szCs w:val="24"/>
          <w:lang w:val="kk-KZ"/>
        </w:rPr>
      </w:pPr>
      <w:r w:rsidRPr="000563E9">
        <w:rPr>
          <w:snapToGrid w:val="0"/>
          <w:sz w:val="24"/>
          <w:szCs w:val="24"/>
          <w:lang w:val="kk-KZ"/>
        </w:rPr>
        <w:t>- поездарды, автобустарды, ұшақтарды және т.б. жинастыру</w:t>
      </w:r>
    </w:p>
    <w:p w:rsidR="00EE041F" w:rsidRPr="000563E9" w:rsidRDefault="00EE041F" w:rsidP="00A752A0">
      <w:pPr>
        <w:ind w:firstLine="720"/>
        <w:jc w:val="both"/>
        <w:rPr>
          <w:snapToGrid w:val="0"/>
          <w:sz w:val="24"/>
          <w:szCs w:val="24"/>
          <w:lang w:val="kk-KZ"/>
        </w:rPr>
      </w:pPr>
      <w:r w:rsidRPr="000563E9">
        <w:rPr>
          <w:snapToGrid w:val="0"/>
          <w:sz w:val="24"/>
          <w:szCs w:val="24"/>
          <w:lang w:val="kk-KZ"/>
        </w:rPr>
        <w:t>- автоцистерналар мен танкерлердің ішкі бөліктерін тазалау</w:t>
      </w:r>
    </w:p>
    <w:p w:rsidR="00EE041F" w:rsidRPr="000563E9" w:rsidRDefault="00EE041F" w:rsidP="00A752A0">
      <w:pPr>
        <w:ind w:firstLine="720"/>
        <w:jc w:val="both"/>
        <w:rPr>
          <w:snapToGrid w:val="0"/>
          <w:sz w:val="24"/>
          <w:szCs w:val="24"/>
          <w:lang w:val="kk-KZ"/>
        </w:rPr>
      </w:pPr>
      <w:r w:rsidRPr="000563E9">
        <w:rPr>
          <w:snapToGrid w:val="0"/>
          <w:sz w:val="24"/>
          <w:szCs w:val="24"/>
          <w:lang w:val="kk-KZ"/>
        </w:rPr>
        <w:t>- дезинфекция, дезинсекция және дератизация бойынша қызмет</w:t>
      </w:r>
    </w:p>
    <w:p w:rsidR="00EE041F" w:rsidRPr="000563E9" w:rsidRDefault="00EE041F" w:rsidP="00A752A0">
      <w:pPr>
        <w:ind w:firstLine="720"/>
        <w:jc w:val="both"/>
        <w:rPr>
          <w:snapToGrid w:val="0"/>
          <w:sz w:val="24"/>
          <w:szCs w:val="24"/>
          <w:lang w:val="kk-KZ"/>
        </w:rPr>
      </w:pPr>
      <w:r w:rsidRPr="000563E9">
        <w:rPr>
          <w:snapToGrid w:val="0"/>
          <w:sz w:val="24"/>
          <w:szCs w:val="24"/>
          <w:lang w:val="kk-KZ"/>
        </w:rPr>
        <w:t>- бөтелкелерді жуу</w:t>
      </w:r>
    </w:p>
    <w:p w:rsidR="00EE041F" w:rsidRPr="000563E9" w:rsidRDefault="00EE041F" w:rsidP="00A752A0">
      <w:pPr>
        <w:ind w:firstLine="720"/>
        <w:jc w:val="both"/>
        <w:rPr>
          <w:snapToGrid w:val="0"/>
          <w:sz w:val="24"/>
          <w:szCs w:val="24"/>
          <w:lang w:val="kk-KZ"/>
        </w:rPr>
      </w:pPr>
      <w:r w:rsidRPr="000563E9">
        <w:rPr>
          <w:snapToGrid w:val="0"/>
          <w:sz w:val="24"/>
          <w:szCs w:val="24"/>
          <w:lang w:val="kk-KZ"/>
        </w:rPr>
        <w:t>- көше сыпыру, қар мен мұзды жинастыру</w:t>
      </w:r>
    </w:p>
    <w:p w:rsidR="00EE041F" w:rsidRPr="000563E9" w:rsidRDefault="00EE041F" w:rsidP="00A752A0">
      <w:pPr>
        <w:ind w:firstLine="720"/>
        <w:jc w:val="both"/>
        <w:rPr>
          <w:snapToGrid w:val="0"/>
          <w:sz w:val="24"/>
          <w:szCs w:val="24"/>
          <w:lang w:val="kk-KZ"/>
        </w:rPr>
      </w:pPr>
      <w:r w:rsidRPr="000563E9">
        <w:rPr>
          <w:snapToGrid w:val="0"/>
          <w:sz w:val="24"/>
          <w:szCs w:val="24"/>
          <w:lang w:val="kk-KZ"/>
        </w:rPr>
        <w:t xml:space="preserve">- басқа топтамаларға енгізілмеген жинастыру бойынша өзге де қызмет </w:t>
      </w:r>
      <w:r w:rsidR="00DC681E">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DE0ECA" w:rsidRDefault="00EE041F" w:rsidP="00A752A0">
      <w:pPr>
        <w:ind w:firstLine="720"/>
        <w:jc w:val="both"/>
        <w:rPr>
          <w:iCs/>
          <w:snapToGrid w:val="0"/>
          <w:sz w:val="24"/>
          <w:szCs w:val="24"/>
          <w:lang w:val="kk-KZ"/>
        </w:rPr>
      </w:pPr>
      <w:r w:rsidRPr="00DE0ECA">
        <w:rPr>
          <w:iCs/>
          <w:snapToGrid w:val="0"/>
          <w:sz w:val="24"/>
          <w:szCs w:val="24"/>
          <w:lang w:val="kk-KZ"/>
        </w:rPr>
        <w:t xml:space="preserve">Бұл ішкі </w:t>
      </w:r>
      <w:r w:rsidRPr="00DE0ECA">
        <w:rPr>
          <w:snapToGrid w:val="0"/>
          <w:sz w:val="24"/>
          <w:szCs w:val="24"/>
          <w:lang w:val="kk-KZ"/>
        </w:rPr>
        <w:t>класқа</w:t>
      </w:r>
      <w:r w:rsidRPr="00DE0ECA">
        <w:rPr>
          <w:iCs/>
          <w:snapToGrid w:val="0"/>
          <w:sz w:val="24"/>
          <w:szCs w:val="24"/>
          <w:lang w:val="kk-KZ"/>
        </w:rPr>
        <w:t>:</w:t>
      </w:r>
    </w:p>
    <w:p w:rsidR="00EE041F" w:rsidRPr="00DE0ECA" w:rsidRDefault="00EE041F" w:rsidP="00A752A0">
      <w:pPr>
        <w:ind w:firstLine="720"/>
        <w:jc w:val="both"/>
        <w:rPr>
          <w:iCs/>
          <w:snapToGrid w:val="0"/>
          <w:sz w:val="24"/>
          <w:szCs w:val="24"/>
          <w:lang w:val="kk-KZ"/>
        </w:rPr>
      </w:pPr>
      <w:r w:rsidRPr="00DE0ECA">
        <w:rPr>
          <w:iCs/>
          <w:snapToGrid w:val="0"/>
          <w:sz w:val="24"/>
          <w:szCs w:val="24"/>
          <w:lang w:val="kk-KZ"/>
        </w:rPr>
        <w:t>- ауыл шаруашылығында өсімдіктерді зиянкестерден қорғау, (01.61.1 қараңыз)</w:t>
      </w:r>
    </w:p>
    <w:p w:rsidR="00EE041F" w:rsidRPr="00DE0ECA" w:rsidRDefault="00EE041F" w:rsidP="00A752A0">
      <w:pPr>
        <w:ind w:firstLine="720"/>
        <w:jc w:val="both"/>
        <w:rPr>
          <w:iCs/>
          <w:snapToGrid w:val="0"/>
          <w:sz w:val="24"/>
          <w:szCs w:val="24"/>
          <w:lang w:val="kk-KZ"/>
        </w:rPr>
      </w:pPr>
      <w:r w:rsidRPr="00DE0ECA">
        <w:rPr>
          <w:iCs/>
          <w:snapToGrid w:val="0"/>
          <w:sz w:val="24"/>
          <w:szCs w:val="24"/>
          <w:lang w:val="kk-KZ"/>
        </w:rPr>
        <w:t>- автомобильдерді тазалау және жуу кірмейді, (45.20 қараңыз)</w:t>
      </w:r>
    </w:p>
    <w:p w:rsidR="00EE041F" w:rsidRPr="000563E9" w:rsidRDefault="00EE041F" w:rsidP="00EE041F">
      <w:pPr>
        <w:rPr>
          <w:snapToGrid w:val="0"/>
          <w:sz w:val="24"/>
          <w:szCs w:val="24"/>
          <w:lang w:val="kk-KZ"/>
        </w:rPr>
      </w:pPr>
    </w:p>
    <w:p w:rsidR="00EE041F" w:rsidRPr="000563E9" w:rsidRDefault="00EE041F" w:rsidP="00A752A0">
      <w:pPr>
        <w:ind w:firstLine="720"/>
        <w:jc w:val="both"/>
        <w:rPr>
          <w:b/>
          <w:bCs/>
          <w:snapToGrid w:val="0"/>
          <w:sz w:val="24"/>
          <w:szCs w:val="24"/>
          <w:lang w:val="kk-KZ"/>
        </w:rPr>
      </w:pPr>
      <w:r w:rsidRPr="000563E9">
        <w:rPr>
          <w:b/>
          <w:bCs/>
          <w:snapToGrid w:val="0"/>
          <w:sz w:val="24"/>
          <w:szCs w:val="24"/>
          <w:lang w:val="kk-KZ"/>
        </w:rPr>
        <w:t xml:space="preserve">81.3 Аумақтарды абаттандыру бойынша қызмет </w:t>
      </w:r>
    </w:p>
    <w:p w:rsidR="00EE041F" w:rsidRPr="000563E9" w:rsidRDefault="00EE041F" w:rsidP="00EE041F">
      <w:pPr>
        <w:rPr>
          <w:snapToGrid w:val="0"/>
          <w:sz w:val="24"/>
          <w:szCs w:val="24"/>
          <w:lang w:val="kk-KZ"/>
        </w:rPr>
      </w:pPr>
    </w:p>
    <w:p w:rsidR="00EE041F" w:rsidRPr="000563E9" w:rsidRDefault="00EE041F" w:rsidP="00A752A0">
      <w:pPr>
        <w:ind w:firstLine="720"/>
        <w:jc w:val="both"/>
        <w:rPr>
          <w:b/>
          <w:bCs/>
          <w:snapToGrid w:val="0"/>
          <w:sz w:val="24"/>
          <w:szCs w:val="24"/>
          <w:lang w:val="kk-KZ"/>
        </w:rPr>
      </w:pPr>
      <w:r w:rsidRPr="000563E9">
        <w:rPr>
          <w:b/>
          <w:bCs/>
          <w:snapToGrid w:val="0"/>
          <w:sz w:val="24"/>
          <w:szCs w:val="24"/>
          <w:lang w:val="kk-KZ"/>
        </w:rPr>
        <w:t>81.30 Аумақтарды абаттандыру бойынша қызмет</w:t>
      </w:r>
    </w:p>
    <w:p w:rsidR="00EE041F" w:rsidRPr="000563E9" w:rsidRDefault="00EE041F" w:rsidP="00EE041F">
      <w:pPr>
        <w:jc w:val="both"/>
        <w:rPr>
          <w:snapToGrid w:val="0"/>
          <w:sz w:val="24"/>
          <w:szCs w:val="24"/>
          <w:lang w:val="kk-KZ"/>
        </w:rPr>
      </w:pPr>
      <w:r w:rsidRPr="000563E9">
        <w:rPr>
          <w:snapToGrid w:val="0"/>
          <w:sz w:val="24"/>
          <w:szCs w:val="24"/>
          <w:lang w:val="kk-KZ"/>
        </w:rPr>
        <w:tab/>
      </w:r>
    </w:p>
    <w:p w:rsidR="00EE041F" w:rsidRPr="000563E9" w:rsidRDefault="00EE041F" w:rsidP="00A752A0">
      <w:pPr>
        <w:ind w:firstLine="720"/>
        <w:jc w:val="both"/>
        <w:rPr>
          <w:bCs/>
          <w:snapToGrid w:val="0"/>
          <w:sz w:val="24"/>
          <w:szCs w:val="24"/>
          <w:lang w:val="kk-KZ"/>
        </w:rPr>
      </w:pPr>
      <w:r w:rsidRPr="000563E9">
        <w:rPr>
          <w:bCs/>
          <w:snapToGrid w:val="0"/>
          <w:sz w:val="24"/>
          <w:szCs w:val="24"/>
          <w:lang w:val="kk-KZ"/>
        </w:rPr>
        <w:t>81.30.0 Аумақтарды абаттандыру бойынша</w:t>
      </w:r>
      <w:r w:rsidRPr="000563E9">
        <w:rPr>
          <w:b/>
          <w:bCs/>
          <w:snapToGrid w:val="0"/>
          <w:sz w:val="24"/>
          <w:szCs w:val="24"/>
          <w:lang w:val="kk-KZ"/>
        </w:rPr>
        <w:t xml:space="preserve"> </w:t>
      </w:r>
      <w:r w:rsidRPr="000563E9">
        <w:rPr>
          <w:bCs/>
          <w:snapToGrid w:val="0"/>
          <w:sz w:val="24"/>
          <w:szCs w:val="24"/>
          <w:lang w:val="kk-KZ"/>
        </w:rPr>
        <w:t>қызмет</w:t>
      </w:r>
    </w:p>
    <w:p w:rsidR="00EE041F" w:rsidRPr="000563E9" w:rsidRDefault="00EE041F" w:rsidP="00EE041F">
      <w:pPr>
        <w:jc w:val="both"/>
        <w:rPr>
          <w:snapToGrid w:val="0"/>
          <w:sz w:val="24"/>
          <w:szCs w:val="24"/>
          <w:lang w:val="kk-KZ"/>
        </w:rPr>
      </w:pPr>
    </w:p>
    <w:p w:rsidR="00EE041F" w:rsidRPr="000563E9" w:rsidRDefault="00EE041F" w:rsidP="00A752A0">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A752A0">
      <w:pPr>
        <w:ind w:firstLine="720"/>
        <w:jc w:val="both"/>
        <w:rPr>
          <w:snapToGrid w:val="0"/>
          <w:sz w:val="24"/>
          <w:szCs w:val="24"/>
          <w:lang w:val="kk-KZ"/>
        </w:rPr>
      </w:pPr>
      <w:r w:rsidRPr="000563E9">
        <w:rPr>
          <w:snapToGrid w:val="0"/>
          <w:sz w:val="24"/>
          <w:szCs w:val="24"/>
          <w:lang w:val="kk-KZ"/>
        </w:rPr>
        <w:lastRenderedPageBreak/>
        <w:t>- жекеменшік және мемлекеттік тұрғын ғимараттар, қоғамдық ғимараттар (мектептер, ауруханалар, әкімшілік ғимараттар, шіркеу және т.б.), қалалық аумақтар (парктерді, жасыл аймақтар, зираттар және т.б.), көлік магистральдары (автомобиль жолдары, теміржол және трамвай жолдары, су жолдары, порттар), өнеркәсіптік және сауда ғимараттары парктері мен бақтарын егу, күтім жасау және қызмет көрсету</w:t>
      </w:r>
    </w:p>
    <w:p w:rsidR="00EE041F" w:rsidRPr="000563E9" w:rsidRDefault="00EE041F" w:rsidP="00A752A0">
      <w:pPr>
        <w:ind w:firstLine="720"/>
        <w:jc w:val="both"/>
        <w:rPr>
          <w:snapToGrid w:val="0"/>
          <w:sz w:val="24"/>
          <w:szCs w:val="24"/>
          <w:lang w:val="kk-KZ"/>
        </w:rPr>
      </w:pPr>
      <w:r w:rsidRPr="000563E9">
        <w:rPr>
          <w:snapToGrid w:val="0"/>
          <w:sz w:val="24"/>
          <w:szCs w:val="24"/>
          <w:lang w:val="kk-KZ"/>
        </w:rPr>
        <w:t xml:space="preserve">- ғимараттар (үйлердің төбелеріндегі бақтар, фасадтардағы өсімдіктер, жабылған бақтар), спорт алаңдары (футбол алаңдары, гольфқа арналған алаңдар және т.б.), ойын алаңдары, күн ванналарын қабылдауға арналған көгалдар мен басқа да демалу орындары, ақпа және ақпайтын су көздерінің (су айдындары, батпақтар, тоғандар, жүзу бассейндері, жыралар, су алаңдары, суару каналдары) жасыл аймақтарын егу, күтім жасау және қызмет көрсету </w:t>
      </w:r>
    </w:p>
    <w:p w:rsidR="00EE041F" w:rsidRPr="000563E9" w:rsidRDefault="00EE041F" w:rsidP="00A752A0">
      <w:pPr>
        <w:ind w:firstLine="720"/>
        <w:jc w:val="both"/>
        <w:rPr>
          <w:snapToGrid w:val="0"/>
          <w:sz w:val="24"/>
          <w:szCs w:val="24"/>
          <w:lang w:val="kk-KZ"/>
        </w:rPr>
      </w:pPr>
      <w:r w:rsidRPr="000563E9">
        <w:rPr>
          <w:snapToGrid w:val="0"/>
          <w:sz w:val="24"/>
          <w:szCs w:val="24"/>
          <w:lang w:val="kk-KZ"/>
        </w:rPr>
        <w:t>- шуылдан, желден, эрозиядан, өткір жарықтан және визуалды шолудан қорғауға а</w:t>
      </w:r>
      <w:r w:rsidR="00DC681E">
        <w:rPr>
          <w:snapToGrid w:val="0"/>
          <w:sz w:val="24"/>
          <w:szCs w:val="24"/>
          <w:lang w:val="kk-KZ"/>
        </w:rPr>
        <w:t>рналған өсімдіктерді егу кіреді</w:t>
      </w:r>
    </w:p>
    <w:p w:rsidR="00EE041F" w:rsidRPr="000563E9" w:rsidRDefault="00EE041F" w:rsidP="00EE041F">
      <w:pPr>
        <w:jc w:val="both"/>
        <w:rPr>
          <w:snapToGrid w:val="0"/>
          <w:sz w:val="24"/>
          <w:szCs w:val="24"/>
          <w:lang w:val="kk-KZ"/>
        </w:rPr>
      </w:pPr>
    </w:p>
    <w:p w:rsidR="00EE041F" w:rsidRPr="00344834" w:rsidRDefault="00EE041F" w:rsidP="00A752A0">
      <w:pPr>
        <w:ind w:firstLine="720"/>
        <w:jc w:val="both"/>
        <w:rPr>
          <w:iCs/>
          <w:snapToGrid w:val="0"/>
          <w:sz w:val="24"/>
          <w:szCs w:val="24"/>
          <w:lang w:val="kk-KZ"/>
        </w:rPr>
      </w:pPr>
      <w:r w:rsidRPr="00344834">
        <w:rPr>
          <w:iCs/>
          <w:snapToGrid w:val="0"/>
          <w:sz w:val="24"/>
          <w:szCs w:val="24"/>
          <w:lang w:val="kk-KZ"/>
        </w:rPr>
        <w:t xml:space="preserve">Бұл ішкі </w:t>
      </w:r>
      <w:r w:rsidRPr="00344834">
        <w:rPr>
          <w:snapToGrid w:val="0"/>
          <w:sz w:val="24"/>
          <w:szCs w:val="24"/>
          <w:lang w:val="kk-KZ"/>
        </w:rPr>
        <w:t>класқа</w:t>
      </w:r>
      <w:r w:rsidRPr="00344834">
        <w:rPr>
          <w:iCs/>
          <w:snapToGrid w:val="0"/>
          <w:sz w:val="24"/>
          <w:szCs w:val="24"/>
          <w:lang w:val="kk-KZ"/>
        </w:rPr>
        <w:t>:</w:t>
      </w:r>
    </w:p>
    <w:p w:rsidR="00EE041F" w:rsidRPr="00344834" w:rsidRDefault="00EE041F" w:rsidP="00A752A0">
      <w:pPr>
        <w:ind w:firstLine="720"/>
        <w:jc w:val="both"/>
        <w:rPr>
          <w:iCs/>
          <w:snapToGrid w:val="0"/>
          <w:sz w:val="24"/>
          <w:szCs w:val="24"/>
          <w:lang w:val="kk-KZ"/>
        </w:rPr>
      </w:pPr>
      <w:r w:rsidRPr="00344834">
        <w:rPr>
          <w:iCs/>
          <w:snapToGrid w:val="0"/>
          <w:sz w:val="24"/>
          <w:szCs w:val="24"/>
          <w:lang w:val="kk-KZ"/>
        </w:rPr>
        <w:t>- сату мақсатында өсімдіктер өнімдерін, ағаштарды коммерциялық өндіру және өсіру, (01, 02-бөлімдерді қараңыз)</w:t>
      </w:r>
    </w:p>
    <w:p w:rsidR="00EE041F" w:rsidRPr="00344834" w:rsidRDefault="00EE041F" w:rsidP="00A752A0">
      <w:pPr>
        <w:ind w:firstLine="720"/>
        <w:jc w:val="both"/>
        <w:rPr>
          <w:iCs/>
          <w:snapToGrid w:val="0"/>
          <w:sz w:val="24"/>
          <w:szCs w:val="24"/>
          <w:lang w:val="kk-KZ"/>
        </w:rPr>
      </w:pPr>
      <w:r w:rsidRPr="00344834">
        <w:rPr>
          <w:iCs/>
          <w:snapToGrid w:val="0"/>
          <w:sz w:val="24"/>
          <w:szCs w:val="24"/>
          <w:lang w:val="kk-KZ"/>
        </w:rPr>
        <w:t>- ағаштар питомниктері мен орман питомниктерінің қызметі, (01.30.0, 02.10.0 қараңыз)</w:t>
      </w:r>
    </w:p>
    <w:p w:rsidR="00EE041F" w:rsidRPr="00344834" w:rsidRDefault="00EE041F" w:rsidP="00A752A0">
      <w:pPr>
        <w:ind w:firstLine="720"/>
        <w:jc w:val="both"/>
        <w:rPr>
          <w:iCs/>
          <w:snapToGrid w:val="0"/>
          <w:sz w:val="24"/>
          <w:szCs w:val="24"/>
          <w:lang w:val="kk-KZ"/>
        </w:rPr>
      </w:pPr>
      <w:r w:rsidRPr="00344834">
        <w:rPr>
          <w:iCs/>
          <w:snapToGrid w:val="0"/>
          <w:sz w:val="24"/>
          <w:szCs w:val="24"/>
          <w:lang w:val="kk-KZ"/>
        </w:rPr>
        <w:t>- ауыл шаруашылығында пайдалануға арналған ауылшаруашылық жерлерді ұстау, (01.61.1 қараңыз)</w:t>
      </w:r>
    </w:p>
    <w:p w:rsidR="00EE041F" w:rsidRPr="00344834" w:rsidRDefault="00EE041F" w:rsidP="00A752A0">
      <w:pPr>
        <w:ind w:firstLine="720"/>
        <w:jc w:val="both"/>
        <w:rPr>
          <w:iCs/>
          <w:snapToGrid w:val="0"/>
          <w:sz w:val="24"/>
          <w:szCs w:val="24"/>
          <w:lang w:val="kk-KZ"/>
        </w:rPr>
      </w:pPr>
      <w:r w:rsidRPr="00344834">
        <w:rPr>
          <w:iCs/>
          <w:snapToGrid w:val="0"/>
          <w:sz w:val="24"/>
          <w:szCs w:val="24"/>
          <w:lang w:val="kk-KZ"/>
        </w:rPr>
        <w:t>- аумақтарды аббатандыру мақсатындағы құрылыс бойынша қызмет, (F секциясын қараңыз)</w:t>
      </w:r>
    </w:p>
    <w:p w:rsidR="00EE041F" w:rsidRPr="00344834" w:rsidRDefault="00EE041F" w:rsidP="00A752A0">
      <w:pPr>
        <w:ind w:firstLine="720"/>
        <w:jc w:val="both"/>
        <w:rPr>
          <w:snapToGrid w:val="0"/>
          <w:sz w:val="24"/>
          <w:szCs w:val="24"/>
          <w:lang w:val="kk-KZ"/>
        </w:rPr>
      </w:pPr>
      <w:r w:rsidRPr="00344834">
        <w:rPr>
          <w:iCs/>
          <w:snapToGrid w:val="0"/>
          <w:sz w:val="24"/>
          <w:szCs w:val="24"/>
          <w:lang w:val="kk-KZ"/>
        </w:rPr>
        <w:t>- ландшафты дизайн және сәулет саласындағы қызмет кірмейді, (71.11 қараңыз)</w:t>
      </w:r>
    </w:p>
    <w:p w:rsidR="00EE041F" w:rsidRPr="000563E9" w:rsidRDefault="00EE041F" w:rsidP="00EE041F">
      <w:pPr>
        <w:rPr>
          <w:snapToGrid w:val="0"/>
          <w:sz w:val="24"/>
          <w:szCs w:val="24"/>
          <w:lang w:val="kk-KZ"/>
        </w:rPr>
      </w:pPr>
    </w:p>
    <w:p w:rsidR="00EE041F" w:rsidRPr="000563E9" w:rsidRDefault="00EE041F" w:rsidP="00A752A0">
      <w:pPr>
        <w:ind w:firstLine="720"/>
        <w:jc w:val="both"/>
        <w:rPr>
          <w:b/>
          <w:bCs/>
          <w:snapToGrid w:val="0"/>
          <w:sz w:val="24"/>
          <w:szCs w:val="24"/>
          <w:lang w:val="kk-KZ"/>
        </w:rPr>
      </w:pPr>
      <w:r w:rsidRPr="000563E9">
        <w:rPr>
          <w:b/>
          <w:bCs/>
          <w:snapToGrid w:val="0"/>
          <w:sz w:val="24"/>
          <w:szCs w:val="24"/>
          <w:lang w:val="kk-KZ"/>
        </w:rPr>
        <w:t xml:space="preserve">82 Коммерциялық қызметті қолдауға бағытталған </w:t>
      </w:r>
      <w:r w:rsidRPr="000563E9">
        <w:rPr>
          <w:b/>
          <w:bCs/>
          <w:sz w:val="24"/>
          <w:szCs w:val="24"/>
          <w:lang w:val="kk-KZ"/>
        </w:rPr>
        <w:t>офистік әкімшілік және қосалқы қызмет көрсету саласындағы қызмет</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бөлімге күнделікті офистік әкімшілік көрсетілетін қызметтердің кең спектрін, сондай – ақ сыйақыға немесе шарт негізінде басқа кәсіпорындар үшін ағымдағы қосалқы функцияларды ұсыну кіреді.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бөлім</w:t>
      </w:r>
      <w:r w:rsidR="00A46D20">
        <w:rPr>
          <w:snapToGrid w:val="0"/>
          <w:sz w:val="24"/>
          <w:szCs w:val="24"/>
          <w:lang w:val="kk-KZ"/>
        </w:rPr>
        <w:t>ге</w:t>
      </w:r>
      <w:r w:rsidRPr="000563E9">
        <w:rPr>
          <w:snapToGrid w:val="0"/>
          <w:sz w:val="24"/>
          <w:szCs w:val="24"/>
          <w:lang w:val="kk-KZ"/>
        </w:rPr>
        <w:t xml:space="preserve"> сондай – ақ басқа топтамаларға енгізілмеген әдетте кәсіпкерлік қызметті жүзеге асыратын  кәсіпорындар ұсынатын қосалқы көрсетілетін қызметтерді </w:t>
      </w:r>
      <w:r w:rsidR="00A46D20">
        <w:rPr>
          <w:snapToGrid w:val="0"/>
          <w:sz w:val="24"/>
          <w:szCs w:val="24"/>
          <w:lang w:val="kk-KZ"/>
        </w:rPr>
        <w:t>кіреді</w:t>
      </w:r>
      <w:r w:rsidRPr="000563E9">
        <w:rPr>
          <w:snapToGrid w:val="0"/>
          <w:sz w:val="24"/>
          <w:szCs w:val="24"/>
          <w:lang w:val="kk-KZ"/>
        </w:rPr>
        <w:t xml:space="preserve">.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бөлімде жіктелген кәсіпорындар кәсіпорын қызметінің толық спектрін жүзеге асыру үшін қызмет көрсетуші персоналды ұсынбайды.</w:t>
      </w:r>
    </w:p>
    <w:p w:rsidR="00EE041F" w:rsidRPr="000563E9" w:rsidRDefault="00EE041F" w:rsidP="00EE041F">
      <w:pPr>
        <w:rPr>
          <w:snapToGrid w:val="0"/>
          <w:sz w:val="24"/>
          <w:szCs w:val="24"/>
          <w:lang w:val="kk-KZ"/>
        </w:rPr>
      </w:pPr>
    </w:p>
    <w:p w:rsidR="00EE041F" w:rsidRPr="000563E9" w:rsidRDefault="00EE041F" w:rsidP="00A752A0">
      <w:pPr>
        <w:ind w:firstLine="720"/>
        <w:jc w:val="both"/>
        <w:rPr>
          <w:b/>
          <w:bCs/>
          <w:snapToGrid w:val="0"/>
          <w:sz w:val="24"/>
          <w:szCs w:val="24"/>
          <w:lang w:val="kk-KZ"/>
        </w:rPr>
      </w:pPr>
      <w:r w:rsidRPr="000563E9">
        <w:rPr>
          <w:b/>
          <w:bCs/>
          <w:snapToGrid w:val="0"/>
          <w:sz w:val="24"/>
          <w:szCs w:val="24"/>
          <w:lang w:val="kk-KZ"/>
        </w:rPr>
        <w:t xml:space="preserve">82.1 Офистік </w:t>
      </w:r>
      <w:r w:rsidR="00A46D20" w:rsidRPr="000563E9">
        <w:rPr>
          <w:b/>
          <w:bCs/>
          <w:sz w:val="24"/>
          <w:szCs w:val="24"/>
          <w:lang w:val="kk-KZ"/>
        </w:rPr>
        <w:t>әкімшілік</w:t>
      </w:r>
      <w:r w:rsidR="00A46D20" w:rsidRPr="000563E9">
        <w:rPr>
          <w:b/>
          <w:bCs/>
          <w:snapToGrid w:val="0"/>
          <w:sz w:val="24"/>
          <w:szCs w:val="24"/>
          <w:lang w:val="kk-KZ"/>
        </w:rPr>
        <w:t xml:space="preserve"> </w:t>
      </w:r>
      <w:r w:rsidRPr="000563E9">
        <w:rPr>
          <w:b/>
          <w:bCs/>
          <w:snapToGrid w:val="0"/>
          <w:sz w:val="24"/>
          <w:szCs w:val="24"/>
          <w:lang w:val="kk-KZ"/>
        </w:rPr>
        <w:t>және қосалқы қызмет көрсету саласындағы қызмет</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топ</w:t>
      </w:r>
      <w:r w:rsidR="00A46D20">
        <w:rPr>
          <w:snapToGrid w:val="0"/>
          <w:sz w:val="24"/>
          <w:szCs w:val="24"/>
          <w:lang w:val="kk-KZ"/>
        </w:rPr>
        <w:t>қа</w:t>
      </w:r>
      <w:r w:rsidRPr="000563E9">
        <w:rPr>
          <w:snapToGrid w:val="0"/>
          <w:sz w:val="24"/>
          <w:szCs w:val="24"/>
          <w:lang w:val="kk-KZ"/>
        </w:rPr>
        <w:t xml:space="preserve"> қаржылық жоспарлау, төлемге шоттарды қою мен есептілікті жүргізу, персоналды басқару мен материалдық құралдарды бөлу, шарт негізінде немесе сыйақыға басқа кәсіпорындар үшін хабарламалар мен материалдарды жіберу сияқты күнделікті офистік әкімшілік көрсетілетін қ</w:t>
      </w:r>
      <w:r w:rsidR="00A46D20">
        <w:rPr>
          <w:snapToGrid w:val="0"/>
          <w:sz w:val="24"/>
          <w:szCs w:val="24"/>
          <w:lang w:val="kk-KZ"/>
        </w:rPr>
        <w:t>ызметтердің кең спектрін ұсыну</w:t>
      </w:r>
      <w:r w:rsidRPr="000563E9">
        <w:rPr>
          <w:snapToGrid w:val="0"/>
          <w:sz w:val="24"/>
          <w:szCs w:val="24"/>
          <w:lang w:val="kk-KZ"/>
        </w:rPr>
        <w:t xml:space="preserve"> </w:t>
      </w:r>
      <w:r w:rsidR="00A46D20">
        <w:rPr>
          <w:snapToGrid w:val="0"/>
          <w:sz w:val="24"/>
          <w:szCs w:val="24"/>
          <w:lang w:val="kk-KZ"/>
        </w:rPr>
        <w:t>кіреді</w:t>
      </w:r>
      <w:r w:rsidRPr="000563E9">
        <w:rPr>
          <w:snapToGrid w:val="0"/>
          <w:sz w:val="24"/>
          <w:szCs w:val="24"/>
          <w:lang w:val="kk-KZ"/>
        </w:rPr>
        <w:t xml:space="preserve">.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топқа сондай-ақ шарт негізінде немесе сыйақыға ағымдағы қосалқы функциялар болып табылатын, әдетте кәсіпорындар мен ұйымдар өздігінен орындайтын басқа кәсіпорындар үшін қосалқы қызмет кіреді.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топта жіктелген кәсіпорындар қызметінің толық спектрін жүзеге асыру үшін  қызмет көрсетуші персоналды ұсынбайды. Нақты қызмет түрін жүзеге асыратын кәсіпорындар осы қызмет түріне сәйкес жіктеледі.</w:t>
      </w:r>
    </w:p>
    <w:p w:rsidR="00EE041F" w:rsidRPr="000563E9" w:rsidRDefault="00EE041F" w:rsidP="00EE041F">
      <w:pPr>
        <w:rPr>
          <w:snapToGrid w:val="0"/>
          <w:sz w:val="24"/>
          <w:szCs w:val="24"/>
          <w:lang w:val="kk-KZ"/>
        </w:rPr>
      </w:pPr>
    </w:p>
    <w:p w:rsidR="00EE041F" w:rsidRPr="000563E9" w:rsidRDefault="00EE041F" w:rsidP="00A752A0">
      <w:pPr>
        <w:ind w:firstLine="720"/>
        <w:jc w:val="both"/>
        <w:rPr>
          <w:b/>
          <w:bCs/>
          <w:snapToGrid w:val="0"/>
          <w:sz w:val="24"/>
          <w:szCs w:val="24"/>
          <w:lang w:val="kk-KZ"/>
        </w:rPr>
      </w:pPr>
      <w:r w:rsidRPr="000563E9">
        <w:rPr>
          <w:b/>
          <w:bCs/>
          <w:snapToGrid w:val="0"/>
          <w:sz w:val="24"/>
          <w:szCs w:val="24"/>
          <w:lang w:val="kk-KZ"/>
        </w:rPr>
        <w:lastRenderedPageBreak/>
        <w:t>82.11 Кешенді офистік әкімшілік көрсетілетін қызметтерді ұсыну бойынша қызмет</w:t>
      </w:r>
    </w:p>
    <w:p w:rsidR="00EE041F" w:rsidRPr="000563E9" w:rsidRDefault="00A752A0" w:rsidP="00EE041F">
      <w:pPr>
        <w:rPr>
          <w:snapToGrid w:val="0"/>
          <w:sz w:val="24"/>
          <w:szCs w:val="24"/>
          <w:lang w:val="kk-KZ"/>
        </w:rPr>
      </w:pPr>
      <w:r>
        <w:rPr>
          <w:snapToGrid w:val="0"/>
          <w:sz w:val="24"/>
          <w:szCs w:val="24"/>
          <w:lang w:val="kk-KZ"/>
        </w:rPr>
        <w:tab/>
      </w:r>
    </w:p>
    <w:p w:rsidR="00EE041F" w:rsidRPr="000563E9" w:rsidRDefault="00EE041F" w:rsidP="00A752A0">
      <w:pPr>
        <w:ind w:firstLine="720"/>
        <w:jc w:val="both"/>
        <w:rPr>
          <w:bCs/>
          <w:snapToGrid w:val="0"/>
          <w:sz w:val="24"/>
          <w:szCs w:val="24"/>
          <w:lang w:val="kk-KZ"/>
        </w:rPr>
      </w:pPr>
      <w:r w:rsidRPr="000563E9">
        <w:rPr>
          <w:bCs/>
          <w:snapToGrid w:val="0"/>
          <w:sz w:val="24"/>
          <w:szCs w:val="24"/>
          <w:lang w:val="kk-KZ"/>
        </w:rPr>
        <w:t>82.11.0 Кешенді офистік әкімшілік көрсетілетін қызметтерді ұсыну бойынша қызмет</w:t>
      </w:r>
    </w:p>
    <w:p w:rsidR="00EE041F" w:rsidRPr="000563E9" w:rsidRDefault="00EE041F" w:rsidP="00EE041F">
      <w:pPr>
        <w:ind w:firstLine="284"/>
        <w:jc w:val="both"/>
        <w:rPr>
          <w:snapToGrid w:val="0"/>
          <w:sz w:val="24"/>
          <w:szCs w:val="24"/>
          <w:lang w:val="kk-KZ"/>
        </w:rPr>
      </w:pPr>
    </w:p>
    <w:p w:rsidR="00EE041F" w:rsidRPr="000563E9" w:rsidRDefault="00421044" w:rsidP="00EE041F">
      <w:pPr>
        <w:ind w:firstLine="720"/>
        <w:jc w:val="both"/>
        <w:rPr>
          <w:snapToGrid w:val="0"/>
          <w:sz w:val="24"/>
          <w:szCs w:val="24"/>
          <w:lang w:val="kk-KZ"/>
        </w:rPr>
      </w:pPr>
      <w:r>
        <w:rPr>
          <w:snapToGrid w:val="0"/>
          <w:sz w:val="24"/>
          <w:szCs w:val="24"/>
          <w:lang w:val="kk-KZ"/>
        </w:rPr>
        <w:t>Бұл ішкі класқа</w:t>
      </w:r>
      <w:r w:rsidR="00EE041F" w:rsidRPr="000563E9">
        <w:rPr>
          <w:snapToGrid w:val="0"/>
          <w:sz w:val="24"/>
          <w:szCs w:val="24"/>
          <w:lang w:val="kk-KZ"/>
        </w:rPr>
        <w:t xml:space="preserve"> шарт негізінде немесе сыйақыға басқа кәсіпорындар үшін </w:t>
      </w:r>
      <w:r w:rsidR="00EE041F" w:rsidRPr="000563E9">
        <w:rPr>
          <w:rFonts w:ascii="Arial" w:hAnsi="Arial" w:cs="Arial"/>
          <w:color w:val="000000"/>
          <w:sz w:val="18"/>
          <w:szCs w:val="18"/>
          <w:lang w:val="kk-KZ"/>
        </w:rPr>
        <w:t>"</w:t>
      </w:r>
      <w:r w:rsidR="00EE041F" w:rsidRPr="000563E9">
        <w:rPr>
          <w:color w:val="000000"/>
          <w:sz w:val="24"/>
          <w:szCs w:val="24"/>
          <w:lang w:val="kk-KZ"/>
        </w:rPr>
        <w:t xml:space="preserve">ресепшен" (яғни кездесулерді ұйымдастыру, келушілерді, клиенттерді қабылдау) </w:t>
      </w:r>
      <w:r w:rsidR="00EE041F" w:rsidRPr="000563E9">
        <w:rPr>
          <w:snapToGrid w:val="0"/>
          <w:sz w:val="24"/>
          <w:szCs w:val="24"/>
          <w:lang w:val="kk-KZ"/>
        </w:rPr>
        <w:t xml:space="preserve">қаржылық жоспарлау, төлемге шоттарды қою, персоналды басқару және пошта қызметтерін және т.б. сияқты күнделікті кешенді офистік әкімшілік </w:t>
      </w:r>
      <w:r>
        <w:rPr>
          <w:snapToGrid w:val="0"/>
          <w:sz w:val="24"/>
          <w:szCs w:val="24"/>
          <w:lang w:val="kk-KZ"/>
        </w:rPr>
        <w:t>көрсетілетін қызметтерді ұсыну кіреді</w:t>
      </w:r>
      <w:r w:rsidR="00EE041F" w:rsidRPr="000563E9">
        <w:rPr>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Pr="00344834" w:rsidRDefault="00EE041F" w:rsidP="00A752A0">
      <w:pPr>
        <w:ind w:firstLine="720"/>
        <w:jc w:val="both"/>
        <w:rPr>
          <w:iCs/>
          <w:snapToGrid w:val="0"/>
          <w:sz w:val="24"/>
          <w:szCs w:val="24"/>
          <w:lang w:val="kk-KZ"/>
        </w:rPr>
      </w:pPr>
      <w:r w:rsidRPr="00344834">
        <w:rPr>
          <w:iCs/>
          <w:snapToGrid w:val="0"/>
          <w:sz w:val="24"/>
          <w:szCs w:val="24"/>
          <w:lang w:val="kk-KZ"/>
        </w:rPr>
        <w:t xml:space="preserve">Бұл  ішкі </w:t>
      </w:r>
      <w:r w:rsidRPr="00344834">
        <w:rPr>
          <w:snapToGrid w:val="0"/>
          <w:sz w:val="24"/>
          <w:szCs w:val="24"/>
          <w:lang w:val="kk-KZ"/>
        </w:rPr>
        <w:t>класқа</w:t>
      </w:r>
      <w:r w:rsidRPr="00344834">
        <w:rPr>
          <w:iCs/>
          <w:snapToGrid w:val="0"/>
          <w:sz w:val="24"/>
          <w:szCs w:val="24"/>
          <w:lang w:val="kk-KZ"/>
        </w:rPr>
        <w:t>:</w:t>
      </w:r>
    </w:p>
    <w:p w:rsidR="00EE041F" w:rsidRPr="00344834" w:rsidRDefault="00EE041F" w:rsidP="00A752A0">
      <w:pPr>
        <w:ind w:firstLine="720"/>
        <w:jc w:val="both"/>
        <w:rPr>
          <w:iCs/>
          <w:snapToGrid w:val="0"/>
          <w:sz w:val="24"/>
          <w:szCs w:val="24"/>
          <w:lang w:val="kk-KZ"/>
        </w:rPr>
      </w:pPr>
      <w:r w:rsidRPr="00344834">
        <w:rPr>
          <w:iCs/>
          <w:snapToGrid w:val="0"/>
          <w:sz w:val="24"/>
          <w:szCs w:val="24"/>
          <w:lang w:val="kk-KZ"/>
        </w:rPr>
        <w:t>- аталған ішкі класта көрсетілген қызметтің нақты бір түрі ғана бойынша көрсетілетін қызметті ұсыну, (аталған қызмет түріне сәйкес класты қараңыз)</w:t>
      </w:r>
    </w:p>
    <w:p w:rsidR="00EE041F" w:rsidRPr="00344834" w:rsidRDefault="00EE041F" w:rsidP="00A752A0">
      <w:pPr>
        <w:ind w:firstLine="720"/>
        <w:jc w:val="both"/>
        <w:rPr>
          <w:iCs/>
          <w:snapToGrid w:val="0"/>
          <w:sz w:val="24"/>
          <w:szCs w:val="24"/>
          <w:lang w:val="kk-KZ"/>
        </w:rPr>
      </w:pPr>
      <w:r w:rsidRPr="00344834">
        <w:rPr>
          <w:iCs/>
          <w:snapToGrid w:val="0"/>
          <w:sz w:val="24"/>
          <w:szCs w:val="24"/>
          <w:lang w:val="kk-KZ"/>
        </w:rPr>
        <w:t>- оларға басшылық жасамай, қызмет көрсетуші персоналды іріктеу кірмейді, (78 қараңыз)</w:t>
      </w:r>
    </w:p>
    <w:p w:rsidR="00EE041F" w:rsidRPr="000563E9" w:rsidRDefault="00EE041F" w:rsidP="00EE041F">
      <w:pPr>
        <w:rPr>
          <w:snapToGrid w:val="0"/>
          <w:sz w:val="24"/>
          <w:szCs w:val="24"/>
          <w:lang w:val="kk-KZ"/>
        </w:rPr>
      </w:pPr>
    </w:p>
    <w:p w:rsidR="00EE041F" w:rsidRPr="000563E9" w:rsidRDefault="00EE041F" w:rsidP="00A752A0">
      <w:pPr>
        <w:ind w:firstLine="720"/>
        <w:jc w:val="both"/>
        <w:rPr>
          <w:snapToGrid w:val="0"/>
          <w:sz w:val="24"/>
          <w:szCs w:val="24"/>
          <w:lang w:val="kk-KZ"/>
        </w:rPr>
      </w:pPr>
      <w:r w:rsidRPr="000563E9">
        <w:rPr>
          <w:b/>
          <w:bCs/>
          <w:snapToGrid w:val="0"/>
          <w:sz w:val="24"/>
          <w:szCs w:val="24"/>
          <w:lang w:val="kk-KZ"/>
        </w:rPr>
        <w:t>82.19 Құжаттарды көшіру, дайындау бойынша және өзге де мамандандырылған офистік қосалқы қызмет</w:t>
      </w:r>
    </w:p>
    <w:p w:rsidR="00EE041F" w:rsidRPr="000563E9" w:rsidRDefault="00EE041F" w:rsidP="00EE041F">
      <w:pPr>
        <w:jc w:val="both"/>
        <w:rPr>
          <w:snapToGrid w:val="0"/>
          <w:sz w:val="24"/>
          <w:szCs w:val="24"/>
          <w:lang w:val="kk-KZ"/>
        </w:rPr>
      </w:pPr>
    </w:p>
    <w:p w:rsidR="00EE041F" w:rsidRPr="000563E9" w:rsidRDefault="00EE041F" w:rsidP="007664BE">
      <w:pPr>
        <w:ind w:firstLine="720"/>
        <w:jc w:val="both"/>
        <w:rPr>
          <w:snapToGrid w:val="0"/>
          <w:sz w:val="24"/>
          <w:szCs w:val="24"/>
          <w:lang w:val="kk-KZ"/>
        </w:rPr>
      </w:pPr>
      <w:r w:rsidRPr="000563E9">
        <w:rPr>
          <w:bCs/>
          <w:snapToGrid w:val="0"/>
          <w:sz w:val="24"/>
          <w:szCs w:val="24"/>
          <w:lang w:val="kk-KZ"/>
        </w:rPr>
        <w:t>82.19.0 Құжаттарды көшіру, дайындау бойынша және өзге де мамандандырылған офистік қосалқы қызмет</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Осы ішкі клас</w:t>
      </w:r>
      <w:r w:rsidR="00421044">
        <w:rPr>
          <w:snapToGrid w:val="0"/>
          <w:sz w:val="24"/>
          <w:szCs w:val="24"/>
          <w:lang w:val="kk-KZ"/>
        </w:rPr>
        <w:t>қа</w:t>
      </w:r>
      <w:r w:rsidRPr="000563E9">
        <w:rPr>
          <w:snapToGrid w:val="0"/>
          <w:sz w:val="24"/>
          <w:szCs w:val="24"/>
          <w:lang w:val="kk-KZ"/>
        </w:rPr>
        <w:t xml:space="preserve"> құжаттарды көшіру, дайындау бойынша және мамандандырылған офистік қосалқы қызметтерді </w:t>
      </w:r>
      <w:r w:rsidR="00421044">
        <w:rPr>
          <w:snapToGrid w:val="0"/>
          <w:sz w:val="24"/>
          <w:szCs w:val="24"/>
          <w:lang w:val="kk-KZ"/>
        </w:rPr>
        <w:t>кіреді</w:t>
      </w:r>
      <w:r w:rsidRPr="000563E9">
        <w:rPr>
          <w:snapToGrid w:val="0"/>
          <w:sz w:val="24"/>
          <w:szCs w:val="24"/>
          <w:lang w:val="kk-KZ"/>
        </w:rPr>
        <w:t>. Осы ішкі класқа енгізілген құжаттарды көшіру мен басып шығару бойынша қызмет тек қана қысқа мерзімді баспа жұмыстарын қамтиды.</w:t>
      </w:r>
    </w:p>
    <w:p w:rsidR="00EE041F" w:rsidRPr="000563E9" w:rsidRDefault="00EE041F" w:rsidP="00EE041F">
      <w:pPr>
        <w:jc w:val="both"/>
        <w:rPr>
          <w:snapToGrid w:val="0"/>
          <w:sz w:val="24"/>
          <w:szCs w:val="24"/>
          <w:lang w:val="kk-KZ"/>
        </w:rPr>
      </w:pPr>
    </w:p>
    <w:p w:rsidR="00EE041F" w:rsidRPr="000563E9" w:rsidRDefault="00EE041F" w:rsidP="007664BE">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7664BE">
      <w:pPr>
        <w:ind w:firstLine="720"/>
        <w:jc w:val="both"/>
        <w:rPr>
          <w:snapToGrid w:val="0"/>
          <w:sz w:val="24"/>
          <w:szCs w:val="24"/>
          <w:lang w:val="kk-KZ"/>
        </w:rPr>
      </w:pPr>
      <w:r w:rsidRPr="000563E9">
        <w:rPr>
          <w:snapToGrid w:val="0"/>
          <w:sz w:val="24"/>
          <w:szCs w:val="24"/>
          <w:lang w:val="kk-KZ"/>
        </w:rPr>
        <w:t>- құжаттарды дайындау</w:t>
      </w:r>
    </w:p>
    <w:p w:rsidR="00EE041F" w:rsidRPr="000563E9" w:rsidRDefault="00EE041F" w:rsidP="007664BE">
      <w:pPr>
        <w:ind w:firstLine="720"/>
        <w:jc w:val="both"/>
        <w:rPr>
          <w:snapToGrid w:val="0"/>
          <w:sz w:val="24"/>
          <w:szCs w:val="24"/>
          <w:lang w:val="kk-KZ"/>
        </w:rPr>
      </w:pPr>
      <w:r w:rsidRPr="000563E9">
        <w:rPr>
          <w:snapToGrid w:val="0"/>
          <w:sz w:val="24"/>
          <w:szCs w:val="24"/>
          <w:lang w:val="kk-KZ"/>
        </w:rPr>
        <w:t>- құжаттарды редакциялау және түзету</w:t>
      </w:r>
    </w:p>
    <w:p w:rsidR="00EE041F" w:rsidRPr="000563E9" w:rsidRDefault="00EE041F" w:rsidP="007664BE">
      <w:pPr>
        <w:ind w:firstLine="720"/>
        <w:jc w:val="both"/>
        <w:rPr>
          <w:snapToGrid w:val="0"/>
          <w:sz w:val="24"/>
          <w:szCs w:val="24"/>
          <w:lang w:val="kk-KZ"/>
        </w:rPr>
      </w:pPr>
      <w:r w:rsidRPr="000563E9">
        <w:rPr>
          <w:snapToGrid w:val="0"/>
          <w:sz w:val="24"/>
          <w:szCs w:val="24"/>
          <w:lang w:val="kk-KZ"/>
        </w:rPr>
        <w:t>- мәтінді теру және электронды өңдеу</w:t>
      </w:r>
    </w:p>
    <w:p w:rsidR="00EE041F" w:rsidRPr="000563E9" w:rsidRDefault="00EE041F" w:rsidP="007664BE">
      <w:pPr>
        <w:ind w:firstLine="720"/>
        <w:jc w:val="both"/>
        <w:rPr>
          <w:snapToGrid w:val="0"/>
          <w:sz w:val="24"/>
          <w:szCs w:val="24"/>
          <w:lang w:val="kk-KZ"/>
        </w:rPr>
      </w:pPr>
      <w:r w:rsidRPr="000563E9">
        <w:rPr>
          <w:snapToGrid w:val="0"/>
          <w:sz w:val="24"/>
          <w:szCs w:val="24"/>
          <w:lang w:val="kk-KZ"/>
        </w:rPr>
        <w:t>- хатшылық қосалқы көрсетілетін қызметтер</w:t>
      </w:r>
    </w:p>
    <w:p w:rsidR="00EE041F" w:rsidRPr="000563E9" w:rsidRDefault="00EE041F" w:rsidP="007664BE">
      <w:pPr>
        <w:ind w:firstLine="720"/>
        <w:jc w:val="both"/>
        <w:rPr>
          <w:snapToGrid w:val="0"/>
          <w:sz w:val="24"/>
          <w:szCs w:val="24"/>
          <w:lang w:val="kk-KZ"/>
        </w:rPr>
      </w:pPr>
      <w:r w:rsidRPr="000563E9">
        <w:rPr>
          <w:snapToGrid w:val="0"/>
          <w:sz w:val="24"/>
          <w:szCs w:val="24"/>
          <w:lang w:val="kk-KZ"/>
        </w:rPr>
        <w:t xml:space="preserve">- құжаттарды көшіріп жазу мен басқа да хатшылық көрсетілетін қызметтер </w:t>
      </w:r>
    </w:p>
    <w:p w:rsidR="00EE041F" w:rsidRPr="000563E9" w:rsidRDefault="00EE041F" w:rsidP="007664BE">
      <w:pPr>
        <w:ind w:firstLine="720"/>
        <w:jc w:val="both"/>
        <w:rPr>
          <w:snapToGrid w:val="0"/>
          <w:sz w:val="24"/>
          <w:szCs w:val="24"/>
          <w:lang w:val="kk-KZ"/>
        </w:rPr>
      </w:pPr>
      <w:r w:rsidRPr="000563E9">
        <w:rPr>
          <w:snapToGrid w:val="0"/>
          <w:sz w:val="24"/>
          <w:szCs w:val="24"/>
          <w:lang w:val="kk-KZ"/>
        </w:rPr>
        <w:t>- хаттар мен түйіндемелер құрастыру</w:t>
      </w:r>
    </w:p>
    <w:p w:rsidR="00EE041F" w:rsidRPr="000563E9" w:rsidRDefault="00EE041F" w:rsidP="007664BE">
      <w:pPr>
        <w:ind w:firstLine="720"/>
        <w:jc w:val="both"/>
        <w:rPr>
          <w:snapToGrid w:val="0"/>
          <w:sz w:val="24"/>
          <w:szCs w:val="24"/>
          <w:lang w:val="kk-KZ"/>
        </w:rPr>
      </w:pPr>
      <w:r w:rsidRPr="000563E9">
        <w:rPr>
          <w:snapToGrid w:val="0"/>
          <w:sz w:val="24"/>
          <w:szCs w:val="24"/>
          <w:lang w:val="kk-KZ"/>
        </w:rPr>
        <w:t>- пошта жәшіктерін жалдау немесе сорттау, конвертке мекенжайды басу сияқты басқа да пошталық көрсетілетін қызметтерді ұсыну</w:t>
      </w:r>
    </w:p>
    <w:p w:rsidR="00EE041F" w:rsidRPr="000563E9" w:rsidRDefault="00EE041F" w:rsidP="007664BE">
      <w:pPr>
        <w:ind w:firstLine="720"/>
        <w:jc w:val="both"/>
        <w:rPr>
          <w:snapToGrid w:val="0"/>
          <w:sz w:val="24"/>
          <w:szCs w:val="24"/>
          <w:lang w:val="kk-KZ"/>
        </w:rPr>
      </w:pPr>
      <w:r w:rsidRPr="000563E9">
        <w:rPr>
          <w:snapToGrid w:val="0"/>
          <w:sz w:val="24"/>
          <w:szCs w:val="24"/>
          <w:lang w:val="kk-KZ"/>
        </w:rPr>
        <w:t>- фотокөшірме</w:t>
      </w:r>
    </w:p>
    <w:p w:rsidR="00EE041F" w:rsidRPr="000563E9" w:rsidRDefault="00EE041F" w:rsidP="007664BE">
      <w:pPr>
        <w:ind w:firstLine="720"/>
        <w:jc w:val="both"/>
        <w:rPr>
          <w:snapToGrid w:val="0"/>
          <w:sz w:val="24"/>
          <w:szCs w:val="24"/>
          <w:lang w:val="kk-KZ"/>
        </w:rPr>
      </w:pPr>
      <w:r w:rsidRPr="000563E9">
        <w:rPr>
          <w:snapToGrid w:val="0"/>
          <w:sz w:val="24"/>
          <w:szCs w:val="24"/>
          <w:lang w:val="kk-KZ"/>
        </w:rPr>
        <w:t>- төл-нұсқаларды дайындау</w:t>
      </w:r>
    </w:p>
    <w:p w:rsidR="00EE041F" w:rsidRPr="000563E9" w:rsidRDefault="00EE041F" w:rsidP="007664BE">
      <w:pPr>
        <w:ind w:firstLine="720"/>
        <w:jc w:val="both"/>
        <w:rPr>
          <w:snapToGrid w:val="0"/>
          <w:sz w:val="24"/>
          <w:szCs w:val="24"/>
          <w:lang w:val="kk-KZ"/>
        </w:rPr>
      </w:pPr>
      <w:r w:rsidRPr="000563E9">
        <w:rPr>
          <w:snapToGrid w:val="0"/>
          <w:sz w:val="24"/>
          <w:szCs w:val="24"/>
          <w:lang w:val="kk-KZ"/>
        </w:rPr>
        <w:t>- жарықпен көшірме жасау</w:t>
      </w:r>
    </w:p>
    <w:p w:rsidR="00EE041F" w:rsidRPr="000563E9" w:rsidRDefault="00EE041F" w:rsidP="007664BE">
      <w:pPr>
        <w:ind w:firstLine="720"/>
        <w:jc w:val="both"/>
        <w:rPr>
          <w:snapToGrid w:val="0"/>
          <w:sz w:val="24"/>
          <w:szCs w:val="24"/>
          <w:lang w:val="kk-KZ"/>
        </w:rPr>
      </w:pPr>
      <w:r w:rsidRPr="000563E9">
        <w:rPr>
          <w:snapToGrid w:val="0"/>
          <w:sz w:val="24"/>
          <w:szCs w:val="24"/>
          <w:lang w:val="kk-KZ"/>
        </w:rPr>
        <w:t>- басқа да құжаттық-көшірме қызметтері (офсеттік, жылдам, цифрлық басу, басуға дайындау сияқты баспа қызметтерін ұсынусыз) кіреді</w:t>
      </w:r>
    </w:p>
    <w:p w:rsidR="00EE041F" w:rsidRPr="000563E9" w:rsidRDefault="00EE041F" w:rsidP="00EE041F">
      <w:pPr>
        <w:jc w:val="both"/>
        <w:rPr>
          <w:snapToGrid w:val="0"/>
          <w:sz w:val="24"/>
          <w:szCs w:val="24"/>
          <w:lang w:val="kk-KZ"/>
        </w:rPr>
      </w:pPr>
    </w:p>
    <w:p w:rsidR="00EE041F" w:rsidRPr="00344834" w:rsidRDefault="00EE041F" w:rsidP="007664BE">
      <w:pPr>
        <w:ind w:firstLine="720"/>
        <w:jc w:val="both"/>
        <w:rPr>
          <w:iCs/>
          <w:snapToGrid w:val="0"/>
          <w:sz w:val="24"/>
          <w:szCs w:val="24"/>
          <w:lang w:val="kk-KZ"/>
        </w:rPr>
      </w:pPr>
      <w:r w:rsidRPr="00344834">
        <w:rPr>
          <w:iCs/>
          <w:snapToGrid w:val="0"/>
          <w:sz w:val="24"/>
          <w:szCs w:val="24"/>
          <w:lang w:val="kk-KZ"/>
        </w:rPr>
        <w:t xml:space="preserve">Бұл  ішкі </w:t>
      </w:r>
      <w:r w:rsidRPr="00344834">
        <w:rPr>
          <w:snapToGrid w:val="0"/>
          <w:sz w:val="24"/>
          <w:szCs w:val="24"/>
          <w:lang w:val="kk-KZ"/>
        </w:rPr>
        <w:t>класқа</w:t>
      </w:r>
      <w:r w:rsidRPr="00344834">
        <w:rPr>
          <w:iCs/>
          <w:snapToGrid w:val="0"/>
          <w:sz w:val="24"/>
          <w:szCs w:val="24"/>
          <w:lang w:val="kk-KZ"/>
        </w:rPr>
        <w:t>:</w:t>
      </w:r>
    </w:p>
    <w:p w:rsidR="00EE041F" w:rsidRPr="00344834" w:rsidRDefault="00EE041F" w:rsidP="007664BE">
      <w:pPr>
        <w:ind w:firstLine="720"/>
        <w:jc w:val="both"/>
        <w:rPr>
          <w:iCs/>
          <w:snapToGrid w:val="0"/>
          <w:sz w:val="24"/>
          <w:szCs w:val="24"/>
          <w:lang w:val="kk-KZ"/>
        </w:rPr>
      </w:pPr>
      <w:r w:rsidRPr="00344834">
        <w:rPr>
          <w:iCs/>
          <w:snapToGrid w:val="0"/>
          <w:sz w:val="24"/>
          <w:szCs w:val="24"/>
          <w:lang w:val="kk-KZ"/>
        </w:rPr>
        <w:t>- құжаттарды (офсеттік басылым, жылдам басу және т.б.) басып шығару, (18.12.0 қараңыз)</w:t>
      </w:r>
    </w:p>
    <w:p w:rsidR="00EE041F" w:rsidRPr="00344834" w:rsidRDefault="00EE041F" w:rsidP="007664BE">
      <w:pPr>
        <w:ind w:firstLine="720"/>
        <w:jc w:val="both"/>
        <w:rPr>
          <w:iCs/>
          <w:snapToGrid w:val="0"/>
          <w:sz w:val="24"/>
          <w:szCs w:val="24"/>
          <w:lang w:val="kk-KZ"/>
        </w:rPr>
      </w:pPr>
      <w:r w:rsidRPr="00344834">
        <w:rPr>
          <w:iCs/>
          <w:snapToGrid w:val="0"/>
          <w:sz w:val="24"/>
          <w:szCs w:val="24"/>
          <w:lang w:val="kk-KZ"/>
        </w:rPr>
        <w:t xml:space="preserve">- материалдарды </w:t>
      </w:r>
      <w:r w:rsidRPr="00344834">
        <w:rPr>
          <w:snapToGrid w:val="0"/>
          <w:sz w:val="24"/>
          <w:szCs w:val="24"/>
          <w:lang w:val="kk-KZ"/>
        </w:rPr>
        <w:t>басып шығаруға дайынд</w:t>
      </w:r>
      <w:r w:rsidR="00421044">
        <w:rPr>
          <w:snapToGrid w:val="0"/>
          <w:sz w:val="24"/>
          <w:szCs w:val="24"/>
          <w:lang w:val="kk-KZ"/>
        </w:rPr>
        <w:t>ау</w:t>
      </w:r>
      <w:r w:rsidRPr="00344834">
        <w:rPr>
          <w:iCs/>
          <w:snapToGrid w:val="0"/>
          <w:sz w:val="24"/>
          <w:szCs w:val="24"/>
          <w:lang w:val="kk-KZ"/>
        </w:rPr>
        <w:t>, (18.13.0 қараңыз)</w:t>
      </w:r>
    </w:p>
    <w:p w:rsidR="00EE041F" w:rsidRPr="00344834" w:rsidRDefault="00EE041F" w:rsidP="007664BE">
      <w:pPr>
        <w:ind w:firstLine="720"/>
        <w:jc w:val="both"/>
        <w:rPr>
          <w:iCs/>
          <w:snapToGrid w:val="0"/>
          <w:sz w:val="24"/>
          <w:szCs w:val="24"/>
          <w:lang w:val="kk-KZ"/>
        </w:rPr>
      </w:pPr>
      <w:r w:rsidRPr="00344834">
        <w:rPr>
          <w:iCs/>
          <w:snapToGrid w:val="0"/>
          <w:sz w:val="24"/>
          <w:szCs w:val="24"/>
          <w:lang w:val="kk-KZ"/>
        </w:rPr>
        <w:t>- пошталық жарнама компанияларын әзірлеу және ұйымдастыру, (73.11.0 қараңыз)</w:t>
      </w:r>
    </w:p>
    <w:p w:rsidR="00EE041F" w:rsidRPr="00344834" w:rsidRDefault="00EE041F" w:rsidP="007664BE">
      <w:pPr>
        <w:ind w:firstLine="720"/>
        <w:jc w:val="both"/>
        <w:rPr>
          <w:iCs/>
          <w:snapToGrid w:val="0"/>
          <w:sz w:val="24"/>
          <w:szCs w:val="24"/>
          <w:lang w:val="kk-KZ"/>
        </w:rPr>
      </w:pPr>
      <w:r w:rsidRPr="00344834">
        <w:rPr>
          <w:iCs/>
          <w:snapToGrid w:val="0"/>
          <w:sz w:val="24"/>
          <w:szCs w:val="24"/>
          <w:lang w:val="kk-KZ"/>
        </w:rPr>
        <w:t xml:space="preserve">- сот отырыстарын  стенографиялау сияқты </w:t>
      </w:r>
      <w:r w:rsidRPr="00344834">
        <w:rPr>
          <w:snapToGrid w:val="0"/>
          <w:sz w:val="24"/>
          <w:szCs w:val="24"/>
          <w:lang w:val="kk-KZ"/>
        </w:rPr>
        <w:t xml:space="preserve">мамандандырылған </w:t>
      </w:r>
      <w:r w:rsidRPr="00344834">
        <w:rPr>
          <w:iCs/>
          <w:snapToGrid w:val="0"/>
          <w:sz w:val="24"/>
          <w:szCs w:val="24"/>
          <w:lang w:val="kk-KZ"/>
        </w:rPr>
        <w:t>стенографиялық қызметтер, (82.99.0 қараңыз)</w:t>
      </w:r>
    </w:p>
    <w:p w:rsidR="00EE041F" w:rsidRPr="00344834" w:rsidRDefault="00EE041F" w:rsidP="007664BE">
      <w:pPr>
        <w:ind w:firstLine="720"/>
        <w:jc w:val="both"/>
        <w:rPr>
          <w:iCs/>
          <w:snapToGrid w:val="0"/>
          <w:sz w:val="24"/>
          <w:szCs w:val="24"/>
          <w:lang w:val="kk-KZ"/>
        </w:rPr>
      </w:pPr>
      <w:r w:rsidRPr="00344834">
        <w:rPr>
          <w:iCs/>
          <w:snapToGrid w:val="0"/>
          <w:sz w:val="24"/>
          <w:szCs w:val="24"/>
          <w:lang w:val="kk-KZ"/>
        </w:rPr>
        <w:lastRenderedPageBreak/>
        <w:t xml:space="preserve">- қоғамдық стенографиялық </w:t>
      </w:r>
      <w:r w:rsidRPr="00344834">
        <w:rPr>
          <w:snapToGrid w:val="0"/>
          <w:sz w:val="24"/>
          <w:szCs w:val="24"/>
          <w:lang w:val="kk-KZ"/>
        </w:rPr>
        <w:t>көрсетілетін</w:t>
      </w:r>
      <w:r w:rsidRPr="00344834">
        <w:rPr>
          <w:iCs/>
          <w:snapToGrid w:val="0"/>
          <w:sz w:val="24"/>
          <w:szCs w:val="24"/>
          <w:lang w:val="kk-KZ"/>
        </w:rPr>
        <w:t xml:space="preserve"> қызметтер кірмейді, (82.99.0 қараңыз)</w:t>
      </w:r>
    </w:p>
    <w:p w:rsidR="00EE041F" w:rsidRPr="000563E9" w:rsidRDefault="00EE041F" w:rsidP="00EE041F">
      <w:pPr>
        <w:rPr>
          <w:snapToGrid w:val="0"/>
          <w:sz w:val="24"/>
          <w:szCs w:val="24"/>
          <w:lang w:val="kk-KZ"/>
        </w:rPr>
      </w:pPr>
    </w:p>
    <w:p w:rsidR="00EE041F" w:rsidRPr="000563E9" w:rsidRDefault="00EE041F" w:rsidP="007664BE">
      <w:pPr>
        <w:ind w:firstLine="720"/>
        <w:jc w:val="both"/>
        <w:rPr>
          <w:b/>
          <w:bCs/>
          <w:snapToGrid w:val="0"/>
          <w:sz w:val="24"/>
          <w:szCs w:val="24"/>
          <w:lang w:val="kk-KZ"/>
        </w:rPr>
      </w:pPr>
      <w:r w:rsidRPr="000563E9">
        <w:rPr>
          <w:b/>
          <w:bCs/>
          <w:snapToGrid w:val="0"/>
          <w:sz w:val="24"/>
          <w:szCs w:val="24"/>
          <w:lang w:val="kk-KZ"/>
        </w:rPr>
        <w:t>82.2 Телефонды анықтамалық - ақпараттық қызметтердің қызметі</w:t>
      </w:r>
    </w:p>
    <w:p w:rsidR="00EE041F" w:rsidRPr="000563E9" w:rsidRDefault="00EE041F" w:rsidP="00EE041F">
      <w:pPr>
        <w:rPr>
          <w:snapToGrid w:val="0"/>
          <w:sz w:val="24"/>
          <w:szCs w:val="24"/>
          <w:lang w:val="kk-KZ"/>
        </w:rPr>
      </w:pPr>
    </w:p>
    <w:p w:rsidR="00EE041F" w:rsidRPr="000563E9" w:rsidRDefault="00EE041F" w:rsidP="00D06034">
      <w:pPr>
        <w:ind w:firstLine="720"/>
        <w:jc w:val="both"/>
        <w:rPr>
          <w:b/>
          <w:bCs/>
          <w:snapToGrid w:val="0"/>
          <w:sz w:val="24"/>
          <w:szCs w:val="24"/>
          <w:lang w:val="kk-KZ"/>
        </w:rPr>
      </w:pPr>
      <w:r w:rsidRPr="000563E9">
        <w:rPr>
          <w:b/>
          <w:bCs/>
          <w:snapToGrid w:val="0"/>
          <w:sz w:val="24"/>
          <w:szCs w:val="24"/>
          <w:lang w:val="kk-KZ"/>
        </w:rPr>
        <w:t>82.20 Телефонды анықтамалық - ақпараттық қызметтердің қызметі</w:t>
      </w:r>
    </w:p>
    <w:p w:rsidR="00EE041F" w:rsidRPr="000563E9" w:rsidRDefault="00EE041F" w:rsidP="00EE041F">
      <w:pPr>
        <w:jc w:val="both"/>
        <w:rPr>
          <w:snapToGrid w:val="0"/>
          <w:sz w:val="24"/>
          <w:szCs w:val="24"/>
          <w:lang w:val="kk-KZ"/>
        </w:rPr>
      </w:pPr>
    </w:p>
    <w:p w:rsidR="00EE041F" w:rsidRPr="000563E9" w:rsidRDefault="00EE041F" w:rsidP="00D06034">
      <w:pPr>
        <w:ind w:firstLine="720"/>
        <w:jc w:val="both"/>
        <w:rPr>
          <w:bCs/>
          <w:snapToGrid w:val="0"/>
          <w:sz w:val="24"/>
          <w:szCs w:val="24"/>
          <w:lang w:val="kk-KZ"/>
        </w:rPr>
      </w:pPr>
      <w:r w:rsidRPr="000563E9">
        <w:rPr>
          <w:bCs/>
          <w:snapToGrid w:val="0"/>
          <w:sz w:val="24"/>
          <w:szCs w:val="24"/>
          <w:lang w:val="kk-KZ"/>
        </w:rPr>
        <w:t>82.20.0 Телефонды анықтамалық - ақпараттық қызметтердің қызметі</w:t>
      </w:r>
    </w:p>
    <w:p w:rsidR="00EE041F" w:rsidRPr="000563E9" w:rsidRDefault="00EE041F" w:rsidP="00EE041F">
      <w:pPr>
        <w:jc w:val="both"/>
        <w:rPr>
          <w:snapToGrid w:val="0"/>
          <w:sz w:val="24"/>
          <w:szCs w:val="24"/>
          <w:lang w:val="kk-KZ"/>
        </w:rPr>
      </w:pPr>
    </w:p>
    <w:p w:rsidR="00EE041F" w:rsidRPr="000563E9" w:rsidRDefault="00EE041F" w:rsidP="00D06034">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операторларды қоңырауларды адресациялаудың автоматты жүйелерін, компьютерлік телефонияны, жауап берудің интерактивті жүйесін пайдалана отырып клиенттерден кіру қоңырауларын өңдеу немесе тапсырыстар алу, өнім туралы анықтамалық ақпаратты ұсыну, көмек көрсету туралы клиенттердің  өтініштерін өңдеу немесе клиенттердің шағымдарын өңдеу бойынша телефонды анықтамалық</w:t>
      </w:r>
      <w:r w:rsidR="00421044">
        <w:rPr>
          <w:snapToGrid w:val="0"/>
          <w:sz w:val="24"/>
          <w:szCs w:val="24"/>
          <w:lang w:val="kk-KZ"/>
        </w:rPr>
        <w:t>-</w:t>
      </w:r>
      <w:r w:rsidRPr="000563E9">
        <w:rPr>
          <w:snapToGrid w:val="0"/>
          <w:sz w:val="24"/>
          <w:szCs w:val="24"/>
          <w:lang w:val="kk-KZ"/>
        </w:rPr>
        <w:t>ақпараттық  қызметтердің қызметі</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әлеуетті клиенттерге тауарларды немесе көрсетілетін қызметтерді сатуға, нарық коньюнктурасына зерттеу жүргізу, клиенттерге қатысты және қоғамдық пікірге сауал алу және сол тәрізді қызметке зерттеулер жүргізуге арналған ұқсас әдістерді пайдаланатын, шығыс қоңыраулары телефо</w:t>
      </w:r>
      <w:r w:rsidR="00421044">
        <w:rPr>
          <w:snapToGrid w:val="0"/>
          <w:sz w:val="24"/>
          <w:szCs w:val="24"/>
          <w:lang w:val="kk-KZ"/>
        </w:rPr>
        <w:t>н орталықтарының қызметі кіреді</w:t>
      </w:r>
    </w:p>
    <w:p w:rsidR="00EE041F" w:rsidRPr="000563E9" w:rsidRDefault="00EE041F" w:rsidP="00EE041F">
      <w:pPr>
        <w:rPr>
          <w:snapToGrid w:val="0"/>
          <w:sz w:val="24"/>
          <w:szCs w:val="24"/>
          <w:lang w:val="kk-KZ"/>
        </w:rPr>
      </w:pPr>
    </w:p>
    <w:p w:rsidR="00EE041F" w:rsidRPr="000563E9" w:rsidRDefault="00EE041F" w:rsidP="00D06034">
      <w:pPr>
        <w:ind w:firstLine="720"/>
        <w:jc w:val="both"/>
        <w:rPr>
          <w:b/>
          <w:bCs/>
          <w:snapToGrid w:val="0"/>
          <w:sz w:val="24"/>
          <w:szCs w:val="24"/>
          <w:lang w:val="kk-KZ"/>
        </w:rPr>
      </w:pPr>
      <w:r w:rsidRPr="000563E9">
        <w:rPr>
          <w:b/>
          <w:bCs/>
          <w:snapToGrid w:val="0"/>
          <w:sz w:val="24"/>
          <w:szCs w:val="24"/>
          <w:lang w:val="kk-KZ"/>
        </w:rPr>
        <w:t>82.3 Конференциялар мен сауда көрмелерін ұйымдастыру</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06034">
      <w:pPr>
        <w:ind w:firstLine="720"/>
        <w:jc w:val="both"/>
        <w:rPr>
          <w:b/>
          <w:bCs/>
          <w:snapToGrid w:val="0"/>
          <w:sz w:val="24"/>
          <w:szCs w:val="24"/>
          <w:lang w:val="kk-KZ"/>
        </w:rPr>
      </w:pPr>
      <w:r w:rsidRPr="000563E9">
        <w:rPr>
          <w:b/>
          <w:bCs/>
          <w:snapToGrid w:val="0"/>
          <w:sz w:val="24"/>
          <w:szCs w:val="24"/>
          <w:lang w:val="kk-KZ"/>
        </w:rPr>
        <w:t>82.30 Конференциялар мен сауда көрмелерін ұйымдастыру</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06034">
      <w:pPr>
        <w:ind w:firstLine="720"/>
        <w:jc w:val="both"/>
        <w:rPr>
          <w:bCs/>
          <w:snapToGrid w:val="0"/>
          <w:sz w:val="24"/>
          <w:szCs w:val="24"/>
          <w:lang w:val="kk-KZ"/>
        </w:rPr>
      </w:pPr>
      <w:r w:rsidRPr="000563E9">
        <w:rPr>
          <w:bCs/>
          <w:snapToGrid w:val="0"/>
          <w:sz w:val="24"/>
          <w:szCs w:val="24"/>
          <w:lang w:val="kk-KZ"/>
        </w:rPr>
        <w:t>82.30.0 Конференциялар мен сауда көрмелерін ұйымдастыру</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Бұл ішкі класқа кәсіби және сауда көрмелері, конгресстер, конференциялар мен іскерлі кездесулер сияқты іс – шаралар өтетін үй – жайлар мен ғимараттарды басқару үшін персоналды ұсынумен немесе ұсынусыз осындай іс-шараларды ұйымдастыру, жылжыту және/немесе басқару кіреді.</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06034">
      <w:pPr>
        <w:ind w:firstLine="720"/>
        <w:jc w:val="both"/>
        <w:rPr>
          <w:b/>
          <w:bCs/>
          <w:snapToGrid w:val="0"/>
          <w:sz w:val="24"/>
          <w:szCs w:val="24"/>
          <w:lang w:val="kk-KZ"/>
        </w:rPr>
      </w:pPr>
      <w:r w:rsidRPr="000563E9">
        <w:rPr>
          <w:b/>
          <w:bCs/>
          <w:snapToGrid w:val="0"/>
          <w:sz w:val="24"/>
          <w:szCs w:val="24"/>
          <w:lang w:val="kk-KZ"/>
        </w:rPr>
        <w:t>82.9 Басқа топтамаларға енгізілмеген коммерциялық қосалқы көрсетілетін қызметтерді ұсыну бойынша қызмет</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топ</w:t>
      </w:r>
      <w:r w:rsidR="00F7062F">
        <w:rPr>
          <w:snapToGrid w:val="0"/>
          <w:sz w:val="24"/>
          <w:szCs w:val="24"/>
          <w:lang w:val="kk-KZ"/>
        </w:rPr>
        <w:t>қа</w:t>
      </w:r>
      <w:r w:rsidRPr="000563E9">
        <w:rPr>
          <w:snapToGrid w:val="0"/>
          <w:sz w:val="24"/>
          <w:szCs w:val="24"/>
          <w:lang w:val="kk-KZ"/>
        </w:rPr>
        <w:t xml:space="preserve">  төлемдерді жинау жөніндегі агенттіктер, кредиттік бюролар қызметін және  басқа топтамаларға енгізілмеген коммерциялық қызметті қолдауға бағытталған басқа да қызметті </w:t>
      </w:r>
      <w:r w:rsidR="00F7062F">
        <w:rPr>
          <w:snapToGrid w:val="0"/>
          <w:sz w:val="24"/>
          <w:szCs w:val="24"/>
          <w:lang w:val="kk-KZ"/>
        </w:rPr>
        <w:t>кіреді</w:t>
      </w:r>
      <w:r w:rsidRPr="000563E9">
        <w:rPr>
          <w:snapToGrid w:val="0"/>
          <w:sz w:val="24"/>
          <w:szCs w:val="24"/>
          <w:lang w:val="kk-KZ"/>
        </w:rPr>
        <w:t>.</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06034">
      <w:pPr>
        <w:ind w:firstLine="720"/>
        <w:jc w:val="both"/>
        <w:rPr>
          <w:b/>
          <w:bCs/>
          <w:snapToGrid w:val="0"/>
          <w:sz w:val="24"/>
          <w:szCs w:val="24"/>
          <w:lang w:val="kk-KZ"/>
        </w:rPr>
      </w:pPr>
      <w:r w:rsidRPr="000563E9">
        <w:rPr>
          <w:b/>
          <w:bCs/>
          <w:snapToGrid w:val="0"/>
          <w:sz w:val="24"/>
          <w:szCs w:val="24"/>
          <w:lang w:val="kk-KZ"/>
        </w:rPr>
        <w:t>82.91 Төлемдерді жинау бойынша агенттіктер мен кредиттік бюролардың қызметі</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06034">
      <w:pPr>
        <w:ind w:firstLine="720"/>
        <w:jc w:val="both"/>
        <w:rPr>
          <w:bCs/>
          <w:snapToGrid w:val="0"/>
          <w:sz w:val="24"/>
          <w:szCs w:val="24"/>
          <w:lang w:val="kk-KZ"/>
        </w:rPr>
      </w:pPr>
      <w:r w:rsidRPr="000563E9">
        <w:rPr>
          <w:bCs/>
          <w:snapToGrid w:val="0"/>
          <w:sz w:val="24"/>
          <w:szCs w:val="24"/>
          <w:lang w:val="kk-KZ"/>
        </w:rPr>
        <w:t xml:space="preserve">82.91.1 </w:t>
      </w:r>
      <w:r w:rsidRPr="000563E9">
        <w:rPr>
          <w:bCs/>
          <w:sz w:val="24"/>
          <w:szCs w:val="24"/>
          <w:lang w:val="kk-KZ"/>
        </w:rPr>
        <w:t>Мемлекеттік кредиттік бюроның қызметі</w:t>
      </w:r>
    </w:p>
    <w:p w:rsidR="00EE041F" w:rsidRPr="000563E9" w:rsidRDefault="00EE041F" w:rsidP="00EE041F">
      <w:pPr>
        <w:ind w:firstLine="284"/>
        <w:jc w:val="both"/>
        <w:rPr>
          <w:bCs/>
          <w:snapToGrid w:val="0"/>
          <w:sz w:val="24"/>
          <w:szCs w:val="24"/>
          <w:lang w:val="kk-KZ"/>
        </w:rPr>
      </w:pPr>
    </w:p>
    <w:p w:rsidR="00EE041F" w:rsidRPr="000563E9" w:rsidRDefault="00F7062F" w:rsidP="00D06034">
      <w:pPr>
        <w:ind w:left="720"/>
        <w:jc w:val="both"/>
        <w:rPr>
          <w:bCs/>
          <w:sz w:val="24"/>
          <w:szCs w:val="24"/>
          <w:lang w:val="kk-KZ"/>
        </w:rPr>
      </w:pPr>
      <w:r>
        <w:rPr>
          <w:bCs/>
          <w:sz w:val="24"/>
          <w:szCs w:val="24"/>
          <w:lang w:val="kk-KZ"/>
        </w:rPr>
        <w:t>Бұл кіші класқа</w:t>
      </w:r>
      <w:r w:rsidR="00EE041F" w:rsidRPr="000563E9">
        <w:rPr>
          <w:bCs/>
          <w:sz w:val="24"/>
          <w:szCs w:val="24"/>
          <w:lang w:val="kk-KZ"/>
        </w:rPr>
        <w:t>:</w:t>
      </w:r>
    </w:p>
    <w:p w:rsidR="00EE041F" w:rsidRPr="000563E9" w:rsidRDefault="00EE041F" w:rsidP="00D06034">
      <w:pPr>
        <w:ind w:firstLine="720"/>
        <w:jc w:val="both"/>
        <w:rPr>
          <w:bCs/>
          <w:sz w:val="24"/>
          <w:szCs w:val="24"/>
          <w:lang w:val="kk-KZ"/>
        </w:rPr>
      </w:pPr>
      <w:r w:rsidRPr="000563E9">
        <w:rPr>
          <w:bCs/>
          <w:sz w:val="24"/>
          <w:szCs w:val="24"/>
          <w:lang w:val="kk-KZ"/>
        </w:rPr>
        <w:t>- мемлекеттік кредиттік бюроның кредиттік тарих эталондық дерекқорын құру жөніндегі</w:t>
      </w:r>
      <w:r w:rsidR="009B1138">
        <w:rPr>
          <w:bCs/>
          <w:sz w:val="24"/>
          <w:szCs w:val="24"/>
          <w:lang w:val="kk-KZ"/>
        </w:rPr>
        <w:t xml:space="preserve"> қызметі</w:t>
      </w:r>
      <w:r w:rsidRPr="000563E9">
        <w:rPr>
          <w:bCs/>
          <w:sz w:val="24"/>
          <w:szCs w:val="24"/>
          <w:lang w:val="kk-KZ"/>
        </w:rPr>
        <w:t>: кредиттік тарихты қалыптастыруд</w:t>
      </w:r>
      <w:r w:rsidR="00F7062F">
        <w:rPr>
          <w:bCs/>
          <w:sz w:val="24"/>
          <w:szCs w:val="24"/>
          <w:lang w:val="kk-KZ"/>
        </w:rPr>
        <w:t>ы және кредиттік есептер беру</w:t>
      </w:r>
    </w:p>
    <w:p w:rsidR="00EE041F" w:rsidRPr="000563E9" w:rsidRDefault="00EE041F" w:rsidP="00D06034">
      <w:pPr>
        <w:ind w:firstLine="720"/>
        <w:jc w:val="both"/>
        <w:rPr>
          <w:bCs/>
          <w:sz w:val="24"/>
          <w:szCs w:val="24"/>
          <w:lang w:val="kk-KZ"/>
        </w:rPr>
      </w:pPr>
      <w:r w:rsidRPr="000563E9">
        <w:rPr>
          <w:bCs/>
          <w:sz w:val="24"/>
          <w:szCs w:val="24"/>
          <w:lang w:val="kk-KZ"/>
        </w:rPr>
        <w:t xml:space="preserve">- кредиттік тарих субъектілерінің кредиттік скорингін </w:t>
      </w:r>
      <w:r w:rsidR="00F7062F">
        <w:rPr>
          <w:bCs/>
          <w:sz w:val="24"/>
          <w:szCs w:val="24"/>
          <w:lang w:val="kk-KZ"/>
        </w:rPr>
        <w:t>есептеу бойынша қызмет көрсету</w:t>
      </w:r>
      <w:r w:rsidRPr="000563E9">
        <w:rPr>
          <w:bCs/>
          <w:sz w:val="24"/>
          <w:szCs w:val="24"/>
          <w:lang w:val="kk-KZ"/>
        </w:rPr>
        <w:t xml:space="preserve"> </w:t>
      </w:r>
      <w:r w:rsidR="00F7062F">
        <w:rPr>
          <w:bCs/>
          <w:sz w:val="24"/>
          <w:szCs w:val="24"/>
          <w:lang w:val="kk-KZ"/>
        </w:rPr>
        <w:t>кіреді</w:t>
      </w:r>
    </w:p>
    <w:p w:rsidR="00EE041F" w:rsidRPr="000563E9" w:rsidRDefault="00EE041F" w:rsidP="00EE041F">
      <w:pPr>
        <w:ind w:firstLine="284"/>
        <w:jc w:val="both"/>
        <w:rPr>
          <w:bCs/>
          <w:snapToGrid w:val="0"/>
          <w:sz w:val="24"/>
          <w:szCs w:val="24"/>
          <w:lang w:val="kk-KZ"/>
        </w:rPr>
      </w:pPr>
    </w:p>
    <w:p w:rsidR="00EE041F" w:rsidRPr="000563E9" w:rsidRDefault="00EE041F" w:rsidP="00D06034">
      <w:pPr>
        <w:ind w:firstLine="720"/>
        <w:jc w:val="both"/>
        <w:rPr>
          <w:bCs/>
          <w:snapToGrid w:val="0"/>
          <w:sz w:val="24"/>
          <w:szCs w:val="24"/>
          <w:lang w:val="kk-KZ"/>
        </w:rPr>
      </w:pPr>
      <w:r w:rsidRPr="000563E9">
        <w:rPr>
          <w:bCs/>
          <w:snapToGrid w:val="0"/>
          <w:sz w:val="24"/>
          <w:szCs w:val="24"/>
          <w:lang w:val="kk-KZ"/>
        </w:rPr>
        <w:lastRenderedPageBreak/>
        <w:t>82.91.2 Мемлекеттік агенттіктерді қоспағанда, төлемдерді жинау бойынша агенттіктер мен кредиттік бюролардың қызметі</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EE041F">
      <w:pPr>
        <w:jc w:val="both"/>
        <w:rPr>
          <w:snapToGrid w:val="0"/>
          <w:sz w:val="24"/>
          <w:szCs w:val="24"/>
          <w:lang w:val="kk-KZ"/>
        </w:rPr>
      </w:pPr>
      <w:r w:rsidRPr="000563E9">
        <w:rPr>
          <w:rFonts w:eastAsia="SimSun"/>
          <w:kern w:val="2"/>
          <w:sz w:val="24"/>
          <w:szCs w:val="24"/>
          <w:lang w:val="kk-KZ" w:eastAsia="zh-CN"/>
        </w:rPr>
        <w:t xml:space="preserve">    </w:t>
      </w:r>
      <w:r w:rsidR="00D06034">
        <w:rPr>
          <w:rFonts w:eastAsia="SimSun"/>
          <w:kern w:val="2"/>
          <w:sz w:val="24"/>
          <w:szCs w:val="24"/>
          <w:lang w:val="kk-KZ" w:eastAsia="zh-CN"/>
        </w:rPr>
        <w:tab/>
      </w:r>
      <w:r w:rsidRPr="000563E9">
        <w:rPr>
          <w:snapToGrid w:val="0"/>
          <w:sz w:val="24"/>
          <w:szCs w:val="24"/>
          <w:lang w:val="kk-KZ"/>
        </w:rPr>
        <w:t>Бұл ішкі класқа:</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шоттар бойынша төлем немесе қарыздарды өндіріп алу бойынша көрсетілетін қызметтер сияқты шоттар бойынша төлемдерді жинау және жиналған төле</w:t>
      </w:r>
      <w:r w:rsidR="009B1138">
        <w:rPr>
          <w:snapToGrid w:val="0"/>
          <w:sz w:val="24"/>
          <w:szCs w:val="24"/>
          <w:lang w:val="kk-KZ"/>
        </w:rPr>
        <w:t xml:space="preserve">мдерді клиенттерге аудару </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жекелеген жеке тұлғалардың кредит тарихы мен еңбек қызметі және кәсіпорындардың кредит тарихы туралы мәліметтер сияқты ақпараттарды жинау және осы жеке және заңды тұлғалардың кредиттік қабілеттілігін бағалауды талап ететін қаржылық мекемелерге, бөлшек сауда сатушыларына және басқа да субъектілерге ұсыну бойынша қызмет кіреді</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06034">
      <w:pPr>
        <w:ind w:firstLine="720"/>
        <w:jc w:val="both"/>
        <w:rPr>
          <w:b/>
          <w:bCs/>
          <w:snapToGrid w:val="0"/>
          <w:sz w:val="24"/>
          <w:szCs w:val="24"/>
          <w:lang w:val="kk-KZ"/>
        </w:rPr>
      </w:pPr>
      <w:r w:rsidRPr="000563E9">
        <w:rPr>
          <w:b/>
          <w:bCs/>
          <w:snapToGrid w:val="0"/>
          <w:sz w:val="24"/>
          <w:szCs w:val="24"/>
          <w:lang w:val="kk-KZ"/>
        </w:rPr>
        <w:t>82.92 Буып-түю</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06034">
      <w:pPr>
        <w:ind w:firstLine="720"/>
        <w:jc w:val="both"/>
        <w:rPr>
          <w:bCs/>
          <w:snapToGrid w:val="0"/>
          <w:sz w:val="24"/>
          <w:szCs w:val="24"/>
          <w:lang w:val="kk-KZ"/>
        </w:rPr>
      </w:pPr>
      <w:r w:rsidRPr="000563E9">
        <w:rPr>
          <w:bCs/>
          <w:snapToGrid w:val="0"/>
          <w:sz w:val="24"/>
          <w:szCs w:val="24"/>
          <w:lang w:val="kk-KZ"/>
        </w:rPr>
        <w:t>82.92.0 Буып-түю</w:t>
      </w:r>
    </w:p>
    <w:p w:rsidR="00EE041F" w:rsidRPr="000563E9" w:rsidRDefault="00EE041F" w:rsidP="00EE041F">
      <w:pPr>
        <w:jc w:val="both"/>
        <w:rPr>
          <w:snapToGrid w:val="0"/>
          <w:sz w:val="24"/>
          <w:szCs w:val="24"/>
          <w:lang w:val="kk-KZ"/>
        </w:rPr>
      </w:pPr>
    </w:p>
    <w:p w:rsidR="00EE041F" w:rsidRPr="000563E9" w:rsidRDefault="00EE041F" w:rsidP="00D06034">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процесстерінің автоматтандырылғанына немесе автоматтандырылмауына қатыссыз сыйақыға немесе шарт негізінде буып</w:t>
      </w:r>
      <w:r w:rsidR="009B1138" w:rsidRPr="009B1138">
        <w:rPr>
          <w:b/>
          <w:snapToGrid w:val="0"/>
          <w:sz w:val="24"/>
          <w:szCs w:val="24"/>
          <w:lang w:val="kk-KZ"/>
        </w:rPr>
        <w:t>-</w:t>
      </w:r>
      <w:r w:rsidRPr="000563E9">
        <w:rPr>
          <w:snapToGrid w:val="0"/>
          <w:sz w:val="24"/>
          <w:szCs w:val="24"/>
          <w:lang w:val="kk-KZ"/>
        </w:rPr>
        <w:t>түю бойынша қызмет: сусындар мен тамақ өнімдерін қоса алғанда, бөтелкелер мен құтыларды сұйық өнімдермен толтыру; қатты тауарларды блистер орамаға, жұқалтырға және т.б. буып-түю; қауіпсіздік ережелерін сақтай отырып, фармацевтикалық препараттарды буып-түю, этикетканы бекіту, орамаға таңба және жазба басу; пакеттерге буып</w:t>
      </w:r>
      <w:r w:rsidR="009B1138" w:rsidRPr="009B1138">
        <w:rPr>
          <w:b/>
          <w:snapToGrid w:val="0"/>
          <w:sz w:val="24"/>
          <w:szCs w:val="24"/>
          <w:lang w:val="kk-KZ"/>
        </w:rPr>
        <w:t>-</w:t>
      </w:r>
      <w:r w:rsidRPr="000563E9">
        <w:rPr>
          <w:snapToGrid w:val="0"/>
          <w:sz w:val="24"/>
          <w:szCs w:val="24"/>
          <w:lang w:val="kk-KZ"/>
        </w:rPr>
        <w:t>түю және сыйлықтарды буып-түю кіреді</w:t>
      </w:r>
    </w:p>
    <w:p w:rsidR="00EE041F" w:rsidRPr="000563E9" w:rsidRDefault="00EE041F" w:rsidP="00EE041F">
      <w:pPr>
        <w:jc w:val="both"/>
        <w:rPr>
          <w:snapToGrid w:val="0"/>
          <w:sz w:val="24"/>
          <w:szCs w:val="24"/>
          <w:lang w:val="kk-KZ"/>
        </w:rPr>
      </w:pPr>
    </w:p>
    <w:p w:rsidR="00EE041F" w:rsidRPr="00344834" w:rsidRDefault="00EE041F" w:rsidP="00D06034">
      <w:pPr>
        <w:ind w:firstLine="720"/>
        <w:jc w:val="both"/>
        <w:rPr>
          <w:iCs/>
          <w:snapToGrid w:val="0"/>
          <w:sz w:val="24"/>
          <w:szCs w:val="24"/>
          <w:lang w:val="kk-KZ"/>
        </w:rPr>
      </w:pPr>
      <w:r w:rsidRPr="00344834">
        <w:rPr>
          <w:iCs/>
          <w:snapToGrid w:val="0"/>
          <w:sz w:val="24"/>
          <w:szCs w:val="24"/>
          <w:lang w:val="kk-KZ"/>
        </w:rPr>
        <w:t xml:space="preserve">Бұл ішкі </w:t>
      </w:r>
      <w:r w:rsidRPr="00344834">
        <w:rPr>
          <w:snapToGrid w:val="0"/>
          <w:sz w:val="24"/>
          <w:szCs w:val="24"/>
          <w:lang w:val="kk-KZ"/>
        </w:rPr>
        <w:t>класқа</w:t>
      </w:r>
      <w:r w:rsidRPr="00344834">
        <w:rPr>
          <w:iCs/>
          <w:snapToGrid w:val="0"/>
          <w:sz w:val="24"/>
          <w:szCs w:val="24"/>
          <w:lang w:val="kk-KZ"/>
        </w:rPr>
        <w:t>:</w:t>
      </w:r>
    </w:p>
    <w:p w:rsidR="00EE041F" w:rsidRPr="00344834" w:rsidRDefault="00EE041F" w:rsidP="00D06034">
      <w:pPr>
        <w:ind w:firstLine="720"/>
        <w:jc w:val="both"/>
        <w:rPr>
          <w:iCs/>
          <w:snapToGrid w:val="0"/>
          <w:sz w:val="24"/>
          <w:szCs w:val="24"/>
          <w:lang w:val="kk-KZ"/>
        </w:rPr>
      </w:pPr>
      <w:r w:rsidRPr="00344834">
        <w:rPr>
          <w:iCs/>
          <w:snapToGrid w:val="0"/>
          <w:sz w:val="24"/>
          <w:szCs w:val="24"/>
          <w:lang w:val="kk-KZ"/>
        </w:rPr>
        <w:t>- алкогольсіз сусындар мен минералды суларды өндіру, (11.07.0 қараңыз)</w:t>
      </w:r>
    </w:p>
    <w:p w:rsidR="00EE041F" w:rsidRPr="00344834" w:rsidRDefault="00EE041F" w:rsidP="00D06034">
      <w:pPr>
        <w:ind w:firstLine="720"/>
        <w:jc w:val="both"/>
        <w:rPr>
          <w:iCs/>
          <w:snapToGrid w:val="0"/>
          <w:sz w:val="24"/>
          <w:szCs w:val="24"/>
          <w:lang w:val="kk-KZ"/>
        </w:rPr>
      </w:pPr>
      <w:r w:rsidRPr="00344834">
        <w:rPr>
          <w:iCs/>
          <w:snapToGrid w:val="0"/>
          <w:sz w:val="24"/>
          <w:szCs w:val="24"/>
          <w:lang w:val="kk-KZ"/>
        </w:rPr>
        <w:t xml:space="preserve">- тасымалдауға байланысты </w:t>
      </w:r>
      <w:r w:rsidRPr="00344834">
        <w:rPr>
          <w:snapToGrid w:val="0"/>
          <w:sz w:val="24"/>
          <w:szCs w:val="24"/>
          <w:lang w:val="kk-KZ"/>
        </w:rPr>
        <w:t xml:space="preserve">буып – түю бойынша қызмет </w:t>
      </w:r>
      <w:r w:rsidRPr="00344834">
        <w:rPr>
          <w:iCs/>
          <w:snapToGrid w:val="0"/>
          <w:sz w:val="24"/>
          <w:szCs w:val="24"/>
          <w:lang w:val="kk-KZ"/>
        </w:rPr>
        <w:t>кірмейді, (52.29 қараңыз)</w:t>
      </w:r>
    </w:p>
    <w:p w:rsidR="00EE041F" w:rsidRPr="000563E9" w:rsidRDefault="00EE041F" w:rsidP="00EE041F">
      <w:pPr>
        <w:widowControl w:val="0"/>
        <w:jc w:val="both"/>
        <w:rPr>
          <w:rFonts w:eastAsia="SimSun"/>
          <w:kern w:val="2"/>
          <w:sz w:val="24"/>
          <w:szCs w:val="24"/>
          <w:lang w:val="kk-KZ" w:eastAsia="zh-CN"/>
        </w:rPr>
      </w:pPr>
    </w:p>
    <w:p w:rsidR="00EE041F" w:rsidRDefault="00EE041F" w:rsidP="00D06034">
      <w:pPr>
        <w:ind w:firstLine="720"/>
        <w:jc w:val="both"/>
        <w:rPr>
          <w:b/>
          <w:bCs/>
          <w:snapToGrid w:val="0"/>
          <w:sz w:val="24"/>
          <w:szCs w:val="24"/>
          <w:lang w:val="kk-KZ"/>
        </w:rPr>
      </w:pPr>
      <w:r w:rsidRPr="000563E9">
        <w:rPr>
          <w:b/>
          <w:bCs/>
          <w:snapToGrid w:val="0"/>
          <w:sz w:val="24"/>
          <w:szCs w:val="24"/>
          <w:lang w:val="kk-KZ"/>
        </w:rPr>
        <w:t>82.99 Басқа топтамаларға енгізілмеген коммерциялық қосалқы көрсетілетін қызметтерді ұсыну бойынша өзге де қызмет</w:t>
      </w:r>
    </w:p>
    <w:p w:rsidR="00720741" w:rsidRPr="000563E9" w:rsidRDefault="00720741" w:rsidP="00D06034">
      <w:pPr>
        <w:ind w:firstLine="720"/>
        <w:jc w:val="both"/>
        <w:rPr>
          <w:b/>
          <w:bCs/>
          <w:snapToGrid w:val="0"/>
          <w:sz w:val="24"/>
          <w:szCs w:val="24"/>
          <w:lang w:val="kk-KZ"/>
        </w:rPr>
      </w:pPr>
    </w:p>
    <w:p w:rsidR="00EE041F" w:rsidRPr="000563E9" w:rsidRDefault="00EE041F" w:rsidP="00D06034">
      <w:pPr>
        <w:ind w:firstLine="720"/>
        <w:jc w:val="both"/>
        <w:rPr>
          <w:bCs/>
          <w:snapToGrid w:val="0"/>
          <w:sz w:val="24"/>
          <w:szCs w:val="24"/>
          <w:lang w:val="kk-KZ"/>
        </w:rPr>
      </w:pPr>
      <w:r w:rsidRPr="000563E9">
        <w:rPr>
          <w:bCs/>
          <w:snapToGrid w:val="0"/>
          <w:sz w:val="24"/>
          <w:szCs w:val="24"/>
          <w:lang w:val="kk-KZ"/>
        </w:rPr>
        <w:t>82.99.0 Басқа топтамаларға енгізілмеген коммерциялық қосалқы көрсетілетін қызметтерді ұсыну бойынша өзге де қызмет</w:t>
      </w:r>
    </w:p>
    <w:p w:rsidR="00EE041F" w:rsidRPr="000563E9" w:rsidRDefault="00EE041F" w:rsidP="00EE041F">
      <w:pPr>
        <w:ind w:firstLine="284"/>
        <w:jc w:val="both"/>
        <w:rPr>
          <w:snapToGrid w:val="0"/>
          <w:sz w:val="24"/>
          <w:szCs w:val="24"/>
          <w:lang w:val="kk-KZ"/>
        </w:rPr>
      </w:pPr>
    </w:p>
    <w:p w:rsidR="00EE041F" w:rsidRPr="000563E9" w:rsidRDefault="00EE041F" w:rsidP="00D06034">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барлық сот мәжілістерін стенографиялық құжаттандыру мен стенографиялық жазбалар және келесіде сот отырыстарын стенографиялау; қоғамдық стенографиялық көрсетілетін қызметтер сияқты жазылған материалдарды таратып көрсетуді қамтамасыз ету</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тікелей эфирде жүріп жатқан телефизиялық бағдарламалар, кездесулер, отырыстар, конференциялар және т.б. тікелей трансляциясы барысында нақты уақыт режимінде (яғни синхронды) субтитрлер жіберу</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мекенжайларды штрих кодтаудың көрсетілетін қызметтер</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штрих кодтарды басу бойынша көрсетілетін қызметтер</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шарт негізде немесе сыйақыға қаражаттарды жинауды ұйымдастыру бойынша көрсетілетін қызметтер</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мүлікте иеленуді қалпына келтіру бойынша көрсетілетін қызметтер</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санауыштарынан тиындарды жинау бойынша көрсетілетін қызметтер</w:t>
      </w:r>
    </w:p>
    <w:p w:rsidR="00EE041F" w:rsidRPr="000563E9" w:rsidRDefault="00EE041F" w:rsidP="00D06034">
      <w:pPr>
        <w:ind w:firstLine="720"/>
        <w:jc w:val="both"/>
        <w:rPr>
          <w:snapToGrid w:val="0"/>
          <w:sz w:val="24"/>
          <w:szCs w:val="24"/>
          <w:lang w:val="kk-KZ"/>
        </w:rPr>
      </w:pPr>
      <w:r w:rsidRPr="000563E9">
        <w:rPr>
          <w:snapToGrid w:val="0"/>
          <w:sz w:val="24"/>
          <w:szCs w:val="24"/>
          <w:lang w:val="kk-KZ"/>
        </w:rPr>
        <w:lastRenderedPageBreak/>
        <w:t>- аукциондарды ұйымдастыру және жургізу бойынша қызмет</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сатып алушыларды тарту бағдарламаларын басқару</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xml:space="preserve">- жылыту, газ, су, электр шығысын есептеу аспаптары көрсетулерін алу </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басқа топтамаларға енгізілмеген өзге де коммерциялық қосалқы көрсетілетін қызметтер кіреді</w:t>
      </w:r>
    </w:p>
    <w:p w:rsidR="00EE041F" w:rsidRPr="000563E9" w:rsidRDefault="00EE041F" w:rsidP="00EE041F">
      <w:pPr>
        <w:jc w:val="both"/>
        <w:rPr>
          <w:snapToGrid w:val="0"/>
          <w:sz w:val="24"/>
          <w:szCs w:val="24"/>
          <w:lang w:val="kk-KZ"/>
        </w:rPr>
      </w:pPr>
    </w:p>
    <w:p w:rsidR="00EE041F" w:rsidRPr="00344834" w:rsidRDefault="00EE041F" w:rsidP="00D06034">
      <w:pPr>
        <w:ind w:firstLine="720"/>
        <w:jc w:val="both"/>
        <w:rPr>
          <w:iCs/>
          <w:snapToGrid w:val="0"/>
          <w:sz w:val="24"/>
          <w:szCs w:val="24"/>
          <w:lang w:val="kk-KZ"/>
        </w:rPr>
      </w:pPr>
      <w:r w:rsidRPr="00344834">
        <w:rPr>
          <w:iCs/>
          <w:snapToGrid w:val="0"/>
          <w:sz w:val="24"/>
          <w:szCs w:val="24"/>
          <w:lang w:val="kk-KZ"/>
        </w:rPr>
        <w:t xml:space="preserve">Бұл  ішкі </w:t>
      </w:r>
      <w:r w:rsidRPr="00344834">
        <w:rPr>
          <w:snapToGrid w:val="0"/>
          <w:sz w:val="24"/>
          <w:szCs w:val="24"/>
          <w:lang w:val="kk-KZ"/>
        </w:rPr>
        <w:t>класқа</w:t>
      </w:r>
      <w:r w:rsidRPr="00344834">
        <w:rPr>
          <w:iCs/>
          <w:snapToGrid w:val="0"/>
          <w:sz w:val="24"/>
          <w:szCs w:val="24"/>
          <w:lang w:val="kk-KZ"/>
        </w:rPr>
        <w:t>:</w:t>
      </w:r>
    </w:p>
    <w:p w:rsidR="00EE041F" w:rsidRPr="00344834" w:rsidRDefault="00EE041F" w:rsidP="00D06034">
      <w:pPr>
        <w:ind w:firstLine="720"/>
        <w:jc w:val="both"/>
        <w:rPr>
          <w:iCs/>
          <w:snapToGrid w:val="0"/>
          <w:sz w:val="24"/>
          <w:szCs w:val="24"/>
          <w:lang w:val="kk-KZ"/>
        </w:rPr>
      </w:pPr>
      <w:r w:rsidRPr="00344834">
        <w:rPr>
          <w:iCs/>
          <w:snapToGrid w:val="0"/>
          <w:sz w:val="24"/>
          <w:szCs w:val="24"/>
          <w:lang w:val="kk-KZ"/>
        </w:rPr>
        <w:t>- фильмдерде немесе пленкаларға атауларды немесе субтитрлерді басу, (59.12.0 қараңыз)</w:t>
      </w:r>
    </w:p>
    <w:p w:rsidR="00EE041F" w:rsidRPr="00344834" w:rsidRDefault="00EE041F" w:rsidP="00D06034">
      <w:pPr>
        <w:ind w:firstLine="720"/>
        <w:jc w:val="both"/>
        <w:rPr>
          <w:iCs/>
          <w:snapToGrid w:val="0"/>
          <w:sz w:val="24"/>
          <w:szCs w:val="24"/>
          <w:lang w:val="kk-KZ"/>
        </w:rPr>
      </w:pPr>
      <w:r w:rsidRPr="00344834">
        <w:rPr>
          <w:iCs/>
          <w:snapToGrid w:val="0"/>
          <w:sz w:val="24"/>
          <w:szCs w:val="24"/>
          <w:lang w:val="kk-KZ"/>
        </w:rPr>
        <w:t xml:space="preserve"> - құжаттарды қайта жазу бойынша көрсетілетін қызметтерді ұсыну кірмейді, (82.19.0 қараңыз)</w:t>
      </w:r>
    </w:p>
    <w:p w:rsidR="00EE041F" w:rsidRPr="000563E9" w:rsidRDefault="00EE041F" w:rsidP="00EE041F">
      <w:pPr>
        <w:jc w:val="both"/>
        <w:rPr>
          <w:i/>
          <w:iCs/>
          <w:snapToGrid w:val="0"/>
          <w:sz w:val="24"/>
          <w:szCs w:val="24"/>
          <w:lang w:val="kk-KZ"/>
        </w:rPr>
      </w:pPr>
    </w:p>
    <w:p w:rsidR="00EE041F" w:rsidRPr="000563E9" w:rsidRDefault="00EE041F" w:rsidP="00D06034">
      <w:pPr>
        <w:ind w:firstLine="720"/>
        <w:jc w:val="both"/>
        <w:rPr>
          <w:b/>
          <w:bCs/>
          <w:snapToGrid w:val="0"/>
          <w:sz w:val="24"/>
          <w:szCs w:val="24"/>
          <w:lang w:val="kk-KZ"/>
        </w:rPr>
      </w:pPr>
      <w:r w:rsidRPr="000563E9">
        <w:rPr>
          <w:b/>
          <w:bCs/>
          <w:snapToGrid w:val="0"/>
          <w:sz w:val="24"/>
          <w:szCs w:val="24"/>
          <w:lang w:val="kk-KZ"/>
        </w:rPr>
        <w:t xml:space="preserve">O  СЕКЦИЯСЫ </w:t>
      </w:r>
      <w:r w:rsidRPr="000563E9">
        <w:rPr>
          <w:b/>
          <w:bCs/>
          <w:snapToGrid w:val="0"/>
          <w:sz w:val="24"/>
          <w:szCs w:val="24"/>
          <w:lang w:val="kk-KZ"/>
        </w:rPr>
        <w:tab/>
      </w:r>
      <w:r w:rsidRPr="000563E9">
        <w:rPr>
          <w:b/>
          <w:bCs/>
          <w:sz w:val="24"/>
          <w:szCs w:val="24"/>
          <w:lang w:val="kk-KZ"/>
        </w:rPr>
        <w:t>МЕМЛЕКЕТТІК БАСҚАРУ ЖӘНЕ ҚОРҒАНЫС;</w:t>
      </w:r>
      <w:r w:rsidR="00D06034">
        <w:rPr>
          <w:b/>
          <w:bCs/>
          <w:sz w:val="24"/>
          <w:szCs w:val="24"/>
          <w:lang w:val="kk-KZ"/>
        </w:rPr>
        <w:t xml:space="preserve"> </w:t>
      </w:r>
      <w:r w:rsidRPr="000563E9">
        <w:rPr>
          <w:b/>
          <w:bCs/>
          <w:sz w:val="24"/>
          <w:szCs w:val="24"/>
          <w:lang w:val="kk-KZ"/>
        </w:rPr>
        <w:t xml:space="preserve"> МІНДЕТТІ ӘЛЕУМЕТТІК ҚАМСЫЗДАНДЫРУ</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Бұл секция</w:t>
      </w:r>
      <w:r w:rsidR="009B1138">
        <w:rPr>
          <w:snapToGrid w:val="0"/>
          <w:sz w:val="24"/>
          <w:szCs w:val="24"/>
          <w:lang w:val="kk-KZ"/>
        </w:rPr>
        <w:t>ға</w:t>
      </w:r>
      <w:r w:rsidRPr="000563E9">
        <w:rPr>
          <w:snapToGrid w:val="0"/>
          <w:sz w:val="24"/>
          <w:szCs w:val="24"/>
          <w:lang w:val="kk-KZ"/>
        </w:rPr>
        <w:t xml:space="preserve"> әдетте мемлекеттік басқару органдары жүзеге асыратын мемлек</w:t>
      </w:r>
      <w:r w:rsidR="009B1138">
        <w:rPr>
          <w:snapToGrid w:val="0"/>
          <w:sz w:val="24"/>
          <w:szCs w:val="24"/>
          <w:lang w:val="kk-KZ"/>
        </w:rPr>
        <w:t>еттік сипаттағы қызметті кіреді</w:t>
      </w:r>
      <w:r w:rsidRPr="000563E9">
        <w:rPr>
          <w:snapToGrid w:val="0"/>
          <w:sz w:val="24"/>
          <w:szCs w:val="24"/>
          <w:lang w:val="kk-KZ"/>
        </w:rPr>
        <w:t>. Бұл секцияға нормативтік құқықтық актілерді қабылдау, заңдарды және тиісті нормативтік құқықтық актілерді соттық түсіндіру, сондай-ақ оларға негізделген бағдарламаларды басқару, заң шығару саласындағы қызмет, салық салу, ұлттық қорғаныс, қоғамдық тәртіп пен қауіпсіздікті қамтамасыз ету, көші-қон қызметтері, халықаралық қарым-қатынастар және мемлекет</w:t>
      </w:r>
      <w:r w:rsidR="009B1138">
        <w:rPr>
          <w:snapToGrid w:val="0"/>
          <w:sz w:val="24"/>
          <w:szCs w:val="24"/>
          <w:lang w:val="kk-KZ"/>
        </w:rPr>
        <w:t>тік бағдарламаларды іске асыру</w:t>
      </w:r>
      <w:r w:rsidRPr="000563E9">
        <w:rPr>
          <w:snapToGrid w:val="0"/>
          <w:sz w:val="24"/>
          <w:szCs w:val="24"/>
          <w:lang w:val="kk-KZ"/>
        </w:rPr>
        <w:t xml:space="preserve"> </w:t>
      </w:r>
      <w:r w:rsidR="009B1138">
        <w:rPr>
          <w:snapToGrid w:val="0"/>
          <w:sz w:val="24"/>
          <w:szCs w:val="24"/>
          <w:lang w:val="kk-KZ"/>
        </w:rPr>
        <w:t>кіреді</w:t>
      </w:r>
      <w:r w:rsidRPr="000563E9">
        <w:rPr>
          <w:snapToGrid w:val="0"/>
          <w:sz w:val="24"/>
          <w:szCs w:val="24"/>
          <w:lang w:val="kk-KZ"/>
        </w:rPr>
        <w:t xml:space="preserve">.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Бұл секцияға қызметті жатқызу кезінде құқықтық немесе институционалдық мәртебе анықта</w:t>
      </w:r>
      <w:r w:rsidR="00DF1F0F">
        <w:rPr>
          <w:snapToGrid w:val="0"/>
          <w:sz w:val="24"/>
          <w:szCs w:val="24"/>
          <w:lang w:val="kk-KZ"/>
        </w:rPr>
        <w:t>ушы фактор болып табылмайды. Бұл</w:t>
      </w:r>
      <w:r w:rsidRPr="000563E9">
        <w:rPr>
          <w:snapToGrid w:val="0"/>
          <w:sz w:val="24"/>
          <w:szCs w:val="24"/>
          <w:lang w:val="kk-KZ"/>
        </w:rPr>
        <w:t xml:space="preserve"> жіктеуіштің басқа секцияларында жіктелген қызмет түрлері, тіпті оларды мемлекеттік басқару органдары жүзеге асыратын болса да осы секцияға енгізілмейтінін білдіреді. Мысалы, мектепте білім беру жүйесін басқару аталған секцияда (яғни, нормативтік құқықтық актілерді әзірлеу, тексерулер өткізу, оқу жоспарларын құрастыру) жіктеледі, ал сабақ беру (Р секциясында жіктеледі) оған жатқызылмайды, бас бостандығынан айыру орындарындағы ауруханалардың немесе әскери госпитальдің қызметі денсаулық сақтау ретінде жіктеледі (Q секциясын қараңыз). Осылайша, мемлекеттік емес ұйымдар аталған секцияға жатқызылған кейбір қызмет түрлерін орындай алады.</w:t>
      </w:r>
    </w:p>
    <w:p w:rsidR="00EE041F" w:rsidRPr="000563E9" w:rsidRDefault="00EE041F" w:rsidP="00EE041F">
      <w:pPr>
        <w:jc w:val="both"/>
        <w:rPr>
          <w:b/>
          <w:bCs/>
          <w:snapToGrid w:val="0"/>
          <w:sz w:val="24"/>
          <w:szCs w:val="24"/>
          <w:lang w:val="kk-KZ"/>
        </w:rPr>
      </w:pPr>
    </w:p>
    <w:p w:rsidR="00EE041F" w:rsidRDefault="00EE041F" w:rsidP="00D06034">
      <w:pPr>
        <w:ind w:firstLine="720"/>
        <w:jc w:val="both"/>
        <w:rPr>
          <w:b/>
          <w:bCs/>
          <w:snapToGrid w:val="0"/>
          <w:sz w:val="24"/>
          <w:szCs w:val="24"/>
          <w:lang w:val="kk-KZ"/>
        </w:rPr>
      </w:pPr>
      <w:r w:rsidRPr="000563E9">
        <w:rPr>
          <w:b/>
          <w:bCs/>
          <w:snapToGrid w:val="0"/>
          <w:sz w:val="24"/>
          <w:szCs w:val="24"/>
          <w:lang w:val="kk-KZ"/>
        </w:rPr>
        <w:t>84 Мемлекеттік басқару және қорғаныс; міндетті әлеуметтік қамсыздандыру</w:t>
      </w:r>
    </w:p>
    <w:p w:rsidR="00720741" w:rsidRPr="000563E9" w:rsidRDefault="00720741" w:rsidP="00D06034">
      <w:pPr>
        <w:ind w:firstLine="720"/>
        <w:jc w:val="both"/>
        <w:rPr>
          <w:b/>
          <w:bCs/>
          <w:snapToGrid w:val="0"/>
          <w:sz w:val="24"/>
          <w:szCs w:val="24"/>
          <w:lang w:val="kk-KZ"/>
        </w:rPr>
      </w:pPr>
    </w:p>
    <w:p w:rsidR="00EE041F" w:rsidRPr="000563E9" w:rsidRDefault="00EE041F" w:rsidP="00D06034">
      <w:pPr>
        <w:ind w:firstLine="720"/>
        <w:jc w:val="both"/>
        <w:rPr>
          <w:b/>
          <w:bCs/>
          <w:snapToGrid w:val="0"/>
          <w:sz w:val="24"/>
          <w:szCs w:val="24"/>
          <w:lang w:val="kk-KZ"/>
        </w:rPr>
      </w:pPr>
      <w:r w:rsidRPr="000563E9">
        <w:rPr>
          <w:b/>
          <w:bCs/>
          <w:snapToGrid w:val="0"/>
          <w:sz w:val="24"/>
          <w:szCs w:val="24"/>
          <w:lang w:val="kk-KZ"/>
        </w:rPr>
        <w:t>84.1 Жалпы сипаттағы мемл</w:t>
      </w:r>
      <w:r w:rsidR="0043036C">
        <w:rPr>
          <w:b/>
          <w:bCs/>
          <w:snapToGrid w:val="0"/>
          <w:sz w:val="24"/>
          <w:szCs w:val="24"/>
          <w:lang w:val="kk-KZ"/>
        </w:rPr>
        <w:t>е</w:t>
      </w:r>
      <w:r w:rsidRPr="000563E9">
        <w:rPr>
          <w:b/>
          <w:bCs/>
          <w:snapToGrid w:val="0"/>
          <w:sz w:val="24"/>
          <w:szCs w:val="24"/>
          <w:lang w:val="kk-KZ"/>
        </w:rPr>
        <w:t>кеттік басқару және қоғамның әлеуметтік-экономикалық саясатын басқару</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топ</w:t>
      </w:r>
      <w:r w:rsidR="0043036C">
        <w:rPr>
          <w:snapToGrid w:val="0"/>
          <w:sz w:val="24"/>
          <w:szCs w:val="24"/>
          <w:lang w:val="kk-KZ"/>
        </w:rPr>
        <w:t>қа</w:t>
      </w:r>
      <w:r w:rsidRPr="000563E9">
        <w:rPr>
          <w:snapToGrid w:val="0"/>
          <w:sz w:val="24"/>
          <w:szCs w:val="24"/>
          <w:lang w:val="kk-KZ"/>
        </w:rPr>
        <w:t xml:space="preserve"> жалпы сипаттағы мемлекеттік басқаруды (мысалы, үкіметтің барлық деңгейлерінде атқарушылық, заңнамалық, сот, қаржылық қызмет) әлеуметтік және экономикалық ахуал с</w:t>
      </w:r>
      <w:r w:rsidR="0043036C">
        <w:rPr>
          <w:snapToGrid w:val="0"/>
          <w:sz w:val="24"/>
          <w:szCs w:val="24"/>
          <w:lang w:val="kk-KZ"/>
        </w:rPr>
        <w:t>аласындағы мемлекеттік басқару</w:t>
      </w:r>
      <w:r w:rsidRPr="000563E9">
        <w:rPr>
          <w:snapToGrid w:val="0"/>
          <w:sz w:val="24"/>
          <w:szCs w:val="24"/>
          <w:lang w:val="kk-KZ"/>
        </w:rPr>
        <w:t xml:space="preserve"> </w:t>
      </w:r>
      <w:r w:rsidR="0043036C">
        <w:rPr>
          <w:snapToGrid w:val="0"/>
          <w:sz w:val="24"/>
          <w:szCs w:val="24"/>
          <w:lang w:val="kk-KZ"/>
        </w:rPr>
        <w:t>кіреді</w:t>
      </w:r>
      <w:r w:rsidRPr="000563E9">
        <w:rPr>
          <w:snapToGrid w:val="0"/>
          <w:sz w:val="24"/>
          <w:szCs w:val="24"/>
          <w:lang w:val="kk-KZ"/>
        </w:rPr>
        <w:t>.</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06034">
      <w:pPr>
        <w:ind w:firstLine="720"/>
        <w:jc w:val="both"/>
        <w:rPr>
          <w:b/>
          <w:bCs/>
          <w:snapToGrid w:val="0"/>
          <w:sz w:val="24"/>
          <w:szCs w:val="24"/>
          <w:lang w:val="kk-KZ"/>
        </w:rPr>
      </w:pPr>
      <w:r w:rsidRPr="000563E9">
        <w:rPr>
          <w:b/>
          <w:bCs/>
          <w:snapToGrid w:val="0"/>
          <w:sz w:val="24"/>
          <w:szCs w:val="24"/>
          <w:lang w:val="kk-KZ"/>
        </w:rPr>
        <w:t xml:space="preserve">84.11 Жалпы сипаттағы мемлекеттік басқару </w:t>
      </w:r>
    </w:p>
    <w:p w:rsidR="00EE041F" w:rsidRPr="000563E9" w:rsidRDefault="00EE041F" w:rsidP="00EE041F">
      <w:pPr>
        <w:widowControl w:val="0"/>
        <w:jc w:val="both"/>
        <w:rPr>
          <w:rFonts w:eastAsia="SimSun"/>
          <w:kern w:val="2"/>
          <w:sz w:val="24"/>
          <w:szCs w:val="24"/>
          <w:lang w:val="kk-KZ" w:eastAsia="zh-CN"/>
        </w:rPr>
      </w:pPr>
    </w:p>
    <w:p w:rsidR="00EE041F" w:rsidRPr="000563E9" w:rsidRDefault="0043036C" w:rsidP="00D06034">
      <w:pPr>
        <w:ind w:firstLine="720"/>
        <w:rPr>
          <w:sz w:val="24"/>
          <w:szCs w:val="24"/>
          <w:lang w:val="kk-KZ"/>
        </w:rPr>
      </w:pPr>
      <w:r>
        <w:rPr>
          <w:snapToGrid w:val="0"/>
          <w:sz w:val="24"/>
          <w:szCs w:val="24"/>
          <w:lang w:val="kk-KZ"/>
        </w:rPr>
        <w:t>Бұл</w:t>
      </w:r>
      <w:r w:rsidR="00EE041F" w:rsidRPr="000563E9">
        <w:rPr>
          <w:snapToGrid w:val="0"/>
          <w:sz w:val="24"/>
          <w:szCs w:val="24"/>
          <w:lang w:val="kk-KZ"/>
        </w:rPr>
        <w:t xml:space="preserve"> класқа: </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xml:space="preserve">- ақшалай бюджетті орындау және мемлекеттік қорлар мен мемлекеттік қарыздарды басқару: қаражаттарды тарту және алу және олардың жұмсалуын бақылау </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жалпы (азаматтық) зерттеулер, стратегиялық даму және олармен байланысты құралдарды басқару</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мемлекеттік басқарудың әртүрлі деңгейлерінде жалпымемлекеттік әлеуметтік – экономикалық жоспарлау саласында жұмыс істеуін және басқаруды қамтамасыз ету кіреді</w:t>
      </w:r>
    </w:p>
    <w:p w:rsidR="00EE041F" w:rsidRPr="000563E9" w:rsidRDefault="00EE041F" w:rsidP="00EE041F">
      <w:pPr>
        <w:jc w:val="both"/>
        <w:rPr>
          <w:snapToGrid w:val="0"/>
          <w:sz w:val="24"/>
          <w:szCs w:val="24"/>
          <w:lang w:val="kk-KZ"/>
        </w:rPr>
      </w:pPr>
    </w:p>
    <w:p w:rsidR="00EE041F" w:rsidRPr="00344834" w:rsidRDefault="0043036C" w:rsidP="00D06034">
      <w:pPr>
        <w:ind w:firstLine="720"/>
        <w:rPr>
          <w:iCs/>
          <w:snapToGrid w:val="0"/>
          <w:sz w:val="24"/>
          <w:szCs w:val="24"/>
          <w:lang w:val="kk-KZ"/>
        </w:rPr>
      </w:pPr>
      <w:r>
        <w:rPr>
          <w:iCs/>
          <w:snapToGrid w:val="0"/>
          <w:sz w:val="24"/>
          <w:szCs w:val="24"/>
          <w:lang w:val="kk-KZ"/>
        </w:rPr>
        <w:t>Бұл</w:t>
      </w:r>
      <w:r w:rsidR="00EE041F" w:rsidRPr="00344834">
        <w:rPr>
          <w:iCs/>
          <w:snapToGrid w:val="0"/>
          <w:sz w:val="24"/>
          <w:szCs w:val="24"/>
          <w:lang w:val="kk-KZ"/>
        </w:rPr>
        <w:t xml:space="preserve"> класқа:</w:t>
      </w:r>
    </w:p>
    <w:p w:rsidR="00EE041F" w:rsidRPr="00344834" w:rsidRDefault="00EE041F" w:rsidP="00D06034">
      <w:pPr>
        <w:ind w:firstLine="720"/>
        <w:jc w:val="both"/>
        <w:rPr>
          <w:iCs/>
          <w:snapToGrid w:val="0"/>
          <w:sz w:val="24"/>
          <w:szCs w:val="24"/>
          <w:lang w:val="kk-KZ"/>
        </w:rPr>
      </w:pPr>
      <w:r w:rsidRPr="00344834">
        <w:rPr>
          <w:iCs/>
          <w:snapToGrid w:val="0"/>
          <w:sz w:val="24"/>
          <w:szCs w:val="24"/>
          <w:lang w:val="kk-KZ"/>
        </w:rPr>
        <w:t>- мемлекеттік немесе мемлекеттік органдар алып отырған ғимараттарға жетекшілік жасау, (68.2, 68.3 қараңыз)</w:t>
      </w:r>
    </w:p>
    <w:p w:rsidR="00EE041F" w:rsidRPr="00344834" w:rsidRDefault="00EE041F" w:rsidP="00D06034">
      <w:pPr>
        <w:ind w:firstLine="720"/>
        <w:jc w:val="both"/>
        <w:rPr>
          <w:iCs/>
          <w:snapToGrid w:val="0"/>
          <w:sz w:val="24"/>
          <w:szCs w:val="24"/>
          <w:lang w:val="kk-KZ"/>
        </w:rPr>
      </w:pPr>
      <w:r w:rsidRPr="00344834">
        <w:rPr>
          <w:iCs/>
          <w:snapToGrid w:val="0"/>
          <w:sz w:val="24"/>
          <w:szCs w:val="24"/>
          <w:lang w:val="kk-KZ"/>
        </w:rPr>
        <w:t>- адамдардың жеке әл-ауқатын арттыруға бағытталған зерттеулер мен стратегиялық даму және олармен байланысты құралдарды басқару, (84.12.0 қараңыз)</w:t>
      </w:r>
    </w:p>
    <w:p w:rsidR="00EE041F" w:rsidRPr="00344834" w:rsidRDefault="00EE041F" w:rsidP="00D06034">
      <w:pPr>
        <w:ind w:firstLine="720"/>
        <w:jc w:val="both"/>
        <w:rPr>
          <w:iCs/>
          <w:snapToGrid w:val="0"/>
          <w:sz w:val="24"/>
          <w:szCs w:val="24"/>
          <w:lang w:val="kk-KZ"/>
        </w:rPr>
      </w:pPr>
      <w:r w:rsidRPr="00344834">
        <w:rPr>
          <w:iCs/>
          <w:snapToGrid w:val="0"/>
          <w:sz w:val="24"/>
          <w:szCs w:val="24"/>
          <w:lang w:val="kk-KZ"/>
        </w:rPr>
        <w:t xml:space="preserve">- экономикалық өсім және бәсекеге қабілеттілікті арттыруға бағытталған зерттеулер мен стратегиялық дамуды </w:t>
      </w:r>
      <w:r w:rsidR="0043036C" w:rsidRPr="00344834">
        <w:rPr>
          <w:iCs/>
          <w:snapToGrid w:val="0"/>
          <w:sz w:val="24"/>
          <w:szCs w:val="24"/>
          <w:lang w:val="kk-KZ"/>
        </w:rPr>
        <w:t>басқару</w:t>
      </w:r>
      <w:r w:rsidR="0043036C">
        <w:rPr>
          <w:iCs/>
          <w:snapToGrid w:val="0"/>
          <w:sz w:val="24"/>
          <w:szCs w:val="24"/>
          <w:lang w:val="kk-KZ"/>
        </w:rPr>
        <w:t>,</w:t>
      </w:r>
      <w:r w:rsidR="0043036C" w:rsidRPr="00344834">
        <w:rPr>
          <w:iCs/>
          <w:snapToGrid w:val="0"/>
          <w:sz w:val="24"/>
          <w:szCs w:val="24"/>
          <w:lang w:val="kk-KZ"/>
        </w:rPr>
        <w:t xml:space="preserve"> </w:t>
      </w:r>
      <w:r w:rsidRPr="00344834">
        <w:rPr>
          <w:iCs/>
          <w:snapToGrid w:val="0"/>
          <w:sz w:val="24"/>
          <w:szCs w:val="24"/>
          <w:lang w:val="kk-KZ"/>
        </w:rPr>
        <w:t xml:space="preserve">(84.13.0 қараңыз) </w:t>
      </w:r>
    </w:p>
    <w:p w:rsidR="00EE041F" w:rsidRPr="0043036C" w:rsidRDefault="00EE041F" w:rsidP="00D06034">
      <w:pPr>
        <w:ind w:firstLine="720"/>
        <w:jc w:val="both"/>
        <w:rPr>
          <w:iCs/>
          <w:snapToGrid w:val="0"/>
          <w:sz w:val="24"/>
          <w:szCs w:val="24"/>
          <w:lang w:val="kk-KZ"/>
        </w:rPr>
      </w:pPr>
      <w:r w:rsidRPr="00344834">
        <w:rPr>
          <w:iCs/>
          <w:snapToGrid w:val="0"/>
          <w:sz w:val="24"/>
          <w:szCs w:val="24"/>
          <w:lang w:val="kk-KZ"/>
        </w:rPr>
        <w:t>- қорғаныс саласындағы зерттеулер мен стратегиялық даму және осы құралдарға байланысты басқару</w:t>
      </w:r>
      <w:r w:rsidR="0043036C">
        <w:rPr>
          <w:iCs/>
          <w:snapToGrid w:val="0"/>
          <w:sz w:val="24"/>
          <w:szCs w:val="24"/>
          <w:lang w:val="kk-KZ"/>
        </w:rPr>
        <w:t xml:space="preserve">, </w:t>
      </w:r>
      <w:r w:rsidR="0043036C" w:rsidRPr="0043036C">
        <w:rPr>
          <w:iCs/>
          <w:snapToGrid w:val="0"/>
          <w:sz w:val="24"/>
          <w:szCs w:val="24"/>
          <w:lang w:val="kk-KZ"/>
        </w:rPr>
        <w:t xml:space="preserve">(84.22.0 </w:t>
      </w:r>
      <w:r w:rsidR="0043036C" w:rsidRPr="00344834">
        <w:rPr>
          <w:iCs/>
          <w:snapToGrid w:val="0"/>
          <w:sz w:val="24"/>
          <w:szCs w:val="24"/>
          <w:lang w:val="kk-KZ"/>
        </w:rPr>
        <w:t>қараңыз)</w:t>
      </w:r>
    </w:p>
    <w:p w:rsidR="00EE041F" w:rsidRPr="00344834" w:rsidRDefault="00EE041F" w:rsidP="00D06034">
      <w:pPr>
        <w:ind w:firstLine="720"/>
        <w:jc w:val="both"/>
        <w:rPr>
          <w:iCs/>
          <w:snapToGrid w:val="0"/>
          <w:sz w:val="24"/>
          <w:szCs w:val="24"/>
          <w:lang w:val="kk-KZ"/>
        </w:rPr>
      </w:pPr>
      <w:r w:rsidRPr="00344834">
        <w:rPr>
          <w:iCs/>
          <w:snapToGrid w:val="0"/>
          <w:sz w:val="24"/>
          <w:szCs w:val="24"/>
          <w:lang w:val="kk-KZ"/>
        </w:rPr>
        <w:t>- мемлекеттік архивтер қызметі кірмейді, (91.01.3 қараңыз)</w:t>
      </w:r>
    </w:p>
    <w:p w:rsidR="00EE041F" w:rsidRPr="000563E9" w:rsidRDefault="00EE041F" w:rsidP="00EE041F">
      <w:pPr>
        <w:jc w:val="both"/>
        <w:rPr>
          <w:snapToGrid w:val="0"/>
          <w:sz w:val="24"/>
          <w:szCs w:val="24"/>
          <w:lang w:val="kk-KZ"/>
        </w:rPr>
      </w:pPr>
    </w:p>
    <w:p w:rsidR="00EE041F" w:rsidRPr="000563E9" w:rsidRDefault="00EE041F" w:rsidP="00D06034">
      <w:pPr>
        <w:ind w:firstLine="720"/>
        <w:jc w:val="both"/>
        <w:rPr>
          <w:bCs/>
          <w:snapToGrid w:val="0"/>
          <w:sz w:val="24"/>
          <w:szCs w:val="24"/>
          <w:lang w:val="kk-KZ"/>
        </w:rPr>
      </w:pPr>
      <w:r w:rsidRPr="000563E9">
        <w:rPr>
          <w:bCs/>
          <w:snapToGrid w:val="0"/>
          <w:sz w:val="24"/>
          <w:szCs w:val="24"/>
          <w:lang w:val="kk-KZ"/>
        </w:rPr>
        <w:t xml:space="preserve">84.11.1 Республикалық басқару органдарының қызметі </w:t>
      </w:r>
    </w:p>
    <w:p w:rsidR="00EE041F" w:rsidRPr="000563E9" w:rsidRDefault="00EE041F" w:rsidP="00EE041F">
      <w:pPr>
        <w:jc w:val="both"/>
        <w:rPr>
          <w:b/>
          <w:bCs/>
          <w:snapToGrid w:val="0"/>
          <w:sz w:val="24"/>
          <w:szCs w:val="24"/>
          <w:lang w:val="kk-KZ"/>
        </w:rPr>
      </w:pPr>
    </w:p>
    <w:p w:rsidR="00EE041F" w:rsidRPr="000563E9" w:rsidRDefault="00EE041F" w:rsidP="00D06034">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D06034">
      <w:pPr>
        <w:ind w:firstLine="720"/>
        <w:jc w:val="both"/>
        <w:rPr>
          <w:sz w:val="24"/>
          <w:szCs w:val="24"/>
          <w:lang w:val="kk-KZ"/>
        </w:rPr>
      </w:pPr>
      <w:r w:rsidRPr="000563E9">
        <w:rPr>
          <w:snapToGrid w:val="0"/>
          <w:sz w:val="24"/>
          <w:szCs w:val="24"/>
          <w:lang w:val="kk-KZ"/>
        </w:rPr>
        <w:t>- орталық басқару органдарының атқару</w:t>
      </w:r>
      <w:r w:rsidR="00A7140F">
        <w:rPr>
          <w:snapToGrid w:val="0"/>
          <w:sz w:val="24"/>
          <w:szCs w:val="24"/>
          <w:lang w:val="kk-KZ"/>
        </w:rPr>
        <w:t>шылық</w:t>
      </w:r>
      <w:r w:rsidRPr="000563E9">
        <w:rPr>
          <w:snapToGrid w:val="0"/>
          <w:sz w:val="24"/>
          <w:szCs w:val="24"/>
          <w:lang w:val="kk-KZ"/>
        </w:rPr>
        <w:t xml:space="preserve"> және заң шығару қызметі кіреді</w:t>
      </w:r>
    </w:p>
    <w:p w:rsidR="00EE041F" w:rsidRPr="000563E9" w:rsidRDefault="00EE041F" w:rsidP="00EE041F">
      <w:pPr>
        <w:jc w:val="both"/>
        <w:rPr>
          <w:snapToGrid w:val="0"/>
          <w:sz w:val="24"/>
          <w:szCs w:val="24"/>
          <w:lang w:val="kk-KZ"/>
        </w:rPr>
      </w:pPr>
    </w:p>
    <w:p w:rsidR="00EE041F" w:rsidRPr="000563E9" w:rsidRDefault="00EE041F" w:rsidP="00D06034">
      <w:pPr>
        <w:ind w:firstLine="720"/>
        <w:jc w:val="both"/>
        <w:rPr>
          <w:bCs/>
          <w:snapToGrid w:val="0"/>
          <w:sz w:val="24"/>
          <w:szCs w:val="24"/>
          <w:lang w:val="kk-KZ"/>
        </w:rPr>
      </w:pPr>
      <w:r w:rsidRPr="000563E9">
        <w:rPr>
          <w:bCs/>
          <w:snapToGrid w:val="0"/>
          <w:sz w:val="24"/>
          <w:szCs w:val="24"/>
          <w:lang w:val="kk-KZ"/>
        </w:rPr>
        <w:t xml:space="preserve">84.11.2 Өңірлік басқару органдарының қызметі </w:t>
      </w:r>
    </w:p>
    <w:p w:rsidR="00EE041F" w:rsidRPr="000563E9" w:rsidRDefault="00EE041F" w:rsidP="00EE041F">
      <w:pPr>
        <w:jc w:val="both"/>
        <w:rPr>
          <w:b/>
          <w:bCs/>
          <w:snapToGrid w:val="0"/>
          <w:sz w:val="24"/>
          <w:szCs w:val="24"/>
          <w:lang w:val="kk-KZ"/>
        </w:rPr>
      </w:pPr>
    </w:p>
    <w:p w:rsidR="00EE041F" w:rsidRPr="000563E9" w:rsidRDefault="00EE041F" w:rsidP="00D06034">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D06034">
      <w:pPr>
        <w:ind w:left="284" w:firstLine="436"/>
        <w:jc w:val="both"/>
        <w:rPr>
          <w:snapToGrid w:val="0"/>
          <w:sz w:val="24"/>
          <w:szCs w:val="24"/>
          <w:lang w:val="kk-KZ"/>
        </w:rPr>
      </w:pPr>
      <w:r w:rsidRPr="000563E9">
        <w:rPr>
          <w:snapToGrid w:val="0"/>
          <w:sz w:val="24"/>
          <w:szCs w:val="24"/>
          <w:lang w:val="kk-KZ"/>
        </w:rPr>
        <w:t>- облыстық аумақтық деңгейдің өкілдік басқару органдарының қызметі</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xml:space="preserve">- облыстық аумақтық деңгейдің басқару органдарының атқарушылық және </w:t>
      </w:r>
      <w:r w:rsidR="008942CF">
        <w:rPr>
          <w:snapToGrid w:val="0"/>
          <w:sz w:val="24"/>
          <w:szCs w:val="24"/>
          <w:lang w:val="kk-KZ"/>
        </w:rPr>
        <w:t xml:space="preserve">өкілдік </w:t>
      </w:r>
      <w:r w:rsidRPr="000563E9">
        <w:rPr>
          <w:snapToGrid w:val="0"/>
          <w:sz w:val="24"/>
          <w:szCs w:val="24"/>
          <w:lang w:val="kk-KZ"/>
        </w:rPr>
        <w:t>қызметі кіреді</w:t>
      </w:r>
    </w:p>
    <w:p w:rsidR="00EE041F" w:rsidRPr="000563E9" w:rsidRDefault="00EE041F" w:rsidP="00EE041F">
      <w:pPr>
        <w:jc w:val="both"/>
        <w:rPr>
          <w:snapToGrid w:val="0"/>
          <w:sz w:val="24"/>
          <w:szCs w:val="24"/>
          <w:lang w:val="kk-KZ"/>
        </w:rPr>
      </w:pPr>
    </w:p>
    <w:p w:rsidR="00EE041F" w:rsidRPr="000563E9" w:rsidRDefault="00EE041F" w:rsidP="00D06034">
      <w:pPr>
        <w:ind w:firstLine="720"/>
        <w:jc w:val="both"/>
        <w:rPr>
          <w:bCs/>
          <w:snapToGrid w:val="0"/>
          <w:sz w:val="24"/>
          <w:szCs w:val="24"/>
          <w:lang w:val="kk-KZ"/>
        </w:rPr>
      </w:pPr>
      <w:r w:rsidRPr="000563E9">
        <w:rPr>
          <w:bCs/>
          <w:snapToGrid w:val="0"/>
          <w:sz w:val="24"/>
          <w:szCs w:val="24"/>
          <w:lang w:val="kk-KZ"/>
        </w:rPr>
        <w:t xml:space="preserve">84.11.3 Жергілікті басқару органдарының қызметі </w:t>
      </w:r>
    </w:p>
    <w:p w:rsidR="00EE041F" w:rsidRPr="000563E9" w:rsidRDefault="00EE041F" w:rsidP="00EE041F">
      <w:pPr>
        <w:jc w:val="both"/>
        <w:rPr>
          <w:snapToGrid w:val="0"/>
          <w:sz w:val="24"/>
          <w:szCs w:val="24"/>
          <w:lang w:val="kk-KZ"/>
        </w:rPr>
      </w:pPr>
    </w:p>
    <w:p w:rsidR="00EE041F" w:rsidRPr="000563E9" w:rsidRDefault="00EE041F" w:rsidP="00D06034">
      <w:pPr>
        <w:ind w:firstLine="720"/>
        <w:jc w:val="both"/>
        <w:rPr>
          <w:snapToGrid w:val="0"/>
          <w:sz w:val="24"/>
          <w:szCs w:val="24"/>
          <w:lang w:val="kk-KZ"/>
        </w:rPr>
      </w:pPr>
      <w:r w:rsidRPr="000563E9">
        <w:rPr>
          <w:snapToGrid w:val="0"/>
          <w:sz w:val="24"/>
          <w:szCs w:val="24"/>
          <w:lang w:val="kk-KZ"/>
        </w:rPr>
        <w:t>Бұл ішкі клас</w:t>
      </w:r>
      <w:r w:rsidR="008942CF">
        <w:rPr>
          <w:snapToGrid w:val="0"/>
          <w:sz w:val="24"/>
          <w:szCs w:val="24"/>
          <w:lang w:val="kk-KZ"/>
        </w:rPr>
        <w:t>қа</w:t>
      </w:r>
      <w:r w:rsidRPr="000563E9">
        <w:rPr>
          <w:snapToGrid w:val="0"/>
          <w:sz w:val="24"/>
          <w:szCs w:val="24"/>
          <w:lang w:val="kk-KZ"/>
        </w:rPr>
        <w:t>:</w:t>
      </w:r>
    </w:p>
    <w:p w:rsidR="00941080" w:rsidRDefault="00EE041F" w:rsidP="00D06034">
      <w:pPr>
        <w:ind w:firstLine="720"/>
        <w:jc w:val="both"/>
        <w:rPr>
          <w:snapToGrid w:val="0"/>
          <w:sz w:val="24"/>
          <w:szCs w:val="24"/>
          <w:lang w:val="kk-KZ"/>
        </w:rPr>
      </w:pPr>
      <w:r w:rsidRPr="000563E9">
        <w:rPr>
          <w:snapToGrid w:val="0"/>
          <w:sz w:val="24"/>
          <w:szCs w:val="24"/>
          <w:lang w:val="kk-KZ"/>
        </w:rPr>
        <w:t xml:space="preserve">- қалалық, аудандық басқару органдарының атқарушылық және өкілдік </w:t>
      </w:r>
      <w:r w:rsidR="00941080">
        <w:rPr>
          <w:snapToGrid w:val="0"/>
          <w:sz w:val="24"/>
          <w:szCs w:val="24"/>
          <w:lang w:val="kk-KZ"/>
        </w:rPr>
        <w:t>қызметі</w:t>
      </w:r>
    </w:p>
    <w:p w:rsidR="00EE041F" w:rsidRPr="000563E9" w:rsidRDefault="00941080" w:rsidP="00941080">
      <w:pPr>
        <w:ind w:left="284" w:firstLine="436"/>
        <w:jc w:val="both"/>
        <w:rPr>
          <w:snapToGrid w:val="0"/>
          <w:sz w:val="24"/>
          <w:szCs w:val="24"/>
          <w:lang w:val="kk-KZ"/>
        </w:rPr>
      </w:pPr>
      <w:r>
        <w:rPr>
          <w:snapToGrid w:val="0"/>
          <w:sz w:val="24"/>
          <w:szCs w:val="24"/>
          <w:lang w:val="kk-KZ"/>
        </w:rPr>
        <w:t>-</w:t>
      </w:r>
      <w:r w:rsidRPr="000563E9">
        <w:rPr>
          <w:snapToGrid w:val="0"/>
          <w:sz w:val="24"/>
          <w:szCs w:val="24"/>
          <w:lang w:val="kk-KZ"/>
        </w:rPr>
        <w:t xml:space="preserve"> </w:t>
      </w:r>
      <w:r w:rsidR="00F33E93" w:rsidRPr="000563E9">
        <w:rPr>
          <w:snapToGrid w:val="0"/>
          <w:sz w:val="24"/>
          <w:szCs w:val="24"/>
          <w:lang w:val="kk-KZ"/>
        </w:rPr>
        <w:t>қалалық, аудандық</w:t>
      </w:r>
      <w:r w:rsidR="00F33E93">
        <w:rPr>
          <w:snapToGrid w:val="0"/>
          <w:sz w:val="24"/>
          <w:szCs w:val="24"/>
          <w:lang w:val="kk-KZ"/>
        </w:rPr>
        <w:t>тың</w:t>
      </w:r>
      <w:r w:rsidR="00F33E93" w:rsidRPr="000563E9">
        <w:rPr>
          <w:snapToGrid w:val="0"/>
          <w:sz w:val="24"/>
          <w:szCs w:val="24"/>
          <w:lang w:val="kk-KZ"/>
        </w:rPr>
        <w:t xml:space="preserve"> </w:t>
      </w:r>
      <w:r w:rsidRPr="000563E9">
        <w:rPr>
          <w:snapToGrid w:val="0"/>
          <w:sz w:val="24"/>
          <w:szCs w:val="24"/>
          <w:lang w:val="kk-KZ"/>
        </w:rPr>
        <w:t>өкілдік басқару</w:t>
      </w:r>
      <w:r w:rsidR="00025833">
        <w:rPr>
          <w:snapToGrid w:val="0"/>
          <w:sz w:val="24"/>
          <w:szCs w:val="24"/>
          <w:lang w:val="kk-KZ"/>
        </w:rPr>
        <w:t xml:space="preserve"> </w:t>
      </w:r>
      <w:r w:rsidRPr="000563E9">
        <w:rPr>
          <w:snapToGrid w:val="0"/>
          <w:sz w:val="24"/>
          <w:szCs w:val="24"/>
          <w:lang w:val="kk-KZ"/>
        </w:rPr>
        <w:t>органдарының қызметі</w:t>
      </w:r>
      <w:r>
        <w:rPr>
          <w:snapToGrid w:val="0"/>
          <w:sz w:val="24"/>
          <w:szCs w:val="24"/>
          <w:lang w:val="kk-KZ"/>
        </w:rPr>
        <w:t xml:space="preserve"> </w:t>
      </w:r>
      <w:r w:rsidR="008942CF" w:rsidRPr="000563E9">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0563E9" w:rsidRDefault="00EE041F" w:rsidP="00D06034">
      <w:pPr>
        <w:ind w:firstLine="720"/>
        <w:jc w:val="both"/>
        <w:rPr>
          <w:bCs/>
          <w:snapToGrid w:val="0"/>
          <w:sz w:val="24"/>
          <w:szCs w:val="24"/>
          <w:lang w:val="kk-KZ"/>
        </w:rPr>
      </w:pPr>
      <w:r w:rsidRPr="000563E9">
        <w:rPr>
          <w:bCs/>
          <w:snapToGrid w:val="0"/>
          <w:sz w:val="24"/>
          <w:szCs w:val="24"/>
          <w:lang w:val="kk-KZ"/>
        </w:rPr>
        <w:t xml:space="preserve">84.11.4 Ауылдық және кенттік басқару органдарының қызметі </w:t>
      </w:r>
    </w:p>
    <w:p w:rsidR="00EE041F" w:rsidRPr="000563E9" w:rsidRDefault="00EE041F" w:rsidP="00EE041F">
      <w:pPr>
        <w:jc w:val="both"/>
        <w:rPr>
          <w:snapToGrid w:val="0"/>
          <w:sz w:val="24"/>
          <w:szCs w:val="24"/>
          <w:lang w:val="kk-KZ"/>
        </w:rPr>
      </w:pPr>
    </w:p>
    <w:p w:rsidR="00EE041F" w:rsidRPr="000563E9" w:rsidRDefault="00EE041F" w:rsidP="00D06034">
      <w:pPr>
        <w:ind w:firstLine="720"/>
        <w:jc w:val="both"/>
        <w:rPr>
          <w:snapToGrid w:val="0"/>
          <w:sz w:val="24"/>
          <w:szCs w:val="24"/>
          <w:lang w:val="kk-KZ"/>
        </w:rPr>
      </w:pPr>
      <w:r w:rsidRPr="000563E9">
        <w:rPr>
          <w:snapToGrid w:val="0"/>
          <w:sz w:val="24"/>
          <w:szCs w:val="24"/>
          <w:lang w:val="kk-KZ"/>
        </w:rPr>
        <w:t>Бұл ішкі клас</w:t>
      </w:r>
      <w:r w:rsidR="00025833">
        <w:rPr>
          <w:snapToGrid w:val="0"/>
          <w:sz w:val="24"/>
          <w:szCs w:val="24"/>
          <w:lang w:val="kk-KZ"/>
        </w:rPr>
        <w:t>қа</w:t>
      </w:r>
      <w:r w:rsidRPr="000563E9">
        <w:rPr>
          <w:snapToGrid w:val="0"/>
          <w:sz w:val="24"/>
          <w:szCs w:val="24"/>
          <w:lang w:val="kk-KZ"/>
        </w:rPr>
        <w:t>:</w:t>
      </w:r>
    </w:p>
    <w:p w:rsidR="00025833" w:rsidRDefault="00EE041F" w:rsidP="00D06034">
      <w:pPr>
        <w:ind w:firstLine="720"/>
        <w:jc w:val="both"/>
        <w:rPr>
          <w:snapToGrid w:val="0"/>
          <w:sz w:val="24"/>
          <w:szCs w:val="24"/>
          <w:lang w:val="kk-KZ"/>
        </w:rPr>
      </w:pPr>
      <w:r w:rsidRPr="000563E9">
        <w:rPr>
          <w:snapToGrid w:val="0"/>
          <w:sz w:val="24"/>
          <w:szCs w:val="24"/>
          <w:lang w:val="kk-KZ"/>
        </w:rPr>
        <w:t>- ауылдық және кенттік басқару органдарының а</w:t>
      </w:r>
      <w:r w:rsidR="00025833">
        <w:rPr>
          <w:snapToGrid w:val="0"/>
          <w:sz w:val="24"/>
          <w:szCs w:val="24"/>
          <w:lang w:val="kk-KZ"/>
        </w:rPr>
        <w:t>тқарушылық және өкілдік қызметі</w:t>
      </w:r>
      <w:r w:rsidRPr="000563E9">
        <w:rPr>
          <w:snapToGrid w:val="0"/>
          <w:sz w:val="24"/>
          <w:szCs w:val="24"/>
          <w:lang w:val="kk-KZ"/>
        </w:rPr>
        <w:t xml:space="preserve"> </w:t>
      </w:r>
    </w:p>
    <w:p w:rsidR="00025833" w:rsidRPr="000563E9" w:rsidRDefault="00025833" w:rsidP="00025833">
      <w:pPr>
        <w:ind w:left="284" w:firstLine="436"/>
        <w:jc w:val="both"/>
        <w:rPr>
          <w:snapToGrid w:val="0"/>
          <w:sz w:val="24"/>
          <w:szCs w:val="24"/>
          <w:lang w:val="kk-KZ"/>
        </w:rPr>
      </w:pPr>
      <w:r>
        <w:rPr>
          <w:snapToGrid w:val="0"/>
          <w:sz w:val="24"/>
          <w:szCs w:val="24"/>
          <w:lang w:val="kk-KZ"/>
        </w:rPr>
        <w:t xml:space="preserve">- </w:t>
      </w:r>
      <w:r w:rsidRPr="000563E9">
        <w:rPr>
          <w:snapToGrid w:val="0"/>
          <w:sz w:val="24"/>
          <w:szCs w:val="24"/>
          <w:lang w:val="kk-KZ"/>
        </w:rPr>
        <w:t>ауылдық және кенттік</w:t>
      </w:r>
      <w:r>
        <w:rPr>
          <w:snapToGrid w:val="0"/>
          <w:sz w:val="24"/>
          <w:szCs w:val="24"/>
          <w:lang w:val="kk-KZ"/>
        </w:rPr>
        <w:t>тің</w:t>
      </w:r>
      <w:r w:rsidRPr="000563E9">
        <w:rPr>
          <w:snapToGrid w:val="0"/>
          <w:sz w:val="24"/>
          <w:szCs w:val="24"/>
          <w:lang w:val="kk-KZ"/>
        </w:rPr>
        <w:t xml:space="preserve"> өкілдік басқару</w:t>
      </w:r>
      <w:r>
        <w:rPr>
          <w:snapToGrid w:val="0"/>
          <w:sz w:val="24"/>
          <w:szCs w:val="24"/>
          <w:lang w:val="kk-KZ"/>
        </w:rPr>
        <w:t xml:space="preserve"> </w:t>
      </w:r>
      <w:r w:rsidRPr="000563E9">
        <w:rPr>
          <w:snapToGrid w:val="0"/>
          <w:sz w:val="24"/>
          <w:szCs w:val="24"/>
          <w:lang w:val="kk-KZ"/>
        </w:rPr>
        <w:t>органдарының қызметі</w:t>
      </w:r>
      <w:r>
        <w:rPr>
          <w:snapToGrid w:val="0"/>
          <w:sz w:val="24"/>
          <w:szCs w:val="24"/>
          <w:lang w:val="kk-KZ"/>
        </w:rPr>
        <w:t xml:space="preserve"> </w:t>
      </w:r>
      <w:r w:rsidRPr="000563E9">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0563E9" w:rsidRDefault="00EE041F" w:rsidP="00D06034">
      <w:pPr>
        <w:ind w:firstLine="720"/>
        <w:jc w:val="both"/>
        <w:rPr>
          <w:bCs/>
          <w:snapToGrid w:val="0"/>
          <w:sz w:val="24"/>
          <w:szCs w:val="24"/>
          <w:lang w:val="kk-KZ"/>
        </w:rPr>
      </w:pPr>
      <w:r w:rsidRPr="000563E9">
        <w:rPr>
          <w:bCs/>
          <w:snapToGrid w:val="0"/>
          <w:sz w:val="24"/>
          <w:szCs w:val="24"/>
          <w:lang w:val="kk-KZ"/>
        </w:rPr>
        <w:t xml:space="preserve">84.11.5 Салық салуға байланысты қызмет </w:t>
      </w:r>
    </w:p>
    <w:p w:rsidR="00EE041F" w:rsidRPr="000563E9" w:rsidRDefault="00EE041F" w:rsidP="00EE041F">
      <w:pPr>
        <w:jc w:val="both"/>
        <w:rPr>
          <w:b/>
          <w:bCs/>
          <w:snapToGrid w:val="0"/>
          <w:sz w:val="24"/>
          <w:szCs w:val="24"/>
          <w:lang w:val="kk-KZ"/>
        </w:rPr>
      </w:pPr>
    </w:p>
    <w:p w:rsidR="00EE041F" w:rsidRPr="000563E9" w:rsidRDefault="00025833" w:rsidP="00D06034">
      <w:pPr>
        <w:ind w:firstLine="720"/>
        <w:jc w:val="both"/>
        <w:rPr>
          <w:snapToGrid w:val="0"/>
          <w:sz w:val="24"/>
          <w:szCs w:val="24"/>
          <w:lang w:val="kk-KZ"/>
        </w:rPr>
      </w:pPr>
      <w:r>
        <w:rPr>
          <w:snapToGrid w:val="0"/>
          <w:sz w:val="24"/>
          <w:szCs w:val="24"/>
          <w:lang w:val="kk-KZ"/>
        </w:rPr>
        <w:t>Бұл ішкі класқа</w:t>
      </w:r>
      <w:r w:rsidR="00EE041F" w:rsidRPr="000563E9">
        <w:rPr>
          <w:snapToGrid w:val="0"/>
          <w:sz w:val="24"/>
          <w:szCs w:val="24"/>
          <w:lang w:val="kk-KZ"/>
        </w:rPr>
        <w:t>:</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салық салу: салық салу жүйелерін басқару, тауарларға салықтар мен баждарды жинау және салық заңнамасын бұзу оқиғаларын тергеу саласындағы басқару мен бақылау  кіреді</w:t>
      </w:r>
    </w:p>
    <w:p w:rsidR="00EE041F" w:rsidRPr="000563E9" w:rsidRDefault="00EE041F" w:rsidP="00EE041F">
      <w:pPr>
        <w:jc w:val="both"/>
        <w:rPr>
          <w:b/>
          <w:bCs/>
          <w:snapToGrid w:val="0"/>
          <w:sz w:val="24"/>
          <w:szCs w:val="24"/>
          <w:lang w:val="kk-KZ"/>
        </w:rPr>
      </w:pPr>
    </w:p>
    <w:p w:rsidR="00EE041F" w:rsidRPr="000563E9" w:rsidRDefault="00EE041F" w:rsidP="00D06034">
      <w:pPr>
        <w:ind w:firstLine="720"/>
        <w:jc w:val="both"/>
        <w:rPr>
          <w:bCs/>
          <w:snapToGrid w:val="0"/>
          <w:sz w:val="24"/>
          <w:szCs w:val="24"/>
          <w:lang w:val="kk-KZ"/>
        </w:rPr>
      </w:pPr>
      <w:r w:rsidRPr="000563E9">
        <w:rPr>
          <w:bCs/>
          <w:snapToGrid w:val="0"/>
          <w:sz w:val="24"/>
          <w:szCs w:val="24"/>
          <w:lang w:val="kk-KZ"/>
        </w:rPr>
        <w:t xml:space="preserve">84.11.6 Кеден қызметі </w:t>
      </w:r>
    </w:p>
    <w:p w:rsidR="00EE041F" w:rsidRPr="000563E9" w:rsidRDefault="00EE041F" w:rsidP="00EE041F">
      <w:pPr>
        <w:jc w:val="both"/>
        <w:rPr>
          <w:b/>
          <w:bCs/>
          <w:snapToGrid w:val="0"/>
          <w:sz w:val="24"/>
          <w:szCs w:val="24"/>
          <w:lang w:val="kk-KZ"/>
        </w:rPr>
      </w:pPr>
    </w:p>
    <w:p w:rsidR="00EE041F" w:rsidRPr="000563E9" w:rsidRDefault="00EE041F" w:rsidP="00D06034">
      <w:pPr>
        <w:ind w:firstLine="720"/>
        <w:jc w:val="both"/>
        <w:rPr>
          <w:snapToGrid w:val="0"/>
          <w:sz w:val="24"/>
          <w:szCs w:val="24"/>
          <w:lang w:val="kk-KZ"/>
        </w:rPr>
      </w:pPr>
      <w:r w:rsidRPr="000563E9">
        <w:rPr>
          <w:snapToGrid w:val="0"/>
          <w:sz w:val="24"/>
          <w:szCs w:val="24"/>
          <w:lang w:val="kk-KZ"/>
        </w:rPr>
        <w:t>Бұл ішкі класқа кеден саясаты саласындағы басқару мен реттеу кіреді.</w:t>
      </w:r>
    </w:p>
    <w:p w:rsidR="00EE041F" w:rsidRPr="000563E9" w:rsidRDefault="00EE041F" w:rsidP="00EE041F">
      <w:pPr>
        <w:jc w:val="both"/>
        <w:rPr>
          <w:b/>
          <w:bCs/>
          <w:snapToGrid w:val="0"/>
          <w:sz w:val="24"/>
          <w:szCs w:val="24"/>
          <w:lang w:val="kk-KZ"/>
        </w:rPr>
      </w:pPr>
    </w:p>
    <w:p w:rsidR="00EE041F" w:rsidRPr="000563E9" w:rsidRDefault="00EE041F" w:rsidP="00D06034">
      <w:pPr>
        <w:ind w:firstLine="720"/>
        <w:jc w:val="both"/>
        <w:rPr>
          <w:bCs/>
          <w:snapToGrid w:val="0"/>
          <w:sz w:val="24"/>
          <w:szCs w:val="24"/>
          <w:lang w:val="kk-KZ"/>
        </w:rPr>
      </w:pPr>
      <w:r w:rsidRPr="000563E9">
        <w:rPr>
          <w:bCs/>
          <w:snapToGrid w:val="0"/>
          <w:sz w:val="24"/>
          <w:szCs w:val="24"/>
          <w:lang w:val="kk-KZ"/>
        </w:rPr>
        <w:t xml:space="preserve">84.11.7 Статистика және әлеуметтану саласындағы қызмет   </w:t>
      </w:r>
    </w:p>
    <w:p w:rsidR="00EE041F" w:rsidRPr="000563E9" w:rsidRDefault="00EE041F" w:rsidP="00EE041F">
      <w:pPr>
        <w:jc w:val="both"/>
        <w:rPr>
          <w:b/>
          <w:bCs/>
          <w:snapToGrid w:val="0"/>
          <w:sz w:val="24"/>
          <w:szCs w:val="24"/>
          <w:lang w:val="kk-KZ"/>
        </w:rPr>
      </w:pPr>
    </w:p>
    <w:p w:rsidR="00EE041F" w:rsidRPr="000563E9" w:rsidRDefault="00EE041F" w:rsidP="00D06034">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D06034">
      <w:pPr>
        <w:ind w:firstLine="720"/>
        <w:jc w:val="both"/>
        <w:rPr>
          <w:snapToGrid w:val="0"/>
          <w:sz w:val="24"/>
          <w:szCs w:val="24"/>
          <w:lang w:val="kk-KZ"/>
        </w:rPr>
      </w:pPr>
      <w:r w:rsidRPr="000563E9">
        <w:rPr>
          <w:snapToGrid w:val="0"/>
          <w:sz w:val="24"/>
          <w:szCs w:val="24"/>
          <w:lang w:val="kk-KZ"/>
        </w:rPr>
        <w:lastRenderedPageBreak/>
        <w:t>- әртүрлі деңгейлердегі статистикалық қызметтердің қызметі</w:t>
      </w:r>
    </w:p>
    <w:p w:rsidR="00EE041F" w:rsidRPr="000563E9" w:rsidRDefault="00EE041F" w:rsidP="00EE041F">
      <w:pPr>
        <w:jc w:val="both"/>
        <w:rPr>
          <w:iCs/>
          <w:snapToGrid w:val="0"/>
          <w:sz w:val="24"/>
          <w:szCs w:val="24"/>
          <w:lang w:val="kk-KZ"/>
        </w:rPr>
      </w:pPr>
      <w:r w:rsidRPr="000563E9">
        <w:rPr>
          <w:i/>
          <w:iCs/>
          <w:snapToGrid w:val="0"/>
          <w:sz w:val="24"/>
          <w:szCs w:val="24"/>
          <w:lang w:val="kk-KZ"/>
        </w:rPr>
        <w:t xml:space="preserve">   </w:t>
      </w:r>
      <w:r w:rsidR="00D06034">
        <w:rPr>
          <w:i/>
          <w:iCs/>
          <w:snapToGrid w:val="0"/>
          <w:sz w:val="24"/>
          <w:szCs w:val="24"/>
          <w:lang w:val="kk-KZ"/>
        </w:rPr>
        <w:tab/>
      </w:r>
      <w:r w:rsidRPr="000563E9">
        <w:rPr>
          <w:i/>
          <w:iCs/>
          <w:snapToGrid w:val="0"/>
          <w:sz w:val="24"/>
          <w:szCs w:val="24"/>
          <w:lang w:val="kk-KZ"/>
        </w:rPr>
        <w:t>-</w:t>
      </w:r>
      <w:r w:rsidRPr="000563E9">
        <w:rPr>
          <w:iCs/>
          <w:snapToGrid w:val="0"/>
          <w:sz w:val="24"/>
          <w:szCs w:val="24"/>
          <w:lang w:val="kk-KZ"/>
        </w:rPr>
        <w:t xml:space="preserve"> социологиялық қызметтердің жұмыс істеуін және жетекшілік </w:t>
      </w:r>
      <w:r w:rsidR="00025833" w:rsidRPr="000563E9">
        <w:rPr>
          <w:iCs/>
          <w:snapToGrid w:val="0"/>
          <w:sz w:val="24"/>
          <w:szCs w:val="24"/>
          <w:lang w:val="kk-KZ"/>
        </w:rPr>
        <w:t xml:space="preserve">қамтамасыз ету </w:t>
      </w:r>
      <w:r w:rsidR="00025833">
        <w:rPr>
          <w:iCs/>
          <w:snapToGrid w:val="0"/>
          <w:sz w:val="24"/>
          <w:szCs w:val="24"/>
          <w:lang w:val="kk-KZ"/>
        </w:rPr>
        <w:t>кіреді</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06034">
      <w:pPr>
        <w:ind w:firstLine="720"/>
        <w:jc w:val="both"/>
        <w:rPr>
          <w:b/>
          <w:bCs/>
          <w:snapToGrid w:val="0"/>
          <w:sz w:val="24"/>
          <w:szCs w:val="24"/>
          <w:lang w:val="kk-KZ"/>
        </w:rPr>
      </w:pPr>
      <w:r w:rsidRPr="000563E9">
        <w:rPr>
          <w:b/>
          <w:bCs/>
          <w:snapToGrid w:val="0"/>
          <w:sz w:val="24"/>
          <w:szCs w:val="24"/>
          <w:lang w:val="kk-KZ"/>
        </w:rPr>
        <w:t>84.12 Әлеуметтік қамсыздандыруды қоспағанда,  денсаулық сақтау, білім беру, мәдениет және басқа да әлеуметтік көрсетілетін қызметтер мекемелерінің қызметін реттеу</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06034">
      <w:pPr>
        <w:ind w:firstLine="720"/>
        <w:jc w:val="both"/>
        <w:rPr>
          <w:bCs/>
          <w:snapToGrid w:val="0"/>
          <w:sz w:val="24"/>
          <w:szCs w:val="24"/>
          <w:lang w:val="kk-KZ"/>
        </w:rPr>
      </w:pPr>
      <w:r w:rsidRPr="000563E9">
        <w:rPr>
          <w:bCs/>
          <w:snapToGrid w:val="0"/>
          <w:sz w:val="24"/>
          <w:szCs w:val="24"/>
          <w:lang w:val="kk-KZ"/>
        </w:rPr>
        <w:t>84.12.0 Әлеуметтік қамсыздандыруды қоспағанда,  денсаулық сақтау, білім беру, мәдениет және басқа да әлеуметтік көрсетілетін қызметтер мекемелерінің қызметін реттеу</w:t>
      </w:r>
    </w:p>
    <w:p w:rsidR="00EE041F" w:rsidRPr="000563E9" w:rsidRDefault="00EE041F" w:rsidP="00EE041F">
      <w:pPr>
        <w:jc w:val="both"/>
        <w:rPr>
          <w:snapToGrid w:val="0"/>
          <w:sz w:val="24"/>
          <w:szCs w:val="24"/>
          <w:lang w:val="kk-KZ"/>
        </w:rPr>
      </w:pPr>
    </w:p>
    <w:p w:rsidR="00EE041F" w:rsidRPr="000563E9" w:rsidRDefault="00EE041F" w:rsidP="00D06034">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денсаулық сақтау, білім беру, мәдениет, спорт, демалыс, қоршаған ортаны қорғау, тұрғын үй құрылысы, әлеуметтік көрсетілетін қызметтерді ұсыну салаларында адамдардың жеке әл-ауқатын арттыруға бағытталған бағдарламаларды мемлекеттік басқару</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зерттеулер мен әлеуметтік даму стратегиясы және осы құралдарға байланысты басқару кіреді</w:t>
      </w:r>
    </w:p>
    <w:p w:rsidR="00EE041F" w:rsidRPr="000563E9" w:rsidRDefault="00EE041F" w:rsidP="00EE041F">
      <w:pPr>
        <w:ind w:firstLine="284"/>
        <w:jc w:val="both"/>
        <w:rPr>
          <w:snapToGrid w:val="0"/>
          <w:sz w:val="24"/>
          <w:szCs w:val="24"/>
          <w:lang w:val="kk-KZ"/>
        </w:rPr>
      </w:pPr>
    </w:p>
    <w:p w:rsidR="00EE041F" w:rsidRPr="000563E9" w:rsidRDefault="00EE041F" w:rsidP="00D06034">
      <w:pPr>
        <w:ind w:firstLine="720"/>
        <w:jc w:val="both"/>
        <w:rPr>
          <w:sz w:val="24"/>
          <w:szCs w:val="24"/>
          <w:lang w:val="kk-KZ"/>
        </w:rPr>
      </w:pPr>
      <w:r w:rsidRPr="000563E9">
        <w:rPr>
          <w:snapToGrid w:val="0"/>
          <w:sz w:val="24"/>
          <w:szCs w:val="24"/>
          <w:lang w:val="kk-KZ"/>
        </w:rPr>
        <w:t>Бұл ішкі класқа сондай-ақ:</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xml:space="preserve">- мәдениет пен демалыс саласында қызметті қаржылық қолдау </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әртістерге мемлекеттік гранттарды бөлу</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тұрғындарды ауызсумен қамтамасыз ету бағдарламаларын басқару</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қалдықтарды жинау және арылту бойынша қызметті бағдарламалық басқару</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қоршаған ортаны қорғау бойынша бағдарламалық басқару</w:t>
      </w:r>
    </w:p>
    <w:p w:rsidR="00EE041F" w:rsidRPr="000563E9" w:rsidRDefault="00EE041F" w:rsidP="00D06034">
      <w:pPr>
        <w:ind w:firstLine="720"/>
        <w:jc w:val="both"/>
        <w:rPr>
          <w:snapToGrid w:val="0"/>
          <w:sz w:val="24"/>
          <w:szCs w:val="24"/>
          <w:lang w:val="kk-KZ"/>
        </w:rPr>
      </w:pPr>
      <w:r w:rsidRPr="000563E9">
        <w:rPr>
          <w:snapToGrid w:val="0"/>
          <w:sz w:val="24"/>
          <w:szCs w:val="24"/>
          <w:lang w:val="kk-KZ"/>
        </w:rPr>
        <w:t>- тұрғын үймен қамтамасыз ету бойынша бағдарламалық басқару кіреді</w:t>
      </w:r>
    </w:p>
    <w:p w:rsidR="00EE041F" w:rsidRPr="000563E9" w:rsidRDefault="00EE041F" w:rsidP="00EE041F">
      <w:pPr>
        <w:jc w:val="both"/>
        <w:rPr>
          <w:snapToGrid w:val="0"/>
          <w:sz w:val="24"/>
          <w:szCs w:val="24"/>
          <w:lang w:val="kk-KZ"/>
        </w:rPr>
      </w:pP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xml:space="preserve">Бұл ішкі </w:t>
      </w:r>
      <w:r w:rsidRPr="00344834">
        <w:rPr>
          <w:snapToGrid w:val="0"/>
          <w:sz w:val="24"/>
          <w:szCs w:val="24"/>
          <w:lang w:val="kk-KZ"/>
        </w:rPr>
        <w:t>класқа</w:t>
      </w:r>
      <w:r w:rsidRPr="00344834">
        <w:rPr>
          <w:iCs/>
          <w:snapToGrid w:val="0"/>
          <w:sz w:val="24"/>
          <w:szCs w:val="24"/>
          <w:lang w:val="kk-KZ"/>
        </w:rPr>
        <w:t>:</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сарқынды суларды жинау және өңдеу, қалдықтардан арылту және ластануды жою, (37, 38, 39</w:t>
      </w:r>
      <w:r w:rsidR="00025833" w:rsidRPr="00025833">
        <w:rPr>
          <w:b/>
          <w:iCs/>
          <w:snapToGrid w:val="0"/>
          <w:sz w:val="24"/>
          <w:szCs w:val="24"/>
          <w:lang w:val="kk-KZ"/>
        </w:rPr>
        <w:t>-</w:t>
      </w:r>
      <w:r w:rsidRPr="00344834">
        <w:rPr>
          <w:iCs/>
          <w:snapToGrid w:val="0"/>
          <w:sz w:val="24"/>
          <w:szCs w:val="24"/>
          <w:lang w:val="kk-KZ"/>
        </w:rPr>
        <w:t>бөлімдерді қараңыз)</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міндетті әлеуметтік сақтандыру саласындағы қызмет, (84.30.0 қараңыз)</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білім беру саласындағы қызмет, (P секциясын қараңыз)</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денсаулық сақтау саласындағы қызмет, (86-бөлімді қараңыз)</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музейлер мене басқа да мәдени мекемелер қызметі, (91-бөлімді қараңыз)</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мемлекеттік кітапханалар мен архивтердің қызметі, (91.01 қараңыз)</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спорттық қызмет және ойын-сауық пен демалысты ұйымдастыру бойынша өзге де қызмет кірмейді, (93</w:t>
      </w:r>
      <w:r w:rsidR="00025833">
        <w:rPr>
          <w:iCs/>
          <w:snapToGrid w:val="0"/>
          <w:sz w:val="24"/>
          <w:szCs w:val="24"/>
          <w:lang w:val="kk-KZ"/>
        </w:rPr>
        <w:t>-бөлімді</w:t>
      </w:r>
      <w:r w:rsidRPr="00344834">
        <w:rPr>
          <w:iCs/>
          <w:snapToGrid w:val="0"/>
          <w:sz w:val="24"/>
          <w:szCs w:val="24"/>
          <w:lang w:val="kk-KZ"/>
        </w:rPr>
        <w:t xml:space="preserve"> қараңыз)</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57732">
      <w:pPr>
        <w:ind w:firstLine="720"/>
        <w:jc w:val="both"/>
        <w:rPr>
          <w:b/>
          <w:bCs/>
          <w:snapToGrid w:val="0"/>
          <w:sz w:val="24"/>
          <w:szCs w:val="24"/>
          <w:lang w:val="kk-KZ"/>
        </w:rPr>
      </w:pPr>
      <w:r w:rsidRPr="000563E9">
        <w:rPr>
          <w:b/>
          <w:bCs/>
          <w:snapToGrid w:val="0"/>
          <w:sz w:val="24"/>
          <w:szCs w:val="24"/>
          <w:lang w:val="kk-KZ"/>
        </w:rPr>
        <w:t xml:space="preserve">84.13 Экономикалық қызметті тиімді жүргізуді реттеу және жәрдемдесу </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57732">
      <w:pPr>
        <w:ind w:firstLine="720"/>
        <w:jc w:val="both"/>
        <w:rPr>
          <w:bCs/>
          <w:snapToGrid w:val="0"/>
          <w:sz w:val="24"/>
          <w:szCs w:val="24"/>
          <w:lang w:val="kk-KZ"/>
        </w:rPr>
      </w:pPr>
      <w:r w:rsidRPr="000563E9">
        <w:rPr>
          <w:bCs/>
          <w:snapToGrid w:val="0"/>
          <w:sz w:val="24"/>
          <w:szCs w:val="24"/>
          <w:lang w:val="kk-KZ"/>
        </w:rPr>
        <w:t xml:space="preserve">84.13.0 Экономикалық қызметті тиімді жүргізуді реттеу және жәрдемдесу </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57732">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экономиканың әр түрлі секторларында: ауыл шаруашылығында, жерді пайдалануда, отын-энергетикалық және минералдық ресурстарды пайдалануда, инфрақұрылымда, көлікте, байланыста, қонақүй бизнесі мен туризмде, көтерме және бөлшек саудада субсидияларды бөлуді қоса алғанда, мемлекеттік басқару және реттеу</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экономикалық өсімді және бәсекелестікті арттыруға бағытталған зерттеулер мен стратегиялық даму және осы салаға байланысты құралдарды басқару</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жұмыс күшінің жұмыспен қамтылуына қатысты жалпы мәселелерді басқару</w:t>
      </w:r>
    </w:p>
    <w:p w:rsidR="00EE041F" w:rsidRPr="000563E9" w:rsidRDefault="00EE041F" w:rsidP="00D57732">
      <w:pPr>
        <w:ind w:firstLine="720"/>
        <w:jc w:val="both"/>
        <w:rPr>
          <w:snapToGrid w:val="0"/>
          <w:sz w:val="24"/>
          <w:szCs w:val="24"/>
          <w:lang w:val="kk-KZ"/>
        </w:rPr>
      </w:pPr>
      <w:r w:rsidRPr="000563E9">
        <w:rPr>
          <w:snapToGrid w:val="0"/>
          <w:sz w:val="24"/>
          <w:szCs w:val="24"/>
          <w:lang w:val="kk-KZ"/>
        </w:rPr>
        <w:lastRenderedPageBreak/>
        <w:t>- өңірлік даму саясатын жүзеге асыру, мысалы, жұмыссыздық деңгейін төмендету кіреді</w:t>
      </w:r>
    </w:p>
    <w:p w:rsidR="00EE041F" w:rsidRPr="000563E9" w:rsidRDefault="00D57732" w:rsidP="00EE041F">
      <w:pPr>
        <w:jc w:val="both"/>
        <w:rPr>
          <w:snapToGrid w:val="0"/>
          <w:sz w:val="24"/>
          <w:szCs w:val="24"/>
          <w:lang w:val="kk-KZ"/>
        </w:rPr>
      </w:pPr>
      <w:r>
        <w:rPr>
          <w:snapToGrid w:val="0"/>
          <w:sz w:val="24"/>
          <w:szCs w:val="24"/>
          <w:lang w:val="kk-KZ"/>
        </w:rPr>
        <w:tab/>
      </w:r>
      <w:r w:rsidR="00EE041F" w:rsidRPr="000563E9">
        <w:rPr>
          <w:snapToGrid w:val="0"/>
          <w:sz w:val="24"/>
          <w:szCs w:val="24"/>
          <w:lang w:val="kk-KZ"/>
        </w:rPr>
        <w:tab/>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xml:space="preserve">Бұл ішкі </w:t>
      </w:r>
      <w:r w:rsidRPr="00344834">
        <w:rPr>
          <w:snapToGrid w:val="0"/>
          <w:sz w:val="24"/>
          <w:szCs w:val="24"/>
          <w:lang w:val="kk-KZ"/>
        </w:rPr>
        <w:t>класқа</w:t>
      </w:r>
      <w:r w:rsidRPr="00344834">
        <w:rPr>
          <w:iCs/>
          <w:snapToGrid w:val="0"/>
          <w:sz w:val="24"/>
          <w:szCs w:val="24"/>
          <w:lang w:val="kk-KZ"/>
        </w:rPr>
        <w:t>:</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зерттеулер мен эксперименттік әзірлемелерді жүргізу бойынша қызмет кірмейді, (72-бөлімді қараңыз)</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57732">
      <w:pPr>
        <w:ind w:firstLine="720"/>
        <w:jc w:val="both"/>
        <w:rPr>
          <w:b/>
          <w:bCs/>
          <w:snapToGrid w:val="0"/>
          <w:sz w:val="24"/>
          <w:szCs w:val="24"/>
          <w:lang w:val="kk-KZ"/>
        </w:rPr>
      </w:pPr>
      <w:r w:rsidRPr="000563E9">
        <w:rPr>
          <w:b/>
          <w:bCs/>
          <w:snapToGrid w:val="0"/>
          <w:sz w:val="24"/>
          <w:szCs w:val="24"/>
          <w:lang w:val="kk-KZ"/>
        </w:rPr>
        <w:t xml:space="preserve">84.2 Мемлекеттің қоғамға тұтастай көрсетілетін қызметтерді ұсынуы </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топқа халықаралық қызмет, қорғаныс қызметі және қоғамдық тәртіп пен қауіпсіздікті қамтамасыз ету бойынша қызмет кіреді.</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57732">
      <w:pPr>
        <w:ind w:firstLine="720"/>
        <w:jc w:val="both"/>
        <w:rPr>
          <w:b/>
          <w:bCs/>
          <w:snapToGrid w:val="0"/>
          <w:sz w:val="24"/>
          <w:szCs w:val="24"/>
          <w:lang w:val="kk-KZ"/>
        </w:rPr>
      </w:pPr>
      <w:r w:rsidRPr="000563E9">
        <w:rPr>
          <w:b/>
          <w:bCs/>
          <w:snapToGrid w:val="0"/>
          <w:sz w:val="24"/>
          <w:szCs w:val="24"/>
          <w:lang w:val="kk-KZ"/>
        </w:rPr>
        <w:t>84.21 Халықаралық саясат</w:t>
      </w:r>
    </w:p>
    <w:p w:rsidR="00EE041F" w:rsidRPr="000563E9" w:rsidRDefault="00EE041F" w:rsidP="00EE041F">
      <w:pPr>
        <w:jc w:val="both"/>
        <w:rPr>
          <w:b/>
          <w:bCs/>
          <w:snapToGrid w:val="0"/>
          <w:sz w:val="24"/>
          <w:szCs w:val="24"/>
          <w:lang w:val="kk-KZ"/>
        </w:rPr>
      </w:pPr>
    </w:p>
    <w:p w:rsidR="00EE041F" w:rsidRPr="000563E9" w:rsidRDefault="00EE041F" w:rsidP="00D57732">
      <w:pPr>
        <w:ind w:firstLine="720"/>
        <w:jc w:val="both"/>
        <w:rPr>
          <w:bCs/>
          <w:snapToGrid w:val="0"/>
          <w:sz w:val="24"/>
          <w:szCs w:val="24"/>
          <w:lang w:val="kk-KZ"/>
        </w:rPr>
      </w:pPr>
      <w:r w:rsidRPr="000563E9">
        <w:rPr>
          <w:bCs/>
          <w:snapToGrid w:val="0"/>
          <w:sz w:val="24"/>
          <w:szCs w:val="24"/>
          <w:lang w:val="kk-KZ"/>
        </w:rPr>
        <w:t>84.21.0 Халықаралық саясат</w:t>
      </w:r>
    </w:p>
    <w:p w:rsidR="00EE041F" w:rsidRPr="000563E9" w:rsidRDefault="00EE041F" w:rsidP="00EE041F">
      <w:pPr>
        <w:jc w:val="both"/>
        <w:rPr>
          <w:b/>
          <w:bCs/>
          <w:snapToGrid w:val="0"/>
          <w:sz w:val="24"/>
          <w:szCs w:val="24"/>
          <w:lang w:val="kk-KZ"/>
        </w:rPr>
      </w:pPr>
    </w:p>
    <w:p w:rsidR="00EE041F" w:rsidRPr="000563E9" w:rsidRDefault="00EE041F" w:rsidP="00D57732">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Сыртқы істер министрлігі мен шекарадан тыс немесе халықаралық ұйымдардың бөлімшелері жанында орналасқан дипломатиялық және консулдық мекеме</w:t>
      </w:r>
      <w:r w:rsidR="00025833">
        <w:rPr>
          <w:snapToGrid w:val="0"/>
          <w:sz w:val="24"/>
          <w:szCs w:val="24"/>
          <w:lang w:val="kk-KZ"/>
        </w:rPr>
        <w:t>лерді басқару және жұмыс істеу</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әрекет ету саласы ұлттық шекаралардан тыс жерлерге таратылатын ақпараттық және мәдени қызметтерді басқару, реттеу және қолдау</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тікелей жіберілетін немесе халықаралық ұйымдар арқылы шет мемлекеттерге көмек көрсету</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шет мемлекеттерге әскери көмек ұсыну</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сыртқы сауданы, халықаралық қаржылық және халықаралық техникалық ынтымақтастықты басқару кіреді</w:t>
      </w:r>
    </w:p>
    <w:p w:rsidR="00EE041F" w:rsidRPr="000563E9" w:rsidRDefault="00EE041F" w:rsidP="00EE041F">
      <w:pPr>
        <w:jc w:val="both"/>
        <w:rPr>
          <w:snapToGrid w:val="0"/>
          <w:sz w:val="24"/>
          <w:szCs w:val="24"/>
          <w:lang w:val="kk-KZ"/>
        </w:rPr>
      </w:pP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xml:space="preserve">Бұл  ішкі </w:t>
      </w:r>
      <w:r w:rsidRPr="00344834">
        <w:rPr>
          <w:snapToGrid w:val="0"/>
          <w:sz w:val="24"/>
          <w:szCs w:val="24"/>
          <w:lang w:val="kk-KZ"/>
        </w:rPr>
        <w:t>класқа</w:t>
      </w:r>
      <w:r w:rsidRPr="00344834">
        <w:rPr>
          <w:iCs/>
          <w:snapToGrid w:val="0"/>
          <w:sz w:val="24"/>
          <w:szCs w:val="24"/>
          <w:lang w:val="kk-KZ"/>
        </w:rPr>
        <w:t>:</w:t>
      </w:r>
    </w:p>
    <w:p w:rsidR="00EE041F" w:rsidRDefault="00EE041F" w:rsidP="00D57732">
      <w:pPr>
        <w:ind w:firstLine="720"/>
        <w:jc w:val="both"/>
        <w:rPr>
          <w:iCs/>
          <w:snapToGrid w:val="0"/>
          <w:sz w:val="24"/>
          <w:szCs w:val="24"/>
          <w:lang w:val="kk-KZ"/>
        </w:rPr>
      </w:pPr>
      <w:r w:rsidRPr="00344834">
        <w:rPr>
          <w:iCs/>
          <w:snapToGrid w:val="0"/>
          <w:sz w:val="24"/>
          <w:szCs w:val="24"/>
          <w:lang w:val="kk-KZ"/>
        </w:rPr>
        <w:t>- апаттар салдарын жою немесе дүлей зілзалалар немесе апаттар нәтижесінде босқындарға көмек көрсету бойынша халықаралық көрсетілетін қызметтер кірмейді, (88.99.0 қараңыз)</w:t>
      </w:r>
    </w:p>
    <w:p w:rsidR="00025833" w:rsidRPr="00344834" w:rsidRDefault="00025833" w:rsidP="00D57732">
      <w:pPr>
        <w:ind w:firstLine="720"/>
        <w:jc w:val="both"/>
        <w:rPr>
          <w:iCs/>
          <w:snapToGrid w:val="0"/>
          <w:sz w:val="24"/>
          <w:szCs w:val="24"/>
          <w:lang w:val="kk-KZ"/>
        </w:rPr>
      </w:pPr>
    </w:p>
    <w:p w:rsidR="00EE041F" w:rsidRDefault="00D57732" w:rsidP="00D57732">
      <w:pPr>
        <w:ind w:left="284"/>
        <w:jc w:val="both"/>
        <w:rPr>
          <w:b/>
          <w:bCs/>
          <w:snapToGrid w:val="0"/>
          <w:sz w:val="24"/>
          <w:szCs w:val="24"/>
          <w:lang w:val="kk-KZ"/>
        </w:rPr>
      </w:pPr>
      <w:r>
        <w:rPr>
          <w:i/>
          <w:iCs/>
          <w:snapToGrid w:val="0"/>
          <w:sz w:val="24"/>
          <w:szCs w:val="24"/>
          <w:lang w:val="kk-KZ"/>
        </w:rPr>
        <w:tab/>
      </w:r>
      <w:r w:rsidR="00EE041F" w:rsidRPr="000563E9">
        <w:rPr>
          <w:b/>
          <w:bCs/>
          <w:snapToGrid w:val="0"/>
          <w:sz w:val="24"/>
          <w:szCs w:val="24"/>
          <w:lang w:val="kk-KZ"/>
        </w:rPr>
        <w:t>84.2</w:t>
      </w:r>
      <w:r w:rsidR="00EF6E5B">
        <w:rPr>
          <w:b/>
          <w:bCs/>
          <w:snapToGrid w:val="0"/>
          <w:sz w:val="24"/>
          <w:szCs w:val="24"/>
          <w:lang w:val="kk-KZ"/>
        </w:rPr>
        <w:t>2 Қорғаныс</w:t>
      </w:r>
      <w:r w:rsidR="00EE041F" w:rsidRPr="000563E9">
        <w:rPr>
          <w:b/>
          <w:bCs/>
          <w:snapToGrid w:val="0"/>
          <w:sz w:val="24"/>
          <w:szCs w:val="24"/>
          <w:lang w:val="kk-KZ"/>
        </w:rPr>
        <w:t xml:space="preserve"> қызметі</w:t>
      </w:r>
    </w:p>
    <w:p w:rsidR="00720741" w:rsidRPr="000563E9" w:rsidRDefault="00720741" w:rsidP="00D57732">
      <w:pPr>
        <w:ind w:left="284"/>
        <w:jc w:val="both"/>
        <w:rPr>
          <w:b/>
          <w:bCs/>
          <w:snapToGrid w:val="0"/>
          <w:sz w:val="24"/>
          <w:szCs w:val="24"/>
          <w:lang w:val="kk-KZ"/>
        </w:rPr>
      </w:pPr>
    </w:p>
    <w:p w:rsidR="00EE041F" w:rsidRPr="000563E9" w:rsidRDefault="00EE041F" w:rsidP="00D57732">
      <w:pPr>
        <w:ind w:firstLine="720"/>
        <w:jc w:val="both"/>
        <w:rPr>
          <w:bCs/>
          <w:snapToGrid w:val="0"/>
          <w:sz w:val="24"/>
          <w:szCs w:val="24"/>
          <w:lang w:val="kk-KZ"/>
        </w:rPr>
      </w:pPr>
      <w:r w:rsidRPr="000563E9">
        <w:rPr>
          <w:bCs/>
          <w:snapToGrid w:val="0"/>
          <w:sz w:val="24"/>
          <w:szCs w:val="24"/>
          <w:lang w:val="kk-KZ"/>
        </w:rPr>
        <w:t>84.22.0 Қорғаныс қызметі</w:t>
      </w:r>
    </w:p>
    <w:p w:rsidR="00EE041F" w:rsidRPr="000563E9" w:rsidRDefault="00EE041F" w:rsidP="00EE041F">
      <w:pPr>
        <w:jc w:val="both"/>
        <w:rPr>
          <w:snapToGrid w:val="0"/>
          <w:sz w:val="24"/>
          <w:szCs w:val="24"/>
          <w:lang w:val="kk-KZ"/>
        </w:rPr>
      </w:pPr>
    </w:p>
    <w:p w:rsidR="00EE041F" w:rsidRPr="000563E9" w:rsidRDefault="00EF6E5B" w:rsidP="00D57732">
      <w:pPr>
        <w:ind w:firstLine="720"/>
        <w:rPr>
          <w:sz w:val="24"/>
          <w:szCs w:val="24"/>
          <w:lang w:val="kk-KZ"/>
        </w:rPr>
      </w:pPr>
      <w:r>
        <w:rPr>
          <w:snapToGrid w:val="0"/>
          <w:sz w:val="24"/>
          <w:szCs w:val="24"/>
          <w:lang w:val="kk-KZ"/>
        </w:rPr>
        <w:t>Бұл ішкі</w:t>
      </w:r>
      <w:r w:rsidR="00EE041F" w:rsidRPr="000563E9">
        <w:rPr>
          <w:snapToGrid w:val="0"/>
          <w:sz w:val="24"/>
          <w:szCs w:val="24"/>
          <w:lang w:val="kk-KZ"/>
        </w:rPr>
        <w:t xml:space="preserve"> класқа:</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ұлттық қорғаныспен, сондай-ақ құрлықтағы күштердің, теңіз флотының және әскери-әуе күштерінің әскери бөлімдері сияқты құрлықтағы және теңіздегі, әуе және космостық қарулы күштермен байланысты мәселелерді басшылыққа алу, бақылау, қадағалау және реттеу; инженерлік, көліктік әскерлер, байланыс, барлау, материалдық-техникалық қамтамасыз ету, штабтардың жеке құрамы және басқа да әскери емес бөлімдер; ұлттық қорғаныстың резервтік және көмекші күштері; әскери логистика (метериалдық бөлімді, инженерлік – техникалық бөлімді қамтамасыз ету, жабдықтау және т.б.)</w:t>
      </w:r>
      <w:r w:rsidR="006E4166">
        <w:rPr>
          <w:snapToGrid w:val="0"/>
          <w:sz w:val="24"/>
          <w:szCs w:val="24"/>
          <w:lang w:val="kk-KZ"/>
        </w:rPr>
        <w:t>;</w:t>
      </w:r>
      <w:r w:rsidRPr="000563E9">
        <w:rPr>
          <w:snapToGrid w:val="0"/>
          <w:sz w:val="24"/>
          <w:szCs w:val="24"/>
          <w:lang w:val="kk-KZ"/>
        </w:rPr>
        <w:t xml:space="preserve"> қарушы күштердің жеке құрамына далалық жағдайда медициналық қызмет к</w:t>
      </w:r>
      <w:r w:rsidR="006E4166">
        <w:rPr>
          <w:snapToGrid w:val="0"/>
          <w:sz w:val="24"/>
          <w:szCs w:val="24"/>
          <w:lang w:val="kk-KZ"/>
        </w:rPr>
        <w:t>өрсету бойынша қызмет</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азаматтық қорғаныс күштерін қолдау және жұмыс і</w:t>
      </w:r>
      <w:r w:rsidR="00F60791">
        <w:rPr>
          <w:snapToGrid w:val="0"/>
          <w:sz w:val="24"/>
          <w:szCs w:val="24"/>
          <w:lang w:val="kk-KZ"/>
        </w:rPr>
        <w:t>стеу,</w:t>
      </w:r>
      <w:r w:rsidRPr="000563E9">
        <w:rPr>
          <w:snapToGrid w:val="0"/>
          <w:sz w:val="24"/>
          <w:szCs w:val="24"/>
          <w:lang w:val="kk-KZ"/>
        </w:rPr>
        <w:t xml:space="preserve"> басқару</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төтенше жағдайларды жою жоспарларын әзірлеуге жәрдем көрсету және азаматтық мекемелер мен тұрғындарды тарта отырып, үйрету жаттығуларын өткізу</w:t>
      </w:r>
    </w:p>
    <w:p w:rsidR="00EE041F" w:rsidRPr="000563E9" w:rsidRDefault="00EE041F" w:rsidP="00D57732">
      <w:pPr>
        <w:ind w:firstLine="720"/>
        <w:jc w:val="both"/>
        <w:rPr>
          <w:snapToGrid w:val="0"/>
          <w:sz w:val="24"/>
          <w:szCs w:val="24"/>
          <w:lang w:val="kk-KZ"/>
        </w:rPr>
      </w:pPr>
      <w:r w:rsidRPr="000563E9">
        <w:rPr>
          <w:snapToGrid w:val="0"/>
          <w:sz w:val="24"/>
          <w:szCs w:val="24"/>
          <w:lang w:val="kk-KZ"/>
        </w:rPr>
        <w:lastRenderedPageBreak/>
        <w:t>- қорғаныс және  соған тиісті құралдар саласындағы зерттеулер және стратегиялық дамуды басқару кіреді</w:t>
      </w:r>
    </w:p>
    <w:p w:rsidR="00EE041F" w:rsidRPr="000563E9" w:rsidRDefault="00EE041F" w:rsidP="00EE041F">
      <w:pPr>
        <w:jc w:val="both"/>
        <w:rPr>
          <w:snapToGrid w:val="0"/>
          <w:sz w:val="24"/>
          <w:szCs w:val="24"/>
          <w:lang w:val="kk-KZ"/>
        </w:rPr>
      </w:pP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xml:space="preserve">Бұл ішкі </w:t>
      </w:r>
      <w:r w:rsidRPr="00344834">
        <w:rPr>
          <w:snapToGrid w:val="0"/>
          <w:sz w:val="24"/>
          <w:szCs w:val="24"/>
          <w:lang w:val="kk-KZ"/>
        </w:rPr>
        <w:t>класқа</w:t>
      </w:r>
      <w:r w:rsidRPr="00344834">
        <w:rPr>
          <w:iCs/>
          <w:snapToGrid w:val="0"/>
          <w:sz w:val="24"/>
          <w:szCs w:val="24"/>
          <w:lang w:val="kk-KZ"/>
        </w:rPr>
        <w:t>:</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зерттеулер және эксперименттік әзірлемелер жүргізу бойынша қызмет, (72-бөлімді қараңыз)</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шет мемлекеттерге әскери көмек ұсыну, (84.21.0 қараңыз)</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әскери трибуналдар қызметі, (84.23.0 қараңыз)</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бейбіт уақытта болатын төтенше жағдайлар кезінде халықты бірінші кезектегі қажетті заттармен қамтамасыз ету, (84.24.0 қараңыз)</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әскери мектептер, колледждер мен академиялар жүзеге асыратын білім беру саласындағы қызмет, (85.4 қараңыз)</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әскери госпитальдар қызметі кірмейді, (86.10 қараңыз)</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57732">
      <w:pPr>
        <w:ind w:firstLine="720"/>
        <w:jc w:val="both"/>
        <w:rPr>
          <w:b/>
          <w:bCs/>
          <w:snapToGrid w:val="0"/>
          <w:sz w:val="24"/>
          <w:szCs w:val="24"/>
          <w:lang w:val="kk-KZ"/>
        </w:rPr>
      </w:pPr>
      <w:r w:rsidRPr="000563E9">
        <w:rPr>
          <w:b/>
          <w:bCs/>
          <w:snapToGrid w:val="0"/>
          <w:sz w:val="24"/>
          <w:szCs w:val="24"/>
          <w:lang w:val="kk-KZ"/>
        </w:rPr>
        <w:t xml:space="preserve">84.23 Әділет және сот төрелігі саласындағы қызмет </w:t>
      </w:r>
    </w:p>
    <w:p w:rsidR="00EE041F" w:rsidRPr="000563E9" w:rsidRDefault="00EE041F" w:rsidP="00EE041F">
      <w:pPr>
        <w:jc w:val="both"/>
        <w:rPr>
          <w:rFonts w:eastAsia="SimSun"/>
          <w:kern w:val="2"/>
          <w:sz w:val="24"/>
          <w:szCs w:val="24"/>
          <w:lang w:val="kk-KZ" w:eastAsia="zh-CN"/>
        </w:rPr>
      </w:pPr>
    </w:p>
    <w:p w:rsidR="00EE041F" w:rsidRPr="000563E9" w:rsidRDefault="00EE041F" w:rsidP="00D57732">
      <w:pPr>
        <w:ind w:firstLine="720"/>
        <w:jc w:val="both"/>
        <w:rPr>
          <w:bCs/>
          <w:snapToGrid w:val="0"/>
          <w:sz w:val="24"/>
          <w:szCs w:val="24"/>
          <w:lang w:val="kk-KZ"/>
        </w:rPr>
      </w:pPr>
      <w:r w:rsidRPr="000563E9">
        <w:rPr>
          <w:bCs/>
          <w:snapToGrid w:val="0"/>
          <w:sz w:val="24"/>
          <w:szCs w:val="24"/>
          <w:lang w:val="kk-KZ"/>
        </w:rPr>
        <w:t>84.23.0 Әділет және сот төрелігі саласындағы қызмет</w:t>
      </w:r>
    </w:p>
    <w:p w:rsidR="00EE041F" w:rsidRPr="000563E9" w:rsidRDefault="00EE041F" w:rsidP="00EE041F">
      <w:pPr>
        <w:ind w:firstLine="284"/>
        <w:jc w:val="both"/>
        <w:rPr>
          <w:snapToGrid w:val="0"/>
          <w:sz w:val="24"/>
          <w:szCs w:val="24"/>
          <w:lang w:val="kk-KZ"/>
        </w:rPr>
      </w:pPr>
    </w:p>
    <w:p w:rsidR="00EE041F" w:rsidRPr="000563E9" w:rsidRDefault="00EE041F" w:rsidP="00D57732">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азаматтық және қылмыстық істер бойынша соттардың, әскери трибуналдар мен сот жүйесінің жұмысын басқару және жұмыс істеуі, соның ішінде қызмет көрсетулерді үкімет көрсеткен жағдайда, үкімет атынан немесе басқа тұлғалар атынан ұсынылатын соттарда өкілдік ету және консультация беру</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үкімдерді шығару және заңды түсіндіру</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азаматтық істер бойынша дауларды төрелікте талқылау</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түрмелерді басқару және оңалту қызметтерін қоса алғанда, сыйақы немесе шарт негізінде мемлекеттік немесе жеке мекемелер мен ұйымдар көрсететін түзету іс</w:t>
      </w:r>
      <w:r w:rsidR="00F60791">
        <w:rPr>
          <w:snapToGrid w:val="0"/>
          <w:sz w:val="24"/>
          <w:szCs w:val="24"/>
          <w:lang w:val="kk-KZ"/>
        </w:rPr>
        <w:t>-</w:t>
      </w:r>
      <w:r w:rsidRPr="000563E9">
        <w:rPr>
          <w:snapToGrid w:val="0"/>
          <w:sz w:val="24"/>
          <w:szCs w:val="24"/>
          <w:lang w:val="kk-KZ"/>
        </w:rPr>
        <w:t>шаралары саласында қызметтер көрсету кіреді</w:t>
      </w:r>
    </w:p>
    <w:p w:rsidR="00EE041F" w:rsidRPr="000563E9" w:rsidRDefault="00EE041F" w:rsidP="00EE041F">
      <w:pPr>
        <w:jc w:val="both"/>
        <w:rPr>
          <w:snapToGrid w:val="0"/>
          <w:sz w:val="24"/>
          <w:szCs w:val="24"/>
          <w:lang w:val="kk-KZ"/>
        </w:rPr>
      </w:pP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xml:space="preserve">Бұл  ішкі </w:t>
      </w:r>
      <w:r w:rsidRPr="00344834">
        <w:rPr>
          <w:snapToGrid w:val="0"/>
          <w:sz w:val="24"/>
          <w:szCs w:val="24"/>
          <w:lang w:val="kk-KZ"/>
        </w:rPr>
        <w:t>класқа</w:t>
      </w:r>
      <w:r w:rsidRPr="00344834">
        <w:rPr>
          <w:iCs/>
          <w:snapToGrid w:val="0"/>
          <w:sz w:val="24"/>
          <w:szCs w:val="24"/>
          <w:lang w:val="kk-KZ"/>
        </w:rPr>
        <w:t>:</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азаматтық, қылмыстық және басқа да істерде консультация беру және өкілдік ету, (69.10 қараңыз)</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түзету мекмелерінің аумағында орналасқан білім беру мекемелерінің қызметі, (85-бөлімді қараңыз)</w:t>
      </w:r>
    </w:p>
    <w:p w:rsidR="00EE041F" w:rsidRPr="00344834" w:rsidRDefault="00EE041F" w:rsidP="00D57732">
      <w:pPr>
        <w:ind w:firstLine="720"/>
        <w:jc w:val="both"/>
        <w:rPr>
          <w:snapToGrid w:val="0"/>
          <w:sz w:val="24"/>
          <w:szCs w:val="24"/>
          <w:lang w:val="kk-KZ"/>
        </w:rPr>
      </w:pPr>
      <w:r w:rsidRPr="00344834">
        <w:rPr>
          <w:iCs/>
          <w:snapToGrid w:val="0"/>
          <w:sz w:val="24"/>
          <w:szCs w:val="24"/>
          <w:lang w:val="kk-KZ"/>
        </w:rPr>
        <w:t>- бас бостандығынан айыру орындарындағы ауруханалар қызметі кірмейді, (86.10.1 қараңыз)</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57732">
      <w:pPr>
        <w:ind w:firstLine="720"/>
        <w:jc w:val="both"/>
        <w:rPr>
          <w:b/>
          <w:bCs/>
          <w:snapToGrid w:val="0"/>
          <w:sz w:val="24"/>
          <w:szCs w:val="24"/>
          <w:lang w:val="kk-KZ"/>
        </w:rPr>
      </w:pPr>
      <w:r w:rsidRPr="000563E9">
        <w:rPr>
          <w:b/>
          <w:bCs/>
          <w:snapToGrid w:val="0"/>
          <w:sz w:val="24"/>
          <w:szCs w:val="24"/>
          <w:lang w:val="kk-KZ"/>
        </w:rPr>
        <w:t>84.24 Қоғамдық тәртіп пен қауіпсіздікті қамтамасыз ету бойынша қызмет</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57732">
      <w:pPr>
        <w:ind w:firstLine="720"/>
        <w:jc w:val="both"/>
        <w:rPr>
          <w:bCs/>
          <w:snapToGrid w:val="0"/>
          <w:sz w:val="24"/>
          <w:szCs w:val="24"/>
          <w:lang w:val="kk-KZ"/>
        </w:rPr>
      </w:pPr>
      <w:r w:rsidRPr="000563E9">
        <w:rPr>
          <w:bCs/>
          <w:snapToGrid w:val="0"/>
          <w:sz w:val="24"/>
          <w:szCs w:val="24"/>
          <w:lang w:val="kk-KZ"/>
        </w:rPr>
        <w:t>84.24.0 Қоғамдық тәртіп пен қауіпсіздікті қамтамасыз ету бойынша қызмет</w:t>
      </w:r>
    </w:p>
    <w:p w:rsidR="00EE041F" w:rsidRPr="000563E9" w:rsidRDefault="00EE041F" w:rsidP="00EE041F">
      <w:pPr>
        <w:jc w:val="both"/>
        <w:rPr>
          <w:snapToGrid w:val="0"/>
          <w:sz w:val="24"/>
          <w:szCs w:val="24"/>
          <w:lang w:val="kk-KZ"/>
        </w:rPr>
      </w:pPr>
    </w:p>
    <w:p w:rsidR="00EE041F" w:rsidRPr="000563E9" w:rsidRDefault="00EE041F" w:rsidP="00D57732">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мемлекеттік билік органдары қаржыландыратын тұрақты және қосалқы полиция күштерін, сондай-ақ порттық, шекаралық күштерді, жағалау күзеті күштерін және жол қозғалысын реттеуді, шетел азаматтарын тіркеуді, қамауға алуды қоса алғанда, басқа да арнайы полиция күштерінің ж</w:t>
      </w:r>
      <w:r w:rsidR="00F60791">
        <w:rPr>
          <w:snapToGrid w:val="0"/>
          <w:sz w:val="24"/>
          <w:szCs w:val="24"/>
          <w:lang w:val="kk-KZ"/>
        </w:rPr>
        <w:t>ұмысын басқару және жұмыс істеуі</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бейбіт уақытта болатын төтенше жағдайлар кезінде халықты бірінші кезектегі қажетті заттармен қамтамасыз ету кіреді</w:t>
      </w:r>
    </w:p>
    <w:p w:rsidR="00EE041F" w:rsidRPr="000563E9" w:rsidRDefault="00EE041F" w:rsidP="00EE041F">
      <w:pPr>
        <w:jc w:val="both"/>
        <w:rPr>
          <w:snapToGrid w:val="0"/>
          <w:sz w:val="24"/>
          <w:szCs w:val="24"/>
          <w:lang w:val="kk-KZ"/>
        </w:rPr>
      </w:pP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xml:space="preserve">Бұл ішкі </w:t>
      </w:r>
      <w:r w:rsidRPr="00344834">
        <w:rPr>
          <w:snapToGrid w:val="0"/>
          <w:sz w:val="24"/>
          <w:szCs w:val="24"/>
          <w:lang w:val="kk-KZ"/>
        </w:rPr>
        <w:t>класқа</w:t>
      </w:r>
      <w:r w:rsidRPr="00344834">
        <w:rPr>
          <w:iCs/>
          <w:snapToGrid w:val="0"/>
          <w:sz w:val="24"/>
          <w:szCs w:val="24"/>
          <w:lang w:val="kk-KZ"/>
        </w:rPr>
        <w:t>:</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lastRenderedPageBreak/>
        <w:t>- сот зертханаларын қызметі, (71.20 қараңыз)</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қарулы күштерге байланысты мәселелерді басқару және реттеу кірмейді, (84.22.0 қараңыз)</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57732">
      <w:pPr>
        <w:ind w:firstLine="720"/>
        <w:jc w:val="both"/>
        <w:rPr>
          <w:b/>
          <w:bCs/>
          <w:snapToGrid w:val="0"/>
          <w:sz w:val="24"/>
          <w:szCs w:val="24"/>
          <w:lang w:val="kk-KZ"/>
        </w:rPr>
      </w:pPr>
      <w:r w:rsidRPr="000563E9">
        <w:rPr>
          <w:b/>
          <w:bCs/>
          <w:snapToGrid w:val="0"/>
          <w:sz w:val="24"/>
          <w:szCs w:val="24"/>
          <w:lang w:val="kk-KZ"/>
        </w:rPr>
        <w:t>84.25 Төтенше жағдайларда қауіпсіздікті қамтамасыз ету бойынша қызмет</w:t>
      </w:r>
    </w:p>
    <w:p w:rsidR="00EE041F" w:rsidRPr="000563E9" w:rsidRDefault="00EE041F" w:rsidP="00EE041F">
      <w:pPr>
        <w:jc w:val="both"/>
        <w:rPr>
          <w:snapToGrid w:val="0"/>
          <w:sz w:val="24"/>
          <w:szCs w:val="24"/>
          <w:lang w:val="kk-KZ"/>
        </w:rPr>
      </w:pPr>
    </w:p>
    <w:p w:rsidR="00EE041F" w:rsidRPr="000563E9" w:rsidRDefault="00EE041F" w:rsidP="00D57732">
      <w:pPr>
        <w:ind w:firstLine="720"/>
        <w:jc w:val="both"/>
        <w:rPr>
          <w:bCs/>
          <w:snapToGrid w:val="0"/>
          <w:sz w:val="24"/>
          <w:szCs w:val="24"/>
          <w:lang w:val="kk-KZ"/>
        </w:rPr>
      </w:pPr>
      <w:r w:rsidRPr="000563E9">
        <w:rPr>
          <w:bCs/>
          <w:snapToGrid w:val="0"/>
          <w:sz w:val="24"/>
          <w:szCs w:val="24"/>
          <w:lang w:val="kk-KZ"/>
        </w:rPr>
        <w:t>84.25.0 Төтенше жағдайларда қауіпсіздікті қамтамасыз ету бойынша қызмет</w:t>
      </w:r>
    </w:p>
    <w:p w:rsidR="00EE041F" w:rsidRPr="000563E9" w:rsidRDefault="00EE041F" w:rsidP="00EE041F">
      <w:pPr>
        <w:jc w:val="both"/>
        <w:rPr>
          <w:snapToGrid w:val="0"/>
          <w:sz w:val="24"/>
          <w:szCs w:val="24"/>
          <w:lang w:val="kk-KZ"/>
        </w:rPr>
      </w:pPr>
    </w:p>
    <w:p w:rsidR="00EE041F" w:rsidRPr="000563E9" w:rsidRDefault="00EE041F" w:rsidP="00D57732">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өрт сөндіру және өрттің алдын алу: өрттің алдын алу, өрт сөндіру, адамдар мен жануарларды құтқару, дүлей зілзалаларда, су тасқыны, жол-көлік оқиғалары кезінде көмек  көрсету және т.б. айналысатын тұрақты және қосалқы өрт сөндіру және авариялық-құтқару қызме</w:t>
      </w:r>
      <w:r w:rsidR="00F60791">
        <w:rPr>
          <w:snapToGrid w:val="0"/>
          <w:sz w:val="24"/>
          <w:szCs w:val="24"/>
          <w:lang w:val="kk-KZ"/>
        </w:rPr>
        <w:t>ттерін басқару және жұмыс істеуі</w:t>
      </w:r>
      <w:r w:rsidRPr="000563E9">
        <w:rPr>
          <w:snapToGrid w:val="0"/>
          <w:sz w:val="24"/>
          <w:szCs w:val="24"/>
          <w:lang w:val="kk-KZ"/>
        </w:rPr>
        <w:t xml:space="preserve"> кіреді</w:t>
      </w:r>
    </w:p>
    <w:p w:rsidR="00EE041F" w:rsidRPr="000563E9" w:rsidRDefault="00EE041F" w:rsidP="00EE041F">
      <w:pPr>
        <w:ind w:firstLine="284"/>
        <w:jc w:val="both"/>
        <w:rPr>
          <w:snapToGrid w:val="0"/>
          <w:sz w:val="24"/>
          <w:szCs w:val="24"/>
          <w:lang w:val="kk-KZ"/>
        </w:rPr>
      </w:pP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xml:space="preserve">Бұл ішкі </w:t>
      </w:r>
      <w:r w:rsidRPr="00344834">
        <w:rPr>
          <w:snapToGrid w:val="0"/>
          <w:sz w:val="24"/>
          <w:szCs w:val="24"/>
          <w:lang w:val="kk-KZ"/>
        </w:rPr>
        <w:t>класқа</w:t>
      </w:r>
      <w:r w:rsidRPr="00344834">
        <w:rPr>
          <w:iCs/>
          <w:snapToGrid w:val="0"/>
          <w:sz w:val="24"/>
          <w:szCs w:val="24"/>
          <w:lang w:val="kk-KZ"/>
        </w:rPr>
        <w:t>:</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өртпен күресу және өртке қарсы орманды қорғау бойынша көрсетілетін қызметтерді ұсыну,</w:t>
      </w:r>
      <w:r w:rsidR="00C8381D">
        <w:rPr>
          <w:iCs/>
          <w:snapToGrid w:val="0"/>
          <w:sz w:val="24"/>
          <w:szCs w:val="24"/>
          <w:lang w:val="kk-KZ"/>
        </w:rPr>
        <w:t xml:space="preserve"> </w:t>
      </w:r>
      <w:r w:rsidRPr="00344834">
        <w:rPr>
          <w:iCs/>
          <w:snapToGrid w:val="0"/>
          <w:sz w:val="24"/>
          <w:szCs w:val="24"/>
          <w:lang w:val="kk-KZ"/>
        </w:rPr>
        <w:t>(02.40.0 қараңыз)</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мұнай және газ кен орындарда өртті сөндіру бойынша көрсетілетін қызметтерді ұсыну, (09.10.0 қараңыз)</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мамандандырылмаған кәсіпорындар көрсететін әуежайларда өрт сөндіру және өртке қарсы шаралар бойынша көрсетілетін қызметтер кірмейді, (52.23.</w:t>
      </w:r>
      <w:r w:rsidR="00C8381D">
        <w:rPr>
          <w:iCs/>
          <w:snapToGrid w:val="0"/>
          <w:sz w:val="24"/>
          <w:szCs w:val="24"/>
          <w:lang w:val="kk-KZ"/>
        </w:rPr>
        <w:t>2</w:t>
      </w:r>
      <w:r w:rsidRPr="00344834">
        <w:rPr>
          <w:iCs/>
          <w:snapToGrid w:val="0"/>
          <w:sz w:val="24"/>
          <w:szCs w:val="24"/>
          <w:lang w:val="kk-KZ"/>
        </w:rPr>
        <w:t xml:space="preserve"> қараңыз)</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57732">
      <w:pPr>
        <w:ind w:firstLine="720"/>
        <w:jc w:val="both"/>
        <w:rPr>
          <w:b/>
          <w:bCs/>
          <w:snapToGrid w:val="0"/>
          <w:sz w:val="24"/>
          <w:szCs w:val="24"/>
          <w:lang w:val="kk-KZ"/>
        </w:rPr>
      </w:pPr>
      <w:r w:rsidRPr="000563E9">
        <w:rPr>
          <w:b/>
          <w:bCs/>
          <w:snapToGrid w:val="0"/>
          <w:sz w:val="24"/>
          <w:szCs w:val="24"/>
          <w:lang w:val="kk-KZ"/>
        </w:rPr>
        <w:t>84.3 Міндетті әлеуметтік сақтандыру саласындағы қызмет</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57732">
      <w:pPr>
        <w:ind w:firstLine="720"/>
        <w:jc w:val="both"/>
        <w:rPr>
          <w:b/>
          <w:bCs/>
          <w:snapToGrid w:val="0"/>
          <w:sz w:val="24"/>
          <w:szCs w:val="24"/>
          <w:lang w:val="kk-KZ"/>
        </w:rPr>
      </w:pPr>
      <w:r w:rsidRPr="000563E9">
        <w:rPr>
          <w:b/>
          <w:bCs/>
          <w:snapToGrid w:val="0"/>
          <w:sz w:val="24"/>
          <w:szCs w:val="24"/>
          <w:lang w:val="kk-KZ"/>
        </w:rPr>
        <w:t>84.30 Міндетті әлеуметтік сақтандыру саласындағы қызмет</w:t>
      </w:r>
    </w:p>
    <w:p w:rsidR="00EE041F" w:rsidRPr="000563E9" w:rsidRDefault="00EE041F" w:rsidP="00EE041F">
      <w:pPr>
        <w:jc w:val="both"/>
        <w:rPr>
          <w:snapToGrid w:val="0"/>
          <w:sz w:val="24"/>
          <w:szCs w:val="24"/>
          <w:lang w:val="kk-KZ"/>
        </w:rPr>
      </w:pPr>
    </w:p>
    <w:p w:rsidR="00EE041F" w:rsidRPr="000563E9" w:rsidRDefault="00EE041F" w:rsidP="00D57732">
      <w:pPr>
        <w:ind w:firstLine="720"/>
        <w:jc w:val="both"/>
        <w:rPr>
          <w:bCs/>
          <w:snapToGrid w:val="0"/>
          <w:sz w:val="24"/>
          <w:szCs w:val="24"/>
          <w:lang w:val="kk-KZ"/>
        </w:rPr>
      </w:pPr>
      <w:r w:rsidRPr="000563E9">
        <w:rPr>
          <w:bCs/>
          <w:snapToGrid w:val="0"/>
          <w:sz w:val="24"/>
          <w:szCs w:val="24"/>
          <w:lang w:val="kk-KZ"/>
        </w:rPr>
        <w:t>84.30.0 Міндетті әлеуметтік сақтандыру саласындағы қызмет</w:t>
      </w:r>
    </w:p>
    <w:p w:rsidR="00EE041F" w:rsidRPr="000563E9" w:rsidRDefault="00EE041F" w:rsidP="00EE041F">
      <w:pPr>
        <w:jc w:val="both"/>
        <w:rPr>
          <w:snapToGrid w:val="0"/>
          <w:sz w:val="24"/>
          <w:szCs w:val="24"/>
          <w:lang w:val="kk-KZ"/>
        </w:rPr>
      </w:pPr>
    </w:p>
    <w:p w:rsidR="00EE041F" w:rsidRPr="000563E9" w:rsidRDefault="00EE041F" w:rsidP="00D57732">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мемлекет әлеуметтік сақтандыру бағдарламалары ұсынатын қамтамасыз ету және басқару: аурулар, өндірістегі жазатайым оқиғалардан және жұмыссыздықтан сақтандыру; зейнетақы төлеу, жүктілік және босану, уақытша еңбекке жарамсыздық, жесірлік немесе асыраушысынан айырылу салдарынан табысын жоғалтқан жағдайда жәрдемақы төлеу кіреді</w:t>
      </w:r>
    </w:p>
    <w:p w:rsidR="00EE041F" w:rsidRPr="00344834" w:rsidRDefault="00EE041F" w:rsidP="003365CA">
      <w:pPr>
        <w:ind w:left="284"/>
        <w:jc w:val="both"/>
        <w:rPr>
          <w:iCs/>
          <w:snapToGrid w:val="0"/>
          <w:sz w:val="24"/>
          <w:szCs w:val="24"/>
          <w:lang w:val="kk-KZ"/>
        </w:rPr>
      </w:pPr>
      <w:r w:rsidRPr="000563E9">
        <w:rPr>
          <w:snapToGrid w:val="0"/>
          <w:sz w:val="24"/>
          <w:szCs w:val="24"/>
          <w:lang w:val="kk-KZ"/>
        </w:rPr>
        <w:t xml:space="preserve"> </w:t>
      </w:r>
      <w:r w:rsidR="003365CA">
        <w:rPr>
          <w:snapToGrid w:val="0"/>
          <w:sz w:val="24"/>
          <w:szCs w:val="24"/>
          <w:lang w:val="kk-KZ"/>
        </w:rPr>
        <w:tab/>
      </w:r>
      <w:r w:rsidRPr="00344834">
        <w:rPr>
          <w:iCs/>
          <w:snapToGrid w:val="0"/>
          <w:sz w:val="24"/>
          <w:szCs w:val="24"/>
          <w:lang w:val="kk-KZ"/>
        </w:rPr>
        <w:t xml:space="preserve">Бұл ішкі </w:t>
      </w:r>
      <w:r w:rsidRPr="00344834">
        <w:rPr>
          <w:snapToGrid w:val="0"/>
          <w:sz w:val="24"/>
          <w:szCs w:val="24"/>
          <w:lang w:val="kk-KZ"/>
        </w:rPr>
        <w:t>класқа</w:t>
      </w:r>
      <w:r w:rsidRPr="00344834">
        <w:rPr>
          <w:iCs/>
          <w:snapToGrid w:val="0"/>
          <w:sz w:val="24"/>
          <w:szCs w:val="24"/>
          <w:lang w:val="kk-KZ"/>
        </w:rPr>
        <w:t>:</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міндетті емес әлеуметтік сақтандыру, (65.30 қараңыз)</w:t>
      </w:r>
    </w:p>
    <w:p w:rsidR="00EE041F" w:rsidRPr="00344834" w:rsidRDefault="00EE041F" w:rsidP="00D57732">
      <w:pPr>
        <w:ind w:firstLine="720"/>
        <w:jc w:val="both"/>
        <w:rPr>
          <w:iCs/>
          <w:snapToGrid w:val="0"/>
          <w:sz w:val="24"/>
          <w:szCs w:val="24"/>
          <w:lang w:val="kk-KZ"/>
        </w:rPr>
      </w:pPr>
      <w:r w:rsidRPr="00344834">
        <w:rPr>
          <w:iCs/>
          <w:snapToGrid w:val="0"/>
          <w:sz w:val="24"/>
          <w:szCs w:val="24"/>
          <w:lang w:val="kk-KZ"/>
        </w:rPr>
        <w:t>- тұруды қамтамасыз етпей, әлеуметтік көмек және әлеуметтік көрсетілетін қызметтерді ұсыну кірмейді, (88.10.0, 88.99.0 қараңыз)</w:t>
      </w:r>
    </w:p>
    <w:p w:rsidR="00EE041F" w:rsidRPr="000563E9" w:rsidRDefault="00EE041F" w:rsidP="00EE041F">
      <w:pPr>
        <w:jc w:val="both"/>
        <w:rPr>
          <w:b/>
          <w:bCs/>
          <w:snapToGrid w:val="0"/>
          <w:sz w:val="24"/>
          <w:szCs w:val="24"/>
          <w:lang w:val="kk-KZ"/>
        </w:rPr>
      </w:pPr>
    </w:p>
    <w:p w:rsidR="00EE041F" w:rsidRPr="000563E9" w:rsidRDefault="00EE041F" w:rsidP="00D57732">
      <w:pPr>
        <w:ind w:firstLine="720"/>
        <w:jc w:val="both"/>
        <w:rPr>
          <w:b/>
          <w:bCs/>
          <w:sz w:val="24"/>
          <w:szCs w:val="24"/>
          <w:lang w:val="kk-KZ"/>
        </w:rPr>
      </w:pPr>
      <w:r w:rsidRPr="000563E9">
        <w:rPr>
          <w:b/>
          <w:bCs/>
          <w:snapToGrid w:val="0"/>
          <w:sz w:val="24"/>
          <w:szCs w:val="24"/>
          <w:lang w:val="kk-KZ"/>
        </w:rPr>
        <w:t>P СЕКЦИЯСЫ</w:t>
      </w:r>
      <w:r w:rsidRPr="000563E9">
        <w:rPr>
          <w:b/>
          <w:bCs/>
          <w:snapToGrid w:val="0"/>
          <w:sz w:val="24"/>
          <w:szCs w:val="24"/>
          <w:lang w:val="kk-KZ"/>
        </w:rPr>
        <w:tab/>
      </w:r>
      <w:r w:rsidRPr="000563E9">
        <w:rPr>
          <w:b/>
          <w:bCs/>
          <w:sz w:val="24"/>
          <w:szCs w:val="24"/>
          <w:lang w:val="kk-KZ"/>
        </w:rPr>
        <w:t>БІЛІМ БЕРУ</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секция</w:t>
      </w:r>
      <w:r w:rsidR="004E42A5">
        <w:rPr>
          <w:snapToGrid w:val="0"/>
          <w:sz w:val="24"/>
          <w:szCs w:val="24"/>
          <w:lang w:val="kk-KZ"/>
        </w:rPr>
        <w:t>ға</w:t>
      </w:r>
      <w:r w:rsidRPr="000563E9">
        <w:rPr>
          <w:snapToGrid w:val="0"/>
          <w:sz w:val="24"/>
          <w:szCs w:val="24"/>
          <w:lang w:val="kk-KZ"/>
        </w:rPr>
        <w:t xml:space="preserve"> кез келген деңгейдегі және кез келген мамандықты, күндізгі немесе сырттай, ізденуші ретінде, сондай-ақ радио немесе телевидение</w:t>
      </w:r>
      <w:r w:rsidR="004E42A5">
        <w:rPr>
          <w:snapToGrid w:val="0"/>
          <w:sz w:val="24"/>
          <w:szCs w:val="24"/>
          <w:lang w:val="kk-KZ"/>
        </w:rPr>
        <w:t>,</w:t>
      </w:r>
      <w:r w:rsidRPr="000563E9">
        <w:rPr>
          <w:snapToGrid w:val="0"/>
          <w:sz w:val="24"/>
          <w:szCs w:val="24"/>
          <w:lang w:val="kk-KZ"/>
        </w:rPr>
        <w:t xml:space="preserve"> Интернет желісі және пошталық </w:t>
      </w:r>
      <w:r w:rsidR="004E42A5">
        <w:rPr>
          <w:snapToGrid w:val="0"/>
          <w:sz w:val="24"/>
          <w:szCs w:val="24"/>
          <w:lang w:val="kk-KZ"/>
        </w:rPr>
        <w:t xml:space="preserve">корреспонденция арқылы </w:t>
      </w:r>
      <w:r w:rsidR="0039137C" w:rsidRPr="000563E9">
        <w:rPr>
          <w:snapToGrid w:val="0"/>
          <w:sz w:val="24"/>
          <w:szCs w:val="24"/>
          <w:lang w:val="kk-KZ"/>
        </w:rPr>
        <w:t>білім беру</w:t>
      </w:r>
      <w:r w:rsidR="004E42A5">
        <w:rPr>
          <w:snapToGrid w:val="0"/>
          <w:sz w:val="24"/>
          <w:szCs w:val="24"/>
          <w:lang w:val="kk-KZ"/>
        </w:rPr>
        <w:t xml:space="preserve"> кіреді</w:t>
      </w:r>
      <w:r w:rsidRPr="000563E9">
        <w:rPr>
          <w:snapToGrid w:val="0"/>
          <w:sz w:val="24"/>
          <w:szCs w:val="24"/>
          <w:lang w:val="kk-KZ"/>
        </w:rPr>
        <w:t xml:space="preserve">. </w:t>
      </w:r>
    </w:p>
    <w:p w:rsidR="00EE041F" w:rsidRPr="000563E9" w:rsidRDefault="0039137C" w:rsidP="00EE041F">
      <w:pPr>
        <w:ind w:firstLine="720"/>
        <w:jc w:val="both"/>
        <w:rPr>
          <w:snapToGrid w:val="0"/>
          <w:sz w:val="24"/>
          <w:szCs w:val="24"/>
          <w:lang w:val="kk-KZ"/>
        </w:rPr>
      </w:pPr>
      <w:r w:rsidRPr="000563E9">
        <w:rPr>
          <w:snapToGrid w:val="0"/>
          <w:sz w:val="24"/>
          <w:szCs w:val="24"/>
          <w:lang w:val="kk-KZ"/>
        </w:rPr>
        <w:t>Аталған</w:t>
      </w:r>
      <w:r w:rsidR="00EE041F" w:rsidRPr="000563E9">
        <w:rPr>
          <w:snapToGrid w:val="0"/>
          <w:sz w:val="24"/>
          <w:szCs w:val="24"/>
          <w:lang w:val="kk-KZ"/>
        </w:rPr>
        <w:t xml:space="preserve"> секцияға әртүрлі деңгейлердегі тұрақты мектеп жүйесі шеңберінде әртүрлі мекемелер ұсынатын білім беру, сондай-ақ ересектерге арналған білім мен ересек халықтың сауаттылық деңгейін көтеру бойынша бағдарламалар кіргізіледі. Сондай-ақ әскери мектептер мен академиялар, түзету аумақтарында орналасқан  білім берудің тиісті деңгейіндегі мектептер енгізілген. Секцияда мемелкеттік, сонымен қатар жеке білім беру де қамтылған.</w:t>
      </w:r>
    </w:p>
    <w:p w:rsidR="00EE041F" w:rsidRPr="000563E9" w:rsidRDefault="00EE041F" w:rsidP="00EE041F">
      <w:pPr>
        <w:ind w:firstLine="720"/>
        <w:jc w:val="both"/>
        <w:rPr>
          <w:snapToGrid w:val="0"/>
          <w:sz w:val="24"/>
          <w:szCs w:val="24"/>
          <w:lang w:val="kk-KZ"/>
        </w:rPr>
      </w:pPr>
      <w:r w:rsidRPr="000563E9">
        <w:rPr>
          <w:snapToGrid w:val="0"/>
          <w:sz w:val="24"/>
          <w:szCs w:val="24"/>
          <w:lang w:val="kk-KZ"/>
        </w:rPr>
        <w:lastRenderedPageBreak/>
        <w:t xml:space="preserve">Білім берудің әрбір деңгейі дене және ақыл-ой кемістігі  бар оқушыларды арнайы оқытуды қамтиды.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Осы секцияға білім беру деңгейлері мен сатыларына қатысты келтірілетін түсіндірмелер Халықаралық стандарттық білім беру жіктеуішіне (ХСБЖ) сүйенеді. ХСБЖ «0» деңгейін оқытуды ұсынатын білім м</w:t>
      </w:r>
      <w:r w:rsidR="0092436E">
        <w:rPr>
          <w:snapToGrid w:val="0"/>
          <w:sz w:val="24"/>
          <w:szCs w:val="24"/>
          <w:lang w:val="kk-KZ"/>
        </w:rPr>
        <w:t>екемелерінің қызметі 85.10 клас</w:t>
      </w:r>
      <w:r w:rsidRPr="000563E9">
        <w:rPr>
          <w:snapToGrid w:val="0"/>
          <w:sz w:val="24"/>
          <w:szCs w:val="24"/>
          <w:lang w:val="kk-KZ"/>
        </w:rPr>
        <w:t xml:space="preserve">ында, </w:t>
      </w:r>
      <w:r w:rsidR="005F2EF6" w:rsidRPr="000563E9">
        <w:rPr>
          <w:snapToGrid w:val="0"/>
          <w:sz w:val="24"/>
          <w:szCs w:val="24"/>
          <w:lang w:val="kk-KZ"/>
        </w:rPr>
        <w:t>ХСБЖ</w:t>
      </w:r>
      <w:r w:rsidRPr="000563E9">
        <w:rPr>
          <w:snapToGrid w:val="0"/>
          <w:sz w:val="24"/>
          <w:szCs w:val="24"/>
          <w:lang w:val="kk-KZ"/>
        </w:rPr>
        <w:t xml:space="preserve"> «1»  деңгейінде 85.20 класында, </w:t>
      </w:r>
      <w:r w:rsidR="005F2EF6" w:rsidRPr="000563E9">
        <w:rPr>
          <w:snapToGrid w:val="0"/>
          <w:sz w:val="24"/>
          <w:szCs w:val="24"/>
          <w:lang w:val="kk-KZ"/>
        </w:rPr>
        <w:t>ХСБЖ</w:t>
      </w:r>
      <w:r w:rsidRPr="000563E9">
        <w:rPr>
          <w:snapToGrid w:val="0"/>
          <w:sz w:val="24"/>
          <w:szCs w:val="24"/>
          <w:lang w:val="kk-KZ"/>
        </w:rPr>
        <w:t xml:space="preserve"> «2-3» деңгейлерінде 85.3 </w:t>
      </w:r>
      <w:r w:rsidR="004F504F">
        <w:rPr>
          <w:snapToGrid w:val="0"/>
          <w:sz w:val="24"/>
          <w:szCs w:val="24"/>
          <w:lang w:val="kk-KZ"/>
        </w:rPr>
        <w:t>тоб</w:t>
      </w:r>
      <w:r w:rsidRPr="000563E9">
        <w:rPr>
          <w:snapToGrid w:val="0"/>
          <w:sz w:val="24"/>
          <w:szCs w:val="24"/>
          <w:lang w:val="kk-KZ"/>
        </w:rPr>
        <w:t xml:space="preserve">ында, </w:t>
      </w:r>
      <w:r w:rsidR="005F2EF6" w:rsidRPr="000563E9">
        <w:rPr>
          <w:snapToGrid w:val="0"/>
          <w:sz w:val="24"/>
          <w:szCs w:val="24"/>
          <w:lang w:val="kk-KZ"/>
        </w:rPr>
        <w:t>ХСБЖ</w:t>
      </w:r>
      <w:r w:rsidRPr="000563E9">
        <w:rPr>
          <w:snapToGrid w:val="0"/>
          <w:sz w:val="24"/>
          <w:szCs w:val="24"/>
          <w:lang w:val="kk-KZ"/>
        </w:rPr>
        <w:t xml:space="preserve"> «4» деңгейінде 85.41 класында және </w:t>
      </w:r>
      <w:r w:rsidR="005F2EF6" w:rsidRPr="000563E9">
        <w:rPr>
          <w:snapToGrid w:val="0"/>
          <w:sz w:val="24"/>
          <w:szCs w:val="24"/>
          <w:lang w:val="kk-KZ"/>
        </w:rPr>
        <w:t>ХСБЖ</w:t>
      </w:r>
      <w:r w:rsidRPr="000563E9">
        <w:rPr>
          <w:snapToGrid w:val="0"/>
          <w:sz w:val="24"/>
          <w:szCs w:val="24"/>
          <w:lang w:val="kk-KZ"/>
        </w:rPr>
        <w:t xml:space="preserve"> «5-6» деңгейінде 85.42 класында жіктелген.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секцияға сондай</w:t>
      </w:r>
      <w:r w:rsidR="004F504F" w:rsidRPr="004F504F">
        <w:rPr>
          <w:b/>
          <w:snapToGrid w:val="0"/>
          <w:sz w:val="24"/>
          <w:szCs w:val="24"/>
          <w:lang w:val="kk-KZ"/>
        </w:rPr>
        <w:t>-</w:t>
      </w:r>
      <w:r w:rsidRPr="000563E9">
        <w:rPr>
          <w:snapToGrid w:val="0"/>
          <w:sz w:val="24"/>
          <w:szCs w:val="24"/>
          <w:lang w:val="kk-KZ"/>
        </w:rPr>
        <w:t>ақ спорт және демалыс саласында, мысалы теннис немесе гольф ойнауды үйрету және қосалқы білім беру қызметі кіреді.</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57732">
      <w:pPr>
        <w:ind w:firstLine="720"/>
        <w:jc w:val="both"/>
        <w:rPr>
          <w:b/>
          <w:bCs/>
          <w:snapToGrid w:val="0"/>
          <w:sz w:val="24"/>
          <w:szCs w:val="24"/>
          <w:lang w:val="kk-KZ"/>
        </w:rPr>
      </w:pPr>
      <w:r w:rsidRPr="000563E9">
        <w:rPr>
          <w:b/>
          <w:bCs/>
          <w:snapToGrid w:val="0"/>
          <w:sz w:val="24"/>
          <w:szCs w:val="24"/>
          <w:lang w:val="kk-KZ"/>
        </w:rPr>
        <w:t>85 Білім беру</w:t>
      </w:r>
    </w:p>
    <w:p w:rsidR="00EE041F" w:rsidRPr="000563E9" w:rsidRDefault="00EE041F" w:rsidP="00EE041F">
      <w:pPr>
        <w:jc w:val="both"/>
        <w:rPr>
          <w:b/>
          <w:bCs/>
          <w:snapToGrid w:val="0"/>
          <w:sz w:val="24"/>
          <w:szCs w:val="24"/>
          <w:lang w:val="kk-KZ"/>
        </w:rPr>
      </w:pPr>
    </w:p>
    <w:p w:rsidR="00EE041F" w:rsidRPr="000563E9" w:rsidRDefault="00EE041F" w:rsidP="00D57732">
      <w:pPr>
        <w:ind w:firstLine="720"/>
        <w:jc w:val="both"/>
        <w:rPr>
          <w:b/>
          <w:bCs/>
          <w:snapToGrid w:val="0"/>
          <w:sz w:val="24"/>
          <w:szCs w:val="24"/>
          <w:lang w:val="kk-KZ"/>
        </w:rPr>
      </w:pPr>
      <w:r w:rsidRPr="000563E9">
        <w:rPr>
          <w:b/>
          <w:bCs/>
          <w:snapToGrid w:val="0"/>
          <w:sz w:val="24"/>
          <w:szCs w:val="24"/>
          <w:lang w:val="kk-KZ"/>
        </w:rPr>
        <w:t>85.1 Мектепке дейінгі білім</w:t>
      </w:r>
      <w:r w:rsidR="004F504F">
        <w:rPr>
          <w:b/>
          <w:bCs/>
          <w:snapToGrid w:val="0"/>
          <w:sz w:val="24"/>
          <w:szCs w:val="24"/>
          <w:lang w:val="kk-KZ"/>
        </w:rPr>
        <w:t xml:space="preserve"> беру</w:t>
      </w:r>
    </w:p>
    <w:p w:rsidR="00EE041F" w:rsidRPr="000563E9" w:rsidRDefault="00EE041F" w:rsidP="00EE041F">
      <w:pPr>
        <w:jc w:val="both"/>
        <w:rPr>
          <w:snapToGrid w:val="0"/>
          <w:sz w:val="24"/>
          <w:szCs w:val="24"/>
          <w:lang w:val="kk-KZ"/>
        </w:rPr>
      </w:pPr>
    </w:p>
    <w:p w:rsidR="00EE041F" w:rsidRPr="000563E9" w:rsidRDefault="00EE041F" w:rsidP="00D57732">
      <w:pPr>
        <w:ind w:firstLine="720"/>
        <w:jc w:val="both"/>
        <w:rPr>
          <w:b/>
          <w:bCs/>
          <w:snapToGrid w:val="0"/>
          <w:sz w:val="24"/>
          <w:szCs w:val="24"/>
          <w:lang w:val="kk-KZ"/>
        </w:rPr>
      </w:pPr>
      <w:r w:rsidRPr="000563E9">
        <w:rPr>
          <w:b/>
          <w:bCs/>
          <w:snapToGrid w:val="0"/>
          <w:sz w:val="24"/>
          <w:szCs w:val="24"/>
          <w:lang w:val="kk-KZ"/>
        </w:rPr>
        <w:t xml:space="preserve">85.10 Мектепке дейінгі </w:t>
      </w:r>
      <w:r w:rsidR="004F504F" w:rsidRPr="000563E9">
        <w:rPr>
          <w:b/>
          <w:bCs/>
          <w:snapToGrid w:val="0"/>
          <w:sz w:val="24"/>
          <w:szCs w:val="24"/>
          <w:lang w:val="kk-KZ"/>
        </w:rPr>
        <w:t>білім</w:t>
      </w:r>
      <w:r w:rsidR="004F504F">
        <w:rPr>
          <w:b/>
          <w:bCs/>
          <w:snapToGrid w:val="0"/>
          <w:sz w:val="24"/>
          <w:szCs w:val="24"/>
          <w:lang w:val="kk-KZ"/>
        </w:rPr>
        <w:t xml:space="preserve"> беру</w:t>
      </w:r>
    </w:p>
    <w:p w:rsidR="00EE041F" w:rsidRPr="000563E9" w:rsidRDefault="00EE041F" w:rsidP="00EE041F">
      <w:pPr>
        <w:jc w:val="both"/>
        <w:rPr>
          <w:snapToGrid w:val="0"/>
          <w:sz w:val="24"/>
          <w:szCs w:val="24"/>
          <w:lang w:val="kk-KZ"/>
        </w:rPr>
      </w:pPr>
    </w:p>
    <w:p w:rsidR="00EE041F" w:rsidRPr="000563E9" w:rsidRDefault="00EE041F" w:rsidP="00D57732">
      <w:pPr>
        <w:ind w:firstLine="720"/>
        <w:jc w:val="both"/>
        <w:rPr>
          <w:bCs/>
          <w:snapToGrid w:val="0"/>
          <w:sz w:val="24"/>
          <w:szCs w:val="24"/>
          <w:lang w:val="kk-KZ"/>
        </w:rPr>
      </w:pPr>
      <w:r w:rsidRPr="000563E9">
        <w:rPr>
          <w:bCs/>
          <w:snapToGrid w:val="0"/>
          <w:sz w:val="24"/>
          <w:szCs w:val="24"/>
          <w:lang w:val="kk-KZ"/>
        </w:rPr>
        <w:t xml:space="preserve">85.10.0 Мектепке дейінгі </w:t>
      </w:r>
      <w:r w:rsidR="004F504F" w:rsidRPr="004F504F">
        <w:rPr>
          <w:bCs/>
          <w:snapToGrid w:val="0"/>
          <w:sz w:val="24"/>
          <w:szCs w:val="24"/>
          <w:lang w:val="kk-KZ"/>
        </w:rPr>
        <w:t>білім беру</w:t>
      </w:r>
      <w:r w:rsidRPr="000563E9">
        <w:rPr>
          <w:bCs/>
          <w:snapToGrid w:val="0"/>
          <w:sz w:val="24"/>
          <w:szCs w:val="24"/>
          <w:lang w:val="kk-KZ"/>
        </w:rPr>
        <w:t xml:space="preserve"> </w:t>
      </w:r>
    </w:p>
    <w:p w:rsidR="00EE041F" w:rsidRPr="000563E9" w:rsidRDefault="00EE041F" w:rsidP="00EE041F">
      <w:pPr>
        <w:jc w:val="both"/>
        <w:rPr>
          <w:bCs/>
          <w:snapToGrid w:val="0"/>
          <w:sz w:val="24"/>
          <w:szCs w:val="24"/>
          <w:lang w:val="kk-KZ"/>
        </w:rPr>
      </w:pPr>
    </w:p>
    <w:p w:rsidR="00EE041F" w:rsidRPr="000563E9" w:rsidRDefault="00EE041F" w:rsidP="00D57732">
      <w:pPr>
        <w:ind w:firstLine="720"/>
        <w:jc w:val="both"/>
        <w:rPr>
          <w:sz w:val="24"/>
          <w:szCs w:val="24"/>
          <w:lang w:val="kk-KZ"/>
        </w:rPr>
      </w:pPr>
      <w:r w:rsidRPr="000563E9">
        <w:rPr>
          <w:snapToGrid w:val="0"/>
          <w:sz w:val="24"/>
          <w:szCs w:val="24"/>
          <w:lang w:val="kk-KZ"/>
        </w:rPr>
        <w:t>Бұл ішкі класқа:</w:t>
      </w:r>
    </w:p>
    <w:p w:rsidR="00EE041F" w:rsidRDefault="001F5986" w:rsidP="001F5986">
      <w:pPr>
        <w:adjustRightInd w:val="0"/>
        <w:ind w:firstLine="720"/>
        <w:jc w:val="both"/>
        <w:rPr>
          <w:snapToGrid w:val="0"/>
          <w:sz w:val="24"/>
          <w:szCs w:val="24"/>
          <w:lang w:val="kk-KZ"/>
        </w:rPr>
      </w:pPr>
      <w:r>
        <w:rPr>
          <w:sz w:val="24"/>
          <w:szCs w:val="24"/>
          <w:lang w:val="kk-KZ"/>
        </w:rPr>
        <w:t>- м</w:t>
      </w:r>
      <w:r w:rsidRPr="001F5986">
        <w:rPr>
          <w:sz w:val="24"/>
          <w:szCs w:val="24"/>
          <w:lang w:val="x-none"/>
        </w:rPr>
        <w:t xml:space="preserve">ектепке дейінгі </w:t>
      </w:r>
      <w:r>
        <w:rPr>
          <w:sz w:val="24"/>
          <w:szCs w:val="24"/>
          <w:lang w:val="x-none"/>
        </w:rPr>
        <w:t>білім</w:t>
      </w:r>
      <w:r>
        <w:rPr>
          <w:sz w:val="24"/>
          <w:szCs w:val="24"/>
          <w:lang w:val="kk-KZ"/>
        </w:rPr>
        <w:t xml:space="preserve"> беру</w:t>
      </w:r>
      <w:r w:rsidRPr="001F5986">
        <w:rPr>
          <w:sz w:val="24"/>
          <w:szCs w:val="24"/>
          <w:lang w:val="x-none"/>
        </w:rPr>
        <w:t xml:space="preserve"> немесе "кіші жастағы балаларға білім беру" (ХСБЖ 0 деңгейі)</w:t>
      </w:r>
      <w:r>
        <w:rPr>
          <w:sz w:val="24"/>
          <w:szCs w:val="24"/>
          <w:lang w:val="kk-KZ"/>
        </w:rPr>
        <w:t xml:space="preserve"> </w:t>
      </w:r>
      <w:r w:rsidRPr="001F5986">
        <w:rPr>
          <w:sz w:val="24"/>
          <w:szCs w:val="24"/>
          <w:lang w:val="x-none"/>
        </w:rPr>
        <w:t>кіреді.</w:t>
      </w:r>
      <w:r>
        <w:rPr>
          <w:sz w:val="24"/>
          <w:szCs w:val="24"/>
          <w:lang w:val="kk-KZ"/>
        </w:rPr>
        <w:t xml:space="preserve"> М</w:t>
      </w:r>
      <w:r w:rsidR="00EE041F" w:rsidRPr="000563E9">
        <w:rPr>
          <w:snapToGrid w:val="0"/>
          <w:sz w:val="24"/>
          <w:szCs w:val="24"/>
          <w:lang w:val="kk-KZ"/>
        </w:rPr>
        <w:t>ектепке дейінгі білім</w:t>
      </w:r>
      <w:r w:rsidR="004F504F">
        <w:rPr>
          <w:snapToGrid w:val="0"/>
          <w:sz w:val="24"/>
          <w:szCs w:val="24"/>
          <w:lang w:val="kk-KZ"/>
        </w:rPr>
        <w:t xml:space="preserve"> беру</w:t>
      </w:r>
      <w:r w:rsidR="00EE041F" w:rsidRPr="000563E9">
        <w:rPr>
          <w:snapToGrid w:val="0"/>
          <w:sz w:val="24"/>
          <w:szCs w:val="24"/>
          <w:lang w:val="kk-KZ"/>
        </w:rPr>
        <w:t xml:space="preserve"> танымдық, физикалық, әлеуметтік эмоционалды дамытуды қолдау үшін және отбасылық жағдайдан бөлек ұйымдастыра оқытумен кіші жастағы балаларды таныстыру үшін кешенді тәсіл негізінде әзірленеді. </w:t>
      </w:r>
    </w:p>
    <w:p w:rsidR="00F15AAD" w:rsidRPr="000563E9" w:rsidRDefault="00F15AAD" w:rsidP="00EE041F">
      <w:pPr>
        <w:ind w:firstLine="284"/>
        <w:jc w:val="both"/>
        <w:rPr>
          <w:snapToGrid w:val="0"/>
          <w:sz w:val="24"/>
          <w:szCs w:val="24"/>
          <w:lang w:val="kk-KZ"/>
        </w:rPr>
      </w:pPr>
    </w:p>
    <w:p w:rsidR="00EE041F" w:rsidRPr="00F15AAD" w:rsidRDefault="00EE041F" w:rsidP="00D57732">
      <w:pPr>
        <w:ind w:firstLine="720"/>
        <w:jc w:val="both"/>
        <w:rPr>
          <w:iCs/>
          <w:snapToGrid w:val="0"/>
          <w:sz w:val="24"/>
          <w:szCs w:val="24"/>
          <w:lang w:val="kk-KZ"/>
        </w:rPr>
      </w:pPr>
      <w:r w:rsidRPr="00F15AAD">
        <w:rPr>
          <w:iCs/>
          <w:snapToGrid w:val="0"/>
          <w:sz w:val="24"/>
          <w:szCs w:val="24"/>
          <w:lang w:val="kk-KZ"/>
        </w:rPr>
        <w:t xml:space="preserve">Бұл  ішкі </w:t>
      </w:r>
      <w:r w:rsidRPr="00F15AAD">
        <w:rPr>
          <w:snapToGrid w:val="0"/>
          <w:sz w:val="24"/>
          <w:szCs w:val="24"/>
          <w:lang w:val="kk-KZ"/>
        </w:rPr>
        <w:t>класқа</w:t>
      </w:r>
      <w:r w:rsidRPr="00F15AAD">
        <w:rPr>
          <w:iCs/>
          <w:snapToGrid w:val="0"/>
          <w:sz w:val="24"/>
          <w:szCs w:val="24"/>
          <w:lang w:val="kk-KZ"/>
        </w:rPr>
        <w:t>:</w:t>
      </w:r>
    </w:p>
    <w:p w:rsidR="00EE041F" w:rsidRPr="00F15AAD" w:rsidRDefault="00EE041F" w:rsidP="00D57732">
      <w:pPr>
        <w:ind w:left="284" w:firstLine="436"/>
        <w:jc w:val="both"/>
        <w:rPr>
          <w:iCs/>
          <w:snapToGrid w:val="0"/>
          <w:sz w:val="24"/>
          <w:szCs w:val="24"/>
          <w:lang w:val="kk-KZ"/>
        </w:rPr>
      </w:pPr>
      <w:r w:rsidRPr="00F15AAD">
        <w:rPr>
          <w:iCs/>
          <w:snapToGrid w:val="0"/>
          <w:sz w:val="24"/>
          <w:szCs w:val="24"/>
          <w:lang w:val="kk-KZ"/>
        </w:rPr>
        <w:t>- күндізгі уақытта балаларды күтіп қарау қызметі кірмейді, (88.91.0 қараңыз)</w:t>
      </w:r>
    </w:p>
    <w:p w:rsidR="00EE041F" w:rsidRPr="000563E9" w:rsidRDefault="00D57732" w:rsidP="00EE041F">
      <w:pPr>
        <w:jc w:val="both"/>
        <w:rPr>
          <w:b/>
          <w:bCs/>
          <w:snapToGrid w:val="0"/>
          <w:sz w:val="24"/>
          <w:szCs w:val="24"/>
          <w:lang w:val="kk-KZ"/>
        </w:rPr>
      </w:pPr>
      <w:r>
        <w:rPr>
          <w:b/>
          <w:bCs/>
          <w:snapToGrid w:val="0"/>
          <w:sz w:val="24"/>
          <w:szCs w:val="24"/>
          <w:lang w:val="kk-KZ"/>
        </w:rPr>
        <w:tab/>
      </w:r>
    </w:p>
    <w:p w:rsidR="00EE041F" w:rsidRPr="000563E9" w:rsidRDefault="00EE041F" w:rsidP="00D57732">
      <w:pPr>
        <w:ind w:firstLine="720"/>
        <w:jc w:val="both"/>
        <w:rPr>
          <w:b/>
          <w:bCs/>
          <w:snapToGrid w:val="0"/>
          <w:sz w:val="24"/>
          <w:szCs w:val="24"/>
          <w:lang w:val="kk-KZ"/>
        </w:rPr>
      </w:pPr>
      <w:r w:rsidRPr="000563E9">
        <w:rPr>
          <w:b/>
          <w:bCs/>
          <w:snapToGrid w:val="0"/>
          <w:sz w:val="24"/>
          <w:szCs w:val="24"/>
          <w:lang w:val="kk-KZ"/>
        </w:rPr>
        <w:t>85.2 Бастауыш білім беру (1-ші деңгей)</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57732">
      <w:pPr>
        <w:ind w:firstLine="720"/>
        <w:jc w:val="both"/>
        <w:rPr>
          <w:b/>
          <w:bCs/>
          <w:snapToGrid w:val="0"/>
          <w:sz w:val="24"/>
          <w:szCs w:val="24"/>
          <w:lang w:val="kk-KZ"/>
        </w:rPr>
      </w:pPr>
      <w:r w:rsidRPr="000563E9">
        <w:rPr>
          <w:b/>
          <w:bCs/>
          <w:snapToGrid w:val="0"/>
          <w:sz w:val="24"/>
          <w:szCs w:val="24"/>
          <w:lang w:val="kk-KZ"/>
        </w:rPr>
        <w:t>85.20 Бастауыш білім беру (1-ші деңгей)</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57732">
      <w:pPr>
        <w:ind w:firstLine="720"/>
        <w:jc w:val="both"/>
        <w:rPr>
          <w:bCs/>
          <w:snapToGrid w:val="0"/>
          <w:sz w:val="24"/>
          <w:szCs w:val="24"/>
          <w:lang w:val="kk-KZ"/>
        </w:rPr>
      </w:pPr>
      <w:r w:rsidRPr="000563E9">
        <w:rPr>
          <w:bCs/>
          <w:snapToGrid w:val="0"/>
          <w:sz w:val="24"/>
          <w:szCs w:val="24"/>
          <w:lang w:val="kk-KZ"/>
        </w:rPr>
        <w:t>85.20.0 Бастауыш білім беру (1-ші</w:t>
      </w:r>
      <w:r w:rsidRPr="000563E9">
        <w:rPr>
          <w:b/>
          <w:bCs/>
          <w:snapToGrid w:val="0"/>
          <w:sz w:val="24"/>
          <w:szCs w:val="24"/>
          <w:lang w:val="kk-KZ"/>
        </w:rPr>
        <w:t xml:space="preserve"> </w:t>
      </w:r>
      <w:r w:rsidRPr="000563E9">
        <w:rPr>
          <w:bCs/>
          <w:snapToGrid w:val="0"/>
          <w:sz w:val="24"/>
          <w:szCs w:val="24"/>
          <w:lang w:val="kk-KZ"/>
        </w:rPr>
        <w:t>деңгей)</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Бұл ішкі клас</w:t>
      </w:r>
      <w:r w:rsidR="00C3510B">
        <w:rPr>
          <w:snapToGrid w:val="0"/>
          <w:sz w:val="24"/>
          <w:szCs w:val="24"/>
          <w:lang w:val="kk-KZ"/>
        </w:rPr>
        <w:t>қа</w:t>
      </w:r>
      <w:r w:rsidRPr="000563E9">
        <w:rPr>
          <w:snapToGrid w:val="0"/>
          <w:sz w:val="24"/>
          <w:szCs w:val="24"/>
          <w:lang w:val="kk-KZ"/>
        </w:rPr>
        <w:t xml:space="preserve"> тарих, география, жаратылыстану және қоғамдық ғылымдар, өнер және музыка сияқты басқа да пәндерді жалпы түсінумен қатар, оқуды, жазуды және математиканы оқытуд</w:t>
      </w:r>
      <w:r w:rsidR="00C3510B">
        <w:rPr>
          <w:snapToGrid w:val="0"/>
          <w:sz w:val="24"/>
          <w:szCs w:val="24"/>
          <w:lang w:val="kk-KZ"/>
        </w:rPr>
        <w:t>ы көздейтін бастауыш білім беру</w:t>
      </w:r>
      <w:r w:rsidRPr="000563E9">
        <w:rPr>
          <w:snapToGrid w:val="0"/>
          <w:sz w:val="24"/>
          <w:szCs w:val="24"/>
          <w:lang w:val="kk-KZ"/>
        </w:rPr>
        <w:t xml:space="preserve"> </w:t>
      </w:r>
      <w:r w:rsidR="00C3510B">
        <w:rPr>
          <w:snapToGrid w:val="0"/>
          <w:sz w:val="24"/>
          <w:szCs w:val="24"/>
          <w:lang w:val="kk-KZ"/>
        </w:rPr>
        <w:t>кіреді</w:t>
      </w:r>
      <w:r w:rsidRPr="000563E9">
        <w:rPr>
          <w:snapToGrid w:val="0"/>
          <w:sz w:val="24"/>
          <w:szCs w:val="24"/>
          <w:lang w:val="kk-KZ"/>
        </w:rPr>
        <w:t xml:space="preserve">. </w:t>
      </w:r>
    </w:p>
    <w:p w:rsidR="00EE041F" w:rsidRPr="00EB407A" w:rsidRDefault="00EE041F" w:rsidP="00EB407A">
      <w:pPr>
        <w:adjustRightInd w:val="0"/>
        <w:ind w:firstLine="720"/>
        <w:jc w:val="both"/>
        <w:rPr>
          <w:snapToGrid w:val="0"/>
          <w:sz w:val="24"/>
          <w:szCs w:val="24"/>
          <w:lang w:val="kk-KZ"/>
        </w:rPr>
      </w:pPr>
      <w:r w:rsidRPr="00EB407A">
        <w:rPr>
          <w:snapToGrid w:val="0"/>
          <w:sz w:val="24"/>
          <w:szCs w:val="24"/>
          <w:lang w:val="kk-KZ"/>
        </w:rPr>
        <w:t>Бастауыш білім беру деңгейіне сондай</w:t>
      </w:r>
      <w:r w:rsidR="00FC7227" w:rsidRPr="00EB407A">
        <w:rPr>
          <w:b/>
          <w:snapToGrid w:val="0"/>
          <w:sz w:val="24"/>
          <w:szCs w:val="24"/>
          <w:lang w:val="kk-KZ"/>
        </w:rPr>
        <w:t>-</w:t>
      </w:r>
      <w:r w:rsidRPr="00EB407A">
        <w:rPr>
          <w:snapToGrid w:val="0"/>
          <w:sz w:val="24"/>
          <w:szCs w:val="24"/>
          <w:lang w:val="kk-KZ"/>
        </w:rPr>
        <w:t xml:space="preserve">ақ, мазмұнының күрделілігі бойынша бастауыш білім беру бағдарламаларына ұқсас және бірінші деңгей оқушыларының әдеттегі жасынан үлкен ересектер мен жасөспірімдерге арналған формальды және формальды емес білім беру шеңберінде сауатсыздықты жою бойынша бағдарламалар </w:t>
      </w:r>
      <w:r w:rsidR="00EB407A" w:rsidRPr="00EB407A">
        <w:rPr>
          <w:sz w:val="24"/>
          <w:szCs w:val="24"/>
          <w:lang w:val="kk-KZ"/>
        </w:rPr>
        <w:br/>
      </w:r>
      <w:r w:rsidR="00EB407A" w:rsidRPr="00EB407A">
        <w:rPr>
          <w:sz w:val="24"/>
          <w:szCs w:val="24"/>
          <w:lang w:val="x-none"/>
        </w:rPr>
        <w:t>(мысалы, ересектерге арналған сауаттылық бағдарламалары)</w:t>
      </w:r>
      <w:r w:rsidR="00EB407A" w:rsidRPr="00EB407A">
        <w:rPr>
          <w:sz w:val="24"/>
          <w:szCs w:val="24"/>
          <w:lang w:val="kk-KZ"/>
        </w:rPr>
        <w:t xml:space="preserve"> </w:t>
      </w:r>
      <w:r w:rsidRPr="00EB407A">
        <w:rPr>
          <w:snapToGrid w:val="0"/>
          <w:sz w:val="24"/>
          <w:szCs w:val="24"/>
          <w:lang w:val="kk-KZ"/>
        </w:rPr>
        <w:t>жатады.</w:t>
      </w:r>
    </w:p>
    <w:p w:rsidR="00EE041F" w:rsidRPr="000563E9" w:rsidRDefault="00EE041F" w:rsidP="00EE041F">
      <w:pPr>
        <w:jc w:val="both"/>
        <w:rPr>
          <w:snapToGrid w:val="0"/>
          <w:sz w:val="24"/>
          <w:szCs w:val="24"/>
          <w:lang w:val="kk-KZ"/>
        </w:rPr>
      </w:pPr>
    </w:p>
    <w:p w:rsidR="00EE041F" w:rsidRPr="00F15AAD" w:rsidRDefault="00EE041F" w:rsidP="00D57732">
      <w:pPr>
        <w:ind w:firstLine="720"/>
        <w:jc w:val="both"/>
        <w:rPr>
          <w:iCs/>
          <w:snapToGrid w:val="0"/>
          <w:sz w:val="24"/>
          <w:szCs w:val="24"/>
          <w:lang w:val="kk-KZ"/>
        </w:rPr>
      </w:pPr>
      <w:r w:rsidRPr="00F15AAD">
        <w:rPr>
          <w:iCs/>
          <w:snapToGrid w:val="0"/>
          <w:sz w:val="24"/>
          <w:szCs w:val="24"/>
          <w:lang w:val="kk-KZ"/>
        </w:rPr>
        <w:t xml:space="preserve">Бұл ішкі </w:t>
      </w:r>
      <w:r w:rsidRPr="00F15AAD">
        <w:rPr>
          <w:snapToGrid w:val="0"/>
          <w:sz w:val="24"/>
          <w:szCs w:val="24"/>
          <w:lang w:val="kk-KZ"/>
        </w:rPr>
        <w:t>класқа</w:t>
      </w:r>
      <w:r w:rsidRPr="00F15AAD">
        <w:rPr>
          <w:iCs/>
          <w:snapToGrid w:val="0"/>
          <w:sz w:val="24"/>
          <w:szCs w:val="24"/>
          <w:lang w:val="kk-KZ"/>
        </w:rPr>
        <w:t>:</w:t>
      </w:r>
    </w:p>
    <w:p w:rsidR="00EE041F" w:rsidRPr="00F15AAD" w:rsidRDefault="00EE041F" w:rsidP="00D57732">
      <w:pPr>
        <w:ind w:firstLine="720"/>
        <w:jc w:val="both"/>
        <w:rPr>
          <w:iCs/>
          <w:snapToGrid w:val="0"/>
          <w:sz w:val="24"/>
          <w:szCs w:val="24"/>
          <w:lang w:val="kk-KZ"/>
        </w:rPr>
      </w:pPr>
      <w:r w:rsidRPr="00F15AAD">
        <w:rPr>
          <w:iCs/>
          <w:snapToGrid w:val="0"/>
          <w:sz w:val="24"/>
          <w:szCs w:val="24"/>
          <w:lang w:val="kk-KZ"/>
        </w:rPr>
        <w:t>- 85.5 тобында айқындалғандай, ересектерге арналған білім</w:t>
      </w:r>
      <w:r w:rsidR="00EB407A">
        <w:rPr>
          <w:iCs/>
          <w:snapToGrid w:val="0"/>
          <w:sz w:val="24"/>
          <w:szCs w:val="24"/>
          <w:lang w:val="kk-KZ"/>
        </w:rPr>
        <w:t xml:space="preserve"> беру</w:t>
      </w:r>
    </w:p>
    <w:p w:rsidR="00EE041F" w:rsidRPr="00F15AAD" w:rsidRDefault="00EE041F" w:rsidP="00D57732">
      <w:pPr>
        <w:ind w:firstLine="720"/>
        <w:jc w:val="both"/>
        <w:rPr>
          <w:iCs/>
          <w:snapToGrid w:val="0"/>
          <w:sz w:val="24"/>
          <w:szCs w:val="24"/>
          <w:lang w:val="kk-KZ"/>
        </w:rPr>
      </w:pPr>
      <w:r w:rsidRPr="00F15AAD">
        <w:rPr>
          <w:iCs/>
          <w:snapToGrid w:val="0"/>
          <w:sz w:val="24"/>
          <w:szCs w:val="24"/>
          <w:lang w:val="kk-KZ"/>
        </w:rPr>
        <w:t>- күндізгі уақытта балаларды күтіп қарау бойынша қызметі кірмейді, (88.91.0 қараңыз)</w:t>
      </w:r>
    </w:p>
    <w:p w:rsidR="00EE041F" w:rsidRPr="000563E9" w:rsidRDefault="00EE041F" w:rsidP="00EE041F">
      <w:pPr>
        <w:widowControl w:val="0"/>
        <w:jc w:val="both"/>
        <w:rPr>
          <w:rFonts w:eastAsia="SimSun"/>
          <w:kern w:val="2"/>
          <w:sz w:val="24"/>
          <w:szCs w:val="24"/>
          <w:lang w:val="kk-KZ" w:eastAsia="zh-CN"/>
        </w:rPr>
      </w:pPr>
    </w:p>
    <w:p w:rsidR="00EE041F" w:rsidRPr="000563E9" w:rsidRDefault="00EE041F" w:rsidP="00D57732">
      <w:pPr>
        <w:ind w:firstLine="720"/>
        <w:jc w:val="both"/>
        <w:rPr>
          <w:b/>
          <w:bCs/>
          <w:snapToGrid w:val="0"/>
          <w:sz w:val="24"/>
          <w:szCs w:val="24"/>
          <w:lang w:val="kk-KZ"/>
        </w:rPr>
      </w:pPr>
      <w:r w:rsidRPr="000563E9">
        <w:rPr>
          <w:b/>
          <w:bCs/>
          <w:snapToGrid w:val="0"/>
          <w:sz w:val="24"/>
          <w:szCs w:val="24"/>
          <w:lang w:val="kk-KZ"/>
        </w:rPr>
        <w:t>85.3 Орта білім беру (2-ші және 3-ші деңгейлер)</w:t>
      </w:r>
    </w:p>
    <w:p w:rsidR="00EE041F" w:rsidRPr="000563E9" w:rsidRDefault="00EE041F" w:rsidP="00EE041F">
      <w:pPr>
        <w:jc w:val="both"/>
        <w:rPr>
          <w:snapToGrid w:val="0"/>
          <w:sz w:val="24"/>
          <w:szCs w:val="24"/>
          <w:lang w:val="kk-KZ"/>
        </w:rPr>
      </w:pPr>
    </w:p>
    <w:p w:rsidR="00EE041F" w:rsidRPr="000563E9" w:rsidRDefault="00EE041F" w:rsidP="00D57732">
      <w:pPr>
        <w:ind w:firstLine="720"/>
        <w:jc w:val="both"/>
        <w:rPr>
          <w:snapToGrid w:val="0"/>
          <w:sz w:val="24"/>
          <w:szCs w:val="24"/>
          <w:lang w:val="kk-KZ"/>
        </w:rPr>
      </w:pPr>
      <w:r w:rsidRPr="000563E9">
        <w:rPr>
          <w:snapToGrid w:val="0"/>
          <w:sz w:val="24"/>
          <w:szCs w:val="24"/>
          <w:lang w:val="kk-KZ"/>
        </w:rPr>
        <w:lastRenderedPageBreak/>
        <w:t>Осы топқа жалпы орта білім, техникалық және орта кәсіптік білім беруді ұсыну кіреді.</w:t>
      </w:r>
    </w:p>
    <w:p w:rsidR="00EE041F" w:rsidRPr="000563E9" w:rsidRDefault="00EE041F" w:rsidP="00EE041F">
      <w:pPr>
        <w:jc w:val="both"/>
        <w:rPr>
          <w:i/>
          <w:iCs/>
          <w:snapToGrid w:val="0"/>
          <w:sz w:val="24"/>
          <w:szCs w:val="24"/>
          <w:lang w:val="kk-KZ"/>
        </w:rPr>
      </w:pPr>
    </w:p>
    <w:p w:rsidR="00EE041F" w:rsidRPr="00F15AAD" w:rsidRDefault="00EE041F" w:rsidP="00D57732">
      <w:pPr>
        <w:ind w:left="720"/>
        <w:jc w:val="both"/>
        <w:rPr>
          <w:iCs/>
          <w:snapToGrid w:val="0"/>
          <w:sz w:val="24"/>
          <w:szCs w:val="24"/>
          <w:lang w:val="kk-KZ"/>
        </w:rPr>
      </w:pPr>
      <w:r w:rsidRPr="00F15AAD">
        <w:rPr>
          <w:iCs/>
          <w:snapToGrid w:val="0"/>
          <w:sz w:val="24"/>
          <w:szCs w:val="24"/>
          <w:lang w:val="kk-KZ"/>
        </w:rPr>
        <w:t>Аталған топқа:</w:t>
      </w:r>
    </w:p>
    <w:p w:rsidR="00EE041F" w:rsidRPr="00F15AAD" w:rsidRDefault="00EE041F" w:rsidP="00D57732">
      <w:pPr>
        <w:ind w:firstLine="720"/>
        <w:jc w:val="both"/>
        <w:rPr>
          <w:snapToGrid w:val="0"/>
          <w:sz w:val="24"/>
          <w:szCs w:val="24"/>
          <w:lang w:val="kk-KZ"/>
        </w:rPr>
      </w:pPr>
      <w:r w:rsidRPr="00F15AAD">
        <w:rPr>
          <w:iCs/>
          <w:snapToGrid w:val="0"/>
          <w:sz w:val="24"/>
          <w:szCs w:val="24"/>
          <w:lang w:val="kk-KZ"/>
        </w:rPr>
        <w:t>- 85.5 тобында айқындалғандай, ересектерге арналған білім беру кірмейді</w:t>
      </w:r>
    </w:p>
    <w:p w:rsidR="00EE041F" w:rsidRPr="000563E9" w:rsidRDefault="00EE041F" w:rsidP="00EE041F">
      <w:pPr>
        <w:jc w:val="both"/>
        <w:rPr>
          <w:snapToGrid w:val="0"/>
          <w:sz w:val="24"/>
          <w:szCs w:val="24"/>
          <w:lang w:val="kk-KZ"/>
        </w:rPr>
      </w:pPr>
    </w:p>
    <w:p w:rsidR="00EE041F" w:rsidRPr="000563E9" w:rsidRDefault="00EE041F" w:rsidP="00D57732">
      <w:pPr>
        <w:ind w:firstLine="720"/>
        <w:jc w:val="both"/>
        <w:rPr>
          <w:b/>
          <w:bCs/>
          <w:snapToGrid w:val="0"/>
          <w:sz w:val="24"/>
          <w:szCs w:val="24"/>
          <w:lang w:val="kk-KZ"/>
        </w:rPr>
      </w:pPr>
      <w:r w:rsidRPr="000563E9">
        <w:rPr>
          <w:b/>
          <w:bCs/>
          <w:snapToGrid w:val="0"/>
          <w:sz w:val="24"/>
          <w:szCs w:val="24"/>
          <w:lang w:val="kk-KZ"/>
        </w:rPr>
        <w:t>85.31 Негізгі және жалпы орта білім беру</w:t>
      </w:r>
    </w:p>
    <w:p w:rsidR="00EE041F" w:rsidRPr="000563E9" w:rsidRDefault="00EE041F" w:rsidP="00EE041F">
      <w:pPr>
        <w:jc w:val="both"/>
        <w:rPr>
          <w:snapToGrid w:val="0"/>
          <w:sz w:val="24"/>
          <w:szCs w:val="24"/>
          <w:lang w:val="kk-KZ"/>
        </w:rPr>
      </w:pPr>
    </w:p>
    <w:p w:rsidR="00EE041F" w:rsidRPr="000563E9" w:rsidRDefault="00EE041F" w:rsidP="00D57732">
      <w:pPr>
        <w:ind w:firstLine="720"/>
        <w:jc w:val="both"/>
        <w:rPr>
          <w:bCs/>
          <w:snapToGrid w:val="0"/>
          <w:sz w:val="24"/>
          <w:szCs w:val="24"/>
          <w:lang w:val="kk-KZ"/>
        </w:rPr>
      </w:pPr>
      <w:r w:rsidRPr="000563E9">
        <w:rPr>
          <w:bCs/>
          <w:snapToGrid w:val="0"/>
          <w:sz w:val="24"/>
          <w:szCs w:val="24"/>
          <w:lang w:val="kk-KZ"/>
        </w:rPr>
        <w:t>85.31.0 Негізгі және жалпы орта білім беру</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Бұл ішкі класқа адамның бүкіл өмір бойы оқуы мен дамуы үшін іргетас болатын және одан әрі білімін жалғастыруына мүмкіндік беретін білім беруді ұсыну кіреді. Осындай білім беретін оқу орындары үлкен пәндік бағдарлау бағдарламаларын ұсынады, онда мамандандырылған бірнеше ұстаз өздерінің арнайы пәндері бойынша сабақтар өткізеді.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Осы деңгейдегі пәндік мамандану, тіпті жалпы бағдарлама негізінде оқитындарға да біршама жиі әсер ете бастайды. Мұндай бағдарламалар оқушылардың техникалық және кәсіби білім алу немесе белгілі бір мамандануды таңдау қажеттілігінсіз жоғары оқу орнына түсуіне дайындауға арналған.</w:t>
      </w:r>
    </w:p>
    <w:p w:rsidR="00EE041F" w:rsidRPr="000563E9" w:rsidRDefault="00EE041F" w:rsidP="00EE041F">
      <w:pPr>
        <w:jc w:val="both"/>
        <w:rPr>
          <w:snapToGrid w:val="0"/>
          <w:sz w:val="24"/>
          <w:szCs w:val="24"/>
          <w:lang w:val="kk-KZ"/>
        </w:rPr>
      </w:pPr>
    </w:p>
    <w:p w:rsidR="00EE041F" w:rsidRPr="000563E9" w:rsidRDefault="00EE041F" w:rsidP="00D57732">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xml:space="preserve">- мектептегі міндетті оқу кезеңіне сәйкес келетін осы немесе басқа да шамадағы бастауыш жалпы орта білім </w:t>
      </w:r>
      <w:r w:rsidR="00EB407A">
        <w:rPr>
          <w:snapToGrid w:val="0"/>
          <w:sz w:val="24"/>
          <w:szCs w:val="24"/>
          <w:lang w:val="kk-KZ"/>
        </w:rPr>
        <w:t>беру</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xml:space="preserve">- негізінен жоғары оқу орнына түсуге даярлайтын жалпы орта білім </w:t>
      </w:r>
      <w:r w:rsidR="00EB407A">
        <w:rPr>
          <w:snapToGrid w:val="0"/>
          <w:sz w:val="24"/>
          <w:szCs w:val="24"/>
          <w:lang w:val="kk-KZ"/>
        </w:rPr>
        <w:t xml:space="preserve">беру </w:t>
      </w:r>
      <w:r w:rsidRPr="000563E9">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0563E9" w:rsidRDefault="00EE041F" w:rsidP="00D57732">
      <w:pPr>
        <w:ind w:firstLine="720"/>
        <w:jc w:val="both"/>
        <w:rPr>
          <w:b/>
          <w:bCs/>
          <w:snapToGrid w:val="0"/>
          <w:sz w:val="24"/>
          <w:szCs w:val="24"/>
          <w:lang w:val="kk-KZ"/>
        </w:rPr>
      </w:pPr>
      <w:r w:rsidRPr="000563E9">
        <w:rPr>
          <w:b/>
          <w:bCs/>
          <w:snapToGrid w:val="0"/>
          <w:sz w:val="24"/>
          <w:szCs w:val="24"/>
          <w:lang w:val="kk-KZ"/>
        </w:rPr>
        <w:t>85.32 Техникалық және кәсіптік орта білім беру</w:t>
      </w:r>
    </w:p>
    <w:p w:rsidR="00EE041F" w:rsidRPr="000563E9" w:rsidRDefault="00EE041F" w:rsidP="00EE041F">
      <w:pPr>
        <w:jc w:val="both"/>
        <w:rPr>
          <w:snapToGrid w:val="0"/>
          <w:sz w:val="24"/>
          <w:szCs w:val="24"/>
          <w:lang w:val="kk-KZ"/>
        </w:rPr>
      </w:pPr>
    </w:p>
    <w:p w:rsidR="00EE041F" w:rsidRDefault="00E15F79" w:rsidP="00EE041F">
      <w:pPr>
        <w:ind w:firstLine="720"/>
        <w:jc w:val="both"/>
        <w:rPr>
          <w:snapToGrid w:val="0"/>
          <w:sz w:val="24"/>
          <w:szCs w:val="24"/>
          <w:lang w:val="kk-KZ"/>
        </w:rPr>
      </w:pPr>
      <w:r>
        <w:rPr>
          <w:snapToGrid w:val="0"/>
          <w:sz w:val="24"/>
          <w:szCs w:val="24"/>
          <w:lang w:val="kk-KZ"/>
        </w:rPr>
        <w:t>Бұл</w:t>
      </w:r>
      <w:r w:rsidR="00EE041F" w:rsidRPr="000563E9">
        <w:rPr>
          <w:snapToGrid w:val="0"/>
          <w:sz w:val="24"/>
          <w:szCs w:val="24"/>
          <w:lang w:val="kk-KZ"/>
        </w:rPr>
        <w:t xml:space="preserve"> клас</w:t>
      </w:r>
      <w:r>
        <w:rPr>
          <w:snapToGrid w:val="0"/>
          <w:sz w:val="24"/>
          <w:szCs w:val="24"/>
          <w:lang w:val="kk-KZ"/>
        </w:rPr>
        <w:t>қа</w:t>
      </w:r>
      <w:r w:rsidR="00EE041F" w:rsidRPr="000563E9">
        <w:rPr>
          <w:snapToGrid w:val="0"/>
          <w:sz w:val="24"/>
          <w:szCs w:val="24"/>
          <w:lang w:val="kk-KZ"/>
        </w:rPr>
        <w:t xml:space="preserve"> әдетте пәңдік мамандануға және теориялық негіздер мен практикалық дағдыны оқытуға шоғырландырылған, әдетте кәсіби қызметтің қазіргі немесе болаша</w:t>
      </w:r>
      <w:r w:rsidR="00617083">
        <w:rPr>
          <w:snapToGrid w:val="0"/>
          <w:sz w:val="24"/>
          <w:szCs w:val="24"/>
          <w:lang w:val="kk-KZ"/>
        </w:rPr>
        <w:t>қ түріне жалғасатын білім беру</w:t>
      </w:r>
      <w:r w:rsidR="00EE041F" w:rsidRPr="000563E9">
        <w:rPr>
          <w:snapToGrid w:val="0"/>
          <w:sz w:val="24"/>
          <w:szCs w:val="24"/>
          <w:lang w:val="kk-KZ"/>
        </w:rPr>
        <w:t xml:space="preserve"> </w:t>
      </w:r>
      <w:r w:rsidR="00617083">
        <w:rPr>
          <w:snapToGrid w:val="0"/>
          <w:sz w:val="24"/>
          <w:szCs w:val="24"/>
          <w:lang w:val="kk-KZ"/>
        </w:rPr>
        <w:t>кіреді</w:t>
      </w:r>
      <w:r w:rsidR="00EE041F" w:rsidRPr="000563E9">
        <w:rPr>
          <w:snapToGrid w:val="0"/>
          <w:sz w:val="24"/>
          <w:szCs w:val="24"/>
          <w:lang w:val="kk-KZ"/>
        </w:rPr>
        <w:t>. Бағдарламаның мақсаты әртүрлі: оқушыны кәсіби қызметтің кең спектріне дайындаудан бастап, немесе нақты таңдалған кәсіпке дейін болуы мүмкін.</w:t>
      </w:r>
    </w:p>
    <w:p w:rsidR="00E15F79" w:rsidRPr="000563E9" w:rsidRDefault="00E15F79" w:rsidP="00EE041F">
      <w:pPr>
        <w:ind w:firstLine="720"/>
        <w:jc w:val="both"/>
        <w:rPr>
          <w:snapToGrid w:val="0"/>
          <w:sz w:val="24"/>
          <w:szCs w:val="24"/>
          <w:lang w:val="kk-KZ"/>
        </w:rPr>
      </w:pPr>
    </w:p>
    <w:p w:rsidR="00EE041F" w:rsidRPr="000563E9" w:rsidRDefault="00E15F79" w:rsidP="00D57732">
      <w:pPr>
        <w:ind w:firstLine="720"/>
        <w:rPr>
          <w:sz w:val="24"/>
          <w:szCs w:val="24"/>
          <w:lang w:val="kk-KZ"/>
        </w:rPr>
      </w:pPr>
      <w:r>
        <w:rPr>
          <w:snapToGrid w:val="0"/>
          <w:sz w:val="24"/>
          <w:szCs w:val="24"/>
          <w:lang w:val="kk-KZ"/>
        </w:rPr>
        <w:t xml:space="preserve">Бұл </w:t>
      </w:r>
      <w:r w:rsidR="00EE041F" w:rsidRPr="000563E9">
        <w:rPr>
          <w:snapToGrid w:val="0"/>
          <w:sz w:val="24"/>
          <w:szCs w:val="24"/>
          <w:lang w:val="kk-KZ"/>
        </w:rPr>
        <w:t xml:space="preserve"> класқа:</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- 85.4 тобына сәйкес келетін, жоғары білімге қарағанда едәуір төмен сатылы техникалық және кәсіптік</w:t>
      </w:r>
      <w:r w:rsidRPr="000563E9">
        <w:rPr>
          <w:b/>
          <w:bCs/>
          <w:snapToGrid w:val="0"/>
          <w:sz w:val="24"/>
          <w:szCs w:val="24"/>
          <w:lang w:val="kk-KZ"/>
        </w:rPr>
        <w:t xml:space="preserve"> </w:t>
      </w:r>
      <w:r w:rsidRPr="000563E9">
        <w:rPr>
          <w:snapToGrid w:val="0"/>
          <w:sz w:val="24"/>
          <w:szCs w:val="24"/>
          <w:lang w:val="kk-KZ"/>
        </w:rPr>
        <w:t>білім</w:t>
      </w:r>
      <w:r w:rsidR="00150795">
        <w:rPr>
          <w:snapToGrid w:val="0"/>
          <w:sz w:val="24"/>
          <w:szCs w:val="24"/>
          <w:lang w:val="kk-KZ"/>
        </w:rPr>
        <w:t xml:space="preserve"> беру</w:t>
      </w:r>
      <w:r w:rsidRPr="000563E9">
        <w:rPr>
          <w:snapToGrid w:val="0"/>
          <w:sz w:val="24"/>
          <w:szCs w:val="24"/>
          <w:lang w:val="kk-KZ"/>
        </w:rPr>
        <w:t xml:space="preserve"> кіреді</w:t>
      </w:r>
    </w:p>
    <w:p w:rsidR="00EE041F" w:rsidRPr="000563E9" w:rsidRDefault="00EE041F" w:rsidP="00EE041F">
      <w:pPr>
        <w:jc w:val="both"/>
        <w:rPr>
          <w:snapToGrid w:val="0"/>
          <w:sz w:val="24"/>
          <w:szCs w:val="24"/>
          <w:lang w:val="kk-KZ"/>
        </w:rPr>
      </w:pPr>
    </w:p>
    <w:p w:rsidR="00EE041F" w:rsidRPr="000563E9" w:rsidRDefault="00150795" w:rsidP="00D57732">
      <w:pPr>
        <w:ind w:firstLine="720"/>
        <w:rPr>
          <w:snapToGrid w:val="0"/>
          <w:sz w:val="24"/>
          <w:szCs w:val="24"/>
          <w:lang w:val="kk-KZ"/>
        </w:rPr>
      </w:pPr>
      <w:r>
        <w:rPr>
          <w:snapToGrid w:val="0"/>
          <w:sz w:val="24"/>
          <w:szCs w:val="24"/>
          <w:lang w:val="kk-KZ"/>
        </w:rPr>
        <w:t>Бұл класқа</w:t>
      </w:r>
      <w:r w:rsidR="00EE041F" w:rsidRPr="000563E9">
        <w:rPr>
          <w:snapToGrid w:val="0"/>
          <w:sz w:val="24"/>
          <w:szCs w:val="24"/>
          <w:lang w:val="kk-KZ"/>
        </w:rPr>
        <w:t xml:space="preserve"> сондай-ақ:</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гидтер-аудармашыларды, экскурсия жетекшілерін оқыту</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аспаздарды, қонақүйлер мен мейрамханалар қызметкерлерін оқыту</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визажистермен  шаштаразларды дайындау</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компьютерлерді жөндеуге оқыту</w:t>
      </w:r>
    </w:p>
    <w:p w:rsidR="00EE041F" w:rsidRPr="000563E9" w:rsidRDefault="00EE041F" w:rsidP="00D57732">
      <w:pPr>
        <w:ind w:firstLine="720"/>
        <w:jc w:val="both"/>
        <w:rPr>
          <w:snapToGrid w:val="0"/>
          <w:sz w:val="24"/>
          <w:szCs w:val="24"/>
          <w:lang w:val="kk-KZ"/>
        </w:rPr>
      </w:pPr>
      <w:r w:rsidRPr="000563E9">
        <w:rPr>
          <w:snapToGrid w:val="0"/>
          <w:sz w:val="24"/>
          <w:szCs w:val="24"/>
          <w:lang w:val="kk-KZ"/>
        </w:rPr>
        <w:t>- кәсіби жүргізушілер мектептерінде оқыту (мысалы, жүк автомобильдері, автобустар), кәсіби ұшқыш</w:t>
      </w:r>
      <w:r w:rsidR="00150795">
        <w:rPr>
          <w:snapToGrid w:val="0"/>
          <w:sz w:val="24"/>
          <w:szCs w:val="24"/>
          <w:lang w:val="kk-KZ"/>
        </w:rPr>
        <w:t>тар құрамы мектептерінде оқыту</w:t>
      </w:r>
      <w:r w:rsidRPr="000563E9">
        <w:rPr>
          <w:snapToGrid w:val="0"/>
          <w:sz w:val="24"/>
          <w:szCs w:val="24"/>
          <w:lang w:val="kk-KZ"/>
        </w:rPr>
        <w:t xml:space="preserve"> </w:t>
      </w:r>
      <w:r w:rsidR="00150795">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F15AAD" w:rsidRDefault="00150795" w:rsidP="00D57732">
      <w:pPr>
        <w:ind w:firstLine="720"/>
        <w:rPr>
          <w:iCs/>
          <w:snapToGrid w:val="0"/>
          <w:sz w:val="24"/>
          <w:szCs w:val="24"/>
          <w:lang w:val="kk-KZ"/>
        </w:rPr>
      </w:pPr>
      <w:r>
        <w:rPr>
          <w:snapToGrid w:val="0"/>
          <w:sz w:val="24"/>
          <w:szCs w:val="24"/>
          <w:lang w:val="kk-KZ"/>
        </w:rPr>
        <w:t>Бұл</w:t>
      </w:r>
      <w:r w:rsidR="00EE041F" w:rsidRPr="00F15AAD">
        <w:rPr>
          <w:iCs/>
          <w:snapToGrid w:val="0"/>
          <w:sz w:val="24"/>
          <w:szCs w:val="24"/>
          <w:lang w:val="kk-KZ"/>
        </w:rPr>
        <w:t xml:space="preserve"> класқа:</w:t>
      </w:r>
    </w:p>
    <w:p w:rsidR="00EE041F" w:rsidRPr="00F15AAD" w:rsidRDefault="00EE041F" w:rsidP="00D57732">
      <w:pPr>
        <w:ind w:firstLine="720"/>
        <w:jc w:val="both"/>
        <w:rPr>
          <w:iCs/>
          <w:snapToGrid w:val="0"/>
          <w:sz w:val="24"/>
          <w:szCs w:val="24"/>
          <w:lang w:val="kk-KZ"/>
        </w:rPr>
      </w:pPr>
      <w:r w:rsidRPr="00F15AAD">
        <w:rPr>
          <w:iCs/>
          <w:snapToGrid w:val="0"/>
          <w:sz w:val="24"/>
          <w:szCs w:val="24"/>
          <w:lang w:val="kk-KZ"/>
        </w:rPr>
        <w:t>- техникалық және кәсіптік жоғары білім</w:t>
      </w:r>
      <w:r w:rsidR="00150795">
        <w:rPr>
          <w:iCs/>
          <w:snapToGrid w:val="0"/>
          <w:sz w:val="24"/>
          <w:szCs w:val="24"/>
          <w:lang w:val="kk-KZ"/>
        </w:rPr>
        <w:t xml:space="preserve"> беру</w:t>
      </w:r>
      <w:r w:rsidRPr="00F15AAD">
        <w:rPr>
          <w:iCs/>
          <w:snapToGrid w:val="0"/>
          <w:sz w:val="24"/>
          <w:szCs w:val="24"/>
          <w:lang w:val="kk-KZ"/>
        </w:rPr>
        <w:t>, (85.4 қараңыз)</w:t>
      </w:r>
    </w:p>
    <w:p w:rsidR="00EE041F" w:rsidRPr="00F15AAD" w:rsidRDefault="00EE041F" w:rsidP="00D57732">
      <w:pPr>
        <w:ind w:firstLine="720"/>
        <w:jc w:val="both"/>
        <w:rPr>
          <w:iCs/>
          <w:snapToGrid w:val="0"/>
          <w:sz w:val="24"/>
          <w:szCs w:val="24"/>
          <w:lang w:val="kk-KZ"/>
        </w:rPr>
      </w:pPr>
      <w:r w:rsidRPr="00F15AAD">
        <w:rPr>
          <w:iCs/>
          <w:snapToGrid w:val="0"/>
          <w:sz w:val="24"/>
          <w:szCs w:val="24"/>
          <w:lang w:val="kk-KZ"/>
        </w:rPr>
        <w:t>- хобби ретінде, демалыспен өзін-өзі дамыту мақсаттарында мәдениет саласында оқыту, (85.52</w:t>
      </w:r>
      <w:r w:rsidR="00150795">
        <w:rPr>
          <w:iCs/>
          <w:snapToGrid w:val="0"/>
          <w:sz w:val="24"/>
          <w:szCs w:val="24"/>
          <w:lang w:val="kk-KZ"/>
        </w:rPr>
        <w:t>.0</w:t>
      </w:r>
      <w:r w:rsidRPr="00F15AAD">
        <w:rPr>
          <w:iCs/>
          <w:snapToGrid w:val="0"/>
          <w:sz w:val="24"/>
          <w:szCs w:val="24"/>
          <w:lang w:val="kk-KZ"/>
        </w:rPr>
        <w:t xml:space="preserve"> қараңыз)</w:t>
      </w:r>
    </w:p>
    <w:p w:rsidR="00EE041F" w:rsidRPr="00F15AAD" w:rsidRDefault="00EE041F" w:rsidP="00D57732">
      <w:pPr>
        <w:ind w:firstLine="720"/>
        <w:jc w:val="both"/>
        <w:rPr>
          <w:iCs/>
          <w:snapToGrid w:val="0"/>
          <w:sz w:val="24"/>
          <w:szCs w:val="24"/>
          <w:lang w:val="kk-KZ"/>
        </w:rPr>
      </w:pPr>
      <w:r w:rsidRPr="00F15AAD">
        <w:rPr>
          <w:iCs/>
          <w:snapToGrid w:val="0"/>
          <w:sz w:val="24"/>
          <w:szCs w:val="24"/>
          <w:lang w:val="kk-KZ"/>
        </w:rPr>
        <w:lastRenderedPageBreak/>
        <w:t>- жүргізушілерді кәсіптік оқытуға арналмаған, жүргізушілерді даярлау үшін автомектептер қызметі, (85.53</w:t>
      </w:r>
      <w:r w:rsidR="00150795">
        <w:rPr>
          <w:iCs/>
          <w:snapToGrid w:val="0"/>
          <w:sz w:val="24"/>
          <w:szCs w:val="24"/>
          <w:lang w:val="kk-KZ"/>
        </w:rPr>
        <w:t>.0</w:t>
      </w:r>
      <w:r w:rsidRPr="00F15AAD">
        <w:rPr>
          <w:iCs/>
          <w:snapToGrid w:val="0"/>
          <w:sz w:val="24"/>
          <w:szCs w:val="24"/>
          <w:lang w:val="kk-KZ"/>
        </w:rPr>
        <w:t xml:space="preserve"> қараңыз)</w:t>
      </w:r>
    </w:p>
    <w:p w:rsidR="00EE041F" w:rsidRPr="00F15AAD" w:rsidRDefault="00EE041F" w:rsidP="00D57732">
      <w:pPr>
        <w:ind w:firstLine="720"/>
        <w:jc w:val="both"/>
        <w:rPr>
          <w:iCs/>
          <w:snapToGrid w:val="0"/>
          <w:sz w:val="24"/>
          <w:szCs w:val="24"/>
          <w:lang w:val="kk-KZ"/>
        </w:rPr>
      </w:pPr>
      <w:r w:rsidRPr="00F15AAD">
        <w:rPr>
          <w:iCs/>
          <w:snapToGrid w:val="0"/>
          <w:sz w:val="24"/>
          <w:szCs w:val="24"/>
          <w:lang w:val="kk-KZ"/>
        </w:rPr>
        <w:t xml:space="preserve">- жұмыс орнын ұсынбай әлеуметтік жұмыстың бөлігі ретінде </w:t>
      </w:r>
      <w:r w:rsidRPr="00F15AAD">
        <w:rPr>
          <w:color w:val="000000"/>
          <w:sz w:val="24"/>
          <w:szCs w:val="24"/>
          <w:lang w:val="kk-KZ"/>
        </w:rPr>
        <w:t>кәсіптік бағдарлау курстарында</w:t>
      </w:r>
      <w:r w:rsidRPr="00F15AAD">
        <w:rPr>
          <w:rFonts w:ascii="Tahoma" w:hAnsi="Tahoma" w:cs="Tahoma"/>
          <w:color w:val="000000"/>
          <w:lang w:val="kk-KZ"/>
        </w:rPr>
        <w:t xml:space="preserve"> </w:t>
      </w:r>
      <w:r w:rsidRPr="00F15AAD">
        <w:rPr>
          <w:iCs/>
          <w:snapToGrid w:val="0"/>
          <w:sz w:val="24"/>
          <w:szCs w:val="24"/>
          <w:lang w:val="kk-KZ"/>
        </w:rPr>
        <w:t>оқыту кірмейді, (88.10</w:t>
      </w:r>
      <w:r w:rsidR="00150795">
        <w:rPr>
          <w:iCs/>
          <w:snapToGrid w:val="0"/>
          <w:sz w:val="24"/>
          <w:szCs w:val="24"/>
          <w:lang w:val="kk-KZ"/>
        </w:rPr>
        <w:t>.0</w:t>
      </w:r>
      <w:r w:rsidRPr="00F15AAD">
        <w:rPr>
          <w:iCs/>
          <w:snapToGrid w:val="0"/>
          <w:sz w:val="24"/>
          <w:szCs w:val="24"/>
          <w:lang w:val="kk-KZ"/>
        </w:rPr>
        <w:t>, 88.99</w:t>
      </w:r>
      <w:r w:rsidR="00150795">
        <w:rPr>
          <w:iCs/>
          <w:snapToGrid w:val="0"/>
          <w:sz w:val="24"/>
          <w:szCs w:val="24"/>
          <w:lang w:val="kk-KZ"/>
        </w:rPr>
        <w:t>.0</w:t>
      </w:r>
      <w:r w:rsidRPr="00F15AAD">
        <w:rPr>
          <w:iCs/>
          <w:snapToGrid w:val="0"/>
          <w:sz w:val="24"/>
          <w:szCs w:val="24"/>
          <w:lang w:val="kk-KZ"/>
        </w:rPr>
        <w:t xml:space="preserve"> қараңыз)</w:t>
      </w:r>
    </w:p>
    <w:p w:rsidR="00EE041F" w:rsidRPr="000563E9" w:rsidRDefault="00EE041F" w:rsidP="00EE041F">
      <w:pPr>
        <w:jc w:val="both"/>
        <w:rPr>
          <w:b/>
          <w:bCs/>
          <w:snapToGrid w:val="0"/>
          <w:sz w:val="24"/>
          <w:szCs w:val="24"/>
          <w:lang w:val="kk-KZ"/>
        </w:rPr>
      </w:pPr>
    </w:p>
    <w:p w:rsidR="00EE041F" w:rsidRPr="000563E9" w:rsidRDefault="00EE041F" w:rsidP="00D57732">
      <w:pPr>
        <w:ind w:firstLine="720"/>
        <w:jc w:val="both"/>
        <w:rPr>
          <w:bCs/>
          <w:snapToGrid w:val="0"/>
          <w:sz w:val="24"/>
          <w:szCs w:val="24"/>
          <w:lang w:val="kk-KZ"/>
        </w:rPr>
      </w:pPr>
      <w:r w:rsidRPr="000563E9">
        <w:rPr>
          <w:bCs/>
          <w:snapToGrid w:val="0"/>
          <w:sz w:val="24"/>
          <w:szCs w:val="24"/>
          <w:lang w:val="kk-KZ"/>
        </w:rPr>
        <w:t>85.32.1 Кәсіптік-техникалық білім беру</w:t>
      </w:r>
    </w:p>
    <w:p w:rsidR="00EE041F" w:rsidRPr="000563E9" w:rsidRDefault="00EE041F" w:rsidP="00EE041F">
      <w:pPr>
        <w:jc w:val="both"/>
        <w:rPr>
          <w:b/>
          <w:bCs/>
          <w:snapToGrid w:val="0"/>
          <w:sz w:val="24"/>
          <w:szCs w:val="24"/>
          <w:lang w:val="kk-KZ"/>
        </w:rPr>
      </w:pPr>
    </w:p>
    <w:p w:rsidR="00EE041F" w:rsidRPr="000563E9" w:rsidRDefault="00EE041F" w:rsidP="00EE041F">
      <w:pPr>
        <w:jc w:val="both"/>
        <w:rPr>
          <w:bCs/>
          <w:snapToGrid w:val="0"/>
          <w:sz w:val="24"/>
          <w:szCs w:val="24"/>
          <w:lang w:val="kk-KZ"/>
        </w:rPr>
      </w:pPr>
      <w:r w:rsidRPr="000563E9">
        <w:rPr>
          <w:b/>
          <w:bCs/>
          <w:snapToGrid w:val="0"/>
          <w:sz w:val="24"/>
          <w:szCs w:val="24"/>
          <w:lang w:val="kk-KZ"/>
        </w:rPr>
        <w:tab/>
      </w:r>
      <w:r w:rsidR="00214BBC" w:rsidRPr="000563E9">
        <w:rPr>
          <w:bCs/>
          <w:snapToGrid w:val="0"/>
          <w:sz w:val="24"/>
          <w:szCs w:val="24"/>
          <w:lang w:val="kk-KZ"/>
        </w:rPr>
        <w:t>Бұл ішкі клас</w:t>
      </w:r>
      <w:r w:rsidR="00214BBC">
        <w:rPr>
          <w:bCs/>
          <w:snapToGrid w:val="0"/>
          <w:sz w:val="24"/>
          <w:szCs w:val="24"/>
          <w:lang w:val="kk-KZ"/>
        </w:rPr>
        <w:t>қа</w:t>
      </w:r>
      <w:r w:rsidR="00214BBC" w:rsidRPr="000563E9">
        <w:rPr>
          <w:bCs/>
          <w:snapToGrid w:val="0"/>
          <w:sz w:val="24"/>
          <w:szCs w:val="24"/>
          <w:lang w:val="kk-KZ"/>
        </w:rPr>
        <w:t xml:space="preserve"> </w:t>
      </w:r>
      <w:r w:rsidRPr="000563E9">
        <w:rPr>
          <w:bCs/>
          <w:snapToGrid w:val="0"/>
          <w:sz w:val="24"/>
          <w:szCs w:val="24"/>
          <w:lang w:val="kk-KZ"/>
        </w:rPr>
        <w:t>адамдарды білім беру ұйымдарында кәсіби қызметке дайындау және еңбек нарығына тікелей шығуға есептелген кәсіптік</w:t>
      </w:r>
      <w:r w:rsidR="00214BBC" w:rsidRPr="00214BBC">
        <w:rPr>
          <w:b/>
          <w:bCs/>
          <w:snapToGrid w:val="0"/>
          <w:sz w:val="24"/>
          <w:szCs w:val="24"/>
          <w:lang w:val="kk-KZ"/>
        </w:rPr>
        <w:t>-</w:t>
      </w:r>
      <w:r w:rsidRPr="000563E9">
        <w:rPr>
          <w:bCs/>
          <w:snapToGrid w:val="0"/>
          <w:sz w:val="24"/>
          <w:szCs w:val="24"/>
          <w:lang w:val="kk-KZ"/>
        </w:rPr>
        <w:t>техникалық білімді қамтамасыз ету</w:t>
      </w:r>
      <w:r w:rsidR="00214BBC">
        <w:rPr>
          <w:bCs/>
          <w:snapToGrid w:val="0"/>
          <w:sz w:val="24"/>
          <w:szCs w:val="24"/>
          <w:lang w:val="kk-KZ"/>
        </w:rPr>
        <w:t xml:space="preserve"> кіреді</w:t>
      </w:r>
    </w:p>
    <w:p w:rsidR="00EE041F" w:rsidRPr="000563E9" w:rsidRDefault="00D57732" w:rsidP="00EE041F">
      <w:pPr>
        <w:jc w:val="both"/>
        <w:rPr>
          <w:bCs/>
          <w:snapToGrid w:val="0"/>
          <w:sz w:val="24"/>
          <w:szCs w:val="24"/>
          <w:lang w:val="kk-KZ"/>
        </w:rPr>
      </w:pPr>
      <w:r>
        <w:rPr>
          <w:bCs/>
          <w:snapToGrid w:val="0"/>
          <w:sz w:val="24"/>
          <w:szCs w:val="24"/>
          <w:lang w:val="kk-KZ"/>
        </w:rPr>
        <w:tab/>
      </w:r>
    </w:p>
    <w:p w:rsidR="00EE041F" w:rsidRPr="000563E9" w:rsidRDefault="00EE041F" w:rsidP="00D57732">
      <w:pPr>
        <w:ind w:firstLine="720"/>
        <w:jc w:val="both"/>
        <w:rPr>
          <w:bCs/>
          <w:snapToGrid w:val="0"/>
          <w:sz w:val="24"/>
          <w:szCs w:val="24"/>
          <w:lang w:val="kk-KZ"/>
        </w:rPr>
      </w:pPr>
      <w:r w:rsidRPr="000563E9">
        <w:rPr>
          <w:bCs/>
          <w:snapToGrid w:val="0"/>
          <w:sz w:val="24"/>
          <w:szCs w:val="24"/>
          <w:lang w:val="kk-KZ"/>
        </w:rPr>
        <w:t xml:space="preserve">85.32.2 Орта арнаулы білім беру </w:t>
      </w:r>
    </w:p>
    <w:p w:rsidR="00EE041F" w:rsidRPr="000563E9" w:rsidRDefault="00EE041F" w:rsidP="00EE041F">
      <w:pPr>
        <w:jc w:val="both"/>
        <w:rPr>
          <w:bCs/>
          <w:snapToGrid w:val="0"/>
          <w:sz w:val="24"/>
          <w:szCs w:val="24"/>
          <w:lang w:val="kk-KZ"/>
        </w:rPr>
      </w:pPr>
    </w:p>
    <w:p w:rsidR="00EE041F" w:rsidRPr="000563E9" w:rsidRDefault="00214BBC" w:rsidP="00EE041F">
      <w:pPr>
        <w:jc w:val="both"/>
        <w:rPr>
          <w:bCs/>
          <w:snapToGrid w:val="0"/>
          <w:sz w:val="24"/>
          <w:szCs w:val="24"/>
          <w:lang w:val="kk-KZ"/>
        </w:rPr>
      </w:pPr>
      <w:r>
        <w:rPr>
          <w:bCs/>
          <w:snapToGrid w:val="0"/>
          <w:sz w:val="24"/>
          <w:szCs w:val="24"/>
          <w:lang w:val="kk-KZ"/>
        </w:rPr>
        <w:tab/>
        <w:t>Бұл ішкі класқа</w:t>
      </w:r>
      <w:r w:rsidR="00EE041F" w:rsidRPr="000563E9">
        <w:rPr>
          <w:bCs/>
          <w:snapToGrid w:val="0"/>
          <w:sz w:val="24"/>
          <w:szCs w:val="24"/>
          <w:lang w:val="kk-KZ"/>
        </w:rPr>
        <w:t xml:space="preserve"> орта арнаулы білім алуды қамтамасыз ететін мекемелерде адамдарды кәсіптік қызметке дайындау </w:t>
      </w:r>
      <w:r>
        <w:rPr>
          <w:bCs/>
          <w:snapToGrid w:val="0"/>
          <w:sz w:val="24"/>
          <w:szCs w:val="24"/>
          <w:lang w:val="kk-KZ"/>
        </w:rPr>
        <w:t>кіреді</w:t>
      </w:r>
      <w:r w:rsidR="00EE041F" w:rsidRPr="000563E9">
        <w:rPr>
          <w:bCs/>
          <w:snapToGrid w:val="0"/>
          <w:sz w:val="24"/>
          <w:szCs w:val="24"/>
          <w:lang w:val="kk-KZ"/>
        </w:rPr>
        <w:t>.</w:t>
      </w:r>
    </w:p>
    <w:p w:rsidR="00EE041F" w:rsidRPr="000563E9" w:rsidRDefault="00EE041F" w:rsidP="00EE041F">
      <w:pPr>
        <w:jc w:val="both"/>
        <w:rPr>
          <w:bCs/>
          <w:snapToGrid w:val="0"/>
          <w:sz w:val="24"/>
          <w:szCs w:val="24"/>
          <w:lang w:val="kk-KZ"/>
        </w:rPr>
      </w:pPr>
      <w:r w:rsidRPr="000563E9">
        <w:rPr>
          <w:bCs/>
          <w:snapToGrid w:val="0"/>
          <w:sz w:val="24"/>
          <w:szCs w:val="24"/>
          <w:lang w:val="kk-KZ"/>
        </w:rPr>
        <w:tab/>
        <w:t>Оқушылардың орта білім базасында оқу тәжірибесін иеленуіне, еңбек нарығына шығуға дайындыққа, сондай</w:t>
      </w:r>
      <w:r w:rsidR="00214BBC" w:rsidRPr="00214BBC">
        <w:rPr>
          <w:b/>
          <w:bCs/>
          <w:snapToGrid w:val="0"/>
          <w:sz w:val="24"/>
          <w:szCs w:val="24"/>
          <w:lang w:val="kk-KZ"/>
        </w:rPr>
        <w:t>-</w:t>
      </w:r>
      <w:r w:rsidRPr="000563E9">
        <w:rPr>
          <w:bCs/>
          <w:snapToGrid w:val="0"/>
          <w:sz w:val="24"/>
          <w:szCs w:val="24"/>
          <w:lang w:val="kk-KZ"/>
        </w:rPr>
        <w:t>ақ білімді жалғастыру мен жоғары білім алуға бағытталған.</w:t>
      </w:r>
    </w:p>
    <w:p w:rsidR="00EE041F" w:rsidRPr="000563E9" w:rsidRDefault="00EE041F" w:rsidP="00EE041F">
      <w:pPr>
        <w:jc w:val="both"/>
        <w:rPr>
          <w:b/>
          <w:bCs/>
          <w:snapToGrid w:val="0"/>
          <w:sz w:val="24"/>
          <w:szCs w:val="24"/>
          <w:lang w:val="kk-KZ"/>
        </w:rPr>
      </w:pPr>
    </w:p>
    <w:p w:rsidR="00EE041F" w:rsidRPr="000563E9" w:rsidRDefault="00EE041F" w:rsidP="00D57732">
      <w:pPr>
        <w:ind w:firstLine="720"/>
        <w:jc w:val="both"/>
        <w:rPr>
          <w:b/>
          <w:bCs/>
          <w:snapToGrid w:val="0"/>
          <w:sz w:val="24"/>
          <w:szCs w:val="24"/>
          <w:lang w:val="kk-KZ"/>
        </w:rPr>
      </w:pPr>
      <w:r w:rsidRPr="000563E9">
        <w:rPr>
          <w:b/>
          <w:bCs/>
          <w:snapToGrid w:val="0"/>
          <w:sz w:val="24"/>
          <w:szCs w:val="24"/>
          <w:lang w:val="kk-KZ"/>
        </w:rPr>
        <w:t>85.4 Жоғары білім беру (5-ші, 6-ші, 7-ші, 8-ші деңгейлер)</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Бұл топ</w:t>
      </w:r>
      <w:r w:rsidR="00214BBC">
        <w:rPr>
          <w:snapToGrid w:val="0"/>
          <w:sz w:val="24"/>
          <w:szCs w:val="24"/>
          <w:lang w:val="kk-KZ"/>
        </w:rPr>
        <w:t>қа</w:t>
      </w:r>
      <w:r w:rsidRPr="000563E9">
        <w:rPr>
          <w:snapToGrid w:val="0"/>
          <w:sz w:val="24"/>
          <w:szCs w:val="24"/>
          <w:lang w:val="kk-KZ"/>
        </w:rPr>
        <w:t xml:space="preserve"> бакалавр дәрежесін алуға әкелетін орта білімнен кейінгі білмді, ғылыми дәреже алумен жоғары білімнен кейінгі білімді ұсыну</w:t>
      </w:r>
      <w:r w:rsidR="00214BBC">
        <w:rPr>
          <w:snapToGrid w:val="0"/>
          <w:sz w:val="24"/>
          <w:szCs w:val="24"/>
          <w:lang w:val="kk-KZ"/>
        </w:rPr>
        <w:t xml:space="preserve"> кіреді</w:t>
      </w:r>
      <w:r w:rsidRPr="000563E9">
        <w:rPr>
          <w:snapToGrid w:val="0"/>
          <w:sz w:val="24"/>
          <w:szCs w:val="24"/>
          <w:lang w:val="kk-KZ"/>
        </w:rPr>
        <w:t xml:space="preserve">. Орта білім туралы аттестаттың болуы түсуге қойылатын талап болып табылады.  </w:t>
      </w:r>
    </w:p>
    <w:p w:rsidR="00EE041F" w:rsidRPr="000563E9" w:rsidRDefault="00EE041F" w:rsidP="00EE041F">
      <w:pPr>
        <w:jc w:val="both"/>
        <w:rPr>
          <w:snapToGrid w:val="0"/>
          <w:sz w:val="24"/>
          <w:szCs w:val="24"/>
          <w:lang w:val="kk-KZ"/>
        </w:rPr>
      </w:pPr>
    </w:p>
    <w:p w:rsidR="00EE041F" w:rsidRPr="00F15AAD" w:rsidRDefault="00EE041F" w:rsidP="00D57732">
      <w:pPr>
        <w:ind w:firstLine="720"/>
        <w:rPr>
          <w:snapToGrid w:val="0"/>
          <w:sz w:val="24"/>
          <w:szCs w:val="24"/>
          <w:lang w:val="kk-KZ"/>
        </w:rPr>
      </w:pPr>
      <w:r w:rsidRPr="00F15AAD">
        <w:rPr>
          <w:iCs/>
          <w:snapToGrid w:val="0"/>
          <w:sz w:val="24"/>
          <w:szCs w:val="24"/>
          <w:lang w:val="kk-KZ"/>
        </w:rPr>
        <w:t>Бұл топқа</w:t>
      </w:r>
      <w:r w:rsidRPr="00F15AAD">
        <w:rPr>
          <w:snapToGrid w:val="0"/>
          <w:sz w:val="24"/>
          <w:szCs w:val="24"/>
          <w:lang w:val="kk-KZ"/>
        </w:rPr>
        <w:t>:</w:t>
      </w:r>
    </w:p>
    <w:p w:rsidR="00EE041F" w:rsidRPr="00F15AAD" w:rsidRDefault="00EE041F" w:rsidP="00D57732">
      <w:pPr>
        <w:ind w:firstLine="720"/>
        <w:jc w:val="both"/>
        <w:rPr>
          <w:iCs/>
          <w:snapToGrid w:val="0"/>
          <w:sz w:val="24"/>
          <w:szCs w:val="24"/>
          <w:lang w:val="kk-KZ"/>
        </w:rPr>
      </w:pPr>
      <w:r w:rsidRPr="00F15AAD">
        <w:rPr>
          <w:iCs/>
          <w:snapToGrid w:val="0"/>
          <w:sz w:val="24"/>
          <w:szCs w:val="24"/>
          <w:lang w:val="kk-KZ"/>
        </w:rPr>
        <w:t xml:space="preserve"> - 85.5 топта айқындалғандай, ересектерге арналған білім кірмейді</w:t>
      </w:r>
    </w:p>
    <w:p w:rsidR="00EE041F" w:rsidRPr="000563E9" w:rsidRDefault="00EE041F" w:rsidP="00EE041F">
      <w:pPr>
        <w:jc w:val="both"/>
        <w:rPr>
          <w:snapToGrid w:val="0"/>
          <w:sz w:val="24"/>
          <w:szCs w:val="24"/>
          <w:lang w:val="kk-KZ"/>
        </w:rPr>
      </w:pPr>
    </w:p>
    <w:p w:rsidR="00EE041F" w:rsidRPr="000563E9" w:rsidRDefault="00EE041F" w:rsidP="00D57732">
      <w:pPr>
        <w:ind w:firstLine="720"/>
        <w:jc w:val="both"/>
        <w:rPr>
          <w:b/>
          <w:bCs/>
          <w:snapToGrid w:val="0"/>
          <w:sz w:val="24"/>
          <w:szCs w:val="24"/>
          <w:lang w:val="kk-KZ"/>
        </w:rPr>
      </w:pPr>
      <w:r w:rsidRPr="000563E9">
        <w:rPr>
          <w:b/>
          <w:bCs/>
          <w:snapToGrid w:val="0"/>
          <w:sz w:val="24"/>
          <w:szCs w:val="24"/>
          <w:lang w:val="kk-KZ"/>
        </w:rPr>
        <w:t>85.41 Орта білімнен кейінгі білім беру</w:t>
      </w:r>
    </w:p>
    <w:p w:rsidR="00EE041F" w:rsidRPr="000563E9" w:rsidRDefault="00EE041F" w:rsidP="00EE041F">
      <w:pPr>
        <w:jc w:val="both"/>
        <w:rPr>
          <w:snapToGrid w:val="0"/>
          <w:sz w:val="24"/>
          <w:szCs w:val="24"/>
          <w:lang w:val="kk-KZ"/>
        </w:rPr>
      </w:pPr>
    </w:p>
    <w:p w:rsidR="00EE041F" w:rsidRPr="000563E9" w:rsidRDefault="00EE041F" w:rsidP="00D57732">
      <w:pPr>
        <w:ind w:firstLine="720"/>
        <w:jc w:val="both"/>
        <w:rPr>
          <w:bCs/>
          <w:snapToGrid w:val="0"/>
          <w:sz w:val="24"/>
          <w:szCs w:val="24"/>
          <w:lang w:val="kk-KZ"/>
        </w:rPr>
      </w:pPr>
      <w:r w:rsidRPr="000563E9">
        <w:rPr>
          <w:bCs/>
          <w:snapToGrid w:val="0"/>
          <w:sz w:val="24"/>
          <w:szCs w:val="24"/>
          <w:lang w:val="kk-KZ"/>
        </w:rPr>
        <w:t>85.41.0 Орта білімнен кейінгі білім беру</w:t>
      </w:r>
    </w:p>
    <w:p w:rsidR="00EE041F" w:rsidRPr="000563E9" w:rsidRDefault="00EE041F" w:rsidP="00EE041F">
      <w:pPr>
        <w:jc w:val="both"/>
        <w:rPr>
          <w:b/>
          <w:bCs/>
          <w:snapToGrid w:val="0"/>
          <w:sz w:val="24"/>
          <w:szCs w:val="24"/>
          <w:lang w:val="kk-KZ"/>
        </w:rPr>
      </w:pPr>
    </w:p>
    <w:p w:rsidR="00F86688" w:rsidRPr="00F86688" w:rsidRDefault="00F86688" w:rsidP="00F86688">
      <w:pPr>
        <w:adjustRightInd w:val="0"/>
        <w:ind w:firstLine="720"/>
        <w:jc w:val="both"/>
        <w:rPr>
          <w:sz w:val="24"/>
          <w:szCs w:val="24"/>
          <w:lang w:val="x-none"/>
        </w:rPr>
      </w:pPr>
      <w:r w:rsidRPr="00F86688">
        <w:rPr>
          <w:sz w:val="24"/>
          <w:szCs w:val="24"/>
          <w:lang w:val="x-none"/>
        </w:rPr>
        <w:t xml:space="preserve">Бұл ішкі класқа жоғарғы білім </w:t>
      </w:r>
      <w:r w:rsidR="00AA1E00">
        <w:rPr>
          <w:sz w:val="24"/>
          <w:szCs w:val="24"/>
          <w:lang w:val="kk-KZ"/>
        </w:rPr>
        <w:t xml:space="preserve">беру </w:t>
      </w:r>
      <w:r w:rsidRPr="00F86688">
        <w:rPr>
          <w:sz w:val="24"/>
          <w:szCs w:val="24"/>
          <w:lang w:val="x-none"/>
        </w:rPr>
        <w:t xml:space="preserve">болып саналмайтын орта немесе техникалық және кәсіби білім </w:t>
      </w:r>
      <w:r w:rsidR="00AA1E00">
        <w:rPr>
          <w:sz w:val="24"/>
          <w:szCs w:val="24"/>
          <w:lang w:val="kk-KZ"/>
        </w:rPr>
        <w:t xml:space="preserve">беру </w:t>
      </w:r>
      <w:r w:rsidRPr="00F86688">
        <w:rPr>
          <w:sz w:val="24"/>
          <w:szCs w:val="24"/>
          <w:lang w:val="x-none"/>
        </w:rPr>
        <w:t xml:space="preserve">алғаннан кейінгі білім беруді ұсыну кіреді. Орта білімнен кейінгі білім берудің кәсіптік оқу бағдарламалары техникалық, қызмет көрсету және басқару еңбегі мамандарын даярлауға бағытталған. Әдетте олар практикаға, кәсіби бағдарлануға және оқушыларды еңбек нарығына шығаруға дайындаумен байланысты. Алайда, бұл бағдарламалар да жоғары білім </w:t>
      </w:r>
      <w:r>
        <w:rPr>
          <w:sz w:val="24"/>
          <w:szCs w:val="24"/>
          <w:lang w:val="kk-KZ"/>
        </w:rPr>
        <w:t>беру</w:t>
      </w:r>
      <w:r w:rsidRPr="00F86688">
        <w:rPr>
          <w:sz w:val="24"/>
          <w:szCs w:val="24"/>
          <w:lang w:val="x-none"/>
        </w:rPr>
        <w:t xml:space="preserve"> жүйесінде оқуды жалғастыру үшін жол аша алады.</w:t>
      </w:r>
    </w:p>
    <w:p w:rsidR="00F86688" w:rsidRDefault="00F86688" w:rsidP="00F86688">
      <w:pPr>
        <w:adjustRightInd w:val="0"/>
        <w:rPr>
          <w:rFonts w:ascii="Tahoma" w:hAnsi="Tahoma" w:cs="Tahoma"/>
          <w:sz w:val="6"/>
          <w:szCs w:val="24"/>
          <w:lang w:val="x-none"/>
        </w:rPr>
      </w:pPr>
    </w:p>
    <w:p w:rsidR="00EE041F" w:rsidRPr="000563E9" w:rsidRDefault="00EE041F" w:rsidP="00EE041F">
      <w:pPr>
        <w:jc w:val="both"/>
        <w:rPr>
          <w:snapToGrid w:val="0"/>
          <w:sz w:val="24"/>
          <w:szCs w:val="24"/>
          <w:lang w:val="kk-KZ"/>
        </w:rPr>
      </w:pPr>
    </w:p>
    <w:p w:rsidR="00EE041F" w:rsidRPr="000563E9" w:rsidRDefault="00EE041F" w:rsidP="00D57732">
      <w:pPr>
        <w:ind w:firstLine="720"/>
        <w:jc w:val="both"/>
        <w:rPr>
          <w:b/>
          <w:bCs/>
          <w:snapToGrid w:val="0"/>
          <w:sz w:val="24"/>
          <w:szCs w:val="24"/>
          <w:lang w:val="kk-KZ"/>
        </w:rPr>
      </w:pPr>
      <w:r w:rsidRPr="000563E9">
        <w:rPr>
          <w:b/>
          <w:bCs/>
          <w:snapToGrid w:val="0"/>
          <w:sz w:val="24"/>
          <w:szCs w:val="24"/>
          <w:lang w:val="kk-KZ"/>
        </w:rPr>
        <w:t>85.42 Жоғары және жоғары оқу орнынан кейінгі білім беру</w:t>
      </w:r>
    </w:p>
    <w:p w:rsidR="00EE041F" w:rsidRPr="000563E9" w:rsidRDefault="00EE041F" w:rsidP="00EE041F">
      <w:pPr>
        <w:jc w:val="both"/>
        <w:rPr>
          <w:b/>
          <w:bCs/>
          <w:snapToGrid w:val="0"/>
          <w:sz w:val="24"/>
          <w:szCs w:val="24"/>
          <w:lang w:val="kk-KZ"/>
        </w:rPr>
      </w:pPr>
    </w:p>
    <w:p w:rsidR="00EE041F" w:rsidRPr="000563E9" w:rsidRDefault="00EE041F" w:rsidP="00D57732">
      <w:pPr>
        <w:ind w:firstLine="720"/>
        <w:jc w:val="both"/>
        <w:rPr>
          <w:bCs/>
          <w:snapToGrid w:val="0"/>
          <w:sz w:val="24"/>
          <w:szCs w:val="24"/>
          <w:lang w:val="kk-KZ"/>
        </w:rPr>
      </w:pPr>
      <w:r w:rsidRPr="000563E9">
        <w:rPr>
          <w:bCs/>
          <w:snapToGrid w:val="0"/>
          <w:sz w:val="24"/>
          <w:szCs w:val="24"/>
          <w:lang w:val="kk-KZ"/>
        </w:rPr>
        <w:t>85.42.1 Жоғары білім беру</w:t>
      </w:r>
    </w:p>
    <w:p w:rsidR="00EE041F" w:rsidRPr="000563E9" w:rsidRDefault="00EE041F" w:rsidP="00EE041F">
      <w:pPr>
        <w:jc w:val="both"/>
        <w:rPr>
          <w:snapToGrid w:val="0"/>
          <w:sz w:val="24"/>
          <w:szCs w:val="24"/>
          <w:lang w:val="kk-KZ"/>
        </w:rPr>
      </w:pPr>
    </w:p>
    <w:p w:rsidR="00EE041F" w:rsidRPr="000563E9" w:rsidRDefault="00EE041F" w:rsidP="00151DB8">
      <w:pPr>
        <w:ind w:firstLine="720"/>
        <w:jc w:val="both"/>
        <w:rPr>
          <w:sz w:val="24"/>
          <w:szCs w:val="24"/>
          <w:lang w:val="kk-KZ"/>
        </w:rPr>
      </w:pPr>
      <w:r w:rsidRPr="000563E9">
        <w:rPr>
          <w:snapToGrid w:val="0"/>
          <w:sz w:val="24"/>
          <w:szCs w:val="24"/>
          <w:lang w:val="kk-KZ"/>
        </w:rPr>
        <w:t>Бұл ішкі класқа:</w:t>
      </w:r>
    </w:p>
    <w:p w:rsidR="00EE041F" w:rsidRPr="000563E9" w:rsidRDefault="00EE041F" w:rsidP="00151DB8">
      <w:pPr>
        <w:ind w:firstLine="720"/>
        <w:jc w:val="both"/>
        <w:rPr>
          <w:snapToGrid w:val="0"/>
          <w:sz w:val="24"/>
          <w:szCs w:val="24"/>
          <w:lang w:val="kk-KZ"/>
        </w:rPr>
      </w:pPr>
      <w:r w:rsidRPr="000563E9">
        <w:rPr>
          <w:snapToGrid w:val="0"/>
          <w:sz w:val="24"/>
          <w:szCs w:val="24"/>
          <w:lang w:val="kk-KZ"/>
        </w:rPr>
        <w:t xml:space="preserve">- мамандарға біліктілік және (немесе) «бакалавр» академиялық дәрежесін бере отырып дайындау, олардың кәсіби даярлықтарының деңгейін жүйелі түрде көтеру  </w:t>
      </w:r>
    </w:p>
    <w:p w:rsidR="00EE041F" w:rsidRPr="000563E9" w:rsidRDefault="00EE041F" w:rsidP="00151DB8">
      <w:pPr>
        <w:ind w:firstLine="720"/>
        <w:jc w:val="both"/>
        <w:rPr>
          <w:snapToGrid w:val="0"/>
          <w:sz w:val="24"/>
          <w:szCs w:val="24"/>
          <w:lang w:val="kk-KZ"/>
        </w:rPr>
      </w:pPr>
      <w:r w:rsidRPr="000563E9">
        <w:rPr>
          <w:snapToGrid w:val="0"/>
          <w:sz w:val="24"/>
          <w:szCs w:val="24"/>
          <w:lang w:val="kk-KZ"/>
        </w:rPr>
        <w:t>- жоғары білім беруді ұсынатын мекемелердің қызметі кіреді</w:t>
      </w:r>
    </w:p>
    <w:p w:rsidR="00EE041F" w:rsidRPr="000563E9" w:rsidRDefault="00EE041F" w:rsidP="00EE041F">
      <w:pPr>
        <w:jc w:val="both"/>
        <w:rPr>
          <w:snapToGrid w:val="0"/>
          <w:sz w:val="24"/>
          <w:szCs w:val="24"/>
          <w:lang w:val="kk-KZ"/>
        </w:rPr>
      </w:pPr>
    </w:p>
    <w:p w:rsidR="00EE041F" w:rsidRPr="000563E9" w:rsidRDefault="00EE041F" w:rsidP="00151DB8">
      <w:pPr>
        <w:ind w:firstLine="720"/>
        <w:jc w:val="both"/>
        <w:rPr>
          <w:snapToGrid w:val="0"/>
          <w:sz w:val="24"/>
          <w:szCs w:val="24"/>
          <w:lang w:val="kk-KZ"/>
        </w:rPr>
      </w:pPr>
      <w:r w:rsidRPr="000563E9">
        <w:rPr>
          <w:snapToGrid w:val="0"/>
          <w:sz w:val="24"/>
          <w:szCs w:val="24"/>
          <w:lang w:val="kk-KZ"/>
        </w:rPr>
        <w:t>Бұл  ішкі клас</w:t>
      </w:r>
      <w:r w:rsidR="00AA1E00">
        <w:rPr>
          <w:snapToGrid w:val="0"/>
          <w:sz w:val="24"/>
          <w:szCs w:val="24"/>
          <w:lang w:val="kk-KZ"/>
        </w:rPr>
        <w:t>қа</w:t>
      </w:r>
      <w:r w:rsidRPr="000563E9">
        <w:rPr>
          <w:snapToGrid w:val="0"/>
          <w:sz w:val="24"/>
          <w:szCs w:val="24"/>
          <w:lang w:val="kk-KZ"/>
        </w:rPr>
        <w:t xml:space="preserve"> сондай-ақ:</w:t>
      </w:r>
    </w:p>
    <w:p w:rsidR="00EE041F" w:rsidRPr="000563E9" w:rsidRDefault="00EE041F" w:rsidP="00151DB8">
      <w:pPr>
        <w:ind w:firstLine="720"/>
        <w:jc w:val="both"/>
        <w:rPr>
          <w:snapToGrid w:val="0"/>
          <w:sz w:val="24"/>
          <w:szCs w:val="24"/>
          <w:lang w:val="kk-KZ"/>
        </w:rPr>
      </w:pPr>
      <w:r w:rsidRPr="000563E9">
        <w:rPr>
          <w:snapToGrid w:val="0"/>
          <w:sz w:val="24"/>
          <w:szCs w:val="24"/>
          <w:lang w:val="kk-KZ"/>
        </w:rPr>
        <w:lastRenderedPageBreak/>
        <w:t>- жоғары білім беруді ұсынатын көркемөнер академияс</w:t>
      </w:r>
      <w:r w:rsidR="00AA1E00">
        <w:rPr>
          <w:snapToGrid w:val="0"/>
          <w:sz w:val="24"/>
          <w:szCs w:val="24"/>
          <w:lang w:val="kk-KZ"/>
        </w:rPr>
        <w:t>ында, өнер мектептерінде оқыту</w:t>
      </w:r>
      <w:r w:rsidRPr="000563E9">
        <w:rPr>
          <w:snapToGrid w:val="0"/>
          <w:sz w:val="24"/>
          <w:szCs w:val="24"/>
          <w:lang w:val="kk-KZ"/>
        </w:rPr>
        <w:t xml:space="preserve"> </w:t>
      </w:r>
      <w:r w:rsidR="00AA1E00" w:rsidRPr="000563E9">
        <w:rPr>
          <w:snapToGrid w:val="0"/>
          <w:sz w:val="24"/>
          <w:szCs w:val="24"/>
          <w:lang w:val="kk-KZ"/>
        </w:rPr>
        <w:t>кіреді</w:t>
      </w:r>
    </w:p>
    <w:p w:rsidR="00EE041F" w:rsidRPr="000563E9" w:rsidRDefault="00EE041F" w:rsidP="00EE041F">
      <w:pPr>
        <w:ind w:firstLine="284"/>
        <w:jc w:val="both"/>
        <w:rPr>
          <w:snapToGrid w:val="0"/>
          <w:sz w:val="24"/>
          <w:szCs w:val="24"/>
          <w:lang w:val="kk-KZ"/>
        </w:rPr>
      </w:pPr>
    </w:p>
    <w:p w:rsidR="00EE041F" w:rsidRPr="000563E9" w:rsidRDefault="00EE041F" w:rsidP="00151DB8">
      <w:pPr>
        <w:ind w:firstLine="720"/>
        <w:jc w:val="both"/>
        <w:rPr>
          <w:snapToGrid w:val="0"/>
          <w:sz w:val="24"/>
          <w:szCs w:val="24"/>
          <w:lang w:val="kk-KZ"/>
        </w:rPr>
      </w:pPr>
      <w:r w:rsidRPr="000563E9">
        <w:rPr>
          <w:snapToGrid w:val="0"/>
          <w:sz w:val="24"/>
          <w:szCs w:val="24"/>
          <w:lang w:val="kk-KZ"/>
        </w:rPr>
        <w:t>85.42.2 Жоғары оқу орнынан кейінгі білім беру</w:t>
      </w:r>
    </w:p>
    <w:p w:rsidR="00EE041F" w:rsidRPr="000563E9" w:rsidRDefault="00EE041F" w:rsidP="00EE041F">
      <w:pPr>
        <w:jc w:val="both"/>
        <w:rPr>
          <w:snapToGrid w:val="0"/>
          <w:sz w:val="24"/>
          <w:szCs w:val="24"/>
          <w:lang w:val="kk-KZ"/>
        </w:rPr>
      </w:pPr>
    </w:p>
    <w:p w:rsidR="00EE041F" w:rsidRPr="000563E9" w:rsidRDefault="00EE041F" w:rsidP="00151DB8">
      <w:pPr>
        <w:ind w:firstLine="720"/>
        <w:jc w:val="both"/>
        <w:rPr>
          <w:sz w:val="24"/>
          <w:szCs w:val="24"/>
          <w:lang w:val="kk-KZ"/>
        </w:rPr>
      </w:pPr>
      <w:r w:rsidRPr="000563E9">
        <w:rPr>
          <w:snapToGrid w:val="0"/>
          <w:sz w:val="24"/>
          <w:szCs w:val="24"/>
          <w:lang w:val="kk-KZ"/>
        </w:rPr>
        <w:t>Бұл ішкі класқа:</w:t>
      </w:r>
    </w:p>
    <w:p w:rsidR="00EE041F" w:rsidRPr="000563E9" w:rsidRDefault="00151DB8" w:rsidP="00151DB8">
      <w:pPr>
        <w:ind w:firstLine="720"/>
        <w:jc w:val="both"/>
        <w:rPr>
          <w:snapToGrid w:val="0"/>
          <w:sz w:val="24"/>
          <w:szCs w:val="24"/>
          <w:lang w:val="kk-KZ"/>
        </w:rPr>
      </w:pPr>
      <w:r>
        <w:rPr>
          <w:snapToGrid w:val="0"/>
          <w:sz w:val="24"/>
          <w:szCs w:val="24"/>
          <w:lang w:val="kk-KZ"/>
        </w:rPr>
        <w:t>-</w:t>
      </w:r>
      <w:r w:rsidR="00EE041F" w:rsidRPr="000563E9">
        <w:rPr>
          <w:snapToGrid w:val="0"/>
          <w:sz w:val="24"/>
          <w:szCs w:val="24"/>
          <w:lang w:val="kk-KZ"/>
        </w:rPr>
        <w:t xml:space="preserve"> «магистр», «резидентура тыңдаушысы» академиялық дәрежесін және  «докторант» ғылыми дәрежесін бере отырып мамандарды даярлау және олардың кәсіби даярлық деңгейін жүйелі түрде көтеру  </w:t>
      </w:r>
    </w:p>
    <w:p w:rsidR="00EE041F" w:rsidRPr="000563E9" w:rsidRDefault="00151DB8" w:rsidP="00151DB8">
      <w:pPr>
        <w:ind w:firstLine="720"/>
        <w:jc w:val="both"/>
        <w:rPr>
          <w:snapToGrid w:val="0"/>
          <w:sz w:val="24"/>
          <w:szCs w:val="24"/>
          <w:lang w:val="kk-KZ"/>
        </w:rPr>
      </w:pPr>
      <w:r>
        <w:rPr>
          <w:snapToGrid w:val="0"/>
          <w:sz w:val="24"/>
          <w:szCs w:val="24"/>
          <w:lang w:val="kk-KZ"/>
        </w:rPr>
        <w:t xml:space="preserve">- </w:t>
      </w:r>
      <w:r w:rsidR="00EE041F" w:rsidRPr="000563E9">
        <w:rPr>
          <w:snapToGrid w:val="0"/>
          <w:sz w:val="24"/>
          <w:szCs w:val="24"/>
          <w:lang w:val="kk-KZ"/>
        </w:rPr>
        <w:t>жоғары оқу орнынан кейінгі білімді ұсынатын мекемелердің қызметі кіреді</w:t>
      </w:r>
    </w:p>
    <w:p w:rsidR="00EE041F" w:rsidRPr="000563E9" w:rsidRDefault="00EE041F" w:rsidP="00EE041F">
      <w:pPr>
        <w:jc w:val="both"/>
        <w:rPr>
          <w:b/>
          <w:bCs/>
          <w:snapToGrid w:val="0"/>
          <w:sz w:val="24"/>
          <w:szCs w:val="24"/>
          <w:lang w:val="kk-KZ"/>
        </w:rPr>
      </w:pPr>
    </w:p>
    <w:p w:rsidR="00EE041F" w:rsidRPr="000563E9" w:rsidRDefault="00EE041F" w:rsidP="00151DB8">
      <w:pPr>
        <w:ind w:firstLine="720"/>
        <w:jc w:val="both"/>
        <w:rPr>
          <w:b/>
          <w:bCs/>
          <w:snapToGrid w:val="0"/>
          <w:sz w:val="24"/>
          <w:szCs w:val="24"/>
          <w:lang w:val="kk-KZ"/>
        </w:rPr>
      </w:pPr>
      <w:r w:rsidRPr="000563E9">
        <w:rPr>
          <w:b/>
          <w:bCs/>
          <w:snapToGrid w:val="0"/>
          <w:sz w:val="24"/>
          <w:szCs w:val="24"/>
          <w:lang w:val="kk-KZ"/>
        </w:rPr>
        <w:t>85.5 Білім берудің өзге де түрлері</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топ</w:t>
      </w:r>
      <w:r w:rsidR="00AA1E00">
        <w:rPr>
          <w:snapToGrid w:val="0"/>
          <w:sz w:val="24"/>
          <w:szCs w:val="24"/>
          <w:lang w:val="kk-KZ"/>
        </w:rPr>
        <w:t>қа</w:t>
      </w:r>
      <w:r w:rsidRPr="000563E9">
        <w:rPr>
          <w:snapToGrid w:val="0"/>
          <w:sz w:val="24"/>
          <w:szCs w:val="24"/>
          <w:lang w:val="kk-KZ"/>
        </w:rPr>
        <w:t xml:space="preserve"> жалпы және кәсіптік білім берудің жалғасы болып табылатын, білім беру қызметін, сондай</w:t>
      </w:r>
      <w:r w:rsidR="00B65110" w:rsidRPr="00B65110">
        <w:rPr>
          <w:snapToGrid w:val="0"/>
          <w:sz w:val="24"/>
          <w:szCs w:val="24"/>
          <w:lang w:val="kk-KZ"/>
        </w:rPr>
        <w:t>-</w:t>
      </w:r>
      <w:r w:rsidRPr="00B65110">
        <w:rPr>
          <w:snapToGrid w:val="0"/>
          <w:sz w:val="24"/>
          <w:szCs w:val="24"/>
          <w:lang w:val="kk-KZ"/>
        </w:rPr>
        <w:t>а</w:t>
      </w:r>
      <w:r w:rsidRPr="000563E9">
        <w:rPr>
          <w:snapToGrid w:val="0"/>
          <w:sz w:val="24"/>
          <w:szCs w:val="24"/>
          <w:lang w:val="kk-KZ"/>
        </w:rPr>
        <w:t xml:space="preserve">қ демалысты немесе өзін-өзі дамытудың кәсіби мақсаттарында тренингтер </w:t>
      </w:r>
      <w:r w:rsidR="00AA1E00">
        <w:rPr>
          <w:snapToGrid w:val="0"/>
          <w:sz w:val="24"/>
          <w:szCs w:val="24"/>
          <w:lang w:val="kk-KZ"/>
        </w:rPr>
        <w:t>кіреді</w:t>
      </w:r>
      <w:r w:rsidRPr="000563E9">
        <w:rPr>
          <w:snapToGrid w:val="0"/>
          <w:sz w:val="24"/>
          <w:szCs w:val="24"/>
          <w:lang w:val="kk-KZ"/>
        </w:rPr>
        <w:t>.</w:t>
      </w:r>
    </w:p>
    <w:p w:rsidR="00612371" w:rsidRPr="00612371" w:rsidRDefault="00612371" w:rsidP="00612371">
      <w:pPr>
        <w:adjustRightInd w:val="0"/>
        <w:ind w:firstLine="720"/>
        <w:jc w:val="both"/>
        <w:rPr>
          <w:sz w:val="24"/>
          <w:szCs w:val="24"/>
          <w:lang w:val="x-none"/>
        </w:rPr>
      </w:pPr>
      <w:r w:rsidRPr="000563E9">
        <w:rPr>
          <w:snapToGrid w:val="0"/>
          <w:sz w:val="24"/>
          <w:szCs w:val="24"/>
          <w:lang w:val="kk-KZ"/>
        </w:rPr>
        <w:t>Аталған топ</w:t>
      </w:r>
      <w:r>
        <w:rPr>
          <w:snapToGrid w:val="0"/>
          <w:sz w:val="24"/>
          <w:szCs w:val="24"/>
          <w:lang w:val="kk-KZ"/>
        </w:rPr>
        <w:t>қа</w:t>
      </w:r>
      <w:r w:rsidRPr="000563E9">
        <w:rPr>
          <w:snapToGrid w:val="0"/>
          <w:sz w:val="24"/>
          <w:szCs w:val="24"/>
          <w:lang w:val="kk-KZ"/>
        </w:rPr>
        <w:t xml:space="preserve"> </w:t>
      </w:r>
      <w:r w:rsidRPr="00612371">
        <w:rPr>
          <w:sz w:val="24"/>
          <w:szCs w:val="24"/>
          <w:lang w:val="x-none"/>
        </w:rPr>
        <w:t xml:space="preserve">85.1-85.4 топтарда көрсетілген оқытуды қоспағанда, топтық </w:t>
      </w:r>
      <w:r>
        <w:rPr>
          <w:sz w:val="24"/>
          <w:szCs w:val="24"/>
          <w:lang w:val="kk-KZ"/>
        </w:rPr>
        <w:t>немесе</w:t>
      </w:r>
      <w:r w:rsidRPr="00612371">
        <w:rPr>
          <w:sz w:val="24"/>
          <w:szCs w:val="24"/>
          <w:lang w:val="x-none"/>
        </w:rPr>
        <w:t xml:space="preserve"> жеке оқытуды ұсынатын сп</w:t>
      </w:r>
      <w:r>
        <w:rPr>
          <w:sz w:val="24"/>
          <w:szCs w:val="24"/>
          <w:lang w:val="kk-KZ"/>
        </w:rPr>
        <w:t>о</w:t>
      </w:r>
      <w:r w:rsidRPr="00612371">
        <w:rPr>
          <w:sz w:val="24"/>
          <w:szCs w:val="24"/>
          <w:lang w:val="x-none"/>
        </w:rPr>
        <w:t>рттық секциялар мен мектептердің денешынықтыру салансында, шет тілдерге оқыту, бейнелеу және драма өнеріне, музыкаға немесе басқадай оқытуды немесе арнаулы оқыту қызметі кіреді.</w:t>
      </w:r>
    </w:p>
    <w:p w:rsidR="00B65110" w:rsidRPr="00612371" w:rsidRDefault="00B65110" w:rsidP="00EE041F">
      <w:pPr>
        <w:ind w:firstLine="720"/>
        <w:jc w:val="both"/>
        <w:rPr>
          <w:snapToGrid w:val="0"/>
          <w:sz w:val="24"/>
          <w:szCs w:val="24"/>
          <w:lang w:val="x-none"/>
        </w:rPr>
      </w:pPr>
    </w:p>
    <w:p w:rsidR="00EE041F" w:rsidRPr="00F15AAD" w:rsidRDefault="00612371" w:rsidP="00EE041F">
      <w:pPr>
        <w:ind w:firstLine="720"/>
        <w:jc w:val="both"/>
        <w:rPr>
          <w:snapToGrid w:val="0"/>
          <w:sz w:val="24"/>
          <w:szCs w:val="24"/>
          <w:lang w:val="kk-KZ"/>
        </w:rPr>
      </w:pPr>
      <w:r w:rsidRPr="000563E9">
        <w:rPr>
          <w:snapToGrid w:val="0"/>
          <w:sz w:val="24"/>
          <w:szCs w:val="24"/>
          <w:lang w:val="kk-KZ"/>
        </w:rPr>
        <w:t>Аталған топ</w:t>
      </w:r>
      <w:r>
        <w:rPr>
          <w:snapToGrid w:val="0"/>
          <w:sz w:val="24"/>
          <w:szCs w:val="24"/>
          <w:lang w:val="kk-KZ"/>
        </w:rPr>
        <w:t>қа</w:t>
      </w:r>
      <w:r w:rsidRPr="000563E9">
        <w:rPr>
          <w:snapToGrid w:val="0"/>
          <w:sz w:val="24"/>
          <w:szCs w:val="24"/>
          <w:lang w:val="kk-KZ"/>
        </w:rPr>
        <w:t xml:space="preserve"> </w:t>
      </w:r>
      <w:r w:rsidR="00EE041F" w:rsidRPr="00F15AAD">
        <w:rPr>
          <w:snapToGrid w:val="0"/>
          <w:sz w:val="24"/>
          <w:szCs w:val="24"/>
          <w:lang w:val="kk-KZ"/>
        </w:rPr>
        <w:t xml:space="preserve">85.1-85.4 топтарында сипатталған білім беру қызметі, яғни мектепке дейінгі, бастауыш, орта немесе жоғары білім беру кірмейді. </w:t>
      </w:r>
    </w:p>
    <w:p w:rsidR="00EE041F" w:rsidRPr="000563E9" w:rsidRDefault="00EE041F" w:rsidP="00EE041F">
      <w:pPr>
        <w:jc w:val="both"/>
        <w:rPr>
          <w:snapToGrid w:val="0"/>
          <w:sz w:val="24"/>
          <w:szCs w:val="24"/>
          <w:lang w:val="kk-KZ"/>
        </w:rPr>
      </w:pPr>
    </w:p>
    <w:p w:rsidR="00EE041F" w:rsidRPr="000563E9" w:rsidRDefault="00EE041F" w:rsidP="00151DB8">
      <w:pPr>
        <w:ind w:firstLine="720"/>
        <w:jc w:val="both"/>
        <w:rPr>
          <w:snapToGrid w:val="0"/>
          <w:sz w:val="24"/>
          <w:szCs w:val="24"/>
          <w:lang w:val="kk-KZ"/>
        </w:rPr>
      </w:pPr>
      <w:r w:rsidRPr="000563E9">
        <w:rPr>
          <w:b/>
          <w:bCs/>
          <w:snapToGrid w:val="0"/>
          <w:sz w:val="24"/>
          <w:szCs w:val="24"/>
          <w:lang w:val="kk-KZ"/>
        </w:rPr>
        <w:t>85.51 Спорт және демалыс саласындағы білім беру</w:t>
      </w:r>
    </w:p>
    <w:p w:rsidR="00EE041F" w:rsidRPr="000563E9" w:rsidRDefault="00EE041F" w:rsidP="00EE041F">
      <w:pPr>
        <w:jc w:val="both"/>
        <w:rPr>
          <w:snapToGrid w:val="0"/>
          <w:sz w:val="24"/>
          <w:szCs w:val="24"/>
          <w:lang w:val="kk-KZ"/>
        </w:rPr>
      </w:pPr>
    </w:p>
    <w:p w:rsidR="00EE041F" w:rsidRPr="000563E9" w:rsidRDefault="00EE041F" w:rsidP="00151DB8">
      <w:pPr>
        <w:ind w:firstLine="720"/>
        <w:jc w:val="both"/>
        <w:rPr>
          <w:snapToGrid w:val="0"/>
          <w:sz w:val="24"/>
          <w:szCs w:val="24"/>
          <w:lang w:val="kk-KZ"/>
        </w:rPr>
      </w:pPr>
      <w:r w:rsidRPr="000563E9">
        <w:rPr>
          <w:bCs/>
          <w:snapToGrid w:val="0"/>
          <w:sz w:val="24"/>
          <w:szCs w:val="24"/>
          <w:lang w:val="kk-KZ"/>
        </w:rPr>
        <w:t>85.51.0 Спорт және демалыс саласындағы білім беру</w:t>
      </w:r>
    </w:p>
    <w:p w:rsidR="00EE041F" w:rsidRPr="000563E9" w:rsidRDefault="00EE041F" w:rsidP="00EE041F">
      <w:pPr>
        <w:ind w:firstLine="284"/>
        <w:jc w:val="both"/>
        <w:rPr>
          <w:snapToGrid w:val="0"/>
          <w:sz w:val="24"/>
          <w:szCs w:val="24"/>
          <w:lang w:val="kk-KZ"/>
        </w:rPr>
      </w:pPr>
    </w:p>
    <w:p w:rsidR="00EE041F" w:rsidRPr="000563E9" w:rsidRDefault="00EE041F" w:rsidP="00151DB8">
      <w:pPr>
        <w:ind w:firstLine="720"/>
        <w:jc w:val="both"/>
        <w:rPr>
          <w:snapToGrid w:val="0"/>
          <w:sz w:val="24"/>
          <w:szCs w:val="24"/>
          <w:lang w:val="kk-KZ"/>
        </w:rPr>
      </w:pPr>
      <w:r w:rsidRPr="000563E9">
        <w:rPr>
          <w:snapToGrid w:val="0"/>
          <w:sz w:val="24"/>
          <w:szCs w:val="24"/>
          <w:lang w:val="kk-KZ"/>
        </w:rPr>
        <w:t xml:space="preserve">Бұл ішкі класқа спорт секциялары мен мектептерде денешынықтыру саласында топтық немесе жеке оқытуды ұсыну кіреді. Спорттық тәулік бойы жұмыс істейтін жаттығу лагерлері де осы </w:t>
      </w:r>
      <w:r w:rsidR="005F4BD8" w:rsidRPr="000563E9">
        <w:rPr>
          <w:snapToGrid w:val="0"/>
          <w:sz w:val="24"/>
          <w:szCs w:val="24"/>
          <w:lang w:val="kk-KZ"/>
        </w:rPr>
        <w:t>ішкі класқа</w:t>
      </w:r>
      <w:r w:rsidRPr="000563E9">
        <w:rPr>
          <w:snapToGrid w:val="0"/>
          <w:sz w:val="24"/>
          <w:szCs w:val="24"/>
          <w:lang w:val="kk-KZ"/>
        </w:rPr>
        <w:t xml:space="preserve"> енгізілген. Академиялық мектептер, колледждер мен университеттердің қызметтері енгізілмеген. Оқыту клиенттің немесе кәсіпорынның оқыту үй-жайлары, оқу орындары немесе басқа да жағдайлар сияқты әр түрлі үй-жағдайларда  өткізілуі мүмкін. Осы ішкі класта ұсынылатын оқыту ресми түрде ұйымдастырылады.</w:t>
      </w:r>
    </w:p>
    <w:p w:rsidR="00EE041F" w:rsidRPr="000563E9" w:rsidRDefault="00EE041F" w:rsidP="00EE041F">
      <w:pPr>
        <w:jc w:val="both"/>
        <w:rPr>
          <w:snapToGrid w:val="0"/>
          <w:sz w:val="24"/>
          <w:szCs w:val="24"/>
          <w:lang w:val="kk-KZ"/>
        </w:rPr>
      </w:pPr>
    </w:p>
    <w:p w:rsidR="00EE041F" w:rsidRPr="000563E9" w:rsidRDefault="00EE041F" w:rsidP="00151DB8">
      <w:pPr>
        <w:ind w:firstLine="720"/>
        <w:jc w:val="both"/>
        <w:rPr>
          <w:sz w:val="24"/>
          <w:szCs w:val="24"/>
          <w:lang w:val="kk-KZ"/>
        </w:rPr>
      </w:pPr>
      <w:r w:rsidRPr="000563E9">
        <w:rPr>
          <w:snapToGrid w:val="0"/>
          <w:sz w:val="24"/>
          <w:szCs w:val="24"/>
          <w:lang w:val="kk-KZ"/>
        </w:rPr>
        <w:t>Бұл ішкі класқа сондай-ақ:</w:t>
      </w:r>
    </w:p>
    <w:p w:rsidR="00EE041F" w:rsidRPr="000563E9" w:rsidRDefault="00EE041F" w:rsidP="00151DB8">
      <w:pPr>
        <w:ind w:firstLine="720"/>
        <w:jc w:val="both"/>
        <w:rPr>
          <w:snapToGrid w:val="0"/>
          <w:sz w:val="24"/>
          <w:szCs w:val="24"/>
          <w:lang w:val="kk-KZ"/>
        </w:rPr>
      </w:pPr>
      <w:r w:rsidRPr="000563E9">
        <w:rPr>
          <w:snapToGrid w:val="0"/>
          <w:sz w:val="24"/>
          <w:szCs w:val="24"/>
          <w:lang w:val="kk-KZ"/>
        </w:rPr>
        <w:t>- спорт ойындарына үйрету (бейсболға, баскетболға, волейболға, футболға және т.б.)</w:t>
      </w:r>
    </w:p>
    <w:p w:rsidR="00EE041F" w:rsidRPr="000563E9" w:rsidRDefault="00EE041F" w:rsidP="00151DB8">
      <w:pPr>
        <w:ind w:firstLine="720"/>
        <w:jc w:val="both"/>
        <w:rPr>
          <w:snapToGrid w:val="0"/>
          <w:sz w:val="24"/>
          <w:szCs w:val="24"/>
          <w:lang w:val="kk-KZ"/>
        </w:rPr>
      </w:pPr>
      <w:r w:rsidRPr="000563E9">
        <w:rPr>
          <w:snapToGrid w:val="0"/>
          <w:sz w:val="24"/>
          <w:szCs w:val="24"/>
          <w:lang w:val="kk-KZ"/>
        </w:rPr>
        <w:t>- спорт секцияларында үйрету</w:t>
      </w:r>
    </w:p>
    <w:p w:rsidR="00EE041F" w:rsidRPr="000563E9" w:rsidRDefault="00EE041F" w:rsidP="00151DB8">
      <w:pPr>
        <w:ind w:left="180" w:firstLine="540"/>
        <w:jc w:val="both"/>
        <w:rPr>
          <w:snapToGrid w:val="0"/>
          <w:sz w:val="24"/>
          <w:szCs w:val="24"/>
          <w:lang w:val="kk-KZ"/>
        </w:rPr>
      </w:pPr>
      <w:r w:rsidRPr="000563E9">
        <w:rPr>
          <w:snapToGrid w:val="0"/>
          <w:sz w:val="24"/>
          <w:szCs w:val="24"/>
          <w:lang w:val="kk-KZ"/>
        </w:rPr>
        <w:t>- гимнастикаға үйрету</w:t>
      </w:r>
    </w:p>
    <w:p w:rsidR="00EE041F" w:rsidRPr="000563E9" w:rsidRDefault="00EE041F" w:rsidP="00151DB8">
      <w:pPr>
        <w:ind w:left="180" w:firstLine="540"/>
        <w:jc w:val="both"/>
        <w:rPr>
          <w:snapToGrid w:val="0"/>
          <w:sz w:val="24"/>
          <w:szCs w:val="24"/>
          <w:lang w:val="kk-KZ"/>
        </w:rPr>
      </w:pPr>
      <w:r w:rsidRPr="000563E9">
        <w:rPr>
          <w:snapToGrid w:val="0"/>
          <w:sz w:val="24"/>
          <w:szCs w:val="24"/>
          <w:lang w:val="kk-KZ"/>
        </w:rPr>
        <w:t>- академияларда немесе мектептерде атқа салт мініп жүруге үйрету</w:t>
      </w:r>
    </w:p>
    <w:p w:rsidR="00EE041F" w:rsidRPr="000563E9" w:rsidRDefault="00EE041F" w:rsidP="00151DB8">
      <w:pPr>
        <w:ind w:left="180" w:firstLine="540"/>
        <w:jc w:val="both"/>
        <w:rPr>
          <w:snapToGrid w:val="0"/>
          <w:sz w:val="24"/>
          <w:szCs w:val="24"/>
          <w:lang w:val="kk-KZ"/>
        </w:rPr>
      </w:pPr>
      <w:r w:rsidRPr="000563E9">
        <w:rPr>
          <w:snapToGrid w:val="0"/>
          <w:sz w:val="24"/>
          <w:szCs w:val="24"/>
          <w:lang w:val="kk-KZ"/>
        </w:rPr>
        <w:t>- жүзуге үйрету</w:t>
      </w:r>
    </w:p>
    <w:p w:rsidR="00EE041F" w:rsidRPr="000563E9" w:rsidRDefault="00EE041F" w:rsidP="00151DB8">
      <w:pPr>
        <w:ind w:firstLine="720"/>
        <w:jc w:val="both"/>
        <w:rPr>
          <w:snapToGrid w:val="0"/>
          <w:sz w:val="24"/>
          <w:szCs w:val="24"/>
          <w:lang w:val="kk-KZ"/>
        </w:rPr>
      </w:pPr>
      <w:r w:rsidRPr="000563E9">
        <w:rPr>
          <w:snapToGrid w:val="0"/>
          <w:sz w:val="24"/>
          <w:szCs w:val="24"/>
          <w:lang w:val="kk-KZ"/>
        </w:rPr>
        <w:t>- әртүрлі спорт түрлерінде спорт нұсқаушыларының, мұғалімдерінің, жаттықтырушыларының қызметі</w:t>
      </w:r>
    </w:p>
    <w:p w:rsidR="00EE041F" w:rsidRPr="000563E9" w:rsidRDefault="00EE041F" w:rsidP="00151DB8">
      <w:pPr>
        <w:ind w:left="180" w:firstLine="540"/>
        <w:jc w:val="both"/>
        <w:rPr>
          <w:snapToGrid w:val="0"/>
          <w:sz w:val="24"/>
          <w:szCs w:val="24"/>
          <w:lang w:val="kk-KZ"/>
        </w:rPr>
      </w:pPr>
      <w:r w:rsidRPr="000563E9">
        <w:rPr>
          <w:snapToGrid w:val="0"/>
          <w:sz w:val="24"/>
          <w:szCs w:val="24"/>
          <w:lang w:val="kk-KZ"/>
        </w:rPr>
        <w:t xml:space="preserve">- әскери жекпе жекке үйрету </w:t>
      </w:r>
    </w:p>
    <w:p w:rsidR="00EE041F" w:rsidRPr="000563E9" w:rsidRDefault="00EE041F" w:rsidP="00151DB8">
      <w:pPr>
        <w:ind w:left="180" w:firstLine="540"/>
        <w:jc w:val="both"/>
        <w:rPr>
          <w:snapToGrid w:val="0"/>
          <w:sz w:val="24"/>
          <w:szCs w:val="24"/>
          <w:lang w:val="kk-KZ"/>
        </w:rPr>
      </w:pPr>
      <w:r w:rsidRPr="000563E9">
        <w:rPr>
          <w:snapToGrid w:val="0"/>
          <w:sz w:val="24"/>
          <w:szCs w:val="24"/>
          <w:lang w:val="kk-KZ"/>
        </w:rPr>
        <w:t>- карта ойындарын  үйрету (мысалы, бридж)</w:t>
      </w:r>
    </w:p>
    <w:p w:rsidR="00EE041F" w:rsidRPr="000563E9" w:rsidRDefault="00EE041F" w:rsidP="00151DB8">
      <w:pPr>
        <w:ind w:left="180" w:firstLine="540"/>
        <w:jc w:val="both"/>
        <w:rPr>
          <w:snapToGrid w:val="0"/>
          <w:sz w:val="24"/>
          <w:szCs w:val="24"/>
          <w:lang w:val="kk-KZ"/>
        </w:rPr>
      </w:pPr>
      <w:r w:rsidRPr="000563E9">
        <w:rPr>
          <w:snapToGrid w:val="0"/>
          <w:sz w:val="24"/>
          <w:szCs w:val="24"/>
          <w:lang w:val="kk-KZ"/>
        </w:rPr>
        <w:t>- йогаға үйрету кіреді</w:t>
      </w:r>
    </w:p>
    <w:p w:rsidR="00EE041F" w:rsidRPr="000563E9" w:rsidRDefault="00EE041F" w:rsidP="00EE041F">
      <w:pPr>
        <w:jc w:val="both"/>
        <w:rPr>
          <w:snapToGrid w:val="0"/>
          <w:sz w:val="24"/>
          <w:szCs w:val="24"/>
          <w:lang w:val="kk-KZ"/>
        </w:rPr>
      </w:pPr>
    </w:p>
    <w:p w:rsidR="00EE041F" w:rsidRPr="00F15AAD" w:rsidRDefault="00EE041F" w:rsidP="00151DB8">
      <w:pPr>
        <w:ind w:firstLine="720"/>
        <w:jc w:val="both"/>
        <w:rPr>
          <w:iCs/>
          <w:snapToGrid w:val="0"/>
          <w:sz w:val="24"/>
          <w:szCs w:val="24"/>
          <w:lang w:val="kk-KZ"/>
        </w:rPr>
      </w:pPr>
      <w:r w:rsidRPr="00F15AAD">
        <w:rPr>
          <w:iCs/>
          <w:snapToGrid w:val="0"/>
          <w:sz w:val="24"/>
          <w:szCs w:val="24"/>
          <w:lang w:val="kk-KZ"/>
        </w:rPr>
        <w:t xml:space="preserve">Бұл ішкі </w:t>
      </w:r>
      <w:r w:rsidRPr="00F15AAD">
        <w:rPr>
          <w:snapToGrid w:val="0"/>
          <w:sz w:val="24"/>
          <w:szCs w:val="24"/>
          <w:lang w:val="kk-KZ"/>
        </w:rPr>
        <w:t>класқа</w:t>
      </w:r>
      <w:r w:rsidRPr="00F15AAD">
        <w:rPr>
          <w:iCs/>
          <w:snapToGrid w:val="0"/>
          <w:sz w:val="24"/>
          <w:szCs w:val="24"/>
          <w:lang w:val="kk-KZ"/>
        </w:rPr>
        <w:t>:</w:t>
      </w:r>
    </w:p>
    <w:p w:rsidR="00EE041F" w:rsidRPr="00F15AAD" w:rsidRDefault="00EE041F" w:rsidP="00151DB8">
      <w:pPr>
        <w:ind w:firstLine="720"/>
        <w:jc w:val="both"/>
        <w:rPr>
          <w:iCs/>
          <w:snapToGrid w:val="0"/>
          <w:sz w:val="24"/>
          <w:szCs w:val="24"/>
          <w:lang w:val="kk-KZ"/>
        </w:rPr>
      </w:pPr>
      <w:r w:rsidRPr="00F15AAD">
        <w:rPr>
          <w:iCs/>
          <w:snapToGrid w:val="0"/>
          <w:sz w:val="24"/>
          <w:szCs w:val="24"/>
          <w:lang w:val="kk-KZ"/>
        </w:rPr>
        <w:t>- мәдениет саласындағы білім беру кірмейді, (85.52.0 қараңыз)</w:t>
      </w:r>
    </w:p>
    <w:p w:rsidR="00EE041F" w:rsidRPr="000563E9" w:rsidRDefault="00EE041F" w:rsidP="00EE041F">
      <w:pPr>
        <w:widowControl w:val="0"/>
        <w:jc w:val="both"/>
        <w:rPr>
          <w:rFonts w:eastAsia="SimSun"/>
          <w:i/>
          <w:iCs/>
          <w:kern w:val="2"/>
          <w:sz w:val="24"/>
          <w:szCs w:val="24"/>
          <w:lang w:val="kk-KZ" w:eastAsia="zh-CN"/>
        </w:rPr>
      </w:pPr>
    </w:p>
    <w:p w:rsidR="00EE041F" w:rsidRPr="000563E9" w:rsidRDefault="00EE041F" w:rsidP="00A13216">
      <w:pPr>
        <w:ind w:firstLine="720"/>
        <w:jc w:val="both"/>
        <w:rPr>
          <w:b/>
          <w:bCs/>
          <w:snapToGrid w:val="0"/>
          <w:sz w:val="24"/>
          <w:szCs w:val="24"/>
          <w:lang w:val="kk-KZ"/>
        </w:rPr>
      </w:pPr>
      <w:r w:rsidRPr="000563E9">
        <w:rPr>
          <w:b/>
          <w:bCs/>
          <w:snapToGrid w:val="0"/>
          <w:sz w:val="24"/>
          <w:szCs w:val="24"/>
          <w:lang w:val="kk-KZ"/>
        </w:rPr>
        <w:t>85.52 Мәдениет саласындағы білім беру</w:t>
      </w:r>
    </w:p>
    <w:p w:rsidR="00EE041F" w:rsidRPr="000563E9" w:rsidRDefault="00EE041F" w:rsidP="00EE041F">
      <w:pPr>
        <w:jc w:val="both"/>
        <w:rPr>
          <w:snapToGrid w:val="0"/>
          <w:sz w:val="24"/>
          <w:szCs w:val="24"/>
          <w:lang w:val="kk-KZ"/>
        </w:rPr>
      </w:pPr>
    </w:p>
    <w:p w:rsidR="00EE041F" w:rsidRPr="000563E9" w:rsidRDefault="00EE041F" w:rsidP="00A13216">
      <w:pPr>
        <w:ind w:firstLine="720"/>
        <w:jc w:val="both"/>
        <w:rPr>
          <w:bCs/>
          <w:snapToGrid w:val="0"/>
          <w:sz w:val="24"/>
          <w:szCs w:val="24"/>
          <w:lang w:val="kk-KZ"/>
        </w:rPr>
      </w:pPr>
      <w:r w:rsidRPr="000563E9">
        <w:rPr>
          <w:bCs/>
          <w:snapToGrid w:val="0"/>
          <w:sz w:val="24"/>
          <w:szCs w:val="24"/>
          <w:lang w:val="kk-KZ"/>
        </w:rPr>
        <w:t>85.52.0 Мәдениет саласындағы білім беру</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Бұл ішкі класқа бейнелеу, драма өнерге және музыкаға үйретуді ұсыну кіреді. Оқытудың осындай типін ұсынатын мекемелер «мектептер», «студиялар», «сыныптар» және т.б. деп атауы мүмкін. Олар демалысты өткізу немесе өзін-өзі дамыту мақсаттары үшін негізінен хобби ретінде оқытуды ресми түрде ұсынады, бірақ мұндай оқу кәсіптік диплом, бакалавр немесе магистр дәрежелерін алуға әкелмейді.</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A13216">
      <w:pPr>
        <w:ind w:firstLine="720"/>
        <w:jc w:val="both"/>
        <w:rPr>
          <w:snapToGrid w:val="0"/>
          <w:sz w:val="24"/>
          <w:szCs w:val="24"/>
          <w:lang w:val="kk-KZ"/>
        </w:rPr>
      </w:pPr>
      <w:r w:rsidRPr="000563E9">
        <w:rPr>
          <w:snapToGrid w:val="0"/>
          <w:sz w:val="24"/>
          <w:szCs w:val="24"/>
          <w:lang w:val="kk-KZ"/>
        </w:rPr>
        <w:t>- музыка оқытушыларының қызметі және басқа да музыкалық оқу</w:t>
      </w:r>
    </w:p>
    <w:p w:rsidR="00EE041F" w:rsidRPr="000563E9" w:rsidRDefault="00EE041F" w:rsidP="00A13216">
      <w:pPr>
        <w:ind w:firstLine="720"/>
        <w:jc w:val="both"/>
        <w:rPr>
          <w:snapToGrid w:val="0"/>
          <w:sz w:val="24"/>
          <w:szCs w:val="24"/>
          <w:lang w:val="kk-KZ"/>
        </w:rPr>
      </w:pPr>
      <w:r w:rsidRPr="000563E9">
        <w:rPr>
          <w:snapToGrid w:val="0"/>
          <w:sz w:val="24"/>
          <w:szCs w:val="24"/>
          <w:lang w:val="kk-KZ"/>
        </w:rPr>
        <w:t>- бейнелеу өнеріне үйрету</w:t>
      </w:r>
    </w:p>
    <w:p w:rsidR="00EE041F" w:rsidRPr="000563E9" w:rsidRDefault="00EE041F" w:rsidP="00A13216">
      <w:pPr>
        <w:ind w:firstLine="720"/>
        <w:jc w:val="both"/>
        <w:rPr>
          <w:snapToGrid w:val="0"/>
          <w:sz w:val="24"/>
          <w:szCs w:val="24"/>
          <w:lang w:val="kk-KZ"/>
        </w:rPr>
      </w:pPr>
      <w:r w:rsidRPr="000563E9">
        <w:rPr>
          <w:snapToGrid w:val="0"/>
          <w:sz w:val="24"/>
          <w:szCs w:val="24"/>
          <w:lang w:val="kk-KZ"/>
        </w:rPr>
        <w:t>- би үйрету және би студияларының қызметі</w:t>
      </w:r>
    </w:p>
    <w:p w:rsidR="00EE041F" w:rsidRPr="000563E9" w:rsidRDefault="00EE041F" w:rsidP="00A13216">
      <w:pPr>
        <w:ind w:firstLine="720"/>
        <w:jc w:val="both"/>
        <w:rPr>
          <w:snapToGrid w:val="0"/>
          <w:sz w:val="24"/>
          <w:szCs w:val="24"/>
          <w:lang w:val="kk-KZ"/>
        </w:rPr>
      </w:pPr>
      <w:r w:rsidRPr="000563E9">
        <w:rPr>
          <w:snapToGrid w:val="0"/>
          <w:sz w:val="24"/>
          <w:szCs w:val="24"/>
          <w:lang w:val="kk-KZ"/>
        </w:rPr>
        <w:t>- драма өнері мектептерінің қызметі (академиялықтан басқа)</w:t>
      </w:r>
    </w:p>
    <w:p w:rsidR="00EE041F" w:rsidRPr="000563E9" w:rsidRDefault="00EE041F" w:rsidP="00A13216">
      <w:pPr>
        <w:ind w:firstLine="720"/>
        <w:jc w:val="both"/>
        <w:rPr>
          <w:snapToGrid w:val="0"/>
          <w:sz w:val="24"/>
          <w:szCs w:val="24"/>
          <w:lang w:val="kk-KZ"/>
        </w:rPr>
      </w:pPr>
      <w:r w:rsidRPr="000563E9">
        <w:rPr>
          <w:snapToGrid w:val="0"/>
          <w:sz w:val="24"/>
          <w:szCs w:val="24"/>
          <w:lang w:val="kk-KZ"/>
        </w:rPr>
        <w:t>- бейнелеу өнері мектептерінің қызметі (академиялықтан басқа)</w:t>
      </w:r>
    </w:p>
    <w:p w:rsidR="00EE041F" w:rsidRPr="000563E9" w:rsidRDefault="00EE041F" w:rsidP="00A13216">
      <w:pPr>
        <w:ind w:firstLine="720"/>
        <w:jc w:val="both"/>
        <w:rPr>
          <w:snapToGrid w:val="0"/>
          <w:sz w:val="24"/>
          <w:szCs w:val="24"/>
          <w:lang w:val="kk-KZ"/>
        </w:rPr>
      </w:pPr>
      <w:r w:rsidRPr="000563E9">
        <w:rPr>
          <w:snapToGrid w:val="0"/>
          <w:sz w:val="24"/>
          <w:szCs w:val="24"/>
          <w:lang w:val="kk-KZ"/>
        </w:rPr>
        <w:t>- театр өнері мектептерінің қызметі (академиялықтан басқа)</w:t>
      </w:r>
    </w:p>
    <w:p w:rsidR="00EE041F" w:rsidRPr="000563E9" w:rsidRDefault="00EE041F" w:rsidP="00A13216">
      <w:pPr>
        <w:ind w:firstLine="720"/>
        <w:jc w:val="both"/>
        <w:rPr>
          <w:snapToGrid w:val="0"/>
          <w:sz w:val="24"/>
          <w:szCs w:val="24"/>
          <w:lang w:val="kk-KZ"/>
        </w:rPr>
      </w:pPr>
      <w:r w:rsidRPr="000563E9">
        <w:rPr>
          <w:snapToGrid w:val="0"/>
          <w:sz w:val="24"/>
          <w:szCs w:val="24"/>
          <w:lang w:val="kk-KZ"/>
        </w:rPr>
        <w:t>- фотография мектептерінің қызметі (коммерциялықтан басқа) кіреді</w:t>
      </w:r>
    </w:p>
    <w:p w:rsidR="00EE041F" w:rsidRPr="000563E9" w:rsidRDefault="00EE041F" w:rsidP="00EE041F">
      <w:pPr>
        <w:jc w:val="both"/>
        <w:rPr>
          <w:snapToGrid w:val="0"/>
          <w:sz w:val="24"/>
          <w:szCs w:val="24"/>
          <w:lang w:val="kk-KZ"/>
        </w:rPr>
      </w:pPr>
    </w:p>
    <w:p w:rsidR="00EE041F" w:rsidRPr="00F15AAD" w:rsidRDefault="00EE041F" w:rsidP="00A13216">
      <w:pPr>
        <w:ind w:firstLine="720"/>
        <w:jc w:val="both"/>
        <w:rPr>
          <w:iCs/>
          <w:snapToGrid w:val="0"/>
          <w:sz w:val="24"/>
          <w:szCs w:val="24"/>
          <w:lang w:val="kk-KZ"/>
        </w:rPr>
      </w:pPr>
      <w:r w:rsidRPr="00F15AAD">
        <w:rPr>
          <w:iCs/>
          <w:snapToGrid w:val="0"/>
          <w:sz w:val="24"/>
          <w:szCs w:val="24"/>
          <w:lang w:val="kk-KZ"/>
        </w:rPr>
        <w:t xml:space="preserve">Бұл ішкі </w:t>
      </w:r>
      <w:r w:rsidRPr="00F15AAD">
        <w:rPr>
          <w:snapToGrid w:val="0"/>
          <w:sz w:val="24"/>
          <w:szCs w:val="24"/>
          <w:lang w:val="kk-KZ"/>
        </w:rPr>
        <w:t>класқа</w:t>
      </w:r>
      <w:r w:rsidRPr="00F15AAD">
        <w:rPr>
          <w:iCs/>
          <w:snapToGrid w:val="0"/>
          <w:sz w:val="24"/>
          <w:szCs w:val="24"/>
          <w:lang w:val="kk-KZ"/>
        </w:rPr>
        <w:t>:</w:t>
      </w:r>
    </w:p>
    <w:p w:rsidR="00EE041F" w:rsidRPr="00F15AAD" w:rsidRDefault="00EE041F" w:rsidP="00A13216">
      <w:pPr>
        <w:ind w:firstLine="720"/>
        <w:jc w:val="both"/>
        <w:rPr>
          <w:iCs/>
          <w:snapToGrid w:val="0"/>
          <w:sz w:val="24"/>
          <w:szCs w:val="24"/>
          <w:lang w:val="kk-KZ"/>
        </w:rPr>
      </w:pPr>
      <w:r w:rsidRPr="00F15AAD">
        <w:rPr>
          <w:iCs/>
          <w:snapToGrid w:val="0"/>
          <w:sz w:val="24"/>
          <w:szCs w:val="24"/>
          <w:lang w:val="kk-KZ"/>
        </w:rPr>
        <w:t>- шет тілдерін оқыту курстары кірмейді, (85.59.9 қараңыз)</w:t>
      </w:r>
    </w:p>
    <w:p w:rsidR="00EE041F" w:rsidRPr="000563E9" w:rsidRDefault="00EE041F" w:rsidP="00EE041F">
      <w:pPr>
        <w:widowControl w:val="0"/>
        <w:jc w:val="both"/>
        <w:rPr>
          <w:rFonts w:eastAsia="SimSun"/>
          <w:i/>
          <w:iCs/>
          <w:kern w:val="2"/>
          <w:sz w:val="24"/>
          <w:szCs w:val="24"/>
          <w:lang w:val="kk-KZ" w:eastAsia="zh-CN"/>
        </w:rPr>
      </w:pPr>
    </w:p>
    <w:p w:rsidR="00EE041F" w:rsidRPr="000563E9" w:rsidRDefault="00EE041F" w:rsidP="00A13216">
      <w:pPr>
        <w:ind w:firstLine="720"/>
        <w:jc w:val="both"/>
        <w:rPr>
          <w:b/>
          <w:bCs/>
          <w:snapToGrid w:val="0"/>
          <w:sz w:val="24"/>
          <w:szCs w:val="24"/>
          <w:lang w:val="kk-KZ"/>
        </w:rPr>
      </w:pPr>
      <w:r w:rsidRPr="000563E9">
        <w:rPr>
          <w:b/>
          <w:bCs/>
          <w:snapToGrid w:val="0"/>
          <w:sz w:val="24"/>
          <w:szCs w:val="24"/>
          <w:lang w:val="kk-KZ"/>
        </w:rPr>
        <w:t>85.53 Көлік құралдары жүргізушілерін дайындау мектептерінің қызметі</w:t>
      </w:r>
    </w:p>
    <w:p w:rsidR="00EE041F" w:rsidRPr="000563E9" w:rsidRDefault="00EE041F" w:rsidP="00EE041F">
      <w:pPr>
        <w:widowControl w:val="0"/>
        <w:jc w:val="both"/>
        <w:rPr>
          <w:rFonts w:eastAsia="SimSun"/>
          <w:i/>
          <w:iCs/>
          <w:kern w:val="2"/>
          <w:sz w:val="24"/>
          <w:szCs w:val="24"/>
          <w:lang w:val="kk-KZ" w:eastAsia="zh-CN"/>
        </w:rPr>
      </w:pPr>
    </w:p>
    <w:p w:rsidR="00EE041F" w:rsidRPr="000563E9" w:rsidRDefault="00EE041F" w:rsidP="00A13216">
      <w:pPr>
        <w:ind w:firstLine="720"/>
        <w:jc w:val="both"/>
        <w:rPr>
          <w:bCs/>
          <w:snapToGrid w:val="0"/>
          <w:sz w:val="24"/>
          <w:szCs w:val="24"/>
          <w:lang w:val="kk-KZ"/>
        </w:rPr>
      </w:pPr>
      <w:r w:rsidRPr="000563E9">
        <w:rPr>
          <w:bCs/>
          <w:snapToGrid w:val="0"/>
          <w:sz w:val="24"/>
          <w:szCs w:val="24"/>
          <w:lang w:val="kk-KZ"/>
        </w:rPr>
        <w:t>85.53.0 Көлік құралдары жүргізушілерін дайындау мектептерінің қызметі</w:t>
      </w:r>
    </w:p>
    <w:p w:rsidR="00EE041F" w:rsidRPr="000563E9" w:rsidRDefault="00EE041F" w:rsidP="00EE041F">
      <w:pPr>
        <w:jc w:val="both"/>
        <w:rPr>
          <w:snapToGrid w:val="0"/>
          <w:sz w:val="24"/>
          <w:szCs w:val="24"/>
          <w:lang w:val="kk-KZ"/>
        </w:rPr>
      </w:pPr>
    </w:p>
    <w:p w:rsidR="00EE041F" w:rsidRPr="000563E9" w:rsidRDefault="00EE041F" w:rsidP="00A13216">
      <w:pPr>
        <w:ind w:firstLine="720"/>
        <w:jc w:val="both"/>
        <w:rPr>
          <w:snapToGrid w:val="0"/>
          <w:sz w:val="24"/>
          <w:szCs w:val="24"/>
          <w:lang w:val="kk-KZ"/>
        </w:rPr>
      </w:pPr>
      <w:r w:rsidRPr="000563E9">
        <w:rPr>
          <w:snapToGrid w:val="0"/>
          <w:sz w:val="24"/>
          <w:szCs w:val="24"/>
          <w:lang w:val="kk-KZ"/>
        </w:rPr>
        <w:t>Бұл ішкі клас</w:t>
      </w:r>
      <w:r w:rsidR="005F4BD8">
        <w:rPr>
          <w:snapToGrid w:val="0"/>
          <w:sz w:val="24"/>
          <w:szCs w:val="24"/>
          <w:lang w:val="kk-KZ"/>
        </w:rPr>
        <w:t>қа</w:t>
      </w:r>
      <w:r w:rsidRPr="000563E9">
        <w:rPr>
          <w:snapToGrid w:val="0"/>
          <w:sz w:val="24"/>
          <w:szCs w:val="24"/>
          <w:lang w:val="kk-KZ"/>
        </w:rPr>
        <w:t xml:space="preserve"> сондай-ақ:</w:t>
      </w:r>
    </w:p>
    <w:p w:rsidR="00EE041F" w:rsidRPr="000563E9" w:rsidRDefault="00EE041F" w:rsidP="00A13216">
      <w:pPr>
        <w:ind w:firstLine="720"/>
        <w:jc w:val="both"/>
        <w:rPr>
          <w:snapToGrid w:val="0"/>
          <w:sz w:val="24"/>
          <w:szCs w:val="24"/>
          <w:lang w:val="kk-KZ"/>
        </w:rPr>
      </w:pPr>
      <w:r w:rsidRPr="000563E9">
        <w:rPr>
          <w:snapToGrid w:val="0"/>
          <w:sz w:val="24"/>
          <w:szCs w:val="24"/>
          <w:lang w:val="kk-KZ"/>
        </w:rPr>
        <w:t>- коммерциялық сертификаттар мен лицензияларды бермей автомобильді көлік құралдарын, ұшу және жүзу кемелерін жүргізуге оқыт</w:t>
      </w:r>
      <w:r w:rsidR="005F4BD8">
        <w:rPr>
          <w:snapToGrid w:val="0"/>
          <w:sz w:val="24"/>
          <w:szCs w:val="24"/>
          <w:lang w:val="kk-KZ"/>
        </w:rPr>
        <w:t>у бойынша мектептердің қызметі кіреді</w:t>
      </w:r>
    </w:p>
    <w:p w:rsidR="00EE041F" w:rsidRPr="000563E9" w:rsidRDefault="00EE041F" w:rsidP="00EE041F">
      <w:pPr>
        <w:jc w:val="both"/>
        <w:rPr>
          <w:i/>
          <w:iCs/>
          <w:snapToGrid w:val="0"/>
          <w:sz w:val="24"/>
          <w:szCs w:val="24"/>
          <w:lang w:val="kk-KZ"/>
        </w:rPr>
      </w:pPr>
    </w:p>
    <w:p w:rsidR="00EE041F" w:rsidRPr="00F15AAD" w:rsidRDefault="00EE041F" w:rsidP="00A13216">
      <w:pPr>
        <w:ind w:firstLine="720"/>
        <w:jc w:val="both"/>
        <w:rPr>
          <w:iCs/>
          <w:snapToGrid w:val="0"/>
          <w:sz w:val="24"/>
          <w:szCs w:val="24"/>
          <w:lang w:val="kk-KZ"/>
        </w:rPr>
      </w:pPr>
      <w:r w:rsidRPr="00F15AAD">
        <w:rPr>
          <w:iCs/>
          <w:snapToGrid w:val="0"/>
          <w:sz w:val="24"/>
          <w:szCs w:val="24"/>
          <w:lang w:val="kk-KZ"/>
        </w:rPr>
        <w:t xml:space="preserve">Бұл ішкі </w:t>
      </w:r>
      <w:r w:rsidRPr="00F15AAD">
        <w:rPr>
          <w:snapToGrid w:val="0"/>
          <w:sz w:val="24"/>
          <w:szCs w:val="24"/>
          <w:lang w:val="kk-KZ"/>
        </w:rPr>
        <w:t>класқа</w:t>
      </w:r>
      <w:r w:rsidRPr="00F15AAD">
        <w:rPr>
          <w:iCs/>
          <w:snapToGrid w:val="0"/>
          <w:sz w:val="24"/>
          <w:szCs w:val="24"/>
          <w:lang w:val="kk-KZ"/>
        </w:rPr>
        <w:t>:</w:t>
      </w:r>
    </w:p>
    <w:p w:rsidR="00EE041F" w:rsidRPr="00F15AAD" w:rsidRDefault="00EE041F" w:rsidP="00A13216">
      <w:pPr>
        <w:ind w:firstLine="720"/>
        <w:jc w:val="both"/>
        <w:rPr>
          <w:iCs/>
          <w:snapToGrid w:val="0"/>
          <w:sz w:val="24"/>
          <w:szCs w:val="24"/>
          <w:lang w:val="kk-KZ"/>
        </w:rPr>
      </w:pPr>
      <w:r w:rsidRPr="00F15AAD">
        <w:rPr>
          <w:iCs/>
          <w:snapToGrid w:val="0"/>
          <w:sz w:val="24"/>
          <w:szCs w:val="24"/>
          <w:lang w:val="kk-KZ"/>
        </w:rPr>
        <w:t xml:space="preserve">- кәсіби жүргізушілерді оқытуға арналған </w:t>
      </w:r>
      <w:r w:rsidR="005F4BD8">
        <w:rPr>
          <w:snapToGrid w:val="0"/>
          <w:sz w:val="24"/>
          <w:szCs w:val="24"/>
          <w:lang w:val="kk-KZ"/>
        </w:rPr>
        <w:t>мектептердің қызметі</w:t>
      </w:r>
      <w:r w:rsidRPr="00F15AAD">
        <w:rPr>
          <w:iCs/>
          <w:snapToGrid w:val="0"/>
          <w:sz w:val="24"/>
          <w:szCs w:val="24"/>
          <w:lang w:val="kk-KZ"/>
        </w:rPr>
        <w:t xml:space="preserve"> кірмейді, (85.32 қараңыз)</w:t>
      </w:r>
    </w:p>
    <w:p w:rsidR="00EE041F" w:rsidRPr="000563E9" w:rsidRDefault="00EE041F" w:rsidP="00EE041F">
      <w:pPr>
        <w:widowControl w:val="0"/>
        <w:jc w:val="both"/>
        <w:rPr>
          <w:rFonts w:eastAsia="SimSun"/>
          <w:i/>
          <w:iCs/>
          <w:kern w:val="2"/>
          <w:sz w:val="24"/>
          <w:szCs w:val="24"/>
          <w:lang w:val="kk-KZ" w:eastAsia="zh-CN"/>
        </w:rPr>
      </w:pPr>
    </w:p>
    <w:p w:rsidR="00EE041F" w:rsidRPr="000563E9" w:rsidRDefault="00EE041F" w:rsidP="00A13216">
      <w:pPr>
        <w:ind w:firstLine="720"/>
        <w:jc w:val="both"/>
        <w:rPr>
          <w:b/>
          <w:bCs/>
          <w:snapToGrid w:val="0"/>
          <w:sz w:val="24"/>
          <w:szCs w:val="24"/>
          <w:lang w:val="kk-KZ"/>
        </w:rPr>
      </w:pPr>
      <w:r w:rsidRPr="000563E9">
        <w:rPr>
          <w:b/>
          <w:bCs/>
          <w:snapToGrid w:val="0"/>
          <w:sz w:val="24"/>
          <w:szCs w:val="24"/>
          <w:lang w:val="kk-KZ"/>
        </w:rPr>
        <w:t>85.59 Басқа топтамаларға енгізілмеген білім берудің өзге де түрлері</w:t>
      </w:r>
    </w:p>
    <w:p w:rsidR="00EE041F" w:rsidRPr="000563E9" w:rsidRDefault="00EE041F" w:rsidP="00EE041F">
      <w:pPr>
        <w:widowControl w:val="0"/>
        <w:jc w:val="both"/>
        <w:rPr>
          <w:rFonts w:eastAsia="SimSun"/>
          <w:i/>
          <w:iCs/>
          <w:kern w:val="2"/>
          <w:sz w:val="24"/>
          <w:szCs w:val="24"/>
          <w:lang w:val="kk-KZ" w:eastAsia="zh-CN"/>
        </w:rPr>
      </w:pPr>
    </w:p>
    <w:p w:rsidR="00EE041F" w:rsidRDefault="00A13216" w:rsidP="00EE041F">
      <w:pPr>
        <w:tabs>
          <w:tab w:val="left" w:pos="284"/>
        </w:tabs>
        <w:rPr>
          <w:sz w:val="24"/>
          <w:szCs w:val="24"/>
          <w:lang w:val="kk-KZ"/>
        </w:rPr>
      </w:pPr>
      <w:r>
        <w:rPr>
          <w:sz w:val="24"/>
          <w:szCs w:val="24"/>
          <w:lang w:val="kk-KZ"/>
        </w:rPr>
        <w:tab/>
      </w:r>
      <w:r>
        <w:rPr>
          <w:sz w:val="24"/>
          <w:szCs w:val="24"/>
          <w:lang w:val="kk-KZ"/>
        </w:rPr>
        <w:tab/>
      </w:r>
      <w:r w:rsidR="00EE041F" w:rsidRPr="000563E9">
        <w:rPr>
          <w:sz w:val="24"/>
          <w:szCs w:val="24"/>
          <w:lang w:val="kk-KZ"/>
        </w:rPr>
        <w:t>85.59.1 Кешкі жалпы білім беретін мектептердің қызметі</w:t>
      </w:r>
    </w:p>
    <w:p w:rsidR="005F4BD8" w:rsidRPr="000563E9" w:rsidRDefault="005F4BD8" w:rsidP="00EE041F">
      <w:pPr>
        <w:tabs>
          <w:tab w:val="left" w:pos="284"/>
        </w:tabs>
        <w:rPr>
          <w:sz w:val="24"/>
          <w:szCs w:val="24"/>
          <w:lang w:val="kk-KZ"/>
        </w:rPr>
      </w:pPr>
    </w:p>
    <w:p w:rsidR="00EE041F" w:rsidRPr="000563E9" w:rsidRDefault="00A13216" w:rsidP="00EE041F">
      <w:pPr>
        <w:tabs>
          <w:tab w:val="left" w:pos="284"/>
        </w:tabs>
        <w:rPr>
          <w:sz w:val="24"/>
          <w:szCs w:val="24"/>
          <w:lang w:val="kk-KZ"/>
        </w:rPr>
      </w:pPr>
      <w:r>
        <w:rPr>
          <w:sz w:val="24"/>
          <w:szCs w:val="24"/>
          <w:lang w:val="kk-KZ"/>
        </w:rPr>
        <w:tab/>
      </w:r>
      <w:r w:rsidR="00EE041F" w:rsidRPr="000563E9">
        <w:rPr>
          <w:sz w:val="24"/>
          <w:szCs w:val="24"/>
          <w:lang w:val="kk-KZ"/>
        </w:rPr>
        <w:tab/>
        <w:t>85.59.2 Ұлттық компаниялар мен олардың еншілес ұйымдары ұсынатын білім беру түрлері</w:t>
      </w:r>
    </w:p>
    <w:p w:rsidR="00EE041F" w:rsidRPr="000563E9" w:rsidRDefault="00EE041F" w:rsidP="00EE041F">
      <w:pPr>
        <w:tabs>
          <w:tab w:val="left" w:pos="284"/>
        </w:tabs>
        <w:rPr>
          <w:sz w:val="24"/>
          <w:szCs w:val="24"/>
          <w:lang w:val="kk-KZ"/>
        </w:rPr>
      </w:pPr>
    </w:p>
    <w:p w:rsidR="00EE041F" w:rsidRPr="000563E9" w:rsidRDefault="00A13216" w:rsidP="00EE041F">
      <w:pPr>
        <w:tabs>
          <w:tab w:val="left" w:pos="284"/>
        </w:tabs>
        <w:rPr>
          <w:sz w:val="24"/>
          <w:szCs w:val="24"/>
          <w:lang w:val="kk-KZ"/>
        </w:rPr>
      </w:pPr>
      <w:r>
        <w:rPr>
          <w:sz w:val="24"/>
          <w:szCs w:val="24"/>
          <w:lang w:val="kk-KZ"/>
        </w:rPr>
        <w:tab/>
      </w:r>
      <w:r>
        <w:rPr>
          <w:sz w:val="24"/>
          <w:szCs w:val="24"/>
          <w:lang w:val="kk-KZ"/>
        </w:rPr>
        <w:tab/>
      </w:r>
      <w:r w:rsidR="00EE041F" w:rsidRPr="000563E9">
        <w:rPr>
          <w:sz w:val="24"/>
          <w:szCs w:val="24"/>
          <w:lang w:val="kk-KZ"/>
        </w:rPr>
        <w:t>Бұл ішкі кл</w:t>
      </w:r>
      <w:r w:rsidR="001648A6">
        <w:rPr>
          <w:sz w:val="24"/>
          <w:szCs w:val="24"/>
          <w:lang w:val="kk-KZ"/>
        </w:rPr>
        <w:t>асқа</w:t>
      </w:r>
      <w:r w:rsidR="00EE041F" w:rsidRPr="000563E9">
        <w:rPr>
          <w:sz w:val="24"/>
          <w:szCs w:val="24"/>
          <w:lang w:val="kk-KZ"/>
        </w:rPr>
        <w:t>:</w:t>
      </w:r>
    </w:p>
    <w:p w:rsidR="00EE041F" w:rsidRPr="000563E9" w:rsidRDefault="00A13216" w:rsidP="00A13216">
      <w:pPr>
        <w:tabs>
          <w:tab w:val="left" w:pos="284"/>
        </w:tabs>
        <w:autoSpaceDE/>
        <w:autoSpaceDN/>
        <w:ind w:left="284"/>
        <w:rPr>
          <w:sz w:val="24"/>
          <w:szCs w:val="24"/>
          <w:lang w:val="kk-KZ"/>
        </w:rPr>
      </w:pPr>
      <w:r>
        <w:rPr>
          <w:sz w:val="24"/>
          <w:szCs w:val="24"/>
          <w:lang w:val="kk-KZ"/>
        </w:rPr>
        <w:tab/>
        <w:t xml:space="preserve">- </w:t>
      </w:r>
      <w:r w:rsidR="00EE041F" w:rsidRPr="000563E9">
        <w:rPr>
          <w:sz w:val="24"/>
          <w:szCs w:val="24"/>
          <w:lang w:val="kk-KZ"/>
        </w:rPr>
        <w:t>экономиканың әртүрлі салаларындағы бейіндік мамандардың біліктілігін арттыру</w:t>
      </w:r>
    </w:p>
    <w:p w:rsidR="00EE041F" w:rsidRPr="000563E9" w:rsidRDefault="00A13216" w:rsidP="001648A6">
      <w:pPr>
        <w:tabs>
          <w:tab w:val="left" w:pos="0"/>
        </w:tabs>
        <w:autoSpaceDE/>
        <w:autoSpaceDN/>
        <w:jc w:val="both"/>
        <w:rPr>
          <w:sz w:val="24"/>
          <w:szCs w:val="24"/>
          <w:lang w:val="kk-KZ"/>
        </w:rPr>
      </w:pPr>
      <w:r>
        <w:rPr>
          <w:sz w:val="24"/>
          <w:szCs w:val="24"/>
          <w:lang w:val="kk-KZ"/>
        </w:rPr>
        <w:tab/>
        <w:t xml:space="preserve">- </w:t>
      </w:r>
      <w:r w:rsidR="00EE041F" w:rsidRPr="000563E9">
        <w:rPr>
          <w:sz w:val="24"/>
          <w:szCs w:val="24"/>
          <w:lang w:val="kk-KZ"/>
        </w:rPr>
        <w:t>экономиканың әртүрлі салаларының бейіндік м</w:t>
      </w:r>
      <w:r w:rsidR="001648A6">
        <w:rPr>
          <w:sz w:val="24"/>
          <w:szCs w:val="24"/>
          <w:lang w:val="kk-KZ"/>
        </w:rPr>
        <w:t>амандарын кәсіби қайта даярлау кіреді</w:t>
      </w:r>
    </w:p>
    <w:p w:rsidR="00EE041F" w:rsidRPr="000563E9" w:rsidRDefault="00EE041F" w:rsidP="00EE041F">
      <w:pPr>
        <w:tabs>
          <w:tab w:val="left" w:pos="284"/>
        </w:tabs>
        <w:ind w:left="284" w:hanging="142"/>
        <w:rPr>
          <w:sz w:val="24"/>
          <w:szCs w:val="24"/>
          <w:lang w:val="kk-KZ"/>
        </w:rPr>
      </w:pPr>
    </w:p>
    <w:p w:rsidR="00EE041F" w:rsidRPr="000563E9" w:rsidRDefault="00EE041F" w:rsidP="00EE041F">
      <w:pPr>
        <w:tabs>
          <w:tab w:val="left" w:pos="284"/>
        </w:tabs>
        <w:ind w:left="284" w:hanging="142"/>
        <w:rPr>
          <w:sz w:val="24"/>
          <w:szCs w:val="24"/>
          <w:lang w:val="kk-KZ"/>
        </w:rPr>
      </w:pPr>
      <w:r w:rsidRPr="000563E9">
        <w:rPr>
          <w:sz w:val="24"/>
          <w:szCs w:val="24"/>
          <w:lang w:val="kk-KZ"/>
        </w:rPr>
        <w:tab/>
      </w:r>
      <w:r w:rsidR="00A13216">
        <w:rPr>
          <w:sz w:val="24"/>
          <w:szCs w:val="24"/>
          <w:lang w:val="kk-KZ"/>
        </w:rPr>
        <w:tab/>
      </w:r>
      <w:r w:rsidRPr="000563E9">
        <w:rPr>
          <w:sz w:val="24"/>
          <w:szCs w:val="24"/>
          <w:lang w:val="kk-KZ"/>
        </w:rPr>
        <w:t>85.59.9 Басқа топтамаларға енгізілмеген білім беру</w:t>
      </w:r>
      <w:r w:rsidR="00CB41A8">
        <w:rPr>
          <w:sz w:val="24"/>
          <w:szCs w:val="24"/>
          <w:lang w:val="kk-KZ"/>
        </w:rPr>
        <w:t xml:space="preserve"> саласындағы </w:t>
      </w:r>
      <w:r w:rsidRPr="000563E9">
        <w:rPr>
          <w:sz w:val="24"/>
          <w:szCs w:val="24"/>
          <w:lang w:val="kk-KZ"/>
        </w:rPr>
        <w:t xml:space="preserve">өзге </w:t>
      </w:r>
      <w:r w:rsidR="00CB41A8">
        <w:rPr>
          <w:sz w:val="24"/>
          <w:szCs w:val="24"/>
          <w:lang w:val="kk-KZ"/>
        </w:rPr>
        <w:t>қызмет</w:t>
      </w:r>
    </w:p>
    <w:p w:rsidR="00EE041F" w:rsidRPr="000563E9" w:rsidRDefault="00EE041F" w:rsidP="00EE041F">
      <w:pPr>
        <w:tabs>
          <w:tab w:val="left" w:pos="284"/>
        </w:tabs>
        <w:ind w:left="284" w:hanging="142"/>
        <w:rPr>
          <w:sz w:val="24"/>
          <w:szCs w:val="24"/>
          <w:lang w:val="kk-KZ"/>
        </w:rPr>
      </w:pPr>
    </w:p>
    <w:p w:rsidR="00EE041F" w:rsidRPr="000563E9" w:rsidRDefault="00A13216" w:rsidP="00EE041F">
      <w:pPr>
        <w:tabs>
          <w:tab w:val="left" w:pos="284"/>
        </w:tabs>
        <w:ind w:left="284" w:hanging="142"/>
        <w:rPr>
          <w:sz w:val="24"/>
          <w:szCs w:val="24"/>
          <w:lang w:val="kk-KZ"/>
        </w:rPr>
      </w:pPr>
      <w:r>
        <w:rPr>
          <w:sz w:val="24"/>
          <w:szCs w:val="24"/>
          <w:lang w:val="kk-KZ"/>
        </w:rPr>
        <w:lastRenderedPageBreak/>
        <w:tab/>
      </w:r>
      <w:r>
        <w:rPr>
          <w:sz w:val="24"/>
          <w:szCs w:val="24"/>
          <w:lang w:val="kk-KZ"/>
        </w:rPr>
        <w:tab/>
      </w:r>
      <w:r w:rsidR="00EE041F" w:rsidRPr="000563E9">
        <w:rPr>
          <w:sz w:val="24"/>
          <w:szCs w:val="24"/>
          <w:lang w:val="kk-KZ"/>
        </w:rPr>
        <w:t>Бұл ішкі</w:t>
      </w:r>
      <w:r w:rsidR="00CB41A8">
        <w:rPr>
          <w:sz w:val="24"/>
          <w:szCs w:val="24"/>
          <w:lang w:val="kk-KZ"/>
        </w:rPr>
        <w:t xml:space="preserve"> класқа</w:t>
      </w:r>
      <w:r w:rsidR="00EE041F" w:rsidRPr="000563E9">
        <w:rPr>
          <w:sz w:val="24"/>
          <w:szCs w:val="24"/>
          <w:lang w:val="kk-KZ"/>
        </w:rPr>
        <w:t>:</w:t>
      </w:r>
    </w:p>
    <w:p w:rsidR="00EE041F" w:rsidRPr="000563E9" w:rsidRDefault="00A13216" w:rsidP="00A13216">
      <w:pPr>
        <w:tabs>
          <w:tab w:val="left" w:pos="284"/>
        </w:tabs>
        <w:autoSpaceDE/>
        <w:autoSpaceDN/>
        <w:ind w:left="284"/>
        <w:rPr>
          <w:sz w:val="24"/>
          <w:szCs w:val="24"/>
          <w:lang w:val="kk-KZ"/>
        </w:rPr>
      </w:pPr>
      <w:r>
        <w:rPr>
          <w:sz w:val="24"/>
          <w:szCs w:val="24"/>
          <w:lang w:val="kk-KZ"/>
        </w:rPr>
        <w:tab/>
        <w:t xml:space="preserve">- </w:t>
      </w:r>
      <w:r w:rsidR="00EE041F" w:rsidRPr="000563E9">
        <w:rPr>
          <w:sz w:val="24"/>
          <w:szCs w:val="24"/>
          <w:lang w:val="kk-KZ"/>
        </w:rPr>
        <w:t xml:space="preserve">білім </w:t>
      </w:r>
      <w:r w:rsidR="00CB41A8">
        <w:rPr>
          <w:sz w:val="24"/>
          <w:szCs w:val="24"/>
          <w:lang w:val="kk-KZ"/>
        </w:rPr>
        <w:t xml:space="preserve">беру </w:t>
      </w:r>
      <w:r w:rsidR="00EE041F" w:rsidRPr="000563E9">
        <w:rPr>
          <w:sz w:val="24"/>
          <w:szCs w:val="24"/>
          <w:lang w:val="kk-KZ"/>
        </w:rPr>
        <w:t>деңгейлері бойынша жіктелу мүмкін емес білім беру</w:t>
      </w:r>
    </w:p>
    <w:p w:rsidR="00EE041F" w:rsidRDefault="00A13216" w:rsidP="00A13216">
      <w:pPr>
        <w:tabs>
          <w:tab w:val="left" w:pos="284"/>
        </w:tabs>
        <w:autoSpaceDE/>
        <w:autoSpaceDN/>
        <w:ind w:left="284"/>
        <w:rPr>
          <w:sz w:val="24"/>
          <w:szCs w:val="24"/>
          <w:lang w:val="kk-KZ"/>
        </w:rPr>
      </w:pPr>
      <w:r>
        <w:rPr>
          <w:sz w:val="24"/>
          <w:szCs w:val="24"/>
          <w:lang w:val="kk-KZ"/>
        </w:rPr>
        <w:tab/>
        <w:t xml:space="preserve">- </w:t>
      </w:r>
      <w:r w:rsidR="00EE041F" w:rsidRPr="000563E9">
        <w:rPr>
          <w:sz w:val="24"/>
          <w:szCs w:val="24"/>
          <w:lang w:val="kk-KZ"/>
        </w:rPr>
        <w:t>университеттерде кураторлық ету</w:t>
      </w:r>
    </w:p>
    <w:p w:rsidR="00F924FB" w:rsidRPr="00F924FB" w:rsidRDefault="00F924FB" w:rsidP="00F924FB">
      <w:pPr>
        <w:adjustRightInd w:val="0"/>
        <w:ind w:firstLine="720"/>
        <w:rPr>
          <w:sz w:val="24"/>
          <w:szCs w:val="24"/>
          <w:lang w:val="x-none"/>
        </w:rPr>
      </w:pPr>
      <w:r w:rsidRPr="00F924FB">
        <w:rPr>
          <w:sz w:val="24"/>
          <w:szCs w:val="24"/>
          <w:lang w:val="kk-KZ"/>
        </w:rPr>
        <w:t xml:space="preserve">- </w:t>
      </w:r>
      <w:r w:rsidRPr="00F924FB">
        <w:rPr>
          <w:sz w:val="24"/>
          <w:szCs w:val="24"/>
          <w:lang w:val="x-none"/>
        </w:rPr>
        <w:t>репетитор бойынша орталықтарында оқ</w:t>
      </w:r>
      <w:r w:rsidRPr="00F924FB">
        <w:rPr>
          <w:sz w:val="24"/>
          <w:szCs w:val="24"/>
          <w:lang w:val="kk-KZ"/>
        </w:rPr>
        <w:t>ыт</w:t>
      </w:r>
      <w:r w:rsidRPr="00F924FB">
        <w:rPr>
          <w:sz w:val="24"/>
          <w:szCs w:val="24"/>
          <w:lang w:val="x-none"/>
        </w:rPr>
        <w:t>у</w:t>
      </w:r>
    </w:p>
    <w:p w:rsidR="00EE041F" w:rsidRPr="00F924FB" w:rsidRDefault="00A13216" w:rsidP="00A13216">
      <w:pPr>
        <w:tabs>
          <w:tab w:val="left" w:pos="284"/>
        </w:tabs>
        <w:autoSpaceDE/>
        <w:autoSpaceDN/>
        <w:ind w:left="284"/>
        <w:rPr>
          <w:sz w:val="24"/>
          <w:szCs w:val="24"/>
          <w:lang w:val="kk-KZ"/>
        </w:rPr>
      </w:pPr>
      <w:r w:rsidRPr="00F924FB">
        <w:rPr>
          <w:sz w:val="24"/>
          <w:szCs w:val="24"/>
          <w:lang w:val="kk-KZ"/>
        </w:rPr>
        <w:tab/>
        <w:t xml:space="preserve">- </w:t>
      </w:r>
      <w:r w:rsidR="00EE041F" w:rsidRPr="00F924FB">
        <w:rPr>
          <w:sz w:val="24"/>
          <w:szCs w:val="24"/>
          <w:lang w:val="kk-KZ"/>
        </w:rPr>
        <w:t>кәсіптік емтихандарға дайындау бойынша курстарда оқ</w:t>
      </w:r>
      <w:r w:rsidR="00F924FB" w:rsidRPr="00F924FB">
        <w:rPr>
          <w:sz w:val="24"/>
          <w:szCs w:val="24"/>
          <w:lang w:val="kk-KZ"/>
        </w:rPr>
        <w:t>ыт</w:t>
      </w:r>
      <w:r w:rsidR="00EE041F" w:rsidRPr="00F924FB">
        <w:rPr>
          <w:sz w:val="24"/>
          <w:szCs w:val="24"/>
          <w:lang w:val="kk-KZ"/>
        </w:rPr>
        <w:t>у</w:t>
      </w:r>
    </w:p>
    <w:p w:rsidR="00F924FB" w:rsidRPr="00F924FB" w:rsidRDefault="00A13216" w:rsidP="00F924FB">
      <w:pPr>
        <w:adjustRightInd w:val="0"/>
        <w:rPr>
          <w:sz w:val="24"/>
          <w:szCs w:val="24"/>
          <w:lang w:val="kk-KZ"/>
        </w:rPr>
      </w:pPr>
      <w:r w:rsidRPr="00F924FB">
        <w:rPr>
          <w:sz w:val="24"/>
          <w:szCs w:val="24"/>
          <w:lang w:val="kk-KZ"/>
        </w:rPr>
        <w:tab/>
        <w:t xml:space="preserve">- </w:t>
      </w:r>
      <w:r w:rsidR="00F924FB" w:rsidRPr="00F924FB">
        <w:rPr>
          <w:sz w:val="24"/>
          <w:szCs w:val="24"/>
          <w:lang w:val="x-none"/>
        </w:rPr>
        <w:t xml:space="preserve">шет тілдері және қарым-қатынас дағдылары бойынша курстарда </w:t>
      </w:r>
      <w:r w:rsidR="00F924FB">
        <w:rPr>
          <w:sz w:val="24"/>
          <w:szCs w:val="24"/>
          <w:lang w:val="x-none"/>
        </w:rPr>
        <w:t>оқ</w:t>
      </w:r>
      <w:r w:rsidR="00F924FB">
        <w:rPr>
          <w:sz w:val="24"/>
          <w:szCs w:val="24"/>
          <w:lang w:val="kk-KZ"/>
        </w:rPr>
        <w:t>ыту</w:t>
      </w:r>
    </w:p>
    <w:p w:rsidR="00EE041F" w:rsidRPr="00F924FB" w:rsidRDefault="00A13216" w:rsidP="00A13216">
      <w:pPr>
        <w:tabs>
          <w:tab w:val="left" w:pos="284"/>
        </w:tabs>
        <w:autoSpaceDE/>
        <w:autoSpaceDN/>
        <w:ind w:left="284"/>
        <w:rPr>
          <w:sz w:val="24"/>
          <w:szCs w:val="24"/>
          <w:lang w:val="kk-KZ"/>
        </w:rPr>
      </w:pPr>
      <w:r w:rsidRPr="00F924FB">
        <w:rPr>
          <w:sz w:val="24"/>
          <w:szCs w:val="24"/>
          <w:lang w:val="kk-KZ"/>
        </w:rPr>
        <w:tab/>
        <w:t xml:space="preserve">- </w:t>
      </w:r>
      <w:r w:rsidR="00EE041F" w:rsidRPr="00F924FB">
        <w:rPr>
          <w:sz w:val="24"/>
          <w:szCs w:val="24"/>
          <w:lang w:val="kk-KZ"/>
        </w:rPr>
        <w:t>компьютерлік курстарда оқыту</w:t>
      </w:r>
    </w:p>
    <w:p w:rsidR="00EE041F" w:rsidRPr="00F924FB" w:rsidRDefault="00A13216" w:rsidP="00A13216">
      <w:pPr>
        <w:tabs>
          <w:tab w:val="left" w:pos="284"/>
        </w:tabs>
        <w:autoSpaceDE/>
        <w:autoSpaceDN/>
        <w:ind w:left="284"/>
        <w:rPr>
          <w:sz w:val="24"/>
          <w:szCs w:val="24"/>
          <w:lang w:val="kk-KZ"/>
        </w:rPr>
      </w:pPr>
      <w:r w:rsidRPr="00F924FB">
        <w:rPr>
          <w:sz w:val="24"/>
          <w:szCs w:val="24"/>
          <w:lang w:val="kk-KZ"/>
        </w:rPr>
        <w:tab/>
        <w:t xml:space="preserve">- </w:t>
      </w:r>
      <w:r w:rsidR="00EE041F" w:rsidRPr="00F924FB">
        <w:rPr>
          <w:sz w:val="24"/>
          <w:szCs w:val="24"/>
          <w:lang w:val="kk-KZ"/>
        </w:rPr>
        <w:t>діни курстарда оқыту</w:t>
      </w:r>
      <w:r w:rsidR="00CB41A8" w:rsidRPr="00F924FB">
        <w:rPr>
          <w:sz w:val="24"/>
          <w:szCs w:val="24"/>
          <w:lang w:val="kk-KZ"/>
        </w:rPr>
        <w:t xml:space="preserve"> кіреді</w:t>
      </w:r>
    </w:p>
    <w:p w:rsidR="00EE041F" w:rsidRPr="000563E9" w:rsidRDefault="00EE041F" w:rsidP="00EE041F">
      <w:pPr>
        <w:tabs>
          <w:tab w:val="left" w:pos="284"/>
        </w:tabs>
        <w:autoSpaceDE/>
        <w:autoSpaceDN/>
        <w:rPr>
          <w:sz w:val="24"/>
          <w:szCs w:val="24"/>
          <w:lang w:val="kk-KZ"/>
        </w:rPr>
      </w:pPr>
    </w:p>
    <w:p w:rsidR="00EE041F" w:rsidRPr="000563E9" w:rsidRDefault="00A13216" w:rsidP="00EE041F">
      <w:pPr>
        <w:tabs>
          <w:tab w:val="left" w:pos="284"/>
        </w:tabs>
        <w:ind w:left="284" w:hanging="142"/>
        <w:rPr>
          <w:sz w:val="24"/>
          <w:szCs w:val="24"/>
          <w:lang w:val="kk-KZ"/>
        </w:rPr>
      </w:pPr>
      <w:r>
        <w:rPr>
          <w:sz w:val="24"/>
          <w:szCs w:val="24"/>
          <w:lang w:val="kk-KZ"/>
        </w:rPr>
        <w:tab/>
      </w:r>
      <w:r>
        <w:rPr>
          <w:sz w:val="24"/>
          <w:szCs w:val="24"/>
          <w:lang w:val="kk-KZ"/>
        </w:rPr>
        <w:tab/>
      </w:r>
      <w:r w:rsidR="00EE041F" w:rsidRPr="000563E9">
        <w:rPr>
          <w:sz w:val="24"/>
          <w:szCs w:val="24"/>
          <w:lang w:val="kk-KZ"/>
        </w:rPr>
        <w:t>Бұл ішкі класқа сондай</w:t>
      </w:r>
      <w:r w:rsidR="00F924FB" w:rsidRPr="00F924FB">
        <w:rPr>
          <w:b/>
          <w:sz w:val="24"/>
          <w:szCs w:val="24"/>
          <w:lang w:val="kk-KZ"/>
        </w:rPr>
        <w:t>-</w:t>
      </w:r>
      <w:r w:rsidR="00EE041F" w:rsidRPr="000563E9">
        <w:rPr>
          <w:sz w:val="24"/>
          <w:szCs w:val="24"/>
          <w:lang w:val="kk-KZ"/>
        </w:rPr>
        <w:t>ақ:</w:t>
      </w:r>
    </w:p>
    <w:p w:rsidR="00EE041F" w:rsidRPr="000563E9" w:rsidRDefault="00A13216" w:rsidP="00A13216">
      <w:pPr>
        <w:tabs>
          <w:tab w:val="left" w:pos="284"/>
        </w:tabs>
        <w:autoSpaceDE/>
        <w:autoSpaceDN/>
        <w:rPr>
          <w:sz w:val="24"/>
          <w:szCs w:val="24"/>
          <w:lang w:val="kk-KZ"/>
        </w:rPr>
      </w:pPr>
      <w:r>
        <w:rPr>
          <w:sz w:val="24"/>
          <w:szCs w:val="24"/>
          <w:lang w:val="kk-KZ"/>
        </w:rPr>
        <w:tab/>
      </w:r>
      <w:r>
        <w:rPr>
          <w:sz w:val="24"/>
          <w:szCs w:val="24"/>
          <w:lang w:val="kk-KZ"/>
        </w:rPr>
        <w:tab/>
        <w:t xml:space="preserve">- </w:t>
      </w:r>
      <w:r w:rsidR="00EE041F" w:rsidRPr="000563E9">
        <w:rPr>
          <w:sz w:val="24"/>
          <w:szCs w:val="24"/>
          <w:lang w:val="kk-KZ"/>
        </w:rPr>
        <w:t xml:space="preserve">су құтқарушылары курстарында оқыту </w:t>
      </w:r>
    </w:p>
    <w:p w:rsidR="00EE041F" w:rsidRPr="000563E9" w:rsidRDefault="00A13216" w:rsidP="00A13216">
      <w:pPr>
        <w:tabs>
          <w:tab w:val="left" w:pos="284"/>
        </w:tabs>
        <w:autoSpaceDE/>
        <w:autoSpaceDN/>
        <w:rPr>
          <w:sz w:val="24"/>
          <w:szCs w:val="24"/>
          <w:lang w:val="kk-KZ"/>
        </w:rPr>
      </w:pPr>
      <w:r>
        <w:rPr>
          <w:sz w:val="24"/>
          <w:szCs w:val="24"/>
          <w:lang w:val="kk-KZ"/>
        </w:rPr>
        <w:tab/>
      </w:r>
      <w:r>
        <w:rPr>
          <w:sz w:val="24"/>
          <w:szCs w:val="24"/>
          <w:lang w:val="kk-KZ"/>
        </w:rPr>
        <w:tab/>
        <w:t xml:space="preserve">- </w:t>
      </w:r>
      <w:r w:rsidR="00F924FB">
        <w:rPr>
          <w:sz w:val="24"/>
          <w:szCs w:val="24"/>
          <w:lang w:val="kk-KZ"/>
        </w:rPr>
        <w:t xml:space="preserve">аман қалу курстарында </w:t>
      </w:r>
      <w:r w:rsidR="00EE041F" w:rsidRPr="000563E9">
        <w:rPr>
          <w:sz w:val="24"/>
          <w:szCs w:val="24"/>
          <w:lang w:val="kk-KZ"/>
        </w:rPr>
        <w:t>оқыту</w:t>
      </w:r>
    </w:p>
    <w:p w:rsidR="00EE041F" w:rsidRPr="000563E9" w:rsidRDefault="00A13216" w:rsidP="00A13216">
      <w:pPr>
        <w:tabs>
          <w:tab w:val="left" w:pos="284"/>
        </w:tabs>
        <w:autoSpaceDE/>
        <w:autoSpaceDN/>
        <w:rPr>
          <w:sz w:val="24"/>
          <w:szCs w:val="24"/>
          <w:lang w:val="kk-KZ"/>
        </w:rPr>
      </w:pPr>
      <w:r>
        <w:rPr>
          <w:sz w:val="24"/>
          <w:szCs w:val="24"/>
          <w:lang w:val="kk-KZ"/>
        </w:rPr>
        <w:tab/>
      </w:r>
      <w:r>
        <w:rPr>
          <w:sz w:val="24"/>
          <w:szCs w:val="24"/>
          <w:lang w:val="kk-KZ"/>
        </w:rPr>
        <w:tab/>
        <w:t xml:space="preserve">- </w:t>
      </w:r>
      <w:r w:rsidR="00EE041F" w:rsidRPr="000563E9">
        <w:rPr>
          <w:sz w:val="24"/>
          <w:szCs w:val="24"/>
          <w:lang w:val="kk-KZ"/>
        </w:rPr>
        <w:t xml:space="preserve">шешендік өнерге оқыту </w:t>
      </w:r>
    </w:p>
    <w:p w:rsidR="00EE041F" w:rsidRPr="000563E9" w:rsidRDefault="00A13216" w:rsidP="00A13216">
      <w:pPr>
        <w:tabs>
          <w:tab w:val="left" w:pos="284"/>
        </w:tabs>
        <w:autoSpaceDE/>
        <w:autoSpaceDN/>
        <w:rPr>
          <w:sz w:val="24"/>
          <w:szCs w:val="24"/>
          <w:lang w:val="kk-KZ"/>
        </w:rPr>
      </w:pPr>
      <w:r>
        <w:rPr>
          <w:sz w:val="24"/>
          <w:szCs w:val="24"/>
          <w:lang w:val="kk-KZ"/>
        </w:rPr>
        <w:tab/>
      </w:r>
      <w:r>
        <w:rPr>
          <w:sz w:val="24"/>
          <w:szCs w:val="24"/>
          <w:lang w:val="kk-KZ"/>
        </w:rPr>
        <w:tab/>
        <w:t xml:space="preserve">- </w:t>
      </w:r>
      <w:r w:rsidR="00EE041F" w:rsidRPr="000563E9">
        <w:rPr>
          <w:sz w:val="24"/>
          <w:szCs w:val="24"/>
          <w:lang w:val="kk-KZ"/>
        </w:rPr>
        <w:t>жылдам оқуға үйрету кіреді</w:t>
      </w:r>
    </w:p>
    <w:p w:rsidR="00EE041F" w:rsidRPr="000563E9" w:rsidRDefault="00EE041F" w:rsidP="00EE041F">
      <w:pPr>
        <w:tabs>
          <w:tab w:val="left" w:pos="284"/>
        </w:tabs>
        <w:ind w:left="284" w:hanging="142"/>
        <w:rPr>
          <w:sz w:val="24"/>
          <w:szCs w:val="24"/>
          <w:lang w:val="kk-KZ"/>
        </w:rPr>
      </w:pPr>
    </w:p>
    <w:p w:rsidR="00EE041F" w:rsidRPr="00F15AAD" w:rsidRDefault="00A13216" w:rsidP="00EE041F">
      <w:pPr>
        <w:tabs>
          <w:tab w:val="left" w:pos="284"/>
        </w:tabs>
        <w:ind w:left="284" w:hanging="142"/>
        <w:rPr>
          <w:sz w:val="24"/>
          <w:szCs w:val="24"/>
          <w:lang w:val="kk-KZ"/>
        </w:rPr>
      </w:pPr>
      <w:r>
        <w:rPr>
          <w:sz w:val="24"/>
          <w:szCs w:val="24"/>
          <w:lang w:val="kk-KZ"/>
        </w:rPr>
        <w:tab/>
      </w:r>
      <w:r>
        <w:rPr>
          <w:sz w:val="24"/>
          <w:szCs w:val="24"/>
          <w:lang w:val="kk-KZ"/>
        </w:rPr>
        <w:tab/>
      </w:r>
      <w:r w:rsidR="00EE041F" w:rsidRPr="00F15AAD">
        <w:rPr>
          <w:sz w:val="24"/>
          <w:szCs w:val="24"/>
          <w:lang w:val="kk-KZ"/>
        </w:rPr>
        <w:t>Бұл ішкі класқа:</w:t>
      </w:r>
    </w:p>
    <w:p w:rsidR="00EE041F" w:rsidRPr="00F15AAD" w:rsidRDefault="00A13216" w:rsidP="00A13216">
      <w:pPr>
        <w:tabs>
          <w:tab w:val="left" w:pos="284"/>
        </w:tabs>
        <w:autoSpaceDE/>
        <w:autoSpaceDN/>
        <w:ind w:left="284"/>
        <w:rPr>
          <w:sz w:val="24"/>
          <w:szCs w:val="24"/>
          <w:lang w:val="kk-KZ"/>
        </w:rPr>
      </w:pPr>
      <w:r>
        <w:rPr>
          <w:sz w:val="24"/>
          <w:szCs w:val="24"/>
          <w:lang w:val="kk-KZ"/>
        </w:rPr>
        <w:tab/>
        <w:t xml:space="preserve">- </w:t>
      </w:r>
      <w:r w:rsidR="00EE041F" w:rsidRPr="00F15AAD">
        <w:rPr>
          <w:sz w:val="24"/>
          <w:szCs w:val="24"/>
          <w:lang w:val="kk-KZ"/>
        </w:rPr>
        <w:t>ересектерге арналған сауаттылық бағдарламалары</w:t>
      </w:r>
      <w:r w:rsidR="00F924FB">
        <w:rPr>
          <w:sz w:val="24"/>
          <w:szCs w:val="24"/>
          <w:lang w:val="kk-KZ"/>
        </w:rPr>
        <w:t>,</w:t>
      </w:r>
      <w:r w:rsidR="00EE041F" w:rsidRPr="00F15AAD">
        <w:rPr>
          <w:sz w:val="24"/>
          <w:szCs w:val="24"/>
          <w:lang w:val="kk-KZ"/>
        </w:rPr>
        <w:t xml:space="preserve"> (85.20.0 қараңыз)</w:t>
      </w:r>
    </w:p>
    <w:p w:rsidR="00EE041F" w:rsidRPr="00F15AAD" w:rsidRDefault="00A13216" w:rsidP="00A13216">
      <w:pPr>
        <w:tabs>
          <w:tab w:val="left" w:pos="284"/>
        </w:tabs>
        <w:autoSpaceDE/>
        <w:autoSpaceDN/>
        <w:ind w:left="284"/>
        <w:rPr>
          <w:sz w:val="24"/>
          <w:szCs w:val="24"/>
          <w:lang w:val="kk-KZ"/>
        </w:rPr>
      </w:pPr>
      <w:r>
        <w:rPr>
          <w:sz w:val="24"/>
          <w:szCs w:val="24"/>
          <w:lang w:val="kk-KZ"/>
        </w:rPr>
        <w:tab/>
        <w:t xml:space="preserve">- </w:t>
      </w:r>
      <w:r w:rsidR="00EE041F" w:rsidRPr="00F15AAD">
        <w:rPr>
          <w:sz w:val="24"/>
          <w:szCs w:val="24"/>
          <w:lang w:val="kk-KZ"/>
        </w:rPr>
        <w:t>жалпы орта білім беру, (85.31.0 қараңыз)</w:t>
      </w:r>
    </w:p>
    <w:p w:rsidR="00EE041F" w:rsidRPr="00F15AAD" w:rsidRDefault="00A13216" w:rsidP="00A13216">
      <w:pPr>
        <w:tabs>
          <w:tab w:val="left" w:pos="284"/>
        </w:tabs>
        <w:autoSpaceDE/>
        <w:autoSpaceDN/>
        <w:ind w:left="720"/>
        <w:rPr>
          <w:sz w:val="24"/>
          <w:szCs w:val="24"/>
          <w:lang w:val="kk-KZ"/>
        </w:rPr>
      </w:pPr>
      <w:r>
        <w:rPr>
          <w:sz w:val="24"/>
          <w:szCs w:val="24"/>
          <w:lang w:val="kk-KZ"/>
        </w:rPr>
        <w:t xml:space="preserve">- </w:t>
      </w:r>
      <w:r w:rsidR="00EE041F" w:rsidRPr="00F15AAD">
        <w:rPr>
          <w:sz w:val="24"/>
          <w:szCs w:val="24"/>
          <w:lang w:val="kk-KZ"/>
        </w:rPr>
        <w:t>техникалық және орта кәсіби білім беру, (85.32 қараңыз)</w:t>
      </w:r>
    </w:p>
    <w:p w:rsidR="00EE041F" w:rsidRPr="00F15AAD" w:rsidRDefault="00A13216" w:rsidP="00A13216">
      <w:pPr>
        <w:tabs>
          <w:tab w:val="left" w:pos="284"/>
        </w:tabs>
        <w:autoSpaceDE/>
        <w:autoSpaceDN/>
        <w:ind w:left="720"/>
        <w:rPr>
          <w:sz w:val="24"/>
          <w:szCs w:val="24"/>
          <w:lang w:val="kk-KZ"/>
        </w:rPr>
      </w:pPr>
      <w:r>
        <w:rPr>
          <w:sz w:val="24"/>
          <w:szCs w:val="24"/>
          <w:lang w:val="kk-KZ"/>
        </w:rPr>
        <w:t xml:space="preserve">- </w:t>
      </w:r>
      <w:r w:rsidR="00EE041F" w:rsidRPr="00F15AAD">
        <w:rPr>
          <w:sz w:val="24"/>
          <w:szCs w:val="24"/>
          <w:lang w:val="kk-KZ"/>
        </w:rPr>
        <w:t>жоғары білім беру кірмейді, (85.4 қараңыз)</w:t>
      </w:r>
    </w:p>
    <w:p w:rsidR="00EE041F" w:rsidRPr="000563E9" w:rsidRDefault="00EE041F" w:rsidP="00EE041F">
      <w:pPr>
        <w:widowControl w:val="0"/>
        <w:jc w:val="both"/>
        <w:rPr>
          <w:rFonts w:eastAsia="SimSun"/>
          <w:i/>
          <w:iCs/>
          <w:kern w:val="2"/>
          <w:sz w:val="24"/>
          <w:szCs w:val="24"/>
          <w:lang w:val="kk-KZ" w:eastAsia="zh-CN"/>
        </w:rPr>
      </w:pPr>
    </w:p>
    <w:p w:rsidR="00EE041F" w:rsidRPr="000563E9" w:rsidRDefault="00EE041F" w:rsidP="00A13216">
      <w:pPr>
        <w:ind w:firstLine="720"/>
        <w:jc w:val="both"/>
        <w:rPr>
          <w:b/>
          <w:bCs/>
          <w:snapToGrid w:val="0"/>
          <w:sz w:val="24"/>
          <w:szCs w:val="24"/>
          <w:lang w:val="kk-KZ"/>
        </w:rPr>
      </w:pPr>
      <w:r w:rsidRPr="000563E9">
        <w:rPr>
          <w:b/>
          <w:bCs/>
          <w:snapToGrid w:val="0"/>
          <w:sz w:val="24"/>
          <w:szCs w:val="24"/>
          <w:lang w:val="kk-KZ"/>
        </w:rPr>
        <w:t>85.6 Білім беру саласындағы қосалқы қызмет</w:t>
      </w:r>
    </w:p>
    <w:p w:rsidR="00EE041F" w:rsidRPr="000563E9" w:rsidRDefault="00EE041F" w:rsidP="00EE041F">
      <w:pPr>
        <w:widowControl w:val="0"/>
        <w:jc w:val="both"/>
        <w:rPr>
          <w:rFonts w:eastAsia="SimSun"/>
          <w:i/>
          <w:iCs/>
          <w:kern w:val="2"/>
          <w:sz w:val="24"/>
          <w:szCs w:val="24"/>
          <w:lang w:val="kk-KZ" w:eastAsia="zh-CN"/>
        </w:rPr>
      </w:pPr>
    </w:p>
    <w:p w:rsidR="00EE041F" w:rsidRPr="000563E9" w:rsidRDefault="00EE041F" w:rsidP="00A13216">
      <w:pPr>
        <w:ind w:firstLine="720"/>
        <w:jc w:val="both"/>
        <w:rPr>
          <w:b/>
          <w:bCs/>
          <w:snapToGrid w:val="0"/>
          <w:sz w:val="24"/>
          <w:szCs w:val="24"/>
          <w:lang w:val="kk-KZ"/>
        </w:rPr>
      </w:pPr>
      <w:r w:rsidRPr="000563E9">
        <w:rPr>
          <w:b/>
          <w:bCs/>
          <w:snapToGrid w:val="0"/>
          <w:sz w:val="24"/>
          <w:szCs w:val="24"/>
          <w:lang w:val="kk-KZ"/>
        </w:rPr>
        <w:t>85.60 Білім беру саласындағы қосалқы қызмет</w:t>
      </w:r>
    </w:p>
    <w:p w:rsidR="00EE041F" w:rsidRPr="000563E9" w:rsidRDefault="00EE041F" w:rsidP="00EE041F">
      <w:pPr>
        <w:jc w:val="both"/>
        <w:rPr>
          <w:snapToGrid w:val="0"/>
          <w:sz w:val="24"/>
          <w:szCs w:val="24"/>
          <w:lang w:val="kk-KZ"/>
        </w:rPr>
      </w:pPr>
    </w:p>
    <w:p w:rsidR="00EE041F" w:rsidRPr="00F15AAD" w:rsidRDefault="00A13216" w:rsidP="00EE041F">
      <w:pPr>
        <w:tabs>
          <w:tab w:val="left" w:pos="284"/>
        </w:tabs>
        <w:rPr>
          <w:bCs/>
          <w:snapToGrid w:val="0"/>
          <w:sz w:val="24"/>
          <w:szCs w:val="24"/>
          <w:lang w:val="kk-KZ"/>
        </w:rPr>
      </w:pPr>
      <w:r>
        <w:rPr>
          <w:sz w:val="24"/>
          <w:szCs w:val="24"/>
          <w:lang w:val="kk-KZ"/>
        </w:rPr>
        <w:tab/>
      </w:r>
      <w:r>
        <w:rPr>
          <w:sz w:val="24"/>
          <w:szCs w:val="24"/>
          <w:lang w:val="kk-KZ"/>
        </w:rPr>
        <w:tab/>
      </w:r>
      <w:r w:rsidR="00EE041F" w:rsidRPr="000563E9">
        <w:rPr>
          <w:sz w:val="24"/>
          <w:szCs w:val="24"/>
          <w:lang w:val="kk-KZ"/>
        </w:rPr>
        <w:t xml:space="preserve">85.60.1 Ұлттық компаниялар мен олардың еншілес ұйымдары </w:t>
      </w:r>
      <w:r w:rsidR="00EE041F" w:rsidRPr="00F15AAD">
        <w:rPr>
          <w:sz w:val="24"/>
          <w:szCs w:val="24"/>
          <w:lang w:val="kk-KZ"/>
        </w:rPr>
        <w:t>ұсынатын б</w:t>
      </w:r>
      <w:r w:rsidR="00EE041F" w:rsidRPr="00F15AAD">
        <w:rPr>
          <w:bCs/>
          <w:snapToGrid w:val="0"/>
          <w:sz w:val="24"/>
          <w:szCs w:val="24"/>
          <w:lang w:val="kk-KZ"/>
        </w:rPr>
        <w:t>ілім беру саласындағы қосалқы қызмет</w:t>
      </w:r>
    </w:p>
    <w:p w:rsidR="00EE041F" w:rsidRPr="00F15AAD" w:rsidRDefault="00EE041F" w:rsidP="00EE041F">
      <w:pPr>
        <w:tabs>
          <w:tab w:val="left" w:pos="284"/>
        </w:tabs>
        <w:rPr>
          <w:sz w:val="24"/>
          <w:szCs w:val="24"/>
          <w:lang w:val="kk-KZ"/>
        </w:rPr>
      </w:pPr>
    </w:p>
    <w:p w:rsidR="00EE041F" w:rsidRPr="000563E9" w:rsidRDefault="00A13216" w:rsidP="00F924FB">
      <w:pPr>
        <w:tabs>
          <w:tab w:val="left" w:pos="284"/>
        </w:tabs>
        <w:jc w:val="both"/>
        <w:rPr>
          <w:sz w:val="24"/>
          <w:szCs w:val="24"/>
          <w:lang w:val="kk-KZ"/>
        </w:rPr>
      </w:pPr>
      <w:r>
        <w:rPr>
          <w:sz w:val="24"/>
          <w:szCs w:val="24"/>
          <w:lang w:val="kk-KZ"/>
        </w:rPr>
        <w:tab/>
      </w:r>
      <w:r w:rsidR="00EE041F" w:rsidRPr="000563E9">
        <w:rPr>
          <w:sz w:val="24"/>
          <w:szCs w:val="24"/>
          <w:lang w:val="kk-KZ"/>
        </w:rPr>
        <w:tab/>
        <w:t>Бұл ішкі класқа экономиканың әртүрлі салаларының бейіндік мамандар</w:t>
      </w:r>
      <w:r w:rsidR="00F924FB">
        <w:rPr>
          <w:sz w:val="24"/>
          <w:szCs w:val="24"/>
          <w:lang w:val="kk-KZ"/>
        </w:rPr>
        <w:t>ының біліктілігін растау кіреді</w:t>
      </w:r>
    </w:p>
    <w:p w:rsidR="00EE041F" w:rsidRPr="000563E9" w:rsidRDefault="00EE041F" w:rsidP="00EE041F">
      <w:pPr>
        <w:tabs>
          <w:tab w:val="left" w:pos="284"/>
        </w:tabs>
        <w:ind w:left="720"/>
        <w:rPr>
          <w:sz w:val="24"/>
          <w:szCs w:val="24"/>
          <w:lang w:val="kk-KZ"/>
        </w:rPr>
      </w:pPr>
    </w:p>
    <w:p w:rsidR="00EE041F" w:rsidRPr="000563E9" w:rsidRDefault="00A13216" w:rsidP="00A13216">
      <w:pPr>
        <w:tabs>
          <w:tab w:val="left" w:pos="284"/>
        </w:tabs>
        <w:autoSpaceDE/>
        <w:autoSpaceDN/>
        <w:ind w:left="720"/>
        <w:rPr>
          <w:sz w:val="24"/>
          <w:szCs w:val="24"/>
          <w:lang w:val="kk-KZ"/>
        </w:rPr>
      </w:pPr>
      <w:r>
        <w:rPr>
          <w:sz w:val="24"/>
          <w:szCs w:val="24"/>
          <w:lang w:val="kk-KZ"/>
        </w:rPr>
        <w:t xml:space="preserve">85.60.9 </w:t>
      </w:r>
      <w:r w:rsidR="00EE041F" w:rsidRPr="000563E9">
        <w:rPr>
          <w:sz w:val="24"/>
          <w:szCs w:val="24"/>
          <w:lang w:val="kk-KZ"/>
        </w:rPr>
        <w:t>Білім беру саласындағы  өзге де қосалқы қызмет</w:t>
      </w:r>
    </w:p>
    <w:p w:rsidR="00EE041F" w:rsidRPr="000563E9" w:rsidRDefault="00EE041F" w:rsidP="00EE041F">
      <w:pPr>
        <w:tabs>
          <w:tab w:val="left" w:pos="284"/>
        </w:tabs>
        <w:ind w:left="720"/>
        <w:rPr>
          <w:sz w:val="24"/>
          <w:szCs w:val="24"/>
          <w:lang w:val="kk-KZ"/>
        </w:rPr>
      </w:pPr>
    </w:p>
    <w:p w:rsidR="00EE041F" w:rsidRPr="000563E9" w:rsidRDefault="00EE041F" w:rsidP="00EE041F">
      <w:pPr>
        <w:tabs>
          <w:tab w:val="left" w:pos="284"/>
        </w:tabs>
        <w:jc w:val="both"/>
        <w:rPr>
          <w:sz w:val="24"/>
          <w:szCs w:val="24"/>
          <w:lang w:val="kk-KZ"/>
        </w:rPr>
      </w:pPr>
      <w:r w:rsidRPr="000563E9">
        <w:rPr>
          <w:sz w:val="24"/>
          <w:szCs w:val="24"/>
          <w:lang w:val="kk-KZ"/>
        </w:rPr>
        <w:tab/>
      </w:r>
      <w:r w:rsidR="00A13216">
        <w:rPr>
          <w:sz w:val="24"/>
          <w:szCs w:val="24"/>
          <w:lang w:val="kk-KZ"/>
        </w:rPr>
        <w:tab/>
      </w:r>
      <w:r w:rsidRPr="000563E9">
        <w:rPr>
          <w:sz w:val="24"/>
          <w:szCs w:val="24"/>
          <w:lang w:val="kk-KZ"/>
        </w:rPr>
        <w:t>Бұл ішкі клас</w:t>
      </w:r>
      <w:r w:rsidR="00F924FB">
        <w:rPr>
          <w:sz w:val="24"/>
          <w:szCs w:val="24"/>
          <w:lang w:val="kk-KZ"/>
        </w:rPr>
        <w:t>қа</w:t>
      </w:r>
      <w:r w:rsidRPr="000563E9">
        <w:rPr>
          <w:sz w:val="24"/>
          <w:szCs w:val="24"/>
          <w:lang w:val="kk-KZ"/>
        </w:rPr>
        <w:t xml:space="preserve"> білім беру процестері немесе жүйелері үшін қосалқы болып табылатын оқытумен байланысты емес көрсетілетін қызметтер:</w:t>
      </w:r>
    </w:p>
    <w:p w:rsidR="00EE041F" w:rsidRPr="000563E9" w:rsidRDefault="00A13216" w:rsidP="00A13216">
      <w:pPr>
        <w:tabs>
          <w:tab w:val="left" w:pos="284"/>
        </w:tabs>
        <w:autoSpaceDE/>
        <w:autoSpaceDN/>
        <w:ind w:left="284"/>
        <w:rPr>
          <w:sz w:val="24"/>
          <w:szCs w:val="24"/>
          <w:lang w:val="kk-KZ"/>
        </w:rPr>
      </w:pPr>
      <w:r>
        <w:rPr>
          <w:sz w:val="24"/>
          <w:szCs w:val="24"/>
          <w:lang w:val="kk-KZ"/>
        </w:rPr>
        <w:tab/>
        <w:t xml:space="preserve">- </w:t>
      </w:r>
      <w:r w:rsidR="00EE041F" w:rsidRPr="000563E9">
        <w:rPr>
          <w:sz w:val="24"/>
          <w:szCs w:val="24"/>
          <w:lang w:val="kk-KZ"/>
        </w:rPr>
        <w:t xml:space="preserve">білім беру мәселелері бойынша консультация беру </w:t>
      </w:r>
    </w:p>
    <w:p w:rsidR="00EE041F" w:rsidRPr="000563E9" w:rsidRDefault="00A13216" w:rsidP="00A13216">
      <w:pPr>
        <w:tabs>
          <w:tab w:val="left" w:pos="284"/>
        </w:tabs>
        <w:autoSpaceDE/>
        <w:autoSpaceDN/>
        <w:ind w:left="284"/>
        <w:rPr>
          <w:sz w:val="24"/>
          <w:szCs w:val="24"/>
          <w:lang w:val="kk-KZ"/>
        </w:rPr>
      </w:pPr>
      <w:r>
        <w:rPr>
          <w:sz w:val="24"/>
          <w:szCs w:val="24"/>
          <w:lang w:val="kk-KZ"/>
        </w:rPr>
        <w:tab/>
        <w:t xml:space="preserve">- </w:t>
      </w:r>
      <w:r w:rsidR="00EE041F" w:rsidRPr="000563E9">
        <w:rPr>
          <w:sz w:val="24"/>
          <w:szCs w:val="24"/>
          <w:lang w:val="kk-KZ"/>
        </w:rPr>
        <w:t>оқыту мамандығын таңдау кезінде кәсіби бағдарлау</w:t>
      </w:r>
    </w:p>
    <w:p w:rsidR="00EE041F" w:rsidRPr="000563E9" w:rsidRDefault="00A13216" w:rsidP="00A13216">
      <w:pPr>
        <w:tabs>
          <w:tab w:val="left" w:pos="284"/>
        </w:tabs>
        <w:autoSpaceDE/>
        <w:autoSpaceDN/>
        <w:ind w:left="284"/>
        <w:rPr>
          <w:sz w:val="24"/>
          <w:szCs w:val="24"/>
          <w:lang w:val="kk-KZ"/>
        </w:rPr>
      </w:pPr>
      <w:r>
        <w:rPr>
          <w:sz w:val="24"/>
          <w:szCs w:val="24"/>
          <w:lang w:val="kk-KZ"/>
        </w:rPr>
        <w:tab/>
        <w:t xml:space="preserve">- </w:t>
      </w:r>
      <w:r w:rsidR="00EE041F" w:rsidRPr="000563E9">
        <w:rPr>
          <w:sz w:val="24"/>
          <w:szCs w:val="24"/>
          <w:lang w:val="kk-KZ"/>
        </w:rPr>
        <w:t>тестілерді бағалау бойынша қызмет</w:t>
      </w:r>
    </w:p>
    <w:p w:rsidR="00EE041F" w:rsidRPr="000563E9" w:rsidRDefault="00A13216" w:rsidP="00A13216">
      <w:pPr>
        <w:tabs>
          <w:tab w:val="left" w:pos="284"/>
        </w:tabs>
        <w:autoSpaceDE/>
        <w:autoSpaceDN/>
        <w:ind w:left="284"/>
        <w:rPr>
          <w:sz w:val="24"/>
          <w:szCs w:val="24"/>
          <w:lang w:val="kk-KZ"/>
        </w:rPr>
      </w:pPr>
      <w:r>
        <w:rPr>
          <w:sz w:val="24"/>
          <w:szCs w:val="24"/>
          <w:lang w:val="kk-KZ"/>
        </w:rPr>
        <w:tab/>
        <w:t xml:space="preserve">- </w:t>
      </w:r>
      <w:r w:rsidR="00EE041F" w:rsidRPr="000563E9">
        <w:rPr>
          <w:sz w:val="24"/>
          <w:szCs w:val="24"/>
          <w:lang w:val="kk-KZ"/>
        </w:rPr>
        <w:t xml:space="preserve">тестілеуді жүргізу бойынша қызмет </w:t>
      </w:r>
    </w:p>
    <w:p w:rsidR="00EE041F" w:rsidRPr="000563E9" w:rsidRDefault="00A13216" w:rsidP="00A13216">
      <w:pPr>
        <w:tabs>
          <w:tab w:val="left" w:pos="284"/>
        </w:tabs>
        <w:autoSpaceDE/>
        <w:autoSpaceDN/>
        <w:ind w:left="284"/>
        <w:rPr>
          <w:sz w:val="24"/>
          <w:szCs w:val="24"/>
          <w:lang w:val="kk-KZ"/>
        </w:rPr>
      </w:pPr>
      <w:r>
        <w:rPr>
          <w:sz w:val="24"/>
          <w:szCs w:val="24"/>
          <w:lang w:val="kk-KZ"/>
        </w:rPr>
        <w:tab/>
        <w:t xml:space="preserve">- </w:t>
      </w:r>
      <w:r w:rsidR="00EE041F" w:rsidRPr="000563E9">
        <w:rPr>
          <w:sz w:val="24"/>
          <w:szCs w:val="24"/>
          <w:lang w:val="kk-KZ"/>
        </w:rPr>
        <w:t>студенттермен алмасу бағдарламаларын ұйымдастыруды ұсыну</w:t>
      </w:r>
      <w:r w:rsidR="00F924FB">
        <w:rPr>
          <w:sz w:val="24"/>
          <w:szCs w:val="24"/>
          <w:lang w:val="kk-KZ"/>
        </w:rPr>
        <w:t xml:space="preserve"> кіреді</w:t>
      </w:r>
    </w:p>
    <w:p w:rsidR="00EE041F" w:rsidRPr="000563E9" w:rsidRDefault="00EE041F" w:rsidP="00EE041F">
      <w:pPr>
        <w:tabs>
          <w:tab w:val="left" w:pos="284"/>
        </w:tabs>
        <w:ind w:left="142"/>
        <w:rPr>
          <w:sz w:val="24"/>
          <w:szCs w:val="24"/>
          <w:lang w:val="kk-KZ"/>
        </w:rPr>
      </w:pPr>
    </w:p>
    <w:p w:rsidR="00EE041F" w:rsidRPr="00F15AAD" w:rsidRDefault="00A13216" w:rsidP="00EE041F">
      <w:pPr>
        <w:tabs>
          <w:tab w:val="left" w:pos="284"/>
        </w:tabs>
        <w:ind w:left="142"/>
        <w:rPr>
          <w:sz w:val="24"/>
          <w:szCs w:val="24"/>
          <w:lang w:val="kk-KZ"/>
        </w:rPr>
      </w:pPr>
      <w:r>
        <w:rPr>
          <w:sz w:val="24"/>
          <w:szCs w:val="24"/>
          <w:lang w:val="kk-KZ"/>
        </w:rPr>
        <w:tab/>
      </w:r>
      <w:r>
        <w:rPr>
          <w:sz w:val="24"/>
          <w:szCs w:val="24"/>
          <w:lang w:val="kk-KZ"/>
        </w:rPr>
        <w:tab/>
      </w:r>
      <w:r w:rsidR="00EE041F" w:rsidRPr="00F15AAD">
        <w:rPr>
          <w:sz w:val="24"/>
          <w:szCs w:val="24"/>
          <w:lang w:val="kk-KZ"/>
        </w:rPr>
        <w:t>Бұл ішкі класқа:</w:t>
      </w:r>
    </w:p>
    <w:p w:rsidR="00EE041F" w:rsidRPr="00F15AAD" w:rsidRDefault="00A13216" w:rsidP="00A13216">
      <w:pPr>
        <w:tabs>
          <w:tab w:val="left" w:pos="0"/>
        </w:tabs>
        <w:autoSpaceDE/>
        <w:autoSpaceDN/>
        <w:rPr>
          <w:sz w:val="24"/>
          <w:szCs w:val="24"/>
          <w:lang w:val="kk-KZ"/>
        </w:rPr>
      </w:pPr>
      <w:r>
        <w:rPr>
          <w:sz w:val="24"/>
          <w:szCs w:val="24"/>
          <w:lang w:val="kk-KZ"/>
        </w:rPr>
        <w:tab/>
        <w:t xml:space="preserve">- </w:t>
      </w:r>
      <w:r w:rsidR="00EE041F" w:rsidRPr="00F15AAD">
        <w:rPr>
          <w:sz w:val="24"/>
          <w:szCs w:val="24"/>
          <w:lang w:val="kk-KZ"/>
        </w:rPr>
        <w:t>қоғамдық және гуманитарлық ғылымдар саласындағы зерттеулер және эксперименттік әзірлемелер кірмейді, (72.20 қараңыз)</w:t>
      </w:r>
    </w:p>
    <w:p w:rsidR="00EE041F" w:rsidRPr="000563E9" w:rsidRDefault="00EE041F" w:rsidP="00EE041F">
      <w:pPr>
        <w:jc w:val="both"/>
        <w:rPr>
          <w:snapToGrid w:val="0"/>
          <w:sz w:val="24"/>
          <w:szCs w:val="24"/>
          <w:lang w:val="kk-KZ"/>
        </w:rPr>
      </w:pPr>
    </w:p>
    <w:p w:rsidR="00EE041F" w:rsidRPr="000563E9" w:rsidRDefault="00EE041F" w:rsidP="00A13216">
      <w:pPr>
        <w:ind w:firstLine="720"/>
        <w:jc w:val="both"/>
        <w:rPr>
          <w:b/>
          <w:bCs/>
          <w:snapToGrid w:val="0"/>
          <w:sz w:val="24"/>
          <w:szCs w:val="24"/>
          <w:lang w:val="kk-KZ"/>
        </w:rPr>
      </w:pPr>
      <w:r w:rsidRPr="000563E9">
        <w:rPr>
          <w:b/>
          <w:bCs/>
          <w:snapToGrid w:val="0"/>
          <w:sz w:val="24"/>
          <w:szCs w:val="24"/>
          <w:lang w:val="kk-KZ"/>
        </w:rPr>
        <w:t>Q СЕКЦИЯСЫ</w:t>
      </w:r>
      <w:r w:rsidRPr="000563E9">
        <w:rPr>
          <w:b/>
          <w:bCs/>
          <w:snapToGrid w:val="0"/>
          <w:sz w:val="24"/>
          <w:szCs w:val="24"/>
          <w:lang w:val="kk-KZ"/>
        </w:rPr>
        <w:tab/>
      </w:r>
      <w:r w:rsidR="00A13216">
        <w:rPr>
          <w:b/>
          <w:bCs/>
          <w:sz w:val="24"/>
          <w:szCs w:val="24"/>
          <w:lang w:val="kk-KZ"/>
        </w:rPr>
        <w:t xml:space="preserve">ДЕНСАУЛЫҚ САҚТАУ ЖӘНЕ ХАЛЫҚҚА </w:t>
      </w:r>
      <w:r w:rsidRPr="000563E9">
        <w:rPr>
          <w:b/>
          <w:bCs/>
          <w:sz w:val="24"/>
          <w:szCs w:val="24"/>
          <w:lang w:val="kk-KZ"/>
        </w:rPr>
        <w:t>ӘЛЕУМЕТТІК</w:t>
      </w:r>
      <w:r w:rsidR="00A13216">
        <w:rPr>
          <w:b/>
          <w:bCs/>
          <w:sz w:val="24"/>
          <w:szCs w:val="24"/>
          <w:lang w:val="kk-KZ"/>
        </w:rPr>
        <w:t xml:space="preserve"> </w:t>
      </w:r>
      <w:r w:rsidRPr="000563E9">
        <w:rPr>
          <w:b/>
          <w:bCs/>
          <w:sz w:val="24"/>
          <w:szCs w:val="24"/>
          <w:lang w:val="kk-KZ"/>
        </w:rPr>
        <w:t xml:space="preserve">ҚЫЗМЕТ КӨРСЕТУ </w:t>
      </w:r>
    </w:p>
    <w:p w:rsidR="00EE041F" w:rsidRPr="000563E9" w:rsidRDefault="00EE041F" w:rsidP="00EE041F">
      <w:pPr>
        <w:jc w:val="both"/>
        <w:rPr>
          <w:snapToGrid w:val="0"/>
          <w:sz w:val="24"/>
          <w:szCs w:val="24"/>
          <w:lang w:val="kk-KZ"/>
        </w:rPr>
      </w:pPr>
    </w:p>
    <w:p w:rsidR="00EE041F" w:rsidRPr="00720741" w:rsidRDefault="005802B5" w:rsidP="00EE041F">
      <w:pPr>
        <w:ind w:firstLine="720"/>
        <w:jc w:val="both"/>
        <w:rPr>
          <w:snapToGrid w:val="0"/>
          <w:color w:val="00B050"/>
          <w:sz w:val="24"/>
          <w:szCs w:val="24"/>
          <w:lang w:val="kk-KZ"/>
        </w:rPr>
      </w:pPr>
      <w:r w:rsidRPr="005802B5">
        <w:rPr>
          <w:snapToGrid w:val="0"/>
          <w:sz w:val="24"/>
          <w:szCs w:val="24"/>
          <w:lang w:val="kk-KZ"/>
        </w:rPr>
        <w:t xml:space="preserve">Аталған секцияға денсаулық сақтау және халыққа әлеуметтік қызмет көрсету саласындағы қызмет кіреді. </w:t>
      </w:r>
      <w:r w:rsidRPr="00720741">
        <w:rPr>
          <w:snapToGrid w:val="0"/>
          <w:color w:val="00B050"/>
          <w:sz w:val="24"/>
          <w:szCs w:val="24"/>
          <w:lang w:val="kk-KZ"/>
        </w:rPr>
        <w:t xml:space="preserve">Секцияға ауруханалық мекемелерде және басқа да </w:t>
      </w:r>
      <w:r w:rsidRPr="00720741">
        <w:rPr>
          <w:snapToGrid w:val="0"/>
          <w:color w:val="00B050"/>
          <w:sz w:val="24"/>
          <w:szCs w:val="24"/>
          <w:lang w:val="kk-KZ"/>
        </w:rPr>
        <w:lastRenderedPageBreak/>
        <w:t>мекемелерде білікті медициналық қызметкерлер көрсететін медициналық көрсетілетін қызметтердің кең спектрін, әлеуметтік қызмет көрсету ұйымдарында арнайы әлеуметтік қызметтерді көрсету кіреді</w:t>
      </w:r>
      <w:r w:rsidR="00EE041F" w:rsidRPr="00720741">
        <w:rPr>
          <w:snapToGrid w:val="0"/>
          <w:color w:val="00B050"/>
          <w:sz w:val="24"/>
          <w:szCs w:val="24"/>
          <w:lang w:val="kk-KZ"/>
        </w:rPr>
        <w:t xml:space="preserve">. </w:t>
      </w:r>
    </w:p>
    <w:p w:rsidR="00EE041F" w:rsidRPr="00720741" w:rsidRDefault="00EE041F" w:rsidP="00EE041F">
      <w:pPr>
        <w:jc w:val="both"/>
        <w:rPr>
          <w:snapToGrid w:val="0"/>
          <w:color w:val="00B050"/>
          <w:sz w:val="24"/>
          <w:szCs w:val="24"/>
          <w:lang w:val="kk-KZ"/>
        </w:rPr>
      </w:pPr>
    </w:p>
    <w:p w:rsidR="00EE041F" w:rsidRPr="000563E9" w:rsidRDefault="00EE041F" w:rsidP="00A13216">
      <w:pPr>
        <w:ind w:firstLine="720"/>
        <w:jc w:val="both"/>
        <w:rPr>
          <w:b/>
          <w:bCs/>
          <w:snapToGrid w:val="0"/>
          <w:sz w:val="24"/>
          <w:szCs w:val="24"/>
          <w:lang w:val="kk-KZ"/>
        </w:rPr>
      </w:pPr>
      <w:r w:rsidRPr="000563E9">
        <w:rPr>
          <w:b/>
          <w:bCs/>
          <w:snapToGrid w:val="0"/>
          <w:sz w:val="24"/>
          <w:szCs w:val="24"/>
          <w:lang w:val="kk-KZ"/>
        </w:rPr>
        <w:t xml:space="preserve">86 </w:t>
      </w:r>
      <w:r w:rsidRPr="000563E9">
        <w:rPr>
          <w:b/>
          <w:bCs/>
          <w:sz w:val="24"/>
          <w:szCs w:val="24"/>
          <w:lang w:val="kk-KZ"/>
        </w:rPr>
        <w:t>Денсаулық сақтау саласындағы қызмет</w:t>
      </w:r>
    </w:p>
    <w:p w:rsidR="00EE041F" w:rsidRPr="000563E9" w:rsidRDefault="00EE041F" w:rsidP="00EE041F">
      <w:pPr>
        <w:jc w:val="both"/>
        <w:rPr>
          <w:snapToGrid w:val="0"/>
          <w:sz w:val="24"/>
          <w:szCs w:val="24"/>
          <w:lang w:val="kk-KZ"/>
        </w:rPr>
      </w:pPr>
    </w:p>
    <w:p w:rsidR="00EE041F" w:rsidRPr="0064546F" w:rsidRDefault="00EE041F" w:rsidP="00EE041F">
      <w:pPr>
        <w:ind w:firstLine="720"/>
        <w:jc w:val="both"/>
        <w:rPr>
          <w:snapToGrid w:val="0"/>
          <w:color w:val="00B050"/>
          <w:sz w:val="24"/>
          <w:szCs w:val="24"/>
          <w:lang w:val="kk-KZ"/>
        </w:rPr>
      </w:pPr>
      <w:r w:rsidRPr="0064546F">
        <w:rPr>
          <w:snapToGrid w:val="0"/>
          <w:color w:val="00B050"/>
          <w:sz w:val="24"/>
          <w:szCs w:val="24"/>
          <w:lang w:val="kk-KZ"/>
        </w:rPr>
        <w:t>Бұл бөлімге пациенттердің қысқа және ұзақ мерзімді болуымен кең профильді ауруханалар мен мамандандырылған ауруха</w:t>
      </w:r>
      <w:r w:rsidR="002B2A93" w:rsidRPr="0064546F">
        <w:rPr>
          <w:snapToGrid w:val="0"/>
          <w:color w:val="00B050"/>
          <w:sz w:val="24"/>
          <w:szCs w:val="24"/>
          <w:lang w:val="kk-KZ"/>
        </w:rPr>
        <w:t>налар</w:t>
      </w:r>
      <w:r w:rsidRPr="0064546F">
        <w:rPr>
          <w:snapToGrid w:val="0"/>
          <w:color w:val="00B050"/>
          <w:sz w:val="24"/>
          <w:szCs w:val="24"/>
          <w:lang w:val="kk-KZ"/>
        </w:rPr>
        <w:t>, санаторийлер, емдеу-сауықтыру орындары, психиатриялық, наркологиялық ауруханалар, оңалту орталықтары, лепрозорилер және медициналық көрсеткіштер</w:t>
      </w:r>
      <w:r w:rsidR="007B3CC9">
        <w:rPr>
          <w:snapToGrid w:val="0"/>
          <w:color w:val="00B050"/>
          <w:sz w:val="24"/>
          <w:szCs w:val="24"/>
          <w:lang w:val="kk-KZ"/>
        </w:rPr>
        <w:t>д</w:t>
      </w:r>
      <w:r w:rsidRPr="0064546F">
        <w:rPr>
          <w:snapToGrid w:val="0"/>
          <w:color w:val="00B050"/>
          <w:sz w:val="24"/>
          <w:szCs w:val="24"/>
          <w:lang w:val="kk-KZ"/>
        </w:rPr>
        <w:t>ің кең спектрі</w:t>
      </w:r>
      <w:r w:rsidR="00FF04B6">
        <w:rPr>
          <w:snapToGrid w:val="0"/>
          <w:color w:val="00B050"/>
          <w:sz w:val="24"/>
          <w:szCs w:val="24"/>
          <w:lang w:val="kk-KZ"/>
        </w:rPr>
        <w:t xml:space="preserve">мен </w:t>
      </w:r>
      <w:r w:rsidRPr="0064546F">
        <w:rPr>
          <w:snapToGrid w:val="0"/>
          <w:color w:val="00B050"/>
          <w:sz w:val="24"/>
          <w:szCs w:val="24"/>
          <w:lang w:val="kk-KZ"/>
        </w:rPr>
        <w:t xml:space="preserve">пациенттерді диагностикалауды, емдеуді, алдын алумен медициналық оңалтуды, емдеу, жүзеге асыратын пациенттердің тұруын жағдайы бар </w:t>
      </w:r>
      <w:r w:rsidR="00FF04B6">
        <w:rPr>
          <w:snapToGrid w:val="0"/>
          <w:color w:val="00B050"/>
          <w:sz w:val="24"/>
          <w:szCs w:val="24"/>
          <w:lang w:val="kk-KZ"/>
        </w:rPr>
        <w:t>өзге де</w:t>
      </w:r>
      <w:r w:rsidRPr="0064546F">
        <w:rPr>
          <w:snapToGrid w:val="0"/>
          <w:color w:val="00B050"/>
          <w:sz w:val="24"/>
          <w:szCs w:val="24"/>
          <w:lang w:val="kk-KZ"/>
        </w:rPr>
        <w:t xml:space="preserve"> денсаулық сақтау мекемелері</w:t>
      </w:r>
      <w:r w:rsidR="00FF04B6">
        <w:rPr>
          <w:snapToGrid w:val="0"/>
          <w:color w:val="00B050"/>
          <w:sz w:val="24"/>
          <w:szCs w:val="24"/>
          <w:lang w:val="kk-KZ"/>
        </w:rPr>
        <w:t>нің</w:t>
      </w:r>
      <w:r w:rsidRPr="0064546F">
        <w:rPr>
          <w:snapToGrid w:val="0"/>
          <w:color w:val="00B050"/>
          <w:sz w:val="24"/>
          <w:szCs w:val="24"/>
          <w:lang w:val="kk-KZ"/>
        </w:rPr>
        <w:t xml:space="preserve"> </w:t>
      </w:r>
      <w:r w:rsidR="00394394" w:rsidRPr="0064546F">
        <w:rPr>
          <w:snapToGrid w:val="0"/>
          <w:color w:val="00B050"/>
          <w:sz w:val="24"/>
          <w:szCs w:val="24"/>
          <w:lang w:val="kk-KZ"/>
        </w:rPr>
        <w:t xml:space="preserve">қызметі </w:t>
      </w:r>
      <w:r w:rsidRPr="0064546F">
        <w:rPr>
          <w:snapToGrid w:val="0"/>
          <w:color w:val="00B050"/>
          <w:sz w:val="24"/>
          <w:szCs w:val="24"/>
          <w:lang w:val="kk-KZ"/>
        </w:rPr>
        <w:t>кіреді.</w:t>
      </w:r>
    </w:p>
    <w:p w:rsidR="00EE041F" w:rsidRPr="005D2A19" w:rsidRDefault="00EE041F" w:rsidP="00EE041F">
      <w:pPr>
        <w:ind w:firstLine="720"/>
        <w:jc w:val="both"/>
        <w:rPr>
          <w:snapToGrid w:val="0"/>
          <w:color w:val="00B050"/>
          <w:sz w:val="24"/>
          <w:szCs w:val="24"/>
          <w:lang w:val="kk-KZ"/>
        </w:rPr>
      </w:pPr>
      <w:r w:rsidRPr="000563E9">
        <w:rPr>
          <w:snapToGrid w:val="0"/>
          <w:sz w:val="24"/>
          <w:szCs w:val="24"/>
          <w:lang w:val="kk-KZ"/>
        </w:rPr>
        <w:t>Осы бөлімге сондай-ақ жалпы профильді дәрігерлері</w:t>
      </w:r>
      <w:r w:rsidR="002B2A93">
        <w:rPr>
          <w:snapToGrid w:val="0"/>
          <w:sz w:val="24"/>
          <w:szCs w:val="24"/>
          <w:lang w:val="kk-KZ"/>
        </w:rPr>
        <w:t xml:space="preserve"> (терапевттер), дә</w:t>
      </w:r>
      <w:r w:rsidRPr="000563E9">
        <w:rPr>
          <w:snapToGrid w:val="0"/>
          <w:sz w:val="24"/>
          <w:szCs w:val="24"/>
          <w:lang w:val="kk-KZ"/>
        </w:rPr>
        <w:t>рігер-мамандар мен хирургтер ұсынатын медицинаның жалпы және мамандандыр</w:t>
      </w:r>
      <w:r w:rsidR="002B2A93">
        <w:rPr>
          <w:snapToGrid w:val="0"/>
          <w:sz w:val="24"/>
          <w:szCs w:val="24"/>
          <w:lang w:val="kk-KZ"/>
        </w:rPr>
        <w:t xml:space="preserve">ылған саласындағы </w:t>
      </w:r>
      <w:r w:rsidRPr="000563E9">
        <w:rPr>
          <w:snapToGrid w:val="0"/>
          <w:sz w:val="24"/>
          <w:szCs w:val="24"/>
          <w:lang w:val="kk-KZ"/>
        </w:rPr>
        <w:t>медициналық консультациялар және емдеу кіреді. Осы бөлімге сондай</w:t>
      </w:r>
      <w:r w:rsidR="002B2A93">
        <w:rPr>
          <w:snapToGrid w:val="0"/>
          <w:sz w:val="24"/>
          <w:szCs w:val="24"/>
          <w:lang w:val="kk-KZ"/>
        </w:rPr>
        <w:t>-</w:t>
      </w:r>
      <w:r w:rsidRPr="000563E9">
        <w:rPr>
          <w:snapToGrid w:val="0"/>
          <w:sz w:val="24"/>
          <w:szCs w:val="24"/>
          <w:lang w:val="kk-KZ"/>
        </w:rPr>
        <w:t>ақ жалпы және арнайы сипаттағы стом</w:t>
      </w:r>
      <w:r w:rsidR="007B3CC9">
        <w:rPr>
          <w:snapToGrid w:val="0"/>
          <w:sz w:val="24"/>
          <w:szCs w:val="24"/>
          <w:lang w:val="kk-KZ"/>
        </w:rPr>
        <w:t>а</w:t>
      </w:r>
      <w:r w:rsidRPr="000563E9">
        <w:rPr>
          <w:snapToGrid w:val="0"/>
          <w:sz w:val="24"/>
          <w:szCs w:val="24"/>
          <w:lang w:val="kk-KZ"/>
        </w:rPr>
        <w:t>тологиялық қызмет, сондай-ақ ортодонтия саласындағы қызмет</w:t>
      </w:r>
      <w:r w:rsidR="002B2A93">
        <w:rPr>
          <w:snapToGrid w:val="0"/>
          <w:sz w:val="24"/>
          <w:szCs w:val="24"/>
          <w:lang w:val="kk-KZ"/>
        </w:rPr>
        <w:t xml:space="preserve"> </w:t>
      </w:r>
      <w:r w:rsidRPr="000563E9">
        <w:rPr>
          <w:snapToGrid w:val="0"/>
          <w:sz w:val="24"/>
          <w:szCs w:val="24"/>
          <w:lang w:val="kk-KZ"/>
        </w:rPr>
        <w:t xml:space="preserve">жатады. </w:t>
      </w:r>
      <w:r w:rsidR="005D2A19" w:rsidRPr="005D2A19">
        <w:rPr>
          <w:color w:val="00B050"/>
          <w:sz w:val="24"/>
          <w:szCs w:val="24"/>
          <w:lang w:val="kk-KZ"/>
        </w:rPr>
        <w:t>Сонымен қатар, бұл бөлім медициналық көмек көрсететін ұйымдар немесе практик дәрігерлер емес, осындай қызметті заңды негізде жүзеге асыратын орта медициналық персонал орындайтын сауықтыру іс-шараларын өткізу жөніндегі қызметті қамтиды</w:t>
      </w:r>
      <w:r w:rsidRPr="005D2A19">
        <w:rPr>
          <w:snapToGrid w:val="0"/>
          <w:color w:val="00B050"/>
          <w:sz w:val="24"/>
          <w:szCs w:val="24"/>
          <w:lang w:val="kk-KZ"/>
        </w:rPr>
        <w:t>.</w:t>
      </w:r>
    </w:p>
    <w:p w:rsidR="00EE041F" w:rsidRPr="005D2A19" w:rsidRDefault="00EE041F" w:rsidP="00EE041F">
      <w:pPr>
        <w:jc w:val="both"/>
        <w:rPr>
          <w:b/>
          <w:bCs/>
          <w:snapToGrid w:val="0"/>
          <w:color w:val="00B050"/>
          <w:sz w:val="24"/>
          <w:szCs w:val="24"/>
          <w:lang w:val="kk-KZ"/>
        </w:rPr>
      </w:pPr>
    </w:p>
    <w:p w:rsidR="00EE041F" w:rsidRPr="000563E9" w:rsidRDefault="00EE041F" w:rsidP="00A13216">
      <w:pPr>
        <w:ind w:firstLine="720"/>
        <w:jc w:val="both"/>
        <w:rPr>
          <w:b/>
          <w:bCs/>
          <w:snapToGrid w:val="0"/>
          <w:sz w:val="24"/>
          <w:szCs w:val="24"/>
          <w:lang w:val="kk-KZ"/>
        </w:rPr>
      </w:pPr>
      <w:r w:rsidRPr="000563E9">
        <w:rPr>
          <w:b/>
          <w:bCs/>
          <w:snapToGrid w:val="0"/>
          <w:sz w:val="24"/>
          <w:szCs w:val="24"/>
          <w:lang w:val="kk-KZ"/>
        </w:rPr>
        <w:t xml:space="preserve">86.1 </w:t>
      </w:r>
      <w:r w:rsidRPr="000563E9">
        <w:rPr>
          <w:b/>
          <w:sz w:val="24"/>
          <w:szCs w:val="24"/>
          <w:lang w:val="kk-KZ"/>
        </w:rPr>
        <w:t>Аурухана ұйымдарының қызметі</w:t>
      </w:r>
    </w:p>
    <w:p w:rsidR="00EE041F" w:rsidRPr="000563E9" w:rsidRDefault="00EE041F" w:rsidP="00EE041F">
      <w:pPr>
        <w:jc w:val="both"/>
        <w:rPr>
          <w:b/>
          <w:bCs/>
          <w:snapToGrid w:val="0"/>
          <w:sz w:val="24"/>
          <w:szCs w:val="24"/>
          <w:lang w:val="kk-KZ"/>
        </w:rPr>
      </w:pPr>
    </w:p>
    <w:p w:rsidR="00EE041F" w:rsidRPr="000563E9" w:rsidRDefault="00EE041F" w:rsidP="00A13216">
      <w:pPr>
        <w:ind w:firstLine="720"/>
        <w:jc w:val="both"/>
        <w:rPr>
          <w:b/>
          <w:bCs/>
          <w:snapToGrid w:val="0"/>
          <w:sz w:val="24"/>
          <w:szCs w:val="24"/>
          <w:lang w:val="kk-KZ"/>
        </w:rPr>
      </w:pPr>
      <w:r w:rsidRPr="000563E9">
        <w:rPr>
          <w:b/>
          <w:bCs/>
          <w:snapToGrid w:val="0"/>
          <w:sz w:val="24"/>
          <w:szCs w:val="24"/>
          <w:lang w:val="kk-KZ"/>
        </w:rPr>
        <w:t xml:space="preserve">86.10 </w:t>
      </w:r>
      <w:r w:rsidRPr="000563E9">
        <w:rPr>
          <w:b/>
          <w:sz w:val="24"/>
          <w:szCs w:val="24"/>
          <w:lang w:val="kk-KZ"/>
        </w:rPr>
        <w:t>Аурухана ұйымдарының қызметі</w:t>
      </w:r>
    </w:p>
    <w:p w:rsidR="00EE041F" w:rsidRPr="000563E9" w:rsidRDefault="00EE041F" w:rsidP="00EE041F">
      <w:pPr>
        <w:jc w:val="both"/>
        <w:rPr>
          <w:b/>
          <w:bCs/>
          <w:snapToGrid w:val="0"/>
          <w:sz w:val="24"/>
          <w:szCs w:val="24"/>
          <w:lang w:val="kk-KZ"/>
        </w:rPr>
      </w:pPr>
    </w:p>
    <w:p w:rsidR="00EE041F" w:rsidRPr="000563E9" w:rsidRDefault="00AF748A" w:rsidP="00A13216">
      <w:pPr>
        <w:ind w:firstLine="720"/>
        <w:rPr>
          <w:sz w:val="24"/>
          <w:szCs w:val="24"/>
          <w:lang w:val="kk-KZ"/>
        </w:rPr>
      </w:pPr>
      <w:r>
        <w:rPr>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A13216">
      <w:pPr>
        <w:ind w:firstLine="720"/>
        <w:jc w:val="both"/>
        <w:rPr>
          <w:snapToGrid w:val="0"/>
          <w:sz w:val="24"/>
          <w:szCs w:val="24"/>
          <w:lang w:val="kk-KZ"/>
        </w:rPr>
      </w:pPr>
      <w:r w:rsidRPr="000563E9">
        <w:rPr>
          <w:snapToGrid w:val="0"/>
          <w:sz w:val="24"/>
          <w:szCs w:val="24"/>
          <w:lang w:val="kk-KZ"/>
        </w:rPr>
        <w:t xml:space="preserve">- пациенттер қысқа мерзімді немесе ұзақ мерзімді болатын ауруханалардың, яғни кең  профильді аурханалардың медициналық, диагностикалық және емдеу қызметі (мысалы, республикалық, облыстық және аудандық ауруханалар, коммерциялық емес ұйымдардың ауруханалары, оқу орындарының ауруханалары, әскери госпитальдар мен түрме ауруханалары) және арнайы мақсаттағы ауруханалардың (наркологиялық және психиатриялық ауруханалар, жұқпалы аурулар аурханалары, перзентханалар, мамандандырылған санаторийлер) қызметі кіреді. </w:t>
      </w:r>
    </w:p>
    <w:p w:rsidR="00EE041F" w:rsidRPr="000563E9" w:rsidRDefault="00EE041F" w:rsidP="00EE041F">
      <w:pPr>
        <w:ind w:firstLine="720"/>
        <w:jc w:val="both"/>
        <w:rPr>
          <w:snapToGrid w:val="0"/>
          <w:sz w:val="24"/>
          <w:szCs w:val="24"/>
          <w:lang w:val="kk-KZ"/>
        </w:rPr>
      </w:pPr>
      <w:r w:rsidRPr="000563E9">
        <w:rPr>
          <w:snapToGrid w:val="0"/>
          <w:sz w:val="24"/>
          <w:szCs w:val="24"/>
          <w:lang w:val="kk-KZ"/>
        </w:rPr>
        <w:t>Қызмет негізінен стационарлық ауруханаларды емдеуге бағытталған, дәрігерлердің тікелей бақылауымен жүзеге асырылады және:</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медициналық қызметкерлер</w:t>
      </w:r>
      <w:r w:rsidR="00367A56">
        <w:rPr>
          <w:snapToGrid w:val="0"/>
          <w:sz w:val="24"/>
          <w:szCs w:val="24"/>
          <w:lang w:val="kk-KZ"/>
        </w:rPr>
        <w:t xml:space="preserve"> көрсететін қызметтері</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рентгенологиялық көрсетілетін қызметтерді, радиология мен анестезияны қоса, зертханалар мен техникалық қыз</w:t>
      </w:r>
      <w:r w:rsidR="00367A56">
        <w:rPr>
          <w:snapToGrid w:val="0"/>
          <w:sz w:val="24"/>
          <w:szCs w:val="24"/>
          <w:lang w:val="kk-KZ"/>
        </w:rPr>
        <w:t>меттердің көрсететін қызметтері</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 жедел медициналық көмек </w:t>
      </w:r>
      <w:r w:rsidR="00367A56">
        <w:rPr>
          <w:snapToGrid w:val="0"/>
          <w:sz w:val="24"/>
          <w:szCs w:val="24"/>
          <w:lang w:val="kk-KZ"/>
        </w:rPr>
        <w:t>көрсететін қызметтері</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операциялық, дәрілерді, тамақ дайындау бойынша көрсетілетін қызметтерді және аурухананың</w:t>
      </w:r>
      <w:r w:rsidR="00367A56">
        <w:rPr>
          <w:snapToGrid w:val="0"/>
          <w:sz w:val="24"/>
          <w:szCs w:val="24"/>
          <w:lang w:val="kk-KZ"/>
        </w:rPr>
        <w:t xml:space="preserve"> басқа да көрсететін қызметтері</w:t>
      </w:r>
    </w:p>
    <w:p w:rsidR="00EE041F" w:rsidRPr="000563E9" w:rsidRDefault="00EE041F" w:rsidP="00EE041F">
      <w:pPr>
        <w:ind w:firstLine="720"/>
        <w:jc w:val="both"/>
        <w:rPr>
          <w:snapToGrid w:val="0"/>
          <w:sz w:val="24"/>
          <w:szCs w:val="24"/>
          <w:lang w:val="kk-KZ"/>
        </w:rPr>
      </w:pPr>
      <w:r w:rsidRPr="000563E9">
        <w:rPr>
          <w:snapToGrid w:val="0"/>
          <w:sz w:val="24"/>
          <w:szCs w:val="24"/>
          <w:lang w:val="kk-KZ"/>
        </w:rPr>
        <w:t>- стерилизациялау мен жүктілікті тоқтату, тәулік бойы істейтін стационар сияқты емдеуді ұсынатын отбасын жоспарлау орталықтары көрсететін қазметтер</w:t>
      </w:r>
      <w:r w:rsidR="00367A56">
        <w:rPr>
          <w:snapToGrid w:val="0"/>
          <w:sz w:val="24"/>
          <w:szCs w:val="24"/>
          <w:lang w:val="kk-KZ"/>
        </w:rPr>
        <w:t>і</w:t>
      </w:r>
      <w:r w:rsidRPr="000563E9">
        <w:rPr>
          <w:snapToGrid w:val="0"/>
          <w:sz w:val="24"/>
          <w:szCs w:val="24"/>
          <w:lang w:val="kk-KZ"/>
        </w:rPr>
        <w:t xml:space="preserve"> </w:t>
      </w:r>
      <w:r w:rsidR="00AF748A">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F15AAD" w:rsidRDefault="00367A56" w:rsidP="00A13216">
      <w:pPr>
        <w:ind w:firstLine="720"/>
        <w:rPr>
          <w:iCs/>
          <w:snapToGrid w:val="0"/>
          <w:sz w:val="24"/>
          <w:szCs w:val="24"/>
          <w:lang w:val="kk-KZ"/>
        </w:rPr>
      </w:pPr>
      <w:r>
        <w:rPr>
          <w:iCs/>
          <w:snapToGrid w:val="0"/>
          <w:sz w:val="24"/>
          <w:szCs w:val="24"/>
          <w:lang w:val="kk-KZ"/>
        </w:rPr>
        <w:t>Бұл</w:t>
      </w:r>
      <w:r w:rsidR="00EE041F" w:rsidRPr="00F15AAD">
        <w:rPr>
          <w:iCs/>
          <w:snapToGrid w:val="0"/>
          <w:sz w:val="24"/>
          <w:szCs w:val="24"/>
          <w:lang w:val="kk-KZ"/>
        </w:rPr>
        <w:t xml:space="preserve"> класқа:</w:t>
      </w:r>
    </w:p>
    <w:p w:rsidR="00EE041F" w:rsidRPr="00F15AAD" w:rsidRDefault="00EE041F" w:rsidP="00A13216">
      <w:pPr>
        <w:ind w:firstLine="720"/>
        <w:jc w:val="both"/>
        <w:rPr>
          <w:iCs/>
          <w:snapToGrid w:val="0"/>
          <w:sz w:val="24"/>
          <w:szCs w:val="24"/>
          <w:lang w:val="kk-KZ"/>
        </w:rPr>
      </w:pPr>
      <w:r w:rsidRPr="00F15AAD">
        <w:rPr>
          <w:iCs/>
          <w:snapToGrid w:val="0"/>
          <w:sz w:val="24"/>
          <w:szCs w:val="24"/>
          <w:lang w:val="kk-KZ"/>
        </w:rPr>
        <w:t>- зертханалық талдаулар, медициналық препараттардан басқа, материалдар мен өнімдердің барлық типтерін тестілеуден өткізу бойынша қызмет, (71.20 қараңыз)</w:t>
      </w:r>
    </w:p>
    <w:p w:rsidR="00EE041F" w:rsidRPr="00F15AAD" w:rsidRDefault="00EE041F" w:rsidP="00A13216">
      <w:pPr>
        <w:ind w:firstLine="720"/>
        <w:jc w:val="both"/>
        <w:rPr>
          <w:iCs/>
          <w:snapToGrid w:val="0"/>
          <w:sz w:val="24"/>
          <w:szCs w:val="24"/>
          <w:lang w:val="kk-KZ"/>
        </w:rPr>
      </w:pPr>
      <w:r w:rsidRPr="00F15AAD">
        <w:rPr>
          <w:iCs/>
          <w:snapToGrid w:val="0"/>
          <w:sz w:val="24"/>
          <w:szCs w:val="24"/>
          <w:lang w:val="kk-KZ"/>
        </w:rPr>
        <w:t>- ветеринариялық қызмет, (75.00.0 қараңыз)</w:t>
      </w:r>
    </w:p>
    <w:p w:rsidR="00EE041F" w:rsidRPr="00F15AAD" w:rsidRDefault="00EE041F" w:rsidP="00A13216">
      <w:pPr>
        <w:ind w:firstLine="720"/>
        <w:jc w:val="both"/>
        <w:rPr>
          <w:iCs/>
          <w:snapToGrid w:val="0"/>
          <w:sz w:val="24"/>
          <w:szCs w:val="24"/>
          <w:lang w:val="kk-KZ"/>
        </w:rPr>
      </w:pPr>
      <w:r w:rsidRPr="00F15AAD">
        <w:rPr>
          <w:iCs/>
          <w:snapToGrid w:val="0"/>
          <w:sz w:val="24"/>
          <w:szCs w:val="24"/>
          <w:lang w:val="kk-KZ"/>
        </w:rPr>
        <w:lastRenderedPageBreak/>
        <w:t>- дала жағдайында қарулы күштердің жеке құрамына  медициналық қызмет көрсету бойынша қызмет, (84.22.0 қараңыз)</w:t>
      </w:r>
    </w:p>
    <w:p w:rsidR="00EE041F" w:rsidRPr="00F15AAD" w:rsidRDefault="00EE041F" w:rsidP="00A13216">
      <w:pPr>
        <w:ind w:firstLine="720"/>
        <w:jc w:val="both"/>
        <w:rPr>
          <w:iCs/>
          <w:snapToGrid w:val="0"/>
          <w:sz w:val="24"/>
          <w:szCs w:val="24"/>
          <w:lang w:val="kk-KZ"/>
        </w:rPr>
      </w:pPr>
      <w:r w:rsidRPr="00F15AAD">
        <w:rPr>
          <w:iCs/>
          <w:snapToGrid w:val="0"/>
          <w:sz w:val="24"/>
          <w:szCs w:val="24"/>
          <w:lang w:val="kk-KZ"/>
        </w:rPr>
        <w:t>- жалпы және арнайы сипаттағы стоматологиялық қызмет, мысалы,  тістерді және ауыз қуысын емдеу, тістерді жұлу; ауыз қуысы патологиясын емдеу, ортодонтия саласындағы қызмет, (86.23.0 қараңыз)</w:t>
      </w:r>
    </w:p>
    <w:p w:rsidR="00EE041F" w:rsidRPr="00F15AAD" w:rsidRDefault="00EE041F" w:rsidP="00A13216">
      <w:pPr>
        <w:ind w:firstLine="720"/>
        <w:jc w:val="both"/>
        <w:rPr>
          <w:iCs/>
          <w:snapToGrid w:val="0"/>
          <w:sz w:val="24"/>
          <w:szCs w:val="24"/>
          <w:lang w:val="kk-KZ"/>
        </w:rPr>
      </w:pPr>
      <w:r w:rsidRPr="00F15AAD">
        <w:rPr>
          <w:iCs/>
          <w:snapToGrid w:val="0"/>
          <w:sz w:val="24"/>
          <w:szCs w:val="24"/>
          <w:lang w:val="kk-KZ"/>
        </w:rPr>
        <w:t>- станционар пациенттеріне жеке медициналық консультанттардың көрсететін қызметтерін ұсыну, (86.2 қараңыз)</w:t>
      </w:r>
    </w:p>
    <w:p w:rsidR="00EE041F" w:rsidRPr="00F15AAD" w:rsidRDefault="00EE041F" w:rsidP="00A13216">
      <w:pPr>
        <w:ind w:firstLine="720"/>
        <w:jc w:val="both"/>
        <w:rPr>
          <w:iCs/>
          <w:snapToGrid w:val="0"/>
          <w:sz w:val="24"/>
          <w:szCs w:val="24"/>
          <w:lang w:val="kk-KZ"/>
        </w:rPr>
      </w:pPr>
      <w:r w:rsidRPr="00F15AAD">
        <w:rPr>
          <w:iCs/>
          <w:snapToGrid w:val="0"/>
          <w:sz w:val="24"/>
          <w:szCs w:val="24"/>
          <w:lang w:val="kk-KZ"/>
        </w:rPr>
        <w:t>- медициналық зертханалар қызметі, (86.90.0 қараңыз)</w:t>
      </w:r>
    </w:p>
    <w:p w:rsidR="00EE041F" w:rsidRPr="00F15AAD" w:rsidRDefault="00EE041F" w:rsidP="00A13216">
      <w:pPr>
        <w:ind w:firstLine="720"/>
        <w:jc w:val="both"/>
        <w:rPr>
          <w:iCs/>
          <w:snapToGrid w:val="0"/>
          <w:sz w:val="24"/>
          <w:szCs w:val="24"/>
          <w:lang w:val="kk-KZ"/>
        </w:rPr>
      </w:pPr>
      <w:r w:rsidRPr="00F15AAD">
        <w:rPr>
          <w:iCs/>
          <w:snapToGrid w:val="0"/>
          <w:sz w:val="24"/>
          <w:szCs w:val="24"/>
          <w:lang w:val="kk-KZ"/>
        </w:rPr>
        <w:t>- санитарлық-көлік құралдармен пациенттерді тасымалдау бойынша қызмет кірмейді, (86.90.0 қараңыз)</w:t>
      </w:r>
    </w:p>
    <w:p w:rsidR="00EE041F" w:rsidRPr="000563E9" w:rsidRDefault="00EE041F" w:rsidP="00EE041F">
      <w:pPr>
        <w:jc w:val="both"/>
        <w:rPr>
          <w:snapToGrid w:val="0"/>
          <w:sz w:val="24"/>
          <w:szCs w:val="24"/>
          <w:lang w:val="kk-KZ"/>
        </w:rPr>
      </w:pPr>
    </w:p>
    <w:p w:rsidR="00EE041F" w:rsidRPr="000563E9" w:rsidRDefault="00EE041F" w:rsidP="00A13216">
      <w:pPr>
        <w:ind w:firstLine="720"/>
        <w:jc w:val="both"/>
        <w:rPr>
          <w:bCs/>
          <w:snapToGrid w:val="0"/>
          <w:sz w:val="24"/>
          <w:szCs w:val="24"/>
          <w:lang w:val="kk-KZ"/>
        </w:rPr>
      </w:pPr>
      <w:r w:rsidRPr="000563E9">
        <w:rPr>
          <w:bCs/>
          <w:snapToGrid w:val="0"/>
          <w:sz w:val="24"/>
          <w:szCs w:val="24"/>
          <w:lang w:val="kk-KZ"/>
        </w:rPr>
        <w:t>86.10.1 Кең профильді және мамандандырылған ауруханалар қызметі</w:t>
      </w:r>
    </w:p>
    <w:p w:rsidR="00EE041F" w:rsidRPr="000563E9" w:rsidRDefault="00EE041F" w:rsidP="00EE041F">
      <w:pPr>
        <w:jc w:val="both"/>
        <w:rPr>
          <w:b/>
          <w:bCs/>
          <w:snapToGrid w:val="0"/>
          <w:sz w:val="24"/>
          <w:szCs w:val="24"/>
          <w:lang w:val="kk-KZ"/>
        </w:rPr>
      </w:pPr>
    </w:p>
    <w:p w:rsidR="00EE041F" w:rsidRPr="000563E9" w:rsidRDefault="00EE041F" w:rsidP="00A13216">
      <w:pPr>
        <w:ind w:firstLine="720"/>
        <w:jc w:val="both"/>
        <w:rPr>
          <w:bCs/>
          <w:snapToGrid w:val="0"/>
          <w:sz w:val="24"/>
          <w:szCs w:val="24"/>
          <w:lang w:val="kk-KZ"/>
        </w:rPr>
      </w:pPr>
      <w:r w:rsidRPr="000563E9">
        <w:rPr>
          <w:bCs/>
          <w:snapToGrid w:val="0"/>
          <w:sz w:val="24"/>
          <w:szCs w:val="24"/>
          <w:lang w:val="kk-KZ"/>
        </w:rPr>
        <w:t>86.10.2 Перзентханалардың қызметі</w:t>
      </w:r>
    </w:p>
    <w:p w:rsidR="00EE041F" w:rsidRPr="000563E9" w:rsidRDefault="00EE041F" w:rsidP="00EE041F">
      <w:pPr>
        <w:jc w:val="both"/>
        <w:rPr>
          <w:b/>
          <w:bCs/>
          <w:snapToGrid w:val="0"/>
          <w:sz w:val="24"/>
          <w:szCs w:val="24"/>
          <w:lang w:val="kk-KZ"/>
        </w:rPr>
      </w:pPr>
    </w:p>
    <w:p w:rsidR="00EE041F" w:rsidRPr="000563E9" w:rsidRDefault="00EE041F" w:rsidP="00A13216">
      <w:pPr>
        <w:ind w:firstLine="720"/>
        <w:jc w:val="both"/>
        <w:rPr>
          <w:bCs/>
          <w:snapToGrid w:val="0"/>
          <w:sz w:val="24"/>
          <w:szCs w:val="24"/>
          <w:lang w:val="kk-KZ"/>
        </w:rPr>
      </w:pPr>
      <w:r w:rsidRPr="000563E9">
        <w:rPr>
          <w:bCs/>
          <w:snapToGrid w:val="0"/>
          <w:sz w:val="24"/>
          <w:szCs w:val="24"/>
          <w:lang w:val="kk-KZ"/>
        </w:rPr>
        <w:t xml:space="preserve">86.10.3 </w:t>
      </w:r>
      <w:r w:rsidRPr="000563E9">
        <w:rPr>
          <w:sz w:val="24"/>
          <w:szCs w:val="24"/>
          <w:lang w:val="kk-KZ"/>
        </w:rPr>
        <w:t>Санаториялық-курорттық ұйымдардың қызметі</w:t>
      </w:r>
    </w:p>
    <w:p w:rsidR="00EE041F" w:rsidRPr="000563E9" w:rsidRDefault="00EE041F" w:rsidP="00EE041F">
      <w:pPr>
        <w:jc w:val="both"/>
        <w:rPr>
          <w:b/>
          <w:bCs/>
          <w:snapToGrid w:val="0"/>
          <w:sz w:val="24"/>
          <w:szCs w:val="24"/>
          <w:lang w:val="kk-KZ"/>
        </w:rPr>
      </w:pPr>
    </w:p>
    <w:p w:rsidR="00EE041F" w:rsidRPr="000563E9" w:rsidRDefault="00EE041F" w:rsidP="00A13216">
      <w:pPr>
        <w:ind w:firstLine="720"/>
        <w:jc w:val="both"/>
        <w:rPr>
          <w:bCs/>
          <w:snapToGrid w:val="0"/>
          <w:sz w:val="24"/>
          <w:szCs w:val="24"/>
          <w:lang w:val="kk-KZ"/>
        </w:rPr>
      </w:pPr>
      <w:r w:rsidRPr="000563E9">
        <w:rPr>
          <w:bCs/>
          <w:snapToGrid w:val="0"/>
          <w:sz w:val="24"/>
          <w:szCs w:val="24"/>
          <w:lang w:val="kk-KZ"/>
        </w:rPr>
        <w:t>86.10.4 Лепрозориялар қызметі</w:t>
      </w:r>
    </w:p>
    <w:p w:rsidR="00EE041F" w:rsidRPr="000563E9" w:rsidRDefault="00EE041F" w:rsidP="00EE041F">
      <w:pPr>
        <w:jc w:val="both"/>
        <w:rPr>
          <w:b/>
          <w:bCs/>
          <w:snapToGrid w:val="0"/>
          <w:sz w:val="24"/>
          <w:szCs w:val="24"/>
          <w:lang w:val="kk-KZ"/>
        </w:rPr>
      </w:pPr>
    </w:p>
    <w:p w:rsidR="00EE041F" w:rsidRPr="000563E9" w:rsidRDefault="00EE041F" w:rsidP="00A13216">
      <w:pPr>
        <w:ind w:firstLine="720"/>
        <w:jc w:val="both"/>
        <w:rPr>
          <w:bCs/>
          <w:snapToGrid w:val="0"/>
          <w:sz w:val="24"/>
          <w:szCs w:val="24"/>
          <w:lang w:val="kk-KZ"/>
        </w:rPr>
      </w:pPr>
      <w:r w:rsidRPr="000563E9">
        <w:rPr>
          <w:bCs/>
          <w:snapToGrid w:val="0"/>
          <w:sz w:val="24"/>
          <w:szCs w:val="24"/>
          <w:lang w:val="kk-KZ"/>
        </w:rPr>
        <w:t>86.10.9 Стационарлары бар басқа да емдеу мекемелерінің қызметі</w:t>
      </w:r>
    </w:p>
    <w:p w:rsidR="00EE041F" w:rsidRPr="000563E9" w:rsidRDefault="00EE041F" w:rsidP="00EE041F">
      <w:pPr>
        <w:jc w:val="both"/>
        <w:rPr>
          <w:snapToGrid w:val="0"/>
          <w:sz w:val="24"/>
          <w:szCs w:val="24"/>
          <w:lang w:val="kk-KZ"/>
        </w:rPr>
      </w:pPr>
    </w:p>
    <w:p w:rsidR="00EE041F" w:rsidRPr="000563E9" w:rsidRDefault="00EE041F" w:rsidP="00A13216">
      <w:pPr>
        <w:ind w:firstLine="720"/>
        <w:jc w:val="both"/>
        <w:rPr>
          <w:b/>
          <w:bCs/>
          <w:snapToGrid w:val="0"/>
          <w:sz w:val="24"/>
          <w:szCs w:val="24"/>
          <w:lang w:val="kk-KZ"/>
        </w:rPr>
      </w:pPr>
      <w:r w:rsidRPr="000563E9">
        <w:rPr>
          <w:b/>
          <w:bCs/>
          <w:snapToGrid w:val="0"/>
          <w:sz w:val="24"/>
          <w:szCs w:val="24"/>
          <w:lang w:val="kk-KZ"/>
        </w:rPr>
        <w:t>86.2 Дәрігерлік практика және стоматология саласындағы қызмет</w:t>
      </w:r>
    </w:p>
    <w:p w:rsidR="00EE041F" w:rsidRPr="000563E9" w:rsidRDefault="00EE041F" w:rsidP="00EE041F">
      <w:pPr>
        <w:jc w:val="both"/>
        <w:rPr>
          <w:snapToGrid w:val="0"/>
          <w:sz w:val="24"/>
          <w:szCs w:val="24"/>
          <w:lang w:val="kk-KZ"/>
        </w:rPr>
      </w:pPr>
    </w:p>
    <w:p w:rsidR="00EE041F" w:rsidRPr="00BB42FB" w:rsidRDefault="00EE041F" w:rsidP="00EE041F">
      <w:pPr>
        <w:ind w:firstLine="720"/>
        <w:jc w:val="both"/>
        <w:rPr>
          <w:snapToGrid w:val="0"/>
          <w:color w:val="00B050"/>
          <w:sz w:val="24"/>
          <w:szCs w:val="24"/>
          <w:lang w:val="kk-KZ"/>
        </w:rPr>
      </w:pPr>
      <w:r w:rsidRPr="00BB42FB">
        <w:rPr>
          <w:snapToGrid w:val="0"/>
          <w:color w:val="00B050"/>
          <w:sz w:val="24"/>
          <w:szCs w:val="24"/>
          <w:lang w:val="kk-KZ"/>
        </w:rPr>
        <w:t>Бұл топқа хирургтерді, тіс дәрігерлерін және т.б. қоса</w:t>
      </w:r>
      <w:r w:rsidR="00BB42FB" w:rsidRPr="00BB42FB">
        <w:rPr>
          <w:snapToGrid w:val="0"/>
          <w:color w:val="00B050"/>
          <w:sz w:val="24"/>
          <w:szCs w:val="24"/>
          <w:lang w:val="kk-KZ"/>
        </w:rPr>
        <w:t xml:space="preserve"> алғанда</w:t>
      </w:r>
      <w:r w:rsidRPr="00BB42FB">
        <w:rPr>
          <w:snapToGrid w:val="0"/>
          <w:color w:val="00B050"/>
          <w:sz w:val="24"/>
          <w:szCs w:val="24"/>
          <w:lang w:val="kk-KZ"/>
        </w:rPr>
        <w:t xml:space="preserve">, жалпы профиль дәрігерлері мен дәрігер-мамандар өткізетін медициналық консультациялар мен емдеу кіреді. </w:t>
      </w:r>
    </w:p>
    <w:p w:rsidR="00EE041F" w:rsidRPr="00BB42FB" w:rsidRDefault="00EE041F" w:rsidP="00EE041F">
      <w:pPr>
        <w:ind w:firstLine="720"/>
        <w:jc w:val="both"/>
        <w:rPr>
          <w:snapToGrid w:val="0"/>
          <w:color w:val="00B050"/>
          <w:sz w:val="24"/>
          <w:szCs w:val="24"/>
          <w:lang w:val="kk-KZ"/>
        </w:rPr>
      </w:pPr>
      <w:r w:rsidRPr="00BB42FB">
        <w:rPr>
          <w:snapToGrid w:val="0"/>
          <w:color w:val="00B050"/>
          <w:sz w:val="24"/>
          <w:szCs w:val="24"/>
          <w:lang w:val="kk-KZ"/>
        </w:rPr>
        <w:t>Қызметтің осы түрлері жеке практика тәртібімен, дәрігерлер то</w:t>
      </w:r>
      <w:r w:rsidR="00BB42FB" w:rsidRPr="00BB42FB">
        <w:rPr>
          <w:snapToGrid w:val="0"/>
          <w:color w:val="00B050"/>
          <w:sz w:val="24"/>
          <w:szCs w:val="24"/>
          <w:lang w:val="kk-KZ"/>
        </w:rPr>
        <w:t>б</w:t>
      </w:r>
      <w:r w:rsidRPr="00BB42FB">
        <w:rPr>
          <w:snapToGrid w:val="0"/>
          <w:color w:val="00B050"/>
          <w:sz w:val="24"/>
          <w:szCs w:val="24"/>
          <w:lang w:val="kk-KZ"/>
        </w:rPr>
        <w:t>ымен, амбулаторлық пациенттер үшін емханаларда, кәсіпорындарда, мектептерде, жұмысшы</w:t>
      </w:r>
      <w:r w:rsidR="00BB42FB" w:rsidRPr="00BB42FB">
        <w:rPr>
          <w:snapToGrid w:val="0"/>
          <w:color w:val="00B050"/>
          <w:sz w:val="24"/>
          <w:szCs w:val="24"/>
          <w:lang w:val="kk-KZ"/>
        </w:rPr>
        <w:t xml:space="preserve"> </w:t>
      </w:r>
      <w:r w:rsidRPr="00BB42FB">
        <w:rPr>
          <w:snapToGrid w:val="0"/>
          <w:color w:val="00B050"/>
          <w:sz w:val="24"/>
          <w:szCs w:val="24"/>
          <w:lang w:val="kk-KZ"/>
        </w:rPr>
        <w:t xml:space="preserve">ұйымдары мен өзге де </w:t>
      </w:r>
      <w:r w:rsidR="00BB42FB" w:rsidRPr="00BB42FB">
        <w:rPr>
          <w:snapToGrid w:val="0"/>
          <w:color w:val="00B050"/>
          <w:sz w:val="24"/>
          <w:szCs w:val="24"/>
          <w:lang w:val="kk-KZ"/>
        </w:rPr>
        <w:t xml:space="preserve">бірлестіктерді </w:t>
      </w:r>
      <w:r w:rsidRPr="00BB42FB">
        <w:rPr>
          <w:snapToGrid w:val="0"/>
          <w:color w:val="00B050"/>
          <w:sz w:val="24"/>
          <w:szCs w:val="24"/>
          <w:lang w:val="kk-KZ"/>
        </w:rPr>
        <w:t xml:space="preserve">жұмыс істейтін медпункттерде, сондай – ақ үйде көмек көрсету түрінде ұсынылады. </w:t>
      </w:r>
    </w:p>
    <w:p w:rsidR="00EE041F" w:rsidRPr="000563E9" w:rsidRDefault="00EE041F" w:rsidP="00EE041F">
      <w:pPr>
        <w:jc w:val="both"/>
        <w:rPr>
          <w:snapToGrid w:val="0"/>
          <w:sz w:val="24"/>
          <w:szCs w:val="24"/>
          <w:lang w:val="kk-KZ"/>
        </w:rPr>
      </w:pPr>
    </w:p>
    <w:p w:rsidR="00EE041F" w:rsidRPr="000563E9" w:rsidRDefault="00EE041F" w:rsidP="00A13216">
      <w:pPr>
        <w:ind w:firstLine="720"/>
        <w:rPr>
          <w:snapToGrid w:val="0"/>
          <w:sz w:val="24"/>
          <w:szCs w:val="24"/>
          <w:lang w:val="kk-KZ"/>
        </w:rPr>
      </w:pPr>
      <w:r w:rsidRPr="000563E9">
        <w:rPr>
          <w:snapToGrid w:val="0"/>
          <w:sz w:val="24"/>
          <w:szCs w:val="24"/>
          <w:lang w:val="kk-KZ"/>
        </w:rPr>
        <w:t xml:space="preserve">Бұл </w:t>
      </w:r>
      <w:r w:rsidR="00367A56">
        <w:rPr>
          <w:snapToGrid w:val="0"/>
          <w:sz w:val="24"/>
          <w:szCs w:val="24"/>
          <w:lang w:val="kk-KZ"/>
        </w:rPr>
        <w:t>топқа</w:t>
      </w:r>
      <w:r w:rsidRPr="000563E9">
        <w:rPr>
          <w:snapToGrid w:val="0"/>
          <w:sz w:val="24"/>
          <w:szCs w:val="24"/>
          <w:lang w:val="kk-KZ"/>
        </w:rPr>
        <w:t xml:space="preserve"> сондай-ақ:  </w:t>
      </w:r>
    </w:p>
    <w:p w:rsidR="00EE041F" w:rsidRPr="000563E9" w:rsidRDefault="00EE041F" w:rsidP="00A13216">
      <w:pPr>
        <w:ind w:firstLine="720"/>
        <w:jc w:val="both"/>
        <w:rPr>
          <w:iCs/>
          <w:snapToGrid w:val="0"/>
          <w:sz w:val="24"/>
          <w:szCs w:val="24"/>
          <w:lang w:val="kk-KZ"/>
        </w:rPr>
      </w:pPr>
      <w:r w:rsidRPr="000563E9">
        <w:rPr>
          <w:snapToGrid w:val="0"/>
          <w:sz w:val="24"/>
          <w:szCs w:val="24"/>
          <w:lang w:val="kk-KZ"/>
        </w:rPr>
        <w:t xml:space="preserve">- </w:t>
      </w:r>
      <w:r w:rsidRPr="00723D4C">
        <w:rPr>
          <w:iCs/>
          <w:snapToGrid w:val="0"/>
          <w:color w:val="00B050"/>
          <w:sz w:val="24"/>
          <w:szCs w:val="24"/>
          <w:lang w:val="kk-KZ"/>
        </w:rPr>
        <w:t>станционар пациенттер</w:t>
      </w:r>
      <w:r w:rsidR="00723D4C" w:rsidRPr="00723D4C">
        <w:rPr>
          <w:iCs/>
          <w:snapToGrid w:val="0"/>
          <w:color w:val="00B050"/>
          <w:sz w:val="24"/>
          <w:szCs w:val="24"/>
          <w:lang w:val="kk-KZ"/>
        </w:rPr>
        <w:t>ге</w:t>
      </w:r>
      <w:r w:rsidRPr="00723D4C">
        <w:rPr>
          <w:iCs/>
          <w:snapToGrid w:val="0"/>
          <w:color w:val="00B050"/>
          <w:sz w:val="24"/>
          <w:szCs w:val="24"/>
          <w:lang w:val="kk-KZ"/>
        </w:rPr>
        <w:t xml:space="preserve"> жеке медициналық консультанттардың көрсететін қызметтерін ұсыну</w:t>
      </w:r>
      <w:r w:rsidRPr="00723D4C">
        <w:rPr>
          <w:snapToGrid w:val="0"/>
          <w:color w:val="00B050"/>
          <w:sz w:val="24"/>
          <w:szCs w:val="24"/>
          <w:lang w:val="kk-KZ"/>
        </w:rPr>
        <w:t xml:space="preserve"> кіреді</w:t>
      </w:r>
    </w:p>
    <w:p w:rsidR="00BB6F49" w:rsidRDefault="00BB6F49" w:rsidP="00A13216">
      <w:pPr>
        <w:ind w:firstLine="720"/>
        <w:jc w:val="both"/>
        <w:rPr>
          <w:b/>
          <w:bCs/>
          <w:snapToGrid w:val="0"/>
          <w:sz w:val="24"/>
          <w:szCs w:val="24"/>
          <w:lang w:val="kk-KZ"/>
        </w:rPr>
      </w:pPr>
    </w:p>
    <w:p w:rsidR="00EE041F" w:rsidRPr="000563E9" w:rsidRDefault="00EE041F" w:rsidP="00A13216">
      <w:pPr>
        <w:ind w:firstLine="720"/>
        <w:jc w:val="both"/>
        <w:rPr>
          <w:b/>
          <w:bCs/>
          <w:snapToGrid w:val="0"/>
          <w:sz w:val="24"/>
          <w:szCs w:val="24"/>
          <w:lang w:val="kk-KZ"/>
        </w:rPr>
      </w:pPr>
      <w:r w:rsidRPr="000563E9">
        <w:rPr>
          <w:b/>
          <w:bCs/>
          <w:snapToGrid w:val="0"/>
          <w:sz w:val="24"/>
          <w:szCs w:val="24"/>
          <w:lang w:val="kk-KZ"/>
        </w:rPr>
        <w:t>86.21 Жалпы дәрігерлік практика</w:t>
      </w:r>
    </w:p>
    <w:p w:rsidR="00EE041F" w:rsidRPr="000563E9" w:rsidRDefault="00EE041F" w:rsidP="00EE041F">
      <w:pPr>
        <w:jc w:val="both"/>
        <w:rPr>
          <w:b/>
          <w:bCs/>
          <w:snapToGrid w:val="0"/>
          <w:sz w:val="24"/>
          <w:szCs w:val="24"/>
          <w:lang w:val="kk-KZ"/>
        </w:rPr>
      </w:pPr>
    </w:p>
    <w:p w:rsidR="00EE041F" w:rsidRPr="000563E9" w:rsidRDefault="00EE041F" w:rsidP="00A13216">
      <w:pPr>
        <w:ind w:firstLine="720"/>
        <w:jc w:val="both"/>
        <w:rPr>
          <w:bCs/>
          <w:snapToGrid w:val="0"/>
          <w:sz w:val="24"/>
          <w:szCs w:val="24"/>
          <w:lang w:val="kk-KZ"/>
        </w:rPr>
      </w:pPr>
      <w:r w:rsidRPr="000563E9">
        <w:rPr>
          <w:bCs/>
          <w:snapToGrid w:val="0"/>
          <w:sz w:val="24"/>
          <w:szCs w:val="24"/>
          <w:lang w:val="kk-KZ"/>
        </w:rPr>
        <w:t>86.21.0 Жалпы дәрігерлік практика</w:t>
      </w:r>
    </w:p>
    <w:p w:rsidR="00EE041F" w:rsidRPr="000563E9" w:rsidRDefault="00EE041F" w:rsidP="00EE041F">
      <w:pPr>
        <w:jc w:val="both"/>
        <w:rPr>
          <w:snapToGrid w:val="0"/>
          <w:sz w:val="24"/>
          <w:szCs w:val="24"/>
          <w:lang w:val="kk-KZ"/>
        </w:rPr>
      </w:pPr>
    </w:p>
    <w:p w:rsidR="00EE041F" w:rsidRPr="000563E9" w:rsidRDefault="00EE041F" w:rsidP="00A13216">
      <w:pPr>
        <w:ind w:firstLine="720"/>
        <w:jc w:val="both"/>
        <w:rPr>
          <w:snapToGrid w:val="0"/>
          <w:sz w:val="24"/>
          <w:szCs w:val="24"/>
          <w:lang w:val="kk-KZ"/>
        </w:rPr>
      </w:pPr>
      <w:r w:rsidRPr="000563E9">
        <w:rPr>
          <w:snapToGrid w:val="0"/>
          <w:sz w:val="24"/>
          <w:szCs w:val="24"/>
          <w:lang w:val="kk-KZ"/>
        </w:rPr>
        <w:t>Бұл ішкі клас</w:t>
      </w:r>
      <w:r w:rsidR="00367A56">
        <w:rPr>
          <w:snapToGrid w:val="0"/>
          <w:sz w:val="24"/>
          <w:szCs w:val="24"/>
          <w:lang w:val="kk-KZ"/>
        </w:rPr>
        <w:t>қа</w:t>
      </w:r>
      <w:r w:rsidRPr="000563E9">
        <w:rPr>
          <w:snapToGrid w:val="0"/>
          <w:sz w:val="24"/>
          <w:szCs w:val="24"/>
          <w:lang w:val="kk-KZ"/>
        </w:rPr>
        <w:t>:</w:t>
      </w:r>
    </w:p>
    <w:p w:rsidR="00EE041F" w:rsidRPr="000563E9" w:rsidRDefault="00EE041F" w:rsidP="00A13216">
      <w:pPr>
        <w:ind w:firstLine="720"/>
        <w:jc w:val="both"/>
        <w:rPr>
          <w:snapToGrid w:val="0"/>
          <w:sz w:val="24"/>
          <w:szCs w:val="24"/>
          <w:lang w:val="kk-KZ"/>
        </w:rPr>
      </w:pPr>
      <w:r w:rsidRPr="000563E9">
        <w:rPr>
          <w:snapToGrid w:val="0"/>
          <w:sz w:val="24"/>
          <w:szCs w:val="24"/>
          <w:lang w:val="kk-KZ"/>
        </w:rPr>
        <w:t>- жалпы профиль дәрігерлері көрсететін, жалпы медицина саласындағы медициналық консультациялар мен емдеу</w:t>
      </w:r>
      <w:r w:rsidR="00367A56">
        <w:rPr>
          <w:snapToGrid w:val="0"/>
          <w:sz w:val="24"/>
          <w:szCs w:val="24"/>
          <w:lang w:val="kk-KZ"/>
        </w:rPr>
        <w:t xml:space="preserve"> кіреді</w:t>
      </w:r>
    </w:p>
    <w:p w:rsidR="00EE041F" w:rsidRPr="000563E9" w:rsidRDefault="00EE041F" w:rsidP="00EE041F">
      <w:pPr>
        <w:jc w:val="both"/>
        <w:rPr>
          <w:snapToGrid w:val="0"/>
          <w:sz w:val="24"/>
          <w:szCs w:val="24"/>
          <w:lang w:val="kk-KZ"/>
        </w:rPr>
      </w:pPr>
    </w:p>
    <w:p w:rsidR="00EE041F" w:rsidRPr="00F15AAD" w:rsidRDefault="00EE041F" w:rsidP="00A13216">
      <w:pPr>
        <w:ind w:firstLine="720"/>
        <w:jc w:val="both"/>
        <w:rPr>
          <w:iCs/>
          <w:snapToGrid w:val="0"/>
          <w:sz w:val="24"/>
          <w:szCs w:val="24"/>
          <w:lang w:val="kk-KZ"/>
        </w:rPr>
      </w:pPr>
      <w:r w:rsidRPr="00F15AAD">
        <w:rPr>
          <w:iCs/>
          <w:snapToGrid w:val="0"/>
          <w:sz w:val="24"/>
          <w:szCs w:val="24"/>
          <w:lang w:val="kk-KZ"/>
        </w:rPr>
        <w:t xml:space="preserve">Бұл ішкі </w:t>
      </w:r>
      <w:r w:rsidRPr="00F15AAD">
        <w:rPr>
          <w:snapToGrid w:val="0"/>
          <w:sz w:val="24"/>
          <w:szCs w:val="24"/>
          <w:lang w:val="kk-KZ"/>
        </w:rPr>
        <w:t>класқа</w:t>
      </w:r>
      <w:r w:rsidRPr="00F15AAD">
        <w:rPr>
          <w:iCs/>
          <w:snapToGrid w:val="0"/>
          <w:sz w:val="24"/>
          <w:szCs w:val="24"/>
          <w:lang w:val="kk-KZ"/>
        </w:rPr>
        <w:t>:</w:t>
      </w:r>
    </w:p>
    <w:p w:rsidR="00EE041F" w:rsidRPr="00F15AAD" w:rsidRDefault="00EE041F" w:rsidP="00A13216">
      <w:pPr>
        <w:ind w:firstLine="720"/>
        <w:jc w:val="both"/>
        <w:rPr>
          <w:iCs/>
          <w:snapToGrid w:val="0"/>
          <w:sz w:val="24"/>
          <w:szCs w:val="24"/>
          <w:lang w:val="kk-KZ"/>
        </w:rPr>
      </w:pPr>
      <w:r w:rsidRPr="00F15AAD">
        <w:rPr>
          <w:iCs/>
          <w:snapToGrid w:val="0"/>
          <w:sz w:val="24"/>
          <w:szCs w:val="24"/>
          <w:lang w:val="kk-KZ"/>
        </w:rPr>
        <w:t>- ауруханалар қызметі, (86.10.1 қараңыз)</w:t>
      </w:r>
    </w:p>
    <w:p w:rsidR="00EE041F" w:rsidRPr="00F15AAD" w:rsidRDefault="00EE041F" w:rsidP="00A13216">
      <w:pPr>
        <w:ind w:firstLine="720"/>
        <w:jc w:val="both"/>
        <w:rPr>
          <w:iCs/>
          <w:snapToGrid w:val="0"/>
          <w:sz w:val="24"/>
          <w:szCs w:val="24"/>
          <w:lang w:val="kk-KZ"/>
        </w:rPr>
      </w:pPr>
      <w:r w:rsidRPr="00F15AAD">
        <w:rPr>
          <w:iCs/>
          <w:snapToGrid w:val="0"/>
          <w:sz w:val="24"/>
          <w:szCs w:val="24"/>
          <w:lang w:val="kk-KZ"/>
        </w:rPr>
        <w:t>- акушердің, медбикелер мен физиотерапевттер сияқты орта медициналық персоналдың қызметі кірмейді, (86.90.0 қараңыз)</w:t>
      </w:r>
    </w:p>
    <w:p w:rsidR="00EE041F" w:rsidRPr="000563E9" w:rsidRDefault="00EE041F" w:rsidP="00EE041F">
      <w:pPr>
        <w:jc w:val="both"/>
        <w:rPr>
          <w:snapToGrid w:val="0"/>
          <w:sz w:val="24"/>
          <w:szCs w:val="24"/>
          <w:lang w:val="kk-KZ"/>
        </w:rPr>
      </w:pPr>
    </w:p>
    <w:p w:rsidR="00EE041F" w:rsidRPr="000563E9" w:rsidRDefault="00EE041F" w:rsidP="00A13216">
      <w:pPr>
        <w:ind w:firstLine="720"/>
        <w:jc w:val="both"/>
        <w:rPr>
          <w:b/>
          <w:bCs/>
          <w:snapToGrid w:val="0"/>
          <w:sz w:val="24"/>
          <w:szCs w:val="24"/>
          <w:lang w:val="kk-KZ"/>
        </w:rPr>
      </w:pPr>
      <w:r w:rsidRPr="000563E9">
        <w:rPr>
          <w:b/>
          <w:bCs/>
          <w:snapToGrid w:val="0"/>
          <w:sz w:val="24"/>
          <w:szCs w:val="24"/>
          <w:lang w:val="kk-KZ"/>
        </w:rPr>
        <w:t>86.22 Арнайы дәрігерлік практика</w:t>
      </w:r>
    </w:p>
    <w:p w:rsidR="00EE041F" w:rsidRPr="000563E9" w:rsidRDefault="00EE041F" w:rsidP="00EE041F">
      <w:pPr>
        <w:jc w:val="both"/>
        <w:rPr>
          <w:snapToGrid w:val="0"/>
          <w:sz w:val="24"/>
          <w:szCs w:val="24"/>
          <w:lang w:val="kk-KZ"/>
        </w:rPr>
      </w:pPr>
    </w:p>
    <w:p w:rsidR="00EE041F" w:rsidRPr="000563E9" w:rsidRDefault="00EE041F" w:rsidP="00A13216">
      <w:pPr>
        <w:ind w:firstLine="720"/>
        <w:jc w:val="both"/>
        <w:rPr>
          <w:bCs/>
          <w:snapToGrid w:val="0"/>
          <w:sz w:val="24"/>
          <w:szCs w:val="24"/>
          <w:lang w:val="kk-KZ"/>
        </w:rPr>
      </w:pPr>
      <w:r w:rsidRPr="000563E9">
        <w:rPr>
          <w:bCs/>
          <w:snapToGrid w:val="0"/>
          <w:sz w:val="24"/>
          <w:szCs w:val="24"/>
          <w:lang w:val="kk-KZ"/>
        </w:rPr>
        <w:lastRenderedPageBreak/>
        <w:t>86.22.0 Арнайы дәрігерлік практика</w:t>
      </w:r>
    </w:p>
    <w:p w:rsidR="00EE041F" w:rsidRPr="000563E9" w:rsidRDefault="00EE041F" w:rsidP="00EE041F">
      <w:pPr>
        <w:jc w:val="both"/>
        <w:rPr>
          <w:snapToGrid w:val="0"/>
          <w:sz w:val="24"/>
          <w:szCs w:val="24"/>
          <w:lang w:val="kk-KZ"/>
        </w:rPr>
      </w:pPr>
    </w:p>
    <w:p w:rsidR="00EE041F" w:rsidRPr="000563E9" w:rsidRDefault="00EE041F" w:rsidP="00A13216">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A13216">
      <w:pPr>
        <w:ind w:firstLine="720"/>
        <w:jc w:val="both"/>
        <w:rPr>
          <w:snapToGrid w:val="0"/>
          <w:sz w:val="24"/>
          <w:szCs w:val="24"/>
          <w:lang w:val="kk-KZ"/>
        </w:rPr>
      </w:pPr>
      <w:r w:rsidRPr="000563E9">
        <w:rPr>
          <w:snapToGrid w:val="0"/>
          <w:sz w:val="24"/>
          <w:szCs w:val="24"/>
          <w:lang w:val="kk-KZ"/>
        </w:rPr>
        <w:t>- дәрігер-мамандар мен хирургтер ұсынатын медициналық консультациялар мен арнайы медицина саласындағы емдеу кіреді</w:t>
      </w:r>
    </w:p>
    <w:p w:rsidR="00EE041F" w:rsidRPr="000563E9" w:rsidRDefault="00EE041F" w:rsidP="00EE041F">
      <w:pPr>
        <w:jc w:val="both"/>
        <w:rPr>
          <w:snapToGrid w:val="0"/>
          <w:sz w:val="24"/>
          <w:szCs w:val="24"/>
          <w:lang w:val="kk-KZ"/>
        </w:rPr>
      </w:pPr>
    </w:p>
    <w:p w:rsidR="00EE041F" w:rsidRPr="000563E9" w:rsidRDefault="00367A56" w:rsidP="00A13216">
      <w:pPr>
        <w:ind w:firstLine="720"/>
        <w:jc w:val="both"/>
        <w:rPr>
          <w:snapToGrid w:val="0"/>
          <w:sz w:val="24"/>
          <w:szCs w:val="24"/>
          <w:lang w:val="kk-KZ"/>
        </w:rPr>
      </w:pPr>
      <w:r>
        <w:rPr>
          <w:snapToGrid w:val="0"/>
          <w:sz w:val="24"/>
          <w:szCs w:val="24"/>
          <w:lang w:val="kk-KZ"/>
        </w:rPr>
        <w:t>Бұл ішкі класқа</w:t>
      </w:r>
      <w:r w:rsidR="00EE041F" w:rsidRPr="000563E9">
        <w:rPr>
          <w:snapToGrid w:val="0"/>
          <w:sz w:val="24"/>
          <w:szCs w:val="24"/>
          <w:lang w:val="kk-KZ"/>
        </w:rPr>
        <w:t xml:space="preserve"> сондай-ақ:</w:t>
      </w:r>
    </w:p>
    <w:p w:rsidR="00EE041F" w:rsidRPr="000563E9" w:rsidRDefault="00EE041F" w:rsidP="00A13216">
      <w:pPr>
        <w:ind w:firstLine="720"/>
        <w:jc w:val="both"/>
        <w:rPr>
          <w:snapToGrid w:val="0"/>
          <w:sz w:val="24"/>
          <w:szCs w:val="24"/>
          <w:lang w:val="kk-KZ"/>
        </w:rPr>
      </w:pPr>
      <w:r w:rsidRPr="000563E9">
        <w:rPr>
          <w:snapToGrid w:val="0"/>
          <w:sz w:val="24"/>
          <w:szCs w:val="24"/>
          <w:lang w:val="kk-KZ"/>
        </w:rPr>
        <w:t>- стерилизациялау және жүктілікті тоқтату сияқты стационарда емдеуді ұсынатын отбасын жоспарлау орталықтарының қызметі</w:t>
      </w:r>
      <w:r w:rsidR="00367A56">
        <w:rPr>
          <w:snapToGrid w:val="0"/>
          <w:sz w:val="24"/>
          <w:szCs w:val="24"/>
          <w:lang w:val="kk-KZ"/>
        </w:rPr>
        <w:t xml:space="preserve"> кіреді</w:t>
      </w:r>
    </w:p>
    <w:p w:rsidR="00EE041F" w:rsidRPr="000563E9" w:rsidRDefault="00EE041F" w:rsidP="00EE041F">
      <w:pPr>
        <w:jc w:val="both"/>
        <w:rPr>
          <w:snapToGrid w:val="0"/>
          <w:sz w:val="24"/>
          <w:szCs w:val="24"/>
          <w:lang w:val="kk-KZ"/>
        </w:rPr>
      </w:pPr>
    </w:p>
    <w:p w:rsidR="00EE041F" w:rsidRPr="00F15AAD" w:rsidRDefault="00EE041F" w:rsidP="00A13216">
      <w:pPr>
        <w:ind w:firstLine="720"/>
        <w:jc w:val="both"/>
        <w:rPr>
          <w:iCs/>
          <w:snapToGrid w:val="0"/>
          <w:sz w:val="24"/>
          <w:szCs w:val="24"/>
          <w:lang w:val="kk-KZ"/>
        </w:rPr>
      </w:pPr>
      <w:r w:rsidRPr="00F15AAD">
        <w:rPr>
          <w:iCs/>
          <w:snapToGrid w:val="0"/>
          <w:sz w:val="24"/>
          <w:szCs w:val="24"/>
          <w:lang w:val="kk-KZ"/>
        </w:rPr>
        <w:t xml:space="preserve">Бұл ішкі </w:t>
      </w:r>
      <w:r w:rsidRPr="00F15AAD">
        <w:rPr>
          <w:snapToGrid w:val="0"/>
          <w:sz w:val="24"/>
          <w:szCs w:val="24"/>
          <w:lang w:val="kk-KZ"/>
        </w:rPr>
        <w:t>класқа</w:t>
      </w:r>
      <w:r w:rsidRPr="00F15AAD">
        <w:rPr>
          <w:iCs/>
          <w:snapToGrid w:val="0"/>
          <w:sz w:val="24"/>
          <w:szCs w:val="24"/>
          <w:lang w:val="kk-KZ"/>
        </w:rPr>
        <w:t>:</w:t>
      </w:r>
    </w:p>
    <w:p w:rsidR="00EE041F" w:rsidRPr="00F15AAD" w:rsidRDefault="00EE041F" w:rsidP="00A13216">
      <w:pPr>
        <w:ind w:firstLine="720"/>
        <w:jc w:val="both"/>
        <w:rPr>
          <w:iCs/>
          <w:snapToGrid w:val="0"/>
          <w:sz w:val="24"/>
          <w:szCs w:val="24"/>
          <w:lang w:val="kk-KZ"/>
        </w:rPr>
      </w:pPr>
      <w:r w:rsidRPr="00F15AAD">
        <w:rPr>
          <w:iCs/>
          <w:snapToGrid w:val="0"/>
          <w:sz w:val="24"/>
          <w:szCs w:val="24"/>
          <w:lang w:val="kk-KZ"/>
        </w:rPr>
        <w:t>- ауруханалардың қызметі, (86.10.1 қараңыз)</w:t>
      </w:r>
    </w:p>
    <w:p w:rsidR="00EE041F" w:rsidRPr="00F15AAD" w:rsidRDefault="00EE041F" w:rsidP="00A13216">
      <w:pPr>
        <w:ind w:firstLine="720"/>
        <w:jc w:val="both"/>
        <w:rPr>
          <w:iCs/>
          <w:snapToGrid w:val="0"/>
          <w:sz w:val="24"/>
          <w:szCs w:val="24"/>
          <w:lang w:val="kk-KZ"/>
        </w:rPr>
      </w:pPr>
      <w:r w:rsidRPr="00F15AAD">
        <w:rPr>
          <w:iCs/>
          <w:snapToGrid w:val="0"/>
          <w:sz w:val="24"/>
          <w:szCs w:val="24"/>
          <w:lang w:val="kk-KZ"/>
        </w:rPr>
        <w:t>- акушердің, медбикелер мен физиотерапевттер сияқты орта медициналық персоналдың қызметі кірмейді, (86.90.0 қараңыз)</w:t>
      </w:r>
    </w:p>
    <w:p w:rsidR="00EE041F" w:rsidRPr="000563E9" w:rsidRDefault="00EE041F" w:rsidP="00EE041F">
      <w:pPr>
        <w:jc w:val="both"/>
        <w:rPr>
          <w:b/>
          <w:bCs/>
          <w:snapToGrid w:val="0"/>
          <w:sz w:val="24"/>
          <w:szCs w:val="24"/>
          <w:lang w:val="kk-KZ"/>
        </w:rPr>
      </w:pPr>
    </w:p>
    <w:p w:rsidR="00EE041F" w:rsidRPr="000563E9" w:rsidRDefault="00EE041F" w:rsidP="00A13216">
      <w:pPr>
        <w:ind w:firstLine="720"/>
        <w:jc w:val="both"/>
        <w:rPr>
          <w:b/>
          <w:bCs/>
          <w:snapToGrid w:val="0"/>
          <w:sz w:val="24"/>
          <w:szCs w:val="24"/>
          <w:lang w:val="kk-KZ"/>
        </w:rPr>
      </w:pPr>
      <w:r w:rsidRPr="000563E9">
        <w:rPr>
          <w:b/>
          <w:bCs/>
          <w:snapToGrid w:val="0"/>
          <w:sz w:val="24"/>
          <w:szCs w:val="24"/>
          <w:lang w:val="kk-KZ"/>
        </w:rPr>
        <w:t>86.23 Стоматологиялық қызмет</w:t>
      </w:r>
    </w:p>
    <w:p w:rsidR="00EE041F" w:rsidRPr="000563E9" w:rsidRDefault="00EE041F" w:rsidP="00EE041F">
      <w:pPr>
        <w:jc w:val="both"/>
        <w:rPr>
          <w:snapToGrid w:val="0"/>
          <w:sz w:val="24"/>
          <w:szCs w:val="24"/>
          <w:lang w:val="kk-KZ"/>
        </w:rPr>
      </w:pPr>
    </w:p>
    <w:p w:rsidR="00EE041F" w:rsidRPr="000563E9" w:rsidRDefault="00EE041F" w:rsidP="00A13216">
      <w:pPr>
        <w:ind w:firstLine="720"/>
        <w:jc w:val="both"/>
        <w:rPr>
          <w:bCs/>
          <w:snapToGrid w:val="0"/>
          <w:sz w:val="24"/>
          <w:szCs w:val="24"/>
          <w:lang w:val="kk-KZ"/>
        </w:rPr>
      </w:pPr>
      <w:r w:rsidRPr="000563E9">
        <w:rPr>
          <w:bCs/>
          <w:snapToGrid w:val="0"/>
          <w:sz w:val="24"/>
          <w:szCs w:val="24"/>
          <w:lang w:val="kk-KZ"/>
        </w:rPr>
        <w:t>86.23.0 Стоматологиялық қызмет</w:t>
      </w:r>
    </w:p>
    <w:p w:rsidR="00EE041F" w:rsidRPr="000563E9" w:rsidRDefault="00EE041F" w:rsidP="00EE041F">
      <w:pPr>
        <w:jc w:val="both"/>
        <w:rPr>
          <w:snapToGrid w:val="0"/>
          <w:sz w:val="24"/>
          <w:szCs w:val="24"/>
          <w:lang w:val="kk-KZ"/>
        </w:rPr>
      </w:pPr>
    </w:p>
    <w:p w:rsidR="00EE041F" w:rsidRPr="000563E9" w:rsidRDefault="00EE041F" w:rsidP="00A13216">
      <w:pPr>
        <w:ind w:firstLine="720"/>
        <w:jc w:val="both"/>
        <w:rPr>
          <w:snapToGrid w:val="0"/>
          <w:sz w:val="24"/>
          <w:szCs w:val="24"/>
          <w:lang w:val="kk-KZ"/>
        </w:rPr>
      </w:pPr>
      <w:r w:rsidRPr="000563E9">
        <w:rPr>
          <w:snapToGrid w:val="0"/>
          <w:sz w:val="24"/>
          <w:szCs w:val="24"/>
          <w:lang w:val="kk-KZ"/>
        </w:rPr>
        <w:t>Бұл ішкі клас</w:t>
      </w:r>
      <w:r w:rsidR="00367A56">
        <w:rPr>
          <w:snapToGrid w:val="0"/>
          <w:sz w:val="24"/>
          <w:szCs w:val="24"/>
          <w:lang w:val="kk-KZ"/>
        </w:rPr>
        <w:t>қа</w:t>
      </w:r>
      <w:r w:rsidRPr="000563E9">
        <w:rPr>
          <w:snapToGrid w:val="0"/>
          <w:sz w:val="24"/>
          <w:szCs w:val="24"/>
          <w:lang w:val="kk-KZ"/>
        </w:rPr>
        <w:t>:</w:t>
      </w:r>
    </w:p>
    <w:p w:rsidR="00EE041F" w:rsidRPr="000563E9" w:rsidRDefault="00EE041F" w:rsidP="00A13216">
      <w:pPr>
        <w:ind w:firstLine="720"/>
        <w:jc w:val="both"/>
        <w:rPr>
          <w:snapToGrid w:val="0"/>
          <w:sz w:val="24"/>
          <w:szCs w:val="24"/>
          <w:lang w:val="kk-KZ"/>
        </w:rPr>
      </w:pPr>
      <w:r w:rsidRPr="000563E9">
        <w:rPr>
          <w:snapToGrid w:val="0"/>
          <w:sz w:val="24"/>
          <w:szCs w:val="24"/>
          <w:lang w:val="kk-KZ"/>
        </w:rPr>
        <w:t xml:space="preserve">- </w:t>
      </w:r>
      <w:r w:rsidRPr="000563E9">
        <w:rPr>
          <w:iCs/>
          <w:snapToGrid w:val="0"/>
          <w:sz w:val="24"/>
          <w:szCs w:val="24"/>
          <w:lang w:val="kk-KZ"/>
        </w:rPr>
        <w:t>жалпы және арнайы сипаттағы стоматологиялық қызмет, мысалы, тістерді және ауыз қуысын емдеу</w:t>
      </w:r>
      <w:r w:rsidR="00367A56" w:rsidRPr="00367A56">
        <w:rPr>
          <w:iCs/>
          <w:snapToGrid w:val="0"/>
          <w:sz w:val="24"/>
          <w:szCs w:val="24"/>
          <w:lang w:val="kk-KZ"/>
        </w:rPr>
        <w:t xml:space="preserve"> </w:t>
      </w:r>
      <w:r w:rsidR="00367A56" w:rsidRPr="000563E9">
        <w:rPr>
          <w:iCs/>
          <w:snapToGrid w:val="0"/>
          <w:sz w:val="24"/>
          <w:szCs w:val="24"/>
          <w:lang w:val="kk-KZ"/>
        </w:rPr>
        <w:t>саласындағы қызмет</w:t>
      </w:r>
      <w:r w:rsidRPr="000563E9">
        <w:rPr>
          <w:iCs/>
          <w:snapToGrid w:val="0"/>
          <w:sz w:val="24"/>
          <w:szCs w:val="24"/>
          <w:lang w:val="kk-KZ"/>
        </w:rPr>
        <w:t xml:space="preserve">, тістерді жұлу; ауыз қуысы патологиясын емдеу </w:t>
      </w:r>
    </w:p>
    <w:p w:rsidR="00EE041F" w:rsidRPr="000563E9" w:rsidRDefault="00EE041F" w:rsidP="00A13216">
      <w:pPr>
        <w:ind w:firstLine="720"/>
        <w:jc w:val="both"/>
        <w:rPr>
          <w:snapToGrid w:val="0"/>
          <w:sz w:val="24"/>
          <w:szCs w:val="24"/>
          <w:lang w:val="kk-KZ"/>
        </w:rPr>
      </w:pPr>
      <w:r w:rsidRPr="000563E9">
        <w:rPr>
          <w:snapToGrid w:val="0"/>
          <w:sz w:val="24"/>
          <w:szCs w:val="24"/>
          <w:lang w:val="kk-KZ"/>
        </w:rPr>
        <w:t>- ортодонтия саласындағы қызмет</w:t>
      </w:r>
      <w:r w:rsidR="00367A56">
        <w:rPr>
          <w:snapToGrid w:val="0"/>
          <w:sz w:val="24"/>
          <w:szCs w:val="24"/>
          <w:lang w:val="kk-KZ"/>
        </w:rPr>
        <w:t xml:space="preserve"> кіреді</w:t>
      </w:r>
    </w:p>
    <w:p w:rsidR="00EE041F" w:rsidRPr="000563E9" w:rsidRDefault="00EE041F" w:rsidP="00EE041F">
      <w:pPr>
        <w:jc w:val="both"/>
        <w:rPr>
          <w:snapToGrid w:val="0"/>
          <w:sz w:val="24"/>
          <w:szCs w:val="24"/>
          <w:lang w:val="kk-KZ"/>
        </w:rPr>
      </w:pPr>
    </w:p>
    <w:p w:rsidR="00EE041F" w:rsidRPr="000563E9" w:rsidRDefault="00EE041F" w:rsidP="00A13216">
      <w:pPr>
        <w:ind w:firstLine="720"/>
        <w:jc w:val="both"/>
        <w:rPr>
          <w:snapToGrid w:val="0"/>
          <w:sz w:val="24"/>
          <w:szCs w:val="24"/>
          <w:lang w:val="kk-KZ"/>
        </w:rPr>
      </w:pPr>
      <w:r w:rsidRPr="000563E9">
        <w:rPr>
          <w:snapToGrid w:val="0"/>
          <w:sz w:val="24"/>
          <w:szCs w:val="24"/>
          <w:lang w:val="kk-KZ"/>
        </w:rPr>
        <w:t>Бұл ішкі класқа сондай-ақ:</w:t>
      </w:r>
    </w:p>
    <w:p w:rsidR="00EE041F" w:rsidRPr="000563E9" w:rsidRDefault="00EE041F" w:rsidP="00A13216">
      <w:pPr>
        <w:ind w:firstLine="720"/>
        <w:jc w:val="both"/>
        <w:rPr>
          <w:snapToGrid w:val="0"/>
          <w:sz w:val="24"/>
          <w:szCs w:val="24"/>
          <w:lang w:val="kk-KZ"/>
        </w:rPr>
      </w:pPr>
      <w:r w:rsidRPr="000563E9">
        <w:rPr>
          <w:snapToGrid w:val="0"/>
          <w:sz w:val="24"/>
          <w:szCs w:val="24"/>
          <w:lang w:val="kk-KZ"/>
        </w:rPr>
        <w:t>- операциялық стоматологиялық қызмет кіреді</w:t>
      </w:r>
    </w:p>
    <w:p w:rsidR="00EE041F" w:rsidRPr="000563E9" w:rsidRDefault="00EE041F" w:rsidP="00EE041F">
      <w:pPr>
        <w:jc w:val="both"/>
        <w:rPr>
          <w:snapToGrid w:val="0"/>
          <w:sz w:val="24"/>
          <w:szCs w:val="24"/>
          <w:lang w:val="kk-KZ"/>
        </w:rPr>
      </w:pPr>
    </w:p>
    <w:p w:rsidR="00EE041F" w:rsidRPr="00F15AAD" w:rsidRDefault="00EE041F" w:rsidP="00A13216">
      <w:pPr>
        <w:ind w:firstLine="720"/>
        <w:jc w:val="both"/>
        <w:rPr>
          <w:iCs/>
          <w:snapToGrid w:val="0"/>
          <w:sz w:val="24"/>
          <w:szCs w:val="24"/>
          <w:lang w:val="kk-KZ"/>
        </w:rPr>
      </w:pPr>
      <w:r w:rsidRPr="00F15AAD">
        <w:rPr>
          <w:iCs/>
          <w:snapToGrid w:val="0"/>
          <w:sz w:val="24"/>
          <w:szCs w:val="24"/>
          <w:lang w:val="kk-KZ"/>
        </w:rPr>
        <w:t xml:space="preserve">Бұл ішкі </w:t>
      </w:r>
      <w:r w:rsidRPr="00F15AAD">
        <w:rPr>
          <w:snapToGrid w:val="0"/>
          <w:sz w:val="24"/>
          <w:szCs w:val="24"/>
          <w:lang w:val="kk-KZ"/>
        </w:rPr>
        <w:t>класқа</w:t>
      </w:r>
      <w:r w:rsidRPr="00F15AAD">
        <w:rPr>
          <w:iCs/>
          <w:snapToGrid w:val="0"/>
          <w:sz w:val="24"/>
          <w:szCs w:val="24"/>
          <w:lang w:val="kk-KZ"/>
        </w:rPr>
        <w:t>:</w:t>
      </w:r>
    </w:p>
    <w:p w:rsidR="00EE041F" w:rsidRPr="00F15AAD" w:rsidRDefault="00EE041F" w:rsidP="00A13216">
      <w:pPr>
        <w:ind w:firstLine="720"/>
        <w:jc w:val="both"/>
        <w:rPr>
          <w:iCs/>
          <w:snapToGrid w:val="0"/>
          <w:sz w:val="24"/>
          <w:szCs w:val="24"/>
          <w:lang w:val="kk-KZ"/>
        </w:rPr>
      </w:pPr>
      <w:r w:rsidRPr="00F15AAD">
        <w:rPr>
          <w:iCs/>
          <w:snapToGrid w:val="0"/>
          <w:sz w:val="24"/>
          <w:szCs w:val="24"/>
          <w:lang w:val="kk-KZ"/>
        </w:rPr>
        <w:t>- жасанды тістерді, тіс протездері мен техникалық тіс зертханаларында протез құралдарын өндіру, (32.50.3 қараңыз)</w:t>
      </w:r>
    </w:p>
    <w:p w:rsidR="00EE041F" w:rsidRPr="00F15AAD" w:rsidRDefault="00EE041F" w:rsidP="00A13216">
      <w:pPr>
        <w:ind w:left="284" w:firstLine="436"/>
        <w:jc w:val="both"/>
        <w:rPr>
          <w:iCs/>
          <w:snapToGrid w:val="0"/>
          <w:sz w:val="24"/>
          <w:szCs w:val="24"/>
          <w:lang w:val="kk-KZ"/>
        </w:rPr>
      </w:pPr>
      <w:r w:rsidRPr="00F15AAD">
        <w:rPr>
          <w:iCs/>
          <w:snapToGrid w:val="0"/>
          <w:sz w:val="24"/>
          <w:szCs w:val="24"/>
          <w:lang w:val="kk-KZ"/>
        </w:rPr>
        <w:t>- ауруханалар қызметі, (86.10.1 қараңыз)</w:t>
      </w:r>
    </w:p>
    <w:p w:rsidR="00EE041F" w:rsidRPr="00F15AAD" w:rsidRDefault="00EE041F" w:rsidP="00A13216">
      <w:pPr>
        <w:ind w:firstLine="720"/>
        <w:jc w:val="both"/>
        <w:rPr>
          <w:iCs/>
          <w:snapToGrid w:val="0"/>
          <w:sz w:val="24"/>
          <w:szCs w:val="24"/>
          <w:lang w:val="kk-KZ"/>
        </w:rPr>
      </w:pPr>
      <w:r w:rsidRPr="00F15AAD">
        <w:rPr>
          <w:iCs/>
          <w:snapToGrid w:val="0"/>
          <w:sz w:val="24"/>
          <w:szCs w:val="24"/>
          <w:lang w:val="kk-KZ"/>
        </w:rPr>
        <w:t>- стоматолог-гигиенистер сияқты стоматологиялық орта медициналық қызметкерлердің қызметі кірмейді, (86.90.0 қараңыз)</w:t>
      </w:r>
    </w:p>
    <w:p w:rsidR="00EE041F" w:rsidRPr="000563E9" w:rsidRDefault="00EE041F" w:rsidP="00EE041F">
      <w:pPr>
        <w:jc w:val="both"/>
        <w:rPr>
          <w:b/>
          <w:bCs/>
          <w:snapToGrid w:val="0"/>
          <w:sz w:val="24"/>
          <w:szCs w:val="24"/>
          <w:lang w:val="kk-KZ"/>
        </w:rPr>
      </w:pPr>
    </w:p>
    <w:p w:rsidR="00EE041F" w:rsidRPr="000563E9" w:rsidRDefault="00EE041F" w:rsidP="00A13216">
      <w:pPr>
        <w:ind w:firstLine="720"/>
        <w:jc w:val="both"/>
        <w:rPr>
          <w:b/>
          <w:bCs/>
          <w:snapToGrid w:val="0"/>
          <w:sz w:val="24"/>
          <w:szCs w:val="24"/>
          <w:lang w:val="kk-KZ"/>
        </w:rPr>
      </w:pPr>
      <w:r w:rsidRPr="000563E9">
        <w:rPr>
          <w:b/>
          <w:bCs/>
          <w:snapToGrid w:val="0"/>
          <w:sz w:val="24"/>
          <w:szCs w:val="24"/>
          <w:lang w:val="kk-KZ"/>
        </w:rPr>
        <w:t>86.9 Денсаулық сақтау саласындағы өзге де қызмет</w:t>
      </w:r>
    </w:p>
    <w:p w:rsidR="00BB6F49" w:rsidRDefault="00BB6F49" w:rsidP="00A13216">
      <w:pPr>
        <w:ind w:firstLine="720"/>
        <w:jc w:val="both"/>
        <w:rPr>
          <w:b/>
          <w:bCs/>
          <w:snapToGrid w:val="0"/>
          <w:sz w:val="24"/>
          <w:szCs w:val="24"/>
          <w:lang w:val="kk-KZ"/>
        </w:rPr>
      </w:pPr>
    </w:p>
    <w:p w:rsidR="00EE041F" w:rsidRPr="000563E9" w:rsidRDefault="00EE041F" w:rsidP="00A13216">
      <w:pPr>
        <w:ind w:firstLine="720"/>
        <w:jc w:val="both"/>
        <w:rPr>
          <w:b/>
          <w:bCs/>
          <w:snapToGrid w:val="0"/>
          <w:sz w:val="24"/>
          <w:szCs w:val="24"/>
          <w:lang w:val="kk-KZ"/>
        </w:rPr>
      </w:pPr>
      <w:r w:rsidRPr="000563E9">
        <w:rPr>
          <w:b/>
          <w:bCs/>
          <w:snapToGrid w:val="0"/>
          <w:sz w:val="24"/>
          <w:szCs w:val="24"/>
          <w:lang w:val="kk-KZ"/>
        </w:rPr>
        <w:t>86.90 Денсаулық сақтау саласындағы өзге де қызмет</w:t>
      </w:r>
    </w:p>
    <w:p w:rsidR="00EE041F" w:rsidRPr="000563E9" w:rsidRDefault="00EE041F" w:rsidP="00EE041F">
      <w:pPr>
        <w:jc w:val="both"/>
        <w:rPr>
          <w:snapToGrid w:val="0"/>
          <w:sz w:val="24"/>
          <w:szCs w:val="24"/>
          <w:lang w:val="kk-KZ"/>
        </w:rPr>
      </w:pP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86.90.1 Сот-медициналық сараптамалар мен зерттеулерді жүргізу жөніндегі қызмет</w:t>
      </w:r>
    </w:p>
    <w:p w:rsidR="00677D85" w:rsidRDefault="00677D85" w:rsidP="00BB6F49">
      <w:pPr>
        <w:ind w:firstLine="720"/>
        <w:jc w:val="both"/>
        <w:rPr>
          <w:iCs/>
          <w:snapToGrid w:val="0"/>
          <w:color w:val="7030A0"/>
          <w:sz w:val="24"/>
          <w:szCs w:val="24"/>
          <w:lang w:val="kk-KZ"/>
        </w:rPr>
      </w:pP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Бұл ішкі класқа:</w:t>
      </w: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 қылмыстық, азаматтық істердің немесе әкімшілік құқық бұзушылық туралы істердің материалдары бойынша сот-медициналық сараптамалары мен зерттеулерін жүргізу (сот-сараптамаларын қоспағанда)</w:t>
      </w: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 адвокаттардың, нотариустардың, заң консультанттарының сұрау салулары, заңды және жеке тұлғалардың өтініштері бойынша сот сараптамасы органының мамандандырылған медициналық зерттеулер жүргізуі</w:t>
      </w: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 мәйітті зерттегеннен кейін мәйітті тоңазытқышта сақтау, мәйітті жуып-шаю, мәйітті косметикалық өңдеу, гистологиялық препараттарды қалпына келтіру, мәйіттерді қалпына келтіру және т.б. сияқты ілеспе қызметтерді көрсету кіреді</w:t>
      </w:r>
    </w:p>
    <w:p w:rsidR="00677D85" w:rsidRDefault="00677D85" w:rsidP="00BB6F49">
      <w:pPr>
        <w:ind w:firstLine="720"/>
        <w:jc w:val="both"/>
        <w:rPr>
          <w:iCs/>
          <w:snapToGrid w:val="0"/>
          <w:color w:val="7030A0"/>
          <w:sz w:val="24"/>
          <w:szCs w:val="24"/>
          <w:lang w:val="kk-KZ"/>
        </w:rPr>
      </w:pP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Бұл ішкі класқа мыналар кірмейді:</w:t>
      </w:r>
    </w:p>
    <w:p w:rsid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 адам немесе жануарлар мәйіттерін жерлеу және кремациялау және онымен байланысты қызмет: мәйіттерді жерлеуге немесе кремацияға дайындау және бальзамдау және жерлеу бюросының қызметтерін көрсету; жерлеу немесе кремациялау; жабдықталған салттық залдарды жалға беру, жерлеуді ұйымдастыру және онымен байланысты қызмет, (96.03.0 қараңыз)</w:t>
      </w:r>
    </w:p>
    <w:p w:rsidR="00BB6F49" w:rsidRDefault="00BB6F49" w:rsidP="00BB6F49">
      <w:pPr>
        <w:ind w:firstLine="720"/>
        <w:jc w:val="both"/>
        <w:rPr>
          <w:iCs/>
          <w:snapToGrid w:val="0"/>
          <w:color w:val="7030A0"/>
          <w:sz w:val="24"/>
          <w:szCs w:val="24"/>
          <w:lang w:val="kk-KZ"/>
        </w:rPr>
      </w:pPr>
    </w:p>
    <w:p w:rsidR="00BB6F49" w:rsidRPr="00BB6F49" w:rsidRDefault="00BB6F49" w:rsidP="00BB6F49">
      <w:pPr>
        <w:ind w:firstLine="567"/>
        <w:jc w:val="both"/>
        <w:rPr>
          <w:iCs/>
          <w:snapToGrid w:val="0"/>
          <w:color w:val="7030A0"/>
          <w:sz w:val="24"/>
          <w:szCs w:val="24"/>
          <w:lang w:val="kk-KZ"/>
        </w:rPr>
      </w:pPr>
      <w:r>
        <w:rPr>
          <w:iCs/>
          <w:snapToGrid w:val="0"/>
          <w:color w:val="7030A0"/>
          <w:sz w:val="24"/>
          <w:szCs w:val="24"/>
          <w:lang w:val="kk-KZ"/>
        </w:rPr>
        <w:t xml:space="preserve"> </w:t>
      </w:r>
      <w:r>
        <w:rPr>
          <w:iCs/>
          <w:snapToGrid w:val="0"/>
          <w:color w:val="7030A0"/>
          <w:sz w:val="24"/>
          <w:szCs w:val="24"/>
          <w:lang w:val="kk-KZ"/>
        </w:rPr>
        <w:tab/>
      </w:r>
      <w:r w:rsidRPr="00BB6F49">
        <w:rPr>
          <w:iCs/>
          <w:snapToGrid w:val="0"/>
          <w:color w:val="7030A0"/>
          <w:sz w:val="24"/>
          <w:szCs w:val="24"/>
          <w:lang w:val="kk-KZ"/>
        </w:rPr>
        <w:t>86.90.9 Денсаулық сақтау саласындағы басқа топтамаларға енгізілмеген өзге де қызмет</w:t>
      </w:r>
    </w:p>
    <w:p w:rsidR="00677D85" w:rsidRDefault="00677D85" w:rsidP="00BB6F49">
      <w:pPr>
        <w:ind w:firstLine="720"/>
        <w:jc w:val="both"/>
        <w:rPr>
          <w:iCs/>
          <w:snapToGrid w:val="0"/>
          <w:color w:val="7030A0"/>
          <w:sz w:val="24"/>
          <w:szCs w:val="24"/>
          <w:lang w:val="kk-KZ"/>
        </w:rPr>
      </w:pP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Бұл ішкі класқа:</w:t>
      </w: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 xml:space="preserve">- ауруханалық ұйымдар және емдеуші дәрігерлер немесе стоматологтар жүзеге асырмайтын денсаулық сақтау саласындағы қызмет: медбикелердің, акушерлердің, физиотерапевттердің және оптометрия, гидротерапия, емдік массаж, еңбек терапиясы, сөйлеу жүйесінің ақауларын емдеу, аяққа емдік күтім жасау, гомеопатия, мануалдық терапия, инемен емдеу және т.б. саласындағы басқа да орта медицина персоналының қызметі кіреді. </w:t>
      </w: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Бұл қызмет түрлері кәсіпорындарда, мектептерде, қарттар үйлерінде, жұмыс ұйымдарында және өзге де бірлестіктерде</w:t>
      </w:r>
      <w:r w:rsidR="00B21198">
        <w:rPr>
          <w:iCs/>
          <w:snapToGrid w:val="0"/>
          <w:color w:val="7030A0"/>
          <w:sz w:val="24"/>
          <w:szCs w:val="24"/>
          <w:lang w:val="kk-KZ"/>
        </w:rPr>
        <w:t xml:space="preserve"> </w:t>
      </w:r>
      <w:r w:rsidRPr="00BB6F49">
        <w:rPr>
          <w:iCs/>
          <w:snapToGrid w:val="0"/>
          <w:color w:val="7030A0"/>
          <w:sz w:val="24"/>
          <w:szCs w:val="24"/>
          <w:lang w:val="kk-KZ"/>
        </w:rPr>
        <w:t>жұмыс істеп тұрған медпункттерде, ауруханалардан басқа стационарлық емдеу мекемелерінде, сондай-ақ жеке консультация беру кабинеттерінде, пациенттердің үйлерінде немесе басқа да жерлерде жүзеге асырылуы мүмкін.</w:t>
      </w:r>
    </w:p>
    <w:p w:rsidR="00677D85" w:rsidRDefault="00677D85" w:rsidP="00BB6F49">
      <w:pPr>
        <w:ind w:firstLine="720"/>
        <w:jc w:val="both"/>
        <w:rPr>
          <w:iCs/>
          <w:snapToGrid w:val="0"/>
          <w:color w:val="7030A0"/>
          <w:sz w:val="24"/>
          <w:szCs w:val="24"/>
          <w:lang w:val="kk-KZ"/>
        </w:rPr>
      </w:pP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Бұл ішкі класқа сондай-ақ:</w:t>
      </w: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 xml:space="preserve">- тіс дәрігерлері-терапевттер, мектеп жанындағы стоматологиялық кабинеттердегі медициналық бикелер мен стоматологиялық профиль дәрігерінің тұрақты бақылауымен өздігінен жұмыс істей алатын және  гигиенист-стоматологтар сияқты орта медициналық стоматологиялық персоналдың қызметі </w:t>
      </w: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 рентген зертханалары мен басқа да диагностикалық орталықтар, қан талдауларын жүргізетін зертханалар сияқты медициналық зертханалардың қызметі</w:t>
      </w: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 xml:space="preserve">- трансплантацияға арналған қан, шәует, органдар және т.б. банкілер  қызметі </w:t>
      </w: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 ұшақтарды қоса алғанда, пациенттерді кез келген санитариялық-көлік құралдарымен тасымалдау кіреді. Осы көрсетілетін қызметтерді көбінесе қиын жағдайлар кезінде жедел медициналық көмек қызметі жиі ұсынады</w:t>
      </w:r>
    </w:p>
    <w:p w:rsidR="00D953F2" w:rsidRDefault="00D953F2" w:rsidP="00BB6F49">
      <w:pPr>
        <w:ind w:firstLine="720"/>
        <w:jc w:val="both"/>
        <w:rPr>
          <w:iCs/>
          <w:snapToGrid w:val="0"/>
          <w:color w:val="7030A0"/>
          <w:sz w:val="24"/>
          <w:szCs w:val="24"/>
          <w:lang w:val="kk-KZ"/>
        </w:rPr>
      </w:pP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Бұл ішкі класқа мыналар кірмейді:</w:t>
      </w: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 тіс техникасы зертханаларында жасанды тістерді, тіс протездерін, тіс қалыптары мен өзге протез құрылғыларын жасау, (32.50.3 қараңыз)</w:t>
      </w: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 пациенттердің өмірін сақтау үшін жабдықтарсыз және медициналық қызметкерлердің көрсететін қызметінсіз тасымалдау, (49, 50, 51 қараңыз)</w:t>
      </w: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 медициналық емес зертханалық талдауларды және зерттеулерді жүргізу бойынша қызмет, (71.20 қараңыз)</w:t>
      </w: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 тағам  гигиенасы саласында зерттеулер жүргізу бойынша қызмет, (71.20 қараңыз)</w:t>
      </w: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 ауруханалық ұйымдардың қызметі, (86.10 қараңыз)</w:t>
      </w: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 дәрігерлік практика мен стоматология саласындағы қызмет, (86.2 қараңыз)</w:t>
      </w:r>
    </w:p>
    <w:p w:rsidR="00BB6F49" w:rsidRPr="00BB6F49" w:rsidRDefault="00BB6F49" w:rsidP="00BB6F49">
      <w:pPr>
        <w:ind w:firstLine="720"/>
        <w:jc w:val="both"/>
        <w:rPr>
          <w:iCs/>
          <w:snapToGrid w:val="0"/>
          <w:color w:val="7030A0"/>
          <w:sz w:val="24"/>
          <w:szCs w:val="24"/>
          <w:lang w:val="kk-KZ"/>
        </w:rPr>
      </w:pPr>
      <w:r w:rsidRPr="00BB6F49">
        <w:rPr>
          <w:iCs/>
          <w:snapToGrid w:val="0"/>
          <w:color w:val="7030A0"/>
          <w:sz w:val="24"/>
          <w:szCs w:val="24"/>
          <w:lang w:val="kk-KZ"/>
        </w:rPr>
        <w:t>- тұруды қамтамасыз ете отырып орта медициналық қызметкерлердің көрсететін қызметтерімен әлеуметтік көрсетілетін қызметтерді ұсыну, (87.10.0 қараңыз)</w:t>
      </w:r>
    </w:p>
    <w:p w:rsidR="00BB6F49" w:rsidRPr="00BB6F49" w:rsidRDefault="00BB6F49" w:rsidP="00BB6F49">
      <w:pPr>
        <w:ind w:firstLine="720"/>
        <w:jc w:val="both"/>
        <w:rPr>
          <w:iCs/>
          <w:snapToGrid w:val="0"/>
          <w:color w:val="7030A0"/>
          <w:sz w:val="24"/>
          <w:szCs w:val="24"/>
          <w:lang w:val="kk-KZ"/>
        </w:rPr>
      </w:pPr>
    </w:p>
    <w:p w:rsidR="00EE041F" w:rsidRPr="00AC41E8" w:rsidRDefault="00EE041F" w:rsidP="00A13216">
      <w:pPr>
        <w:ind w:firstLine="720"/>
        <w:jc w:val="both"/>
        <w:rPr>
          <w:b/>
          <w:bCs/>
          <w:snapToGrid w:val="0"/>
          <w:color w:val="00B050"/>
          <w:sz w:val="24"/>
          <w:szCs w:val="24"/>
          <w:lang w:val="kk-KZ"/>
        </w:rPr>
      </w:pPr>
      <w:r w:rsidRPr="000563E9">
        <w:rPr>
          <w:b/>
          <w:bCs/>
          <w:snapToGrid w:val="0"/>
          <w:sz w:val="24"/>
          <w:szCs w:val="24"/>
          <w:lang w:val="kk-KZ"/>
        </w:rPr>
        <w:lastRenderedPageBreak/>
        <w:t xml:space="preserve">87 </w:t>
      </w:r>
      <w:r w:rsidR="00C4379D" w:rsidRPr="00AC41E8">
        <w:rPr>
          <w:b/>
          <w:bCs/>
          <w:snapToGrid w:val="0"/>
          <w:color w:val="00B050"/>
          <w:sz w:val="24"/>
          <w:szCs w:val="24"/>
          <w:lang w:val="kk-KZ"/>
        </w:rPr>
        <w:t xml:space="preserve">Тұруды қамтамасыз ете отырып, </w:t>
      </w:r>
      <w:r w:rsidR="00C4379D" w:rsidRPr="00AC41E8">
        <w:rPr>
          <w:b/>
          <w:bCs/>
          <w:color w:val="00B050"/>
          <w:sz w:val="24"/>
          <w:szCs w:val="24"/>
          <w:lang w:val="kk-KZ"/>
        </w:rPr>
        <w:t xml:space="preserve">халыққа </w:t>
      </w:r>
      <w:r w:rsidR="00C4379D" w:rsidRPr="00AC41E8">
        <w:rPr>
          <w:b/>
          <w:snapToGrid w:val="0"/>
          <w:color w:val="00B050"/>
          <w:sz w:val="24"/>
          <w:szCs w:val="24"/>
          <w:lang w:val="kk-KZ"/>
        </w:rPr>
        <w:t xml:space="preserve"> әлеуметтік қызмет көрсету саласындағы қызмет</w:t>
      </w:r>
    </w:p>
    <w:p w:rsidR="00EE041F" w:rsidRPr="000563E9" w:rsidRDefault="00EE041F" w:rsidP="00EE041F">
      <w:pPr>
        <w:jc w:val="both"/>
        <w:rPr>
          <w:b/>
          <w:bCs/>
          <w:snapToGrid w:val="0"/>
          <w:sz w:val="24"/>
          <w:szCs w:val="24"/>
          <w:lang w:val="kk-KZ"/>
        </w:rPr>
      </w:pPr>
    </w:p>
    <w:p w:rsidR="00EE041F" w:rsidRPr="00AC41E8" w:rsidRDefault="00287EED" w:rsidP="00C4379D">
      <w:pPr>
        <w:ind w:firstLine="720"/>
        <w:jc w:val="both"/>
        <w:rPr>
          <w:color w:val="00B050"/>
          <w:sz w:val="24"/>
          <w:szCs w:val="24"/>
          <w:lang w:val="kk-KZ"/>
        </w:rPr>
      </w:pPr>
      <w:r w:rsidRPr="00287EED">
        <w:rPr>
          <w:iCs/>
          <w:snapToGrid w:val="0"/>
          <w:color w:val="00B050"/>
          <w:sz w:val="24"/>
          <w:szCs w:val="24"/>
          <w:lang w:val="kk-KZ"/>
        </w:rPr>
        <w:t>Бұл</w:t>
      </w:r>
      <w:r w:rsidR="00C4379D" w:rsidRPr="00287EED">
        <w:rPr>
          <w:snapToGrid w:val="0"/>
          <w:color w:val="00B050"/>
          <w:sz w:val="24"/>
          <w:szCs w:val="24"/>
          <w:lang w:val="kk-KZ"/>
        </w:rPr>
        <w:t xml:space="preserve"> </w:t>
      </w:r>
      <w:r w:rsidR="00C4379D" w:rsidRPr="00AC41E8">
        <w:rPr>
          <w:snapToGrid w:val="0"/>
          <w:color w:val="00B050"/>
          <w:sz w:val="24"/>
          <w:szCs w:val="24"/>
          <w:lang w:val="kk-KZ"/>
        </w:rPr>
        <w:t xml:space="preserve">бөлімге тұрақты немесе уақытша тұру жағдайына арнайы әлеуметтік қызметтерді көрсететін ұйымдарда азаматтарға арнайы  әлеуметтік қызметтерді көрсету, оның ішінде орта медициналық қызметкерлерінің қызметтерін, қадағалау қызметтерін немесе қызметтердің өзге де түрлерін ұсыну кіреді. </w:t>
      </w:r>
      <w:r w:rsidR="00C4379D" w:rsidRPr="00AC41E8">
        <w:rPr>
          <w:color w:val="00B050"/>
          <w:sz w:val="24"/>
          <w:szCs w:val="24"/>
          <w:lang w:val="kk-KZ"/>
        </w:rPr>
        <w:t>Мұндай ұйымдар денсаулық сақтау мен әлеуметтік қызметтерді медициналық көмекпен қамтамасыз етуді біріктіретін өндіріс процесінің өте маңызды бөлігі болып табылады, оған науқастарға күтім кіреді</w:t>
      </w:r>
      <w:r w:rsidR="00AC41E8">
        <w:rPr>
          <w:color w:val="00B050"/>
          <w:sz w:val="24"/>
          <w:szCs w:val="24"/>
          <w:lang w:val="kk-KZ"/>
        </w:rPr>
        <w:t>.</w:t>
      </w:r>
    </w:p>
    <w:p w:rsidR="00C4379D" w:rsidRPr="00AC41E8" w:rsidRDefault="00C4379D" w:rsidP="00C4379D">
      <w:pPr>
        <w:ind w:firstLine="720"/>
        <w:jc w:val="both"/>
        <w:rPr>
          <w:b/>
          <w:bCs/>
          <w:snapToGrid w:val="0"/>
          <w:sz w:val="24"/>
          <w:szCs w:val="24"/>
          <w:lang w:val="kk-KZ"/>
        </w:rPr>
      </w:pPr>
    </w:p>
    <w:p w:rsidR="00EE041F" w:rsidRPr="00BC4E56" w:rsidRDefault="00EE041F" w:rsidP="00A13216">
      <w:pPr>
        <w:ind w:firstLine="720"/>
        <w:jc w:val="both"/>
        <w:rPr>
          <w:b/>
          <w:bCs/>
          <w:snapToGrid w:val="0"/>
          <w:color w:val="00B050"/>
          <w:sz w:val="24"/>
          <w:szCs w:val="24"/>
          <w:lang w:val="kk-KZ"/>
        </w:rPr>
      </w:pPr>
      <w:r w:rsidRPr="000563E9">
        <w:rPr>
          <w:b/>
          <w:bCs/>
          <w:snapToGrid w:val="0"/>
          <w:sz w:val="24"/>
          <w:szCs w:val="24"/>
          <w:lang w:val="kk-KZ"/>
        </w:rPr>
        <w:t xml:space="preserve">87.1 </w:t>
      </w:r>
      <w:r w:rsidR="008E09C7" w:rsidRPr="00BC4E56">
        <w:rPr>
          <w:b/>
          <w:bCs/>
          <w:snapToGrid w:val="0"/>
          <w:color w:val="00B050"/>
          <w:sz w:val="24"/>
          <w:szCs w:val="24"/>
          <w:lang w:val="kk-KZ"/>
        </w:rPr>
        <w:t>Орта медициналық персоналдың пациенттерге тұруы мен күтімін қамтамасыз ете отырып  арнаулы әлеуметтік қызметтер көрсету</w:t>
      </w:r>
    </w:p>
    <w:p w:rsidR="00EE041F" w:rsidRPr="000563E9" w:rsidRDefault="00EE041F" w:rsidP="00EE041F">
      <w:pPr>
        <w:jc w:val="both"/>
        <w:rPr>
          <w:snapToGrid w:val="0"/>
          <w:sz w:val="24"/>
          <w:szCs w:val="24"/>
          <w:lang w:val="kk-KZ"/>
        </w:rPr>
      </w:pPr>
    </w:p>
    <w:p w:rsidR="008E09C7" w:rsidRPr="00BC4E56" w:rsidRDefault="00EE041F" w:rsidP="008E09C7">
      <w:pPr>
        <w:ind w:firstLine="720"/>
        <w:jc w:val="both"/>
        <w:rPr>
          <w:b/>
          <w:bCs/>
          <w:snapToGrid w:val="0"/>
          <w:color w:val="00B050"/>
          <w:sz w:val="24"/>
          <w:szCs w:val="24"/>
          <w:lang w:val="kk-KZ"/>
        </w:rPr>
      </w:pPr>
      <w:r w:rsidRPr="000563E9">
        <w:rPr>
          <w:b/>
          <w:bCs/>
          <w:snapToGrid w:val="0"/>
          <w:sz w:val="24"/>
          <w:szCs w:val="24"/>
          <w:lang w:val="kk-KZ"/>
        </w:rPr>
        <w:t xml:space="preserve">87.10 </w:t>
      </w:r>
      <w:r w:rsidR="008E09C7" w:rsidRPr="00BC4E56">
        <w:rPr>
          <w:b/>
          <w:bCs/>
          <w:snapToGrid w:val="0"/>
          <w:color w:val="00B050"/>
          <w:sz w:val="24"/>
          <w:szCs w:val="24"/>
          <w:lang w:val="kk-KZ"/>
        </w:rPr>
        <w:t>Орта медициналық персоналдың пациенттерге тұруы мен күтімін қамтамасыз ете отырып  арнаулы әлеуметтік қызметтер көрсету</w:t>
      </w:r>
    </w:p>
    <w:p w:rsidR="00EE041F" w:rsidRPr="000563E9" w:rsidRDefault="00EE041F" w:rsidP="00EE041F">
      <w:pPr>
        <w:jc w:val="both"/>
        <w:rPr>
          <w:snapToGrid w:val="0"/>
          <w:sz w:val="24"/>
          <w:szCs w:val="24"/>
          <w:lang w:val="kk-KZ"/>
        </w:rPr>
      </w:pPr>
    </w:p>
    <w:p w:rsidR="008E09C7" w:rsidRPr="000563E9" w:rsidRDefault="00EE041F" w:rsidP="008E09C7">
      <w:pPr>
        <w:ind w:firstLine="720"/>
        <w:jc w:val="both"/>
        <w:rPr>
          <w:b/>
          <w:bCs/>
          <w:snapToGrid w:val="0"/>
          <w:sz w:val="24"/>
          <w:szCs w:val="24"/>
          <w:lang w:val="kk-KZ"/>
        </w:rPr>
      </w:pPr>
      <w:r w:rsidRPr="000563E9">
        <w:rPr>
          <w:bCs/>
          <w:snapToGrid w:val="0"/>
          <w:sz w:val="24"/>
          <w:szCs w:val="24"/>
          <w:lang w:val="kk-KZ"/>
        </w:rPr>
        <w:t xml:space="preserve">87.10.0 </w:t>
      </w:r>
      <w:r w:rsidR="008E09C7" w:rsidRPr="00BC4E56">
        <w:rPr>
          <w:bCs/>
          <w:snapToGrid w:val="0"/>
          <w:color w:val="00B050"/>
          <w:sz w:val="24"/>
          <w:szCs w:val="24"/>
          <w:lang w:val="kk-KZ"/>
        </w:rPr>
        <w:t>Орта медициналық персоналдың пациенттерге тұруы мен күтімін қамтамасыз ете отырып  арнаулы әлеуметтік қызметтер көрсету</w:t>
      </w:r>
    </w:p>
    <w:p w:rsidR="00EE041F" w:rsidRPr="000563E9" w:rsidRDefault="00EE041F" w:rsidP="00EE041F">
      <w:pPr>
        <w:jc w:val="both"/>
        <w:rPr>
          <w:snapToGrid w:val="0"/>
          <w:sz w:val="24"/>
          <w:szCs w:val="24"/>
          <w:lang w:val="kk-KZ"/>
        </w:rPr>
      </w:pPr>
    </w:p>
    <w:p w:rsidR="00650603" w:rsidRPr="00650603" w:rsidRDefault="0014731A" w:rsidP="00650603">
      <w:pPr>
        <w:ind w:firstLine="708"/>
        <w:jc w:val="both"/>
        <w:rPr>
          <w:sz w:val="24"/>
          <w:szCs w:val="24"/>
          <w:lang w:val="kk-KZ"/>
        </w:rPr>
      </w:pPr>
      <w:r w:rsidRPr="007600FC">
        <w:rPr>
          <w:iCs/>
          <w:snapToGrid w:val="0"/>
          <w:color w:val="000000"/>
          <w:sz w:val="24"/>
          <w:szCs w:val="24"/>
          <w:lang w:val="kk-KZ"/>
        </w:rPr>
        <w:t>Бұл</w:t>
      </w:r>
      <w:r w:rsidR="00650603" w:rsidRPr="00650603">
        <w:rPr>
          <w:snapToGrid w:val="0"/>
          <w:sz w:val="24"/>
          <w:szCs w:val="24"/>
          <w:lang w:val="kk-KZ"/>
        </w:rPr>
        <w:t xml:space="preserve"> ішкі класқа:</w:t>
      </w:r>
    </w:p>
    <w:p w:rsidR="00650603" w:rsidRPr="0014731A" w:rsidRDefault="00650603" w:rsidP="00650603">
      <w:pPr>
        <w:tabs>
          <w:tab w:val="left" w:pos="567"/>
        </w:tabs>
        <w:ind w:firstLine="567"/>
        <w:jc w:val="both"/>
        <w:rPr>
          <w:snapToGrid w:val="0"/>
          <w:color w:val="00B050"/>
          <w:sz w:val="24"/>
          <w:szCs w:val="24"/>
          <w:lang w:val="kk-KZ"/>
        </w:rPr>
      </w:pPr>
      <w:r w:rsidRPr="00650603">
        <w:rPr>
          <w:snapToGrid w:val="0"/>
          <w:sz w:val="24"/>
          <w:szCs w:val="24"/>
          <w:lang w:val="kk-KZ"/>
        </w:rPr>
        <w:tab/>
      </w:r>
      <w:r w:rsidRPr="0014731A">
        <w:rPr>
          <w:snapToGrid w:val="0"/>
          <w:color w:val="00B050"/>
          <w:sz w:val="24"/>
          <w:szCs w:val="24"/>
          <w:lang w:val="kk-KZ"/>
        </w:rPr>
        <w:t>- егде жастағы және мүгедектігі бар адамдарға (оның ішінде психоневрологиялық патологиясы бар және тірек-қозғалыс аппараты бұзылған мүгедектігі бар балаларға, психоневрологиялық аурулары бар 18 жастан асқан мүгедектігі бар адамдарға) фельдшерлік-әлеуметтік мекемелер (ұйымдар) орта медициналық</w:t>
      </w:r>
      <w:r w:rsidR="0014731A">
        <w:rPr>
          <w:snapToGrid w:val="0"/>
          <w:color w:val="00B050"/>
          <w:sz w:val="24"/>
          <w:szCs w:val="24"/>
          <w:lang w:val="kk-KZ"/>
        </w:rPr>
        <w:t xml:space="preserve"> </w:t>
      </w:r>
      <w:r w:rsidRPr="0014731A">
        <w:rPr>
          <w:snapToGrid w:val="0"/>
          <w:color w:val="00B050"/>
          <w:sz w:val="24"/>
          <w:szCs w:val="24"/>
          <w:lang w:val="kk-KZ"/>
        </w:rPr>
        <w:t>қызметкерлердің, санаторийлер, орта медициналық</w:t>
      </w:r>
      <w:r w:rsidR="0014731A">
        <w:rPr>
          <w:snapToGrid w:val="0"/>
          <w:color w:val="00B050"/>
          <w:sz w:val="24"/>
          <w:szCs w:val="24"/>
          <w:lang w:val="kk-KZ"/>
        </w:rPr>
        <w:t xml:space="preserve"> </w:t>
      </w:r>
      <w:r w:rsidRPr="0014731A">
        <w:rPr>
          <w:snapToGrid w:val="0"/>
          <w:color w:val="00B050"/>
          <w:sz w:val="24"/>
          <w:szCs w:val="24"/>
          <w:lang w:val="kk-KZ"/>
        </w:rPr>
        <w:t>қызметкерлердің қызметі бар демалыс үйлері, медбикелер қызметі бар өзге де ұйымдар кіреді.</w:t>
      </w:r>
    </w:p>
    <w:p w:rsidR="00650603" w:rsidRPr="0014731A" w:rsidRDefault="00650603" w:rsidP="00650603">
      <w:pPr>
        <w:tabs>
          <w:tab w:val="left" w:pos="567"/>
        </w:tabs>
        <w:ind w:firstLine="567"/>
        <w:jc w:val="both"/>
        <w:rPr>
          <w:snapToGrid w:val="0"/>
          <w:sz w:val="24"/>
          <w:szCs w:val="24"/>
          <w:lang w:val="kk-KZ"/>
        </w:rPr>
      </w:pPr>
    </w:p>
    <w:p w:rsidR="00650603" w:rsidRPr="00650603" w:rsidRDefault="00650603" w:rsidP="00650603">
      <w:pPr>
        <w:tabs>
          <w:tab w:val="left" w:pos="709"/>
        </w:tabs>
        <w:ind w:firstLine="567"/>
        <w:jc w:val="both"/>
        <w:rPr>
          <w:snapToGrid w:val="0"/>
          <w:sz w:val="24"/>
          <w:szCs w:val="24"/>
          <w:lang w:val="kk-KZ"/>
        </w:rPr>
      </w:pPr>
      <w:r w:rsidRPr="00650603">
        <w:rPr>
          <w:iCs/>
          <w:snapToGrid w:val="0"/>
          <w:sz w:val="24"/>
          <w:szCs w:val="24"/>
          <w:lang w:val="kk-KZ"/>
        </w:rPr>
        <w:tab/>
      </w:r>
      <w:r w:rsidR="0014731A" w:rsidRPr="0014731A">
        <w:rPr>
          <w:iCs/>
          <w:snapToGrid w:val="0"/>
          <w:color w:val="000000"/>
          <w:sz w:val="24"/>
          <w:szCs w:val="24"/>
          <w:lang w:val="kk-KZ"/>
        </w:rPr>
        <w:t>Бұл</w:t>
      </w:r>
      <w:r w:rsidRPr="00650603">
        <w:rPr>
          <w:iCs/>
          <w:snapToGrid w:val="0"/>
          <w:sz w:val="24"/>
          <w:szCs w:val="24"/>
          <w:lang w:val="kk-KZ"/>
        </w:rPr>
        <w:t xml:space="preserve"> ішкі класқа:</w:t>
      </w:r>
    </w:p>
    <w:p w:rsidR="00650603" w:rsidRPr="00650603" w:rsidRDefault="00650603" w:rsidP="00650603">
      <w:pPr>
        <w:ind w:firstLine="720"/>
        <w:jc w:val="both"/>
        <w:rPr>
          <w:iCs/>
          <w:snapToGrid w:val="0"/>
          <w:sz w:val="24"/>
          <w:szCs w:val="24"/>
          <w:lang w:val="kk-KZ"/>
        </w:rPr>
      </w:pPr>
      <w:r w:rsidRPr="00650603">
        <w:rPr>
          <w:iCs/>
          <w:snapToGrid w:val="0"/>
          <w:sz w:val="24"/>
          <w:szCs w:val="24"/>
          <w:lang w:val="kk-KZ"/>
        </w:rPr>
        <w:t>- білікті медицина қызметкерлерін үйге келіп көрсететін қызметтері, (86-бөлімді қараңыз)</w:t>
      </w:r>
    </w:p>
    <w:p w:rsidR="00650603" w:rsidRPr="00650603" w:rsidRDefault="00650603" w:rsidP="00650603">
      <w:pPr>
        <w:ind w:firstLine="720"/>
        <w:jc w:val="both"/>
        <w:rPr>
          <w:iCs/>
          <w:snapToGrid w:val="0"/>
          <w:sz w:val="24"/>
          <w:szCs w:val="24"/>
          <w:lang w:val="kk-KZ"/>
        </w:rPr>
      </w:pPr>
      <w:r w:rsidRPr="00650603">
        <w:rPr>
          <w:iCs/>
          <w:snapToGrid w:val="0"/>
          <w:sz w:val="24"/>
          <w:szCs w:val="24"/>
          <w:lang w:val="kk-KZ"/>
        </w:rPr>
        <w:t xml:space="preserve">- </w:t>
      </w:r>
      <w:r w:rsidRPr="00650603">
        <w:rPr>
          <w:iCs/>
          <w:snapToGrid w:val="0"/>
          <w:color w:val="00B050"/>
          <w:sz w:val="24"/>
          <w:szCs w:val="24"/>
          <w:lang w:val="kk-KZ"/>
        </w:rPr>
        <w:t>орта медициналық қызметкерлері аз күтім жасайтын немесе онсыз қарт адамдарға арналған медициналық-әлеуметтік мекемелердің (ұйымдардың) қызметі</w:t>
      </w:r>
      <w:r w:rsidRPr="00650603">
        <w:rPr>
          <w:iCs/>
          <w:snapToGrid w:val="0"/>
          <w:sz w:val="24"/>
          <w:szCs w:val="24"/>
          <w:lang w:val="kk-KZ"/>
        </w:rPr>
        <w:t>, (87.30.0 қараңыз)</w:t>
      </w:r>
    </w:p>
    <w:p w:rsidR="00EE041F" w:rsidRPr="00650603" w:rsidRDefault="00650603" w:rsidP="00650603">
      <w:pPr>
        <w:ind w:firstLine="720"/>
        <w:jc w:val="both"/>
        <w:rPr>
          <w:iCs/>
          <w:snapToGrid w:val="0"/>
          <w:sz w:val="24"/>
          <w:szCs w:val="24"/>
          <w:lang w:val="kk-KZ"/>
        </w:rPr>
      </w:pPr>
      <w:r w:rsidRPr="00650603">
        <w:rPr>
          <w:iCs/>
          <w:snapToGrid w:val="0"/>
          <w:sz w:val="24"/>
          <w:szCs w:val="24"/>
          <w:lang w:val="kk-KZ"/>
        </w:rPr>
        <w:t>- панажайлар, балалар үйлері, сәбилер үйі, белгілі бір тұрғылықты жері жоқ адамдарға арналған уақытша тұратын үйлер сияқты мекемелерде тұруды қамтамасыз етумен әлеуметтік қызмет көрсету кірмейді, (87.90.0 қараңыз)</w:t>
      </w:r>
    </w:p>
    <w:p w:rsidR="00650603" w:rsidRPr="00650603" w:rsidRDefault="00650603" w:rsidP="00650603">
      <w:pPr>
        <w:jc w:val="both"/>
        <w:rPr>
          <w:b/>
          <w:bCs/>
          <w:snapToGrid w:val="0"/>
          <w:sz w:val="24"/>
          <w:szCs w:val="24"/>
          <w:lang w:val="kk-KZ"/>
        </w:rPr>
      </w:pPr>
    </w:p>
    <w:p w:rsidR="00EE041F" w:rsidRPr="00164BE4" w:rsidRDefault="00EE041F" w:rsidP="00A13216">
      <w:pPr>
        <w:ind w:firstLine="720"/>
        <w:jc w:val="both"/>
        <w:rPr>
          <w:b/>
          <w:bCs/>
          <w:snapToGrid w:val="0"/>
          <w:color w:val="00B050"/>
          <w:sz w:val="24"/>
          <w:szCs w:val="24"/>
          <w:lang w:val="kk-KZ"/>
        </w:rPr>
      </w:pPr>
      <w:r w:rsidRPr="000563E9">
        <w:rPr>
          <w:b/>
          <w:bCs/>
          <w:snapToGrid w:val="0"/>
          <w:sz w:val="24"/>
          <w:szCs w:val="24"/>
          <w:lang w:val="kk-KZ"/>
        </w:rPr>
        <w:t xml:space="preserve">87.2 </w:t>
      </w:r>
      <w:r w:rsidR="005A3CDA" w:rsidRPr="00164BE4">
        <w:rPr>
          <w:b/>
          <w:bCs/>
          <w:snapToGrid w:val="0"/>
          <w:color w:val="00B050"/>
          <w:sz w:val="24"/>
          <w:szCs w:val="24"/>
          <w:lang w:val="kk-KZ"/>
        </w:rPr>
        <w:t>Психикасының бұзылуы (сырқаттармен), а</w:t>
      </w:r>
      <w:r w:rsidR="005A3CDA" w:rsidRPr="00164BE4">
        <w:rPr>
          <w:b/>
          <w:color w:val="00B050"/>
          <w:sz w:val="24"/>
          <w:szCs w:val="24"/>
          <w:lang w:val="kk-KZ"/>
        </w:rPr>
        <w:t>қыл-ойдың артта қалуымен және дене кемістіктері, алкогольдік немесе есірткіге тәуелділікке ұшыраған адамдарға тұруды қамтамасыз етумен арнайы әлеуметтік көрсетілетін қызметтерді ұсыну</w:t>
      </w:r>
    </w:p>
    <w:p w:rsidR="00EE041F" w:rsidRPr="000563E9" w:rsidRDefault="00EE041F" w:rsidP="00EE041F">
      <w:pPr>
        <w:jc w:val="both"/>
        <w:rPr>
          <w:b/>
          <w:bCs/>
          <w:snapToGrid w:val="0"/>
          <w:sz w:val="24"/>
          <w:szCs w:val="24"/>
          <w:lang w:val="kk-KZ"/>
        </w:rPr>
      </w:pPr>
    </w:p>
    <w:p w:rsidR="00EE041F" w:rsidRPr="00164BE4" w:rsidRDefault="00EE041F" w:rsidP="00A13216">
      <w:pPr>
        <w:ind w:firstLine="720"/>
        <w:jc w:val="both"/>
        <w:rPr>
          <w:b/>
          <w:bCs/>
          <w:snapToGrid w:val="0"/>
          <w:color w:val="00B050"/>
          <w:sz w:val="24"/>
          <w:szCs w:val="24"/>
          <w:lang w:val="kk-KZ"/>
        </w:rPr>
      </w:pPr>
      <w:r w:rsidRPr="000563E9">
        <w:rPr>
          <w:b/>
          <w:bCs/>
          <w:snapToGrid w:val="0"/>
          <w:sz w:val="24"/>
          <w:szCs w:val="24"/>
          <w:lang w:val="kk-KZ"/>
        </w:rPr>
        <w:t xml:space="preserve">87.20 </w:t>
      </w:r>
      <w:r w:rsidR="005A3CDA" w:rsidRPr="00164BE4">
        <w:rPr>
          <w:b/>
          <w:bCs/>
          <w:snapToGrid w:val="0"/>
          <w:color w:val="00B050"/>
          <w:sz w:val="24"/>
          <w:szCs w:val="24"/>
          <w:lang w:val="kk-KZ"/>
        </w:rPr>
        <w:t>Психикасының бұзылуы (сырқаттармен), а</w:t>
      </w:r>
      <w:r w:rsidR="005A3CDA" w:rsidRPr="00164BE4">
        <w:rPr>
          <w:b/>
          <w:color w:val="00B050"/>
          <w:sz w:val="24"/>
          <w:szCs w:val="24"/>
          <w:lang w:val="kk-KZ"/>
        </w:rPr>
        <w:t>қыл-ойдың артта қалуымен және дене кемістіктері, алкогольдік немесе есірткіге тәуелділікке ұшыраған адамдарға тұруды қамтамасыз етумен арнайы әлеуметтік көрсетілетін қызметтерді ұсыну</w:t>
      </w:r>
    </w:p>
    <w:p w:rsidR="00EE041F" w:rsidRPr="000563E9" w:rsidRDefault="00EE041F" w:rsidP="00EE041F">
      <w:pPr>
        <w:jc w:val="both"/>
        <w:rPr>
          <w:snapToGrid w:val="0"/>
          <w:sz w:val="24"/>
          <w:szCs w:val="24"/>
          <w:lang w:val="kk-KZ"/>
        </w:rPr>
      </w:pPr>
    </w:p>
    <w:p w:rsidR="00EE041F" w:rsidRPr="00164BE4" w:rsidRDefault="00EE041F" w:rsidP="00A13216">
      <w:pPr>
        <w:ind w:firstLine="720"/>
        <w:jc w:val="both"/>
        <w:rPr>
          <w:color w:val="00B050"/>
          <w:sz w:val="24"/>
          <w:szCs w:val="24"/>
          <w:lang w:val="kk-KZ"/>
        </w:rPr>
      </w:pPr>
      <w:r w:rsidRPr="000563E9">
        <w:rPr>
          <w:bCs/>
          <w:snapToGrid w:val="0"/>
          <w:sz w:val="23"/>
          <w:szCs w:val="23"/>
          <w:lang w:val="kk-KZ"/>
        </w:rPr>
        <w:t xml:space="preserve">87.20.0 </w:t>
      </w:r>
      <w:r w:rsidR="005A3CDA" w:rsidRPr="00164BE4">
        <w:rPr>
          <w:bCs/>
          <w:snapToGrid w:val="0"/>
          <w:color w:val="00B050"/>
          <w:sz w:val="24"/>
          <w:szCs w:val="24"/>
          <w:lang w:val="kk-KZ"/>
        </w:rPr>
        <w:t>Психикасының бұзылуы (сырқаттармен), а</w:t>
      </w:r>
      <w:r w:rsidR="005A3CDA" w:rsidRPr="00164BE4">
        <w:rPr>
          <w:color w:val="00B050"/>
          <w:sz w:val="24"/>
          <w:szCs w:val="24"/>
          <w:lang w:val="kk-KZ"/>
        </w:rPr>
        <w:t>қыл-ойдың артта қалуымен және дене кемістіктері, алкогольдік немесе есірткіге тәуелділікке ұшыраған адамдарға тұруды қамтамасыз етумен арнайы әлеуметтік көрсетілетін қызметтерді ұсыну</w:t>
      </w:r>
    </w:p>
    <w:p w:rsidR="00EE041F" w:rsidRPr="000563E9" w:rsidRDefault="00EE041F" w:rsidP="00EE041F">
      <w:pPr>
        <w:jc w:val="both"/>
        <w:rPr>
          <w:snapToGrid w:val="0"/>
          <w:sz w:val="24"/>
          <w:szCs w:val="24"/>
          <w:lang w:val="kk-KZ"/>
        </w:rPr>
      </w:pPr>
    </w:p>
    <w:p w:rsidR="00F42404" w:rsidRPr="00D903AC" w:rsidRDefault="00D903AC" w:rsidP="00F42404">
      <w:pPr>
        <w:ind w:firstLine="708"/>
        <w:jc w:val="both"/>
        <w:rPr>
          <w:snapToGrid w:val="0"/>
          <w:color w:val="00B050"/>
          <w:sz w:val="24"/>
          <w:szCs w:val="24"/>
          <w:lang w:val="kk-KZ"/>
        </w:rPr>
      </w:pPr>
      <w:r w:rsidRPr="00287EED">
        <w:rPr>
          <w:iCs/>
          <w:snapToGrid w:val="0"/>
          <w:color w:val="00B050"/>
          <w:sz w:val="24"/>
          <w:szCs w:val="24"/>
          <w:lang w:val="kk-KZ"/>
        </w:rPr>
        <w:lastRenderedPageBreak/>
        <w:t>Бұл</w:t>
      </w:r>
      <w:r w:rsidR="00F42404" w:rsidRPr="0012751D">
        <w:rPr>
          <w:snapToGrid w:val="0"/>
          <w:color w:val="00B050"/>
          <w:sz w:val="24"/>
          <w:szCs w:val="24"/>
          <w:lang w:val="kk-KZ"/>
        </w:rPr>
        <w:t xml:space="preserve"> ішкі класқа п</w:t>
      </w:r>
      <w:r w:rsidR="00F42404" w:rsidRPr="0012751D">
        <w:rPr>
          <w:bCs/>
          <w:snapToGrid w:val="0"/>
          <w:color w:val="00B050"/>
          <w:sz w:val="24"/>
          <w:szCs w:val="24"/>
          <w:lang w:val="kk-KZ"/>
        </w:rPr>
        <w:t>сихикасының бұзылуы (сырқаттармен), а</w:t>
      </w:r>
      <w:r w:rsidR="00F42404" w:rsidRPr="0012751D">
        <w:rPr>
          <w:color w:val="00B050"/>
          <w:sz w:val="24"/>
          <w:szCs w:val="24"/>
          <w:lang w:val="kk-KZ"/>
        </w:rPr>
        <w:t>қыл-ойдыңартта қалуы және дене кемістіктері, маскүнемдік пен есірткіге тәуелділікке ұшыраған адамдарға</w:t>
      </w:r>
      <w:r w:rsidR="00B04186">
        <w:rPr>
          <w:color w:val="00B050"/>
          <w:sz w:val="24"/>
          <w:szCs w:val="24"/>
          <w:lang w:val="kk-KZ"/>
        </w:rPr>
        <w:t xml:space="preserve"> </w:t>
      </w:r>
      <w:r w:rsidR="00F42404" w:rsidRPr="0012751D">
        <w:rPr>
          <w:color w:val="00B050"/>
          <w:sz w:val="24"/>
          <w:szCs w:val="24"/>
          <w:lang w:val="kk-KZ"/>
        </w:rPr>
        <w:t>тұруды қамтамасыз етумен (ауруханаларда қызмет көрсетуден басқа) әлеуметтік көрсетілетін қызметтерді ұсыну</w:t>
      </w:r>
      <w:r w:rsidR="00F42404" w:rsidRPr="0012751D">
        <w:rPr>
          <w:snapToGrid w:val="0"/>
          <w:color w:val="00B050"/>
          <w:sz w:val="24"/>
          <w:szCs w:val="24"/>
          <w:lang w:val="kk-KZ"/>
        </w:rPr>
        <w:t xml:space="preserve"> кіреді. Мұндай ұйымдар тұратын орын, тамақтандыру, қадағалау, консультация беру және аз мөлшерде медициналық қызмет көрсетуді ұсынады. </w:t>
      </w:r>
    </w:p>
    <w:p w:rsidR="00F42404" w:rsidRPr="00D903AC" w:rsidRDefault="00F42404" w:rsidP="00F42404">
      <w:pPr>
        <w:ind w:firstLine="708"/>
        <w:jc w:val="both"/>
        <w:rPr>
          <w:sz w:val="24"/>
          <w:szCs w:val="24"/>
          <w:lang w:val="kk-KZ"/>
        </w:rPr>
      </w:pPr>
    </w:p>
    <w:p w:rsidR="00F42404" w:rsidRPr="00F42404" w:rsidRDefault="00B04186" w:rsidP="00F42404">
      <w:pPr>
        <w:ind w:firstLine="708"/>
        <w:jc w:val="both"/>
        <w:rPr>
          <w:sz w:val="24"/>
          <w:szCs w:val="24"/>
          <w:lang w:val="kk-KZ"/>
        </w:rPr>
      </w:pPr>
      <w:r w:rsidRPr="00B04186">
        <w:rPr>
          <w:iCs/>
          <w:snapToGrid w:val="0"/>
          <w:color w:val="000000"/>
          <w:sz w:val="24"/>
          <w:szCs w:val="24"/>
          <w:lang w:val="kk-KZ"/>
        </w:rPr>
        <w:t>Бұл</w:t>
      </w:r>
      <w:r w:rsidR="00F42404" w:rsidRPr="00F42404">
        <w:rPr>
          <w:snapToGrid w:val="0"/>
          <w:sz w:val="24"/>
          <w:szCs w:val="24"/>
          <w:lang w:val="kk-KZ"/>
        </w:rPr>
        <w:t xml:space="preserve"> ішкі класқа:</w:t>
      </w:r>
    </w:p>
    <w:p w:rsidR="00F42404" w:rsidRDefault="00F42404" w:rsidP="00F42404">
      <w:pPr>
        <w:tabs>
          <w:tab w:val="left" w:pos="709"/>
        </w:tabs>
        <w:ind w:firstLine="567"/>
        <w:jc w:val="both"/>
        <w:rPr>
          <w:snapToGrid w:val="0"/>
          <w:sz w:val="24"/>
          <w:szCs w:val="24"/>
          <w:lang w:val="kk-KZ"/>
        </w:rPr>
      </w:pPr>
      <w:r w:rsidRPr="00F42404">
        <w:rPr>
          <w:snapToGrid w:val="0"/>
          <w:sz w:val="24"/>
          <w:szCs w:val="24"/>
          <w:lang w:val="kk-KZ"/>
        </w:rPr>
        <w:tab/>
        <w:t xml:space="preserve">- маскүнемдік пен есірткіге тәуелділікке ұшыраған адамдарды оңалту мекемелерінің, психиатриялық оңалту мекемелерінің, психикалық және эмоционалдық күйзелістері бар,  </w:t>
      </w:r>
      <w:r w:rsidRPr="00F42404">
        <w:rPr>
          <w:bCs/>
          <w:snapToGrid w:val="0"/>
          <w:sz w:val="24"/>
          <w:szCs w:val="24"/>
          <w:lang w:val="kk-KZ"/>
        </w:rPr>
        <w:t>а</w:t>
      </w:r>
      <w:r w:rsidRPr="00F42404">
        <w:rPr>
          <w:sz w:val="24"/>
          <w:szCs w:val="24"/>
          <w:lang w:val="kk-KZ"/>
        </w:rPr>
        <w:t>қыл-ой</w:t>
      </w:r>
      <w:r w:rsidRPr="00F42404">
        <w:rPr>
          <w:snapToGrid w:val="0"/>
          <w:sz w:val="24"/>
          <w:szCs w:val="24"/>
          <w:lang w:val="kk-KZ"/>
        </w:rPr>
        <w:t xml:space="preserve"> дамуының бөгелісі бар адамдарға арналған үйлердің қызметі кіреді</w:t>
      </w:r>
    </w:p>
    <w:p w:rsidR="00D903AC" w:rsidRPr="00F42404" w:rsidRDefault="00D903AC" w:rsidP="00F42404">
      <w:pPr>
        <w:tabs>
          <w:tab w:val="left" w:pos="709"/>
        </w:tabs>
        <w:ind w:firstLine="567"/>
        <w:jc w:val="both"/>
        <w:rPr>
          <w:sz w:val="24"/>
          <w:szCs w:val="24"/>
          <w:lang w:val="kk-KZ"/>
        </w:rPr>
      </w:pPr>
    </w:p>
    <w:p w:rsidR="00F42404" w:rsidRPr="00F42404" w:rsidRDefault="00B04186" w:rsidP="00F42404">
      <w:pPr>
        <w:ind w:firstLine="708"/>
        <w:jc w:val="both"/>
        <w:rPr>
          <w:sz w:val="24"/>
          <w:szCs w:val="24"/>
          <w:lang w:val="kk-KZ"/>
        </w:rPr>
      </w:pPr>
      <w:r w:rsidRPr="00B04186">
        <w:rPr>
          <w:iCs/>
          <w:snapToGrid w:val="0"/>
          <w:color w:val="000000"/>
          <w:sz w:val="24"/>
          <w:szCs w:val="24"/>
          <w:lang w:val="kk-KZ"/>
        </w:rPr>
        <w:t>Бұл</w:t>
      </w:r>
      <w:r w:rsidR="00F42404" w:rsidRPr="00F42404">
        <w:rPr>
          <w:iCs/>
          <w:snapToGrid w:val="0"/>
          <w:sz w:val="24"/>
          <w:szCs w:val="24"/>
          <w:lang w:val="kk-KZ"/>
        </w:rPr>
        <w:t xml:space="preserve"> ішкі класқа:</w:t>
      </w:r>
    </w:p>
    <w:p w:rsidR="00F42404" w:rsidRPr="00F42404" w:rsidRDefault="00F42404" w:rsidP="00F42404">
      <w:pPr>
        <w:ind w:firstLine="708"/>
        <w:jc w:val="both"/>
        <w:rPr>
          <w:iCs/>
          <w:snapToGrid w:val="0"/>
          <w:sz w:val="24"/>
          <w:szCs w:val="24"/>
          <w:lang w:val="kk-KZ"/>
        </w:rPr>
      </w:pPr>
      <w:r w:rsidRPr="00F42404">
        <w:rPr>
          <w:iCs/>
          <w:snapToGrid w:val="0"/>
          <w:sz w:val="24"/>
          <w:szCs w:val="24"/>
          <w:lang w:val="kk-KZ"/>
        </w:rPr>
        <w:t>- психиатриялық ауруханалардың қызметі, (86.10.1 қараңыз)</w:t>
      </w:r>
    </w:p>
    <w:p w:rsidR="00EE041F" w:rsidRPr="000A276F" w:rsidRDefault="00F42404" w:rsidP="00D903AC">
      <w:pPr>
        <w:ind w:firstLine="708"/>
        <w:jc w:val="both"/>
        <w:rPr>
          <w:iCs/>
          <w:snapToGrid w:val="0"/>
          <w:color w:val="00B050"/>
          <w:sz w:val="24"/>
          <w:szCs w:val="24"/>
          <w:lang w:val="kk-KZ"/>
        </w:rPr>
      </w:pPr>
      <w:r w:rsidRPr="00F42404">
        <w:rPr>
          <w:iCs/>
          <w:snapToGrid w:val="0"/>
          <w:sz w:val="24"/>
          <w:szCs w:val="24"/>
          <w:lang w:val="kk-KZ"/>
        </w:rPr>
        <w:t xml:space="preserve">- </w:t>
      </w:r>
      <w:r w:rsidRPr="00BF5277">
        <w:rPr>
          <w:iCs/>
          <w:snapToGrid w:val="0"/>
          <w:color w:val="00B050"/>
          <w:sz w:val="24"/>
          <w:szCs w:val="24"/>
          <w:lang w:val="kk-KZ"/>
        </w:rPr>
        <w:t>тұрақты мекенжайы жоқ адамдарға арналған панажайларда уақытша тұру сияқты тұруды қамтамасыз етумен әлеуметтік қызмет көрсету (87.90.0 қараңыз) кірмейді</w:t>
      </w:r>
    </w:p>
    <w:p w:rsidR="00F42404" w:rsidRPr="000A276F" w:rsidRDefault="00F42404" w:rsidP="00F42404">
      <w:pPr>
        <w:jc w:val="both"/>
        <w:rPr>
          <w:b/>
          <w:bCs/>
          <w:snapToGrid w:val="0"/>
          <w:sz w:val="24"/>
          <w:szCs w:val="24"/>
          <w:lang w:val="kk-KZ"/>
        </w:rPr>
      </w:pPr>
    </w:p>
    <w:p w:rsidR="00EE041F" w:rsidRPr="000924B0" w:rsidRDefault="00EE041F" w:rsidP="00A13216">
      <w:pPr>
        <w:ind w:firstLine="720"/>
        <w:jc w:val="both"/>
        <w:rPr>
          <w:b/>
          <w:bCs/>
          <w:snapToGrid w:val="0"/>
          <w:color w:val="00B050"/>
          <w:sz w:val="24"/>
          <w:szCs w:val="24"/>
          <w:lang w:val="kk-KZ"/>
        </w:rPr>
      </w:pPr>
      <w:r w:rsidRPr="000563E9">
        <w:rPr>
          <w:b/>
          <w:bCs/>
          <w:snapToGrid w:val="0"/>
          <w:sz w:val="24"/>
          <w:szCs w:val="24"/>
          <w:lang w:val="kk-KZ"/>
        </w:rPr>
        <w:t xml:space="preserve">87.3 </w:t>
      </w:r>
      <w:r w:rsidR="009F65CB" w:rsidRPr="000924B0">
        <w:rPr>
          <w:b/>
          <w:bCs/>
          <w:snapToGrid w:val="0"/>
          <w:color w:val="00B050"/>
          <w:sz w:val="24"/>
          <w:szCs w:val="24"/>
          <w:lang w:val="kk-KZ"/>
        </w:rPr>
        <w:t xml:space="preserve">Тұруды қамтамасыз етумен егде азаматтар мен </w:t>
      </w:r>
      <w:r w:rsidR="009F65CB" w:rsidRPr="000924B0">
        <w:rPr>
          <w:b/>
          <w:color w:val="00B050"/>
          <w:sz w:val="24"/>
          <w:szCs w:val="24"/>
          <w:lang w:val="kk-KZ"/>
        </w:rPr>
        <w:t>мүгедектігі бар адамдарға</w:t>
      </w:r>
      <w:r w:rsidR="009F65CB" w:rsidRPr="000924B0">
        <w:rPr>
          <w:b/>
          <w:bCs/>
          <w:snapToGrid w:val="0"/>
          <w:color w:val="00B050"/>
          <w:sz w:val="24"/>
          <w:szCs w:val="24"/>
          <w:lang w:val="kk-KZ"/>
        </w:rPr>
        <w:t xml:space="preserve"> арнайы әлеуметтік көрсетілетін қызметтерді ұсыну</w:t>
      </w:r>
    </w:p>
    <w:p w:rsidR="00EE041F" w:rsidRPr="000563E9" w:rsidRDefault="00EE041F" w:rsidP="00EE041F">
      <w:pPr>
        <w:jc w:val="both"/>
        <w:rPr>
          <w:snapToGrid w:val="0"/>
          <w:sz w:val="24"/>
          <w:szCs w:val="24"/>
          <w:lang w:val="kk-KZ"/>
        </w:rPr>
      </w:pPr>
    </w:p>
    <w:p w:rsidR="00EE041F" w:rsidRPr="000924B0" w:rsidRDefault="00EE041F" w:rsidP="00A13216">
      <w:pPr>
        <w:ind w:firstLine="720"/>
        <w:jc w:val="both"/>
        <w:rPr>
          <w:b/>
          <w:bCs/>
          <w:snapToGrid w:val="0"/>
          <w:color w:val="00B050"/>
          <w:sz w:val="24"/>
          <w:szCs w:val="24"/>
          <w:lang w:val="kk-KZ"/>
        </w:rPr>
      </w:pPr>
      <w:r w:rsidRPr="000563E9">
        <w:rPr>
          <w:b/>
          <w:bCs/>
          <w:snapToGrid w:val="0"/>
          <w:sz w:val="24"/>
          <w:szCs w:val="24"/>
          <w:lang w:val="kk-KZ"/>
        </w:rPr>
        <w:t xml:space="preserve">87.30 </w:t>
      </w:r>
      <w:r w:rsidR="009F65CB" w:rsidRPr="000924B0">
        <w:rPr>
          <w:b/>
          <w:bCs/>
          <w:snapToGrid w:val="0"/>
          <w:color w:val="00B050"/>
          <w:sz w:val="24"/>
          <w:szCs w:val="24"/>
          <w:lang w:val="kk-KZ"/>
        </w:rPr>
        <w:t xml:space="preserve">Тұруды қамтамасыз етумен егде азаматтар мен </w:t>
      </w:r>
      <w:r w:rsidR="009F65CB" w:rsidRPr="000924B0">
        <w:rPr>
          <w:b/>
          <w:color w:val="00B050"/>
          <w:sz w:val="24"/>
          <w:szCs w:val="24"/>
          <w:lang w:val="kk-KZ"/>
        </w:rPr>
        <w:t>мүгедектігі бар адамдарға</w:t>
      </w:r>
      <w:r w:rsidR="009F65CB" w:rsidRPr="000924B0">
        <w:rPr>
          <w:b/>
          <w:bCs/>
          <w:snapToGrid w:val="0"/>
          <w:color w:val="00B050"/>
          <w:sz w:val="24"/>
          <w:szCs w:val="24"/>
          <w:lang w:val="kk-KZ"/>
        </w:rPr>
        <w:t xml:space="preserve"> арнайы әлеуметтік көрсетілетін қызметтерді ұсыну</w:t>
      </w:r>
    </w:p>
    <w:p w:rsidR="00EE041F" w:rsidRPr="000563E9" w:rsidRDefault="00EE041F" w:rsidP="00EE041F">
      <w:pPr>
        <w:jc w:val="both"/>
        <w:rPr>
          <w:snapToGrid w:val="0"/>
          <w:sz w:val="24"/>
          <w:szCs w:val="24"/>
          <w:lang w:val="kk-KZ"/>
        </w:rPr>
      </w:pPr>
    </w:p>
    <w:p w:rsidR="00EE041F" w:rsidRPr="000924B0" w:rsidRDefault="00EE041F" w:rsidP="00A13216">
      <w:pPr>
        <w:ind w:firstLine="720"/>
        <w:jc w:val="both"/>
        <w:rPr>
          <w:bCs/>
          <w:snapToGrid w:val="0"/>
          <w:color w:val="00B050"/>
          <w:sz w:val="24"/>
          <w:szCs w:val="24"/>
          <w:lang w:val="kk-KZ"/>
        </w:rPr>
      </w:pPr>
      <w:r w:rsidRPr="000563E9">
        <w:rPr>
          <w:bCs/>
          <w:snapToGrid w:val="0"/>
          <w:sz w:val="24"/>
          <w:szCs w:val="24"/>
          <w:lang w:val="kk-KZ"/>
        </w:rPr>
        <w:t xml:space="preserve">87.30.0 </w:t>
      </w:r>
      <w:r w:rsidR="009F65CB" w:rsidRPr="000924B0">
        <w:rPr>
          <w:bCs/>
          <w:snapToGrid w:val="0"/>
          <w:color w:val="00B050"/>
          <w:sz w:val="24"/>
          <w:szCs w:val="24"/>
          <w:lang w:val="kk-KZ"/>
        </w:rPr>
        <w:t xml:space="preserve">Тұруды қамтамасыз етумен егде азаматтар мен </w:t>
      </w:r>
      <w:r w:rsidR="009F65CB" w:rsidRPr="000924B0">
        <w:rPr>
          <w:color w:val="00B050"/>
          <w:sz w:val="24"/>
          <w:szCs w:val="24"/>
          <w:lang w:val="kk-KZ"/>
        </w:rPr>
        <w:t>мүгедектігі бар адамдарға</w:t>
      </w:r>
      <w:r w:rsidR="009F65CB" w:rsidRPr="000924B0">
        <w:rPr>
          <w:bCs/>
          <w:snapToGrid w:val="0"/>
          <w:color w:val="00B050"/>
          <w:sz w:val="24"/>
          <w:szCs w:val="24"/>
          <w:lang w:val="kk-KZ"/>
        </w:rPr>
        <w:t xml:space="preserve"> арнайы әлеуметтік көрсетілетін қызметтерді ұсыну</w:t>
      </w:r>
    </w:p>
    <w:p w:rsidR="00EE041F" w:rsidRPr="000563E9" w:rsidRDefault="00EE041F" w:rsidP="00EE041F">
      <w:pPr>
        <w:jc w:val="both"/>
        <w:rPr>
          <w:snapToGrid w:val="0"/>
          <w:sz w:val="24"/>
          <w:szCs w:val="24"/>
          <w:lang w:val="kk-KZ"/>
        </w:rPr>
      </w:pPr>
    </w:p>
    <w:p w:rsidR="009F65CB" w:rsidRPr="000A276F" w:rsidRDefault="009C7D6A" w:rsidP="009F65CB">
      <w:pPr>
        <w:ind w:firstLine="708"/>
        <w:jc w:val="both"/>
        <w:rPr>
          <w:snapToGrid w:val="0"/>
          <w:sz w:val="24"/>
          <w:szCs w:val="24"/>
          <w:lang w:val="kk-KZ"/>
        </w:rPr>
      </w:pPr>
      <w:r w:rsidRPr="00287EED">
        <w:rPr>
          <w:iCs/>
          <w:snapToGrid w:val="0"/>
          <w:color w:val="00B050"/>
          <w:sz w:val="24"/>
          <w:szCs w:val="24"/>
          <w:lang w:val="kk-KZ"/>
        </w:rPr>
        <w:t>Бұл</w:t>
      </w:r>
      <w:r w:rsidR="009F65CB" w:rsidRPr="00120015">
        <w:rPr>
          <w:snapToGrid w:val="0"/>
          <w:color w:val="00B050"/>
          <w:sz w:val="24"/>
          <w:szCs w:val="24"/>
          <w:lang w:val="kk-KZ"/>
        </w:rPr>
        <w:t xml:space="preserve"> ішкі класқа өз-өзіне толық күте алмайтын және/немесе өздігінен өмір сүргісі келмейтін егде азаматтар мен </w:t>
      </w:r>
      <w:r w:rsidR="009F65CB" w:rsidRPr="00120015">
        <w:rPr>
          <w:color w:val="00B050"/>
          <w:sz w:val="24"/>
          <w:szCs w:val="24"/>
          <w:lang w:val="kk-KZ"/>
        </w:rPr>
        <w:t>мүгедектігі бар адамдарға</w:t>
      </w:r>
      <w:r w:rsidR="009F65CB" w:rsidRPr="00120015">
        <w:rPr>
          <w:snapToGrid w:val="0"/>
          <w:color w:val="00B050"/>
          <w:sz w:val="24"/>
          <w:szCs w:val="24"/>
          <w:lang w:val="kk-KZ"/>
        </w:rPr>
        <w:t xml:space="preserve"> әлеуметтік және жеке көрсетілетін қызметтерді ұсыну кіреді.</w:t>
      </w:r>
      <w:r w:rsidR="009F65CB" w:rsidRPr="009F65CB">
        <w:rPr>
          <w:snapToGrid w:val="0"/>
          <w:sz w:val="24"/>
          <w:szCs w:val="24"/>
          <w:lang w:val="kk-KZ"/>
        </w:rPr>
        <w:t xml:space="preserve"> Күту, әдетте, бөлме, тамақ беру, қадағалау, жинау сияқты күнделікті үй жұмысына көмектесуді қамтиды. Кейбір жағдайларда  мұндай мекемелер жеке үй-жайларда білікті орта медицина персоналының көмегін ұсынады.</w:t>
      </w:r>
    </w:p>
    <w:p w:rsidR="009F65CB" w:rsidRPr="000A276F" w:rsidRDefault="009F65CB" w:rsidP="009F65CB">
      <w:pPr>
        <w:ind w:firstLine="708"/>
        <w:jc w:val="both"/>
        <w:rPr>
          <w:snapToGrid w:val="0"/>
          <w:sz w:val="24"/>
          <w:szCs w:val="24"/>
          <w:lang w:val="kk-KZ"/>
        </w:rPr>
      </w:pPr>
    </w:p>
    <w:p w:rsidR="009F65CB" w:rsidRPr="009F65CB" w:rsidRDefault="00C66FEC" w:rsidP="009F65CB">
      <w:pPr>
        <w:ind w:firstLine="708"/>
        <w:jc w:val="both"/>
        <w:rPr>
          <w:sz w:val="24"/>
          <w:szCs w:val="24"/>
          <w:lang w:val="kk-KZ"/>
        </w:rPr>
      </w:pPr>
      <w:r w:rsidRPr="00C66FEC">
        <w:rPr>
          <w:iCs/>
          <w:snapToGrid w:val="0"/>
          <w:sz w:val="24"/>
          <w:szCs w:val="24"/>
          <w:lang w:val="kk-KZ"/>
        </w:rPr>
        <w:t>Бұл</w:t>
      </w:r>
      <w:r w:rsidR="009F65CB" w:rsidRPr="009F65CB">
        <w:rPr>
          <w:snapToGrid w:val="0"/>
          <w:sz w:val="24"/>
          <w:szCs w:val="24"/>
          <w:lang w:val="kk-KZ"/>
        </w:rPr>
        <w:t xml:space="preserve"> ішкі класқа:</w:t>
      </w:r>
    </w:p>
    <w:p w:rsidR="009F65CB" w:rsidRPr="009F65CB" w:rsidRDefault="009F65CB" w:rsidP="009F65CB">
      <w:pPr>
        <w:ind w:firstLine="708"/>
        <w:jc w:val="both"/>
        <w:rPr>
          <w:snapToGrid w:val="0"/>
          <w:sz w:val="24"/>
          <w:szCs w:val="24"/>
          <w:lang w:val="kk-KZ"/>
        </w:rPr>
      </w:pPr>
      <w:r w:rsidRPr="009F65CB">
        <w:rPr>
          <w:snapToGrid w:val="0"/>
          <w:sz w:val="24"/>
          <w:szCs w:val="24"/>
          <w:lang w:val="kk-KZ"/>
        </w:rPr>
        <w:t>- егде және іс-әрекетке қабілетсіздерге көмек көрсететін ұйымдар</w:t>
      </w:r>
    </w:p>
    <w:p w:rsidR="009F65CB" w:rsidRPr="009F65CB" w:rsidRDefault="009F65CB" w:rsidP="009F65CB">
      <w:pPr>
        <w:ind w:firstLine="708"/>
        <w:jc w:val="both"/>
        <w:rPr>
          <w:snapToGrid w:val="0"/>
          <w:sz w:val="24"/>
          <w:szCs w:val="24"/>
          <w:lang w:val="kk-KZ"/>
        </w:rPr>
      </w:pPr>
      <w:r w:rsidRPr="009F65CB">
        <w:rPr>
          <w:snapToGrid w:val="0"/>
          <w:sz w:val="24"/>
          <w:szCs w:val="24"/>
          <w:lang w:val="kk-KZ"/>
        </w:rPr>
        <w:t>- жалғыз басты қарттарға арналған арнайы үйлер</w:t>
      </w:r>
    </w:p>
    <w:p w:rsidR="009F65CB" w:rsidRPr="00BA17E1" w:rsidRDefault="009F65CB" w:rsidP="009F65CB">
      <w:pPr>
        <w:ind w:firstLine="708"/>
        <w:jc w:val="both"/>
        <w:rPr>
          <w:snapToGrid w:val="0"/>
          <w:color w:val="00B050"/>
          <w:sz w:val="24"/>
          <w:szCs w:val="24"/>
          <w:lang w:val="kk-KZ"/>
        </w:rPr>
      </w:pPr>
      <w:r w:rsidRPr="009F65CB">
        <w:rPr>
          <w:snapToGrid w:val="0"/>
          <w:sz w:val="24"/>
          <w:szCs w:val="24"/>
          <w:lang w:val="kk-KZ"/>
        </w:rPr>
        <w:t xml:space="preserve">- </w:t>
      </w:r>
      <w:r w:rsidRPr="00BA17E1">
        <w:rPr>
          <w:snapToGrid w:val="0"/>
          <w:color w:val="00B050"/>
          <w:sz w:val="24"/>
          <w:szCs w:val="24"/>
          <w:lang w:val="kk-KZ"/>
        </w:rPr>
        <w:t>орта медициналық қызметкерлерінің аз мөлшердегі күтімдегі қарттарға арналған медициналық-әлеуметтік мекемелер (ұйымдар)</w:t>
      </w:r>
    </w:p>
    <w:p w:rsidR="009F65CB" w:rsidRPr="000A276F" w:rsidRDefault="009F65CB" w:rsidP="009F65CB">
      <w:pPr>
        <w:ind w:firstLine="720"/>
        <w:jc w:val="both"/>
        <w:rPr>
          <w:snapToGrid w:val="0"/>
          <w:sz w:val="24"/>
          <w:szCs w:val="24"/>
          <w:lang w:val="kk-KZ"/>
        </w:rPr>
      </w:pPr>
      <w:r w:rsidRPr="009F65CB">
        <w:rPr>
          <w:snapToGrid w:val="0"/>
          <w:sz w:val="24"/>
          <w:szCs w:val="24"/>
          <w:lang w:val="kk-KZ"/>
        </w:rPr>
        <w:t>- медициналық қызмет көрсетусіз демалыс үйлерінің қызметі кіреді.</w:t>
      </w:r>
    </w:p>
    <w:p w:rsidR="009F65CB" w:rsidRPr="000A276F" w:rsidRDefault="009F65CB" w:rsidP="009F65CB">
      <w:pPr>
        <w:ind w:firstLine="720"/>
        <w:jc w:val="both"/>
        <w:rPr>
          <w:snapToGrid w:val="0"/>
          <w:sz w:val="24"/>
          <w:szCs w:val="24"/>
          <w:lang w:val="kk-KZ"/>
        </w:rPr>
      </w:pPr>
    </w:p>
    <w:p w:rsidR="009F65CB" w:rsidRPr="009F65CB" w:rsidRDefault="00C66FEC" w:rsidP="009F65CB">
      <w:pPr>
        <w:ind w:firstLine="708"/>
        <w:jc w:val="both"/>
        <w:rPr>
          <w:iCs/>
          <w:snapToGrid w:val="0"/>
          <w:sz w:val="24"/>
          <w:szCs w:val="24"/>
          <w:lang w:val="kk-KZ"/>
        </w:rPr>
      </w:pPr>
      <w:r w:rsidRPr="00C66FEC">
        <w:rPr>
          <w:iCs/>
          <w:snapToGrid w:val="0"/>
          <w:sz w:val="24"/>
          <w:szCs w:val="24"/>
          <w:lang w:val="kk-KZ"/>
        </w:rPr>
        <w:t>Бұл</w:t>
      </w:r>
      <w:r w:rsidR="009F65CB" w:rsidRPr="009F65CB">
        <w:rPr>
          <w:iCs/>
          <w:snapToGrid w:val="0"/>
          <w:sz w:val="24"/>
          <w:szCs w:val="24"/>
          <w:lang w:val="kk-KZ"/>
        </w:rPr>
        <w:t xml:space="preserve"> ішкі класқа:</w:t>
      </w:r>
    </w:p>
    <w:p w:rsidR="009F65CB" w:rsidRPr="00FC3715" w:rsidRDefault="009F65CB" w:rsidP="009F65CB">
      <w:pPr>
        <w:ind w:firstLine="708"/>
        <w:jc w:val="both"/>
        <w:rPr>
          <w:iCs/>
          <w:snapToGrid w:val="0"/>
          <w:color w:val="00B050"/>
          <w:sz w:val="24"/>
          <w:szCs w:val="24"/>
          <w:lang w:val="kk-KZ"/>
        </w:rPr>
      </w:pPr>
      <w:r w:rsidRPr="009F65CB">
        <w:rPr>
          <w:iCs/>
          <w:snapToGrid w:val="0"/>
          <w:sz w:val="24"/>
          <w:szCs w:val="24"/>
          <w:lang w:val="kk-KZ"/>
        </w:rPr>
        <w:t xml:space="preserve">- </w:t>
      </w:r>
      <w:r w:rsidRPr="00FC3715">
        <w:rPr>
          <w:iCs/>
          <w:snapToGrid w:val="0"/>
          <w:color w:val="00B050"/>
          <w:sz w:val="24"/>
          <w:szCs w:val="24"/>
          <w:lang w:val="kk-KZ"/>
        </w:rPr>
        <w:t>орта медициналық қызметкерлерінің қызметімен қарттарға арналған медициналық-әлеуметтік мекемелердің (ұйымдардың) қызметі, (87.10.0 қараңыз)</w:t>
      </w:r>
    </w:p>
    <w:p w:rsidR="00EE041F" w:rsidRPr="007A0292" w:rsidRDefault="009F65CB" w:rsidP="00FC3715">
      <w:pPr>
        <w:ind w:firstLine="708"/>
        <w:jc w:val="both"/>
        <w:rPr>
          <w:iCs/>
          <w:snapToGrid w:val="0"/>
          <w:sz w:val="24"/>
          <w:szCs w:val="24"/>
          <w:lang w:val="kk-KZ"/>
        </w:rPr>
      </w:pPr>
      <w:r w:rsidRPr="009F65CB">
        <w:rPr>
          <w:iCs/>
          <w:snapToGrid w:val="0"/>
          <w:sz w:val="24"/>
          <w:szCs w:val="24"/>
          <w:lang w:val="kk-KZ"/>
        </w:rPr>
        <w:t>- емдеу мен білім алу негізгі элементтер болып табылмайтын жағдайда тұруды  қамтамасыз етумен әлеуметтік қызмет көрсету (87.90.0 қараңыз) кірмейді</w:t>
      </w:r>
    </w:p>
    <w:p w:rsidR="009F65CB" w:rsidRPr="007A0292" w:rsidRDefault="009F65CB" w:rsidP="009F65CB">
      <w:pPr>
        <w:jc w:val="both"/>
        <w:rPr>
          <w:b/>
          <w:bCs/>
          <w:snapToGrid w:val="0"/>
          <w:sz w:val="24"/>
          <w:szCs w:val="24"/>
          <w:lang w:val="kk-KZ"/>
        </w:rPr>
      </w:pPr>
    </w:p>
    <w:p w:rsidR="00EE041F" w:rsidRPr="000563E9" w:rsidRDefault="00EE041F" w:rsidP="00A13216">
      <w:pPr>
        <w:ind w:firstLine="720"/>
        <w:jc w:val="both"/>
        <w:rPr>
          <w:b/>
          <w:bCs/>
          <w:snapToGrid w:val="0"/>
          <w:sz w:val="24"/>
          <w:szCs w:val="24"/>
          <w:lang w:val="kk-KZ"/>
        </w:rPr>
      </w:pPr>
      <w:r w:rsidRPr="000563E9">
        <w:rPr>
          <w:b/>
          <w:bCs/>
          <w:snapToGrid w:val="0"/>
          <w:sz w:val="24"/>
          <w:szCs w:val="24"/>
          <w:lang w:val="kk-KZ"/>
        </w:rPr>
        <w:t>87.9 Тұру</w:t>
      </w:r>
      <w:r w:rsidR="00682118">
        <w:rPr>
          <w:b/>
          <w:bCs/>
          <w:snapToGrid w:val="0"/>
          <w:sz w:val="24"/>
          <w:szCs w:val="24"/>
          <w:lang w:val="kk-KZ"/>
        </w:rPr>
        <w:t>ды</w:t>
      </w:r>
      <w:r w:rsidRPr="000563E9">
        <w:rPr>
          <w:b/>
          <w:bCs/>
          <w:snapToGrid w:val="0"/>
          <w:sz w:val="24"/>
          <w:szCs w:val="24"/>
          <w:lang w:val="kk-KZ"/>
        </w:rPr>
        <w:t xml:space="preserve"> </w:t>
      </w:r>
      <w:r w:rsidR="00682118">
        <w:rPr>
          <w:b/>
          <w:bCs/>
          <w:snapToGrid w:val="0"/>
          <w:sz w:val="24"/>
          <w:szCs w:val="24"/>
          <w:lang w:val="kk-KZ"/>
        </w:rPr>
        <w:t>қ</w:t>
      </w:r>
      <w:r w:rsidRPr="000563E9">
        <w:rPr>
          <w:b/>
          <w:bCs/>
          <w:snapToGrid w:val="0"/>
          <w:sz w:val="24"/>
          <w:szCs w:val="24"/>
          <w:lang w:val="kk-KZ"/>
        </w:rPr>
        <w:t>амтамасыз ет</w:t>
      </w:r>
      <w:r w:rsidR="00682118">
        <w:rPr>
          <w:b/>
          <w:bCs/>
          <w:snapToGrid w:val="0"/>
          <w:sz w:val="24"/>
          <w:szCs w:val="24"/>
          <w:lang w:val="kk-KZ"/>
        </w:rPr>
        <w:t>умен</w:t>
      </w:r>
      <w:r w:rsidRPr="000563E9">
        <w:rPr>
          <w:b/>
          <w:bCs/>
          <w:snapToGrid w:val="0"/>
          <w:sz w:val="24"/>
          <w:szCs w:val="24"/>
          <w:lang w:val="kk-KZ"/>
        </w:rPr>
        <w:t xml:space="preserve"> </w:t>
      </w:r>
      <w:r w:rsidR="00682118">
        <w:rPr>
          <w:b/>
          <w:bCs/>
          <w:snapToGrid w:val="0"/>
          <w:sz w:val="24"/>
          <w:szCs w:val="24"/>
          <w:lang w:val="kk-KZ"/>
        </w:rPr>
        <w:t>озге де</w:t>
      </w:r>
      <w:r w:rsidRPr="000563E9">
        <w:rPr>
          <w:b/>
          <w:bCs/>
          <w:snapToGrid w:val="0"/>
          <w:sz w:val="24"/>
          <w:szCs w:val="24"/>
          <w:lang w:val="kk-KZ"/>
        </w:rPr>
        <w:t xml:space="preserve"> әлеуметтік </w:t>
      </w:r>
      <w:r w:rsidR="00A66234" w:rsidRPr="000563E9">
        <w:rPr>
          <w:b/>
          <w:bCs/>
          <w:snapToGrid w:val="0"/>
          <w:sz w:val="24"/>
          <w:szCs w:val="24"/>
          <w:lang w:val="kk-KZ"/>
        </w:rPr>
        <w:t xml:space="preserve">көрсетілетін </w:t>
      </w:r>
      <w:r w:rsidRPr="000563E9">
        <w:rPr>
          <w:b/>
          <w:bCs/>
          <w:snapToGrid w:val="0"/>
          <w:sz w:val="24"/>
          <w:szCs w:val="24"/>
          <w:lang w:val="kk-KZ"/>
        </w:rPr>
        <w:t>қызметтерді ұсыну</w:t>
      </w:r>
    </w:p>
    <w:p w:rsidR="00EE041F" w:rsidRPr="000563E9" w:rsidRDefault="00EE041F" w:rsidP="00EE041F">
      <w:pPr>
        <w:jc w:val="both"/>
        <w:rPr>
          <w:b/>
          <w:bCs/>
          <w:snapToGrid w:val="0"/>
          <w:sz w:val="24"/>
          <w:szCs w:val="24"/>
          <w:lang w:val="kk-KZ"/>
        </w:rPr>
      </w:pPr>
    </w:p>
    <w:p w:rsidR="00EE041F" w:rsidRDefault="00EE041F" w:rsidP="00A66234">
      <w:pPr>
        <w:ind w:firstLine="720"/>
        <w:jc w:val="both"/>
        <w:rPr>
          <w:b/>
          <w:bCs/>
          <w:snapToGrid w:val="0"/>
          <w:sz w:val="24"/>
          <w:szCs w:val="24"/>
          <w:lang w:val="kk-KZ"/>
        </w:rPr>
      </w:pPr>
      <w:r w:rsidRPr="000563E9">
        <w:rPr>
          <w:b/>
          <w:bCs/>
          <w:snapToGrid w:val="0"/>
          <w:sz w:val="24"/>
          <w:szCs w:val="24"/>
          <w:lang w:val="kk-KZ"/>
        </w:rPr>
        <w:t xml:space="preserve">87.90 </w:t>
      </w:r>
      <w:r w:rsidR="00682118" w:rsidRPr="000563E9">
        <w:rPr>
          <w:b/>
          <w:bCs/>
          <w:snapToGrid w:val="0"/>
          <w:sz w:val="24"/>
          <w:szCs w:val="24"/>
          <w:lang w:val="kk-KZ"/>
        </w:rPr>
        <w:t>Тұру</w:t>
      </w:r>
      <w:r w:rsidR="00682118">
        <w:rPr>
          <w:b/>
          <w:bCs/>
          <w:snapToGrid w:val="0"/>
          <w:sz w:val="24"/>
          <w:szCs w:val="24"/>
          <w:lang w:val="kk-KZ"/>
        </w:rPr>
        <w:t>ды</w:t>
      </w:r>
      <w:r w:rsidR="00682118" w:rsidRPr="000563E9">
        <w:rPr>
          <w:b/>
          <w:bCs/>
          <w:snapToGrid w:val="0"/>
          <w:sz w:val="24"/>
          <w:szCs w:val="24"/>
          <w:lang w:val="kk-KZ"/>
        </w:rPr>
        <w:t xml:space="preserve"> </w:t>
      </w:r>
      <w:r w:rsidR="00682118">
        <w:rPr>
          <w:b/>
          <w:bCs/>
          <w:snapToGrid w:val="0"/>
          <w:sz w:val="24"/>
          <w:szCs w:val="24"/>
          <w:lang w:val="kk-KZ"/>
        </w:rPr>
        <w:t>қ</w:t>
      </w:r>
      <w:r w:rsidR="00682118" w:rsidRPr="000563E9">
        <w:rPr>
          <w:b/>
          <w:bCs/>
          <w:snapToGrid w:val="0"/>
          <w:sz w:val="24"/>
          <w:szCs w:val="24"/>
          <w:lang w:val="kk-KZ"/>
        </w:rPr>
        <w:t>амтамасыз ет</w:t>
      </w:r>
      <w:r w:rsidR="00682118">
        <w:rPr>
          <w:b/>
          <w:bCs/>
          <w:snapToGrid w:val="0"/>
          <w:sz w:val="24"/>
          <w:szCs w:val="24"/>
          <w:lang w:val="kk-KZ"/>
        </w:rPr>
        <w:t>умен</w:t>
      </w:r>
      <w:r w:rsidR="00682118" w:rsidRPr="000563E9">
        <w:rPr>
          <w:b/>
          <w:bCs/>
          <w:snapToGrid w:val="0"/>
          <w:sz w:val="24"/>
          <w:szCs w:val="24"/>
          <w:lang w:val="kk-KZ"/>
        </w:rPr>
        <w:t xml:space="preserve"> </w:t>
      </w:r>
      <w:r w:rsidR="00682118">
        <w:rPr>
          <w:b/>
          <w:bCs/>
          <w:snapToGrid w:val="0"/>
          <w:sz w:val="24"/>
          <w:szCs w:val="24"/>
          <w:lang w:val="kk-KZ"/>
        </w:rPr>
        <w:t>озге де</w:t>
      </w:r>
      <w:r w:rsidR="00682118" w:rsidRPr="000563E9">
        <w:rPr>
          <w:b/>
          <w:bCs/>
          <w:snapToGrid w:val="0"/>
          <w:sz w:val="24"/>
          <w:szCs w:val="24"/>
          <w:lang w:val="kk-KZ"/>
        </w:rPr>
        <w:t xml:space="preserve"> әлеуметтік көрсетілетін қызметтерді ұсыну</w:t>
      </w:r>
    </w:p>
    <w:p w:rsidR="00A66234" w:rsidRPr="000563E9" w:rsidRDefault="00A66234" w:rsidP="00A66234">
      <w:pPr>
        <w:ind w:firstLine="720"/>
        <w:jc w:val="both"/>
        <w:rPr>
          <w:snapToGrid w:val="0"/>
          <w:sz w:val="24"/>
          <w:szCs w:val="24"/>
          <w:lang w:val="kk-KZ"/>
        </w:rPr>
      </w:pPr>
    </w:p>
    <w:p w:rsidR="00682118" w:rsidRPr="00682118" w:rsidRDefault="00EE041F" w:rsidP="00682118">
      <w:pPr>
        <w:ind w:firstLine="720"/>
        <w:jc w:val="both"/>
        <w:rPr>
          <w:bCs/>
          <w:snapToGrid w:val="0"/>
          <w:sz w:val="24"/>
          <w:szCs w:val="24"/>
          <w:lang w:val="kk-KZ"/>
        </w:rPr>
      </w:pPr>
      <w:r w:rsidRPr="000563E9">
        <w:rPr>
          <w:bCs/>
          <w:snapToGrid w:val="0"/>
          <w:sz w:val="24"/>
          <w:szCs w:val="24"/>
          <w:lang w:val="kk-KZ"/>
        </w:rPr>
        <w:t xml:space="preserve">87.90.0 </w:t>
      </w:r>
      <w:r w:rsidR="00682118" w:rsidRPr="00682118">
        <w:rPr>
          <w:bCs/>
          <w:snapToGrid w:val="0"/>
          <w:sz w:val="24"/>
          <w:szCs w:val="24"/>
          <w:lang w:val="kk-KZ"/>
        </w:rPr>
        <w:t>Тұруды қамтамасыз етумен озге де әлеуметтік көрсетілетін қызметтерді ұсыну</w:t>
      </w:r>
    </w:p>
    <w:p w:rsidR="00EE041F" w:rsidRPr="00A66234" w:rsidRDefault="00EE041F" w:rsidP="00A13216">
      <w:pPr>
        <w:ind w:firstLine="720"/>
        <w:jc w:val="both"/>
        <w:rPr>
          <w:bCs/>
          <w:snapToGrid w:val="0"/>
          <w:sz w:val="24"/>
          <w:szCs w:val="24"/>
          <w:lang w:val="kk-KZ"/>
        </w:rPr>
      </w:pPr>
    </w:p>
    <w:p w:rsidR="00EE041F" w:rsidRDefault="00877F89" w:rsidP="00877F89">
      <w:pPr>
        <w:ind w:firstLine="720"/>
        <w:jc w:val="both"/>
        <w:rPr>
          <w:snapToGrid w:val="0"/>
          <w:color w:val="00B050"/>
          <w:sz w:val="24"/>
          <w:szCs w:val="24"/>
          <w:lang w:val="kk-KZ"/>
        </w:rPr>
      </w:pPr>
      <w:r w:rsidRPr="007A0292">
        <w:rPr>
          <w:snapToGrid w:val="0"/>
          <w:color w:val="00B050"/>
          <w:sz w:val="24"/>
          <w:szCs w:val="24"/>
          <w:lang w:val="kk-KZ"/>
        </w:rPr>
        <w:t xml:space="preserve">Осы ішкі класқа өзін-өзі толық күте алмайтын немесе өз бетімен өмір сүргісі келмейтін егде азаматтар мен </w:t>
      </w:r>
      <w:r w:rsidRPr="007A0292">
        <w:rPr>
          <w:color w:val="00B050"/>
          <w:sz w:val="24"/>
          <w:szCs w:val="24"/>
          <w:lang w:val="kk-KZ"/>
        </w:rPr>
        <w:t xml:space="preserve">мүгедектігі бар адамдардан </w:t>
      </w:r>
      <w:r w:rsidRPr="007A0292">
        <w:rPr>
          <w:snapToGrid w:val="0"/>
          <w:color w:val="00B050"/>
          <w:sz w:val="24"/>
          <w:szCs w:val="24"/>
          <w:lang w:val="kk-KZ"/>
        </w:rPr>
        <w:t>басқа әлеуметтік және жеке қызметтерді ұсыну кіреді</w:t>
      </w:r>
      <w:r w:rsidR="007A0292">
        <w:rPr>
          <w:snapToGrid w:val="0"/>
          <w:color w:val="00B050"/>
          <w:sz w:val="24"/>
          <w:szCs w:val="24"/>
          <w:lang w:val="kk-KZ"/>
        </w:rPr>
        <w:t>.</w:t>
      </w:r>
    </w:p>
    <w:p w:rsidR="007A0292" w:rsidRPr="007A0292" w:rsidRDefault="007A0292" w:rsidP="00877F89">
      <w:pPr>
        <w:ind w:firstLine="720"/>
        <w:jc w:val="both"/>
        <w:rPr>
          <w:snapToGrid w:val="0"/>
          <w:color w:val="00B050"/>
          <w:sz w:val="24"/>
          <w:szCs w:val="24"/>
          <w:lang w:val="kk-KZ"/>
        </w:rPr>
      </w:pPr>
    </w:p>
    <w:p w:rsidR="00877F89" w:rsidRPr="00877F89" w:rsidRDefault="007A0292" w:rsidP="00877F89">
      <w:pPr>
        <w:ind w:firstLine="720"/>
        <w:jc w:val="both"/>
        <w:rPr>
          <w:snapToGrid w:val="0"/>
          <w:sz w:val="24"/>
          <w:szCs w:val="24"/>
          <w:lang w:val="kk-KZ"/>
        </w:rPr>
      </w:pPr>
      <w:r w:rsidRPr="00C66FEC">
        <w:rPr>
          <w:iCs/>
          <w:snapToGrid w:val="0"/>
          <w:sz w:val="24"/>
          <w:szCs w:val="24"/>
          <w:lang w:val="kk-KZ"/>
        </w:rPr>
        <w:t>Бұл</w:t>
      </w:r>
      <w:r w:rsidR="00877F89" w:rsidRPr="00877F89">
        <w:rPr>
          <w:snapToGrid w:val="0"/>
          <w:sz w:val="24"/>
          <w:szCs w:val="24"/>
          <w:lang w:val="kk-KZ"/>
        </w:rPr>
        <w:t xml:space="preserve"> ішкі класқа:</w:t>
      </w:r>
    </w:p>
    <w:p w:rsidR="00877F89" w:rsidRPr="000A276F" w:rsidRDefault="00877F89" w:rsidP="00877F89">
      <w:pPr>
        <w:ind w:firstLine="708"/>
        <w:jc w:val="both"/>
        <w:rPr>
          <w:snapToGrid w:val="0"/>
          <w:sz w:val="24"/>
          <w:szCs w:val="24"/>
          <w:lang w:val="kk-KZ"/>
        </w:rPr>
      </w:pPr>
      <w:r w:rsidRPr="00877F89">
        <w:rPr>
          <w:snapToGrid w:val="0"/>
          <w:sz w:val="24"/>
          <w:szCs w:val="24"/>
          <w:lang w:val="kk-KZ"/>
        </w:rPr>
        <w:t>- балаларға және мүмкіндіктері шектеулі адамдардың айырықша санаттарына әлеуметтік көмек көрсетуге бағытталған тәулік бойы жүзеге асырылатын қызмет, бірақ мұнда емдеу және білім алу негізгі элементтер болып табылмайды: жетімдер үйінің, интернаттар мен балалар үйлерінің, тұрақты тұратын жері жоқ адамдарға арналған уақытша баспаналардың, жалғыз басты әйелдер мен олардың балаларына күтім жасайтын мекемелердің қызметі кіреді.</w:t>
      </w:r>
    </w:p>
    <w:p w:rsidR="00877F89" w:rsidRPr="000A276F" w:rsidRDefault="00AB51B5" w:rsidP="00877F89">
      <w:pPr>
        <w:ind w:firstLine="708"/>
        <w:jc w:val="both"/>
        <w:rPr>
          <w:snapToGrid w:val="0"/>
          <w:sz w:val="24"/>
          <w:szCs w:val="24"/>
          <w:lang w:val="kk-KZ"/>
        </w:rPr>
      </w:pPr>
      <w:r w:rsidRPr="00C66FEC">
        <w:rPr>
          <w:iCs/>
          <w:snapToGrid w:val="0"/>
          <w:sz w:val="24"/>
          <w:szCs w:val="24"/>
          <w:lang w:val="kk-KZ"/>
        </w:rPr>
        <w:t>Бұл</w:t>
      </w:r>
      <w:r w:rsidR="00877F89" w:rsidRPr="00877F89">
        <w:rPr>
          <w:snapToGrid w:val="0"/>
          <w:sz w:val="24"/>
          <w:szCs w:val="24"/>
          <w:lang w:val="kk-KZ"/>
        </w:rPr>
        <w:t xml:space="preserve"> қызметті мемлекеттік немесе жекеменшік ұйымдар жүзеге асыра алады.</w:t>
      </w:r>
    </w:p>
    <w:p w:rsidR="00877F89" w:rsidRPr="000A276F" w:rsidRDefault="00877F89" w:rsidP="00877F89">
      <w:pPr>
        <w:ind w:firstLine="708"/>
        <w:jc w:val="both"/>
        <w:rPr>
          <w:snapToGrid w:val="0"/>
          <w:sz w:val="24"/>
          <w:szCs w:val="24"/>
          <w:lang w:val="kk-KZ"/>
        </w:rPr>
      </w:pPr>
    </w:p>
    <w:p w:rsidR="00877F89" w:rsidRPr="00877F89" w:rsidRDefault="00AB51B5" w:rsidP="00877F89">
      <w:pPr>
        <w:ind w:firstLine="708"/>
        <w:jc w:val="both"/>
        <w:rPr>
          <w:snapToGrid w:val="0"/>
          <w:sz w:val="24"/>
          <w:szCs w:val="24"/>
          <w:lang w:val="kk-KZ"/>
        </w:rPr>
      </w:pPr>
      <w:r w:rsidRPr="00C66FEC">
        <w:rPr>
          <w:iCs/>
          <w:snapToGrid w:val="0"/>
          <w:sz w:val="24"/>
          <w:szCs w:val="24"/>
          <w:lang w:val="kk-KZ"/>
        </w:rPr>
        <w:t>Бұл</w:t>
      </w:r>
      <w:r w:rsidR="00877F89" w:rsidRPr="00877F89">
        <w:rPr>
          <w:snapToGrid w:val="0"/>
          <w:sz w:val="24"/>
          <w:szCs w:val="24"/>
          <w:lang w:val="kk-KZ"/>
        </w:rPr>
        <w:t xml:space="preserve"> ішкі класқа сондай-ақ:</w:t>
      </w:r>
    </w:p>
    <w:p w:rsidR="00877F89" w:rsidRPr="00431B33" w:rsidRDefault="00877F89" w:rsidP="00877F89">
      <w:pPr>
        <w:ind w:firstLine="720"/>
        <w:jc w:val="both"/>
        <w:rPr>
          <w:snapToGrid w:val="0"/>
          <w:color w:val="00B050"/>
          <w:sz w:val="24"/>
          <w:szCs w:val="24"/>
          <w:lang w:val="kk-KZ"/>
        </w:rPr>
      </w:pPr>
      <w:r w:rsidRPr="00877F89">
        <w:rPr>
          <w:snapToGrid w:val="0"/>
          <w:sz w:val="24"/>
          <w:szCs w:val="24"/>
          <w:lang w:val="kk-KZ"/>
        </w:rPr>
        <w:t xml:space="preserve">- </w:t>
      </w:r>
      <w:r w:rsidRPr="00431B33">
        <w:rPr>
          <w:snapToGrid w:val="0"/>
          <w:color w:val="00B050"/>
          <w:sz w:val="24"/>
          <w:szCs w:val="24"/>
          <w:lang w:val="kk-KZ"/>
        </w:rPr>
        <w:t xml:space="preserve">әлеуметтік немесе жеке проблемалары бар адамдарға арналған үйлердің, </w:t>
      </w:r>
      <w:r w:rsidRPr="00431B33">
        <w:rPr>
          <w:color w:val="00B050"/>
          <w:sz w:val="24"/>
          <w:szCs w:val="24"/>
          <w:lang w:val="kk-KZ"/>
        </w:rPr>
        <w:t>қылмыстық-атқару (пенитенциарлық) жүйесі мекемелері</w:t>
      </w:r>
      <w:r w:rsidRPr="00431B33">
        <w:rPr>
          <w:snapToGrid w:val="0"/>
          <w:color w:val="00B050"/>
          <w:sz w:val="24"/>
          <w:szCs w:val="24"/>
          <w:lang w:val="kk-KZ"/>
        </w:rPr>
        <w:t>, кәмелеттік жасқа толмаған түзету орталықтарының қызметі кіреді</w:t>
      </w:r>
    </w:p>
    <w:p w:rsidR="00877F89" w:rsidRPr="00877F89" w:rsidRDefault="00877F89" w:rsidP="00877F89">
      <w:pPr>
        <w:ind w:firstLine="720"/>
        <w:jc w:val="both"/>
        <w:rPr>
          <w:snapToGrid w:val="0"/>
          <w:sz w:val="24"/>
          <w:szCs w:val="24"/>
          <w:lang w:val="kk-KZ"/>
        </w:rPr>
      </w:pPr>
    </w:p>
    <w:p w:rsidR="00877F89" w:rsidRPr="00877F89" w:rsidRDefault="00877F89" w:rsidP="00877F89">
      <w:pPr>
        <w:tabs>
          <w:tab w:val="left" w:pos="709"/>
        </w:tabs>
        <w:ind w:firstLine="567"/>
        <w:jc w:val="both"/>
        <w:rPr>
          <w:snapToGrid w:val="0"/>
          <w:sz w:val="24"/>
          <w:szCs w:val="24"/>
          <w:lang w:val="kk-KZ"/>
        </w:rPr>
      </w:pPr>
      <w:r w:rsidRPr="00877F89">
        <w:rPr>
          <w:iCs/>
          <w:snapToGrid w:val="0"/>
          <w:sz w:val="24"/>
          <w:szCs w:val="24"/>
          <w:lang w:val="kk-KZ"/>
        </w:rPr>
        <w:tab/>
      </w:r>
      <w:r w:rsidR="002F542A" w:rsidRPr="00C66FEC">
        <w:rPr>
          <w:iCs/>
          <w:snapToGrid w:val="0"/>
          <w:sz w:val="24"/>
          <w:szCs w:val="24"/>
          <w:lang w:val="kk-KZ"/>
        </w:rPr>
        <w:t>Бұл</w:t>
      </w:r>
      <w:r w:rsidR="002F542A">
        <w:rPr>
          <w:iCs/>
          <w:snapToGrid w:val="0"/>
          <w:sz w:val="24"/>
          <w:szCs w:val="24"/>
          <w:lang w:val="kk-KZ"/>
        </w:rPr>
        <w:t xml:space="preserve"> </w:t>
      </w:r>
      <w:r w:rsidRPr="00877F89">
        <w:rPr>
          <w:iCs/>
          <w:snapToGrid w:val="0"/>
          <w:sz w:val="24"/>
          <w:szCs w:val="24"/>
          <w:lang w:val="kk-KZ"/>
        </w:rPr>
        <w:t>ішкі клас</w:t>
      </w:r>
      <w:r w:rsidRPr="00877F89">
        <w:rPr>
          <w:snapToGrid w:val="0"/>
          <w:sz w:val="24"/>
          <w:szCs w:val="24"/>
          <w:lang w:val="kk-KZ"/>
        </w:rPr>
        <w:t>қа:</w:t>
      </w:r>
    </w:p>
    <w:p w:rsidR="00877F89" w:rsidRPr="00877F89" w:rsidRDefault="00877F89" w:rsidP="00877F89">
      <w:pPr>
        <w:ind w:firstLine="708"/>
        <w:jc w:val="both"/>
        <w:rPr>
          <w:iCs/>
          <w:snapToGrid w:val="0"/>
          <w:sz w:val="24"/>
          <w:szCs w:val="24"/>
          <w:lang w:val="kk-KZ"/>
        </w:rPr>
      </w:pPr>
      <w:r w:rsidRPr="00877F89">
        <w:rPr>
          <w:iCs/>
          <w:snapToGrid w:val="0"/>
          <w:sz w:val="24"/>
          <w:szCs w:val="24"/>
          <w:lang w:val="kk-KZ"/>
        </w:rPr>
        <w:t>- әлеуметтік сақтандыру міндетті бағдарламаларын қаржыландыру және оларды басқару, (84.30.0 қараңыз)</w:t>
      </w:r>
    </w:p>
    <w:p w:rsidR="00877F89" w:rsidRPr="00BB4B3D" w:rsidRDefault="00877F89" w:rsidP="00877F89">
      <w:pPr>
        <w:ind w:firstLine="720"/>
        <w:jc w:val="both"/>
        <w:rPr>
          <w:iCs/>
          <w:snapToGrid w:val="0"/>
          <w:color w:val="00B050"/>
          <w:sz w:val="24"/>
          <w:szCs w:val="24"/>
          <w:lang w:val="kk-KZ"/>
        </w:rPr>
      </w:pPr>
      <w:r w:rsidRPr="00877F89">
        <w:rPr>
          <w:iCs/>
          <w:snapToGrid w:val="0"/>
          <w:sz w:val="24"/>
          <w:szCs w:val="24"/>
          <w:lang w:val="kk-KZ"/>
        </w:rPr>
        <w:t xml:space="preserve">- </w:t>
      </w:r>
      <w:r w:rsidRPr="00BB4B3D">
        <w:rPr>
          <w:iCs/>
          <w:snapToGrid w:val="0"/>
          <w:color w:val="00B050"/>
          <w:sz w:val="24"/>
          <w:szCs w:val="24"/>
          <w:lang w:val="kk-KZ"/>
        </w:rPr>
        <w:t>орта медициналық қызметкерлердің қызметімен бірге арнайы әлеуметтік қызметтерді ұсыну, (87.10.0 қараңыз)</w:t>
      </w:r>
    </w:p>
    <w:p w:rsidR="00877F89" w:rsidRPr="00BB4B3D" w:rsidRDefault="00877F89" w:rsidP="00877F89">
      <w:pPr>
        <w:ind w:firstLine="720"/>
        <w:jc w:val="both"/>
        <w:rPr>
          <w:iCs/>
          <w:snapToGrid w:val="0"/>
          <w:color w:val="00B050"/>
          <w:sz w:val="24"/>
          <w:szCs w:val="24"/>
          <w:lang w:val="kk-KZ"/>
        </w:rPr>
      </w:pPr>
      <w:r w:rsidRPr="00877F89">
        <w:rPr>
          <w:iCs/>
          <w:snapToGrid w:val="0"/>
          <w:sz w:val="24"/>
          <w:szCs w:val="24"/>
          <w:lang w:val="kk-KZ"/>
        </w:rPr>
        <w:t xml:space="preserve">- </w:t>
      </w:r>
      <w:r w:rsidRPr="00BB4B3D">
        <w:rPr>
          <w:iCs/>
          <w:snapToGrid w:val="0"/>
          <w:color w:val="00B050"/>
          <w:sz w:val="24"/>
          <w:szCs w:val="24"/>
          <w:lang w:val="kk-KZ"/>
        </w:rPr>
        <w:t xml:space="preserve">тұру орнын қамтамасыз ете отырып, егде азаматтарға және </w:t>
      </w:r>
      <w:r w:rsidRPr="00BB4B3D">
        <w:rPr>
          <w:color w:val="00B050"/>
          <w:sz w:val="24"/>
          <w:szCs w:val="24"/>
          <w:lang w:val="kk-KZ"/>
        </w:rPr>
        <w:t xml:space="preserve">мүгедектігі бар адамдарға </w:t>
      </w:r>
      <w:r w:rsidRPr="00BB4B3D">
        <w:rPr>
          <w:snapToGrid w:val="0"/>
          <w:color w:val="00B050"/>
          <w:sz w:val="24"/>
          <w:szCs w:val="24"/>
          <w:lang w:val="kk-KZ"/>
        </w:rPr>
        <w:t xml:space="preserve">арнайы </w:t>
      </w:r>
      <w:r w:rsidRPr="00BB4B3D">
        <w:rPr>
          <w:iCs/>
          <w:snapToGrid w:val="0"/>
          <w:color w:val="00B050"/>
          <w:sz w:val="24"/>
          <w:szCs w:val="24"/>
          <w:lang w:val="kk-KZ"/>
        </w:rPr>
        <w:t>әлеуметтік қызметтерді ұсыну, (87.30.0 қараңыз)</w:t>
      </w:r>
    </w:p>
    <w:p w:rsidR="00877F89" w:rsidRPr="00877F89" w:rsidRDefault="00877F89" w:rsidP="00877F89">
      <w:pPr>
        <w:ind w:firstLine="720"/>
        <w:jc w:val="both"/>
        <w:rPr>
          <w:iCs/>
          <w:snapToGrid w:val="0"/>
          <w:sz w:val="24"/>
          <w:szCs w:val="24"/>
          <w:lang w:val="kk-KZ"/>
        </w:rPr>
      </w:pPr>
      <w:r w:rsidRPr="00877F89">
        <w:rPr>
          <w:iCs/>
          <w:snapToGrid w:val="0"/>
          <w:sz w:val="24"/>
          <w:szCs w:val="24"/>
          <w:lang w:val="kk-KZ"/>
        </w:rPr>
        <w:t>- бала асырап алу қызметі, (88.99.0 қараңыз)</w:t>
      </w:r>
    </w:p>
    <w:p w:rsidR="00EE041F" w:rsidRPr="000A276F" w:rsidRDefault="00877F89" w:rsidP="00BB4B3D">
      <w:pPr>
        <w:ind w:firstLine="720"/>
        <w:jc w:val="both"/>
        <w:rPr>
          <w:iCs/>
          <w:snapToGrid w:val="0"/>
          <w:sz w:val="24"/>
          <w:szCs w:val="24"/>
          <w:lang w:val="kk-KZ"/>
        </w:rPr>
      </w:pPr>
      <w:r w:rsidRPr="00877F89">
        <w:rPr>
          <w:iCs/>
          <w:snapToGrid w:val="0"/>
          <w:sz w:val="24"/>
          <w:szCs w:val="24"/>
          <w:lang w:val="kk-KZ"/>
        </w:rPr>
        <w:t>- табиғи зілзаладан зардап шеккендерге арналған қысқа мерзімді баспаналарды ұсыну кірмейді, (88.99.0 қараңыз)</w:t>
      </w:r>
    </w:p>
    <w:p w:rsidR="00877F89" w:rsidRPr="000A276F" w:rsidRDefault="00877F89" w:rsidP="00877F89">
      <w:pPr>
        <w:jc w:val="both"/>
        <w:rPr>
          <w:snapToGrid w:val="0"/>
          <w:sz w:val="24"/>
          <w:szCs w:val="24"/>
          <w:lang w:val="kk-KZ"/>
        </w:rPr>
      </w:pPr>
    </w:p>
    <w:p w:rsidR="00EE041F" w:rsidRPr="00877F89" w:rsidRDefault="00EE041F" w:rsidP="00A07BB0">
      <w:pPr>
        <w:ind w:firstLine="720"/>
        <w:jc w:val="both"/>
        <w:rPr>
          <w:b/>
          <w:bCs/>
          <w:snapToGrid w:val="0"/>
          <w:color w:val="00B050"/>
          <w:sz w:val="24"/>
          <w:szCs w:val="24"/>
          <w:lang w:val="kk-KZ"/>
        </w:rPr>
      </w:pPr>
      <w:r w:rsidRPr="000563E9">
        <w:rPr>
          <w:b/>
          <w:bCs/>
          <w:snapToGrid w:val="0"/>
          <w:sz w:val="24"/>
          <w:szCs w:val="24"/>
          <w:lang w:val="kk-KZ"/>
        </w:rPr>
        <w:t xml:space="preserve">88 </w:t>
      </w:r>
      <w:r w:rsidR="00877F89" w:rsidRPr="00BB4B3D">
        <w:rPr>
          <w:b/>
          <w:bCs/>
          <w:color w:val="00B050"/>
          <w:sz w:val="24"/>
          <w:szCs w:val="24"/>
          <w:lang w:val="kk-KZ"/>
        </w:rPr>
        <w:t xml:space="preserve">Тұруды қамтамасыз етусіз халыққа </w:t>
      </w:r>
      <w:r w:rsidR="00877F89" w:rsidRPr="00BB4B3D">
        <w:rPr>
          <w:b/>
          <w:snapToGrid w:val="0"/>
          <w:color w:val="00B050"/>
          <w:sz w:val="24"/>
          <w:szCs w:val="24"/>
          <w:lang w:val="kk-KZ"/>
        </w:rPr>
        <w:t>әлеуметтік қызмет көрсету саласындағы қызмет</w:t>
      </w:r>
    </w:p>
    <w:p w:rsidR="00EE041F" w:rsidRPr="000563E9" w:rsidRDefault="00EE041F" w:rsidP="00EE041F">
      <w:pPr>
        <w:jc w:val="both"/>
        <w:rPr>
          <w:b/>
          <w:bCs/>
          <w:snapToGrid w:val="0"/>
          <w:sz w:val="24"/>
          <w:szCs w:val="24"/>
          <w:lang w:val="kk-KZ"/>
        </w:rPr>
      </w:pPr>
    </w:p>
    <w:p w:rsidR="001D6A12" w:rsidRPr="000D616A" w:rsidRDefault="000D616A" w:rsidP="00EE041F">
      <w:pPr>
        <w:ind w:firstLine="720"/>
        <w:jc w:val="both"/>
        <w:rPr>
          <w:snapToGrid w:val="0"/>
          <w:color w:val="00B050"/>
          <w:sz w:val="24"/>
          <w:szCs w:val="24"/>
          <w:lang w:val="kk-KZ"/>
        </w:rPr>
      </w:pPr>
      <w:r w:rsidRPr="000D616A">
        <w:rPr>
          <w:iCs/>
          <w:snapToGrid w:val="0"/>
          <w:color w:val="00B050"/>
          <w:sz w:val="24"/>
          <w:szCs w:val="24"/>
          <w:lang w:val="kk-KZ"/>
        </w:rPr>
        <w:t>Бұл</w:t>
      </w:r>
      <w:r w:rsidR="001D6A12" w:rsidRPr="000D616A">
        <w:rPr>
          <w:snapToGrid w:val="0"/>
          <w:color w:val="00B050"/>
          <w:sz w:val="24"/>
          <w:szCs w:val="24"/>
          <w:lang w:val="kk-KZ"/>
        </w:rPr>
        <w:t xml:space="preserve"> бөлімге адамның тұрғылықты жері, уақытша тұрғылықты жері немесе жартылай стационар жағдайында арнайы әлеуметтік қызмет көрсететін ұйымдарда тікелей болған жері бойынша үйде арнайы әлеуметтік қызметтерді ұсыну  кіреді. </w:t>
      </w:r>
    </w:p>
    <w:p w:rsidR="00EE041F" w:rsidRPr="001D6A12" w:rsidRDefault="001D6A12" w:rsidP="00EE041F">
      <w:pPr>
        <w:ind w:firstLine="720"/>
        <w:jc w:val="both"/>
        <w:rPr>
          <w:snapToGrid w:val="0"/>
          <w:sz w:val="24"/>
          <w:szCs w:val="24"/>
          <w:lang w:val="kk-KZ"/>
        </w:rPr>
      </w:pPr>
      <w:r w:rsidRPr="001D6A12">
        <w:rPr>
          <w:snapToGrid w:val="0"/>
          <w:sz w:val="24"/>
          <w:szCs w:val="24"/>
          <w:lang w:val="kk-KZ"/>
        </w:rPr>
        <w:t>Қызметке уақытша негізде қызмет көрсетуден басқа, тұру орнын қамтамасыз ету кірмейді</w:t>
      </w:r>
      <w:r w:rsidR="00EE041F" w:rsidRPr="001D6A12">
        <w:rPr>
          <w:snapToGrid w:val="0"/>
          <w:sz w:val="24"/>
          <w:szCs w:val="24"/>
          <w:lang w:val="kk-KZ"/>
        </w:rPr>
        <w:t>.</w:t>
      </w:r>
    </w:p>
    <w:p w:rsidR="00EE041F" w:rsidRPr="000563E9" w:rsidRDefault="00EE041F" w:rsidP="00EE041F">
      <w:pPr>
        <w:jc w:val="both"/>
        <w:rPr>
          <w:b/>
          <w:bCs/>
          <w:snapToGrid w:val="0"/>
          <w:sz w:val="24"/>
          <w:szCs w:val="24"/>
          <w:lang w:val="kk-KZ"/>
        </w:rPr>
      </w:pPr>
    </w:p>
    <w:p w:rsidR="00EE041F" w:rsidRPr="00BB4B3D" w:rsidRDefault="00EE041F" w:rsidP="00A07BB0">
      <w:pPr>
        <w:ind w:firstLine="720"/>
        <w:jc w:val="both"/>
        <w:rPr>
          <w:b/>
          <w:bCs/>
          <w:snapToGrid w:val="0"/>
          <w:color w:val="00B050"/>
          <w:sz w:val="24"/>
          <w:szCs w:val="24"/>
          <w:lang w:val="kk-KZ"/>
        </w:rPr>
      </w:pPr>
      <w:r w:rsidRPr="000563E9">
        <w:rPr>
          <w:b/>
          <w:bCs/>
          <w:snapToGrid w:val="0"/>
          <w:sz w:val="24"/>
          <w:szCs w:val="24"/>
          <w:lang w:val="kk-KZ"/>
        </w:rPr>
        <w:t xml:space="preserve">88.1 </w:t>
      </w:r>
      <w:r w:rsidR="001D6A12" w:rsidRPr="00BB4B3D">
        <w:rPr>
          <w:b/>
          <w:bCs/>
          <w:snapToGrid w:val="0"/>
          <w:color w:val="00B050"/>
          <w:sz w:val="24"/>
          <w:szCs w:val="24"/>
          <w:lang w:val="kk-KZ"/>
        </w:rPr>
        <w:t xml:space="preserve">Егде азаматтар мен </w:t>
      </w:r>
      <w:r w:rsidR="001D6A12" w:rsidRPr="00BB4B3D">
        <w:rPr>
          <w:b/>
          <w:color w:val="00B050"/>
          <w:sz w:val="24"/>
          <w:szCs w:val="24"/>
          <w:lang w:val="kk-KZ"/>
        </w:rPr>
        <w:t>мүгедектігі бар адамдар</w:t>
      </w:r>
      <w:r w:rsidR="001D6A12" w:rsidRPr="00BB4B3D">
        <w:rPr>
          <w:b/>
          <w:bCs/>
          <w:snapToGrid w:val="0"/>
          <w:color w:val="00B050"/>
          <w:sz w:val="24"/>
          <w:szCs w:val="24"/>
          <w:lang w:val="kk-KZ"/>
        </w:rPr>
        <w:t xml:space="preserve">ға тұруды </w:t>
      </w:r>
      <w:r w:rsidR="001D6A12" w:rsidRPr="00BB4B3D">
        <w:rPr>
          <w:b/>
          <w:bCs/>
          <w:color w:val="00B050"/>
          <w:sz w:val="24"/>
          <w:szCs w:val="24"/>
          <w:lang w:val="kk-KZ"/>
        </w:rPr>
        <w:t>қамтамасыз етусіз арнайы әлеуметтік</w:t>
      </w:r>
      <w:r w:rsidR="001D6A12" w:rsidRPr="00BB4B3D">
        <w:rPr>
          <w:b/>
          <w:bCs/>
          <w:snapToGrid w:val="0"/>
          <w:color w:val="00B050"/>
          <w:sz w:val="24"/>
          <w:szCs w:val="24"/>
          <w:lang w:val="kk-KZ"/>
        </w:rPr>
        <w:t xml:space="preserve"> көрсетілетін</w:t>
      </w:r>
      <w:r w:rsidR="001D6A12" w:rsidRPr="00BB4B3D">
        <w:rPr>
          <w:b/>
          <w:bCs/>
          <w:color w:val="00B050"/>
          <w:sz w:val="24"/>
          <w:szCs w:val="24"/>
          <w:lang w:val="kk-KZ"/>
        </w:rPr>
        <w:t xml:space="preserve"> қызметтерді ұсыну</w:t>
      </w:r>
    </w:p>
    <w:p w:rsidR="00EE041F" w:rsidRPr="000563E9" w:rsidRDefault="00EE041F" w:rsidP="00EE041F">
      <w:pPr>
        <w:jc w:val="both"/>
        <w:rPr>
          <w:snapToGrid w:val="0"/>
          <w:sz w:val="24"/>
          <w:szCs w:val="24"/>
          <w:lang w:val="kk-KZ"/>
        </w:rPr>
      </w:pPr>
    </w:p>
    <w:p w:rsidR="00EE041F" w:rsidRPr="00BB4B3D" w:rsidRDefault="00EE041F" w:rsidP="0008079A">
      <w:pPr>
        <w:ind w:firstLine="720"/>
        <w:jc w:val="both"/>
        <w:rPr>
          <w:b/>
          <w:bCs/>
          <w:color w:val="00B050"/>
          <w:sz w:val="24"/>
          <w:szCs w:val="24"/>
          <w:lang w:val="kk-KZ"/>
        </w:rPr>
      </w:pPr>
      <w:r w:rsidRPr="000563E9">
        <w:rPr>
          <w:b/>
          <w:bCs/>
          <w:snapToGrid w:val="0"/>
          <w:sz w:val="24"/>
          <w:szCs w:val="24"/>
          <w:lang w:val="kk-KZ"/>
        </w:rPr>
        <w:t xml:space="preserve">88.10 </w:t>
      </w:r>
      <w:r w:rsidR="001D6A12" w:rsidRPr="00BB4B3D">
        <w:rPr>
          <w:b/>
          <w:bCs/>
          <w:snapToGrid w:val="0"/>
          <w:color w:val="00B050"/>
          <w:sz w:val="24"/>
          <w:szCs w:val="24"/>
          <w:lang w:val="kk-KZ"/>
        </w:rPr>
        <w:t xml:space="preserve">Егде азаматтар мен </w:t>
      </w:r>
      <w:r w:rsidR="001D6A12" w:rsidRPr="00BB4B3D">
        <w:rPr>
          <w:b/>
          <w:color w:val="00B050"/>
          <w:sz w:val="24"/>
          <w:szCs w:val="24"/>
          <w:lang w:val="kk-KZ"/>
        </w:rPr>
        <w:t>мүгедектігі бар адамдар</w:t>
      </w:r>
      <w:r w:rsidR="001D6A12" w:rsidRPr="00BB4B3D">
        <w:rPr>
          <w:b/>
          <w:bCs/>
          <w:snapToGrid w:val="0"/>
          <w:color w:val="00B050"/>
          <w:sz w:val="24"/>
          <w:szCs w:val="24"/>
          <w:lang w:val="kk-KZ"/>
        </w:rPr>
        <w:t xml:space="preserve">ға тұруды </w:t>
      </w:r>
      <w:r w:rsidR="001D6A12" w:rsidRPr="00BB4B3D">
        <w:rPr>
          <w:b/>
          <w:bCs/>
          <w:color w:val="00B050"/>
          <w:sz w:val="24"/>
          <w:szCs w:val="24"/>
          <w:lang w:val="kk-KZ"/>
        </w:rPr>
        <w:t>қамтамасыз етусіз арнайы әлеуметтік</w:t>
      </w:r>
      <w:r w:rsidR="001D6A12" w:rsidRPr="00BB4B3D">
        <w:rPr>
          <w:b/>
          <w:bCs/>
          <w:snapToGrid w:val="0"/>
          <w:color w:val="00B050"/>
          <w:sz w:val="24"/>
          <w:szCs w:val="24"/>
          <w:lang w:val="kk-KZ"/>
        </w:rPr>
        <w:t xml:space="preserve"> көрсетілетін</w:t>
      </w:r>
      <w:r w:rsidR="001D6A12" w:rsidRPr="00BB4B3D">
        <w:rPr>
          <w:b/>
          <w:bCs/>
          <w:color w:val="00B050"/>
          <w:sz w:val="24"/>
          <w:szCs w:val="24"/>
          <w:lang w:val="kk-KZ"/>
        </w:rPr>
        <w:t xml:space="preserve"> қызметтерді ұсыну</w:t>
      </w:r>
    </w:p>
    <w:p w:rsidR="0008079A" w:rsidRPr="00BB4B3D" w:rsidRDefault="0008079A" w:rsidP="0008079A">
      <w:pPr>
        <w:ind w:firstLine="720"/>
        <w:jc w:val="both"/>
        <w:rPr>
          <w:snapToGrid w:val="0"/>
          <w:color w:val="00B050"/>
          <w:sz w:val="24"/>
          <w:szCs w:val="24"/>
          <w:lang w:val="kk-KZ"/>
        </w:rPr>
      </w:pPr>
    </w:p>
    <w:p w:rsidR="0008079A" w:rsidRPr="00BB4B3D" w:rsidRDefault="00EE041F" w:rsidP="0008079A">
      <w:pPr>
        <w:ind w:firstLine="720"/>
        <w:jc w:val="both"/>
        <w:rPr>
          <w:bCs/>
          <w:color w:val="00B050"/>
          <w:sz w:val="24"/>
          <w:szCs w:val="24"/>
          <w:lang w:val="kk-KZ"/>
        </w:rPr>
      </w:pPr>
      <w:r w:rsidRPr="000563E9">
        <w:rPr>
          <w:bCs/>
          <w:snapToGrid w:val="0"/>
          <w:sz w:val="24"/>
          <w:szCs w:val="24"/>
          <w:lang w:val="kk-KZ"/>
        </w:rPr>
        <w:t xml:space="preserve">88.10.0 </w:t>
      </w:r>
      <w:r w:rsidR="001D6A12" w:rsidRPr="00BB4B3D">
        <w:rPr>
          <w:bCs/>
          <w:snapToGrid w:val="0"/>
          <w:color w:val="00B050"/>
          <w:sz w:val="24"/>
          <w:szCs w:val="24"/>
          <w:lang w:val="kk-KZ"/>
        </w:rPr>
        <w:t xml:space="preserve">Егде азаматтар мен </w:t>
      </w:r>
      <w:r w:rsidR="001D6A12" w:rsidRPr="00BB4B3D">
        <w:rPr>
          <w:color w:val="00B050"/>
          <w:sz w:val="24"/>
          <w:szCs w:val="24"/>
          <w:lang w:val="kk-KZ"/>
        </w:rPr>
        <w:t>мүгедектігі бар адамдар</w:t>
      </w:r>
      <w:r w:rsidR="001D6A12" w:rsidRPr="00BB4B3D">
        <w:rPr>
          <w:bCs/>
          <w:snapToGrid w:val="0"/>
          <w:color w:val="00B050"/>
          <w:sz w:val="24"/>
          <w:szCs w:val="24"/>
          <w:lang w:val="kk-KZ"/>
        </w:rPr>
        <w:t xml:space="preserve">ға тұруды </w:t>
      </w:r>
      <w:r w:rsidR="001D6A12" w:rsidRPr="00BB4B3D">
        <w:rPr>
          <w:bCs/>
          <w:color w:val="00B050"/>
          <w:sz w:val="24"/>
          <w:szCs w:val="24"/>
          <w:lang w:val="kk-KZ"/>
        </w:rPr>
        <w:t>қамтамасыз етусіз арнайы әлеуметтік</w:t>
      </w:r>
      <w:r w:rsidR="001D6A12" w:rsidRPr="00BB4B3D">
        <w:rPr>
          <w:bCs/>
          <w:snapToGrid w:val="0"/>
          <w:color w:val="00B050"/>
          <w:sz w:val="24"/>
          <w:szCs w:val="24"/>
          <w:lang w:val="kk-KZ"/>
        </w:rPr>
        <w:t xml:space="preserve"> көрсетілетін</w:t>
      </w:r>
      <w:r w:rsidR="001D6A12" w:rsidRPr="00BB4B3D">
        <w:rPr>
          <w:bCs/>
          <w:color w:val="00B050"/>
          <w:sz w:val="24"/>
          <w:szCs w:val="24"/>
          <w:lang w:val="kk-KZ"/>
        </w:rPr>
        <w:t xml:space="preserve"> қызметтерді ұсыну</w:t>
      </w:r>
    </w:p>
    <w:p w:rsidR="00EE041F" w:rsidRPr="00BB4B3D" w:rsidRDefault="00EE041F" w:rsidP="0008079A">
      <w:pPr>
        <w:ind w:firstLine="720"/>
        <w:jc w:val="both"/>
        <w:rPr>
          <w:snapToGrid w:val="0"/>
          <w:color w:val="00B050"/>
          <w:sz w:val="24"/>
          <w:szCs w:val="24"/>
          <w:lang w:val="kk-KZ"/>
        </w:rPr>
      </w:pPr>
    </w:p>
    <w:p w:rsidR="00921BB8" w:rsidRPr="00921BB8" w:rsidRDefault="000D616A" w:rsidP="00921BB8">
      <w:pPr>
        <w:ind w:firstLine="720"/>
        <w:jc w:val="both"/>
        <w:rPr>
          <w:sz w:val="24"/>
          <w:szCs w:val="24"/>
          <w:lang w:val="kk-KZ"/>
        </w:rPr>
      </w:pPr>
      <w:r w:rsidRPr="000D616A">
        <w:rPr>
          <w:iCs/>
          <w:snapToGrid w:val="0"/>
          <w:sz w:val="24"/>
          <w:szCs w:val="24"/>
          <w:lang w:val="kk-KZ"/>
        </w:rPr>
        <w:t>Бұл</w:t>
      </w:r>
      <w:r w:rsidR="00921BB8" w:rsidRPr="00921BB8">
        <w:rPr>
          <w:snapToGrid w:val="0"/>
          <w:sz w:val="24"/>
          <w:szCs w:val="24"/>
          <w:lang w:val="kk-KZ"/>
        </w:rPr>
        <w:t xml:space="preserve"> ішкі класқа:</w:t>
      </w:r>
    </w:p>
    <w:p w:rsidR="00921BB8" w:rsidRDefault="00921BB8" w:rsidP="00921BB8">
      <w:pPr>
        <w:tabs>
          <w:tab w:val="left" w:pos="851"/>
          <w:tab w:val="left" w:pos="993"/>
        </w:tabs>
        <w:ind w:firstLine="720"/>
        <w:jc w:val="both"/>
        <w:rPr>
          <w:snapToGrid w:val="0"/>
          <w:color w:val="00B050"/>
          <w:sz w:val="24"/>
          <w:szCs w:val="24"/>
          <w:lang w:val="kk-KZ"/>
        </w:rPr>
      </w:pPr>
      <w:r w:rsidRPr="000D616A">
        <w:rPr>
          <w:snapToGrid w:val="0"/>
          <w:color w:val="00B050"/>
          <w:sz w:val="24"/>
          <w:szCs w:val="24"/>
          <w:lang w:val="kk-KZ"/>
        </w:rPr>
        <w:t>- әлеуметтік қызмет көрсету, консультация беру, мекенжайы бойынша немесе басқа орындарда</w:t>
      </w:r>
      <w:r w:rsidR="008A1738">
        <w:rPr>
          <w:snapToGrid w:val="0"/>
          <w:color w:val="00B050"/>
          <w:sz w:val="24"/>
          <w:szCs w:val="24"/>
          <w:lang w:val="kk-KZ"/>
        </w:rPr>
        <w:t xml:space="preserve"> </w:t>
      </w:r>
      <w:r w:rsidRPr="000D616A">
        <w:rPr>
          <w:snapToGrid w:val="0"/>
          <w:color w:val="00B050"/>
          <w:sz w:val="24"/>
          <w:szCs w:val="24"/>
          <w:lang w:val="kk-KZ"/>
        </w:rPr>
        <w:t>егде</w:t>
      </w:r>
      <w:r w:rsidR="008A1738">
        <w:rPr>
          <w:snapToGrid w:val="0"/>
          <w:color w:val="00B050"/>
          <w:sz w:val="24"/>
          <w:szCs w:val="24"/>
          <w:lang w:val="kk-KZ"/>
        </w:rPr>
        <w:t xml:space="preserve"> </w:t>
      </w:r>
      <w:r w:rsidRPr="000D616A">
        <w:rPr>
          <w:snapToGrid w:val="0"/>
          <w:color w:val="00B050"/>
          <w:sz w:val="24"/>
          <w:szCs w:val="24"/>
          <w:lang w:val="kk-KZ"/>
        </w:rPr>
        <w:t xml:space="preserve">азаматтарға және </w:t>
      </w:r>
      <w:r w:rsidRPr="000D616A">
        <w:rPr>
          <w:color w:val="00B050"/>
          <w:sz w:val="24"/>
          <w:szCs w:val="24"/>
          <w:lang w:val="kk-KZ"/>
        </w:rPr>
        <w:t>мүгедектігі бар адамдарға</w:t>
      </w:r>
      <w:r w:rsidRPr="000D616A">
        <w:rPr>
          <w:snapToGrid w:val="0"/>
          <w:color w:val="00B050"/>
          <w:sz w:val="24"/>
          <w:szCs w:val="24"/>
          <w:lang w:val="kk-KZ"/>
        </w:rPr>
        <w:t xml:space="preserve"> көрсетілетін қайырымдылық және ұқсас </w:t>
      </w:r>
      <w:r w:rsidRPr="000D616A">
        <w:rPr>
          <w:bCs/>
          <w:snapToGrid w:val="0"/>
          <w:color w:val="00B050"/>
          <w:sz w:val="24"/>
          <w:szCs w:val="24"/>
          <w:lang w:val="kk-KZ"/>
        </w:rPr>
        <w:t>көрсетілетін</w:t>
      </w:r>
      <w:r w:rsidRPr="000D616A">
        <w:rPr>
          <w:snapToGrid w:val="0"/>
          <w:color w:val="00B050"/>
          <w:sz w:val="24"/>
          <w:szCs w:val="24"/>
          <w:lang w:val="kk-KZ"/>
        </w:rPr>
        <w:t xml:space="preserve"> қызметтер кіреді. Осындай қызметтерді мемлекеттік мекемелер  немесе  жеке</w:t>
      </w:r>
      <w:r w:rsidR="008A1738">
        <w:rPr>
          <w:snapToGrid w:val="0"/>
          <w:color w:val="00B050"/>
          <w:sz w:val="24"/>
          <w:szCs w:val="24"/>
          <w:lang w:val="kk-KZ"/>
        </w:rPr>
        <w:t xml:space="preserve"> </w:t>
      </w:r>
      <w:r w:rsidRPr="000D616A">
        <w:rPr>
          <w:snapToGrid w:val="0"/>
          <w:color w:val="00B050"/>
          <w:sz w:val="24"/>
          <w:szCs w:val="24"/>
          <w:lang w:val="kk-KZ"/>
        </w:rPr>
        <w:t xml:space="preserve">меншік  ұйымдар, ұлттық немесе жергілікті ұйымдар өзара көмек ретінде, сондай-ақ консультациялық қызметтерін ұсынатын мамандар жүргізуі мүмкін: егде азаматтар мен </w:t>
      </w:r>
      <w:r w:rsidRPr="000D616A">
        <w:rPr>
          <w:color w:val="00B050"/>
          <w:sz w:val="24"/>
          <w:szCs w:val="24"/>
          <w:lang w:val="kk-KZ"/>
        </w:rPr>
        <w:t xml:space="preserve">мүгедектігі бар адамдарға </w:t>
      </w:r>
      <w:r w:rsidRPr="000D616A">
        <w:rPr>
          <w:snapToGrid w:val="0"/>
          <w:color w:val="00B050"/>
          <w:sz w:val="24"/>
          <w:szCs w:val="24"/>
          <w:lang w:val="kk-KZ"/>
        </w:rPr>
        <w:t xml:space="preserve">бару; егде азаматтар мен </w:t>
      </w:r>
      <w:r w:rsidRPr="000D616A">
        <w:rPr>
          <w:color w:val="00B050"/>
          <w:sz w:val="24"/>
          <w:szCs w:val="24"/>
          <w:lang w:val="kk-KZ"/>
        </w:rPr>
        <w:t xml:space="preserve">мүгедектігі бар адамдарға </w:t>
      </w:r>
      <w:r w:rsidRPr="000D616A">
        <w:rPr>
          <w:snapToGrid w:val="0"/>
          <w:color w:val="00B050"/>
          <w:sz w:val="24"/>
          <w:szCs w:val="24"/>
          <w:lang w:val="kk-KZ"/>
        </w:rPr>
        <w:t xml:space="preserve">жасалатын күндізгі күтім; кәсіби сауықтыру және оқыту негізгі (басым) компонент болып табылмау шартымен </w:t>
      </w:r>
      <w:r w:rsidRPr="000D616A">
        <w:rPr>
          <w:color w:val="00B050"/>
          <w:sz w:val="24"/>
          <w:szCs w:val="24"/>
          <w:lang w:val="kk-KZ"/>
        </w:rPr>
        <w:t xml:space="preserve">мүгедектігі бар адамдарды </w:t>
      </w:r>
      <w:r w:rsidRPr="000D616A">
        <w:rPr>
          <w:snapToGrid w:val="0"/>
          <w:color w:val="00B050"/>
          <w:sz w:val="24"/>
          <w:szCs w:val="24"/>
          <w:lang w:val="kk-KZ"/>
        </w:rPr>
        <w:t xml:space="preserve">белгілі бір қызмет түріне дайындау </w:t>
      </w:r>
    </w:p>
    <w:p w:rsidR="00F544FD" w:rsidRPr="000D616A" w:rsidRDefault="00F544FD" w:rsidP="00921BB8">
      <w:pPr>
        <w:tabs>
          <w:tab w:val="left" w:pos="851"/>
          <w:tab w:val="left" w:pos="993"/>
        </w:tabs>
        <w:ind w:firstLine="720"/>
        <w:jc w:val="both"/>
        <w:rPr>
          <w:snapToGrid w:val="0"/>
          <w:color w:val="00B050"/>
          <w:sz w:val="24"/>
          <w:szCs w:val="24"/>
          <w:lang w:val="kk-KZ"/>
        </w:rPr>
      </w:pPr>
    </w:p>
    <w:p w:rsidR="00921BB8" w:rsidRPr="00921BB8" w:rsidRDefault="00F544FD" w:rsidP="00921BB8">
      <w:pPr>
        <w:ind w:firstLine="720"/>
        <w:jc w:val="both"/>
        <w:rPr>
          <w:iCs/>
          <w:snapToGrid w:val="0"/>
          <w:sz w:val="24"/>
          <w:szCs w:val="24"/>
          <w:lang w:val="kk-KZ"/>
        </w:rPr>
      </w:pPr>
      <w:r w:rsidRPr="000D616A">
        <w:rPr>
          <w:iCs/>
          <w:snapToGrid w:val="0"/>
          <w:sz w:val="24"/>
          <w:szCs w:val="24"/>
          <w:lang w:val="kk-KZ"/>
        </w:rPr>
        <w:t>Бұл</w:t>
      </w:r>
      <w:r w:rsidR="00921BB8" w:rsidRPr="00921BB8">
        <w:rPr>
          <w:iCs/>
          <w:snapToGrid w:val="0"/>
          <w:sz w:val="24"/>
          <w:szCs w:val="24"/>
          <w:lang w:val="kk-KZ"/>
        </w:rPr>
        <w:t xml:space="preserve"> ішкі класқа:</w:t>
      </w:r>
    </w:p>
    <w:p w:rsidR="00921BB8" w:rsidRPr="00921BB8" w:rsidRDefault="00921BB8" w:rsidP="00921BB8">
      <w:pPr>
        <w:ind w:firstLine="720"/>
        <w:jc w:val="both"/>
        <w:rPr>
          <w:iCs/>
          <w:snapToGrid w:val="0"/>
          <w:sz w:val="24"/>
          <w:szCs w:val="24"/>
          <w:lang w:val="kk-KZ"/>
        </w:rPr>
      </w:pPr>
      <w:r w:rsidRPr="00921BB8">
        <w:rPr>
          <w:iCs/>
          <w:snapToGrid w:val="0"/>
          <w:sz w:val="24"/>
          <w:szCs w:val="24"/>
          <w:lang w:val="kk-KZ"/>
        </w:rPr>
        <w:t>- әлеуметтік сақтандыру міндетті бағдарламаларын қаржыландыру және оларды басқару, (84.30.0 қараңыз)</w:t>
      </w:r>
    </w:p>
    <w:p w:rsidR="00921BB8" w:rsidRPr="00921BB8" w:rsidRDefault="00921BB8" w:rsidP="00921BB8">
      <w:pPr>
        <w:ind w:firstLine="709"/>
        <w:jc w:val="both"/>
        <w:rPr>
          <w:b/>
          <w:sz w:val="24"/>
          <w:szCs w:val="24"/>
          <w:lang w:val="kk-KZ"/>
        </w:rPr>
      </w:pPr>
      <w:r w:rsidRPr="00921BB8">
        <w:rPr>
          <w:iCs/>
          <w:snapToGrid w:val="0"/>
          <w:sz w:val="24"/>
          <w:szCs w:val="24"/>
          <w:lang w:val="kk-KZ"/>
        </w:rPr>
        <w:t>- осы ішкі класта сипатталғанға ұқсас, бірақ тұруды қамтамасыз ететін қызмет түрлері, (87.30.0 қараңыз)</w:t>
      </w:r>
    </w:p>
    <w:p w:rsidR="00EE041F" w:rsidRPr="00F544FD" w:rsidRDefault="00921BB8" w:rsidP="00921BB8">
      <w:pPr>
        <w:ind w:firstLine="709"/>
        <w:jc w:val="both"/>
        <w:rPr>
          <w:iCs/>
          <w:snapToGrid w:val="0"/>
          <w:color w:val="00B050"/>
          <w:sz w:val="24"/>
          <w:szCs w:val="24"/>
          <w:lang w:val="kk-KZ"/>
        </w:rPr>
      </w:pPr>
      <w:r w:rsidRPr="00F544FD">
        <w:rPr>
          <w:iCs/>
          <w:snapToGrid w:val="0"/>
          <w:color w:val="00B050"/>
          <w:sz w:val="24"/>
          <w:szCs w:val="24"/>
          <w:lang w:val="kk-KZ"/>
        </w:rPr>
        <w:t xml:space="preserve">- </w:t>
      </w:r>
      <w:r w:rsidRPr="00F544FD">
        <w:rPr>
          <w:color w:val="00B050"/>
          <w:sz w:val="24"/>
          <w:szCs w:val="24"/>
          <w:lang w:val="kk-KZ"/>
        </w:rPr>
        <w:t xml:space="preserve">мүгедектігі бар </w:t>
      </w:r>
      <w:r w:rsidRPr="00F544FD">
        <w:rPr>
          <w:iCs/>
          <w:snapToGrid w:val="0"/>
          <w:color w:val="00B050"/>
          <w:sz w:val="24"/>
          <w:szCs w:val="24"/>
          <w:lang w:val="kk-KZ"/>
        </w:rPr>
        <w:t>балаларға жасалатын күндізгі күтім</w:t>
      </w:r>
      <w:r w:rsidR="008A1738">
        <w:rPr>
          <w:iCs/>
          <w:snapToGrid w:val="0"/>
          <w:color w:val="00B050"/>
          <w:sz w:val="24"/>
          <w:szCs w:val="24"/>
          <w:lang w:val="kk-KZ"/>
        </w:rPr>
        <w:t xml:space="preserve"> </w:t>
      </w:r>
      <w:r w:rsidRPr="00F544FD">
        <w:rPr>
          <w:iCs/>
          <w:snapToGrid w:val="0"/>
          <w:color w:val="00B050"/>
          <w:sz w:val="24"/>
          <w:szCs w:val="24"/>
          <w:lang w:val="kk-KZ"/>
        </w:rPr>
        <w:t>(88.91.0 қараңыз) кірмейді</w:t>
      </w:r>
    </w:p>
    <w:p w:rsidR="00921BB8" w:rsidRPr="00921BB8" w:rsidRDefault="00921BB8" w:rsidP="00921BB8">
      <w:pPr>
        <w:jc w:val="both"/>
        <w:rPr>
          <w:b/>
          <w:bCs/>
          <w:snapToGrid w:val="0"/>
          <w:sz w:val="24"/>
          <w:szCs w:val="24"/>
          <w:lang w:val="kk-KZ"/>
        </w:rPr>
      </w:pPr>
    </w:p>
    <w:p w:rsidR="00EE041F" w:rsidRPr="000563E9" w:rsidRDefault="00EE041F" w:rsidP="00A07BB0">
      <w:pPr>
        <w:ind w:firstLine="720"/>
        <w:jc w:val="both"/>
        <w:rPr>
          <w:b/>
          <w:bCs/>
          <w:snapToGrid w:val="0"/>
          <w:sz w:val="24"/>
          <w:szCs w:val="24"/>
          <w:lang w:val="kk-KZ"/>
        </w:rPr>
      </w:pPr>
      <w:r w:rsidRPr="000563E9">
        <w:rPr>
          <w:b/>
          <w:bCs/>
          <w:snapToGrid w:val="0"/>
          <w:sz w:val="24"/>
          <w:szCs w:val="24"/>
          <w:lang w:val="kk-KZ"/>
        </w:rPr>
        <w:t>88.9 Тұр</w:t>
      </w:r>
      <w:r w:rsidR="00F670DE">
        <w:rPr>
          <w:b/>
          <w:bCs/>
          <w:snapToGrid w:val="0"/>
          <w:sz w:val="24"/>
          <w:szCs w:val="24"/>
          <w:lang w:val="kk-KZ"/>
        </w:rPr>
        <w:t>уды</w:t>
      </w:r>
      <w:r w:rsidRPr="000563E9">
        <w:rPr>
          <w:b/>
          <w:bCs/>
          <w:snapToGrid w:val="0"/>
          <w:sz w:val="24"/>
          <w:szCs w:val="24"/>
          <w:lang w:val="kk-KZ"/>
        </w:rPr>
        <w:t xml:space="preserve"> қамтамасыз етусіз өзге әлеуметтік</w:t>
      </w:r>
      <w:r w:rsidR="00F670DE" w:rsidRPr="00F670DE">
        <w:rPr>
          <w:b/>
          <w:bCs/>
          <w:snapToGrid w:val="0"/>
          <w:sz w:val="24"/>
          <w:szCs w:val="24"/>
          <w:lang w:val="kk-KZ"/>
        </w:rPr>
        <w:t xml:space="preserve"> </w:t>
      </w:r>
      <w:r w:rsidR="00F670DE" w:rsidRPr="00A66234">
        <w:rPr>
          <w:b/>
          <w:bCs/>
          <w:snapToGrid w:val="0"/>
          <w:sz w:val="24"/>
          <w:szCs w:val="24"/>
          <w:lang w:val="kk-KZ"/>
        </w:rPr>
        <w:t>көрсетілетін</w:t>
      </w:r>
      <w:r w:rsidRPr="000563E9">
        <w:rPr>
          <w:b/>
          <w:bCs/>
          <w:snapToGrid w:val="0"/>
          <w:sz w:val="24"/>
          <w:szCs w:val="24"/>
          <w:lang w:val="kk-KZ"/>
        </w:rPr>
        <w:t xml:space="preserve"> қызметтерді ұсыну</w:t>
      </w:r>
    </w:p>
    <w:p w:rsidR="00EE041F" w:rsidRPr="000563E9" w:rsidRDefault="00EE041F" w:rsidP="00EE041F">
      <w:pPr>
        <w:jc w:val="both"/>
        <w:rPr>
          <w:snapToGrid w:val="0"/>
          <w:sz w:val="24"/>
          <w:szCs w:val="24"/>
          <w:lang w:val="kk-KZ"/>
        </w:rPr>
      </w:pPr>
    </w:p>
    <w:p w:rsidR="00EE041F" w:rsidRDefault="00EE041F" w:rsidP="00A07BB0">
      <w:pPr>
        <w:ind w:firstLine="720"/>
        <w:jc w:val="both"/>
        <w:rPr>
          <w:b/>
          <w:bCs/>
          <w:snapToGrid w:val="0"/>
          <w:sz w:val="24"/>
          <w:szCs w:val="24"/>
          <w:lang w:val="kk-KZ"/>
        </w:rPr>
      </w:pPr>
      <w:r w:rsidRPr="000563E9">
        <w:rPr>
          <w:b/>
          <w:bCs/>
          <w:snapToGrid w:val="0"/>
          <w:sz w:val="24"/>
          <w:szCs w:val="24"/>
          <w:lang w:val="kk-KZ"/>
        </w:rPr>
        <w:t>88.91 Балаларға жасалатын күндізгі күтім</w:t>
      </w:r>
    </w:p>
    <w:p w:rsidR="00FD43C9" w:rsidRPr="000563E9" w:rsidRDefault="00FD43C9" w:rsidP="00A07BB0">
      <w:pPr>
        <w:ind w:firstLine="720"/>
        <w:jc w:val="both"/>
        <w:rPr>
          <w:b/>
          <w:bCs/>
          <w:snapToGrid w:val="0"/>
          <w:sz w:val="24"/>
          <w:szCs w:val="24"/>
          <w:lang w:val="kk-KZ"/>
        </w:rPr>
      </w:pPr>
    </w:p>
    <w:p w:rsidR="00EE041F" w:rsidRPr="000563E9" w:rsidRDefault="00EE041F" w:rsidP="00A07BB0">
      <w:pPr>
        <w:ind w:firstLine="720"/>
        <w:jc w:val="both"/>
        <w:rPr>
          <w:bCs/>
          <w:snapToGrid w:val="0"/>
          <w:sz w:val="24"/>
          <w:szCs w:val="24"/>
          <w:lang w:val="kk-KZ"/>
        </w:rPr>
      </w:pPr>
      <w:r w:rsidRPr="000563E9">
        <w:rPr>
          <w:bCs/>
          <w:snapToGrid w:val="0"/>
          <w:sz w:val="24"/>
          <w:szCs w:val="24"/>
          <w:lang w:val="kk-KZ"/>
        </w:rPr>
        <w:t xml:space="preserve">88.91.0 </w:t>
      </w:r>
      <w:r w:rsidR="00EE2241" w:rsidRPr="00EE2241">
        <w:rPr>
          <w:bCs/>
          <w:snapToGrid w:val="0"/>
          <w:sz w:val="24"/>
          <w:szCs w:val="24"/>
          <w:lang w:val="kk-KZ"/>
        </w:rPr>
        <w:t>Балаларға жасалатын күндізгі күтім</w:t>
      </w:r>
    </w:p>
    <w:p w:rsidR="00EE041F" w:rsidRPr="000563E9" w:rsidRDefault="00EE041F" w:rsidP="00EE041F">
      <w:pPr>
        <w:jc w:val="both"/>
        <w:rPr>
          <w:snapToGrid w:val="0"/>
          <w:sz w:val="24"/>
          <w:szCs w:val="24"/>
          <w:lang w:val="kk-KZ"/>
        </w:rPr>
      </w:pPr>
    </w:p>
    <w:p w:rsidR="00EE041F" w:rsidRPr="000563E9" w:rsidRDefault="00EE041F" w:rsidP="00A07BB0">
      <w:pPr>
        <w:ind w:firstLine="720"/>
        <w:jc w:val="both"/>
        <w:rPr>
          <w:snapToGrid w:val="0"/>
          <w:sz w:val="24"/>
          <w:szCs w:val="24"/>
          <w:lang w:val="kk-KZ"/>
        </w:rPr>
      </w:pPr>
      <w:r w:rsidRPr="000563E9">
        <w:rPr>
          <w:snapToGrid w:val="0"/>
          <w:sz w:val="24"/>
          <w:szCs w:val="24"/>
          <w:lang w:val="kk-KZ"/>
        </w:rPr>
        <w:t>Бұл ішкі класқа:</w:t>
      </w:r>
    </w:p>
    <w:p w:rsidR="00EE041F" w:rsidRPr="00FE5A79" w:rsidRDefault="00EE041F" w:rsidP="00A07BB0">
      <w:pPr>
        <w:ind w:firstLine="720"/>
        <w:jc w:val="both"/>
        <w:rPr>
          <w:snapToGrid w:val="0"/>
          <w:color w:val="00B050"/>
          <w:sz w:val="24"/>
          <w:szCs w:val="24"/>
          <w:lang w:val="kk-KZ"/>
        </w:rPr>
      </w:pPr>
      <w:r w:rsidRPr="000563E9">
        <w:rPr>
          <w:snapToGrid w:val="0"/>
          <w:sz w:val="24"/>
          <w:szCs w:val="24"/>
          <w:lang w:val="kk-KZ"/>
        </w:rPr>
        <w:t xml:space="preserve">- </w:t>
      </w:r>
      <w:r w:rsidR="00EA7265" w:rsidRPr="00FE5A79">
        <w:rPr>
          <w:snapToGrid w:val="0"/>
          <w:color w:val="00B050"/>
          <w:sz w:val="24"/>
          <w:szCs w:val="24"/>
          <w:lang w:val="kk-KZ"/>
        </w:rPr>
        <w:t xml:space="preserve">балаларға жасалатын күндізгі күтім (бөбекжайлар, балабақшалар), соның ішінде </w:t>
      </w:r>
      <w:r w:rsidR="00EA7265" w:rsidRPr="00FE5A79">
        <w:rPr>
          <w:color w:val="00B050"/>
          <w:sz w:val="24"/>
          <w:szCs w:val="24"/>
          <w:lang w:val="kk-KZ"/>
        </w:rPr>
        <w:t xml:space="preserve">мүгедектігі бар </w:t>
      </w:r>
      <w:r w:rsidR="00EA7265" w:rsidRPr="00FE5A79">
        <w:rPr>
          <w:snapToGrid w:val="0"/>
          <w:color w:val="00B050"/>
          <w:sz w:val="24"/>
          <w:szCs w:val="24"/>
          <w:lang w:val="kk-KZ"/>
        </w:rPr>
        <w:t>балаларға жасалатын күндізгі күтім қызметі кіреді</w:t>
      </w:r>
    </w:p>
    <w:p w:rsidR="00EE041F" w:rsidRPr="000563E9" w:rsidRDefault="00EE041F" w:rsidP="00EE041F">
      <w:pPr>
        <w:jc w:val="both"/>
        <w:rPr>
          <w:snapToGrid w:val="0"/>
          <w:sz w:val="24"/>
          <w:szCs w:val="24"/>
          <w:lang w:val="kk-KZ"/>
        </w:rPr>
      </w:pPr>
    </w:p>
    <w:p w:rsidR="00EE041F" w:rsidRPr="000563E9" w:rsidRDefault="00EE041F" w:rsidP="00A07BB0">
      <w:pPr>
        <w:ind w:firstLine="720"/>
        <w:jc w:val="both"/>
        <w:rPr>
          <w:b/>
          <w:bCs/>
          <w:snapToGrid w:val="0"/>
          <w:sz w:val="24"/>
          <w:szCs w:val="24"/>
          <w:lang w:val="kk-KZ"/>
        </w:rPr>
      </w:pPr>
      <w:r w:rsidRPr="000563E9">
        <w:rPr>
          <w:b/>
          <w:bCs/>
          <w:snapToGrid w:val="0"/>
          <w:sz w:val="24"/>
          <w:szCs w:val="24"/>
          <w:lang w:val="kk-KZ"/>
        </w:rPr>
        <w:t>88.99 Басқа топтамаларға енгізілмеген, тұр</w:t>
      </w:r>
      <w:r w:rsidR="00F94740">
        <w:rPr>
          <w:b/>
          <w:bCs/>
          <w:snapToGrid w:val="0"/>
          <w:sz w:val="24"/>
          <w:szCs w:val="24"/>
          <w:lang w:val="kk-KZ"/>
        </w:rPr>
        <w:t>уды</w:t>
      </w:r>
      <w:r w:rsidRPr="000563E9">
        <w:rPr>
          <w:b/>
          <w:bCs/>
          <w:snapToGrid w:val="0"/>
          <w:sz w:val="24"/>
          <w:szCs w:val="24"/>
          <w:lang w:val="kk-KZ"/>
        </w:rPr>
        <w:t xml:space="preserve"> қамтамасыз етусіз </w:t>
      </w:r>
      <w:r w:rsidR="00EE2241" w:rsidRPr="000563E9">
        <w:rPr>
          <w:b/>
          <w:bCs/>
          <w:snapToGrid w:val="0"/>
          <w:sz w:val="24"/>
          <w:szCs w:val="24"/>
          <w:lang w:val="kk-KZ"/>
        </w:rPr>
        <w:t xml:space="preserve">өзге әлеуметтік </w:t>
      </w:r>
      <w:r w:rsidRPr="000563E9">
        <w:rPr>
          <w:b/>
          <w:bCs/>
          <w:snapToGrid w:val="0"/>
          <w:sz w:val="24"/>
          <w:szCs w:val="24"/>
          <w:lang w:val="kk-KZ"/>
        </w:rPr>
        <w:t>көрсетілетін қызметтер</w:t>
      </w:r>
      <w:r w:rsidR="00EE2241">
        <w:rPr>
          <w:b/>
          <w:bCs/>
          <w:snapToGrid w:val="0"/>
          <w:sz w:val="24"/>
          <w:szCs w:val="24"/>
          <w:lang w:val="kk-KZ"/>
        </w:rPr>
        <w:t>ді ұсыну</w:t>
      </w:r>
    </w:p>
    <w:p w:rsidR="00EE041F" w:rsidRPr="000563E9" w:rsidRDefault="00A07BB0" w:rsidP="00EE041F">
      <w:pPr>
        <w:jc w:val="both"/>
        <w:rPr>
          <w:snapToGrid w:val="0"/>
          <w:sz w:val="24"/>
          <w:szCs w:val="24"/>
          <w:lang w:val="kk-KZ"/>
        </w:rPr>
      </w:pPr>
      <w:r>
        <w:rPr>
          <w:snapToGrid w:val="0"/>
          <w:sz w:val="24"/>
          <w:szCs w:val="24"/>
          <w:lang w:val="kk-KZ"/>
        </w:rPr>
        <w:tab/>
      </w:r>
    </w:p>
    <w:p w:rsidR="00EE041F" w:rsidRPr="00EE2241" w:rsidRDefault="00EE041F" w:rsidP="00A07BB0">
      <w:pPr>
        <w:ind w:firstLine="720"/>
        <w:jc w:val="both"/>
        <w:rPr>
          <w:bCs/>
          <w:snapToGrid w:val="0"/>
          <w:sz w:val="24"/>
          <w:szCs w:val="24"/>
          <w:lang w:val="kk-KZ"/>
        </w:rPr>
      </w:pPr>
      <w:r w:rsidRPr="000563E9">
        <w:rPr>
          <w:bCs/>
          <w:snapToGrid w:val="0"/>
          <w:sz w:val="24"/>
          <w:szCs w:val="24"/>
          <w:lang w:val="kk-KZ"/>
        </w:rPr>
        <w:t xml:space="preserve">88.99.0 </w:t>
      </w:r>
      <w:r w:rsidR="00EE2241" w:rsidRPr="00EE2241">
        <w:rPr>
          <w:bCs/>
          <w:snapToGrid w:val="0"/>
          <w:sz w:val="24"/>
          <w:szCs w:val="24"/>
          <w:lang w:val="kk-KZ"/>
        </w:rPr>
        <w:t>Басқа топтамаларға енгізілмеген, тұруды қамтамасыз етусіз өзге әлеуметтік көрсетілетін қызметтерді ұсыну</w:t>
      </w:r>
    </w:p>
    <w:p w:rsidR="00EE041F" w:rsidRPr="000563E9" w:rsidRDefault="00EE041F" w:rsidP="00EE041F">
      <w:pPr>
        <w:jc w:val="both"/>
        <w:rPr>
          <w:snapToGrid w:val="0"/>
          <w:sz w:val="24"/>
          <w:szCs w:val="24"/>
          <w:lang w:val="kk-KZ"/>
        </w:rPr>
      </w:pPr>
    </w:p>
    <w:p w:rsidR="00EE041F" w:rsidRPr="000563E9" w:rsidRDefault="00EE2241" w:rsidP="00A07BB0">
      <w:pPr>
        <w:ind w:firstLine="720"/>
        <w:jc w:val="both"/>
        <w:rPr>
          <w:snapToGrid w:val="0"/>
          <w:sz w:val="24"/>
          <w:szCs w:val="24"/>
          <w:lang w:val="kk-KZ"/>
        </w:rPr>
      </w:pPr>
      <w:r>
        <w:rPr>
          <w:snapToGrid w:val="0"/>
          <w:sz w:val="24"/>
          <w:szCs w:val="24"/>
          <w:lang w:val="kk-KZ"/>
        </w:rPr>
        <w:t>Бұл ішкі класқа</w:t>
      </w:r>
      <w:r w:rsidR="00EE041F" w:rsidRPr="000563E9">
        <w:rPr>
          <w:snapToGrid w:val="0"/>
          <w:sz w:val="24"/>
          <w:szCs w:val="24"/>
          <w:lang w:val="kk-KZ"/>
        </w:rPr>
        <w:t>:</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xml:space="preserve">- әлеуметтік сипаттағы </w:t>
      </w:r>
      <w:r w:rsidR="005C53C8" w:rsidRPr="000563E9">
        <w:rPr>
          <w:snapToGrid w:val="0"/>
          <w:sz w:val="24"/>
          <w:szCs w:val="24"/>
          <w:lang w:val="kk-KZ"/>
        </w:rPr>
        <w:t xml:space="preserve">көрсетілетін </w:t>
      </w:r>
      <w:r w:rsidRPr="000563E9">
        <w:rPr>
          <w:snapToGrid w:val="0"/>
          <w:sz w:val="24"/>
          <w:szCs w:val="24"/>
          <w:lang w:val="kk-KZ"/>
        </w:rPr>
        <w:t>қызметтер, консультация</w:t>
      </w:r>
      <w:r w:rsidR="000119CF">
        <w:rPr>
          <w:snapToGrid w:val="0"/>
          <w:sz w:val="24"/>
          <w:szCs w:val="24"/>
          <w:lang w:val="kk-KZ"/>
        </w:rPr>
        <w:t>лар</w:t>
      </w:r>
      <w:r w:rsidRPr="000563E9">
        <w:rPr>
          <w:snapToGrid w:val="0"/>
          <w:sz w:val="24"/>
          <w:szCs w:val="24"/>
          <w:lang w:val="kk-KZ"/>
        </w:rPr>
        <w:t xml:space="preserve">, материалдық көмек, босқындарға көмек және бөлек тұлғаларға және мекенжайы бойынша жанұяларға немесе басқа жерлерде </w:t>
      </w:r>
      <w:r w:rsidR="005851AE" w:rsidRPr="000563E9">
        <w:rPr>
          <w:snapToGrid w:val="0"/>
          <w:sz w:val="24"/>
          <w:szCs w:val="24"/>
          <w:lang w:val="kk-KZ"/>
        </w:rPr>
        <w:t xml:space="preserve">ұқсас </w:t>
      </w:r>
      <w:r w:rsidRPr="000563E9">
        <w:rPr>
          <w:snapToGrid w:val="0"/>
          <w:sz w:val="24"/>
          <w:szCs w:val="24"/>
          <w:lang w:val="kk-KZ"/>
        </w:rPr>
        <w:t>көрсетілетін қызметтер</w:t>
      </w:r>
      <w:r w:rsidR="002640F3">
        <w:rPr>
          <w:snapToGrid w:val="0"/>
          <w:sz w:val="24"/>
          <w:szCs w:val="24"/>
          <w:lang w:val="kk-KZ"/>
        </w:rPr>
        <w:t xml:space="preserve"> </w:t>
      </w:r>
      <w:r w:rsidR="005851AE">
        <w:rPr>
          <w:snapToGrid w:val="0"/>
          <w:sz w:val="24"/>
          <w:szCs w:val="24"/>
          <w:lang w:val="kk-KZ"/>
        </w:rPr>
        <w:t xml:space="preserve">ұсыну </w:t>
      </w:r>
      <w:r w:rsidR="002640F3">
        <w:rPr>
          <w:snapToGrid w:val="0"/>
          <w:sz w:val="24"/>
          <w:szCs w:val="24"/>
          <w:lang w:val="kk-KZ"/>
        </w:rPr>
        <w:t>кіреді</w:t>
      </w:r>
      <w:r w:rsidRPr="000563E9">
        <w:rPr>
          <w:snapToGrid w:val="0"/>
          <w:sz w:val="24"/>
          <w:szCs w:val="24"/>
          <w:lang w:val="kk-KZ"/>
        </w:rPr>
        <w:t xml:space="preserve">. Бұл </w:t>
      </w:r>
      <w:r w:rsidR="004B1526" w:rsidRPr="000563E9">
        <w:rPr>
          <w:snapToGrid w:val="0"/>
          <w:sz w:val="24"/>
          <w:szCs w:val="24"/>
          <w:lang w:val="kk-KZ"/>
        </w:rPr>
        <w:t xml:space="preserve">көрсетілетін </w:t>
      </w:r>
      <w:r w:rsidRPr="000563E9">
        <w:rPr>
          <w:snapToGrid w:val="0"/>
          <w:sz w:val="24"/>
          <w:szCs w:val="24"/>
          <w:lang w:val="kk-KZ"/>
        </w:rPr>
        <w:t xml:space="preserve">қызметтерді мемлекеттік мекемелер немесе жекеменшік ұйымдар, ұлттық немесе жергілікті  ұйымдар мүмкін, сондай-ақ кеңес беру өзара көмек ретінде көрсетуі: балалар мен жасөспірімдердің мен тәрбиесін басшылыққа қызметі; бала асырап алу (қыз асырап алу) қызметі, балалар мен басқа тұлғаларға қатысты қатыгездіктің алдын алу жөніндегі қызмет; үй бюджетін жүргізу,  неке және отбасы мәселелері бойынша, тұтынушы несие және берешек бойынша консультация; жергілікті деңгейдегі әлеуметтік қызметтерді ұсыну (қауымға немесе белгілі бір жердің тұрғындарына) қызметі; табиғи апат құрбандарына, босқындарға, иммигранттарға және т.б. көмек көрсету жөніндегі қызмет; соның ішінде оларға уақытша тұруға орын немесе ұзақ мерзімге баспана беру; оқыту негізгі (басым) компонент болмау шартымен, жұмыссыздарды қызметтің белгілі бір </w:t>
      </w:r>
      <w:r w:rsidRPr="000563E9">
        <w:rPr>
          <w:snapToGrid w:val="0"/>
          <w:sz w:val="24"/>
          <w:szCs w:val="24"/>
          <w:lang w:val="kk-KZ"/>
        </w:rPr>
        <w:lastRenderedPageBreak/>
        <w:t xml:space="preserve">түріне дайындау және кәсіби оңалту; жалға алынған үйдің төлемін (тұрғын-үй субсидиялар) немесе азық-түлік талондарын төлеуге әлеуметтік көмекті алу құқығын анықтау, үйсіздер және басқа әлеуметтік әлсіз топтарға арналған күндізгі жетімханалардың қызметі; қаржы жинау немесе әлеуметтік </w:t>
      </w:r>
      <w:r w:rsidR="000119CF" w:rsidRPr="000563E9">
        <w:rPr>
          <w:snapToGrid w:val="0"/>
          <w:sz w:val="24"/>
          <w:szCs w:val="24"/>
          <w:lang w:val="kk-KZ"/>
        </w:rPr>
        <w:t xml:space="preserve">көрсетілетін </w:t>
      </w:r>
      <w:r w:rsidRPr="000563E9">
        <w:rPr>
          <w:snapToGrid w:val="0"/>
          <w:sz w:val="24"/>
          <w:szCs w:val="24"/>
          <w:lang w:val="kk-KZ"/>
        </w:rPr>
        <w:t xml:space="preserve">қызметтерді ұсынумен байланысты көмек көрсету жөніндегі </w:t>
      </w:r>
      <w:r w:rsidR="000119CF">
        <w:rPr>
          <w:snapToGrid w:val="0"/>
          <w:sz w:val="24"/>
          <w:szCs w:val="24"/>
          <w:lang w:val="kk-KZ"/>
        </w:rPr>
        <w:t xml:space="preserve">басқа </w:t>
      </w:r>
      <w:r w:rsidRPr="000563E9">
        <w:rPr>
          <w:snapToGrid w:val="0"/>
          <w:sz w:val="24"/>
          <w:szCs w:val="24"/>
          <w:lang w:val="kk-KZ"/>
        </w:rPr>
        <w:t>қызмет сияқты қайырымдылық қызметі</w:t>
      </w:r>
    </w:p>
    <w:p w:rsidR="00EE041F" w:rsidRPr="000563E9" w:rsidRDefault="00EE041F" w:rsidP="00EE041F">
      <w:pPr>
        <w:jc w:val="both"/>
        <w:rPr>
          <w:i/>
          <w:iCs/>
          <w:snapToGrid w:val="0"/>
          <w:sz w:val="24"/>
          <w:szCs w:val="24"/>
          <w:lang w:val="kk-KZ"/>
        </w:rPr>
      </w:pPr>
    </w:p>
    <w:p w:rsidR="00EE041F" w:rsidRPr="00F15AAD" w:rsidRDefault="00EE041F" w:rsidP="00A07BB0">
      <w:pPr>
        <w:ind w:firstLine="720"/>
        <w:jc w:val="both"/>
        <w:rPr>
          <w:iCs/>
          <w:snapToGrid w:val="0"/>
          <w:sz w:val="24"/>
          <w:szCs w:val="24"/>
          <w:lang w:val="kk-KZ"/>
        </w:rPr>
      </w:pPr>
      <w:r w:rsidRPr="00F15AAD">
        <w:rPr>
          <w:iCs/>
          <w:snapToGrid w:val="0"/>
          <w:sz w:val="24"/>
          <w:szCs w:val="24"/>
          <w:lang w:val="kk-KZ"/>
        </w:rPr>
        <w:t xml:space="preserve">Бұл ішкі </w:t>
      </w:r>
      <w:r w:rsidRPr="00F15AAD">
        <w:rPr>
          <w:snapToGrid w:val="0"/>
          <w:sz w:val="24"/>
          <w:szCs w:val="24"/>
          <w:lang w:val="kk-KZ"/>
        </w:rPr>
        <w:t>класқа</w:t>
      </w:r>
      <w:r w:rsidRPr="00F15AAD">
        <w:rPr>
          <w:iCs/>
          <w:snapToGrid w:val="0"/>
          <w:sz w:val="24"/>
          <w:szCs w:val="24"/>
          <w:lang w:val="kk-KZ"/>
        </w:rPr>
        <w:t>:</w:t>
      </w:r>
    </w:p>
    <w:p w:rsidR="00EE041F" w:rsidRPr="00F15AAD" w:rsidRDefault="00EE041F" w:rsidP="00A07BB0">
      <w:pPr>
        <w:ind w:firstLine="720"/>
        <w:jc w:val="both"/>
        <w:rPr>
          <w:iCs/>
          <w:snapToGrid w:val="0"/>
          <w:sz w:val="24"/>
          <w:szCs w:val="24"/>
          <w:lang w:val="kk-KZ"/>
        </w:rPr>
      </w:pPr>
      <w:r w:rsidRPr="00F15AAD">
        <w:rPr>
          <w:iCs/>
          <w:snapToGrid w:val="0"/>
          <w:sz w:val="24"/>
          <w:szCs w:val="24"/>
          <w:lang w:val="kk-KZ"/>
        </w:rPr>
        <w:t>- әлеуметтік сақтандыру міндетті бағдарламаларын қаржыландыру және оларды басқару, (84.30.0 қараңыз)</w:t>
      </w:r>
    </w:p>
    <w:p w:rsidR="00EE041F" w:rsidRPr="00F15AAD" w:rsidRDefault="00EE041F" w:rsidP="00A07BB0">
      <w:pPr>
        <w:ind w:firstLine="720"/>
        <w:jc w:val="both"/>
        <w:rPr>
          <w:b/>
          <w:bCs/>
          <w:iCs/>
          <w:snapToGrid w:val="0"/>
          <w:sz w:val="24"/>
          <w:szCs w:val="24"/>
          <w:lang w:val="kk-KZ"/>
        </w:rPr>
      </w:pPr>
      <w:r w:rsidRPr="00F15AAD">
        <w:rPr>
          <w:iCs/>
          <w:snapToGrid w:val="0"/>
          <w:sz w:val="24"/>
          <w:szCs w:val="24"/>
          <w:lang w:val="kk-KZ"/>
        </w:rPr>
        <w:t>- осы ішкі класта сипатталғанға ұқсас, бірақ тұруды қамтамасыз ететін қызмет түрлері кірмейді, (87.90.0 қараңыз)</w:t>
      </w:r>
    </w:p>
    <w:p w:rsidR="00EE041F" w:rsidRPr="000563E9" w:rsidRDefault="00EE041F" w:rsidP="00EE041F">
      <w:pPr>
        <w:jc w:val="both"/>
        <w:rPr>
          <w:b/>
          <w:bCs/>
          <w:snapToGrid w:val="0"/>
          <w:sz w:val="24"/>
          <w:szCs w:val="24"/>
          <w:lang w:val="kk-KZ"/>
        </w:rPr>
      </w:pPr>
    </w:p>
    <w:p w:rsidR="00EE041F" w:rsidRPr="000563E9" w:rsidRDefault="00EE041F" w:rsidP="00A07BB0">
      <w:pPr>
        <w:pStyle w:val="2"/>
        <w:ind w:firstLine="720"/>
        <w:rPr>
          <w:lang w:val="kk-KZ"/>
        </w:rPr>
      </w:pPr>
      <w:r w:rsidRPr="000563E9">
        <w:rPr>
          <w:lang w:val="kk-KZ"/>
        </w:rPr>
        <w:t>R СЕКЦИЯСЫ</w:t>
      </w:r>
      <w:r w:rsidRPr="000563E9">
        <w:rPr>
          <w:lang w:val="kk-KZ"/>
        </w:rPr>
        <w:tab/>
        <w:t xml:space="preserve">ӨНЕР, ОЙЫН-САУЫҚ </w:t>
      </w:r>
      <w:r w:rsidR="000119CF">
        <w:rPr>
          <w:lang w:val="kk-KZ"/>
        </w:rPr>
        <w:t xml:space="preserve"> </w:t>
      </w:r>
      <w:r w:rsidRPr="000563E9">
        <w:rPr>
          <w:lang w:val="kk-KZ"/>
        </w:rPr>
        <w:t>ЖӘНЕ ДЕМАЛЫС</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Осы секцияға әртістік қызметін, музейлер қызметін, тарихи-мәдени мұра объектілерін қорғау және пайдалану, құмарлық ойындарын және лотереяларды ұйымдастыру, спорт саласында, демалыс және ойын-сауық іс-шараларын қоса алғанда, мәдениет, ойын-сауық, демалыс саласындағы қызмет түрлерінің кең спектрі кіреді.</w:t>
      </w:r>
    </w:p>
    <w:p w:rsidR="00EE041F" w:rsidRPr="000563E9" w:rsidRDefault="00EE041F" w:rsidP="00EE041F">
      <w:pPr>
        <w:jc w:val="both"/>
        <w:rPr>
          <w:snapToGrid w:val="0"/>
          <w:sz w:val="24"/>
          <w:szCs w:val="24"/>
          <w:lang w:val="kk-KZ"/>
        </w:rPr>
      </w:pPr>
    </w:p>
    <w:p w:rsidR="00EE041F" w:rsidRPr="000563E9" w:rsidRDefault="00EE041F" w:rsidP="00A07BB0">
      <w:pPr>
        <w:ind w:firstLine="720"/>
        <w:jc w:val="both"/>
        <w:rPr>
          <w:b/>
          <w:bCs/>
          <w:snapToGrid w:val="0"/>
          <w:sz w:val="24"/>
          <w:szCs w:val="24"/>
          <w:lang w:val="kk-KZ"/>
        </w:rPr>
      </w:pPr>
      <w:r w:rsidRPr="000563E9">
        <w:rPr>
          <w:b/>
          <w:bCs/>
          <w:snapToGrid w:val="0"/>
          <w:sz w:val="24"/>
          <w:szCs w:val="24"/>
          <w:lang w:val="kk-KZ"/>
        </w:rPr>
        <w:t>90 Шығармашылық, өнер және ойын-сауық саласындағы қызмет</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Бұл бөлімге тұтынушылар үшін ойын-сауық және мәдени мүдделері бар </w:t>
      </w:r>
      <w:r w:rsidR="00AF3E9B" w:rsidRPr="000563E9">
        <w:rPr>
          <w:snapToGrid w:val="0"/>
          <w:sz w:val="24"/>
          <w:szCs w:val="24"/>
          <w:lang w:val="kk-KZ"/>
        </w:rPr>
        <w:t xml:space="preserve">көрсетілетін </w:t>
      </w:r>
      <w:r w:rsidRPr="000563E9">
        <w:rPr>
          <w:snapToGrid w:val="0"/>
          <w:sz w:val="24"/>
          <w:szCs w:val="24"/>
          <w:lang w:val="kk-KZ"/>
        </w:rPr>
        <w:t>қызметтерді ұсыну және өнер объектілерінің қызметі кіреді. Бұл бөлімге көрмелер және мәдени-көріністік іс-шараларды көрсету және өткізу, ұйымдастыру, дайындау, көпшілікке көр</w:t>
      </w:r>
      <w:r w:rsidR="006175E7">
        <w:rPr>
          <w:snapToGrid w:val="0"/>
          <w:sz w:val="24"/>
          <w:szCs w:val="24"/>
          <w:lang w:val="kk-KZ"/>
        </w:rPr>
        <w:t xml:space="preserve">уге арналған көрмелерге қатысу; </w:t>
      </w:r>
      <w:r w:rsidRPr="000563E9">
        <w:rPr>
          <w:snapToGrid w:val="0"/>
          <w:sz w:val="24"/>
          <w:szCs w:val="24"/>
          <w:lang w:val="kk-KZ"/>
        </w:rPr>
        <w:t xml:space="preserve">көркем шығармаларды және өз даусымен өнер көрсетуді ұйымдастыру үшін көркем, шығармашылық немесе техникалық  персонал беру кіреді.   </w:t>
      </w:r>
    </w:p>
    <w:p w:rsidR="00EE041F" w:rsidRPr="000563E9" w:rsidRDefault="00EE041F" w:rsidP="00EE041F">
      <w:pPr>
        <w:jc w:val="both"/>
        <w:rPr>
          <w:snapToGrid w:val="0"/>
          <w:sz w:val="24"/>
          <w:szCs w:val="24"/>
          <w:lang w:val="kk-KZ"/>
        </w:rPr>
      </w:pPr>
    </w:p>
    <w:p w:rsidR="00EE041F" w:rsidRPr="00F15AAD" w:rsidRDefault="00EE041F" w:rsidP="00A07BB0">
      <w:pPr>
        <w:ind w:firstLine="720"/>
        <w:jc w:val="both"/>
        <w:rPr>
          <w:snapToGrid w:val="0"/>
          <w:sz w:val="24"/>
          <w:szCs w:val="24"/>
          <w:lang w:val="kk-KZ"/>
        </w:rPr>
      </w:pPr>
      <w:r w:rsidRPr="00F15AAD">
        <w:rPr>
          <w:iCs/>
          <w:snapToGrid w:val="0"/>
          <w:sz w:val="24"/>
          <w:szCs w:val="24"/>
          <w:lang w:val="kk-KZ"/>
        </w:rPr>
        <w:t>Бұл бөлімге</w:t>
      </w:r>
      <w:r w:rsidRPr="00F15AAD">
        <w:rPr>
          <w:snapToGrid w:val="0"/>
          <w:sz w:val="24"/>
          <w:szCs w:val="24"/>
          <w:lang w:val="kk-KZ"/>
        </w:rPr>
        <w:t>:</w:t>
      </w:r>
    </w:p>
    <w:p w:rsidR="00EE041F" w:rsidRPr="00F15AAD" w:rsidRDefault="00EE041F" w:rsidP="00A07BB0">
      <w:pPr>
        <w:ind w:firstLine="720"/>
        <w:jc w:val="both"/>
        <w:rPr>
          <w:iCs/>
          <w:snapToGrid w:val="0"/>
          <w:sz w:val="24"/>
          <w:szCs w:val="24"/>
          <w:lang w:val="kk-KZ"/>
        </w:rPr>
      </w:pPr>
      <w:r w:rsidRPr="00F15AAD">
        <w:rPr>
          <w:iCs/>
          <w:snapToGrid w:val="0"/>
          <w:sz w:val="24"/>
          <w:szCs w:val="24"/>
          <w:lang w:val="kk-KZ"/>
        </w:rPr>
        <w:t xml:space="preserve">- барлық </w:t>
      </w:r>
      <w:r w:rsidR="00882670">
        <w:rPr>
          <w:iCs/>
          <w:snapToGrid w:val="0"/>
          <w:sz w:val="24"/>
          <w:szCs w:val="24"/>
          <w:lang w:val="kk-KZ"/>
        </w:rPr>
        <w:t xml:space="preserve">түрдегі </w:t>
      </w:r>
      <w:r w:rsidRPr="00F15AAD">
        <w:rPr>
          <w:iCs/>
          <w:snapToGrid w:val="0"/>
          <w:sz w:val="24"/>
          <w:szCs w:val="24"/>
          <w:lang w:val="kk-KZ"/>
        </w:rPr>
        <w:t>музейлер</w:t>
      </w:r>
      <w:r w:rsidR="00882670">
        <w:rPr>
          <w:iCs/>
          <w:snapToGrid w:val="0"/>
          <w:sz w:val="24"/>
          <w:szCs w:val="24"/>
          <w:lang w:val="kk-KZ"/>
        </w:rPr>
        <w:t>д</w:t>
      </w:r>
      <w:r w:rsidRPr="00F15AAD">
        <w:rPr>
          <w:iCs/>
          <w:snapToGrid w:val="0"/>
          <w:sz w:val="24"/>
          <w:szCs w:val="24"/>
          <w:lang w:val="kk-KZ"/>
        </w:rPr>
        <w:t xml:space="preserve">ің қызметі, ботаникалық және зоологиялық бақтардың, тарихи жерлерді қорғау, табиғи қорықтардың қызметі, (91 </w:t>
      </w:r>
      <w:r w:rsidR="006175E7">
        <w:rPr>
          <w:iCs/>
          <w:snapToGrid w:val="0"/>
          <w:sz w:val="24"/>
          <w:szCs w:val="24"/>
          <w:lang w:val="kk-KZ"/>
        </w:rPr>
        <w:t>бөлімді</w:t>
      </w:r>
      <w:r w:rsidRPr="00F15AAD">
        <w:rPr>
          <w:iCs/>
          <w:snapToGrid w:val="0"/>
          <w:sz w:val="24"/>
          <w:szCs w:val="24"/>
          <w:lang w:val="kk-KZ"/>
        </w:rPr>
        <w:t xml:space="preserve"> қараңыз)</w:t>
      </w:r>
    </w:p>
    <w:p w:rsidR="00EE041F" w:rsidRPr="00F15AAD" w:rsidRDefault="00EE041F" w:rsidP="00A07BB0">
      <w:pPr>
        <w:ind w:firstLine="720"/>
        <w:jc w:val="both"/>
        <w:rPr>
          <w:iCs/>
          <w:snapToGrid w:val="0"/>
          <w:sz w:val="24"/>
          <w:szCs w:val="24"/>
          <w:lang w:val="kk-KZ"/>
        </w:rPr>
      </w:pPr>
      <w:r w:rsidRPr="00F15AAD">
        <w:rPr>
          <w:iCs/>
          <w:snapToGrid w:val="0"/>
          <w:sz w:val="24"/>
          <w:szCs w:val="24"/>
          <w:lang w:val="kk-KZ"/>
        </w:rPr>
        <w:t xml:space="preserve">- құмарлық ойындарды және бәс тігуді ұйымдастыру қызметі, (92 </w:t>
      </w:r>
      <w:r w:rsidR="006175E7">
        <w:rPr>
          <w:iCs/>
          <w:snapToGrid w:val="0"/>
          <w:sz w:val="24"/>
          <w:szCs w:val="24"/>
          <w:lang w:val="kk-KZ"/>
        </w:rPr>
        <w:t>бөлімді</w:t>
      </w:r>
      <w:r w:rsidRPr="00F15AAD">
        <w:rPr>
          <w:iCs/>
          <w:snapToGrid w:val="0"/>
          <w:sz w:val="24"/>
          <w:szCs w:val="24"/>
          <w:lang w:val="kk-KZ"/>
        </w:rPr>
        <w:t xml:space="preserve"> қараңыз)</w:t>
      </w:r>
    </w:p>
    <w:p w:rsidR="00EE041F" w:rsidRPr="00F15AAD" w:rsidRDefault="00EE041F" w:rsidP="00A07BB0">
      <w:pPr>
        <w:ind w:firstLine="720"/>
        <w:jc w:val="both"/>
        <w:rPr>
          <w:iCs/>
          <w:snapToGrid w:val="0"/>
          <w:sz w:val="24"/>
          <w:szCs w:val="24"/>
          <w:lang w:val="kk-KZ"/>
        </w:rPr>
      </w:pPr>
      <w:r w:rsidRPr="00F15AAD">
        <w:rPr>
          <w:iCs/>
          <w:snapToGrid w:val="0"/>
          <w:sz w:val="24"/>
          <w:szCs w:val="24"/>
          <w:lang w:val="kk-KZ"/>
        </w:rPr>
        <w:t xml:space="preserve">- спорт, демалыс және ойын-сауық саласындағы қызмет кірмейді, (93 </w:t>
      </w:r>
      <w:r w:rsidR="006175E7">
        <w:rPr>
          <w:iCs/>
          <w:snapToGrid w:val="0"/>
          <w:sz w:val="24"/>
          <w:szCs w:val="24"/>
          <w:lang w:val="kk-KZ"/>
        </w:rPr>
        <w:t>бөлімді</w:t>
      </w:r>
      <w:r w:rsidRPr="00F15AAD">
        <w:rPr>
          <w:iCs/>
          <w:snapToGrid w:val="0"/>
          <w:sz w:val="24"/>
          <w:szCs w:val="24"/>
          <w:lang w:val="kk-KZ"/>
        </w:rPr>
        <w:t xml:space="preserve"> қараңыз)</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Мәдени, ойын-сауық және демалыс саласында объектілер және қызметтер ұсынатын кейбір кәсіпорындар, басқа ішкі кластарда жіктеледі:</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кино-, бейнефильмдер шығару және оларды тарату, (59.11.0, 59.12.0, 59.13.0 қараңыз)</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кинофильмдер көрсету жөніндегі қызмет, (59.14.0 қараңыз)</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радио-  және телехабарлар тарату, (60.10.0, 60.20.0 қараңыз)</w:t>
      </w:r>
    </w:p>
    <w:p w:rsidR="00EE041F" w:rsidRPr="000563E9" w:rsidRDefault="00EE041F" w:rsidP="00EE041F">
      <w:pPr>
        <w:jc w:val="both"/>
        <w:rPr>
          <w:b/>
          <w:bCs/>
          <w:snapToGrid w:val="0"/>
          <w:sz w:val="24"/>
          <w:szCs w:val="24"/>
          <w:lang w:val="kk-KZ"/>
        </w:rPr>
      </w:pPr>
    </w:p>
    <w:p w:rsidR="00EE041F" w:rsidRPr="000563E9" w:rsidRDefault="00EE041F" w:rsidP="00A07BB0">
      <w:pPr>
        <w:ind w:firstLine="720"/>
        <w:jc w:val="both"/>
        <w:rPr>
          <w:b/>
          <w:bCs/>
          <w:snapToGrid w:val="0"/>
          <w:sz w:val="24"/>
          <w:szCs w:val="24"/>
          <w:lang w:val="kk-KZ"/>
        </w:rPr>
      </w:pPr>
      <w:r w:rsidRPr="000563E9">
        <w:rPr>
          <w:b/>
          <w:bCs/>
          <w:snapToGrid w:val="0"/>
          <w:sz w:val="24"/>
          <w:szCs w:val="24"/>
          <w:lang w:val="kk-KZ"/>
        </w:rPr>
        <w:t>90.0 Шығармашылық, өнер және ойын-сауық саласындағы қызмет</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Бұл топқа өнер саласындағы, әртістік қызмет және ілеспе қызмет түрлері кіреді.</w:t>
      </w:r>
    </w:p>
    <w:p w:rsidR="00EE041F" w:rsidRPr="000563E9" w:rsidRDefault="00EE041F" w:rsidP="00EE041F">
      <w:pPr>
        <w:jc w:val="both"/>
        <w:rPr>
          <w:snapToGrid w:val="0"/>
          <w:sz w:val="24"/>
          <w:szCs w:val="24"/>
          <w:lang w:val="kk-KZ"/>
        </w:rPr>
      </w:pPr>
    </w:p>
    <w:p w:rsidR="00EE041F" w:rsidRPr="000563E9" w:rsidRDefault="00EE041F" w:rsidP="00A07BB0">
      <w:pPr>
        <w:ind w:firstLine="720"/>
        <w:jc w:val="both"/>
        <w:rPr>
          <w:b/>
          <w:bCs/>
          <w:snapToGrid w:val="0"/>
          <w:sz w:val="24"/>
          <w:szCs w:val="24"/>
          <w:lang w:val="kk-KZ"/>
        </w:rPr>
      </w:pPr>
      <w:r w:rsidRPr="000563E9">
        <w:rPr>
          <w:b/>
          <w:bCs/>
          <w:snapToGrid w:val="0"/>
          <w:sz w:val="24"/>
          <w:szCs w:val="24"/>
          <w:lang w:val="kk-KZ"/>
        </w:rPr>
        <w:t>90.01 Әртістік қызмет</w:t>
      </w:r>
    </w:p>
    <w:p w:rsidR="00EE041F" w:rsidRPr="000563E9" w:rsidRDefault="00EE041F" w:rsidP="00EE041F">
      <w:pPr>
        <w:jc w:val="both"/>
        <w:rPr>
          <w:snapToGrid w:val="0"/>
          <w:sz w:val="24"/>
          <w:szCs w:val="24"/>
          <w:lang w:val="kk-KZ"/>
        </w:rPr>
      </w:pPr>
    </w:p>
    <w:p w:rsidR="00EE041F" w:rsidRPr="00F15AAD" w:rsidRDefault="006175E7" w:rsidP="00A07BB0">
      <w:pPr>
        <w:ind w:firstLine="720"/>
        <w:rPr>
          <w:iCs/>
          <w:snapToGrid w:val="0"/>
          <w:sz w:val="24"/>
          <w:szCs w:val="24"/>
          <w:lang w:val="kk-KZ"/>
        </w:rPr>
      </w:pPr>
      <w:r w:rsidRPr="000563E9">
        <w:rPr>
          <w:snapToGrid w:val="0"/>
          <w:sz w:val="24"/>
          <w:szCs w:val="24"/>
          <w:lang w:val="kk-KZ"/>
        </w:rPr>
        <w:t>Бұл</w:t>
      </w:r>
      <w:r w:rsidR="00EE041F" w:rsidRPr="00F15AAD">
        <w:rPr>
          <w:iCs/>
          <w:snapToGrid w:val="0"/>
          <w:sz w:val="24"/>
          <w:szCs w:val="24"/>
          <w:lang w:val="kk-KZ"/>
        </w:rPr>
        <w:t xml:space="preserve"> класқа:</w:t>
      </w:r>
    </w:p>
    <w:p w:rsidR="00EE041F" w:rsidRPr="00F15AAD" w:rsidRDefault="00A07BB0" w:rsidP="00A07BB0">
      <w:pPr>
        <w:ind w:firstLine="720"/>
        <w:jc w:val="both"/>
        <w:rPr>
          <w:iCs/>
          <w:snapToGrid w:val="0"/>
          <w:sz w:val="24"/>
          <w:szCs w:val="24"/>
          <w:lang w:val="kk-KZ"/>
        </w:rPr>
      </w:pPr>
      <w:r>
        <w:rPr>
          <w:iCs/>
          <w:snapToGrid w:val="0"/>
          <w:sz w:val="24"/>
          <w:szCs w:val="24"/>
          <w:lang w:val="kk-KZ"/>
        </w:rPr>
        <w:lastRenderedPageBreak/>
        <w:t>-</w:t>
      </w:r>
      <w:r w:rsidR="00EE041F" w:rsidRPr="00F15AAD">
        <w:rPr>
          <w:iCs/>
          <w:snapToGrid w:val="0"/>
          <w:sz w:val="24"/>
          <w:szCs w:val="24"/>
          <w:lang w:val="kk-KZ"/>
        </w:rPr>
        <w:t xml:space="preserve"> жеке театр немесе әртістік агенттерінің немесе агенттіктердің қызметі, (74.90.9 қараңыз)</w:t>
      </w:r>
    </w:p>
    <w:p w:rsidR="00EE041F" w:rsidRPr="00F15AAD" w:rsidRDefault="00EE041F" w:rsidP="00A07BB0">
      <w:pPr>
        <w:ind w:firstLine="720"/>
        <w:jc w:val="both"/>
        <w:rPr>
          <w:iCs/>
          <w:snapToGrid w:val="0"/>
          <w:sz w:val="24"/>
          <w:szCs w:val="24"/>
          <w:lang w:val="kk-KZ"/>
        </w:rPr>
      </w:pPr>
      <w:r w:rsidRPr="00F15AAD">
        <w:rPr>
          <w:iCs/>
          <w:snapToGrid w:val="0"/>
          <w:sz w:val="24"/>
          <w:szCs w:val="24"/>
          <w:lang w:val="kk-KZ"/>
        </w:rPr>
        <w:t>- актерлерді іріктеу бойынша қызмет кірмейді, (78.10.0 қараңыз)</w:t>
      </w:r>
    </w:p>
    <w:p w:rsidR="00EE041F" w:rsidRPr="000563E9" w:rsidRDefault="00EE041F" w:rsidP="00EE041F">
      <w:pPr>
        <w:jc w:val="both"/>
        <w:rPr>
          <w:i/>
          <w:iCs/>
          <w:snapToGrid w:val="0"/>
          <w:sz w:val="24"/>
          <w:szCs w:val="24"/>
          <w:lang w:val="kk-KZ"/>
        </w:rPr>
      </w:pPr>
    </w:p>
    <w:p w:rsidR="00EE041F" w:rsidRPr="000563E9" w:rsidRDefault="00EE041F" w:rsidP="00A07BB0">
      <w:pPr>
        <w:ind w:firstLine="720"/>
        <w:jc w:val="both"/>
        <w:rPr>
          <w:bCs/>
          <w:snapToGrid w:val="0"/>
          <w:sz w:val="24"/>
          <w:szCs w:val="24"/>
          <w:lang w:val="kk-KZ"/>
        </w:rPr>
      </w:pPr>
      <w:r w:rsidRPr="000563E9">
        <w:rPr>
          <w:bCs/>
          <w:snapToGrid w:val="0"/>
          <w:sz w:val="24"/>
          <w:szCs w:val="24"/>
          <w:lang w:val="kk-KZ"/>
        </w:rPr>
        <w:t>90.01.1 Театр қызметі</w:t>
      </w:r>
    </w:p>
    <w:p w:rsidR="00EE041F" w:rsidRPr="000563E9" w:rsidRDefault="00EE041F" w:rsidP="00EE041F">
      <w:pPr>
        <w:jc w:val="both"/>
        <w:rPr>
          <w:snapToGrid w:val="0"/>
          <w:sz w:val="24"/>
          <w:szCs w:val="24"/>
          <w:lang w:val="kk-KZ"/>
        </w:rPr>
      </w:pPr>
    </w:p>
    <w:p w:rsidR="00EE041F" w:rsidRPr="000563E9" w:rsidRDefault="00EE041F" w:rsidP="00A07BB0">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A07BB0">
      <w:pPr>
        <w:ind w:firstLine="720"/>
        <w:jc w:val="both"/>
        <w:rPr>
          <w:bCs/>
          <w:snapToGrid w:val="0"/>
          <w:sz w:val="24"/>
          <w:szCs w:val="24"/>
          <w:lang w:val="kk-KZ"/>
        </w:rPr>
      </w:pPr>
      <w:r w:rsidRPr="000563E9">
        <w:rPr>
          <w:snapToGrid w:val="0"/>
          <w:sz w:val="24"/>
          <w:szCs w:val="24"/>
          <w:lang w:val="kk-KZ"/>
        </w:rPr>
        <w:t>- театр қойылымдары</w:t>
      </w:r>
      <w:r w:rsidR="006175E7">
        <w:rPr>
          <w:snapToGrid w:val="0"/>
          <w:sz w:val="24"/>
          <w:szCs w:val="24"/>
          <w:lang w:val="kk-KZ"/>
        </w:rPr>
        <w:t>,</w:t>
      </w:r>
      <w:r w:rsidRPr="000563E9">
        <w:rPr>
          <w:snapToGrid w:val="0"/>
          <w:sz w:val="24"/>
          <w:szCs w:val="24"/>
          <w:lang w:val="kk-KZ"/>
        </w:rPr>
        <w:t xml:space="preserve"> </w:t>
      </w:r>
      <w:r w:rsidR="006175E7" w:rsidRPr="000563E9">
        <w:rPr>
          <w:snapToGrid w:val="0"/>
          <w:sz w:val="24"/>
          <w:szCs w:val="24"/>
          <w:lang w:val="kk-KZ"/>
        </w:rPr>
        <w:t xml:space="preserve">опералық қойылымдарды </w:t>
      </w:r>
      <w:r w:rsidRPr="000563E9">
        <w:rPr>
          <w:snapToGrid w:val="0"/>
          <w:sz w:val="24"/>
          <w:szCs w:val="24"/>
          <w:lang w:val="kk-KZ"/>
        </w:rPr>
        <w:t>көрсету және қою: театр топтардың қызметі кіреді</w:t>
      </w:r>
    </w:p>
    <w:p w:rsidR="00EE041F" w:rsidRPr="000563E9" w:rsidRDefault="00EE041F" w:rsidP="00EE041F">
      <w:pPr>
        <w:jc w:val="both"/>
        <w:rPr>
          <w:i/>
          <w:iCs/>
          <w:snapToGrid w:val="0"/>
          <w:sz w:val="24"/>
          <w:szCs w:val="24"/>
          <w:lang w:val="kk-KZ"/>
        </w:rPr>
      </w:pPr>
    </w:p>
    <w:p w:rsidR="00EE041F" w:rsidRPr="000563E9" w:rsidRDefault="00EE041F" w:rsidP="00A07BB0">
      <w:pPr>
        <w:ind w:firstLine="720"/>
        <w:jc w:val="both"/>
        <w:rPr>
          <w:bCs/>
          <w:snapToGrid w:val="0"/>
          <w:sz w:val="24"/>
          <w:szCs w:val="24"/>
          <w:lang w:val="kk-KZ"/>
        </w:rPr>
      </w:pPr>
      <w:r w:rsidRPr="000563E9">
        <w:rPr>
          <w:bCs/>
          <w:snapToGrid w:val="0"/>
          <w:sz w:val="24"/>
          <w:szCs w:val="24"/>
          <w:lang w:val="kk-KZ"/>
        </w:rPr>
        <w:t>90.01.2 Концерт қызметі</w:t>
      </w:r>
    </w:p>
    <w:p w:rsidR="00EE041F" w:rsidRPr="000563E9" w:rsidRDefault="00EE041F" w:rsidP="00EE041F">
      <w:pPr>
        <w:jc w:val="both"/>
        <w:rPr>
          <w:snapToGrid w:val="0"/>
          <w:sz w:val="24"/>
          <w:szCs w:val="24"/>
          <w:lang w:val="kk-KZ"/>
        </w:rPr>
      </w:pPr>
    </w:p>
    <w:p w:rsidR="00EE041F" w:rsidRPr="000563E9" w:rsidRDefault="00EE041F" w:rsidP="00A07BB0">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A07BB0">
      <w:pPr>
        <w:ind w:left="284" w:firstLine="436"/>
        <w:jc w:val="both"/>
        <w:rPr>
          <w:snapToGrid w:val="0"/>
          <w:sz w:val="24"/>
          <w:szCs w:val="24"/>
          <w:lang w:val="kk-KZ"/>
        </w:rPr>
      </w:pPr>
      <w:r w:rsidRPr="000563E9">
        <w:rPr>
          <w:snapToGrid w:val="0"/>
          <w:sz w:val="24"/>
          <w:szCs w:val="24"/>
          <w:lang w:val="kk-KZ"/>
        </w:rPr>
        <w:t xml:space="preserve">- концерттер, би және өзге де сахналық қойылымдарын көрсету және қою </w:t>
      </w:r>
    </w:p>
    <w:p w:rsidR="00EE041F" w:rsidRPr="000563E9" w:rsidRDefault="00EE041F" w:rsidP="00A07BB0">
      <w:pPr>
        <w:ind w:left="284" w:firstLine="436"/>
        <w:jc w:val="both"/>
        <w:rPr>
          <w:snapToGrid w:val="0"/>
          <w:sz w:val="24"/>
          <w:szCs w:val="24"/>
          <w:lang w:val="kk-KZ"/>
        </w:rPr>
      </w:pPr>
      <w:r w:rsidRPr="000563E9">
        <w:rPr>
          <w:snapToGrid w:val="0"/>
          <w:sz w:val="24"/>
          <w:szCs w:val="24"/>
          <w:lang w:val="kk-KZ"/>
        </w:rPr>
        <w:t xml:space="preserve">- музыкалық топтардың, оркестрлер мен ансамбльдердің қызметі </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актерлар, бишілер, музыканттар, жеке жұмыс істейтін сөйлеу жанры орындаушыларының қызметі кіреді</w:t>
      </w:r>
    </w:p>
    <w:p w:rsidR="00EE041F" w:rsidRPr="000563E9" w:rsidRDefault="00EE041F" w:rsidP="00EE041F">
      <w:pPr>
        <w:jc w:val="both"/>
        <w:rPr>
          <w:snapToGrid w:val="0"/>
          <w:sz w:val="24"/>
          <w:szCs w:val="24"/>
          <w:lang w:val="kk-KZ"/>
        </w:rPr>
      </w:pPr>
    </w:p>
    <w:p w:rsidR="00EE041F" w:rsidRPr="000563E9" w:rsidRDefault="00EE041F" w:rsidP="00A07BB0">
      <w:pPr>
        <w:ind w:firstLine="720"/>
        <w:jc w:val="both"/>
        <w:rPr>
          <w:bCs/>
          <w:snapToGrid w:val="0"/>
          <w:sz w:val="24"/>
          <w:szCs w:val="24"/>
          <w:lang w:val="kk-KZ"/>
        </w:rPr>
      </w:pPr>
      <w:r w:rsidRPr="000563E9">
        <w:rPr>
          <w:bCs/>
          <w:snapToGrid w:val="0"/>
          <w:sz w:val="24"/>
          <w:szCs w:val="24"/>
          <w:lang w:val="kk-KZ"/>
        </w:rPr>
        <w:t>90.01.3 Цирк қызметі</w:t>
      </w:r>
    </w:p>
    <w:p w:rsidR="00EE041F" w:rsidRPr="000563E9" w:rsidRDefault="00A07BB0" w:rsidP="00EE041F">
      <w:pPr>
        <w:jc w:val="both"/>
        <w:rPr>
          <w:i/>
          <w:iCs/>
          <w:snapToGrid w:val="0"/>
          <w:sz w:val="24"/>
          <w:szCs w:val="24"/>
          <w:lang w:val="kk-KZ"/>
        </w:rPr>
      </w:pPr>
      <w:r>
        <w:rPr>
          <w:i/>
          <w:iCs/>
          <w:snapToGrid w:val="0"/>
          <w:sz w:val="24"/>
          <w:szCs w:val="24"/>
          <w:lang w:val="kk-KZ"/>
        </w:rPr>
        <w:tab/>
      </w:r>
    </w:p>
    <w:p w:rsidR="00EE041F" w:rsidRPr="000563E9" w:rsidRDefault="00EE041F" w:rsidP="00A07BB0">
      <w:pPr>
        <w:ind w:firstLine="720"/>
        <w:jc w:val="both"/>
        <w:rPr>
          <w:b/>
          <w:bCs/>
          <w:snapToGrid w:val="0"/>
          <w:sz w:val="24"/>
          <w:szCs w:val="24"/>
          <w:lang w:val="kk-KZ"/>
        </w:rPr>
      </w:pPr>
      <w:r w:rsidRPr="000563E9">
        <w:rPr>
          <w:b/>
          <w:bCs/>
          <w:snapToGrid w:val="0"/>
          <w:sz w:val="24"/>
          <w:szCs w:val="24"/>
          <w:lang w:val="kk-KZ"/>
        </w:rPr>
        <w:t xml:space="preserve">90.02 Мәдени-ойын-сауықтық іс-шараларды өткізуге мүмкіндік беретін қызмет </w:t>
      </w:r>
    </w:p>
    <w:p w:rsidR="00EE041F" w:rsidRPr="000563E9" w:rsidRDefault="00EE041F" w:rsidP="00EE041F">
      <w:pPr>
        <w:jc w:val="both"/>
        <w:rPr>
          <w:snapToGrid w:val="0"/>
          <w:sz w:val="24"/>
          <w:szCs w:val="24"/>
          <w:lang w:val="kk-KZ"/>
        </w:rPr>
      </w:pPr>
    </w:p>
    <w:p w:rsidR="00EE041F" w:rsidRDefault="00EE041F" w:rsidP="00A07BB0">
      <w:pPr>
        <w:ind w:firstLine="720"/>
        <w:jc w:val="both"/>
        <w:rPr>
          <w:bCs/>
          <w:snapToGrid w:val="0"/>
          <w:sz w:val="24"/>
          <w:szCs w:val="24"/>
          <w:lang w:val="kk-KZ"/>
        </w:rPr>
      </w:pPr>
      <w:r w:rsidRPr="000563E9">
        <w:rPr>
          <w:bCs/>
          <w:snapToGrid w:val="0"/>
          <w:sz w:val="24"/>
          <w:szCs w:val="24"/>
          <w:lang w:val="kk-KZ"/>
        </w:rPr>
        <w:t xml:space="preserve">90.02.0 Мәдени-ойын-сауықтық іс-шараларды өткізуге мүмкіндік беретін қызмет </w:t>
      </w:r>
    </w:p>
    <w:p w:rsidR="006175E7" w:rsidRPr="000563E9" w:rsidRDefault="006175E7" w:rsidP="00A07BB0">
      <w:pPr>
        <w:ind w:firstLine="720"/>
        <w:jc w:val="both"/>
        <w:rPr>
          <w:bCs/>
          <w:snapToGrid w:val="0"/>
          <w:sz w:val="24"/>
          <w:szCs w:val="24"/>
          <w:lang w:val="kk-KZ"/>
        </w:rPr>
      </w:pPr>
    </w:p>
    <w:p w:rsidR="00EE041F" w:rsidRPr="000563E9" w:rsidRDefault="00EE041F" w:rsidP="00A07BB0">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театр қойылымдарын, концерттер, опералық қойылымдарды немесе би және өзге де  сахналық қойылымдарды қойған кезде: директорлардың, қоюшы-режиссерлердің,  безендіруші-суретшілердің және сахна декораторларының, сахна жұмыскерлерінің, жарықтандыру инженерлерінің және т.б. қосалқы қызметі кіреді</w:t>
      </w:r>
    </w:p>
    <w:p w:rsidR="00EE041F" w:rsidRPr="000563E9" w:rsidRDefault="00EE041F" w:rsidP="00EE041F">
      <w:pPr>
        <w:jc w:val="both"/>
        <w:rPr>
          <w:snapToGrid w:val="0"/>
          <w:sz w:val="24"/>
          <w:szCs w:val="24"/>
          <w:lang w:val="kk-KZ"/>
        </w:rPr>
      </w:pPr>
    </w:p>
    <w:p w:rsidR="00EE041F" w:rsidRPr="000563E9" w:rsidRDefault="00EE041F" w:rsidP="00A07BB0">
      <w:pPr>
        <w:ind w:firstLine="720"/>
        <w:jc w:val="both"/>
        <w:rPr>
          <w:snapToGrid w:val="0"/>
          <w:sz w:val="24"/>
          <w:szCs w:val="24"/>
          <w:lang w:val="kk-KZ"/>
        </w:rPr>
      </w:pPr>
      <w:r w:rsidRPr="000563E9">
        <w:rPr>
          <w:snapToGrid w:val="0"/>
          <w:sz w:val="24"/>
          <w:szCs w:val="24"/>
          <w:lang w:val="kk-KZ"/>
        </w:rPr>
        <w:t>Бұл ішкі класқа сондай-ақ өз жабдығымен және аппаратурамен жабдықсыз мәдени-ойын-сауық іс-шараларды ұйымдастыру бойынша ұйымдастырушылардың немесе продюсерлердің қызметі кіреді.</w:t>
      </w:r>
    </w:p>
    <w:p w:rsidR="00EE041F" w:rsidRPr="000563E9" w:rsidRDefault="00EE041F" w:rsidP="00EE041F">
      <w:pPr>
        <w:jc w:val="both"/>
        <w:rPr>
          <w:snapToGrid w:val="0"/>
          <w:sz w:val="24"/>
          <w:szCs w:val="24"/>
          <w:lang w:val="kk-KZ"/>
        </w:rPr>
      </w:pPr>
    </w:p>
    <w:p w:rsidR="00EE041F" w:rsidRPr="00F15AAD" w:rsidRDefault="00EE041F" w:rsidP="00A07BB0">
      <w:pPr>
        <w:ind w:firstLine="720"/>
        <w:jc w:val="both"/>
        <w:rPr>
          <w:iCs/>
          <w:snapToGrid w:val="0"/>
          <w:sz w:val="24"/>
          <w:szCs w:val="24"/>
          <w:lang w:val="kk-KZ"/>
        </w:rPr>
      </w:pPr>
      <w:r w:rsidRPr="00F15AAD">
        <w:rPr>
          <w:iCs/>
          <w:snapToGrid w:val="0"/>
          <w:sz w:val="24"/>
          <w:szCs w:val="24"/>
          <w:lang w:val="kk-KZ"/>
        </w:rPr>
        <w:t xml:space="preserve">Бұл ішкі </w:t>
      </w:r>
      <w:r w:rsidRPr="00F15AAD">
        <w:rPr>
          <w:snapToGrid w:val="0"/>
          <w:sz w:val="24"/>
          <w:szCs w:val="24"/>
          <w:lang w:val="kk-KZ"/>
        </w:rPr>
        <w:t>класқа</w:t>
      </w:r>
      <w:r w:rsidRPr="00F15AAD">
        <w:rPr>
          <w:iCs/>
          <w:snapToGrid w:val="0"/>
          <w:sz w:val="24"/>
          <w:szCs w:val="24"/>
          <w:lang w:val="kk-KZ"/>
        </w:rPr>
        <w:t>:</w:t>
      </w:r>
    </w:p>
    <w:p w:rsidR="00EE041F" w:rsidRPr="00F15AAD" w:rsidRDefault="00EE041F" w:rsidP="00A07BB0">
      <w:pPr>
        <w:ind w:firstLine="720"/>
        <w:jc w:val="both"/>
        <w:rPr>
          <w:iCs/>
          <w:snapToGrid w:val="0"/>
          <w:sz w:val="24"/>
          <w:szCs w:val="24"/>
          <w:lang w:val="kk-KZ"/>
        </w:rPr>
      </w:pPr>
      <w:r w:rsidRPr="00F15AAD">
        <w:rPr>
          <w:iCs/>
          <w:snapToGrid w:val="0"/>
          <w:sz w:val="24"/>
          <w:szCs w:val="24"/>
          <w:lang w:val="kk-KZ"/>
        </w:rPr>
        <w:t>- дербес театр немесе көркемдік агенттерінің немесе агенттіктердің қызметі, (74.90.9 қараңыз)</w:t>
      </w:r>
    </w:p>
    <w:p w:rsidR="00EE041F" w:rsidRPr="00F15AAD" w:rsidRDefault="00EE041F" w:rsidP="00A07BB0">
      <w:pPr>
        <w:ind w:firstLine="720"/>
        <w:jc w:val="both"/>
        <w:rPr>
          <w:iCs/>
          <w:snapToGrid w:val="0"/>
          <w:sz w:val="24"/>
          <w:szCs w:val="24"/>
          <w:lang w:val="kk-KZ"/>
        </w:rPr>
      </w:pPr>
      <w:r w:rsidRPr="00F15AAD">
        <w:rPr>
          <w:iCs/>
          <w:snapToGrid w:val="0"/>
          <w:sz w:val="24"/>
          <w:szCs w:val="24"/>
          <w:lang w:val="kk-KZ"/>
        </w:rPr>
        <w:t>- актерлерді іріктеу бойынша қызмет кірмейді, (78.10.0 қараңыз)</w:t>
      </w:r>
    </w:p>
    <w:p w:rsidR="00EE041F" w:rsidRPr="000563E9" w:rsidRDefault="00EE041F" w:rsidP="00EE041F">
      <w:pPr>
        <w:jc w:val="both"/>
        <w:rPr>
          <w:b/>
          <w:bCs/>
          <w:snapToGrid w:val="0"/>
          <w:sz w:val="24"/>
          <w:szCs w:val="24"/>
          <w:lang w:val="kk-KZ"/>
        </w:rPr>
      </w:pPr>
    </w:p>
    <w:p w:rsidR="00EE041F" w:rsidRPr="000563E9" w:rsidRDefault="00EE041F" w:rsidP="00A07BB0">
      <w:pPr>
        <w:ind w:firstLine="720"/>
        <w:jc w:val="both"/>
        <w:rPr>
          <w:b/>
          <w:bCs/>
          <w:snapToGrid w:val="0"/>
          <w:sz w:val="24"/>
          <w:szCs w:val="24"/>
          <w:lang w:val="kk-KZ"/>
        </w:rPr>
      </w:pPr>
      <w:r w:rsidRPr="000563E9">
        <w:rPr>
          <w:b/>
          <w:bCs/>
          <w:snapToGrid w:val="0"/>
          <w:sz w:val="24"/>
          <w:szCs w:val="24"/>
          <w:lang w:val="kk-KZ"/>
        </w:rPr>
        <w:t xml:space="preserve">90.03 Көркем және әдеби шығармашылық </w:t>
      </w:r>
    </w:p>
    <w:p w:rsidR="00EE041F" w:rsidRPr="000563E9" w:rsidRDefault="00EE041F" w:rsidP="00EE041F">
      <w:pPr>
        <w:jc w:val="both"/>
        <w:rPr>
          <w:b/>
          <w:bCs/>
          <w:snapToGrid w:val="0"/>
          <w:sz w:val="24"/>
          <w:szCs w:val="24"/>
          <w:lang w:val="kk-KZ"/>
        </w:rPr>
      </w:pPr>
    </w:p>
    <w:p w:rsidR="00EE041F" w:rsidRPr="000563E9" w:rsidRDefault="00EE041F" w:rsidP="00A07BB0">
      <w:pPr>
        <w:ind w:firstLine="720"/>
        <w:jc w:val="both"/>
        <w:rPr>
          <w:b/>
          <w:bCs/>
          <w:snapToGrid w:val="0"/>
          <w:sz w:val="24"/>
          <w:szCs w:val="24"/>
          <w:lang w:val="kk-KZ"/>
        </w:rPr>
      </w:pPr>
      <w:r w:rsidRPr="000563E9">
        <w:rPr>
          <w:bCs/>
          <w:snapToGrid w:val="0"/>
          <w:sz w:val="24"/>
          <w:szCs w:val="24"/>
          <w:lang w:val="kk-KZ"/>
        </w:rPr>
        <w:t>90.03.0 Көркем және әдеби шығармашылық</w:t>
      </w:r>
      <w:r w:rsidRPr="000563E9">
        <w:rPr>
          <w:b/>
          <w:bCs/>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Pr="000563E9" w:rsidRDefault="00EE041F" w:rsidP="00A07BB0">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xml:space="preserve">- жеке жұмыс істейтін мүсіншілер, суретшілер, суретшілер-мультипликаторлар, безеушілер, офортистер және т.б. қызметі </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фантастика, техникалық әдебиет және т.б. барлық жанрларда жеке жұмыс істейтін жазушылардың қызметі</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тәуелсіз журналистер қызметі</w:t>
      </w:r>
    </w:p>
    <w:p w:rsidR="00EE041F" w:rsidRPr="000563E9" w:rsidRDefault="006175E7" w:rsidP="00A07BB0">
      <w:pPr>
        <w:ind w:firstLine="720"/>
        <w:jc w:val="both"/>
        <w:rPr>
          <w:snapToGrid w:val="0"/>
          <w:sz w:val="24"/>
          <w:szCs w:val="24"/>
          <w:lang w:val="kk-KZ"/>
        </w:rPr>
      </w:pPr>
      <w:r>
        <w:rPr>
          <w:snapToGrid w:val="0"/>
          <w:sz w:val="24"/>
          <w:szCs w:val="24"/>
          <w:lang w:val="kk-KZ"/>
        </w:rPr>
        <w:lastRenderedPageBreak/>
        <w:t>- сүреттер</w:t>
      </w:r>
      <w:r w:rsidR="00EE041F" w:rsidRPr="000563E9">
        <w:rPr>
          <w:snapToGrid w:val="0"/>
          <w:sz w:val="24"/>
          <w:szCs w:val="24"/>
          <w:lang w:val="kk-KZ"/>
        </w:rPr>
        <w:t xml:space="preserve"> және т.б. сияқты өнер туындыларын қалпына келтіру кіреді</w:t>
      </w:r>
    </w:p>
    <w:p w:rsidR="00EE041F" w:rsidRPr="000563E9" w:rsidRDefault="00EE041F" w:rsidP="00EE041F">
      <w:pPr>
        <w:ind w:firstLine="284"/>
        <w:jc w:val="both"/>
        <w:rPr>
          <w:snapToGrid w:val="0"/>
          <w:sz w:val="24"/>
          <w:szCs w:val="24"/>
          <w:lang w:val="kk-KZ"/>
        </w:rPr>
      </w:pPr>
    </w:p>
    <w:p w:rsidR="00EE041F" w:rsidRPr="00F15AAD" w:rsidRDefault="00EE041F" w:rsidP="00A07BB0">
      <w:pPr>
        <w:ind w:firstLine="720"/>
        <w:jc w:val="both"/>
        <w:rPr>
          <w:iCs/>
          <w:snapToGrid w:val="0"/>
          <w:sz w:val="24"/>
          <w:szCs w:val="24"/>
          <w:lang w:val="kk-KZ"/>
        </w:rPr>
      </w:pPr>
      <w:r w:rsidRPr="00F15AAD">
        <w:rPr>
          <w:iCs/>
          <w:snapToGrid w:val="0"/>
          <w:sz w:val="24"/>
          <w:szCs w:val="24"/>
          <w:lang w:val="kk-KZ"/>
        </w:rPr>
        <w:t xml:space="preserve">Бұл ішкі </w:t>
      </w:r>
      <w:r w:rsidRPr="00F15AAD">
        <w:rPr>
          <w:snapToGrid w:val="0"/>
          <w:sz w:val="24"/>
          <w:szCs w:val="24"/>
          <w:lang w:val="kk-KZ"/>
        </w:rPr>
        <w:t>класқа</w:t>
      </w:r>
      <w:r w:rsidRPr="00F15AAD">
        <w:rPr>
          <w:iCs/>
          <w:snapToGrid w:val="0"/>
          <w:sz w:val="24"/>
          <w:szCs w:val="24"/>
          <w:lang w:val="kk-KZ"/>
        </w:rPr>
        <w:t>:</w:t>
      </w:r>
    </w:p>
    <w:p w:rsidR="00EE041F" w:rsidRPr="00F15AAD" w:rsidRDefault="00EE041F" w:rsidP="00A07BB0">
      <w:pPr>
        <w:ind w:firstLine="720"/>
        <w:jc w:val="both"/>
        <w:rPr>
          <w:iCs/>
          <w:snapToGrid w:val="0"/>
          <w:sz w:val="24"/>
          <w:szCs w:val="24"/>
          <w:lang w:val="kk-KZ"/>
        </w:rPr>
      </w:pPr>
      <w:r w:rsidRPr="00F15AAD">
        <w:rPr>
          <w:iCs/>
          <w:snapToGrid w:val="0"/>
          <w:sz w:val="24"/>
          <w:szCs w:val="24"/>
          <w:lang w:val="kk-KZ"/>
        </w:rPr>
        <w:t>- өнер туындысы болып табылмайтын табиғи тастан мүсіндер жасау, (23.70.0 қараңыз)</w:t>
      </w:r>
    </w:p>
    <w:p w:rsidR="00EE041F" w:rsidRPr="00F15AAD" w:rsidRDefault="00EE041F" w:rsidP="00A07BB0">
      <w:pPr>
        <w:ind w:left="284" w:firstLine="436"/>
        <w:jc w:val="both"/>
        <w:rPr>
          <w:iCs/>
          <w:snapToGrid w:val="0"/>
          <w:sz w:val="24"/>
          <w:szCs w:val="24"/>
          <w:lang w:val="kk-KZ"/>
        </w:rPr>
      </w:pPr>
      <w:r w:rsidRPr="00F15AAD">
        <w:rPr>
          <w:iCs/>
          <w:snapToGrid w:val="0"/>
          <w:sz w:val="24"/>
          <w:szCs w:val="24"/>
          <w:lang w:val="kk-KZ"/>
        </w:rPr>
        <w:t>- органдар мен өзге көне музыкалық аспаптарды реставрациялау, (33.19.0 қараңыз)</w:t>
      </w:r>
    </w:p>
    <w:p w:rsidR="00EE041F" w:rsidRPr="00F15AAD" w:rsidRDefault="00EE041F" w:rsidP="00A07BB0">
      <w:pPr>
        <w:ind w:firstLine="720"/>
        <w:jc w:val="both"/>
        <w:rPr>
          <w:iCs/>
          <w:snapToGrid w:val="0"/>
          <w:sz w:val="24"/>
          <w:szCs w:val="24"/>
          <w:lang w:val="kk-KZ"/>
        </w:rPr>
      </w:pPr>
      <w:r w:rsidRPr="00F15AAD">
        <w:rPr>
          <w:iCs/>
          <w:snapToGrid w:val="0"/>
          <w:sz w:val="24"/>
          <w:szCs w:val="24"/>
          <w:lang w:val="kk-KZ"/>
        </w:rPr>
        <w:t>- көркем фильмдер және бейнеөнімдерді өндіру</w:t>
      </w:r>
      <w:r w:rsidR="005A4CFB">
        <w:rPr>
          <w:iCs/>
          <w:snapToGrid w:val="0"/>
          <w:sz w:val="24"/>
          <w:szCs w:val="24"/>
          <w:lang w:val="kk-KZ"/>
        </w:rPr>
        <w:t xml:space="preserve"> бойынша</w:t>
      </w:r>
      <w:r w:rsidRPr="00F15AAD">
        <w:rPr>
          <w:iCs/>
          <w:snapToGrid w:val="0"/>
          <w:sz w:val="24"/>
          <w:szCs w:val="24"/>
          <w:lang w:val="kk-KZ"/>
        </w:rPr>
        <w:t xml:space="preserve"> қызмет, (59.11.0, 59.12.0 қараңыз)</w:t>
      </w:r>
    </w:p>
    <w:p w:rsidR="00EE041F" w:rsidRPr="00F15AAD" w:rsidRDefault="00EE041F" w:rsidP="00A07BB0">
      <w:pPr>
        <w:ind w:firstLine="720"/>
        <w:jc w:val="both"/>
        <w:rPr>
          <w:iCs/>
          <w:snapToGrid w:val="0"/>
          <w:sz w:val="24"/>
          <w:szCs w:val="24"/>
          <w:lang w:val="kk-KZ"/>
        </w:rPr>
      </w:pPr>
      <w:r w:rsidRPr="00F15AAD">
        <w:rPr>
          <w:iCs/>
          <w:snapToGrid w:val="0"/>
          <w:sz w:val="24"/>
          <w:szCs w:val="24"/>
          <w:lang w:val="kk-KZ"/>
        </w:rPr>
        <w:t>- жиһаздарды қалпына келтіру (музей реставрациясын қоспағанда</w:t>
      </w:r>
      <w:r w:rsidR="005A4CFB" w:rsidRPr="005A4CFB">
        <w:rPr>
          <w:iCs/>
          <w:snapToGrid w:val="0"/>
          <w:sz w:val="24"/>
          <w:szCs w:val="24"/>
          <w:lang w:val="kk-KZ"/>
        </w:rPr>
        <w:t xml:space="preserve">) </w:t>
      </w:r>
      <w:r w:rsidR="005A4CFB" w:rsidRPr="00F15AAD">
        <w:rPr>
          <w:iCs/>
          <w:snapToGrid w:val="0"/>
          <w:sz w:val="24"/>
          <w:szCs w:val="24"/>
          <w:lang w:val="kk-KZ"/>
        </w:rPr>
        <w:t>кірмейді</w:t>
      </w:r>
      <w:r w:rsidRPr="00F15AAD">
        <w:rPr>
          <w:iCs/>
          <w:snapToGrid w:val="0"/>
          <w:sz w:val="24"/>
          <w:szCs w:val="24"/>
          <w:lang w:val="kk-KZ"/>
        </w:rPr>
        <w:t>, (95.24.0 қараңыз)</w:t>
      </w:r>
    </w:p>
    <w:p w:rsidR="00EE041F" w:rsidRPr="000563E9" w:rsidRDefault="00EE041F" w:rsidP="00EE041F">
      <w:pPr>
        <w:jc w:val="both"/>
        <w:rPr>
          <w:snapToGrid w:val="0"/>
          <w:sz w:val="24"/>
          <w:szCs w:val="24"/>
          <w:lang w:val="kk-KZ"/>
        </w:rPr>
      </w:pPr>
    </w:p>
    <w:p w:rsidR="00EE041F" w:rsidRPr="000563E9" w:rsidRDefault="00EE041F" w:rsidP="00A07BB0">
      <w:pPr>
        <w:ind w:firstLine="720"/>
        <w:jc w:val="both"/>
        <w:rPr>
          <w:b/>
          <w:bCs/>
          <w:snapToGrid w:val="0"/>
          <w:sz w:val="24"/>
          <w:szCs w:val="24"/>
          <w:lang w:val="kk-KZ"/>
        </w:rPr>
      </w:pPr>
      <w:r w:rsidRPr="000563E9">
        <w:rPr>
          <w:b/>
          <w:bCs/>
          <w:snapToGrid w:val="0"/>
          <w:sz w:val="24"/>
          <w:szCs w:val="24"/>
          <w:lang w:val="kk-KZ"/>
        </w:rPr>
        <w:t>90.04 Концерттік және театр залдарының қызметі</w:t>
      </w:r>
    </w:p>
    <w:p w:rsidR="00EE041F" w:rsidRPr="000563E9" w:rsidRDefault="00EE041F" w:rsidP="00EE041F">
      <w:pPr>
        <w:jc w:val="both"/>
        <w:rPr>
          <w:snapToGrid w:val="0"/>
          <w:sz w:val="24"/>
          <w:szCs w:val="24"/>
          <w:lang w:val="kk-KZ"/>
        </w:rPr>
      </w:pPr>
    </w:p>
    <w:p w:rsidR="00EE041F" w:rsidRPr="000563E9" w:rsidRDefault="00EE041F" w:rsidP="00A07BB0">
      <w:pPr>
        <w:ind w:firstLine="720"/>
        <w:jc w:val="both"/>
        <w:rPr>
          <w:bCs/>
          <w:snapToGrid w:val="0"/>
          <w:sz w:val="24"/>
          <w:szCs w:val="24"/>
          <w:lang w:val="kk-KZ"/>
        </w:rPr>
      </w:pPr>
      <w:r w:rsidRPr="000563E9">
        <w:rPr>
          <w:bCs/>
          <w:snapToGrid w:val="0"/>
          <w:sz w:val="24"/>
          <w:szCs w:val="24"/>
          <w:lang w:val="kk-KZ"/>
        </w:rPr>
        <w:t>90.04.0 Концерттік және театр залдарының қызметі</w:t>
      </w:r>
    </w:p>
    <w:p w:rsidR="00EE041F" w:rsidRPr="000563E9" w:rsidRDefault="00EE041F" w:rsidP="00EE041F">
      <w:pPr>
        <w:jc w:val="both"/>
        <w:rPr>
          <w:snapToGrid w:val="0"/>
          <w:sz w:val="24"/>
          <w:szCs w:val="24"/>
          <w:lang w:val="kk-KZ"/>
        </w:rPr>
      </w:pPr>
    </w:p>
    <w:p w:rsidR="00EE041F" w:rsidRPr="000563E9" w:rsidRDefault="00EE041F" w:rsidP="00A07BB0">
      <w:pPr>
        <w:ind w:firstLine="720"/>
        <w:jc w:val="both"/>
        <w:rPr>
          <w:snapToGrid w:val="0"/>
          <w:sz w:val="24"/>
          <w:szCs w:val="24"/>
          <w:lang w:val="kk-KZ"/>
        </w:rPr>
      </w:pPr>
      <w:r w:rsidRPr="000563E9">
        <w:rPr>
          <w:snapToGrid w:val="0"/>
          <w:sz w:val="24"/>
          <w:szCs w:val="24"/>
          <w:lang w:val="kk-KZ"/>
        </w:rPr>
        <w:t>Бұл ішкі класқа:</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концерт және театр залдары мен басқа өнер объектілерінің қызметі кіреді</w:t>
      </w:r>
    </w:p>
    <w:p w:rsidR="00EE041F" w:rsidRPr="000563E9" w:rsidRDefault="00EE041F" w:rsidP="00EE041F">
      <w:pPr>
        <w:jc w:val="both"/>
        <w:rPr>
          <w:snapToGrid w:val="0"/>
          <w:sz w:val="24"/>
          <w:szCs w:val="24"/>
          <w:lang w:val="kk-KZ"/>
        </w:rPr>
      </w:pPr>
    </w:p>
    <w:p w:rsidR="00EE041F" w:rsidRPr="00F15AAD" w:rsidRDefault="00EE041F" w:rsidP="00A07BB0">
      <w:pPr>
        <w:ind w:firstLine="720"/>
        <w:jc w:val="both"/>
        <w:rPr>
          <w:iCs/>
          <w:snapToGrid w:val="0"/>
          <w:sz w:val="24"/>
          <w:szCs w:val="24"/>
          <w:lang w:val="kk-KZ"/>
        </w:rPr>
      </w:pPr>
      <w:r w:rsidRPr="00F15AAD">
        <w:rPr>
          <w:iCs/>
          <w:snapToGrid w:val="0"/>
          <w:sz w:val="24"/>
          <w:szCs w:val="24"/>
          <w:lang w:val="kk-KZ"/>
        </w:rPr>
        <w:t xml:space="preserve">Бұл ішкі </w:t>
      </w:r>
      <w:r w:rsidRPr="00F15AAD">
        <w:rPr>
          <w:snapToGrid w:val="0"/>
          <w:sz w:val="24"/>
          <w:szCs w:val="24"/>
          <w:lang w:val="kk-KZ"/>
        </w:rPr>
        <w:t>класқа</w:t>
      </w:r>
      <w:r w:rsidRPr="00F15AAD">
        <w:rPr>
          <w:iCs/>
          <w:snapToGrid w:val="0"/>
          <w:sz w:val="24"/>
          <w:szCs w:val="24"/>
          <w:lang w:val="kk-KZ"/>
        </w:rPr>
        <w:t>:</w:t>
      </w:r>
    </w:p>
    <w:p w:rsidR="00EE041F" w:rsidRPr="00F15AAD" w:rsidRDefault="00EE041F" w:rsidP="00A07BB0">
      <w:pPr>
        <w:ind w:firstLine="720"/>
        <w:jc w:val="both"/>
        <w:rPr>
          <w:iCs/>
          <w:snapToGrid w:val="0"/>
          <w:sz w:val="24"/>
          <w:szCs w:val="24"/>
          <w:lang w:val="kk-KZ"/>
        </w:rPr>
      </w:pPr>
      <w:r w:rsidRPr="00F15AAD">
        <w:rPr>
          <w:iCs/>
          <w:snapToGrid w:val="0"/>
          <w:sz w:val="24"/>
          <w:szCs w:val="24"/>
          <w:lang w:val="kk-KZ"/>
        </w:rPr>
        <w:t>- кинотеатрлар қызметі, (59.14.0 қараңыз)</w:t>
      </w:r>
    </w:p>
    <w:p w:rsidR="00EE041F" w:rsidRPr="00F15AAD" w:rsidRDefault="00EE041F" w:rsidP="00A07BB0">
      <w:pPr>
        <w:ind w:firstLine="720"/>
        <w:jc w:val="both"/>
        <w:rPr>
          <w:iCs/>
          <w:snapToGrid w:val="0"/>
          <w:sz w:val="24"/>
          <w:szCs w:val="24"/>
          <w:lang w:val="kk-KZ"/>
        </w:rPr>
      </w:pPr>
      <w:r w:rsidRPr="00F15AAD">
        <w:rPr>
          <w:iCs/>
          <w:snapToGrid w:val="0"/>
          <w:sz w:val="24"/>
          <w:szCs w:val="24"/>
          <w:lang w:val="kk-KZ"/>
        </w:rPr>
        <w:t>- билет сату</w:t>
      </w:r>
      <w:r w:rsidR="005A4CFB">
        <w:rPr>
          <w:iCs/>
          <w:snapToGrid w:val="0"/>
          <w:sz w:val="24"/>
          <w:szCs w:val="24"/>
          <w:lang w:val="kk-KZ"/>
        </w:rPr>
        <w:t xml:space="preserve"> жөніндегі </w:t>
      </w:r>
      <w:r w:rsidRPr="00F15AAD">
        <w:rPr>
          <w:iCs/>
          <w:snapToGrid w:val="0"/>
          <w:sz w:val="24"/>
          <w:szCs w:val="24"/>
          <w:lang w:val="kk-KZ"/>
        </w:rPr>
        <w:t>агенттіктерінің қызметі, (</w:t>
      </w:r>
      <w:r w:rsidRPr="00DE33D0">
        <w:rPr>
          <w:iCs/>
          <w:snapToGrid w:val="0"/>
          <w:color w:val="0070C0"/>
          <w:sz w:val="24"/>
          <w:szCs w:val="24"/>
          <w:lang w:val="kk-KZ"/>
        </w:rPr>
        <w:t>79.90.</w:t>
      </w:r>
      <w:r w:rsidR="00DE33D0" w:rsidRPr="00DE33D0">
        <w:rPr>
          <w:iCs/>
          <w:snapToGrid w:val="0"/>
          <w:color w:val="0070C0"/>
          <w:sz w:val="24"/>
          <w:szCs w:val="24"/>
          <w:lang w:val="kk-KZ"/>
        </w:rPr>
        <w:t>9</w:t>
      </w:r>
      <w:r w:rsidRPr="00F15AAD">
        <w:rPr>
          <w:iCs/>
          <w:snapToGrid w:val="0"/>
          <w:sz w:val="24"/>
          <w:szCs w:val="24"/>
          <w:lang w:val="kk-KZ"/>
        </w:rPr>
        <w:t xml:space="preserve"> қараңыз)</w:t>
      </w:r>
    </w:p>
    <w:p w:rsidR="00EE041F" w:rsidRPr="00F15AAD" w:rsidRDefault="00EE041F" w:rsidP="00A07BB0">
      <w:pPr>
        <w:ind w:firstLine="720"/>
        <w:jc w:val="both"/>
        <w:rPr>
          <w:iCs/>
          <w:snapToGrid w:val="0"/>
          <w:sz w:val="24"/>
          <w:szCs w:val="24"/>
          <w:lang w:val="kk-KZ"/>
        </w:rPr>
      </w:pPr>
      <w:r w:rsidRPr="00F15AAD">
        <w:rPr>
          <w:iCs/>
          <w:snapToGrid w:val="0"/>
          <w:sz w:val="24"/>
          <w:szCs w:val="24"/>
          <w:lang w:val="kk-KZ"/>
        </w:rPr>
        <w:t xml:space="preserve">- барлық </w:t>
      </w:r>
      <w:r w:rsidR="005A4CFB">
        <w:rPr>
          <w:iCs/>
          <w:snapToGrid w:val="0"/>
          <w:sz w:val="24"/>
          <w:szCs w:val="24"/>
          <w:lang w:val="kk-KZ"/>
        </w:rPr>
        <w:t>түрдегі</w:t>
      </w:r>
      <w:r w:rsidRPr="00F15AAD">
        <w:rPr>
          <w:iCs/>
          <w:snapToGrid w:val="0"/>
          <w:sz w:val="24"/>
          <w:szCs w:val="24"/>
          <w:lang w:val="kk-KZ"/>
        </w:rPr>
        <w:t xml:space="preserve"> </w:t>
      </w:r>
      <w:r w:rsidR="005A4CFB" w:rsidRPr="00F15AAD">
        <w:rPr>
          <w:iCs/>
          <w:snapToGrid w:val="0"/>
          <w:sz w:val="24"/>
          <w:szCs w:val="24"/>
          <w:lang w:val="kk-KZ"/>
        </w:rPr>
        <w:t>музей</w:t>
      </w:r>
      <w:r w:rsidR="005A4CFB">
        <w:rPr>
          <w:iCs/>
          <w:snapToGrid w:val="0"/>
          <w:sz w:val="24"/>
          <w:szCs w:val="24"/>
          <w:lang w:val="kk-KZ"/>
        </w:rPr>
        <w:t>лердің</w:t>
      </w:r>
      <w:r w:rsidR="005A4CFB" w:rsidRPr="00F15AAD">
        <w:rPr>
          <w:iCs/>
          <w:snapToGrid w:val="0"/>
          <w:sz w:val="24"/>
          <w:szCs w:val="24"/>
          <w:lang w:val="kk-KZ"/>
        </w:rPr>
        <w:t xml:space="preserve"> </w:t>
      </w:r>
      <w:r w:rsidRPr="00F15AAD">
        <w:rPr>
          <w:iCs/>
          <w:snapToGrid w:val="0"/>
          <w:sz w:val="24"/>
          <w:szCs w:val="24"/>
          <w:lang w:val="kk-KZ"/>
        </w:rPr>
        <w:t>қызметі кірмейді, (91.02.0 қараңыз)</w:t>
      </w:r>
    </w:p>
    <w:p w:rsidR="00EE041F" w:rsidRPr="000563E9" w:rsidRDefault="00EE041F" w:rsidP="00EE041F">
      <w:pPr>
        <w:rPr>
          <w:sz w:val="24"/>
          <w:szCs w:val="24"/>
          <w:lang w:val="kk-KZ"/>
        </w:rPr>
      </w:pPr>
    </w:p>
    <w:p w:rsidR="00EE041F" w:rsidRPr="000563E9" w:rsidRDefault="00EE041F" w:rsidP="00A07BB0">
      <w:pPr>
        <w:ind w:firstLine="720"/>
        <w:jc w:val="both"/>
        <w:rPr>
          <w:b/>
          <w:bCs/>
          <w:snapToGrid w:val="0"/>
          <w:sz w:val="24"/>
          <w:szCs w:val="24"/>
          <w:lang w:val="kk-KZ"/>
        </w:rPr>
      </w:pPr>
      <w:r w:rsidRPr="000563E9">
        <w:rPr>
          <w:b/>
          <w:bCs/>
          <w:snapToGrid w:val="0"/>
          <w:sz w:val="24"/>
          <w:szCs w:val="24"/>
          <w:lang w:val="kk-KZ"/>
        </w:rPr>
        <w:t xml:space="preserve">91 </w:t>
      </w:r>
      <w:r w:rsidRPr="000563E9">
        <w:rPr>
          <w:b/>
          <w:bCs/>
          <w:sz w:val="24"/>
          <w:szCs w:val="24"/>
          <w:lang w:val="kk-KZ"/>
        </w:rPr>
        <w:t>Кітапханалардың, архивтердің, музейлердің және өзге де мәдениет саласындағы қызметтер</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Бұл бөлімге кітапханалар мен архивтер қызметі</w:t>
      </w:r>
      <w:r w:rsidRPr="000563E9">
        <w:rPr>
          <w:snapToGrid w:val="0"/>
          <w:sz w:val="23"/>
          <w:szCs w:val="23"/>
          <w:lang w:val="kk-KZ"/>
        </w:rPr>
        <w:t>;</w:t>
      </w:r>
      <w:r w:rsidRPr="000563E9">
        <w:rPr>
          <w:snapToGrid w:val="0"/>
          <w:sz w:val="24"/>
          <w:szCs w:val="24"/>
          <w:lang w:val="kk-KZ"/>
        </w:rPr>
        <w:t xml:space="preserve"> </w:t>
      </w:r>
      <w:r w:rsidR="005234F1" w:rsidRPr="000563E9">
        <w:rPr>
          <w:snapToGrid w:val="0"/>
          <w:sz w:val="24"/>
          <w:szCs w:val="24"/>
          <w:lang w:val="kk-KZ"/>
        </w:rPr>
        <w:t xml:space="preserve">барлық түрлері </w:t>
      </w:r>
      <w:r w:rsidRPr="000563E9">
        <w:rPr>
          <w:snapToGrid w:val="0"/>
          <w:sz w:val="24"/>
          <w:szCs w:val="24"/>
          <w:lang w:val="kk-KZ"/>
        </w:rPr>
        <w:t>музейлердің, ботаникалық бақтар мен зоологиялық парктердің қызметі</w:t>
      </w:r>
      <w:r w:rsidRPr="000563E9">
        <w:rPr>
          <w:snapToGrid w:val="0"/>
          <w:sz w:val="23"/>
          <w:szCs w:val="23"/>
          <w:lang w:val="kk-KZ"/>
        </w:rPr>
        <w:t>;</w:t>
      </w:r>
      <w:r w:rsidRPr="000563E9">
        <w:rPr>
          <w:snapToGrid w:val="0"/>
          <w:sz w:val="24"/>
          <w:szCs w:val="24"/>
          <w:lang w:val="kk-KZ"/>
        </w:rPr>
        <w:t xml:space="preserve"> тарихи орындар мен табиғи қорықтар қызметі кіреді. Осы бөлімге сондай-ақ тарихи, мәдени немесе білім беру мақсатында ұсынылған табиғат кешендері мен тарихи – мәдени мұраларды, орындарды сақтау, қорғау және дәріптеу (мысалы, </w:t>
      </w:r>
      <w:r w:rsidR="005234F1">
        <w:rPr>
          <w:snapToGrid w:val="0"/>
          <w:sz w:val="24"/>
          <w:szCs w:val="24"/>
          <w:lang w:val="kk-KZ"/>
        </w:rPr>
        <w:t>ә</w:t>
      </w:r>
      <w:r w:rsidRPr="000563E9">
        <w:rPr>
          <w:snapToGrid w:val="0"/>
          <w:sz w:val="24"/>
          <w:szCs w:val="24"/>
          <w:lang w:val="kk-KZ"/>
        </w:rPr>
        <w:t>лемдік  мұра объектілері және т.б.) кіреді</w:t>
      </w:r>
    </w:p>
    <w:p w:rsidR="00EE041F" w:rsidRPr="000563E9" w:rsidRDefault="00EE041F" w:rsidP="00EE041F">
      <w:pPr>
        <w:jc w:val="both"/>
        <w:rPr>
          <w:snapToGrid w:val="0"/>
          <w:sz w:val="24"/>
          <w:szCs w:val="24"/>
          <w:lang w:val="kk-KZ"/>
        </w:rPr>
      </w:pPr>
    </w:p>
    <w:p w:rsidR="00EE041F" w:rsidRPr="00F15AAD" w:rsidRDefault="00EE041F" w:rsidP="00A07BB0">
      <w:pPr>
        <w:ind w:firstLine="720"/>
        <w:jc w:val="both"/>
        <w:rPr>
          <w:iCs/>
          <w:snapToGrid w:val="0"/>
          <w:sz w:val="24"/>
          <w:szCs w:val="24"/>
          <w:lang w:val="kk-KZ"/>
        </w:rPr>
      </w:pPr>
      <w:r w:rsidRPr="00F15AAD">
        <w:rPr>
          <w:iCs/>
          <w:snapToGrid w:val="0"/>
          <w:sz w:val="24"/>
          <w:szCs w:val="24"/>
          <w:lang w:val="kk-KZ"/>
        </w:rPr>
        <w:t>Бұл бөлімге:</w:t>
      </w:r>
    </w:p>
    <w:p w:rsidR="00EE041F" w:rsidRPr="00F15AAD" w:rsidRDefault="00EE041F" w:rsidP="00A07BB0">
      <w:pPr>
        <w:ind w:firstLine="720"/>
        <w:jc w:val="both"/>
        <w:rPr>
          <w:iCs/>
          <w:snapToGrid w:val="0"/>
          <w:sz w:val="24"/>
          <w:szCs w:val="24"/>
          <w:lang w:val="kk-KZ"/>
        </w:rPr>
      </w:pPr>
      <w:r w:rsidRPr="00F15AAD">
        <w:rPr>
          <w:iCs/>
          <w:snapToGrid w:val="0"/>
          <w:sz w:val="24"/>
          <w:szCs w:val="24"/>
          <w:lang w:val="kk-KZ"/>
        </w:rPr>
        <w:t>- жағажайлардың және мәдениет пен демалыс парктерінің қызметі сияқты спорттық және ойын-сауық қызметі кірмейді, (93 бөлімді қараңыз)</w:t>
      </w:r>
    </w:p>
    <w:p w:rsidR="00EE041F" w:rsidRPr="000563E9" w:rsidRDefault="00EE041F" w:rsidP="00EE041F">
      <w:pPr>
        <w:jc w:val="both"/>
        <w:rPr>
          <w:b/>
          <w:bCs/>
          <w:snapToGrid w:val="0"/>
          <w:sz w:val="24"/>
          <w:szCs w:val="24"/>
          <w:lang w:val="kk-KZ"/>
        </w:rPr>
      </w:pPr>
    </w:p>
    <w:p w:rsidR="00EE041F" w:rsidRPr="000563E9" w:rsidRDefault="00EE041F" w:rsidP="00A07BB0">
      <w:pPr>
        <w:ind w:firstLine="720"/>
        <w:jc w:val="both"/>
        <w:rPr>
          <w:b/>
          <w:bCs/>
          <w:snapToGrid w:val="0"/>
          <w:sz w:val="24"/>
          <w:szCs w:val="24"/>
          <w:lang w:val="kk-KZ"/>
        </w:rPr>
      </w:pPr>
      <w:r w:rsidRPr="000563E9">
        <w:rPr>
          <w:b/>
          <w:bCs/>
          <w:snapToGrid w:val="0"/>
          <w:sz w:val="24"/>
          <w:szCs w:val="24"/>
          <w:lang w:val="kk-KZ"/>
        </w:rPr>
        <w:t xml:space="preserve">91.0 Кітапханалардың, архивтердің, музейлердің және </w:t>
      </w:r>
      <w:r w:rsidRPr="000563E9">
        <w:rPr>
          <w:b/>
          <w:bCs/>
          <w:sz w:val="24"/>
          <w:szCs w:val="24"/>
          <w:lang w:val="kk-KZ"/>
        </w:rPr>
        <w:t>өзге де мәдениет саласындағы қызметтер</w:t>
      </w:r>
    </w:p>
    <w:p w:rsidR="00EE041F" w:rsidRPr="000563E9" w:rsidRDefault="00EE041F" w:rsidP="00EE041F">
      <w:pPr>
        <w:jc w:val="both"/>
        <w:rPr>
          <w:snapToGrid w:val="0"/>
          <w:sz w:val="24"/>
          <w:szCs w:val="24"/>
          <w:lang w:val="kk-KZ"/>
        </w:rPr>
      </w:pPr>
    </w:p>
    <w:p w:rsidR="00EE041F" w:rsidRPr="000563E9" w:rsidRDefault="00EE041F" w:rsidP="00A07BB0">
      <w:pPr>
        <w:ind w:firstLine="720"/>
        <w:jc w:val="both"/>
        <w:rPr>
          <w:b/>
          <w:bCs/>
          <w:snapToGrid w:val="0"/>
          <w:sz w:val="24"/>
          <w:szCs w:val="24"/>
          <w:lang w:val="kk-KZ"/>
        </w:rPr>
      </w:pPr>
      <w:r w:rsidRPr="000563E9">
        <w:rPr>
          <w:b/>
          <w:bCs/>
          <w:snapToGrid w:val="0"/>
          <w:sz w:val="24"/>
          <w:szCs w:val="24"/>
          <w:lang w:val="kk-KZ"/>
        </w:rPr>
        <w:t>91.01 Кітапханалар және архивтердің қызметі</w:t>
      </w:r>
    </w:p>
    <w:p w:rsidR="00EE041F" w:rsidRPr="000563E9" w:rsidRDefault="00EE041F" w:rsidP="00EE041F">
      <w:pPr>
        <w:jc w:val="both"/>
        <w:rPr>
          <w:b/>
          <w:snapToGrid w:val="0"/>
          <w:sz w:val="24"/>
          <w:szCs w:val="24"/>
          <w:lang w:val="kk-KZ"/>
        </w:rPr>
      </w:pPr>
    </w:p>
    <w:p w:rsidR="00EE041F" w:rsidRPr="000563E9" w:rsidRDefault="00EE041F" w:rsidP="00A07BB0">
      <w:pPr>
        <w:ind w:firstLine="720"/>
        <w:jc w:val="both"/>
        <w:rPr>
          <w:snapToGrid w:val="0"/>
          <w:sz w:val="24"/>
          <w:szCs w:val="24"/>
          <w:lang w:val="kk-KZ"/>
        </w:rPr>
      </w:pPr>
      <w:r w:rsidRPr="000563E9">
        <w:rPr>
          <w:snapToGrid w:val="0"/>
          <w:sz w:val="24"/>
          <w:szCs w:val="24"/>
          <w:lang w:val="kk-KZ"/>
        </w:rPr>
        <w:t>91.01.1 Фильм және фонотека қызметі</w:t>
      </w:r>
    </w:p>
    <w:p w:rsidR="00EE041F" w:rsidRPr="000563E9" w:rsidRDefault="00EE041F" w:rsidP="00EE041F">
      <w:pPr>
        <w:jc w:val="both"/>
        <w:rPr>
          <w:b/>
          <w:snapToGrid w:val="0"/>
          <w:sz w:val="24"/>
          <w:szCs w:val="24"/>
          <w:lang w:val="kk-KZ"/>
        </w:rPr>
      </w:pPr>
    </w:p>
    <w:p w:rsidR="00EE041F" w:rsidRPr="000563E9" w:rsidRDefault="005234F1" w:rsidP="00A07BB0">
      <w:pPr>
        <w:ind w:firstLine="720"/>
        <w:jc w:val="both"/>
        <w:rPr>
          <w:snapToGrid w:val="0"/>
          <w:sz w:val="24"/>
          <w:szCs w:val="24"/>
          <w:lang w:val="kk-KZ"/>
        </w:rPr>
      </w:pPr>
      <w:r>
        <w:rPr>
          <w:snapToGrid w:val="0"/>
          <w:sz w:val="24"/>
          <w:szCs w:val="24"/>
          <w:lang w:val="kk-KZ"/>
        </w:rPr>
        <w:t>Бұл</w:t>
      </w:r>
      <w:r w:rsidR="00EE041F" w:rsidRPr="000563E9">
        <w:rPr>
          <w:snapToGrid w:val="0"/>
          <w:sz w:val="24"/>
          <w:szCs w:val="24"/>
          <w:lang w:val="kk-KZ"/>
        </w:rPr>
        <w:t xml:space="preserve"> </w:t>
      </w:r>
      <w:r w:rsidR="00E129A4">
        <w:rPr>
          <w:snapToGrid w:val="0"/>
          <w:sz w:val="24"/>
          <w:szCs w:val="24"/>
          <w:lang w:val="kk-KZ"/>
        </w:rPr>
        <w:t xml:space="preserve">ішкі </w:t>
      </w:r>
      <w:r w:rsidR="00EE041F" w:rsidRPr="000563E9">
        <w:rPr>
          <w:snapToGrid w:val="0"/>
          <w:sz w:val="24"/>
          <w:szCs w:val="24"/>
          <w:lang w:val="kk-KZ"/>
        </w:rPr>
        <w:t>класқа:</w:t>
      </w:r>
    </w:p>
    <w:p w:rsidR="005234F1" w:rsidRDefault="00EE041F" w:rsidP="005234F1">
      <w:pPr>
        <w:ind w:firstLine="720"/>
        <w:jc w:val="both"/>
        <w:rPr>
          <w:snapToGrid w:val="0"/>
          <w:sz w:val="24"/>
          <w:szCs w:val="24"/>
          <w:lang w:val="kk-KZ"/>
        </w:rPr>
      </w:pPr>
      <w:r w:rsidRPr="000563E9">
        <w:rPr>
          <w:snapToGrid w:val="0"/>
          <w:sz w:val="24"/>
          <w:szCs w:val="24"/>
          <w:lang w:val="kk-KZ"/>
        </w:rPr>
        <w:t>- кітапханалар</w:t>
      </w:r>
      <w:r w:rsidR="005234F1">
        <w:rPr>
          <w:snapToGrid w:val="0"/>
          <w:sz w:val="24"/>
          <w:szCs w:val="24"/>
          <w:lang w:val="kk-KZ"/>
        </w:rPr>
        <w:t xml:space="preserve">дың суреттер және кино жүргізу </w:t>
      </w:r>
    </w:p>
    <w:p w:rsidR="00EE041F" w:rsidRPr="000563E9" w:rsidRDefault="00EE041F" w:rsidP="005234F1">
      <w:pPr>
        <w:ind w:firstLine="720"/>
        <w:jc w:val="both"/>
        <w:rPr>
          <w:snapToGrid w:val="0"/>
          <w:sz w:val="24"/>
          <w:szCs w:val="24"/>
          <w:lang w:val="kk-KZ"/>
        </w:rPr>
      </w:pPr>
      <w:r w:rsidRPr="000563E9">
        <w:rPr>
          <w:snapToGrid w:val="0"/>
          <w:sz w:val="24"/>
          <w:szCs w:val="24"/>
          <w:lang w:val="kk-KZ"/>
        </w:rPr>
        <w:t>- фильмдерді, жазбалар, магниттік таспалар, өнер туындылары және т.б. сақтау және беру кіреді</w:t>
      </w:r>
    </w:p>
    <w:p w:rsidR="00EE041F" w:rsidRPr="000563E9" w:rsidRDefault="00EE041F" w:rsidP="00EE041F">
      <w:pPr>
        <w:ind w:right="-850"/>
        <w:jc w:val="both"/>
        <w:rPr>
          <w:snapToGrid w:val="0"/>
          <w:sz w:val="24"/>
          <w:szCs w:val="24"/>
          <w:lang w:val="kk-KZ"/>
        </w:rPr>
      </w:pPr>
    </w:p>
    <w:p w:rsidR="00EE041F" w:rsidRPr="000563E9" w:rsidRDefault="00EE041F" w:rsidP="00A07BB0">
      <w:pPr>
        <w:ind w:firstLine="720"/>
        <w:jc w:val="both"/>
        <w:rPr>
          <w:snapToGrid w:val="0"/>
          <w:sz w:val="24"/>
          <w:szCs w:val="24"/>
          <w:lang w:val="kk-KZ"/>
        </w:rPr>
      </w:pPr>
      <w:r w:rsidRPr="000563E9">
        <w:rPr>
          <w:snapToGrid w:val="0"/>
          <w:sz w:val="24"/>
          <w:szCs w:val="24"/>
          <w:lang w:val="kk-KZ"/>
        </w:rPr>
        <w:t>91.01.2 Оқырмандар залын, лекторийлер, көрсету залдарының қызметін қоса алғанда кітапхана қызметі</w:t>
      </w:r>
    </w:p>
    <w:p w:rsidR="00EE041F" w:rsidRPr="000563E9" w:rsidRDefault="00EE041F" w:rsidP="00EE041F">
      <w:pPr>
        <w:jc w:val="both"/>
        <w:rPr>
          <w:snapToGrid w:val="0"/>
          <w:sz w:val="24"/>
          <w:szCs w:val="24"/>
          <w:lang w:val="kk-KZ"/>
        </w:rPr>
      </w:pPr>
    </w:p>
    <w:p w:rsidR="00EE041F" w:rsidRPr="000563E9" w:rsidRDefault="005234F1" w:rsidP="00A07BB0">
      <w:pPr>
        <w:ind w:firstLine="720"/>
        <w:jc w:val="both"/>
        <w:rPr>
          <w:snapToGrid w:val="0"/>
          <w:sz w:val="24"/>
          <w:szCs w:val="24"/>
          <w:lang w:val="kk-KZ"/>
        </w:rPr>
      </w:pPr>
      <w:r>
        <w:rPr>
          <w:snapToGrid w:val="0"/>
          <w:sz w:val="24"/>
          <w:szCs w:val="24"/>
          <w:lang w:val="kk-KZ"/>
        </w:rPr>
        <w:t>Бұл</w:t>
      </w:r>
      <w:r w:rsidR="00EE041F" w:rsidRPr="000563E9">
        <w:rPr>
          <w:snapToGrid w:val="0"/>
          <w:sz w:val="24"/>
          <w:szCs w:val="24"/>
          <w:lang w:val="kk-KZ"/>
        </w:rPr>
        <w:t xml:space="preserve"> </w:t>
      </w:r>
      <w:r w:rsidR="00E129A4">
        <w:rPr>
          <w:snapToGrid w:val="0"/>
          <w:sz w:val="24"/>
          <w:szCs w:val="24"/>
          <w:lang w:val="kk-KZ"/>
        </w:rPr>
        <w:t>ішкі</w:t>
      </w:r>
      <w:r w:rsidR="00E129A4" w:rsidRPr="000563E9">
        <w:rPr>
          <w:snapToGrid w:val="0"/>
          <w:sz w:val="24"/>
          <w:szCs w:val="24"/>
          <w:lang w:val="kk-KZ"/>
        </w:rPr>
        <w:t xml:space="preserve"> </w:t>
      </w:r>
      <w:r w:rsidR="00EE041F" w:rsidRPr="000563E9">
        <w:rPr>
          <w:snapToGrid w:val="0"/>
          <w:sz w:val="24"/>
          <w:szCs w:val="24"/>
          <w:lang w:val="kk-KZ"/>
        </w:rPr>
        <w:t>класқа:</w:t>
      </w:r>
    </w:p>
    <w:p w:rsidR="00EE041F" w:rsidRPr="000563E9" w:rsidRDefault="00EE041F" w:rsidP="00F15AAD">
      <w:pPr>
        <w:jc w:val="both"/>
        <w:rPr>
          <w:snapToGrid w:val="0"/>
          <w:sz w:val="24"/>
          <w:szCs w:val="24"/>
          <w:lang w:val="kk-KZ"/>
        </w:rPr>
      </w:pPr>
      <w:r w:rsidRPr="000563E9">
        <w:rPr>
          <w:snapToGrid w:val="0"/>
          <w:sz w:val="24"/>
          <w:szCs w:val="24"/>
          <w:lang w:val="kk-KZ"/>
        </w:rPr>
        <w:t xml:space="preserve">          - барлық кітапхана түрлері ұсынатын құжаттамамен және ақпаратпен байланысты қызмет, студенттер, ғылыми қызметкерлер, белгілі бір ұйымның қызметкерлері сияқты жекелеген пайдаланушылар санаттарына қызмет көрсететін оқу, тыңдау және көруге арналған залдардың қызметі: мамандандырылған немесе мамандандандырылмаған ақпараттарды жинау; каталогтар құру; кітаптар, карталар, мерзімдік басылымдарды шығару және сақтау; ақпараттық сұрауларға сәйкес ақпарат жинау және т.б. кіреді</w:t>
      </w:r>
    </w:p>
    <w:p w:rsidR="00EE041F" w:rsidRPr="000563E9" w:rsidRDefault="00EE041F" w:rsidP="00EE041F">
      <w:pPr>
        <w:ind w:firstLine="708"/>
        <w:jc w:val="both"/>
        <w:rPr>
          <w:snapToGrid w:val="0"/>
          <w:sz w:val="23"/>
          <w:szCs w:val="23"/>
          <w:lang w:val="kk-KZ"/>
        </w:rPr>
      </w:pPr>
    </w:p>
    <w:p w:rsidR="00EE041F" w:rsidRPr="00F15AAD" w:rsidRDefault="00EE041F" w:rsidP="00EE041F">
      <w:pPr>
        <w:ind w:firstLine="708"/>
        <w:jc w:val="both"/>
        <w:rPr>
          <w:snapToGrid w:val="0"/>
          <w:sz w:val="24"/>
          <w:szCs w:val="24"/>
          <w:lang w:val="kk-KZ"/>
        </w:rPr>
      </w:pPr>
      <w:r w:rsidRPr="00F15AAD">
        <w:rPr>
          <w:snapToGrid w:val="0"/>
          <w:sz w:val="24"/>
          <w:szCs w:val="24"/>
          <w:lang w:val="kk-KZ"/>
        </w:rPr>
        <w:t>91.01.3 Архивтер қызметі</w:t>
      </w:r>
    </w:p>
    <w:p w:rsidR="00EE041F" w:rsidRPr="000563E9" w:rsidRDefault="00EE041F" w:rsidP="00EE041F">
      <w:pPr>
        <w:ind w:firstLine="708"/>
        <w:jc w:val="both"/>
        <w:rPr>
          <w:b/>
          <w:bCs/>
          <w:snapToGrid w:val="0"/>
          <w:sz w:val="24"/>
          <w:szCs w:val="24"/>
          <w:lang w:val="kk-KZ"/>
        </w:rPr>
      </w:pPr>
    </w:p>
    <w:p w:rsidR="00EE041F" w:rsidRPr="000563E9" w:rsidRDefault="00E129A4" w:rsidP="00A07BB0">
      <w:pPr>
        <w:ind w:right="-850" w:firstLine="708"/>
        <w:rPr>
          <w:sz w:val="24"/>
          <w:szCs w:val="24"/>
          <w:lang w:val="kk-KZ"/>
        </w:rPr>
      </w:pPr>
      <w:r>
        <w:rPr>
          <w:snapToGrid w:val="0"/>
          <w:sz w:val="24"/>
          <w:szCs w:val="24"/>
          <w:lang w:val="kk-KZ"/>
        </w:rPr>
        <w:t>Бұл</w:t>
      </w:r>
      <w:r w:rsidRPr="000563E9">
        <w:rPr>
          <w:snapToGrid w:val="0"/>
          <w:sz w:val="24"/>
          <w:szCs w:val="24"/>
          <w:lang w:val="kk-KZ"/>
        </w:rPr>
        <w:t xml:space="preserve"> </w:t>
      </w:r>
      <w:r>
        <w:rPr>
          <w:snapToGrid w:val="0"/>
          <w:sz w:val="24"/>
          <w:szCs w:val="24"/>
          <w:lang w:val="kk-KZ"/>
        </w:rPr>
        <w:t>ішкі</w:t>
      </w:r>
      <w:r w:rsidRPr="000563E9">
        <w:rPr>
          <w:snapToGrid w:val="0"/>
          <w:sz w:val="24"/>
          <w:szCs w:val="24"/>
          <w:lang w:val="kk-KZ"/>
        </w:rPr>
        <w:t xml:space="preserve"> </w:t>
      </w:r>
      <w:r w:rsidR="00EE041F" w:rsidRPr="000563E9">
        <w:rPr>
          <w:snapToGrid w:val="0"/>
          <w:sz w:val="24"/>
          <w:szCs w:val="24"/>
          <w:lang w:val="kk-KZ"/>
        </w:rPr>
        <w:t>клас</w:t>
      </w:r>
      <w:r>
        <w:rPr>
          <w:snapToGrid w:val="0"/>
          <w:sz w:val="24"/>
          <w:szCs w:val="24"/>
          <w:lang w:val="kk-KZ"/>
        </w:rPr>
        <w:t>қа</w:t>
      </w:r>
      <w:r w:rsidR="00EE041F" w:rsidRPr="000563E9">
        <w:rPr>
          <w:snapToGrid w:val="0"/>
          <w:sz w:val="24"/>
          <w:szCs w:val="24"/>
          <w:lang w:val="kk-KZ"/>
        </w:rPr>
        <w:t>:</w:t>
      </w:r>
    </w:p>
    <w:p w:rsidR="00EE041F" w:rsidRPr="000563E9" w:rsidRDefault="00D30F6A" w:rsidP="00EE041F">
      <w:pPr>
        <w:ind w:firstLine="708"/>
        <w:jc w:val="both"/>
        <w:rPr>
          <w:bCs/>
          <w:snapToGrid w:val="0"/>
          <w:sz w:val="24"/>
          <w:szCs w:val="24"/>
          <w:lang w:val="kk-KZ"/>
        </w:rPr>
      </w:pPr>
      <w:r>
        <w:rPr>
          <w:bCs/>
          <w:snapToGrid w:val="0"/>
          <w:sz w:val="24"/>
          <w:szCs w:val="24"/>
          <w:lang w:val="kk-KZ"/>
        </w:rPr>
        <w:t>- мемлекеттік архивтер қызметі</w:t>
      </w:r>
      <w:r w:rsidR="00EE041F" w:rsidRPr="000563E9">
        <w:rPr>
          <w:bCs/>
          <w:snapToGrid w:val="0"/>
          <w:sz w:val="24"/>
          <w:szCs w:val="24"/>
          <w:lang w:val="kk-KZ"/>
        </w:rPr>
        <w:t xml:space="preserve"> </w:t>
      </w:r>
      <w:r>
        <w:rPr>
          <w:bCs/>
          <w:snapToGrid w:val="0"/>
          <w:sz w:val="24"/>
          <w:szCs w:val="24"/>
          <w:lang w:val="kk-KZ"/>
        </w:rPr>
        <w:t>кіреді</w:t>
      </w:r>
    </w:p>
    <w:p w:rsidR="00EE041F" w:rsidRPr="000563E9" w:rsidRDefault="00EE041F" w:rsidP="00EE041F">
      <w:pPr>
        <w:ind w:firstLine="708"/>
        <w:jc w:val="both"/>
        <w:rPr>
          <w:bCs/>
          <w:snapToGrid w:val="0"/>
          <w:sz w:val="24"/>
          <w:szCs w:val="24"/>
          <w:lang w:val="kk-KZ"/>
        </w:rPr>
      </w:pPr>
      <w:r w:rsidRPr="000563E9">
        <w:rPr>
          <w:bCs/>
          <w:snapToGrid w:val="0"/>
          <w:sz w:val="24"/>
          <w:szCs w:val="24"/>
          <w:lang w:val="kk-KZ"/>
        </w:rPr>
        <w:t xml:space="preserve"> </w:t>
      </w:r>
    </w:p>
    <w:p w:rsidR="00EE041F" w:rsidRDefault="00EE041F" w:rsidP="00EE041F">
      <w:pPr>
        <w:ind w:firstLine="708"/>
        <w:jc w:val="both"/>
        <w:rPr>
          <w:snapToGrid w:val="0"/>
          <w:sz w:val="24"/>
          <w:szCs w:val="24"/>
          <w:lang w:val="kk-KZ"/>
        </w:rPr>
      </w:pPr>
      <w:r w:rsidRPr="00F15AAD">
        <w:rPr>
          <w:snapToGrid w:val="0"/>
          <w:sz w:val="24"/>
          <w:szCs w:val="24"/>
          <w:lang w:val="kk-KZ"/>
        </w:rPr>
        <w:t>91.01.4 Кітап палаталарының қызметі</w:t>
      </w:r>
    </w:p>
    <w:p w:rsidR="00FE5A79" w:rsidRPr="00F15AAD" w:rsidRDefault="00FE5A79" w:rsidP="00EE041F">
      <w:pPr>
        <w:ind w:firstLine="708"/>
        <w:jc w:val="both"/>
        <w:rPr>
          <w:snapToGrid w:val="0"/>
          <w:sz w:val="24"/>
          <w:szCs w:val="24"/>
          <w:lang w:val="kk-KZ"/>
        </w:rPr>
      </w:pPr>
    </w:p>
    <w:p w:rsidR="00EE041F" w:rsidRPr="000563E9" w:rsidRDefault="00EE041F" w:rsidP="00A07BB0">
      <w:pPr>
        <w:ind w:right="-850" w:firstLine="708"/>
        <w:jc w:val="both"/>
        <w:rPr>
          <w:b/>
          <w:bCs/>
          <w:snapToGrid w:val="0"/>
          <w:sz w:val="24"/>
          <w:szCs w:val="24"/>
          <w:lang w:val="kk-KZ"/>
        </w:rPr>
      </w:pPr>
      <w:r w:rsidRPr="000563E9">
        <w:rPr>
          <w:b/>
          <w:bCs/>
          <w:snapToGrid w:val="0"/>
          <w:sz w:val="24"/>
          <w:szCs w:val="24"/>
          <w:lang w:val="kk-KZ"/>
        </w:rPr>
        <w:t>91.02 Музейлер қызметі</w:t>
      </w:r>
    </w:p>
    <w:p w:rsidR="00EE041F" w:rsidRPr="000563E9" w:rsidRDefault="00EE041F" w:rsidP="00EE041F">
      <w:pPr>
        <w:ind w:right="-850"/>
        <w:jc w:val="both"/>
        <w:rPr>
          <w:b/>
          <w:bCs/>
          <w:snapToGrid w:val="0"/>
          <w:sz w:val="24"/>
          <w:szCs w:val="24"/>
          <w:lang w:val="kk-KZ"/>
        </w:rPr>
      </w:pPr>
    </w:p>
    <w:p w:rsidR="00EE041F" w:rsidRPr="00D30F6A" w:rsidRDefault="00EE041F" w:rsidP="00EE041F">
      <w:pPr>
        <w:ind w:firstLine="708"/>
        <w:jc w:val="both"/>
        <w:rPr>
          <w:snapToGrid w:val="0"/>
          <w:sz w:val="24"/>
          <w:szCs w:val="24"/>
          <w:lang w:val="kk-KZ"/>
        </w:rPr>
      </w:pPr>
      <w:r w:rsidRPr="00D30F6A">
        <w:rPr>
          <w:snapToGrid w:val="0"/>
          <w:sz w:val="24"/>
          <w:szCs w:val="24"/>
          <w:lang w:val="kk-KZ"/>
        </w:rPr>
        <w:t xml:space="preserve">91.02.0 </w:t>
      </w:r>
      <w:r w:rsidRPr="00D30F6A">
        <w:rPr>
          <w:bCs/>
          <w:snapToGrid w:val="0"/>
          <w:sz w:val="24"/>
          <w:szCs w:val="24"/>
          <w:lang w:val="kk-KZ"/>
        </w:rPr>
        <w:t>Музейлер</w:t>
      </w:r>
      <w:r w:rsidRPr="00D30F6A">
        <w:rPr>
          <w:b/>
          <w:bCs/>
          <w:snapToGrid w:val="0"/>
          <w:sz w:val="24"/>
          <w:szCs w:val="24"/>
          <w:lang w:val="kk-KZ"/>
        </w:rPr>
        <w:t xml:space="preserve"> </w:t>
      </w:r>
      <w:r w:rsidRPr="00D30F6A">
        <w:rPr>
          <w:snapToGrid w:val="0"/>
          <w:sz w:val="24"/>
          <w:szCs w:val="24"/>
          <w:lang w:val="kk-KZ"/>
        </w:rPr>
        <w:t>қызметі</w:t>
      </w:r>
    </w:p>
    <w:p w:rsidR="00EE041F" w:rsidRPr="000563E9" w:rsidRDefault="00EE041F" w:rsidP="00EE041F">
      <w:pPr>
        <w:ind w:right="-850"/>
        <w:jc w:val="both"/>
        <w:rPr>
          <w:b/>
          <w:bCs/>
          <w:snapToGrid w:val="0"/>
          <w:sz w:val="24"/>
          <w:szCs w:val="24"/>
          <w:lang w:val="kk-KZ"/>
        </w:rPr>
      </w:pPr>
    </w:p>
    <w:p w:rsidR="00EE041F" w:rsidRPr="000563E9" w:rsidRDefault="00D30F6A" w:rsidP="00A07BB0">
      <w:pPr>
        <w:ind w:right="-850" w:firstLine="708"/>
        <w:rPr>
          <w:sz w:val="24"/>
          <w:szCs w:val="24"/>
          <w:lang w:val="kk-KZ"/>
        </w:rPr>
      </w:pPr>
      <w:r>
        <w:rPr>
          <w:snapToGrid w:val="0"/>
          <w:sz w:val="24"/>
          <w:szCs w:val="24"/>
          <w:lang w:val="kk-KZ"/>
        </w:rPr>
        <w:t>Бұл</w:t>
      </w:r>
      <w:r w:rsidR="00EE041F" w:rsidRPr="000563E9">
        <w:rPr>
          <w:snapToGrid w:val="0"/>
          <w:sz w:val="24"/>
          <w:szCs w:val="24"/>
          <w:lang w:val="kk-KZ"/>
        </w:rPr>
        <w:t xml:space="preserve"> ішкі класқа:</w:t>
      </w:r>
    </w:p>
    <w:p w:rsidR="00EE041F" w:rsidRPr="000563E9" w:rsidRDefault="00EE041F" w:rsidP="00D30F6A">
      <w:pPr>
        <w:ind w:right="-2" w:firstLine="708"/>
        <w:jc w:val="both"/>
        <w:rPr>
          <w:snapToGrid w:val="0"/>
          <w:sz w:val="24"/>
          <w:szCs w:val="24"/>
          <w:lang w:val="kk-KZ"/>
        </w:rPr>
      </w:pPr>
      <w:r w:rsidRPr="000563E9">
        <w:rPr>
          <w:snapToGrid w:val="0"/>
          <w:sz w:val="24"/>
          <w:szCs w:val="24"/>
          <w:lang w:val="kk-KZ"/>
        </w:rPr>
        <w:t>- барлық түрдегі музейлердің: көркем музейлердің, зергерлік бұйымдар, жиһаздар, костюмдер, қыш, күміс бұйымдары, ғылымдары мен технологиялар мұражайларының, жаратылыстану музейлерінің; әскери музейлерді қоса, тарихи, басқа мамандандырылған музейлердің, ашық алаңдағы музейлердің қызметі кіреді</w:t>
      </w:r>
    </w:p>
    <w:p w:rsidR="00EE041F" w:rsidRPr="000563E9" w:rsidRDefault="00EE041F" w:rsidP="00EE041F">
      <w:pPr>
        <w:jc w:val="both"/>
        <w:rPr>
          <w:snapToGrid w:val="0"/>
          <w:sz w:val="24"/>
          <w:szCs w:val="24"/>
          <w:lang w:val="kk-KZ"/>
        </w:rPr>
      </w:pPr>
    </w:p>
    <w:p w:rsidR="00EE041F" w:rsidRPr="00860119" w:rsidRDefault="00D30F6A" w:rsidP="00A07BB0">
      <w:pPr>
        <w:ind w:firstLine="708"/>
        <w:rPr>
          <w:iCs/>
          <w:snapToGrid w:val="0"/>
          <w:sz w:val="24"/>
          <w:szCs w:val="24"/>
          <w:lang w:val="kk-KZ"/>
        </w:rPr>
      </w:pPr>
      <w:r>
        <w:rPr>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A07BB0">
      <w:pPr>
        <w:ind w:firstLine="708"/>
        <w:jc w:val="both"/>
        <w:rPr>
          <w:iCs/>
          <w:snapToGrid w:val="0"/>
          <w:sz w:val="24"/>
          <w:szCs w:val="24"/>
          <w:lang w:val="kk-KZ"/>
        </w:rPr>
      </w:pPr>
      <w:r w:rsidRPr="00860119">
        <w:rPr>
          <w:iCs/>
          <w:snapToGrid w:val="0"/>
          <w:sz w:val="24"/>
          <w:szCs w:val="24"/>
          <w:lang w:val="kk-KZ"/>
        </w:rPr>
        <w:t>- коммерциялық суреттер галереясының қызметі, (47.78 қараңыз)</w:t>
      </w:r>
    </w:p>
    <w:p w:rsidR="00EE041F" w:rsidRPr="00860119" w:rsidRDefault="00EE041F" w:rsidP="00A07BB0">
      <w:pPr>
        <w:ind w:firstLine="708"/>
        <w:jc w:val="both"/>
        <w:rPr>
          <w:iCs/>
          <w:snapToGrid w:val="0"/>
          <w:sz w:val="24"/>
          <w:szCs w:val="24"/>
          <w:lang w:val="kk-KZ"/>
        </w:rPr>
      </w:pPr>
      <w:r w:rsidRPr="00860119">
        <w:rPr>
          <w:iCs/>
          <w:snapToGrid w:val="0"/>
          <w:sz w:val="24"/>
          <w:szCs w:val="24"/>
          <w:lang w:val="kk-KZ"/>
        </w:rPr>
        <w:t xml:space="preserve">- көркем туындылар мен </w:t>
      </w:r>
      <w:r w:rsidR="00903B13">
        <w:rPr>
          <w:iCs/>
          <w:snapToGrid w:val="0"/>
          <w:sz w:val="24"/>
          <w:szCs w:val="24"/>
          <w:lang w:val="kk-KZ"/>
        </w:rPr>
        <w:t>музей</w:t>
      </w:r>
      <w:r w:rsidRPr="00860119">
        <w:rPr>
          <w:iCs/>
          <w:snapToGrid w:val="0"/>
          <w:sz w:val="24"/>
          <w:szCs w:val="24"/>
          <w:lang w:val="kk-KZ"/>
        </w:rPr>
        <w:t xml:space="preserve"> коллекциялары объектілерін қалпына келтіру, (90.03</w:t>
      </w:r>
      <w:r w:rsidR="00903B13">
        <w:rPr>
          <w:iCs/>
          <w:snapToGrid w:val="0"/>
          <w:sz w:val="24"/>
          <w:szCs w:val="24"/>
          <w:lang w:val="kk-KZ"/>
        </w:rPr>
        <w:t xml:space="preserve">.0 </w:t>
      </w:r>
      <w:r w:rsidRPr="00860119">
        <w:rPr>
          <w:iCs/>
          <w:snapToGrid w:val="0"/>
          <w:sz w:val="24"/>
          <w:szCs w:val="24"/>
          <w:lang w:val="kk-KZ"/>
        </w:rPr>
        <w:t>қараңыз)</w:t>
      </w:r>
    </w:p>
    <w:p w:rsidR="00EE041F" w:rsidRPr="00860119" w:rsidRDefault="00EE041F" w:rsidP="00A07BB0">
      <w:pPr>
        <w:ind w:firstLine="708"/>
        <w:jc w:val="both"/>
        <w:rPr>
          <w:iCs/>
          <w:snapToGrid w:val="0"/>
          <w:sz w:val="24"/>
          <w:szCs w:val="24"/>
          <w:lang w:val="kk-KZ"/>
        </w:rPr>
      </w:pPr>
      <w:r w:rsidRPr="00860119">
        <w:rPr>
          <w:iCs/>
          <w:snapToGrid w:val="0"/>
          <w:sz w:val="24"/>
          <w:szCs w:val="24"/>
          <w:lang w:val="kk-KZ"/>
        </w:rPr>
        <w:t>- кітапханалар мен архивтер қызметі кірмейді,</w:t>
      </w:r>
      <w:r w:rsidR="00903B13">
        <w:rPr>
          <w:iCs/>
          <w:snapToGrid w:val="0"/>
          <w:sz w:val="24"/>
          <w:szCs w:val="24"/>
          <w:lang w:val="kk-KZ"/>
        </w:rPr>
        <w:t xml:space="preserve"> </w:t>
      </w:r>
      <w:r w:rsidRPr="00860119">
        <w:rPr>
          <w:iCs/>
          <w:snapToGrid w:val="0"/>
          <w:sz w:val="24"/>
          <w:szCs w:val="24"/>
          <w:lang w:val="kk-KZ"/>
        </w:rPr>
        <w:t>(91.01 қараңыз)</w:t>
      </w:r>
    </w:p>
    <w:p w:rsidR="00EE041F" w:rsidRPr="000563E9" w:rsidRDefault="00EE041F" w:rsidP="00EE041F">
      <w:pPr>
        <w:jc w:val="both"/>
        <w:rPr>
          <w:snapToGrid w:val="0"/>
          <w:sz w:val="24"/>
          <w:szCs w:val="24"/>
          <w:lang w:val="kk-KZ"/>
        </w:rPr>
      </w:pPr>
    </w:p>
    <w:p w:rsidR="00EE041F" w:rsidRPr="000563E9" w:rsidRDefault="00EE041F" w:rsidP="00A07BB0">
      <w:pPr>
        <w:ind w:firstLine="708"/>
        <w:jc w:val="both"/>
        <w:rPr>
          <w:b/>
          <w:bCs/>
          <w:snapToGrid w:val="0"/>
          <w:sz w:val="24"/>
          <w:szCs w:val="24"/>
          <w:lang w:val="kk-KZ"/>
        </w:rPr>
      </w:pPr>
      <w:r w:rsidRPr="000563E9">
        <w:rPr>
          <w:b/>
          <w:bCs/>
          <w:snapToGrid w:val="0"/>
          <w:sz w:val="24"/>
          <w:szCs w:val="24"/>
          <w:lang w:val="kk-KZ"/>
        </w:rPr>
        <w:t>91.03 Тарихи орындар мен ғимараттар және ұқсас туристік көрікті жерлер</w:t>
      </w:r>
    </w:p>
    <w:p w:rsidR="00EE041F" w:rsidRPr="000563E9" w:rsidRDefault="00EE041F" w:rsidP="00EE041F">
      <w:pPr>
        <w:jc w:val="both"/>
        <w:rPr>
          <w:b/>
          <w:bCs/>
          <w:snapToGrid w:val="0"/>
          <w:sz w:val="24"/>
          <w:szCs w:val="24"/>
          <w:lang w:val="kk-KZ"/>
        </w:rPr>
      </w:pPr>
    </w:p>
    <w:p w:rsidR="00EE041F" w:rsidRPr="000563E9" w:rsidRDefault="00EE041F" w:rsidP="00A07BB0">
      <w:pPr>
        <w:ind w:firstLine="708"/>
        <w:jc w:val="both"/>
        <w:rPr>
          <w:b/>
          <w:bCs/>
          <w:snapToGrid w:val="0"/>
          <w:sz w:val="24"/>
          <w:szCs w:val="24"/>
          <w:lang w:val="kk-KZ"/>
        </w:rPr>
      </w:pPr>
      <w:r w:rsidRPr="000563E9">
        <w:rPr>
          <w:bCs/>
          <w:snapToGrid w:val="0"/>
          <w:sz w:val="24"/>
          <w:szCs w:val="24"/>
          <w:lang w:val="kk-KZ"/>
        </w:rPr>
        <w:t>91.03.0 Тарихи орындар мен ғимараттар және ұқсас туристік көрікті жерлер</w:t>
      </w:r>
    </w:p>
    <w:p w:rsidR="00EE041F" w:rsidRPr="000563E9" w:rsidRDefault="00EE041F" w:rsidP="00EE041F">
      <w:pPr>
        <w:jc w:val="both"/>
        <w:rPr>
          <w:snapToGrid w:val="0"/>
          <w:sz w:val="24"/>
          <w:szCs w:val="24"/>
          <w:lang w:val="kk-KZ"/>
        </w:rPr>
      </w:pPr>
    </w:p>
    <w:p w:rsidR="00EE041F" w:rsidRPr="000563E9" w:rsidRDefault="00D30F6A" w:rsidP="00A07BB0">
      <w:pPr>
        <w:ind w:firstLine="708"/>
        <w:jc w:val="both"/>
        <w:rPr>
          <w:snapToGrid w:val="0"/>
          <w:sz w:val="24"/>
          <w:szCs w:val="24"/>
          <w:lang w:val="kk-KZ"/>
        </w:rPr>
      </w:pPr>
      <w:r>
        <w:rPr>
          <w:snapToGrid w:val="0"/>
          <w:sz w:val="24"/>
          <w:szCs w:val="24"/>
          <w:lang w:val="kk-KZ"/>
        </w:rPr>
        <w:t>Бұл</w:t>
      </w:r>
      <w:r w:rsidR="00EE041F" w:rsidRPr="000563E9">
        <w:rPr>
          <w:snapToGrid w:val="0"/>
          <w:sz w:val="24"/>
          <w:szCs w:val="24"/>
          <w:lang w:val="kk-KZ"/>
        </w:rPr>
        <w:t xml:space="preserve"> ішкі класқа:</w:t>
      </w:r>
    </w:p>
    <w:p w:rsidR="00EE041F" w:rsidRPr="000563E9" w:rsidRDefault="00EE041F" w:rsidP="00A07BB0">
      <w:pPr>
        <w:ind w:firstLine="708"/>
        <w:jc w:val="both"/>
        <w:rPr>
          <w:snapToGrid w:val="0"/>
          <w:sz w:val="24"/>
          <w:szCs w:val="24"/>
          <w:lang w:val="kk-KZ"/>
        </w:rPr>
      </w:pPr>
      <w:r w:rsidRPr="000563E9">
        <w:rPr>
          <w:snapToGrid w:val="0"/>
          <w:sz w:val="24"/>
          <w:szCs w:val="24"/>
          <w:lang w:val="kk-KZ"/>
        </w:rPr>
        <w:t>- тарихи орындар мен тарихи</w:t>
      </w:r>
      <w:r w:rsidR="002F7D0F">
        <w:rPr>
          <w:snapToGrid w:val="0"/>
          <w:sz w:val="24"/>
          <w:szCs w:val="24"/>
          <w:lang w:val="kk-KZ"/>
        </w:rPr>
        <w:t>-</w:t>
      </w:r>
      <w:r w:rsidRPr="000563E9">
        <w:rPr>
          <w:snapToGrid w:val="0"/>
          <w:sz w:val="24"/>
          <w:szCs w:val="24"/>
          <w:lang w:val="kk-KZ"/>
        </w:rPr>
        <w:t xml:space="preserve">мәдени мұра объектілерінің, соның ішінде тарих пен мәдениет ескерткіштерін </w:t>
      </w:r>
      <w:r w:rsidR="002F7D0F" w:rsidRPr="000563E9">
        <w:rPr>
          <w:snapToGrid w:val="0"/>
          <w:sz w:val="24"/>
          <w:szCs w:val="24"/>
          <w:lang w:val="kk-KZ"/>
        </w:rPr>
        <w:t>жұмыс істеу</w:t>
      </w:r>
      <w:r w:rsidR="002F7D0F">
        <w:rPr>
          <w:snapToGrid w:val="0"/>
          <w:sz w:val="24"/>
          <w:szCs w:val="24"/>
          <w:lang w:val="kk-KZ"/>
        </w:rPr>
        <w:t xml:space="preserve"> және</w:t>
      </w:r>
      <w:r w:rsidR="002F7D0F" w:rsidRPr="000563E9">
        <w:rPr>
          <w:snapToGrid w:val="0"/>
          <w:sz w:val="24"/>
          <w:szCs w:val="24"/>
          <w:lang w:val="kk-KZ"/>
        </w:rPr>
        <w:t xml:space="preserve"> </w:t>
      </w:r>
      <w:r w:rsidRPr="000563E9">
        <w:rPr>
          <w:snapToGrid w:val="0"/>
          <w:sz w:val="24"/>
          <w:szCs w:val="24"/>
          <w:lang w:val="kk-KZ"/>
        </w:rPr>
        <w:t>қорғау</w:t>
      </w:r>
      <w:r w:rsidR="002F7D0F">
        <w:rPr>
          <w:snapToGrid w:val="0"/>
          <w:sz w:val="24"/>
          <w:szCs w:val="24"/>
          <w:lang w:val="kk-KZ"/>
        </w:rPr>
        <w:t>і</w:t>
      </w:r>
      <w:r w:rsidRPr="000563E9">
        <w:rPr>
          <w:snapToGrid w:val="0"/>
          <w:sz w:val="24"/>
          <w:szCs w:val="24"/>
          <w:lang w:val="kk-KZ"/>
        </w:rPr>
        <w:t xml:space="preserve"> кіреді</w:t>
      </w:r>
    </w:p>
    <w:p w:rsidR="00EE041F" w:rsidRPr="000563E9" w:rsidRDefault="00EE041F" w:rsidP="00EE041F">
      <w:pPr>
        <w:jc w:val="both"/>
        <w:rPr>
          <w:snapToGrid w:val="0"/>
          <w:sz w:val="24"/>
          <w:szCs w:val="24"/>
          <w:lang w:val="kk-KZ"/>
        </w:rPr>
      </w:pPr>
    </w:p>
    <w:p w:rsidR="00EE041F" w:rsidRPr="00860119" w:rsidRDefault="00D30F6A" w:rsidP="00A07BB0">
      <w:pPr>
        <w:ind w:firstLine="708"/>
        <w:jc w:val="both"/>
        <w:rPr>
          <w:iCs/>
          <w:snapToGrid w:val="0"/>
          <w:sz w:val="24"/>
          <w:szCs w:val="24"/>
          <w:lang w:val="kk-KZ"/>
        </w:rPr>
      </w:pPr>
      <w:r>
        <w:rPr>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A07BB0">
      <w:pPr>
        <w:ind w:firstLine="708"/>
        <w:jc w:val="both"/>
        <w:rPr>
          <w:iCs/>
          <w:snapToGrid w:val="0"/>
          <w:sz w:val="24"/>
          <w:szCs w:val="24"/>
          <w:lang w:val="kk-KZ"/>
        </w:rPr>
      </w:pPr>
      <w:r w:rsidRPr="00860119">
        <w:rPr>
          <w:iCs/>
          <w:snapToGrid w:val="0"/>
          <w:sz w:val="24"/>
          <w:szCs w:val="24"/>
          <w:lang w:val="kk-KZ"/>
        </w:rPr>
        <w:t xml:space="preserve">- тарихи орындар мен ғимараттарды қалпына келтіру және жаңарту кірмейді, (F </w:t>
      </w:r>
      <w:r w:rsidR="002F7D0F">
        <w:rPr>
          <w:iCs/>
          <w:snapToGrid w:val="0"/>
          <w:sz w:val="24"/>
          <w:szCs w:val="24"/>
          <w:lang w:val="kk-KZ"/>
        </w:rPr>
        <w:t>секцияны</w:t>
      </w:r>
      <w:r w:rsidRPr="00860119">
        <w:rPr>
          <w:iCs/>
          <w:snapToGrid w:val="0"/>
          <w:sz w:val="24"/>
          <w:szCs w:val="24"/>
          <w:lang w:val="kk-KZ"/>
        </w:rPr>
        <w:t xml:space="preserve"> қараңыз)</w:t>
      </w:r>
    </w:p>
    <w:p w:rsidR="00EE041F" w:rsidRPr="000563E9" w:rsidRDefault="00EE041F" w:rsidP="00EE041F">
      <w:pPr>
        <w:jc w:val="both"/>
        <w:rPr>
          <w:snapToGrid w:val="0"/>
          <w:sz w:val="24"/>
          <w:szCs w:val="24"/>
          <w:lang w:val="kk-KZ"/>
        </w:rPr>
      </w:pPr>
    </w:p>
    <w:p w:rsidR="00EE041F" w:rsidRPr="000563E9" w:rsidRDefault="00EE041F" w:rsidP="00A07BB0">
      <w:pPr>
        <w:ind w:firstLine="708"/>
        <w:jc w:val="both"/>
        <w:rPr>
          <w:b/>
          <w:bCs/>
          <w:snapToGrid w:val="0"/>
          <w:sz w:val="24"/>
          <w:szCs w:val="24"/>
          <w:lang w:val="kk-KZ"/>
        </w:rPr>
      </w:pPr>
      <w:r w:rsidRPr="000563E9">
        <w:rPr>
          <w:b/>
          <w:bCs/>
          <w:snapToGrid w:val="0"/>
          <w:sz w:val="24"/>
          <w:szCs w:val="24"/>
          <w:lang w:val="kk-KZ"/>
        </w:rPr>
        <w:t>91.04 Ботаникалық бақтардың, хайуанаттар бақтары мен табиғи қорықтардың қызметі</w:t>
      </w:r>
    </w:p>
    <w:p w:rsidR="00EE041F" w:rsidRPr="000563E9" w:rsidRDefault="00EE041F" w:rsidP="00EE041F">
      <w:pPr>
        <w:ind w:firstLine="708"/>
        <w:jc w:val="both"/>
        <w:rPr>
          <w:snapToGrid w:val="0"/>
          <w:sz w:val="23"/>
          <w:szCs w:val="23"/>
          <w:lang w:val="kk-KZ"/>
        </w:rPr>
      </w:pPr>
    </w:p>
    <w:p w:rsidR="00EE041F" w:rsidRPr="000563E9" w:rsidRDefault="00EE041F" w:rsidP="00A07BB0">
      <w:pPr>
        <w:ind w:firstLine="708"/>
        <w:jc w:val="both"/>
        <w:rPr>
          <w:snapToGrid w:val="0"/>
          <w:sz w:val="24"/>
          <w:szCs w:val="24"/>
          <w:lang w:val="kk-KZ"/>
        </w:rPr>
      </w:pPr>
      <w:r w:rsidRPr="000563E9">
        <w:rPr>
          <w:snapToGrid w:val="0"/>
          <w:sz w:val="24"/>
          <w:szCs w:val="24"/>
          <w:lang w:val="kk-KZ"/>
        </w:rPr>
        <w:t>91.04.1 Ботаникалық бақтар мен хайуанаттар бақтарының қызметі</w:t>
      </w:r>
    </w:p>
    <w:p w:rsidR="00EE041F" w:rsidRPr="000563E9" w:rsidRDefault="00EE041F" w:rsidP="00EE041F">
      <w:pPr>
        <w:jc w:val="both"/>
        <w:rPr>
          <w:snapToGrid w:val="0"/>
          <w:sz w:val="24"/>
          <w:szCs w:val="24"/>
          <w:lang w:val="kk-KZ"/>
        </w:rPr>
      </w:pPr>
    </w:p>
    <w:p w:rsidR="00EE041F" w:rsidRPr="000563E9" w:rsidRDefault="00D30F6A" w:rsidP="00A07BB0">
      <w:pPr>
        <w:ind w:firstLine="708"/>
        <w:jc w:val="both"/>
        <w:rPr>
          <w:snapToGrid w:val="0"/>
          <w:sz w:val="24"/>
          <w:szCs w:val="24"/>
          <w:lang w:val="kk-KZ"/>
        </w:rPr>
      </w:pPr>
      <w:r>
        <w:rPr>
          <w:snapToGrid w:val="0"/>
          <w:sz w:val="24"/>
          <w:szCs w:val="24"/>
          <w:lang w:val="kk-KZ"/>
        </w:rPr>
        <w:t>Бұл</w:t>
      </w:r>
      <w:r w:rsidR="00EE041F" w:rsidRPr="000563E9">
        <w:rPr>
          <w:snapToGrid w:val="0"/>
          <w:sz w:val="24"/>
          <w:szCs w:val="24"/>
          <w:lang w:val="kk-KZ"/>
        </w:rPr>
        <w:t xml:space="preserve"> ішкі клас</w:t>
      </w:r>
      <w:r w:rsidR="002F7D0F">
        <w:rPr>
          <w:snapToGrid w:val="0"/>
          <w:sz w:val="24"/>
          <w:szCs w:val="24"/>
          <w:lang w:val="kk-KZ"/>
        </w:rPr>
        <w:t>қа</w:t>
      </w:r>
      <w:r w:rsidR="00EE041F" w:rsidRPr="000563E9">
        <w:rPr>
          <w:snapToGrid w:val="0"/>
          <w:sz w:val="24"/>
          <w:szCs w:val="24"/>
          <w:lang w:val="kk-KZ"/>
        </w:rPr>
        <w:t>:</w:t>
      </w:r>
    </w:p>
    <w:p w:rsidR="00EE041F" w:rsidRPr="000563E9" w:rsidRDefault="00EE041F" w:rsidP="00A07BB0">
      <w:pPr>
        <w:ind w:firstLine="708"/>
        <w:jc w:val="both"/>
        <w:rPr>
          <w:snapToGrid w:val="0"/>
          <w:sz w:val="24"/>
          <w:szCs w:val="24"/>
          <w:lang w:val="kk-KZ"/>
        </w:rPr>
      </w:pPr>
      <w:r w:rsidRPr="000563E9">
        <w:rPr>
          <w:snapToGrid w:val="0"/>
          <w:sz w:val="24"/>
          <w:szCs w:val="24"/>
          <w:lang w:val="kk-KZ"/>
        </w:rPr>
        <w:lastRenderedPageBreak/>
        <w:t>- балаларға арналған хайуанаттар бақтарын қоса, ботаникалық бақтар мен хайуанаттар бақтарының қызметі</w:t>
      </w:r>
      <w:r w:rsidR="002F7D0F">
        <w:rPr>
          <w:snapToGrid w:val="0"/>
          <w:sz w:val="24"/>
          <w:szCs w:val="24"/>
          <w:lang w:val="kk-KZ"/>
        </w:rPr>
        <w:t xml:space="preserve"> кіреді</w:t>
      </w:r>
    </w:p>
    <w:p w:rsidR="00EE041F" w:rsidRPr="000563E9" w:rsidRDefault="00EE041F" w:rsidP="00EE041F">
      <w:pPr>
        <w:jc w:val="both"/>
        <w:rPr>
          <w:snapToGrid w:val="0"/>
          <w:sz w:val="24"/>
          <w:szCs w:val="24"/>
          <w:lang w:val="kk-KZ"/>
        </w:rPr>
      </w:pPr>
    </w:p>
    <w:p w:rsidR="00EE041F" w:rsidRPr="00860119" w:rsidRDefault="00D30F6A" w:rsidP="00A07BB0">
      <w:pPr>
        <w:ind w:firstLine="708"/>
        <w:jc w:val="both"/>
        <w:rPr>
          <w:iCs/>
          <w:snapToGrid w:val="0"/>
          <w:sz w:val="24"/>
          <w:szCs w:val="24"/>
          <w:lang w:val="kk-KZ"/>
        </w:rPr>
      </w:pPr>
      <w:r>
        <w:rPr>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A07BB0">
      <w:pPr>
        <w:ind w:firstLine="708"/>
        <w:jc w:val="both"/>
        <w:rPr>
          <w:iCs/>
          <w:snapToGrid w:val="0"/>
          <w:sz w:val="24"/>
          <w:szCs w:val="24"/>
          <w:lang w:val="kk-KZ"/>
        </w:rPr>
      </w:pPr>
      <w:r w:rsidRPr="00860119">
        <w:rPr>
          <w:iCs/>
          <w:snapToGrid w:val="0"/>
          <w:sz w:val="24"/>
          <w:szCs w:val="24"/>
          <w:lang w:val="kk-KZ"/>
        </w:rPr>
        <w:t>- бақтар мен парктерді көріктендіру бойынша қызмет кірмейді, (81.30.0 қараңыз)</w:t>
      </w:r>
    </w:p>
    <w:p w:rsidR="00EE041F" w:rsidRPr="000563E9" w:rsidRDefault="00EE041F" w:rsidP="00EE041F">
      <w:pPr>
        <w:jc w:val="both"/>
        <w:rPr>
          <w:i/>
          <w:iCs/>
          <w:snapToGrid w:val="0"/>
          <w:sz w:val="24"/>
          <w:szCs w:val="24"/>
          <w:lang w:val="kk-KZ"/>
        </w:rPr>
      </w:pPr>
    </w:p>
    <w:p w:rsidR="00EE041F" w:rsidRPr="000563E9" w:rsidRDefault="00EE041F" w:rsidP="00EE041F">
      <w:pPr>
        <w:ind w:firstLine="708"/>
        <w:jc w:val="both"/>
        <w:rPr>
          <w:snapToGrid w:val="0"/>
          <w:sz w:val="24"/>
          <w:szCs w:val="24"/>
          <w:lang w:val="kk-KZ"/>
        </w:rPr>
      </w:pPr>
      <w:r w:rsidRPr="000563E9">
        <w:rPr>
          <w:snapToGrid w:val="0"/>
          <w:sz w:val="24"/>
          <w:szCs w:val="24"/>
          <w:lang w:val="kk-KZ"/>
        </w:rPr>
        <w:t>91.04.2 Табиғи қорықтар, жабайы табиғатты қорғау қызметі</w:t>
      </w:r>
    </w:p>
    <w:p w:rsidR="00EE041F" w:rsidRPr="000563E9" w:rsidRDefault="00EE041F" w:rsidP="00EE041F">
      <w:pPr>
        <w:jc w:val="both"/>
        <w:rPr>
          <w:snapToGrid w:val="0"/>
          <w:sz w:val="24"/>
          <w:szCs w:val="24"/>
          <w:lang w:val="kk-KZ"/>
        </w:rPr>
      </w:pPr>
    </w:p>
    <w:p w:rsidR="00EE041F" w:rsidRPr="000563E9" w:rsidRDefault="002F7D0F" w:rsidP="00A07BB0">
      <w:pPr>
        <w:ind w:firstLine="708"/>
        <w:jc w:val="both"/>
        <w:rPr>
          <w:snapToGrid w:val="0"/>
          <w:sz w:val="24"/>
          <w:szCs w:val="24"/>
          <w:lang w:val="kk-KZ"/>
        </w:rPr>
      </w:pPr>
      <w:r>
        <w:rPr>
          <w:snapToGrid w:val="0"/>
          <w:sz w:val="24"/>
          <w:szCs w:val="24"/>
          <w:lang w:val="kk-KZ"/>
        </w:rPr>
        <w:t>Бұл ішкі класқа</w:t>
      </w:r>
      <w:r w:rsidR="00EE041F" w:rsidRPr="000563E9">
        <w:rPr>
          <w:snapToGrid w:val="0"/>
          <w:sz w:val="24"/>
          <w:szCs w:val="24"/>
          <w:lang w:val="kk-KZ"/>
        </w:rPr>
        <w:t>:</w:t>
      </w:r>
    </w:p>
    <w:p w:rsidR="00EE041F" w:rsidRPr="000563E9" w:rsidRDefault="00EE041F" w:rsidP="00EE041F">
      <w:pPr>
        <w:ind w:firstLine="708"/>
        <w:jc w:val="both"/>
        <w:rPr>
          <w:snapToGrid w:val="0"/>
          <w:sz w:val="24"/>
          <w:szCs w:val="24"/>
          <w:lang w:val="kk-KZ"/>
        </w:rPr>
      </w:pPr>
      <w:r w:rsidRPr="000563E9">
        <w:rPr>
          <w:snapToGrid w:val="0"/>
          <w:sz w:val="24"/>
          <w:szCs w:val="24"/>
          <w:lang w:val="kk-KZ"/>
        </w:rPr>
        <w:t>- жабайы табиғатты қорғау және т.б. бойынша қызметті қоса алғанда табиғи қорықтар қызметі</w:t>
      </w:r>
      <w:r w:rsidR="002F7D0F">
        <w:rPr>
          <w:snapToGrid w:val="0"/>
          <w:sz w:val="24"/>
          <w:szCs w:val="24"/>
          <w:lang w:val="kk-KZ"/>
        </w:rPr>
        <w:t xml:space="preserve"> кіреді</w:t>
      </w:r>
    </w:p>
    <w:p w:rsidR="00EE041F" w:rsidRPr="000563E9" w:rsidRDefault="00EE041F" w:rsidP="00EE041F">
      <w:pPr>
        <w:ind w:firstLine="708"/>
        <w:jc w:val="both"/>
        <w:rPr>
          <w:b/>
          <w:bCs/>
          <w:snapToGrid w:val="0"/>
          <w:sz w:val="24"/>
          <w:szCs w:val="24"/>
          <w:lang w:val="kk-KZ"/>
        </w:rPr>
      </w:pPr>
    </w:p>
    <w:p w:rsidR="00EE041F" w:rsidRPr="00860119" w:rsidRDefault="002F7D0F" w:rsidP="00A07BB0">
      <w:pPr>
        <w:ind w:firstLine="708"/>
        <w:jc w:val="both"/>
        <w:rPr>
          <w:iCs/>
          <w:snapToGrid w:val="0"/>
          <w:sz w:val="24"/>
          <w:szCs w:val="24"/>
          <w:lang w:val="kk-KZ"/>
        </w:rPr>
      </w:pPr>
      <w:r>
        <w:rPr>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EE041F">
      <w:pPr>
        <w:ind w:firstLine="708"/>
        <w:jc w:val="both"/>
        <w:rPr>
          <w:b/>
          <w:bCs/>
          <w:snapToGrid w:val="0"/>
          <w:sz w:val="24"/>
          <w:szCs w:val="24"/>
          <w:lang w:val="kk-KZ"/>
        </w:rPr>
      </w:pPr>
      <w:r w:rsidRPr="00860119">
        <w:rPr>
          <w:iCs/>
          <w:snapToGrid w:val="0"/>
          <w:sz w:val="24"/>
          <w:szCs w:val="24"/>
          <w:lang w:val="kk-KZ"/>
        </w:rPr>
        <w:t>- спорттық балық аулау мен аңшылықтағы қорықтар қызметі кірмейді</w:t>
      </w:r>
      <w:r w:rsidRPr="00860119">
        <w:rPr>
          <w:iCs/>
          <w:snapToGrid w:val="0"/>
          <w:sz w:val="23"/>
          <w:szCs w:val="23"/>
          <w:lang w:val="kk-KZ"/>
        </w:rPr>
        <w:t xml:space="preserve">, </w:t>
      </w:r>
      <w:r w:rsidRPr="00860119">
        <w:rPr>
          <w:iCs/>
          <w:snapToGrid w:val="0"/>
          <w:sz w:val="24"/>
          <w:szCs w:val="24"/>
          <w:lang w:val="kk-KZ"/>
        </w:rPr>
        <w:t>(93.19.0 қараңыз)</w:t>
      </w:r>
    </w:p>
    <w:p w:rsidR="00EE041F" w:rsidRPr="000563E9" w:rsidRDefault="00EE041F" w:rsidP="00EE041F">
      <w:pPr>
        <w:jc w:val="both"/>
        <w:rPr>
          <w:b/>
          <w:bCs/>
          <w:snapToGrid w:val="0"/>
          <w:sz w:val="24"/>
          <w:szCs w:val="24"/>
          <w:lang w:val="kk-KZ"/>
        </w:rPr>
      </w:pPr>
    </w:p>
    <w:p w:rsidR="00EE041F" w:rsidRPr="000563E9" w:rsidRDefault="00EE041F" w:rsidP="00A07BB0">
      <w:pPr>
        <w:ind w:firstLine="708"/>
        <w:jc w:val="both"/>
        <w:rPr>
          <w:b/>
          <w:bCs/>
          <w:snapToGrid w:val="0"/>
          <w:sz w:val="24"/>
          <w:szCs w:val="24"/>
          <w:lang w:val="kk-KZ"/>
        </w:rPr>
      </w:pPr>
      <w:r w:rsidRPr="000563E9">
        <w:rPr>
          <w:b/>
          <w:bCs/>
          <w:snapToGrid w:val="0"/>
          <w:sz w:val="24"/>
          <w:szCs w:val="24"/>
          <w:lang w:val="kk-KZ"/>
        </w:rPr>
        <w:t xml:space="preserve">92 </w:t>
      </w:r>
      <w:r w:rsidRPr="000563E9">
        <w:rPr>
          <w:b/>
          <w:bCs/>
          <w:sz w:val="24"/>
          <w:szCs w:val="24"/>
          <w:lang w:val="kk-KZ"/>
        </w:rPr>
        <w:t>Құмар ойындар және бәс тігуді ұйымдастыру бойынша қызмет</w:t>
      </w:r>
    </w:p>
    <w:p w:rsidR="00EE041F" w:rsidRPr="000563E9" w:rsidRDefault="00EE041F" w:rsidP="00EE041F">
      <w:pPr>
        <w:jc w:val="both"/>
        <w:rPr>
          <w:b/>
          <w:bCs/>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 xml:space="preserve">Аталған бөлімге казино, бинго залдары мен бейне ойындар терминалдары  құмар ойындар мекемелерінің қызметін және лотерея мен </w:t>
      </w:r>
      <w:r w:rsidRPr="000563E9">
        <w:rPr>
          <w:bCs/>
          <w:sz w:val="24"/>
          <w:szCs w:val="24"/>
          <w:lang w:val="kk-KZ"/>
        </w:rPr>
        <w:t xml:space="preserve">бәс тігу </w:t>
      </w:r>
      <w:r w:rsidRPr="000563E9">
        <w:rPr>
          <w:snapToGrid w:val="0"/>
          <w:sz w:val="24"/>
          <w:szCs w:val="24"/>
          <w:lang w:val="kk-KZ"/>
        </w:rPr>
        <w:t xml:space="preserve">ұйымдастыру мен өткізу сияқты құмар ойындар бойынша көрсетілетін қызметтерді ұсыну кіреді. </w:t>
      </w:r>
    </w:p>
    <w:p w:rsidR="00EE041F" w:rsidRPr="000563E9" w:rsidRDefault="00EE041F" w:rsidP="00EE041F">
      <w:pPr>
        <w:jc w:val="both"/>
        <w:rPr>
          <w:b/>
          <w:bCs/>
          <w:snapToGrid w:val="0"/>
          <w:sz w:val="24"/>
          <w:szCs w:val="24"/>
          <w:lang w:val="kk-KZ"/>
        </w:rPr>
      </w:pPr>
    </w:p>
    <w:p w:rsidR="00EE041F" w:rsidRPr="000563E9" w:rsidRDefault="00EE041F" w:rsidP="00A07BB0">
      <w:pPr>
        <w:ind w:firstLine="720"/>
        <w:jc w:val="both"/>
        <w:rPr>
          <w:b/>
          <w:bCs/>
          <w:snapToGrid w:val="0"/>
          <w:sz w:val="24"/>
          <w:szCs w:val="24"/>
          <w:lang w:val="kk-KZ"/>
        </w:rPr>
      </w:pPr>
      <w:r w:rsidRPr="000563E9">
        <w:rPr>
          <w:b/>
          <w:bCs/>
          <w:snapToGrid w:val="0"/>
          <w:sz w:val="24"/>
          <w:szCs w:val="24"/>
          <w:lang w:val="kk-KZ"/>
        </w:rPr>
        <w:t xml:space="preserve">92.0 </w:t>
      </w:r>
      <w:r w:rsidRPr="000563E9">
        <w:rPr>
          <w:b/>
          <w:bCs/>
          <w:sz w:val="24"/>
          <w:szCs w:val="24"/>
          <w:lang w:val="kk-KZ"/>
        </w:rPr>
        <w:t>Құмар ойындар және бәс тігуді ұйымдастыру бойынша қызмет</w:t>
      </w:r>
    </w:p>
    <w:p w:rsidR="00EE041F" w:rsidRPr="000563E9" w:rsidRDefault="00EE041F" w:rsidP="00EE041F">
      <w:pPr>
        <w:jc w:val="both"/>
        <w:rPr>
          <w:b/>
          <w:bCs/>
          <w:snapToGrid w:val="0"/>
          <w:sz w:val="24"/>
          <w:szCs w:val="24"/>
          <w:lang w:val="kk-KZ"/>
        </w:rPr>
      </w:pPr>
    </w:p>
    <w:p w:rsidR="00EE041F" w:rsidRPr="000563E9" w:rsidRDefault="00EE041F" w:rsidP="00A07BB0">
      <w:pPr>
        <w:ind w:firstLine="720"/>
        <w:jc w:val="both"/>
        <w:rPr>
          <w:b/>
          <w:bCs/>
          <w:sz w:val="24"/>
          <w:szCs w:val="24"/>
          <w:lang w:val="kk-KZ"/>
        </w:rPr>
      </w:pPr>
      <w:r w:rsidRPr="000563E9">
        <w:rPr>
          <w:b/>
          <w:bCs/>
          <w:snapToGrid w:val="0"/>
          <w:sz w:val="24"/>
          <w:szCs w:val="24"/>
          <w:lang w:val="kk-KZ"/>
        </w:rPr>
        <w:t xml:space="preserve">92.00 </w:t>
      </w:r>
      <w:r w:rsidRPr="000563E9">
        <w:rPr>
          <w:b/>
          <w:bCs/>
          <w:sz w:val="24"/>
          <w:szCs w:val="24"/>
          <w:lang w:val="kk-KZ"/>
        </w:rPr>
        <w:t>Құмар ойындар және бәс тігуді ұйымдастыру бойынша қызмет</w:t>
      </w:r>
    </w:p>
    <w:p w:rsidR="00EE041F" w:rsidRPr="000563E9" w:rsidRDefault="00EE041F" w:rsidP="00EE041F">
      <w:pPr>
        <w:jc w:val="both"/>
        <w:rPr>
          <w:b/>
          <w:bCs/>
          <w:sz w:val="24"/>
          <w:szCs w:val="24"/>
          <w:lang w:val="kk-KZ"/>
        </w:rPr>
      </w:pPr>
    </w:p>
    <w:p w:rsidR="00EE041F" w:rsidRPr="000563E9" w:rsidRDefault="00EE041F" w:rsidP="00A07BB0">
      <w:pPr>
        <w:ind w:firstLine="720"/>
        <w:jc w:val="both"/>
        <w:rPr>
          <w:bCs/>
          <w:snapToGrid w:val="0"/>
          <w:sz w:val="24"/>
          <w:szCs w:val="24"/>
          <w:lang w:val="kk-KZ"/>
        </w:rPr>
      </w:pPr>
      <w:r w:rsidRPr="000563E9">
        <w:rPr>
          <w:bCs/>
          <w:snapToGrid w:val="0"/>
          <w:sz w:val="24"/>
          <w:szCs w:val="24"/>
          <w:lang w:val="kk-KZ"/>
        </w:rPr>
        <w:t xml:space="preserve">92.00.0 </w:t>
      </w:r>
      <w:r w:rsidRPr="000563E9">
        <w:rPr>
          <w:bCs/>
          <w:sz w:val="24"/>
          <w:szCs w:val="24"/>
          <w:lang w:val="kk-KZ"/>
        </w:rPr>
        <w:t>Құмар ойындар және бәс тігуді ұйымдастыру бойынша</w:t>
      </w:r>
      <w:r w:rsidRPr="000563E9">
        <w:rPr>
          <w:b/>
          <w:bCs/>
          <w:sz w:val="24"/>
          <w:szCs w:val="24"/>
          <w:lang w:val="kk-KZ"/>
        </w:rPr>
        <w:t xml:space="preserve"> </w:t>
      </w:r>
      <w:r w:rsidRPr="000563E9">
        <w:rPr>
          <w:bCs/>
          <w:sz w:val="24"/>
          <w:szCs w:val="24"/>
          <w:lang w:val="kk-KZ"/>
        </w:rPr>
        <w:t>қызмет</w:t>
      </w:r>
    </w:p>
    <w:p w:rsidR="00EE041F" w:rsidRPr="000563E9" w:rsidRDefault="00EE041F" w:rsidP="00EE041F">
      <w:pPr>
        <w:jc w:val="both"/>
        <w:rPr>
          <w:b/>
          <w:bCs/>
          <w:snapToGrid w:val="0"/>
          <w:sz w:val="24"/>
          <w:szCs w:val="24"/>
          <w:lang w:val="kk-KZ"/>
        </w:rPr>
      </w:pPr>
    </w:p>
    <w:p w:rsidR="00EE041F" w:rsidRPr="000563E9" w:rsidRDefault="002F7D0F" w:rsidP="00A07BB0">
      <w:pPr>
        <w:ind w:firstLine="720"/>
        <w:jc w:val="both"/>
        <w:rPr>
          <w:snapToGrid w:val="0"/>
          <w:sz w:val="24"/>
          <w:szCs w:val="24"/>
          <w:lang w:val="kk-KZ"/>
        </w:rPr>
      </w:pPr>
      <w:r>
        <w:rPr>
          <w:snapToGrid w:val="0"/>
          <w:sz w:val="24"/>
          <w:szCs w:val="24"/>
          <w:lang w:val="kk-KZ"/>
        </w:rPr>
        <w:t>Бұл ішкі класқа</w:t>
      </w:r>
      <w:r w:rsidR="00EE041F" w:rsidRPr="000563E9">
        <w:rPr>
          <w:snapToGrid w:val="0"/>
          <w:sz w:val="24"/>
          <w:szCs w:val="24"/>
          <w:lang w:val="kk-KZ"/>
        </w:rPr>
        <w:t>:</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лотерея билеттерін сату</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ойын автоматтарын пайдалану</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виртуалды құмар ойындармен сайттардың қызметі</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xml:space="preserve">- букмекерлік кеңселер және </w:t>
      </w:r>
      <w:r w:rsidRPr="000563E9">
        <w:rPr>
          <w:bCs/>
          <w:sz w:val="24"/>
          <w:szCs w:val="24"/>
          <w:lang w:val="kk-KZ"/>
        </w:rPr>
        <w:t xml:space="preserve">бәс тігу бойынша </w:t>
      </w:r>
      <w:r w:rsidRPr="000563E9">
        <w:rPr>
          <w:snapToGrid w:val="0"/>
          <w:sz w:val="24"/>
          <w:szCs w:val="24"/>
          <w:lang w:val="kk-KZ"/>
        </w:rPr>
        <w:t xml:space="preserve">өзге де операциялар қызметі </w:t>
      </w:r>
    </w:p>
    <w:p w:rsidR="00A07BB0" w:rsidRDefault="00EE041F" w:rsidP="00A07BB0">
      <w:pPr>
        <w:ind w:firstLine="720"/>
        <w:jc w:val="both"/>
        <w:rPr>
          <w:snapToGrid w:val="0"/>
          <w:sz w:val="24"/>
          <w:szCs w:val="24"/>
          <w:lang w:val="kk-KZ"/>
        </w:rPr>
      </w:pPr>
      <w:r w:rsidRPr="000563E9">
        <w:rPr>
          <w:snapToGrid w:val="0"/>
          <w:sz w:val="24"/>
          <w:szCs w:val="24"/>
          <w:lang w:val="kk-KZ"/>
        </w:rPr>
        <w:t xml:space="preserve">- </w:t>
      </w:r>
      <w:r w:rsidRPr="000563E9">
        <w:rPr>
          <w:snapToGrid w:val="0"/>
          <w:sz w:val="23"/>
          <w:szCs w:val="23"/>
          <w:lang w:val="kk-KZ"/>
        </w:rPr>
        <w:t xml:space="preserve"> </w:t>
      </w:r>
      <w:r w:rsidRPr="000563E9">
        <w:rPr>
          <w:snapToGrid w:val="0"/>
          <w:sz w:val="24"/>
          <w:szCs w:val="24"/>
          <w:lang w:val="kk-KZ"/>
        </w:rPr>
        <w:t xml:space="preserve">тотализаторлар қызметі </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xml:space="preserve">- </w:t>
      </w:r>
      <w:r w:rsidRPr="000563E9">
        <w:rPr>
          <w:snapToGrid w:val="0"/>
          <w:sz w:val="23"/>
          <w:szCs w:val="23"/>
          <w:lang w:val="kk-KZ"/>
        </w:rPr>
        <w:t>«</w:t>
      </w:r>
      <w:r w:rsidRPr="000563E9">
        <w:rPr>
          <w:snapToGrid w:val="0"/>
          <w:sz w:val="24"/>
          <w:szCs w:val="24"/>
          <w:lang w:val="kk-KZ"/>
        </w:rPr>
        <w:t>қалқымалы казиноны</w:t>
      </w:r>
      <w:r w:rsidRPr="000563E9">
        <w:rPr>
          <w:snapToGrid w:val="0"/>
          <w:sz w:val="23"/>
          <w:szCs w:val="23"/>
          <w:lang w:val="kk-KZ"/>
        </w:rPr>
        <w:t>»</w:t>
      </w:r>
      <w:r w:rsidRPr="000563E9">
        <w:rPr>
          <w:snapToGrid w:val="0"/>
          <w:sz w:val="24"/>
          <w:szCs w:val="24"/>
          <w:lang w:val="kk-KZ"/>
        </w:rPr>
        <w:t xml:space="preserve"> қоса  казинолар қызметі сияқты құмар ойындар мен бәс тігуді ұйымдастыру бойынша қызметті </w:t>
      </w:r>
      <w:r w:rsidR="002F7D0F">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0563E9" w:rsidRDefault="00EE041F" w:rsidP="00A07BB0">
      <w:pPr>
        <w:ind w:firstLine="720"/>
        <w:jc w:val="both"/>
        <w:rPr>
          <w:b/>
          <w:bCs/>
          <w:snapToGrid w:val="0"/>
          <w:sz w:val="24"/>
          <w:szCs w:val="24"/>
          <w:lang w:val="kk-KZ"/>
        </w:rPr>
      </w:pPr>
      <w:r w:rsidRPr="000563E9">
        <w:rPr>
          <w:b/>
          <w:bCs/>
          <w:snapToGrid w:val="0"/>
          <w:sz w:val="24"/>
          <w:szCs w:val="24"/>
          <w:lang w:val="kk-KZ"/>
        </w:rPr>
        <w:t xml:space="preserve">93 </w:t>
      </w:r>
      <w:r w:rsidRPr="000563E9">
        <w:rPr>
          <w:b/>
          <w:bCs/>
          <w:sz w:val="24"/>
          <w:szCs w:val="24"/>
          <w:lang w:val="kk-KZ"/>
        </w:rPr>
        <w:t>Спорт, демалыс пен ойын-сауықты ұйымдастыру саласындағы қызмет</w:t>
      </w:r>
    </w:p>
    <w:p w:rsidR="00EE041F" w:rsidRPr="000563E9" w:rsidRDefault="00EE041F" w:rsidP="00EE041F">
      <w:pPr>
        <w:jc w:val="both"/>
        <w:rPr>
          <w:snapToGrid w:val="0"/>
          <w:sz w:val="24"/>
          <w:szCs w:val="24"/>
          <w:lang w:val="kk-KZ"/>
        </w:rPr>
      </w:pPr>
    </w:p>
    <w:p w:rsidR="00EE041F" w:rsidRPr="000563E9" w:rsidRDefault="00EE041F" w:rsidP="00EE041F">
      <w:pPr>
        <w:jc w:val="both"/>
        <w:rPr>
          <w:snapToGrid w:val="0"/>
          <w:sz w:val="24"/>
          <w:szCs w:val="24"/>
          <w:lang w:val="kk-KZ"/>
        </w:rPr>
      </w:pPr>
      <w:r w:rsidRPr="000563E9">
        <w:rPr>
          <w:snapToGrid w:val="0"/>
          <w:sz w:val="24"/>
          <w:szCs w:val="24"/>
          <w:lang w:val="kk-KZ"/>
        </w:rPr>
        <w:t xml:space="preserve">           Аталған бөлім</w:t>
      </w:r>
      <w:r w:rsidR="00DC68B4">
        <w:rPr>
          <w:snapToGrid w:val="0"/>
          <w:sz w:val="24"/>
          <w:szCs w:val="24"/>
          <w:lang w:val="kk-KZ"/>
        </w:rPr>
        <w:t>ге</w:t>
      </w:r>
      <w:r w:rsidRPr="000563E9">
        <w:rPr>
          <w:snapToGrid w:val="0"/>
          <w:sz w:val="24"/>
          <w:szCs w:val="24"/>
          <w:lang w:val="kk-KZ"/>
        </w:rPr>
        <w:t xml:space="preserve"> спорт, демалыс пен ойын-сауықты ұйымдастыру саласындағы қызметті (музейлердің, тарихи орындарды қорғау қызметі, ботаникалық бақтар мен хайуанаттар бағы мен табиғи қорықтардың қызметін</w:t>
      </w:r>
      <w:r w:rsidRPr="000563E9">
        <w:rPr>
          <w:snapToGrid w:val="0"/>
          <w:sz w:val="23"/>
          <w:szCs w:val="23"/>
          <w:lang w:val="kk-KZ"/>
        </w:rPr>
        <w:t xml:space="preserve">; </w:t>
      </w:r>
      <w:r w:rsidRPr="000563E9">
        <w:rPr>
          <w:snapToGrid w:val="0"/>
          <w:sz w:val="24"/>
          <w:szCs w:val="24"/>
          <w:lang w:val="kk-KZ"/>
        </w:rPr>
        <w:t xml:space="preserve">сондай-ақ құмар ойындар мен бәс тігуді ұйымдастыру бойынша қызмет қоспағанда) </w:t>
      </w:r>
      <w:r w:rsidR="00DC68B4">
        <w:rPr>
          <w:snapToGrid w:val="0"/>
          <w:sz w:val="24"/>
          <w:szCs w:val="24"/>
          <w:lang w:val="kk-KZ"/>
        </w:rPr>
        <w:t>кіреді.</w:t>
      </w:r>
      <w:r w:rsidRPr="000563E9">
        <w:rPr>
          <w:snapToGrid w:val="0"/>
          <w:sz w:val="24"/>
          <w:szCs w:val="24"/>
          <w:lang w:val="kk-KZ"/>
        </w:rPr>
        <w:t xml:space="preserve"> </w:t>
      </w:r>
    </w:p>
    <w:p w:rsidR="00EE041F" w:rsidRPr="000563E9" w:rsidRDefault="00EE041F" w:rsidP="00EE041F">
      <w:pPr>
        <w:tabs>
          <w:tab w:val="left" w:pos="851"/>
        </w:tabs>
        <w:jc w:val="both"/>
        <w:rPr>
          <w:snapToGrid w:val="0"/>
          <w:sz w:val="24"/>
          <w:szCs w:val="24"/>
          <w:lang w:val="kk-KZ"/>
        </w:rPr>
      </w:pPr>
      <w:r w:rsidRPr="000563E9">
        <w:rPr>
          <w:snapToGrid w:val="0"/>
          <w:sz w:val="24"/>
          <w:szCs w:val="24"/>
          <w:lang w:val="kk-KZ"/>
        </w:rPr>
        <w:t xml:space="preserve">           Аталған бөлімге театр қойылымдарын қою мен көрсету, концерттер, опера спектакльдері, би және өзге де сахналық шығарылымдар сияқты драмалық өнер, </w:t>
      </w:r>
      <w:r w:rsidR="00931139" w:rsidRPr="000563E9">
        <w:rPr>
          <w:snapToGrid w:val="0"/>
          <w:sz w:val="24"/>
          <w:szCs w:val="24"/>
          <w:lang w:val="kk-KZ"/>
        </w:rPr>
        <w:t>өнер мен ойын-сауықтың музыкалық және басқа да түрлері</w:t>
      </w:r>
      <w:r w:rsidRPr="000563E9">
        <w:rPr>
          <w:snapToGrid w:val="0"/>
          <w:sz w:val="24"/>
          <w:szCs w:val="24"/>
          <w:lang w:val="kk-KZ"/>
        </w:rPr>
        <w:t xml:space="preserve"> кірмейді.</w:t>
      </w:r>
    </w:p>
    <w:p w:rsidR="00EE041F" w:rsidRPr="000563E9" w:rsidRDefault="00EE041F" w:rsidP="00EE041F">
      <w:pPr>
        <w:jc w:val="both"/>
        <w:rPr>
          <w:snapToGrid w:val="0"/>
          <w:sz w:val="23"/>
          <w:szCs w:val="23"/>
          <w:lang w:val="kk-KZ"/>
        </w:rPr>
      </w:pPr>
    </w:p>
    <w:p w:rsidR="00EE041F" w:rsidRPr="000563E9" w:rsidRDefault="00EE041F" w:rsidP="00A07BB0">
      <w:pPr>
        <w:ind w:firstLine="720"/>
        <w:jc w:val="both"/>
        <w:rPr>
          <w:b/>
          <w:bCs/>
          <w:snapToGrid w:val="0"/>
          <w:sz w:val="24"/>
          <w:szCs w:val="24"/>
          <w:lang w:val="kk-KZ"/>
        </w:rPr>
      </w:pPr>
      <w:r w:rsidRPr="000563E9">
        <w:rPr>
          <w:b/>
          <w:bCs/>
          <w:snapToGrid w:val="0"/>
          <w:sz w:val="24"/>
          <w:szCs w:val="24"/>
          <w:lang w:val="kk-KZ"/>
        </w:rPr>
        <w:t>93.1 Спорт саласындағы қызмет</w:t>
      </w:r>
    </w:p>
    <w:p w:rsidR="00EE041F" w:rsidRPr="000563E9" w:rsidRDefault="00EE041F" w:rsidP="00EE041F">
      <w:pPr>
        <w:jc w:val="both"/>
        <w:rPr>
          <w:snapToGrid w:val="0"/>
          <w:sz w:val="24"/>
          <w:szCs w:val="24"/>
          <w:lang w:val="kk-KZ"/>
        </w:rPr>
      </w:pPr>
    </w:p>
    <w:p w:rsidR="00EE041F" w:rsidRPr="000563E9" w:rsidRDefault="00EE041F" w:rsidP="00A07BB0">
      <w:pPr>
        <w:ind w:firstLine="720"/>
        <w:jc w:val="both"/>
        <w:rPr>
          <w:snapToGrid w:val="0"/>
          <w:sz w:val="24"/>
          <w:szCs w:val="24"/>
          <w:lang w:val="kk-KZ"/>
        </w:rPr>
      </w:pPr>
      <w:r w:rsidRPr="000563E9">
        <w:rPr>
          <w:snapToGrid w:val="0"/>
          <w:sz w:val="24"/>
          <w:szCs w:val="24"/>
          <w:lang w:val="kk-KZ"/>
        </w:rPr>
        <w:lastRenderedPageBreak/>
        <w:t xml:space="preserve">Аталған топқа спорт имараттарының қызметі; көрермендер алдында негізінен жанды спорттық іс – шараларға қатысатын спорт командаларының немесе клубтарының қызметі; көрермендер алдында негізінен жанды спорттық іс – шараларға қатысатын тәуелсіз спортшылардың қызметі; жарысқа, жүгіруге немесе басқа да спорттық іс – шараларға қатысатын машиналар, иттер, аттар және т.б. иелерінің қызметі; спорттық іс – шаралар мен жарыстар негізінде қатысушыларды қолдау бойынша мамандандырылған көрсетілетін қызметтерді ұсынатын спорт жаттықтырушыларының қызметі; ареналар мен стандиондарға қызметкөрсететін персоналдың қызметі; басқа топтамаларға енгізілмеген спорттық іс – шараларды ұйымдастыру, өткізуге қолдау көрсету немесе басқару бойынша басқа да қызмет кіреді. </w:t>
      </w:r>
    </w:p>
    <w:p w:rsidR="00EE041F" w:rsidRPr="000563E9" w:rsidRDefault="00EE041F" w:rsidP="00EE041F">
      <w:pPr>
        <w:jc w:val="both"/>
        <w:rPr>
          <w:snapToGrid w:val="0"/>
          <w:sz w:val="24"/>
          <w:szCs w:val="24"/>
          <w:lang w:val="kk-KZ"/>
        </w:rPr>
      </w:pPr>
    </w:p>
    <w:p w:rsidR="00EE041F" w:rsidRPr="000563E9" w:rsidRDefault="00EE041F" w:rsidP="00A07BB0">
      <w:pPr>
        <w:ind w:firstLine="720"/>
        <w:jc w:val="both"/>
        <w:rPr>
          <w:b/>
          <w:bCs/>
          <w:snapToGrid w:val="0"/>
          <w:sz w:val="24"/>
          <w:szCs w:val="24"/>
          <w:lang w:val="kk-KZ"/>
        </w:rPr>
      </w:pPr>
      <w:r w:rsidRPr="000563E9">
        <w:rPr>
          <w:b/>
          <w:bCs/>
          <w:snapToGrid w:val="0"/>
          <w:sz w:val="24"/>
          <w:szCs w:val="24"/>
          <w:lang w:val="kk-KZ"/>
        </w:rPr>
        <w:t xml:space="preserve">93.11 Спорт имараттарын пайдалану  </w:t>
      </w:r>
    </w:p>
    <w:p w:rsidR="00EE041F" w:rsidRPr="000563E9" w:rsidRDefault="00EE041F" w:rsidP="00EE041F">
      <w:pPr>
        <w:jc w:val="both"/>
        <w:rPr>
          <w:b/>
          <w:bCs/>
          <w:snapToGrid w:val="0"/>
          <w:sz w:val="24"/>
          <w:szCs w:val="24"/>
          <w:lang w:val="kk-KZ"/>
        </w:rPr>
      </w:pPr>
    </w:p>
    <w:p w:rsidR="00EE041F" w:rsidRPr="000563E9" w:rsidRDefault="00EE041F" w:rsidP="00A07BB0">
      <w:pPr>
        <w:ind w:firstLine="720"/>
        <w:jc w:val="both"/>
        <w:rPr>
          <w:bCs/>
          <w:snapToGrid w:val="0"/>
          <w:sz w:val="24"/>
          <w:szCs w:val="24"/>
          <w:lang w:val="kk-KZ"/>
        </w:rPr>
      </w:pPr>
      <w:r w:rsidRPr="000563E9">
        <w:rPr>
          <w:bCs/>
          <w:snapToGrid w:val="0"/>
          <w:sz w:val="24"/>
          <w:szCs w:val="24"/>
          <w:lang w:val="kk-KZ"/>
        </w:rPr>
        <w:t xml:space="preserve">93.11.0 Спорт имараттарын пайдалану  </w:t>
      </w:r>
    </w:p>
    <w:p w:rsidR="00EE041F" w:rsidRPr="000563E9" w:rsidRDefault="00EE041F" w:rsidP="00EE041F">
      <w:pPr>
        <w:jc w:val="both"/>
        <w:rPr>
          <w:snapToGrid w:val="0"/>
          <w:sz w:val="24"/>
          <w:szCs w:val="24"/>
          <w:lang w:val="kk-KZ"/>
        </w:rPr>
      </w:pPr>
    </w:p>
    <w:p w:rsidR="00EE041F" w:rsidRPr="000563E9" w:rsidRDefault="00DC68B4" w:rsidP="00A07BB0">
      <w:pPr>
        <w:ind w:firstLine="720"/>
        <w:rPr>
          <w:sz w:val="24"/>
          <w:szCs w:val="24"/>
          <w:lang w:val="kk-KZ"/>
        </w:rPr>
      </w:pPr>
      <w:r>
        <w:rPr>
          <w:snapToGrid w:val="0"/>
          <w:sz w:val="24"/>
          <w:szCs w:val="24"/>
          <w:lang w:val="kk-KZ"/>
        </w:rPr>
        <w:t>Бұл ішкі класқа</w:t>
      </w:r>
      <w:r w:rsidR="00EE041F" w:rsidRPr="000563E9">
        <w:rPr>
          <w:snapToGrid w:val="0"/>
          <w:sz w:val="24"/>
          <w:szCs w:val="24"/>
          <w:lang w:val="kk-KZ"/>
        </w:rPr>
        <w:t>:</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ашық алаңда немесе жабық үй</w:t>
      </w:r>
      <w:r w:rsidR="00DC68B4" w:rsidRPr="00DC68B4">
        <w:rPr>
          <w:b/>
          <w:snapToGrid w:val="0"/>
          <w:sz w:val="24"/>
          <w:szCs w:val="24"/>
          <w:lang w:val="kk-KZ"/>
        </w:rPr>
        <w:t>-</w:t>
      </w:r>
      <w:r w:rsidRPr="000563E9">
        <w:rPr>
          <w:snapToGrid w:val="0"/>
          <w:sz w:val="24"/>
          <w:szCs w:val="24"/>
          <w:lang w:val="kk-KZ"/>
        </w:rPr>
        <w:t>жайларда (ашық және жабық, көрермендерге арналған орындықтармен немесе орындықтарсыз) спорттық іс</w:t>
      </w:r>
      <w:r w:rsidR="00DC68B4" w:rsidRPr="00DC68B4">
        <w:rPr>
          <w:b/>
          <w:snapToGrid w:val="0"/>
          <w:sz w:val="24"/>
          <w:szCs w:val="24"/>
          <w:lang w:val="kk-KZ"/>
        </w:rPr>
        <w:t>-</w:t>
      </w:r>
      <w:r w:rsidRPr="000563E9">
        <w:rPr>
          <w:snapToGrid w:val="0"/>
          <w:sz w:val="24"/>
          <w:szCs w:val="24"/>
          <w:lang w:val="kk-KZ"/>
        </w:rPr>
        <w:t>шараларды өткізу бойынша спорт ғимараттары: футболға, хоккейге, крикетке, регбиге арналған стадиондар, автомобиль жарыстары, оттерді жүгірту мен ат бәйгесіне арналған тректер, жүзу бассейндері мен стадиондар; жеңіл атлетикаға арналған стандиондар, қысқы сопрт түрлеріне арналған алаңдар мен стандиондар, хоккейге арналған мұз ареналары, бокс залдары, гольф ойнау үшін алаңд</w:t>
      </w:r>
      <w:r w:rsidR="00DC68B4">
        <w:rPr>
          <w:snapToGrid w:val="0"/>
          <w:sz w:val="24"/>
          <w:szCs w:val="24"/>
          <w:lang w:val="kk-KZ"/>
        </w:rPr>
        <w:t>ар, боулинг залдарын пайдалану</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меншікті объектілерімен спорттық клубтар ұсынатын кәсіпқойлар немесе әуесқойларға арналған ашық алаңды немесе жабық үй</w:t>
      </w:r>
      <w:r w:rsidR="00DC68B4" w:rsidRPr="00DC68B4">
        <w:rPr>
          <w:snapToGrid w:val="0"/>
          <w:sz w:val="24"/>
          <w:szCs w:val="24"/>
          <w:lang w:val="kk-KZ"/>
        </w:rPr>
        <w:t>-</w:t>
      </w:r>
      <w:r w:rsidRPr="00DC68B4">
        <w:rPr>
          <w:snapToGrid w:val="0"/>
          <w:sz w:val="24"/>
          <w:szCs w:val="24"/>
          <w:lang w:val="kk-KZ"/>
        </w:rPr>
        <w:t>жайларда спорттық іс</w:t>
      </w:r>
      <w:r w:rsidR="00DC68B4" w:rsidRPr="00DC68B4">
        <w:rPr>
          <w:snapToGrid w:val="0"/>
          <w:sz w:val="24"/>
          <w:szCs w:val="24"/>
          <w:lang w:val="kk-KZ"/>
        </w:rPr>
        <w:t>-</w:t>
      </w:r>
      <w:r w:rsidRPr="00DC68B4">
        <w:rPr>
          <w:snapToGrid w:val="0"/>
          <w:sz w:val="24"/>
          <w:szCs w:val="24"/>
          <w:lang w:val="kk-KZ"/>
        </w:rPr>
        <w:t>шараларды</w:t>
      </w:r>
      <w:r w:rsidRPr="000563E9">
        <w:rPr>
          <w:snapToGrid w:val="0"/>
          <w:sz w:val="24"/>
          <w:szCs w:val="24"/>
          <w:lang w:val="kk-KZ"/>
        </w:rPr>
        <w:t xml:space="preserve"> ұйымдастыру мен өткізу</w:t>
      </w:r>
      <w:r w:rsidR="00DC68B4">
        <w:rPr>
          <w:snapToGrid w:val="0"/>
          <w:sz w:val="24"/>
          <w:szCs w:val="24"/>
          <w:lang w:val="kk-KZ"/>
        </w:rPr>
        <w:t xml:space="preserve"> кіреді</w:t>
      </w:r>
    </w:p>
    <w:p w:rsidR="00EE041F" w:rsidRPr="000563E9" w:rsidRDefault="00EE041F" w:rsidP="00EE041F">
      <w:pPr>
        <w:jc w:val="both"/>
        <w:rPr>
          <w:snapToGrid w:val="0"/>
          <w:sz w:val="24"/>
          <w:szCs w:val="24"/>
          <w:lang w:val="kk-KZ"/>
        </w:rPr>
      </w:pPr>
    </w:p>
    <w:p w:rsidR="00EE041F" w:rsidRPr="000563E9" w:rsidRDefault="00EE041F" w:rsidP="00EE041F">
      <w:pPr>
        <w:jc w:val="both"/>
        <w:rPr>
          <w:snapToGrid w:val="0"/>
          <w:sz w:val="24"/>
          <w:szCs w:val="24"/>
          <w:lang w:val="kk-KZ"/>
        </w:rPr>
      </w:pPr>
      <w:r w:rsidRPr="000563E9">
        <w:rPr>
          <w:snapToGrid w:val="0"/>
          <w:sz w:val="24"/>
          <w:szCs w:val="24"/>
          <w:lang w:val="kk-KZ"/>
        </w:rPr>
        <w:t xml:space="preserve">       </w:t>
      </w:r>
      <w:r w:rsidR="00DC68B4">
        <w:rPr>
          <w:snapToGrid w:val="0"/>
          <w:sz w:val="24"/>
          <w:szCs w:val="24"/>
          <w:lang w:val="kk-KZ"/>
        </w:rPr>
        <w:tab/>
        <w:t>Бұл</w:t>
      </w:r>
      <w:r w:rsidRPr="000563E9">
        <w:rPr>
          <w:snapToGrid w:val="0"/>
          <w:sz w:val="24"/>
          <w:szCs w:val="24"/>
          <w:lang w:val="kk-KZ"/>
        </w:rPr>
        <w:t xml:space="preserve"> ішкі класқа аталған объектілерде жұмыс істеу үшін персоналды басқару және қамтамасыз ету кіреді.</w:t>
      </w:r>
    </w:p>
    <w:p w:rsidR="00EE041F" w:rsidRPr="000563E9" w:rsidRDefault="00EE041F" w:rsidP="00EE041F">
      <w:pPr>
        <w:jc w:val="both"/>
        <w:rPr>
          <w:snapToGrid w:val="0"/>
          <w:sz w:val="24"/>
          <w:szCs w:val="24"/>
          <w:lang w:val="kk-KZ"/>
        </w:rPr>
      </w:pPr>
    </w:p>
    <w:p w:rsidR="00EE041F" w:rsidRPr="00860119" w:rsidRDefault="00DC68B4" w:rsidP="00A07BB0">
      <w:pPr>
        <w:ind w:firstLine="720"/>
        <w:rPr>
          <w:iCs/>
          <w:snapToGrid w:val="0"/>
          <w:sz w:val="24"/>
          <w:szCs w:val="24"/>
          <w:lang w:val="kk-KZ"/>
        </w:rPr>
      </w:pPr>
      <w:r>
        <w:rPr>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A07BB0">
      <w:pPr>
        <w:ind w:firstLine="720"/>
        <w:jc w:val="both"/>
        <w:rPr>
          <w:iCs/>
          <w:snapToGrid w:val="0"/>
          <w:sz w:val="24"/>
          <w:szCs w:val="24"/>
          <w:lang w:val="kk-KZ"/>
        </w:rPr>
      </w:pPr>
      <w:r w:rsidRPr="00860119">
        <w:rPr>
          <w:iCs/>
          <w:snapToGrid w:val="0"/>
          <w:sz w:val="24"/>
          <w:szCs w:val="24"/>
          <w:lang w:val="kk-KZ"/>
        </w:rPr>
        <w:t>- фуникул</w:t>
      </w:r>
      <w:r w:rsidR="00DC68B4">
        <w:rPr>
          <w:iCs/>
          <w:snapToGrid w:val="0"/>
          <w:sz w:val="24"/>
          <w:szCs w:val="24"/>
          <w:lang w:val="kk-KZ"/>
        </w:rPr>
        <w:t>ер</w:t>
      </w:r>
      <w:r w:rsidRPr="00860119">
        <w:rPr>
          <w:iCs/>
          <w:snapToGrid w:val="0"/>
          <w:sz w:val="24"/>
          <w:szCs w:val="24"/>
          <w:lang w:val="kk-KZ"/>
        </w:rPr>
        <w:t>лерді пайдалану, (49.39.0 қараңыз)</w:t>
      </w:r>
    </w:p>
    <w:p w:rsidR="00EE041F" w:rsidRPr="00860119" w:rsidRDefault="00EE041F" w:rsidP="00A07BB0">
      <w:pPr>
        <w:ind w:firstLine="720"/>
        <w:jc w:val="both"/>
        <w:rPr>
          <w:iCs/>
          <w:snapToGrid w:val="0"/>
          <w:sz w:val="24"/>
          <w:szCs w:val="24"/>
          <w:lang w:val="kk-KZ"/>
        </w:rPr>
      </w:pPr>
      <w:r w:rsidRPr="00860119">
        <w:rPr>
          <w:iCs/>
          <w:snapToGrid w:val="0"/>
          <w:sz w:val="24"/>
          <w:szCs w:val="24"/>
          <w:lang w:val="kk-KZ"/>
        </w:rPr>
        <w:t>- спорттық және ойын-сауық  жабдықтарын жалдау, (77.21.0 қараңыз)</w:t>
      </w:r>
    </w:p>
    <w:p w:rsidR="00EE041F" w:rsidRPr="00860119" w:rsidRDefault="00EE041F" w:rsidP="00A07BB0">
      <w:pPr>
        <w:ind w:firstLine="720"/>
        <w:jc w:val="both"/>
        <w:rPr>
          <w:iCs/>
          <w:snapToGrid w:val="0"/>
          <w:sz w:val="24"/>
          <w:szCs w:val="24"/>
          <w:lang w:val="kk-KZ"/>
        </w:rPr>
      </w:pPr>
      <w:r w:rsidRPr="00860119">
        <w:rPr>
          <w:iCs/>
          <w:snapToGrid w:val="0"/>
          <w:sz w:val="24"/>
          <w:szCs w:val="24"/>
          <w:lang w:val="kk-KZ"/>
        </w:rPr>
        <w:t>- фитнес-клубтардың қызметі, (93.13.0 қараңыз)</w:t>
      </w:r>
    </w:p>
    <w:p w:rsidR="00EE041F" w:rsidRPr="00860119" w:rsidRDefault="00EE041F" w:rsidP="00A07BB0">
      <w:pPr>
        <w:ind w:firstLine="720"/>
        <w:jc w:val="both"/>
        <w:rPr>
          <w:iCs/>
          <w:snapToGrid w:val="0"/>
          <w:sz w:val="24"/>
          <w:szCs w:val="24"/>
          <w:lang w:val="kk-KZ"/>
        </w:rPr>
      </w:pPr>
      <w:r w:rsidRPr="00860119">
        <w:rPr>
          <w:iCs/>
          <w:snapToGrid w:val="0"/>
          <w:sz w:val="24"/>
          <w:szCs w:val="24"/>
          <w:lang w:val="kk-KZ"/>
        </w:rPr>
        <w:t>- парктер мен жағажайлар қызметі кірмейді, (93.29.9 қараңыз)</w:t>
      </w:r>
    </w:p>
    <w:p w:rsidR="00EE041F" w:rsidRPr="000563E9" w:rsidRDefault="00EE041F" w:rsidP="00EE041F">
      <w:pPr>
        <w:jc w:val="both"/>
        <w:rPr>
          <w:i/>
          <w:iCs/>
          <w:snapToGrid w:val="0"/>
          <w:sz w:val="24"/>
          <w:szCs w:val="24"/>
          <w:lang w:val="kk-KZ"/>
        </w:rPr>
      </w:pPr>
    </w:p>
    <w:p w:rsidR="00EE041F" w:rsidRPr="000563E9" w:rsidRDefault="00EE041F" w:rsidP="00A07BB0">
      <w:pPr>
        <w:ind w:firstLine="720"/>
        <w:jc w:val="both"/>
        <w:rPr>
          <w:b/>
          <w:bCs/>
          <w:snapToGrid w:val="0"/>
          <w:sz w:val="24"/>
          <w:szCs w:val="24"/>
          <w:lang w:val="kk-KZ"/>
        </w:rPr>
      </w:pPr>
      <w:r w:rsidRPr="000563E9">
        <w:rPr>
          <w:b/>
          <w:bCs/>
          <w:snapToGrid w:val="0"/>
          <w:sz w:val="24"/>
          <w:szCs w:val="24"/>
          <w:lang w:val="kk-KZ"/>
        </w:rPr>
        <w:t>93.12 Спорт клубтарының қызметі</w:t>
      </w:r>
    </w:p>
    <w:p w:rsidR="00EE041F" w:rsidRPr="000563E9" w:rsidRDefault="00EE041F" w:rsidP="00EE041F">
      <w:pPr>
        <w:jc w:val="both"/>
        <w:rPr>
          <w:b/>
          <w:bCs/>
          <w:snapToGrid w:val="0"/>
          <w:sz w:val="24"/>
          <w:szCs w:val="24"/>
          <w:lang w:val="kk-KZ"/>
        </w:rPr>
      </w:pPr>
    </w:p>
    <w:p w:rsidR="00EE041F" w:rsidRPr="000563E9" w:rsidRDefault="00EE041F" w:rsidP="00A07BB0">
      <w:pPr>
        <w:ind w:firstLine="720"/>
        <w:jc w:val="both"/>
        <w:rPr>
          <w:bCs/>
          <w:snapToGrid w:val="0"/>
          <w:sz w:val="24"/>
          <w:szCs w:val="24"/>
          <w:lang w:val="kk-KZ"/>
        </w:rPr>
      </w:pPr>
      <w:r w:rsidRPr="000563E9">
        <w:rPr>
          <w:bCs/>
          <w:snapToGrid w:val="0"/>
          <w:sz w:val="24"/>
          <w:szCs w:val="24"/>
          <w:lang w:val="kk-KZ"/>
        </w:rPr>
        <w:t>93.12.0 Спорт клубтарының қызметі</w:t>
      </w:r>
    </w:p>
    <w:p w:rsidR="00EE041F" w:rsidRPr="000563E9" w:rsidRDefault="00EE041F" w:rsidP="00EE041F">
      <w:pPr>
        <w:jc w:val="both"/>
        <w:rPr>
          <w:b/>
          <w:bCs/>
          <w:snapToGrid w:val="0"/>
          <w:sz w:val="24"/>
          <w:szCs w:val="24"/>
          <w:lang w:val="kk-KZ"/>
        </w:rPr>
      </w:pPr>
    </w:p>
    <w:p w:rsidR="00EE041F" w:rsidRPr="000563E9" w:rsidRDefault="00DC68B4" w:rsidP="00A07BB0">
      <w:pPr>
        <w:ind w:firstLine="720"/>
        <w:jc w:val="both"/>
        <w:rPr>
          <w:snapToGrid w:val="0"/>
          <w:sz w:val="24"/>
          <w:szCs w:val="24"/>
          <w:lang w:val="kk-KZ"/>
        </w:rPr>
      </w:pPr>
      <w:r>
        <w:rPr>
          <w:snapToGrid w:val="0"/>
          <w:sz w:val="24"/>
          <w:szCs w:val="24"/>
          <w:lang w:val="kk-KZ"/>
        </w:rPr>
        <w:t>Бұл</w:t>
      </w:r>
      <w:r w:rsidR="00EC5F95">
        <w:rPr>
          <w:snapToGrid w:val="0"/>
          <w:sz w:val="24"/>
          <w:szCs w:val="24"/>
          <w:lang w:val="kk-KZ"/>
        </w:rPr>
        <w:t xml:space="preserve"> ішкі класқа</w:t>
      </w:r>
      <w:r w:rsidR="00EE041F" w:rsidRPr="000563E9">
        <w:rPr>
          <w:snapToGrid w:val="0"/>
          <w:sz w:val="24"/>
          <w:szCs w:val="24"/>
          <w:lang w:val="kk-KZ"/>
        </w:rPr>
        <w:t xml:space="preserve"> өз мүшелеріне спорттық шараларға қатысуға мүмкіндік беретін кәсіби, жартылай кәсіби немесе әуесқой болып табыл</w:t>
      </w:r>
      <w:r w:rsidR="00EC5F95">
        <w:rPr>
          <w:snapToGrid w:val="0"/>
          <w:sz w:val="24"/>
          <w:szCs w:val="24"/>
          <w:lang w:val="kk-KZ"/>
        </w:rPr>
        <w:t>атын спорт клубтарының қызметі кіреді</w:t>
      </w:r>
    </w:p>
    <w:p w:rsidR="00EE041F" w:rsidRPr="000563E9" w:rsidRDefault="00EE041F" w:rsidP="00EE041F">
      <w:pPr>
        <w:jc w:val="both"/>
        <w:rPr>
          <w:snapToGrid w:val="0"/>
          <w:sz w:val="24"/>
          <w:szCs w:val="24"/>
          <w:lang w:val="kk-KZ"/>
        </w:rPr>
      </w:pPr>
    </w:p>
    <w:p w:rsidR="00EE041F" w:rsidRPr="000563E9" w:rsidRDefault="00DC68B4" w:rsidP="00A07BB0">
      <w:pPr>
        <w:ind w:firstLine="720"/>
        <w:jc w:val="both"/>
        <w:rPr>
          <w:snapToGrid w:val="0"/>
          <w:sz w:val="24"/>
          <w:szCs w:val="24"/>
          <w:lang w:val="kk-KZ"/>
        </w:rPr>
      </w:pPr>
      <w:r>
        <w:rPr>
          <w:snapToGrid w:val="0"/>
          <w:sz w:val="24"/>
          <w:szCs w:val="24"/>
          <w:lang w:val="kk-KZ"/>
        </w:rPr>
        <w:t>Бұл</w:t>
      </w:r>
      <w:r w:rsidR="00EE041F" w:rsidRPr="000563E9">
        <w:rPr>
          <w:snapToGrid w:val="0"/>
          <w:sz w:val="24"/>
          <w:szCs w:val="24"/>
          <w:lang w:val="kk-KZ"/>
        </w:rPr>
        <w:t xml:space="preserve"> ішкі класқа:</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спорт клубтары: футбол клубтары, боулинг клубтары,  жүзу клубтары,  гольф клубтары, бокс клубтары, қысқы спорт түрлері әуесқойларының клубтары, шахмат және дойбы клубтары, жеңіл атлетика мен атқыштар клубтарының және т.б. қызметі кіреді</w:t>
      </w:r>
    </w:p>
    <w:p w:rsidR="00EE041F" w:rsidRPr="000563E9" w:rsidRDefault="00EE041F" w:rsidP="00EE041F">
      <w:pPr>
        <w:jc w:val="both"/>
        <w:rPr>
          <w:snapToGrid w:val="0"/>
          <w:sz w:val="24"/>
          <w:szCs w:val="24"/>
          <w:lang w:val="kk-KZ"/>
        </w:rPr>
      </w:pPr>
    </w:p>
    <w:p w:rsidR="00EE041F" w:rsidRPr="00860119" w:rsidRDefault="00EC5F95" w:rsidP="00A07BB0">
      <w:pPr>
        <w:ind w:firstLine="720"/>
        <w:rPr>
          <w:iCs/>
          <w:snapToGrid w:val="0"/>
          <w:sz w:val="24"/>
          <w:szCs w:val="24"/>
          <w:lang w:val="kk-KZ"/>
        </w:rPr>
      </w:pPr>
      <w:r>
        <w:rPr>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A07BB0">
      <w:pPr>
        <w:ind w:firstLine="720"/>
        <w:jc w:val="both"/>
        <w:rPr>
          <w:iCs/>
          <w:snapToGrid w:val="0"/>
          <w:sz w:val="24"/>
          <w:szCs w:val="24"/>
          <w:lang w:val="kk-KZ"/>
        </w:rPr>
      </w:pPr>
      <w:r w:rsidRPr="00860119">
        <w:rPr>
          <w:iCs/>
          <w:snapToGrid w:val="0"/>
          <w:sz w:val="24"/>
          <w:szCs w:val="24"/>
          <w:lang w:val="kk-KZ"/>
        </w:rPr>
        <w:lastRenderedPageBreak/>
        <w:t>- кәсіби нұсқаушылардың, жаттықтырушылардың басшылығымен спорттық жаттығулар, (85.51.0 қараңыз)</w:t>
      </w:r>
    </w:p>
    <w:p w:rsidR="00EE041F" w:rsidRPr="00860119" w:rsidRDefault="00EE041F" w:rsidP="00A07BB0">
      <w:pPr>
        <w:ind w:firstLine="720"/>
        <w:jc w:val="both"/>
        <w:rPr>
          <w:iCs/>
          <w:snapToGrid w:val="0"/>
          <w:sz w:val="24"/>
          <w:szCs w:val="24"/>
          <w:lang w:val="kk-KZ"/>
        </w:rPr>
      </w:pPr>
      <w:r w:rsidRPr="00860119">
        <w:rPr>
          <w:iCs/>
          <w:snapToGrid w:val="0"/>
          <w:sz w:val="24"/>
          <w:szCs w:val="24"/>
          <w:lang w:val="kk-KZ"/>
        </w:rPr>
        <w:t>- спорт имараттарын пайдалану, (93.11.0 қараңыз)</w:t>
      </w:r>
    </w:p>
    <w:p w:rsidR="00EE041F" w:rsidRPr="00860119" w:rsidRDefault="00EE041F" w:rsidP="00A07BB0">
      <w:pPr>
        <w:ind w:firstLine="720"/>
        <w:jc w:val="both"/>
        <w:rPr>
          <w:iCs/>
          <w:snapToGrid w:val="0"/>
          <w:sz w:val="24"/>
          <w:szCs w:val="24"/>
          <w:lang w:val="kk-KZ"/>
        </w:rPr>
      </w:pPr>
      <w:r w:rsidRPr="00860119">
        <w:rPr>
          <w:iCs/>
          <w:snapToGrid w:val="0"/>
          <w:sz w:val="24"/>
          <w:szCs w:val="24"/>
          <w:lang w:val="kk-KZ"/>
        </w:rPr>
        <w:t>- меншікті объектілерімен спорт клубтарының ашық алаңда немесе жабық үй – жайларда кәсіпқойлар немесе әуесқойлар үшін спорттық іс</w:t>
      </w:r>
      <w:r w:rsidR="00EC5F95" w:rsidRPr="00EC5F95">
        <w:rPr>
          <w:b/>
          <w:iCs/>
          <w:snapToGrid w:val="0"/>
          <w:sz w:val="24"/>
          <w:szCs w:val="24"/>
          <w:lang w:val="kk-KZ"/>
        </w:rPr>
        <w:t>-</w:t>
      </w:r>
      <w:r w:rsidRPr="00860119">
        <w:rPr>
          <w:iCs/>
          <w:snapToGrid w:val="0"/>
          <w:sz w:val="24"/>
          <w:szCs w:val="24"/>
          <w:lang w:val="kk-KZ"/>
        </w:rPr>
        <w:t>шараларды ұйымдастыруы мен өткізуі кірмейді, (93.11.0 қараңыз)</w:t>
      </w:r>
    </w:p>
    <w:p w:rsidR="00EE041F" w:rsidRPr="000563E9" w:rsidRDefault="00EE041F" w:rsidP="00EE041F">
      <w:pPr>
        <w:jc w:val="both"/>
        <w:rPr>
          <w:snapToGrid w:val="0"/>
          <w:sz w:val="24"/>
          <w:szCs w:val="24"/>
          <w:lang w:val="kk-KZ"/>
        </w:rPr>
      </w:pPr>
    </w:p>
    <w:p w:rsidR="00EE041F" w:rsidRPr="000563E9" w:rsidRDefault="00EE041F" w:rsidP="00A07BB0">
      <w:pPr>
        <w:ind w:firstLine="720"/>
        <w:jc w:val="both"/>
        <w:rPr>
          <w:b/>
          <w:bCs/>
          <w:snapToGrid w:val="0"/>
          <w:sz w:val="24"/>
          <w:szCs w:val="24"/>
          <w:lang w:val="kk-KZ"/>
        </w:rPr>
      </w:pPr>
      <w:r w:rsidRPr="000563E9">
        <w:rPr>
          <w:b/>
          <w:bCs/>
          <w:snapToGrid w:val="0"/>
          <w:sz w:val="24"/>
          <w:szCs w:val="24"/>
          <w:lang w:val="kk-KZ"/>
        </w:rPr>
        <w:t>93.13 Фитнес-клубтардың қызметі</w:t>
      </w:r>
    </w:p>
    <w:p w:rsidR="00EE041F" w:rsidRPr="000563E9" w:rsidRDefault="00EE041F" w:rsidP="00EE041F">
      <w:pPr>
        <w:jc w:val="both"/>
        <w:rPr>
          <w:b/>
          <w:bCs/>
          <w:snapToGrid w:val="0"/>
          <w:sz w:val="24"/>
          <w:szCs w:val="24"/>
          <w:lang w:val="kk-KZ"/>
        </w:rPr>
      </w:pPr>
    </w:p>
    <w:p w:rsidR="00EE041F" w:rsidRPr="000563E9" w:rsidRDefault="00EE041F" w:rsidP="00A07BB0">
      <w:pPr>
        <w:ind w:firstLine="720"/>
        <w:jc w:val="both"/>
        <w:rPr>
          <w:bCs/>
          <w:snapToGrid w:val="0"/>
          <w:sz w:val="24"/>
          <w:szCs w:val="24"/>
          <w:lang w:val="kk-KZ"/>
        </w:rPr>
      </w:pPr>
      <w:r w:rsidRPr="000563E9">
        <w:rPr>
          <w:bCs/>
          <w:snapToGrid w:val="0"/>
          <w:sz w:val="24"/>
          <w:szCs w:val="24"/>
          <w:lang w:val="kk-KZ"/>
        </w:rPr>
        <w:t>93.13.0 Фитнес-клубтардың қызметі</w:t>
      </w:r>
    </w:p>
    <w:p w:rsidR="00EE041F" w:rsidRPr="000563E9" w:rsidRDefault="00EE041F" w:rsidP="00EE041F">
      <w:pPr>
        <w:jc w:val="both"/>
        <w:rPr>
          <w:snapToGrid w:val="0"/>
          <w:sz w:val="24"/>
          <w:szCs w:val="24"/>
          <w:lang w:val="kk-KZ"/>
        </w:rPr>
      </w:pPr>
    </w:p>
    <w:p w:rsidR="00EE041F" w:rsidRPr="000563E9" w:rsidRDefault="00931139" w:rsidP="00A07BB0">
      <w:pPr>
        <w:ind w:firstLine="720"/>
        <w:jc w:val="both"/>
        <w:rPr>
          <w:snapToGrid w:val="0"/>
          <w:sz w:val="24"/>
          <w:szCs w:val="24"/>
          <w:lang w:val="kk-KZ"/>
        </w:rPr>
      </w:pPr>
      <w:r>
        <w:rPr>
          <w:snapToGrid w:val="0"/>
          <w:sz w:val="24"/>
          <w:szCs w:val="24"/>
          <w:lang w:val="kk-KZ"/>
        </w:rPr>
        <w:t>Бұл ішкі класқа</w:t>
      </w:r>
      <w:r w:rsidR="00EE041F" w:rsidRPr="000563E9">
        <w:rPr>
          <w:snapToGrid w:val="0"/>
          <w:sz w:val="24"/>
          <w:szCs w:val="24"/>
          <w:lang w:val="kk-KZ"/>
        </w:rPr>
        <w:t>:</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фитнес және бодибилдинг клубтарының қызметі</w:t>
      </w:r>
      <w:r w:rsidR="00931139">
        <w:rPr>
          <w:snapToGrid w:val="0"/>
          <w:sz w:val="24"/>
          <w:szCs w:val="24"/>
          <w:lang w:val="kk-KZ"/>
        </w:rPr>
        <w:t xml:space="preserve"> кіреді</w:t>
      </w:r>
    </w:p>
    <w:p w:rsidR="00EE041F" w:rsidRPr="000563E9" w:rsidRDefault="00EE041F" w:rsidP="00EE041F">
      <w:pPr>
        <w:jc w:val="both"/>
        <w:rPr>
          <w:snapToGrid w:val="0"/>
          <w:sz w:val="24"/>
          <w:szCs w:val="24"/>
          <w:lang w:val="kk-KZ"/>
        </w:rPr>
      </w:pPr>
    </w:p>
    <w:p w:rsidR="00EE041F" w:rsidRPr="00860119" w:rsidRDefault="00931139" w:rsidP="00A07BB0">
      <w:pPr>
        <w:ind w:firstLine="720"/>
        <w:jc w:val="both"/>
        <w:rPr>
          <w:iCs/>
          <w:snapToGrid w:val="0"/>
          <w:sz w:val="24"/>
          <w:szCs w:val="24"/>
          <w:lang w:val="kk-KZ"/>
        </w:rPr>
      </w:pPr>
      <w:r>
        <w:rPr>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A07BB0">
      <w:pPr>
        <w:ind w:firstLine="720"/>
        <w:jc w:val="both"/>
        <w:rPr>
          <w:b/>
          <w:bCs/>
          <w:iCs/>
          <w:snapToGrid w:val="0"/>
          <w:sz w:val="24"/>
          <w:szCs w:val="24"/>
          <w:lang w:val="kk-KZ"/>
        </w:rPr>
      </w:pPr>
      <w:r w:rsidRPr="00860119">
        <w:rPr>
          <w:iCs/>
          <w:snapToGrid w:val="0"/>
          <w:sz w:val="24"/>
          <w:szCs w:val="24"/>
          <w:lang w:val="kk-KZ"/>
        </w:rPr>
        <w:t>- кәсіби нұсқаушылардың, жаттықтырушылардың басшылығымен спорттық жаттығулар кірмейді, (85.51.0 қараңыз)</w:t>
      </w:r>
    </w:p>
    <w:p w:rsidR="00EE041F" w:rsidRPr="000563E9" w:rsidRDefault="00EE041F" w:rsidP="00EE041F">
      <w:pPr>
        <w:jc w:val="both"/>
        <w:rPr>
          <w:snapToGrid w:val="0"/>
          <w:sz w:val="24"/>
          <w:szCs w:val="24"/>
          <w:lang w:val="kk-KZ"/>
        </w:rPr>
      </w:pPr>
    </w:p>
    <w:p w:rsidR="00EE041F" w:rsidRPr="000563E9" w:rsidRDefault="00EE041F" w:rsidP="00A07BB0">
      <w:pPr>
        <w:ind w:firstLine="720"/>
        <w:jc w:val="both"/>
        <w:rPr>
          <w:b/>
          <w:bCs/>
          <w:snapToGrid w:val="0"/>
          <w:sz w:val="24"/>
          <w:szCs w:val="24"/>
          <w:lang w:val="kk-KZ"/>
        </w:rPr>
      </w:pPr>
      <w:r w:rsidRPr="000563E9">
        <w:rPr>
          <w:b/>
          <w:bCs/>
          <w:snapToGrid w:val="0"/>
          <w:sz w:val="24"/>
          <w:szCs w:val="24"/>
          <w:lang w:val="kk-KZ"/>
        </w:rPr>
        <w:t>93.19 Спорт саласындағы өз</w:t>
      </w:r>
      <w:r w:rsidR="00931139">
        <w:rPr>
          <w:b/>
          <w:bCs/>
          <w:snapToGrid w:val="0"/>
          <w:sz w:val="24"/>
          <w:szCs w:val="24"/>
          <w:lang w:val="kk-KZ"/>
        </w:rPr>
        <w:t>г</w:t>
      </w:r>
      <w:r w:rsidRPr="000563E9">
        <w:rPr>
          <w:b/>
          <w:bCs/>
          <w:snapToGrid w:val="0"/>
          <w:sz w:val="24"/>
          <w:szCs w:val="24"/>
          <w:lang w:val="kk-KZ"/>
        </w:rPr>
        <w:t>е де қызмет</w:t>
      </w:r>
    </w:p>
    <w:p w:rsidR="00EE041F" w:rsidRPr="000563E9" w:rsidRDefault="00EE041F" w:rsidP="00EE041F">
      <w:pPr>
        <w:jc w:val="both"/>
        <w:rPr>
          <w:b/>
          <w:bCs/>
          <w:snapToGrid w:val="0"/>
          <w:sz w:val="24"/>
          <w:szCs w:val="24"/>
          <w:lang w:val="kk-KZ"/>
        </w:rPr>
      </w:pPr>
    </w:p>
    <w:p w:rsidR="00EE041F" w:rsidRPr="000563E9" w:rsidRDefault="00EE041F" w:rsidP="00A07BB0">
      <w:pPr>
        <w:ind w:firstLine="720"/>
        <w:jc w:val="both"/>
        <w:rPr>
          <w:bCs/>
          <w:snapToGrid w:val="0"/>
          <w:sz w:val="24"/>
          <w:szCs w:val="24"/>
          <w:lang w:val="kk-KZ"/>
        </w:rPr>
      </w:pPr>
      <w:r w:rsidRPr="000563E9">
        <w:rPr>
          <w:bCs/>
          <w:snapToGrid w:val="0"/>
          <w:sz w:val="24"/>
          <w:szCs w:val="24"/>
          <w:lang w:val="kk-KZ"/>
        </w:rPr>
        <w:t>93.19.0 Спорт саласындағы өзге де қызмет</w:t>
      </w:r>
    </w:p>
    <w:p w:rsidR="00EE041F" w:rsidRPr="000563E9" w:rsidRDefault="00EE041F" w:rsidP="00EE041F">
      <w:pPr>
        <w:jc w:val="both"/>
        <w:rPr>
          <w:snapToGrid w:val="0"/>
          <w:sz w:val="24"/>
          <w:szCs w:val="24"/>
          <w:lang w:val="kk-KZ"/>
        </w:rPr>
      </w:pPr>
    </w:p>
    <w:p w:rsidR="00EE041F" w:rsidRPr="000563E9" w:rsidRDefault="00931139" w:rsidP="00A07BB0">
      <w:pPr>
        <w:ind w:firstLine="720"/>
        <w:jc w:val="both"/>
        <w:rPr>
          <w:snapToGrid w:val="0"/>
          <w:sz w:val="24"/>
          <w:szCs w:val="24"/>
          <w:lang w:val="kk-KZ"/>
        </w:rPr>
      </w:pPr>
      <w:r>
        <w:rPr>
          <w:snapToGrid w:val="0"/>
          <w:sz w:val="24"/>
          <w:szCs w:val="24"/>
          <w:lang w:val="kk-KZ"/>
        </w:rPr>
        <w:t>Бұл ішкі класқа</w:t>
      </w:r>
      <w:r w:rsidR="00EE041F" w:rsidRPr="000563E9">
        <w:rPr>
          <w:snapToGrid w:val="0"/>
          <w:sz w:val="24"/>
          <w:szCs w:val="24"/>
          <w:lang w:val="kk-KZ"/>
        </w:rPr>
        <w:t>:</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спорт имараттары болуымен немесе оларсыз спорттық іс-шараларға жәрдемдесу мен даярлау бойынша қызмет</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дербес спортшылар мен атлеттер, төрешілер, хронометражистер және т.б. қызметі</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спорт лигалары мен ұйымдарының қызметі</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спорттық іс-шараларды өткізу көмек беру бойынша қызмет</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xml:space="preserve">- жүйрік және бәйге аттарға арналған атқоралар, жарысатын иттерге арналған ит қоралар мен спорттық жарыс автомобильдеріне арналған гараждар қызметі </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xml:space="preserve">- спорттық балық аулау мен аң аулаудағы қорықтардың қызметі  </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xml:space="preserve">- таулардағы жол көрсетушінің қызметі  </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xml:space="preserve">- спорттық немесе әуесқой аң аулау мен балық аулауға байланысты қосалқы қызметті </w:t>
      </w:r>
      <w:r w:rsidR="00931139">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860119" w:rsidRDefault="00931139" w:rsidP="00A07BB0">
      <w:pPr>
        <w:ind w:firstLine="720"/>
        <w:jc w:val="both"/>
        <w:rPr>
          <w:iCs/>
          <w:snapToGrid w:val="0"/>
          <w:sz w:val="24"/>
          <w:szCs w:val="24"/>
          <w:lang w:val="kk-KZ"/>
        </w:rPr>
      </w:pPr>
      <w:r>
        <w:rPr>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A07BB0">
      <w:pPr>
        <w:ind w:firstLine="720"/>
        <w:jc w:val="both"/>
        <w:rPr>
          <w:iCs/>
          <w:snapToGrid w:val="0"/>
          <w:sz w:val="24"/>
          <w:szCs w:val="24"/>
          <w:lang w:val="kk-KZ"/>
        </w:rPr>
      </w:pPr>
      <w:r w:rsidRPr="00860119">
        <w:rPr>
          <w:iCs/>
          <w:snapToGrid w:val="0"/>
          <w:sz w:val="24"/>
          <w:szCs w:val="24"/>
          <w:lang w:val="kk-KZ"/>
        </w:rPr>
        <w:t>- спорт жабдықтарының жалдау, (77.21.0 қараңыз)</w:t>
      </w:r>
    </w:p>
    <w:p w:rsidR="00EE041F" w:rsidRPr="00860119" w:rsidRDefault="00EE041F" w:rsidP="00A07BB0">
      <w:pPr>
        <w:ind w:firstLine="720"/>
        <w:jc w:val="both"/>
        <w:rPr>
          <w:iCs/>
          <w:snapToGrid w:val="0"/>
          <w:sz w:val="24"/>
          <w:szCs w:val="24"/>
          <w:lang w:val="kk-KZ"/>
        </w:rPr>
      </w:pPr>
      <w:r w:rsidRPr="00860119">
        <w:rPr>
          <w:iCs/>
          <w:snapToGrid w:val="0"/>
          <w:sz w:val="24"/>
          <w:szCs w:val="24"/>
          <w:lang w:val="kk-KZ"/>
        </w:rPr>
        <w:t>- спорт мектептері мен спорт ойындары мектептерінің қызметі, (85.51.0 қараңыз)</w:t>
      </w:r>
    </w:p>
    <w:p w:rsidR="00EE041F" w:rsidRPr="00860119" w:rsidRDefault="00EE041F" w:rsidP="00A07BB0">
      <w:pPr>
        <w:ind w:firstLine="720"/>
        <w:jc w:val="both"/>
        <w:rPr>
          <w:iCs/>
          <w:snapToGrid w:val="0"/>
          <w:sz w:val="24"/>
          <w:szCs w:val="24"/>
          <w:lang w:val="kk-KZ"/>
        </w:rPr>
      </w:pPr>
      <w:r w:rsidRPr="00860119">
        <w:rPr>
          <w:iCs/>
          <w:snapToGrid w:val="0"/>
          <w:sz w:val="24"/>
          <w:szCs w:val="24"/>
          <w:lang w:val="kk-KZ"/>
        </w:rPr>
        <w:t>- спорт нұсқаушыларының, ұстаздарының, жаттықтырушыларының қызметі, (85.51.0 қараңыз)</w:t>
      </w:r>
    </w:p>
    <w:p w:rsidR="00EE041F" w:rsidRPr="00860119" w:rsidRDefault="00EE041F" w:rsidP="00A07BB0">
      <w:pPr>
        <w:ind w:firstLine="720"/>
        <w:jc w:val="both"/>
        <w:rPr>
          <w:iCs/>
          <w:snapToGrid w:val="0"/>
          <w:sz w:val="24"/>
          <w:szCs w:val="24"/>
          <w:lang w:val="kk-KZ"/>
        </w:rPr>
      </w:pPr>
      <w:r w:rsidRPr="00860119">
        <w:rPr>
          <w:iCs/>
          <w:snapToGrid w:val="0"/>
          <w:sz w:val="24"/>
          <w:szCs w:val="24"/>
          <w:lang w:val="kk-KZ"/>
        </w:rPr>
        <w:t>- меншікті объектілерімен спорт клубтарының ашық алаңда немесе жабық үй – жайларда кәсіпқойлар немесе әуесқойлар үшін спорттық іс – шараларды ұйымдастыруы мен өткізуі кірмейді, (93.11.0, 93.12.0 қараңыз)</w:t>
      </w:r>
    </w:p>
    <w:p w:rsidR="00EE041F" w:rsidRPr="00860119" w:rsidRDefault="00EE041F" w:rsidP="00A07BB0">
      <w:pPr>
        <w:ind w:firstLine="720"/>
        <w:jc w:val="both"/>
        <w:rPr>
          <w:iCs/>
          <w:snapToGrid w:val="0"/>
          <w:sz w:val="24"/>
          <w:szCs w:val="24"/>
          <w:lang w:val="kk-KZ"/>
        </w:rPr>
      </w:pPr>
      <w:r w:rsidRPr="00860119">
        <w:rPr>
          <w:iCs/>
          <w:snapToGrid w:val="0"/>
          <w:sz w:val="24"/>
          <w:szCs w:val="24"/>
          <w:lang w:val="kk-KZ"/>
        </w:rPr>
        <w:t>- парктер мен жағажайлар қызметі кірмейді, (93.29.0 қараңыз)</w:t>
      </w:r>
    </w:p>
    <w:p w:rsidR="00EE041F" w:rsidRPr="000563E9" w:rsidRDefault="00EE041F" w:rsidP="00EE041F">
      <w:pPr>
        <w:jc w:val="both"/>
        <w:rPr>
          <w:snapToGrid w:val="0"/>
          <w:sz w:val="24"/>
          <w:szCs w:val="24"/>
          <w:lang w:val="kk-KZ"/>
        </w:rPr>
      </w:pPr>
    </w:p>
    <w:p w:rsidR="00EE041F" w:rsidRPr="000563E9" w:rsidRDefault="00EE041F" w:rsidP="00A07BB0">
      <w:pPr>
        <w:ind w:firstLine="708"/>
        <w:jc w:val="both"/>
        <w:rPr>
          <w:b/>
          <w:bCs/>
          <w:snapToGrid w:val="0"/>
          <w:sz w:val="24"/>
          <w:szCs w:val="24"/>
          <w:lang w:val="kk-KZ"/>
        </w:rPr>
      </w:pPr>
      <w:r w:rsidRPr="000563E9">
        <w:rPr>
          <w:b/>
          <w:bCs/>
          <w:snapToGrid w:val="0"/>
          <w:sz w:val="24"/>
          <w:szCs w:val="24"/>
          <w:lang w:val="kk-KZ"/>
        </w:rPr>
        <w:t>93.2 Демалыс пен ойын-сауықты ұйымдастыру бойынша қызмет</w:t>
      </w:r>
    </w:p>
    <w:p w:rsidR="00EE041F" w:rsidRPr="000563E9" w:rsidRDefault="00EE041F" w:rsidP="00EE041F">
      <w:pPr>
        <w:spacing w:line="40" w:lineRule="atLeast"/>
        <w:ind w:firstLine="708"/>
        <w:jc w:val="both"/>
        <w:rPr>
          <w:snapToGrid w:val="0"/>
          <w:sz w:val="23"/>
          <w:szCs w:val="23"/>
          <w:lang w:val="kk-KZ"/>
        </w:rPr>
      </w:pPr>
    </w:p>
    <w:p w:rsidR="00EE041F" w:rsidRPr="000563E9" w:rsidRDefault="00931139" w:rsidP="00931139">
      <w:pPr>
        <w:spacing w:line="40" w:lineRule="atLeast"/>
        <w:ind w:firstLine="708"/>
        <w:jc w:val="both"/>
        <w:rPr>
          <w:snapToGrid w:val="0"/>
          <w:sz w:val="24"/>
          <w:szCs w:val="24"/>
          <w:lang w:val="kk-KZ"/>
        </w:rPr>
      </w:pPr>
      <w:r w:rsidRPr="000563E9">
        <w:rPr>
          <w:snapToGrid w:val="0"/>
          <w:sz w:val="24"/>
          <w:szCs w:val="24"/>
          <w:lang w:val="kk-KZ"/>
        </w:rPr>
        <w:t>Бұл топқа</w:t>
      </w:r>
      <w:r w:rsidR="00EE041F" w:rsidRPr="000563E9">
        <w:rPr>
          <w:snapToGrid w:val="0"/>
          <w:sz w:val="24"/>
          <w:szCs w:val="24"/>
          <w:lang w:val="kk-KZ"/>
        </w:rPr>
        <w:t xml:space="preserve"> имараттарды басқаратын немесе демалысты ұйымдастыру бойынша көрсетілетін қызметтерді ұсынатын кәсіпорындардың кең тобы кіреді.</w:t>
      </w:r>
    </w:p>
    <w:p w:rsidR="00EE041F" w:rsidRPr="000563E9" w:rsidRDefault="00EE041F" w:rsidP="00EE041F">
      <w:pPr>
        <w:jc w:val="both"/>
        <w:rPr>
          <w:snapToGrid w:val="0"/>
          <w:sz w:val="24"/>
          <w:szCs w:val="24"/>
          <w:lang w:val="kk-KZ"/>
        </w:rPr>
      </w:pPr>
      <w:r w:rsidRPr="000563E9">
        <w:rPr>
          <w:snapToGrid w:val="0"/>
          <w:sz w:val="24"/>
          <w:szCs w:val="24"/>
          <w:lang w:val="kk-KZ"/>
        </w:rPr>
        <w:lastRenderedPageBreak/>
        <w:t xml:space="preserve">          </w:t>
      </w:r>
      <w:r w:rsidR="00931139">
        <w:rPr>
          <w:snapToGrid w:val="0"/>
          <w:sz w:val="24"/>
          <w:szCs w:val="24"/>
          <w:lang w:val="kk-KZ"/>
        </w:rPr>
        <w:tab/>
      </w:r>
      <w:r w:rsidRPr="000563E9">
        <w:rPr>
          <w:snapToGrid w:val="0"/>
          <w:sz w:val="24"/>
          <w:szCs w:val="24"/>
          <w:lang w:val="kk-KZ"/>
        </w:rPr>
        <w:t xml:space="preserve">Бұл топқа механикаландырылған төбешіктер, су төбешіктері, ойындар сияқты түрлі аттракциондарды, қойылымдарға арналған алаңдар, тақырыптық көрмелер мен сейілдеуге арналған орындарды пайдалану кіреді. </w:t>
      </w:r>
    </w:p>
    <w:p w:rsidR="00EE041F" w:rsidRPr="000563E9" w:rsidRDefault="00EE041F" w:rsidP="00EE041F">
      <w:pPr>
        <w:jc w:val="both"/>
        <w:rPr>
          <w:snapToGrid w:val="0"/>
          <w:sz w:val="24"/>
          <w:szCs w:val="24"/>
          <w:lang w:val="kk-KZ"/>
        </w:rPr>
      </w:pPr>
      <w:r w:rsidRPr="000563E9">
        <w:rPr>
          <w:snapToGrid w:val="0"/>
          <w:sz w:val="24"/>
          <w:szCs w:val="24"/>
          <w:lang w:val="kk-KZ"/>
        </w:rPr>
        <w:t xml:space="preserve">        </w:t>
      </w:r>
      <w:r w:rsidR="00931139">
        <w:rPr>
          <w:snapToGrid w:val="0"/>
          <w:sz w:val="24"/>
          <w:szCs w:val="24"/>
          <w:lang w:val="kk-KZ"/>
        </w:rPr>
        <w:tab/>
      </w:r>
      <w:r w:rsidRPr="000563E9">
        <w:rPr>
          <w:snapToGrid w:val="0"/>
          <w:sz w:val="24"/>
          <w:szCs w:val="24"/>
          <w:lang w:val="kk-KZ"/>
        </w:rPr>
        <w:t xml:space="preserve">Бұл топқа спорт қызметі және драма өнері, өнер мен ойын-сауықтың музыкалық және басқа да түрлері кірмейді. </w:t>
      </w:r>
    </w:p>
    <w:p w:rsidR="00EE041F" w:rsidRPr="000563E9" w:rsidRDefault="00EE041F" w:rsidP="00EE041F">
      <w:pPr>
        <w:jc w:val="both"/>
        <w:rPr>
          <w:snapToGrid w:val="0"/>
          <w:sz w:val="24"/>
          <w:szCs w:val="24"/>
          <w:lang w:val="kk-KZ"/>
        </w:rPr>
      </w:pPr>
    </w:p>
    <w:p w:rsidR="00EE041F" w:rsidRPr="000563E9" w:rsidRDefault="00EE041F" w:rsidP="00A07BB0">
      <w:pPr>
        <w:ind w:firstLine="720"/>
        <w:jc w:val="both"/>
        <w:rPr>
          <w:b/>
          <w:bCs/>
          <w:snapToGrid w:val="0"/>
          <w:sz w:val="24"/>
          <w:szCs w:val="24"/>
          <w:lang w:val="kk-KZ"/>
        </w:rPr>
      </w:pPr>
      <w:r w:rsidRPr="000563E9">
        <w:rPr>
          <w:b/>
          <w:bCs/>
          <w:snapToGrid w:val="0"/>
          <w:sz w:val="24"/>
          <w:szCs w:val="24"/>
          <w:lang w:val="kk-KZ"/>
        </w:rPr>
        <w:t>93.21 Ойын-сауық және тақырыптық парктердің қызметі</w:t>
      </w:r>
    </w:p>
    <w:p w:rsidR="00EE041F" w:rsidRPr="000563E9" w:rsidRDefault="00EE041F" w:rsidP="00EE041F">
      <w:pPr>
        <w:jc w:val="both"/>
        <w:rPr>
          <w:b/>
          <w:bCs/>
          <w:snapToGrid w:val="0"/>
          <w:sz w:val="24"/>
          <w:szCs w:val="24"/>
          <w:lang w:val="kk-KZ"/>
        </w:rPr>
      </w:pPr>
    </w:p>
    <w:p w:rsidR="00EE041F" w:rsidRPr="000563E9" w:rsidRDefault="00EE041F" w:rsidP="00A07BB0">
      <w:pPr>
        <w:ind w:firstLine="720"/>
        <w:jc w:val="both"/>
        <w:rPr>
          <w:bCs/>
          <w:snapToGrid w:val="0"/>
          <w:sz w:val="24"/>
          <w:szCs w:val="24"/>
          <w:lang w:val="kk-KZ"/>
        </w:rPr>
      </w:pPr>
      <w:r w:rsidRPr="000563E9">
        <w:rPr>
          <w:bCs/>
          <w:snapToGrid w:val="0"/>
          <w:sz w:val="24"/>
          <w:szCs w:val="24"/>
          <w:lang w:val="kk-KZ"/>
        </w:rPr>
        <w:t>93.21.0 Ойын-сауық және тақырыптық парктердің қызметі</w:t>
      </w:r>
    </w:p>
    <w:p w:rsidR="00EE041F" w:rsidRPr="000563E9" w:rsidRDefault="00EE041F" w:rsidP="00EE041F">
      <w:pPr>
        <w:jc w:val="both"/>
        <w:rPr>
          <w:snapToGrid w:val="0"/>
          <w:sz w:val="24"/>
          <w:szCs w:val="24"/>
          <w:lang w:val="kk-KZ"/>
        </w:rPr>
      </w:pPr>
    </w:p>
    <w:p w:rsidR="00EE041F" w:rsidRPr="000563E9" w:rsidRDefault="006556EE" w:rsidP="006556EE">
      <w:pPr>
        <w:ind w:firstLine="720"/>
        <w:jc w:val="both"/>
        <w:rPr>
          <w:snapToGrid w:val="0"/>
          <w:sz w:val="24"/>
          <w:szCs w:val="24"/>
          <w:lang w:val="kk-KZ"/>
        </w:rPr>
      </w:pPr>
      <w:r w:rsidRPr="000563E9">
        <w:rPr>
          <w:snapToGrid w:val="0"/>
          <w:sz w:val="24"/>
          <w:szCs w:val="24"/>
          <w:lang w:val="kk-KZ"/>
        </w:rPr>
        <w:t xml:space="preserve">Бұл </w:t>
      </w:r>
      <w:r>
        <w:rPr>
          <w:snapToGrid w:val="0"/>
          <w:sz w:val="24"/>
          <w:szCs w:val="24"/>
          <w:lang w:val="kk-KZ"/>
        </w:rPr>
        <w:t>ішкі класқа</w:t>
      </w:r>
      <w:r w:rsidR="00EE041F" w:rsidRPr="000563E9">
        <w:rPr>
          <w:snapToGrid w:val="0"/>
          <w:sz w:val="24"/>
          <w:szCs w:val="24"/>
          <w:lang w:val="kk-KZ"/>
        </w:rPr>
        <w:t xml:space="preserve"> ойын</w:t>
      </w:r>
      <w:r w:rsidRPr="006556EE">
        <w:rPr>
          <w:b/>
          <w:snapToGrid w:val="0"/>
          <w:sz w:val="24"/>
          <w:szCs w:val="24"/>
          <w:lang w:val="kk-KZ"/>
        </w:rPr>
        <w:t>-</w:t>
      </w:r>
      <w:r w:rsidR="00EE041F" w:rsidRPr="000563E9">
        <w:rPr>
          <w:snapToGrid w:val="0"/>
          <w:sz w:val="24"/>
          <w:szCs w:val="24"/>
          <w:lang w:val="kk-KZ"/>
        </w:rPr>
        <w:t>сауық пен тақырыптық парктердің қызметі</w:t>
      </w:r>
      <w:r>
        <w:rPr>
          <w:snapToGrid w:val="0"/>
          <w:sz w:val="24"/>
          <w:szCs w:val="24"/>
          <w:lang w:val="kk-KZ"/>
        </w:rPr>
        <w:t xml:space="preserve"> кіреді</w:t>
      </w:r>
      <w:r w:rsidR="00EE041F" w:rsidRPr="000563E9">
        <w:rPr>
          <w:snapToGrid w:val="0"/>
          <w:sz w:val="24"/>
          <w:szCs w:val="24"/>
          <w:lang w:val="kk-KZ"/>
        </w:rPr>
        <w:t>. Ішкі класқа механикалық төбешіктер, су төбешіктері, ойындар, сияқты әр түрлі аттракциондарды, қойылымдарға арналған алаңдарды, тақырыптық көрмелерді және сейілдеуге арналған орындарды пайдалану кіреді.</w:t>
      </w:r>
    </w:p>
    <w:p w:rsidR="00EE041F" w:rsidRPr="000563E9" w:rsidRDefault="00EE041F" w:rsidP="00EE041F">
      <w:pPr>
        <w:jc w:val="both"/>
        <w:rPr>
          <w:snapToGrid w:val="0"/>
          <w:sz w:val="24"/>
          <w:szCs w:val="24"/>
          <w:lang w:val="kk-KZ"/>
        </w:rPr>
      </w:pPr>
    </w:p>
    <w:p w:rsidR="00EE041F" w:rsidRDefault="00EE041F" w:rsidP="00A07BB0">
      <w:pPr>
        <w:ind w:firstLine="720"/>
        <w:jc w:val="both"/>
        <w:rPr>
          <w:b/>
          <w:bCs/>
          <w:snapToGrid w:val="0"/>
          <w:sz w:val="24"/>
          <w:szCs w:val="24"/>
          <w:lang w:val="kk-KZ"/>
        </w:rPr>
      </w:pPr>
      <w:r w:rsidRPr="000563E9">
        <w:rPr>
          <w:b/>
          <w:bCs/>
          <w:snapToGrid w:val="0"/>
          <w:sz w:val="24"/>
          <w:szCs w:val="24"/>
          <w:lang w:val="kk-KZ"/>
        </w:rPr>
        <w:t xml:space="preserve">93.29 Демалысты және ойын-сауықты ұйымдастыру бойынша өзге де  қызмет </w:t>
      </w:r>
    </w:p>
    <w:p w:rsidR="00FE5A79" w:rsidRPr="000563E9" w:rsidRDefault="00FE5A79" w:rsidP="00A07BB0">
      <w:pPr>
        <w:ind w:firstLine="720"/>
        <w:jc w:val="both"/>
        <w:rPr>
          <w:b/>
          <w:bCs/>
          <w:snapToGrid w:val="0"/>
          <w:sz w:val="24"/>
          <w:szCs w:val="24"/>
          <w:lang w:val="kk-KZ"/>
        </w:rPr>
      </w:pPr>
    </w:p>
    <w:p w:rsidR="00EE041F" w:rsidRPr="000563E9" w:rsidRDefault="00EE041F" w:rsidP="00A07BB0">
      <w:pPr>
        <w:ind w:firstLine="720"/>
        <w:jc w:val="both"/>
        <w:rPr>
          <w:bCs/>
          <w:snapToGrid w:val="0"/>
          <w:sz w:val="24"/>
          <w:szCs w:val="24"/>
          <w:lang w:val="kk-KZ"/>
        </w:rPr>
      </w:pPr>
      <w:r w:rsidRPr="000563E9">
        <w:rPr>
          <w:bCs/>
          <w:snapToGrid w:val="0"/>
          <w:sz w:val="24"/>
          <w:szCs w:val="24"/>
          <w:lang w:val="kk-KZ"/>
        </w:rPr>
        <w:t>93.29.1 Би залдары, дискотекалар қызметі</w:t>
      </w:r>
    </w:p>
    <w:p w:rsidR="00EE041F" w:rsidRPr="000563E9" w:rsidRDefault="00EE041F" w:rsidP="00EE041F">
      <w:pPr>
        <w:jc w:val="both"/>
        <w:rPr>
          <w:snapToGrid w:val="0"/>
          <w:sz w:val="24"/>
          <w:szCs w:val="24"/>
          <w:lang w:val="kk-KZ"/>
        </w:rPr>
      </w:pPr>
    </w:p>
    <w:p w:rsidR="00EE041F" w:rsidRPr="000563E9" w:rsidRDefault="00E34D83" w:rsidP="00A07BB0">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ішкі класқа:</w:t>
      </w:r>
    </w:p>
    <w:p w:rsidR="00EE041F" w:rsidRPr="000563E9" w:rsidRDefault="00EE041F" w:rsidP="00A07BB0">
      <w:pPr>
        <w:ind w:firstLine="720"/>
        <w:jc w:val="both"/>
        <w:rPr>
          <w:snapToGrid w:val="0"/>
          <w:sz w:val="24"/>
          <w:szCs w:val="24"/>
          <w:lang w:val="kk-KZ"/>
        </w:rPr>
      </w:pPr>
      <w:r w:rsidRPr="000563E9">
        <w:rPr>
          <w:snapToGrid w:val="0"/>
          <w:sz w:val="24"/>
          <w:szCs w:val="24"/>
          <w:lang w:val="kk-KZ"/>
        </w:rPr>
        <w:t>- би алаңдары, би залдары мен дискотекалар қызметі кіреді</w:t>
      </w:r>
    </w:p>
    <w:p w:rsidR="00EE041F" w:rsidRPr="000563E9" w:rsidRDefault="00EE041F" w:rsidP="00EE041F">
      <w:pPr>
        <w:jc w:val="both"/>
        <w:rPr>
          <w:i/>
          <w:iCs/>
          <w:snapToGrid w:val="0"/>
          <w:sz w:val="24"/>
          <w:szCs w:val="24"/>
          <w:lang w:val="kk-KZ"/>
        </w:rPr>
      </w:pPr>
    </w:p>
    <w:p w:rsidR="00EE041F" w:rsidRPr="00860119" w:rsidRDefault="00E34D83" w:rsidP="00A07BB0">
      <w:pPr>
        <w:ind w:firstLine="720"/>
        <w:jc w:val="both"/>
        <w:rPr>
          <w:iCs/>
          <w:snapToGrid w:val="0"/>
          <w:sz w:val="24"/>
          <w:szCs w:val="24"/>
          <w:lang w:val="kk-KZ"/>
        </w:rPr>
      </w:pPr>
      <w:r w:rsidRPr="000563E9">
        <w:rPr>
          <w:snapToGrid w:val="0"/>
          <w:sz w:val="24"/>
          <w:szCs w:val="24"/>
          <w:lang w:val="kk-KZ"/>
        </w:rPr>
        <w:t>Бұл</w:t>
      </w:r>
      <w:r w:rsidR="00EE041F" w:rsidRPr="00860119">
        <w:rPr>
          <w:iCs/>
          <w:snapToGrid w:val="0"/>
          <w:sz w:val="24"/>
          <w:szCs w:val="24"/>
          <w:lang w:val="kk-KZ"/>
        </w:rPr>
        <w:t xml:space="preserve"> ішкі класқа:</w:t>
      </w:r>
    </w:p>
    <w:p w:rsidR="00EE041F" w:rsidRPr="00E34D83" w:rsidRDefault="00EE041F" w:rsidP="00A07BB0">
      <w:pPr>
        <w:ind w:firstLine="720"/>
        <w:jc w:val="both"/>
        <w:rPr>
          <w:iCs/>
          <w:snapToGrid w:val="0"/>
          <w:sz w:val="24"/>
          <w:szCs w:val="24"/>
          <w:lang w:val="kk-KZ"/>
        </w:rPr>
      </w:pPr>
      <w:r w:rsidRPr="00860119">
        <w:rPr>
          <w:iCs/>
          <w:snapToGrid w:val="0"/>
          <w:sz w:val="24"/>
          <w:szCs w:val="24"/>
          <w:lang w:val="kk-KZ"/>
        </w:rPr>
        <w:t>- барлар жанындағы дискотекалар қызметі</w:t>
      </w:r>
      <w:r w:rsidRPr="00860119">
        <w:rPr>
          <w:iCs/>
          <w:snapToGrid w:val="0"/>
          <w:sz w:val="23"/>
          <w:szCs w:val="23"/>
          <w:lang w:val="kk-KZ"/>
        </w:rPr>
        <w:t xml:space="preserve"> </w:t>
      </w:r>
      <w:r w:rsidRPr="00860119">
        <w:rPr>
          <w:iCs/>
          <w:snapToGrid w:val="0"/>
          <w:sz w:val="24"/>
          <w:szCs w:val="24"/>
          <w:lang w:val="kk-KZ"/>
        </w:rPr>
        <w:t>кірмейді</w:t>
      </w:r>
      <w:r w:rsidR="00E34D83">
        <w:rPr>
          <w:iCs/>
          <w:snapToGrid w:val="0"/>
          <w:sz w:val="24"/>
          <w:szCs w:val="24"/>
          <w:lang w:val="kk-KZ"/>
        </w:rPr>
        <w:t>,</w:t>
      </w:r>
      <w:r w:rsidRPr="00860119">
        <w:rPr>
          <w:iCs/>
          <w:snapToGrid w:val="0"/>
          <w:sz w:val="23"/>
          <w:szCs w:val="23"/>
          <w:lang w:val="kk-KZ"/>
        </w:rPr>
        <w:t xml:space="preserve"> </w:t>
      </w:r>
      <w:r w:rsidRPr="00E34D83">
        <w:rPr>
          <w:iCs/>
          <w:snapToGrid w:val="0"/>
          <w:sz w:val="24"/>
          <w:szCs w:val="24"/>
          <w:lang w:val="kk-KZ"/>
        </w:rPr>
        <w:t>(56.30.0 қараңыз)</w:t>
      </w:r>
    </w:p>
    <w:p w:rsidR="00EE041F" w:rsidRPr="000563E9" w:rsidRDefault="00EE041F" w:rsidP="00EE041F">
      <w:pPr>
        <w:ind w:firstLine="720"/>
        <w:jc w:val="both"/>
        <w:rPr>
          <w:snapToGrid w:val="0"/>
          <w:sz w:val="24"/>
          <w:szCs w:val="24"/>
          <w:lang w:val="kk-KZ"/>
        </w:rPr>
      </w:pPr>
    </w:p>
    <w:p w:rsidR="00EE041F" w:rsidRPr="000563E9" w:rsidRDefault="00EE041F" w:rsidP="00A07BB0">
      <w:pPr>
        <w:ind w:firstLine="720"/>
        <w:jc w:val="both"/>
        <w:rPr>
          <w:snapToGrid w:val="0"/>
          <w:sz w:val="24"/>
          <w:szCs w:val="24"/>
          <w:lang w:val="kk-KZ"/>
        </w:rPr>
      </w:pPr>
      <w:r w:rsidRPr="000563E9">
        <w:rPr>
          <w:snapToGrid w:val="0"/>
          <w:sz w:val="24"/>
          <w:szCs w:val="24"/>
          <w:lang w:val="kk-KZ"/>
        </w:rPr>
        <w:t>93.29.2 Родео, тирлар қызметі</w:t>
      </w:r>
    </w:p>
    <w:p w:rsidR="00EE041F" w:rsidRPr="000563E9" w:rsidRDefault="00EE041F" w:rsidP="00EE041F">
      <w:pPr>
        <w:ind w:firstLine="284"/>
        <w:jc w:val="both"/>
        <w:rPr>
          <w:snapToGrid w:val="0"/>
          <w:sz w:val="24"/>
          <w:szCs w:val="24"/>
          <w:lang w:val="kk-KZ"/>
        </w:rPr>
      </w:pPr>
    </w:p>
    <w:p w:rsidR="00EE041F" w:rsidRDefault="00EE041F" w:rsidP="00A07BB0">
      <w:pPr>
        <w:ind w:firstLine="720"/>
        <w:jc w:val="both"/>
        <w:rPr>
          <w:snapToGrid w:val="0"/>
          <w:sz w:val="24"/>
          <w:szCs w:val="24"/>
          <w:lang w:val="kk-KZ"/>
        </w:rPr>
      </w:pPr>
      <w:r w:rsidRPr="000563E9">
        <w:rPr>
          <w:snapToGrid w:val="0"/>
          <w:sz w:val="24"/>
          <w:szCs w:val="24"/>
          <w:lang w:val="kk-KZ"/>
        </w:rPr>
        <w:t>93.29.3 Қуыршақ театрларының қызметі</w:t>
      </w:r>
    </w:p>
    <w:p w:rsidR="006556EE" w:rsidRPr="000563E9" w:rsidRDefault="006556EE" w:rsidP="00A07BB0">
      <w:pPr>
        <w:ind w:firstLine="720"/>
        <w:jc w:val="both"/>
        <w:rPr>
          <w:snapToGrid w:val="0"/>
          <w:sz w:val="24"/>
          <w:szCs w:val="24"/>
          <w:lang w:val="kk-KZ"/>
        </w:rPr>
      </w:pPr>
    </w:p>
    <w:p w:rsidR="00EE041F" w:rsidRPr="000563E9" w:rsidRDefault="00EE041F" w:rsidP="00A07BB0">
      <w:pPr>
        <w:spacing w:line="40" w:lineRule="atLeast"/>
        <w:ind w:firstLine="720"/>
        <w:jc w:val="both"/>
        <w:rPr>
          <w:snapToGrid w:val="0"/>
          <w:sz w:val="24"/>
          <w:szCs w:val="24"/>
          <w:lang w:val="kk-KZ"/>
        </w:rPr>
      </w:pPr>
      <w:r w:rsidRPr="000563E9">
        <w:rPr>
          <w:snapToGrid w:val="0"/>
          <w:sz w:val="24"/>
          <w:szCs w:val="24"/>
          <w:lang w:val="kk-KZ"/>
        </w:rPr>
        <w:t>93.29.9 Демалысты және ойын-сауықты ұйымдастыру бойынша қызметтің өзге де  түрлері</w:t>
      </w:r>
    </w:p>
    <w:p w:rsidR="00EE041F" w:rsidRPr="000563E9" w:rsidRDefault="00EE041F" w:rsidP="00EE041F">
      <w:pPr>
        <w:jc w:val="both"/>
        <w:rPr>
          <w:snapToGrid w:val="0"/>
          <w:sz w:val="24"/>
          <w:szCs w:val="24"/>
          <w:lang w:val="kk-KZ"/>
        </w:rPr>
      </w:pPr>
    </w:p>
    <w:p w:rsidR="00EE041F" w:rsidRPr="000563E9" w:rsidRDefault="00E34D83" w:rsidP="00941BF5">
      <w:pPr>
        <w:ind w:firstLine="720"/>
        <w:jc w:val="both"/>
        <w:rPr>
          <w:snapToGrid w:val="0"/>
          <w:sz w:val="24"/>
          <w:szCs w:val="24"/>
          <w:lang w:val="kk-KZ"/>
        </w:rPr>
      </w:pPr>
      <w:r>
        <w:rPr>
          <w:snapToGrid w:val="0"/>
          <w:sz w:val="24"/>
          <w:szCs w:val="24"/>
          <w:lang w:val="kk-KZ"/>
        </w:rPr>
        <w:t>Бұл ішкі класқа</w:t>
      </w:r>
      <w:r w:rsidR="00EE041F" w:rsidRPr="000563E9">
        <w:rPr>
          <w:snapToGrid w:val="0"/>
          <w:sz w:val="24"/>
          <w:szCs w:val="24"/>
          <w:lang w:val="kk-KZ"/>
        </w:rPr>
        <w:t xml:space="preserve"> демалысты (ойын-сауық және тақырыптық парктерді қоспағанда), </w:t>
      </w:r>
      <w:r w:rsidR="00DE509F" w:rsidRPr="000563E9">
        <w:rPr>
          <w:snapToGrid w:val="0"/>
          <w:sz w:val="24"/>
          <w:szCs w:val="24"/>
          <w:lang w:val="kk-KZ"/>
        </w:rPr>
        <w:t xml:space="preserve">және </w:t>
      </w:r>
      <w:r w:rsidR="00EE041F" w:rsidRPr="000563E9">
        <w:rPr>
          <w:snapToGrid w:val="0"/>
          <w:sz w:val="24"/>
          <w:szCs w:val="24"/>
          <w:lang w:val="kk-KZ"/>
        </w:rPr>
        <w:t xml:space="preserve">ойын-сауықты ұйымдастыруға байланысты осы кластың басқа да ішкі кластарына: </w:t>
      </w:r>
    </w:p>
    <w:p w:rsidR="00EE041F" w:rsidRPr="000563E9" w:rsidRDefault="00EE041F" w:rsidP="00941BF5">
      <w:pPr>
        <w:ind w:firstLine="720"/>
        <w:jc w:val="both"/>
        <w:rPr>
          <w:snapToGrid w:val="0"/>
          <w:sz w:val="24"/>
          <w:szCs w:val="24"/>
          <w:lang w:val="kk-KZ"/>
        </w:rPr>
      </w:pPr>
      <w:r w:rsidRPr="000563E9">
        <w:rPr>
          <w:snapToGrid w:val="0"/>
          <w:sz w:val="24"/>
          <w:szCs w:val="24"/>
          <w:lang w:val="kk-KZ"/>
        </w:rPr>
        <w:t xml:space="preserve">- электронды ойындары бар ойын автоматтарын пайдалану </w:t>
      </w:r>
    </w:p>
    <w:p w:rsidR="00EE041F" w:rsidRPr="000563E9" w:rsidRDefault="00EE041F" w:rsidP="00941BF5">
      <w:pPr>
        <w:ind w:firstLine="720"/>
        <w:jc w:val="both"/>
        <w:rPr>
          <w:snapToGrid w:val="0"/>
          <w:sz w:val="24"/>
          <w:szCs w:val="24"/>
          <w:lang w:val="kk-KZ"/>
        </w:rPr>
      </w:pPr>
      <w:r w:rsidRPr="000563E9">
        <w:rPr>
          <w:snapToGrid w:val="0"/>
          <w:sz w:val="24"/>
          <w:szCs w:val="24"/>
          <w:lang w:val="kk-KZ"/>
        </w:rPr>
        <w:t xml:space="preserve">- демалыс парктерінің </w:t>
      </w:r>
      <w:r w:rsidR="001F76BA" w:rsidRPr="000563E9">
        <w:rPr>
          <w:snapToGrid w:val="0"/>
          <w:sz w:val="24"/>
          <w:szCs w:val="24"/>
          <w:lang w:val="kk-KZ"/>
        </w:rPr>
        <w:t>(пансионсыз)</w:t>
      </w:r>
      <w:r w:rsidR="001F76BA">
        <w:rPr>
          <w:snapToGrid w:val="0"/>
          <w:sz w:val="24"/>
          <w:szCs w:val="24"/>
          <w:lang w:val="kk-KZ"/>
        </w:rPr>
        <w:t xml:space="preserve"> </w:t>
      </w:r>
      <w:r w:rsidRPr="000563E9">
        <w:rPr>
          <w:snapToGrid w:val="0"/>
          <w:sz w:val="24"/>
          <w:szCs w:val="24"/>
          <w:lang w:val="kk-KZ"/>
        </w:rPr>
        <w:t>қызметі</w:t>
      </w:r>
    </w:p>
    <w:p w:rsidR="00EE041F" w:rsidRPr="000563E9" w:rsidRDefault="00EE041F" w:rsidP="00941BF5">
      <w:pPr>
        <w:ind w:firstLine="720"/>
        <w:jc w:val="both"/>
        <w:rPr>
          <w:snapToGrid w:val="0"/>
          <w:sz w:val="24"/>
          <w:szCs w:val="24"/>
          <w:lang w:val="kk-KZ"/>
        </w:rPr>
      </w:pPr>
      <w:r w:rsidRPr="000563E9">
        <w:rPr>
          <w:snapToGrid w:val="0"/>
          <w:sz w:val="24"/>
          <w:szCs w:val="24"/>
          <w:lang w:val="kk-KZ"/>
        </w:rPr>
        <w:t>- ойын</w:t>
      </w:r>
      <w:r w:rsidR="001F76BA" w:rsidRPr="001F76BA">
        <w:rPr>
          <w:b/>
          <w:snapToGrid w:val="0"/>
          <w:sz w:val="24"/>
          <w:szCs w:val="24"/>
          <w:lang w:val="kk-KZ"/>
        </w:rPr>
        <w:t>-</w:t>
      </w:r>
      <w:r w:rsidRPr="000563E9">
        <w:rPr>
          <w:snapToGrid w:val="0"/>
          <w:sz w:val="24"/>
          <w:szCs w:val="24"/>
          <w:lang w:val="kk-KZ"/>
        </w:rPr>
        <w:t>сауық мақсаттары үшін көлік құралдарын, мысалы, су велосипедтері, шағын желкенді кемені ұсыну</w:t>
      </w:r>
    </w:p>
    <w:p w:rsidR="00EE041F" w:rsidRPr="000563E9" w:rsidRDefault="00EE041F" w:rsidP="00941BF5">
      <w:pPr>
        <w:ind w:firstLine="720"/>
        <w:jc w:val="both"/>
        <w:rPr>
          <w:snapToGrid w:val="0"/>
          <w:sz w:val="24"/>
          <w:szCs w:val="24"/>
          <w:lang w:val="kk-KZ"/>
        </w:rPr>
      </w:pPr>
      <w:r w:rsidRPr="000563E9">
        <w:rPr>
          <w:snapToGrid w:val="0"/>
          <w:sz w:val="24"/>
          <w:szCs w:val="24"/>
          <w:lang w:val="kk-KZ"/>
        </w:rPr>
        <w:t>- тау шаңғысы трассаларының қызметі</w:t>
      </w:r>
    </w:p>
    <w:p w:rsidR="00EE041F" w:rsidRPr="000563E9" w:rsidRDefault="00EE041F" w:rsidP="00941BF5">
      <w:pPr>
        <w:ind w:firstLine="720"/>
        <w:jc w:val="both"/>
        <w:rPr>
          <w:snapToGrid w:val="0"/>
          <w:sz w:val="24"/>
          <w:szCs w:val="24"/>
          <w:lang w:val="kk-KZ"/>
        </w:rPr>
      </w:pPr>
      <w:r w:rsidRPr="000563E9">
        <w:rPr>
          <w:snapToGrid w:val="0"/>
          <w:sz w:val="24"/>
          <w:szCs w:val="24"/>
          <w:lang w:val="kk-KZ"/>
        </w:rPr>
        <w:t>- ойын-сауық кешендері  ажырамас бөлігі ретінде көңіл көтеру және де</w:t>
      </w:r>
      <w:r w:rsidR="001F76BA">
        <w:rPr>
          <w:snapToGrid w:val="0"/>
          <w:sz w:val="24"/>
          <w:szCs w:val="24"/>
          <w:lang w:val="kk-KZ"/>
        </w:rPr>
        <w:t>малыс үшін жабдықтардың прокаты</w:t>
      </w:r>
    </w:p>
    <w:p w:rsidR="00EE041F" w:rsidRPr="000563E9" w:rsidRDefault="00EE041F" w:rsidP="00941BF5">
      <w:pPr>
        <w:ind w:firstLine="720"/>
        <w:jc w:val="both"/>
        <w:rPr>
          <w:snapToGrid w:val="0"/>
          <w:sz w:val="24"/>
          <w:szCs w:val="24"/>
          <w:lang w:val="kk-KZ"/>
        </w:rPr>
      </w:pPr>
      <w:r w:rsidRPr="000563E9">
        <w:rPr>
          <w:snapToGrid w:val="0"/>
          <w:sz w:val="24"/>
          <w:szCs w:val="24"/>
          <w:lang w:val="kk-KZ"/>
        </w:rPr>
        <w:t>- ойын-сауық сипатындағы жәрмеңкелер мен шоулар (қойылымдар) ұйымдастыру</w:t>
      </w:r>
    </w:p>
    <w:p w:rsidR="00EE041F" w:rsidRPr="000563E9" w:rsidRDefault="00EE041F" w:rsidP="00941BF5">
      <w:pPr>
        <w:ind w:firstLine="720"/>
        <w:jc w:val="both"/>
        <w:rPr>
          <w:snapToGrid w:val="0"/>
          <w:sz w:val="24"/>
          <w:szCs w:val="24"/>
          <w:lang w:val="kk-KZ"/>
        </w:rPr>
      </w:pPr>
      <w:r w:rsidRPr="000563E9">
        <w:rPr>
          <w:snapToGrid w:val="0"/>
          <w:sz w:val="24"/>
          <w:szCs w:val="24"/>
          <w:lang w:val="kk-KZ"/>
        </w:rPr>
        <w:t>- жағажайдағы шешіну бөлмелері, бекітілетін шкафтар, креслолар және т.б. сияқты жабдықтарды ұс</w:t>
      </w:r>
      <w:r w:rsidR="001F76BA">
        <w:rPr>
          <w:snapToGrid w:val="0"/>
          <w:sz w:val="24"/>
          <w:szCs w:val="24"/>
          <w:lang w:val="kk-KZ"/>
        </w:rPr>
        <w:t>ынуды қоса жағажайлар қызметі</w:t>
      </w:r>
    </w:p>
    <w:p w:rsidR="00EE041F" w:rsidRPr="000563E9" w:rsidRDefault="00EE041F" w:rsidP="00941BF5">
      <w:pPr>
        <w:ind w:firstLine="720"/>
        <w:jc w:val="both"/>
        <w:rPr>
          <w:snapToGrid w:val="0"/>
          <w:sz w:val="24"/>
          <w:szCs w:val="24"/>
          <w:lang w:val="kk-KZ"/>
        </w:rPr>
      </w:pPr>
      <w:r w:rsidRPr="000563E9">
        <w:rPr>
          <w:snapToGrid w:val="0"/>
          <w:sz w:val="23"/>
          <w:szCs w:val="23"/>
          <w:lang w:val="kk-KZ"/>
        </w:rPr>
        <w:t xml:space="preserve">- </w:t>
      </w:r>
      <w:r w:rsidRPr="000563E9">
        <w:rPr>
          <w:snapToGrid w:val="0"/>
          <w:sz w:val="24"/>
          <w:szCs w:val="24"/>
          <w:lang w:val="kk-KZ"/>
        </w:rPr>
        <w:t>клубтар типтес мәдени мекемелер: мәдениет сарайлары мен үйлері, стационарлық және көшпелі клубтары; сәулетшілер, дәрігерлер, журналистер, кино, әдебиетшілер, композиторлар және басқалар үйлерінің қызметі</w:t>
      </w:r>
      <w:r w:rsidR="00E34D83">
        <w:rPr>
          <w:snapToGrid w:val="0"/>
          <w:sz w:val="24"/>
          <w:szCs w:val="24"/>
          <w:lang w:val="kk-KZ"/>
        </w:rPr>
        <w:t xml:space="preserve"> кіреді</w:t>
      </w:r>
    </w:p>
    <w:p w:rsidR="00EE041F" w:rsidRPr="000563E9" w:rsidRDefault="00EE041F" w:rsidP="00EE041F">
      <w:pPr>
        <w:jc w:val="both"/>
        <w:rPr>
          <w:snapToGrid w:val="0"/>
          <w:sz w:val="24"/>
          <w:szCs w:val="24"/>
          <w:lang w:val="kk-KZ"/>
        </w:rPr>
      </w:pPr>
    </w:p>
    <w:p w:rsidR="00EE041F" w:rsidRPr="000563E9" w:rsidRDefault="001F76BA" w:rsidP="00941BF5">
      <w:pPr>
        <w:ind w:firstLine="720"/>
        <w:jc w:val="both"/>
        <w:rPr>
          <w:snapToGrid w:val="0"/>
          <w:sz w:val="24"/>
          <w:szCs w:val="24"/>
          <w:lang w:val="kk-KZ"/>
        </w:rPr>
      </w:pPr>
      <w:r>
        <w:rPr>
          <w:snapToGrid w:val="0"/>
          <w:sz w:val="24"/>
          <w:szCs w:val="24"/>
          <w:lang w:val="kk-KZ"/>
        </w:rPr>
        <w:lastRenderedPageBreak/>
        <w:t>Бұл</w:t>
      </w:r>
      <w:r w:rsidR="00EE041F" w:rsidRPr="000563E9">
        <w:rPr>
          <w:snapToGrid w:val="0"/>
          <w:sz w:val="24"/>
          <w:szCs w:val="24"/>
          <w:lang w:val="kk-KZ"/>
        </w:rPr>
        <w:t xml:space="preserve"> ішкі класқа сондай – ақ меншікті жабдықтарымен және аппаратурамен немесе оларсыз өнер мен спорт саласынан басқа, жанды қойылымдарды ұйымдастырушылар мен продюсерлердің қызметі кіреді.</w:t>
      </w:r>
    </w:p>
    <w:p w:rsidR="00EE041F" w:rsidRPr="000563E9" w:rsidRDefault="00EE041F" w:rsidP="00EE041F">
      <w:pPr>
        <w:jc w:val="both"/>
        <w:rPr>
          <w:i/>
          <w:iCs/>
          <w:snapToGrid w:val="0"/>
          <w:sz w:val="24"/>
          <w:szCs w:val="24"/>
          <w:lang w:val="kk-KZ"/>
        </w:rPr>
      </w:pPr>
    </w:p>
    <w:p w:rsidR="00EE041F" w:rsidRPr="00860119" w:rsidRDefault="001F76BA" w:rsidP="00941BF5">
      <w:pPr>
        <w:ind w:firstLine="720"/>
        <w:rPr>
          <w:iCs/>
          <w:snapToGrid w:val="0"/>
          <w:sz w:val="24"/>
          <w:szCs w:val="24"/>
          <w:lang w:val="kk-KZ"/>
        </w:rPr>
      </w:pPr>
      <w:r>
        <w:rPr>
          <w:snapToGrid w:val="0"/>
          <w:sz w:val="24"/>
          <w:szCs w:val="24"/>
          <w:lang w:val="kk-KZ"/>
        </w:rPr>
        <w:t>Бұл</w:t>
      </w:r>
      <w:r w:rsidR="00EE041F" w:rsidRPr="00860119">
        <w:rPr>
          <w:iCs/>
          <w:snapToGrid w:val="0"/>
          <w:sz w:val="24"/>
          <w:szCs w:val="24"/>
          <w:lang w:val="kk-KZ"/>
        </w:rPr>
        <w:t xml:space="preserve"> ішкі класқа:</w:t>
      </w:r>
    </w:p>
    <w:p w:rsidR="00EE041F" w:rsidRPr="006312D2" w:rsidRDefault="00EE041F" w:rsidP="00941BF5">
      <w:pPr>
        <w:ind w:firstLine="720"/>
        <w:jc w:val="both"/>
        <w:rPr>
          <w:iCs/>
          <w:snapToGrid w:val="0"/>
          <w:sz w:val="24"/>
          <w:szCs w:val="24"/>
          <w:lang w:val="kk-KZ"/>
        </w:rPr>
      </w:pPr>
      <w:r w:rsidRPr="006312D2">
        <w:rPr>
          <w:iCs/>
          <w:snapToGrid w:val="0"/>
          <w:sz w:val="24"/>
          <w:szCs w:val="24"/>
          <w:lang w:val="kk-KZ"/>
        </w:rPr>
        <w:t>- фуникулерлерді, әуе-арқан жолдарын және т.б. пайдалану</w:t>
      </w:r>
      <w:r w:rsidR="006312D2" w:rsidRPr="006312D2">
        <w:rPr>
          <w:iCs/>
          <w:snapToGrid w:val="0"/>
          <w:sz w:val="24"/>
          <w:szCs w:val="24"/>
          <w:lang w:val="kk-KZ"/>
        </w:rPr>
        <w:t>,</w:t>
      </w:r>
      <w:r w:rsidRPr="006312D2">
        <w:rPr>
          <w:iCs/>
          <w:snapToGrid w:val="0"/>
          <w:sz w:val="24"/>
          <w:szCs w:val="24"/>
          <w:lang w:val="kk-KZ"/>
        </w:rPr>
        <w:t xml:space="preserve"> (49.39.0 қараңыз)</w:t>
      </w:r>
    </w:p>
    <w:p w:rsidR="00EE041F" w:rsidRPr="006312D2" w:rsidRDefault="00EE041F" w:rsidP="00941BF5">
      <w:pPr>
        <w:ind w:firstLine="720"/>
        <w:jc w:val="both"/>
        <w:rPr>
          <w:iCs/>
          <w:snapToGrid w:val="0"/>
          <w:sz w:val="24"/>
          <w:szCs w:val="24"/>
          <w:lang w:val="kk-KZ"/>
        </w:rPr>
      </w:pPr>
      <w:r w:rsidRPr="006312D2">
        <w:rPr>
          <w:iCs/>
          <w:snapToGrid w:val="0"/>
          <w:sz w:val="24"/>
          <w:szCs w:val="24"/>
          <w:lang w:val="kk-KZ"/>
        </w:rPr>
        <w:t>- балық аулау круиздары, (50.10.0, 50.30.0 қараңыз)</w:t>
      </w:r>
    </w:p>
    <w:p w:rsidR="00EE041F" w:rsidRPr="006312D2" w:rsidRDefault="00EE041F" w:rsidP="00941BF5">
      <w:pPr>
        <w:ind w:firstLine="720"/>
        <w:jc w:val="both"/>
        <w:rPr>
          <w:iCs/>
          <w:snapToGrid w:val="0"/>
          <w:sz w:val="24"/>
          <w:szCs w:val="24"/>
          <w:lang w:val="kk-KZ"/>
        </w:rPr>
      </w:pPr>
      <w:r w:rsidRPr="006312D2">
        <w:rPr>
          <w:iCs/>
          <w:snapToGrid w:val="0"/>
          <w:sz w:val="24"/>
          <w:szCs w:val="24"/>
          <w:lang w:val="kk-KZ"/>
        </w:rPr>
        <w:t>- автофургондарға арналған тұрақтарда, тұруға арналған үйлерде, кемпингтерде, ормандарда және т.б. орындарды келушілердің қысқа уақытқа тоқтауы үшін орындар ұсыну</w:t>
      </w:r>
      <w:r w:rsidR="006312D2" w:rsidRPr="006312D2">
        <w:rPr>
          <w:iCs/>
          <w:snapToGrid w:val="0"/>
          <w:sz w:val="24"/>
          <w:szCs w:val="24"/>
          <w:lang w:val="kk-KZ"/>
        </w:rPr>
        <w:t>,</w:t>
      </w:r>
      <w:r w:rsidRPr="006312D2">
        <w:rPr>
          <w:iCs/>
          <w:snapToGrid w:val="0"/>
          <w:sz w:val="24"/>
          <w:szCs w:val="24"/>
          <w:lang w:val="kk-KZ"/>
        </w:rPr>
        <w:t xml:space="preserve"> (55.30 қараңыз)</w:t>
      </w:r>
    </w:p>
    <w:p w:rsidR="00EE041F" w:rsidRPr="00860119" w:rsidRDefault="00EE041F" w:rsidP="00941BF5">
      <w:pPr>
        <w:ind w:firstLine="720"/>
        <w:jc w:val="both"/>
        <w:rPr>
          <w:iCs/>
          <w:snapToGrid w:val="0"/>
          <w:sz w:val="24"/>
          <w:szCs w:val="24"/>
          <w:lang w:val="kk-KZ"/>
        </w:rPr>
      </w:pPr>
      <w:r w:rsidRPr="006312D2">
        <w:rPr>
          <w:iCs/>
          <w:snapToGrid w:val="0"/>
          <w:sz w:val="24"/>
          <w:szCs w:val="24"/>
          <w:lang w:val="kk-KZ"/>
        </w:rPr>
        <w:t>- театр және цирк труппаларының</w:t>
      </w:r>
      <w:r w:rsidRPr="00860119">
        <w:rPr>
          <w:iCs/>
          <w:snapToGrid w:val="0"/>
          <w:sz w:val="24"/>
          <w:szCs w:val="24"/>
          <w:lang w:val="kk-KZ"/>
        </w:rPr>
        <w:t xml:space="preserve"> қызметі кірмейді, (90.01.1, 90.01.3 қараңыз)</w:t>
      </w:r>
    </w:p>
    <w:p w:rsidR="00EE041F" w:rsidRPr="000563E9" w:rsidRDefault="00EE041F" w:rsidP="00EE041F">
      <w:pPr>
        <w:jc w:val="both"/>
        <w:rPr>
          <w:b/>
          <w:bCs/>
          <w:i/>
          <w:iCs/>
          <w:snapToGrid w:val="0"/>
          <w:sz w:val="24"/>
          <w:szCs w:val="24"/>
          <w:lang w:val="kk-KZ"/>
        </w:rPr>
      </w:pPr>
    </w:p>
    <w:p w:rsidR="00EE041F" w:rsidRPr="000563E9" w:rsidRDefault="00EE041F" w:rsidP="00941BF5">
      <w:pPr>
        <w:ind w:firstLine="720"/>
        <w:jc w:val="both"/>
        <w:rPr>
          <w:b/>
          <w:bCs/>
          <w:snapToGrid w:val="0"/>
          <w:sz w:val="24"/>
          <w:szCs w:val="24"/>
          <w:lang w:val="kk-KZ"/>
        </w:rPr>
      </w:pPr>
      <w:r w:rsidRPr="000563E9">
        <w:rPr>
          <w:b/>
          <w:bCs/>
          <w:snapToGrid w:val="0"/>
          <w:sz w:val="24"/>
          <w:szCs w:val="24"/>
          <w:lang w:val="kk-KZ"/>
        </w:rPr>
        <w:t xml:space="preserve">S СЕКЦИЯСЫ </w:t>
      </w:r>
      <w:r w:rsidRPr="000563E9">
        <w:rPr>
          <w:b/>
          <w:bCs/>
          <w:sz w:val="24"/>
          <w:szCs w:val="24"/>
          <w:lang w:val="kk-KZ"/>
        </w:rPr>
        <w:t>КӨРСЕТІЛЕТІН ҚЫЗМЕТТЕРДІҢ ӨЗГЕ ДЕ ТҮРЛЕРІН ҰСЫНУ</w:t>
      </w:r>
    </w:p>
    <w:p w:rsidR="00EE041F" w:rsidRPr="000563E9" w:rsidRDefault="00EE041F" w:rsidP="00EE041F">
      <w:pPr>
        <w:jc w:val="both"/>
        <w:rPr>
          <w:snapToGrid w:val="0"/>
          <w:sz w:val="24"/>
          <w:szCs w:val="24"/>
          <w:lang w:val="kk-KZ"/>
        </w:rPr>
      </w:pPr>
    </w:p>
    <w:p w:rsidR="00EE041F" w:rsidRPr="000563E9" w:rsidRDefault="00EE041F" w:rsidP="00941BF5">
      <w:pPr>
        <w:ind w:firstLine="720"/>
        <w:jc w:val="both"/>
        <w:rPr>
          <w:snapToGrid w:val="0"/>
          <w:sz w:val="24"/>
          <w:szCs w:val="24"/>
          <w:lang w:val="kk-KZ"/>
        </w:rPr>
      </w:pPr>
      <w:r w:rsidRPr="000563E9">
        <w:rPr>
          <w:snapToGrid w:val="0"/>
          <w:sz w:val="24"/>
          <w:szCs w:val="24"/>
          <w:lang w:val="kk-KZ"/>
        </w:rPr>
        <w:t xml:space="preserve">Аталған секцияға (қалдық санат ретінде) қоғамдық бірлестіктер мен ұйымдар қызметі, компьютерлер, жеке пайдаланатын заттар мен тұрмыстық тауарларды жөндеу, сондай-ақ басқа топтамаларға енгізілмеген бірқатар жеке көрсетілетін қызметтерді ұсыну бойынша қызмет кіреді. </w:t>
      </w:r>
    </w:p>
    <w:p w:rsidR="00EE041F" w:rsidRPr="000563E9" w:rsidRDefault="00EE041F" w:rsidP="00941BF5">
      <w:pPr>
        <w:ind w:firstLine="720"/>
        <w:jc w:val="both"/>
        <w:rPr>
          <w:b/>
          <w:bCs/>
          <w:snapToGrid w:val="0"/>
          <w:sz w:val="24"/>
          <w:szCs w:val="24"/>
          <w:lang w:val="kk-KZ"/>
        </w:rPr>
      </w:pPr>
      <w:r w:rsidRPr="000563E9">
        <w:rPr>
          <w:b/>
          <w:bCs/>
          <w:snapToGrid w:val="0"/>
          <w:sz w:val="24"/>
          <w:szCs w:val="24"/>
          <w:lang w:val="kk-KZ"/>
        </w:rPr>
        <w:t>94 Қоғамдық бірлестіктер (ұйымдар) қызметі</w:t>
      </w:r>
    </w:p>
    <w:p w:rsidR="00EE041F" w:rsidRPr="000563E9" w:rsidRDefault="00EE041F" w:rsidP="00EE041F">
      <w:pPr>
        <w:jc w:val="both"/>
        <w:rPr>
          <w:snapToGrid w:val="0"/>
          <w:sz w:val="24"/>
          <w:szCs w:val="24"/>
          <w:lang w:val="kk-KZ"/>
        </w:rPr>
      </w:pPr>
    </w:p>
    <w:p w:rsidR="00EE041F" w:rsidRPr="000563E9" w:rsidRDefault="00EE041F" w:rsidP="00EE041F">
      <w:pPr>
        <w:jc w:val="both"/>
        <w:rPr>
          <w:snapToGrid w:val="0"/>
          <w:sz w:val="24"/>
          <w:szCs w:val="24"/>
          <w:lang w:val="kk-KZ"/>
        </w:rPr>
      </w:pPr>
      <w:r w:rsidRPr="000563E9">
        <w:rPr>
          <w:snapToGrid w:val="0"/>
          <w:sz w:val="24"/>
          <w:szCs w:val="24"/>
          <w:lang w:val="kk-KZ"/>
        </w:rPr>
        <w:t xml:space="preserve">           Аталған бөлімге белгілі бір қоғамдық топтардың мүдделерін білдіретін немесе </w:t>
      </w:r>
      <w:r w:rsidRPr="000563E9">
        <w:rPr>
          <w:snapToGrid w:val="0"/>
          <w:color w:val="000000"/>
          <w:sz w:val="24"/>
          <w:szCs w:val="24"/>
          <w:lang w:val="kk-KZ"/>
        </w:rPr>
        <w:t>қоғамда</w:t>
      </w:r>
      <w:r w:rsidRPr="000563E9">
        <w:rPr>
          <w:snapToGrid w:val="0"/>
          <w:sz w:val="24"/>
          <w:szCs w:val="24"/>
          <w:lang w:val="kk-KZ"/>
        </w:rPr>
        <w:t xml:space="preserve"> идеяларды таратумен айналысатын ұйымдардың қызметі кіреді. Аталған ұйымдардың әдетте белгіленген мүшелері болады, алайда олардың қызметі осы ұйымдардың мүшелерінен басқаларды да  қамтуы мүмкін. Бұл бөлімнің топтамаларға бөлінуі ұйымның, атап айтқанда, кәсіпорындардың, дара кәсіпкерлер мен</w:t>
      </w:r>
      <w:r w:rsidR="0055345C">
        <w:rPr>
          <w:snapToGrid w:val="0"/>
          <w:sz w:val="24"/>
          <w:szCs w:val="24"/>
          <w:lang w:val="kk-KZ"/>
        </w:rPr>
        <w:t xml:space="preserve"> ғылыми қауымдастықтың (94.1 тобы</w:t>
      </w:r>
      <w:r w:rsidRPr="000563E9">
        <w:rPr>
          <w:snapToGrid w:val="0"/>
          <w:sz w:val="24"/>
          <w:szCs w:val="24"/>
          <w:lang w:val="kk-KZ"/>
        </w:rPr>
        <w:t>) мүдделерін, жаданып жұмыс істейтін адамдардың мүдделерін (94.2</w:t>
      </w:r>
      <w:r w:rsidR="0055345C">
        <w:rPr>
          <w:snapToGrid w:val="0"/>
          <w:sz w:val="24"/>
          <w:szCs w:val="24"/>
          <w:lang w:val="kk-KZ"/>
        </w:rPr>
        <w:t xml:space="preserve"> тобы</w:t>
      </w:r>
      <w:r w:rsidRPr="000563E9">
        <w:rPr>
          <w:snapToGrid w:val="0"/>
          <w:sz w:val="24"/>
          <w:szCs w:val="24"/>
          <w:lang w:val="kk-KZ"/>
        </w:rPr>
        <w:t>) қорғауды немесе діни, саяси, мәдени, білім беру идеялары мен қызмет түрлерін (94.9</w:t>
      </w:r>
      <w:r w:rsidR="0055345C">
        <w:rPr>
          <w:snapToGrid w:val="0"/>
          <w:sz w:val="24"/>
          <w:szCs w:val="24"/>
          <w:lang w:val="kk-KZ"/>
        </w:rPr>
        <w:t xml:space="preserve"> тобы</w:t>
      </w:r>
      <w:r w:rsidRPr="000563E9">
        <w:rPr>
          <w:snapToGrid w:val="0"/>
          <w:sz w:val="24"/>
          <w:szCs w:val="24"/>
          <w:lang w:val="kk-KZ"/>
        </w:rPr>
        <w:t>) ілгерілету бойынша алдына қойған міндеттер айқындайды.</w:t>
      </w:r>
    </w:p>
    <w:p w:rsidR="00EE041F" w:rsidRPr="000563E9" w:rsidRDefault="00EE041F" w:rsidP="00EE041F">
      <w:pPr>
        <w:jc w:val="both"/>
        <w:rPr>
          <w:snapToGrid w:val="0"/>
          <w:sz w:val="24"/>
          <w:szCs w:val="24"/>
          <w:lang w:val="kk-KZ"/>
        </w:rPr>
      </w:pPr>
    </w:p>
    <w:p w:rsidR="00EE041F" w:rsidRPr="000563E9" w:rsidRDefault="00EE041F" w:rsidP="00941BF5">
      <w:pPr>
        <w:ind w:firstLine="720"/>
        <w:jc w:val="both"/>
        <w:rPr>
          <w:b/>
          <w:bCs/>
          <w:snapToGrid w:val="0"/>
          <w:sz w:val="24"/>
          <w:szCs w:val="24"/>
          <w:lang w:val="kk-KZ"/>
        </w:rPr>
      </w:pPr>
      <w:r w:rsidRPr="000563E9">
        <w:rPr>
          <w:b/>
          <w:bCs/>
          <w:snapToGrid w:val="0"/>
          <w:sz w:val="24"/>
          <w:szCs w:val="24"/>
          <w:lang w:val="kk-KZ"/>
        </w:rPr>
        <w:t>94.1 Коммерциялық, кәсіпкерлік және қоғамдық кәсіптік ұйымдар қызметі</w:t>
      </w:r>
    </w:p>
    <w:p w:rsidR="00EE041F" w:rsidRPr="000563E9" w:rsidRDefault="00EE041F" w:rsidP="00EE041F">
      <w:pPr>
        <w:jc w:val="both"/>
        <w:rPr>
          <w:snapToGrid w:val="0"/>
          <w:sz w:val="24"/>
          <w:szCs w:val="24"/>
          <w:lang w:val="kk-KZ"/>
        </w:rPr>
      </w:pPr>
    </w:p>
    <w:p w:rsidR="00EE041F" w:rsidRPr="000563E9" w:rsidRDefault="00EE041F" w:rsidP="00EE041F">
      <w:pPr>
        <w:jc w:val="both"/>
        <w:rPr>
          <w:snapToGrid w:val="0"/>
          <w:sz w:val="24"/>
          <w:szCs w:val="24"/>
          <w:lang w:val="kk-KZ"/>
        </w:rPr>
      </w:pPr>
      <w:r w:rsidRPr="000563E9">
        <w:rPr>
          <w:snapToGrid w:val="0"/>
          <w:sz w:val="24"/>
          <w:szCs w:val="24"/>
          <w:lang w:val="kk-KZ"/>
        </w:rPr>
        <w:t xml:space="preserve">            Осы топқа  коммерциялық ұйымдар мүшелері мен дара кәсіпкерлердің мүдделерін білдіретін ассоциациялар мен одақтар қызметі кіреді. Кәсіптік қоғамдық ұйымдар болған жағдайда, осы топ</w:t>
      </w:r>
      <w:r w:rsidR="0029035A">
        <w:rPr>
          <w:snapToGrid w:val="0"/>
          <w:sz w:val="24"/>
          <w:szCs w:val="24"/>
          <w:lang w:val="kk-KZ"/>
        </w:rPr>
        <w:t>қа</w:t>
      </w:r>
      <w:r w:rsidRPr="000563E9">
        <w:rPr>
          <w:snapToGrid w:val="0"/>
          <w:sz w:val="24"/>
          <w:szCs w:val="24"/>
          <w:lang w:val="kk-KZ"/>
        </w:rPr>
        <w:t xml:space="preserve"> сондай-ақ кәсіби қызмет салалары бойынша мамандардың кәсіби мүдделерін  білдіру бо</w:t>
      </w:r>
      <w:r w:rsidR="0029035A">
        <w:rPr>
          <w:snapToGrid w:val="0"/>
          <w:sz w:val="24"/>
          <w:szCs w:val="24"/>
          <w:lang w:val="kk-KZ"/>
        </w:rPr>
        <w:t>йынша қызмет</w:t>
      </w:r>
      <w:r w:rsidRPr="000563E9">
        <w:rPr>
          <w:snapToGrid w:val="0"/>
          <w:sz w:val="24"/>
          <w:szCs w:val="24"/>
          <w:lang w:val="kk-KZ"/>
        </w:rPr>
        <w:t xml:space="preserve"> </w:t>
      </w:r>
      <w:r w:rsidR="0029035A">
        <w:rPr>
          <w:snapToGrid w:val="0"/>
          <w:sz w:val="24"/>
          <w:szCs w:val="24"/>
          <w:lang w:val="kk-KZ"/>
        </w:rPr>
        <w:t>кіреді</w:t>
      </w:r>
      <w:r w:rsidRPr="000563E9">
        <w:rPr>
          <w:snapToGrid w:val="0"/>
          <w:sz w:val="24"/>
          <w:szCs w:val="24"/>
          <w:lang w:val="kk-KZ"/>
        </w:rPr>
        <w:t>.</w:t>
      </w:r>
    </w:p>
    <w:p w:rsidR="00EE041F" w:rsidRPr="000563E9" w:rsidRDefault="00EE041F" w:rsidP="00EE041F">
      <w:pPr>
        <w:jc w:val="both"/>
        <w:rPr>
          <w:snapToGrid w:val="0"/>
          <w:sz w:val="24"/>
          <w:szCs w:val="24"/>
          <w:lang w:val="kk-KZ"/>
        </w:rPr>
      </w:pPr>
    </w:p>
    <w:p w:rsidR="00EE041F" w:rsidRPr="000563E9" w:rsidRDefault="00EE041F" w:rsidP="00941BF5">
      <w:pPr>
        <w:ind w:firstLine="720"/>
        <w:jc w:val="both"/>
        <w:rPr>
          <w:b/>
          <w:bCs/>
          <w:snapToGrid w:val="0"/>
          <w:sz w:val="24"/>
          <w:szCs w:val="24"/>
          <w:lang w:val="kk-KZ"/>
        </w:rPr>
      </w:pPr>
      <w:r w:rsidRPr="000563E9">
        <w:rPr>
          <w:b/>
          <w:bCs/>
          <w:snapToGrid w:val="0"/>
          <w:sz w:val="24"/>
          <w:szCs w:val="24"/>
          <w:lang w:val="kk-KZ"/>
        </w:rPr>
        <w:t xml:space="preserve">94.11 Коммерциялық және қоғамдық кәсіпкерлік ұйымдар қызметі </w:t>
      </w:r>
    </w:p>
    <w:p w:rsidR="00EE041F" w:rsidRPr="000563E9" w:rsidRDefault="00EE041F" w:rsidP="00EE041F">
      <w:pPr>
        <w:jc w:val="both"/>
        <w:rPr>
          <w:b/>
          <w:bCs/>
          <w:snapToGrid w:val="0"/>
          <w:sz w:val="24"/>
          <w:szCs w:val="24"/>
          <w:lang w:val="kk-KZ"/>
        </w:rPr>
      </w:pPr>
    </w:p>
    <w:p w:rsidR="00EE041F" w:rsidRPr="000563E9" w:rsidRDefault="00EE041F" w:rsidP="00941BF5">
      <w:pPr>
        <w:ind w:firstLine="720"/>
        <w:jc w:val="both"/>
        <w:rPr>
          <w:bCs/>
          <w:snapToGrid w:val="0"/>
          <w:sz w:val="24"/>
          <w:szCs w:val="24"/>
          <w:lang w:val="kk-KZ"/>
        </w:rPr>
      </w:pPr>
      <w:r w:rsidRPr="000563E9">
        <w:rPr>
          <w:bCs/>
          <w:snapToGrid w:val="0"/>
          <w:sz w:val="24"/>
          <w:szCs w:val="24"/>
          <w:lang w:val="kk-KZ"/>
        </w:rPr>
        <w:t>94.11.0 Коммерциялық және қоғамдық кәсіпкерлік ұйымдар қызметі</w:t>
      </w:r>
    </w:p>
    <w:p w:rsidR="00EE041F" w:rsidRPr="000563E9" w:rsidRDefault="00EE041F" w:rsidP="00EE041F">
      <w:pPr>
        <w:jc w:val="both"/>
        <w:rPr>
          <w:snapToGrid w:val="0"/>
          <w:sz w:val="24"/>
          <w:szCs w:val="24"/>
          <w:lang w:val="kk-KZ"/>
        </w:rPr>
      </w:pPr>
    </w:p>
    <w:p w:rsidR="00EE041F" w:rsidRPr="000563E9" w:rsidRDefault="0029035A" w:rsidP="00941BF5">
      <w:pPr>
        <w:ind w:firstLine="720"/>
        <w:rPr>
          <w:sz w:val="24"/>
          <w:szCs w:val="24"/>
          <w:lang w:val="kk-KZ"/>
        </w:rPr>
      </w:pPr>
      <w:r>
        <w:rPr>
          <w:snapToGrid w:val="0"/>
          <w:sz w:val="24"/>
          <w:szCs w:val="24"/>
          <w:lang w:val="kk-KZ"/>
        </w:rPr>
        <w:t>Бұл</w:t>
      </w:r>
      <w:r w:rsidR="00EE041F" w:rsidRPr="000563E9">
        <w:rPr>
          <w:snapToGrid w:val="0"/>
          <w:sz w:val="24"/>
          <w:szCs w:val="24"/>
          <w:lang w:val="kk-KZ"/>
        </w:rPr>
        <w:t xml:space="preserve"> ішкі клас</w:t>
      </w:r>
      <w:r w:rsidR="00C05DAB">
        <w:rPr>
          <w:snapToGrid w:val="0"/>
          <w:sz w:val="24"/>
          <w:szCs w:val="24"/>
          <w:lang w:val="kk-KZ"/>
        </w:rPr>
        <w:t>қа</w:t>
      </w:r>
      <w:r w:rsidR="00EE041F" w:rsidRPr="000563E9">
        <w:rPr>
          <w:snapToGrid w:val="0"/>
          <w:sz w:val="24"/>
          <w:szCs w:val="24"/>
          <w:lang w:val="kk-KZ"/>
        </w:rPr>
        <w:t>:</w:t>
      </w:r>
    </w:p>
    <w:p w:rsidR="00EE041F" w:rsidRPr="000563E9" w:rsidRDefault="00EE041F" w:rsidP="00941BF5">
      <w:pPr>
        <w:ind w:firstLine="720"/>
        <w:jc w:val="both"/>
        <w:rPr>
          <w:snapToGrid w:val="0"/>
          <w:sz w:val="24"/>
          <w:szCs w:val="24"/>
          <w:lang w:val="kk-KZ"/>
        </w:rPr>
      </w:pPr>
      <w:r w:rsidRPr="000563E9">
        <w:rPr>
          <w:snapToGrid w:val="0"/>
          <w:sz w:val="24"/>
          <w:szCs w:val="24"/>
          <w:lang w:val="kk-KZ"/>
        </w:rPr>
        <w:t xml:space="preserve">- мүшелерінің мүдделері коммерциялық қызметтің бағытына қатыссыз, ауыл шаруашылығын немесе нақты географиялық ауданның немесе әкімшілік бірліктердің экономикалық  дамуын және экономикалық жағдайынқоса алғанда нақты өндірістік сала қызметі немесе сауда кәсіпорындарының дамуы мен өркендеуіне жұмылдырылған қоғамдық ұйымдардың (ассоциациялардың) </w:t>
      </w:r>
      <w:r w:rsidR="00B2334B">
        <w:rPr>
          <w:snapToGrid w:val="0"/>
          <w:sz w:val="24"/>
          <w:szCs w:val="24"/>
          <w:lang w:val="kk-KZ"/>
        </w:rPr>
        <w:t>қызметі</w:t>
      </w:r>
    </w:p>
    <w:p w:rsidR="00EE041F" w:rsidRPr="000563E9" w:rsidRDefault="00EE041F" w:rsidP="00941BF5">
      <w:pPr>
        <w:ind w:firstLine="720"/>
        <w:jc w:val="both"/>
        <w:rPr>
          <w:snapToGrid w:val="0"/>
          <w:sz w:val="24"/>
          <w:szCs w:val="24"/>
          <w:lang w:val="kk-KZ"/>
        </w:rPr>
      </w:pPr>
      <w:r w:rsidRPr="000563E9">
        <w:rPr>
          <w:snapToGrid w:val="0"/>
          <w:sz w:val="24"/>
          <w:szCs w:val="24"/>
          <w:lang w:val="kk-KZ"/>
        </w:rPr>
        <w:t>- осындай ассоциа</w:t>
      </w:r>
      <w:r w:rsidR="00B2334B">
        <w:rPr>
          <w:snapToGrid w:val="0"/>
          <w:sz w:val="24"/>
          <w:szCs w:val="24"/>
          <w:lang w:val="kk-KZ"/>
        </w:rPr>
        <w:t>циялар федерацияларының қызметі</w:t>
      </w:r>
    </w:p>
    <w:p w:rsidR="00EE041F" w:rsidRPr="000563E9" w:rsidRDefault="00EE041F" w:rsidP="00941BF5">
      <w:pPr>
        <w:ind w:firstLine="720"/>
        <w:jc w:val="both"/>
        <w:rPr>
          <w:snapToGrid w:val="0"/>
          <w:sz w:val="24"/>
          <w:szCs w:val="24"/>
          <w:lang w:val="kk-KZ"/>
        </w:rPr>
      </w:pPr>
      <w:r w:rsidRPr="000563E9">
        <w:rPr>
          <w:snapToGrid w:val="0"/>
          <w:sz w:val="24"/>
          <w:szCs w:val="24"/>
          <w:lang w:val="kk-KZ"/>
        </w:rPr>
        <w:t>- сауда палаталары, гильдиялар және ұқсас ұйымдар қызметі</w:t>
      </w:r>
    </w:p>
    <w:p w:rsidR="00EE041F" w:rsidRPr="000563E9" w:rsidRDefault="00EE041F" w:rsidP="00941BF5">
      <w:pPr>
        <w:ind w:firstLine="720"/>
        <w:jc w:val="both"/>
        <w:rPr>
          <w:snapToGrid w:val="0"/>
          <w:sz w:val="24"/>
          <w:szCs w:val="24"/>
          <w:lang w:val="kk-KZ"/>
        </w:rPr>
      </w:pPr>
      <w:r w:rsidRPr="000563E9">
        <w:rPr>
          <w:snapToGrid w:val="0"/>
          <w:sz w:val="24"/>
          <w:szCs w:val="24"/>
          <w:lang w:val="kk-KZ"/>
        </w:rPr>
        <w:lastRenderedPageBreak/>
        <w:t>- ақпараттар тарату, мемлекеттік органдардағы өкілдік, бұқарамен байланыс және кәсіподақтармен жасалатын келіссөздер</w:t>
      </w:r>
      <w:r w:rsidR="00C05DAB">
        <w:rPr>
          <w:snapToGrid w:val="0"/>
          <w:sz w:val="24"/>
          <w:szCs w:val="24"/>
          <w:lang w:val="kk-KZ"/>
        </w:rPr>
        <w:t xml:space="preserve"> кіреді</w:t>
      </w:r>
      <w:r w:rsidRPr="000563E9">
        <w:rPr>
          <w:snapToGrid w:val="0"/>
          <w:sz w:val="24"/>
          <w:szCs w:val="24"/>
          <w:lang w:val="kk-KZ"/>
        </w:rPr>
        <w:t xml:space="preserve"> </w:t>
      </w:r>
    </w:p>
    <w:p w:rsidR="00EE041F" w:rsidRPr="000563E9" w:rsidRDefault="00EE041F" w:rsidP="00EE041F">
      <w:pPr>
        <w:jc w:val="both"/>
        <w:rPr>
          <w:snapToGrid w:val="0"/>
          <w:sz w:val="24"/>
          <w:szCs w:val="24"/>
          <w:lang w:val="kk-KZ"/>
        </w:rPr>
      </w:pPr>
    </w:p>
    <w:p w:rsidR="00EE041F" w:rsidRPr="00941BF5" w:rsidRDefault="0029035A" w:rsidP="00941BF5">
      <w:pPr>
        <w:ind w:firstLine="720"/>
        <w:jc w:val="both"/>
        <w:rPr>
          <w:iCs/>
          <w:snapToGrid w:val="0"/>
          <w:sz w:val="24"/>
          <w:szCs w:val="24"/>
          <w:lang w:val="kk-KZ"/>
        </w:rPr>
      </w:pPr>
      <w:r>
        <w:rPr>
          <w:snapToGrid w:val="0"/>
          <w:sz w:val="24"/>
          <w:szCs w:val="24"/>
          <w:lang w:val="kk-KZ"/>
        </w:rPr>
        <w:t>Бұл</w:t>
      </w:r>
      <w:r w:rsidR="00EE041F" w:rsidRPr="00941BF5">
        <w:rPr>
          <w:iCs/>
          <w:snapToGrid w:val="0"/>
          <w:sz w:val="24"/>
          <w:szCs w:val="24"/>
          <w:lang w:val="kk-KZ"/>
        </w:rPr>
        <w:t xml:space="preserve"> </w:t>
      </w:r>
      <w:r w:rsidR="00B2334B" w:rsidRPr="000563E9">
        <w:rPr>
          <w:snapToGrid w:val="0"/>
          <w:sz w:val="24"/>
          <w:szCs w:val="24"/>
          <w:lang w:val="kk-KZ"/>
        </w:rPr>
        <w:t xml:space="preserve">ішкі </w:t>
      </w:r>
      <w:r w:rsidR="00EE041F" w:rsidRPr="00941BF5">
        <w:rPr>
          <w:iCs/>
          <w:snapToGrid w:val="0"/>
          <w:sz w:val="24"/>
          <w:szCs w:val="24"/>
          <w:lang w:val="kk-KZ"/>
        </w:rPr>
        <w:t>класқа:</w:t>
      </w:r>
    </w:p>
    <w:p w:rsidR="00EE041F" w:rsidRPr="00941BF5" w:rsidRDefault="00EE041F" w:rsidP="00941BF5">
      <w:pPr>
        <w:ind w:firstLine="720"/>
        <w:jc w:val="both"/>
        <w:rPr>
          <w:iCs/>
          <w:snapToGrid w:val="0"/>
          <w:sz w:val="24"/>
          <w:szCs w:val="24"/>
          <w:lang w:val="kk-KZ"/>
        </w:rPr>
      </w:pPr>
      <w:r w:rsidRPr="00941BF5">
        <w:rPr>
          <w:iCs/>
          <w:snapToGrid w:val="0"/>
          <w:sz w:val="24"/>
          <w:szCs w:val="24"/>
          <w:lang w:val="kk-KZ"/>
        </w:rPr>
        <w:t>- кәсіподақтар қызметі кірмейді, (94.20.0 қараңыз)</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t>94.12 Қоғамдық кәсіптік ұйымдар қызметі</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bCs/>
          <w:snapToGrid w:val="0"/>
          <w:sz w:val="24"/>
          <w:szCs w:val="24"/>
          <w:lang w:val="kk-KZ"/>
        </w:rPr>
      </w:pPr>
      <w:r w:rsidRPr="000563E9">
        <w:rPr>
          <w:bCs/>
          <w:snapToGrid w:val="0"/>
          <w:sz w:val="24"/>
          <w:szCs w:val="24"/>
          <w:lang w:val="kk-KZ"/>
        </w:rPr>
        <w:t>94.12.0 Қоғамдық кәсіптік ұйымдар қызметі</w:t>
      </w:r>
    </w:p>
    <w:p w:rsidR="00EE041F" w:rsidRPr="000563E9" w:rsidRDefault="00EE041F" w:rsidP="00EE041F">
      <w:pPr>
        <w:jc w:val="both"/>
        <w:rPr>
          <w:b/>
          <w:bCs/>
          <w:snapToGrid w:val="0"/>
          <w:sz w:val="24"/>
          <w:szCs w:val="24"/>
          <w:lang w:val="kk-KZ"/>
        </w:rPr>
      </w:pPr>
    </w:p>
    <w:p w:rsidR="00EE041F" w:rsidRPr="000563E9" w:rsidRDefault="0029035A" w:rsidP="00162BD3">
      <w:pPr>
        <w:ind w:firstLine="720"/>
        <w:jc w:val="both"/>
        <w:rPr>
          <w:snapToGrid w:val="0"/>
          <w:sz w:val="24"/>
          <w:szCs w:val="24"/>
          <w:lang w:val="kk-KZ"/>
        </w:rPr>
      </w:pPr>
      <w:r>
        <w:rPr>
          <w:snapToGrid w:val="0"/>
          <w:sz w:val="24"/>
          <w:szCs w:val="24"/>
          <w:lang w:val="kk-KZ"/>
        </w:rPr>
        <w:t>Бұл</w:t>
      </w:r>
      <w:r w:rsidR="00B2334B">
        <w:rPr>
          <w:snapToGrid w:val="0"/>
          <w:sz w:val="24"/>
          <w:szCs w:val="24"/>
          <w:lang w:val="kk-KZ"/>
        </w:rPr>
        <w:t xml:space="preserve"> ішкі класқа</w:t>
      </w:r>
      <w:r w:rsidR="00EE041F" w:rsidRPr="000563E9">
        <w:rPr>
          <w:snapToGrid w:val="0"/>
          <w:sz w:val="24"/>
          <w:szCs w:val="24"/>
          <w:lang w:val="kk-KZ"/>
        </w:rPr>
        <w:t>:</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мүшелерінің мүдделері медицина, заң, бухгалтерлік, инженерлік, сәулет қауымдастықтары және т.б сияқты білімнің нақты саласына немесе кәсіби практикаға немесе техникалық салаға жұмылдырылған қоғамдық ұйымда</w:t>
      </w:r>
      <w:r w:rsidR="00737F88">
        <w:rPr>
          <w:snapToGrid w:val="0"/>
          <w:sz w:val="24"/>
          <w:szCs w:val="24"/>
          <w:lang w:val="kk-KZ"/>
        </w:rPr>
        <w:t>рдың (ассоциациялардың) қызметі</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жазушылар, суретшілер, актерлер, журналистер және т.б. одақтары сияқты ғылым, білім беру мен мәдениет саласындағы мам</w:t>
      </w:r>
      <w:r w:rsidR="00737F88">
        <w:rPr>
          <w:snapToGrid w:val="0"/>
          <w:sz w:val="24"/>
          <w:szCs w:val="24"/>
          <w:lang w:val="kk-KZ"/>
        </w:rPr>
        <w:t>андар бірлестіктерінің қызметі</w:t>
      </w:r>
      <w:r w:rsidRPr="000563E9">
        <w:rPr>
          <w:snapToGrid w:val="0"/>
          <w:sz w:val="24"/>
          <w:szCs w:val="24"/>
          <w:lang w:val="kk-KZ"/>
        </w:rPr>
        <w:t xml:space="preserve"> </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ақпараттар тарату, кәсіби қызмет  нормаларын белгілеу және олардың сақталуына бақылау жасау, мемлекеттік органдарда</w:t>
      </w:r>
      <w:r w:rsidR="00737F88">
        <w:rPr>
          <w:snapToGrid w:val="0"/>
          <w:sz w:val="24"/>
          <w:szCs w:val="24"/>
          <w:lang w:val="kk-KZ"/>
        </w:rPr>
        <w:t>ғы өкілдік, бұқарамен байланыс</w:t>
      </w:r>
      <w:r w:rsidRPr="000563E9">
        <w:rPr>
          <w:snapToGrid w:val="0"/>
          <w:sz w:val="24"/>
          <w:szCs w:val="24"/>
          <w:lang w:val="kk-KZ"/>
        </w:rPr>
        <w:t xml:space="preserve"> </w:t>
      </w:r>
      <w:r w:rsidR="00737F88">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0563E9" w:rsidRDefault="0029035A" w:rsidP="00162BD3">
      <w:pPr>
        <w:ind w:firstLine="720"/>
        <w:rPr>
          <w:snapToGrid w:val="0"/>
          <w:sz w:val="24"/>
          <w:szCs w:val="24"/>
          <w:lang w:val="kk-KZ"/>
        </w:rPr>
      </w:pPr>
      <w:r>
        <w:rPr>
          <w:snapToGrid w:val="0"/>
          <w:sz w:val="24"/>
          <w:szCs w:val="24"/>
          <w:lang w:val="kk-KZ"/>
        </w:rPr>
        <w:t>Бұл</w:t>
      </w:r>
      <w:r w:rsidR="00737F88">
        <w:rPr>
          <w:snapToGrid w:val="0"/>
          <w:sz w:val="24"/>
          <w:szCs w:val="24"/>
          <w:lang w:val="kk-KZ"/>
        </w:rPr>
        <w:t xml:space="preserve"> ішкі класқа</w:t>
      </w:r>
      <w:r w:rsidR="00EE041F" w:rsidRPr="000563E9">
        <w:rPr>
          <w:snapToGrid w:val="0"/>
          <w:sz w:val="24"/>
          <w:szCs w:val="24"/>
          <w:lang w:val="kk-KZ"/>
        </w:rPr>
        <w:t xml:space="preserve"> сондай-ақ:</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xml:space="preserve">- ғылыми қоғамдардың қызметі кіреді  </w:t>
      </w:r>
    </w:p>
    <w:p w:rsidR="00EE041F" w:rsidRPr="000563E9" w:rsidRDefault="00EE041F" w:rsidP="00EE041F">
      <w:pPr>
        <w:jc w:val="both"/>
        <w:rPr>
          <w:snapToGrid w:val="0"/>
          <w:sz w:val="24"/>
          <w:szCs w:val="24"/>
          <w:lang w:val="kk-KZ"/>
        </w:rPr>
      </w:pPr>
    </w:p>
    <w:p w:rsidR="00EE041F" w:rsidRPr="00860119" w:rsidRDefault="0029035A" w:rsidP="00162BD3">
      <w:pPr>
        <w:ind w:firstLine="720"/>
        <w:rPr>
          <w:iCs/>
          <w:snapToGrid w:val="0"/>
          <w:sz w:val="24"/>
          <w:szCs w:val="24"/>
          <w:lang w:val="kk-KZ"/>
        </w:rPr>
      </w:pPr>
      <w:r>
        <w:rPr>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162BD3">
      <w:pPr>
        <w:ind w:firstLine="720"/>
        <w:jc w:val="both"/>
        <w:rPr>
          <w:iCs/>
          <w:snapToGrid w:val="0"/>
          <w:sz w:val="24"/>
          <w:szCs w:val="24"/>
          <w:lang w:val="kk-KZ"/>
        </w:rPr>
      </w:pPr>
      <w:r w:rsidRPr="00860119">
        <w:rPr>
          <w:iCs/>
          <w:snapToGrid w:val="0"/>
          <w:sz w:val="24"/>
          <w:szCs w:val="24"/>
          <w:lang w:val="kk-KZ"/>
        </w:rPr>
        <w:t xml:space="preserve">- аталған ұйымдар ұсынатын білім беру кірмейді, (85 </w:t>
      </w:r>
      <w:r w:rsidR="00737F88">
        <w:rPr>
          <w:iCs/>
          <w:snapToGrid w:val="0"/>
          <w:sz w:val="24"/>
          <w:szCs w:val="24"/>
          <w:lang w:val="kk-KZ"/>
        </w:rPr>
        <w:t>бөлімді</w:t>
      </w:r>
      <w:r w:rsidRPr="00860119">
        <w:rPr>
          <w:iCs/>
          <w:snapToGrid w:val="0"/>
          <w:sz w:val="24"/>
          <w:szCs w:val="24"/>
          <w:lang w:val="kk-KZ"/>
        </w:rPr>
        <w:t xml:space="preserve"> қараңыз)</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t>94.2 Кәсіптік одақтар қызметі</w:t>
      </w:r>
    </w:p>
    <w:p w:rsidR="00EE041F" w:rsidRPr="000563E9" w:rsidRDefault="00EE041F" w:rsidP="00EE041F">
      <w:pPr>
        <w:jc w:val="both"/>
        <w:rPr>
          <w:snapToGrid w:val="0"/>
          <w:sz w:val="24"/>
          <w:szCs w:val="24"/>
          <w:lang w:val="kk-KZ"/>
        </w:rPr>
      </w:pP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t>94.20 Кәсіптік одақтар қызметі</w:t>
      </w:r>
    </w:p>
    <w:p w:rsidR="00EE041F" w:rsidRPr="000563E9" w:rsidRDefault="00EE041F" w:rsidP="00EE041F">
      <w:pPr>
        <w:jc w:val="both"/>
        <w:rPr>
          <w:b/>
          <w:bCs/>
          <w:snapToGrid w:val="0"/>
          <w:sz w:val="24"/>
          <w:szCs w:val="24"/>
          <w:lang w:val="kk-KZ"/>
        </w:rPr>
      </w:pPr>
    </w:p>
    <w:p w:rsidR="00EE041F" w:rsidRDefault="00EE041F" w:rsidP="00162BD3">
      <w:pPr>
        <w:ind w:firstLine="720"/>
        <w:jc w:val="both"/>
        <w:rPr>
          <w:bCs/>
          <w:snapToGrid w:val="0"/>
          <w:sz w:val="24"/>
          <w:szCs w:val="24"/>
          <w:lang w:val="kk-KZ"/>
        </w:rPr>
      </w:pPr>
      <w:r w:rsidRPr="000563E9">
        <w:rPr>
          <w:bCs/>
          <w:snapToGrid w:val="0"/>
          <w:sz w:val="24"/>
          <w:szCs w:val="24"/>
          <w:lang w:val="kk-KZ"/>
        </w:rPr>
        <w:t>94.20.0 Кәсіптік одақтар қызметі</w:t>
      </w:r>
    </w:p>
    <w:p w:rsidR="00737F88" w:rsidRPr="000563E9" w:rsidRDefault="00737F88" w:rsidP="00162BD3">
      <w:pPr>
        <w:ind w:firstLine="720"/>
        <w:jc w:val="both"/>
        <w:rPr>
          <w:bCs/>
          <w:snapToGrid w:val="0"/>
          <w:sz w:val="24"/>
          <w:szCs w:val="24"/>
          <w:lang w:val="kk-KZ"/>
        </w:rPr>
      </w:pPr>
    </w:p>
    <w:p w:rsidR="00EE041F" w:rsidRPr="000563E9" w:rsidRDefault="0029035A" w:rsidP="00162BD3">
      <w:pPr>
        <w:ind w:firstLine="720"/>
        <w:jc w:val="both"/>
        <w:rPr>
          <w:snapToGrid w:val="0"/>
          <w:sz w:val="24"/>
          <w:szCs w:val="24"/>
          <w:lang w:val="kk-KZ"/>
        </w:rPr>
      </w:pPr>
      <w:r>
        <w:rPr>
          <w:snapToGrid w:val="0"/>
          <w:sz w:val="24"/>
          <w:szCs w:val="24"/>
          <w:lang w:val="kk-KZ"/>
        </w:rPr>
        <w:t>Бұл</w:t>
      </w:r>
      <w:r w:rsidR="00EE041F" w:rsidRPr="000563E9">
        <w:rPr>
          <w:snapToGrid w:val="0"/>
          <w:sz w:val="24"/>
          <w:szCs w:val="24"/>
          <w:lang w:val="kk-KZ"/>
        </w:rPr>
        <w:t xml:space="preserve"> ішкі клас</w:t>
      </w:r>
      <w:r w:rsidR="00A23B06">
        <w:rPr>
          <w:snapToGrid w:val="0"/>
          <w:sz w:val="24"/>
          <w:szCs w:val="24"/>
          <w:lang w:val="kk-KZ"/>
        </w:rPr>
        <w:t>қа</w:t>
      </w:r>
      <w:r w:rsidR="00EE041F" w:rsidRPr="000563E9">
        <w:rPr>
          <w:snapToGrid w:val="0"/>
          <w:sz w:val="24"/>
          <w:szCs w:val="24"/>
          <w:lang w:val="kk-KZ"/>
        </w:rPr>
        <w:t>:</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xml:space="preserve">- еңбек және кәсіптік одақтар ұйымдастырған қызметкерлер мүдделерін білдіру </w:t>
      </w:r>
      <w:r w:rsidR="00A23B06">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0563E9" w:rsidRDefault="0029035A" w:rsidP="00162BD3">
      <w:pPr>
        <w:ind w:firstLine="720"/>
        <w:jc w:val="both"/>
        <w:rPr>
          <w:snapToGrid w:val="0"/>
          <w:sz w:val="24"/>
          <w:szCs w:val="24"/>
          <w:lang w:val="kk-KZ"/>
        </w:rPr>
      </w:pPr>
      <w:r>
        <w:rPr>
          <w:snapToGrid w:val="0"/>
          <w:sz w:val="24"/>
          <w:szCs w:val="24"/>
          <w:lang w:val="kk-KZ"/>
        </w:rPr>
        <w:t>Бұл</w:t>
      </w:r>
      <w:r w:rsidR="00EE041F" w:rsidRPr="000563E9">
        <w:rPr>
          <w:snapToGrid w:val="0"/>
          <w:sz w:val="24"/>
          <w:szCs w:val="24"/>
          <w:lang w:val="kk-KZ"/>
        </w:rPr>
        <w:t xml:space="preserve"> ішкі клас</w:t>
      </w:r>
      <w:r w:rsidR="00A23B06">
        <w:rPr>
          <w:snapToGrid w:val="0"/>
          <w:sz w:val="24"/>
          <w:szCs w:val="24"/>
          <w:lang w:val="kk-KZ"/>
        </w:rPr>
        <w:t>қа</w:t>
      </w:r>
      <w:r w:rsidR="00EE041F" w:rsidRPr="000563E9">
        <w:rPr>
          <w:snapToGrid w:val="0"/>
          <w:sz w:val="24"/>
          <w:szCs w:val="24"/>
          <w:lang w:val="kk-KZ"/>
        </w:rPr>
        <w:t xml:space="preserve"> сондай-ақ:</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жалданып жұмыс істеуші, ең бастысы, жалақы мен еңбек жағдайы мәселелері бойынша өз мүдделерін білдіре алатын мұдделі, сондай – ақ үйым арқылы келісілген іс – әрекет ететін адамдар мүшелері болып табылатын ұйымдардың қызметі</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xml:space="preserve">- бір кәсіпорын жұмыскерлері кәсіподағының, қызметтің аралас салаларын біріктіретін кәсіподақтардың және кәсіби, өңірлік, құрылымдық немесе басқа да қағидаттар бойынша біріккен жұмыскерлер кәсіподақтарының қызметі </w:t>
      </w:r>
      <w:r w:rsidR="00A23B06">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860119" w:rsidRDefault="00A23B06" w:rsidP="00162BD3">
      <w:pPr>
        <w:ind w:firstLine="720"/>
        <w:rPr>
          <w:iCs/>
          <w:snapToGrid w:val="0"/>
          <w:sz w:val="24"/>
          <w:szCs w:val="24"/>
          <w:lang w:val="kk-KZ"/>
        </w:rPr>
      </w:pPr>
      <w:r>
        <w:rPr>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162BD3">
      <w:pPr>
        <w:ind w:firstLine="720"/>
        <w:jc w:val="both"/>
        <w:rPr>
          <w:iCs/>
          <w:snapToGrid w:val="0"/>
          <w:sz w:val="24"/>
          <w:szCs w:val="24"/>
          <w:lang w:val="kk-KZ"/>
        </w:rPr>
      </w:pPr>
      <w:r w:rsidRPr="00860119">
        <w:rPr>
          <w:iCs/>
          <w:snapToGrid w:val="0"/>
          <w:sz w:val="24"/>
          <w:szCs w:val="24"/>
          <w:lang w:val="kk-KZ"/>
        </w:rPr>
        <w:t xml:space="preserve">- аталған ұйымдар ұсынатын білім кірмейді, (85 </w:t>
      </w:r>
      <w:r w:rsidR="00A23B06">
        <w:rPr>
          <w:iCs/>
          <w:snapToGrid w:val="0"/>
          <w:sz w:val="24"/>
          <w:szCs w:val="24"/>
          <w:lang w:val="kk-KZ"/>
        </w:rPr>
        <w:t>білімді</w:t>
      </w:r>
      <w:r w:rsidRPr="00860119">
        <w:rPr>
          <w:iCs/>
          <w:snapToGrid w:val="0"/>
          <w:sz w:val="24"/>
          <w:szCs w:val="24"/>
          <w:lang w:val="kk-KZ"/>
        </w:rPr>
        <w:t xml:space="preserve"> қараңыз)</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t>94.9 Өзге де қоғамдық бірлестіктердің қызметі</w:t>
      </w:r>
    </w:p>
    <w:p w:rsidR="00EE041F" w:rsidRPr="000563E9" w:rsidRDefault="00EE041F" w:rsidP="00EE041F">
      <w:pPr>
        <w:jc w:val="both"/>
        <w:rPr>
          <w:b/>
          <w:bCs/>
          <w:snapToGrid w:val="0"/>
          <w:sz w:val="24"/>
          <w:szCs w:val="24"/>
          <w:lang w:val="kk-KZ"/>
        </w:rPr>
      </w:pPr>
    </w:p>
    <w:p w:rsidR="00EE041F" w:rsidRPr="000563E9" w:rsidRDefault="00EE041F" w:rsidP="00EE041F">
      <w:pPr>
        <w:jc w:val="both"/>
        <w:rPr>
          <w:snapToGrid w:val="0"/>
          <w:sz w:val="24"/>
          <w:szCs w:val="24"/>
          <w:lang w:val="kk-KZ"/>
        </w:rPr>
      </w:pPr>
      <w:r w:rsidRPr="000563E9">
        <w:rPr>
          <w:snapToGrid w:val="0"/>
          <w:sz w:val="24"/>
          <w:szCs w:val="24"/>
          <w:lang w:val="kk-KZ"/>
        </w:rPr>
        <w:lastRenderedPageBreak/>
        <w:t xml:space="preserve">           Бұл топқа өз мүшелерінің мүдделерін білдіретін ұйымдардың қызметі (коммерциялық, кәсіпкерлік және кәсіби ұйымдардан, кәсіптік одақтардан басқа)</w:t>
      </w:r>
      <w:r w:rsidR="00A23B06">
        <w:rPr>
          <w:snapToGrid w:val="0"/>
          <w:sz w:val="24"/>
          <w:szCs w:val="24"/>
          <w:lang w:val="kk-KZ"/>
        </w:rPr>
        <w:t xml:space="preserve"> </w:t>
      </w:r>
      <w:r w:rsidRPr="000563E9">
        <w:rPr>
          <w:snapToGrid w:val="0"/>
          <w:sz w:val="24"/>
          <w:szCs w:val="24"/>
          <w:lang w:val="kk-KZ"/>
        </w:rPr>
        <w:t>кіреді.</w:t>
      </w:r>
    </w:p>
    <w:p w:rsidR="00EE041F" w:rsidRPr="000563E9" w:rsidRDefault="00EE041F" w:rsidP="00EE041F">
      <w:pPr>
        <w:ind w:firstLine="708"/>
        <w:jc w:val="both"/>
        <w:rPr>
          <w:snapToGrid w:val="0"/>
          <w:sz w:val="23"/>
          <w:szCs w:val="23"/>
          <w:lang w:val="kk-KZ"/>
        </w:rPr>
      </w:pP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t>94.91 Діни ұйымдар қызметі</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bCs/>
          <w:snapToGrid w:val="0"/>
          <w:sz w:val="24"/>
          <w:szCs w:val="24"/>
          <w:lang w:val="kk-KZ"/>
        </w:rPr>
      </w:pPr>
      <w:r w:rsidRPr="000563E9">
        <w:rPr>
          <w:bCs/>
          <w:snapToGrid w:val="0"/>
          <w:sz w:val="24"/>
          <w:szCs w:val="24"/>
          <w:lang w:val="kk-KZ"/>
        </w:rPr>
        <w:t>94.91.0 Діни ұйымдар қызметі</w:t>
      </w:r>
    </w:p>
    <w:p w:rsidR="00EE041F" w:rsidRPr="000563E9" w:rsidRDefault="00EE041F" w:rsidP="00EE041F">
      <w:pPr>
        <w:jc w:val="both"/>
        <w:rPr>
          <w:snapToGrid w:val="0"/>
          <w:sz w:val="24"/>
          <w:szCs w:val="24"/>
          <w:lang w:val="kk-KZ"/>
        </w:rPr>
      </w:pPr>
    </w:p>
    <w:p w:rsidR="00EE041F" w:rsidRPr="000563E9" w:rsidRDefault="00A23B06" w:rsidP="00162BD3">
      <w:pPr>
        <w:ind w:firstLine="720"/>
        <w:jc w:val="both"/>
        <w:rPr>
          <w:snapToGrid w:val="0"/>
          <w:sz w:val="24"/>
          <w:szCs w:val="24"/>
          <w:lang w:val="kk-KZ"/>
        </w:rPr>
      </w:pPr>
      <w:r>
        <w:rPr>
          <w:snapToGrid w:val="0"/>
          <w:sz w:val="24"/>
          <w:szCs w:val="24"/>
          <w:lang w:val="kk-KZ"/>
        </w:rPr>
        <w:t>Бұл ішкі класқа</w:t>
      </w:r>
      <w:r w:rsidR="00EE041F" w:rsidRPr="000563E9">
        <w:rPr>
          <w:snapToGrid w:val="0"/>
          <w:sz w:val="24"/>
          <w:szCs w:val="24"/>
          <w:lang w:val="kk-KZ"/>
        </w:rPr>
        <w:t>:</w:t>
      </w:r>
    </w:p>
    <w:p w:rsidR="00EE041F" w:rsidRPr="000563E9" w:rsidRDefault="00EE041F" w:rsidP="00EE041F">
      <w:pPr>
        <w:jc w:val="both"/>
        <w:rPr>
          <w:snapToGrid w:val="0"/>
          <w:sz w:val="24"/>
          <w:szCs w:val="24"/>
          <w:lang w:val="kk-KZ"/>
        </w:rPr>
      </w:pPr>
      <w:r w:rsidRPr="000563E9">
        <w:rPr>
          <w:snapToGrid w:val="0"/>
          <w:sz w:val="24"/>
          <w:szCs w:val="24"/>
          <w:lang w:val="kk-KZ"/>
        </w:rPr>
        <w:t xml:space="preserve">          - шіркеулерде, мешіттерде, храмдарда, синагогаларда немесе басқа да орындарда діндарларға тікелей қызметтерін ұсынатын діни ұйымдардың неме</w:t>
      </w:r>
      <w:r w:rsidR="00A23B06">
        <w:rPr>
          <w:snapToGrid w:val="0"/>
          <w:sz w:val="24"/>
          <w:szCs w:val="24"/>
          <w:lang w:val="kk-KZ"/>
        </w:rPr>
        <w:t>се жекелеген адамдардың қызметі</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ерлер мен әйелдер монастырларының, діни б</w:t>
      </w:r>
      <w:r w:rsidR="00A23B06">
        <w:rPr>
          <w:snapToGrid w:val="0"/>
          <w:sz w:val="24"/>
          <w:szCs w:val="24"/>
          <w:lang w:val="kk-KZ"/>
        </w:rPr>
        <w:t>ауырластар және әпкелер қызметі</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діни тақуалық ұйымдар қызметі</w:t>
      </w:r>
      <w:r w:rsidR="00A23B06">
        <w:rPr>
          <w:snapToGrid w:val="0"/>
          <w:sz w:val="24"/>
          <w:szCs w:val="24"/>
          <w:lang w:val="kk-KZ"/>
        </w:rPr>
        <w:t xml:space="preserve"> кіреді</w:t>
      </w:r>
    </w:p>
    <w:p w:rsidR="00EE041F" w:rsidRPr="000563E9" w:rsidRDefault="00EE041F" w:rsidP="00EE041F">
      <w:pPr>
        <w:jc w:val="both"/>
        <w:rPr>
          <w:snapToGrid w:val="0"/>
          <w:sz w:val="24"/>
          <w:szCs w:val="24"/>
          <w:lang w:val="kk-KZ"/>
        </w:rPr>
      </w:pPr>
    </w:p>
    <w:p w:rsidR="00EE041F" w:rsidRPr="000563E9" w:rsidRDefault="00A23B06" w:rsidP="00162BD3">
      <w:pPr>
        <w:ind w:firstLine="720"/>
        <w:jc w:val="both"/>
        <w:rPr>
          <w:snapToGrid w:val="0"/>
          <w:sz w:val="24"/>
          <w:szCs w:val="24"/>
          <w:lang w:val="kk-KZ"/>
        </w:rPr>
      </w:pPr>
      <w:r>
        <w:rPr>
          <w:snapToGrid w:val="0"/>
          <w:sz w:val="24"/>
          <w:szCs w:val="24"/>
          <w:lang w:val="kk-KZ"/>
        </w:rPr>
        <w:t>Бұл ішкі класқа</w:t>
      </w:r>
      <w:r w:rsidR="00EE041F" w:rsidRPr="000563E9">
        <w:rPr>
          <w:snapToGrid w:val="0"/>
          <w:sz w:val="24"/>
          <w:szCs w:val="24"/>
          <w:lang w:val="kk-KZ"/>
        </w:rPr>
        <w:t xml:space="preserve"> сондай-ақ:</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діни жерлеу қыз</w:t>
      </w:r>
      <w:r w:rsidR="00A23B06">
        <w:rPr>
          <w:snapToGrid w:val="0"/>
          <w:sz w:val="24"/>
          <w:szCs w:val="24"/>
          <w:lang w:val="kk-KZ"/>
        </w:rPr>
        <w:t>меттерін ұсыну бойынша қызмет кіреді</w:t>
      </w:r>
    </w:p>
    <w:p w:rsidR="00EE041F" w:rsidRPr="000563E9" w:rsidRDefault="00EE041F" w:rsidP="00EE041F">
      <w:pPr>
        <w:jc w:val="both"/>
        <w:rPr>
          <w:snapToGrid w:val="0"/>
          <w:sz w:val="24"/>
          <w:szCs w:val="24"/>
          <w:lang w:val="kk-KZ"/>
        </w:rPr>
      </w:pPr>
    </w:p>
    <w:p w:rsidR="00EE041F" w:rsidRPr="00860119" w:rsidRDefault="00A23B06" w:rsidP="00162BD3">
      <w:pPr>
        <w:ind w:firstLine="720"/>
        <w:jc w:val="both"/>
        <w:rPr>
          <w:iCs/>
          <w:snapToGrid w:val="0"/>
          <w:sz w:val="24"/>
          <w:szCs w:val="24"/>
          <w:lang w:val="kk-KZ"/>
        </w:rPr>
      </w:pPr>
      <w:r>
        <w:rPr>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162BD3">
      <w:pPr>
        <w:ind w:firstLine="720"/>
        <w:jc w:val="both"/>
        <w:rPr>
          <w:iCs/>
          <w:snapToGrid w:val="0"/>
          <w:sz w:val="24"/>
          <w:szCs w:val="24"/>
          <w:lang w:val="kk-KZ"/>
        </w:rPr>
      </w:pPr>
      <w:r w:rsidRPr="00860119">
        <w:rPr>
          <w:iCs/>
          <w:snapToGrid w:val="0"/>
          <w:sz w:val="24"/>
          <w:szCs w:val="24"/>
          <w:lang w:val="kk-KZ"/>
        </w:rPr>
        <w:t>- аталған ұйымдар ұсынатын білім, (85-</w:t>
      </w:r>
      <w:r w:rsidR="00A23B06">
        <w:rPr>
          <w:iCs/>
          <w:snapToGrid w:val="0"/>
          <w:sz w:val="24"/>
          <w:szCs w:val="24"/>
          <w:lang w:val="kk-KZ"/>
        </w:rPr>
        <w:t>білімді</w:t>
      </w:r>
      <w:r w:rsidRPr="00860119">
        <w:rPr>
          <w:iCs/>
          <w:snapToGrid w:val="0"/>
          <w:sz w:val="24"/>
          <w:szCs w:val="24"/>
          <w:lang w:val="kk-KZ"/>
        </w:rPr>
        <w:t xml:space="preserve"> қараңыз)</w:t>
      </w:r>
    </w:p>
    <w:p w:rsidR="00EE041F" w:rsidRPr="00860119" w:rsidRDefault="00EE041F" w:rsidP="00162BD3">
      <w:pPr>
        <w:ind w:firstLine="720"/>
        <w:jc w:val="both"/>
        <w:rPr>
          <w:iCs/>
          <w:snapToGrid w:val="0"/>
          <w:sz w:val="24"/>
          <w:szCs w:val="24"/>
          <w:lang w:val="kk-KZ"/>
        </w:rPr>
      </w:pPr>
      <w:r w:rsidRPr="00860119">
        <w:rPr>
          <w:iCs/>
          <w:snapToGrid w:val="0"/>
          <w:sz w:val="24"/>
          <w:szCs w:val="24"/>
          <w:lang w:val="kk-KZ"/>
        </w:rPr>
        <w:t>- аталған ұйымдар жүзеге асыратын денсаулық сақтау саласындағы қызмет, (86-</w:t>
      </w:r>
      <w:r w:rsidR="00A23B06" w:rsidRPr="00A23B06">
        <w:rPr>
          <w:iCs/>
          <w:snapToGrid w:val="0"/>
          <w:sz w:val="24"/>
          <w:szCs w:val="24"/>
          <w:lang w:val="kk-KZ"/>
        </w:rPr>
        <w:t xml:space="preserve"> </w:t>
      </w:r>
      <w:r w:rsidR="00A23B06">
        <w:rPr>
          <w:iCs/>
          <w:snapToGrid w:val="0"/>
          <w:sz w:val="24"/>
          <w:szCs w:val="24"/>
          <w:lang w:val="kk-KZ"/>
        </w:rPr>
        <w:t>білімді</w:t>
      </w:r>
      <w:r w:rsidRPr="00860119">
        <w:rPr>
          <w:iCs/>
          <w:snapToGrid w:val="0"/>
          <w:sz w:val="24"/>
          <w:szCs w:val="24"/>
          <w:lang w:val="kk-KZ"/>
        </w:rPr>
        <w:t xml:space="preserve"> қараңыз)</w:t>
      </w:r>
    </w:p>
    <w:p w:rsidR="00EE041F" w:rsidRPr="00860119" w:rsidRDefault="00EE041F" w:rsidP="00162BD3">
      <w:pPr>
        <w:ind w:firstLine="720"/>
        <w:jc w:val="both"/>
        <w:rPr>
          <w:iCs/>
          <w:snapToGrid w:val="0"/>
          <w:sz w:val="24"/>
          <w:szCs w:val="24"/>
          <w:lang w:val="kk-KZ"/>
        </w:rPr>
      </w:pPr>
      <w:r w:rsidRPr="00860119">
        <w:rPr>
          <w:iCs/>
          <w:snapToGrid w:val="0"/>
          <w:sz w:val="24"/>
          <w:szCs w:val="24"/>
          <w:lang w:val="kk-KZ"/>
        </w:rPr>
        <w:t>- осы ұйымдар жүзеге асыратын әлеуметтік көрсетілетін қызметтерді ұсыну кірмейді, (87, 88-</w:t>
      </w:r>
      <w:r w:rsidR="00A23B06">
        <w:rPr>
          <w:iCs/>
          <w:snapToGrid w:val="0"/>
          <w:sz w:val="24"/>
          <w:szCs w:val="24"/>
          <w:lang w:val="kk-KZ"/>
        </w:rPr>
        <w:t>білімдерді</w:t>
      </w:r>
      <w:r w:rsidRPr="00860119">
        <w:rPr>
          <w:iCs/>
          <w:snapToGrid w:val="0"/>
          <w:sz w:val="24"/>
          <w:szCs w:val="24"/>
          <w:lang w:val="kk-KZ"/>
        </w:rPr>
        <w:t xml:space="preserve"> қараңыз)</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t>94.92 Саяси ұйымдар қызметі</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bCs/>
          <w:snapToGrid w:val="0"/>
          <w:sz w:val="24"/>
          <w:szCs w:val="24"/>
          <w:lang w:val="kk-KZ"/>
        </w:rPr>
      </w:pPr>
      <w:r w:rsidRPr="000563E9">
        <w:rPr>
          <w:bCs/>
          <w:snapToGrid w:val="0"/>
          <w:sz w:val="24"/>
          <w:szCs w:val="24"/>
          <w:lang w:val="kk-KZ"/>
        </w:rPr>
        <w:t>94.92.0 Саяси ұйымдар қызметі</w:t>
      </w:r>
    </w:p>
    <w:p w:rsidR="00EE041F" w:rsidRPr="000563E9" w:rsidRDefault="00EE041F" w:rsidP="00EE041F">
      <w:pPr>
        <w:jc w:val="both"/>
        <w:rPr>
          <w:snapToGrid w:val="0"/>
          <w:sz w:val="24"/>
          <w:szCs w:val="24"/>
          <w:lang w:val="kk-KZ"/>
        </w:rPr>
      </w:pPr>
    </w:p>
    <w:p w:rsidR="00EE041F" w:rsidRPr="000563E9" w:rsidRDefault="00A23B06" w:rsidP="00162BD3">
      <w:pPr>
        <w:ind w:firstLine="720"/>
        <w:jc w:val="both"/>
        <w:rPr>
          <w:snapToGrid w:val="0"/>
          <w:sz w:val="24"/>
          <w:szCs w:val="24"/>
          <w:lang w:val="kk-KZ"/>
        </w:rPr>
      </w:pPr>
      <w:r>
        <w:rPr>
          <w:snapToGrid w:val="0"/>
          <w:sz w:val="24"/>
          <w:szCs w:val="24"/>
          <w:lang w:val="kk-KZ"/>
        </w:rPr>
        <w:t>Бұл</w:t>
      </w:r>
      <w:r w:rsidR="00123B4B">
        <w:rPr>
          <w:snapToGrid w:val="0"/>
          <w:sz w:val="24"/>
          <w:szCs w:val="24"/>
          <w:lang w:val="kk-KZ"/>
        </w:rPr>
        <w:t xml:space="preserve"> ішкі класқа</w:t>
      </w:r>
      <w:r w:rsidR="00EE041F" w:rsidRPr="000563E9">
        <w:rPr>
          <w:snapToGrid w:val="0"/>
          <w:sz w:val="24"/>
          <w:szCs w:val="24"/>
          <w:lang w:val="kk-KZ"/>
        </w:rPr>
        <w:t>:</w:t>
      </w:r>
    </w:p>
    <w:p w:rsidR="00EE041F" w:rsidRDefault="00EE041F" w:rsidP="00162BD3">
      <w:pPr>
        <w:ind w:firstLine="720"/>
        <w:jc w:val="both"/>
        <w:rPr>
          <w:snapToGrid w:val="0"/>
          <w:sz w:val="24"/>
          <w:szCs w:val="24"/>
          <w:lang w:val="kk-KZ"/>
        </w:rPr>
      </w:pPr>
      <w:r w:rsidRPr="000563E9">
        <w:rPr>
          <w:snapToGrid w:val="0"/>
          <w:sz w:val="24"/>
          <w:szCs w:val="24"/>
          <w:lang w:val="kk-KZ"/>
        </w:rPr>
        <w:t>- саяси партиялар жанындағы жастар ұйымдары сияқты саяси ұйымдар және олар</w:t>
      </w:r>
      <w:r w:rsidR="00123B4B">
        <w:rPr>
          <w:snapToGrid w:val="0"/>
          <w:sz w:val="24"/>
          <w:szCs w:val="24"/>
          <w:lang w:val="kk-KZ"/>
        </w:rPr>
        <w:t>дың қосалқы ұйымдарының қызметі</w:t>
      </w:r>
      <w:r w:rsidRPr="000563E9">
        <w:rPr>
          <w:snapToGrid w:val="0"/>
          <w:sz w:val="24"/>
          <w:szCs w:val="24"/>
          <w:lang w:val="kk-KZ"/>
        </w:rPr>
        <w:t xml:space="preserve"> </w:t>
      </w:r>
      <w:r w:rsidR="00123B4B">
        <w:rPr>
          <w:snapToGrid w:val="0"/>
          <w:sz w:val="24"/>
          <w:szCs w:val="24"/>
          <w:lang w:val="kk-KZ"/>
        </w:rPr>
        <w:t>кіреді</w:t>
      </w:r>
      <w:r w:rsidRPr="000563E9">
        <w:rPr>
          <w:snapToGrid w:val="0"/>
          <w:sz w:val="24"/>
          <w:szCs w:val="24"/>
          <w:lang w:val="kk-KZ"/>
        </w:rPr>
        <w:t xml:space="preserve">. Аталған ұйымдар негізінен партия мүшелерін мемлекеттік органдардың шешімдер қабылдауына ықпал етумен айналысады. Олардың қызметі ақпарат тарату бұқарамен байланыс, қаражат жинау және т.б. </w:t>
      </w:r>
      <w:r w:rsidR="00123B4B">
        <w:rPr>
          <w:snapToGrid w:val="0"/>
          <w:sz w:val="24"/>
          <w:szCs w:val="24"/>
          <w:lang w:val="kk-KZ"/>
        </w:rPr>
        <w:t>кіреді</w:t>
      </w:r>
    </w:p>
    <w:p w:rsidR="00123B4B" w:rsidRPr="000563E9" w:rsidRDefault="00123B4B" w:rsidP="00162BD3">
      <w:pPr>
        <w:ind w:firstLine="720"/>
        <w:jc w:val="both"/>
        <w:rPr>
          <w:snapToGrid w:val="0"/>
          <w:sz w:val="24"/>
          <w:szCs w:val="24"/>
          <w:lang w:val="kk-KZ"/>
        </w:rPr>
      </w:pP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t>94.99 Басқа топтамаларға енгізілмеген өзге де қоғамдық ұйымдардың қызметі</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bCs/>
          <w:snapToGrid w:val="0"/>
          <w:sz w:val="24"/>
          <w:szCs w:val="24"/>
          <w:lang w:val="kk-KZ"/>
        </w:rPr>
      </w:pPr>
      <w:r w:rsidRPr="000563E9">
        <w:rPr>
          <w:bCs/>
          <w:snapToGrid w:val="0"/>
          <w:sz w:val="24"/>
          <w:szCs w:val="24"/>
          <w:lang w:val="kk-KZ"/>
        </w:rPr>
        <w:t>94.99.0 Басқа топтамаларға енгізілмеген өзге де қоғамдық ұйымдардың қызметі</w:t>
      </w:r>
    </w:p>
    <w:p w:rsidR="00EE041F" w:rsidRPr="000563E9" w:rsidRDefault="00EE041F" w:rsidP="00EE041F">
      <w:pPr>
        <w:jc w:val="both"/>
        <w:rPr>
          <w:snapToGrid w:val="0"/>
          <w:sz w:val="24"/>
          <w:szCs w:val="24"/>
          <w:lang w:val="kk-KZ"/>
        </w:rPr>
      </w:pPr>
    </w:p>
    <w:p w:rsidR="00EE041F" w:rsidRPr="000563E9" w:rsidRDefault="00A23B06" w:rsidP="00162BD3">
      <w:pPr>
        <w:ind w:firstLine="720"/>
        <w:jc w:val="both"/>
        <w:rPr>
          <w:snapToGrid w:val="0"/>
          <w:sz w:val="24"/>
          <w:szCs w:val="24"/>
          <w:lang w:val="kk-KZ"/>
        </w:rPr>
      </w:pPr>
      <w:r>
        <w:rPr>
          <w:snapToGrid w:val="0"/>
          <w:sz w:val="24"/>
          <w:szCs w:val="24"/>
          <w:lang w:val="kk-KZ"/>
        </w:rPr>
        <w:t>Бұл</w:t>
      </w:r>
      <w:r w:rsidR="00EE041F" w:rsidRPr="000563E9">
        <w:rPr>
          <w:snapToGrid w:val="0"/>
          <w:sz w:val="24"/>
          <w:szCs w:val="24"/>
          <w:lang w:val="kk-KZ"/>
        </w:rPr>
        <w:t xml:space="preserve"> ішкі класқа:</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xml:space="preserve">- білім беру, саяси ықпал жасау, қаражат жинау және т.б. арқылы қоғамдық міндеттер мен проблемаларды шешуге себепші болатын саяси партиялармен тікелей байланысты емес ұйымдардың: азаматтық бастамалар немесе наразылық қозғалыстары; қоршаған орта мен экологияны қорғау саласындағы қозғалыстар; басқа топтамаларға енгізілмеген қоғам дамуы мен білім </w:t>
      </w:r>
      <w:r w:rsidR="00F46EAC">
        <w:rPr>
          <w:snapToGrid w:val="0"/>
          <w:sz w:val="24"/>
          <w:szCs w:val="24"/>
          <w:lang w:val="kk-KZ"/>
        </w:rPr>
        <w:t>беруді қолдауға шығатын ұйымдар;</w:t>
      </w:r>
      <w:r w:rsidRPr="000563E9">
        <w:rPr>
          <w:snapToGrid w:val="0"/>
          <w:sz w:val="24"/>
          <w:szCs w:val="24"/>
          <w:lang w:val="kk-KZ"/>
        </w:rPr>
        <w:t xml:space="preserve"> халықтың ерекше топтары, мысалы, этникалық топтар мен азшылықты қорғау және жағдайын жақсарту бойынша ұйымдар</w:t>
      </w:r>
      <w:r w:rsidR="00F46EAC">
        <w:rPr>
          <w:snapToGrid w:val="0"/>
          <w:sz w:val="24"/>
          <w:szCs w:val="24"/>
          <w:lang w:val="kk-KZ"/>
        </w:rPr>
        <w:t>;</w:t>
      </w:r>
      <w:r w:rsidRPr="000563E9">
        <w:rPr>
          <w:snapToGrid w:val="0"/>
          <w:sz w:val="24"/>
          <w:szCs w:val="24"/>
          <w:lang w:val="kk-KZ"/>
        </w:rPr>
        <w:t xml:space="preserve"> соғыс ардагерлері бірлестіктерін қоса патриоттық мақсаттары бар ұйымдардың қызметі</w:t>
      </w:r>
    </w:p>
    <w:p w:rsidR="00EE041F" w:rsidRPr="000563E9" w:rsidRDefault="00EE041F" w:rsidP="00162BD3">
      <w:pPr>
        <w:ind w:firstLine="720"/>
        <w:jc w:val="both"/>
        <w:rPr>
          <w:snapToGrid w:val="0"/>
          <w:sz w:val="24"/>
          <w:szCs w:val="24"/>
          <w:lang w:val="kk-KZ"/>
        </w:rPr>
      </w:pPr>
      <w:r w:rsidRPr="000563E9">
        <w:rPr>
          <w:snapToGrid w:val="0"/>
          <w:sz w:val="24"/>
          <w:szCs w:val="24"/>
          <w:lang w:val="kk-KZ"/>
        </w:rPr>
        <w:t>-тұтынушылардың қоғамдық бірлестіктері</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автомобилистер бірлестіктері</w:t>
      </w:r>
    </w:p>
    <w:p w:rsidR="00EE041F" w:rsidRPr="000563E9" w:rsidRDefault="00EE041F" w:rsidP="00162BD3">
      <w:pPr>
        <w:ind w:firstLine="720"/>
        <w:jc w:val="both"/>
        <w:rPr>
          <w:snapToGrid w:val="0"/>
          <w:sz w:val="24"/>
          <w:szCs w:val="24"/>
          <w:lang w:val="kk-KZ"/>
        </w:rPr>
      </w:pPr>
      <w:r w:rsidRPr="000563E9">
        <w:rPr>
          <w:snapToGrid w:val="0"/>
          <w:sz w:val="24"/>
          <w:szCs w:val="24"/>
          <w:lang w:val="kk-KZ"/>
        </w:rPr>
        <w:lastRenderedPageBreak/>
        <w:t>- іскер адамдар клубы, масон ложалары және т.б. сияқты әлеуметтік байланыс орнату мақсатында құрылатын бірлестіктер</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жастар мен балалар  бірлестіктері, студенттік бірлестіктер, клубтар мен бауырластар және т.б.</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мәдени және ойын-сауық іс шараларын өткізу немесе бос уақытты ұйымдастыру мақсатында құрылатын  бірлестіктер (спорт клубтары мен спорттық ойындар клубтарынан басқа), мысалы, поэзиялық, әдеби клубтар, кітап, тарих, бау-бақша, әуесқойлары клубтары, кино және фото әуесқойлары клубтары, музыка және көркем сурет әуесқойлары, қолөнер әуесқойлары мен коллекционерлер клубтары, әлеуметтік клубтар, кар</w:t>
      </w:r>
      <w:r w:rsidR="00F46EAC">
        <w:rPr>
          <w:snapToGrid w:val="0"/>
          <w:sz w:val="24"/>
          <w:szCs w:val="24"/>
          <w:lang w:val="kk-KZ"/>
        </w:rPr>
        <w:t>навал клубтары және т.б. кіреді</w:t>
      </w:r>
    </w:p>
    <w:p w:rsidR="00EE041F" w:rsidRPr="000563E9" w:rsidRDefault="00EE041F" w:rsidP="00EE041F">
      <w:pPr>
        <w:jc w:val="both"/>
        <w:rPr>
          <w:snapToGrid w:val="0"/>
          <w:sz w:val="24"/>
          <w:szCs w:val="24"/>
          <w:lang w:val="kk-KZ"/>
        </w:rPr>
      </w:pPr>
    </w:p>
    <w:p w:rsidR="00EE041F" w:rsidRPr="000563E9" w:rsidRDefault="00A23B06" w:rsidP="00162BD3">
      <w:pPr>
        <w:ind w:firstLine="720"/>
        <w:jc w:val="both"/>
        <w:rPr>
          <w:snapToGrid w:val="0"/>
          <w:sz w:val="24"/>
          <w:szCs w:val="24"/>
          <w:lang w:val="kk-KZ"/>
        </w:rPr>
      </w:pPr>
      <w:r>
        <w:rPr>
          <w:snapToGrid w:val="0"/>
          <w:sz w:val="24"/>
          <w:szCs w:val="24"/>
          <w:lang w:val="kk-KZ"/>
        </w:rPr>
        <w:t>Бұл</w:t>
      </w:r>
      <w:r w:rsidR="00EE041F" w:rsidRPr="000563E9">
        <w:rPr>
          <w:snapToGrid w:val="0"/>
          <w:sz w:val="24"/>
          <w:szCs w:val="24"/>
          <w:lang w:val="kk-KZ"/>
        </w:rPr>
        <w:t xml:space="preserve"> ішкі клас</w:t>
      </w:r>
      <w:r w:rsidR="00F46EAC">
        <w:rPr>
          <w:snapToGrid w:val="0"/>
          <w:sz w:val="24"/>
          <w:szCs w:val="24"/>
          <w:lang w:val="kk-KZ"/>
        </w:rPr>
        <w:t>қа</w:t>
      </w:r>
      <w:r w:rsidR="00EE041F" w:rsidRPr="000563E9">
        <w:rPr>
          <w:snapToGrid w:val="0"/>
          <w:sz w:val="24"/>
          <w:szCs w:val="24"/>
          <w:lang w:val="kk-KZ"/>
        </w:rPr>
        <w:t xml:space="preserve"> сондай-ақ:</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қоғамдық ұйымдар мен өзге де ұйымдардың гранттар ұсыну</w:t>
      </w:r>
      <w:r w:rsidR="00F46EAC">
        <w:rPr>
          <w:snapToGrid w:val="0"/>
          <w:sz w:val="24"/>
          <w:szCs w:val="24"/>
          <w:lang w:val="kk-KZ"/>
        </w:rPr>
        <w:t>ы бойынша қызмет</w:t>
      </w:r>
      <w:r w:rsidRPr="000563E9">
        <w:rPr>
          <w:snapToGrid w:val="0"/>
          <w:sz w:val="24"/>
          <w:szCs w:val="24"/>
          <w:lang w:val="kk-KZ"/>
        </w:rPr>
        <w:t xml:space="preserve"> </w:t>
      </w:r>
      <w:r w:rsidR="00F46EAC">
        <w:rPr>
          <w:snapToGrid w:val="0"/>
          <w:sz w:val="24"/>
          <w:szCs w:val="24"/>
          <w:lang w:val="kk-KZ"/>
        </w:rPr>
        <w:t>кіреді</w:t>
      </w:r>
    </w:p>
    <w:p w:rsidR="00EE041F" w:rsidRPr="000563E9" w:rsidRDefault="00EE041F" w:rsidP="00EE041F">
      <w:pPr>
        <w:jc w:val="both"/>
        <w:rPr>
          <w:snapToGrid w:val="0"/>
          <w:sz w:val="24"/>
          <w:szCs w:val="24"/>
          <w:lang w:val="kk-KZ"/>
        </w:rPr>
      </w:pPr>
    </w:p>
    <w:p w:rsidR="00EE041F" w:rsidRPr="00860119" w:rsidRDefault="00A23B06" w:rsidP="00162BD3">
      <w:pPr>
        <w:ind w:firstLine="720"/>
        <w:jc w:val="both"/>
        <w:rPr>
          <w:iCs/>
          <w:snapToGrid w:val="0"/>
          <w:sz w:val="24"/>
          <w:szCs w:val="24"/>
          <w:lang w:val="kk-KZ"/>
        </w:rPr>
      </w:pPr>
      <w:r>
        <w:rPr>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162BD3">
      <w:pPr>
        <w:ind w:firstLine="720"/>
        <w:jc w:val="both"/>
        <w:rPr>
          <w:iCs/>
          <w:snapToGrid w:val="0"/>
          <w:sz w:val="24"/>
          <w:szCs w:val="24"/>
          <w:lang w:val="kk-KZ"/>
        </w:rPr>
      </w:pPr>
      <w:r w:rsidRPr="00860119">
        <w:rPr>
          <w:iCs/>
          <w:snapToGrid w:val="0"/>
          <w:sz w:val="24"/>
          <w:szCs w:val="24"/>
          <w:lang w:val="kk-KZ"/>
        </w:rPr>
        <w:t>- көмек көрсету үшін қаражат жинау сияқты қайырымдылық қызметі</w:t>
      </w:r>
      <w:r w:rsidR="00F46EAC">
        <w:rPr>
          <w:iCs/>
          <w:snapToGrid w:val="0"/>
          <w:sz w:val="24"/>
          <w:szCs w:val="24"/>
          <w:lang w:val="kk-KZ"/>
        </w:rPr>
        <w:t>,</w:t>
      </w:r>
      <w:r w:rsidRPr="00860119">
        <w:rPr>
          <w:iCs/>
          <w:snapToGrid w:val="0"/>
          <w:sz w:val="24"/>
          <w:szCs w:val="24"/>
          <w:lang w:val="kk-KZ"/>
        </w:rPr>
        <w:t xml:space="preserve"> (88.99.0 қараңыз)</w:t>
      </w:r>
    </w:p>
    <w:p w:rsidR="00EE041F" w:rsidRPr="00860119" w:rsidRDefault="00EE041F" w:rsidP="00162BD3">
      <w:pPr>
        <w:ind w:firstLine="720"/>
        <w:jc w:val="both"/>
        <w:rPr>
          <w:iCs/>
          <w:snapToGrid w:val="0"/>
          <w:sz w:val="24"/>
          <w:szCs w:val="24"/>
          <w:lang w:val="kk-KZ"/>
        </w:rPr>
      </w:pPr>
      <w:r w:rsidRPr="00860119">
        <w:rPr>
          <w:iCs/>
          <w:snapToGrid w:val="0"/>
          <w:sz w:val="24"/>
          <w:szCs w:val="24"/>
          <w:lang w:val="kk-KZ"/>
        </w:rPr>
        <w:t>- кәсіби көркем труппалар немесе ұйымдар қызметі, (90.0 қараңыз)</w:t>
      </w:r>
    </w:p>
    <w:p w:rsidR="00EE041F" w:rsidRPr="00860119" w:rsidRDefault="00EE041F" w:rsidP="00162BD3">
      <w:pPr>
        <w:ind w:firstLine="720"/>
        <w:jc w:val="both"/>
        <w:rPr>
          <w:iCs/>
          <w:snapToGrid w:val="0"/>
          <w:sz w:val="24"/>
          <w:szCs w:val="24"/>
          <w:lang w:val="kk-KZ"/>
        </w:rPr>
      </w:pPr>
      <w:r w:rsidRPr="00860119">
        <w:rPr>
          <w:iCs/>
          <w:snapToGrid w:val="0"/>
          <w:sz w:val="24"/>
          <w:szCs w:val="24"/>
          <w:lang w:val="kk-KZ"/>
        </w:rPr>
        <w:t>- спорт клубтарының қызметі, (93.12.0 қараңыз)</w:t>
      </w:r>
    </w:p>
    <w:p w:rsidR="00EE041F" w:rsidRPr="00860119" w:rsidRDefault="00EE041F" w:rsidP="00162BD3">
      <w:pPr>
        <w:ind w:firstLine="720"/>
        <w:jc w:val="both"/>
        <w:rPr>
          <w:iCs/>
          <w:snapToGrid w:val="0"/>
          <w:sz w:val="24"/>
          <w:szCs w:val="24"/>
          <w:lang w:val="kk-KZ"/>
        </w:rPr>
      </w:pPr>
      <w:r w:rsidRPr="00860119">
        <w:rPr>
          <w:iCs/>
          <w:snapToGrid w:val="0"/>
          <w:sz w:val="24"/>
          <w:szCs w:val="24"/>
          <w:lang w:val="kk-KZ"/>
        </w:rPr>
        <w:t>- кәсіптік бірлестіктер қызметі кірмейді, (94.12.0 қараңыз)</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t xml:space="preserve">95 </w:t>
      </w:r>
      <w:r w:rsidRPr="000563E9">
        <w:rPr>
          <w:b/>
          <w:bCs/>
          <w:sz w:val="24"/>
          <w:szCs w:val="24"/>
          <w:lang w:val="kk-KZ"/>
        </w:rPr>
        <w:t>Компьютерлерді, жеке пайдаланатын заттар мен тұрмыстық тауарларды жөндеу</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snapToGrid w:val="0"/>
          <w:sz w:val="24"/>
          <w:szCs w:val="24"/>
          <w:lang w:val="kk-KZ"/>
        </w:rPr>
      </w:pPr>
      <w:r w:rsidRPr="000563E9">
        <w:rPr>
          <w:snapToGrid w:val="0"/>
          <w:sz w:val="24"/>
          <w:szCs w:val="24"/>
          <w:lang w:val="kk-KZ"/>
        </w:rPr>
        <w:t>Аталған бөлімге дербес компьютерлер, ноутбуктер, магнитті дискілердегі жинақтауыштар, флэш-құрылғылар және принтерлер сияқты шеткері компьютерлер мен жабдықтарды жөндеу және техникалық қызмет көрсету кіреді. Аталған бөлім</w:t>
      </w:r>
      <w:r w:rsidR="00F45490">
        <w:rPr>
          <w:snapToGrid w:val="0"/>
          <w:sz w:val="24"/>
          <w:szCs w:val="24"/>
          <w:lang w:val="kk-KZ"/>
        </w:rPr>
        <w:t>ге</w:t>
      </w:r>
      <w:r w:rsidRPr="000563E9">
        <w:rPr>
          <w:snapToGrid w:val="0"/>
          <w:sz w:val="24"/>
          <w:szCs w:val="24"/>
          <w:lang w:val="kk-KZ"/>
        </w:rPr>
        <w:t xml:space="preserve"> сондай-ақ  коммуникациялық жабдықтарды (факсимильді машиналар, радиотаратқыштар), электрондық тұрмыстық техниканы (радиоқабылдағыштар мен телевизорлар), үй және бау-бақша жабдықтарын (көгалшапқыш пен жапырақ жинағыш машиналар), аяқкиім мен былғары бұйымдарды, жиһаз және интерьер заттары, киім мен аксессуарлар, спорт тауарлары, музыкалық аспаптар, бос уақытқа арналған заттар және басқа да жеке пайдаланатын заттар мен тұрмыс тауарларын жөндеу</w:t>
      </w:r>
      <w:r w:rsidR="00F45490">
        <w:rPr>
          <w:snapToGrid w:val="0"/>
          <w:sz w:val="24"/>
          <w:szCs w:val="24"/>
          <w:lang w:val="kk-KZ"/>
        </w:rPr>
        <w:t xml:space="preserve"> кіреді</w:t>
      </w:r>
      <w:r w:rsidRPr="000563E9">
        <w:rPr>
          <w:snapToGrid w:val="0"/>
          <w:sz w:val="24"/>
          <w:szCs w:val="24"/>
          <w:lang w:val="kk-KZ"/>
        </w:rPr>
        <w:t>.</w:t>
      </w:r>
    </w:p>
    <w:p w:rsidR="00EE041F" w:rsidRPr="000563E9" w:rsidRDefault="00EE041F" w:rsidP="00EE041F">
      <w:pPr>
        <w:jc w:val="both"/>
        <w:rPr>
          <w:snapToGrid w:val="0"/>
          <w:sz w:val="24"/>
          <w:szCs w:val="24"/>
          <w:lang w:val="kk-KZ"/>
        </w:rPr>
      </w:pPr>
      <w:r w:rsidRPr="000563E9">
        <w:rPr>
          <w:snapToGrid w:val="0"/>
          <w:sz w:val="24"/>
          <w:szCs w:val="24"/>
          <w:lang w:val="kk-KZ"/>
        </w:rPr>
        <w:t xml:space="preserve">    </w:t>
      </w:r>
      <w:r w:rsidR="00162BD3">
        <w:rPr>
          <w:snapToGrid w:val="0"/>
          <w:sz w:val="24"/>
          <w:szCs w:val="24"/>
          <w:lang w:val="kk-KZ"/>
        </w:rPr>
        <w:tab/>
      </w:r>
      <w:r w:rsidRPr="000563E9">
        <w:rPr>
          <w:snapToGrid w:val="0"/>
          <w:sz w:val="24"/>
          <w:szCs w:val="24"/>
          <w:lang w:val="kk-KZ"/>
        </w:rPr>
        <w:t xml:space="preserve">Аталған </w:t>
      </w:r>
      <w:r w:rsidR="003815D5">
        <w:rPr>
          <w:snapToGrid w:val="0"/>
          <w:sz w:val="24"/>
          <w:szCs w:val="24"/>
          <w:lang w:val="kk-KZ"/>
        </w:rPr>
        <w:t>бөлімге</w:t>
      </w:r>
      <w:r w:rsidRPr="000563E9">
        <w:rPr>
          <w:snapToGrid w:val="0"/>
          <w:sz w:val="24"/>
          <w:szCs w:val="24"/>
          <w:lang w:val="kk-KZ"/>
        </w:rPr>
        <w:t xml:space="preserve"> медициналық және диагностикалық жабдықтарды, өлшейтін және геодезикалық аспаптарды, зертханалық құралдарды, радарлар мен локаторларды жөндеу кірмейді</w:t>
      </w:r>
      <w:r w:rsidR="003815D5">
        <w:rPr>
          <w:snapToGrid w:val="0"/>
          <w:sz w:val="24"/>
          <w:szCs w:val="24"/>
          <w:lang w:val="kk-KZ"/>
        </w:rPr>
        <w:t>, (33.13 қараңыз)</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t>95.1 Компьютерлер мен коммуникациялық жабдықтарды жөндеу</w:t>
      </w:r>
    </w:p>
    <w:p w:rsidR="00EE041F" w:rsidRPr="000563E9" w:rsidRDefault="00EE041F" w:rsidP="00EE041F">
      <w:pPr>
        <w:jc w:val="both"/>
        <w:rPr>
          <w:snapToGrid w:val="0"/>
          <w:sz w:val="24"/>
          <w:szCs w:val="24"/>
          <w:lang w:val="kk-KZ"/>
        </w:rPr>
      </w:pPr>
    </w:p>
    <w:p w:rsidR="00EE041F" w:rsidRPr="000563E9" w:rsidRDefault="00EE041F" w:rsidP="00162BD3">
      <w:pPr>
        <w:ind w:firstLine="720"/>
        <w:jc w:val="both"/>
        <w:rPr>
          <w:snapToGrid w:val="0"/>
          <w:sz w:val="24"/>
          <w:szCs w:val="24"/>
          <w:lang w:val="kk-KZ"/>
        </w:rPr>
      </w:pPr>
      <w:r w:rsidRPr="000563E9">
        <w:rPr>
          <w:snapToGrid w:val="0"/>
          <w:sz w:val="24"/>
          <w:szCs w:val="24"/>
          <w:lang w:val="kk-KZ"/>
        </w:rPr>
        <w:t>Осы топқа</w:t>
      </w:r>
      <w:r w:rsidRPr="000563E9">
        <w:rPr>
          <w:b/>
          <w:bCs/>
          <w:snapToGrid w:val="0"/>
          <w:sz w:val="24"/>
          <w:szCs w:val="24"/>
          <w:lang w:val="kk-KZ"/>
        </w:rPr>
        <w:t xml:space="preserve"> </w:t>
      </w:r>
      <w:r w:rsidRPr="000563E9">
        <w:rPr>
          <w:snapToGrid w:val="0"/>
          <w:sz w:val="24"/>
          <w:szCs w:val="24"/>
          <w:lang w:val="kk-KZ"/>
        </w:rPr>
        <w:t xml:space="preserve">компьютерлер, шеткері және коммуникациялық жабдықтарды жөндеу және техникалық қызмет көрсету кіреді. </w:t>
      </w:r>
    </w:p>
    <w:p w:rsidR="00EE041F" w:rsidRPr="000563E9" w:rsidRDefault="00EE041F" w:rsidP="00EE041F">
      <w:pPr>
        <w:jc w:val="both"/>
        <w:rPr>
          <w:snapToGrid w:val="0"/>
          <w:sz w:val="24"/>
          <w:szCs w:val="24"/>
          <w:lang w:val="kk-KZ"/>
        </w:rPr>
      </w:pP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t>95.11 Компьютерлер мен шеткері жабдықтарды жөндеу</w:t>
      </w:r>
    </w:p>
    <w:p w:rsidR="00EE041F" w:rsidRPr="000563E9" w:rsidRDefault="00EE041F" w:rsidP="00EE041F">
      <w:pPr>
        <w:jc w:val="both"/>
        <w:rPr>
          <w:snapToGrid w:val="0"/>
          <w:sz w:val="24"/>
          <w:szCs w:val="24"/>
          <w:lang w:val="kk-KZ"/>
        </w:rPr>
      </w:pPr>
    </w:p>
    <w:p w:rsidR="00EE041F" w:rsidRPr="000563E9" w:rsidRDefault="00EE041F" w:rsidP="00162BD3">
      <w:pPr>
        <w:ind w:firstLine="720"/>
        <w:jc w:val="both"/>
        <w:rPr>
          <w:snapToGrid w:val="0"/>
          <w:sz w:val="24"/>
          <w:szCs w:val="24"/>
          <w:lang w:val="kk-KZ"/>
        </w:rPr>
      </w:pPr>
      <w:r w:rsidRPr="000563E9">
        <w:rPr>
          <w:snapToGrid w:val="0"/>
          <w:sz w:val="24"/>
          <w:szCs w:val="24"/>
          <w:lang w:val="kk-KZ"/>
        </w:rPr>
        <w:t>Бұл клас</w:t>
      </w:r>
      <w:r w:rsidR="003815D5">
        <w:rPr>
          <w:snapToGrid w:val="0"/>
          <w:sz w:val="24"/>
          <w:szCs w:val="24"/>
          <w:lang w:val="kk-KZ"/>
        </w:rPr>
        <w:t>қа</w:t>
      </w:r>
      <w:r w:rsidRPr="000563E9">
        <w:rPr>
          <w:snapToGrid w:val="0"/>
          <w:sz w:val="24"/>
          <w:szCs w:val="24"/>
          <w:lang w:val="kk-KZ"/>
        </w:rPr>
        <w:t xml:space="preserve"> компьютерлер, компьютерлік және шеткері жабдықтар сияқты  электро</w:t>
      </w:r>
      <w:r w:rsidR="003815D5">
        <w:rPr>
          <w:snapToGrid w:val="0"/>
          <w:sz w:val="24"/>
          <w:szCs w:val="24"/>
          <w:lang w:val="kk-KZ"/>
        </w:rPr>
        <w:t>нды жабдықтарды жөндеу кіреді</w:t>
      </w:r>
      <w:r w:rsidRPr="000563E9">
        <w:rPr>
          <w:snapToGrid w:val="0"/>
          <w:sz w:val="24"/>
          <w:szCs w:val="24"/>
          <w:lang w:val="kk-KZ"/>
        </w:rPr>
        <w:t>.</w:t>
      </w:r>
    </w:p>
    <w:p w:rsidR="00EE041F" w:rsidRPr="000563E9" w:rsidRDefault="00EE041F" w:rsidP="00EE041F">
      <w:pPr>
        <w:jc w:val="both"/>
        <w:rPr>
          <w:snapToGrid w:val="0"/>
          <w:sz w:val="24"/>
          <w:szCs w:val="24"/>
          <w:lang w:val="kk-KZ"/>
        </w:rPr>
      </w:pPr>
    </w:p>
    <w:p w:rsidR="00EE041F" w:rsidRPr="000563E9" w:rsidRDefault="00EE041F" w:rsidP="00162BD3">
      <w:pPr>
        <w:ind w:firstLine="720"/>
        <w:jc w:val="both"/>
        <w:rPr>
          <w:bCs/>
          <w:snapToGrid w:val="0"/>
          <w:sz w:val="24"/>
          <w:szCs w:val="24"/>
          <w:lang w:val="kk-KZ"/>
        </w:rPr>
      </w:pPr>
      <w:r w:rsidRPr="000563E9">
        <w:rPr>
          <w:bCs/>
          <w:snapToGrid w:val="0"/>
          <w:sz w:val="24"/>
          <w:szCs w:val="24"/>
          <w:lang w:val="kk-KZ"/>
        </w:rPr>
        <w:t>95.11.0 Компьютерлер мен шеткері жабдықтарды жөндеу</w:t>
      </w:r>
    </w:p>
    <w:p w:rsidR="00EE041F" w:rsidRPr="000563E9" w:rsidRDefault="00EE041F" w:rsidP="00EE041F">
      <w:pPr>
        <w:jc w:val="both"/>
        <w:rPr>
          <w:snapToGrid w:val="0"/>
          <w:sz w:val="24"/>
          <w:szCs w:val="24"/>
          <w:lang w:val="kk-KZ"/>
        </w:rPr>
      </w:pPr>
    </w:p>
    <w:p w:rsidR="00EE041F" w:rsidRPr="000563E9" w:rsidRDefault="003815D5" w:rsidP="00162BD3">
      <w:pPr>
        <w:ind w:firstLine="720"/>
        <w:jc w:val="both"/>
        <w:rPr>
          <w:snapToGrid w:val="0"/>
          <w:sz w:val="24"/>
          <w:szCs w:val="24"/>
          <w:lang w:val="kk-KZ"/>
        </w:rPr>
      </w:pPr>
      <w:r>
        <w:rPr>
          <w:snapToGrid w:val="0"/>
          <w:sz w:val="24"/>
          <w:szCs w:val="24"/>
          <w:lang w:val="kk-KZ"/>
        </w:rPr>
        <w:lastRenderedPageBreak/>
        <w:t>Бұл ішкі класқа</w:t>
      </w:r>
      <w:r w:rsidR="00EE041F" w:rsidRPr="000563E9">
        <w:rPr>
          <w:snapToGrid w:val="0"/>
          <w:sz w:val="24"/>
          <w:szCs w:val="24"/>
          <w:lang w:val="kk-KZ"/>
        </w:rPr>
        <w:t xml:space="preserve">: </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xml:space="preserve">- дербес компьютерлер </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ноутбуктер</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xml:space="preserve">- </w:t>
      </w:r>
      <w:r w:rsidRPr="000563E9">
        <w:rPr>
          <w:snapToGrid w:val="0"/>
          <w:color w:val="000000"/>
          <w:sz w:val="24"/>
          <w:szCs w:val="24"/>
          <w:lang w:val="kk-KZ"/>
        </w:rPr>
        <w:t>магнитті дискілерді оқуға арналған құрылғылар</w:t>
      </w:r>
      <w:r w:rsidRPr="000563E9">
        <w:rPr>
          <w:snapToGrid w:val="0"/>
          <w:sz w:val="24"/>
          <w:szCs w:val="24"/>
          <w:lang w:val="kk-KZ"/>
        </w:rPr>
        <w:t>, флэш-жабдықтар және басқа да           ақпараттарды сақтауға арналған құрылғылар</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лазерлі (оптикалық) дискілерді оқуға арналған құрылғылар (CD-RW, CD-ROM, DVD-ROM, DVD-RW)</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принтерлер</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мониторлар</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пернетақталар</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тінтуірлер, басқару  джойстиктері (иіндер) мен трекболдар</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сыртқы және ішкі компьютерлік модемдер</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бөлінген компьютерлік терминалдар</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компьютерлік серверлер</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штрих кодтарды есептеуге арналған құрылғыларды қоса алғанда сканнерлер</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смарт-карталарға арналған құрылғылар есептеуіш</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виртуалдық ойындарға арналған дулығалар мен каскалар</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компьютерлік проекторларды жөндеу мен техникалық қызмет көрсету</w:t>
      </w:r>
      <w:r w:rsidR="003815D5">
        <w:rPr>
          <w:snapToGrid w:val="0"/>
          <w:sz w:val="24"/>
          <w:szCs w:val="24"/>
          <w:lang w:val="kk-KZ"/>
        </w:rPr>
        <w:t xml:space="preserve"> кіреді</w:t>
      </w:r>
    </w:p>
    <w:p w:rsidR="00EE041F" w:rsidRPr="000563E9" w:rsidRDefault="00EE041F" w:rsidP="00EE041F">
      <w:pPr>
        <w:jc w:val="both"/>
        <w:rPr>
          <w:snapToGrid w:val="0"/>
          <w:sz w:val="24"/>
          <w:szCs w:val="24"/>
          <w:lang w:val="kk-KZ"/>
        </w:rPr>
      </w:pPr>
    </w:p>
    <w:p w:rsidR="00EE041F" w:rsidRPr="000563E9" w:rsidRDefault="00EE041F" w:rsidP="00162BD3">
      <w:pPr>
        <w:ind w:firstLine="720"/>
        <w:jc w:val="both"/>
        <w:rPr>
          <w:snapToGrid w:val="0"/>
          <w:sz w:val="24"/>
          <w:szCs w:val="24"/>
          <w:lang w:val="kk-KZ"/>
        </w:rPr>
      </w:pPr>
      <w:r w:rsidRPr="000563E9">
        <w:rPr>
          <w:snapToGrid w:val="0"/>
          <w:sz w:val="24"/>
          <w:szCs w:val="24"/>
          <w:lang w:val="kk-KZ"/>
        </w:rPr>
        <w:t xml:space="preserve">Бұл ішкі класқа сондай-ақ:  </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механикалық емес тәсілмен басқарылатын банкоматтар, сауда автоматтары сияқты компьютерлік терминалдар</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тасымалданатын қалта компьютерлерін (PDA) жөндеу мен техникалық қызмет көрсету кіреді</w:t>
      </w:r>
    </w:p>
    <w:p w:rsidR="00EE041F" w:rsidRPr="000563E9" w:rsidRDefault="00EE041F" w:rsidP="00EE041F">
      <w:pPr>
        <w:jc w:val="both"/>
        <w:rPr>
          <w:snapToGrid w:val="0"/>
          <w:sz w:val="24"/>
          <w:szCs w:val="24"/>
          <w:lang w:val="kk-KZ"/>
        </w:rPr>
      </w:pPr>
    </w:p>
    <w:p w:rsidR="00EE041F" w:rsidRPr="00860119" w:rsidRDefault="003815D5" w:rsidP="00162BD3">
      <w:pPr>
        <w:ind w:firstLine="720"/>
        <w:jc w:val="both"/>
        <w:rPr>
          <w:iCs/>
          <w:snapToGrid w:val="0"/>
          <w:sz w:val="24"/>
          <w:szCs w:val="24"/>
          <w:lang w:val="kk-KZ"/>
        </w:rPr>
      </w:pPr>
      <w:r w:rsidRPr="000563E9">
        <w:rPr>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162BD3">
      <w:pPr>
        <w:ind w:firstLine="720"/>
        <w:jc w:val="both"/>
        <w:rPr>
          <w:iCs/>
          <w:snapToGrid w:val="0"/>
          <w:sz w:val="24"/>
          <w:szCs w:val="24"/>
          <w:lang w:val="kk-KZ"/>
        </w:rPr>
      </w:pPr>
      <w:r w:rsidRPr="00860119">
        <w:rPr>
          <w:iCs/>
          <w:snapToGrid w:val="0"/>
          <w:sz w:val="24"/>
          <w:szCs w:val="24"/>
          <w:lang w:val="kk-KZ"/>
        </w:rPr>
        <w:t>- модемдік жабдықтарды жөндеу мен техникалық қызмет көрсету кірмейді, (95.12.0 қараңыз)</w:t>
      </w:r>
    </w:p>
    <w:p w:rsidR="00EE041F" w:rsidRPr="000563E9" w:rsidRDefault="00EE041F" w:rsidP="00EE041F">
      <w:pPr>
        <w:jc w:val="both"/>
        <w:rPr>
          <w:snapToGrid w:val="0"/>
          <w:sz w:val="24"/>
          <w:szCs w:val="24"/>
          <w:lang w:val="kk-KZ"/>
        </w:rPr>
      </w:pP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t>95.12 Коммуникациялық жабдықтарды жөндеу</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bCs/>
          <w:snapToGrid w:val="0"/>
          <w:sz w:val="24"/>
          <w:szCs w:val="24"/>
          <w:lang w:val="kk-KZ"/>
        </w:rPr>
      </w:pPr>
      <w:r w:rsidRPr="000563E9">
        <w:rPr>
          <w:bCs/>
          <w:snapToGrid w:val="0"/>
          <w:sz w:val="24"/>
          <w:szCs w:val="24"/>
          <w:lang w:val="kk-KZ"/>
        </w:rPr>
        <w:t>95.12.0 Коммуникациялық жабдықтарды жөндеу</w:t>
      </w:r>
    </w:p>
    <w:p w:rsidR="00EE041F" w:rsidRPr="000563E9" w:rsidRDefault="00EE041F" w:rsidP="00EE041F">
      <w:pPr>
        <w:jc w:val="both"/>
        <w:rPr>
          <w:snapToGrid w:val="0"/>
          <w:sz w:val="24"/>
          <w:szCs w:val="24"/>
          <w:lang w:val="kk-KZ"/>
        </w:rPr>
      </w:pPr>
    </w:p>
    <w:p w:rsidR="00EE041F" w:rsidRPr="000563E9" w:rsidRDefault="005954DB" w:rsidP="00162BD3">
      <w:pPr>
        <w:ind w:firstLine="720"/>
        <w:jc w:val="both"/>
        <w:rPr>
          <w:snapToGrid w:val="0"/>
          <w:sz w:val="24"/>
          <w:szCs w:val="24"/>
          <w:lang w:val="kk-KZ"/>
        </w:rPr>
      </w:pPr>
      <w:r w:rsidRPr="000563E9">
        <w:rPr>
          <w:snapToGrid w:val="0"/>
          <w:sz w:val="24"/>
          <w:szCs w:val="24"/>
          <w:lang w:val="kk-KZ"/>
        </w:rPr>
        <w:t>Бұл</w:t>
      </w:r>
      <w:r w:rsidR="00EE041F" w:rsidRPr="000563E9">
        <w:rPr>
          <w:snapToGrid w:val="0"/>
          <w:sz w:val="24"/>
          <w:szCs w:val="24"/>
          <w:lang w:val="kk-KZ"/>
        </w:rPr>
        <w:t xml:space="preserve"> ішкі класқа: </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сымсыз телефондар</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ұялы телефондар</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модем жабдықтары</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факсимильді аппараттар</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коммуникациялық тарату жабдықтары (мысалы, маршрутизаторлар, белдіктер және жүйеаралық шлюздер)</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радиотаратқыштар</w:t>
      </w:r>
    </w:p>
    <w:p w:rsidR="00EE041F" w:rsidRPr="000563E9" w:rsidRDefault="005954DB" w:rsidP="00162BD3">
      <w:pPr>
        <w:ind w:firstLine="720"/>
        <w:jc w:val="both"/>
        <w:rPr>
          <w:snapToGrid w:val="0"/>
          <w:sz w:val="24"/>
          <w:szCs w:val="24"/>
          <w:lang w:val="kk-KZ"/>
        </w:rPr>
      </w:pPr>
      <w:r>
        <w:rPr>
          <w:snapToGrid w:val="0"/>
          <w:sz w:val="24"/>
          <w:szCs w:val="24"/>
          <w:lang w:val="kk-KZ"/>
        </w:rPr>
        <w:t>- кәсіптік теле</w:t>
      </w:r>
      <w:r w:rsidR="00EE041F" w:rsidRPr="000563E9">
        <w:rPr>
          <w:snapToGrid w:val="0"/>
          <w:sz w:val="24"/>
          <w:szCs w:val="24"/>
          <w:lang w:val="kk-KZ"/>
        </w:rPr>
        <w:t>- және бейнекамералар</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домофондар сияқты коммуникациялық құрал-жабдықтарды жөндеу мен техникалық қызмет көрсету кіреді</w:t>
      </w:r>
    </w:p>
    <w:p w:rsidR="00EE041F" w:rsidRPr="000563E9" w:rsidRDefault="00162BD3" w:rsidP="00EE041F">
      <w:pPr>
        <w:jc w:val="both"/>
        <w:rPr>
          <w:snapToGrid w:val="0"/>
          <w:sz w:val="24"/>
          <w:szCs w:val="24"/>
          <w:lang w:val="kk-KZ"/>
        </w:rPr>
      </w:pPr>
      <w:r>
        <w:rPr>
          <w:snapToGrid w:val="0"/>
          <w:sz w:val="24"/>
          <w:szCs w:val="24"/>
          <w:lang w:val="kk-KZ"/>
        </w:rPr>
        <w:tab/>
      </w: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t>95.2 Жеке пайдаланатын заттар мен тұрмыстық тауарларды жөндеу</w:t>
      </w:r>
    </w:p>
    <w:p w:rsidR="00EE041F" w:rsidRPr="000563E9" w:rsidRDefault="00EE041F" w:rsidP="00EE041F">
      <w:pPr>
        <w:jc w:val="both"/>
        <w:rPr>
          <w:snapToGrid w:val="0"/>
          <w:sz w:val="24"/>
          <w:szCs w:val="24"/>
          <w:lang w:val="kk-KZ"/>
        </w:rPr>
      </w:pPr>
    </w:p>
    <w:p w:rsidR="00EE041F" w:rsidRPr="000563E9" w:rsidRDefault="00EE041F" w:rsidP="00162BD3">
      <w:pPr>
        <w:ind w:firstLine="720"/>
        <w:jc w:val="both"/>
        <w:rPr>
          <w:snapToGrid w:val="0"/>
          <w:sz w:val="24"/>
          <w:szCs w:val="24"/>
          <w:lang w:val="kk-KZ"/>
        </w:rPr>
      </w:pPr>
      <w:r w:rsidRPr="000563E9">
        <w:rPr>
          <w:snapToGrid w:val="0"/>
          <w:sz w:val="24"/>
          <w:szCs w:val="24"/>
          <w:lang w:val="kk-KZ"/>
        </w:rPr>
        <w:t>Бұл топқа жеке пайдаланатын заттар мен тұрмыстық тауарларды жөндеу және техникалық қызмет көрсету кіреді.</w:t>
      </w:r>
    </w:p>
    <w:p w:rsidR="00EE041F" w:rsidRPr="000563E9" w:rsidRDefault="00EE041F" w:rsidP="00EE041F">
      <w:pPr>
        <w:jc w:val="both"/>
        <w:rPr>
          <w:snapToGrid w:val="0"/>
          <w:sz w:val="24"/>
          <w:szCs w:val="24"/>
          <w:lang w:val="kk-KZ"/>
        </w:rPr>
      </w:pP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lastRenderedPageBreak/>
        <w:t>95.21 Электронды тұрмыстық техниканы жөндеу</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bCs/>
          <w:snapToGrid w:val="0"/>
          <w:sz w:val="24"/>
          <w:szCs w:val="24"/>
          <w:lang w:val="kk-KZ"/>
        </w:rPr>
      </w:pPr>
      <w:r w:rsidRPr="000563E9">
        <w:rPr>
          <w:bCs/>
          <w:snapToGrid w:val="0"/>
          <w:sz w:val="24"/>
          <w:szCs w:val="24"/>
          <w:lang w:val="kk-KZ"/>
        </w:rPr>
        <w:t>95.21.0 Электронды тұрмыстық техниканы жөндеу</w:t>
      </w:r>
    </w:p>
    <w:p w:rsidR="00EE041F" w:rsidRPr="000563E9" w:rsidRDefault="00EE041F" w:rsidP="00EE041F">
      <w:pPr>
        <w:jc w:val="both"/>
        <w:rPr>
          <w:snapToGrid w:val="0"/>
          <w:sz w:val="24"/>
          <w:szCs w:val="24"/>
          <w:lang w:val="kk-KZ"/>
        </w:rPr>
      </w:pPr>
    </w:p>
    <w:p w:rsidR="00EE041F" w:rsidRPr="000563E9" w:rsidRDefault="00EE041F" w:rsidP="00595CD5">
      <w:pPr>
        <w:tabs>
          <w:tab w:val="left" w:pos="709"/>
        </w:tabs>
        <w:jc w:val="both"/>
        <w:rPr>
          <w:snapToGrid w:val="0"/>
          <w:sz w:val="24"/>
          <w:szCs w:val="24"/>
          <w:lang w:val="kk-KZ"/>
        </w:rPr>
      </w:pPr>
      <w:r w:rsidRPr="000563E9">
        <w:rPr>
          <w:snapToGrid w:val="0"/>
          <w:sz w:val="24"/>
          <w:szCs w:val="24"/>
          <w:lang w:val="kk-KZ"/>
        </w:rPr>
        <w:t xml:space="preserve">          Бұл ішкі клас</w:t>
      </w:r>
      <w:r w:rsidR="00595CD5">
        <w:rPr>
          <w:snapToGrid w:val="0"/>
          <w:sz w:val="24"/>
          <w:szCs w:val="24"/>
          <w:lang w:val="kk-KZ"/>
        </w:rPr>
        <w:t>қа</w:t>
      </w:r>
      <w:r w:rsidRPr="000563E9">
        <w:rPr>
          <w:snapToGrid w:val="0"/>
          <w:sz w:val="24"/>
          <w:szCs w:val="24"/>
          <w:lang w:val="kk-KZ"/>
        </w:rPr>
        <w:t xml:space="preserve"> электронды тұрмыстық техникалар: телевизорлар, радиоқабылдағыштар, бейнемагнитофондар, CD дискілерін ойнатқыштар, әуесқой  бейнекамераларды жөндеу және қызмет көрсету кіреді.</w:t>
      </w:r>
    </w:p>
    <w:p w:rsidR="00EE041F" w:rsidRPr="000563E9" w:rsidRDefault="00EE041F" w:rsidP="00EE041F">
      <w:pPr>
        <w:jc w:val="both"/>
        <w:rPr>
          <w:snapToGrid w:val="0"/>
          <w:sz w:val="24"/>
          <w:szCs w:val="24"/>
          <w:lang w:val="kk-KZ"/>
        </w:rPr>
      </w:pP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t>95.22 Тұрмыстық аспаптарды, үй және бау-бақша жабдықтарын жөндеу</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bCs/>
          <w:snapToGrid w:val="0"/>
          <w:sz w:val="24"/>
          <w:szCs w:val="24"/>
          <w:lang w:val="kk-KZ"/>
        </w:rPr>
      </w:pPr>
      <w:r w:rsidRPr="000563E9">
        <w:rPr>
          <w:bCs/>
          <w:snapToGrid w:val="0"/>
          <w:sz w:val="24"/>
          <w:szCs w:val="24"/>
          <w:lang w:val="kk-KZ"/>
        </w:rPr>
        <w:t>95.22.0 Тұрмыстық аспаптарды, үй және бау-бақша жабдықтарын жөндеу</w:t>
      </w:r>
    </w:p>
    <w:p w:rsidR="00EE041F" w:rsidRPr="000563E9" w:rsidRDefault="00EE041F" w:rsidP="00EE041F">
      <w:pPr>
        <w:jc w:val="both"/>
        <w:rPr>
          <w:snapToGrid w:val="0"/>
          <w:sz w:val="24"/>
          <w:szCs w:val="24"/>
          <w:lang w:val="kk-KZ"/>
        </w:rPr>
      </w:pPr>
    </w:p>
    <w:p w:rsidR="00EE041F" w:rsidRPr="000563E9" w:rsidRDefault="00EE041F" w:rsidP="00EE041F">
      <w:pPr>
        <w:jc w:val="both"/>
        <w:rPr>
          <w:snapToGrid w:val="0"/>
          <w:sz w:val="24"/>
          <w:szCs w:val="24"/>
          <w:lang w:val="kk-KZ"/>
        </w:rPr>
      </w:pPr>
      <w:r w:rsidRPr="000563E9">
        <w:rPr>
          <w:snapToGrid w:val="0"/>
          <w:sz w:val="24"/>
          <w:szCs w:val="24"/>
          <w:lang w:val="kk-KZ"/>
        </w:rPr>
        <w:t xml:space="preserve">            Бұл </w:t>
      </w:r>
      <w:r w:rsidR="00595CD5" w:rsidRPr="000563E9">
        <w:rPr>
          <w:snapToGrid w:val="0"/>
          <w:sz w:val="24"/>
          <w:szCs w:val="24"/>
          <w:lang w:val="kk-KZ"/>
        </w:rPr>
        <w:t xml:space="preserve">ішкі </w:t>
      </w:r>
      <w:r w:rsidRPr="000563E9">
        <w:rPr>
          <w:snapToGrid w:val="0"/>
          <w:sz w:val="24"/>
          <w:szCs w:val="24"/>
          <w:lang w:val="kk-KZ"/>
        </w:rPr>
        <w:t>класқа тұрмыстық аспаптарды, үй және бау-бақша жабдықтарын жөндеу және техникалық қызмет көрсету:</w:t>
      </w:r>
    </w:p>
    <w:p w:rsidR="00EE041F" w:rsidRPr="000563E9" w:rsidRDefault="00EE041F" w:rsidP="00EE041F">
      <w:pPr>
        <w:tabs>
          <w:tab w:val="left" w:pos="567"/>
        </w:tabs>
        <w:jc w:val="both"/>
        <w:rPr>
          <w:snapToGrid w:val="0"/>
          <w:sz w:val="24"/>
          <w:szCs w:val="24"/>
          <w:lang w:val="kk-KZ"/>
        </w:rPr>
      </w:pPr>
      <w:r w:rsidRPr="000563E9">
        <w:rPr>
          <w:snapToGrid w:val="0"/>
          <w:sz w:val="24"/>
          <w:szCs w:val="24"/>
          <w:lang w:val="kk-KZ"/>
        </w:rPr>
        <w:t xml:space="preserve">       </w:t>
      </w:r>
      <w:r w:rsidR="00162BD3">
        <w:rPr>
          <w:snapToGrid w:val="0"/>
          <w:sz w:val="24"/>
          <w:szCs w:val="24"/>
          <w:lang w:val="kk-KZ"/>
        </w:rPr>
        <w:tab/>
      </w:r>
      <w:r w:rsidR="00162BD3">
        <w:rPr>
          <w:snapToGrid w:val="0"/>
          <w:sz w:val="24"/>
          <w:szCs w:val="24"/>
          <w:lang w:val="kk-KZ"/>
        </w:rPr>
        <w:tab/>
      </w:r>
      <w:r w:rsidRPr="000563E9">
        <w:rPr>
          <w:snapToGrid w:val="0"/>
          <w:sz w:val="24"/>
          <w:szCs w:val="24"/>
          <w:lang w:val="kk-KZ"/>
        </w:rPr>
        <w:t>-</w:t>
      </w:r>
      <w:r w:rsidR="00162BD3">
        <w:rPr>
          <w:snapToGrid w:val="0"/>
          <w:sz w:val="24"/>
          <w:szCs w:val="24"/>
          <w:lang w:val="kk-KZ"/>
        </w:rPr>
        <w:t xml:space="preserve"> </w:t>
      </w:r>
      <w:r w:rsidRPr="000563E9">
        <w:rPr>
          <w:snapToGrid w:val="0"/>
          <w:sz w:val="24"/>
          <w:szCs w:val="24"/>
          <w:lang w:val="kk-KZ"/>
        </w:rPr>
        <w:t>тұрмыстық аспаптар:</w:t>
      </w:r>
      <w:r w:rsidR="00595CD5">
        <w:rPr>
          <w:snapToGrid w:val="0"/>
          <w:sz w:val="24"/>
          <w:szCs w:val="24"/>
          <w:lang w:val="kk-KZ"/>
        </w:rPr>
        <w:t xml:space="preserve"> </w:t>
      </w:r>
      <w:r w:rsidRPr="000563E9">
        <w:rPr>
          <w:snapToGrid w:val="0"/>
          <w:sz w:val="24"/>
          <w:szCs w:val="24"/>
          <w:lang w:val="kk-KZ"/>
        </w:rPr>
        <w:t xml:space="preserve">тоңазытқыштар, плиталар, кір жуатын машиналар, кептіргіштер, кондиционерлер және т.б. </w:t>
      </w:r>
      <w:r w:rsidR="00595CD5" w:rsidRPr="000563E9">
        <w:rPr>
          <w:snapToGrid w:val="0"/>
          <w:sz w:val="24"/>
          <w:szCs w:val="24"/>
          <w:lang w:val="kk-KZ"/>
        </w:rPr>
        <w:t xml:space="preserve">жөндеу </w:t>
      </w:r>
      <w:r w:rsidR="00595CD5">
        <w:rPr>
          <w:snapToGrid w:val="0"/>
          <w:sz w:val="24"/>
          <w:szCs w:val="24"/>
          <w:lang w:val="kk-KZ"/>
        </w:rPr>
        <w:t xml:space="preserve">және </w:t>
      </w:r>
      <w:r w:rsidRPr="000563E9">
        <w:rPr>
          <w:snapToGrid w:val="0"/>
          <w:sz w:val="24"/>
          <w:szCs w:val="24"/>
          <w:lang w:val="kk-KZ"/>
        </w:rPr>
        <w:t>техникалық қызмет көрсету</w:t>
      </w:r>
    </w:p>
    <w:p w:rsidR="00EE041F" w:rsidRPr="000563E9" w:rsidRDefault="00EE041F" w:rsidP="00EE041F">
      <w:pPr>
        <w:jc w:val="both"/>
        <w:rPr>
          <w:snapToGrid w:val="0"/>
          <w:sz w:val="24"/>
          <w:szCs w:val="24"/>
          <w:lang w:val="kk-KZ"/>
        </w:rPr>
      </w:pPr>
      <w:r w:rsidRPr="000563E9">
        <w:rPr>
          <w:snapToGrid w:val="0"/>
          <w:sz w:val="24"/>
          <w:szCs w:val="24"/>
          <w:lang w:val="kk-KZ"/>
        </w:rPr>
        <w:t xml:space="preserve">       </w:t>
      </w:r>
      <w:r w:rsidR="00162BD3">
        <w:rPr>
          <w:snapToGrid w:val="0"/>
          <w:sz w:val="24"/>
          <w:szCs w:val="24"/>
          <w:lang w:val="kk-KZ"/>
        </w:rPr>
        <w:tab/>
      </w:r>
      <w:r w:rsidRPr="000563E9">
        <w:rPr>
          <w:snapToGrid w:val="0"/>
          <w:sz w:val="24"/>
          <w:szCs w:val="24"/>
          <w:lang w:val="kk-KZ"/>
        </w:rPr>
        <w:t>- үй және бау-бақша жабдықтары: көгалшапқыштар, қар- мен жапырақ жинайтын машиналар, триммерлер және т.б. техникалық қызмет көрсету және жөндеу кіреді</w:t>
      </w:r>
    </w:p>
    <w:p w:rsidR="00EE041F" w:rsidRPr="000563E9" w:rsidRDefault="00EE041F" w:rsidP="00EE041F">
      <w:pPr>
        <w:jc w:val="both"/>
        <w:rPr>
          <w:snapToGrid w:val="0"/>
          <w:sz w:val="24"/>
          <w:szCs w:val="24"/>
          <w:lang w:val="kk-KZ"/>
        </w:rPr>
      </w:pPr>
    </w:p>
    <w:p w:rsidR="00EE041F" w:rsidRPr="00860119" w:rsidRDefault="00A13D1A" w:rsidP="00162BD3">
      <w:pPr>
        <w:ind w:firstLine="720"/>
        <w:rPr>
          <w:iCs/>
          <w:snapToGrid w:val="0"/>
          <w:sz w:val="24"/>
          <w:szCs w:val="24"/>
          <w:lang w:val="kk-KZ"/>
        </w:rPr>
      </w:pPr>
      <w:r>
        <w:rPr>
          <w:iCs/>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162BD3">
      <w:pPr>
        <w:ind w:firstLine="720"/>
        <w:jc w:val="both"/>
        <w:rPr>
          <w:iCs/>
          <w:snapToGrid w:val="0"/>
          <w:sz w:val="24"/>
          <w:szCs w:val="24"/>
          <w:lang w:val="kk-KZ"/>
        </w:rPr>
      </w:pPr>
      <w:r w:rsidRPr="00860119">
        <w:rPr>
          <w:iCs/>
          <w:snapToGrid w:val="0"/>
          <w:sz w:val="24"/>
          <w:szCs w:val="24"/>
          <w:lang w:val="kk-KZ"/>
        </w:rPr>
        <w:t>- механикаландырылған қол құралдарын жөндеу,</w:t>
      </w:r>
      <w:r w:rsidR="00A13D1A">
        <w:rPr>
          <w:iCs/>
          <w:snapToGrid w:val="0"/>
          <w:sz w:val="24"/>
          <w:szCs w:val="24"/>
          <w:lang w:val="kk-KZ"/>
        </w:rPr>
        <w:t xml:space="preserve"> </w:t>
      </w:r>
      <w:r w:rsidRPr="00860119">
        <w:rPr>
          <w:iCs/>
          <w:snapToGrid w:val="0"/>
          <w:sz w:val="24"/>
          <w:szCs w:val="24"/>
          <w:lang w:val="kk-KZ"/>
        </w:rPr>
        <w:t>(33.12.4 қараңыз)</w:t>
      </w:r>
    </w:p>
    <w:p w:rsidR="00EE041F" w:rsidRDefault="00EE041F" w:rsidP="00162BD3">
      <w:pPr>
        <w:ind w:firstLine="720"/>
        <w:jc w:val="both"/>
        <w:rPr>
          <w:iCs/>
          <w:snapToGrid w:val="0"/>
          <w:sz w:val="24"/>
          <w:szCs w:val="24"/>
          <w:lang w:val="kk-KZ"/>
        </w:rPr>
      </w:pPr>
      <w:r w:rsidRPr="00860119">
        <w:rPr>
          <w:iCs/>
          <w:snapToGrid w:val="0"/>
          <w:sz w:val="24"/>
          <w:szCs w:val="24"/>
          <w:lang w:val="kk-KZ"/>
        </w:rPr>
        <w:t>- ауаны кондиционерлеу жүйесін жөндеу кірмейді, (43.22.0 қараңыз)</w:t>
      </w:r>
    </w:p>
    <w:p w:rsidR="00FE5A79" w:rsidRPr="00860119" w:rsidRDefault="00FE5A79" w:rsidP="00162BD3">
      <w:pPr>
        <w:ind w:firstLine="720"/>
        <w:jc w:val="both"/>
        <w:rPr>
          <w:iCs/>
          <w:snapToGrid w:val="0"/>
          <w:sz w:val="24"/>
          <w:szCs w:val="24"/>
          <w:lang w:val="kk-KZ"/>
        </w:rPr>
      </w:pP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t>95.23 Аяқкиімдерді және былғарыдан жасалған бұйымдарды жөндеу</w:t>
      </w:r>
    </w:p>
    <w:p w:rsidR="00EE041F" w:rsidRPr="000563E9" w:rsidRDefault="00EE041F" w:rsidP="00EE041F">
      <w:pPr>
        <w:jc w:val="both"/>
        <w:rPr>
          <w:snapToGrid w:val="0"/>
          <w:sz w:val="24"/>
          <w:szCs w:val="24"/>
          <w:lang w:val="kk-KZ"/>
        </w:rPr>
      </w:pPr>
    </w:p>
    <w:p w:rsidR="00EE041F" w:rsidRPr="000563E9" w:rsidRDefault="00EE041F" w:rsidP="00162BD3">
      <w:pPr>
        <w:ind w:firstLine="720"/>
        <w:jc w:val="both"/>
        <w:rPr>
          <w:bCs/>
          <w:snapToGrid w:val="0"/>
          <w:sz w:val="24"/>
          <w:szCs w:val="24"/>
          <w:lang w:val="kk-KZ"/>
        </w:rPr>
      </w:pPr>
      <w:r w:rsidRPr="000563E9">
        <w:rPr>
          <w:bCs/>
          <w:snapToGrid w:val="0"/>
          <w:sz w:val="24"/>
          <w:szCs w:val="24"/>
          <w:lang w:val="kk-KZ"/>
        </w:rPr>
        <w:t>95.23.1 Аяқкиім</w:t>
      </w:r>
      <w:r w:rsidR="00A13D1A">
        <w:rPr>
          <w:bCs/>
          <w:snapToGrid w:val="0"/>
          <w:sz w:val="24"/>
          <w:szCs w:val="24"/>
          <w:lang w:val="kk-KZ"/>
        </w:rPr>
        <w:t>дерді</w:t>
      </w:r>
      <w:r w:rsidRPr="000563E9">
        <w:rPr>
          <w:bCs/>
          <w:snapToGrid w:val="0"/>
          <w:sz w:val="24"/>
          <w:szCs w:val="24"/>
          <w:lang w:val="kk-KZ"/>
        </w:rPr>
        <w:t xml:space="preserve"> жөндеу</w:t>
      </w:r>
    </w:p>
    <w:p w:rsidR="00EE041F" w:rsidRPr="000563E9" w:rsidRDefault="00EE041F" w:rsidP="00EE041F">
      <w:pPr>
        <w:jc w:val="both"/>
        <w:rPr>
          <w:bCs/>
          <w:snapToGrid w:val="0"/>
          <w:sz w:val="24"/>
          <w:szCs w:val="24"/>
          <w:lang w:val="kk-KZ"/>
        </w:rPr>
      </w:pPr>
    </w:p>
    <w:p w:rsidR="00EE041F" w:rsidRPr="000563E9" w:rsidRDefault="00EE041F" w:rsidP="00162BD3">
      <w:pPr>
        <w:ind w:firstLine="720"/>
        <w:jc w:val="both"/>
        <w:rPr>
          <w:snapToGrid w:val="0"/>
          <w:sz w:val="24"/>
          <w:szCs w:val="24"/>
          <w:lang w:val="kk-KZ"/>
        </w:rPr>
      </w:pPr>
      <w:r w:rsidRPr="000563E9">
        <w:rPr>
          <w:snapToGrid w:val="0"/>
          <w:sz w:val="24"/>
          <w:szCs w:val="24"/>
          <w:lang w:val="kk-KZ"/>
        </w:rPr>
        <w:t>Бұл ішкі клас</w:t>
      </w:r>
      <w:r w:rsidR="00A13D1A">
        <w:rPr>
          <w:snapToGrid w:val="0"/>
          <w:sz w:val="24"/>
          <w:szCs w:val="24"/>
          <w:lang w:val="kk-KZ"/>
        </w:rPr>
        <w:t>қа</w:t>
      </w:r>
      <w:r w:rsidRPr="000563E9">
        <w:rPr>
          <w:snapToGrid w:val="0"/>
          <w:sz w:val="24"/>
          <w:szCs w:val="24"/>
          <w:lang w:val="kk-KZ"/>
        </w:rPr>
        <w:t>:</w:t>
      </w:r>
    </w:p>
    <w:p w:rsidR="00EE041F" w:rsidRPr="000563E9" w:rsidRDefault="00EE041F" w:rsidP="00162BD3">
      <w:pPr>
        <w:ind w:firstLine="720"/>
        <w:jc w:val="both"/>
        <w:rPr>
          <w:snapToGrid w:val="0"/>
          <w:color w:val="FF0000"/>
          <w:sz w:val="24"/>
          <w:szCs w:val="24"/>
          <w:lang w:val="kk-KZ"/>
        </w:rPr>
      </w:pPr>
      <w:r w:rsidRPr="000563E9">
        <w:rPr>
          <w:snapToGrid w:val="0"/>
          <w:sz w:val="24"/>
          <w:szCs w:val="24"/>
          <w:lang w:val="kk-KZ"/>
        </w:rPr>
        <w:t>- аяқкиім</w:t>
      </w:r>
      <w:r w:rsidR="00A13D1A">
        <w:rPr>
          <w:snapToGrid w:val="0"/>
          <w:sz w:val="24"/>
          <w:szCs w:val="24"/>
          <w:lang w:val="kk-KZ"/>
        </w:rPr>
        <w:t>дерді</w:t>
      </w:r>
      <w:r w:rsidRPr="000563E9">
        <w:rPr>
          <w:snapToGrid w:val="0"/>
          <w:color w:val="FF0000"/>
          <w:sz w:val="24"/>
          <w:szCs w:val="24"/>
          <w:lang w:val="kk-KZ"/>
        </w:rPr>
        <w:t xml:space="preserve"> </w:t>
      </w:r>
      <w:r w:rsidRPr="000563E9">
        <w:rPr>
          <w:snapToGrid w:val="0"/>
          <w:sz w:val="24"/>
          <w:szCs w:val="24"/>
          <w:lang w:val="kk-KZ"/>
        </w:rPr>
        <w:t>жөндеу</w:t>
      </w:r>
    </w:p>
    <w:p w:rsidR="00EE041F" w:rsidRPr="000563E9" w:rsidRDefault="00EE041F" w:rsidP="00162BD3">
      <w:pPr>
        <w:ind w:firstLine="720"/>
        <w:jc w:val="both"/>
        <w:rPr>
          <w:snapToGrid w:val="0"/>
          <w:color w:val="FF0000"/>
          <w:sz w:val="24"/>
          <w:szCs w:val="24"/>
          <w:lang w:val="kk-KZ"/>
        </w:rPr>
      </w:pPr>
      <w:r w:rsidRPr="000563E9">
        <w:rPr>
          <w:snapToGrid w:val="0"/>
          <w:color w:val="000000"/>
          <w:sz w:val="24"/>
          <w:szCs w:val="24"/>
          <w:lang w:val="kk-KZ"/>
        </w:rPr>
        <w:t xml:space="preserve">- өкшеге </w:t>
      </w:r>
      <w:r w:rsidRPr="000563E9">
        <w:rPr>
          <w:snapToGrid w:val="0"/>
          <w:sz w:val="24"/>
          <w:szCs w:val="24"/>
          <w:lang w:val="kk-KZ"/>
        </w:rPr>
        <w:t xml:space="preserve">нәл </w:t>
      </w:r>
      <w:r w:rsidRPr="000563E9">
        <w:rPr>
          <w:snapToGrid w:val="0"/>
          <w:color w:val="000000"/>
          <w:sz w:val="24"/>
          <w:szCs w:val="24"/>
          <w:lang w:val="kk-KZ"/>
        </w:rPr>
        <w:t>қою</w:t>
      </w:r>
      <w:r w:rsidR="00A13D1A">
        <w:rPr>
          <w:snapToGrid w:val="0"/>
          <w:color w:val="000000"/>
          <w:sz w:val="24"/>
          <w:szCs w:val="24"/>
          <w:lang w:val="kk-KZ"/>
        </w:rPr>
        <w:t xml:space="preserve"> кіреді</w:t>
      </w:r>
    </w:p>
    <w:p w:rsidR="00EE041F" w:rsidRPr="000563E9" w:rsidRDefault="00EE041F" w:rsidP="00EE041F">
      <w:pPr>
        <w:jc w:val="both"/>
        <w:rPr>
          <w:bCs/>
          <w:snapToGrid w:val="0"/>
          <w:color w:val="FF0000"/>
          <w:sz w:val="24"/>
          <w:szCs w:val="24"/>
          <w:lang w:val="kk-KZ"/>
        </w:rPr>
      </w:pPr>
    </w:p>
    <w:p w:rsidR="00EE041F" w:rsidRPr="000563E9" w:rsidRDefault="00EE041F" w:rsidP="00162BD3">
      <w:pPr>
        <w:ind w:firstLine="720"/>
        <w:jc w:val="both"/>
        <w:rPr>
          <w:bCs/>
          <w:snapToGrid w:val="0"/>
          <w:sz w:val="24"/>
          <w:szCs w:val="24"/>
          <w:lang w:val="kk-KZ"/>
        </w:rPr>
      </w:pPr>
      <w:r w:rsidRPr="000563E9">
        <w:rPr>
          <w:bCs/>
          <w:snapToGrid w:val="0"/>
          <w:sz w:val="24"/>
          <w:szCs w:val="24"/>
          <w:lang w:val="kk-KZ"/>
        </w:rPr>
        <w:t>95.23.2 Табиғи және жасанды былғарыдан жасалған жол және галантерея бұйымдарын жөндеу</w:t>
      </w:r>
    </w:p>
    <w:p w:rsidR="00EE041F" w:rsidRPr="000563E9" w:rsidRDefault="00EE041F" w:rsidP="00EE041F">
      <w:pPr>
        <w:jc w:val="both"/>
        <w:rPr>
          <w:snapToGrid w:val="0"/>
          <w:sz w:val="24"/>
          <w:szCs w:val="24"/>
          <w:lang w:val="kk-KZ"/>
        </w:rPr>
      </w:pPr>
    </w:p>
    <w:p w:rsidR="00EE041F" w:rsidRPr="000563E9" w:rsidRDefault="00EE041F" w:rsidP="00162BD3">
      <w:pPr>
        <w:ind w:firstLine="720"/>
        <w:jc w:val="both"/>
        <w:rPr>
          <w:sz w:val="24"/>
          <w:szCs w:val="24"/>
          <w:lang w:val="kk-KZ"/>
        </w:rPr>
      </w:pPr>
      <w:r w:rsidRPr="000563E9">
        <w:rPr>
          <w:snapToGrid w:val="0"/>
          <w:sz w:val="24"/>
          <w:szCs w:val="24"/>
          <w:lang w:val="kk-KZ"/>
        </w:rPr>
        <w:t>Бұл ішкі клас</w:t>
      </w:r>
      <w:r w:rsidR="00A13D1A">
        <w:rPr>
          <w:snapToGrid w:val="0"/>
          <w:sz w:val="24"/>
          <w:szCs w:val="24"/>
          <w:lang w:val="kk-KZ"/>
        </w:rPr>
        <w:t>қа</w:t>
      </w:r>
      <w:r w:rsidRPr="000563E9">
        <w:rPr>
          <w:snapToGrid w:val="0"/>
          <w:sz w:val="24"/>
          <w:szCs w:val="24"/>
          <w:lang w:val="kk-KZ"/>
        </w:rPr>
        <w:t>:</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былғарыдан және басқа да материалдардан жасалған шамадандарды, сөмкелер мен өзге де жол жабдықтарын жөндеу</w:t>
      </w:r>
      <w:r w:rsidR="00A13D1A">
        <w:rPr>
          <w:snapToGrid w:val="0"/>
          <w:sz w:val="24"/>
          <w:szCs w:val="24"/>
          <w:lang w:val="kk-KZ"/>
        </w:rPr>
        <w:t xml:space="preserve"> кіреді</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t>95.24 Жиһаздарды және интерьер заттарын жөндеу</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bCs/>
          <w:snapToGrid w:val="0"/>
          <w:sz w:val="24"/>
          <w:szCs w:val="24"/>
          <w:lang w:val="kk-KZ"/>
        </w:rPr>
      </w:pPr>
      <w:r w:rsidRPr="000563E9">
        <w:rPr>
          <w:bCs/>
          <w:snapToGrid w:val="0"/>
          <w:sz w:val="24"/>
          <w:szCs w:val="24"/>
          <w:lang w:val="kk-KZ"/>
        </w:rPr>
        <w:t>95.24.0 Жиһаздарды және интерьер заттарын жөндеу</w:t>
      </w:r>
    </w:p>
    <w:p w:rsidR="00EE041F" w:rsidRPr="000563E9" w:rsidRDefault="00EE041F" w:rsidP="00EE041F">
      <w:pPr>
        <w:jc w:val="both"/>
        <w:rPr>
          <w:b/>
          <w:bCs/>
          <w:snapToGrid w:val="0"/>
          <w:sz w:val="24"/>
          <w:szCs w:val="24"/>
          <w:lang w:val="kk-KZ"/>
        </w:rPr>
      </w:pPr>
    </w:p>
    <w:p w:rsidR="00EE041F" w:rsidRPr="000563E9" w:rsidRDefault="00A13D1A" w:rsidP="00162BD3">
      <w:pPr>
        <w:ind w:firstLine="720"/>
        <w:rPr>
          <w:sz w:val="24"/>
          <w:szCs w:val="24"/>
          <w:lang w:val="kk-KZ"/>
        </w:rPr>
      </w:pPr>
      <w:r w:rsidRPr="000563E9">
        <w:rPr>
          <w:snapToGrid w:val="0"/>
          <w:sz w:val="24"/>
          <w:szCs w:val="24"/>
          <w:lang w:val="kk-KZ"/>
        </w:rPr>
        <w:t>Бұл</w:t>
      </w:r>
      <w:r w:rsidR="00EE041F" w:rsidRPr="000563E9">
        <w:rPr>
          <w:snapToGrid w:val="0"/>
          <w:sz w:val="24"/>
          <w:szCs w:val="24"/>
          <w:lang w:val="kk-KZ"/>
        </w:rPr>
        <w:t xml:space="preserve"> ішкі клас</w:t>
      </w:r>
      <w:r>
        <w:rPr>
          <w:snapToGrid w:val="0"/>
          <w:sz w:val="24"/>
          <w:szCs w:val="24"/>
          <w:lang w:val="kk-KZ"/>
        </w:rPr>
        <w:t>қа</w:t>
      </w:r>
      <w:r w:rsidR="00EE041F" w:rsidRPr="000563E9">
        <w:rPr>
          <w:snapToGrid w:val="0"/>
          <w:sz w:val="24"/>
          <w:szCs w:val="24"/>
          <w:lang w:val="kk-KZ"/>
        </w:rPr>
        <w:t>:</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үй және офис жиһазы мен интерьер заттарын қайта тарту, қайта жылтырату, жөндеу және қалпына келтіру</w:t>
      </w:r>
      <w:r w:rsidR="00A13D1A">
        <w:rPr>
          <w:snapToGrid w:val="0"/>
          <w:sz w:val="24"/>
          <w:szCs w:val="24"/>
          <w:lang w:val="kk-KZ"/>
        </w:rPr>
        <w:t xml:space="preserve"> кіреді</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t>95.25 Сағаттарды және зергерлік бұйымдарды жөндеу</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bCs/>
          <w:snapToGrid w:val="0"/>
          <w:sz w:val="24"/>
          <w:szCs w:val="24"/>
          <w:lang w:val="kk-KZ"/>
        </w:rPr>
      </w:pPr>
      <w:r w:rsidRPr="000563E9">
        <w:rPr>
          <w:bCs/>
          <w:snapToGrid w:val="0"/>
          <w:sz w:val="24"/>
          <w:szCs w:val="24"/>
          <w:lang w:val="kk-KZ"/>
        </w:rPr>
        <w:t>95.25.1 Қолсағаттар мен өзге де сағаттарды жөндеу</w:t>
      </w:r>
    </w:p>
    <w:p w:rsidR="00EE041F" w:rsidRPr="000563E9" w:rsidRDefault="00EE041F" w:rsidP="00EE041F">
      <w:pPr>
        <w:jc w:val="both"/>
        <w:rPr>
          <w:b/>
          <w:bCs/>
          <w:snapToGrid w:val="0"/>
          <w:sz w:val="24"/>
          <w:szCs w:val="24"/>
          <w:lang w:val="kk-KZ"/>
        </w:rPr>
      </w:pPr>
    </w:p>
    <w:p w:rsidR="00EE041F" w:rsidRPr="000563E9" w:rsidRDefault="00A13D1A" w:rsidP="00162BD3">
      <w:pPr>
        <w:ind w:firstLine="720"/>
        <w:rPr>
          <w:sz w:val="24"/>
          <w:szCs w:val="24"/>
          <w:lang w:val="kk-KZ"/>
        </w:rPr>
      </w:pPr>
      <w:r w:rsidRPr="000563E9">
        <w:rPr>
          <w:snapToGrid w:val="0"/>
          <w:sz w:val="24"/>
          <w:szCs w:val="24"/>
          <w:lang w:val="kk-KZ"/>
        </w:rPr>
        <w:lastRenderedPageBreak/>
        <w:t>Бұл</w:t>
      </w:r>
      <w:r>
        <w:rPr>
          <w:snapToGrid w:val="0"/>
          <w:sz w:val="24"/>
          <w:szCs w:val="24"/>
          <w:lang w:val="kk-KZ"/>
        </w:rPr>
        <w:t xml:space="preserve"> ішкі класқа</w:t>
      </w:r>
      <w:r w:rsidR="00EE041F" w:rsidRPr="000563E9">
        <w:rPr>
          <w:snapToGrid w:val="0"/>
          <w:sz w:val="24"/>
          <w:szCs w:val="24"/>
          <w:lang w:val="kk-KZ"/>
        </w:rPr>
        <w:t>:</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сағаттарды және олардың корпусы, қозғалатын бөліктері, хронометрі және т.б. сияқты бөліктерін жөндеу</w:t>
      </w:r>
      <w:r w:rsidR="00A13D1A">
        <w:rPr>
          <w:snapToGrid w:val="0"/>
          <w:sz w:val="24"/>
          <w:szCs w:val="24"/>
          <w:lang w:val="kk-KZ"/>
        </w:rPr>
        <w:t xml:space="preserve"> кіреді</w:t>
      </w:r>
    </w:p>
    <w:p w:rsidR="00EE041F" w:rsidRPr="000563E9" w:rsidRDefault="00EE041F" w:rsidP="00EE041F">
      <w:pPr>
        <w:jc w:val="both"/>
        <w:rPr>
          <w:snapToGrid w:val="0"/>
          <w:sz w:val="24"/>
          <w:szCs w:val="24"/>
          <w:lang w:val="kk-KZ"/>
        </w:rPr>
      </w:pPr>
    </w:p>
    <w:p w:rsidR="00EE041F" w:rsidRPr="00860119" w:rsidRDefault="00A13D1A" w:rsidP="00162BD3">
      <w:pPr>
        <w:ind w:firstLine="720"/>
        <w:jc w:val="both"/>
        <w:rPr>
          <w:iCs/>
          <w:snapToGrid w:val="0"/>
          <w:sz w:val="24"/>
          <w:szCs w:val="24"/>
          <w:lang w:val="kk-KZ"/>
        </w:rPr>
      </w:pPr>
      <w:r w:rsidRPr="000563E9">
        <w:rPr>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162BD3">
      <w:pPr>
        <w:ind w:firstLine="720"/>
        <w:jc w:val="both"/>
        <w:rPr>
          <w:iCs/>
          <w:snapToGrid w:val="0"/>
          <w:sz w:val="24"/>
          <w:szCs w:val="24"/>
          <w:lang w:val="kk-KZ"/>
        </w:rPr>
      </w:pPr>
      <w:r w:rsidRPr="00860119">
        <w:rPr>
          <w:iCs/>
          <w:snapToGrid w:val="0"/>
          <w:sz w:val="24"/>
          <w:szCs w:val="24"/>
          <w:lang w:val="kk-KZ"/>
        </w:rPr>
        <w:t>- таймерлерді, уақытша күнімен мөртабандарды, бұғаттауы бар құлыптарды және уақытты шектеудің ұқсас аспаптары</w:t>
      </w:r>
      <w:r w:rsidR="002F037A">
        <w:rPr>
          <w:iCs/>
          <w:snapToGrid w:val="0"/>
          <w:sz w:val="24"/>
          <w:szCs w:val="24"/>
          <w:lang w:val="kk-KZ"/>
        </w:rPr>
        <w:t>н</w:t>
      </w:r>
      <w:r w:rsidRPr="00860119">
        <w:rPr>
          <w:iCs/>
          <w:snapToGrid w:val="0"/>
          <w:sz w:val="24"/>
          <w:szCs w:val="24"/>
          <w:lang w:val="kk-KZ"/>
        </w:rPr>
        <w:t xml:space="preserve"> </w:t>
      </w:r>
      <w:r w:rsidR="00A13D1A" w:rsidRPr="000563E9">
        <w:rPr>
          <w:snapToGrid w:val="0"/>
          <w:sz w:val="24"/>
          <w:szCs w:val="24"/>
          <w:lang w:val="kk-KZ"/>
        </w:rPr>
        <w:t>жөндеу</w:t>
      </w:r>
      <w:r w:rsidR="00A13D1A" w:rsidRPr="00860119">
        <w:rPr>
          <w:iCs/>
          <w:snapToGrid w:val="0"/>
          <w:sz w:val="24"/>
          <w:szCs w:val="24"/>
          <w:lang w:val="kk-KZ"/>
        </w:rPr>
        <w:t xml:space="preserve"> </w:t>
      </w:r>
      <w:r w:rsidRPr="00860119">
        <w:rPr>
          <w:iCs/>
          <w:snapToGrid w:val="0"/>
          <w:sz w:val="24"/>
          <w:szCs w:val="24"/>
          <w:lang w:val="kk-KZ"/>
        </w:rPr>
        <w:t>кірмейді,</w:t>
      </w:r>
      <w:r w:rsidR="00A13D1A">
        <w:rPr>
          <w:iCs/>
          <w:snapToGrid w:val="0"/>
          <w:sz w:val="24"/>
          <w:szCs w:val="24"/>
          <w:lang w:val="kk-KZ"/>
        </w:rPr>
        <w:t xml:space="preserve"> </w:t>
      </w:r>
      <w:r w:rsidRPr="00860119">
        <w:rPr>
          <w:iCs/>
          <w:snapToGrid w:val="0"/>
          <w:sz w:val="24"/>
          <w:szCs w:val="24"/>
          <w:lang w:val="kk-KZ"/>
        </w:rPr>
        <w:t>(33.13 қараңыз)</w:t>
      </w:r>
    </w:p>
    <w:p w:rsidR="00EE041F" w:rsidRPr="000563E9" w:rsidRDefault="00EE041F" w:rsidP="00EE041F">
      <w:pPr>
        <w:jc w:val="both"/>
        <w:rPr>
          <w:snapToGrid w:val="0"/>
          <w:sz w:val="24"/>
          <w:szCs w:val="24"/>
          <w:lang w:val="kk-KZ"/>
        </w:rPr>
      </w:pPr>
    </w:p>
    <w:p w:rsidR="00EE041F" w:rsidRPr="000563E9" w:rsidRDefault="00EE041F" w:rsidP="00162BD3">
      <w:pPr>
        <w:ind w:firstLine="720"/>
        <w:jc w:val="both"/>
        <w:rPr>
          <w:bCs/>
          <w:snapToGrid w:val="0"/>
          <w:sz w:val="24"/>
          <w:szCs w:val="24"/>
          <w:lang w:val="kk-KZ"/>
        </w:rPr>
      </w:pPr>
      <w:r w:rsidRPr="000563E9">
        <w:rPr>
          <w:bCs/>
          <w:snapToGrid w:val="0"/>
          <w:sz w:val="24"/>
          <w:szCs w:val="24"/>
          <w:lang w:val="kk-KZ"/>
        </w:rPr>
        <w:t>95.25.2 Зергерлік бұйымдарды жөндеу</w:t>
      </w:r>
    </w:p>
    <w:p w:rsidR="00EE041F" w:rsidRPr="000563E9" w:rsidRDefault="00EE041F" w:rsidP="00EE041F">
      <w:pPr>
        <w:jc w:val="both"/>
        <w:rPr>
          <w:snapToGrid w:val="0"/>
          <w:sz w:val="24"/>
          <w:szCs w:val="24"/>
          <w:lang w:val="kk-KZ"/>
        </w:rPr>
      </w:pP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t>95.29 Жеке пайдаланатын өзге де заттар мен тұрмыстық тауарларды жөндеу</w:t>
      </w:r>
    </w:p>
    <w:p w:rsidR="00EE041F" w:rsidRPr="000563E9" w:rsidRDefault="00EE041F" w:rsidP="00EE041F">
      <w:pPr>
        <w:jc w:val="both"/>
        <w:rPr>
          <w:snapToGrid w:val="0"/>
          <w:sz w:val="24"/>
          <w:szCs w:val="24"/>
          <w:lang w:val="kk-KZ"/>
        </w:rPr>
      </w:pPr>
    </w:p>
    <w:p w:rsidR="00EE041F" w:rsidRPr="000563E9" w:rsidRDefault="00EE041F" w:rsidP="00162BD3">
      <w:pPr>
        <w:ind w:firstLine="720"/>
        <w:jc w:val="both"/>
        <w:rPr>
          <w:sz w:val="24"/>
          <w:szCs w:val="24"/>
          <w:lang w:val="kk-KZ"/>
        </w:rPr>
      </w:pPr>
      <w:r w:rsidRPr="000563E9">
        <w:rPr>
          <w:snapToGrid w:val="0"/>
          <w:sz w:val="24"/>
          <w:szCs w:val="24"/>
          <w:lang w:val="kk-KZ"/>
        </w:rPr>
        <w:t>Бұл клас</w:t>
      </w:r>
      <w:r w:rsidR="002F037A">
        <w:rPr>
          <w:snapToGrid w:val="0"/>
          <w:sz w:val="24"/>
          <w:szCs w:val="24"/>
          <w:lang w:val="kk-KZ"/>
        </w:rPr>
        <w:t>қа</w:t>
      </w:r>
      <w:r w:rsidRPr="000563E9">
        <w:rPr>
          <w:snapToGrid w:val="0"/>
          <w:sz w:val="24"/>
          <w:szCs w:val="24"/>
          <w:lang w:val="kk-KZ"/>
        </w:rPr>
        <w:t>:</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киім жөндеу мен қайта тігу</w:t>
      </w:r>
      <w:r w:rsidR="002F037A">
        <w:rPr>
          <w:snapToGrid w:val="0"/>
          <w:sz w:val="24"/>
          <w:szCs w:val="24"/>
          <w:lang w:val="kk-KZ"/>
        </w:rPr>
        <w:t xml:space="preserve"> кіреді</w:t>
      </w:r>
    </w:p>
    <w:p w:rsidR="00EE041F" w:rsidRPr="000563E9" w:rsidRDefault="00EE041F" w:rsidP="00EE041F">
      <w:pPr>
        <w:ind w:firstLine="284"/>
        <w:jc w:val="both"/>
        <w:rPr>
          <w:bCs/>
          <w:snapToGrid w:val="0"/>
          <w:sz w:val="24"/>
          <w:szCs w:val="24"/>
          <w:lang w:val="kk-KZ"/>
        </w:rPr>
      </w:pPr>
    </w:p>
    <w:p w:rsidR="00EE041F" w:rsidRPr="000563E9" w:rsidRDefault="00EE041F" w:rsidP="00162BD3">
      <w:pPr>
        <w:ind w:firstLine="720"/>
        <w:jc w:val="both"/>
        <w:rPr>
          <w:bCs/>
          <w:snapToGrid w:val="0"/>
          <w:sz w:val="24"/>
          <w:szCs w:val="24"/>
          <w:lang w:val="kk-KZ"/>
        </w:rPr>
      </w:pPr>
      <w:r w:rsidRPr="000563E9">
        <w:rPr>
          <w:bCs/>
          <w:snapToGrid w:val="0"/>
          <w:sz w:val="24"/>
          <w:szCs w:val="24"/>
          <w:lang w:val="kk-KZ"/>
        </w:rPr>
        <w:t>95.29.1 Трикотаж және тоқыма бұйымдарды жөндеу</w:t>
      </w:r>
    </w:p>
    <w:p w:rsidR="00EE041F" w:rsidRPr="000563E9" w:rsidRDefault="00EE041F" w:rsidP="00EE041F">
      <w:pPr>
        <w:jc w:val="both"/>
        <w:rPr>
          <w:snapToGrid w:val="0"/>
          <w:sz w:val="24"/>
          <w:szCs w:val="24"/>
          <w:lang w:val="kk-KZ"/>
        </w:rPr>
      </w:pPr>
    </w:p>
    <w:p w:rsidR="00EE041F" w:rsidRPr="000563E9" w:rsidRDefault="00EE041F" w:rsidP="00162BD3">
      <w:pPr>
        <w:ind w:firstLine="720"/>
        <w:jc w:val="both"/>
        <w:rPr>
          <w:bCs/>
          <w:snapToGrid w:val="0"/>
          <w:sz w:val="24"/>
          <w:szCs w:val="24"/>
          <w:lang w:val="kk-KZ"/>
        </w:rPr>
      </w:pPr>
      <w:r w:rsidRPr="000563E9">
        <w:rPr>
          <w:bCs/>
          <w:snapToGrid w:val="0"/>
          <w:sz w:val="24"/>
          <w:szCs w:val="24"/>
          <w:lang w:val="kk-KZ"/>
        </w:rPr>
        <w:t>95.29.2 Тігін бұйымдарын, бас киімдерді және тоқыма галантерея бұйымдарын жөндеу</w:t>
      </w:r>
    </w:p>
    <w:p w:rsidR="00EE041F" w:rsidRPr="000563E9" w:rsidRDefault="00162BD3" w:rsidP="00EE041F">
      <w:pPr>
        <w:jc w:val="both"/>
        <w:rPr>
          <w:snapToGrid w:val="0"/>
          <w:sz w:val="24"/>
          <w:szCs w:val="24"/>
          <w:lang w:val="kk-KZ"/>
        </w:rPr>
      </w:pPr>
      <w:r>
        <w:rPr>
          <w:snapToGrid w:val="0"/>
          <w:sz w:val="24"/>
          <w:szCs w:val="24"/>
          <w:lang w:val="kk-KZ"/>
        </w:rPr>
        <w:tab/>
      </w:r>
    </w:p>
    <w:p w:rsidR="00EE041F" w:rsidRPr="000563E9" w:rsidRDefault="00EE041F" w:rsidP="00162BD3">
      <w:pPr>
        <w:ind w:firstLine="720"/>
        <w:jc w:val="both"/>
        <w:rPr>
          <w:bCs/>
          <w:snapToGrid w:val="0"/>
          <w:sz w:val="24"/>
          <w:szCs w:val="24"/>
          <w:lang w:val="kk-KZ"/>
        </w:rPr>
      </w:pPr>
      <w:r w:rsidRPr="000563E9">
        <w:rPr>
          <w:bCs/>
          <w:snapToGrid w:val="0"/>
          <w:sz w:val="24"/>
          <w:szCs w:val="24"/>
          <w:lang w:val="kk-KZ"/>
        </w:rPr>
        <w:t>95.29.3 Тері және былғары бұйымдары мен бас киімдерді жөндеу</w:t>
      </w:r>
    </w:p>
    <w:p w:rsidR="00EE041F" w:rsidRPr="000563E9" w:rsidRDefault="00EE041F" w:rsidP="00EE041F">
      <w:pPr>
        <w:jc w:val="both"/>
        <w:rPr>
          <w:snapToGrid w:val="0"/>
          <w:sz w:val="24"/>
          <w:szCs w:val="24"/>
          <w:lang w:val="kk-KZ"/>
        </w:rPr>
      </w:pPr>
    </w:p>
    <w:p w:rsidR="00EE041F" w:rsidRDefault="00EE041F" w:rsidP="00162BD3">
      <w:pPr>
        <w:ind w:firstLine="720"/>
        <w:jc w:val="both"/>
        <w:rPr>
          <w:bCs/>
          <w:snapToGrid w:val="0"/>
          <w:sz w:val="24"/>
          <w:szCs w:val="24"/>
          <w:lang w:val="kk-KZ"/>
        </w:rPr>
      </w:pPr>
      <w:r w:rsidRPr="000563E9">
        <w:rPr>
          <w:bCs/>
          <w:snapToGrid w:val="0"/>
          <w:sz w:val="24"/>
          <w:szCs w:val="24"/>
          <w:lang w:val="kk-KZ"/>
        </w:rPr>
        <w:t>95.29.4 Музыкалық аспаптарды жөндеу</w:t>
      </w:r>
    </w:p>
    <w:p w:rsidR="00FE5A79" w:rsidRPr="000563E9" w:rsidRDefault="00FE5A79" w:rsidP="00162BD3">
      <w:pPr>
        <w:ind w:firstLine="720"/>
        <w:jc w:val="both"/>
        <w:rPr>
          <w:bCs/>
          <w:snapToGrid w:val="0"/>
          <w:sz w:val="24"/>
          <w:szCs w:val="24"/>
          <w:lang w:val="kk-KZ"/>
        </w:rPr>
      </w:pPr>
    </w:p>
    <w:p w:rsidR="00EE041F" w:rsidRPr="000563E9" w:rsidRDefault="00EE041F" w:rsidP="00162BD3">
      <w:pPr>
        <w:ind w:firstLine="720"/>
        <w:jc w:val="both"/>
        <w:rPr>
          <w:sz w:val="24"/>
          <w:szCs w:val="24"/>
          <w:lang w:val="kk-KZ"/>
        </w:rPr>
      </w:pPr>
      <w:r w:rsidRPr="000563E9">
        <w:rPr>
          <w:snapToGrid w:val="0"/>
          <w:sz w:val="24"/>
          <w:szCs w:val="24"/>
          <w:lang w:val="kk-KZ"/>
        </w:rPr>
        <w:t>Бұл ішкі клас</w:t>
      </w:r>
      <w:r w:rsidR="002F037A">
        <w:rPr>
          <w:snapToGrid w:val="0"/>
          <w:sz w:val="24"/>
          <w:szCs w:val="24"/>
          <w:lang w:val="kk-KZ"/>
        </w:rPr>
        <w:t>қа</w:t>
      </w:r>
      <w:r w:rsidRPr="000563E9">
        <w:rPr>
          <w:snapToGrid w:val="0"/>
          <w:sz w:val="24"/>
          <w:szCs w:val="24"/>
          <w:lang w:val="kk-KZ"/>
        </w:rPr>
        <w:t>:</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музыкалық аспаптарды жөндеу (органдар мен көне музыкалық аспаптардан басқа)</w:t>
      </w:r>
    </w:p>
    <w:p w:rsidR="00EE041F" w:rsidRPr="000563E9" w:rsidRDefault="002F037A" w:rsidP="00162BD3">
      <w:pPr>
        <w:ind w:firstLine="720"/>
        <w:jc w:val="both"/>
        <w:rPr>
          <w:snapToGrid w:val="0"/>
          <w:sz w:val="24"/>
          <w:szCs w:val="24"/>
          <w:lang w:val="kk-KZ"/>
        </w:rPr>
      </w:pPr>
      <w:r>
        <w:rPr>
          <w:snapToGrid w:val="0"/>
          <w:sz w:val="24"/>
          <w:szCs w:val="24"/>
          <w:lang w:val="kk-KZ"/>
        </w:rPr>
        <w:t>- пианиноны баптау</w:t>
      </w:r>
      <w:r w:rsidR="00EE041F" w:rsidRPr="000563E9">
        <w:rPr>
          <w:snapToGrid w:val="0"/>
          <w:sz w:val="24"/>
          <w:szCs w:val="24"/>
          <w:lang w:val="kk-KZ"/>
        </w:rPr>
        <w:t xml:space="preserve"> </w:t>
      </w:r>
      <w:r>
        <w:rPr>
          <w:snapToGrid w:val="0"/>
          <w:sz w:val="24"/>
          <w:szCs w:val="24"/>
          <w:lang w:val="kk-KZ"/>
        </w:rPr>
        <w:t>кіреді</w:t>
      </w:r>
    </w:p>
    <w:p w:rsidR="00EE041F" w:rsidRPr="000563E9" w:rsidRDefault="00EE041F" w:rsidP="00EE041F">
      <w:pPr>
        <w:jc w:val="both"/>
        <w:rPr>
          <w:snapToGrid w:val="0"/>
          <w:sz w:val="23"/>
          <w:szCs w:val="23"/>
          <w:lang w:val="kk-KZ"/>
        </w:rPr>
      </w:pPr>
    </w:p>
    <w:p w:rsidR="00EE041F" w:rsidRPr="000563E9" w:rsidRDefault="00EE041F" w:rsidP="00162BD3">
      <w:pPr>
        <w:ind w:firstLine="720"/>
        <w:jc w:val="both"/>
        <w:rPr>
          <w:bCs/>
          <w:snapToGrid w:val="0"/>
          <w:sz w:val="24"/>
          <w:szCs w:val="24"/>
          <w:lang w:val="kk-KZ"/>
        </w:rPr>
      </w:pPr>
      <w:r w:rsidRPr="000563E9">
        <w:rPr>
          <w:bCs/>
          <w:snapToGrid w:val="0"/>
          <w:sz w:val="24"/>
          <w:szCs w:val="24"/>
          <w:lang w:val="kk-KZ"/>
        </w:rPr>
        <w:t>95.29.5 Кілемдер мен кілем бұйымдарын жөндеу</w:t>
      </w:r>
    </w:p>
    <w:p w:rsidR="00EE041F" w:rsidRPr="000563E9" w:rsidRDefault="00EE041F" w:rsidP="00EE041F">
      <w:pPr>
        <w:rPr>
          <w:snapToGrid w:val="0"/>
          <w:sz w:val="23"/>
          <w:szCs w:val="23"/>
          <w:lang w:val="kk-KZ"/>
        </w:rPr>
      </w:pPr>
      <w:r w:rsidRPr="000563E9">
        <w:rPr>
          <w:snapToGrid w:val="0"/>
          <w:sz w:val="23"/>
          <w:szCs w:val="23"/>
          <w:lang w:val="kk-KZ"/>
        </w:rPr>
        <w:t xml:space="preserve">     </w:t>
      </w:r>
    </w:p>
    <w:p w:rsidR="00EE041F" w:rsidRPr="000563E9" w:rsidRDefault="00EE041F" w:rsidP="00EE041F">
      <w:pPr>
        <w:rPr>
          <w:snapToGrid w:val="0"/>
          <w:sz w:val="24"/>
          <w:szCs w:val="24"/>
          <w:lang w:val="kk-KZ"/>
        </w:rPr>
      </w:pPr>
      <w:r w:rsidRPr="000563E9">
        <w:rPr>
          <w:snapToGrid w:val="0"/>
          <w:sz w:val="23"/>
          <w:szCs w:val="23"/>
          <w:lang w:val="kk-KZ"/>
        </w:rPr>
        <w:t xml:space="preserve">   </w:t>
      </w:r>
      <w:r w:rsidR="00162BD3">
        <w:rPr>
          <w:snapToGrid w:val="0"/>
          <w:sz w:val="23"/>
          <w:szCs w:val="23"/>
          <w:lang w:val="kk-KZ"/>
        </w:rPr>
        <w:tab/>
      </w:r>
      <w:r w:rsidRPr="000563E9">
        <w:rPr>
          <w:snapToGrid w:val="0"/>
          <w:sz w:val="24"/>
          <w:szCs w:val="24"/>
          <w:lang w:val="kk-KZ"/>
        </w:rPr>
        <w:t>95.29.6 Велосипедтер  жөндеу</w:t>
      </w:r>
    </w:p>
    <w:p w:rsidR="00EE041F" w:rsidRPr="000563E9" w:rsidRDefault="00EE041F" w:rsidP="00EE041F">
      <w:pPr>
        <w:rPr>
          <w:snapToGrid w:val="0"/>
          <w:sz w:val="24"/>
          <w:szCs w:val="24"/>
          <w:lang w:val="kk-KZ"/>
        </w:rPr>
      </w:pPr>
    </w:p>
    <w:p w:rsidR="00EE041F" w:rsidRPr="000563E9" w:rsidRDefault="00EE041F" w:rsidP="00162BD3">
      <w:pPr>
        <w:ind w:firstLine="720"/>
        <w:rPr>
          <w:snapToGrid w:val="0"/>
          <w:sz w:val="24"/>
          <w:szCs w:val="24"/>
          <w:lang w:val="kk-KZ"/>
        </w:rPr>
      </w:pPr>
      <w:r w:rsidRPr="000563E9">
        <w:rPr>
          <w:snapToGrid w:val="0"/>
          <w:sz w:val="24"/>
          <w:szCs w:val="24"/>
          <w:lang w:val="kk-KZ"/>
        </w:rPr>
        <w:t>Бұл ішкі класқа:</w:t>
      </w:r>
    </w:p>
    <w:p w:rsidR="00EE041F" w:rsidRPr="000563E9" w:rsidRDefault="00EE041F" w:rsidP="00162BD3">
      <w:pPr>
        <w:ind w:firstLine="720"/>
        <w:rPr>
          <w:snapToGrid w:val="0"/>
          <w:sz w:val="24"/>
          <w:szCs w:val="24"/>
          <w:lang w:val="kk-KZ"/>
        </w:rPr>
      </w:pPr>
      <w:r w:rsidRPr="000563E9">
        <w:rPr>
          <w:snapToGrid w:val="0"/>
          <w:sz w:val="24"/>
          <w:szCs w:val="24"/>
          <w:lang w:val="kk-KZ"/>
        </w:rPr>
        <w:t>- велосипедтерге техникалық қызмет көрсету және жөндеу кіреді</w:t>
      </w:r>
    </w:p>
    <w:p w:rsidR="00EE041F" w:rsidRPr="000563E9" w:rsidRDefault="00162BD3" w:rsidP="00EE041F">
      <w:pPr>
        <w:ind w:firstLine="284"/>
        <w:jc w:val="both"/>
        <w:rPr>
          <w:bCs/>
          <w:snapToGrid w:val="0"/>
          <w:sz w:val="24"/>
          <w:szCs w:val="24"/>
          <w:lang w:val="kk-KZ"/>
        </w:rPr>
      </w:pPr>
      <w:r>
        <w:rPr>
          <w:bCs/>
          <w:snapToGrid w:val="0"/>
          <w:sz w:val="24"/>
          <w:szCs w:val="24"/>
          <w:lang w:val="kk-KZ"/>
        </w:rPr>
        <w:tab/>
      </w:r>
    </w:p>
    <w:p w:rsidR="00EE041F" w:rsidRPr="000563E9" w:rsidRDefault="00EE041F" w:rsidP="00162BD3">
      <w:pPr>
        <w:ind w:firstLine="720"/>
        <w:jc w:val="both"/>
        <w:rPr>
          <w:snapToGrid w:val="0"/>
          <w:sz w:val="24"/>
          <w:szCs w:val="24"/>
          <w:lang w:val="kk-KZ"/>
        </w:rPr>
      </w:pPr>
      <w:r w:rsidRPr="000563E9">
        <w:rPr>
          <w:bCs/>
          <w:snapToGrid w:val="0"/>
          <w:sz w:val="24"/>
          <w:szCs w:val="24"/>
          <w:lang w:val="kk-KZ"/>
        </w:rPr>
        <w:t xml:space="preserve">95.29.9 </w:t>
      </w:r>
      <w:r w:rsidRPr="000563E9">
        <w:rPr>
          <w:snapToGrid w:val="0"/>
          <w:sz w:val="24"/>
          <w:szCs w:val="24"/>
          <w:lang w:val="kk-KZ"/>
        </w:rPr>
        <w:t xml:space="preserve">Басқа топтамаларға енгізілмеген жеке пайдаланатын </w:t>
      </w:r>
      <w:r w:rsidR="002F037A" w:rsidRPr="002F037A">
        <w:rPr>
          <w:bCs/>
          <w:snapToGrid w:val="0"/>
          <w:sz w:val="24"/>
          <w:szCs w:val="24"/>
          <w:lang w:val="kk-KZ"/>
        </w:rPr>
        <w:t>өзге де</w:t>
      </w:r>
      <w:r w:rsidR="002F037A" w:rsidRPr="000563E9">
        <w:rPr>
          <w:b/>
          <w:bCs/>
          <w:snapToGrid w:val="0"/>
          <w:sz w:val="24"/>
          <w:szCs w:val="24"/>
          <w:lang w:val="kk-KZ"/>
        </w:rPr>
        <w:t xml:space="preserve"> </w:t>
      </w:r>
      <w:r w:rsidRPr="000563E9">
        <w:rPr>
          <w:snapToGrid w:val="0"/>
          <w:sz w:val="24"/>
          <w:szCs w:val="24"/>
          <w:lang w:val="kk-KZ"/>
        </w:rPr>
        <w:t xml:space="preserve">заттар мен тұрмыстық тауарларды жөндеу </w:t>
      </w:r>
    </w:p>
    <w:p w:rsidR="00EE041F" w:rsidRPr="000563E9" w:rsidRDefault="00162BD3" w:rsidP="00EE041F">
      <w:pPr>
        <w:jc w:val="both"/>
        <w:rPr>
          <w:sz w:val="23"/>
          <w:szCs w:val="23"/>
          <w:lang w:val="kk-KZ"/>
        </w:rPr>
      </w:pPr>
      <w:r>
        <w:rPr>
          <w:sz w:val="23"/>
          <w:szCs w:val="23"/>
          <w:lang w:val="kk-KZ"/>
        </w:rPr>
        <w:tab/>
      </w:r>
    </w:p>
    <w:p w:rsidR="00EE041F" w:rsidRPr="000563E9" w:rsidRDefault="00EE041F" w:rsidP="00162BD3">
      <w:pPr>
        <w:ind w:firstLine="720"/>
        <w:jc w:val="both"/>
        <w:rPr>
          <w:sz w:val="24"/>
          <w:szCs w:val="24"/>
          <w:lang w:val="kk-KZ"/>
        </w:rPr>
      </w:pPr>
      <w:r w:rsidRPr="000563E9">
        <w:rPr>
          <w:snapToGrid w:val="0"/>
          <w:sz w:val="24"/>
          <w:szCs w:val="24"/>
          <w:lang w:val="kk-KZ"/>
        </w:rPr>
        <w:t>Бұл ішкі клас</w:t>
      </w:r>
      <w:r w:rsidR="00AE4D08">
        <w:rPr>
          <w:snapToGrid w:val="0"/>
          <w:sz w:val="24"/>
          <w:szCs w:val="24"/>
          <w:lang w:val="kk-KZ"/>
        </w:rPr>
        <w:t>қа</w:t>
      </w:r>
      <w:r w:rsidRPr="000563E9">
        <w:rPr>
          <w:snapToGrid w:val="0"/>
          <w:sz w:val="24"/>
          <w:szCs w:val="24"/>
          <w:lang w:val="kk-KZ"/>
        </w:rPr>
        <w:t>:</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xml:space="preserve">- спорт тауарлары (спорт қаруларынан басқа) мен туристік саймандарды жөндеу </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кітаптарды жөндеу</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ойыншықтарды және соған ұқсас бұйымдарды жөндеу</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өзге де жеке пайдаланатын заттар мен тұрмыстық тауарларды жөндеу</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кілттердің телнұсқасын дайындау</w:t>
      </w:r>
      <w:r w:rsidR="00AE4D08">
        <w:rPr>
          <w:snapToGrid w:val="0"/>
          <w:sz w:val="24"/>
          <w:szCs w:val="24"/>
          <w:lang w:val="kk-KZ"/>
        </w:rPr>
        <w:t xml:space="preserve"> кіреді</w:t>
      </w:r>
    </w:p>
    <w:p w:rsidR="00EE041F" w:rsidRPr="000563E9" w:rsidRDefault="00EE041F" w:rsidP="00EE041F">
      <w:pPr>
        <w:jc w:val="both"/>
        <w:rPr>
          <w:snapToGrid w:val="0"/>
          <w:sz w:val="24"/>
          <w:szCs w:val="24"/>
          <w:lang w:val="kk-KZ"/>
        </w:rPr>
      </w:pPr>
    </w:p>
    <w:p w:rsidR="00EE041F" w:rsidRPr="00860119" w:rsidRDefault="00AE4D08" w:rsidP="00162BD3">
      <w:pPr>
        <w:ind w:firstLine="720"/>
        <w:jc w:val="both"/>
        <w:rPr>
          <w:iCs/>
          <w:snapToGrid w:val="0"/>
          <w:sz w:val="24"/>
          <w:szCs w:val="24"/>
          <w:lang w:val="kk-KZ"/>
        </w:rPr>
      </w:pPr>
      <w:r w:rsidRPr="000563E9">
        <w:rPr>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162BD3">
      <w:pPr>
        <w:ind w:firstLine="720"/>
        <w:jc w:val="both"/>
        <w:rPr>
          <w:iCs/>
          <w:snapToGrid w:val="0"/>
          <w:sz w:val="24"/>
          <w:szCs w:val="24"/>
          <w:lang w:val="kk-KZ"/>
        </w:rPr>
      </w:pPr>
      <w:r w:rsidRPr="00860119">
        <w:rPr>
          <w:iCs/>
          <w:snapToGrid w:val="0"/>
          <w:sz w:val="23"/>
          <w:szCs w:val="23"/>
          <w:lang w:val="kk-KZ"/>
        </w:rPr>
        <w:t xml:space="preserve">- </w:t>
      </w:r>
      <w:r w:rsidRPr="00860119">
        <w:rPr>
          <w:iCs/>
          <w:snapToGrid w:val="0"/>
          <w:sz w:val="24"/>
          <w:szCs w:val="24"/>
          <w:lang w:val="kk-KZ"/>
        </w:rPr>
        <w:t>металда</w:t>
      </w:r>
      <w:r w:rsidR="00AE4D08">
        <w:rPr>
          <w:iCs/>
          <w:snapToGrid w:val="0"/>
          <w:sz w:val="24"/>
          <w:szCs w:val="24"/>
          <w:lang w:val="kk-KZ"/>
        </w:rPr>
        <w:t>рды өнеркәсіптік нақыштау, (25.6</w:t>
      </w:r>
      <w:r w:rsidRPr="00860119">
        <w:rPr>
          <w:iCs/>
          <w:snapToGrid w:val="0"/>
          <w:sz w:val="24"/>
          <w:szCs w:val="24"/>
          <w:lang w:val="kk-KZ"/>
        </w:rPr>
        <w:t>1.0 қараңыз)</w:t>
      </w:r>
    </w:p>
    <w:p w:rsidR="00EE041F" w:rsidRPr="00860119" w:rsidRDefault="00EE041F" w:rsidP="00162BD3">
      <w:pPr>
        <w:ind w:firstLine="720"/>
        <w:jc w:val="both"/>
        <w:rPr>
          <w:iCs/>
          <w:snapToGrid w:val="0"/>
          <w:sz w:val="24"/>
          <w:szCs w:val="24"/>
          <w:lang w:val="kk-KZ"/>
        </w:rPr>
      </w:pPr>
      <w:r w:rsidRPr="00860119">
        <w:rPr>
          <w:iCs/>
          <w:snapToGrid w:val="0"/>
          <w:sz w:val="24"/>
          <w:szCs w:val="24"/>
          <w:lang w:val="kk-KZ"/>
        </w:rPr>
        <w:t>- спорттық және ойын-сауық қаруларын жөндеу, (33.11.4 қараңыз)</w:t>
      </w:r>
    </w:p>
    <w:p w:rsidR="00EE041F" w:rsidRPr="00860119" w:rsidRDefault="00EE041F" w:rsidP="00162BD3">
      <w:pPr>
        <w:ind w:firstLine="720"/>
        <w:jc w:val="both"/>
        <w:rPr>
          <w:iCs/>
          <w:snapToGrid w:val="0"/>
          <w:sz w:val="24"/>
          <w:szCs w:val="24"/>
          <w:lang w:val="kk-KZ"/>
        </w:rPr>
      </w:pPr>
      <w:r w:rsidRPr="00860119">
        <w:rPr>
          <w:iCs/>
          <w:snapToGrid w:val="0"/>
          <w:sz w:val="24"/>
          <w:szCs w:val="24"/>
          <w:lang w:val="kk-KZ"/>
        </w:rPr>
        <w:t>- механикаландырылған қол құралдарын жөндеу кірмейді, (33.12.4 қараңыз)</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t xml:space="preserve">96 </w:t>
      </w:r>
      <w:r w:rsidRPr="000563E9">
        <w:rPr>
          <w:b/>
          <w:bCs/>
          <w:sz w:val="24"/>
          <w:szCs w:val="24"/>
          <w:lang w:val="kk-KZ"/>
        </w:rPr>
        <w:t>Өзге де жеке көрсетілетін қызметтерді ұсыну</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snapToGrid w:val="0"/>
          <w:sz w:val="24"/>
          <w:szCs w:val="24"/>
          <w:lang w:val="kk-KZ"/>
        </w:rPr>
      </w:pPr>
      <w:r w:rsidRPr="000563E9">
        <w:rPr>
          <w:snapToGrid w:val="0"/>
          <w:sz w:val="24"/>
          <w:szCs w:val="24"/>
          <w:lang w:val="kk-KZ"/>
        </w:rPr>
        <w:t>Бұл бөлімге басқа топтамаларға енгізілмеген, тоқыма және тері бұйымдарды жуу және (құрғақ) химиялық тазалау, шаштараз және косметикалық көрсетілетін қызметтер, жерлеу қызметтері мен өзге де жеке көрсетілетін қызметтер сияқты басқа топтамаларға енгізілмеген көрсетілетін қызметтерді ұсыну бойынша қызмет кіреді.</w:t>
      </w:r>
    </w:p>
    <w:p w:rsidR="00EE041F" w:rsidRPr="000563E9" w:rsidRDefault="00EE041F" w:rsidP="00EE041F">
      <w:pPr>
        <w:jc w:val="both"/>
        <w:rPr>
          <w:b/>
          <w:bCs/>
          <w:snapToGrid w:val="0"/>
          <w:sz w:val="24"/>
          <w:szCs w:val="24"/>
          <w:lang w:val="kk-KZ"/>
        </w:rPr>
      </w:pP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t>96.0 Өзге де жеке көрсетілетін қызметтер</w:t>
      </w:r>
      <w:r w:rsidR="00C42E7B">
        <w:rPr>
          <w:b/>
          <w:bCs/>
          <w:snapToGrid w:val="0"/>
          <w:sz w:val="24"/>
          <w:szCs w:val="24"/>
          <w:lang w:val="kk-KZ"/>
        </w:rPr>
        <w:t>ді</w:t>
      </w:r>
      <w:r w:rsidRPr="000563E9">
        <w:rPr>
          <w:b/>
          <w:bCs/>
          <w:snapToGrid w:val="0"/>
          <w:sz w:val="24"/>
          <w:szCs w:val="24"/>
          <w:lang w:val="kk-KZ"/>
        </w:rPr>
        <w:t xml:space="preserve"> ұсыну</w:t>
      </w:r>
    </w:p>
    <w:p w:rsidR="00EE041F" w:rsidRPr="000563E9" w:rsidRDefault="00EE041F" w:rsidP="00EE041F">
      <w:pPr>
        <w:jc w:val="both"/>
        <w:rPr>
          <w:snapToGrid w:val="0"/>
          <w:sz w:val="24"/>
          <w:szCs w:val="24"/>
          <w:lang w:val="kk-KZ"/>
        </w:rPr>
      </w:pPr>
    </w:p>
    <w:p w:rsidR="00EE041F" w:rsidRPr="000563E9" w:rsidRDefault="00EE041F" w:rsidP="00162BD3">
      <w:pPr>
        <w:ind w:firstLine="720"/>
        <w:jc w:val="both"/>
        <w:rPr>
          <w:b/>
          <w:bCs/>
          <w:snapToGrid w:val="0"/>
          <w:sz w:val="24"/>
          <w:szCs w:val="24"/>
          <w:lang w:val="kk-KZ"/>
        </w:rPr>
      </w:pPr>
      <w:r w:rsidRPr="000563E9">
        <w:rPr>
          <w:b/>
          <w:bCs/>
          <w:snapToGrid w:val="0"/>
          <w:sz w:val="24"/>
          <w:szCs w:val="24"/>
          <w:lang w:val="kk-KZ"/>
        </w:rPr>
        <w:t>96.01 Тоқыма және былғары бұйымдарын жуу және (химиялық) тазалау</w:t>
      </w:r>
    </w:p>
    <w:p w:rsidR="00EE041F" w:rsidRPr="000563E9" w:rsidRDefault="00EE041F" w:rsidP="00EE041F">
      <w:pPr>
        <w:jc w:val="both"/>
        <w:rPr>
          <w:snapToGrid w:val="0"/>
          <w:sz w:val="24"/>
          <w:szCs w:val="24"/>
          <w:lang w:val="kk-KZ"/>
        </w:rPr>
      </w:pPr>
    </w:p>
    <w:p w:rsidR="00EE041F" w:rsidRPr="000563E9" w:rsidRDefault="00C42E7B" w:rsidP="00162BD3">
      <w:pPr>
        <w:ind w:firstLine="720"/>
        <w:jc w:val="both"/>
        <w:rPr>
          <w:snapToGrid w:val="0"/>
          <w:sz w:val="24"/>
          <w:szCs w:val="24"/>
          <w:lang w:val="kk-KZ"/>
        </w:rPr>
      </w:pPr>
      <w:r>
        <w:rPr>
          <w:snapToGrid w:val="0"/>
          <w:sz w:val="24"/>
          <w:szCs w:val="24"/>
          <w:lang w:val="kk-KZ"/>
        </w:rPr>
        <w:t>Бұл</w:t>
      </w:r>
      <w:r w:rsidR="00EE041F" w:rsidRPr="000563E9">
        <w:rPr>
          <w:snapToGrid w:val="0"/>
          <w:sz w:val="24"/>
          <w:szCs w:val="24"/>
          <w:lang w:val="kk-KZ"/>
        </w:rPr>
        <w:t xml:space="preserve"> класқа:</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халық үшін, сондай-ақ өнеркәсіп пен сауда ұйымдары үшін  механикалық жабдықтар, қолмен немесе автомат машиналардың көмегімен орындалатын киімнің барлық түрлері (былғарыны қоса) мен тоқыма бұйымдарын жуу, химиялық т</w:t>
      </w:r>
      <w:r w:rsidR="002F641C">
        <w:rPr>
          <w:snapToGrid w:val="0"/>
          <w:sz w:val="24"/>
          <w:szCs w:val="24"/>
          <w:lang w:val="kk-KZ"/>
        </w:rPr>
        <w:t>азалау, үтіктеу және т.б.</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жуу үшін кірлерді жинау және жуғаннан кейін оны жеткізіп беру</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xml:space="preserve">- клиенттің үй-жайында немесе одан тысқары жерлерде мен кілемдерді және кілем жабындыларын, шымылдықтар мен перделерді тазалау </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кір жуатын орындардың төсек-орындар, жұмыс киімдерін және ұқсас бұйымдарды прокатқа ұсынуы</w:t>
      </w:r>
    </w:p>
    <w:p w:rsidR="00EE041F" w:rsidRPr="000563E9" w:rsidRDefault="00EE041F" w:rsidP="00162BD3">
      <w:pPr>
        <w:ind w:firstLine="720"/>
        <w:jc w:val="both"/>
        <w:rPr>
          <w:snapToGrid w:val="0"/>
          <w:sz w:val="24"/>
          <w:szCs w:val="24"/>
          <w:lang w:val="kk-KZ"/>
        </w:rPr>
      </w:pPr>
      <w:r w:rsidRPr="000563E9">
        <w:rPr>
          <w:snapToGrid w:val="0"/>
          <w:sz w:val="24"/>
          <w:szCs w:val="24"/>
          <w:lang w:val="kk-KZ"/>
        </w:rPr>
        <w:t>- жаялықтармен жабдықтау қызметтері кіреді</w:t>
      </w:r>
    </w:p>
    <w:p w:rsidR="00EE041F" w:rsidRPr="000563E9" w:rsidRDefault="00EE041F" w:rsidP="00EE041F">
      <w:pPr>
        <w:jc w:val="both"/>
        <w:rPr>
          <w:snapToGrid w:val="0"/>
          <w:sz w:val="24"/>
          <w:szCs w:val="24"/>
          <w:lang w:val="kk-KZ"/>
        </w:rPr>
      </w:pPr>
    </w:p>
    <w:p w:rsidR="00EE041F" w:rsidRPr="00860119" w:rsidRDefault="00C42E7B" w:rsidP="00162BD3">
      <w:pPr>
        <w:ind w:firstLine="720"/>
        <w:jc w:val="both"/>
        <w:rPr>
          <w:iCs/>
          <w:snapToGrid w:val="0"/>
          <w:sz w:val="24"/>
          <w:szCs w:val="24"/>
          <w:lang w:val="kk-KZ"/>
        </w:rPr>
      </w:pPr>
      <w:r>
        <w:rPr>
          <w:iCs/>
          <w:snapToGrid w:val="0"/>
          <w:sz w:val="24"/>
          <w:szCs w:val="24"/>
          <w:lang w:val="kk-KZ"/>
        </w:rPr>
        <w:t>Бұл</w:t>
      </w:r>
      <w:r w:rsidR="00EE041F" w:rsidRPr="00860119">
        <w:rPr>
          <w:iCs/>
          <w:snapToGrid w:val="0"/>
          <w:sz w:val="24"/>
          <w:szCs w:val="24"/>
          <w:lang w:val="kk-KZ"/>
        </w:rPr>
        <w:t xml:space="preserve"> класқа:</w:t>
      </w:r>
    </w:p>
    <w:p w:rsidR="00EE041F" w:rsidRPr="00860119" w:rsidRDefault="00EE041F" w:rsidP="00162BD3">
      <w:pPr>
        <w:ind w:firstLine="720"/>
        <w:jc w:val="both"/>
        <w:rPr>
          <w:iCs/>
          <w:snapToGrid w:val="0"/>
          <w:sz w:val="24"/>
          <w:szCs w:val="24"/>
          <w:lang w:val="kk-KZ"/>
        </w:rPr>
      </w:pPr>
      <w:r w:rsidRPr="00860119">
        <w:rPr>
          <w:iCs/>
          <w:snapToGrid w:val="0"/>
          <w:sz w:val="24"/>
          <w:szCs w:val="24"/>
          <w:lang w:val="kk-KZ"/>
        </w:rPr>
        <w:t>- жұмыс киімдерінен басқа, осы бұйымдарды жуу мен тазалау осы қызмет түрінің құрамдас бөлігі болып табылса да, киімдерді прокатқа беру</w:t>
      </w:r>
      <w:r w:rsidR="002F641C">
        <w:rPr>
          <w:iCs/>
          <w:snapToGrid w:val="0"/>
          <w:sz w:val="24"/>
          <w:szCs w:val="24"/>
          <w:lang w:val="kk-KZ"/>
        </w:rPr>
        <w:t>,</w:t>
      </w:r>
      <w:r w:rsidRPr="00860119">
        <w:rPr>
          <w:iCs/>
          <w:snapToGrid w:val="0"/>
          <w:sz w:val="24"/>
          <w:szCs w:val="24"/>
          <w:lang w:val="kk-KZ"/>
        </w:rPr>
        <w:t xml:space="preserve"> (77.29.0 қараңыз)</w:t>
      </w:r>
    </w:p>
    <w:p w:rsidR="00EE041F" w:rsidRPr="00860119" w:rsidRDefault="00EE041F" w:rsidP="00162BD3">
      <w:pPr>
        <w:ind w:firstLine="708"/>
        <w:jc w:val="both"/>
        <w:rPr>
          <w:iCs/>
          <w:snapToGrid w:val="0"/>
          <w:sz w:val="24"/>
          <w:szCs w:val="24"/>
          <w:lang w:val="kk-KZ"/>
        </w:rPr>
      </w:pPr>
      <w:r w:rsidRPr="00860119">
        <w:rPr>
          <w:iCs/>
          <w:snapToGrid w:val="0"/>
          <w:sz w:val="24"/>
          <w:szCs w:val="24"/>
          <w:lang w:val="kk-KZ"/>
        </w:rPr>
        <w:t>- киімдерді жөндеу және қайта жөндеу кірмейді, (95.29.1-95.29.3 қараңыз)</w:t>
      </w:r>
    </w:p>
    <w:p w:rsidR="00EE041F" w:rsidRPr="000563E9" w:rsidRDefault="00EE041F" w:rsidP="00EE041F">
      <w:pPr>
        <w:jc w:val="both"/>
        <w:rPr>
          <w:b/>
          <w:bCs/>
          <w:snapToGrid w:val="0"/>
          <w:sz w:val="24"/>
          <w:szCs w:val="24"/>
          <w:lang w:val="kk-KZ"/>
        </w:rPr>
      </w:pPr>
    </w:p>
    <w:p w:rsidR="00EE041F" w:rsidRPr="000563E9" w:rsidRDefault="00EE041F" w:rsidP="00EE041F">
      <w:pPr>
        <w:ind w:firstLine="708"/>
        <w:jc w:val="both"/>
        <w:rPr>
          <w:snapToGrid w:val="0"/>
          <w:sz w:val="24"/>
          <w:szCs w:val="24"/>
          <w:lang w:val="kk-KZ"/>
        </w:rPr>
      </w:pPr>
      <w:r w:rsidRPr="000563E9">
        <w:rPr>
          <w:snapToGrid w:val="0"/>
          <w:sz w:val="24"/>
          <w:szCs w:val="24"/>
          <w:lang w:val="kk-KZ"/>
        </w:rPr>
        <w:t>96.01.1 Кірлерді жуу және өңдеу</w:t>
      </w:r>
    </w:p>
    <w:p w:rsidR="00EE041F" w:rsidRPr="000563E9" w:rsidRDefault="00EE041F" w:rsidP="00EE041F">
      <w:pPr>
        <w:ind w:firstLine="284"/>
        <w:jc w:val="both"/>
        <w:rPr>
          <w:snapToGrid w:val="0"/>
          <w:sz w:val="24"/>
          <w:szCs w:val="24"/>
          <w:lang w:val="kk-KZ"/>
        </w:rPr>
      </w:pPr>
    </w:p>
    <w:p w:rsidR="00EE041F" w:rsidRPr="000563E9" w:rsidRDefault="00EE041F" w:rsidP="00EE041F">
      <w:pPr>
        <w:ind w:firstLine="708"/>
        <w:jc w:val="both"/>
        <w:rPr>
          <w:snapToGrid w:val="0"/>
          <w:sz w:val="24"/>
          <w:szCs w:val="24"/>
          <w:lang w:val="kk-KZ"/>
        </w:rPr>
      </w:pPr>
      <w:r w:rsidRPr="000563E9">
        <w:rPr>
          <w:snapToGrid w:val="0"/>
          <w:sz w:val="24"/>
          <w:szCs w:val="24"/>
          <w:lang w:val="kk-KZ"/>
        </w:rPr>
        <w:t>96.01.2 Химиялық тазалау және бояу</w:t>
      </w:r>
    </w:p>
    <w:p w:rsidR="00EE041F" w:rsidRPr="000563E9" w:rsidRDefault="00EE041F" w:rsidP="00EE041F">
      <w:pPr>
        <w:ind w:firstLine="708"/>
        <w:jc w:val="both"/>
        <w:rPr>
          <w:b/>
          <w:bCs/>
          <w:snapToGrid w:val="0"/>
          <w:sz w:val="24"/>
          <w:szCs w:val="24"/>
          <w:lang w:val="kk-KZ"/>
        </w:rPr>
      </w:pPr>
    </w:p>
    <w:p w:rsidR="00EE041F" w:rsidRPr="000563E9" w:rsidRDefault="00EE041F" w:rsidP="00162BD3">
      <w:pPr>
        <w:ind w:firstLine="708"/>
        <w:jc w:val="both"/>
        <w:rPr>
          <w:b/>
          <w:bCs/>
          <w:snapToGrid w:val="0"/>
          <w:sz w:val="24"/>
          <w:szCs w:val="24"/>
          <w:lang w:val="kk-KZ"/>
        </w:rPr>
      </w:pPr>
      <w:r w:rsidRPr="000563E9">
        <w:rPr>
          <w:b/>
          <w:bCs/>
          <w:snapToGrid w:val="0"/>
          <w:sz w:val="24"/>
          <w:szCs w:val="24"/>
          <w:lang w:val="kk-KZ"/>
        </w:rPr>
        <w:t>96.02 Шаштараздардың, сұлулық салондарының көрсетілетін қызметтерді ұсынуы</w:t>
      </w:r>
    </w:p>
    <w:p w:rsidR="00EE041F" w:rsidRPr="000563E9" w:rsidRDefault="00EE041F" w:rsidP="00EE041F">
      <w:pPr>
        <w:jc w:val="both"/>
        <w:rPr>
          <w:b/>
          <w:bCs/>
          <w:snapToGrid w:val="0"/>
          <w:sz w:val="24"/>
          <w:szCs w:val="24"/>
          <w:lang w:val="kk-KZ"/>
        </w:rPr>
      </w:pPr>
    </w:p>
    <w:p w:rsidR="00EE041F" w:rsidRPr="000563E9" w:rsidRDefault="00EE041F" w:rsidP="00162BD3">
      <w:pPr>
        <w:ind w:firstLine="708"/>
        <w:jc w:val="both"/>
        <w:rPr>
          <w:bCs/>
          <w:snapToGrid w:val="0"/>
          <w:sz w:val="24"/>
          <w:szCs w:val="24"/>
          <w:lang w:val="kk-KZ"/>
        </w:rPr>
      </w:pPr>
      <w:r w:rsidRPr="000563E9">
        <w:rPr>
          <w:bCs/>
          <w:snapToGrid w:val="0"/>
          <w:sz w:val="24"/>
          <w:szCs w:val="24"/>
          <w:lang w:val="kk-KZ"/>
        </w:rPr>
        <w:t>96.02.0 Шаштараздардың, сұлулық салондарының көрсетілетін қызметтерді ұсынуы</w:t>
      </w:r>
    </w:p>
    <w:p w:rsidR="00EE041F" w:rsidRPr="000563E9" w:rsidRDefault="00EE041F" w:rsidP="00EE041F">
      <w:pPr>
        <w:jc w:val="both"/>
        <w:rPr>
          <w:bCs/>
          <w:snapToGrid w:val="0"/>
          <w:sz w:val="24"/>
          <w:szCs w:val="24"/>
          <w:lang w:val="kk-KZ"/>
        </w:rPr>
      </w:pPr>
    </w:p>
    <w:p w:rsidR="00EE041F" w:rsidRPr="000563E9" w:rsidRDefault="002F641C" w:rsidP="00162BD3">
      <w:pPr>
        <w:ind w:firstLine="708"/>
        <w:jc w:val="both"/>
        <w:rPr>
          <w:snapToGrid w:val="0"/>
          <w:sz w:val="24"/>
          <w:szCs w:val="24"/>
          <w:lang w:val="kk-KZ"/>
        </w:rPr>
      </w:pPr>
      <w:r>
        <w:rPr>
          <w:snapToGrid w:val="0"/>
          <w:sz w:val="24"/>
          <w:szCs w:val="24"/>
          <w:lang w:val="kk-KZ"/>
        </w:rPr>
        <w:t>Бұл</w:t>
      </w:r>
      <w:r w:rsidR="00EE041F" w:rsidRPr="000563E9">
        <w:rPr>
          <w:snapToGrid w:val="0"/>
          <w:sz w:val="24"/>
          <w:szCs w:val="24"/>
          <w:lang w:val="kk-KZ"/>
        </w:rPr>
        <w:t xml:space="preserve"> ішкі класқа:</w:t>
      </w:r>
    </w:p>
    <w:p w:rsidR="00EE041F" w:rsidRPr="000563E9" w:rsidRDefault="00EE041F" w:rsidP="00162BD3">
      <w:pPr>
        <w:ind w:firstLine="708"/>
        <w:jc w:val="both"/>
        <w:rPr>
          <w:snapToGrid w:val="0"/>
          <w:sz w:val="24"/>
          <w:szCs w:val="24"/>
          <w:lang w:val="kk-KZ"/>
        </w:rPr>
      </w:pPr>
      <w:r w:rsidRPr="000563E9">
        <w:rPr>
          <w:snapToGrid w:val="0"/>
          <w:sz w:val="24"/>
          <w:szCs w:val="24"/>
          <w:lang w:val="kk-KZ"/>
        </w:rPr>
        <w:t xml:space="preserve">- ерлер мен әйелдер үшін орындалатын шаш жуу, тегістеу және қию, ретке келтіру,  бояу, </w:t>
      </w:r>
      <w:r w:rsidRPr="000563E9">
        <w:rPr>
          <w:snapToGrid w:val="0"/>
          <w:color w:val="000000"/>
          <w:sz w:val="24"/>
          <w:szCs w:val="24"/>
          <w:lang w:val="kk-KZ"/>
        </w:rPr>
        <w:t>іріктеп бояу</w:t>
      </w:r>
      <w:r w:rsidRPr="000563E9">
        <w:rPr>
          <w:snapToGrid w:val="0"/>
          <w:sz w:val="24"/>
          <w:szCs w:val="24"/>
          <w:lang w:val="kk-KZ"/>
        </w:rPr>
        <w:t xml:space="preserve">, бұйралау, шашты түзулеу және ұқсас жұмыстар </w:t>
      </w:r>
    </w:p>
    <w:p w:rsidR="00EE041F" w:rsidRPr="000563E9" w:rsidRDefault="00EE041F" w:rsidP="00162BD3">
      <w:pPr>
        <w:ind w:firstLine="708"/>
        <w:jc w:val="both"/>
        <w:rPr>
          <w:snapToGrid w:val="0"/>
          <w:sz w:val="24"/>
          <w:szCs w:val="24"/>
          <w:lang w:val="kk-KZ"/>
        </w:rPr>
      </w:pPr>
      <w:r w:rsidRPr="000563E9">
        <w:rPr>
          <w:snapToGrid w:val="0"/>
          <w:sz w:val="24"/>
          <w:szCs w:val="24"/>
          <w:lang w:val="kk-KZ"/>
        </w:rPr>
        <w:t>- сақал, мұртты қыру және тегістеу</w:t>
      </w:r>
    </w:p>
    <w:p w:rsidR="00EE041F" w:rsidRPr="000563E9" w:rsidRDefault="00EE041F" w:rsidP="00162BD3">
      <w:pPr>
        <w:ind w:firstLine="708"/>
        <w:jc w:val="both"/>
        <w:rPr>
          <w:snapToGrid w:val="0"/>
          <w:sz w:val="24"/>
          <w:szCs w:val="24"/>
          <w:lang w:val="kk-KZ"/>
        </w:rPr>
      </w:pPr>
      <w:r w:rsidRPr="000563E9">
        <w:rPr>
          <w:snapToGrid w:val="0"/>
          <w:sz w:val="24"/>
          <w:szCs w:val="24"/>
          <w:lang w:val="kk-KZ"/>
        </w:rPr>
        <w:t>- бетке массаж жасау, маникюр және педикюр, бетәрлеу және т.б. кіреді</w:t>
      </w:r>
    </w:p>
    <w:p w:rsidR="00EE041F" w:rsidRPr="000563E9" w:rsidRDefault="00EE041F" w:rsidP="00EE041F">
      <w:pPr>
        <w:jc w:val="both"/>
        <w:rPr>
          <w:snapToGrid w:val="0"/>
          <w:sz w:val="24"/>
          <w:szCs w:val="24"/>
          <w:lang w:val="kk-KZ"/>
        </w:rPr>
      </w:pPr>
    </w:p>
    <w:p w:rsidR="00EE041F" w:rsidRPr="00860119" w:rsidRDefault="002F641C" w:rsidP="00162BD3">
      <w:pPr>
        <w:ind w:firstLine="708"/>
        <w:jc w:val="both"/>
        <w:rPr>
          <w:iCs/>
          <w:snapToGrid w:val="0"/>
          <w:sz w:val="24"/>
          <w:szCs w:val="24"/>
          <w:lang w:val="kk-KZ"/>
        </w:rPr>
      </w:pPr>
      <w:r>
        <w:rPr>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162BD3">
      <w:pPr>
        <w:ind w:firstLine="708"/>
        <w:jc w:val="both"/>
        <w:rPr>
          <w:iCs/>
          <w:snapToGrid w:val="0"/>
          <w:sz w:val="24"/>
          <w:szCs w:val="24"/>
          <w:lang w:val="kk-KZ"/>
        </w:rPr>
      </w:pPr>
      <w:r w:rsidRPr="00860119">
        <w:rPr>
          <w:iCs/>
          <w:snapToGrid w:val="0"/>
          <w:sz w:val="24"/>
          <w:szCs w:val="24"/>
          <w:lang w:val="kk-KZ"/>
        </w:rPr>
        <w:t>- парик дайындау кірмейді, (32.99.9 қараңыз)</w:t>
      </w:r>
    </w:p>
    <w:p w:rsidR="00EE041F" w:rsidRPr="000563E9" w:rsidRDefault="00EE041F" w:rsidP="00EE041F">
      <w:pPr>
        <w:jc w:val="both"/>
        <w:rPr>
          <w:snapToGrid w:val="0"/>
          <w:sz w:val="24"/>
          <w:szCs w:val="24"/>
          <w:lang w:val="kk-KZ"/>
        </w:rPr>
      </w:pPr>
    </w:p>
    <w:p w:rsidR="00EE041F" w:rsidRPr="000563E9" w:rsidRDefault="00EE041F" w:rsidP="00162BD3">
      <w:pPr>
        <w:ind w:firstLine="708"/>
        <w:jc w:val="both"/>
        <w:rPr>
          <w:b/>
          <w:bCs/>
          <w:snapToGrid w:val="0"/>
          <w:sz w:val="24"/>
          <w:szCs w:val="24"/>
          <w:lang w:val="kk-KZ"/>
        </w:rPr>
      </w:pPr>
      <w:r w:rsidRPr="000563E9">
        <w:rPr>
          <w:b/>
          <w:bCs/>
          <w:snapToGrid w:val="0"/>
          <w:sz w:val="24"/>
          <w:szCs w:val="24"/>
          <w:lang w:val="kk-KZ"/>
        </w:rPr>
        <w:t xml:space="preserve">96.03 Жерлеуді ұйымдастыру және онымен байланысты қызмет </w:t>
      </w:r>
    </w:p>
    <w:p w:rsidR="00EE041F" w:rsidRPr="000563E9" w:rsidRDefault="00EE041F" w:rsidP="00EE041F">
      <w:pPr>
        <w:jc w:val="both"/>
        <w:rPr>
          <w:b/>
          <w:bCs/>
          <w:snapToGrid w:val="0"/>
          <w:sz w:val="24"/>
          <w:szCs w:val="24"/>
          <w:lang w:val="kk-KZ"/>
        </w:rPr>
      </w:pPr>
    </w:p>
    <w:p w:rsidR="00EE041F" w:rsidRPr="000563E9" w:rsidRDefault="00EE041F" w:rsidP="00162BD3">
      <w:pPr>
        <w:ind w:firstLine="708"/>
        <w:jc w:val="both"/>
        <w:rPr>
          <w:bCs/>
          <w:snapToGrid w:val="0"/>
          <w:sz w:val="24"/>
          <w:szCs w:val="24"/>
          <w:lang w:val="kk-KZ"/>
        </w:rPr>
      </w:pPr>
      <w:r w:rsidRPr="000563E9">
        <w:rPr>
          <w:bCs/>
          <w:snapToGrid w:val="0"/>
          <w:sz w:val="24"/>
          <w:szCs w:val="24"/>
          <w:lang w:val="kk-KZ"/>
        </w:rPr>
        <w:lastRenderedPageBreak/>
        <w:t xml:space="preserve">96.03.0 Жерлеуді ұйымдастыру және онымен байланысты қызмет </w:t>
      </w:r>
    </w:p>
    <w:p w:rsidR="00EE041F" w:rsidRPr="000563E9" w:rsidRDefault="00EE041F" w:rsidP="00EE041F">
      <w:pPr>
        <w:jc w:val="both"/>
        <w:rPr>
          <w:snapToGrid w:val="0"/>
          <w:sz w:val="24"/>
          <w:szCs w:val="24"/>
          <w:lang w:val="kk-KZ"/>
        </w:rPr>
      </w:pPr>
    </w:p>
    <w:p w:rsidR="00EE041F" w:rsidRPr="000563E9" w:rsidRDefault="002F641C" w:rsidP="00162BD3">
      <w:pPr>
        <w:ind w:firstLine="708"/>
        <w:jc w:val="both"/>
        <w:rPr>
          <w:snapToGrid w:val="0"/>
          <w:sz w:val="24"/>
          <w:szCs w:val="24"/>
          <w:lang w:val="kk-KZ"/>
        </w:rPr>
      </w:pPr>
      <w:r>
        <w:rPr>
          <w:snapToGrid w:val="0"/>
          <w:sz w:val="24"/>
          <w:szCs w:val="24"/>
          <w:lang w:val="kk-KZ"/>
        </w:rPr>
        <w:t>Бұл</w:t>
      </w:r>
      <w:r w:rsidR="00EE041F" w:rsidRPr="000563E9">
        <w:rPr>
          <w:snapToGrid w:val="0"/>
          <w:sz w:val="24"/>
          <w:szCs w:val="24"/>
          <w:lang w:val="kk-KZ"/>
        </w:rPr>
        <w:t xml:space="preserve"> ішкі класқа:</w:t>
      </w:r>
    </w:p>
    <w:p w:rsidR="00EE041F" w:rsidRPr="000563E9" w:rsidRDefault="00EE041F" w:rsidP="00162BD3">
      <w:pPr>
        <w:ind w:firstLine="708"/>
        <w:jc w:val="both"/>
        <w:rPr>
          <w:snapToGrid w:val="0"/>
          <w:sz w:val="24"/>
          <w:szCs w:val="24"/>
          <w:lang w:val="kk-KZ"/>
        </w:rPr>
      </w:pPr>
      <w:r w:rsidRPr="000563E9">
        <w:rPr>
          <w:snapToGrid w:val="0"/>
          <w:sz w:val="24"/>
          <w:szCs w:val="24"/>
          <w:lang w:val="kk-KZ"/>
        </w:rPr>
        <w:t xml:space="preserve">- адамдардың мәйітін немесе жануарлардың өленсесін көму </w:t>
      </w:r>
      <w:r w:rsidR="00815AEB">
        <w:rPr>
          <w:snapToGrid w:val="0"/>
          <w:sz w:val="24"/>
          <w:szCs w:val="24"/>
          <w:lang w:val="kk-KZ"/>
        </w:rPr>
        <w:t>және</w:t>
      </w:r>
      <w:r w:rsidRPr="000563E9">
        <w:rPr>
          <w:snapToGrid w:val="0"/>
          <w:sz w:val="24"/>
          <w:szCs w:val="24"/>
          <w:lang w:val="kk-KZ"/>
        </w:rPr>
        <w:t xml:space="preserve"> кремациялау және онымен байланысты: көму немесе кремациялау үшін мәйітті дайындау және бальзамдау мен жерлеу бюроларының көрсетілетін қызметтерін ұсыну; көму немесе кремациялау; жабдықталған салт – жора залдарын жалға беру қ</w:t>
      </w:r>
      <w:r w:rsidR="00815AEB">
        <w:rPr>
          <w:snapToGrid w:val="0"/>
          <w:sz w:val="24"/>
          <w:szCs w:val="24"/>
          <w:lang w:val="kk-KZ"/>
        </w:rPr>
        <w:t>ызм</w:t>
      </w:r>
      <w:r w:rsidRPr="000563E9">
        <w:rPr>
          <w:snapToGrid w:val="0"/>
          <w:sz w:val="24"/>
          <w:szCs w:val="24"/>
          <w:lang w:val="kk-KZ"/>
        </w:rPr>
        <w:t>ет</w:t>
      </w:r>
    </w:p>
    <w:p w:rsidR="00EE041F" w:rsidRPr="000563E9" w:rsidRDefault="00EE041F" w:rsidP="00162BD3">
      <w:pPr>
        <w:ind w:firstLine="708"/>
        <w:jc w:val="both"/>
        <w:rPr>
          <w:snapToGrid w:val="0"/>
          <w:sz w:val="24"/>
          <w:szCs w:val="24"/>
          <w:lang w:val="kk-KZ"/>
        </w:rPr>
      </w:pPr>
      <w:r w:rsidRPr="000563E9">
        <w:rPr>
          <w:snapToGrid w:val="0"/>
          <w:sz w:val="24"/>
          <w:szCs w:val="24"/>
          <w:lang w:val="kk-KZ"/>
        </w:rPr>
        <w:t>- жерлеуге арналған орындарды жалға беру немесе сату</w:t>
      </w:r>
    </w:p>
    <w:p w:rsidR="00EE041F" w:rsidRPr="000563E9" w:rsidRDefault="00EE041F" w:rsidP="00162BD3">
      <w:pPr>
        <w:ind w:firstLine="708"/>
        <w:jc w:val="both"/>
        <w:rPr>
          <w:snapToGrid w:val="0"/>
          <w:sz w:val="24"/>
          <w:szCs w:val="24"/>
          <w:lang w:val="kk-KZ"/>
        </w:rPr>
      </w:pPr>
      <w:r w:rsidRPr="000563E9">
        <w:rPr>
          <w:snapToGrid w:val="0"/>
          <w:sz w:val="24"/>
          <w:szCs w:val="24"/>
          <w:lang w:val="kk-KZ"/>
        </w:rPr>
        <w:t>- зираттар мен кесенелерді ұстау</w:t>
      </w:r>
      <w:r w:rsidR="002F641C">
        <w:rPr>
          <w:snapToGrid w:val="0"/>
          <w:sz w:val="24"/>
          <w:szCs w:val="24"/>
          <w:lang w:val="kk-KZ"/>
        </w:rPr>
        <w:t xml:space="preserve"> кіреді</w:t>
      </w:r>
    </w:p>
    <w:p w:rsidR="00EE041F" w:rsidRPr="000563E9" w:rsidRDefault="00EE041F" w:rsidP="00EE041F">
      <w:pPr>
        <w:jc w:val="both"/>
        <w:rPr>
          <w:snapToGrid w:val="0"/>
          <w:sz w:val="24"/>
          <w:szCs w:val="24"/>
          <w:lang w:val="kk-KZ"/>
        </w:rPr>
      </w:pPr>
    </w:p>
    <w:p w:rsidR="00EE041F" w:rsidRPr="00860119" w:rsidRDefault="001B3A42" w:rsidP="00162BD3">
      <w:pPr>
        <w:ind w:firstLine="708"/>
        <w:jc w:val="both"/>
        <w:rPr>
          <w:iCs/>
          <w:snapToGrid w:val="0"/>
          <w:sz w:val="24"/>
          <w:szCs w:val="24"/>
          <w:lang w:val="kk-KZ"/>
        </w:rPr>
      </w:pPr>
      <w:r>
        <w:rPr>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162BD3">
      <w:pPr>
        <w:ind w:firstLine="708"/>
        <w:jc w:val="both"/>
        <w:rPr>
          <w:iCs/>
          <w:snapToGrid w:val="0"/>
          <w:sz w:val="24"/>
          <w:szCs w:val="24"/>
          <w:lang w:val="kk-KZ"/>
        </w:rPr>
      </w:pPr>
      <w:r w:rsidRPr="00860119">
        <w:rPr>
          <w:iCs/>
          <w:snapToGrid w:val="0"/>
          <w:sz w:val="24"/>
          <w:szCs w:val="24"/>
          <w:lang w:val="kk-KZ"/>
        </w:rPr>
        <w:t>- зираттарды көгалдандыру</w:t>
      </w:r>
      <w:r w:rsidR="001B3A42">
        <w:rPr>
          <w:iCs/>
          <w:snapToGrid w:val="0"/>
          <w:sz w:val="24"/>
          <w:szCs w:val="24"/>
          <w:lang w:val="kk-KZ"/>
        </w:rPr>
        <w:t>,</w:t>
      </w:r>
      <w:r w:rsidRPr="00860119">
        <w:rPr>
          <w:iCs/>
          <w:snapToGrid w:val="0"/>
          <w:sz w:val="24"/>
          <w:szCs w:val="24"/>
          <w:lang w:val="kk-KZ"/>
        </w:rPr>
        <w:t xml:space="preserve"> (81.30.0 қараңыз)</w:t>
      </w:r>
    </w:p>
    <w:p w:rsidR="00EE041F" w:rsidRPr="00860119" w:rsidRDefault="00EE041F" w:rsidP="00162BD3">
      <w:pPr>
        <w:ind w:firstLine="708"/>
        <w:jc w:val="both"/>
        <w:rPr>
          <w:iCs/>
          <w:snapToGrid w:val="0"/>
          <w:sz w:val="24"/>
          <w:szCs w:val="24"/>
          <w:lang w:val="kk-KZ"/>
        </w:rPr>
      </w:pPr>
      <w:r w:rsidRPr="00860119">
        <w:rPr>
          <w:iCs/>
          <w:snapToGrid w:val="0"/>
          <w:sz w:val="24"/>
          <w:szCs w:val="24"/>
          <w:lang w:val="kk-KZ"/>
        </w:rPr>
        <w:t>- діни жерлеу қызметтерін ұсыну бойынша қызмет кірмейді</w:t>
      </w:r>
      <w:r w:rsidR="001B3A42">
        <w:rPr>
          <w:iCs/>
          <w:snapToGrid w:val="0"/>
          <w:sz w:val="24"/>
          <w:szCs w:val="24"/>
          <w:lang w:val="kk-KZ"/>
        </w:rPr>
        <w:t>,</w:t>
      </w:r>
      <w:r w:rsidRPr="00860119">
        <w:rPr>
          <w:iCs/>
          <w:snapToGrid w:val="0"/>
          <w:sz w:val="24"/>
          <w:szCs w:val="24"/>
          <w:lang w:val="kk-KZ"/>
        </w:rPr>
        <w:t xml:space="preserve"> (94.91.0 қараңыз)</w:t>
      </w:r>
    </w:p>
    <w:p w:rsidR="00EE041F" w:rsidRPr="000563E9" w:rsidRDefault="00EE041F" w:rsidP="00EE041F">
      <w:pPr>
        <w:jc w:val="both"/>
        <w:rPr>
          <w:snapToGrid w:val="0"/>
          <w:sz w:val="24"/>
          <w:szCs w:val="24"/>
          <w:lang w:val="kk-KZ"/>
        </w:rPr>
      </w:pPr>
    </w:p>
    <w:p w:rsidR="00EE041F" w:rsidRPr="000563E9" w:rsidRDefault="00EE041F" w:rsidP="00162BD3">
      <w:pPr>
        <w:ind w:firstLine="708"/>
        <w:jc w:val="both"/>
        <w:rPr>
          <w:b/>
          <w:bCs/>
          <w:snapToGrid w:val="0"/>
          <w:sz w:val="24"/>
          <w:szCs w:val="24"/>
          <w:lang w:val="kk-KZ"/>
        </w:rPr>
      </w:pPr>
      <w:r w:rsidRPr="000563E9">
        <w:rPr>
          <w:b/>
          <w:bCs/>
          <w:snapToGrid w:val="0"/>
          <w:sz w:val="24"/>
          <w:szCs w:val="24"/>
          <w:lang w:val="kk-KZ"/>
        </w:rPr>
        <w:t>96.04 Физикалық жайлылықты қамтамасыз ету бойынша қызмет</w:t>
      </w:r>
    </w:p>
    <w:p w:rsidR="00EE041F" w:rsidRPr="000563E9" w:rsidRDefault="00EE041F" w:rsidP="00EE041F">
      <w:pPr>
        <w:jc w:val="both"/>
        <w:rPr>
          <w:snapToGrid w:val="0"/>
          <w:sz w:val="24"/>
          <w:szCs w:val="24"/>
          <w:lang w:val="kk-KZ"/>
        </w:rPr>
      </w:pPr>
    </w:p>
    <w:p w:rsidR="00EE041F" w:rsidRPr="000563E9" w:rsidRDefault="00EE041F" w:rsidP="00162BD3">
      <w:pPr>
        <w:ind w:firstLine="708"/>
        <w:jc w:val="both"/>
        <w:rPr>
          <w:bCs/>
          <w:snapToGrid w:val="0"/>
          <w:sz w:val="24"/>
          <w:szCs w:val="24"/>
          <w:lang w:val="kk-KZ"/>
        </w:rPr>
      </w:pPr>
      <w:r w:rsidRPr="000563E9">
        <w:rPr>
          <w:bCs/>
          <w:snapToGrid w:val="0"/>
          <w:sz w:val="24"/>
          <w:szCs w:val="24"/>
          <w:lang w:val="kk-KZ"/>
        </w:rPr>
        <w:t>96.04.0 Физикалық жайлылықты</w:t>
      </w:r>
      <w:r w:rsidRPr="000563E9">
        <w:rPr>
          <w:b/>
          <w:bCs/>
          <w:snapToGrid w:val="0"/>
          <w:sz w:val="24"/>
          <w:szCs w:val="24"/>
          <w:lang w:val="kk-KZ"/>
        </w:rPr>
        <w:t xml:space="preserve"> </w:t>
      </w:r>
      <w:r w:rsidRPr="000563E9">
        <w:rPr>
          <w:bCs/>
          <w:snapToGrid w:val="0"/>
          <w:sz w:val="24"/>
          <w:szCs w:val="24"/>
          <w:lang w:val="kk-KZ"/>
        </w:rPr>
        <w:t>қамтамасыз ету бойынша қызмет</w:t>
      </w:r>
    </w:p>
    <w:p w:rsidR="00EE041F" w:rsidRPr="000563E9" w:rsidRDefault="00EE041F" w:rsidP="00EE041F">
      <w:pPr>
        <w:jc w:val="both"/>
        <w:rPr>
          <w:snapToGrid w:val="0"/>
          <w:sz w:val="24"/>
          <w:szCs w:val="24"/>
          <w:lang w:val="kk-KZ"/>
        </w:rPr>
      </w:pPr>
    </w:p>
    <w:p w:rsidR="00EE041F" w:rsidRPr="000563E9" w:rsidRDefault="001B3A42" w:rsidP="00162BD3">
      <w:pPr>
        <w:ind w:firstLine="708"/>
        <w:jc w:val="both"/>
        <w:rPr>
          <w:snapToGrid w:val="0"/>
          <w:sz w:val="24"/>
          <w:szCs w:val="24"/>
          <w:lang w:val="kk-KZ"/>
        </w:rPr>
      </w:pPr>
      <w:r>
        <w:rPr>
          <w:snapToGrid w:val="0"/>
          <w:sz w:val="24"/>
          <w:szCs w:val="24"/>
          <w:lang w:val="kk-KZ"/>
        </w:rPr>
        <w:t>Бұл</w:t>
      </w:r>
      <w:r w:rsidR="00EE041F" w:rsidRPr="000563E9">
        <w:rPr>
          <w:snapToGrid w:val="0"/>
          <w:sz w:val="24"/>
          <w:szCs w:val="24"/>
          <w:lang w:val="kk-KZ"/>
        </w:rPr>
        <w:t xml:space="preserve"> ішкі класқа:</w:t>
      </w:r>
    </w:p>
    <w:p w:rsidR="00EE041F" w:rsidRPr="000563E9" w:rsidRDefault="00EE041F" w:rsidP="00162BD3">
      <w:pPr>
        <w:ind w:firstLine="708"/>
        <w:jc w:val="both"/>
        <w:rPr>
          <w:snapToGrid w:val="0"/>
          <w:sz w:val="24"/>
          <w:szCs w:val="24"/>
          <w:lang w:val="kk-KZ"/>
        </w:rPr>
      </w:pPr>
      <w:r w:rsidRPr="000563E9">
        <w:rPr>
          <w:snapToGrid w:val="0"/>
          <w:sz w:val="24"/>
          <w:szCs w:val="24"/>
          <w:lang w:val="kk-KZ"/>
        </w:rPr>
        <w:t>- түрік моншасы, сауна мен бу бөлмелері, солярийлер, салмақты және дене пішінін түзетуге арналған салондардың, массаж салондарының және т.б. қызметі кіреді</w:t>
      </w:r>
    </w:p>
    <w:p w:rsidR="00EE041F" w:rsidRPr="000563E9" w:rsidRDefault="00EE041F" w:rsidP="00EE041F">
      <w:pPr>
        <w:jc w:val="both"/>
        <w:rPr>
          <w:snapToGrid w:val="0"/>
          <w:sz w:val="24"/>
          <w:szCs w:val="24"/>
          <w:lang w:val="kk-KZ"/>
        </w:rPr>
      </w:pPr>
    </w:p>
    <w:p w:rsidR="00EE041F" w:rsidRPr="00860119" w:rsidRDefault="001B3A42" w:rsidP="00162BD3">
      <w:pPr>
        <w:ind w:firstLine="708"/>
        <w:jc w:val="both"/>
        <w:rPr>
          <w:iCs/>
          <w:snapToGrid w:val="0"/>
          <w:sz w:val="24"/>
          <w:szCs w:val="24"/>
          <w:lang w:val="kk-KZ"/>
        </w:rPr>
      </w:pPr>
      <w:r>
        <w:rPr>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162BD3">
      <w:pPr>
        <w:ind w:firstLine="708"/>
        <w:jc w:val="both"/>
        <w:rPr>
          <w:iCs/>
          <w:snapToGrid w:val="0"/>
          <w:sz w:val="24"/>
          <w:szCs w:val="24"/>
          <w:lang w:val="kk-KZ"/>
        </w:rPr>
      </w:pPr>
      <w:r w:rsidRPr="00860119">
        <w:rPr>
          <w:iCs/>
          <w:snapToGrid w:val="0"/>
          <w:sz w:val="24"/>
          <w:szCs w:val="24"/>
          <w:lang w:val="kk-KZ"/>
        </w:rPr>
        <w:t>- медициналық массаж және терапия, (86.90.0 қараңыз)</w:t>
      </w:r>
    </w:p>
    <w:p w:rsidR="00EE041F" w:rsidRPr="00860119" w:rsidRDefault="00EE041F" w:rsidP="00162BD3">
      <w:pPr>
        <w:ind w:firstLine="708"/>
        <w:jc w:val="both"/>
        <w:rPr>
          <w:iCs/>
          <w:snapToGrid w:val="0"/>
          <w:sz w:val="24"/>
          <w:szCs w:val="24"/>
          <w:lang w:val="kk-KZ"/>
        </w:rPr>
      </w:pPr>
      <w:r w:rsidRPr="00860119">
        <w:rPr>
          <w:iCs/>
          <w:snapToGrid w:val="0"/>
          <w:sz w:val="24"/>
          <w:szCs w:val="24"/>
          <w:lang w:val="kk-KZ"/>
        </w:rPr>
        <w:t>- фитнес және бодибилдинг клубтарының қызметі кірмейді, (93.13.0 қараңыз)</w:t>
      </w:r>
    </w:p>
    <w:p w:rsidR="00EE041F" w:rsidRPr="000563E9" w:rsidRDefault="00EE041F" w:rsidP="00EE041F">
      <w:pPr>
        <w:jc w:val="both"/>
        <w:rPr>
          <w:snapToGrid w:val="0"/>
          <w:sz w:val="24"/>
          <w:szCs w:val="24"/>
          <w:lang w:val="kk-KZ"/>
        </w:rPr>
      </w:pPr>
    </w:p>
    <w:p w:rsidR="00EE041F" w:rsidRPr="000563E9" w:rsidRDefault="00EE041F" w:rsidP="00162BD3">
      <w:pPr>
        <w:ind w:firstLine="708"/>
        <w:jc w:val="both"/>
        <w:rPr>
          <w:b/>
          <w:bCs/>
          <w:snapToGrid w:val="0"/>
          <w:sz w:val="24"/>
          <w:szCs w:val="24"/>
          <w:lang w:val="kk-KZ"/>
        </w:rPr>
      </w:pPr>
      <w:r w:rsidRPr="000563E9">
        <w:rPr>
          <w:b/>
          <w:bCs/>
          <w:snapToGrid w:val="0"/>
          <w:sz w:val="24"/>
          <w:szCs w:val="24"/>
          <w:lang w:val="kk-KZ"/>
        </w:rPr>
        <w:t>96.09 Басқа топтамаларға енгізілмеген өзге де жеке көрсетілетін қызметтерді ұсыну</w:t>
      </w:r>
    </w:p>
    <w:p w:rsidR="00EE041F" w:rsidRPr="000563E9" w:rsidRDefault="00EE041F" w:rsidP="00EE041F">
      <w:pPr>
        <w:jc w:val="both"/>
        <w:rPr>
          <w:snapToGrid w:val="0"/>
          <w:sz w:val="24"/>
          <w:szCs w:val="24"/>
          <w:lang w:val="kk-KZ"/>
        </w:rPr>
      </w:pPr>
    </w:p>
    <w:p w:rsidR="00EE041F" w:rsidRPr="000563E9" w:rsidRDefault="00EE041F" w:rsidP="00162BD3">
      <w:pPr>
        <w:ind w:firstLine="708"/>
        <w:jc w:val="both"/>
        <w:rPr>
          <w:bCs/>
          <w:snapToGrid w:val="0"/>
          <w:sz w:val="24"/>
          <w:szCs w:val="24"/>
          <w:lang w:val="kk-KZ"/>
        </w:rPr>
      </w:pPr>
      <w:r w:rsidRPr="000563E9">
        <w:rPr>
          <w:bCs/>
          <w:snapToGrid w:val="0"/>
          <w:sz w:val="24"/>
          <w:szCs w:val="24"/>
          <w:lang w:val="kk-KZ"/>
        </w:rPr>
        <w:t>96.09.0 Басқа топтамаларға енгізілмеген өзге де жеке көрсетілетін қызметтерді ұсыну</w:t>
      </w:r>
    </w:p>
    <w:p w:rsidR="00EE041F" w:rsidRPr="000563E9" w:rsidRDefault="00EE041F" w:rsidP="00EE041F">
      <w:pPr>
        <w:jc w:val="both"/>
        <w:rPr>
          <w:snapToGrid w:val="0"/>
          <w:sz w:val="24"/>
          <w:szCs w:val="24"/>
          <w:lang w:val="kk-KZ"/>
        </w:rPr>
      </w:pPr>
    </w:p>
    <w:p w:rsidR="00EE041F" w:rsidRPr="000563E9" w:rsidRDefault="001B3A42" w:rsidP="00162BD3">
      <w:pPr>
        <w:ind w:firstLine="708"/>
        <w:jc w:val="both"/>
        <w:rPr>
          <w:snapToGrid w:val="0"/>
          <w:sz w:val="24"/>
          <w:szCs w:val="24"/>
          <w:lang w:val="kk-KZ"/>
        </w:rPr>
      </w:pPr>
      <w:r>
        <w:rPr>
          <w:snapToGrid w:val="0"/>
          <w:sz w:val="24"/>
          <w:szCs w:val="24"/>
          <w:lang w:val="kk-KZ"/>
        </w:rPr>
        <w:t>Бұл</w:t>
      </w:r>
      <w:r w:rsidR="00EE041F" w:rsidRPr="000563E9">
        <w:rPr>
          <w:snapToGrid w:val="0"/>
          <w:sz w:val="24"/>
          <w:szCs w:val="24"/>
          <w:lang w:val="kk-KZ"/>
        </w:rPr>
        <w:t xml:space="preserve"> ішкі класқа:</w:t>
      </w:r>
    </w:p>
    <w:p w:rsidR="00EE041F" w:rsidRPr="000563E9" w:rsidRDefault="00EE041F" w:rsidP="00AE4140">
      <w:pPr>
        <w:ind w:firstLine="708"/>
        <w:jc w:val="both"/>
        <w:rPr>
          <w:snapToGrid w:val="0"/>
          <w:sz w:val="24"/>
          <w:szCs w:val="24"/>
          <w:lang w:val="kk-KZ"/>
        </w:rPr>
      </w:pPr>
      <w:r w:rsidRPr="000563E9">
        <w:rPr>
          <w:snapToGrid w:val="0"/>
          <w:sz w:val="24"/>
          <w:szCs w:val="24"/>
          <w:lang w:val="kk-KZ"/>
        </w:rPr>
        <w:t>- астрологиялық және спиритуалдық қызмет</w:t>
      </w:r>
    </w:p>
    <w:p w:rsidR="00EE041F" w:rsidRPr="000563E9" w:rsidRDefault="00EE041F" w:rsidP="00AE4140">
      <w:pPr>
        <w:ind w:firstLine="708"/>
        <w:jc w:val="both"/>
        <w:rPr>
          <w:snapToGrid w:val="0"/>
          <w:sz w:val="24"/>
          <w:szCs w:val="24"/>
          <w:lang w:val="kk-KZ"/>
        </w:rPr>
      </w:pPr>
      <w:r w:rsidRPr="000563E9">
        <w:rPr>
          <w:snapToGrid w:val="0"/>
          <w:sz w:val="24"/>
          <w:szCs w:val="24"/>
          <w:lang w:val="kk-KZ"/>
        </w:rPr>
        <w:t xml:space="preserve">- ілесіп жүру қызметі </w:t>
      </w:r>
      <w:r w:rsidRPr="000563E9">
        <w:rPr>
          <w:snapToGrid w:val="0"/>
          <w:sz w:val="23"/>
          <w:szCs w:val="23"/>
          <w:lang w:val="kk-KZ"/>
        </w:rPr>
        <w:t xml:space="preserve">(эскорт), </w:t>
      </w:r>
      <w:r w:rsidRPr="000563E9">
        <w:rPr>
          <w:snapToGrid w:val="0"/>
          <w:sz w:val="24"/>
          <w:szCs w:val="24"/>
          <w:lang w:val="kk-KZ"/>
        </w:rPr>
        <w:t>танысу, некеге тұру агенттігінің қызметі сияқты әлеуметтік көрсетілетін қызметтерді ұсыну</w:t>
      </w:r>
    </w:p>
    <w:p w:rsidR="00EE041F" w:rsidRPr="000563E9" w:rsidRDefault="00EE041F" w:rsidP="00AE4140">
      <w:pPr>
        <w:ind w:firstLine="708"/>
        <w:jc w:val="both"/>
        <w:rPr>
          <w:snapToGrid w:val="0"/>
          <w:sz w:val="24"/>
          <w:szCs w:val="24"/>
          <w:lang w:val="kk-KZ"/>
        </w:rPr>
      </w:pPr>
      <w:r w:rsidRPr="000563E9">
        <w:rPr>
          <w:snapToGrid w:val="0"/>
          <w:sz w:val="24"/>
          <w:szCs w:val="24"/>
          <w:lang w:val="kk-KZ"/>
        </w:rPr>
        <w:t>- үйрету мен орналастыруды және т.б. қоса үй  жануарларына күтім жасау бойынша көрсетіл</w:t>
      </w:r>
      <w:r w:rsidR="001B3A42">
        <w:rPr>
          <w:snapToGrid w:val="0"/>
          <w:sz w:val="24"/>
          <w:szCs w:val="24"/>
          <w:lang w:val="kk-KZ"/>
        </w:rPr>
        <w:t>етін қызметтерді ұсыну</w:t>
      </w:r>
    </w:p>
    <w:p w:rsidR="00EE041F" w:rsidRPr="000563E9" w:rsidRDefault="00EE041F" w:rsidP="00AE4140">
      <w:pPr>
        <w:ind w:firstLine="708"/>
        <w:jc w:val="both"/>
        <w:rPr>
          <w:snapToGrid w:val="0"/>
          <w:sz w:val="24"/>
          <w:szCs w:val="24"/>
          <w:lang w:val="kk-KZ"/>
        </w:rPr>
      </w:pPr>
      <w:r w:rsidRPr="000563E9">
        <w:rPr>
          <w:snapToGrid w:val="0"/>
          <w:sz w:val="24"/>
          <w:szCs w:val="24"/>
          <w:lang w:val="kk-KZ"/>
        </w:rPr>
        <w:t>- генеалогияны зерттеу бойынша қызмет</w:t>
      </w:r>
    </w:p>
    <w:p w:rsidR="00EE041F" w:rsidRPr="000563E9" w:rsidRDefault="00EE041F" w:rsidP="00AE4140">
      <w:pPr>
        <w:ind w:firstLine="720"/>
        <w:jc w:val="both"/>
        <w:rPr>
          <w:snapToGrid w:val="0"/>
          <w:sz w:val="24"/>
          <w:szCs w:val="24"/>
          <w:lang w:val="kk-KZ"/>
        </w:rPr>
      </w:pPr>
      <w:r w:rsidRPr="000563E9">
        <w:rPr>
          <w:snapToGrid w:val="0"/>
          <w:sz w:val="24"/>
          <w:szCs w:val="24"/>
          <w:lang w:val="kk-KZ"/>
        </w:rPr>
        <w:t>- таңбалау мен пирсинг салондарының қызметі</w:t>
      </w:r>
    </w:p>
    <w:p w:rsidR="00EE041F" w:rsidRPr="000563E9" w:rsidRDefault="00EE041F" w:rsidP="00AE4140">
      <w:pPr>
        <w:ind w:firstLine="720"/>
        <w:jc w:val="both"/>
        <w:rPr>
          <w:snapToGrid w:val="0"/>
          <w:sz w:val="24"/>
          <w:szCs w:val="24"/>
          <w:lang w:val="kk-KZ"/>
        </w:rPr>
      </w:pPr>
      <w:r w:rsidRPr="000563E9">
        <w:rPr>
          <w:snapToGrid w:val="0"/>
          <w:sz w:val="24"/>
          <w:szCs w:val="24"/>
          <w:lang w:val="kk-KZ"/>
        </w:rPr>
        <w:t xml:space="preserve">- аяқкиім тазалаушылар, жүкшілер, автомобиль тұрақтарында </w:t>
      </w:r>
      <w:r w:rsidR="001B3A42" w:rsidRPr="000563E9">
        <w:rPr>
          <w:snapToGrid w:val="0"/>
          <w:sz w:val="24"/>
          <w:szCs w:val="24"/>
          <w:lang w:val="kk-KZ"/>
        </w:rPr>
        <w:t>және т.б.</w:t>
      </w:r>
      <w:r w:rsidR="001B3A42">
        <w:rPr>
          <w:snapToGrid w:val="0"/>
          <w:sz w:val="24"/>
          <w:szCs w:val="24"/>
          <w:lang w:val="kk-KZ"/>
        </w:rPr>
        <w:t xml:space="preserve"> </w:t>
      </w:r>
      <w:r w:rsidRPr="000563E9">
        <w:rPr>
          <w:snapToGrid w:val="0"/>
          <w:sz w:val="24"/>
          <w:szCs w:val="24"/>
          <w:lang w:val="kk-KZ"/>
        </w:rPr>
        <w:t>қызмет көрсететін персоналдың көрсететін қызметтерін ұсыну</w:t>
      </w:r>
    </w:p>
    <w:p w:rsidR="00EE041F" w:rsidRPr="000563E9" w:rsidRDefault="00EE041F" w:rsidP="00AE4140">
      <w:pPr>
        <w:ind w:firstLine="720"/>
        <w:jc w:val="both"/>
        <w:rPr>
          <w:snapToGrid w:val="0"/>
          <w:sz w:val="24"/>
          <w:szCs w:val="24"/>
          <w:lang w:val="kk-KZ"/>
        </w:rPr>
      </w:pPr>
      <w:r w:rsidRPr="000563E9">
        <w:rPr>
          <w:snapToGrid w:val="0"/>
          <w:sz w:val="24"/>
          <w:szCs w:val="24"/>
          <w:lang w:val="kk-KZ"/>
        </w:rPr>
        <w:t xml:space="preserve">- </w:t>
      </w:r>
      <w:r w:rsidRPr="000563E9">
        <w:rPr>
          <w:iCs/>
          <w:snapToGrid w:val="0"/>
          <w:sz w:val="24"/>
          <w:szCs w:val="24"/>
          <w:lang w:val="kk-KZ"/>
        </w:rPr>
        <w:t>монета салудың көмегімен жұмыс істейтін автоматтарды пайдалану</w:t>
      </w:r>
      <w:r w:rsidRPr="000563E9">
        <w:rPr>
          <w:snapToGrid w:val="0"/>
          <w:sz w:val="24"/>
          <w:szCs w:val="24"/>
          <w:lang w:val="kk-KZ"/>
        </w:rPr>
        <w:t xml:space="preserve"> (фото-автоматтар, салмақты, артериалық қысымды өлшеуге арналған аппараттар, сақтау камерасы және т.б.) кіреді</w:t>
      </w:r>
    </w:p>
    <w:p w:rsidR="00EE041F" w:rsidRPr="000563E9" w:rsidRDefault="00EE041F" w:rsidP="00EE041F">
      <w:pPr>
        <w:jc w:val="both"/>
        <w:rPr>
          <w:snapToGrid w:val="0"/>
          <w:sz w:val="24"/>
          <w:szCs w:val="24"/>
          <w:lang w:val="kk-KZ"/>
        </w:rPr>
      </w:pPr>
    </w:p>
    <w:p w:rsidR="00EE041F" w:rsidRPr="00860119" w:rsidRDefault="001B3A42" w:rsidP="00AE4140">
      <w:pPr>
        <w:ind w:firstLine="720"/>
        <w:jc w:val="both"/>
        <w:rPr>
          <w:iCs/>
          <w:snapToGrid w:val="0"/>
          <w:sz w:val="24"/>
          <w:szCs w:val="24"/>
          <w:lang w:val="kk-KZ"/>
        </w:rPr>
      </w:pPr>
      <w:r>
        <w:rPr>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AE4140">
      <w:pPr>
        <w:ind w:firstLine="720"/>
        <w:jc w:val="both"/>
        <w:rPr>
          <w:iCs/>
          <w:snapToGrid w:val="0"/>
          <w:sz w:val="24"/>
          <w:szCs w:val="24"/>
          <w:lang w:val="kk-KZ"/>
        </w:rPr>
      </w:pPr>
      <w:r w:rsidRPr="00860119">
        <w:rPr>
          <w:iCs/>
          <w:snapToGrid w:val="0"/>
          <w:sz w:val="24"/>
          <w:szCs w:val="24"/>
          <w:lang w:val="kk-KZ"/>
        </w:rPr>
        <w:t>- ветеринариялық қызмет</w:t>
      </w:r>
      <w:r w:rsidR="001B3A42">
        <w:rPr>
          <w:iCs/>
          <w:snapToGrid w:val="0"/>
          <w:sz w:val="24"/>
          <w:szCs w:val="24"/>
          <w:lang w:val="kk-KZ"/>
        </w:rPr>
        <w:t>,</w:t>
      </w:r>
      <w:r w:rsidRPr="00860119">
        <w:rPr>
          <w:iCs/>
          <w:snapToGrid w:val="0"/>
          <w:sz w:val="24"/>
          <w:szCs w:val="24"/>
          <w:lang w:val="kk-KZ"/>
        </w:rPr>
        <w:t xml:space="preserve"> (75.00.0 қараңыз)</w:t>
      </w:r>
    </w:p>
    <w:p w:rsidR="00EE041F" w:rsidRPr="00860119" w:rsidRDefault="00EE041F" w:rsidP="00AE4140">
      <w:pPr>
        <w:ind w:firstLine="720"/>
        <w:jc w:val="both"/>
        <w:rPr>
          <w:iCs/>
          <w:snapToGrid w:val="0"/>
          <w:sz w:val="24"/>
          <w:szCs w:val="24"/>
          <w:lang w:val="kk-KZ"/>
        </w:rPr>
      </w:pPr>
      <w:r w:rsidRPr="00860119">
        <w:rPr>
          <w:iCs/>
          <w:snapToGrid w:val="0"/>
          <w:sz w:val="24"/>
          <w:szCs w:val="24"/>
          <w:lang w:val="kk-KZ"/>
        </w:rPr>
        <w:t>- монета салудың көмегімен жұмыс істейтін ойын автоматтарын пайдалану, (92.00.0 қараңыз)</w:t>
      </w:r>
    </w:p>
    <w:p w:rsidR="00EE041F" w:rsidRPr="00860119" w:rsidRDefault="00EE041F" w:rsidP="00AE4140">
      <w:pPr>
        <w:ind w:firstLine="720"/>
        <w:jc w:val="both"/>
        <w:rPr>
          <w:iCs/>
          <w:snapToGrid w:val="0"/>
          <w:sz w:val="24"/>
          <w:szCs w:val="24"/>
          <w:lang w:val="kk-KZ"/>
        </w:rPr>
      </w:pPr>
      <w:r w:rsidRPr="00860119">
        <w:rPr>
          <w:iCs/>
          <w:snapToGrid w:val="0"/>
          <w:sz w:val="24"/>
          <w:szCs w:val="24"/>
          <w:lang w:val="kk-KZ"/>
        </w:rPr>
        <w:lastRenderedPageBreak/>
        <w:t>- монета салудың көмегімен жұмыс істейтін кір жуатын автоматты машиналарды пайдалану кірмейді, ( 96.01 қараңыз)</w:t>
      </w:r>
    </w:p>
    <w:p w:rsidR="00EE041F" w:rsidRPr="000563E9" w:rsidRDefault="00EE041F" w:rsidP="00EE041F">
      <w:pPr>
        <w:jc w:val="both"/>
        <w:rPr>
          <w:b/>
          <w:bCs/>
          <w:snapToGrid w:val="0"/>
          <w:sz w:val="24"/>
          <w:szCs w:val="24"/>
          <w:lang w:val="kk-KZ"/>
        </w:rPr>
      </w:pPr>
    </w:p>
    <w:p w:rsidR="00EE041F" w:rsidRPr="000563E9" w:rsidRDefault="00EE041F" w:rsidP="00AE4140">
      <w:pPr>
        <w:ind w:firstLine="720"/>
        <w:jc w:val="both"/>
        <w:rPr>
          <w:b/>
          <w:bCs/>
          <w:snapToGrid w:val="0"/>
          <w:sz w:val="24"/>
          <w:szCs w:val="24"/>
          <w:lang w:val="kk-KZ"/>
        </w:rPr>
      </w:pPr>
      <w:r w:rsidRPr="000563E9">
        <w:rPr>
          <w:b/>
          <w:bCs/>
          <w:snapToGrid w:val="0"/>
          <w:sz w:val="24"/>
          <w:szCs w:val="24"/>
          <w:lang w:val="kk-KZ"/>
        </w:rPr>
        <w:t xml:space="preserve">T СЕКЦИЯСЫ </w:t>
      </w:r>
      <w:r w:rsidRPr="000563E9">
        <w:rPr>
          <w:b/>
          <w:bCs/>
          <w:snapToGrid w:val="0"/>
          <w:sz w:val="24"/>
          <w:szCs w:val="24"/>
          <w:lang w:val="kk-KZ"/>
        </w:rPr>
        <w:tab/>
      </w:r>
      <w:r w:rsidRPr="000563E9">
        <w:rPr>
          <w:b/>
          <w:bCs/>
          <w:sz w:val="24"/>
          <w:szCs w:val="24"/>
          <w:lang w:val="kk-KZ"/>
        </w:rPr>
        <w:t>ҮЙ ҚЫЗМЕТШІСІН ЖАЛДАЙТЫН ҮЙ                                                ШАРУАШЫЛЫҚТАРЫНЫҢ ҚЫЗМЕТІ</w:t>
      </w:r>
      <w:r w:rsidRPr="000563E9">
        <w:rPr>
          <w:b/>
          <w:bCs/>
          <w:snapToGrid w:val="0"/>
          <w:sz w:val="23"/>
          <w:szCs w:val="23"/>
          <w:lang w:val="kk-KZ"/>
        </w:rPr>
        <w:t>;</w:t>
      </w:r>
      <w:r w:rsidRPr="000563E9">
        <w:rPr>
          <w:b/>
          <w:bCs/>
          <w:sz w:val="24"/>
          <w:szCs w:val="24"/>
          <w:lang w:val="kk-KZ"/>
        </w:rPr>
        <w:t xml:space="preserve"> ӨЗІНДІК ТҰТЫНУЫ ҮШІН ТАУАРЛАР МЕН КӨРСЕТІЛЕТІН  ҚЫЗМЕТТЕРДІ ӨНДІРУ БОЙЫНША ҮЙ Ш</w:t>
      </w:r>
      <w:r w:rsidR="00AE4140">
        <w:rPr>
          <w:b/>
          <w:bCs/>
          <w:sz w:val="24"/>
          <w:szCs w:val="24"/>
          <w:lang w:val="kk-KZ"/>
        </w:rPr>
        <w:t xml:space="preserve">АРУАШЫЛЫҚТАРЫНЫҢ  </w:t>
      </w:r>
      <w:r w:rsidRPr="000563E9">
        <w:rPr>
          <w:b/>
          <w:bCs/>
          <w:sz w:val="24"/>
          <w:szCs w:val="24"/>
          <w:lang w:val="kk-KZ"/>
        </w:rPr>
        <w:t>ҚЫЗМЕТІ</w:t>
      </w:r>
    </w:p>
    <w:p w:rsidR="00EE041F" w:rsidRPr="000563E9" w:rsidRDefault="00EE041F" w:rsidP="00EE041F">
      <w:pPr>
        <w:jc w:val="both"/>
        <w:rPr>
          <w:b/>
          <w:bCs/>
          <w:snapToGrid w:val="0"/>
          <w:sz w:val="24"/>
          <w:szCs w:val="24"/>
          <w:lang w:val="kk-KZ"/>
        </w:rPr>
      </w:pPr>
    </w:p>
    <w:p w:rsidR="00EE041F" w:rsidRPr="000563E9" w:rsidRDefault="00EE041F" w:rsidP="00AE4140">
      <w:pPr>
        <w:ind w:firstLine="720"/>
        <w:jc w:val="both"/>
        <w:rPr>
          <w:b/>
          <w:bCs/>
          <w:snapToGrid w:val="0"/>
          <w:sz w:val="24"/>
          <w:szCs w:val="24"/>
          <w:lang w:val="kk-KZ"/>
        </w:rPr>
      </w:pPr>
      <w:r w:rsidRPr="000563E9">
        <w:rPr>
          <w:b/>
          <w:bCs/>
          <w:snapToGrid w:val="0"/>
          <w:sz w:val="24"/>
          <w:szCs w:val="24"/>
          <w:lang w:val="kk-KZ"/>
        </w:rPr>
        <w:t xml:space="preserve">97 </w:t>
      </w:r>
      <w:r w:rsidRPr="000563E9">
        <w:rPr>
          <w:b/>
          <w:bCs/>
          <w:sz w:val="24"/>
          <w:szCs w:val="24"/>
          <w:lang w:val="kk-KZ"/>
        </w:rPr>
        <w:t>Үй қызметшісін жалдайтын үй шаруашылықтарының қызметі</w:t>
      </w:r>
    </w:p>
    <w:p w:rsidR="00EE041F" w:rsidRPr="000563E9" w:rsidRDefault="00EE041F" w:rsidP="00EE041F">
      <w:pPr>
        <w:jc w:val="both"/>
        <w:rPr>
          <w:b/>
          <w:bCs/>
          <w:snapToGrid w:val="0"/>
          <w:sz w:val="24"/>
          <w:szCs w:val="24"/>
          <w:lang w:val="kk-KZ"/>
        </w:rPr>
      </w:pPr>
    </w:p>
    <w:p w:rsidR="00EE041F" w:rsidRPr="000563E9" w:rsidRDefault="00EE041F" w:rsidP="00AE4140">
      <w:pPr>
        <w:ind w:firstLine="720"/>
        <w:jc w:val="both"/>
        <w:rPr>
          <w:b/>
          <w:bCs/>
          <w:snapToGrid w:val="0"/>
          <w:sz w:val="24"/>
          <w:szCs w:val="24"/>
          <w:lang w:val="kk-KZ"/>
        </w:rPr>
      </w:pPr>
      <w:r w:rsidRPr="000563E9">
        <w:rPr>
          <w:b/>
          <w:bCs/>
          <w:snapToGrid w:val="0"/>
          <w:sz w:val="24"/>
          <w:szCs w:val="24"/>
          <w:lang w:val="kk-KZ"/>
        </w:rPr>
        <w:t xml:space="preserve">97.0 </w:t>
      </w:r>
      <w:r w:rsidRPr="000563E9">
        <w:rPr>
          <w:b/>
          <w:bCs/>
          <w:sz w:val="24"/>
          <w:szCs w:val="24"/>
          <w:lang w:val="kk-KZ"/>
        </w:rPr>
        <w:t>Үй қызметшісін жалдайтын үй шаруашылықтарының қызметі</w:t>
      </w:r>
    </w:p>
    <w:p w:rsidR="00EE041F" w:rsidRPr="000563E9" w:rsidRDefault="00EE041F" w:rsidP="00EE041F">
      <w:pPr>
        <w:jc w:val="both"/>
        <w:rPr>
          <w:b/>
          <w:bCs/>
          <w:snapToGrid w:val="0"/>
          <w:sz w:val="24"/>
          <w:szCs w:val="24"/>
          <w:lang w:val="kk-KZ"/>
        </w:rPr>
      </w:pPr>
    </w:p>
    <w:p w:rsidR="00EE041F" w:rsidRPr="000563E9" w:rsidRDefault="00EE041F" w:rsidP="00AE4140">
      <w:pPr>
        <w:ind w:firstLine="720"/>
        <w:jc w:val="both"/>
        <w:rPr>
          <w:b/>
          <w:bCs/>
          <w:sz w:val="24"/>
          <w:szCs w:val="24"/>
          <w:lang w:val="kk-KZ"/>
        </w:rPr>
      </w:pPr>
      <w:r w:rsidRPr="000563E9">
        <w:rPr>
          <w:b/>
          <w:bCs/>
          <w:snapToGrid w:val="0"/>
          <w:sz w:val="24"/>
          <w:szCs w:val="24"/>
          <w:lang w:val="kk-KZ"/>
        </w:rPr>
        <w:t xml:space="preserve">97.00 </w:t>
      </w:r>
      <w:r w:rsidRPr="000563E9">
        <w:rPr>
          <w:b/>
          <w:bCs/>
          <w:sz w:val="24"/>
          <w:szCs w:val="24"/>
          <w:lang w:val="kk-KZ"/>
        </w:rPr>
        <w:t>Үй қызметшісін жалдайтын үй шаруашылықтарының қызметі</w:t>
      </w:r>
    </w:p>
    <w:p w:rsidR="00EE041F" w:rsidRPr="000563E9" w:rsidRDefault="00EE041F" w:rsidP="00EE041F">
      <w:pPr>
        <w:jc w:val="both"/>
        <w:rPr>
          <w:b/>
          <w:bCs/>
          <w:snapToGrid w:val="0"/>
          <w:sz w:val="24"/>
          <w:szCs w:val="24"/>
          <w:lang w:val="kk-KZ"/>
        </w:rPr>
      </w:pPr>
    </w:p>
    <w:p w:rsidR="00EE041F" w:rsidRPr="000563E9" w:rsidRDefault="00EE041F" w:rsidP="00AE4140">
      <w:pPr>
        <w:ind w:firstLine="708"/>
        <w:jc w:val="both"/>
        <w:rPr>
          <w:bCs/>
          <w:sz w:val="24"/>
          <w:szCs w:val="24"/>
          <w:lang w:val="kk-KZ"/>
        </w:rPr>
      </w:pPr>
      <w:r w:rsidRPr="000563E9">
        <w:rPr>
          <w:bCs/>
          <w:snapToGrid w:val="0"/>
          <w:sz w:val="24"/>
          <w:szCs w:val="24"/>
          <w:lang w:val="kk-KZ"/>
        </w:rPr>
        <w:t xml:space="preserve">97.00.0 </w:t>
      </w:r>
      <w:r w:rsidRPr="000563E9">
        <w:rPr>
          <w:bCs/>
          <w:sz w:val="24"/>
          <w:szCs w:val="24"/>
          <w:lang w:val="kk-KZ"/>
        </w:rPr>
        <w:t>Үй қызметшісін жалдайтын үй шаруашылықтарының қызметі</w:t>
      </w:r>
    </w:p>
    <w:p w:rsidR="00EE041F" w:rsidRPr="000563E9" w:rsidRDefault="00EE041F" w:rsidP="00EE041F">
      <w:pPr>
        <w:jc w:val="both"/>
        <w:rPr>
          <w:b/>
          <w:bCs/>
          <w:snapToGrid w:val="0"/>
          <w:sz w:val="24"/>
          <w:szCs w:val="24"/>
          <w:lang w:val="kk-KZ"/>
        </w:rPr>
      </w:pPr>
    </w:p>
    <w:p w:rsidR="00EE041F" w:rsidRPr="000563E9" w:rsidRDefault="00EE041F" w:rsidP="00EE041F">
      <w:pPr>
        <w:ind w:firstLine="708"/>
        <w:jc w:val="both"/>
        <w:rPr>
          <w:snapToGrid w:val="0"/>
          <w:sz w:val="24"/>
          <w:szCs w:val="24"/>
          <w:lang w:val="kk-KZ"/>
        </w:rPr>
      </w:pPr>
      <w:r w:rsidRPr="000563E9">
        <w:rPr>
          <w:snapToGrid w:val="0"/>
          <w:sz w:val="24"/>
          <w:szCs w:val="24"/>
          <w:lang w:val="kk-KZ"/>
        </w:rPr>
        <w:t>Бұл ішкі класқа қызметші әйелдер, аспаздар, даяшылар, қызметшілер, сарай қызметшілері, кір жуушылар, бағбандар, қақпашы, ат күтушілер, жүргізушілер, күзетшілер, күтушілер, бала күтушілері, үй ұстаздары, хатшылар және т.б. сияқты үй қызметшілеріне жұмыс берушілер ретіндегі үй шаруашылықтарының қызметі кіреді.</w:t>
      </w:r>
    </w:p>
    <w:p w:rsidR="00EE041F" w:rsidRPr="000563E9" w:rsidRDefault="00EE041F" w:rsidP="00EE041F">
      <w:pPr>
        <w:adjustRightInd w:val="0"/>
        <w:ind w:firstLine="708"/>
        <w:jc w:val="both"/>
        <w:rPr>
          <w:color w:val="000000"/>
          <w:sz w:val="24"/>
          <w:szCs w:val="24"/>
          <w:lang w:val="kk-KZ"/>
        </w:rPr>
      </w:pPr>
      <w:r w:rsidRPr="000563E9">
        <w:rPr>
          <w:color w:val="000000"/>
          <w:sz w:val="24"/>
          <w:szCs w:val="24"/>
          <w:lang w:val="kk-KZ"/>
        </w:rPr>
        <w:t xml:space="preserve">Жалдамалы жұмыскермен үй шаруашылығының қызметі нәтижесінде өндірілген өнім (тауарлар мен көрсетілетін қызметтер) үй шаруашылығының өзінде тұтынылады. </w:t>
      </w:r>
    </w:p>
    <w:p w:rsidR="00EE041F" w:rsidRPr="000563E9" w:rsidRDefault="00EE041F" w:rsidP="00EE041F">
      <w:pPr>
        <w:adjustRightInd w:val="0"/>
        <w:ind w:firstLine="708"/>
        <w:jc w:val="both"/>
        <w:rPr>
          <w:color w:val="000000"/>
          <w:sz w:val="24"/>
          <w:szCs w:val="24"/>
          <w:lang w:val="kk-KZ"/>
        </w:rPr>
      </w:pPr>
    </w:p>
    <w:p w:rsidR="00EE041F" w:rsidRPr="00860119" w:rsidRDefault="001B3A42" w:rsidP="00AE4140">
      <w:pPr>
        <w:ind w:firstLine="708"/>
        <w:jc w:val="both"/>
        <w:rPr>
          <w:iCs/>
          <w:snapToGrid w:val="0"/>
          <w:sz w:val="24"/>
          <w:szCs w:val="24"/>
          <w:lang w:val="kk-KZ"/>
        </w:rPr>
      </w:pPr>
      <w:r>
        <w:rPr>
          <w:snapToGrid w:val="0"/>
          <w:sz w:val="24"/>
          <w:szCs w:val="24"/>
          <w:lang w:val="kk-KZ"/>
        </w:rPr>
        <w:t>Бұл</w:t>
      </w:r>
      <w:r w:rsidR="00EE041F" w:rsidRPr="00860119">
        <w:rPr>
          <w:iCs/>
          <w:snapToGrid w:val="0"/>
          <w:sz w:val="24"/>
          <w:szCs w:val="24"/>
          <w:lang w:val="kk-KZ"/>
        </w:rPr>
        <w:t xml:space="preserve"> ішкі класқа:</w:t>
      </w:r>
    </w:p>
    <w:p w:rsidR="00EE041F" w:rsidRPr="00860119" w:rsidRDefault="00EE041F" w:rsidP="00AE4140">
      <w:pPr>
        <w:ind w:firstLine="708"/>
        <w:jc w:val="both"/>
        <w:rPr>
          <w:iCs/>
          <w:snapToGrid w:val="0"/>
          <w:sz w:val="24"/>
          <w:szCs w:val="24"/>
          <w:lang w:val="kk-KZ"/>
        </w:rPr>
      </w:pPr>
      <w:r w:rsidRPr="00860119">
        <w:rPr>
          <w:iCs/>
          <w:snapToGrid w:val="0"/>
          <w:sz w:val="24"/>
          <w:szCs w:val="24"/>
          <w:lang w:val="kk-KZ"/>
        </w:rPr>
        <w:t>- көрсетілетін қызметтерді тәуелсіз жеткізушілердің (кәсіпорындар немесе жеке адамдар) тағам дайындау, бағбандық және т.б сияқты көрсетілетін қызметтерді ұсынуы кірмейді, (көрсетілетін қызметтердің тиісті типін қараңыз)</w:t>
      </w:r>
    </w:p>
    <w:p w:rsidR="00EE041F" w:rsidRPr="000563E9" w:rsidRDefault="00EE041F" w:rsidP="00EE041F">
      <w:pPr>
        <w:jc w:val="both"/>
        <w:rPr>
          <w:snapToGrid w:val="0"/>
          <w:sz w:val="24"/>
          <w:szCs w:val="24"/>
          <w:lang w:val="kk-KZ"/>
        </w:rPr>
      </w:pPr>
    </w:p>
    <w:p w:rsidR="00EE041F" w:rsidRPr="000563E9" w:rsidRDefault="00EE041F" w:rsidP="00AE4140">
      <w:pPr>
        <w:ind w:firstLine="708"/>
        <w:jc w:val="both"/>
        <w:rPr>
          <w:b/>
          <w:bCs/>
          <w:snapToGrid w:val="0"/>
          <w:sz w:val="24"/>
          <w:szCs w:val="24"/>
          <w:lang w:val="kk-KZ"/>
        </w:rPr>
      </w:pPr>
      <w:r w:rsidRPr="000563E9">
        <w:rPr>
          <w:b/>
          <w:bCs/>
          <w:snapToGrid w:val="0"/>
          <w:sz w:val="24"/>
          <w:szCs w:val="24"/>
          <w:lang w:val="kk-KZ"/>
        </w:rPr>
        <w:t>98 Өзіндік тұтынуы үшін тауарлар мен көрсетілетін қызметтерді өндіру бойынша ү</w:t>
      </w:r>
      <w:r w:rsidRPr="000563E9">
        <w:rPr>
          <w:b/>
          <w:bCs/>
          <w:sz w:val="24"/>
          <w:szCs w:val="24"/>
          <w:lang w:val="kk-KZ"/>
        </w:rPr>
        <w:t xml:space="preserve">й шаруашылықтарының қызметі </w:t>
      </w:r>
    </w:p>
    <w:p w:rsidR="00EE041F" w:rsidRPr="000563E9" w:rsidRDefault="00EE041F" w:rsidP="00EE041F">
      <w:pPr>
        <w:jc w:val="both"/>
        <w:rPr>
          <w:snapToGrid w:val="0"/>
          <w:sz w:val="24"/>
          <w:szCs w:val="24"/>
          <w:lang w:val="kk-KZ"/>
        </w:rPr>
      </w:pPr>
    </w:p>
    <w:p w:rsidR="00EE041F" w:rsidRPr="000563E9" w:rsidRDefault="00EE041F" w:rsidP="00EE041F">
      <w:pPr>
        <w:ind w:firstLine="720"/>
        <w:jc w:val="both"/>
        <w:rPr>
          <w:snapToGrid w:val="0"/>
          <w:sz w:val="24"/>
          <w:szCs w:val="24"/>
          <w:lang w:val="kk-KZ"/>
        </w:rPr>
      </w:pPr>
      <w:r w:rsidRPr="000563E9">
        <w:rPr>
          <w:snapToGrid w:val="0"/>
          <w:sz w:val="24"/>
          <w:szCs w:val="24"/>
          <w:lang w:val="kk-KZ"/>
        </w:rPr>
        <w:t>Аталған бөлім</w:t>
      </w:r>
      <w:r w:rsidR="001B3A42">
        <w:rPr>
          <w:snapToGrid w:val="0"/>
          <w:sz w:val="24"/>
          <w:szCs w:val="24"/>
          <w:lang w:val="kk-KZ"/>
        </w:rPr>
        <w:t>ге</w:t>
      </w:r>
      <w:r w:rsidRPr="000563E9">
        <w:rPr>
          <w:snapToGrid w:val="0"/>
          <w:sz w:val="24"/>
          <w:szCs w:val="24"/>
          <w:lang w:val="kk-KZ"/>
        </w:rPr>
        <w:t xml:space="preserve"> үй шаруашылықтарының өзіндік тұтынуы үшін тауарлар мен көрсетілетін қызметтердің өндіруі</w:t>
      </w:r>
      <w:r w:rsidR="001B3A42">
        <w:rPr>
          <w:snapToGrid w:val="0"/>
          <w:sz w:val="24"/>
          <w:szCs w:val="24"/>
          <w:lang w:val="kk-KZ"/>
        </w:rPr>
        <w:t xml:space="preserve"> кіреді</w:t>
      </w:r>
      <w:r w:rsidRPr="000563E9">
        <w:rPr>
          <w:snapToGrid w:val="0"/>
          <w:sz w:val="24"/>
          <w:szCs w:val="24"/>
          <w:lang w:val="kk-KZ"/>
        </w:rPr>
        <w:t>.</w:t>
      </w:r>
    </w:p>
    <w:p w:rsidR="00EE041F" w:rsidRPr="000563E9" w:rsidRDefault="00EE041F" w:rsidP="00EE041F">
      <w:pPr>
        <w:ind w:firstLine="720"/>
        <w:jc w:val="both"/>
        <w:rPr>
          <w:snapToGrid w:val="0"/>
          <w:sz w:val="24"/>
          <w:szCs w:val="24"/>
          <w:lang w:val="kk-KZ"/>
        </w:rPr>
      </w:pPr>
      <w:r w:rsidRPr="000563E9">
        <w:rPr>
          <w:snapToGrid w:val="0"/>
          <w:sz w:val="24"/>
          <w:szCs w:val="24"/>
          <w:lang w:val="kk-KZ"/>
        </w:rPr>
        <w:t>Егер үй шаруашылықтарының негізгі қызметін айқындау мүмкін болмаса ғана үй шаруашылықтары осында жіктелуі тиіс. Егер үй шаруашылықтары базарда өткізілетін тауарларды өндірумен айналысатын болса, оларды тиісті қызмет түріне жатқызу қажет.</w:t>
      </w:r>
    </w:p>
    <w:p w:rsidR="00EE041F" w:rsidRPr="000563E9" w:rsidRDefault="00EE041F" w:rsidP="00EE041F">
      <w:pPr>
        <w:jc w:val="both"/>
        <w:rPr>
          <w:b/>
          <w:bCs/>
          <w:snapToGrid w:val="0"/>
          <w:sz w:val="24"/>
          <w:szCs w:val="24"/>
          <w:lang w:val="kk-KZ"/>
        </w:rPr>
      </w:pPr>
    </w:p>
    <w:p w:rsidR="00EE041F" w:rsidRPr="000563E9" w:rsidRDefault="00EE041F" w:rsidP="00AE4140">
      <w:pPr>
        <w:ind w:firstLine="720"/>
        <w:jc w:val="both"/>
        <w:rPr>
          <w:b/>
          <w:bCs/>
          <w:snapToGrid w:val="0"/>
          <w:sz w:val="24"/>
          <w:szCs w:val="24"/>
          <w:lang w:val="kk-KZ"/>
        </w:rPr>
      </w:pPr>
      <w:r w:rsidRPr="000563E9">
        <w:rPr>
          <w:b/>
          <w:bCs/>
          <w:snapToGrid w:val="0"/>
          <w:sz w:val="24"/>
          <w:szCs w:val="24"/>
          <w:lang w:val="kk-KZ"/>
        </w:rPr>
        <w:t>98.1 Өзіндік тұтынуы үшін тауарлар өндіру бойынша ү</w:t>
      </w:r>
      <w:r w:rsidRPr="000563E9">
        <w:rPr>
          <w:b/>
          <w:bCs/>
          <w:sz w:val="24"/>
          <w:szCs w:val="24"/>
          <w:lang w:val="kk-KZ"/>
        </w:rPr>
        <w:t>й шаруашылықтарының қызметі</w:t>
      </w:r>
    </w:p>
    <w:p w:rsidR="00EE041F" w:rsidRPr="000563E9" w:rsidRDefault="00EE041F" w:rsidP="00EE041F">
      <w:pPr>
        <w:jc w:val="both"/>
        <w:rPr>
          <w:snapToGrid w:val="0"/>
          <w:sz w:val="24"/>
          <w:szCs w:val="24"/>
          <w:lang w:val="kk-KZ"/>
        </w:rPr>
      </w:pPr>
    </w:p>
    <w:p w:rsidR="00EE041F" w:rsidRPr="000563E9" w:rsidRDefault="00EE041F" w:rsidP="00AE4140">
      <w:pPr>
        <w:ind w:firstLine="720"/>
        <w:jc w:val="both"/>
        <w:rPr>
          <w:b/>
          <w:bCs/>
          <w:snapToGrid w:val="0"/>
          <w:sz w:val="24"/>
          <w:szCs w:val="24"/>
          <w:lang w:val="kk-KZ"/>
        </w:rPr>
      </w:pPr>
      <w:r w:rsidRPr="000563E9">
        <w:rPr>
          <w:b/>
          <w:bCs/>
          <w:snapToGrid w:val="0"/>
          <w:sz w:val="24"/>
          <w:szCs w:val="24"/>
          <w:lang w:val="kk-KZ"/>
        </w:rPr>
        <w:t>98.10 Өзіндік тұтынуы үшін тауарлар өндіру бойынша ү</w:t>
      </w:r>
      <w:r w:rsidRPr="000563E9">
        <w:rPr>
          <w:b/>
          <w:bCs/>
          <w:sz w:val="24"/>
          <w:szCs w:val="24"/>
          <w:lang w:val="kk-KZ"/>
        </w:rPr>
        <w:t>й шаруашылықтарының қызметі</w:t>
      </w:r>
    </w:p>
    <w:p w:rsidR="00EE041F" w:rsidRPr="000563E9" w:rsidRDefault="00EE041F" w:rsidP="00EE041F">
      <w:pPr>
        <w:jc w:val="both"/>
        <w:rPr>
          <w:snapToGrid w:val="0"/>
          <w:sz w:val="24"/>
          <w:szCs w:val="24"/>
          <w:lang w:val="kk-KZ"/>
        </w:rPr>
      </w:pPr>
    </w:p>
    <w:p w:rsidR="00EE041F" w:rsidRPr="000563E9" w:rsidRDefault="00EE041F" w:rsidP="00AE4140">
      <w:pPr>
        <w:ind w:firstLine="709"/>
        <w:jc w:val="both"/>
        <w:rPr>
          <w:bCs/>
          <w:snapToGrid w:val="0"/>
          <w:sz w:val="24"/>
          <w:szCs w:val="24"/>
          <w:lang w:val="kk-KZ"/>
        </w:rPr>
      </w:pPr>
      <w:r w:rsidRPr="000563E9">
        <w:rPr>
          <w:bCs/>
          <w:snapToGrid w:val="0"/>
          <w:sz w:val="24"/>
          <w:szCs w:val="24"/>
          <w:lang w:val="kk-KZ"/>
        </w:rPr>
        <w:t>98.10.0 Өзіндік тұтынуы үшін тауарлар өндіру бойынша ү</w:t>
      </w:r>
      <w:r w:rsidRPr="000563E9">
        <w:rPr>
          <w:bCs/>
          <w:sz w:val="24"/>
          <w:szCs w:val="24"/>
          <w:lang w:val="kk-KZ"/>
        </w:rPr>
        <w:t>й шаруашылықтарының қызметі</w:t>
      </w:r>
    </w:p>
    <w:p w:rsidR="00EE041F" w:rsidRPr="000563E9" w:rsidRDefault="00EE041F" w:rsidP="00EE041F">
      <w:pPr>
        <w:jc w:val="both"/>
        <w:rPr>
          <w:snapToGrid w:val="0"/>
          <w:sz w:val="24"/>
          <w:szCs w:val="24"/>
          <w:lang w:val="kk-KZ"/>
        </w:rPr>
      </w:pPr>
    </w:p>
    <w:p w:rsidR="00EE041F" w:rsidRPr="000563E9" w:rsidRDefault="001B3A42" w:rsidP="00EE041F">
      <w:pPr>
        <w:ind w:firstLine="709"/>
        <w:jc w:val="both"/>
        <w:rPr>
          <w:snapToGrid w:val="0"/>
          <w:sz w:val="24"/>
          <w:szCs w:val="24"/>
          <w:lang w:val="kk-KZ"/>
        </w:rPr>
      </w:pPr>
      <w:r>
        <w:rPr>
          <w:snapToGrid w:val="0"/>
          <w:sz w:val="24"/>
          <w:szCs w:val="24"/>
          <w:lang w:val="kk-KZ"/>
        </w:rPr>
        <w:t>Бұл</w:t>
      </w:r>
      <w:r w:rsidR="00EE041F" w:rsidRPr="000563E9">
        <w:rPr>
          <w:snapToGrid w:val="0"/>
          <w:sz w:val="24"/>
          <w:szCs w:val="24"/>
          <w:lang w:val="kk-KZ"/>
        </w:rPr>
        <w:t xml:space="preserve"> ішкі клас</w:t>
      </w:r>
      <w:r>
        <w:rPr>
          <w:snapToGrid w:val="0"/>
          <w:sz w:val="24"/>
          <w:szCs w:val="24"/>
          <w:lang w:val="kk-KZ"/>
        </w:rPr>
        <w:t>қа</w:t>
      </w:r>
      <w:r w:rsidR="00EE041F" w:rsidRPr="000563E9">
        <w:rPr>
          <w:snapToGrid w:val="0"/>
          <w:sz w:val="24"/>
          <w:szCs w:val="24"/>
          <w:lang w:val="kk-KZ"/>
        </w:rPr>
        <w:t xml:space="preserve"> өзіндік тұтынуы (тіршілікті қамтамасыз ету) үшін тауарлар мен көрсетілетін қызметтерді өндіру бойын</w:t>
      </w:r>
      <w:r>
        <w:rPr>
          <w:snapToGrid w:val="0"/>
          <w:sz w:val="24"/>
          <w:szCs w:val="24"/>
          <w:lang w:val="kk-KZ"/>
        </w:rPr>
        <w:t>ша үй шаруашылықтарының қызметі кіреді</w:t>
      </w:r>
      <w:r w:rsidR="00EE041F" w:rsidRPr="000563E9">
        <w:rPr>
          <w:snapToGrid w:val="0"/>
          <w:sz w:val="24"/>
          <w:szCs w:val="24"/>
          <w:lang w:val="kk-KZ"/>
        </w:rPr>
        <w:t xml:space="preserve">. Осы қызмет жеке үй шаруашылықтарының өзіндік тұтынуы үшін аң аулау, жемістер жинау, </w:t>
      </w:r>
      <w:r w:rsidR="00EE041F" w:rsidRPr="000563E9">
        <w:rPr>
          <w:snapToGrid w:val="0"/>
          <w:sz w:val="24"/>
          <w:szCs w:val="24"/>
          <w:lang w:val="kk-KZ"/>
        </w:rPr>
        <w:lastRenderedPageBreak/>
        <w:t>шаруашылықты жүргізу, баспанамен қамтамасыз ету және тамақ өнімдерін, киім мен басқа да тауарларды өндіру</w:t>
      </w:r>
      <w:r>
        <w:rPr>
          <w:snapToGrid w:val="0"/>
          <w:sz w:val="24"/>
          <w:szCs w:val="24"/>
          <w:lang w:val="kk-KZ"/>
        </w:rPr>
        <w:t xml:space="preserve"> кіреді</w:t>
      </w:r>
      <w:r w:rsidR="00EE041F" w:rsidRPr="000563E9">
        <w:rPr>
          <w:snapToGrid w:val="0"/>
          <w:sz w:val="24"/>
          <w:szCs w:val="24"/>
          <w:lang w:val="kk-KZ"/>
        </w:rPr>
        <w:t xml:space="preserve">. </w:t>
      </w:r>
    </w:p>
    <w:p w:rsidR="00EE041F" w:rsidRPr="000563E9" w:rsidRDefault="00EE041F" w:rsidP="00EE041F">
      <w:pPr>
        <w:ind w:firstLine="709"/>
        <w:jc w:val="both"/>
        <w:rPr>
          <w:snapToGrid w:val="0"/>
          <w:sz w:val="24"/>
          <w:szCs w:val="24"/>
          <w:lang w:val="kk-KZ"/>
        </w:rPr>
      </w:pPr>
      <w:r w:rsidRPr="000563E9">
        <w:rPr>
          <w:snapToGrid w:val="0"/>
          <w:sz w:val="24"/>
          <w:szCs w:val="24"/>
          <w:lang w:val="kk-KZ"/>
        </w:rPr>
        <w:t>Егер үй шаруашылықтары базарда өткізілетін тауарларды өндірумен айналысатын болса, оларды тиісті қызмет түріне жатқызу қажет.</w:t>
      </w:r>
    </w:p>
    <w:p w:rsidR="00EE041F" w:rsidRPr="000563E9" w:rsidRDefault="00EE041F" w:rsidP="00EE041F">
      <w:pPr>
        <w:jc w:val="both"/>
        <w:rPr>
          <w:b/>
          <w:bCs/>
          <w:snapToGrid w:val="0"/>
          <w:sz w:val="24"/>
          <w:szCs w:val="24"/>
          <w:lang w:val="kk-KZ"/>
        </w:rPr>
      </w:pPr>
    </w:p>
    <w:p w:rsidR="00EE041F" w:rsidRPr="000563E9" w:rsidRDefault="00EE041F" w:rsidP="00AE4140">
      <w:pPr>
        <w:ind w:firstLine="709"/>
        <w:jc w:val="both"/>
        <w:rPr>
          <w:b/>
          <w:bCs/>
          <w:snapToGrid w:val="0"/>
          <w:sz w:val="24"/>
          <w:szCs w:val="24"/>
          <w:lang w:val="kk-KZ"/>
        </w:rPr>
      </w:pPr>
      <w:r w:rsidRPr="000563E9">
        <w:rPr>
          <w:b/>
          <w:bCs/>
          <w:snapToGrid w:val="0"/>
          <w:sz w:val="24"/>
          <w:szCs w:val="24"/>
          <w:lang w:val="kk-KZ"/>
        </w:rPr>
        <w:t>98.2 Өзіндік тұтынуы үшін көрсетілетін қызметтерді ұсыну бойынша ү</w:t>
      </w:r>
      <w:r w:rsidRPr="000563E9">
        <w:rPr>
          <w:b/>
          <w:bCs/>
          <w:sz w:val="24"/>
          <w:szCs w:val="24"/>
          <w:lang w:val="kk-KZ"/>
        </w:rPr>
        <w:t>й шаруашылықтарының қызметі</w:t>
      </w:r>
    </w:p>
    <w:p w:rsidR="00EE041F" w:rsidRPr="000563E9" w:rsidRDefault="00EE041F" w:rsidP="00EE041F">
      <w:pPr>
        <w:jc w:val="both"/>
        <w:rPr>
          <w:snapToGrid w:val="0"/>
          <w:sz w:val="24"/>
          <w:szCs w:val="24"/>
          <w:lang w:val="kk-KZ"/>
        </w:rPr>
      </w:pPr>
    </w:p>
    <w:p w:rsidR="00EE041F" w:rsidRPr="000563E9" w:rsidRDefault="00EE041F" w:rsidP="00AE4140">
      <w:pPr>
        <w:ind w:firstLine="709"/>
        <w:jc w:val="both"/>
        <w:rPr>
          <w:b/>
          <w:bCs/>
          <w:sz w:val="24"/>
          <w:szCs w:val="24"/>
          <w:lang w:val="kk-KZ"/>
        </w:rPr>
      </w:pPr>
      <w:r w:rsidRPr="000563E9">
        <w:rPr>
          <w:b/>
          <w:bCs/>
          <w:snapToGrid w:val="0"/>
          <w:sz w:val="24"/>
          <w:szCs w:val="24"/>
          <w:lang w:val="kk-KZ"/>
        </w:rPr>
        <w:t>98.20 Өзіндік тұтынуы үшін көрсетілетін қызметтерді ұсыну бойынша ү</w:t>
      </w:r>
      <w:r w:rsidRPr="000563E9">
        <w:rPr>
          <w:b/>
          <w:bCs/>
          <w:sz w:val="24"/>
          <w:szCs w:val="24"/>
          <w:lang w:val="kk-KZ"/>
        </w:rPr>
        <w:t>й шаруашылықтарының қызметі</w:t>
      </w:r>
    </w:p>
    <w:p w:rsidR="00EE041F" w:rsidRPr="000563E9" w:rsidRDefault="00EE041F" w:rsidP="00EE041F">
      <w:pPr>
        <w:jc w:val="both"/>
        <w:rPr>
          <w:b/>
          <w:bCs/>
          <w:snapToGrid w:val="0"/>
          <w:sz w:val="24"/>
          <w:szCs w:val="24"/>
          <w:lang w:val="kk-KZ"/>
        </w:rPr>
      </w:pPr>
    </w:p>
    <w:p w:rsidR="00EE041F" w:rsidRPr="000563E9" w:rsidRDefault="00EE041F" w:rsidP="00AE4140">
      <w:pPr>
        <w:ind w:firstLine="709"/>
        <w:jc w:val="both"/>
        <w:rPr>
          <w:bCs/>
          <w:snapToGrid w:val="0"/>
          <w:sz w:val="24"/>
          <w:szCs w:val="24"/>
          <w:lang w:val="kk-KZ"/>
        </w:rPr>
      </w:pPr>
      <w:r w:rsidRPr="000563E9">
        <w:rPr>
          <w:bCs/>
          <w:snapToGrid w:val="0"/>
          <w:sz w:val="24"/>
          <w:szCs w:val="24"/>
          <w:lang w:val="kk-KZ"/>
        </w:rPr>
        <w:t>98.20.0 Өзіндік тұтынуы үшін көрсетілетін қызметтерді ұсыну бойынша ү</w:t>
      </w:r>
      <w:r w:rsidRPr="000563E9">
        <w:rPr>
          <w:bCs/>
          <w:sz w:val="24"/>
          <w:szCs w:val="24"/>
          <w:lang w:val="kk-KZ"/>
        </w:rPr>
        <w:t>й шаруашылықтарының қызметі</w:t>
      </w:r>
    </w:p>
    <w:p w:rsidR="00EE041F" w:rsidRPr="000563E9" w:rsidRDefault="00EE041F" w:rsidP="00EE041F">
      <w:pPr>
        <w:jc w:val="both"/>
        <w:rPr>
          <w:snapToGrid w:val="0"/>
          <w:sz w:val="24"/>
          <w:szCs w:val="24"/>
          <w:lang w:val="kk-KZ"/>
        </w:rPr>
      </w:pPr>
    </w:p>
    <w:p w:rsidR="00EE041F" w:rsidRPr="000563E9" w:rsidRDefault="001B3A42" w:rsidP="00EE041F">
      <w:pPr>
        <w:tabs>
          <w:tab w:val="left" w:pos="709"/>
        </w:tabs>
        <w:ind w:firstLine="284"/>
        <w:jc w:val="both"/>
        <w:rPr>
          <w:snapToGrid w:val="0"/>
          <w:sz w:val="24"/>
          <w:szCs w:val="24"/>
          <w:lang w:val="kk-KZ"/>
        </w:rPr>
      </w:pPr>
      <w:r>
        <w:rPr>
          <w:snapToGrid w:val="0"/>
          <w:sz w:val="24"/>
          <w:szCs w:val="24"/>
          <w:lang w:val="kk-KZ"/>
        </w:rPr>
        <w:tab/>
        <w:t>Бұл</w:t>
      </w:r>
      <w:r w:rsidRPr="000563E9">
        <w:rPr>
          <w:snapToGrid w:val="0"/>
          <w:sz w:val="24"/>
          <w:szCs w:val="24"/>
          <w:lang w:val="kk-KZ"/>
        </w:rPr>
        <w:t xml:space="preserve"> </w:t>
      </w:r>
      <w:r w:rsidR="00EE041F" w:rsidRPr="000563E9">
        <w:rPr>
          <w:snapToGrid w:val="0"/>
          <w:sz w:val="24"/>
          <w:szCs w:val="24"/>
          <w:lang w:val="kk-KZ"/>
        </w:rPr>
        <w:t>ішкі клас</w:t>
      </w:r>
      <w:r>
        <w:rPr>
          <w:snapToGrid w:val="0"/>
          <w:sz w:val="24"/>
          <w:szCs w:val="24"/>
          <w:lang w:val="kk-KZ"/>
        </w:rPr>
        <w:t>қа</w:t>
      </w:r>
      <w:r w:rsidR="00EE041F" w:rsidRPr="000563E9">
        <w:rPr>
          <w:snapToGrid w:val="0"/>
          <w:sz w:val="24"/>
          <w:szCs w:val="24"/>
          <w:lang w:val="kk-KZ"/>
        </w:rPr>
        <w:t xml:space="preserve"> өзіндік тұтынуы үшін көрсетілетін қызметтерді ұсыну бойынша үй шаруашылықтарының сараланбаған қызметі</w:t>
      </w:r>
      <w:r>
        <w:rPr>
          <w:snapToGrid w:val="0"/>
          <w:sz w:val="24"/>
          <w:szCs w:val="24"/>
          <w:lang w:val="kk-KZ"/>
        </w:rPr>
        <w:t xml:space="preserve"> кіреді</w:t>
      </w:r>
      <w:r w:rsidR="00EE041F" w:rsidRPr="000563E9">
        <w:rPr>
          <w:snapToGrid w:val="0"/>
          <w:sz w:val="24"/>
          <w:szCs w:val="24"/>
          <w:lang w:val="kk-KZ"/>
        </w:rPr>
        <w:t xml:space="preserve">. Осы қызмет өзіндік тұтынуы үшін үй шаруашылықтары көрсететін тағам дайындау, оқыту, үй шаруашылығы мүшелеріне күтім жасау және өзге де көрсетілетін қызметтерді қамтиды. </w:t>
      </w:r>
    </w:p>
    <w:p w:rsidR="00EE041F" w:rsidRPr="000563E9" w:rsidRDefault="00EE041F" w:rsidP="00EE041F">
      <w:pPr>
        <w:tabs>
          <w:tab w:val="left" w:pos="709"/>
        </w:tabs>
        <w:jc w:val="both"/>
        <w:rPr>
          <w:snapToGrid w:val="0"/>
          <w:sz w:val="24"/>
          <w:szCs w:val="24"/>
          <w:lang w:val="kk-KZ"/>
        </w:rPr>
      </w:pPr>
      <w:r w:rsidRPr="000563E9">
        <w:rPr>
          <w:snapToGrid w:val="0"/>
          <w:sz w:val="24"/>
          <w:szCs w:val="24"/>
          <w:lang w:val="kk-KZ"/>
        </w:rPr>
        <w:t xml:space="preserve">           Егер үй шаруашылықтары өзіндік тұтынуы үшін әр түрлі тауарларды өндірумен айналысатын болса, онда олар тауарларды өндіру бойынша үй шаруашылықтарының қызметі ретінде жіктеледі.</w:t>
      </w:r>
    </w:p>
    <w:p w:rsidR="00EE041F" w:rsidRPr="000563E9" w:rsidRDefault="00EE041F" w:rsidP="00EE041F">
      <w:pPr>
        <w:jc w:val="both"/>
        <w:rPr>
          <w:b/>
          <w:bCs/>
          <w:snapToGrid w:val="0"/>
          <w:sz w:val="24"/>
          <w:szCs w:val="24"/>
          <w:lang w:val="kk-KZ"/>
        </w:rPr>
      </w:pPr>
    </w:p>
    <w:p w:rsidR="00EE041F" w:rsidRPr="000563E9" w:rsidRDefault="00EE041F" w:rsidP="00AE4140">
      <w:pPr>
        <w:ind w:firstLine="720"/>
        <w:jc w:val="both"/>
        <w:rPr>
          <w:b/>
          <w:bCs/>
          <w:snapToGrid w:val="0"/>
          <w:sz w:val="24"/>
          <w:szCs w:val="24"/>
          <w:lang w:val="kk-KZ"/>
        </w:rPr>
      </w:pPr>
      <w:r w:rsidRPr="000563E9">
        <w:rPr>
          <w:b/>
          <w:bCs/>
          <w:snapToGrid w:val="0"/>
          <w:sz w:val="24"/>
          <w:szCs w:val="24"/>
          <w:lang w:val="kk-KZ"/>
        </w:rPr>
        <w:t>U СЕКЦИЯСЫ АУМАҚТАН ТЫС</w:t>
      </w:r>
      <w:r w:rsidRPr="000563E9">
        <w:rPr>
          <w:b/>
          <w:bCs/>
          <w:sz w:val="24"/>
          <w:szCs w:val="24"/>
          <w:lang w:val="kk-KZ"/>
        </w:rPr>
        <w:t xml:space="preserve"> ҰЙЫМДАР МЕН                                     ОРГАНДАРДЫҢ ҚЫЗМЕТІ</w:t>
      </w:r>
    </w:p>
    <w:p w:rsidR="00EE041F" w:rsidRPr="000563E9" w:rsidRDefault="00EE041F" w:rsidP="00EE041F">
      <w:pPr>
        <w:jc w:val="both"/>
        <w:rPr>
          <w:b/>
          <w:bCs/>
          <w:snapToGrid w:val="0"/>
          <w:sz w:val="24"/>
          <w:szCs w:val="24"/>
          <w:lang w:val="kk-KZ"/>
        </w:rPr>
      </w:pPr>
    </w:p>
    <w:p w:rsidR="00EE041F" w:rsidRPr="000563E9" w:rsidRDefault="00EE041F" w:rsidP="00584C96">
      <w:pPr>
        <w:ind w:left="2880" w:hanging="2160"/>
        <w:jc w:val="both"/>
        <w:rPr>
          <w:b/>
          <w:bCs/>
          <w:snapToGrid w:val="0"/>
          <w:sz w:val="24"/>
          <w:szCs w:val="24"/>
          <w:lang w:val="kk-KZ"/>
        </w:rPr>
      </w:pPr>
      <w:r w:rsidRPr="000563E9">
        <w:rPr>
          <w:b/>
          <w:bCs/>
          <w:snapToGrid w:val="0"/>
          <w:sz w:val="24"/>
          <w:szCs w:val="24"/>
          <w:lang w:val="kk-KZ"/>
        </w:rPr>
        <w:t>99 Аумақтан тыс</w:t>
      </w:r>
      <w:r w:rsidRPr="000563E9">
        <w:rPr>
          <w:b/>
          <w:bCs/>
          <w:sz w:val="24"/>
          <w:szCs w:val="24"/>
          <w:lang w:val="kk-KZ"/>
        </w:rPr>
        <w:t xml:space="preserve"> ұйымдар мен органдардың қызметі</w:t>
      </w:r>
    </w:p>
    <w:p w:rsidR="00EE041F" w:rsidRPr="000563E9" w:rsidRDefault="00EE041F" w:rsidP="00EE041F">
      <w:pPr>
        <w:jc w:val="both"/>
        <w:rPr>
          <w:b/>
          <w:bCs/>
          <w:snapToGrid w:val="0"/>
          <w:sz w:val="24"/>
          <w:szCs w:val="24"/>
          <w:lang w:val="kk-KZ"/>
        </w:rPr>
      </w:pPr>
    </w:p>
    <w:p w:rsidR="00EE041F" w:rsidRPr="000563E9" w:rsidRDefault="00EE041F" w:rsidP="00584C96">
      <w:pPr>
        <w:ind w:firstLine="720"/>
        <w:jc w:val="both"/>
        <w:rPr>
          <w:b/>
          <w:bCs/>
          <w:sz w:val="24"/>
          <w:szCs w:val="24"/>
          <w:lang w:val="kk-KZ"/>
        </w:rPr>
      </w:pPr>
      <w:r w:rsidRPr="000563E9">
        <w:rPr>
          <w:b/>
          <w:bCs/>
          <w:snapToGrid w:val="0"/>
          <w:sz w:val="24"/>
          <w:szCs w:val="24"/>
          <w:lang w:val="kk-KZ"/>
        </w:rPr>
        <w:t>99.0 Аумақтан тыс</w:t>
      </w:r>
      <w:r w:rsidRPr="000563E9">
        <w:rPr>
          <w:b/>
          <w:bCs/>
          <w:sz w:val="24"/>
          <w:szCs w:val="24"/>
          <w:lang w:val="kk-KZ"/>
        </w:rPr>
        <w:t xml:space="preserve"> ұйымдар мен органдардың қызметі</w:t>
      </w:r>
    </w:p>
    <w:p w:rsidR="00EE041F" w:rsidRPr="000563E9" w:rsidRDefault="00EE041F" w:rsidP="00EE041F">
      <w:pPr>
        <w:jc w:val="both"/>
        <w:rPr>
          <w:snapToGrid w:val="0"/>
          <w:sz w:val="24"/>
          <w:szCs w:val="24"/>
          <w:lang w:val="kk-KZ"/>
        </w:rPr>
      </w:pPr>
    </w:p>
    <w:p w:rsidR="00EE041F" w:rsidRDefault="00EE041F" w:rsidP="00584C96">
      <w:pPr>
        <w:ind w:firstLine="720"/>
        <w:jc w:val="both"/>
        <w:rPr>
          <w:b/>
          <w:bCs/>
          <w:sz w:val="24"/>
          <w:szCs w:val="24"/>
          <w:lang w:val="kk-KZ"/>
        </w:rPr>
      </w:pPr>
      <w:r w:rsidRPr="000563E9">
        <w:rPr>
          <w:b/>
          <w:bCs/>
          <w:snapToGrid w:val="0"/>
          <w:sz w:val="24"/>
          <w:szCs w:val="24"/>
          <w:lang w:val="kk-KZ"/>
        </w:rPr>
        <w:t>99.00 Аумақтан тыс</w:t>
      </w:r>
      <w:r w:rsidRPr="000563E9">
        <w:rPr>
          <w:b/>
          <w:bCs/>
          <w:sz w:val="24"/>
          <w:szCs w:val="24"/>
          <w:lang w:val="kk-KZ"/>
        </w:rPr>
        <w:t xml:space="preserve"> ұйымдар мен органдардың қызметі</w:t>
      </w:r>
    </w:p>
    <w:p w:rsidR="00860119" w:rsidRPr="000563E9" w:rsidRDefault="00860119" w:rsidP="00EE041F">
      <w:pPr>
        <w:jc w:val="both"/>
        <w:rPr>
          <w:b/>
          <w:bCs/>
          <w:snapToGrid w:val="0"/>
          <w:sz w:val="24"/>
          <w:szCs w:val="24"/>
          <w:lang w:val="kk-KZ"/>
        </w:rPr>
      </w:pPr>
    </w:p>
    <w:p w:rsidR="00EE041F" w:rsidRDefault="00EE041F" w:rsidP="00584C96">
      <w:pPr>
        <w:ind w:firstLine="720"/>
        <w:jc w:val="both"/>
        <w:rPr>
          <w:bCs/>
          <w:sz w:val="24"/>
          <w:szCs w:val="24"/>
          <w:lang w:val="kk-KZ"/>
        </w:rPr>
      </w:pPr>
      <w:r w:rsidRPr="000563E9">
        <w:rPr>
          <w:bCs/>
          <w:snapToGrid w:val="0"/>
          <w:sz w:val="24"/>
          <w:szCs w:val="24"/>
          <w:lang w:val="kk-KZ"/>
        </w:rPr>
        <w:t>99.00 Аумақтан тыс</w:t>
      </w:r>
      <w:r w:rsidRPr="000563E9">
        <w:rPr>
          <w:bCs/>
          <w:sz w:val="24"/>
          <w:szCs w:val="24"/>
          <w:lang w:val="kk-KZ"/>
        </w:rPr>
        <w:t xml:space="preserve"> ұйымдар мен органдардың қызметі</w:t>
      </w:r>
    </w:p>
    <w:p w:rsidR="001B3A42" w:rsidRPr="000563E9" w:rsidRDefault="001B3A42" w:rsidP="00584C96">
      <w:pPr>
        <w:ind w:firstLine="720"/>
        <w:jc w:val="both"/>
        <w:rPr>
          <w:bCs/>
          <w:sz w:val="24"/>
          <w:szCs w:val="24"/>
          <w:lang w:val="kk-KZ"/>
        </w:rPr>
      </w:pPr>
    </w:p>
    <w:p w:rsidR="00EE041F" w:rsidRPr="000563E9" w:rsidRDefault="00584C96" w:rsidP="00584C96">
      <w:pPr>
        <w:jc w:val="both"/>
        <w:rPr>
          <w:sz w:val="24"/>
          <w:szCs w:val="24"/>
          <w:lang w:val="kk-KZ"/>
        </w:rPr>
      </w:pPr>
      <w:r>
        <w:rPr>
          <w:snapToGrid w:val="0"/>
          <w:sz w:val="24"/>
          <w:szCs w:val="24"/>
          <w:lang w:val="kk-KZ"/>
        </w:rPr>
        <w:tab/>
      </w:r>
      <w:r w:rsidR="001B3A42">
        <w:rPr>
          <w:snapToGrid w:val="0"/>
          <w:sz w:val="24"/>
          <w:szCs w:val="24"/>
          <w:lang w:val="kk-KZ"/>
        </w:rPr>
        <w:t>Бұл</w:t>
      </w:r>
      <w:r w:rsidR="00EE041F" w:rsidRPr="000563E9">
        <w:rPr>
          <w:snapToGrid w:val="0"/>
          <w:sz w:val="24"/>
          <w:szCs w:val="24"/>
          <w:lang w:val="kk-KZ"/>
        </w:rPr>
        <w:t xml:space="preserve"> ішкі клас</w:t>
      </w:r>
      <w:r w:rsidR="001B3A42">
        <w:rPr>
          <w:snapToGrid w:val="0"/>
          <w:sz w:val="24"/>
          <w:szCs w:val="24"/>
          <w:lang w:val="kk-KZ"/>
        </w:rPr>
        <w:t>қа</w:t>
      </w:r>
      <w:r w:rsidR="00EE041F" w:rsidRPr="000563E9">
        <w:rPr>
          <w:snapToGrid w:val="0"/>
          <w:sz w:val="24"/>
          <w:szCs w:val="24"/>
          <w:lang w:val="kk-KZ"/>
        </w:rPr>
        <w:t>:</w:t>
      </w:r>
    </w:p>
    <w:p w:rsidR="00EE041F" w:rsidRPr="000563E9" w:rsidRDefault="00EE041F" w:rsidP="00584C96">
      <w:pPr>
        <w:ind w:firstLine="720"/>
        <w:jc w:val="both"/>
        <w:rPr>
          <w:snapToGrid w:val="0"/>
          <w:sz w:val="24"/>
          <w:szCs w:val="24"/>
          <w:lang w:val="kk-KZ"/>
        </w:rPr>
      </w:pPr>
      <w:r w:rsidRPr="000563E9">
        <w:rPr>
          <w:snapToGrid w:val="0"/>
          <w:sz w:val="24"/>
          <w:szCs w:val="24"/>
          <w:lang w:val="kk-KZ"/>
        </w:rPr>
        <w:t xml:space="preserve">- Біріккен Ұлттар Ұйымы және оның мамандандырылған мекемелері, өңірлік органдары және т.б., Халықаралық валюта қоры, Дүниежүзілік банк, Дүниежүзілік сауда ұйымы, Экономикалық ынтымақтастық және даму ұйымы, Мұнай экспорттаушы елдердің ұйымы, Еуропалық қауымдастық, Еуропалық еркін сауда қауымдастығы және т.б. сияқты халықаралық ұйымдардың қызметін </w:t>
      </w:r>
      <w:r w:rsidR="008C25F5" w:rsidRPr="000563E9">
        <w:rPr>
          <w:snapToGrid w:val="0"/>
          <w:sz w:val="24"/>
          <w:szCs w:val="24"/>
          <w:lang w:val="kk-KZ"/>
        </w:rPr>
        <w:t>кіреді</w:t>
      </w:r>
      <w:r w:rsidRPr="000563E9">
        <w:rPr>
          <w:snapToGrid w:val="0"/>
          <w:sz w:val="24"/>
          <w:szCs w:val="24"/>
          <w:lang w:val="kk-KZ"/>
        </w:rPr>
        <w:t>.</w:t>
      </w:r>
    </w:p>
    <w:p w:rsidR="00EE041F" w:rsidRPr="000563E9" w:rsidRDefault="00EE041F" w:rsidP="00EE041F">
      <w:pPr>
        <w:jc w:val="both"/>
        <w:rPr>
          <w:snapToGrid w:val="0"/>
          <w:sz w:val="24"/>
          <w:szCs w:val="24"/>
          <w:lang w:val="kk-KZ"/>
        </w:rPr>
      </w:pPr>
    </w:p>
    <w:p w:rsidR="00EE041F" w:rsidRPr="000563E9" w:rsidRDefault="001B3A42" w:rsidP="00584C96">
      <w:pPr>
        <w:ind w:firstLine="720"/>
        <w:rPr>
          <w:snapToGrid w:val="0"/>
          <w:sz w:val="24"/>
          <w:szCs w:val="24"/>
          <w:lang w:val="kk-KZ"/>
        </w:rPr>
      </w:pPr>
      <w:r>
        <w:rPr>
          <w:snapToGrid w:val="0"/>
          <w:sz w:val="24"/>
          <w:szCs w:val="24"/>
          <w:lang w:val="kk-KZ"/>
        </w:rPr>
        <w:t>Бұл</w:t>
      </w:r>
      <w:r w:rsidRPr="000563E9">
        <w:rPr>
          <w:snapToGrid w:val="0"/>
          <w:sz w:val="24"/>
          <w:szCs w:val="24"/>
          <w:lang w:val="kk-KZ"/>
        </w:rPr>
        <w:t xml:space="preserve"> </w:t>
      </w:r>
      <w:r w:rsidR="00EE041F" w:rsidRPr="000563E9">
        <w:rPr>
          <w:snapToGrid w:val="0"/>
          <w:sz w:val="24"/>
          <w:szCs w:val="24"/>
          <w:lang w:val="kk-KZ"/>
        </w:rPr>
        <w:t>ішкі класқа сондай-ақ:</w:t>
      </w:r>
    </w:p>
    <w:p w:rsidR="00EE041F" w:rsidRPr="00075A2A" w:rsidRDefault="00EE041F" w:rsidP="00584C96">
      <w:pPr>
        <w:ind w:firstLine="720"/>
        <w:jc w:val="both"/>
        <w:rPr>
          <w:snapToGrid w:val="0"/>
          <w:sz w:val="24"/>
          <w:szCs w:val="24"/>
          <w:lang w:val="kk-KZ"/>
        </w:rPr>
      </w:pPr>
      <w:r w:rsidRPr="000563E9">
        <w:rPr>
          <w:snapToGrid w:val="0"/>
          <w:sz w:val="24"/>
          <w:szCs w:val="24"/>
          <w:lang w:val="kk-KZ"/>
        </w:rPr>
        <w:t>- егер дипломатиялық өкілдік және консулдық мекемелер мүддесін білдіретін елде емес, олардың орналасқан жері бойынша ескерілет</w:t>
      </w:r>
      <w:r w:rsidR="001B3A42">
        <w:rPr>
          <w:snapToGrid w:val="0"/>
          <w:sz w:val="24"/>
          <w:szCs w:val="24"/>
          <w:lang w:val="kk-KZ"/>
        </w:rPr>
        <w:t>ін болса олардың қызметі кіреді</w:t>
      </w:r>
    </w:p>
    <w:p w:rsidR="00EE041F" w:rsidRDefault="00EE041F" w:rsidP="00D974F3">
      <w:pPr>
        <w:jc w:val="both"/>
        <w:outlineLvl w:val="0"/>
        <w:rPr>
          <w:snapToGrid w:val="0"/>
          <w:sz w:val="24"/>
          <w:szCs w:val="24"/>
          <w:lang w:val="kk-KZ"/>
        </w:rPr>
      </w:pPr>
    </w:p>
    <w:p w:rsidR="007D4E48" w:rsidRDefault="007D4E48" w:rsidP="00D974F3">
      <w:pPr>
        <w:jc w:val="both"/>
        <w:outlineLvl w:val="0"/>
        <w:rPr>
          <w:snapToGrid w:val="0"/>
          <w:sz w:val="24"/>
          <w:szCs w:val="24"/>
          <w:lang w:val="kk-KZ"/>
        </w:rPr>
      </w:pPr>
    </w:p>
    <w:p w:rsidR="007D4E48" w:rsidRDefault="007D4E48" w:rsidP="00D974F3">
      <w:pPr>
        <w:jc w:val="both"/>
        <w:outlineLvl w:val="0"/>
        <w:rPr>
          <w:snapToGrid w:val="0"/>
          <w:sz w:val="24"/>
          <w:szCs w:val="24"/>
          <w:lang w:val="kk-KZ"/>
        </w:rPr>
      </w:pPr>
    </w:p>
    <w:p w:rsidR="007D4E48" w:rsidRDefault="007D4E48" w:rsidP="00D974F3">
      <w:pPr>
        <w:jc w:val="both"/>
        <w:outlineLvl w:val="0"/>
        <w:rPr>
          <w:snapToGrid w:val="0"/>
          <w:sz w:val="24"/>
          <w:szCs w:val="24"/>
          <w:lang w:val="kk-KZ"/>
        </w:rPr>
      </w:pPr>
    </w:p>
    <w:p w:rsidR="007D4E48" w:rsidRDefault="007D4E48" w:rsidP="00D974F3">
      <w:pPr>
        <w:jc w:val="both"/>
        <w:outlineLvl w:val="0"/>
        <w:rPr>
          <w:snapToGrid w:val="0"/>
          <w:sz w:val="24"/>
          <w:szCs w:val="24"/>
          <w:lang w:val="kk-KZ"/>
        </w:rPr>
      </w:pPr>
    </w:p>
    <w:p w:rsidR="007D4E48" w:rsidRDefault="007D4E48" w:rsidP="00D974F3">
      <w:pPr>
        <w:jc w:val="both"/>
        <w:outlineLvl w:val="0"/>
        <w:rPr>
          <w:snapToGrid w:val="0"/>
          <w:sz w:val="24"/>
          <w:szCs w:val="24"/>
          <w:lang w:val="kk-KZ"/>
        </w:rPr>
      </w:pPr>
    </w:p>
    <w:p w:rsidR="007D4E48" w:rsidRDefault="007D4E48" w:rsidP="00D974F3">
      <w:pPr>
        <w:jc w:val="both"/>
        <w:outlineLvl w:val="0"/>
        <w:rPr>
          <w:snapToGrid w:val="0"/>
          <w:sz w:val="24"/>
          <w:szCs w:val="24"/>
          <w:lang w:val="kk-KZ"/>
        </w:rPr>
      </w:pPr>
    </w:p>
    <w:p w:rsidR="007D4E48" w:rsidRDefault="007D4E48" w:rsidP="00D974F3">
      <w:pPr>
        <w:jc w:val="both"/>
        <w:outlineLvl w:val="0"/>
        <w:rPr>
          <w:snapToGrid w:val="0"/>
          <w:sz w:val="24"/>
          <w:szCs w:val="24"/>
          <w:lang w:val="kk-KZ"/>
        </w:rPr>
      </w:pPr>
    </w:p>
    <w:p w:rsidR="00A62F83" w:rsidRPr="000A276F" w:rsidRDefault="00A62F83" w:rsidP="00D974F3">
      <w:pPr>
        <w:jc w:val="both"/>
        <w:outlineLvl w:val="0"/>
        <w:rPr>
          <w:snapToGrid w:val="0"/>
          <w:sz w:val="24"/>
          <w:szCs w:val="24"/>
          <w:lang w:val="kk-KZ"/>
        </w:rPr>
      </w:pPr>
    </w:p>
    <w:p w:rsidR="007D4E48" w:rsidRPr="000A276F" w:rsidRDefault="007D4E48" w:rsidP="00D974F3">
      <w:pPr>
        <w:jc w:val="both"/>
        <w:outlineLvl w:val="0"/>
        <w:rPr>
          <w:snapToGrid w:val="0"/>
          <w:sz w:val="24"/>
          <w:szCs w:val="24"/>
          <w:lang w:val="kk-KZ"/>
        </w:rPr>
      </w:pPr>
      <w:r w:rsidRPr="000A276F">
        <w:rPr>
          <w:snapToGrid w:val="0"/>
          <w:sz w:val="24"/>
          <w:szCs w:val="24"/>
          <w:lang w:val="kk-KZ"/>
        </w:rPr>
        <w:t>____________________________________________________________________________</w:t>
      </w:r>
    </w:p>
    <w:p w:rsidR="007D4E48" w:rsidRPr="000A276F" w:rsidRDefault="007D4E48" w:rsidP="00D974F3">
      <w:pPr>
        <w:jc w:val="both"/>
        <w:outlineLvl w:val="0"/>
        <w:rPr>
          <w:snapToGrid w:val="0"/>
          <w:sz w:val="24"/>
          <w:szCs w:val="24"/>
          <w:lang w:val="kk-KZ"/>
        </w:rPr>
      </w:pPr>
    </w:p>
    <w:p w:rsidR="007D4E48" w:rsidRPr="000A276F" w:rsidRDefault="007D4E48" w:rsidP="00D974F3">
      <w:pPr>
        <w:jc w:val="both"/>
        <w:outlineLvl w:val="0"/>
        <w:rPr>
          <w:b/>
          <w:snapToGrid w:val="0"/>
          <w:sz w:val="24"/>
          <w:szCs w:val="24"/>
          <w:lang w:val="kk-KZ"/>
        </w:rPr>
      </w:pPr>
      <w:r w:rsidRPr="000A276F">
        <w:rPr>
          <w:b/>
          <w:snapToGrid w:val="0"/>
          <w:sz w:val="24"/>
          <w:szCs w:val="24"/>
          <w:lang w:val="kk-KZ"/>
        </w:rPr>
        <w:t xml:space="preserve">                                                                                                                                  МСЖ 03.040</w:t>
      </w:r>
    </w:p>
    <w:p w:rsidR="007D4E48" w:rsidRPr="000A276F" w:rsidRDefault="007D4E48" w:rsidP="00D974F3">
      <w:pPr>
        <w:jc w:val="both"/>
        <w:outlineLvl w:val="0"/>
        <w:rPr>
          <w:b/>
          <w:snapToGrid w:val="0"/>
          <w:sz w:val="24"/>
          <w:szCs w:val="24"/>
          <w:lang w:val="kk-KZ"/>
        </w:rPr>
      </w:pPr>
    </w:p>
    <w:p w:rsidR="007D4E48" w:rsidRDefault="007D4E48" w:rsidP="00D974F3">
      <w:pPr>
        <w:jc w:val="both"/>
        <w:outlineLvl w:val="0"/>
        <w:rPr>
          <w:sz w:val="24"/>
          <w:szCs w:val="24"/>
          <w:lang w:val="kk-KZ"/>
        </w:rPr>
      </w:pPr>
      <w:r w:rsidRPr="000A276F">
        <w:rPr>
          <w:snapToGrid w:val="0"/>
          <w:sz w:val="24"/>
          <w:szCs w:val="24"/>
          <w:lang w:val="kk-KZ"/>
        </w:rPr>
        <w:tab/>
      </w:r>
      <w:r w:rsidRPr="000A276F">
        <w:rPr>
          <w:b/>
          <w:snapToGrid w:val="0"/>
          <w:sz w:val="24"/>
          <w:szCs w:val="24"/>
          <w:lang w:val="kk-KZ"/>
        </w:rPr>
        <w:t>Т</w:t>
      </w:r>
      <w:r w:rsidRPr="007D4E48">
        <w:rPr>
          <w:b/>
          <w:snapToGrid w:val="0"/>
          <w:sz w:val="24"/>
          <w:szCs w:val="24"/>
          <w:lang w:val="kk-KZ"/>
        </w:rPr>
        <w:t xml:space="preserve">үйін сөздер: </w:t>
      </w:r>
      <w:r w:rsidRPr="007D4E48">
        <w:rPr>
          <w:sz w:val="24"/>
          <w:szCs w:val="24"/>
          <w:lang w:val="kk-KZ"/>
        </w:rPr>
        <w:t xml:space="preserve">экономикалық қызметтің </w:t>
      </w:r>
      <w:r>
        <w:rPr>
          <w:sz w:val="24"/>
          <w:szCs w:val="24"/>
          <w:lang w:val="kk-KZ"/>
        </w:rPr>
        <w:t xml:space="preserve">негізгі </w:t>
      </w:r>
      <w:r w:rsidRPr="007D4E48">
        <w:rPr>
          <w:sz w:val="24"/>
          <w:szCs w:val="24"/>
          <w:lang w:val="kk-KZ"/>
        </w:rPr>
        <w:t>түр</w:t>
      </w:r>
      <w:r>
        <w:rPr>
          <w:sz w:val="24"/>
          <w:szCs w:val="24"/>
          <w:lang w:val="kk-KZ"/>
        </w:rPr>
        <w:t xml:space="preserve">і, </w:t>
      </w:r>
      <w:r w:rsidRPr="007D4E48">
        <w:rPr>
          <w:sz w:val="24"/>
          <w:szCs w:val="24"/>
          <w:lang w:val="kk-KZ"/>
        </w:rPr>
        <w:t xml:space="preserve">экономикалық қызметтің </w:t>
      </w:r>
      <w:r>
        <w:rPr>
          <w:sz w:val="24"/>
          <w:szCs w:val="24"/>
          <w:lang w:val="kk-KZ"/>
        </w:rPr>
        <w:t xml:space="preserve">қосалқы </w:t>
      </w:r>
      <w:r w:rsidRPr="007D4E48">
        <w:rPr>
          <w:sz w:val="24"/>
          <w:szCs w:val="24"/>
          <w:lang w:val="kk-KZ"/>
        </w:rPr>
        <w:t>түр</w:t>
      </w:r>
      <w:r>
        <w:rPr>
          <w:sz w:val="24"/>
          <w:szCs w:val="24"/>
          <w:lang w:val="kk-KZ"/>
        </w:rPr>
        <w:t xml:space="preserve">і, </w:t>
      </w:r>
      <w:r w:rsidRPr="007D4E48">
        <w:rPr>
          <w:sz w:val="24"/>
          <w:szCs w:val="24"/>
          <w:lang w:val="kk-KZ"/>
        </w:rPr>
        <w:t xml:space="preserve">экономикалық қызметтің </w:t>
      </w:r>
      <w:r w:rsidR="00FE3BD8" w:rsidRPr="001C7EA5">
        <w:rPr>
          <w:color w:val="0070C0"/>
          <w:sz w:val="24"/>
          <w:szCs w:val="24"/>
          <w:lang w:val="kk-KZ"/>
        </w:rPr>
        <w:t>көмекші</w:t>
      </w:r>
      <w:r w:rsidR="00FE3BD8">
        <w:rPr>
          <w:sz w:val="24"/>
          <w:szCs w:val="24"/>
          <w:lang w:val="kk-KZ"/>
        </w:rPr>
        <w:t xml:space="preserve"> </w:t>
      </w:r>
      <w:r w:rsidRPr="007D4E48">
        <w:rPr>
          <w:sz w:val="24"/>
          <w:szCs w:val="24"/>
          <w:lang w:val="kk-KZ"/>
        </w:rPr>
        <w:t>түр</w:t>
      </w:r>
      <w:r>
        <w:rPr>
          <w:sz w:val="24"/>
          <w:szCs w:val="24"/>
          <w:lang w:val="kk-KZ"/>
        </w:rPr>
        <w:t>і</w:t>
      </w:r>
    </w:p>
    <w:p w:rsidR="007D4E48" w:rsidRPr="007D4E48" w:rsidRDefault="007D4E48" w:rsidP="00D974F3">
      <w:pPr>
        <w:jc w:val="both"/>
        <w:outlineLvl w:val="0"/>
        <w:rPr>
          <w:b/>
          <w:snapToGrid w:val="0"/>
          <w:sz w:val="24"/>
          <w:szCs w:val="24"/>
        </w:rPr>
      </w:pPr>
      <w:r>
        <w:rPr>
          <w:sz w:val="24"/>
          <w:szCs w:val="24"/>
        </w:rPr>
        <w:t>____________________________________________________________________________</w:t>
      </w:r>
    </w:p>
    <w:sectPr w:rsidR="007D4E48" w:rsidRPr="007D4E48" w:rsidSect="00E86F1C">
      <w:headerReference w:type="even" r:id="rId10"/>
      <w:headerReference w:type="default" r:id="rId11"/>
      <w:footerReference w:type="even" r:id="rId12"/>
      <w:footerReference w:type="default" r:id="rId13"/>
      <w:pgSz w:w="11906" w:h="16838"/>
      <w:pgMar w:top="1418" w:right="1134" w:bottom="1418" w:left="1418" w:header="1021" w:footer="10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C33" w:rsidRDefault="001A0C33">
      <w:r>
        <w:separator/>
      </w:r>
    </w:p>
  </w:endnote>
  <w:endnote w:type="continuationSeparator" w:id="0">
    <w:p w:rsidR="001A0C33" w:rsidRDefault="001A0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ADE" w:rsidRPr="004F7EB4" w:rsidRDefault="00485ADE" w:rsidP="00DF4AE6">
    <w:pPr>
      <w:pStyle w:val="a4"/>
      <w:rPr>
        <w:sz w:val="22"/>
        <w:szCs w:val="22"/>
      </w:rPr>
    </w:pPr>
    <w:r w:rsidRPr="004F7EB4">
      <w:rPr>
        <w:sz w:val="22"/>
        <w:szCs w:val="22"/>
      </w:rPr>
      <w:fldChar w:fldCharType="begin"/>
    </w:r>
    <w:r w:rsidRPr="004F7EB4">
      <w:rPr>
        <w:sz w:val="22"/>
        <w:szCs w:val="22"/>
      </w:rPr>
      <w:instrText xml:space="preserve"> PAGE   \* MERGEFORMAT </w:instrText>
    </w:r>
    <w:r w:rsidRPr="004F7EB4">
      <w:rPr>
        <w:sz w:val="22"/>
        <w:szCs w:val="22"/>
      </w:rPr>
      <w:fldChar w:fldCharType="separate"/>
    </w:r>
    <w:r w:rsidR="006155CA">
      <w:rPr>
        <w:noProof/>
        <w:sz w:val="22"/>
        <w:szCs w:val="22"/>
      </w:rPr>
      <w:t>306</w:t>
    </w:r>
    <w:r w:rsidRPr="004F7EB4">
      <w:rPr>
        <w:sz w:val="22"/>
        <w:szCs w:val="22"/>
      </w:rPr>
      <w:fldChar w:fldCharType="end"/>
    </w:r>
  </w:p>
  <w:p w:rsidR="00485ADE" w:rsidRPr="00916844" w:rsidRDefault="00485ADE" w:rsidP="0091684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ADE" w:rsidRPr="004F7EB4" w:rsidRDefault="00485ADE">
    <w:pPr>
      <w:pStyle w:val="a4"/>
      <w:jc w:val="right"/>
      <w:rPr>
        <w:sz w:val="22"/>
        <w:szCs w:val="22"/>
      </w:rPr>
    </w:pPr>
    <w:r w:rsidRPr="004F7EB4">
      <w:rPr>
        <w:sz w:val="22"/>
        <w:szCs w:val="22"/>
      </w:rPr>
      <w:fldChar w:fldCharType="begin"/>
    </w:r>
    <w:r w:rsidRPr="004F7EB4">
      <w:rPr>
        <w:sz w:val="22"/>
        <w:szCs w:val="22"/>
      </w:rPr>
      <w:instrText xml:space="preserve"> PAGE   \* MERGEFORMAT </w:instrText>
    </w:r>
    <w:r w:rsidRPr="004F7EB4">
      <w:rPr>
        <w:sz w:val="22"/>
        <w:szCs w:val="22"/>
      </w:rPr>
      <w:fldChar w:fldCharType="separate"/>
    </w:r>
    <w:r w:rsidR="006155CA">
      <w:rPr>
        <w:noProof/>
        <w:sz w:val="22"/>
        <w:szCs w:val="22"/>
      </w:rPr>
      <w:t>305</w:t>
    </w:r>
    <w:r w:rsidRPr="004F7EB4">
      <w:rPr>
        <w:sz w:val="22"/>
        <w:szCs w:val="22"/>
      </w:rPr>
      <w:fldChar w:fldCharType="end"/>
    </w:r>
  </w:p>
  <w:p w:rsidR="00485ADE" w:rsidRDefault="00485ADE">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C33" w:rsidRDefault="001A0C33">
      <w:r>
        <w:separator/>
      </w:r>
    </w:p>
  </w:footnote>
  <w:footnote w:type="continuationSeparator" w:id="0">
    <w:p w:rsidR="001A0C33" w:rsidRDefault="001A0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ADE" w:rsidRPr="004F7EB4" w:rsidRDefault="00485ADE" w:rsidP="0059404E">
    <w:pPr>
      <w:rPr>
        <w:sz w:val="24"/>
        <w:szCs w:val="24"/>
      </w:rPr>
    </w:pPr>
    <w:r w:rsidRPr="004F7EB4">
      <w:rPr>
        <w:b/>
        <w:bCs/>
        <w:sz w:val="24"/>
        <w:szCs w:val="24"/>
        <w:lang w:val="kk-KZ"/>
      </w:rPr>
      <w:t>ҚР ҰЖ 03-2019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ADE" w:rsidRPr="004F7EB4" w:rsidRDefault="00485ADE" w:rsidP="0059404E">
    <w:pPr>
      <w:jc w:val="center"/>
      <w:rPr>
        <w:b/>
        <w:bCs/>
        <w:sz w:val="24"/>
        <w:szCs w:val="24"/>
        <w:lang w:val="kk-KZ"/>
      </w:rPr>
    </w:pPr>
    <w:r>
      <w:rPr>
        <w:b/>
        <w:sz w:val="28"/>
        <w:szCs w:val="28"/>
        <w:lang w:val="kk-KZ"/>
      </w:rPr>
      <w:tab/>
      <w:t xml:space="preserve">                                                                                     </w:t>
    </w:r>
    <w:r>
      <w:rPr>
        <w:b/>
        <w:sz w:val="28"/>
        <w:szCs w:val="28"/>
        <w:lang w:val="kk-KZ"/>
      </w:rPr>
      <w:tab/>
    </w:r>
    <w:r w:rsidRPr="004F7EB4">
      <w:rPr>
        <w:b/>
        <w:bCs/>
        <w:sz w:val="24"/>
        <w:szCs w:val="24"/>
        <w:lang w:val="kk-KZ"/>
      </w:rPr>
      <w:t>ҚР ҰЖ 03-2019</w:t>
    </w:r>
  </w:p>
  <w:p w:rsidR="00485ADE" w:rsidRPr="00520CA8" w:rsidRDefault="00485ADE" w:rsidP="00520CA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5E07"/>
    <w:multiLevelType w:val="multilevel"/>
    <w:tmpl w:val="0E0637F0"/>
    <w:lvl w:ilvl="0">
      <w:start w:val="27"/>
      <w:numFmt w:val="decimal"/>
      <w:lvlText w:val="%1"/>
      <w:lvlJc w:val="left"/>
      <w:pPr>
        <w:ind w:left="540" w:hanging="540"/>
      </w:pPr>
      <w:rPr>
        <w:rFonts w:hint="default"/>
        <w:b/>
      </w:rPr>
    </w:lvl>
    <w:lvl w:ilvl="1">
      <w:start w:val="12"/>
      <w:numFmt w:val="decimal"/>
      <w:lvlText w:val="%1.%2"/>
      <w:lvlJc w:val="left"/>
      <w:pPr>
        <w:ind w:left="1260" w:hanging="54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nsid w:val="08C92FC8"/>
    <w:multiLevelType w:val="hybridMultilevel"/>
    <w:tmpl w:val="FFA27642"/>
    <w:lvl w:ilvl="0" w:tplc="D5DE1DD0">
      <w:start w:val="1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9315841"/>
    <w:multiLevelType w:val="hybridMultilevel"/>
    <w:tmpl w:val="9B6AD02E"/>
    <w:lvl w:ilvl="0" w:tplc="16FE6BD8">
      <w:start w:val="55"/>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A254622"/>
    <w:multiLevelType w:val="hybridMultilevel"/>
    <w:tmpl w:val="79F422C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2D0E1FF7"/>
    <w:multiLevelType w:val="multilevel"/>
    <w:tmpl w:val="F1B8E7DA"/>
    <w:lvl w:ilvl="0">
      <w:start w:val="24"/>
      <w:numFmt w:val="decimal"/>
      <w:lvlText w:val="%1"/>
      <w:lvlJc w:val="left"/>
      <w:pPr>
        <w:ind w:left="540" w:hanging="540"/>
      </w:pPr>
      <w:rPr>
        <w:rFonts w:hint="default"/>
      </w:rPr>
    </w:lvl>
    <w:lvl w:ilvl="1">
      <w:start w:val="3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D3F1476"/>
    <w:multiLevelType w:val="hybridMultilevel"/>
    <w:tmpl w:val="354636F4"/>
    <w:lvl w:ilvl="0" w:tplc="55783560">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2DF132E2"/>
    <w:multiLevelType w:val="multilevel"/>
    <w:tmpl w:val="AD981466"/>
    <w:lvl w:ilvl="0">
      <w:start w:val="24"/>
      <w:numFmt w:val="decimal"/>
      <w:lvlText w:val="%1"/>
      <w:lvlJc w:val="left"/>
      <w:pPr>
        <w:ind w:left="540" w:hanging="540"/>
      </w:pPr>
      <w:rPr>
        <w:rFonts w:hint="default"/>
      </w:rPr>
    </w:lvl>
    <w:lvl w:ilvl="1">
      <w:start w:val="20"/>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DAC1EFA"/>
    <w:multiLevelType w:val="hybridMultilevel"/>
    <w:tmpl w:val="1B8882D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41D41902"/>
    <w:multiLevelType w:val="hybridMultilevel"/>
    <w:tmpl w:val="2B8E3CC2"/>
    <w:lvl w:ilvl="0" w:tplc="4E4AEE36">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nsid w:val="477B0CCE"/>
    <w:multiLevelType w:val="multilevel"/>
    <w:tmpl w:val="F3BE6D92"/>
    <w:lvl w:ilvl="0">
      <w:start w:val="81"/>
      <w:numFmt w:val="decimal"/>
      <w:lvlText w:val="%1"/>
      <w:lvlJc w:val="left"/>
      <w:pPr>
        <w:ind w:left="540" w:hanging="540"/>
      </w:pPr>
      <w:rPr>
        <w:rFonts w:hint="default"/>
      </w:rPr>
    </w:lvl>
    <w:lvl w:ilvl="1">
      <w:start w:val="10"/>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48F9431C"/>
    <w:multiLevelType w:val="multilevel"/>
    <w:tmpl w:val="2E409F6A"/>
    <w:lvl w:ilvl="0">
      <w:start w:val="24"/>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6DB04A18"/>
    <w:multiLevelType w:val="hybridMultilevel"/>
    <w:tmpl w:val="9C9C80C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6F7C3A64"/>
    <w:multiLevelType w:val="hybridMultilevel"/>
    <w:tmpl w:val="4A82EA04"/>
    <w:lvl w:ilvl="0" w:tplc="87625FA8">
      <w:start w:val="62"/>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7497042A"/>
    <w:multiLevelType w:val="hybridMultilevel"/>
    <w:tmpl w:val="EC04DC5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77E84125"/>
    <w:multiLevelType w:val="multilevel"/>
    <w:tmpl w:val="B6A45518"/>
    <w:lvl w:ilvl="0">
      <w:start w:val="77"/>
      <w:numFmt w:val="decimal"/>
      <w:lvlText w:val="%1"/>
      <w:lvlJc w:val="left"/>
      <w:pPr>
        <w:ind w:left="720" w:hanging="720"/>
      </w:pPr>
      <w:rPr>
        <w:rFonts w:hint="default"/>
      </w:rPr>
    </w:lvl>
    <w:lvl w:ilvl="1">
      <w:start w:val="33"/>
      <w:numFmt w:val="decimal"/>
      <w:lvlText w:val="%1.%2"/>
      <w:lvlJc w:val="left"/>
      <w:pPr>
        <w:ind w:left="1005" w:hanging="720"/>
      </w:pPr>
      <w:rPr>
        <w:rFonts w:hint="default"/>
      </w:rPr>
    </w:lvl>
    <w:lvl w:ilvl="2">
      <w:start w:val="8"/>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num w:numId="1">
    <w:abstractNumId w:val="1"/>
  </w:num>
  <w:num w:numId="2">
    <w:abstractNumId w:val="12"/>
  </w:num>
  <w:num w:numId="3">
    <w:abstractNumId w:val="2"/>
  </w:num>
  <w:num w:numId="4">
    <w:abstractNumId w:val="5"/>
  </w:num>
  <w:num w:numId="5">
    <w:abstractNumId w:val="4"/>
  </w:num>
  <w:num w:numId="6">
    <w:abstractNumId w:val="6"/>
  </w:num>
  <w:num w:numId="7">
    <w:abstractNumId w:val="0"/>
  </w:num>
  <w:num w:numId="8">
    <w:abstractNumId w:val="14"/>
  </w:num>
  <w:num w:numId="9">
    <w:abstractNumId w:val="10"/>
  </w:num>
  <w:num w:numId="10">
    <w:abstractNumId w:val="8"/>
  </w:num>
  <w:num w:numId="11">
    <w:abstractNumId w:val="9"/>
  </w:num>
  <w:num w:numId="12">
    <w:abstractNumId w:val="7"/>
  </w:num>
  <w:num w:numId="13">
    <w:abstractNumId w:val="3"/>
  </w:num>
  <w:num w:numId="14">
    <w:abstractNumId w:val="13"/>
  </w:num>
  <w:num w:numId="1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oNotHyphenateCaps/>
  <w:evenAndOddHeader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F94"/>
    <w:rsid w:val="0000020E"/>
    <w:rsid w:val="00000561"/>
    <w:rsid w:val="0000071B"/>
    <w:rsid w:val="00000CB5"/>
    <w:rsid w:val="00000DCE"/>
    <w:rsid w:val="00000E4C"/>
    <w:rsid w:val="00000FFF"/>
    <w:rsid w:val="000010B8"/>
    <w:rsid w:val="00001198"/>
    <w:rsid w:val="00001568"/>
    <w:rsid w:val="00001A64"/>
    <w:rsid w:val="00001C92"/>
    <w:rsid w:val="00001CB3"/>
    <w:rsid w:val="000021FE"/>
    <w:rsid w:val="000027A1"/>
    <w:rsid w:val="00003332"/>
    <w:rsid w:val="00004172"/>
    <w:rsid w:val="00004447"/>
    <w:rsid w:val="0000447C"/>
    <w:rsid w:val="00004BE3"/>
    <w:rsid w:val="0000509A"/>
    <w:rsid w:val="00005588"/>
    <w:rsid w:val="00005F91"/>
    <w:rsid w:val="0000600F"/>
    <w:rsid w:val="000061CE"/>
    <w:rsid w:val="000064F1"/>
    <w:rsid w:val="000065B7"/>
    <w:rsid w:val="00006648"/>
    <w:rsid w:val="00006CD0"/>
    <w:rsid w:val="00007299"/>
    <w:rsid w:val="0000740A"/>
    <w:rsid w:val="00007EB8"/>
    <w:rsid w:val="0001042B"/>
    <w:rsid w:val="0001043E"/>
    <w:rsid w:val="000104BB"/>
    <w:rsid w:val="000106E8"/>
    <w:rsid w:val="00010984"/>
    <w:rsid w:val="000109F5"/>
    <w:rsid w:val="00010AFD"/>
    <w:rsid w:val="00010E75"/>
    <w:rsid w:val="000115FC"/>
    <w:rsid w:val="0001186E"/>
    <w:rsid w:val="000119CF"/>
    <w:rsid w:val="00011B33"/>
    <w:rsid w:val="000126C0"/>
    <w:rsid w:val="000128B9"/>
    <w:rsid w:val="00012B3E"/>
    <w:rsid w:val="00012DC1"/>
    <w:rsid w:val="0001307C"/>
    <w:rsid w:val="000130DE"/>
    <w:rsid w:val="000132F1"/>
    <w:rsid w:val="000133A7"/>
    <w:rsid w:val="00013551"/>
    <w:rsid w:val="00013733"/>
    <w:rsid w:val="00013763"/>
    <w:rsid w:val="00013ACA"/>
    <w:rsid w:val="00013F6D"/>
    <w:rsid w:val="000142CF"/>
    <w:rsid w:val="00014B73"/>
    <w:rsid w:val="00014E0A"/>
    <w:rsid w:val="00015C64"/>
    <w:rsid w:val="00015DCB"/>
    <w:rsid w:val="000161D7"/>
    <w:rsid w:val="00016E3E"/>
    <w:rsid w:val="0001761C"/>
    <w:rsid w:val="00020CD4"/>
    <w:rsid w:val="00020FD6"/>
    <w:rsid w:val="000213E9"/>
    <w:rsid w:val="00021725"/>
    <w:rsid w:val="00021AD5"/>
    <w:rsid w:val="00023102"/>
    <w:rsid w:val="0002362A"/>
    <w:rsid w:val="000238D4"/>
    <w:rsid w:val="0002391C"/>
    <w:rsid w:val="00024D1A"/>
    <w:rsid w:val="00024D1B"/>
    <w:rsid w:val="00024D82"/>
    <w:rsid w:val="000250B2"/>
    <w:rsid w:val="000252AA"/>
    <w:rsid w:val="00025317"/>
    <w:rsid w:val="00025323"/>
    <w:rsid w:val="00025833"/>
    <w:rsid w:val="00025D95"/>
    <w:rsid w:val="00025DF5"/>
    <w:rsid w:val="00026444"/>
    <w:rsid w:val="000266DE"/>
    <w:rsid w:val="00026706"/>
    <w:rsid w:val="00026B32"/>
    <w:rsid w:val="00026B3C"/>
    <w:rsid w:val="00026E9F"/>
    <w:rsid w:val="0002703A"/>
    <w:rsid w:val="00027969"/>
    <w:rsid w:val="0003014B"/>
    <w:rsid w:val="000302D1"/>
    <w:rsid w:val="00030308"/>
    <w:rsid w:val="000303F4"/>
    <w:rsid w:val="00030901"/>
    <w:rsid w:val="000309AF"/>
    <w:rsid w:val="00032058"/>
    <w:rsid w:val="00032882"/>
    <w:rsid w:val="00032A8D"/>
    <w:rsid w:val="00033102"/>
    <w:rsid w:val="00033116"/>
    <w:rsid w:val="000332A7"/>
    <w:rsid w:val="00033B3E"/>
    <w:rsid w:val="00033D41"/>
    <w:rsid w:val="000342D5"/>
    <w:rsid w:val="00034833"/>
    <w:rsid w:val="00035085"/>
    <w:rsid w:val="000350ED"/>
    <w:rsid w:val="000353DB"/>
    <w:rsid w:val="00035690"/>
    <w:rsid w:val="000357B9"/>
    <w:rsid w:val="00035EFF"/>
    <w:rsid w:val="00035FE2"/>
    <w:rsid w:val="00036057"/>
    <w:rsid w:val="00036672"/>
    <w:rsid w:val="00036825"/>
    <w:rsid w:val="00036DCA"/>
    <w:rsid w:val="00036F7C"/>
    <w:rsid w:val="00037371"/>
    <w:rsid w:val="00037672"/>
    <w:rsid w:val="000376A9"/>
    <w:rsid w:val="00037B54"/>
    <w:rsid w:val="000401BE"/>
    <w:rsid w:val="00040830"/>
    <w:rsid w:val="00040A02"/>
    <w:rsid w:val="00041060"/>
    <w:rsid w:val="000419D6"/>
    <w:rsid w:val="00041BF6"/>
    <w:rsid w:val="00041F06"/>
    <w:rsid w:val="00042729"/>
    <w:rsid w:val="000427E0"/>
    <w:rsid w:val="00042AB9"/>
    <w:rsid w:val="00043106"/>
    <w:rsid w:val="00043776"/>
    <w:rsid w:val="000439AF"/>
    <w:rsid w:val="00043E5A"/>
    <w:rsid w:val="00044469"/>
    <w:rsid w:val="00044E41"/>
    <w:rsid w:val="000450CA"/>
    <w:rsid w:val="00045A51"/>
    <w:rsid w:val="00046173"/>
    <w:rsid w:val="00046ADC"/>
    <w:rsid w:val="00046F13"/>
    <w:rsid w:val="0004718D"/>
    <w:rsid w:val="00047332"/>
    <w:rsid w:val="000474FA"/>
    <w:rsid w:val="0004753C"/>
    <w:rsid w:val="00047DCC"/>
    <w:rsid w:val="00050B89"/>
    <w:rsid w:val="000511BD"/>
    <w:rsid w:val="0005130F"/>
    <w:rsid w:val="000515B9"/>
    <w:rsid w:val="000518B3"/>
    <w:rsid w:val="00051976"/>
    <w:rsid w:val="00051A58"/>
    <w:rsid w:val="00051E0C"/>
    <w:rsid w:val="0005245C"/>
    <w:rsid w:val="000527C5"/>
    <w:rsid w:val="00052879"/>
    <w:rsid w:val="00052972"/>
    <w:rsid w:val="00053006"/>
    <w:rsid w:val="00053245"/>
    <w:rsid w:val="00053388"/>
    <w:rsid w:val="0005342B"/>
    <w:rsid w:val="0005347E"/>
    <w:rsid w:val="000538B6"/>
    <w:rsid w:val="00053991"/>
    <w:rsid w:val="00053A83"/>
    <w:rsid w:val="00053CFF"/>
    <w:rsid w:val="000545DE"/>
    <w:rsid w:val="00055EB4"/>
    <w:rsid w:val="00055EB6"/>
    <w:rsid w:val="00055F1F"/>
    <w:rsid w:val="00056033"/>
    <w:rsid w:val="000563E9"/>
    <w:rsid w:val="00056F4F"/>
    <w:rsid w:val="0005721C"/>
    <w:rsid w:val="000575D2"/>
    <w:rsid w:val="00057794"/>
    <w:rsid w:val="000579F6"/>
    <w:rsid w:val="00057F5F"/>
    <w:rsid w:val="00057F87"/>
    <w:rsid w:val="000601C9"/>
    <w:rsid w:val="00060309"/>
    <w:rsid w:val="00060349"/>
    <w:rsid w:val="00060358"/>
    <w:rsid w:val="00061077"/>
    <w:rsid w:val="00061232"/>
    <w:rsid w:val="000618C6"/>
    <w:rsid w:val="000619CD"/>
    <w:rsid w:val="0006295E"/>
    <w:rsid w:val="00062BA7"/>
    <w:rsid w:val="0006317B"/>
    <w:rsid w:val="00063294"/>
    <w:rsid w:val="00063384"/>
    <w:rsid w:val="0006385D"/>
    <w:rsid w:val="00063955"/>
    <w:rsid w:val="00063E37"/>
    <w:rsid w:val="00064330"/>
    <w:rsid w:val="0006479F"/>
    <w:rsid w:val="00064F20"/>
    <w:rsid w:val="000651D3"/>
    <w:rsid w:val="000654A2"/>
    <w:rsid w:val="000655D6"/>
    <w:rsid w:val="00065938"/>
    <w:rsid w:val="00065AFA"/>
    <w:rsid w:val="00065B29"/>
    <w:rsid w:val="000662E0"/>
    <w:rsid w:val="000669C6"/>
    <w:rsid w:val="00066CA0"/>
    <w:rsid w:val="000674F5"/>
    <w:rsid w:val="000679CD"/>
    <w:rsid w:val="000679E1"/>
    <w:rsid w:val="00067A3B"/>
    <w:rsid w:val="00067B3C"/>
    <w:rsid w:val="000705FC"/>
    <w:rsid w:val="00070CDD"/>
    <w:rsid w:val="00070D37"/>
    <w:rsid w:val="00070E54"/>
    <w:rsid w:val="000710A4"/>
    <w:rsid w:val="000712C8"/>
    <w:rsid w:val="00071876"/>
    <w:rsid w:val="00071D69"/>
    <w:rsid w:val="00072107"/>
    <w:rsid w:val="00072219"/>
    <w:rsid w:val="0007226D"/>
    <w:rsid w:val="00072558"/>
    <w:rsid w:val="00072696"/>
    <w:rsid w:val="000730EF"/>
    <w:rsid w:val="000738FC"/>
    <w:rsid w:val="00073CB6"/>
    <w:rsid w:val="0007449C"/>
    <w:rsid w:val="00074C5B"/>
    <w:rsid w:val="00074FA4"/>
    <w:rsid w:val="000757C7"/>
    <w:rsid w:val="00075A2A"/>
    <w:rsid w:val="00075D0B"/>
    <w:rsid w:val="00075EEC"/>
    <w:rsid w:val="00076185"/>
    <w:rsid w:val="00076F33"/>
    <w:rsid w:val="000774DF"/>
    <w:rsid w:val="0007753D"/>
    <w:rsid w:val="000776C6"/>
    <w:rsid w:val="000776CE"/>
    <w:rsid w:val="00077AC7"/>
    <w:rsid w:val="00077DBD"/>
    <w:rsid w:val="0008071B"/>
    <w:rsid w:val="0008079A"/>
    <w:rsid w:val="0008091F"/>
    <w:rsid w:val="00080D8B"/>
    <w:rsid w:val="00080DCB"/>
    <w:rsid w:val="00081270"/>
    <w:rsid w:val="00081445"/>
    <w:rsid w:val="0008153F"/>
    <w:rsid w:val="0008160B"/>
    <w:rsid w:val="000817B5"/>
    <w:rsid w:val="000817C1"/>
    <w:rsid w:val="00081AEE"/>
    <w:rsid w:val="0008260B"/>
    <w:rsid w:val="00082987"/>
    <w:rsid w:val="00082B6B"/>
    <w:rsid w:val="00082B8A"/>
    <w:rsid w:val="0008370F"/>
    <w:rsid w:val="00083898"/>
    <w:rsid w:val="000843B8"/>
    <w:rsid w:val="000846A5"/>
    <w:rsid w:val="000847EA"/>
    <w:rsid w:val="00084A98"/>
    <w:rsid w:val="00085BF5"/>
    <w:rsid w:val="00085DED"/>
    <w:rsid w:val="00085E93"/>
    <w:rsid w:val="00085FD2"/>
    <w:rsid w:val="000865FC"/>
    <w:rsid w:val="00086CEC"/>
    <w:rsid w:val="00086DA5"/>
    <w:rsid w:val="00086DEB"/>
    <w:rsid w:val="00086F39"/>
    <w:rsid w:val="0008708B"/>
    <w:rsid w:val="000870D6"/>
    <w:rsid w:val="00087396"/>
    <w:rsid w:val="000874DF"/>
    <w:rsid w:val="00087505"/>
    <w:rsid w:val="000877D0"/>
    <w:rsid w:val="00087BCF"/>
    <w:rsid w:val="00087BE8"/>
    <w:rsid w:val="00087D21"/>
    <w:rsid w:val="00087E40"/>
    <w:rsid w:val="000901EB"/>
    <w:rsid w:val="00090524"/>
    <w:rsid w:val="00090A96"/>
    <w:rsid w:val="00090EA5"/>
    <w:rsid w:val="00091014"/>
    <w:rsid w:val="00091B0E"/>
    <w:rsid w:val="00091E95"/>
    <w:rsid w:val="0009220D"/>
    <w:rsid w:val="00092249"/>
    <w:rsid w:val="00092250"/>
    <w:rsid w:val="000924B0"/>
    <w:rsid w:val="00092BC1"/>
    <w:rsid w:val="0009350F"/>
    <w:rsid w:val="0009370B"/>
    <w:rsid w:val="000941A0"/>
    <w:rsid w:val="00094A92"/>
    <w:rsid w:val="00094D57"/>
    <w:rsid w:val="000954B6"/>
    <w:rsid w:val="000966FD"/>
    <w:rsid w:val="00096AB2"/>
    <w:rsid w:val="00097061"/>
    <w:rsid w:val="00097996"/>
    <w:rsid w:val="00097A3F"/>
    <w:rsid w:val="000A012E"/>
    <w:rsid w:val="000A01CE"/>
    <w:rsid w:val="000A0209"/>
    <w:rsid w:val="000A027A"/>
    <w:rsid w:val="000A089C"/>
    <w:rsid w:val="000A098D"/>
    <w:rsid w:val="000A0EA6"/>
    <w:rsid w:val="000A0FC9"/>
    <w:rsid w:val="000A15ED"/>
    <w:rsid w:val="000A1ABE"/>
    <w:rsid w:val="000A1C2E"/>
    <w:rsid w:val="000A1D36"/>
    <w:rsid w:val="000A1DCF"/>
    <w:rsid w:val="000A21FB"/>
    <w:rsid w:val="000A2491"/>
    <w:rsid w:val="000A24F0"/>
    <w:rsid w:val="000A276F"/>
    <w:rsid w:val="000A2D72"/>
    <w:rsid w:val="000A3941"/>
    <w:rsid w:val="000A3A5E"/>
    <w:rsid w:val="000A3AEE"/>
    <w:rsid w:val="000A3DDE"/>
    <w:rsid w:val="000A3F9A"/>
    <w:rsid w:val="000A48C8"/>
    <w:rsid w:val="000A4AB5"/>
    <w:rsid w:val="000A4EE6"/>
    <w:rsid w:val="000A55DE"/>
    <w:rsid w:val="000A5FE9"/>
    <w:rsid w:val="000A601D"/>
    <w:rsid w:val="000A63BB"/>
    <w:rsid w:val="000A643A"/>
    <w:rsid w:val="000A6C3B"/>
    <w:rsid w:val="000A7010"/>
    <w:rsid w:val="000A7E56"/>
    <w:rsid w:val="000A7F64"/>
    <w:rsid w:val="000B0045"/>
    <w:rsid w:val="000B013B"/>
    <w:rsid w:val="000B1531"/>
    <w:rsid w:val="000B15B8"/>
    <w:rsid w:val="000B19DB"/>
    <w:rsid w:val="000B1E56"/>
    <w:rsid w:val="000B24F9"/>
    <w:rsid w:val="000B3958"/>
    <w:rsid w:val="000B3983"/>
    <w:rsid w:val="000B4477"/>
    <w:rsid w:val="000B4544"/>
    <w:rsid w:val="000B4781"/>
    <w:rsid w:val="000B4E28"/>
    <w:rsid w:val="000B51A5"/>
    <w:rsid w:val="000B577A"/>
    <w:rsid w:val="000B5CE6"/>
    <w:rsid w:val="000B5E12"/>
    <w:rsid w:val="000B6207"/>
    <w:rsid w:val="000B6355"/>
    <w:rsid w:val="000B6BDA"/>
    <w:rsid w:val="000B7498"/>
    <w:rsid w:val="000B768C"/>
    <w:rsid w:val="000C08A4"/>
    <w:rsid w:val="000C0D99"/>
    <w:rsid w:val="000C0FA9"/>
    <w:rsid w:val="000C1A7E"/>
    <w:rsid w:val="000C1C6B"/>
    <w:rsid w:val="000C22E4"/>
    <w:rsid w:val="000C273E"/>
    <w:rsid w:val="000C281B"/>
    <w:rsid w:val="000C2C68"/>
    <w:rsid w:val="000C2D7C"/>
    <w:rsid w:val="000C2E23"/>
    <w:rsid w:val="000C2E3B"/>
    <w:rsid w:val="000C2EB3"/>
    <w:rsid w:val="000C2ED4"/>
    <w:rsid w:val="000C2ED9"/>
    <w:rsid w:val="000C3278"/>
    <w:rsid w:val="000C3294"/>
    <w:rsid w:val="000C36EC"/>
    <w:rsid w:val="000C3C24"/>
    <w:rsid w:val="000C4127"/>
    <w:rsid w:val="000C424E"/>
    <w:rsid w:val="000C46E8"/>
    <w:rsid w:val="000C4816"/>
    <w:rsid w:val="000C486B"/>
    <w:rsid w:val="000C4E4B"/>
    <w:rsid w:val="000C4F04"/>
    <w:rsid w:val="000C5769"/>
    <w:rsid w:val="000C57AB"/>
    <w:rsid w:val="000C5870"/>
    <w:rsid w:val="000C5C07"/>
    <w:rsid w:val="000C5F5D"/>
    <w:rsid w:val="000C63BF"/>
    <w:rsid w:val="000C63D7"/>
    <w:rsid w:val="000C6BEA"/>
    <w:rsid w:val="000C7222"/>
    <w:rsid w:val="000D0071"/>
    <w:rsid w:val="000D04C6"/>
    <w:rsid w:val="000D09FC"/>
    <w:rsid w:val="000D11DA"/>
    <w:rsid w:val="000D16AE"/>
    <w:rsid w:val="000D1724"/>
    <w:rsid w:val="000D182C"/>
    <w:rsid w:val="000D1D92"/>
    <w:rsid w:val="000D2110"/>
    <w:rsid w:val="000D2233"/>
    <w:rsid w:val="000D2522"/>
    <w:rsid w:val="000D273C"/>
    <w:rsid w:val="000D2DEA"/>
    <w:rsid w:val="000D3119"/>
    <w:rsid w:val="000D36B1"/>
    <w:rsid w:val="000D37D0"/>
    <w:rsid w:val="000D39DC"/>
    <w:rsid w:val="000D4659"/>
    <w:rsid w:val="000D4708"/>
    <w:rsid w:val="000D48E2"/>
    <w:rsid w:val="000D5414"/>
    <w:rsid w:val="000D5D4C"/>
    <w:rsid w:val="000D616A"/>
    <w:rsid w:val="000D643B"/>
    <w:rsid w:val="000D6CB7"/>
    <w:rsid w:val="000D6F72"/>
    <w:rsid w:val="000D7AAD"/>
    <w:rsid w:val="000D7B0C"/>
    <w:rsid w:val="000E07E8"/>
    <w:rsid w:val="000E0890"/>
    <w:rsid w:val="000E100A"/>
    <w:rsid w:val="000E1704"/>
    <w:rsid w:val="000E1DF5"/>
    <w:rsid w:val="000E2BB3"/>
    <w:rsid w:val="000E31B1"/>
    <w:rsid w:val="000E324D"/>
    <w:rsid w:val="000E3A93"/>
    <w:rsid w:val="000E3C90"/>
    <w:rsid w:val="000E3D2F"/>
    <w:rsid w:val="000E3D82"/>
    <w:rsid w:val="000E3DA6"/>
    <w:rsid w:val="000E3EAE"/>
    <w:rsid w:val="000E3EB6"/>
    <w:rsid w:val="000E4BDE"/>
    <w:rsid w:val="000E4F5E"/>
    <w:rsid w:val="000E4F8C"/>
    <w:rsid w:val="000E53CA"/>
    <w:rsid w:val="000E64F0"/>
    <w:rsid w:val="000E6705"/>
    <w:rsid w:val="000E716B"/>
    <w:rsid w:val="000E744B"/>
    <w:rsid w:val="000E75F9"/>
    <w:rsid w:val="000E765E"/>
    <w:rsid w:val="000E7872"/>
    <w:rsid w:val="000E7F17"/>
    <w:rsid w:val="000F01CD"/>
    <w:rsid w:val="000F0F10"/>
    <w:rsid w:val="000F1179"/>
    <w:rsid w:val="000F19CD"/>
    <w:rsid w:val="000F1B5C"/>
    <w:rsid w:val="000F1D10"/>
    <w:rsid w:val="000F1F16"/>
    <w:rsid w:val="000F20BD"/>
    <w:rsid w:val="000F2267"/>
    <w:rsid w:val="000F2507"/>
    <w:rsid w:val="000F2596"/>
    <w:rsid w:val="000F28E9"/>
    <w:rsid w:val="000F2B20"/>
    <w:rsid w:val="000F2CA2"/>
    <w:rsid w:val="000F2E07"/>
    <w:rsid w:val="000F2F0B"/>
    <w:rsid w:val="000F3257"/>
    <w:rsid w:val="000F33C1"/>
    <w:rsid w:val="000F370F"/>
    <w:rsid w:val="000F3A61"/>
    <w:rsid w:val="000F3AF8"/>
    <w:rsid w:val="000F4381"/>
    <w:rsid w:val="000F4817"/>
    <w:rsid w:val="000F4A8A"/>
    <w:rsid w:val="000F4B9F"/>
    <w:rsid w:val="000F4D09"/>
    <w:rsid w:val="000F4FB5"/>
    <w:rsid w:val="000F5525"/>
    <w:rsid w:val="000F5E9F"/>
    <w:rsid w:val="000F6729"/>
    <w:rsid w:val="000F674F"/>
    <w:rsid w:val="000F6753"/>
    <w:rsid w:val="000F6CDD"/>
    <w:rsid w:val="000F6ECC"/>
    <w:rsid w:val="000F78D5"/>
    <w:rsid w:val="000F79F9"/>
    <w:rsid w:val="000F7A92"/>
    <w:rsid w:val="0010079F"/>
    <w:rsid w:val="00100805"/>
    <w:rsid w:val="00100F36"/>
    <w:rsid w:val="0010107E"/>
    <w:rsid w:val="00101267"/>
    <w:rsid w:val="00101ED9"/>
    <w:rsid w:val="00102559"/>
    <w:rsid w:val="001026DF"/>
    <w:rsid w:val="00102A75"/>
    <w:rsid w:val="00102F4D"/>
    <w:rsid w:val="00103441"/>
    <w:rsid w:val="00103817"/>
    <w:rsid w:val="00103AE1"/>
    <w:rsid w:val="00103BD9"/>
    <w:rsid w:val="00103C42"/>
    <w:rsid w:val="00103CF2"/>
    <w:rsid w:val="001045A5"/>
    <w:rsid w:val="00104B65"/>
    <w:rsid w:val="00104E0D"/>
    <w:rsid w:val="00104F0D"/>
    <w:rsid w:val="00104FAD"/>
    <w:rsid w:val="00105096"/>
    <w:rsid w:val="001052C0"/>
    <w:rsid w:val="00105730"/>
    <w:rsid w:val="0010574B"/>
    <w:rsid w:val="00105788"/>
    <w:rsid w:val="0010592E"/>
    <w:rsid w:val="00105E13"/>
    <w:rsid w:val="00106008"/>
    <w:rsid w:val="001066D7"/>
    <w:rsid w:val="00106702"/>
    <w:rsid w:val="001068C3"/>
    <w:rsid w:val="00106CDF"/>
    <w:rsid w:val="001100EE"/>
    <w:rsid w:val="001105BB"/>
    <w:rsid w:val="00110761"/>
    <w:rsid w:val="00110E9A"/>
    <w:rsid w:val="00110FA2"/>
    <w:rsid w:val="00111292"/>
    <w:rsid w:val="001114E1"/>
    <w:rsid w:val="0011197D"/>
    <w:rsid w:val="00112708"/>
    <w:rsid w:val="00112873"/>
    <w:rsid w:val="001131B0"/>
    <w:rsid w:val="001143A4"/>
    <w:rsid w:val="00114518"/>
    <w:rsid w:val="00114714"/>
    <w:rsid w:val="00114746"/>
    <w:rsid w:val="00114751"/>
    <w:rsid w:val="001148FD"/>
    <w:rsid w:val="0011495F"/>
    <w:rsid w:val="001149F7"/>
    <w:rsid w:val="00114B60"/>
    <w:rsid w:val="001155A7"/>
    <w:rsid w:val="00115B22"/>
    <w:rsid w:val="00116147"/>
    <w:rsid w:val="001163C8"/>
    <w:rsid w:val="00116504"/>
    <w:rsid w:val="00116A8C"/>
    <w:rsid w:val="00116C85"/>
    <w:rsid w:val="00116FF6"/>
    <w:rsid w:val="001171CE"/>
    <w:rsid w:val="001176CC"/>
    <w:rsid w:val="00117955"/>
    <w:rsid w:val="00120015"/>
    <w:rsid w:val="0012027B"/>
    <w:rsid w:val="00120600"/>
    <w:rsid w:val="0012063E"/>
    <w:rsid w:val="001208E0"/>
    <w:rsid w:val="001213EF"/>
    <w:rsid w:val="00121843"/>
    <w:rsid w:val="001219E5"/>
    <w:rsid w:val="001224DA"/>
    <w:rsid w:val="001226A1"/>
    <w:rsid w:val="0012281F"/>
    <w:rsid w:val="00122BA6"/>
    <w:rsid w:val="00122D5F"/>
    <w:rsid w:val="00123324"/>
    <w:rsid w:val="00123460"/>
    <w:rsid w:val="00123B4B"/>
    <w:rsid w:val="00123F04"/>
    <w:rsid w:val="00124708"/>
    <w:rsid w:val="0012493C"/>
    <w:rsid w:val="00124F23"/>
    <w:rsid w:val="00124F63"/>
    <w:rsid w:val="001251AF"/>
    <w:rsid w:val="00125620"/>
    <w:rsid w:val="001256CB"/>
    <w:rsid w:val="0012587F"/>
    <w:rsid w:val="00125FF2"/>
    <w:rsid w:val="001264BE"/>
    <w:rsid w:val="00126C9F"/>
    <w:rsid w:val="001271C9"/>
    <w:rsid w:val="001273C6"/>
    <w:rsid w:val="001274D3"/>
    <w:rsid w:val="0012751D"/>
    <w:rsid w:val="0012769C"/>
    <w:rsid w:val="00127819"/>
    <w:rsid w:val="00127966"/>
    <w:rsid w:val="00130001"/>
    <w:rsid w:val="00130430"/>
    <w:rsid w:val="001306F5"/>
    <w:rsid w:val="0013121E"/>
    <w:rsid w:val="00131A3A"/>
    <w:rsid w:val="00131CEF"/>
    <w:rsid w:val="00131D6B"/>
    <w:rsid w:val="00131E20"/>
    <w:rsid w:val="001324AB"/>
    <w:rsid w:val="00133432"/>
    <w:rsid w:val="00133991"/>
    <w:rsid w:val="00133B45"/>
    <w:rsid w:val="0013420B"/>
    <w:rsid w:val="00134BC9"/>
    <w:rsid w:val="00134D2D"/>
    <w:rsid w:val="001354D3"/>
    <w:rsid w:val="001357F7"/>
    <w:rsid w:val="00135910"/>
    <w:rsid w:val="00135998"/>
    <w:rsid w:val="00135D8F"/>
    <w:rsid w:val="00136CA8"/>
    <w:rsid w:val="0013706B"/>
    <w:rsid w:val="001376BA"/>
    <w:rsid w:val="00137B55"/>
    <w:rsid w:val="00137DAA"/>
    <w:rsid w:val="00137EC0"/>
    <w:rsid w:val="00140536"/>
    <w:rsid w:val="00140DF8"/>
    <w:rsid w:val="00141DF4"/>
    <w:rsid w:val="001422D5"/>
    <w:rsid w:val="0014248C"/>
    <w:rsid w:val="00143320"/>
    <w:rsid w:val="0014334E"/>
    <w:rsid w:val="00143450"/>
    <w:rsid w:val="0014376D"/>
    <w:rsid w:val="0014381A"/>
    <w:rsid w:val="00143BF3"/>
    <w:rsid w:val="00143DFE"/>
    <w:rsid w:val="001440DF"/>
    <w:rsid w:val="00144141"/>
    <w:rsid w:val="00144598"/>
    <w:rsid w:val="00144CFE"/>
    <w:rsid w:val="00144F8E"/>
    <w:rsid w:val="00145A87"/>
    <w:rsid w:val="00145C85"/>
    <w:rsid w:val="00146079"/>
    <w:rsid w:val="001462A9"/>
    <w:rsid w:val="00146933"/>
    <w:rsid w:val="00146DA2"/>
    <w:rsid w:val="00146DAB"/>
    <w:rsid w:val="0014731A"/>
    <w:rsid w:val="0014782B"/>
    <w:rsid w:val="0014789A"/>
    <w:rsid w:val="00147A37"/>
    <w:rsid w:val="00147A58"/>
    <w:rsid w:val="00147AA3"/>
    <w:rsid w:val="00150741"/>
    <w:rsid w:val="00150795"/>
    <w:rsid w:val="00150E10"/>
    <w:rsid w:val="00150E6C"/>
    <w:rsid w:val="00151725"/>
    <w:rsid w:val="00151A38"/>
    <w:rsid w:val="00151B42"/>
    <w:rsid w:val="00151B63"/>
    <w:rsid w:val="00151BFF"/>
    <w:rsid w:val="00151DB8"/>
    <w:rsid w:val="00151DD1"/>
    <w:rsid w:val="0015293E"/>
    <w:rsid w:val="00152F97"/>
    <w:rsid w:val="0015311D"/>
    <w:rsid w:val="00153120"/>
    <w:rsid w:val="0015370A"/>
    <w:rsid w:val="00153D57"/>
    <w:rsid w:val="00154274"/>
    <w:rsid w:val="001545F2"/>
    <w:rsid w:val="001553AB"/>
    <w:rsid w:val="00155EAD"/>
    <w:rsid w:val="001562AD"/>
    <w:rsid w:val="00156821"/>
    <w:rsid w:val="00156C0D"/>
    <w:rsid w:val="00156D09"/>
    <w:rsid w:val="00156DAE"/>
    <w:rsid w:val="00156E65"/>
    <w:rsid w:val="0015716C"/>
    <w:rsid w:val="001571A4"/>
    <w:rsid w:val="00157E2F"/>
    <w:rsid w:val="001600B2"/>
    <w:rsid w:val="001603C6"/>
    <w:rsid w:val="001605AB"/>
    <w:rsid w:val="001605E2"/>
    <w:rsid w:val="001606A0"/>
    <w:rsid w:val="00160D54"/>
    <w:rsid w:val="00160D6F"/>
    <w:rsid w:val="00161841"/>
    <w:rsid w:val="001619DC"/>
    <w:rsid w:val="0016296A"/>
    <w:rsid w:val="00162BD3"/>
    <w:rsid w:val="00162C83"/>
    <w:rsid w:val="00162F74"/>
    <w:rsid w:val="001635AC"/>
    <w:rsid w:val="001638AE"/>
    <w:rsid w:val="00163B79"/>
    <w:rsid w:val="0016452F"/>
    <w:rsid w:val="001648A6"/>
    <w:rsid w:val="001648FB"/>
    <w:rsid w:val="00164BE4"/>
    <w:rsid w:val="00165252"/>
    <w:rsid w:val="001652EA"/>
    <w:rsid w:val="00165481"/>
    <w:rsid w:val="00165E66"/>
    <w:rsid w:val="00166425"/>
    <w:rsid w:val="00166671"/>
    <w:rsid w:val="001669C6"/>
    <w:rsid w:val="001672B7"/>
    <w:rsid w:val="00167B3B"/>
    <w:rsid w:val="00167C63"/>
    <w:rsid w:val="00167DF2"/>
    <w:rsid w:val="00170412"/>
    <w:rsid w:val="00170720"/>
    <w:rsid w:val="00170812"/>
    <w:rsid w:val="00170B87"/>
    <w:rsid w:val="001712F9"/>
    <w:rsid w:val="001713E1"/>
    <w:rsid w:val="00171B6A"/>
    <w:rsid w:val="00171D18"/>
    <w:rsid w:val="00171D19"/>
    <w:rsid w:val="00171D59"/>
    <w:rsid w:val="00171D69"/>
    <w:rsid w:val="00171E5E"/>
    <w:rsid w:val="00171FA9"/>
    <w:rsid w:val="001721BE"/>
    <w:rsid w:val="00172279"/>
    <w:rsid w:val="00172A7D"/>
    <w:rsid w:val="00172DC2"/>
    <w:rsid w:val="00173B92"/>
    <w:rsid w:val="00173BD7"/>
    <w:rsid w:val="00173C11"/>
    <w:rsid w:val="00173F50"/>
    <w:rsid w:val="00173FC2"/>
    <w:rsid w:val="0017405B"/>
    <w:rsid w:val="0017418B"/>
    <w:rsid w:val="0017443F"/>
    <w:rsid w:val="001749CE"/>
    <w:rsid w:val="00174A58"/>
    <w:rsid w:val="00174BA5"/>
    <w:rsid w:val="001751FF"/>
    <w:rsid w:val="00175B55"/>
    <w:rsid w:val="00175DAA"/>
    <w:rsid w:val="00175F6A"/>
    <w:rsid w:val="001762EF"/>
    <w:rsid w:val="0017660C"/>
    <w:rsid w:val="0017666D"/>
    <w:rsid w:val="00176E88"/>
    <w:rsid w:val="0017745D"/>
    <w:rsid w:val="001778A2"/>
    <w:rsid w:val="00181191"/>
    <w:rsid w:val="001812FA"/>
    <w:rsid w:val="00181C19"/>
    <w:rsid w:val="00181E3C"/>
    <w:rsid w:val="00182360"/>
    <w:rsid w:val="00182D67"/>
    <w:rsid w:val="00182E31"/>
    <w:rsid w:val="00183E2A"/>
    <w:rsid w:val="0018402D"/>
    <w:rsid w:val="00185323"/>
    <w:rsid w:val="0018580B"/>
    <w:rsid w:val="0018593F"/>
    <w:rsid w:val="001861BA"/>
    <w:rsid w:val="001868A9"/>
    <w:rsid w:val="0018691E"/>
    <w:rsid w:val="00187217"/>
    <w:rsid w:val="00187A63"/>
    <w:rsid w:val="00190881"/>
    <w:rsid w:val="001908C7"/>
    <w:rsid w:val="00190C91"/>
    <w:rsid w:val="00191385"/>
    <w:rsid w:val="001924FD"/>
    <w:rsid w:val="00192C34"/>
    <w:rsid w:val="00192E60"/>
    <w:rsid w:val="00192EFC"/>
    <w:rsid w:val="001938CE"/>
    <w:rsid w:val="00194559"/>
    <w:rsid w:val="001948D8"/>
    <w:rsid w:val="00195133"/>
    <w:rsid w:val="001957CB"/>
    <w:rsid w:val="00195928"/>
    <w:rsid w:val="00195B15"/>
    <w:rsid w:val="00195BE9"/>
    <w:rsid w:val="00195E6B"/>
    <w:rsid w:val="0019647E"/>
    <w:rsid w:val="00196F10"/>
    <w:rsid w:val="001974DF"/>
    <w:rsid w:val="00197734"/>
    <w:rsid w:val="0019782C"/>
    <w:rsid w:val="001A0294"/>
    <w:rsid w:val="001A0483"/>
    <w:rsid w:val="001A0996"/>
    <w:rsid w:val="001A0B2A"/>
    <w:rsid w:val="001A0C33"/>
    <w:rsid w:val="001A1343"/>
    <w:rsid w:val="001A1A0B"/>
    <w:rsid w:val="001A242E"/>
    <w:rsid w:val="001A2604"/>
    <w:rsid w:val="001A2B0D"/>
    <w:rsid w:val="001A2DA3"/>
    <w:rsid w:val="001A2FF5"/>
    <w:rsid w:val="001A3A61"/>
    <w:rsid w:val="001A4194"/>
    <w:rsid w:val="001A50C1"/>
    <w:rsid w:val="001A5257"/>
    <w:rsid w:val="001A52FE"/>
    <w:rsid w:val="001A5AB2"/>
    <w:rsid w:val="001A5F10"/>
    <w:rsid w:val="001A67E5"/>
    <w:rsid w:val="001A6FE1"/>
    <w:rsid w:val="001A7114"/>
    <w:rsid w:val="001A77F2"/>
    <w:rsid w:val="001A7884"/>
    <w:rsid w:val="001A7D67"/>
    <w:rsid w:val="001B0467"/>
    <w:rsid w:val="001B0474"/>
    <w:rsid w:val="001B05AF"/>
    <w:rsid w:val="001B08F1"/>
    <w:rsid w:val="001B1681"/>
    <w:rsid w:val="001B179E"/>
    <w:rsid w:val="001B17FD"/>
    <w:rsid w:val="001B18CB"/>
    <w:rsid w:val="001B1F01"/>
    <w:rsid w:val="001B22D6"/>
    <w:rsid w:val="001B230E"/>
    <w:rsid w:val="001B23D3"/>
    <w:rsid w:val="001B278F"/>
    <w:rsid w:val="001B2B10"/>
    <w:rsid w:val="001B2BFD"/>
    <w:rsid w:val="001B35EF"/>
    <w:rsid w:val="001B3A42"/>
    <w:rsid w:val="001B42B5"/>
    <w:rsid w:val="001B4592"/>
    <w:rsid w:val="001B46E2"/>
    <w:rsid w:val="001B4FA0"/>
    <w:rsid w:val="001B54C5"/>
    <w:rsid w:val="001B553D"/>
    <w:rsid w:val="001B5681"/>
    <w:rsid w:val="001B5A47"/>
    <w:rsid w:val="001B5CC6"/>
    <w:rsid w:val="001B5D9F"/>
    <w:rsid w:val="001B601E"/>
    <w:rsid w:val="001B619D"/>
    <w:rsid w:val="001B61EB"/>
    <w:rsid w:val="001B6289"/>
    <w:rsid w:val="001B697F"/>
    <w:rsid w:val="001B6C67"/>
    <w:rsid w:val="001B73BD"/>
    <w:rsid w:val="001B7F71"/>
    <w:rsid w:val="001C091B"/>
    <w:rsid w:val="001C0CE6"/>
    <w:rsid w:val="001C0EAF"/>
    <w:rsid w:val="001C1753"/>
    <w:rsid w:val="001C18F3"/>
    <w:rsid w:val="001C197E"/>
    <w:rsid w:val="001C1A07"/>
    <w:rsid w:val="001C1BBD"/>
    <w:rsid w:val="001C1CE3"/>
    <w:rsid w:val="001C1E27"/>
    <w:rsid w:val="001C1F35"/>
    <w:rsid w:val="001C2FDB"/>
    <w:rsid w:val="001C3406"/>
    <w:rsid w:val="001C3AFE"/>
    <w:rsid w:val="001C3E87"/>
    <w:rsid w:val="001C3F7B"/>
    <w:rsid w:val="001C3FE3"/>
    <w:rsid w:val="001C4A8F"/>
    <w:rsid w:val="001C55FA"/>
    <w:rsid w:val="001C5980"/>
    <w:rsid w:val="001C5A09"/>
    <w:rsid w:val="001C63EB"/>
    <w:rsid w:val="001C65C2"/>
    <w:rsid w:val="001C6859"/>
    <w:rsid w:val="001C692D"/>
    <w:rsid w:val="001C69B9"/>
    <w:rsid w:val="001C6DD2"/>
    <w:rsid w:val="001C7EA5"/>
    <w:rsid w:val="001C7F1D"/>
    <w:rsid w:val="001D07E0"/>
    <w:rsid w:val="001D081D"/>
    <w:rsid w:val="001D08DA"/>
    <w:rsid w:val="001D09C9"/>
    <w:rsid w:val="001D0A32"/>
    <w:rsid w:val="001D0AB5"/>
    <w:rsid w:val="001D0AD0"/>
    <w:rsid w:val="001D1672"/>
    <w:rsid w:val="001D183F"/>
    <w:rsid w:val="001D1BCE"/>
    <w:rsid w:val="001D2169"/>
    <w:rsid w:val="001D3CD8"/>
    <w:rsid w:val="001D3E16"/>
    <w:rsid w:val="001D4EC3"/>
    <w:rsid w:val="001D5186"/>
    <w:rsid w:val="001D51CD"/>
    <w:rsid w:val="001D587E"/>
    <w:rsid w:val="001D5C3C"/>
    <w:rsid w:val="001D6A12"/>
    <w:rsid w:val="001D6B5A"/>
    <w:rsid w:val="001D6C3E"/>
    <w:rsid w:val="001D6E67"/>
    <w:rsid w:val="001D76B7"/>
    <w:rsid w:val="001D7A27"/>
    <w:rsid w:val="001D7CF4"/>
    <w:rsid w:val="001D7EDA"/>
    <w:rsid w:val="001E0118"/>
    <w:rsid w:val="001E0638"/>
    <w:rsid w:val="001E08A7"/>
    <w:rsid w:val="001E0DD3"/>
    <w:rsid w:val="001E0F08"/>
    <w:rsid w:val="001E12C7"/>
    <w:rsid w:val="001E1931"/>
    <w:rsid w:val="001E279C"/>
    <w:rsid w:val="001E2C13"/>
    <w:rsid w:val="001E2E41"/>
    <w:rsid w:val="001E31CE"/>
    <w:rsid w:val="001E33FF"/>
    <w:rsid w:val="001E355B"/>
    <w:rsid w:val="001E3826"/>
    <w:rsid w:val="001E3CD9"/>
    <w:rsid w:val="001E4F08"/>
    <w:rsid w:val="001E5151"/>
    <w:rsid w:val="001E544B"/>
    <w:rsid w:val="001E5627"/>
    <w:rsid w:val="001E5EEB"/>
    <w:rsid w:val="001E668E"/>
    <w:rsid w:val="001E6AB3"/>
    <w:rsid w:val="001E6FC2"/>
    <w:rsid w:val="001E730C"/>
    <w:rsid w:val="001E7478"/>
    <w:rsid w:val="001E758A"/>
    <w:rsid w:val="001E7680"/>
    <w:rsid w:val="001E77CC"/>
    <w:rsid w:val="001E7E09"/>
    <w:rsid w:val="001E7EBE"/>
    <w:rsid w:val="001F025C"/>
    <w:rsid w:val="001F0546"/>
    <w:rsid w:val="001F1066"/>
    <w:rsid w:val="001F1159"/>
    <w:rsid w:val="001F1197"/>
    <w:rsid w:val="001F15F9"/>
    <w:rsid w:val="001F16D4"/>
    <w:rsid w:val="001F1C10"/>
    <w:rsid w:val="001F1DDC"/>
    <w:rsid w:val="001F2111"/>
    <w:rsid w:val="001F2395"/>
    <w:rsid w:val="001F268F"/>
    <w:rsid w:val="001F27CE"/>
    <w:rsid w:val="001F2F33"/>
    <w:rsid w:val="001F34E4"/>
    <w:rsid w:val="001F3919"/>
    <w:rsid w:val="001F408F"/>
    <w:rsid w:val="001F43DC"/>
    <w:rsid w:val="001F48E4"/>
    <w:rsid w:val="001F4D5C"/>
    <w:rsid w:val="001F4FF2"/>
    <w:rsid w:val="001F582B"/>
    <w:rsid w:val="001F5986"/>
    <w:rsid w:val="001F5DA6"/>
    <w:rsid w:val="001F5F74"/>
    <w:rsid w:val="001F6B7C"/>
    <w:rsid w:val="001F71EA"/>
    <w:rsid w:val="001F7422"/>
    <w:rsid w:val="001F745D"/>
    <w:rsid w:val="001F76BA"/>
    <w:rsid w:val="001F77EB"/>
    <w:rsid w:val="001F7C2C"/>
    <w:rsid w:val="001F7E08"/>
    <w:rsid w:val="001F7F8B"/>
    <w:rsid w:val="0020011C"/>
    <w:rsid w:val="002002BF"/>
    <w:rsid w:val="002003F6"/>
    <w:rsid w:val="002005BD"/>
    <w:rsid w:val="0020070A"/>
    <w:rsid w:val="00201019"/>
    <w:rsid w:val="0020127A"/>
    <w:rsid w:val="002015AB"/>
    <w:rsid w:val="002018B1"/>
    <w:rsid w:val="002019A8"/>
    <w:rsid w:val="00202169"/>
    <w:rsid w:val="00202325"/>
    <w:rsid w:val="002027D4"/>
    <w:rsid w:val="00202D66"/>
    <w:rsid w:val="002037A1"/>
    <w:rsid w:val="00203CA9"/>
    <w:rsid w:val="00204390"/>
    <w:rsid w:val="002046FD"/>
    <w:rsid w:val="00204798"/>
    <w:rsid w:val="00204C9F"/>
    <w:rsid w:val="00204CF5"/>
    <w:rsid w:val="00205099"/>
    <w:rsid w:val="00205312"/>
    <w:rsid w:val="0020564A"/>
    <w:rsid w:val="00205DD4"/>
    <w:rsid w:val="00206089"/>
    <w:rsid w:val="002064C3"/>
    <w:rsid w:val="002064DF"/>
    <w:rsid w:val="002064E9"/>
    <w:rsid w:val="00206B7E"/>
    <w:rsid w:val="00207045"/>
    <w:rsid w:val="0020778D"/>
    <w:rsid w:val="0020782B"/>
    <w:rsid w:val="00207BC9"/>
    <w:rsid w:val="00207C97"/>
    <w:rsid w:val="00207DE3"/>
    <w:rsid w:val="0021046E"/>
    <w:rsid w:val="00210570"/>
    <w:rsid w:val="002106AA"/>
    <w:rsid w:val="00210ED5"/>
    <w:rsid w:val="00211200"/>
    <w:rsid w:val="00211DFB"/>
    <w:rsid w:val="00211EFE"/>
    <w:rsid w:val="002120BD"/>
    <w:rsid w:val="0021259D"/>
    <w:rsid w:val="00212B9E"/>
    <w:rsid w:val="00212F8A"/>
    <w:rsid w:val="00213150"/>
    <w:rsid w:val="0021393F"/>
    <w:rsid w:val="00213F22"/>
    <w:rsid w:val="00214BBC"/>
    <w:rsid w:val="00214CFD"/>
    <w:rsid w:val="0021502A"/>
    <w:rsid w:val="0021563D"/>
    <w:rsid w:val="002156FC"/>
    <w:rsid w:val="00215B13"/>
    <w:rsid w:val="00215BBE"/>
    <w:rsid w:val="00215CA9"/>
    <w:rsid w:val="00215CAC"/>
    <w:rsid w:val="00215D68"/>
    <w:rsid w:val="0021624C"/>
    <w:rsid w:val="00216378"/>
    <w:rsid w:val="00216871"/>
    <w:rsid w:val="00216AEE"/>
    <w:rsid w:val="00216B36"/>
    <w:rsid w:val="00216B52"/>
    <w:rsid w:val="00216D7C"/>
    <w:rsid w:val="002176C6"/>
    <w:rsid w:val="002178FF"/>
    <w:rsid w:val="00217FB2"/>
    <w:rsid w:val="00220884"/>
    <w:rsid w:val="00220A8A"/>
    <w:rsid w:val="00220E6E"/>
    <w:rsid w:val="00220F9F"/>
    <w:rsid w:val="00221850"/>
    <w:rsid w:val="00221F5A"/>
    <w:rsid w:val="0022280C"/>
    <w:rsid w:val="002230B8"/>
    <w:rsid w:val="00223792"/>
    <w:rsid w:val="00223A15"/>
    <w:rsid w:val="002244A8"/>
    <w:rsid w:val="00224542"/>
    <w:rsid w:val="00224554"/>
    <w:rsid w:val="00224595"/>
    <w:rsid w:val="00225324"/>
    <w:rsid w:val="00225704"/>
    <w:rsid w:val="00225A5F"/>
    <w:rsid w:val="00225E2B"/>
    <w:rsid w:val="00226113"/>
    <w:rsid w:val="00226442"/>
    <w:rsid w:val="0022651E"/>
    <w:rsid w:val="00226582"/>
    <w:rsid w:val="00226CAF"/>
    <w:rsid w:val="0022763F"/>
    <w:rsid w:val="00227753"/>
    <w:rsid w:val="0023000E"/>
    <w:rsid w:val="00230390"/>
    <w:rsid w:val="00230558"/>
    <w:rsid w:val="002305F0"/>
    <w:rsid w:val="00230607"/>
    <w:rsid w:val="00230788"/>
    <w:rsid w:val="00230A65"/>
    <w:rsid w:val="00230DB6"/>
    <w:rsid w:val="00230F16"/>
    <w:rsid w:val="00231210"/>
    <w:rsid w:val="0023188A"/>
    <w:rsid w:val="002319E1"/>
    <w:rsid w:val="002320BF"/>
    <w:rsid w:val="002325CE"/>
    <w:rsid w:val="0023288B"/>
    <w:rsid w:val="002329B4"/>
    <w:rsid w:val="00232EB1"/>
    <w:rsid w:val="00233462"/>
    <w:rsid w:val="002335E6"/>
    <w:rsid w:val="00233747"/>
    <w:rsid w:val="002346F2"/>
    <w:rsid w:val="00234C76"/>
    <w:rsid w:val="00234F4B"/>
    <w:rsid w:val="0023542D"/>
    <w:rsid w:val="00235B05"/>
    <w:rsid w:val="00235ED8"/>
    <w:rsid w:val="00235F5C"/>
    <w:rsid w:val="00236060"/>
    <w:rsid w:val="002365F8"/>
    <w:rsid w:val="00236822"/>
    <w:rsid w:val="00236A23"/>
    <w:rsid w:val="00236B8C"/>
    <w:rsid w:val="00236CA3"/>
    <w:rsid w:val="00236D64"/>
    <w:rsid w:val="00236FDD"/>
    <w:rsid w:val="0023716B"/>
    <w:rsid w:val="002372E4"/>
    <w:rsid w:val="002374F3"/>
    <w:rsid w:val="00237691"/>
    <w:rsid w:val="0023774B"/>
    <w:rsid w:val="00237BCB"/>
    <w:rsid w:val="00237C1D"/>
    <w:rsid w:val="00237EBD"/>
    <w:rsid w:val="00240215"/>
    <w:rsid w:val="002402F7"/>
    <w:rsid w:val="00240B1F"/>
    <w:rsid w:val="00241042"/>
    <w:rsid w:val="0024133F"/>
    <w:rsid w:val="00241C98"/>
    <w:rsid w:val="00241CB3"/>
    <w:rsid w:val="00242421"/>
    <w:rsid w:val="002425E7"/>
    <w:rsid w:val="0024286C"/>
    <w:rsid w:val="002428D7"/>
    <w:rsid w:val="00242956"/>
    <w:rsid w:val="002429BD"/>
    <w:rsid w:val="00242D31"/>
    <w:rsid w:val="00242D64"/>
    <w:rsid w:val="00242F0D"/>
    <w:rsid w:val="0024355F"/>
    <w:rsid w:val="00243BB7"/>
    <w:rsid w:val="0024418C"/>
    <w:rsid w:val="00244AEA"/>
    <w:rsid w:val="00244E5D"/>
    <w:rsid w:val="00244F58"/>
    <w:rsid w:val="00246063"/>
    <w:rsid w:val="00246212"/>
    <w:rsid w:val="00246592"/>
    <w:rsid w:val="0024674C"/>
    <w:rsid w:val="00247BA8"/>
    <w:rsid w:val="00247D98"/>
    <w:rsid w:val="00247F17"/>
    <w:rsid w:val="00247FF0"/>
    <w:rsid w:val="0025070B"/>
    <w:rsid w:val="00250E49"/>
    <w:rsid w:val="00251073"/>
    <w:rsid w:val="002510EE"/>
    <w:rsid w:val="002513F1"/>
    <w:rsid w:val="0025148B"/>
    <w:rsid w:val="00251A22"/>
    <w:rsid w:val="00251C93"/>
    <w:rsid w:val="00251F8C"/>
    <w:rsid w:val="00252037"/>
    <w:rsid w:val="0025240B"/>
    <w:rsid w:val="00252B10"/>
    <w:rsid w:val="00253184"/>
    <w:rsid w:val="002531A6"/>
    <w:rsid w:val="002531D1"/>
    <w:rsid w:val="00253200"/>
    <w:rsid w:val="00253356"/>
    <w:rsid w:val="002533CD"/>
    <w:rsid w:val="00253539"/>
    <w:rsid w:val="00253B88"/>
    <w:rsid w:val="002540EC"/>
    <w:rsid w:val="00254809"/>
    <w:rsid w:val="00255091"/>
    <w:rsid w:val="002553C1"/>
    <w:rsid w:val="00255D24"/>
    <w:rsid w:val="00255E0A"/>
    <w:rsid w:val="002563CC"/>
    <w:rsid w:val="002563FD"/>
    <w:rsid w:val="00256543"/>
    <w:rsid w:val="00256565"/>
    <w:rsid w:val="002566A1"/>
    <w:rsid w:val="0025690A"/>
    <w:rsid w:val="00256926"/>
    <w:rsid w:val="00256FC4"/>
    <w:rsid w:val="0025703E"/>
    <w:rsid w:val="00257238"/>
    <w:rsid w:val="00257621"/>
    <w:rsid w:val="0025762B"/>
    <w:rsid w:val="002579C5"/>
    <w:rsid w:val="00260675"/>
    <w:rsid w:val="002606E5"/>
    <w:rsid w:val="00260B4F"/>
    <w:rsid w:val="00260DB2"/>
    <w:rsid w:val="00261242"/>
    <w:rsid w:val="002617E4"/>
    <w:rsid w:val="00261AF0"/>
    <w:rsid w:val="00261E50"/>
    <w:rsid w:val="00262003"/>
    <w:rsid w:val="00262104"/>
    <w:rsid w:val="00262844"/>
    <w:rsid w:val="00262D90"/>
    <w:rsid w:val="00263437"/>
    <w:rsid w:val="00263675"/>
    <w:rsid w:val="00263B2D"/>
    <w:rsid w:val="00263C61"/>
    <w:rsid w:val="00263F2A"/>
    <w:rsid w:val="00263FC4"/>
    <w:rsid w:val="002640F3"/>
    <w:rsid w:val="0026451A"/>
    <w:rsid w:val="002648C2"/>
    <w:rsid w:val="00265817"/>
    <w:rsid w:val="00265FBB"/>
    <w:rsid w:val="0026647C"/>
    <w:rsid w:val="00267293"/>
    <w:rsid w:val="002706E7"/>
    <w:rsid w:val="00270FCE"/>
    <w:rsid w:val="002727CF"/>
    <w:rsid w:val="002736D5"/>
    <w:rsid w:val="00274216"/>
    <w:rsid w:val="0027461D"/>
    <w:rsid w:val="00274775"/>
    <w:rsid w:val="00274942"/>
    <w:rsid w:val="00274B1E"/>
    <w:rsid w:val="00274D9A"/>
    <w:rsid w:val="00274DF7"/>
    <w:rsid w:val="00275078"/>
    <w:rsid w:val="00275B16"/>
    <w:rsid w:val="00275F96"/>
    <w:rsid w:val="002762A8"/>
    <w:rsid w:val="00276A11"/>
    <w:rsid w:val="00276C33"/>
    <w:rsid w:val="00277369"/>
    <w:rsid w:val="002773FF"/>
    <w:rsid w:val="002774A6"/>
    <w:rsid w:val="002778E5"/>
    <w:rsid w:val="00280086"/>
    <w:rsid w:val="0028038D"/>
    <w:rsid w:val="00280822"/>
    <w:rsid w:val="002809EE"/>
    <w:rsid w:val="00280E5D"/>
    <w:rsid w:val="002812E2"/>
    <w:rsid w:val="002813C2"/>
    <w:rsid w:val="002818A6"/>
    <w:rsid w:val="002823C3"/>
    <w:rsid w:val="0028263A"/>
    <w:rsid w:val="00282790"/>
    <w:rsid w:val="00282AE8"/>
    <w:rsid w:val="0028315B"/>
    <w:rsid w:val="00283300"/>
    <w:rsid w:val="002839FA"/>
    <w:rsid w:val="00283D99"/>
    <w:rsid w:val="00283DE5"/>
    <w:rsid w:val="00283DF5"/>
    <w:rsid w:val="002844FB"/>
    <w:rsid w:val="00284DB3"/>
    <w:rsid w:val="0028530E"/>
    <w:rsid w:val="00285890"/>
    <w:rsid w:val="00285CDF"/>
    <w:rsid w:val="00286085"/>
    <w:rsid w:val="0028656E"/>
    <w:rsid w:val="002866DD"/>
    <w:rsid w:val="00286E0B"/>
    <w:rsid w:val="002872C8"/>
    <w:rsid w:val="00287563"/>
    <w:rsid w:val="002875E1"/>
    <w:rsid w:val="00287E14"/>
    <w:rsid w:val="00287EED"/>
    <w:rsid w:val="0029035A"/>
    <w:rsid w:val="00290386"/>
    <w:rsid w:val="002905C8"/>
    <w:rsid w:val="002906A7"/>
    <w:rsid w:val="002909B9"/>
    <w:rsid w:val="002909BA"/>
    <w:rsid w:val="00290DA8"/>
    <w:rsid w:val="00291017"/>
    <w:rsid w:val="00292008"/>
    <w:rsid w:val="002929BD"/>
    <w:rsid w:val="00292B60"/>
    <w:rsid w:val="00292C07"/>
    <w:rsid w:val="00293181"/>
    <w:rsid w:val="00293203"/>
    <w:rsid w:val="002935C0"/>
    <w:rsid w:val="00293AF2"/>
    <w:rsid w:val="00293C51"/>
    <w:rsid w:val="00293DED"/>
    <w:rsid w:val="00294438"/>
    <w:rsid w:val="00294514"/>
    <w:rsid w:val="00294B5A"/>
    <w:rsid w:val="00294CE9"/>
    <w:rsid w:val="00294DD9"/>
    <w:rsid w:val="00295ADA"/>
    <w:rsid w:val="00295BA5"/>
    <w:rsid w:val="00295BB4"/>
    <w:rsid w:val="00295E0D"/>
    <w:rsid w:val="002962CD"/>
    <w:rsid w:val="002967AD"/>
    <w:rsid w:val="00296B60"/>
    <w:rsid w:val="00296F00"/>
    <w:rsid w:val="00297EA1"/>
    <w:rsid w:val="002A1000"/>
    <w:rsid w:val="002A1571"/>
    <w:rsid w:val="002A1872"/>
    <w:rsid w:val="002A1B1D"/>
    <w:rsid w:val="002A1F43"/>
    <w:rsid w:val="002A1FC1"/>
    <w:rsid w:val="002A28CD"/>
    <w:rsid w:val="002A36CC"/>
    <w:rsid w:val="002A3B99"/>
    <w:rsid w:val="002A4428"/>
    <w:rsid w:val="002A4632"/>
    <w:rsid w:val="002A484C"/>
    <w:rsid w:val="002A49F2"/>
    <w:rsid w:val="002A4E23"/>
    <w:rsid w:val="002A53FC"/>
    <w:rsid w:val="002A5F8D"/>
    <w:rsid w:val="002A62BB"/>
    <w:rsid w:val="002A6450"/>
    <w:rsid w:val="002A64A4"/>
    <w:rsid w:val="002A7D48"/>
    <w:rsid w:val="002A7D81"/>
    <w:rsid w:val="002B0303"/>
    <w:rsid w:val="002B0838"/>
    <w:rsid w:val="002B11B2"/>
    <w:rsid w:val="002B1223"/>
    <w:rsid w:val="002B12DC"/>
    <w:rsid w:val="002B149E"/>
    <w:rsid w:val="002B1542"/>
    <w:rsid w:val="002B1DF5"/>
    <w:rsid w:val="002B2478"/>
    <w:rsid w:val="002B25CA"/>
    <w:rsid w:val="002B2A93"/>
    <w:rsid w:val="002B2B8C"/>
    <w:rsid w:val="002B2E79"/>
    <w:rsid w:val="002B3199"/>
    <w:rsid w:val="002B31F6"/>
    <w:rsid w:val="002B3A72"/>
    <w:rsid w:val="002B4162"/>
    <w:rsid w:val="002B4735"/>
    <w:rsid w:val="002B5068"/>
    <w:rsid w:val="002B55C5"/>
    <w:rsid w:val="002B5779"/>
    <w:rsid w:val="002B58C7"/>
    <w:rsid w:val="002B5C7F"/>
    <w:rsid w:val="002B5CD3"/>
    <w:rsid w:val="002B65E4"/>
    <w:rsid w:val="002B6F1C"/>
    <w:rsid w:val="002B71E7"/>
    <w:rsid w:val="002B72BF"/>
    <w:rsid w:val="002B7624"/>
    <w:rsid w:val="002B76D0"/>
    <w:rsid w:val="002B7755"/>
    <w:rsid w:val="002B7E37"/>
    <w:rsid w:val="002B7F2A"/>
    <w:rsid w:val="002B7F4B"/>
    <w:rsid w:val="002C0008"/>
    <w:rsid w:val="002C08E3"/>
    <w:rsid w:val="002C0BBE"/>
    <w:rsid w:val="002C0D8E"/>
    <w:rsid w:val="002C0F59"/>
    <w:rsid w:val="002C13E6"/>
    <w:rsid w:val="002C1F9F"/>
    <w:rsid w:val="002C22C3"/>
    <w:rsid w:val="002C2A09"/>
    <w:rsid w:val="002C2D10"/>
    <w:rsid w:val="002C2E4D"/>
    <w:rsid w:val="002C3286"/>
    <w:rsid w:val="002C3362"/>
    <w:rsid w:val="002C3806"/>
    <w:rsid w:val="002C4670"/>
    <w:rsid w:val="002C46C4"/>
    <w:rsid w:val="002C484D"/>
    <w:rsid w:val="002C494A"/>
    <w:rsid w:val="002C49A3"/>
    <w:rsid w:val="002C4FA6"/>
    <w:rsid w:val="002C535A"/>
    <w:rsid w:val="002C58DF"/>
    <w:rsid w:val="002C6731"/>
    <w:rsid w:val="002C6797"/>
    <w:rsid w:val="002C67DF"/>
    <w:rsid w:val="002C6B7D"/>
    <w:rsid w:val="002C7511"/>
    <w:rsid w:val="002C75B5"/>
    <w:rsid w:val="002C77BE"/>
    <w:rsid w:val="002C77DA"/>
    <w:rsid w:val="002C7AF4"/>
    <w:rsid w:val="002C7C8B"/>
    <w:rsid w:val="002C7D92"/>
    <w:rsid w:val="002C7FF1"/>
    <w:rsid w:val="002D0424"/>
    <w:rsid w:val="002D0EA2"/>
    <w:rsid w:val="002D0FE4"/>
    <w:rsid w:val="002D191E"/>
    <w:rsid w:val="002D1A23"/>
    <w:rsid w:val="002D1E1B"/>
    <w:rsid w:val="002D1EF7"/>
    <w:rsid w:val="002D218B"/>
    <w:rsid w:val="002D2D70"/>
    <w:rsid w:val="002D2DF9"/>
    <w:rsid w:val="002D2FE8"/>
    <w:rsid w:val="002D3072"/>
    <w:rsid w:val="002D35BF"/>
    <w:rsid w:val="002D3A94"/>
    <w:rsid w:val="002D3C64"/>
    <w:rsid w:val="002D3EE9"/>
    <w:rsid w:val="002D4242"/>
    <w:rsid w:val="002D4352"/>
    <w:rsid w:val="002D442D"/>
    <w:rsid w:val="002D44D8"/>
    <w:rsid w:val="002D4DF7"/>
    <w:rsid w:val="002D4EB1"/>
    <w:rsid w:val="002D52F7"/>
    <w:rsid w:val="002D5C75"/>
    <w:rsid w:val="002D5F49"/>
    <w:rsid w:val="002D6384"/>
    <w:rsid w:val="002D6920"/>
    <w:rsid w:val="002D7448"/>
    <w:rsid w:val="002D7591"/>
    <w:rsid w:val="002D7CDA"/>
    <w:rsid w:val="002E0313"/>
    <w:rsid w:val="002E0783"/>
    <w:rsid w:val="002E108B"/>
    <w:rsid w:val="002E1791"/>
    <w:rsid w:val="002E1EB8"/>
    <w:rsid w:val="002E2B34"/>
    <w:rsid w:val="002E3312"/>
    <w:rsid w:val="002E3F56"/>
    <w:rsid w:val="002E4276"/>
    <w:rsid w:val="002E4481"/>
    <w:rsid w:val="002E4D79"/>
    <w:rsid w:val="002E4FA8"/>
    <w:rsid w:val="002E5240"/>
    <w:rsid w:val="002E5450"/>
    <w:rsid w:val="002E55BC"/>
    <w:rsid w:val="002E565C"/>
    <w:rsid w:val="002E5667"/>
    <w:rsid w:val="002E5947"/>
    <w:rsid w:val="002E62B0"/>
    <w:rsid w:val="002E62F9"/>
    <w:rsid w:val="002E6363"/>
    <w:rsid w:val="002E6BBF"/>
    <w:rsid w:val="002E7078"/>
    <w:rsid w:val="002E7392"/>
    <w:rsid w:val="002E7539"/>
    <w:rsid w:val="002E763E"/>
    <w:rsid w:val="002E7CC3"/>
    <w:rsid w:val="002F012E"/>
    <w:rsid w:val="002F037A"/>
    <w:rsid w:val="002F0925"/>
    <w:rsid w:val="002F0EC4"/>
    <w:rsid w:val="002F119B"/>
    <w:rsid w:val="002F1785"/>
    <w:rsid w:val="002F1AD2"/>
    <w:rsid w:val="002F1EFA"/>
    <w:rsid w:val="002F231B"/>
    <w:rsid w:val="002F2466"/>
    <w:rsid w:val="002F2BF6"/>
    <w:rsid w:val="002F317C"/>
    <w:rsid w:val="002F39AA"/>
    <w:rsid w:val="002F3B20"/>
    <w:rsid w:val="002F3C8C"/>
    <w:rsid w:val="002F3CFC"/>
    <w:rsid w:val="002F4509"/>
    <w:rsid w:val="002F459C"/>
    <w:rsid w:val="002F4AD5"/>
    <w:rsid w:val="002F5051"/>
    <w:rsid w:val="002F51A2"/>
    <w:rsid w:val="002F542A"/>
    <w:rsid w:val="002F54EC"/>
    <w:rsid w:val="002F57BB"/>
    <w:rsid w:val="002F5DF6"/>
    <w:rsid w:val="002F5F8B"/>
    <w:rsid w:val="002F620D"/>
    <w:rsid w:val="002F62B2"/>
    <w:rsid w:val="002F6419"/>
    <w:rsid w:val="002F641C"/>
    <w:rsid w:val="002F6E62"/>
    <w:rsid w:val="002F6F90"/>
    <w:rsid w:val="002F714C"/>
    <w:rsid w:val="002F7750"/>
    <w:rsid w:val="002F7AC0"/>
    <w:rsid w:val="002F7AE6"/>
    <w:rsid w:val="002F7D0F"/>
    <w:rsid w:val="003004E6"/>
    <w:rsid w:val="00300B48"/>
    <w:rsid w:val="00300C59"/>
    <w:rsid w:val="00300F01"/>
    <w:rsid w:val="003012F5"/>
    <w:rsid w:val="00301834"/>
    <w:rsid w:val="00302091"/>
    <w:rsid w:val="0030218F"/>
    <w:rsid w:val="003026FE"/>
    <w:rsid w:val="00302958"/>
    <w:rsid w:val="00302ED9"/>
    <w:rsid w:val="0030352B"/>
    <w:rsid w:val="00303AA2"/>
    <w:rsid w:val="003046C8"/>
    <w:rsid w:val="00304C12"/>
    <w:rsid w:val="0030501F"/>
    <w:rsid w:val="00305254"/>
    <w:rsid w:val="00305329"/>
    <w:rsid w:val="0030541C"/>
    <w:rsid w:val="0030561B"/>
    <w:rsid w:val="00305D39"/>
    <w:rsid w:val="00305F02"/>
    <w:rsid w:val="0030646B"/>
    <w:rsid w:val="0030654D"/>
    <w:rsid w:val="00307742"/>
    <w:rsid w:val="003103A9"/>
    <w:rsid w:val="003106BD"/>
    <w:rsid w:val="0031097F"/>
    <w:rsid w:val="00311149"/>
    <w:rsid w:val="003117E2"/>
    <w:rsid w:val="00311BA2"/>
    <w:rsid w:val="00312022"/>
    <w:rsid w:val="003124C6"/>
    <w:rsid w:val="003126EF"/>
    <w:rsid w:val="00312818"/>
    <w:rsid w:val="00312A41"/>
    <w:rsid w:val="00313064"/>
    <w:rsid w:val="003131EC"/>
    <w:rsid w:val="00313869"/>
    <w:rsid w:val="003138A4"/>
    <w:rsid w:val="00313BA5"/>
    <w:rsid w:val="00313D18"/>
    <w:rsid w:val="003141CA"/>
    <w:rsid w:val="00314282"/>
    <w:rsid w:val="003142D0"/>
    <w:rsid w:val="00314473"/>
    <w:rsid w:val="00314B4F"/>
    <w:rsid w:val="00314BF1"/>
    <w:rsid w:val="00315090"/>
    <w:rsid w:val="00315F76"/>
    <w:rsid w:val="003160AE"/>
    <w:rsid w:val="003164C9"/>
    <w:rsid w:val="00316936"/>
    <w:rsid w:val="00316ADD"/>
    <w:rsid w:val="00317128"/>
    <w:rsid w:val="00317214"/>
    <w:rsid w:val="0031781D"/>
    <w:rsid w:val="00317BAE"/>
    <w:rsid w:val="00317C99"/>
    <w:rsid w:val="00317CBA"/>
    <w:rsid w:val="00320101"/>
    <w:rsid w:val="0032019F"/>
    <w:rsid w:val="00320241"/>
    <w:rsid w:val="00320296"/>
    <w:rsid w:val="00320644"/>
    <w:rsid w:val="003209F7"/>
    <w:rsid w:val="00320C1C"/>
    <w:rsid w:val="00320F51"/>
    <w:rsid w:val="003213B1"/>
    <w:rsid w:val="00322169"/>
    <w:rsid w:val="003221ED"/>
    <w:rsid w:val="00322572"/>
    <w:rsid w:val="00323362"/>
    <w:rsid w:val="00324591"/>
    <w:rsid w:val="00324811"/>
    <w:rsid w:val="00324B65"/>
    <w:rsid w:val="00324B75"/>
    <w:rsid w:val="00324C45"/>
    <w:rsid w:val="003250A2"/>
    <w:rsid w:val="003250B7"/>
    <w:rsid w:val="00325177"/>
    <w:rsid w:val="003251F1"/>
    <w:rsid w:val="003252DA"/>
    <w:rsid w:val="00325538"/>
    <w:rsid w:val="0032555E"/>
    <w:rsid w:val="00325D2D"/>
    <w:rsid w:val="00325E07"/>
    <w:rsid w:val="00326110"/>
    <w:rsid w:val="00326BBD"/>
    <w:rsid w:val="00326C65"/>
    <w:rsid w:val="00327756"/>
    <w:rsid w:val="00330137"/>
    <w:rsid w:val="003302E1"/>
    <w:rsid w:val="0033049E"/>
    <w:rsid w:val="003309C6"/>
    <w:rsid w:val="00330ADC"/>
    <w:rsid w:val="00330AEF"/>
    <w:rsid w:val="00330CBA"/>
    <w:rsid w:val="00331652"/>
    <w:rsid w:val="00331D35"/>
    <w:rsid w:val="00331E3A"/>
    <w:rsid w:val="00331FE8"/>
    <w:rsid w:val="00332B97"/>
    <w:rsid w:val="00332BA0"/>
    <w:rsid w:val="00332CF6"/>
    <w:rsid w:val="00332D22"/>
    <w:rsid w:val="00332D50"/>
    <w:rsid w:val="00333A77"/>
    <w:rsid w:val="00333ACE"/>
    <w:rsid w:val="003349D0"/>
    <w:rsid w:val="00334B2B"/>
    <w:rsid w:val="00334C7B"/>
    <w:rsid w:val="00334F03"/>
    <w:rsid w:val="00335A3A"/>
    <w:rsid w:val="00335B9E"/>
    <w:rsid w:val="00335FF4"/>
    <w:rsid w:val="003365CA"/>
    <w:rsid w:val="00336E2F"/>
    <w:rsid w:val="003376B4"/>
    <w:rsid w:val="00340553"/>
    <w:rsid w:val="00340953"/>
    <w:rsid w:val="00340C3F"/>
    <w:rsid w:val="00341127"/>
    <w:rsid w:val="0034128E"/>
    <w:rsid w:val="00341375"/>
    <w:rsid w:val="00341464"/>
    <w:rsid w:val="00341758"/>
    <w:rsid w:val="00341D3D"/>
    <w:rsid w:val="00342694"/>
    <w:rsid w:val="00342DE1"/>
    <w:rsid w:val="0034337B"/>
    <w:rsid w:val="003434F5"/>
    <w:rsid w:val="0034355C"/>
    <w:rsid w:val="00343926"/>
    <w:rsid w:val="003439A0"/>
    <w:rsid w:val="00343B96"/>
    <w:rsid w:val="003442E4"/>
    <w:rsid w:val="003444CD"/>
    <w:rsid w:val="003445AB"/>
    <w:rsid w:val="00344834"/>
    <w:rsid w:val="00345719"/>
    <w:rsid w:val="00345E2B"/>
    <w:rsid w:val="00345E7F"/>
    <w:rsid w:val="003464FC"/>
    <w:rsid w:val="00346851"/>
    <w:rsid w:val="00346997"/>
    <w:rsid w:val="00346F15"/>
    <w:rsid w:val="00347939"/>
    <w:rsid w:val="003503F9"/>
    <w:rsid w:val="00350465"/>
    <w:rsid w:val="003509E5"/>
    <w:rsid w:val="00351111"/>
    <w:rsid w:val="0035119E"/>
    <w:rsid w:val="00351649"/>
    <w:rsid w:val="003519C3"/>
    <w:rsid w:val="003519F4"/>
    <w:rsid w:val="00351D5E"/>
    <w:rsid w:val="00351E13"/>
    <w:rsid w:val="0035246A"/>
    <w:rsid w:val="00352500"/>
    <w:rsid w:val="00352732"/>
    <w:rsid w:val="00352820"/>
    <w:rsid w:val="00352B49"/>
    <w:rsid w:val="00352D9A"/>
    <w:rsid w:val="003531BB"/>
    <w:rsid w:val="00353812"/>
    <w:rsid w:val="00353CDB"/>
    <w:rsid w:val="00353DC8"/>
    <w:rsid w:val="00353EEB"/>
    <w:rsid w:val="00354125"/>
    <w:rsid w:val="00354327"/>
    <w:rsid w:val="003543CF"/>
    <w:rsid w:val="00354628"/>
    <w:rsid w:val="00354C53"/>
    <w:rsid w:val="00354F10"/>
    <w:rsid w:val="00354FC7"/>
    <w:rsid w:val="00355711"/>
    <w:rsid w:val="0035609E"/>
    <w:rsid w:val="003561FD"/>
    <w:rsid w:val="0035643E"/>
    <w:rsid w:val="00356630"/>
    <w:rsid w:val="003566CF"/>
    <w:rsid w:val="00356C59"/>
    <w:rsid w:val="00356C91"/>
    <w:rsid w:val="00356CB0"/>
    <w:rsid w:val="00356DFC"/>
    <w:rsid w:val="00356EAF"/>
    <w:rsid w:val="00356FB5"/>
    <w:rsid w:val="00356FBA"/>
    <w:rsid w:val="003572E7"/>
    <w:rsid w:val="00357C27"/>
    <w:rsid w:val="00357FCB"/>
    <w:rsid w:val="00360945"/>
    <w:rsid w:val="00360E6C"/>
    <w:rsid w:val="00361321"/>
    <w:rsid w:val="00361960"/>
    <w:rsid w:val="00361E67"/>
    <w:rsid w:val="00361EC6"/>
    <w:rsid w:val="00362702"/>
    <w:rsid w:val="00362983"/>
    <w:rsid w:val="00362C18"/>
    <w:rsid w:val="00362F37"/>
    <w:rsid w:val="0036304B"/>
    <w:rsid w:val="003631C2"/>
    <w:rsid w:val="00363306"/>
    <w:rsid w:val="00363660"/>
    <w:rsid w:val="00363943"/>
    <w:rsid w:val="00363A1A"/>
    <w:rsid w:val="0036497C"/>
    <w:rsid w:val="0036548C"/>
    <w:rsid w:val="003654F8"/>
    <w:rsid w:val="003659BB"/>
    <w:rsid w:val="00365D3E"/>
    <w:rsid w:val="00365E17"/>
    <w:rsid w:val="00366D06"/>
    <w:rsid w:val="00366EF9"/>
    <w:rsid w:val="00366F8D"/>
    <w:rsid w:val="00367A56"/>
    <w:rsid w:val="00367D81"/>
    <w:rsid w:val="003701C2"/>
    <w:rsid w:val="00370359"/>
    <w:rsid w:val="00370C31"/>
    <w:rsid w:val="0037157A"/>
    <w:rsid w:val="00371B7A"/>
    <w:rsid w:val="003720C9"/>
    <w:rsid w:val="003727CF"/>
    <w:rsid w:val="00372B32"/>
    <w:rsid w:val="00372C9E"/>
    <w:rsid w:val="003739E5"/>
    <w:rsid w:val="00373A76"/>
    <w:rsid w:val="00373B79"/>
    <w:rsid w:val="00373E31"/>
    <w:rsid w:val="00373FAC"/>
    <w:rsid w:val="003746E2"/>
    <w:rsid w:val="0037470D"/>
    <w:rsid w:val="00374F94"/>
    <w:rsid w:val="00375FC2"/>
    <w:rsid w:val="003765A2"/>
    <w:rsid w:val="003767F0"/>
    <w:rsid w:val="00376CE5"/>
    <w:rsid w:val="003772D6"/>
    <w:rsid w:val="00377CBC"/>
    <w:rsid w:val="00377DC0"/>
    <w:rsid w:val="00380022"/>
    <w:rsid w:val="00380129"/>
    <w:rsid w:val="00380169"/>
    <w:rsid w:val="00380392"/>
    <w:rsid w:val="003806D5"/>
    <w:rsid w:val="0038147E"/>
    <w:rsid w:val="003815D5"/>
    <w:rsid w:val="0038170F"/>
    <w:rsid w:val="00381D14"/>
    <w:rsid w:val="0038207F"/>
    <w:rsid w:val="00382345"/>
    <w:rsid w:val="003825FF"/>
    <w:rsid w:val="00382EAD"/>
    <w:rsid w:val="00383086"/>
    <w:rsid w:val="0038327D"/>
    <w:rsid w:val="0038335D"/>
    <w:rsid w:val="003833FA"/>
    <w:rsid w:val="003834B5"/>
    <w:rsid w:val="003837FD"/>
    <w:rsid w:val="00383AE0"/>
    <w:rsid w:val="0038473E"/>
    <w:rsid w:val="00384812"/>
    <w:rsid w:val="00384B3F"/>
    <w:rsid w:val="00384F16"/>
    <w:rsid w:val="0038512C"/>
    <w:rsid w:val="003859E0"/>
    <w:rsid w:val="003861A2"/>
    <w:rsid w:val="0038634A"/>
    <w:rsid w:val="003866D0"/>
    <w:rsid w:val="00387190"/>
    <w:rsid w:val="00387194"/>
    <w:rsid w:val="003872B1"/>
    <w:rsid w:val="00387563"/>
    <w:rsid w:val="003878D8"/>
    <w:rsid w:val="003902B4"/>
    <w:rsid w:val="003902B7"/>
    <w:rsid w:val="00390525"/>
    <w:rsid w:val="00390B26"/>
    <w:rsid w:val="00390B57"/>
    <w:rsid w:val="00390E98"/>
    <w:rsid w:val="0039137C"/>
    <w:rsid w:val="0039138D"/>
    <w:rsid w:val="003913FB"/>
    <w:rsid w:val="003915CB"/>
    <w:rsid w:val="003916F2"/>
    <w:rsid w:val="003921B8"/>
    <w:rsid w:val="003925E3"/>
    <w:rsid w:val="00392C14"/>
    <w:rsid w:val="00393460"/>
    <w:rsid w:val="00393D02"/>
    <w:rsid w:val="00393E12"/>
    <w:rsid w:val="003942C2"/>
    <w:rsid w:val="00394394"/>
    <w:rsid w:val="00394C6E"/>
    <w:rsid w:val="00394F40"/>
    <w:rsid w:val="00395783"/>
    <w:rsid w:val="00395AB7"/>
    <w:rsid w:val="00395B26"/>
    <w:rsid w:val="00395EF7"/>
    <w:rsid w:val="003962DE"/>
    <w:rsid w:val="003965A8"/>
    <w:rsid w:val="003967A3"/>
    <w:rsid w:val="00396940"/>
    <w:rsid w:val="00396EE6"/>
    <w:rsid w:val="003976E6"/>
    <w:rsid w:val="00397827"/>
    <w:rsid w:val="00397D72"/>
    <w:rsid w:val="003A0040"/>
    <w:rsid w:val="003A04E1"/>
    <w:rsid w:val="003A065D"/>
    <w:rsid w:val="003A070A"/>
    <w:rsid w:val="003A078B"/>
    <w:rsid w:val="003A09AF"/>
    <w:rsid w:val="003A0BC0"/>
    <w:rsid w:val="003A11A9"/>
    <w:rsid w:val="003A129B"/>
    <w:rsid w:val="003A1CF6"/>
    <w:rsid w:val="003A1E21"/>
    <w:rsid w:val="003A20FF"/>
    <w:rsid w:val="003A23EA"/>
    <w:rsid w:val="003A3A6B"/>
    <w:rsid w:val="003A3D1E"/>
    <w:rsid w:val="003A4693"/>
    <w:rsid w:val="003A4E71"/>
    <w:rsid w:val="003A52C7"/>
    <w:rsid w:val="003A6BC4"/>
    <w:rsid w:val="003A6C95"/>
    <w:rsid w:val="003A6D95"/>
    <w:rsid w:val="003A6DD8"/>
    <w:rsid w:val="003A6E51"/>
    <w:rsid w:val="003A7166"/>
    <w:rsid w:val="003A7576"/>
    <w:rsid w:val="003A76C0"/>
    <w:rsid w:val="003A7A84"/>
    <w:rsid w:val="003A7F8F"/>
    <w:rsid w:val="003B06B9"/>
    <w:rsid w:val="003B0905"/>
    <w:rsid w:val="003B0EF3"/>
    <w:rsid w:val="003B1460"/>
    <w:rsid w:val="003B1591"/>
    <w:rsid w:val="003B172A"/>
    <w:rsid w:val="003B1C0B"/>
    <w:rsid w:val="003B1C29"/>
    <w:rsid w:val="003B1CDA"/>
    <w:rsid w:val="003B25AE"/>
    <w:rsid w:val="003B294D"/>
    <w:rsid w:val="003B2F5F"/>
    <w:rsid w:val="003B30F3"/>
    <w:rsid w:val="003B3929"/>
    <w:rsid w:val="003B3B09"/>
    <w:rsid w:val="003B3BE1"/>
    <w:rsid w:val="003B3CC3"/>
    <w:rsid w:val="003B3FFE"/>
    <w:rsid w:val="003B4072"/>
    <w:rsid w:val="003B4354"/>
    <w:rsid w:val="003B4F34"/>
    <w:rsid w:val="003B4F56"/>
    <w:rsid w:val="003B5178"/>
    <w:rsid w:val="003B51D8"/>
    <w:rsid w:val="003B5C58"/>
    <w:rsid w:val="003B5DE3"/>
    <w:rsid w:val="003B6168"/>
    <w:rsid w:val="003B6221"/>
    <w:rsid w:val="003B6296"/>
    <w:rsid w:val="003B6CD0"/>
    <w:rsid w:val="003B731C"/>
    <w:rsid w:val="003B7566"/>
    <w:rsid w:val="003C006E"/>
    <w:rsid w:val="003C0949"/>
    <w:rsid w:val="003C0C79"/>
    <w:rsid w:val="003C1019"/>
    <w:rsid w:val="003C15A7"/>
    <w:rsid w:val="003C168E"/>
    <w:rsid w:val="003C17B7"/>
    <w:rsid w:val="003C1BD1"/>
    <w:rsid w:val="003C252B"/>
    <w:rsid w:val="003C2B09"/>
    <w:rsid w:val="003C2D04"/>
    <w:rsid w:val="003C2FDB"/>
    <w:rsid w:val="003C3302"/>
    <w:rsid w:val="003C33DD"/>
    <w:rsid w:val="003C3828"/>
    <w:rsid w:val="003C3986"/>
    <w:rsid w:val="003C4779"/>
    <w:rsid w:val="003C47D7"/>
    <w:rsid w:val="003C4981"/>
    <w:rsid w:val="003C49CB"/>
    <w:rsid w:val="003C4A7E"/>
    <w:rsid w:val="003C4BE9"/>
    <w:rsid w:val="003C4C9A"/>
    <w:rsid w:val="003C51A6"/>
    <w:rsid w:val="003C53EF"/>
    <w:rsid w:val="003C565A"/>
    <w:rsid w:val="003C5A86"/>
    <w:rsid w:val="003C5CE1"/>
    <w:rsid w:val="003C5D4B"/>
    <w:rsid w:val="003C63A6"/>
    <w:rsid w:val="003C66C3"/>
    <w:rsid w:val="003C6A7C"/>
    <w:rsid w:val="003C6CE0"/>
    <w:rsid w:val="003C7690"/>
    <w:rsid w:val="003C783C"/>
    <w:rsid w:val="003C7ACD"/>
    <w:rsid w:val="003D0221"/>
    <w:rsid w:val="003D0249"/>
    <w:rsid w:val="003D0336"/>
    <w:rsid w:val="003D0774"/>
    <w:rsid w:val="003D0949"/>
    <w:rsid w:val="003D14F3"/>
    <w:rsid w:val="003D1572"/>
    <w:rsid w:val="003D17D0"/>
    <w:rsid w:val="003D19D5"/>
    <w:rsid w:val="003D1B0D"/>
    <w:rsid w:val="003D25C7"/>
    <w:rsid w:val="003D2691"/>
    <w:rsid w:val="003D2B18"/>
    <w:rsid w:val="003D2BBE"/>
    <w:rsid w:val="003D2CB6"/>
    <w:rsid w:val="003D2EEF"/>
    <w:rsid w:val="003D33FC"/>
    <w:rsid w:val="003D3D60"/>
    <w:rsid w:val="003D3F87"/>
    <w:rsid w:val="003D4082"/>
    <w:rsid w:val="003D41DA"/>
    <w:rsid w:val="003D484F"/>
    <w:rsid w:val="003D4AE9"/>
    <w:rsid w:val="003D4BA2"/>
    <w:rsid w:val="003D5A7D"/>
    <w:rsid w:val="003D65AA"/>
    <w:rsid w:val="003D6A19"/>
    <w:rsid w:val="003D6C2E"/>
    <w:rsid w:val="003D6EDB"/>
    <w:rsid w:val="003D7216"/>
    <w:rsid w:val="003D73E0"/>
    <w:rsid w:val="003D7813"/>
    <w:rsid w:val="003D78BC"/>
    <w:rsid w:val="003E0022"/>
    <w:rsid w:val="003E048F"/>
    <w:rsid w:val="003E0627"/>
    <w:rsid w:val="003E12AD"/>
    <w:rsid w:val="003E13DA"/>
    <w:rsid w:val="003E1417"/>
    <w:rsid w:val="003E18B5"/>
    <w:rsid w:val="003E2220"/>
    <w:rsid w:val="003E22BE"/>
    <w:rsid w:val="003E28CC"/>
    <w:rsid w:val="003E2CE9"/>
    <w:rsid w:val="003E2FB0"/>
    <w:rsid w:val="003E3B49"/>
    <w:rsid w:val="003E3D7E"/>
    <w:rsid w:val="003E46FE"/>
    <w:rsid w:val="003E476A"/>
    <w:rsid w:val="003E48F2"/>
    <w:rsid w:val="003E5018"/>
    <w:rsid w:val="003E530A"/>
    <w:rsid w:val="003E59C6"/>
    <w:rsid w:val="003E5B07"/>
    <w:rsid w:val="003E5D8E"/>
    <w:rsid w:val="003E6270"/>
    <w:rsid w:val="003E63BE"/>
    <w:rsid w:val="003E665E"/>
    <w:rsid w:val="003E6AEA"/>
    <w:rsid w:val="003E6FF4"/>
    <w:rsid w:val="003E715A"/>
    <w:rsid w:val="003E738C"/>
    <w:rsid w:val="003E796C"/>
    <w:rsid w:val="003E7D19"/>
    <w:rsid w:val="003E7DCC"/>
    <w:rsid w:val="003E7DEC"/>
    <w:rsid w:val="003F016C"/>
    <w:rsid w:val="003F02EC"/>
    <w:rsid w:val="003F05F5"/>
    <w:rsid w:val="003F0C68"/>
    <w:rsid w:val="003F1070"/>
    <w:rsid w:val="003F1325"/>
    <w:rsid w:val="003F1EAA"/>
    <w:rsid w:val="003F23C4"/>
    <w:rsid w:val="003F23FF"/>
    <w:rsid w:val="003F2985"/>
    <w:rsid w:val="003F38D4"/>
    <w:rsid w:val="003F399B"/>
    <w:rsid w:val="003F3BEA"/>
    <w:rsid w:val="003F41B7"/>
    <w:rsid w:val="003F4361"/>
    <w:rsid w:val="003F4851"/>
    <w:rsid w:val="003F4B68"/>
    <w:rsid w:val="003F4BB6"/>
    <w:rsid w:val="003F4F36"/>
    <w:rsid w:val="003F4F57"/>
    <w:rsid w:val="003F51B0"/>
    <w:rsid w:val="003F552E"/>
    <w:rsid w:val="003F58C8"/>
    <w:rsid w:val="003F5A63"/>
    <w:rsid w:val="003F6255"/>
    <w:rsid w:val="003F6322"/>
    <w:rsid w:val="003F6691"/>
    <w:rsid w:val="003F6A79"/>
    <w:rsid w:val="003F70F8"/>
    <w:rsid w:val="003F7270"/>
    <w:rsid w:val="003F77E1"/>
    <w:rsid w:val="003F784A"/>
    <w:rsid w:val="003F791F"/>
    <w:rsid w:val="003F7977"/>
    <w:rsid w:val="0040001A"/>
    <w:rsid w:val="00400271"/>
    <w:rsid w:val="00400773"/>
    <w:rsid w:val="00400D58"/>
    <w:rsid w:val="004014FF"/>
    <w:rsid w:val="00401CEB"/>
    <w:rsid w:val="00401DA1"/>
    <w:rsid w:val="00402183"/>
    <w:rsid w:val="004025F2"/>
    <w:rsid w:val="0040265A"/>
    <w:rsid w:val="00402663"/>
    <w:rsid w:val="004026DD"/>
    <w:rsid w:val="004028C2"/>
    <w:rsid w:val="004031A1"/>
    <w:rsid w:val="004032DA"/>
    <w:rsid w:val="00403390"/>
    <w:rsid w:val="00404162"/>
    <w:rsid w:val="00404473"/>
    <w:rsid w:val="00404689"/>
    <w:rsid w:val="004046E6"/>
    <w:rsid w:val="00404A83"/>
    <w:rsid w:val="004053B5"/>
    <w:rsid w:val="00405B35"/>
    <w:rsid w:val="00405CC0"/>
    <w:rsid w:val="00405DEB"/>
    <w:rsid w:val="0040605B"/>
    <w:rsid w:val="0040673C"/>
    <w:rsid w:val="00406C87"/>
    <w:rsid w:val="00406D38"/>
    <w:rsid w:val="00406F66"/>
    <w:rsid w:val="00407101"/>
    <w:rsid w:val="0040743E"/>
    <w:rsid w:val="004074D8"/>
    <w:rsid w:val="00407AB9"/>
    <w:rsid w:val="00407B5D"/>
    <w:rsid w:val="00407E54"/>
    <w:rsid w:val="00411349"/>
    <w:rsid w:val="004113A4"/>
    <w:rsid w:val="00411810"/>
    <w:rsid w:val="004118E3"/>
    <w:rsid w:val="00411B9E"/>
    <w:rsid w:val="00411F69"/>
    <w:rsid w:val="004127F4"/>
    <w:rsid w:val="00412D30"/>
    <w:rsid w:val="00412E9A"/>
    <w:rsid w:val="0041342A"/>
    <w:rsid w:val="00413949"/>
    <w:rsid w:val="00414E38"/>
    <w:rsid w:val="0041520A"/>
    <w:rsid w:val="004153F3"/>
    <w:rsid w:val="00415A0F"/>
    <w:rsid w:val="00416183"/>
    <w:rsid w:val="00416D74"/>
    <w:rsid w:val="00417DD0"/>
    <w:rsid w:val="00417E62"/>
    <w:rsid w:val="004206D0"/>
    <w:rsid w:val="00420A69"/>
    <w:rsid w:val="00420FD2"/>
    <w:rsid w:val="00420FFB"/>
    <w:rsid w:val="00421044"/>
    <w:rsid w:val="0042106A"/>
    <w:rsid w:val="00421D5B"/>
    <w:rsid w:val="00422541"/>
    <w:rsid w:val="004227C2"/>
    <w:rsid w:val="00422F85"/>
    <w:rsid w:val="0042306F"/>
    <w:rsid w:val="004234D2"/>
    <w:rsid w:val="00423AA2"/>
    <w:rsid w:val="004241AE"/>
    <w:rsid w:val="00424544"/>
    <w:rsid w:val="00424878"/>
    <w:rsid w:val="0042493E"/>
    <w:rsid w:val="00424EAA"/>
    <w:rsid w:val="004258AB"/>
    <w:rsid w:val="004261E0"/>
    <w:rsid w:val="004264BD"/>
    <w:rsid w:val="004265F2"/>
    <w:rsid w:val="00426620"/>
    <w:rsid w:val="00426D3B"/>
    <w:rsid w:val="00426D62"/>
    <w:rsid w:val="00426F05"/>
    <w:rsid w:val="0042719A"/>
    <w:rsid w:val="00427A46"/>
    <w:rsid w:val="00427BC0"/>
    <w:rsid w:val="0043036C"/>
    <w:rsid w:val="004303CF"/>
    <w:rsid w:val="00430993"/>
    <w:rsid w:val="00430C5C"/>
    <w:rsid w:val="00431139"/>
    <w:rsid w:val="00431B33"/>
    <w:rsid w:val="00431B42"/>
    <w:rsid w:val="00431D5F"/>
    <w:rsid w:val="0043201F"/>
    <w:rsid w:val="004323F9"/>
    <w:rsid w:val="00432F78"/>
    <w:rsid w:val="00433AAD"/>
    <w:rsid w:val="00433EBF"/>
    <w:rsid w:val="004341C6"/>
    <w:rsid w:val="004355A9"/>
    <w:rsid w:val="00435996"/>
    <w:rsid w:val="00435A71"/>
    <w:rsid w:val="00435E94"/>
    <w:rsid w:val="00435EAC"/>
    <w:rsid w:val="00435F08"/>
    <w:rsid w:val="00435F55"/>
    <w:rsid w:val="0043680D"/>
    <w:rsid w:val="00436E94"/>
    <w:rsid w:val="00437580"/>
    <w:rsid w:val="004375D9"/>
    <w:rsid w:val="00437A88"/>
    <w:rsid w:val="00437B5E"/>
    <w:rsid w:val="00437C26"/>
    <w:rsid w:val="0044017F"/>
    <w:rsid w:val="00440540"/>
    <w:rsid w:val="00440B14"/>
    <w:rsid w:val="00440E09"/>
    <w:rsid w:val="00441003"/>
    <w:rsid w:val="00441B00"/>
    <w:rsid w:val="00442103"/>
    <w:rsid w:val="004422D6"/>
    <w:rsid w:val="00442978"/>
    <w:rsid w:val="004429E9"/>
    <w:rsid w:val="0044334B"/>
    <w:rsid w:val="00443557"/>
    <w:rsid w:val="0044381F"/>
    <w:rsid w:val="0044391D"/>
    <w:rsid w:val="00443A3F"/>
    <w:rsid w:val="00443B0C"/>
    <w:rsid w:val="00443B41"/>
    <w:rsid w:val="0044420C"/>
    <w:rsid w:val="00444421"/>
    <w:rsid w:val="0044483A"/>
    <w:rsid w:val="00444893"/>
    <w:rsid w:val="004449F4"/>
    <w:rsid w:val="00444D33"/>
    <w:rsid w:val="00444DC9"/>
    <w:rsid w:val="00444F9C"/>
    <w:rsid w:val="00445655"/>
    <w:rsid w:val="004458BD"/>
    <w:rsid w:val="00445960"/>
    <w:rsid w:val="004459F3"/>
    <w:rsid w:val="00445BC0"/>
    <w:rsid w:val="00445DDE"/>
    <w:rsid w:val="00445F1D"/>
    <w:rsid w:val="00446240"/>
    <w:rsid w:val="004476A2"/>
    <w:rsid w:val="004505EB"/>
    <w:rsid w:val="00450F72"/>
    <w:rsid w:val="00451B1C"/>
    <w:rsid w:val="0045277C"/>
    <w:rsid w:val="00453529"/>
    <w:rsid w:val="004536AD"/>
    <w:rsid w:val="00453AA4"/>
    <w:rsid w:val="004542DB"/>
    <w:rsid w:val="00454AD4"/>
    <w:rsid w:val="00454DEF"/>
    <w:rsid w:val="004550B1"/>
    <w:rsid w:val="0045543A"/>
    <w:rsid w:val="00455E46"/>
    <w:rsid w:val="00456BB8"/>
    <w:rsid w:val="00456DF8"/>
    <w:rsid w:val="00456F27"/>
    <w:rsid w:val="00457288"/>
    <w:rsid w:val="00457602"/>
    <w:rsid w:val="0045799B"/>
    <w:rsid w:val="00457AE3"/>
    <w:rsid w:val="00460590"/>
    <w:rsid w:val="0046074B"/>
    <w:rsid w:val="00461220"/>
    <w:rsid w:val="00461984"/>
    <w:rsid w:val="004627A2"/>
    <w:rsid w:val="00462ADB"/>
    <w:rsid w:val="00462D32"/>
    <w:rsid w:val="00462E4B"/>
    <w:rsid w:val="00463228"/>
    <w:rsid w:val="0046354F"/>
    <w:rsid w:val="0046369F"/>
    <w:rsid w:val="0046371B"/>
    <w:rsid w:val="00463989"/>
    <w:rsid w:val="00463ACA"/>
    <w:rsid w:val="004642BF"/>
    <w:rsid w:val="00464557"/>
    <w:rsid w:val="004646C0"/>
    <w:rsid w:val="004649CF"/>
    <w:rsid w:val="0046515C"/>
    <w:rsid w:val="00465B2A"/>
    <w:rsid w:val="0046623F"/>
    <w:rsid w:val="00466606"/>
    <w:rsid w:val="00466777"/>
    <w:rsid w:val="00466F16"/>
    <w:rsid w:val="0046708E"/>
    <w:rsid w:val="0046738F"/>
    <w:rsid w:val="00467477"/>
    <w:rsid w:val="0046759A"/>
    <w:rsid w:val="00467CD2"/>
    <w:rsid w:val="004709DE"/>
    <w:rsid w:val="00470FC6"/>
    <w:rsid w:val="00471307"/>
    <w:rsid w:val="004716EE"/>
    <w:rsid w:val="0047176E"/>
    <w:rsid w:val="00471A11"/>
    <w:rsid w:val="004720C9"/>
    <w:rsid w:val="00472119"/>
    <w:rsid w:val="0047214F"/>
    <w:rsid w:val="00472289"/>
    <w:rsid w:val="00472FDF"/>
    <w:rsid w:val="0047308B"/>
    <w:rsid w:val="00473295"/>
    <w:rsid w:val="0047364D"/>
    <w:rsid w:val="00473C04"/>
    <w:rsid w:val="004749A0"/>
    <w:rsid w:val="00474E16"/>
    <w:rsid w:val="004751BB"/>
    <w:rsid w:val="004757D2"/>
    <w:rsid w:val="00475B38"/>
    <w:rsid w:val="0047616F"/>
    <w:rsid w:val="00476A19"/>
    <w:rsid w:val="00476A95"/>
    <w:rsid w:val="00477137"/>
    <w:rsid w:val="00477239"/>
    <w:rsid w:val="004777E5"/>
    <w:rsid w:val="00477897"/>
    <w:rsid w:val="00477E60"/>
    <w:rsid w:val="00480083"/>
    <w:rsid w:val="00480311"/>
    <w:rsid w:val="00480638"/>
    <w:rsid w:val="004812F6"/>
    <w:rsid w:val="004815F9"/>
    <w:rsid w:val="00481EFF"/>
    <w:rsid w:val="00481FF8"/>
    <w:rsid w:val="00482937"/>
    <w:rsid w:val="00482F68"/>
    <w:rsid w:val="0048315F"/>
    <w:rsid w:val="00483748"/>
    <w:rsid w:val="00483DFA"/>
    <w:rsid w:val="00483EC7"/>
    <w:rsid w:val="00483F5F"/>
    <w:rsid w:val="004844A9"/>
    <w:rsid w:val="0048473E"/>
    <w:rsid w:val="00484741"/>
    <w:rsid w:val="004848C5"/>
    <w:rsid w:val="00484E5F"/>
    <w:rsid w:val="00485A6F"/>
    <w:rsid w:val="00485ADE"/>
    <w:rsid w:val="00485CF6"/>
    <w:rsid w:val="00485FCC"/>
    <w:rsid w:val="004860E5"/>
    <w:rsid w:val="00486484"/>
    <w:rsid w:val="004865C0"/>
    <w:rsid w:val="0048683C"/>
    <w:rsid w:val="00486DCA"/>
    <w:rsid w:val="00487B0E"/>
    <w:rsid w:val="00487C8B"/>
    <w:rsid w:val="00490419"/>
    <w:rsid w:val="004908C8"/>
    <w:rsid w:val="004908E1"/>
    <w:rsid w:val="00490A0C"/>
    <w:rsid w:val="00490A82"/>
    <w:rsid w:val="00490C47"/>
    <w:rsid w:val="00491304"/>
    <w:rsid w:val="004915E4"/>
    <w:rsid w:val="00491730"/>
    <w:rsid w:val="00491B2A"/>
    <w:rsid w:val="00491C98"/>
    <w:rsid w:val="00492202"/>
    <w:rsid w:val="004926DD"/>
    <w:rsid w:val="004927B0"/>
    <w:rsid w:val="00492CDB"/>
    <w:rsid w:val="00492D9B"/>
    <w:rsid w:val="00493028"/>
    <w:rsid w:val="00493044"/>
    <w:rsid w:val="00493680"/>
    <w:rsid w:val="0049387A"/>
    <w:rsid w:val="00493D4F"/>
    <w:rsid w:val="00494B2D"/>
    <w:rsid w:val="00495968"/>
    <w:rsid w:val="00495A75"/>
    <w:rsid w:val="00495AB9"/>
    <w:rsid w:val="00495ADF"/>
    <w:rsid w:val="00495CF3"/>
    <w:rsid w:val="0049699D"/>
    <w:rsid w:val="00496A22"/>
    <w:rsid w:val="004978E5"/>
    <w:rsid w:val="00497923"/>
    <w:rsid w:val="00497985"/>
    <w:rsid w:val="00497FF4"/>
    <w:rsid w:val="004A0942"/>
    <w:rsid w:val="004A0F50"/>
    <w:rsid w:val="004A11F7"/>
    <w:rsid w:val="004A186D"/>
    <w:rsid w:val="004A1BDA"/>
    <w:rsid w:val="004A26AA"/>
    <w:rsid w:val="004A286E"/>
    <w:rsid w:val="004A2D2A"/>
    <w:rsid w:val="004A2E65"/>
    <w:rsid w:val="004A3194"/>
    <w:rsid w:val="004A349C"/>
    <w:rsid w:val="004A39F4"/>
    <w:rsid w:val="004A431F"/>
    <w:rsid w:val="004A43CF"/>
    <w:rsid w:val="004A4663"/>
    <w:rsid w:val="004A4770"/>
    <w:rsid w:val="004A4789"/>
    <w:rsid w:val="004A49C8"/>
    <w:rsid w:val="004A4B42"/>
    <w:rsid w:val="004A4F9D"/>
    <w:rsid w:val="004A5462"/>
    <w:rsid w:val="004A5665"/>
    <w:rsid w:val="004A58BA"/>
    <w:rsid w:val="004A5C30"/>
    <w:rsid w:val="004A5C8C"/>
    <w:rsid w:val="004A6896"/>
    <w:rsid w:val="004A6C31"/>
    <w:rsid w:val="004A6D8C"/>
    <w:rsid w:val="004A70C2"/>
    <w:rsid w:val="004A7569"/>
    <w:rsid w:val="004A7B8B"/>
    <w:rsid w:val="004A7E1F"/>
    <w:rsid w:val="004A7F26"/>
    <w:rsid w:val="004B0060"/>
    <w:rsid w:val="004B0A8B"/>
    <w:rsid w:val="004B1526"/>
    <w:rsid w:val="004B18D4"/>
    <w:rsid w:val="004B1B90"/>
    <w:rsid w:val="004B1CE9"/>
    <w:rsid w:val="004B2E70"/>
    <w:rsid w:val="004B39D0"/>
    <w:rsid w:val="004B3A99"/>
    <w:rsid w:val="004B462F"/>
    <w:rsid w:val="004B491D"/>
    <w:rsid w:val="004B4E15"/>
    <w:rsid w:val="004B4EF4"/>
    <w:rsid w:val="004B54F5"/>
    <w:rsid w:val="004B579E"/>
    <w:rsid w:val="004B5A0E"/>
    <w:rsid w:val="004B64DA"/>
    <w:rsid w:val="004B6CB2"/>
    <w:rsid w:val="004B7399"/>
    <w:rsid w:val="004B7CD3"/>
    <w:rsid w:val="004C031F"/>
    <w:rsid w:val="004C05A7"/>
    <w:rsid w:val="004C0EE2"/>
    <w:rsid w:val="004C1144"/>
    <w:rsid w:val="004C157F"/>
    <w:rsid w:val="004C1F2E"/>
    <w:rsid w:val="004C2FA9"/>
    <w:rsid w:val="004C31C0"/>
    <w:rsid w:val="004C391A"/>
    <w:rsid w:val="004C3B01"/>
    <w:rsid w:val="004C3D46"/>
    <w:rsid w:val="004C42FC"/>
    <w:rsid w:val="004C4368"/>
    <w:rsid w:val="004C4AD3"/>
    <w:rsid w:val="004C5070"/>
    <w:rsid w:val="004C50C4"/>
    <w:rsid w:val="004C5930"/>
    <w:rsid w:val="004C59D1"/>
    <w:rsid w:val="004C5CCE"/>
    <w:rsid w:val="004C5D78"/>
    <w:rsid w:val="004C5F12"/>
    <w:rsid w:val="004C5F5E"/>
    <w:rsid w:val="004C5F99"/>
    <w:rsid w:val="004C6BE8"/>
    <w:rsid w:val="004C6C64"/>
    <w:rsid w:val="004C70C1"/>
    <w:rsid w:val="004C7FDC"/>
    <w:rsid w:val="004D0372"/>
    <w:rsid w:val="004D03E3"/>
    <w:rsid w:val="004D0489"/>
    <w:rsid w:val="004D06B4"/>
    <w:rsid w:val="004D09AB"/>
    <w:rsid w:val="004D0B0D"/>
    <w:rsid w:val="004D1329"/>
    <w:rsid w:val="004D1826"/>
    <w:rsid w:val="004D1853"/>
    <w:rsid w:val="004D1AC4"/>
    <w:rsid w:val="004D2594"/>
    <w:rsid w:val="004D289F"/>
    <w:rsid w:val="004D299F"/>
    <w:rsid w:val="004D2BB6"/>
    <w:rsid w:val="004D2C2A"/>
    <w:rsid w:val="004D2EE8"/>
    <w:rsid w:val="004D2FED"/>
    <w:rsid w:val="004D3046"/>
    <w:rsid w:val="004D3077"/>
    <w:rsid w:val="004D3159"/>
    <w:rsid w:val="004D333B"/>
    <w:rsid w:val="004D387B"/>
    <w:rsid w:val="004D3C06"/>
    <w:rsid w:val="004D3D79"/>
    <w:rsid w:val="004D3FD5"/>
    <w:rsid w:val="004D440F"/>
    <w:rsid w:val="004D4609"/>
    <w:rsid w:val="004D4A1B"/>
    <w:rsid w:val="004D4DE5"/>
    <w:rsid w:val="004D4E43"/>
    <w:rsid w:val="004D5024"/>
    <w:rsid w:val="004D51B5"/>
    <w:rsid w:val="004D5482"/>
    <w:rsid w:val="004D577A"/>
    <w:rsid w:val="004D5FC4"/>
    <w:rsid w:val="004D6163"/>
    <w:rsid w:val="004D69AF"/>
    <w:rsid w:val="004D6A00"/>
    <w:rsid w:val="004D6D01"/>
    <w:rsid w:val="004D721D"/>
    <w:rsid w:val="004D76A3"/>
    <w:rsid w:val="004D7D01"/>
    <w:rsid w:val="004D7DCE"/>
    <w:rsid w:val="004E020B"/>
    <w:rsid w:val="004E054D"/>
    <w:rsid w:val="004E0AB9"/>
    <w:rsid w:val="004E0C44"/>
    <w:rsid w:val="004E1933"/>
    <w:rsid w:val="004E1C9A"/>
    <w:rsid w:val="004E225B"/>
    <w:rsid w:val="004E22B3"/>
    <w:rsid w:val="004E2B2A"/>
    <w:rsid w:val="004E32A0"/>
    <w:rsid w:val="004E32C1"/>
    <w:rsid w:val="004E3ACB"/>
    <w:rsid w:val="004E42A5"/>
    <w:rsid w:val="004E4322"/>
    <w:rsid w:val="004E43C3"/>
    <w:rsid w:val="004E4560"/>
    <w:rsid w:val="004E4F08"/>
    <w:rsid w:val="004E4F88"/>
    <w:rsid w:val="004E5BAE"/>
    <w:rsid w:val="004E5FDD"/>
    <w:rsid w:val="004E60AA"/>
    <w:rsid w:val="004E6514"/>
    <w:rsid w:val="004E710C"/>
    <w:rsid w:val="004E7193"/>
    <w:rsid w:val="004E72DD"/>
    <w:rsid w:val="004E73E6"/>
    <w:rsid w:val="004E749C"/>
    <w:rsid w:val="004E7503"/>
    <w:rsid w:val="004E7767"/>
    <w:rsid w:val="004E7A19"/>
    <w:rsid w:val="004E7D01"/>
    <w:rsid w:val="004F03A8"/>
    <w:rsid w:val="004F0760"/>
    <w:rsid w:val="004F09C6"/>
    <w:rsid w:val="004F0D97"/>
    <w:rsid w:val="004F2189"/>
    <w:rsid w:val="004F314C"/>
    <w:rsid w:val="004F3A07"/>
    <w:rsid w:val="004F3C04"/>
    <w:rsid w:val="004F3F04"/>
    <w:rsid w:val="004F4042"/>
    <w:rsid w:val="004F4215"/>
    <w:rsid w:val="004F4282"/>
    <w:rsid w:val="004F504F"/>
    <w:rsid w:val="004F572E"/>
    <w:rsid w:val="004F622E"/>
    <w:rsid w:val="004F62AB"/>
    <w:rsid w:val="004F66B4"/>
    <w:rsid w:val="004F683D"/>
    <w:rsid w:val="004F6938"/>
    <w:rsid w:val="004F6C2A"/>
    <w:rsid w:val="004F6F20"/>
    <w:rsid w:val="004F77B4"/>
    <w:rsid w:val="004F7898"/>
    <w:rsid w:val="004F7B89"/>
    <w:rsid w:val="004F7D54"/>
    <w:rsid w:val="004F7EB4"/>
    <w:rsid w:val="005006E4"/>
    <w:rsid w:val="005008B6"/>
    <w:rsid w:val="00500A91"/>
    <w:rsid w:val="005015BC"/>
    <w:rsid w:val="00501A11"/>
    <w:rsid w:val="005020D6"/>
    <w:rsid w:val="00502494"/>
    <w:rsid w:val="00502701"/>
    <w:rsid w:val="005029BC"/>
    <w:rsid w:val="005039BE"/>
    <w:rsid w:val="00503CE2"/>
    <w:rsid w:val="00503E38"/>
    <w:rsid w:val="0050433F"/>
    <w:rsid w:val="00504CF9"/>
    <w:rsid w:val="00504FA0"/>
    <w:rsid w:val="0050503E"/>
    <w:rsid w:val="005055F8"/>
    <w:rsid w:val="00505886"/>
    <w:rsid w:val="00505AC4"/>
    <w:rsid w:val="00505D7B"/>
    <w:rsid w:val="00505E98"/>
    <w:rsid w:val="00506092"/>
    <w:rsid w:val="005060EA"/>
    <w:rsid w:val="005072F6"/>
    <w:rsid w:val="0050743C"/>
    <w:rsid w:val="00510BAA"/>
    <w:rsid w:val="00511092"/>
    <w:rsid w:val="00511479"/>
    <w:rsid w:val="005114BE"/>
    <w:rsid w:val="00512B40"/>
    <w:rsid w:val="00512B8F"/>
    <w:rsid w:val="0051338B"/>
    <w:rsid w:val="005135B7"/>
    <w:rsid w:val="00513696"/>
    <w:rsid w:val="0051399B"/>
    <w:rsid w:val="00514158"/>
    <w:rsid w:val="00514595"/>
    <w:rsid w:val="005148E7"/>
    <w:rsid w:val="00514AEE"/>
    <w:rsid w:val="00515742"/>
    <w:rsid w:val="0051599B"/>
    <w:rsid w:val="005159C6"/>
    <w:rsid w:val="00515FCB"/>
    <w:rsid w:val="0051727A"/>
    <w:rsid w:val="00517DFB"/>
    <w:rsid w:val="005200B1"/>
    <w:rsid w:val="005200F8"/>
    <w:rsid w:val="00520375"/>
    <w:rsid w:val="005207D1"/>
    <w:rsid w:val="00520CA8"/>
    <w:rsid w:val="005211A2"/>
    <w:rsid w:val="0052169C"/>
    <w:rsid w:val="00521769"/>
    <w:rsid w:val="005217D6"/>
    <w:rsid w:val="005219BC"/>
    <w:rsid w:val="00521E53"/>
    <w:rsid w:val="0052249B"/>
    <w:rsid w:val="00522501"/>
    <w:rsid w:val="0052276A"/>
    <w:rsid w:val="00522FB8"/>
    <w:rsid w:val="005234F1"/>
    <w:rsid w:val="005236D0"/>
    <w:rsid w:val="005239C8"/>
    <w:rsid w:val="00523AFF"/>
    <w:rsid w:val="0052431F"/>
    <w:rsid w:val="005246DD"/>
    <w:rsid w:val="005248EA"/>
    <w:rsid w:val="00524A85"/>
    <w:rsid w:val="00525031"/>
    <w:rsid w:val="005253C1"/>
    <w:rsid w:val="005256BD"/>
    <w:rsid w:val="00525B40"/>
    <w:rsid w:val="00525BEE"/>
    <w:rsid w:val="00526466"/>
    <w:rsid w:val="00526795"/>
    <w:rsid w:val="0052680A"/>
    <w:rsid w:val="00526963"/>
    <w:rsid w:val="00527152"/>
    <w:rsid w:val="005272C8"/>
    <w:rsid w:val="00527666"/>
    <w:rsid w:val="00527928"/>
    <w:rsid w:val="00527E42"/>
    <w:rsid w:val="0053019D"/>
    <w:rsid w:val="00530397"/>
    <w:rsid w:val="005304E7"/>
    <w:rsid w:val="00530517"/>
    <w:rsid w:val="005308C2"/>
    <w:rsid w:val="00530AD7"/>
    <w:rsid w:val="00530D05"/>
    <w:rsid w:val="0053140F"/>
    <w:rsid w:val="005316BF"/>
    <w:rsid w:val="00531856"/>
    <w:rsid w:val="00531B07"/>
    <w:rsid w:val="0053238D"/>
    <w:rsid w:val="005327B9"/>
    <w:rsid w:val="005328C6"/>
    <w:rsid w:val="00533137"/>
    <w:rsid w:val="0053317E"/>
    <w:rsid w:val="00533214"/>
    <w:rsid w:val="005339D3"/>
    <w:rsid w:val="00533C76"/>
    <w:rsid w:val="005341EB"/>
    <w:rsid w:val="00534235"/>
    <w:rsid w:val="00534D29"/>
    <w:rsid w:val="00534E76"/>
    <w:rsid w:val="00534F26"/>
    <w:rsid w:val="00535488"/>
    <w:rsid w:val="0053569E"/>
    <w:rsid w:val="005358B9"/>
    <w:rsid w:val="00535CB2"/>
    <w:rsid w:val="0053612D"/>
    <w:rsid w:val="0053632F"/>
    <w:rsid w:val="00536789"/>
    <w:rsid w:val="00536989"/>
    <w:rsid w:val="00536F5D"/>
    <w:rsid w:val="0053759E"/>
    <w:rsid w:val="00537D4B"/>
    <w:rsid w:val="00537E85"/>
    <w:rsid w:val="00537EBD"/>
    <w:rsid w:val="00537ED8"/>
    <w:rsid w:val="005401CF"/>
    <w:rsid w:val="00540684"/>
    <w:rsid w:val="005406C8"/>
    <w:rsid w:val="0054087F"/>
    <w:rsid w:val="00540AD4"/>
    <w:rsid w:val="005417CA"/>
    <w:rsid w:val="00541878"/>
    <w:rsid w:val="00541954"/>
    <w:rsid w:val="005423E7"/>
    <w:rsid w:val="00542541"/>
    <w:rsid w:val="00542908"/>
    <w:rsid w:val="0054334D"/>
    <w:rsid w:val="00543C64"/>
    <w:rsid w:val="00543CA7"/>
    <w:rsid w:val="00543E94"/>
    <w:rsid w:val="00543F1C"/>
    <w:rsid w:val="00544031"/>
    <w:rsid w:val="00544277"/>
    <w:rsid w:val="00545B07"/>
    <w:rsid w:val="00545E0E"/>
    <w:rsid w:val="005464E4"/>
    <w:rsid w:val="005472D6"/>
    <w:rsid w:val="005478C9"/>
    <w:rsid w:val="00547932"/>
    <w:rsid w:val="00547A5E"/>
    <w:rsid w:val="00547BA8"/>
    <w:rsid w:val="00547C20"/>
    <w:rsid w:val="00547F94"/>
    <w:rsid w:val="0055006E"/>
    <w:rsid w:val="0055038C"/>
    <w:rsid w:val="005507F7"/>
    <w:rsid w:val="00551EC6"/>
    <w:rsid w:val="00552296"/>
    <w:rsid w:val="00552B47"/>
    <w:rsid w:val="00552F96"/>
    <w:rsid w:val="0055345C"/>
    <w:rsid w:val="00553FD1"/>
    <w:rsid w:val="00554478"/>
    <w:rsid w:val="005544D8"/>
    <w:rsid w:val="0055472D"/>
    <w:rsid w:val="00555409"/>
    <w:rsid w:val="0055572F"/>
    <w:rsid w:val="0055599E"/>
    <w:rsid w:val="00556463"/>
    <w:rsid w:val="005568CC"/>
    <w:rsid w:val="00556A8C"/>
    <w:rsid w:val="00556B6C"/>
    <w:rsid w:val="00556E11"/>
    <w:rsid w:val="005574B3"/>
    <w:rsid w:val="005577D2"/>
    <w:rsid w:val="00557881"/>
    <w:rsid w:val="00557C00"/>
    <w:rsid w:val="00557C4B"/>
    <w:rsid w:val="00557DF1"/>
    <w:rsid w:val="00557ED8"/>
    <w:rsid w:val="005604DB"/>
    <w:rsid w:val="00560C0E"/>
    <w:rsid w:val="00561158"/>
    <w:rsid w:val="00561BC2"/>
    <w:rsid w:val="00561DFE"/>
    <w:rsid w:val="00561E5C"/>
    <w:rsid w:val="0056238B"/>
    <w:rsid w:val="005623E8"/>
    <w:rsid w:val="00562742"/>
    <w:rsid w:val="005627BC"/>
    <w:rsid w:val="00562AF1"/>
    <w:rsid w:val="00562B51"/>
    <w:rsid w:val="00562BE7"/>
    <w:rsid w:val="00562C87"/>
    <w:rsid w:val="005631C1"/>
    <w:rsid w:val="005636D7"/>
    <w:rsid w:val="00564183"/>
    <w:rsid w:val="005646D4"/>
    <w:rsid w:val="005647BE"/>
    <w:rsid w:val="00564DFD"/>
    <w:rsid w:val="00564E75"/>
    <w:rsid w:val="00564F8E"/>
    <w:rsid w:val="00565AE8"/>
    <w:rsid w:val="00565CF2"/>
    <w:rsid w:val="00565DE4"/>
    <w:rsid w:val="0056645E"/>
    <w:rsid w:val="00566B8F"/>
    <w:rsid w:val="00566D13"/>
    <w:rsid w:val="005673AD"/>
    <w:rsid w:val="0056754A"/>
    <w:rsid w:val="00567736"/>
    <w:rsid w:val="00567ACF"/>
    <w:rsid w:val="00567CC8"/>
    <w:rsid w:val="00570028"/>
    <w:rsid w:val="005704E8"/>
    <w:rsid w:val="00570513"/>
    <w:rsid w:val="0057052D"/>
    <w:rsid w:val="0057053A"/>
    <w:rsid w:val="00570807"/>
    <w:rsid w:val="00570D1B"/>
    <w:rsid w:val="00570E5B"/>
    <w:rsid w:val="00570EC6"/>
    <w:rsid w:val="005710C3"/>
    <w:rsid w:val="005711CF"/>
    <w:rsid w:val="0057190E"/>
    <w:rsid w:val="00571B39"/>
    <w:rsid w:val="005729B5"/>
    <w:rsid w:val="00573400"/>
    <w:rsid w:val="005734D0"/>
    <w:rsid w:val="0057440E"/>
    <w:rsid w:val="00574A91"/>
    <w:rsid w:val="0057534F"/>
    <w:rsid w:val="005758A1"/>
    <w:rsid w:val="00575BD5"/>
    <w:rsid w:val="00575C44"/>
    <w:rsid w:val="00575EEC"/>
    <w:rsid w:val="005762E8"/>
    <w:rsid w:val="005765ED"/>
    <w:rsid w:val="005766CC"/>
    <w:rsid w:val="005774D3"/>
    <w:rsid w:val="00580029"/>
    <w:rsid w:val="005802B5"/>
    <w:rsid w:val="0058051E"/>
    <w:rsid w:val="0058055E"/>
    <w:rsid w:val="005806A2"/>
    <w:rsid w:val="00580CBE"/>
    <w:rsid w:val="00580E33"/>
    <w:rsid w:val="00581504"/>
    <w:rsid w:val="005817DF"/>
    <w:rsid w:val="00582089"/>
    <w:rsid w:val="0058212A"/>
    <w:rsid w:val="005824B7"/>
    <w:rsid w:val="00582A9C"/>
    <w:rsid w:val="00582E9B"/>
    <w:rsid w:val="00583676"/>
    <w:rsid w:val="005845EC"/>
    <w:rsid w:val="005849C2"/>
    <w:rsid w:val="00584A29"/>
    <w:rsid w:val="00584C96"/>
    <w:rsid w:val="00584D01"/>
    <w:rsid w:val="00585147"/>
    <w:rsid w:val="005851AE"/>
    <w:rsid w:val="00586273"/>
    <w:rsid w:val="00586592"/>
    <w:rsid w:val="00586780"/>
    <w:rsid w:val="00586E8C"/>
    <w:rsid w:val="00586EDB"/>
    <w:rsid w:val="00587073"/>
    <w:rsid w:val="0058714E"/>
    <w:rsid w:val="005873F5"/>
    <w:rsid w:val="0058771B"/>
    <w:rsid w:val="00587A5B"/>
    <w:rsid w:val="00587BDA"/>
    <w:rsid w:val="00590843"/>
    <w:rsid w:val="00590DC9"/>
    <w:rsid w:val="00590E0B"/>
    <w:rsid w:val="005919C3"/>
    <w:rsid w:val="00591A84"/>
    <w:rsid w:val="00591B4B"/>
    <w:rsid w:val="00591BD3"/>
    <w:rsid w:val="00591E59"/>
    <w:rsid w:val="005920AE"/>
    <w:rsid w:val="00592563"/>
    <w:rsid w:val="005927ED"/>
    <w:rsid w:val="005932CF"/>
    <w:rsid w:val="00593654"/>
    <w:rsid w:val="0059399B"/>
    <w:rsid w:val="00593ACA"/>
    <w:rsid w:val="00593FCC"/>
    <w:rsid w:val="0059404E"/>
    <w:rsid w:val="00594C3C"/>
    <w:rsid w:val="00595015"/>
    <w:rsid w:val="005954DB"/>
    <w:rsid w:val="00595558"/>
    <w:rsid w:val="005957FB"/>
    <w:rsid w:val="00595CD5"/>
    <w:rsid w:val="0059636E"/>
    <w:rsid w:val="00596407"/>
    <w:rsid w:val="00596A56"/>
    <w:rsid w:val="005A0433"/>
    <w:rsid w:val="005A087C"/>
    <w:rsid w:val="005A0965"/>
    <w:rsid w:val="005A0AED"/>
    <w:rsid w:val="005A0BBB"/>
    <w:rsid w:val="005A1B37"/>
    <w:rsid w:val="005A1C3B"/>
    <w:rsid w:val="005A1C74"/>
    <w:rsid w:val="005A2065"/>
    <w:rsid w:val="005A23A3"/>
    <w:rsid w:val="005A2A9D"/>
    <w:rsid w:val="005A30A1"/>
    <w:rsid w:val="005A372B"/>
    <w:rsid w:val="005A3C06"/>
    <w:rsid w:val="005A3C3F"/>
    <w:rsid w:val="005A3CDA"/>
    <w:rsid w:val="005A44E2"/>
    <w:rsid w:val="005A494E"/>
    <w:rsid w:val="005A4CFB"/>
    <w:rsid w:val="005A4D2C"/>
    <w:rsid w:val="005A5967"/>
    <w:rsid w:val="005A59A2"/>
    <w:rsid w:val="005A5F43"/>
    <w:rsid w:val="005A6474"/>
    <w:rsid w:val="005A64B9"/>
    <w:rsid w:val="005A6731"/>
    <w:rsid w:val="005A6973"/>
    <w:rsid w:val="005A6A49"/>
    <w:rsid w:val="005A6D74"/>
    <w:rsid w:val="005A73DC"/>
    <w:rsid w:val="005A7A95"/>
    <w:rsid w:val="005A7DFF"/>
    <w:rsid w:val="005A7FCE"/>
    <w:rsid w:val="005B0629"/>
    <w:rsid w:val="005B068D"/>
    <w:rsid w:val="005B06AC"/>
    <w:rsid w:val="005B0726"/>
    <w:rsid w:val="005B097B"/>
    <w:rsid w:val="005B098A"/>
    <w:rsid w:val="005B1502"/>
    <w:rsid w:val="005B15D9"/>
    <w:rsid w:val="005B165F"/>
    <w:rsid w:val="005B1B3E"/>
    <w:rsid w:val="005B1C1F"/>
    <w:rsid w:val="005B2B72"/>
    <w:rsid w:val="005B2C7E"/>
    <w:rsid w:val="005B378F"/>
    <w:rsid w:val="005B3A00"/>
    <w:rsid w:val="005B3FEE"/>
    <w:rsid w:val="005B3FFC"/>
    <w:rsid w:val="005B4047"/>
    <w:rsid w:val="005B4648"/>
    <w:rsid w:val="005B466D"/>
    <w:rsid w:val="005B4837"/>
    <w:rsid w:val="005B4AEA"/>
    <w:rsid w:val="005B53B8"/>
    <w:rsid w:val="005B53E1"/>
    <w:rsid w:val="005B5764"/>
    <w:rsid w:val="005B5B10"/>
    <w:rsid w:val="005B62FC"/>
    <w:rsid w:val="005B6A00"/>
    <w:rsid w:val="005B6D95"/>
    <w:rsid w:val="005B7427"/>
    <w:rsid w:val="005B7827"/>
    <w:rsid w:val="005B797E"/>
    <w:rsid w:val="005B7ACD"/>
    <w:rsid w:val="005C000C"/>
    <w:rsid w:val="005C034D"/>
    <w:rsid w:val="005C03FB"/>
    <w:rsid w:val="005C0B5D"/>
    <w:rsid w:val="005C0CD0"/>
    <w:rsid w:val="005C0E7E"/>
    <w:rsid w:val="005C0F24"/>
    <w:rsid w:val="005C1C32"/>
    <w:rsid w:val="005C1D00"/>
    <w:rsid w:val="005C1D87"/>
    <w:rsid w:val="005C2AB5"/>
    <w:rsid w:val="005C31DD"/>
    <w:rsid w:val="005C3328"/>
    <w:rsid w:val="005C3802"/>
    <w:rsid w:val="005C3A58"/>
    <w:rsid w:val="005C3B47"/>
    <w:rsid w:val="005C411E"/>
    <w:rsid w:val="005C4147"/>
    <w:rsid w:val="005C424E"/>
    <w:rsid w:val="005C44A8"/>
    <w:rsid w:val="005C46BC"/>
    <w:rsid w:val="005C46EE"/>
    <w:rsid w:val="005C4A37"/>
    <w:rsid w:val="005C4EBB"/>
    <w:rsid w:val="005C516F"/>
    <w:rsid w:val="005C53C8"/>
    <w:rsid w:val="005C5858"/>
    <w:rsid w:val="005C5D91"/>
    <w:rsid w:val="005C66FE"/>
    <w:rsid w:val="005C6A1A"/>
    <w:rsid w:val="005C6C27"/>
    <w:rsid w:val="005C7138"/>
    <w:rsid w:val="005C7B53"/>
    <w:rsid w:val="005D039D"/>
    <w:rsid w:val="005D05CA"/>
    <w:rsid w:val="005D0DFE"/>
    <w:rsid w:val="005D1DD4"/>
    <w:rsid w:val="005D2261"/>
    <w:rsid w:val="005D2A19"/>
    <w:rsid w:val="005D2C23"/>
    <w:rsid w:val="005D2D11"/>
    <w:rsid w:val="005D34F5"/>
    <w:rsid w:val="005D3768"/>
    <w:rsid w:val="005D3AAF"/>
    <w:rsid w:val="005D3C22"/>
    <w:rsid w:val="005D43F0"/>
    <w:rsid w:val="005D5119"/>
    <w:rsid w:val="005D553F"/>
    <w:rsid w:val="005D576E"/>
    <w:rsid w:val="005D58D6"/>
    <w:rsid w:val="005D5E49"/>
    <w:rsid w:val="005D64F3"/>
    <w:rsid w:val="005D6C6D"/>
    <w:rsid w:val="005D7103"/>
    <w:rsid w:val="005D720C"/>
    <w:rsid w:val="005D7DE9"/>
    <w:rsid w:val="005E00E6"/>
    <w:rsid w:val="005E048F"/>
    <w:rsid w:val="005E051F"/>
    <w:rsid w:val="005E058E"/>
    <w:rsid w:val="005E0654"/>
    <w:rsid w:val="005E09FE"/>
    <w:rsid w:val="005E0BC8"/>
    <w:rsid w:val="005E0E9C"/>
    <w:rsid w:val="005E1138"/>
    <w:rsid w:val="005E127F"/>
    <w:rsid w:val="005E1483"/>
    <w:rsid w:val="005E167C"/>
    <w:rsid w:val="005E16EF"/>
    <w:rsid w:val="005E1D43"/>
    <w:rsid w:val="005E227D"/>
    <w:rsid w:val="005E238E"/>
    <w:rsid w:val="005E2756"/>
    <w:rsid w:val="005E29F9"/>
    <w:rsid w:val="005E3383"/>
    <w:rsid w:val="005E3961"/>
    <w:rsid w:val="005E39F8"/>
    <w:rsid w:val="005E3A19"/>
    <w:rsid w:val="005E448C"/>
    <w:rsid w:val="005E456C"/>
    <w:rsid w:val="005E4648"/>
    <w:rsid w:val="005E46AC"/>
    <w:rsid w:val="005E4C7D"/>
    <w:rsid w:val="005E508B"/>
    <w:rsid w:val="005E52FE"/>
    <w:rsid w:val="005E54D7"/>
    <w:rsid w:val="005E5803"/>
    <w:rsid w:val="005E6159"/>
    <w:rsid w:val="005E650E"/>
    <w:rsid w:val="005E68F0"/>
    <w:rsid w:val="005E6B8C"/>
    <w:rsid w:val="005E6E1C"/>
    <w:rsid w:val="005E715C"/>
    <w:rsid w:val="005E718A"/>
    <w:rsid w:val="005E728B"/>
    <w:rsid w:val="005E752B"/>
    <w:rsid w:val="005E762F"/>
    <w:rsid w:val="005E7ECE"/>
    <w:rsid w:val="005E7F5C"/>
    <w:rsid w:val="005F0193"/>
    <w:rsid w:val="005F03E7"/>
    <w:rsid w:val="005F03F9"/>
    <w:rsid w:val="005F0673"/>
    <w:rsid w:val="005F1225"/>
    <w:rsid w:val="005F1375"/>
    <w:rsid w:val="005F22E8"/>
    <w:rsid w:val="005F24B7"/>
    <w:rsid w:val="005F2EF6"/>
    <w:rsid w:val="005F3116"/>
    <w:rsid w:val="005F3772"/>
    <w:rsid w:val="005F3778"/>
    <w:rsid w:val="005F3EA3"/>
    <w:rsid w:val="005F443A"/>
    <w:rsid w:val="005F4559"/>
    <w:rsid w:val="005F4BD8"/>
    <w:rsid w:val="005F53F3"/>
    <w:rsid w:val="005F5E54"/>
    <w:rsid w:val="005F5F11"/>
    <w:rsid w:val="005F6B3C"/>
    <w:rsid w:val="005F72DB"/>
    <w:rsid w:val="005F74AF"/>
    <w:rsid w:val="005F752D"/>
    <w:rsid w:val="005F76BD"/>
    <w:rsid w:val="005F7856"/>
    <w:rsid w:val="005F7902"/>
    <w:rsid w:val="005F7A64"/>
    <w:rsid w:val="005F7B53"/>
    <w:rsid w:val="00600651"/>
    <w:rsid w:val="00601295"/>
    <w:rsid w:val="006018E4"/>
    <w:rsid w:val="00601EDB"/>
    <w:rsid w:val="006025C0"/>
    <w:rsid w:val="00602A8D"/>
    <w:rsid w:val="00602FB9"/>
    <w:rsid w:val="006043B2"/>
    <w:rsid w:val="00604F45"/>
    <w:rsid w:val="00604FB8"/>
    <w:rsid w:val="0060528B"/>
    <w:rsid w:val="0060534A"/>
    <w:rsid w:val="00605600"/>
    <w:rsid w:val="006059EE"/>
    <w:rsid w:val="00605BE1"/>
    <w:rsid w:val="00605DC3"/>
    <w:rsid w:val="006065E7"/>
    <w:rsid w:val="00606856"/>
    <w:rsid w:val="00606BB9"/>
    <w:rsid w:val="00606D8A"/>
    <w:rsid w:val="00606F63"/>
    <w:rsid w:val="00607D19"/>
    <w:rsid w:val="00607EA5"/>
    <w:rsid w:val="0061034A"/>
    <w:rsid w:val="0061138D"/>
    <w:rsid w:val="006119FE"/>
    <w:rsid w:val="00611CA3"/>
    <w:rsid w:val="00611D39"/>
    <w:rsid w:val="00612371"/>
    <w:rsid w:val="00612403"/>
    <w:rsid w:val="00612BD8"/>
    <w:rsid w:val="00612DE1"/>
    <w:rsid w:val="00613460"/>
    <w:rsid w:val="0061393E"/>
    <w:rsid w:val="006141BE"/>
    <w:rsid w:val="006145D7"/>
    <w:rsid w:val="00614ED5"/>
    <w:rsid w:val="00615394"/>
    <w:rsid w:val="006155CA"/>
    <w:rsid w:val="0061613F"/>
    <w:rsid w:val="006164AD"/>
    <w:rsid w:val="00616886"/>
    <w:rsid w:val="00617083"/>
    <w:rsid w:val="0061723B"/>
    <w:rsid w:val="00617274"/>
    <w:rsid w:val="006175E7"/>
    <w:rsid w:val="0061768B"/>
    <w:rsid w:val="00617993"/>
    <w:rsid w:val="00617B71"/>
    <w:rsid w:val="00617B9A"/>
    <w:rsid w:val="00620B8C"/>
    <w:rsid w:val="00622665"/>
    <w:rsid w:val="00622933"/>
    <w:rsid w:val="00622A92"/>
    <w:rsid w:val="0062392A"/>
    <w:rsid w:val="006242B9"/>
    <w:rsid w:val="00624745"/>
    <w:rsid w:val="00624C9E"/>
    <w:rsid w:val="0062517D"/>
    <w:rsid w:val="0062662E"/>
    <w:rsid w:val="0062685B"/>
    <w:rsid w:val="006269D1"/>
    <w:rsid w:val="0062734F"/>
    <w:rsid w:val="006273D0"/>
    <w:rsid w:val="0062758D"/>
    <w:rsid w:val="00627E70"/>
    <w:rsid w:val="0063013F"/>
    <w:rsid w:val="0063092F"/>
    <w:rsid w:val="00630986"/>
    <w:rsid w:val="00630C0E"/>
    <w:rsid w:val="00630FA5"/>
    <w:rsid w:val="006310DC"/>
    <w:rsid w:val="00631113"/>
    <w:rsid w:val="0063116C"/>
    <w:rsid w:val="006311EB"/>
    <w:rsid w:val="006312D2"/>
    <w:rsid w:val="00631810"/>
    <w:rsid w:val="006319C8"/>
    <w:rsid w:val="00631E44"/>
    <w:rsid w:val="0063234F"/>
    <w:rsid w:val="006326D5"/>
    <w:rsid w:val="00632F37"/>
    <w:rsid w:val="006331E7"/>
    <w:rsid w:val="00634032"/>
    <w:rsid w:val="00634646"/>
    <w:rsid w:val="00634996"/>
    <w:rsid w:val="00634D5C"/>
    <w:rsid w:val="00634E82"/>
    <w:rsid w:val="006351A1"/>
    <w:rsid w:val="00635675"/>
    <w:rsid w:val="00635923"/>
    <w:rsid w:val="0063678A"/>
    <w:rsid w:val="006367C3"/>
    <w:rsid w:val="006367FF"/>
    <w:rsid w:val="00636A5C"/>
    <w:rsid w:val="00637584"/>
    <w:rsid w:val="0063786F"/>
    <w:rsid w:val="00637EF0"/>
    <w:rsid w:val="006406DD"/>
    <w:rsid w:val="00640A8B"/>
    <w:rsid w:val="006411B3"/>
    <w:rsid w:val="00641591"/>
    <w:rsid w:val="00641725"/>
    <w:rsid w:val="00641733"/>
    <w:rsid w:val="00641A5E"/>
    <w:rsid w:val="00641BD0"/>
    <w:rsid w:val="00641C18"/>
    <w:rsid w:val="00641F4A"/>
    <w:rsid w:val="00642A8D"/>
    <w:rsid w:val="00642F1B"/>
    <w:rsid w:val="00643318"/>
    <w:rsid w:val="0064368E"/>
    <w:rsid w:val="0064382E"/>
    <w:rsid w:val="00643CD7"/>
    <w:rsid w:val="0064546F"/>
    <w:rsid w:val="00645916"/>
    <w:rsid w:val="006459D5"/>
    <w:rsid w:val="00645EF8"/>
    <w:rsid w:val="006463E1"/>
    <w:rsid w:val="00646A24"/>
    <w:rsid w:val="00646D4D"/>
    <w:rsid w:val="00646F29"/>
    <w:rsid w:val="00647770"/>
    <w:rsid w:val="00647842"/>
    <w:rsid w:val="00647E00"/>
    <w:rsid w:val="00650395"/>
    <w:rsid w:val="006504FA"/>
    <w:rsid w:val="00650603"/>
    <w:rsid w:val="00650A5A"/>
    <w:rsid w:val="006510AC"/>
    <w:rsid w:val="0065117A"/>
    <w:rsid w:val="00651AB9"/>
    <w:rsid w:val="00651D41"/>
    <w:rsid w:val="006526E1"/>
    <w:rsid w:val="0065299E"/>
    <w:rsid w:val="006529E3"/>
    <w:rsid w:val="00652EAC"/>
    <w:rsid w:val="006532F0"/>
    <w:rsid w:val="0065370A"/>
    <w:rsid w:val="006539A9"/>
    <w:rsid w:val="00654038"/>
    <w:rsid w:val="00654270"/>
    <w:rsid w:val="006543B6"/>
    <w:rsid w:val="006544AB"/>
    <w:rsid w:val="00654F61"/>
    <w:rsid w:val="006556EE"/>
    <w:rsid w:val="00655A41"/>
    <w:rsid w:val="00655C6F"/>
    <w:rsid w:val="00656012"/>
    <w:rsid w:val="00656B1E"/>
    <w:rsid w:val="00656DA6"/>
    <w:rsid w:val="00657256"/>
    <w:rsid w:val="00657768"/>
    <w:rsid w:val="0065791D"/>
    <w:rsid w:val="00657BD9"/>
    <w:rsid w:val="00657CDE"/>
    <w:rsid w:val="006601E5"/>
    <w:rsid w:val="006605A3"/>
    <w:rsid w:val="006611F5"/>
    <w:rsid w:val="006611FD"/>
    <w:rsid w:val="00661775"/>
    <w:rsid w:val="00661C3B"/>
    <w:rsid w:val="00662195"/>
    <w:rsid w:val="006626D9"/>
    <w:rsid w:val="006629E4"/>
    <w:rsid w:val="00662DD0"/>
    <w:rsid w:val="00662E5D"/>
    <w:rsid w:val="006634C4"/>
    <w:rsid w:val="006636EA"/>
    <w:rsid w:val="00663731"/>
    <w:rsid w:val="00663EDE"/>
    <w:rsid w:val="00663FCC"/>
    <w:rsid w:val="0066431E"/>
    <w:rsid w:val="006645D6"/>
    <w:rsid w:val="00664AA0"/>
    <w:rsid w:val="00664D8E"/>
    <w:rsid w:val="00664DE9"/>
    <w:rsid w:val="0066557B"/>
    <w:rsid w:val="00665742"/>
    <w:rsid w:val="00665924"/>
    <w:rsid w:val="00665FF2"/>
    <w:rsid w:val="00666001"/>
    <w:rsid w:val="00666319"/>
    <w:rsid w:val="00666D9C"/>
    <w:rsid w:val="00667147"/>
    <w:rsid w:val="0066718A"/>
    <w:rsid w:val="00667648"/>
    <w:rsid w:val="006677BF"/>
    <w:rsid w:val="006715CA"/>
    <w:rsid w:val="0067177E"/>
    <w:rsid w:val="00671A25"/>
    <w:rsid w:val="00671B45"/>
    <w:rsid w:val="00671DF0"/>
    <w:rsid w:val="00671F8F"/>
    <w:rsid w:val="0067299B"/>
    <w:rsid w:val="006729E3"/>
    <w:rsid w:val="00672EAA"/>
    <w:rsid w:val="006731D1"/>
    <w:rsid w:val="0067321C"/>
    <w:rsid w:val="00673345"/>
    <w:rsid w:val="0067370A"/>
    <w:rsid w:val="00673AD0"/>
    <w:rsid w:val="00674037"/>
    <w:rsid w:val="00675EDB"/>
    <w:rsid w:val="006760E7"/>
    <w:rsid w:val="0067622B"/>
    <w:rsid w:val="0067749C"/>
    <w:rsid w:val="00677D85"/>
    <w:rsid w:val="00677EB6"/>
    <w:rsid w:val="00677FDA"/>
    <w:rsid w:val="0068058B"/>
    <w:rsid w:val="00680E20"/>
    <w:rsid w:val="006817A3"/>
    <w:rsid w:val="00681B40"/>
    <w:rsid w:val="00681FEF"/>
    <w:rsid w:val="00682118"/>
    <w:rsid w:val="00682AC9"/>
    <w:rsid w:val="00682CBF"/>
    <w:rsid w:val="00683247"/>
    <w:rsid w:val="00683600"/>
    <w:rsid w:val="00683C01"/>
    <w:rsid w:val="006840D2"/>
    <w:rsid w:val="0068449E"/>
    <w:rsid w:val="00684952"/>
    <w:rsid w:val="00684D10"/>
    <w:rsid w:val="00684E0A"/>
    <w:rsid w:val="00685784"/>
    <w:rsid w:val="00685BA1"/>
    <w:rsid w:val="00685BF2"/>
    <w:rsid w:val="00685C03"/>
    <w:rsid w:val="00685C7F"/>
    <w:rsid w:val="00686005"/>
    <w:rsid w:val="00686350"/>
    <w:rsid w:val="00686A8D"/>
    <w:rsid w:val="00686BDE"/>
    <w:rsid w:val="00686CCC"/>
    <w:rsid w:val="00687363"/>
    <w:rsid w:val="006874C2"/>
    <w:rsid w:val="006878D4"/>
    <w:rsid w:val="006878F5"/>
    <w:rsid w:val="00687B01"/>
    <w:rsid w:val="00690566"/>
    <w:rsid w:val="00690CCA"/>
    <w:rsid w:val="00690CDC"/>
    <w:rsid w:val="00691582"/>
    <w:rsid w:val="00691BA7"/>
    <w:rsid w:val="00692089"/>
    <w:rsid w:val="0069213D"/>
    <w:rsid w:val="006923F4"/>
    <w:rsid w:val="00692B94"/>
    <w:rsid w:val="00692D46"/>
    <w:rsid w:val="00693162"/>
    <w:rsid w:val="006933B1"/>
    <w:rsid w:val="0069373F"/>
    <w:rsid w:val="006937E9"/>
    <w:rsid w:val="0069383C"/>
    <w:rsid w:val="0069385F"/>
    <w:rsid w:val="00693C3C"/>
    <w:rsid w:val="006942E3"/>
    <w:rsid w:val="006947DA"/>
    <w:rsid w:val="0069489A"/>
    <w:rsid w:val="00694C46"/>
    <w:rsid w:val="00694D2B"/>
    <w:rsid w:val="00695067"/>
    <w:rsid w:val="006950BC"/>
    <w:rsid w:val="0069565D"/>
    <w:rsid w:val="006968F9"/>
    <w:rsid w:val="00696ECB"/>
    <w:rsid w:val="0069779E"/>
    <w:rsid w:val="00697C61"/>
    <w:rsid w:val="006A0594"/>
    <w:rsid w:val="006A0C84"/>
    <w:rsid w:val="006A0E05"/>
    <w:rsid w:val="006A1277"/>
    <w:rsid w:val="006A1457"/>
    <w:rsid w:val="006A17A9"/>
    <w:rsid w:val="006A1857"/>
    <w:rsid w:val="006A1B08"/>
    <w:rsid w:val="006A26B5"/>
    <w:rsid w:val="006A2BD6"/>
    <w:rsid w:val="006A2C66"/>
    <w:rsid w:val="006A31BC"/>
    <w:rsid w:val="006A3A76"/>
    <w:rsid w:val="006A3B64"/>
    <w:rsid w:val="006A3D57"/>
    <w:rsid w:val="006A40AB"/>
    <w:rsid w:val="006A42A8"/>
    <w:rsid w:val="006A44C3"/>
    <w:rsid w:val="006A4E28"/>
    <w:rsid w:val="006A519E"/>
    <w:rsid w:val="006A63A2"/>
    <w:rsid w:val="006A684F"/>
    <w:rsid w:val="006A6F77"/>
    <w:rsid w:val="006A705E"/>
    <w:rsid w:val="006A7410"/>
    <w:rsid w:val="006A7FE3"/>
    <w:rsid w:val="006B0211"/>
    <w:rsid w:val="006B0308"/>
    <w:rsid w:val="006B0702"/>
    <w:rsid w:val="006B07EB"/>
    <w:rsid w:val="006B09D5"/>
    <w:rsid w:val="006B0C3F"/>
    <w:rsid w:val="006B0FB6"/>
    <w:rsid w:val="006B1217"/>
    <w:rsid w:val="006B1782"/>
    <w:rsid w:val="006B1E3F"/>
    <w:rsid w:val="006B2594"/>
    <w:rsid w:val="006B316A"/>
    <w:rsid w:val="006B35CA"/>
    <w:rsid w:val="006B384B"/>
    <w:rsid w:val="006B3ADE"/>
    <w:rsid w:val="006B403A"/>
    <w:rsid w:val="006B405A"/>
    <w:rsid w:val="006B4089"/>
    <w:rsid w:val="006B40F7"/>
    <w:rsid w:val="006B4198"/>
    <w:rsid w:val="006B45C8"/>
    <w:rsid w:val="006B4785"/>
    <w:rsid w:val="006B47C5"/>
    <w:rsid w:val="006B4C6D"/>
    <w:rsid w:val="006B5002"/>
    <w:rsid w:val="006B52A7"/>
    <w:rsid w:val="006B5FCD"/>
    <w:rsid w:val="006B6332"/>
    <w:rsid w:val="006B6899"/>
    <w:rsid w:val="006B6995"/>
    <w:rsid w:val="006B6E04"/>
    <w:rsid w:val="006B6F50"/>
    <w:rsid w:val="006B7058"/>
    <w:rsid w:val="006B7171"/>
    <w:rsid w:val="006B7475"/>
    <w:rsid w:val="006B74B1"/>
    <w:rsid w:val="006B76EE"/>
    <w:rsid w:val="006B7BC0"/>
    <w:rsid w:val="006B7CD4"/>
    <w:rsid w:val="006B7EB3"/>
    <w:rsid w:val="006B7ED4"/>
    <w:rsid w:val="006C034A"/>
    <w:rsid w:val="006C0473"/>
    <w:rsid w:val="006C04FD"/>
    <w:rsid w:val="006C06AF"/>
    <w:rsid w:val="006C0C11"/>
    <w:rsid w:val="006C0D13"/>
    <w:rsid w:val="006C2140"/>
    <w:rsid w:val="006C277A"/>
    <w:rsid w:val="006C2BE6"/>
    <w:rsid w:val="006C2D61"/>
    <w:rsid w:val="006C2F76"/>
    <w:rsid w:val="006C319E"/>
    <w:rsid w:val="006C3661"/>
    <w:rsid w:val="006C380B"/>
    <w:rsid w:val="006C3B07"/>
    <w:rsid w:val="006C5549"/>
    <w:rsid w:val="006C579D"/>
    <w:rsid w:val="006C5841"/>
    <w:rsid w:val="006C59E0"/>
    <w:rsid w:val="006C5BAF"/>
    <w:rsid w:val="006C61C9"/>
    <w:rsid w:val="006C6285"/>
    <w:rsid w:val="006C66FF"/>
    <w:rsid w:val="006C6A11"/>
    <w:rsid w:val="006C6AC8"/>
    <w:rsid w:val="006C6B0D"/>
    <w:rsid w:val="006C6D9D"/>
    <w:rsid w:val="006C764B"/>
    <w:rsid w:val="006C76FD"/>
    <w:rsid w:val="006C780A"/>
    <w:rsid w:val="006C7A70"/>
    <w:rsid w:val="006C7B0C"/>
    <w:rsid w:val="006C7BD9"/>
    <w:rsid w:val="006D0146"/>
    <w:rsid w:val="006D0728"/>
    <w:rsid w:val="006D1011"/>
    <w:rsid w:val="006D1050"/>
    <w:rsid w:val="006D10E7"/>
    <w:rsid w:val="006D1734"/>
    <w:rsid w:val="006D1B5B"/>
    <w:rsid w:val="006D1F03"/>
    <w:rsid w:val="006D289F"/>
    <w:rsid w:val="006D2C32"/>
    <w:rsid w:val="006D2F0F"/>
    <w:rsid w:val="006D36F3"/>
    <w:rsid w:val="006D38BC"/>
    <w:rsid w:val="006D4852"/>
    <w:rsid w:val="006D489B"/>
    <w:rsid w:val="006D4D38"/>
    <w:rsid w:val="006D548D"/>
    <w:rsid w:val="006D5D83"/>
    <w:rsid w:val="006D6836"/>
    <w:rsid w:val="006D6CB2"/>
    <w:rsid w:val="006D7037"/>
    <w:rsid w:val="006D725B"/>
    <w:rsid w:val="006D750A"/>
    <w:rsid w:val="006D77E5"/>
    <w:rsid w:val="006E0B35"/>
    <w:rsid w:val="006E1441"/>
    <w:rsid w:val="006E16A9"/>
    <w:rsid w:val="006E1944"/>
    <w:rsid w:val="006E1970"/>
    <w:rsid w:val="006E1B83"/>
    <w:rsid w:val="006E1FCE"/>
    <w:rsid w:val="006E2DC7"/>
    <w:rsid w:val="006E3620"/>
    <w:rsid w:val="006E3B38"/>
    <w:rsid w:val="006E4166"/>
    <w:rsid w:val="006E4405"/>
    <w:rsid w:val="006E45AA"/>
    <w:rsid w:val="006E45C3"/>
    <w:rsid w:val="006E4C00"/>
    <w:rsid w:val="006E517D"/>
    <w:rsid w:val="006E51DC"/>
    <w:rsid w:val="006E5C04"/>
    <w:rsid w:val="006E5FDD"/>
    <w:rsid w:val="006E6075"/>
    <w:rsid w:val="006E6A4D"/>
    <w:rsid w:val="006E7015"/>
    <w:rsid w:val="006E75FA"/>
    <w:rsid w:val="006E773B"/>
    <w:rsid w:val="006E78DF"/>
    <w:rsid w:val="006E7EC6"/>
    <w:rsid w:val="006F00D9"/>
    <w:rsid w:val="006F07EC"/>
    <w:rsid w:val="006F08A8"/>
    <w:rsid w:val="006F2416"/>
    <w:rsid w:val="006F2CDD"/>
    <w:rsid w:val="006F3882"/>
    <w:rsid w:val="006F3D97"/>
    <w:rsid w:val="006F4932"/>
    <w:rsid w:val="006F49DE"/>
    <w:rsid w:val="006F4ED8"/>
    <w:rsid w:val="006F506D"/>
    <w:rsid w:val="006F52C1"/>
    <w:rsid w:val="006F5F99"/>
    <w:rsid w:val="006F609B"/>
    <w:rsid w:val="006F6544"/>
    <w:rsid w:val="006F6915"/>
    <w:rsid w:val="006F6960"/>
    <w:rsid w:val="006F6CE0"/>
    <w:rsid w:val="006F7A33"/>
    <w:rsid w:val="006F7D05"/>
    <w:rsid w:val="006F7FC7"/>
    <w:rsid w:val="006F7FCE"/>
    <w:rsid w:val="00700435"/>
    <w:rsid w:val="00700F10"/>
    <w:rsid w:val="007010C0"/>
    <w:rsid w:val="0070171A"/>
    <w:rsid w:val="00701841"/>
    <w:rsid w:val="00702484"/>
    <w:rsid w:val="0070267D"/>
    <w:rsid w:val="00702B05"/>
    <w:rsid w:val="00702C8C"/>
    <w:rsid w:val="0070340B"/>
    <w:rsid w:val="007034FE"/>
    <w:rsid w:val="0070375F"/>
    <w:rsid w:val="00703A62"/>
    <w:rsid w:val="00704047"/>
    <w:rsid w:val="00704518"/>
    <w:rsid w:val="00704C5B"/>
    <w:rsid w:val="00704C6C"/>
    <w:rsid w:val="0070572D"/>
    <w:rsid w:val="00705991"/>
    <w:rsid w:val="00705A5C"/>
    <w:rsid w:val="00705ECF"/>
    <w:rsid w:val="00706D7D"/>
    <w:rsid w:val="00707542"/>
    <w:rsid w:val="00707B16"/>
    <w:rsid w:val="00707D67"/>
    <w:rsid w:val="00707EBC"/>
    <w:rsid w:val="00710146"/>
    <w:rsid w:val="00710F7A"/>
    <w:rsid w:val="007112A7"/>
    <w:rsid w:val="00711475"/>
    <w:rsid w:val="007114FD"/>
    <w:rsid w:val="00711844"/>
    <w:rsid w:val="00711BA9"/>
    <w:rsid w:val="00711E14"/>
    <w:rsid w:val="0071245F"/>
    <w:rsid w:val="007126FD"/>
    <w:rsid w:val="00712828"/>
    <w:rsid w:val="00712FE5"/>
    <w:rsid w:val="007131A1"/>
    <w:rsid w:val="0071331A"/>
    <w:rsid w:val="00713975"/>
    <w:rsid w:val="00713AF6"/>
    <w:rsid w:val="0071437D"/>
    <w:rsid w:val="007144F5"/>
    <w:rsid w:val="00714759"/>
    <w:rsid w:val="00714CCD"/>
    <w:rsid w:val="00714CD8"/>
    <w:rsid w:val="00714D20"/>
    <w:rsid w:val="007151FC"/>
    <w:rsid w:val="0071525D"/>
    <w:rsid w:val="007152B8"/>
    <w:rsid w:val="0071549E"/>
    <w:rsid w:val="0071562E"/>
    <w:rsid w:val="00715C75"/>
    <w:rsid w:val="00716429"/>
    <w:rsid w:val="00716F60"/>
    <w:rsid w:val="007178F2"/>
    <w:rsid w:val="00717A73"/>
    <w:rsid w:val="00717F90"/>
    <w:rsid w:val="00720689"/>
    <w:rsid w:val="00720741"/>
    <w:rsid w:val="007209D9"/>
    <w:rsid w:val="007222FD"/>
    <w:rsid w:val="00722579"/>
    <w:rsid w:val="007225B6"/>
    <w:rsid w:val="007226C8"/>
    <w:rsid w:val="00722B6B"/>
    <w:rsid w:val="00722DEC"/>
    <w:rsid w:val="00722EE8"/>
    <w:rsid w:val="007230D9"/>
    <w:rsid w:val="007231EC"/>
    <w:rsid w:val="007233F7"/>
    <w:rsid w:val="007235EC"/>
    <w:rsid w:val="00723877"/>
    <w:rsid w:val="00723924"/>
    <w:rsid w:val="00723D4C"/>
    <w:rsid w:val="00723FC2"/>
    <w:rsid w:val="007247C2"/>
    <w:rsid w:val="00725066"/>
    <w:rsid w:val="007257B7"/>
    <w:rsid w:val="00725A9C"/>
    <w:rsid w:val="00725BC7"/>
    <w:rsid w:val="00725EA0"/>
    <w:rsid w:val="00726905"/>
    <w:rsid w:val="00726DE3"/>
    <w:rsid w:val="00727344"/>
    <w:rsid w:val="00727538"/>
    <w:rsid w:val="0072758E"/>
    <w:rsid w:val="0072799A"/>
    <w:rsid w:val="00727B2C"/>
    <w:rsid w:val="00730530"/>
    <w:rsid w:val="00730589"/>
    <w:rsid w:val="00730AB5"/>
    <w:rsid w:val="00730E46"/>
    <w:rsid w:val="00731461"/>
    <w:rsid w:val="0073169B"/>
    <w:rsid w:val="00731C05"/>
    <w:rsid w:val="00732107"/>
    <w:rsid w:val="0073273D"/>
    <w:rsid w:val="007327DD"/>
    <w:rsid w:val="00732A0E"/>
    <w:rsid w:val="00732A7C"/>
    <w:rsid w:val="00732AA3"/>
    <w:rsid w:val="00732E14"/>
    <w:rsid w:val="00733ADD"/>
    <w:rsid w:val="00733E92"/>
    <w:rsid w:val="00733F7E"/>
    <w:rsid w:val="00734741"/>
    <w:rsid w:val="00734C57"/>
    <w:rsid w:val="00734D91"/>
    <w:rsid w:val="007351D0"/>
    <w:rsid w:val="00735573"/>
    <w:rsid w:val="00735947"/>
    <w:rsid w:val="00735A82"/>
    <w:rsid w:val="00735AC1"/>
    <w:rsid w:val="00735DD6"/>
    <w:rsid w:val="007363BB"/>
    <w:rsid w:val="00736C73"/>
    <w:rsid w:val="00736FFE"/>
    <w:rsid w:val="007370EC"/>
    <w:rsid w:val="007374E0"/>
    <w:rsid w:val="00737F88"/>
    <w:rsid w:val="0074066A"/>
    <w:rsid w:val="0074074F"/>
    <w:rsid w:val="00740CD5"/>
    <w:rsid w:val="00741378"/>
    <w:rsid w:val="007414DE"/>
    <w:rsid w:val="00741638"/>
    <w:rsid w:val="00741762"/>
    <w:rsid w:val="00741A80"/>
    <w:rsid w:val="00741E36"/>
    <w:rsid w:val="0074220D"/>
    <w:rsid w:val="00742611"/>
    <w:rsid w:val="00742E04"/>
    <w:rsid w:val="00743924"/>
    <w:rsid w:val="007445FD"/>
    <w:rsid w:val="007454AB"/>
    <w:rsid w:val="00745AFE"/>
    <w:rsid w:val="00745F47"/>
    <w:rsid w:val="00745F6F"/>
    <w:rsid w:val="00746152"/>
    <w:rsid w:val="007469F0"/>
    <w:rsid w:val="00746FA7"/>
    <w:rsid w:val="007470E7"/>
    <w:rsid w:val="007473FF"/>
    <w:rsid w:val="00747438"/>
    <w:rsid w:val="0074746D"/>
    <w:rsid w:val="00750114"/>
    <w:rsid w:val="00750596"/>
    <w:rsid w:val="00750713"/>
    <w:rsid w:val="00750EE3"/>
    <w:rsid w:val="00751A15"/>
    <w:rsid w:val="00751D2B"/>
    <w:rsid w:val="007520AB"/>
    <w:rsid w:val="00752299"/>
    <w:rsid w:val="00752578"/>
    <w:rsid w:val="00752627"/>
    <w:rsid w:val="007526B3"/>
    <w:rsid w:val="00752BA6"/>
    <w:rsid w:val="0075309F"/>
    <w:rsid w:val="00753245"/>
    <w:rsid w:val="00753400"/>
    <w:rsid w:val="00753886"/>
    <w:rsid w:val="0075390E"/>
    <w:rsid w:val="00753DAA"/>
    <w:rsid w:val="007540CA"/>
    <w:rsid w:val="00754305"/>
    <w:rsid w:val="00754680"/>
    <w:rsid w:val="00754D30"/>
    <w:rsid w:val="00755286"/>
    <w:rsid w:val="00755646"/>
    <w:rsid w:val="007557B0"/>
    <w:rsid w:val="00755B0E"/>
    <w:rsid w:val="00755B23"/>
    <w:rsid w:val="007562ED"/>
    <w:rsid w:val="0075637C"/>
    <w:rsid w:val="007567FA"/>
    <w:rsid w:val="00757769"/>
    <w:rsid w:val="007577E2"/>
    <w:rsid w:val="00757CA3"/>
    <w:rsid w:val="00757E42"/>
    <w:rsid w:val="00757F32"/>
    <w:rsid w:val="007600FC"/>
    <w:rsid w:val="0076037A"/>
    <w:rsid w:val="007603E3"/>
    <w:rsid w:val="007605A6"/>
    <w:rsid w:val="007605F2"/>
    <w:rsid w:val="007606D2"/>
    <w:rsid w:val="00760F28"/>
    <w:rsid w:val="00760F73"/>
    <w:rsid w:val="007614FA"/>
    <w:rsid w:val="007619BC"/>
    <w:rsid w:val="00761A8B"/>
    <w:rsid w:val="00761E1F"/>
    <w:rsid w:val="00763882"/>
    <w:rsid w:val="00763CD8"/>
    <w:rsid w:val="007648A7"/>
    <w:rsid w:val="007650B8"/>
    <w:rsid w:val="00765154"/>
    <w:rsid w:val="007654B2"/>
    <w:rsid w:val="00765AE4"/>
    <w:rsid w:val="00765F12"/>
    <w:rsid w:val="007664BE"/>
    <w:rsid w:val="00766711"/>
    <w:rsid w:val="00766BC6"/>
    <w:rsid w:val="0076717E"/>
    <w:rsid w:val="0076744C"/>
    <w:rsid w:val="00770017"/>
    <w:rsid w:val="007701C2"/>
    <w:rsid w:val="007703AF"/>
    <w:rsid w:val="00770427"/>
    <w:rsid w:val="00770653"/>
    <w:rsid w:val="007707C1"/>
    <w:rsid w:val="00771089"/>
    <w:rsid w:val="00771CBC"/>
    <w:rsid w:val="00772643"/>
    <w:rsid w:val="007727B3"/>
    <w:rsid w:val="00772BC4"/>
    <w:rsid w:val="00772DDF"/>
    <w:rsid w:val="00773588"/>
    <w:rsid w:val="00773933"/>
    <w:rsid w:val="00773CBE"/>
    <w:rsid w:val="00773E0A"/>
    <w:rsid w:val="007749E4"/>
    <w:rsid w:val="00774CBF"/>
    <w:rsid w:val="00775122"/>
    <w:rsid w:val="00775D08"/>
    <w:rsid w:val="007764B5"/>
    <w:rsid w:val="00776E4B"/>
    <w:rsid w:val="0077714A"/>
    <w:rsid w:val="00777333"/>
    <w:rsid w:val="00777516"/>
    <w:rsid w:val="00777607"/>
    <w:rsid w:val="00777C91"/>
    <w:rsid w:val="00777E77"/>
    <w:rsid w:val="007800DC"/>
    <w:rsid w:val="00780545"/>
    <w:rsid w:val="00780B2A"/>
    <w:rsid w:val="00781256"/>
    <w:rsid w:val="00781364"/>
    <w:rsid w:val="007819CC"/>
    <w:rsid w:val="00782400"/>
    <w:rsid w:val="00782C73"/>
    <w:rsid w:val="00782FAA"/>
    <w:rsid w:val="0078323B"/>
    <w:rsid w:val="00783B73"/>
    <w:rsid w:val="00783CBF"/>
    <w:rsid w:val="00784287"/>
    <w:rsid w:val="0078453F"/>
    <w:rsid w:val="00784693"/>
    <w:rsid w:val="007849D4"/>
    <w:rsid w:val="00784A8A"/>
    <w:rsid w:val="00784BB7"/>
    <w:rsid w:val="00784E47"/>
    <w:rsid w:val="00784EE9"/>
    <w:rsid w:val="007857D5"/>
    <w:rsid w:val="007859B0"/>
    <w:rsid w:val="00786BC1"/>
    <w:rsid w:val="0078725F"/>
    <w:rsid w:val="00787A6C"/>
    <w:rsid w:val="00787F34"/>
    <w:rsid w:val="00787FF2"/>
    <w:rsid w:val="007908D1"/>
    <w:rsid w:val="007909C1"/>
    <w:rsid w:val="00790BB0"/>
    <w:rsid w:val="00790DB9"/>
    <w:rsid w:val="00790DC3"/>
    <w:rsid w:val="0079108B"/>
    <w:rsid w:val="00791BF2"/>
    <w:rsid w:val="00791DEC"/>
    <w:rsid w:val="007920FC"/>
    <w:rsid w:val="00792638"/>
    <w:rsid w:val="00792C5B"/>
    <w:rsid w:val="00792D6C"/>
    <w:rsid w:val="00792FFB"/>
    <w:rsid w:val="0079321E"/>
    <w:rsid w:val="00793ADB"/>
    <w:rsid w:val="00793BDB"/>
    <w:rsid w:val="00793F1E"/>
    <w:rsid w:val="007942FA"/>
    <w:rsid w:val="007948E0"/>
    <w:rsid w:val="0079503B"/>
    <w:rsid w:val="007958EA"/>
    <w:rsid w:val="00795C6F"/>
    <w:rsid w:val="007964BB"/>
    <w:rsid w:val="007969F4"/>
    <w:rsid w:val="00796B45"/>
    <w:rsid w:val="00796E22"/>
    <w:rsid w:val="00797147"/>
    <w:rsid w:val="007974BA"/>
    <w:rsid w:val="00797D2B"/>
    <w:rsid w:val="00797D63"/>
    <w:rsid w:val="007A00C4"/>
    <w:rsid w:val="007A0292"/>
    <w:rsid w:val="007A07B3"/>
    <w:rsid w:val="007A1CD6"/>
    <w:rsid w:val="007A1E76"/>
    <w:rsid w:val="007A2342"/>
    <w:rsid w:val="007A2DDA"/>
    <w:rsid w:val="007A300E"/>
    <w:rsid w:val="007A3459"/>
    <w:rsid w:val="007A3A29"/>
    <w:rsid w:val="007A3C5F"/>
    <w:rsid w:val="007A3D61"/>
    <w:rsid w:val="007A49B9"/>
    <w:rsid w:val="007A49E5"/>
    <w:rsid w:val="007A4D2A"/>
    <w:rsid w:val="007A510B"/>
    <w:rsid w:val="007A5A39"/>
    <w:rsid w:val="007A5B32"/>
    <w:rsid w:val="007A5C1D"/>
    <w:rsid w:val="007A6391"/>
    <w:rsid w:val="007A670D"/>
    <w:rsid w:val="007A771D"/>
    <w:rsid w:val="007A7911"/>
    <w:rsid w:val="007A7A12"/>
    <w:rsid w:val="007A7CD0"/>
    <w:rsid w:val="007B03CD"/>
    <w:rsid w:val="007B0A62"/>
    <w:rsid w:val="007B0C94"/>
    <w:rsid w:val="007B1433"/>
    <w:rsid w:val="007B15BD"/>
    <w:rsid w:val="007B174A"/>
    <w:rsid w:val="007B18D4"/>
    <w:rsid w:val="007B1DC6"/>
    <w:rsid w:val="007B2358"/>
    <w:rsid w:val="007B2363"/>
    <w:rsid w:val="007B2AC1"/>
    <w:rsid w:val="007B2F1D"/>
    <w:rsid w:val="007B3107"/>
    <w:rsid w:val="007B3213"/>
    <w:rsid w:val="007B39E0"/>
    <w:rsid w:val="007B3C0C"/>
    <w:rsid w:val="007B3CC9"/>
    <w:rsid w:val="007B3E97"/>
    <w:rsid w:val="007B3EED"/>
    <w:rsid w:val="007B419C"/>
    <w:rsid w:val="007B46DD"/>
    <w:rsid w:val="007B48EA"/>
    <w:rsid w:val="007B4ABE"/>
    <w:rsid w:val="007B4AE6"/>
    <w:rsid w:val="007B4EA4"/>
    <w:rsid w:val="007B5231"/>
    <w:rsid w:val="007B5345"/>
    <w:rsid w:val="007B5976"/>
    <w:rsid w:val="007B59A2"/>
    <w:rsid w:val="007B5CBE"/>
    <w:rsid w:val="007B5D94"/>
    <w:rsid w:val="007B678C"/>
    <w:rsid w:val="007B6E9B"/>
    <w:rsid w:val="007B6F5B"/>
    <w:rsid w:val="007B72C6"/>
    <w:rsid w:val="007B75C8"/>
    <w:rsid w:val="007B78AB"/>
    <w:rsid w:val="007B7A3B"/>
    <w:rsid w:val="007C018B"/>
    <w:rsid w:val="007C0237"/>
    <w:rsid w:val="007C0327"/>
    <w:rsid w:val="007C0442"/>
    <w:rsid w:val="007C045D"/>
    <w:rsid w:val="007C0A32"/>
    <w:rsid w:val="007C0B26"/>
    <w:rsid w:val="007C0D33"/>
    <w:rsid w:val="007C0F29"/>
    <w:rsid w:val="007C11A2"/>
    <w:rsid w:val="007C122E"/>
    <w:rsid w:val="007C1ABF"/>
    <w:rsid w:val="007C1FB1"/>
    <w:rsid w:val="007C29CA"/>
    <w:rsid w:val="007C2A50"/>
    <w:rsid w:val="007C2B33"/>
    <w:rsid w:val="007C2C8C"/>
    <w:rsid w:val="007C39E9"/>
    <w:rsid w:val="007C3BF7"/>
    <w:rsid w:val="007C43F0"/>
    <w:rsid w:val="007C4816"/>
    <w:rsid w:val="007C4FA9"/>
    <w:rsid w:val="007C54D9"/>
    <w:rsid w:val="007C579F"/>
    <w:rsid w:val="007C57A2"/>
    <w:rsid w:val="007C5F8E"/>
    <w:rsid w:val="007C63A8"/>
    <w:rsid w:val="007C6AF0"/>
    <w:rsid w:val="007C6D5B"/>
    <w:rsid w:val="007C6DDD"/>
    <w:rsid w:val="007C70A2"/>
    <w:rsid w:val="007C72DF"/>
    <w:rsid w:val="007C741F"/>
    <w:rsid w:val="007C79F8"/>
    <w:rsid w:val="007C7D8A"/>
    <w:rsid w:val="007D02F5"/>
    <w:rsid w:val="007D05E1"/>
    <w:rsid w:val="007D11CD"/>
    <w:rsid w:val="007D1733"/>
    <w:rsid w:val="007D1794"/>
    <w:rsid w:val="007D20CA"/>
    <w:rsid w:val="007D23A9"/>
    <w:rsid w:val="007D2525"/>
    <w:rsid w:val="007D259C"/>
    <w:rsid w:val="007D29D6"/>
    <w:rsid w:val="007D2ABA"/>
    <w:rsid w:val="007D35EE"/>
    <w:rsid w:val="007D3844"/>
    <w:rsid w:val="007D40FD"/>
    <w:rsid w:val="007D415C"/>
    <w:rsid w:val="007D498C"/>
    <w:rsid w:val="007D4D13"/>
    <w:rsid w:val="007D4D29"/>
    <w:rsid w:val="007D4E48"/>
    <w:rsid w:val="007D56A2"/>
    <w:rsid w:val="007D5811"/>
    <w:rsid w:val="007D5A40"/>
    <w:rsid w:val="007D6505"/>
    <w:rsid w:val="007D65A4"/>
    <w:rsid w:val="007D673A"/>
    <w:rsid w:val="007D6C5D"/>
    <w:rsid w:val="007D6D50"/>
    <w:rsid w:val="007D7290"/>
    <w:rsid w:val="007D7A24"/>
    <w:rsid w:val="007D7BE7"/>
    <w:rsid w:val="007E0006"/>
    <w:rsid w:val="007E0022"/>
    <w:rsid w:val="007E0128"/>
    <w:rsid w:val="007E0164"/>
    <w:rsid w:val="007E08C3"/>
    <w:rsid w:val="007E0A33"/>
    <w:rsid w:val="007E153E"/>
    <w:rsid w:val="007E18CA"/>
    <w:rsid w:val="007E1AC0"/>
    <w:rsid w:val="007E1C51"/>
    <w:rsid w:val="007E1DCA"/>
    <w:rsid w:val="007E1F7F"/>
    <w:rsid w:val="007E2148"/>
    <w:rsid w:val="007E22B1"/>
    <w:rsid w:val="007E26A5"/>
    <w:rsid w:val="007E37E4"/>
    <w:rsid w:val="007E3AFA"/>
    <w:rsid w:val="007E450F"/>
    <w:rsid w:val="007E4567"/>
    <w:rsid w:val="007E4A91"/>
    <w:rsid w:val="007E5100"/>
    <w:rsid w:val="007E51F2"/>
    <w:rsid w:val="007E5283"/>
    <w:rsid w:val="007E5A66"/>
    <w:rsid w:val="007E60E2"/>
    <w:rsid w:val="007E63A3"/>
    <w:rsid w:val="007E63F5"/>
    <w:rsid w:val="007E6A19"/>
    <w:rsid w:val="007E6F98"/>
    <w:rsid w:val="007E7DAE"/>
    <w:rsid w:val="007F0105"/>
    <w:rsid w:val="007F013D"/>
    <w:rsid w:val="007F0382"/>
    <w:rsid w:val="007F0AB8"/>
    <w:rsid w:val="007F13E3"/>
    <w:rsid w:val="007F20E9"/>
    <w:rsid w:val="007F26E3"/>
    <w:rsid w:val="007F29FF"/>
    <w:rsid w:val="007F38D4"/>
    <w:rsid w:val="007F3914"/>
    <w:rsid w:val="007F3A00"/>
    <w:rsid w:val="007F3A7D"/>
    <w:rsid w:val="007F4002"/>
    <w:rsid w:val="007F41DB"/>
    <w:rsid w:val="007F499F"/>
    <w:rsid w:val="007F6035"/>
    <w:rsid w:val="007F6261"/>
    <w:rsid w:val="007F691C"/>
    <w:rsid w:val="007F69B1"/>
    <w:rsid w:val="007F6D6C"/>
    <w:rsid w:val="007F6DEB"/>
    <w:rsid w:val="007F70EC"/>
    <w:rsid w:val="007F78B1"/>
    <w:rsid w:val="007F7A2D"/>
    <w:rsid w:val="007F7A6B"/>
    <w:rsid w:val="007F7FCE"/>
    <w:rsid w:val="00800D98"/>
    <w:rsid w:val="0080136A"/>
    <w:rsid w:val="0080180B"/>
    <w:rsid w:val="00801949"/>
    <w:rsid w:val="008019D4"/>
    <w:rsid w:val="00801B39"/>
    <w:rsid w:val="00801E50"/>
    <w:rsid w:val="00801EBD"/>
    <w:rsid w:val="00801EDE"/>
    <w:rsid w:val="00802A8C"/>
    <w:rsid w:val="00802C29"/>
    <w:rsid w:val="00802DB6"/>
    <w:rsid w:val="00802DB7"/>
    <w:rsid w:val="008030CD"/>
    <w:rsid w:val="008034FE"/>
    <w:rsid w:val="008036FB"/>
    <w:rsid w:val="00803F70"/>
    <w:rsid w:val="008046FD"/>
    <w:rsid w:val="00805780"/>
    <w:rsid w:val="00805831"/>
    <w:rsid w:val="00805867"/>
    <w:rsid w:val="008058C4"/>
    <w:rsid w:val="00805902"/>
    <w:rsid w:val="00805910"/>
    <w:rsid w:val="00805A00"/>
    <w:rsid w:val="00805C78"/>
    <w:rsid w:val="00805D7A"/>
    <w:rsid w:val="00805F39"/>
    <w:rsid w:val="00806131"/>
    <w:rsid w:val="00806370"/>
    <w:rsid w:val="00806476"/>
    <w:rsid w:val="008064DB"/>
    <w:rsid w:val="00806A48"/>
    <w:rsid w:val="00806B9F"/>
    <w:rsid w:val="00807735"/>
    <w:rsid w:val="008108EB"/>
    <w:rsid w:val="008109DE"/>
    <w:rsid w:val="00810EF7"/>
    <w:rsid w:val="008110B9"/>
    <w:rsid w:val="0081155F"/>
    <w:rsid w:val="0081167D"/>
    <w:rsid w:val="00811A24"/>
    <w:rsid w:val="00811B8B"/>
    <w:rsid w:val="00811C37"/>
    <w:rsid w:val="00812525"/>
    <w:rsid w:val="00812629"/>
    <w:rsid w:val="008127D6"/>
    <w:rsid w:val="008129F3"/>
    <w:rsid w:val="00812FB3"/>
    <w:rsid w:val="0081318A"/>
    <w:rsid w:val="0081354D"/>
    <w:rsid w:val="0081385C"/>
    <w:rsid w:val="00813BE4"/>
    <w:rsid w:val="00813F87"/>
    <w:rsid w:val="00814036"/>
    <w:rsid w:val="00814185"/>
    <w:rsid w:val="008148E6"/>
    <w:rsid w:val="00814BC2"/>
    <w:rsid w:val="00814CEC"/>
    <w:rsid w:val="00815151"/>
    <w:rsid w:val="00815A30"/>
    <w:rsid w:val="00815AEB"/>
    <w:rsid w:val="00815C1C"/>
    <w:rsid w:val="00815FA1"/>
    <w:rsid w:val="008161EF"/>
    <w:rsid w:val="008164B8"/>
    <w:rsid w:val="008168B3"/>
    <w:rsid w:val="008170BA"/>
    <w:rsid w:val="00817382"/>
    <w:rsid w:val="008173F1"/>
    <w:rsid w:val="0081763D"/>
    <w:rsid w:val="00817C00"/>
    <w:rsid w:val="00820864"/>
    <w:rsid w:val="00820E35"/>
    <w:rsid w:val="0082106B"/>
    <w:rsid w:val="008215D5"/>
    <w:rsid w:val="00821863"/>
    <w:rsid w:val="00821C8D"/>
    <w:rsid w:val="008221E6"/>
    <w:rsid w:val="0082280E"/>
    <w:rsid w:val="00822965"/>
    <w:rsid w:val="00822D93"/>
    <w:rsid w:val="008238FA"/>
    <w:rsid w:val="008239B9"/>
    <w:rsid w:val="00823D73"/>
    <w:rsid w:val="00824752"/>
    <w:rsid w:val="00824821"/>
    <w:rsid w:val="00825C40"/>
    <w:rsid w:val="00825F59"/>
    <w:rsid w:val="00826196"/>
    <w:rsid w:val="008261EF"/>
    <w:rsid w:val="00826AE3"/>
    <w:rsid w:val="0082752F"/>
    <w:rsid w:val="008277F6"/>
    <w:rsid w:val="00827856"/>
    <w:rsid w:val="00827C7B"/>
    <w:rsid w:val="00827D1B"/>
    <w:rsid w:val="00827D64"/>
    <w:rsid w:val="00830567"/>
    <w:rsid w:val="00830662"/>
    <w:rsid w:val="00830D5A"/>
    <w:rsid w:val="008311F0"/>
    <w:rsid w:val="00831292"/>
    <w:rsid w:val="008312E3"/>
    <w:rsid w:val="00831562"/>
    <w:rsid w:val="0083163A"/>
    <w:rsid w:val="0083203E"/>
    <w:rsid w:val="0083218B"/>
    <w:rsid w:val="00832E93"/>
    <w:rsid w:val="00834025"/>
    <w:rsid w:val="008343CE"/>
    <w:rsid w:val="0083454E"/>
    <w:rsid w:val="008345E6"/>
    <w:rsid w:val="00834AD0"/>
    <w:rsid w:val="00834CE1"/>
    <w:rsid w:val="00835324"/>
    <w:rsid w:val="00835647"/>
    <w:rsid w:val="0083575A"/>
    <w:rsid w:val="00835820"/>
    <w:rsid w:val="00835897"/>
    <w:rsid w:val="00835963"/>
    <w:rsid w:val="0083623D"/>
    <w:rsid w:val="008362AE"/>
    <w:rsid w:val="008364F8"/>
    <w:rsid w:val="00836A70"/>
    <w:rsid w:val="00836C42"/>
    <w:rsid w:val="00836DC1"/>
    <w:rsid w:val="00836EE8"/>
    <w:rsid w:val="0083765A"/>
    <w:rsid w:val="0083777E"/>
    <w:rsid w:val="00837848"/>
    <w:rsid w:val="00837F6A"/>
    <w:rsid w:val="00840425"/>
    <w:rsid w:val="0084065D"/>
    <w:rsid w:val="008414D2"/>
    <w:rsid w:val="00841E15"/>
    <w:rsid w:val="00841E9B"/>
    <w:rsid w:val="0084201A"/>
    <w:rsid w:val="008427DB"/>
    <w:rsid w:val="008428A7"/>
    <w:rsid w:val="00842A2C"/>
    <w:rsid w:val="00842CAD"/>
    <w:rsid w:val="00843197"/>
    <w:rsid w:val="008431D3"/>
    <w:rsid w:val="008439E4"/>
    <w:rsid w:val="008439E5"/>
    <w:rsid w:val="00843E86"/>
    <w:rsid w:val="00843FD6"/>
    <w:rsid w:val="00844095"/>
    <w:rsid w:val="00844E05"/>
    <w:rsid w:val="00844E61"/>
    <w:rsid w:val="00845299"/>
    <w:rsid w:val="008453BE"/>
    <w:rsid w:val="008464E6"/>
    <w:rsid w:val="008466BE"/>
    <w:rsid w:val="00846D78"/>
    <w:rsid w:val="00846FFA"/>
    <w:rsid w:val="0084702A"/>
    <w:rsid w:val="008474BA"/>
    <w:rsid w:val="00847978"/>
    <w:rsid w:val="00847E3B"/>
    <w:rsid w:val="00850DD3"/>
    <w:rsid w:val="00850EC1"/>
    <w:rsid w:val="00850F55"/>
    <w:rsid w:val="00851985"/>
    <w:rsid w:val="00851AF6"/>
    <w:rsid w:val="0085238C"/>
    <w:rsid w:val="008523F1"/>
    <w:rsid w:val="00852CF1"/>
    <w:rsid w:val="008533F6"/>
    <w:rsid w:val="00853620"/>
    <w:rsid w:val="00853EE2"/>
    <w:rsid w:val="00853F20"/>
    <w:rsid w:val="00854989"/>
    <w:rsid w:val="0085498F"/>
    <w:rsid w:val="00854E7F"/>
    <w:rsid w:val="00854FCF"/>
    <w:rsid w:val="00855073"/>
    <w:rsid w:val="00855158"/>
    <w:rsid w:val="008551A4"/>
    <w:rsid w:val="0085538B"/>
    <w:rsid w:val="00855423"/>
    <w:rsid w:val="008557C4"/>
    <w:rsid w:val="00855C89"/>
    <w:rsid w:val="0085601A"/>
    <w:rsid w:val="008563C5"/>
    <w:rsid w:val="00856501"/>
    <w:rsid w:val="008568DA"/>
    <w:rsid w:val="00856D7A"/>
    <w:rsid w:val="00856DDD"/>
    <w:rsid w:val="00857477"/>
    <w:rsid w:val="00857862"/>
    <w:rsid w:val="00857905"/>
    <w:rsid w:val="00857997"/>
    <w:rsid w:val="00857B1C"/>
    <w:rsid w:val="00857B29"/>
    <w:rsid w:val="00860119"/>
    <w:rsid w:val="008604A0"/>
    <w:rsid w:val="00861085"/>
    <w:rsid w:val="0086108A"/>
    <w:rsid w:val="008612B7"/>
    <w:rsid w:val="0086130B"/>
    <w:rsid w:val="008618AB"/>
    <w:rsid w:val="00862C63"/>
    <w:rsid w:val="00862CA5"/>
    <w:rsid w:val="008630A3"/>
    <w:rsid w:val="00863329"/>
    <w:rsid w:val="00863392"/>
    <w:rsid w:val="008634DD"/>
    <w:rsid w:val="00863D1E"/>
    <w:rsid w:val="008654F2"/>
    <w:rsid w:val="008658BD"/>
    <w:rsid w:val="0086621A"/>
    <w:rsid w:val="008671F4"/>
    <w:rsid w:val="00867389"/>
    <w:rsid w:val="0086794F"/>
    <w:rsid w:val="00867E46"/>
    <w:rsid w:val="00870027"/>
    <w:rsid w:val="00870AD2"/>
    <w:rsid w:val="008712D7"/>
    <w:rsid w:val="0087135A"/>
    <w:rsid w:val="00871365"/>
    <w:rsid w:val="00871560"/>
    <w:rsid w:val="0087192C"/>
    <w:rsid w:val="00871CC5"/>
    <w:rsid w:val="00871E09"/>
    <w:rsid w:val="0087287F"/>
    <w:rsid w:val="008743AB"/>
    <w:rsid w:val="00874BD2"/>
    <w:rsid w:val="00874E7C"/>
    <w:rsid w:val="00875449"/>
    <w:rsid w:val="008759CC"/>
    <w:rsid w:val="00875D67"/>
    <w:rsid w:val="00876051"/>
    <w:rsid w:val="008766A3"/>
    <w:rsid w:val="00876FD7"/>
    <w:rsid w:val="00877239"/>
    <w:rsid w:val="0087778D"/>
    <w:rsid w:val="00877F89"/>
    <w:rsid w:val="00881015"/>
    <w:rsid w:val="008810F0"/>
    <w:rsid w:val="00881350"/>
    <w:rsid w:val="00881871"/>
    <w:rsid w:val="00881BD8"/>
    <w:rsid w:val="00881EA9"/>
    <w:rsid w:val="008825FE"/>
    <w:rsid w:val="00882670"/>
    <w:rsid w:val="00883129"/>
    <w:rsid w:val="008833D9"/>
    <w:rsid w:val="00883472"/>
    <w:rsid w:val="00883538"/>
    <w:rsid w:val="00883FA0"/>
    <w:rsid w:val="00884357"/>
    <w:rsid w:val="008843F0"/>
    <w:rsid w:val="00885D0E"/>
    <w:rsid w:val="00886132"/>
    <w:rsid w:val="008866D6"/>
    <w:rsid w:val="00886708"/>
    <w:rsid w:val="008868BA"/>
    <w:rsid w:val="008868CC"/>
    <w:rsid w:val="00886C7F"/>
    <w:rsid w:val="00886D0E"/>
    <w:rsid w:val="00887B04"/>
    <w:rsid w:val="00890750"/>
    <w:rsid w:val="00890CB9"/>
    <w:rsid w:val="00890DAD"/>
    <w:rsid w:val="00891015"/>
    <w:rsid w:val="008914BA"/>
    <w:rsid w:val="0089257E"/>
    <w:rsid w:val="008926A2"/>
    <w:rsid w:val="008929CA"/>
    <w:rsid w:val="00892C16"/>
    <w:rsid w:val="008933D8"/>
    <w:rsid w:val="008939E9"/>
    <w:rsid w:val="00894208"/>
    <w:rsid w:val="008942CF"/>
    <w:rsid w:val="0089437E"/>
    <w:rsid w:val="00895557"/>
    <w:rsid w:val="00896196"/>
    <w:rsid w:val="008962C3"/>
    <w:rsid w:val="00896326"/>
    <w:rsid w:val="00896483"/>
    <w:rsid w:val="008966B7"/>
    <w:rsid w:val="00896796"/>
    <w:rsid w:val="00896E00"/>
    <w:rsid w:val="008977F9"/>
    <w:rsid w:val="00897800"/>
    <w:rsid w:val="00897B71"/>
    <w:rsid w:val="00897BA9"/>
    <w:rsid w:val="00897DE6"/>
    <w:rsid w:val="00897EC4"/>
    <w:rsid w:val="008A020D"/>
    <w:rsid w:val="008A02AD"/>
    <w:rsid w:val="008A02D5"/>
    <w:rsid w:val="008A06AA"/>
    <w:rsid w:val="008A06C1"/>
    <w:rsid w:val="008A0B27"/>
    <w:rsid w:val="008A0C6D"/>
    <w:rsid w:val="008A0D06"/>
    <w:rsid w:val="008A111E"/>
    <w:rsid w:val="008A151A"/>
    <w:rsid w:val="008A15E4"/>
    <w:rsid w:val="008A1738"/>
    <w:rsid w:val="008A1C33"/>
    <w:rsid w:val="008A2660"/>
    <w:rsid w:val="008A281E"/>
    <w:rsid w:val="008A28A5"/>
    <w:rsid w:val="008A2B58"/>
    <w:rsid w:val="008A4AAF"/>
    <w:rsid w:val="008A5DC6"/>
    <w:rsid w:val="008A5E0E"/>
    <w:rsid w:val="008A5EA0"/>
    <w:rsid w:val="008A5F55"/>
    <w:rsid w:val="008A633C"/>
    <w:rsid w:val="008A666B"/>
    <w:rsid w:val="008A77CF"/>
    <w:rsid w:val="008A7D1E"/>
    <w:rsid w:val="008B006C"/>
    <w:rsid w:val="008B0615"/>
    <w:rsid w:val="008B0690"/>
    <w:rsid w:val="008B0A41"/>
    <w:rsid w:val="008B0EA2"/>
    <w:rsid w:val="008B11C9"/>
    <w:rsid w:val="008B1863"/>
    <w:rsid w:val="008B1F0B"/>
    <w:rsid w:val="008B1F67"/>
    <w:rsid w:val="008B24E2"/>
    <w:rsid w:val="008B27B6"/>
    <w:rsid w:val="008B2E99"/>
    <w:rsid w:val="008B2F94"/>
    <w:rsid w:val="008B3E6C"/>
    <w:rsid w:val="008B3E88"/>
    <w:rsid w:val="008B3EED"/>
    <w:rsid w:val="008B40AD"/>
    <w:rsid w:val="008B4111"/>
    <w:rsid w:val="008B4480"/>
    <w:rsid w:val="008B5ECF"/>
    <w:rsid w:val="008B5EEF"/>
    <w:rsid w:val="008B6070"/>
    <w:rsid w:val="008B607A"/>
    <w:rsid w:val="008B68AA"/>
    <w:rsid w:val="008B6A39"/>
    <w:rsid w:val="008B6CE4"/>
    <w:rsid w:val="008B709B"/>
    <w:rsid w:val="008B7562"/>
    <w:rsid w:val="008B77C2"/>
    <w:rsid w:val="008B7A7C"/>
    <w:rsid w:val="008B7E31"/>
    <w:rsid w:val="008B7F71"/>
    <w:rsid w:val="008C00E5"/>
    <w:rsid w:val="008C01BC"/>
    <w:rsid w:val="008C02CC"/>
    <w:rsid w:val="008C0396"/>
    <w:rsid w:val="008C0857"/>
    <w:rsid w:val="008C0C0F"/>
    <w:rsid w:val="008C1C8C"/>
    <w:rsid w:val="008C2203"/>
    <w:rsid w:val="008C2225"/>
    <w:rsid w:val="008C25F5"/>
    <w:rsid w:val="008C26E9"/>
    <w:rsid w:val="008C284C"/>
    <w:rsid w:val="008C2978"/>
    <w:rsid w:val="008C29AF"/>
    <w:rsid w:val="008C2C88"/>
    <w:rsid w:val="008C2E9C"/>
    <w:rsid w:val="008C32AD"/>
    <w:rsid w:val="008C3536"/>
    <w:rsid w:val="008C3664"/>
    <w:rsid w:val="008C3896"/>
    <w:rsid w:val="008C3DEA"/>
    <w:rsid w:val="008C40FA"/>
    <w:rsid w:val="008C4173"/>
    <w:rsid w:val="008C4A30"/>
    <w:rsid w:val="008C4B24"/>
    <w:rsid w:val="008C4E0C"/>
    <w:rsid w:val="008C525E"/>
    <w:rsid w:val="008C57C3"/>
    <w:rsid w:val="008C5AD8"/>
    <w:rsid w:val="008C5C8F"/>
    <w:rsid w:val="008C5E34"/>
    <w:rsid w:val="008C6115"/>
    <w:rsid w:val="008C6232"/>
    <w:rsid w:val="008C64BD"/>
    <w:rsid w:val="008C6B40"/>
    <w:rsid w:val="008C6FDA"/>
    <w:rsid w:val="008C7153"/>
    <w:rsid w:val="008C76F2"/>
    <w:rsid w:val="008D0215"/>
    <w:rsid w:val="008D092E"/>
    <w:rsid w:val="008D0E4A"/>
    <w:rsid w:val="008D17A2"/>
    <w:rsid w:val="008D2A12"/>
    <w:rsid w:val="008D2D2E"/>
    <w:rsid w:val="008D2F4C"/>
    <w:rsid w:val="008D368C"/>
    <w:rsid w:val="008D3A9C"/>
    <w:rsid w:val="008D3C38"/>
    <w:rsid w:val="008D3DB2"/>
    <w:rsid w:val="008D40FD"/>
    <w:rsid w:val="008D5577"/>
    <w:rsid w:val="008D5DA5"/>
    <w:rsid w:val="008D6323"/>
    <w:rsid w:val="008D63DA"/>
    <w:rsid w:val="008D6B1F"/>
    <w:rsid w:val="008D6F60"/>
    <w:rsid w:val="008D7473"/>
    <w:rsid w:val="008D7707"/>
    <w:rsid w:val="008D7AE5"/>
    <w:rsid w:val="008E0692"/>
    <w:rsid w:val="008E09C7"/>
    <w:rsid w:val="008E0B49"/>
    <w:rsid w:val="008E0E24"/>
    <w:rsid w:val="008E11A9"/>
    <w:rsid w:val="008E11D1"/>
    <w:rsid w:val="008E1709"/>
    <w:rsid w:val="008E1839"/>
    <w:rsid w:val="008E1911"/>
    <w:rsid w:val="008E1ECC"/>
    <w:rsid w:val="008E2382"/>
    <w:rsid w:val="008E2541"/>
    <w:rsid w:val="008E275D"/>
    <w:rsid w:val="008E2CDB"/>
    <w:rsid w:val="008E324C"/>
    <w:rsid w:val="008E33BD"/>
    <w:rsid w:val="008E36AD"/>
    <w:rsid w:val="008E3A3A"/>
    <w:rsid w:val="008E4377"/>
    <w:rsid w:val="008E48C9"/>
    <w:rsid w:val="008E4C53"/>
    <w:rsid w:val="008E51E4"/>
    <w:rsid w:val="008E5451"/>
    <w:rsid w:val="008E592E"/>
    <w:rsid w:val="008E5B07"/>
    <w:rsid w:val="008E5D8C"/>
    <w:rsid w:val="008E5EE3"/>
    <w:rsid w:val="008E60F8"/>
    <w:rsid w:val="008E66E5"/>
    <w:rsid w:val="008E686F"/>
    <w:rsid w:val="008E6962"/>
    <w:rsid w:val="008E6EC8"/>
    <w:rsid w:val="008E77CA"/>
    <w:rsid w:val="008F0226"/>
    <w:rsid w:val="008F0FCC"/>
    <w:rsid w:val="008F111D"/>
    <w:rsid w:val="008F158B"/>
    <w:rsid w:val="008F19B0"/>
    <w:rsid w:val="008F1A0E"/>
    <w:rsid w:val="008F1CF1"/>
    <w:rsid w:val="008F21E8"/>
    <w:rsid w:val="008F2492"/>
    <w:rsid w:val="008F2914"/>
    <w:rsid w:val="008F2A5E"/>
    <w:rsid w:val="008F303E"/>
    <w:rsid w:val="008F320F"/>
    <w:rsid w:val="008F3673"/>
    <w:rsid w:val="008F380C"/>
    <w:rsid w:val="008F386C"/>
    <w:rsid w:val="008F3CFF"/>
    <w:rsid w:val="008F3D76"/>
    <w:rsid w:val="008F4531"/>
    <w:rsid w:val="008F46FB"/>
    <w:rsid w:val="008F4F0D"/>
    <w:rsid w:val="008F527E"/>
    <w:rsid w:val="008F595D"/>
    <w:rsid w:val="008F6440"/>
    <w:rsid w:val="008F670F"/>
    <w:rsid w:val="008F6883"/>
    <w:rsid w:val="008F6EA0"/>
    <w:rsid w:val="008F70C3"/>
    <w:rsid w:val="008F7BBA"/>
    <w:rsid w:val="009000D1"/>
    <w:rsid w:val="00900584"/>
    <w:rsid w:val="009005CE"/>
    <w:rsid w:val="009008FF"/>
    <w:rsid w:val="00900F7F"/>
    <w:rsid w:val="0090111D"/>
    <w:rsid w:val="009012FE"/>
    <w:rsid w:val="00902005"/>
    <w:rsid w:val="009022AC"/>
    <w:rsid w:val="009022DD"/>
    <w:rsid w:val="00902676"/>
    <w:rsid w:val="00902FA4"/>
    <w:rsid w:val="00903310"/>
    <w:rsid w:val="0090334E"/>
    <w:rsid w:val="009037A2"/>
    <w:rsid w:val="00903B13"/>
    <w:rsid w:val="00903C93"/>
    <w:rsid w:val="009042D1"/>
    <w:rsid w:val="00904879"/>
    <w:rsid w:val="00904BEB"/>
    <w:rsid w:val="00904F8E"/>
    <w:rsid w:val="009054E8"/>
    <w:rsid w:val="00905522"/>
    <w:rsid w:val="00905B5B"/>
    <w:rsid w:val="00906BB0"/>
    <w:rsid w:val="00906DD8"/>
    <w:rsid w:val="00907095"/>
    <w:rsid w:val="009075F4"/>
    <w:rsid w:val="00907BDC"/>
    <w:rsid w:val="0091023C"/>
    <w:rsid w:val="009102AC"/>
    <w:rsid w:val="0091060F"/>
    <w:rsid w:val="009106FF"/>
    <w:rsid w:val="009111F5"/>
    <w:rsid w:val="009111F8"/>
    <w:rsid w:val="00911731"/>
    <w:rsid w:val="00911BE3"/>
    <w:rsid w:val="00911EC6"/>
    <w:rsid w:val="00912572"/>
    <w:rsid w:val="00912679"/>
    <w:rsid w:val="0091282D"/>
    <w:rsid w:val="00912F60"/>
    <w:rsid w:val="0091305D"/>
    <w:rsid w:val="00913854"/>
    <w:rsid w:val="00913963"/>
    <w:rsid w:val="009149CF"/>
    <w:rsid w:val="00914C77"/>
    <w:rsid w:val="00915136"/>
    <w:rsid w:val="0091539F"/>
    <w:rsid w:val="00915BDB"/>
    <w:rsid w:val="00915C36"/>
    <w:rsid w:val="00915D07"/>
    <w:rsid w:val="00915E2E"/>
    <w:rsid w:val="009163EE"/>
    <w:rsid w:val="00916844"/>
    <w:rsid w:val="009169B1"/>
    <w:rsid w:val="00916EE6"/>
    <w:rsid w:val="009171A5"/>
    <w:rsid w:val="009171FF"/>
    <w:rsid w:val="009177C3"/>
    <w:rsid w:val="0091781B"/>
    <w:rsid w:val="00920089"/>
    <w:rsid w:val="009200D9"/>
    <w:rsid w:val="0092061C"/>
    <w:rsid w:val="00921071"/>
    <w:rsid w:val="00921236"/>
    <w:rsid w:val="00921BB8"/>
    <w:rsid w:val="00921BE5"/>
    <w:rsid w:val="00921FA5"/>
    <w:rsid w:val="009229D7"/>
    <w:rsid w:val="00922B9C"/>
    <w:rsid w:val="00922D32"/>
    <w:rsid w:val="009230E2"/>
    <w:rsid w:val="00923157"/>
    <w:rsid w:val="009231AC"/>
    <w:rsid w:val="0092341F"/>
    <w:rsid w:val="00924060"/>
    <w:rsid w:val="009241F0"/>
    <w:rsid w:val="00924271"/>
    <w:rsid w:val="0092436E"/>
    <w:rsid w:val="009249DC"/>
    <w:rsid w:val="00924A4E"/>
    <w:rsid w:val="00924C67"/>
    <w:rsid w:val="00924E58"/>
    <w:rsid w:val="00924F61"/>
    <w:rsid w:val="00924FEE"/>
    <w:rsid w:val="0092520B"/>
    <w:rsid w:val="0092531F"/>
    <w:rsid w:val="009253E6"/>
    <w:rsid w:val="00925524"/>
    <w:rsid w:val="009260C8"/>
    <w:rsid w:val="009262C5"/>
    <w:rsid w:val="00926A6F"/>
    <w:rsid w:val="00927159"/>
    <w:rsid w:val="0092734A"/>
    <w:rsid w:val="00927612"/>
    <w:rsid w:val="009276F6"/>
    <w:rsid w:val="009306DF"/>
    <w:rsid w:val="00931139"/>
    <w:rsid w:val="00931240"/>
    <w:rsid w:val="0093159F"/>
    <w:rsid w:val="00931931"/>
    <w:rsid w:val="009319FB"/>
    <w:rsid w:val="009325CF"/>
    <w:rsid w:val="009329AA"/>
    <w:rsid w:val="00932BB7"/>
    <w:rsid w:val="00932DC6"/>
    <w:rsid w:val="00932E0A"/>
    <w:rsid w:val="00933DAF"/>
    <w:rsid w:val="00933FB2"/>
    <w:rsid w:val="00934282"/>
    <w:rsid w:val="0093462E"/>
    <w:rsid w:val="00934787"/>
    <w:rsid w:val="00934963"/>
    <w:rsid w:val="00934DD9"/>
    <w:rsid w:val="009351A6"/>
    <w:rsid w:val="0093521E"/>
    <w:rsid w:val="0093547B"/>
    <w:rsid w:val="009354A2"/>
    <w:rsid w:val="0093593C"/>
    <w:rsid w:val="009363A5"/>
    <w:rsid w:val="0093679A"/>
    <w:rsid w:val="009368C4"/>
    <w:rsid w:val="00936A70"/>
    <w:rsid w:val="009370E3"/>
    <w:rsid w:val="009374D6"/>
    <w:rsid w:val="009375B0"/>
    <w:rsid w:val="00937B89"/>
    <w:rsid w:val="009404F9"/>
    <w:rsid w:val="00940641"/>
    <w:rsid w:val="0094081E"/>
    <w:rsid w:val="00940A3E"/>
    <w:rsid w:val="00941080"/>
    <w:rsid w:val="0094123F"/>
    <w:rsid w:val="009414F0"/>
    <w:rsid w:val="0094172A"/>
    <w:rsid w:val="00941A9B"/>
    <w:rsid w:val="00941BF5"/>
    <w:rsid w:val="009422A6"/>
    <w:rsid w:val="009425C2"/>
    <w:rsid w:val="00942A84"/>
    <w:rsid w:val="00942ED5"/>
    <w:rsid w:val="0094328E"/>
    <w:rsid w:val="00943578"/>
    <w:rsid w:val="00943C4E"/>
    <w:rsid w:val="009440F7"/>
    <w:rsid w:val="009445BB"/>
    <w:rsid w:val="00944658"/>
    <w:rsid w:val="009446F8"/>
    <w:rsid w:val="009447FE"/>
    <w:rsid w:val="009448CA"/>
    <w:rsid w:val="00944A8F"/>
    <w:rsid w:val="00944B83"/>
    <w:rsid w:val="00944C65"/>
    <w:rsid w:val="00944D1E"/>
    <w:rsid w:val="00944FC8"/>
    <w:rsid w:val="00945A1C"/>
    <w:rsid w:val="00945BC8"/>
    <w:rsid w:val="00945FC7"/>
    <w:rsid w:val="009465D9"/>
    <w:rsid w:val="00946AC4"/>
    <w:rsid w:val="00946E8B"/>
    <w:rsid w:val="0094713E"/>
    <w:rsid w:val="0094760D"/>
    <w:rsid w:val="00947657"/>
    <w:rsid w:val="0094783F"/>
    <w:rsid w:val="0094793C"/>
    <w:rsid w:val="00950278"/>
    <w:rsid w:val="0095053A"/>
    <w:rsid w:val="009509B1"/>
    <w:rsid w:val="00950B67"/>
    <w:rsid w:val="00951462"/>
    <w:rsid w:val="00951775"/>
    <w:rsid w:val="00951AC2"/>
    <w:rsid w:val="00951C22"/>
    <w:rsid w:val="00951D01"/>
    <w:rsid w:val="00952923"/>
    <w:rsid w:val="00953107"/>
    <w:rsid w:val="0095368F"/>
    <w:rsid w:val="00953FD3"/>
    <w:rsid w:val="0095434D"/>
    <w:rsid w:val="009544DE"/>
    <w:rsid w:val="00954A92"/>
    <w:rsid w:val="00954E63"/>
    <w:rsid w:val="00955B48"/>
    <w:rsid w:val="00955C7D"/>
    <w:rsid w:val="00955C94"/>
    <w:rsid w:val="009569C3"/>
    <w:rsid w:val="00956EFA"/>
    <w:rsid w:val="00957441"/>
    <w:rsid w:val="00957ACD"/>
    <w:rsid w:val="00960135"/>
    <w:rsid w:val="00960995"/>
    <w:rsid w:val="009610DF"/>
    <w:rsid w:val="00961918"/>
    <w:rsid w:val="00962AA1"/>
    <w:rsid w:val="00962D56"/>
    <w:rsid w:val="0096324A"/>
    <w:rsid w:val="009633C0"/>
    <w:rsid w:val="00963967"/>
    <w:rsid w:val="00963EE6"/>
    <w:rsid w:val="00963F60"/>
    <w:rsid w:val="009647D8"/>
    <w:rsid w:val="00964A61"/>
    <w:rsid w:val="00964ECF"/>
    <w:rsid w:val="00965186"/>
    <w:rsid w:val="009653B4"/>
    <w:rsid w:val="00965E6C"/>
    <w:rsid w:val="009666AB"/>
    <w:rsid w:val="00966787"/>
    <w:rsid w:val="00966E31"/>
    <w:rsid w:val="009672BC"/>
    <w:rsid w:val="00967D8E"/>
    <w:rsid w:val="009701A4"/>
    <w:rsid w:val="009701E5"/>
    <w:rsid w:val="009707E7"/>
    <w:rsid w:val="009708F0"/>
    <w:rsid w:val="00970E68"/>
    <w:rsid w:val="0097159C"/>
    <w:rsid w:val="009716A6"/>
    <w:rsid w:val="00971751"/>
    <w:rsid w:val="0097193A"/>
    <w:rsid w:val="00971988"/>
    <w:rsid w:val="00971B98"/>
    <w:rsid w:val="00971DB0"/>
    <w:rsid w:val="00971F21"/>
    <w:rsid w:val="00971F4A"/>
    <w:rsid w:val="0097207D"/>
    <w:rsid w:val="00972353"/>
    <w:rsid w:val="00972B37"/>
    <w:rsid w:val="00972B3E"/>
    <w:rsid w:val="00972C59"/>
    <w:rsid w:val="009737CF"/>
    <w:rsid w:val="00973D8A"/>
    <w:rsid w:val="00973E2E"/>
    <w:rsid w:val="00973FFD"/>
    <w:rsid w:val="00974034"/>
    <w:rsid w:val="009744A4"/>
    <w:rsid w:val="009750CA"/>
    <w:rsid w:val="00975A55"/>
    <w:rsid w:val="00975A87"/>
    <w:rsid w:val="00975DEC"/>
    <w:rsid w:val="00975F4F"/>
    <w:rsid w:val="00976122"/>
    <w:rsid w:val="0097631F"/>
    <w:rsid w:val="00976B36"/>
    <w:rsid w:val="00976B5D"/>
    <w:rsid w:val="00976D2C"/>
    <w:rsid w:val="00976EED"/>
    <w:rsid w:val="009779C8"/>
    <w:rsid w:val="00977A9A"/>
    <w:rsid w:val="00980450"/>
    <w:rsid w:val="009807E4"/>
    <w:rsid w:val="00980C19"/>
    <w:rsid w:val="00981331"/>
    <w:rsid w:val="00981690"/>
    <w:rsid w:val="00981CD9"/>
    <w:rsid w:val="009827BE"/>
    <w:rsid w:val="0098283F"/>
    <w:rsid w:val="00982A9D"/>
    <w:rsid w:val="00982C33"/>
    <w:rsid w:val="00983884"/>
    <w:rsid w:val="00983906"/>
    <w:rsid w:val="00983B74"/>
    <w:rsid w:val="00983F54"/>
    <w:rsid w:val="00983F82"/>
    <w:rsid w:val="0098405A"/>
    <w:rsid w:val="009844E2"/>
    <w:rsid w:val="00984631"/>
    <w:rsid w:val="00984DD7"/>
    <w:rsid w:val="0098545E"/>
    <w:rsid w:val="0098554B"/>
    <w:rsid w:val="00985643"/>
    <w:rsid w:val="00985866"/>
    <w:rsid w:val="00985C73"/>
    <w:rsid w:val="0098645B"/>
    <w:rsid w:val="00986E68"/>
    <w:rsid w:val="00986EBB"/>
    <w:rsid w:val="00987310"/>
    <w:rsid w:val="0098771D"/>
    <w:rsid w:val="00987881"/>
    <w:rsid w:val="00987BBC"/>
    <w:rsid w:val="00987D3A"/>
    <w:rsid w:val="00987D6D"/>
    <w:rsid w:val="00987F78"/>
    <w:rsid w:val="0099027A"/>
    <w:rsid w:val="00990290"/>
    <w:rsid w:val="009915EF"/>
    <w:rsid w:val="0099171E"/>
    <w:rsid w:val="0099206C"/>
    <w:rsid w:val="009921C4"/>
    <w:rsid w:val="00992E7F"/>
    <w:rsid w:val="00992FC7"/>
    <w:rsid w:val="00993142"/>
    <w:rsid w:val="00993326"/>
    <w:rsid w:val="00993602"/>
    <w:rsid w:val="00993AAC"/>
    <w:rsid w:val="00993F30"/>
    <w:rsid w:val="009940E6"/>
    <w:rsid w:val="00994368"/>
    <w:rsid w:val="009946AB"/>
    <w:rsid w:val="0099472F"/>
    <w:rsid w:val="0099485C"/>
    <w:rsid w:val="009949E0"/>
    <w:rsid w:val="00994F28"/>
    <w:rsid w:val="009954F4"/>
    <w:rsid w:val="009963CE"/>
    <w:rsid w:val="00996479"/>
    <w:rsid w:val="0099680F"/>
    <w:rsid w:val="00996BEC"/>
    <w:rsid w:val="00996F33"/>
    <w:rsid w:val="0099756E"/>
    <w:rsid w:val="009977F5"/>
    <w:rsid w:val="00997C33"/>
    <w:rsid w:val="00997E33"/>
    <w:rsid w:val="00997F26"/>
    <w:rsid w:val="00997FC6"/>
    <w:rsid w:val="009A01EE"/>
    <w:rsid w:val="009A0ABC"/>
    <w:rsid w:val="009A258E"/>
    <w:rsid w:val="009A2829"/>
    <w:rsid w:val="009A2A85"/>
    <w:rsid w:val="009A2ABC"/>
    <w:rsid w:val="009A3510"/>
    <w:rsid w:val="009A3C61"/>
    <w:rsid w:val="009A41A2"/>
    <w:rsid w:val="009A49AD"/>
    <w:rsid w:val="009A4A73"/>
    <w:rsid w:val="009A510E"/>
    <w:rsid w:val="009A593F"/>
    <w:rsid w:val="009A5BE6"/>
    <w:rsid w:val="009A5D1D"/>
    <w:rsid w:val="009A634D"/>
    <w:rsid w:val="009A64D6"/>
    <w:rsid w:val="009A703D"/>
    <w:rsid w:val="009A725F"/>
    <w:rsid w:val="009A7729"/>
    <w:rsid w:val="009A7A66"/>
    <w:rsid w:val="009A7B95"/>
    <w:rsid w:val="009A7D9B"/>
    <w:rsid w:val="009B0AA5"/>
    <w:rsid w:val="009B0EA4"/>
    <w:rsid w:val="009B1138"/>
    <w:rsid w:val="009B1572"/>
    <w:rsid w:val="009B198D"/>
    <w:rsid w:val="009B1DA3"/>
    <w:rsid w:val="009B1F1D"/>
    <w:rsid w:val="009B272B"/>
    <w:rsid w:val="009B3225"/>
    <w:rsid w:val="009B32F4"/>
    <w:rsid w:val="009B354E"/>
    <w:rsid w:val="009B4041"/>
    <w:rsid w:val="009B4B12"/>
    <w:rsid w:val="009B4E4F"/>
    <w:rsid w:val="009B4FDA"/>
    <w:rsid w:val="009B5166"/>
    <w:rsid w:val="009B55ED"/>
    <w:rsid w:val="009B5605"/>
    <w:rsid w:val="009B58BF"/>
    <w:rsid w:val="009B59E1"/>
    <w:rsid w:val="009B64EC"/>
    <w:rsid w:val="009B6B7E"/>
    <w:rsid w:val="009B6FF8"/>
    <w:rsid w:val="009B7333"/>
    <w:rsid w:val="009B7861"/>
    <w:rsid w:val="009B7870"/>
    <w:rsid w:val="009B78F6"/>
    <w:rsid w:val="009B7BD2"/>
    <w:rsid w:val="009B7E11"/>
    <w:rsid w:val="009B7EC1"/>
    <w:rsid w:val="009C005F"/>
    <w:rsid w:val="009C124B"/>
    <w:rsid w:val="009C1441"/>
    <w:rsid w:val="009C1EDD"/>
    <w:rsid w:val="009C217C"/>
    <w:rsid w:val="009C371A"/>
    <w:rsid w:val="009C3AE7"/>
    <w:rsid w:val="009C3B88"/>
    <w:rsid w:val="009C43DF"/>
    <w:rsid w:val="009C4B99"/>
    <w:rsid w:val="009C4C79"/>
    <w:rsid w:val="009C4DA6"/>
    <w:rsid w:val="009C4E79"/>
    <w:rsid w:val="009C52BE"/>
    <w:rsid w:val="009C55D5"/>
    <w:rsid w:val="009C5760"/>
    <w:rsid w:val="009C5983"/>
    <w:rsid w:val="009C59F8"/>
    <w:rsid w:val="009C6120"/>
    <w:rsid w:val="009C67C5"/>
    <w:rsid w:val="009C69AD"/>
    <w:rsid w:val="009C6AE5"/>
    <w:rsid w:val="009C71E4"/>
    <w:rsid w:val="009C72F1"/>
    <w:rsid w:val="009C73CA"/>
    <w:rsid w:val="009C751A"/>
    <w:rsid w:val="009C7D6A"/>
    <w:rsid w:val="009C7FF2"/>
    <w:rsid w:val="009D092F"/>
    <w:rsid w:val="009D0D91"/>
    <w:rsid w:val="009D12BD"/>
    <w:rsid w:val="009D1689"/>
    <w:rsid w:val="009D1A8B"/>
    <w:rsid w:val="009D217C"/>
    <w:rsid w:val="009D2F96"/>
    <w:rsid w:val="009D3743"/>
    <w:rsid w:val="009D3AD1"/>
    <w:rsid w:val="009D3DFD"/>
    <w:rsid w:val="009D3F85"/>
    <w:rsid w:val="009D45A8"/>
    <w:rsid w:val="009D4988"/>
    <w:rsid w:val="009D4E46"/>
    <w:rsid w:val="009D4EEE"/>
    <w:rsid w:val="009D4F30"/>
    <w:rsid w:val="009D59E3"/>
    <w:rsid w:val="009D5B1B"/>
    <w:rsid w:val="009D5DD0"/>
    <w:rsid w:val="009D6561"/>
    <w:rsid w:val="009D66D0"/>
    <w:rsid w:val="009D6982"/>
    <w:rsid w:val="009D6AFF"/>
    <w:rsid w:val="009D72D8"/>
    <w:rsid w:val="009D75A3"/>
    <w:rsid w:val="009D7E3F"/>
    <w:rsid w:val="009D7E56"/>
    <w:rsid w:val="009E0C03"/>
    <w:rsid w:val="009E0D8C"/>
    <w:rsid w:val="009E13E4"/>
    <w:rsid w:val="009E16DC"/>
    <w:rsid w:val="009E256B"/>
    <w:rsid w:val="009E2761"/>
    <w:rsid w:val="009E277A"/>
    <w:rsid w:val="009E293A"/>
    <w:rsid w:val="009E29D6"/>
    <w:rsid w:val="009E2A69"/>
    <w:rsid w:val="009E2AEB"/>
    <w:rsid w:val="009E31A5"/>
    <w:rsid w:val="009E46C1"/>
    <w:rsid w:val="009E489B"/>
    <w:rsid w:val="009E4D99"/>
    <w:rsid w:val="009E5109"/>
    <w:rsid w:val="009E5B83"/>
    <w:rsid w:val="009E6102"/>
    <w:rsid w:val="009E6193"/>
    <w:rsid w:val="009E6C98"/>
    <w:rsid w:val="009E6E8C"/>
    <w:rsid w:val="009E7531"/>
    <w:rsid w:val="009E784E"/>
    <w:rsid w:val="009E7B07"/>
    <w:rsid w:val="009E7FE5"/>
    <w:rsid w:val="009E7FF8"/>
    <w:rsid w:val="009F0D09"/>
    <w:rsid w:val="009F10BA"/>
    <w:rsid w:val="009F11ED"/>
    <w:rsid w:val="009F1A71"/>
    <w:rsid w:val="009F1D49"/>
    <w:rsid w:val="009F1E63"/>
    <w:rsid w:val="009F2D20"/>
    <w:rsid w:val="009F2DCD"/>
    <w:rsid w:val="009F2EE4"/>
    <w:rsid w:val="009F3E0F"/>
    <w:rsid w:val="009F3EA1"/>
    <w:rsid w:val="009F3FC9"/>
    <w:rsid w:val="009F3FF6"/>
    <w:rsid w:val="009F432F"/>
    <w:rsid w:val="009F4893"/>
    <w:rsid w:val="009F4D4E"/>
    <w:rsid w:val="009F52A7"/>
    <w:rsid w:val="009F52DC"/>
    <w:rsid w:val="009F54A1"/>
    <w:rsid w:val="009F5739"/>
    <w:rsid w:val="009F5A1B"/>
    <w:rsid w:val="009F5CE4"/>
    <w:rsid w:val="009F616A"/>
    <w:rsid w:val="009F65CB"/>
    <w:rsid w:val="009F676E"/>
    <w:rsid w:val="009F68D2"/>
    <w:rsid w:val="009F6A03"/>
    <w:rsid w:val="009F6C05"/>
    <w:rsid w:val="009F7B36"/>
    <w:rsid w:val="009F7B9C"/>
    <w:rsid w:val="009F7E69"/>
    <w:rsid w:val="00A0002C"/>
    <w:rsid w:val="00A000CD"/>
    <w:rsid w:val="00A0020F"/>
    <w:rsid w:val="00A0082E"/>
    <w:rsid w:val="00A01454"/>
    <w:rsid w:val="00A017E7"/>
    <w:rsid w:val="00A01F10"/>
    <w:rsid w:val="00A021D0"/>
    <w:rsid w:val="00A021D7"/>
    <w:rsid w:val="00A0220C"/>
    <w:rsid w:val="00A025CD"/>
    <w:rsid w:val="00A02ED0"/>
    <w:rsid w:val="00A030F1"/>
    <w:rsid w:val="00A03436"/>
    <w:rsid w:val="00A03455"/>
    <w:rsid w:val="00A03501"/>
    <w:rsid w:val="00A03520"/>
    <w:rsid w:val="00A03ACB"/>
    <w:rsid w:val="00A03B6A"/>
    <w:rsid w:val="00A04254"/>
    <w:rsid w:val="00A043C1"/>
    <w:rsid w:val="00A049C1"/>
    <w:rsid w:val="00A04A9C"/>
    <w:rsid w:val="00A04DAE"/>
    <w:rsid w:val="00A0534D"/>
    <w:rsid w:val="00A05794"/>
    <w:rsid w:val="00A05888"/>
    <w:rsid w:val="00A05B83"/>
    <w:rsid w:val="00A06383"/>
    <w:rsid w:val="00A066A7"/>
    <w:rsid w:val="00A06947"/>
    <w:rsid w:val="00A06C3E"/>
    <w:rsid w:val="00A06C74"/>
    <w:rsid w:val="00A06E8D"/>
    <w:rsid w:val="00A07562"/>
    <w:rsid w:val="00A07841"/>
    <w:rsid w:val="00A07BB0"/>
    <w:rsid w:val="00A07C7F"/>
    <w:rsid w:val="00A10EE1"/>
    <w:rsid w:val="00A10F4E"/>
    <w:rsid w:val="00A116DB"/>
    <w:rsid w:val="00A117A3"/>
    <w:rsid w:val="00A119CE"/>
    <w:rsid w:val="00A119FA"/>
    <w:rsid w:val="00A11CB7"/>
    <w:rsid w:val="00A11D31"/>
    <w:rsid w:val="00A11DCB"/>
    <w:rsid w:val="00A1275E"/>
    <w:rsid w:val="00A1297A"/>
    <w:rsid w:val="00A12A70"/>
    <w:rsid w:val="00A12BF2"/>
    <w:rsid w:val="00A12C3B"/>
    <w:rsid w:val="00A12D2E"/>
    <w:rsid w:val="00A1311C"/>
    <w:rsid w:val="00A13216"/>
    <w:rsid w:val="00A13336"/>
    <w:rsid w:val="00A13D1A"/>
    <w:rsid w:val="00A13D97"/>
    <w:rsid w:val="00A14621"/>
    <w:rsid w:val="00A14BA0"/>
    <w:rsid w:val="00A14E25"/>
    <w:rsid w:val="00A156D7"/>
    <w:rsid w:val="00A1577A"/>
    <w:rsid w:val="00A15800"/>
    <w:rsid w:val="00A15ABE"/>
    <w:rsid w:val="00A160EA"/>
    <w:rsid w:val="00A1616D"/>
    <w:rsid w:val="00A1621D"/>
    <w:rsid w:val="00A16A71"/>
    <w:rsid w:val="00A16ADC"/>
    <w:rsid w:val="00A17026"/>
    <w:rsid w:val="00A17F5A"/>
    <w:rsid w:val="00A20442"/>
    <w:rsid w:val="00A2050A"/>
    <w:rsid w:val="00A205C8"/>
    <w:rsid w:val="00A20A87"/>
    <w:rsid w:val="00A20AEA"/>
    <w:rsid w:val="00A21081"/>
    <w:rsid w:val="00A218BC"/>
    <w:rsid w:val="00A224C5"/>
    <w:rsid w:val="00A2294A"/>
    <w:rsid w:val="00A22A3F"/>
    <w:rsid w:val="00A22D4A"/>
    <w:rsid w:val="00A22E36"/>
    <w:rsid w:val="00A234DC"/>
    <w:rsid w:val="00A235B5"/>
    <w:rsid w:val="00A2380A"/>
    <w:rsid w:val="00A23AFF"/>
    <w:rsid w:val="00A23B06"/>
    <w:rsid w:val="00A243AD"/>
    <w:rsid w:val="00A246C9"/>
    <w:rsid w:val="00A246DF"/>
    <w:rsid w:val="00A24E78"/>
    <w:rsid w:val="00A24ED0"/>
    <w:rsid w:val="00A25216"/>
    <w:rsid w:val="00A25467"/>
    <w:rsid w:val="00A25953"/>
    <w:rsid w:val="00A2610A"/>
    <w:rsid w:val="00A2660A"/>
    <w:rsid w:val="00A268CA"/>
    <w:rsid w:val="00A273A9"/>
    <w:rsid w:val="00A27533"/>
    <w:rsid w:val="00A2770B"/>
    <w:rsid w:val="00A27CB2"/>
    <w:rsid w:val="00A30219"/>
    <w:rsid w:val="00A30646"/>
    <w:rsid w:val="00A307EE"/>
    <w:rsid w:val="00A30DA0"/>
    <w:rsid w:val="00A3105B"/>
    <w:rsid w:val="00A310BD"/>
    <w:rsid w:val="00A3111B"/>
    <w:rsid w:val="00A31208"/>
    <w:rsid w:val="00A31B8A"/>
    <w:rsid w:val="00A31FBE"/>
    <w:rsid w:val="00A3207C"/>
    <w:rsid w:val="00A32539"/>
    <w:rsid w:val="00A3253B"/>
    <w:rsid w:val="00A32764"/>
    <w:rsid w:val="00A3326F"/>
    <w:rsid w:val="00A33CFD"/>
    <w:rsid w:val="00A344F6"/>
    <w:rsid w:val="00A3480D"/>
    <w:rsid w:val="00A34CA1"/>
    <w:rsid w:val="00A35140"/>
    <w:rsid w:val="00A351E8"/>
    <w:rsid w:val="00A3545A"/>
    <w:rsid w:val="00A35498"/>
    <w:rsid w:val="00A35777"/>
    <w:rsid w:val="00A35E52"/>
    <w:rsid w:val="00A365F2"/>
    <w:rsid w:val="00A36811"/>
    <w:rsid w:val="00A3689C"/>
    <w:rsid w:val="00A37060"/>
    <w:rsid w:val="00A375AF"/>
    <w:rsid w:val="00A379A0"/>
    <w:rsid w:val="00A37BCE"/>
    <w:rsid w:val="00A37F71"/>
    <w:rsid w:val="00A37FBF"/>
    <w:rsid w:val="00A40CCD"/>
    <w:rsid w:val="00A40FB7"/>
    <w:rsid w:val="00A410B4"/>
    <w:rsid w:val="00A41250"/>
    <w:rsid w:val="00A4125E"/>
    <w:rsid w:val="00A417CD"/>
    <w:rsid w:val="00A417DE"/>
    <w:rsid w:val="00A418EF"/>
    <w:rsid w:val="00A41FD7"/>
    <w:rsid w:val="00A425F6"/>
    <w:rsid w:val="00A42C6A"/>
    <w:rsid w:val="00A43115"/>
    <w:rsid w:val="00A43827"/>
    <w:rsid w:val="00A43FB0"/>
    <w:rsid w:val="00A441FD"/>
    <w:rsid w:val="00A44258"/>
    <w:rsid w:val="00A443F5"/>
    <w:rsid w:val="00A447AB"/>
    <w:rsid w:val="00A44BD7"/>
    <w:rsid w:val="00A44E53"/>
    <w:rsid w:val="00A44EFB"/>
    <w:rsid w:val="00A45844"/>
    <w:rsid w:val="00A45E92"/>
    <w:rsid w:val="00A4621C"/>
    <w:rsid w:val="00A46239"/>
    <w:rsid w:val="00A46305"/>
    <w:rsid w:val="00A467ED"/>
    <w:rsid w:val="00A46A82"/>
    <w:rsid w:val="00A46B92"/>
    <w:rsid w:val="00A46D20"/>
    <w:rsid w:val="00A47535"/>
    <w:rsid w:val="00A47AFC"/>
    <w:rsid w:val="00A47BE0"/>
    <w:rsid w:val="00A47D9B"/>
    <w:rsid w:val="00A5006E"/>
    <w:rsid w:val="00A50AAA"/>
    <w:rsid w:val="00A50AB4"/>
    <w:rsid w:val="00A50EEE"/>
    <w:rsid w:val="00A51F6B"/>
    <w:rsid w:val="00A525F6"/>
    <w:rsid w:val="00A52930"/>
    <w:rsid w:val="00A52A45"/>
    <w:rsid w:val="00A52A93"/>
    <w:rsid w:val="00A52AD6"/>
    <w:rsid w:val="00A52B24"/>
    <w:rsid w:val="00A52BC6"/>
    <w:rsid w:val="00A53D4A"/>
    <w:rsid w:val="00A54EB8"/>
    <w:rsid w:val="00A55569"/>
    <w:rsid w:val="00A55635"/>
    <w:rsid w:val="00A563FB"/>
    <w:rsid w:val="00A56777"/>
    <w:rsid w:val="00A5697F"/>
    <w:rsid w:val="00A56989"/>
    <w:rsid w:val="00A57839"/>
    <w:rsid w:val="00A578A7"/>
    <w:rsid w:val="00A57A36"/>
    <w:rsid w:val="00A57B6F"/>
    <w:rsid w:val="00A616D0"/>
    <w:rsid w:val="00A6198D"/>
    <w:rsid w:val="00A626DA"/>
    <w:rsid w:val="00A62A71"/>
    <w:rsid w:val="00A62B64"/>
    <w:rsid w:val="00A62F83"/>
    <w:rsid w:val="00A62FC1"/>
    <w:rsid w:val="00A6349D"/>
    <w:rsid w:val="00A63517"/>
    <w:rsid w:val="00A63F3E"/>
    <w:rsid w:val="00A63F88"/>
    <w:rsid w:val="00A64741"/>
    <w:rsid w:val="00A6529A"/>
    <w:rsid w:val="00A656B4"/>
    <w:rsid w:val="00A65993"/>
    <w:rsid w:val="00A65A8E"/>
    <w:rsid w:val="00A66222"/>
    <w:rsid w:val="00A66234"/>
    <w:rsid w:val="00A663D6"/>
    <w:rsid w:val="00A66AD9"/>
    <w:rsid w:val="00A66CCE"/>
    <w:rsid w:val="00A67A5B"/>
    <w:rsid w:val="00A70E81"/>
    <w:rsid w:val="00A70ED6"/>
    <w:rsid w:val="00A7105F"/>
    <w:rsid w:val="00A7140F"/>
    <w:rsid w:val="00A72009"/>
    <w:rsid w:val="00A72A7D"/>
    <w:rsid w:val="00A73271"/>
    <w:rsid w:val="00A734F2"/>
    <w:rsid w:val="00A742DA"/>
    <w:rsid w:val="00A74553"/>
    <w:rsid w:val="00A74892"/>
    <w:rsid w:val="00A74DAC"/>
    <w:rsid w:val="00A752A0"/>
    <w:rsid w:val="00A76850"/>
    <w:rsid w:val="00A76B9F"/>
    <w:rsid w:val="00A770C7"/>
    <w:rsid w:val="00A77600"/>
    <w:rsid w:val="00A77605"/>
    <w:rsid w:val="00A77776"/>
    <w:rsid w:val="00A77DCC"/>
    <w:rsid w:val="00A80028"/>
    <w:rsid w:val="00A803FC"/>
    <w:rsid w:val="00A80AB6"/>
    <w:rsid w:val="00A80C7A"/>
    <w:rsid w:val="00A80E94"/>
    <w:rsid w:val="00A814A6"/>
    <w:rsid w:val="00A81841"/>
    <w:rsid w:val="00A81C7B"/>
    <w:rsid w:val="00A81EDA"/>
    <w:rsid w:val="00A828B1"/>
    <w:rsid w:val="00A831CA"/>
    <w:rsid w:val="00A8325D"/>
    <w:rsid w:val="00A83F7B"/>
    <w:rsid w:val="00A84675"/>
    <w:rsid w:val="00A84AB2"/>
    <w:rsid w:val="00A8563D"/>
    <w:rsid w:val="00A85A16"/>
    <w:rsid w:val="00A85EEC"/>
    <w:rsid w:val="00A86425"/>
    <w:rsid w:val="00A86587"/>
    <w:rsid w:val="00A8673B"/>
    <w:rsid w:val="00A86925"/>
    <w:rsid w:val="00A8719B"/>
    <w:rsid w:val="00A871F9"/>
    <w:rsid w:val="00A8752E"/>
    <w:rsid w:val="00A8761E"/>
    <w:rsid w:val="00A878B8"/>
    <w:rsid w:val="00A87BA8"/>
    <w:rsid w:val="00A9064B"/>
    <w:rsid w:val="00A913C0"/>
    <w:rsid w:val="00A9176E"/>
    <w:rsid w:val="00A91960"/>
    <w:rsid w:val="00A921B3"/>
    <w:rsid w:val="00A9236E"/>
    <w:rsid w:val="00A9281F"/>
    <w:rsid w:val="00A92980"/>
    <w:rsid w:val="00A92BF1"/>
    <w:rsid w:val="00A92FF2"/>
    <w:rsid w:val="00A9329B"/>
    <w:rsid w:val="00A93959"/>
    <w:rsid w:val="00A93BB6"/>
    <w:rsid w:val="00A93CE6"/>
    <w:rsid w:val="00A9464D"/>
    <w:rsid w:val="00A94698"/>
    <w:rsid w:val="00A9496F"/>
    <w:rsid w:val="00A94FC6"/>
    <w:rsid w:val="00A95131"/>
    <w:rsid w:val="00A9515C"/>
    <w:rsid w:val="00A951E0"/>
    <w:rsid w:val="00A957F6"/>
    <w:rsid w:val="00A959D7"/>
    <w:rsid w:val="00A95A88"/>
    <w:rsid w:val="00A9615E"/>
    <w:rsid w:val="00A967B7"/>
    <w:rsid w:val="00A9693B"/>
    <w:rsid w:val="00A96971"/>
    <w:rsid w:val="00A96D7D"/>
    <w:rsid w:val="00A96E31"/>
    <w:rsid w:val="00A9708A"/>
    <w:rsid w:val="00A9790F"/>
    <w:rsid w:val="00A97BF1"/>
    <w:rsid w:val="00AA0B6A"/>
    <w:rsid w:val="00AA0F7B"/>
    <w:rsid w:val="00AA1026"/>
    <w:rsid w:val="00AA1384"/>
    <w:rsid w:val="00AA1E00"/>
    <w:rsid w:val="00AA1EF5"/>
    <w:rsid w:val="00AA29DA"/>
    <w:rsid w:val="00AA2A28"/>
    <w:rsid w:val="00AA2BE4"/>
    <w:rsid w:val="00AA3A88"/>
    <w:rsid w:val="00AA3E1C"/>
    <w:rsid w:val="00AA418E"/>
    <w:rsid w:val="00AA4209"/>
    <w:rsid w:val="00AA4313"/>
    <w:rsid w:val="00AA43BB"/>
    <w:rsid w:val="00AA518F"/>
    <w:rsid w:val="00AA5243"/>
    <w:rsid w:val="00AA5B3E"/>
    <w:rsid w:val="00AA6230"/>
    <w:rsid w:val="00AA6C20"/>
    <w:rsid w:val="00AA6F5A"/>
    <w:rsid w:val="00AA731E"/>
    <w:rsid w:val="00AA73DA"/>
    <w:rsid w:val="00AA76C9"/>
    <w:rsid w:val="00AA7A88"/>
    <w:rsid w:val="00AA7F08"/>
    <w:rsid w:val="00AB0663"/>
    <w:rsid w:val="00AB070E"/>
    <w:rsid w:val="00AB0C50"/>
    <w:rsid w:val="00AB1AD6"/>
    <w:rsid w:val="00AB24AF"/>
    <w:rsid w:val="00AB25D2"/>
    <w:rsid w:val="00AB31E0"/>
    <w:rsid w:val="00AB3989"/>
    <w:rsid w:val="00AB3CB9"/>
    <w:rsid w:val="00AB4114"/>
    <w:rsid w:val="00AB45A2"/>
    <w:rsid w:val="00AB45D1"/>
    <w:rsid w:val="00AB45E1"/>
    <w:rsid w:val="00AB4DFF"/>
    <w:rsid w:val="00AB51B5"/>
    <w:rsid w:val="00AB5546"/>
    <w:rsid w:val="00AB58CC"/>
    <w:rsid w:val="00AB5FF9"/>
    <w:rsid w:val="00AB64F3"/>
    <w:rsid w:val="00AB6DAA"/>
    <w:rsid w:val="00AB6EAF"/>
    <w:rsid w:val="00AB6EFF"/>
    <w:rsid w:val="00AB72EA"/>
    <w:rsid w:val="00AB7C97"/>
    <w:rsid w:val="00AB7E02"/>
    <w:rsid w:val="00AB7EDD"/>
    <w:rsid w:val="00AC0398"/>
    <w:rsid w:val="00AC0B98"/>
    <w:rsid w:val="00AC1344"/>
    <w:rsid w:val="00AC17AD"/>
    <w:rsid w:val="00AC1947"/>
    <w:rsid w:val="00AC20D4"/>
    <w:rsid w:val="00AC25D7"/>
    <w:rsid w:val="00AC28B6"/>
    <w:rsid w:val="00AC297D"/>
    <w:rsid w:val="00AC2D55"/>
    <w:rsid w:val="00AC2EA7"/>
    <w:rsid w:val="00AC30D3"/>
    <w:rsid w:val="00AC3560"/>
    <w:rsid w:val="00AC38E1"/>
    <w:rsid w:val="00AC3E22"/>
    <w:rsid w:val="00AC41E8"/>
    <w:rsid w:val="00AC4279"/>
    <w:rsid w:val="00AC482A"/>
    <w:rsid w:val="00AC49AA"/>
    <w:rsid w:val="00AC4C9A"/>
    <w:rsid w:val="00AC4D7D"/>
    <w:rsid w:val="00AC5B72"/>
    <w:rsid w:val="00AC62C0"/>
    <w:rsid w:val="00AC66C0"/>
    <w:rsid w:val="00AC6B2E"/>
    <w:rsid w:val="00AC6F93"/>
    <w:rsid w:val="00AC73B0"/>
    <w:rsid w:val="00AC7B08"/>
    <w:rsid w:val="00AD0079"/>
    <w:rsid w:val="00AD018E"/>
    <w:rsid w:val="00AD0D2F"/>
    <w:rsid w:val="00AD0EEF"/>
    <w:rsid w:val="00AD0EFB"/>
    <w:rsid w:val="00AD0F04"/>
    <w:rsid w:val="00AD1060"/>
    <w:rsid w:val="00AD171B"/>
    <w:rsid w:val="00AD19BB"/>
    <w:rsid w:val="00AD1AD4"/>
    <w:rsid w:val="00AD1DCD"/>
    <w:rsid w:val="00AD22AC"/>
    <w:rsid w:val="00AD23E7"/>
    <w:rsid w:val="00AD2508"/>
    <w:rsid w:val="00AD2563"/>
    <w:rsid w:val="00AD341B"/>
    <w:rsid w:val="00AD36A0"/>
    <w:rsid w:val="00AD3794"/>
    <w:rsid w:val="00AD4242"/>
    <w:rsid w:val="00AD47E4"/>
    <w:rsid w:val="00AD49E0"/>
    <w:rsid w:val="00AD5158"/>
    <w:rsid w:val="00AD5188"/>
    <w:rsid w:val="00AD57CE"/>
    <w:rsid w:val="00AD5DAE"/>
    <w:rsid w:val="00AD60E0"/>
    <w:rsid w:val="00AD6327"/>
    <w:rsid w:val="00AD64EC"/>
    <w:rsid w:val="00AD6503"/>
    <w:rsid w:val="00AD6591"/>
    <w:rsid w:val="00AD67D2"/>
    <w:rsid w:val="00AD6BB3"/>
    <w:rsid w:val="00AD6CAD"/>
    <w:rsid w:val="00AD720A"/>
    <w:rsid w:val="00AD7596"/>
    <w:rsid w:val="00AD7AFB"/>
    <w:rsid w:val="00AE0AAA"/>
    <w:rsid w:val="00AE1002"/>
    <w:rsid w:val="00AE112E"/>
    <w:rsid w:val="00AE141E"/>
    <w:rsid w:val="00AE1861"/>
    <w:rsid w:val="00AE2306"/>
    <w:rsid w:val="00AE2533"/>
    <w:rsid w:val="00AE2EFF"/>
    <w:rsid w:val="00AE3B51"/>
    <w:rsid w:val="00AE3F15"/>
    <w:rsid w:val="00AE405C"/>
    <w:rsid w:val="00AE4140"/>
    <w:rsid w:val="00AE4220"/>
    <w:rsid w:val="00AE467E"/>
    <w:rsid w:val="00AE4920"/>
    <w:rsid w:val="00AE4D08"/>
    <w:rsid w:val="00AE5219"/>
    <w:rsid w:val="00AE5FCB"/>
    <w:rsid w:val="00AE634A"/>
    <w:rsid w:val="00AE67B7"/>
    <w:rsid w:val="00AE67BA"/>
    <w:rsid w:val="00AE6902"/>
    <w:rsid w:val="00AE6A5E"/>
    <w:rsid w:val="00AE6CB4"/>
    <w:rsid w:val="00AE7111"/>
    <w:rsid w:val="00AE7302"/>
    <w:rsid w:val="00AE7741"/>
    <w:rsid w:val="00AE77CA"/>
    <w:rsid w:val="00AE7C48"/>
    <w:rsid w:val="00AE7E67"/>
    <w:rsid w:val="00AE7EC0"/>
    <w:rsid w:val="00AF075C"/>
    <w:rsid w:val="00AF1283"/>
    <w:rsid w:val="00AF134C"/>
    <w:rsid w:val="00AF1451"/>
    <w:rsid w:val="00AF16EB"/>
    <w:rsid w:val="00AF1E97"/>
    <w:rsid w:val="00AF2495"/>
    <w:rsid w:val="00AF2909"/>
    <w:rsid w:val="00AF2CFC"/>
    <w:rsid w:val="00AF2E76"/>
    <w:rsid w:val="00AF362B"/>
    <w:rsid w:val="00AF3CB7"/>
    <w:rsid w:val="00AF3D49"/>
    <w:rsid w:val="00AF3E9B"/>
    <w:rsid w:val="00AF4803"/>
    <w:rsid w:val="00AF4A4E"/>
    <w:rsid w:val="00AF4C9D"/>
    <w:rsid w:val="00AF4E8F"/>
    <w:rsid w:val="00AF4EFB"/>
    <w:rsid w:val="00AF6581"/>
    <w:rsid w:val="00AF733B"/>
    <w:rsid w:val="00AF748A"/>
    <w:rsid w:val="00AF74EF"/>
    <w:rsid w:val="00AF78AF"/>
    <w:rsid w:val="00AF7F04"/>
    <w:rsid w:val="00B00C6C"/>
    <w:rsid w:val="00B01CC2"/>
    <w:rsid w:val="00B024B4"/>
    <w:rsid w:val="00B0257D"/>
    <w:rsid w:val="00B02760"/>
    <w:rsid w:val="00B02879"/>
    <w:rsid w:val="00B02CB6"/>
    <w:rsid w:val="00B02DC4"/>
    <w:rsid w:val="00B0330E"/>
    <w:rsid w:val="00B03FA0"/>
    <w:rsid w:val="00B04186"/>
    <w:rsid w:val="00B041E2"/>
    <w:rsid w:val="00B0465F"/>
    <w:rsid w:val="00B04AC5"/>
    <w:rsid w:val="00B04F4A"/>
    <w:rsid w:val="00B05458"/>
    <w:rsid w:val="00B056AB"/>
    <w:rsid w:val="00B05DC6"/>
    <w:rsid w:val="00B05F9D"/>
    <w:rsid w:val="00B0614F"/>
    <w:rsid w:val="00B063E3"/>
    <w:rsid w:val="00B06914"/>
    <w:rsid w:val="00B06993"/>
    <w:rsid w:val="00B06D85"/>
    <w:rsid w:val="00B06DCD"/>
    <w:rsid w:val="00B06EAB"/>
    <w:rsid w:val="00B07109"/>
    <w:rsid w:val="00B0795D"/>
    <w:rsid w:val="00B07EC9"/>
    <w:rsid w:val="00B1083E"/>
    <w:rsid w:val="00B1096E"/>
    <w:rsid w:val="00B12016"/>
    <w:rsid w:val="00B12105"/>
    <w:rsid w:val="00B12154"/>
    <w:rsid w:val="00B12163"/>
    <w:rsid w:val="00B121F4"/>
    <w:rsid w:val="00B12375"/>
    <w:rsid w:val="00B1323E"/>
    <w:rsid w:val="00B135A5"/>
    <w:rsid w:val="00B1364C"/>
    <w:rsid w:val="00B13907"/>
    <w:rsid w:val="00B14370"/>
    <w:rsid w:val="00B1438B"/>
    <w:rsid w:val="00B1469F"/>
    <w:rsid w:val="00B14774"/>
    <w:rsid w:val="00B148AA"/>
    <w:rsid w:val="00B149D2"/>
    <w:rsid w:val="00B14A72"/>
    <w:rsid w:val="00B14FD8"/>
    <w:rsid w:val="00B14FFE"/>
    <w:rsid w:val="00B15134"/>
    <w:rsid w:val="00B154AC"/>
    <w:rsid w:val="00B154D4"/>
    <w:rsid w:val="00B15673"/>
    <w:rsid w:val="00B1568E"/>
    <w:rsid w:val="00B15AE3"/>
    <w:rsid w:val="00B15E07"/>
    <w:rsid w:val="00B16C5E"/>
    <w:rsid w:val="00B1711F"/>
    <w:rsid w:val="00B1726E"/>
    <w:rsid w:val="00B17524"/>
    <w:rsid w:val="00B20115"/>
    <w:rsid w:val="00B208F5"/>
    <w:rsid w:val="00B20EA4"/>
    <w:rsid w:val="00B21198"/>
    <w:rsid w:val="00B2143E"/>
    <w:rsid w:val="00B21452"/>
    <w:rsid w:val="00B21D5B"/>
    <w:rsid w:val="00B21D85"/>
    <w:rsid w:val="00B21E75"/>
    <w:rsid w:val="00B21ED9"/>
    <w:rsid w:val="00B220EC"/>
    <w:rsid w:val="00B22253"/>
    <w:rsid w:val="00B2278D"/>
    <w:rsid w:val="00B227D7"/>
    <w:rsid w:val="00B22A74"/>
    <w:rsid w:val="00B22B27"/>
    <w:rsid w:val="00B22CE1"/>
    <w:rsid w:val="00B22D48"/>
    <w:rsid w:val="00B22D94"/>
    <w:rsid w:val="00B230A0"/>
    <w:rsid w:val="00B2334B"/>
    <w:rsid w:val="00B23481"/>
    <w:rsid w:val="00B237F8"/>
    <w:rsid w:val="00B23D29"/>
    <w:rsid w:val="00B23D80"/>
    <w:rsid w:val="00B2410B"/>
    <w:rsid w:val="00B24739"/>
    <w:rsid w:val="00B252D3"/>
    <w:rsid w:val="00B25440"/>
    <w:rsid w:val="00B255BD"/>
    <w:rsid w:val="00B25826"/>
    <w:rsid w:val="00B25D95"/>
    <w:rsid w:val="00B265C9"/>
    <w:rsid w:val="00B26A57"/>
    <w:rsid w:val="00B26D99"/>
    <w:rsid w:val="00B270C0"/>
    <w:rsid w:val="00B27777"/>
    <w:rsid w:val="00B27952"/>
    <w:rsid w:val="00B27DCB"/>
    <w:rsid w:val="00B27E8D"/>
    <w:rsid w:val="00B30807"/>
    <w:rsid w:val="00B30923"/>
    <w:rsid w:val="00B30C39"/>
    <w:rsid w:val="00B313D6"/>
    <w:rsid w:val="00B31508"/>
    <w:rsid w:val="00B315F3"/>
    <w:rsid w:val="00B3160D"/>
    <w:rsid w:val="00B31BA7"/>
    <w:rsid w:val="00B31CA3"/>
    <w:rsid w:val="00B31D9D"/>
    <w:rsid w:val="00B31E77"/>
    <w:rsid w:val="00B327F3"/>
    <w:rsid w:val="00B33048"/>
    <w:rsid w:val="00B33254"/>
    <w:rsid w:val="00B3346F"/>
    <w:rsid w:val="00B337A1"/>
    <w:rsid w:val="00B3453E"/>
    <w:rsid w:val="00B3476E"/>
    <w:rsid w:val="00B3499D"/>
    <w:rsid w:val="00B351D7"/>
    <w:rsid w:val="00B35323"/>
    <w:rsid w:val="00B35421"/>
    <w:rsid w:val="00B3555C"/>
    <w:rsid w:val="00B35561"/>
    <w:rsid w:val="00B35C10"/>
    <w:rsid w:val="00B3612B"/>
    <w:rsid w:val="00B362F8"/>
    <w:rsid w:val="00B37016"/>
    <w:rsid w:val="00B3708B"/>
    <w:rsid w:val="00B40060"/>
    <w:rsid w:val="00B4014B"/>
    <w:rsid w:val="00B4060D"/>
    <w:rsid w:val="00B40BC1"/>
    <w:rsid w:val="00B40E1F"/>
    <w:rsid w:val="00B4169F"/>
    <w:rsid w:val="00B41773"/>
    <w:rsid w:val="00B424C3"/>
    <w:rsid w:val="00B42CFD"/>
    <w:rsid w:val="00B437FF"/>
    <w:rsid w:val="00B439AF"/>
    <w:rsid w:val="00B43D92"/>
    <w:rsid w:val="00B43E39"/>
    <w:rsid w:val="00B43ED7"/>
    <w:rsid w:val="00B443C3"/>
    <w:rsid w:val="00B4461B"/>
    <w:rsid w:val="00B44B46"/>
    <w:rsid w:val="00B44B4F"/>
    <w:rsid w:val="00B4507F"/>
    <w:rsid w:val="00B45371"/>
    <w:rsid w:val="00B45A33"/>
    <w:rsid w:val="00B45A7A"/>
    <w:rsid w:val="00B46892"/>
    <w:rsid w:val="00B468A7"/>
    <w:rsid w:val="00B46AE8"/>
    <w:rsid w:val="00B47314"/>
    <w:rsid w:val="00B47E36"/>
    <w:rsid w:val="00B509DF"/>
    <w:rsid w:val="00B5147C"/>
    <w:rsid w:val="00B518B2"/>
    <w:rsid w:val="00B51B03"/>
    <w:rsid w:val="00B51C5D"/>
    <w:rsid w:val="00B51D65"/>
    <w:rsid w:val="00B52232"/>
    <w:rsid w:val="00B53043"/>
    <w:rsid w:val="00B5305F"/>
    <w:rsid w:val="00B53168"/>
    <w:rsid w:val="00B53898"/>
    <w:rsid w:val="00B538C9"/>
    <w:rsid w:val="00B53D3C"/>
    <w:rsid w:val="00B53F9A"/>
    <w:rsid w:val="00B542DF"/>
    <w:rsid w:val="00B5443C"/>
    <w:rsid w:val="00B54565"/>
    <w:rsid w:val="00B545D4"/>
    <w:rsid w:val="00B54E6E"/>
    <w:rsid w:val="00B55374"/>
    <w:rsid w:val="00B55D18"/>
    <w:rsid w:val="00B56638"/>
    <w:rsid w:val="00B56779"/>
    <w:rsid w:val="00B56C40"/>
    <w:rsid w:val="00B56F3D"/>
    <w:rsid w:val="00B5710C"/>
    <w:rsid w:val="00B57CD9"/>
    <w:rsid w:val="00B60693"/>
    <w:rsid w:val="00B6191F"/>
    <w:rsid w:val="00B61A19"/>
    <w:rsid w:val="00B61A83"/>
    <w:rsid w:val="00B61C9F"/>
    <w:rsid w:val="00B61D9F"/>
    <w:rsid w:val="00B62AD8"/>
    <w:rsid w:val="00B630F7"/>
    <w:rsid w:val="00B63233"/>
    <w:rsid w:val="00B63301"/>
    <w:rsid w:val="00B63D82"/>
    <w:rsid w:val="00B64052"/>
    <w:rsid w:val="00B6415D"/>
    <w:rsid w:val="00B64281"/>
    <w:rsid w:val="00B64514"/>
    <w:rsid w:val="00B64BEF"/>
    <w:rsid w:val="00B65110"/>
    <w:rsid w:val="00B6589D"/>
    <w:rsid w:val="00B65991"/>
    <w:rsid w:val="00B65BBC"/>
    <w:rsid w:val="00B65ED1"/>
    <w:rsid w:val="00B65F11"/>
    <w:rsid w:val="00B6622F"/>
    <w:rsid w:val="00B6646E"/>
    <w:rsid w:val="00B664AA"/>
    <w:rsid w:val="00B66E67"/>
    <w:rsid w:val="00B67494"/>
    <w:rsid w:val="00B67693"/>
    <w:rsid w:val="00B6771D"/>
    <w:rsid w:val="00B67795"/>
    <w:rsid w:val="00B70087"/>
    <w:rsid w:val="00B70278"/>
    <w:rsid w:val="00B71657"/>
    <w:rsid w:val="00B71766"/>
    <w:rsid w:val="00B71A31"/>
    <w:rsid w:val="00B72380"/>
    <w:rsid w:val="00B725E1"/>
    <w:rsid w:val="00B7280A"/>
    <w:rsid w:val="00B72B8D"/>
    <w:rsid w:val="00B72FE2"/>
    <w:rsid w:val="00B735CF"/>
    <w:rsid w:val="00B73B2C"/>
    <w:rsid w:val="00B73B56"/>
    <w:rsid w:val="00B7448B"/>
    <w:rsid w:val="00B749E4"/>
    <w:rsid w:val="00B74CCB"/>
    <w:rsid w:val="00B750E7"/>
    <w:rsid w:val="00B75A48"/>
    <w:rsid w:val="00B761D5"/>
    <w:rsid w:val="00B764B2"/>
    <w:rsid w:val="00B76526"/>
    <w:rsid w:val="00B76607"/>
    <w:rsid w:val="00B76CD7"/>
    <w:rsid w:val="00B76DAD"/>
    <w:rsid w:val="00B76EC0"/>
    <w:rsid w:val="00B77326"/>
    <w:rsid w:val="00B80124"/>
    <w:rsid w:val="00B80322"/>
    <w:rsid w:val="00B80878"/>
    <w:rsid w:val="00B80BF2"/>
    <w:rsid w:val="00B80E6E"/>
    <w:rsid w:val="00B80E9A"/>
    <w:rsid w:val="00B81179"/>
    <w:rsid w:val="00B814CA"/>
    <w:rsid w:val="00B8170C"/>
    <w:rsid w:val="00B81A97"/>
    <w:rsid w:val="00B81E0E"/>
    <w:rsid w:val="00B81E6F"/>
    <w:rsid w:val="00B8357B"/>
    <w:rsid w:val="00B83FE2"/>
    <w:rsid w:val="00B84538"/>
    <w:rsid w:val="00B84679"/>
    <w:rsid w:val="00B847A2"/>
    <w:rsid w:val="00B84FB7"/>
    <w:rsid w:val="00B84FC3"/>
    <w:rsid w:val="00B85085"/>
    <w:rsid w:val="00B8514E"/>
    <w:rsid w:val="00B853BF"/>
    <w:rsid w:val="00B85CF2"/>
    <w:rsid w:val="00B86047"/>
    <w:rsid w:val="00B8681D"/>
    <w:rsid w:val="00B8744C"/>
    <w:rsid w:val="00B87880"/>
    <w:rsid w:val="00B87940"/>
    <w:rsid w:val="00B879D4"/>
    <w:rsid w:val="00B87D55"/>
    <w:rsid w:val="00B90977"/>
    <w:rsid w:val="00B90DB3"/>
    <w:rsid w:val="00B90FE0"/>
    <w:rsid w:val="00B9109B"/>
    <w:rsid w:val="00B9118F"/>
    <w:rsid w:val="00B91350"/>
    <w:rsid w:val="00B91364"/>
    <w:rsid w:val="00B91713"/>
    <w:rsid w:val="00B91FE1"/>
    <w:rsid w:val="00B922BB"/>
    <w:rsid w:val="00B9234F"/>
    <w:rsid w:val="00B923B0"/>
    <w:rsid w:val="00B92441"/>
    <w:rsid w:val="00B924C7"/>
    <w:rsid w:val="00B924EF"/>
    <w:rsid w:val="00B92E76"/>
    <w:rsid w:val="00B92E95"/>
    <w:rsid w:val="00B9368E"/>
    <w:rsid w:val="00B941A4"/>
    <w:rsid w:val="00B94204"/>
    <w:rsid w:val="00B94E40"/>
    <w:rsid w:val="00B958E7"/>
    <w:rsid w:val="00B95EDF"/>
    <w:rsid w:val="00B95EE1"/>
    <w:rsid w:val="00B96161"/>
    <w:rsid w:val="00B96709"/>
    <w:rsid w:val="00B971B7"/>
    <w:rsid w:val="00B97315"/>
    <w:rsid w:val="00B974F8"/>
    <w:rsid w:val="00B975AB"/>
    <w:rsid w:val="00B9766C"/>
    <w:rsid w:val="00B976CA"/>
    <w:rsid w:val="00B97D53"/>
    <w:rsid w:val="00B97F10"/>
    <w:rsid w:val="00BA0814"/>
    <w:rsid w:val="00BA08FE"/>
    <w:rsid w:val="00BA0C9C"/>
    <w:rsid w:val="00BA0FE7"/>
    <w:rsid w:val="00BA0FFD"/>
    <w:rsid w:val="00BA1153"/>
    <w:rsid w:val="00BA1483"/>
    <w:rsid w:val="00BA17E1"/>
    <w:rsid w:val="00BA2425"/>
    <w:rsid w:val="00BA2583"/>
    <w:rsid w:val="00BA27E7"/>
    <w:rsid w:val="00BA28A2"/>
    <w:rsid w:val="00BA2CCB"/>
    <w:rsid w:val="00BA3097"/>
    <w:rsid w:val="00BA3374"/>
    <w:rsid w:val="00BA3AF2"/>
    <w:rsid w:val="00BA3CD7"/>
    <w:rsid w:val="00BA3F33"/>
    <w:rsid w:val="00BA45EE"/>
    <w:rsid w:val="00BA4634"/>
    <w:rsid w:val="00BA4679"/>
    <w:rsid w:val="00BA4BD8"/>
    <w:rsid w:val="00BA4F97"/>
    <w:rsid w:val="00BA58F6"/>
    <w:rsid w:val="00BA7054"/>
    <w:rsid w:val="00BA722E"/>
    <w:rsid w:val="00BA771A"/>
    <w:rsid w:val="00BA7E54"/>
    <w:rsid w:val="00BB02BB"/>
    <w:rsid w:val="00BB0484"/>
    <w:rsid w:val="00BB08B8"/>
    <w:rsid w:val="00BB0F5B"/>
    <w:rsid w:val="00BB107B"/>
    <w:rsid w:val="00BB10C1"/>
    <w:rsid w:val="00BB14FF"/>
    <w:rsid w:val="00BB158A"/>
    <w:rsid w:val="00BB18D5"/>
    <w:rsid w:val="00BB22D3"/>
    <w:rsid w:val="00BB2B03"/>
    <w:rsid w:val="00BB3597"/>
    <w:rsid w:val="00BB373A"/>
    <w:rsid w:val="00BB3B33"/>
    <w:rsid w:val="00BB3BC3"/>
    <w:rsid w:val="00BB3C57"/>
    <w:rsid w:val="00BB42FB"/>
    <w:rsid w:val="00BB4714"/>
    <w:rsid w:val="00BB4B3D"/>
    <w:rsid w:val="00BB4BC0"/>
    <w:rsid w:val="00BB4E9A"/>
    <w:rsid w:val="00BB4FAD"/>
    <w:rsid w:val="00BB5995"/>
    <w:rsid w:val="00BB5A1D"/>
    <w:rsid w:val="00BB5A82"/>
    <w:rsid w:val="00BB5B92"/>
    <w:rsid w:val="00BB5C98"/>
    <w:rsid w:val="00BB5D7E"/>
    <w:rsid w:val="00BB5ECE"/>
    <w:rsid w:val="00BB695E"/>
    <w:rsid w:val="00BB6F49"/>
    <w:rsid w:val="00BB716C"/>
    <w:rsid w:val="00BB71C1"/>
    <w:rsid w:val="00BB7626"/>
    <w:rsid w:val="00BB76DF"/>
    <w:rsid w:val="00BB7704"/>
    <w:rsid w:val="00BB79FF"/>
    <w:rsid w:val="00BB7E25"/>
    <w:rsid w:val="00BC008B"/>
    <w:rsid w:val="00BC0447"/>
    <w:rsid w:val="00BC051B"/>
    <w:rsid w:val="00BC05EC"/>
    <w:rsid w:val="00BC0904"/>
    <w:rsid w:val="00BC0F75"/>
    <w:rsid w:val="00BC108B"/>
    <w:rsid w:val="00BC11F2"/>
    <w:rsid w:val="00BC1276"/>
    <w:rsid w:val="00BC1483"/>
    <w:rsid w:val="00BC1555"/>
    <w:rsid w:val="00BC17C1"/>
    <w:rsid w:val="00BC1908"/>
    <w:rsid w:val="00BC2A7B"/>
    <w:rsid w:val="00BC2F53"/>
    <w:rsid w:val="00BC34ED"/>
    <w:rsid w:val="00BC3EB5"/>
    <w:rsid w:val="00BC43BE"/>
    <w:rsid w:val="00BC470F"/>
    <w:rsid w:val="00BC4861"/>
    <w:rsid w:val="00BC4BC8"/>
    <w:rsid w:val="00BC4E56"/>
    <w:rsid w:val="00BC4EDB"/>
    <w:rsid w:val="00BC4F0B"/>
    <w:rsid w:val="00BC503F"/>
    <w:rsid w:val="00BC5406"/>
    <w:rsid w:val="00BC5414"/>
    <w:rsid w:val="00BC5682"/>
    <w:rsid w:val="00BC57FF"/>
    <w:rsid w:val="00BC5819"/>
    <w:rsid w:val="00BC5D04"/>
    <w:rsid w:val="00BC6082"/>
    <w:rsid w:val="00BC6165"/>
    <w:rsid w:val="00BC640C"/>
    <w:rsid w:val="00BC642D"/>
    <w:rsid w:val="00BC6A44"/>
    <w:rsid w:val="00BC6C37"/>
    <w:rsid w:val="00BC7031"/>
    <w:rsid w:val="00BC7CF8"/>
    <w:rsid w:val="00BC7E1F"/>
    <w:rsid w:val="00BD017E"/>
    <w:rsid w:val="00BD0180"/>
    <w:rsid w:val="00BD01F4"/>
    <w:rsid w:val="00BD0BF0"/>
    <w:rsid w:val="00BD115A"/>
    <w:rsid w:val="00BD1458"/>
    <w:rsid w:val="00BD1500"/>
    <w:rsid w:val="00BD15E4"/>
    <w:rsid w:val="00BD18A6"/>
    <w:rsid w:val="00BD1BB7"/>
    <w:rsid w:val="00BD1C1F"/>
    <w:rsid w:val="00BD1F17"/>
    <w:rsid w:val="00BD2EBE"/>
    <w:rsid w:val="00BD3977"/>
    <w:rsid w:val="00BD4094"/>
    <w:rsid w:val="00BD46C5"/>
    <w:rsid w:val="00BD5443"/>
    <w:rsid w:val="00BD5E63"/>
    <w:rsid w:val="00BD603C"/>
    <w:rsid w:val="00BD6807"/>
    <w:rsid w:val="00BD6A04"/>
    <w:rsid w:val="00BD6B47"/>
    <w:rsid w:val="00BD708B"/>
    <w:rsid w:val="00BD7A22"/>
    <w:rsid w:val="00BE0016"/>
    <w:rsid w:val="00BE0E92"/>
    <w:rsid w:val="00BE110B"/>
    <w:rsid w:val="00BE11C2"/>
    <w:rsid w:val="00BE186F"/>
    <w:rsid w:val="00BE21C0"/>
    <w:rsid w:val="00BE2730"/>
    <w:rsid w:val="00BE28CB"/>
    <w:rsid w:val="00BE2909"/>
    <w:rsid w:val="00BE4091"/>
    <w:rsid w:val="00BE4161"/>
    <w:rsid w:val="00BE4251"/>
    <w:rsid w:val="00BE4FAF"/>
    <w:rsid w:val="00BE5302"/>
    <w:rsid w:val="00BE5CDC"/>
    <w:rsid w:val="00BE6412"/>
    <w:rsid w:val="00BE73D0"/>
    <w:rsid w:val="00BE77DD"/>
    <w:rsid w:val="00BE7AED"/>
    <w:rsid w:val="00BE7CFC"/>
    <w:rsid w:val="00BF00BE"/>
    <w:rsid w:val="00BF02CB"/>
    <w:rsid w:val="00BF084A"/>
    <w:rsid w:val="00BF1679"/>
    <w:rsid w:val="00BF172C"/>
    <w:rsid w:val="00BF1745"/>
    <w:rsid w:val="00BF27B9"/>
    <w:rsid w:val="00BF2B31"/>
    <w:rsid w:val="00BF2F9F"/>
    <w:rsid w:val="00BF3323"/>
    <w:rsid w:val="00BF33FF"/>
    <w:rsid w:val="00BF3AE6"/>
    <w:rsid w:val="00BF3CFE"/>
    <w:rsid w:val="00BF434B"/>
    <w:rsid w:val="00BF4A03"/>
    <w:rsid w:val="00BF4A4E"/>
    <w:rsid w:val="00BF4B28"/>
    <w:rsid w:val="00BF51AE"/>
    <w:rsid w:val="00BF5277"/>
    <w:rsid w:val="00BF53DF"/>
    <w:rsid w:val="00BF58B6"/>
    <w:rsid w:val="00BF59A7"/>
    <w:rsid w:val="00BF5BE0"/>
    <w:rsid w:val="00BF5F89"/>
    <w:rsid w:val="00BF6222"/>
    <w:rsid w:val="00BF7428"/>
    <w:rsid w:val="00BF789D"/>
    <w:rsid w:val="00BF78FE"/>
    <w:rsid w:val="00BF7D74"/>
    <w:rsid w:val="00BF7DB0"/>
    <w:rsid w:val="00BF7EBF"/>
    <w:rsid w:val="00C00120"/>
    <w:rsid w:val="00C0021F"/>
    <w:rsid w:val="00C002AF"/>
    <w:rsid w:val="00C0046F"/>
    <w:rsid w:val="00C0060D"/>
    <w:rsid w:val="00C00C41"/>
    <w:rsid w:val="00C01015"/>
    <w:rsid w:val="00C010FA"/>
    <w:rsid w:val="00C017F3"/>
    <w:rsid w:val="00C0200F"/>
    <w:rsid w:val="00C02D28"/>
    <w:rsid w:val="00C02D82"/>
    <w:rsid w:val="00C0324D"/>
    <w:rsid w:val="00C03563"/>
    <w:rsid w:val="00C03AB3"/>
    <w:rsid w:val="00C0449E"/>
    <w:rsid w:val="00C04705"/>
    <w:rsid w:val="00C04879"/>
    <w:rsid w:val="00C04F61"/>
    <w:rsid w:val="00C05396"/>
    <w:rsid w:val="00C05DAB"/>
    <w:rsid w:val="00C06E26"/>
    <w:rsid w:val="00C06E3B"/>
    <w:rsid w:val="00C0713A"/>
    <w:rsid w:val="00C073B6"/>
    <w:rsid w:val="00C101A1"/>
    <w:rsid w:val="00C105DD"/>
    <w:rsid w:val="00C10B57"/>
    <w:rsid w:val="00C10D5E"/>
    <w:rsid w:val="00C10E39"/>
    <w:rsid w:val="00C10F07"/>
    <w:rsid w:val="00C11348"/>
    <w:rsid w:val="00C1190C"/>
    <w:rsid w:val="00C11AA0"/>
    <w:rsid w:val="00C11AFA"/>
    <w:rsid w:val="00C1216F"/>
    <w:rsid w:val="00C12A68"/>
    <w:rsid w:val="00C136FA"/>
    <w:rsid w:val="00C139F4"/>
    <w:rsid w:val="00C13AAD"/>
    <w:rsid w:val="00C13B48"/>
    <w:rsid w:val="00C1483C"/>
    <w:rsid w:val="00C148EF"/>
    <w:rsid w:val="00C14B8A"/>
    <w:rsid w:val="00C15BB1"/>
    <w:rsid w:val="00C15CA6"/>
    <w:rsid w:val="00C15E3D"/>
    <w:rsid w:val="00C16CB0"/>
    <w:rsid w:val="00C176D1"/>
    <w:rsid w:val="00C200F2"/>
    <w:rsid w:val="00C2023E"/>
    <w:rsid w:val="00C20984"/>
    <w:rsid w:val="00C21016"/>
    <w:rsid w:val="00C213CC"/>
    <w:rsid w:val="00C21573"/>
    <w:rsid w:val="00C21AD9"/>
    <w:rsid w:val="00C220D5"/>
    <w:rsid w:val="00C22F5A"/>
    <w:rsid w:val="00C23ACC"/>
    <w:rsid w:val="00C240A2"/>
    <w:rsid w:val="00C24C3F"/>
    <w:rsid w:val="00C25A56"/>
    <w:rsid w:val="00C25BD3"/>
    <w:rsid w:val="00C26004"/>
    <w:rsid w:val="00C2628B"/>
    <w:rsid w:val="00C26481"/>
    <w:rsid w:val="00C27158"/>
    <w:rsid w:val="00C272EB"/>
    <w:rsid w:val="00C27475"/>
    <w:rsid w:val="00C27A74"/>
    <w:rsid w:val="00C27D1F"/>
    <w:rsid w:val="00C27DB9"/>
    <w:rsid w:val="00C27E44"/>
    <w:rsid w:val="00C27F69"/>
    <w:rsid w:val="00C27F92"/>
    <w:rsid w:val="00C30521"/>
    <w:rsid w:val="00C3060D"/>
    <w:rsid w:val="00C30B1F"/>
    <w:rsid w:val="00C312EF"/>
    <w:rsid w:val="00C32439"/>
    <w:rsid w:val="00C3277E"/>
    <w:rsid w:val="00C32788"/>
    <w:rsid w:val="00C3340F"/>
    <w:rsid w:val="00C33831"/>
    <w:rsid w:val="00C33884"/>
    <w:rsid w:val="00C33F29"/>
    <w:rsid w:val="00C3442E"/>
    <w:rsid w:val="00C344CB"/>
    <w:rsid w:val="00C344FB"/>
    <w:rsid w:val="00C34630"/>
    <w:rsid w:val="00C34C21"/>
    <w:rsid w:val="00C34D1C"/>
    <w:rsid w:val="00C34EB3"/>
    <w:rsid w:val="00C35109"/>
    <w:rsid w:val="00C3510B"/>
    <w:rsid w:val="00C35200"/>
    <w:rsid w:val="00C354C6"/>
    <w:rsid w:val="00C357C0"/>
    <w:rsid w:val="00C35A0A"/>
    <w:rsid w:val="00C3601C"/>
    <w:rsid w:val="00C36611"/>
    <w:rsid w:val="00C3662C"/>
    <w:rsid w:val="00C36EF0"/>
    <w:rsid w:val="00C36FD2"/>
    <w:rsid w:val="00C379FF"/>
    <w:rsid w:val="00C37AF0"/>
    <w:rsid w:val="00C40129"/>
    <w:rsid w:val="00C40691"/>
    <w:rsid w:val="00C40896"/>
    <w:rsid w:val="00C40B80"/>
    <w:rsid w:val="00C40DA4"/>
    <w:rsid w:val="00C40E8F"/>
    <w:rsid w:val="00C417BE"/>
    <w:rsid w:val="00C420DA"/>
    <w:rsid w:val="00C42E7B"/>
    <w:rsid w:val="00C4343F"/>
    <w:rsid w:val="00C4379D"/>
    <w:rsid w:val="00C43FD4"/>
    <w:rsid w:val="00C441D7"/>
    <w:rsid w:val="00C44346"/>
    <w:rsid w:val="00C447F2"/>
    <w:rsid w:val="00C448BF"/>
    <w:rsid w:val="00C44A82"/>
    <w:rsid w:val="00C45AE5"/>
    <w:rsid w:val="00C46BE6"/>
    <w:rsid w:val="00C470AF"/>
    <w:rsid w:val="00C4757A"/>
    <w:rsid w:val="00C47BC5"/>
    <w:rsid w:val="00C47C76"/>
    <w:rsid w:val="00C47D3A"/>
    <w:rsid w:val="00C50027"/>
    <w:rsid w:val="00C50ED1"/>
    <w:rsid w:val="00C51AC5"/>
    <w:rsid w:val="00C51B4F"/>
    <w:rsid w:val="00C52579"/>
    <w:rsid w:val="00C52B1E"/>
    <w:rsid w:val="00C52B9C"/>
    <w:rsid w:val="00C52C9E"/>
    <w:rsid w:val="00C52E3F"/>
    <w:rsid w:val="00C53102"/>
    <w:rsid w:val="00C548EF"/>
    <w:rsid w:val="00C5564B"/>
    <w:rsid w:val="00C55A30"/>
    <w:rsid w:val="00C55ADF"/>
    <w:rsid w:val="00C564D5"/>
    <w:rsid w:val="00C56BBA"/>
    <w:rsid w:val="00C57841"/>
    <w:rsid w:val="00C57CF3"/>
    <w:rsid w:val="00C60305"/>
    <w:rsid w:val="00C613DE"/>
    <w:rsid w:val="00C618C9"/>
    <w:rsid w:val="00C61B47"/>
    <w:rsid w:val="00C62157"/>
    <w:rsid w:val="00C625AB"/>
    <w:rsid w:val="00C62D4B"/>
    <w:rsid w:val="00C62EE5"/>
    <w:rsid w:val="00C63572"/>
    <w:rsid w:val="00C639CE"/>
    <w:rsid w:val="00C643D8"/>
    <w:rsid w:val="00C649D3"/>
    <w:rsid w:val="00C64BC2"/>
    <w:rsid w:val="00C64F56"/>
    <w:rsid w:val="00C655C4"/>
    <w:rsid w:val="00C663BD"/>
    <w:rsid w:val="00C66798"/>
    <w:rsid w:val="00C66ADE"/>
    <w:rsid w:val="00C66CE1"/>
    <w:rsid w:val="00C66D99"/>
    <w:rsid w:val="00C66F27"/>
    <w:rsid w:val="00C66F56"/>
    <w:rsid w:val="00C66FEC"/>
    <w:rsid w:val="00C67ED9"/>
    <w:rsid w:val="00C701DB"/>
    <w:rsid w:val="00C70527"/>
    <w:rsid w:val="00C70E28"/>
    <w:rsid w:val="00C71049"/>
    <w:rsid w:val="00C718B1"/>
    <w:rsid w:val="00C71A52"/>
    <w:rsid w:val="00C71B1F"/>
    <w:rsid w:val="00C71F82"/>
    <w:rsid w:val="00C72379"/>
    <w:rsid w:val="00C724BB"/>
    <w:rsid w:val="00C725DA"/>
    <w:rsid w:val="00C730BB"/>
    <w:rsid w:val="00C73604"/>
    <w:rsid w:val="00C73984"/>
    <w:rsid w:val="00C73F0B"/>
    <w:rsid w:val="00C74086"/>
    <w:rsid w:val="00C7491A"/>
    <w:rsid w:val="00C7491B"/>
    <w:rsid w:val="00C74A48"/>
    <w:rsid w:val="00C7530E"/>
    <w:rsid w:val="00C754AC"/>
    <w:rsid w:val="00C758AC"/>
    <w:rsid w:val="00C75CD0"/>
    <w:rsid w:val="00C75E0B"/>
    <w:rsid w:val="00C76355"/>
    <w:rsid w:val="00C7707D"/>
    <w:rsid w:val="00C77F30"/>
    <w:rsid w:val="00C80C20"/>
    <w:rsid w:val="00C81259"/>
    <w:rsid w:val="00C818C0"/>
    <w:rsid w:val="00C819E1"/>
    <w:rsid w:val="00C81C8D"/>
    <w:rsid w:val="00C81DBE"/>
    <w:rsid w:val="00C828CF"/>
    <w:rsid w:val="00C82AAF"/>
    <w:rsid w:val="00C82F69"/>
    <w:rsid w:val="00C82FD9"/>
    <w:rsid w:val="00C8321E"/>
    <w:rsid w:val="00C8335F"/>
    <w:rsid w:val="00C833B2"/>
    <w:rsid w:val="00C83494"/>
    <w:rsid w:val="00C8381D"/>
    <w:rsid w:val="00C83B9F"/>
    <w:rsid w:val="00C83C9D"/>
    <w:rsid w:val="00C843EA"/>
    <w:rsid w:val="00C847C0"/>
    <w:rsid w:val="00C84C91"/>
    <w:rsid w:val="00C85A2F"/>
    <w:rsid w:val="00C85D51"/>
    <w:rsid w:val="00C861B4"/>
    <w:rsid w:val="00C86565"/>
    <w:rsid w:val="00C86612"/>
    <w:rsid w:val="00C86DBE"/>
    <w:rsid w:val="00C86EAA"/>
    <w:rsid w:val="00C870C3"/>
    <w:rsid w:val="00C8754A"/>
    <w:rsid w:val="00C875A5"/>
    <w:rsid w:val="00C87B21"/>
    <w:rsid w:val="00C87B70"/>
    <w:rsid w:val="00C87C84"/>
    <w:rsid w:val="00C87C98"/>
    <w:rsid w:val="00C87FC1"/>
    <w:rsid w:val="00C90B06"/>
    <w:rsid w:val="00C90BB4"/>
    <w:rsid w:val="00C91812"/>
    <w:rsid w:val="00C919D8"/>
    <w:rsid w:val="00C9200E"/>
    <w:rsid w:val="00C9300F"/>
    <w:rsid w:val="00C93B0E"/>
    <w:rsid w:val="00C940B4"/>
    <w:rsid w:val="00C94271"/>
    <w:rsid w:val="00C9531C"/>
    <w:rsid w:val="00C95482"/>
    <w:rsid w:val="00C959C1"/>
    <w:rsid w:val="00C96A5C"/>
    <w:rsid w:val="00C96CE1"/>
    <w:rsid w:val="00C96EDB"/>
    <w:rsid w:val="00C9723F"/>
    <w:rsid w:val="00C976AA"/>
    <w:rsid w:val="00C97783"/>
    <w:rsid w:val="00C97EA7"/>
    <w:rsid w:val="00CA0299"/>
    <w:rsid w:val="00CA0E6E"/>
    <w:rsid w:val="00CA1056"/>
    <w:rsid w:val="00CA137F"/>
    <w:rsid w:val="00CA1538"/>
    <w:rsid w:val="00CA1795"/>
    <w:rsid w:val="00CA252D"/>
    <w:rsid w:val="00CA28A8"/>
    <w:rsid w:val="00CA2C59"/>
    <w:rsid w:val="00CA2CFD"/>
    <w:rsid w:val="00CA303B"/>
    <w:rsid w:val="00CA3752"/>
    <w:rsid w:val="00CA3796"/>
    <w:rsid w:val="00CA3FF7"/>
    <w:rsid w:val="00CA4B69"/>
    <w:rsid w:val="00CA56B1"/>
    <w:rsid w:val="00CA5AB7"/>
    <w:rsid w:val="00CA5C94"/>
    <w:rsid w:val="00CA6118"/>
    <w:rsid w:val="00CA644F"/>
    <w:rsid w:val="00CA6B7C"/>
    <w:rsid w:val="00CA7685"/>
    <w:rsid w:val="00CA79FA"/>
    <w:rsid w:val="00CA7DBC"/>
    <w:rsid w:val="00CA7F63"/>
    <w:rsid w:val="00CB0911"/>
    <w:rsid w:val="00CB09E3"/>
    <w:rsid w:val="00CB0A34"/>
    <w:rsid w:val="00CB10A0"/>
    <w:rsid w:val="00CB14AA"/>
    <w:rsid w:val="00CB18D2"/>
    <w:rsid w:val="00CB234F"/>
    <w:rsid w:val="00CB2886"/>
    <w:rsid w:val="00CB2B53"/>
    <w:rsid w:val="00CB2DA6"/>
    <w:rsid w:val="00CB2FB5"/>
    <w:rsid w:val="00CB33C5"/>
    <w:rsid w:val="00CB3F1E"/>
    <w:rsid w:val="00CB41A8"/>
    <w:rsid w:val="00CB67C1"/>
    <w:rsid w:val="00CB7210"/>
    <w:rsid w:val="00CB7975"/>
    <w:rsid w:val="00CB7EC3"/>
    <w:rsid w:val="00CC120F"/>
    <w:rsid w:val="00CC1282"/>
    <w:rsid w:val="00CC1411"/>
    <w:rsid w:val="00CC17CB"/>
    <w:rsid w:val="00CC1C8D"/>
    <w:rsid w:val="00CC22B4"/>
    <w:rsid w:val="00CC2522"/>
    <w:rsid w:val="00CC27D0"/>
    <w:rsid w:val="00CC2C51"/>
    <w:rsid w:val="00CC2C56"/>
    <w:rsid w:val="00CC2F49"/>
    <w:rsid w:val="00CC2FA1"/>
    <w:rsid w:val="00CC3098"/>
    <w:rsid w:val="00CC3509"/>
    <w:rsid w:val="00CC3611"/>
    <w:rsid w:val="00CC3E6E"/>
    <w:rsid w:val="00CC3FD7"/>
    <w:rsid w:val="00CC4024"/>
    <w:rsid w:val="00CC4602"/>
    <w:rsid w:val="00CC4615"/>
    <w:rsid w:val="00CC51B8"/>
    <w:rsid w:val="00CC52DE"/>
    <w:rsid w:val="00CC5584"/>
    <w:rsid w:val="00CC5957"/>
    <w:rsid w:val="00CC5A1D"/>
    <w:rsid w:val="00CC5AFF"/>
    <w:rsid w:val="00CC6178"/>
    <w:rsid w:val="00CC6AFC"/>
    <w:rsid w:val="00CC6CAC"/>
    <w:rsid w:val="00CC6EBB"/>
    <w:rsid w:val="00CC705C"/>
    <w:rsid w:val="00CC737F"/>
    <w:rsid w:val="00CC740F"/>
    <w:rsid w:val="00CC76D8"/>
    <w:rsid w:val="00CC79DF"/>
    <w:rsid w:val="00CC7A1C"/>
    <w:rsid w:val="00CC7FCC"/>
    <w:rsid w:val="00CD03D3"/>
    <w:rsid w:val="00CD0523"/>
    <w:rsid w:val="00CD09C5"/>
    <w:rsid w:val="00CD0AD5"/>
    <w:rsid w:val="00CD1E8A"/>
    <w:rsid w:val="00CD1F10"/>
    <w:rsid w:val="00CD1F3B"/>
    <w:rsid w:val="00CD23CA"/>
    <w:rsid w:val="00CD2A00"/>
    <w:rsid w:val="00CD2E1A"/>
    <w:rsid w:val="00CD2EF4"/>
    <w:rsid w:val="00CD35D7"/>
    <w:rsid w:val="00CD3F3A"/>
    <w:rsid w:val="00CD45AA"/>
    <w:rsid w:val="00CD46A5"/>
    <w:rsid w:val="00CD4768"/>
    <w:rsid w:val="00CD4A77"/>
    <w:rsid w:val="00CD560C"/>
    <w:rsid w:val="00CD5B46"/>
    <w:rsid w:val="00CD5F5A"/>
    <w:rsid w:val="00CD60DC"/>
    <w:rsid w:val="00CD65AC"/>
    <w:rsid w:val="00CD6676"/>
    <w:rsid w:val="00CD6995"/>
    <w:rsid w:val="00CD6B04"/>
    <w:rsid w:val="00CD7281"/>
    <w:rsid w:val="00CD72B5"/>
    <w:rsid w:val="00CD737B"/>
    <w:rsid w:val="00CD7A42"/>
    <w:rsid w:val="00CD7DFD"/>
    <w:rsid w:val="00CE0215"/>
    <w:rsid w:val="00CE0A01"/>
    <w:rsid w:val="00CE0AD5"/>
    <w:rsid w:val="00CE0EA1"/>
    <w:rsid w:val="00CE1431"/>
    <w:rsid w:val="00CE16C8"/>
    <w:rsid w:val="00CE1E70"/>
    <w:rsid w:val="00CE2191"/>
    <w:rsid w:val="00CE2625"/>
    <w:rsid w:val="00CE2904"/>
    <w:rsid w:val="00CE2964"/>
    <w:rsid w:val="00CE2D6C"/>
    <w:rsid w:val="00CE303E"/>
    <w:rsid w:val="00CE309B"/>
    <w:rsid w:val="00CE3340"/>
    <w:rsid w:val="00CE33BA"/>
    <w:rsid w:val="00CE397E"/>
    <w:rsid w:val="00CE3CDC"/>
    <w:rsid w:val="00CE3FDA"/>
    <w:rsid w:val="00CE449A"/>
    <w:rsid w:val="00CE4702"/>
    <w:rsid w:val="00CE524A"/>
    <w:rsid w:val="00CE5360"/>
    <w:rsid w:val="00CE5505"/>
    <w:rsid w:val="00CE71DD"/>
    <w:rsid w:val="00CE720C"/>
    <w:rsid w:val="00CE722A"/>
    <w:rsid w:val="00CE729A"/>
    <w:rsid w:val="00CE755A"/>
    <w:rsid w:val="00CE7A80"/>
    <w:rsid w:val="00CE7B03"/>
    <w:rsid w:val="00CE7CBD"/>
    <w:rsid w:val="00CE7D2E"/>
    <w:rsid w:val="00CF0C4A"/>
    <w:rsid w:val="00CF0ECB"/>
    <w:rsid w:val="00CF208D"/>
    <w:rsid w:val="00CF20CD"/>
    <w:rsid w:val="00CF2176"/>
    <w:rsid w:val="00CF23D7"/>
    <w:rsid w:val="00CF23EF"/>
    <w:rsid w:val="00CF2441"/>
    <w:rsid w:val="00CF29C2"/>
    <w:rsid w:val="00CF30D5"/>
    <w:rsid w:val="00CF4437"/>
    <w:rsid w:val="00CF4C75"/>
    <w:rsid w:val="00CF4DBD"/>
    <w:rsid w:val="00CF4E1B"/>
    <w:rsid w:val="00CF5A75"/>
    <w:rsid w:val="00CF5B28"/>
    <w:rsid w:val="00CF5D88"/>
    <w:rsid w:val="00CF621E"/>
    <w:rsid w:val="00CF63D6"/>
    <w:rsid w:val="00CF674D"/>
    <w:rsid w:val="00CF68B3"/>
    <w:rsid w:val="00CF69C0"/>
    <w:rsid w:val="00CF6DD1"/>
    <w:rsid w:val="00CF7288"/>
    <w:rsid w:val="00CF7402"/>
    <w:rsid w:val="00CF785C"/>
    <w:rsid w:val="00CF7EBC"/>
    <w:rsid w:val="00CF7ED7"/>
    <w:rsid w:val="00D0097B"/>
    <w:rsid w:val="00D00FC4"/>
    <w:rsid w:val="00D01605"/>
    <w:rsid w:val="00D01A04"/>
    <w:rsid w:val="00D01A33"/>
    <w:rsid w:val="00D01AAE"/>
    <w:rsid w:val="00D01D21"/>
    <w:rsid w:val="00D03403"/>
    <w:rsid w:val="00D03477"/>
    <w:rsid w:val="00D03D4A"/>
    <w:rsid w:val="00D045DE"/>
    <w:rsid w:val="00D0472E"/>
    <w:rsid w:val="00D0479B"/>
    <w:rsid w:val="00D04BBD"/>
    <w:rsid w:val="00D0516F"/>
    <w:rsid w:val="00D054B1"/>
    <w:rsid w:val="00D054C4"/>
    <w:rsid w:val="00D05613"/>
    <w:rsid w:val="00D05CBF"/>
    <w:rsid w:val="00D05EA1"/>
    <w:rsid w:val="00D06034"/>
    <w:rsid w:val="00D0791A"/>
    <w:rsid w:val="00D07B0A"/>
    <w:rsid w:val="00D10192"/>
    <w:rsid w:val="00D10B0A"/>
    <w:rsid w:val="00D10EFF"/>
    <w:rsid w:val="00D1119F"/>
    <w:rsid w:val="00D11744"/>
    <w:rsid w:val="00D11AA7"/>
    <w:rsid w:val="00D11CFA"/>
    <w:rsid w:val="00D11EEB"/>
    <w:rsid w:val="00D1201B"/>
    <w:rsid w:val="00D12542"/>
    <w:rsid w:val="00D12A9A"/>
    <w:rsid w:val="00D12E78"/>
    <w:rsid w:val="00D12ED8"/>
    <w:rsid w:val="00D13222"/>
    <w:rsid w:val="00D137F4"/>
    <w:rsid w:val="00D13904"/>
    <w:rsid w:val="00D13B17"/>
    <w:rsid w:val="00D13C06"/>
    <w:rsid w:val="00D142C9"/>
    <w:rsid w:val="00D14509"/>
    <w:rsid w:val="00D1487B"/>
    <w:rsid w:val="00D14961"/>
    <w:rsid w:val="00D150E4"/>
    <w:rsid w:val="00D15517"/>
    <w:rsid w:val="00D15AFC"/>
    <w:rsid w:val="00D15D37"/>
    <w:rsid w:val="00D1610E"/>
    <w:rsid w:val="00D1667D"/>
    <w:rsid w:val="00D16B6F"/>
    <w:rsid w:val="00D16C3D"/>
    <w:rsid w:val="00D16E5E"/>
    <w:rsid w:val="00D17375"/>
    <w:rsid w:val="00D173B5"/>
    <w:rsid w:val="00D17690"/>
    <w:rsid w:val="00D17700"/>
    <w:rsid w:val="00D1770C"/>
    <w:rsid w:val="00D17E4E"/>
    <w:rsid w:val="00D2046C"/>
    <w:rsid w:val="00D20498"/>
    <w:rsid w:val="00D20F0B"/>
    <w:rsid w:val="00D2190D"/>
    <w:rsid w:val="00D21BFE"/>
    <w:rsid w:val="00D21D69"/>
    <w:rsid w:val="00D22024"/>
    <w:rsid w:val="00D22137"/>
    <w:rsid w:val="00D224C1"/>
    <w:rsid w:val="00D224E2"/>
    <w:rsid w:val="00D22526"/>
    <w:rsid w:val="00D2261F"/>
    <w:rsid w:val="00D226CB"/>
    <w:rsid w:val="00D22945"/>
    <w:rsid w:val="00D22A86"/>
    <w:rsid w:val="00D22B90"/>
    <w:rsid w:val="00D23204"/>
    <w:rsid w:val="00D2398B"/>
    <w:rsid w:val="00D23C67"/>
    <w:rsid w:val="00D23E90"/>
    <w:rsid w:val="00D2421E"/>
    <w:rsid w:val="00D2493D"/>
    <w:rsid w:val="00D24ADF"/>
    <w:rsid w:val="00D24C8A"/>
    <w:rsid w:val="00D24EE1"/>
    <w:rsid w:val="00D250D9"/>
    <w:rsid w:val="00D26801"/>
    <w:rsid w:val="00D26AE2"/>
    <w:rsid w:val="00D273B0"/>
    <w:rsid w:val="00D27802"/>
    <w:rsid w:val="00D27976"/>
    <w:rsid w:val="00D279E9"/>
    <w:rsid w:val="00D27B84"/>
    <w:rsid w:val="00D30200"/>
    <w:rsid w:val="00D304A3"/>
    <w:rsid w:val="00D30643"/>
    <w:rsid w:val="00D306A6"/>
    <w:rsid w:val="00D307D9"/>
    <w:rsid w:val="00D30898"/>
    <w:rsid w:val="00D308D1"/>
    <w:rsid w:val="00D30C30"/>
    <w:rsid w:val="00D30C45"/>
    <w:rsid w:val="00D30F6A"/>
    <w:rsid w:val="00D31495"/>
    <w:rsid w:val="00D3225A"/>
    <w:rsid w:val="00D326F5"/>
    <w:rsid w:val="00D32A11"/>
    <w:rsid w:val="00D32BA2"/>
    <w:rsid w:val="00D32E2D"/>
    <w:rsid w:val="00D331CA"/>
    <w:rsid w:val="00D3368A"/>
    <w:rsid w:val="00D33A12"/>
    <w:rsid w:val="00D33BE3"/>
    <w:rsid w:val="00D3458C"/>
    <w:rsid w:val="00D34CFD"/>
    <w:rsid w:val="00D34D71"/>
    <w:rsid w:val="00D3559B"/>
    <w:rsid w:val="00D36D15"/>
    <w:rsid w:val="00D36F88"/>
    <w:rsid w:val="00D37A5D"/>
    <w:rsid w:val="00D37EBE"/>
    <w:rsid w:val="00D4073C"/>
    <w:rsid w:val="00D40E3F"/>
    <w:rsid w:val="00D41406"/>
    <w:rsid w:val="00D4196D"/>
    <w:rsid w:val="00D41D43"/>
    <w:rsid w:val="00D41E73"/>
    <w:rsid w:val="00D41F80"/>
    <w:rsid w:val="00D42179"/>
    <w:rsid w:val="00D4283B"/>
    <w:rsid w:val="00D42E04"/>
    <w:rsid w:val="00D437D6"/>
    <w:rsid w:val="00D439FC"/>
    <w:rsid w:val="00D43C05"/>
    <w:rsid w:val="00D43C6C"/>
    <w:rsid w:val="00D4473D"/>
    <w:rsid w:val="00D4483A"/>
    <w:rsid w:val="00D44AAA"/>
    <w:rsid w:val="00D451BC"/>
    <w:rsid w:val="00D45760"/>
    <w:rsid w:val="00D45A87"/>
    <w:rsid w:val="00D460D4"/>
    <w:rsid w:val="00D4619F"/>
    <w:rsid w:val="00D46297"/>
    <w:rsid w:val="00D46640"/>
    <w:rsid w:val="00D46D47"/>
    <w:rsid w:val="00D47625"/>
    <w:rsid w:val="00D4764C"/>
    <w:rsid w:val="00D478B5"/>
    <w:rsid w:val="00D47907"/>
    <w:rsid w:val="00D47CCB"/>
    <w:rsid w:val="00D501CA"/>
    <w:rsid w:val="00D50543"/>
    <w:rsid w:val="00D50973"/>
    <w:rsid w:val="00D51385"/>
    <w:rsid w:val="00D51800"/>
    <w:rsid w:val="00D519D3"/>
    <w:rsid w:val="00D51DDC"/>
    <w:rsid w:val="00D529A6"/>
    <w:rsid w:val="00D52BB0"/>
    <w:rsid w:val="00D52C6E"/>
    <w:rsid w:val="00D52CBB"/>
    <w:rsid w:val="00D5387B"/>
    <w:rsid w:val="00D53DCC"/>
    <w:rsid w:val="00D53DDA"/>
    <w:rsid w:val="00D5414C"/>
    <w:rsid w:val="00D54188"/>
    <w:rsid w:val="00D54605"/>
    <w:rsid w:val="00D547E2"/>
    <w:rsid w:val="00D54996"/>
    <w:rsid w:val="00D54E3E"/>
    <w:rsid w:val="00D5500C"/>
    <w:rsid w:val="00D558DD"/>
    <w:rsid w:val="00D5633B"/>
    <w:rsid w:val="00D5661C"/>
    <w:rsid w:val="00D57374"/>
    <w:rsid w:val="00D5757A"/>
    <w:rsid w:val="00D57732"/>
    <w:rsid w:val="00D5791C"/>
    <w:rsid w:val="00D57F5F"/>
    <w:rsid w:val="00D6089C"/>
    <w:rsid w:val="00D608C5"/>
    <w:rsid w:val="00D60FCA"/>
    <w:rsid w:val="00D611F2"/>
    <w:rsid w:val="00D61566"/>
    <w:rsid w:val="00D618E5"/>
    <w:rsid w:val="00D61E65"/>
    <w:rsid w:val="00D61F40"/>
    <w:rsid w:val="00D6215F"/>
    <w:rsid w:val="00D6272C"/>
    <w:rsid w:val="00D636D4"/>
    <w:rsid w:val="00D63775"/>
    <w:rsid w:val="00D63C25"/>
    <w:rsid w:val="00D63CFA"/>
    <w:rsid w:val="00D64082"/>
    <w:rsid w:val="00D647CB"/>
    <w:rsid w:val="00D648D0"/>
    <w:rsid w:val="00D64AAD"/>
    <w:rsid w:val="00D651B9"/>
    <w:rsid w:val="00D651F0"/>
    <w:rsid w:val="00D65210"/>
    <w:rsid w:val="00D656BA"/>
    <w:rsid w:val="00D656D7"/>
    <w:rsid w:val="00D65987"/>
    <w:rsid w:val="00D66AAA"/>
    <w:rsid w:val="00D66C12"/>
    <w:rsid w:val="00D66F62"/>
    <w:rsid w:val="00D670E0"/>
    <w:rsid w:val="00D67196"/>
    <w:rsid w:val="00D67352"/>
    <w:rsid w:val="00D6741F"/>
    <w:rsid w:val="00D67862"/>
    <w:rsid w:val="00D703AE"/>
    <w:rsid w:val="00D70B90"/>
    <w:rsid w:val="00D70CCA"/>
    <w:rsid w:val="00D70F75"/>
    <w:rsid w:val="00D7109E"/>
    <w:rsid w:val="00D711E1"/>
    <w:rsid w:val="00D714AE"/>
    <w:rsid w:val="00D71B6F"/>
    <w:rsid w:val="00D72267"/>
    <w:rsid w:val="00D726FB"/>
    <w:rsid w:val="00D727FF"/>
    <w:rsid w:val="00D72CEA"/>
    <w:rsid w:val="00D73423"/>
    <w:rsid w:val="00D73542"/>
    <w:rsid w:val="00D735F6"/>
    <w:rsid w:val="00D73822"/>
    <w:rsid w:val="00D743E5"/>
    <w:rsid w:val="00D7480D"/>
    <w:rsid w:val="00D748A8"/>
    <w:rsid w:val="00D74E7D"/>
    <w:rsid w:val="00D74E9E"/>
    <w:rsid w:val="00D7522C"/>
    <w:rsid w:val="00D75954"/>
    <w:rsid w:val="00D75976"/>
    <w:rsid w:val="00D76135"/>
    <w:rsid w:val="00D764F4"/>
    <w:rsid w:val="00D765B5"/>
    <w:rsid w:val="00D76B7C"/>
    <w:rsid w:val="00D7715E"/>
    <w:rsid w:val="00D77202"/>
    <w:rsid w:val="00D77343"/>
    <w:rsid w:val="00D773D8"/>
    <w:rsid w:val="00D7769C"/>
    <w:rsid w:val="00D776E9"/>
    <w:rsid w:val="00D77705"/>
    <w:rsid w:val="00D77A18"/>
    <w:rsid w:val="00D77D96"/>
    <w:rsid w:val="00D77DEF"/>
    <w:rsid w:val="00D80BCF"/>
    <w:rsid w:val="00D80DA5"/>
    <w:rsid w:val="00D8164E"/>
    <w:rsid w:val="00D8166C"/>
    <w:rsid w:val="00D81690"/>
    <w:rsid w:val="00D81CC0"/>
    <w:rsid w:val="00D82347"/>
    <w:rsid w:val="00D82AC0"/>
    <w:rsid w:val="00D8342F"/>
    <w:rsid w:val="00D835FB"/>
    <w:rsid w:val="00D83B47"/>
    <w:rsid w:val="00D84A03"/>
    <w:rsid w:val="00D84D3C"/>
    <w:rsid w:val="00D84DC4"/>
    <w:rsid w:val="00D854E9"/>
    <w:rsid w:val="00D85AEB"/>
    <w:rsid w:val="00D86091"/>
    <w:rsid w:val="00D864AB"/>
    <w:rsid w:val="00D86666"/>
    <w:rsid w:val="00D86DA0"/>
    <w:rsid w:val="00D87006"/>
    <w:rsid w:val="00D87641"/>
    <w:rsid w:val="00D879AC"/>
    <w:rsid w:val="00D87B9B"/>
    <w:rsid w:val="00D87C63"/>
    <w:rsid w:val="00D87D35"/>
    <w:rsid w:val="00D901DC"/>
    <w:rsid w:val="00D90361"/>
    <w:rsid w:val="00D903AC"/>
    <w:rsid w:val="00D905D3"/>
    <w:rsid w:val="00D9130D"/>
    <w:rsid w:val="00D915EB"/>
    <w:rsid w:val="00D91EF0"/>
    <w:rsid w:val="00D91F34"/>
    <w:rsid w:val="00D920E9"/>
    <w:rsid w:val="00D92515"/>
    <w:rsid w:val="00D9263D"/>
    <w:rsid w:val="00D92B7E"/>
    <w:rsid w:val="00D930BB"/>
    <w:rsid w:val="00D93F8F"/>
    <w:rsid w:val="00D946CF"/>
    <w:rsid w:val="00D948B6"/>
    <w:rsid w:val="00D94BF2"/>
    <w:rsid w:val="00D95186"/>
    <w:rsid w:val="00D953F2"/>
    <w:rsid w:val="00D95C58"/>
    <w:rsid w:val="00D95F10"/>
    <w:rsid w:val="00D96540"/>
    <w:rsid w:val="00D9689F"/>
    <w:rsid w:val="00D969D1"/>
    <w:rsid w:val="00D974C8"/>
    <w:rsid w:val="00D974F3"/>
    <w:rsid w:val="00D97B4D"/>
    <w:rsid w:val="00D97CD1"/>
    <w:rsid w:val="00DA0111"/>
    <w:rsid w:val="00DA0259"/>
    <w:rsid w:val="00DA0A80"/>
    <w:rsid w:val="00DA0E6C"/>
    <w:rsid w:val="00DA0F27"/>
    <w:rsid w:val="00DA1075"/>
    <w:rsid w:val="00DA12A9"/>
    <w:rsid w:val="00DA1389"/>
    <w:rsid w:val="00DA1535"/>
    <w:rsid w:val="00DA16AE"/>
    <w:rsid w:val="00DA1AD4"/>
    <w:rsid w:val="00DA1C7B"/>
    <w:rsid w:val="00DA1DF2"/>
    <w:rsid w:val="00DA1E99"/>
    <w:rsid w:val="00DA29B2"/>
    <w:rsid w:val="00DA31E6"/>
    <w:rsid w:val="00DA31FF"/>
    <w:rsid w:val="00DA3477"/>
    <w:rsid w:val="00DA3489"/>
    <w:rsid w:val="00DA4336"/>
    <w:rsid w:val="00DA4961"/>
    <w:rsid w:val="00DA4BAA"/>
    <w:rsid w:val="00DA4CFC"/>
    <w:rsid w:val="00DA4FC0"/>
    <w:rsid w:val="00DA5517"/>
    <w:rsid w:val="00DA55EB"/>
    <w:rsid w:val="00DA58E5"/>
    <w:rsid w:val="00DA6B17"/>
    <w:rsid w:val="00DA6EDA"/>
    <w:rsid w:val="00DA7829"/>
    <w:rsid w:val="00DA78A2"/>
    <w:rsid w:val="00DA794B"/>
    <w:rsid w:val="00DA7965"/>
    <w:rsid w:val="00DB0EB7"/>
    <w:rsid w:val="00DB0F00"/>
    <w:rsid w:val="00DB1380"/>
    <w:rsid w:val="00DB142B"/>
    <w:rsid w:val="00DB1A07"/>
    <w:rsid w:val="00DB1BE7"/>
    <w:rsid w:val="00DB27BC"/>
    <w:rsid w:val="00DB27D4"/>
    <w:rsid w:val="00DB28CB"/>
    <w:rsid w:val="00DB30EB"/>
    <w:rsid w:val="00DB3393"/>
    <w:rsid w:val="00DB3598"/>
    <w:rsid w:val="00DB3AF7"/>
    <w:rsid w:val="00DB415A"/>
    <w:rsid w:val="00DB4983"/>
    <w:rsid w:val="00DB5010"/>
    <w:rsid w:val="00DB580D"/>
    <w:rsid w:val="00DB584E"/>
    <w:rsid w:val="00DB5E69"/>
    <w:rsid w:val="00DB6707"/>
    <w:rsid w:val="00DB6854"/>
    <w:rsid w:val="00DB690E"/>
    <w:rsid w:val="00DB74D8"/>
    <w:rsid w:val="00DC0403"/>
    <w:rsid w:val="00DC0924"/>
    <w:rsid w:val="00DC119D"/>
    <w:rsid w:val="00DC153E"/>
    <w:rsid w:val="00DC1844"/>
    <w:rsid w:val="00DC1D2C"/>
    <w:rsid w:val="00DC1D92"/>
    <w:rsid w:val="00DC2170"/>
    <w:rsid w:val="00DC234F"/>
    <w:rsid w:val="00DC23DD"/>
    <w:rsid w:val="00DC30C1"/>
    <w:rsid w:val="00DC3680"/>
    <w:rsid w:val="00DC36A1"/>
    <w:rsid w:val="00DC3AFA"/>
    <w:rsid w:val="00DC3D24"/>
    <w:rsid w:val="00DC3D80"/>
    <w:rsid w:val="00DC42F6"/>
    <w:rsid w:val="00DC44B4"/>
    <w:rsid w:val="00DC44C8"/>
    <w:rsid w:val="00DC4C1E"/>
    <w:rsid w:val="00DC58A7"/>
    <w:rsid w:val="00DC593B"/>
    <w:rsid w:val="00DC5988"/>
    <w:rsid w:val="00DC5A86"/>
    <w:rsid w:val="00DC66C3"/>
    <w:rsid w:val="00DC681E"/>
    <w:rsid w:val="00DC68B4"/>
    <w:rsid w:val="00DC697E"/>
    <w:rsid w:val="00DC6AAB"/>
    <w:rsid w:val="00DD0291"/>
    <w:rsid w:val="00DD0315"/>
    <w:rsid w:val="00DD1102"/>
    <w:rsid w:val="00DD11E4"/>
    <w:rsid w:val="00DD1985"/>
    <w:rsid w:val="00DD2080"/>
    <w:rsid w:val="00DD219D"/>
    <w:rsid w:val="00DD248A"/>
    <w:rsid w:val="00DD26A3"/>
    <w:rsid w:val="00DD2CAC"/>
    <w:rsid w:val="00DD2FC9"/>
    <w:rsid w:val="00DD35C0"/>
    <w:rsid w:val="00DD37D7"/>
    <w:rsid w:val="00DD3BA7"/>
    <w:rsid w:val="00DD3E19"/>
    <w:rsid w:val="00DD571F"/>
    <w:rsid w:val="00DD5E63"/>
    <w:rsid w:val="00DD639B"/>
    <w:rsid w:val="00DD6BCB"/>
    <w:rsid w:val="00DD6D93"/>
    <w:rsid w:val="00DD71DB"/>
    <w:rsid w:val="00DD7374"/>
    <w:rsid w:val="00DD7788"/>
    <w:rsid w:val="00DD7BB3"/>
    <w:rsid w:val="00DD7E9C"/>
    <w:rsid w:val="00DE042E"/>
    <w:rsid w:val="00DE0A56"/>
    <w:rsid w:val="00DE0B7E"/>
    <w:rsid w:val="00DE0C76"/>
    <w:rsid w:val="00DE0ECA"/>
    <w:rsid w:val="00DE19C8"/>
    <w:rsid w:val="00DE1A56"/>
    <w:rsid w:val="00DE1C46"/>
    <w:rsid w:val="00DE2298"/>
    <w:rsid w:val="00DE24F3"/>
    <w:rsid w:val="00DE2C41"/>
    <w:rsid w:val="00DE317D"/>
    <w:rsid w:val="00DE3347"/>
    <w:rsid w:val="00DE33D0"/>
    <w:rsid w:val="00DE35BB"/>
    <w:rsid w:val="00DE399F"/>
    <w:rsid w:val="00DE3B7A"/>
    <w:rsid w:val="00DE45E1"/>
    <w:rsid w:val="00DE47D3"/>
    <w:rsid w:val="00DE4862"/>
    <w:rsid w:val="00DE492A"/>
    <w:rsid w:val="00DE4FF9"/>
    <w:rsid w:val="00DE509F"/>
    <w:rsid w:val="00DE5263"/>
    <w:rsid w:val="00DE5378"/>
    <w:rsid w:val="00DE5698"/>
    <w:rsid w:val="00DE680D"/>
    <w:rsid w:val="00DE6E99"/>
    <w:rsid w:val="00DE6E9B"/>
    <w:rsid w:val="00DE7F79"/>
    <w:rsid w:val="00DF026B"/>
    <w:rsid w:val="00DF0ACA"/>
    <w:rsid w:val="00DF0D1A"/>
    <w:rsid w:val="00DF11CC"/>
    <w:rsid w:val="00DF16DA"/>
    <w:rsid w:val="00DF17B8"/>
    <w:rsid w:val="00DF1F0F"/>
    <w:rsid w:val="00DF21EF"/>
    <w:rsid w:val="00DF2664"/>
    <w:rsid w:val="00DF2994"/>
    <w:rsid w:val="00DF2DC1"/>
    <w:rsid w:val="00DF2E29"/>
    <w:rsid w:val="00DF2EB7"/>
    <w:rsid w:val="00DF2ECC"/>
    <w:rsid w:val="00DF33AE"/>
    <w:rsid w:val="00DF3581"/>
    <w:rsid w:val="00DF3B5B"/>
    <w:rsid w:val="00DF3EA8"/>
    <w:rsid w:val="00DF418C"/>
    <w:rsid w:val="00DF450E"/>
    <w:rsid w:val="00DF46AF"/>
    <w:rsid w:val="00DF487F"/>
    <w:rsid w:val="00DF49F8"/>
    <w:rsid w:val="00DF4AE6"/>
    <w:rsid w:val="00DF501C"/>
    <w:rsid w:val="00DF51D7"/>
    <w:rsid w:val="00DF5B18"/>
    <w:rsid w:val="00DF6209"/>
    <w:rsid w:val="00DF6345"/>
    <w:rsid w:val="00DF7DC5"/>
    <w:rsid w:val="00E0041C"/>
    <w:rsid w:val="00E006B5"/>
    <w:rsid w:val="00E0097C"/>
    <w:rsid w:val="00E00D82"/>
    <w:rsid w:val="00E00EE2"/>
    <w:rsid w:val="00E01481"/>
    <w:rsid w:val="00E017F8"/>
    <w:rsid w:val="00E0253E"/>
    <w:rsid w:val="00E02962"/>
    <w:rsid w:val="00E02B34"/>
    <w:rsid w:val="00E02EE8"/>
    <w:rsid w:val="00E02F42"/>
    <w:rsid w:val="00E0320A"/>
    <w:rsid w:val="00E03825"/>
    <w:rsid w:val="00E03B2B"/>
    <w:rsid w:val="00E04042"/>
    <w:rsid w:val="00E0416B"/>
    <w:rsid w:val="00E0433F"/>
    <w:rsid w:val="00E043B5"/>
    <w:rsid w:val="00E04559"/>
    <w:rsid w:val="00E0474F"/>
    <w:rsid w:val="00E04CDD"/>
    <w:rsid w:val="00E05A45"/>
    <w:rsid w:val="00E05B62"/>
    <w:rsid w:val="00E05E2E"/>
    <w:rsid w:val="00E063C8"/>
    <w:rsid w:val="00E06858"/>
    <w:rsid w:val="00E06B7D"/>
    <w:rsid w:val="00E06DF9"/>
    <w:rsid w:val="00E07561"/>
    <w:rsid w:val="00E102E1"/>
    <w:rsid w:val="00E103A1"/>
    <w:rsid w:val="00E10463"/>
    <w:rsid w:val="00E10825"/>
    <w:rsid w:val="00E10AD0"/>
    <w:rsid w:val="00E10D63"/>
    <w:rsid w:val="00E1146E"/>
    <w:rsid w:val="00E11D06"/>
    <w:rsid w:val="00E12963"/>
    <w:rsid w:val="00E129A4"/>
    <w:rsid w:val="00E12B49"/>
    <w:rsid w:val="00E12BA0"/>
    <w:rsid w:val="00E12C73"/>
    <w:rsid w:val="00E12FFD"/>
    <w:rsid w:val="00E1351E"/>
    <w:rsid w:val="00E13BB5"/>
    <w:rsid w:val="00E1490F"/>
    <w:rsid w:val="00E14943"/>
    <w:rsid w:val="00E14BAD"/>
    <w:rsid w:val="00E14F32"/>
    <w:rsid w:val="00E156DE"/>
    <w:rsid w:val="00E1597A"/>
    <w:rsid w:val="00E15F79"/>
    <w:rsid w:val="00E164CF"/>
    <w:rsid w:val="00E16915"/>
    <w:rsid w:val="00E17048"/>
    <w:rsid w:val="00E17446"/>
    <w:rsid w:val="00E174EC"/>
    <w:rsid w:val="00E175EB"/>
    <w:rsid w:val="00E179BE"/>
    <w:rsid w:val="00E17B86"/>
    <w:rsid w:val="00E17BD7"/>
    <w:rsid w:val="00E2050F"/>
    <w:rsid w:val="00E20525"/>
    <w:rsid w:val="00E207BE"/>
    <w:rsid w:val="00E20C47"/>
    <w:rsid w:val="00E21123"/>
    <w:rsid w:val="00E2174B"/>
    <w:rsid w:val="00E21930"/>
    <w:rsid w:val="00E219DE"/>
    <w:rsid w:val="00E21B6F"/>
    <w:rsid w:val="00E2234D"/>
    <w:rsid w:val="00E22A95"/>
    <w:rsid w:val="00E22B8E"/>
    <w:rsid w:val="00E22D23"/>
    <w:rsid w:val="00E233EF"/>
    <w:rsid w:val="00E23414"/>
    <w:rsid w:val="00E234C4"/>
    <w:rsid w:val="00E23555"/>
    <w:rsid w:val="00E23670"/>
    <w:rsid w:val="00E23AB1"/>
    <w:rsid w:val="00E23B4C"/>
    <w:rsid w:val="00E23BAD"/>
    <w:rsid w:val="00E243CA"/>
    <w:rsid w:val="00E2470E"/>
    <w:rsid w:val="00E24D88"/>
    <w:rsid w:val="00E2528C"/>
    <w:rsid w:val="00E2601D"/>
    <w:rsid w:val="00E26596"/>
    <w:rsid w:val="00E2683C"/>
    <w:rsid w:val="00E26A62"/>
    <w:rsid w:val="00E26E28"/>
    <w:rsid w:val="00E26F5C"/>
    <w:rsid w:val="00E279F9"/>
    <w:rsid w:val="00E27AED"/>
    <w:rsid w:val="00E27F85"/>
    <w:rsid w:val="00E300D8"/>
    <w:rsid w:val="00E3046A"/>
    <w:rsid w:val="00E304D5"/>
    <w:rsid w:val="00E305E4"/>
    <w:rsid w:val="00E30C23"/>
    <w:rsid w:val="00E30F68"/>
    <w:rsid w:val="00E31753"/>
    <w:rsid w:val="00E31B9F"/>
    <w:rsid w:val="00E31F7D"/>
    <w:rsid w:val="00E326DD"/>
    <w:rsid w:val="00E32DDA"/>
    <w:rsid w:val="00E32F70"/>
    <w:rsid w:val="00E33150"/>
    <w:rsid w:val="00E33151"/>
    <w:rsid w:val="00E33370"/>
    <w:rsid w:val="00E3395B"/>
    <w:rsid w:val="00E33CC1"/>
    <w:rsid w:val="00E34105"/>
    <w:rsid w:val="00E3425B"/>
    <w:rsid w:val="00E3452A"/>
    <w:rsid w:val="00E347C7"/>
    <w:rsid w:val="00E34D7B"/>
    <w:rsid w:val="00E34D83"/>
    <w:rsid w:val="00E353A9"/>
    <w:rsid w:val="00E357AA"/>
    <w:rsid w:val="00E35D68"/>
    <w:rsid w:val="00E36338"/>
    <w:rsid w:val="00E37017"/>
    <w:rsid w:val="00E37171"/>
    <w:rsid w:val="00E37345"/>
    <w:rsid w:val="00E37A6B"/>
    <w:rsid w:val="00E37AC5"/>
    <w:rsid w:val="00E37BA4"/>
    <w:rsid w:val="00E37D83"/>
    <w:rsid w:val="00E400F8"/>
    <w:rsid w:val="00E402D7"/>
    <w:rsid w:val="00E40716"/>
    <w:rsid w:val="00E40A08"/>
    <w:rsid w:val="00E40A65"/>
    <w:rsid w:val="00E4130E"/>
    <w:rsid w:val="00E41C82"/>
    <w:rsid w:val="00E41DF1"/>
    <w:rsid w:val="00E42CE9"/>
    <w:rsid w:val="00E430D3"/>
    <w:rsid w:val="00E4340B"/>
    <w:rsid w:val="00E43532"/>
    <w:rsid w:val="00E435E8"/>
    <w:rsid w:val="00E43B17"/>
    <w:rsid w:val="00E4425D"/>
    <w:rsid w:val="00E44757"/>
    <w:rsid w:val="00E44857"/>
    <w:rsid w:val="00E44906"/>
    <w:rsid w:val="00E4499D"/>
    <w:rsid w:val="00E44AF6"/>
    <w:rsid w:val="00E4509D"/>
    <w:rsid w:val="00E45488"/>
    <w:rsid w:val="00E46B88"/>
    <w:rsid w:val="00E46E4A"/>
    <w:rsid w:val="00E473B2"/>
    <w:rsid w:val="00E4743B"/>
    <w:rsid w:val="00E475E2"/>
    <w:rsid w:val="00E47995"/>
    <w:rsid w:val="00E50073"/>
    <w:rsid w:val="00E505A4"/>
    <w:rsid w:val="00E505B1"/>
    <w:rsid w:val="00E50CDC"/>
    <w:rsid w:val="00E50FBE"/>
    <w:rsid w:val="00E51976"/>
    <w:rsid w:val="00E5197E"/>
    <w:rsid w:val="00E51CC4"/>
    <w:rsid w:val="00E51FAE"/>
    <w:rsid w:val="00E52378"/>
    <w:rsid w:val="00E5237B"/>
    <w:rsid w:val="00E523B4"/>
    <w:rsid w:val="00E52607"/>
    <w:rsid w:val="00E529A1"/>
    <w:rsid w:val="00E53168"/>
    <w:rsid w:val="00E53192"/>
    <w:rsid w:val="00E53235"/>
    <w:rsid w:val="00E533E1"/>
    <w:rsid w:val="00E53A0A"/>
    <w:rsid w:val="00E53AED"/>
    <w:rsid w:val="00E54715"/>
    <w:rsid w:val="00E547DB"/>
    <w:rsid w:val="00E54FC7"/>
    <w:rsid w:val="00E55D3B"/>
    <w:rsid w:val="00E5648E"/>
    <w:rsid w:val="00E56C94"/>
    <w:rsid w:val="00E57195"/>
    <w:rsid w:val="00E573C6"/>
    <w:rsid w:val="00E603F6"/>
    <w:rsid w:val="00E60445"/>
    <w:rsid w:val="00E6069E"/>
    <w:rsid w:val="00E606E4"/>
    <w:rsid w:val="00E60715"/>
    <w:rsid w:val="00E60C15"/>
    <w:rsid w:val="00E60EE2"/>
    <w:rsid w:val="00E60F81"/>
    <w:rsid w:val="00E6162C"/>
    <w:rsid w:val="00E617A8"/>
    <w:rsid w:val="00E619D3"/>
    <w:rsid w:val="00E61F7A"/>
    <w:rsid w:val="00E6205A"/>
    <w:rsid w:val="00E621A6"/>
    <w:rsid w:val="00E6291A"/>
    <w:rsid w:val="00E62AA2"/>
    <w:rsid w:val="00E630C5"/>
    <w:rsid w:val="00E63610"/>
    <w:rsid w:val="00E63927"/>
    <w:rsid w:val="00E646A5"/>
    <w:rsid w:val="00E64849"/>
    <w:rsid w:val="00E64C3C"/>
    <w:rsid w:val="00E64DFF"/>
    <w:rsid w:val="00E650AE"/>
    <w:rsid w:val="00E65191"/>
    <w:rsid w:val="00E65365"/>
    <w:rsid w:val="00E655B8"/>
    <w:rsid w:val="00E65EAB"/>
    <w:rsid w:val="00E65F68"/>
    <w:rsid w:val="00E660EE"/>
    <w:rsid w:val="00E66D28"/>
    <w:rsid w:val="00E66DCF"/>
    <w:rsid w:val="00E675D5"/>
    <w:rsid w:val="00E676EC"/>
    <w:rsid w:val="00E67743"/>
    <w:rsid w:val="00E67798"/>
    <w:rsid w:val="00E67E8E"/>
    <w:rsid w:val="00E717D5"/>
    <w:rsid w:val="00E71CD3"/>
    <w:rsid w:val="00E729A9"/>
    <w:rsid w:val="00E72BD6"/>
    <w:rsid w:val="00E7349A"/>
    <w:rsid w:val="00E736C9"/>
    <w:rsid w:val="00E737FF"/>
    <w:rsid w:val="00E73CE9"/>
    <w:rsid w:val="00E73CF3"/>
    <w:rsid w:val="00E73EC6"/>
    <w:rsid w:val="00E74477"/>
    <w:rsid w:val="00E74592"/>
    <w:rsid w:val="00E746F7"/>
    <w:rsid w:val="00E752BF"/>
    <w:rsid w:val="00E75673"/>
    <w:rsid w:val="00E758A8"/>
    <w:rsid w:val="00E759B1"/>
    <w:rsid w:val="00E75C14"/>
    <w:rsid w:val="00E7610A"/>
    <w:rsid w:val="00E76267"/>
    <w:rsid w:val="00E76270"/>
    <w:rsid w:val="00E763AC"/>
    <w:rsid w:val="00E76482"/>
    <w:rsid w:val="00E766A9"/>
    <w:rsid w:val="00E769FB"/>
    <w:rsid w:val="00E76A2F"/>
    <w:rsid w:val="00E778C1"/>
    <w:rsid w:val="00E77B3D"/>
    <w:rsid w:val="00E8046B"/>
    <w:rsid w:val="00E807C1"/>
    <w:rsid w:val="00E8081D"/>
    <w:rsid w:val="00E81294"/>
    <w:rsid w:val="00E81737"/>
    <w:rsid w:val="00E8192A"/>
    <w:rsid w:val="00E81E41"/>
    <w:rsid w:val="00E82230"/>
    <w:rsid w:val="00E82782"/>
    <w:rsid w:val="00E835B7"/>
    <w:rsid w:val="00E835FA"/>
    <w:rsid w:val="00E840DA"/>
    <w:rsid w:val="00E84249"/>
    <w:rsid w:val="00E842E0"/>
    <w:rsid w:val="00E84B09"/>
    <w:rsid w:val="00E84C02"/>
    <w:rsid w:val="00E856AF"/>
    <w:rsid w:val="00E85998"/>
    <w:rsid w:val="00E859A7"/>
    <w:rsid w:val="00E864E6"/>
    <w:rsid w:val="00E86C59"/>
    <w:rsid w:val="00E86E20"/>
    <w:rsid w:val="00E86F1C"/>
    <w:rsid w:val="00E8716A"/>
    <w:rsid w:val="00E8731C"/>
    <w:rsid w:val="00E875F8"/>
    <w:rsid w:val="00E8782A"/>
    <w:rsid w:val="00E878C7"/>
    <w:rsid w:val="00E87B71"/>
    <w:rsid w:val="00E902B8"/>
    <w:rsid w:val="00E90D38"/>
    <w:rsid w:val="00E90DB8"/>
    <w:rsid w:val="00E91075"/>
    <w:rsid w:val="00E911CB"/>
    <w:rsid w:val="00E918E8"/>
    <w:rsid w:val="00E91A04"/>
    <w:rsid w:val="00E9241E"/>
    <w:rsid w:val="00E92ED1"/>
    <w:rsid w:val="00E93406"/>
    <w:rsid w:val="00E9377F"/>
    <w:rsid w:val="00E938C1"/>
    <w:rsid w:val="00E940E9"/>
    <w:rsid w:val="00E94E6E"/>
    <w:rsid w:val="00E94F4B"/>
    <w:rsid w:val="00E94F86"/>
    <w:rsid w:val="00E9510B"/>
    <w:rsid w:val="00E9595B"/>
    <w:rsid w:val="00E95C86"/>
    <w:rsid w:val="00E95CDC"/>
    <w:rsid w:val="00E95F8B"/>
    <w:rsid w:val="00E96023"/>
    <w:rsid w:val="00E961D1"/>
    <w:rsid w:val="00E96825"/>
    <w:rsid w:val="00E96B08"/>
    <w:rsid w:val="00E97B74"/>
    <w:rsid w:val="00E97BC8"/>
    <w:rsid w:val="00E97F09"/>
    <w:rsid w:val="00EA0053"/>
    <w:rsid w:val="00EA0741"/>
    <w:rsid w:val="00EA0BA9"/>
    <w:rsid w:val="00EA0F60"/>
    <w:rsid w:val="00EA1358"/>
    <w:rsid w:val="00EA146F"/>
    <w:rsid w:val="00EA1868"/>
    <w:rsid w:val="00EA257B"/>
    <w:rsid w:val="00EA2DCC"/>
    <w:rsid w:val="00EA3429"/>
    <w:rsid w:val="00EA369E"/>
    <w:rsid w:val="00EA43F5"/>
    <w:rsid w:val="00EA49A5"/>
    <w:rsid w:val="00EA49C3"/>
    <w:rsid w:val="00EA49E2"/>
    <w:rsid w:val="00EA5152"/>
    <w:rsid w:val="00EA5320"/>
    <w:rsid w:val="00EA5683"/>
    <w:rsid w:val="00EA5E7D"/>
    <w:rsid w:val="00EA684F"/>
    <w:rsid w:val="00EA69F0"/>
    <w:rsid w:val="00EA6DF1"/>
    <w:rsid w:val="00EA6E52"/>
    <w:rsid w:val="00EA6F7F"/>
    <w:rsid w:val="00EA707B"/>
    <w:rsid w:val="00EA711A"/>
    <w:rsid w:val="00EA71BF"/>
    <w:rsid w:val="00EA7265"/>
    <w:rsid w:val="00EA73A8"/>
    <w:rsid w:val="00EA77E1"/>
    <w:rsid w:val="00EA7831"/>
    <w:rsid w:val="00EA7A59"/>
    <w:rsid w:val="00EA7D61"/>
    <w:rsid w:val="00EA7E28"/>
    <w:rsid w:val="00EA7E2A"/>
    <w:rsid w:val="00EA7FAB"/>
    <w:rsid w:val="00EA7FC3"/>
    <w:rsid w:val="00EB0235"/>
    <w:rsid w:val="00EB03C0"/>
    <w:rsid w:val="00EB0ADE"/>
    <w:rsid w:val="00EB102E"/>
    <w:rsid w:val="00EB12E9"/>
    <w:rsid w:val="00EB1617"/>
    <w:rsid w:val="00EB1C46"/>
    <w:rsid w:val="00EB1DFB"/>
    <w:rsid w:val="00EB200A"/>
    <w:rsid w:val="00EB2707"/>
    <w:rsid w:val="00EB2E31"/>
    <w:rsid w:val="00EB35ED"/>
    <w:rsid w:val="00EB3A87"/>
    <w:rsid w:val="00EB3C49"/>
    <w:rsid w:val="00EB3D95"/>
    <w:rsid w:val="00EB3E94"/>
    <w:rsid w:val="00EB407A"/>
    <w:rsid w:val="00EB4372"/>
    <w:rsid w:val="00EB4C95"/>
    <w:rsid w:val="00EB5080"/>
    <w:rsid w:val="00EB51B1"/>
    <w:rsid w:val="00EB5326"/>
    <w:rsid w:val="00EB5AA8"/>
    <w:rsid w:val="00EB5C5F"/>
    <w:rsid w:val="00EB60D1"/>
    <w:rsid w:val="00EB6128"/>
    <w:rsid w:val="00EB6876"/>
    <w:rsid w:val="00EB699A"/>
    <w:rsid w:val="00EB761C"/>
    <w:rsid w:val="00EB763C"/>
    <w:rsid w:val="00EB7718"/>
    <w:rsid w:val="00EB7BD3"/>
    <w:rsid w:val="00EC0293"/>
    <w:rsid w:val="00EC0347"/>
    <w:rsid w:val="00EC0582"/>
    <w:rsid w:val="00EC11F4"/>
    <w:rsid w:val="00EC180C"/>
    <w:rsid w:val="00EC1AB1"/>
    <w:rsid w:val="00EC1B24"/>
    <w:rsid w:val="00EC1B3C"/>
    <w:rsid w:val="00EC1F42"/>
    <w:rsid w:val="00EC2185"/>
    <w:rsid w:val="00EC279B"/>
    <w:rsid w:val="00EC27DA"/>
    <w:rsid w:val="00EC2C40"/>
    <w:rsid w:val="00EC2E45"/>
    <w:rsid w:val="00EC39B2"/>
    <w:rsid w:val="00EC473A"/>
    <w:rsid w:val="00EC5A57"/>
    <w:rsid w:val="00EC5A7C"/>
    <w:rsid w:val="00EC5B2B"/>
    <w:rsid w:val="00EC5B42"/>
    <w:rsid w:val="00EC5BFB"/>
    <w:rsid w:val="00EC5DFD"/>
    <w:rsid w:val="00EC5F95"/>
    <w:rsid w:val="00EC64B6"/>
    <w:rsid w:val="00EC668F"/>
    <w:rsid w:val="00EC7221"/>
    <w:rsid w:val="00EC747F"/>
    <w:rsid w:val="00EC74FB"/>
    <w:rsid w:val="00EC7D5D"/>
    <w:rsid w:val="00ED05D2"/>
    <w:rsid w:val="00ED0729"/>
    <w:rsid w:val="00ED14C6"/>
    <w:rsid w:val="00ED177F"/>
    <w:rsid w:val="00ED1DEF"/>
    <w:rsid w:val="00ED23FD"/>
    <w:rsid w:val="00ED28A6"/>
    <w:rsid w:val="00ED2C83"/>
    <w:rsid w:val="00ED3CD1"/>
    <w:rsid w:val="00ED3FB2"/>
    <w:rsid w:val="00ED516A"/>
    <w:rsid w:val="00ED5181"/>
    <w:rsid w:val="00ED55AD"/>
    <w:rsid w:val="00ED5898"/>
    <w:rsid w:val="00ED5BD5"/>
    <w:rsid w:val="00ED6A21"/>
    <w:rsid w:val="00ED714F"/>
    <w:rsid w:val="00ED7308"/>
    <w:rsid w:val="00ED7510"/>
    <w:rsid w:val="00ED76F2"/>
    <w:rsid w:val="00ED77A6"/>
    <w:rsid w:val="00ED7A77"/>
    <w:rsid w:val="00ED7B51"/>
    <w:rsid w:val="00ED7CE2"/>
    <w:rsid w:val="00ED7CE7"/>
    <w:rsid w:val="00EE041F"/>
    <w:rsid w:val="00EE0D4A"/>
    <w:rsid w:val="00EE0EC8"/>
    <w:rsid w:val="00EE1042"/>
    <w:rsid w:val="00EE13C1"/>
    <w:rsid w:val="00EE1574"/>
    <w:rsid w:val="00EE1913"/>
    <w:rsid w:val="00EE199C"/>
    <w:rsid w:val="00EE1A1C"/>
    <w:rsid w:val="00EE1A47"/>
    <w:rsid w:val="00EE20F5"/>
    <w:rsid w:val="00EE217F"/>
    <w:rsid w:val="00EE2241"/>
    <w:rsid w:val="00EE243D"/>
    <w:rsid w:val="00EE24B3"/>
    <w:rsid w:val="00EE2C0A"/>
    <w:rsid w:val="00EE321F"/>
    <w:rsid w:val="00EE338C"/>
    <w:rsid w:val="00EE34E8"/>
    <w:rsid w:val="00EE3DE4"/>
    <w:rsid w:val="00EE3EEC"/>
    <w:rsid w:val="00EE4362"/>
    <w:rsid w:val="00EE4BF4"/>
    <w:rsid w:val="00EE541F"/>
    <w:rsid w:val="00EE55F1"/>
    <w:rsid w:val="00EE5B5F"/>
    <w:rsid w:val="00EE67BC"/>
    <w:rsid w:val="00EE69F3"/>
    <w:rsid w:val="00EE6BE0"/>
    <w:rsid w:val="00EE6EDC"/>
    <w:rsid w:val="00EE746F"/>
    <w:rsid w:val="00EE79A1"/>
    <w:rsid w:val="00EE7D3A"/>
    <w:rsid w:val="00EF0140"/>
    <w:rsid w:val="00EF03E3"/>
    <w:rsid w:val="00EF0A40"/>
    <w:rsid w:val="00EF0CB3"/>
    <w:rsid w:val="00EF0D69"/>
    <w:rsid w:val="00EF13C6"/>
    <w:rsid w:val="00EF16A4"/>
    <w:rsid w:val="00EF1780"/>
    <w:rsid w:val="00EF2204"/>
    <w:rsid w:val="00EF270F"/>
    <w:rsid w:val="00EF2775"/>
    <w:rsid w:val="00EF2A39"/>
    <w:rsid w:val="00EF2B27"/>
    <w:rsid w:val="00EF2C0A"/>
    <w:rsid w:val="00EF2C12"/>
    <w:rsid w:val="00EF2F6F"/>
    <w:rsid w:val="00EF3399"/>
    <w:rsid w:val="00EF34B2"/>
    <w:rsid w:val="00EF3BCA"/>
    <w:rsid w:val="00EF3D4D"/>
    <w:rsid w:val="00EF417F"/>
    <w:rsid w:val="00EF44CE"/>
    <w:rsid w:val="00EF47CA"/>
    <w:rsid w:val="00EF50C4"/>
    <w:rsid w:val="00EF53FD"/>
    <w:rsid w:val="00EF57DF"/>
    <w:rsid w:val="00EF581E"/>
    <w:rsid w:val="00EF596F"/>
    <w:rsid w:val="00EF6109"/>
    <w:rsid w:val="00EF622B"/>
    <w:rsid w:val="00EF697C"/>
    <w:rsid w:val="00EF6E5B"/>
    <w:rsid w:val="00EF75A0"/>
    <w:rsid w:val="00EF77F7"/>
    <w:rsid w:val="00EF791D"/>
    <w:rsid w:val="00F000EB"/>
    <w:rsid w:val="00F01023"/>
    <w:rsid w:val="00F0182D"/>
    <w:rsid w:val="00F01AE0"/>
    <w:rsid w:val="00F01DD4"/>
    <w:rsid w:val="00F021C5"/>
    <w:rsid w:val="00F02651"/>
    <w:rsid w:val="00F03357"/>
    <w:rsid w:val="00F03A41"/>
    <w:rsid w:val="00F04249"/>
    <w:rsid w:val="00F047E5"/>
    <w:rsid w:val="00F048F7"/>
    <w:rsid w:val="00F049EE"/>
    <w:rsid w:val="00F056CC"/>
    <w:rsid w:val="00F05CF3"/>
    <w:rsid w:val="00F06065"/>
    <w:rsid w:val="00F06BE0"/>
    <w:rsid w:val="00F078D0"/>
    <w:rsid w:val="00F07D93"/>
    <w:rsid w:val="00F07EFB"/>
    <w:rsid w:val="00F10079"/>
    <w:rsid w:val="00F10642"/>
    <w:rsid w:val="00F108E5"/>
    <w:rsid w:val="00F10B96"/>
    <w:rsid w:val="00F1101D"/>
    <w:rsid w:val="00F11322"/>
    <w:rsid w:val="00F11505"/>
    <w:rsid w:val="00F1164F"/>
    <w:rsid w:val="00F11E92"/>
    <w:rsid w:val="00F11F8D"/>
    <w:rsid w:val="00F122A3"/>
    <w:rsid w:val="00F122BB"/>
    <w:rsid w:val="00F12539"/>
    <w:rsid w:val="00F12625"/>
    <w:rsid w:val="00F12681"/>
    <w:rsid w:val="00F128AE"/>
    <w:rsid w:val="00F12CD6"/>
    <w:rsid w:val="00F133F7"/>
    <w:rsid w:val="00F13882"/>
    <w:rsid w:val="00F13B0C"/>
    <w:rsid w:val="00F144F1"/>
    <w:rsid w:val="00F14678"/>
    <w:rsid w:val="00F148A6"/>
    <w:rsid w:val="00F14E49"/>
    <w:rsid w:val="00F15786"/>
    <w:rsid w:val="00F15974"/>
    <w:rsid w:val="00F15AAD"/>
    <w:rsid w:val="00F15BF7"/>
    <w:rsid w:val="00F15E15"/>
    <w:rsid w:val="00F16426"/>
    <w:rsid w:val="00F171AC"/>
    <w:rsid w:val="00F172A9"/>
    <w:rsid w:val="00F178A4"/>
    <w:rsid w:val="00F17933"/>
    <w:rsid w:val="00F17CD6"/>
    <w:rsid w:val="00F17D93"/>
    <w:rsid w:val="00F17DAE"/>
    <w:rsid w:val="00F2045D"/>
    <w:rsid w:val="00F20D5A"/>
    <w:rsid w:val="00F20F21"/>
    <w:rsid w:val="00F216E1"/>
    <w:rsid w:val="00F2197D"/>
    <w:rsid w:val="00F21D86"/>
    <w:rsid w:val="00F21EB4"/>
    <w:rsid w:val="00F228B1"/>
    <w:rsid w:val="00F22DFA"/>
    <w:rsid w:val="00F22ED4"/>
    <w:rsid w:val="00F2301A"/>
    <w:rsid w:val="00F24144"/>
    <w:rsid w:val="00F24284"/>
    <w:rsid w:val="00F2463C"/>
    <w:rsid w:val="00F247C0"/>
    <w:rsid w:val="00F24DD5"/>
    <w:rsid w:val="00F252D7"/>
    <w:rsid w:val="00F257A9"/>
    <w:rsid w:val="00F25C3E"/>
    <w:rsid w:val="00F25CA5"/>
    <w:rsid w:val="00F25EEB"/>
    <w:rsid w:val="00F266C1"/>
    <w:rsid w:val="00F26AC0"/>
    <w:rsid w:val="00F26B27"/>
    <w:rsid w:val="00F26CF8"/>
    <w:rsid w:val="00F26D1A"/>
    <w:rsid w:val="00F26E80"/>
    <w:rsid w:val="00F26F8F"/>
    <w:rsid w:val="00F2715D"/>
    <w:rsid w:val="00F271FC"/>
    <w:rsid w:val="00F275A4"/>
    <w:rsid w:val="00F27D15"/>
    <w:rsid w:val="00F27DF3"/>
    <w:rsid w:val="00F302A4"/>
    <w:rsid w:val="00F30F11"/>
    <w:rsid w:val="00F31043"/>
    <w:rsid w:val="00F311BA"/>
    <w:rsid w:val="00F3132A"/>
    <w:rsid w:val="00F3137C"/>
    <w:rsid w:val="00F3139C"/>
    <w:rsid w:val="00F31ADD"/>
    <w:rsid w:val="00F32777"/>
    <w:rsid w:val="00F32DA5"/>
    <w:rsid w:val="00F33928"/>
    <w:rsid w:val="00F33E93"/>
    <w:rsid w:val="00F33EC5"/>
    <w:rsid w:val="00F340A1"/>
    <w:rsid w:val="00F34E83"/>
    <w:rsid w:val="00F3637D"/>
    <w:rsid w:val="00F36B41"/>
    <w:rsid w:val="00F37012"/>
    <w:rsid w:val="00F37023"/>
    <w:rsid w:val="00F378AE"/>
    <w:rsid w:val="00F379F2"/>
    <w:rsid w:val="00F37C2C"/>
    <w:rsid w:val="00F40510"/>
    <w:rsid w:val="00F40821"/>
    <w:rsid w:val="00F40AD5"/>
    <w:rsid w:val="00F40B46"/>
    <w:rsid w:val="00F40CBB"/>
    <w:rsid w:val="00F41560"/>
    <w:rsid w:val="00F415D3"/>
    <w:rsid w:val="00F420E2"/>
    <w:rsid w:val="00F42404"/>
    <w:rsid w:val="00F42593"/>
    <w:rsid w:val="00F42934"/>
    <w:rsid w:val="00F42C4D"/>
    <w:rsid w:val="00F42CFD"/>
    <w:rsid w:val="00F439B7"/>
    <w:rsid w:val="00F43DF1"/>
    <w:rsid w:val="00F43F41"/>
    <w:rsid w:val="00F446C8"/>
    <w:rsid w:val="00F446CB"/>
    <w:rsid w:val="00F44B77"/>
    <w:rsid w:val="00F44B8C"/>
    <w:rsid w:val="00F44DBB"/>
    <w:rsid w:val="00F451BF"/>
    <w:rsid w:val="00F45216"/>
    <w:rsid w:val="00F4522E"/>
    <w:rsid w:val="00F453FB"/>
    <w:rsid w:val="00F45490"/>
    <w:rsid w:val="00F4585B"/>
    <w:rsid w:val="00F4595A"/>
    <w:rsid w:val="00F45ACD"/>
    <w:rsid w:val="00F46096"/>
    <w:rsid w:val="00F469C0"/>
    <w:rsid w:val="00F46EAC"/>
    <w:rsid w:val="00F470B6"/>
    <w:rsid w:val="00F472C1"/>
    <w:rsid w:val="00F50436"/>
    <w:rsid w:val="00F50D68"/>
    <w:rsid w:val="00F50E38"/>
    <w:rsid w:val="00F51057"/>
    <w:rsid w:val="00F51168"/>
    <w:rsid w:val="00F518FB"/>
    <w:rsid w:val="00F5221A"/>
    <w:rsid w:val="00F522BE"/>
    <w:rsid w:val="00F528BD"/>
    <w:rsid w:val="00F52B18"/>
    <w:rsid w:val="00F5323B"/>
    <w:rsid w:val="00F532AE"/>
    <w:rsid w:val="00F533B1"/>
    <w:rsid w:val="00F53D40"/>
    <w:rsid w:val="00F53FE5"/>
    <w:rsid w:val="00F544FD"/>
    <w:rsid w:val="00F5490A"/>
    <w:rsid w:val="00F557D3"/>
    <w:rsid w:val="00F568FA"/>
    <w:rsid w:val="00F56E05"/>
    <w:rsid w:val="00F57673"/>
    <w:rsid w:val="00F57CDD"/>
    <w:rsid w:val="00F60244"/>
    <w:rsid w:val="00F6024A"/>
    <w:rsid w:val="00F6075F"/>
    <w:rsid w:val="00F60791"/>
    <w:rsid w:val="00F6122F"/>
    <w:rsid w:val="00F615D5"/>
    <w:rsid w:val="00F617B6"/>
    <w:rsid w:val="00F619E4"/>
    <w:rsid w:val="00F61E52"/>
    <w:rsid w:val="00F62FBD"/>
    <w:rsid w:val="00F631EE"/>
    <w:rsid w:val="00F6336C"/>
    <w:rsid w:val="00F63417"/>
    <w:rsid w:val="00F63755"/>
    <w:rsid w:val="00F637C8"/>
    <w:rsid w:val="00F63B44"/>
    <w:rsid w:val="00F63F1D"/>
    <w:rsid w:val="00F64627"/>
    <w:rsid w:val="00F656A2"/>
    <w:rsid w:val="00F65728"/>
    <w:rsid w:val="00F65AE6"/>
    <w:rsid w:val="00F66304"/>
    <w:rsid w:val="00F663E0"/>
    <w:rsid w:val="00F663E1"/>
    <w:rsid w:val="00F66681"/>
    <w:rsid w:val="00F6678A"/>
    <w:rsid w:val="00F66AD7"/>
    <w:rsid w:val="00F670DE"/>
    <w:rsid w:val="00F67268"/>
    <w:rsid w:val="00F67999"/>
    <w:rsid w:val="00F67F15"/>
    <w:rsid w:val="00F7062F"/>
    <w:rsid w:val="00F70CF8"/>
    <w:rsid w:val="00F71A64"/>
    <w:rsid w:val="00F71F1A"/>
    <w:rsid w:val="00F722A8"/>
    <w:rsid w:val="00F723FB"/>
    <w:rsid w:val="00F72849"/>
    <w:rsid w:val="00F72D33"/>
    <w:rsid w:val="00F7398C"/>
    <w:rsid w:val="00F739DC"/>
    <w:rsid w:val="00F73C81"/>
    <w:rsid w:val="00F73D08"/>
    <w:rsid w:val="00F740D2"/>
    <w:rsid w:val="00F743C7"/>
    <w:rsid w:val="00F749BC"/>
    <w:rsid w:val="00F75415"/>
    <w:rsid w:val="00F75A90"/>
    <w:rsid w:val="00F75F08"/>
    <w:rsid w:val="00F7602F"/>
    <w:rsid w:val="00F76104"/>
    <w:rsid w:val="00F7640D"/>
    <w:rsid w:val="00F769B2"/>
    <w:rsid w:val="00F77AD5"/>
    <w:rsid w:val="00F77EEB"/>
    <w:rsid w:val="00F77F14"/>
    <w:rsid w:val="00F8038F"/>
    <w:rsid w:val="00F80942"/>
    <w:rsid w:val="00F80ED8"/>
    <w:rsid w:val="00F80F7F"/>
    <w:rsid w:val="00F81199"/>
    <w:rsid w:val="00F81D33"/>
    <w:rsid w:val="00F81D84"/>
    <w:rsid w:val="00F8233B"/>
    <w:rsid w:val="00F82484"/>
    <w:rsid w:val="00F825D6"/>
    <w:rsid w:val="00F826FA"/>
    <w:rsid w:val="00F8275D"/>
    <w:rsid w:val="00F828F7"/>
    <w:rsid w:val="00F8298B"/>
    <w:rsid w:val="00F82BF1"/>
    <w:rsid w:val="00F830E5"/>
    <w:rsid w:val="00F83220"/>
    <w:rsid w:val="00F832D5"/>
    <w:rsid w:val="00F83302"/>
    <w:rsid w:val="00F83389"/>
    <w:rsid w:val="00F83ABC"/>
    <w:rsid w:val="00F8431C"/>
    <w:rsid w:val="00F8468F"/>
    <w:rsid w:val="00F84800"/>
    <w:rsid w:val="00F85CAD"/>
    <w:rsid w:val="00F86023"/>
    <w:rsid w:val="00F8630E"/>
    <w:rsid w:val="00F86342"/>
    <w:rsid w:val="00F86688"/>
    <w:rsid w:val="00F86762"/>
    <w:rsid w:val="00F868EF"/>
    <w:rsid w:val="00F86B7D"/>
    <w:rsid w:val="00F873A2"/>
    <w:rsid w:val="00F90A02"/>
    <w:rsid w:val="00F9136A"/>
    <w:rsid w:val="00F914C4"/>
    <w:rsid w:val="00F91B1B"/>
    <w:rsid w:val="00F924FB"/>
    <w:rsid w:val="00F9265D"/>
    <w:rsid w:val="00F92E82"/>
    <w:rsid w:val="00F935CB"/>
    <w:rsid w:val="00F936C6"/>
    <w:rsid w:val="00F93830"/>
    <w:rsid w:val="00F939E2"/>
    <w:rsid w:val="00F93C3A"/>
    <w:rsid w:val="00F93F55"/>
    <w:rsid w:val="00F94533"/>
    <w:rsid w:val="00F94584"/>
    <w:rsid w:val="00F9462F"/>
    <w:rsid w:val="00F94715"/>
    <w:rsid w:val="00F94740"/>
    <w:rsid w:val="00F94D81"/>
    <w:rsid w:val="00F951FA"/>
    <w:rsid w:val="00F9522B"/>
    <w:rsid w:val="00F95815"/>
    <w:rsid w:val="00F9585E"/>
    <w:rsid w:val="00F95B6A"/>
    <w:rsid w:val="00F95EB9"/>
    <w:rsid w:val="00F9621B"/>
    <w:rsid w:val="00F9621E"/>
    <w:rsid w:val="00F96378"/>
    <w:rsid w:val="00F96914"/>
    <w:rsid w:val="00F96C7C"/>
    <w:rsid w:val="00FA016A"/>
    <w:rsid w:val="00FA03C2"/>
    <w:rsid w:val="00FA07E5"/>
    <w:rsid w:val="00FA0912"/>
    <w:rsid w:val="00FA0918"/>
    <w:rsid w:val="00FA0A64"/>
    <w:rsid w:val="00FA1DAE"/>
    <w:rsid w:val="00FA1E22"/>
    <w:rsid w:val="00FA24EE"/>
    <w:rsid w:val="00FA264B"/>
    <w:rsid w:val="00FA28D9"/>
    <w:rsid w:val="00FA2905"/>
    <w:rsid w:val="00FA2F78"/>
    <w:rsid w:val="00FA3330"/>
    <w:rsid w:val="00FA3B62"/>
    <w:rsid w:val="00FA3EBA"/>
    <w:rsid w:val="00FA405E"/>
    <w:rsid w:val="00FA40C5"/>
    <w:rsid w:val="00FA4FE6"/>
    <w:rsid w:val="00FA5830"/>
    <w:rsid w:val="00FA5F02"/>
    <w:rsid w:val="00FA6842"/>
    <w:rsid w:val="00FA6CBC"/>
    <w:rsid w:val="00FA6EC9"/>
    <w:rsid w:val="00FA7105"/>
    <w:rsid w:val="00FA794F"/>
    <w:rsid w:val="00FA7EEF"/>
    <w:rsid w:val="00FB05A5"/>
    <w:rsid w:val="00FB0653"/>
    <w:rsid w:val="00FB0874"/>
    <w:rsid w:val="00FB0970"/>
    <w:rsid w:val="00FB09F4"/>
    <w:rsid w:val="00FB0B73"/>
    <w:rsid w:val="00FB1493"/>
    <w:rsid w:val="00FB1509"/>
    <w:rsid w:val="00FB241D"/>
    <w:rsid w:val="00FB25FD"/>
    <w:rsid w:val="00FB26F5"/>
    <w:rsid w:val="00FB2F2B"/>
    <w:rsid w:val="00FB32FE"/>
    <w:rsid w:val="00FB333A"/>
    <w:rsid w:val="00FB356C"/>
    <w:rsid w:val="00FB3C33"/>
    <w:rsid w:val="00FB4751"/>
    <w:rsid w:val="00FB4804"/>
    <w:rsid w:val="00FB585E"/>
    <w:rsid w:val="00FB5875"/>
    <w:rsid w:val="00FB5A0E"/>
    <w:rsid w:val="00FB5ACD"/>
    <w:rsid w:val="00FB5ECD"/>
    <w:rsid w:val="00FB685E"/>
    <w:rsid w:val="00FB6981"/>
    <w:rsid w:val="00FB69F9"/>
    <w:rsid w:val="00FB6B66"/>
    <w:rsid w:val="00FB6D72"/>
    <w:rsid w:val="00FB79DD"/>
    <w:rsid w:val="00FB7BC0"/>
    <w:rsid w:val="00FB7DA9"/>
    <w:rsid w:val="00FC0275"/>
    <w:rsid w:val="00FC0B8C"/>
    <w:rsid w:val="00FC0D9A"/>
    <w:rsid w:val="00FC1E5C"/>
    <w:rsid w:val="00FC1ECD"/>
    <w:rsid w:val="00FC2384"/>
    <w:rsid w:val="00FC2836"/>
    <w:rsid w:val="00FC3168"/>
    <w:rsid w:val="00FC31D8"/>
    <w:rsid w:val="00FC32D3"/>
    <w:rsid w:val="00FC3715"/>
    <w:rsid w:val="00FC387F"/>
    <w:rsid w:val="00FC3AED"/>
    <w:rsid w:val="00FC4009"/>
    <w:rsid w:val="00FC531B"/>
    <w:rsid w:val="00FC600B"/>
    <w:rsid w:val="00FC7227"/>
    <w:rsid w:val="00FC745A"/>
    <w:rsid w:val="00FC75BD"/>
    <w:rsid w:val="00FC7B93"/>
    <w:rsid w:val="00FD022C"/>
    <w:rsid w:val="00FD04FB"/>
    <w:rsid w:val="00FD05A5"/>
    <w:rsid w:val="00FD0713"/>
    <w:rsid w:val="00FD0722"/>
    <w:rsid w:val="00FD0DD8"/>
    <w:rsid w:val="00FD1237"/>
    <w:rsid w:val="00FD194C"/>
    <w:rsid w:val="00FD1D90"/>
    <w:rsid w:val="00FD1E20"/>
    <w:rsid w:val="00FD20A2"/>
    <w:rsid w:val="00FD21C6"/>
    <w:rsid w:val="00FD3316"/>
    <w:rsid w:val="00FD3B7C"/>
    <w:rsid w:val="00FD3BB4"/>
    <w:rsid w:val="00FD3CB5"/>
    <w:rsid w:val="00FD4357"/>
    <w:rsid w:val="00FD43C9"/>
    <w:rsid w:val="00FD46A0"/>
    <w:rsid w:val="00FD47D2"/>
    <w:rsid w:val="00FD4C1A"/>
    <w:rsid w:val="00FD4DB4"/>
    <w:rsid w:val="00FD4DB7"/>
    <w:rsid w:val="00FD5969"/>
    <w:rsid w:val="00FD5C87"/>
    <w:rsid w:val="00FD6015"/>
    <w:rsid w:val="00FD6067"/>
    <w:rsid w:val="00FD60B4"/>
    <w:rsid w:val="00FD655F"/>
    <w:rsid w:val="00FD6A40"/>
    <w:rsid w:val="00FD6AC8"/>
    <w:rsid w:val="00FE014B"/>
    <w:rsid w:val="00FE0309"/>
    <w:rsid w:val="00FE0E2D"/>
    <w:rsid w:val="00FE0F77"/>
    <w:rsid w:val="00FE15E8"/>
    <w:rsid w:val="00FE1777"/>
    <w:rsid w:val="00FE1AA5"/>
    <w:rsid w:val="00FE1DDF"/>
    <w:rsid w:val="00FE220C"/>
    <w:rsid w:val="00FE2D22"/>
    <w:rsid w:val="00FE2DE2"/>
    <w:rsid w:val="00FE30E7"/>
    <w:rsid w:val="00FE3555"/>
    <w:rsid w:val="00FE35A0"/>
    <w:rsid w:val="00FE3973"/>
    <w:rsid w:val="00FE3BD8"/>
    <w:rsid w:val="00FE40B1"/>
    <w:rsid w:val="00FE438A"/>
    <w:rsid w:val="00FE53E0"/>
    <w:rsid w:val="00FE576E"/>
    <w:rsid w:val="00FE59CC"/>
    <w:rsid w:val="00FE5A79"/>
    <w:rsid w:val="00FE5B62"/>
    <w:rsid w:val="00FE5DB2"/>
    <w:rsid w:val="00FE62A8"/>
    <w:rsid w:val="00FE6329"/>
    <w:rsid w:val="00FE68E9"/>
    <w:rsid w:val="00FE6BFB"/>
    <w:rsid w:val="00FE722A"/>
    <w:rsid w:val="00FE740E"/>
    <w:rsid w:val="00FE7E23"/>
    <w:rsid w:val="00FF04B6"/>
    <w:rsid w:val="00FF0D78"/>
    <w:rsid w:val="00FF0E31"/>
    <w:rsid w:val="00FF11C7"/>
    <w:rsid w:val="00FF1A8B"/>
    <w:rsid w:val="00FF1C16"/>
    <w:rsid w:val="00FF1E99"/>
    <w:rsid w:val="00FF1F04"/>
    <w:rsid w:val="00FF1F3B"/>
    <w:rsid w:val="00FF1FA7"/>
    <w:rsid w:val="00FF1FF2"/>
    <w:rsid w:val="00FF27DC"/>
    <w:rsid w:val="00FF390C"/>
    <w:rsid w:val="00FF3CD9"/>
    <w:rsid w:val="00FF3F06"/>
    <w:rsid w:val="00FF3FB7"/>
    <w:rsid w:val="00FF4772"/>
    <w:rsid w:val="00FF55E8"/>
    <w:rsid w:val="00FF5861"/>
    <w:rsid w:val="00FF5ABE"/>
    <w:rsid w:val="00FF5EAE"/>
    <w:rsid w:val="00FF615E"/>
    <w:rsid w:val="00FF6208"/>
    <w:rsid w:val="00FF671F"/>
    <w:rsid w:val="00FF6B54"/>
    <w:rsid w:val="00FF79D5"/>
    <w:rsid w:val="00FF7B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pPr>
  </w:style>
  <w:style w:type="paragraph" w:styleId="1">
    <w:name w:val="heading 1"/>
    <w:basedOn w:val="a"/>
    <w:next w:val="a"/>
    <w:link w:val="10"/>
    <w:qFormat/>
    <w:pPr>
      <w:keepNext/>
      <w:jc w:val="right"/>
      <w:outlineLvl w:val="0"/>
    </w:pPr>
    <w:rPr>
      <w:b/>
      <w:bCs/>
      <w:sz w:val="24"/>
      <w:szCs w:val="24"/>
      <w:lang w:val="x-none" w:eastAsia="x-none"/>
    </w:rPr>
  </w:style>
  <w:style w:type="paragraph" w:styleId="2">
    <w:name w:val="heading 2"/>
    <w:basedOn w:val="a"/>
    <w:next w:val="a"/>
    <w:link w:val="20"/>
    <w:qFormat/>
    <w:pPr>
      <w:keepNext/>
      <w:outlineLvl w:val="1"/>
    </w:pPr>
    <w:rPr>
      <w:b/>
      <w:bCs/>
      <w:sz w:val="24"/>
      <w:szCs w:val="24"/>
      <w:lang w:val="en-US" w:eastAsia="x-none"/>
    </w:rPr>
  </w:style>
  <w:style w:type="paragraph" w:styleId="3">
    <w:name w:val="heading 3"/>
    <w:basedOn w:val="a"/>
    <w:next w:val="a"/>
    <w:link w:val="30"/>
    <w:qFormat/>
    <w:pPr>
      <w:keepNext/>
      <w:jc w:val="center"/>
      <w:outlineLvl w:val="2"/>
    </w:pPr>
    <w:rPr>
      <w:b/>
      <w:bCs/>
      <w:sz w:val="32"/>
      <w:szCs w:val="32"/>
      <w:lang w:val="ru-MO" w:eastAsia="x-none"/>
    </w:rPr>
  </w:style>
  <w:style w:type="paragraph" w:styleId="4">
    <w:name w:val="heading 4"/>
    <w:basedOn w:val="a"/>
    <w:next w:val="a"/>
    <w:link w:val="40"/>
    <w:qFormat/>
    <w:pPr>
      <w:keepNext/>
      <w:outlineLvl w:val="3"/>
    </w:pPr>
    <w:rPr>
      <w:b/>
      <w:bCs/>
      <w:sz w:val="28"/>
      <w:szCs w:val="28"/>
      <w:lang w:val="ru-MO" w:eastAsia="x-none"/>
    </w:rPr>
  </w:style>
  <w:style w:type="paragraph" w:styleId="5">
    <w:name w:val="heading 5"/>
    <w:basedOn w:val="a"/>
    <w:next w:val="a"/>
    <w:link w:val="50"/>
    <w:qFormat/>
    <w:pPr>
      <w:keepNext/>
      <w:jc w:val="center"/>
      <w:outlineLvl w:val="4"/>
    </w:pPr>
    <w:rPr>
      <w:sz w:val="28"/>
      <w:szCs w:val="28"/>
      <w:lang w:val="ru-MO" w:eastAsia="x-none"/>
    </w:rPr>
  </w:style>
  <w:style w:type="paragraph" w:styleId="6">
    <w:name w:val="heading 6"/>
    <w:basedOn w:val="a"/>
    <w:next w:val="a"/>
    <w:link w:val="60"/>
    <w:qFormat/>
    <w:pPr>
      <w:keepNext/>
      <w:tabs>
        <w:tab w:val="left" w:pos="851"/>
      </w:tabs>
      <w:ind w:firstLine="851"/>
      <w:jc w:val="both"/>
      <w:outlineLvl w:val="5"/>
    </w:pPr>
    <w:rPr>
      <w:sz w:val="28"/>
      <w:szCs w:val="28"/>
      <w:lang w:val="ru-MO" w:eastAsia="x-none"/>
    </w:rPr>
  </w:style>
  <w:style w:type="paragraph" w:styleId="7">
    <w:name w:val="heading 7"/>
    <w:basedOn w:val="a"/>
    <w:next w:val="a"/>
    <w:link w:val="70"/>
    <w:qFormat/>
    <w:pPr>
      <w:keepNext/>
      <w:jc w:val="center"/>
      <w:outlineLvl w:val="6"/>
    </w:pPr>
    <w:rPr>
      <w:b/>
      <w:bCs/>
      <w:sz w:val="28"/>
      <w:szCs w:val="28"/>
      <w:lang w:val="ru-MO" w:eastAsia="x-none"/>
    </w:rPr>
  </w:style>
  <w:style w:type="paragraph" w:styleId="8">
    <w:name w:val="heading 8"/>
    <w:basedOn w:val="a"/>
    <w:next w:val="a"/>
    <w:link w:val="80"/>
    <w:qFormat/>
    <w:pPr>
      <w:keepNext/>
      <w:spacing w:line="360" w:lineRule="auto"/>
      <w:ind w:right="-392"/>
      <w:outlineLvl w:val="7"/>
    </w:pPr>
    <w:rPr>
      <w:sz w:val="28"/>
      <w:szCs w:val="28"/>
      <w:lang w:val="en-US" w:eastAsia="x-none"/>
    </w:rPr>
  </w:style>
  <w:style w:type="paragraph" w:styleId="9">
    <w:name w:val="heading 9"/>
    <w:basedOn w:val="a"/>
    <w:next w:val="a"/>
    <w:link w:val="90"/>
    <w:qFormat/>
    <w:pPr>
      <w:keepNext/>
      <w:spacing w:line="360" w:lineRule="auto"/>
      <w:ind w:right="-250"/>
      <w:outlineLvl w:val="8"/>
    </w:pPr>
    <w:rPr>
      <w:sz w:val="28"/>
      <w:szCs w:val="28"/>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pPr>
      <w:keepNext/>
      <w:jc w:val="center"/>
    </w:pPr>
    <w:rPr>
      <w:sz w:val="24"/>
      <w:szCs w:val="24"/>
    </w:rPr>
  </w:style>
  <w:style w:type="paragraph" w:customStyle="1" w:styleId="21">
    <w:name w:val="заголовок 2"/>
    <w:basedOn w:val="a"/>
    <w:next w:val="a"/>
    <w:pPr>
      <w:keepNext/>
      <w:jc w:val="center"/>
    </w:pPr>
    <w:rPr>
      <w:b/>
      <w:bCs/>
      <w:sz w:val="24"/>
      <w:szCs w:val="24"/>
    </w:rPr>
  </w:style>
  <w:style w:type="paragraph" w:customStyle="1" w:styleId="31">
    <w:name w:val="заголовок 3"/>
    <w:basedOn w:val="a"/>
    <w:next w:val="a"/>
    <w:pPr>
      <w:keepNext/>
    </w:pPr>
    <w:rPr>
      <w:sz w:val="24"/>
      <w:szCs w:val="24"/>
    </w:rPr>
  </w:style>
  <w:style w:type="paragraph" w:customStyle="1" w:styleId="41">
    <w:name w:val="заголовок 4"/>
    <w:basedOn w:val="a"/>
    <w:next w:val="a"/>
    <w:pPr>
      <w:keepNext/>
      <w:ind w:left="-567"/>
      <w:jc w:val="center"/>
    </w:pPr>
    <w:rPr>
      <w:sz w:val="24"/>
      <w:szCs w:val="24"/>
    </w:rPr>
  </w:style>
  <w:style w:type="character" w:customStyle="1" w:styleId="a3">
    <w:name w:val="Основной шрифт"/>
  </w:style>
  <w:style w:type="paragraph" w:styleId="a4">
    <w:name w:val="footer"/>
    <w:basedOn w:val="a"/>
    <w:link w:val="a5"/>
    <w:uiPriority w:val="99"/>
    <w:pPr>
      <w:tabs>
        <w:tab w:val="center" w:pos="4153"/>
        <w:tab w:val="right" w:pos="8306"/>
      </w:tabs>
    </w:pPr>
  </w:style>
  <w:style w:type="character" w:customStyle="1" w:styleId="a6">
    <w:name w:val="номер страницы"/>
    <w:basedOn w:val="a0"/>
  </w:style>
  <w:style w:type="paragraph" w:styleId="a7">
    <w:name w:val="Body Text"/>
    <w:basedOn w:val="a"/>
    <w:link w:val="a8"/>
    <w:pPr>
      <w:spacing w:line="360" w:lineRule="auto"/>
      <w:ind w:right="-1376"/>
    </w:pPr>
    <w:rPr>
      <w:sz w:val="24"/>
      <w:szCs w:val="24"/>
      <w:lang w:val="x-none" w:eastAsia="x-none"/>
    </w:rPr>
  </w:style>
  <w:style w:type="paragraph" w:styleId="22">
    <w:name w:val="Body Text 2"/>
    <w:basedOn w:val="a"/>
    <w:link w:val="23"/>
    <w:pPr>
      <w:ind w:right="-1"/>
      <w:jc w:val="center"/>
    </w:pPr>
    <w:rPr>
      <w:b/>
      <w:bCs/>
      <w:sz w:val="28"/>
      <w:szCs w:val="28"/>
      <w:lang w:val="ru-MO" w:eastAsia="x-none"/>
    </w:rPr>
  </w:style>
  <w:style w:type="paragraph" w:styleId="a9">
    <w:name w:val="header"/>
    <w:basedOn w:val="a"/>
    <w:link w:val="aa"/>
    <w:uiPriority w:val="99"/>
    <w:pPr>
      <w:tabs>
        <w:tab w:val="center" w:pos="4153"/>
        <w:tab w:val="right" w:pos="8306"/>
      </w:tabs>
    </w:pPr>
  </w:style>
  <w:style w:type="character" w:customStyle="1" w:styleId="ab">
    <w:name w:val="номер строки"/>
    <w:basedOn w:val="a0"/>
  </w:style>
  <w:style w:type="character" w:styleId="ac">
    <w:name w:val="page number"/>
    <w:basedOn w:val="a0"/>
  </w:style>
  <w:style w:type="paragraph" w:styleId="32">
    <w:name w:val="Body Text 3"/>
    <w:basedOn w:val="a"/>
    <w:link w:val="33"/>
    <w:rsid w:val="00331D35"/>
    <w:pPr>
      <w:spacing w:after="120"/>
    </w:pPr>
    <w:rPr>
      <w:sz w:val="16"/>
      <w:szCs w:val="16"/>
      <w:lang w:val="x-none" w:eastAsia="x-none"/>
    </w:rPr>
  </w:style>
  <w:style w:type="paragraph" w:customStyle="1" w:styleId="51">
    <w:name w:val="заголовок 5"/>
    <w:basedOn w:val="a"/>
    <w:next w:val="a"/>
    <w:rsid w:val="00331D35"/>
    <w:pPr>
      <w:keepNext/>
    </w:pPr>
    <w:rPr>
      <w:b/>
      <w:bCs/>
      <w:sz w:val="24"/>
      <w:szCs w:val="24"/>
    </w:rPr>
  </w:style>
  <w:style w:type="paragraph" w:customStyle="1" w:styleId="NaceGroupe">
    <w:name w:val="Nace Groupe"/>
    <w:basedOn w:val="a"/>
    <w:rsid w:val="00331D35"/>
    <w:pPr>
      <w:keepNext/>
      <w:keepLines/>
      <w:widowControl w:val="0"/>
      <w:spacing w:before="360" w:after="120"/>
      <w:ind w:left="1702" w:hanging="851"/>
      <w:jc w:val="both"/>
    </w:pPr>
    <w:rPr>
      <w:b/>
      <w:bCs/>
      <w:sz w:val="18"/>
      <w:szCs w:val="18"/>
      <w:lang w:val="en-GB"/>
    </w:rPr>
  </w:style>
  <w:style w:type="paragraph" w:customStyle="1" w:styleId="NaceSection">
    <w:name w:val="Nace Section"/>
    <w:basedOn w:val="a"/>
    <w:rsid w:val="00331D35"/>
    <w:pPr>
      <w:keepNext/>
      <w:keepLines/>
      <w:pageBreakBefore/>
      <w:widowControl w:val="0"/>
      <w:spacing w:before="240" w:after="120"/>
      <w:ind w:left="3403" w:hanging="2552"/>
    </w:pPr>
    <w:rPr>
      <w:b/>
      <w:bCs/>
      <w:sz w:val="18"/>
      <w:szCs w:val="18"/>
      <w:lang w:val="en-GB"/>
    </w:rPr>
  </w:style>
  <w:style w:type="paragraph" w:customStyle="1" w:styleId="BodyText21">
    <w:name w:val="Body Text 21"/>
    <w:basedOn w:val="a"/>
    <w:rsid w:val="00331D35"/>
    <w:pPr>
      <w:ind w:right="169"/>
    </w:pPr>
    <w:rPr>
      <w:sz w:val="28"/>
      <w:szCs w:val="28"/>
    </w:rPr>
  </w:style>
  <w:style w:type="paragraph" w:customStyle="1" w:styleId="ad">
    <w:name w:val="ОснТекст"/>
    <w:rsid w:val="00331D35"/>
    <w:pPr>
      <w:autoSpaceDE w:val="0"/>
      <w:autoSpaceDN w:val="0"/>
      <w:ind w:firstLine="709"/>
      <w:jc w:val="both"/>
    </w:pPr>
  </w:style>
  <w:style w:type="paragraph" w:styleId="ae">
    <w:name w:val="Body Text Indent"/>
    <w:basedOn w:val="a"/>
    <w:link w:val="af"/>
    <w:rsid w:val="00D974F3"/>
    <w:pPr>
      <w:widowControl w:val="0"/>
      <w:autoSpaceDE/>
      <w:autoSpaceDN/>
      <w:ind w:firstLine="29"/>
      <w:jc w:val="both"/>
    </w:pPr>
    <w:rPr>
      <w:i/>
      <w:iCs/>
      <w:sz w:val="18"/>
      <w:szCs w:val="18"/>
      <w:lang w:val="kk-KZ" w:eastAsia="x-none"/>
    </w:rPr>
  </w:style>
  <w:style w:type="paragraph" w:customStyle="1" w:styleId="NaceExclusionsid1">
    <w:name w:val="Nace Exclusions id 1"/>
    <w:basedOn w:val="a"/>
    <w:rsid w:val="00D974F3"/>
    <w:pPr>
      <w:keepLines/>
      <w:widowControl w:val="0"/>
      <w:autoSpaceDE/>
      <w:autoSpaceDN/>
      <w:ind w:left="964" w:hanging="113"/>
      <w:jc w:val="both"/>
    </w:pPr>
    <w:rPr>
      <w:i/>
      <w:iCs/>
      <w:sz w:val="18"/>
      <w:szCs w:val="18"/>
    </w:rPr>
  </w:style>
  <w:style w:type="paragraph" w:customStyle="1" w:styleId="NaceInclusionsId11">
    <w:name w:val="Nace Inclusions Id 11"/>
    <w:basedOn w:val="a"/>
    <w:rsid w:val="00D974F3"/>
    <w:pPr>
      <w:keepLines/>
      <w:widowControl w:val="0"/>
      <w:autoSpaceDE/>
      <w:autoSpaceDN/>
      <w:ind w:left="964" w:hanging="113"/>
    </w:pPr>
    <w:rPr>
      <w:sz w:val="18"/>
      <w:szCs w:val="18"/>
    </w:rPr>
  </w:style>
  <w:style w:type="paragraph" w:customStyle="1" w:styleId="NaceInclusionsid2">
    <w:name w:val="Nace Inclusions id 2"/>
    <w:basedOn w:val="a"/>
    <w:next w:val="NaceInclusionsId11"/>
    <w:rsid w:val="00D974F3"/>
    <w:pPr>
      <w:keepLines/>
      <w:widowControl w:val="0"/>
      <w:autoSpaceDE/>
      <w:autoSpaceDN/>
      <w:ind w:left="1191" w:hanging="170"/>
      <w:jc w:val="both"/>
    </w:pPr>
    <w:rPr>
      <w:rFonts w:ascii="Times" w:hAnsi="Times" w:cs="Times"/>
      <w:sz w:val="18"/>
      <w:szCs w:val="18"/>
    </w:rPr>
  </w:style>
  <w:style w:type="paragraph" w:styleId="af0">
    <w:name w:val="No Spacing"/>
    <w:uiPriority w:val="1"/>
    <w:qFormat/>
    <w:rsid w:val="001E6AB3"/>
    <w:rPr>
      <w:rFonts w:ascii="Calibri" w:hAnsi="Calibri"/>
      <w:sz w:val="22"/>
      <w:szCs w:val="22"/>
    </w:rPr>
  </w:style>
  <w:style w:type="character" w:customStyle="1" w:styleId="aa">
    <w:name w:val="Верхний колонтитул Знак"/>
    <w:basedOn w:val="a0"/>
    <w:link w:val="a9"/>
    <w:uiPriority w:val="99"/>
    <w:rsid w:val="001974DF"/>
  </w:style>
  <w:style w:type="paragraph" w:styleId="af1">
    <w:name w:val="Balloon Text"/>
    <w:basedOn w:val="a"/>
    <w:link w:val="af2"/>
    <w:rsid w:val="001974DF"/>
    <w:rPr>
      <w:rFonts w:ascii="Tahoma" w:hAnsi="Tahoma"/>
      <w:sz w:val="16"/>
      <w:szCs w:val="16"/>
      <w:lang w:val="x-none" w:eastAsia="x-none"/>
    </w:rPr>
  </w:style>
  <w:style w:type="character" w:customStyle="1" w:styleId="af2">
    <w:name w:val="Текст выноски Знак"/>
    <w:link w:val="af1"/>
    <w:rsid w:val="001974DF"/>
    <w:rPr>
      <w:rFonts w:ascii="Tahoma" w:hAnsi="Tahoma" w:cs="Tahoma"/>
      <w:sz w:val="16"/>
      <w:szCs w:val="16"/>
    </w:rPr>
  </w:style>
  <w:style w:type="paragraph" w:styleId="af3">
    <w:name w:val="List Paragraph"/>
    <w:aliases w:val="маркированный,Citation List,Heading1,Colorful List - Accent 11"/>
    <w:basedOn w:val="a"/>
    <w:link w:val="af4"/>
    <w:uiPriority w:val="99"/>
    <w:qFormat/>
    <w:rsid w:val="008929CA"/>
    <w:pPr>
      <w:autoSpaceDE/>
      <w:autoSpaceDN/>
      <w:spacing w:after="200" w:line="276" w:lineRule="auto"/>
      <w:ind w:left="720"/>
      <w:contextualSpacing/>
    </w:pPr>
    <w:rPr>
      <w:rFonts w:ascii="Calibri" w:hAnsi="Calibri"/>
      <w:sz w:val="22"/>
      <w:szCs w:val="22"/>
      <w:lang w:val="x-none" w:eastAsia="x-none"/>
    </w:rPr>
  </w:style>
  <w:style w:type="character" w:customStyle="1" w:styleId="af4">
    <w:name w:val="Абзац списка Знак"/>
    <w:aliases w:val="маркированный Знак,Citation List Знак,Heading1 Знак,Colorful List - Accent 11 Знак"/>
    <w:link w:val="af3"/>
    <w:uiPriority w:val="99"/>
    <w:locked/>
    <w:rsid w:val="008929CA"/>
    <w:rPr>
      <w:rFonts w:ascii="Calibri" w:hAnsi="Calibri"/>
      <w:sz w:val="22"/>
      <w:szCs w:val="22"/>
      <w:lang w:val="x-none" w:eastAsia="x-none"/>
    </w:rPr>
  </w:style>
  <w:style w:type="paragraph" w:customStyle="1" w:styleId="Default">
    <w:name w:val="Default"/>
    <w:rsid w:val="00D44AAA"/>
    <w:pPr>
      <w:autoSpaceDE w:val="0"/>
      <w:autoSpaceDN w:val="0"/>
      <w:adjustRightInd w:val="0"/>
    </w:pPr>
    <w:rPr>
      <w:rFonts w:eastAsia="Calibri"/>
      <w:color w:val="000000"/>
      <w:sz w:val="24"/>
      <w:szCs w:val="24"/>
    </w:rPr>
  </w:style>
  <w:style w:type="paragraph" w:customStyle="1" w:styleId="j13">
    <w:name w:val="j13"/>
    <w:basedOn w:val="a"/>
    <w:rsid w:val="00B12016"/>
    <w:pPr>
      <w:autoSpaceDE/>
      <w:autoSpaceDN/>
      <w:spacing w:before="100" w:beforeAutospacing="1" w:after="100" w:afterAutospacing="1"/>
    </w:pPr>
    <w:rPr>
      <w:sz w:val="24"/>
      <w:szCs w:val="24"/>
    </w:rPr>
  </w:style>
  <w:style w:type="character" w:customStyle="1" w:styleId="apple-converted-space">
    <w:name w:val="apple-converted-space"/>
    <w:basedOn w:val="a0"/>
    <w:rsid w:val="00B12016"/>
  </w:style>
  <w:style w:type="character" w:customStyle="1" w:styleId="s0">
    <w:name w:val="s0"/>
    <w:rsid w:val="00F722A8"/>
    <w:rPr>
      <w:rFonts w:ascii="Times New Roman" w:hAnsi="Times New Roman" w:cs="Times New Roman" w:hint="default"/>
      <w:b w:val="0"/>
      <w:bCs w:val="0"/>
      <w:i w:val="0"/>
      <w:iCs w:val="0"/>
      <w:strike w:val="0"/>
      <w:dstrike w:val="0"/>
      <w:color w:val="000000"/>
      <w:sz w:val="24"/>
      <w:szCs w:val="24"/>
      <w:u w:val="none"/>
      <w:effect w:val="none"/>
    </w:rPr>
  </w:style>
  <w:style w:type="paragraph" w:styleId="af5">
    <w:name w:val="Plain Text"/>
    <w:basedOn w:val="a"/>
    <w:link w:val="af6"/>
    <w:uiPriority w:val="99"/>
    <w:unhideWhenUsed/>
    <w:rsid w:val="00DB28CB"/>
    <w:pPr>
      <w:autoSpaceDE/>
      <w:autoSpaceDN/>
    </w:pPr>
    <w:rPr>
      <w:rFonts w:ascii="Calibri" w:eastAsia="Calibri" w:hAnsi="Calibri"/>
      <w:sz w:val="22"/>
      <w:szCs w:val="21"/>
      <w:lang w:val="x-none" w:eastAsia="en-US"/>
    </w:rPr>
  </w:style>
  <w:style w:type="character" w:customStyle="1" w:styleId="af6">
    <w:name w:val="Текст Знак"/>
    <w:link w:val="af5"/>
    <w:uiPriority w:val="99"/>
    <w:rsid w:val="00DB28CB"/>
    <w:rPr>
      <w:rFonts w:ascii="Calibri" w:eastAsia="Calibri" w:hAnsi="Calibri"/>
      <w:sz w:val="22"/>
      <w:szCs w:val="21"/>
      <w:lang w:eastAsia="en-US"/>
    </w:rPr>
  </w:style>
  <w:style w:type="paragraph" w:styleId="af7">
    <w:name w:val="Normal (Web)"/>
    <w:basedOn w:val="a"/>
    <w:uiPriority w:val="99"/>
    <w:unhideWhenUsed/>
    <w:rsid w:val="005C44A8"/>
    <w:pPr>
      <w:autoSpaceDE/>
      <w:autoSpaceDN/>
      <w:spacing w:before="100" w:beforeAutospacing="1" w:after="100" w:afterAutospacing="1"/>
    </w:pPr>
    <w:rPr>
      <w:sz w:val="24"/>
      <w:szCs w:val="24"/>
    </w:rPr>
  </w:style>
  <w:style w:type="character" w:styleId="af8">
    <w:name w:val="Strong"/>
    <w:uiPriority w:val="22"/>
    <w:qFormat/>
    <w:rsid w:val="005C44A8"/>
    <w:rPr>
      <w:b/>
      <w:bCs/>
    </w:rPr>
  </w:style>
  <w:style w:type="character" w:customStyle="1" w:styleId="10">
    <w:name w:val="Заголовок 1 Знак"/>
    <w:link w:val="1"/>
    <w:rsid w:val="00FD6015"/>
    <w:rPr>
      <w:b/>
      <w:bCs/>
      <w:sz w:val="24"/>
      <w:szCs w:val="24"/>
    </w:rPr>
  </w:style>
  <w:style w:type="character" w:customStyle="1" w:styleId="20">
    <w:name w:val="Заголовок 2 Знак"/>
    <w:link w:val="2"/>
    <w:rsid w:val="00FD6015"/>
    <w:rPr>
      <w:b/>
      <w:bCs/>
      <w:sz w:val="24"/>
      <w:szCs w:val="24"/>
      <w:lang w:val="en-US"/>
    </w:rPr>
  </w:style>
  <w:style w:type="character" w:customStyle="1" w:styleId="30">
    <w:name w:val="Заголовок 3 Знак"/>
    <w:link w:val="3"/>
    <w:rsid w:val="00FD6015"/>
    <w:rPr>
      <w:b/>
      <w:bCs/>
      <w:sz w:val="32"/>
      <w:szCs w:val="32"/>
      <w:lang w:val="ru-MO"/>
    </w:rPr>
  </w:style>
  <w:style w:type="character" w:customStyle="1" w:styleId="50">
    <w:name w:val="Заголовок 5 Знак"/>
    <w:link w:val="5"/>
    <w:rsid w:val="00FD6015"/>
    <w:rPr>
      <w:sz w:val="28"/>
      <w:szCs w:val="28"/>
      <w:lang w:val="ru-MO"/>
    </w:rPr>
  </w:style>
  <w:style w:type="character" w:customStyle="1" w:styleId="60">
    <w:name w:val="Заголовок 6 Знак"/>
    <w:link w:val="6"/>
    <w:rsid w:val="00FD6015"/>
    <w:rPr>
      <w:sz w:val="28"/>
      <w:szCs w:val="28"/>
      <w:lang w:val="ru-MO"/>
    </w:rPr>
  </w:style>
  <w:style w:type="character" w:customStyle="1" w:styleId="a5">
    <w:name w:val="Нижний колонтитул Знак"/>
    <w:basedOn w:val="a0"/>
    <w:link w:val="a4"/>
    <w:uiPriority w:val="99"/>
    <w:rsid w:val="00FD6015"/>
  </w:style>
  <w:style w:type="character" w:customStyle="1" w:styleId="a8">
    <w:name w:val="Основной текст Знак"/>
    <w:link w:val="a7"/>
    <w:rsid w:val="00FD6015"/>
    <w:rPr>
      <w:sz w:val="24"/>
      <w:szCs w:val="24"/>
    </w:rPr>
  </w:style>
  <w:style w:type="character" w:customStyle="1" w:styleId="40">
    <w:name w:val="Заголовок 4 Знак"/>
    <w:link w:val="4"/>
    <w:rsid w:val="00EE041F"/>
    <w:rPr>
      <w:b/>
      <w:bCs/>
      <w:sz w:val="28"/>
      <w:szCs w:val="28"/>
      <w:lang w:val="ru-MO"/>
    </w:rPr>
  </w:style>
  <w:style w:type="character" w:customStyle="1" w:styleId="70">
    <w:name w:val="Заголовок 7 Знак"/>
    <w:link w:val="7"/>
    <w:rsid w:val="00EE041F"/>
    <w:rPr>
      <w:b/>
      <w:bCs/>
      <w:sz w:val="28"/>
      <w:szCs w:val="28"/>
      <w:lang w:val="ru-MO"/>
    </w:rPr>
  </w:style>
  <w:style w:type="character" w:customStyle="1" w:styleId="80">
    <w:name w:val="Заголовок 8 Знак"/>
    <w:link w:val="8"/>
    <w:rsid w:val="00EE041F"/>
    <w:rPr>
      <w:sz w:val="28"/>
      <w:szCs w:val="28"/>
      <w:lang w:val="en-US"/>
    </w:rPr>
  </w:style>
  <w:style w:type="character" w:customStyle="1" w:styleId="90">
    <w:name w:val="Заголовок 9 Знак"/>
    <w:link w:val="9"/>
    <w:rsid w:val="00EE041F"/>
    <w:rPr>
      <w:sz w:val="28"/>
      <w:szCs w:val="28"/>
      <w:lang w:val="en-US"/>
    </w:rPr>
  </w:style>
  <w:style w:type="character" w:customStyle="1" w:styleId="23">
    <w:name w:val="Основной текст 2 Знак"/>
    <w:link w:val="22"/>
    <w:rsid w:val="00EE041F"/>
    <w:rPr>
      <w:b/>
      <w:bCs/>
      <w:sz w:val="28"/>
      <w:szCs w:val="28"/>
      <w:lang w:val="ru-MO"/>
    </w:rPr>
  </w:style>
  <w:style w:type="character" w:customStyle="1" w:styleId="33">
    <w:name w:val="Основной текст 3 Знак"/>
    <w:link w:val="32"/>
    <w:rsid w:val="00EE041F"/>
    <w:rPr>
      <w:sz w:val="16"/>
      <w:szCs w:val="16"/>
    </w:rPr>
  </w:style>
  <w:style w:type="character" w:customStyle="1" w:styleId="af">
    <w:name w:val="Основной текст с отступом Знак"/>
    <w:link w:val="ae"/>
    <w:rsid w:val="00EE041F"/>
    <w:rPr>
      <w:i/>
      <w:iCs/>
      <w:sz w:val="18"/>
      <w:szCs w:val="18"/>
      <w:lang w:val="kk-KZ"/>
    </w:rPr>
  </w:style>
  <w:style w:type="character" w:styleId="af9">
    <w:name w:val="annotation reference"/>
    <w:rsid w:val="003D3D60"/>
    <w:rPr>
      <w:sz w:val="16"/>
      <w:szCs w:val="16"/>
    </w:rPr>
  </w:style>
  <w:style w:type="paragraph" w:styleId="afa">
    <w:name w:val="annotation text"/>
    <w:basedOn w:val="a"/>
    <w:link w:val="afb"/>
    <w:rsid w:val="003D3D60"/>
    <w:pPr>
      <w:autoSpaceDE/>
      <w:autoSpaceDN/>
    </w:pPr>
  </w:style>
  <w:style w:type="character" w:customStyle="1" w:styleId="afb">
    <w:name w:val="Текст примечания Знак"/>
    <w:basedOn w:val="a0"/>
    <w:link w:val="afa"/>
    <w:rsid w:val="003D3D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autoSpaceDE w:val="0"/>
      <w:autoSpaceDN w:val="0"/>
    </w:pPr>
  </w:style>
  <w:style w:type="paragraph" w:styleId="1">
    <w:name w:val="heading 1"/>
    <w:basedOn w:val="a"/>
    <w:next w:val="a"/>
    <w:link w:val="10"/>
    <w:qFormat/>
    <w:pPr>
      <w:keepNext/>
      <w:jc w:val="right"/>
      <w:outlineLvl w:val="0"/>
    </w:pPr>
    <w:rPr>
      <w:b/>
      <w:bCs/>
      <w:sz w:val="24"/>
      <w:szCs w:val="24"/>
      <w:lang w:val="x-none" w:eastAsia="x-none"/>
    </w:rPr>
  </w:style>
  <w:style w:type="paragraph" w:styleId="2">
    <w:name w:val="heading 2"/>
    <w:basedOn w:val="a"/>
    <w:next w:val="a"/>
    <w:link w:val="20"/>
    <w:qFormat/>
    <w:pPr>
      <w:keepNext/>
      <w:outlineLvl w:val="1"/>
    </w:pPr>
    <w:rPr>
      <w:b/>
      <w:bCs/>
      <w:sz w:val="24"/>
      <w:szCs w:val="24"/>
      <w:lang w:val="en-US" w:eastAsia="x-none"/>
    </w:rPr>
  </w:style>
  <w:style w:type="paragraph" w:styleId="3">
    <w:name w:val="heading 3"/>
    <w:basedOn w:val="a"/>
    <w:next w:val="a"/>
    <w:link w:val="30"/>
    <w:qFormat/>
    <w:pPr>
      <w:keepNext/>
      <w:jc w:val="center"/>
      <w:outlineLvl w:val="2"/>
    </w:pPr>
    <w:rPr>
      <w:b/>
      <w:bCs/>
      <w:sz w:val="32"/>
      <w:szCs w:val="32"/>
      <w:lang w:val="ru-MO" w:eastAsia="x-none"/>
    </w:rPr>
  </w:style>
  <w:style w:type="paragraph" w:styleId="4">
    <w:name w:val="heading 4"/>
    <w:basedOn w:val="a"/>
    <w:next w:val="a"/>
    <w:link w:val="40"/>
    <w:qFormat/>
    <w:pPr>
      <w:keepNext/>
      <w:outlineLvl w:val="3"/>
    </w:pPr>
    <w:rPr>
      <w:b/>
      <w:bCs/>
      <w:sz w:val="28"/>
      <w:szCs w:val="28"/>
      <w:lang w:val="ru-MO" w:eastAsia="x-none"/>
    </w:rPr>
  </w:style>
  <w:style w:type="paragraph" w:styleId="5">
    <w:name w:val="heading 5"/>
    <w:basedOn w:val="a"/>
    <w:next w:val="a"/>
    <w:link w:val="50"/>
    <w:qFormat/>
    <w:pPr>
      <w:keepNext/>
      <w:jc w:val="center"/>
      <w:outlineLvl w:val="4"/>
    </w:pPr>
    <w:rPr>
      <w:sz w:val="28"/>
      <w:szCs w:val="28"/>
      <w:lang w:val="ru-MO" w:eastAsia="x-none"/>
    </w:rPr>
  </w:style>
  <w:style w:type="paragraph" w:styleId="6">
    <w:name w:val="heading 6"/>
    <w:basedOn w:val="a"/>
    <w:next w:val="a"/>
    <w:link w:val="60"/>
    <w:qFormat/>
    <w:pPr>
      <w:keepNext/>
      <w:tabs>
        <w:tab w:val="left" w:pos="851"/>
      </w:tabs>
      <w:ind w:firstLine="851"/>
      <w:jc w:val="both"/>
      <w:outlineLvl w:val="5"/>
    </w:pPr>
    <w:rPr>
      <w:sz w:val="28"/>
      <w:szCs w:val="28"/>
      <w:lang w:val="ru-MO" w:eastAsia="x-none"/>
    </w:rPr>
  </w:style>
  <w:style w:type="paragraph" w:styleId="7">
    <w:name w:val="heading 7"/>
    <w:basedOn w:val="a"/>
    <w:next w:val="a"/>
    <w:link w:val="70"/>
    <w:qFormat/>
    <w:pPr>
      <w:keepNext/>
      <w:jc w:val="center"/>
      <w:outlineLvl w:val="6"/>
    </w:pPr>
    <w:rPr>
      <w:b/>
      <w:bCs/>
      <w:sz w:val="28"/>
      <w:szCs w:val="28"/>
      <w:lang w:val="ru-MO" w:eastAsia="x-none"/>
    </w:rPr>
  </w:style>
  <w:style w:type="paragraph" w:styleId="8">
    <w:name w:val="heading 8"/>
    <w:basedOn w:val="a"/>
    <w:next w:val="a"/>
    <w:link w:val="80"/>
    <w:qFormat/>
    <w:pPr>
      <w:keepNext/>
      <w:spacing w:line="360" w:lineRule="auto"/>
      <w:ind w:right="-392"/>
      <w:outlineLvl w:val="7"/>
    </w:pPr>
    <w:rPr>
      <w:sz w:val="28"/>
      <w:szCs w:val="28"/>
      <w:lang w:val="en-US" w:eastAsia="x-none"/>
    </w:rPr>
  </w:style>
  <w:style w:type="paragraph" w:styleId="9">
    <w:name w:val="heading 9"/>
    <w:basedOn w:val="a"/>
    <w:next w:val="a"/>
    <w:link w:val="90"/>
    <w:qFormat/>
    <w:pPr>
      <w:keepNext/>
      <w:spacing w:line="360" w:lineRule="auto"/>
      <w:ind w:right="-250"/>
      <w:outlineLvl w:val="8"/>
    </w:pPr>
    <w:rPr>
      <w:sz w:val="28"/>
      <w:szCs w:val="28"/>
      <w:lang w:val="en-US"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pPr>
      <w:keepNext/>
      <w:jc w:val="center"/>
    </w:pPr>
    <w:rPr>
      <w:sz w:val="24"/>
      <w:szCs w:val="24"/>
    </w:rPr>
  </w:style>
  <w:style w:type="paragraph" w:customStyle="1" w:styleId="21">
    <w:name w:val="заголовок 2"/>
    <w:basedOn w:val="a"/>
    <w:next w:val="a"/>
    <w:pPr>
      <w:keepNext/>
      <w:jc w:val="center"/>
    </w:pPr>
    <w:rPr>
      <w:b/>
      <w:bCs/>
      <w:sz w:val="24"/>
      <w:szCs w:val="24"/>
    </w:rPr>
  </w:style>
  <w:style w:type="paragraph" w:customStyle="1" w:styleId="31">
    <w:name w:val="заголовок 3"/>
    <w:basedOn w:val="a"/>
    <w:next w:val="a"/>
    <w:pPr>
      <w:keepNext/>
    </w:pPr>
    <w:rPr>
      <w:sz w:val="24"/>
      <w:szCs w:val="24"/>
    </w:rPr>
  </w:style>
  <w:style w:type="paragraph" w:customStyle="1" w:styleId="41">
    <w:name w:val="заголовок 4"/>
    <w:basedOn w:val="a"/>
    <w:next w:val="a"/>
    <w:pPr>
      <w:keepNext/>
      <w:ind w:left="-567"/>
      <w:jc w:val="center"/>
    </w:pPr>
    <w:rPr>
      <w:sz w:val="24"/>
      <w:szCs w:val="24"/>
    </w:rPr>
  </w:style>
  <w:style w:type="character" w:customStyle="1" w:styleId="a3">
    <w:name w:val="Основной шрифт"/>
  </w:style>
  <w:style w:type="paragraph" w:styleId="a4">
    <w:name w:val="footer"/>
    <w:basedOn w:val="a"/>
    <w:link w:val="a5"/>
    <w:uiPriority w:val="99"/>
    <w:pPr>
      <w:tabs>
        <w:tab w:val="center" w:pos="4153"/>
        <w:tab w:val="right" w:pos="8306"/>
      </w:tabs>
    </w:pPr>
  </w:style>
  <w:style w:type="character" w:customStyle="1" w:styleId="a6">
    <w:name w:val="номер страницы"/>
    <w:basedOn w:val="a0"/>
  </w:style>
  <w:style w:type="paragraph" w:styleId="a7">
    <w:name w:val="Body Text"/>
    <w:basedOn w:val="a"/>
    <w:link w:val="a8"/>
    <w:pPr>
      <w:spacing w:line="360" w:lineRule="auto"/>
      <w:ind w:right="-1376"/>
    </w:pPr>
    <w:rPr>
      <w:sz w:val="24"/>
      <w:szCs w:val="24"/>
      <w:lang w:val="x-none" w:eastAsia="x-none"/>
    </w:rPr>
  </w:style>
  <w:style w:type="paragraph" w:styleId="22">
    <w:name w:val="Body Text 2"/>
    <w:basedOn w:val="a"/>
    <w:link w:val="23"/>
    <w:pPr>
      <w:ind w:right="-1"/>
      <w:jc w:val="center"/>
    </w:pPr>
    <w:rPr>
      <w:b/>
      <w:bCs/>
      <w:sz w:val="28"/>
      <w:szCs w:val="28"/>
      <w:lang w:val="ru-MO" w:eastAsia="x-none"/>
    </w:rPr>
  </w:style>
  <w:style w:type="paragraph" w:styleId="a9">
    <w:name w:val="header"/>
    <w:basedOn w:val="a"/>
    <w:link w:val="aa"/>
    <w:uiPriority w:val="99"/>
    <w:pPr>
      <w:tabs>
        <w:tab w:val="center" w:pos="4153"/>
        <w:tab w:val="right" w:pos="8306"/>
      </w:tabs>
    </w:pPr>
  </w:style>
  <w:style w:type="character" w:customStyle="1" w:styleId="ab">
    <w:name w:val="номер строки"/>
    <w:basedOn w:val="a0"/>
  </w:style>
  <w:style w:type="character" w:styleId="ac">
    <w:name w:val="page number"/>
    <w:basedOn w:val="a0"/>
  </w:style>
  <w:style w:type="paragraph" w:styleId="32">
    <w:name w:val="Body Text 3"/>
    <w:basedOn w:val="a"/>
    <w:link w:val="33"/>
    <w:rsid w:val="00331D35"/>
    <w:pPr>
      <w:spacing w:after="120"/>
    </w:pPr>
    <w:rPr>
      <w:sz w:val="16"/>
      <w:szCs w:val="16"/>
      <w:lang w:val="x-none" w:eastAsia="x-none"/>
    </w:rPr>
  </w:style>
  <w:style w:type="paragraph" w:customStyle="1" w:styleId="51">
    <w:name w:val="заголовок 5"/>
    <w:basedOn w:val="a"/>
    <w:next w:val="a"/>
    <w:rsid w:val="00331D35"/>
    <w:pPr>
      <w:keepNext/>
    </w:pPr>
    <w:rPr>
      <w:b/>
      <w:bCs/>
      <w:sz w:val="24"/>
      <w:szCs w:val="24"/>
    </w:rPr>
  </w:style>
  <w:style w:type="paragraph" w:customStyle="1" w:styleId="NaceGroupe">
    <w:name w:val="Nace Groupe"/>
    <w:basedOn w:val="a"/>
    <w:rsid w:val="00331D35"/>
    <w:pPr>
      <w:keepNext/>
      <w:keepLines/>
      <w:widowControl w:val="0"/>
      <w:spacing w:before="360" w:after="120"/>
      <w:ind w:left="1702" w:hanging="851"/>
      <w:jc w:val="both"/>
    </w:pPr>
    <w:rPr>
      <w:b/>
      <w:bCs/>
      <w:sz w:val="18"/>
      <w:szCs w:val="18"/>
      <w:lang w:val="en-GB"/>
    </w:rPr>
  </w:style>
  <w:style w:type="paragraph" w:customStyle="1" w:styleId="NaceSection">
    <w:name w:val="Nace Section"/>
    <w:basedOn w:val="a"/>
    <w:rsid w:val="00331D35"/>
    <w:pPr>
      <w:keepNext/>
      <w:keepLines/>
      <w:pageBreakBefore/>
      <w:widowControl w:val="0"/>
      <w:spacing w:before="240" w:after="120"/>
      <w:ind w:left="3403" w:hanging="2552"/>
    </w:pPr>
    <w:rPr>
      <w:b/>
      <w:bCs/>
      <w:sz w:val="18"/>
      <w:szCs w:val="18"/>
      <w:lang w:val="en-GB"/>
    </w:rPr>
  </w:style>
  <w:style w:type="paragraph" w:customStyle="1" w:styleId="BodyText21">
    <w:name w:val="Body Text 21"/>
    <w:basedOn w:val="a"/>
    <w:rsid w:val="00331D35"/>
    <w:pPr>
      <w:ind w:right="169"/>
    </w:pPr>
    <w:rPr>
      <w:sz w:val="28"/>
      <w:szCs w:val="28"/>
    </w:rPr>
  </w:style>
  <w:style w:type="paragraph" w:customStyle="1" w:styleId="ad">
    <w:name w:val="ОснТекст"/>
    <w:rsid w:val="00331D35"/>
    <w:pPr>
      <w:autoSpaceDE w:val="0"/>
      <w:autoSpaceDN w:val="0"/>
      <w:ind w:firstLine="709"/>
      <w:jc w:val="both"/>
    </w:pPr>
  </w:style>
  <w:style w:type="paragraph" w:styleId="ae">
    <w:name w:val="Body Text Indent"/>
    <w:basedOn w:val="a"/>
    <w:link w:val="af"/>
    <w:rsid w:val="00D974F3"/>
    <w:pPr>
      <w:widowControl w:val="0"/>
      <w:autoSpaceDE/>
      <w:autoSpaceDN/>
      <w:ind w:firstLine="29"/>
      <w:jc w:val="both"/>
    </w:pPr>
    <w:rPr>
      <w:i/>
      <w:iCs/>
      <w:sz w:val="18"/>
      <w:szCs w:val="18"/>
      <w:lang w:val="kk-KZ" w:eastAsia="x-none"/>
    </w:rPr>
  </w:style>
  <w:style w:type="paragraph" w:customStyle="1" w:styleId="NaceExclusionsid1">
    <w:name w:val="Nace Exclusions id 1"/>
    <w:basedOn w:val="a"/>
    <w:rsid w:val="00D974F3"/>
    <w:pPr>
      <w:keepLines/>
      <w:widowControl w:val="0"/>
      <w:autoSpaceDE/>
      <w:autoSpaceDN/>
      <w:ind w:left="964" w:hanging="113"/>
      <w:jc w:val="both"/>
    </w:pPr>
    <w:rPr>
      <w:i/>
      <w:iCs/>
      <w:sz w:val="18"/>
      <w:szCs w:val="18"/>
    </w:rPr>
  </w:style>
  <w:style w:type="paragraph" w:customStyle="1" w:styleId="NaceInclusionsId11">
    <w:name w:val="Nace Inclusions Id 11"/>
    <w:basedOn w:val="a"/>
    <w:rsid w:val="00D974F3"/>
    <w:pPr>
      <w:keepLines/>
      <w:widowControl w:val="0"/>
      <w:autoSpaceDE/>
      <w:autoSpaceDN/>
      <w:ind w:left="964" w:hanging="113"/>
    </w:pPr>
    <w:rPr>
      <w:sz w:val="18"/>
      <w:szCs w:val="18"/>
    </w:rPr>
  </w:style>
  <w:style w:type="paragraph" w:customStyle="1" w:styleId="NaceInclusionsid2">
    <w:name w:val="Nace Inclusions id 2"/>
    <w:basedOn w:val="a"/>
    <w:next w:val="NaceInclusionsId11"/>
    <w:rsid w:val="00D974F3"/>
    <w:pPr>
      <w:keepLines/>
      <w:widowControl w:val="0"/>
      <w:autoSpaceDE/>
      <w:autoSpaceDN/>
      <w:ind w:left="1191" w:hanging="170"/>
      <w:jc w:val="both"/>
    </w:pPr>
    <w:rPr>
      <w:rFonts w:ascii="Times" w:hAnsi="Times" w:cs="Times"/>
      <w:sz w:val="18"/>
      <w:szCs w:val="18"/>
    </w:rPr>
  </w:style>
  <w:style w:type="paragraph" w:styleId="af0">
    <w:name w:val="No Spacing"/>
    <w:uiPriority w:val="1"/>
    <w:qFormat/>
    <w:rsid w:val="001E6AB3"/>
    <w:rPr>
      <w:rFonts w:ascii="Calibri" w:hAnsi="Calibri"/>
      <w:sz w:val="22"/>
      <w:szCs w:val="22"/>
    </w:rPr>
  </w:style>
  <w:style w:type="character" w:customStyle="1" w:styleId="aa">
    <w:name w:val="Верхний колонтитул Знак"/>
    <w:basedOn w:val="a0"/>
    <w:link w:val="a9"/>
    <w:uiPriority w:val="99"/>
    <w:rsid w:val="001974DF"/>
  </w:style>
  <w:style w:type="paragraph" w:styleId="af1">
    <w:name w:val="Balloon Text"/>
    <w:basedOn w:val="a"/>
    <w:link w:val="af2"/>
    <w:rsid w:val="001974DF"/>
    <w:rPr>
      <w:rFonts w:ascii="Tahoma" w:hAnsi="Tahoma"/>
      <w:sz w:val="16"/>
      <w:szCs w:val="16"/>
      <w:lang w:val="x-none" w:eastAsia="x-none"/>
    </w:rPr>
  </w:style>
  <w:style w:type="character" w:customStyle="1" w:styleId="af2">
    <w:name w:val="Текст выноски Знак"/>
    <w:link w:val="af1"/>
    <w:rsid w:val="001974DF"/>
    <w:rPr>
      <w:rFonts w:ascii="Tahoma" w:hAnsi="Tahoma" w:cs="Tahoma"/>
      <w:sz w:val="16"/>
      <w:szCs w:val="16"/>
    </w:rPr>
  </w:style>
  <w:style w:type="paragraph" w:styleId="af3">
    <w:name w:val="List Paragraph"/>
    <w:aliases w:val="маркированный,Citation List,Heading1,Colorful List - Accent 11"/>
    <w:basedOn w:val="a"/>
    <w:link w:val="af4"/>
    <w:uiPriority w:val="99"/>
    <w:qFormat/>
    <w:rsid w:val="008929CA"/>
    <w:pPr>
      <w:autoSpaceDE/>
      <w:autoSpaceDN/>
      <w:spacing w:after="200" w:line="276" w:lineRule="auto"/>
      <w:ind w:left="720"/>
      <w:contextualSpacing/>
    </w:pPr>
    <w:rPr>
      <w:rFonts w:ascii="Calibri" w:hAnsi="Calibri"/>
      <w:sz w:val="22"/>
      <w:szCs w:val="22"/>
      <w:lang w:val="x-none" w:eastAsia="x-none"/>
    </w:rPr>
  </w:style>
  <w:style w:type="character" w:customStyle="1" w:styleId="af4">
    <w:name w:val="Абзац списка Знак"/>
    <w:aliases w:val="маркированный Знак,Citation List Знак,Heading1 Знак,Colorful List - Accent 11 Знак"/>
    <w:link w:val="af3"/>
    <w:uiPriority w:val="99"/>
    <w:locked/>
    <w:rsid w:val="008929CA"/>
    <w:rPr>
      <w:rFonts w:ascii="Calibri" w:hAnsi="Calibri"/>
      <w:sz w:val="22"/>
      <w:szCs w:val="22"/>
      <w:lang w:val="x-none" w:eastAsia="x-none"/>
    </w:rPr>
  </w:style>
  <w:style w:type="paragraph" w:customStyle="1" w:styleId="Default">
    <w:name w:val="Default"/>
    <w:rsid w:val="00D44AAA"/>
    <w:pPr>
      <w:autoSpaceDE w:val="0"/>
      <w:autoSpaceDN w:val="0"/>
      <w:adjustRightInd w:val="0"/>
    </w:pPr>
    <w:rPr>
      <w:rFonts w:eastAsia="Calibri"/>
      <w:color w:val="000000"/>
      <w:sz w:val="24"/>
      <w:szCs w:val="24"/>
    </w:rPr>
  </w:style>
  <w:style w:type="paragraph" w:customStyle="1" w:styleId="j13">
    <w:name w:val="j13"/>
    <w:basedOn w:val="a"/>
    <w:rsid w:val="00B12016"/>
    <w:pPr>
      <w:autoSpaceDE/>
      <w:autoSpaceDN/>
      <w:spacing w:before="100" w:beforeAutospacing="1" w:after="100" w:afterAutospacing="1"/>
    </w:pPr>
    <w:rPr>
      <w:sz w:val="24"/>
      <w:szCs w:val="24"/>
    </w:rPr>
  </w:style>
  <w:style w:type="character" w:customStyle="1" w:styleId="apple-converted-space">
    <w:name w:val="apple-converted-space"/>
    <w:basedOn w:val="a0"/>
    <w:rsid w:val="00B12016"/>
  </w:style>
  <w:style w:type="character" w:customStyle="1" w:styleId="s0">
    <w:name w:val="s0"/>
    <w:rsid w:val="00F722A8"/>
    <w:rPr>
      <w:rFonts w:ascii="Times New Roman" w:hAnsi="Times New Roman" w:cs="Times New Roman" w:hint="default"/>
      <w:b w:val="0"/>
      <w:bCs w:val="0"/>
      <w:i w:val="0"/>
      <w:iCs w:val="0"/>
      <w:strike w:val="0"/>
      <w:dstrike w:val="0"/>
      <w:color w:val="000000"/>
      <w:sz w:val="24"/>
      <w:szCs w:val="24"/>
      <w:u w:val="none"/>
      <w:effect w:val="none"/>
    </w:rPr>
  </w:style>
  <w:style w:type="paragraph" w:styleId="af5">
    <w:name w:val="Plain Text"/>
    <w:basedOn w:val="a"/>
    <w:link w:val="af6"/>
    <w:uiPriority w:val="99"/>
    <w:unhideWhenUsed/>
    <w:rsid w:val="00DB28CB"/>
    <w:pPr>
      <w:autoSpaceDE/>
      <w:autoSpaceDN/>
    </w:pPr>
    <w:rPr>
      <w:rFonts w:ascii="Calibri" w:eastAsia="Calibri" w:hAnsi="Calibri"/>
      <w:sz w:val="22"/>
      <w:szCs w:val="21"/>
      <w:lang w:val="x-none" w:eastAsia="en-US"/>
    </w:rPr>
  </w:style>
  <w:style w:type="character" w:customStyle="1" w:styleId="af6">
    <w:name w:val="Текст Знак"/>
    <w:link w:val="af5"/>
    <w:uiPriority w:val="99"/>
    <w:rsid w:val="00DB28CB"/>
    <w:rPr>
      <w:rFonts w:ascii="Calibri" w:eastAsia="Calibri" w:hAnsi="Calibri"/>
      <w:sz w:val="22"/>
      <w:szCs w:val="21"/>
      <w:lang w:eastAsia="en-US"/>
    </w:rPr>
  </w:style>
  <w:style w:type="paragraph" w:styleId="af7">
    <w:name w:val="Normal (Web)"/>
    <w:basedOn w:val="a"/>
    <w:uiPriority w:val="99"/>
    <w:unhideWhenUsed/>
    <w:rsid w:val="005C44A8"/>
    <w:pPr>
      <w:autoSpaceDE/>
      <w:autoSpaceDN/>
      <w:spacing w:before="100" w:beforeAutospacing="1" w:after="100" w:afterAutospacing="1"/>
    </w:pPr>
    <w:rPr>
      <w:sz w:val="24"/>
      <w:szCs w:val="24"/>
    </w:rPr>
  </w:style>
  <w:style w:type="character" w:styleId="af8">
    <w:name w:val="Strong"/>
    <w:uiPriority w:val="22"/>
    <w:qFormat/>
    <w:rsid w:val="005C44A8"/>
    <w:rPr>
      <w:b/>
      <w:bCs/>
    </w:rPr>
  </w:style>
  <w:style w:type="character" w:customStyle="1" w:styleId="10">
    <w:name w:val="Заголовок 1 Знак"/>
    <w:link w:val="1"/>
    <w:rsid w:val="00FD6015"/>
    <w:rPr>
      <w:b/>
      <w:bCs/>
      <w:sz w:val="24"/>
      <w:szCs w:val="24"/>
    </w:rPr>
  </w:style>
  <w:style w:type="character" w:customStyle="1" w:styleId="20">
    <w:name w:val="Заголовок 2 Знак"/>
    <w:link w:val="2"/>
    <w:rsid w:val="00FD6015"/>
    <w:rPr>
      <w:b/>
      <w:bCs/>
      <w:sz w:val="24"/>
      <w:szCs w:val="24"/>
      <w:lang w:val="en-US"/>
    </w:rPr>
  </w:style>
  <w:style w:type="character" w:customStyle="1" w:styleId="30">
    <w:name w:val="Заголовок 3 Знак"/>
    <w:link w:val="3"/>
    <w:rsid w:val="00FD6015"/>
    <w:rPr>
      <w:b/>
      <w:bCs/>
      <w:sz w:val="32"/>
      <w:szCs w:val="32"/>
      <w:lang w:val="ru-MO"/>
    </w:rPr>
  </w:style>
  <w:style w:type="character" w:customStyle="1" w:styleId="50">
    <w:name w:val="Заголовок 5 Знак"/>
    <w:link w:val="5"/>
    <w:rsid w:val="00FD6015"/>
    <w:rPr>
      <w:sz w:val="28"/>
      <w:szCs w:val="28"/>
      <w:lang w:val="ru-MO"/>
    </w:rPr>
  </w:style>
  <w:style w:type="character" w:customStyle="1" w:styleId="60">
    <w:name w:val="Заголовок 6 Знак"/>
    <w:link w:val="6"/>
    <w:rsid w:val="00FD6015"/>
    <w:rPr>
      <w:sz w:val="28"/>
      <w:szCs w:val="28"/>
      <w:lang w:val="ru-MO"/>
    </w:rPr>
  </w:style>
  <w:style w:type="character" w:customStyle="1" w:styleId="a5">
    <w:name w:val="Нижний колонтитул Знак"/>
    <w:basedOn w:val="a0"/>
    <w:link w:val="a4"/>
    <w:uiPriority w:val="99"/>
    <w:rsid w:val="00FD6015"/>
  </w:style>
  <w:style w:type="character" w:customStyle="1" w:styleId="a8">
    <w:name w:val="Основной текст Знак"/>
    <w:link w:val="a7"/>
    <w:rsid w:val="00FD6015"/>
    <w:rPr>
      <w:sz w:val="24"/>
      <w:szCs w:val="24"/>
    </w:rPr>
  </w:style>
  <w:style w:type="character" w:customStyle="1" w:styleId="40">
    <w:name w:val="Заголовок 4 Знак"/>
    <w:link w:val="4"/>
    <w:rsid w:val="00EE041F"/>
    <w:rPr>
      <w:b/>
      <w:bCs/>
      <w:sz w:val="28"/>
      <w:szCs w:val="28"/>
      <w:lang w:val="ru-MO"/>
    </w:rPr>
  </w:style>
  <w:style w:type="character" w:customStyle="1" w:styleId="70">
    <w:name w:val="Заголовок 7 Знак"/>
    <w:link w:val="7"/>
    <w:rsid w:val="00EE041F"/>
    <w:rPr>
      <w:b/>
      <w:bCs/>
      <w:sz w:val="28"/>
      <w:szCs w:val="28"/>
      <w:lang w:val="ru-MO"/>
    </w:rPr>
  </w:style>
  <w:style w:type="character" w:customStyle="1" w:styleId="80">
    <w:name w:val="Заголовок 8 Знак"/>
    <w:link w:val="8"/>
    <w:rsid w:val="00EE041F"/>
    <w:rPr>
      <w:sz w:val="28"/>
      <w:szCs w:val="28"/>
      <w:lang w:val="en-US"/>
    </w:rPr>
  </w:style>
  <w:style w:type="character" w:customStyle="1" w:styleId="90">
    <w:name w:val="Заголовок 9 Знак"/>
    <w:link w:val="9"/>
    <w:rsid w:val="00EE041F"/>
    <w:rPr>
      <w:sz w:val="28"/>
      <w:szCs w:val="28"/>
      <w:lang w:val="en-US"/>
    </w:rPr>
  </w:style>
  <w:style w:type="character" w:customStyle="1" w:styleId="23">
    <w:name w:val="Основной текст 2 Знак"/>
    <w:link w:val="22"/>
    <w:rsid w:val="00EE041F"/>
    <w:rPr>
      <w:b/>
      <w:bCs/>
      <w:sz w:val="28"/>
      <w:szCs w:val="28"/>
      <w:lang w:val="ru-MO"/>
    </w:rPr>
  </w:style>
  <w:style w:type="character" w:customStyle="1" w:styleId="33">
    <w:name w:val="Основной текст 3 Знак"/>
    <w:link w:val="32"/>
    <w:rsid w:val="00EE041F"/>
    <w:rPr>
      <w:sz w:val="16"/>
      <w:szCs w:val="16"/>
    </w:rPr>
  </w:style>
  <w:style w:type="character" w:customStyle="1" w:styleId="af">
    <w:name w:val="Основной текст с отступом Знак"/>
    <w:link w:val="ae"/>
    <w:rsid w:val="00EE041F"/>
    <w:rPr>
      <w:i/>
      <w:iCs/>
      <w:sz w:val="18"/>
      <w:szCs w:val="18"/>
      <w:lang w:val="kk-KZ"/>
    </w:rPr>
  </w:style>
  <w:style w:type="character" w:styleId="af9">
    <w:name w:val="annotation reference"/>
    <w:rsid w:val="003D3D60"/>
    <w:rPr>
      <w:sz w:val="16"/>
      <w:szCs w:val="16"/>
    </w:rPr>
  </w:style>
  <w:style w:type="paragraph" w:styleId="afa">
    <w:name w:val="annotation text"/>
    <w:basedOn w:val="a"/>
    <w:link w:val="afb"/>
    <w:rsid w:val="003D3D60"/>
    <w:pPr>
      <w:autoSpaceDE/>
      <w:autoSpaceDN/>
    </w:pPr>
  </w:style>
  <w:style w:type="character" w:customStyle="1" w:styleId="afb">
    <w:name w:val="Текст примечания Знак"/>
    <w:basedOn w:val="a0"/>
    <w:link w:val="afa"/>
    <w:rsid w:val="003D3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095812">
      <w:bodyDiv w:val="1"/>
      <w:marLeft w:val="0"/>
      <w:marRight w:val="0"/>
      <w:marTop w:val="0"/>
      <w:marBottom w:val="0"/>
      <w:divBdr>
        <w:top w:val="none" w:sz="0" w:space="0" w:color="auto"/>
        <w:left w:val="none" w:sz="0" w:space="0" w:color="auto"/>
        <w:bottom w:val="none" w:sz="0" w:space="0" w:color="auto"/>
        <w:right w:val="none" w:sz="0" w:space="0" w:color="auto"/>
      </w:divBdr>
    </w:div>
    <w:div w:id="171319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F856C-4713-4894-B916-905F00B61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354</Pages>
  <Words>107893</Words>
  <Characters>614995</Characters>
  <Application>Microsoft Office Word</Application>
  <DocSecurity>0</DocSecurity>
  <Lines>5124</Lines>
  <Paragraphs>1442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НСА</Company>
  <LinksUpToDate>false</LinksUpToDate>
  <CharactersWithSpaces>721446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ДНФ</dc:creator>
  <cp:lastModifiedBy>zh.nyhanova</cp:lastModifiedBy>
  <cp:revision>5</cp:revision>
  <cp:lastPrinted>2019-04-26T10:13:00Z</cp:lastPrinted>
  <dcterms:created xsi:type="dcterms:W3CDTF">2026-02-09T11:09:00Z</dcterms:created>
  <dcterms:modified xsi:type="dcterms:W3CDTF">2026-02-18T12:58:00Z</dcterms:modified>
</cp:coreProperties>
</file>